
<file path=[Content_Types].xml><?xml version="1.0" encoding="utf-8"?>
<Types xmlns="http://schemas.openxmlformats.org/package/2006/content-types">
  <Override ContentType="application/vnd.openxmlformats-officedocument.wordprocessingml.webSettings+xml" PartName="/word/web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endnotes+xml" PartName="/word/endnotes.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extended-properties+xml" PartName="/docProps/app.xml"/>
  <Override ContentType="application/vnd.openxmlformats-officedocument.wordprocessingml.settings+xml" PartName="/word/settings.xml"/>
  <Default Extension="png" ContentType="image/png"/>
  <Default Extension="jpg" ContentType="image/jpeg"/>
  <Default Extension="jpeg" ContentType="image/jpeg"/>
  <Default Extension="gif" ContentType="image/gif"/>
  <Default Extension="xml" ContentType="application/xml"/>
  <Default Extension="svg" ContentType="image/svg+xml"/>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4">
        <w:r>
          <w:rPr>
            <w:color w:themeColor="hyperlink" w:val="0000FF"/>
            <w:u w:val="single"/>
          </w:rPr>
          <w:t>版权信息</w:t>
        </w:r>
      </w:hyperlink>
    </w:p>
    <w:p>
      <w:pPr>
        <w:pStyle w:val="Normal"/>
        <w:ind w:firstLine="0" w:firstLineChars="0" w:left="0" w:leftChars="0"/>
      </w:pPr>
      <w:hyperlink w:anchor="p9">
        <w:r>
          <w:rPr>
            <w:color w:themeColor="hyperlink" w:val="0000FF"/>
            <w:u w:val="single"/>
          </w:rPr>
          <w:t>目录</w:t>
        </w:r>
      </w:hyperlink>
    </w:p>
    <w:p>
      <w:pPr>
        <w:pStyle w:val="Normal"/>
        <w:ind w:firstLine="0" w:firstLineChars="0" w:left="0" w:leftChars="0"/>
      </w:pPr>
      <w:hyperlink w:anchor="p6">
        <w:r>
          <w:rPr>
            <w:color w:themeColor="hyperlink" w:val="0000FF"/>
            <w:u w:val="single"/>
          </w:rPr>
          <w:t>序</w:t>
        </w:r>
      </w:hyperlink>
    </w:p>
    <w:p>
      <w:pPr>
        <w:pStyle w:val="Normal"/>
        <w:ind w:firstLine="0" w:firstLineChars="0" w:left="0" w:leftChars="0"/>
      </w:pPr>
      <w:hyperlink w:anchor="p12">
        <w:r>
          <w:rPr>
            <w:color w:themeColor="hyperlink" w:val="0000FF"/>
            <w:u w:val="single"/>
          </w:rPr>
          <w:t>一、专利纠纷</w:t>
        </w:r>
      </w:hyperlink>
    </w:p>
    <w:p>
      <w:pPr>
        <w:pStyle w:val="Normal"/>
        <w:ind w:firstLine="0" w:firstLineChars="0" w:left="0" w:leftChars="200"/>
      </w:pPr>
      <w:hyperlink w:anchor="p12">
        <w:r>
          <w:rPr>
            <w:color w:themeColor="hyperlink" w:val="0000FF"/>
            <w:u w:val="single"/>
          </w:rPr>
          <w:t>1等同原则适用的限制规则</w:t>
        </w:r>
      </w:hyperlink>
    </w:p>
    <w:p>
      <w:pPr>
        <w:pStyle w:val="Normal"/>
        <w:ind w:firstLine="0" w:firstLineChars="0" w:left="0" w:leftChars="200"/>
      </w:pPr>
      <w:hyperlink w:anchor="p17">
        <w:r>
          <w:rPr>
            <w:color w:themeColor="hyperlink" w:val="0000FF"/>
            <w:u w:val="single"/>
          </w:rPr>
          <w:t>2专利创造性判断中的技术启示的认定</w:t>
        </w:r>
      </w:hyperlink>
    </w:p>
    <w:p>
      <w:pPr>
        <w:pStyle w:val="Normal"/>
        <w:ind w:firstLine="0" w:firstLineChars="0" w:left="0" w:leftChars="200"/>
      </w:pPr>
      <w:hyperlink w:anchor="p21">
        <w:r>
          <w:rPr>
            <w:color w:themeColor="hyperlink" w:val="0000FF"/>
            <w:u w:val="single"/>
          </w:rPr>
          <w:t>3评价专利创造性, 有必要对权利要求进行解释以明确其保护范围</w:t>
        </w:r>
      </w:hyperlink>
    </w:p>
    <w:p>
      <w:pPr>
        <w:pStyle w:val="Normal"/>
        <w:ind w:firstLine="0" w:firstLineChars="0" w:left="0" w:leftChars="200"/>
      </w:pPr>
      <w:hyperlink w:anchor="p26">
        <w:r>
          <w:rPr>
            <w:color w:themeColor="hyperlink" w:val="0000FF"/>
            <w:u w:val="single"/>
          </w:rPr>
          <w:t>4突破专利侵权法定赔偿的考虑因素</w:t>
        </w:r>
      </w:hyperlink>
    </w:p>
    <w:p>
      <w:pPr>
        <w:pStyle w:val="Normal"/>
        <w:ind w:firstLine="0" w:firstLineChars="0" w:left="0" w:leftChars="200"/>
      </w:pPr>
      <w:hyperlink w:anchor="p31">
        <w:r>
          <w:rPr>
            <w:color w:themeColor="hyperlink" w:val="0000FF"/>
            <w:u w:val="single"/>
          </w:rPr>
          <w:t>5区别技术特征解决的技术问题和显而易见的认定应以整体技术方案为基础</w:t>
        </w:r>
      </w:hyperlink>
    </w:p>
    <w:p>
      <w:pPr>
        <w:pStyle w:val="Normal"/>
        <w:ind w:firstLine="0" w:firstLineChars="0" w:left="0" w:leftChars="200"/>
      </w:pPr>
      <w:hyperlink w:anchor="p35">
        <w:r>
          <w:rPr>
            <w:color w:themeColor="hyperlink" w:val="0000FF"/>
            <w:u w:val="single"/>
          </w:rPr>
          <w:t>6解释权利要求应符合发明目的及其所要解决的技术问题</w:t>
        </w:r>
      </w:hyperlink>
    </w:p>
    <w:p>
      <w:pPr>
        <w:pStyle w:val="Normal"/>
        <w:ind w:firstLine="0" w:firstLineChars="0" w:left="0" w:leftChars="200"/>
      </w:pPr>
      <w:hyperlink w:anchor="p41">
        <w:r>
          <w:rPr>
            <w:color w:themeColor="hyperlink" w:val="0000FF"/>
            <w:u w:val="single"/>
          </w:rPr>
          <w:t>7瑞士型权利要求创造性判断标准的分析</w:t>
        </w:r>
      </w:hyperlink>
    </w:p>
    <w:p>
      <w:pPr>
        <w:pStyle w:val="Normal"/>
        <w:ind w:firstLine="0" w:firstLineChars="0" w:left="0" w:leftChars="200"/>
      </w:pPr>
      <w:hyperlink w:anchor="p45">
        <w:r>
          <w:rPr>
            <w:color w:themeColor="hyperlink" w:val="0000FF"/>
            <w:u w:val="single"/>
          </w:rPr>
          <w:t>8能够证明真实销售行为的公证书可以认定使用公开构成现有技术的优势证据</w:t>
        </w:r>
      </w:hyperlink>
    </w:p>
    <w:p>
      <w:pPr>
        <w:pStyle w:val="Normal"/>
        <w:ind w:firstLine="0" w:firstLineChars="0" w:left="0" w:leftChars="200"/>
      </w:pPr>
      <w:hyperlink w:anchor="p50">
        <w:r>
          <w:rPr>
            <w:color w:themeColor="hyperlink" w:val="0000FF"/>
            <w:u w:val="single"/>
          </w:rPr>
          <w:t>9当事人申请管辖异议不当然视为对仲裁协议条款的放弃</w:t>
        </w:r>
      </w:hyperlink>
    </w:p>
    <w:p>
      <w:pPr>
        <w:pStyle w:val="Normal"/>
        <w:ind w:firstLine="0" w:firstLineChars="0" w:left="0" w:leftChars="0"/>
      </w:pPr>
      <w:hyperlink w:anchor="p57">
        <w:r>
          <w:rPr>
            <w:color w:themeColor="hyperlink" w:val="0000FF"/>
            <w:u w:val="single"/>
          </w:rPr>
          <w:t>二、商标纠纷</w:t>
        </w:r>
      </w:hyperlink>
    </w:p>
    <w:p>
      <w:pPr>
        <w:pStyle w:val="Normal"/>
        <w:ind w:firstLine="0" w:firstLineChars="0" w:left="0" w:leftChars="200"/>
      </w:pPr>
      <w:hyperlink w:anchor="p57">
        <w:r>
          <w:rPr>
            <w:color w:themeColor="hyperlink" w:val="0000FF"/>
            <w:u w:val="single"/>
          </w:rPr>
          <w:t>10不规范使用注册商标时的权利冲突</w:t>
        </w:r>
      </w:hyperlink>
    </w:p>
    <w:p>
      <w:pPr>
        <w:pStyle w:val="Normal"/>
        <w:ind w:firstLine="0" w:firstLineChars="0" w:left="0" w:leftChars="200"/>
      </w:pPr>
      <w:hyperlink w:anchor="p62">
        <w:r>
          <w:rPr>
            <w:color w:themeColor="hyperlink" w:val="0000FF"/>
            <w:u w:val="single"/>
          </w:rPr>
          <w:t>11驰名商标跨类保护力度的确定</w:t>
        </w:r>
      </w:hyperlink>
    </w:p>
    <w:p>
      <w:pPr>
        <w:pStyle w:val="Normal"/>
        <w:ind w:firstLine="0" w:firstLineChars="0" w:left="0" w:leftChars="200"/>
      </w:pPr>
      <w:hyperlink w:anchor="p66">
        <w:r>
          <w:rPr>
            <w:color w:themeColor="hyperlink" w:val="0000FF"/>
            <w:u w:val="single"/>
          </w:rPr>
          <w:t>12驰名商标认定及其跨类保护的范围</w:t>
        </w:r>
      </w:hyperlink>
    </w:p>
    <w:p>
      <w:pPr>
        <w:pStyle w:val="Normal"/>
        <w:ind w:firstLine="0" w:firstLineChars="0" w:left="0" w:leftChars="200"/>
      </w:pPr>
      <w:hyperlink w:anchor="p71">
        <w:r>
          <w:rPr>
            <w:color w:themeColor="hyperlink" w:val="0000FF"/>
            <w:u w:val="single"/>
          </w:rPr>
          <w:t>13恶意注册并行使商标权的行为构成商标权滥用</w:t>
        </w:r>
      </w:hyperlink>
    </w:p>
    <w:p>
      <w:pPr>
        <w:pStyle w:val="Normal"/>
        <w:ind w:firstLine="0" w:firstLineChars="0" w:left="0" w:leftChars="200"/>
      </w:pPr>
      <w:hyperlink w:anchor="p75">
        <w:r>
          <w:rPr>
            <w:color w:themeColor="hyperlink" w:val="0000FF"/>
            <w:u w:val="single"/>
          </w:rPr>
          <w:t>14不得恶意抢注他人字号作为商标</w:t>
        </w:r>
      </w:hyperlink>
    </w:p>
    <w:p>
      <w:pPr>
        <w:pStyle w:val="Normal"/>
        <w:ind w:firstLine="0" w:firstLineChars="0" w:left="0" w:leftChars="200"/>
      </w:pPr>
      <w:hyperlink w:anchor="p78">
        <w:r>
          <w:rPr>
            <w:color w:themeColor="hyperlink" w:val="0000FF"/>
            <w:u w:val="single"/>
          </w:rPr>
          <w:t>15涉电视节目名称的商标侵权判定</w:t>
        </w:r>
      </w:hyperlink>
    </w:p>
    <w:p>
      <w:pPr>
        <w:pStyle w:val="Normal"/>
        <w:ind w:firstLine="0" w:firstLineChars="0" w:left="0" w:leftChars="200"/>
      </w:pPr>
      <w:hyperlink w:anchor="p83">
        <w:r>
          <w:rPr>
            <w:color w:themeColor="hyperlink" w:val="0000FF"/>
            <w:u w:val="single"/>
          </w:rPr>
          <w:t>16商标、企业名称及域名权利冲突的解决规则</w:t>
        </w:r>
      </w:hyperlink>
    </w:p>
    <w:p>
      <w:pPr>
        <w:pStyle w:val="Normal"/>
        <w:ind w:firstLine="0" w:firstLineChars="0" w:left="0" w:leftChars="200"/>
      </w:pPr>
      <w:hyperlink w:anchor="p87">
        <w:r>
          <w:rPr>
            <w:color w:themeColor="hyperlink" w:val="0000FF"/>
            <w:u w:val="single"/>
          </w:rPr>
          <w:t>17楼盘名称侵害商标权的认定</w:t>
        </w:r>
      </w:hyperlink>
    </w:p>
    <w:p>
      <w:pPr>
        <w:pStyle w:val="Normal"/>
        <w:ind w:firstLine="0" w:firstLineChars="0" w:left="0" w:leftChars="200"/>
      </w:pPr>
      <w:hyperlink w:anchor="p92">
        <w:r>
          <w:rPr>
            <w:color w:themeColor="hyperlink" w:val="0000FF"/>
            <w:u w:val="single"/>
          </w:rPr>
          <w:t>18奥运会有关的特殊标志是否可以作为商标予以申请注册</w:t>
        </w:r>
      </w:hyperlink>
    </w:p>
    <w:p>
      <w:pPr>
        <w:pStyle w:val="Normal"/>
        <w:ind w:firstLine="0" w:firstLineChars="0" w:left="0" w:leftChars="200"/>
      </w:pPr>
      <w:hyperlink w:anchor="p95">
        <w:r>
          <w:rPr>
            <w:color w:themeColor="hyperlink" w:val="0000FF"/>
            <w:u w:val="single"/>
          </w:rPr>
          <w:t>19以非使用为目的注册商标提起侵权诉讼的认定</w:t>
        </w:r>
      </w:hyperlink>
    </w:p>
    <w:p>
      <w:pPr>
        <w:pStyle w:val="Normal"/>
        <w:ind w:firstLine="0" w:firstLineChars="0" w:left="0" w:leftChars="200"/>
      </w:pPr>
      <w:hyperlink w:anchor="p99">
        <w:r>
          <w:rPr>
            <w:color w:themeColor="hyperlink" w:val="0000FF"/>
            <w:u w:val="single"/>
          </w:rPr>
          <w:t>20涉外定牌加工中的侵权问题</w:t>
        </w:r>
      </w:hyperlink>
    </w:p>
    <w:p>
      <w:pPr>
        <w:pStyle w:val="Normal"/>
        <w:ind w:firstLine="0" w:firstLineChars="0" w:left="0" w:leftChars="200"/>
      </w:pPr>
      <w:hyperlink w:anchor="p104">
        <w:r>
          <w:rPr>
            <w:color w:themeColor="hyperlink" w:val="0000FF"/>
            <w:u w:val="single"/>
          </w:rPr>
          <w:t>21攀附行为应当认定为侵害商标权</w:t>
        </w:r>
      </w:hyperlink>
    </w:p>
    <w:p>
      <w:pPr>
        <w:pStyle w:val="Normal"/>
        <w:ind w:firstLine="0" w:firstLineChars="0" w:left="0" w:leftChars="200"/>
      </w:pPr>
      <w:hyperlink w:anchor="p108">
        <w:r>
          <w:rPr>
            <w:color w:themeColor="hyperlink" w:val="0000FF"/>
            <w:u w:val="single"/>
          </w:rPr>
          <w:t>22商业标识的在先使用与他人注册商标权冲突的认定</w:t>
        </w:r>
      </w:hyperlink>
    </w:p>
    <w:p>
      <w:pPr>
        <w:pStyle w:val="Normal"/>
        <w:ind w:firstLine="0" w:firstLineChars="0" w:left="0" w:leftChars="200"/>
      </w:pPr>
      <w:hyperlink w:anchor="p112">
        <w:r>
          <w:rPr>
            <w:color w:themeColor="hyperlink" w:val="0000FF"/>
            <w:u w:val="single"/>
          </w:rPr>
          <w:t>23老字号前身对商标的使用不能直接推定构成在后主体的在先使用</w:t>
        </w:r>
      </w:hyperlink>
    </w:p>
    <w:p>
      <w:pPr>
        <w:pStyle w:val="Normal"/>
        <w:ind w:firstLine="0" w:firstLineChars="0" w:left="0" w:leftChars="200"/>
      </w:pPr>
      <w:hyperlink w:anchor="p116">
        <w:r>
          <w:rPr>
            <w:color w:themeColor="hyperlink" w:val="0000FF"/>
            <w:u w:val="single"/>
          </w:rPr>
          <w:t>24商标侵权行为认定的混淆标准</w:t>
        </w:r>
      </w:hyperlink>
    </w:p>
    <w:p>
      <w:pPr>
        <w:pStyle w:val="Normal"/>
        <w:ind w:firstLine="0" w:firstLineChars="0" w:left="0" w:leftChars="200"/>
      </w:pPr>
      <w:hyperlink w:anchor="p121">
        <w:r>
          <w:rPr>
            <w:color w:themeColor="hyperlink" w:val="0000FF"/>
            <w:u w:val="single"/>
          </w:rPr>
          <w:t>25第三方交易平台的信息披露义务及采取必要技术措施的条件</w:t>
        </w:r>
      </w:hyperlink>
    </w:p>
    <w:p>
      <w:pPr>
        <w:pStyle w:val="Normal"/>
        <w:ind w:firstLine="0" w:firstLineChars="0" w:left="0" w:leftChars="200"/>
      </w:pPr>
      <w:hyperlink w:anchor="p125">
        <w:r>
          <w:rPr>
            <w:color w:themeColor="hyperlink" w:val="0000FF"/>
            <w:u w:val="single"/>
          </w:rPr>
          <w:t>26商标网络侵权的管辖认定</w:t>
        </w:r>
      </w:hyperlink>
    </w:p>
    <w:p>
      <w:pPr>
        <w:pStyle w:val="Normal"/>
        <w:ind w:firstLine="0" w:firstLineChars="0" w:left="0" w:leftChars="200"/>
      </w:pPr>
      <w:hyperlink w:anchor="p129">
        <w:r>
          <w:rPr>
            <w:color w:themeColor="hyperlink" w:val="0000FF"/>
            <w:u w:val="single"/>
          </w:rPr>
          <w:t>27商标标识的具体使用方式存在混淆可能性</w:t>
        </w:r>
      </w:hyperlink>
    </w:p>
    <w:p>
      <w:pPr>
        <w:pStyle w:val="Normal"/>
        <w:ind w:firstLine="0" w:firstLineChars="0" w:left="0" w:leftChars="200"/>
      </w:pPr>
      <w:hyperlink w:anchor="p133">
        <w:r>
          <w:rPr>
            <w:color w:themeColor="hyperlink" w:val="0000FF"/>
            <w:u w:val="single"/>
          </w:rPr>
          <w:t>28单纯的售前混淆仅构成不正当竞争</w:t>
        </w:r>
      </w:hyperlink>
    </w:p>
    <w:p>
      <w:pPr>
        <w:pStyle w:val="Normal"/>
        <w:ind w:firstLine="0" w:firstLineChars="0" w:left="0" w:leftChars="200"/>
      </w:pPr>
      <w:hyperlink w:anchor="p138">
        <w:r>
          <w:rPr>
            <w:color w:themeColor="hyperlink" w:val="0000FF"/>
            <w:u w:val="single"/>
          </w:rPr>
          <w:t>29商标侵权案件中“合法来源抗辩”的正确认定</w:t>
        </w:r>
      </w:hyperlink>
    </w:p>
    <w:p>
      <w:pPr>
        <w:pStyle w:val="Normal"/>
        <w:ind w:firstLine="0" w:firstLineChars="0" w:left="0" w:leftChars="0"/>
      </w:pPr>
      <w:hyperlink w:anchor="p144">
        <w:r>
          <w:rPr>
            <w:color w:themeColor="hyperlink" w:val="0000FF"/>
            <w:u w:val="single"/>
          </w:rPr>
          <w:t>三、著作权纠纷</w:t>
        </w:r>
      </w:hyperlink>
    </w:p>
    <w:p>
      <w:pPr>
        <w:pStyle w:val="Normal"/>
        <w:ind w:firstLine="0" w:firstLineChars="0" w:left="0" w:leftChars="200"/>
      </w:pPr>
      <w:hyperlink w:anchor="p144">
        <w:r>
          <w:rPr>
            <w:color w:themeColor="hyperlink" w:val="0000FF"/>
            <w:u w:val="single"/>
          </w:rPr>
          <w:t>30符合一定要件的辩护词受著作权法保护</w:t>
        </w:r>
      </w:hyperlink>
    </w:p>
    <w:p>
      <w:pPr>
        <w:pStyle w:val="Normal"/>
        <w:ind w:firstLine="0" w:firstLineChars="0" w:left="0" w:leftChars="200"/>
      </w:pPr>
      <w:hyperlink w:anchor="p148">
        <w:r>
          <w:rPr>
            <w:color w:themeColor="hyperlink" w:val="0000FF"/>
            <w:u w:val="single"/>
          </w:rPr>
          <w:t>31抄录古籍未进行独创性的选择和编排不构成汇编作品</w:t>
        </w:r>
      </w:hyperlink>
    </w:p>
    <w:p>
      <w:pPr>
        <w:pStyle w:val="Normal"/>
        <w:ind w:firstLine="0" w:firstLineChars="0" w:left="0" w:leftChars="200"/>
      </w:pPr>
      <w:hyperlink w:anchor="p153">
        <w:r>
          <w:rPr>
            <w:color w:themeColor="hyperlink" w:val="0000FF"/>
            <w:u w:val="single"/>
          </w:rPr>
          <w:t>32对作品“转码”后的存储与提供构成著作权侵权</w:t>
        </w:r>
      </w:hyperlink>
    </w:p>
    <w:p>
      <w:pPr>
        <w:pStyle w:val="Normal"/>
        <w:ind w:firstLine="0" w:firstLineChars="0" w:left="0" w:leftChars="200"/>
      </w:pPr>
      <w:hyperlink w:anchor="p157">
        <w:r>
          <w:rPr>
            <w:color w:themeColor="hyperlink" w:val="0000FF"/>
            <w:u w:val="single"/>
          </w:rPr>
          <w:t>33作品独创性的认定应当排除公共领域元素</w:t>
        </w:r>
      </w:hyperlink>
    </w:p>
    <w:p>
      <w:pPr>
        <w:pStyle w:val="Normal"/>
        <w:ind w:firstLine="0" w:firstLineChars="0" w:left="0" w:leftChars="200"/>
      </w:pPr>
      <w:hyperlink w:anchor="p160">
        <w:r>
          <w:rPr>
            <w:color w:themeColor="hyperlink" w:val="0000FF"/>
            <w:u w:val="single"/>
          </w:rPr>
          <w:t>34电影中动画形象及电影名称的保护</w:t>
        </w:r>
      </w:hyperlink>
    </w:p>
    <w:p>
      <w:pPr>
        <w:pStyle w:val="Normal"/>
        <w:ind w:firstLine="0" w:firstLineChars="0" w:left="0" w:leftChars="200"/>
      </w:pPr>
      <w:hyperlink w:anchor="p165">
        <w:r>
          <w:rPr>
            <w:color w:themeColor="hyperlink" w:val="0000FF"/>
            <w:u w:val="single"/>
          </w:rPr>
          <w:t>35卡通美术作品的实质性相似比对规则</w:t>
        </w:r>
      </w:hyperlink>
    </w:p>
    <w:p>
      <w:pPr>
        <w:pStyle w:val="Normal"/>
        <w:ind w:firstLine="0" w:firstLineChars="0" w:left="0" w:leftChars="200"/>
      </w:pPr>
      <w:hyperlink w:anchor="p169">
        <w:r>
          <w:rPr>
            <w:color w:themeColor="hyperlink" w:val="0000FF"/>
            <w:u w:val="single"/>
          </w:rPr>
          <w:t>36美术作品个别画面元素著作权侵权判定</w:t>
        </w:r>
      </w:hyperlink>
    </w:p>
    <w:p>
      <w:pPr>
        <w:pStyle w:val="Normal"/>
        <w:ind w:firstLine="0" w:firstLineChars="0" w:left="0" w:leftChars="200"/>
      </w:pPr>
      <w:hyperlink w:anchor="p175">
        <w:r>
          <w:rPr>
            <w:color w:themeColor="hyperlink" w:val="0000FF"/>
            <w:u w:val="single"/>
          </w:rPr>
          <w:t>37所有权人将作品拍照上传至微信朋友圈的行为属于合理使用</w:t>
        </w:r>
      </w:hyperlink>
    </w:p>
    <w:p>
      <w:pPr>
        <w:pStyle w:val="Normal"/>
        <w:ind w:firstLine="0" w:firstLineChars="0" w:left="0" w:leftChars="200"/>
      </w:pPr>
      <w:hyperlink w:anchor="p179">
        <w:r>
          <w:rPr>
            <w:color w:themeColor="hyperlink" w:val="0000FF"/>
            <w:u w:val="single"/>
          </w:rPr>
          <w:t>38美术作品的认定标准</w:t>
        </w:r>
      </w:hyperlink>
    </w:p>
    <w:p>
      <w:pPr>
        <w:pStyle w:val="Normal"/>
        <w:ind w:firstLine="0" w:firstLineChars="0" w:left="0" w:leftChars="200"/>
      </w:pPr>
      <w:hyperlink w:anchor="p183">
        <w:r>
          <w:rPr>
            <w:color w:themeColor="hyperlink" w:val="0000FF"/>
            <w:u w:val="single"/>
          </w:rPr>
          <w:t>39室外公共场所艺术作品合理使用的认定</w:t>
        </w:r>
      </w:hyperlink>
    </w:p>
    <w:p>
      <w:pPr>
        <w:pStyle w:val="Normal"/>
        <w:ind w:firstLine="0" w:firstLineChars="0" w:left="0" w:leftChars="200"/>
      </w:pPr>
      <w:hyperlink w:anchor="p188">
        <w:r>
          <w:rPr>
            <w:color w:themeColor="hyperlink" w:val="0000FF"/>
            <w:u w:val="single"/>
          </w:rPr>
          <w:t>40“深度链接”构成著作权侵权</w:t>
        </w:r>
      </w:hyperlink>
    </w:p>
    <w:p>
      <w:pPr>
        <w:pStyle w:val="Normal"/>
        <w:ind w:firstLine="0" w:firstLineChars="0" w:left="0" w:leftChars="0"/>
      </w:pPr>
      <w:hyperlink w:anchor="p193">
        <w:r>
          <w:rPr>
            <w:color w:themeColor="hyperlink" w:val="0000FF"/>
            <w:u w:val="single"/>
          </w:rPr>
          <w:t>四、侵害信息网络传播权纠纷</w:t>
        </w:r>
      </w:hyperlink>
    </w:p>
    <w:p>
      <w:pPr>
        <w:pStyle w:val="Normal"/>
        <w:ind w:firstLine="0" w:firstLineChars="0" w:left="0" w:leftChars="200"/>
      </w:pPr>
      <w:hyperlink w:anchor="p193">
        <w:r>
          <w:rPr>
            <w:color w:themeColor="hyperlink" w:val="0000FF"/>
            <w:u w:val="single"/>
          </w:rPr>
          <w:t>41精准再现美术作品的照片不应认定为摄影作品</w:t>
        </w:r>
      </w:hyperlink>
    </w:p>
    <w:p>
      <w:pPr>
        <w:pStyle w:val="Normal"/>
        <w:ind w:firstLine="0" w:firstLineChars="0" w:left="0" w:leftChars="200"/>
      </w:pPr>
      <w:hyperlink w:anchor="p197">
        <w:r>
          <w:rPr>
            <w:color w:themeColor="hyperlink" w:val="0000FF"/>
            <w:u w:val="single"/>
          </w:rPr>
          <w:t>42影视作品截图可否作为摄影作品单独保护</w:t>
        </w:r>
      </w:hyperlink>
    </w:p>
    <w:p>
      <w:pPr>
        <w:pStyle w:val="Normal"/>
        <w:ind w:firstLine="0" w:firstLineChars="0" w:left="0" w:leftChars="200"/>
      </w:pPr>
      <w:hyperlink w:anchor="p200">
        <w:r>
          <w:rPr>
            <w:color w:themeColor="hyperlink" w:val="0000FF"/>
            <w:u w:val="single"/>
          </w:rPr>
          <w:t>43侵犯作品信息网络传播权法律责任认定</w:t>
        </w:r>
      </w:hyperlink>
    </w:p>
    <w:p>
      <w:pPr>
        <w:pStyle w:val="Normal"/>
        <w:ind w:firstLine="0" w:firstLineChars="0" w:left="0" w:leftChars="200"/>
      </w:pPr>
      <w:hyperlink w:anchor="p205">
        <w:r>
          <w:rPr>
            <w:color w:themeColor="hyperlink" w:val="0000FF"/>
            <w:u w:val="single"/>
          </w:rPr>
          <w:t>44版式设计权的权利范围仅限于复制权</w:t>
        </w:r>
      </w:hyperlink>
    </w:p>
    <w:p>
      <w:pPr>
        <w:pStyle w:val="Normal"/>
        <w:ind w:firstLine="0" w:firstLineChars="0" w:left="0" w:leftChars="200"/>
      </w:pPr>
      <w:hyperlink w:anchor="p209">
        <w:r>
          <w:rPr>
            <w:color w:themeColor="hyperlink" w:val="0000FF"/>
            <w:u w:val="single"/>
          </w:rPr>
          <w:t>45侵害作品信息网络传播权纠纷的审理思路</w:t>
        </w:r>
      </w:hyperlink>
    </w:p>
    <w:p>
      <w:pPr>
        <w:pStyle w:val="Normal"/>
        <w:ind w:firstLine="0" w:firstLineChars="0" w:left="0" w:leftChars="200"/>
      </w:pPr>
      <w:hyperlink w:anchor="p214">
        <w:r>
          <w:rPr>
            <w:color w:themeColor="hyperlink" w:val="0000FF"/>
            <w:u w:val="single"/>
          </w:rPr>
          <w:t>46时间戳证据能否作为认定事实的依据</w:t>
        </w:r>
      </w:hyperlink>
    </w:p>
    <w:p>
      <w:pPr>
        <w:pStyle w:val="Normal"/>
        <w:ind w:firstLine="0" w:firstLineChars="0" w:left="0" w:leftChars="200"/>
      </w:pPr>
      <w:hyperlink w:anchor="p219">
        <w:r>
          <w:rPr>
            <w:color w:themeColor="hyperlink" w:val="0000FF"/>
            <w:u w:val="single"/>
          </w:rPr>
          <w:t>47裁量性赔偿作为确定损害赔偿数额的方法</w:t>
        </w:r>
      </w:hyperlink>
    </w:p>
    <w:p>
      <w:pPr>
        <w:pStyle w:val="Normal"/>
        <w:ind w:firstLine="0" w:firstLineChars="0" w:left="0" w:leftChars="0"/>
      </w:pPr>
      <w:hyperlink w:anchor="p224">
        <w:r>
          <w:rPr>
            <w:color w:themeColor="hyperlink" w:val="0000FF"/>
            <w:u w:val="single"/>
          </w:rPr>
          <w:t>五、不正当竞争纠纷</w:t>
        </w:r>
      </w:hyperlink>
    </w:p>
    <w:p>
      <w:pPr>
        <w:pStyle w:val="Normal"/>
        <w:ind w:firstLine="0" w:firstLineChars="0" w:left="0" w:leftChars="200"/>
      </w:pPr>
      <w:hyperlink w:anchor="p224">
        <w:r>
          <w:rPr>
            <w:color w:themeColor="hyperlink" w:val="0000FF"/>
            <w:u w:val="single"/>
          </w:rPr>
          <w:t>48串通投标不正当竞争行为构成要件浅析</w:t>
        </w:r>
      </w:hyperlink>
    </w:p>
    <w:p>
      <w:pPr>
        <w:pStyle w:val="Normal"/>
        <w:ind w:firstLine="0" w:firstLineChars="0" w:left="0" w:leftChars="200"/>
      </w:pPr>
      <w:hyperlink w:anchor="p228">
        <w:r>
          <w:rPr>
            <w:color w:themeColor="hyperlink" w:val="0000FF"/>
            <w:u w:val="single"/>
          </w:rPr>
          <w:t>49购物助手破坏购物网站用户粘性的行为构成不正当竞争</w:t>
        </w:r>
      </w:hyperlink>
    </w:p>
    <w:p>
      <w:pPr>
        <w:pStyle w:val="Normal"/>
        <w:ind w:firstLine="0" w:firstLineChars="0" w:left="0" w:leftChars="200"/>
      </w:pPr>
      <w:hyperlink w:anchor="p232">
        <w:r>
          <w:rPr>
            <w:color w:themeColor="hyperlink" w:val="0000FF"/>
            <w:u w:val="single"/>
          </w:rPr>
          <w:t>50广告语构成不正当竞争行为的法律认定</w:t>
        </w:r>
      </w:hyperlink>
    </w:p>
    <w:p>
      <w:pPr>
        <w:pStyle w:val="Normal"/>
        <w:ind w:firstLine="0" w:firstLineChars="0" w:left="0" w:leftChars="200"/>
      </w:pPr>
      <w:hyperlink w:anchor="p237">
        <w:r>
          <w:rPr>
            <w:color w:themeColor="hyperlink" w:val="0000FF"/>
            <w:u w:val="single"/>
          </w:rPr>
          <w:t>51将他人商标作为关键词购买竞价排名的不正当竞争认定</w:t>
        </w:r>
      </w:hyperlink>
    </w:p>
    <w:p>
      <w:pPr>
        <w:pStyle w:val="Normal"/>
        <w:ind w:firstLine="0" w:firstLineChars="0" w:left="0" w:leftChars="200"/>
      </w:pPr>
      <w:hyperlink w:anchor="p244">
        <w:r>
          <w:rPr>
            <w:color w:themeColor="hyperlink" w:val="0000FF"/>
            <w:u w:val="single"/>
          </w:rPr>
          <w:t>52员工离职后创办企业使用与原任职的有一定知名度的企业相同的字号是否构成不正当竞争</w:t>
        </w:r>
      </w:hyperlink>
    </w:p>
    <w:p>
      <w:pPr>
        <w:pStyle w:val="Normal"/>
        <w:ind w:firstLine="0" w:firstLineChars="0" w:left="0" w:leftChars="200"/>
      </w:pPr>
      <w:hyperlink w:anchor="p248">
        <w:r>
          <w:rPr>
            <w:color w:themeColor="hyperlink" w:val="0000FF"/>
            <w:u w:val="single"/>
          </w:rPr>
          <w:t>53企业字号和知名商品特有名称、包装装潢的保护</w:t>
        </w:r>
      </w:hyperlink>
    </w:p>
    <w:p>
      <w:pPr>
        <w:pStyle w:val="Normal"/>
        <w:ind w:firstLine="0" w:firstLineChars="0" w:left="0" w:leftChars="200"/>
      </w:pPr>
      <w:hyperlink w:anchor="p253">
        <w:r>
          <w:rPr>
            <w:color w:themeColor="hyperlink" w:val="0000FF"/>
            <w:u w:val="single"/>
          </w:rPr>
          <w:t>54个体工商户的字号获得反不正当竞争法保护的路径辨析</w:t>
        </w:r>
      </w:hyperlink>
    </w:p>
    <w:p>
      <w:pPr>
        <w:pStyle w:val="Normal"/>
        <w:ind w:firstLine="0" w:firstLineChars="0" w:left="0" w:leftChars="200"/>
      </w:pPr>
      <w:hyperlink w:anchor="p257">
        <w:r>
          <w:rPr>
            <w:color w:themeColor="hyperlink" w:val="0000FF"/>
            <w:u w:val="single"/>
          </w:rPr>
          <w:t>55仅体现功能性设计的界面不受专有权保护</w:t>
        </w:r>
      </w:hyperlink>
    </w:p>
    <w:p>
      <w:pPr>
        <w:pStyle w:val="Normal"/>
        <w:ind w:firstLine="0" w:firstLineChars="0" w:left="0" w:leftChars="200"/>
      </w:pPr>
      <w:hyperlink w:anchor="p262">
        <w:r>
          <w:rPr>
            <w:color w:themeColor="hyperlink" w:val="0000FF"/>
            <w:u w:val="single"/>
          </w:rPr>
          <w:t>56名人姓名权中的财产性权利可以被继承</w:t>
        </w:r>
      </w:hyperlink>
    </w:p>
    <w:p>
      <w:pPr>
        <w:pStyle w:val="Normal"/>
        <w:ind w:firstLine="0" w:firstLineChars="0" w:left="0" w:leftChars="200"/>
      </w:pPr>
      <w:hyperlink w:anchor="p266">
        <w:r>
          <w:rPr>
            <w:color w:themeColor="hyperlink" w:val="0000FF"/>
            <w:u w:val="single"/>
          </w:rPr>
          <w:t>57商业秘密构成要件的认定</w:t>
        </w:r>
      </w:hyperlink>
    </w:p>
    <w:p>
      <w:pPr>
        <w:pStyle w:val="Normal"/>
        <w:ind w:firstLine="0" w:firstLineChars="0" w:left="0" w:leftChars="200"/>
      </w:pPr>
      <w:hyperlink w:anchor="p271">
        <w:r>
          <w:rPr>
            <w:color w:themeColor="hyperlink" w:val="0000FF"/>
            <w:u w:val="single"/>
          </w:rPr>
          <w:t>58企业字号依法核准注册不能成为不正当竞争行为的抗辩理由</w:t>
        </w:r>
      </w:hyperlink>
    </w:p>
    <w:p>
      <w:pPr>
        <w:pStyle w:val="Normal"/>
        <w:ind w:firstLine="0" w:firstLineChars="0" w:left="0" w:leftChars="200"/>
      </w:pPr>
      <w:hyperlink w:anchor="p276">
        <w:r>
          <w:rPr>
            <w:color w:themeColor="hyperlink" w:val="0000FF"/>
            <w:u w:val="single"/>
          </w:rPr>
          <w:t>59商业诋毁案件的认定标准及举证责任分配</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293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29300" cy="8229600"/>
                    </a:xfrm>
                    <a:prstGeom prst="rect">
                      <a:avLst/>
                    </a:prstGeom>
                  </pic:spPr>
                </pic:pic>
              </a:graphicData>
            </a:graphic>
          </wp:inline>
        </w:drawing>
      </w:r>
    </w:p>
    <w:p>
      <w:pPr>
        <w:pStyle w:val="Normal"/>
      </w:pPr>
      <w:r>
        <w:bookmarkStart w:id="3" w:name="p3"/>
        <w:t/>
        <w:bookmarkEnd w:id="3"/>
        <w:t xml:space="preserve"> </w:t>
        <w:bookmarkStart w:id="4" w:name="p4"/>
        <w:t/>
        <w:bookmarkEnd w:id="4"/>
        <w:t>图书</w:t>
      </w:r>
    </w:p>
    <w:p>
      <w:pPr>
        <w:pStyle w:val="Normal"/>
      </w:pPr>
      <w:r>
        <w:t>版 目 ( CIP) 数据</w:t>
      </w:r>
    </w:p>
    <w:p>
      <w:pPr>
        <w:pStyle w:val="Normal"/>
      </w:pPr>
      <w:r>
        <w:t>中国法</w:t>
      </w:r>
    </w:p>
    <w:p>
      <w:pPr>
        <w:pStyle w:val="Normal"/>
      </w:pPr>
      <w:r>
        <w:t>2019年度</w:t>
      </w:r>
    </w:p>
    <w:p>
      <w:pPr>
        <w:pStyle w:val="Normal"/>
      </w:pPr>
      <w:r>
        <w:t>. 知 产权 纷 / 国家法官学</w:t>
      </w:r>
    </w:p>
    <w:p>
      <w:pPr>
        <w:pStyle w:val="Normal"/>
      </w:pPr>
      <w:r>
        <w:t>发</w:t>
      </w:r>
    </w:p>
    <w:p>
      <w:pPr>
        <w:pStyle w:val="Normal"/>
      </w:pPr>
      <w:r>
        <w:t>研究中</w:t>
      </w:r>
    </w:p>
    <w:p>
      <w:pPr>
        <w:pStyle w:val="Normal"/>
      </w:pPr>
      <w:r>
        <w:t>.—北京: 中国法制出版社, 2019. 5</w:t>
      </w:r>
    </w:p>
    <w:p>
      <w:pPr>
        <w:pStyle w:val="Normal"/>
      </w:pPr>
      <w:r>
        <w:t>ISBN 978-7-5216-0152-7</w:t>
      </w:r>
    </w:p>
    <w:p>
      <w:pPr>
        <w:pStyle w:val="Normal"/>
      </w:pPr>
      <w:r>
        <w:t>Ⅰ.①中… Ⅱ.①国… Ⅲ.①知</w:t>
      </w:r>
    </w:p>
    <w:p>
      <w:pPr>
        <w:pStyle w:val="Normal"/>
      </w:pPr>
      <w:r>
        <w:t>产权-民事</w:t>
      </w:r>
    </w:p>
    <w:p>
      <w:pPr>
        <w:pStyle w:val="Normal"/>
      </w:pPr>
      <w:r>
        <w:t>纷-</w:t>
      </w:r>
    </w:p>
    <w:p>
      <w:pPr>
        <w:pStyle w:val="Normal"/>
      </w:pPr>
      <w:r>
        <w:t>-汇</w:t>
      </w:r>
    </w:p>
    <w:p>
      <w:pPr>
        <w:pStyle w:val="Normal"/>
      </w:pPr>
      <w:r>
        <w:t>-中国</w:t>
      </w:r>
    </w:p>
    <w:p>
      <w:pPr>
        <w:pStyle w:val="Normal"/>
      </w:pPr>
      <w:r>
        <w:t>Ⅳ.①D920. 5</w:t>
      </w:r>
    </w:p>
    <w:p>
      <w:pPr>
        <w:pStyle w:val="Normal"/>
      </w:pPr>
      <w:r>
        <w:t>中国版</w:t>
      </w:r>
    </w:p>
    <w:p>
      <w:pPr>
        <w:pStyle w:val="Normal"/>
      </w:pPr>
      <w:r>
        <w:t>图书</w:t>
      </w:r>
    </w:p>
    <w:p>
      <w:pPr>
        <w:pStyle w:val="Normal"/>
      </w:pPr>
      <w:r>
        <w:t>CIP数据核字 (2019) 第071554号</w:t>
      </w:r>
    </w:p>
    <w:p>
      <w:pPr>
        <w:pStyle w:val="Normal"/>
      </w:pPr>
      <w:r>
        <w:t>策划</w:t>
      </w:r>
    </w:p>
    <w:p>
      <w:pPr>
        <w:pStyle w:val="Normal"/>
      </w:pPr>
      <w:r>
        <w:t xml:space="preserve">辑: </w:t>
      </w:r>
    </w:p>
    <w:p>
      <w:pPr>
        <w:pStyle w:val="Normal"/>
      </w:pPr>
      <w:r>
        <w:t>小草 (lixiaocao2008@sina. cn)</w:t>
      </w:r>
    </w:p>
    <w:p>
      <w:pPr>
        <w:pStyle w:val="Normal"/>
      </w:pPr>
      <w:r>
        <w:t xml:space="preserve">责任 辑: </w:t>
      </w:r>
    </w:p>
    <w:p>
      <w:pPr>
        <w:pStyle w:val="Normal"/>
      </w:pPr>
      <w:r>
        <w:t>金 、</w:t>
      </w:r>
    </w:p>
    <w:p>
      <w:pPr>
        <w:pStyle w:val="Normal"/>
      </w:pPr>
      <w:r>
        <w:t>海洋 (zhanghaiy604@163. com) 封 设</w:t>
      </w:r>
    </w:p>
    <w:p>
      <w:pPr>
        <w:pStyle w:val="Normal"/>
      </w:pPr>
      <w:r>
        <w:t>计: 温培英、 宁</w:t>
      </w:r>
    </w:p>
    <w:p>
      <w:pPr>
        <w:pStyle w:val="Normal"/>
      </w:pPr>
      <w:r>
        <w:t>中国法 2019年度</w:t>
      </w:r>
    </w:p>
    <w:p>
      <w:pPr>
        <w:pStyle w:val="Normal"/>
      </w:pPr>
      <w:r>
        <w:t>·知 产权 纷</w:t>
      </w:r>
    </w:p>
    <w:p>
      <w:pPr>
        <w:pStyle w:val="Normal"/>
      </w:pPr>
      <w:r>
        <w:t>ZHONGGUO FAYUAN 2019 NIANDU ANLI·ZHISHI CHANQUAN JIUFEN</w:t>
      </w:r>
    </w:p>
    <w:p>
      <w:pPr>
        <w:pStyle w:val="Normal"/>
      </w:pPr>
      <w:r>
        <w:t>/国家法官学</w:t>
      </w:r>
    </w:p>
    <w:p>
      <w:pPr>
        <w:pStyle w:val="Normal"/>
      </w:pPr>
      <w:r>
        <w:t>发研究中</w:t>
      </w:r>
    </w:p>
    <w:p>
      <w:pPr>
        <w:pStyle w:val="Normal"/>
      </w:pPr>
      <w:r>
        <w:t>经销/新华书店</w:t>
      </w:r>
    </w:p>
    <w:p>
      <w:pPr>
        <w:pStyle w:val="Normal"/>
      </w:pPr>
      <w:r>
        <w:t>印刷/</w:t>
      </w:r>
    </w:p>
    <w:p>
      <w:pPr>
        <w:pStyle w:val="Normal"/>
      </w:pPr>
      <w:r>
        <w:t>/730毫 ×1030毫</w:t>
      </w:r>
    </w:p>
    <w:p>
      <w:pPr>
        <w:pStyle w:val="Normal"/>
      </w:pPr>
      <w:r>
        <w:t>16 印 / 14. 25 字数/ 190千</w:t>
      </w:r>
    </w:p>
    <w:p>
      <w:pPr>
        <w:pStyle w:val="Normal"/>
      </w:pPr>
      <w:r>
        <w:t>版次/2019年5月第1版 2019年5月第1次印刷</w:t>
      </w:r>
    </w:p>
    <w:p>
      <w:pPr>
        <w:pStyle w:val="Normal"/>
      </w:pPr>
      <w:r>
        <w:t>中国法制出版社出版</w:t>
      </w:r>
    </w:p>
    <w:p>
      <w:pPr>
        <w:pStyle w:val="Normal"/>
      </w:pPr>
      <w:r>
        <w:t>书号ISBN 978-7-5216-0152-7 定价: 46. 00</w:t>
      </w:r>
    </w:p>
    <w:p>
      <w:pPr>
        <w:pStyle w:val="Normal"/>
      </w:pPr>
      <w:r>
        <w:bookmarkStart w:id="5" w:name="p5"/>
        <w:t/>
        <w:bookmarkEnd w:id="5"/>
        <w:t>北京西单 二</w:t>
      </w:r>
    </w:p>
    <w:p>
      <w:pPr>
        <w:pStyle w:val="Normal"/>
      </w:pPr>
      <w:r>
        <w:t>2号</w:t>
      </w:r>
    </w:p>
    <w:p>
      <w:pPr>
        <w:pStyle w:val="Normal"/>
      </w:pPr>
      <w:r>
        <w:t>邮政</w:t>
      </w:r>
    </w:p>
    <w:p>
      <w:pPr>
        <w:pStyle w:val="Normal"/>
      </w:pPr>
      <w:r>
        <w:t>码 100031 传真: 010-66031119</w:t>
      </w:r>
    </w:p>
    <w:p>
      <w:pPr>
        <w:pStyle w:val="Normal"/>
      </w:pPr>
      <w:r>
        <w:t>网</w:t>
      </w:r>
    </w:p>
    <w:p>
      <w:pPr>
        <w:pStyle w:val="Normal"/>
      </w:pPr>
      <w:r>
        <w:t>: http: //www. zgfzs. com 辑部</w:t>
      </w:r>
    </w:p>
    <w:p>
      <w:pPr>
        <w:pStyle w:val="Normal"/>
      </w:pPr>
      <w:r>
        <w:t>: 010-66071862</w:t>
      </w:r>
    </w:p>
    <w:p>
      <w:pPr>
        <w:pStyle w:val="Normal"/>
      </w:pPr>
      <w:r>
        <w:t>市</w:t>
      </w:r>
    </w:p>
    <w:p>
      <w:pPr>
        <w:pStyle w:val="Normal"/>
      </w:pPr>
      <w:r>
        <w:t>营销部</w:t>
      </w:r>
    </w:p>
    <w:p>
      <w:pPr>
        <w:pStyle w:val="Normal"/>
      </w:pPr>
      <w:r>
        <w:t>: 010-66033393 邮购部</w:t>
      </w:r>
    </w:p>
    <w:p>
      <w:pPr>
        <w:pStyle w:val="Normal"/>
      </w:pPr>
      <w:r>
        <w:t>: 010-66033288</w:t>
      </w:r>
    </w:p>
    <w:p>
      <w:pPr>
        <w:pStyle w:val="Normal"/>
      </w:pPr>
      <w:r>
        <w:t>(</w:t>
      </w:r>
    </w:p>
    <w:p>
      <w:pPr>
        <w:pStyle w:val="Normal"/>
      </w:pPr>
      <w:r>
        <w:t>有印装质量问题, 请与</w:t>
      </w:r>
    </w:p>
    <w:p>
      <w:pPr>
        <w:pStyle w:val="Normal"/>
      </w:pPr>
      <w:r>
        <w:t>社印务部</w:t>
      </w:r>
    </w:p>
    <w:p>
      <w:pPr>
        <w:pStyle w:val="Normal"/>
      </w:pPr>
      <w:r>
        <w:t>换。</w:t>
      </w:r>
    </w:p>
    <w:p>
      <w:pPr>
        <w:pStyle w:val="Normal"/>
      </w:pPr>
      <w:r>
        <w:t>: 010-</w:t>
      </w:r>
    </w:p>
    <w:p>
      <w:pPr>
        <w:pStyle w:val="Normal"/>
      </w:pPr>
      <w:r>
        <w:t>66032926)</w:t>
      </w:r>
    </w:p>
    <w:p>
      <w:pPr>
        <w:pStyle w:val="Normal"/>
      </w:pPr>
      <w:r>
        <w:t>最新法</w:t>
      </w:r>
    </w:p>
    <w:p>
      <w:pPr>
        <w:pStyle w:val="Normal"/>
      </w:pPr>
      <w:r>
        <w:t>书籍分享社</w:t>
      </w:r>
    </w:p>
    <w:p>
      <w:pPr>
        <w:pStyle w:val="Normal"/>
      </w:pPr>
      <w:r>
        <w:t>主</w:t>
      </w:r>
    </w:p>
    <w:p>
      <w:pPr>
        <w:pStyle w:val="Normal"/>
      </w:pPr>
      <w:r>
        <w:t>：jx745639386</w:t>
      </w:r>
    </w:p>
    <w:p>
      <w:pPr>
        <w:pStyle w:val="Normal"/>
      </w:pPr>
      <w:r>
        <w:bookmarkStart w:id="6" w:name="p6"/>
        <w:t/>
        <w:bookmarkEnd w:id="6"/>
        <w:t>序</w:t>
      </w:r>
    </w:p>
    <w:p>
      <w:pPr>
        <w:pStyle w:val="Normal"/>
      </w:pPr>
      <w:r>
        <w:t>法</w:t>
      </w:r>
    </w:p>
    <w:p>
      <w:pPr>
        <w:pStyle w:val="Normal"/>
      </w:pPr>
      <w:r>
        <w:t>命</w:t>
      </w:r>
    </w:p>
    <w:p>
      <w:pPr>
        <w:pStyle w:val="Normal"/>
      </w:pPr>
      <w:r>
        <w:t xml:space="preserve">于实施, </w:t>
      </w:r>
    </w:p>
    <w:p>
      <w:pPr>
        <w:pStyle w:val="Normal"/>
      </w:pPr>
      <w:r>
        <w:t>法</w:t>
      </w:r>
    </w:p>
    <w:p>
      <w:pPr>
        <w:pStyle w:val="Normal"/>
      </w:pPr>
      <w:r>
        <w:t>实施</w:t>
      </w:r>
    </w:p>
    <w:p>
      <w:pPr>
        <w:pStyle w:val="Normal"/>
      </w:pPr>
      <w:r>
        <w:t>核</w:t>
      </w:r>
    </w:p>
    <w:p>
      <w:pPr>
        <w:pStyle w:val="Normal"/>
      </w:pPr>
      <w:r>
        <w:t>于法</w:t>
      </w:r>
    </w:p>
    <w:p>
      <w:pPr>
        <w:pStyle w:val="Normal"/>
      </w:pPr>
      <w:r>
        <w:t>一适</w:t>
      </w:r>
    </w:p>
    <w:p>
      <w:pPr>
        <w:pStyle w:val="Normal"/>
      </w:pPr>
      <w:r>
        <w:t>。</w:t>
      </w:r>
    </w:p>
    <w:p>
      <w:pPr>
        <w:pStyle w:val="Normal"/>
      </w:pPr>
      <w:r>
        <w:t>《中国法</w:t>
      </w:r>
    </w:p>
    <w:p>
      <w:pPr>
        <w:pStyle w:val="Normal"/>
      </w:pPr>
      <w:r>
        <w:t>年度</w:t>
      </w:r>
    </w:p>
    <w:p>
      <w:pPr>
        <w:pStyle w:val="Normal"/>
      </w:pPr>
      <w:r>
        <w:t>》丛书出版</w:t>
      </w:r>
    </w:p>
    <w:p>
      <w:pPr>
        <w:pStyle w:val="Normal"/>
      </w:pPr>
      <w:r>
        <w:t>价</w:t>
      </w:r>
    </w:p>
    <w:p>
      <w:pPr>
        <w:pStyle w:val="Normal"/>
      </w:pPr>
      <w:r>
        <w:t>追求, 即公</w:t>
      </w:r>
    </w:p>
    <w:p>
      <w:pPr>
        <w:pStyle w:val="Normal"/>
      </w:pPr>
      <w:r>
        <w:t>品</w:t>
      </w:r>
    </w:p>
    <w:p>
      <w:pPr>
        <w:pStyle w:val="Normal"/>
      </w:pPr>
      <w:r>
        <w:t>, 研究</w:t>
      </w:r>
    </w:p>
    <w:p>
      <w:pPr>
        <w:pStyle w:val="Normal"/>
      </w:pPr>
      <w:r>
        <w:t>所</w:t>
      </w:r>
    </w:p>
    <w:p>
      <w:pPr>
        <w:pStyle w:val="Normal"/>
      </w:pPr>
      <w:r>
        <w:t>现</w:t>
      </w:r>
    </w:p>
    <w:p>
      <w:pPr>
        <w:pStyle w:val="Normal"/>
      </w:pPr>
      <w:r>
        <w:t>裁</w:t>
      </w:r>
    </w:p>
    <w:p>
      <w:pPr>
        <w:pStyle w:val="Normal"/>
      </w:pPr>
      <w:r>
        <w:t>方法和</w:t>
      </w:r>
    </w:p>
    <w:p>
      <w:pPr>
        <w:pStyle w:val="Normal"/>
      </w:pPr>
      <w:r>
        <w:t>, 提</w:t>
      </w:r>
    </w:p>
    <w:p>
      <w:pPr>
        <w:pStyle w:val="Normal"/>
      </w:pPr>
      <w:r>
        <w:t>裁</w:t>
      </w:r>
    </w:p>
    <w:p>
      <w:pPr>
        <w:pStyle w:val="Normal"/>
      </w:pPr>
      <w:r>
        <w:t>则, 为司法</w:t>
      </w:r>
    </w:p>
    <w:p>
      <w:pPr>
        <w:pStyle w:val="Normal"/>
      </w:pPr>
      <w:r>
        <w:t>一贡</w:t>
      </w:r>
    </w:p>
    <w:p>
      <w:pPr>
        <w:pStyle w:val="Normal"/>
      </w:pPr>
      <w:r>
        <w:t>力</w:t>
      </w:r>
    </w:p>
    <w:p>
      <w:pPr>
        <w:pStyle w:val="Normal"/>
      </w:pPr>
      <w:r>
        <w:t>量。</w:t>
      </w:r>
    </w:p>
    <w:p>
      <w:pPr>
        <w:pStyle w:val="Normal"/>
      </w:pPr>
      <w:r>
        <w:t>《中国法 年度</w:t>
      </w:r>
    </w:p>
    <w:p>
      <w:pPr>
        <w:pStyle w:val="Normal"/>
      </w:pPr>
      <w:r>
        <w:t>》丛书, 是国家法官学</w:t>
      </w:r>
    </w:p>
    <w:p>
      <w:pPr>
        <w:pStyle w:val="Normal"/>
      </w:pPr>
      <w:r>
        <w:t>于2012年</w:t>
      </w:r>
    </w:p>
    <w:p>
      <w:pPr>
        <w:pStyle w:val="Normal"/>
      </w:pPr>
      <w:r>
        <w:t>辑</w:t>
      </w:r>
    </w:p>
    <w:p>
      <w:pPr>
        <w:pStyle w:val="Normal"/>
      </w:pPr>
      <w:r>
        <w:t>出版 一套</w:t>
      </w:r>
    </w:p>
    <w:p>
      <w:pPr>
        <w:pStyle w:val="Normal"/>
      </w:pPr>
      <w:r>
        <w:t>丛书, 之后每年年 定</w:t>
      </w:r>
    </w:p>
    <w:p>
      <w:pPr>
        <w:pStyle w:val="Normal"/>
      </w:pPr>
      <w:r>
        <w:t>出版, 由国家法官学</w:t>
      </w:r>
    </w:p>
    <w:p>
      <w:pPr>
        <w:pStyle w:val="Normal"/>
      </w:pPr>
      <w:r>
        <w:t>发研究中 具 承担</w:t>
      </w:r>
    </w:p>
    <w:p>
      <w:pPr>
        <w:pStyle w:val="Normal"/>
      </w:pPr>
      <w:r>
        <w:t>辑工作。此 , 该中</w:t>
      </w:r>
    </w:p>
    <w:p>
      <w:pPr>
        <w:pStyle w:val="Normal"/>
      </w:pPr>
      <w:r>
        <w:t>持20 年连</w:t>
      </w:r>
    </w:p>
    <w:p>
      <w:pPr>
        <w:pStyle w:val="Normal"/>
      </w:pPr>
      <w:r>
        <w:t>不辍 辑出版了《中国审</w:t>
      </w:r>
    </w:p>
    <w:p>
      <w:pPr>
        <w:pStyle w:val="Normal"/>
      </w:pPr>
      <w:r>
        <w:t>览》丛书近90卷, 分中文版和英文</w:t>
      </w:r>
    </w:p>
    <w:p>
      <w:pPr>
        <w:pStyle w:val="Normal"/>
      </w:pPr>
      <w:r>
        <w:t>版 海</w:t>
      </w:r>
    </w:p>
    <w:p>
      <w:pPr>
        <w:pStyle w:val="Normal"/>
      </w:pPr>
      <w:r>
        <w:t>发行, 颇有口碑, 享有</w:t>
      </w:r>
    </w:p>
    <w:p>
      <w:pPr>
        <w:pStyle w:val="Normal"/>
      </w:pPr>
      <w:r>
        <w:t>。现</w:t>
      </w:r>
    </w:p>
    <w:p>
      <w:pPr>
        <w:pStyle w:val="Normal"/>
      </w:pPr>
      <w:r>
        <w:t>辑出版</w:t>
      </w:r>
    </w:p>
    <w:p>
      <w:pPr>
        <w:pStyle w:val="Normal"/>
      </w:pPr>
      <w:r>
        <w:t>《中国法</w:t>
      </w:r>
    </w:p>
    <w:p>
      <w:pPr>
        <w:pStyle w:val="Normal"/>
      </w:pPr>
      <w:r>
        <w:t>年度</w:t>
      </w:r>
    </w:p>
    <w:p>
      <w:pPr>
        <w:pStyle w:val="Normal"/>
      </w:pPr>
      <w:r>
        <w:t>》丛书, 旨 探</w:t>
      </w:r>
    </w:p>
    <w:p>
      <w:pPr>
        <w:pStyle w:val="Normal"/>
      </w:pPr>
      <w:r>
        <w:t>辑</w:t>
      </w:r>
    </w:p>
    <w:p>
      <w:pPr>
        <w:pStyle w:val="Normal"/>
      </w:pPr>
      <w:r>
        <w:t>新方法、新</w:t>
      </w:r>
    </w:p>
    <w:p>
      <w:pPr>
        <w:pStyle w:val="Normal"/>
      </w:pPr>
      <w:r>
        <w:t>, 以 补当</w:t>
      </w:r>
    </w:p>
    <w:p>
      <w:pPr>
        <w:pStyle w:val="Normal"/>
      </w:pPr>
      <w:r>
        <w:t>各种</w:t>
      </w:r>
    </w:p>
    <w:p>
      <w:pPr>
        <w:pStyle w:val="Normal"/>
      </w:pPr>
      <w:r>
        <w:t>书 不 。该丛书2012~2018年已连</w:t>
      </w:r>
    </w:p>
    <w:p>
      <w:pPr>
        <w:pStyle w:val="Normal"/>
      </w:pPr>
      <w:r>
        <w:t>出版7套, 一直受</w:t>
      </w:r>
    </w:p>
    <w:p>
      <w:pPr>
        <w:pStyle w:val="Normal"/>
      </w:pPr>
      <w:r>
        <w:t>读</w:t>
      </w:r>
    </w:p>
    <w:p>
      <w:pPr>
        <w:pStyle w:val="Normal"/>
      </w:pPr>
      <w:r>
        <w:t>广泛</w:t>
      </w:r>
    </w:p>
    <w:p>
      <w:pPr>
        <w:pStyle w:val="Normal"/>
      </w:pPr>
      <w:r>
        <w:t>, 并迅速售</w:t>
      </w:r>
    </w:p>
    <w:p>
      <w:pPr>
        <w:pStyle w:val="Normal"/>
      </w:pPr>
      <w:r>
        <w:t>。为 加</w:t>
      </w:r>
    </w:p>
    <w:p>
      <w:pPr>
        <w:pStyle w:val="Normal"/>
      </w:pPr>
      <w:r>
        <w:t>反映我国司法审</w:t>
      </w:r>
    </w:p>
    <w:p>
      <w:pPr>
        <w:pStyle w:val="Normal"/>
      </w:pPr>
      <w:r>
        <w:t>发展</w:t>
      </w:r>
    </w:p>
    <w:p>
      <w:pPr>
        <w:pStyle w:val="Normal"/>
      </w:pPr>
      <w:r>
        <w:t>进程, 顺应审 实</w:t>
      </w:r>
    </w:p>
    <w:p>
      <w:pPr>
        <w:pStyle w:val="Normal"/>
      </w:pPr>
      <w:r>
        <w:t>发展</w:t>
      </w:r>
    </w:p>
    <w:p>
      <w:pPr>
        <w:pStyle w:val="Normal"/>
      </w:pPr>
      <w:r>
        <w:t>, 响应读</w:t>
      </w:r>
    </w:p>
    <w:p>
      <w:pPr>
        <w:pStyle w:val="Normal"/>
      </w:pPr>
      <w:r>
        <w:t>求, 2014年度新 3个分</w:t>
      </w:r>
    </w:p>
    <w:p>
      <w:pPr>
        <w:pStyle w:val="Normal"/>
      </w:pPr>
      <w:r>
        <w:t>册: 金融 纷、行政 纷、刑事</w:t>
      </w:r>
    </w:p>
    <w:p>
      <w:pPr>
        <w:pStyle w:val="Normal"/>
      </w:pPr>
      <w:r>
        <w:t>, 2015年度将刑事</w:t>
      </w:r>
    </w:p>
    <w:p>
      <w:pPr>
        <w:pStyle w:val="Normal"/>
      </w:pPr>
      <w:r>
        <w:t>整为刑</w:t>
      </w:r>
    </w:p>
    <w:p>
      <w:pPr>
        <w:pStyle w:val="Normal"/>
      </w:pPr>
      <w:r>
        <w:t>法 则</w:t>
      </w:r>
    </w:p>
    <w:p>
      <w:pPr>
        <w:pStyle w:val="Normal"/>
      </w:pPr>
      <w:r>
        <w:t>、刑法分则</w:t>
      </w:r>
    </w:p>
    <w:p>
      <w:pPr>
        <w:pStyle w:val="Normal"/>
      </w:pPr>
      <w:r>
        <w:t>2册, 2016年度新</w:t>
      </w:r>
    </w:p>
    <w:p>
      <w:pPr>
        <w:pStyle w:val="Normal"/>
      </w:pPr>
      <w:r>
        <w:t>知 产权</w:t>
      </w:r>
    </w:p>
    <w:p>
      <w:pPr>
        <w:pStyle w:val="Normal"/>
      </w:pPr>
      <w:r>
        <w:t xml:space="preserve">纷分册, </w:t>
      </w:r>
    </w:p>
    <w:p>
      <w:pPr>
        <w:pStyle w:val="Normal"/>
      </w:pPr>
      <w:r>
        <w:t>2017年度新</w:t>
      </w:r>
    </w:p>
    <w:p>
      <w:pPr>
        <w:pStyle w:val="Normal"/>
      </w:pPr>
      <w:r>
        <w:t>行</w:t>
      </w:r>
    </w:p>
    <w:p>
      <w:pPr>
        <w:pStyle w:val="Normal"/>
      </w:pPr>
      <w:r>
        <w:t>分册, 2018年将刑事</w:t>
      </w:r>
    </w:p>
    <w:p>
      <w:pPr>
        <w:pStyle w:val="Normal"/>
      </w:pPr>
      <w:r>
        <w:t>为4个分册。现国</w:t>
      </w:r>
    </w:p>
    <w:p>
      <w:pPr>
        <w:pStyle w:val="Normal"/>
      </w:pPr>
      <w:r>
        <w:t>家法官学</w:t>
      </w:r>
    </w:p>
    <w:p>
      <w:pPr>
        <w:pStyle w:val="Normal"/>
      </w:pPr>
      <w:r>
        <w:t>发研究中</w:t>
      </w:r>
    </w:p>
    <w:p>
      <w:pPr>
        <w:pStyle w:val="Normal"/>
      </w:pPr>
      <w:r>
        <w:t>及时</w:t>
      </w:r>
    </w:p>
    <w:p>
      <w:pPr>
        <w:pStyle w:val="Normal"/>
      </w:pPr>
      <w:r>
        <w:t>撰推出《中国法 2019年度</w:t>
      </w:r>
    </w:p>
    <w:p>
      <w:pPr>
        <w:pStyle w:val="Normal"/>
      </w:pPr>
      <w:r>
        <w:t>》 列丛书, 共23册。</w:t>
      </w:r>
    </w:p>
    <w:p>
      <w:pPr>
        <w:pStyle w:val="Normal"/>
      </w:pPr>
      <w:r>
        <w:t>, 当</w:t>
      </w:r>
    </w:p>
    <w:p>
      <w:pPr>
        <w:pStyle w:val="Normal"/>
      </w:pPr>
      <w:r>
        <w:t>市 上</w:t>
      </w:r>
    </w:p>
    <w:p>
      <w:pPr>
        <w:pStyle w:val="Normal"/>
      </w:pPr>
      <w:r>
        <w:t>丛书百花</w:t>
      </w:r>
    </w:p>
    <w:p>
      <w:pPr>
        <w:pStyle w:val="Normal"/>
      </w:pPr>
      <w:r>
        <w:t>放, 既有</w:t>
      </w:r>
    </w:p>
    <w:p>
      <w:pPr>
        <w:pStyle w:val="Normal"/>
      </w:pPr>
      <w:r>
        <w:t>决书网, 可</w:t>
      </w:r>
    </w:p>
    <w:p>
      <w:pPr>
        <w:pStyle w:val="Normal"/>
      </w:pPr>
      <w:r>
        <w:t>以 询各 、各</w:t>
      </w:r>
    </w:p>
    <w:p>
      <w:pPr>
        <w:pStyle w:val="Normal"/>
      </w:pPr>
      <w:r>
        <w:t>裁 文书, 又有各种专门领</w:t>
      </w:r>
    </w:p>
    <w:p>
      <w:pPr>
        <w:pStyle w:val="Normal"/>
      </w:pPr>
      <w:r>
        <w:t xml:space="preserve">汇 书籍, </w:t>
      </w:r>
    </w:p>
    <w:p>
      <w:pPr>
        <w:pStyle w:val="Normal"/>
      </w:pPr>
      <w:r>
        <w:t>以及各种</w:t>
      </w:r>
    </w:p>
    <w:p>
      <w:pPr>
        <w:pStyle w:val="Normal"/>
      </w:pPr>
      <w:r>
        <w:t>指导、</w:t>
      </w:r>
    </w:p>
    <w:p>
      <w:pPr>
        <w:pStyle w:val="Normal"/>
      </w:pPr>
      <w:r>
        <w:t>参</w:t>
      </w:r>
    </w:p>
    <w:p>
      <w:pPr>
        <w:pStyle w:val="Normal"/>
      </w:pPr>
      <w:r>
        <w:t>等读</w:t>
      </w:r>
    </w:p>
    <w:p>
      <w:pPr>
        <w:pStyle w:val="Normal"/>
      </w:pPr>
      <w:r>
        <w:t>, 十分活</w:t>
      </w:r>
    </w:p>
    <w:p>
      <w:pPr>
        <w:pStyle w:val="Normal"/>
      </w:pPr>
      <w:r>
        <w:t>, 也各具</w:t>
      </w:r>
    </w:p>
    <w:p>
      <w:pPr>
        <w:pStyle w:val="Normal"/>
      </w:pPr>
      <w:r>
        <w:t>色。</w:t>
      </w:r>
    </w:p>
    <w:p>
      <w:pPr>
        <w:pStyle w:val="Normal"/>
      </w:pPr>
      <w:r>
        <w:bookmarkStart w:id="7" w:name="p7"/>
        <w:t/>
        <w:bookmarkEnd w:id="7"/>
        <w:t>《中国法</w:t>
      </w:r>
    </w:p>
    <w:p>
      <w:pPr>
        <w:pStyle w:val="Normal"/>
      </w:pPr>
      <w:r>
        <w:t>年度</w:t>
      </w:r>
    </w:p>
    <w:p>
      <w:pPr>
        <w:pStyle w:val="Normal"/>
      </w:pPr>
      <w:r>
        <w:t>》丛书则 图</w:t>
      </w:r>
    </w:p>
    <w:p>
      <w:pPr>
        <w:pStyle w:val="Normal"/>
      </w:pPr>
      <w:r>
        <w:t>书籍变 “ 读有 ”, 故</w:t>
      </w:r>
    </w:p>
    <w:p>
      <w:pPr>
        <w:pStyle w:val="Normal"/>
      </w:pPr>
      <w:r>
        <w:t>辑中</w:t>
      </w:r>
    </w:p>
    <w:p>
      <w:pPr>
        <w:pStyle w:val="Normal"/>
      </w:pPr>
      <w:r>
        <w:t>持以下方法: 一是 度提</w:t>
      </w:r>
    </w:p>
    <w:p>
      <w:pPr>
        <w:pStyle w:val="Normal"/>
      </w:pPr>
      <w:r>
        <w:t>容, 控制</w:t>
      </w:r>
    </w:p>
    <w:p>
      <w:pPr>
        <w:pStyle w:val="Normal"/>
      </w:pPr>
      <w:r>
        <w:t>篇幅,每个</w:t>
      </w:r>
    </w:p>
    <w:p>
      <w:pPr>
        <w:pStyle w:val="Normal"/>
      </w:pPr>
      <w:r>
        <w:t>基</w:t>
      </w:r>
    </w:p>
    <w:p>
      <w:pPr>
        <w:pStyle w:val="Normal"/>
      </w:pPr>
      <w:r>
        <w:t>3000字以 ; 二是突出争议</w:t>
      </w:r>
    </w:p>
    <w:p>
      <w:pPr>
        <w:pStyle w:val="Normal"/>
      </w:pPr>
      <w:r>
        <w:t>, 剔 无效</w:t>
      </w:r>
    </w:p>
    <w:p>
      <w:pPr>
        <w:pStyle w:val="Normal"/>
      </w:pPr>
      <w:r>
        <w:t>息, 尽可</w:t>
      </w:r>
    </w:p>
    <w:p>
      <w:pPr>
        <w:pStyle w:val="Normal"/>
      </w:pPr>
      <w:r>
        <w:t>有</w:t>
      </w:r>
    </w:p>
    <w:p>
      <w:pPr>
        <w:pStyle w:val="Normal"/>
      </w:pPr>
      <w:r>
        <w:t>篇幅 为读 提</w:t>
      </w:r>
    </w:p>
    <w:p>
      <w:pPr>
        <w:pStyle w:val="Normal"/>
      </w:pPr>
      <w:r>
        <w:t>有效、有益</w:t>
      </w:r>
    </w:p>
    <w:p>
      <w:pPr>
        <w:pStyle w:val="Normal"/>
      </w:pPr>
      <w:r>
        <w:t>息; 三是注重对 件裁</w:t>
      </w:r>
    </w:p>
    <w:p>
      <w:pPr>
        <w:pStyle w:val="Normal"/>
      </w:pPr>
      <w:r>
        <w:t>文书</w:t>
      </w:r>
    </w:p>
    <w:p>
      <w:pPr>
        <w:pStyle w:val="Normal"/>
      </w:pPr>
      <w:r>
        <w:t xml:space="preserve">再加工, </w:t>
      </w:r>
    </w:p>
    <w:p>
      <w:pPr>
        <w:pStyle w:val="Normal"/>
      </w:pPr>
      <w:r>
        <w:t>数</w:t>
      </w:r>
    </w:p>
    <w:p>
      <w:pPr>
        <w:pStyle w:val="Normal"/>
      </w:pPr>
      <w:r>
        <w:t>由 件</w:t>
      </w:r>
    </w:p>
    <w:p>
      <w:pPr>
        <w:pStyle w:val="Normal"/>
      </w:pPr>
      <w:r>
        <w:t xml:space="preserve">主审法官撰 “法官后 ” , </w:t>
      </w:r>
    </w:p>
    <w:p>
      <w:pPr>
        <w:pStyle w:val="Normal"/>
      </w:pPr>
      <w:r>
        <w:t>度提</w:t>
      </w:r>
    </w:p>
    <w:p>
      <w:pPr>
        <w:pStyle w:val="Normal"/>
      </w:pPr>
      <w:r>
        <w:t>、</w:t>
      </w:r>
    </w:p>
    <w:p>
      <w:pPr>
        <w:pStyle w:val="Normal"/>
      </w:pPr>
      <w:r>
        <w:t>结</w:t>
      </w:r>
    </w:p>
    <w:p>
      <w:pPr>
        <w:pStyle w:val="Normal"/>
      </w:pPr>
      <w:r>
        <w:t>指导价</w:t>
      </w:r>
    </w:p>
    <w:p>
      <w:pPr>
        <w:pStyle w:val="Normal"/>
      </w:pPr>
      <w:r>
        <w:t>。</w:t>
      </w:r>
    </w:p>
    <w:p>
      <w:pPr>
        <w:pStyle w:val="Normal"/>
      </w:pPr>
      <w:r>
        <w:t>同时,《中国法</w:t>
      </w:r>
    </w:p>
    <w:p>
      <w:pPr>
        <w:pStyle w:val="Normal"/>
      </w:pPr>
      <w:r>
        <w:t>年度</w:t>
      </w:r>
    </w:p>
    <w:p>
      <w:pPr>
        <w:pStyle w:val="Normal"/>
      </w:pPr>
      <w:r>
        <w:t>》丛书还有以下</w:t>
      </w:r>
    </w:p>
    <w:p>
      <w:pPr>
        <w:pStyle w:val="Normal"/>
      </w:pPr>
      <w:r>
        <w:t>色: 一是</w:t>
      </w:r>
    </w:p>
    <w:p>
      <w:pPr>
        <w:pStyle w:val="Normal"/>
      </w:pPr>
      <w:r>
        <w:t>息量</w:t>
      </w:r>
    </w:p>
    <w:p>
      <w:pPr>
        <w:pStyle w:val="Normal"/>
      </w:pPr>
      <w:r>
        <w:t>。</w:t>
      </w:r>
    </w:p>
    <w:p>
      <w:pPr>
        <w:pStyle w:val="Normal"/>
      </w:pPr>
      <w:r>
        <w:t>国家法官学</w:t>
      </w:r>
    </w:p>
    <w:p>
      <w:pPr>
        <w:pStyle w:val="Normal"/>
      </w:pPr>
      <w:r>
        <w:t>发研究中</w:t>
      </w:r>
    </w:p>
    <w:p>
      <w:pPr>
        <w:pStyle w:val="Normal"/>
      </w:pPr>
      <w:r>
        <w:t>每年从</w:t>
      </w:r>
    </w:p>
    <w:p>
      <w:pPr>
        <w:pStyle w:val="Normal"/>
      </w:pPr>
      <w:r>
        <w:t>国各</w:t>
      </w:r>
    </w:p>
    <w:p>
      <w:pPr>
        <w:pStyle w:val="Normal"/>
      </w:pPr>
      <w:r>
        <w:t>法</w:t>
      </w:r>
    </w:p>
    <w:p>
      <w:pPr>
        <w:pStyle w:val="Normal"/>
      </w:pPr>
      <w:r>
        <w:t>收集</w:t>
      </w:r>
    </w:p>
    <w:p>
      <w:pPr>
        <w:pStyle w:val="Normal"/>
      </w:pPr>
      <w:r>
        <w:t>上一年</w:t>
      </w:r>
    </w:p>
    <w:p>
      <w:pPr>
        <w:pStyle w:val="Normal"/>
      </w:pPr>
      <w:r>
        <w:t>度审结</w:t>
      </w:r>
    </w:p>
    <w:p>
      <w:pPr>
        <w:pStyle w:val="Normal"/>
      </w:pPr>
      <w:r>
        <w:t>典</w:t>
      </w:r>
    </w:p>
    <w:p>
      <w:pPr>
        <w:pStyle w:val="Normal"/>
      </w:pPr>
      <w:r>
        <w:t xml:space="preserve">过10000件, </w:t>
      </w:r>
    </w:p>
    <w:p>
      <w:pPr>
        <w:pStyle w:val="Normal"/>
      </w:pPr>
      <w:r>
        <w:t>该丛书有广泛</w:t>
      </w:r>
    </w:p>
    <w:p>
      <w:pPr>
        <w:pStyle w:val="Normal"/>
      </w:pPr>
      <w:r>
        <w:t>选</w:t>
      </w:r>
    </w:p>
    <w:p>
      <w:pPr>
        <w:pStyle w:val="Normal"/>
      </w:pPr>
      <w:r>
        <w:t>基础, 可提</w:t>
      </w:r>
    </w:p>
    <w:p>
      <w:pPr>
        <w:pStyle w:val="Normal"/>
      </w:pPr>
      <w:r>
        <w:t>给读</w:t>
      </w:r>
    </w:p>
    <w:p>
      <w:pPr>
        <w:pStyle w:val="Normal"/>
      </w:pPr>
      <w:r>
        <w:t>新近发</w:t>
      </w:r>
    </w:p>
    <w:p>
      <w:pPr>
        <w:pStyle w:val="Normal"/>
      </w:pPr>
      <w:r>
        <w:t>国各</w:t>
      </w:r>
    </w:p>
    <w:p>
      <w:pPr>
        <w:pStyle w:val="Normal"/>
      </w:pPr>
      <w:r>
        <w:t>代表</w:t>
      </w:r>
    </w:p>
    <w:p>
      <w:pPr>
        <w:pStyle w:val="Normal"/>
      </w:pPr>
      <w:r>
        <w:t>。二是方</w:t>
      </w:r>
    </w:p>
    <w:p>
      <w:pPr>
        <w:pStyle w:val="Normal"/>
      </w:pPr>
      <w:r>
        <w:t>。为节约读</w:t>
      </w:r>
    </w:p>
    <w:p>
      <w:pPr>
        <w:pStyle w:val="Normal"/>
      </w:pPr>
      <w:r>
        <w:t>选取</w:t>
      </w:r>
    </w:p>
    <w:p>
      <w:pPr>
        <w:pStyle w:val="Normal"/>
      </w:pPr>
      <w:r>
        <w:t>时间, 丛书分卷细化, 每卷下还将</w:t>
      </w:r>
    </w:p>
    <w:p>
      <w:pPr>
        <w:pStyle w:val="Normal"/>
      </w:pPr>
      <w:r>
        <w:t>主</w:t>
      </w:r>
    </w:p>
    <w:p>
      <w:pPr>
        <w:pStyle w:val="Normal"/>
      </w:pPr>
      <w:r>
        <w:t>根据</w:t>
      </w:r>
    </w:p>
    <w:p>
      <w:pPr>
        <w:pStyle w:val="Normal"/>
      </w:pPr>
      <w:r>
        <w:t>由分</w:t>
      </w:r>
    </w:p>
    <w:p>
      <w:pPr>
        <w:pStyle w:val="Normal"/>
      </w:pPr>
      <w:r>
        <w:t>排, 每个</w:t>
      </w:r>
    </w:p>
    <w:p>
      <w:pPr>
        <w:pStyle w:val="Normal"/>
      </w:pPr>
      <w:r>
        <w:t>一句</w:t>
      </w:r>
    </w:p>
    <w:p>
      <w:pPr>
        <w:pStyle w:val="Normal"/>
      </w:pPr>
      <w:r>
        <w:t>括裁</w:t>
      </w:r>
    </w:p>
    <w:p>
      <w:pPr>
        <w:pStyle w:val="Normal"/>
      </w:pPr>
      <w:r>
        <w:t>则、裁</w:t>
      </w:r>
    </w:p>
    <w:p>
      <w:pPr>
        <w:pStyle w:val="Normal"/>
      </w:pPr>
      <w:r>
        <w:t>问题作为</w:t>
      </w:r>
    </w:p>
    <w:p>
      <w:pPr>
        <w:pStyle w:val="Normal"/>
      </w:pPr>
      <w:r>
        <w:t>主 题, 让读 一目了 , 迅速找</w:t>
      </w:r>
    </w:p>
    <w:p>
      <w:pPr>
        <w:pStyle w:val="Normal"/>
      </w:pPr>
      <w:r>
        <w:t>求目</w:t>
      </w:r>
    </w:p>
    <w:p>
      <w:pPr>
        <w:pStyle w:val="Normal"/>
      </w:pPr>
      <w:r>
        <w:t>。</w:t>
      </w:r>
    </w:p>
    <w:p>
      <w:pPr>
        <w:pStyle w:val="Normal"/>
      </w:pPr>
      <w:r>
        <w:t>中国法制出版社 终</w:t>
      </w:r>
    </w:p>
    <w:p>
      <w:pPr>
        <w:pStyle w:val="Normal"/>
      </w:pPr>
      <w:r>
        <w:t>力支持《中国法</w:t>
      </w:r>
    </w:p>
    <w:p>
      <w:pPr>
        <w:pStyle w:val="Normal"/>
      </w:pPr>
      <w:r>
        <w:t>年度</w:t>
      </w:r>
    </w:p>
    <w:p>
      <w:pPr>
        <w:pStyle w:val="Normal"/>
      </w:pPr>
      <w:r>
        <w:t>》</w:t>
      </w:r>
    </w:p>
    <w:p>
      <w:pPr>
        <w:pStyle w:val="Normal"/>
      </w:pPr>
      <w:r>
        <w:t>出版, 给</w:t>
      </w:r>
    </w:p>
    <w:p>
      <w:pPr>
        <w:pStyle w:val="Normal"/>
      </w:pPr>
      <w:r>
        <w:t>了作 和 辑们巨</w:t>
      </w:r>
    </w:p>
    <w:p>
      <w:pPr>
        <w:pStyle w:val="Normal"/>
      </w:pPr>
      <w:r>
        <w:t>励。 2018年新推出数据库</w:t>
      </w:r>
    </w:p>
    <w:p>
      <w:pPr>
        <w:pStyle w:val="Normal"/>
      </w:pPr>
      <w:r>
        <w:t>务, 2019年</w:t>
      </w:r>
    </w:p>
    <w:p>
      <w:pPr>
        <w:pStyle w:val="Normal"/>
      </w:pPr>
      <w:r>
        <w:t>提 数据库</w:t>
      </w:r>
    </w:p>
    <w:p>
      <w:pPr>
        <w:pStyle w:val="Normal"/>
      </w:pPr>
      <w:r>
        <w:t>务并</w:t>
      </w:r>
    </w:p>
    <w:p>
      <w:pPr>
        <w:pStyle w:val="Normal"/>
      </w:pPr>
      <w:r>
        <w:t>实完</w:t>
      </w:r>
    </w:p>
    <w:p>
      <w:pPr>
        <w:pStyle w:val="Normal"/>
      </w:pPr>
      <w:r>
        <w:t>数据 容。购买 书, 扫描</w:t>
      </w:r>
    </w:p>
    <w:p>
      <w:pPr>
        <w:pStyle w:val="Normal"/>
      </w:pPr>
      <w:r>
        <w:t>勒</w:t>
      </w:r>
    </w:p>
    <w:p>
      <w:pPr>
        <w:pStyle w:val="Normal"/>
      </w:pPr>
      <w:r>
        <w:t>口二 码, 即可</w:t>
      </w:r>
    </w:p>
    <w:p>
      <w:pPr>
        <w:pStyle w:val="Normal"/>
      </w:pPr>
      <w:r>
        <w:t>年度</w:t>
      </w:r>
    </w:p>
    <w:p>
      <w:pPr>
        <w:pStyle w:val="Normal"/>
      </w:pPr>
      <w:r>
        <w:t>费</w:t>
      </w:r>
    </w:p>
    <w:p>
      <w:pPr>
        <w:pStyle w:val="Normal"/>
      </w:pPr>
      <w:r>
        <w:t>上一年度</w:t>
      </w:r>
    </w:p>
    <w:p>
      <w:pPr>
        <w:pStyle w:val="Normal"/>
      </w:pPr>
      <w:r>
        <w:t>数据库。我们</w:t>
      </w:r>
    </w:p>
    <w:p>
      <w:pPr>
        <w:pStyle w:val="Normal"/>
      </w:pPr>
      <w:r>
        <w:t>此 表</w:t>
      </w:r>
    </w:p>
    <w:p>
      <w:pPr>
        <w:pStyle w:val="Normal"/>
      </w:pPr>
      <w:r>
        <w:t>, 并希</w:t>
      </w:r>
    </w:p>
    <w:p>
      <w:pPr>
        <w:pStyle w:val="Normal"/>
      </w:pPr>
      <w:r>
        <w:t>通过共同努力, 逐步完</w:t>
      </w:r>
    </w:p>
    <w:p>
      <w:pPr>
        <w:pStyle w:val="Normal"/>
      </w:pPr>
      <w:r>
        <w:t xml:space="preserve">, </w:t>
      </w:r>
    </w:p>
    <w:p>
      <w:pPr>
        <w:pStyle w:val="Normal"/>
      </w:pPr>
      <w:r>
        <w:t>, 真正探</w:t>
      </w:r>
    </w:p>
    <w:p>
      <w:pPr>
        <w:pStyle w:val="Normal"/>
      </w:pPr>
      <w:r>
        <w:t>出一</w:t>
      </w:r>
    </w:p>
    <w:p>
      <w:pPr>
        <w:pStyle w:val="Normal"/>
      </w:pPr>
      <w:r>
        <w:t>辑</w:t>
      </w:r>
    </w:p>
    <w:p>
      <w:pPr>
        <w:pStyle w:val="Normal"/>
      </w:pPr>
      <w:r>
        <w:t>书籍、挖掘</w:t>
      </w:r>
    </w:p>
    <w:p>
      <w:pPr>
        <w:pStyle w:val="Normal"/>
      </w:pPr>
      <w:r>
        <w:t>价</w:t>
      </w:r>
    </w:p>
    <w:p>
      <w:pPr>
        <w:pStyle w:val="Normal"/>
      </w:pPr>
      <w:r>
        <w:t xml:space="preserve">新 , </w:t>
      </w:r>
    </w:p>
    <w:p>
      <w:pPr>
        <w:pStyle w:val="Normal"/>
      </w:pPr>
      <w:r>
        <w:t>务于学习、研</w:t>
      </w:r>
    </w:p>
    <w:p>
      <w:pPr>
        <w:pStyle w:val="Normal"/>
      </w:pPr>
      <w:r>
        <w:t>究法</w:t>
      </w:r>
    </w:p>
    <w:p>
      <w:pPr>
        <w:pStyle w:val="Normal"/>
      </w:pPr>
      <w:r>
        <w:t>读 , 务于社会, 务于国家 法治 设。</w:t>
      </w:r>
    </w:p>
    <w:p>
      <w:pPr>
        <w:pStyle w:val="Normal"/>
      </w:pPr>
      <w:r>
        <w:t>丛书既可作为法官、</w:t>
      </w:r>
    </w:p>
    <w:p>
      <w:pPr>
        <w:pStyle w:val="Normal"/>
      </w:pPr>
      <w:r>
        <w:t>察官、</w:t>
      </w:r>
    </w:p>
    <w:p>
      <w:pPr>
        <w:pStyle w:val="Normal"/>
      </w:pPr>
      <w:r>
        <w:t>师等司法实务工作人员 办</w:t>
      </w:r>
    </w:p>
    <w:p>
      <w:pPr>
        <w:pStyle w:val="Normal"/>
      </w:pPr>
      <w:r>
        <w:t>参 和司法人员培训推荐教程, 也是社会 众学法 法</w:t>
      </w:r>
    </w:p>
    <w:p>
      <w:pPr>
        <w:pStyle w:val="Normal"/>
      </w:pPr>
      <w:r>
        <w:t xml:space="preserve">指导, </w:t>
      </w:r>
    </w:p>
    <w:p>
      <w:pPr>
        <w:pStyle w:val="Normal"/>
      </w:pPr>
      <w:r>
        <w:t>亦是教学科研</w:t>
      </w:r>
    </w:p>
    <w:p>
      <w:pPr>
        <w:pStyle w:val="Normal"/>
      </w:pPr>
      <w:r>
        <w:t>研究</w:t>
      </w:r>
    </w:p>
    <w:p>
      <w:pPr>
        <w:pStyle w:val="Normal"/>
      </w:pPr>
      <w:r>
        <w:t>品</w:t>
      </w:r>
    </w:p>
    <w:p>
      <w:pPr>
        <w:pStyle w:val="Normal"/>
      </w:pPr>
      <w:r>
        <w:t>材。当</w:t>
      </w:r>
    </w:p>
    <w:p>
      <w:pPr>
        <w:pStyle w:val="Normal"/>
      </w:pPr>
      <w:r>
        <w:t xml:space="preserve">, </w:t>
      </w:r>
    </w:p>
    <w:p>
      <w:pPr>
        <w:pStyle w:val="Normal"/>
      </w:pPr>
      <w:r>
        <w:t>作</w:t>
      </w:r>
    </w:p>
    <w:p>
      <w:pPr>
        <w:pStyle w:val="Normal"/>
      </w:pPr>
      <w:r>
        <w:t>和 辑</w:t>
      </w:r>
    </w:p>
    <w:p>
      <w:pPr>
        <w:pStyle w:val="Normal"/>
      </w:pPr>
      <w:r>
        <w:t>过程中也不 一步 位实现最</w:t>
      </w:r>
    </w:p>
    <w:p>
      <w:pPr>
        <w:pStyle w:val="Normal"/>
      </w:pPr>
      <w:r>
        <w:t>, 可 会存</w:t>
      </w:r>
    </w:p>
    <w:p>
      <w:pPr>
        <w:pStyle w:val="Normal"/>
      </w:pPr>
      <w:r>
        <w:t>各种不</w:t>
      </w:r>
    </w:p>
    <w:p>
      <w:pPr>
        <w:pStyle w:val="Normal"/>
      </w:pPr>
      <w:r>
        <w:t xml:space="preserve">, </w:t>
      </w:r>
    </w:p>
    <w:p>
      <w:pPr>
        <w:pStyle w:val="Normal"/>
      </w:pPr>
      <w:r>
        <w:t>至错 , 欢迎读</w:t>
      </w:r>
    </w:p>
    <w:p>
      <w:pPr>
        <w:pStyle w:val="Normal"/>
      </w:pPr>
      <w:r>
        <w:t>指正, 我们</w:t>
      </w:r>
    </w:p>
    <w:p>
      <w:pPr>
        <w:pStyle w:val="Normal"/>
      </w:pPr>
      <w:r>
        <w:t>听取</w:t>
      </w:r>
    </w:p>
    <w:p>
      <w:pPr>
        <w:pStyle w:val="Normal"/>
      </w:pPr>
      <w:r>
        <w:t>议, 并不断改进。</w:t>
      </w:r>
    </w:p>
    <w:p>
      <w:pPr>
        <w:pStyle w:val="Normal"/>
      </w:pPr>
      <w:r>
        <w:bookmarkStart w:id="8" w:name="p8"/>
        <w:t/>
        <w:bookmarkEnd w:id="8"/>
        <w:drawing>
          <wp:inline>
            <wp:extent cx="2298700" cy="1193800"/>
            <wp:effectExtent b="0" l="0" r="0" t="0"/>
            <wp:docPr descr="index-8_1.jpg" id="3" name="index-8_1.jpg"/>
            <wp:cNvGraphicFramePr>
              <a:graphicFrameLocks noChangeAspect="1"/>
            </wp:cNvGraphicFramePr>
            <a:graphic>
              <a:graphicData uri="http://schemas.openxmlformats.org/drawingml/2006/picture">
                <pic:pic>
                  <pic:nvPicPr>
                    <pic:cNvPr descr="index-8_1.jpg" id="0" name="index-8_1.jpg"/>
                    <pic:cNvPicPr/>
                  </pic:nvPicPr>
                  <pic:blipFill>
                    <a:blip r:embed="rId7"/>
                    <a:stretch>
                      <a:fillRect/>
                    </a:stretch>
                  </pic:blipFill>
                  <pic:spPr>
                    <a:xfrm>
                      <a:off x="0" y="0"/>
                      <a:ext cx="2298700" cy="1193800"/>
                    </a:xfrm>
                    <a:prstGeom prst="rect">
                      <a:avLst/>
                    </a:prstGeom>
                  </pic:spPr>
                </pic:pic>
              </a:graphicData>
            </a:graphic>
          </wp:inline>
        </w:drawing>
      </w:r>
    </w:p>
    <w:p>
      <w:pPr>
        <w:pStyle w:val="Normal"/>
      </w:pPr>
      <w:r>
        <w:t>最新法</w:t>
      </w:r>
    </w:p>
    <w:p>
      <w:pPr>
        <w:pStyle w:val="Normal"/>
      </w:pPr>
      <w:r>
        <w:t>书籍分享社</w:t>
      </w:r>
    </w:p>
    <w:p>
      <w:pPr>
        <w:pStyle w:val="Normal"/>
      </w:pPr>
      <w:r>
        <w:t>主</w:t>
      </w:r>
    </w:p>
    <w:p>
      <w:pPr>
        <w:pStyle w:val="Normal"/>
      </w:pPr>
      <w:r>
        <w:t>：jx745639386</w:t>
      </w:r>
    </w:p>
    <w:p>
      <w:pPr>
        <w:pStyle w:val="Normal"/>
      </w:pPr>
      <w:r>
        <w:bookmarkStart w:id="9" w:name="p9"/>
        <w:t/>
        <w:bookmarkEnd w:id="9"/>
        <w:t>目</w:t>
      </w:r>
    </w:p>
    <w:p>
      <w:pPr>
        <w:pStyle w:val="Para 1"/>
      </w:pPr>
      <w:r>
        <w:t>封</w:t>
      </w:r>
    </w:p>
    <w:p>
      <w:pPr>
        <w:pStyle w:val="Para 1"/>
      </w:pPr>
      <w:hyperlink w:anchor="p4">
        <w:r>
          <w:t>版</w:t>
        </w:r>
      </w:hyperlink>
    </w:p>
    <w:p>
      <w:pPr>
        <w:pStyle w:val="Para 1"/>
      </w:pPr>
      <w:hyperlink w:anchor="p4">
        <w:r>
          <w:t>信</w:t>
        </w:r>
      </w:hyperlink>
    </w:p>
    <w:p>
      <w:pPr>
        <w:pStyle w:val="Para 1"/>
      </w:pPr>
      <w:hyperlink w:anchor="p12">
        <w:r>
          <w:t>一、专利纠纷</w:t>
        </w:r>
      </w:hyperlink>
    </w:p>
    <w:p>
      <w:pPr>
        <w:pStyle w:val="Para 1"/>
      </w:pPr>
      <w:hyperlink w:anchor="p12">
        <w:r>
          <w:t>1等同原则适用的</w:t>
        </w:r>
      </w:hyperlink>
    </w:p>
    <w:p>
      <w:pPr>
        <w:pStyle w:val="Para 1"/>
      </w:pPr>
      <w:hyperlink w:anchor="p12">
        <w:r>
          <w:t>制规则</w:t>
        </w:r>
      </w:hyperlink>
    </w:p>
    <w:p>
      <w:pPr>
        <w:pStyle w:val="Para 1"/>
      </w:pPr>
      <w:hyperlink w:anchor="p17">
        <w:r>
          <w:t>2专利创造</w:t>
        </w:r>
      </w:hyperlink>
    </w:p>
    <w:p>
      <w:pPr>
        <w:pStyle w:val="Para 1"/>
      </w:pPr>
      <w:hyperlink w:anchor="p17">
        <w:r>
          <w:t>判</w:t>
        </w:r>
      </w:hyperlink>
    </w:p>
    <w:p>
      <w:pPr>
        <w:pStyle w:val="Para 1"/>
      </w:pPr>
      <w:hyperlink w:anchor="p17">
        <w:r>
          <w:t>中的技</w:t>
        </w:r>
      </w:hyperlink>
    </w:p>
    <w:p>
      <w:pPr>
        <w:pStyle w:val="Para 1"/>
      </w:pPr>
      <w:hyperlink w:anchor="p17">
        <w:r>
          <w:t>启示的认定</w:t>
        </w:r>
      </w:hyperlink>
    </w:p>
    <w:p>
      <w:pPr>
        <w:pStyle w:val="Para 1"/>
      </w:pPr>
      <w:hyperlink w:anchor="p21">
        <w:r>
          <w:t>3评价专利创造</w:t>
        </w:r>
      </w:hyperlink>
    </w:p>
    <w:p>
      <w:pPr>
        <w:pStyle w:val="Para 1"/>
      </w:pPr>
      <w:hyperlink w:anchor="p21">
        <w:r>
          <w:t xml:space="preserve">, </w:t>
        </w:r>
      </w:hyperlink>
    </w:p>
    <w:p>
      <w:pPr>
        <w:pStyle w:val="Para 1"/>
      </w:pPr>
      <w:hyperlink w:anchor="p21">
        <w:r>
          <w:t>要对</w:t>
        </w:r>
      </w:hyperlink>
    </w:p>
    <w:p>
      <w:pPr>
        <w:pStyle w:val="Para 1"/>
      </w:pPr>
      <w:hyperlink w:anchor="p21">
        <w:r>
          <w:t>利要</w:t>
        </w:r>
      </w:hyperlink>
    </w:p>
    <w:p>
      <w:pPr>
        <w:pStyle w:val="Para 1"/>
      </w:pPr>
      <w:hyperlink w:anchor="p21">
        <w:r>
          <w:t>进行解释以</w:t>
        </w:r>
      </w:hyperlink>
    </w:p>
    <w:p>
      <w:pPr>
        <w:pStyle w:val="Para 1"/>
      </w:pPr>
      <w:hyperlink w:anchor="p21">
        <w:r>
          <w:t>确其保</w:t>
        </w:r>
      </w:hyperlink>
    </w:p>
    <w:p>
      <w:pPr>
        <w:pStyle w:val="Para 1"/>
      </w:pPr>
      <w:hyperlink w:anchor="p21">
        <w:r>
          <w:t>范围</w:t>
        </w:r>
      </w:hyperlink>
    </w:p>
    <w:p>
      <w:pPr>
        <w:pStyle w:val="Para 1"/>
      </w:pPr>
      <w:hyperlink w:anchor="p26">
        <w:r>
          <w:t>4突破专利侵</w:t>
        </w:r>
      </w:hyperlink>
    </w:p>
    <w:p>
      <w:pPr>
        <w:pStyle w:val="Para 1"/>
      </w:pPr>
      <w:hyperlink w:anchor="p26">
        <w:r>
          <w:t>定赔偿的考虑因素</w:t>
        </w:r>
      </w:hyperlink>
    </w:p>
    <w:p>
      <w:pPr>
        <w:pStyle w:val="Para 1"/>
      </w:pPr>
      <w:hyperlink w:anchor="p31">
        <w:r>
          <w:t>5区别技</w:t>
        </w:r>
      </w:hyperlink>
    </w:p>
    <w:p>
      <w:pPr>
        <w:pStyle w:val="Para 1"/>
      </w:pPr>
      <w:hyperlink w:anchor="p31">
        <w:r>
          <w:t>解决的技</w:t>
        </w:r>
      </w:hyperlink>
    </w:p>
    <w:p>
      <w:pPr>
        <w:pStyle w:val="Para 1"/>
      </w:pPr>
      <w:hyperlink w:anchor="p31">
        <w:r>
          <w:t>和</w:t>
        </w:r>
      </w:hyperlink>
    </w:p>
    <w:p>
      <w:pPr>
        <w:pStyle w:val="Para 1"/>
      </w:pPr>
      <w:hyperlink w:anchor="p31">
        <w:r>
          <w:t>而</w:t>
        </w:r>
      </w:hyperlink>
    </w:p>
    <w:p>
      <w:pPr>
        <w:pStyle w:val="Para 1"/>
      </w:pPr>
      <w:hyperlink w:anchor="p31">
        <w:r>
          <w:t>见的认定</w:t>
        </w:r>
      </w:hyperlink>
    </w:p>
    <w:p>
      <w:pPr>
        <w:pStyle w:val="Para 1"/>
      </w:pPr>
      <w:hyperlink w:anchor="p31">
        <w:r>
          <w:t>以</w:t>
        </w:r>
      </w:hyperlink>
    </w:p>
    <w:p>
      <w:pPr>
        <w:pStyle w:val="Para 1"/>
      </w:pPr>
      <w:hyperlink w:anchor="p31">
        <w:r>
          <w:t>体技</w:t>
        </w:r>
      </w:hyperlink>
    </w:p>
    <w:p>
      <w:pPr>
        <w:pStyle w:val="Para 1"/>
      </w:pPr>
      <w:hyperlink w:anchor="p31">
        <w:r>
          <w:t>为</w:t>
        </w:r>
      </w:hyperlink>
    </w:p>
    <w:p>
      <w:pPr>
        <w:pStyle w:val="Para 1"/>
      </w:pPr>
      <w:hyperlink w:anchor="p31">
        <w:r>
          <w:t>基础</w:t>
        </w:r>
      </w:hyperlink>
    </w:p>
    <w:p>
      <w:pPr>
        <w:pStyle w:val="Para 1"/>
      </w:pPr>
      <w:hyperlink w:anchor="p35">
        <w:r>
          <w:t>6解释</w:t>
        </w:r>
      </w:hyperlink>
    </w:p>
    <w:p>
      <w:pPr>
        <w:pStyle w:val="Para 1"/>
      </w:pPr>
      <w:hyperlink w:anchor="p35">
        <w:r>
          <w:t>利要</w:t>
        </w:r>
      </w:hyperlink>
    </w:p>
    <w:p>
      <w:pPr>
        <w:pStyle w:val="Para 1"/>
      </w:pPr>
      <w:hyperlink w:anchor="p35">
        <w:r>
          <w:t>符合发</w:t>
        </w:r>
      </w:hyperlink>
    </w:p>
    <w:p>
      <w:pPr>
        <w:pStyle w:val="Para 1"/>
      </w:pPr>
      <w:hyperlink w:anchor="p35">
        <w:r>
          <w:t>目的及其</w:t>
        </w:r>
      </w:hyperlink>
    </w:p>
    <w:p>
      <w:pPr>
        <w:pStyle w:val="Para 1"/>
      </w:pPr>
      <w:hyperlink w:anchor="p35">
        <w:r>
          <w:t>要解决的技</w:t>
        </w:r>
      </w:hyperlink>
    </w:p>
    <w:p>
      <w:pPr>
        <w:pStyle w:val="Para 1"/>
      </w:pPr>
      <w:hyperlink w:anchor="p41">
        <w:r>
          <w:t>7瑞士型</w:t>
        </w:r>
      </w:hyperlink>
    </w:p>
    <w:p>
      <w:pPr>
        <w:pStyle w:val="Para 1"/>
      </w:pPr>
      <w:hyperlink w:anchor="p41">
        <w:r>
          <w:t>利要</w:t>
        </w:r>
      </w:hyperlink>
    </w:p>
    <w:p>
      <w:pPr>
        <w:pStyle w:val="Para 1"/>
      </w:pPr>
      <w:hyperlink w:anchor="p41">
        <w:r>
          <w:t>创造</w:t>
        </w:r>
      </w:hyperlink>
    </w:p>
    <w:p>
      <w:pPr>
        <w:pStyle w:val="Para 1"/>
      </w:pPr>
      <w:hyperlink w:anchor="p41">
        <w:r>
          <w:t>判</w:t>
        </w:r>
      </w:hyperlink>
    </w:p>
    <w:p>
      <w:pPr>
        <w:pStyle w:val="Para 1"/>
      </w:pPr>
      <w:hyperlink w:anchor="p41">
        <w:r>
          <w:t>准的分</w:t>
        </w:r>
      </w:hyperlink>
    </w:p>
    <w:p>
      <w:pPr>
        <w:pStyle w:val="Para 1"/>
      </w:pPr>
      <w:hyperlink w:anchor="p45">
        <w:r>
          <w:t>8能够证</w:t>
        </w:r>
      </w:hyperlink>
    </w:p>
    <w:p>
      <w:pPr>
        <w:pStyle w:val="Para 1"/>
      </w:pPr>
      <w:hyperlink w:anchor="p45">
        <w:r>
          <w:t>真实销售行为的公证书可以认定使用公</w:t>
        </w:r>
      </w:hyperlink>
    </w:p>
    <w:p>
      <w:pPr>
        <w:pStyle w:val="Para 1"/>
      </w:pPr>
      <w:hyperlink w:anchor="p45">
        <w:r>
          <w:t>技</w:t>
        </w:r>
      </w:hyperlink>
    </w:p>
    <w:p>
      <w:pPr>
        <w:pStyle w:val="Para 1"/>
      </w:pPr>
      <w:hyperlink w:anchor="p45">
        <w:r>
          <w:t>的优</w:t>
        </w:r>
      </w:hyperlink>
    </w:p>
    <w:p>
      <w:pPr>
        <w:pStyle w:val="Para 1"/>
      </w:pPr>
      <w:hyperlink w:anchor="p45">
        <w:r>
          <w:t>势证</w:t>
        </w:r>
      </w:hyperlink>
    </w:p>
    <w:p>
      <w:pPr>
        <w:pStyle w:val="Para 1"/>
      </w:pPr>
      <w:hyperlink w:anchor="p50">
        <w:r>
          <w:t>9 事人申请管辖异议不</w:t>
        </w:r>
      </w:hyperlink>
    </w:p>
    <w:p>
      <w:pPr>
        <w:pStyle w:val="Para 1"/>
      </w:pPr>
      <w:hyperlink w:anchor="p50">
        <w:r>
          <w:t>视为对仲裁协议</w:t>
        </w:r>
      </w:hyperlink>
    </w:p>
    <w:p>
      <w:pPr>
        <w:pStyle w:val="Para 1"/>
      </w:pPr>
      <w:hyperlink w:anchor="p50">
        <w:r>
          <w:t>的 弃</w:t>
        </w:r>
      </w:hyperlink>
    </w:p>
    <w:p>
      <w:pPr>
        <w:pStyle w:val="Para 1"/>
      </w:pPr>
      <w:hyperlink w:anchor="p57">
        <w:r>
          <w:t>二、商 纠纷</w:t>
        </w:r>
      </w:hyperlink>
    </w:p>
    <w:p>
      <w:pPr>
        <w:pStyle w:val="Para 1"/>
      </w:pPr>
      <w:hyperlink w:anchor="p57">
        <w:r>
          <w:t>10不规范使用 册商</w:t>
        </w:r>
      </w:hyperlink>
    </w:p>
    <w:p>
      <w:pPr>
        <w:pStyle w:val="Para 1"/>
      </w:pPr>
      <w:hyperlink w:anchor="p57">
        <w:r>
          <w:t>的</w:t>
        </w:r>
      </w:hyperlink>
    </w:p>
    <w:p>
      <w:pPr>
        <w:pStyle w:val="Para 1"/>
      </w:pPr>
      <w:hyperlink w:anchor="p57">
        <w:r>
          <w:t>利冲突</w:t>
        </w:r>
      </w:hyperlink>
    </w:p>
    <w:p>
      <w:pPr>
        <w:pStyle w:val="Para 1"/>
      </w:pPr>
      <w:hyperlink w:anchor="p62">
        <w:r>
          <w:t>11 名商 跨类保</w:t>
        </w:r>
      </w:hyperlink>
    </w:p>
    <w:p>
      <w:pPr>
        <w:pStyle w:val="Para 1"/>
      </w:pPr>
      <w:hyperlink w:anchor="p62">
        <w:r>
          <w:t>力 的确定</w:t>
        </w:r>
      </w:hyperlink>
    </w:p>
    <w:p>
      <w:pPr>
        <w:pStyle w:val="Para 1"/>
      </w:pPr>
      <w:hyperlink w:anchor="p66">
        <w:r>
          <w:t>12 名商 认定及其跨类保</w:t>
        </w:r>
      </w:hyperlink>
    </w:p>
    <w:p>
      <w:pPr>
        <w:pStyle w:val="Para 1"/>
      </w:pPr>
      <w:hyperlink w:anchor="p66">
        <w:r>
          <w:t>的范围</w:t>
        </w:r>
      </w:hyperlink>
    </w:p>
    <w:p>
      <w:pPr>
        <w:pStyle w:val="Para 1"/>
      </w:pPr>
      <w:hyperlink w:anchor="p71">
        <w:r>
          <w:t>13</w:t>
        </w:r>
      </w:hyperlink>
    </w:p>
    <w:p>
      <w:pPr>
        <w:pStyle w:val="Para 1"/>
      </w:pPr>
      <w:hyperlink w:anchor="p71">
        <w:r>
          <w:t>册 行使商</w:t>
        </w:r>
      </w:hyperlink>
    </w:p>
    <w:p>
      <w:pPr>
        <w:pStyle w:val="Para 1"/>
      </w:pPr>
      <w:hyperlink w:anchor="p71">
        <w:r>
          <w:t>的行为</w:t>
        </w:r>
      </w:hyperlink>
    </w:p>
    <w:p>
      <w:pPr>
        <w:pStyle w:val="Para 1"/>
      </w:pPr>
      <w:hyperlink w:anchor="p71">
        <w:r>
          <w:t>商</w:t>
        </w:r>
      </w:hyperlink>
    </w:p>
    <w:p>
      <w:pPr>
        <w:pStyle w:val="Para 1"/>
      </w:pPr>
      <w:hyperlink w:anchor="p71">
        <w:r>
          <w:t>用</w:t>
        </w:r>
      </w:hyperlink>
    </w:p>
    <w:p>
      <w:pPr>
        <w:pStyle w:val="Para 1"/>
      </w:pPr>
      <w:hyperlink w:anchor="p75">
        <w:r>
          <w:t>14不</w:t>
        </w:r>
      </w:hyperlink>
    </w:p>
    <w:p>
      <w:pPr>
        <w:pStyle w:val="Para 1"/>
      </w:pPr>
      <w:hyperlink w:anchor="p75">
        <w:r>
          <w:t>他人字号作为商</w:t>
        </w:r>
      </w:hyperlink>
    </w:p>
    <w:p>
      <w:pPr>
        <w:pStyle w:val="Para 1"/>
      </w:pPr>
      <w:hyperlink w:anchor="p78">
        <w:r>
          <w:t>15 电视节目名称的商 侵</w:t>
        </w:r>
      </w:hyperlink>
    </w:p>
    <w:p>
      <w:pPr>
        <w:pStyle w:val="Para 1"/>
      </w:pPr>
      <w:hyperlink w:anchor="p78">
        <w:r>
          <w:t>判定</w:t>
        </w:r>
      </w:hyperlink>
    </w:p>
    <w:p>
      <w:pPr>
        <w:pStyle w:val="Para 1"/>
      </w:pPr>
      <w:hyperlink w:anchor="p83">
        <w:r>
          <w:t>16商 、企业名称及域名</w:t>
        </w:r>
      </w:hyperlink>
    </w:p>
    <w:p>
      <w:pPr>
        <w:pStyle w:val="Para 1"/>
      </w:pPr>
      <w:hyperlink w:anchor="p83">
        <w:r>
          <w:t>利冲突的解决规则</w:t>
        </w:r>
      </w:hyperlink>
    </w:p>
    <w:p>
      <w:pPr>
        <w:pStyle w:val="Para 1"/>
      </w:pPr>
      <w:hyperlink w:anchor="p87">
        <w:r>
          <w:t>17 盘名称侵害商</w:t>
        </w:r>
      </w:hyperlink>
    </w:p>
    <w:p>
      <w:pPr>
        <w:pStyle w:val="Para 1"/>
      </w:pPr>
      <w:hyperlink w:anchor="p87">
        <w:r>
          <w:t>的认定</w:t>
        </w:r>
      </w:hyperlink>
    </w:p>
    <w:p>
      <w:pPr>
        <w:pStyle w:val="Para 1"/>
      </w:pPr>
      <w:hyperlink w:anchor="p92">
        <w:r>
          <w:t>18奥运会 关的</w:t>
        </w:r>
      </w:hyperlink>
    </w:p>
    <w:p>
      <w:pPr>
        <w:pStyle w:val="Para 1"/>
      </w:pPr>
      <w:hyperlink w:anchor="p92">
        <w:r>
          <w:t>否可以作为商 予以申请 册</w:t>
        </w:r>
      </w:hyperlink>
    </w:p>
    <w:p>
      <w:pPr>
        <w:pStyle w:val="Para 1"/>
      </w:pPr>
      <w:hyperlink w:anchor="p95">
        <w:r>
          <w:t>19以 使用为目的</w:t>
        </w:r>
      </w:hyperlink>
    </w:p>
    <w:p>
      <w:pPr>
        <w:pStyle w:val="Para 1"/>
      </w:pPr>
      <w:hyperlink w:anchor="p95">
        <w:r>
          <w:t>册商</w:t>
        </w:r>
      </w:hyperlink>
    </w:p>
    <w:p>
      <w:pPr>
        <w:pStyle w:val="Para 1"/>
      </w:pPr>
      <w:hyperlink w:anchor="p95">
        <w:r>
          <w:t>起侵</w:t>
        </w:r>
      </w:hyperlink>
    </w:p>
    <w:p>
      <w:pPr>
        <w:pStyle w:val="Para 1"/>
      </w:pPr>
      <w:hyperlink w:anchor="p95">
        <w:r>
          <w:t>诉讼的认定</w:t>
        </w:r>
      </w:hyperlink>
    </w:p>
    <w:p>
      <w:pPr>
        <w:pStyle w:val="Para 1"/>
      </w:pPr>
      <w:hyperlink w:anchor="p99">
        <w:r>
          <w:t>20 外定 加 中的侵</w:t>
        </w:r>
      </w:hyperlink>
    </w:p>
    <w:p>
      <w:pPr>
        <w:pStyle w:val="Para 1"/>
      </w:pPr>
      <w:hyperlink w:anchor="p104">
        <w:r>
          <w:t>21</w:t>
        </w:r>
      </w:hyperlink>
    </w:p>
    <w:p>
      <w:pPr>
        <w:pStyle w:val="Para 1"/>
      </w:pPr>
      <w:hyperlink w:anchor="p104">
        <w:r>
          <w:t>行为</w:t>
        </w:r>
      </w:hyperlink>
    </w:p>
    <w:p>
      <w:pPr>
        <w:pStyle w:val="Para 1"/>
      </w:pPr>
      <w:hyperlink w:anchor="p104">
        <w:r>
          <w:t>认定为侵害商</w:t>
        </w:r>
      </w:hyperlink>
    </w:p>
    <w:p>
      <w:pPr>
        <w:pStyle w:val="Para 1"/>
      </w:pPr>
      <w:hyperlink w:anchor="p108">
        <w:r>
          <w:t>22商业 识的在先使用与他人 册商</w:t>
        </w:r>
      </w:hyperlink>
    </w:p>
    <w:p>
      <w:pPr>
        <w:pStyle w:val="Para 1"/>
      </w:pPr>
      <w:hyperlink w:anchor="p108">
        <w:r>
          <w:t>冲突的认定</w:t>
        </w:r>
      </w:hyperlink>
    </w:p>
    <w:p>
      <w:pPr>
        <w:pStyle w:val="Para 1"/>
      </w:pPr>
      <w:hyperlink w:anchor="p112">
        <w:r>
          <w:t>23老字号前身对商</w:t>
        </w:r>
      </w:hyperlink>
    </w:p>
    <w:p>
      <w:pPr>
        <w:pStyle w:val="Para 1"/>
      </w:pPr>
      <w:hyperlink w:anchor="p112">
        <w:r>
          <w:t>的使用不能直</w:t>
        </w:r>
      </w:hyperlink>
    </w:p>
    <w:p>
      <w:pPr>
        <w:pStyle w:val="Para 1"/>
      </w:pPr>
      <w:hyperlink w:anchor="p112">
        <w:r>
          <w:t>定</w:t>
        </w:r>
      </w:hyperlink>
    </w:p>
    <w:p>
      <w:pPr>
        <w:pStyle w:val="Para 1"/>
      </w:pPr>
      <w:hyperlink w:anchor="p112">
        <w:r>
          <w:t>在后主体的在先使用</w:t>
        </w:r>
      </w:hyperlink>
    </w:p>
    <w:p>
      <w:pPr>
        <w:pStyle w:val="Para 1"/>
      </w:pPr>
      <w:hyperlink w:anchor="p116">
        <w:r>
          <w:t>24商 侵 行为认定的</w:t>
        </w:r>
      </w:hyperlink>
    </w:p>
    <w:p>
      <w:pPr>
        <w:pStyle w:val="Para 1"/>
      </w:pPr>
      <w:hyperlink w:anchor="p116">
        <w:r>
          <w:t>准</w:t>
        </w:r>
      </w:hyperlink>
    </w:p>
    <w:p>
      <w:pPr>
        <w:pStyle w:val="Para 1"/>
      </w:pPr>
      <w:hyperlink w:anchor="p121">
        <w:r>
          <w:t>25第三 交</w:t>
        </w:r>
      </w:hyperlink>
    </w:p>
    <w:p>
      <w:pPr>
        <w:pStyle w:val="Para 1"/>
      </w:pPr>
      <w:hyperlink w:anchor="p121">
        <w:r>
          <w:t>台的信</w:t>
        </w:r>
      </w:hyperlink>
    </w:p>
    <w:p>
      <w:pPr>
        <w:pStyle w:val="Para 1"/>
      </w:pPr>
      <w:hyperlink w:anchor="p121">
        <w:r>
          <w:t>义务及采取 要技</w:t>
        </w:r>
      </w:hyperlink>
    </w:p>
    <w:p>
      <w:pPr>
        <w:pStyle w:val="Para 1"/>
      </w:pPr>
      <w:hyperlink w:anchor="p121">
        <w:r>
          <w:t>的</w:t>
        </w:r>
      </w:hyperlink>
    </w:p>
    <w:p>
      <w:pPr>
        <w:pStyle w:val="Para 1"/>
      </w:pPr>
      <w:hyperlink w:anchor="p121">
        <w:r>
          <w:t>件</w:t>
        </w:r>
      </w:hyperlink>
    </w:p>
    <w:p>
      <w:pPr>
        <w:pStyle w:val="Para 1"/>
      </w:pPr>
      <w:hyperlink w:anchor="p125">
        <w:r>
          <w:t>26商 网络侵 的管辖认定</w:t>
        </w:r>
      </w:hyperlink>
    </w:p>
    <w:p>
      <w:pPr>
        <w:pStyle w:val="Para 1"/>
      </w:pPr>
      <w:hyperlink w:anchor="p129">
        <w:r>
          <w:t>27商</w:t>
        </w:r>
      </w:hyperlink>
    </w:p>
    <w:p>
      <w:pPr>
        <w:pStyle w:val="Para 1"/>
      </w:pPr>
      <w:hyperlink w:anchor="p129">
        <w:r>
          <w:t>识的具体使用</w:t>
        </w:r>
      </w:hyperlink>
    </w:p>
    <w:p>
      <w:pPr>
        <w:pStyle w:val="Para 1"/>
      </w:pPr>
      <w:hyperlink w:anchor="p129">
        <w:r>
          <w:t>存在</w:t>
        </w:r>
      </w:hyperlink>
    </w:p>
    <w:p>
      <w:pPr>
        <w:pStyle w:val="Para 1"/>
      </w:pPr>
      <w:hyperlink w:anchor="p129">
        <w:r>
          <w:t>可能</w:t>
        </w:r>
      </w:hyperlink>
    </w:p>
    <w:p>
      <w:pPr>
        <w:pStyle w:val="Para 1"/>
      </w:pPr>
      <w:hyperlink w:anchor="p133">
        <w:r>
          <w:t>28单纯的售前</w:t>
        </w:r>
      </w:hyperlink>
    </w:p>
    <w:p>
      <w:pPr>
        <w:pStyle w:val="Para 1"/>
      </w:pPr>
      <w:hyperlink w:anchor="p133">
        <w:r>
          <w:t>仅</w:t>
        </w:r>
      </w:hyperlink>
    </w:p>
    <w:p>
      <w:pPr>
        <w:pStyle w:val="Para 1"/>
      </w:pPr>
      <w:hyperlink w:anchor="p133">
        <w:r>
          <w:t>不</w:t>
        </w:r>
      </w:hyperlink>
    </w:p>
    <w:p>
      <w:pPr>
        <w:pStyle w:val="Para 1"/>
      </w:pPr>
      <w:hyperlink w:anchor="p133">
        <w:r>
          <w:t>竞争</w:t>
        </w:r>
      </w:hyperlink>
    </w:p>
    <w:p>
      <w:pPr>
        <w:pStyle w:val="Para 1"/>
      </w:pPr>
      <w:r>
        <w:rPr>
          <w:rStyle w:val="Text0"/>
        </w:rPr>
        <w:bookmarkStart w:id="10" w:name="p10"/>
        <w:t/>
        <w:bookmarkEnd w:id="10"/>
      </w:r>
      <w:hyperlink w:anchor="p138">
        <w:r>
          <w:t>29商</w:t>
        </w:r>
      </w:hyperlink>
    </w:p>
    <w:p>
      <w:pPr>
        <w:pStyle w:val="Para 1"/>
      </w:pPr>
      <w:hyperlink w:anchor="p138">
        <w:r>
          <w:t>侵</w:t>
        </w:r>
      </w:hyperlink>
    </w:p>
    <w:p>
      <w:pPr>
        <w:pStyle w:val="Para 1"/>
      </w:pPr>
      <w:hyperlink w:anchor="p138">
        <w:r>
          <w:t>件中“合</w:t>
        </w:r>
      </w:hyperlink>
    </w:p>
    <w:p>
      <w:pPr>
        <w:pStyle w:val="Para 1"/>
      </w:pPr>
      <w:hyperlink w:anchor="p138">
        <w:r>
          <w:t>辩”的 确认定</w:t>
        </w:r>
      </w:hyperlink>
    </w:p>
    <w:p>
      <w:pPr>
        <w:pStyle w:val="Para 1"/>
      </w:pPr>
      <w:hyperlink w:anchor="p144">
        <w:r>
          <w:t>三、著作</w:t>
        </w:r>
      </w:hyperlink>
    </w:p>
    <w:p>
      <w:pPr>
        <w:pStyle w:val="Para 1"/>
      </w:pPr>
      <w:hyperlink w:anchor="p144">
        <w:r>
          <w:t>纠纷</w:t>
        </w:r>
      </w:hyperlink>
    </w:p>
    <w:p>
      <w:pPr>
        <w:pStyle w:val="Para 1"/>
      </w:pPr>
      <w:hyperlink w:anchor="p144">
        <w:r>
          <w:t>30符合一定要件的辩 词受著作</w:t>
        </w:r>
      </w:hyperlink>
    </w:p>
    <w:p>
      <w:pPr>
        <w:pStyle w:val="Para 1"/>
      </w:pPr>
      <w:hyperlink w:anchor="p144">
        <w:r>
          <w:t>保</w:t>
        </w:r>
      </w:hyperlink>
    </w:p>
    <w:p>
      <w:pPr>
        <w:pStyle w:val="Para 1"/>
      </w:pPr>
      <w:hyperlink w:anchor="p148">
        <w:r>
          <w:t>31</w:t>
        </w:r>
      </w:hyperlink>
    </w:p>
    <w:p>
      <w:pPr>
        <w:pStyle w:val="Para 1"/>
      </w:pPr>
      <w:hyperlink w:anchor="p148">
        <w:r>
          <w:t>古籍</w:t>
        </w:r>
      </w:hyperlink>
    </w:p>
    <w:p>
      <w:pPr>
        <w:pStyle w:val="Para 1"/>
      </w:pPr>
      <w:hyperlink w:anchor="p148">
        <w:r>
          <w:t>进行</w:t>
        </w:r>
      </w:hyperlink>
    </w:p>
    <w:p>
      <w:pPr>
        <w:pStyle w:val="Para 1"/>
      </w:pPr>
      <w:hyperlink w:anchor="p148">
        <w:r>
          <w:t>创 的选 和编</w:t>
        </w:r>
      </w:hyperlink>
    </w:p>
    <w:p>
      <w:pPr>
        <w:pStyle w:val="Para 1"/>
      </w:pPr>
      <w:hyperlink w:anchor="p148">
        <w:r>
          <w:t>不</w:t>
        </w:r>
      </w:hyperlink>
    </w:p>
    <w:p>
      <w:pPr>
        <w:pStyle w:val="Para 1"/>
      </w:pPr>
      <w:hyperlink w:anchor="p148">
        <w:r>
          <w:t>编作品</w:t>
        </w:r>
      </w:hyperlink>
    </w:p>
    <w:p>
      <w:pPr>
        <w:pStyle w:val="Para 1"/>
      </w:pPr>
      <w:hyperlink w:anchor="p153">
        <w:r>
          <w:t>32对作品“转码”后的存储与 供</w:t>
        </w:r>
      </w:hyperlink>
    </w:p>
    <w:p>
      <w:pPr>
        <w:pStyle w:val="Para 1"/>
      </w:pPr>
      <w:hyperlink w:anchor="p153">
        <w:r>
          <w:t>著作</w:t>
        </w:r>
      </w:hyperlink>
    </w:p>
    <w:p>
      <w:pPr>
        <w:pStyle w:val="Para 1"/>
      </w:pPr>
      <w:hyperlink w:anchor="p153">
        <w:r>
          <w:t>侵</w:t>
        </w:r>
      </w:hyperlink>
    </w:p>
    <w:p>
      <w:pPr>
        <w:pStyle w:val="Para 1"/>
      </w:pPr>
      <w:hyperlink w:anchor="p157">
        <w:r>
          <w:t>33作品</w:t>
        </w:r>
      </w:hyperlink>
    </w:p>
    <w:p>
      <w:pPr>
        <w:pStyle w:val="Para 1"/>
      </w:pPr>
      <w:hyperlink w:anchor="p157">
        <w:r>
          <w:t>创</w:t>
        </w:r>
      </w:hyperlink>
    </w:p>
    <w:p>
      <w:pPr>
        <w:pStyle w:val="Para 1"/>
      </w:pPr>
      <w:hyperlink w:anchor="p157">
        <w:r>
          <w:t>的认定</w:t>
        </w:r>
      </w:hyperlink>
    </w:p>
    <w:p>
      <w:pPr>
        <w:pStyle w:val="Para 1"/>
      </w:pPr>
      <w:hyperlink w:anchor="p157">
        <w:r>
          <w:t>公共</w:t>
        </w:r>
      </w:hyperlink>
    </w:p>
    <w:p>
      <w:pPr>
        <w:pStyle w:val="Para 1"/>
      </w:pPr>
      <w:hyperlink w:anchor="p157">
        <w:r>
          <w:t>域元素</w:t>
        </w:r>
      </w:hyperlink>
    </w:p>
    <w:p>
      <w:pPr>
        <w:pStyle w:val="Para 1"/>
      </w:pPr>
      <w:hyperlink w:anchor="p160">
        <w:r>
          <w:t>34电</w:t>
        </w:r>
      </w:hyperlink>
    </w:p>
    <w:p>
      <w:pPr>
        <w:pStyle w:val="Para 1"/>
      </w:pPr>
      <w:hyperlink w:anchor="p160">
        <w:r>
          <w:t>中动画 象及电</w:t>
        </w:r>
      </w:hyperlink>
    </w:p>
    <w:p>
      <w:pPr>
        <w:pStyle w:val="Para 1"/>
      </w:pPr>
      <w:hyperlink w:anchor="p160">
        <w:r>
          <w:t>名称的保</w:t>
        </w:r>
      </w:hyperlink>
    </w:p>
    <w:p>
      <w:pPr>
        <w:pStyle w:val="Para 1"/>
      </w:pPr>
      <w:hyperlink w:anchor="p165">
        <w:r>
          <w:t>35卡通美</w:t>
        </w:r>
      </w:hyperlink>
    </w:p>
    <w:p>
      <w:pPr>
        <w:pStyle w:val="Para 1"/>
      </w:pPr>
      <w:hyperlink w:anchor="p165">
        <w:r>
          <w:t>作品的实质</w:t>
        </w:r>
      </w:hyperlink>
    </w:p>
    <w:p>
      <w:pPr>
        <w:pStyle w:val="Para 1"/>
      </w:pPr>
      <w:hyperlink w:anchor="p165">
        <w:r>
          <w:t>相似</w:t>
        </w:r>
      </w:hyperlink>
    </w:p>
    <w:p>
      <w:pPr>
        <w:pStyle w:val="Para 1"/>
      </w:pPr>
      <w:hyperlink w:anchor="p165">
        <w:r>
          <w:t>对规则</w:t>
        </w:r>
      </w:hyperlink>
    </w:p>
    <w:p>
      <w:pPr>
        <w:pStyle w:val="Para 1"/>
      </w:pPr>
      <w:hyperlink w:anchor="p169">
        <w:r>
          <w:t>36美</w:t>
        </w:r>
      </w:hyperlink>
    </w:p>
    <w:p>
      <w:pPr>
        <w:pStyle w:val="Para 1"/>
      </w:pPr>
      <w:hyperlink w:anchor="p169">
        <w:r>
          <w:t>作品个别画</w:t>
        </w:r>
      </w:hyperlink>
    </w:p>
    <w:p>
      <w:pPr>
        <w:pStyle w:val="Para 1"/>
      </w:pPr>
      <w:hyperlink w:anchor="p169">
        <w:r>
          <w:t>元素著作</w:t>
        </w:r>
      </w:hyperlink>
    </w:p>
    <w:p>
      <w:pPr>
        <w:pStyle w:val="Para 1"/>
      </w:pPr>
      <w:hyperlink w:anchor="p169">
        <w:r>
          <w:t>侵</w:t>
        </w:r>
      </w:hyperlink>
    </w:p>
    <w:p>
      <w:pPr>
        <w:pStyle w:val="Para 1"/>
      </w:pPr>
      <w:hyperlink w:anchor="p169">
        <w:r>
          <w:t>判定</w:t>
        </w:r>
      </w:hyperlink>
    </w:p>
    <w:p>
      <w:pPr>
        <w:pStyle w:val="Para 1"/>
      </w:pPr>
      <w:hyperlink w:anchor="p175">
        <w:r>
          <w:t>37</w:t>
        </w:r>
      </w:hyperlink>
    </w:p>
    <w:p>
      <w:pPr>
        <w:pStyle w:val="Para 1"/>
      </w:pPr>
      <w:hyperlink w:anchor="p175">
        <w:r>
          <w:t>人将作品</w:t>
        </w:r>
      </w:hyperlink>
    </w:p>
    <w:p>
      <w:pPr>
        <w:pStyle w:val="Para 1"/>
      </w:pPr>
      <w:hyperlink w:anchor="p175">
        <w:r>
          <w:t>上传至</w:t>
        </w:r>
      </w:hyperlink>
    </w:p>
    <w:p>
      <w:pPr>
        <w:pStyle w:val="Para 1"/>
      </w:pPr>
      <w:hyperlink w:anchor="p175">
        <w:r>
          <w:t>信</w:t>
        </w:r>
      </w:hyperlink>
    </w:p>
    <w:p>
      <w:pPr>
        <w:pStyle w:val="Para 1"/>
      </w:pPr>
      <w:hyperlink w:anchor="p175">
        <w:r>
          <w:t>友圈的行为</w:t>
        </w:r>
      </w:hyperlink>
    </w:p>
    <w:p>
      <w:pPr>
        <w:pStyle w:val="Para 1"/>
      </w:pPr>
      <w:hyperlink w:anchor="p175">
        <w:r>
          <w:t>于合理使用</w:t>
        </w:r>
      </w:hyperlink>
    </w:p>
    <w:p>
      <w:pPr>
        <w:pStyle w:val="Para 1"/>
      </w:pPr>
      <w:hyperlink w:anchor="p179">
        <w:r>
          <w:t>38美</w:t>
        </w:r>
      </w:hyperlink>
    </w:p>
    <w:p>
      <w:pPr>
        <w:pStyle w:val="Para 1"/>
      </w:pPr>
      <w:hyperlink w:anchor="p179">
        <w:r>
          <w:t>作品的认定</w:t>
        </w:r>
      </w:hyperlink>
    </w:p>
    <w:p>
      <w:pPr>
        <w:pStyle w:val="Para 1"/>
      </w:pPr>
      <w:hyperlink w:anchor="p179">
        <w:r>
          <w:t>准</w:t>
        </w:r>
      </w:hyperlink>
    </w:p>
    <w:p>
      <w:pPr>
        <w:pStyle w:val="Para 1"/>
      </w:pPr>
      <w:hyperlink w:anchor="p183">
        <w:r>
          <w:t>39室外公共场 艺</w:t>
        </w:r>
      </w:hyperlink>
    </w:p>
    <w:p>
      <w:pPr>
        <w:pStyle w:val="Para 1"/>
      </w:pPr>
      <w:hyperlink w:anchor="p183">
        <w:r>
          <w:t>作品合理使用的认定</w:t>
        </w:r>
      </w:hyperlink>
    </w:p>
    <w:p>
      <w:pPr>
        <w:pStyle w:val="Para 1"/>
      </w:pPr>
      <w:hyperlink w:anchor="p188">
        <w:r>
          <w:t>40“</w:t>
        </w:r>
      </w:hyperlink>
    </w:p>
    <w:p>
      <w:pPr>
        <w:pStyle w:val="Para 1"/>
      </w:pPr>
      <w:hyperlink w:anchor="p188">
        <w:r>
          <w:t>链</w:t>
        </w:r>
      </w:hyperlink>
    </w:p>
    <w:p>
      <w:pPr>
        <w:pStyle w:val="Para 1"/>
      </w:pPr>
      <w:hyperlink w:anchor="p188">
        <w:r>
          <w:t xml:space="preserve">” </w:t>
        </w:r>
      </w:hyperlink>
    </w:p>
    <w:p>
      <w:pPr>
        <w:pStyle w:val="Para 1"/>
      </w:pPr>
      <w:hyperlink w:anchor="p188">
        <w:r>
          <w:t>著作</w:t>
        </w:r>
      </w:hyperlink>
    </w:p>
    <w:p>
      <w:pPr>
        <w:pStyle w:val="Para 1"/>
      </w:pPr>
      <w:hyperlink w:anchor="p188">
        <w:r>
          <w:t>侵</w:t>
        </w:r>
      </w:hyperlink>
    </w:p>
    <w:p>
      <w:pPr>
        <w:pStyle w:val="Para 1"/>
      </w:pPr>
      <w:hyperlink w:anchor="p193">
        <w:r>
          <w:t>四、侵害信</w:t>
        </w:r>
      </w:hyperlink>
    </w:p>
    <w:p>
      <w:pPr>
        <w:pStyle w:val="Para 1"/>
      </w:pPr>
      <w:hyperlink w:anchor="p193">
        <w:r>
          <w:t>网络传</w:t>
        </w:r>
      </w:hyperlink>
    </w:p>
    <w:p>
      <w:pPr>
        <w:pStyle w:val="Para 1"/>
      </w:pPr>
      <w:hyperlink w:anchor="p193">
        <w:r>
          <w:t>纠纷</w:t>
        </w:r>
      </w:hyperlink>
    </w:p>
    <w:p>
      <w:pPr>
        <w:pStyle w:val="Para 1"/>
      </w:pPr>
      <w:hyperlink w:anchor="p193">
        <w:r>
          <w:t>41精准再</w:t>
        </w:r>
      </w:hyperlink>
    </w:p>
    <w:p>
      <w:pPr>
        <w:pStyle w:val="Para 1"/>
      </w:pPr>
      <w:hyperlink w:anchor="p193">
        <w:r>
          <w:t>美 作品的</w:t>
        </w:r>
      </w:hyperlink>
    </w:p>
    <w:p>
      <w:pPr>
        <w:pStyle w:val="Para 1"/>
      </w:pPr>
      <w:hyperlink w:anchor="p193">
        <w:r>
          <w:t>片不</w:t>
        </w:r>
      </w:hyperlink>
    </w:p>
    <w:p>
      <w:pPr>
        <w:pStyle w:val="Para 1"/>
      </w:pPr>
      <w:hyperlink w:anchor="p193">
        <w:r>
          <w:t>认定为</w:t>
        </w:r>
      </w:hyperlink>
    </w:p>
    <w:p>
      <w:pPr>
        <w:pStyle w:val="Para 1"/>
      </w:pPr>
      <w:hyperlink w:anchor="p193">
        <w:r>
          <w:t>作品</w:t>
        </w:r>
      </w:hyperlink>
    </w:p>
    <w:p>
      <w:pPr>
        <w:pStyle w:val="Para 1"/>
      </w:pPr>
      <w:hyperlink w:anchor="p197">
        <w:r>
          <w:t>42 视作品 图可否作为</w:t>
        </w:r>
      </w:hyperlink>
    </w:p>
    <w:p>
      <w:pPr>
        <w:pStyle w:val="Para 1"/>
      </w:pPr>
      <w:hyperlink w:anchor="p197">
        <w:r>
          <w:t>作品单</w:t>
        </w:r>
      </w:hyperlink>
    </w:p>
    <w:p>
      <w:pPr>
        <w:pStyle w:val="Para 1"/>
      </w:pPr>
      <w:hyperlink w:anchor="p197">
        <w:r>
          <w:t>保</w:t>
        </w:r>
      </w:hyperlink>
    </w:p>
    <w:p>
      <w:pPr>
        <w:pStyle w:val="Para 1"/>
      </w:pPr>
      <w:hyperlink w:anchor="p200">
        <w:r>
          <w:t>43侵 作品信 网络传</w:t>
        </w:r>
      </w:hyperlink>
    </w:p>
    <w:p>
      <w:pPr>
        <w:pStyle w:val="Para 1"/>
      </w:pPr>
      <w:hyperlink w:anchor="p200">
        <w:r>
          <w:t>责任认定</w:t>
        </w:r>
      </w:hyperlink>
    </w:p>
    <w:p>
      <w:pPr>
        <w:pStyle w:val="Para 1"/>
      </w:pPr>
      <w:hyperlink w:anchor="p205">
        <w:r>
          <w:t>44版 设计 的 利范围仅</w:t>
        </w:r>
      </w:hyperlink>
    </w:p>
    <w:p>
      <w:pPr>
        <w:pStyle w:val="Para 1"/>
      </w:pPr>
      <w:hyperlink w:anchor="p205">
        <w:r>
          <w:t>于复制</w:t>
        </w:r>
      </w:hyperlink>
    </w:p>
    <w:p>
      <w:pPr>
        <w:pStyle w:val="Para 1"/>
      </w:pPr>
      <w:hyperlink w:anchor="p209">
        <w:r>
          <w:t>45侵害作品信 网络传</w:t>
        </w:r>
      </w:hyperlink>
    </w:p>
    <w:p>
      <w:pPr>
        <w:pStyle w:val="Para 1"/>
      </w:pPr>
      <w:hyperlink w:anchor="p209">
        <w:r>
          <w:t>纠纷的审理 路</w:t>
        </w:r>
      </w:hyperlink>
    </w:p>
    <w:p>
      <w:pPr>
        <w:pStyle w:val="Para 1"/>
      </w:pPr>
      <w:hyperlink w:anchor="p214">
        <w:r>
          <w:t>46</w:t>
        </w:r>
      </w:hyperlink>
    </w:p>
    <w:p>
      <w:pPr>
        <w:pStyle w:val="Para 1"/>
      </w:pPr>
      <w:hyperlink w:anchor="p214">
        <w:r>
          <w:t>证 能否作为认定事实的依</w:t>
        </w:r>
      </w:hyperlink>
    </w:p>
    <w:p>
      <w:pPr>
        <w:pStyle w:val="Para 1"/>
      </w:pPr>
      <w:hyperlink w:anchor="p219">
        <w:r>
          <w:t>47裁量 赔偿作为确定 害赔偿</w:t>
        </w:r>
      </w:hyperlink>
    </w:p>
    <w:p>
      <w:pPr>
        <w:pStyle w:val="Para 1"/>
      </w:pPr>
      <w:hyperlink w:anchor="p219">
        <w:r>
          <w:t>的</w:t>
        </w:r>
      </w:hyperlink>
    </w:p>
    <w:p>
      <w:pPr>
        <w:pStyle w:val="Para 1"/>
      </w:pPr>
      <w:hyperlink w:anchor="p224">
        <w:r>
          <w:t>五、不</w:t>
        </w:r>
      </w:hyperlink>
    </w:p>
    <w:p>
      <w:pPr>
        <w:pStyle w:val="Para 1"/>
      </w:pPr>
      <w:hyperlink w:anchor="p224">
        <w:r>
          <w:t>竞争纠纷</w:t>
        </w:r>
      </w:hyperlink>
    </w:p>
    <w:p>
      <w:pPr>
        <w:pStyle w:val="Para 1"/>
      </w:pPr>
      <w:hyperlink w:anchor="p224">
        <w:r>
          <w:t>48串通</w:t>
        </w:r>
      </w:hyperlink>
    </w:p>
    <w:p>
      <w:pPr>
        <w:pStyle w:val="Para 1"/>
      </w:pPr>
      <w:hyperlink w:anchor="p224">
        <w:r>
          <w:t>不</w:t>
        </w:r>
      </w:hyperlink>
    </w:p>
    <w:p>
      <w:pPr>
        <w:pStyle w:val="Para 1"/>
      </w:pPr>
      <w:hyperlink w:anchor="p224">
        <w:r>
          <w:t>竞争行为</w:t>
        </w:r>
      </w:hyperlink>
    </w:p>
    <w:p>
      <w:pPr>
        <w:pStyle w:val="Para 1"/>
      </w:pPr>
      <w:hyperlink w:anchor="p224">
        <w:r>
          <w:t>要件</w:t>
        </w:r>
      </w:hyperlink>
    </w:p>
    <w:p>
      <w:pPr>
        <w:pStyle w:val="Para 1"/>
      </w:pPr>
      <w:hyperlink w:anchor="p228">
        <w:r>
          <w:t>49购 助 破坏购</w:t>
        </w:r>
      </w:hyperlink>
    </w:p>
    <w:p>
      <w:pPr>
        <w:pStyle w:val="Para 1"/>
      </w:pPr>
      <w:hyperlink w:anchor="p228">
        <w:r>
          <w:t>网站用</w:t>
        </w:r>
      </w:hyperlink>
    </w:p>
    <w:p>
      <w:pPr>
        <w:pStyle w:val="Para 1"/>
      </w:pPr>
      <w:hyperlink w:anchor="p228">
        <w:r>
          <w:t>粘 的行为</w:t>
        </w:r>
      </w:hyperlink>
    </w:p>
    <w:p>
      <w:pPr>
        <w:pStyle w:val="Para 1"/>
      </w:pPr>
      <w:hyperlink w:anchor="p228">
        <w:r>
          <w:t>不</w:t>
        </w:r>
      </w:hyperlink>
    </w:p>
    <w:p>
      <w:pPr>
        <w:pStyle w:val="Para 1"/>
      </w:pPr>
      <w:hyperlink w:anchor="p228">
        <w:r>
          <w:t>竞争</w:t>
        </w:r>
      </w:hyperlink>
    </w:p>
    <w:p>
      <w:pPr>
        <w:pStyle w:val="Para 1"/>
      </w:pPr>
      <w:hyperlink w:anchor="p232">
        <w:r>
          <w:t>50 告语</w:t>
        </w:r>
      </w:hyperlink>
    </w:p>
    <w:p>
      <w:pPr>
        <w:pStyle w:val="Para 1"/>
      </w:pPr>
      <w:hyperlink w:anchor="p232">
        <w:r>
          <w:t>不</w:t>
        </w:r>
      </w:hyperlink>
    </w:p>
    <w:p>
      <w:pPr>
        <w:pStyle w:val="Para 1"/>
      </w:pPr>
      <w:hyperlink w:anchor="p232">
        <w:r>
          <w:t>竞争行为的</w:t>
        </w:r>
      </w:hyperlink>
    </w:p>
    <w:p>
      <w:pPr>
        <w:pStyle w:val="Para 1"/>
      </w:pPr>
      <w:hyperlink w:anchor="p232">
        <w:r>
          <w:t>认定</w:t>
        </w:r>
      </w:hyperlink>
    </w:p>
    <w:p>
      <w:pPr>
        <w:pStyle w:val="Para 1"/>
      </w:pPr>
      <w:hyperlink w:anchor="p237">
        <w:r>
          <w:t>51将他人商 作为关键词购买竞价</w:t>
        </w:r>
      </w:hyperlink>
    </w:p>
    <w:p>
      <w:pPr>
        <w:pStyle w:val="Para 1"/>
      </w:pPr>
      <w:hyperlink w:anchor="p237">
        <w:r>
          <w:t>名的不</w:t>
        </w:r>
      </w:hyperlink>
    </w:p>
    <w:p>
      <w:pPr>
        <w:pStyle w:val="Para 1"/>
      </w:pPr>
      <w:hyperlink w:anchor="p237">
        <w:r>
          <w:t>竞争认定</w:t>
        </w:r>
      </w:hyperlink>
    </w:p>
    <w:p>
      <w:pPr>
        <w:pStyle w:val="Para 1"/>
      </w:pPr>
      <w:hyperlink w:anchor="p244">
        <w:r>
          <w:t>52员 离职后创办企业使用与原任职的 一定知名 的企业相同的字</w:t>
        </w:r>
      </w:hyperlink>
    </w:p>
    <w:p>
      <w:pPr>
        <w:pStyle w:val="Para 1"/>
      </w:pPr>
      <w:hyperlink w:anchor="p244">
        <w:r>
          <w:t>号 否</w:t>
        </w:r>
      </w:hyperlink>
    </w:p>
    <w:p>
      <w:pPr>
        <w:pStyle w:val="Para 1"/>
      </w:pPr>
      <w:hyperlink w:anchor="p244">
        <w:r>
          <w:t>不</w:t>
        </w:r>
      </w:hyperlink>
    </w:p>
    <w:p>
      <w:pPr>
        <w:pStyle w:val="Para 1"/>
      </w:pPr>
      <w:hyperlink w:anchor="p244">
        <w:r>
          <w:t>竞争</w:t>
        </w:r>
      </w:hyperlink>
    </w:p>
    <w:p>
      <w:pPr>
        <w:pStyle w:val="Para 1"/>
      </w:pPr>
      <w:hyperlink w:anchor="p248">
        <w:r>
          <w:t>53企业字号和知名商品</w:t>
        </w:r>
      </w:hyperlink>
    </w:p>
    <w:p>
      <w:pPr>
        <w:pStyle w:val="Para 1"/>
      </w:pPr>
      <w:hyperlink w:anchor="p248">
        <w:r>
          <w:t>名称、包装装 的保</w:t>
        </w:r>
      </w:hyperlink>
    </w:p>
    <w:p>
      <w:pPr>
        <w:pStyle w:val="Para 1"/>
      </w:pPr>
      <w:hyperlink w:anchor="p253">
        <w:r>
          <w:t>54个体 商 的字号获 反不</w:t>
        </w:r>
      </w:hyperlink>
    </w:p>
    <w:p>
      <w:pPr>
        <w:pStyle w:val="Para 1"/>
      </w:pPr>
      <w:hyperlink w:anchor="p253">
        <w:r>
          <w:t>竞争 保</w:t>
        </w:r>
      </w:hyperlink>
    </w:p>
    <w:p>
      <w:pPr>
        <w:pStyle w:val="Para 1"/>
      </w:pPr>
      <w:hyperlink w:anchor="p253">
        <w:r>
          <w:t>的路 辨</w:t>
        </w:r>
      </w:hyperlink>
    </w:p>
    <w:p>
      <w:pPr>
        <w:pStyle w:val="Para 1"/>
      </w:pPr>
      <w:hyperlink w:anchor="p257">
        <w:r>
          <w:t>55仅体 功能 设计的界</w:t>
        </w:r>
      </w:hyperlink>
    </w:p>
    <w:p>
      <w:pPr>
        <w:pStyle w:val="Para 1"/>
      </w:pPr>
      <w:hyperlink w:anchor="p257">
        <w:r>
          <w:t>不受专</w:t>
        </w:r>
      </w:hyperlink>
    </w:p>
    <w:p>
      <w:pPr>
        <w:pStyle w:val="Para 1"/>
      </w:pPr>
      <w:hyperlink w:anchor="p257">
        <w:r>
          <w:t>保</w:t>
        </w:r>
      </w:hyperlink>
    </w:p>
    <w:p>
      <w:pPr>
        <w:pStyle w:val="Para 1"/>
      </w:pPr>
      <w:hyperlink w:anchor="p262">
        <w:r>
          <w:t>56名人姓名 中的财产</w:t>
        </w:r>
      </w:hyperlink>
    </w:p>
    <w:p>
      <w:pPr>
        <w:pStyle w:val="Para 1"/>
      </w:pPr>
      <w:hyperlink w:anchor="p262">
        <w:r>
          <w:t>利可以被继承</w:t>
        </w:r>
      </w:hyperlink>
    </w:p>
    <w:p>
      <w:pPr>
        <w:pStyle w:val="Para 1"/>
      </w:pPr>
      <w:hyperlink w:anchor="p266">
        <w:r>
          <w:t>57商业秘密</w:t>
        </w:r>
      </w:hyperlink>
    </w:p>
    <w:p>
      <w:pPr>
        <w:pStyle w:val="Para 1"/>
      </w:pPr>
      <w:hyperlink w:anchor="p266">
        <w:r>
          <w:t>要件的认定</w:t>
        </w:r>
      </w:hyperlink>
    </w:p>
    <w:p>
      <w:pPr>
        <w:pStyle w:val="Para 1"/>
      </w:pPr>
      <w:hyperlink w:anchor="p271">
        <w:r>
          <w:t>58企业字号依</w:t>
        </w:r>
      </w:hyperlink>
    </w:p>
    <w:p>
      <w:pPr>
        <w:pStyle w:val="Para 1"/>
      </w:pPr>
      <w:hyperlink w:anchor="p271">
        <w:r>
          <w:t>准 册不能 为不</w:t>
        </w:r>
      </w:hyperlink>
    </w:p>
    <w:p>
      <w:pPr>
        <w:pStyle w:val="Para 1"/>
      </w:pPr>
      <w:hyperlink w:anchor="p271">
        <w:r>
          <w:t>竞争行为的 辩理由</w:t>
        </w:r>
      </w:hyperlink>
    </w:p>
    <w:p>
      <w:pPr>
        <w:pStyle w:val="Para 1"/>
      </w:pPr>
      <w:hyperlink w:anchor="p276">
        <w:r>
          <w:t>59商业诋</w:t>
        </w:r>
      </w:hyperlink>
    </w:p>
    <w:p>
      <w:pPr>
        <w:pStyle w:val="Para 1"/>
      </w:pPr>
      <w:hyperlink w:anchor="p276">
        <w:r>
          <w:t>件的认定 准及举证责任分配</w:t>
        </w:r>
      </w:hyperlink>
    </w:p>
    <w:p>
      <w:pPr>
        <w:pStyle w:val="Normal"/>
      </w:pPr>
      <w:r>
        <w:t>最新法律书籍分享社群</w:t>
      </w:r>
    </w:p>
    <w:p>
      <w:pPr>
        <w:pStyle w:val="Normal"/>
      </w:pPr>
      <w:r>
        <w:bookmarkStart w:id="11" w:name="p11"/>
        <w:t/>
        <w:bookmarkEnd w:id="11"/>
        <w:t>群主微信：jx745639386</w:t>
      </w:r>
    </w:p>
    <w:p>
      <w:pPr>
        <w:pStyle w:val="Normal"/>
      </w:pPr>
      <w:r>
        <w:bookmarkStart w:id="12" w:name="p12"/>
        <w:t/>
        <w:bookmarkEnd w:id="12"/>
        <w:t>一、专</w:t>
      </w:r>
    </w:p>
    <w:p>
      <w:pPr>
        <w:pStyle w:val="Normal"/>
      </w:pPr>
      <w:r>
        <w:t>纷</w:t>
      </w:r>
    </w:p>
    <w:p>
      <w:pPr>
        <w:pStyle w:val="Normal"/>
      </w:pPr>
      <w:r>
        <w:t>1等同原则适</w:t>
      </w:r>
    </w:p>
    <w:p>
      <w:pPr>
        <w:pStyle w:val="Normal"/>
      </w:pPr>
      <w:r>
        <w:t>制</w:t>
      </w:r>
    </w:p>
    <w:p>
      <w:pPr>
        <w:pStyle w:val="Normal"/>
      </w:pPr>
      <w:r>
        <w:t>则</w:t>
      </w:r>
    </w:p>
    <w:p>
      <w:pPr>
        <w:pStyle w:val="Normal"/>
      </w:pPr>
      <w:r>
        <w:t>——</w:t>
      </w:r>
    </w:p>
    <w:p>
      <w:pPr>
        <w:pStyle w:val="Normal"/>
      </w:pPr>
      <w:r>
        <w:t>吉诉安</w:t>
      </w:r>
    </w:p>
    <w:p>
      <w:pPr>
        <w:pStyle w:val="Normal"/>
      </w:pPr>
      <w:r>
        <w:t>宝迪</w:t>
      </w:r>
    </w:p>
    <w:p>
      <w:pPr>
        <w:pStyle w:val="Normal"/>
      </w:pPr>
      <w:r>
        <w:t>品有</w:t>
      </w:r>
    </w:p>
    <w:p>
      <w:pPr>
        <w:pStyle w:val="Normal"/>
      </w:pPr>
      <w:r>
        <w:t>公司、北京合兴</w:t>
      </w:r>
    </w:p>
    <w:p>
      <w:pPr>
        <w:pStyle w:val="Normal"/>
      </w:pPr>
      <w:r>
        <w:t>贸有</w:t>
      </w:r>
    </w:p>
    <w:p>
      <w:pPr>
        <w:pStyle w:val="Normal"/>
      </w:pPr>
      <w:r>
        <w:t>公司</w:t>
      </w:r>
    </w:p>
    <w:p>
      <w:pPr>
        <w:pStyle w:val="Normal"/>
      </w:pPr>
      <w:r>
        <w:t>害发明专</w:t>
      </w:r>
    </w:p>
    <w:p>
      <w:pPr>
        <w:pStyle w:val="Normal"/>
      </w:pPr>
      <w:r>
        <w:t>权</w:t>
      </w:r>
    </w:p>
    <w:p>
      <w:pPr>
        <w:pStyle w:val="Normal"/>
      </w:pPr>
      <w:r>
        <w:t>【 件基</w:t>
      </w:r>
    </w:p>
    <w:p>
      <w:pPr>
        <w:pStyle w:val="Normal"/>
      </w:pPr>
      <w:r>
        <w:t>息】</w:t>
      </w:r>
    </w:p>
    <w:p>
      <w:pPr>
        <w:pStyle w:val="Normal"/>
      </w:pPr>
      <w:r>
        <w:t>1. 裁 书字号</w:t>
      </w:r>
    </w:p>
    <w:p>
      <w:pPr>
        <w:pStyle w:val="Normal"/>
      </w:pPr>
      <w:r>
        <w:t>北京知 产权法 (2015) 京知民 字第1674号民事</w:t>
      </w:r>
    </w:p>
    <w:p>
      <w:pPr>
        <w:pStyle w:val="Normal"/>
      </w:pPr>
      <w:r>
        <w:t>决书</w:t>
      </w:r>
    </w:p>
    <w:p>
      <w:pPr>
        <w:pStyle w:val="Normal"/>
      </w:pPr>
      <w:r>
        <w:t>2. 由: 害发明专</w:t>
      </w:r>
    </w:p>
    <w:p>
      <w:pPr>
        <w:pStyle w:val="Normal"/>
      </w:pPr>
      <w:r>
        <w:t>权 纷</w:t>
      </w:r>
    </w:p>
    <w:p>
      <w:pPr>
        <w:pStyle w:val="Normal"/>
      </w:pPr>
      <w:r>
        <w:t>3. 当事人</w:t>
      </w:r>
    </w:p>
    <w:p>
      <w:pPr>
        <w:pStyle w:val="Normal"/>
      </w:pPr>
      <w:r>
        <w:t xml:space="preserve">原告: </w:t>
      </w:r>
    </w:p>
    <w:p>
      <w:pPr>
        <w:pStyle w:val="Normal"/>
      </w:pPr>
      <w:r>
        <w:t>吉 ( LINROOJEE)</w:t>
      </w:r>
    </w:p>
    <w:p>
      <w:pPr>
        <w:pStyle w:val="Normal"/>
      </w:pPr>
      <w:r>
        <w:t>被告: 安 宝迪</w:t>
      </w:r>
    </w:p>
    <w:p>
      <w:pPr>
        <w:pStyle w:val="Normal"/>
      </w:pPr>
      <w:r>
        <w:t>品有 公司 (以下简称宝迪公司)、北京合</w:t>
      </w:r>
    </w:p>
    <w:p>
      <w:pPr>
        <w:pStyle w:val="Normal"/>
      </w:pPr>
      <w:r>
        <w:t>兴</w:t>
      </w:r>
    </w:p>
    <w:p>
      <w:pPr>
        <w:pStyle w:val="Normal"/>
      </w:pPr>
      <w:r>
        <w:t>贸有 公司 (以下简称合兴</w:t>
      </w:r>
    </w:p>
    <w:p>
      <w:pPr>
        <w:pStyle w:val="Normal"/>
      </w:pPr>
      <w:r>
        <w:t>公司)</w:t>
      </w:r>
    </w:p>
    <w:p>
      <w:pPr>
        <w:pStyle w:val="Normal"/>
      </w:pPr>
      <w:r>
        <w:t>【基</w:t>
      </w:r>
    </w:p>
    <w:p>
      <w:pPr>
        <w:pStyle w:val="Normal"/>
      </w:pPr>
      <w:r>
        <w:t>】</w:t>
      </w:r>
    </w:p>
    <w:p>
      <w:pPr>
        <w:pStyle w:val="Normal"/>
      </w:pPr>
      <w:r>
        <w:t>原告 名称为“一种避</w:t>
      </w:r>
    </w:p>
    <w:p>
      <w:pPr>
        <w:pStyle w:val="Normal"/>
      </w:pPr>
      <w:r>
        <w:t>少</w:t>
      </w:r>
    </w:p>
    <w:p>
      <w:pPr>
        <w:pStyle w:val="Normal"/>
      </w:pPr>
      <w:r>
        <w:t>时血水流</w:t>
      </w:r>
    </w:p>
    <w:p>
      <w:pPr>
        <w:pStyle w:val="Normal"/>
      </w:pPr>
      <w:r>
        <w:t>方</w:t>
      </w:r>
    </w:p>
    <w:p>
      <w:pPr>
        <w:pStyle w:val="Normal"/>
      </w:pPr>
      <w:r>
        <w:t>法” 发明专</w:t>
      </w:r>
    </w:p>
    <w:p>
      <w:pPr>
        <w:pStyle w:val="Normal"/>
      </w:pPr>
      <w:r>
        <w:t>专 权人, 其 为由宝迪公司 产、合兴 公司销</w:t>
      </w:r>
    </w:p>
    <w:p>
      <w:pPr>
        <w:pStyle w:val="Normal"/>
      </w:pPr>
      <w:r>
        <w:bookmarkStart w:id="13" w:name="p13"/>
        <w:t/>
        <w:bookmarkEnd w:id="13"/>
        <w:t>售</w:t>
      </w:r>
    </w:p>
    <w:p>
      <w:pPr>
        <w:pStyle w:val="Normal"/>
      </w:pPr>
      <w:r>
        <w:t>原味</w:t>
      </w:r>
    </w:p>
    <w:p>
      <w:pPr>
        <w:pStyle w:val="Normal"/>
      </w:pPr>
      <w:r>
        <w:t>丝产品所</w:t>
      </w:r>
    </w:p>
    <w:p>
      <w:pPr>
        <w:pStyle w:val="Normal"/>
      </w:pPr>
      <w:r>
        <w:t>技 方</w:t>
      </w:r>
    </w:p>
    <w:p>
      <w:pPr>
        <w:pStyle w:val="Normal"/>
      </w:pPr>
      <w:r>
        <w:t>落 了涉 专 权</w:t>
      </w:r>
    </w:p>
    <w:p>
      <w:pPr>
        <w:pStyle w:val="Normal"/>
      </w:pPr>
      <w:r>
        <w:t xml:space="preserve">护范 , </w:t>
      </w:r>
    </w:p>
    <w:p>
      <w:pPr>
        <w:pStyle w:val="Normal"/>
      </w:pPr>
      <w:r>
        <w:t>故请求法</w:t>
      </w:r>
    </w:p>
    <w:p>
      <w:pPr>
        <w:pStyle w:val="Normal"/>
      </w:pPr>
      <w:r>
        <w:t>令宝迪公司、合兴 公司 止</w:t>
      </w:r>
    </w:p>
    <w:p>
      <w:pPr>
        <w:pStyle w:val="Normal"/>
      </w:pPr>
      <w:r>
        <w:t>权并</w:t>
      </w:r>
    </w:p>
    <w:p>
      <w:pPr>
        <w:pStyle w:val="Normal"/>
      </w:pPr>
      <w:r>
        <w:t>其经济损</w:t>
      </w:r>
    </w:p>
    <w:p>
      <w:pPr>
        <w:pStyle w:val="Normal"/>
      </w:pPr>
      <w:r>
        <w:t>和</w:t>
      </w:r>
    </w:p>
    <w:p>
      <w:pPr>
        <w:pStyle w:val="Normal"/>
      </w:pPr>
      <w:r>
        <w:t>相应</w:t>
      </w:r>
    </w:p>
    <w:p>
      <w:pPr>
        <w:pStyle w:val="Normal"/>
      </w:pPr>
      <w:r>
        <w:t>合</w:t>
      </w:r>
    </w:p>
    <w:p>
      <w:pPr>
        <w:pStyle w:val="Normal"/>
      </w:pPr>
      <w:r>
        <w:t>支。宝迪公司辩称其</w:t>
      </w:r>
    </w:p>
    <w:p>
      <w:pPr>
        <w:pStyle w:val="Normal"/>
      </w:pPr>
      <w:r>
        <w:t>产被控</w:t>
      </w:r>
    </w:p>
    <w:p>
      <w:pPr>
        <w:pStyle w:val="Normal"/>
      </w:pPr>
      <w:r>
        <w:t>权产品</w:t>
      </w:r>
    </w:p>
    <w:p>
      <w:pPr>
        <w:pStyle w:val="Normal"/>
      </w:pPr>
      <w:r>
        <w:t>技 方</w:t>
      </w:r>
    </w:p>
    <w:p>
      <w:pPr>
        <w:pStyle w:val="Normal"/>
      </w:pPr>
      <w:r>
        <w:t>为现有技</w:t>
      </w:r>
    </w:p>
    <w:p>
      <w:pPr>
        <w:pStyle w:val="Normal"/>
      </w:pPr>
      <w:r>
        <w:t>, 且其</w:t>
      </w:r>
    </w:p>
    <w:p>
      <w:pPr>
        <w:pStyle w:val="Normal"/>
      </w:pPr>
      <w:r>
        <w:t>产被控</w:t>
      </w:r>
    </w:p>
    <w:p>
      <w:pPr>
        <w:pStyle w:val="Normal"/>
      </w:pPr>
      <w:r>
        <w:t>权产品并 实际</w:t>
      </w:r>
    </w:p>
    <w:p>
      <w:pPr>
        <w:pStyle w:val="Normal"/>
      </w:pPr>
      <w:r>
        <w:t>涉 专</w:t>
      </w:r>
    </w:p>
    <w:p>
      <w:pPr>
        <w:pStyle w:val="Normal"/>
      </w:pPr>
      <w:r>
        <w:t>方法。</w:t>
      </w:r>
    </w:p>
    <w:p>
      <w:pPr>
        <w:pStyle w:val="Normal"/>
      </w:pPr>
      <w:r>
        <w:t>【</w:t>
      </w:r>
    </w:p>
    <w:p>
      <w:pPr>
        <w:pStyle w:val="Normal"/>
      </w:pPr>
      <w:r>
        <w:t>件</w:t>
      </w:r>
    </w:p>
    <w:p>
      <w:pPr>
        <w:pStyle w:val="Normal"/>
      </w:pPr>
      <w:r>
        <w:t>】</w:t>
      </w:r>
    </w:p>
    <w:p>
      <w:pPr>
        <w:pStyle w:val="Normal"/>
      </w:pPr>
      <w:r>
        <w:t>宝迪公司 产被控</w:t>
      </w:r>
    </w:p>
    <w:p>
      <w:pPr>
        <w:pStyle w:val="Normal"/>
      </w:pPr>
      <w:r>
        <w:t>权产品是否实际</w:t>
      </w:r>
    </w:p>
    <w:p>
      <w:pPr>
        <w:pStyle w:val="Normal"/>
      </w:pPr>
      <w:r>
        <w:t>了涉</w:t>
      </w:r>
    </w:p>
    <w:p>
      <w:pPr>
        <w:pStyle w:val="Normal"/>
      </w:pPr>
      <w:r>
        <w:t>专</w:t>
      </w:r>
    </w:p>
    <w:p>
      <w:pPr>
        <w:pStyle w:val="Normal"/>
      </w:pPr>
      <w:r>
        <w:t>方法。</w:t>
      </w:r>
    </w:p>
    <w:p>
      <w:pPr>
        <w:pStyle w:val="Normal"/>
      </w:pPr>
      <w:r>
        <w:t>【法</w:t>
      </w:r>
    </w:p>
    <w:p>
      <w:pPr>
        <w:pStyle w:val="Normal"/>
      </w:pPr>
      <w:r>
        <w:t>裁</w:t>
      </w:r>
    </w:p>
    <w:p>
      <w:pPr>
        <w:pStyle w:val="Normal"/>
      </w:pPr>
      <w:r>
        <w:t>旨】</w:t>
      </w:r>
    </w:p>
    <w:p>
      <w:pPr>
        <w:pStyle w:val="Normal"/>
      </w:pPr>
      <w:r>
        <w:t>北京知</w:t>
      </w:r>
    </w:p>
    <w:p>
      <w:pPr>
        <w:pStyle w:val="Normal"/>
      </w:pPr>
      <w:r>
        <w:t>产权法</w:t>
      </w:r>
    </w:p>
    <w:p>
      <w:pPr>
        <w:pStyle w:val="Normal"/>
      </w:pPr>
      <w:r>
        <w:t>经审</w:t>
      </w:r>
    </w:p>
    <w:p>
      <w:pPr>
        <w:pStyle w:val="Normal"/>
      </w:pPr>
      <w:r>
        <w:t>为: 涉</w:t>
      </w:r>
    </w:p>
    <w:p>
      <w:pPr>
        <w:pStyle w:val="Normal"/>
      </w:pPr>
      <w:r>
        <w:t>专</w:t>
      </w:r>
    </w:p>
    <w:p>
      <w:pPr>
        <w:pStyle w:val="Normal"/>
      </w:pPr>
      <w:r>
        <w:t>权</w:t>
      </w:r>
    </w:p>
    <w:p>
      <w:pPr>
        <w:pStyle w:val="Normal"/>
      </w:pPr>
      <w:r>
        <w:t>求1具</w:t>
      </w:r>
    </w:p>
    <w:p>
      <w:pPr>
        <w:pStyle w:val="Normal"/>
      </w:pPr>
      <w:r>
        <w:t>包括以下</w:t>
      </w:r>
    </w:p>
    <w:p>
      <w:pPr>
        <w:pStyle w:val="Normal"/>
      </w:pPr>
      <w:r>
        <w:t>方法步</w:t>
      </w:r>
    </w:p>
    <w:p>
      <w:pPr>
        <w:pStyle w:val="Normal"/>
      </w:pPr>
      <w:r>
        <w:t>:1. 将离子强度范</w:t>
      </w:r>
    </w:p>
    <w:p>
      <w:pPr>
        <w:pStyle w:val="Normal"/>
      </w:pPr>
      <w:r>
        <w:t>为0. 342～6. 1</w:t>
      </w:r>
    </w:p>
    <w:p>
      <w:pPr>
        <w:pStyle w:val="Normal"/>
      </w:pPr>
      <w:r>
        <w:t>水溶液经由</w:t>
      </w:r>
    </w:p>
    <w:p>
      <w:pPr>
        <w:pStyle w:val="Normal"/>
      </w:pPr>
      <w:r>
        <w:t>淋、滚</w:t>
      </w:r>
    </w:p>
    <w:p>
      <w:pPr>
        <w:pStyle w:val="Normal"/>
      </w:pPr>
      <w:r>
        <w:t>揉</w:t>
      </w:r>
    </w:p>
    <w:p>
      <w:pPr>
        <w:pStyle w:val="Normal"/>
      </w:pPr>
      <w:r>
        <w:t>浸渍</w:t>
      </w:r>
    </w:p>
    <w:p>
      <w:pPr>
        <w:pStyle w:val="Normal"/>
      </w:pPr>
      <w:r>
        <w:t>方法涂抹</w:t>
      </w:r>
    </w:p>
    <w:p>
      <w:pPr>
        <w:pStyle w:val="Normal"/>
      </w:pPr>
      <w:r>
        <w:t>表</w:t>
      </w:r>
    </w:p>
    <w:p>
      <w:pPr>
        <w:pStyle w:val="Normal"/>
      </w:pPr>
      <w:r>
        <w:t>; 2. 将</w:t>
      </w:r>
    </w:p>
    <w:p>
      <w:pPr>
        <w:pStyle w:val="Normal"/>
      </w:pPr>
      <w:r>
        <w:t>后</w:t>
      </w:r>
    </w:p>
    <w:p>
      <w:pPr>
        <w:pStyle w:val="Normal"/>
      </w:pPr>
      <w:r>
        <w:t>止一</w:t>
      </w:r>
    </w:p>
    <w:p>
      <w:pPr>
        <w:pStyle w:val="Normal"/>
      </w:pPr>
      <w:r>
        <w:t xml:space="preserve">时间; 3. </w:t>
      </w:r>
    </w:p>
    <w:p>
      <w:pPr>
        <w:pStyle w:val="Normal"/>
      </w:pPr>
      <w:r>
        <w:t xml:space="preserve">包装; 4. </w:t>
      </w:r>
    </w:p>
    <w:p>
      <w:pPr>
        <w:pStyle w:val="Normal"/>
      </w:pPr>
      <w:r>
        <w:t>。</w:t>
      </w:r>
    </w:p>
    <w:p>
      <w:pPr>
        <w:pStyle w:val="Normal"/>
      </w:pPr>
      <w:r>
        <w:t>先, 涉 专</w:t>
      </w:r>
    </w:p>
    <w:p>
      <w:pPr>
        <w:pStyle w:val="Normal"/>
      </w:pPr>
      <w:r>
        <w:t>主题名称对其</w:t>
      </w:r>
    </w:p>
    <w:p>
      <w:pPr>
        <w:pStyle w:val="Normal"/>
      </w:pPr>
      <w:r>
        <w:t>护范</w:t>
      </w:r>
    </w:p>
    <w:p>
      <w:pPr>
        <w:pStyle w:val="Normal"/>
      </w:pPr>
      <w:r>
        <w:t>定作</w:t>
      </w:r>
    </w:p>
    <w:p>
      <w:pPr>
        <w:pStyle w:val="Normal"/>
      </w:pPr>
      <w:r>
        <w:t>。涉 专</w:t>
      </w:r>
    </w:p>
    <w:p>
      <w:pPr>
        <w:pStyle w:val="Normal"/>
      </w:pPr>
      <w:r>
        <w:t>权</w:t>
      </w:r>
    </w:p>
    <w:p>
      <w:pPr>
        <w:pStyle w:val="Normal"/>
      </w:pPr>
      <w:r>
        <w:t>求1所 定</w:t>
      </w:r>
    </w:p>
    <w:p>
      <w:pPr>
        <w:pStyle w:val="Normal"/>
      </w:pPr>
      <w:r>
        <w:t>技 方</w:t>
      </w:r>
    </w:p>
    <w:p>
      <w:pPr>
        <w:pStyle w:val="Normal"/>
      </w:pPr>
      <w:r>
        <w:t>应适 于</w:t>
      </w:r>
    </w:p>
    <w:p>
      <w:pPr>
        <w:pStyle w:val="Normal"/>
      </w:pPr>
      <w:r>
        <w:t>其他</w:t>
      </w:r>
    </w:p>
    <w:p>
      <w:pPr>
        <w:pStyle w:val="Normal"/>
      </w:pPr>
      <w:r>
        <w:t>态</w:t>
      </w:r>
    </w:p>
    <w:p>
      <w:pPr>
        <w:pStyle w:val="Normal"/>
      </w:pPr>
      <w:r>
        <w:t>。虽</w:t>
      </w:r>
    </w:p>
    <w:p>
      <w:pPr>
        <w:pStyle w:val="Normal"/>
      </w:pPr>
      <w:r>
        <w:t>宝迪公司主 其针对 是</w:t>
      </w:r>
    </w:p>
    <w:p>
      <w:pPr>
        <w:pStyle w:val="Normal"/>
      </w:pPr>
      <w:r>
        <w:t xml:space="preserve">进行加工, </w:t>
      </w:r>
    </w:p>
    <w:p>
      <w:pPr>
        <w:pStyle w:val="Normal"/>
      </w:pPr>
      <w:r>
        <w:t>根据其</w:t>
      </w:r>
    </w:p>
    <w:p>
      <w:pPr>
        <w:pStyle w:val="Normal"/>
      </w:pPr>
      <w:r>
        <w:t>后提交</w:t>
      </w:r>
    </w:p>
    <w:p>
      <w:pPr>
        <w:pStyle w:val="Normal"/>
      </w:pPr>
      <w:r>
        <w:t>加</w:t>
      </w:r>
    </w:p>
    <w:p>
      <w:pPr>
        <w:pStyle w:val="Normal"/>
      </w:pPr>
      <w:r>
        <w:t>工</w:t>
      </w:r>
    </w:p>
    <w:p>
      <w:pPr>
        <w:pStyle w:val="Normal"/>
      </w:pPr>
      <w:r>
        <w:t>脯 过程</w:t>
      </w:r>
    </w:p>
    <w:p>
      <w:pPr>
        <w:pStyle w:val="Normal"/>
      </w:pPr>
      <w:r>
        <w:t>可知, 其加工</w:t>
      </w:r>
    </w:p>
    <w:p>
      <w:pPr>
        <w:pStyle w:val="Normal"/>
      </w:pPr>
      <w:r>
        <w:t>对 明显 于</w:t>
      </w:r>
    </w:p>
    <w:p>
      <w:pPr>
        <w:pStyle w:val="Normal"/>
      </w:pPr>
      <w:r>
        <w:t>态, 已</w:t>
      </w:r>
    </w:p>
    <w:p>
      <w:pPr>
        <w:pStyle w:val="Normal"/>
      </w:pPr>
      <w:r>
        <w:t>落 权</w:t>
      </w:r>
    </w:p>
    <w:p>
      <w:pPr>
        <w:pStyle w:val="Normal"/>
      </w:pPr>
      <w:r>
        <w:t>求1</w:t>
      </w:r>
    </w:p>
    <w:p>
      <w:pPr>
        <w:pStyle w:val="Normal"/>
      </w:pPr>
      <w:r>
        <w:t>护范 。</w:t>
      </w:r>
    </w:p>
    <w:p>
      <w:pPr>
        <w:pStyle w:val="Normal"/>
      </w:pPr>
      <w:r>
        <w:t>其次, 宝迪公司 产被控 权产品是否包含权</w:t>
      </w:r>
    </w:p>
    <w:p>
      <w:pPr>
        <w:pStyle w:val="Normal"/>
      </w:pPr>
      <w:r>
        <w:t>求1 定 包</w:t>
      </w:r>
    </w:p>
    <w:p>
      <w:pPr>
        <w:pStyle w:val="Normal"/>
      </w:pPr>
      <w:r>
        <w:t>装、</w:t>
      </w:r>
    </w:p>
    <w:p>
      <w:pPr>
        <w:pStyle w:val="Normal"/>
      </w:pPr>
      <w:r>
        <w:t>步 。涉</w:t>
      </w:r>
    </w:p>
    <w:p>
      <w:pPr>
        <w:pStyle w:val="Normal"/>
      </w:pPr>
      <w:r>
        <w:t>专 为</w:t>
      </w:r>
    </w:p>
    <w:p>
      <w:pPr>
        <w:pStyle w:val="Normal"/>
      </w:pPr>
      <w:r>
        <w:t>决</w:t>
      </w:r>
    </w:p>
    <w:p>
      <w:pPr>
        <w:pStyle w:val="Normal"/>
      </w:pPr>
      <w:r>
        <w:t>过程中血水流</w:t>
      </w:r>
    </w:p>
    <w:p>
      <w:pPr>
        <w:pStyle w:val="Normal"/>
      </w:pPr>
      <w:r>
        <w:t>技 问题</w:t>
      </w:r>
    </w:p>
    <w:p>
      <w:pPr>
        <w:pStyle w:val="Normal"/>
      </w:pPr>
      <w:r>
        <w:t>所采</w:t>
      </w:r>
    </w:p>
    <w:p>
      <w:pPr>
        <w:pStyle w:val="Normal"/>
      </w:pPr>
      <w:r>
        <w:t>技 方 为</w:t>
      </w:r>
    </w:p>
    <w:p>
      <w:pPr>
        <w:pStyle w:val="Normal"/>
      </w:pPr>
      <w:r>
        <w:t>表 通过</w:t>
      </w:r>
    </w:p>
    <w:p>
      <w:pPr>
        <w:pStyle w:val="Normal"/>
      </w:pPr>
      <w:r>
        <w:t>淋、滚揉 浸渍</w:t>
      </w:r>
    </w:p>
    <w:p>
      <w:pPr>
        <w:pStyle w:val="Normal"/>
      </w:pPr>
      <w:r>
        <w:t>方法涂抹</w:t>
      </w:r>
    </w:p>
    <w:p>
      <w:pPr>
        <w:pStyle w:val="Normal"/>
      </w:pPr>
      <w:r>
        <w:t>定离子强度 溶液, 随后对其进行包装、</w:t>
      </w:r>
    </w:p>
    <w:p>
      <w:pPr>
        <w:pStyle w:val="Normal"/>
      </w:pPr>
      <w:r>
        <w:t>。可见, “包</w:t>
      </w:r>
    </w:p>
    <w:p>
      <w:pPr>
        <w:pStyle w:val="Normal"/>
      </w:pPr>
      <w:r>
        <w:t>装”及“</w:t>
      </w:r>
    </w:p>
    <w:p>
      <w:pPr>
        <w:pStyle w:val="Normal"/>
      </w:pPr>
      <w:r>
        <w:t>” 先后顺序对于涉</w:t>
      </w:r>
    </w:p>
    <w:p>
      <w:pPr>
        <w:pStyle w:val="Normal"/>
      </w:pPr>
      <w:r>
        <w:t>专 发明目</w:t>
      </w:r>
    </w:p>
    <w:p>
      <w:pPr>
        <w:pStyle w:val="Normal"/>
      </w:pPr>
      <w:r>
        <w:t>实现并无实质</w:t>
      </w:r>
    </w:p>
    <w:p>
      <w:pPr>
        <w:pStyle w:val="Normal"/>
      </w:pPr>
      <w:r>
        <w:t>影响。故涉 专 权</w:t>
      </w:r>
    </w:p>
    <w:p>
      <w:pPr>
        <w:pStyle w:val="Normal"/>
      </w:pPr>
      <w:r>
        <w:t>求1中“包装”及“</w:t>
      </w:r>
    </w:p>
    <w:p>
      <w:pPr>
        <w:pStyle w:val="Normal"/>
      </w:pPr>
      <w:r>
        <w:t>”步 对于权</w:t>
      </w:r>
    </w:p>
    <w:p>
      <w:pPr>
        <w:pStyle w:val="Normal"/>
      </w:pPr>
      <w:r>
        <w:t>求</w:t>
      </w:r>
    </w:p>
    <w:p>
      <w:pPr>
        <w:pStyle w:val="Normal"/>
      </w:pPr>
      <w:r>
        <w:t>1 护范</w:t>
      </w:r>
    </w:p>
    <w:p>
      <w:pPr>
        <w:pStyle w:val="Normal"/>
      </w:pPr>
      <w:r>
        <w:t>确定并无 定作</w:t>
      </w:r>
    </w:p>
    <w:p>
      <w:pPr>
        <w:pStyle w:val="Normal"/>
      </w:pPr>
      <w:r>
        <w:t>。 此基础上, 由国家</w:t>
      </w:r>
    </w:p>
    <w:p>
      <w:pPr>
        <w:pStyle w:val="Normal"/>
      </w:pPr>
      <w:r>
        <w:t>品质量监</w:t>
      </w:r>
    </w:p>
    <w:p>
      <w:pPr>
        <w:pStyle w:val="Normal"/>
      </w:pPr>
      <w:r>
        <w:t>督</w:t>
      </w:r>
    </w:p>
    <w:p>
      <w:pPr>
        <w:pStyle w:val="Normal"/>
      </w:pPr>
      <w:r>
        <w:t>中 出具</w:t>
      </w:r>
    </w:p>
    <w:p>
      <w:pPr>
        <w:pStyle w:val="Normal"/>
      </w:pPr>
      <w:r>
        <w:t>号为CMRCSYSb22015QW601</w:t>
      </w:r>
    </w:p>
    <w:p>
      <w:pPr>
        <w:pStyle w:val="Normal"/>
      </w:pPr>
      <w:r>
        <w:t>报告可知, 宝迪</w:t>
      </w:r>
    </w:p>
    <w:p>
      <w:pPr>
        <w:pStyle w:val="Normal"/>
      </w:pPr>
      <w:r>
        <w:t>公司</w:t>
      </w:r>
    </w:p>
    <w:p>
      <w:pPr>
        <w:pStyle w:val="Normal"/>
      </w:pPr>
      <w:r>
        <w:t>产被控 权产品已包含了上述“包装” “</w:t>
      </w:r>
    </w:p>
    <w:p>
      <w:pPr>
        <w:pStyle w:val="Normal"/>
      </w:pPr>
      <w:r>
        <w:t>”步</w:t>
      </w:r>
    </w:p>
    <w:p>
      <w:pPr>
        <w:pStyle w:val="Normal"/>
      </w:pPr>
      <w:r>
        <w:t>。</w:t>
      </w:r>
    </w:p>
    <w:p>
      <w:pPr>
        <w:pStyle w:val="Normal"/>
      </w:pPr>
      <w:r>
        <w:bookmarkStart w:id="14" w:name="p14"/>
        <w:t/>
        <w:bookmarkEnd w:id="14"/>
        <w:t>再次, 宝迪公司 产被控 权产品是否存</w:t>
      </w:r>
    </w:p>
    <w:p>
      <w:pPr>
        <w:pStyle w:val="Normal"/>
      </w:pPr>
      <w:r>
        <w:t>权</w:t>
      </w:r>
    </w:p>
    <w:p>
      <w:pPr>
        <w:pStyle w:val="Normal"/>
      </w:pPr>
      <w:r>
        <w:t>求1 定 “</w:t>
      </w:r>
    </w:p>
    <w:p>
      <w:pPr>
        <w:pStyle w:val="Normal"/>
      </w:pPr>
      <w:r>
        <w:t>止一</w:t>
      </w:r>
    </w:p>
    <w:p>
      <w:pPr>
        <w:pStyle w:val="Normal"/>
      </w:pPr>
      <w:r>
        <w:t>时间”技</w:t>
      </w:r>
    </w:p>
    <w:p>
      <w:pPr>
        <w:pStyle w:val="Normal"/>
      </w:pPr>
      <w:r>
        <w:t>征。原告主 涉</w:t>
      </w:r>
    </w:p>
    <w:p>
      <w:pPr>
        <w:pStyle w:val="Normal"/>
      </w:pPr>
      <w:r>
        <w:t>权</w:t>
      </w:r>
    </w:p>
    <w:p>
      <w:pPr>
        <w:pStyle w:val="Normal"/>
      </w:pPr>
      <w:r>
        <w:t>求1 定 “</w:t>
      </w:r>
    </w:p>
    <w:p>
      <w:pPr>
        <w:pStyle w:val="Normal"/>
      </w:pPr>
      <w:r>
        <w:t>止一</w:t>
      </w:r>
    </w:p>
    <w:p>
      <w:pPr>
        <w:pStyle w:val="Normal"/>
      </w:pPr>
      <w:r>
        <w:t>时</w:t>
      </w:r>
    </w:p>
    <w:p>
      <w:pPr>
        <w:pStyle w:val="Normal"/>
      </w:pPr>
      <w:r>
        <w:t>间”中“</w:t>
      </w:r>
    </w:p>
    <w:p>
      <w:pPr>
        <w:pStyle w:val="Normal"/>
      </w:pPr>
      <w:r>
        <w:t xml:space="preserve">止” </w:t>
      </w:r>
    </w:p>
    <w:p>
      <w:pPr>
        <w:pStyle w:val="Normal"/>
      </w:pPr>
      <w:r>
        <w:t xml:space="preserve">时间可短可长, 当“ 止” </w:t>
      </w:r>
    </w:p>
    <w:p>
      <w:pPr>
        <w:pStyle w:val="Normal"/>
      </w:pPr>
      <w:r>
        <w:t>时间短</w:t>
      </w:r>
    </w:p>
    <w:p>
      <w:pPr>
        <w:pStyle w:val="Normal"/>
      </w:pPr>
      <w:r>
        <w:t xml:space="preserve">“零”时, </w:t>
      </w:r>
    </w:p>
    <w:p>
      <w:pPr>
        <w:pStyle w:val="Normal"/>
      </w:pPr>
      <w:r>
        <w:t>即不再</w:t>
      </w:r>
    </w:p>
    <w:p>
      <w:pPr>
        <w:pStyle w:val="Normal"/>
      </w:pPr>
      <w:r>
        <w:t>“ 止一 时间”, 直接“</w:t>
      </w:r>
    </w:p>
    <w:p>
      <w:pPr>
        <w:pStyle w:val="Normal"/>
      </w:pPr>
      <w:r>
        <w:t>、包装”。故无 宝迪公</w:t>
      </w:r>
    </w:p>
    <w:p>
      <w:pPr>
        <w:pStyle w:val="Normal"/>
      </w:pPr>
      <w:r>
        <w:t>司是</w:t>
      </w:r>
    </w:p>
    <w:p>
      <w:pPr>
        <w:pStyle w:val="Normal"/>
      </w:pPr>
      <w:r>
        <w:t>止一</w:t>
      </w:r>
    </w:p>
    <w:p>
      <w:pPr>
        <w:pStyle w:val="Normal"/>
      </w:pPr>
      <w:r>
        <w:t>时间后再</w:t>
      </w:r>
    </w:p>
    <w:p>
      <w:pPr>
        <w:pStyle w:val="Normal"/>
      </w:pPr>
      <w:r>
        <w:t>、包装, 还是无须</w:t>
      </w:r>
    </w:p>
    <w:p>
      <w:pPr>
        <w:pStyle w:val="Normal"/>
      </w:pPr>
      <w:r>
        <w:t>止一 时间 立</w:t>
      </w:r>
    </w:p>
    <w:p>
      <w:pPr>
        <w:pStyle w:val="Normal"/>
      </w:pPr>
      <w:r>
        <w:t xml:space="preserve">、包装, </w:t>
      </w:r>
    </w:p>
    <w:p>
      <w:pPr>
        <w:pStyle w:val="Normal"/>
      </w:pPr>
      <w:r>
        <w:t>会落</w:t>
      </w:r>
    </w:p>
    <w:p>
      <w:pPr>
        <w:pStyle w:val="Normal"/>
      </w:pPr>
      <w:r>
        <w:t>涉</w:t>
      </w:r>
    </w:p>
    <w:p>
      <w:pPr>
        <w:pStyle w:val="Normal"/>
      </w:pPr>
      <w:r>
        <w:t>专</w:t>
      </w:r>
    </w:p>
    <w:p>
      <w:pPr>
        <w:pStyle w:val="Normal"/>
      </w:pPr>
      <w:r>
        <w:t>权</w:t>
      </w:r>
    </w:p>
    <w:p>
      <w:pPr>
        <w:pStyle w:val="Normal"/>
      </w:pPr>
      <w:r>
        <w:t>求1</w:t>
      </w:r>
    </w:p>
    <w:p>
      <w:pPr>
        <w:pStyle w:val="Normal"/>
      </w:pPr>
      <w:r>
        <w:t>护范</w:t>
      </w:r>
    </w:p>
    <w:p>
      <w:pPr>
        <w:pStyle w:val="Normal"/>
      </w:pPr>
      <w:r>
        <w:t>。</w:t>
      </w:r>
    </w:p>
    <w:p>
      <w:pPr>
        <w:pStyle w:val="Normal"/>
      </w:pPr>
      <w:r>
        <w:t>是, 若将涉</w:t>
      </w:r>
    </w:p>
    <w:p>
      <w:pPr>
        <w:pStyle w:val="Normal"/>
      </w:pPr>
      <w:r>
        <w:t>专</w:t>
      </w:r>
    </w:p>
    <w:p>
      <w:pPr>
        <w:pStyle w:val="Normal"/>
      </w:pPr>
      <w:r>
        <w:t>权</w:t>
      </w:r>
    </w:p>
    <w:p>
      <w:pPr>
        <w:pStyle w:val="Normal"/>
      </w:pPr>
      <w:r>
        <w:t>求1中“</w:t>
      </w:r>
    </w:p>
    <w:p>
      <w:pPr>
        <w:pStyle w:val="Normal"/>
      </w:pPr>
      <w:r>
        <w:t xml:space="preserve">止” </w:t>
      </w:r>
    </w:p>
    <w:p>
      <w:pPr>
        <w:pStyle w:val="Normal"/>
      </w:pPr>
      <w:r>
        <w:t>时间短</w:t>
      </w:r>
    </w:p>
    <w:p>
      <w:pPr>
        <w:pStyle w:val="Normal"/>
      </w:pPr>
      <w:r>
        <w:t>“零”, 客观上导致</w:t>
      </w:r>
    </w:p>
    <w:p>
      <w:pPr>
        <w:pStyle w:val="Normal"/>
      </w:pPr>
      <w:r>
        <w:t>结</w:t>
      </w:r>
    </w:p>
    <w:p>
      <w:pPr>
        <w:pStyle w:val="Normal"/>
      </w:pPr>
      <w:r>
        <w:t>为可</w:t>
      </w:r>
    </w:p>
    <w:p>
      <w:pPr>
        <w:pStyle w:val="Normal"/>
      </w:pPr>
      <w:r>
        <w:t>以不再“</w:t>
      </w:r>
    </w:p>
    <w:p>
      <w:pPr>
        <w:pStyle w:val="Normal"/>
      </w:pPr>
      <w:r>
        <w:t>止一</w:t>
      </w:r>
    </w:p>
    <w:p>
      <w:pPr>
        <w:pStyle w:val="Normal"/>
      </w:pPr>
      <w:r>
        <w:t>时间”, 从</w:t>
      </w:r>
    </w:p>
    <w:p>
      <w:pPr>
        <w:pStyle w:val="Normal"/>
      </w:pPr>
      <w:r>
        <w:t>实质上</w:t>
      </w:r>
    </w:p>
    <w:p>
      <w:pPr>
        <w:pStyle w:val="Normal"/>
      </w:pPr>
      <w:r>
        <w:t>“</w:t>
      </w:r>
    </w:p>
    <w:p>
      <w:pPr>
        <w:pStyle w:val="Normal"/>
      </w:pPr>
      <w:r>
        <w:t>止一</w:t>
      </w:r>
    </w:p>
    <w:p>
      <w:pPr>
        <w:pStyle w:val="Normal"/>
      </w:pPr>
      <w:r>
        <w:t xml:space="preserve">时间” </w:t>
      </w:r>
    </w:p>
    <w:p>
      <w:pPr>
        <w:pStyle w:val="Normal"/>
      </w:pPr>
      <w:r>
        <w:t>技</w:t>
      </w:r>
    </w:p>
    <w:p>
      <w:pPr>
        <w:pStyle w:val="Normal"/>
      </w:pPr>
      <w:r>
        <w:t>征, 显</w:t>
      </w:r>
    </w:p>
    <w:p>
      <w:pPr>
        <w:pStyle w:val="Normal"/>
      </w:pPr>
      <w:r>
        <w:t>与《最</w:t>
      </w:r>
    </w:p>
    <w:p>
      <w:pPr>
        <w:pStyle w:val="Normal"/>
      </w:pPr>
      <w:r>
        <w:t>人民法</w:t>
      </w:r>
    </w:p>
    <w:p>
      <w:pPr>
        <w:pStyle w:val="Normal"/>
      </w:pPr>
      <w:r>
        <w:t>关于审</w:t>
      </w:r>
    </w:p>
    <w:p>
      <w:pPr>
        <w:pStyle w:val="Normal"/>
      </w:pPr>
      <w:r>
        <w:t>专</w:t>
      </w:r>
    </w:p>
    <w:p>
      <w:pPr>
        <w:pStyle w:val="Normal"/>
      </w:pPr>
      <w:r>
        <w:t>权</w:t>
      </w:r>
    </w:p>
    <w:p>
      <w:pPr>
        <w:pStyle w:val="Normal"/>
      </w:pPr>
      <w:r>
        <w:t>纷</w:t>
      </w:r>
    </w:p>
    <w:p>
      <w:pPr>
        <w:pStyle w:val="Normal"/>
      </w:pPr>
      <w:r>
        <w:t>件应</w:t>
      </w:r>
    </w:p>
    <w:p>
      <w:pPr>
        <w:pStyle w:val="Normal"/>
      </w:pPr>
      <w:r>
        <w:t>法</w:t>
      </w:r>
    </w:p>
    <w:p>
      <w:pPr>
        <w:pStyle w:val="Normal"/>
      </w:pPr>
      <w:r>
        <w:t>若干问题</w:t>
      </w:r>
    </w:p>
    <w:p>
      <w:pPr>
        <w:pStyle w:val="Normal"/>
      </w:pPr>
      <w:r>
        <w:t>释 (二) 》</w:t>
      </w:r>
    </w:p>
    <w:p>
      <w:pPr>
        <w:pStyle w:val="Normal"/>
      </w:pPr>
      <w:r>
        <w:t>定及最</w:t>
      </w:r>
    </w:p>
    <w:p>
      <w:pPr>
        <w:pStyle w:val="Normal"/>
      </w:pPr>
      <w:r>
        <w:t>人民法</w:t>
      </w:r>
    </w:p>
    <w:p>
      <w:pPr>
        <w:pStyle w:val="Normal"/>
      </w:pPr>
      <w:r>
        <w:t>( 2005) 民三提字第</w:t>
      </w:r>
    </w:p>
    <w:p>
      <w:pPr>
        <w:pStyle w:val="Normal"/>
      </w:pPr>
      <w:r>
        <w:t>1号民事</w:t>
      </w:r>
    </w:p>
    <w:p>
      <w:pPr>
        <w:pStyle w:val="Normal"/>
      </w:pPr>
      <w:r>
        <w:t>决书中所确定</w:t>
      </w:r>
    </w:p>
    <w:p>
      <w:pPr>
        <w:pStyle w:val="Normal"/>
      </w:pPr>
      <w:r>
        <w:t>则相违</w:t>
      </w:r>
    </w:p>
    <w:p>
      <w:pPr>
        <w:pStyle w:val="Normal"/>
      </w:pPr>
      <w:r>
        <w:t>。</w:t>
      </w:r>
    </w:p>
    <w:p>
      <w:pPr>
        <w:pStyle w:val="Normal"/>
      </w:pPr>
      <w:r>
        <w:t>此,“</w:t>
      </w:r>
    </w:p>
    <w:p>
      <w:pPr>
        <w:pStyle w:val="Normal"/>
      </w:pPr>
      <w:r>
        <w:t>止一</w:t>
      </w:r>
    </w:p>
    <w:p>
      <w:pPr>
        <w:pStyle w:val="Normal"/>
      </w:pPr>
      <w:r>
        <w:t>时间”为确</w:t>
      </w:r>
    </w:p>
    <w:p>
      <w:pPr>
        <w:pStyle w:val="Normal"/>
      </w:pPr>
      <w:r>
        <w:t>定涉</w:t>
      </w:r>
    </w:p>
    <w:p>
      <w:pPr>
        <w:pStyle w:val="Normal"/>
      </w:pPr>
      <w:r>
        <w:t>专</w:t>
      </w:r>
    </w:p>
    <w:p>
      <w:pPr>
        <w:pStyle w:val="Normal"/>
      </w:pPr>
      <w:r>
        <w:t>权</w:t>
      </w:r>
    </w:p>
    <w:p>
      <w:pPr>
        <w:pStyle w:val="Normal"/>
      </w:pPr>
      <w:r>
        <w:t>求1</w:t>
      </w:r>
    </w:p>
    <w:p>
      <w:pPr>
        <w:pStyle w:val="Normal"/>
      </w:pPr>
      <w:r>
        <w:t>护范</w:t>
      </w:r>
    </w:p>
    <w:p>
      <w:pPr>
        <w:pStyle w:val="Normal"/>
      </w:pPr>
      <w:r>
        <w:t>所必不可少</w:t>
      </w:r>
    </w:p>
    <w:p>
      <w:pPr>
        <w:pStyle w:val="Normal"/>
      </w:pPr>
      <w:r>
        <w:t xml:space="preserve">征。同时, </w:t>
      </w:r>
    </w:p>
    <w:p>
      <w:pPr>
        <w:pStyle w:val="Normal"/>
      </w:pPr>
      <w:r>
        <w:t>虑</w:t>
      </w:r>
    </w:p>
    <w:p>
      <w:pPr>
        <w:pStyle w:val="Normal"/>
      </w:pPr>
      <w:r>
        <w:t>领</w:t>
      </w:r>
    </w:p>
    <w:p>
      <w:pPr>
        <w:pStyle w:val="Normal"/>
      </w:pPr>
      <w:r>
        <w:t>技 人员</w:t>
      </w:r>
    </w:p>
    <w:p>
      <w:pPr>
        <w:pStyle w:val="Normal"/>
      </w:pPr>
      <w:r>
        <w:t>读涉 专</w:t>
      </w:r>
    </w:p>
    <w:p>
      <w:pPr>
        <w:pStyle w:val="Normal"/>
      </w:pPr>
      <w:r>
        <w:t>明书后, 可以直接且毫无</w:t>
      </w:r>
    </w:p>
    <w:p>
      <w:pPr>
        <w:pStyle w:val="Normal"/>
      </w:pPr>
      <w:r>
        <w:t>义 确</w:t>
      </w:r>
    </w:p>
    <w:p>
      <w:pPr>
        <w:pStyle w:val="Normal"/>
      </w:pPr>
      <w:r>
        <w:t>定“ 止一 时间后再</w:t>
      </w:r>
    </w:p>
    <w:p>
      <w:pPr>
        <w:pStyle w:val="Normal"/>
      </w:pPr>
      <w:r>
        <w:t>、包装”与“立</w:t>
      </w:r>
    </w:p>
    <w:p>
      <w:pPr>
        <w:pStyle w:val="Normal"/>
      </w:pPr>
      <w:r>
        <w:t>、包装”已经</w:t>
      </w:r>
    </w:p>
    <w:p>
      <w:pPr>
        <w:pStyle w:val="Normal"/>
      </w:pPr>
      <w:r>
        <w:t>成</w:t>
      </w:r>
    </w:p>
    <w:p>
      <w:pPr>
        <w:pStyle w:val="Normal"/>
      </w:pPr>
      <w:r>
        <w:t>两种并列 、具</w:t>
      </w:r>
    </w:p>
    <w:p>
      <w:pPr>
        <w:pStyle w:val="Normal"/>
      </w:pPr>
      <w:r>
        <w:t>技 方</w:t>
      </w:r>
    </w:p>
    <w:p>
      <w:pPr>
        <w:pStyle w:val="Normal"/>
      </w:pPr>
      <w:r>
        <w:t>, 涉</w:t>
      </w:r>
    </w:p>
    <w:p>
      <w:pPr>
        <w:pStyle w:val="Normal"/>
      </w:pPr>
      <w:r>
        <w:t>专 权</w:t>
      </w:r>
    </w:p>
    <w:p>
      <w:pPr>
        <w:pStyle w:val="Normal"/>
      </w:pPr>
      <w:r>
        <w:t>求1中仅记载了“</w:t>
      </w:r>
    </w:p>
    <w:p>
      <w:pPr>
        <w:pStyle w:val="Normal"/>
      </w:pPr>
      <w:r>
        <w:t>止一 时间” 技</w:t>
      </w:r>
    </w:p>
    <w:p>
      <w:pPr>
        <w:pStyle w:val="Normal"/>
      </w:pPr>
      <w:r>
        <w:t xml:space="preserve">方 , </w:t>
      </w:r>
    </w:p>
    <w:p>
      <w:pPr>
        <w:pStyle w:val="Normal"/>
      </w:pPr>
      <w:r>
        <w:t>记载“立</w:t>
      </w:r>
    </w:p>
    <w:p>
      <w:pPr>
        <w:pStyle w:val="Normal"/>
      </w:pPr>
      <w:r>
        <w:t xml:space="preserve">、包装” </w:t>
      </w:r>
    </w:p>
    <w:p>
      <w:pPr>
        <w:pStyle w:val="Normal"/>
      </w:pPr>
      <w:r>
        <w:t>技 方</w:t>
      </w:r>
    </w:p>
    <w:p>
      <w:pPr>
        <w:pStyle w:val="Normal"/>
      </w:pPr>
      <w:r>
        <w:t xml:space="preserve">, </w:t>
      </w:r>
    </w:p>
    <w:p>
      <w:pPr>
        <w:pStyle w:val="Normal"/>
      </w:pPr>
      <w:r>
        <w:t>故此, “立</w:t>
      </w:r>
    </w:p>
    <w:p>
      <w:pPr>
        <w:pStyle w:val="Normal"/>
      </w:pPr>
      <w:r>
        <w:t xml:space="preserve">、包装” </w:t>
      </w:r>
    </w:p>
    <w:p>
      <w:pPr>
        <w:pStyle w:val="Normal"/>
      </w:pPr>
      <w:r>
        <w:t>技 方</w:t>
      </w:r>
    </w:p>
    <w:p>
      <w:pPr>
        <w:pStyle w:val="Normal"/>
      </w:pPr>
      <w:r>
        <w:t>不应</w:t>
      </w:r>
    </w:p>
    <w:p>
      <w:pPr>
        <w:pStyle w:val="Normal"/>
      </w:pPr>
      <w:r>
        <w:t>涉 专</w:t>
      </w:r>
    </w:p>
    <w:p>
      <w:pPr>
        <w:pStyle w:val="Normal"/>
      </w:pPr>
      <w:r>
        <w:t>权</w:t>
      </w:r>
    </w:p>
    <w:p>
      <w:pPr>
        <w:pStyle w:val="Normal"/>
      </w:pPr>
      <w:r>
        <w:t>求1</w:t>
      </w:r>
    </w:p>
    <w:p>
      <w:pPr>
        <w:pStyle w:val="Normal"/>
      </w:pPr>
      <w:r>
        <w:t>护范 。</w:t>
      </w:r>
    </w:p>
    <w:p>
      <w:pPr>
        <w:pStyle w:val="Normal"/>
      </w:pPr>
      <w:r>
        <w:t xml:space="preserve">, </w:t>
      </w:r>
    </w:p>
    <w:p>
      <w:pPr>
        <w:pStyle w:val="Normal"/>
      </w:pPr>
      <w:r>
        <w:t>上宝迪公司存</w:t>
      </w:r>
    </w:p>
    <w:p>
      <w:pPr>
        <w:pStyle w:val="Normal"/>
      </w:pPr>
      <w:r>
        <w:t>无须</w:t>
      </w:r>
    </w:p>
    <w:p>
      <w:pPr>
        <w:pStyle w:val="Normal"/>
      </w:pPr>
      <w:r>
        <w:t>止一 时间</w:t>
      </w:r>
    </w:p>
    <w:p>
      <w:pPr>
        <w:pStyle w:val="Normal"/>
      </w:pPr>
      <w:r>
        <w:t>立 包</w:t>
      </w:r>
    </w:p>
    <w:p>
      <w:pPr>
        <w:pStyle w:val="Normal"/>
      </w:pPr>
      <w:r>
        <w:t>装、</w:t>
      </w:r>
    </w:p>
    <w:p>
      <w:pPr>
        <w:pStyle w:val="Normal"/>
      </w:pPr>
      <w:r>
        <w:t>可 , 故 原告</w:t>
      </w:r>
    </w:p>
    <w:p>
      <w:pPr>
        <w:pStyle w:val="Normal"/>
      </w:pPr>
      <w:r>
        <w:t>提交</w:t>
      </w:r>
    </w:p>
    <w:p>
      <w:pPr>
        <w:pStyle w:val="Normal"/>
      </w:pPr>
      <w:r>
        <w:t>据 明宝迪公司</w:t>
      </w:r>
    </w:p>
    <w:p>
      <w:pPr>
        <w:pStyle w:val="Normal"/>
      </w:pPr>
      <w:r>
        <w:t>产被控</w:t>
      </w:r>
    </w:p>
    <w:p>
      <w:pPr>
        <w:pStyle w:val="Normal"/>
      </w:pPr>
      <w:r>
        <w:t>权</w:t>
      </w:r>
    </w:p>
    <w:p>
      <w:pPr>
        <w:pStyle w:val="Normal"/>
      </w:pPr>
      <w:r>
        <w:t>产品 过程中</w:t>
      </w:r>
    </w:p>
    <w:p>
      <w:pPr>
        <w:pStyle w:val="Normal"/>
      </w:pPr>
      <w:r>
        <w:t>将相应产品“ 止一 时间”后再“</w:t>
      </w:r>
    </w:p>
    <w:p>
      <w:pPr>
        <w:pStyle w:val="Normal"/>
      </w:pPr>
      <w:r>
        <w:t>、包</w:t>
      </w:r>
    </w:p>
    <w:p>
      <w:pPr>
        <w:pStyle w:val="Normal"/>
      </w:pPr>
      <w:r>
        <w:t xml:space="preserve">装” 基础上, </w:t>
      </w:r>
    </w:p>
    <w:p>
      <w:pPr>
        <w:pStyle w:val="Normal"/>
      </w:pPr>
      <w:r>
        <w:t>据尚不 以</w:t>
      </w:r>
    </w:p>
    <w:p>
      <w:pPr>
        <w:pStyle w:val="Normal"/>
      </w:pPr>
      <w:r>
        <w:t>明宝迪公司 产被控</w:t>
      </w:r>
    </w:p>
    <w:p>
      <w:pPr>
        <w:pStyle w:val="Normal"/>
      </w:pPr>
      <w:r>
        <w:t>权产品</w:t>
      </w:r>
    </w:p>
    <w:p>
      <w:pPr>
        <w:pStyle w:val="Normal"/>
      </w:pPr>
      <w:r>
        <w:t>行为涵盖了涉 专</w:t>
      </w:r>
    </w:p>
    <w:p>
      <w:pPr>
        <w:pStyle w:val="Normal"/>
      </w:pPr>
      <w:r>
        <w:t>权</w:t>
      </w:r>
    </w:p>
    <w:p>
      <w:pPr>
        <w:pStyle w:val="Normal"/>
      </w:pPr>
      <w:r>
        <w:t>求1 定</w:t>
      </w:r>
    </w:p>
    <w:p>
      <w:pPr>
        <w:pStyle w:val="Normal"/>
      </w:pPr>
      <w:r>
        <w:t>“ 止一</w:t>
      </w:r>
    </w:p>
    <w:p>
      <w:pPr>
        <w:pStyle w:val="Normal"/>
      </w:pPr>
      <w:r>
        <w:t xml:space="preserve">时间” </w:t>
      </w:r>
    </w:p>
    <w:p>
      <w:pPr>
        <w:pStyle w:val="Normal"/>
      </w:pPr>
      <w:r>
        <w:t>技</w:t>
      </w:r>
    </w:p>
    <w:p>
      <w:pPr>
        <w:pStyle w:val="Normal"/>
      </w:pPr>
      <w:r>
        <w:t>征。</w:t>
      </w:r>
    </w:p>
    <w:p>
      <w:pPr>
        <w:pStyle w:val="Normal"/>
      </w:pPr>
      <w:r>
        <w:t>最后, 宝迪公司 产被控 权产品是否存</w:t>
      </w:r>
    </w:p>
    <w:p>
      <w:pPr>
        <w:pStyle w:val="Normal"/>
      </w:pPr>
      <w:r>
        <w:t>权</w:t>
      </w:r>
    </w:p>
    <w:p>
      <w:pPr>
        <w:pStyle w:val="Normal"/>
      </w:pPr>
      <w:r>
        <w:t>求1 定 “</w:t>
      </w:r>
    </w:p>
    <w:p>
      <w:pPr>
        <w:pStyle w:val="Normal"/>
      </w:pPr>
      <w:r>
        <w:t>此溶液经由 淋、滚揉 浸渍 方法涂抹</w:t>
      </w:r>
    </w:p>
    <w:p>
      <w:pPr>
        <w:pStyle w:val="Normal"/>
      </w:pPr>
      <w:r>
        <w:t>表 ”技</w:t>
      </w:r>
    </w:p>
    <w:p>
      <w:pPr>
        <w:pStyle w:val="Normal"/>
      </w:pPr>
      <w:r>
        <w:t>征。一</w:t>
      </w:r>
    </w:p>
    <w:p>
      <w:pPr>
        <w:pStyle w:val="Normal"/>
      </w:pPr>
      <w:r>
        <w:t>方 , 虑 原告</w:t>
      </w:r>
    </w:p>
    <w:p>
      <w:pPr>
        <w:pStyle w:val="Normal"/>
      </w:pPr>
      <w:r>
        <w:t>涉 专</w:t>
      </w:r>
    </w:p>
    <w:p>
      <w:pPr>
        <w:pStyle w:val="Normal"/>
      </w:pPr>
      <w:r>
        <w:t>授权过程中答</w:t>
      </w:r>
    </w:p>
    <w:p>
      <w:pPr>
        <w:pStyle w:val="Normal"/>
      </w:pPr>
      <w:r>
        <w:t>国家知 产权局《第一</w:t>
      </w:r>
    </w:p>
    <w:p>
      <w:pPr>
        <w:pStyle w:val="Normal"/>
      </w:pPr>
      <w:r>
        <w:t>次审</w:t>
      </w:r>
    </w:p>
    <w:p>
      <w:pPr>
        <w:pStyle w:val="Normal"/>
      </w:pPr>
      <w:r>
        <w:t>见通知书》时曾明确表示涉</w:t>
      </w:r>
    </w:p>
    <w:p>
      <w:pPr>
        <w:pStyle w:val="Normal"/>
      </w:pPr>
      <w:r>
        <w:t>专 与对比文件1</w:t>
      </w:r>
    </w:p>
    <w:p>
      <w:pPr>
        <w:pStyle w:val="Normal"/>
      </w:pPr>
      <w:r>
        <w:t>作</w:t>
      </w:r>
    </w:p>
    <w:p>
      <w:pPr>
        <w:pStyle w:val="Normal"/>
      </w:pPr>
      <w:r>
        <w:t>上</w:t>
      </w:r>
    </w:p>
    <w:p>
      <w:pPr>
        <w:pStyle w:val="Normal"/>
      </w:pPr>
      <w:r>
        <w:t>存 明显不同, 可见, 原告已通过对作</w:t>
      </w:r>
    </w:p>
    <w:p>
      <w:pPr>
        <w:pStyle w:val="Normal"/>
      </w:pPr>
      <w:r>
        <w:t>释实质上将可</w:t>
      </w:r>
    </w:p>
    <w:p>
      <w:pPr>
        <w:pStyle w:val="Normal"/>
      </w:pPr>
      <w:r>
        <w:t>导</w:t>
      </w:r>
    </w:p>
    <w:p>
      <w:pPr>
        <w:pStyle w:val="Normal"/>
      </w:pPr>
      <w:r>
        <w:t>致细</w:t>
      </w:r>
    </w:p>
    <w:p>
      <w:pPr>
        <w:pStyle w:val="Normal"/>
      </w:pPr>
      <w:r>
        <w:t>破裂 注射、滚揉等</w:t>
      </w:r>
    </w:p>
    <w:p>
      <w:pPr>
        <w:pStyle w:val="Normal"/>
      </w:pPr>
      <w:r>
        <w:t>力量</w:t>
      </w:r>
    </w:p>
    <w:p>
      <w:pPr>
        <w:pStyle w:val="Normal"/>
      </w:pPr>
      <w:r>
        <w:t>涂抹方</w:t>
      </w:r>
    </w:p>
    <w:p>
      <w:pPr>
        <w:pStyle w:val="Normal"/>
      </w:pPr>
      <w:r>
        <w:t>排</w:t>
      </w:r>
    </w:p>
    <w:p>
      <w:pPr>
        <w:pStyle w:val="Normal"/>
      </w:pPr>
      <w:r>
        <w:t>涉</w:t>
      </w:r>
    </w:p>
    <w:p>
      <w:pPr>
        <w:pStyle w:val="Normal"/>
      </w:pPr>
      <w:r>
        <w:t>专</w:t>
      </w:r>
    </w:p>
    <w:p>
      <w:pPr>
        <w:pStyle w:val="Normal"/>
      </w:pPr>
      <w:r>
        <w:bookmarkStart w:id="15" w:name="p15"/>
        <w:t/>
        <w:bookmarkEnd w:id="15"/>
        <w:t>护范</w:t>
      </w:r>
    </w:p>
    <w:p>
      <w:pPr>
        <w:pStyle w:val="Normal"/>
      </w:pPr>
      <w:r>
        <w:t>之</w:t>
      </w:r>
    </w:p>
    <w:p>
      <w:pPr>
        <w:pStyle w:val="Normal"/>
      </w:pPr>
      <w:r>
        <w:t>, 即其已 成通过答</w:t>
      </w:r>
    </w:p>
    <w:p>
      <w:pPr>
        <w:pStyle w:val="Normal"/>
      </w:pPr>
      <w:r>
        <w:t>方 放弃由注射、滚揉等</w:t>
      </w:r>
    </w:p>
    <w:p>
      <w:pPr>
        <w:pStyle w:val="Normal"/>
      </w:pPr>
      <w:r>
        <w:t>力量</w:t>
      </w:r>
    </w:p>
    <w:p>
      <w:pPr>
        <w:pStyle w:val="Normal"/>
      </w:pPr>
      <w:r>
        <w:t>涂抹方 所</w:t>
      </w:r>
    </w:p>
    <w:p>
      <w:pPr>
        <w:pStyle w:val="Normal"/>
      </w:pPr>
      <w:r>
        <w:t>成 技</w:t>
      </w:r>
    </w:p>
    <w:p>
      <w:pPr>
        <w:pStyle w:val="Normal"/>
      </w:pPr>
      <w:r>
        <w:t>方 , 上述技</w:t>
      </w:r>
    </w:p>
    <w:p>
      <w:pPr>
        <w:pStyle w:val="Normal"/>
      </w:pPr>
      <w:r>
        <w:t>方 不应</w:t>
      </w:r>
    </w:p>
    <w:p>
      <w:pPr>
        <w:pStyle w:val="Normal"/>
      </w:pPr>
      <w:r>
        <w:t>涉 专</w:t>
      </w:r>
    </w:p>
    <w:p>
      <w:pPr>
        <w:pStyle w:val="Normal"/>
      </w:pPr>
      <w:r>
        <w:t>权</w:t>
      </w:r>
    </w:p>
    <w:p>
      <w:pPr>
        <w:pStyle w:val="Normal"/>
      </w:pPr>
      <w:r>
        <w:t>求1</w:t>
      </w:r>
    </w:p>
    <w:p>
      <w:pPr>
        <w:pStyle w:val="Normal"/>
      </w:pPr>
      <w:r>
        <w:t>护范 。从宝迪公司提交 加工</w:t>
      </w:r>
    </w:p>
    <w:p>
      <w:pPr>
        <w:pStyle w:val="Normal"/>
      </w:pPr>
      <w:r>
        <w:t>脯</w:t>
      </w:r>
    </w:p>
    <w:p>
      <w:pPr>
        <w:pStyle w:val="Normal"/>
      </w:pPr>
      <w:r>
        <w:t xml:space="preserve">可知, </w:t>
      </w:r>
    </w:p>
    <w:p>
      <w:pPr>
        <w:pStyle w:val="Normal"/>
      </w:pPr>
      <w:r>
        <w:t>其注射、滚揉等方</w:t>
      </w:r>
    </w:p>
    <w:p>
      <w:pPr>
        <w:pStyle w:val="Normal"/>
      </w:pPr>
      <w:r>
        <w:t>显 施加了一定</w:t>
      </w:r>
    </w:p>
    <w:p>
      <w:pPr>
        <w:pStyle w:val="Normal"/>
      </w:pPr>
      <w:r>
        <w:t>力量, 与涉</w:t>
      </w:r>
    </w:p>
    <w:p>
      <w:pPr>
        <w:pStyle w:val="Normal"/>
      </w:pPr>
      <w:r>
        <w:t>专 权</w:t>
      </w:r>
    </w:p>
    <w:p>
      <w:pPr>
        <w:pStyle w:val="Normal"/>
      </w:pPr>
      <w:r>
        <w:t>求1</w:t>
      </w:r>
    </w:p>
    <w:p>
      <w:pPr>
        <w:pStyle w:val="Normal"/>
      </w:pPr>
      <w:r>
        <w:t>定</w:t>
      </w:r>
    </w:p>
    <w:p>
      <w:pPr>
        <w:pStyle w:val="Normal"/>
      </w:pPr>
      <w:r>
        <w:t>通过“滚揉”将</w:t>
      </w:r>
    </w:p>
    <w:p>
      <w:pPr>
        <w:pStyle w:val="Normal"/>
      </w:pPr>
      <w:r>
        <w:t>定离子强度 水溶液涂抹于</w:t>
      </w:r>
    </w:p>
    <w:p>
      <w:pPr>
        <w:pStyle w:val="Normal"/>
      </w:pPr>
      <w:r>
        <w:t>表 不应</w:t>
      </w:r>
    </w:p>
    <w:p>
      <w:pPr>
        <w:pStyle w:val="Normal"/>
      </w:pPr>
      <w:r>
        <w:t>定</w:t>
      </w:r>
    </w:p>
    <w:p>
      <w:pPr>
        <w:pStyle w:val="Normal"/>
      </w:pPr>
      <w:r>
        <w:t>成相同 技</w:t>
      </w:r>
    </w:p>
    <w:p>
      <w:pPr>
        <w:pStyle w:val="Normal"/>
      </w:pPr>
      <w:r>
        <w:t>征。另一方</w:t>
      </w:r>
    </w:p>
    <w:p>
      <w:pPr>
        <w:pStyle w:val="Normal"/>
      </w:pPr>
      <w:r>
        <w:t>, 涉</w:t>
      </w:r>
    </w:p>
    <w:p>
      <w:pPr>
        <w:pStyle w:val="Normal"/>
      </w:pPr>
      <w:r>
        <w:t>专</w:t>
      </w:r>
    </w:p>
    <w:p>
      <w:pPr>
        <w:pStyle w:val="Normal"/>
      </w:pPr>
      <w:r>
        <w:t>明书中明确将“其</w:t>
      </w:r>
    </w:p>
    <w:p>
      <w:pPr>
        <w:pStyle w:val="Normal"/>
      </w:pPr>
      <w:r>
        <w:t>他</w:t>
      </w:r>
    </w:p>
    <w:p>
      <w:pPr>
        <w:pStyle w:val="Normal"/>
      </w:pPr>
      <w:r>
        <w:t>品经常</w:t>
      </w:r>
    </w:p>
    <w:p>
      <w:pPr>
        <w:pStyle w:val="Normal"/>
      </w:pPr>
      <w:r>
        <w:t>方法” “其他被</w:t>
      </w:r>
    </w:p>
    <w:p>
      <w:pPr>
        <w:pStyle w:val="Normal"/>
      </w:pPr>
      <w:r>
        <w:t>制品行业广泛</w:t>
      </w:r>
    </w:p>
    <w:p>
      <w:pPr>
        <w:pStyle w:val="Normal"/>
      </w:pPr>
      <w:r>
        <w:t>方</w:t>
      </w:r>
    </w:p>
    <w:p>
      <w:pPr>
        <w:pStyle w:val="Normal"/>
      </w:pPr>
      <w:r>
        <w:t>法”与“</w:t>
      </w:r>
    </w:p>
    <w:p>
      <w:pPr>
        <w:pStyle w:val="Normal"/>
      </w:pPr>
      <w:r>
        <w:t>淋、滚揉</w:t>
      </w:r>
    </w:p>
    <w:p>
      <w:pPr>
        <w:pStyle w:val="Normal"/>
      </w:pPr>
      <w:r>
        <w:t>浸渍”方法并列记载。</w:t>
      </w:r>
    </w:p>
    <w:p>
      <w:pPr>
        <w:pStyle w:val="Normal"/>
      </w:pPr>
      <w:r>
        <w:t>领</w:t>
      </w:r>
    </w:p>
    <w:p>
      <w:pPr>
        <w:pStyle w:val="Normal"/>
      </w:pPr>
      <w:r>
        <w:t>普通技</w:t>
      </w:r>
    </w:p>
    <w:p>
      <w:pPr>
        <w:pStyle w:val="Normal"/>
      </w:pPr>
      <w:r>
        <w:t>人员</w:t>
      </w:r>
    </w:p>
    <w:p>
      <w:pPr>
        <w:pStyle w:val="Normal"/>
      </w:pPr>
      <w:r>
        <w:t>读上述技</w:t>
      </w:r>
    </w:p>
    <w:p>
      <w:pPr>
        <w:pStyle w:val="Normal"/>
      </w:pPr>
      <w:r>
        <w:t>容</w:t>
      </w:r>
    </w:p>
    <w:p>
      <w:pPr>
        <w:pStyle w:val="Normal"/>
      </w:pPr>
      <w:r>
        <w:t>基础上, 显</w:t>
      </w:r>
    </w:p>
    <w:p>
      <w:pPr>
        <w:pStyle w:val="Normal"/>
      </w:pPr>
      <w:r>
        <w:t>可以确定“其他</w:t>
      </w:r>
    </w:p>
    <w:p>
      <w:pPr>
        <w:pStyle w:val="Normal"/>
      </w:pPr>
      <w:r>
        <w:t>品经常</w:t>
      </w:r>
    </w:p>
    <w:p>
      <w:pPr>
        <w:pStyle w:val="Normal"/>
      </w:pPr>
      <w:r>
        <w:t>方</w:t>
      </w:r>
    </w:p>
    <w:p>
      <w:pPr>
        <w:pStyle w:val="Normal"/>
      </w:pPr>
      <w:r>
        <w:t xml:space="preserve">法” </w:t>
      </w:r>
    </w:p>
    <w:p>
      <w:pPr>
        <w:pStyle w:val="Normal"/>
      </w:pPr>
      <w:r>
        <w:t>“其他被</w:t>
      </w:r>
    </w:p>
    <w:p>
      <w:pPr>
        <w:pStyle w:val="Normal"/>
      </w:pPr>
      <w:r>
        <w:t>制品行业广泛</w:t>
      </w:r>
    </w:p>
    <w:p>
      <w:pPr>
        <w:pStyle w:val="Normal"/>
      </w:pPr>
      <w:r>
        <w:t>方法”为可替代“</w:t>
      </w:r>
    </w:p>
    <w:p>
      <w:pPr>
        <w:pStyle w:val="Normal"/>
      </w:pPr>
      <w:r>
        <w:t>淋、滚揉</w:t>
      </w:r>
    </w:p>
    <w:p>
      <w:pPr>
        <w:pStyle w:val="Normal"/>
      </w:pPr>
      <w:r>
        <w:t>浸渍”方法 并列技</w:t>
      </w:r>
    </w:p>
    <w:p>
      <w:pPr>
        <w:pStyle w:val="Normal"/>
      </w:pPr>
      <w:r>
        <w:t>方</w:t>
      </w:r>
    </w:p>
    <w:p>
      <w:pPr>
        <w:pStyle w:val="Normal"/>
      </w:pPr>
      <w:r>
        <w:t>。</w:t>
      </w:r>
    </w:p>
    <w:p>
      <w:pPr>
        <w:pStyle w:val="Normal"/>
      </w:pPr>
      <w:r>
        <w:t>原告所述,“</w:t>
      </w:r>
    </w:p>
    <w:p>
      <w:pPr>
        <w:pStyle w:val="Normal"/>
      </w:pPr>
      <w:r>
        <w:t>淋”即涉</w:t>
      </w:r>
    </w:p>
    <w:p>
      <w:pPr>
        <w:pStyle w:val="Normal"/>
      </w:pPr>
      <w:r>
        <w:t>专</w:t>
      </w:r>
    </w:p>
    <w:p>
      <w:pPr>
        <w:pStyle w:val="Normal"/>
      </w:pPr>
      <w:r>
        <w:t>申</w:t>
      </w:r>
    </w:p>
    <w:p>
      <w:pPr>
        <w:pStyle w:val="Normal"/>
      </w:pPr>
      <w:r>
        <w:t>请日之</w:t>
      </w:r>
    </w:p>
    <w:p>
      <w:pPr>
        <w:pStyle w:val="Normal"/>
      </w:pPr>
      <w:r>
        <w:t>“其他</w:t>
      </w:r>
    </w:p>
    <w:p>
      <w:pPr>
        <w:pStyle w:val="Normal"/>
      </w:pPr>
      <w:r>
        <w:t>品经常</w:t>
      </w:r>
    </w:p>
    <w:p>
      <w:pPr>
        <w:pStyle w:val="Normal"/>
      </w:pPr>
      <w:r>
        <w:t xml:space="preserve">方法” </w:t>
      </w:r>
    </w:p>
    <w:p>
      <w:pPr>
        <w:pStyle w:val="Normal"/>
      </w:pPr>
      <w:r>
        <w:t>“其他被</w:t>
      </w:r>
    </w:p>
    <w:p>
      <w:pPr>
        <w:pStyle w:val="Normal"/>
      </w:pPr>
      <w:r>
        <w:t>制品行业广泛</w:t>
      </w:r>
    </w:p>
    <w:p>
      <w:pPr>
        <w:pStyle w:val="Normal"/>
      </w:pPr>
      <w:r>
        <w:t>方法”。故宝迪公司</w:t>
      </w:r>
    </w:p>
    <w:p>
      <w:pPr>
        <w:pStyle w:val="Normal"/>
      </w:pPr>
      <w:r>
        <w:t>“注射”方法与涉 专</w:t>
      </w:r>
    </w:p>
    <w:p>
      <w:pPr>
        <w:pStyle w:val="Normal"/>
      </w:pPr>
      <w:r>
        <w:t>权</w:t>
      </w:r>
    </w:p>
    <w:p>
      <w:pPr>
        <w:pStyle w:val="Normal"/>
      </w:pPr>
      <w:r>
        <w:t>求1</w:t>
      </w:r>
    </w:p>
    <w:p>
      <w:pPr>
        <w:pStyle w:val="Normal"/>
      </w:pPr>
      <w:r>
        <w:t>定 “ 淋、滚揉 浸渍”方法</w:t>
      </w:r>
    </w:p>
    <w:p>
      <w:pPr>
        <w:pStyle w:val="Normal"/>
      </w:pPr>
      <w:r>
        <w:t>成等同</w:t>
      </w:r>
    </w:p>
    <w:p>
      <w:pPr>
        <w:pStyle w:val="Normal"/>
      </w:pPr>
      <w:r>
        <w:t>技</w:t>
      </w:r>
    </w:p>
    <w:p>
      <w:pPr>
        <w:pStyle w:val="Normal"/>
      </w:pPr>
      <w:r>
        <w:t>征。</w:t>
      </w:r>
    </w:p>
    <w:p>
      <w:pPr>
        <w:pStyle w:val="Normal"/>
      </w:pPr>
      <w:r>
        <w:t xml:space="preserve">上, </w:t>
      </w:r>
    </w:p>
    <w:p>
      <w:pPr>
        <w:pStyle w:val="Normal"/>
      </w:pPr>
      <w:r>
        <w:t>据不</w:t>
      </w:r>
    </w:p>
    <w:p>
      <w:pPr>
        <w:pStyle w:val="Normal"/>
      </w:pPr>
      <w:r>
        <w:t>明宝迪公司 产被控 权产品</w:t>
      </w:r>
    </w:p>
    <w:p>
      <w:pPr>
        <w:pStyle w:val="Normal"/>
      </w:pPr>
      <w:r>
        <w:t>行为涵盖</w:t>
      </w:r>
    </w:p>
    <w:p>
      <w:pPr>
        <w:pStyle w:val="Normal"/>
      </w:pPr>
      <w:r>
        <w:t>了涉 专 权</w:t>
      </w:r>
    </w:p>
    <w:p>
      <w:pPr>
        <w:pStyle w:val="Normal"/>
      </w:pPr>
      <w:r>
        <w:t>求1 定</w:t>
      </w:r>
    </w:p>
    <w:p>
      <w:pPr>
        <w:pStyle w:val="Normal"/>
      </w:pPr>
      <w:r>
        <w:t>部技</w:t>
      </w:r>
    </w:p>
    <w:p>
      <w:pPr>
        <w:pStyle w:val="Normal"/>
      </w:pPr>
      <w:r>
        <w:t>征。即宝迪公司</w:t>
      </w:r>
    </w:p>
    <w:p>
      <w:pPr>
        <w:pStyle w:val="Normal"/>
      </w:pPr>
      <w:r>
        <w:t>产被控</w:t>
      </w:r>
    </w:p>
    <w:p>
      <w:pPr>
        <w:pStyle w:val="Normal"/>
      </w:pPr>
      <w:r>
        <w:t>权</w:t>
      </w:r>
    </w:p>
    <w:p>
      <w:pPr>
        <w:pStyle w:val="Normal"/>
      </w:pPr>
      <w:r>
        <w:t>产品 行为没有落</w:t>
      </w:r>
    </w:p>
    <w:p>
      <w:pPr>
        <w:pStyle w:val="Normal"/>
      </w:pPr>
      <w:r>
        <w:t>涉 专</w:t>
      </w:r>
    </w:p>
    <w:p>
      <w:pPr>
        <w:pStyle w:val="Normal"/>
      </w:pPr>
      <w:r>
        <w:t>权</w:t>
      </w:r>
    </w:p>
    <w:p>
      <w:pPr>
        <w:pStyle w:val="Normal"/>
      </w:pPr>
      <w:r>
        <w:t>求1</w:t>
      </w:r>
    </w:p>
    <w:p>
      <w:pPr>
        <w:pStyle w:val="Normal"/>
      </w:pPr>
      <w:r>
        <w:t>护范 。</w:t>
      </w:r>
    </w:p>
    <w:p>
      <w:pPr>
        <w:pStyle w:val="Normal"/>
      </w:pPr>
      <w:r>
        <w:t>北京知 产权法</w:t>
      </w:r>
    </w:p>
    <w:p>
      <w:pPr>
        <w:pStyle w:val="Normal"/>
      </w:pPr>
      <w:r>
        <w:t>决:</w:t>
      </w:r>
    </w:p>
    <w:p>
      <w:pPr>
        <w:pStyle w:val="Normal"/>
      </w:pPr>
      <w:r>
        <w:t>原告</w:t>
      </w:r>
    </w:p>
    <w:p>
      <w:pPr>
        <w:pStyle w:val="Normal"/>
      </w:pPr>
      <w:r>
        <w:t xml:space="preserve">吉 ( LINROOJEE) </w:t>
      </w:r>
    </w:p>
    <w:p>
      <w:pPr>
        <w:pStyle w:val="Normal"/>
      </w:pPr>
      <w:r>
        <w:t>诉 请求。</w:t>
      </w:r>
    </w:p>
    <w:p>
      <w:pPr>
        <w:pStyle w:val="Normal"/>
      </w:pPr>
      <w:r>
        <w:t>【法官后 】</w:t>
      </w:r>
    </w:p>
    <w:p>
      <w:pPr>
        <w:pStyle w:val="Normal"/>
      </w:pPr>
      <w:r>
        <w:t>源于技</w:t>
      </w:r>
    </w:p>
    <w:p>
      <w:pPr>
        <w:pStyle w:val="Normal"/>
      </w:pPr>
      <w:r>
        <w:t>发展、</w:t>
      </w:r>
    </w:p>
    <w:p>
      <w:pPr>
        <w:pStyle w:val="Normal"/>
      </w:pPr>
      <w:r>
        <w:t>表达 局</w:t>
      </w:r>
    </w:p>
    <w:p>
      <w:pPr>
        <w:pStyle w:val="Normal"/>
      </w:pPr>
      <w:r>
        <w:t>等原</w:t>
      </w:r>
    </w:p>
    <w:p>
      <w:pPr>
        <w:pStyle w:val="Normal"/>
      </w:pPr>
      <w:r>
        <w:t xml:space="preserve">, </w:t>
      </w:r>
    </w:p>
    <w:p>
      <w:pPr>
        <w:pStyle w:val="Normal"/>
      </w:pPr>
      <w:r>
        <w:t>专 权</w:t>
      </w:r>
    </w:p>
    <w:p>
      <w:pPr>
        <w:pStyle w:val="Normal"/>
      </w:pPr>
      <w:r>
        <w:t>纷</w:t>
      </w:r>
    </w:p>
    <w:p>
      <w:pPr>
        <w:pStyle w:val="Normal"/>
      </w:pPr>
      <w:r>
        <w:t>件中, 适 等同原则 断被控 权行为是否落 涉 专</w:t>
      </w:r>
    </w:p>
    <w:p>
      <w:pPr>
        <w:pStyle w:val="Normal"/>
      </w:pPr>
      <w:r>
        <w:t>护范</w:t>
      </w:r>
    </w:p>
    <w:p>
      <w:pPr>
        <w:pStyle w:val="Normal"/>
      </w:pPr>
      <w:r>
        <w:t>, 是</w:t>
      </w:r>
    </w:p>
    <w:p>
      <w:pPr>
        <w:pStyle w:val="Normal"/>
      </w:pPr>
      <w:r>
        <w:t>专 权人 益</w:t>
      </w:r>
    </w:p>
    <w:p>
      <w:pPr>
        <w:pStyle w:val="Normal"/>
      </w:pPr>
      <w:r>
        <w:t>应有之义。 专</w:t>
      </w:r>
    </w:p>
    <w:p>
      <w:pPr>
        <w:pStyle w:val="Normal"/>
      </w:pPr>
      <w:r>
        <w:t>权人基于专</w:t>
      </w:r>
    </w:p>
    <w:p>
      <w:pPr>
        <w:pStyle w:val="Normal"/>
      </w:pPr>
      <w:r>
        <w:t>权所获</w:t>
      </w:r>
    </w:p>
    <w:p>
      <w:pPr>
        <w:pStyle w:val="Normal"/>
      </w:pPr>
      <w:r>
        <w:t>益应当与其作出 贡</w:t>
      </w:r>
    </w:p>
    <w:p>
      <w:pPr>
        <w:pStyle w:val="Normal"/>
      </w:pPr>
      <w:r>
        <w:t>相适应。</w:t>
      </w:r>
    </w:p>
    <w:p>
      <w:pPr>
        <w:pStyle w:val="Normal"/>
      </w:pPr>
      <w:r>
        <w:t>此, 司法实 中逐渐 成了诸</w:t>
      </w:r>
    </w:p>
    <w:p>
      <w:pPr>
        <w:pStyle w:val="Normal"/>
      </w:pPr>
      <w:r>
        <w:t>对于等同原则适</w:t>
      </w:r>
    </w:p>
    <w:p>
      <w:pPr>
        <w:pStyle w:val="Normal"/>
      </w:pPr>
      <w:r>
        <w:t>制</w:t>
      </w:r>
    </w:p>
    <w:p>
      <w:pPr>
        <w:pStyle w:val="Normal"/>
      </w:pPr>
      <w:r>
        <w:t>则。</w:t>
      </w:r>
    </w:p>
    <w:p>
      <w:pPr>
        <w:pStyle w:val="Normal"/>
      </w:pPr>
      <w:r>
        <w:bookmarkStart w:id="16" w:name="p16"/>
        <w:t/>
        <w:bookmarkEnd w:id="16"/>
        <w:t>先, 主题名称是对权</w:t>
      </w:r>
    </w:p>
    <w:p>
      <w:pPr>
        <w:pStyle w:val="Normal"/>
      </w:pPr>
      <w:r>
        <w:t>求包含</w:t>
      </w:r>
    </w:p>
    <w:p>
      <w:pPr>
        <w:pStyle w:val="Normal"/>
      </w:pPr>
      <w:r>
        <w:t>部技</w:t>
      </w:r>
    </w:p>
    <w:p>
      <w:pPr>
        <w:pStyle w:val="Normal"/>
      </w:pPr>
      <w:r>
        <w:t>征, 其所 成</w:t>
      </w:r>
    </w:p>
    <w:p>
      <w:pPr>
        <w:pStyle w:val="Normal"/>
      </w:pPr>
      <w:r>
        <w:t>技</w:t>
      </w:r>
    </w:p>
    <w:p>
      <w:pPr>
        <w:pStyle w:val="Normal"/>
      </w:pPr>
      <w:r>
        <w:t>方</w:t>
      </w:r>
    </w:p>
    <w:p>
      <w:pPr>
        <w:pStyle w:val="Normal"/>
      </w:pPr>
      <w:r>
        <w:t>抽</w:t>
      </w:r>
    </w:p>
    <w:p>
      <w:pPr>
        <w:pStyle w:val="Normal"/>
      </w:pPr>
      <w:r>
        <w:t>括, 是对专 技</w:t>
      </w:r>
    </w:p>
    <w:p>
      <w:pPr>
        <w:pStyle w:val="Normal"/>
      </w:pPr>
      <w:r>
        <w:t>方</w:t>
      </w:r>
    </w:p>
    <w:p>
      <w:pPr>
        <w:pStyle w:val="Normal"/>
      </w:pPr>
      <w:r>
        <w:t>简单命名, 其</w:t>
      </w:r>
    </w:p>
    <w:p>
      <w:pPr>
        <w:pStyle w:val="Normal"/>
      </w:pPr>
      <w:r>
        <w:t>为重</w:t>
      </w:r>
    </w:p>
    <w:p>
      <w:pPr>
        <w:pStyle w:val="Normal"/>
      </w:pPr>
      <w:r>
        <w:t>作</w:t>
      </w:r>
    </w:p>
    <w:p>
      <w:pPr>
        <w:pStyle w:val="Normal"/>
      </w:pPr>
      <w:r>
        <w:t>于表征涉</w:t>
      </w:r>
    </w:p>
    <w:p>
      <w:pPr>
        <w:pStyle w:val="Normal"/>
      </w:pPr>
      <w:r>
        <w:t>发明所属技 领</w:t>
      </w:r>
    </w:p>
    <w:p>
      <w:pPr>
        <w:pStyle w:val="Normal"/>
      </w:pPr>
      <w:r>
        <w:t>, 以 于</w:t>
      </w:r>
    </w:p>
    <w:p>
      <w:pPr>
        <w:pStyle w:val="Normal"/>
      </w:pPr>
      <w:r>
        <w:t>。主题名称对权</w:t>
      </w:r>
    </w:p>
    <w:p>
      <w:pPr>
        <w:pStyle w:val="Normal"/>
      </w:pPr>
      <w:r>
        <w:t>求</w:t>
      </w:r>
    </w:p>
    <w:p>
      <w:pPr>
        <w:pStyle w:val="Normal"/>
      </w:pPr>
      <w:r>
        <w:t>护范</w:t>
      </w:r>
    </w:p>
    <w:p>
      <w:pPr>
        <w:pStyle w:val="Normal"/>
      </w:pPr>
      <w:r>
        <w:t>实际 定作</w:t>
      </w:r>
    </w:p>
    <w:p>
      <w:pPr>
        <w:pStyle w:val="Normal"/>
      </w:pPr>
      <w:r>
        <w:t>取决于其对权</w:t>
      </w:r>
    </w:p>
    <w:p>
      <w:pPr>
        <w:pStyle w:val="Normal"/>
      </w:pPr>
      <w:r>
        <w:t>求所</w:t>
      </w:r>
    </w:p>
    <w:p>
      <w:pPr>
        <w:pStyle w:val="Normal"/>
      </w:pPr>
      <w:r>
        <w:t>护 主题</w:t>
      </w:r>
    </w:p>
    <w:p>
      <w:pPr>
        <w:pStyle w:val="Normal"/>
      </w:pPr>
      <w:r>
        <w:t>产</w:t>
      </w:r>
    </w:p>
    <w:p>
      <w:pPr>
        <w:pStyle w:val="Normal"/>
      </w:pPr>
      <w:r>
        <w:t>种影响。若主题名称中所包含 应</w:t>
      </w:r>
    </w:p>
    <w:p>
      <w:pPr>
        <w:pStyle w:val="Normal"/>
      </w:pPr>
      <w:r>
        <w:t>领 、 途</w:t>
      </w:r>
    </w:p>
    <w:p>
      <w:pPr>
        <w:pStyle w:val="Normal"/>
      </w:pPr>
      <w:r>
        <w:t>结</w:t>
      </w:r>
    </w:p>
    <w:p>
      <w:pPr>
        <w:pStyle w:val="Normal"/>
      </w:pPr>
      <w:r>
        <w:t>等</w:t>
      </w:r>
    </w:p>
    <w:p>
      <w:pPr>
        <w:pStyle w:val="Normal"/>
      </w:pPr>
      <w:r>
        <w:t>技</w:t>
      </w:r>
    </w:p>
    <w:p>
      <w:pPr>
        <w:pStyle w:val="Normal"/>
      </w:pPr>
      <w:r>
        <w:t>容对权</w:t>
      </w:r>
    </w:p>
    <w:p>
      <w:pPr>
        <w:pStyle w:val="Normal"/>
      </w:pPr>
      <w:r>
        <w:t>求所</w:t>
      </w:r>
    </w:p>
    <w:p>
      <w:pPr>
        <w:pStyle w:val="Normal"/>
      </w:pPr>
      <w:r>
        <w:t>护</w:t>
      </w:r>
    </w:p>
    <w:p>
      <w:pPr>
        <w:pStyle w:val="Normal"/>
      </w:pPr>
      <w:r>
        <w:t>技</w:t>
      </w:r>
    </w:p>
    <w:p>
      <w:pPr>
        <w:pStyle w:val="Normal"/>
      </w:pPr>
      <w:r>
        <w:t>方</w:t>
      </w:r>
    </w:p>
    <w:p>
      <w:pPr>
        <w:pStyle w:val="Normal"/>
      </w:pPr>
      <w:r>
        <w:t>产</w:t>
      </w:r>
    </w:p>
    <w:p>
      <w:pPr>
        <w:pStyle w:val="Normal"/>
      </w:pPr>
      <w:r>
        <w:t>影响, 则该技</w:t>
      </w:r>
    </w:p>
    <w:p>
      <w:pPr>
        <w:pStyle w:val="Normal"/>
      </w:pPr>
      <w:r>
        <w:t>容对</w:t>
      </w:r>
    </w:p>
    <w:p>
      <w:pPr>
        <w:pStyle w:val="Normal"/>
      </w:pPr>
      <w:r>
        <w:t>专</w:t>
      </w:r>
    </w:p>
    <w:p>
      <w:pPr>
        <w:pStyle w:val="Normal"/>
      </w:pPr>
      <w:r>
        <w:t>权</w:t>
      </w:r>
    </w:p>
    <w:p>
      <w:pPr>
        <w:pStyle w:val="Normal"/>
      </w:pPr>
      <w:r>
        <w:t>护范</w:t>
      </w:r>
    </w:p>
    <w:p>
      <w:pPr>
        <w:pStyle w:val="Normal"/>
      </w:pPr>
      <w:r>
        <w:t>具有</w:t>
      </w:r>
    </w:p>
    <w:p>
      <w:pPr>
        <w:pStyle w:val="Normal"/>
      </w:pPr>
      <w:r>
        <w:t>定作</w:t>
      </w:r>
    </w:p>
    <w:p>
      <w:pPr>
        <w:pStyle w:val="Normal"/>
      </w:pPr>
      <w:r>
        <w:t>。</w:t>
      </w:r>
    </w:p>
    <w:p>
      <w:pPr>
        <w:pStyle w:val="Normal"/>
      </w:pPr>
      <w:r>
        <w:t>其次, 就方法权</w:t>
      </w:r>
    </w:p>
    <w:p>
      <w:pPr>
        <w:pStyle w:val="Normal"/>
      </w:pPr>
      <w:r>
        <w:t>求</w:t>
      </w:r>
    </w:p>
    <w:p>
      <w:pPr>
        <w:pStyle w:val="Normal"/>
      </w:pPr>
      <w:r>
        <w:t>, 若方法专</w:t>
      </w:r>
    </w:p>
    <w:p>
      <w:pPr>
        <w:pStyle w:val="Normal"/>
      </w:pPr>
      <w:r>
        <w:t>步</w:t>
      </w:r>
    </w:p>
    <w:p>
      <w:pPr>
        <w:pStyle w:val="Normal"/>
      </w:pPr>
      <w:r>
        <w:t>顺序</w:t>
      </w:r>
    </w:p>
    <w:p>
      <w:pPr>
        <w:pStyle w:val="Normal"/>
      </w:pPr>
      <w:r>
        <w:t>互换并</w:t>
      </w:r>
    </w:p>
    <w:p>
      <w:pPr>
        <w:pStyle w:val="Normal"/>
      </w:pPr>
      <w:r>
        <w:t>导致技</w:t>
      </w:r>
    </w:p>
    <w:p>
      <w:pPr>
        <w:pStyle w:val="Normal"/>
      </w:pPr>
      <w:r>
        <w:t>功</w:t>
      </w:r>
    </w:p>
    <w:p>
      <w:pPr>
        <w:pStyle w:val="Normal"/>
      </w:pPr>
      <w:r>
        <w:t>技</w:t>
      </w:r>
    </w:p>
    <w:p>
      <w:pPr>
        <w:pStyle w:val="Normal"/>
      </w:pPr>
      <w:r>
        <w:t>效</w:t>
      </w:r>
    </w:p>
    <w:p>
      <w:pPr>
        <w:pStyle w:val="Normal"/>
      </w:pPr>
      <w:r>
        <w:t>互换, 则上述方法步</w:t>
      </w:r>
    </w:p>
    <w:p>
      <w:pPr>
        <w:pStyle w:val="Normal"/>
      </w:pPr>
      <w:r>
        <w:t>顺序对于专</w:t>
      </w:r>
    </w:p>
    <w:p>
      <w:pPr>
        <w:pStyle w:val="Normal"/>
      </w:pPr>
      <w:r>
        <w:t>护</w:t>
      </w:r>
    </w:p>
    <w:p>
      <w:pPr>
        <w:pStyle w:val="Normal"/>
      </w:pPr>
      <w:r>
        <w:t>范</w:t>
      </w:r>
    </w:p>
    <w:p>
      <w:pPr>
        <w:pStyle w:val="Normal"/>
      </w:pPr>
      <w:r>
        <w:t>确定并无</w:t>
      </w:r>
    </w:p>
    <w:p>
      <w:pPr>
        <w:pStyle w:val="Normal"/>
      </w:pPr>
      <w:r>
        <w:t>定作</w:t>
      </w:r>
    </w:p>
    <w:p>
      <w:pPr>
        <w:pStyle w:val="Normal"/>
      </w:pPr>
      <w:r>
        <w:t>。最</w:t>
      </w:r>
    </w:p>
    <w:p>
      <w:pPr>
        <w:pStyle w:val="Normal"/>
      </w:pPr>
      <w:r>
        <w:t>人民法</w:t>
      </w:r>
    </w:p>
    <w:p>
      <w:pPr>
        <w:pStyle w:val="Normal"/>
      </w:pPr>
      <w:r>
        <w:t>(2013) 民提字第225号</w:t>
      </w:r>
    </w:p>
    <w:p>
      <w:pPr>
        <w:pStyle w:val="Normal"/>
      </w:pPr>
      <w:r>
        <w:t>件中亦曾明确指出, 方法专</w:t>
      </w:r>
    </w:p>
    <w:p>
      <w:pPr>
        <w:pStyle w:val="Normal"/>
      </w:pPr>
      <w:r>
        <w:t>步</w:t>
      </w:r>
    </w:p>
    <w:p>
      <w:pPr>
        <w:pStyle w:val="Normal"/>
      </w:pPr>
      <w:r>
        <w:t>顺序是否对专</w:t>
      </w:r>
    </w:p>
    <w:p>
      <w:pPr>
        <w:pStyle w:val="Normal"/>
      </w:pPr>
      <w:r>
        <w:t>权</w:t>
      </w:r>
    </w:p>
    <w:p>
      <w:pPr>
        <w:pStyle w:val="Normal"/>
      </w:pPr>
      <w:r>
        <w:t>护范</w:t>
      </w:r>
    </w:p>
    <w:p>
      <w:pPr>
        <w:pStyle w:val="Normal"/>
      </w:pPr>
      <w:r>
        <w:t>起</w:t>
      </w:r>
    </w:p>
    <w:p>
      <w:pPr>
        <w:pStyle w:val="Normal"/>
      </w:pPr>
      <w:r>
        <w:t>定作 , 从</w:t>
      </w:r>
    </w:p>
    <w:p>
      <w:pPr>
        <w:pStyle w:val="Normal"/>
      </w:pPr>
      <w:r>
        <w:t>导致 步</w:t>
      </w:r>
    </w:p>
    <w:p>
      <w:pPr>
        <w:pStyle w:val="Normal"/>
      </w:pPr>
      <w:r>
        <w:t>互换时</w:t>
      </w:r>
    </w:p>
    <w:p>
      <w:pPr>
        <w:pStyle w:val="Normal"/>
      </w:pPr>
      <w:r>
        <w:t>制等同原则 适</w:t>
      </w:r>
    </w:p>
    <w:p>
      <w:pPr>
        <w:pStyle w:val="Normal"/>
      </w:pPr>
      <w:r>
        <w:t>, 关键 看</w:t>
      </w:r>
    </w:p>
    <w:p>
      <w:pPr>
        <w:pStyle w:val="Normal"/>
      </w:pPr>
      <w:r>
        <w:t>这些步 是否必须以 定</w:t>
      </w:r>
    </w:p>
    <w:p>
      <w:pPr>
        <w:pStyle w:val="Normal"/>
      </w:pPr>
      <w:r>
        <w:t>顺序实施以及这种互换是否会带 技</w:t>
      </w:r>
    </w:p>
    <w:p>
      <w:pPr>
        <w:pStyle w:val="Normal"/>
      </w:pPr>
      <w:r>
        <w:t>功</w:t>
      </w:r>
    </w:p>
    <w:p>
      <w:pPr>
        <w:pStyle w:val="Normal"/>
      </w:pPr>
      <w:r>
        <w:t>技 效 上</w:t>
      </w:r>
    </w:p>
    <w:p>
      <w:pPr>
        <w:pStyle w:val="Normal"/>
      </w:pPr>
      <w:r>
        <w:t>实质</w:t>
      </w:r>
    </w:p>
    <w:p>
      <w:pPr>
        <w:pStyle w:val="Normal"/>
      </w:pPr>
      <w:r>
        <w:t>差异。</w:t>
      </w:r>
    </w:p>
    <w:p>
      <w:pPr>
        <w:pStyle w:val="Normal"/>
      </w:pPr>
      <w:r>
        <w:t>再次, 断被控 权行为是否落</w:t>
      </w:r>
    </w:p>
    <w:p>
      <w:pPr>
        <w:pStyle w:val="Normal"/>
      </w:pPr>
      <w:r>
        <w:t>涉 专</w:t>
      </w:r>
    </w:p>
    <w:p>
      <w:pPr>
        <w:pStyle w:val="Normal"/>
      </w:pPr>
      <w:r>
        <w:t>护范</w:t>
      </w:r>
    </w:p>
    <w:p>
      <w:pPr>
        <w:pStyle w:val="Normal"/>
      </w:pPr>
      <w:r>
        <w:t>时, 不</w:t>
      </w:r>
    </w:p>
    <w:p>
      <w:pPr>
        <w:pStyle w:val="Normal"/>
      </w:pPr>
      <w:r>
        <w:t>将专 申请人、专</w:t>
      </w:r>
    </w:p>
    <w:p>
      <w:pPr>
        <w:pStyle w:val="Normal"/>
      </w:pPr>
      <w:r>
        <w:t>权人</w:t>
      </w:r>
    </w:p>
    <w:p>
      <w:pPr>
        <w:pStyle w:val="Normal"/>
      </w:pPr>
      <w:r>
        <w:t>专 授权</w:t>
      </w:r>
    </w:p>
    <w:p>
      <w:pPr>
        <w:pStyle w:val="Normal"/>
      </w:pPr>
      <w:r>
        <w:t>无效宣告程序中, 通过对权</w:t>
      </w:r>
    </w:p>
    <w:p>
      <w:pPr>
        <w:pStyle w:val="Normal"/>
      </w:pPr>
      <w:r>
        <w:t>求、 明书</w:t>
      </w:r>
    </w:p>
    <w:p>
      <w:pPr>
        <w:pStyle w:val="Normal"/>
      </w:pPr>
      <w:r>
        <w:t>改</w:t>
      </w:r>
    </w:p>
    <w:p>
      <w:pPr>
        <w:pStyle w:val="Normal"/>
      </w:pPr>
      <w:r>
        <w:t>见 述</w:t>
      </w:r>
    </w:p>
    <w:p>
      <w:pPr>
        <w:pStyle w:val="Normal"/>
      </w:pPr>
      <w:r>
        <w:t>放弃</w:t>
      </w:r>
    </w:p>
    <w:p>
      <w:pPr>
        <w:pStyle w:val="Normal"/>
      </w:pPr>
      <w:r>
        <w:t>技 方 , 基于等同原</w:t>
      </w:r>
    </w:p>
    <w:p>
      <w:pPr>
        <w:pStyle w:val="Normal"/>
      </w:pPr>
      <w:r>
        <w:t>则 适</w:t>
      </w:r>
    </w:p>
    <w:p>
      <w:pPr>
        <w:pStyle w:val="Normal"/>
      </w:pPr>
      <w:r>
        <w:t>再次将其</w:t>
      </w:r>
    </w:p>
    <w:p>
      <w:pPr>
        <w:pStyle w:val="Normal"/>
      </w:pPr>
      <w:r>
        <w:t>涉</w:t>
      </w:r>
    </w:p>
    <w:p>
      <w:pPr>
        <w:pStyle w:val="Normal"/>
      </w:pPr>
      <w:r>
        <w:t>专 权</w:t>
      </w:r>
    </w:p>
    <w:p>
      <w:pPr>
        <w:pStyle w:val="Normal"/>
      </w:pPr>
      <w:r>
        <w:t>护范</w:t>
      </w:r>
    </w:p>
    <w:p>
      <w:pPr>
        <w:pStyle w:val="Normal"/>
      </w:pPr>
      <w:r>
        <w:t>。</w:t>
      </w:r>
    </w:p>
    <w:p>
      <w:pPr>
        <w:pStyle w:val="Normal"/>
      </w:pPr>
      <w:r>
        <w:t>最后, 捐 原则 确立重 强</w:t>
      </w:r>
    </w:p>
    <w:p>
      <w:pPr>
        <w:pStyle w:val="Normal"/>
      </w:pPr>
      <w:r>
        <w:t>权</w:t>
      </w:r>
    </w:p>
    <w:p>
      <w:pPr>
        <w:pStyle w:val="Normal"/>
      </w:pPr>
      <w:r>
        <w:t>求</w:t>
      </w:r>
    </w:p>
    <w:p>
      <w:pPr>
        <w:pStyle w:val="Normal"/>
      </w:pPr>
      <w:r>
        <w:t>公示 原则, 专</w:t>
      </w:r>
    </w:p>
    <w:p>
      <w:pPr>
        <w:pStyle w:val="Normal"/>
      </w:pPr>
      <w:r>
        <w:t>权</w:t>
      </w:r>
    </w:p>
    <w:p>
      <w:pPr>
        <w:pStyle w:val="Normal"/>
      </w:pPr>
      <w:r>
        <w:t>护范 相对确定, 以提 社会公众 活动</w:t>
      </w:r>
    </w:p>
    <w:p>
      <w:pPr>
        <w:pStyle w:val="Normal"/>
      </w:pPr>
      <w:r>
        <w:t xml:space="preserve">, </w:t>
      </w:r>
    </w:p>
    <w:p>
      <w:pPr>
        <w:pStyle w:val="Normal"/>
      </w:pPr>
      <w:r>
        <w:t>社会公众</w:t>
      </w:r>
    </w:p>
    <w:p>
      <w:pPr>
        <w:pStyle w:val="Normal"/>
      </w:pPr>
      <w:r>
        <w:t>自由</w:t>
      </w:r>
    </w:p>
    <w:p>
      <w:pPr>
        <w:pStyle w:val="Normal"/>
      </w:pPr>
      <w:r>
        <w:t>公知技</w:t>
      </w:r>
    </w:p>
    <w:p>
      <w:pPr>
        <w:pStyle w:val="Normal"/>
      </w:pPr>
      <w:r>
        <w:t>; 同时, 捐 原则 严</w:t>
      </w:r>
    </w:p>
    <w:p>
      <w:pPr>
        <w:pStyle w:val="Normal"/>
      </w:pPr>
      <w:r>
        <w:t>适 , 亦有</w:t>
      </w:r>
    </w:p>
    <w:p>
      <w:pPr>
        <w:pStyle w:val="Normal"/>
      </w:pPr>
      <w:r>
        <w:t>于提</w:t>
      </w:r>
    </w:p>
    <w:p>
      <w:pPr>
        <w:pStyle w:val="Normal"/>
      </w:pPr>
      <w:r>
        <w:t>专</w:t>
      </w:r>
    </w:p>
    <w:p>
      <w:pPr>
        <w:pStyle w:val="Normal"/>
      </w:pPr>
      <w:r>
        <w:t>文件撰</w:t>
      </w:r>
    </w:p>
    <w:p>
      <w:pPr>
        <w:pStyle w:val="Normal"/>
      </w:pPr>
      <w:r>
        <w:t>质量。适 捐</w:t>
      </w:r>
    </w:p>
    <w:p>
      <w:pPr>
        <w:pStyle w:val="Normal"/>
      </w:pPr>
      <w:r>
        <w:t>原则应当满</w:t>
      </w:r>
    </w:p>
    <w:p>
      <w:pPr>
        <w:pStyle w:val="Normal"/>
      </w:pPr>
      <w:r>
        <w:t>下 件: 第一, 被捐</w:t>
      </w:r>
    </w:p>
    <w:p>
      <w:pPr>
        <w:pStyle w:val="Normal"/>
      </w:pPr>
      <w:r>
        <w:t>给社会公众 技 方 应当为“仅</w:t>
      </w:r>
    </w:p>
    <w:p>
      <w:pPr>
        <w:pStyle w:val="Normal"/>
      </w:pPr>
      <w:r>
        <w:t>明书</w:t>
      </w:r>
    </w:p>
    <w:p>
      <w:pPr>
        <w:pStyle w:val="Normal"/>
      </w:pPr>
      <w:r>
        <w:t>附图中描述</w:t>
      </w:r>
    </w:p>
    <w:p>
      <w:pPr>
        <w:pStyle w:val="Normal"/>
      </w:pPr>
      <w:r>
        <w:t>权</w:t>
      </w:r>
    </w:p>
    <w:p>
      <w:pPr>
        <w:pStyle w:val="Normal"/>
      </w:pPr>
      <w:r>
        <w:t>求中 记载” 技 方</w:t>
      </w:r>
    </w:p>
    <w:p>
      <w:pPr>
        <w:pStyle w:val="Normal"/>
      </w:pPr>
      <w:r>
        <w:t>。其中, “仅</w:t>
      </w:r>
    </w:p>
    <w:p>
      <w:pPr>
        <w:pStyle w:val="Normal"/>
      </w:pPr>
      <w:r>
        <w:t>明书</w:t>
      </w:r>
    </w:p>
    <w:p>
      <w:pPr>
        <w:pStyle w:val="Normal"/>
      </w:pPr>
      <w:r>
        <w:t>附图中描</w:t>
      </w:r>
    </w:p>
    <w:p>
      <w:pPr>
        <w:pStyle w:val="Normal"/>
      </w:pPr>
      <w:r>
        <w:t>述”应当</w:t>
      </w:r>
    </w:p>
    <w:p>
      <w:pPr>
        <w:pStyle w:val="Normal"/>
      </w:pPr>
      <w:r>
        <w:t>为该被捐</w:t>
      </w:r>
    </w:p>
    <w:p>
      <w:pPr>
        <w:pStyle w:val="Normal"/>
      </w:pPr>
      <w:r>
        <w:t>技 方</w:t>
      </w:r>
    </w:p>
    <w:p>
      <w:pPr>
        <w:pStyle w:val="Normal"/>
      </w:pPr>
      <w:r>
        <w:t>明书中作为一种替代方</w:t>
      </w:r>
    </w:p>
    <w:p>
      <w:pPr>
        <w:pStyle w:val="Normal"/>
      </w:pPr>
      <w:r>
        <w:t>已</w:t>
      </w:r>
    </w:p>
    <w:p>
      <w:pPr>
        <w:pStyle w:val="Normal"/>
      </w:pPr>
      <w:r>
        <w:t>为 定化 描述。第二, 被控 权行为所采</w:t>
      </w:r>
    </w:p>
    <w:p>
      <w:pPr>
        <w:pStyle w:val="Normal"/>
      </w:pPr>
      <w:r>
        <w:t>技 方</w:t>
      </w:r>
    </w:p>
    <w:p>
      <w:pPr>
        <w:pStyle w:val="Normal"/>
      </w:pPr>
      <w:r>
        <w:t>应为与“仅</w:t>
      </w:r>
    </w:p>
    <w:p>
      <w:pPr>
        <w:pStyle w:val="Normal"/>
      </w:pPr>
      <w:r>
        <w:bookmarkStart w:id="17" w:name="p17"/>
        <w:t/>
        <w:bookmarkEnd w:id="17"/>
        <w:t>明书</w:t>
      </w:r>
    </w:p>
    <w:p>
      <w:pPr>
        <w:pStyle w:val="Normal"/>
      </w:pPr>
      <w:r>
        <w:t>附图中描述</w:t>
      </w:r>
    </w:p>
    <w:p>
      <w:pPr>
        <w:pStyle w:val="Normal"/>
      </w:pPr>
      <w:r>
        <w:t>权</w:t>
      </w:r>
    </w:p>
    <w:p>
      <w:pPr>
        <w:pStyle w:val="Normal"/>
      </w:pPr>
      <w:r>
        <w:t>求中 记载” 技</w:t>
      </w:r>
    </w:p>
    <w:p>
      <w:pPr>
        <w:pStyle w:val="Normal"/>
      </w:pPr>
      <w:r>
        <w:t>方 相同</w:t>
      </w:r>
    </w:p>
    <w:p>
      <w:pPr>
        <w:pStyle w:val="Normal"/>
      </w:pPr>
      <w:r>
        <w:t>技</w:t>
      </w:r>
    </w:p>
    <w:p>
      <w:pPr>
        <w:pStyle w:val="Normal"/>
      </w:pPr>
      <w:r>
        <w:t>方</w:t>
      </w:r>
    </w:p>
    <w:p>
      <w:pPr>
        <w:pStyle w:val="Normal"/>
      </w:pPr>
      <w:r>
        <w:t>, 不应</w:t>
      </w:r>
    </w:p>
    <w:p>
      <w:pPr>
        <w:pStyle w:val="Normal"/>
      </w:pPr>
      <w:r>
        <w:t>展至与其等同</w:t>
      </w:r>
    </w:p>
    <w:p>
      <w:pPr>
        <w:pStyle w:val="Normal"/>
      </w:pPr>
      <w:r>
        <w:t>技 方</w:t>
      </w:r>
    </w:p>
    <w:p>
      <w:pPr>
        <w:pStyle w:val="Normal"/>
      </w:pPr>
      <w:r>
        <w:t>。</w:t>
      </w:r>
    </w:p>
    <w:p>
      <w:pPr>
        <w:pStyle w:val="Normal"/>
      </w:pPr>
      <w:r>
        <w:t xml:space="preserve">人: 北京知 产权法 </w:t>
      </w:r>
    </w:p>
    <w:p>
      <w:pPr>
        <w:pStyle w:val="Normal"/>
      </w:pPr>
      <w:r>
        <w:t>东勇 越</w:t>
      </w:r>
    </w:p>
    <w:p>
      <w:pPr>
        <w:pStyle w:val="Normal"/>
      </w:pPr>
      <w:r>
        <w:t>2专 创造</w:t>
      </w:r>
    </w:p>
    <w:p>
      <w:pPr>
        <w:pStyle w:val="Normal"/>
      </w:pPr>
      <w:r>
        <w:t>断中 技 启示</w:t>
      </w:r>
    </w:p>
    <w:p>
      <w:pPr>
        <w:pStyle w:val="Normal"/>
      </w:pPr>
      <w:r>
        <w:t>定</w:t>
      </w:r>
    </w:p>
    <w:p>
      <w:pPr>
        <w:pStyle w:val="Normal"/>
      </w:pPr>
      <w:r>
        <w:t>——</w:t>
      </w:r>
    </w:p>
    <w:p>
      <w:pPr>
        <w:pStyle w:val="Normal"/>
      </w:pPr>
      <w:r>
        <w:t>汽 有</w:t>
      </w:r>
    </w:p>
    <w:p>
      <w:pPr>
        <w:pStyle w:val="Normal"/>
      </w:pPr>
      <w:r>
        <w:t>公司诉专</w:t>
      </w:r>
    </w:p>
    <w:p>
      <w:pPr>
        <w:pStyle w:val="Normal"/>
      </w:pPr>
      <w:r>
        <w:t>审委员会专</w:t>
      </w:r>
    </w:p>
    <w:p>
      <w:pPr>
        <w:pStyle w:val="Normal"/>
      </w:pPr>
      <w:r>
        <w:t>审</w:t>
      </w:r>
    </w:p>
    <w:p>
      <w:pPr>
        <w:pStyle w:val="Normal"/>
      </w:pPr>
      <w:r>
        <w:t>【</w:t>
      </w:r>
    </w:p>
    <w:p>
      <w:pPr>
        <w:pStyle w:val="Normal"/>
      </w:pPr>
      <w:r>
        <w:t>件基</w:t>
      </w:r>
    </w:p>
    <w:p>
      <w:pPr>
        <w:pStyle w:val="Normal"/>
      </w:pPr>
      <w:r>
        <w:t>息】</w:t>
      </w:r>
    </w:p>
    <w:p>
      <w:pPr>
        <w:pStyle w:val="Normal"/>
      </w:pPr>
      <w:r>
        <w:t>1. 裁 书字号</w:t>
      </w:r>
    </w:p>
    <w:p>
      <w:pPr>
        <w:pStyle w:val="Normal"/>
      </w:pPr>
      <w:r>
        <w:t>北京知 产权法 (2015) 京知行 字第1687号行政</w:t>
      </w:r>
    </w:p>
    <w:p>
      <w:pPr>
        <w:pStyle w:val="Normal"/>
      </w:pPr>
      <w:r>
        <w:t>决书</w:t>
      </w:r>
    </w:p>
    <w:p>
      <w:pPr>
        <w:pStyle w:val="Normal"/>
      </w:pPr>
      <w:r>
        <w:t>2. 由: 专</w:t>
      </w:r>
    </w:p>
    <w:p>
      <w:pPr>
        <w:pStyle w:val="Normal"/>
      </w:pPr>
      <w:r>
        <w:t>审</w:t>
      </w:r>
    </w:p>
    <w:p>
      <w:pPr>
        <w:pStyle w:val="Normal"/>
      </w:pPr>
      <w:r>
        <w:t>纷</w:t>
      </w:r>
    </w:p>
    <w:p>
      <w:pPr>
        <w:pStyle w:val="Normal"/>
      </w:pPr>
      <w:r>
        <w:t>3. 当事人</w:t>
      </w:r>
    </w:p>
    <w:p>
      <w:pPr>
        <w:pStyle w:val="Normal"/>
      </w:pPr>
      <w:r>
        <w:t>原告: 汽 有 公司</w:t>
      </w:r>
    </w:p>
    <w:p>
      <w:pPr>
        <w:pStyle w:val="Normal"/>
      </w:pPr>
      <w:r>
        <w:t>被告: 国家知</w:t>
      </w:r>
    </w:p>
    <w:p>
      <w:pPr>
        <w:pStyle w:val="Normal"/>
      </w:pPr>
      <w:r>
        <w:t>产权局专</w:t>
      </w:r>
    </w:p>
    <w:p>
      <w:pPr>
        <w:pStyle w:val="Normal"/>
      </w:pPr>
      <w:r>
        <w:t>审委员会 (以下简称专</w:t>
      </w:r>
    </w:p>
    <w:p>
      <w:pPr>
        <w:pStyle w:val="Normal"/>
      </w:pPr>
      <w:r>
        <w:t>审委员</w:t>
      </w:r>
    </w:p>
    <w:p>
      <w:pPr>
        <w:pStyle w:val="Normal"/>
      </w:pPr>
      <w:r>
        <w:t>会)</w:t>
      </w:r>
    </w:p>
    <w:p>
      <w:pPr>
        <w:pStyle w:val="Normal"/>
      </w:pPr>
      <w:r>
        <w:t>【基</w:t>
      </w:r>
    </w:p>
    <w:p>
      <w:pPr>
        <w:pStyle w:val="Normal"/>
      </w:pPr>
      <w:r>
        <w:t>】</w:t>
      </w:r>
    </w:p>
    <w:p>
      <w:pPr>
        <w:pStyle w:val="Normal"/>
      </w:pPr>
      <w:r>
        <w:t>汽 有 公司于2010年9月3日提出第201010273963. 0号“</w:t>
      </w:r>
    </w:p>
    <w:p>
      <w:pPr>
        <w:pStyle w:val="Normal"/>
      </w:pPr>
      <w:r>
        <w:t>于</w:t>
      </w:r>
    </w:p>
    <w:p>
      <w:pPr>
        <w:pStyle w:val="Normal"/>
      </w:pPr>
      <w:r>
        <w:t>后 与汽</w:t>
      </w:r>
    </w:p>
    <w:p>
      <w:pPr>
        <w:pStyle w:val="Normal"/>
      </w:pPr>
      <w:r>
        <w:t>导向</w:t>
      </w:r>
    </w:p>
    <w:p>
      <w:pPr>
        <w:pStyle w:val="Normal"/>
      </w:pPr>
      <w:r>
        <w:t>承” 发明专 申请 (以下简称</w:t>
      </w:r>
    </w:p>
    <w:p>
      <w:pPr>
        <w:pStyle w:val="Normal"/>
      </w:pPr>
      <w:r>
        <w:t>申请), 优先权日为2009年9月4日, 公 日为2011年4月13日。</w:t>
      </w:r>
    </w:p>
    <w:p>
      <w:pPr>
        <w:pStyle w:val="Normal"/>
      </w:pPr>
      <w:r>
        <w:t>专</w:t>
      </w:r>
    </w:p>
    <w:p>
      <w:pPr>
        <w:pStyle w:val="Normal"/>
      </w:pPr>
      <w:r>
        <w:t>审委员会于2014年9月24日作出第73117号 审请求审</w:t>
      </w:r>
    </w:p>
    <w:p>
      <w:pPr>
        <w:pStyle w:val="Normal"/>
      </w:pPr>
      <w:r>
        <w:t>决</w:t>
      </w:r>
    </w:p>
    <w:p>
      <w:pPr>
        <w:pStyle w:val="Normal"/>
      </w:pPr>
      <w:r>
        <w:t xml:space="preserve">定 (以下简称被诉决定), </w:t>
      </w:r>
    </w:p>
    <w:p>
      <w:pPr>
        <w:pStyle w:val="Normal"/>
      </w:pPr>
      <w:r>
        <w:t>定</w:t>
      </w:r>
    </w:p>
    <w:p>
      <w:pPr>
        <w:pStyle w:val="Normal"/>
      </w:pPr>
      <w:r>
        <w:t>申请权</w:t>
      </w:r>
    </w:p>
    <w:p>
      <w:pPr>
        <w:pStyle w:val="Normal"/>
      </w:pPr>
      <w:r>
        <w:t>求1相对于对比文件1和</w:t>
      </w:r>
    </w:p>
    <w:p>
      <w:pPr>
        <w:pStyle w:val="Normal"/>
      </w:pPr>
      <w:r>
        <w:bookmarkStart w:id="18" w:name="p18"/>
        <w:t/>
        <w:bookmarkEnd w:id="18"/>
        <w:t>领</w:t>
      </w:r>
    </w:p>
    <w:p>
      <w:pPr>
        <w:pStyle w:val="Normal"/>
      </w:pPr>
      <w:r>
        <w:t>公知常</w:t>
      </w:r>
    </w:p>
    <w:p>
      <w:pPr>
        <w:pStyle w:val="Normal"/>
      </w:pPr>
      <w:r>
        <w:t>结合不具有创造 , 并具</w:t>
      </w:r>
    </w:p>
    <w:p>
      <w:pPr>
        <w:pStyle w:val="Normal"/>
      </w:pPr>
      <w:r>
        <w:t>定 下: 权</w:t>
      </w:r>
    </w:p>
    <w:p>
      <w:pPr>
        <w:pStyle w:val="Normal"/>
      </w:pPr>
      <w:r>
        <w:t>求1请求</w:t>
      </w:r>
    </w:p>
    <w:p>
      <w:pPr>
        <w:pStyle w:val="Normal"/>
      </w:pPr>
      <w:r>
        <w:t>护一种</w:t>
      </w:r>
    </w:p>
    <w:p>
      <w:pPr>
        <w:pStyle w:val="Normal"/>
      </w:pPr>
      <w:r>
        <w:t>于</w:t>
      </w:r>
    </w:p>
    <w:p>
      <w:pPr>
        <w:pStyle w:val="Normal"/>
      </w:pPr>
      <w:r>
        <w:t>后 与汽</w:t>
      </w:r>
    </w:p>
    <w:p>
      <w:pPr>
        <w:pStyle w:val="Normal"/>
      </w:pPr>
      <w:r>
        <w:t>汽</w:t>
      </w:r>
    </w:p>
    <w:p>
      <w:pPr>
        <w:pStyle w:val="Normal"/>
      </w:pPr>
      <w:r>
        <w:t>导向</w:t>
      </w:r>
    </w:p>
    <w:p>
      <w:pPr>
        <w:pStyle w:val="Normal"/>
      </w:pPr>
      <w:r>
        <w:t>承, 对比文</w:t>
      </w:r>
    </w:p>
    <w:p>
      <w:pPr>
        <w:pStyle w:val="Normal"/>
      </w:pPr>
      <w:r>
        <w:t>件1 ( US 5941511 A, 公告日为1999年8月24日) 公 了一种 于</w:t>
      </w:r>
    </w:p>
    <w:p>
      <w:pPr>
        <w:pStyle w:val="Normal"/>
      </w:pPr>
      <w:r>
        <w:t>挂</w:t>
      </w:r>
    </w:p>
    <w:p>
      <w:pPr>
        <w:pStyle w:val="Normal"/>
      </w:pPr>
      <w:r>
        <w:t>控制</w:t>
      </w:r>
    </w:p>
    <w:p>
      <w:pPr>
        <w:pStyle w:val="Normal"/>
      </w:pPr>
      <w:r>
        <w:t>与汽</w:t>
      </w:r>
    </w:p>
    <w:p>
      <w:pPr>
        <w:pStyle w:val="Normal"/>
      </w:pPr>
      <w:r>
        <w:t>衬套装</w:t>
      </w:r>
    </w:p>
    <w:p>
      <w:pPr>
        <w:pStyle w:val="Normal"/>
      </w:pPr>
      <w:r>
        <w:t>, 权</w:t>
      </w:r>
    </w:p>
    <w:p>
      <w:pPr>
        <w:pStyle w:val="Normal"/>
      </w:pPr>
      <w:r>
        <w:t>求1 技 方</w:t>
      </w:r>
    </w:p>
    <w:p>
      <w:pPr>
        <w:pStyle w:val="Normal"/>
      </w:pPr>
      <w:r>
        <w:t>与对比文件1相比存 两个区</w:t>
      </w:r>
    </w:p>
    <w:p>
      <w:pPr>
        <w:pStyle w:val="Normal"/>
      </w:pPr>
      <w:r>
        <w:t>技</w:t>
      </w:r>
    </w:p>
    <w:p>
      <w:pPr>
        <w:pStyle w:val="Normal"/>
      </w:pPr>
      <w:r>
        <w:t>征, 并基于区 技</w:t>
      </w:r>
    </w:p>
    <w:p>
      <w:pPr>
        <w:pStyle w:val="Normal"/>
      </w:pPr>
      <w:r>
        <w:t>征 定权</w:t>
      </w:r>
    </w:p>
    <w:p>
      <w:pPr>
        <w:pStyle w:val="Normal"/>
      </w:pPr>
      <w:r>
        <w:t>求1实际</w:t>
      </w:r>
    </w:p>
    <w:p>
      <w:pPr>
        <w:pStyle w:val="Normal"/>
      </w:pPr>
      <w:r>
        <w:t>决</w:t>
      </w:r>
    </w:p>
    <w:p>
      <w:pPr>
        <w:pStyle w:val="Normal"/>
      </w:pPr>
      <w:r>
        <w:t>技</w:t>
      </w:r>
    </w:p>
    <w:p>
      <w:pPr>
        <w:pStyle w:val="Normal"/>
      </w:pPr>
      <w:r>
        <w:t>问题是: 当</w:t>
      </w:r>
    </w:p>
    <w:p>
      <w:pPr>
        <w:pStyle w:val="Normal"/>
      </w:pPr>
      <w:r>
        <w:t>辆摇摆弹</w:t>
      </w:r>
    </w:p>
    <w:p>
      <w:pPr>
        <w:pStyle w:val="Normal"/>
      </w:pPr>
      <w:r>
        <w:t xml:space="preserve">运动时, </w:t>
      </w:r>
    </w:p>
    <w:p>
      <w:pPr>
        <w:pStyle w:val="Normal"/>
      </w:pPr>
      <w:r>
        <w:t>小</w:t>
      </w:r>
    </w:p>
    <w:p>
      <w:pPr>
        <w:pStyle w:val="Normal"/>
      </w:pPr>
      <w:r>
        <w:t>与止动</w:t>
      </w:r>
    </w:p>
    <w:p>
      <w:pPr>
        <w:pStyle w:val="Normal"/>
      </w:pPr>
      <w:r>
        <w:t>之间</w:t>
      </w:r>
    </w:p>
    <w:p>
      <w:pPr>
        <w:pStyle w:val="Normal"/>
      </w:pPr>
      <w:r>
        <w:t>磨损与</w:t>
      </w:r>
    </w:p>
    <w:p>
      <w:pPr>
        <w:pStyle w:val="Normal"/>
      </w:pPr>
      <w:r>
        <w:t>。其中, 针对</w:t>
      </w:r>
    </w:p>
    <w:p>
      <w:pPr>
        <w:pStyle w:val="Normal"/>
      </w:pPr>
      <w:r>
        <w:t>与止动</w:t>
      </w:r>
    </w:p>
    <w:p>
      <w:pPr>
        <w:pStyle w:val="Normal"/>
      </w:pPr>
      <w:r>
        <w:t>连接</w:t>
      </w:r>
    </w:p>
    <w:p>
      <w:pPr>
        <w:pStyle w:val="Normal"/>
      </w:pPr>
      <w:r>
        <w:t>区</w:t>
      </w:r>
    </w:p>
    <w:p>
      <w:pPr>
        <w:pStyle w:val="Normal"/>
      </w:pPr>
      <w:r>
        <w:t>技</w:t>
      </w:r>
    </w:p>
    <w:p>
      <w:pPr>
        <w:pStyle w:val="Normal"/>
      </w:pPr>
      <w:r>
        <w:t>征, 被诉决定</w:t>
      </w:r>
    </w:p>
    <w:p>
      <w:pPr>
        <w:pStyle w:val="Normal"/>
      </w:pPr>
      <w:r>
        <w:t>为: 对比文件1公</w:t>
      </w:r>
    </w:p>
    <w:p>
      <w:pPr>
        <w:pStyle w:val="Normal"/>
      </w:pPr>
      <w:r>
        <w:t>了</w:t>
      </w:r>
    </w:p>
    <w:p>
      <w:pPr>
        <w:pStyle w:val="Normal"/>
      </w:pPr>
      <w:r>
        <w:t>弹</w:t>
      </w:r>
    </w:p>
    <w:p>
      <w:pPr>
        <w:pStyle w:val="Normal"/>
      </w:pPr>
      <w:r>
        <w:t>20</w:t>
      </w:r>
    </w:p>
    <w:p>
      <w:pPr>
        <w:pStyle w:val="Normal"/>
      </w:pPr>
      <w:r>
        <w:t>与第一端部</w:t>
      </w:r>
    </w:p>
    <w:p>
      <w:pPr>
        <w:pStyle w:val="Normal"/>
      </w:pPr>
      <w:r>
        <w:t>22之间压</w:t>
      </w:r>
    </w:p>
    <w:p>
      <w:pPr>
        <w:pStyle w:val="Normal"/>
      </w:pPr>
      <w:r>
        <w:t>配合</w:t>
      </w:r>
    </w:p>
    <w:p>
      <w:pPr>
        <w:pStyle w:val="Normal"/>
      </w:pPr>
      <w:r>
        <w:t>技</w:t>
      </w:r>
    </w:p>
    <w:p>
      <w:pPr>
        <w:pStyle w:val="Normal"/>
      </w:pPr>
      <w:r>
        <w:t>方</w:t>
      </w:r>
    </w:p>
    <w:p>
      <w:pPr>
        <w:pStyle w:val="Normal"/>
      </w:pPr>
      <w:r>
        <w:t xml:space="preserve">, </w:t>
      </w:r>
    </w:p>
    <w:p>
      <w:pPr>
        <w:pStyle w:val="Normal"/>
      </w:pPr>
      <w:r>
        <w:t>当</w:t>
      </w:r>
    </w:p>
    <w:p>
      <w:pPr>
        <w:pStyle w:val="Normal"/>
      </w:pPr>
      <w:r>
        <w:t>辆摇摆弹</w:t>
      </w:r>
    </w:p>
    <w:p>
      <w:pPr>
        <w:pStyle w:val="Normal"/>
      </w:pPr>
      <w:r>
        <w:t>运</w:t>
      </w:r>
    </w:p>
    <w:p>
      <w:pPr>
        <w:pStyle w:val="Normal"/>
      </w:pPr>
      <w:r>
        <w:t xml:space="preserve">动时, </w:t>
      </w:r>
    </w:p>
    <w:p>
      <w:pPr>
        <w:pStyle w:val="Normal"/>
      </w:pPr>
      <w:r>
        <w:t>向方向不容易与第一端部</w:t>
      </w:r>
    </w:p>
    <w:p>
      <w:pPr>
        <w:pStyle w:val="Normal"/>
      </w:pPr>
      <w:r>
        <w:t>22脱</w:t>
      </w:r>
    </w:p>
    <w:p>
      <w:pPr>
        <w:pStyle w:val="Normal"/>
      </w:pPr>
      <w:r>
        <w:t xml:space="preserve">出现相对运动, </w:t>
      </w:r>
    </w:p>
    <w:p>
      <w:pPr>
        <w:pStyle w:val="Normal"/>
      </w:pPr>
      <w:r>
        <w:t>即对比文件1给出了</w:t>
      </w:r>
    </w:p>
    <w:p>
      <w:pPr>
        <w:pStyle w:val="Normal"/>
      </w:pPr>
      <w:r>
        <w:t>少</w:t>
      </w:r>
    </w:p>
    <w:p>
      <w:pPr>
        <w:pStyle w:val="Normal"/>
      </w:pPr>
      <w:r>
        <w:t>与第一</w:t>
      </w:r>
    </w:p>
    <w:p>
      <w:pPr>
        <w:pStyle w:val="Normal"/>
      </w:pPr>
      <w:r>
        <w:t>之间相对运动</w:t>
      </w:r>
    </w:p>
    <w:p>
      <w:pPr>
        <w:pStyle w:val="Normal"/>
      </w:pPr>
      <w:r>
        <w:t xml:space="preserve">启示, </w:t>
      </w:r>
    </w:p>
    <w:p>
      <w:pPr>
        <w:pStyle w:val="Normal"/>
      </w:pPr>
      <w:r>
        <w:t>少</w:t>
      </w:r>
    </w:p>
    <w:p>
      <w:pPr>
        <w:pStyle w:val="Normal"/>
      </w:pPr>
      <w:r>
        <w:t>取消相对运动</w:t>
      </w:r>
    </w:p>
    <w:p>
      <w:pPr>
        <w:pStyle w:val="Normal"/>
      </w:pPr>
      <w:r>
        <w:t>另一方法, 是将</w:t>
      </w:r>
    </w:p>
    <w:p>
      <w:pPr>
        <w:pStyle w:val="Normal"/>
      </w:pPr>
      <w:r>
        <w:t>与第一</w:t>
      </w:r>
    </w:p>
    <w:p>
      <w:pPr>
        <w:pStyle w:val="Normal"/>
      </w:pPr>
      <w:r>
        <w:t xml:space="preserve">连接, </w:t>
      </w:r>
    </w:p>
    <w:p>
      <w:pPr>
        <w:pStyle w:val="Normal"/>
      </w:pPr>
      <w:r>
        <w:t xml:space="preserve">此, </w:t>
      </w:r>
    </w:p>
    <w:p>
      <w:pPr>
        <w:pStyle w:val="Normal"/>
      </w:pPr>
      <w:r>
        <w:t>对比文件1 启示下, 领</w:t>
      </w:r>
    </w:p>
    <w:p>
      <w:pPr>
        <w:pStyle w:val="Normal"/>
      </w:pPr>
      <w:r>
        <w:t>技 人员可以</w:t>
      </w:r>
    </w:p>
    <w:p>
      <w:pPr>
        <w:pStyle w:val="Normal"/>
      </w:pPr>
      <w:r>
        <w:t>将</w:t>
      </w:r>
    </w:p>
    <w:p>
      <w:pPr>
        <w:pStyle w:val="Normal"/>
      </w:pPr>
      <w:r>
        <w:t>与第一端部</w:t>
      </w:r>
    </w:p>
    <w:p>
      <w:pPr>
        <w:pStyle w:val="Normal"/>
      </w:pPr>
      <w:r>
        <w:t>22</w:t>
      </w:r>
    </w:p>
    <w:p>
      <w:pPr>
        <w:pStyle w:val="Normal"/>
      </w:pPr>
      <w:r>
        <w:t>连接以 小磨损和</w:t>
      </w:r>
    </w:p>
    <w:p>
      <w:pPr>
        <w:pStyle w:val="Normal"/>
      </w:pPr>
      <w:r>
        <w:t>, 这是</w:t>
      </w:r>
    </w:p>
    <w:p>
      <w:pPr>
        <w:pStyle w:val="Normal"/>
      </w:pPr>
      <w:r>
        <w:t>领 技</w:t>
      </w:r>
    </w:p>
    <w:p>
      <w:pPr>
        <w:pStyle w:val="Normal"/>
      </w:pPr>
      <w:r>
        <w:t>人员 常</w:t>
      </w:r>
    </w:p>
    <w:p>
      <w:pPr>
        <w:pStyle w:val="Normal"/>
      </w:pPr>
      <w:r>
        <w:t>技</w:t>
      </w:r>
    </w:p>
    <w:p>
      <w:pPr>
        <w:pStyle w:val="Normal"/>
      </w:pPr>
      <w:r>
        <w:t>。另 , 虑</w:t>
      </w:r>
    </w:p>
    <w:p>
      <w:pPr>
        <w:pStyle w:val="Normal"/>
      </w:pPr>
      <w:r>
        <w:t>受力</w:t>
      </w:r>
    </w:p>
    <w:p>
      <w:pPr>
        <w:pStyle w:val="Normal"/>
      </w:pPr>
      <w:r>
        <w:t>, 一般不会将</w:t>
      </w:r>
    </w:p>
    <w:p>
      <w:pPr>
        <w:pStyle w:val="Normal"/>
      </w:pPr>
      <w:r>
        <w:t>与连接部件接</w:t>
      </w:r>
    </w:p>
    <w:p>
      <w:pPr>
        <w:pStyle w:val="Normal"/>
      </w:pPr>
      <w:r>
        <w:t>每个</w:t>
      </w:r>
    </w:p>
    <w:p>
      <w:pPr>
        <w:pStyle w:val="Normal"/>
      </w:pPr>
      <w:r>
        <w:t>进行硫化</w:t>
      </w:r>
    </w:p>
    <w:p>
      <w:pPr>
        <w:pStyle w:val="Normal"/>
      </w:pPr>
      <w:r>
        <w:t>连接,否则</w:t>
      </w:r>
    </w:p>
    <w:p>
      <w:pPr>
        <w:pStyle w:val="Normal"/>
      </w:pPr>
      <w:r>
        <w:t>弹</w:t>
      </w:r>
    </w:p>
    <w:p>
      <w:pPr>
        <w:pStyle w:val="Normal"/>
      </w:pPr>
      <w:r>
        <w:t xml:space="preserve">运动中, </w:t>
      </w:r>
    </w:p>
    <w:p>
      <w:pPr>
        <w:pStyle w:val="Normal"/>
      </w:pPr>
      <w:r>
        <w:t>变 应力过</w:t>
      </w:r>
    </w:p>
    <w:p>
      <w:pPr>
        <w:pStyle w:val="Normal"/>
      </w:pPr>
      <w:r>
        <w:t xml:space="preserve">, 容易 劳断裂, 此, </w:t>
      </w:r>
    </w:p>
    <w:p>
      <w:pPr>
        <w:pStyle w:val="Normal"/>
      </w:pPr>
      <w:r>
        <w:t>领 技</w:t>
      </w:r>
    </w:p>
    <w:p>
      <w:pPr>
        <w:pStyle w:val="Normal"/>
      </w:pPr>
      <w:r>
        <w:t>人员</w:t>
      </w:r>
    </w:p>
    <w:p>
      <w:pPr>
        <w:pStyle w:val="Normal"/>
      </w:pPr>
      <w:r>
        <w:t>选择</w:t>
      </w:r>
    </w:p>
    <w:p>
      <w:pPr>
        <w:pStyle w:val="Normal"/>
      </w:pPr>
      <w:r>
        <w:t>与接 部件之</w:t>
      </w:r>
    </w:p>
    <w:p>
      <w:pPr>
        <w:pStyle w:val="Normal"/>
      </w:pPr>
      <w:r>
        <w:t>间</w:t>
      </w:r>
    </w:p>
    <w:p>
      <w:pPr>
        <w:pStyle w:val="Normal"/>
      </w:pPr>
      <w:r>
        <w:t>定方 时, 一般会</w:t>
      </w:r>
    </w:p>
    <w:p>
      <w:pPr>
        <w:pStyle w:val="Normal"/>
      </w:pPr>
      <w:r>
        <w:t>有自由边, 并针对</w:t>
      </w:r>
    </w:p>
    <w:p>
      <w:pPr>
        <w:pStyle w:val="Normal"/>
      </w:pPr>
      <w:r>
        <w:t>选择</w:t>
      </w:r>
    </w:p>
    <w:p>
      <w:pPr>
        <w:pStyle w:val="Normal"/>
      </w:pPr>
      <w:r>
        <w:t>弹 运动中</w:t>
      </w:r>
    </w:p>
    <w:p>
      <w:pPr>
        <w:pStyle w:val="Normal"/>
      </w:pPr>
      <w:r>
        <w:t>相对较易磨损 接</w:t>
      </w:r>
    </w:p>
    <w:p>
      <w:pPr>
        <w:pStyle w:val="Normal"/>
      </w:pPr>
      <w:r>
        <w:t>进行</w:t>
      </w:r>
    </w:p>
    <w:p>
      <w:pPr>
        <w:pStyle w:val="Normal"/>
      </w:pPr>
      <w:r>
        <w:t>定, 以有目</w:t>
      </w:r>
    </w:p>
    <w:p>
      <w:pPr>
        <w:pStyle w:val="Normal"/>
      </w:pPr>
      <w:r>
        <w:t>小该运动方向上</w:t>
      </w:r>
    </w:p>
    <w:p>
      <w:pPr>
        <w:pStyle w:val="Normal"/>
      </w:pPr>
      <w:r>
        <w:t>磨损和</w:t>
      </w:r>
    </w:p>
    <w:p>
      <w:pPr>
        <w:pStyle w:val="Normal"/>
      </w:pPr>
      <w:r>
        <w:t>, 相应</w:t>
      </w:r>
    </w:p>
    <w:p>
      <w:pPr>
        <w:pStyle w:val="Normal"/>
      </w:pPr>
      <w:r>
        <w:t>长</w:t>
      </w:r>
    </w:p>
    <w:p>
      <w:pPr>
        <w:pStyle w:val="Normal"/>
      </w:pPr>
      <w:r>
        <w:t>寿命。</w:t>
      </w:r>
    </w:p>
    <w:p>
      <w:pPr>
        <w:pStyle w:val="Normal"/>
      </w:pPr>
      <w:r>
        <w:t>此, 领</w:t>
      </w:r>
    </w:p>
    <w:p>
      <w:pPr>
        <w:pStyle w:val="Normal"/>
      </w:pPr>
      <w:r>
        <w:t>技 人员为了 小</w:t>
      </w:r>
    </w:p>
    <w:p>
      <w:pPr>
        <w:pStyle w:val="Normal"/>
      </w:pPr>
      <w:r>
        <w:t>辆摆动弹 运动时</w:t>
      </w:r>
    </w:p>
    <w:p>
      <w:pPr>
        <w:pStyle w:val="Normal"/>
      </w:pPr>
      <w:r>
        <w:t>磨损和</w:t>
      </w:r>
    </w:p>
    <w:p>
      <w:pPr>
        <w:pStyle w:val="Normal"/>
      </w:pPr>
      <w:r>
        <w:t>, 将</w:t>
      </w:r>
    </w:p>
    <w:p>
      <w:pPr>
        <w:pStyle w:val="Normal"/>
      </w:pPr>
      <w:r>
        <w:t>与止动</w:t>
      </w:r>
    </w:p>
    <w:p>
      <w:pPr>
        <w:pStyle w:val="Normal"/>
      </w:pPr>
      <w:r>
        <w:t xml:space="preserve">连接, </w:t>
      </w:r>
    </w:p>
    <w:p>
      <w:pPr>
        <w:pStyle w:val="Normal"/>
      </w:pPr>
      <w:r>
        <w:t>也是容易</w:t>
      </w:r>
    </w:p>
    <w:p>
      <w:pPr>
        <w:pStyle w:val="Normal"/>
      </w:pPr>
      <w:r>
        <w:t>, 属于 领</w:t>
      </w:r>
    </w:p>
    <w:p>
      <w:pPr>
        <w:pStyle w:val="Normal"/>
      </w:pPr>
      <w:r>
        <w:t>技 人员 常</w:t>
      </w:r>
    </w:p>
    <w:p>
      <w:pPr>
        <w:pStyle w:val="Normal"/>
      </w:pPr>
      <w:r>
        <w:t>技</w:t>
      </w:r>
    </w:p>
    <w:p>
      <w:pPr>
        <w:pStyle w:val="Normal"/>
      </w:pPr>
      <w:r>
        <w:t>。</w:t>
      </w:r>
    </w:p>
    <w:p>
      <w:pPr>
        <w:pStyle w:val="Normal"/>
      </w:pPr>
      <w:r>
        <w:t xml:space="preserve">此基础上, </w:t>
      </w:r>
    </w:p>
    <w:p>
      <w:pPr>
        <w:pStyle w:val="Normal"/>
      </w:pPr>
      <w:r>
        <w:t>专</w:t>
      </w:r>
    </w:p>
    <w:p>
      <w:pPr>
        <w:pStyle w:val="Normal"/>
      </w:pPr>
      <w:r>
        <w:t>审委员会 定 申请独立权</w:t>
      </w:r>
    </w:p>
    <w:p>
      <w:pPr>
        <w:pStyle w:val="Normal"/>
      </w:pPr>
      <w:r>
        <w:t>求1及其相应 从属权</w:t>
      </w:r>
    </w:p>
    <w:p>
      <w:pPr>
        <w:pStyle w:val="Normal"/>
      </w:pPr>
      <w:r>
        <w:t>求</w:t>
      </w:r>
    </w:p>
    <w:p>
      <w:pPr>
        <w:pStyle w:val="Normal"/>
      </w:pPr>
      <w:r>
        <w:t xml:space="preserve">不具 创造 , </w:t>
      </w:r>
    </w:p>
    <w:p>
      <w:pPr>
        <w:pStyle w:val="Normal"/>
      </w:pPr>
      <w:r>
        <w:t>了该专 申请。</w:t>
      </w:r>
    </w:p>
    <w:p>
      <w:pPr>
        <w:pStyle w:val="Normal"/>
      </w:pPr>
      <w:r>
        <w:t>汽 有 公司不 该决定, 向北京知</w:t>
      </w:r>
    </w:p>
    <w:p>
      <w:pPr>
        <w:pStyle w:val="Normal"/>
      </w:pPr>
      <w:r>
        <w:t>产权法 提起诉 。</w:t>
      </w:r>
    </w:p>
    <w:p>
      <w:pPr>
        <w:pStyle w:val="Normal"/>
      </w:pPr>
      <w:r>
        <w:t>【 件</w:t>
      </w:r>
    </w:p>
    <w:p>
      <w:pPr>
        <w:pStyle w:val="Normal"/>
      </w:pPr>
      <w:r>
        <w:t>】</w:t>
      </w:r>
    </w:p>
    <w:p>
      <w:pPr>
        <w:pStyle w:val="Normal"/>
      </w:pPr>
      <w:r>
        <w:bookmarkStart w:id="19" w:name="p19"/>
        <w:t/>
        <w:bookmarkEnd w:id="19"/>
        <w:t>对比文件1是否给出了“</w:t>
      </w:r>
    </w:p>
    <w:p>
      <w:pPr>
        <w:pStyle w:val="Normal"/>
      </w:pPr>
      <w:r>
        <w:t>与止动</w:t>
      </w:r>
    </w:p>
    <w:p>
      <w:pPr>
        <w:pStyle w:val="Normal"/>
      </w:pPr>
      <w:r>
        <w:t>连接” 技</w:t>
      </w:r>
    </w:p>
    <w:p>
      <w:pPr>
        <w:pStyle w:val="Normal"/>
      </w:pPr>
      <w:r>
        <w:t>启</w:t>
      </w:r>
    </w:p>
    <w:p>
      <w:pPr>
        <w:pStyle w:val="Normal"/>
      </w:pPr>
      <w:r>
        <w:t>示。</w:t>
      </w:r>
    </w:p>
    <w:p>
      <w:pPr>
        <w:pStyle w:val="Normal"/>
      </w:pPr>
      <w:r>
        <w:t>【法</w:t>
      </w:r>
    </w:p>
    <w:p>
      <w:pPr>
        <w:pStyle w:val="Normal"/>
      </w:pPr>
      <w:r>
        <w:t>裁</w:t>
      </w:r>
    </w:p>
    <w:p>
      <w:pPr>
        <w:pStyle w:val="Normal"/>
      </w:pPr>
      <w:r>
        <w:t>旨】</w:t>
      </w:r>
    </w:p>
    <w:p>
      <w:pPr>
        <w:pStyle w:val="Normal"/>
      </w:pPr>
      <w:r>
        <w:t>北京知</w:t>
      </w:r>
    </w:p>
    <w:p>
      <w:pPr>
        <w:pStyle w:val="Normal"/>
      </w:pPr>
      <w:r>
        <w:t>产权法 经审</w:t>
      </w:r>
    </w:p>
    <w:p>
      <w:pPr>
        <w:pStyle w:val="Normal"/>
      </w:pPr>
      <w:r>
        <w:t xml:space="preserve">为: </w:t>
      </w:r>
    </w:p>
    <w:p>
      <w:pPr>
        <w:pStyle w:val="Normal"/>
      </w:pPr>
      <w:r>
        <w:t>断对比文件是否给出了</w:t>
      </w:r>
    </w:p>
    <w:p>
      <w:pPr>
        <w:pStyle w:val="Normal"/>
      </w:pPr>
      <w:r>
        <w:t>种</w:t>
      </w:r>
    </w:p>
    <w:p>
      <w:pPr>
        <w:pStyle w:val="Normal"/>
      </w:pPr>
      <w:r>
        <w:t>技</w:t>
      </w:r>
    </w:p>
    <w:p>
      <w:pPr>
        <w:pStyle w:val="Normal"/>
      </w:pPr>
      <w:r>
        <w:t>启示时,即</w:t>
      </w:r>
    </w:p>
    <w:p>
      <w:pPr>
        <w:pStyle w:val="Normal"/>
      </w:pPr>
      <w:r>
        <w:t>断对比文件是否给出了将区</w:t>
      </w:r>
    </w:p>
    <w:p>
      <w:pPr>
        <w:pStyle w:val="Normal"/>
      </w:pPr>
      <w:r>
        <w:t>征应</w:t>
      </w:r>
    </w:p>
    <w:p>
      <w:pPr>
        <w:pStyle w:val="Normal"/>
      </w:pPr>
      <w:r>
        <w:t>最接近</w:t>
      </w:r>
    </w:p>
    <w:p>
      <w:pPr>
        <w:pStyle w:val="Normal"/>
      </w:pPr>
      <w:r>
        <w:t>现</w:t>
      </w:r>
    </w:p>
    <w:p>
      <w:pPr>
        <w:pStyle w:val="Normal"/>
      </w:pPr>
      <w:r>
        <w:t>有技</w:t>
      </w:r>
    </w:p>
    <w:p>
      <w:pPr>
        <w:pStyle w:val="Normal"/>
      </w:pPr>
      <w:r>
        <w:t>以</w:t>
      </w:r>
    </w:p>
    <w:p>
      <w:pPr>
        <w:pStyle w:val="Normal"/>
      </w:pPr>
      <w:r>
        <w:t>决其存</w:t>
      </w:r>
    </w:p>
    <w:p>
      <w:pPr>
        <w:pStyle w:val="Normal"/>
      </w:pPr>
      <w:r>
        <w:t>技</w:t>
      </w:r>
    </w:p>
    <w:p>
      <w:pPr>
        <w:pStyle w:val="Normal"/>
      </w:pPr>
      <w:r>
        <w:t>问题</w:t>
      </w:r>
    </w:p>
    <w:p>
      <w:pPr>
        <w:pStyle w:val="Normal"/>
      </w:pPr>
      <w:r>
        <w:t>启示时, 对比文件所给出</w:t>
      </w:r>
    </w:p>
    <w:p>
      <w:pPr>
        <w:pStyle w:val="Normal"/>
      </w:pPr>
      <w:r>
        <w:t>启示通</w:t>
      </w:r>
    </w:p>
    <w:p>
      <w:pPr>
        <w:pStyle w:val="Normal"/>
      </w:pPr>
      <w:r>
        <w:t xml:space="preserve">常应当是明确 , </w:t>
      </w:r>
    </w:p>
    <w:p>
      <w:pPr>
        <w:pStyle w:val="Normal"/>
      </w:pPr>
      <w:r>
        <w:t>效</w:t>
      </w:r>
    </w:p>
    <w:p>
      <w:pPr>
        <w:pStyle w:val="Normal"/>
      </w:pPr>
      <w:r>
        <w:t>上亦不应有显著差</w:t>
      </w:r>
    </w:p>
    <w:p>
      <w:pPr>
        <w:pStyle w:val="Normal"/>
      </w:pPr>
      <w:r>
        <w:t>, 从</w:t>
      </w:r>
    </w:p>
    <w:p>
      <w:pPr>
        <w:pStyle w:val="Normal"/>
      </w:pPr>
      <w:r>
        <w:t>领</w:t>
      </w:r>
    </w:p>
    <w:p>
      <w:pPr>
        <w:pStyle w:val="Normal"/>
      </w:pPr>
      <w:r>
        <w:t>技</w:t>
      </w:r>
    </w:p>
    <w:p>
      <w:pPr>
        <w:pStyle w:val="Normal"/>
      </w:pPr>
      <w:r>
        <w:t>人员</w:t>
      </w:r>
    </w:p>
    <w:p>
      <w:pPr>
        <w:pStyle w:val="Normal"/>
      </w:pPr>
      <w:r>
        <w:t>对所述问题时, 有动</w:t>
      </w:r>
    </w:p>
    <w:p>
      <w:pPr>
        <w:pStyle w:val="Normal"/>
      </w:pPr>
      <w:r>
        <w:t>运</w:t>
      </w:r>
    </w:p>
    <w:p>
      <w:pPr>
        <w:pStyle w:val="Normal"/>
      </w:pPr>
      <w:r>
        <w:t>该区</w:t>
      </w:r>
    </w:p>
    <w:p>
      <w:pPr>
        <w:pStyle w:val="Normal"/>
      </w:pPr>
      <w:r>
        <w:t>征对最接近</w:t>
      </w:r>
    </w:p>
    <w:p>
      <w:pPr>
        <w:pStyle w:val="Normal"/>
      </w:pPr>
      <w:r>
        <w:t>现有</w:t>
      </w:r>
    </w:p>
    <w:p>
      <w:pPr>
        <w:pStyle w:val="Normal"/>
      </w:pPr>
      <w:r>
        <w:t>技</w:t>
      </w:r>
    </w:p>
    <w:p>
      <w:pPr>
        <w:pStyle w:val="Normal"/>
      </w:pPr>
      <w:r>
        <w:t>进行改进并获</w:t>
      </w:r>
    </w:p>
    <w:p>
      <w:pPr>
        <w:pStyle w:val="Normal"/>
      </w:pPr>
      <w:r>
        <w:t>求</w:t>
      </w:r>
    </w:p>
    <w:p>
      <w:pPr>
        <w:pStyle w:val="Normal"/>
      </w:pPr>
      <w:r>
        <w:t>护</w:t>
      </w:r>
    </w:p>
    <w:p>
      <w:pPr>
        <w:pStyle w:val="Normal"/>
      </w:pPr>
      <w:r>
        <w:t>技</w:t>
      </w:r>
    </w:p>
    <w:p>
      <w:pPr>
        <w:pStyle w:val="Normal"/>
      </w:pPr>
      <w:r>
        <w:t>方</w:t>
      </w:r>
    </w:p>
    <w:p>
      <w:pPr>
        <w:pStyle w:val="Normal"/>
      </w:pPr>
      <w:r>
        <w:t>。对比文件1公</w:t>
      </w:r>
    </w:p>
    <w:p>
      <w:pPr>
        <w:pStyle w:val="Normal"/>
      </w:pPr>
      <w:r>
        <w:t>了</w:t>
      </w:r>
    </w:p>
    <w:p>
      <w:pPr>
        <w:pStyle w:val="Normal"/>
      </w:pPr>
      <w:r>
        <w:t>弹</w:t>
      </w:r>
    </w:p>
    <w:p>
      <w:pPr>
        <w:pStyle w:val="Normal"/>
      </w:pPr>
      <w:r>
        <w:t>与第一端部</w:t>
      </w:r>
    </w:p>
    <w:p>
      <w:pPr>
        <w:pStyle w:val="Normal"/>
      </w:pPr>
      <w:r>
        <w:t>之间压</w:t>
      </w:r>
    </w:p>
    <w:p>
      <w:pPr>
        <w:pStyle w:val="Normal"/>
      </w:pPr>
      <w:r>
        <w:t>配合</w:t>
      </w:r>
    </w:p>
    <w:p>
      <w:pPr>
        <w:pStyle w:val="Normal"/>
      </w:pPr>
      <w:r>
        <w:t>技</w:t>
      </w:r>
    </w:p>
    <w:p>
      <w:pPr>
        <w:pStyle w:val="Normal"/>
      </w:pPr>
      <w:r>
        <w:t>方</w:t>
      </w:r>
    </w:p>
    <w:p>
      <w:pPr>
        <w:pStyle w:val="Normal"/>
      </w:pPr>
      <w:r>
        <w:t>, 虽</w:t>
      </w:r>
    </w:p>
    <w:p>
      <w:pPr>
        <w:pStyle w:val="Normal"/>
      </w:pPr>
      <w:r>
        <w:t>向方向与第一端部</w:t>
      </w:r>
    </w:p>
    <w:p>
      <w:pPr>
        <w:pStyle w:val="Normal"/>
      </w:pPr>
      <w:r>
        <w:t>压</w:t>
      </w:r>
    </w:p>
    <w:p>
      <w:pPr>
        <w:pStyle w:val="Normal"/>
      </w:pPr>
      <w:r>
        <w:t>不易脱</w:t>
      </w:r>
    </w:p>
    <w:p>
      <w:pPr>
        <w:pStyle w:val="Normal"/>
      </w:pPr>
      <w:r>
        <w:t>, 从</w:t>
      </w:r>
    </w:p>
    <w:p>
      <w:pPr>
        <w:pStyle w:val="Normal"/>
      </w:pPr>
      <w:r>
        <w:t>一定程度上</w:t>
      </w:r>
    </w:p>
    <w:p>
      <w:pPr>
        <w:pStyle w:val="Normal"/>
      </w:pPr>
      <w:r>
        <w:t>起</w:t>
      </w:r>
    </w:p>
    <w:p>
      <w:pPr>
        <w:pStyle w:val="Normal"/>
      </w:pPr>
      <w:r>
        <w:t>少</w:t>
      </w:r>
    </w:p>
    <w:p>
      <w:pPr>
        <w:pStyle w:val="Normal"/>
      </w:pPr>
      <w:r>
        <w:t>与止动</w:t>
      </w:r>
    </w:p>
    <w:p>
      <w:pPr>
        <w:pStyle w:val="Normal"/>
      </w:pPr>
      <w:r>
        <w:t>之间</w:t>
      </w:r>
    </w:p>
    <w:p>
      <w:pPr>
        <w:pStyle w:val="Normal"/>
      </w:pPr>
      <w:r>
        <w:t>相对运动达</w:t>
      </w:r>
    </w:p>
    <w:p>
      <w:pPr>
        <w:pStyle w:val="Normal"/>
      </w:pPr>
      <w:r>
        <w:t>低</w:t>
      </w:r>
    </w:p>
    <w:p>
      <w:pPr>
        <w:pStyle w:val="Normal"/>
      </w:pPr>
      <w:r>
        <w:t>效</w:t>
      </w:r>
    </w:p>
    <w:p>
      <w:pPr>
        <w:pStyle w:val="Normal"/>
      </w:pPr>
      <w:r>
        <w:t xml:space="preserve">, </w:t>
      </w:r>
    </w:p>
    <w:p>
      <w:pPr>
        <w:pStyle w:val="Normal"/>
      </w:pPr>
      <w:r>
        <w:t>与</w:t>
      </w:r>
    </w:p>
    <w:p>
      <w:pPr>
        <w:pStyle w:val="Normal"/>
      </w:pPr>
      <w:r>
        <w:t>申请“</w:t>
      </w:r>
    </w:p>
    <w:p>
      <w:pPr>
        <w:pStyle w:val="Normal"/>
      </w:pPr>
      <w:r>
        <w:t>与止动</w:t>
      </w:r>
    </w:p>
    <w:p>
      <w:pPr>
        <w:pStyle w:val="Normal"/>
      </w:pPr>
      <w:r>
        <w:t>连接” 技</w:t>
      </w:r>
    </w:p>
    <w:p>
      <w:pPr>
        <w:pStyle w:val="Normal"/>
      </w:pPr>
      <w:r>
        <w:t>方 相比, 这种效</w:t>
      </w:r>
    </w:p>
    <w:p>
      <w:pPr>
        <w:pStyle w:val="Normal"/>
      </w:pPr>
      <w:r>
        <w:t>仅</w:t>
      </w:r>
    </w:p>
    <w:p>
      <w:pPr>
        <w:pStyle w:val="Normal"/>
      </w:pPr>
      <w:r>
        <w:t>仅是辅助</w:t>
      </w:r>
    </w:p>
    <w:p>
      <w:pPr>
        <w:pStyle w:val="Normal"/>
      </w:pPr>
      <w:r>
        <w:t xml:space="preserve">, 既不明确也不显著, </w:t>
      </w:r>
    </w:p>
    <w:p>
      <w:pPr>
        <w:pStyle w:val="Normal"/>
      </w:pPr>
      <w:r>
        <w:t>以 定对比文件1已经给出了</w:t>
      </w:r>
    </w:p>
    <w:p>
      <w:pPr>
        <w:pStyle w:val="Normal"/>
      </w:pPr>
      <w:r>
        <w:t>小</w:t>
      </w:r>
    </w:p>
    <w:p>
      <w:pPr>
        <w:pStyle w:val="Normal"/>
      </w:pPr>
      <w:r>
        <w:t>和止动</w:t>
      </w:r>
    </w:p>
    <w:p>
      <w:pPr>
        <w:pStyle w:val="Normal"/>
      </w:pPr>
      <w:r>
        <w:t>之间</w:t>
      </w:r>
    </w:p>
    <w:p>
      <w:pPr>
        <w:pStyle w:val="Normal"/>
      </w:pPr>
      <w:r>
        <w:t>相对运动, 从</w:t>
      </w:r>
    </w:p>
    <w:p>
      <w:pPr>
        <w:pStyle w:val="Normal"/>
      </w:pPr>
      <w:r>
        <w:t>低磨损和</w:t>
      </w:r>
    </w:p>
    <w:p>
      <w:pPr>
        <w:pStyle w:val="Normal"/>
      </w:pPr>
      <w:r>
        <w:t>技</w:t>
      </w:r>
    </w:p>
    <w:p>
      <w:pPr>
        <w:pStyle w:val="Normal"/>
      </w:pPr>
      <w:r>
        <w:t>启</w:t>
      </w:r>
    </w:p>
    <w:p>
      <w:pPr>
        <w:pStyle w:val="Normal"/>
      </w:pPr>
      <w:r>
        <w:t>示。此 , 申请与对比文件1存</w:t>
      </w:r>
    </w:p>
    <w:p>
      <w:pPr>
        <w:pStyle w:val="Normal"/>
      </w:pPr>
      <w:r>
        <w:t>区 技</w:t>
      </w:r>
    </w:p>
    <w:p>
      <w:pPr>
        <w:pStyle w:val="Normal"/>
      </w:pPr>
      <w:r>
        <w:t>征“</w:t>
      </w:r>
    </w:p>
    <w:p>
      <w:pPr>
        <w:pStyle w:val="Normal"/>
      </w:pPr>
      <w:r>
        <w:t>与止动</w:t>
      </w:r>
    </w:p>
    <w:p>
      <w:pPr>
        <w:pStyle w:val="Normal"/>
      </w:pPr>
      <w:r>
        <w:t>连接”正是</w:t>
      </w:r>
    </w:p>
    <w:p>
      <w:pPr>
        <w:pStyle w:val="Normal"/>
      </w:pPr>
      <w:r>
        <w:t>申请相较于 景技</w:t>
      </w:r>
    </w:p>
    <w:p>
      <w:pPr>
        <w:pStyle w:val="Normal"/>
      </w:pPr>
      <w:r>
        <w:t>主</w:t>
      </w:r>
    </w:p>
    <w:p>
      <w:pPr>
        <w:pStyle w:val="Normal"/>
      </w:pPr>
      <w:r>
        <w:t>发明改进</w:t>
      </w:r>
    </w:p>
    <w:p>
      <w:pPr>
        <w:pStyle w:val="Normal"/>
      </w:pPr>
      <w:r>
        <w:t>所 , 将</w:t>
      </w:r>
    </w:p>
    <w:p>
      <w:pPr>
        <w:pStyle w:val="Normal"/>
      </w:pPr>
      <w:r>
        <w:t>之 定为 领</w:t>
      </w:r>
    </w:p>
    <w:p>
      <w:pPr>
        <w:pStyle w:val="Normal"/>
      </w:pPr>
      <w:r>
        <w:t>公知常</w:t>
      </w:r>
    </w:p>
    <w:p>
      <w:pPr>
        <w:pStyle w:val="Normal"/>
      </w:pPr>
      <w:r>
        <w:t>应当持</w:t>
      </w:r>
    </w:p>
    <w:p>
      <w:pPr>
        <w:pStyle w:val="Normal"/>
      </w:pPr>
      <w:r>
        <w:t>加</w:t>
      </w:r>
    </w:p>
    <w:p>
      <w:pPr>
        <w:pStyle w:val="Normal"/>
      </w:pPr>
      <w:r>
        <w:t>态度, 相应</w:t>
      </w:r>
    </w:p>
    <w:p>
      <w:pPr>
        <w:pStyle w:val="Normal"/>
      </w:pPr>
      <w:r>
        <w:t>, 被告亦</w:t>
      </w:r>
    </w:p>
    <w:p>
      <w:pPr>
        <w:pStyle w:val="Normal"/>
      </w:pPr>
      <w:r>
        <w:t>应承担相对较</w:t>
      </w:r>
    </w:p>
    <w:p>
      <w:pPr>
        <w:pStyle w:val="Normal"/>
      </w:pPr>
      <w:r>
        <w:t>举</w:t>
      </w:r>
    </w:p>
    <w:p>
      <w:pPr>
        <w:pStyle w:val="Normal"/>
      </w:pPr>
      <w:r>
        <w:t>明责任。</w:t>
      </w:r>
    </w:p>
    <w:p>
      <w:pPr>
        <w:pStyle w:val="Normal"/>
      </w:pPr>
      <w:r>
        <w:t>中并无 据 明</w:t>
      </w:r>
    </w:p>
    <w:p>
      <w:pPr>
        <w:pStyle w:val="Normal"/>
      </w:pPr>
      <w:r>
        <w:t>申请所</w:t>
      </w:r>
    </w:p>
    <w:p>
      <w:pPr>
        <w:pStyle w:val="Normal"/>
      </w:pPr>
      <w:r>
        <w:t>涉及</w:t>
      </w:r>
    </w:p>
    <w:p>
      <w:pPr>
        <w:pStyle w:val="Normal"/>
      </w:pPr>
      <w:r>
        <w:t>导向 承领 , 上述区</w:t>
      </w:r>
    </w:p>
    <w:p>
      <w:pPr>
        <w:pStyle w:val="Normal"/>
      </w:pPr>
      <w:r>
        <w:t>征 成</w:t>
      </w:r>
    </w:p>
    <w:p>
      <w:pPr>
        <w:pStyle w:val="Normal"/>
      </w:pPr>
      <w:r>
        <w:t>领</w:t>
      </w:r>
    </w:p>
    <w:p>
      <w:pPr>
        <w:pStyle w:val="Normal"/>
      </w:pPr>
      <w:r>
        <w:t>常</w:t>
      </w:r>
    </w:p>
    <w:p>
      <w:pPr>
        <w:pStyle w:val="Normal"/>
      </w:pPr>
      <w:r>
        <w:t>技</w:t>
      </w:r>
    </w:p>
    <w:p>
      <w:pPr>
        <w:pStyle w:val="Normal"/>
      </w:pPr>
      <w:r>
        <w:t>。</w:t>
      </w:r>
    </w:p>
    <w:p>
      <w:pPr>
        <w:pStyle w:val="Normal"/>
      </w:pPr>
      <w:r>
        <w:t>被诉决定 相关 定</w:t>
      </w:r>
    </w:p>
    <w:p>
      <w:pPr>
        <w:pStyle w:val="Normal"/>
      </w:pPr>
      <w:r>
        <w:t>据不 。</w:t>
      </w:r>
    </w:p>
    <w:p>
      <w:pPr>
        <w:pStyle w:val="Normal"/>
      </w:pPr>
      <w:r>
        <w:t>北京知 产权法</w:t>
      </w:r>
    </w:p>
    <w:p>
      <w:pPr>
        <w:pStyle w:val="Normal"/>
      </w:pPr>
      <w:r>
        <w:t>《中华人民共和国行政诉 法》第七十</w:t>
      </w:r>
    </w:p>
    <w:p>
      <w:pPr>
        <w:pStyle w:val="Normal"/>
      </w:pPr>
      <w:r>
        <w:t>第 (一) 项之 定, 决撤销 审决定并责令重作。</w:t>
      </w:r>
    </w:p>
    <w:p>
      <w:pPr>
        <w:pStyle w:val="Normal"/>
      </w:pPr>
      <w:r>
        <w:t>该 决作出后, 双方当事人</w:t>
      </w:r>
    </w:p>
    <w:p>
      <w:pPr>
        <w:pStyle w:val="Normal"/>
      </w:pPr>
      <w:r>
        <w:t>上诉, 一审 决已发</w:t>
      </w:r>
    </w:p>
    <w:p>
      <w:pPr>
        <w:pStyle w:val="Normal"/>
      </w:pPr>
      <w:r>
        <w:t>法 效</w:t>
      </w:r>
    </w:p>
    <w:p>
      <w:pPr>
        <w:pStyle w:val="Normal"/>
      </w:pPr>
      <w:r>
        <w:t>力。</w:t>
      </w:r>
    </w:p>
    <w:p>
      <w:pPr>
        <w:pStyle w:val="Normal"/>
      </w:pPr>
      <w:r>
        <w:t>【法官后 】</w:t>
      </w:r>
    </w:p>
    <w:p>
      <w:pPr>
        <w:pStyle w:val="Normal"/>
      </w:pPr>
      <w:r>
        <w:bookmarkStart w:id="20" w:name="p20"/>
        <w:t/>
        <w:bookmarkEnd w:id="20"/>
        <w:t>专</w:t>
      </w:r>
    </w:p>
    <w:p>
      <w:pPr>
        <w:pStyle w:val="Normal"/>
      </w:pPr>
      <w:r>
        <w:t>授权确权行政</w:t>
      </w:r>
    </w:p>
    <w:p>
      <w:pPr>
        <w:pStyle w:val="Normal"/>
      </w:pPr>
      <w:r>
        <w:t>件中, 创造</w:t>
      </w:r>
    </w:p>
    <w:p>
      <w:pPr>
        <w:pStyle w:val="Normal"/>
      </w:pPr>
      <w:r>
        <w:t>断</w:t>
      </w:r>
    </w:p>
    <w:p>
      <w:pPr>
        <w:pStyle w:val="Normal"/>
      </w:pPr>
      <w:r>
        <w:t xml:space="preserve">“三步法” 求: </w:t>
      </w:r>
    </w:p>
    <w:p>
      <w:pPr>
        <w:pStyle w:val="Normal"/>
      </w:pPr>
      <w:r>
        <w:t>先, 确定最接近</w:t>
      </w:r>
    </w:p>
    <w:p>
      <w:pPr>
        <w:pStyle w:val="Normal"/>
      </w:pPr>
      <w:r>
        <w:t>现有技</w:t>
      </w:r>
    </w:p>
    <w:p>
      <w:pPr>
        <w:pStyle w:val="Normal"/>
      </w:pPr>
      <w:r>
        <w:t>; 其次, 与该最接近 现有技</w:t>
      </w:r>
    </w:p>
    <w:p>
      <w:pPr>
        <w:pStyle w:val="Normal"/>
      </w:pPr>
      <w:r>
        <w:t>相比确定</w:t>
      </w:r>
    </w:p>
    <w:p>
      <w:pPr>
        <w:pStyle w:val="Normal"/>
      </w:pPr>
      <w:r>
        <w:t>发明创造具有哪些区</w:t>
      </w:r>
    </w:p>
    <w:p>
      <w:pPr>
        <w:pStyle w:val="Normal"/>
      </w:pPr>
      <w:r>
        <w:t>征, 并根据该区</w:t>
      </w:r>
    </w:p>
    <w:p>
      <w:pPr>
        <w:pStyle w:val="Normal"/>
      </w:pPr>
      <w:r>
        <w:t>征所 达</w:t>
      </w:r>
    </w:p>
    <w:p>
      <w:pPr>
        <w:pStyle w:val="Normal"/>
      </w:pPr>
      <w:r>
        <w:t>技 效</w:t>
      </w:r>
    </w:p>
    <w:p>
      <w:pPr>
        <w:pStyle w:val="Normal"/>
      </w:pPr>
      <w:r>
        <w:t>确定该发明实际</w:t>
      </w:r>
    </w:p>
    <w:p>
      <w:pPr>
        <w:pStyle w:val="Normal"/>
      </w:pPr>
      <w:r>
        <w:t>决 技</w:t>
      </w:r>
    </w:p>
    <w:p>
      <w:pPr>
        <w:pStyle w:val="Normal"/>
      </w:pPr>
      <w:r>
        <w:t>问题; 最后, 从最接近 现有技 和发明</w:t>
      </w:r>
    </w:p>
    <w:p>
      <w:pPr>
        <w:pStyle w:val="Normal"/>
      </w:pPr>
      <w:r>
        <w:t>实际</w:t>
      </w:r>
    </w:p>
    <w:p>
      <w:pPr>
        <w:pStyle w:val="Normal"/>
      </w:pPr>
      <w:r>
        <w:t>决</w:t>
      </w:r>
    </w:p>
    <w:p>
      <w:pPr>
        <w:pStyle w:val="Normal"/>
      </w:pPr>
      <w:r>
        <w:t xml:space="preserve">技 问题出发, </w:t>
      </w:r>
    </w:p>
    <w:p>
      <w:pPr>
        <w:pStyle w:val="Normal"/>
      </w:pPr>
      <w:r>
        <w:t>断 求</w:t>
      </w:r>
    </w:p>
    <w:p>
      <w:pPr>
        <w:pStyle w:val="Normal"/>
      </w:pPr>
      <w:r>
        <w:t>护 发明对 领</w:t>
      </w:r>
    </w:p>
    <w:p>
      <w:pPr>
        <w:pStyle w:val="Normal"/>
      </w:pPr>
      <w:r>
        <w:t>技 人员</w:t>
      </w:r>
    </w:p>
    <w:p>
      <w:pPr>
        <w:pStyle w:val="Normal"/>
      </w:pPr>
      <w:r>
        <w:t>是否显</w:t>
      </w:r>
    </w:p>
    <w:p>
      <w:pPr>
        <w:pStyle w:val="Normal"/>
      </w:pPr>
      <w:r>
        <w:t>易见。其中</w:t>
      </w:r>
    </w:p>
    <w:p>
      <w:pPr>
        <w:pStyle w:val="Normal"/>
      </w:pPr>
      <w:r>
        <w:t>最后一步常常涉及技</w:t>
      </w:r>
    </w:p>
    <w:p>
      <w:pPr>
        <w:pStyle w:val="Normal"/>
      </w:pPr>
      <w:r>
        <w:t>启示</w:t>
      </w:r>
    </w:p>
    <w:p>
      <w:pPr>
        <w:pStyle w:val="Normal"/>
      </w:pPr>
      <w:r>
        <w:t>断, 即现有</w:t>
      </w:r>
    </w:p>
    <w:p>
      <w:pPr>
        <w:pStyle w:val="Normal"/>
      </w:pPr>
      <w:r>
        <w:t>技</w:t>
      </w:r>
    </w:p>
    <w:p>
      <w:pPr>
        <w:pStyle w:val="Normal"/>
      </w:pPr>
      <w:r>
        <w:t>中是否给出了将区</w:t>
      </w:r>
    </w:p>
    <w:p>
      <w:pPr>
        <w:pStyle w:val="Normal"/>
      </w:pPr>
      <w:r>
        <w:t>征应</w:t>
      </w:r>
    </w:p>
    <w:p>
      <w:pPr>
        <w:pStyle w:val="Normal"/>
      </w:pPr>
      <w:r>
        <w:t>最接近</w:t>
      </w:r>
    </w:p>
    <w:p>
      <w:pPr>
        <w:pStyle w:val="Normal"/>
      </w:pPr>
      <w:r>
        <w:t>现有技</w:t>
      </w:r>
    </w:p>
    <w:p>
      <w:pPr>
        <w:pStyle w:val="Normal"/>
      </w:pPr>
      <w:r>
        <w:t>以</w:t>
      </w:r>
    </w:p>
    <w:p>
      <w:pPr>
        <w:pStyle w:val="Normal"/>
      </w:pPr>
      <w:r>
        <w:t>决其存</w:t>
      </w:r>
    </w:p>
    <w:p>
      <w:pPr>
        <w:pStyle w:val="Normal"/>
      </w:pPr>
      <w:r>
        <w:t>技</w:t>
      </w:r>
    </w:p>
    <w:p>
      <w:pPr>
        <w:pStyle w:val="Normal"/>
      </w:pPr>
      <w:r>
        <w:t>问题 (即发明实际</w:t>
      </w:r>
    </w:p>
    <w:p>
      <w:pPr>
        <w:pStyle w:val="Normal"/>
      </w:pPr>
      <w:r>
        <w:t>决</w:t>
      </w:r>
    </w:p>
    <w:p>
      <w:pPr>
        <w:pStyle w:val="Normal"/>
      </w:pPr>
      <w:r>
        <w:t>技</w:t>
      </w:r>
    </w:p>
    <w:p>
      <w:pPr>
        <w:pStyle w:val="Normal"/>
      </w:pPr>
      <w:r>
        <w:t xml:space="preserve">问题) </w:t>
      </w:r>
    </w:p>
    <w:p>
      <w:pPr>
        <w:pStyle w:val="Normal"/>
      </w:pPr>
      <w:r>
        <w:t>启示。</w:t>
      </w:r>
    </w:p>
    <w:p>
      <w:pPr>
        <w:pStyle w:val="Normal"/>
      </w:pPr>
      <w:r>
        <w:t>由于技</w:t>
      </w:r>
    </w:p>
    <w:p>
      <w:pPr>
        <w:pStyle w:val="Normal"/>
      </w:pPr>
      <w:r>
        <w:t>启示</w:t>
      </w:r>
    </w:p>
    <w:p>
      <w:pPr>
        <w:pStyle w:val="Normal"/>
      </w:pPr>
      <w:r>
        <w:t>较为抽</w:t>
      </w:r>
    </w:p>
    <w:p>
      <w:pPr>
        <w:pStyle w:val="Normal"/>
      </w:pPr>
      <w:r>
        <w:t xml:space="preserve">, </w:t>
      </w:r>
    </w:p>
    <w:p>
      <w:pPr>
        <w:pStyle w:val="Normal"/>
      </w:pPr>
      <w:r>
        <w:t>和</w:t>
      </w:r>
    </w:p>
    <w:p>
      <w:pPr>
        <w:pStyle w:val="Normal"/>
      </w:pPr>
      <w:r>
        <w:t>握不易, 实</w:t>
      </w:r>
    </w:p>
    <w:p>
      <w:pPr>
        <w:pStyle w:val="Normal"/>
      </w:pPr>
      <w:r>
        <w:t>中亦</w:t>
      </w:r>
    </w:p>
    <w:p>
      <w:pPr>
        <w:pStyle w:val="Normal"/>
      </w:pPr>
      <w:r>
        <w:t>乏</w:t>
      </w:r>
    </w:p>
    <w:p>
      <w:pPr>
        <w:pStyle w:val="Normal"/>
      </w:pPr>
      <w:r>
        <w:t>可操作</w:t>
      </w:r>
    </w:p>
    <w:p>
      <w:pPr>
        <w:pStyle w:val="Normal"/>
      </w:pPr>
      <w:r>
        <w:t>断</w:t>
      </w:r>
    </w:p>
    <w:p>
      <w:pPr>
        <w:pStyle w:val="Normal"/>
      </w:pPr>
      <w:r>
        <w:t xml:space="preserve">, </w:t>
      </w:r>
    </w:p>
    <w:p>
      <w:pPr>
        <w:pStyle w:val="Normal"/>
      </w:pPr>
      <w:r>
        <w:t>往往</w:t>
      </w:r>
    </w:p>
    <w:p>
      <w:pPr>
        <w:pStyle w:val="Normal"/>
      </w:pPr>
      <w:r>
        <w:t>断尺度不一、差</w:t>
      </w:r>
    </w:p>
    <w:p>
      <w:pPr>
        <w:pStyle w:val="Normal"/>
      </w:pPr>
      <w:r>
        <w:t>。</w:t>
      </w:r>
    </w:p>
    <w:p>
      <w:pPr>
        <w:pStyle w:val="Normal"/>
      </w:pPr>
      <w:r>
        <w:t>技</w:t>
      </w:r>
    </w:p>
    <w:p>
      <w:pPr>
        <w:pStyle w:val="Normal"/>
      </w:pPr>
      <w:r>
        <w:t>启</w:t>
      </w:r>
    </w:p>
    <w:p>
      <w:pPr>
        <w:pStyle w:val="Normal"/>
      </w:pPr>
      <w:r>
        <w:t>示</w:t>
      </w:r>
    </w:p>
    <w:p>
      <w:pPr>
        <w:pStyle w:val="Normal"/>
      </w:pPr>
      <w:r>
        <w:t>断也成为创造</w:t>
      </w:r>
    </w:p>
    <w:p>
      <w:pPr>
        <w:pStyle w:val="Normal"/>
      </w:pPr>
      <w:r>
        <w:t>断中</w:t>
      </w:r>
    </w:p>
    <w:p>
      <w:pPr>
        <w:pStyle w:val="Normal"/>
      </w:pPr>
      <w:r>
        <w:t>。从《审</w:t>
      </w:r>
    </w:p>
    <w:p>
      <w:pPr>
        <w:pStyle w:val="Normal"/>
      </w:pPr>
      <w:r>
        <w:t>指南》</w:t>
      </w:r>
    </w:p>
    <w:p>
      <w:pPr>
        <w:pStyle w:val="Normal"/>
      </w:pPr>
      <w:r>
        <w:t>相关</w:t>
      </w:r>
    </w:p>
    <w:p>
      <w:pPr>
        <w:pStyle w:val="Normal"/>
      </w:pPr>
      <w:r>
        <w:t>定</w:t>
      </w:r>
    </w:p>
    <w:p>
      <w:pPr>
        <w:pStyle w:val="Normal"/>
      </w:pPr>
      <w:r>
        <w:t>看, 其所给出 技</w:t>
      </w:r>
    </w:p>
    <w:p>
      <w:pPr>
        <w:pStyle w:val="Normal"/>
      </w:pPr>
      <w:r>
        <w:t>启示</w:t>
      </w:r>
    </w:p>
    <w:p>
      <w:pPr>
        <w:pStyle w:val="Normal"/>
      </w:pPr>
      <w:r>
        <w:t>断指</w:t>
      </w:r>
    </w:p>
    <w:p>
      <w:pPr>
        <w:pStyle w:val="Normal"/>
      </w:pPr>
      <w:r>
        <w:t>是从发明</w:t>
      </w:r>
    </w:p>
    <w:p>
      <w:pPr>
        <w:pStyle w:val="Normal"/>
      </w:pPr>
      <w:r>
        <w:t>动 着眼 , 即是否</w:t>
      </w:r>
    </w:p>
    <w:p>
      <w:pPr>
        <w:pStyle w:val="Normal"/>
      </w:pPr>
      <w:r>
        <w:t>领 技</w:t>
      </w:r>
    </w:p>
    <w:p>
      <w:pPr>
        <w:pStyle w:val="Normal"/>
      </w:pPr>
      <w:r>
        <w:t>人员</w:t>
      </w:r>
    </w:p>
    <w:p>
      <w:pPr>
        <w:pStyle w:val="Normal"/>
      </w:pPr>
      <w:r>
        <w:t>对所述技 问题时, 有动</w:t>
      </w:r>
    </w:p>
    <w:p>
      <w:pPr>
        <w:pStyle w:val="Normal"/>
      </w:pPr>
      <w:r>
        <w:t>改进该最接</w:t>
      </w:r>
    </w:p>
    <w:p>
      <w:pPr>
        <w:pStyle w:val="Normal"/>
      </w:pPr>
      <w:r>
        <w:t>近 现有技 并获</w:t>
      </w:r>
    </w:p>
    <w:p>
      <w:pPr>
        <w:pStyle w:val="Normal"/>
      </w:pPr>
      <w:r>
        <w:t>求</w:t>
      </w:r>
    </w:p>
    <w:p>
      <w:pPr>
        <w:pStyle w:val="Normal"/>
      </w:pPr>
      <w:r>
        <w:t>护 发明创造。且针对不同</w:t>
      </w:r>
    </w:p>
    <w:p>
      <w:pPr>
        <w:pStyle w:val="Normal"/>
      </w:pPr>
      <w:r>
        <w:t>发明创造</w:t>
      </w:r>
    </w:p>
    <w:p>
      <w:pPr>
        <w:pStyle w:val="Normal"/>
      </w:pPr>
      <w:r>
        <w:t>, 发明专 与实 新</w:t>
      </w:r>
    </w:p>
    <w:p>
      <w:pPr>
        <w:pStyle w:val="Normal"/>
      </w:pPr>
      <w:r>
        <w:t>专 , 技</w:t>
      </w:r>
    </w:p>
    <w:p>
      <w:pPr>
        <w:pStyle w:val="Normal"/>
      </w:pPr>
      <w:r>
        <w:t>启示</w:t>
      </w:r>
    </w:p>
    <w:p>
      <w:pPr>
        <w:pStyle w:val="Normal"/>
      </w:pPr>
      <w:r>
        <w:t>断也存</w:t>
      </w:r>
    </w:p>
    <w:p>
      <w:pPr>
        <w:pStyle w:val="Normal"/>
      </w:pPr>
      <w:r>
        <w:t>着不同。</w:t>
      </w:r>
    </w:p>
    <w:p>
      <w:pPr>
        <w:pStyle w:val="Normal"/>
      </w:pPr>
      <w:r>
        <w:t>中, 对比文件1公</w:t>
      </w:r>
    </w:p>
    <w:p>
      <w:pPr>
        <w:pStyle w:val="Normal"/>
      </w:pPr>
      <w:r>
        <w:t>弹</w:t>
      </w:r>
    </w:p>
    <w:p>
      <w:pPr>
        <w:pStyle w:val="Normal"/>
      </w:pPr>
      <w:r>
        <w:t>与第一端部</w:t>
      </w:r>
    </w:p>
    <w:p>
      <w:pPr>
        <w:pStyle w:val="Normal"/>
      </w:pPr>
      <w:r>
        <w:t>之间压</w:t>
      </w:r>
    </w:p>
    <w:p>
      <w:pPr>
        <w:pStyle w:val="Normal"/>
      </w:pPr>
      <w:r>
        <w:t>配</w:t>
      </w:r>
    </w:p>
    <w:p>
      <w:pPr>
        <w:pStyle w:val="Normal"/>
      </w:pPr>
      <w:r>
        <w:t>合 技 方 , 与</w:t>
      </w:r>
    </w:p>
    <w:p>
      <w:pPr>
        <w:pStyle w:val="Normal"/>
      </w:pPr>
      <w:r>
        <w:t>申请中“</w:t>
      </w:r>
    </w:p>
    <w:p>
      <w:pPr>
        <w:pStyle w:val="Normal"/>
      </w:pPr>
      <w:r>
        <w:t>与止动</w:t>
      </w:r>
    </w:p>
    <w:p>
      <w:pPr>
        <w:pStyle w:val="Normal"/>
      </w:pPr>
      <w:r>
        <w:t>连接” 技 方</w:t>
      </w:r>
    </w:p>
    <w:p>
      <w:pPr>
        <w:pStyle w:val="Normal"/>
      </w:pPr>
      <w:r>
        <w:t>相比, 技</w:t>
      </w:r>
    </w:p>
    <w:p>
      <w:pPr>
        <w:pStyle w:val="Normal"/>
      </w:pPr>
      <w:r>
        <w:t>并不相同, 技 效</w:t>
      </w:r>
    </w:p>
    <w:p>
      <w:pPr>
        <w:pStyle w:val="Normal"/>
      </w:pPr>
      <w:r>
        <w:t>也存</w:t>
      </w:r>
    </w:p>
    <w:p>
      <w:pPr>
        <w:pStyle w:val="Normal"/>
      </w:pPr>
      <w:r>
        <w:t>显著差异。对比文件1公</w:t>
      </w:r>
    </w:p>
    <w:p>
      <w:pPr>
        <w:pStyle w:val="Normal"/>
      </w:pPr>
      <w:r>
        <w:t>弹</w:t>
      </w:r>
    </w:p>
    <w:p>
      <w:pPr>
        <w:pStyle w:val="Normal"/>
      </w:pPr>
      <w:r>
        <w:t>与第一端部</w:t>
      </w:r>
    </w:p>
    <w:p>
      <w:pPr>
        <w:pStyle w:val="Normal"/>
      </w:pPr>
      <w:r>
        <w:t>之间压 配合</w:t>
      </w:r>
    </w:p>
    <w:p>
      <w:pPr>
        <w:pStyle w:val="Normal"/>
      </w:pPr>
      <w:r>
        <w:t>技 方</w:t>
      </w:r>
    </w:p>
    <w:p>
      <w:pPr>
        <w:pStyle w:val="Normal"/>
      </w:pPr>
      <w:r>
        <w:t>, 虽 也</w:t>
      </w:r>
    </w:p>
    <w:p>
      <w:pPr>
        <w:pStyle w:val="Normal"/>
      </w:pPr>
      <w:r>
        <w:t>向方向与第一端部</w:t>
      </w:r>
    </w:p>
    <w:p>
      <w:pPr>
        <w:pStyle w:val="Normal"/>
      </w:pPr>
      <w:r>
        <w:t>压</w:t>
      </w:r>
    </w:p>
    <w:p>
      <w:pPr>
        <w:pStyle w:val="Normal"/>
      </w:pPr>
      <w:r>
        <w:t>不易脱 , 从</w:t>
      </w:r>
    </w:p>
    <w:p>
      <w:pPr>
        <w:pStyle w:val="Normal"/>
      </w:pPr>
      <w:r>
        <w:t>一定</w:t>
      </w:r>
    </w:p>
    <w:p>
      <w:pPr>
        <w:pStyle w:val="Normal"/>
      </w:pPr>
      <w:r>
        <w:t>程度上起 了 少</w:t>
      </w:r>
    </w:p>
    <w:p>
      <w:pPr>
        <w:pStyle w:val="Normal"/>
      </w:pPr>
      <w:r>
        <w:t>与止动</w:t>
      </w:r>
    </w:p>
    <w:p>
      <w:pPr>
        <w:pStyle w:val="Normal"/>
      </w:pPr>
      <w:r>
        <w:t>之间相对运动从</w:t>
      </w:r>
    </w:p>
    <w:p>
      <w:pPr>
        <w:pStyle w:val="Normal"/>
      </w:pPr>
      <w:r>
        <w:t>低</w:t>
      </w:r>
    </w:p>
    <w:p>
      <w:pPr>
        <w:pStyle w:val="Normal"/>
      </w:pPr>
      <w:r>
        <w:t>效</w:t>
      </w:r>
    </w:p>
    <w:p>
      <w:pPr>
        <w:pStyle w:val="Normal"/>
      </w:pPr>
      <w:r>
        <w:t xml:space="preserve">, </w:t>
      </w:r>
    </w:p>
    <w:p>
      <w:pPr>
        <w:pStyle w:val="Normal"/>
      </w:pPr>
      <w:r>
        <w:t>与 申请“</w:t>
      </w:r>
    </w:p>
    <w:p>
      <w:pPr>
        <w:pStyle w:val="Normal"/>
      </w:pPr>
      <w:r>
        <w:t>与止动</w:t>
      </w:r>
    </w:p>
    <w:p>
      <w:pPr>
        <w:pStyle w:val="Normal"/>
      </w:pPr>
      <w:r>
        <w:t>连接” 技</w:t>
      </w:r>
    </w:p>
    <w:p>
      <w:pPr>
        <w:pStyle w:val="Normal"/>
      </w:pPr>
      <w:r>
        <w:t xml:space="preserve">方 相比, </w:t>
      </w:r>
    </w:p>
    <w:p>
      <w:pPr>
        <w:pStyle w:val="Normal"/>
      </w:pPr>
      <w:r>
        <w:t>这种效 是辅助</w:t>
      </w:r>
    </w:p>
    <w:p>
      <w:pPr>
        <w:pStyle w:val="Normal"/>
      </w:pPr>
      <w:r>
        <w:t>, 既不明确也不显著, 二</w:t>
      </w:r>
    </w:p>
    <w:p>
      <w:pPr>
        <w:pStyle w:val="Normal"/>
      </w:pPr>
      <w:r>
        <w:t>具有较</w:t>
      </w:r>
    </w:p>
    <w:p>
      <w:pPr>
        <w:pStyle w:val="Normal"/>
      </w:pPr>
      <w:r>
        <w:t xml:space="preserve">差异, </w:t>
      </w:r>
    </w:p>
    <w:p>
      <w:pPr>
        <w:pStyle w:val="Normal"/>
      </w:pPr>
      <w:r>
        <w:t>以 定对比文件1已经给出了</w:t>
      </w:r>
    </w:p>
    <w:p>
      <w:pPr>
        <w:pStyle w:val="Normal"/>
      </w:pPr>
      <w:r>
        <w:t>小</w:t>
      </w:r>
    </w:p>
    <w:p>
      <w:pPr>
        <w:pStyle w:val="Normal"/>
      </w:pPr>
      <w:r>
        <w:t>和止动</w:t>
      </w:r>
    </w:p>
    <w:p>
      <w:pPr>
        <w:pStyle w:val="Normal"/>
      </w:pPr>
      <w:r>
        <w:t>之间</w:t>
      </w:r>
    </w:p>
    <w:p>
      <w:pPr>
        <w:pStyle w:val="Normal"/>
      </w:pPr>
      <w:r>
        <w:t>相对运动从</w:t>
      </w:r>
    </w:p>
    <w:p>
      <w:pPr>
        <w:pStyle w:val="Normal"/>
      </w:pPr>
      <w:r>
        <w:t>低磨损和</w:t>
      </w:r>
    </w:p>
    <w:p>
      <w:pPr>
        <w:pStyle w:val="Normal"/>
      </w:pPr>
      <w:r>
        <w:t>技 启示。此</w:t>
      </w:r>
    </w:p>
    <w:p>
      <w:pPr>
        <w:pStyle w:val="Normal"/>
      </w:pPr>
      <w:r>
        <w:t>, 根据</w:t>
      </w:r>
    </w:p>
    <w:p>
      <w:pPr>
        <w:pStyle w:val="Normal"/>
      </w:pPr>
      <w:r>
        <w:t>申请 明书</w:t>
      </w:r>
    </w:p>
    <w:p>
      <w:pPr>
        <w:pStyle w:val="Normal"/>
      </w:pPr>
      <w:r>
        <w:t>景技</w:t>
      </w:r>
    </w:p>
    <w:p>
      <w:pPr>
        <w:pStyle w:val="Normal"/>
      </w:pPr>
      <w:r>
        <w:t>和</w:t>
      </w:r>
    </w:p>
    <w:p>
      <w:pPr>
        <w:pStyle w:val="Normal"/>
      </w:pPr>
      <w:r>
        <w:t>发明 容部分 记载, 对比文件1公</w:t>
      </w:r>
    </w:p>
    <w:p>
      <w:pPr>
        <w:pStyle w:val="Normal"/>
      </w:pPr>
      <w:r>
        <w:t>容基</w:t>
      </w:r>
    </w:p>
    <w:p>
      <w:pPr>
        <w:pStyle w:val="Normal"/>
      </w:pPr>
      <w:r>
        <w:t>相当于</w:t>
      </w:r>
    </w:p>
    <w:p>
      <w:pPr>
        <w:pStyle w:val="Normal"/>
      </w:pPr>
      <w:r>
        <w:t>申请</w:t>
      </w:r>
    </w:p>
    <w:p>
      <w:pPr>
        <w:pStyle w:val="Normal"/>
      </w:pPr>
      <w:r>
        <w:t>景</w:t>
      </w:r>
    </w:p>
    <w:p>
      <w:pPr>
        <w:pStyle w:val="Normal"/>
      </w:pPr>
      <w:r>
        <w:t>技</w:t>
      </w:r>
    </w:p>
    <w:p>
      <w:pPr>
        <w:pStyle w:val="Normal"/>
      </w:pPr>
      <w:r>
        <w:t xml:space="preserve">, </w:t>
      </w:r>
    </w:p>
    <w:p>
      <w:pPr>
        <w:pStyle w:val="Normal"/>
      </w:pPr>
      <w:r>
        <w:t>申请与对比文件1存</w:t>
      </w:r>
    </w:p>
    <w:p>
      <w:pPr>
        <w:pStyle w:val="Normal"/>
      </w:pPr>
      <w:r>
        <w:t>区</w:t>
      </w:r>
    </w:p>
    <w:p>
      <w:pPr>
        <w:pStyle w:val="Normal"/>
      </w:pPr>
      <w:r>
        <w:t>技</w:t>
      </w:r>
    </w:p>
    <w:p>
      <w:pPr>
        <w:pStyle w:val="Normal"/>
      </w:pPr>
      <w:r>
        <w:t>征 “</w:t>
      </w:r>
    </w:p>
    <w:p>
      <w:pPr>
        <w:pStyle w:val="Normal"/>
      </w:pPr>
      <w:r>
        <w:t>与止动</w:t>
      </w:r>
    </w:p>
    <w:p>
      <w:pPr>
        <w:pStyle w:val="Normal"/>
      </w:pPr>
      <w:r>
        <w:bookmarkStart w:id="21" w:name="p21"/>
        <w:t/>
        <w:bookmarkEnd w:id="21"/>
        <w:t>连接”正是</w:t>
      </w:r>
    </w:p>
    <w:p>
      <w:pPr>
        <w:pStyle w:val="Normal"/>
      </w:pPr>
      <w:r>
        <w:t>申请 主</w:t>
      </w:r>
    </w:p>
    <w:p>
      <w:pPr>
        <w:pStyle w:val="Normal"/>
      </w:pPr>
      <w:r>
        <w:t>发明改进 所</w:t>
      </w:r>
    </w:p>
    <w:p>
      <w:pPr>
        <w:pStyle w:val="Normal"/>
      </w:pPr>
      <w:r>
        <w:t>, 此</w:t>
      </w:r>
    </w:p>
    <w:p>
      <w:pPr>
        <w:pStyle w:val="Normal"/>
      </w:pPr>
      <w:r>
        <w:t>下将之</w:t>
      </w:r>
    </w:p>
    <w:p>
      <w:pPr>
        <w:pStyle w:val="Normal"/>
      </w:pPr>
      <w:r>
        <w:t>定</w:t>
      </w:r>
    </w:p>
    <w:p>
      <w:pPr>
        <w:pStyle w:val="Normal"/>
      </w:pPr>
      <w:r>
        <w:t>为</w:t>
      </w:r>
    </w:p>
    <w:p>
      <w:pPr>
        <w:pStyle w:val="Normal"/>
      </w:pPr>
      <w:r>
        <w:t>领</w:t>
      </w:r>
    </w:p>
    <w:p>
      <w:pPr>
        <w:pStyle w:val="Normal"/>
      </w:pPr>
      <w:r>
        <w:t>公知常</w:t>
      </w:r>
    </w:p>
    <w:p>
      <w:pPr>
        <w:pStyle w:val="Normal"/>
      </w:pPr>
      <w:r>
        <w:t>应当持</w:t>
      </w:r>
    </w:p>
    <w:p>
      <w:pPr>
        <w:pStyle w:val="Normal"/>
      </w:pPr>
      <w:r>
        <w:t>加</w:t>
      </w:r>
    </w:p>
    <w:p>
      <w:pPr>
        <w:pStyle w:val="Normal"/>
      </w:pPr>
      <w:r>
        <w:t>态度, 相应 , 被告亦应承担</w:t>
      </w:r>
    </w:p>
    <w:p>
      <w:pPr>
        <w:pStyle w:val="Normal"/>
      </w:pPr>
      <w:r>
        <w:t>相对较为明确 公知常</w:t>
      </w:r>
    </w:p>
    <w:p>
      <w:pPr>
        <w:pStyle w:val="Normal"/>
      </w:pPr>
      <w:r>
        <w:t>举</w:t>
      </w:r>
    </w:p>
    <w:p>
      <w:pPr>
        <w:pStyle w:val="Normal"/>
      </w:pPr>
      <w:r>
        <w:t>明责任。</w:t>
      </w:r>
    </w:p>
    <w:p>
      <w:pPr>
        <w:pStyle w:val="Normal"/>
      </w:pPr>
      <w:r>
        <w:t>中并无相应 公知</w:t>
      </w:r>
    </w:p>
    <w:p>
      <w:pPr>
        <w:pStyle w:val="Normal"/>
      </w:pPr>
      <w:r>
        <w:t>常</w:t>
      </w:r>
    </w:p>
    <w:p>
      <w:pPr>
        <w:pStyle w:val="Normal"/>
      </w:pPr>
      <w:r>
        <w:t>据</w:t>
      </w:r>
    </w:p>
    <w:p>
      <w:pPr>
        <w:pStyle w:val="Normal"/>
      </w:pPr>
      <w:r>
        <w:t>明</w:t>
      </w:r>
    </w:p>
    <w:p>
      <w:pPr>
        <w:pStyle w:val="Normal"/>
      </w:pPr>
      <w:r>
        <w:t>申请所涉及</w:t>
      </w:r>
    </w:p>
    <w:p>
      <w:pPr>
        <w:pStyle w:val="Normal"/>
      </w:pPr>
      <w:r>
        <w:t>导向</w:t>
      </w:r>
    </w:p>
    <w:p>
      <w:pPr>
        <w:pStyle w:val="Normal"/>
      </w:pPr>
      <w:r>
        <w:t>承领 , 为了 决磨损</w:t>
      </w:r>
    </w:p>
    <w:p>
      <w:pPr>
        <w:pStyle w:val="Normal"/>
      </w:pPr>
      <w:r>
        <w:t>和</w:t>
      </w:r>
    </w:p>
    <w:p>
      <w:pPr>
        <w:pStyle w:val="Normal"/>
      </w:pPr>
      <w:r>
        <w:t>问题从 将“</w:t>
      </w:r>
    </w:p>
    <w:p>
      <w:pPr>
        <w:pStyle w:val="Normal"/>
      </w:pPr>
      <w:r>
        <w:t>与止动</w:t>
      </w:r>
    </w:p>
    <w:p>
      <w:pPr>
        <w:pStyle w:val="Normal"/>
      </w:pPr>
      <w:r>
        <w:t>连接” 成</w:t>
      </w:r>
    </w:p>
    <w:p>
      <w:pPr>
        <w:pStyle w:val="Normal"/>
      </w:pPr>
      <w:r>
        <w:t>领</w:t>
      </w:r>
    </w:p>
    <w:p>
      <w:pPr>
        <w:pStyle w:val="Normal"/>
      </w:pPr>
      <w:r>
        <w:t>常</w:t>
      </w:r>
    </w:p>
    <w:p>
      <w:pPr>
        <w:pStyle w:val="Normal"/>
      </w:pPr>
      <w:r>
        <w:t>技</w:t>
      </w:r>
    </w:p>
    <w:p>
      <w:pPr>
        <w:pStyle w:val="Normal"/>
      </w:pPr>
      <w:r>
        <w:t>, 被告专</w:t>
      </w:r>
    </w:p>
    <w:p>
      <w:pPr>
        <w:pStyle w:val="Normal"/>
      </w:pPr>
      <w:r>
        <w:t>审委员会也</w:t>
      </w:r>
    </w:p>
    <w:p>
      <w:pPr>
        <w:pStyle w:val="Normal"/>
      </w:pPr>
      <w:r>
        <w:t>作出</w:t>
      </w:r>
    </w:p>
    <w:p>
      <w:pPr>
        <w:pStyle w:val="Normal"/>
      </w:pPr>
      <w:r>
        <w:t>分</w:t>
      </w:r>
    </w:p>
    <w:p>
      <w:pPr>
        <w:pStyle w:val="Normal"/>
      </w:pPr>
      <w:r>
        <w:t>明。 上, 作</w:t>
      </w:r>
    </w:p>
    <w:p>
      <w:pPr>
        <w:pStyle w:val="Normal"/>
      </w:pPr>
      <w:r>
        <w:t>出上述</w:t>
      </w:r>
    </w:p>
    <w:p>
      <w:pPr>
        <w:pStyle w:val="Normal"/>
      </w:pPr>
      <w:r>
        <w:t>决。该</w:t>
      </w:r>
    </w:p>
    <w:p>
      <w:pPr>
        <w:pStyle w:val="Normal"/>
      </w:pPr>
      <w:r>
        <w:t>对专</w:t>
      </w:r>
    </w:p>
    <w:p>
      <w:pPr>
        <w:pStyle w:val="Normal"/>
      </w:pPr>
      <w:r>
        <w:t>授权确权</w:t>
      </w:r>
    </w:p>
    <w:p>
      <w:pPr>
        <w:pStyle w:val="Normal"/>
      </w:pPr>
      <w:r>
        <w:t>件中技</w:t>
      </w:r>
    </w:p>
    <w:p>
      <w:pPr>
        <w:pStyle w:val="Normal"/>
      </w:pPr>
      <w:r>
        <w:t>启示</w:t>
      </w:r>
    </w:p>
    <w:p>
      <w:pPr>
        <w:pStyle w:val="Normal"/>
      </w:pPr>
      <w:r>
        <w:t>定给出了一定</w:t>
      </w:r>
    </w:p>
    <w:p>
      <w:pPr>
        <w:pStyle w:val="Normal"/>
      </w:pPr>
      <w:r>
        <w:t>指</w:t>
      </w:r>
    </w:p>
    <w:p>
      <w:pPr>
        <w:pStyle w:val="Normal"/>
      </w:pPr>
      <w:r>
        <w:t>,对同</w:t>
      </w:r>
    </w:p>
    <w:p>
      <w:pPr>
        <w:pStyle w:val="Normal"/>
      </w:pPr>
      <w:r>
        <w:t>件</w:t>
      </w:r>
    </w:p>
    <w:p>
      <w:pPr>
        <w:pStyle w:val="Normal"/>
      </w:pPr>
      <w:r>
        <w:t>司法审</w:t>
      </w:r>
    </w:p>
    <w:p>
      <w:pPr>
        <w:pStyle w:val="Normal"/>
      </w:pPr>
      <w:r>
        <w:t>具有一定</w:t>
      </w:r>
    </w:p>
    <w:p>
      <w:pPr>
        <w:pStyle w:val="Normal"/>
      </w:pPr>
      <w:r>
        <w:t>参</w:t>
      </w:r>
    </w:p>
    <w:p>
      <w:pPr>
        <w:pStyle w:val="Normal"/>
      </w:pPr>
      <w:r>
        <w:t>和示范</w:t>
      </w:r>
    </w:p>
    <w:p>
      <w:pPr>
        <w:pStyle w:val="Normal"/>
      </w:pPr>
      <w:r>
        <w:t>义。</w:t>
      </w:r>
    </w:p>
    <w:p>
      <w:pPr>
        <w:pStyle w:val="Normal"/>
      </w:pPr>
      <w:r>
        <w:t>人: 北京知</w:t>
      </w:r>
    </w:p>
    <w:p>
      <w:pPr>
        <w:pStyle w:val="Normal"/>
      </w:pPr>
      <w:r>
        <w:t>产权法</w:t>
      </w:r>
    </w:p>
    <w:p>
      <w:pPr>
        <w:pStyle w:val="0 Block"/>
      </w:pPr>
    </w:p>
    <w:p>
      <w:pPr>
        <w:pStyle w:val="Normal"/>
      </w:pPr>
      <w:r>
        <w:t>3 价专</w:t>
      </w:r>
    </w:p>
    <w:p>
      <w:pPr>
        <w:pStyle w:val="Normal"/>
      </w:pPr>
      <w:r>
        <w:t>创造</w:t>
      </w:r>
    </w:p>
    <w:p>
      <w:pPr>
        <w:pStyle w:val="Normal"/>
      </w:pPr>
      <w:r>
        <w:t>, 有必</w:t>
      </w:r>
    </w:p>
    <w:p>
      <w:pPr>
        <w:pStyle w:val="Normal"/>
      </w:pPr>
      <w:r>
        <w:t>对权</w:t>
      </w:r>
    </w:p>
    <w:p>
      <w:pPr>
        <w:pStyle w:val="Normal"/>
      </w:pPr>
      <w:r>
        <w:t>求进</w:t>
      </w:r>
    </w:p>
    <w:p>
      <w:pPr>
        <w:pStyle w:val="Normal"/>
      </w:pPr>
      <w:r>
        <w:t>行</w:t>
      </w:r>
    </w:p>
    <w:p>
      <w:pPr>
        <w:pStyle w:val="Normal"/>
      </w:pPr>
      <w:r>
        <w:t>释以明确其</w:t>
      </w:r>
    </w:p>
    <w:p>
      <w:pPr>
        <w:pStyle w:val="Normal"/>
      </w:pPr>
      <w:r>
        <w:t>护范</w:t>
      </w:r>
    </w:p>
    <w:p>
      <w:pPr>
        <w:pStyle w:val="Normal"/>
      </w:pPr>
      <w:r>
        <w:t>—— 普发展公司有</w:t>
      </w:r>
    </w:p>
    <w:p>
      <w:pPr>
        <w:pStyle w:val="Normal"/>
      </w:pPr>
      <w:r>
        <w:t>责任合伙企业诉国家知 产权局专</w:t>
      </w:r>
    </w:p>
    <w:p>
      <w:pPr>
        <w:pStyle w:val="Normal"/>
      </w:pPr>
      <w:r>
        <w:t>审</w:t>
      </w:r>
    </w:p>
    <w:p>
      <w:pPr>
        <w:pStyle w:val="Normal"/>
      </w:pPr>
      <w:r>
        <w:t>委员会发明专 权无效宣告请求行政</w:t>
      </w:r>
    </w:p>
    <w:p>
      <w:pPr>
        <w:pStyle w:val="Normal"/>
      </w:pPr>
      <w:r>
        <w:t>【 件基</w:t>
      </w:r>
    </w:p>
    <w:p>
      <w:pPr>
        <w:pStyle w:val="Normal"/>
      </w:pPr>
      <w:r>
        <w:t>息】</w:t>
      </w:r>
    </w:p>
    <w:p>
      <w:pPr>
        <w:pStyle w:val="Normal"/>
      </w:pPr>
      <w:r>
        <w:t>1. 裁 书字号</w:t>
      </w:r>
    </w:p>
    <w:p>
      <w:pPr>
        <w:pStyle w:val="Normal"/>
      </w:pPr>
      <w:r>
        <w:t>北京市 级人民法 (2017) 京行终2673号行政 决书</w:t>
      </w:r>
    </w:p>
    <w:p>
      <w:pPr>
        <w:pStyle w:val="Normal"/>
      </w:pPr>
      <w:r>
        <w:t>2. 由: 发明专 权无效宣告请求行政</w:t>
      </w:r>
    </w:p>
    <w:p>
      <w:pPr>
        <w:pStyle w:val="Normal"/>
      </w:pPr>
      <w:r>
        <w:t>纷</w:t>
      </w:r>
    </w:p>
    <w:p>
      <w:pPr>
        <w:pStyle w:val="Normal"/>
      </w:pPr>
      <w:r>
        <w:t>3. 当事人</w:t>
      </w:r>
    </w:p>
    <w:p>
      <w:pPr>
        <w:pStyle w:val="Normal"/>
      </w:pPr>
      <w:r>
        <w:t>原告 (上诉人): 普发展公司有</w:t>
      </w:r>
    </w:p>
    <w:p>
      <w:pPr>
        <w:pStyle w:val="Normal"/>
      </w:pPr>
      <w:r>
        <w:t>责任合伙企业 (以下简称</w:t>
      </w:r>
    </w:p>
    <w:p>
      <w:pPr>
        <w:pStyle w:val="Normal"/>
      </w:pPr>
      <w:r>
        <w:t>普</w:t>
      </w:r>
    </w:p>
    <w:p>
      <w:pPr>
        <w:pStyle w:val="Normal"/>
      </w:pPr>
      <w:r>
        <w:t>发展公司)</w:t>
      </w:r>
    </w:p>
    <w:p>
      <w:pPr>
        <w:pStyle w:val="Normal"/>
      </w:pPr>
      <w:r>
        <w:bookmarkStart w:id="22" w:name="p22"/>
        <w:t/>
        <w:bookmarkEnd w:id="22"/>
        <w:t>被告 (上诉人): 国家知</w:t>
      </w:r>
    </w:p>
    <w:p>
      <w:pPr>
        <w:pStyle w:val="Normal"/>
      </w:pPr>
      <w:r>
        <w:t>产权局专</w:t>
      </w:r>
    </w:p>
    <w:p>
      <w:pPr>
        <w:pStyle w:val="Normal"/>
      </w:pPr>
      <w:r>
        <w:t>审委员会 (以下简称专</w:t>
      </w:r>
    </w:p>
    <w:p>
      <w:pPr>
        <w:pStyle w:val="Normal"/>
      </w:pPr>
      <w:r>
        <w:t>审委员会)</w:t>
      </w:r>
    </w:p>
    <w:p>
      <w:pPr>
        <w:pStyle w:val="Normal"/>
      </w:pPr>
      <w:r>
        <w:t>【基</w:t>
      </w:r>
    </w:p>
    <w:p>
      <w:pPr>
        <w:pStyle w:val="Normal"/>
      </w:pPr>
      <w:r>
        <w:t>】</w:t>
      </w:r>
    </w:p>
    <w:p>
      <w:pPr>
        <w:pStyle w:val="Normal"/>
      </w:pPr>
      <w:r>
        <w:t>所涉专</w:t>
      </w:r>
    </w:p>
    <w:p>
      <w:pPr>
        <w:pStyle w:val="Normal"/>
      </w:pPr>
      <w:r>
        <w:t>名称为“具有与</w:t>
      </w:r>
    </w:p>
    <w:p>
      <w:pPr>
        <w:pStyle w:val="Normal"/>
      </w:pPr>
      <w:r>
        <w:t>管作</w:t>
      </w:r>
    </w:p>
    <w:p>
      <w:pPr>
        <w:pStyle w:val="Normal"/>
      </w:pPr>
      <w:r>
        <w:t>区重叠</w:t>
      </w:r>
    </w:p>
    <w:p>
      <w:pPr>
        <w:pStyle w:val="Normal"/>
      </w:pPr>
      <w:r>
        <w:t>接 母</w:t>
      </w:r>
    </w:p>
    <w:p>
      <w:pPr>
        <w:pStyle w:val="Normal"/>
      </w:pPr>
      <w:r>
        <w:t>印</w:t>
      </w:r>
    </w:p>
    <w:p>
      <w:pPr>
        <w:pStyle w:val="Normal"/>
      </w:pPr>
      <w:r>
        <w:t>” 发明专</w:t>
      </w:r>
    </w:p>
    <w:p>
      <w:pPr>
        <w:pStyle w:val="Normal"/>
      </w:pPr>
      <w:r>
        <w:t>(以下简称涉</w:t>
      </w:r>
    </w:p>
    <w:p>
      <w:pPr>
        <w:pStyle w:val="Normal"/>
      </w:pPr>
      <w:r>
        <w:t>专</w:t>
      </w:r>
    </w:p>
    <w:p>
      <w:pPr>
        <w:pStyle w:val="Normal"/>
      </w:pPr>
      <w:r>
        <w:t>)。其权</w:t>
      </w:r>
    </w:p>
    <w:p>
      <w:pPr>
        <w:pStyle w:val="Normal"/>
      </w:pPr>
      <w:r>
        <w:t>求1为:</w:t>
      </w:r>
    </w:p>
    <w:p>
      <w:pPr>
        <w:pStyle w:val="Normal"/>
      </w:pPr>
      <w:r>
        <w:t>“1. 一种</w:t>
      </w:r>
    </w:p>
    <w:p>
      <w:pPr>
        <w:pStyle w:val="Normal"/>
      </w:pPr>
      <w:r>
        <w:t>印</w:t>
      </w:r>
    </w:p>
    <w:p>
      <w:pPr>
        <w:pStyle w:val="Normal"/>
      </w:pPr>
      <w:r>
        <w:t>, 其包括: 由衬底 (111) 和</w:t>
      </w:r>
    </w:p>
    <w:p>
      <w:pPr>
        <w:pStyle w:val="Normal"/>
      </w:pPr>
      <w:r>
        <w:t>个薄膜层 (11)</w:t>
      </w:r>
    </w:p>
    <w:p>
      <w:pPr>
        <w:pStyle w:val="Normal"/>
      </w:pPr>
      <w:r>
        <w:t>成</w:t>
      </w:r>
    </w:p>
    <w:p>
      <w:pPr>
        <w:pStyle w:val="Normal"/>
      </w:pPr>
      <w:r>
        <w:t>印</w:t>
      </w:r>
    </w:p>
    <w:p>
      <w:pPr>
        <w:pStyle w:val="Normal"/>
      </w:pPr>
      <w:r>
        <w:t>结</w:t>
      </w:r>
    </w:p>
    <w:p>
      <w:pPr>
        <w:pStyle w:val="Normal"/>
      </w:pPr>
      <w:r>
        <w:t xml:space="preserve">; </w:t>
      </w:r>
    </w:p>
    <w:p>
      <w:pPr>
        <w:pStyle w:val="Normal"/>
      </w:pPr>
      <w:r>
        <w:t>滴发</w:t>
      </w:r>
    </w:p>
    <w:p>
      <w:pPr>
        <w:pStyle w:val="Normal"/>
      </w:pPr>
      <w:r>
        <w:t xml:space="preserve">(40) </w:t>
      </w:r>
    </w:p>
    <w:p>
      <w:pPr>
        <w:pStyle w:val="Normal"/>
      </w:pPr>
      <w:r>
        <w:t>阵列 (61), 其被</w:t>
      </w:r>
    </w:p>
    <w:p>
      <w:pPr>
        <w:pStyle w:val="Normal"/>
      </w:pPr>
      <w:r>
        <w:t>定</w:t>
      </w:r>
    </w:p>
    <w:p>
      <w:pPr>
        <w:pStyle w:val="Normal"/>
      </w:pPr>
      <w:r>
        <w:t>所</w:t>
      </w:r>
    </w:p>
    <w:p>
      <w:pPr>
        <w:pStyle w:val="Normal"/>
      </w:pPr>
      <w:r>
        <w:t>述</w:t>
      </w:r>
    </w:p>
    <w:p>
      <w:pPr>
        <w:pStyle w:val="Normal"/>
      </w:pPr>
      <w:r>
        <w:t>印</w:t>
      </w:r>
    </w:p>
    <w:p>
      <w:pPr>
        <w:pStyle w:val="Normal"/>
      </w:pPr>
      <w:r>
        <w:t>结</w:t>
      </w:r>
    </w:p>
    <w:p>
      <w:pPr>
        <w:pStyle w:val="Normal"/>
      </w:pPr>
      <w:r>
        <w:t xml:space="preserve">中; </w:t>
      </w:r>
    </w:p>
    <w:p>
      <w:pPr>
        <w:pStyle w:val="Normal"/>
      </w:pPr>
      <w:r>
        <w:t>效应</w:t>
      </w:r>
    </w:p>
    <w:p>
      <w:pPr>
        <w:pStyle w:val="Normal"/>
      </w:pPr>
      <w:r>
        <w:t>管</w:t>
      </w:r>
    </w:p>
    <w:p>
      <w:pPr>
        <w:pStyle w:val="Normal"/>
      </w:pPr>
      <w:r>
        <w:t xml:space="preserve">(85) </w:t>
      </w:r>
    </w:p>
    <w:p>
      <w:pPr>
        <w:pStyle w:val="Normal"/>
      </w:pPr>
      <w:r>
        <w:t>阵列(81), 其</w:t>
      </w:r>
    </w:p>
    <w:p>
      <w:pPr>
        <w:pStyle w:val="Normal"/>
      </w:pPr>
      <w:r>
        <w:t>成</w:t>
      </w:r>
    </w:p>
    <w:p>
      <w:pPr>
        <w:pStyle w:val="Normal"/>
      </w:pPr>
      <w:r>
        <w:t>所述</w:t>
      </w:r>
    </w:p>
    <w:p>
      <w:pPr>
        <w:pStyle w:val="Normal"/>
      </w:pPr>
      <w:r>
        <w:t>印</w:t>
      </w:r>
    </w:p>
    <w:p>
      <w:pPr>
        <w:pStyle w:val="Normal"/>
      </w:pPr>
      <w:r>
        <w:t>结 中且分</w:t>
      </w:r>
    </w:p>
    <w:p>
      <w:pPr>
        <w:pStyle w:val="Normal"/>
      </w:pPr>
      <w:r>
        <w:t>连接</w:t>
      </w:r>
    </w:p>
    <w:p>
      <w:pPr>
        <w:pStyle w:val="Normal"/>
      </w:pPr>
      <w:r>
        <w:t>所述</w:t>
      </w:r>
    </w:p>
    <w:p>
      <w:pPr>
        <w:pStyle w:val="Normal"/>
      </w:pPr>
      <w:r>
        <w:t>滴发</w:t>
      </w:r>
    </w:p>
    <w:p>
      <w:pPr>
        <w:pStyle w:val="Normal"/>
      </w:pPr>
      <w:r>
        <w:t>上, 所述</w:t>
      </w:r>
    </w:p>
    <w:p>
      <w:pPr>
        <w:pStyle w:val="Normal"/>
      </w:pPr>
      <w:r>
        <w:t>效应</w:t>
      </w:r>
    </w:p>
    <w:p>
      <w:pPr>
        <w:pStyle w:val="Normal"/>
      </w:pPr>
      <w:r>
        <w:t>管</w:t>
      </w:r>
    </w:p>
    <w:p>
      <w:pPr>
        <w:pStyle w:val="Normal"/>
      </w:pPr>
      <w:r>
        <w:t>包括作</w:t>
      </w:r>
    </w:p>
    <w:p>
      <w:pPr>
        <w:pStyle w:val="Normal"/>
      </w:pPr>
      <w:r>
        <w:t>区, 每一作</w:t>
      </w:r>
    </w:p>
    <w:p>
      <w:pPr>
        <w:pStyle w:val="Normal"/>
      </w:pPr>
      <w:r>
        <w:t>区包括漏</w:t>
      </w:r>
    </w:p>
    <w:p>
      <w:pPr>
        <w:pStyle w:val="Normal"/>
      </w:pPr>
      <w:r>
        <w:t>区 (89)、源</w:t>
      </w:r>
    </w:p>
    <w:p>
      <w:pPr>
        <w:pStyle w:val="Normal"/>
      </w:pPr>
      <w:r>
        <w:t>区 (99) 和</w:t>
      </w:r>
    </w:p>
    <w:p>
      <w:pPr>
        <w:pStyle w:val="Normal"/>
      </w:pPr>
      <w:r>
        <w:t>(91); 包括接</w:t>
      </w:r>
    </w:p>
    <w:p>
      <w:pPr>
        <w:pStyle w:val="Normal"/>
      </w:pPr>
      <w:r>
        <w:t>母</w:t>
      </w:r>
    </w:p>
    <w:p>
      <w:pPr>
        <w:pStyle w:val="Normal"/>
      </w:pPr>
      <w:r>
        <w:t xml:space="preserve">(181) </w:t>
      </w:r>
    </w:p>
    <w:p>
      <w:pPr>
        <w:pStyle w:val="Normal"/>
      </w:pPr>
      <w:r>
        <w:t>力迹</w:t>
      </w:r>
    </w:p>
    <w:p>
      <w:pPr>
        <w:pStyle w:val="Normal"/>
      </w:pPr>
      <w:r>
        <w:t>( 86) , 该接</w:t>
      </w:r>
    </w:p>
    <w:p>
      <w:pPr>
        <w:pStyle w:val="Normal"/>
      </w:pPr>
      <w:r>
        <w:t>母</w:t>
      </w:r>
    </w:p>
    <w:p>
      <w:pPr>
        <w:pStyle w:val="Normal"/>
      </w:pPr>
      <w:r>
        <w:t>结合片 ( 74) 与所述 滴发</w:t>
      </w:r>
    </w:p>
    <w:p>
      <w:pPr>
        <w:pStyle w:val="Normal"/>
      </w:pPr>
      <w:r>
        <w:t>和所述 效应</w:t>
      </w:r>
    </w:p>
    <w:p>
      <w:pPr>
        <w:pStyle w:val="Normal"/>
      </w:pPr>
      <w:r>
        <w:t>管</w:t>
      </w:r>
    </w:p>
    <w:p>
      <w:pPr>
        <w:pStyle w:val="Normal"/>
      </w:pPr>
      <w:r>
        <w:t>之间 连</w:t>
      </w:r>
    </w:p>
    <w:p>
      <w:pPr>
        <w:pStyle w:val="Normal"/>
      </w:pPr>
      <w:r>
        <w:t>接; 以及所述接 母 ( 181) 通常沿 效应</w:t>
      </w:r>
    </w:p>
    <w:p>
      <w:pPr>
        <w:pStyle w:val="Normal"/>
      </w:pPr>
      <w:r>
        <w:t>管</w:t>
      </w:r>
    </w:p>
    <w:p>
      <w:pPr>
        <w:pStyle w:val="Normal"/>
      </w:pPr>
      <w:r>
        <w:t>所述</w:t>
      </w:r>
    </w:p>
    <w:p>
      <w:pPr>
        <w:pStyle w:val="Normal"/>
      </w:pPr>
      <w:r>
        <w:t>阵</w:t>
      </w:r>
    </w:p>
    <w:p>
      <w:pPr>
        <w:pStyle w:val="Normal"/>
      </w:pPr>
      <w:r>
        <w:t>列</w:t>
      </w:r>
    </w:p>
    <w:p>
      <w:pPr>
        <w:pStyle w:val="Normal"/>
      </w:pPr>
      <w:r>
        <w:t>向范</w:t>
      </w:r>
    </w:p>
    <w:p>
      <w:pPr>
        <w:pStyle w:val="Normal"/>
      </w:pPr>
      <w:r>
        <w:t>, 并且与所述作</w:t>
      </w:r>
    </w:p>
    <w:p>
      <w:pPr>
        <w:pStyle w:val="Normal"/>
      </w:pPr>
      <w:r>
        <w:t>区部分</w:t>
      </w:r>
    </w:p>
    <w:p>
      <w:pPr>
        <w:pStyle w:val="Normal"/>
      </w:pPr>
      <w:r>
        <w:t xml:space="preserve">重叠。” </w:t>
      </w:r>
    </w:p>
    <w:p>
      <w:pPr>
        <w:pStyle w:val="Normal"/>
      </w:pPr>
      <w:r>
        <w:t>涉 《专</w:t>
      </w:r>
    </w:p>
    <w:p>
      <w:pPr>
        <w:pStyle w:val="Normal"/>
      </w:pPr>
      <w:r>
        <w:t>明书》第2页第11行记载: “该作 区</w:t>
      </w:r>
    </w:p>
    <w:p>
      <w:pPr>
        <w:pStyle w:val="Normal"/>
      </w:pPr>
      <w:r>
        <w:t>励 效应</w:t>
      </w:r>
    </w:p>
    <w:p>
      <w:pPr>
        <w:pStyle w:val="Normal"/>
      </w:pPr>
      <w:r>
        <w:t>管驱动</w:t>
      </w:r>
    </w:p>
    <w:p>
      <w:pPr>
        <w:pStyle w:val="Normal"/>
      </w:pPr>
      <w:r>
        <w:t>。”该页第17行记载: “每一作</w:t>
      </w:r>
    </w:p>
    <w:p>
      <w:pPr>
        <w:pStyle w:val="Normal"/>
      </w:pPr>
      <w:r>
        <w:t>区包括漏</w:t>
      </w:r>
    </w:p>
    <w:p>
      <w:pPr>
        <w:pStyle w:val="Normal"/>
      </w:pPr>
      <w:r>
        <w:t>区、源</w:t>
      </w:r>
    </w:p>
    <w:p>
      <w:pPr>
        <w:pStyle w:val="Normal"/>
      </w:pPr>
      <w:r>
        <w:t>区和</w:t>
      </w:r>
    </w:p>
    <w:p>
      <w:pPr>
        <w:pStyle w:val="Normal"/>
      </w:pPr>
      <w:r>
        <w:t xml:space="preserve">。” </w:t>
      </w:r>
    </w:p>
    <w:p>
      <w:pPr>
        <w:pStyle w:val="Normal"/>
      </w:pPr>
      <w:r>
        <w:t xml:space="preserve">针对涉 专 , </w:t>
      </w:r>
    </w:p>
    <w:p>
      <w:pPr>
        <w:pStyle w:val="Normal"/>
      </w:pPr>
      <w:r>
        <w:t>伟于2015年2月26日向专</w:t>
      </w:r>
    </w:p>
    <w:p>
      <w:pPr>
        <w:pStyle w:val="Normal"/>
      </w:pPr>
      <w:r>
        <w:t>审委员会提出无</w:t>
      </w:r>
    </w:p>
    <w:p>
      <w:pPr>
        <w:pStyle w:val="Normal"/>
      </w:pPr>
      <w:r>
        <w:t>效宣告请求, 其 由是涉</w:t>
      </w:r>
    </w:p>
    <w:p>
      <w:pPr>
        <w:pStyle w:val="Normal"/>
      </w:pPr>
      <w:r>
        <w:t>专 不符合《中华人民共和国专 法》</w:t>
      </w:r>
    </w:p>
    <w:p>
      <w:pPr>
        <w:pStyle w:val="Normal"/>
      </w:pPr>
      <w:r>
        <w:t>(以下简称《专 法》)第三十三 、第二十六</w:t>
      </w:r>
    </w:p>
    <w:p>
      <w:pPr>
        <w:pStyle w:val="Normal"/>
      </w:pPr>
      <w:r>
        <w:t>第三 和第</w:t>
      </w:r>
    </w:p>
    <w:p>
      <w:pPr>
        <w:pStyle w:val="Normal"/>
      </w:pPr>
      <w:r>
        <w:t xml:space="preserve">, </w:t>
      </w:r>
    </w:p>
    <w:p>
      <w:pPr>
        <w:pStyle w:val="Normal"/>
      </w:pPr>
      <w:r>
        <w:t>《中华人民共和国专 法实施细则》(以下简称《专 法实施细则》 ) 第二十 第一</w:t>
      </w:r>
    </w:p>
    <w:p>
      <w:pPr>
        <w:pStyle w:val="Normal"/>
      </w:pPr>
      <w:r>
        <w:t>定, 涉</w:t>
      </w:r>
    </w:p>
    <w:p>
      <w:pPr>
        <w:pStyle w:val="Normal"/>
      </w:pPr>
      <w:r>
        <w:t>专 权</w:t>
      </w:r>
    </w:p>
    <w:p>
      <w:pPr>
        <w:pStyle w:val="Normal"/>
      </w:pPr>
      <w:r>
        <w:t>求1-8不具 创造 , 不符合</w:t>
      </w:r>
    </w:p>
    <w:p>
      <w:pPr>
        <w:pStyle w:val="Normal"/>
      </w:pPr>
      <w:r>
        <w:t>《专 法》第二十二 第三</w:t>
      </w:r>
    </w:p>
    <w:p>
      <w:pPr>
        <w:pStyle w:val="Normal"/>
      </w:pPr>
      <w:r>
        <w:t>定, 故请求宣告涉 专</w:t>
      </w:r>
    </w:p>
    <w:p>
      <w:pPr>
        <w:pStyle w:val="Normal"/>
      </w:pPr>
      <w:r>
        <w:t>权</w:t>
      </w:r>
    </w:p>
    <w:p>
      <w:pPr>
        <w:pStyle w:val="Normal"/>
      </w:pPr>
      <w:r>
        <w:t>求</w:t>
      </w:r>
    </w:p>
    <w:p>
      <w:pPr>
        <w:pStyle w:val="Normal"/>
      </w:pPr>
      <w:r>
        <w:t>部无效。并提交了相应</w:t>
      </w:r>
    </w:p>
    <w:p>
      <w:pPr>
        <w:pStyle w:val="Normal"/>
      </w:pPr>
      <w:r>
        <w:t>据, 其中:</w:t>
      </w:r>
    </w:p>
    <w:p>
      <w:pPr>
        <w:pStyle w:val="Normal"/>
      </w:pPr>
      <w:r>
        <w:t>据2-1公 了一种</w:t>
      </w:r>
    </w:p>
    <w:p>
      <w:pPr>
        <w:pStyle w:val="Normal"/>
      </w:pPr>
      <w:r>
        <w:t>印 , 其通过芯片13产</w:t>
      </w:r>
    </w:p>
    <w:p>
      <w:pPr>
        <w:pStyle w:val="Normal"/>
      </w:pPr>
      <w:r>
        <w:t>量将</w:t>
      </w:r>
    </w:p>
    <w:p>
      <w:pPr>
        <w:pStyle w:val="Normal"/>
      </w:pPr>
      <w:r>
        <w:t>滴</w:t>
      </w:r>
    </w:p>
    <w:p>
      <w:pPr>
        <w:pStyle w:val="Normal"/>
      </w:pPr>
      <w:r>
        <w:t>排出</w:t>
      </w:r>
    </w:p>
    <w:p>
      <w:pPr>
        <w:pStyle w:val="Normal"/>
      </w:pPr>
      <w:r>
        <w:t>。该 印</w:t>
      </w:r>
    </w:p>
    <w:p>
      <w:pPr>
        <w:pStyle w:val="Normal"/>
      </w:pPr>
      <w:r>
        <w:t>7</w:t>
      </w:r>
    </w:p>
    <w:p>
      <w:pPr>
        <w:pStyle w:val="Normal"/>
      </w:pPr>
      <w:r>
        <w:t>芯片13包括基板34和</w:t>
      </w:r>
    </w:p>
    <w:p>
      <w:pPr>
        <w:pStyle w:val="Normal"/>
      </w:pPr>
      <w:r>
        <w:t>个薄膜层。附接</w:t>
      </w:r>
    </w:p>
    <w:p>
      <w:pPr>
        <w:pStyle w:val="Normal"/>
      </w:pPr>
      <w:r>
        <w:t>芯片</w:t>
      </w:r>
    </w:p>
    <w:p>
      <w:pPr>
        <w:pStyle w:val="Normal"/>
      </w:pPr>
      <w:r>
        <w:bookmarkStart w:id="23" w:name="p23"/>
        <w:t/>
        <w:bookmarkEnd w:id="23"/>
        <w:t>13</w:t>
      </w:r>
    </w:p>
    <w:p>
      <w:pPr>
        <w:pStyle w:val="Normal"/>
      </w:pPr>
      <w:r>
        <w:t>部是</w:t>
      </w:r>
    </w:p>
    <w:p>
      <w:pPr>
        <w:pStyle w:val="Normal"/>
      </w:pPr>
      <w:r>
        <w:t>板66, 该</w:t>
      </w:r>
    </w:p>
    <w:p>
      <w:pPr>
        <w:pStyle w:val="Normal"/>
      </w:pPr>
      <w:r>
        <w:t>板66具有一个</w:t>
      </w:r>
    </w:p>
    <w:p>
      <w:pPr>
        <w:pStyle w:val="Normal"/>
      </w:pPr>
      <w:r>
        <w:t>, 加</w:t>
      </w:r>
    </w:p>
    <w:p>
      <w:pPr>
        <w:pStyle w:val="Normal"/>
      </w:pPr>
      <w:r>
        <w:t>上方 定腔</w:t>
      </w:r>
    </w:p>
    <w:p>
      <w:pPr>
        <w:pStyle w:val="Normal"/>
      </w:pPr>
      <w:r>
        <w:t xml:space="preserve">室, </w:t>
      </w:r>
    </w:p>
    <w:p>
      <w:pPr>
        <w:pStyle w:val="Normal"/>
      </w:pPr>
      <w:r>
        <w:t>向</w:t>
      </w:r>
    </w:p>
    <w:p>
      <w:pPr>
        <w:pStyle w:val="Normal"/>
      </w:pPr>
      <w:r>
        <w:t>。芯片13 每个侧 上是</w:t>
      </w:r>
    </w:p>
    <w:p>
      <w:pPr>
        <w:pStyle w:val="Normal"/>
      </w:pPr>
      <w:r>
        <w:t>29, 被 自芯片</w:t>
      </w:r>
    </w:p>
    <w:p>
      <w:pPr>
        <w:pStyle w:val="Normal"/>
      </w:pPr>
      <w:r>
        <w:t>号</w:t>
      </w:r>
    </w:p>
    <w:p>
      <w:pPr>
        <w:pStyle w:val="Normal"/>
      </w:pPr>
      <w:r>
        <w:t>所驱动。芯片上</w:t>
      </w:r>
    </w:p>
    <w:p>
      <w:pPr>
        <w:pStyle w:val="Normal"/>
      </w:pPr>
      <w:r>
        <w:t>包括加</w:t>
      </w:r>
    </w:p>
    <w:p>
      <w:pPr>
        <w:pStyle w:val="Normal"/>
      </w:pPr>
      <w:r>
        <w:t>1、</w:t>
      </w:r>
    </w:p>
    <w:p>
      <w:pPr>
        <w:pStyle w:val="Normal"/>
      </w:pPr>
      <w:r>
        <w:t>源</w:t>
      </w:r>
    </w:p>
    <w:p>
      <w:pPr>
        <w:pStyle w:val="Normal"/>
      </w:pPr>
      <w:r>
        <w:t>21、</w:t>
      </w:r>
    </w:p>
    <w:p>
      <w:pPr>
        <w:pStyle w:val="Normal"/>
      </w:pPr>
      <w:r>
        <w:t>23和 个金</w:t>
      </w:r>
    </w:p>
    <w:p>
      <w:pPr>
        <w:pStyle w:val="Normal"/>
      </w:pPr>
      <w:r>
        <w:t>属氧化</w:t>
      </w:r>
    </w:p>
    <w:p>
      <w:pPr>
        <w:pStyle w:val="Normal"/>
      </w:pPr>
      <w:r>
        <w:t>半导</w:t>
      </w:r>
    </w:p>
    <w:p>
      <w:pPr>
        <w:pStyle w:val="Normal"/>
      </w:pPr>
      <w:r>
        <w:t>效应</w:t>
      </w:r>
    </w:p>
    <w:p>
      <w:pPr>
        <w:pStyle w:val="Normal"/>
      </w:pPr>
      <w:r>
        <w:t>管25。</w:t>
      </w:r>
    </w:p>
    <w:p>
      <w:pPr>
        <w:pStyle w:val="Normal"/>
      </w:pPr>
      <w:r>
        <w:t>图4 放</w:t>
      </w:r>
    </w:p>
    <w:p>
      <w:pPr>
        <w:pStyle w:val="Normal"/>
      </w:pPr>
      <w:r>
        <w:t>图中显示</w:t>
      </w:r>
    </w:p>
    <w:p>
      <w:pPr>
        <w:pStyle w:val="Normal"/>
      </w:pPr>
      <w:r>
        <w:t>和邻近加</w:t>
      </w:r>
    </w:p>
    <w:p>
      <w:pPr>
        <w:pStyle w:val="Normal"/>
      </w:pPr>
      <w:r>
        <w:t>MOSFET25呈</w:t>
      </w:r>
    </w:p>
    <w:p>
      <w:pPr>
        <w:pStyle w:val="Normal"/>
      </w:pPr>
      <w:r>
        <w:t xml:space="preserve">列排布, </w:t>
      </w:r>
    </w:p>
    <w:p>
      <w:pPr>
        <w:pStyle w:val="Normal"/>
      </w:pPr>
      <w:r>
        <w:t>印</w:t>
      </w:r>
    </w:p>
    <w:p>
      <w:pPr>
        <w:pStyle w:val="Normal"/>
      </w:pPr>
      <w:r>
        <w:t>对</w:t>
      </w:r>
    </w:p>
    <w:p>
      <w:pPr>
        <w:pStyle w:val="Normal"/>
      </w:pPr>
      <w:r>
        <w:t>。 MOSFET25包括漏</w:t>
      </w:r>
    </w:p>
    <w:p>
      <w:pPr>
        <w:pStyle w:val="Normal"/>
      </w:pPr>
      <w:r>
        <w:t>区</w:t>
      </w:r>
    </w:p>
    <w:p>
      <w:pPr>
        <w:pStyle w:val="Normal"/>
      </w:pPr>
      <w:r>
        <w:t>35、源</w:t>
      </w:r>
    </w:p>
    <w:p>
      <w:pPr>
        <w:pStyle w:val="Normal"/>
      </w:pPr>
      <w:r>
        <w:t>区36和</w:t>
      </w:r>
    </w:p>
    <w:p>
      <w:pPr>
        <w:pStyle w:val="Normal"/>
      </w:pPr>
      <w:r>
        <w:t>。结合附图5, 驱动加</w:t>
      </w:r>
    </w:p>
    <w:p>
      <w:pPr>
        <w:pStyle w:val="Normal"/>
      </w:pPr>
      <w:r>
        <w:t>1</w:t>
      </w:r>
    </w:p>
    <w:p>
      <w:pPr>
        <w:pStyle w:val="Normal"/>
      </w:pPr>
      <w:r>
        <w:t>流施加</w:t>
      </w:r>
    </w:p>
    <w:p>
      <w:pPr>
        <w:pStyle w:val="Normal"/>
      </w:pPr>
      <w:r>
        <w:t>导</w:t>
      </w:r>
    </w:p>
    <w:p>
      <w:pPr>
        <w:pStyle w:val="Normal"/>
      </w:pPr>
      <w:r>
        <w:t>层</w:t>
      </w:r>
    </w:p>
    <w:p>
      <w:pPr>
        <w:pStyle w:val="Normal"/>
      </w:pPr>
      <w:r>
        <w:t>46, 同时导</w:t>
      </w:r>
    </w:p>
    <w:p>
      <w:pPr>
        <w:pStyle w:val="Normal"/>
      </w:pPr>
      <w:r>
        <w:t>层46实现了加</w:t>
      </w:r>
    </w:p>
    <w:p>
      <w:pPr>
        <w:pStyle w:val="Normal"/>
      </w:pPr>
      <w:r>
        <w:t>1和</w:t>
      </w:r>
    </w:p>
    <w:p>
      <w:pPr>
        <w:pStyle w:val="Normal"/>
      </w:pPr>
      <w:r>
        <w:t>管25</w:t>
      </w:r>
    </w:p>
    <w:p>
      <w:pPr>
        <w:pStyle w:val="Normal"/>
      </w:pPr>
      <w:r>
        <w:t>连接, 次</w:t>
      </w:r>
    </w:p>
    <w:p>
      <w:pPr>
        <w:pStyle w:val="Normal"/>
      </w:pPr>
      <w:r>
        <w:t>40通过导</w:t>
      </w:r>
    </w:p>
    <w:p>
      <w:pPr>
        <w:pStyle w:val="Normal"/>
      </w:pPr>
      <w:r>
        <w:t>层46</w:t>
      </w:r>
    </w:p>
    <w:p>
      <w:pPr>
        <w:pStyle w:val="Normal"/>
      </w:pPr>
      <w:r>
        <w:t>管25接</w:t>
      </w:r>
    </w:p>
    <w:p>
      <w:pPr>
        <w:pStyle w:val="Normal"/>
      </w:pPr>
      <w:r>
        <w:t>, 即导</w:t>
      </w:r>
    </w:p>
    <w:p>
      <w:pPr>
        <w:pStyle w:val="Normal"/>
      </w:pPr>
      <w:r>
        <w:t>层46 包含了导</w:t>
      </w:r>
    </w:p>
    <w:p>
      <w:pPr>
        <w:pStyle w:val="Normal"/>
      </w:pPr>
      <w:r>
        <w:t>。并且从附图5 中</w:t>
      </w:r>
    </w:p>
    <w:p>
      <w:pPr>
        <w:pStyle w:val="Normal"/>
      </w:pPr>
      <w:r>
        <w:t>可以看出 MOS-FET25与加</w:t>
      </w:r>
    </w:p>
    <w:p>
      <w:pPr>
        <w:pStyle w:val="Normal"/>
      </w:pPr>
      <w:r>
        <w:t>1</w:t>
      </w:r>
    </w:p>
    <w:p>
      <w:pPr>
        <w:pStyle w:val="Normal"/>
      </w:pPr>
      <w:r>
        <w:t>连接, 接</w:t>
      </w:r>
    </w:p>
    <w:p>
      <w:pPr>
        <w:pStyle w:val="Normal"/>
      </w:pPr>
      <w:r>
        <w:t>母</w:t>
      </w:r>
    </w:p>
    <w:p>
      <w:pPr>
        <w:pStyle w:val="Normal"/>
      </w:pPr>
      <w:r>
        <w:t>连接次</w:t>
      </w:r>
    </w:p>
    <w:p>
      <w:pPr>
        <w:pStyle w:val="Normal"/>
      </w:pPr>
      <w:r>
        <w:t>40和</w:t>
      </w:r>
    </w:p>
    <w:p>
      <w:pPr>
        <w:pStyle w:val="Normal"/>
      </w:pPr>
      <w:r>
        <w:t>MOSFET25。</w:t>
      </w:r>
    </w:p>
    <w:p>
      <w:pPr>
        <w:pStyle w:val="Normal"/>
      </w:pPr>
      <w:r>
        <w:t>据2-3公</w:t>
      </w:r>
    </w:p>
    <w:p>
      <w:pPr>
        <w:pStyle w:val="Normal"/>
      </w:pPr>
      <w:r>
        <w:t>了一种</w:t>
      </w:r>
    </w:p>
    <w:p>
      <w:pPr>
        <w:pStyle w:val="Normal"/>
      </w:pPr>
      <w:r>
        <w:t>管结</w:t>
      </w:r>
    </w:p>
    <w:p>
      <w:pPr>
        <w:pStyle w:val="Normal"/>
      </w:pPr>
      <w:r>
        <w:t xml:space="preserve">, </w:t>
      </w:r>
    </w:p>
    <w:p>
      <w:pPr>
        <w:pStyle w:val="Normal"/>
      </w:pPr>
      <w:r>
        <w:t>管12具有</w:t>
      </w:r>
    </w:p>
    <w:p>
      <w:pPr>
        <w:pStyle w:val="Normal"/>
      </w:pPr>
      <w:r>
        <w:t>定</w:t>
      </w:r>
    </w:p>
    <w:p>
      <w:pPr>
        <w:pStyle w:val="Normal"/>
      </w:pPr>
      <w:r>
        <w:t>半导</w:t>
      </w:r>
    </w:p>
    <w:p>
      <w:pPr>
        <w:pStyle w:val="Normal"/>
      </w:pPr>
      <w:r>
        <w:t>衬底</w:t>
      </w:r>
    </w:p>
    <w:p>
      <w:pPr>
        <w:pStyle w:val="Normal"/>
      </w:pPr>
      <w:r>
        <w:t>区</w:t>
      </w:r>
    </w:p>
    <w:p>
      <w:pPr>
        <w:pStyle w:val="Normal"/>
      </w:pPr>
      <w:r>
        <w:t>28中</w:t>
      </w:r>
    </w:p>
    <w:p>
      <w:pPr>
        <w:pStyle w:val="Normal"/>
      </w:pPr>
      <w:r>
        <w:t>个间</w:t>
      </w:r>
    </w:p>
    <w:p>
      <w:pPr>
        <w:pStyle w:val="Normal"/>
      </w:pPr>
      <w:r>
        <w:t>平行 散区, 以及接 该 散区以 成交</w:t>
      </w:r>
    </w:p>
    <w:p>
      <w:pPr>
        <w:pStyle w:val="Normal"/>
      </w:pPr>
      <w:r>
        <w:t>替 源 件S和漏</w:t>
      </w:r>
    </w:p>
    <w:p>
      <w:pPr>
        <w:pStyle w:val="Normal"/>
      </w:pPr>
      <w:r>
        <w:t>件D</w:t>
      </w:r>
    </w:p>
    <w:p>
      <w:pPr>
        <w:pStyle w:val="Normal"/>
      </w:pPr>
      <w:r>
        <w:t>导 , 源</w:t>
      </w:r>
    </w:p>
    <w:p>
      <w:pPr>
        <w:pStyle w:val="Normal"/>
      </w:pPr>
      <w:r>
        <w:t>件S并</w:t>
      </w:r>
    </w:p>
    <w:p>
      <w:pPr>
        <w:pStyle w:val="Normal"/>
      </w:pPr>
      <w:r>
        <w:t>连接</w:t>
      </w:r>
    </w:p>
    <w:p>
      <w:pPr>
        <w:pStyle w:val="Normal"/>
      </w:pPr>
      <w:r>
        <w:t>接</w:t>
      </w:r>
    </w:p>
    <w:p>
      <w:pPr>
        <w:pStyle w:val="Normal"/>
      </w:pPr>
      <w:r>
        <w:t>16, 接</w:t>
      </w:r>
    </w:p>
    <w:p>
      <w:pPr>
        <w:pStyle w:val="Normal"/>
      </w:pPr>
      <w:r>
        <w:t>于</w:t>
      </w:r>
    </w:p>
    <w:p>
      <w:pPr>
        <w:pStyle w:val="Normal"/>
      </w:pPr>
      <w:r>
        <w:t>管</w:t>
      </w:r>
    </w:p>
    <w:p>
      <w:pPr>
        <w:pStyle w:val="Normal"/>
      </w:pPr>
      <w:r>
        <w:t xml:space="preserve">, </w:t>
      </w:r>
    </w:p>
    <w:p>
      <w:pPr>
        <w:pStyle w:val="Normal"/>
      </w:pPr>
      <w:r>
        <w:t>硅</w:t>
      </w:r>
    </w:p>
    <w:p>
      <w:pPr>
        <w:pStyle w:val="Normal"/>
      </w:pPr>
      <w:r>
        <w:t>件G穿过源 件S和漏</w:t>
      </w:r>
    </w:p>
    <w:p>
      <w:pPr>
        <w:pStyle w:val="Normal"/>
      </w:pPr>
      <w:r>
        <w:t>件D之间, 接</w:t>
      </w:r>
    </w:p>
    <w:p>
      <w:pPr>
        <w:pStyle w:val="Normal"/>
      </w:pPr>
      <w:r>
        <w:t>16与半导 衬底 区</w:t>
      </w:r>
    </w:p>
    <w:p>
      <w:pPr>
        <w:pStyle w:val="Normal"/>
      </w:pPr>
      <w:r>
        <w:t>28部分重叠。</w:t>
      </w:r>
    </w:p>
    <w:p>
      <w:pPr>
        <w:pStyle w:val="Normal"/>
      </w:pPr>
      <w:r>
        <w:t>专</w:t>
      </w:r>
    </w:p>
    <w:p>
      <w:pPr>
        <w:pStyle w:val="Normal"/>
      </w:pPr>
      <w:r>
        <w:t>审委员会经审</w:t>
      </w:r>
    </w:p>
    <w:p>
      <w:pPr>
        <w:pStyle w:val="Normal"/>
      </w:pPr>
      <w:r>
        <w:t>后 为: 涉 专</w:t>
      </w:r>
    </w:p>
    <w:p>
      <w:pPr>
        <w:pStyle w:val="Normal"/>
      </w:pPr>
      <w:r>
        <w:t>权</w:t>
      </w:r>
    </w:p>
    <w:p>
      <w:pPr>
        <w:pStyle w:val="Normal"/>
      </w:pPr>
      <w:r>
        <w:t>求1</w:t>
      </w:r>
    </w:p>
    <w:p>
      <w:pPr>
        <w:pStyle w:val="Normal"/>
      </w:pPr>
      <w:r>
        <w:t>技 方</w:t>
      </w:r>
    </w:p>
    <w:p>
      <w:pPr>
        <w:pStyle w:val="Normal"/>
      </w:pPr>
      <w:r>
        <w:t>相</w:t>
      </w:r>
    </w:p>
    <w:p>
      <w:pPr>
        <w:pStyle w:val="Normal"/>
      </w:pPr>
      <w:r>
        <w:t>对于 据2-1、 2-3 结合不具有突出</w:t>
      </w:r>
    </w:p>
    <w:p>
      <w:pPr>
        <w:pStyle w:val="Normal"/>
      </w:pPr>
      <w:r>
        <w:t>实质</w:t>
      </w:r>
    </w:p>
    <w:p>
      <w:pPr>
        <w:pStyle w:val="Normal"/>
      </w:pPr>
      <w:r>
        <w:t>和显著</w:t>
      </w:r>
    </w:p>
    <w:p>
      <w:pPr>
        <w:pStyle w:val="Normal"/>
      </w:pPr>
      <w:r>
        <w:t xml:space="preserve">进步, </w:t>
      </w:r>
    </w:p>
    <w:p>
      <w:pPr>
        <w:pStyle w:val="Normal"/>
      </w:pPr>
      <w:r>
        <w:t>不具 创造 , 不符合《专 法》第二十二</w:t>
      </w:r>
    </w:p>
    <w:p>
      <w:pPr>
        <w:pStyle w:val="Normal"/>
      </w:pPr>
      <w:r>
        <w:t>第三</w:t>
      </w:r>
    </w:p>
    <w:p>
      <w:pPr>
        <w:pStyle w:val="Normal"/>
      </w:pPr>
      <w:r>
        <w:t>定。故据</w:t>
      </w:r>
    </w:p>
    <w:p>
      <w:pPr>
        <w:pStyle w:val="Normal"/>
      </w:pPr>
      <w:r>
        <w:t>此作出第27391号无效宣告审</w:t>
      </w:r>
    </w:p>
    <w:p>
      <w:pPr>
        <w:pStyle w:val="Normal"/>
      </w:pPr>
      <w:r>
        <w:t>决定 (以下简称被诉决定), 宣告涉</w:t>
      </w:r>
    </w:p>
    <w:p>
      <w:pPr>
        <w:pStyle w:val="Normal"/>
      </w:pPr>
      <w:r>
        <w:t>专</w:t>
      </w:r>
    </w:p>
    <w:p>
      <w:pPr>
        <w:pStyle w:val="Normal"/>
      </w:pPr>
      <w:r>
        <w:t>部无效。</w:t>
      </w:r>
    </w:p>
    <w:p>
      <w:pPr>
        <w:pStyle w:val="Normal"/>
      </w:pPr>
      <w:r>
        <w:t>普发展公司不 被诉决定, 提起行政诉</w:t>
      </w:r>
    </w:p>
    <w:p>
      <w:pPr>
        <w:pStyle w:val="Normal"/>
      </w:pPr>
      <w:r>
        <w:t>称: 1. 被诉决定对涉</w:t>
      </w:r>
    </w:p>
    <w:p>
      <w:pPr>
        <w:pStyle w:val="Normal"/>
      </w:pPr>
      <w:r>
        <w:t xml:space="preserve">专 “作 区” </w:t>
      </w:r>
    </w:p>
    <w:p>
      <w:pPr>
        <w:pStyle w:val="Normal"/>
      </w:pPr>
      <w:r>
        <w:t>释以及对 据2-3所公</w:t>
      </w:r>
    </w:p>
    <w:p>
      <w:pPr>
        <w:pStyle w:val="Normal"/>
      </w:pPr>
      <w:r>
        <w:t xml:space="preserve">事实 定不正确; 2. </w:t>
      </w:r>
    </w:p>
    <w:p>
      <w:pPr>
        <w:pStyle w:val="Normal"/>
      </w:pPr>
      <w:r>
        <w:t>涉 专 权</w:t>
      </w:r>
    </w:p>
    <w:p>
      <w:pPr>
        <w:pStyle w:val="Normal"/>
      </w:pPr>
      <w:r>
        <w:t>求1-8相对于</w:t>
      </w:r>
    </w:p>
    <w:p>
      <w:pPr>
        <w:pStyle w:val="Normal"/>
      </w:pPr>
      <w:r>
        <w:t>据2-1、 2-3以及公知常</w:t>
      </w:r>
    </w:p>
    <w:p>
      <w:pPr>
        <w:pStyle w:val="Normal"/>
      </w:pPr>
      <w:r>
        <w:t>结合具</w:t>
      </w:r>
    </w:p>
    <w:p>
      <w:pPr>
        <w:pStyle w:val="Normal"/>
      </w:pPr>
      <w:r>
        <w:t>创造 , 符合《专</w:t>
      </w:r>
    </w:p>
    <w:p>
      <w:pPr>
        <w:pStyle w:val="Normal"/>
      </w:pPr>
      <w:r>
        <w:t>法》第二十二</w:t>
      </w:r>
    </w:p>
    <w:p>
      <w:pPr>
        <w:pStyle w:val="Normal"/>
      </w:pPr>
      <w:r>
        <w:t>第三</w:t>
      </w:r>
    </w:p>
    <w:p>
      <w:pPr>
        <w:pStyle w:val="Normal"/>
      </w:pPr>
      <w:r>
        <w:t>定。 上, 请求人民</w:t>
      </w:r>
    </w:p>
    <w:p>
      <w:pPr>
        <w:pStyle w:val="Normal"/>
      </w:pPr>
      <w:r>
        <w:t>法</w:t>
      </w:r>
    </w:p>
    <w:p>
      <w:pPr>
        <w:pStyle w:val="Normal"/>
      </w:pPr>
      <w:r>
        <w:t>法撤销被诉决定, 并</w:t>
      </w:r>
    </w:p>
    <w:p>
      <w:pPr>
        <w:pStyle w:val="Normal"/>
      </w:pPr>
      <w:r>
        <w:t>令被告重新作出决定。被告专</w:t>
      </w:r>
    </w:p>
    <w:p>
      <w:pPr>
        <w:pStyle w:val="Normal"/>
      </w:pPr>
      <w:r>
        <w:t>审委</w:t>
      </w:r>
    </w:p>
    <w:p>
      <w:pPr>
        <w:pStyle w:val="Normal"/>
      </w:pPr>
      <w:r>
        <w:t>员会辩称: 被诉决定 定事实清 , 适 法</w:t>
      </w:r>
    </w:p>
    <w:p>
      <w:pPr>
        <w:pStyle w:val="Normal"/>
      </w:pPr>
      <w:r>
        <w:t>法 正确, 审 程序合</w:t>
      </w:r>
    </w:p>
    <w:p>
      <w:pPr>
        <w:pStyle w:val="Normal"/>
      </w:pPr>
      <w:r>
        <w:bookmarkStart w:id="24" w:name="p24"/>
        <w:t/>
        <w:bookmarkEnd w:id="24"/>
        <w:t>法, 审</w:t>
      </w:r>
    </w:p>
    <w:p>
      <w:pPr>
        <w:pStyle w:val="Normal"/>
      </w:pPr>
      <w:r>
        <w:t>结</w:t>
      </w:r>
    </w:p>
    <w:p>
      <w:pPr>
        <w:pStyle w:val="Normal"/>
      </w:pPr>
      <w:r>
        <w:t>正确, 请求人民法</w:t>
      </w:r>
    </w:p>
    <w:p>
      <w:pPr>
        <w:pStyle w:val="Normal"/>
      </w:pPr>
      <w:r>
        <w:t>原告诉</w:t>
      </w:r>
    </w:p>
    <w:p>
      <w:pPr>
        <w:pStyle w:val="Normal"/>
      </w:pPr>
      <w:r>
        <w:t>请求。第三人</w:t>
      </w:r>
    </w:p>
    <w:p>
      <w:pPr>
        <w:pStyle w:val="Normal"/>
      </w:pPr>
      <w:r>
        <w:t>伟</w:t>
      </w:r>
    </w:p>
    <w:p>
      <w:pPr>
        <w:pStyle w:val="Normal"/>
      </w:pPr>
      <w:r>
        <w:t>请求人民法</w:t>
      </w:r>
    </w:p>
    <w:p>
      <w:pPr>
        <w:pStyle w:val="Normal"/>
      </w:pPr>
      <w:r>
        <w:t>原告诉</w:t>
      </w:r>
    </w:p>
    <w:p>
      <w:pPr>
        <w:pStyle w:val="Normal"/>
      </w:pPr>
      <w:r>
        <w:t>请求。</w:t>
      </w:r>
    </w:p>
    <w:p>
      <w:pPr>
        <w:pStyle w:val="Normal"/>
      </w:pPr>
      <w:r>
        <w:t>【</w:t>
      </w:r>
    </w:p>
    <w:p>
      <w:pPr>
        <w:pStyle w:val="Normal"/>
      </w:pPr>
      <w:r>
        <w:t>件</w:t>
      </w:r>
    </w:p>
    <w:p>
      <w:pPr>
        <w:pStyle w:val="Normal"/>
      </w:pPr>
      <w:r>
        <w:t>】</w:t>
      </w:r>
    </w:p>
    <w:p>
      <w:pPr>
        <w:pStyle w:val="Normal"/>
      </w:pPr>
      <w:r>
        <w:t>对于被诉决定归</w:t>
      </w:r>
    </w:p>
    <w:p>
      <w:pPr>
        <w:pStyle w:val="Normal"/>
      </w:pPr>
      <w:r>
        <w:t>涉</w:t>
      </w:r>
    </w:p>
    <w:p>
      <w:pPr>
        <w:pStyle w:val="Normal"/>
      </w:pPr>
      <w:r>
        <w:t>专 权</w:t>
      </w:r>
    </w:p>
    <w:p>
      <w:pPr>
        <w:pStyle w:val="Normal"/>
      </w:pPr>
      <w:r>
        <w:t>求1与</w:t>
      </w:r>
    </w:p>
    <w:p>
      <w:pPr>
        <w:pStyle w:val="Normal"/>
      </w:pPr>
      <w:r>
        <w:t>据2-1</w:t>
      </w:r>
    </w:p>
    <w:p>
      <w:pPr>
        <w:pStyle w:val="Normal"/>
      </w:pPr>
      <w:r>
        <w:t>区 技</w:t>
      </w:r>
    </w:p>
    <w:p>
      <w:pPr>
        <w:pStyle w:val="Normal"/>
      </w:pPr>
      <w:r>
        <w:t>征, 现有技</w:t>
      </w:r>
    </w:p>
    <w:p>
      <w:pPr>
        <w:pStyle w:val="Normal"/>
      </w:pPr>
      <w:r>
        <w:t>是否给出了技</w:t>
      </w:r>
    </w:p>
    <w:p>
      <w:pPr>
        <w:pStyle w:val="Normal"/>
      </w:pPr>
      <w:r>
        <w:t>启示。</w:t>
      </w:r>
    </w:p>
    <w:p>
      <w:pPr>
        <w:pStyle w:val="Normal"/>
      </w:pPr>
      <w:r>
        <w:t>【法</w:t>
      </w:r>
    </w:p>
    <w:p>
      <w:pPr>
        <w:pStyle w:val="Normal"/>
      </w:pPr>
      <w:r>
        <w:t>裁</w:t>
      </w:r>
    </w:p>
    <w:p>
      <w:pPr>
        <w:pStyle w:val="Normal"/>
      </w:pPr>
      <w:r>
        <w:t>旨】</w:t>
      </w:r>
    </w:p>
    <w:p>
      <w:pPr>
        <w:pStyle w:val="Normal"/>
      </w:pPr>
      <w:r>
        <w:t>北京知</w:t>
      </w:r>
    </w:p>
    <w:p>
      <w:pPr>
        <w:pStyle w:val="Normal"/>
      </w:pPr>
      <w:r>
        <w:t>产权法</w:t>
      </w:r>
    </w:p>
    <w:p>
      <w:pPr>
        <w:pStyle w:val="Normal"/>
      </w:pPr>
      <w:r>
        <w:t>经审</w:t>
      </w:r>
    </w:p>
    <w:p>
      <w:pPr>
        <w:pStyle w:val="Normal"/>
      </w:pPr>
      <w:r>
        <w:t xml:space="preserve">为: </w:t>
      </w:r>
    </w:p>
    <w:p>
      <w:pPr>
        <w:pStyle w:val="Normal"/>
      </w:pPr>
      <w:r>
        <w:t>领</w:t>
      </w:r>
    </w:p>
    <w:p>
      <w:pPr>
        <w:pStyle w:val="Normal"/>
      </w:pPr>
      <w:r>
        <w:t>技</w:t>
      </w:r>
    </w:p>
    <w:p>
      <w:pPr>
        <w:pStyle w:val="Normal"/>
      </w:pPr>
      <w:r>
        <w:t>人员</w:t>
      </w:r>
    </w:p>
    <w:p>
      <w:pPr>
        <w:pStyle w:val="Normal"/>
      </w:pPr>
      <w:r>
        <w:t>了</w:t>
      </w:r>
    </w:p>
    <w:p>
      <w:pPr>
        <w:pStyle w:val="Normal"/>
      </w:pPr>
      <w:r>
        <w:t>效应</w:t>
      </w:r>
    </w:p>
    <w:p>
      <w:pPr>
        <w:pStyle w:val="Normal"/>
      </w:pPr>
      <w:r>
        <w:t>管工作原</w:t>
      </w:r>
    </w:p>
    <w:p>
      <w:pPr>
        <w:pStyle w:val="Normal"/>
      </w:pPr>
      <w:r>
        <w:t>提下, 结合涉</w:t>
      </w:r>
    </w:p>
    <w:p>
      <w:pPr>
        <w:pStyle w:val="Normal"/>
      </w:pPr>
      <w:r>
        <w:t>专</w:t>
      </w:r>
    </w:p>
    <w:p>
      <w:pPr>
        <w:pStyle w:val="Normal"/>
      </w:pPr>
      <w:r>
        <w:t>明书</w:t>
      </w:r>
    </w:p>
    <w:p>
      <w:pPr>
        <w:pStyle w:val="Normal"/>
      </w:pPr>
      <w:r>
        <w:t>相关记载, 可以确定</w:t>
      </w:r>
    </w:p>
    <w:p>
      <w:pPr>
        <w:pStyle w:val="Normal"/>
      </w:pPr>
      <w:r>
        <w:t>涉</w:t>
      </w:r>
    </w:p>
    <w:p>
      <w:pPr>
        <w:pStyle w:val="Normal"/>
      </w:pPr>
      <w:r>
        <w:t>专</w:t>
      </w:r>
    </w:p>
    <w:p>
      <w:pPr>
        <w:pStyle w:val="Normal"/>
      </w:pPr>
      <w:r>
        <w:t>权</w:t>
      </w:r>
    </w:p>
    <w:p>
      <w:pPr>
        <w:pStyle w:val="Normal"/>
      </w:pPr>
      <w:r>
        <w:t>求1中所称“作</w:t>
      </w:r>
    </w:p>
    <w:p>
      <w:pPr>
        <w:pStyle w:val="Normal"/>
      </w:pPr>
      <w:r>
        <w:t>区”, 是指同时包含</w:t>
      </w:r>
    </w:p>
    <w:p>
      <w:pPr>
        <w:pStyle w:val="Normal"/>
      </w:pPr>
      <w:r>
        <w:t>和与其相邻</w:t>
      </w:r>
    </w:p>
    <w:p>
      <w:pPr>
        <w:pStyle w:val="Normal"/>
      </w:pPr>
      <w:r>
        <w:t>设</w:t>
      </w:r>
    </w:p>
    <w:p>
      <w:pPr>
        <w:pStyle w:val="Normal"/>
      </w:pPr>
      <w:r>
        <w:t>漏</w:t>
      </w:r>
    </w:p>
    <w:p>
      <w:pPr>
        <w:pStyle w:val="Normal"/>
      </w:pPr>
      <w:r>
        <w:t>区、源</w:t>
      </w:r>
    </w:p>
    <w:p>
      <w:pPr>
        <w:pStyle w:val="Normal"/>
      </w:pPr>
      <w:r>
        <w:t xml:space="preserve">区, </w:t>
      </w:r>
    </w:p>
    <w:p>
      <w:pPr>
        <w:pStyle w:val="Normal"/>
      </w:pPr>
      <w:r>
        <w:t>通过适当</w:t>
      </w:r>
    </w:p>
    <w:p>
      <w:pPr>
        <w:pStyle w:val="Normal"/>
      </w:pPr>
      <w:r>
        <w:t>压</w:t>
      </w:r>
    </w:p>
    <w:p>
      <w:pPr>
        <w:pStyle w:val="Normal"/>
      </w:pPr>
      <w:r>
        <w:t>其产</w:t>
      </w:r>
    </w:p>
    <w:p>
      <w:pPr>
        <w:pStyle w:val="Normal"/>
      </w:pPr>
      <w:r>
        <w:t>作</w:t>
      </w:r>
    </w:p>
    <w:p>
      <w:pPr>
        <w:pStyle w:val="Normal"/>
      </w:pPr>
      <w:r>
        <w:t>, 实现载</w:t>
      </w:r>
    </w:p>
    <w:p>
      <w:pPr>
        <w:pStyle w:val="Normal"/>
      </w:pPr>
      <w:r>
        <w:t xml:space="preserve">流子 导通, </w:t>
      </w:r>
    </w:p>
    <w:p>
      <w:pPr>
        <w:pStyle w:val="Normal"/>
      </w:pPr>
      <w:r>
        <w:t>对与之相连</w:t>
      </w:r>
    </w:p>
    <w:p>
      <w:pPr>
        <w:pStyle w:val="Normal"/>
      </w:pPr>
      <w:r>
        <w:t>加</w:t>
      </w:r>
    </w:p>
    <w:p>
      <w:pPr>
        <w:pStyle w:val="Normal"/>
      </w:pPr>
      <w:r>
        <w:t>进行 励</w:t>
      </w:r>
    </w:p>
    <w:p>
      <w:pPr>
        <w:pStyle w:val="Normal"/>
      </w:pPr>
      <w:r>
        <w:t>区 。</w:t>
      </w:r>
    </w:p>
    <w:p>
      <w:pPr>
        <w:pStyle w:val="Normal"/>
      </w:pPr>
      <w:r>
        <w:t xml:space="preserve">确定了涉 专 中“作 区” </w:t>
      </w:r>
    </w:p>
    <w:p>
      <w:pPr>
        <w:pStyle w:val="Normal"/>
      </w:pPr>
      <w:r>
        <w:t>明确含义</w:t>
      </w:r>
    </w:p>
    <w:p>
      <w:pPr>
        <w:pStyle w:val="Normal"/>
      </w:pPr>
      <w:r>
        <w:t>提下, 北京知</w:t>
      </w:r>
    </w:p>
    <w:p>
      <w:pPr>
        <w:pStyle w:val="Normal"/>
      </w:pPr>
      <w:r>
        <w:t>产权法</w:t>
      </w:r>
    </w:p>
    <w:p>
      <w:pPr>
        <w:pStyle w:val="Normal"/>
      </w:pPr>
      <w:r>
        <w:t>定涉 专 权</w:t>
      </w:r>
    </w:p>
    <w:p>
      <w:pPr>
        <w:pStyle w:val="Normal"/>
      </w:pPr>
      <w:r>
        <w:t>求1相对于 据2-1与 据2-3 结合具有</w:t>
      </w:r>
    </w:p>
    <w:p>
      <w:pPr>
        <w:pStyle w:val="Normal"/>
      </w:pPr>
      <w:r>
        <w:t>突出 实质</w:t>
      </w:r>
    </w:p>
    <w:p>
      <w:pPr>
        <w:pStyle w:val="Normal"/>
      </w:pPr>
      <w:r>
        <w:t>和显著</w:t>
      </w:r>
    </w:p>
    <w:p>
      <w:pPr>
        <w:pStyle w:val="Normal"/>
      </w:pPr>
      <w:r>
        <w:t>进步, 具</w:t>
      </w:r>
    </w:p>
    <w:p>
      <w:pPr>
        <w:pStyle w:val="Normal"/>
      </w:pPr>
      <w:r>
        <w:t>《专</w:t>
      </w:r>
    </w:p>
    <w:p>
      <w:pPr>
        <w:pStyle w:val="Normal"/>
      </w:pPr>
      <w:r>
        <w:t>法》第二十二 第三</w:t>
      </w:r>
    </w:p>
    <w:p>
      <w:pPr>
        <w:pStyle w:val="Normal"/>
      </w:pPr>
      <w:r>
        <w:t>定 创造 。</w:t>
      </w:r>
    </w:p>
    <w:p>
      <w:pPr>
        <w:pStyle w:val="Normal"/>
      </w:pPr>
      <w:r>
        <w:t>涉 专</w:t>
      </w:r>
    </w:p>
    <w:p>
      <w:pPr>
        <w:pStyle w:val="Normal"/>
      </w:pPr>
      <w:r>
        <w:t>权</w:t>
      </w:r>
    </w:p>
    <w:p>
      <w:pPr>
        <w:pStyle w:val="Normal"/>
      </w:pPr>
      <w:r>
        <w:t>求1 从属权</w:t>
      </w:r>
    </w:p>
    <w:p>
      <w:pPr>
        <w:pStyle w:val="Normal"/>
      </w:pPr>
      <w:r>
        <w:t>求2-8也 具</w:t>
      </w:r>
    </w:p>
    <w:p>
      <w:pPr>
        <w:pStyle w:val="Normal"/>
      </w:pPr>
      <w:r>
        <w:t>创造 。</w:t>
      </w:r>
    </w:p>
    <w:p>
      <w:pPr>
        <w:pStyle w:val="Normal"/>
      </w:pPr>
      <w:r>
        <w:t>北京知 产权法</w:t>
      </w:r>
    </w:p>
    <w:p>
      <w:pPr>
        <w:pStyle w:val="Normal"/>
      </w:pPr>
      <w:r>
        <w:t>决撤销被诉决定, 并</w:t>
      </w:r>
    </w:p>
    <w:p>
      <w:pPr>
        <w:pStyle w:val="Normal"/>
      </w:pPr>
      <w:r>
        <w:t>令专</w:t>
      </w:r>
    </w:p>
    <w:p>
      <w:pPr>
        <w:pStyle w:val="Normal"/>
      </w:pPr>
      <w:r>
        <w:t>审委员会重</w:t>
      </w:r>
    </w:p>
    <w:p>
      <w:pPr>
        <w:pStyle w:val="Normal"/>
      </w:pPr>
      <w:r>
        <w:t>新作出审 决定。</w:t>
      </w:r>
    </w:p>
    <w:p>
      <w:pPr>
        <w:pStyle w:val="Normal"/>
      </w:pPr>
      <w:r>
        <w:t>专</w:t>
      </w:r>
    </w:p>
    <w:p>
      <w:pPr>
        <w:pStyle w:val="Normal"/>
      </w:pPr>
      <w:r>
        <w:t>审委员会、</w:t>
      </w:r>
    </w:p>
    <w:p>
      <w:pPr>
        <w:pStyle w:val="Normal"/>
      </w:pPr>
      <w:r>
        <w:t>伟 不</w:t>
      </w:r>
    </w:p>
    <w:p>
      <w:pPr>
        <w:pStyle w:val="Normal"/>
      </w:pPr>
      <w:r>
        <w:t>一审 决, 上诉至北京市 级人</w:t>
      </w:r>
    </w:p>
    <w:p>
      <w:pPr>
        <w:pStyle w:val="Normal"/>
      </w:pPr>
      <w:r>
        <w:t>民法 。北京市 级人民法</w:t>
      </w:r>
    </w:p>
    <w:p>
      <w:pPr>
        <w:pStyle w:val="Normal"/>
      </w:pPr>
      <w:r>
        <w:t>经审</w:t>
      </w:r>
    </w:p>
    <w:p>
      <w:pPr>
        <w:pStyle w:val="Normal"/>
      </w:pPr>
      <w:r>
        <w:t>为: 一审 决对于涉 专</w:t>
      </w:r>
    </w:p>
    <w:p>
      <w:pPr>
        <w:pStyle w:val="Normal"/>
      </w:pPr>
      <w:r>
        <w:t>权</w:t>
      </w:r>
    </w:p>
    <w:p>
      <w:pPr>
        <w:pStyle w:val="Normal"/>
      </w:pPr>
      <w:r>
        <w:t>求1中 “作</w:t>
      </w:r>
    </w:p>
    <w:p>
      <w:pPr>
        <w:pStyle w:val="Normal"/>
      </w:pPr>
      <w:r>
        <w:t>区” 释正确。一审 决关于 据2-3并没有给出</w:t>
      </w:r>
    </w:p>
    <w:p>
      <w:pPr>
        <w:pStyle w:val="Normal"/>
      </w:pPr>
      <w:r>
        <w:t>相应 技 启示</w:t>
      </w:r>
    </w:p>
    <w:p>
      <w:pPr>
        <w:pStyle w:val="Normal"/>
      </w:pPr>
      <w:r>
        <w:t>定正确。</w:t>
      </w:r>
    </w:p>
    <w:p>
      <w:pPr>
        <w:pStyle w:val="Normal"/>
      </w:pPr>
      <w:r>
        <w:t>北京市 级人民法</w:t>
      </w:r>
    </w:p>
    <w:p>
      <w:pPr>
        <w:pStyle w:val="Normal"/>
      </w:pPr>
      <w:r>
        <w:t xml:space="preserve">决: </w:t>
      </w:r>
    </w:p>
    <w:p>
      <w:pPr>
        <w:pStyle w:val="Normal"/>
      </w:pPr>
      <w:r>
        <w:t>专</w:t>
      </w:r>
    </w:p>
    <w:p>
      <w:pPr>
        <w:pStyle w:val="Normal"/>
      </w:pPr>
      <w:r>
        <w:t>审委员会和</w:t>
      </w:r>
    </w:p>
    <w:p>
      <w:pPr>
        <w:pStyle w:val="Normal"/>
      </w:pPr>
      <w:r>
        <w:t>伟 上诉</w:t>
      </w:r>
    </w:p>
    <w:p>
      <w:pPr>
        <w:pStyle w:val="Normal"/>
      </w:pPr>
      <w:r>
        <w:t xml:space="preserve">请求, </w:t>
      </w:r>
    </w:p>
    <w:p>
      <w:pPr>
        <w:pStyle w:val="Normal"/>
      </w:pPr>
      <w:r>
        <w:t>持原 。</w:t>
      </w:r>
    </w:p>
    <w:p>
      <w:pPr>
        <w:pStyle w:val="Normal"/>
      </w:pPr>
      <w:r>
        <w:bookmarkStart w:id="25" w:name="p25"/>
        <w:t/>
        <w:bookmarkEnd w:id="25"/>
        <w:t>【法官后 】</w:t>
      </w:r>
    </w:p>
    <w:p>
      <w:pPr>
        <w:pStyle w:val="Normal"/>
      </w:pPr>
      <w:r>
        <w:t>专</w:t>
      </w:r>
    </w:p>
    <w:p>
      <w:pPr>
        <w:pStyle w:val="Normal"/>
      </w:pPr>
      <w:r>
        <w:t>权所 求</w:t>
      </w:r>
    </w:p>
    <w:p>
      <w:pPr>
        <w:pStyle w:val="Normal"/>
      </w:pPr>
      <w:r>
        <w:t>护 是技 方</w:t>
      </w:r>
    </w:p>
    <w:p>
      <w:pPr>
        <w:pStyle w:val="Normal"/>
      </w:pPr>
      <w:r>
        <w:t>, 技</w:t>
      </w:r>
    </w:p>
    <w:p>
      <w:pPr>
        <w:pStyle w:val="Normal"/>
      </w:pPr>
      <w:r>
        <w:t>方 是无</w:t>
      </w:r>
    </w:p>
    <w:p>
      <w:pPr>
        <w:pStyle w:val="Normal"/>
      </w:pPr>
      <w:r>
        <w:t>, 只 通</w:t>
      </w:r>
    </w:p>
    <w:p>
      <w:pPr>
        <w:pStyle w:val="Normal"/>
      </w:pPr>
      <w:r>
        <w:t>过</w:t>
      </w:r>
    </w:p>
    <w:p>
      <w:pPr>
        <w:pStyle w:val="Normal"/>
      </w:pPr>
      <w:r>
        <w:t>文字进行描述, 这决定了专</w:t>
      </w:r>
    </w:p>
    <w:p>
      <w:pPr>
        <w:pStyle w:val="Normal"/>
      </w:pPr>
      <w:r>
        <w:t>权</w:t>
      </w:r>
    </w:p>
    <w:p>
      <w:pPr>
        <w:pStyle w:val="Normal"/>
      </w:pPr>
      <w:r>
        <w:t>护范 也只</w:t>
      </w:r>
    </w:p>
    <w:p>
      <w:pPr>
        <w:pStyle w:val="Normal"/>
      </w:pPr>
      <w:r>
        <w:t>通过</w:t>
      </w:r>
    </w:p>
    <w:p>
      <w:pPr>
        <w:pStyle w:val="Normal"/>
      </w:pPr>
      <w:r>
        <w:t>文</w:t>
      </w:r>
    </w:p>
    <w:p>
      <w:pPr>
        <w:pStyle w:val="Normal"/>
      </w:pPr>
      <w:r>
        <w:t>字进行</w:t>
      </w:r>
    </w:p>
    <w:p>
      <w:pPr>
        <w:pStyle w:val="Normal"/>
      </w:pPr>
      <w:r>
        <w:t>定。</w:t>
      </w:r>
    </w:p>
    <w:p>
      <w:pPr>
        <w:pStyle w:val="Normal"/>
      </w:pPr>
      <w:r>
        <w:t>文字并不是一种</w:t>
      </w:r>
    </w:p>
    <w:p>
      <w:pPr>
        <w:pStyle w:val="Normal"/>
      </w:pPr>
      <w:r>
        <w:t>常 确</w:t>
      </w:r>
    </w:p>
    <w:p>
      <w:pPr>
        <w:pStyle w:val="Normal"/>
      </w:pPr>
      <w:r>
        <w:t>表 工具, 其</w:t>
      </w:r>
    </w:p>
    <w:p>
      <w:pPr>
        <w:pStyle w:val="Normal"/>
      </w:pPr>
      <w:r>
        <w:t>不同</w:t>
      </w:r>
    </w:p>
    <w:p>
      <w:pPr>
        <w:pStyle w:val="Normal"/>
      </w:pPr>
      <w:r>
        <w:t>人</w:t>
      </w:r>
    </w:p>
    <w:p>
      <w:pPr>
        <w:pStyle w:val="Normal"/>
      </w:pPr>
      <w:r>
        <w:t>对同一</w:t>
      </w:r>
    </w:p>
    <w:p>
      <w:pPr>
        <w:pStyle w:val="Normal"/>
      </w:pPr>
      <w:r>
        <w:t>文字, 往往会对其表达</w:t>
      </w:r>
    </w:p>
    <w:p>
      <w:pPr>
        <w:pStyle w:val="Normal"/>
      </w:pPr>
      <w:r>
        <w:t>含义产</w:t>
      </w:r>
    </w:p>
    <w:p>
      <w:pPr>
        <w:pStyle w:val="Normal"/>
      </w:pPr>
      <w:r>
        <w:t>不同</w:t>
      </w:r>
    </w:p>
    <w:p>
      <w:pPr>
        <w:pStyle w:val="Normal"/>
      </w:pPr>
      <w:r>
        <w:t>。事实上, 无</w:t>
      </w:r>
    </w:p>
    <w:p>
      <w:pPr>
        <w:pStyle w:val="Normal"/>
      </w:pPr>
      <w:r>
        <w:t>种</w:t>
      </w:r>
    </w:p>
    <w:p>
      <w:pPr>
        <w:pStyle w:val="Normal"/>
      </w:pPr>
      <w:r>
        <w:t>途</w:t>
      </w:r>
    </w:p>
    <w:p>
      <w:pPr>
        <w:pStyle w:val="Normal"/>
      </w:pPr>
      <w:r>
        <w:t>文字,人们都</w:t>
      </w:r>
    </w:p>
    <w:p>
      <w:pPr>
        <w:pStyle w:val="Normal"/>
      </w:pPr>
      <w:r>
        <w:t>对其进</w:t>
      </w:r>
    </w:p>
    <w:p>
      <w:pPr>
        <w:pStyle w:val="Normal"/>
      </w:pPr>
      <w:r>
        <w:t>行</w:t>
      </w:r>
    </w:p>
    <w:p>
      <w:pPr>
        <w:pStyle w:val="Normal"/>
      </w:pPr>
      <w:r>
        <w:t>、</w:t>
      </w:r>
    </w:p>
    <w:p>
      <w:pPr>
        <w:pStyle w:val="Normal"/>
      </w:pPr>
      <w:r>
        <w:t>读方可清</w:t>
      </w:r>
    </w:p>
    <w:p>
      <w:pPr>
        <w:pStyle w:val="Normal"/>
      </w:pPr>
      <w:r>
        <w:t>确定其含义。对于</w:t>
      </w:r>
    </w:p>
    <w:p>
      <w:pPr>
        <w:pStyle w:val="Normal"/>
      </w:pPr>
      <w:r>
        <w:t>有</w:t>
      </w:r>
    </w:p>
    <w:p>
      <w:pPr>
        <w:pStyle w:val="Normal"/>
      </w:pPr>
      <w:r>
        <w:t>描述技</w:t>
      </w:r>
    </w:p>
    <w:p>
      <w:pPr>
        <w:pStyle w:val="Normal"/>
      </w:pPr>
      <w:r>
        <w:t>方</w:t>
      </w:r>
    </w:p>
    <w:p>
      <w:pPr>
        <w:pStyle w:val="Normal"/>
      </w:pPr>
      <w:r>
        <w:t>权</w:t>
      </w:r>
    </w:p>
    <w:p>
      <w:pPr>
        <w:pStyle w:val="Normal"/>
      </w:pPr>
      <w:r>
        <w:t>求, 无</w:t>
      </w:r>
    </w:p>
    <w:p>
      <w:pPr>
        <w:pStyle w:val="Normal"/>
      </w:pPr>
      <w:r>
        <w:t xml:space="preserve">, </w:t>
      </w:r>
    </w:p>
    <w:p>
      <w:pPr>
        <w:pStyle w:val="Normal"/>
      </w:pPr>
      <w:r>
        <w:t>这种</w:t>
      </w:r>
    </w:p>
    <w:p>
      <w:pPr>
        <w:pStyle w:val="Normal"/>
      </w:pPr>
      <w:r>
        <w:t>, 就是对权</w:t>
      </w:r>
    </w:p>
    <w:p>
      <w:pPr>
        <w:pStyle w:val="Normal"/>
      </w:pPr>
      <w:r>
        <w:t>求</w:t>
      </w:r>
    </w:p>
    <w:p>
      <w:pPr>
        <w:pStyle w:val="Normal"/>
      </w:pPr>
      <w:r>
        <w:t>释。</w:t>
      </w:r>
    </w:p>
    <w:p>
      <w:pPr>
        <w:pStyle w:val="Normal"/>
      </w:pPr>
      <w:r>
        <w:t>此, 权</w:t>
      </w:r>
    </w:p>
    <w:p>
      <w:pPr>
        <w:pStyle w:val="Normal"/>
      </w:pPr>
      <w:r>
        <w:t>求</w:t>
      </w:r>
    </w:p>
    <w:p>
      <w:pPr>
        <w:pStyle w:val="Normal"/>
      </w:pPr>
      <w:r>
        <w:t>释对于确定专</w:t>
      </w:r>
    </w:p>
    <w:p>
      <w:pPr>
        <w:pStyle w:val="Normal"/>
      </w:pPr>
      <w:r>
        <w:t>权</w:t>
      </w:r>
    </w:p>
    <w:p>
      <w:pPr>
        <w:pStyle w:val="Normal"/>
      </w:pPr>
      <w:r>
        <w:t>护范</w:t>
      </w:r>
    </w:p>
    <w:p>
      <w:pPr>
        <w:pStyle w:val="Normal"/>
      </w:pPr>
      <w:r>
        <w:t>是必不可少</w:t>
      </w:r>
    </w:p>
    <w:p>
      <w:pPr>
        <w:pStyle w:val="Normal"/>
      </w:pPr>
      <w:r>
        <w:t>。</w:t>
      </w:r>
    </w:p>
    <w:p>
      <w:pPr>
        <w:pStyle w:val="Normal"/>
      </w:pPr>
      <w:r>
        <w:t xml:space="preserve">强 , </w:t>
      </w:r>
    </w:p>
    <w:p>
      <w:pPr>
        <w:pStyle w:val="Normal"/>
      </w:pPr>
      <w:r>
        <w:t>权</w:t>
      </w:r>
    </w:p>
    <w:p>
      <w:pPr>
        <w:pStyle w:val="Normal"/>
      </w:pPr>
      <w:r>
        <w:t>求书中, 专</w:t>
      </w:r>
    </w:p>
    <w:p>
      <w:pPr>
        <w:pStyle w:val="Normal"/>
      </w:pPr>
      <w:r>
        <w:t>权人为了简洁</w:t>
      </w:r>
    </w:p>
    <w:p>
      <w:pPr>
        <w:pStyle w:val="Normal"/>
      </w:pPr>
      <w:r>
        <w:t>清晰</w:t>
      </w:r>
    </w:p>
    <w:p>
      <w:pPr>
        <w:pStyle w:val="Normal"/>
      </w:pPr>
      <w:r>
        <w:t>描述</w:t>
      </w:r>
    </w:p>
    <w:p>
      <w:pPr>
        <w:pStyle w:val="Normal"/>
      </w:pPr>
      <w:r>
        <w:t>技</w:t>
      </w:r>
    </w:p>
    <w:p>
      <w:pPr>
        <w:pStyle w:val="Normal"/>
      </w:pPr>
      <w:r>
        <w:t>方</w:t>
      </w:r>
    </w:p>
    <w:p>
      <w:pPr>
        <w:pStyle w:val="Normal"/>
      </w:pPr>
      <w:r>
        <w:t>, 往往会自己创设一些</w:t>
      </w:r>
    </w:p>
    <w:p>
      <w:pPr>
        <w:pStyle w:val="Normal"/>
      </w:pPr>
      <w:r>
        <w:t>,这些</w:t>
      </w:r>
    </w:p>
    <w:p>
      <w:pPr>
        <w:pStyle w:val="Normal"/>
      </w:pPr>
      <w:r>
        <w:t>所属领</w:t>
      </w:r>
    </w:p>
    <w:p>
      <w:pPr>
        <w:pStyle w:val="Normal"/>
      </w:pPr>
      <w:r>
        <w:t>中并没有约</w:t>
      </w:r>
    </w:p>
    <w:p>
      <w:pPr>
        <w:pStyle w:val="Normal"/>
      </w:pPr>
      <w:r>
        <w:t>定 成</w:t>
      </w:r>
    </w:p>
    <w:p>
      <w:pPr>
        <w:pStyle w:val="Normal"/>
      </w:pPr>
      <w:r>
        <w:t>释。</w:t>
      </w:r>
    </w:p>
    <w:p>
      <w:pPr>
        <w:pStyle w:val="Normal"/>
      </w:pPr>
      <w:r>
        <w:t>这种</w:t>
      </w:r>
    </w:p>
    <w:p>
      <w:pPr>
        <w:pStyle w:val="Normal"/>
      </w:pPr>
      <w:r>
        <w:t xml:space="preserve">下, </w:t>
      </w:r>
    </w:p>
    <w:p>
      <w:pPr>
        <w:pStyle w:val="Normal"/>
      </w:pPr>
      <w:r>
        <w:t>站 所属领 技</w:t>
      </w:r>
    </w:p>
    <w:p>
      <w:pPr>
        <w:pStyle w:val="Normal"/>
      </w:pPr>
      <w:r>
        <w:t>人员</w:t>
      </w:r>
    </w:p>
    <w:p>
      <w:pPr>
        <w:pStyle w:val="Normal"/>
      </w:pPr>
      <w:r>
        <w:t>度</w:t>
      </w:r>
    </w:p>
    <w:p>
      <w:pPr>
        <w:pStyle w:val="Normal"/>
      </w:pPr>
      <w:r>
        <w:t>上, 对这些</w:t>
      </w:r>
    </w:p>
    <w:p>
      <w:pPr>
        <w:pStyle w:val="Normal"/>
      </w:pPr>
      <w:r>
        <w:t>进行 释, 才 真正</w:t>
      </w:r>
    </w:p>
    <w:p>
      <w:pPr>
        <w:pStyle w:val="Normal"/>
      </w:pPr>
      <w:r>
        <w:t>专</w:t>
      </w:r>
    </w:p>
    <w:p>
      <w:pPr>
        <w:pStyle w:val="Normal"/>
      </w:pPr>
      <w:r>
        <w:t>权 求 护</w:t>
      </w:r>
    </w:p>
    <w:p>
      <w:pPr>
        <w:pStyle w:val="Normal"/>
      </w:pPr>
      <w:r>
        <w:t xml:space="preserve">技 方 , </w:t>
      </w:r>
    </w:p>
    <w:p>
      <w:pPr>
        <w:pStyle w:val="Normal"/>
      </w:pPr>
      <w:r>
        <w:t>进 确定专 权</w:t>
      </w:r>
    </w:p>
    <w:p>
      <w:pPr>
        <w:pStyle w:val="Normal"/>
      </w:pPr>
      <w:r>
        <w:t>护范</w:t>
      </w:r>
    </w:p>
    <w:p>
      <w:pPr>
        <w:pStyle w:val="Normal"/>
      </w:pPr>
      <w:r>
        <w:t>。</w:t>
      </w:r>
    </w:p>
    <w:p>
      <w:pPr>
        <w:pStyle w:val="Normal"/>
      </w:pPr>
      <w:r>
        <w:t>由于对权</w:t>
      </w:r>
    </w:p>
    <w:p>
      <w:pPr>
        <w:pStyle w:val="Normal"/>
      </w:pPr>
      <w:r>
        <w:t>求</w:t>
      </w:r>
    </w:p>
    <w:p>
      <w:pPr>
        <w:pStyle w:val="Normal"/>
      </w:pPr>
      <w:r>
        <w:t>释是</w:t>
      </w:r>
    </w:p>
    <w:p>
      <w:pPr>
        <w:pStyle w:val="Normal"/>
      </w:pPr>
      <w:r>
        <w:t>技</w:t>
      </w:r>
    </w:p>
    <w:p>
      <w:pPr>
        <w:pStyle w:val="Normal"/>
      </w:pPr>
      <w:r>
        <w:t>方 、确定专 权</w:t>
      </w:r>
    </w:p>
    <w:p>
      <w:pPr>
        <w:pStyle w:val="Normal"/>
      </w:pPr>
      <w:r>
        <w:t>护范</w:t>
      </w:r>
    </w:p>
    <w:p>
      <w:pPr>
        <w:pStyle w:val="Normal"/>
      </w:pPr>
      <w:r>
        <w:t>必 途径, 此, 无 是</w:t>
      </w:r>
    </w:p>
    <w:p>
      <w:pPr>
        <w:pStyle w:val="Normal"/>
      </w:pPr>
      <w:r>
        <w:t>专</w:t>
      </w:r>
    </w:p>
    <w:p>
      <w:pPr>
        <w:pStyle w:val="Normal"/>
      </w:pPr>
      <w:r>
        <w:t>权</w:t>
      </w:r>
    </w:p>
    <w:p>
      <w:pPr>
        <w:pStyle w:val="Normal"/>
      </w:pPr>
      <w:r>
        <w:t>件中, 还是 专</w:t>
      </w:r>
    </w:p>
    <w:p>
      <w:pPr>
        <w:pStyle w:val="Normal"/>
      </w:pPr>
      <w:r>
        <w:t>授权确权</w:t>
      </w:r>
    </w:p>
    <w:p>
      <w:pPr>
        <w:pStyle w:val="Normal"/>
      </w:pPr>
      <w:r>
        <w:t>件中, 对权</w:t>
      </w:r>
    </w:p>
    <w:p>
      <w:pPr>
        <w:pStyle w:val="Normal"/>
      </w:pPr>
      <w:r>
        <w:t>求</w:t>
      </w:r>
    </w:p>
    <w:p>
      <w:pPr>
        <w:pStyle w:val="Normal"/>
      </w:pPr>
      <w:r>
        <w:t>释都是不可</w:t>
      </w:r>
    </w:p>
    <w:p>
      <w:pPr>
        <w:pStyle w:val="Normal"/>
      </w:pPr>
      <w:r>
        <w:t>。</w:t>
      </w:r>
    </w:p>
    <w:p>
      <w:pPr>
        <w:pStyle w:val="Normal"/>
      </w:pPr>
      <w:r>
        <w:t>有关 专 行政 件中对涉 专</w:t>
      </w:r>
    </w:p>
    <w:p>
      <w:pPr>
        <w:pStyle w:val="Normal"/>
      </w:pPr>
      <w:r>
        <w:t>权</w:t>
      </w:r>
    </w:p>
    <w:p>
      <w:pPr>
        <w:pStyle w:val="Normal"/>
      </w:pPr>
      <w:r>
        <w:t>求进行</w:t>
      </w:r>
    </w:p>
    <w:p>
      <w:pPr>
        <w:pStyle w:val="Normal"/>
      </w:pPr>
      <w:r>
        <w:t xml:space="preserve">释 问题, </w:t>
      </w:r>
    </w:p>
    <w:p>
      <w:pPr>
        <w:pStyle w:val="Normal"/>
      </w:pPr>
      <w:r>
        <w:t>最 人民法</w:t>
      </w:r>
    </w:p>
    <w:p>
      <w:pPr>
        <w:pStyle w:val="Normal"/>
      </w:pPr>
      <w:r>
        <w:t>(2014) 行提字第17号行政</w:t>
      </w:r>
    </w:p>
    <w:p>
      <w:pPr>
        <w:pStyle w:val="Normal"/>
      </w:pPr>
      <w:r>
        <w:t>决书中 定, 专 授权</w:t>
      </w:r>
    </w:p>
    <w:p>
      <w:pPr>
        <w:pStyle w:val="Normal"/>
      </w:pPr>
      <w:r>
        <w:t>确权程序中, 权</w:t>
      </w:r>
    </w:p>
    <w:p>
      <w:pPr>
        <w:pStyle w:val="Normal"/>
      </w:pPr>
      <w:r>
        <w:t>求 释</w:t>
      </w:r>
    </w:p>
    <w:p>
      <w:pPr>
        <w:pStyle w:val="Normal"/>
      </w:pPr>
      <w:r>
        <w:t>目</w:t>
      </w:r>
    </w:p>
    <w:p>
      <w:pPr>
        <w:pStyle w:val="Normal"/>
      </w:pPr>
      <w:r>
        <w:t>于通过明确权</w:t>
      </w:r>
    </w:p>
    <w:p>
      <w:pPr>
        <w:pStyle w:val="Normal"/>
      </w:pPr>
      <w:r>
        <w:t>求</w:t>
      </w:r>
    </w:p>
    <w:p>
      <w:pPr>
        <w:pStyle w:val="Normal"/>
      </w:pPr>
      <w:r>
        <w:t>含义及其</w:t>
      </w:r>
    </w:p>
    <w:p>
      <w:pPr>
        <w:pStyle w:val="Normal"/>
      </w:pPr>
      <w:r>
        <w:t>护范 , 对权</w:t>
      </w:r>
    </w:p>
    <w:p>
      <w:pPr>
        <w:pStyle w:val="Normal"/>
      </w:pPr>
      <w:r>
        <w:t>求是否符合专</w:t>
      </w:r>
    </w:p>
    <w:p>
      <w:pPr>
        <w:pStyle w:val="Normal"/>
      </w:pPr>
      <w:r>
        <w:t>授权 件</w:t>
      </w:r>
    </w:p>
    <w:p>
      <w:pPr>
        <w:pStyle w:val="Normal"/>
      </w:pPr>
      <w:r>
        <w:t>其效力</w:t>
      </w:r>
    </w:p>
    <w:p>
      <w:pPr>
        <w:pStyle w:val="Normal"/>
      </w:pPr>
      <w:r>
        <w:t>作出</w:t>
      </w:r>
    </w:p>
    <w:p>
      <w:pPr>
        <w:pStyle w:val="Normal"/>
      </w:pPr>
      <w:r>
        <w:t>断。通常</w:t>
      </w:r>
    </w:p>
    <w:p>
      <w:pPr>
        <w:pStyle w:val="Normal"/>
      </w:pPr>
      <w:r>
        <w:t>下, 专 授权确权程序中, 对权</w:t>
      </w:r>
    </w:p>
    <w:p>
      <w:pPr>
        <w:pStyle w:val="Normal"/>
      </w:pPr>
      <w:r>
        <w:t>求</w:t>
      </w:r>
    </w:p>
    <w:p>
      <w:pPr>
        <w:pStyle w:val="Normal"/>
      </w:pPr>
      <w:r>
        <w:t>释采取最</w:t>
      </w:r>
    </w:p>
    <w:p>
      <w:pPr>
        <w:pStyle w:val="Normal"/>
      </w:pPr>
      <w:r>
        <w:t>合</w:t>
      </w:r>
    </w:p>
    <w:p>
      <w:pPr>
        <w:pStyle w:val="Normal"/>
      </w:pPr>
      <w:r>
        <w:t>释原则, 即基于权</w:t>
      </w:r>
    </w:p>
    <w:p>
      <w:pPr>
        <w:pStyle w:val="Normal"/>
      </w:pPr>
      <w:r>
        <w:t>求</w:t>
      </w:r>
    </w:p>
    <w:p>
      <w:pPr>
        <w:pStyle w:val="Normal"/>
      </w:pPr>
      <w:r>
        <w:t>文字记载, 结合对</w:t>
      </w:r>
    </w:p>
    <w:p>
      <w:pPr>
        <w:pStyle w:val="Normal"/>
      </w:pPr>
      <w:r>
        <w:t>明书</w:t>
      </w:r>
    </w:p>
    <w:p>
      <w:pPr>
        <w:pStyle w:val="Normal"/>
      </w:pPr>
      <w:r>
        <w:t xml:space="preserve">, </w:t>
      </w:r>
    </w:p>
    <w:p>
      <w:pPr>
        <w:pStyle w:val="Normal"/>
      </w:pPr>
      <w:r>
        <w:t>对权</w:t>
      </w:r>
    </w:p>
    <w:p>
      <w:pPr>
        <w:pStyle w:val="Normal"/>
      </w:pPr>
      <w:r>
        <w:t>求作出最广义 合</w:t>
      </w:r>
    </w:p>
    <w:p>
      <w:pPr>
        <w:pStyle w:val="Normal"/>
      </w:pPr>
      <w:r>
        <w:t>释。</w:t>
      </w:r>
    </w:p>
    <w:p>
      <w:pPr>
        <w:pStyle w:val="Normal"/>
      </w:pPr>
      <w:r>
        <w:t>明书 对权</w:t>
      </w:r>
    </w:p>
    <w:p>
      <w:pPr>
        <w:pStyle w:val="Normal"/>
      </w:pPr>
      <w:r>
        <w:t>求</w:t>
      </w:r>
    </w:p>
    <w:p>
      <w:pPr>
        <w:pStyle w:val="Normal"/>
      </w:pPr>
      <w:r>
        <w:t>含义作出</w:t>
      </w:r>
    </w:p>
    <w:p>
      <w:pPr>
        <w:pStyle w:val="Normal"/>
      </w:pPr>
      <w:r>
        <w:t>定, 原则上应采取</w:t>
      </w:r>
    </w:p>
    <w:p>
      <w:pPr>
        <w:pStyle w:val="Normal"/>
      </w:pPr>
      <w:r>
        <w:t>领 普通技 人员</w:t>
      </w:r>
    </w:p>
    <w:p>
      <w:pPr>
        <w:pStyle w:val="Normal"/>
      </w:pPr>
      <w:r>
        <w:t>读权</w:t>
      </w:r>
    </w:p>
    <w:p>
      <w:pPr>
        <w:pStyle w:val="Normal"/>
      </w:pPr>
      <w:r>
        <w:t>求书、 明书和附图之后对该</w:t>
      </w:r>
    </w:p>
    <w:p>
      <w:pPr>
        <w:pStyle w:val="Normal"/>
      </w:pPr>
      <w:r>
        <w:t>所</w:t>
      </w:r>
    </w:p>
    <w:p>
      <w:pPr>
        <w:pStyle w:val="Normal"/>
      </w:pPr>
      <w:r>
        <w:t>通常含义, 尽量避</w:t>
      </w:r>
    </w:p>
    <w:p>
      <w:pPr>
        <w:pStyle w:val="Normal"/>
      </w:pPr>
      <w:r>
        <w:t>明书</w:t>
      </w:r>
    </w:p>
    <w:p>
      <w:pPr>
        <w:pStyle w:val="Normal"/>
      </w:pPr>
      <w:r>
        <w:t>审</w:t>
      </w:r>
    </w:p>
    <w:p>
      <w:pPr>
        <w:pStyle w:val="Normal"/>
      </w:pPr>
      <w:r>
        <w:t>对该</w:t>
      </w:r>
    </w:p>
    <w:p>
      <w:pPr>
        <w:pStyle w:val="Normal"/>
      </w:pPr>
      <w:r>
        <w:t>作不适当</w:t>
      </w:r>
    </w:p>
    <w:p>
      <w:pPr>
        <w:pStyle w:val="Normal"/>
      </w:pPr>
      <w:r>
        <w:t>制, 以</w:t>
      </w:r>
    </w:p>
    <w:p>
      <w:pPr>
        <w:pStyle w:val="Normal"/>
      </w:pPr>
      <w:r>
        <w:t>对权</w:t>
      </w:r>
    </w:p>
    <w:p>
      <w:pPr>
        <w:pStyle w:val="Normal"/>
      </w:pPr>
      <w:r>
        <w:t>求是</w:t>
      </w:r>
    </w:p>
    <w:p>
      <w:pPr>
        <w:pStyle w:val="Normal"/>
      </w:pPr>
      <w:r>
        <w:bookmarkStart w:id="26" w:name="p26"/>
        <w:t/>
        <w:bookmarkEnd w:id="26"/>
        <w:t>否符合授权</w:t>
      </w:r>
    </w:p>
    <w:p>
      <w:pPr>
        <w:pStyle w:val="Normal"/>
      </w:pPr>
      <w:r>
        <w:t>件和效力问题作出 清晰 结</w:t>
      </w:r>
    </w:p>
    <w:p>
      <w:pPr>
        <w:pStyle w:val="Normal"/>
      </w:pPr>
      <w:r>
        <w:t>, 从</w:t>
      </w:r>
    </w:p>
    <w:p>
      <w:pPr>
        <w:pStyle w:val="Normal"/>
      </w:pPr>
      <w:r>
        <w:t>申请人</w:t>
      </w:r>
    </w:p>
    <w:p>
      <w:pPr>
        <w:pStyle w:val="Normal"/>
      </w:pPr>
      <w:r>
        <w:t>改</w:t>
      </w:r>
    </w:p>
    <w:p>
      <w:pPr>
        <w:pStyle w:val="Normal"/>
      </w:pPr>
      <w:r>
        <w:t>和完</w:t>
      </w:r>
    </w:p>
    <w:p>
      <w:pPr>
        <w:pStyle w:val="Normal"/>
      </w:pPr>
      <w:r>
        <w:t>专</w:t>
      </w:r>
    </w:p>
    <w:p>
      <w:pPr>
        <w:pStyle w:val="Normal"/>
      </w:pPr>
      <w:r>
        <w:t>申请文件, 提</w:t>
      </w:r>
    </w:p>
    <w:p>
      <w:pPr>
        <w:pStyle w:val="Normal"/>
      </w:pPr>
      <w:r>
        <w:t>专 授权确权质量。</w:t>
      </w:r>
    </w:p>
    <w:p>
      <w:pPr>
        <w:pStyle w:val="Normal"/>
      </w:pPr>
      <w:r>
        <w:t>由此可见, 对权</w:t>
      </w:r>
    </w:p>
    <w:p>
      <w:pPr>
        <w:pStyle w:val="Normal"/>
      </w:pPr>
      <w:r>
        <w:t>求及其中所涉</w:t>
      </w:r>
    </w:p>
    <w:p>
      <w:pPr>
        <w:pStyle w:val="Normal"/>
      </w:pPr>
      <w:r>
        <w:t>释, 并</w:t>
      </w:r>
    </w:p>
    <w:p>
      <w:pPr>
        <w:pStyle w:val="Normal"/>
      </w:pPr>
      <w:r>
        <w:t>仅 于专</w:t>
      </w:r>
    </w:p>
    <w:p>
      <w:pPr>
        <w:pStyle w:val="Normal"/>
      </w:pPr>
      <w:r>
        <w:t>民事</w:t>
      </w:r>
    </w:p>
    <w:p>
      <w:pPr>
        <w:pStyle w:val="Normal"/>
      </w:pPr>
      <w:r>
        <w:t>权程序, 也并 以权</w:t>
      </w:r>
    </w:p>
    <w:p>
      <w:pPr>
        <w:pStyle w:val="Normal"/>
      </w:pPr>
      <w:r>
        <w:t>求不清</w:t>
      </w:r>
    </w:p>
    <w:p>
      <w:pPr>
        <w:pStyle w:val="Normal"/>
      </w:pPr>
      <w:r>
        <w:t>没有明确</w:t>
      </w:r>
    </w:p>
    <w:p>
      <w:pPr>
        <w:pStyle w:val="Normal"/>
      </w:pPr>
      <w:r>
        <w:t>唯一含义为</w:t>
      </w:r>
    </w:p>
    <w:p>
      <w:pPr>
        <w:pStyle w:val="Normal"/>
      </w:pPr>
      <w:r>
        <w:t xml:space="preserve">提, </w:t>
      </w:r>
    </w:p>
    <w:p>
      <w:pPr>
        <w:pStyle w:val="Normal"/>
      </w:pPr>
      <w:r>
        <w:t>价专</w:t>
      </w:r>
    </w:p>
    <w:p>
      <w:pPr>
        <w:pStyle w:val="Normal"/>
      </w:pPr>
      <w:r>
        <w:t>创造</w:t>
      </w:r>
    </w:p>
    <w:p>
      <w:pPr>
        <w:pStyle w:val="Normal"/>
      </w:pPr>
      <w:r>
        <w:t>时, 也有必</w:t>
      </w:r>
    </w:p>
    <w:p>
      <w:pPr>
        <w:pStyle w:val="Normal"/>
      </w:pPr>
      <w:r>
        <w:t>对权</w:t>
      </w:r>
    </w:p>
    <w:p>
      <w:pPr>
        <w:pStyle w:val="Normal"/>
      </w:pPr>
      <w:r>
        <w:t>求进行</w:t>
      </w:r>
    </w:p>
    <w:p>
      <w:pPr>
        <w:pStyle w:val="Normal"/>
      </w:pPr>
      <w:r>
        <w:t>释以明确其</w:t>
      </w:r>
    </w:p>
    <w:p>
      <w:pPr>
        <w:pStyle w:val="Normal"/>
      </w:pPr>
      <w:r>
        <w:t>护范</w:t>
      </w:r>
    </w:p>
    <w:p>
      <w:pPr>
        <w:pStyle w:val="Normal"/>
      </w:pPr>
      <w:r>
        <w:t>, 并 此基础上</w:t>
      </w:r>
    </w:p>
    <w:p>
      <w:pPr>
        <w:pStyle w:val="Normal"/>
      </w:pPr>
      <w:r>
        <w:t>断现有技</w:t>
      </w:r>
    </w:p>
    <w:p>
      <w:pPr>
        <w:pStyle w:val="Normal"/>
      </w:pPr>
      <w:r>
        <w:t>是否已经给出相应</w:t>
      </w:r>
    </w:p>
    <w:p>
      <w:pPr>
        <w:pStyle w:val="Normal"/>
      </w:pPr>
      <w:r>
        <w:t>技</w:t>
      </w:r>
    </w:p>
    <w:p>
      <w:pPr>
        <w:pStyle w:val="Normal"/>
      </w:pPr>
      <w:r>
        <w:t>启</w:t>
      </w:r>
    </w:p>
    <w:p>
      <w:pPr>
        <w:pStyle w:val="Normal"/>
      </w:pPr>
      <w:r>
        <w:t>示。此</w:t>
      </w:r>
    </w:p>
    <w:p>
      <w:pPr>
        <w:pStyle w:val="Normal"/>
      </w:pPr>
      <w:r>
        <w:t>, 对权</w:t>
      </w:r>
    </w:p>
    <w:p>
      <w:pPr>
        <w:pStyle w:val="Normal"/>
      </w:pPr>
      <w:r>
        <w:t>求</w:t>
      </w:r>
    </w:p>
    <w:p>
      <w:pPr>
        <w:pStyle w:val="Normal"/>
      </w:pPr>
      <w:r>
        <w:t>释必须以</w:t>
      </w:r>
    </w:p>
    <w:p>
      <w:pPr>
        <w:pStyle w:val="Normal"/>
      </w:pPr>
      <w:r>
        <w:t>领</w:t>
      </w:r>
    </w:p>
    <w:p>
      <w:pPr>
        <w:pStyle w:val="Normal"/>
      </w:pPr>
      <w:r>
        <w:t>技</w:t>
      </w:r>
    </w:p>
    <w:p>
      <w:pPr>
        <w:pStyle w:val="Normal"/>
      </w:pPr>
      <w:r>
        <w:t>人员</w:t>
      </w:r>
    </w:p>
    <w:p>
      <w:pPr>
        <w:pStyle w:val="Normal"/>
      </w:pPr>
      <w:r>
        <w:t>水平和技</w:t>
      </w:r>
    </w:p>
    <w:p>
      <w:pPr>
        <w:pStyle w:val="Normal"/>
      </w:pPr>
      <w:r>
        <w:t>力为</w:t>
      </w:r>
    </w:p>
    <w:p>
      <w:pPr>
        <w:pStyle w:val="Normal"/>
      </w:pPr>
      <w:r>
        <w:t>, 结合</w:t>
      </w:r>
    </w:p>
    <w:p>
      <w:pPr>
        <w:pStyle w:val="Normal"/>
      </w:pPr>
      <w:r>
        <w:t>专</w:t>
      </w:r>
    </w:p>
    <w:p>
      <w:pPr>
        <w:pStyle w:val="Normal"/>
      </w:pPr>
      <w:r>
        <w:t>权</w:t>
      </w:r>
    </w:p>
    <w:p>
      <w:pPr>
        <w:pStyle w:val="Normal"/>
      </w:pPr>
      <w:r>
        <w:t>求书和</w:t>
      </w:r>
    </w:p>
    <w:p>
      <w:pPr>
        <w:pStyle w:val="Normal"/>
      </w:pPr>
      <w:r>
        <w:t>明书</w:t>
      </w:r>
    </w:p>
    <w:p>
      <w:pPr>
        <w:pStyle w:val="Normal"/>
      </w:pPr>
      <w:r>
        <w:t>相关记载明确权</w:t>
      </w:r>
    </w:p>
    <w:p>
      <w:pPr>
        <w:pStyle w:val="Normal"/>
      </w:pPr>
      <w:r>
        <w:t>求</w:t>
      </w:r>
    </w:p>
    <w:p>
      <w:pPr>
        <w:pStyle w:val="Normal"/>
      </w:pPr>
      <w:r>
        <w:t>护范 。</w:t>
      </w:r>
    </w:p>
    <w:p>
      <w:pPr>
        <w:pStyle w:val="Normal"/>
      </w:pPr>
      <w:r>
        <w:t>人: 北京知</w:t>
      </w:r>
    </w:p>
    <w:p>
      <w:pPr>
        <w:pStyle w:val="Normal"/>
      </w:pPr>
      <w:r>
        <w:t>产权法</w:t>
      </w:r>
    </w:p>
    <w:p>
      <w:pPr>
        <w:pStyle w:val="Normal"/>
      </w:pPr>
      <w:r>
        <w:t xml:space="preserve">卓锐 </w:t>
      </w:r>
    </w:p>
    <w:p>
      <w:pPr>
        <w:pStyle w:val="Normal"/>
      </w:pPr>
      <w:r>
        <w:t>涛</w:t>
      </w:r>
    </w:p>
    <w:p>
      <w:pPr>
        <w:pStyle w:val="Normal"/>
      </w:pPr>
      <w:r>
        <w:t>4突破专</w:t>
      </w:r>
    </w:p>
    <w:p>
      <w:pPr>
        <w:pStyle w:val="Normal"/>
      </w:pPr>
      <w:r>
        <w:t>权法定</w:t>
      </w:r>
    </w:p>
    <w:p>
      <w:pPr>
        <w:pStyle w:val="Normal"/>
      </w:pPr>
      <w:r>
        <w:t>虑</w:t>
      </w:r>
    </w:p>
    <w:p>
      <w:pPr>
        <w:pStyle w:val="Normal"/>
      </w:pPr>
      <w:r>
        <w:t>——北京速帮网络技</w:t>
      </w:r>
    </w:p>
    <w:p>
      <w:pPr>
        <w:pStyle w:val="Normal"/>
      </w:pPr>
      <w:r>
        <w:t>有 公司诉同方股份有 公司、天津零时</w:t>
      </w:r>
    </w:p>
    <w:p>
      <w:pPr>
        <w:pStyle w:val="Normal"/>
      </w:pPr>
      <w:r>
        <w:t>空 息技 有 公司 害发明专 权</w:t>
      </w:r>
    </w:p>
    <w:p>
      <w:pPr>
        <w:pStyle w:val="Normal"/>
      </w:pPr>
      <w:r>
        <w:t>【 件基</w:t>
      </w:r>
    </w:p>
    <w:p>
      <w:pPr>
        <w:pStyle w:val="Normal"/>
      </w:pPr>
      <w:r>
        <w:t>息】</w:t>
      </w:r>
    </w:p>
    <w:p>
      <w:pPr>
        <w:pStyle w:val="Normal"/>
      </w:pPr>
      <w:r>
        <w:t>1. 裁 书字号</w:t>
      </w:r>
    </w:p>
    <w:p>
      <w:pPr>
        <w:pStyle w:val="Normal"/>
      </w:pPr>
      <w:r>
        <w:t>北京市 级人民法 (2017) 京民终206号民事 决书</w:t>
      </w:r>
    </w:p>
    <w:p>
      <w:pPr>
        <w:pStyle w:val="Normal"/>
      </w:pPr>
      <w:r>
        <w:t>2. 由: 害发明专</w:t>
      </w:r>
    </w:p>
    <w:p>
      <w:pPr>
        <w:pStyle w:val="Normal"/>
      </w:pPr>
      <w:r>
        <w:t>权 纷</w:t>
      </w:r>
    </w:p>
    <w:p>
      <w:pPr>
        <w:pStyle w:val="Normal"/>
      </w:pPr>
      <w:r>
        <w:t>3. 当事人</w:t>
      </w:r>
    </w:p>
    <w:p>
      <w:pPr>
        <w:pStyle w:val="Normal"/>
      </w:pPr>
      <w:r>
        <w:t>原告 (上诉人): 北京速帮网络技</w:t>
      </w:r>
    </w:p>
    <w:p>
      <w:pPr>
        <w:pStyle w:val="Normal"/>
      </w:pPr>
      <w:r>
        <w:t>有 公司 (以下简称速帮公</w:t>
      </w:r>
    </w:p>
    <w:p>
      <w:pPr>
        <w:pStyle w:val="Normal"/>
      </w:pPr>
      <w:r>
        <w:t>司)</w:t>
      </w:r>
    </w:p>
    <w:p>
      <w:pPr>
        <w:pStyle w:val="Normal"/>
      </w:pPr>
      <w:r>
        <w:bookmarkStart w:id="27" w:name="p27"/>
        <w:t/>
        <w:bookmarkEnd w:id="27"/>
        <w:t>被告 (被上诉人): 同方股份有</w:t>
      </w:r>
    </w:p>
    <w:p>
      <w:pPr>
        <w:pStyle w:val="Normal"/>
      </w:pPr>
      <w:r>
        <w:t>公司 (以下简称同方公司)、天</w:t>
      </w:r>
    </w:p>
    <w:p>
      <w:pPr>
        <w:pStyle w:val="Normal"/>
      </w:pPr>
      <w:r>
        <w:t>津零时空</w:t>
      </w:r>
    </w:p>
    <w:p>
      <w:pPr>
        <w:pStyle w:val="Normal"/>
      </w:pPr>
      <w:r>
        <w:t>息技</w:t>
      </w:r>
    </w:p>
    <w:p>
      <w:pPr>
        <w:pStyle w:val="Normal"/>
      </w:pPr>
      <w:r>
        <w:t>有 公司 (以下简称零时空公司)</w:t>
      </w:r>
    </w:p>
    <w:p>
      <w:pPr>
        <w:pStyle w:val="Normal"/>
      </w:pPr>
      <w:r>
        <w:t>【基</w:t>
      </w:r>
    </w:p>
    <w:p>
      <w:pPr>
        <w:pStyle w:val="Normal"/>
      </w:pPr>
      <w:r>
        <w:t>】</w:t>
      </w:r>
    </w:p>
    <w:p>
      <w:pPr>
        <w:pStyle w:val="Normal"/>
      </w:pPr>
      <w:r>
        <w:t>原告速邦公司指控被告同方公司、零时空公司 产销售 远程</w:t>
      </w:r>
    </w:p>
    <w:p>
      <w:pPr>
        <w:pStyle w:val="Normal"/>
      </w:pPr>
      <w:r>
        <w:t>务软件及其提</w:t>
      </w:r>
    </w:p>
    <w:p>
      <w:pPr>
        <w:pStyle w:val="Normal"/>
      </w:pPr>
      <w:r>
        <w:t>务</w:t>
      </w:r>
    </w:p>
    <w:p>
      <w:pPr>
        <w:pStyle w:val="Normal"/>
      </w:pPr>
      <w:r>
        <w:t>害其“远程软件</w:t>
      </w:r>
    </w:p>
    <w:p>
      <w:pPr>
        <w:pStyle w:val="Normal"/>
      </w:pPr>
      <w:r>
        <w:t>务</w:t>
      </w:r>
    </w:p>
    <w:p>
      <w:pPr>
        <w:pStyle w:val="Normal"/>
      </w:pPr>
      <w:r>
        <w:t xml:space="preserve">” </w:t>
      </w:r>
    </w:p>
    <w:p>
      <w:pPr>
        <w:pStyle w:val="Normal"/>
      </w:pPr>
      <w:r>
        <w:t>发明专</w:t>
      </w:r>
    </w:p>
    <w:p>
      <w:pPr>
        <w:pStyle w:val="Normal"/>
      </w:pPr>
      <w:r>
        <w:t xml:space="preserve">权, </w:t>
      </w:r>
    </w:p>
    <w:p>
      <w:pPr>
        <w:pStyle w:val="Normal"/>
      </w:pPr>
      <w:r>
        <w:t>并</w:t>
      </w:r>
    </w:p>
    <w:p>
      <w:pPr>
        <w:pStyle w:val="Normal"/>
      </w:pPr>
      <w:r>
        <w:t>600万</w:t>
      </w:r>
    </w:p>
    <w:p>
      <w:pPr>
        <w:pStyle w:val="Normal"/>
      </w:pPr>
      <w:r>
        <w:t>。零时空网站对</w:t>
      </w:r>
    </w:p>
    <w:p>
      <w:pPr>
        <w:pStyle w:val="Normal"/>
      </w:pPr>
      <w:r>
        <w:t>宣称涉</w:t>
      </w:r>
    </w:p>
    <w:p>
      <w:pPr>
        <w:pStyle w:val="Normal"/>
      </w:pPr>
      <w:r>
        <w:t>软件</w:t>
      </w:r>
    </w:p>
    <w:p>
      <w:pPr>
        <w:pStyle w:val="Normal"/>
      </w:pPr>
      <w:r>
        <w:t>上销售记</w:t>
      </w:r>
    </w:p>
    <w:p>
      <w:pPr>
        <w:pStyle w:val="Normal"/>
      </w:pPr>
      <w:r>
        <w:t>为: 分享</w:t>
      </w:r>
    </w:p>
    <w:p>
      <w:pPr>
        <w:pStyle w:val="Normal"/>
      </w:pPr>
      <w:r>
        <w:t>版</w:t>
      </w:r>
    </w:p>
    <w:p>
      <w:pPr>
        <w:pStyle w:val="Normal"/>
      </w:pPr>
      <w:r>
        <w:t xml:space="preserve">务套装99 </w:t>
      </w:r>
    </w:p>
    <w:p>
      <w:pPr>
        <w:pStyle w:val="Normal"/>
      </w:pPr>
      <w:r>
        <w:t>×31233 套; 无</w:t>
      </w:r>
    </w:p>
    <w:p>
      <w:pPr>
        <w:pStyle w:val="Normal"/>
      </w:pPr>
      <w:r>
        <w:t>版149</w:t>
      </w:r>
    </w:p>
    <w:p>
      <w:pPr>
        <w:pStyle w:val="Normal"/>
      </w:pPr>
      <w:r>
        <w:t>×54326套。</w:t>
      </w:r>
    </w:p>
    <w:p>
      <w:pPr>
        <w:pStyle w:val="Normal"/>
      </w:pPr>
      <w:r>
        <w:t>求</w:t>
      </w:r>
    </w:p>
    <w:p>
      <w:pPr>
        <w:pStyle w:val="Normal"/>
      </w:pPr>
      <w:r>
        <w:t>兴邦</w:t>
      </w:r>
    </w:p>
    <w:p>
      <w:pPr>
        <w:pStyle w:val="Normal"/>
      </w:pPr>
      <w:r>
        <w:t>招</w:t>
      </w:r>
    </w:p>
    <w:p>
      <w:pPr>
        <w:pStyle w:val="Normal"/>
      </w:pPr>
      <w:r>
        <w:t>网站 ( zhaopin. com) 发布</w:t>
      </w:r>
    </w:p>
    <w:p>
      <w:pPr>
        <w:pStyle w:val="Normal"/>
      </w:pPr>
      <w:r>
        <w:t xml:space="preserve">简历: </w:t>
      </w:r>
    </w:p>
    <w:p>
      <w:pPr>
        <w:pStyle w:val="Normal"/>
      </w:pPr>
      <w:r>
        <w:t>兴邦曾经</w:t>
      </w:r>
    </w:p>
    <w:p>
      <w:pPr>
        <w:pStyle w:val="Normal"/>
      </w:pPr>
      <w:r>
        <w:t xml:space="preserve">同方公司远程事业部工作, 同方公司主营产品零时空软件, </w:t>
      </w:r>
    </w:p>
    <w:p>
      <w:pPr>
        <w:pStyle w:val="Normal"/>
      </w:pPr>
      <w:r>
        <w:t>装量</w:t>
      </w:r>
    </w:p>
    <w:p>
      <w:pPr>
        <w:pStyle w:val="Normal"/>
      </w:pPr>
      <w:r>
        <w:t>过200W,自2010年</w:t>
      </w:r>
    </w:p>
    <w:p>
      <w:pPr>
        <w:pStyle w:val="Normal"/>
      </w:pPr>
      <w:r>
        <w:t xml:space="preserve">渠道销售, </w:t>
      </w:r>
    </w:p>
    <w:p>
      <w:pPr>
        <w:pStyle w:val="Normal"/>
      </w:pPr>
      <w:r>
        <w:t>下销售共计15万套。</w:t>
      </w:r>
    </w:p>
    <w:p>
      <w:pPr>
        <w:pStyle w:val="Normal"/>
      </w:pPr>
      <w:r>
        <w:t>二审 间, 同方公司、零时空公司提交了零时空官方网站 务</w:t>
      </w:r>
    </w:p>
    <w:p>
      <w:pPr>
        <w:pStyle w:val="Normal"/>
      </w:pPr>
      <w:r>
        <w:t>中 销售记 日志及公 书, 记 显示零时空网站上 涉</w:t>
      </w:r>
    </w:p>
    <w:p>
      <w:pPr>
        <w:pStyle w:val="Normal"/>
      </w:pPr>
      <w:r>
        <w:t>产品成交</w:t>
      </w:r>
    </w:p>
    <w:p>
      <w:pPr>
        <w:pStyle w:val="Normal"/>
      </w:pPr>
      <w:r>
        <w:t>订单 为零。同方公司、零时空公司提交了零时空 品订货单, 显示</w:t>
      </w:r>
    </w:p>
    <w:p>
      <w:pPr>
        <w:pStyle w:val="Normal"/>
      </w:pPr>
      <w:r>
        <w:t>零时空远程 务专家无 版包年 务套装、分享版 次</w:t>
      </w:r>
    </w:p>
    <w:p>
      <w:pPr>
        <w:pStyle w:val="Normal"/>
      </w:pPr>
      <w:r>
        <w:t>务套装</w:t>
      </w:r>
    </w:p>
    <w:p>
      <w:pPr>
        <w:pStyle w:val="Normal"/>
      </w:pPr>
      <w:r>
        <w:t>订</w:t>
      </w:r>
    </w:p>
    <w:p>
      <w:pPr>
        <w:pStyle w:val="Normal"/>
      </w:pPr>
      <w:r>
        <w:t>货数量 为300个, 以 明涉 产品</w:t>
      </w:r>
    </w:p>
    <w:p>
      <w:pPr>
        <w:pStyle w:val="Normal"/>
      </w:pPr>
      <w:r>
        <w:t>下销售数量仅为几十套, 零时</w:t>
      </w:r>
    </w:p>
    <w:p>
      <w:pPr>
        <w:pStyle w:val="Normal"/>
      </w:pPr>
      <w:r>
        <w:t>空公司并</w:t>
      </w:r>
    </w:p>
    <w:p>
      <w:pPr>
        <w:pStyle w:val="Normal"/>
      </w:pPr>
      <w:r>
        <w:t>此获</w:t>
      </w:r>
    </w:p>
    <w:p>
      <w:pPr>
        <w:pStyle w:val="Normal"/>
      </w:pPr>
      <w:r>
        <w:t>。</w:t>
      </w:r>
    </w:p>
    <w:p>
      <w:pPr>
        <w:pStyle w:val="Normal"/>
      </w:pPr>
      <w:r>
        <w:t>二审 间, 经速邦公司申请, 二审法 向苏宁云 集</w:t>
      </w:r>
    </w:p>
    <w:p>
      <w:pPr>
        <w:pStyle w:val="Normal"/>
      </w:pPr>
      <w:r>
        <w:t>股份有</w:t>
      </w:r>
    </w:p>
    <w:p>
      <w:pPr>
        <w:pStyle w:val="Normal"/>
      </w:pPr>
      <w:r>
        <w:t>公司 取了部分 据。 2017年12月5日, 苏宁云 集 股份有 公司</w:t>
      </w:r>
    </w:p>
    <w:p>
      <w:pPr>
        <w:pStyle w:val="Normal"/>
      </w:pPr>
      <w:r>
        <w:t>向北京市 级人民法 出具《</w:t>
      </w:r>
    </w:p>
    <w:p>
      <w:pPr>
        <w:pStyle w:val="Normal"/>
      </w:pPr>
      <w:r>
        <w:t>明》: “由于时间久远, 原 销</w:t>
      </w:r>
    </w:p>
    <w:p>
      <w:pPr>
        <w:pStyle w:val="Normal"/>
      </w:pPr>
      <w:r>
        <w:t>售数据已经无法完</w:t>
      </w:r>
    </w:p>
    <w:p>
      <w:pPr>
        <w:pStyle w:val="Normal"/>
      </w:pPr>
      <w:r>
        <w:t>取, 且</w:t>
      </w:r>
    </w:p>
    <w:p>
      <w:pPr>
        <w:pStyle w:val="Normal"/>
      </w:pPr>
      <w:r>
        <w:t>出</w:t>
      </w:r>
    </w:p>
    <w:p>
      <w:pPr>
        <w:pStyle w:val="Normal"/>
      </w:pPr>
      <w:r>
        <w:t>部分数据无法 现IT帮客 销</w:t>
      </w:r>
    </w:p>
    <w:p>
      <w:pPr>
        <w:pStyle w:val="Normal"/>
      </w:pPr>
      <w:r>
        <w:t>售数额, 故我司财务通过</w:t>
      </w:r>
    </w:p>
    <w:p>
      <w:pPr>
        <w:pStyle w:val="Normal"/>
      </w:pPr>
      <w:r>
        <w:t>取付</w:t>
      </w:r>
    </w:p>
    <w:p>
      <w:pPr>
        <w:pStyle w:val="Normal"/>
      </w:pPr>
      <w:r>
        <w:t>息及</w:t>
      </w:r>
    </w:p>
    <w:p>
      <w:pPr>
        <w:pStyle w:val="Normal"/>
      </w:pPr>
      <w:r>
        <w:t>, 将</w:t>
      </w:r>
    </w:p>
    <w:p>
      <w:pPr>
        <w:pStyle w:val="Normal"/>
      </w:pPr>
      <w:r>
        <w:t>确</w:t>
      </w:r>
    </w:p>
    <w:p>
      <w:pPr>
        <w:pStyle w:val="Normal"/>
      </w:pPr>
      <w:r>
        <w:t>销售</w:t>
      </w:r>
    </w:p>
    <w:p>
      <w:pPr>
        <w:pStyle w:val="Normal"/>
      </w:pPr>
      <w:r>
        <w:t>苏宁IT帮客支付给零时空公司 付</w:t>
      </w:r>
    </w:p>
    <w:p>
      <w:pPr>
        <w:pStyle w:val="Normal"/>
      </w:pPr>
      <w:r>
        <w:t>提</w:t>
      </w:r>
    </w:p>
    <w:p>
      <w:pPr>
        <w:pStyle w:val="Normal"/>
      </w:pPr>
      <w:r>
        <w:t>给贵 , 以</w:t>
      </w:r>
    </w:p>
    <w:p>
      <w:pPr>
        <w:pStyle w:val="Normal"/>
      </w:pPr>
      <w:r>
        <w:t>审 参</w:t>
      </w:r>
    </w:p>
    <w:p>
      <w:pPr>
        <w:pStyle w:val="Normal"/>
      </w:pPr>
      <w:r>
        <w:t>。” 《</w:t>
      </w:r>
    </w:p>
    <w:p>
      <w:pPr>
        <w:pStyle w:val="Normal"/>
      </w:pPr>
      <w:r>
        <w:t>明》附有</w:t>
      </w:r>
    </w:p>
    <w:p>
      <w:pPr>
        <w:pStyle w:val="Normal"/>
      </w:pPr>
      <w:r>
        <w:t>计表及付</w:t>
      </w:r>
    </w:p>
    <w:p>
      <w:pPr>
        <w:pStyle w:val="Normal"/>
      </w:pPr>
      <w:r>
        <w:t>, 计表和付</w:t>
      </w:r>
    </w:p>
    <w:p>
      <w:pPr>
        <w:pStyle w:val="Normal"/>
      </w:pPr>
      <w:r>
        <w:t>记载</w:t>
      </w:r>
    </w:p>
    <w:p>
      <w:pPr>
        <w:pStyle w:val="Normal"/>
      </w:pPr>
      <w:r>
        <w:t>付</w:t>
      </w:r>
    </w:p>
    <w:p>
      <w:pPr>
        <w:pStyle w:val="Normal"/>
      </w:pPr>
      <w:r>
        <w:t>额为3101024 。</w:t>
      </w:r>
    </w:p>
    <w:p>
      <w:pPr>
        <w:pStyle w:val="Normal"/>
      </w:pPr>
      <w:r>
        <w:t>【</w:t>
      </w:r>
    </w:p>
    <w:p>
      <w:pPr>
        <w:pStyle w:val="Normal"/>
      </w:pPr>
      <w:r>
        <w:t>件</w:t>
      </w:r>
    </w:p>
    <w:p>
      <w:pPr>
        <w:pStyle w:val="Normal"/>
      </w:pPr>
      <w:r>
        <w:t>】</w:t>
      </w:r>
    </w:p>
    <w:p>
      <w:pPr>
        <w:pStyle w:val="Normal"/>
      </w:pPr>
      <w:r>
        <w:bookmarkStart w:id="28" w:name="p28"/>
        <w:t/>
        <w:bookmarkEnd w:id="28"/>
        <w:t>1. 被告宣称</w:t>
      </w:r>
    </w:p>
    <w:p>
      <w:pPr>
        <w:pStyle w:val="Normal"/>
      </w:pPr>
      <w:r>
        <w:t>销售记</w:t>
      </w:r>
    </w:p>
    <w:p>
      <w:pPr>
        <w:pStyle w:val="Normal"/>
      </w:pPr>
      <w:r>
        <w:t>否采</w:t>
      </w:r>
    </w:p>
    <w:p>
      <w:pPr>
        <w:pStyle w:val="Normal"/>
      </w:pPr>
      <w:r>
        <w:t>; 2. 突破法定</w:t>
      </w:r>
    </w:p>
    <w:p>
      <w:pPr>
        <w:pStyle w:val="Normal"/>
      </w:pPr>
      <w:r>
        <w:t xml:space="preserve">件; 3. </w:t>
      </w:r>
    </w:p>
    <w:p>
      <w:pPr>
        <w:pStyle w:val="Normal"/>
      </w:pPr>
      <w:r>
        <w:t>裁量</w:t>
      </w:r>
    </w:p>
    <w:p>
      <w:pPr>
        <w:pStyle w:val="Normal"/>
      </w:pPr>
      <w:r>
        <w:t>虑</w:t>
      </w:r>
    </w:p>
    <w:p>
      <w:pPr>
        <w:pStyle w:val="Normal"/>
      </w:pPr>
      <w:r>
        <w:t>。</w:t>
      </w:r>
    </w:p>
    <w:p>
      <w:pPr>
        <w:pStyle w:val="Normal"/>
      </w:pPr>
      <w:r>
        <w:t>【法</w:t>
      </w:r>
    </w:p>
    <w:p>
      <w:pPr>
        <w:pStyle w:val="Normal"/>
      </w:pPr>
      <w:r>
        <w:t>裁</w:t>
      </w:r>
    </w:p>
    <w:p>
      <w:pPr>
        <w:pStyle w:val="Normal"/>
      </w:pPr>
      <w:r>
        <w:t>旨】</w:t>
      </w:r>
    </w:p>
    <w:p>
      <w:pPr>
        <w:pStyle w:val="Normal"/>
      </w:pPr>
      <w:r>
        <w:t>北京市第一中级人民法</w:t>
      </w:r>
    </w:p>
    <w:p>
      <w:pPr>
        <w:pStyle w:val="Normal"/>
      </w:pPr>
      <w:r>
        <w:t>经审</w:t>
      </w:r>
    </w:p>
    <w:p>
      <w:pPr>
        <w:pStyle w:val="Normal"/>
      </w:pPr>
      <w:r>
        <w:t>为: 同方公司、零时空公司</w:t>
      </w:r>
    </w:p>
    <w:p>
      <w:pPr>
        <w:pStyle w:val="Normal"/>
      </w:pPr>
      <w:r>
        <w:t>成</w:t>
      </w:r>
    </w:p>
    <w:p>
      <w:pPr>
        <w:pStyle w:val="Normal"/>
      </w:pPr>
      <w:r>
        <w:t>权。零时空网上</w:t>
      </w:r>
    </w:p>
    <w:p>
      <w:pPr>
        <w:pStyle w:val="Normal"/>
      </w:pPr>
      <w:r>
        <w:t>销售记</w:t>
      </w:r>
    </w:p>
    <w:p>
      <w:pPr>
        <w:pStyle w:val="Normal"/>
      </w:pPr>
      <w:r>
        <w:t>并</w:t>
      </w:r>
    </w:p>
    <w:p>
      <w:pPr>
        <w:pStyle w:val="Normal"/>
      </w:pPr>
      <w:r>
        <w:t>二被告</w:t>
      </w:r>
    </w:p>
    <w:p>
      <w:pPr>
        <w:pStyle w:val="Normal"/>
      </w:pPr>
      <w:r>
        <w:t>真实财务数据, 不</w:t>
      </w:r>
    </w:p>
    <w:p>
      <w:pPr>
        <w:pStyle w:val="Normal"/>
      </w:pPr>
      <w:r>
        <w:t>以</w:t>
      </w:r>
    </w:p>
    <w:p>
      <w:pPr>
        <w:pStyle w:val="Normal"/>
      </w:pPr>
      <w:r>
        <w:t>明被告获</w:t>
      </w:r>
    </w:p>
    <w:p>
      <w:pPr>
        <w:pStyle w:val="Normal"/>
      </w:pPr>
      <w:r>
        <w:t>数额。一审</w:t>
      </w:r>
    </w:p>
    <w:p>
      <w:pPr>
        <w:pStyle w:val="Normal"/>
      </w:pPr>
      <w:r>
        <w:t>决二被告</w:t>
      </w:r>
    </w:p>
    <w:p>
      <w:pPr>
        <w:pStyle w:val="Normal"/>
      </w:pPr>
      <w:r>
        <w:t>止</w:t>
      </w:r>
    </w:p>
    <w:p>
      <w:pPr>
        <w:pStyle w:val="Normal"/>
      </w:pPr>
      <w:r>
        <w:t>权并</w:t>
      </w:r>
    </w:p>
    <w:p>
      <w:pPr>
        <w:pStyle w:val="Normal"/>
      </w:pPr>
      <w:r>
        <w:t>50万</w:t>
      </w:r>
    </w:p>
    <w:p>
      <w:pPr>
        <w:pStyle w:val="Normal"/>
      </w:pPr>
      <w:r>
        <w:t>。</w:t>
      </w:r>
    </w:p>
    <w:p>
      <w:pPr>
        <w:pStyle w:val="Normal"/>
      </w:pPr>
      <w:r>
        <w:t>北京市</w:t>
      </w:r>
    </w:p>
    <w:p>
      <w:pPr>
        <w:pStyle w:val="Normal"/>
      </w:pPr>
      <w:r>
        <w:t>级人民法</w:t>
      </w:r>
    </w:p>
    <w:p>
      <w:pPr>
        <w:pStyle w:val="Normal"/>
      </w:pPr>
      <w:r>
        <w:t>经审</w:t>
      </w:r>
    </w:p>
    <w:p>
      <w:pPr>
        <w:pStyle w:val="Normal"/>
      </w:pPr>
      <w:r>
        <w:t>为: 公</w:t>
      </w:r>
    </w:p>
    <w:p>
      <w:pPr>
        <w:pStyle w:val="Normal"/>
      </w:pPr>
      <w:r>
        <w:t>书记载</w:t>
      </w:r>
    </w:p>
    <w:p>
      <w:pPr>
        <w:pStyle w:val="Normal"/>
      </w:pPr>
      <w:r>
        <w:t>数据产</w:t>
      </w:r>
    </w:p>
    <w:p>
      <w:pPr>
        <w:pStyle w:val="Normal"/>
      </w:pPr>
      <w:r>
        <w:t>于零时</w:t>
      </w:r>
    </w:p>
    <w:p>
      <w:pPr>
        <w:pStyle w:val="Normal"/>
      </w:pPr>
      <w:r>
        <w:t>空公司</w:t>
      </w:r>
    </w:p>
    <w:p>
      <w:pPr>
        <w:pStyle w:val="Normal"/>
      </w:pPr>
      <w:r>
        <w:t>网站 务</w:t>
      </w:r>
    </w:p>
    <w:p>
      <w:pPr>
        <w:pStyle w:val="Normal"/>
      </w:pPr>
      <w:r>
        <w:t xml:space="preserve">之中, </w:t>
      </w:r>
    </w:p>
    <w:p>
      <w:pPr>
        <w:pStyle w:val="Normal"/>
      </w:pPr>
      <w:r>
        <w:t>务</w:t>
      </w:r>
    </w:p>
    <w:p>
      <w:pPr>
        <w:pStyle w:val="Normal"/>
      </w:pPr>
      <w:r>
        <w:t>受零时空公司控制, 不</w:t>
      </w:r>
    </w:p>
    <w:p>
      <w:pPr>
        <w:pStyle w:val="Normal"/>
      </w:pPr>
      <w:r>
        <w:t>排</w:t>
      </w:r>
    </w:p>
    <w:p>
      <w:pPr>
        <w:pStyle w:val="Normal"/>
      </w:pPr>
      <w:r>
        <w:t>改、</w:t>
      </w:r>
    </w:p>
    <w:p>
      <w:pPr>
        <w:pStyle w:val="Normal"/>
      </w:pPr>
      <w:r>
        <w:t>可</w:t>
      </w:r>
    </w:p>
    <w:p>
      <w:pPr>
        <w:pStyle w:val="Normal"/>
      </w:pPr>
      <w:r>
        <w:t>。作为一</w:t>
      </w:r>
    </w:p>
    <w:p>
      <w:pPr>
        <w:pStyle w:val="Normal"/>
      </w:pPr>
      <w:r>
        <w:t>提</w:t>
      </w:r>
    </w:p>
    <w:p>
      <w:pPr>
        <w:pStyle w:val="Normal"/>
      </w:pPr>
      <w:r>
        <w:t>远程支持和救援</w:t>
      </w:r>
    </w:p>
    <w:p>
      <w:pPr>
        <w:pStyle w:val="Normal"/>
      </w:pPr>
      <w:r>
        <w:t>务</w:t>
      </w:r>
    </w:p>
    <w:p>
      <w:pPr>
        <w:pStyle w:val="Normal"/>
      </w:pPr>
      <w:r>
        <w:t xml:space="preserve">软件, </w:t>
      </w:r>
    </w:p>
    <w:p>
      <w:pPr>
        <w:pStyle w:val="Normal"/>
      </w:pPr>
      <w:r>
        <w:t>上</w:t>
      </w:r>
    </w:p>
    <w:p>
      <w:pPr>
        <w:pStyle w:val="Normal"/>
      </w:pPr>
      <w:r>
        <w:t>下载、安装、销售</w:t>
      </w:r>
    </w:p>
    <w:p>
      <w:pPr>
        <w:pStyle w:val="Normal"/>
      </w:pPr>
      <w:r>
        <w:t>较为方</w:t>
      </w:r>
    </w:p>
    <w:p>
      <w:pPr>
        <w:pStyle w:val="Normal"/>
      </w:pPr>
      <w:r>
        <w:t xml:space="preserve">, </w:t>
      </w:r>
    </w:p>
    <w:p>
      <w:pPr>
        <w:pStyle w:val="Normal"/>
      </w:pPr>
      <w:r>
        <w:t>上销售为零</w:t>
      </w:r>
    </w:p>
    <w:p>
      <w:pPr>
        <w:pStyle w:val="Normal"/>
      </w:pPr>
      <w:r>
        <w:t>数据亦不合常</w:t>
      </w:r>
    </w:p>
    <w:p>
      <w:pPr>
        <w:pStyle w:val="Normal"/>
      </w:pPr>
      <w:r>
        <w:t>。</w:t>
      </w:r>
    </w:p>
    <w:p>
      <w:pPr>
        <w:pStyle w:val="Normal"/>
      </w:pPr>
      <w:r>
        <w:t>此, 零时空网站对</w:t>
      </w:r>
    </w:p>
    <w:p>
      <w:pPr>
        <w:pStyle w:val="Normal"/>
      </w:pPr>
      <w:r>
        <w:t>宣称</w:t>
      </w:r>
    </w:p>
    <w:p>
      <w:pPr>
        <w:pStyle w:val="Normal"/>
      </w:pPr>
      <w:r>
        <w:t>销售记</w:t>
      </w:r>
    </w:p>
    <w:p>
      <w:pPr>
        <w:pStyle w:val="Normal"/>
      </w:pPr>
      <w:r>
        <w:t>可以成为法 酌定</w:t>
      </w:r>
    </w:p>
    <w:p>
      <w:pPr>
        <w:pStyle w:val="Normal"/>
      </w:pPr>
      <w:r>
        <w:t>数额</w:t>
      </w:r>
    </w:p>
    <w:p>
      <w:pPr>
        <w:pStyle w:val="Normal"/>
      </w:pPr>
      <w:r>
        <w:t>一</w:t>
      </w:r>
    </w:p>
    <w:p>
      <w:pPr>
        <w:pStyle w:val="Normal"/>
      </w:pPr>
      <w:r>
        <w:t>项参</w:t>
      </w:r>
    </w:p>
    <w:p>
      <w:pPr>
        <w:pStyle w:val="Normal"/>
      </w:pPr>
      <w:r>
        <w:t>。此 , 被控</w:t>
      </w:r>
    </w:p>
    <w:p>
      <w:pPr>
        <w:pStyle w:val="Normal"/>
      </w:pPr>
      <w:r>
        <w:t>权软件</w:t>
      </w:r>
    </w:p>
    <w:p>
      <w:pPr>
        <w:pStyle w:val="Normal"/>
      </w:pPr>
      <w:r>
        <w:t>上销售 , 还通过国</w:t>
      </w:r>
    </w:p>
    <w:p>
      <w:pPr>
        <w:pStyle w:val="Normal"/>
      </w:pPr>
      <w:r>
        <w:t>、苏宁</w:t>
      </w:r>
    </w:p>
    <w:p>
      <w:pPr>
        <w:pStyle w:val="Normal"/>
      </w:pPr>
      <w:r>
        <w:t>进行</w:t>
      </w:r>
    </w:p>
    <w:p>
      <w:pPr>
        <w:pStyle w:val="Normal"/>
      </w:pPr>
      <w:r>
        <w:t>下销售。其中, 仅通过苏宁</w:t>
      </w:r>
    </w:p>
    <w:p>
      <w:pPr>
        <w:pStyle w:val="Normal"/>
      </w:pPr>
      <w:r>
        <w:t>销售渠道销售所</w:t>
      </w:r>
    </w:p>
    <w:p>
      <w:pPr>
        <w:pStyle w:val="Normal"/>
      </w:pPr>
      <w:r>
        <w:t>即达3101024 。 此, 现有 据</w:t>
      </w:r>
    </w:p>
    <w:p>
      <w:pPr>
        <w:pStyle w:val="Normal"/>
      </w:pPr>
      <w:r>
        <w:t>以 定同方公司、零时达公司</w:t>
      </w:r>
    </w:p>
    <w:p>
      <w:pPr>
        <w:pStyle w:val="Normal"/>
      </w:pPr>
      <w:r>
        <w:t>权获 较 , 明显</w:t>
      </w:r>
    </w:p>
    <w:p>
      <w:pPr>
        <w:pStyle w:val="Normal"/>
      </w:pPr>
      <w:r>
        <w:t>出100万</w:t>
      </w:r>
    </w:p>
    <w:p>
      <w:pPr>
        <w:pStyle w:val="Normal"/>
      </w:pPr>
      <w:r>
        <w:t>法定</w:t>
      </w:r>
    </w:p>
    <w:p>
      <w:pPr>
        <w:pStyle w:val="Normal"/>
      </w:pPr>
      <w:r>
        <w:t>上</w:t>
      </w:r>
    </w:p>
    <w:p>
      <w:pPr>
        <w:pStyle w:val="Normal"/>
      </w:pPr>
      <w:r>
        <w:t>。为有效</w:t>
      </w:r>
    </w:p>
    <w:p>
      <w:pPr>
        <w:pStyle w:val="Normal"/>
      </w:pPr>
      <w:r>
        <w:t xml:space="preserve">护专 权, </w:t>
      </w:r>
    </w:p>
    <w:p>
      <w:pPr>
        <w:pStyle w:val="Normal"/>
      </w:pPr>
      <w:r>
        <w:t>实现公平正义, 应当 法定</w:t>
      </w:r>
    </w:p>
    <w:p>
      <w:pPr>
        <w:pStyle w:val="Normal"/>
      </w:pPr>
      <w:r>
        <w:t>额之上确定</w:t>
      </w:r>
    </w:p>
    <w:p>
      <w:pPr>
        <w:pStyle w:val="Normal"/>
      </w:pPr>
      <w:r>
        <w:t>数额。被控 权产</w:t>
      </w:r>
    </w:p>
    <w:p>
      <w:pPr>
        <w:pStyle w:val="Normal"/>
      </w:pPr>
      <w:r>
        <w:t>品是远程 务软件, 同方公司、零时达公司</w:t>
      </w:r>
    </w:p>
    <w:p>
      <w:pPr>
        <w:pStyle w:val="Normal"/>
      </w:pPr>
      <w:r>
        <w:t>发涉 软件 , 还</w:t>
      </w:r>
    </w:p>
    <w:p>
      <w:pPr>
        <w:pStyle w:val="Normal"/>
      </w:pPr>
      <w:r>
        <w:t>雇 工程师提 人工 务。 此, 不宜将涉</w:t>
      </w:r>
    </w:p>
    <w:p>
      <w:pPr>
        <w:pStyle w:val="Normal"/>
      </w:pPr>
      <w:r>
        <w:t>软件 销售收</w:t>
      </w:r>
    </w:p>
    <w:p>
      <w:pPr>
        <w:pStyle w:val="Normal"/>
      </w:pPr>
      <w:r>
        <w:t>部</w:t>
      </w:r>
    </w:p>
    <w:p>
      <w:pPr>
        <w:pStyle w:val="Normal"/>
      </w:pPr>
      <w:r>
        <w:t>为</w:t>
      </w:r>
    </w:p>
    <w:p>
      <w:pPr>
        <w:pStyle w:val="Normal"/>
      </w:pPr>
      <w:r>
        <w:t>权行为获</w:t>
      </w:r>
    </w:p>
    <w:p>
      <w:pPr>
        <w:pStyle w:val="Normal"/>
      </w:pPr>
      <w:r>
        <w:t>益。 合</w:t>
      </w:r>
    </w:p>
    <w:p>
      <w:pPr>
        <w:pStyle w:val="Normal"/>
      </w:pPr>
      <w:r>
        <w:t>虑涉 专</w:t>
      </w:r>
    </w:p>
    <w:p>
      <w:pPr>
        <w:pStyle w:val="Normal"/>
      </w:pPr>
      <w:r>
        <w:t>权 价</w:t>
      </w:r>
    </w:p>
    <w:p>
      <w:pPr>
        <w:pStyle w:val="Normal"/>
      </w:pPr>
      <w:r>
        <w:t>、涉 专</w:t>
      </w:r>
    </w:p>
    <w:p>
      <w:pPr>
        <w:pStyle w:val="Normal"/>
      </w:pPr>
      <w:r>
        <w:t>对被控 权软件 贡 度、同方公司、零时达公司</w:t>
      </w:r>
    </w:p>
    <w:p>
      <w:pPr>
        <w:pStyle w:val="Normal"/>
      </w:pPr>
      <w:r>
        <w:t>权</w:t>
      </w:r>
    </w:p>
    <w:p>
      <w:pPr>
        <w:pStyle w:val="Normal"/>
      </w:pPr>
      <w:r>
        <w:t>节等</w:t>
      </w:r>
    </w:p>
    <w:p>
      <w:pPr>
        <w:pStyle w:val="Normal"/>
      </w:pPr>
      <w:r>
        <w:t xml:space="preserve">, </w:t>
      </w:r>
    </w:p>
    <w:p>
      <w:pPr>
        <w:pStyle w:val="Normal"/>
      </w:pPr>
      <w:r>
        <w:t>合 确定同方公司、零时达公司</w:t>
      </w:r>
    </w:p>
    <w:p>
      <w:pPr>
        <w:pStyle w:val="Normal"/>
      </w:pPr>
      <w:r>
        <w:t>数额为300万 。</w:t>
      </w:r>
    </w:p>
    <w:p>
      <w:pPr>
        <w:pStyle w:val="Normal"/>
      </w:pPr>
      <w:r>
        <w:t>北京市 级人民法 改</w:t>
      </w:r>
    </w:p>
    <w:p>
      <w:pPr>
        <w:pStyle w:val="Normal"/>
      </w:pPr>
      <w:r>
        <w:t>同方公司、零时空公司</w:t>
      </w:r>
    </w:p>
    <w:p>
      <w:pPr>
        <w:pStyle w:val="Normal"/>
      </w:pPr>
      <w:r>
        <w:t xml:space="preserve">300万 , </w:t>
      </w:r>
    </w:p>
    <w:p>
      <w:pPr>
        <w:pStyle w:val="Normal"/>
      </w:pPr>
      <w:r>
        <w:t>持一审 决 其他</w:t>
      </w:r>
    </w:p>
    <w:p>
      <w:pPr>
        <w:pStyle w:val="Normal"/>
      </w:pPr>
      <w:r>
        <w:t>项。</w:t>
      </w:r>
    </w:p>
    <w:p>
      <w:pPr>
        <w:pStyle w:val="Normal"/>
      </w:pPr>
      <w:r>
        <w:t>【法官后 】</w:t>
      </w:r>
    </w:p>
    <w:p>
      <w:pPr>
        <w:pStyle w:val="Normal"/>
      </w:pPr>
      <w:r>
        <w:bookmarkStart w:id="29" w:name="p29"/>
        <w:t/>
        <w:bookmarkEnd w:id="29"/>
        <w:t>是一起</w:t>
      </w:r>
    </w:p>
    <w:p>
      <w:pPr>
        <w:pStyle w:val="Normal"/>
      </w:pPr>
      <w:r>
        <w:t>害发明专</w:t>
      </w:r>
    </w:p>
    <w:p>
      <w:pPr>
        <w:pStyle w:val="Normal"/>
      </w:pPr>
      <w:r>
        <w:t>权 纷, 专</w:t>
      </w:r>
    </w:p>
    <w:p>
      <w:pPr>
        <w:pStyle w:val="Normal"/>
      </w:pPr>
      <w:r>
        <w:t>权</w:t>
      </w:r>
    </w:p>
    <w:p>
      <w:pPr>
        <w:pStyle w:val="Normal"/>
      </w:pPr>
      <w:r>
        <w:t>数额</w:t>
      </w:r>
    </w:p>
    <w:p>
      <w:pPr>
        <w:pStyle w:val="Normal"/>
      </w:pPr>
      <w:r>
        <w:t>定方</w:t>
      </w:r>
    </w:p>
    <w:p>
      <w:pPr>
        <w:pStyle w:val="Normal"/>
      </w:pPr>
      <w:r>
        <w:t>颇具典</w:t>
      </w:r>
    </w:p>
    <w:p>
      <w:pPr>
        <w:pStyle w:val="Normal"/>
      </w:pPr>
      <w:r>
        <w:t>。一审法 适</w:t>
      </w:r>
    </w:p>
    <w:p>
      <w:pPr>
        <w:pStyle w:val="Normal"/>
      </w:pPr>
      <w:r>
        <w:t>法定</w:t>
      </w:r>
    </w:p>
    <w:p>
      <w:pPr>
        <w:pStyle w:val="Normal"/>
      </w:pPr>
      <w:r>
        <w:t>, 酌定</w:t>
      </w:r>
    </w:p>
    <w:p>
      <w:pPr>
        <w:pStyle w:val="Normal"/>
      </w:pPr>
      <w:r>
        <w:t>数额为50万 。二</w:t>
      </w:r>
    </w:p>
    <w:p>
      <w:pPr>
        <w:pStyle w:val="Normal"/>
      </w:pPr>
      <w:r>
        <w:t>审法</w:t>
      </w:r>
    </w:p>
    <w:p>
      <w:pPr>
        <w:pStyle w:val="Normal"/>
      </w:pPr>
      <w:r>
        <w:t>为应当突破法定</w:t>
      </w:r>
    </w:p>
    <w:p>
      <w:pPr>
        <w:pStyle w:val="Normal"/>
      </w:pPr>
      <w:r>
        <w:t>上</w:t>
      </w:r>
    </w:p>
    <w:p>
      <w:pPr>
        <w:pStyle w:val="Normal"/>
      </w:pPr>
      <w:r>
        <w:t>, 适 裁量</w:t>
      </w:r>
    </w:p>
    <w:p>
      <w:pPr>
        <w:pStyle w:val="Normal"/>
      </w:pPr>
      <w:r>
        <w:t>, 改</w:t>
      </w:r>
    </w:p>
    <w:p>
      <w:pPr>
        <w:pStyle w:val="Normal"/>
      </w:pPr>
      <w:r>
        <w:t>数</w:t>
      </w:r>
    </w:p>
    <w:p>
      <w:pPr>
        <w:pStyle w:val="Normal"/>
      </w:pPr>
      <w:r>
        <w:t>额为300万</w:t>
      </w:r>
    </w:p>
    <w:p>
      <w:pPr>
        <w:pStyle w:val="Normal"/>
      </w:pPr>
      <w:r>
        <w:t>。被告宣称 销售记</w:t>
      </w:r>
    </w:p>
    <w:p>
      <w:pPr>
        <w:pStyle w:val="Normal"/>
      </w:pPr>
      <w:r>
        <w:t>否采 、突破法定</w:t>
      </w:r>
    </w:p>
    <w:p>
      <w:pPr>
        <w:pStyle w:val="Normal"/>
      </w:pPr>
      <w:r>
        <w:t>件、</w:t>
      </w:r>
    </w:p>
    <w:p>
      <w:pPr>
        <w:pStyle w:val="Normal"/>
      </w:pPr>
      <w:r>
        <w:t>裁量</w:t>
      </w:r>
    </w:p>
    <w:p>
      <w:pPr>
        <w:pStyle w:val="Normal"/>
      </w:pPr>
      <w:r>
        <w:t>虑</w:t>
      </w:r>
    </w:p>
    <w:p>
      <w:pPr>
        <w:pStyle w:val="Normal"/>
      </w:pPr>
      <w:r>
        <w:t>等, 既是二审</w:t>
      </w:r>
    </w:p>
    <w:p>
      <w:pPr>
        <w:pStyle w:val="Normal"/>
      </w:pPr>
      <w:r>
        <w:t>决 述</w:t>
      </w:r>
    </w:p>
    <w:p>
      <w:pPr>
        <w:pStyle w:val="Normal"/>
      </w:pPr>
      <w:r>
        <w:t>重 , 也是</w:t>
      </w:r>
    </w:p>
    <w:p>
      <w:pPr>
        <w:pStyle w:val="Normal"/>
      </w:pPr>
      <w:r>
        <w:t>件</w:t>
      </w:r>
    </w:p>
    <w:p>
      <w:pPr>
        <w:pStyle w:val="Normal"/>
      </w:pPr>
      <w:r>
        <w:t>常见争</w:t>
      </w:r>
    </w:p>
    <w:p>
      <w:pPr>
        <w:pStyle w:val="Normal"/>
      </w:pPr>
      <w:r>
        <w:t>。</w:t>
      </w:r>
    </w:p>
    <w:p>
      <w:pPr>
        <w:pStyle w:val="Normal"/>
      </w:pPr>
      <w:r>
        <w:t xml:space="preserve">第一, </w:t>
      </w:r>
    </w:p>
    <w:p>
      <w:pPr>
        <w:pStyle w:val="Normal"/>
      </w:pPr>
      <w:r>
        <w:t>审</w:t>
      </w:r>
    </w:p>
    <w:p>
      <w:pPr>
        <w:pStyle w:val="Normal"/>
      </w:pPr>
      <w:r>
        <w:t>被告宣称</w:t>
      </w:r>
    </w:p>
    <w:p>
      <w:pPr>
        <w:pStyle w:val="Normal"/>
      </w:pPr>
      <w:r>
        <w:t>销售记</w:t>
      </w:r>
    </w:p>
    <w:p>
      <w:pPr>
        <w:pStyle w:val="Normal"/>
      </w:pPr>
      <w:r>
        <w:t xml:space="preserve">? </w:t>
      </w:r>
    </w:p>
    <w:p>
      <w:pPr>
        <w:pStyle w:val="Normal"/>
      </w:pPr>
      <w:r>
        <w:t>专</w:t>
      </w:r>
    </w:p>
    <w:p>
      <w:pPr>
        <w:pStyle w:val="Normal"/>
      </w:pPr>
      <w:r>
        <w:t>权 件中, 常有被告宣称其产品销量</w:t>
      </w:r>
    </w:p>
    <w:p>
      <w:pPr>
        <w:pStyle w:val="Normal"/>
      </w:pPr>
      <w:r>
        <w:t>、市</w:t>
      </w:r>
    </w:p>
    <w:p>
      <w:pPr>
        <w:pStyle w:val="Normal"/>
      </w:pPr>
      <w:r>
        <w:t>占有</w:t>
      </w:r>
    </w:p>
    <w:p>
      <w:pPr>
        <w:pStyle w:val="Normal"/>
      </w:pPr>
      <w:r>
        <w:t xml:space="preserve">, </w:t>
      </w:r>
    </w:p>
    <w:p>
      <w:pPr>
        <w:pStyle w:val="Normal"/>
      </w:pPr>
      <w:r>
        <w:t>专</w:t>
      </w:r>
    </w:p>
    <w:p>
      <w:pPr>
        <w:pStyle w:val="Normal"/>
      </w:pPr>
      <w:r>
        <w:t>权人取</w:t>
      </w:r>
    </w:p>
    <w:p>
      <w:pPr>
        <w:pStyle w:val="Normal"/>
      </w:pPr>
      <w:r>
        <w:t>后提交法</w:t>
      </w:r>
    </w:p>
    <w:p>
      <w:pPr>
        <w:pStyle w:val="Normal"/>
      </w:pPr>
      <w:r>
        <w:t>, 被告往往不予</w:t>
      </w:r>
    </w:p>
    <w:p>
      <w:pPr>
        <w:pStyle w:val="Normal"/>
      </w:pPr>
      <w:r>
        <w:t>可。此</w:t>
      </w:r>
    </w:p>
    <w:p>
      <w:pPr>
        <w:pStyle w:val="Normal"/>
      </w:pPr>
      <w:r>
        <w:t>据</w:t>
      </w:r>
    </w:p>
    <w:p>
      <w:pPr>
        <w:pStyle w:val="Normal"/>
      </w:pPr>
      <w:r>
        <w:t xml:space="preserve">否采 , </w:t>
      </w:r>
    </w:p>
    <w:p>
      <w:pPr>
        <w:pStyle w:val="Normal"/>
      </w:pPr>
      <w:r>
        <w:t>通常</w:t>
      </w:r>
    </w:p>
    <w:p>
      <w:pPr>
        <w:pStyle w:val="Normal"/>
      </w:pPr>
      <w:r>
        <w:t>虑</w:t>
      </w:r>
    </w:p>
    <w:p>
      <w:pPr>
        <w:pStyle w:val="Normal"/>
      </w:pPr>
      <w:r>
        <w:t>下</w:t>
      </w:r>
    </w:p>
    <w:p>
      <w:pPr>
        <w:pStyle w:val="Normal"/>
      </w:pPr>
      <w:r>
        <w:t>:</w:t>
      </w:r>
    </w:p>
    <w:p>
      <w:pPr>
        <w:pStyle w:val="Normal"/>
      </w:pPr>
      <w:r>
        <w:t xml:space="preserve">1. 是否由被告发布? </w:t>
      </w:r>
    </w:p>
    <w:p>
      <w:pPr>
        <w:pStyle w:val="Normal"/>
      </w:pPr>
      <w:r>
        <w:t>是被告官方网站、官方 博、官方</w:t>
      </w:r>
    </w:p>
    <w:p>
      <w:pPr>
        <w:pStyle w:val="Normal"/>
      </w:pPr>
      <w:r>
        <w:t>APP、经</w:t>
      </w:r>
    </w:p>
    <w:p>
      <w:pPr>
        <w:pStyle w:val="Normal"/>
      </w:pPr>
      <w:r>
        <w:t>公众号、上市公司公报中发布</w:t>
      </w:r>
    </w:p>
    <w:p>
      <w:pPr>
        <w:pStyle w:val="Normal"/>
      </w:pPr>
      <w:r>
        <w:t>息, 被告通常</w:t>
      </w:r>
    </w:p>
    <w:p>
      <w:pPr>
        <w:pStyle w:val="Normal"/>
      </w:pPr>
      <w:r>
        <w:t>以否 。 是, 不明人 发布</w:t>
      </w:r>
    </w:p>
    <w:p>
      <w:pPr>
        <w:pStyle w:val="Normal"/>
      </w:pPr>
      <w:r>
        <w:t>帖子、广告、媒 报道中提及</w:t>
      </w:r>
    </w:p>
    <w:p>
      <w:pPr>
        <w:pStyle w:val="Normal"/>
      </w:pPr>
      <w:r>
        <w:t xml:space="preserve">销量等, </w:t>
      </w:r>
    </w:p>
    <w:p>
      <w:pPr>
        <w:pStyle w:val="Normal"/>
      </w:pPr>
      <w:r>
        <w:t>被告否 , 法</w:t>
      </w:r>
    </w:p>
    <w:p>
      <w:pPr>
        <w:pStyle w:val="Normal"/>
      </w:pPr>
      <w:r>
        <w:t>通常</w:t>
      </w:r>
    </w:p>
    <w:p>
      <w:pPr>
        <w:pStyle w:val="Normal"/>
      </w:pPr>
      <w:r>
        <w:t>以直接采</w:t>
      </w:r>
    </w:p>
    <w:p>
      <w:pPr>
        <w:pStyle w:val="Normal"/>
      </w:pPr>
      <w:r>
        <w:t>。</w:t>
      </w:r>
    </w:p>
    <w:p>
      <w:pPr>
        <w:pStyle w:val="Normal"/>
      </w:pPr>
      <w:r>
        <w:t>中, 专 权人</w:t>
      </w:r>
    </w:p>
    <w:p>
      <w:pPr>
        <w:pStyle w:val="Normal"/>
      </w:pPr>
      <w:r>
        <w:t>还提交了一个求</w:t>
      </w:r>
    </w:p>
    <w:p>
      <w:pPr>
        <w:pStyle w:val="Normal"/>
      </w:pPr>
      <w:r>
        <w:t>招 网站发布 简历, 其中记载: 该求</w:t>
      </w:r>
    </w:p>
    <w:p>
      <w:pPr>
        <w:pStyle w:val="Normal"/>
      </w:pPr>
      <w:r>
        <w:t xml:space="preserve">曾经 同方公司工作, 同方公司主营产品零时空软件, </w:t>
      </w:r>
    </w:p>
    <w:p>
      <w:pPr>
        <w:pStyle w:val="Normal"/>
      </w:pPr>
      <w:r>
        <w:t>装量</w:t>
      </w:r>
    </w:p>
    <w:p>
      <w:pPr>
        <w:pStyle w:val="Normal"/>
      </w:pPr>
      <w:r>
        <w:t>过200W, 自2010年</w:t>
      </w:r>
    </w:p>
    <w:p>
      <w:pPr>
        <w:pStyle w:val="Normal"/>
      </w:pPr>
      <w:r>
        <w:t xml:space="preserve">渠道销售, </w:t>
      </w:r>
    </w:p>
    <w:p>
      <w:pPr>
        <w:pStyle w:val="Normal"/>
      </w:pPr>
      <w:r>
        <w:t>下销售共计15万套。被告对此</w:t>
      </w:r>
    </w:p>
    <w:p>
      <w:pPr>
        <w:pStyle w:val="Normal"/>
      </w:pPr>
      <w:r>
        <w:t>不予 可。北京市</w:t>
      </w:r>
    </w:p>
    <w:p>
      <w:pPr>
        <w:pStyle w:val="Normal"/>
      </w:pPr>
      <w:r>
        <w:t>级人民法</w:t>
      </w:r>
    </w:p>
    <w:p>
      <w:pPr>
        <w:pStyle w:val="Normal"/>
      </w:pPr>
      <w:r>
        <w:t>为: 该简历并 同方公司、零时达</w:t>
      </w:r>
    </w:p>
    <w:p>
      <w:pPr>
        <w:pStyle w:val="Normal"/>
      </w:pPr>
      <w:r>
        <w:t>公司发布, 真实 无法核实, 不 以</w:t>
      </w:r>
    </w:p>
    <w:p>
      <w:pPr>
        <w:pStyle w:val="Normal"/>
      </w:pPr>
      <w:r>
        <w:t>明涉</w:t>
      </w:r>
    </w:p>
    <w:p>
      <w:pPr>
        <w:pStyle w:val="Normal"/>
      </w:pPr>
      <w:r>
        <w:t>软件 安装数量</w:t>
      </w:r>
    </w:p>
    <w:p>
      <w:pPr>
        <w:pStyle w:val="Normal"/>
      </w:pPr>
      <w:r>
        <w:t>销</w:t>
      </w:r>
    </w:p>
    <w:p>
      <w:pPr>
        <w:pStyle w:val="Normal"/>
      </w:pPr>
      <w:r>
        <w:t>售数量。</w:t>
      </w:r>
    </w:p>
    <w:p>
      <w:pPr>
        <w:pStyle w:val="Normal"/>
      </w:pPr>
      <w:r>
        <w:t>2. 有无相反</w:t>
      </w:r>
    </w:p>
    <w:p>
      <w:pPr>
        <w:pStyle w:val="Normal"/>
      </w:pPr>
      <w:r>
        <w:t>据? 被告宣称 销售记 , 从 据属</w:t>
      </w:r>
    </w:p>
    <w:p>
      <w:pPr>
        <w:pStyle w:val="Normal"/>
      </w:pPr>
      <w:r>
        <w:t xml:space="preserve">上分 , </w:t>
      </w:r>
    </w:p>
    <w:p>
      <w:pPr>
        <w:pStyle w:val="Normal"/>
      </w:pPr>
      <w:r>
        <w:t>于诉</w:t>
      </w:r>
    </w:p>
    <w:p>
      <w:pPr>
        <w:pStyle w:val="Normal"/>
      </w:pPr>
      <w:r>
        <w:t>自 。其效力虽 低于诉 中</w:t>
      </w:r>
    </w:p>
    <w:p>
      <w:pPr>
        <w:pStyle w:val="Normal"/>
      </w:pPr>
      <w:r>
        <w:t>自 , 也可</w:t>
      </w:r>
    </w:p>
    <w:p>
      <w:pPr>
        <w:pStyle w:val="Normal"/>
      </w:pPr>
      <w:r>
        <w:t>程度上反映了事实。参 诉</w:t>
      </w:r>
    </w:p>
    <w:p>
      <w:pPr>
        <w:pStyle w:val="Normal"/>
      </w:pPr>
      <w:r>
        <w:t xml:space="preserve">述“禁反 ” </w:t>
      </w:r>
    </w:p>
    <w:p>
      <w:pPr>
        <w:pStyle w:val="Normal"/>
      </w:pPr>
      <w:r>
        <w:t>原则, 其</w:t>
      </w:r>
    </w:p>
    <w:p>
      <w:pPr>
        <w:pStyle w:val="Normal"/>
      </w:pPr>
      <w:r>
        <w:t>明力不</w:t>
      </w:r>
    </w:p>
    <w:p>
      <w:pPr>
        <w:pStyle w:val="Normal"/>
      </w:pPr>
      <w:r>
        <w:t>仅 被告一句否</w:t>
      </w:r>
    </w:p>
    <w:p>
      <w:pPr>
        <w:pStyle w:val="Normal"/>
      </w:pPr>
      <w:r>
        <w:t xml:space="preserve">易被抹 , </w:t>
      </w:r>
    </w:p>
    <w:p>
      <w:pPr>
        <w:pStyle w:val="Normal"/>
      </w:pPr>
      <w:r>
        <w:t>应 真审</w:t>
      </w:r>
    </w:p>
    <w:p>
      <w:pPr>
        <w:pStyle w:val="Normal"/>
      </w:pPr>
      <w:r>
        <w:t>被告提交</w:t>
      </w:r>
    </w:p>
    <w:p>
      <w:pPr>
        <w:pStyle w:val="Normal"/>
      </w:pPr>
      <w:r>
        <w:t>相反</w:t>
      </w:r>
    </w:p>
    <w:p>
      <w:pPr>
        <w:pStyle w:val="Normal"/>
      </w:pPr>
      <w:r>
        <w:t>据。</w:t>
      </w:r>
    </w:p>
    <w:p>
      <w:pPr>
        <w:pStyle w:val="Normal"/>
      </w:pPr>
      <w:r>
        <w:t>中, 被告对零时空网站</w:t>
      </w:r>
    </w:p>
    <w:p>
      <w:pPr>
        <w:pStyle w:val="Normal"/>
      </w:pPr>
      <w:r>
        <w:t>务</w:t>
      </w:r>
    </w:p>
    <w:p>
      <w:pPr>
        <w:pStyle w:val="Normal"/>
      </w:pPr>
      <w:r>
        <w:t xml:space="preserve">容作了公 , </w:t>
      </w:r>
    </w:p>
    <w:p>
      <w:pPr>
        <w:pStyle w:val="Normal"/>
      </w:pPr>
      <w:r>
        <w:t>务 显示</w:t>
      </w:r>
    </w:p>
    <w:p>
      <w:pPr>
        <w:pStyle w:val="Normal"/>
      </w:pPr>
      <w:r>
        <w:t>涉</w:t>
      </w:r>
    </w:p>
    <w:p>
      <w:pPr>
        <w:pStyle w:val="Normal"/>
      </w:pPr>
      <w:r>
        <w:t>软件</w:t>
      </w:r>
    </w:p>
    <w:p>
      <w:pPr>
        <w:pStyle w:val="Normal"/>
      </w:pPr>
      <w:r>
        <w:t>上销售数量为零。鉴于</w:t>
      </w:r>
    </w:p>
    <w:p>
      <w:pPr>
        <w:pStyle w:val="Normal"/>
      </w:pPr>
      <w:r>
        <w:t>务</w:t>
      </w:r>
    </w:p>
    <w:p>
      <w:pPr>
        <w:pStyle w:val="Normal"/>
      </w:pPr>
      <w:r>
        <w:t>受零时空公司控制, 不</w:t>
      </w:r>
    </w:p>
    <w:p>
      <w:pPr>
        <w:pStyle w:val="Normal"/>
      </w:pPr>
      <w:r>
        <w:bookmarkStart w:id="30" w:name="p30"/>
        <w:t/>
        <w:bookmarkEnd w:id="30"/>
        <w:t>排</w:t>
      </w:r>
    </w:p>
    <w:p>
      <w:pPr>
        <w:pStyle w:val="Normal"/>
      </w:pPr>
      <w:r>
        <w:t>改、</w:t>
      </w:r>
    </w:p>
    <w:p>
      <w:pPr>
        <w:pStyle w:val="Normal"/>
      </w:pPr>
      <w:r>
        <w:t>可</w:t>
      </w:r>
    </w:p>
    <w:p>
      <w:pPr>
        <w:pStyle w:val="Normal"/>
      </w:pPr>
      <w:r>
        <w:t>, 该公 书</w:t>
      </w:r>
    </w:p>
    <w:p>
      <w:pPr>
        <w:pStyle w:val="Normal"/>
      </w:pPr>
      <w:r>
        <w:t>明力明显不 。被告还提交</w:t>
      </w:r>
    </w:p>
    <w:p>
      <w:pPr>
        <w:pStyle w:val="Normal"/>
      </w:pPr>
      <w:r>
        <w:t>了零时空</w:t>
      </w:r>
    </w:p>
    <w:p>
      <w:pPr>
        <w:pStyle w:val="Normal"/>
      </w:pPr>
      <w:r>
        <w:t>品订货单, 明涉 软件销量不</w:t>
      </w:r>
    </w:p>
    <w:p>
      <w:pPr>
        <w:pStyle w:val="Normal"/>
      </w:pPr>
      <w:r>
        <w:t>。 是, 订货单是零时</w:t>
      </w:r>
    </w:p>
    <w:p>
      <w:pPr>
        <w:pStyle w:val="Normal"/>
      </w:pPr>
      <w:r>
        <w:t>空公司单方制作</w:t>
      </w:r>
    </w:p>
    <w:p>
      <w:pPr>
        <w:pStyle w:val="Normal"/>
      </w:pPr>
      <w:r>
        <w:t>据,且仅</w:t>
      </w:r>
    </w:p>
    <w:p>
      <w:pPr>
        <w:pStyle w:val="Normal"/>
      </w:pPr>
      <w:r>
        <w:t>反映一次订货</w:t>
      </w:r>
    </w:p>
    <w:p>
      <w:pPr>
        <w:pStyle w:val="Normal"/>
      </w:pPr>
      <w:r>
        <w:t>, 不</w:t>
      </w:r>
    </w:p>
    <w:p>
      <w:pPr>
        <w:pStyle w:val="Normal"/>
      </w:pPr>
      <w:r>
        <w:t>明涉</w:t>
      </w:r>
    </w:p>
    <w:p>
      <w:pPr>
        <w:pStyle w:val="Normal"/>
      </w:pPr>
      <w:r>
        <w:t>软</w:t>
      </w:r>
    </w:p>
    <w:p>
      <w:pPr>
        <w:pStyle w:val="Normal"/>
      </w:pPr>
      <w:r>
        <w:t>件</w:t>
      </w:r>
    </w:p>
    <w:p>
      <w:pPr>
        <w:pStyle w:val="Normal"/>
      </w:pPr>
      <w:r>
        <w:t>订货</w:t>
      </w:r>
    </w:p>
    <w:p>
      <w:pPr>
        <w:pStyle w:val="Normal"/>
      </w:pPr>
      <w:r>
        <w:t>量。</w:t>
      </w:r>
    </w:p>
    <w:p>
      <w:pPr>
        <w:pStyle w:val="Normal"/>
      </w:pPr>
      <w:r>
        <w:t>此, 被告提交 相反 据不</w:t>
      </w:r>
    </w:p>
    <w:p>
      <w:pPr>
        <w:pStyle w:val="Normal"/>
      </w:pPr>
      <w:r>
        <w:t>。</w:t>
      </w:r>
    </w:p>
    <w:p>
      <w:pPr>
        <w:pStyle w:val="Normal"/>
      </w:pPr>
      <w:r>
        <w:t>3. 有无合</w:t>
      </w:r>
    </w:p>
    <w:p>
      <w:pPr>
        <w:pStyle w:val="Normal"/>
      </w:pPr>
      <w:r>
        <w:t>释? 被告</w:t>
      </w:r>
    </w:p>
    <w:p>
      <w:pPr>
        <w:pStyle w:val="Normal"/>
      </w:pPr>
      <w:r>
        <w:t>否</w:t>
      </w:r>
    </w:p>
    <w:p>
      <w:pPr>
        <w:pStyle w:val="Normal"/>
      </w:pPr>
      <w:r>
        <w:t>自己此</w:t>
      </w:r>
    </w:p>
    <w:p>
      <w:pPr>
        <w:pStyle w:val="Normal"/>
      </w:pPr>
      <w:r>
        <w:t>宣称</w:t>
      </w:r>
    </w:p>
    <w:p>
      <w:pPr>
        <w:pStyle w:val="Normal"/>
      </w:pPr>
      <w:r>
        <w:t>容, 应当提</w:t>
      </w:r>
    </w:p>
    <w:p>
      <w:pPr>
        <w:pStyle w:val="Normal"/>
      </w:pPr>
      <w:r>
        <w:t>合</w:t>
      </w:r>
    </w:p>
    <w:p>
      <w:pPr>
        <w:pStyle w:val="Normal"/>
      </w:pPr>
      <w:r>
        <w:t>释。司法实</w:t>
      </w:r>
    </w:p>
    <w:p>
      <w:pPr>
        <w:pStyle w:val="Normal"/>
      </w:pPr>
      <w:r>
        <w:t>中, 被告经常提出“夸</w:t>
      </w:r>
    </w:p>
    <w:p>
      <w:pPr>
        <w:pStyle w:val="Normal"/>
      </w:pPr>
      <w:r>
        <w:t>宣传” “合</w:t>
      </w:r>
    </w:p>
    <w:p>
      <w:pPr>
        <w:pStyle w:val="Normal"/>
      </w:pPr>
      <w:r>
        <w:t>吹</w:t>
      </w:r>
    </w:p>
    <w:p>
      <w:pPr>
        <w:pStyle w:val="Normal"/>
      </w:pPr>
      <w:r>
        <w:t>”等</w:t>
      </w:r>
    </w:p>
    <w:p>
      <w:pPr>
        <w:pStyle w:val="Normal"/>
      </w:pPr>
      <w:r>
        <w:t>由, 通常</w:t>
      </w:r>
    </w:p>
    <w:p>
      <w:pPr>
        <w:pStyle w:val="Normal"/>
      </w:pPr>
      <w:r>
        <w:t>不</w:t>
      </w:r>
    </w:p>
    <w:p>
      <w:pPr>
        <w:pStyle w:val="Normal"/>
      </w:pPr>
      <w:r>
        <w:t>被</w:t>
      </w:r>
    </w:p>
    <w:p>
      <w:pPr>
        <w:pStyle w:val="Normal"/>
      </w:pPr>
      <w:r>
        <w:t>定为合</w:t>
      </w:r>
    </w:p>
    <w:p>
      <w:pPr>
        <w:pStyle w:val="Normal"/>
      </w:pPr>
      <w:r>
        <w:t>释。</w:t>
      </w:r>
    </w:p>
    <w:p>
      <w:pPr>
        <w:pStyle w:val="Normal"/>
      </w:pPr>
      <w:r>
        <w:t>中, 被告称其网站</w:t>
      </w:r>
    </w:p>
    <w:p>
      <w:pPr>
        <w:pStyle w:val="Normal"/>
      </w:pPr>
      <w:r>
        <w:t>宣传</w:t>
      </w:r>
    </w:p>
    <w:p>
      <w:pPr>
        <w:pStyle w:val="Normal"/>
      </w:pPr>
      <w:r>
        <w:t>销售记 为“</w:t>
      </w:r>
    </w:p>
    <w:p>
      <w:pPr>
        <w:pStyle w:val="Normal"/>
      </w:pPr>
      <w:r>
        <w:t>态数据”, 真实</w:t>
      </w:r>
    </w:p>
    <w:p>
      <w:pPr>
        <w:pStyle w:val="Normal"/>
      </w:pPr>
      <w:r>
        <w:t>上销售数据为零, 显</w:t>
      </w:r>
    </w:p>
    <w:p>
      <w:pPr>
        <w:pStyle w:val="Normal"/>
      </w:pPr>
      <w:r>
        <w:t>不</w:t>
      </w:r>
    </w:p>
    <w:p>
      <w:pPr>
        <w:pStyle w:val="Normal"/>
      </w:pPr>
      <w:r>
        <w:t>合常</w:t>
      </w:r>
    </w:p>
    <w:p>
      <w:pPr>
        <w:pStyle w:val="Normal"/>
      </w:pPr>
      <w:r>
        <w:t>。</w:t>
      </w:r>
    </w:p>
    <w:p>
      <w:pPr>
        <w:pStyle w:val="Normal"/>
      </w:pPr>
      <w:r>
        <w:t>4. 宣称</w:t>
      </w:r>
    </w:p>
    <w:p>
      <w:pPr>
        <w:pStyle w:val="Normal"/>
      </w:pPr>
      <w:r>
        <w:t>容是否明显不可</w:t>
      </w:r>
    </w:p>
    <w:p>
      <w:pPr>
        <w:pStyle w:val="Normal"/>
      </w:pPr>
      <w:r>
        <w:t>? 被告宣称</w:t>
      </w:r>
    </w:p>
    <w:p>
      <w:pPr>
        <w:pStyle w:val="Normal"/>
      </w:pPr>
      <w:r>
        <w:t>容是一项</w:t>
      </w:r>
    </w:p>
    <w:p>
      <w:pPr>
        <w:pStyle w:val="Normal"/>
      </w:pPr>
      <w:r>
        <w:t>据, 其</w:t>
      </w:r>
    </w:p>
    <w:p>
      <w:pPr>
        <w:pStyle w:val="Normal"/>
      </w:pPr>
      <w:r>
        <w:t>途</w:t>
      </w:r>
    </w:p>
    <w:p>
      <w:pPr>
        <w:pStyle w:val="Normal"/>
      </w:pPr>
      <w:r>
        <w:t>于</w:t>
      </w:r>
    </w:p>
    <w:p>
      <w:pPr>
        <w:pStyle w:val="Normal"/>
      </w:pPr>
      <w:r>
        <w:t>明 件事实。</w:t>
      </w:r>
    </w:p>
    <w:p>
      <w:pPr>
        <w:pStyle w:val="Normal"/>
      </w:pPr>
      <w:r>
        <w:t>被告宣称</w:t>
      </w:r>
    </w:p>
    <w:p>
      <w:pPr>
        <w:pStyle w:val="Normal"/>
      </w:pPr>
      <w:r>
        <w:t>容明显不合常</w:t>
      </w:r>
    </w:p>
    <w:p>
      <w:pPr>
        <w:pStyle w:val="Normal"/>
      </w:pPr>
      <w:r>
        <w:t>, 根据日</w:t>
      </w:r>
    </w:p>
    <w:p>
      <w:pPr>
        <w:pStyle w:val="Normal"/>
      </w:pPr>
      <w:r>
        <w:t>常经 法则 以</w:t>
      </w:r>
    </w:p>
    <w:p>
      <w:pPr>
        <w:pStyle w:val="Normal"/>
      </w:pPr>
      <w:r>
        <w:t>, 则不</w:t>
      </w:r>
    </w:p>
    <w:p>
      <w:pPr>
        <w:pStyle w:val="Normal"/>
      </w:pPr>
      <w:r>
        <w:t>仅 被告宣称</w:t>
      </w:r>
    </w:p>
    <w:p>
      <w:pPr>
        <w:pStyle w:val="Normal"/>
      </w:pPr>
      <w:r>
        <w:t>销售数量</w:t>
      </w:r>
    </w:p>
    <w:p>
      <w:pPr>
        <w:pStyle w:val="Normal"/>
      </w:pPr>
      <w:r>
        <w:t>定 权</w:t>
      </w:r>
    </w:p>
    <w:p>
      <w:pPr>
        <w:pStyle w:val="Normal"/>
      </w:pPr>
      <w:r>
        <w:t>品 销量, 否则将导致 件结 明显脱离实际。</w:t>
      </w:r>
    </w:p>
    <w:p>
      <w:pPr>
        <w:pStyle w:val="Normal"/>
      </w:pPr>
      <w:r>
        <w:t>第二, 突破法定</w:t>
      </w:r>
    </w:p>
    <w:p>
      <w:pPr>
        <w:pStyle w:val="Normal"/>
      </w:pPr>
      <w:r>
        <w:t>件。</w:t>
      </w:r>
    </w:p>
    <w:p>
      <w:pPr>
        <w:pStyle w:val="Normal"/>
      </w:pPr>
      <w:r>
        <w:t>实际损 和</w:t>
      </w:r>
    </w:p>
    <w:p>
      <w:pPr>
        <w:pStyle w:val="Normal"/>
      </w:pPr>
      <w:r>
        <w:t>权获</w:t>
      </w:r>
    </w:p>
    <w:p>
      <w:pPr>
        <w:pStyle w:val="Normal"/>
      </w:pPr>
      <w:r>
        <w:t>都 以</w:t>
      </w:r>
    </w:p>
    <w:p>
      <w:pPr>
        <w:pStyle w:val="Normal"/>
      </w:pPr>
      <w:r>
        <w:t>明</w:t>
      </w:r>
    </w:p>
    <w:p>
      <w:pPr>
        <w:pStyle w:val="Normal"/>
      </w:pPr>
      <w:r>
        <w:t>下, “ 1万</w:t>
      </w:r>
    </w:p>
    <w:p>
      <w:pPr>
        <w:pStyle w:val="Normal"/>
      </w:pPr>
      <w:r>
        <w:t>以上、</w:t>
      </w:r>
    </w:p>
    <w:p>
      <w:pPr>
        <w:pStyle w:val="Normal"/>
      </w:pPr>
      <w:r>
        <w:t>100万 以下” ,是《专 法》 定</w:t>
      </w:r>
    </w:p>
    <w:p>
      <w:pPr>
        <w:pStyle w:val="Normal"/>
      </w:pPr>
      <w:r>
        <w:t>法定</w:t>
      </w:r>
    </w:p>
    <w:p>
      <w:pPr>
        <w:pStyle w:val="Normal"/>
      </w:pPr>
      <w:r>
        <w:t>边 。</w:t>
      </w:r>
    </w:p>
    <w:p>
      <w:pPr>
        <w:pStyle w:val="Normal"/>
      </w:pPr>
      <w:r>
        <w:t>此, 无</w:t>
      </w:r>
    </w:p>
    <w:p>
      <w:pPr>
        <w:pStyle w:val="Normal"/>
      </w:pPr>
      <w:r>
        <w:t>分 据, 不宜突破法定</w:t>
      </w:r>
    </w:p>
    <w:p>
      <w:pPr>
        <w:pStyle w:val="Normal"/>
      </w:pPr>
      <w:r>
        <w:t>。突破法定</w:t>
      </w:r>
    </w:p>
    <w:p>
      <w:pPr>
        <w:pStyle w:val="Normal"/>
      </w:pPr>
      <w:r>
        <w:t>旨</w:t>
      </w:r>
    </w:p>
    <w:p>
      <w:pPr>
        <w:pStyle w:val="Normal"/>
      </w:pPr>
      <w:r>
        <w:t>实现公平, 突破 核</w:t>
      </w:r>
    </w:p>
    <w:p>
      <w:pPr>
        <w:pStyle w:val="Normal"/>
      </w:pPr>
      <w:r>
        <w:t>件是法定</w:t>
      </w:r>
    </w:p>
    <w:p>
      <w:pPr>
        <w:pStyle w:val="Normal"/>
      </w:pPr>
      <w:r>
        <w:t>将导致显</w:t>
      </w:r>
    </w:p>
    <w:p>
      <w:pPr>
        <w:pStyle w:val="Normal"/>
      </w:pPr>
      <w:r>
        <w:t>公平</w:t>
      </w:r>
    </w:p>
    <w:p>
      <w:pPr>
        <w:pStyle w:val="Normal"/>
      </w:pPr>
      <w:r>
        <w:t>结 。即现有 据</w:t>
      </w:r>
    </w:p>
    <w:p>
      <w:pPr>
        <w:pStyle w:val="Normal"/>
      </w:pPr>
      <w:r>
        <w:t>以 定原告</w:t>
      </w:r>
    </w:p>
    <w:p>
      <w:pPr>
        <w:pStyle w:val="Normal"/>
      </w:pPr>
      <w:r>
        <w:t>实际损</w:t>
      </w:r>
    </w:p>
    <w:p>
      <w:pPr>
        <w:pStyle w:val="Normal"/>
      </w:pPr>
      <w:r>
        <w:t>被告</w:t>
      </w:r>
    </w:p>
    <w:p>
      <w:pPr>
        <w:pStyle w:val="Normal"/>
      </w:pPr>
      <w:r>
        <w:t>权获</w:t>
      </w:r>
    </w:p>
    <w:p>
      <w:pPr>
        <w:pStyle w:val="Normal"/>
      </w:pPr>
      <w:r>
        <w:t>明显 出100万</w:t>
      </w:r>
    </w:p>
    <w:p>
      <w:pPr>
        <w:pStyle w:val="Normal"/>
      </w:pPr>
      <w:r>
        <w:t>法定</w:t>
      </w:r>
    </w:p>
    <w:p>
      <w:pPr>
        <w:pStyle w:val="Normal"/>
      </w:pPr>
      <w:r>
        <w:t>上 。</w:t>
      </w:r>
    </w:p>
    <w:p>
      <w:pPr>
        <w:pStyle w:val="Normal"/>
      </w:pPr>
      <w:r>
        <w:t>中, 零时空网站显示 销售记 表明涉 软件</w:t>
      </w:r>
    </w:p>
    <w:p>
      <w:pPr>
        <w:pStyle w:val="Normal"/>
      </w:pPr>
      <w:r>
        <w:t>上销量较 , 且涉</w:t>
      </w:r>
    </w:p>
    <w:p>
      <w:pPr>
        <w:pStyle w:val="Normal"/>
      </w:pPr>
      <w:r>
        <w:t>软件还通过国</w:t>
      </w:r>
    </w:p>
    <w:p>
      <w:pPr>
        <w:pStyle w:val="Normal"/>
      </w:pPr>
      <w:r>
        <w:t>、苏宁</w:t>
      </w:r>
    </w:p>
    <w:p>
      <w:pPr>
        <w:pStyle w:val="Normal"/>
      </w:pPr>
      <w:r>
        <w:t>进行</w:t>
      </w:r>
    </w:p>
    <w:p>
      <w:pPr>
        <w:pStyle w:val="Normal"/>
      </w:pPr>
      <w:r>
        <w:t>下销售。其中, 仅通过苏宁</w:t>
      </w:r>
    </w:p>
    <w:p>
      <w:pPr>
        <w:pStyle w:val="Normal"/>
      </w:pPr>
      <w:r>
        <w:t>销售所 即达300万 以上。二审法</w:t>
      </w:r>
    </w:p>
    <w:p>
      <w:pPr>
        <w:pStyle w:val="Normal"/>
      </w:pPr>
      <w:r>
        <w:t>据此</w:t>
      </w:r>
    </w:p>
    <w:p>
      <w:pPr>
        <w:pStyle w:val="Normal"/>
      </w:pPr>
      <w:r>
        <w:t>定被告获</w:t>
      </w:r>
    </w:p>
    <w:p>
      <w:pPr>
        <w:pStyle w:val="Normal"/>
      </w:pPr>
      <w:r>
        <w:t>明显 出</w:t>
      </w:r>
    </w:p>
    <w:p>
      <w:pPr>
        <w:pStyle w:val="Normal"/>
      </w:pPr>
      <w:r>
        <w:t>100 万 , 有必 突破法定</w:t>
      </w:r>
    </w:p>
    <w:p>
      <w:pPr>
        <w:pStyle w:val="Normal"/>
      </w:pPr>
      <w:r>
        <w:t>。</w:t>
      </w:r>
    </w:p>
    <w:p>
      <w:pPr>
        <w:pStyle w:val="Normal"/>
      </w:pPr>
      <w:r>
        <w:t>第三, 裁量</w:t>
      </w:r>
    </w:p>
    <w:p>
      <w:pPr>
        <w:pStyle w:val="Normal"/>
      </w:pPr>
      <w:r>
        <w:t>虑</w:t>
      </w:r>
    </w:p>
    <w:p>
      <w:pPr>
        <w:pStyle w:val="Normal"/>
      </w:pPr>
      <w:r>
        <w:t>。</w:t>
      </w:r>
    </w:p>
    <w:p>
      <w:pPr>
        <w:pStyle w:val="Normal"/>
      </w:pPr>
      <w:r>
        <w:bookmarkStart w:id="31" w:name="p31"/>
        <w:t/>
        <w:bookmarkEnd w:id="31"/>
        <w:t>法定</w:t>
      </w:r>
    </w:p>
    <w:p>
      <w:pPr>
        <w:pStyle w:val="Normal"/>
      </w:pPr>
      <w:r>
        <w:t>之</w:t>
      </w:r>
    </w:p>
    <w:p>
      <w:pPr>
        <w:pStyle w:val="Normal"/>
      </w:pPr>
      <w:r>
        <w:t>确定</w:t>
      </w:r>
    </w:p>
    <w:p>
      <w:pPr>
        <w:pStyle w:val="Normal"/>
      </w:pPr>
      <w:r>
        <w:t>数额, 司法实</w:t>
      </w:r>
    </w:p>
    <w:p>
      <w:pPr>
        <w:pStyle w:val="Normal"/>
      </w:pPr>
      <w:r>
        <w:t>中通常称为裁量</w:t>
      </w:r>
    </w:p>
    <w:p>
      <w:pPr>
        <w:pStyle w:val="Normal"/>
      </w:pPr>
      <w:r>
        <w:t>。突破法定</w:t>
      </w:r>
    </w:p>
    <w:p>
      <w:pPr>
        <w:pStyle w:val="Normal"/>
      </w:pPr>
      <w:r>
        <w:t>旨 实现公平, 突破上 并不 味着</w:t>
      </w:r>
    </w:p>
    <w:p>
      <w:pPr>
        <w:pStyle w:val="Normal"/>
      </w:pPr>
      <w:r>
        <w:t>额支持原告</w:t>
      </w:r>
    </w:p>
    <w:p>
      <w:pPr>
        <w:pStyle w:val="Normal"/>
      </w:pPr>
      <w:r>
        <w:t>诉</w:t>
      </w:r>
    </w:p>
    <w:p>
      <w:pPr>
        <w:pStyle w:val="Normal"/>
      </w:pPr>
      <w:r>
        <w:t>请求。裁量</w:t>
      </w:r>
    </w:p>
    <w:p>
      <w:pPr>
        <w:pStyle w:val="Normal"/>
      </w:pPr>
      <w:r>
        <w:t>通常</w:t>
      </w:r>
    </w:p>
    <w:p>
      <w:pPr>
        <w:pStyle w:val="Normal"/>
      </w:pPr>
      <w:r>
        <w:t>虑专</w:t>
      </w:r>
    </w:p>
    <w:p>
      <w:pPr>
        <w:pStyle w:val="Normal"/>
      </w:pPr>
      <w:r>
        <w:t>价</w:t>
      </w:r>
    </w:p>
    <w:p>
      <w:pPr>
        <w:pStyle w:val="Normal"/>
      </w:pPr>
      <w:r>
        <w:t>、 权产品 销量、</w:t>
      </w:r>
    </w:p>
    <w:p>
      <w:pPr>
        <w:pStyle w:val="Normal"/>
      </w:pPr>
      <w:r>
        <w:t>价</w:t>
      </w:r>
    </w:p>
    <w:p>
      <w:pPr>
        <w:pStyle w:val="Normal"/>
      </w:pPr>
      <w:r>
        <w:t>、</w:t>
      </w:r>
    </w:p>
    <w:p>
      <w:pPr>
        <w:pStyle w:val="Normal"/>
      </w:pPr>
      <w:r>
        <w:t>润</w:t>
      </w:r>
    </w:p>
    <w:p>
      <w:pPr>
        <w:pStyle w:val="Normal"/>
      </w:pPr>
      <w:r>
        <w:t>、专</w:t>
      </w:r>
    </w:p>
    <w:p>
      <w:pPr>
        <w:pStyle w:val="Normal"/>
      </w:pPr>
      <w:r>
        <w:t>贡 度等</w:t>
      </w:r>
    </w:p>
    <w:p>
      <w:pPr>
        <w:pStyle w:val="Normal"/>
      </w:pPr>
      <w:r>
        <w:t>, 以 最</w:t>
      </w:r>
    </w:p>
    <w:p>
      <w:pPr>
        <w:pStyle w:val="Normal"/>
      </w:pPr>
      <w:r>
        <w:t>度 实现公平。</w:t>
      </w:r>
    </w:p>
    <w:p>
      <w:pPr>
        <w:pStyle w:val="Normal"/>
      </w:pPr>
      <w:r>
        <w:t>中, 涉</w:t>
      </w:r>
    </w:p>
    <w:p>
      <w:pPr>
        <w:pStyle w:val="Normal"/>
      </w:pPr>
      <w:r>
        <w:t>专</w:t>
      </w:r>
    </w:p>
    <w:p>
      <w:pPr>
        <w:pStyle w:val="Normal"/>
      </w:pPr>
      <w:r>
        <w:t>提</w:t>
      </w:r>
    </w:p>
    <w:p>
      <w:pPr>
        <w:pStyle w:val="Normal"/>
      </w:pPr>
      <w:r>
        <w:t>了一种</w:t>
      </w:r>
    </w:p>
    <w:p>
      <w:pPr>
        <w:pStyle w:val="Normal"/>
      </w:pPr>
      <w:r>
        <w:t>软件、</w:t>
      </w:r>
    </w:p>
    <w:p>
      <w:pPr>
        <w:pStyle w:val="Normal"/>
      </w:pPr>
      <w:r>
        <w:t>务 、人工客 为</w:t>
      </w:r>
    </w:p>
    <w:p>
      <w:pPr>
        <w:pStyle w:val="Normal"/>
      </w:pPr>
      <w:r>
        <w:t>远程提</w:t>
      </w:r>
    </w:p>
    <w:p>
      <w:pPr>
        <w:pStyle w:val="Normal"/>
      </w:pPr>
      <w:r>
        <w:t>务</w:t>
      </w:r>
    </w:p>
    <w:p>
      <w:pPr>
        <w:pStyle w:val="Normal"/>
      </w:pPr>
      <w:r>
        <w:t>技</w:t>
      </w:r>
    </w:p>
    <w:p>
      <w:pPr>
        <w:pStyle w:val="Normal"/>
      </w:pPr>
      <w:r>
        <w:t>方</w:t>
      </w:r>
    </w:p>
    <w:p>
      <w:pPr>
        <w:pStyle w:val="Normal"/>
      </w:pPr>
      <w:r>
        <w:t>, 具有重</w:t>
      </w:r>
    </w:p>
    <w:p>
      <w:pPr>
        <w:pStyle w:val="Normal"/>
      </w:pPr>
      <w:r>
        <w:t>业价</w:t>
      </w:r>
    </w:p>
    <w:p>
      <w:pPr>
        <w:pStyle w:val="Normal"/>
      </w:pPr>
      <w:r>
        <w:t>。</w:t>
      </w:r>
    </w:p>
    <w:p>
      <w:pPr>
        <w:pStyle w:val="Normal"/>
      </w:pPr>
      <w:r>
        <w:t xml:space="preserve">实际运营中, </w:t>
      </w:r>
    </w:p>
    <w:p>
      <w:pPr>
        <w:pStyle w:val="Normal"/>
      </w:pPr>
      <w:r>
        <w:t>涉</w:t>
      </w:r>
    </w:p>
    <w:p>
      <w:pPr>
        <w:pStyle w:val="Normal"/>
      </w:pPr>
      <w:r>
        <w:t>软件</w:t>
      </w:r>
    </w:p>
    <w:p>
      <w:pPr>
        <w:pStyle w:val="Normal"/>
      </w:pPr>
      <w:r>
        <w:t>, 原告、被告都还</w:t>
      </w:r>
    </w:p>
    <w:p>
      <w:pPr>
        <w:pStyle w:val="Normal"/>
      </w:pPr>
      <w:r>
        <w:t>雇</w:t>
      </w:r>
    </w:p>
    <w:p>
      <w:pPr>
        <w:pStyle w:val="Normal"/>
      </w:pPr>
      <w:r>
        <w:t>人工客</w:t>
      </w:r>
    </w:p>
    <w:p>
      <w:pPr>
        <w:pStyle w:val="Normal"/>
      </w:pPr>
      <w:r>
        <w:t>(工程师) 为</w:t>
      </w:r>
    </w:p>
    <w:p>
      <w:pPr>
        <w:pStyle w:val="Normal"/>
      </w:pPr>
      <w:r>
        <w:t>提</w:t>
      </w:r>
    </w:p>
    <w:p>
      <w:pPr>
        <w:pStyle w:val="Normal"/>
      </w:pPr>
      <w:r>
        <w:t>技</w:t>
      </w:r>
    </w:p>
    <w:p>
      <w:pPr>
        <w:pStyle w:val="Normal"/>
      </w:pPr>
      <w:r>
        <w:t>指导 务, 都</w:t>
      </w:r>
    </w:p>
    <w:p>
      <w:pPr>
        <w:pStyle w:val="Normal"/>
      </w:pPr>
      <w:r>
        <w:t>为此支付</w:t>
      </w:r>
    </w:p>
    <w:p>
      <w:pPr>
        <w:pStyle w:val="Normal"/>
      </w:pPr>
      <w:r>
        <w:t>量</w:t>
      </w:r>
    </w:p>
    <w:p>
      <w:pPr>
        <w:pStyle w:val="Normal"/>
      </w:pPr>
      <w:r>
        <w:t>人工成</w:t>
      </w:r>
    </w:p>
    <w:p>
      <w:pPr>
        <w:pStyle w:val="Normal"/>
      </w:pPr>
      <w:r>
        <w:t>。此</w:t>
      </w:r>
    </w:p>
    <w:p>
      <w:pPr>
        <w:pStyle w:val="Normal"/>
      </w:pPr>
      <w:r>
        <w:t>, 被告还</w:t>
      </w:r>
    </w:p>
    <w:p>
      <w:pPr>
        <w:pStyle w:val="Normal"/>
      </w:pPr>
      <w:r>
        <w:t>支出</w:t>
      </w:r>
    </w:p>
    <w:p>
      <w:pPr>
        <w:pStyle w:val="Normal"/>
      </w:pPr>
      <w:r>
        <w:t>量</w:t>
      </w:r>
    </w:p>
    <w:p>
      <w:pPr>
        <w:pStyle w:val="Normal"/>
      </w:pPr>
      <w:r>
        <w:t>营销成</w:t>
      </w:r>
    </w:p>
    <w:p>
      <w:pPr>
        <w:pStyle w:val="Normal"/>
      </w:pPr>
      <w:r>
        <w:t>、</w:t>
      </w:r>
    </w:p>
    <w:p>
      <w:pPr>
        <w:pStyle w:val="Normal"/>
      </w:pPr>
      <w:r>
        <w:t>务</w:t>
      </w:r>
    </w:p>
    <w:p>
      <w:pPr>
        <w:pStyle w:val="Normal"/>
      </w:pPr>
      <w:r>
        <w:t>成</w:t>
      </w:r>
    </w:p>
    <w:p>
      <w:pPr>
        <w:pStyle w:val="Normal"/>
      </w:pPr>
      <w:r>
        <w:t>等。</w:t>
      </w:r>
    </w:p>
    <w:p>
      <w:pPr>
        <w:pStyle w:val="Normal"/>
      </w:pPr>
      <w:r>
        <w:t>此, 二审法</w:t>
      </w:r>
    </w:p>
    <w:p>
      <w:pPr>
        <w:pStyle w:val="Normal"/>
      </w:pPr>
      <w:r>
        <w:t>合</w:t>
      </w:r>
    </w:p>
    <w:p>
      <w:pPr>
        <w:pStyle w:val="Normal"/>
      </w:pPr>
      <w:r>
        <w:t>虑上述</w:t>
      </w:r>
    </w:p>
    <w:p>
      <w:pPr>
        <w:pStyle w:val="Normal"/>
      </w:pPr>
      <w:r>
        <w:t>, 改</w:t>
      </w:r>
    </w:p>
    <w:p>
      <w:pPr>
        <w:pStyle w:val="Normal"/>
      </w:pPr>
      <w:r>
        <w:t>同方公司、零时空公司</w:t>
      </w:r>
    </w:p>
    <w:p>
      <w:pPr>
        <w:pStyle w:val="Normal"/>
      </w:pPr>
      <w:r>
        <w:t>速邦公司300万</w:t>
      </w:r>
    </w:p>
    <w:p>
      <w:pPr>
        <w:pStyle w:val="Normal"/>
      </w:pPr>
      <w:r>
        <w:t>, 并</w:t>
      </w:r>
    </w:p>
    <w:p>
      <w:pPr>
        <w:pStyle w:val="Normal"/>
      </w:pPr>
      <w:r>
        <w:t>部支</w:t>
      </w:r>
    </w:p>
    <w:p>
      <w:pPr>
        <w:pStyle w:val="Normal"/>
      </w:pPr>
      <w:r>
        <w:t>持速邦公司</w:t>
      </w:r>
    </w:p>
    <w:p>
      <w:pPr>
        <w:pStyle w:val="Normal"/>
      </w:pPr>
      <w:r>
        <w:t>诉</w:t>
      </w:r>
    </w:p>
    <w:p>
      <w:pPr>
        <w:pStyle w:val="Normal"/>
      </w:pPr>
      <w:r>
        <w:t>请求。</w:t>
      </w:r>
    </w:p>
    <w:p>
      <w:pPr>
        <w:pStyle w:val="Normal"/>
      </w:pPr>
      <w:r>
        <w:t>人: 北京市 级人民法 蒋强</w:t>
      </w:r>
    </w:p>
    <w:p>
      <w:pPr>
        <w:pStyle w:val="Normal"/>
      </w:pPr>
      <w:r>
        <w:t>5区 技</w:t>
      </w:r>
    </w:p>
    <w:p>
      <w:pPr>
        <w:pStyle w:val="Normal"/>
      </w:pPr>
      <w:r>
        <w:t>征</w:t>
      </w:r>
    </w:p>
    <w:p>
      <w:pPr>
        <w:pStyle w:val="Normal"/>
      </w:pPr>
      <w:r>
        <w:t>决 技 问题和显</w:t>
      </w:r>
    </w:p>
    <w:p>
      <w:pPr>
        <w:pStyle w:val="Normal"/>
      </w:pPr>
      <w:r>
        <w:t>易</w:t>
      </w:r>
    </w:p>
    <w:p>
      <w:pPr>
        <w:pStyle w:val="Normal"/>
      </w:pPr>
      <w:r>
        <w:t>见</w:t>
      </w:r>
    </w:p>
    <w:p>
      <w:pPr>
        <w:pStyle w:val="Normal"/>
      </w:pPr>
      <w:r>
        <w:t>定应以整</w:t>
      </w:r>
    </w:p>
    <w:p>
      <w:pPr>
        <w:pStyle w:val="Normal"/>
      </w:pPr>
      <w:r>
        <w:t>技 方 为基础</w:t>
      </w:r>
    </w:p>
    <w:p>
      <w:pPr>
        <w:pStyle w:val="Normal"/>
      </w:pPr>
      <w:r>
        <w:t>——</w:t>
      </w:r>
    </w:p>
    <w:p>
      <w:pPr>
        <w:pStyle w:val="Normal"/>
      </w:pPr>
      <w:r>
        <w:t>义诉国家知</w:t>
      </w:r>
    </w:p>
    <w:p>
      <w:pPr>
        <w:pStyle w:val="Normal"/>
      </w:pPr>
      <w:r>
        <w:t>产权局专</w:t>
      </w:r>
    </w:p>
    <w:p>
      <w:pPr>
        <w:pStyle w:val="Normal"/>
      </w:pPr>
      <w:r>
        <w:t>审委员会发明专</w:t>
      </w:r>
    </w:p>
    <w:p>
      <w:pPr>
        <w:pStyle w:val="Normal"/>
      </w:pPr>
      <w:r>
        <w:t>申请</w:t>
      </w:r>
    </w:p>
    <w:p>
      <w:pPr>
        <w:pStyle w:val="Normal"/>
      </w:pPr>
      <w:r>
        <w:t>审行政</w:t>
      </w:r>
    </w:p>
    <w:p>
      <w:pPr>
        <w:pStyle w:val="Normal"/>
      </w:pPr>
      <w:r>
        <w:t>【 件基</w:t>
      </w:r>
    </w:p>
    <w:p>
      <w:pPr>
        <w:pStyle w:val="Normal"/>
      </w:pPr>
      <w:r>
        <w:t>息】</w:t>
      </w:r>
    </w:p>
    <w:p>
      <w:pPr>
        <w:pStyle w:val="Normal"/>
      </w:pPr>
      <w:r>
        <w:t>1. 裁 书字号</w:t>
      </w:r>
    </w:p>
    <w:p>
      <w:pPr>
        <w:pStyle w:val="Normal"/>
      </w:pPr>
      <w:r>
        <w:t>北京知 产权法 (2014) 京知行 字第160号行政</w:t>
      </w:r>
    </w:p>
    <w:p>
      <w:pPr>
        <w:pStyle w:val="Normal"/>
      </w:pPr>
      <w:r>
        <w:t>决书</w:t>
      </w:r>
    </w:p>
    <w:p>
      <w:pPr>
        <w:pStyle w:val="Normal"/>
      </w:pPr>
      <w:r>
        <w:t>2. 由: 发明专 申请</w:t>
      </w:r>
    </w:p>
    <w:p>
      <w:pPr>
        <w:pStyle w:val="Normal"/>
      </w:pPr>
      <w:r>
        <w:t>审行政 纷</w:t>
      </w:r>
    </w:p>
    <w:p>
      <w:pPr>
        <w:pStyle w:val="Normal"/>
      </w:pPr>
      <w:r>
        <w:t>3. 当事人</w:t>
      </w:r>
    </w:p>
    <w:p>
      <w:pPr>
        <w:pStyle w:val="Normal"/>
      </w:pPr>
      <w:r>
        <w:bookmarkStart w:id="32" w:name="p32"/>
        <w:t/>
        <w:bookmarkEnd w:id="32"/>
        <w:t xml:space="preserve">原告: </w:t>
      </w:r>
    </w:p>
    <w:p>
      <w:pPr>
        <w:pStyle w:val="Normal"/>
      </w:pPr>
      <w:r>
        <w:t>义</w:t>
      </w:r>
    </w:p>
    <w:p>
      <w:pPr>
        <w:pStyle w:val="Normal"/>
      </w:pPr>
      <w:r>
        <w:t>被告: 国家知</w:t>
      </w:r>
    </w:p>
    <w:p>
      <w:pPr>
        <w:pStyle w:val="Normal"/>
      </w:pPr>
      <w:r>
        <w:t>产权局专</w:t>
      </w:r>
    </w:p>
    <w:p>
      <w:pPr>
        <w:pStyle w:val="Normal"/>
      </w:pPr>
      <w:r>
        <w:t>审委员会 (以下简称专</w:t>
      </w:r>
    </w:p>
    <w:p>
      <w:pPr>
        <w:pStyle w:val="Normal"/>
      </w:pPr>
      <w:r>
        <w:t>审委员</w:t>
      </w:r>
    </w:p>
    <w:p>
      <w:pPr>
        <w:pStyle w:val="Normal"/>
      </w:pPr>
      <w:r>
        <w:t>会)</w:t>
      </w:r>
    </w:p>
    <w:p>
      <w:pPr>
        <w:pStyle w:val="Normal"/>
      </w:pPr>
      <w:r>
        <w:t>【基</w:t>
      </w:r>
    </w:p>
    <w:p>
      <w:pPr>
        <w:pStyle w:val="Normal"/>
      </w:pPr>
      <w:r>
        <w:t>】</w:t>
      </w:r>
    </w:p>
    <w:p>
      <w:pPr>
        <w:pStyle w:val="Normal"/>
      </w:pPr>
      <w:r>
        <w:t>针对</w:t>
      </w:r>
    </w:p>
    <w:p>
      <w:pPr>
        <w:pStyle w:val="Normal"/>
      </w:pPr>
      <w:r>
        <w:t>义</w:t>
      </w:r>
    </w:p>
    <w:p>
      <w:pPr>
        <w:pStyle w:val="Normal"/>
      </w:pPr>
      <w:r>
        <w:t>第201110288822. 0号“可以无</w:t>
      </w:r>
    </w:p>
    <w:p>
      <w:pPr>
        <w:pStyle w:val="Normal"/>
      </w:pPr>
      <w:r>
        <w:t>碍进出</w:t>
      </w:r>
    </w:p>
    <w:p>
      <w:pPr>
        <w:pStyle w:val="Normal"/>
      </w:pPr>
      <w:r>
        <w:t>汽</w:t>
      </w:r>
    </w:p>
    <w:p>
      <w:pPr>
        <w:pStyle w:val="Normal"/>
      </w:pPr>
      <w:r>
        <w:t>费</w:t>
      </w:r>
    </w:p>
    <w:p>
      <w:pPr>
        <w:pStyle w:val="Normal"/>
      </w:pPr>
      <w:r>
        <w:t>支付</w:t>
      </w:r>
    </w:p>
    <w:p>
      <w:pPr>
        <w:pStyle w:val="Normal"/>
      </w:pPr>
      <w:r>
        <w:t xml:space="preserve">与方法” </w:t>
      </w:r>
    </w:p>
    <w:p>
      <w:pPr>
        <w:pStyle w:val="Normal"/>
      </w:pPr>
      <w:r>
        <w:t>发明专</w:t>
      </w:r>
    </w:p>
    <w:p>
      <w:pPr>
        <w:pStyle w:val="Normal"/>
      </w:pPr>
      <w:r>
        <w:t>申请所提</w:t>
      </w:r>
    </w:p>
    <w:p>
      <w:pPr>
        <w:pStyle w:val="Normal"/>
      </w:pPr>
      <w:r>
        <w:t>审请求, 专</w:t>
      </w:r>
    </w:p>
    <w:p>
      <w:pPr>
        <w:pStyle w:val="Normal"/>
      </w:pPr>
      <w:r>
        <w:t>审委员会</w:t>
      </w:r>
    </w:p>
    <w:p>
      <w:pPr>
        <w:pStyle w:val="Normal"/>
      </w:pPr>
      <w:r>
        <w:t>为该发明不具有创造</w:t>
      </w:r>
    </w:p>
    <w:p>
      <w:pPr>
        <w:pStyle w:val="Normal"/>
      </w:pPr>
      <w:r>
        <w:t>决定</w:t>
      </w:r>
    </w:p>
    <w:p>
      <w:pPr>
        <w:pStyle w:val="Normal"/>
      </w:pPr>
      <w:r>
        <w:t>持</w:t>
      </w:r>
    </w:p>
    <w:p>
      <w:pPr>
        <w:pStyle w:val="Normal"/>
      </w:pPr>
      <w:r>
        <w:t>决定。</w:t>
      </w:r>
    </w:p>
    <w:p>
      <w:pPr>
        <w:pStyle w:val="Normal"/>
      </w:pPr>
      <w:r>
        <w:t xml:space="preserve">义不 该决定, </w:t>
      </w:r>
    </w:p>
    <w:p>
      <w:pPr>
        <w:pStyle w:val="Normal"/>
      </w:pPr>
      <w:r>
        <w:t>为: 1. 对比文件1</w:t>
      </w:r>
    </w:p>
    <w:p>
      <w:pPr>
        <w:pStyle w:val="Normal"/>
      </w:pPr>
      <w:r>
        <w:t>了</w:t>
      </w:r>
    </w:p>
    <w:p>
      <w:pPr>
        <w:pStyle w:val="Normal"/>
      </w:pPr>
      <w:r>
        <w:t>口</w:t>
      </w:r>
    </w:p>
    <w:p>
      <w:pPr>
        <w:pStyle w:val="Normal"/>
      </w:pPr>
      <w:r>
        <w:t>对</w:t>
      </w:r>
    </w:p>
    <w:p>
      <w:pPr>
        <w:pStyle w:val="Normal"/>
      </w:pPr>
      <w:r>
        <w:t>进</w:t>
      </w:r>
    </w:p>
    <w:p>
      <w:pPr>
        <w:pStyle w:val="Normal"/>
      </w:pPr>
      <w:r>
        <w:t>行</w:t>
      </w:r>
    </w:p>
    <w:p>
      <w:pPr>
        <w:pStyle w:val="Normal"/>
      </w:pPr>
      <w:r>
        <w:t>之</w:t>
      </w:r>
    </w:p>
    <w:p>
      <w:pPr>
        <w:pStyle w:val="Normal"/>
      </w:pPr>
      <w:r>
        <w:t>,还</w:t>
      </w:r>
    </w:p>
    <w:p>
      <w:pPr>
        <w:pStyle w:val="Normal"/>
      </w:pPr>
      <w:r>
        <w:t>将</w:t>
      </w:r>
    </w:p>
    <w:p>
      <w:pPr>
        <w:pStyle w:val="Normal"/>
      </w:pPr>
      <w:r>
        <w:t>成功</w:t>
      </w:r>
    </w:p>
    <w:p>
      <w:pPr>
        <w:pStyle w:val="Normal"/>
      </w:pPr>
      <w:r>
        <w:t>与数据库中</w:t>
      </w:r>
    </w:p>
    <w:p>
      <w:pPr>
        <w:pStyle w:val="Normal"/>
      </w:pPr>
      <w:r>
        <w:t>会员</w:t>
      </w:r>
    </w:p>
    <w:p>
      <w:pPr>
        <w:pStyle w:val="Normal"/>
      </w:pPr>
      <w:r>
        <w:t xml:space="preserve">进行匹配; </w:t>
      </w:r>
    </w:p>
    <w:p>
      <w:pPr>
        <w:pStyle w:val="Normal"/>
      </w:pPr>
      <w:r>
        <w:t>申请</w:t>
      </w:r>
    </w:p>
    <w:p>
      <w:pPr>
        <w:pStyle w:val="Normal"/>
      </w:pPr>
      <w:r>
        <w:t>技</w:t>
      </w:r>
    </w:p>
    <w:p>
      <w:pPr>
        <w:pStyle w:val="Normal"/>
      </w:pPr>
      <w:r>
        <w:t>方</w:t>
      </w:r>
    </w:p>
    <w:p>
      <w:pPr>
        <w:pStyle w:val="Normal"/>
      </w:pPr>
      <w:r>
        <w:t>是所有可</w:t>
      </w:r>
    </w:p>
    <w:p>
      <w:pPr>
        <w:pStyle w:val="Normal"/>
      </w:pPr>
      <w:r>
        <w:t>汽</w:t>
      </w:r>
    </w:p>
    <w:p>
      <w:pPr>
        <w:pStyle w:val="Normal"/>
      </w:pPr>
      <w:r>
        <w:t>都被</w:t>
      </w:r>
    </w:p>
    <w:p>
      <w:pPr>
        <w:pStyle w:val="Normal"/>
      </w:pPr>
      <w:r>
        <w:t>先进</w:t>
      </w:r>
    </w:p>
    <w:p>
      <w:pPr>
        <w:pStyle w:val="Normal"/>
      </w:pPr>
      <w:r>
        <w:t xml:space="preserve">, </w:t>
      </w:r>
    </w:p>
    <w:p>
      <w:pPr>
        <w:pStyle w:val="Normal"/>
      </w:pPr>
      <w:r>
        <w:t>可以 决</w:t>
      </w:r>
    </w:p>
    <w:p>
      <w:pPr>
        <w:pStyle w:val="Normal"/>
      </w:pPr>
      <w:r>
        <w:t>口 拥</w:t>
      </w:r>
    </w:p>
    <w:p>
      <w:pPr>
        <w:pStyle w:val="Normal"/>
      </w:pPr>
      <w:r>
        <w:t xml:space="preserve">问题。 2. 对比文件1中, </w:t>
      </w:r>
    </w:p>
    <w:p>
      <w:pPr>
        <w:pStyle w:val="Normal"/>
      </w:pPr>
      <w:r>
        <w:t>先注册</w:t>
      </w:r>
    </w:p>
    <w:p>
      <w:pPr>
        <w:pStyle w:val="Normal"/>
      </w:pPr>
      <w:r>
        <w:t>数</w:t>
      </w:r>
    </w:p>
    <w:p>
      <w:pPr>
        <w:pStyle w:val="Normal"/>
      </w:pPr>
      <w:r>
        <w:t>据库 息是永久 、 态</w:t>
      </w:r>
    </w:p>
    <w:p>
      <w:pPr>
        <w:pStyle w:val="Normal"/>
      </w:pPr>
      <w:r>
        <w:t>、可 次</w:t>
      </w:r>
    </w:p>
    <w:p>
      <w:pPr>
        <w:pStyle w:val="Normal"/>
      </w:pPr>
      <w:r>
        <w:t xml:space="preserve">; </w:t>
      </w:r>
    </w:p>
    <w:p>
      <w:pPr>
        <w:pStyle w:val="Normal"/>
      </w:pPr>
      <w:r>
        <w:t>申请技</w:t>
      </w:r>
    </w:p>
    <w:p>
      <w:pPr>
        <w:pStyle w:val="Normal"/>
      </w:pPr>
      <w:r>
        <w:t>方</w:t>
      </w:r>
    </w:p>
    <w:p>
      <w:pPr>
        <w:pStyle w:val="Normal"/>
      </w:pPr>
      <w:r>
        <w:t>“汽</w:t>
      </w:r>
    </w:p>
    <w:p>
      <w:pPr>
        <w:pStyle w:val="Normal"/>
      </w:pPr>
      <w:r>
        <w:t>与</w:t>
      </w:r>
    </w:p>
    <w:p>
      <w:pPr>
        <w:pStyle w:val="Normal"/>
      </w:pPr>
      <w:r>
        <w:t>注册账号</w:t>
      </w:r>
    </w:p>
    <w:p>
      <w:pPr>
        <w:pStyle w:val="Normal"/>
      </w:pPr>
      <w:r>
        <w:t>定”是</w:t>
      </w:r>
    </w:p>
    <w:p>
      <w:pPr>
        <w:pStyle w:val="Normal"/>
      </w:pPr>
      <w:r>
        <w:t>上进行并存 , 务</w:t>
      </w:r>
    </w:p>
    <w:p>
      <w:pPr>
        <w:pStyle w:val="Normal"/>
      </w:pPr>
      <w:r>
        <w:t>对 主“汽</w:t>
      </w:r>
    </w:p>
    <w:p>
      <w:pPr>
        <w:pStyle w:val="Normal"/>
      </w:pPr>
      <w:r>
        <w:t>与</w:t>
      </w:r>
    </w:p>
    <w:p>
      <w:pPr>
        <w:pStyle w:val="Normal"/>
      </w:pPr>
      <w:r>
        <w:t>注册账号</w:t>
      </w:r>
    </w:p>
    <w:p>
      <w:pPr>
        <w:pStyle w:val="Normal"/>
      </w:pPr>
      <w:r>
        <w:t xml:space="preserve">定” </w:t>
      </w:r>
    </w:p>
    <w:p>
      <w:pPr>
        <w:pStyle w:val="Normal"/>
      </w:pPr>
      <w:r>
        <w:t>是实时 、动态</w:t>
      </w:r>
    </w:p>
    <w:p>
      <w:pPr>
        <w:pStyle w:val="Normal"/>
      </w:pPr>
      <w:r>
        <w:t>、一次有效 。</w:t>
      </w:r>
    </w:p>
    <w:p>
      <w:pPr>
        <w:pStyle w:val="Normal"/>
      </w:pPr>
      <w:r>
        <w:t>此, 被诉决定中</w:t>
      </w:r>
    </w:p>
    <w:p>
      <w:pPr>
        <w:pStyle w:val="Normal"/>
      </w:pPr>
      <w:r>
        <w:t>定 “先 找与账号 定</w:t>
      </w:r>
    </w:p>
    <w:p>
      <w:pPr>
        <w:pStyle w:val="Normal"/>
      </w:pPr>
      <w:r>
        <w:t>汽</w:t>
      </w:r>
    </w:p>
    <w:p>
      <w:pPr>
        <w:pStyle w:val="Normal"/>
      </w:pPr>
      <w:r>
        <w:t>是否存 于该数据库中”有</w:t>
      </w:r>
    </w:p>
    <w:p>
      <w:pPr>
        <w:pStyle w:val="Normal"/>
      </w:pPr>
      <w:r>
        <w:t>, 对比文件1 给出相关教导, 也</w:t>
      </w:r>
    </w:p>
    <w:p>
      <w:pPr>
        <w:pStyle w:val="Normal"/>
      </w:pPr>
      <w:r>
        <w:t>显 易见。 3. 申请</w:t>
      </w:r>
    </w:p>
    <w:p>
      <w:pPr>
        <w:pStyle w:val="Normal"/>
      </w:pPr>
      <w:r>
        <w:t>技 方</w:t>
      </w:r>
    </w:p>
    <w:p>
      <w:pPr>
        <w:pStyle w:val="Normal"/>
      </w:pPr>
      <w:r>
        <w:t>新 了区</w:t>
      </w:r>
    </w:p>
    <w:p>
      <w:pPr>
        <w:pStyle w:val="Normal"/>
      </w:pPr>
      <w:r>
        <w:t>技</w:t>
      </w:r>
    </w:p>
    <w:p>
      <w:pPr>
        <w:pStyle w:val="Normal"/>
      </w:pPr>
      <w:r>
        <w:t>征“</w:t>
      </w:r>
    </w:p>
    <w:p>
      <w:pPr>
        <w:pStyle w:val="Normal"/>
      </w:pPr>
      <w:r>
        <w:t>程</w:t>
      </w:r>
    </w:p>
    <w:p>
      <w:pPr>
        <w:pStyle w:val="Normal"/>
      </w:pPr>
      <w:r>
        <w:t>序”及“ 主 启</w:t>
      </w:r>
    </w:p>
    <w:p>
      <w:pPr>
        <w:pStyle w:val="Normal"/>
      </w:pPr>
      <w:r>
        <w:t>程序后”。对比文件1</w:t>
      </w:r>
    </w:p>
    <w:p>
      <w:pPr>
        <w:pStyle w:val="Normal"/>
      </w:pPr>
      <w:r>
        <w:t>号与</w:t>
      </w:r>
    </w:p>
    <w:p>
      <w:pPr>
        <w:pStyle w:val="Normal"/>
      </w:pPr>
      <w:r>
        <w:t>号 定存</w:t>
      </w:r>
    </w:p>
    <w:p>
      <w:pPr>
        <w:pStyle w:val="Normal"/>
      </w:pPr>
      <w:r>
        <w:t>务 上, 务 根据采集</w:t>
      </w:r>
    </w:p>
    <w:p>
      <w:pPr>
        <w:pStyle w:val="Normal"/>
      </w:pPr>
      <w:r>
        <w:t>号以及存</w:t>
      </w:r>
    </w:p>
    <w:p>
      <w:pPr>
        <w:pStyle w:val="Normal"/>
      </w:pPr>
      <w:r>
        <w:t>息发出</w:t>
      </w:r>
    </w:p>
    <w:p>
      <w:pPr>
        <w:pStyle w:val="Normal"/>
      </w:pPr>
      <w:r>
        <w:t>费明细通知。</w:t>
      </w:r>
    </w:p>
    <w:p>
      <w:pPr>
        <w:pStyle w:val="Normal"/>
      </w:pPr>
      <w:r>
        <w:t>申请技</w:t>
      </w:r>
    </w:p>
    <w:p>
      <w:pPr>
        <w:pStyle w:val="Normal"/>
      </w:pPr>
      <w:r>
        <w:t>方</w:t>
      </w:r>
    </w:p>
    <w:p>
      <w:pPr>
        <w:pStyle w:val="Normal"/>
      </w:pPr>
      <w:r>
        <w:t>号和</w:t>
      </w:r>
    </w:p>
    <w:p>
      <w:pPr>
        <w:pStyle w:val="Normal"/>
      </w:pPr>
      <w:r>
        <w:t>账号 定存</w:t>
      </w:r>
    </w:p>
    <w:p>
      <w:pPr>
        <w:pStyle w:val="Normal"/>
      </w:pPr>
      <w:r>
        <w:t>上,发出通知</w:t>
      </w:r>
    </w:p>
    <w:p>
      <w:pPr>
        <w:pStyle w:val="Normal"/>
      </w:pPr>
      <w:r>
        <w:t>“</w:t>
      </w:r>
    </w:p>
    <w:p>
      <w:pPr>
        <w:pStyle w:val="Normal"/>
      </w:pPr>
      <w:r>
        <w:t>程序”以及</w:t>
      </w:r>
    </w:p>
    <w:p>
      <w:pPr>
        <w:pStyle w:val="Normal"/>
      </w:pPr>
      <w:r>
        <w:t>主主动启动</w:t>
      </w:r>
    </w:p>
    <w:p>
      <w:pPr>
        <w:pStyle w:val="Normal"/>
      </w:pPr>
      <w:r>
        <w:t>程序向 务</w:t>
      </w:r>
    </w:p>
    <w:p>
      <w:pPr>
        <w:pStyle w:val="Normal"/>
      </w:pPr>
      <w:r>
        <w:t>询汽</w:t>
      </w:r>
    </w:p>
    <w:p>
      <w:pPr>
        <w:pStyle w:val="Normal"/>
      </w:pPr>
      <w:r>
        <w:t>息, 以明确</w:t>
      </w:r>
    </w:p>
    <w:p>
      <w:pPr>
        <w:pStyle w:val="Normal"/>
      </w:pPr>
      <w:r>
        <w:t>是否授权</w:t>
      </w:r>
    </w:p>
    <w:p>
      <w:pPr>
        <w:pStyle w:val="Normal"/>
      </w:pPr>
      <w:r>
        <w:t>务 进行 次</w:t>
      </w:r>
    </w:p>
    <w:p>
      <w:pPr>
        <w:pStyle w:val="Normal"/>
      </w:pPr>
      <w:r>
        <w:t>费。 此</w:t>
      </w:r>
    </w:p>
    <w:p>
      <w:pPr>
        <w:pStyle w:val="Normal"/>
      </w:pPr>
      <w:r>
        <w:t xml:space="preserve">以 , 对比文件1中, </w:t>
      </w:r>
    </w:p>
    <w:p>
      <w:pPr>
        <w:pStyle w:val="Normal"/>
      </w:pPr>
      <w:r>
        <w:t>号与</w:t>
      </w:r>
    </w:p>
    <w:p>
      <w:pPr>
        <w:pStyle w:val="Normal"/>
      </w:pPr>
      <w:r>
        <w:t>号 定, 涉及隐私 存</w:t>
      </w:r>
    </w:p>
    <w:p>
      <w:pPr>
        <w:pStyle w:val="Normal"/>
      </w:pPr>
      <w:r>
        <w:t>适</w:t>
      </w:r>
    </w:p>
    <w:p>
      <w:pPr>
        <w:pStyle w:val="Normal"/>
      </w:pPr>
      <w:r>
        <w:t>“广泛 ”问题; 申请</w:t>
      </w:r>
    </w:p>
    <w:p>
      <w:pPr>
        <w:pStyle w:val="Normal"/>
      </w:pPr>
      <w:r>
        <w:t>号与</w:t>
      </w:r>
    </w:p>
    <w:p>
      <w:pPr>
        <w:pStyle w:val="Normal"/>
      </w:pPr>
      <w:r>
        <w:t>账号 定, 可以 决该问</w:t>
      </w:r>
    </w:p>
    <w:p>
      <w:pPr>
        <w:pStyle w:val="Normal"/>
      </w:pPr>
      <w:r>
        <w:t>题。故被诉决定中有关对比文件1已经公 了“通知” 技</w:t>
      </w:r>
    </w:p>
    <w:p>
      <w:pPr>
        <w:pStyle w:val="Normal"/>
      </w:pPr>
      <w:r>
        <w:t>方</w:t>
      </w:r>
    </w:p>
    <w:p>
      <w:pPr>
        <w:pStyle w:val="Normal"/>
      </w:pPr>
      <w:r>
        <w:t>定错</w:t>
      </w:r>
    </w:p>
    <w:p>
      <w:pPr>
        <w:pStyle w:val="Normal"/>
      </w:pPr>
      <w:r>
        <w:t>。 4. 对比文件1中, 注册数据库</w:t>
      </w:r>
    </w:p>
    <w:p>
      <w:pPr>
        <w:pStyle w:val="Normal"/>
      </w:pPr>
      <w:r>
        <w:t>息</w:t>
      </w:r>
    </w:p>
    <w:p>
      <w:pPr>
        <w:pStyle w:val="Normal"/>
      </w:pPr>
      <w:r>
        <w:t>主提</w:t>
      </w:r>
    </w:p>
    <w:p>
      <w:pPr>
        <w:pStyle w:val="Normal"/>
      </w:pPr>
      <w:r>
        <w:t>将</w:t>
      </w:r>
    </w:p>
    <w:p>
      <w:pPr>
        <w:pStyle w:val="Normal"/>
      </w:pPr>
      <w:r>
        <w:t>号和</w:t>
      </w:r>
    </w:p>
    <w:p>
      <w:pPr>
        <w:pStyle w:val="Normal"/>
      </w:pPr>
      <w:r>
        <w:bookmarkStart w:id="33" w:name="p33"/>
        <w:t/>
        <w:bookmarkEnd w:id="33"/>
        <w:t xml:space="preserve">定注册, </w:t>
      </w:r>
    </w:p>
    <w:p>
      <w:pPr>
        <w:pStyle w:val="Normal"/>
      </w:pPr>
      <w:r>
        <w:t>辆进 时</w:t>
      </w:r>
    </w:p>
    <w:p>
      <w:pPr>
        <w:pStyle w:val="Normal"/>
      </w:pPr>
      <w:r>
        <w:t>会根据所</w:t>
      </w:r>
    </w:p>
    <w:p>
      <w:pPr>
        <w:pStyle w:val="Normal"/>
      </w:pPr>
      <w:r>
        <w:t>向对应</w:t>
      </w:r>
    </w:p>
    <w:p>
      <w:pPr>
        <w:pStyle w:val="Normal"/>
      </w:pPr>
      <w:r>
        <w:t>号</w:t>
      </w:r>
    </w:p>
    <w:p>
      <w:pPr>
        <w:pStyle w:val="Normal"/>
      </w:pPr>
      <w:r>
        <w:t>发送短</w:t>
      </w:r>
    </w:p>
    <w:p>
      <w:pPr>
        <w:pStyle w:val="Normal"/>
      </w:pPr>
      <w:r>
        <w:t>提示。</w:t>
      </w:r>
    </w:p>
    <w:p>
      <w:pPr>
        <w:pStyle w:val="Normal"/>
      </w:pPr>
      <w:r>
        <w:t>是当</w:t>
      </w:r>
    </w:p>
    <w:p>
      <w:pPr>
        <w:pStyle w:val="Normal"/>
      </w:pPr>
      <w:r>
        <w:t>员并 为</w:t>
      </w:r>
    </w:p>
    <w:p>
      <w:pPr>
        <w:pStyle w:val="Normal"/>
      </w:pPr>
      <w:r>
        <w:t>主时, 只 采取现</w:t>
      </w:r>
    </w:p>
    <w:p>
      <w:pPr>
        <w:pStyle w:val="Normal"/>
      </w:pPr>
      <w:r>
        <w:t>费</w:t>
      </w:r>
    </w:p>
    <w:p>
      <w:pPr>
        <w:pStyle w:val="Normal"/>
      </w:pPr>
      <w:r>
        <w:t>方</w:t>
      </w:r>
    </w:p>
    <w:p>
      <w:pPr>
        <w:pStyle w:val="Normal"/>
      </w:pPr>
      <w:r>
        <w:t>, 无法</w:t>
      </w:r>
    </w:p>
    <w:p>
      <w:pPr>
        <w:pStyle w:val="Normal"/>
      </w:pPr>
      <w:r>
        <w:t>决不同</w:t>
      </w:r>
    </w:p>
    <w:p>
      <w:pPr>
        <w:pStyle w:val="Normal"/>
      </w:pPr>
      <w:r>
        <w:t>员</w:t>
      </w:r>
    </w:p>
    <w:p>
      <w:pPr>
        <w:pStyle w:val="Normal"/>
      </w:pPr>
      <w:r>
        <w:t>同一注册汽 时自动 费</w:t>
      </w:r>
    </w:p>
    <w:p>
      <w:pPr>
        <w:pStyle w:val="Normal"/>
      </w:pPr>
      <w:r>
        <w:t>问题。 申</w:t>
      </w:r>
    </w:p>
    <w:p>
      <w:pPr>
        <w:pStyle w:val="Normal"/>
      </w:pPr>
      <w:r>
        <w:t xml:space="preserve">请中, </w:t>
      </w:r>
    </w:p>
    <w:p>
      <w:pPr>
        <w:pStyle w:val="Normal"/>
      </w:pPr>
      <w:r>
        <w:t>号 定是动态</w:t>
      </w:r>
    </w:p>
    <w:p>
      <w:pPr>
        <w:pStyle w:val="Normal"/>
      </w:pPr>
      <w:r>
        <w:t xml:space="preserve">, 通过 “授权 制” </w:t>
      </w:r>
    </w:p>
    <w:p>
      <w:pPr>
        <w:pStyle w:val="Normal"/>
      </w:pPr>
      <w:r>
        <w:t>同一</w:t>
      </w:r>
    </w:p>
    <w:p>
      <w:pPr>
        <w:pStyle w:val="Normal"/>
      </w:pPr>
      <w:r>
        <w:t>与</w:t>
      </w:r>
    </w:p>
    <w:p>
      <w:pPr>
        <w:pStyle w:val="Normal"/>
      </w:pPr>
      <w:r>
        <w:t>个</w:t>
      </w:r>
    </w:p>
    <w:p>
      <w:pPr>
        <w:pStyle w:val="Normal"/>
      </w:pPr>
      <w:r>
        <w:t>定, 决了不同</w:t>
      </w:r>
    </w:p>
    <w:p>
      <w:pPr>
        <w:pStyle w:val="Normal"/>
      </w:pPr>
      <w:r>
        <w:t>员</w:t>
      </w:r>
    </w:p>
    <w:p>
      <w:pPr>
        <w:pStyle w:val="Normal"/>
      </w:pPr>
      <w:r>
        <w:t>同一注册汽</w:t>
      </w:r>
    </w:p>
    <w:p>
      <w:pPr>
        <w:pStyle w:val="Normal"/>
      </w:pPr>
      <w:r>
        <w:t>自动</w:t>
      </w:r>
    </w:p>
    <w:p>
      <w:pPr>
        <w:pStyle w:val="Normal"/>
      </w:pPr>
      <w:r>
        <w:t>费问题。</w:t>
      </w:r>
    </w:p>
    <w:p>
      <w:pPr>
        <w:pStyle w:val="Normal"/>
      </w:pPr>
      <w:r>
        <w:t>【</w:t>
      </w:r>
    </w:p>
    <w:p>
      <w:pPr>
        <w:pStyle w:val="Normal"/>
      </w:pPr>
      <w:r>
        <w:t>件</w:t>
      </w:r>
    </w:p>
    <w:p>
      <w:pPr>
        <w:pStyle w:val="Normal"/>
      </w:pPr>
      <w:r>
        <w:t>】</w:t>
      </w:r>
    </w:p>
    <w:p>
      <w:pPr>
        <w:pStyle w:val="Normal"/>
      </w:pPr>
      <w:r>
        <w:t>发明专</w:t>
      </w:r>
    </w:p>
    <w:p>
      <w:pPr>
        <w:pStyle w:val="Normal"/>
      </w:pPr>
      <w:r>
        <w:t>是否具有创造</w:t>
      </w:r>
    </w:p>
    <w:p>
      <w:pPr>
        <w:pStyle w:val="Normal"/>
      </w:pPr>
      <w:r>
        <w:t>。</w:t>
      </w:r>
    </w:p>
    <w:p>
      <w:pPr>
        <w:pStyle w:val="Normal"/>
      </w:pPr>
      <w:r>
        <w:t>【法</w:t>
      </w:r>
    </w:p>
    <w:p>
      <w:pPr>
        <w:pStyle w:val="Normal"/>
      </w:pPr>
      <w:r>
        <w:t>裁</w:t>
      </w:r>
    </w:p>
    <w:p>
      <w:pPr>
        <w:pStyle w:val="Normal"/>
      </w:pPr>
      <w:r>
        <w:t>旨】</w:t>
      </w:r>
    </w:p>
    <w:p>
      <w:pPr>
        <w:pStyle w:val="Normal"/>
      </w:pPr>
      <w:r>
        <w:t>北京知</w:t>
      </w:r>
    </w:p>
    <w:p>
      <w:pPr>
        <w:pStyle w:val="Normal"/>
      </w:pPr>
      <w:r>
        <w:t>产权法</w:t>
      </w:r>
    </w:p>
    <w:p>
      <w:pPr>
        <w:pStyle w:val="Normal"/>
      </w:pPr>
      <w:r>
        <w:t>经审</w:t>
      </w:r>
    </w:p>
    <w:p>
      <w:pPr>
        <w:pStyle w:val="Normal"/>
      </w:pPr>
      <w:r>
        <w:t>为: 被诉决定仅指出</w:t>
      </w:r>
    </w:p>
    <w:p>
      <w:pPr>
        <w:pStyle w:val="Normal"/>
      </w:pPr>
      <w:r>
        <w:t>申请所具有</w:t>
      </w:r>
    </w:p>
    <w:p>
      <w:pPr>
        <w:pStyle w:val="Normal"/>
      </w:pPr>
      <w:r>
        <w:t>征, 却</w:t>
      </w:r>
    </w:p>
    <w:p>
      <w:pPr>
        <w:pStyle w:val="Normal"/>
      </w:pPr>
      <w:r>
        <w:t>提及对比文件1中相对应</w:t>
      </w:r>
    </w:p>
    <w:p>
      <w:pPr>
        <w:pStyle w:val="Normal"/>
      </w:pPr>
      <w:r>
        <w:t xml:space="preserve">征, </w:t>
      </w:r>
    </w:p>
    <w:p>
      <w:pPr>
        <w:pStyle w:val="Normal"/>
      </w:pPr>
      <w:r>
        <w:t>无</w:t>
      </w:r>
    </w:p>
    <w:p>
      <w:pPr>
        <w:pStyle w:val="Normal"/>
      </w:pPr>
      <w:r>
        <w:t>是对于技</w:t>
      </w:r>
    </w:p>
    <w:p>
      <w:pPr>
        <w:pStyle w:val="Normal"/>
      </w:pPr>
      <w:r>
        <w:t>问题</w:t>
      </w:r>
    </w:p>
    <w:p>
      <w:pPr>
        <w:pStyle w:val="Normal"/>
      </w:pPr>
      <w:r>
        <w:t>分 , 还是 显 易见</w:t>
      </w:r>
    </w:p>
    <w:p>
      <w:pPr>
        <w:pStyle w:val="Normal"/>
      </w:pPr>
      <w:r>
        <w:t xml:space="preserve">断, </w:t>
      </w:r>
    </w:p>
    <w:p>
      <w:pPr>
        <w:pStyle w:val="Normal"/>
      </w:pPr>
      <w:r>
        <w:t>对比二 相应技</w:t>
      </w:r>
    </w:p>
    <w:p>
      <w:pPr>
        <w:pStyle w:val="Normal"/>
      </w:pPr>
      <w:r>
        <w:t>征</w:t>
      </w:r>
    </w:p>
    <w:p>
      <w:pPr>
        <w:pStyle w:val="Normal"/>
      </w:pPr>
      <w:r>
        <w:t>基础上作出 断。</w:t>
      </w:r>
    </w:p>
    <w:p>
      <w:pPr>
        <w:pStyle w:val="Normal"/>
      </w:pPr>
      <w:r>
        <w:t>申请与对比文件1 区 : 申请仅</w:t>
      </w:r>
    </w:p>
    <w:p>
      <w:pPr>
        <w:pStyle w:val="Normal"/>
      </w:pPr>
      <w:r>
        <w:t>一种</w:t>
      </w:r>
    </w:p>
    <w:p>
      <w:pPr>
        <w:pStyle w:val="Normal"/>
      </w:pPr>
      <w:r>
        <w:t>下</w:t>
      </w:r>
    </w:p>
    <w:p>
      <w:pPr>
        <w:pStyle w:val="Normal"/>
      </w:pPr>
      <w:r>
        <w:t>进行人工收费, 即</w:t>
      </w:r>
    </w:p>
    <w:p>
      <w:pPr>
        <w:pStyle w:val="Normal"/>
      </w:pPr>
      <w:r>
        <w:t>败。</w:t>
      </w:r>
    </w:p>
    <w:p>
      <w:pPr>
        <w:pStyle w:val="Normal"/>
      </w:pPr>
      <w:r>
        <w:t>对比文件1,其 两种</w:t>
      </w:r>
    </w:p>
    <w:p>
      <w:pPr>
        <w:pStyle w:val="Normal"/>
      </w:pPr>
      <w:r>
        <w:t>下</w:t>
      </w:r>
    </w:p>
    <w:p>
      <w:pPr>
        <w:pStyle w:val="Normal"/>
      </w:pPr>
      <w:r>
        <w:t xml:space="preserve">进行人工收费: </w:t>
      </w:r>
    </w:p>
    <w:p>
      <w:pPr>
        <w:pStyle w:val="Normal"/>
      </w:pPr>
      <w:r>
        <w:t>败</w:t>
      </w:r>
    </w:p>
    <w:p>
      <w:pPr>
        <w:pStyle w:val="Normal"/>
      </w:pPr>
      <w:r>
        <w:t>成功, 与数据库 息匹配</w:t>
      </w:r>
    </w:p>
    <w:p>
      <w:pPr>
        <w:pStyle w:val="Normal"/>
      </w:pPr>
      <w:r>
        <w:t>败。</w:t>
      </w:r>
    </w:p>
    <w:p>
      <w:pPr>
        <w:pStyle w:val="Normal"/>
      </w:pPr>
      <w:r>
        <w:t>确定区 技</w:t>
      </w:r>
    </w:p>
    <w:p>
      <w:pPr>
        <w:pStyle w:val="Normal"/>
      </w:pPr>
      <w:r>
        <w:t>征</w:t>
      </w:r>
    </w:p>
    <w:p>
      <w:pPr>
        <w:pStyle w:val="Normal"/>
      </w:pPr>
      <w:r>
        <w:t>下, 进一步确定区 技</w:t>
      </w:r>
    </w:p>
    <w:p>
      <w:pPr>
        <w:pStyle w:val="Normal"/>
      </w:pPr>
      <w:r>
        <w:t>征所实际</w:t>
      </w:r>
    </w:p>
    <w:p>
      <w:pPr>
        <w:pStyle w:val="Normal"/>
      </w:pPr>
      <w:r>
        <w:t>决 技 问题, 这</w:t>
      </w:r>
    </w:p>
    <w:p>
      <w:pPr>
        <w:pStyle w:val="Normal"/>
      </w:pPr>
      <w:r>
        <w:t>以整 技</w:t>
      </w:r>
    </w:p>
    <w:p>
      <w:pPr>
        <w:pStyle w:val="Normal"/>
      </w:pPr>
      <w:r>
        <w:t>方 为基础, 并与对比文件</w:t>
      </w:r>
    </w:p>
    <w:p>
      <w:pPr>
        <w:pStyle w:val="Normal"/>
      </w:pPr>
      <w:r>
        <w:t>相</w:t>
      </w:r>
    </w:p>
    <w:p>
      <w:pPr>
        <w:pStyle w:val="Normal"/>
      </w:pPr>
      <w:r>
        <w:t>关技</w:t>
      </w:r>
    </w:p>
    <w:p>
      <w:pPr>
        <w:pStyle w:val="Normal"/>
      </w:pPr>
      <w:r>
        <w:t>征进行对比分 。</w:t>
      </w:r>
    </w:p>
    <w:p>
      <w:pPr>
        <w:pStyle w:val="Normal"/>
      </w:pPr>
      <w:r>
        <w:t>各区</w:t>
      </w:r>
    </w:p>
    <w:p>
      <w:pPr>
        <w:pStyle w:val="Normal"/>
      </w:pPr>
      <w:r>
        <w:t>技</w:t>
      </w:r>
    </w:p>
    <w:p>
      <w:pPr>
        <w:pStyle w:val="Normal"/>
      </w:pPr>
      <w:r>
        <w:t>征之间具有协同作</w:t>
      </w:r>
    </w:p>
    <w:p>
      <w:pPr>
        <w:pStyle w:val="Normal"/>
      </w:pPr>
      <w:r>
        <w:t xml:space="preserve">, </w:t>
      </w:r>
    </w:p>
    <w:p>
      <w:pPr>
        <w:pStyle w:val="Normal"/>
      </w:pPr>
      <w:r>
        <w:t>则尤其注 不 割裂各技</w:t>
      </w:r>
    </w:p>
    <w:p>
      <w:pPr>
        <w:pStyle w:val="Normal"/>
      </w:pPr>
      <w:r>
        <w:t>征 协同作 。</w:t>
      </w:r>
    </w:p>
    <w:p>
      <w:pPr>
        <w:pStyle w:val="Normal"/>
      </w:pPr>
      <w:r>
        <w:t>中, 被诉决定中对</w:t>
      </w:r>
    </w:p>
    <w:p>
      <w:pPr>
        <w:pStyle w:val="Normal"/>
      </w:pPr>
      <w:r>
        <w:t>于区 技</w:t>
      </w:r>
    </w:p>
    <w:p>
      <w:pPr>
        <w:pStyle w:val="Normal"/>
      </w:pPr>
      <w:r>
        <w:t>征实际 决技</w:t>
      </w:r>
    </w:p>
    <w:p>
      <w:pPr>
        <w:pStyle w:val="Normal"/>
      </w:pPr>
      <w:r>
        <w:t>问题</w:t>
      </w:r>
    </w:p>
    <w:p>
      <w:pPr>
        <w:pStyle w:val="Normal"/>
      </w:pPr>
      <w:r>
        <w:t>定</w:t>
      </w:r>
    </w:p>
    <w:p>
      <w:pPr>
        <w:pStyle w:val="Normal"/>
      </w:pPr>
      <w:r>
        <w:t>虑 相应区</w:t>
      </w:r>
    </w:p>
    <w:p>
      <w:pPr>
        <w:pStyle w:val="Normal"/>
      </w:pPr>
      <w:r>
        <w:t>技</w:t>
      </w:r>
    </w:p>
    <w:p>
      <w:pPr>
        <w:pStyle w:val="Normal"/>
      </w:pPr>
      <w:r>
        <w:t>征</w:t>
      </w:r>
    </w:p>
    <w:p>
      <w:pPr>
        <w:pStyle w:val="Normal"/>
      </w:pPr>
      <w:r>
        <w:t>之间 协同作 , 亦 将其与对比文件进行对</w:t>
      </w:r>
    </w:p>
    <w:p>
      <w:pPr>
        <w:pStyle w:val="Normal"/>
      </w:pPr>
      <w:r>
        <w:t>分 , 故被诉决定中</w:t>
      </w:r>
    </w:p>
    <w:p>
      <w:pPr>
        <w:pStyle w:val="Normal"/>
      </w:pPr>
      <w:r>
        <w:t>对实际 决技 问题</w:t>
      </w:r>
    </w:p>
    <w:p>
      <w:pPr>
        <w:pStyle w:val="Normal"/>
      </w:pPr>
      <w:r>
        <w:t>定还不</w:t>
      </w:r>
    </w:p>
    <w:p>
      <w:pPr>
        <w:pStyle w:val="Normal"/>
      </w:pPr>
      <w:r>
        <w:t>确。</w:t>
      </w:r>
    </w:p>
    <w:p>
      <w:pPr>
        <w:pStyle w:val="Normal"/>
      </w:pPr>
      <w:r>
        <w:t>中, 整</w:t>
      </w:r>
    </w:p>
    <w:p>
      <w:pPr>
        <w:pStyle w:val="Normal"/>
      </w:pPr>
      <w:r>
        <w:t xml:space="preserve">收费过程中, </w:t>
      </w:r>
    </w:p>
    <w:p>
      <w:pPr>
        <w:pStyle w:val="Normal"/>
      </w:pPr>
      <w:r>
        <w:t>区 技</w:t>
      </w:r>
    </w:p>
    <w:p>
      <w:pPr>
        <w:pStyle w:val="Normal"/>
      </w:pPr>
      <w:r>
        <w:t>征 (3)、 (5) ～ (7) 相互协同, 实际 决</w:t>
      </w:r>
    </w:p>
    <w:p>
      <w:pPr>
        <w:pStyle w:val="Normal"/>
      </w:pPr>
      <w:r>
        <w:t>技 问题是</w:t>
      </w:r>
    </w:p>
    <w:p>
      <w:pPr>
        <w:pStyle w:val="Normal"/>
      </w:pPr>
      <w:r>
        <w:t>口拥 问题</w:t>
      </w:r>
    </w:p>
    <w:p>
      <w:pPr>
        <w:pStyle w:val="Normal"/>
      </w:pPr>
      <w:r>
        <w:t>同时兼</w:t>
      </w:r>
    </w:p>
    <w:p>
      <w:pPr>
        <w:pStyle w:val="Normal"/>
      </w:pPr>
      <w:r>
        <w:t>后</w:t>
      </w:r>
    </w:p>
    <w:p>
      <w:pPr>
        <w:pStyle w:val="Normal"/>
      </w:pPr>
      <w:r>
        <w:t>费程序 顺</w:t>
      </w:r>
    </w:p>
    <w:p>
      <w:pPr>
        <w:pStyle w:val="Normal"/>
      </w:pPr>
      <w:r>
        <w:t>进行, 且</w:t>
      </w:r>
    </w:p>
    <w:p>
      <w:pPr>
        <w:pStyle w:val="Normal"/>
      </w:pPr>
      <w:r>
        <w:t>主具有是否 费 选择权。</w:t>
      </w:r>
    </w:p>
    <w:p>
      <w:pPr>
        <w:pStyle w:val="Normal"/>
      </w:pPr>
      <w:r>
        <w:bookmarkStart w:id="34" w:name="p34"/>
        <w:t/>
        <w:bookmarkEnd w:id="34"/>
        <w:t>基于上述技</w:t>
      </w:r>
    </w:p>
    <w:p>
      <w:pPr>
        <w:pStyle w:val="Normal"/>
      </w:pPr>
      <w:r>
        <w:t>问题, 进一步 断</w:t>
      </w:r>
    </w:p>
    <w:p>
      <w:pPr>
        <w:pStyle w:val="Normal"/>
      </w:pPr>
      <w:r>
        <w:t>申请权</w:t>
      </w:r>
    </w:p>
    <w:p>
      <w:pPr>
        <w:pStyle w:val="Normal"/>
      </w:pPr>
      <w:r>
        <w:t>求1 技</w:t>
      </w:r>
    </w:p>
    <w:p>
      <w:pPr>
        <w:pStyle w:val="Normal"/>
      </w:pPr>
      <w:r>
        <w:t>方 对</w:t>
      </w:r>
    </w:p>
    <w:p>
      <w:pPr>
        <w:pStyle w:val="Normal"/>
      </w:pPr>
      <w:r>
        <w:t>领</w:t>
      </w:r>
    </w:p>
    <w:p>
      <w:pPr>
        <w:pStyle w:val="Normal"/>
      </w:pPr>
      <w:r>
        <w:t>技</w:t>
      </w:r>
    </w:p>
    <w:p>
      <w:pPr>
        <w:pStyle w:val="Normal"/>
      </w:pPr>
      <w:r>
        <w:t>人员</w:t>
      </w:r>
    </w:p>
    <w:p>
      <w:pPr>
        <w:pStyle w:val="Normal"/>
      </w:pPr>
      <w:r>
        <w:t>是否显</w:t>
      </w:r>
    </w:p>
    <w:p>
      <w:pPr>
        <w:pStyle w:val="Normal"/>
      </w:pPr>
      <w:r>
        <w:t>易见, 同样应以整</w:t>
      </w:r>
    </w:p>
    <w:p>
      <w:pPr>
        <w:pStyle w:val="Normal"/>
      </w:pPr>
      <w:r>
        <w:t>技 方</w:t>
      </w:r>
    </w:p>
    <w:p>
      <w:pPr>
        <w:pStyle w:val="Normal"/>
      </w:pPr>
      <w:r>
        <w:t>为基础。申</w:t>
      </w:r>
    </w:p>
    <w:p>
      <w:pPr>
        <w:pStyle w:val="Normal"/>
      </w:pPr>
      <w:r>
        <w:t>请权</w:t>
      </w:r>
    </w:p>
    <w:p>
      <w:pPr>
        <w:pStyle w:val="Normal"/>
      </w:pPr>
      <w:r>
        <w:t>求1与对比文件1存</w:t>
      </w:r>
    </w:p>
    <w:p>
      <w:pPr>
        <w:pStyle w:val="Normal"/>
      </w:pPr>
      <w:r>
        <w:t>上述区</w:t>
      </w:r>
    </w:p>
    <w:p>
      <w:pPr>
        <w:pStyle w:val="Normal"/>
      </w:pPr>
      <w:r>
        <w:t>技</w:t>
      </w:r>
    </w:p>
    <w:p>
      <w:pPr>
        <w:pStyle w:val="Normal"/>
      </w:pPr>
      <w:r>
        <w:t>征 原</w:t>
      </w:r>
    </w:p>
    <w:p>
      <w:pPr>
        <w:pStyle w:val="Normal"/>
      </w:pPr>
      <w:r>
        <w:t>于二 采</w:t>
      </w:r>
    </w:p>
    <w:p>
      <w:pPr>
        <w:pStyle w:val="Normal"/>
      </w:pPr>
      <w:r>
        <w:t>了不同</w:t>
      </w:r>
    </w:p>
    <w:p>
      <w:pPr>
        <w:pStyle w:val="Normal"/>
      </w:pPr>
      <w:r>
        <w:t>技</w:t>
      </w:r>
    </w:p>
    <w:p>
      <w:pPr>
        <w:pStyle w:val="Normal"/>
      </w:pPr>
      <w:r>
        <w:t>, 断</w:t>
      </w:r>
    </w:p>
    <w:p>
      <w:pPr>
        <w:pStyle w:val="Normal"/>
      </w:pPr>
      <w:r>
        <w:t>申请权</w:t>
      </w:r>
    </w:p>
    <w:p>
      <w:pPr>
        <w:pStyle w:val="Normal"/>
      </w:pPr>
      <w:r>
        <w:t>求1是否显 易见, 不</w:t>
      </w:r>
    </w:p>
    <w:p>
      <w:pPr>
        <w:pStyle w:val="Normal"/>
      </w:pPr>
      <w:r>
        <w:t>避两</w:t>
      </w:r>
    </w:p>
    <w:p>
      <w:pPr>
        <w:pStyle w:val="Normal"/>
      </w:pPr>
      <w:r>
        <w:t>种技</w:t>
      </w:r>
    </w:p>
    <w:p>
      <w:pPr>
        <w:pStyle w:val="Normal"/>
      </w:pPr>
      <w:r>
        <w:t>之间</w:t>
      </w:r>
    </w:p>
    <w:p>
      <w:pPr>
        <w:pStyle w:val="Normal"/>
      </w:pPr>
      <w:r>
        <w:t>替换是否显 易见这一问题。</w:t>
      </w:r>
    </w:p>
    <w:p>
      <w:pPr>
        <w:pStyle w:val="Normal"/>
      </w:pPr>
      <w:r>
        <w:t xml:space="preserve">中, </w:t>
      </w:r>
    </w:p>
    <w:p>
      <w:pPr>
        <w:pStyle w:val="Normal"/>
      </w:pPr>
      <w:r>
        <w:t>现有</w:t>
      </w:r>
    </w:p>
    <w:p>
      <w:pPr>
        <w:pStyle w:val="Normal"/>
      </w:pPr>
      <w:r>
        <w:t>据</w:t>
      </w:r>
    </w:p>
    <w:p>
      <w:pPr>
        <w:pStyle w:val="Normal"/>
      </w:pPr>
      <w:r>
        <w:t>无法</w:t>
      </w:r>
    </w:p>
    <w:p>
      <w:pPr>
        <w:pStyle w:val="Normal"/>
      </w:pPr>
      <w:r>
        <w:t>明两种技</w:t>
      </w:r>
    </w:p>
    <w:p>
      <w:pPr>
        <w:pStyle w:val="Normal"/>
      </w:pPr>
      <w:r>
        <w:t>替换对于</w:t>
      </w:r>
    </w:p>
    <w:p>
      <w:pPr>
        <w:pStyle w:val="Normal"/>
      </w:pPr>
      <w:r>
        <w:t>领</w:t>
      </w:r>
    </w:p>
    <w:p>
      <w:pPr>
        <w:pStyle w:val="Normal"/>
      </w:pPr>
      <w:r>
        <w:t>技</w:t>
      </w:r>
    </w:p>
    <w:p>
      <w:pPr>
        <w:pStyle w:val="Normal"/>
      </w:pPr>
      <w:r>
        <w:t>人员显</w:t>
      </w:r>
    </w:p>
    <w:p>
      <w:pPr>
        <w:pStyle w:val="Normal"/>
      </w:pPr>
      <w:r>
        <w:t xml:space="preserve">易见, </w:t>
      </w:r>
    </w:p>
    <w:p>
      <w:pPr>
        <w:pStyle w:val="Normal"/>
      </w:pPr>
      <w:r>
        <w:t>申请权</w:t>
      </w:r>
    </w:p>
    <w:p>
      <w:pPr>
        <w:pStyle w:val="Normal"/>
      </w:pPr>
      <w:r>
        <w:t>求1具</w:t>
      </w:r>
    </w:p>
    <w:p>
      <w:pPr>
        <w:pStyle w:val="Normal"/>
      </w:pPr>
      <w:r>
        <w:t>创造</w:t>
      </w:r>
    </w:p>
    <w:p>
      <w:pPr>
        <w:pStyle w:val="Normal"/>
      </w:pPr>
      <w:r>
        <w:t>, 其从属权</w:t>
      </w:r>
    </w:p>
    <w:p>
      <w:pPr>
        <w:pStyle w:val="Normal"/>
      </w:pPr>
      <w:r>
        <w:t>求2亦必</w:t>
      </w:r>
    </w:p>
    <w:p>
      <w:pPr>
        <w:pStyle w:val="Normal"/>
      </w:pPr>
      <w:r>
        <w:t>具</w:t>
      </w:r>
    </w:p>
    <w:p>
      <w:pPr>
        <w:pStyle w:val="Normal"/>
      </w:pPr>
      <w:r>
        <w:t>创造</w:t>
      </w:r>
    </w:p>
    <w:p>
      <w:pPr>
        <w:pStyle w:val="Normal"/>
      </w:pPr>
      <w:r>
        <w:t>。</w:t>
      </w:r>
    </w:p>
    <w:p>
      <w:pPr>
        <w:pStyle w:val="Normal"/>
      </w:pPr>
      <w:r>
        <w:t>【法官后 】</w:t>
      </w:r>
    </w:p>
    <w:p>
      <w:pPr>
        <w:pStyle w:val="Normal"/>
      </w:pPr>
      <w:r>
        <w:t>定区</w:t>
      </w:r>
    </w:p>
    <w:p>
      <w:pPr>
        <w:pStyle w:val="Normal"/>
      </w:pPr>
      <w:r>
        <w:t>技</w:t>
      </w:r>
    </w:p>
    <w:p>
      <w:pPr>
        <w:pStyle w:val="Normal"/>
      </w:pPr>
      <w:r>
        <w:t>征实际</w:t>
      </w:r>
    </w:p>
    <w:p>
      <w:pPr>
        <w:pStyle w:val="Normal"/>
      </w:pPr>
      <w:r>
        <w:t>决技</w:t>
      </w:r>
    </w:p>
    <w:p>
      <w:pPr>
        <w:pStyle w:val="Normal"/>
      </w:pPr>
      <w:r>
        <w:t xml:space="preserve">问题, </w:t>
      </w:r>
    </w:p>
    <w:p>
      <w:pPr>
        <w:pStyle w:val="Normal"/>
      </w:pPr>
      <w:r>
        <w:t>以整</w:t>
      </w:r>
    </w:p>
    <w:p>
      <w:pPr>
        <w:pStyle w:val="Normal"/>
      </w:pPr>
      <w:r>
        <w:t>技</w:t>
      </w:r>
    </w:p>
    <w:p>
      <w:pPr>
        <w:pStyle w:val="Normal"/>
      </w:pPr>
      <w:r>
        <w:t>方</w:t>
      </w:r>
    </w:p>
    <w:p>
      <w:pPr>
        <w:pStyle w:val="Normal"/>
      </w:pPr>
      <w:r>
        <w:t>为基</w:t>
      </w:r>
    </w:p>
    <w:p>
      <w:pPr>
        <w:pStyle w:val="Normal"/>
      </w:pPr>
      <w:r>
        <w:t>础, 并与对比文件</w:t>
      </w:r>
    </w:p>
    <w:p>
      <w:pPr>
        <w:pStyle w:val="Normal"/>
      </w:pPr>
      <w:r>
        <w:t>相关技</w:t>
      </w:r>
    </w:p>
    <w:p>
      <w:pPr>
        <w:pStyle w:val="Normal"/>
      </w:pPr>
      <w:r>
        <w:t>征进行对比分</w:t>
      </w:r>
    </w:p>
    <w:p>
      <w:pPr>
        <w:pStyle w:val="Normal"/>
      </w:pPr>
      <w:r>
        <w:t>。</w:t>
      </w:r>
    </w:p>
    <w:p>
      <w:pPr>
        <w:pStyle w:val="Normal"/>
      </w:pPr>
      <w:r>
        <w:t>各区</w:t>
      </w:r>
    </w:p>
    <w:p>
      <w:pPr>
        <w:pStyle w:val="Normal"/>
      </w:pPr>
      <w:r>
        <w:t>技</w:t>
      </w:r>
    </w:p>
    <w:p>
      <w:pPr>
        <w:pStyle w:val="Normal"/>
      </w:pPr>
      <w:r>
        <w:t>征之间具有协同作</w:t>
      </w:r>
    </w:p>
    <w:p>
      <w:pPr>
        <w:pStyle w:val="Normal"/>
      </w:pPr>
      <w:r>
        <w:t>, 则尤其注</w:t>
      </w:r>
    </w:p>
    <w:p>
      <w:pPr>
        <w:pStyle w:val="Normal"/>
      </w:pPr>
      <w:r>
        <w:t>不</w:t>
      </w:r>
    </w:p>
    <w:p>
      <w:pPr>
        <w:pStyle w:val="Normal"/>
      </w:pPr>
      <w:r>
        <w:t>割裂各技</w:t>
      </w:r>
    </w:p>
    <w:p>
      <w:pPr>
        <w:pStyle w:val="Normal"/>
      </w:pPr>
      <w:r>
        <w:t>征</w:t>
      </w:r>
    </w:p>
    <w:p>
      <w:pPr>
        <w:pStyle w:val="Normal"/>
      </w:pPr>
      <w:r>
        <w:t>协同作 。</w:t>
      </w:r>
    </w:p>
    <w:p>
      <w:pPr>
        <w:pStyle w:val="Normal"/>
      </w:pPr>
      <w:r>
        <w:t xml:space="preserve">中, </w:t>
      </w:r>
    </w:p>
    <w:p>
      <w:pPr>
        <w:pStyle w:val="Normal"/>
      </w:pPr>
      <w:r>
        <w:t>整 收费过程中, 区 技</w:t>
      </w:r>
    </w:p>
    <w:p>
      <w:pPr>
        <w:pStyle w:val="Normal"/>
      </w:pPr>
      <w:r>
        <w:t>征 (3)、 (5) ～ (7)</w:t>
      </w:r>
    </w:p>
    <w:p>
      <w:pPr>
        <w:pStyle w:val="Normal"/>
      </w:pPr>
      <w:r>
        <w:t>相互协同,故对实际 决技</w:t>
      </w:r>
    </w:p>
    <w:p>
      <w:pPr>
        <w:pStyle w:val="Normal"/>
      </w:pPr>
      <w:r>
        <w:t>问题 确定</w:t>
      </w:r>
    </w:p>
    <w:p>
      <w:pPr>
        <w:pStyle w:val="Normal"/>
      </w:pPr>
      <w:r>
        <w:t>合 虑上述技</w:t>
      </w:r>
    </w:p>
    <w:p>
      <w:pPr>
        <w:pStyle w:val="Normal"/>
      </w:pPr>
      <w:r>
        <w:t>征。</w:t>
      </w:r>
    </w:p>
    <w:p>
      <w:pPr>
        <w:pStyle w:val="Normal"/>
      </w:pPr>
      <w:r>
        <w:t>具</w:t>
      </w:r>
    </w:p>
    <w:p>
      <w:pPr>
        <w:pStyle w:val="Normal"/>
      </w:pPr>
      <w:r>
        <w:t>, 区 技</w:t>
      </w:r>
    </w:p>
    <w:p>
      <w:pPr>
        <w:pStyle w:val="Normal"/>
      </w:pPr>
      <w:r>
        <w:t>征 (3) 存</w:t>
      </w:r>
    </w:p>
    <w:p>
      <w:pPr>
        <w:pStyle w:val="Normal"/>
      </w:pPr>
      <w:r>
        <w:t>申请相对于对比文件1</w:t>
      </w:r>
    </w:p>
    <w:p>
      <w:pPr>
        <w:pStyle w:val="Normal"/>
      </w:pPr>
      <w:r>
        <w:t>少了一个与数据库</w:t>
      </w:r>
    </w:p>
    <w:p>
      <w:pPr>
        <w:pStyle w:val="Normal"/>
      </w:pPr>
      <w:r>
        <w:t xml:space="preserve">息 匹配过程, </w:t>
      </w:r>
    </w:p>
    <w:p>
      <w:pPr>
        <w:pStyle w:val="Normal"/>
      </w:pPr>
      <w:r>
        <w:t>此, 其</w:t>
      </w:r>
    </w:p>
    <w:p>
      <w:pPr>
        <w:pStyle w:val="Normal"/>
      </w:pPr>
      <w:r>
        <w:t>相当程度上</w:t>
      </w:r>
    </w:p>
    <w:p>
      <w:pPr>
        <w:pStyle w:val="Normal"/>
      </w:pPr>
      <w:r>
        <w:t>决了</w:t>
      </w:r>
    </w:p>
    <w:p>
      <w:pPr>
        <w:pStyle w:val="Normal"/>
      </w:pPr>
      <w:r>
        <w:t>口</w:t>
      </w:r>
    </w:p>
    <w:p>
      <w:pPr>
        <w:pStyle w:val="Normal"/>
      </w:pPr>
      <w:r>
        <w:t>拥 问题, 同时兼 后</w:t>
      </w:r>
    </w:p>
    <w:p>
      <w:pPr>
        <w:pStyle w:val="Normal"/>
      </w:pPr>
      <w:r>
        <w:t>费程序。为同时 决上述</w:t>
      </w:r>
    </w:p>
    <w:p>
      <w:pPr>
        <w:pStyle w:val="Normal"/>
      </w:pPr>
      <w:r>
        <w:t>问题, 则</w:t>
      </w:r>
    </w:p>
    <w:p>
      <w:pPr>
        <w:pStyle w:val="Normal"/>
      </w:pPr>
      <w:r>
        <w:t>区 技</w:t>
      </w:r>
    </w:p>
    <w:p>
      <w:pPr>
        <w:pStyle w:val="Normal"/>
      </w:pPr>
      <w:r>
        <w:t>征 (5) ～ (7) 配合, 即 主</w:t>
      </w:r>
    </w:p>
    <w:p>
      <w:pPr>
        <w:pStyle w:val="Normal"/>
      </w:pPr>
      <w:r>
        <w:t>启</w:t>
      </w:r>
    </w:p>
    <w:p>
      <w:pPr>
        <w:pStyle w:val="Normal"/>
      </w:pPr>
      <w:r>
        <w:t>程序完成 费问题。当</w:t>
      </w:r>
    </w:p>
    <w:p>
      <w:pPr>
        <w:pStyle w:val="Normal"/>
      </w:pPr>
      <w:r>
        <w:t>, 这一</w:t>
      </w:r>
    </w:p>
    <w:p>
      <w:pPr>
        <w:pStyle w:val="Normal"/>
      </w:pPr>
      <w:r>
        <w:t>费过程亦存</w:t>
      </w:r>
    </w:p>
    <w:p>
      <w:pPr>
        <w:pStyle w:val="Normal"/>
      </w:pPr>
      <w:r>
        <w:t>定环节, 只是这</w:t>
      </w:r>
    </w:p>
    <w:p>
      <w:pPr>
        <w:pStyle w:val="Normal"/>
      </w:pPr>
      <w:r>
        <w:t>一 定环节可以是</w:t>
      </w:r>
    </w:p>
    <w:p>
      <w:pPr>
        <w:pStyle w:val="Normal"/>
      </w:pPr>
      <w:r>
        <w:t>进</w:t>
      </w:r>
    </w:p>
    <w:p>
      <w:pPr>
        <w:pStyle w:val="Normal"/>
      </w:pPr>
      <w:r>
        <w:t xml:space="preserve">后, </w:t>
      </w:r>
    </w:p>
    <w:p>
      <w:pPr>
        <w:pStyle w:val="Normal"/>
      </w:pPr>
      <w:r>
        <w:t>对比文件1所</w:t>
      </w:r>
    </w:p>
    <w:p>
      <w:pPr>
        <w:pStyle w:val="Normal"/>
      </w:pPr>
      <w:r>
        <w:t>定 必须</w:t>
      </w:r>
    </w:p>
    <w:p>
      <w:pPr>
        <w:pStyle w:val="Normal"/>
      </w:pPr>
      <w:r>
        <w:t>进</w:t>
      </w:r>
    </w:p>
    <w:p>
      <w:pPr>
        <w:pStyle w:val="Normal"/>
      </w:pPr>
      <w:r>
        <w:t>之 完成 定过程, 从</w:t>
      </w:r>
    </w:p>
    <w:p>
      <w:pPr>
        <w:pStyle w:val="Normal"/>
      </w:pPr>
      <w:r>
        <w:t>口</w:t>
      </w:r>
    </w:p>
    <w:p>
      <w:pPr>
        <w:pStyle w:val="Normal"/>
      </w:pPr>
      <w:r>
        <w:t>申请仅</w:t>
      </w:r>
    </w:p>
    <w:p>
      <w:pPr>
        <w:pStyle w:val="Normal"/>
      </w:pPr>
      <w:r>
        <w:t>即可, 这一 定就</w:t>
      </w:r>
    </w:p>
    <w:p>
      <w:pPr>
        <w:pStyle w:val="Normal"/>
      </w:pPr>
      <w:r>
        <w:t>区</w:t>
      </w:r>
    </w:p>
    <w:p>
      <w:pPr>
        <w:pStyle w:val="Normal"/>
      </w:pPr>
      <w:r>
        <w:t>征 (3) 采</w:t>
      </w:r>
    </w:p>
    <w:p>
      <w:pPr>
        <w:pStyle w:val="Normal"/>
      </w:pPr>
      <w:r>
        <w:t xml:space="preserve">成为可 。不仅 此, </w:t>
      </w:r>
    </w:p>
    <w:p>
      <w:pPr>
        <w:pStyle w:val="Normal"/>
      </w:pPr>
      <w:r>
        <w:t>这一</w:t>
      </w:r>
    </w:p>
    <w:p>
      <w:pPr>
        <w:pStyle w:val="Normal"/>
      </w:pPr>
      <w:r>
        <w:t>程序</w:t>
      </w:r>
    </w:p>
    <w:p>
      <w:pPr>
        <w:pStyle w:val="Normal"/>
      </w:pPr>
      <w:r>
        <w:t>, 同时</w:t>
      </w:r>
    </w:p>
    <w:p>
      <w:pPr>
        <w:pStyle w:val="Normal"/>
      </w:pPr>
      <w:r>
        <w:t>主具有了</w:t>
      </w:r>
    </w:p>
    <w:p>
      <w:pPr>
        <w:pStyle w:val="Normal"/>
      </w:pPr>
      <w:r>
        <w:t xml:space="preserve">费 选择权。 上可知, </w:t>
      </w:r>
    </w:p>
    <w:p>
      <w:pPr>
        <w:pStyle w:val="Normal"/>
      </w:pPr>
      <w:r>
        <w:t>上述区 技</w:t>
      </w:r>
    </w:p>
    <w:p>
      <w:pPr>
        <w:pStyle w:val="Normal"/>
      </w:pPr>
      <w:r>
        <w:t>征实际 决</w:t>
      </w:r>
    </w:p>
    <w:p>
      <w:pPr>
        <w:pStyle w:val="Normal"/>
      </w:pPr>
      <w:r>
        <w:t xml:space="preserve">技 问题是: </w:t>
      </w:r>
    </w:p>
    <w:p>
      <w:pPr>
        <w:pStyle w:val="Normal"/>
      </w:pPr>
      <w:r>
        <w:t>口拥</w:t>
      </w:r>
    </w:p>
    <w:p>
      <w:pPr>
        <w:pStyle w:val="Normal"/>
      </w:pPr>
      <w:r>
        <w:t>问</w:t>
      </w:r>
    </w:p>
    <w:p>
      <w:pPr>
        <w:pStyle w:val="Normal"/>
      </w:pPr>
      <w:r>
        <w:t>题 同时兼 后</w:t>
      </w:r>
    </w:p>
    <w:p>
      <w:pPr>
        <w:pStyle w:val="Normal"/>
      </w:pPr>
      <w:r>
        <w:t>费程序</w:t>
      </w:r>
    </w:p>
    <w:p>
      <w:pPr>
        <w:pStyle w:val="Normal"/>
      </w:pPr>
      <w:r>
        <w:t>顺 进行, 且</w:t>
      </w:r>
    </w:p>
    <w:p>
      <w:pPr>
        <w:pStyle w:val="Normal"/>
      </w:pPr>
      <w:r>
        <w:t>主具有是否 费</w:t>
      </w:r>
    </w:p>
    <w:p>
      <w:pPr>
        <w:pStyle w:val="Normal"/>
      </w:pPr>
      <w:r>
        <w:t>选</w:t>
      </w:r>
    </w:p>
    <w:p>
      <w:pPr>
        <w:pStyle w:val="Normal"/>
      </w:pPr>
      <w:r>
        <w:t>择权。</w:t>
      </w:r>
    </w:p>
    <w:p>
      <w:pPr>
        <w:pStyle w:val="Normal"/>
      </w:pPr>
      <w:r>
        <w:bookmarkStart w:id="35" w:name="p35"/>
        <w:t/>
        <w:bookmarkEnd w:id="35"/>
        <w:t>断显</w:t>
      </w:r>
    </w:p>
    <w:p>
      <w:pPr>
        <w:pStyle w:val="Normal"/>
      </w:pPr>
      <w:r>
        <w:t>易见</w:t>
      </w:r>
    </w:p>
    <w:p>
      <w:pPr>
        <w:pStyle w:val="Normal"/>
      </w:pPr>
      <w:r>
        <w:t>仍应以整 技</w:t>
      </w:r>
    </w:p>
    <w:p>
      <w:pPr>
        <w:pStyle w:val="Normal"/>
      </w:pPr>
      <w:r>
        <w:t>方 为基础。将 申请权</w:t>
      </w:r>
    </w:p>
    <w:p>
      <w:pPr>
        <w:pStyle w:val="Normal"/>
      </w:pPr>
      <w:r>
        <w:t>求1</w:t>
      </w:r>
    </w:p>
    <w:p>
      <w:pPr>
        <w:pStyle w:val="Normal"/>
      </w:pPr>
      <w:r>
        <w:t>与对比文件1相比可以看出, 二 之间之所以存</w:t>
      </w:r>
    </w:p>
    <w:p>
      <w:pPr>
        <w:pStyle w:val="Normal"/>
      </w:pPr>
      <w:r>
        <w:t>上述区</w:t>
      </w:r>
    </w:p>
    <w:p>
      <w:pPr>
        <w:pStyle w:val="Normal"/>
      </w:pPr>
      <w:r>
        <w:t>技</w:t>
      </w:r>
    </w:p>
    <w:p>
      <w:pPr>
        <w:pStyle w:val="Normal"/>
      </w:pPr>
      <w:r>
        <w:t>征</w:t>
      </w:r>
    </w:p>
    <w:p>
      <w:pPr>
        <w:pStyle w:val="Normal"/>
      </w:pPr>
      <w:r>
        <w:t>(3)、 (5) ～ (7), 原</w:t>
      </w:r>
    </w:p>
    <w:p>
      <w:pPr>
        <w:pStyle w:val="Normal"/>
      </w:pPr>
      <w:r>
        <w:t>于二 采</w:t>
      </w:r>
    </w:p>
    <w:p>
      <w:pPr>
        <w:pStyle w:val="Normal"/>
      </w:pPr>
      <w:r>
        <w:t>了不同</w:t>
      </w:r>
    </w:p>
    <w:p>
      <w:pPr>
        <w:pStyle w:val="Normal"/>
      </w:pPr>
      <w:r>
        <w:t>技</w:t>
      </w:r>
    </w:p>
    <w:p>
      <w:pPr>
        <w:pStyle w:val="Normal"/>
      </w:pPr>
      <w:r>
        <w:t>。</w:t>
      </w:r>
    </w:p>
    <w:p>
      <w:pPr>
        <w:pStyle w:val="Normal"/>
      </w:pPr>
      <w:r>
        <w:t>申请</w:t>
      </w:r>
    </w:p>
    <w:p>
      <w:pPr>
        <w:pStyle w:val="Normal"/>
      </w:pPr>
      <w:r>
        <w:t>中, 第三方</w:t>
      </w:r>
    </w:p>
    <w:p>
      <w:pPr>
        <w:pStyle w:val="Normal"/>
      </w:pPr>
      <w:r>
        <w:t>程序 应</w:t>
      </w:r>
    </w:p>
    <w:p>
      <w:pPr>
        <w:pStyle w:val="Normal"/>
      </w:pPr>
      <w:r>
        <w:t>是技 方</w:t>
      </w:r>
    </w:p>
    <w:p>
      <w:pPr>
        <w:pStyle w:val="Normal"/>
      </w:pPr>
      <w:r>
        <w:t>核</w:t>
      </w:r>
    </w:p>
    <w:p>
      <w:pPr>
        <w:pStyle w:val="Normal"/>
      </w:pPr>
      <w:r>
        <w:t>, 且强</w:t>
      </w:r>
    </w:p>
    <w:p>
      <w:pPr>
        <w:pStyle w:val="Normal"/>
      </w:pPr>
      <w:r>
        <w:t>主 主动选</w:t>
      </w:r>
    </w:p>
    <w:p>
      <w:pPr>
        <w:pStyle w:val="Normal"/>
      </w:pPr>
      <w:r>
        <w:t>择</w:t>
      </w:r>
    </w:p>
    <w:p>
      <w:pPr>
        <w:pStyle w:val="Normal"/>
      </w:pPr>
      <w:r>
        <w:t>, 即</w:t>
      </w:r>
    </w:p>
    <w:p>
      <w:pPr>
        <w:pStyle w:val="Normal"/>
      </w:pPr>
      <w:r>
        <w:t>申请无须</w:t>
      </w:r>
    </w:p>
    <w:p>
      <w:pPr>
        <w:pStyle w:val="Normal"/>
      </w:pPr>
      <w:r>
        <w:t>库</w:t>
      </w:r>
    </w:p>
    <w:p>
      <w:pPr>
        <w:pStyle w:val="Normal"/>
      </w:pPr>
      <w:r>
        <w:t>口 即匹配</w:t>
      </w:r>
    </w:p>
    <w:p>
      <w:pPr>
        <w:pStyle w:val="Normal"/>
      </w:pPr>
      <w:r>
        <w:t xml:space="preserve">与账号, </w:t>
      </w:r>
    </w:p>
    <w:p>
      <w:pPr>
        <w:pStyle w:val="Normal"/>
      </w:pPr>
      <w:r>
        <w:t>是可以</w:t>
      </w:r>
    </w:p>
    <w:p>
      <w:pPr>
        <w:pStyle w:val="Normal"/>
      </w:pPr>
      <w:r>
        <w:t>进</w:t>
      </w:r>
    </w:p>
    <w:p>
      <w:pPr>
        <w:pStyle w:val="Normal"/>
      </w:pPr>
      <w:r>
        <w:t>库后再进行相应操作完成</w:t>
      </w:r>
    </w:p>
    <w:p>
      <w:pPr>
        <w:pStyle w:val="Normal"/>
      </w:pPr>
      <w:r>
        <w:t>费过程, 从</w:t>
      </w:r>
    </w:p>
    <w:p>
      <w:pPr>
        <w:pStyle w:val="Normal"/>
      </w:pPr>
      <w:r>
        <w:t>专</w:t>
      </w:r>
    </w:p>
    <w:p>
      <w:pPr>
        <w:pStyle w:val="Normal"/>
      </w:pPr>
      <w:r>
        <w:t>口</w:t>
      </w:r>
    </w:p>
    <w:p>
      <w:pPr>
        <w:pStyle w:val="Normal"/>
      </w:pPr>
      <w:r>
        <w:t>仅</w:t>
      </w:r>
    </w:p>
    <w:p>
      <w:pPr>
        <w:pStyle w:val="Normal"/>
      </w:pPr>
      <w:r>
        <w:t>即可, 此为</w:t>
      </w:r>
    </w:p>
    <w:p>
      <w:pPr>
        <w:pStyle w:val="Normal"/>
      </w:pPr>
      <w:r>
        <w:t>专</w:t>
      </w:r>
    </w:p>
    <w:p>
      <w:pPr>
        <w:pStyle w:val="Normal"/>
      </w:pPr>
      <w:r>
        <w:t>相对于对比文件</w:t>
      </w:r>
    </w:p>
    <w:p>
      <w:pPr>
        <w:pStyle w:val="Normal"/>
      </w:pPr>
      <w:r>
        <w:t>区</w:t>
      </w:r>
    </w:p>
    <w:p>
      <w:pPr>
        <w:pStyle w:val="Normal"/>
      </w:pPr>
      <w:r>
        <w:t>技</w:t>
      </w:r>
    </w:p>
    <w:p>
      <w:pPr>
        <w:pStyle w:val="Normal"/>
      </w:pPr>
      <w:r>
        <w:t>征 (3)。</w:t>
      </w:r>
    </w:p>
    <w:p>
      <w:pPr>
        <w:pStyle w:val="Normal"/>
      </w:pPr>
      <w:r>
        <w:t>对比文件1</w:t>
      </w:r>
    </w:p>
    <w:p>
      <w:pPr>
        <w:pStyle w:val="Normal"/>
      </w:pPr>
      <w:r>
        <w:t>整个收费过程中, 并不涉及第三方</w:t>
      </w:r>
    </w:p>
    <w:p>
      <w:pPr>
        <w:pStyle w:val="Normal"/>
      </w:pPr>
      <w:r>
        <w:t>程序</w:t>
      </w:r>
    </w:p>
    <w:p>
      <w:pPr>
        <w:pStyle w:val="Normal"/>
      </w:pPr>
      <w:r>
        <w:t xml:space="preserve">, </w:t>
      </w:r>
    </w:p>
    <w:p>
      <w:pPr>
        <w:pStyle w:val="Normal"/>
      </w:pPr>
      <w:r>
        <w:t>其虽有短</w:t>
      </w:r>
    </w:p>
    <w:p>
      <w:pPr>
        <w:pStyle w:val="Normal"/>
      </w:pPr>
      <w:r>
        <w:t>平台</w:t>
      </w:r>
    </w:p>
    <w:p>
      <w:pPr>
        <w:pStyle w:val="Normal"/>
      </w:pPr>
      <w:r>
        <w:t>事先</w:t>
      </w:r>
    </w:p>
    <w:p>
      <w:pPr>
        <w:pStyle w:val="Normal"/>
      </w:pPr>
      <w:r>
        <w:t xml:space="preserve">定, </w:t>
      </w:r>
    </w:p>
    <w:p>
      <w:pPr>
        <w:pStyle w:val="Normal"/>
      </w:pPr>
      <w:r>
        <w:t>主</w:t>
      </w:r>
    </w:p>
    <w:p>
      <w:pPr>
        <w:pStyle w:val="Normal"/>
      </w:pPr>
      <w:r>
        <w:t>主动</w:t>
      </w:r>
    </w:p>
    <w:p>
      <w:pPr>
        <w:pStyle w:val="Normal"/>
      </w:pPr>
      <w:r>
        <w:t>定之后</w:t>
      </w:r>
    </w:p>
    <w:p>
      <w:pPr>
        <w:pStyle w:val="Normal"/>
      </w:pPr>
      <w:r>
        <w:t>整个后</w:t>
      </w:r>
    </w:p>
    <w:p>
      <w:pPr>
        <w:pStyle w:val="Normal"/>
      </w:pPr>
      <w:r>
        <w:t>费</w:t>
      </w:r>
    </w:p>
    <w:p>
      <w:pPr>
        <w:pStyle w:val="Normal"/>
      </w:pPr>
      <w:r>
        <w:t>程序中完</w:t>
      </w:r>
    </w:p>
    <w:p>
      <w:pPr>
        <w:pStyle w:val="Normal"/>
      </w:pPr>
      <w:r>
        <w:t>于被动</w:t>
      </w:r>
    </w:p>
    <w:p>
      <w:pPr>
        <w:pStyle w:val="Normal"/>
      </w:pPr>
      <w:r>
        <w:t>态, 并无选择权。换</w:t>
      </w:r>
    </w:p>
    <w:p>
      <w:pPr>
        <w:pStyle w:val="Normal"/>
      </w:pPr>
      <w:r>
        <w:t xml:space="preserve">之, </w:t>
      </w:r>
    </w:p>
    <w:p>
      <w:pPr>
        <w:pStyle w:val="Normal"/>
      </w:pPr>
      <w:r>
        <w:t>仅</w:t>
      </w:r>
    </w:p>
    <w:p>
      <w:pPr>
        <w:pStyle w:val="Normal"/>
      </w:pPr>
      <w:r>
        <w:t xml:space="preserve">, </w:t>
      </w:r>
    </w:p>
    <w:p>
      <w:pPr>
        <w:pStyle w:val="Normal"/>
      </w:pPr>
      <w:r>
        <w:t>据对比文件1</w:t>
      </w:r>
    </w:p>
    <w:p>
      <w:pPr>
        <w:pStyle w:val="Normal"/>
      </w:pPr>
      <w:r>
        <w:t>技</w:t>
      </w:r>
    </w:p>
    <w:p>
      <w:pPr>
        <w:pStyle w:val="Normal"/>
      </w:pPr>
      <w:r>
        <w:t>方</w:t>
      </w:r>
    </w:p>
    <w:p>
      <w:pPr>
        <w:pStyle w:val="Normal"/>
      </w:pPr>
      <w:r>
        <w:t>将无法实施后</w:t>
      </w:r>
    </w:p>
    <w:p>
      <w:pPr>
        <w:pStyle w:val="Normal"/>
      </w:pPr>
      <w:r>
        <w:t>费程序。此</w:t>
      </w:r>
    </w:p>
    <w:p>
      <w:pPr>
        <w:pStyle w:val="Normal"/>
      </w:pPr>
      <w:r>
        <w:t xml:space="preserve">, </w:t>
      </w:r>
    </w:p>
    <w:p>
      <w:pPr>
        <w:pStyle w:val="Normal"/>
      </w:pPr>
      <w:r>
        <w:t>申请</w:t>
      </w:r>
    </w:p>
    <w:p>
      <w:pPr>
        <w:pStyle w:val="Normal"/>
      </w:pPr>
      <w:r>
        <w:t>中</w:t>
      </w:r>
    </w:p>
    <w:p>
      <w:pPr>
        <w:pStyle w:val="Normal"/>
      </w:pPr>
      <w:r>
        <w:t>主可以</w:t>
      </w:r>
    </w:p>
    <w:p>
      <w:pPr>
        <w:pStyle w:val="Normal"/>
      </w:pPr>
      <w:r>
        <w:t>定</w:t>
      </w:r>
    </w:p>
    <w:p>
      <w:pPr>
        <w:pStyle w:val="Normal"/>
      </w:pPr>
      <w:r>
        <w:t>下, 通过对该程序</w:t>
      </w:r>
    </w:p>
    <w:p>
      <w:pPr>
        <w:pStyle w:val="Normal"/>
      </w:pPr>
      <w:r>
        <w:t>操作选择是否同</w:t>
      </w:r>
    </w:p>
    <w:p>
      <w:pPr>
        <w:pStyle w:val="Normal"/>
      </w:pPr>
      <w:r>
        <w:t>通过该程序付费, 其同</w:t>
      </w:r>
    </w:p>
    <w:p>
      <w:pPr>
        <w:pStyle w:val="Normal"/>
      </w:pPr>
      <w:r>
        <w:t>付费</w:t>
      </w:r>
    </w:p>
    <w:p>
      <w:pPr>
        <w:pStyle w:val="Normal"/>
      </w:pPr>
      <w:r>
        <w:t>下, 通过后台 务</w:t>
      </w:r>
    </w:p>
    <w:p>
      <w:pPr>
        <w:pStyle w:val="Normal"/>
      </w:pPr>
      <w:r>
        <w:t>与控制</w:t>
      </w:r>
    </w:p>
    <w:p>
      <w:pPr>
        <w:pStyle w:val="Normal"/>
      </w:pPr>
      <w:r>
        <w:t>之间</w:t>
      </w:r>
    </w:p>
    <w:p>
      <w:pPr>
        <w:pStyle w:val="Normal"/>
      </w:pPr>
      <w:r>
        <w:t>息交换, 实现</w:t>
      </w:r>
    </w:p>
    <w:p>
      <w:pPr>
        <w:pStyle w:val="Normal"/>
      </w:pPr>
      <w:r>
        <w:t>后台 务</w:t>
      </w:r>
    </w:p>
    <w:p>
      <w:pPr>
        <w:pStyle w:val="Normal"/>
      </w:pPr>
      <w:r>
        <w:t>端进行</w:t>
      </w:r>
    </w:p>
    <w:p>
      <w:pPr>
        <w:pStyle w:val="Normal"/>
      </w:pPr>
      <w:r>
        <w:t xml:space="preserve">费。 不同 付费, </w:t>
      </w:r>
    </w:p>
    <w:p>
      <w:pPr>
        <w:pStyle w:val="Normal"/>
      </w:pPr>
      <w:r>
        <w:t>则可进行现 付费。 对比文件1中, 只</w:t>
      </w:r>
    </w:p>
    <w:p>
      <w:pPr>
        <w:pStyle w:val="Normal"/>
      </w:pPr>
      <w:r>
        <w:t>进</w:t>
      </w:r>
    </w:p>
    <w:p>
      <w:pPr>
        <w:pStyle w:val="Normal"/>
      </w:pPr>
      <w:r>
        <w:t>库时</w:t>
      </w:r>
    </w:p>
    <w:p>
      <w:pPr>
        <w:pStyle w:val="Normal"/>
      </w:pPr>
      <w:r>
        <w:t>匹配成</w:t>
      </w:r>
    </w:p>
    <w:p>
      <w:pPr>
        <w:pStyle w:val="Normal"/>
      </w:pPr>
      <w:r>
        <w:t>功, 必 会</w:t>
      </w:r>
    </w:p>
    <w:p>
      <w:pPr>
        <w:pStyle w:val="Normal"/>
      </w:pPr>
      <w:r>
        <w:t>务</w:t>
      </w:r>
    </w:p>
    <w:p>
      <w:pPr>
        <w:pStyle w:val="Normal"/>
      </w:pPr>
      <w:r>
        <w:t>端进行自动 费, 主并无选择权。此即为区</w:t>
      </w:r>
    </w:p>
    <w:p>
      <w:pPr>
        <w:pStyle w:val="Normal"/>
      </w:pPr>
      <w:r>
        <w:t>技</w:t>
      </w:r>
    </w:p>
    <w:p>
      <w:pPr>
        <w:pStyle w:val="Normal"/>
      </w:pPr>
      <w:r>
        <w:t>征 (5) ～ (7) 正是上述技</w:t>
      </w:r>
    </w:p>
    <w:p>
      <w:pPr>
        <w:pStyle w:val="Normal"/>
      </w:pPr>
      <w:r>
        <w:t>差</w:t>
      </w:r>
    </w:p>
    <w:p>
      <w:pPr>
        <w:pStyle w:val="Normal"/>
      </w:pPr>
      <w:r>
        <w:t>决定了区</w:t>
      </w:r>
    </w:p>
    <w:p>
      <w:pPr>
        <w:pStyle w:val="Normal"/>
      </w:pPr>
      <w:r>
        <w:t>技</w:t>
      </w:r>
    </w:p>
    <w:p>
      <w:pPr>
        <w:pStyle w:val="Normal"/>
      </w:pPr>
      <w:r>
        <w:t>征</w:t>
      </w:r>
    </w:p>
    <w:p>
      <w:pPr>
        <w:pStyle w:val="Normal"/>
      </w:pPr>
      <w:r>
        <w:t>(3)、 (5) ～ (7) 存 , 且现有</w:t>
      </w:r>
    </w:p>
    <w:p>
      <w:pPr>
        <w:pStyle w:val="Normal"/>
      </w:pPr>
      <w:r>
        <w:t>据无法</w:t>
      </w:r>
    </w:p>
    <w:p>
      <w:pPr>
        <w:pStyle w:val="Normal"/>
      </w:pPr>
      <w:r>
        <w:t>明两种技</w:t>
      </w:r>
    </w:p>
    <w:p>
      <w:pPr>
        <w:pStyle w:val="Normal"/>
      </w:pPr>
      <w:r>
        <w:t>可以互</w:t>
      </w:r>
    </w:p>
    <w:p>
      <w:pPr>
        <w:pStyle w:val="Normal"/>
      </w:pPr>
      <w:r>
        <w:t>相替换, 此, 申请权</w:t>
      </w:r>
    </w:p>
    <w:p>
      <w:pPr>
        <w:pStyle w:val="Normal"/>
      </w:pPr>
      <w:r>
        <w:t>求1不具有显 易见 。</w:t>
      </w:r>
    </w:p>
    <w:p>
      <w:pPr>
        <w:pStyle w:val="Normal"/>
      </w:pPr>
      <w:r>
        <w:t>人: 北京知 产权法 芮松艳 重合</w:t>
      </w:r>
    </w:p>
    <w:p>
      <w:pPr>
        <w:pStyle w:val="Normal"/>
      </w:pPr>
      <w:r>
        <w:t>6 释权</w:t>
      </w:r>
    </w:p>
    <w:p>
      <w:pPr>
        <w:pStyle w:val="Normal"/>
      </w:pPr>
      <w:r>
        <w:t>求应符合发明目 及其所</w:t>
      </w:r>
    </w:p>
    <w:p>
      <w:pPr>
        <w:pStyle w:val="Normal"/>
      </w:pPr>
      <w:r>
        <w:t>决 技</w:t>
      </w:r>
    </w:p>
    <w:p>
      <w:pPr>
        <w:pStyle w:val="Normal"/>
      </w:pPr>
      <w:r>
        <w:t>问题</w:t>
      </w:r>
    </w:p>
    <w:p>
      <w:pPr>
        <w:pStyle w:val="Normal"/>
      </w:pPr>
      <w:r>
        <w:bookmarkStart w:id="36" w:name="p36"/>
        <w:t/>
        <w:bookmarkEnd w:id="36"/>
        <w:t>——辽宁金立</w:t>
      </w:r>
    </w:p>
    <w:p>
      <w:pPr>
        <w:pStyle w:val="Normal"/>
      </w:pPr>
      <w:r>
        <w:t>力</w:t>
      </w:r>
    </w:p>
    <w:p>
      <w:pPr>
        <w:pStyle w:val="Normal"/>
      </w:pPr>
      <w:r>
        <w:t>有 公司诉江苏道盛科技股份有 公司</w:t>
      </w:r>
    </w:p>
    <w:p>
      <w:pPr>
        <w:pStyle w:val="Normal"/>
      </w:pPr>
      <w:r>
        <w:t>害发明专</w:t>
      </w:r>
    </w:p>
    <w:p>
      <w:pPr>
        <w:pStyle w:val="Normal"/>
      </w:pPr>
      <w:r>
        <w:t>权</w:t>
      </w:r>
    </w:p>
    <w:p>
      <w:pPr>
        <w:pStyle w:val="Normal"/>
      </w:pPr>
      <w:r>
        <w:t>【</w:t>
      </w:r>
    </w:p>
    <w:p>
      <w:pPr>
        <w:pStyle w:val="Normal"/>
      </w:pPr>
      <w:r>
        <w:t>件基</w:t>
      </w:r>
    </w:p>
    <w:p>
      <w:pPr>
        <w:pStyle w:val="Normal"/>
      </w:pPr>
      <w:r>
        <w:t>息】</w:t>
      </w:r>
    </w:p>
    <w:p>
      <w:pPr>
        <w:pStyle w:val="Normal"/>
      </w:pPr>
      <w:r>
        <w:t>1. 裁</w:t>
      </w:r>
    </w:p>
    <w:p>
      <w:pPr>
        <w:pStyle w:val="Normal"/>
      </w:pPr>
      <w:r>
        <w:t>书字号</w:t>
      </w:r>
    </w:p>
    <w:p>
      <w:pPr>
        <w:pStyle w:val="Normal"/>
      </w:pPr>
      <w:r>
        <w:t>江苏省</w:t>
      </w:r>
    </w:p>
    <w:p>
      <w:pPr>
        <w:pStyle w:val="Normal"/>
      </w:pPr>
      <w:r>
        <w:t>级人民法</w:t>
      </w:r>
    </w:p>
    <w:p>
      <w:pPr>
        <w:pStyle w:val="Normal"/>
      </w:pPr>
      <w:r>
        <w:t>(2015) 苏知民终字第00237号民事</w:t>
      </w:r>
    </w:p>
    <w:p>
      <w:pPr>
        <w:pStyle w:val="Normal"/>
      </w:pPr>
      <w:r>
        <w:t>决书</w:t>
      </w:r>
    </w:p>
    <w:p>
      <w:pPr>
        <w:pStyle w:val="Normal"/>
      </w:pPr>
      <w:r>
        <w:t xml:space="preserve">2. </w:t>
      </w:r>
    </w:p>
    <w:p>
      <w:pPr>
        <w:pStyle w:val="Normal"/>
      </w:pPr>
      <w:r>
        <w:t xml:space="preserve">由: </w:t>
      </w:r>
    </w:p>
    <w:p>
      <w:pPr>
        <w:pStyle w:val="Normal"/>
      </w:pPr>
      <w:r>
        <w:t>害发明专</w:t>
      </w:r>
    </w:p>
    <w:p>
      <w:pPr>
        <w:pStyle w:val="Normal"/>
      </w:pPr>
      <w:r>
        <w:t>权</w:t>
      </w:r>
    </w:p>
    <w:p>
      <w:pPr>
        <w:pStyle w:val="Normal"/>
      </w:pPr>
      <w:r>
        <w:t>纷</w:t>
      </w:r>
    </w:p>
    <w:p>
      <w:pPr>
        <w:pStyle w:val="Normal"/>
      </w:pPr>
      <w:r>
        <w:t>3. 当事人</w:t>
      </w:r>
    </w:p>
    <w:p>
      <w:pPr>
        <w:pStyle w:val="Normal"/>
      </w:pPr>
      <w:r>
        <w:t>原告 (上诉人): 辽宁金立</w:t>
      </w:r>
    </w:p>
    <w:p>
      <w:pPr>
        <w:pStyle w:val="Normal"/>
      </w:pPr>
      <w:r>
        <w:t>力</w:t>
      </w:r>
    </w:p>
    <w:p>
      <w:pPr>
        <w:pStyle w:val="Normal"/>
      </w:pPr>
      <w:r>
        <w:t>有</w:t>
      </w:r>
    </w:p>
    <w:p>
      <w:pPr>
        <w:pStyle w:val="Normal"/>
      </w:pPr>
      <w:r>
        <w:t>公司 (以下简称金立公</w:t>
      </w:r>
    </w:p>
    <w:p>
      <w:pPr>
        <w:pStyle w:val="Normal"/>
      </w:pPr>
      <w:r>
        <w:t>司)</w:t>
      </w:r>
    </w:p>
    <w:p>
      <w:pPr>
        <w:pStyle w:val="Normal"/>
      </w:pPr>
      <w:r>
        <w:t>被告 (被上诉人): 江苏道盛科技股份有</w:t>
      </w:r>
    </w:p>
    <w:p>
      <w:pPr>
        <w:pStyle w:val="Normal"/>
      </w:pPr>
      <w:r>
        <w:t>公司 (以下简称道盛公</w:t>
      </w:r>
    </w:p>
    <w:p>
      <w:pPr>
        <w:pStyle w:val="Normal"/>
      </w:pPr>
      <w:r>
        <w:t>司)</w:t>
      </w:r>
    </w:p>
    <w:p>
      <w:pPr>
        <w:pStyle w:val="Normal"/>
      </w:pPr>
      <w:r>
        <w:t>【基</w:t>
      </w:r>
    </w:p>
    <w:p>
      <w:pPr>
        <w:pStyle w:val="Normal"/>
      </w:pPr>
      <w:r>
        <w:t>】</w:t>
      </w:r>
    </w:p>
    <w:p>
      <w:pPr>
        <w:pStyle w:val="Normal"/>
      </w:pPr>
      <w:r>
        <w:t>金立公司于2009年9月11日向国家知 产权局申请了名为“有载</w:t>
      </w:r>
    </w:p>
    <w:p>
      <w:pPr>
        <w:pStyle w:val="Normal"/>
      </w:pPr>
      <w:r>
        <w:t>节20KV及以下 网中 容变压</w:t>
      </w:r>
    </w:p>
    <w:p>
      <w:pPr>
        <w:pStyle w:val="Normal"/>
      </w:pPr>
      <w:r>
        <w:t>关” 发明专 , 并于2012年9月</w:t>
      </w:r>
    </w:p>
    <w:p>
      <w:pPr>
        <w:pStyle w:val="Normal"/>
      </w:pPr>
      <w:r>
        <w:t>15日获 授权,专</w:t>
      </w:r>
    </w:p>
    <w:p>
      <w:pPr>
        <w:pStyle w:val="Normal"/>
      </w:pPr>
      <w:r>
        <w:t>号为ZL200910187320. 1 (以下简称涉</w:t>
      </w:r>
    </w:p>
    <w:p>
      <w:pPr>
        <w:pStyle w:val="Normal"/>
      </w:pPr>
      <w:r>
        <w:t>专 ) 。</w:t>
      </w:r>
    </w:p>
    <w:p>
      <w:pPr>
        <w:pStyle w:val="Normal"/>
      </w:pPr>
      <w:r>
        <w:t>2014年10月28日, 其通过公</w:t>
      </w:r>
    </w:p>
    <w:p>
      <w:pPr>
        <w:pStyle w:val="Normal"/>
      </w:pPr>
      <w:r>
        <w:t>购买方</w:t>
      </w:r>
    </w:p>
    <w:p>
      <w:pPr>
        <w:pStyle w:val="Normal"/>
      </w:pPr>
      <w:r>
        <w:t>从道盛公司 购买</w:t>
      </w:r>
    </w:p>
    <w:p>
      <w:pPr>
        <w:pStyle w:val="Normal"/>
      </w:pPr>
      <w:r>
        <w:t>被控</w:t>
      </w:r>
    </w:p>
    <w:p>
      <w:pPr>
        <w:pStyle w:val="Normal"/>
      </w:pPr>
      <w:r>
        <w:t>权</w:t>
      </w:r>
    </w:p>
    <w:p>
      <w:pPr>
        <w:pStyle w:val="Normal"/>
      </w:pPr>
      <w:r>
        <w:t>产品, 故 为道盛公司制造、销售</w:t>
      </w:r>
    </w:p>
    <w:p>
      <w:pPr>
        <w:pStyle w:val="Normal"/>
      </w:pPr>
      <w:r>
        <w:t>被控 权产品落 了涉 专</w:t>
      </w:r>
    </w:p>
    <w:p>
      <w:pPr>
        <w:pStyle w:val="Normal"/>
      </w:pPr>
      <w:r>
        <w:t>权</w:t>
      </w:r>
    </w:p>
    <w:p>
      <w:pPr>
        <w:pStyle w:val="Normal"/>
      </w:pPr>
      <w:r>
        <w:t>求</w:t>
      </w:r>
    </w:p>
    <w:p>
      <w:pPr>
        <w:pStyle w:val="Normal"/>
      </w:pPr>
      <w:r>
        <w:t>护范 , 成</w:t>
      </w:r>
    </w:p>
    <w:p>
      <w:pPr>
        <w:pStyle w:val="Normal"/>
      </w:pPr>
      <w:r>
        <w:t>权。</w:t>
      </w:r>
    </w:p>
    <w:p>
      <w:pPr>
        <w:pStyle w:val="Normal"/>
      </w:pPr>
      <w:r>
        <w:t>双方关于 权比对 主</w:t>
      </w:r>
    </w:p>
    <w:p>
      <w:pPr>
        <w:pStyle w:val="Normal"/>
      </w:pPr>
      <w:r>
        <w:t>争议集中于: 被控 权产品双断口结</w:t>
      </w:r>
    </w:p>
    <w:p>
      <w:pPr>
        <w:pStyle w:val="Normal"/>
      </w:pPr>
      <w:r>
        <w:t>是否与涉 专 权</w:t>
      </w:r>
    </w:p>
    <w:p>
      <w:pPr>
        <w:pStyle w:val="Normal"/>
      </w:pPr>
      <w:r>
        <w:t>求“串</w:t>
      </w:r>
    </w:p>
    <w:p>
      <w:pPr>
        <w:pStyle w:val="Normal"/>
      </w:pPr>
      <w:r>
        <w:t>断口”相同</w:t>
      </w:r>
    </w:p>
    <w:p>
      <w:pPr>
        <w:pStyle w:val="Normal"/>
      </w:pPr>
      <w:r>
        <w:t>等同。金立公司</w:t>
      </w:r>
    </w:p>
    <w:p>
      <w:pPr>
        <w:pStyle w:val="Normal"/>
      </w:pPr>
      <w:r>
        <w:t>为:</w:t>
      </w:r>
    </w:p>
    <w:p>
      <w:pPr>
        <w:pStyle w:val="Normal"/>
      </w:pPr>
      <w:r>
        <w:t>被控 权产品双断口结 与涉 专</w:t>
      </w:r>
    </w:p>
    <w:p>
      <w:pPr>
        <w:pStyle w:val="Normal"/>
      </w:pPr>
      <w:r>
        <w:t>权</w:t>
      </w:r>
    </w:p>
    <w:p>
      <w:pPr>
        <w:pStyle w:val="Normal"/>
      </w:pPr>
      <w:r>
        <w:t>求“串</w:t>
      </w:r>
    </w:p>
    <w:p>
      <w:pPr>
        <w:pStyle w:val="Normal"/>
      </w:pPr>
      <w:r>
        <w:t>断口” 征相</w:t>
      </w:r>
    </w:p>
    <w:p>
      <w:pPr>
        <w:pStyle w:val="Normal"/>
      </w:pPr>
      <w:r>
        <w:t>同 等同。道盛公司 为: 被控 权产品主</w:t>
      </w:r>
    </w:p>
    <w:p>
      <w:pPr>
        <w:pStyle w:val="Normal"/>
      </w:pPr>
      <w:r>
        <w:t>、过渡</w:t>
      </w:r>
    </w:p>
    <w:p>
      <w:pPr>
        <w:pStyle w:val="Normal"/>
      </w:pPr>
      <w:r>
        <w:t>串</w:t>
      </w:r>
    </w:p>
    <w:p>
      <w:pPr>
        <w:pStyle w:val="Normal"/>
      </w:pPr>
      <w:r>
        <w:t>双</w:t>
      </w:r>
    </w:p>
    <w:p>
      <w:pPr>
        <w:pStyle w:val="Normal"/>
      </w:pPr>
      <w:r>
        <w:t>断口结</w:t>
      </w:r>
    </w:p>
    <w:p>
      <w:pPr>
        <w:pStyle w:val="Normal"/>
      </w:pPr>
      <w:r>
        <w:t>, 必须结合中部抽</w:t>
      </w:r>
    </w:p>
    <w:p>
      <w:pPr>
        <w:pStyle w:val="Normal"/>
      </w:pPr>
      <w:r>
        <w:t>低断口</w:t>
      </w:r>
    </w:p>
    <w:p>
      <w:pPr>
        <w:pStyle w:val="Normal"/>
      </w:pPr>
      <w:r>
        <w:t>压, 其技</w:t>
      </w:r>
    </w:p>
    <w:p>
      <w:pPr>
        <w:pStyle w:val="Normal"/>
      </w:pPr>
      <w:r>
        <w:t>与涉</w:t>
      </w:r>
    </w:p>
    <w:p>
      <w:pPr>
        <w:pStyle w:val="Normal"/>
      </w:pPr>
      <w:r>
        <w:t>专</w:t>
      </w:r>
    </w:p>
    <w:p>
      <w:pPr>
        <w:pStyle w:val="Normal"/>
      </w:pPr>
      <w:r>
        <w:bookmarkStart w:id="37" w:name="p37"/>
        <w:t/>
        <w:bookmarkEnd w:id="37"/>
        <w:t>不同, 压</w:t>
      </w:r>
    </w:p>
    <w:p>
      <w:pPr>
        <w:pStyle w:val="Normal"/>
      </w:pPr>
      <w:r>
        <w:t>技</w:t>
      </w:r>
    </w:p>
    <w:p>
      <w:pPr>
        <w:pStyle w:val="Normal"/>
      </w:pPr>
      <w:r>
        <w:t>效 优于专 方</w:t>
      </w:r>
    </w:p>
    <w:p>
      <w:pPr>
        <w:pStyle w:val="Normal"/>
      </w:pPr>
      <w:r>
        <w:t xml:space="preserve">, 且 少断口, </w:t>
      </w:r>
    </w:p>
    <w:p>
      <w:pPr>
        <w:pStyle w:val="Normal"/>
      </w:pPr>
      <w:r>
        <w:t xml:space="preserve">材 少, </w:t>
      </w:r>
    </w:p>
    <w:p>
      <w:pPr>
        <w:pStyle w:val="Normal"/>
      </w:pPr>
      <w:r>
        <w:t>低了成</w:t>
      </w:r>
    </w:p>
    <w:p>
      <w:pPr>
        <w:pStyle w:val="Normal"/>
      </w:pPr>
      <w:r>
        <w:t>。</w:t>
      </w:r>
    </w:p>
    <w:p>
      <w:pPr>
        <w:pStyle w:val="Normal"/>
      </w:pPr>
      <w:r>
        <w:t>【</w:t>
      </w:r>
    </w:p>
    <w:p>
      <w:pPr>
        <w:pStyle w:val="Normal"/>
      </w:pPr>
      <w:r>
        <w:t>件</w:t>
      </w:r>
    </w:p>
    <w:p>
      <w:pPr>
        <w:pStyle w:val="Normal"/>
      </w:pPr>
      <w:r>
        <w:t>】</w:t>
      </w:r>
    </w:p>
    <w:p>
      <w:pPr>
        <w:pStyle w:val="Normal"/>
      </w:pPr>
      <w:r>
        <w:t>涉</w:t>
      </w:r>
    </w:p>
    <w:p>
      <w:pPr>
        <w:pStyle w:val="Normal"/>
      </w:pPr>
      <w:r>
        <w:t>专</w:t>
      </w:r>
    </w:p>
    <w:p>
      <w:pPr>
        <w:pStyle w:val="Normal"/>
      </w:pPr>
      <w:r>
        <w:t>权</w:t>
      </w:r>
    </w:p>
    <w:p>
      <w:pPr>
        <w:pStyle w:val="Normal"/>
      </w:pPr>
      <w:r>
        <w:t>求中</w:t>
      </w:r>
    </w:p>
    <w:p>
      <w:pPr>
        <w:pStyle w:val="Normal"/>
      </w:pPr>
      <w:r>
        <w:t>“串</w:t>
      </w:r>
    </w:p>
    <w:p>
      <w:pPr>
        <w:pStyle w:val="Normal"/>
      </w:pPr>
      <w:r>
        <w:t>断口”这一技</w:t>
      </w:r>
    </w:p>
    <w:p>
      <w:pPr>
        <w:pStyle w:val="Normal"/>
      </w:pPr>
      <w:r>
        <w:t>征中</w:t>
      </w:r>
    </w:p>
    <w:p>
      <w:pPr>
        <w:pStyle w:val="Normal"/>
      </w:pPr>
      <w:r>
        <w:t>“</w:t>
      </w:r>
    </w:p>
    <w:p>
      <w:pPr>
        <w:pStyle w:val="Normal"/>
      </w:pPr>
      <w:r>
        <w:t>”是否包含“双”。</w:t>
      </w:r>
    </w:p>
    <w:p>
      <w:pPr>
        <w:pStyle w:val="Normal"/>
      </w:pPr>
      <w:r>
        <w:t>【法</w:t>
      </w:r>
    </w:p>
    <w:p>
      <w:pPr>
        <w:pStyle w:val="Normal"/>
      </w:pPr>
      <w:r>
        <w:t>裁</w:t>
      </w:r>
    </w:p>
    <w:p>
      <w:pPr>
        <w:pStyle w:val="Normal"/>
      </w:pPr>
      <w:r>
        <w:t>旨】</w:t>
      </w:r>
    </w:p>
    <w:p>
      <w:pPr>
        <w:pStyle w:val="Normal"/>
      </w:pPr>
      <w:r>
        <w:t>江苏省扬州市中级人民法</w:t>
      </w:r>
    </w:p>
    <w:p>
      <w:pPr>
        <w:pStyle w:val="Normal"/>
      </w:pPr>
      <w:r>
        <w:t>经审</w:t>
      </w:r>
    </w:p>
    <w:p>
      <w:pPr>
        <w:pStyle w:val="Normal"/>
      </w:pPr>
      <w:r>
        <w:t>为: 被控</w:t>
      </w:r>
    </w:p>
    <w:p>
      <w:pPr>
        <w:pStyle w:val="Normal"/>
      </w:pPr>
      <w:r>
        <w:t>权产品不</w:t>
      </w:r>
    </w:p>
    <w:p>
      <w:pPr>
        <w:pStyle w:val="Normal"/>
      </w:pPr>
      <w:r>
        <w:t>成</w:t>
      </w:r>
    </w:p>
    <w:p>
      <w:pPr>
        <w:pStyle w:val="Normal"/>
      </w:pPr>
      <w:r>
        <w:t xml:space="preserve">权, </w:t>
      </w:r>
    </w:p>
    <w:p>
      <w:pPr>
        <w:pStyle w:val="Normal"/>
      </w:pPr>
      <w:r>
        <w:t>由</w:t>
      </w:r>
    </w:p>
    <w:p>
      <w:pPr>
        <w:pStyle w:val="Normal"/>
      </w:pPr>
      <w:r>
        <w:t>下:</w:t>
      </w:r>
    </w:p>
    <w:p>
      <w:pPr>
        <w:pStyle w:val="Normal"/>
      </w:pPr>
      <w:r>
        <w:t>先, 被控</w:t>
      </w:r>
    </w:p>
    <w:p>
      <w:pPr>
        <w:pStyle w:val="Normal"/>
      </w:pPr>
      <w:r>
        <w:t>权产品双断口</w:t>
      </w:r>
    </w:p>
    <w:p>
      <w:pPr>
        <w:pStyle w:val="Normal"/>
      </w:pPr>
      <w:r>
        <w:t>技</w:t>
      </w:r>
    </w:p>
    <w:p>
      <w:pPr>
        <w:pStyle w:val="Normal"/>
      </w:pPr>
      <w:r>
        <w:t>征与涉</w:t>
      </w:r>
    </w:p>
    <w:p>
      <w:pPr>
        <w:pStyle w:val="Normal"/>
      </w:pPr>
      <w:r>
        <w:t>专</w:t>
      </w:r>
    </w:p>
    <w:p>
      <w:pPr>
        <w:pStyle w:val="Normal"/>
      </w:pPr>
      <w:r>
        <w:t>“</w:t>
      </w:r>
    </w:p>
    <w:p>
      <w:pPr>
        <w:pStyle w:val="Normal"/>
      </w:pPr>
      <w:r>
        <w:t xml:space="preserve">断口” </w:t>
      </w:r>
    </w:p>
    <w:p>
      <w:pPr>
        <w:pStyle w:val="Normal"/>
      </w:pPr>
      <w:r>
        <w:t>技</w:t>
      </w:r>
    </w:p>
    <w:p>
      <w:pPr>
        <w:pStyle w:val="Normal"/>
      </w:pPr>
      <w:r>
        <w:t>征并不相同。根据涉</w:t>
      </w:r>
    </w:p>
    <w:p>
      <w:pPr>
        <w:pStyle w:val="Normal"/>
      </w:pPr>
      <w:r>
        <w:t>专</w:t>
      </w:r>
    </w:p>
    <w:p>
      <w:pPr>
        <w:pStyle w:val="Normal"/>
      </w:pPr>
      <w:r>
        <w:t>明书, 有载 关</w:t>
      </w:r>
    </w:p>
    <w:p>
      <w:pPr>
        <w:pStyle w:val="Normal"/>
      </w:pPr>
      <w:r>
        <w:t>单个</w:t>
      </w:r>
    </w:p>
    <w:p>
      <w:pPr>
        <w:pStyle w:val="Normal"/>
      </w:pPr>
      <w:r>
        <w:t>断</w:t>
      </w:r>
    </w:p>
    <w:p>
      <w:pPr>
        <w:pStyle w:val="Normal"/>
      </w:pPr>
      <w:r>
        <w:t>切换 力不</w:t>
      </w:r>
    </w:p>
    <w:p>
      <w:pPr>
        <w:pStyle w:val="Normal"/>
      </w:pPr>
      <w:r>
        <w:t>于2KV, 此, 涉</w:t>
      </w:r>
    </w:p>
    <w:p>
      <w:pPr>
        <w:pStyle w:val="Normal"/>
      </w:pPr>
      <w:r>
        <w:t>专 中</w:t>
      </w:r>
    </w:p>
    <w:p>
      <w:pPr>
        <w:pStyle w:val="Normal"/>
      </w:pPr>
      <w:r>
        <w:t>“串</w:t>
      </w:r>
    </w:p>
    <w:p>
      <w:pPr>
        <w:pStyle w:val="Normal"/>
      </w:pPr>
      <w:r>
        <w:t xml:space="preserve">断口” </w:t>
      </w:r>
    </w:p>
    <w:p>
      <w:pPr>
        <w:pStyle w:val="Normal"/>
      </w:pPr>
      <w:r>
        <w:t>数</w:t>
      </w:r>
    </w:p>
    <w:p>
      <w:pPr>
        <w:pStyle w:val="Normal"/>
      </w:pPr>
      <w:r>
        <w:t>量并</w:t>
      </w:r>
    </w:p>
    <w:p>
      <w:pPr>
        <w:pStyle w:val="Normal"/>
      </w:pPr>
      <w:r>
        <w:t>于1 任</w:t>
      </w:r>
    </w:p>
    <w:p>
      <w:pPr>
        <w:pStyle w:val="Normal"/>
      </w:pPr>
      <w:r>
        <w:t>数, 是</w:t>
      </w:r>
    </w:p>
    <w:p>
      <w:pPr>
        <w:pStyle w:val="Normal"/>
      </w:pPr>
      <w:r>
        <w:t>根据变压</w:t>
      </w:r>
    </w:p>
    <w:p>
      <w:pPr>
        <w:pStyle w:val="Normal"/>
      </w:pPr>
      <w:r>
        <w:t xml:space="preserve">压容量进行匹配, </w:t>
      </w:r>
    </w:p>
    <w:p>
      <w:pPr>
        <w:pStyle w:val="Normal"/>
      </w:pPr>
      <w:r>
        <w:t>20KV 压对应 断口数不</w:t>
      </w:r>
    </w:p>
    <w:p>
      <w:pPr>
        <w:pStyle w:val="Normal"/>
      </w:pPr>
      <w:r>
        <w:t>少于6个, 10KV 压对应 断口数不 少于</w:t>
      </w:r>
    </w:p>
    <w:p>
      <w:pPr>
        <w:pStyle w:val="Normal"/>
      </w:pPr>
      <w:r>
        <w:t>3个, 6KV对应 断口数不</w:t>
      </w:r>
    </w:p>
    <w:p>
      <w:pPr>
        <w:pStyle w:val="Normal"/>
      </w:pPr>
      <w:r>
        <w:t>少于2个。</w:t>
      </w:r>
    </w:p>
    <w:p>
      <w:pPr>
        <w:pStyle w:val="Normal"/>
      </w:pPr>
      <w:r>
        <w:t>与被控</w:t>
      </w:r>
    </w:p>
    <w:p>
      <w:pPr>
        <w:pStyle w:val="Normal"/>
      </w:pPr>
      <w:r>
        <w:t>权产品相同</w:t>
      </w:r>
    </w:p>
    <w:p>
      <w:pPr>
        <w:pStyle w:val="Normal"/>
      </w:pPr>
      <w:r>
        <w:t>压</w:t>
      </w:r>
    </w:p>
    <w:p>
      <w:pPr>
        <w:pStyle w:val="Normal"/>
      </w:pPr>
      <w:r>
        <w:t>件 (10KV) 下, 技</w:t>
      </w:r>
    </w:p>
    <w:p>
      <w:pPr>
        <w:pStyle w:val="Normal"/>
      </w:pPr>
      <w:r>
        <w:t>征3中主</w:t>
      </w:r>
    </w:p>
    <w:p>
      <w:pPr>
        <w:pStyle w:val="Normal"/>
      </w:pPr>
      <w:r>
        <w:t>、过渡</w:t>
      </w:r>
    </w:p>
    <w:p>
      <w:pPr>
        <w:pStyle w:val="Normal"/>
      </w:pPr>
      <w:r>
        <w:t>断口数都不 少于3</w:t>
      </w:r>
    </w:p>
    <w:p>
      <w:pPr>
        <w:pStyle w:val="Normal"/>
      </w:pPr>
      <w:r>
        <w:t>个。 被控 权产品断口数只有2个, 其通过</w:t>
      </w:r>
    </w:p>
    <w:p>
      <w:pPr>
        <w:pStyle w:val="Normal"/>
      </w:pPr>
      <w:r>
        <w:t>中部</w:t>
      </w:r>
    </w:p>
    <w:p>
      <w:pPr>
        <w:pStyle w:val="Normal"/>
      </w:pPr>
      <w:r>
        <w:t>加一个抽</w:t>
      </w:r>
    </w:p>
    <w:p>
      <w:pPr>
        <w:pStyle w:val="Normal"/>
      </w:pPr>
      <w:r>
        <w:t>与双断口结</w:t>
      </w:r>
    </w:p>
    <w:p>
      <w:pPr>
        <w:pStyle w:val="Normal"/>
      </w:pPr>
      <w:r>
        <w:t>低每个断口</w:t>
      </w:r>
    </w:p>
    <w:p>
      <w:pPr>
        <w:pStyle w:val="Normal"/>
      </w:pPr>
      <w:r>
        <w:t>压。</w:t>
      </w:r>
    </w:p>
    <w:p>
      <w:pPr>
        <w:pStyle w:val="Normal"/>
      </w:pPr>
      <w:r>
        <w:t>此, 10KV 件下被控 权产品</w:t>
      </w:r>
    </w:p>
    <w:p>
      <w:pPr>
        <w:pStyle w:val="Normal"/>
      </w:pPr>
      <w:r>
        <w:t>双断口 技</w:t>
      </w:r>
    </w:p>
    <w:p>
      <w:pPr>
        <w:pStyle w:val="Normal"/>
      </w:pPr>
      <w:r>
        <w:t>征与涉 专</w:t>
      </w:r>
    </w:p>
    <w:p>
      <w:pPr>
        <w:pStyle w:val="Normal"/>
      </w:pPr>
      <w:r>
        <w:t>“ 断口” (断口数不少于3个) 技</w:t>
      </w:r>
    </w:p>
    <w:p>
      <w:pPr>
        <w:pStyle w:val="Normal"/>
      </w:pPr>
      <w:r>
        <w:t>征并不相同。</w:t>
      </w:r>
    </w:p>
    <w:p>
      <w:pPr>
        <w:pStyle w:val="Normal"/>
      </w:pPr>
      <w:r>
        <w:t>其次, 被控 权产品双断口 技</w:t>
      </w:r>
    </w:p>
    <w:p>
      <w:pPr>
        <w:pStyle w:val="Normal"/>
      </w:pPr>
      <w:r>
        <w:t>征与涉 专 “</w:t>
      </w:r>
    </w:p>
    <w:p>
      <w:pPr>
        <w:pStyle w:val="Normal"/>
      </w:pPr>
      <w:r>
        <w:t xml:space="preserve">断口” </w:t>
      </w:r>
    </w:p>
    <w:p>
      <w:pPr>
        <w:pStyle w:val="Normal"/>
      </w:pPr>
      <w:r>
        <w:t>技</w:t>
      </w:r>
    </w:p>
    <w:p>
      <w:pPr>
        <w:pStyle w:val="Normal"/>
      </w:pPr>
      <w:r>
        <w:t>征亦不等同。从涉</w:t>
      </w:r>
    </w:p>
    <w:p>
      <w:pPr>
        <w:pStyle w:val="Normal"/>
      </w:pPr>
      <w:r>
        <w:t>专 权</w:t>
      </w:r>
    </w:p>
    <w:p>
      <w:pPr>
        <w:pStyle w:val="Normal"/>
      </w:pPr>
      <w:r>
        <w:t>求相应技</w:t>
      </w:r>
    </w:p>
    <w:p>
      <w:pPr>
        <w:pStyle w:val="Normal"/>
      </w:pPr>
      <w:r>
        <w:t>征</w:t>
      </w:r>
    </w:p>
    <w:p>
      <w:pPr>
        <w:pStyle w:val="Normal"/>
      </w:pPr>
      <w:r>
        <w:t>技</w:t>
      </w:r>
    </w:p>
    <w:p>
      <w:pPr>
        <w:pStyle w:val="Normal"/>
      </w:pPr>
      <w:r>
        <w:t xml:space="preserve">看, </w:t>
      </w:r>
    </w:p>
    <w:p>
      <w:pPr>
        <w:pStyle w:val="Normal"/>
      </w:pPr>
      <w:r>
        <w:t>是单 通过 加断口数量分担 切换</w:t>
      </w:r>
    </w:p>
    <w:p>
      <w:pPr>
        <w:pStyle w:val="Normal"/>
      </w:pPr>
      <w:r>
        <w:t>压 ; 被控 权产品技 方</w:t>
      </w:r>
    </w:p>
    <w:p>
      <w:pPr>
        <w:pStyle w:val="Normal"/>
      </w:pPr>
      <w:r>
        <w:t>低 压 技</w:t>
      </w:r>
    </w:p>
    <w:p>
      <w:pPr>
        <w:pStyle w:val="Normal"/>
      </w:pPr>
      <w:r>
        <w:t>是设</w:t>
      </w:r>
    </w:p>
    <w:p>
      <w:pPr>
        <w:pStyle w:val="Normal"/>
      </w:pPr>
      <w:r>
        <w:t>中部抽 和双断口结 , 即</w:t>
      </w:r>
    </w:p>
    <w:p>
      <w:pPr>
        <w:pStyle w:val="Normal"/>
      </w:pPr>
      <w:r>
        <w:t>中</w:t>
      </w:r>
    </w:p>
    <w:p>
      <w:pPr>
        <w:pStyle w:val="Normal"/>
      </w:pPr>
      <w:r>
        <w:t>部 加一个抽 与</w:t>
      </w:r>
    </w:p>
    <w:p>
      <w:pPr>
        <w:pStyle w:val="Normal"/>
      </w:pPr>
      <w:r>
        <w:t>关</w:t>
      </w:r>
    </w:p>
    <w:p>
      <w:pPr>
        <w:pStyle w:val="Normal"/>
      </w:pPr>
      <w:r>
        <w:t>相连, 可 切换时过渡</w:t>
      </w:r>
    </w:p>
    <w:p>
      <w:pPr>
        <w:pStyle w:val="Normal"/>
      </w:pPr>
      <w:r>
        <w:t>承受</w:t>
      </w:r>
    </w:p>
    <w:p>
      <w:pPr>
        <w:pStyle w:val="Normal"/>
      </w:pPr>
      <w:r>
        <w:t>压</w:t>
      </w:r>
    </w:p>
    <w:p>
      <w:pPr>
        <w:pStyle w:val="Normal"/>
      </w:pPr>
      <w:r>
        <w:t>由原</w:t>
      </w:r>
    </w:p>
    <w:p>
      <w:pPr>
        <w:pStyle w:val="Normal"/>
      </w:pPr>
      <w:r>
        <w:t>5773V</w:t>
      </w:r>
    </w:p>
    <w:p>
      <w:pPr>
        <w:pStyle w:val="Normal"/>
      </w:pPr>
      <w:r>
        <w:t>为3330V左右, 再通过双断口结</w:t>
      </w:r>
    </w:p>
    <w:p>
      <w:pPr>
        <w:pStyle w:val="Normal"/>
      </w:pPr>
      <w:r>
        <w:t xml:space="preserve">, </w:t>
      </w:r>
    </w:p>
    <w:p>
      <w:pPr>
        <w:pStyle w:val="Normal"/>
      </w:pPr>
      <w:r>
        <w:t>关切</w:t>
      </w:r>
    </w:p>
    <w:p>
      <w:pPr>
        <w:pStyle w:val="Normal"/>
      </w:pPr>
      <w:r>
        <w:bookmarkStart w:id="38" w:name="p38"/>
        <w:t/>
        <w:bookmarkEnd w:id="38"/>
        <w:t>换时</w:t>
      </w:r>
    </w:p>
    <w:p>
      <w:pPr>
        <w:pStyle w:val="Normal"/>
      </w:pPr>
      <w:r>
        <w:t>断口</w:t>
      </w:r>
    </w:p>
    <w:p>
      <w:pPr>
        <w:pStyle w:val="Normal"/>
      </w:pPr>
      <w:r>
        <w:t>压</w:t>
      </w:r>
    </w:p>
    <w:p>
      <w:pPr>
        <w:pStyle w:val="Normal"/>
      </w:pPr>
      <w:r>
        <w:t>为1670V左右, 压效 明显区 于涉</w:t>
      </w:r>
    </w:p>
    <w:p>
      <w:pPr>
        <w:pStyle w:val="Normal"/>
      </w:pPr>
      <w:r>
        <w:t>专</w:t>
      </w:r>
    </w:p>
    <w:p>
      <w:pPr>
        <w:pStyle w:val="Normal"/>
      </w:pPr>
      <w:r>
        <w:t>断</w:t>
      </w:r>
    </w:p>
    <w:p>
      <w:pPr>
        <w:pStyle w:val="Normal"/>
      </w:pPr>
      <w:r>
        <w:t>口技</w:t>
      </w:r>
    </w:p>
    <w:p>
      <w:pPr>
        <w:pStyle w:val="Normal"/>
      </w:pPr>
      <w:r>
        <w:t>。</w:t>
      </w:r>
    </w:p>
    <w:p>
      <w:pPr>
        <w:pStyle w:val="Normal"/>
      </w:pPr>
      <w:r>
        <w:t>此, 两</w:t>
      </w:r>
    </w:p>
    <w:p>
      <w:pPr>
        <w:pStyle w:val="Normal"/>
      </w:pPr>
      <w:r>
        <w:t>技</w:t>
      </w:r>
    </w:p>
    <w:p>
      <w:pPr>
        <w:pStyle w:val="Normal"/>
      </w:pPr>
      <w:r>
        <w:t>、技</w:t>
      </w:r>
    </w:p>
    <w:p>
      <w:pPr>
        <w:pStyle w:val="Normal"/>
      </w:pPr>
      <w:r>
        <w:t>效 明显不同, 且不属于 领</w:t>
      </w:r>
    </w:p>
    <w:p>
      <w:pPr>
        <w:pStyle w:val="Normal"/>
      </w:pPr>
      <w:r>
        <w:t>技</w:t>
      </w:r>
    </w:p>
    <w:p>
      <w:pPr>
        <w:pStyle w:val="Normal"/>
      </w:pPr>
      <w:r>
        <w:t>人员常</w:t>
      </w:r>
    </w:p>
    <w:p>
      <w:pPr>
        <w:pStyle w:val="Normal"/>
      </w:pPr>
      <w:r>
        <w:t>技</w:t>
      </w:r>
    </w:p>
    <w:p>
      <w:pPr>
        <w:pStyle w:val="Normal"/>
      </w:pPr>
      <w:r>
        <w:t>, 故被控</w:t>
      </w:r>
    </w:p>
    <w:p>
      <w:pPr>
        <w:pStyle w:val="Normal"/>
      </w:pPr>
      <w:r>
        <w:t>权产品</w:t>
      </w:r>
    </w:p>
    <w:p>
      <w:pPr>
        <w:pStyle w:val="Normal"/>
      </w:pPr>
      <w:r>
        <w:t>双断口技</w:t>
      </w:r>
    </w:p>
    <w:p>
      <w:pPr>
        <w:pStyle w:val="Normal"/>
      </w:pPr>
      <w:r>
        <w:t>征与涉</w:t>
      </w:r>
    </w:p>
    <w:p>
      <w:pPr>
        <w:pStyle w:val="Normal"/>
      </w:pPr>
      <w:r>
        <w:t>专</w:t>
      </w:r>
    </w:p>
    <w:p>
      <w:pPr>
        <w:pStyle w:val="Normal"/>
      </w:pPr>
      <w:r>
        <w:t>“</w:t>
      </w:r>
    </w:p>
    <w:p>
      <w:pPr>
        <w:pStyle w:val="Normal"/>
      </w:pPr>
      <w:r>
        <w:t>断口”技</w:t>
      </w:r>
    </w:p>
    <w:p>
      <w:pPr>
        <w:pStyle w:val="Normal"/>
      </w:pPr>
      <w:r>
        <w:t>征亦不 成等同。</w:t>
      </w:r>
    </w:p>
    <w:p>
      <w:pPr>
        <w:pStyle w:val="Normal"/>
      </w:pPr>
      <w:r>
        <w:t>江苏省扬州市中级人民法</w:t>
      </w:r>
    </w:p>
    <w:p>
      <w:pPr>
        <w:pStyle w:val="Normal"/>
      </w:pPr>
      <w:r>
        <w:t>《中华人民共和国民事诉</w:t>
      </w:r>
    </w:p>
    <w:p>
      <w:pPr>
        <w:pStyle w:val="Normal"/>
      </w:pPr>
      <w:r>
        <w:t>法》</w:t>
      </w:r>
    </w:p>
    <w:p>
      <w:pPr>
        <w:pStyle w:val="Normal"/>
      </w:pPr>
      <w:r>
        <w:t>第六十</w:t>
      </w:r>
    </w:p>
    <w:p>
      <w:pPr>
        <w:pStyle w:val="Normal"/>
      </w:pPr>
      <w:r>
        <w:t>第一</w:t>
      </w:r>
    </w:p>
    <w:p>
      <w:pPr>
        <w:pStyle w:val="Normal"/>
      </w:pPr>
      <w:r>
        <w:t>之</w:t>
      </w:r>
    </w:p>
    <w:p>
      <w:pPr>
        <w:pStyle w:val="Normal"/>
      </w:pPr>
      <w:r>
        <w:t xml:space="preserve">定, </w:t>
      </w:r>
    </w:p>
    <w:p>
      <w:pPr>
        <w:pStyle w:val="Normal"/>
      </w:pPr>
      <w:r>
        <w:t>决:</w:t>
      </w:r>
    </w:p>
    <w:p>
      <w:pPr>
        <w:pStyle w:val="Normal"/>
      </w:pPr>
      <w:r>
        <w:t>金立公司</w:t>
      </w:r>
    </w:p>
    <w:p>
      <w:pPr>
        <w:pStyle w:val="Normal"/>
      </w:pPr>
      <w:r>
        <w:t>部诉</w:t>
      </w:r>
    </w:p>
    <w:p>
      <w:pPr>
        <w:pStyle w:val="Normal"/>
      </w:pPr>
      <w:r>
        <w:t>请求。</w:t>
      </w:r>
    </w:p>
    <w:p>
      <w:pPr>
        <w:pStyle w:val="Normal"/>
      </w:pPr>
      <w:r>
        <w:t>金立公司不</w:t>
      </w:r>
    </w:p>
    <w:p>
      <w:pPr>
        <w:pStyle w:val="Normal"/>
      </w:pPr>
      <w:r>
        <w:t>一审</w:t>
      </w:r>
    </w:p>
    <w:p>
      <w:pPr>
        <w:pStyle w:val="Normal"/>
      </w:pPr>
      <w:r>
        <w:t>决, 提起上诉。江苏省</w:t>
      </w:r>
    </w:p>
    <w:p>
      <w:pPr>
        <w:pStyle w:val="Normal"/>
      </w:pPr>
      <w:r>
        <w:t>级人民法</w:t>
      </w:r>
    </w:p>
    <w:p>
      <w:pPr>
        <w:pStyle w:val="Normal"/>
      </w:pPr>
      <w:r>
        <w:t>经审</w:t>
      </w:r>
    </w:p>
    <w:p>
      <w:pPr>
        <w:pStyle w:val="Normal"/>
      </w:pPr>
      <w:r>
        <w:t xml:space="preserve">为: </w:t>
      </w:r>
    </w:p>
    <w:p>
      <w:pPr>
        <w:pStyle w:val="Normal"/>
      </w:pPr>
      <w:r>
        <w:t>进行专</w:t>
      </w:r>
    </w:p>
    <w:p>
      <w:pPr>
        <w:pStyle w:val="Normal"/>
      </w:pPr>
      <w:r>
        <w:t>权</w:t>
      </w:r>
    </w:p>
    <w:p>
      <w:pPr>
        <w:pStyle w:val="Normal"/>
      </w:pPr>
      <w:r>
        <w:t>求</w:t>
      </w:r>
    </w:p>
    <w:p>
      <w:pPr>
        <w:pStyle w:val="Normal"/>
      </w:pPr>
      <w:r>
        <w:t>释时, 对于权</w:t>
      </w:r>
    </w:p>
    <w:p>
      <w:pPr>
        <w:pStyle w:val="Normal"/>
      </w:pPr>
      <w:r>
        <w:t>求中</w:t>
      </w:r>
    </w:p>
    <w:p>
      <w:pPr>
        <w:pStyle w:val="Normal"/>
      </w:pPr>
      <w:r>
        <w:t>, 不</w:t>
      </w:r>
    </w:p>
    <w:p>
      <w:pPr>
        <w:pStyle w:val="Normal"/>
      </w:pPr>
      <w:r>
        <w:t>脱离具</w:t>
      </w:r>
    </w:p>
    <w:p>
      <w:pPr>
        <w:pStyle w:val="Normal"/>
      </w:pPr>
      <w:r>
        <w:t>技</w:t>
      </w:r>
    </w:p>
    <w:p>
      <w:pPr>
        <w:pStyle w:val="Normal"/>
      </w:pPr>
      <w:r>
        <w:t>景作抽</w:t>
      </w:r>
    </w:p>
    <w:p>
      <w:pPr>
        <w:pStyle w:val="Normal"/>
      </w:pPr>
      <w:r>
        <w:t>, 应当结合发明目</w:t>
      </w:r>
    </w:p>
    <w:p>
      <w:pPr>
        <w:pStyle w:val="Normal"/>
      </w:pPr>
      <w:r>
        <w:t>、发明所</w:t>
      </w:r>
    </w:p>
    <w:p>
      <w:pPr>
        <w:pStyle w:val="Normal"/>
      </w:pPr>
      <w:r>
        <w:t>决 技 问题</w:t>
      </w:r>
    </w:p>
    <w:p>
      <w:pPr>
        <w:pStyle w:val="Normal"/>
      </w:pPr>
      <w:r>
        <w:t>确 定其含义。</w:t>
      </w:r>
    </w:p>
    <w:p>
      <w:pPr>
        <w:pStyle w:val="Normal"/>
      </w:pPr>
      <w:r>
        <w:t>双方争议 主 集中 涉</w:t>
      </w:r>
    </w:p>
    <w:p>
      <w:pPr>
        <w:pStyle w:val="Normal"/>
      </w:pPr>
      <w:r>
        <w:t>专</w:t>
      </w:r>
    </w:p>
    <w:p>
      <w:pPr>
        <w:pStyle w:val="Normal"/>
      </w:pPr>
      <w:r>
        <w:t>权</w:t>
      </w:r>
    </w:p>
    <w:p>
      <w:pPr>
        <w:pStyle w:val="Normal"/>
      </w:pPr>
      <w:r>
        <w:t>求中 “串</w:t>
      </w:r>
    </w:p>
    <w:p>
      <w:pPr>
        <w:pStyle w:val="Normal"/>
      </w:pPr>
      <w:r>
        <w:t>断口”中</w:t>
      </w:r>
    </w:p>
    <w:p>
      <w:pPr>
        <w:pStyle w:val="Normal"/>
      </w:pPr>
      <w:r>
        <w:t>“ ”是否包含“双”。</w:t>
      </w:r>
    </w:p>
    <w:p>
      <w:pPr>
        <w:pStyle w:val="Normal"/>
      </w:pPr>
      <w:r>
        <w:t>中所涉 有载 容</w:t>
      </w:r>
    </w:p>
    <w:p>
      <w:pPr>
        <w:pStyle w:val="Normal"/>
      </w:pPr>
      <w:r>
        <w:t>关 技</w:t>
      </w:r>
    </w:p>
    <w:p>
      <w:pPr>
        <w:pStyle w:val="Normal"/>
      </w:pPr>
      <w:r>
        <w:t>领 中, 根据涉</w:t>
      </w:r>
    </w:p>
    <w:p>
      <w:pPr>
        <w:pStyle w:val="Normal"/>
      </w:pPr>
      <w:r>
        <w:t>专</w:t>
      </w:r>
    </w:p>
    <w:p>
      <w:pPr>
        <w:pStyle w:val="Normal"/>
      </w:pPr>
      <w:r>
        <w:t>发明目 , 并</w:t>
      </w:r>
    </w:p>
    <w:p>
      <w:pPr>
        <w:pStyle w:val="Normal"/>
      </w:pPr>
      <w:r>
        <w:t>结合现有 据, 涉</w:t>
      </w:r>
    </w:p>
    <w:p>
      <w:pPr>
        <w:pStyle w:val="Normal"/>
      </w:pPr>
      <w:r>
        <w:t>专 权</w:t>
      </w:r>
    </w:p>
    <w:p>
      <w:pPr>
        <w:pStyle w:val="Normal"/>
      </w:pPr>
      <w:r>
        <w:t>求中“串</w:t>
      </w:r>
    </w:p>
    <w:p>
      <w:pPr>
        <w:pStyle w:val="Normal"/>
      </w:pPr>
      <w:r>
        <w:t>断口”中</w:t>
      </w:r>
    </w:p>
    <w:p>
      <w:pPr>
        <w:pStyle w:val="Normal"/>
      </w:pPr>
      <w:r>
        <w:t>“ ”不应</w:t>
      </w:r>
    </w:p>
    <w:p>
      <w:pPr>
        <w:pStyle w:val="Normal"/>
      </w:pPr>
      <w:r>
        <w:t>包含“双”, 此, 被控 权产品</w:t>
      </w:r>
    </w:p>
    <w:p>
      <w:pPr>
        <w:pStyle w:val="Normal"/>
      </w:pPr>
      <w:r>
        <w:t>“串</w:t>
      </w:r>
    </w:p>
    <w:p>
      <w:pPr>
        <w:pStyle w:val="Normal"/>
      </w:pPr>
      <w:r>
        <w:t>双断口”及其与其他技</w:t>
      </w:r>
    </w:p>
    <w:p>
      <w:pPr>
        <w:pStyle w:val="Normal"/>
      </w:pPr>
      <w:r>
        <w:t>征一起 成 技 方</w:t>
      </w:r>
    </w:p>
    <w:p>
      <w:pPr>
        <w:pStyle w:val="Normal"/>
      </w:pPr>
      <w:r>
        <w:t>, 不应落</w:t>
      </w:r>
    </w:p>
    <w:p>
      <w:pPr>
        <w:pStyle w:val="Normal"/>
      </w:pPr>
      <w:r>
        <w:t>涉 专</w:t>
      </w:r>
    </w:p>
    <w:p>
      <w:pPr>
        <w:pStyle w:val="Normal"/>
      </w:pPr>
      <w:r>
        <w:t>权</w:t>
      </w:r>
    </w:p>
    <w:p>
      <w:pPr>
        <w:pStyle w:val="Normal"/>
      </w:pPr>
      <w:r>
        <w:t>求</w:t>
      </w:r>
    </w:p>
    <w:p>
      <w:pPr>
        <w:pStyle w:val="Normal"/>
      </w:pPr>
      <w:r>
        <w:t>护范</w:t>
      </w:r>
    </w:p>
    <w:p>
      <w:pPr>
        <w:pStyle w:val="Normal"/>
      </w:pPr>
      <w:r>
        <w:t>。具</w:t>
      </w:r>
    </w:p>
    <w:p>
      <w:pPr>
        <w:pStyle w:val="Normal"/>
      </w:pPr>
      <w:r>
        <w:t>由 下:</w:t>
      </w:r>
    </w:p>
    <w:p>
      <w:pPr>
        <w:pStyle w:val="Normal"/>
      </w:pPr>
      <w:r>
        <w:t>先, 根据涉</w:t>
      </w:r>
    </w:p>
    <w:p>
      <w:pPr>
        <w:pStyle w:val="Normal"/>
      </w:pPr>
      <w:r>
        <w:t>专</w:t>
      </w:r>
    </w:p>
    <w:p>
      <w:pPr>
        <w:pStyle w:val="Normal"/>
      </w:pPr>
      <w:r>
        <w:t>明书所记载</w:t>
      </w:r>
    </w:p>
    <w:p>
      <w:pPr>
        <w:pStyle w:val="Normal"/>
      </w:pPr>
      <w:r>
        <w:t>容, 涉 专</w:t>
      </w:r>
    </w:p>
    <w:p>
      <w:pPr>
        <w:pStyle w:val="Normal"/>
      </w:pPr>
      <w:r>
        <w:t>压侧设</w:t>
      </w:r>
    </w:p>
    <w:p>
      <w:pPr>
        <w:pStyle w:val="Normal"/>
      </w:pPr>
      <w:r>
        <w:t>“串</w:t>
      </w:r>
    </w:p>
    <w:p>
      <w:pPr>
        <w:pStyle w:val="Normal"/>
      </w:pPr>
      <w:r>
        <w:t>断口</w:t>
      </w:r>
    </w:p>
    <w:p>
      <w:pPr>
        <w:pStyle w:val="Normal"/>
      </w:pPr>
      <w:r>
        <w:t>”这一技</w:t>
      </w:r>
    </w:p>
    <w:p>
      <w:pPr>
        <w:pStyle w:val="Normal"/>
      </w:pPr>
      <w:r>
        <w:t>征是为了</w:t>
      </w:r>
    </w:p>
    <w:p>
      <w:pPr>
        <w:pStyle w:val="Normal"/>
      </w:pPr>
      <w:r>
        <w:t>决“ 压侧</w:t>
      </w:r>
    </w:p>
    <w:p>
      <w:pPr>
        <w:pStyle w:val="Normal"/>
      </w:pPr>
      <w:r>
        <w:t>星</w:t>
      </w:r>
    </w:p>
    <w:p>
      <w:pPr>
        <w:pStyle w:val="Normal"/>
      </w:pPr>
      <w:r>
        <w:t>切换过程中可</w:t>
      </w:r>
    </w:p>
    <w:p>
      <w:pPr>
        <w:pStyle w:val="Normal"/>
      </w:pPr>
      <w:r>
        <w:t>”这一技 问题。其次, 为 决该技</w:t>
      </w:r>
    </w:p>
    <w:p>
      <w:pPr>
        <w:pStyle w:val="Normal"/>
      </w:pPr>
      <w:r>
        <w:t>问题, 涉</w:t>
      </w:r>
    </w:p>
    <w:p>
      <w:pPr>
        <w:pStyle w:val="Normal"/>
      </w:pPr>
      <w:r>
        <w:t>发明是通过 加串 断口</w:t>
      </w:r>
    </w:p>
    <w:p>
      <w:pPr>
        <w:pStyle w:val="Normal"/>
      </w:pPr>
      <w:r>
        <w:t>数量</w:t>
      </w:r>
    </w:p>
    <w:p>
      <w:pPr>
        <w:pStyle w:val="Normal"/>
      </w:pPr>
      <w:r>
        <w:t>低单个</w:t>
      </w:r>
    </w:p>
    <w:p>
      <w:pPr>
        <w:pStyle w:val="Normal"/>
      </w:pPr>
      <w:r>
        <w:t>上 切换 压, 从</w:t>
      </w:r>
    </w:p>
    <w:p>
      <w:pPr>
        <w:pStyle w:val="Normal"/>
      </w:pPr>
      <w:r>
        <w:t>实现“ 压侧</w:t>
      </w:r>
    </w:p>
    <w:p>
      <w:pPr>
        <w:pStyle w:val="Normal"/>
      </w:pPr>
      <w:r>
        <w:t>星</w:t>
      </w:r>
    </w:p>
    <w:p>
      <w:pPr>
        <w:pStyle w:val="Normal"/>
      </w:pPr>
      <w:r>
        <w:t>切换过程中可</w:t>
      </w:r>
    </w:p>
    <w:p>
      <w:pPr>
        <w:pStyle w:val="Normal"/>
      </w:pPr>
      <w:r>
        <w:t>”。再次, 根据涉</w:t>
      </w:r>
    </w:p>
    <w:p>
      <w:pPr>
        <w:pStyle w:val="Normal"/>
      </w:pPr>
      <w:r>
        <w:t>专</w:t>
      </w:r>
    </w:p>
    <w:p>
      <w:pPr>
        <w:pStyle w:val="Normal"/>
      </w:pPr>
      <w:r>
        <w:t>明书以及相关技</w:t>
      </w:r>
    </w:p>
    <w:p>
      <w:pPr>
        <w:pStyle w:val="Normal"/>
      </w:pPr>
      <w:r>
        <w:t>料</w:t>
      </w:r>
    </w:p>
    <w:p>
      <w:pPr>
        <w:pStyle w:val="Normal"/>
      </w:pPr>
      <w:r>
        <w:t>容, 一般</w:t>
      </w:r>
    </w:p>
    <w:p>
      <w:pPr>
        <w:pStyle w:val="Normal"/>
      </w:pPr>
      <w:r>
        <w:t>下, 有载 关</w:t>
      </w:r>
    </w:p>
    <w:p>
      <w:pPr>
        <w:pStyle w:val="Normal"/>
      </w:pPr>
      <w:r>
        <w:t>单</w:t>
      </w:r>
    </w:p>
    <w:p>
      <w:pPr>
        <w:pStyle w:val="Normal"/>
      </w:pPr>
      <w:r>
        <w:t>个</w:t>
      </w:r>
    </w:p>
    <w:p>
      <w:pPr>
        <w:pStyle w:val="Normal"/>
      </w:pPr>
      <w:r>
        <w:t>断</w:t>
      </w:r>
    </w:p>
    <w:p>
      <w:pPr>
        <w:pStyle w:val="Normal"/>
      </w:pPr>
      <w:r>
        <w:t>切换</w:t>
      </w:r>
    </w:p>
    <w:p>
      <w:pPr>
        <w:pStyle w:val="Normal"/>
      </w:pPr>
      <w:r>
        <w:t>力不</w:t>
      </w:r>
    </w:p>
    <w:p>
      <w:pPr>
        <w:pStyle w:val="Normal"/>
      </w:pPr>
      <w:r>
        <w:t>于2KV, 只有经过</w:t>
      </w:r>
    </w:p>
    <w:p>
      <w:pPr>
        <w:pStyle w:val="Normal"/>
      </w:pPr>
      <w:r>
        <w:t>设计, 才</w:t>
      </w:r>
    </w:p>
    <w:p>
      <w:pPr>
        <w:pStyle w:val="Normal"/>
      </w:pPr>
      <w:r>
        <w:t>单个</w:t>
      </w:r>
    </w:p>
    <w:p>
      <w:pPr>
        <w:pStyle w:val="Normal"/>
      </w:pPr>
      <w:r>
        <w:t>断</w:t>
      </w:r>
    </w:p>
    <w:p>
      <w:pPr>
        <w:pStyle w:val="Normal"/>
      </w:pPr>
      <w:r>
        <w:t>切换 力</w:t>
      </w:r>
    </w:p>
    <w:p>
      <w:pPr>
        <w:pStyle w:val="Normal"/>
      </w:pPr>
      <w:r>
        <w:t>于2KV。</w:t>
      </w:r>
    </w:p>
    <w:p>
      <w:pPr>
        <w:pStyle w:val="Normal"/>
      </w:pPr>
      <w:r>
        <w:t>涉 专</w:t>
      </w:r>
    </w:p>
    <w:p>
      <w:pPr>
        <w:pStyle w:val="Normal"/>
      </w:pPr>
      <w:r>
        <w:t>权</w:t>
      </w:r>
    </w:p>
    <w:p>
      <w:pPr>
        <w:pStyle w:val="Normal"/>
      </w:pPr>
      <w:r>
        <w:t>求中并 对串</w:t>
      </w:r>
    </w:p>
    <w:p>
      <w:pPr>
        <w:pStyle w:val="Normal"/>
      </w:pPr>
      <w:r>
        <w:t>断口</w:t>
      </w:r>
    </w:p>
    <w:p>
      <w:pPr>
        <w:pStyle w:val="Normal"/>
      </w:pPr>
      <w:r>
        <w:t>主</w:t>
      </w:r>
    </w:p>
    <w:p>
      <w:pPr>
        <w:pStyle w:val="Normal"/>
      </w:pPr>
      <w:r>
        <w:t>、过渡</w:t>
      </w:r>
    </w:p>
    <w:p>
      <w:pPr>
        <w:pStyle w:val="Normal"/>
      </w:pPr>
      <w:r>
        <w:t>结</w:t>
      </w:r>
    </w:p>
    <w:p>
      <w:pPr>
        <w:pStyle w:val="Normal"/>
      </w:pPr>
      <w:r>
        <w:t>作出</w:t>
      </w:r>
    </w:p>
    <w:p>
      <w:pPr>
        <w:pStyle w:val="Normal"/>
      </w:pPr>
      <w:r>
        <w:t>定, 仅仅</w:t>
      </w:r>
    </w:p>
    <w:p>
      <w:pPr>
        <w:pStyle w:val="Normal"/>
      </w:pPr>
      <w:r>
        <w:t>定了</w:t>
      </w:r>
    </w:p>
    <w:p>
      <w:pPr>
        <w:pStyle w:val="Normal"/>
      </w:pPr>
      <w:r>
        <w:t>与</w:t>
      </w:r>
    </w:p>
    <w:p>
      <w:pPr>
        <w:pStyle w:val="Normal"/>
      </w:pPr>
      <w:r>
        <w:bookmarkStart w:id="39" w:name="p39"/>
        <w:t/>
        <w:bookmarkEnd w:id="39"/>
        <w:t>连接方 。</w:t>
      </w:r>
    </w:p>
    <w:p>
      <w:pPr>
        <w:pStyle w:val="Normal"/>
      </w:pPr>
      <w:r>
        <w:t xml:space="preserve">此, </w:t>
      </w:r>
    </w:p>
    <w:p>
      <w:pPr>
        <w:pStyle w:val="Normal"/>
      </w:pPr>
      <w:r>
        <w:t>进行权</w:t>
      </w:r>
    </w:p>
    <w:p>
      <w:pPr>
        <w:pStyle w:val="Normal"/>
      </w:pPr>
      <w:r>
        <w:t>求 释</w:t>
      </w:r>
    </w:p>
    <w:p>
      <w:pPr>
        <w:pStyle w:val="Normal"/>
      </w:pPr>
      <w:r>
        <w:t>时 , 应当将涉</w:t>
      </w:r>
    </w:p>
    <w:p>
      <w:pPr>
        <w:pStyle w:val="Normal"/>
      </w:pPr>
      <w:r>
        <w:t>专</w:t>
      </w:r>
    </w:p>
    <w:p>
      <w:pPr>
        <w:pStyle w:val="Normal"/>
      </w:pPr>
      <w:r>
        <w:t>权</w:t>
      </w:r>
    </w:p>
    <w:p>
      <w:pPr>
        <w:pStyle w:val="Normal"/>
      </w:pPr>
      <w:r>
        <w:t>求中 串</w:t>
      </w:r>
    </w:p>
    <w:p>
      <w:pPr>
        <w:pStyle w:val="Normal"/>
      </w:pPr>
      <w:r>
        <w:t>断口</w:t>
      </w:r>
    </w:p>
    <w:p>
      <w:pPr>
        <w:pStyle w:val="Normal"/>
      </w:pPr>
      <w:r>
        <w:t>为一般</w:t>
      </w:r>
    </w:p>
    <w:p>
      <w:pPr>
        <w:pStyle w:val="Normal"/>
      </w:pPr>
      <w:r>
        <w:t>下</w:t>
      </w:r>
    </w:p>
    <w:p>
      <w:pPr>
        <w:pStyle w:val="Normal"/>
      </w:pPr>
      <w:r>
        <w:t>串</w:t>
      </w:r>
    </w:p>
    <w:p>
      <w:pPr>
        <w:pStyle w:val="Normal"/>
      </w:pPr>
      <w:r>
        <w:t>断口结 , 其</w:t>
      </w:r>
    </w:p>
    <w:p>
      <w:pPr>
        <w:pStyle w:val="Normal"/>
      </w:pPr>
      <w:r>
        <w:t>单个</w:t>
      </w:r>
    </w:p>
    <w:p>
      <w:pPr>
        <w:pStyle w:val="Normal"/>
      </w:pPr>
      <w:r>
        <w:t>断</w:t>
      </w:r>
    </w:p>
    <w:p>
      <w:pPr>
        <w:pStyle w:val="Normal"/>
      </w:pPr>
      <w:r>
        <w:t>切换 力不</w:t>
      </w:r>
    </w:p>
    <w:p>
      <w:pPr>
        <w:pStyle w:val="Normal"/>
      </w:pPr>
      <w:r>
        <w:t>过2KV。最后, 被控 权产品应 于</w:t>
      </w:r>
    </w:p>
    <w:p>
      <w:pPr>
        <w:pStyle w:val="Normal"/>
      </w:pPr>
      <w:r>
        <w:t>10KV</w:t>
      </w:r>
    </w:p>
    <w:p>
      <w:pPr>
        <w:pStyle w:val="Normal"/>
      </w:pPr>
      <w:r>
        <w:t>压环 中, 根据涉</w:t>
      </w:r>
    </w:p>
    <w:p>
      <w:pPr>
        <w:pStyle w:val="Normal"/>
      </w:pPr>
      <w:r>
        <w:t>专</w:t>
      </w:r>
    </w:p>
    <w:p>
      <w:pPr>
        <w:pStyle w:val="Normal"/>
      </w:pPr>
      <w:r>
        <w:t>明书中所记载 计算方 , 只有</w:t>
      </w:r>
    </w:p>
    <w:p>
      <w:pPr>
        <w:pStyle w:val="Normal"/>
      </w:pPr>
      <w:r>
        <w:t>当有载</w:t>
      </w:r>
    </w:p>
    <w:p>
      <w:pPr>
        <w:pStyle w:val="Normal"/>
      </w:pPr>
      <w:r>
        <w:t>容</w:t>
      </w:r>
    </w:p>
    <w:p>
      <w:pPr>
        <w:pStyle w:val="Normal"/>
      </w:pPr>
      <w:r>
        <w:t>关</w:t>
      </w:r>
    </w:p>
    <w:p>
      <w:pPr>
        <w:pStyle w:val="Normal"/>
      </w:pPr>
      <w:r>
        <w:t>串 断口</w:t>
      </w:r>
    </w:p>
    <w:p>
      <w:pPr>
        <w:pStyle w:val="Normal"/>
      </w:pPr>
      <w:r>
        <w:t>数量N</w:t>
      </w:r>
    </w:p>
    <w:p>
      <w:pPr>
        <w:pStyle w:val="Normal"/>
      </w:pPr>
      <w:r>
        <w:t>于3时, 才</w:t>
      </w:r>
    </w:p>
    <w:p>
      <w:pPr>
        <w:pStyle w:val="Normal"/>
      </w:pPr>
      <w:r>
        <w:t>单个</w:t>
      </w:r>
    </w:p>
    <w:p>
      <w:pPr>
        <w:pStyle w:val="Normal"/>
      </w:pPr>
      <w:r>
        <w:t>断</w:t>
      </w:r>
    </w:p>
    <w:p>
      <w:pPr>
        <w:pStyle w:val="Normal"/>
      </w:pPr>
      <w:r>
        <w:t>切换</w:t>
      </w:r>
    </w:p>
    <w:p>
      <w:pPr>
        <w:pStyle w:val="Normal"/>
      </w:pPr>
      <w:r>
        <w:t xml:space="preserve">压低于2KV; </w:t>
      </w:r>
    </w:p>
    <w:p>
      <w:pPr>
        <w:pStyle w:val="Normal"/>
      </w:pPr>
      <w:r>
        <w:t>当N等于2时, 单个</w:t>
      </w:r>
    </w:p>
    <w:p>
      <w:pPr>
        <w:pStyle w:val="Normal"/>
      </w:pPr>
      <w:r>
        <w:t>断</w:t>
      </w:r>
    </w:p>
    <w:p>
      <w:pPr>
        <w:pStyle w:val="Normal"/>
      </w:pPr>
      <w:r>
        <w:t>切断</w:t>
      </w:r>
    </w:p>
    <w:p>
      <w:pPr>
        <w:pStyle w:val="Normal"/>
      </w:pPr>
      <w:r>
        <w:t>压是</w:t>
      </w:r>
    </w:p>
    <w:p>
      <w:pPr>
        <w:pStyle w:val="Normal"/>
      </w:pPr>
      <w:r>
        <w:t xml:space="preserve">2886. 5V, </w:t>
      </w:r>
    </w:p>
    <w:p>
      <w:pPr>
        <w:pStyle w:val="Normal"/>
      </w:pPr>
      <w:r>
        <w:t>于2KV, 无法实现“</w:t>
      </w:r>
    </w:p>
    <w:p>
      <w:pPr>
        <w:pStyle w:val="Normal"/>
      </w:pPr>
      <w:r>
        <w:t>压侧</w:t>
      </w:r>
    </w:p>
    <w:p>
      <w:pPr>
        <w:pStyle w:val="Normal"/>
      </w:pPr>
      <w:r>
        <w:t>星</w:t>
      </w:r>
    </w:p>
    <w:p>
      <w:pPr>
        <w:pStyle w:val="Normal"/>
      </w:pPr>
      <w:r>
        <w:t>切换过程中可</w:t>
      </w:r>
    </w:p>
    <w:p>
      <w:pPr>
        <w:pStyle w:val="Normal"/>
      </w:pPr>
      <w:r>
        <w:t>”这一发明目</w:t>
      </w:r>
    </w:p>
    <w:p>
      <w:pPr>
        <w:pStyle w:val="Normal"/>
      </w:pPr>
      <w:r>
        <w:t>。</w:t>
      </w:r>
    </w:p>
    <w:p>
      <w:pPr>
        <w:pStyle w:val="Normal"/>
      </w:pPr>
      <w:r>
        <w:t>此, 当</w:t>
      </w:r>
    </w:p>
    <w:p>
      <w:pPr>
        <w:pStyle w:val="Normal"/>
      </w:pPr>
      <w:r>
        <w:t>被控</w:t>
      </w:r>
    </w:p>
    <w:p>
      <w:pPr>
        <w:pStyle w:val="Normal"/>
      </w:pPr>
      <w:r>
        <w:t>权产品应</w:t>
      </w:r>
    </w:p>
    <w:p>
      <w:pPr>
        <w:pStyle w:val="Normal"/>
      </w:pPr>
      <w:r>
        <w:t>10KV</w:t>
      </w:r>
    </w:p>
    <w:p>
      <w:pPr>
        <w:pStyle w:val="Normal"/>
      </w:pPr>
      <w:r>
        <w:t>压环</w:t>
      </w:r>
    </w:p>
    <w:p>
      <w:pPr>
        <w:pStyle w:val="Normal"/>
      </w:pPr>
      <w:r>
        <w:t>中, 涉</w:t>
      </w:r>
    </w:p>
    <w:p>
      <w:pPr>
        <w:pStyle w:val="Normal"/>
      </w:pPr>
      <w:r>
        <w:t>专 权</w:t>
      </w:r>
    </w:p>
    <w:p>
      <w:pPr>
        <w:pStyle w:val="Normal"/>
      </w:pPr>
      <w:r>
        <w:t>求中</w:t>
      </w:r>
    </w:p>
    <w:p>
      <w:pPr>
        <w:pStyle w:val="Normal"/>
      </w:pPr>
      <w:r>
        <w:t>“串</w:t>
      </w:r>
    </w:p>
    <w:p>
      <w:pPr>
        <w:pStyle w:val="Normal"/>
      </w:pPr>
      <w:r>
        <w:t>断口”不</w:t>
      </w:r>
    </w:p>
    <w:p>
      <w:pPr>
        <w:pStyle w:val="Normal"/>
      </w:pPr>
      <w:r>
        <w:t xml:space="preserve">释为包含“双”, </w:t>
      </w:r>
    </w:p>
    <w:p>
      <w:pPr>
        <w:pStyle w:val="Normal"/>
      </w:pPr>
      <w:r>
        <w:t>只</w:t>
      </w:r>
    </w:p>
    <w:p>
      <w:pPr>
        <w:pStyle w:val="Normal"/>
      </w:pPr>
      <w:r>
        <w:t>释为3个及其以上, 被控</w:t>
      </w:r>
    </w:p>
    <w:p>
      <w:pPr>
        <w:pStyle w:val="Normal"/>
      </w:pPr>
      <w:r>
        <w:t>权产品采</w:t>
      </w:r>
    </w:p>
    <w:p>
      <w:pPr>
        <w:pStyle w:val="Normal"/>
      </w:pPr>
      <w:r>
        <w:t>“串</w:t>
      </w:r>
    </w:p>
    <w:p>
      <w:pPr>
        <w:pStyle w:val="Normal"/>
      </w:pPr>
      <w:r>
        <w:t>双断口”不</w:t>
      </w:r>
    </w:p>
    <w:p>
      <w:pPr>
        <w:pStyle w:val="Normal"/>
      </w:pPr>
      <w:r>
        <w:t>涉</w:t>
      </w:r>
    </w:p>
    <w:p>
      <w:pPr>
        <w:pStyle w:val="Normal"/>
      </w:pPr>
      <w:r>
        <w:t>专</w:t>
      </w:r>
    </w:p>
    <w:p>
      <w:pPr>
        <w:pStyle w:val="Normal"/>
      </w:pPr>
      <w:r>
        <w:t>“串</w:t>
      </w:r>
    </w:p>
    <w:p>
      <w:pPr>
        <w:pStyle w:val="Normal"/>
      </w:pPr>
      <w:r>
        <w:t xml:space="preserve">断口” </w:t>
      </w:r>
    </w:p>
    <w:p>
      <w:pPr>
        <w:pStyle w:val="Normal"/>
      </w:pPr>
      <w:r>
        <w:t>范</w:t>
      </w:r>
    </w:p>
    <w:p>
      <w:pPr>
        <w:pStyle w:val="Normal"/>
      </w:pPr>
      <w:r>
        <w:t>, 两</w:t>
      </w:r>
    </w:p>
    <w:p>
      <w:pPr>
        <w:pStyle w:val="Normal"/>
      </w:pPr>
      <w:r>
        <w:t>属于不同</w:t>
      </w:r>
    </w:p>
    <w:p>
      <w:pPr>
        <w:pStyle w:val="Normal"/>
      </w:pPr>
      <w:r>
        <w:t>技</w:t>
      </w:r>
    </w:p>
    <w:p>
      <w:pPr>
        <w:pStyle w:val="Normal"/>
      </w:pPr>
      <w:r>
        <w:t>征。二</w:t>
      </w:r>
    </w:p>
    <w:p>
      <w:pPr>
        <w:pStyle w:val="Normal"/>
      </w:pPr>
      <w:r>
        <w:t>审法</w:t>
      </w:r>
    </w:p>
    <w:p>
      <w:pPr>
        <w:pStyle w:val="Normal"/>
      </w:pPr>
      <w:r>
        <w:t>见同 一审法</w:t>
      </w:r>
    </w:p>
    <w:p>
      <w:pPr>
        <w:pStyle w:val="Normal"/>
      </w:pPr>
      <w:r>
        <w:t>见, 两</w:t>
      </w:r>
    </w:p>
    <w:p>
      <w:pPr>
        <w:pStyle w:val="Normal"/>
      </w:pPr>
      <w:r>
        <w:t>亦不</w:t>
      </w:r>
    </w:p>
    <w:p>
      <w:pPr>
        <w:pStyle w:val="Normal"/>
      </w:pPr>
      <w:r>
        <w:t>成等同。江苏省</w:t>
      </w:r>
    </w:p>
    <w:p>
      <w:pPr>
        <w:pStyle w:val="Normal"/>
      </w:pPr>
      <w:r>
        <w:t>级人民</w:t>
      </w:r>
    </w:p>
    <w:p>
      <w:pPr>
        <w:pStyle w:val="Normal"/>
      </w:pPr>
      <w:r>
        <w:t>法</w:t>
      </w:r>
    </w:p>
    <w:p>
      <w:pPr>
        <w:pStyle w:val="Normal"/>
      </w:pPr>
      <w:r>
        <w:t>据《中华人民共和国民事诉</w:t>
      </w:r>
    </w:p>
    <w:p>
      <w:pPr>
        <w:pStyle w:val="Normal"/>
      </w:pPr>
      <w:r>
        <w:t>法》第一百七十 第一 第一项</w:t>
      </w:r>
    </w:p>
    <w:p>
      <w:pPr>
        <w:pStyle w:val="Normal"/>
      </w:pPr>
      <w:r>
        <w:t>之 定, 决:</w:t>
      </w:r>
    </w:p>
    <w:p>
      <w:pPr>
        <w:pStyle w:val="Normal"/>
      </w:pPr>
      <w:r>
        <w:t>上诉, 持原 。</w:t>
      </w:r>
    </w:p>
    <w:p>
      <w:pPr>
        <w:pStyle w:val="Normal"/>
      </w:pPr>
      <w:r>
        <w:t>【法官后 】</w:t>
      </w:r>
    </w:p>
    <w:p>
      <w:pPr>
        <w:pStyle w:val="Normal"/>
      </w:pPr>
      <w:r>
        <w:t>中两审法</w:t>
      </w:r>
    </w:p>
    <w:p>
      <w:pPr>
        <w:pStyle w:val="Normal"/>
      </w:pPr>
      <w:r>
        <w:t>结合涉</w:t>
      </w:r>
    </w:p>
    <w:p>
      <w:pPr>
        <w:pStyle w:val="Normal"/>
      </w:pPr>
      <w:r>
        <w:t>专</w:t>
      </w:r>
    </w:p>
    <w:p>
      <w:pPr>
        <w:pStyle w:val="Normal"/>
      </w:pPr>
      <w:r>
        <w:t>明书中记载 发明目 , 将权</w:t>
      </w:r>
    </w:p>
    <w:p>
      <w:pPr>
        <w:pStyle w:val="Normal"/>
      </w:pPr>
      <w:r>
        <w:t>求中 技</w:t>
      </w:r>
    </w:p>
    <w:p>
      <w:pPr>
        <w:pStyle w:val="Normal"/>
      </w:pPr>
      <w:r>
        <w:t>征“串</w:t>
      </w:r>
    </w:p>
    <w:p>
      <w:pPr>
        <w:pStyle w:val="Normal"/>
      </w:pPr>
      <w:r>
        <w:t>端口”进行了</w:t>
      </w:r>
    </w:p>
    <w:p>
      <w:pPr>
        <w:pStyle w:val="Normal"/>
      </w:pPr>
      <w:r>
        <w:t>释。</w:t>
      </w:r>
    </w:p>
    <w:p>
      <w:pPr>
        <w:pStyle w:val="Normal"/>
      </w:pPr>
      <w:r>
        <w:t>我国现有</w:t>
      </w:r>
    </w:p>
    <w:p>
      <w:pPr>
        <w:pStyle w:val="Normal"/>
      </w:pPr>
      <w:r>
        <w:t>《专 法》及其司法 释中, 并 将“符合发明目 ”作为一种权</w:t>
      </w:r>
    </w:p>
    <w:p>
      <w:pPr>
        <w:pStyle w:val="Normal"/>
      </w:pPr>
      <w:r>
        <w:t>求 释 原则 方法 法</w:t>
      </w:r>
    </w:p>
    <w:p>
      <w:pPr>
        <w:pStyle w:val="Normal"/>
      </w:pPr>
      <w:r>
        <w:t>中予以明确。</w:t>
      </w:r>
    </w:p>
    <w:p>
      <w:pPr>
        <w:pStyle w:val="Normal"/>
      </w:pPr>
      <w:r>
        <w:t>注</w:t>
      </w:r>
    </w:p>
    <w:p>
      <w:pPr>
        <w:pStyle w:val="Normal"/>
      </w:pPr>
      <w:r>
        <w:t>是, 发明目</w:t>
      </w:r>
    </w:p>
    <w:p>
      <w:pPr>
        <w:pStyle w:val="Normal"/>
      </w:pPr>
      <w:r>
        <w:t>对专</w:t>
      </w:r>
    </w:p>
    <w:p>
      <w:pPr>
        <w:pStyle w:val="Normal"/>
      </w:pPr>
      <w:r>
        <w:t>护范</w:t>
      </w:r>
    </w:p>
    <w:p>
      <w:pPr>
        <w:pStyle w:val="Normal"/>
      </w:pPr>
      <w:r>
        <w:t>确定具有重</w:t>
      </w:r>
    </w:p>
    <w:p>
      <w:pPr>
        <w:pStyle w:val="Normal"/>
      </w:pPr>
      <w:r>
        <w:t>义, 应结合发明目 以及拟 决</w:t>
      </w:r>
    </w:p>
    <w:p>
      <w:pPr>
        <w:pStyle w:val="Normal"/>
      </w:pPr>
      <w:r>
        <w:t>技 问题, 对专 权</w:t>
      </w:r>
    </w:p>
    <w:p>
      <w:pPr>
        <w:pStyle w:val="Normal"/>
      </w:pPr>
      <w:r>
        <w:t>求进行合</w:t>
      </w:r>
    </w:p>
    <w:p>
      <w:pPr>
        <w:pStyle w:val="Normal"/>
      </w:pPr>
      <w:r>
        <w:t xml:space="preserve">释, </w:t>
      </w:r>
    </w:p>
    <w:p>
      <w:pPr>
        <w:pStyle w:val="Normal"/>
      </w:pPr>
      <w:r>
        <w:t>提 了一个重</w:t>
      </w:r>
    </w:p>
    <w:p>
      <w:pPr>
        <w:pStyle w:val="Normal"/>
      </w:pPr>
      <w:r>
        <w:t>分 样 。</w:t>
      </w:r>
    </w:p>
    <w:p>
      <w:pPr>
        <w:pStyle w:val="Normal"/>
      </w:pPr>
      <w:r>
        <w:t>第一, 发明目</w:t>
      </w:r>
    </w:p>
    <w:p>
      <w:pPr>
        <w:pStyle w:val="Normal"/>
      </w:pPr>
      <w:r>
        <w:t>专</w:t>
      </w:r>
    </w:p>
    <w:p>
      <w:pPr>
        <w:pStyle w:val="Normal"/>
      </w:pPr>
      <w:r>
        <w:t>权</w:t>
      </w:r>
    </w:p>
    <w:p>
      <w:pPr>
        <w:pStyle w:val="Normal"/>
      </w:pPr>
      <w:r>
        <w:t>求</w:t>
      </w:r>
    </w:p>
    <w:p>
      <w:pPr>
        <w:pStyle w:val="Normal"/>
      </w:pPr>
      <w:r>
        <w:t>释中</w:t>
      </w:r>
    </w:p>
    <w:p>
      <w:pPr>
        <w:pStyle w:val="Normal"/>
      </w:pPr>
      <w:r>
        <w:t>作</w:t>
      </w:r>
    </w:p>
    <w:p>
      <w:pPr>
        <w:pStyle w:val="Normal"/>
      </w:pPr>
      <w:r>
        <w:t>正确 释专 权</w:t>
      </w:r>
    </w:p>
    <w:p>
      <w:pPr>
        <w:pStyle w:val="Normal"/>
      </w:pPr>
      <w:r>
        <w:t>求, 合</w:t>
      </w:r>
    </w:p>
    <w:p>
      <w:pPr>
        <w:pStyle w:val="Normal"/>
      </w:pPr>
      <w:r>
        <w:t>定专 权</w:t>
      </w:r>
    </w:p>
    <w:p>
      <w:pPr>
        <w:pStyle w:val="Normal"/>
      </w:pPr>
      <w:r>
        <w:t>护范 , 旨 实现专</w:t>
      </w:r>
    </w:p>
    <w:p>
      <w:pPr>
        <w:pStyle w:val="Normal"/>
      </w:pPr>
      <w:r>
        <w:t>法上</w:t>
      </w:r>
    </w:p>
    <w:p>
      <w:pPr>
        <w:pStyle w:val="Normal"/>
      </w:pPr>
      <w:r>
        <w:t xml:space="preserve">益平衡主旨, </w:t>
      </w:r>
    </w:p>
    <w:p>
      <w:pPr>
        <w:pStyle w:val="Normal"/>
      </w:pPr>
      <w:r>
        <w:t>专</w:t>
      </w:r>
    </w:p>
    <w:p>
      <w:pPr>
        <w:pStyle w:val="Normal"/>
      </w:pPr>
      <w:r>
        <w:t>权人与社会公众间</w:t>
      </w:r>
    </w:p>
    <w:p>
      <w:pPr>
        <w:pStyle w:val="Normal"/>
      </w:pPr>
      <w:r>
        <w:t>持合</w:t>
      </w:r>
    </w:p>
    <w:p>
      <w:pPr>
        <w:pStyle w:val="Normal"/>
      </w:pPr>
      <w:r>
        <w:t xml:space="preserve">平衡, </w:t>
      </w:r>
    </w:p>
    <w:p>
      <w:pPr>
        <w:pStyle w:val="Normal"/>
      </w:pPr>
      <w:r>
        <w:bookmarkStart w:id="40" w:name="p40"/>
        <w:t/>
        <w:bookmarkEnd w:id="40"/>
        <w:t>合</w:t>
      </w:r>
    </w:p>
    <w:p>
      <w:pPr>
        <w:pStyle w:val="Normal"/>
      </w:pPr>
      <w:r>
        <w:t>制专</w:t>
      </w:r>
    </w:p>
    <w:p>
      <w:pPr>
        <w:pStyle w:val="Normal"/>
      </w:pPr>
      <w:r>
        <w:t>权人</w:t>
      </w:r>
    </w:p>
    <w:p>
      <w:pPr>
        <w:pStyle w:val="Normal"/>
      </w:pPr>
      <w:r>
        <w:t xml:space="preserve">断权, </w:t>
      </w:r>
    </w:p>
    <w:p>
      <w:pPr>
        <w:pStyle w:val="Normal"/>
      </w:pPr>
      <w:r>
        <w:t>社会公众对于技 成</w:t>
      </w:r>
    </w:p>
    <w:p>
      <w:pPr>
        <w:pStyle w:val="Normal"/>
      </w:pPr>
      <w:r>
        <w:t>合</w:t>
      </w:r>
    </w:p>
    <w:p>
      <w:pPr>
        <w:pStyle w:val="Normal"/>
      </w:pPr>
      <w:r>
        <w:t>。我国《专 法》及司法</w:t>
      </w:r>
    </w:p>
    <w:p>
      <w:pPr>
        <w:pStyle w:val="Normal"/>
      </w:pPr>
      <w:r>
        <w:t>释 已明确专</w:t>
      </w:r>
    </w:p>
    <w:p>
      <w:pPr>
        <w:pStyle w:val="Normal"/>
      </w:pPr>
      <w:r>
        <w:t>明书 权</w:t>
      </w:r>
    </w:p>
    <w:p>
      <w:pPr>
        <w:pStyle w:val="Normal"/>
      </w:pPr>
      <w:r>
        <w:t>求</w:t>
      </w:r>
    </w:p>
    <w:p>
      <w:pPr>
        <w:pStyle w:val="Normal"/>
      </w:pPr>
      <w:r>
        <w:t>释</w:t>
      </w:r>
    </w:p>
    <w:p>
      <w:pPr>
        <w:pStyle w:val="Normal"/>
      </w:pPr>
      <w:r>
        <w:t>中</w:t>
      </w:r>
    </w:p>
    <w:p>
      <w:pPr>
        <w:pStyle w:val="Normal"/>
      </w:pPr>
      <w:r>
        <w:t>适</w:t>
      </w:r>
    </w:p>
    <w:p>
      <w:pPr>
        <w:pStyle w:val="Normal"/>
      </w:pPr>
      <w:r>
        <w:t>。专</w:t>
      </w:r>
    </w:p>
    <w:p>
      <w:pPr>
        <w:pStyle w:val="Normal"/>
      </w:pPr>
      <w:r>
        <w:t>明书包括发明</w:t>
      </w:r>
    </w:p>
    <w:p>
      <w:pPr>
        <w:pStyle w:val="Normal"/>
      </w:pPr>
      <w:r>
        <w:t>实 新</w:t>
      </w:r>
    </w:p>
    <w:p>
      <w:pPr>
        <w:pStyle w:val="Normal"/>
      </w:pPr>
      <w:r>
        <w:t>所</w:t>
      </w:r>
    </w:p>
    <w:p>
      <w:pPr>
        <w:pStyle w:val="Normal"/>
      </w:pPr>
      <w:r>
        <w:t>决</w:t>
      </w:r>
    </w:p>
    <w:p>
      <w:pPr>
        <w:pStyle w:val="Normal"/>
      </w:pPr>
      <w:r>
        <w:t>技 问题以</w:t>
      </w:r>
    </w:p>
    <w:p>
      <w:pPr>
        <w:pStyle w:val="Normal"/>
      </w:pPr>
      <w:r>
        <w:t>及</w:t>
      </w:r>
    </w:p>
    <w:p>
      <w:pPr>
        <w:pStyle w:val="Normal"/>
      </w:pPr>
      <w:r>
        <w:t>决其技</w:t>
      </w:r>
    </w:p>
    <w:p>
      <w:pPr>
        <w:pStyle w:val="Normal"/>
      </w:pPr>
      <w:r>
        <w:t>问题采</w:t>
      </w:r>
    </w:p>
    <w:p>
      <w:pPr>
        <w:pStyle w:val="Normal"/>
      </w:pPr>
      <w:r>
        <w:t>技</w:t>
      </w:r>
    </w:p>
    <w:p>
      <w:pPr>
        <w:pStyle w:val="Normal"/>
      </w:pPr>
      <w:r>
        <w:t>方 , 并对 现有技</w:t>
      </w:r>
    </w:p>
    <w:p>
      <w:pPr>
        <w:pStyle w:val="Normal"/>
      </w:pPr>
      <w:r>
        <w:t>明发明</w:t>
      </w:r>
    </w:p>
    <w:p>
      <w:pPr>
        <w:pStyle w:val="Normal"/>
      </w:pPr>
      <w:r>
        <w:t>实</w:t>
      </w:r>
    </w:p>
    <w:p>
      <w:pPr>
        <w:pStyle w:val="Normal"/>
      </w:pPr>
      <w:r>
        <w:t>新</w:t>
      </w:r>
    </w:p>
    <w:p>
      <w:pPr>
        <w:pStyle w:val="Normal"/>
      </w:pPr>
      <w:r>
        <w:t>有益效</w:t>
      </w:r>
    </w:p>
    <w:p>
      <w:pPr>
        <w:pStyle w:val="Normal"/>
      </w:pPr>
      <w:r>
        <w:t>。由此可知, 专</w:t>
      </w:r>
    </w:p>
    <w:p>
      <w:pPr>
        <w:pStyle w:val="Normal"/>
      </w:pPr>
      <w:r>
        <w:t>法上 发明目 直接</w:t>
      </w:r>
    </w:p>
    <w:p>
      <w:pPr>
        <w:pStyle w:val="Normal"/>
      </w:pPr>
      <w:r>
        <w:t>现为发明</w:t>
      </w:r>
    </w:p>
    <w:p>
      <w:pPr>
        <w:pStyle w:val="Normal"/>
      </w:pPr>
      <w:r>
        <w:t>所</w:t>
      </w:r>
    </w:p>
    <w:p>
      <w:pPr>
        <w:pStyle w:val="Normal"/>
      </w:pPr>
      <w:r>
        <w:t>决</w:t>
      </w:r>
    </w:p>
    <w:p>
      <w:pPr>
        <w:pStyle w:val="Normal"/>
      </w:pPr>
      <w:r>
        <w:t>技 问题及对比现有技</w:t>
      </w:r>
    </w:p>
    <w:p>
      <w:pPr>
        <w:pStyle w:val="Normal"/>
      </w:pPr>
      <w:r>
        <w:t>有益效</w:t>
      </w:r>
    </w:p>
    <w:p>
      <w:pPr>
        <w:pStyle w:val="Normal"/>
      </w:pPr>
      <w:r>
        <w:t>, 发明目</w:t>
      </w:r>
    </w:p>
    <w:p>
      <w:pPr>
        <w:pStyle w:val="Normal"/>
      </w:pPr>
      <w:r>
        <w:t>对专</w:t>
      </w:r>
    </w:p>
    <w:p>
      <w:pPr>
        <w:pStyle w:val="Normal"/>
      </w:pPr>
      <w:r>
        <w:t xml:space="preserve">, </w:t>
      </w:r>
    </w:p>
    <w:p>
      <w:pPr>
        <w:pStyle w:val="Normal"/>
      </w:pPr>
      <w:r>
        <w:t>现了其价</w:t>
      </w:r>
    </w:p>
    <w:p>
      <w:pPr>
        <w:pStyle w:val="Normal"/>
      </w:pPr>
      <w:r>
        <w:t>所</w:t>
      </w:r>
    </w:p>
    <w:p>
      <w:pPr>
        <w:pStyle w:val="Normal"/>
      </w:pPr>
      <w:r>
        <w:t>, 也是整个技</w:t>
      </w:r>
    </w:p>
    <w:p>
      <w:pPr>
        <w:pStyle w:val="Normal"/>
      </w:pPr>
      <w:r>
        <w:t>方</w:t>
      </w:r>
    </w:p>
    <w:p>
      <w:pPr>
        <w:pStyle w:val="Normal"/>
      </w:pPr>
      <w:r>
        <w:t>核</w:t>
      </w:r>
    </w:p>
    <w:p>
      <w:pPr>
        <w:pStyle w:val="Normal"/>
      </w:pPr>
      <w:r>
        <w:t xml:space="preserve">, </w:t>
      </w:r>
    </w:p>
    <w:p>
      <w:pPr>
        <w:pStyle w:val="Normal"/>
      </w:pPr>
      <w:r>
        <w:t>专</w:t>
      </w:r>
    </w:p>
    <w:p>
      <w:pPr>
        <w:pStyle w:val="Normal"/>
      </w:pPr>
      <w:r>
        <w:t>权</w:t>
      </w:r>
    </w:p>
    <w:p>
      <w:pPr>
        <w:pStyle w:val="Normal"/>
      </w:pPr>
      <w:r>
        <w:t>求则</w:t>
      </w:r>
    </w:p>
    <w:p>
      <w:pPr>
        <w:pStyle w:val="Normal"/>
      </w:pPr>
      <w:r>
        <w:t>现为对具</w:t>
      </w:r>
    </w:p>
    <w:p>
      <w:pPr>
        <w:pStyle w:val="Normal"/>
      </w:pPr>
      <w:r>
        <w:t>技</w:t>
      </w:r>
    </w:p>
    <w:p>
      <w:pPr>
        <w:pStyle w:val="Normal"/>
      </w:pPr>
      <w:r>
        <w:t>方</w:t>
      </w:r>
    </w:p>
    <w:p>
      <w:pPr>
        <w:pStyle w:val="Normal"/>
      </w:pPr>
      <w:r>
        <w:t>护, 对其</w:t>
      </w:r>
    </w:p>
    <w:p>
      <w:pPr>
        <w:pStyle w:val="Normal"/>
      </w:pPr>
      <w:r>
        <w:t>释离不</w:t>
      </w:r>
    </w:p>
    <w:p>
      <w:pPr>
        <w:pStyle w:val="Normal"/>
      </w:pPr>
      <w:r>
        <w:t>, 发明目</w:t>
      </w:r>
    </w:p>
    <w:p>
      <w:pPr>
        <w:pStyle w:val="Normal"/>
      </w:pPr>
      <w:r>
        <w:t>指</w:t>
      </w:r>
    </w:p>
    <w:p>
      <w:pPr>
        <w:pStyle w:val="Normal"/>
      </w:pPr>
      <w:r>
        <w:t>。</w:t>
      </w:r>
    </w:p>
    <w:p>
      <w:pPr>
        <w:pStyle w:val="Normal"/>
      </w:pPr>
      <w:r>
        <w:t>第二,“符合发明目</w:t>
      </w:r>
    </w:p>
    <w:p>
      <w:pPr>
        <w:pStyle w:val="Normal"/>
      </w:pPr>
      <w:r>
        <w:t xml:space="preserve">原则” </w:t>
      </w:r>
    </w:p>
    <w:p>
      <w:pPr>
        <w:pStyle w:val="Normal"/>
      </w:pPr>
      <w:r>
        <w:t>司法应</w:t>
      </w:r>
    </w:p>
    <w:p>
      <w:pPr>
        <w:pStyle w:val="Normal"/>
      </w:pPr>
      <w:r>
        <w:t>权</w:t>
      </w:r>
    </w:p>
    <w:p>
      <w:pPr>
        <w:pStyle w:val="Normal"/>
      </w:pPr>
      <w:r>
        <w:t>求</w:t>
      </w:r>
    </w:p>
    <w:p>
      <w:pPr>
        <w:pStyle w:val="Normal"/>
      </w:pPr>
      <w:r>
        <w:t>存</w:t>
      </w:r>
    </w:p>
    <w:p>
      <w:pPr>
        <w:pStyle w:val="Normal"/>
      </w:pPr>
      <w:r>
        <w:t>含义冲突时, 结合具</w:t>
      </w:r>
    </w:p>
    <w:p>
      <w:pPr>
        <w:pStyle w:val="Normal"/>
      </w:pPr>
      <w:r>
        <w:t>技</w:t>
      </w:r>
    </w:p>
    <w:p>
      <w:pPr>
        <w:pStyle w:val="Normal"/>
      </w:pPr>
      <w:r>
        <w:t>方</w:t>
      </w:r>
    </w:p>
    <w:p>
      <w:pPr>
        <w:pStyle w:val="Normal"/>
      </w:pPr>
      <w:r>
        <w:t>中</w:t>
      </w:r>
    </w:p>
    <w:p>
      <w:pPr>
        <w:pStyle w:val="Normal"/>
      </w:pPr>
      <w:r>
        <w:t>发明目</w:t>
      </w:r>
    </w:p>
    <w:p>
      <w:pPr>
        <w:pStyle w:val="Normal"/>
      </w:pPr>
      <w:r>
        <w:t>(有益效 )进行 释。</w:t>
      </w:r>
    </w:p>
    <w:p>
      <w:pPr>
        <w:pStyle w:val="Normal"/>
      </w:pPr>
      <w:r>
        <w:t>中, 抽</w:t>
      </w:r>
    </w:p>
    <w:p>
      <w:pPr>
        <w:pStyle w:val="Normal"/>
      </w:pPr>
      <w:r>
        <w:t>释汉</w:t>
      </w:r>
    </w:p>
    <w:p>
      <w:pPr>
        <w:pStyle w:val="Normal"/>
      </w:pPr>
      <w:r>
        <w:t>中 “</w:t>
      </w:r>
    </w:p>
    <w:p>
      <w:pPr>
        <w:pStyle w:val="Normal"/>
      </w:pPr>
      <w:r>
        <w:t>”是否</w:t>
      </w:r>
    </w:p>
    <w:p>
      <w:pPr>
        <w:pStyle w:val="Normal"/>
      </w:pPr>
      <w:r>
        <w:t>包含“双”, 从已有 汉</w:t>
      </w:r>
    </w:p>
    <w:p>
      <w:pPr>
        <w:pStyle w:val="Normal"/>
      </w:pPr>
      <w:r>
        <w:t>典、工具书籍以及一般人</w:t>
      </w:r>
    </w:p>
    <w:p>
      <w:pPr>
        <w:pStyle w:val="Normal"/>
      </w:pPr>
      <w:r>
        <w:t xml:space="preserve">知 看, </w:t>
      </w:r>
    </w:p>
    <w:p>
      <w:pPr>
        <w:pStyle w:val="Normal"/>
      </w:pPr>
      <w:r>
        <w:t>以 成 数一致</w:t>
      </w:r>
    </w:p>
    <w:p>
      <w:pPr>
        <w:pStyle w:val="Normal"/>
      </w:pPr>
      <w:r>
        <w:t>见。</w:t>
      </w:r>
    </w:p>
    <w:p>
      <w:pPr>
        <w:pStyle w:val="Normal"/>
      </w:pPr>
      <w:r>
        <w:t>所涉 有载</w:t>
      </w:r>
    </w:p>
    <w:p>
      <w:pPr>
        <w:pStyle w:val="Normal"/>
      </w:pPr>
      <w:r>
        <w:t>容 关</w:t>
      </w:r>
    </w:p>
    <w:p>
      <w:pPr>
        <w:pStyle w:val="Normal"/>
      </w:pPr>
      <w:r>
        <w:t>技 领</w:t>
      </w:r>
    </w:p>
    <w:p>
      <w:pPr>
        <w:pStyle w:val="Normal"/>
      </w:pPr>
      <w:r>
        <w:t xml:space="preserve">中, </w:t>
      </w:r>
    </w:p>
    <w:p>
      <w:pPr>
        <w:pStyle w:val="Normal"/>
      </w:pPr>
      <w:r>
        <w:t>根据涉 专</w:t>
      </w:r>
    </w:p>
    <w:p>
      <w:pPr>
        <w:pStyle w:val="Normal"/>
      </w:pPr>
      <w:r>
        <w:t>发明目 即实现“</w:t>
      </w:r>
    </w:p>
    <w:p>
      <w:pPr>
        <w:pStyle w:val="Normal"/>
      </w:pPr>
      <w:r>
        <w:t>压侧</w:t>
      </w:r>
    </w:p>
    <w:p>
      <w:pPr>
        <w:pStyle w:val="Normal"/>
      </w:pPr>
      <w:r>
        <w:t>星 切换过程中可</w:t>
      </w:r>
    </w:p>
    <w:p>
      <w:pPr>
        <w:pStyle w:val="Normal"/>
      </w:pPr>
      <w:r>
        <w:t>” , 10KV</w:t>
      </w:r>
    </w:p>
    <w:p>
      <w:pPr>
        <w:pStyle w:val="Normal"/>
      </w:pPr>
      <w:r>
        <w:t>容 件下涉 专</w:t>
      </w:r>
    </w:p>
    <w:p>
      <w:pPr>
        <w:pStyle w:val="Normal"/>
      </w:pPr>
      <w:r>
        <w:t>权</w:t>
      </w:r>
    </w:p>
    <w:p>
      <w:pPr>
        <w:pStyle w:val="Normal"/>
      </w:pPr>
      <w:r>
        <w:t>求中“串</w:t>
      </w:r>
    </w:p>
    <w:p>
      <w:pPr>
        <w:pStyle w:val="Normal"/>
      </w:pPr>
      <w:r>
        <w:t>断口”中</w:t>
      </w:r>
    </w:p>
    <w:p>
      <w:pPr>
        <w:pStyle w:val="Normal"/>
      </w:pPr>
      <w:r>
        <w:t>“ ”不应包含“双”。从涉 专</w:t>
      </w:r>
    </w:p>
    <w:p>
      <w:pPr>
        <w:pStyle w:val="Normal"/>
      </w:pPr>
      <w:r>
        <w:t>发明目 去 释权</w:t>
      </w:r>
    </w:p>
    <w:p>
      <w:pPr>
        <w:pStyle w:val="Normal"/>
      </w:pPr>
      <w:r>
        <w:t xml:space="preserve">求, </w:t>
      </w:r>
    </w:p>
    <w:p>
      <w:pPr>
        <w:pStyle w:val="Normal"/>
      </w:pPr>
      <w:r>
        <w:t>既是合</w:t>
      </w:r>
    </w:p>
    <w:p>
      <w:pPr>
        <w:pStyle w:val="Normal"/>
      </w:pPr>
      <w:r>
        <w:t>定专 权 护范</w:t>
      </w:r>
    </w:p>
    <w:p>
      <w:pPr>
        <w:pStyle w:val="Normal"/>
      </w:pPr>
      <w:r>
        <w:t>, 又</w:t>
      </w:r>
    </w:p>
    <w:p>
      <w:pPr>
        <w:pStyle w:val="Normal"/>
      </w:pPr>
      <w:r>
        <w:t>避</w:t>
      </w:r>
    </w:p>
    <w:p>
      <w:pPr>
        <w:pStyle w:val="Normal"/>
      </w:pPr>
      <w:r>
        <w:t>裁</w:t>
      </w:r>
    </w:p>
    <w:p>
      <w:pPr>
        <w:pStyle w:val="Normal"/>
      </w:pPr>
      <w:r>
        <w:t>中对汉</w:t>
      </w:r>
    </w:p>
    <w:p>
      <w:pPr>
        <w:pStyle w:val="Normal"/>
      </w:pPr>
      <w:r>
        <w:t>中具有丰富含义 汇作出武断定义。</w:t>
      </w:r>
    </w:p>
    <w:p>
      <w:pPr>
        <w:pStyle w:val="Normal"/>
      </w:pPr>
      <w:r>
        <w:t>明 是, 我国目</w:t>
      </w:r>
    </w:p>
    <w:p>
      <w:pPr>
        <w:pStyle w:val="Normal"/>
      </w:pPr>
      <w:r>
        <w:t>量</w:t>
      </w:r>
    </w:p>
    <w:p>
      <w:pPr>
        <w:pStyle w:val="Normal"/>
      </w:pPr>
      <w:r>
        <w:t>国 授权专 中, 专 权人</w:t>
      </w:r>
    </w:p>
    <w:p>
      <w:pPr>
        <w:pStyle w:val="Normal"/>
      </w:pPr>
      <w:r>
        <w:t>明书中 发明目</w:t>
      </w:r>
    </w:p>
    <w:p>
      <w:pPr>
        <w:pStyle w:val="Normal"/>
      </w:pPr>
      <w:r>
        <w:t>部分</w:t>
      </w:r>
    </w:p>
    <w:p>
      <w:pPr>
        <w:pStyle w:val="Normal"/>
      </w:pPr>
      <w:r>
        <w:t>发明所</w:t>
      </w:r>
    </w:p>
    <w:p>
      <w:pPr>
        <w:pStyle w:val="Normal"/>
      </w:pPr>
      <w:r>
        <w:t>决</w:t>
      </w:r>
    </w:p>
    <w:p>
      <w:pPr>
        <w:pStyle w:val="Normal"/>
      </w:pPr>
      <w:r>
        <w:t>技 问题部分 是习</w:t>
      </w:r>
    </w:p>
    <w:p>
      <w:pPr>
        <w:pStyle w:val="Normal"/>
      </w:pPr>
      <w:r>
        <w:t>进行夸</w:t>
      </w:r>
    </w:p>
    <w:p>
      <w:pPr>
        <w:pStyle w:val="Normal"/>
      </w:pPr>
      <w:r>
        <w:t xml:space="preserve">列 积 个发明目 , </w:t>
      </w:r>
    </w:p>
    <w:p>
      <w:pPr>
        <w:pStyle w:val="Normal"/>
      </w:pPr>
      <w:r>
        <w:t>事实上其中部分发明目 是无</w:t>
      </w:r>
    </w:p>
    <w:p>
      <w:pPr>
        <w:pStyle w:val="Normal"/>
      </w:pPr>
      <w:r>
        <w:t>法实现 , 即发明所提</w:t>
      </w:r>
    </w:p>
    <w:p>
      <w:pPr>
        <w:pStyle w:val="Normal"/>
      </w:pPr>
      <w:r>
        <w:t>技 方</w:t>
      </w:r>
    </w:p>
    <w:p>
      <w:pPr>
        <w:pStyle w:val="Normal"/>
      </w:pPr>
      <w:r>
        <w:t>仅仅 决了部分发明目 。 此</w:t>
      </w:r>
    </w:p>
    <w:p>
      <w:pPr>
        <w:pStyle w:val="Normal"/>
      </w:pPr>
      <w:r>
        <w:t>下, 法 完</w:t>
      </w:r>
    </w:p>
    <w:p>
      <w:pPr>
        <w:pStyle w:val="Normal"/>
      </w:pPr>
      <w:r>
        <w:t>发明目</w:t>
      </w:r>
    </w:p>
    <w:p>
      <w:pPr>
        <w:pStyle w:val="Normal"/>
      </w:pPr>
      <w:r>
        <w:t>释权</w:t>
      </w:r>
    </w:p>
    <w:p>
      <w:pPr>
        <w:pStyle w:val="Normal"/>
      </w:pPr>
      <w:r>
        <w:t>求应当是十分</w:t>
      </w:r>
    </w:p>
    <w:p>
      <w:pPr>
        <w:pStyle w:val="Normal"/>
      </w:pPr>
      <w:r>
        <w:t xml:space="preserve">, </w:t>
      </w:r>
    </w:p>
    <w:p>
      <w:pPr>
        <w:pStyle w:val="Normal"/>
      </w:pPr>
      <w:r>
        <w:t>否则容易出现 释</w:t>
      </w:r>
    </w:p>
    <w:p>
      <w:pPr>
        <w:pStyle w:val="Normal"/>
      </w:pPr>
      <w:r>
        <w:t>差。</w:t>
      </w:r>
    </w:p>
    <w:p>
      <w:pPr>
        <w:pStyle w:val="Normal"/>
      </w:pPr>
      <w:r>
        <w:t>中, 涉</w:t>
      </w:r>
    </w:p>
    <w:p>
      <w:pPr>
        <w:pStyle w:val="Normal"/>
      </w:pPr>
      <w:r>
        <w:t>专</w:t>
      </w:r>
    </w:p>
    <w:p>
      <w:pPr>
        <w:pStyle w:val="Normal"/>
      </w:pPr>
      <w:r>
        <w:t>明书中仅有一个发明目</w:t>
      </w:r>
    </w:p>
    <w:p>
      <w:pPr>
        <w:pStyle w:val="Normal"/>
      </w:pPr>
      <w:r>
        <w:t>, 以此 释权</w:t>
      </w:r>
    </w:p>
    <w:p>
      <w:pPr>
        <w:pStyle w:val="Normal"/>
      </w:pPr>
      <w:r>
        <w:t>求并无不 。</w:t>
      </w:r>
    </w:p>
    <w:p>
      <w:pPr>
        <w:pStyle w:val="Normal"/>
      </w:pPr>
      <w:r>
        <w:bookmarkStart w:id="41" w:name="p41"/>
        <w:t/>
        <w:bookmarkEnd w:id="41"/>
        <w:t xml:space="preserve">人: 江苏省扬州市中级人民法 </w:t>
      </w:r>
    </w:p>
    <w:p>
      <w:pPr>
        <w:pStyle w:val="Normal"/>
      </w:pPr>
      <w:r>
        <w:t>7</w:t>
      </w:r>
    </w:p>
    <w:p>
      <w:pPr>
        <w:pStyle w:val="Normal"/>
      </w:pPr>
      <w:r>
        <w:t>权</w:t>
      </w:r>
    </w:p>
    <w:p>
      <w:pPr>
        <w:pStyle w:val="Normal"/>
      </w:pPr>
      <w:r>
        <w:t>求创造</w:t>
      </w:r>
    </w:p>
    <w:p>
      <w:pPr>
        <w:pStyle w:val="Normal"/>
      </w:pPr>
      <w:r>
        <w:t>断</w:t>
      </w:r>
    </w:p>
    <w:p>
      <w:pPr>
        <w:pStyle w:val="Normal"/>
      </w:pPr>
      <w:r>
        <w:t>分</w:t>
      </w:r>
    </w:p>
    <w:p>
      <w:pPr>
        <w:pStyle w:val="Normal"/>
      </w:pPr>
      <w:r>
        <w:t>——诺华股份有</w:t>
      </w:r>
    </w:p>
    <w:p>
      <w:pPr>
        <w:pStyle w:val="Normal"/>
      </w:pPr>
      <w:r>
        <w:t>公司诉国家知</w:t>
      </w:r>
    </w:p>
    <w:p>
      <w:pPr>
        <w:pStyle w:val="Normal"/>
      </w:pPr>
      <w:r>
        <w:t>产权局专</w:t>
      </w:r>
    </w:p>
    <w:p>
      <w:pPr>
        <w:pStyle w:val="Normal"/>
      </w:pPr>
      <w:r>
        <w:t>审委员会发明专</w:t>
      </w:r>
    </w:p>
    <w:p>
      <w:pPr>
        <w:pStyle w:val="Normal"/>
      </w:pPr>
      <w:r>
        <w:t>权无效行政</w:t>
      </w:r>
    </w:p>
    <w:p>
      <w:pPr>
        <w:pStyle w:val="Normal"/>
      </w:pPr>
      <w:r>
        <w:t>【</w:t>
      </w:r>
    </w:p>
    <w:p>
      <w:pPr>
        <w:pStyle w:val="Normal"/>
      </w:pPr>
      <w:r>
        <w:t>件基</w:t>
      </w:r>
    </w:p>
    <w:p>
      <w:pPr>
        <w:pStyle w:val="Normal"/>
      </w:pPr>
      <w:r>
        <w:t>息】</w:t>
      </w:r>
    </w:p>
    <w:p>
      <w:pPr>
        <w:pStyle w:val="Normal"/>
      </w:pPr>
      <w:r>
        <w:t>1. 裁</w:t>
      </w:r>
    </w:p>
    <w:p>
      <w:pPr>
        <w:pStyle w:val="Normal"/>
      </w:pPr>
      <w:r>
        <w:t>书字号</w:t>
      </w:r>
    </w:p>
    <w:p>
      <w:pPr>
        <w:pStyle w:val="Normal"/>
      </w:pPr>
      <w:r>
        <w:t>北京市 级人民法 (2017) 京行终2871号行政 决书</w:t>
      </w:r>
    </w:p>
    <w:p>
      <w:pPr>
        <w:pStyle w:val="Normal"/>
      </w:pPr>
      <w:r>
        <w:t>2. 由: 发明专 权无效行政</w:t>
      </w:r>
    </w:p>
    <w:p>
      <w:pPr>
        <w:pStyle w:val="Normal"/>
      </w:pPr>
      <w:r>
        <w:t>纷</w:t>
      </w:r>
    </w:p>
    <w:p>
      <w:pPr>
        <w:pStyle w:val="Normal"/>
      </w:pPr>
      <w:r>
        <w:t>3. 当事人</w:t>
      </w:r>
    </w:p>
    <w:p>
      <w:pPr>
        <w:pStyle w:val="Normal"/>
      </w:pPr>
      <w:r>
        <w:t>原告 (上诉人): 诺华股份有 公司 (以下简称诺华公司)</w:t>
      </w:r>
    </w:p>
    <w:p>
      <w:pPr>
        <w:pStyle w:val="Normal"/>
      </w:pPr>
      <w:r>
        <w:t>被告 (被上诉人): 国家知 产权局专</w:t>
      </w:r>
    </w:p>
    <w:p>
      <w:pPr>
        <w:pStyle w:val="Normal"/>
      </w:pPr>
      <w:r>
        <w:t>审委员会 (以下简称专</w:t>
      </w:r>
    </w:p>
    <w:p>
      <w:pPr>
        <w:pStyle w:val="Normal"/>
      </w:pPr>
      <w:r>
        <w:t>审委员会)</w:t>
      </w:r>
    </w:p>
    <w:p>
      <w:pPr>
        <w:pStyle w:val="Normal"/>
      </w:pPr>
      <w:r>
        <w:t>【基</w:t>
      </w:r>
    </w:p>
    <w:p>
      <w:pPr>
        <w:pStyle w:val="Normal"/>
      </w:pPr>
      <w:r>
        <w:t>】</w:t>
      </w:r>
    </w:p>
    <w:p>
      <w:pPr>
        <w:pStyle w:val="Normal"/>
      </w:pPr>
      <w:r>
        <w:t>涉及“ 肠基质</w:t>
      </w:r>
    </w:p>
    <w:p>
      <w:pPr>
        <w:pStyle w:val="Normal"/>
      </w:pPr>
      <w:r>
        <w:t>治</w:t>
      </w:r>
    </w:p>
    <w:p>
      <w:pPr>
        <w:pStyle w:val="Normal"/>
      </w:pPr>
      <w:r>
        <w:t>”发明专</w:t>
      </w:r>
    </w:p>
    <w:p>
      <w:pPr>
        <w:pStyle w:val="Normal"/>
      </w:pPr>
      <w:r>
        <w:t>, 诺华公司是共有专</w:t>
      </w:r>
    </w:p>
    <w:p>
      <w:pPr>
        <w:pStyle w:val="Normal"/>
      </w:pPr>
      <w:r>
        <w:t>权人之一,该专</w:t>
      </w:r>
    </w:p>
    <w:p>
      <w:pPr>
        <w:pStyle w:val="Normal"/>
      </w:pPr>
      <w:r>
        <w:t>创新</w:t>
      </w:r>
    </w:p>
    <w:p>
      <w:pPr>
        <w:pStyle w:val="Normal"/>
      </w:pPr>
      <w:r>
        <w:t>于发现了甲磺酸伊 替尼可被 于治</w:t>
      </w:r>
    </w:p>
    <w:p>
      <w:pPr>
        <w:pStyle w:val="Normal"/>
      </w:pPr>
      <w:r>
        <w:t>肠基质</w:t>
      </w:r>
    </w:p>
    <w:p>
      <w:pPr>
        <w:pStyle w:val="Normal"/>
      </w:pPr>
      <w:r>
        <w:t>新 途。该专</w:t>
      </w:r>
    </w:p>
    <w:p>
      <w:pPr>
        <w:pStyle w:val="Normal"/>
      </w:pPr>
      <w:r>
        <w:t>权</w:t>
      </w:r>
    </w:p>
    <w:p>
      <w:pPr>
        <w:pStyle w:val="Normal"/>
      </w:pPr>
      <w:r>
        <w:t>求采 “</w:t>
      </w:r>
    </w:p>
    <w:p>
      <w:pPr>
        <w:pStyle w:val="Normal"/>
      </w:pPr>
      <w:r>
        <w:t>权</w:t>
      </w:r>
    </w:p>
    <w:p>
      <w:pPr>
        <w:pStyle w:val="Normal"/>
      </w:pPr>
      <w:r>
        <w:t>求” 撰 方 , “</w:t>
      </w:r>
    </w:p>
    <w:p>
      <w:pPr>
        <w:pStyle w:val="Normal"/>
      </w:pPr>
      <w:r>
        <w:t>权</w:t>
      </w:r>
    </w:p>
    <w:p>
      <w:pPr>
        <w:pStyle w:val="Normal"/>
      </w:pPr>
      <w:r>
        <w:t>求”是我国《专 法》对</w:t>
      </w:r>
    </w:p>
    <w:p>
      <w:pPr>
        <w:pStyle w:val="Normal"/>
      </w:pPr>
      <w:r>
        <w:t>治</w:t>
      </w:r>
    </w:p>
    <w:p>
      <w:pPr>
        <w:pStyle w:val="Normal"/>
      </w:pPr>
      <w:r>
        <w:t>方法不授予专 权这一基</w:t>
      </w:r>
    </w:p>
    <w:p>
      <w:pPr>
        <w:pStyle w:val="Normal"/>
      </w:pPr>
      <w:r>
        <w:t>原则下</w:t>
      </w:r>
    </w:p>
    <w:p>
      <w:pPr>
        <w:pStyle w:val="Normal"/>
      </w:pPr>
      <w:r>
        <w:t>定, 旨 通过给医药</w:t>
      </w:r>
    </w:p>
    <w:p>
      <w:pPr>
        <w:pStyle w:val="Normal"/>
      </w:pPr>
      <w:r>
        <w:t>途发明创造提 必</w:t>
      </w:r>
    </w:p>
    <w:p>
      <w:pPr>
        <w:pStyle w:val="Normal"/>
      </w:pPr>
      <w:r>
        <w:t>护空间和制度 励, 平衡社会公众与权</w:t>
      </w:r>
    </w:p>
    <w:p>
      <w:pPr>
        <w:pStyle w:val="Normal"/>
      </w:pPr>
      <w:r>
        <w:t>人</w:t>
      </w:r>
    </w:p>
    <w:p>
      <w:pPr>
        <w:pStyle w:val="Normal"/>
      </w:pPr>
      <w:r>
        <w:t>益。</w:t>
      </w:r>
    </w:p>
    <w:p>
      <w:pPr>
        <w:pStyle w:val="Normal"/>
      </w:pPr>
      <w:r>
        <w:bookmarkStart w:id="42" w:name="p42"/>
        <w:t/>
        <w:bookmarkEnd w:id="42"/>
        <w:t>针对第三人</w:t>
      </w:r>
    </w:p>
    <w:p>
      <w:pPr>
        <w:pStyle w:val="Normal"/>
      </w:pPr>
      <w:r>
        <w:t>公司提出 无效宣告请求, 专</w:t>
      </w:r>
    </w:p>
    <w:p>
      <w:pPr>
        <w:pStyle w:val="Normal"/>
      </w:pPr>
      <w:r>
        <w:t>审委员会作出</w:t>
      </w:r>
    </w:p>
    <w:p>
      <w:pPr>
        <w:pStyle w:val="Normal"/>
      </w:pPr>
      <w:r>
        <w:t>被诉决定, 定</w:t>
      </w:r>
    </w:p>
    <w:p>
      <w:pPr>
        <w:pStyle w:val="Normal"/>
      </w:pPr>
      <w:r>
        <w:t>专 权</w:t>
      </w:r>
    </w:p>
    <w:p>
      <w:pPr>
        <w:pStyle w:val="Normal"/>
      </w:pPr>
      <w:r>
        <w:t>不具 创造 , 故宣告涉 专</w:t>
      </w:r>
    </w:p>
    <w:p>
      <w:pPr>
        <w:pStyle w:val="Normal"/>
      </w:pPr>
      <w:r>
        <w:t>权 部无</w:t>
      </w:r>
    </w:p>
    <w:p>
      <w:pPr>
        <w:pStyle w:val="Normal"/>
      </w:pPr>
      <w:r>
        <w:t>效。诺华公司不</w:t>
      </w:r>
    </w:p>
    <w:p>
      <w:pPr>
        <w:pStyle w:val="Normal"/>
      </w:pPr>
      <w:r>
        <w:t>被诉决定诉至北京知 产权法 , 求撤销被诉决</w:t>
      </w:r>
    </w:p>
    <w:p>
      <w:pPr>
        <w:pStyle w:val="Normal"/>
      </w:pPr>
      <w:r>
        <w:t>定, 请求</w:t>
      </w:r>
    </w:p>
    <w:p>
      <w:pPr>
        <w:pStyle w:val="Normal"/>
      </w:pPr>
      <w:r>
        <w:t>令专</w:t>
      </w:r>
    </w:p>
    <w:p>
      <w:pPr>
        <w:pStyle w:val="Normal"/>
      </w:pPr>
      <w:r>
        <w:t>审委员会重新作出审 决定。</w:t>
      </w:r>
    </w:p>
    <w:p>
      <w:pPr>
        <w:pStyle w:val="Normal"/>
      </w:pPr>
      <w:r>
        <w:t>法</w:t>
      </w:r>
    </w:p>
    <w:p>
      <w:pPr>
        <w:pStyle w:val="Normal"/>
      </w:pPr>
      <w:r>
        <w:t>和</w:t>
      </w:r>
    </w:p>
    <w:p>
      <w:pPr>
        <w:pStyle w:val="Normal"/>
      </w:pPr>
      <w:r>
        <w:t>后进行了数次</w:t>
      </w:r>
    </w:p>
    <w:p>
      <w:pPr>
        <w:pStyle w:val="Normal"/>
      </w:pPr>
      <w:r>
        <w:t>议, 对</w:t>
      </w:r>
    </w:p>
    <w:p>
      <w:pPr>
        <w:pStyle w:val="Normal"/>
      </w:pPr>
      <w:r>
        <w:t>涉及</w:t>
      </w:r>
    </w:p>
    <w:p>
      <w:pPr>
        <w:pStyle w:val="Normal"/>
      </w:pPr>
      <w:r>
        <w:t>技</w:t>
      </w:r>
    </w:p>
    <w:p>
      <w:pPr>
        <w:pStyle w:val="Normal"/>
      </w:pPr>
      <w:r>
        <w:t>景知</w:t>
      </w:r>
    </w:p>
    <w:p>
      <w:pPr>
        <w:pStyle w:val="Normal"/>
      </w:pPr>
      <w:r>
        <w:t>进行了</w:t>
      </w:r>
    </w:p>
    <w:p>
      <w:pPr>
        <w:pStyle w:val="Normal"/>
      </w:pPr>
      <w:r>
        <w:t>分</w:t>
      </w:r>
    </w:p>
    <w:p>
      <w:pPr>
        <w:pStyle w:val="Normal"/>
      </w:pPr>
      <w:r>
        <w:t>了</w:t>
      </w:r>
    </w:p>
    <w:p>
      <w:pPr>
        <w:pStyle w:val="Normal"/>
      </w:pPr>
      <w:r>
        <w:t xml:space="preserve">, </w:t>
      </w:r>
    </w:p>
    <w:p>
      <w:pPr>
        <w:pStyle w:val="Normal"/>
      </w:pPr>
      <w:r>
        <w:t>了数篇</w:t>
      </w:r>
    </w:p>
    <w:p>
      <w:pPr>
        <w:pStyle w:val="Normal"/>
      </w:pPr>
      <w:r>
        <w:t>先</w:t>
      </w:r>
    </w:p>
    <w:p>
      <w:pPr>
        <w:pStyle w:val="Normal"/>
      </w:pPr>
      <w:r>
        <w:t>效</w:t>
      </w:r>
    </w:p>
    <w:p>
      <w:pPr>
        <w:pStyle w:val="Normal"/>
      </w:pPr>
      <w:r>
        <w:t>, 对双方争议</w:t>
      </w:r>
    </w:p>
    <w:p>
      <w:pPr>
        <w:pStyle w:val="Normal"/>
      </w:pPr>
      <w:r>
        <w:t>程序问</w:t>
      </w:r>
    </w:p>
    <w:p>
      <w:pPr>
        <w:pStyle w:val="Normal"/>
      </w:pPr>
      <w:r>
        <w:t>题和实</w:t>
      </w:r>
    </w:p>
    <w:p>
      <w:pPr>
        <w:pStyle w:val="Normal"/>
      </w:pPr>
      <w:r>
        <w:t>问题进行了深</w:t>
      </w:r>
    </w:p>
    <w:p>
      <w:pPr>
        <w:pStyle w:val="Normal"/>
      </w:pPr>
      <w:r>
        <w:t>讨</w:t>
      </w:r>
    </w:p>
    <w:p>
      <w:pPr>
        <w:pStyle w:val="Normal"/>
      </w:pPr>
      <w:r>
        <w:t xml:space="preserve">, </w:t>
      </w:r>
    </w:p>
    <w:p>
      <w:pPr>
        <w:pStyle w:val="Normal"/>
      </w:pPr>
      <w:r>
        <w:t>为: 对于第二医药</w:t>
      </w:r>
    </w:p>
    <w:p>
      <w:pPr>
        <w:pStyle w:val="Normal"/>
      </w:pPr>
      <w:r>
        <w:t>途发明专</w:t>
      </w:r>
    </w:p>
    <w:p>
      <w:pPr>
        <w:pStyle w:val="Normal"/>
      </w:pPr>
      <w:r>
        <w:t>(即</w:t>
      </w:r>
    </w:p>
    <w:p>
      <w:pPr>
        <w:pStyle w:val="Normal"/>
      </w:pPr>
      <w:r>
        <w:t>权</w:t>
      </w:r>
    </w:p>
    <w:p>
      <w:pPr>
        <w:pStyle w:val="Normal"/>
      </w:pPr>
      <w:r>
        <w:t>求), 其不仅应对</w:t>
      </w:r>
    </w:p>
    <w:p>
      <w:pPr>
        <w:pStyle w:val="Normal"/>
      </w:pPr>
      <w:r>
        <w:t>细</w:t>
      </w:r>
    </w:p>
    <w:p>
      <w:pPr>
        <w:pStyle w:val="Normal"/>
      </w:pPr>
      <w:r>
        <w:t>、动</w:t>
      </w:r>
    </w:p>
    <w:p>
      <w:pPr>
        <w:pStyle w:val="Normal"/>
      </w:pPr>
      <w:r>
        <w:t>实</w:t>
      </w:r>
    </w:p>
    <w:p>
      <w:pPr>
        <w:pStyle w:val="Normal"/>
      </w:pPr>
      <w:r>
        <w:t>有</w:t>
      </w:r>
    </w:p>
    <w:p>
      <w:pPr>
        <w:pStyle w:val="Normal"/>
      </w:pPr>
      <w:r>
        <w:t>效, 还应当达</w:t>
      </w:r>
    </w:p>
    <w:p>
      <w:pPr>
        <w:pStyle w:val="Normal"/>
      </w:pPr>
      <w:r>
        <w:t>有效治</w:t>
      </w:r>
    </w:p>
    <w:p>
      <w:pPr>
        <w:pStyle w:val="Normal"/>
      </w:pPr>
      <w:r>
        <w:t>人</w:t>
      </w:r>
    </w:p>
    <w:p>
      <w:pPr>
        <w:pStyle w:val="Normal"/>
      </w:pPr>
      <w:r>
        <w:t xml:space="preserve">程度, </w:t>
      </w:r>
    </w:p>
    <w:p>
      <w:pPr>
        <w:pStyle w:val="Normal"/>
      </w:pPr>
      <w:r>
        <w:t>这并不</w:t>
      </w:r>
    </w:p>
    <w:p>
      <w:pPr>
        <w:pStyle w:val="Normal"/>
      </w:pPr>
      <w:r>
        <w:t>味着</w:t>
      </w:r>
    </w:p>
    <w:p>
      <w:pPr>
        <w:pStyle w:val="Normal"/>
      </w:pPr>
      <w:r>
        <w:t>临</w:t>
      </w:r>
    </w:p>
    <w:p>
      <w:pPr>
        <w:pStyle w:val="Normal"/>
      </w:pPr>
      <w:r>
        <w:t>床</w:t>
      </w:r>
    </w:p>
    <w:p>
      <w:pPr>
        <w:pStyle w:val="Normal"/>
      </w:pPr>
      <w:r>
        <w:t>时</w:t>
      </w:r>
    </w:p>
    <w:p>
      <w:pPr>
        <w:pStyle w:val="Normal"/>
      </w:pPr>
      <w:r>
        <w:t>达</w:t>
      </w:r>
    </w:p>
    <w:p>
      <w:pPr>
        <w:pStyle w:val="Normal"/>
      </w:pPr>
      <w:r>
        <w:t>绝对</w:t>
      </w:r>
    </w:p>
    <w:p>
      <w:pPr>
        <w:pStyle w:val="Normal"/>
      </w:pPr>
      <w:r>
        <w:t>成功, 只</w:t>
      </w:r>
    </w:p>
    <w:p>
      <w:pPr>
        <w:pStyle w:val="Normal"/>
      </w:pPr>
      <w:r>
        <w:t>领</w:t>
      </w:r>
    </w:p>
    <w:p>
      <w:pPr>
        <w:pStyle w:val="Normal"/>
      </w:pPr>
      <w:r>
        <w:t>技</w:t>
      </w:r>
    </w:p>
    <w:p>
      <w:pPr>
        <w:pStyle w:val="Normal"/>
      </w:pPr>
      <w:r>
        <w:t>人员对以该药</w:t>
      </w:r>
    </w:p>
    <w:p>
      <w:pPr>
        <w:pStyle w:val="Normal"/>
      </w:pPr>
      <w:r>
        <w:t>治</w:t>
      </w:r>
    </w:p>
    <w:p>
      <w:pPr>
        <w:pStyle w:val="Normal"/>
      </w:pPr>
      <w:r>
        <w:t>人</w:t>
      </w:r>
    </w:p>
    <w:p>
      <w:pPr>
        <w:pStyle w:val="Normal"/>
      </w:pPr>
      <w:r>
        <w:t>成功</w:t>
      </w:r>
    </w:p>
    <w:p>
      <w:pPr>
        <w:pStyle w:val="Normal"/>
      </w:pPr>
      <w:r>
        <w:t>有合</w:t>
      </w:r>
    </w:p>
    <w:p>
      <w:pPr>
        <w:pStyle w:val="Normal"/>
      </w:pPr>
      <w:r>
        <w:t>即可。此</w:t>
      </w:r>
    </w:p>
    <w:p>
      <w:pPr>
        <w:pStyle w:val="Normal"/>
      </w:pPr>
      <w:r>
        <w:t>, 鉴于</w:t>
      </w:r>
    </w:p>
    <w:p>
      <w:pPr>
        <w:pStyle w:val="Normal"/>
      </w:pPr>
      <w:r>
        <w:t>药</w:t>
      </w:r>
    </w:p>
    <w:p>
      <w:pPr>
        <w:pStyle w:val="Normal"/>
      </w:pPr>
      <w:r>
        <w:t>研发</w:t>
      </w:r>
    </w:p>
    <w:p>
      <w:pPr>
        <w:pStyle w:val="Normal"/>
      </w:pPr>
      <w:r>
        <w:t xml:space="preserve">杂 , </w:t>
      </w:r>
    </w:p>
    <w:p>
      <w:pPr>
        <w:pStyle w:val="Normal"/>
      </w:pPr>
      <w:r>
        <w:t>领</w:t>
      </w:r>
    </w:p>
    <w:p>
      <w:pPr>
        <w:pStyle w:val="Normal"/>
      </w:pPr>
      <w:r>
        <w:t>技 人员往往会对一些积</w:t>
      </w:r>
    </w:p>
    <w:p>
      <w:pPr>
        <w:pStyle w:val="Normal"/>
      </w:pPr>
      <w:r>
        <w:t>息产</w:t>
      </w:r>
    </w:p>
    <w:p>
      <w:pPr>
        <w:pStyle w:val="Normal"/>
      </w:pPr>
      <w:r>
        <w:t>关注</w:t>
      </w:r>
    </w:p>
    <w:p>
      <w:pPr>
        <w:pStyle w:val="Normal"/>
      </w:pPr>
      <w:r>
        <w:t>度, 并据此进行有益 尝</w:t>
      </w:r>
    </w:p>
    <w:p>
      <w:pPr>
        <w:pStyle w:val="Normal"/>
      </w:pPr>
      <w:r>
        <w:t>, 此, 即 现有技</w:t>
      </w:r>
    </w:p>
    <w:p>
      <w:pPr>
        <w:pStyle w:val="Normal"/>
      </w:pPr>
      <w:r>
        <w:t>明确公 具</w:t>
      </w:r>
    </w:p>
    <w:p>
      <w:pPr>
        <w:pStyle w:val="Normal"/>
      </w:pPr>
      <w:r>
        <w:t>实</w:t>
      </w:r>
    </w:p>
    <w:p>
      <w:pPr>
        <w:pStyle w:val="Normal"/>
      </w:pPr>
      <w:r>
        <w:t>和实 数据, 结合其 领</w:t>
      </w:r>
    </w:p>
    <w:p>
      <w:pPr>
        <w:pStyle w:val="Normal"/>
      </w:pPr>
      <w:r>
        <w:t>技 人员 技 水平和现有技</w:t>
      </w:r>
    </w:p>
    <w:p>
      <w:pPr>
        <w:pStyle w:val="Normal"/>
      </w:pPr>
      <w:r>
        <w:t xml:space="preserve">描述, </w:t>
      </w:r>
    </w:p>
    <w:p>
      <w:pPr>
        <w:pStyle w:val="Normal"/>
      </w:pPr>
      <w:r>
        <w:t>其可以根据现有技</w:t>
      </w:r>
    </w:p>
    <w:p>
      <w:pPr>
        <w:pStyle w:val="Normal"/>
      </w:pPr>
      <w:r>
        <w:t>所披</w:t>
      </w:r>
    </w:p>
    <w:p>
      <w:pPr>
        <w:pStyle w:val="Normal"/>
      </w:pPr>
      <w:r>
        <w:t>息,产 将</w:t>
      </w:r>
    </w:p>
    <w:p>
      <w:pPr>
        <w:pStyle w:val="Normal"/>
      </w:pPr>
      <w:r>
        <w:t>定化合</w:t>
      </w:r>
    </w:p>
    <w:p>
      <w:pPr>
        <w:pStyle w:val="Normal"/>
      </w:pPr>
      <w:r>
        <w:t>于治 该</w:t>
      </w:r>
    </w:p>
    <w:p>
      <w:pPr>
        <w:pStyle w:val="Normal"/>
      </w:pPr>
      <w:r>
        <w:t>动</w:t>
      </w:r>
    </w:p>
    <w:p>
      <w:pPr>
        <w:pStyle w:val="Normal"/>
      </w:pPr>
      <w:r>
        <w:t>, 并对治 结</w:t>
      </w:r>
    </w:p>
    <w:p>
      <w:pPr>
        <w:pStyle w:val="Normal"/>
      </w:pPr>
      <w:r>
        <w:t>成功 具有合</w:t>
      </w:r>
    </w:p>
    <w:p>
      <w:pPr>
        <w:pStyle w:val="Normal"/>
      </w:pPr>
      <w:r>
        <w:t>时, 则可以 定现有技</w:t>
      </w:r>
    </w:p>
    <w:p>
      <w:pPr>
        <w:pStyle w:val="Normal"/>
      </w:pPr>
      <w:r>
        <w:t>已经公</w:t>
      </w:r>
    </w:p>
    <w:p>
      <w:pPr>
        <w:pStyle w:val="Normal"/>
      </w:pPr>
      <w:r>
        <w:t>了 发明中 技 方 。</w:t>
      </w:r>
    </w:p>
    <w:p>
      <w:pPr>
        <w:pStyle w:val="Normal"/>
      </w:pPr>
      <w:r>
        <w:t>据此, 一审法</w:t>
      </w:r>
    </w:p>
    <w:p>
      <w:pPr>
        <w:pStyle w:val="Normal"/>
      </w:pPr>
      <w:r>
        <w:t>合议</w:t>
      </w:r>
    </w:p>
    <w:p>
      <w:pPr>
        <w:pStyle w:val="Normal"/>
      </w:pPr>
      <w:r>
        <w:t>最终 定专</w:t>
      </w:r>
    </w:p>
    <w:p>
      <w:pPr>
        <w:pStyle w:val="Normal"/>
      </w:pPr>
      <w:r>
        <w:t>审委员会 无效审 程序</w:t>
      </w:r>
    </w:p>
    <w:p>
      <w:pPr>
        <w:pStyle w:val="Normal"/>
      </w:pPr>
      <w:r>
        <w:t>合法, 关于 专 权</w:t>
      </w:r>
    </w:p>
    <w:p>
      <w:pPr>
        <w:pStyle w:val="Normal"/>
      </w:pPr>
      <w:r>
        <w:t>求1不具有创造</w:t>
      </w:r>
    </w:p>
    <w:p>
      <w:pPr>
        <w:pStyle w:val="Normal"/>
      </w:pPr>
      <w:r>
        <w:t>定结 正确, 故作出了</w:t>
      </w:r>
    </w:p>
    <w:p>
      <w:pPr>
        <w:pStyle w:val="Normal"/>
      </w:pPr>
      <w:r>
        <w:t>原告诉 请求</w:t>
      </w:r>
    </w:p>
    <w:p>
      <w:pPr>
        <w:pStyle w:val="Normal"/>
      </w:pPr>
      <w:r>
        <w:t xml:space="preserve">决。同时, </w:t>
      </w:r>
    </w:p>
    <w:p>
      <w:pPr>
        <w:pStyle w:val="Normal"/>
      </w:pPr>
      <w:r>
        <w:t>决中还对无效审</w:t>
      </w:r>
    </w:p>
    <w:p>
      <w:pPr>
        <w:pStyle w:val="Normal"/>
      </w:pPr>
      <w:r>
        <w:t>据 定</w:t>
      </w:r>
    </w:p>
    <w:p>
      <w:pPr>
        <w:pStyle w:val="Normal"/>
      </w:pPr>
      <w:r>
        <w:t>、制药 途专 创造</w:t>
      </w:r>
    </w:p>
    <w:p>
      <w:pPr>
        <w:pStyle w:val="Normal"/>
      </w:pPr>
      <w:r>
        <w:t>断原则等问题进行了细致 分 , 对</w:t>
      </w:r>
    </w:p>
    <w:p>
      <w:pPr>
        <w:pStyle w:val="Normal"/>
      </w:pPr>
      <w:r>
        <w:t>件 裁</w:t>
      </w:r>
    </w:p>
    <w:p>
      <w:pPr>
        <w:pStyle w:val="Normal"/>
      </w:pPr>
      <w:r>
        <w:t>则提</w:t>
      </w:r>
    </w:p>
    <w:p>
      <w:pPr>
        <w:pStyle w:val="Normal"/>
      </w:pPr>
      <w:r>
        <w:t>了可参</w:t>
      </w:r>
    </w:p>
    <w:p>
      <w:pPr>
        <w:pStyle w:val="Normal"/>
      </w:pPr>
      <w:r>
        <w:t>见。</w:t>
      </w:r>
    </w:p>
    <w:p>
      <w:pPr>
        <w:pStyle w:val="Normal"/>
      </w:pPr>
      <w:r>
        <w:t>【 件</w:t>
      </w:r>
    </w:p>
    <w:p>
      <w:pPr>
        <w:pStyle w:val="Normal"/>
      </w:pPr>
      <w:r>
        <w:t>】</w:t>
      </w:r>
    </w:p>
    <w:p>
      <w:pPr>
        <w:pStyle w:val="Normal"/>
      </w:pPr>
      <w:r>
        <w:t>1. 被诉决定关于 据1公 日</w:t>
      </w:r>
    </w:p>
    <w:p>
      <w:pPr>
        <w:pStyle w:val="Normal"/>
      </w:pPr>
      <w:r>
        <w:t>定是否正确; 2. 被诉决定关于</w:t>
      </w:r>
    </w:p>
    <w:p>
      <w:pPr>
        <w:pStyle w:val="Normal"/>
      </w:pPr>
      <w:r>
        <w:t>专 权</w:t>
      </w:r>
    </w:p>
    <w:p>
      <w:pPr>
        <w:pStyle w:val="Normal"/>
      </w:pPr>
      <w:r>
        <w:t>求1创造</w:t>
      </w:r>
    </w:p>
    <w:p>
      <w:pPr>
        <w:pStyle w:val="Normal"/>
      </w:pPr>
      <w:r>
        <w:t>定是否正确。</w:t>
      </w:r>
    </w:p>
    <w:p>
      <w:pPr>
        <w:pStyle w:val="Normal"/>
      </w:pPr>
      <w:r>
        <w:t>【法</w:t>
      </w:r>
    </w:p>
    <w:p>
      <w:pPr>
        <w:pStyle w:val="Normal"/>
      </w:pPr>
      <w:r>
        <w:t>裁</w:t>
      </w:r>
    </w:p>
    <w:p>
      <w:pPr>
        <w:pStyle w:val="Normal"/>
      </w:pPr>
      <w:r>
        <w:t>旨】</w:t>
      </w:r>
    </w:p>
    <w:p>
      <w:pPr>
        <w:pStyle w:val="Normal"/>
      </w:pPr>
      <w:r>
        <w:bookmarkStart w:id="43" w:name="p43"/>
        <w:t/>
        <w:bookmarkEnd w:id="43"/>
        <w:t>对于第二医药</w:t>
      </w:r>
    </w:p>
    <w:p>
      <w:pPr>
        <w:pStyle w:val="Normal"/>
      </w:pPr>
      <w:r>
        <w:t>途专</w:t>
      </w:r>
    </w:p>
    <w:p>
      <w:pPr>
        <w:pStyle w:val="Normal"/>
      </w:pPr>
      <w:r>
        <w:t>, 其不仅应对</w:t>
      </w:r>
    </w:p>
    <w:p>
      <w:pPr>
        <w:pStyle w:val="Normal"/>
      </w:pPr>
      <w:r>
        <w:t>细</w:t>
      </w:r>
    </w:p>
    <w:p>
      <w:pPr>
        <w:pStyle w:val="Normal"/>
      </w:pPr>
      <w:r>
        <w:t>、动</w:t>
      </w:r>
    </w:p>
    <w:p>
      <w:pPr>
        <w:pStyle w:val="Normal"/>
      </w:pPr>
      <w:r>
        <w:t>实</w:t>
      </w:r>
    </w:p>
    <w:p>
      <w:pPr>
        <w:pStyle w:val="Normal"/>
      </w:pPr>
      <w:r>
        <w:t>有效, 还应当达</w:t>
      </w:r>
    </w:p>
    <w:p>
      <w:pPr>
        <w:pStyle w:val="Normal"/>
      </w:pPr>
      <w:r>
        <w:t>有效治</w:t>
      </w:r>
    </w:p>
    <w:p>
      <w:pPr>
        <w:pStyle w:val="Normal"/>
      </w:pPr>
      <w:r>
        <w:t>人</w:t>
      </w:r>
    </w:p>
    <w:p>
      <w:pPr>
        <w:pStyle w:val="Normal"/>
      </w:pPr>
      <w:r>
        <w:t xml:space="preserve">程度, </w:t>
      </w:r>
    </w:p>
    <w:p>
      <w:pPr>
        <w:pStyle w:val="Normal"/>
      </w:pPr>
      <w:r>
        <w:t>这并不</w:t>
      </w:r>
    </w:p>
    <w:p>
      <w:pPr>
        <w:pStyle w:val="Normal"/>
      </w:pPr>
      <w:r>
        <w:t>味</w:t>
      </w:r>
    </w:p>
    <w:p>
      <w:pPr>
        <w:pStyle w:val="Normal"/>
      </w:pPr>
      <w:r>
        <w:t>着</w:t>
      </w:r>
    </w:p>
    <w:p>
      <w:pPr>
        <w:pStyle w:val="Normal"/>
      </w:pPr>
      <w:r>
        <w:t>临床</w:t>
      </w:r>
    </w:p>
    <w:p>
      <w:pPr>
        <w:pStyle w:val="Normal"/>
      </w:pPr>
      <w:r>
        <w:t>时</w:t>
      </w:r>
    </w:p>
    <w:p>
      <w:pPr>
        <w:pStyle w:val="Normal"/>
      </w:pPr>
      <w:r>
        <w:t>达 绝对 成功, 只</w:t>
      </w:r>
    </w:p>
    <w:p>
      <w:pPr>
        <w:pStyle w:val="Normal"/>
      </w:pPr>
      <w:r>
        <w:t>领 技</w:t>
      </w:r>
    </w:p>
    <w:p>
      <w:pPr>
        <w:pStyle w:val="Normal"/>
      </w:pPr>
      <w:r>
        <w:t>人员对以</w:t>
      </w:r>
    </w:p>
    <w:p>
      <w:pPr>
        <w:pStyle w:val="Normal"/>
      </w:pPr>
      <w:r>
        <w:t>该药</w:t>
      </w:r>
    </w:p>
    <w:p>
      <w:pPr>
        <w:pStyle w:val="Normal"/>
      </w:pPr>
      <w:r>
        <w:t>治</w:t>
      </w:r>
    </w:p>
    <w:p>
      <w:pPr>
        <w:pStyle w:val="Normal"/>
      </w:pPr>
      <w:r>
        <w:t>人</w:t>
      </w:r>
    </w:p>
    <w:p>
      <w:pPr>
        <w:pStyle w:val="Normal"/>
      </w:pPr>
      <w:r>
        <w:t>成功</w:t>
      </w:r>
    </w:p>
    <w:p>
      <w:pPr>
        <w:pStyle w:val="Normal"/>
      </w:pPr>
      <w:r>
        <w:t>有合</w:t>
      </w:r>
    </w:p>
    <w:p>
      <w:pPr>
        <w:pStyle w:val="Normal"/>
      </w:pPr>
      <w:r>
        <w:t>即可。鉴于</w:t>
      </w:r>
    </w:p>
    <w:p>
      <w:pPr>
        <w:pStyle w:val="Normal"/>
      </w:pPr>
      <w:r>
        <w:t>药 研发</w:t>
      </w:r>
    </w:p>
    <w:p>
      <w:pPr>
        <w:pStyle w:val="Normal"/>
      </w:pPr>
      <w:r>
        <w:t>杂</w:t>
      </w:r>
    </w:p>
    <w:p>
      <w:pPr>
        <w:pStyle w:val="Normal"/>
      </w:pPr>
      <w:r>
        <w:t>, 即 现有技</w:t>
      </w:r>
    </w:p>
    <w:p>
      <w:pPr>
        <w:pStyle w:val="Normal"/>
      </w:pPr>
      <w:r>
        <w:t>明确公</w:t>
      </w:r>
    </w:p>
    <w:p>
      <w:pPr>
        <w:pStyle w:val="Normal"/>
      </w:pPr>
      <w:r>
        <w:t>具</w:t>
      </w:r>
    </w:p>
    <w:p>
      <w:pPr>
        <w:pStyle w:val="Normal"/>
      </w:pPr>
      <w:r>
        <w:t>实</w:t>
      </w:r>
    </w:p>
    <w:p>
      <w:pPr>
        <w:pStyle w:val="Normal"/>
      </w:pPr>
      <w:r>
        <w:t>和实</w:t>
      </w:r>
    </w:p>
    <w:p>
      <w:pPr>
        <w:pStyle w:val="Normal"/>
      </w:pPr>
      <w:r>
        <w:t xml:space="preserve">数据, </w:t>
      </w:r>
    </w:p>
    <w:p>
      <w:pPr>
        <w:pStyle w:val="Normal"/>
      </w:pPr>
      <w:r>
        <w:t>结合其</w:t>
      </w:r>
    </w:p>
    <w:p>
      <w:pPr>
        <w:pStyle w:val="Normal"/>
      </w:pPr>
      <w:r>
        <w:t>领</w:t>
      </w:r>
    </w:p>
    <w:p>
      <w:pPr>
        <w:pStyle w:val="Normal"/>
      </w:pPr>
      <w:r>
        <w:t>技</w:t>
      </w:r>
    </w:p>
    <w:p>
      <w:pPr>
        <w:pStyle w:val="Normal"/>
      </w:pPr>
      <w:r>
        <w:t>人员</w:t>
      </w:r>
    </w:p>
    <w:p>
      <w:pPr>
        <w:pStyle w:val="Normal"/>
      </w:pPr>
      <w:r>
        <w:t>技</w:t>
      </w:r>
    </w:p>
    <w:p>
      <w:pPr>
        <w:pStyle w:val="Normal"/>
      </w:pPr>
      <w:r>
        <w:t>水平和现有技</w:t>
      </w:r>
    </w:p>
    <w:p>
      <w:pPr>
        <w:pStyle w:val="Normal"/>
      </w:pPr>
      <w:r>
        <w:t xml:space="preserve">描述, </w:t>
      </w:r>
    </w:p>
    <w:p>
      <w:pPr>
        <w:pStyle w:val="Normal"/>
      </w:pPr>
      <w:r>
        <w:t>其可以根</w:t>
      </w:r>
    </w:p>
    <w:p>
      <w:pPr>
        <w:pStyle w:val="Normal"/>
      </w:pPr>
      <w:r>
        <w:t>据现有技</w:t>
      </w:r>
    </w:p>
    <w:p>
      <w:pPr>
        <w:pStyle w:val="Normal"/>
      </w:pPr>
      <w:r>
        <w:t>所披</w:t>
      </w:r>
    </w:p>
    <w:p>
      <w:pPr>
        <w:pStyle w:val="Normal"/>
      </w:pPr>
      <w:r>
        <w:t>息, 产</w:t>
      </w:r>
    </w:p>
    <w:p>
      <w:pPr>
        <w:pStyle w:val="Normal"/>
      </w:pPr>
      <w:r>
        <w:t>将</w:t>
      </w:r>
    </w:p>
    <w:p>
      <w:pPr>
        <w:pStyle w:val="Normal"/>
      </w:pPr>
      <w:r>
        <w:t>定化合</w:t>
      </w:r>
    </w:p>
    <w:p>
      <w:pPr>
        <w:pStyle w:val="Normal"/>
      </w:pPr>
      <w:r>
        <w:t>于治</w:t>
      </w:r>
    </w:p>
    <w:p>
      <w:pPr>
        <w:pStyle w:val="Normal"/>
      </w:pPr>
      <w:r>
        <w:t>该</w:t>
      </w:r>
    </w:p>
    <w:p>
      <w:pPr>
        <w:pStyle w:val="Normal"/>
      </w:pPr>
      <w:r>
        <w:t>动</w:t>
      </w:r>
    </w:p>
    <w:p>
      <w:pPr>
        <w:pStyle w:val="Normal"/>
      </w:pPr>
      <w:r>
        <w:t>, 并对治</w:t>
      </w:r>
    </w:p>
    <w:p>
      <w:pPr>
        <w:pStyle w:val="Normal"/>
      </w:pPr>
      <w:r>
        <w:t>结</w:t>
      </w:r>
    </w:p>
    <w:p>
      <w:pPr>
        <w:pStyle w:val="Normal"/>
      </w:pPr>
      <w:r>
        <w:t>成功</w:t>
      </w:r>
    </w:p>
    <w:p>
      <w:pPr>
        <w:pStyle w:val="Normal"/>
      </w:pPr>
      <w:r>
        <w:t>具有合</w:t>
      </w:r>
    </w:p>
    <w:p>
      <w:pPr>
        <w:pStyle w:val="Normal"/>
      </w:pPr>
      <w:r>
        <w:t>时, 则可以</w:t>
      </w:r>
    </w:p>
    <w:p>
      <w:pPr>
        <w:pStyle w:val="Normal"/>
      </w:pPr>
      <w:r>
        <w:t>定现有</w:t>
      </w:r>
    </w:p>
    <w:p>
      <w:pPr>
        <w:pStyle w:val="Normal"/>
      </w:pPr>
      <w:r>
        <w:t>技</w:t>
      </w:r>
    </w:p>
    <w:p>
      <w:pPr>
        <w:pStyle w:val="Normal"/>
      </w:pPr>
      <w:r>
        <w:t>已经公</w:t>
      </w:r>
    </w:p>
    <w:p>
      <w:pPr>
        <w:pStyle w:val="Normal"/>
      </w:pPr>
      <w:r>
        <w:t>了</w:t>
      </w:r>
    </w:p>
    <w:p>
      <w:pPr>
        <w:pStyle w:val="Normal"/>
      </w:pPr>
      <w:r>
        <w:t>发明中</w:t>
      </w:r>
    </w:p>
    <w:p>
      <w:pPr>
        <w:pStyle w:val="Normal"/>
      </w:pPr>
      <w:r>
        <w:t>技</w:t>
      </w:r>
    </w:p>
    <w:p>
      <w:pPr>
        <w:pStyle w:val="Normal"/>
      </w:pPr>
      <w:r>
        <w:t>方</w:t>
      </w:r>
    </w:p>
    <w:p>
      <w:pPr>
        <w:pStyle w:val="Normal"/>
      </w:pPr>
      <w:r>
        <w:t>。</w:t>
      </w:r>
    </w:p>
    <w:p>
      <w:pPr>
        <w:pStyle w:val="Normal"/>
      </w:pPr>
      <w:r>
        <w:t>【法官后 】</w:t>
      </w:r>
    </w:p>
    <w:p>
      <w:pPr>
        <w:pStyle w:val="Normal"/>
      </w:pPr>
      <w:r>
        <w:t>根据《专 法》及相关</w:t>
      </w:r>
    </w:p>
    <w:p>
      <w:pPr>
        <w:pStyle w:val="Normal"/>
      </w:pPr>
      <w:r>
        <w:t>定, 创造</w:t>
      </w:r>
    </w:p>
    <w:p>
      <w:pPr>
        <w:pStyle w:val="Normal"/>
      </w:pPr>
      <w:r>
        <w:t>是指与现有技</w:t>
      </w:r>
    </w:p>
    <w:p>
      <w:pPr>
        <w:pStyle w:val="Normal"/>
      </w:pPr>
      <w:r>
        <w:t>相比, 具有</w:t>
      </w:r>
    </w:p>
    <w:p>
      <w:pPr>
        <w:pStyle w:val="Normal"/>
      </w:pPr>
      <w:r>
        <w:t>突出 实质</w:t>
      </w:r>
    </w:p>
    <w:p>
      <w:pPr>
        <w:pStyle w:val="Normal"/>
      </w:pPr>
      <w:r>
        <w:t>和显著</w:t>
      </w:r>
    </w:p>
    <w:p>
      <w:pPr>
        <w:pStyle w:val="Normal"/>
      </w:pPr>
      <w:r>
        <w:t>进步, 即</w:t>
      </w:r>
    </w:p>
    <w:p>
      <w:pPr>
        <w:pStyle w:val="Normal"/>
      </w:pPr>
      <w:r>
        <w:t>正确</w:t>
      </w:r>
    </w:p>
    <w:p>
      <w:pPr>
        <w:pStyle w:val="Normal"/>
      </w:pPr>
      <w:r>
        <w:t>定 专 与最接近现有</w:t>
      </w:r>
    </w:p>
    <w:p>
      <w:pPr>
        <w:pStyle w:val="Normal"/>
      </w:pPr>
      <w:r>
        <w:t>技</w:t>
      </w:r>
    </w:p>
    <w:p>
      <w:pPr>
        <w:pStyle w:val="Normal"/>
      </w:pPr>
      <w:r>
        <w:t>区</w:t>
      </w:r>
    </w:p>
    <w:p>
      <w:pPr>
        <w:pStyle w:val="Normal"/>
      </w:pPr>
      <w:r>
        <w:t>征 基础上,根据 专</w:t>
      </w:r>
    </w:p>
    <w:p>
      <w:pPr>
        <w:pStyle w:val="Normal"/>
      </w:pPr>
      <w:r>
        <w:t>实际 决</w:t>
      </w:r>
    </w:p>
    <w:p>
      <w:pPr>
        <w:pStyle w:val="Normal"/>
      </w:pPr>
      <w:r>
        <w:t>技 问题, 定</w:t>
      </w:r>
    </w:p>
    <w:p>
      <w:pPr>
        <w:pStyle w:val="Normal"/>
      </w:pPr>
      <w:r>
        <w:t>专</w:t>
      </w:r>
    </w:p>
    <w:p>
      <w:pPr>
        <w:pStyle w:val="Normal"/>
      </w:pPr>
      <w:r>
        <w:t>技 方 对 领</w:t>
      </w:r>
    </w:p>
    <w:p>
      <w:pPr>
        <w:pStyle w:val="Normal"/>
      </w:pPr>
      <w:r>
        <w:t>技 人员</w:t>
      </w:r>
    </w:p>
    <w:p>
      <w:pPr>
        <w:pStyle w:val="Normal"/>
      </w:pPr>
      <w:r>
        <w:t>是否是显</w:t>
      </w:r>
    </w:p>
    <w:p>
      <w:pPr>
        <w:pStyle w:val="Normal"/>
      </w:pPr>
      <w:r>
        <w:t>易见 。</w:t>
      </w:r>
    </w:p>
    <w:p>
      <w:pPr>
        <w:pStyle w:val="Normal"/>
      </w:pPr>
      <w:r>
        <w:t>审 化学</w:t>
      </w:r>
    </w:p>
    <w:p>
      <w:pPr>
        <w:pStyle w:val="Normal"/>
      </w:pPr>
      <w:r>
        <w:t>领 发明 创造 时, 遵</w:t>
      </w:r>
    </w:p>
    <w:p>
      <w:pPr>
        <w:pStyle w:val="Normal"/>
      </w:pPr>
      <w:r>
        <w:t>创造</w:t>
      </w:r>
    </w:p>
    <w:p>
      <w:pPr>
        <w:pStyle w:val="Normal"/>
      </w:pPr>
      <w:r>
        <w:t>断 一般原则 基础上, 还</w:t>
      </w:r>
    </w:p>
    <w:p>
      <w:pPr>
        <w:pStyle w:val="Normal"/>
      </w:pPr>
      <w:r>
        <w:t>虑该 发明自</w:t>
      </w:r>
    </w:p>
    <w:p>
      <w:pPr>
        <w:pStyle w:val="Normal"/>
      </w:pPr>
      <w:r>
        <w:t>。</w:t>
      </w:r>
    </w:p>
    <w:p>
      <w:pPr>
        <w:pStyle w:val="Normal"/>
      </w:pPr>
      <w:r>
        <w:t>中, 法 对</w:t>
      </w:r>
    </w:p>
    <w:p>
      <w:pPr>
        <w:pStyle w:val="Normal"/>
      </w:pPr>
      <w:r>
        <w:t>权</w:t>
      </w:r>
    </w:p>
    <w:p>
      <w:pPr>
        <w:pStyle w:val="Normal"/>
      </w:pPr>
      <w:r>
        <w:t>求</w:t>
      </w:r>
    </w:p>
    <w:p>
      <w:pPr>
        <w:pStyle w:val="Normal"/>
      </w:pPr>
      <w:r>
        <w:t>释</w:t>
      </w:r>
    </w:p>
    <w:p>
      <w:pPr>
        <w:pStyle w:val="Normal"/>
      </w:pPr>
      <w:r>
        <w:t>则及第二医药 途专</w:t>
      </w:r>
    </w:p>
    <w:p>
      <w:pPr>
        <w:pStyle w:val="Normal"/>
      </w:pPr>
      <w:r>
        <w:t>创造</w:t>
      </w:r>
    </w:p>
    <w:p>
      <w:pPr>
        <w:pStyle w:val="Normal"/>
      </w:pPr>
      <w:r>
        <w:t>价</w:t>
      </w:r>
    </w:p>
    <w:p>
      <w:pPr>
        <w:pStyle w:val="Normal"/>
      </w:pPr>
      <w:r>
        <w:t>进行了明确: 1. 该</w:t>
      </w:r>
    </w:p>
    <w:p>
      <w:pPr>
        <w:pStyle w:val="Normal"/>
      </w:pPr>
      <w:r>
        <w:t>权</w:t>
      </w:r>
    </w:p>
    <w:p>
      <w:pPr>
        <w:pStyle w:val="Normal"/>
      </w:pPr>
      <w:r>
        <w:t>求</w:t>
      </w:r>
    </w:p>
    <w:p>
      <w:pPr>
        <w:pStyle w:val="Normal"/>
      </w:pPr>
      <w:r>
        <w:t>释 则进行了释</w:t>
      </w:r>
    </w:p>
    <w:p>
      <w:pPr>
        <w:pStyle w:val="Normal"/>
      </w:pPr>
      <w:r>
        <w:t>明, 即其不 仅是对</w:t>
      </w:r>
    </w:p>
    <w:p>
      <w:pPr>
        <w:pStyle w:val="Normal"/>
      </w:pPr>
      <w:r>
        <w:t>细</w:t>
      </w:r>
    </w:p>
    <w:p>
      <w:pPr>
        <w:pStyle w:val="Normal"/>
      </w:pPr>
      <w:r>
        <w:t>、动</w:t>
      </w:r>
    </w:p>
    <w:p>
      <w:pPr>
        <w:pStyle w:val="Normal"/>
      </w:pPr>
      <w:r>
        <w:t>实 有效, 必须还</w:t>
      </w:r>
    </w:p>
    <w:p>
      <w:pPr>
        <w:pStyle w:val="Normal"/>
      </w:pPr>
      <w:r>
        <w:t>达</w:t>
      </w:r>
    </w:p>
    <w:p>
      <w:pPr>
        <w:pStyle w:val="Normal"/>
      </w:pPr>
      <w:r>
        <w:t>有效治 人</w:t>
      </w:r>
    </w:p>
    <w:p>
      <w:pPr>
        <w:pStyle w:val="Normal"/>
      </w:pPr>
      <w:r>
        <w:t>程度, 这并不</w:t>
      </w:r>
    </w:p>
    <w:p>
      <w:pPr>
        <w:pStyle w:val="Normal"/>
      </w:pPr>
      <w:r>
        <w:t>味着 临床药 时</w:t>
      </w:r>
    </w:p>
    <w:p>
      <w:pPr>
        <w:pStyle w:val="Normal"/>
      </w:pPr>
      <w:r>
        <w:t>达 绝对 成 , 只</w:t>
      </w:r>
    </w:p>
    <w:p>
      <w:pPr>
        <w:pStyle w:val="Normal"/>
      </w:pPr>
      <w:r>
        <w:t>领 技</w:t>
      </w:r>
    </w:p>
    <w:p>
      <w:pPr>
        <w:pStyle w:val="Normal"/>
      </w:pPr>
      <w:r>
        <w:t>人员对以该药 治</w:t>
      </w:r>
    </w:p>
    <w:p>
      <w:pPr>
        <w:pStyle w:val="Normal"/>
      </w:pPr>
      <w:r>
        <w:t>人</w:t>
      </w:r>
    </w:p>
    <w:p>
      <w:pPr>
        <w:pStyle w:val="Normal"/>
      </w:pPr>
      <w:r>
        <w:t>成功 有相对合</w:t>
      </w:r>
    </w:p>
    <w:p>
      <w:pPr>
        <w:pStyle w:val="Normal"/>
      </w:pPr>
      <w:r>
        <w:t>即可。 2. 鉴于</w:t>
      </w:r>
    </w:p>
    <w:p>
      <w:pPr>
        <w:pStyle w:val="Normal"/>
      </w:pPr>
      <w:r>
        <w:t>药 研发</w:t>
      </w:r>
    </w:p>
    <w:p>
      <w:pPr>
        <w:pStyle w:val="Normal"/>
      </w:pPr>
      <w:r>
        <w:t xml:space="preserve">杂 , </w:t>
      </w:r>
    </w:p>
    <w:p>
      <w:pPr>
        <w:pStyle w:val="Normal"/>
      </w:pPr>
      <w:r>
        <w:t>领 技 人员往往会对一些积</w:t>
      </w:r>
    </w:p>
    <w:p>
      <w:pPr>
        <w:pStyle w:val="Normal"/>
      </w:pPr>
      <w:r>
        <w:t>息产</w:t>
      </w:r>
    </w:p>
    <w:p>
      <w:pPr>
        <w:pStyle w:val="Normal"/>
      </w:pPr>
      <w:r>
        <w:t>关注度, 并据此进</w:t>
      </w:r>
    </w:p>
    <w:p>
      <w:pPr>
        <w:pStyle w:val="Normal"/>
      </w:pPr>
      <w:r>
        <w:t>行有益 尝 , 此, 即</w:t>
      </w:r>
    </w:p>
    <w:p>
      <w:pPr>
        <w:pStyle w:val="Normal"/>
      </w:pPr>
      <w:r>
        <w:t>现有技</w:t>
      </w:r>
    </w:p>
    <w:p>
      <w:pPr>
        <w:pStyle w:val="Normal"/>
      </w:pPr>
      <w:r>
        <w:t>明确公</w:t>
      </w:r>
    </w:p>
    <w:p>
      <w:pPr>
        <w:pStyle w:val="Normal"/>
      </w:pPr>
      <w:r>
        <w:t>具</w:t>
      </w:r>
    </w:p>
    <w:p>
      <w:pPr>
        <w:pStyle w:val="Normal"/>
      </w:pPr>
      <w:r>
        <w:t>实</w:t>
      </w:r>
    </w:p>
    <w:p>
      <w:pPr>
        <w:pStyle w:val="Normal"/>
      </w:pPr>
      <w:r>
        <w:t>和实</w:t>
      </w:r>
    </w:p>
    <w:p>
      <w:pPr>
        <w:pStyle w:val="Normal"/>
      </w:pPr>
      <w:r>
        <w:t>数据, 结合其</w:t>
      </w:r>
    </w:p>
    <w:p>
      <w:pPr>
        <w:pStyle w:val="Normal"/>
      </w:pPr>
      <w:r>
        <w:t>领 技</w:t>
      </w:r>
    </w:p>
    <w:p>
      <w:pPr>
        <w:pStyle w:val="Normal"/>
      </w:pPr>
      <w:r>
        <w:t>人员</w:t>
      </w:r>
    </w:p>
    <w:p>
      <w:pPr>
        <w:pStyle w:val="Normal"/>
      </w:pPr>
      <w:r>
        <w:t>技 水平和现有技</w:t>
      </w:r>
    </w:p>
    <w:p>
      <w:pPr>
        <w:pStyle w:val="Normal"/>
      </w:pPr>
      <w:r>
        <w:t xml:space="preserve">描述, </w:t>
      </w:r>
    </w:p>
    <w:p>
      <w:pPr>
        <w:pStyle w:val="Normal"/>
      </w:pPr>
      <w:r>
        <w:t>其可以根据现有技 所披</w:t>
      </w:r>
    </w:p>
    <w:p>
      <w:pPr>
        <w:pStyle w:val="Normal"/>
      </w:pPr>
      <w:r>
        <w:t>息,产 将</w:t>
      </w:r>
    </w:p>
    <w:p>
      <w:pPr>
        <w:pStyle w:val="Normal"/>
      </w:pPr>
      <w:r>
        <w:t>定化合</w:t>
      </w:r>
    </w:p>
    <w:p>
      <w:pPr>
        <w:pStyle w:val="Normal"/>
      </w:pPr>
      <w:r>
        <w:t>于治 该</w:t>
      </w:r>
    </w:p>
    <w:p>
      <w:pPr>
        <w:pStyle w:val="Normal"/>
      </w:pPr>
      <w:r>
        <w:t>动 , 并对治</w:t>
      </w:r>
    </w:p>
    <w:p>
      <w:pPr>
        <w:pStyle w:val="Normal"/>
      </w:pPr>
      <w:r>
        <w:t>结</w:t>
      </w:r>
    </w:p>
    <w:p>
      <w:pPr>
        <w:pStyle w:val="Normal"/>
      </w:pPr>
      <w:r>
        <w:t>成功</w:t>
      </w:r>
    </w:p>
    <w:p>
      <w:pPr>
        <w:pStyle w:val="Normal"/>
      </w:pPr>
      <w:r>
        <w:t>具有合</w:t>
      </w:r>
    </w:p>
    <w:p>
      <w:pPr>
        <w:pStyle w:val="Normal"/>
      </w:pPr>
      <w:r>
        <w:t>时, 则可以</w:t>
      </w:r>
    </w:p>
    <w:p>
      <w:pPr>
        <w:pStyle w:val="Normal"/>
      </w:pPr>
      <w:r>
        <w:bookmarkStart w:id="44" w:name="p44"/>
        <w:t/>
        <w:bookmarkEnd w:id="44"/>
        <w:t>定现有技</w:t>
      </w:r>
    </w:p>
    <w:p>
      <w:pPr>
        <w:pStyle w:val="Normal"/>
      </w:pPr>
      <w:r>
        <w:t>已经公 了</w:t>
      </w:r>
    </w:p>
    <w:p>
      <w:pPr>
        <w:pStyle w:val="Normal"/>
      </w:pPr>
      <w:r>
        <w:t>发明中</w:t>
      </w:r>
    </w:p>
    <w:p>
      <w:pPr>
        <w:pStyle w:val="Normal"/>
      </w:pPr>
      <w:r>
        <w:t>技 方</w:t>
      </w:r>
    </w:p>
    <w:p>
      <w:pPr>
        <w:pStyle w:val="Normal"/>
      </w:pPr>
      <w:r>
        <w:t>。该</w:t>
      </w:r>
    </w:p>
    <w:p>
      <w:pPr>
        <w:pStyle w:val="Normal"/>
      </w:pPr>
      <w:r>
        <w:t xml:space="preserve">动 , </w:t>
      </w:r>
    </w:p>
    <w:p>
      <w:pPr>
        <w:pStyle w:val="Normal"/>
      </w:pPr>
      <w:r>
        <w:t>并对治</w:t>
      </w:r>
    </w:p>
    <w:p>
      <w:pPr>
        <w:pStyle w:val="Normal"/>
      </w:pPr>
      <w:r>
        <w:t>结</w:t>
      </w:r>
    </w:p>
    <w:p>
      <w:pPr>
        <w:pStyle w:val="Normal"/>
      </w:pPr>
      <w:r>
        <w:t>成功 具有合</w:t>
      </w:r>
    </w:p>
    <w:p>
      <w:pPr>
        <w:pStyle w:val="Normal"/>
      </w:pPr>
      <w:r>
        <w:t>时, 则可以 定现有技 已经</w:t>
      </w:r>
    </w:p>
    <w:p>
      <w:pPr>
        <w:pStyle w:val="Normal"/>
      </w:pPr>
      <w:r>
        <w:t>公</w:t>
      </w:r>
    </w:p>
    <w:p>
      <w:pPr>
        <w:pStyle w:val="Normal"/>
      </w:pPr>
      <w:r>
        <w:t>了</w:t>
      </w:r>
    </w:p>
    <w:p>
      <w:pPr>
        <w:pStyle w:val="Normal"/>
      </w:pPr>
      <w:r>
        <w:t>发明中</w:t>
      </w:r>
    </w:p>
    <w:p>
      <w:pPr>
        <w:pStyle w:val="Normal"/>
      </w:pPr>
      <w:r>
        <w:t>技 方</w:t>
      </w:r>
    </w:p>
    <w:p>
      <w:pPr>
        <w:pStyle w:val="Normal"/>
      </w:pPr>
      <w:r>
        <w:t>。</w:t>
      </w:r>
    </w:p>
    <w:p>
      <w:pPr>
        <w:pStyle w:val="Normal"/>
      </w:pPr>
      <w:r>
        <w:t>就</w:t>
      </w:r>
    </w:p>
    <w:p>
      <w:pPr>
        <w:pStyle w:val="Normal"/>
      </w:pPr>
      <w:r>
        <w:t>专</w:t>
      </w:r>
    </w:p>
    <w:p>
      <w:pPr>
        <w:pStyle w:val="Normal"/>
      </w:pPr>
      <w:r>
        <w:t>权</w:t>
      </w:r>
    </w:p>
    <w:p>
      <w:pPr>
        <w:pStyle w:val="Normal"/>
      </w:pPr>
      <w:r>
        <w:t>求1</w:t>
      </w:r>
    </w:p>
    <w:p>
      <w:pPr>
        <w:pStyle w:val="Normal"/>
      </w:pPr>
      <w:r>
        <w:t>, 其不仅应对 肠基质</w:t>
      </w:r>
    </w:p>
    <w:p>
      <w:pPr>
        <w:pStyle w:val="Normal"/>
      </w:pPr>
      <w:r>
        <w:t>细</w:t>
      </w:r>
    </w:p>
    <w:p>
      <w:pPr>
        <w:pStyle w:val="Normal"/>
      </w:pPr>
      <w:r>
        <w:t>实</w:t>
      </w:r>
    </w:p>
    <w:p>
      <w:pPr>
        <w:pStyle w:val="Normal"/>
      </w:pPr>
      <w:r>
        <w:t xml:space="preserve">有效, </w:t>
      </w:r>
    </w:p>
    <w:p>
      <w:pPr>
        <w:pStyle w:val="Normal"/>
      </w:pPr>
      <w:r>
        <w:t>对该</w:t>
      </w:r>
    </w:p>
    <w:p>
      <w:pPr>
        <w:pStyle w:val="Normal"/>
      </w:pPr>
      <w:r>
        <w:t>动</w:t>
      </w:r>
    </w:p>
    <w:p>
      <w:pPr>
        <w:pStyle w:val="Normal"/>
      </w:pPr>
      <w:r>
        <w:t>有效, 还应当达</w:t>
      </w:r>
    </w:p>
    <w:p>
      <w:pPr>
        <w:pStyle w:val="Normal"/>
      </w:pPr>
      <w:r>
        <w:t>“</w:t>
      </w:r>
    </w:p>
    <w:p>
      <w:pPr>
        <w:pStyle w:val="Normal"/>
      </w:pPr>
      <w:r>
        <w:t>有</w:t>
      </w:r>
    </w:p>
    <w:p>
      <w:pPr>
        <w:pStyle w:val="Normal"/>
      </w:pPr>
      <w:r>
        <w:t>效治</w:t>
      </w:r>
    </w:p>
    <w:p>
      <w:pPr>
        <w:pStyle w:val="Normal"/>
      </w:pPr>
      <w:r>
        <w:t>肠基质</w:t>
      </w:r>
    </w:p>
    <w:p>
      <w:pPr>
        <w:pStyle w:val="Normal"/>
      </w:pPr>
      <w:r>
        <w:t xml:space="preserve">” </w:t>
      </w:r>
    </w:p>
    <w:p>
      <w:pPr>
        <w:pStyle w:val="Normal"/>
      </w:pPr>
      <w:r>
        <w:t>程度, 专</w:t>
      </w:r>
    </w:p>
    <w:p>
      <w:pPr>
        <w:pStyle w:val="Normal"/>
      </w:pPr>
      <w:r>
        <w:t>审委员会对权</w:t>
      </w:r>
    </w:p>
    <w:p>
      <w:pPr>
        <w:pStyle w:val="Normal"/>
      </w:pPr>
      <w:r>
        <w:t>求1</w:t>
      </w:r>
    </w:p>
    <w:p>
      <w:pPr>
        <w:pStyle w:val="Normal"/>
      </w:pPr>
      <w:r>
        <w:t xml:space="preserve">释正确, </w:t>
      </w:r>
    </w:p>
    <w:p>
      <w:pPr>
        <w:pStyle w:val="Normal"/>
      </w:pPr>
      <w:r>
        <w:t>“</w:t>
      </w:r>
    </w:p>
    <w:p>
      <w:pPr>
        <w:pStyle w:val="Normal"/>
      </w:pPr>
      <w:r>
        <w:t>有效治</w:t>
      </w:r>
    </w:p>
    <w:p>
      <w:pPr>
        <w:pStyle w:val="Normal"/>
      </w:pPr>
      <w:r>
        <w:t>肠基质</w:t>
      </w:r>
    </w:p>
    <w:p>
      <w:pPr>
        <w:pStyle w:val="Normal"/>
      </w:pPr>
      <w:r>
        <w:t>”并不</w:t>
      </w:r>
    </w:p>
    <w:p>
      <w:pPr>
        <w:pStyle w:val="Normal"/>
      </w:pPr>
      <w:r>
        <w:t>味着</w:t>
      </w:r>
    </w:p>
    <w:p>
      <w:pPr>
        <w:pStyle w:val="Normal"/>
      </w:pPr>
      <w:r>
        <w:t>临床</w:t>
      </w:r>
    </w:p>
    <w:p>
      <w:pPr>
        <w:pStyle w:val="Normal"/>
      </w:pPr>
      <w:r>
        <w:t>阶</w:t>
      </w:r>
    </w:p>
    <w:p>
      <w:pPr>
        <w:pStyle w:val="Normal"/>
      </w:pPr>
      <w:r>
        <w:t>获</w:t>
      </w:r>
    </w:p>
    <w:p>
      <w:pPr>
        <w:pStyle w:val="Normal"/>
      </w:pPr>
      <w:r>
        <w:t>绝对</w:t>
      </w:r>
    </w:p>
    <w:p>
      <w:pPr>
        <w:pStyle w:val="Normal"/>
      </w:pPr>
      <w:r>
        <w:t>成功, 只</w:t>
      </w:r>
    </w:p>
    <w:p>
      <w:pPr>
        <w:pStyle w:val="Normal"/>
      </w:pPr>
      <w:r>
        <w:t>领</w:t>
      </w:r>
    </w:p>
    <w:p>
      <w:pPr>
        <w:pStyle w:val="Normal"/>
      </w:pPr>
      <w:r>
        <w:t>技</w:t>
      </w:r>
    </w:p>
    <w:p>
      <w:pPr>
        <w:pStyle w:val="Normal"/>
      </w:pPr>
      <w:r>
        <w:t>人员对以该药</w:t>
      </w:r>
    </w:p>
    <w:p>
      <w:pPr>
        <w:pStyle w:val="Normal"/>
      </w:pPr>
      <w:r>
        <w:t>治</w:t>
      </w:r>
    </w:p>
    <w:p>
      <w:pPr>
        <w:pStyle w:val="Normal"/>
      </w:pPr>
      <w:r>
        <w:t>肠基质</w:t>
      </w:r>
    </w:p>
    <w:p>
      <w:pPr>
        <w:pStyle w:val="Normal"/>
      </w:pPr>
      <w:r>
        <w:t>成功</w:t>
      </w:r>
    </w:p>
    <w:p>
      <w:pPr>
        <w:pStyle w:val="Normal"/>
      </w:pPr>
      <w:r>
        <w:t>有合</w:t>
      </w:r>
    </w:p>
    <w:p>
      <w:pPr>
        <w:pStyle w:val="Normal"/>
      </w:pPr>
      <w:r>
        <w:t>即可。</w:t>
      </w:r>
    </w:p>
    <w:p>
      <w:pPr>
        <w:pStyle w:val="Normal"/>
      </w:pPr>
      <w:r>
        <w:t>据1是与软</w:t>
      </w:r>
    </w:p>
    <w:p>
      <w:pPr>
        <w:pStyle w:val="Normal"/>
      </w:pPr>
      <w:r>
        <w:t>织</w:t>
      </w:r>
    </w:p>
    <w:p>
      <w:pPr>
        <w:pStyle w:val="Normal"/>
      </w:pPr>
      <w:r>
        <w:t>治</w:t>
      </w:r>
    </w:p>
    <w:p>
      <w:pPr>
        <w:pStyle w:val="Normal"/>
      </w:pPr>
      <w:r>
        <w:t>有关</w:t>
      </w:r>
    </w:p>
    <w:p>
      <w:pPr>
        <w:pStyle w:val="Normal"/>
      </w:pPr>
      <w:r>
        <w:t>一篇</w:t>
      </w:r>
    </w:p>
    <w:p>
      <w:pPr>
        <w:pStyle w:val="Normal"/>
      </w:pPr>
      <w:r>
        <w:t>述</w:t>
      </w:r>
    </w:p>
    <w:p>
      <w:pPr>
        <w:pStyle w:val="Normal"/>
      </w:pPr>
      <w:r>
        <w:t>文</w:t>
      </w:r>
    </w:p>
    <w:p>
      <w:pPr>
        <w:pStyle w:val="Normal"/>
      </w:pPr>
      <w:r>
        <w:t>, 其描述了对</w:t>
      </w:r>
    </w:p>
    <w:p>
      <w:pPr>
        <w:pStyle w:val="Normal"/>
      </w:pPr>
      <w:r>
        <w:t>于软</w:t>
      </w:r>
    </w:p>
    <w:p>
      <w:pPr>
        <w:pStyle w:val="Normal"/>
      </w:pPr>
      <w:r>
        <w:t>织</w:t>
      </w:r>
    </w:p>
    <w:p>
      <w:pPr>
        <w:pStyle w:val="Normal"/>
      </w:pPr>
      <w:r>
        <w:t>治</w:t>
      </w:r>
    </w:p>
    <w:p>
      <w:pPr>
        <w:pStyle w:val="Normal"/>
      </w:pPr>
      <w:r>
        <w:t>临床最新</w:t>
      </w:r>
    </w:p>
    <w:p>
      <w:pPr>
        <w:pStyle w:val="Normal"/>
      </w:pPr>
      <w:r>
        <w:t xml:space="preserve">, </w:t>
      </w:r>
    </w:p>
    <w:p>
      <w:pPr>
        <w:pStyle w:val="Normal"/>
      </w:pPr>
      <w:r>
        <w:t>价权</w:t>
      </w:r>
    </w:p>
    <w:p>
      <w:pPr>
        <w:pStyle w:val="Normal"/>
      </w:pPr>
      <w:r>
        <w:t>求1</w:t>
      </w:r>
    </w:p>
    <w:p>
      <w:pPr>
        <w:pStyle w:val="Normal"/>
      </w:pPr>
      <w:r>
        <w:t>创造</w:t>
      </w:r>
    </w:p>
    <w:p>
      <w:pPr>
        <w:pStyle w:val="Normal"/>
      </w:pPr>
      <w:r>
        <w:t>时应结</w:t>
      </w:r>
    </w:p>
    <w:p>
      <w:pPr>
        <w:pStyle w:val="Normal"/>
      </w:pPr>
      <w:r>
        <w:t>合 据1 文公</w:t>
      </w:r>
    </w:p>
    <w:p>
      <w:pPr>
        <w:pStyle w:val="Normal"/>
      </w:pPr>
      <w:r>
        <w:t>容进行</w:t>
      </w:r>
    </w:p>
    <w:p>
      <w:pPr>
        <w:pStyle w:val="Normal"/>
      </w:pPr>
      <w:r>
        <w:t>断。诺华公司</w:t>
      </w:r>
    </w:p>
    <w:p>
      <w:pPr>
        <w:pStyle w:val="Normal"/>
      </w:pPr>
      <w:r>
        <w:t>为: 世</w:t>
      </w:r>
    </w:p>
    <w:p>
      <w:pPr>
        <w:pStyle w:val="Normal"/>
      </w:pPr>
      <w:r>
        <w:t>范</w:t>
      </w:r>
    </w:p>
    <w:p>
      <w:pPr>
        <w:pStyle w:val="Normal"/>
      </w:pPr>
      <w:r>
        <w:t xml:space="preserve">, </w:t>
      </w:r>
    </w:p>
    <w:p>
      <w:pPr>
        <w:pStyle w:val="Normal"/>
      </w:pPr>
      <w:r>
        <w:t>药</w:t>
      </w:r>
    </w:p>
    <w:p>
      <w:pPr>
        <w:pStyle w:val="Normal"/>
      </w:pPr>
      <w:r>
        <w:t>研发成功</w:t>
      </w:r>
    </w:p>
    <w:p>
      <w:pPr>
        <w:pStyle w:val="Normal"/>
      </w:pPr>
      <w:r>
        <w:t xml:space="preserve">低, </w:t>
      </w:r>
    </w:p>
    <w:p>
      <w:pPr>
        <w:pStyle w:val="Normal"/>
      </w:pPr>
      <w:r>
        <w:t>现实中</w:t>
      </w:r>
    </w:p>
    <w:p>
      <w:pPr>
        <w:pStyle w:val="Normal"/>
      </w:pPr>
      <w:r>
        <w:t>治</w:t>
      </w:r>
    </w:p>
    <w:p>
      <w:pPr>
        <w:pStyle w:val="Normal"/>
      </w:pPr>
      <w:r>
        <w:t>求</w:t>
      </w:r>
    </w:p>
    <w:p>
      <w:pPr>
        <w:pStyle w:val="Normal"/>
      </w:pPr>
      <w:r>
        <w:t>。</w:t>
      </w:r>
    </w:p>
    <w:p>
      <w:pPr>
        <w:pStyle w:val="Normal"/>
      </w:pPr>
      <w:r>
        <w:t>此</w:t>
      </w:r>
    </w:p>
    <w:p>
      <w:pPr>
        <w:pStyle w:val="Normal"/>
      </w:pPr>
      <w:r>
        <w:t xml:space="preserve">下, </w:t>
      </w:r>
    </w:p>
    <w:p>
      <w:pPr>
        <w:pStyle w:val="Normal"/>
      </w:pPr>
      <w:r>
        <w:t>即</w:t>
      </w:r>
    </w:p>
    <w:p>
      <w:pPr>
        <w:pStyle w:val="Normal"/>
      </w:pPr>
      <w:r>
        <w:t>没有 成功</w:t>
      </w:r>
    </w:p>
    <w:p>
      <w:pPr>
        <w:pStyle w:val="Normal"/>
      </w:pPr>
      <w:r>
        <w:t>低</w:t>
      </w:r>
    </w:p>
    <w:p>
      <w:pPr>
        <w:pStyle w:val="Normal"/>
      </w:pPr>
      <w:r>
        <w:t>下, 领</w:t>
      </w:r>
    </w:p>
    <w:p>
      <w:pPr>
        <w:pStyle w:val="Normal"/>
      </w:pPr>
      <w:r>
        <w:t>技 人员仍可 会</w:t>
      </w:r>
    </w:p>
    <w:p>
      <w:pPr>
        <w:pStyle w:val="Normal"/>
      </w:pPr>
      <w:r>
        <w:t>虑</w:t>
      </w:r>
    </w:p>
    <w:p>
      <w:pPr>
        <w:pStyle w:val="Normal"/>
      </w:pPr>
      <w:r>
        <w:t>尝 研发。 这种泛泛 、</w:t>
      </w:r>
    </w:p>
    <w:p>
      <w:pPr>
        <w:pStyle w:val="Normal"/>
      </w:pPr>
      <w:r>
        <w:t>基于技</w:t>
      </w:r>
    </w:p>
    <w:p>
      <w:pPr>
        <w:pStyle w:val="Normal"/>
      </w:pPr>
      <w:r>
        <w:t>启示</w:t>
      </w:r>
    </w:p>
    <w:p>
      <w:pPr>
        <w:pStyle w:val="Normal"/>
      </w:pPr>
      <w:r>
        <w:t>动 , 不是“专 法</w:t>
      </w:r>
    </w:p>
    <w:p>
      <w:pPr>
        <w:pStyle w:val="Normal"/>
      </w:pPr>
      <w:r>
        <w:t>义下 动 ”, 没有任</w:t>
      </w:r>
    </w:p>
    <w:p>
      <w:pPr>
        <w:pStyle w:val="Normal"/>
      </w:pPr>
      <w:r>
        <w:t>科学、实</w:t>
      </w:r>
    </w:p>
    <w:p>
      <w:pPr>
        <w:pStyle w:val="Normal"/>
      </w:pPr>
      <w:r>
        <w:t>据 (</w:t>
      </w:r>
    </w:p>
    <w:p>
      <w:pPr>
        <w:pStyle w:val="Normal"/>
      </w:pPr>
      <w:r>
        <w:t xml:space="preserve">数据) </w:t>
      </w:r>
    </w:p>
    <w:p>
      <w:pPr>
        <w:pStyle w:val="Normal"/>
      </w:pPr>
      <w:r>
        <w:t xml:space="preserve">下, </w:t>
      </w:r>
    </w:p>
    <w:p>
      <w:pPr>
        <w:pStyle w:val="Normal"/>
      </w:pPr>
      <w:r>
        <w:t>无法</w:t>
      </w:r>
    </w:p>
    <w:p>
      <w:pPr>
        <w:pStyle w:val="Normal"/>
      </w:pPr>
      <w:r>
        <w:t>领 技 人员产</w:t>
      </w:r>
    </w:p>
    <w:p>
      <w:pPr>
        <w:pStyle w:val="Normal"/>
      </w:pPr>
      <w:r>
        <w:t>合</w:t>
      </w:r>
    </w:p>
    <w:p>
      <w:pPr>
        <w:pStyle w:val="Normal"/>
      </w:pPr>
      <w:r>
        <w:t>成功</w:t>
      </w:r>
    </w:p>
    <w:p>
      <w:pPr>
        <w:pStyle w:val="Normal"/>
      </w:pPr>
      <w:r>
        <w:t>。对此, 法</w:t>
      </w:r>
    </w:p>
    <w:p>
      <w:pPr>
        <w:pStyle w:val="Normal"/>
      </w:pPr>
      <w:r>
        <w:t>为, 正是</w:t>
      </w:r>
    </w:p>
    <w:p>
      <w:pPr>
        <w:pStyle w:val="Normal"/>
      </w:pPr>
      <w:r>
        <w:t>鉴于</w:t>
      </w:r>
    </w:p>
    <w:p>
      <w:pPr>
        <w:pStyle w:val="Normal"/>
      </w:pPr>
      <w:r>
        <w:t>药 研发</w:t>
      </w:r>
    </w:p>
    <w:p>
      <w:pPr>
        <w:pStyle w:val="Normal"/>
      </w:pPr>
      <w:r>
        <w:t>杂</w:t>
      </w:r>
    </w:p>
    <w:p>
      <w:pPr>
        <w:pStyle w:val="Normal"/>
      </w:pPr>
      <w:r>
        <w:t>, 领</w:t>
      </w:r>
    </w:p>
    <w:p>
      <w:pPr>
        <w:pStyle w:val="Normal"/>
      </w:pPr>
      <w:r>
        <w:t>技 人员往往会对一些积</w:t>
      </w:r>
    </w:p>
    <w:p>
      <w:pPr>
        <w:pStyle w:val="Normal"/>
      </w:pPr>
      <w:r>
        <w:t>息产</w:t>
      </w:r>
    </w:p>
    <w:p>
      <w:pPr>
        <w:pStyle w:val="Normal"/>
      </w:pPr>
      <w:r>
        <w:t>关注度, 并据此进行有益 尝</w:t>
      </w:r>
    </w:p>
    <w:p>
      <w:pPr>
        <w:pStyle w:val="Normal"/>
      </w:pPr>
      <w:r>
        <w:t>, 此, 虽</w:t>
      </w:r>
    </w:p>
    <w:p>
      <w:pPr>
        <w:pStyle w:val="Normal"/>
      </w:pPr>
      <w:r>
        <w:t>据1中</w:t>
      </w:r>
    </w:p>
    <w:p>
      <w:pPr>
        <w:pStyle w:val="Normal"/>
      </w:pPr>
      <w:r>
        <w:t>明确公 具</w:t>
      </w:r>
    </w:p>
    <w:p>
      <w:pPr>
        <w:pStyle w:val="Normal"/>
      </w:pPr>
      <w:r>
        <w:t>实</w:t>
      </w:r>
    </w:p>
    <w:p>
      <w:pPr>
        <w:pStyle w:val="Normal"/>
      </w:pPr>
      <w:r>
        <w:t>和实 数据, 是结合其 领</w:t>
      </w:r>
    </w:p>
    <w:p>
      <w:pPr>
        <w:pStyle w:val="Normal"/>
      </w:pPr>
      <w:r>
        <w:t>技 人员</w:t>
      </w:r>
    </w:p>
    <w:p>
      <w:pPr>
        <w:pStyle w:val="Normal"/>
      </w:pPr>
      <w:r>
        <w:t>知 力和 据1</w:t>
      </w:r>
    </w:p>
    <w:p>
      <w:pPr>
        <w:pStyle w:val="Normal"/>
      </w:pPr>
      <w:r>
        <w:t>文 描述, 应 定其可以根据 据1所披</w:t>
      </w:r>
    </w:p>
    <w:p>
      <w:pPr>
        <w:pStyle w:val="Normal"/>
      </w:pPr>
      <w:r>
        <w:t xml:space="preserve">息, </w:t>
      </w:r>
    </w:p>
    <w:p>
      <w:pPr>
        <w:pStyle w:val="Normal"/>
      </w:pPr>
      <w:r>
        <w:t>不付出创造 劳动 基础上</w:t>
      </w:r>
    </w:p>
    <w:p>
      <w:pPr>
        <w:pStyle w:val="Normal"/>
      </w:pPr>
      <w:r>
        <w:t>专</w:t>
      </w:r>
    </w:p>
    <w:p>
      <w:pPr>
        <w:pStyle w:val="Normal"/>
      </w:pPr>
      <w:r>
        <w:t>技 方 。</w:t>
      </w:r>
    </w:p>
    <w:p>
      <w:pPr>
        <w:pStyle w:val="Normal"/>
      </w:pPr>
      <w:r>
        <w:t>涉及“ 肠基质</w:t>
      </w:r>
    </w:p>
    <w:p>
      <w:pPr>
        <w:pStyle w:val="Normal"/>
      </w:pPr>
      <w:r>
        <w:t>治</w:t>
      </w:r>
    </w:p>
    <w:p>
      <w:pPr>
        <w:pStyle w:val="Normal"/>
      </w:pPr>
      <w:r>
        <w:t>”发明专</w:t>
      </w:r>
    </w:p>
    <w:p>
      <w:pPr>
        <w:pStyle w:val="Normal"/>
      </w:pPr>
      <w:r>
        <w:t>, 诺华公司是共有专</w:t>
      </w:r>
    </w:p>
    <w:p>
      <w:pPr>
        <w:pStyle w:val="Normal"/>
      </w:pPr>
      <w:r>
        <w:t>权人之一,该专</w:t>
      </w:r>
    </w:p>
    <w:p>
      <w:pPr>
        <w:pStyle w:val="Normal"/>
      </w:pPr>
      <w:r>
        <w:t>创新</w:t>
      </w:r>
    </w:p>
    <w:p>
      <w:pPr>
        <w:pStyle w:val="Normal"/>
      </w:pPr>
      <w:r>
        <w:t>于发现了甲磺酸伊 替尼可被 于治</w:t>
      </w:r>
    </w:p>
    <w:p>
      <w:pPr>
        <w:pStyle w:val="Normal"/>
      </w:pPr>
      <w:r>
        <w:t>肠基质</w:t>
      </w:r>
    </w:p>
    <w:p>
      <w:pPr>
        <w:pStyle w:val="Normal"/>
      </w:pPr>
      <w:r>
        <w:t>新 途。该专</w:t>
      </w:r>
    </w:p>
    <w:p>
      <w:pPr>
        <w:pStyle w:val="Normal"/>
      </w:pPr>
      <w:r>
        <w:t>权</w:t>
      </w:r>
    </w:p>
    <w:p>
      <w:pPr>
        <w:pStyle w:val="Normal"/>
      </w:pPr>
      <w:r>
        <w:t>求撰 方 十分</w:t>
      </w:r>
    </w:p>
    <w:p>
      <w:pPr>
        <w:pStyle w:val="Normal"/>
      </w:pPr>
      <w:r>
        <w:t>, 亦</w:t>
      </w:r>
    </w:p>
    <w:p>
      <w:pPr>
        <w:pStyle w:val="Normal"/>
      </w:pPr>
      <w:r>
        <w:t>称为“</w:t>
      </w:r>
    </w:p>
    <w:p>
      <w:pPr>
        <w:pStyle w:val="Normal"/>
      </w:pPr>
      <w:r>
        <w:t>权</w:t>
      </w:r>
    </w:p>
    <w:p>
      <w:pPr>
        <w:pStyle w:val="Normal"/>
      </w:pPr>
      <w:r>
        <w:t>求”, 是我国专</w:t>
      </w:r>
    </w:p>
    <w:p>
      <w:pPr>
        <w:pStyle w:val="Normal"/>
      </w:pPr>
      <w:r>
        <w:t>法对</w:t>
      </w:r>
    </w:p>
    <w:p>
      <w:pPr>
        <w:pStyle w:val="Normal"/>
      </w:pPr>
      <w:r>
        <w:t>治 方法不授予专</w:t>
      </w:r>
    </w:p>
    <w:p>
      <w:pPr>
        <w:pStyle w:val="Normal"/>
      </w:pPr>
      <w:r>
        <w:t>权这一基</w:t>
      </w:r>
    </w:p>
    <w:p>
      <w:pPr>
        <w:pStyle w:val="Normal"/>
      </w:pPr>
      <w:r>
        <w:t>原则下</w:t>
      </w:r>
    </w:p>
    <w:p>
      <w:pPr>
        <w:pStyle w:val="Normal"/>
      </w:pPr>
      <w:r>
        <w:t>定, 旨</w:t>
      </w:r>
    </w:p>
    <w:p>
      <w:pPr>
        <w:pStyle w:val="Normal"/>
      </w:pPr>
      <w:r>
        <w:t>通过给医药</w:t>
      </w:r>
    </w:p>
    <w:p>
      <w:pPr>
        <w:pStyle w:val="Normal"/>
      </w:pPr>
      <w:r>
        <w:t>途发明创造提</w:t>
      </w:r>
    </w:p>
    <w:p>
      <w:pPr>
        <w:pStyle w:val="Normal"/>
      </w:pPr>
      <w:r>
        <w:bookmarkStart w:id="45" w:name="p45"/>
        <w:t/>
        <w:bookmarkEnd w:id="45"/>
        <w:t>必</w:t>
      </w:r>
    </w:p>
    <w:p>
      <w:pPr>
        <w:pStyle w:val="Normal"/>
      </w:pPr>
      <w:r>
        <w:t>护空间和制度 励, 平衡社会公众与权 人</w:t>
      </w:r>
    </w:p>
    <w:p>
      <w:pPr>
        <w:pStyle w:val="Normal"/>
      </w:pPr>
      <w:r>
        <w:t>益。由于</w:t>
      </w:r>
    </w:p>
    <w:p>
      <w:pPr>
        <w:pStyle w:val="Normal"/>
      </w:pPr>
      <w:r>
        <w:t>关</w:t>
      </w:r>
    </w:p>
    <w:p>
      <w:pPr>
        <w:pStyle w:val="Normal"/>
      </w:pPr>
      <w:r>
        <w:t>于治</w:t>
      </w:r>
    </w:p>
    <w:p>
      <w:pPr>
        <w:pStyle w:val="Normal"/>
      </w:pPr>
      <w:r>
        <w:t>肠基质</w:t>
      </w:r>
    </w:p>
    <w:p>
      <w:pPr>
        <w:pStyle w:val="Normal"/>
      </w:pPr>
      <w:r>
        <w:t>药</w:t>
      </w:r>
    </w:p>
    <w:p>
      <w:pPr>
        <w:pStyle w:val="Normal"/>
      </w:pPr>
      <w:r>
        <w:t>产和销售, 且涉及对比</w:t>
      </w:r>
    </w:p>
    <w:p>
      <w:pPr>
        <w:pStyle w:val="Normal"/>
      </w:pPr>
      <w:r>
        <w:t>文件公</w:t>
      </w:r>
    </w:p>
    <w:p>
      <w:pPr>
        <w:pStyle w:val="Normal"/>
      </w:pPr>
      <w:r>
        <w:t>日</w:t>
      </w:r>
    </w:p>
    <w:p>
      <w:pPr>
        <w:pStyle w:val="Normal"/>
      </w:pPr>
      <w:r>
        <w:t>确定、医药</w:t>
      </w:r>
    </w:p>
    <w:p>
      <w:pPr>
        <w:pStyle w:val="Normal"/>
      </w:pPr>
      <w:r>
        <w:t>途专 创造</w:t>
      </w:r>
    </w:p>
    <w:p>
      <w:pPr>
        <w:pStyle w:val="Normal"/>
      </w:pPr>
      <w:r>
        <w:t>断等</w:t>
      </w:r>
    </w:p>
    <w:p>
      <w:pPr>
        <w:pStyle w:val="Normal"/>
      </w:pPr>
      <w:r>
        <w:t>问题, 故 起</w:t>
      </w:r>
    </w:p>
    <w:p>
      <w:pPr>
        <w:pStyle w:val="Normal"/>
      </w:pPr>
      <w:r>
        <w:t>了较</w:t>
      </w:r>
    </w:p>
    <w:p>
      <w:pPr>
        <w:pStyle w:val="Normal"/>
      </w:pPr>
      <w:r>
        <w:t>社会关注, 涉 被诉决定亦曾 选专</w:t>
      </w:r>
    </w:p>
    <w:p>
      <w:pPr>
        <w:pStyle w:val="Normal"/>
      </w:pPr>
      <w:r>
        <w:t>审委员会2015年度</w:t>
      </w:r>
    </w:p>
    <w:p>
      <w:pPr>
        <w:pStyle w:val="Normal"/>
      </w:pPr>
      <w:r>
        <w:t>十</w:t>
      </w:r>
    </w:p>
    <w:p>
      <w:pPr>
        <w:pStyle w:val="Normal"/>
      </w:pPr>
      <w:r>
        <w:t>无效</w:t>
      </w:r>
    </w:p>
    <w:p>
      <w:pPr>
        <w:pStyle w:val="Normal"/>
      </w:pPr>
      <w:r>
        <w:t>。</w:t>
      </w:r>
    </w:p>
    <w:p>
      <w:pPr>
        <w:pStyle w:val="Normal"/>
      </w:pPr>
      <w:r>
        <w:t>进行了公</w:t>
      </w:r>
    </w:p>
    <w:p>
      <w:pPr>
        <w:pStyle w:val="Normal"/>
      </w:pPr>
      <w:r>
        <w:t xml:space="preserve">审 , </w:t>
      </w:r>
    </w:p>
    <w:p>
      <w:pPr>
        <w:pStyle w:val="Normal"/>
      </w:pPr>
      <w:r>
        <w:t>自贵州省</w:t>
      </w:r>
    </w:p>
    <w:p>
      <w:pPr>
        <w:pStyle w:val="Normal"/>
      </w:pPr>
      <w:r>
        <w:t>级人民法</w:t>
      </w:r>
    </w:p>
    <w:p>
      <w:pPr>
        <w:pStyle w:val="Normal"/>
      </w:pPr>
      <w:r>
        <w:t>、专</w:t>
      </w:r>
    </w:p>
    <w:p>
      <w:pPr>
        <w:pStyle w:val="Normal"/>
      </w:pPr>
      <w:r>
        <w:t>审委员会、专</w:t>
      </w:r>
    </w:p>
    <w:p>
      <w:pPr>
        <w:pStyle w:val="Normal"/>
      </w:pPr>
      <w:r>
        <w:t>审</w:t>
      </w:r>
    </w:p>
    <w:p>
      <w:pPr>
        <w:pStyle w:val="Normal"/>
      </w:pPr>
      <w:r>
        <w:t>协作北京中</w:t>
      </w:r>
    </w:p>
    <w:p>
      <w:pPr>
        <w:pStyle w:val="Normal"/>
      </w:pPr>
      <w:r>
        <w:t>共计30</w:t>
      </w:r>
    </w:p>
    <w:p>
      <w:pPr>
        <w:pStyle w:val="Normal"/>
      </w:pPr>
      <w:r>
        <w:t>名法官和审</w:t>
      </w:r>
    </w:p>
    <w:p>
      <w:pPr>
        <w:pStyle w:val="Normal"/>
      </w:pPr>
      <w:r>
        <w:t>员旁听了</w:t>
      </w:r>
    </w:p>
    <w:p>
      <w:pPr>
        <w:pStyle w:val="Normal"/>
      </w:pPr>
      <w:r>
        <w:t>审。法</w:t>
      </w:r>
    </w:p>
    <w:p>
      <w:pPr>
        <w:pStyle w:val="Normal"/>
      </w:pPr>
      <w:r>
        <w:t>最终对</w:t>
      </w:r>
    </w:p>
    <w:p>
      <w:pPr>
        <w:pStyle w:val="Normal"/>
      </w:pPr>
      <w:r>
        <w:t>权</w:t>
      </w:r>
    </w:p>
    <w:p>
      <w:pPr>
        <w:pStyle w:val="Normal"/>
      </w:pPr>
      <w:r>
        <w:t>求</w:t>
      </w:r>
    </w:p>
    <w:p>
      <w:pPr>
        <w:pStyle w:val="Normal"/>
      </w:pPr>
      <w:r>
        <w:t>释</w:t>
      </w:r>
    </w:p>
    <w:p>
      <w:pPr>
        <w:pStyle w:val="Normal"/>
      </w:pPr>
      <w:r>
        <w:t>则及第二医药</w:t>
      </w:r>
    </w:p>
    <w:p>
      <w:pPr>
        <w:pStyle w:val="Normal"/>
      </w:pPr>
      <w:r>
        <w:t>途专</w:t>
      </w:r>
    </w:p>
    <w:p>
      <w:pPr>
        <w:pStyle w:val="Normal"/>
      </w:pPr>
      <w:r>
        <w:t>创造</w:t>
      </w:r>
    </w:p>
    <w:p>
      <w:pPr>
        <w:pStyle w:val="Normal"/>
      </w:pPr>
      <w:r>
        <w:t>价</w:t>
      </w:r>
    </w:p>
    <w:p>
      <w:pPr>
        <w:pStyle w:val="Normal"/>
      </w:pPr>
      <w:r>
        <w:t>进行了明确, 最终</w:t>
      </w:r>
    </w:p>
    <w:p>
      <w:pPr>
        <w:pStyle w:val="Normal"/>
      </w:pPr>
      <w:r>
        <w:t>决</w:t>
      </w:r>
    </w:p>
    <w:p>
      <w:pPr>
        <w:pStyle w:val="Normal"/>
      </w:pPr>
      <w:r>
        <w:t>原告</w:t>
      </w:r>
    </w:p>
    <w:p>
      <w:pPr>
        <w:pStyle w:val="Normal"/>
      </w:pPr>
      <w:r>
        <w:t>诉</w:t>
      </w:r>
    </w:p>
    <w:p>
      <w:pPr>
        <w:pStyle w:val="Normal"/>
      </w:pPr>
      <w:r>
        <w:t>请</w:t>
      </w:r>
    </w:p>
    <w:p>
      <w:pPr>
        <w:pStyle w:val="Normal"/>
      </w:pPr>
      <w:r>
        <w:t>求。</w:t>
      </w:r>
    </w:p>
    <w:p>
      <w:pPr>
        <w:pStyle w:val="Normal"/>
      </w:pPr>
      <w:r>
        <w:t>人: 北京知</w:t>
      </w:r>
    </w:p>
    <w:p>
      <w:pPr>
        <w:pStyle w:val="Normal"/>
      </w:pPr>
      <w:r>
        <w:t>产权法</w:t>
      </w:r>
    </w:p>
    <w:p>
      <w:pPr>
        <w:pStyle w:val="0 Block"/>
      </w:pPr>
    </w:p>
    <w:p>
      <w:pPr>
        <w:pStyle w:val="Normal"/>
      </w:pPr>
      <w:r>
        <w:t xml:space="preserve">晓津 </w:t>
      </w:r>
    </w:p>
    <w:p>
      <w:pPr>
        <w:pStyle w:val="Normal"/>
      </w:pPr>
      <w:r>
        <w:t>云</w:t>
      </w:r>
    </w:p>
    <w:p>
      <w:pPr>
        <w:pStyle w:val="Normal"/>
      </w:pPr>
      <w:r>
        <w:t>8</w:t>
      </w:r>
    </w:p>
    <w:p>
      <w:pPr>
        <w:pStyle w:val="Normal"/>
      </w:pPr>
      <w:r>
        <w:t>明真实销售行为 公 书可以</w:t>
      </w:r>
    </w:p>
    <w:p>
      <w:pPr>
        <w:pStyle w:val="Normal"/>
      </w:pPr>
      <w:r>
        <w:t>定</w:t>
      </w:r>
    </w:p>
    <w:p>
      <w:pPr>
        <w:pStyle w:val="Normal"/>
      </w:pPr>
      <w:r>
        <w:t>公</w:t>
      </w:r>
    </w:p>
    <w:p>
      <w:pPr>
        <w:pStyle w:val="Normal"/>
      </w:pPr>
      <w:r>
        <w:t>成现有技</w:t>
      </w:r>
    </w:p>
    <w:p>
      <w:pPr>
        <w:pStyle w:val="Normal"/>
      </w:pPr>
      <w:r>
        <w:t>优势 据</w:t>
      </w:r>
    </w:p>
    <w:p>
      <w:pPr>
        <w:pStyle w:val="Normal"/>
      </w:pPr>
      <w:r>
        <w:t>——上海和</w:t>
      </w:r>
    </w:p>
    <w:p>
      <w:pPr>
        <w:pStyle w:val="Normal"/>
      </w:pPr>
      <w:r>
        <w:t>科技股份有</w:t>
      </w:r>
    </w:p>
    <w:p>
      <w:pPr>
        <w:pStyle w:val="Normal"/>
      </w:pPr>
      <w:r>
        <w:t>公司诉国家知 产权局专</w:t>
      </w:r>
    </w:p>
    <w:p>
      <w:pPr>
        <w:pStyle w:val="Normal"/>
      </w:pPr>
      <w:r>
        <w:t>审</w:t>
      </w:r>
    </w:p>
    <w:p>
      <w:pPr>
        <w:pStyle w:val="Normal"/>
      </w:pPr>
      <w:r>
        <w:t>委员会发明专 权无效</w:t>
      </w:r>
    </w:p>
    <w:p>
      <w:pPr>
        <w:pStyle w:val="Normal"/>
      </w:pPr>
      <w:r>
        <w:t>【 件基</w:t>
      </w:r>
    </w:p>
    <w:p>
      <w:pPr>
        <w:pStyle w:val="Normal"/>
      </w:pPr>
      <w:r>
        <w:t>息】</w:t>
      </w:r>
    </w:p>
    <w:p>
      <w:pPr>
        <w:pStyle w:val="Normal"/>
      </w:pPr>
      <w:r>
        <w:t>1. 裁 书字号</w:t>
      </w:r>
    </w:p>
    <w:p>
      <w:pPr>
        <w:pStyle w:val="Normal"/>
      </w:pPr>
      <w:r>
        <w:t>北京知 产权法 (2015) 京知行 字第71号行政</w:t>
      </w:r>
    </w:p>
    <w:p>
      <w:pPr>
        <w:pStyle w:val="Normal"/>
      </w:pPr>
      <w:r>
        <w:t>决书</w:t>
      </w:r>
    </w:p>
    <w:p>
      <w:pPr>
        <w:pStyle w:val="Normal"/>
      </w:pPr>
      <w:r>
        <w:t>2. 由: 发明专 权无效 纷</w:t>
      </w:r>
    </w:p>
    <w:p>
      <w:pPr>
        <w:pStyle w:val="Normal"/>
      </w:pPr>
      <w:r>
        <w:t>3. 当事人</w:t>
      </w:r>
    </w:p>
    <w:p>
      <w:pPr>
        <w:pStyle w:val="Normal"/>
      </w:pPr>
      <w:r>
        <w:t>原告: 上海和</w:t>
      </w:r>
    </w:p>
    <w:p>
      <w:pPr>
        <w:pStyle w:val="Normal"/>
      </w:pPr>
      <w:r>
        <w:t>科技股份有</w:t>
      </w:r>
    </w:p>
    <w:p>
      <w:pPr>
        <w:pStyle w:val="Normal"/>
      </w:pPr>
      <w:r>
        <w:t>公司 (以下简称和</w:t>
      </w:r>
    </w:p>
    <w:p>
      <w:pPr>
        <w:pStyle w:val="Normal"/>
      </w:pPr>
      <w:r>
        <w:t>公司)</w:t>
      </w:r>
    </w:p>
    <w:p>
      <w:pPr>
        <w:pStyle w:val="Normal"/>
      </w:pPr>
      <w:r>
        <w:bookmarkStart w:id="46" w:name="p46"/>
        <w:t/>
        <w:bookmarkEnd w:id="46"/>
        <w:t>被告: 国家知</w:t>
      </w:r>
    </w:p>
    <w:p>
      <w:pPr>
        <w:pStyle w:val="Normal"/>
      </w:pPr>
      <w:r>
        <w:t>产权局专</w:t>
      </w:r>
    </w:p>
    <w:p>
      <w:pPr>
        <w:pStyle w:val="Normal"/>
      </w:pPr>
      <w:r>
        <w:t>审委员会 (以下简称专</w:t>
      </w:r>
    </w:p>
    <w:p>
      <w:pPr>
        <w:pStyle w:val="Normal"/>
      </w:pPr>
      <w:r>
        <w:t>审委员</w:t>
      </w:r>
    </w:p>
    <w:p>
      <w:pPr>
        <w:pStyle w:val="Normal"/>
      </w:pPr>
      <w:r>
        <w:t>会)</w:t>
      </w:r>
    </w:p>
    <w:p>
      <w:pPr>
        <w:pStyle w:val="Normal"/>
      </w:pPr>
      <w:r>
        <w:t>【基</w:t>
      </w:r>
    </w:p>
    <w:p>
      <w:pPr>
        <w:pStyle w:val="Normal"/>
      </w:pPr>
      <w:r>
        <w:t>】</w:t>
      </w:r>
    </w:p>
    <w:p>
      <w:pPr>
        <w:pStyle w:val="Normal"/>
      </w:pPr>
      <w:r>
        <w:t>2007年12月29日, 和</w:t>
      </w:r>
    </w:p>
    <w:p>
      <w:pPr>
        <w:pStyle w:val="Normal"/>
      </w:pPr>
      <w:r>
        <w:t>公司向国家知 产权局申请名为“ 于自</w:t>
      </w:r>
    </w:p>
    <w:p>
      <w:pPr>
        <w:pStyle w:val="Normal"/>
      </w:pPr>
      <w:r>
        <w:t>动裁剪</w:t>
      </w:r>
    </w:p>
    <w:p>
      <w:pPr>
        <w:pStyle w:val="Normal"/>
      </w:pPr>
      <w:r>
        <w:t>压盘锁定装</w:t>
      </w:r>
    </w:p>
    <w:p>
      <w:pPr>
        <w:pStyle w:val="Normal"/>
      </w:pPr>
      <w:r>
        <w:t xml:space="preserve">” </w:t>
      </w:r>
    </w:p>
    <w:p>
      <w:pPr>
        <w:pStyle w:val="Normal"/>
      </w:pPr>
      <w:r>
        <w:t>发明专</w:t>
      </w:r>
    </w:p>
    <w:p>
      <w:pPr>
        <w:pStyle w:val="Normal"/>
      </w:pPr>
      <w:r>
        <w:t>(以下简称涉</w:t>
      </w:r>
    </w:p>
    <w:p>
      <w:pPr>
        <w:pStyle w:val="Normal"/>
      </w:pPr>
      <w:r>
        <w:t>专</w:t>
      </w:r>
    </w:p>
    <w:p>
      <w:pPr>
        <w:pStyle w:val="Normal"/>
      </w:pPr>
      <w:r>
        <w:t>), 并于</w:t>
      </w:r>
    </w:p>
    <w:p>
      <w:pPr>
        <w:pStyle w:val="Normal"/>
      </w:pPr>
      <w:r>
        <w:t>2012年3月7日获</w:t>
      </w:r>
    </w:p>
    <w:p>
      <w:pPr>
        <w:pStyle w:val="Normal"/>
      </w:pPr>
      <w:r>
        <w:t>授权。</w:t>
      </w:r>
    </w:p>
    <w:p>
      <w:pPr>
        <w:pStyle w:val="Normal"/>
      </w:pPr>
      <w:r>
        <w:t xml:space="preserve">2013年9月17日, </w:t>
      </w:r>
    </w:p>
    <w:p>
      <w:pPr>
        <w:pStyle w:val="Normal"/>
      </w:pPr>
      <w:r>
        <w:t>西</w:t>
      </w:r>
    </w:p>
    <w:p>
      <w:pPr>
        <w:pStyle w:val="Normal"/>
      </w:pPr>
      <w:r>
        <w:t>公司针对涉</w:t>
      </w:r>
    </w:p>
    <w:p>
      <w:pPr>
        <w:pStyle w:val="Normal"/>
      </w:pPr>
      <w:r>
        <w:t>专</w:t>
      </w:r>
    </w:p>
    <w:p>
      <w:pPr>
        <w:pStyle w:val="Normal"/>
      </w:pPr>
      <w:r>
        <w:t>向专</w:t>
      </w:r>
    </w:p>
    <w:p>
      <w:pPr>
        <w:pStyle w:val="Normal"/>
      </w:pPr>
      <w:r>
        <w:t>审委员会提出</w:t>
      </w:r>
    </w:p>
    <w:p>
      <w:pPr>
        <w:pStyle w:val="Normal"/>
      </w:pPr>
      <w:r>
        <w:t>无效宣告请求, 并提</w:t>
      </w:r>
    </w:p>
    <w:p>
      <w:pPr>
        <w:pStyle w:val="Normal"/>
      </w:pPr>
      <w:r>
        <w:t xml:space="preserve">据, 其中, </w:t>
      </w:r>
    </w:p>
    <w:p>
      <w:pPr>
        <w:pStyle w:val="Normal"/>
      </w:pPr>
      <w:r>
        <w:t>据1 (2013) 沪</w:t>
      </w:r>
    </w:p>
    <w:p>
      <w:pPr>
        <w:pStyle w:val="Normal"/>
      </w:pPr>
      <w:r>
        <w:t>经字第7235</w:t>
      </w:r>
    </w:p>
    <w:p>
      <w:pPr>
        <w:pStyle w:val="Normal"/>
      </w:pPr>
      <w:r>
        <w:t>号《公</w:t>
      </w:r>
    </w:p>
    <w:p>
      <w:pPr>
        <w:pStyle w:val="Normal"/>
      </w:pPr>
      <w:r>
        <w:t>书》 (以下简称第7235号《公</w:t>
      </w:r>
    </w:p>
    <w:p>
      <w:pPr>
        <w:pStyle w:val="Normal"/>
      </w:pPr>
      <w:r>
        <w:t>书》 ) 对广州市</w:t>
      </w:r>
    </w:p>
    <w:p>
      <w:pPr>
        <w:pStyle w:val="Normal"/>
      </w:pPr>
      <w:r>
        <w:t>兴汽</w:t>
      </w:r>
    </w:p>
    <w:p>
      <w:pPr>
        <w:pStyle w:val="Normal"/>
      </w:pPr>
      <w:r>
        <w:t>配</w:t>
      </w:r>
    </w:p>
    <w:p>
      <w:pPr>
        <w:pStyle w:val="Normal"/>
      </w:pPr>
      <w:r>
        <w:t>件有</w:t>
      </w:r>
    </w:p>
    <w:p>
      <w:pPr>
        <w:pStyle w:val="Normal"/>
      </w:pPr>
      <w:r>
        <w:t>公司 (以下简称</w:t>
      </w:r>
    </w:p>
    <w:p>
      <w:pPr>
        <w:pStyle w:val="Normal"/>
      </w:pPr>
      <w:r>
        <w:t>兴公司) 裁剪</w:t>
      </w:r>
    </w:p>
    <w:p>
      <w:pPr>
        <w:pStyle w:val="Normal"/>
      </w:pPr>
      <w:r>
        <w:t>间</w:t>
      </w:r>
    </w:p>
    <w:p>
      <w:pPr>
        <w:pStyle w:val="Normal"/>
      </w:pPr>
      <w:r>
        <w:t>一台自动裁剪设</w:t>
      </w:r>
    </w:p>
    <w:p>
      <w:pPr>
        <w:pStyle w:val="Normal"/>
      </w:pPr>
      <w:r>
        <w:t>整 和 观、其</w:t>
      </w:r>
    </w:p>
    <w:p>
      <w:pPr>
        <w:pStyle w:val="Normal"/>
      </w:pPr>
      <w:r>
        <w:t>部 装</w:t>
      </w:r>
    </w:p>
    <w:p>
      <w:pPr>
        <w:pStyle w:val="Normal"/>
      </w:pPr>
      <w:r>
        <w:t>, 以及</w:t>
      </w:r>
    </w:p>
    <w:p>
      <w:pPr>
        <w:pStyle w:val="Normal"/>
      </w:pPr>
      <w:r>
        <w:t>兴公司出具 其向上海</w:t>
      </w:r>
    </w:p>
    <w:p>
      <w:pPr>
        <w:pStyle w:val="Normal"/>
      </w:pPr>
      <w:r>
        <w:t>科技有 公司 (以下简称</w:t>
      </w:r>
    </w:p>
    <w:p>
      <w:pPr>
        <w:pStyle w:val="Normal"/>
      </w:pPr>
      <w:r>
        <w:t>公司, 2009年被和 公司吸收合并) 购</w:t>
      </w:r>
    </w:p>
    <w:p>
      <w:pPr>
        <w:pStyle w:val="Normal"/>
      </w:pPr>
      <w:r>
        <w:t>买上述自动裁剪设</w:t>
      </w:r>
    </w:p>
    <w:p>
      <w:pPr>
        <w:pStyle w:val="Normal"/>
      </w:pPr>
      <w:r>
        <w:t>合同</w:t>
      </w:r>
    </w:p>
    <w:p>
      <w:pPr>
        <w:pStyle w:val="Normal"/>
      </w:pPr>
      <w:r>
        <w:t>印件、发票原件、付</w:t>
      </w:r>
    </w:p>
    <w:p>
      <w:pPr>
        <w:pStyle w:val="Normal"/>
      </w:pPr>
      <w:r>
        <w:t>原件、交付</w:t>
      </w:r>
    </w:p>
    <w:p>
      <w:pPr>
        <w:pStyle w:val="Normal"/>
      </w:pPr>
      <w:r>
        <w:t>时 技 文件进行了公 。</w:t>
      </w:r>
    </w:p>
    <w:p>
      <w:pPr>
        <w:pStyle w:val="Normal"/>
      </w:pPr>
      <w:r>
        <w:t>2014年9 月23 日, 专</w:t>
      </w:r>
    </w:p>
    <w:p>
      <w:pPr>
        <w:pStyle w:val="Normal"/>
      </w:pPr>
      <w:r>
        <w:t>审委员会作出第23934 号无效宣告请求</w:t>
      </w:r>
    </w:p>
    <w:p>
      <w:pPr>
        <w:pStyle w:val="Normal"/>
      </w:pPr>
      <w:r>
        <w:t>审 决定(以下简称被诉决定), 宣告</w:t>
      </w:r>
    </w:p>
    <w:p>
      <w:pPr>
        <w:pStyle w:val="Normal"/>
      </w:pPr>
      <w:r>
        <w:t>专 权</w:t>
      </w:r>
    </w:p>
    <w:p>
      <w:pPr>
        <w:pStyle w:val="Normal"/>
      </w:pPr>
      <w:r>
        <w:t>部无效。后和 公司</w:t>
      </w:r>
    </w:p>
    <w:p>
      <w:pPr>
        <w:pStyle w:val="Normal"/>
      </w:pPr>
      <w:r>
        <w:t>不 被诉决定, 遂向北京知</w:t>
      </w:r>
    </w:p>
    <w:p>
      <w:pPr>
        <w:pStyle w:val="Normal"/>
      </w:pPr>
      <w:r>
        <w:t>产权法</w:t>
      </w:r>
    </w:p>
    <w:p>
      <w:pPr>
        <w:pStyle w:val="Normal"/>
      </w:pPr>
      <w:r>
        <w:t>起诉, 称第7235号《公 书》</w:t>
      </w:r>
    </w:p>
    <w:p>
      <w:pPr>
        <w:pStyle w:val="Normal"/>
      </w:pPr>
      <w:r>
        <w:t>存</w:t>
      </w:r>
    </w:p>
    <w:p>
      <w:pPr>
        <w:pStyle w:val="Normal"/>
      </w:pPr>
      <w:r>
        <w:t>, 真实 无法确</w:t>
      </w:r>
    </w:p>
    <w:p>
      <w:pPr>
        <w:pStyle w:val="Normal"/>
      </w:pPr>
      <w:r>
        <w:t>, 所公</w:t>
      </w:r>
    </w:p>
    <w:p>
      <w:pPr>
        <w:pStyle w:val="Normal"/>
      </w:pPr>
      <w:r>
        <w:t>自动裁剪</w:t>
      </w:r>
    </w:p>
    <w:p>
      <w:pPr>
        <w:pStyle w:val="Normal"/>
      </w:pPr>
      <w:r>
        <w:t>态</w:t>
      </w:r>
    </w:p>
    <w:p>
      <w:pPr>
        <w:pStyle w:val="Normal"/>
      </w:pPr>
      <w:r>
        <w:t>购买时</w:t>
      </w:r>
    </w:p>
    <w:p>
      <w:pPr>
        <w:pStyle w:val="Normal"/>
      </w:pPr>
      <w:r>
        <w:t>态, 被诉决定将其 作现有技 , 存 事实</w:t>
      </w:r>
    </w:p>
    <w:p>
      <w:pPr>
        <w:pStyle w:val="Normal"/>
      </w:pPr>
      <w:r>
        <w:t>定错 。该《公</w:t>
      </w:r>
    </w:p>
    <w:p>
      <w:pPr>
        <w:pStyle w:val="Normal"/>
      </w:pPr>
      <w:r>
        <w:t>书》所显示图片及</w:t>
      </w:r>
    </w:p>
    <w:p>
      <w:pPr>
        <w:pStyle w:val="Normal"/>
      </w:pPr>
      <w:r>
        <w:t>仅</w:t>
      </w:r>
    </w:p>
    <w:p>
      <w:pPr>
        <w:pStyle w:val="Normal"/>
      </w:pPr>
      <w:r>
        <w:t>现设</w:t>
      </w:r>
    </w:p>
    <w:p>
      <w:pPr>
        <w:pStyle w:val="Normal"/>
      </w:pPr>
      <w:r>
        <w:t>结</w:t>
      </w:r>
    </w:p>
    <w:p>
      <w:pPr>
        <w:pStyle w:val="Normal"/>
      </w:pPr>
      <w:r>
        <w:t>, 领</w:t>
      </w:r>
    </w:p>
    <w:p>
      <w:pPr>
        <w:pStyle w:val="Normal"/>
      </w:pPr>
      <w:r>
        <w:t>技 人员无</w:t>
      </w:r>
    </w:p>
    <w:p>
      <w:pPr>
        <w:pStyle w:val="Normal"/>
      </w:pPr>
      <w:r>
        <w:t>法 出图片中具 部件是否属于同一装 , 也无法知道所示结</w:t>
      </w:r>
    </w:p>
    <w:p>
      <w:pPr>
        <w:pStyle w:val="Normal"/>
      </w:pPr>
      <w:r>
        <w:t>功</w:t>
      </w:r>
    </w:p>
    <w:p>
      <w:pPr>
        <w:pStyle w:val="Normal"/>
      </w:pPr>
      <w:r>
        <w:t>, 故无法看出 专 权</w:t>
      </w:r>
    </w:p>
    <w:p>
      <w:pPr>
        <w:pStyle w:val="Normal"/>
      </w:pPr>
      <w:r>
        <w:t>求存</w:t>
      </w:r>
    </w:p>
    <w:p>
      <w:pPr>
        <w:pStyle w:val="Normal"/>
      </w:pPr>
      <w:r>
        <w:t>被诉决定所 定 区</w:t>
      </w:r>
    </w:p>
    <w:p>
      <w:pPr>
        <w:pStyle w:val="Normal"/>
      </w:pPr>
      <w:r>
        <w:t>征。</w:t>
      </w:r>
    </w:p>
    <w:p>
      <w:pPr>
        <w:pStyle w:val="Normal"/>
      </w:pPr>
      <w:r>
        <w:t>上, 被诉决定 定有 。专</w:t>
      </w:r>
    </w:p>
    <w:p>
      <w:pPr>
        <w:pStyle w:val="Normal"/>
      </w:pPr>
      <w:r>
        <w:t>审委员会和第三人 西</w:t>
      </w:r>
    </w:p>
    <w:p>
      <w:pPr>
        <w:pStyle w:val="Normal"/>
      </w:pPr>
      <w:r>
        <w:t xml:space="preserve">公司 为, </w:t>
      </w:r>
    </w:p>
    <w:p>
      <w:pPr>
        <w:pStyle w:val="Normal"/>
      </w:pPr>
      <w:r>
        <w:t>被诉决定 定事实清 、适</w:t>
      </w:r>
    </w:p>
    <w:p>
      <w:pPr>
        <w:pStyle w:val="Normal"/>
      </w:pPr>
      <w:r>
        <w:t>法 正确、审</w:t>
      </w:r>
    </w:p>
    <w:p>
      <w:pPr>
        <w:pStyle w:val="Normal"/>
      </w:pPr>
      <w:r>
        <w:t>程序合法, 请求法</w:t>
      </w:r>
    </w:p>
    <w:p>
      <w:pPr>
        <w:pStyle w:val="Normal"/>
      </w:pPr>
      <w:r>
        <w:t>和 公司 诉 请求。</w:t>
      </w:r>
    </w:p>
    <w:p>
      <w:pPr>
        <w:pStyle w:val="Normal"/>
      </w:pPr>
      <w:r>
        <w:bookmarkStart w:id="47" w:name="p47"/>
        <w:t/>
        <w:bookmarkEnd w:id="47"/>
        <w:t>诉</w:t>
      </w:r>
    </w:p>
    <w:p>
      <w:pPr>
        <w:pStyle w:val="Normal"/>
      </w:pPr>
      <w:r>
        <w:t>审中, 和 公司提交了 (2015) 沪</w:t>
      </w:r>
    </w:p>
    <w:p>
      <w:pPr>
        <w:pStyle w:val="Normal"/>
      </w:pPr>
      <w:r>
        <w:t>经字第2086号《公</w:t>
      </w:r>
    </w:p>
    <w:p>
      <w:pPr>
        <w:pStyle w:val="Normal"/>
      </w:pPr>
      <w:r>
        <w:t>书》 (以下简称第2086号《公 书》 ) 。该《公 书》显示, 对上</w:t>
      </w:r>
    </w:p>
    <w:p>
      <w:pPr>
        <w:pStyle w:val="Normal"/>
      </w:pPr>
      <w:r>
        <w:t>海</w:t>
      </w:r>
    </w:p>
    <w:p>
      <w:pPr>
        <w:pStyle w:val="Normal"/>
      </w:pPr>
      <w:r>
        <w:t>菲达</w:t>
      </w:r>
    </w:p>
    <w:p>
      <w:pPr>
        <w:pStyle w:val="Normal"/>
      </w:pPr>
      <w:r>
        <w:t>有</w:t>
      </w:r>
    </w:p>
    <w:p>
      <w:pPr>
        <w:pStyle w:val="Normal"/>
      </w:pPr>
      <w:r>
        <w:t>公司</w:t>
      </w:r>
    </w:p>
    <w:p>
      <w:pPr>
        <w:pStyle w:val="Normal"/>
      </w:pPr>
      <w:r>
        <w:t>产 间</w:t>
      </w:r>
    </w:p>
    <w:p>
      <w:pPr>
        <w:pStyle w:val="Normal"/>
      </w:pPr>
      <w:r>
        <w:t>一台 号显示为“TAC-177N”、</w:t>
      </w:r>
    </w:p>
    <w:p>
      <w:pPr>
        <w:pStyle w:val="Normal"/>
      </w:pPr>
      <w:r>
        <w:t>日</w:t>
      </w:r>
    </w:p>
    <w:p>
      <w:pPr>
        <w:pStyle w:val="Normal"/>
      </w:pPr>
      <w:r>
        <w:t xml:space="preserve">显示为“ 2006 06” </w:t>
      </w:r>
    </w:p>
    <w:p>
      <w:pPr>
        <w:pStyle w:val="Normal"/>
      </w:pPr>
      <w:r>
        <w:t>自动裁剪</w:t>
      </w:r>
    </w:p>
    <w:p>
      <w:pPr>
        <w:pStyle w:val="Normal"/>
      </w:pPr>
      <w:r>
        <w:t>观及其铭 进行了拍 。</w:t>
      </w:r>
    </w:p>
    <w:p>
      <w:pPr>
        <w:pStyle w:val="Normal"/>
      </w:pPr>
      <w:r>
        <w:t>同时, 对该公司</w:t>
      </w:r>
    </w:p>
    <w:p>
      <w:pPr>
        <w:pStyle w:val="Normal"/>
      </w:pPr>
      <w:r>
        <w:t>《营业</w:t>
      </w:r>
    </w:p>
    <w:p>
      <w:pPr>
        <w:pStyle w:val="Normal"/>
      </w:pPr>
      <w:r>
        <w:t>》 《</w:t>
      </w:r>
    </w:p>
    <w:p>
      <w:pPr>
        <w:pStyle w:val="Normal"/>
      </w:pPr>
      <w:r>
        <w:t>织</w:t>
      </w:r>
    </w:p>
    <w:p>
      <w:pPr>
        <w:pStyle w:val="Normal"/>
      </w:pPr>
      <w:r>
        <w:t>代码 》以及《上海</w:t>
      </w:r>
    </w:p>
    <w:p>
      <w:pPr>
        <w:pStyle w:val="Normal"/>
      </w:pPr>
      <w:r>
        <w:t>科技有</w:t>
      </w:r>
    </w:p>
    <w:p>
      <w:pPr>
        <w:pStyle w:val="Normal"/>
      </w:pPr>
      <w:r>
        <w:t>公司自动裁剪</w:t>
      </w:r>
    </w:p>
    <w:p>
      <w:pPr>
        <w:pStyle w:val="Normal"/>
      </w:pPr>
      <w:r>
        <w:t>销售合同》等原件进行了</w:t>
      </w:r>
    </w:p>
    <w:p>
      <w:pPr>
        <w:pStyle w:val="Normal"/>
      </w:pPr>
      <w:r>
        <w:t>印。</w:t>
      </w:r>
    </w:p>
    <w:p>
      <w:pPr>
        <w:pStyle w:val="Normal"/>
      </w:pPr>
      <w:r>
        <w:t>针对专</w:t>
      </w:r>
    </w:p>
    <w:p>
      <w:pPr>
        <w:pStyle w:val="Normal"/>
      </w:pPr>
      <w:r>
        <w:t>审委员会</w:t>
      </w:r>
    </w:p>
    <w:p>
      <w:pPr>
        <w:pStyle w:val="Normal"/>
      </w:pPr>
      <w:r>
        <w:t>被诉决定中</w:t>
      </w:r>
    </w:p>
    <w:p>
      <w:pPr>
        <w:pStyle w:val="Normal"/>
      </w:pPr>
      <w:r>
        <w:t>定</w:t>
      </w:r>
    </w:p>
    <w:p>
      <w:pPr>
        <w:pStyle w:val="Normal"/>
      </w:pPr>
      <w:r>
        <w:t>据1</w:t>
      </w:r>
    </w:p>
    <w:p>
      <w:pPr>
        <w:pStyle w:val="Normal"/>
      </w:pPr>
      <w:r>
        <w:t>片和</w:t>
      </w:r>
    </w:p>
    <w:p>
      <w:pPr>
        <w:pStyle w:val="Normal"/>
      </w:pPr>
      <w:r>
        <w:t>明确</w:t>
      </w:r>
    </w:p>
    <w:p>
      <w:pPr>
        <w:pStyle w:val="Normal"/>
      </w:pPr>
      <w:r>
        <w:t>公</w:t>
      </w:r>
    </w:p>
    <w:p>
      <w:pPr>
        <w:pStyle w:val="Normal"/>
      </w:pPr>
      <w:r>
        <w:t>专</w:t>
      </w:r>
    </w:p>
    <w:p>
      <w:pPr>
        <w:pStyle w:val="Normal"/>
      </w:pPr>
      <w:r>
        <w:t>权</w:t>
      </w:r>
    </w:p>
    <w:p>
      <w:pPr>
        <w:pStyle w:val="Normal"/>
      </w:pPr>
      <w:r>
        <w:t>求1</w:t>
      </w:r>
    </w:p>
    <w:p>
      <w:pPr>
        <w:pStyle w:val="Normal"/>
      </w:pPr>
      <w:r>
        <w:t>技</w:t>
      </w:r>
    </w:p>
    <w:p>
      <w:pPr>
        <w:pStyle w:val="Normal"/>
      </w:pPr>
      <w:r>
        <w:t>征“</w:t>
      </w:r>
    </w:p>
    <w:p>
      <w:pPr>
        <w:pStyle w:val="Normal"/>
      </w:pPr>
      <w:r>
        <w:t>节装</w:t>
      </w:r>
    </w:p>
    <w:p>
      <w:pPr>
        <w:pStyle w:val="Normal"/>
      </w:pPr>
      <w:r>
        <w:t>包括连接</w:t>
      </w:r>
    </w:p>
    <w:p>
      <w:pPr>
        <w:pStyle w:val="Normal"/>
      </w:pPr>
      <w:r>
        <w:t>, 所述卡</w:t>
      </w:r>
    </w:p>
    <w:p>
      <w:pPr>
        <w:pStyle w:val="Normal"/>
      </w:pPr>
      <w:r>
        <w:t>通</w:t>
      </w:r>
    </w:p>
    <w:p>
      <w:pPr>
        <w:pStyle w:val="Normal"/>
      </w:pPr>
      <w:r>
        <w:t>过连接</w:t>
      </w:r>
    </w:p>
    <w:p>
      <w:pPr>
        <w:pStyle w:val="Normal"/>
      </w:pPr>
      <w:r>
        <w:t>与所述气</w:t>
      </w:r>
    </w:p>
    <w:p>
      <w:pPr>
        <w:pStyle w:val="Normal"/>
      </w:pPr>
      <w:r>
        <w:t>连接”, 和</w:t>
      </w:r>
    </w:p>
    <w:p>
      <w:pPr>
        <w:pStyle w:val="Normal"/>
      </w:pPr>
      <w:r>
        <w:t>公司不持异议。</w:t>
      </w:r>
    </w:p>
    <w:p>
      <w:pPr>
        <w:pStyle w:val="Normal"/>
      </w:pPr>
      <w:r>
        <w:t>专</w:t>
      </w:r>
    </w:p>
    <w:p>
      <w:pPr>
        <w:pStyle w:val="Normal"/>
      </w:pPr>
      <w:r>
        <w:t>权</w:t>
      </w:r>
    </w:p>
    <w:p>
      <w:pPr>
        <w:pStyle w:val="Normal"/>
      </w:pPr>
      <w:r>
        <w:t>求1</w:t>
      </w:r>
    </w:p>
    <w:p>
      <w:pPr>
        <w:pStyle w:val="Normal"/>
      </w:pPr>
      <w:r>
        <w:t>不具</w:t>
      </w:r>
    </w:p>
    <w:p>
      <w:pPr>
        <w:pStyle w:val="Normal"/>
      </w:pPr>
      <w:r>
        <w:t>创造</w:t>
      </w:r>
    </w:p>
    <w:p>
      <w:pPr>
        <w:pStyle w:val="Normal"/>
      </w:pPr>
      <w:r>
        <w:t>下, 和</w:t>
      </w:r>
    </w:p>
    <w:p>
      <w:pPr>
        <w:pStyle w:val="Normal"/>
      </w:pPr>
      <w:r>
        <w:t>公司</w:t>
      </w:r>
    </w:p>
    <w:p>
      <w:pPr>
        <w:pStyle w:val="Normal"/>
      </w:pPr>
      <w:r>
        <w:t>可从属权</w:t>
      </w:r>
    </w:p>
    <w:p>
      <w:pPr>
        <w:pStyle w:val="Normal"/>
      </w:pPr>
      <w:r>
        <w:t>求2-6也不具</w:t>
      </w:r>
    </w:p>
    <w:p>
      <w:pPr>
        <w:pStyle w:val="Normal"/>
      </w:pPr>
      <w:r>
        <w:t>创造</w:t>
      </w:r>
    </w:p>
    <w:p>
      <w:pPr>
        <w:pStyle w:val="Normal"/>
      </w:pPr>
      <w:r>
        <w:t>。</w:t>
      </w:r>
    </w:p>
    <w:p>
      <w:pPr>
        <w:pStyle w:val="Normal"/>
      </w:pPr>
      <w:r>
        <w:t>【 件</w:t>
      </w:r>
    </w:p>
    <w:p>
      <w:pPr>
        <w:pStyle w:val="Normal"/>
      </w:pPr>
      <w:r>
        <w:t>】</w:t>
      </w:r>
    </w:p>
    <w:p>
      <w:pPr>
        <w:pStyle w:val="Normal"/>
      </w:pPr>
      <w:r>
        <w:t>1. 第7235号《公 书》所记载</w:t>
      </w:r>
    </w:p>
    <w:p>
      <w:pPr>
        <w:pStyle w:val="Normal"/>
      </w:pPr>
      <w:r>
        <w:t>容是否具有真实 , 是否可以作</w:t>
      </w:r>
    </w:p>
    <w:p>
      <w:pPr>
        <w:pStyle w:val="Normal"/>
      </w:pPr>
      <w:r>
        <w:t>为 专</w:t>
      </w:r>
    </w:p>
    <w:p>
      <w:pPr>
        <w:pStyle w:val="Normal"/>
      </w:pPr>
      <w:r>
        <w:t>现有技</w:t>
      </w:r>
    </w:p>
    <w:p>
      <w:pPr>
        <w:pStyle w:val="Normal"/>
      </w:pPr>
      <w:r>
        <w:t>; 2. 专</w:t>
      </w:r>
    </w:p>
    <w:p>
      <w:pPr>
        <w:pStyle w:val="Normal"/>
      </w:pPr>
      <w:r>
        <w:t>是否符合2001年《中华人民共和</w:t>
      </w:r>
    </w:p>
    <w:p>
      <w:pPr>
        <w:pStyle w:val="Normal"/>
      </w:pPr>
      <w:r>
        <w:t>国专 法》第二十二 第三</w:t>
      </w:r>
    </w:p>
    <w:p>
      <w:pPr>
        <w:pStyle w:val="Normal"/>
      </w:pPr>
      <w:r>
        <w:t>定。</w:t>
      </w:r>
    </w:p>
    <w:p>
      <w:pPr>
        <w:pStyle w:val="Normal"/>
      </w:pPr>
      <w:r>
        <w:t>【法 裁</w:t>
      </w:r>
    </w:p>
    <w:p>
      <w:pPr>
        <w:pStyle w:val="Normal"/>
      </w:pPr>
      <w:r>
        <w:t>旨】</w:t>
      </w:r>
    </w:p>
    <w:p>
      <w:pPr>
        <w:pStyle w:val="Normal"/>
      </w:pPr>
      <w:r>
        <w:t>北京知 产权法 经审</w:t>
      </w:r>
    </w:p>
    <w:p>
      <w:pPr>
        <w:pStyle w:val="Normal"/>
      </w:pPr>
      <w:r>
        <w:t xml:space="preserve">为: </w:t>
      </w:r>
    </w:p>
    <w:p>
      <w:pPr>
        <w:pStyle w:val="Normal"/>
      </w:pPr>
      <w:r>
        <w:t>西 公司作为</w:t>
      </w:r>
    </w:p>
    <w:p>
      <w:pPr>
        <w:pStyle w:val="Normal"/>
      </w:pPr>
      <w:r>
        <w:t xml:space="preserve">无效请求人, </w:t>
      </w:r>
    </w:p>
    <w:p>
      <w:pPr>
        <w:pStyle w:val="Normal"/>
      </w:pPr>
      <w:r>
        <w:t>其与第7235号《公</w:t>
      </w:r>
    </w:p>
    <w:p>
      <w:pPr>
        <w:pStyle w:val="Normal"/>
      </w:pPr>
      <w:r>
        <w:t>书》</w:t>
      </w:r>
    </w:p>
    <w:p>
      <w:pPr>
        <w:pStyle w:val="Normal"/>
      </w:pPr>
      <w:r>
        <w:t>公 事项显 有</w:t>
      </w:r>
    </w:p>
    <w:p>
      <w:pPr>
        <w:pStyle w:val="Normal"/>
      </w:pPr>
      <w:r>
        <w:t xml:space="preserve">害关 , </w:t>
      </w:r>
    </w:p>
    <w:p>
      <w:pPr>
        <w:pStyle w:val="Normal"/>
      </w:pPr>
      <w:r>
        <w:t>其提起公</w:t>
      </w:r>
    </w:p>
    <w:p>
      <w:pPr>
        <w:pStyle w:val="Normal"/>
      </w:pPr>
      <w:r>
        <w:t>时间早于提出专 无效时间亦符合常</w:t>
      </w:r>
    </w:p>
    <w:p>
      <w:pPr>
        <w:pStyle w:val="Normal"/>
      </w:pPr>
      <w:r>
        <w:t>。至于</w:t>
      </w:r>
    </w:p>
    <w:p>
      <w:pPr>
        <w:pStyle w:val="Normal"/>
      </w:pPr>
      <w:r>
        <w:t>兴公司是否 有合同</w:t>
      </w:r>
    </w:p>
    <w:p>
      <w:pPr>
        <w:pStyle w:val="Normal"/>
      </w:pPr>
      <w:r>
        <w:t>密义务, 至</w:t>
      </w:r>
    </w:p>
    <w:p>
      <w:pPr>
        <w:pStyle w:val="Normal"/>
      </w:pPr>
      <w:r>
        <w:t>明其可</w:t>
      </w:r>
    </w:p>
    <w:p>
      <w:pPr>
        <w:pStyle w:val="Normal"/>
      </w:pPr>
      <w:r>
        <w:t>存 违约行为, 与公 过程</w:t>
      </w:r>
    </w:p>
    <w:p>
      <w:pPr>
        <w:pStyle w:val="Normal"/>
      </w:pPr>
      <w:r>
        <w:t>合法 并无</w:t>
      </w:r>
    </w:p>
    <w:p>
      <w:pPr>
        <w:pStyle w:val="Normal"/>
      </w:pPr>
      <w:r>
        <w:t>关 。即 该公 书 作出确有违反《公 法》之 , 亦</w:t>
      </w:r>
    </w:p>
    <w:p>
      <w:pPr>
        <w:pStyle w:val="Normal"/>
      </w:pPr>
      <w:r>
        <w:t>由和</w:t>
      </w:r>
    </w:p>
    <w:p>
      <w:pPr>
        <w:pStyle w:val="Normal"/>
      </w:pPr>
      <w:r>
        <w:t>公</w:t>
      </w:r>
    </w:p>
    <w:p>
      <w:pPr>
        <w:pStyle w:val="Normal"/>
      </w:pPr>
      <w:r>
        <w:t>司 据相关程序申请撤销该《公 书》。 该《公 书》</w:t>
      </w:r>
    </w:p>
    <w:p>
      <w:pPr>
        <w:pStyle w:val="Normal"/>
      </w:pPr>
      <w:r>
        <w:t>明目</w:t>
      </w:r>
    </w:p>
    <w:p>
      <w:pPr>
        <w:pStyle w:val="Normal"/>
      </w:pPr>
      <w:r>
        <w:t xml:space="preserve">于 实还原涉 产品 真实原 , </w:t>
      </w:r>
    </w:p>
    <w:p>
      <w:pPr>
        <w:pStyle w:val="Normal"/>
      </w:pPr>
      <w:r>
        <w:t>该</w:t>
      </w:r>
    </w:p>
    <w:p>
      <w:pPr>
        <w:pStyle w:val="Normal"/>
      </w:pPr>
      <w:r>
        <w:t>是由 拆</w:t>
      </w:r>
    </w:p>
    <w:p>
      <w:pPr>
        <w:pStyle w:val="Normal"/>
      </w:pPr>
      <w:r>
        <w:t xml:space="preserve">鉴定核实, </w:t>
      </w:r>
    </w:p>
    <w:p>
      <w:pPr>
        <w:pStyle w:val="Normal"/>
      </w:pPr>
      <w:r>
        <w:t>对该事实</w:t>
      </w:r>
    </w:p>
    <w:p>
      <w:pPr>
        <w:pStyle w:val="Normal"/>
      </w:pPr>
      <w:r>
        <w:t>定 无影响。第7235号《公 书》与第2086号《公</w:t>
      </w:r>
    </w:p>
    <w:p>
      <w:pPr>
        <w:pStyle w:val="Normal"/>
      </w:pPr>
      <w:r>
        <w:t>书》相比, 还记载了付</w:t>
      </w:r>
    </w:p>
    <w:p>
      <w:pPr>
        <w:pStyle w:val="Normal"/>
      </w:pPr>
      <w:r>
        <w:t>、发票以及记载有该</w:t>
      </w:r>
    </w:p>
    <w:p>
      <w:pPr>
        <w:pStyle w:val="Normal"/>
      </w:pPr>
      <w:r>
        <w:t>部结</w:t>
      </w:r>
    </w:p>
    <w:p>
      <w:pPr>
        <w:pStyle w:val="Normal"/>
      </w:pPr>
      <w:r>
        <w:t xml:space="preserve">与图片, </w:t>
      </w:r>
    </w:p>
    <w:p>
      <w:pPr>
        <w:pStyle w:val="Normal"/>
      </w:pPr>
      <w:r>
        <w:t>此, 第7235号《公</w:t>
      </w:r>
    </w:p>
    <w:p>
      <w:pPr>
        <w:pStyle w:val="Normal"/>
      </w:pPr>
      <w:r>
        <w:t>书》</w:t>
      </w:r>
    </w:p>
    <w:p>
      <w:pPr>
        <w:pStyle w:val="Normal"/>
      </w:pPr>
      <w:r>
        <w:t>具</w:t>
      </w:r>
    </w:p>
    <w:p>
      <w:pPr>
        <w:pStyle w:val="Normal"/>
      </w:pPr>
      <w:r>
        <w:t>明力, 所记载</w:t>
      </w:r>
    </w:p>
    <w:p>
      <w:pPr>
        <w:pStyle w:val="Normal"/>
      </w:pPr>
      <w:r>
        <w:t>容可以</w:t>
      </w:r>
    </w:p>
    <w:p>
      <w:pPr>
        <w:pStyle w:val="Normal"/>
      </w:pPr>
      <w:r>
        <w:bookmarkStart w:id="48" w:name="p48"/>
        <w:t/>
        <w:bookmarkEnd w:id="48"/>
        <w:t>作为</w:t>
      </w:r>
    </w:p>
    <w:p>
      <w:pPr>
        <w:pStyle w:val="Normal"/>
      </w:pPr>
      <w:r>
        <w:t>专</w:t>
      </w:r>
    </w:p>
    <w:p>
      <w:pPr>
        <w:pStyle w:val="Normal"/>
      </w:pPr>
      <w:r>
        <w:t>现有技 。由第7235号《公 书》中所附</w:t>
      </w:r>
    </w:p>
    <w:p>
      <w:pPr>
        <w:pStyle w:val="Normal"/>
      </w:pPr>
      <w:r>
        <w:t>及图片可</w:t>
      </w:r>
    </w:p>
    <w:p>
      <w:pPr>
        <w:pStyle w:val="Normal"/>
      </w:pPr>
      <w:r>
        <w:t xml:space="preserve">以看出, </w:t>
      </w:r>
    </w:p>
    <w:p>
      <w:pPr>
        <w:pStyle w:val="Normal"/>
      </w:pPr>
      <w:r>
        <w:t>专 权</w:t>
      </w:r>
    </w:p>
    <w:p>
      <w:pPr>
        <w:pStyle w:val="Normal"/>
      </w:pPr>
      <w:r>
        <w:t>求1相对于该现有技</w:t>
      </w:r>
    </w:p>
    <w:p>
      <w:pPr>
        <w:pStyle w:val="Normal"/>
      </w:pPr>
      <w:r>
        <w:t>, 其区</w:t>
      </w:r>
    </w:p>
    <w:p>
      <w:pPr>
        <w:pStyle w:val="Normal"/>
      </w:pPr>
      <w:r>
        <w:t>技</w:t>
      </w:r>
    </w:p>
    <w:p>
      <w:pPr>
        <w:pStyle w:val="Normal"/>
      </w:pPr>
      <w:r>
        <w:t>征</w:t>
      </w:r>
    </w:p>
    <w:p>
      <w:pPr>
        <w:pStyle w:val="Normal"/>
      </w:pPr>
      <w:r>
        <w:t>于该现有技</w:t>
      </w:r>
    </w:p>
    <w:p>
      <w:pPr>
        <w:pStyle w:val="Normal"/>
      </w:pPr>
      <w:r>
        <w:t>公</w:t>
      </w:r>
    </w:p>
    <w:p>
      <w:pPr>
        <w:pStyle w:val="Normal"/>
      </w:pPr>
      <w:r>
        <w:t>“ 节装 包括连接 , 所述卡 通过连接</w:t>
      </w:r>
    </w:p>
    <w:p>
      <w:pPr>
        <w:pStyle w:val="Normal"/>
      </w:pPr>
      <w:r>
        <w:t>与</w:t>
      </w:r>
    </w:p>
    <w:p>
      <w:pPr>
        <w:pStyle w:val="Normal"/>
      </w:pPr>
      <w:r>
        <w:t>所述气</w:t>
      </w:r>
    </w:p>
    <w:p>
      <w:pPr>
        <w:pStyle w:val="Normal"/>
      </w:pPr>
      <w:r>
        <w:t>连接”, 和 公司对此不持异议。为实现卡</w:t>
      </w:r>
    </w:p>
    <w:p>
      <w:pPr>
        <w:pStyle w:val="Normal"/>
      </w:pPr>
      <w:r>
        <w:t>气</w:t>
      </w:r>
    </w:p>
    <w:p>
      <w:pPr>
        <w:pStyle w:val="Normal"/>
      </w:pPr>
      <w:r>
        <w:t>驱动</w:t>
      </w:r>
    </w:p>
    <w:p>
      <w:pPr>
        <w:pStyle w:val="Normal"/>
      </w:pPr>
      <w:r>
        <w:t>下移动, 采取卡</w:t>
      </w:r>
    </w:p>
    <w:p>
      <w:pPr>
        <w:pStyle w:val="Normal"/>
      </w:pPr>
      <w:r>
        <w:t>直接与气</w:t>
      </w:r>
    </w:p>
    <w:p>
      <w:pPr>
        <w:pStyle w:val="Normal"/>
      </w:pPr>
      <w:r>
        <w:t xml:space="preserve">连接, </w:t>
      </w:r>
    </w:p>
    <w:p>
      <w:pPr>
        <w:pStyle w:val="Normal"/>
      </w:pPr>
      <w:r>
        <w:t>通过一连接 与气 连接</w:t>
      </w:r>
    </w:p>
    <w:p>
      <w:pPr>
        <w:pStyle w:val="Normal"/>
      </w:pPr>
      <w:r>
        <w:t>方</w:t>
      </w:r>
    </w:p>
    <w:p>
      <w:pPr>
        <w:pStyle w:val="Normal"/>
      </w:pPr>
      <w:r>
        <w:t xml:space="preserve">, </w:t>
      </w:r>
    </w:p>
    <w:p>
      <w:pPr>
        <w:pStyle w:val="Normal"/>
      </w:pPr>
      <w:r>
        <w:t>是</w:t>
      </w:r>
    </w:p>
    <w:p>
      <w:pPr>
        <w:pStyle w:val="Normal"/>
      </w:pPr>
      <w:r>
        <w:t>领</w:t>
      </w:r>
    </w:p>
    <w:p>
      <w:pPr>
        <w:pStyle w:val="Normal"/>
      </w:pPr>
      <w:r>
        <w:t>常</w:t>
      </w:r>
    </w:p>
    <w:p>
      <w:pPr>
        <w:pStyle w:val="Normal"/>
      </w:pPr>
      <w:r>
        <w:t>技</w:t>
      </w:r>
    </w:p>
    <w:p>
      <w:pPr>
        <w:pStyle w:val="Normal"/>
      </w:pPr>
      <w:r>
        <w:t>。</w:t>
      </w:r>
    </w:p>
    <w:p>
      <w:pPr>
        <w:pStyle w:val="Normal"/>
      </w:pPr>
      <w:r>
        <w:t xml:space="preserve">此, </w:t>
      </w:r>
    </w:p>
    <w:p>
      <w:pPr>
        <w:pStyle w:val="Normal"/>
      </w:pPr>
      <w:r>
        <w:t>据1公</w:t>
      </w:r>
    </w:p>
    <w:p>
      <w:pPr>
        <w:pStyle w:val="Normal"/>
      </w:pPr>
      <w:r>
        <w:t>容</w:t>
      </w:r>
    </w:p>
    <w:p>
      <w:pPr>
        <w:pStyle w:val="Normal"/>
      </w:pPr>
      <w:r>
        <w:t>基础上</w:t>
      </w:r>
    </w:p>
    <w:p>
      <w:pPr>
        <w:pStyle w:val="Normal"/>
      </w:pPr>
      <w:r>
        <w:t>结合</w:t>
      </w:r>
    </w:p>
    <w:p>
      <w:pPr>
        <w:pStyle w:val="Normal"/>
      </w:pPr>
      <w:r>
        <w:t>领</w:t>
      </w:r>
    </w:p>
    <w:p>
      <w:pPr>
        <w:pStyle w:val="Normal"/>
      </w:pPr>
      <w:r>
        <w:t>常</w:t>
      </w:r>
    </w:p>
    <w:p>
      <w:pPr>
        <w:pStyle w:val="Normal"/>
      </w:pPr>
      <w:r>
        <w:t>选择</w:t>
      </w:r>
    </w:p>
    <w:p>
      <w:pPr>
        <w:pStyle w:val="Normal"/>
      </w:pPr>
      <w:r>
        <w:t>专</w:t>
      </w:r>
    </w:p>
    <w:p>
      <w:pPr>
        <w:pStyle w:val="Normal"/>
      </w:pPr>
      <w:r>
        <w:t>权</w:t>
      </w:r>
    </w:p>
    <w:p>
      <w:pPr>
        <w:pStyle w:val="Normal"/>
      </w:pPr>
      <w:r>
        <w:t>求1所</w:t>
      </w:r>
    </w:p>
    <w:p>
      <w:pPr>
        <w:pStyle w:val="Normal"/>
      </w:pPr>
      <w:r>
        <w:t>定</w:t>
      </w:r>
    </w:p>
    <w:p>
      <w:pPr>
        <w:pStyle w:val="Normal"/>
      </w:pPr>
      <w:r>
        <w:t>技</w:t>
      </w:r>
    </w:p>
    <w:p>
      <w:pPr>
        <w:pStyle w:val="Normal"/>
      </w:pPr>
      <w:r>
        <w:t>方</w:t>
      </w:r>
    </w:p>
    <w:p>
      <w:pPr>
        <w:pStyle w:val="Normal"/>
      </w:pPr>
      <w:r>
        <w:t>, 无须</w:t>
      </w:r>
    </w:p>
    <w:p>
      <w:pPr>
        <w:pStyle w:val="Normal"/>
      </w:pPr>
      <w:r>
        <w:t>付出创造</w:t>
      </w:r>
    </w:p>
    <w:p>
      <w:pPr>
        <w:pStyle w:val="Normal"/>
      </w:pPr>
      <w:r>
        <w:t xml:space="preserve">劳动。据此, </w:t>
      </w:r>
    </w:p>
    <w:p>
      <w:pPr>
        <w:pStyle w:val="Normal"/>
      </w:pPr>
      <w:r>
        <w:t>专</w:t>
      </w:r>
    </w:p>
    <w:p>
      <w:pPr>
        <w:pStyle w:val="Normal"/>
      </w:pPr>
      <w:r>
        <w:t>权</w:t>
      </w:r>
    </w:p>
    <w:p>
      <w:pPr>
        <w:pStyle w:val="Normal"/>
      </w:pPr>
      <w:r>
        <w:t>求1相对于</w:t>
      </w:r>
    </w:p>
    <w:p>
      <w:pPr>
        <w:pStyle w:val="Normal"/>
      </w:pPr>
      <w:r>
        <w:t>据1与公知常</w:t>
      </w:r>
    </w:p>
    <w:p>
      <w:pPr>
        <w:pStyle w:val="Normal"/>
      </w:pPr>
      <w:r>
        <w:t>结合不具</w:t>
      </w:r>
    </w:p>
    <w:p>
      <w:pPr>
        <w:pStyle w:val="Normal"/>
      </w:pPr>
      <w:r>
        <w:t>创造</w:t>
      </w:r>
    </w:p>
    <w:p>
      <w:pPr>
        <w:pStyle w:val="Normal"/>
      </w:pPr>
      <w:r>
        <w:t>。</w:t>
      </w:r>
    </w:p>
    <w:p>
      <w:pPr>
        <w:pStyle w:val="Normal"/>
      </w:pPr>
      <w:r>
        <w:t>专</w:t>
      </w:r>
    </w:p>
    <w:p>
      <w:pPr>
        <w:pStyle w:val="Normal"/>
      </w:pPr>
      <w:r>
        <w:t>权</w:t>
      </w:r>
    </w:p>
    <w:p>
      <w:pPr>
        <w:pStyle w:val="Normal"/>
      </w:pPr>
      <w:r>
        <w:t>求1不具</w:t>
      </w:r>
    </w:p>
    <w:p>
      <w:pPr>
        <w:pStyle w:val="Normal"/>
      </w:pPr>
      <w:r>
        <w:t>创造</w:t>
      </w:r>
    </w:p>
    <w:p>
      <w:pPr>
        <w:pStyle w:val="Normal"/>
      </w:pPr>
      <w:r>
        <w:t>下, 和</w:t>
      </w:r>
    </w:p>
    <w:p>
      <w:pPr>
        <w:pStyle w:val="Normal"/>
      </w:pPr>
      <w:r>
        <w:t>公司</w:t>
      </w:r>
    </w:p>
    <w:p>
      <w:pPr>
        <w:pStyle w:val="Normal"/>
      </w:pPr>
      <w:r>
        <w:t>可从属权</w:t>
      </w:r>
    </w:p>
    <w:p>
      <w:pPr>
        <w:pStyle w:val="Normal"/>
      </w:pPr>
      <w:r>
        <w:t>求2-6不具</w:t>
      </w:r>
    </w:p>
    <w:p>
      <w:pPr>
        <w:pStyle w:val="Normal"/>
      </w:pPr>
      <w:r>
        <w:t>创造</w:t>
      </w:r>
    </w:p>
    <w:p>
      <w:pPr>
        <w:pStyle w:val="Normal"/>
      </w:pPr>
      <w:r>
        <w:t>, 故不再予以</w:t>
      </w:r>
    </w:p>
    <w:p>
      <w:pPr>
        <w:pStyle w:val="Normal"/>
      </w:pPr>
      <w:r>
        <w:t>述。</w:t>
      </w:r>
    </w:p>
    <w:p>
      <w:pPr>
        <w:pStyle w:val="Normal"/>
      </w:pPr>
      <w:r>
        <w:t>北京知</w:t>
      </w:r>
    </w:p>
    <w:p>
      <w:pPr>
        <w:pStyle w:val="Normal"/>
      </w:pPr>
      <w:r>
        <w:t>产权法</w:t>
      </w:r>
    </w:p>
    <w:p>
      <w:pPr>
        <w:pStyle w:val="Normal"/>
      </w:pPr>
      <w:r>
        <w:t>决:</w:t>
      </w:r>
    </w:p>
    <w:p>
      <w:pPr>
        <w:pStyle w:val="Normal"/>
      </w:pPr>
      <w:r>
        <w:t>和 公司</w:t>
      </w:r>
    </w:p>
    <w:p>
      <w:pPr>
        <w:pStyle w:val="Normal"/>
      </w:pPr>
      <w:r>
        <w:t>诉 请求。</w:t>
      </w:r>
    </w:p>
    <w:p>
      <w:pPr>
        <w:pStyle w:val="Normal"/>
      </w:pPr>
      <w:r>
        <w:t>宣 后, 原、被告双方</w:t>
      </w:r>
    </w:p>
    <w:p>
      <w:pPr>
        <w:pStyle w:val="Normal"/>
      </w:pPr>
      <w:r>
        <w:t>上诉, 一审</w:t>
      </w:r>
    </w:p>
    <w:p>
      <w:pPr>
        <w:pStyle w:val="Normal"/>
      </w:pPr>
      <w:r>
        <w:t>决已发 法</w:t>
      </w:r>
    </w:p>
    <w:p>
      <w:pPr>
        <w:pStyle w:val="Normal"/>
      </w:pPr>
      <w:r>
        <w:t>效力。</w:t>
      </w:r>
    </w:p>
    <w:p>
      <w:pPr>
        <w:pStyle w:val="Normal"/>
      </w:pPr>
      <w:r>
        <w:t>【法官后 】</w:t>
      </w:r>
    </w:p>
    <w:p>
      <w:pPr>
        <w:pStyle w:val="Normal"/>
      </w:pPr>
      <w:r>
        <w:t>于 断第7235号《公 书》</w:t>
      </w:r>
    </w:p>
    <w:p>
      <w:pPr>
        <w:pStyle w:val="Normal"/>
      </w:pPr>
      <w:r>
        <w:t>否 明</w:t>
      </w:r>
    </w:p>
    <w:p>
      <w:pPr>
        <w:pStyle w:val="Normal"/>
      </w:pPr>
      <w:r>
        <w:t>先销售行为</w:t>
      </w:r>
    </w:p>
    <w:p>
      <w:pPr>
        <w:pStyle w:val="Normal"/>
      </w:pPr>
      <w:r>
        <w:t>真实 ,进</w:t>
      </w:r>
    </w:p>
    <w:p>
      <w:pPr>
        <w:pStyle w:val="Normal"/>
      </w:pPr>
      <w:r>
        <w:t>成</w:t>
      </w:r>
    </w:p>
    <w:p>
      <w:pPr>
        <w:pStyle w:val="Normal"/>
      </w:pPr>
      <w:r>
        <w:t>公</w:t>
      </w:r>
    </w:p>
    <w:p>
      <w:pPr>
        <w:pStyle w:val="Normal"/>
      </w:pPr>
      <w:r>
        <w:t>, 作为</w:t>
      </w:r>
    </w:p>
    <w:p>
      <w:pPr>
        <w:pStyle w:val="Normal"/>
      </w:pPr>
      <w:r>
        <w:t>定现有技</w:t>
      </w:r>
    </w:p>
    <w:p>
      <w:pPr>
        <w:pStyle w:val="Normal"/>
      </w:pPr>
      <w:r>
        <w:t>据。合议</w:t>
      </w:r>
    </w:p>
    <w:p>
      <w:pPr>
        <w:pStyle w:val="Normal"/>
      </w:pPr>
      <w:r>
        <w:t>为, 该公 书 否作为现有技</w:t>
      </w:r>
    </w:p>
    <w:p>
      <w:pPr>
        <w:pStyle w:val="Normal"/>
      </w:pPr>
      <w:r>
        <w:t xml:space="preserve">据, </w:t>
      </w:r>
    </w:p>
    <w:p>
      <w:pPr>
        <w:pStyle w:val="Normal"/>
      </w:pPr>
      <w:r>
        <w:t>厘清以下几层关 :</w:t>
      </w:r>
    </w:p>
    <w:p>
      <w:pPr>
        <w:pStyle w:val="Normal"/>
      </w:pPr>
      <w:r>
        <w:t>第一, 公 申请人提起公 事项</w:t>
      </w:r>
    </w:p>
    <w:p>
      <w:pPr>
        <w:pStyle w:val="Normal"/>
      </w:pPr>
      <w:r>
        <w:t>时间节</w:t>
      </w:r>
    </w:p>
    <w:p>
      <w:pPr>
        <w:pStyle w:val="Normal"/>
      </w:pPr>
      <w:r>
        <w:t>及与公</w:t>
      </w:r>
    </w:p>
    <w:p>
      <w:pPr>
        <w:pStyle w:val="Normal"/>
      </w:pPr>
      <w:r>
        <w:t>事项 害关</w:t>
      </w:r>
    </w:p>
    <w:p>
      <w:pPr>
        <w:pStyle w:val="Normal"/>
      </w:pPr>
      <w:r>
        <w:t>断。 实 中, 无效请求人为提</w:t>
      </w:r>
    </w:p>
    <w:p>
      <w:pPr>
        <w:pStyle w:val="Normal"/>
      </w:pPr>
      <w:r>
        <w:t>无效成功 , 往往会提</w:t>
      </w:r>
    </w:p>
    <w:p>
      <w:pPr>
        <w:pStyle w:val="Normal"/>
      </w:pPr>
      <w:r>
        <w:t xml:space="preserve">划, </w:t>
      </w:r>
    </w:p>
    <w:p>
      <w:pPr>
        <w:pStyle w:val="Normal"/>
      </w:pPr>
      <w:r>
        <w:t>分</w:t>
      </w:r>
    </w:p>
    <w:p>
      <w:pPr>
        <w:pStyle w:val="Normal"/>
      </w:pPr>
      <w:r>
        <w:t>, 故其提起公 时间早于提出专 无效时间符合常 , 西</w:t>
      </w:r>
    </w:p>
    <w:p>
      <w:pPr>
        <w:pStyle w:val="Normal"/>
      </w:pPr>
      <w:r>
        <w:t>公司作为无效请求人, 其与该公</w:t>
      </w:r>
    </w:p>
    <w:p>
      <w:pPr>
        <w:pStyle w:val="Normal"/>
      </w:pPr>
      <w:r>
        <w:t>书 公</w:t>
      </w:r>
    </w:p>
    <w:p>
      <w:pPr>
        <w:pStyle w:val="Normal"/>
      </w:pPr>
      <w:r>
        <w:t>事项显 有</w:t>
      </w:r>
    </w:p>
    <w:p>
      <w:pPr>
        <w:pStyle w:val="Normal"/>
      </w:pPr>
      <w:r>
        <w:t>害关 。</w:t>
      </w:r>
    </w:p>
    <w:p>
      <w:pPr>
        <w:pStyle w:val="Normal"/>
      </w:pPr>
      <w:r>
        <w:t>第二, 对于 兴公司所</w:t>
      </w:r>
    </w:p>
    <w:p>
      <w:pPr>
        <w:pStyle w:val="Normal"/>
      </w:pPr>
      <w:r>
        <w:t>密义务与该公</w:t>
      </w:r>
    </w:p>
    <w:p>
      <w:pPr>
        <w:pStyle w:val="Normal"/>
      </w:pPr>
      <w:r>
        <w:t>书所记载</w:t>
      </w:r>
    </w:p>
    <w:p>
      <w:pPr>
        <w:pStyle w:val="Normal"/>
      </w:pPr>
      <w:r>
        <w:t>容真实</w:t>
      </w:r>
    </w:p>
    <w:p>
      <w:pPr>
        <w:pStyle w:val="Normal"/>
      </w:pPr>
      <w:r>
        <w:t>关 。 兴公司是否 有合同 密义务, 与公 过程</w:t>
      </w:r>
    </w:p>
    <w:p>
      <w:pPr>
        <w:pStyle w:val="Normal"/>
      </w:pPr>
      <w:r>
        <w:t>合法 并无</w:t>
      </w:r>
    </w:p>
    <w:p>
      <w:pPr>
        <w:pStyle w:val="Normal"/>
      </w:pPr>
      <w:r>
        <w:t xml:space="preserve">关 。即 该公 书 作出确有违反《公 法》之 , </w:t>
      </w:r>
    </w:p>
    <w:p>
      <w:pPr>
        <w:pStyle w:val="Normal"/>
      </w:pPr>
      <w:r>
        <w:t>程序上, 亦</w:t>
      </w:r>
    </w:p>
    <w:p>
      <w:pPr>
        <w:pStyle w:val="Normal"/>
      </w:pPr>
      <w:r>
        <w:t>由和</w:t>
      </w:r>
    </w:p>
    <w:p>
      <w:pPr>
        <w:pStyle w:val="Normal"/>
      </w:pPr>
      <w:r>
        <w:t>公司 据相关程序申请撤销该公</w:t>
      </w:r>
    </w:p>
    <w:p>
      <w:pPr>
        <w:pStyle w:val="Normal"/>
      </w:pPr>
      <w:r>
        <w:t>书。</w:t>
      </w:r>
    </w:p>
    <w:p>
      <w:pPr>
        <w:pStyle w:val="Normal"/>
      </w:pPr>
      <w:r>
        <w:t>兴公司向第三</w:t>
      </w:r>
    </w:p>
    <w:p>
      <w:pPr>
        <w:pStyle w:val="Normal"/>
      </w:pPr>
      <w:r>
        <w:bookmarkStart w:id="49" w:name="p49"/>
        <w:t/>
        <w:bookmarkEnd w:id="49"/>
        <w:t>方提</w:t>
      </w:r>
    </w:p>
    <w:p>
      <w:pPr>
        <w:pStyle w:val="Normal"/>
      </w:pPr>
      <w:r>
        <w:t>涉</w:t>
      </w:r>
    </w:p>
    <w:p>
      <w:pPr>
        <w:pStyle w:val="Normal"/>
      </w:pPr>
      <w:r>
        <w:t>行为确违反 密义务, 该</w:t>
      </w:r>
    </w:p>
    <w:p>
      <w:pPr>
        <w:pStyle w:val="Normal"/>
      </w:pPr>
      <w:r>
        <w:t>至</w:t>
      </w:r>
    </w:p>
    <w:p>
      <w:pPr>
        <w:pStyle w:val="Normal"/>
      </w:pPr>
      <w:r>
        <w:t>明其可 存</w:t>
      </w:r>
    </w:p>
    <w:p>
      <w:pPr>
        <w:pStyle w:val="Normal"/>
      </w:pPr>
      <w:r>
        <w:t>违约行为, 与涉</w:t>
      </w:r>
    </w:p>
    <w:p>
      <w:pPr>
        <w:pStyle w:val="Normal"/>
      </w:pPr>
      <w:r>
        <w:t>购买行为 真实 无关, 亦不 仅仅据此</w:t>
      </w:r>
    </w:p>
    <w:p>
      <w:pPr>
        <w:pStyle w:val="Normal"/>
      </w:pPr>
      <w:r>
        <w:t>定</w:t>
      </w:r>
    </w:p>
    <w:p>
      <w:pPr>
        <w:pStyle w:val="Normal"/>
      </w:pPr>
      <w:r>
        <w:t>其与</w:t>
      </w:r>
    </w:p>
    <w:p>
      <w:pPr>
        <w:pStyle w:val="Normal"/>
      </w:pPr>
      <w:r>
        <w:t>西</w:t>
      </w:r>
    </w:p>
    <w:p>
      <w:pPr>
        <w:pStyle w:val="Normal"/>
      </w:pPr>
      <w:r>
        <w:t>公司具有 害关</w:t>
      </w:r>
    </w:p>
    <w:p>
      <w:pPr>
        <w:pStyle w:val="Normal"/>
      </w:pPr>
      <w:r>
        <w:t>, 不</w:t>
      </w:r>
    </w:p>
    <w:p>
      <w:pPr>
        <w:pStyle w:val="Normal"/>
      </w:pPr>
      <w:r>
        <w:t>据此否</w:t>
      </w:r>
    </w:p>
    <w:p>
      <w:pPr>
        <w:pStyle w:val="Normal"/>
      </w:pPr>
      <w:r>
        <w:t>公 书所记载 容</w:t>
      </w:r>
    </w:p>
    <w:p>
      <w:pPr>
        <w:pStyle w:val="Normal"/>
      </w:pPr>
      <w:r>
        <w:t>真</w:t>
      </w:r>
    </w:p>
    <w:p>
      <w:pPr>
        <w:pStyle w:val="Normal"/>
      </w:pPr>
      <w:r>
        <w:t>实</w:t>
      </w:r>
    </w:p>
    <w:p>
      <w:pPr>
        <w:pStyle w:val="Normal"/>
      </w:pPr>
      <w:r>
        <w:t>。</w:t>
      </w:r>
    </w:p>
    <w:p>
      <w:pPr>
        <w:pStyle w:val="Normal"/>
      </w:pPr>
      <w:r>
        <w:t>第三, 公 书作出程序与公</w:t>
      </w:r>
    </w:p>
    <w:p>
      <w:pPr>
        <w:pStyle w:val="Normal"/>
      </w:pPr>
      <w:r>
        <w:t>容真实</w:t>
      </w:r>
    </w:p>
    <w:p>
      <w:pPr>
        <w:pStyle w:val="Normal"/>
      </w:pPr>
      <w:r>
        <w:t>关</w:t>
      </w:r>
    </w:p>
    <w:p>
      <w:pPr>
        <w:pStyle w:val="Normal"/>
      </w:pPr>
      <w:r>
        <w:t>问题。公</w:t>
      </w:r>
    </w:p>
    <w:p>
      <w:pPr>
        <w:pStyle w:val="Normal"/>
      </w:pPr>
      <w:r>
        <w:t>书</w:t>
      </w:r>
    </w:p>
    <w:p>
      <w:pPr>
        <w:pStyle w:val="Normal"/>
      </w:pPr>
      <w:r>
        <w:t>明目</w:t>
      </w:r>
    </w:p>
    <w:p>
      <w:pPr>
        <w:pStyle w:val="Normal"/>
      </w:pPr>
      <w:r>
        <w:t>于</w:t>
      </w:r>
    </w:p>
    <w:p>
      <w:pPr>
        <w:pStyle w:val="Normal"/>
      </w:pPr>
      <w:r>
        <w:t>实还原涉</w:t>
      </w:r>
    </w:p>
    <w:p>
      <w:pPr>
        <w:pStyle w:val="Normal"/>
      </w:pPr>
      <w:r>
        <w:t>产品</w:t>
      </w:r>
    </w:p>
    <w:p>
      <w:pPr>
        <w:pStyle w:val="Normal"/>
      </w:pPr>
      <w:r>
        <w:t>真实原</w:t>
      </w:r>
    </w:p>
    <w:p>
      <w:pPr>
        <w:pStyle w:val="Normal"/>
      </w:pPr>
      <w:r>
        <w:t xml:space="preserve">, </w:t>
      </w:r>
    </w:p>
    <w:p>
      <w:pPr>
        <w:pStyle w:val="Normal"/>
      </w:pPr>
      <w:r>
        <w:t>该</w:t>
      </w:r>
    </w:p>
    <w:p>
      <w:pPr>
        <w:pStyle w:val="Normal"/>
      </w:pPr>
      <w:r>
        <w:t>是由第三方拆</w:t>
      </w:r>
    </w:p>
    <w:p>
      <w:pPr>
        <w:pStyle w:val="Normal"/>
      </w:pPr>
      <w:r>
        <w:t xml:space="preserve">, </w:t>
      </w:r>
    </w:p>
    <w:p>
      <w:pPr>
        <w:pStyle w:val="Normal"/>
      </w:pPr>
      <w:r>
        <w:t>还是由</w:t>
      </w:r>
    </w:p>
    <w:p>
      <w:pPr>
        <w:pStyle w:val="Normal"/>
      </w:pPr>
      <w:r>
        <w:t>西</w:t>
      </w:r>
    </w:p>
    <w:p>
      <w:pPr>
        <w:pStyle w:val="Normal"/>
      </w:pPr>
      <w:r>
        <w:t>公司代</w:t>
      </w:r>
    </w:p>
    <w:p>
      <w:pPr>
        <w:pStyle w:val="Normal"/>
      </w:pPr>
      <w:r>
        <w:t>人拆</w:t>
      </w:r>
    </w:p>
    <w:p>
      <w:pPr>
        <w:pStyle w:val="Normal"/>
      </w:pPr>
      <w:r>
        <w:t>, 以及其是否由独立</w:t>
      </w:r>
    </w:p>
    <w:p>
      <w:pPr>
        <w:pStyle w:val="Normal"/>
      </w:pPr>
      <w:r>
        <w:t>技</w:t>
      </w:r>
    </w:p>
    <w:p>
      <w:pPr>
        <w:pStyle w:val="Normal"/>
      </w:pPr>
      <w:r>
        <w:t>鉴定人员对</w:t>
      </w:r>
    </w:p>
    <w:p>
      <w:pPr>
        <w:pStyle w:val="Normal"/>
      </w:pPr>
      <w:r>
        <w:t>各装</w:t>
      </w:r>
    </w:p>
    <w:p>
      <w:pPr>
        <w:pStyle w:val="Normal"/>
      </w:pPr>
      <w:r>
        <w:t>功</w:t>
      </w:r>
    </w:p>
    <w:p>
      <w:pPr>
        <w:pStyle w:val="Normal"/>
      </w:pPr>
      <w:r>
        <w:t>进行鉴定核实, 对该事实</w:t>
      </w:r>
    </w:p>
    <w:p>
      <w:pPr>
        <w:pStyle w:val="Normal"/>
      </w:pPr>
      <w:r>
        <w:t>定</w:t>
      </w:r>
    </w:p>
    <w:p>
      <w:pPr>
        <w:pStyle w:val="Normal"/>
      </w:pPr>
      <w:r>
        <w:t>无影响。</w:t>
      </w:r>
    </w:p>
    <w:p>
      <w:pPr>
        <w:pStyle w:val="Normal"/>
      </w:pPr>
      <w:r>
        <w:t>第</w:t>
      </w:r>
    </w:p>
    <w:p>
      <w:pPr>
        <w:pStyle w:val="Normal"/>
      </w:pPr>
      <w:r>
        <w:t>, 该公</w:t>
      </w:r>
    </w:p>
    <w:p>
      <w:pPr>
        <w:pStyle w:val="Normal"/>
      </w:pPr>
      <w:r>
        <w:t>书中铭</w:t>
      </w:r>
    </w:p>
    <w:p>
      <w:pPr>
        <w:pStyle w:val="Normal"/>
      </w:pPr>
      <w:r>
        <w:t>、发票等</w:t>
      </w:r>
    </w:p>
    <w:p>
      <w:pPr>
        <w:pStyle w:val="Normal"/>
      </w:pPr>
      <w:r>
        <w:t>容</w:t>
      </w:r>
    </w:p>
    <w:p>
      <w:pPr>
        <w:pStyle w:val="Normal"/>
      </w:pPr>
      <w:r>
        <w:t>与</w:t>
      </w:r>
    </w:p>
    <w:p>
      <w:pPr>
        <w:pStyle w:val="Normal"/>
      </w:pPr>
      <w:r>
        <w:t>明力关 。</w:t>
      </w:r>
    </w:p>
    <w:p>
      <w:pPr>
        <w:pStyle w:val="Normal"/>
      </w:pPr>
      <w:r>
        <w:t xml:space="preserve">先, </w:t>
      </w:r>
    </w:p>
    <w:p>
      <w:pPr>
        <w:pStyle w:val="Normal"/>
      </w:pPr>
      <w:r>
        <w:t>就铭</w:t>
      </w:r>
    </w:p>
    <w:p>
      <w:pPr>
        <w:pStyle w:val="Normal"/>
      </w:pPr>
      <w:r>
        <w:t>问题, 实</w:t>
      </w:r>
    </w:p>
    <w:p>
      <w:pPr>
        <w:pStyle w:val="Normal"/>
      </w:pPr>
      <w:r>
        <w:t xml:space="preserve">中, </w:t>
      </w:r>
    </w:p>
    <w:p>
      <w:pPr>
        <w:pStyle w:val="Normal"/>
      </w:pPr>
      <w:r>
        <w:t>产厂家可以自行选择</w:t>
      </w:r>
    </w:p>
    <w:p>
      <w:pPr>
        <w:pStyle w:val="Normal"/>
      </w:pPr>
      <w:r>
        <w:t>种</w:t>
      </w:r>
    </w:p>
    <w:p>
      <w:pPr>
        <w:pStyle w:val="Normal"/>
      </w:pPr>
      <w:r>
        <w:t>铭 , 故</w:t>
      </w:r>
    </w:p>
    <w:p>
      <w:pPr>
        <w:pStyle w:val="Normal"/>
      </w:pPr>
      <w:r>
        <w:t>不</w:t>
      </w:r>
    </w:p>
    <w:p>
      <w:pPr>
        <w:pStyle w:val="Normal"/>
      </w:pPr>
      <w:r>
        <w:t>仅</w:t>
      </w:r>
    </w:p>
    <w:p>
      <w:pPr>
        <w:pStyle w:val="Normal"/>
      </w:pPr>
      <w:r>
        <w:t>涉</w:t>
      </w:r>
    </w:p>
    <w:p>
      <w:pPr>
        <w:pStyle w:val="Normal"/>
      </w:pPr>
      <w:r>
        <w:t>所采</w:t>
      </w:r>
    </w:p>
    <w:p>
      <w:pPr>
        <w:pStyle w:val="Normal"/>
      </w:pPr>
      <w:r>
        <w:t>铭</w:t>
      </w:r>
    </w:p>
    <w:p>
      <w:pPr>
        <w:pStyle w:val="Normal"/>
      </w:pPr>
      <w:r>
        <w:t>具有易被替换</w:t>
      </w:r>
    </w:p>
    <w:p>
      <w:pPr>
        <w:pStyle w:val="Normal"/>
      </w:pPr>
      <w:r>
        <w:t>可</w:t>
      </w:r>
    </w:p>
    <w:p>
      <w:pPr>
        <w:pStyle w:val="Normal"/>
      </w:pPr>
      <w:r>
        <w:t xml:space="preserve">, </w:t>
      </w:r>
    </w:p>
    <w:p>
      <w:pPr>
        <w:pStyle w:val="Normal"/>
      </w:pPr>
      <w:r>
        <w:t>当</w:t>
      </w:r>
    </w:p>
    <w:p>
      <w:pPr>
        <w:pStyle w:val="Normal"/>
      </w:pPr>
      <w:r>
        <w:t>确</w:t>
      </w:r>
    </w:p>
    <w:p>
      <w:pPr>
        <w:pStyle w:val="Normal"/>
      </w:pPr>
      <w:r>
        <w:t>其</w:t>
      </w:r>
    </w:p>
    <w:p>
      <w:pPr>
        <w:pStyle w:val="Normal"/>
      </w:pPr>
      <w:r>
        <w:t>已被 换。 且就</w:t>
      </w:r>
    </w:p>
    <w:p>
      <w:pPr>
        <w:pStyle w:val="Normal"/>
      </w:pPr>
      <w:r>
        <w:t>西 公司与和</w:t>
      </w:r>
    </w:p>
    <w:p>
      <w:pPr>
        <w:pStyle w:val="Normal"/>
      </w:pPr>
      <w:r>
        <w:t>公司所提</w:t>
      </w:r>
    </w:p>
    <w:p>
      <w:pPr>
        <w:pStyle w:val="Normal"/>
      </w:pPr>
      <w:r>
        <w:t>公 书进行对比, 和</w:t>
      </w:r>
    </w:p>
    <w:p>
      <w:pPr>
        <w:pStyle w:val="Normal"/>
      </w:pPr>
      <w:r>
        <w:t>公司 第2086号《公 书》中仅记载了第三方企业 销售合同以及</w:t>
      </w:r>
    </w:p>
    <w:p>
      <w:pPr>
        <w:pStyle w:val="Normal"/>
      </w:pPr>
      <w:r>
        <w:t>该产品</w:t>
      </w:r>
    </w:p>
    <w:p>
      <w:pPr>
        <w:pStyle w:val="Normal"/>
      </w:pPr>
      <w:r>
        <w:t xml:space="preserve">观, </w:t>
      </w:r>
    </w:p>
    <w:p>
      <w:pPr>
        <w:pStyle w:val="Normal"/>
      </w:pPr>
      <w:r>
        <w:t>西 公司 第7235号《公</w:t>
      </w:r>
    </w:p>
    <w:p>
      <w:pPr>
        <w:pStyle w:val="Normal"/>
      </w:pPr>
      <w:r>
        <w:t>书》中</w:t>
      </w:r>
    </w:p>
    <w:p>
      <w:pPr>
        <w:pStyle w:val="Normal"/>
      </w:pPr>
      <w:r>
        <w:t>此之 还记</w:t>
      </w:r>
    </w:p>
    <w:p>
      <w:pPr>
        <w:pStyle w:val="Normal"/>
      </w:pPr>
      <w:r>
        <w:t>载了付</w:t>
      </w:r>
    </w:p>
    <w:p>
      <w:pPr>
        <w:pStyle w:val="Normal"/>
      </w:pPr>
      <w:r>
        <w:t>、发票以及记载有该</w:t>
      </w:r>
    </w:p>
    <w:p>
      <w:pPr>
        <w:pStyle w:val="Normal"/>
      </w:pPr>
      <w:r>
        <w:t>部结</w:t>
      </w:r>
    </w:p>
    <w:p>
      <w:pPr>
        <w:pStyle w:val="Normal"/>
      </w:pPr>
      <w:r>
        <w:t>与图片, 相比</w:t>
      </w:r>
    </w:p>
    <w:p>
      <w:pPr>
        <w:pStyle w:val="Normal"/>
      </w:pPr>
      <w:r>
        <w:t>, 显</w:t>
      </w:r>
    </w:p>
    <w:p>
      <w:pPr>
        <w:pStyle w:val="Normal"/>
      </w:pPr>
      <w:r>
        <w:t>西 公司 公</w:t>
      </w:r>
    </w:p>
    <w:p>
      <w:pPr>
        <w:pStyle w:val="Normal"/>
      </w:pPr>
      <w:r>
        <w:t>书 具</w:t>
      </w:r>
    </w:p>
    <w:p>
      <w:pPr>
        <w:pStyle w:val="Normal"/>
      </w:pPr>
      <w:r>
        <w:t>明力。其次, 虽</w:t>
      </w:r>
    </w:p>
    <w:p>
      <w:pPr>
        <w:pStyle w:val="Normal"/>
      </w:pPr>
      <w:r>
        <w:t>发票、付</w:t>
      </w:r>
    </w:p>
    <w:p>
      <w:pPr>
        <w:pStyle w:val="Normal"/>
      </w:pPr>
      <w:r>
        <w:t>与合同中 相应金额有一定出</w:t>
      </w:r>
    </w:p>
    <w:p>
      <w:pPr>
        <w:pStyle w:val="Normal"/>
      </w:pPr>
      <w:r>
        <w:t>, 导致</w:t>
      </w:r>
    </w:p>
    <w:p>
      <w:pPr>
        <w:pStyle w:val="Normal"/>
      </w:pPr>
      <w:r>
        <w:t>明力存</w:t>
      </w:r>
    </w:p>
    <w:p>
      <w:pPr>
        <w:pStyle w:val="Normal"/>
      </w:pPr>
      <w:r>
        <w:t xml:space="preserve">, </w:t>
      </w:r>
    </w:p>
    <w:p>
      <w:pPr>
        <w:pStyle w:val="Normal"/>
      </w:pPr>
      <w:r>
        <w:t>实际</w:t>
      </w:r>
    </w:p>
    <w:p>
      <w:pPr>
        <w:pStyle w:val="Normal"/>
      </w:pPr>
      <w:r>
        <w:t>业活动中, 上述票据之间金额存 一定出 亦时常出现, 故</w:t>
      </w:r>
    </w:p>
    <w:p>
      <w:pPr>
        <w:pStyle w:val="Normal"/>
      </w:pPr>
      <w:r>
        <w:t>和 公司提交</w:t>
      </w:r>
    </w:p>
    <w:p>
      <w:pPr>
        <w:pStyle w:val="Normal"/>
      </w:pPr>
      <w:r>
        <w:t>具 明力 反</w:t>
      </w:r>
    </w:p>
    <w:p>
      <w:pPr>
        <w:pStyle w:val="Normal"/>
      </w:pPr>
      <w:r>
        <w:t>, 否则仅</w:t>
      </w:r>
    </w:p>
    <w:p>
      <w:pPr>
        <w:pStyle w:val="Normal"/>
      </w:pPr>
      <w:r>
        <w:t>据上述</w:t>
      </w:r>
    </w:p>
    <w:p>
      <w:pPr>
        <w:pStyle w:val="Normal"/>
      </w:pPr>
      <w:r>
        <w:t>并不</w:t>
      </w:r>
    </w:p>
    <w:p>
      <w:pPr>
        <w:pStyle w:val="Normal"/>
      </w:pPr>
      <w:r>
        <w:t>以</w:t>
      </w:r>
    </w:p>
    <w:p>
      <w:pPr>
        <w:pStyle w:val="Normal"/>
      </w:pPr>
      <w:r>
        <w:t>否 上述 据 真实 。再次, 该公</w:t>
      </w:r>
    </w:p>
    <w:p>
      <w:pPr>
        <w:pStyle w:val="Normal"/>
      </w:pPr>
      <w:r>
        <w:t>书所</w:t>
      </w:r>
    </w:p>
    <w:p>
      <w:pPr>
        <w:pStyle w:val="Normal"/>
      </w:pPr>
      <w:r>
        <w:t>明 是涉</w:t>
      </w:r>
    </w:p>
    <w:p>
      <w:pPr>
        <w:pStyle w:val="Normal"/>
      </w:pPr>
      <w:r>
        <w:t>号“</w:t>
      </w:r>
    </w:p>
    <w:p>
      <w:pPr>
        <w:pStyle w:val="Normal"/>
      </w:pPr>
      <w:r>
        <w:t xml:space="preserve">” </w:t>
      </w:r>
    </w:p>
    <w:p>
      <w:pPr>
        <w:pStyle w:val="Normal"/>
      </w:pPr>
      <w:r>
        <w:t xml:space="preserve">先销售事实, </w:t>
      </w:r>
    </w:p>
    <w:p>
      <w:pPr>
        <w:pStyle w:val="Normal"/>
      </w:pPr>
      <w:r>
        <w:t>该</w:t>
      </w:r>
    </w:p>
    <w:p>
      <w:pPr>
        <w:pStyle w:val="Normal"/>
      </w:pPr>
      <w:r>
        <w:t>“</w:t>
      </w:r>
    </w:p>
    <w:p>
      <w:pPr>
        <w:pStyle w:val="Normal"/>
      </w:pPr>
      <w:r>
        <w:t xml:space="preserve">件” </w:t>
      </w:r>
    </w:p>
    <w:p>
      <w:pPr>
        <w:pStyle w:val="Normal"/>
      </w:pPr>
      <w:r>
        <w:t xml:space="preserve">先销售事实, </w:t>
      </w:r>
    </w:p>
    <w:p>
      <w:pPr>
        <w:pStyle w:val="Normal"/>
      </w:pPr>
      <w:r>
        <w:t>兴</w:t>
      </w:r>
    </w:p>
    <w:p>
      <w:pPr>
        <w:pStyle w:val="Normal"/>
      </w:pPr>
      <w:r>
        <w:t>公司即</w:t>
      </w:r>
    </w:p>
    <w:p>
      <w:pPr>
        <w:pStyle w:val="Normal"/>
      </w:pPr>
      <w:r>
        <w:t>购买 件, 亦不</w:t>
      </w:r>
    </w:p>
    <w:p>
      <w:pPr>
        <w:pStyle w:val="Normal"/>
      </w:pPr>
      <w:r>
        <w:t>味着其</w:t>
      </w:r>
    </w:p>
    <w:p>
      <w:pPr>
        <w:pStyle w:val="Normal"/>
      </w:pPr>
      <w:r>
        <w:t>购买涉</w:t>
      </w:r>
    </w:p>
    <w:p>
      <w:pPr>
        <w:pStyle w:val="Normal"/>
      </w:pPr>
      <w:r>
        <w:t>。最后, 虽 公</w:t>
      </w:r>
    </w:p>
    <w:p>
      <w:pPr>
        <w:pStyle w:val="Normal"/>
      </w:pPr>
      <w:r>
        <w:t xml:space="preserve">时间 于 专 申请日, </w:t>
      </w:r>
    </w:p>
    <w:p>
      <w:pPr>
        <w:pStyle w:val="Normal"/>
      </w:pPr>
      <w:r>
        <w:t>上存</w:t>
      </w:r>
    </w:p>
    <w:p>
      <w:pPr>
        <w:pStyle w:val="Normal"/>
      </w:pPr>
      <w:r>
        <w:t>改涉</w:t>
      </w:r>
    </w:p>
    <w:p>
      <w:pPr>
        <w:pStyle w:val="Normal"/>
      </w:pPr>
      <w:r>
        <w:t>部结</w:t>
      </w:r>
    </w:p>
    <w:p>
      <w:pPr>
        <w:pStyle w:val="Normal"/>
      </w:pPr>
      <w:r>
        <w:t>可</w:t>
      </w:r>
    </w:p>
    <w:p>
      <w:pPr>
        <w:pStyle w:val="Normal"/>
      </w:pPr>
      <w:r>
        <w:t>, 涉</w:t>
      </w:r>
    </w:p>
    <w:p>
      <w:pPr>
        <w:pStyle w:val="Normal"/>
      </w:pPr>
      <w:r>
        <w:t>属于相对</w:t>
      </w:r>
    </w:p>
    <w:p>
      <w:pPr>
        <w:pStyle w:val="Normal"/>
      </w:pPr>
      <w:r>
        <w:t>设 , 各部件之间具有相对严</w:t>
      </w:r>
    </w:p>
    <w:p>
      <w:pPr>
        <w:pStyle w:val="Normal"/>
      </w:pPr>
      <w:r>
        <w:t>配合关 , 对其中 一部件进行</w:t>
      </w:r>
    </w:p>
    <w:p>
      <w:pPr>
        <w:pStyle w:val="Normal"/>
      </w:pPr>
      <w:r>
        <w:t>改, 则</w:t>
      </w:r>
    </w:p>
    <w:p>
      <w:pPr>
        <w:pStyle w:val="Normal"/>
      </w:pPr>
      <w:r>
        <w:t>味着对于与其有直接</w:t>
      </w:r>
    </w:p>
    <w:p>
      <w:pPr>
        <w:pStyle w:val="Normal"/>
      </w:pPr>
      <w:r>
        <w:t>间接配合关</w:t>
      </w:r>
    </w:p>
    <w:p>
      <w:pPr>
        <w:pStyle w:val="Normal"/>
      </w:pPr>
      <w:r>
        <w:t>一 列部件</w:t>
      </w:r>
    </w:p>
    <w:p>
      <w:pPr>
        <w:pStyle w:val="Normal"/>
      </w:pPr>
      <w:r>
        <w:t>进行 改, 这一 度</w:t>
      </w:r>
    </w:p>
    <w:p>
      <w:pPr>
        <w:pStyle w:val="Normal"/>
      </w:pPr>
      <w:r>
        <w:t>无 是</w:t>
      </w:r>
    </w:p>
    <w:p>
      <w:pPr>
        <w:pStyle w:val="Normal"/>
      </w:pPr>
      <w:r>
        <w:t>西</w:t>
      </w:r>
    </w:p>
    <w:p>
      <w:pPr>
        <w:pStyle w:val="Normal"/>
      </w:pPr>
      <w:r>
        <w:t>公司, 还是该</w:t>
      </w:r>
    </w:p>
    <w:p>
      <w:pPr>
        <w:pStyle w:val="Normal"/>
      </w:pPr>
      <w:r>
        <w:t>实际</w:t>
      </w:r>
    </w:p>
    <w:p>
      <w:pPr>
        <w:pStyle w:val="Normal"/>
      </w:pPr>
      <w:r>
        <w:t>较</w:t>
      </w:r>
    </w:p>
    <w:p>
      <w:pPr>
        <w:pStyle w:val="Normal"/>
      </w:pPr>
      <w:r>
        <w:t>对其进行</w:t>
      </w:r>
    </w:p>
    <w:p>
      <w:pPr>
        <w:pStyle w:val="Normal"/>
      </w:pPr>
      <w:r>
        <w:t>改。</w:t>
      </w:r>
    </w:p>
    <w:p>
      <w:pPr>
        <w:pStyle w:val="Normal"/>
      </w:pPr>
      <w:r>
        <w:bookmarkStart w:id="50" w:name="p50"/>
        <w:t/>
        <w:bookmarkEnd w:id="50"/>
        <w:t>断公</w:t>
      </w:r>
    </w:p>
    <w:p>
      <w:pPr>
        <w:pStyle w:val="Normal"/>
      </w:pPr>
      <w:r>
        <w:t>书真实</w:t>
      </w:r>
    </w:p>
    <w:p>
      <w:pPr>
        <w:pStyle w:val="Normal"/>
      </w:pPr>
      <w:r>
        <w:t>问题上, 参 了民事诉 中</w:t>
      </w:r>
    </w:p>
    <w:p>
      <w:pPr>
        <w:pStyle w:val="Normal"/>
      </w:pPr>
      <w:r>
        <w:t>优势</w:t>
      </w:r>
    </w:p>
    <w:p>
      <w:pPr>
        <w:pStyle w:val="Normal"/>
      </w:pPr>
      <w:r>
        <w:t>据</w:t>
      </w:r>
    </w:p>
    <w:p>
      <w:pPr>
        <w:pStyle w:val="Normal"/>
      </w:pPr>
      <w:r>
        <w:t>则, 这也是 决</w:t>
      </w:r>
    </w:p>
    <w:p>
      <w:pPr>
        <w:pStyle w:val="Normal"/>
      </w:pPr>
      <w:r>
        <w:t>主 法</w:t>
      </w:r>
    </w:p>
    <w:p>
      <w:pPr>
        <w:pStyle w:val="Normal"/>
      </w:pPr>
      <w:r>
        <w:t>适 创新。仔细分</w:t>
      </w:r>
    </w:p>
    <w:p>
      <w:pPr>
        <w:pStyle w:val="Normal"/>
      </w:pPr>
      <w:r>
        <w:t>各方</w:t>
      </w:r>
    </w:p>
    <w:p>
      <w:pPr>
        <w:pStyle w:val="Normal"/>
      </w:pPr>
      <w:r>
        <w:t>离</w:t>
      </w:r>
    </w:p>
    <w:p>
      <w:pPr>
        <w:pStyle w:val="Normal"/>
      </w:pPr>
      <w:r>
        <w:t xml:space="preserve">据远近可知, </w:t>
      </w:r>
    </w:p>
    <w:p>
      <w:pPr>
        <w:pStyle w:val="Normal"/>
      </w:pPr>
      <w:r>
        <w:t>兴公司</w:t>
      </w:r>
    </w:p>
    <w:p>
      <w:pPr>
        <w:pStyle w:val="Normal"/>
      </w:pPr>
      <w:r>
        <w:t>从</w:t>
      </w:r>
    </w:p>
    <w:p>
      <w:pPr>
        <w:pStyle w:val="Normal"/>
      </w:pPr>
      <w:r>
        <w:t>公司购买</w:t>
      </w:r>
    </w:p>
    <w:p>
      <w:pPr>
        <w:pStyle w:val="Normal"/>
      </w:pPr>
      <w:r>
        <w:t>涉</w:t>
      </w:r>
    </w:p>
    <w:p>
      <w:pPr>
        <w:pStyle w:val="Normal"/>
      </w:pPr>
      <w:r>
        <w:t xml:space="preserve">, </w:t>
      </w:r>
    </w:p>
    <w:p>
      <w:pPr>
        <w:pStyle w:val="Normal"/>
      </w:pPr>
      <w:r>
        <w:t>据表</w:t>
      </w:r>
    </w:p>
    <w:p>
      <w:pPr>
        <w:pStyle w:val="Normal"/>
      </w:pPr>
      <w:r>
        <w:t>明上海</w:t>
      </w:r>
    </w:p>
    <w:p>
      <w:pPr>
        <w:pStyle w:val="Normal"/>
      </w:pPr>
      <w:r>
        <w:t>科技有 公司 和</w:t>
      </w:r>
    </w:p>
    <w:p>
      <w:pPr>
        <w:pStyle w:val="Normal"/>
      </w:pPr>
      <w:r>
        <w:t>公司 关</w:t>
      </w:r>
    </w:p>
    <w:p>
      <w:pPr>
        <w:pStyle w:val="Normal"/>
      </w:pPr>
      <w:r>
        <w:t>公司, 即</w:t>
      </w:r>
    </w:p>
    <w:p>
      <w:pPr>
        <w:pStyle w:val="Normal"/>
      </w:pPr>
      <w:r>
        <w:t>该公司确</w:t>
      </w:r>
    </w:p>
    <w:p>
      <w:pPr>
        <w:pStyle w:val="Normal"/>
      </w:pPr>
      <w:r>
        <w:t>被和</w:t>
      </w:r>
    </w:p>
    <w:p>
      <w:pPr>
        <w:pStyle w:val="Normal"/>
      </w:pPr>
      <w:r>
        <w:t>公司 关</w:t>
      </w:r>
    </w:p>
    <w:p>
      <w:pPr>
        <w:pStyle w:val="Normal"/>
      </w:pPr>
      <w:r>
        <w:t>公司吸收合并, 和 公司</w:t>
      </w:r>
    </w:p>
    <w:p>
      <w:pPr>
        <w:pStyle w:val="Normal"/>
      </w:pPr>
      <w:r>
        <w:t>否</w:t>
      </w:r>
    </w:p>
    <w:p>
      <w:pPr>
        <w:pStyle w:val="Normal"/>
      </w:pPr>
      <w:r>
        <w:t>西 公司所</w:t>
      </w:r>
    </w:p>
    <w:p>
      <w:pPr>
        <w:pStyle w:val="Normal"/>
      </w:pPr>
      <w:r>
        <w:t>持公</w:t>
      </w:r>
    </w:p>
    <w:p>
      <w:pPr>
        <w:pStyle w:val="Normal"/>
      </w:pPr>
      <w:r>
        <w:t>书中所涉</w:t>
      </w:r>
    </w:p>
    <w:p>
      <w:pPr>
        <w:pStyle w:val="Normal"/>
      </w:pPr>
      <w:r>
        <w:t>真实</w:t>
      </w:r>
    </w:p>
    <w:p>
      <w:pPr>
        <w:pStyle w:val="Normal"/>
      </w:pPr>
      <w:r>
        <w:t>, 其</w:t>
      </w:r>
    </w:p>
    <w:p>
      <w:pPr>
        <w:pStyle w:val="Normal"/>
      </w:pPr>
      <w:r>
        <w:t>具有优于</w:t>
      </w:r>
    </w:p>
    <w:p>
      <w:pPr>
        <w:pStyle w:val="Normal"/>
      </w:pPr>
      <w:r>
        <w:t>西</w:t>
      </w:r>
    </w:p>
    <w:p>
      <w:pPr>
        <w:pStyle w:val="Normal"/>
      </w:pPr>
      <w:r>
        <w:t>公司</w:t>
      </w:r>
    </w:p>
    <w:p>
      <w:pPr>
        <w:pStyle w:val="Normal"/>
      </w:pPr>
      <w:r>
        <w:t>举</w:t>
      </w:r>
    </w:p>
    <w:p>
      <w:pPr>
        <w:pStyle w:val="Normal"/>
      </w:pPr>
      <w:r>
        <w:t>优</w:t>
      </w:r>
    </w:p>
    <w:p>
      <w:pPr>
        <w:pStyle w:val="Normal"/>
      </w:pPr>
      <w:r>
        <w:t>势。</w:t>
      </w:r>
    </w:p>
    <w:p>
      <w:pPr>
        <w:pStyle w:val="Normal"/>
      </w:pPr>
      <w:r>
        <w:t>, 其</w:t>
      </w:r>
    </w:p>
    <w:p>
      <w:pPr>
        <w:pStyle w:val="Normal"/>
      </w:pPr>
      <w:r>
        <w:t>诉</w:t>
      </w:r>
    </w:p>
    <w:p>
      <w:pPr>
        <w:pStyle w:val="Normal"/>
      </w:pPr>
      <w:r>
        <w:t>中提交了一份仅记载销售合同及所售</w:t>
      </w:r>
    </w:p>
    <w:p>
      <w:pPr>
        <w:pStyle w:val="Normal"/>
      </w:pPr>
      <w:r>
        <w:t>观</w:t>
      </w:r>
    </w:p>
    <w:p>
      <w:pPr>
        <w:pStyle w:val="Normal"/>
      </w:pPr>
      <w:r>
        <w:t>公</w:t>
      </w:r>
    </w:p>
    <w:p>
      <w:pPr>
        <w:pStyle w:val="Normal"/>
      </w:pPr>
      <w:r>
        <w:t>书,显</w:t>
      </w:r>
    </w:p>
    <w:p>
      <w:pPr>
        <w:pStyle w:val="Normal"/>
      </w:pPr>
      <w:r>
        <w:t>不</w:t>
      </w:r>
    </w:p>
    <w:p>
      <w:pPr>
        <w:pStyle w:val="Normal"/>
      </w:pPr>
      <w:r>
        <w:t>以推</w:t>
      </w:r>
    </w:p>
    <w:p>
      <w:pPr>
        <w:pStyle w:val="Normal"/>
      </w:pPr>
      <w:r>
        <w:t>西</w:t>
      </w:r>
    </w:p>
    <w:p>
      <w:pPr>
        <w:pStyle w:val="Normal"/>
      </w:pPr>
      <w:r>
        <w:t>公司</w:t>
      </w:r>
    </w:p>
    <w:p>
      <w:pPr>
        <w:pStyle w:val="Normal"/>
      </w:pPr>
      <w:r>
        <w:t>公</w:t>
      </w:r>
    </w:p>
    <w:p>
      <w:pPr>
        <w:pStyle w:val="Normal"/>
      </w:pPr>
      <w:r>
        <w:t>书。基于此, 合议</w:t>
      </w:r>
    </w:p>
    <w:p>
      <w:pPr>
        <w:pStyle w:val="Normal"/>
      </w:pPr>
      <w:r>
        <w:t>当</w:t>
      </w:r>
    </w:p>
    <w:p>
      <w:pPr>
        <w:pStyle w:val="Normal"/>
      </w:pPr>
      <w:r>
        <w:t>有合</w:t>
      </w:r>
    </w:p>
    <w:p>
      <w:pPr>
        <w:pStyle w:val="Normal"/>
      </w:pPr>
      <w:r>
        <w:t xml:space="preserve">由 为, </w:t>
      </w:r>
    </w:p>
    <w:p>
      <w:pPr>
        <w:pStyle w:val="Normal"/>
      </w:pPr>
      <w:r>
        <w:t>西</w:t>
      </w:r>
    </w:p>
    <w:p>
      <w:pPr>
        <w:pStyle w:val="Normal"/>
      </w:pPr>
      <w:r>
        <w:t>公司</w:t>
      </w:r>
    </w:p>
    <w:p>
      <w:pPr>
        <w:pStyle w:val="Normal"/>
      </w:pPr>
      <w:r>
        <w:t>公</w:t>
      </w:r>
    </w:p>
    <w:p>
      <w:pPr>
        <w:pStyle w:val="Normal"/>
      </w:pPr>
      <w:r>
        <w:t>书中所记载</w:t>
      </w:r>
    </w:p>
    <w:p>
      <w:pPr>
        <w:pStyle w:val="Normal"/>
      </w:pPr>
      <w:r>
        <w:t>容为涉</w:t>
      </w:r>
    </w:p>
    <w:p>
      <w:pPr>
        <w:pStyle w:val="Normal"/>
      </w:pPr>
      <w:r>
        <w:t>客观样态, 且该销售行为发</w:t>
      </w:r>
    </w:p>
    <w:p>
      <w:pPr>
        <w:pStyle w:val="Normal"/>
      </w:pPr>
      <w:r>
        <w:t>于</w:t>
      </w:r>
    </w:p>
    <w:p>
      <w:pPr>
        <w:pStyle w:val="Normal"/>
      </w:pPr>
      <w:r>
        <w:t>专</w:t>
      </w:r>
    </w:p>
    <w:p>
      <w:pPr>
        <w:pStyle w:val="Normal"/>
      </w:pPr>
      <w:r>
        <w:t>申请日之</w:t>
      </w:r>
    </w:p>
    <w:p>
      <w:pPr>
        <w:pStyle w:val="Normal"/>
      </w:pPr>
      <w:r>
        <w:t>, 该行为</w:t>
      </w:r>
    </w:p>
    <w:p>
      <w:pPr>
        <w:pStyle w:val="Normal"/>
      </w:pPr>
      <w:r>
        <w:t>成</w:t>
      </w:r>
    </w:p>
    <w:p>
      <w:pPr>
        <w:pStyle w:val="Normal"/>
      </w:pPr>
      <w:r>
        <w:t xml:space="preserve">先, </w:t>
      </w:r>
    </w:p>
    <w:p>
      <w:pPr>
        <w:pStyle w:val="Normal"/>
      </w:pPr>
      <w:r>
        <w:t>以</w:t>
      </w:r>
    </w:p>
    <w:p>
      <w:pPr>
        <w:pStyle w:val="Normal"/>
      </w:pPr>
      <w:r>
        <w:t>定为现有技</w:t>
      </w:r>
    </w:p>
    <w:p>
      <w:pPr>
        <w:pStyle w:val="Normal"/>
      </w:pPr>
      <w:r>
        <w:t>。</w:t>
      </w:r>
    </w:p>
    <w:p>
      <w:pPr>
        <w:pStyle w:val="Normal"/>
      </w:pPr>
      <w:r>
        <w:t>此基础上, 合议</w:t>
      </w:r>
    </w:p>
    <w:p>
      <w:pPr>
        <w:pStyle w:val="Normal"/>
      </w:pPr>
      <w:r>
        <w:t>结合</w:t>
      </w:r>
    </w:p>
    <w:p>
      <w:pPr>
        <w:pStyle w:val="Normal"/>
      </w:pPr>
      <w:r>
        <w:t>领</w:t>
      </w:r>
    </w:p>
    <w:p>
      <w:pPr>
        <w:pStyle w:val="Normal"/>
      </w:pPr>
      <w:r>
        <w:t>常</w:t>
      </w:r>
    </w:p>
    <w:p>
      <w:pPr>
        <w:pStyle w:val="Normal"/>
      </w:pPr>
      <w:r>
        <w:t>技</w:t>
      </w:r>
    </w:p>
    <w:p>
      <w:pPr>
        <w:pStyle w:val="Normal"/>
      </w:pPr>
      <w:r>
        <w:t xml:space="preserve">, </w:t>
      </w:r>
    </w:p>
    <w:p>
      <w:pPr>
        <w:pStyle w:val="Normal"/>
      </w:pPr>
      <w:r>
        <w:t>出 专</w:t>
      </w:r>
    </w:p>
    <w:p>
      <w:pPr>
        <w:pStyle w:val="Normal"/>
      </w:pPr>
      <w:r>
        <w:t>不具有创造</w:t>
      </w:r>
    </w:p>
    <w:p>
      <w:pPr>
        <w:pStyle w:val="Normal"/>
      </w:pPr>
      <w:r>
        <w:t xml:space="preserve">, </w:t>
      </w:r>
    </w:p>
    <w:p>
      <w:pPr>
        <w:pStyle w:val="Normal"/>
      </w:pPr>
      <w:r>
        <w:t>和</w:t>
      </w:r>
    </w:p>
    <w:p>
      <w:pPr>
        <w:pStyle w:val="Normal"/>
      </w:pPr>
      <w:r>
        <w:t>公司</w:t>
      </w:r>
    </w:p>
    <w:p>
      <w:pPr>
        <w:pStyle w:val="Normal"/>
      </w:pPr>
      <w:r>
        <w:t>诉</w:t>
      </w:r>
    </w:p>
    <w:p>
      <w:pPr>
        <w:pStyle w:val="Normal"/>
      </w:pPr>
      <w:r>
        <w:t>请求。</w:t>
      </w:r>
    </w:p>
    <w:p>
      <w:pPr>
        <w:pStyle w:val="Normal"/>
      </w:pPr>
      <w:r>
        <w:t>人: 北京知 产权法</w:t>
      </w:r>
    </w:p>
    <w:p>
      <w:pPr>
        <w:pStyle w:val="Normal"/>
      </w:pPr>
      <w:r>
        <w:t>邱明东</w:t>
      </w:r>
    </w:p>
    <w:p>
      <w:pPr>
        <w:pStyle w:val="Normal"/>
      </w:pPr>
      <w:r>
        <w:t>9当事人申请管辖异议不当</w:t>
      </w:r>
    </w:p>
    <w:p>
      <w:pPr>
        <w:pStyle w:val="Normal"/>
      </w:pPr>
      <w:r>
        <w:t>为对仲裁</w:t>
      </w:r>
    </w:p>
    <w:p>
      <w:pPr>
        <w:pStyle w:val="Normal"/>
      </w:pPr>
      <w:r>
        <w:t>协议</w:t>
      </w:r>
    </w:p>
    <w:p>
      <w:pPr>
        <w:pStyle w:val="Normal"/>
      </w:pPr>
      <w:r>
        <w:t>放弃</w:t>
      </w:r>
    </w:p>
    <w:p>
      <w:pPr>
        <w:pStyle w:val="Normal"/>
      </w:pPr>
      <w:r>
        <w:t>—— 公司等诉西安</w:t>
      </w:r>
    </w:p>
    <w:p>
      <w:pPr>
        <w:pStyle w:val="Normal"/>
      </w:pPr>
      <w:r>
        <w:t>无 网络通 股份有 公司发明专</w:t>
      </w:r>
    </w:p>
    <w:p>
      <w:pPr>
        <w:pStyle w:val="Normal"/>
      </w:pPr>
      <w:r>
        <w:t>实</w:t>
      </w:r>
    </w:p>
    <w:p>
      <w:pPr>
        <w:pStyle w:val="Normal"/>
      </w:pPr>
      <w:r>
        <w:t>施 可合同</w:t>
      </w:r>
    </w:p>
    <w:p>
      <w:pPr>
        <w:pStyle w:val="Normal"/>
      </w:pPr>
      <w:r>
        <w:t>【 件基</w:t>
      </w:r>
    </w:p>
    <w:p>
      <w:pPr>
        <w:pStyle w:val="Normal"/>
      </w:pPr>
      <w:r>
        <w:t>息】</w:t>
      </w:r>
    </w:p>
    <w:p>
      <w:pPr>
        <w:pStyle w:val="Normal"/>
      </w:pPr>
      <w:r>
        <w:t>1. 裁 书字号</w:t>
      </w:r>
    </w:p>
    <w:p>
      <w:pPr>
        <w:pStyle w:val="Normal"/>
      </w:pPr>
      <w:r>
        <w:t>北京市 级人民法 (2017) 京民辖终134号民事裁定书</w:t>
      </w:r>
    </w:p>
    <w:p>
      <w:pPr>
        <w:pStyle w:val="Normal"/>
      </w:pPr>
      <w:r>
        <w:t xml:space="preserve">2. </w:t>
      </w:r>
    </w:p>
    <w:p>
      <w:pPr>
        <w:pStyle w:val="Normal"/>
      </w:pPr>
      <w:r>
        <w:t>由: 发明专</w:t>
      </w:r>
    </w:p>
    <w:p>
      <w:pPr>
        <w:pStyle w:val="Normal"/>
      </w:pPr>
      <w:r>
        <w:t>实施</w:t>
      </w:r>
    </w:p>
    <w:p>
      <w:pPr>
        <w:pStyle w:val="Normal"/>
      </w:pPr>
      <w:r>
        <w:t>可合同</w:t>
      </w:r>
    </w:p>
    <w:p>
      <w:pPr>
        <w:pStyle w:val="Normal"/>
      </w:pPr>
      <w:r>
        <w:t>纷</w:t>
      </w:r>
    </w:p>
    <w:p>
      <w:pPr>
        <w:pStyle w:val="Normal"/>
      </w:pPr>
      <w:r>
        <w:bookmarkStart w:id="51" w:name="p51"/>
        <w:t/>
        <w:bookmarkEnd w:id="51"/>
        <w:t>3. 当事人</w:t>
      </w:r>
    </w:p>
    <w:p>
      <w:pPr>
        <w:pStyle w:val="Normal"/>
      </w:pPr>
      <w:r>
        <w:t>原告 (被上诉人): 公司、</w:t>
      </w:r>
    </w:p>
    <w:p>
      <w:pPr>
        <w:pStyle w:val="Normal"/>
      </w:pPr>
      <w:r>
        <w:t>贸易 (上海) 有</w:t>
      </w:r>
    </w:p>
    <w:p>
      <w:pPr>
        <w:pStyle w:val="Normal"/>
      </w:pPr>
      <w:r>
        <w:t>公司 (以下</w:t>
      </w:r>
    </w:p>
    <w:p>
      <w:pPr>
        <w:pStyle w:val="Normal"/>
      </w:pPr>
      <w:r>
        <w:t>简称</w:t>
      </w:r>
    </w:p>
    <w:p>
      <w:pPr>
        <w:pStyle w:val="Normal"/>
      </w:pPr>
      <w:r>
        <w:t>上海公司)、</w:t>
      </w:r>
    </w:p>
    <w:p>
      <w:pPr>
        <w:pStyle w:val="Normal"/>
      </w:pPr>
      <w:r>
        <w:t>子产品 贸 (北京) 有</w:t>
      </w:r>
    </w:p>
    <w:p>
      <w:pPr>
        <w:pStyle w:val="Normal"/>
      </w:pPr>
      <w:r>
        <w:t>公司 (以下简称</w:t>
      </w:r>
    </w:p>
    <w:p>
      <w:pPr>
        <w:pStyle w:val="Normal"/>
      </w:pPr>
      <w:r>
        <w:t>北</w:t>
      </w:r>
    </w:p>
    <w:p>
      <w:pPr>
        <w:pStyle w:val="Normal"/>
      </w:pPr>
      <w:r>
        <w:t>京公司)</w:t>
      </w:r>
    </w:p>
    <w:p>
      <w:pPr>
        <w:pStyle w:val="Normal"/>
      </w:pPr>
      <w:r>
        <w:t>被告 (上诉人): 西安</w:t>
      </w:r>
    </w:p>
    <w:p>
      <w:pPr>
        <w:pStyle w:val="Normal"/>
      </w:pPr>
      <w:r>
        <w:t>无</w:t>
      </w:r>
    </w:p>
    <w:p>
      <w:pPr>
        <w:pStyle w:val="Normal"/>
      </w:pPr>
      <w:r>
        <w:t>网络通</w:t>
      </w:r>
    </w:p>
    <w:p>
      <w:pPr>
        <w:pStyle w:val="Normal"/>
      </w:pPr>
      <w:r>
        <w:t>股份有</w:t>
      </w:r>
    </w:p>
    <w:p>
      <w:pPr>
        <w:pStyle w:val="Normal"/>
      </w:pPr>
      <w:r>
        <w:t>公司 (以下简称</w:t>
      </w:r>
    </w:p>
    <w:p>
      <w:pPr>
        <w:pStyle w:val="Normal"/>
      </w:pPr>
      <w:r>
        <w:t>西安</w:t>
      </w:r>
    </w:p>
    <w:p>
      <w:pPr>
        <w:pStyle w:val="Normal"/>
      </w:pPr>
      <w:r>
        <w:t>公司)</w:t>
      </w:r>
    </w:p>
    <w:p>
      <w:pPr>
        <w:pStyle w:val="Normal"/>
      </w:pPr>
      <w:r>
        <w:t>【基</w:t>
      </w:r>
    </w:p>
    <w:p>
      <w:pPr>
        <w:pStyle w:val="Normal"/>
      </w:pPr>
      <w:r>
        <w:t>】</w:t>
      </w:r>
    </w:p>
    <w:p>
      <w:pPr>
        <w:pStyle w:val="Normal"/>
      </w:pPr>
      <w:r>
        <w:t>公司 公司及其</w:t>
      </w:r>
    </w:p>
    <w:p>
      <w:pPr>
        <w:pStyle w:val="Normal"/>
      </w:pPr>
      <w:r>
        <w:t>责</w:t>
      </w:r>
    </w:p>
    <w:p>
      <w:pPr>
        <w:pStyle w:val="Normal"/>
      </w:pPr>
      <w:r>
        <w:t>华营销</w:t>
      </w:r>
    </w:p>
    <w:p>
      <w:pPr>
        <w:pStyle w:val="Normal"/>
      </w:pPr>
      <w:r>
        <w:t>子公司</w:t>
      </w:r>
    </w:p>
    <w:p>
      <w:pPr>
        <w:pStyle w:val="Normal"/>
      </w:pPr>
      <w:r>
        <w:t>上海公司和</w:t>
      </w:r>
    </w:p>
    <w:p>
      <w:pPr>
        <w:pStyle w:val="Normal"/>
      </w:pPr>
      <w:r>
        <w:t>责</w:t>
      </w:r>
    </w:p>
    <w:p>
      <w:pPr>
        <w:pStyle w:val="Normal"/>
      </w:pPr>
      <w:r>
        <w:t>华网络营销</w:t>
      </w:r>
    </w:p>
    <w:p>
      <w:pPr>
        <w:pStyle w:val="Normal"/>
      </w:pPr>
      <w:r>
        <w:t>子公司</w:t>
      </w:r>
    </w:p>
    <w:p>
      <w:pPr>
        <w:pStyle w:val="Normal"/>
      </w:pPr>
      <w:r>
        <w:t>北京公司 (以下简称</w:t>
      </w:r>
    </w:p>
    <w:p>
      <w:pPr>
        <w:pStyle w:val="Normal"/>
      </w:pPr>
      <w:r>
        <w:t>三公司) 向西安</w:t>
      </w:r>
    </w:p>
    <w:p>
      <w:pPr>
        <w:pStyle w:val="Normal"/>
      </w:pPr>
      <w:r>
        <w:t>公</w:t>
      </w:r>
    </w:p>
    <w:p>
      <w:pPr>
        <w:pStyle w:val="Normal"/>
      </w:pPr>
      <w:r>
        <w:t>司提起发明专 实施</w:t>
      </w:r>
    </w:p>
    <w:p>
      <w:pPr>
        <w:pStyle w:val="Normal"/>
      </w:pPr>
      <w:r>
        <w:t>可合同诉</w:t>
      </w:r>
    </w:p>
    <w:p>
      <w:pPr>
        <w:pStyle w:val="Normal"/>
      </w:pPr>
      <w:r>
        <w:t xml:space="preserve">, </w:t>
      </w:r>
    </w:p>
    <w:p>
      <w:pPr>
        <w:pStyle w:val="Normal"/>
      </w:pPr>
      <w:r>
        <w:t>求法</w:t>
      </w:r>
    </w:p>
    <w:p>
      <w:pPr>
        <w:pStyle w:val="Normal"/>
      </w:pPr>
      <w:r>
        <w:t>为其确定2014年后</w:t>
      </w:r>
    </w:p>
    <w:p>
      <w:pPr>
        <w:pStyle w:val="Normal"/>
      </w:pPr>
      <w:r>
        <w:t>必 专</w:t>
      </w:r>
    </w:p>
    <w:p>
      <w:pPr>
        <w:pStyle w:val="Normal"/>
      </w:pPr>
      <w:r>
        <w:t>费</w:t>
      </w:r>
    </w:p>
    <w:p>
      <w:pPr>
        <w:pStyle w:val="Normal"/>
      </w:pPr>
      <w:r>
        <w:t>费 。经审</w:t>
      </w:r>
    </w:p>
    <w:p>
      <w:pPr>
        <w:pStyle w:val="Normal"/>
      </w:pPr>
      <w:r>
        <w:t xml:space="preserve">明, </w:t>
      </w:r>
    </w:p>
    <w:p>
      <w:pPr>
        <w:pStyle w:val="Normal"/>
      </w:pPr>
      <w:r>
        <w:t>必 专</w:t>
      </w:r>
    </w:p>
    <w:p>
      <w:pPr>
        <w:pStyle w:val="Normal"/>
      </w:pPr>
      <w:r>
        <w:t>持有人西安</w:t>
      </w:r>
    </w:p>
    <w:p>
      <w:pPr>
        <w:pStyle w:val="Normal"/>
      </w:pPr>
      <w:r>
        <w:t>公司曾与 公司签订《 2010 年专</w:t>
      </w:r>
    </w:p>
    <w:p>
      <w:pPr>
        <w:pStyle w:val="Normal"/>
      </w:pPr>
      <w:r>
        <w:t xml:space="preserve">可协议》 , </w:t>
      </w:r>
    </w:p>
    <w:p>
      <w:pPr>
        <w:pStyle w:val="Normal"/>
      </w:pPr>
      <w:r>
        <w:t>可 公司</w:t>
      </w:r>
    </w:p>
    <w:p>
      <w:pPr>
        <w:pStyle w:val="Normal"/>
      </w:pPr>
      <w:r>
        <w:t>涉 专 , 可</w:t>
      </w:r>
    </w:p>
    <w:p>
      <w:pPr>
        <w:pStyle w:val="Normal"/>
      </w:pPr>
      <w:r>
        <w:t>为2010年至2028年12月8日, 约定了2010～2014</w:t>
      </w:r>
    </w:p>
    <w:p>
      <w:pPr>
        <w:pStyle w:val="Normal"/>
      </w:pPr>
      <w:r>
        <w:t>年 可费 具 数额, 并约定2014年后</w:t>
      </w:r>
    </w:p>
    <w:p>
      <w:pPr>
        <w:pStyle w:val="Normal"/>
      </w:pPr>
      <w:r>
        <w:t>可年费应当由双方协</w:t>
      </w:r>
    </w:p>
    <w:p>
      <w:pPr>
        <w:pStyle w:val="Normal"/>
      </w:pPr>
      <w:r>
        <w:t>一</w:t>
      </w:r>
    </w:p>
    <w:p>
      <w:pPr>
        <w:pStyle w:val="Normal"/>
      </w:pPr>
      <w:r>
        <w:t>致, 同时约定了仲裁</w:t>
      </w:r>
    </w:p>
    <w:p>
      <w:pPr>
        <w:pStyle w:val="Normal"/>
      </w:pPr>
      <w:r>
        <w:t>。现双方就2014年后</w:t>
      </w:r>
    </w:p>
    <w:p>
      <w:pPr>
        <w:pStyle w:val="Normal"/>
      </w:pPr>
      <w:r>
        <w:t>可年费无法协</w:t>
      </w:r>
    </w:p>
    <w:p>
      <w:pPr>
        <w:pStyle w:val="Normal"/>
      </w:pPr>
      <w:r>
        <w:t>一</w:t>
      </w:r>
    </w:p>
    <w:p>
      <w:pPr>
        <w:pStyle w:val="Normal"/>
      </w:pPr>
      <w:r>
        <w:t>致, 且西安</w:t>
      </w:r>
    </w:p>
    <w:p>
      <w:pPr>
        <w:pStyle w:val="Normal"/>
      </w:pPr>
      <w:r>
        <w:t>公司</w:t>
      </w:r>
    </w:p>
    <w:p>
      <w:pPr>
        <w:pStyle w:val="Normal"/>
      </w:pPr>
      <w:r>
        <w:t>西省 级人民法 对</w:t>
      </w:r>
    </w:p>
    <w:p>
      <w:pPr>
        <w:pStyle w:val="Normal"/>
      </w:pPr>
      <w:r>
        <w:t>公司及其子公司</w:t>
      </w:r>
    </w:p>
    <w:p>
      <w:pPr>
        <w:pStyle w:val="Normal"/>
      </w:pPr>
      <w:r>
        <w:t>上</w:t>
      </w:r>
    </w:p>
    <w:p>
      <w:pPr>
        <w:pStyle w:val="Normal"/>
      </w:pPr>
      <w:r>
        <w:t>海公司提起诉 , 求其承担 权责任, 支付涉 专</w:t>
      </w:r>
    </w:p>
    <w:p>
      <w:pPr>
        <w:pStyle w:val="Normal"/>
      </w:pPr>
      <w:r>
        <w:t>可费 并</w:t>
      </w:r>
    </w:p>
    <w:p>
      <w:pPr>
        <w:pStyle w:val="Normal"/>
      </w:pPr>
      <w:r>
        <w:t>损 。 三公司遂向北京知 产权法 提起诉 , 求确</w:t>
      </w:r>
    </w:p>
    <w:p>
      <w:pPr>
        <w:pStyle w:val="Normal"/>
      </w:pPr>
      <w:r>
        <w:t>可年</w:t>
      </w:r>
    </w:p>
    <w:p>
      <w:pPr>
        <w:pStyle w:val="Normal"/>
      </w:pPr>
      <w:r>
        <w:t>费。西安</w:t>
      </w:r>
    </w:p>
    <w:p>
      <w:pPr>
        <w:pStyle w:val="Normal"/>
      </w:pPr>
      <w:r>
        <w:t>公司</w:t>
      </w:r>
    </w:p>
    <w:p>
      <w:pPr>
        <w:pStyle w:val="Normal"/>
      </w:pPr>
      <w:r>
        <w:t>答辩</w:t>
      </w:r>
    </w:p>
    <w:p>
      <w:pPr>
        <w:pStyle w:val="Normal"/>
      </w:pPr>
      <w:r>
        <w:t>提出管辖异议申请, 为</w:t>
      </w:r>
    </w:p>
    <w:p>
      <w:pPr>
        <w:pStyle w:val="Normal"/>
      </w:pPr>
      <w:r>
        <w:t>杂</w:t>
      </w:r>
    </w:p>
    <w:p>
      <w:pPr>
        <w:pStyle w:val="Normal"/>
      </w:pPr>
      <w:r>
        <w:t>且属新</w:t>
      </w:r>
    </w:p>
    <w:p>
      <w:pPr>
        <w:pStyle w:val="Normal"/>
      </w:pPr>
      <w:r>
        <w:t>件, 应由北京市 级人民法 管辖。北京知</w:t>
      </w:r>
    </w:p>
    <w:p>
      <w:pPr>
        <w:pStyle w:val="Normal"/>
      </w:pPr>
      <w:r>
        <w:t>产权人民</w:t>
      </w:r>
    </w:p>
    <w:p>
      <w:pPr>
        <w:pStyle w:val="Normal"/>
      </w:pPr>
      <w:r>
        <w:t>法 裁定</w:t>
      </w:r>
    </w:p>
    <w:p>
      <w:pPr>
        <w:pStyle w:val="Normal"/>
      </w:pPr>
      <w:r>
        <w:t>其管辖异议申请后, 西安</w:t>
      </w:r>
    </w:p>
    <w:p>
      <w:pPr>
        <w:pStyle w:val="Normal"/>
      </w:pPr>
      <w:r>
        <w:t>公司向北京市</w:t>
      </w:r>
    </w:p>
    <w:p>
      <w:pPr>
        <w:pStyle w:val="Normal"/>
      </w:pPr>
      <w:r>
        <w:t>级人民法</w:t>
      </w:r>
    </w:p>
    <w:p>
      <w:pPr>
        <w:pStyle w:val="Normal"/>
      </w:pPr>
      <w:r>
        <w:t>提起上诉, 为</w:t>
      </w:r>
    </w:p>
    <w:p>
      <w:pPr>
        <w:pStyle w:val="Normal"/>
      </w:pPr>
      <w:r>
        <w:t>应由合同履行</w:t>
      </w:r>
    </w:p>
    <w:p>
      <w:pPr>
        <w:pStyle w:val="Normal"/>
      </w:pPr>
      <w:r>
        <w:t>被告住所 西安法 审 。</w:t>
      </w:r>
    </w:p>
    <w:p>
      <w:pPr>
        <w:pStyle w:val="Normal"/>
      </w:pPr>
      <w:r>
        <w:t>【 件</w:t>
      </w:r>
    </w:p>
    <w:p>
      <w:pPr>
        <w:pStyle w:val="Normal"/>
      </w:pPr>
      <w:r>
        <w:t>】</w:t>
      </w:r>
    </w:p>
    <w:p>
      <w:pPr>
        <w:pStyle w:val="Normal"/>
      </w:pPr>
      <w:r>
        <w:t>1. 《2010年专</w:t>
      </w:r>
    </w:p>
    <w:p>
      <w:pPr>
        <w:pStyle w:val="Normal"/>
      </w:pPr>
      <w:r>
        <w:t>可协议》中</w:t>
      </w:r>
    </w:p>
    <w:p>
      <w:pPr>
        <w:pStyle w:val="Normal"/>
      </w:pPr>
      <w:r>
        <w:t>协议仲裁</w:t>
      </w:r>
    </w:p>
    <w:p>
      <w:pPr>
        <w:pStyle w:val="Normal"/>
      </w:pPr>
      <w:r>
        <w:t>是否有效; 2. 西</w:t>
      </w:r>
    </w:p>
    <w:p>
      <w:pPr>
        <w:pStyle w:val="Normal"/>
      </w:pPr>
      <w:r>
        <w:t>安</w:t>
      </w:r>
    </w:p>
    <w:p>
      <w:pPr>
        <w:pStyle w:val="Normal"/>
      </w:pPr>
      <w:r>
        <w:t>公司提起</w:t>
      </w:r>
    </w:p>
    <w:p>
      <w:pPr>
        <w:pStyle w:val="Normal"/>
      </w:pPr>
      <w:r>
        <w:t>管辖异议申请是否</w:t>
      </w:r>
    </w:p>
    <w:p>
      <w:pPr>
        <w:pStyle w:val="Normal"/>
      </w:pPr>
      <w:r>
        <w:t>为其对协议中仲裁</w:t>
      </w:r>
    </w:p>
    <w:p>
      <w:pPr>
        <w:pStyle w:val="Normal"/>
      </w:pPr>
      <w:r>
        <w:t>放</w:t>
      </w:r>
    </w:p>
    <w:p>
      <w:pPr>
        <w:pStyle w:val="Normal"/>
      </w:pPr>
      <w:r>
        <w:bookmarkStart w:id="52" w:name="p52"/>
        <w:t/>
        <w:bookmarkEnd w:id="52"/>
        <w:t>弃。</w:t>
      </w:r>
    </w:p>
    <w:p>
      <w:pPr>
        <w:pStyle w:val="Normal"/>
      </w:pPr>
      <w:r>
        <w:t>【法</w:t>
      </w:r>
    </w:p>
    <w:p>
      <w:pPr>
        <w:pStyle w:val="Normal"/>
      </w:pPr>
      <w:r>
        <w:t>裁</w:t>
      </w:r>
    </w:p>
    <w:p>
      <w:pPr>
        <w:pStyle w:val="Normal"/>
      </w:pPr>
      <w:r>
        <w:t>旨】</w:t>
      </w:r>
    </w:p>
    <w:p>
      <w:pPr>
        <w:pStyle w:val="Normal"/>
      </w:pPr>
      <w:r>
        <w:t>北京知</w:t>
      </w:r>
    </w:p>
    <w:p>
      <w:pPr>
        <w:pStyle w:val="Normal"/>
      </w:pPr>
      <w:r>
        <w:t>产权法 经审</w:t>
      </w:r>
    </w:p>
    <w:p>
      <w:pPr>
        <w:pStyle w:val="Normal"/>
      </w:pPr>
      <w:r>
        <w:t xml:space="preserve">为: </w:t>
      </w:r>
    </w:p>
    <w:p>
      <w:pPr>
        <w:pStyle w:val="Normal"/>
      </w:pPr>
      <w:r>
        <w:t>据《中华人民共和国民事诉</w:t>
      </w:r>
    </w:p>
    <w:p>
      <w:pPr>
        <w:pStyle w:val="Normal"/>
      </w:pPr>
      <w:r>
        <w:t>法》第十八</w:t>
      </w:r>
    </w:p>
    <w:p>
      <w:pPr>
        <w:pStyle w:val="Normal"/>
      </w:pPr>
      <w:r>
        <w:t>定, 该</w:t>
      </w:r>
    </w:p>
    <w:p>
      <w:pPr>
        <w:pStyle w:val="Normal"/>
      </w:pPr>
      <w:r>
        <w:t>作为审</w:t>
      </w:r>
    </w:p>
    <w:p>
      <w:pPr>
        <w:pStyle w:val="Normal"/>
      </w:pPr>
      <w:r>
        <w:t>知 产权</w:t>
      </w:r>
    </w:p>
    <w:p>
      <w:pPr>
        <w:pStyle w:val="Normal"/>
      </w:pPr>
      <w:r>
        <w:t>件 中级人民法</w:t>
      </w:r>
    </w:p>
    <w:p>
      <w:pPr>
        <w:pStyle w:val="Normal"/>
      </w:pPr>
      <w:r>
        <w:t xml:space="preserve">, </w:t>
      </w:r>
    </w:p>
    <w:p>
      <w:pPr>
        <w:pStyle w:val="Normal"/>
      </w:pPr>
      <w:r>
        <w:t>有权审</w:t>
      </w:r>
    </w:p>
    <w:p>
      <w:pPr>
        <w:pStyle w:val="Normal"/>
      </w:pPr>
      <w:r>
        <w:t>辖区有重</w:t>
      </w:r>
    </w:p>
    <w:p>
      <w:pPr>
        <w:pStyle w:val="Normal"/>
      </w:pPr>
      <w:r>
        <w:t>影响</w:t>
      </w:r>
    </w:p>
    <w:p>
      <w:pPr>
        <w:pStyle w:val="Normal"/>
      </w:pPr>
      <w:r>
        <w:t>件和重</w:t>
      </w:r>
    </w:p>
    <w:p>
      <w:pPr>
        <w:pStyle w:val="Normal"/>
      </w:pPr>
      <w:r>
        <w:t>涉</w:t>
      </w:r>
    </w:p>
    <w:p>
      <w:pPr>
        <w:pStyle w:val="Normal"/>
      </w:pPr>
      <w:r>
        <w:t>件。</w:t>
      </w:r>
    </w:p>
    <w:p>
      <w:pPr>
        <w:pStyle w:val="Normal"/>
      </w:pPr>
      <w:r>
        <w:t>此, 西安</w:t>
      </w:r>
    </w:p>
    <w:p>
      <w:pPr>
        <w:pStyle w:val="Normal"/>
      </w:pPr>
      <w:r>
        <w:t>公司关于将</w:t>
      </w:r>
    </w:p>
    <w:p>
      <w:pPr>
        <w:pStyle w:val="Normal"/>
      </w:pPr>
      <w:r>
        <w:t>移送相应</w:t>
      </w:r>
    </w:p>
    <w:p>
      <w:pPr>
        <w:pStyle w:val="Normal"/>
      </w:pPr>
      <w:r>
        <w:t>级人民法</w:t>
      </w:r>
    </w:p>
    <w:p>
      <w:pPr>
        <w:pStyle w:val="Normal"/>
      </w:pPr>
      <w:r>
        <w:t>审</w:t>
      </w:r>
    </w:p>
    <w:p>
      <w:pPr>
        <w:pStyle w:val="Normal"/>
      </w:pPr>
      <w:r>
        <w:t>主</w:t>
      </w:r>
    </w:p>
    <w:p>
      <w:pPr>
        <w:pStyle w:val="Normal"/>
      </w:pPr>
      <w:r>
        <w:t>乏法</w:t>
      </w:r>
    </w:p>
    <w:p>
      <w:pPr>
        <w:pStyle w:val="Normal"/>
      </w:pPr>
      <w:r>
        <w:t xml:space="preserve">据, </w:t>
      </w:r>
    </w:p>
    <w:p>
      <w:pPr>
        <w:pStyle w:val="Normal"/>
      </w:pPr>
      <w:r>
        <w:t>不予支持。</w:t>
      </w:r>
    </w:p>
    <w:p>
      <w:pPr>
        <w:pStyle w:val="Normal"/>
      </w:pPr>
      <w:r>
        <w:t>北京知</w:t>
      </w:r>
    </w:p>
    <w:p>
      <w:pPr>
        <w:pStyle w:val="Normal"/>
      </w:pPr>
      <w:r>
        <w:t>产权法</w:t>
      </w:r>
    </w:p>
    <w:p>
      <w:pPr>
        <w:pStyle w:val="Normal"/>
      </w:pPr>
      <w:r>
        <w:t>《中华人民共和国民事诉</w:t>
      </w:r>
    </w:p>
    <w:p>
      <w:pPr>
        <w:pStyle w:val="Normal"/>
      </w:pPr>
      <w:r>
        <w:t>法》第一百五</w:t>
      </w:r>
    </w:p>
    <w:p>
      <w:pPr>
        <w:pStyle w:val="Normal"/>
      </w:pPr>
      <w:r>
        <w:t>十</w:t>
      </w:r>
    </w:p>
    <w:p>
      <w:pPr>
        <w:pStyle w:val="Normal"/>
      </w:pPr>
      <w:r>
        <w:t>第一</w:t>
      </w:r>
    </w:p>
    <w:p>
      <w:pPr>
        <w:pStyle w:val="Normal"/>
      </w:pPr>
      <w:r>
        <w:t>第 (二) 项之</w:t>
      </w:r>
    </w:p>
    <w:p>
      <w:pPr>
        <w:pStyle w:val="Normal"/>
      </w:pPr>
      <w:r>
        <w:t>定, 裁定:</w:t>
      </w:r>
    </w:p>
    <w:p>
      <w:pPr>
        <w:pStyle w:val="Normal"/>
      </w:pPr>
      <w:r>
        <w:t>西安</w:t>
      </w:r>
    </w:p>
    <w:p>
      <w:pPr>
        <w:pStyle w:val="Normal"/>
      </w:pPr>
      <w:r>
        <w:t>公司对</w:t>
      </w:r>
    </w:p>
    <w:p>
      <w:pPr>
        <w:pStyle w:val="Normal"/>
      </w:pPr>
      <w:r>
        <w:t>管辖权提出</w:t>
      </w:r>
    </w:p>
    <w:p>
      <w:pPr>
        <w:pStyle w:val="Normal"/>
      </w:pPr>
      <w:r>
        <w:t>异议。</w:t>
      </w:r>
    </w:p>
    <w:p>
      <w:pPr>
        <w:pStyle w:val="Normal"/>
      </w:pPr>
      <w:r>
        <w:t>西安</w:t>
      </w:r>
    </w:p>
    <w:p>
      <w:pPr>
        <w:pStyle w:val="Normal"/>
      </w:pPr>
      <w:r>
        <w:t>公司上诉后, 北京市</w:t>
      </w:r>
    </w:p>
    <w:p>
      <w:pPr>
        <w:pStyle w:val="Normal"/>
      </w:pPr>
      <w:r>
        <w:t>级人民法</w:t>
      </w:r>
    </w:p>
    <w:p>
      <w:pPr>
        <w:pStyle w:val="Normal"/>
      </w:pPr>
      <w:r>
        <w:t>经审</w:t>
      </w:r>
    </w:p>
    <w:p>
      <w:pPr>
        <w:pStyle w:val="Normal"/>
      </w:pPr>
      <w:r>
        <w:t xml:space="preserve">为: </w:t>
      </w:r>
    </w:p>
    <w:p>
      <w:pPr>
        <w:pStyle w:val="Normal"/>
      </w:pPr>
      <w:r>
        <w:t>中</w:t>
      </w:r>
    </w:p>
    <w:p>
      <w:pPr>
        <w:pStyle w:val="Normal"/>
      </w:pPr>
      <w:r>
        <w:t>公司提起诉</w:t>
      </w:r>
    </w:p>
    <w:p>
      <w:pPr>
        <w:pStyle w:val="Normal"/>
      </w:pPr>
      <w:r>
        <w:t>据 将FRAND义务具 化</w:t>
      </w:r>
    </w:p>
    <w:p>
      <w:pPr>
        <w:pStyle w:val="Normal"/>
      </w:pPr>
      <w:r>
        <w:t>《2010年专</w:t>
      </w:r>
    </w:p>
    <w:p>
      <w:pPr>
        <w:pStyle w:val="Normal"/>
      </w:pPr>
      <w:r>
        <w:t>可协</w:t>
      </w:r>
    </w:p>
    <w:p>
      <w:pPr>
        <w:pStyle w:val="Normal"/>
      </w:pPr>
      <w:r>
        <w:t xml:space="preserve">议》, </w:t>
      </w:r>
    </w:p>
    <w:p>
      <w:pPr>
        <w:pStyle w:val="Normal"/>
      </w:pPr>
      <w:r>
        <w:t>FRAND义务</w:t>
      </w:r>
    </w:p>
    <w:p>
      <w:pPr>
        <w:pStyle w:val="Normal"/>
      </w:pPr>
      <w:r>
        <w:t>。对于《2010年专</w:t>
      </w:r>
    </w:p>
    <w:p>
      <w:pPr>
        <w:pStyle w:val="Normal"/>
      </w:pPr>
      <w:r>
        <w:t>可协议》, 双方当事</w:t>
      </w:r>
    </w:p>
    <w:p>
      <w:pPr>
        <w:pStyle w:val="Normal"/>
      </w:pPr>
      <w:r>
        <w:t>人虽</w:t>
      </w:r>
    </w:p>
    <w:p>
      <w:pPr>
        <w:pStyle w:val="Normal"/>
      </w:pPr>
      <w:r>
        <w:t>可该合同真实有效, 且对仲裁</w:t>
      </w:r>
    </w:p>
    <w:p>
      <w:pPr>
        <w:pStyle w:val="Normal"/>
      </w:pPr>
      <w:r>
        <w:t xml:space="preserve">明确表示“无 见”, </w:t>
      </w:r>
    </w:p>
    <w:p>
      <w:pPr>
        <w:pStyle w:val="Normal"/>
      </w:pPr>
      <w:r>
        <w:t>对合同 有效</w:t>
      </w:r>
    </w:p>
    <w:p>
      <w:pPr>
        <w:pStyle w:val="Normal"/>
      </w:pPr>
      <w:r>
        <w:t>问题持有不同</w:t>
      </w:r>
    </w:p>
    <w:p>
      <w:pPr>
        <w:pStyle w:val="Normal"/>
      </w:pPr>
      <w:r>
        <w:t>见: 西安</w:t>
      </w:r>
    </w:p>
    <w:p>
      <w:pPr>
        <w:pStyle w:val="Normal"/>
      </w:pPr>
      <w:r>
        <w:t>公司主</w:t>
      </w:r>
    </w:p>
    <w:p>
      <w:pPr>
        <w:pStyle w:val="Normal"/>
      </w:pPr>
      <w:r>
        <w:t>,该合同只</w:t>
      </w:r>
    </w:p>
    <w:p>
      <w:pPr>
        <w:pStyle w:val="Normal"/>
      </w:pPr>
      <w:r>
        <w:t>约定了2010～2014年</w:t>
      </w:r>
    </w:p>
    <w:p>
      <w:pPr>
        <w:pStyle w:val="Normal"/>
      </w:pPr>
      <w:r>
        <w:t>可费, 合同有效 只</w:t>
      </w:r>
    </w:p>
    <w:p>
      <w:pPr>
        <w:pStyle w:val="Normal"/>
      </w:pPr>
      <w:r>
        <w:t xml:space="preserve">2014年; </w:t>
      </w:r>
    </w:p>
    <w:p>
      <w:pPr>
        <w:pStyle w:val="Normal"/>
      </w:pPr>
      <w:r>
        <w:t>三公司</w:t>
      </w:r>
    </w:p>
    <w:p>
      <w:pPr>
        <w:pStyle w:val="Normal"/>
      </w:pPr>
      <w:r>
        <w:t>为,该合同 有效</w:t>
      </w:r>
    </w:p>
    <w:p>
      <w:pPr>
        <w:pStyle w:val="Normal"/>
      </w:pPr>
      <w:r>
        <w:t>虽</w:t>
      </w:r>
    </w:p>
    <w:p>
      <w:pPr>
        <w:pStyle w:val="Normal"/>
      </w:pPr>
      <w:r>
        <w:t xml:space="preserve">2028年, </w:t>
      </w:r>
    </w:p>
    <w:p>
      <w:pPr>
        <w:pStyle w:val="Normal"/>
      </w:pPr>
      <w:r>
        <w:t>诉请 求确定</w:t>
      </w:r>
    </w:p>
    <w:p>
      <w:pPr>
        <w:pStyle w:val="Normal"/>
      </w:pPr>
      <w:r>
        <w:t>费 不基</w:t>
      </w:r>
    </w:p>
    <w:p>
      <w:pPr>
        <w:pStyle w:val="Normal"/>
      </w:pPr>
      <w:r>
        <w:t>于该合同。</w:t>
      </w:r>
    </w:p>
    <w:p>
      <w:pPr>
        <w:pStyle w:val="Normal"/>
      </w:pPr>
      <w:r>
        <w:t>作为起诉 据, 公司与西安</w:t>
      </w:r>
    </w:p>
    <w:p>
      <w:pPr>
        <w:pStyle w:val="Normal"/>
      </w:pPr>
      <w:r>
        <w:t>公司</w:t>
      </w:r>
    </w:p>
    <w:p>
      <w:pPr>
        <w:pStyle w:val="Normal"/>
      </w:pPr>
      <w:r>
        <w:t>《 2010年专</w:t>
      </w:r>
    </w:p>
    <w:p>
      <w:pPr>
        <w:pStyle w:val="Normal"/>
      </w:pPr>
      <w:r>
        <w:t>可协</w:t>
      </w:r>
    </w:p>
    <w:p>
      <w:pPr>
        <w:pStyle w:val="Normal"/>
      </w:pPr>
      <w:r>
        <w:t>议》中约定了仲裁</w:t>
      </w:r>
    </w:p>
    <w:p>
      <w:pPr>
        <w:pStyle w:val="Normal"/>
      </w:pPr>
      <w:r>
        <w:t>, 该</w:t>
      </w:r>
    </w:p>
    <w:p>
      <w:pPr>
        <w:pStyle w:val="Normal"/>
      </w:pPr>
      <w:r>
        <w:t>符合《中华人民共和国仲裁法》第十</w:t>
      </w:r>
    </w:p>
    <w:p>
      <w:pPr>
        <w:pStyle w:val="Normal"/>
      </w:pPr>
      <w:r>
        <w:t>六</w:t>
      </w:r>
    </w:p>
    <w:p>
      <w:pPr>
        <w:pStyle w:val="Normal"/>
      </w:pPr>
      <w:r>
        <w:t>定 仲裁协议 容</w:t>
      </w:r>
    </w:p>
    <w:p>
      <w:pPr>
        <w:pStyle w:val="Normal"/>
      </w:pPr>
      <w:r>
        <w:t>求, 且不具有该法第十七</w:t>
      </w:r>
    </w:p>
    <w:p>
      <w:pPr>
        <w:pStyle w:val="Normal"/>
      </w:pPr>
      <w:r>
        <w:t>定 仲裁协</w:t>
      </w:r>
    </w:p>
    <w:p>
      <w:pPr>
        <w:pStyle w:val="Normal"/>
      </w:pPr>
      <w:r>
        <w:t>议无效</w:t>
      </w:r>
    </w:p>
    <w:p>
      <w:pPr>
        <w:pStyle w:val="Normal"/>
      </w:pPr>
      <w:r>
        <w:t>, 属有效 仲裁协议</w:t>
      </w:r>
    </w:p>
    <w:p>
      <w:pPr>
        <w:pStyle w:val="Normal"/>
      </w:pPr>
      <w:r>
        <w:t>。关于西安</w:t>
      </w:r>
    </w:p>
    <w:p>
      <w:pPr>
        <w:pStyle w:val="Normal"/>
      </w:pPr>
      <w:r>
        <w:t>公司主 合同有</w:t>
      </w:r>
    </w:p>
    <w:p>
      <w:pPr>
        <w:pStyle w:val="Normal"/>
      </w:pPr>
      <w:r>
        <w:t>效</w:t>
      </w:r>
    </w:p>
    <w:p>
      <w:pPr>
        <w:pStyle w:val="Normal"/>
      </w:pPr>
      <w:r>
        <w:t>只 2014年即已终止一节, 北京市 级人民法</w:t>
      </w:r>
    </w:p>
    <w:p>
      <w:pPr>
        <w:pStyle w:val="Normal"/>
      </w:pPr>
      <w:r>
        <w:t>为, 根据</w:t>
      </w:r>
    </w:p>
    <w:p>
      <w:pPr>
        <w:pStyle w:val="Normal"/>
      </w:pPr>
      <w:r>
        <w:t>《中华人民共和国合同法》第八 、第五十七</w:t>
      </w:r>
    </w:p>
    <w:p>
      <w:pPr>
        <w:pStyle w:val="Normal"/>
      </w:pPr>
      <w:r>
        <w:t>之 定, 即 合同业</w:t>
      </w:r>
    </w:p>
    <w:p>
      <w:pPr>
        <w:pStyle w:val="Normal"/>
      </w:pPr>
      <w:r>
        <w:t>已终止, 合同中关于</w:t>
      </w:r>
    </w:p>
    <w:p>
      <w:pPr>
        <w:pStyle w:val="Normal"/>
      </w:pPr>
      <w:r>
        <w:t>决争议方法</w:t>
      </w:r>
    </w:p>
    <w:p>
      <w:pPr>
        <w:pStyle w:val="Normal"/>
      </w:pPr>
      <w:r>
        <w:t>即仲裁</w:t>
      </w:r>
    </w:p>
    <w:p>
      <w:pPr>
        <w:pStyle w:val="Normal"/>
      </w:pPr>
      <w:r>
        <w:t>有效。</w:t>
      </w:r>
    </w:p>
    <w:p>
      <w:pPr>
        <w:pStyle w:val="Normal"/>
      </w:pPr>
      <w:r>
        <w:t>公</w:t>
      </w:r>
    </w:p>
    <w:p>
      <w:pPr>
        <w:pStyle w:val="Normal"/>
      </w:pPr>
      <w:r>
        <w:bookmarkStart w:id="53" w:name="p53"/>
        <w:t/>
        <w:bookmarkEnd w:id="53"/>
        <w:t>司与西安</w:t>
      </w:r>
    </w:p>
    <w:p>
      <w:pPr>
        <w:pStyle w:val="Normal"/>
      </w:pPr>
      <w:r>
        <w:t>公司达成 《 2010 年专</w:t>
      </w:r>
    </w:p>
    <w:p>
      <w:pPr>
        <w:pStyle w:val="Normal"/>
      </w:pPr>
      <w:r>
        <w:t>可协议》及其</w:t>
      </w:r>
    </w:p>
    <w:p>
      <w:pPr>
        <w:pStyle w:val="Normal"/>
      </w:pPr>
      <w:r>
        <w:t>订协议约</w:t>
      </w:r>
    </w:p>
    <w:p>
      <w:pPr>
        <w:pStyle w:val="Normal"/>
      </w:pPr>
      <w:r>
        <w:t>定, 涉</w:t>
      </w:r>
    </w:p>
    <w:p>
      <w:pPr>
        <w:pStyle w:val="Normal"/>
      </w:pPr>
      <w:r>
        <w:t>专</w:t>
      </w:r>
    </w:p>
    <w:p>
      <w:pPr>
        <w:pStyle w:val="Normal"/>
      </w:pPr>
      <w:r>
        <w:t>可</w:t>
      </w:r>
    </w:p>
    <w:p>
      <w:pPr>
        <w:pStyle w:val="Normal"/>
      </w:pPr>
      <w:r>
        <w:t>为2010年至2028年12月8日, 虽 该协议中仅约</w:t>
      </w:r>
    </w:p>
    <w:p>
      <w:pPr>
        <w:pStyle w:val="Normal"/>
      </w:pPr>
      <w:r>
        <w:t>定了2010～2014年</w:t>
      </w:r>
    </w:p>
    <w:p>
      <w:pPr>
        <w:pStyle w:val="Normal"/>
      </w:pPr>
      <w:r>
        <w:t>可费</w:t>
      </w:r>
    </w:p>
    <w:p>
      <w:pPr>
        <w:pStyle w:val="Normal"/>
      </w:pPr>
      <w:r>
        <w:t>具 数额, 同时约定了“2014年后, X</w:t>
      </w:r>
    </w:p>
    <w:p>
      <w:pPr>
        <w:pStyle w:val="Normal"/>
      </w:pPr>
      <w:r>
        <w:t>可年费应当由双方协 一致” 。就涉 专</w:t>
      </w:r>
    </w:p>
    <w:p>
      <w:pPr>
        <w:pStyle w:val="Normal"/>
      </w:pPr>
      <w:r>
        <w:t>可费问题</w:t>
      </w:r>
    </w:p>
    <w:p>
      <w:pPr>
        <w:pStyle w:val="Normal"/>
      </w:pPr>
      <w:r>
        <w:t>协 , 属</w:t>
      </w:r>
    </w:p>
    <w:p>
      <w:pPr>
        <w:pStyle w:val="Normal"/>
      </w:pPr>
      <w:r>
        <w:t>于履行合同</w:t>
      </w:r>
    </w:p>
    <w:p>
      <w:pPr>
        <w:pStyle w:val="Normal"/>
      </w:pPr>
      <w:r>
        <w:t>容, 亦应受合同中仲裁</w:t>
      </w:r>
    </w:p>
    <w:p>
      <w:pPr>
        <w:pStyle w:val="Normal"/>
      </w:pPr>
      <w:r>
        <w:t>约 。</w:t>
      </w:r>
    </w:p>
    <w:p>
      <w:pPr>
        <w:pStyle w:val="Normal"/>
      </w:pPr>
      <w:r>
        <w:t>此</w:t>
      </w:r>
    </w:p>
    <w:p>
      <w:pPr>
        <w:pStyle w:val="Normal"/>
      </w:pPr>
      <w:r>
        <w:t>, 关于西安</w:t>
      </w:r>
    </w:p>
    <w:p>
      <w:pPr>
        <w:pStyle w:val="Normal"/>
      </w:pPr>
      <w:r>
        <w:t>公司</w:t>
      </w:r>
    </w:p>
    <w:p>
      <w:pPr>
        <w:pStyle w:val="Normal"/>
      </w:pPr>
      <w:r>
        <w:t>答辩</w:t>
      </w:r>
    </w:p>
    <w:p>
      <w:pPr>
        <w:pStyle w:val="Normal"/>
      </w:pPr>
      <w:r>
        <w:t>届满</w:t>
      </w:r>
    </w:p>
    <w:p>
      <w:pPr>
        <w:pStyle w:val="Normal"/>
      </w:pPr>
      <w:r>
        <w:t>提出</w:t>
      </w:r>
    </w:p>
    <w:p>
      <w:pPr>
        <w:pStyle w:val="Normal"/>
      </w:pPr>
      <w:r>
        <w:t>管辖权异议</w:t>
      </w:r>
    </w:p>
    <w:p>
      <w:pPr>
        <w:pStyle w:val="Normal"/>
      </w:pPr>
      <w:r>
        <w:t>否“</w:t>
      </w:r>
    </w:p>
    <w:p>
      <w:pPr>
        <w:pStyle w:val="Normal"/>
      </w:pPr>
      <w:r>
        <w:t xml:space="preserve">为放弃仲裁协议” </w:t>
      </w:r>
    </w:p>
    <w:p>
      <w:pPr>
        <w:pStyle w:val="Normal"/>
      </w:pPr>
      <w:r>
        <w:t>问题, 北京市</w:t>
      </w:r>
    </w:p>
    <w:p>
      <w:pPr>
        <w:pStyle w:val="Normal"/>
      </w:pPr>
      <w:r>
        <w:t>级人民法</w:t>
      </w:r>
    </w:p>
    <w:p>
      <w:pPr>
        <w:pStyle w:val="Normal"/>
      </w:pPr>
      <w:r>
        <w:t>为: 该</w:t>
      </w:r>
    </w:p>
    <w:p>
      <w:pPr>
        <w:pStyle w:val="Normal"/>
      </w:pPr>
      <w:r>
        <w:t>定</w:t>
      </w:r>
    </w:p>
    <w:p>
      <w:pPr>
        <w:pStyle w:val="Normal"/>
      </w:pPr>
      <w:r>
        <w:t>“</w:t>
      </w:r>
    </w:p>
    <w:p>
      <w:pPr>
        <w:pStyle w:val="Normal"/>
      </w:pPr>
      <w:r>
        <w:t>为放弃仲裁协议”应当同时具</w:t>
      </w:r>
    </w:p>
    <w:p>
      <w:pPr>
        <w:pStyle w:val="Normal"/>
      </w:pPr>
      <w:r>
        <w:t>“</w:t>
      </w:r>
    </w:p>
    <w:p>
      <w:pPr>
        <w:pStyle w:val="Normal"/>
      </w:pPr>
      <w:r>
        <w:t>人民法</w:t>
      </w:r>
    </w:p>
    <w:p>
      <w:pPr>
        <w:pStyle w:val="Normal"/>
      </w:pPr>
      <w:r>
        <w:t>次</w:t>
      </w:r>
    </w:p>
    <w:p>
      <w:pPr>
        <w:pStyle w:val="Normal"/>
      </w:pPr>
      <w:r>
        <w:t>”这一</w:t>
      </w:r>
    </w:p>
    <w:p>
      <w:pPr>
        <w:pStyle w:val="Normal"/>
      </w:pPr>
      <w:r>
        <w:t>件和被告“以有书</w:t>
      </w:r>
    </w:p>
    <w:p>
      <w:pPr>
        <w:pStyle w:val="Normal"/>
      </w:pPr>
      <w:r>
        <w:t>仲裁协议为由对受</w:t>
      </w:r>
    </w:p>
    <w:p>
      <w:pPr>
        <w:pStyle w:val="Normal"/>
      </w:pPr>
      <w:r>
        <w:t>民事</w:t>
      </w:r>
    </w:p>
    <w:p>
      <w:pPr>
        <w:pStyle w:val="Normal"/>
      </w:pPr>
      <w:r>
        <w:t>件提</w:t>
      </w:r>
    </w:p>
    <w:p>
      <w:pPr>
        <w:pStyle w:val="Normal"/>
      </w:pPr>
      <w:r>
        <w:t xml:space="preserve">出异议” </w:t>
      </w:r>
    </w:p>
    <w:p>
      <w:pPr>
        <w:pStyle w:val="Normal"/>
      </w:pPr>
      <w:r>
        <w:t xml:space="preserve">“异议” </w:t>
      </w:r>
    </w:p>
    <w:p>
      <w:pPr>
        <w:pStyle w:val="Normal"/>
      </w:pPr>
      <w:r>
        <w:t>件。</w:t>
      </w:r>
    </w:p>
    <w:p>
      <w:pPr>
        <w:pStyle w:val="Normal"/>
      </w:pPr>
      <w:r>
        <w:t>尚</w:t>
      </w:r>
    </w:p>
    <w:p>
      <w:pPr>
        <w:pStyle w:val="Normal"/>
      </w:pPr>
      <w:r>
        <w:t>于</w:t>
      </w:r>
    </w:p>
    <w:p>
      <w:pPr>
        <w:pStyle w:val="Normal"/>
      </w:pPr>
      <w:r>
        <w:t>阶</w:t>
      </w:r>
    </w:p>
    <w:p>
      <w:pPr>
        <w:pStyle w:val="Normal"/>
      </w:pPr>
      <w:r>
        <w:t xml:space="preserve">, </w:t>
      </w:r>
    </w:p>
    <w:p>
      <w:pPr>
        <w:pStyle w:val="Normal"/>
      </w:pPr>
      <w:r>
        <w:t>审过程中, 该</w:t>
      </w:r>
    </w:p>
    <w:p>
      <w:pPr>
        <w:pStyle w:val="Normal"/>
      </w:pPr>
      <w:r>
        <w:t>就仲裁</w:t>
      </w:r>
    </w:p>
    <w:p>
      <w:pPr>
        <w:pStyle w:val="Normal"/>
      </w:pPr>
      <w:r>
        <w:t>问题询问西安</w:t>
      </w:r>
    </w:p>
    <w:p>
      <w:pPr>
        <w:pStyle w:val="Normal"/>
      </w:pPr>
      <w:r>
        <w:t>公司</w:t>
      </w:r>
    </w:p>
    <w:p>
      <w:pPr>
        <w:pStyle w:val="Normal"/>
      </w:pPr>
      <w:r>
        <w:t>见时, 其明确表示对该</w:t>
      </w:r>
    </w:p>
    <w:p>
      <w:pPr>
        <w:pStyle w:val="Normal"/>
      </w:pPr>
      <w:r>
        <w:t>无</w:t>
      </w:r>
    </w:p>
    <w:p>
      <w:pPr>
        <w:pStyle w:val="Normal"/>
      </w:pPr>
      <w:r>
        <w:t>见, 且 明确表示</w:t>
      </w:r>
    </w:p>
    <w:p>
      <w:pPr>
        <w:pStyle w:val="Normal"/>
      </w:pPr>
      <w:r>
        <w:t>中放弃仲裁</w:t>
      </w:r>
    </w:p>
    <w:p>
      <w:pPr>
        <w:pStyle w:val="Normal"/>
      </w:pPr>
      <w:r>
        <w:t>约 , 加之, 西安</w:t>
      </w:r>
    </w:p>
    <w:p>
      <w:pPr>
        <w:pStyle w:val="Normal"/>
      </w:pPr>
      <w:r>
        <w:t>公司虽 就</w:t>
      </w:r>
    </w:p>
    <w:p>
      <w:pPr>
        <w:pStyle w:val="Normal"/>
      </w:pPr>
      <w:r>
        <w:t xml:space="preserve">主管问题提出异议, </w:t>
      </w:r>
    </w:p>
    <w:p>
      <w:pPr>
        <w:pStyle w:val="Normal"/>
      </w:pPr>
      <w:r>
        <w:t>其提出管辖权异议</w:t>
      </w:r>
    </w:p>
    <w:p>
      <w:pPr>
        <w:pStyle w:val="Normal"/>
      </w:pPr>
      <w:r>
        <w:t>就</w:t>
      </w:r>
    </w:p>
    <w:p>
      <w:pPr>
        <w:pStyle w:val="Normal"/>
      </w:pPr>
      <w:r>
        <w:t>味</w:t>
      </w:r>
    </w:p>
    <w:p>
      <w:pPr>
        <w:pStyle w:val="Normal"/>
      </w:pPr>
      <w:r>
        <w:t>着其不接受受诉法</w:t>
      </w:r>
    </w:p>
    <w:p>
      <w:pPr>
        <w:pStyle w:val="Normal"/>
      </w:pPr>
      <w:r>
        <w:t>对</w:t>
      </w:r>
    </w:p>
    <w:p>
      <w:pPr>
        <w:pStyle w:val="Normal"/>
      </w:pPr>
      <w:r>
        <w:t>进行审</w:t>
      </w:r>
    </w:p>
    <w:p>
      <w:pPr>
        <w:pStyle w:val="Normal"/>
      </w:pPr>
      <w:r>
        <w:t>。故法</w:t>
      </w:r>
    </w:p>
    <w:p>
      <w:pPr>
        <w:pStyle w:val="Normal"/>
      </w:pPr>
      <w:r>
        <w:t>根据西安</w:t>
      </w:r>
    </w:p>
    <w:p>
      <w:pPr>
        <w:pStyle w:val="Normal"/>
      </w:pPr>
      <w:r>
        <w:t>公司</w:t>
      </w:r>
    </w:p>
    <w:p>
      <w:pPr>
        <w:pStyle w:val="Normal"/>
      </w:pPr>
      <w:r>
        <w:t>答</w:t>
      </w:r>
    </w:p>
    <w:p>
      <w:pPr>
        <w:pStyle w:val="Normal"/>
      </w:pPr>
      <w:r>
        <w:t>辩 见无法推定</w:t>
      </w:r>
    </w:p>
    <w:p>
      <w:pPr>
        <w:pStyle w:val="Normal"/>
      </w:pPr>
      <w:r>
        <w:t>具有</w:t>
      </w:r>
    </w:p>
    <w:p>
      <w:pPr>
        <w:pStyle w:val="Normal"/>
      </w:pPr>
      <w:r>
        <w:t>法 进行诉</w:t>
      </w:r>
    </w:p>
    <w:p>
      <w:pPr>
        <w:pStyle w:val="Normal"/>
      </w:pPr>
      <w:r>
        <w:t xml:space="preserve">正当 基础, </w:t>
      </w:r>
    </w:p>
    <w:p>
      <w:pPr>
        <w:pStyle w:val="Normal"/>
      </w:pPr>
      <w:r>
        <w:t>不具</w:t>
      </w:r>
    </w:p>
    <w:p>
      <w:pPr>
        <w:pStyle w:val="Normal"/>
      </w:pPr>
      <w:r>
        <w:t xml:space="preserve">“ 为放弃仲裁协议” </w:t>
      </w:r>
    </w:p>
    <w:p>
      <w:pPr>
        <w:pStyle w:val="Normal"/>
      </w:pPr>
      <w:r>
        <w:t xml:space="preserve">“异议” </w:t>
      </w:r>
    </w:p>
    <w:p>
      <w:pPr>
        <w:pStyle w:val="Normal"/>
      </w:pPr>
      <w:r>
        <w:t>件。</w:t>
      </w:r>
    </w:p>
    <w:p>
      <w:pPr>
        <w:pStyle w:val="Normal"/>
      </w:pPr>
      <w:r>
        <w:t>上, 公司与西安</w:t>
      </w:r>
    </w:p>
    <w:p>
      <w:pPr>
        <w:pStyle w:val="Normal"/>
      </w:pPr>
      <w:r>
        <w:t>公司之间 仲裁</w:t>
      </w:r>
    </w:p>
    <w:p>
      <w:pPr>
        <w:pStyle w:val="Normal"/>
      </w:pPr>
      <w:r>
        <w:t>有效, 对于 公司 起诉, 应当予以</w:t>
      </w:r>
    </w:p>
    <w:p>
      <w:pPr>
        <w:pStyle w:val="Normal"/>
      </w:pPr>
      <w:r>
        <w:t>。</w:t>
      </w:r>
    </w:p>
    <w:p>
      <w:pPr>
        <w:pStyle w:val="Normal"/>
      </w:pPr>
      <w:r>
        <w:t>第二原告</w:t>
      </w:r>
    </w:p>
    <w:p>
      <w:pPr>
        <w:pStyle w:val="Normal"/>
      </w:pPr>
      <w:r>
        <w:t>上海公司、第三原告 三公司并 《 2010 年专</w:t>
      </w:r>
    </w:p>
    <w:p>
      <w:pPr>
        <w:pStyle w:val="Normal"/>
      </w:pPr>
      <w:r>
        <w:t>可协议》 合同相对人, 其 否作为</w:t>
      </w:r>
    </w:p>
    <w:p>
      <w:pPr>
        <w:pStyle w:val="Normal"/>
      </w:pPr>
      <w:r>
        <w:t>原告径行对西安</w:t>
      </w:r>
    </w:p>
    <w:p>
      <w:pPr>
        <w:pStyle w:val="Normal"/>
      </w:pPr>
      <w:r>
        <w:t>公</w:t>
      </w:r>
    </w:p>
    <w:p>
      <w:pPr>
        <w:pStyle w:val="Normal"/>
      </w:pPr>
      <w:r>
        <w:t>司提起诉 , 求</w:t>
      </w:r>
    </w:p>
    <w:p>
      <w:pPr>
        <w:pStyle w:val="Normal"/>
      </w:pPr>
      <w:r>
        <w:t>可其实施</w:t>
      </w:r>
    </w:p>
    <w:p>
      <w:pPr>
        <w:pStyle w:val="Normal"/>
      </w:pPr>
      <w:r>
        <w:t>必</w:t>
      </w:r>
    </w:p>
    <w:p>
      <w:pPr>
        <w:pStyle w:val="Normal"/>
      </w:pPr>
      <w:r>
        <w:t>专 并确定 可费, 则成为法</w:t>
      </w:r>
    </w:p>
    <w:p>
      <w:pPr>
        <w:pStyle w:val="Normal"/>
      </w:pPr>
      <w:r>
        <w:t>公司起诉后确定一审法 是否应受</w:t>
      </w:r>
    </w:p>
    <w:p>
      <w:pPr>
        <w:pStyle w:val="Normal"/>
      </w:pPr>
      <w:r>
        <w:t>问题。北京</w:t>
      </w:r>
    </w:p>
    <w:p>
      <w:pPr>
        <w:pStyle w:val="Normal"/>
      </w:pPr>
      <w:r>
        <w:t>市 级人民法 经审</w:t>
      </w:r>
    </w:p>
    <w:p>
      <w:pPr>
        <w:pStyle w:val="Normal"/>
      </w:pPr>
      <w:r>
        <w:t>为: 作为</w:t>
      </w:r>
    </w:p>
    <w:p>
      <w:pPr>
        <w:pStyle w:val="Normal"/>
      </w:pPr>
      <w:r>
        <w:t>公司 责国 产品销售、 务</w:t>
      </w:r>
    </w:p>
    <w:p>
      <w:pPr>
        <w:pStyle w:val="Normal"/>
      </w:pPr>
      <w:r>
        <w:t>华子公司, 上海公司、</w:t>
      </w:r>
    </w:p>
    <w:p>
      <w:pPr>
        <w:pStyle w:val="Normal"/>
      </w:pPr>
      <w:r>
        <w:t>三公司</w:t>
      </w:r>
    </w:p>
    <w:p>
      <w:pPr>
        <w:pStyle w:val="Normal"/>
      </w:pPr>
      <w:r>
        <w:t>销售领</w:t>
      </w:r>
    </w:p>
    <w:p>
      <w:pPr>
        <w:pStyle w:val="Normal"/>
      </w:pPr>
      <w:r>
        <w:t>行为已</w:t>
      </w:r>
    </w:p>
    <w:p>
      <w:pPr>
        <w:pStyle w:val="Normal"/>
      </w:pPr>
      <w:r>
        <w:t>于被 可范</w:t>
      </w:r>
    </w:p>
    <w:p>
      <w:pPr>
        <w:pStyle w:val="Normal"/>
      </w:pPr>
      <w:r>
        <w:t>, 无须单独作为原告提起</w:t>
      </w:r>
    </w:p>
    <w:p>
      <w:pPr>
        <w:pStyle w:val="Normal"/>
      </w:pPr>
      <w:r>
        <w:t xml:space="preserve">之诉。故, </w:t>
      </w:r>
    </w:p>
    <w:p>
      <w:pPr>
        <w:pStyle w:val="Normal"/>
      </w:pPr>
      <w:r>
        <w:t>上海公司、 三公司</w:t>
      </w:r>
    </w:p>
    <w:p>
      <w:pPr>
        <w:pStyle w:val="Normal"/>
      </w:pPr>
      <w:r>
        <w:t>就</w:t>
      </w:r>
    </w:p>
    <w:p>
      <w:pPr>
        <w:pStyle w:val="Normal"/>
      </w:pPr>
      <w:r>
        <w:t>不具有诉</w:t>
      </w:r>
    </w:p>
    <w:p>
      <w:pPr>
        <w:pStyle w:val="Normal"/>
      </w:pPr>
      <w:r>
        <w:t>益, 并</w:t>
      </w:r>
    </w:p>
    <w:p>
      <w:pPr>
        <w:pStyle w:val="Normal"/>
      </w:pPr>
      <w:r>
        <w:t>适 原告, 其诉亦应予</w:t>
      </w:r>
    </w:p>
    <w:p>
      <w:pPr>
        <w:pStyle w:val="Normal"/>
      </w:pPr>
      <w:r>
        <w:t>。</w:t>
      </w:r>
    </w:p>
    <w:p>
      <w:pPr>
        <w:pStyle w:val="Normal"/>
      </w:pPr>
      <w:r>
        <w:t>北京市 级人民法</w:t>
      </w:r>
    </w:p>
    <w:p>
      <w:pPr>
        <w:pStyle w:val="Normal"/>
      </w:pPr>
      <w:r>
        <w:t>《中华人民共和国民事诉</w:t>
      </w:r>
    </w:p>
    <w:p>
      <w:pPr>
        <w:pStyle w:val="Normal"/>
      </w:pPr>
      <w:r>
        <w:t>法》第一百</w:t>
      </w:r>
    </w:p>
    <w:p>
      <w:pPr>
        <w:pStyle w:val="Normal"/>
      </w:pPr>
      <w:r>
        <w:t>一十九</w:t>
      </w:r>
    </w:p>
    <w:p>
      <w:pPr>
        <w:pStyle w:val="Normal"/>
      </w:pPr>
      <w:r>
        <w:t>第(一) 项、第 (</w:t>
      </w:r>
    </w:p>
    <w:p>
      <w:pPr>
        <w:pStyle w:val="Normal"/>
      </w:pPr>
      <w:r>
        <w:t>) 项, 第一百七十</w:t>
      </w:r>
    </w:p>
    <w:p>
      <w:pPr>
        <w:pStyle w:val="Normal"/>
      </w:pPr>
      <w:r>
        <w:t>第一</w:t>
      </w:r>
    </w:p>
    <w:p>
      <w:pPr>
        <w:pStyle w:val="Normal"/>
      </w:pPr>
      <w:r>
        <w:t xml:space="preserve">第 (二) 项, </w:t>
      </w:r>
    </w:p>
    <w:p>
      <w:pPr>
        <w:pStyle w:val="Normal"/>
      </w:pPr>
      <w:r>
        <w:bookmarkStart w:id="54" w:name="p54"/>
        <w:t/>
        <w:bookmarkEnd w:id="54"/>
        <w:t>第一百七十一 , 第二百五十九 , 第二百七十一 ,《最</w:t>
      </w:r>
    </w:p>
    <w:p>
      <w:pPr>
        <w:pStyle w:val="Normal"/>
      </w:pPr>
      <w:r>
        <w:t>人民法</w:t>
      </w:r>
    </w:p>
    <w:p>
      <w:pPr>
        <w:pStyle w:val="Normal"/>
      </w:pPr>
      <w:r>
        <w:t>关于适</w:t>
      </w:r>
    </w:p>
    <w:p>
      <w:pPr>
        <w:pStyle w:val="Normal"/>
      </w:pPr>
      <w:r>
        <w:t>〈中华人民共和国民事诉</w:t>
      </w:r>
    </w:p>
    <w:p>
      <w:pPr>
        <w:pStyle w:val="Normal"/>
      </w:pPr>
      <w:r>
        <w:t xml:space="preserve">法〉 </w:t>
      </w:r>
    </w:p>
    <w:p>
      <w:pPr>
        <w:pStyle w:val="Normal"/>
      </w:pPr>
      <w:r>
        <w:t>释》第三百三十</w:t>
      </w:r>
    </w:p>
    <w:p>
      <w:pPr>
        <w:pStyle w:val="Normal"/>
      </w:pPr>
      <w:r>
        <w:t>之</w:t>
      </w:r>
    </w:p>
    <w:p>
      <w:pPr>
        <w:pStyle w:val="Normal"/>
      </w:pPr>
      <w:r>
        <w:t>定, 裁定</w:t>
      </w:r>
    </w:p>
    <w:p>
      <w:pPr>
        <w:pStyle w:val="Normal"/>
      </w:pPr>
      <w:r>
        <w:t>下:</w:t>
      </w:r>
    </w:p>
    <w:p>
      <w:pPr>
        <w:pStyle w:val="Normal"/>
      </w:pPr>
      <w:r>
        <w:t>一、撤销北京知 产权法 (2016) 京73民 1034号民事裁定; 二、</w:t>
      </w:r>
    </w:p>
    <w:p>
      <w:pPr>
        <w:pStyle w:val="Normal"/>
      </w:pPr>
      <w:r>
        <w:t>公司、</w:t>
      </w:r>
    </w:p>
    <w:p>
      <w:pPr>
        <w:pStyle w:val="Normal"/>
      </w:pPr>
      <w:r>
        <w:t>上海公司、</w:t>
      </w:r>
    </w:p>
    <w:p>
      <w:pPr>
        <w:pStyle w:val="Normal"/>
      </w:pPr>
      <w:r>
        <w:t>三公司</w:t>
      </w:r>
    </w:p>
    <w:p>
      <w:pPr>
        <w:pStyle w:val="Normal"/>
      </w:pPr>
      <w:r>
        <w:t>起诉。</w:t>
      </w:r>
    </w:p>
    <w:p>
      <w:pPr>
        <w:pStyle w:val="Normal"/>
      </w:pPr>
      <w:r>
        <w:t>【法官后 】</w:t>
      </w:r>
    </w:p>
    <w:p>
      <w:pPr>
        <w:pStyle w:val="Normal"/>
      </w:pPr>
      <w:r>
        <w:t>发明专</w:t>
      </w:r>
    </w:p>
    <w:p>
      <w:pPr>
        <w:pStyle w:val="Normal"/>
      </w:pPr>
      <w:r>
        <w:t>实施</w:t>
      </w:r>
    </w:p>
    <w:p>
      <w:pPr>
        <w:pStyle w:val="Normal"/>
      </w:pPr>
      <w:r>
        <w:t>可合同管辖异议裁定</w:t>
      </w:r>
    </w:p>
    <w:p>
      <w:pPr>
        <w:pStyle w:val="Normal"/>
      </w:pPr>
      <w:r>
        <w:t>件中涉及</w:t>
      </w:r>
    </w:p>
    <w:p>
      <w:pPr>
        <w:pStyle w:val="Normal"/>
      </w:pPr>
      <w:r>
        <w:t>主管问</w:t>
      </w:r>
    </w:p>
    <w:p>
      <w:pPr>
        <w:pStyle w:val="Normal"/>
      </w:pPr>
      <w:r>
        <w:t>题。</w:t>
      </w:r>
    </w:p>
    <w:p>
      <w:pPr>
        <w:pStyle w:val="Normal"/>
      </w:pPr>
      <w:r>
        <w:t xml:space="preserve">华为公司曾于2011年, </w:t>
      </w:r>
    </w:p>
    <w:p>
      <w:pPr>
        <w:pStyle w:val="Normal"/>
      </w:pPr>
      <w:r>
        <w:t>同为</w:t>
      </w:r>
    </w:p>
    <w:p>
      <w:pPr>
        <w:pStyle w:val="Normal"/>
      </w:pPr>
      <w:r>
        <w:t>洲</w:t>
      </w:r>
    </w:p>
    <w:p>
      <w:pPr>
        <w:pStyle w:val="Normal"/>
      </w:pPr>
      <w:r>
        <w:t>化协会 ( ETSI) 成员</w:t>
      </w:r>
    </w:p>
    <w:p>
      <w:pPr>
        <w:pStyle w:val="Normal"/>
      </w:pPr>
      <w:r>
        <w:t>国IDC公司无法与其达成</w:t>
      </w:r>
    </w:p>
    <w:p>
      <w:pPr>
        <w:pStyle w:val="Normal"/>
      </w:pPr>
      <w:r>
        <w:t>必</w:t>
      </w:r>
    </w:p>
    <w:p>
      <w:pPr>
        <w:pStyle w:val="Normal"/>
      </w:pPr>
      <w:r>
        <w:t>专</w:t>
      </w:r>
    </w:p>
    <w:p>
      <w:pPr>
        <w:pStyle w:val="Normal"/>
      </w:pPr>
      <w:r>
        <w:t>费之合 且将华为公司</w:t>
      </w:r>
    </w:p>
    <w:p>
      <w:pPr>
        <w:pStyle w:val="Normal"/>
      </w:pPr>
      <w:r>
        <w:t>诉诸 国法 , 请求对华为公司启动涉嫌</w:t>
      </w:r>
    </w:p>
    <w:p>
      <w:pPr>
        <w:pStyle w:val="Normal"/>
      </w:pPr>
      <w:r>
        <w:t>专</w:t>
      </w:r>
    </w:p>
    <w:p>
      <w:pPr>
        <w:pStyle w:val="Normal"/>
      </w:pPr>
      <w:r>
        <w:t>并 止</w:t>
      </w:r>
    </w:p>
    <w:p>
      <w:pPr>
        <w:pStyle w:val="Normal"/>
      </w:pPr>
      <w:r>
        <w:t>权</w:t>
      </w:r>
    </w:p>
    <w:p>
      <w:pPr>
        <w:pStyle w:val="Normal"/>
      </w:pPr>
      <w:r>
        <w:t>行为, 向广东省深</w:t>
      </w:r>
    </w:p>
    <w:p>
      <w:pPr>
        <w:pStyle w:val="Normal"/>
      </w:pPr>
      <w:r>
        <w:t>市中级人民法</w:t>
      </w:r>
    </w:p>
    <w:p>
      <w:pPr>
        <w:pStyle w:val="Normal"/>
      </w:pPr>
      <w:r>
        <w:t>提起诉</w:t>
      </w:r>
    </w:p>
    <w:p>
      <w:pPr>
        <w:pStyle w:val="Normal"/>
      </w:pPr>
      <w:r>
        <w:t>: 求确</w:t>
      </w:r>
    </w:p>
    <w:p>
      <w:pPr>
        <w:pStyle w:val="Normal"/>
      </w:pPr>
      <w:r>
        <w:t>国IDC公司</w:t>
      </w:r>
    </w:p>
    <w:p>
      <w:pPr>
        <w:pStyle w:val="Normal"/>
      </w:pPr>
      <w:r>
        <w:t>滥</w:t>
      </w:r>
    </w:p>
    <w:p>
      <w:pPr>
        <w:pStyle w:val="Normal"/>
      </w:pPr>
      <w:r>
        <w:t>必 专</w:t>
      </w:r>
    </w:p>
    <w:p>
      <w:pPr>
        <w:pStyle w:val="Normal"/>
      </w:pPr>
      <w:r>
        <w:t>可市</w:t>
      </w:r>
    </w:p>
    <w:p>
      <w:pPr>
        <w:pStyle w:val="Normal"/>
      </w:pPr>
      <w:r>
        <w:t>支配 位</w:t>
      </w:r>
    </w:p>
    <w:p>
      <w:pPr>
        <w:pStyle w:val="Normal"/>
      </w:pPr>
      <w:r>
        <w:t>成 断, 止 断行为, 并</w:t>
      </w:r>
    </w:p>
    <w:p>
      <w:pPr>
        <w:pStyle w:val="Normal"/>
      </w:pPr>
      <w:r>
        <w:t>损 ; 同时, 另 诉请法</w:t>
      </w:r>
    </w:p>
    <w:p>
      <w:pPr>
        <w:pStyle w:val="Normal"/>
      </w:pPr>
      <w:r>
        <w:t>据FRAND原则确定</w:t>
      </w:r>
    </w:p>
    <w:p>
      <w:pPr>
        <w:pStyle w:val="Normal"/>
      </w:pPr>
      <w:r>
        <w:t>国IDC公司就其中国</w:t>
      </w:r>
    </w:p>
    <w:p>
      <w:pPr>
        <w:pStyle w:val="Normal"/>
      </w:pPr>
      <w:r>
        <w:t>必 专</w:t>
      </w:r>
    </w:p>
    <w:p>
      <w:pPr>
        <w:pStyle w:val="Normal"/>
      </w:pPr>
      <w:r>
        <w:t>可华为公司</w:t>
      </w:r>
    </w:p>
    <w:p>
      <w:pPr>
        <w:pStyle w:val="Normal"/>
      </w:pPr>
      <w:r>
        <w:t>可费</w:t>
      </w:r>
    </w:p>
    <w:p>
      <w:pPr>
        <w:pStyle w:val="Normal"/>
      </w:pPr>
      <w:r>
        <w:t>。最终, 华为公司</w:t>
      </w:r>
    </w:p>
    <w:p>
      <w:pPr>
        <w:pStyle w:val="Normal"/>
      </w:pPr>
      <w:r>
        <w:t>诉</w:t>
      </w:r>
    </w:p>
    <w:p>
      <w:pPr>
        <w:pStyle w:val="Normal"/>
      </w:pPr>
      <w:r>
        <w:t>决, 且法 创设了“</w:t>
      </w:r>
    </w:p>
    <w:p>
      <w:pPr>
        <w:pStyle w:val="Normal"/>
      </w:pPr>
      <w:r>
        <w:t>必</w:t>
      </w:r>
    </w:p>
    <w:p>
      <w:pPr>
        <w:pStyle w:val="Normal"/>
      </w:pPr>
      <w:r>
        <w:t>专</w:t>
      </w:r>
    </w:p>
    <w:p>
      <w:pPr>
        <w:pStyle w:val="Normal"/>
      </w:pPr>
      <w:r>
        <w:t xml:space="preserve">费 纷” </w:t>
      </w:r>
    </w:p>
    <w:p>
      <w:pPr>
        <w:pStyle w:val="Normal"/>
      </w:pPr>
      <w:r>
        <w:t>由, 给予确定</w:t>
      </w:r>
    </w:p>
    <w:p>
      <w:pPr>
        <w:pStyle w:val="Normal"/>
      </w:pPr>
      <w:r>
        <w:t>可费 。</w:t>
      </w:r>
    </w:p>
    <w:p>
      <w:pPr>
        <w:pStyle w:val="Normal"/>
      </w:pPr>
      <w:r>
        <w:t>2016年, 最 人民法</w:t>
      </w:r>
    </w:p>
    <w:p>
      <w:pPr>
        <w:pStyle w:val="Normal"/>
      </w:pPr>
      <w:r>
        <w:t>以司法</w:t>
      </w:r>
    </w:p>
    <w:p>
      <w:pPr>
        <w:pStyle w:val="Normal"/>
      </w:pPr>
      <w:r>
        <w:t>释</w:t>
      </w:r>
    </w:p>
    <w:p>
      <w:pPr>
        <w:pStyle w:val="Normal"/>
      </w:pPr>
      <w:r>
        <w:t>, 明确了FRAND原则</w:t>
      </w:r>
    </w:p>
    <w:p>
      <w:pPr>
        <w:pStyle w:val="Normal"/>
      </w:pPr>
      <w:r>
        <w:t>适</w:t>
      </w:r>
    </w:p>
    <w:p>
      <w:pPr>
        <w:pStyle w:val="Normal"/>
      </w:pPr>
      <w:r>
        <w:t>, 并且明确了 当事人就</w:t>
      </w:r>
    </w:p>
    <w:p>
      <w:pPr>
        <w:pStyle w:val="Normal"/>
      </w:pPr>
      <w:r>
        <w:t>必</w:t>
      </w:r>
    </w:p>
    <w:p>
      <w:pPr>
        <w:pStyle w:val="Normal"/>
      </w:pPr>
      <w:r>
        <w:t>专</w:t>
      </w:r>
    </w:p>
    <w:p>
      <w:pPr>
        <w:pStyle w:val="Normal"/>
      </w:pPr>
      <w:r>
        <w:t>费 无法协</w:t>
      </w:r>
    </w:p>
    <w:p>
      <w:pPr>
        <w:pStyle w:val="Normal"/>
      </w:pPr>
      <w:r>
        <w:t>一致</w:t>
      </w:r>
    </w:p>
    <w:p>
      <w:pPr>
        <w:pStyle w:val="Normal"/>
      </w:pPr>
      <w:r>
        <w:t xml:space="preserve">下, </w:t>
      </w:r>
    </w:p>
    <w:p>
      <w:pPr>
        <w:pStyle w:val="Normal"/>
      </w:pPr>
      <w:r>
        <w:t>当事人请求人民法 予以确定</w:t>
      </w:r>
    </w:p>
    <w:p>
      <w:pPr>
        <w:pStyle w:val="Normal"/>
      </w:pPr>
      <w:r>
        <w:t>则。</w:t>
      </w:r>
    </w:p>
    <w:p>
      <w:pPr>
        <w:pStyle w:val="Normal"/>
      </w:pPr>
      <w:r>
        <w:t>西安</w:t>
      </w:r>
    </w:p>
    <w:p>
      <w:pPr>
        <w:pStyle w:val="Normal"/>
      </w:pPr>
      <w:r>
        <w:t>公司</w:t>
      </w:r>
    </w:p>
    <w:p>
      <w:pPr>
        <w:pStyle w:val="Normal"/>
      </w:pPr>
      <w:r>
        <w:t>就其掌握 WAPI</w:t>
      </w:r>
    </w:p>
    <w:p>
      <w:pPr>
        <w:pStyle w:val="Normal"/>
      </w:pPr>
      <w:r>
        <w:t>必</w:t>
      </w:r>
    </w:p>
    <w:p>
      <w:pPr>
        <w:pStyle w:val="Normal"/>
      </w:pPr>
      <w:r>
        <w:t>专 技</w:t>
      </w:r>
    </w:p>
    <w:p>
      <w:pPr>
        <w:pStyle w:val="Normal"/>
      </w:pPr>
      <w:r>
        <w:t>可费 与</w:t>
      </w:r>
    </w:p>
    <w:p>
      <w:pPr>
        <w:pStyle w:val="Normal"/>
      </w:pPr>
      <w:r>
        <w:t>公司协</w:t>
      </w:r>
    </w:p>
    <w:p>
      <w:pPr>
        <w:pStyle w:val="Normal"/>
      </w:pPr>
      <w:r>
        <w:t>次无法达成一致</w:t>
      </w:r>
    </w:p>
    <w:p>
      <w:pPr>
        <w:pStyle w:val="Normal"/>
      </w:pPr>
      <w:r>
        <w:t>下, 向 西省 级人民法 提起</w:t>
      </w:r>
    </w:p>
    <w:p>
      <w:pPr>
        <w:pStyle w:val="Normal"/>
      </w:pPr>
      <w:r>
        <w:t>权之诉, 求 止</w:t>
      </w:r>
    </w:p>
    <w:p>
      <w:pPr>
        <w:pStyle w:val="Normal"/>
      </w:pPr>
      <w:r>
        <w:t>权并支付 可费</w:t>
      </w:r>
    </w:p>
    <w:p>
      <w:pPr>
        <w:pStyle w:val="Normal"/>
      </w:pPr>
      <w:r>
        <w:t>。于是, 三公司</w:t>
      </w:r>
    </w:p>
    <w:p>
      <w:pPr>
        <w:pStyle w:val="Normal"/>
      </w:pPr>
      <w:r>
        <w:t xml:space="preserve">法 制, </w:t>
      </w:r>
    </w:p>
    <w:p>
      <w:pPr>
        <w:pStyle w:val="Normal"/>
      </w:pPr>
      <w:r>
        <w:t>以 述法 为请求权基础提起两起诉</w:t>
      </w:r>
    </w:p>
    <w:p>
      <w:pPr>
        <w:pStyle w:val="Normal"/>
      </w:pPr>
      <w:r>
        <w:t>: 求确 西安</w:t>
      </w:r>
    </w:p>
    <w:p>
      <w:pPr>
        <w:pStyle w:val="Normal"/>
      </w:pPr>
      <w:r>
        <w:t>公司</w:t>
      </w:r>
    </w:p>
    <w:p>
      <w:pPr>
        <w:pStyle w:val="Normal"/>
      </w:pPr>
      <w:r>
        <w:t>成</w:t>
      </w:r>
    </w:p>
    <w:p>
      <w:pPr>
        <w:pStyle w:val="Normal"/>
      </w:pPr>
      <w:r>
        <w:bookmarkStart w:id="55" w:name="p55"/>
        <w:t/>
        <w:bookmarkEnd w:id="55"/>
        <w:t>断, 同时另 诉请人民法</w:t>
      </w:r>
    </w:p>
    <w:p>
      <w:pPr>
        <w:pStyle w:val="Normal"/>
      </w:pPr>
      <w:r>
        <w:t>令西安</w:t>
      </w:r>
    </w:p>
    <w:p>
      <w:pPr>
        <w:pStyle w:val="Normal"/>
      </w:pPr>
      <w:r>
        <w:t>公司基于FRAND原则</w:t>
      </w:r>
    </w:p>
    <w:p>
      <w:pPr>
        <w:pStyle w:val="Normal"/>
      </w:pPr>
      <w:r>
        <w:t>其</w:t>
      </w:r>
    </w:p>
    <w:p>
      <w:pPr>
        <w:pStyle w:val="Normal"/>
      </w:pPr>
      <w:r>
        <w:t>相关专</w:t>
      </w:r>
    </w:p>
    <w:p>
      <w:pPr>
        <w:pStyle w:val="Normal"/>
      </w:pPr>
      <w:r>
        <w:t>, 并确</w:t>
      </w:r>
    </w:p>
    <w:p>
      <w:pPr>
        <w:pStyle w:val="Normal"/>
      </w:pPr>
      <w:r>
        <w:t>必 专</w:t>
      </w:r>
    </w:p>
    <w:p>
      <w:pPr>
        <w:pStyle w:val="Normal"/>
      </w:pPr>
      <w:r>
        <w:t>费</w:t>
      </w:r>
    </w:p>
    <w:p>
      <w:pPr>
        <w:pStyle w:val="Normal"/>
      </w:pPr>
      <w:r>
        <w:t>。</w:t>
      </w:r>
    </w:p>
    <w:p>
      <w:pPr>
        <w:pStyle w:val="Normal"/>
      </w:pPr>
      <w:r>
        <w:t>即为后 之诉。</w:t>
      </w:r>
    </w:p>
    <w:p>
      <w:pPr>
        <w:pStyle w:val="Normal"/>
      </w:pPr>
      <w:r>
        <w:t>观</w:t>
      </w:r>
    </w:p>
    <w:p>
      <w:pPr>
        <w:pStyle w:val="Normal"/>
      </w:pPr>
      <w:r>
        <w:t>景, 原告</w:t>
      </w:r>
    </w:p>
    <w:p>
      <w:pPr>
        <w:pStyle w:val="Normal"/>
      </w:pPr>
      <w:r>
        <w:t>三公司显</w:t>
      </w:r>
    </w:p>
    <w:p>
      <w:pPr>
        <w:pStyle w:val="Normal"/>
      </w:pPr>
      <w:r>
        <w:t>鉴华为公司诉</w:t>
      </w:r>
    </w:p>
    <w:p>
      <w:pPr>
        <w:pStyle w:val="Normal"/>
      </w:pPr>
      <w:r>
        <w:t>国IDC公司</w:t>
      </w:r>
    </w:p>
    <w:p>
      <w:pPr>
        <w:pStyle w:val="Normal"/>
      </w:pPr>
      <w:r>
        <w:t>成功经</w:t>
      </w:r>
    </w:p>
    <w:p>
      <w:pPr>
        <w:pStyle w:val="Normal"/>
      </w:pPr>
      <w:r>
        <w:t>, 以</w:t>
      </w:r>
    </w:p>
    <w:p>
      <w:pPr>
        <w:pStyle w:val="Normal"/>
      </w:pPr>
      <w:r>
        <w:t>北京知</w:t>
      </w:r>
    </w:p>
    <w:p>
      <w:pPr>
        <w:pStyle w:val="Normal"/>
      </w:pPr>
      <w:r>
        <w:t>产权法</w:t>
      </w:r>
    </w:p>
    <w:p>
      <w:pPr>
        <w:pStyle w:val="Normal"/>
      </w:pPr>
      <w:r>
        <w:t>提出 两起诉 对抗西安</w:t>
      </w:r>
    </w:p>
    <w:p>
      <w:pPr>
        <w:pStyle w:val="Normal"/>
      </w:pPr>
      <w:r>
        <w:t>公</w:t>
      </w:r>
    </w:p>
    <w:p>
      <w:pPr>
        <w:pStyle w:val="Normal"/>
      </w:pPr>
      <w:r>
        <w:t>司</w:t>
      </w:r>
    </w:p>
    <w:p>
      <w:pPr>
        <w:pStyle w:val="Normal"/>
      </w:pPr>
      <w:r>
        <w:t>西省</w:t>
      </w:r>
    </w:p>
    <w:p>
      <w:pPr>
        <w:pStyle w:val="Normal"/>
      </w:pPr>
      <w:r>
        <w:t>级人民法</w:t>
      </w:r>
    </w:p>
    <w:p>
      <w:pPr>
        <w:pStyle w:val="Normal"/>
      </w:pPr>
      <w:r>
        <w:t>提起</w:t>
      </w:r>
    </w:p>
    <w:p>
      <w:pPr>
        <w:pStyle w:val="Normal"/>
      </w:pPr>
      <w:r>
        <w:t>权之诉。</w:t>
      </w:r>
    </w:p>
    <w:p>
      <w:pPr>
        <w:pStyle w:val="Normal"/>
      </w:pPr>
      <w:r>
        <w:t>鉴于</w:t>
      </w:r>
    </w:p>
    <w:p>
      <w:pPr>
        <w:pStyle w:val="Normal"/>
      </w:pPr>
      <w:r>
        <w:t>公司与西安</w:t>
      </w:r>
    </w:p>
    <w:p>
      <w:pPr>
        <w:pStyle w:val="Normal"/>
      </w:pPr>
      <w:r>
        <w:t>公司曾达成《2010年专</w:t>
      </w:r>
    </w:p>
    <w:p>
      <w:pPr>
        <w:pStyle w:val="Normal"/>
      </w:pPr>
      <w:r>
        <w:t>可协议》及其</w:t>
      </w:r>
    </w:p>
    <w:p>
      <w:pPr>
        <w:pStyle w:val="Normal"/>
      </w:pPr>
      <w:r>
        <w:t>订协议, 对2010～2014年</w:t>
      </w:r>
    </w:p>
    <w:p>
      <w:pPr>
        <w:pStyle w:val="Normal"/>
      </w:pPr>
      <w:r>
        <w:t>费</w:t>
      </w:r>
    </w:p>
    <w:p>
      <w:pPr>
        <w:pStyle w:val="Normal"/>
      </w:pPr>
      <w:r>
        <w:t>达成年费协议, 这就与</w:t>
      </w:r>
    </w:p>
    <w:p>
      <w:pPr>
        <w:pStyle w:val="Normal"/>
      </w:pPr>
      <w:r>
        <w:t>达成合约,只</w:t>
      </w:r>
    </w:p>
    <w:p>
      <w:pPr>
        <w:pStyle w:val="Normal"/>
      </w:pPr>
      <w:r>
        <w:t>据FRAND原则</w:t>
      </w:r>
    </w:p>
    <w:p>
      <w:pPr>
        <w:pStyle w:val="Normal"/>
      </w:pPr>
      <w:r>
        <w:t>求确定涉</w:t>
      </w:r>
    </w:p>
    <w:p>
      <w:pPr>
        <w:pStyle w:val="Normal"/>
      </w:pPr>
      <w:r>
        <w:t>专</w:t>
      </w:r>
    </w:p>
    <w:p>
      <w:pPr>
        <w:pStyle w:val="Normal"/>
      </w:pPr>
      <w:r>
        <w:t>可费</w:t>
      </w:r>
    </w:p>
    <w:p>
      <w:pPr>
        <w:pStyle w:val="Normal"/>
      </w:pPr>
      <w:r>
        <w:t>华为公司诉</w:t>
      </w:r>
    </w:p>
    <w:p>
      <w:pPr>
        <w:pStyle w:val="Normal"/>
      </w:pPr>
      <w:r>
        <w:t>国IDC公司</w:t>
      </w:r>
    </w:p>
    <w:p>
      <w:pPr>
        <w:pStyle w:val="Normal"/>
      </w:pPr>
      <w:r>
        <w:t>成</w:t>
      </w:r>
    </w:p>
    <w:p>
      <w:pPr>
        <w:pStyle w:val="Normal"/>
      </w:pPr>
      <w:r>
        <w:t>质区</w:t>
      </w:r>
    </w:p>
    <w:p>
      <w:pPr>
        <w:pStyle w:val="Normal"/>
      </w:pPr>
      <w:r>
        <w:t>。</w:t>
      </w:r>
    </w:p>
    <w:p>
      <w:pPr>
        <w:pStyle w:val="Normal"/>
      </w:pPr>
      <w:r>
        <w:t xml:space="preserve">此, </w:t>
      </w:r>
    </w:p>
    <w:p>
      <w:pPr>
        <w:pStyle w:val="Normal"/>
      </w:pPr>
      <w:r>
        <w:t>中, 法官</w:t>
      </w:r>
    </w:p>
    <w:p>
      <w:pPr>
        <w:pStyle w:val="Normal"/>
      </w:pPr>
      <w:r>
        <w:t>任务就是</w:t>
      </w:r>
    </w:p>
    <w:p>
      <w:pPr>
        <w:pStyle w:val="Normal"/>
      </w:pPr>
      <w:r>
        <w:t>量FRAND原则</w:t>
      </w:r>
    </w:p>
    <w:p>
      <w:pPr>
        <w:pStyle w:val="Normal"/>
      </w:pPr>
      <w:r>
        <w:t>质, 以</w:t>
      </w:r>
    </w:p>
    <w:p>
      <w:pPr>
        <w:pStyle w:val="Normal"/>
      </w:pPr>
      <w:r>
        <w:t>确定</w:t>
      </w:r>
    </w:p>
    <w:p>
      <w:pPr>
        <w:pStyle w:val="Normal"/>
      </w:pPr>
      <w:r>
        <w:t>否</w:t>
      </w:r>
    </w:p>
    <w:p>
      <w:pPr>
        <w:pStyle w:val="Normal"/>
      </w:pPr>
      <w:r>
        <w:t>过其已签订</w:t>
      </w:r>
    </w:p>
    <w:p>
      <w:pPr>
        <w:pStyle w:val="Normal"/>
      </w:pPr>
      <w:r>
        <w:t>专</w:t>
      </w:r>
    </w:p>
    <w:p>
      <w:pPr>
        <w:pStyle w:val="Normal"/>
      </w:pPr>
      <w:r>
        <w:t xml:space="preserve">可协议, </w:t>
      </w:r>
    </w:p>
    <w:p>
      <w:pPr>
        <w:pStyle w:val="Normal"/>
      </w:pPr>
      <w:r>
        <w:t>支持原告三公司以FRAND原</w:t>
      </w:r>
    </w:p>
    <w:p>
      <w:pPr>
        <w:pStyle w:val="Normal"/>
      </w:pPr>
      <w:r>
        <w:t>则作为请求权基础提起</w:t>
      </w:r>
    </w:p>
    <w:p>
      <w:pPr>
        <w:pStyle w:val="Normal"/>
      </w:pPr>
      <w:r>
        <w:t>确定</w:t>
      </w:r>
    </w:p>
    <w:p>
      <w:pPr>
        <w:pStyle w:val="Normal"/>
      </w:pPr>
      <w:r>
        <w:t>必</w:t>
      </w:r>
    </w:p>
    <w:p>
      <w:pPr>
        <w:pStyle w:val="Normal"/>
      </w:pPr>
      <w:r>
        <w:t>专</w:t>
      </w:r>
    </w:p>
    <w:p>
      <w:pPr>
        <w:pStyle w:val="Normal"/>
      </w:pPr>
      <w:r>
        <w:t>可费</w:t>
      </w:r>
    </w:p>
    <w:p>
      <w:pPr>
        <w:pStyle w:val="Normal"/>
      </w:pPr>
      <w:r>
        <w:t>之诉。</w:t>
      </w:r>
    </w:p>
    <w:p>
      <w:pPr>
        <w:pStyle w:val="Normal"/>
      </w:pPr>
      <w:r>
        <w:t xml:space="preserve">, </w:t>
      </w:r>
    </w:p>
    <w:p>
      <w:pPr>
        <w:pStyle w:val="Normal"/>
      </w:pPr>
      <w:r>
        <w:t>则应根据合同 纷</w:t>
      </w:r>
    </w:p>
    <w:p>
      <w:pPr>
        <w:pStyle w:val="Normal"/>
      </w:pPr>
      <w:r>
        <w:t>管辖原则对 否支持被告</w:t>
      </w:r>
    </w:p>
    <w:p>
      <w:pPr>
        <w:pStyle w:val="Normal"/>
      </w:pPr>
      <w:r>
        <w:t>管辖异议申请进行</w:t>
      </w:r>
    </w:p>
    <w:p>
      <w:pPr>
        <w:pStyle w:val="Normal"/>
      </w:pPr>
      <w:r>
        <w:t>断。</w:t>
      </w:r>
    </w:p>
    <w:p>
      <w:pPr>
        <w:pStyle w:val="Normal"/>
      </w:pPr>
      <w:r>
        <w:t>不 , 专</w:t>
      </w:r>
    </w:p>
    <w:p>
      <w:pPr>
        <w:pStyle w:val="Normal"/>
      </w:pPr>
      <w:r>
        <w:t>可协议则成为</w:t>
      </w:r>
    </w:p>
    <w:p>
      <w:pPr>
        <w:pStyle w:val="Normal"/>
      </w:pPr>
      <w:r>
        <w:t>诉</w:t>
      </w:r>
    </w:p>
    <w:p>
      <w:pPr>
        <w:pStyle w:val="Normal"/>
      </w:pPr>
      <w:r>
        <w:t xml:space="preserve">基础, </w:t>
      </w:r>
    </w:p>
    <w:p>
      <w:pPr>
        <w:pStyle w:val="Normal"/>
      </w:pPr>
      <w:r>
        <w:t>该协议又约</w:t>
      </w:r>
    </w:p>
    <w:p>
      <w:pPr>
        <w:pStyle w:val="Normal"/>
      </w:pPr>
      <w:r>
        <w:t>定了仲裁</w:t>
      </w:r>
    </w:p>
    <w:p>
      <w:pPr>
        <w:pStyle w:val="Normal"/>
      </w:pPr>
      <w:r>
        <w:t xml:space="preserve">, </w:t>
      </w:r>
    </w:p>
    <w:p>
      <w:pPr>
        <w:pStyle w:val="Normal"/>
      </w:pPr>
      <w:r>
        <w:t>虽 原告 作</w:t>
      </w:r>
    </w:p>
    <w:p>
      <w:pPr>
        <w:pStyle w:val="Normal"/>
      </w:pPr>
      <w:r>
        <w:t>明 被受</w:t>
      </w:r>
    </w:p>
    <w:p>
      <w:pPr>
        <w:pStyle w:val="Normal"/>
      </w:pPr>
      <w:r>
        <w:t>,且被告</w:t>
      </w:r>
    </w:p>
    <w:p>
      <w:pPr>
        <w:pStyle w:val="Normal"/>
      </w:pPr>
      <w:r>
        <w:t>答辩 届满</w:t>
      </w:r>
    </w:p>
    <w:p>
      <w:pPr>
        <w:pStyle w:val="Normal"/>
      </w:pPr>
      <w:r>
        <w:t>提出管辖异议申请中亦并</w:t>
      </w:r>
    </w:p>
    <w:p>
      <w:pPr>
        <w:pStyle w:val="Normal"/>
      </w:pPr>
      <w:r>
        <w:t xml:space="preserve">针对管辖问题提出异议, </w:t>
      </w:r>
    </w:p>
    <w:p>
      <w:pPr>
        <w:pStyle w:val="Normal"/>
      </w:pPr>
      <w:r>
        <w:t>由于管辖问</w:t>
      </w:r>
    </w:p>
    <w:p>
      <w:pPr>
        <w:pStyle w:val="Normal"/>
      </w:pPr>
      <w:r>
        <w:t>题属于法</w:t>
      </w:r>
    </w:p>
    <w:p>
      <w:pPr>
        <w:pStyle w:val="Normal"/>
      </w:pPr>
      <w:r>
        <w:t>权审</w:t>
      </w:r>
    </w:p>
    <w:p>
      <w:pPr>
        <w:pStyle w:val="Normal"/>
      </w:pPr>
      <w:r>
        <w:t>事项, 人民法 不应局 于当事人 管辖异</w:t>
      </w:r>
    </w:p>
    <w:p>
      <w:pPr>
        <w:pStyle w:val="Normal"/>
      </w:pPr>
      <w:r>
        <w:t>议 由, 仍应当对于 件</w:t>
      </w:r>
    </w:p>
    <w:p>
      <w:pPr>
        <w:pStyle w:val="Normal"/>
      </w:pPr>
      <w:r>
        <w:t>据予以</w:t>
      </w:r>
    </w:p>
    <w:p>
      <w:pPr>
        <w:pStyle w:val="Normal"/>
      </w:pPr>
      <w:r>
        <w:t>审 , 就管辖问题作出裁 。</w:t>
      </w:r>
    </w:p>
    <w:p>
      <w:pPr>
        <w:pStyle w:val="Normal"/>
      </w:pPr>
      <w:r>
        <w:t>经审 , 北京市 级人民法</w:t>
      </w:r>
    </w:p>
    <w:p>
      <w:pPr>
        <w:pStyle w:val="Normal"/>
      </w:pPr>
      <w:r>
        <w:t>为FRAND义务是一种“先合同义</w:t>
      </w:r>
    </w:p>
    <w:p>
      <w:pPr>
        <w:pStyle w:val="Normal"/>
      </w:pPr>
      <w:r>
        <w:t>务” , 一旦双方达成合同, FRAND 义务即被该合同吸收。 公司提起</w:t>
      </w:r>
    </w:p>
    <w:p>
      <w:pPr>
        <w:pStyle w:val="Normal"/>
      </w:pPr>
      <w:r>
        <w:t>诉</w:t>
      </w:r>
    </w:p>
    <w:p>
      <w:pPr>
        <w:pStyle w:val="Normal"/>
      </w:pPr>
      <w:r>
        <w:t>据只 是将FRAND义务具 化</w:t>
      </w:r>
    </w:p>
    <w:p>
      <w:pPr>
        <w:pStyle w:val="Normal"/>
      </w:pPr>
      <w:r>
        <w:t>《2010年专</w:t>
      </w:r>
    </w:p>
    <w:p>
      <w:pPr>
        <w:pStyle w:val="Normal"/>
      </w:pPr>
      <w:r>
        <w:t xml:space="preserve">可协议》 , </w:t>
      </w:r>
    </w:p>
    <w:p>
      <w:pPr>
        <w:pStyle w:val="Normal"/>
      </w:pPr>
      <w:r>
        <w:t>FRAND义务</w:t>
      </w:r>
    </w:p>
    <w:p>
      <w:pPr>
        <w:pStyle w:val="Normal"/>
      </w:pPr>
      <w:r>
        <w:t xml:space="preserve">。 此, </w:t>
      </w:r>
    </w:p>
    <w:p>
      <w:pPr>
        <w:pStyle w:val="Normal"/>
      </w:pPr>
      <w:r>
        <w:t>必须就 件管辖问题进行审 并作出</w:t>
      </w:r>
    </w:p>
    <w:p>
      <w:pPr>
        <w:pStyle w:val="Normal"/>
      </w:pPr>
      <w:r>
        <w:t>断。</w:t>
      </w:r>
    </w:p>
    <w:p>
      <w:pPr>
        <w:pStyle w:val="Normal"/>
      </w:pPr>
      <w:r>
        <w:t>合议过程中, 关于仲裁</w:t>
      </w:r>
    </w:p>
    <w:p>
      <w:pPr>
        <w:pStyle w:val="Normal"/>
      </w:pPr>
      <w:r>
        <w:t>有效</w:t>
      </w:r>
    </w:p>
    <w:p>
      <w:pPr>
        <w:pStyle w:val="Normal"/>
      </w:pPr>
      <w:r>
        <w:t>问题几乎</w:t>
      </w:r>
    </w:p>
    <w:p>
      <w:pPr>
        <w:pStyle w:val="Normal"/>
      </w:pPr>
      <w:r>
        <w:t xml:space="preserve">发 分歧, </w:t>
      </w:r>
    </w:p>
    <w:p>
      <w:pPr>
        <w:pStyle w:val="Normal"/>
      </w:pPr>
      <w:r>
        <w:t>双方当事人之间达成 仲裁协议作为合同独立</w:t>
      </w:r>
    </w:p>
    <w:p>
      <w:pPr>
        <w:pStyle w:val="Normal"/>
      </w:pPr>
      <w:r>
        <w:t xml:space="preserve">, </w:t>
      </w:r>
    </w:p>
    <w:p>
      <w:pPr>
        <w:pStyle w:val="Normal"/>
      </w:pPr>
      <w:r>
        <w:t>专</w:t>
      </w:r>
    </w:p>
    <w:p>
      <w:pPr>
        <w:pStyle w:val="Normal"/>
      </w:pPr>
      <w:r>
        <w:t>可有</w:t>
      </w:r>
    </w:p>
    <w:p>
      <w:pPr>
        <w:pStyle w:val="Normal"/>
      </w:pPr>
      <w:r>
        <w:t>效</w:t>
      </w:r>
    </w:p>
    <w:p>
      <w:pPr>
        <w:pStyle w:val="Normal"/>
      </w:pPr>
      <w:r>
        <w:t>仍应具 有效 。</w:t>
      </w:r>
    </w:p>
    <w:p>
      <w:pPr>
        <w:pStyle w:val="Normal"/>
      </w:pPr>
      <w:r>
        <w:t>关于当事人提交</w:t>
      </w:r>
    </w:p>
    <w:p>
      <w:pPr>
        <w:pStyle w:val="Normal"/>
      </w:pPr>
      <w:r>
        <w:t>管辖异议申请 否</w:t>
      </w:r>
    </w:p>
    <w:p>
      <w:pPr>
        <w:pStyle w:val="Normal"/>
      </w:pPr>
      <w:r>
        <w:t>为对仲裁</w:t>
      </w:r>
    </w:p>
    <w:p>
      <w:pPr>
        <w:pStyle w:val="Normal"/>
      </w:pPr>
      <w:r>
        <w:t>放弃, 则发</w:t>
      </w:r>
    </w:p>
    <w:p>
      <w:pPr>
        <w:pStyle w:val="Normal"/>
      </w:pPr>
      <w:r>
        <w:t>了 见分歧: 一种观</w:t>
      </w:r>
    </w:p>
    <w:p>
      <w:pPr>
        <w:pStyle w:val="Normal"/>
      </w:pPr>
      <w:r>
        <w:t>为, 当事人提</w:t>
      </w:r>
    </w:p>
    <w:p>
      <w:pPr>
        <w:pStyle w:val="Normal"/>
      </w:pPr>
      <w:r>
        <w:t xml:space="preserve">出管辖异议, </w:t>
      </w:r>
    </w:p>
    <w:p>
      <w:pPr>
        <w:pStyle w:val="Normal"/>
      </w:pPr>
      <w:r>
        <w:t>就管辖问题提出异议 , 这就表示当事人</w:t>
      </w:r>
    </w:p>
    <w:p>
      <w:pPr>
        <w:pStyle w:val="Normal"/>
      </w:pPr>
      <w:r>
        <w:t>可人民法</w:t>
      </w:r>
    </w:p>
    <w:p>
      <w:pPr>
        <w:pStyle w:val="Normal"/>
      </w:pPr>
      <w:r>
        <w:bookmarkStart w:id="56" w:name="p56"/>
        <w:t/>
        <w:bookmarkEnd w:id="56"/>
        <w:t>对于</w:t>
      </w:r>
    </w:p>
    <w:p>
      <w:pPr>
        <w:pStyle w:val="Normal"/>
      </w:pPr>
      <w:r>
        <w:t>件</w:t>
      </w:r>
    </w:p>
    <w:p>
      <w:pPr>
        <w:pStyle w:val="Normal"/>
      </w:pPr>
      <w:r>
        <w:t>主管权, 管辖异议只是对具</w:t>
      </w:r>
    </w:p>
    <w:p>
      <w:pPr>
        <w:pStyle w:val="Normal"/>
      </w:pPr>
      <w:r>
        <w:t>一个人民法</w:t>
      </w:r>
    </w:p>
    <w:p>
      <w:pPr>
        <w:pStyle w:val="Normal"/>
      </w:pPr>
      <w:r>
        <w:t>管辖权存</w:t>
      </w:r>
    </w:p>
    <w:p>
      <w:pPr>
        <w:pStyle w:val="Normal"/>
      </w:pPr>
      <w:r>
        <w:t>不同</w:t>
      </w:r>
    </w:p>
    <w:p>
      <w:pPr>
        <w:pStyle w:val="Normal"/>
      </w:pPr>
      <w:r>
        <w:t xml:space="preserve">见, </w:t>
      </w:r>
    </w:p>
    <w:p>
      <w:pPr>
        <w:pStyle w:val="Normal"/>
      </w:pPr>
      <w:r>
        <w:t>可以</w:t>
      </w:r>
    </w:p>
    <w:p>
      <w:pPr>
        <w:pStyle w:val="Normal"/>
      </w:pPr>
      <w:r>
        <w:t>为 对人民法 受</w:t>
      </w:r>
    </w:p>
    <w:p>
      <w:pPr>
        <w:pStyle w:val="Normal"/>
      </w:pPr>
      <w:r>
        <w:t>件提出异议 “</w:t>
      </w:r>
    </w:p>
    <w:p>
      <w:pPr>
        <w:pStyle w:val="Normal"/>
      </w:pPr>
      <w:r>
        <w:t>为放弃仲裁</w:t>
      </w:r>
    </w:p>
    <w:p>
      <w:pPr>
        <w:pStyle w:val="Normal"/>
      </w:pPr>
      <w:r>
        <w:t xml:space="preserve">” </w:t>
      </w:r>
    </w:p>
    <w:p>
      <w:pPr>
        <w:pStyle w:val="Normal"/>
      </w:pPr>
      <w:r>
        <w:t>。另一种观</w:t>
      </w:r>
    </w:p>
    <w:p>
      <w:pPr>
        <w:pStyle w:val="Normal"/>
      </w:pPr>
      <w:r>
        <w:t>则 为, 管辖问题属于人民法</w:t>
      </w:r>
    </w:p>
    <w:p>
      <w:pPr>
        <w:pStyle w:val="Normal"/>
      </w:pPr>
      <w:r>
        <w:t>权审</w:t>
      </w:r>
    </w:p>
    <w:p>
      <w:pPr>
        <w:pStyle w:val="Normal"/>
      </w:pPr>
      <w:r>
        <w:t>范</w:t>
      </w:r>
    </w:p>
    <w:p>
      <w:pPr>
        <w:pStyle w:val="Normal"/>
      </w:pPr>
      <w:r>
        <w:t>, 必须进行</w:t>
      </w:r>
    </w:p>
    <w:p>
      <w:pPr>
        <w:pStyle w:val="Normal"/>
      </w:pPr>
      <w:r>
        <w:t>审 , 仲裁</w:t>
      </w:r>
    </w:p>
    <w:p>
      <w:pPr>
        <w:pStyle w:val="Normal"/>
      </w:pPr>
      <w:r>
        <w:t>具有一定 独立</w:t>
      </w:r>
    </w:p>
    <w:p>
      <w:pPr>
        <w:pStyle w:val="Normal"/>
      </w:pPr>
      <w:r>
        <w:t>, 具有排</w:t>
      </w:r>
    </w:p>
    <w:p>
      <w:pPr>
        <w:pStyle w:val="Normal"/>
      </w:pPr>
      <w:r>
        <w:t>人民法 主管</w:t>
      </w:r>
    </w:p>
    <w:p>
      <w:pPr>
        <w:pStyle w:val="Normal"/>
      </w:pPr>
      <w:r>
        <w:t>效力。</w:t>
      </w:r>
    </w:p>
    <w:p>
      <w:pPr>
        <w:pStyle w:val="Normal"/>
      </w:pPr>
      <w:r>
        <w:t>当事人 诉 就人民法</w:t>
      </w:r>
    </w:p>
    <w:p>
      <w:pPr>
        <w:pStyle w:val="Normal"/>
      </w:pPr>
      <w:r>
        <w:t>达</w:t>
      </w:r>
    </w:p>
    <w:p>
      <w:pPr>
        <w:pStyle w:val="Normal"/>
      </w:pPr>
      <w:r>
        <w:t>成新</w:t>
      </w:r>
    </w:p>
    <w:p>
      <w:pPr>
        <w:pStyle w:val="Normal"/>
      </w:pPr>
      <w:r>
        <w:t>合</w:t>
      </w:r>
    </w:p>
    <w:p>
      <w:pPr>
        <w:pStyle w:val="Normal"/>
      </w:pPr>
      <w:r>
        <w:t>, 否则对于达成仲裁</w:t>
      </w:r>
    </w:p>
    <w:p>
      <w:pPr>
        <w:pStyle w:val="Normal"/>
      </w:pPr>
      <w:r>
        <w:t>合同</w:t>
      </w:r>
    </w:p>
    <w:p>
      <w:pPr>
        <w:pStyle w:val="Normal"/>
      </w:pPr>
      <w:r>
        <w:t>纷</w:t>
      </w:r>
    </w:p>
    <w:p>
      <w:pPr>
        <w:pStyle w:val="Normal"/>
      </w:pPr>
      <w:r>
        <w:t>件应不予受</w:t>
      </w:r>
    </w:p>
    <w:p>
      <w:pPr>
        <w:pStyle w:val="Normal"/>
      </w:pPr>
      <w:r>
        <w:t xml:space="preserve">起诉。当事人提出管辖异议, </w:t>
      </w:r>
    </w:p>
    <w:p>
      <w:pPr>
        <w:pStyle w:val="Normal"/>
      </w:pPr>
      <w:r>
        <w:t>即其</w:t>
      </w:r>
    </w:p>
    <w:p>
      <w:pPr>
        <w:pStyle w:val="Normal"/>
      </w:pPr>
      <w:r>
        <w:t>审</w:t>
      </w:r>
    </w:p>
    <w:p>
      <w:pPr>
        <w:pStyle w:val="Normal"/>
      </w:pPr>
      <w:r>
        <w:t>阶</w:t>
      </w:r>
    </w:p>
    <w:p>
      <w:pPr>
        <w:pStyle w:val="Normal"/>
      </w:pPr>
      <w:r>
        <w:t>表达了不同</w:t>
      </w:r>
    </w:p>
    <w:p>
      <w:pPr>
        <w:pStyle w:val="Normal"/>
      </w:pPr>
      <w:r>
        <w:t>受</w:t>
      </w:r>
    </w:p>
    <w:p>
      <w:pPr>
        <w:pStyle w:val="Normal"/>
      </w:pPr>
      <w:r>
        <w:t>法</w:t>
      </w:r>
    </w:p>
    <w:p>
      <w:pPr>
        <w:pStyle w:val="Normal"/>
      </w:pPr>
      <w:r>
        <w:t>审</w:t>
      </w:r>
    </w:p>
    <w:p>
      <w:pPr>
        <w:pStyle w:val="Normal"/>
      </w:pPr>
      <w:r>
        <w:t>, 对于一方当事人向人民法</w:t>
      </w:r>
    </w:p>
    <w:p>
      <w:pPr>
        <w:pStyle w:val="Normal"/>
      </w:pPr>
      <w:r>
        <w:t>提起</w:t>
      </w:r>
    </w:p>
    <w:p>
      <w:pPr>
        <w:pStyle w:val="Normal"/>
      </w:pPr>
      <w:r>
        <w:t>诉</w:t>
      </w:r>
    </w:p>
    <w:p>
      <w:pPr>
        <w:pStyle w:val="Normal"/>
      </w:pPr>
      <w:r>
        <w:t>不予</w:t>
      </w:r>
    </w:p>
    <w:p>
      <w:pPr>
        <w:pStyle w:val="Normal"/>
      </w:pPr>
      <w:r>
        <w:t xml:space="preserve">可, </w:t>
      </w:r>
    </w:p>
    <w:p>
      <w:pPr>
        <w:pStyle w:val="Normal"/>
      </w:pPr>
      <w:r>
        <w:t>不</w:t>
      </w:r>
    </w:p>
    <w:p>
      <w:pPr>
        <w:pStyle w:val="Normal"/>
      </w:pPr>
      <w:r>
        <w:t>当</w:t>
      </w:r>
    </w:p>
    <w:p>
      <w:pPr>
        <w:pStyle w:val="Normal"/>
      </w:pPr>
      <w:r>
        <w:t>为放弃仲裁</w:t>
      </w:r>
    </w:p>
    <w:p>
      <w:pPr>
        <w:pStyle w:val="Normal"/>
      </w:pPr>
      <w:r>
        <w:t>。遇有此种</w:t>
      </w:r>
    </w:p>
    <w:p>
      <w:pPr>
        <w:pStyle w:val="Normal"/>
      </w:pPr>
      <w:r>
        <w:t>, 必须询问当事人</w:t>
      </w:r>
    </w:p>
    <w:p>
      <w:pPr>
        <w:pStyle w:val="Normal"/>
      </w:pPr>
      <w:r>
        <w:t xml:space="preserve">见, </w:t>
      </w:r>
    </w:p>
    <w:p>
      <w:pPr>
        <w:pStyle w:val="Normal"/>
      </w:pPr>
      <w:r>
        <w:t>明确表示放弃, 否则涉</w:t>
      </w:r>
    </w:p>
    <w:p>
      <w:pPr>
        <w:pStyle w:val="Normal"/>
      </w:pPr>
      <w:r>
        <w:t>仲裁</w:t>
      </w:r>
    </w:p>
    <w:p>
      <w:pPr>
        <w:pStyle w:val="Normal"/>
      </w:pPr>
      <w:r>
        <w:t>应</w:t>
      </w:r>
    </w:p>
    <w:p>
      <w:pPr>
        <w:pStyle w:val="Normal"/>
      </w:pPr>
      <w:r>
        <w:t>为有效。否则, 一</w:t>
      </w:r>
    </w:p>
    <w:p>
      <w:pPr>
        <w:pStyle w:val="Normal"/>
      </w:pPr>
      <w:r>
        <w:t>旦当事人</w:t>
      </w:r>
    </w:p>
    <w:p>
      <w:pPr>
        <w:pStyle w:val="Normal"/>
      </w:pPr>
      <w:r>
        <w:t>不 满</w:t>
      </w:r>
    </w:p>
    <w:p>
      <w:pPr>
        <w:pStyle w:val="Normal"/>
      </w:pPr>
      <w:r>
        <w:t>实</w:t>
      </w:r>
    </w:p>
    <w:p>
      <w:pPr>
        <w:pStyle w:val="Normal"/>
      </w:pPr>
      <w:r>
        <w:t>裁</w:t>
      </w:r>
    </w:p>
    <w:p>
      <w:pPr>
        <w:pStyle w:val="Normal"/>
      </w:pPr>
      <w:r>
        <w:t>结</w:t>
      </w:r>
    </w:p>
    <w:p>
      <w:pPr>
        <w:pStyle w:val="Normal"/>
      </w:pPr>
      <w:r>
        <w:t>, 提起再审, 则该</w:t>
      </w:r>
    </w:p>
    <w:p>
      <w:pPr>
        <w:pStyle w:val="Normal"/>
      </w:pPr>
      <w:r>
        <w:t>有可</w:t>
      </w:r>
    </w:p>
    <w:p>
      <w:pPr>
        <w:pStyle w:val="Normal"/>
      </w:pPr>
      <w:r>
        <w:t>成为推</w:t>
      </w:r>
    </w:p>
    <w:p>
      <w:pPr>
        <w:pStyle w:val="Normal"/>
      </w:pPr>
      <w:r>
        <w:t>件实</w:t>
      </w:r>
    </w:p>
    <w:p>
      <w:pPr>
        <w:pStyle w:val="Normal"/>
      </w:pPr>
      <w:r>
        <w:t>裁</w:t>
      </w:r>
    </w:p>
    <w:p>
      <w:pPr>
        <w:pStyle w:val="Normal"/>
      </w:pPr>
      <w:r>
        <w:t>结</w:t>
      </w:r>
    </w:p>
    <w:p>
      <w:pPr>
        <w:pStyle w:val="Normal"/>
      </w:pPr>
      <w:r>
        <w:t>重</w:t>
      </w:r>
    </w:p>
    <w:p>
      <w:pPr>
        <w:pStyle w:val="Normal"/>
      </w:pPr>
      <w:r>
        <w:t>由。</w:t>
      </w:r>
    </w:p>
    <w:p>
      <w:pPr>
        <w:pStyle w:val="Normal"/>
      </w:pPr>
      <w:r>
        <w:t>合议 采 了第二种</w:t>
      </w:r>
    </w:p>
    <w:p>
      <w:pPr>
        <w:pStyle w:val="Normal"/>
      </w:pPr>
      <w:r>
        <w:t>见, 并由此确定了</w:t>
      </w:r>
    </w:p>
    <w:p>
      <w:pPr>
        <w:pStyle w:val="Normal"/>
      </w:pPr>
      <w:r>
        <w:t>管辖异议</w:t>
      </w:r>
    </w:p>
    <w:p>
      <w:pPr>
        <w:pStyle w:val="Normal"/>
      </w:pPr>
      <w:r>
        <w:t>件中对人</w:t>
      </w:r>
    </w:p>
    <w:p>
      <w:pPr>
        <w:pStyle w:val="Normal"/>
      </w:pPr>
      <w:r>
        <w:t>民法 管辖问题一并进行</w:t>
      </w:r>
    </w:p>
    <w:p>
      <w:pPr>
        <w:pStyle w:val="Normal"/>
      </w:pPr>
      <w:r>
        <w:t>审</w:t>
      </w:r>
    </w:p>
    <w:p>
      <w:pPr>
        <w:pStyle w:val="Normal"/>
      </w:pPr>
      <w:r>
        <w:t>审</w:t>
      </w:r>
    </w:p>
    <w:p>
      <w:pPr>
        <w:pStyle w:val="Normal"/>
      </w:pPr>
      <w:r>
        <w:t>。</w:t>
      </w:r>
    </w:p>
    <w:p>
      <w:pPr>
        <w:pStyle w:val="Normal"/>
      </w:pPr>
      <w:r>
        <w:t>中, 经询问, 双</w:t>
      </w:r>
    </w:p>
    <w:p>
      <w:pPr>
        <w:pStyle w:val="Normal"/>
      </w:pPr>
      <w:r>
        <w:t>方当事人 表示对其达成</w:t>
      </w:r>
    </w:p>
    <w:p>
      <w:pPr>
        <w:pStyle w:val="Normal"/>
      </w:pPr>
      <w:r>
        <w:t>《2010年专</w:t>
      </w:r>
    </w:p>
    <w:p>
      <w:pPr>
        <w:pStyle w:val="Normal"/>
      </w:pPr>
      <w:r>
        <w:t>可协议》及其中 仲裁</w:t>
      </w:r>
    </w:p>
    <w:p>
      <w:pPr>
        <w:pStyle w:val="Normal"/>
      </w:pPr>
      <w:r>
        <w:t>予以 可, 且不明确表示放弃, 管辖异议表示双方</w:t>
      </w:r>
    </w:p>
    <w:p>
      <w:pPr>
        <w:pStyle w:val="Normal"/>
      </w:pPr>
      <w:r>
        <w:t>诉 就管</w:t>
      </w:r>
    </w:p>
    <w:p>
      <w:pPr>
        <w:pStyle w:val="Normal"/>
      </w:pPr>
      <w:r>
        <w:t xml:space="preserve">辖问题达成新 一致 见, </w:t>
      </w:r>
    </w:p>
    <w:p>
      <w:pPr>
        <w:pStyle w:val="Normal"/>
      </w:pPr>
      <w:r>
        <w:t>此, 不</w:t>
      </w:r>
    </w:p>
    <w:p>
      <w:pPr>
        <w:pStyle w:val="Normal"/>
      </w:pPr>
      <w:r>
        <w:t>为对仲裁</w:t>
      </w:r>
    </w:p>
    <w:p>
      <w:pPr>
        <w:pStyle w:val="Normal"/>
      </w:pPr>
      <w:r>
        <w:t>放弃。 公</w:t>
      </w:r>
    </w:p>
    <w:p>
      <w:pPr>
        <w:pStyle w:val="Normal"/>
      </w:pPr>
      <w:r>
        <w:t>司作为</w:t>
      </w:r>
    </w:p>
    <w:p>
      <w:pPr>
        <w:pStyle w:val="Normal"/>
      </w:pPr>
      <w:r>
        <w:t>诉 不属于人民法 管辖, 应予</w:t>
      </w:r>
    </w:p>
    <w:p>
      <w:pPr>
        <w:pStyle w:val="Normal"/>
      </w:pPr>
      <w:r>
        <w:t>。</w:t>
      </w:r>
    </w:p>
    <w:p>
      <w:pPr>
        <w:pStyle w:val="Normal"/>
      </w:pPr>
      <w:r>
        <w:t>另两个原</w:t>
      </w:r>
    </w:p>
    <w:p>
      <w:pPr>
        <w:pStyle w:val="Normal"/>
      </w:pPr>
      <w:r>
        <w:t>告作为 公司 责国 产品销售、</w:t>
      </w:r>
    </w:p>
    <w:p>
      <w:pPr>
        <w:pStyle w:val="Normal"/>
      </w:pPr>
      <w:r>
        <w:t>务</w:t>
      </w:r>
    </w:p>
    <w:p>
      <w:pPr>
        <w:pStyle w:val="Normal"/>
      </w:pPr>
      <w:r>
        <w:t xml:space="preserve">华子公司, </w:t>
      </w:r>
    </w:p>
    <w:p>
      <w:pPr>
        <w:pStyle w:val="Normal"/>
      </w:pPr>
      <w:r>
        <w:t>《2010年专</w:t>
      </w:r>
    </w:p>
    <w:p>
      <w:pPr>
        <w:pStyle w:val="Normal"/>
      </w:pPr>
      <w:r>
        <w:t>可协议》 2028年</w:t>
      </w:r>
    </w:p>
    <w:p>
      <w:pPr>
        <w:pStyle w:val="Normal"/>
      </w:pPr>
      <w:r>
        <w:t>授权销售</w:t>
      </w:r>
    </w:p>
    <w:p>
      <w:pPr>
        <w:pStyle w:val="Normal"/>
      </w:pPr>
      <w:r>
        <w:t>, 无须作为原告径行 据</w:t>
      </w:r>
    </w:p>
    <w:p>
      <w:pPr>
        <w:pStyle w:val="Normal"/>
      </w:pPr>
      <w:r>
        <w:t>FRAND义务向西安</w:t>
      </w:r>
    </w:p>
    <w:p>
      <w:pPr>
        <w:pStyle w:val="Normal"/>
      </w:pPr>
      <w:r>
        <w:t>公司提起诉</w:t>
      </w:r>
    </w:p>
    <w:p>
      <w:pPr>
        <w:pStyle w:val="Normal"/>
      </w:pPr>
      <w:r>
        <w:t>求获 专</w:t>
      </w:r>
    </w:p>
    <w:p>
      <w:pPr>
        <w:pStyle w:val="Normal"/>
      </w:pPr>
      <w:r>
        <w:t>可。故 上海</w:t>
      </w:r>
    </w:p>
    <w:p>
      <w:pPr>
        <w:pStyle w:val="Normal"/>
      </w:pPr>
      <w:r>
        <w:t>公司、 三公司并</w:t>
      </w:r>
    </w:p>
    <w:p>
      <w:pPr>
        <w:pStyle w:val="Normal"/>
      </w:pPr>
      <w:r>
        <w:t>适 原告,其诉亦应予</w:t>
      </w:r>
    </w:p>
    <w:p>
      <w:pPr>
        <w:pStyle w:val="Normal"/>
      </w:pPr>
      <w:r>
        <w:t>。</w:t>
      </w:r>
    </w:p>
    <w:p>
      <w:pPr>
        <w:pStyle w:val="Normal"/>
      </w:pPr>
      <w:r>
        <w:t xml:space="preserve">此 , </w:t>
      </w:r>
    </w:p>
    <w:p>
      <w:pPr>
        <w:pStyle w:val="Normal"/>
      </w:pPr>
      <w:r>
        <w:t>中</w:t>
      </w:r>
    </w:p>
    <w:p>
      <w:pPr>
        <w:pStyle w:val="Normal"/>
      </w:pPr>
      <w:r>
        <w:t>三公司虽以</w:t>
      </w:r>
    </w:p>
    <w:p>
      <w:pPr>
        <w:pStyle w:val="Normal"/>
      </w:pPr>
      <w:r>
        <w:t>必 专</w:t>
      </w:r>
    </w:p>
    <w:p>
      <w:pPr>
        <w:pStyle w:val="Normal"/>
      </w:pPr>
      <w:r>
        <w:t>可费 纷为 由提起</w:t>
      </w:r>
    </w:p>
    <w:p>
      <w:pPr>
        <w:pStyle w:val="Normal"/>
      </w:pPr>
      <w:r>
        <w:t>诉 , 其并不属于《最</w:t>
      </w:r>
    </w:p>
    <w:p>
      <w:pPr>
        <w:pStyle w:val="Normal"/>
      </w:pPr>
      <w:r>
        <w:t>人民法</w:t>
      </w:r>
    </w:p>
    <w:p>
      <w:pPr>
        <w:pStyle w:val="Normal"/>
      </w:pPr>
      <w:r>
        <w:t>民事 件</w:t>
      </w:r>
    </w:p>
    <w:p>
      <w:pPr>
        <w:pStyle w:val="Normal"/>
      </w:pPr>
      <w:r>
        <w:t>由</w:t>
      </w:r>
    </w:p>
    <w:p>
      <w:pPr>
        <w:pStyle w:val="Normal"/>
      </w:pPr>
      <w:r>
        <w:t xml:space="preserve">定》 范 , </w:t>
      </w:r>
    </w:p>
    <w:p>
      <w:pPr>
        <w:pStyle w:val="Normal"/>
      </w:pPr>
      <w:r>
        <w:t>根据双方已达成专</w:t>
      </w:r>
    </w:p>
    <w:p>
      <w:pPr>
        <w:pStyle w:val="Normal"/>
      </w:pPr>
      <w:r>
        <w:t>可协议</w:t>
      </w:r>
    </w:p>
    <w:p>
      <w:pPr>
        <w:pStyle w:val="Normal"/>
      </w:pPr>
      <w:r>
        <w:t>看, 一审法 将 由确定为专</w:t>
      </w:r>
    </w:p>
    <w:p>
      <w:pPr>
        <w:pStyle w:val="Normal"/>
      </w:pPr>
      <w:r>
        <w:t>实施 可合同 纷是正确</w:t>
      </w:r>
    </w:p>
    <w:p>
      <w:pPr>
        <w:pStyle w:val="Normal"/>
      </w:pPr>
      <w:r>
        <w:t>, 应予支持。</w:t>
      </w:r>
    </w:p>
    <w:p>
      <w:pPr>
        <w:pStyle w:val="Normal"/>
      </w:pPr>
      <w:r>
        <w:t>人: 北京市</w:t>
      </w:r>
    </w:p>
    <w:p>
      <w:pPr>
        <w:pStyle w:val="Normal"/>
      </w:pPr>
      <w:r>
        <w:t>级人民法</w:t>
      </w:r>
    </w:p>
    <w:p>
      <w:pPr>
        <w:pStyle w:val="0 Block"/>
      </w:pPr>
    </w:p>
    <w:p>
      <w:pPr>
        <w:pStyle w:val="Normal"/>
      </w:pPr>
      <w:r>
        <w:bookmarkStart w:id="57" w:name="p57"/>
        <w:t/>
        <w:bookmarkEnd w:id="57"/>
        <w:drawing>
          <wp:inline>
            <wp:extent cx="939800" cy="647700"/>
            <wp:effectExtent b="0" l="0" r="0" t="0"/>
            <wp:docPr descr="index-57_1.jpg" id="4" name="index-57_1.jpg"/>
            <wp:cNvGraphicFramePr>
              <a:graphicFrameLocks noChangeAspect="1"/>
            </wp:cNvGraphicFramePr>
            <a:graphic>
              <a:graphicData uri="http://schemas.openxmlformats.org/drawingml/2006/picture">
                <pic:pic>
                  <pic:nvPicPr>
                    <pic:cNvPr descr="index-57_1.jpg" id="0" name="index-57_1.jpg"/>
                    <pic:cNvPicPr/>
                  </pic:nvPicPr>
                  <pic:blipFill>
                    <a:blip r:embed="rId8"/>
                    <a:stretch>
                      <a:fillRect/>
                    </a:stretch>
                  </pic:blipFill>
                  <pic:spPr>
                    <a:xfrm>
                      <a:off x="0" y="0"/>
                      <a:ext cx="939800" cy="6477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393700"/>
            <wp:effectExtent b="0" l="0" r="0" t="0"/>
            <wp:wrapTopAndBottom/>
            <wp:docPr descr="index-57_2.jpg" id="5" name="index-57_2.jpg"/>
            <wp:cNvGraphicFramePr>
              <a:graphicFrameLocks noChangeAspect="1"/>
            </wp:cNvGraphicFramePr>
            <a:graphic>
              <a:graphicData uri="http://schemas.openxmlformats.org/drawingml/2006/picture">
                <pic:pic>
                  <pic:nvPicPr>
                    <pic:cNvPr descr="index-57_2.jpg" id="0" name="index-57_2.jpg"/>
                    <pic:cNvPicPr/>
                  </pic:nvPicPr>
                  <pic:blipFill>
                    <a:blip r:embed="rId9"/>
                    <a:stretch>
                      <a:fillRect/>
                    </a:stretch>
                  </pic:blipFill>
                  <pic:spPr>
                    <a:xfrm>
                      <a:off x="0" y="0"/>
                      <a:ext cx="825500" cy="393700"/>
                    </a:xfrm>
                    <a:prstGeom prst="rect">
                      <a:avLst/>
                    </a:prstGeom>
                  </pic:spPr>
                </pic:pic>
              </a:graphicData>
            </a:graphic>
          </wp:anchor>
        </w:drawing>
      </w:r>
    </w:p>
    <w:p>
      <w:pPr>
        <w:pStyle w:val="Normal"/>
      </w:pPr>
      <w:r>
        <w:t>二、</w:t>
      </w:r>
    </w:p>
    <w:p>
      <w:pPr>
        <w:pStyle w:val="Normal"/>
      </w:pPr>
      <w:r>
        <w:t>纷</w:t>
      </w:r>
    </w:p>
    <w:p>
      <w:pPr>
        <w:pStyle w:val="Normal"/>
      </w:pPr>
      <w:r>
        <w:t>10不 范</w:t>
      </w:r>
    </w:p>
    <w:p>
      <w:pPr>
        <w:pStyle w:val="Normal"/>
      </w:pPr>
      <w:r>
        <w:t>注册</w:t>
      </w:r>
    </w:p>
    <w:p>
      <w:pPr>
        <w:pStyle w:val="Normal"/>
      </w:pPr>
      <w:r>
        <w:t>时</w:t>
      </w:r>
    </w:p>
    <w:p>
      <w:pPr>
        <w:pStyle w:val="Normal"/>
      </w:pPr>
      <w:r>
        <w:t>权</w:t>
      </w:r>
    </w:p>
    <w:p>
      <w:pPr>
        <w:pStyle w:val="Normal"/>
      </w:pPr>
      <w:r>
        <w:t>冲突</w:t>
      </w:r>
    </w:p>
    <w:p>
      <w:pPr>
        <w:pStyle w:val="Normal"/>
      </w:pPr>
      <w:r>
        <w:t>——南通白蒲</w:t>
      </w:r>
    </w:p>
    <w:p>
      <w:pPr>
        <w:pStyle w:val="Normal"/>
      </w:pPr>
      <w:r>
        <w:t>酒有</w:t>
      </w:r>
    </w:p>
    <w:p>
      <w:pPr>
        <w:pStyle w:val="Normal"/>
      </w:pPr>
      <w:r>
        <w:t>公司诉南通水绘</w:t>
      </w:r>
    </w:p>
    <w:p>
      <w:pPr>
        <w:pStyle w:val="Normal"/>
      </w:pPr>
      <w:r>
        <w:t>酒业有</w:t>
      </w:r>
    </w:p>
    <w:p>
      <w:pPr>
        <w:pStyle w:val="Normal"/>
      </w:pPr>
      <w:r>
        <w:t>公司、南通寿</w:t>
      </w:r>
    </w:p>
    <w:p>
      <w:pPr>
        <w:pStyle w:val="Normal"/>
      </w:pPr>
      <w:r>
        <w:t>酒业有 公司</w:t>
      </w:r>
    </w:p>
    <w:p>
      <w:pPr>
        <w:pStyle w:val="Normal"/>
      </w:pPr>
      <w:r>
        <w:t>害</w:t>
      </w:r>
    </w:p>
    <w:p>
      <w:pPr>
        <w:pStyle w:val="Normal"/>
      </w:pPr>
      <w:r>
        <w:t>权</w:t>
      </w:r>
    </w:p>
    <w:p>
      <w:pPr>
        <w:pStyle w:val="Normal"/>
      </w:pPr>
      <w:r>
        <w:t>【 件基</w:t>
      </w:r>
    </w:p>
    <w:p>
      <w:pPr>
        <w:pStyle w:val="Normal"/>
      </w:pPr>
      <w:r>
        <w:t>息】</w:t>
      </w:r>
    </w:p>
    <w:p>
      <w:pPr>
        <w:pStyle w:val="Normal"/>
      </w:pPr>
      <w:r>
        <w:t>1. 裁 书字号</w:t>
      </w:r>
    </w:p>
    <w:p>
      <w:pPr>
        <w:pStyle w:val="Normal"/>
      </w:pPr>
      <w:r>
        <w:t>江苏省</w:t>
      </w:r>
    </w:p>
    <w:p>
      <w:pPr>
        <w:pStyle w:val="Normal"/>
      </w:pPr>
      <w:r>
        <w:t>市人民法</w:t>
      </w:r>
    </w:p>
    <w:p>
      <w:pPr>
        <w:pStyle w:val="Normal"/>
      </w:pPr>
      <w:r>
        <w:t>(2017) 苏0682民</w:t>
      </w:r>
    </w:p>
    <w:p>
      <w:pPr>
        <w:pStyle w:val="Normal"/>
      </w:pPr>
      <w:r>
        <w:t>233号民事</w:t>
      </w:r>
    </w:p>
    <w:p>
      <w:pPr>
        <w:pStyle w:val="Normal"/>
      </w:pPr>
      <w:r>
        <w:t>决书</w:t>
      </w:r>
    </w:p>
    <w:p>
      <w:pPr>
        <w:pStyle w:val="Normal"/>
      </w:pPr>
      <w:r>
        <w:t>2. 由: 害</w:t>
      </w:r>
    </w:p>
    <w:p>
      <w:pPr>
        <w:pStyle w:val="Normal"/>
      </w:pPr>
      <w:r>
        <w:t>权</w:t>
      </w:r>
    </w:p>
    <w:p>
      <w:pPr>
        <w:pStyle w:val="Normal"/>
      </w:pPr>
      <w:r>
        <w:t>纷</w:t>
      </w:r>
    </w:p>
    <w:p>
      <w:pPr>
        <w:pStyle w:val="Normal"/>
      </w:pPr>
      <w:r>
        <w:t>3. 当事人</w:t>
      </w:r>
    </w:p>
    <w:p>
      <w:pPr>
        <w:pStyle w:val="Normal"/>
      </w:pPr>
      <w:r>
        <w:t>原告: 南通白蒲 酒有</w:t>
      </w:r>
    </w:p>
    <w:p>
      <w:pPr>
        <w:pStyle w:val="Normal"/>
      </w:pPr>
      <w:r>
        <w:t>公司 (以下简称白蒲 酒公司)</w:t>
      </w:r>
    </w:p>
    <w:p>
      <w:pPr>
        <w:pStyle w:val="Normal"/>
      </w:pPr>
      <w:r>
        <w:t>被告: 南通水绘 酒业有 公司 (以下简称水绘 公司)、南通寿</w:t>
      </w:r>
    </w:p>
    <w:p>
      <w:pPr>
        <w:pStyle w:val="Normal"/>
      </w:pPr>
      <w:r>
        <w:t>酒业有 公司 (以下简称寿 公司)</w:t>
      </w:r>
    </w:p>
    <w:p>
      <w:pPr>
        <w:pStyle w:val="Normal"/>
      </w:pPr>
      <w:r>
        <w:t>【基</w:t>
      </w:r>
    </w:p>
    <w:p>
      <w:pPr>
        <w:pStyle w:val="Normal"/>
      </w:pPr>
      <w:r>
        <w:t>】</w:t>
      </w:r>
    </w:p>
    <w:p>
      <w:pPr>
        <w:pStyle w:val="Normal"/>
      </w:pPr>
      <w:r>
        <w:t>原告白蒲 酒公司受让取 “</w:t>
      </w:r>
    </w:p>
    <w:p>
      <w:pPr>
        <w:pStyle w:val="Normal"/>
      </w:pPr>
      <w:r>
        <w:t xml:space="preserve">” </w:t>
      </w:r>
    </w:p>
    <w:p>
      <w:pPr>
        <w:pStyle w:val="Normal"/>
      </w:pPr>
      <w:r>
        <w:t>权 , 并被</w:t>
      </w:r>
    </w:p>
    <w:p>
      <w:pPr>
        <w:pStyle w:val="Normal"/>
      </w:pPr>
      <w:r>
        <w:t>可独占</w:t>
      </w:r>
    </w:p>
    <w:p>
      <w:pPr>
        <w:pStyle w:val="Normal"/>
      </w:pPr>
      <w:r>
        <w:t>“</w:t>
      </w:r>
    </w:p>
    <w:p>
      <w:pPr>
        <w:pStyle w:val="Normal"/>
      </w:pPr>
      <w:r>
        <w:t>”文字</w:t>
      </w:r>
    </w:p>
    <w:p>
      <w:pPr>
        <w:pStyle w:val="Normal"/>
      </w:pPr>
      <w:r>
        <w:t>, 两</w:t>
      </w:r>
    </w:p>
    <w:p>
      <w:pPr>
        <w:pStyle w:val="Normal"/>
      </w:pPr>
      <w:r>
        <w:t>核定</w:t>
      </w:r>
    </w:p>
    <w:p>
      <w:pPr>
        <w:pStyle w:val="Normal"/>
      </w:pPr>
      <w:r>
        <w:t>于第33 含酒</w:t>
      </w:r>
    </w:p>
    <w:p>
      <w:pPr>
        <w:pStyle w:val="Normal"/>
      </w:pPr>
      <w:r>
        <w:t xml:space="preserve">料 品上, </w:t>
      </w:r>
    </w:p>
    <w:p>
      <w:pPr>
        <w:pStyle w:val="Normal"/>
      </w:pPr>
      <w:r>
        <w:bookmarkStart w:id="58" w:name="p58"/>
        <w:t/>
        <w:bookmarkEnd w:id="58"/>
        <w:drawing>
          <wp:inline>
            <wp:extent cx="774700" cy="698500"/>
            <wp:effectExtent b="0" l="0" r="0" t="0"/>
            <wp:docPr descr="index-58_1.jpg" id="6" name="index-58_1.jpg"/>
            <wp:cNvGraphicFramePr>
              <a:graphicFrameLocks noChangeAspect="1"/>
            </wp:cNvGraphicFramePr>
            <a:graphic>
              <a:graphicData uri="http://schemas.openxmlformats.org/drawingml/2006/picture">
                <pic:pic>
                  <pic:nvPicPr>
                    <pic:cNvPr descr="index-58_1.jpg" id="0" name="index-58_1.jpg"/>
                    <pic:cNvPicPr/>
                  </pic:nvPicPr>
                  <pic:blipFill>
                    <a:blip r:embed="rId10"/>
                    <a:stretch>
                      <a:fillRect/>
                    </a:stretch>
                  </pic:blipFill>
                  <pic:spPr>
                    <a:xfrm>
                      <a:off x="0" y="0"/>
                      <a:ext cx="774700" cy="6985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711200"/>
            <wp:effectExtent b="0" l="0" r="0" t="0"/>
            <wp:wrapTopAndBottom/>
            <wp:docPr descr="index-58_2.jpg" id="7" name="index-58_2.jpg"/>
            <wp:cNvGraphicFramePr>
              <a:graphicFrameLocks noChangeAspect="1"/>
            </wp:cNvGraphicFramePr>
            <a:graphic>
              <a:graphicData uri="http://schemas.openxmlformats.org/drawingml/2006/picture">
                <pic:pic>
                  <pic:nvPicPr>
                    <pic:cNvPr descr="index-58_2.jpg" id="0" name="index-58_2.jpg"/>
                    <pic:cNvPicPr/>
                  </pic:nvPicPr>
                  <pic:blipFill>
                    <a:blip r:embed="rId11"/>
                    <a:stretch>
                      <a:fillRect/>
                    </a:stretch>
                  </pic:blipFill>
                  <pic:spPr>
                    <a:xfrm>
                      <a:off x="0" y="0"/>
                      <a:ext cx="7747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23900" cy="584200"/>
            <wp:effectExtent b="0" l="0" r="0" t="0"/>
            <wp:wrapTopAndBottom/>
            <wp:docPr descr="index-58_3.jpg" id="8" name="index-58_3.jpg"/>
            <wp:cNvGraphicFramePr>
              <a:graphicFrameLocks noChangeAspect="1"/>
            </wp:cNvGraphicFramePr>
            <a:graphic>
              <a:graphicData uri="http://schemas.openxmlformats.org/drawingml/2006/picture">
                <pic:pic>
                  <pic:nvPicPr>
                    <pic:cNvPr descr="index-58_3.jpg" id="0" name="index-58_3.jpg"/>
                    <pic:cNvPicPr/>
                  </pic:nvPicPr>
                  <pic:blipFill>
                    <a:blip r:embed="rId12"/>
                    <a:stretch>
                      <a:fillRect/>
                    </a:stretch>
                  </pic:blipFill>
                  <pic:spPr>
                    <a:xfrm>
                      <a:off x="0" y="0"/>
                      <a:ext cx="723900" cy="584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87400" cy="711200"/>
            <wp:effectExtent b="0" l="0" r="0" t="0"/>
            <wp:wrapTopAndBottom/>
            <wp:docPr descr="index-58_4.jpg" id="9" name="index-58_4.jpg"/>
            <wp:cNvGraphicFramePr>
              <a:graphicFrameLocks noChangeAspect="1"/>
            </wp:cNvGraphicFramePr>
            <a:graphic>
              <a:graphicData uri="http://schemas.openxmlformats.org/drawingml/2006/picture">
                <pic:pic>
                  <pic:nvPicPr>
                    <pic:cNvPr descr="index-58_4.jpg" id="0" name="index-58_4.jpg"/>
                    <pic:cNvPicPr/>
                  </pic:nvPicPr>
                  <pic:blipFill>
                    <a:blip r:embed="rId13"/>
                    <a:stretch>
                      <a:fillRect/>
                    </a:stretch>
                  </pic:blipFill>
                  <pic:spPr>
                    <a:xfrm>
                      <a:off x="0" y="0"/>
                      <a:ext cx="7874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87400" cy="711200"/>
            <wp:effectExtent b="0" l="0" r="0" t="0"/>
            <wp:wrapTopAndBottom/>
            <wp:docPr descr="index-58_5.jpg" id="10" name="index-58_5.jpg"/>
            <wp:cNvGraphicFramePr>
              <a:graphicFrameLocks noChangeAspect="1"/>
            </wp:cNvGraphicFramePr>
            <a:graphic>
              <a:graphicData uri="http://schemas.openxmlformats.org/drawingml/2006/picture">
                <pic:pic>
                  <pic:nvPicPr>
                    <pic:cNvPr descr="index-58_5.jpg" id="0" name="index-58_5.jpg"/>
                    <pic:cNvPicPr/>
                  </pic:nvPicPr>
                  <pic:blipFill>
                    <a:blip r:embed="rId14"/>
                    <a:stretch>
                      <a:fillRect/>
                    </a:stretch>
                  </pic:blipFill>
                  <pic:spPr>
                    <a:xfrm>
                      <a:off x="0" y="0"/>
                      <a:ext cx="787400" cy="711200"/>
                    </a:xfrm>
                    <a:prstGeom prst="rect">
                      <a:avLst/>
                    </a:prstGeom>
                  </pic:spPr>
                </pic:pic>
              </a:graphicData>
            </a:graphic>
          </wp:anchor>
        </w:drawing>
      </w:r>
    </w:p>
    <w:p>
      <w:pPr>
        <w:pStyle w:val="Normal"/>
      </w:pPr>
      <w:r>
        <w:t>并</w:t>
      </w:r>
    </w:p>
    <w:p>
      <w:pPr>
        <w:pStyle w:val="Normal"/>
      </w:pPr>
      <w:r>
        <w:t>于2003年核</w:t>
      </w:r>
    </w:p>
    <w:p>
      <w:pPr>
        <w:pStyle w:val="Normal"/>
      </w:pPr>
      <w:r>
        <w:t xml:space="preserve">注册, </w:t>
      </w:r>
    </w:p>
    <w:p>
      <w:pPr>
        <w:pStyle w:val="Normal"/>
      </w:pPr>
      <w:r>
        <w:t>有效</w:t>
      </w:r>
    </w:p>
    <w:p>
      <w:pPr>
        <w:pStyle w:val="Normal"/>
      </w:pPr>
      <w:r>
        <w:t>。被告寿 公司设立于2015年</w:t>
      </w:r>
    </w:p>
    <w:p>
      <w:pPr>
        <w:pStyle w:val="Normal"/>
      </w:pPr>
      <w:r>
        <w:t>12月2日, 由自</w:t>
      </w:r>
    </w:p>
    <w:p>
      <w:pPr>
        <w:pStyle w:val="Normal"/>
      </w:pPr>
      <w:r>
        <w:t>人 国华独</w:t>
      </w:r>
    </w:p>
    <w:p>
      <w:pPr>
        <w:pStyle w:val="Normal"/>
      </w:pPr>
      <w:r>
        <w:t>成立, 国华将2015年7月31日核</w:t>
      </w:r>
    </w:p>
    <w:p>
      <w:pPr>
        <w:pStyle w:val="Normal"/>
      </w:pPr>
      <w:r>
        <w:t>记</w:t>
      </w:r>
    </w:p>
    <w:p>
      <w:pPr>
        <w:pStyle w:val="Normal"/>
      </w:pPr>
      <w:r>
        <w:t>“</w:t>
      </w:r>
    </w:p>
    <w:p>
      <w:pPr>
        <w:pStyle w:val="Normal"/>
      </w:pPr>
      <w:r>
        <w:t xml:space="preserve">” </w:t>
      </w:r>
    </w:p>
    <w:p>
      <w:pPr>
        <w:pStyle w:val="Normal"/>
      </w:pPr>
      <w:r>
        <w:t xml:space="preserve">( “白蒲万 及图” </w:t>
      </w:r>
    </w:p>
    <w:p>
      <w:pPr>
        <w:pStyle w:val="Normal"/>
      </w:pPr>
      <w:r>
        <w:t>, 核定</w:t>
      </w:r>
    </w:p>
    <w:p>
      <w:pPr>
        <w:pStyle w:val="Normal"/>
      </w:pPr>
      <w:r>
        <w:t>于第33 薄荷</w:t>
      </w:r>
    </w:p>
    <w:p>
      <w:pPr>
        <w:pStyle w:val="Normal"/>
      </w:pPr>
      <w:r>
        <w:t>酒、</w:t>
      </w:r>
    </w:p>
    <w:p>
      <w:pPr>
        <w:pStyle w:val="Normal"/>
      </w:pPr>
      <w:r>
        <w:t>酒等</w:t>
      </w:r>
    </w:p>
    <w:p>
      <w:pPr>
        <w:pStyle w:val="Normal"/>
      </w:pPr>
      <w:r>
        <w:t>品上) 可寿</w:t>
      </w:r>
    </w:p>
    <w:p>
      <w:pPr>
        <w:pStyle w:val="Normal"/>
      </w:pPr>
      <w:r>
        <w:t>公司</w:t>
      </w:r>
    </w:p>
    <w:p>
      <w:pPr>
        <w:pStyle w:val="Normal"/>
      </w:pPr>
      <w:r>
        <w:t>。 2015年10月26日, 寿 公司</w:t>
      </w:r>
    </w:p>
    <w:p>
      <w:pPr>
        <w:pStyle w:val="Normal"/>
      </w:pPr>
      <w:r>
        <w:t>委</w:t>
      </w:r>
    </w:p>
    <w:p>
      <w:pPr>
        <w:pStyle w:val="Normal"/>
      </w:pPr>
      <w:r>
        <w:t>水绘</w:t>
      </w:r>
    </w:p>
    <w:p>
      <w:pPr>
        <w:pStyle w:val="Normal"/>
      </w:pPr>
      <w:r>
        <w:t>公司加工 酒, 两公司约定: 包装上 制造</w:t>
      </w:r>
    </w:p>
    <w:p>
      <w:pPr>
        <w:pStyle w:val="Normal"/>
      </w:pPr>
      <w:r>
        <w:t>为水绘</w:t>
      </w:r>
    </w:p>
    <w:p>
      <w:pPr>
        <w:pStyle w:val="Normal"/>
      </w:pPr>
      <w:r>
        <w:t xml:space="preserve">公司, </w:t>
      </w:r>
    </w:p>
    <w:p>
      <w:pPr>
        <w:pStyle w:val="Normal"/>
      </w:pPr>
      <w:r>
        <w:t>寿</w:t>
      </w:r>
    </w:p>
    <w:p>
      <w:pPr>
        <w:pStyle w:val="Normal"/>
      </w:pPr>
      <w:r>
        <w:t>公司</w:t>
      </w:r>
    </w:p>
    <w:p>
      <w:pPr>
        <w:pStyle w:val="Normal"/>
      </w:pPr>
      <w:r>
        <w:t xml:space="preserve">, </w:t>
      </w:r>
    </w:p>
    <w:p>
      <w:pPr>
        <w:pStyle w:val="Normal"/>
      </w:pPr>
      <w:r>
        <w:t>示</w:t>
      </w:r>
    </w:p>
    <w:p>
      <w:pPr>
        <w:pStyle w:val="Normal"/>
      </w:pPr>
      <w:r>
        <w:t>代表寿</w:t>
      </w:r>
    </w:p>
    <w:p>
      <w:pPr>
        <w:pStyle w:val="Normal"/>
      </w:pPr>
      <w:r>
        <w:t>公司</w:t>
      </w:r>
    </w:p>
    <w:p>
      <w:pPr>
        <w:pStyle w:val="Normal"/>
      </w:pPr>
      <w:r>
        <w:t>名称和</w:t>
      </w:r>
    </w:p>
    <w:p>
      <w:pPr>
        <w:pStyle w:val="Normal"/>
      </w:pPr>
      <w:r>
        <w:t>图</w:t>
      </w:r>
    </w:p>
    <w:p>
      <w:pPr>
        <w:pStyle w:val="Normal"/>
      </w:pPr>
      <w:r>
        <w:t>; 委</w:t>
      </w:r>
    </w:p>
    <w:p>
      <w:pPr>
        <w:pStyle w:val="Normal"/>
      </w:pPr>
      <w:r>
        <w:t>加工</w:t>
      </w:r>
    </w:p>
    <w:p>
      <w:pPr>
        <w:pStyle w:val="Normal"/>
      </w:pPr>
      <w:r>
        <w:t>品</w:t>
      </w:r>
    </w:p>
    <w:p>
      <w:pPr>
        <w:pStyle w:val="Normal"/>
      </w:pPr>
      <w:r>
        <w:t>注样</w:t>
      </w:r>
    </w:p>
    <w:p>
      <w:pPr>
        <w:pStyle w:val="Normal"/>
      </w:pPr>
      <w:r>
        <w:t>、产品名称由寿</w:t>
      </w:r>
    </w:p>
    <w:p>
      <w:pPr>
        <w:pStyle w:val="Normal"/>
      </w:pPr>
      <w:r>
        <w:t xml:space="preserve">公司确定, </w:t>
      </w:r>
    </w:p>
    <w:p>
      <w:pPr>
        <w:pStyle w:val="Normal"/>
      </w:pPr>
      <w:r>
        <w:t>据设计</w:t>
      </w:r>
    </w:p>
    <w:p>
      <w:pPr>
        <w:pStyle w:val="Normal"/>
      </w:pPr>
      <w:r>
        <w:t>签、包装为</w:t>
      </w:r>
    </w:p>
    <w:p>
      <w:pPr>
        <w:pStyle w:val="Normal"/>
      </w:pPr>
      <w:r>
        <w:t xml:space="preserve">, </w:t>
      </w:r>
    </w:p>
    <w:p>
      <w:pPr>
        <w:pStyle w:val="Normal"/>
      </w:pPr>
      <w:r>
        <w:t>签、包装由寿</w:t>
      </w:r>
    </w:p>
    <w:p>
      <w:pPr>
        <w:pStyle w:val="Normal"/>
      </w:pPr>
      <w:r>
        <w:t>公司提</w:t>
      </w:r>
    </w:p>
    <w:p>
      <w:pPr>
        <w:pStyle w:val="Normal"/>
      </w:pPr>
      <w:r>
        <w:t xml:space="preserve">, </w:t>
      </w:r>
    </w:p>
    <w:p>
      <w:pPr>
        <w:pStyle w:val="Normal"/>
      </w:pPr>
      <w:r>
        <w:t>产品名</w:t>
      </w:r>
    </w:p>
    <w:p>
      <w:pPr>
        <w:pStyle w:val="Normal"/>
      </w:pPr>
      <w:r>
        <w:t>称、包装所</w:t>
      </w:r>
    </w:p>
    <w:p>
      <w:pPr>
        <w:pStyle w:val="Normal"/>
      </w:pPr>
      <w:r>
        <w:t>起</w:t>
      </w:r>
    </w:p>
    <w:p>
      <w:pPr>
        <w:pStyle w:val="Normal"/>
      </w:pPr>
      <w:r>
        <w:t>争议, 由寿</w:t>
      </w:r>
    </w:p>
    <w:p>
      <w:pPr>
        <w:pStyle w:val="Normal"/>
      </w:pPr>
      <w:r>
        <w:t>公司</w:t>
      </w:r>
    </w:p>
    <w:p>
      <w:pPr>
        <w:pStyle w:val="Normal"/>
      </w:pPr>
      <w:r>
        <w:t>责</w:t>
      </w:r>
    </w:p>
    <w:p>
      <w:pPr>
        <w:pStyle w:val="Normal"/>
      </w:pPr>
      <w:r>
        <w:t>决, 与水绘</w:t>
      </w:r>
    </w:p>
    <w:p>
      <w:pPr>
        <w:pStyle w:val="Normal"/>
      </w:pPr>
      <w:r>
        <w:t xml:space="preserve">公司无关, </w:t>
      </w:r>
    </w:p>
    <w:p>
      <w:pPr>
        <w:pStyle w:val="Normal"/>
      </w:pPr>
      <w:r>
        <w:t>水绘</w:t>
      </w:r>
    </w:p>
    <w:p>
      <w:pPr>
        <w:pStyle w:val="Normal"/>
      </w:pPr>
      <w:r>
        <w:t>公司不承担任</w:t>
      </w:r>
    </w:p>
    <w:p>
      <w:pPr>
        <w:pStyle w:val="Normal"/>
      </w:pPr>
      <w:r>
        <w:t>法</w:t>
      </w:r>
    </w:p>
    <w:p>
      <w:pPr>
        <w:pStyle w:val="Normal"/>
      </w:pPr>
      <w:r>
        <w:t>责任。</w:t>
      </w:r>
    </w:p>
    <w:p>
      <w:pPr>
        <w:pStyle w:val="Normal"/>
      </w:pPr>
      <w:r>
        <w:t>2016年3月15日, 原告通过公</w:t>
      </w:r>
    </w:p>
    <w:p>
      <w:pPr>
        <w:pStyle w:val="Normal"/>
      </w:pPr>
      <w:r>
        <w:t>购买</w:t>
      </w:r>
    </w:p>
    <w:p>
      <w:pPr>
        <w:pStyle w:val="Normal"/>
      </w:pPr>
      <w:r>
        <w:t>方</w:t>
      </w:r>
    </w:p>
    <w:p>
      <w:pPr>
        <w:pStyle w:val="Normal"/>
      </w:pPr>
      <w:r>
        <w:t>市白蒲镇寿之源</w:t>
      </w:r>
    </w:p>
    <w:p>
      <w:pPr>
        <w:pStyle w:val="Normal"/>
      </w:pPr>
      <w:r>
        <w:t>绿色长寿 品专卖店购买了</w:t>
      </w:r>
    </w:p>
    <w:p>
      <w:pPr>
        <w:pStyle w:val="Normal"/>
      </w:pPr>
      <w:r>
        <w:t>注有“白蒲万</w:t>
      </w:r>
    </w:p>
    <w:p>
      <w:pPr>
        <w:pStyle w:val="Normal"/>
      </w:pPr>
      <w:r>
        <w:t>”字样 六年 酿半</w:t>
      </w:r>
    </w:p>
    <w:p>
      <w:pPr>
        <w:pStyle w:val="Normal"/>
      </w:pPr>
      <w:r>
        <w:t>(清</w:t>
      </w:r>
    </w:p>
    <w:p>
      <w:pPr>
        <w:pStyle w:val="Normal"/>
      </w:pPr>
      <w:r>
        <w:t>酒, 以下简称“六年</w:t>
      </w:r>
    </w:p>
    <w:p>
      <w:pPr>
        <w:pStyle w:val="Normal"/>
      </w:pPr>
      <w:r>
        <w:t>” )、八年 酿半</w:t>
      </w:r>
    </w:p>
    <w:p>
      <w:pPr>
        <w:pStyle w:val="Normal"/>
      </w:pPr>
      <w:r>
        <w:t>(清</w:t>
      </w:r>
    </w:p>
    <w:p>
      <w:pPr>
        <w:pStyle w:val="Normal"/>
      </w:pPr>
      <w:r>
        <w:t>酒, 以下简称“八年 ” ) 酒各两箱, 共计370 。</w:t>
      </w:r>
    </w:p>
    <w:p>
      <w:pPr>
        <w:pStyle w:val="Normal"/>
      </w:pPr>
      <w:r>
        <w:t>市公</w:t>
      </w:r>
    </w:p>
    <w:p>
      <w:pPr>
        <w:pStyle w:val="Normal"/>
      </w:pPr>
      <w:r>
        <w:t>出具 ( 2016) 通</w:t>
      </w:r>
    </w:p>
    <w:p>
      <w:pPr>
        <w:pStyle w:val="Normal"/>
      </w:pPr>
      <w:r>
        <w:t>经</w:t>
      </w:r>
    </w:p>
    <w:p>
      <w:pPr>
        <w:pStyle w:val="Normal"/>
      </w:pPr>
      <w:r>
        <w:t>字第621号《公</w:t>
      </w:r>
    </w:p>
    <w:p>
      <w:pPr>
        <w:pStyle w:val="Normal"/>
      </w:pPr>
      <w:r>
        <w:t>书》。</w:t>
      </w:r>
    </w:p>
    <w:p>
      <w:pPr>
        <w:pStyle w:val="Normal"/>
      </w:pPr>
      <w:r>
        <w:t>其中, 被控 权 “六年 ”及“八年</w:t>
      </w:r>
    </w:p>
    <w:p>
      <w:pPr>
        <w:pStyle w:val="Normal"/>
      </w:pPr>
      <w:r>
        <w:t xml:space="preserve">” </w:t>
      </w:r>
    </w:p>
    <w:p>
      <w:pPr>
        <w:pStyle w:val="Normal"/>
      </w:pPr>
      <w:r>
        <w:t>纸质包装箱正</w:t>
      </w:r>
    </w:p>
    <w:p>
      <w:pPr>
        <w:pStyle w:val="Normal"/>
      </w:pPr>
      <w:r>
        <w:t>左上</w:t>
      </w:r>
    </w:p>
    <w:p>
      <w:pPr>
        <w:pStyle w:val="Normal"/>
      </w:pPr>
      <w:r>
        <w:t>有“</w:t>
      </w:r>
    </w:p>
    <w:p>
      <w:pPr>
        <w:pStyle w:val="Normal"/>
      </w:pPr>
      <w:r>
        <w:t xml:space="preserve">” </w:t>
      </w:r>
    </w:p>
    <w:p>
      <w:pPr>
        <w:pStyle w:val="Normal"/>
      </w:pPr>
      <w:r>
        <w:t>,“六年 ”纸箱正、</w:t>
      </w:r>
    </w:p>
    <w:p>
      <w:pPr>
        <w:pStyle w:val="Normal"/>
      </w:pPr>
      <w:r>
        <w:t>、顶部及两侧中</w:t>
      </w:r>
    </w:p>
    <w:p>
      <w:pPr>
        <w:pStyle w:val="Normal"/>
      </w:pPr>
      <w:r>
        <w:t>间醒目位 印制有</w:t>
      </w:r>
    </w:p>
    <w:p>
      <w:pPr>
        <w:pStyle w:val="Normal"/>
      </w:pPr>
      <w:r>
        <w:t>色 边</w:t>
      </w:r>
    </w:p>
    <w:p>
      <w:pPr>
        <w:pStyle w:val="Normal"/>
      </w:pPr>
      <w:r>
        <w:t>“白蒲万 ®”文字, “八年 ”纸箱</w:t>
      </w:r>
    </w:p>
    <w:p>
      <w:pPr>
        <w:pStyle w:val="Normal"/>
      </w:pPr>
      <w:r>
        <w:t>正、</w:t>
      </w:r>
    </w:p>
    <w:p>
      <w:pPr>
        <w:pStyle w:val="Normal"/>
      </w:pPr>
      <w:r>
        <w:t>及顶部中间醒目位</w:t>
      </w:r>
    </w:p>
    <w:p>
      <w:pPr>
        <w:pStyle w:val="Normal"/>
      </w:pPr>
      <w:r>
        <w:t>有“</w:t>
      </w:r>
    </w:p>
    <w:p>
      <w:pPr>
        <w:pStyle w:val="Normal"/>
      </w:pPr>
      <w:r>
        <w:t>”图</w:t>
      </w:r>
    </w:p>
    <w:p>
      <w:pPr>
        <w:pStyle w:val="Normal"/>
      </w:pPr>
      <w:r>
        <w:t>, 两纸箱正、</w:t>
      </w:r>
    </w:p>
    <w:p>
      <w:pPr>
        <w:pStyle w:val="Normal"/>
      </w:pPr>
      <w:r>
        <w:t>下方印</w:t>
      </w:r>
    </w:p>
    <w:p>
      <w:pPr>
        <w:pStyle w:val="Normal"/>
      </w:pPr>
      <w:r>
        <w:t>有“南通寿 酒业有 公司”字样, 侧</w:t>
      </w:r>
    </w:p>
    <w:p>
      <w:pPr>
        <w:pStyle w:val="Normal"/>
      </w:pPr>
      <w:r>
        <w:t>注有制造</w:t>
      </w:r>
    </w:p>
    <w:p>
      <w:pPr>
        <w:pStyle w:val="Normal"/>
      </w:pPr>
      <w:r>
        <w:t>水绘 公</w:t>
      </w:r>
    </w:p>
    <w:p>
      <w:pPr>
        <w:pStyle w:val="Normal"/>
      </w:pPr>
      <w:r>
        <w:t>司、 经销寿 公司, 并注明两公司</w:t>
      </w:r>
    </w:p>
    <w:p>
      <w:pPr>
        <w:pStyle w:val="Normal"/>
      </w:pPr>
      <w:r>
        <w:t>、</w:t>
      </w:r>
    </w:p>
    <w:p>
      <w:pPr>
        <w:pStyle w:val="Normal"/>
      </w:pPr>
      <w:r>
        <w:t>及产</w:t>
      </w:r>
    </w:p>
    <w:p>
      <w:pPr>
        <w:pStyle w:val="Normal"/>
      </w:pPr>
      <w:r>
        <w:t>、</w:t>
      </w:r>
    </w:p>
    <w:p>
      <w:pPr>
        <w:pStyle w:val="Normal"/>
      </w:pPr>
      <w:r>
        <w:t>号、</w:t>
      </w:r>
    </w:p>
    <w:p>
      <w:pPr>
        <w:pStyle w:val="Normal"/>
      </w:pPr>
      <w:r>
        <w:t>产 可 等。包装</w:t>
      </w:r>
    </w:p>
    <w:p>
      <w:pPr>
        <w:pStyle w:val="Normal"/>
      </w:pPr>
      <w:r>
        <w:t>一箱 装六瓶 酒。“六年 ” “八年</w:t>
      </w:r>
    </w:p>
    <w:p>
      <w:pPr>
        <w:pStyle w:val="Normal"/>
      </w:pPr>
      <w:r>
        <w:t>”酒瓶正 瓶贴</w:t>
      </w:r>
    </w:p>
    <w:p>
      <w:pPr>
        <w:pStyle w:val="Normal"/>
      </w:pPr>
      <w:r>
        <w:t>容</w:t>
      </w:r>
    </w:p>
    <w:p>
      <w:pPr>
        <w:pStyle w:val="Normal"/>
      </w:pPr>
      <w:r>
        <w:t>与各自</w:t>
      </w:r>
    </w:p>
    <w:p>
      <w:pPr>
        <w:pStyle w:val="Normal"/>
      </w:pPr>
      <w:r>
        <w:t>包装箱正</w:t>
      </w:r>
    </w:p>
    <w:p>
      <w:pPr>
        <w:pStyle w:val="Normal"/>
      </w:pPr>
      <w:r>
        <w:t>容一致, 两 品瓶</w:t>
      </w:r>
    </w:p>
    <w:p>
      <w:pPr>
        <w:pStyle w:val="Normal"/>
      </w:pPr>
      <w:r>
        <w:t>贴上 印有“南通寿</w:t>
      </w:r>
    </w:p>
    <w:p>
      <w:pPr>
        <w:pStyle w:val="Normal"/>
      </w:pPr>
      <w:r>
        <w:t>荣 出品”字样平 分列</w:t>
      </w:r>
    </w:p>
    <w:p>
      <w:pPr>
        <w:pStyle w:val="Normal"/>
      </w:pPr>
      <w:r>
        <w:t>“</w:t>
      </w:r>
    </w:p>
    <w:p>
      <w:pPr>
        <w:pStyle w:val="Normal"/>
      </w:pPr>
      <w:r>
        <w:t>”左右</w:t>
      </w:r>
    </w:p>
    <w:p>
      <w:pPr>
        <w:pStyle w:val="Normal"/>
      </w:pPr>
      <w:r>
        <w:t xml:space="preserve">两侧, </w:t>
      </w:r>
    </w:p>
    <w:p>
      <w:pPr>
        <w:pStyle w:val="Normal"/>
      </w:pPr>
      <w:r>
        <w:t>瓶贴也</w:t>
      </w:r>
    </w:p>
    <w:p>
      <w:pPr>
        <w:pStyle w:val="Normal"/>
      </w:pPr>
      <w:r>
        <w:t>一致, 都是左上</w:t>
      </w:r>
    </w:p>
    <w:p>
      <w:pPr>
        <w:pStyle w:val="Normal"/>
      </w:pPr>
      <w:r>
        <w:t>有“</w:t>
      </w:r>
    </w:p>
    <w:p>
      <w:pPr>
        <w:pStyle w:val="Normal"/>
      </w:pPr>
      <w:r>
        <w:t xml:space="preserve">” </w:t>
      </w:r>
    </w:p>
    <w:p>
      <w:pPr>
        <w:pStyle w:val="Normal"/>
      </w:pPr>
      <w:r>
        <w:t>, 上方正中为较</w:t>
      </w:r>
    </w:p>
    <w:p>
      <w:pPr>
        <w:pStyle w:val="Normal"/>
      </w:pPr>
      <w:r>
        <w:t>字</w:t>
      </w:r>
    </w:p>
    <w:p>
      <w:pPr>
        <w:pStyle w:val="Normal"/>
      </w:pPr>
      <w:r>
        <w:t>“白蒲万</w:t>
      </w:r>
    </w:p>
    <w:p>
      <w:pPr>
        <w:pStyle w:val="Normal"/>
      </w:pPr>
      <w:r>
        <w:t>”, 下方 注了制造 、</w:t>
      </w:r>
    </w:p>
    <w:p>
      <w:pPr>
        <w:pStyle w:val="Normal"/>
      </w:pPr>
      <w:r>
        <w:t>、产</w:t>
      </w:r>
    </w:p>
    <w:p>
      <w:pPr>
        <w:pStyle w:val="Normal"/>
      </w:pPr>
      <w:r>
        <w:t>、 经销等</w:t>
      </w:r>
    </w:p>
    <w:p>
      <w:pPr>
        <w:pStyle w:val="Normal"/>
      </w:pPr>
      <w:r>
        <w:t>容。</w:t>
      </w:r>
    </w:p>
    <w:p>
      <w:pPr>
        <w:pStyle w:val="Normal"/>
      </w:pPr>
      <w:r>
        <w:bookmarkStart w:id="59" w:name="p59"/>
        <w:t/>
        <w:bookmarkEnd w:id="59"/>
        <w:drawing>
          <wp:inline>
            <wp:extent cx="774700" cy="711200"/>
            <wp:effectExtent b="0" l="0" r="0" t="0"/>
            <wp:docPr descr="index-59_1.jpg" id="11" name="index-59_1.jpg"/>
            <wp:cNvGraphicFramePr>
              <a:graphicFrameLocks noChangeAspect="1"/>
            </wp:cNvGraphicFramePr>
            <a:graphic>
              <a:graphicData uri="http://schemas.openxmlformats.org/drawingml/2006/picture">
                <pic:pic>
                  <pic:nvPicPr>
                    <pic:cNvPr descr="index-59_1.jpg" id="0" name="index-59_1.jpg"/>
                    <pic:cNvPicPr/>
                  </pic:nvPicPr>
                  <pic:blipFill>
                    <a:blip r:embed="rId15"/>
                    <a:stretch>
                      <a:fillRect/>
                    </a:stretch>
                  </pic:blipFill>
                  <pic:spPr>
                    <a:xfrm>
                      <a:off x="0" y="0"/>
                      <a:ext cx="774700" cy="7112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11200" cy="571500"/>
            <wp:effectExtent b="0" l="0" r="0" t="0"/>
            <wp:wrapTopAndBottom/>
            <wp:docPr descr="index-59_2.jpg" id="12" name="index-59_2.jpg"/>
            <wp:cNvGraphicFramePr>
              <a:graphicFrameLocks noChangeAspect="1"/>
            </wp:cNvGraphicFramePr>
            <a:graphic>
              <a:graphicData uri="http://schemas.openxmlformats.org/drawingml/2006/picture">
                <pic:pic>
                  <pic:nvPicPr>
                    <pic:cNvPr descr="index-59_2.jpg" id="0" name="index-59_2.jpg"/>
                    <pic:cNvPicPr/>
                  </pic:nvPicPr>
                  <pic:blipFill>
                    <a:blip r:embed="rId16"/>
                    <a:stretch>
                      <a:fillRect/>
                    </a:stretch>
                  </pic:blipFill>
                  <pic:spPr>
                    <a:xfrm>
                      <a:off x="0" y="0"/>
                      <a:ext cx="711200" cy="5715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711200"/>
            <wp:effectExtent b="0" l="0" r="0" t="0"/>
            <wp:wrapTopAndBottom/>
            <wp:docPr descr="index-59_3.jpg" id="13" name="index-59_3.jpg"/>
            <wp:cNvGraphicFramePr>
              <a:graphicFrameLocks noChangeAspect="1"/>
            </wp:cNvGraphicFramePr>
            <a:graphic>
              <a:graphicData uri="http://schemas.openxmlformats.org/drawingml/2006/picture">
                <pic:pic>
                  <pic:nvPicPr>
                    <pic:cNvPr descr="index-59_3.jpg" id="0" name="index-59_3.jpg"/>
                    <pic:cNvPicPr/>
                  </pic:nvPicPr>
                  <pic:blipFill>
                    <a:blip r:embed="rId17"/>
                    <a:stretch>
                      <a:fillRect/>
                    </a:stretch>
                  </pic:blipFill>
                  <pic:spPr>
                    <a:xfrm>
                      <a:off x="0" y="0"/>
                      <a:ext cx="7747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952500" cy="647700"/>
            <wp:effectExtent b="0" l="0" r="0" t="0"/>
            <wp:wrapTopAndBottom/>
            <wp:docPr descr="index-59_4.jpg" id="14" name="index-59_4.jpg"/>
            <wp:cNvGraphicFramePr>
              <a:graphicFrameLocks noChangeAspect="1"/>
            </wp:cNvGraphicFramePr>
            <a:graphic>
              <a:graphicData uri="http://schemas.openxmlformats.org/drawingml/2006/picture">
                <pic:pic>
                  <pic:nvPicPr>
                    <pic:cNvPr descr="index-59_4.jpg" id="0" name="index-59_4.jpg"/>
                    <pic:cNvPicPr/>
                  </pic:nvPicPr>
                  <pic:blipFill>
                    <a:blip r:embed="rId18"/>
                    <a:stretch>
                      <a:fillRect/>
                    </a:stretch>
                  </pic:blipFill>
                  <pic:spPr>
                    <a:xfrm>
                      <a:off x="0" y="0"/>
                      <a:ext cx="952500" cy="647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393700"/>
            <wp:effectExtent b="0" l="0" r="0" t="0"/>
            <wp:wrapTopAndBottom/>
            <wp:docPr descr="index-59_5.jpg" id="15" name="index-59_5.jpg"/>
            <wp:cNvGraphicFramePr>
              <a:graphicFrameLocks noChangeAspect="1"/>
            </wp:cNvGraphicFramePr>
            <a:graphic>
              <a:graphicData uri="http://schemas.openxmlformats.org/drawingml/2006/picture">
                <pic:pic>
                  <pic:nvPicPr>
                    <pic:cNvPr descr="index-59_5.jpg" id="0" name="index-59_5.jpg"/>
                    <pic:cNvPicPr/>
                  </pic:nvPicPr>
                  <pic:blipFill>
                    <a:blip r:embed="rId19"/>
                    <a:stretch>
                      <a:fillRect/>
                    </a:stretch>
                  </pic:blipFill>
                  <pic:spPr>
                    <a:xfrm>
                      <a:off x="0" y="0"/>
                      <a:ext cx="825500" cy="393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711200"/>
            <wp:effectExtent b="0" l="0" r="0" t="0"/>
            <wp:wrapTopAndBottom/>
            <wp:docPr descr="index-59_6.jpg" id="16" name="index-59_6.jpg"/>
            <wp:cNvGraphicFramePr>
              <a:graphicFrameLocks noChangeAspect="1"/>
            </wp:cNvGraphicFramePr>
            <a:graphic>
              <a:graphicData uri="http://schemas.openxmlformats.org/drawingml/2006/picture">
                <pic:pic>
                  <pic:nvPicPr>
                    <pic:cNvPr descr="index-59_6.jpg" id="0" name="index-59_6.jpg"/>
                    <pic:cNvPicPr/>
                  </pic:nvPicPr>
                  <pic:blipFill>
                    <a:blip r:embed="rId20"/>
                    <a:stretch>
                      <a:fillRect/>
                    </a:stretch>
                  </pic:blipFill>
                  <pic:spPr>
                    <a:xfrm>
                      <a:off x="0" y="0"/>
                      <a:ext cx="7747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533400"/>
            <wp:effectExtent b="0" l="0" r="0" t="0"/>
            <wp:wrapTopAndBottom/>
            <wp:docPr descr="index-59_7.jpg" id="17" name="index-59_7.jpg"/>
            <wp:cNvGraphicFramePr>
              <a:graphicFrameLocks noChangeAspect="1"/>
            </wp:cNvGraphicFramePr>
            <a:graphic>
              <a:graphicData uri="http://schemas.openxmlformats.org/drawingml/2006/picture">
                <pic:pic>
                  <pic:nvPicPr>
                    <pic:cNvPr descr="index-59_7.jpg" id="0" name="index-59_7.jpg"/>
                    <pic:cNvPicPr/>
                  </pic:nvPicPr>
                  <pic:blipFill>
                    <a:blip r:embed="rId21"/>
                    <a:stretch>
                      <a:fillRect/>
                    </a:stretch>
                  </pic:blipFill>
                  <pic:spPr>
                    <a:xfrm>
                      <a:off x="0" y="0"/>
                      <a:ext cx="774700" cy="533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38200" cy="393700"/>
            <wp:effectExtent b="0" l="0" r="0" t="0"/>
            <wp:wrapTopAndBottom/>
            <wp:docPr descr="index-59_8.jpg" id="18" name="index-59_8.jpg"/>
            <wp:cNvGraphicFramePr>
              <a:graphicFrameLocks noChangeAspect="1"/>
            </wp:cNvGraphicFramePr>
            <a:graphic>
              <a:graphicData uri="http://schemas.openxmlformats.org/drawingml/2006/picture">
                <pic:pic>
                  <pic:nvPicPr>
                    <pic:cNvPr descr="index-59_8.jpg" id="0" name="index-59_8.jpg"/>
                    <pic:cNvPicPr/>
                  </pic:nvPicPr>
                  <pic:blipFill>
                    <a:blip r:embed="rId22"/>
                    <a:stretch>
                      <a:fillRect/>
                    </a:stretch>
                  </pic:blipFill>
                  <pic:spPr>
                    <a:xfrm>
                      <a:off x="0" y="0"/>
                      <a:ext cx="838200" cy="393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23900" cy="584200"/>
            <wp:effectExtent b="0" l="0" r="0" t="0"/>
            <wp:wrapTopAndBottom/>
            <wp:docPr descr="index-59_9.jpg" id="19" name="index-59_9.jpg"/>
            <wp:cNvGraphicFramePr>
              <a:graphicFrameLocks noChangeAspect="1"/>
            </wp:cNvGraphicFramePr>
            <a:graphic>
              <a:graphicData uri="http://schemas.openxmlformats.org/drawingml/2006/picture">
                <pic:pic>
                  <pic:nvPicPr>
                    <pic:cNvPr descr="index-59_9.jpg" id="0" name="index-59_9.jpg"/>
                    <pic:cNvPicPr/>
                  </pic:nvPicPr>
                  <pic:blipFill>
                    <a:blip r:embed="rId23"/>
                    <a:stretch>
                      <a:fillRect/>
                    </a:stretch>
                  </pic:blipFill>
                  <pic:spPr>
                    <a:xfrm>
                      <a:off x="0" y="0"/>
                      <a:ext cx="723900" cy="584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711200"/>
            <wp:effectExtent b="0" l="0" r="0" t="0"/>
            <wp:wrapTopAndBottom/>
            <wp:docPr descr="index-59_10.jpg" id="20" name="index-59_10.jpg"/>
            <wp:cNvGraphicFramePr>
              <a:graphicFrameLocks noChangeAspect="1"/>
            </wp:cNvGraphicFramePr>
            <a:graphic>
              <a:graphicData uri="http://schemas.openxmlformats.org/drawingml/2006/picture">
                <pic:pic>
                  <pic:nvPicPr>
                    <pic:cNvPr descr="index-59_10.jpg" id="0" name="index-59_10.jpg"/>
                    <pic:cNvPicPr/>
                  </pic:nvPicPr>
                  <pic:blipFill>
                    <a:blip r:embed="rId24"/>
                    <a:stretch>
                      <a:fillRect/>
                    </a:stretch>
                  </pic:blipFill>
                  <pic:spPr>
                    <a:xfrm>
                      <a:off x="0" y="0"/>
                      <a:ext cx="7747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711200"/>
            <wp:effectExtent b="0" l="0" r="0" t="0"/>
            <wp:wrapTopAndBottom/>
            <wp:docPr descr="index-59_11.jpg" id="21" name="index-59_11.jpg"/>
            <wp:cNvGraphicFramePr>
              <a:graphicFrameLocks noChangeAspect="1"/>
            </wp:cNvGraphicFramePr>
            <a:graphic>
              <a:graphicData uri="http://schemas.openxmlformats.org/drawingml/2006/picture">
                <pic:pic>
                  <pic:nvPicPr>
                    <pic:cNvPr descr="index-59_11.jpg" id="0" name="index-59_11.jpg"/>
                    <pic:cNvPicPr/>
                  </pic:nvPicPr>
                  <pic:blipFill>
                    <a:blip r:embed="rId25"/>
                    <a:stretch>
                      <a:fillRect/>
                    </a:stretch>
                  </pic:blipFill>
                  <pic:spPr>
                    <a:xfrm>
                      <a:off x="0" y="0"/>
                      <a:ext cx="7747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87400" cy="698500"/>
            <wp:effectExtent b="0" l="0" r="0" t="0"/>
            <wp:wrapTopAndBottom/>
            <wp:docPr descr="index-59_12.jpg" id="22" name="index-59_12.jpg"/>
            <wp:cNvGraphicFramePr>
              <a:graphicFrameLocks noChangeAspect="1"/>
            </wp:cNvGraphicFramePr>
            <a:graphic>
              <a:graphicData uri="http://schemas.openxmlformats.org/drawingml/2006/picture">
                <pic:pic>
                  <pic:nvPicPr>
                    <pic:cNvPr descr="index-59_12.jpg" id="0" name="index-59_12.jpg"/>
                    <pic:cNvPicPr/>
                  </pic:nvPicPr>
                  <pic:blipFill>
                    <a:blip r:embed="rId26"/>
                    <a:stretch>
                      <a:fillRect/>
                    </a:stretch>
                  </pic:blipFill>
                  <pic:spPr>
                    <a:xfrm>
                      <a:off x="0" y="0"/>
                      <a:ext cx="787400" cy="6985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11200" cy="571500"/>
            <wp:effectExtent b="0" l="0" r="0" t="0"/>
            <wp:wrapTopAndBottom/>
            <wp:docPr descr="index-59_13.jpg" id="23" name="index-59_13.jpg"/>
            <wp:cNvGraphicFramePr>
              <a:graphicFrameLocks noChangeAspect="1"/>
            </wp:cNvGraphicFramePr>
            <a:graphic>
              <a:graphicData uri="http://schemas.openxmlformats.org/drawingml/2006/picture">
                <pic:pic>
                  <pic:nvPicPr>
                    <pic:cNvPr descr="index-59_13.jpg" id="0" name="index-59_13.jpg"/>
                    <pic:cNvPicPr/>
                  </pic:nvPicPr>
                  <pic:blipFill>
                    <a:blip r:embed="rId27"/>
                    <a:stretch>
                      <a:fillRect/>
                    </a:stretch>
                  </pic:blipFill>
                  <pic:spPr>
                    <a:xfrm>
                      <a:off x="0" y="0"/>
                      <a:ext cx="711200" cy="5715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711200"/>
            <wp:effectExtent b="0" l="0" r="0" t="0"/>
            <wp:wrapTopAndBottom/>
            <wp:docPr descr="index-59_14.jpg" id="24" name="index-59_14.jpg"/>
            <wp:cNvGraphicFramePr>
              <a:graphicFrameLocks noChangeAspect="1"/>
            </wp:cNvGraphicFramePr>
            <a:graphic>
              <a:graphicData uri="http://schemas.openxmlformats.org/drawingml/2006/picture">
                <pic:pic>
                  <pic:nvPicPr>
                    <pic:cNvPr descr="index-59_14.jpg" id="0" name="index-59_14.jpg"/>
                    <pic:cNvPicPr/>
                  </pic:nvPicPr>
                  <pic:blipFill>
                    <a:blip r:embed="rId28"/>
                    <a:stretch>
                      <a:fillRect/>
                    </a:stretch>
                  </pic:blipFill>
                  <pic:spPr>
                    <a:xfrm>
                      <a:off x="0" y="0"/>
                      <a:ext cx="7747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23900" cy="571500"/>
            <wp:effectExtent b="0" l="0" r="0" t="0"/>
            <wp:wrapTopAndBottom/>
            <wp:docPr descr="index-59_15.jpg" id="25" name="index-59_15.jpg"/>
            <wp:cNvGraphicFramePr>
              <a:graphicFrameLocks noChangeAspect="1"/>
            </wp:cNvGraphicFramePr>
            <a:graphic>
              <a:graphicData uri="http://schemas.openxmlformats.org/drawingml/2006/picture">
                <pic:pic>
                  <pic:nvPicPr>
                    <pic:cNvPr descr="index-59_15.jpg" id="0" name="index-59_15.jpg"/>
                    <pic:cNvPicPr/>
                  </pic:nvPicPr>
                  <pic:blipFill>
                    <a:blip r:embed="rId29"/>
                    <a:stretch>
                      <a:fillRect/>
                    </a:stretch>
                  </pic:blipFill>
                  <pic:spPr>
                    <a:xfrm>
                      <a:off x="0" y="0"/>
                      <a:ext cx="723900" cy="5715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87400" cy="711200"/>
            <wp:effectExtent b="0" l="0" r="0" t="0"/>
            <wp:wrapTopAndBottom/>
            <wp:docPr descr="index-59_16.jpg" id="26" name="index-59_16.jpg"/>
            <wp:cNvGraphicFramePr>
              <a:graphicFrameLocks noChangeAspect="1"/>
            </wp:cNvGraphicFramePr>
            <a:graphic>
              <a:graphicData uri="http://schemas.openxmlformats.org/drawingml/2006/picture">
                <pic:pic>
                  <pic:nvPicPr>
                    <pic:cNvPr descr="index-59_16.jpg" id="0" name="index-59_16.jpg"/>
                    <pic:cNvPicPr/>
                  </pic:nvPicPr>
                  <pic:blipFill>
                    <a:blip r:embed="rId30"/>
                    <a:stretch>
                      <a:fillRect/>
                    </a:stretch>
                  </pic:blipFill>
                  <pic:spPr>
                    <a:xfrm>
                      <a:off x="0" y="0"/>
                      <a:ext cx="7874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711200"/>
            <wp:effectExtent b="0" l="0" r="0" t="0"/>
            <wp:wrapTopAndBottom/>
            <wp:docPr descr="index-59_17.jpg" id="27" name="index-59_17.jpg"/>
            <wp:cNvGraphicFramePr>
              <a:graphicFrameLocks noChangeAspect="1"/>
            </wp:cNvGraphicFramePr>
            <a:graphic>
              <a:graphicData uri="http://schemas.openxmlformats.org/drawingml/2006/picture">
                <pic:pic>
                  <pic:nvPicPr>
                    <pic:cNvPr descr="index-59_17.jpg" id="0" name="index-59_17.jpg"/>
                    <pic:cNvPicPr/>
                  </pic:nvPicPr>
                  <pic:blipFill>
                    <a:blip r:embed="rId31"/>
                    <a:stretch>
                      <a:fillRect/>
                    </a:stretch>
                  </pic:blipFill>
                  <pic:spPr>
                    <a:xfrm>
                      <a:off x="0" y="0"/>
                      <a:ext cx="7747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11200" cy="571500"/>
            <wp:effectExtent b="0" l="0" r="0" t="0"/>
            <wp:wrapTopAndBottom/>
            <wp:docPr descr="index-59_18.jpg" id="28" name="index-59_18.jpg"/>
            <wp:cNvGraphicFramePr>
              <a:graphicFrameLocks noChangeAspect="1"/>
            </wp:cNvGraphicFramePr>
            <a:graphic>
              <a:graphicData uri="http://schemas.openxmlformats.org/drawingml/2006/picture">
                <pic:pic>
                  <pic:nvPicPr>
                    <pic:cNvPr descr="index-59_18.jpg" id="0" name="index-59_18.jpg"/>
                    <pic:cNvPicPr/>
                  </pic:nvPicPr>
                  <pic:blipFill>
                    <a:blip r:embed="rId32"/>
                    <a:stretch>
                      <a:fillRect/>
                    </a:stretch>
                  </pic:blipFill>
                  <pic:spPr>
                    <a:xfrm>
                      <a:off x="0" y="0"/>
                      <a:ext cx="711200" cy="571500"/>
                    </a:xfrm>
                    <a:prstGeom prst="rect">
                      <a:avLst/>
                    </a:prstGeom>
                  </pic:spPr>
                </pic:pic>
              </a:graphicData>
            </a:graphic>
          </wp:anchor>
        </w:drawing>
      </w:r>
    </w:p>
    <w:p>
      <w:pPr>
        <w:pStyle w:val="Normal"/>
      </w:pPr>
      <w:r>
        <w:t>另</w:t>
      </w:r>
    </w:p>
    <w:p>
      <w:pPr>
        <w:pStyle w:val="Normal"/>
      </w:pPr>
      <w:r>
        <w:t>明: 2016年10月26日, 国家工 行政管</w:t>
      </w:r>
    </w:p>
    <w:p>
      <w:pPr>
        <w:pStyle w:val="Normal"/>
      </w:pPr>
      <w:r>
        <w:t>局</w:t>
      </w:r>
    </w:p>
    <w:p>
      <w:pPr>
        <w:pStyle w:val="Normal"/>
      </w:pPr>
      <w:r>
        <w:t>审委员</w:t>
      </w:r>
    </w:p>
    <w:p>
      <w:pPr>
        <w:pStyle w:val="Normal"/>
      </w:pPr>
      <w:r>
        <w:t>会裁定作出“</w:t>
      </w:r>
    </w:p>
    <w:p>
      <w:pPr>
        <w:pStyle w:val="Normal"/>
      </w:pPr>
      <w:r>
        <w:t>” “白蒲万</w:t>
      </w:r>
    </w:p>
    <w:p>
      <w:pPr>
        <w:pStyle w:val="Normal"/>
      </w:pPr>
      <w:r>
        <w:t xml:space="preserve">及图” </w:t>
      </w:r>
    </w:p>
    <w:p>
      <w:pPr>
        <w:pStyle w:val="Normal"/>
      </w:pPr>
      <w:r>
        <w:t xml:space="preserve">注册无效, 同年12 月21 日, </w:t>
      </w:r>
    </w:p>
    <w:p>
      <w:pPr>
        <w:pStyle w:val="Normal"/>
      </w:pPr>
      <w:r>
        <w:t>国华就此提起行政诉 。</w:t>
      </w:r>
    </w:p>
    <w:p>
      <w:pPr>
        <w:pStyle w:val="Normal"/>
      </w:pPr>
      <w:r>
        <w:t>【</w:t>
      </w:r>
    </w:p>
    <w:p>
      <w:pPr>
        <w:pStyle w:val="Normal"/>
      </w:pPr>
      <w:r>
        <w:t>件</w:t>
      </w:r>
    </w:p>
    <w:p>
      <w:pPr>
        <w:pStyle w:val="Normal"/>
      </w:pPr>
      <w:r>
        <w:t>】</w:t>
      </w:r>
    </w:p>
    <w:p>
      <w:pPr>
        <w:pStyle w:val="Normal"/>
      </w:pPr>
      <w:r>
        <w:t>1. 被控</w:t>
      </w:r>
    </w:p>
    <w:p>
      <w:pPr>
        <w:pStyle w:val="Normal"/>
      </w:pPr>
      <w:r>
        <w:t>权</w:t>
      </w:r>
    </w:p>
    <w:p>
      <w:pPr>
        <w:pStyle w:val="Normal"/>
      </w:pPr>
      <w:r>
        <w:t>品上</w:t>
      </w:r>
    </w:p>
    <w:p>
      <w:pPr>
        <w:pStyle w:val="Normal"/>
      </w:pPr>
      <w:r>
        <w:t>“白蒲万</w:t>
      </w:r>
    </w:p>
    <w:p>
      <w:pPr>
        <w:pStyle w:val="Normal"/>
      </w:pPr>
      <w:r>
        <w:t>®” “</w:t>
      </w:r>
    </w:p>
    <w:p>
      <w:pPr>
        <w:pStyle w:val="Normal"/>
      </w:pPr>
      <w:r>
        <w:t>”是否属于对第</w:t>
      </w:r>
    </w:p>
    <w:p>
      <w:pPr>
        <w:pStyle w:val="Normal"/>
      </w:pPr>
      <w:r>
        <w:t>14579772 号“</w:t>
      </w:r>
    </w:p>
    <w:p>
      <w:pPr>
        <w:pStyle w:val="Normal"/>
      </w:pPr>
      <w:r>
        <w:t xml:space="preserve">” </w:t>
      </w:r>
    </w:p>
    <w:p>
      <w:pPr>
        <w:pStyle w:val="Normal"/>
      </w:pPr>
      <w:r>
        <w:t>范</w:t>
      </w:r>
    </w:p>
    <w:p>
      <w:pPr>
        <w:pStyle w:val="Normal"/>
      </w:pPr>
      <w:r>
        <w:t>, 是否</w:t>
      </w:r>
    </w:p>
    <w:p>
      <w:pPr>
        <w:pStyle w:val="Normal"/>
      </w:pPr>
      <w:r>
        <w:t>了“</w:t>
      </w:r>
    </w:p>
    <w:p>
      <w:pPr>
        <w:pStyle w:val="Normal"/>
      </w:pPr>
      <w:r>
        <w:t>” “</w:t>
      </w:r>
    </w:p>
    <w:p>
      <w:pPr>
        <w:pStyle w:val="Normal"/>
      </w:pPr>
      <w:r>
        <w:t xml:space="preserve">” </w:t>
      </w:r>
    </w:p>
    <w:p>
      <w:pPr>
        <w:pStyle w:val="Normal"/>
      </w:pPr>
      <w:r>
        <w:t>专</w:t>
      </w:r>
    </w:p>
    <w:p>
      <w:pPr>
        <w:pStyle w:val="Normal"/>
      </w:pPr>
      <w:r>
        <w:t xml:space="preserve">权; 2. </w:t>
      </w:r>
    </w:p>
    <w:p>
      <w:pPr>
        <w:pStyle w:val="Normal"/>
      </w:pPr>
      <w:r>
        <w:t>成</w:t>
      </w:r>
    </w:p>
    <w:p>
      <w:pPr>
        <w:pStyle w:val="Normal"/>
      </w:pPr>
      <w:r>
        <w:t>权, 两被告法</w:t>
      </w:r>
    </w:p>
    <w:p>
      <w:pPr>
        <w:pStyle w:val="Normal"/>
      </w:pPr>
      <w:r>
        <w:t>责任</w:t>
      </w:r>
    </w:p>
    <w:p>
      <w:pPr>
        <w:pStyle w:val="Normal"/>
      </w:pPr>
      <w:r>
        <w:t>确定。</w:t>
      </w:r>
    </w:p>
    <w:p>
      <w:pPr>
        <w:pStyle w:val="Normal"/>
      </w:pPr>
      <w:r>
        <w:t>【法</w:t>
      </w:r>
    </w:p>
    <w:p>
      <w:pPr>
        <w:pStyle w:val="Normal"/>
      </w:pPr>
      <w:r>
        <w:t>裁</w:t>
      </w:r>
    </w:p>
    <w:p>
      <w:pPr>
        <w:pStyle w:val="Normal"/>
      </w:pPr>
      <w:r>
        <w:t>旨】</w:t>
      </w:r>
    </w:p>
    <w:p>
      <w:pPr>
        <w:pStyle w:val="Normal"/>
      </w:pPr>
      <w:r>
        <w:t>江苏省</w:t>
      </w:r>
    </w:p>
    <w:p>
      <w:pPr>
        <w:pStyle w:val="Normal"/>
      </w:pPr>
      <w:r>
        <w:t>市人民法</w:t>
      </w:r>
    </w:p>
    <w:p>
      <w:pPr>
        <w:pStyle w:val="Normal"/>
      </w:pPr>
      <w:r>
        <w:t>经审</w:t>
      </w:r>
    </w:p>
    <w:p>
      <w:pPr>
        <w:pStyle w:val="Normal"/>
      </w:pPr>
      <w:r>
        <w:t>为: 原告主</w:t>
      </w:r>
    </w:p>
    <w:p>
      <w:pPr>
        <w:pStyle w:val="Normal"/>
      </w:pPr>
      <w:r>
        <w:t>两被告</w:t>
      </w:r>
    </w:p>
    <w:p>
      <w:pPr>
        <w:pStyle w:val="Normal"/>
      </w:pPr>
      <w:r>
        <w:t>被控</w:t>
      </w:r>
    </w:p>
    <w:p>
      <w:pPr>
        <w:pStyle w:val="Normal"/>
      </w:pPr>
      <w:r>
        <w:t>权</w:t>
      </w:r>
    </w:p>
    <w:p>
      <w:pPr>
        <w:pStyle w:val="Normal"/>
      </w:pPr>
      <w:r>
        <w:t>品上</w:t>
      </w:r>
    </w:p>
    <w:p>
      <w:pPr>
        <w:pStyle w:val="Normal"/>
      </w:pPr>
      <w:r>
        <w:t>“白蒲万</w:t>
      </w:r>
    </w:p>
    <w:p>
      <w:pPr>
        <w:pStyle w:val="Normal"/>
      </w:pPr>
      <w:r>
        <w:t>”等文字</w:t>
      </w:r>
    </w:p>
    <w:p>
      <w:pPr>
        <w:pStyle w:val="Normal"/>
      </w:pPr>
      <w:r>
        <w:t>属于不</w:t>
      </w:r>
    </w:p>
    <w:p>
      <w:pPr>
        <w:pStyle w:val="Normal"/>
      </w:pPr>
      <w:r>
        <w:t>范</w:t>
      </w:r>
    </w:p>
    <w:p>
      <w:pPr>
        <w:pStyle w:val="Normal"/>
      </w:pPr>
      <w:r>
        <w:t>其涉</w:t>
      </w:r>
    </w:p>
    <w:p>
      <w:pPr>
        <w:pStyle w:val="Normal"/>
      </w:pPr>
      <w:r>
        <w:t>第</w:t>
      </w:r>
    </w:p>
    <w:p>
      <w:pPr>
        <w:pStyle w:val="Normal"/>
      </w:pPr>
      <w:r>
        <w:t>14579772号“</w:t>
      </w:r>
    </w:p>
    <w:p>
      <w:pPr>
        <w:pStyle w:val="Normal"/>
      </w:pPr>
      <w:r>
        <w:t xml:space="preserve">” </w:t>
      </w:r>
    </w:p>
    <w:p>
      <w:pPr>
        <w:pStyle w:val="Normal"/>
      </w:pPr>
      <w:r>
        <w:t xml:space="preserve">行为, </w:t>
      </w:r>
    </w:p>
    <w:p>
      <w:pPr>
        <w:pStyle w:val="Normal"/>
      </w:pPr>
      <w:r>
        <w:t>了原告“</w:t>
      </w:r>
    </w:p>
    <w:p>
      <w:pPr>
        <w:pStyle w:val="Normal"/>
      </w:pPr>
      <w:r>
        <w:t>” “</w:t>
      </w:r>
    </w:p>
    <w:p>
      <w:pPr>
        <w:pStyle w:val="Normal"/>
      </w:pPr>
      <w:r>
        <w:t xml:space="preserve">” </w:t>
      </w:r>
    </w:p>
    <w:p>
      <w:pPr>
        <w:pStyle w:val="Normal"/>
      </w:pPr>
      <w:r>
        <w:t xml:space="preserve">, </w:t>
      </w:r>
    </w:p>
    <w:p>
      <w:pPr>
        <w:pStyle w:val="Normal"/>
      </w:pPr>
      <w:r>
        <w:t xml:space="preserve">此, </w:t>
      </w:r>
    </w:p>
    <w:p>
      <w:pPr>
        <w:pStyle w:val="Normal"/>
      </w:pPr>
      <w:r>
        <w:t>两被告</w:t>
      </w:r>
    </w:p>
    <w:p>
      <w:pPr>
        <w:pStyle w:val="Normal"/>
      </w:pPr>
      <w:r>
        <w:t>产和销售</w:t>
      </w:r>
    </w:p>
    <w:p>
      <w:pPr>
        <w:pStyle w:val="Normal"/>
      </w:pPr>
      <w:r>
        <w:t>被控 权</w:t>
      </w:r>
    </w:p>
    <w:p>
      <w:pPr>
        <w:pStyle w:val="Normal"/>
      </w:pPr>
      <w:r>
        <w:t xml:space="preserve">品上“白蒲万 ®” </w:t>
      </w:r>
    </w:p>
    <w:p>
      <w:pPr>
        <w:pStyle w:val="Normal"/>
      </w:pPr>
      <w:r>
        <w:t>“</w:t>
      </w:r>
    </w:p>
    <w:p>
      <w:pPr>
        <w:pStyle w:val="Normal"/>
      </w:pPr>
      <w:r>
        <w:t xml:space="preserve">” </w:t>
      </w:r>
    </w:p>
    <w:p>
      <w:pPr>
        <w:pStyle w:val="Normal"/>
      </w:pPr>
      <w:r>
        <w:t>是否 不</w:t>
      </w:r>
    </w:p>
    <w:p>
      <w:pPr>
        <w:pStyle w:val="Normal"/>
      </w:pPr>
      <w:r>
        <w:t>范</w:t>
      </w:r>
    </w:p>
    <w:p>
      <w:pPr>
        <w:pStyle w:val="Normal"/>
      </w:pPr>
      <w:r>
        <w:t>第14579772号“</w:t>
      </w:r>
    </w:p>
    <w:p>
      <w:pPr>
        <w:pStyle w:val="Normal"/>
      </w:pPr>
      <w:r>
        <w:t xml:space="preserve">” </w:t>
      </w:r>
    </w:p>
    <w:p>
      <w:pPr>
        <w:pStyle w:val="Normal"/>
      </w:pPr>
      <w:r>
        <w:t>。第</w:t>
      </w:r>
    </w:p>
    <w:p>
      <w:pPr>
        <w:pStyle w:val="Normal"/>
      </w:pPr>
      <w:r>
        <w:t>14579772号“</w:t>
      </w:r>
    </w:p>
    <w:p>
      <w:pPr>
        <w:pStyle w:val="Normal"/>
      </w:pPr>
      <w:r>
        <w:t xml:space="preserve">” </w:t>
      </w:r>
    </w:p>
    <w:p>
      <w:pPr>
        <w:pStyle w:val="Normal"/>
      </w:pPr>
      <w:r>
        <w:t>文字与图</w:t>
      </w:r>
    </w:p>
    <w:p>
      <w:pPr>
        <w:pStyle w:val="Normal"/>
      </w:pPr>
      <w:r>
        <w:t>合</w:t>
      </w:r>
    </w:p>
    <w:p>
      <w:pPr>
        <w:pStyle w:val="Normal"/>
      </w:pPr>
      <w:r>
        <w:t>, 被控</w:t>
      </w:r>
    </w:p>
    <w:p>
      <w:pPr>
        <w:pStyle w:val="Normal"/>
      </w:pPr>
      <w:r>
        <w:t>权 品</w:t>
      </w:r>
    </w:p>
    <w:p>
      <w:pPr>
        <w:pStyle w:val="Normal"/>
      </w:pPr>
      <w:r>
        <w:t>包</w:t>
      </w:r>
    </w:p>
    <w:p>
      <w:pPr>
        <w:pStyle w:val="Normal"/>
      </w:pPr>
      <w:r>
        <w:t>装箱、瓶贴上虽</w:t>
      </w:r>
    </w:p>
    <w:p>
      <w:pPr>
        <w:pStyle w:val="Normal"/>
      </w:pPr>
      <w:r>
        <w:t>纸箱上方及瓶</w:t>
      </w:r>
    </w:p>
    <w:p>
      <w:pPr>
        <w:pStyle w:val="Normal"/>
      </w:pPr>
      <w:r>
        <w:t>范</w:t>
      </w:r>
    </w:p>
    <w:p>
      <w:pPr>
        <w:pStyle w:val="Normal"/>
      </w:pPr>
      <w:r>
        <w:t>了第14579772号“</w:t>
      </w:r>
    </w:p>
    <w:p>
      <w:pPr>
        <w:pStyle w:val="Normal"/>
      </w:pPr>
      <w:r>
        <w:t xml:space="preserve">” </w:t>
      </w:r>
    </w:p>
    <w:p>
      <w:pPr>
        <w:pStyle w:val="Normal"/>
      </w:pPr>
      <w:r>
        <w:t>, 包装箱正中及瓶贴中间</w:t>
      </w:r>
    </w:p>
    <w:p>
      <w:pPr>
        <w:pStyle w:val="Normal"/>
      </w:pPr>
      <w:r>
        <w:t>醒目位</w:t>
      </w:r>
    </w:p>
    <w:p>
      <w:pPr>
        <w:pStyle w:val="Normal"/>
      </w:pPr>
      <w:r>
        <w:t>较 字</w:t>
      </w:r>
    </w:p>
    <w:p>
      <w:pPr>
        <w:pStyle w:val="Normal"/>
      </w:pPr>
      <w:r>
        <w:t>“白蒲万</w:t>
      </w:r>
    </w:p>
    <w:p>
      <w:pPr>
        <w:pStyle w:val="Normal"/>
      </w:pPr>
      <w:r>
        <w:t>®” “</w:t>
      </w:r>
    </w:p>
    <w:p>
      <w:pPr>
        <w:pStyle w:val="Normal"/>
      </w:pPr>
      <w:r>
        <w:t>”, 将第14579772号“</w:t>
      </w:r>
    </w:p>
    <w:p>
      <w:pPr>
        <w:pStyle w:val="Normal"/>
      </w:pPr>
      <w:r>
        <w:t xml:space="preserve">” </w:t>
      </w:r>
    </w:p>
    <w:p>
      <w:pPr>
        <w:pStyle w:val="Normal"/>
      </w:pPr>
      <w:r>
        <w:t>中</w:t>
      </w:r>
    </w:p>
    <w:p>
      <w:pPr>
        <w:pStyle w:val="Normal"/>
      </w:pPr>
      <w:r>
        <w:t>文字与图</w:t>
      </w:r>
    </w:p>
    <w:p>
      <w:pPr>
        <w:pStyle w:val="Normal"/>
      </w:pPr>
      <w:r>
        <w:t>以拆分</w:t>
      </w:r>
    </w:p>
    <w:p>
      <w:pPr>
        <w:pStyle w:val="Normal"/>
      </w:pPr>
      <w:r>
        <w:t>方 突出</w:t>
      </w:r>
    </w:p>
    <w:p>
      <w:pPr>
        <w:pStyle w:val="Normal"/>
      </w:pPr>
      <w:r>
        <w:t>了“白蒲万</w:t>
      </w:r>
    </w:p>
    <w:p>
      <w:pPr>
        <w:pStyle w:val="Normal"/>
      </w:pPr>
      <w:r>
        <w:t xml:space="preserve">” 文字部分, </w:t>
      </w:r>
    </w:p>
    <w:p>
      <w:pPr>
        <w:pStyle w:val="Normal"/>
      </w:pPr>
      <w:r>
        <w:t>“</w:t>
      </w:r>
    </w:p>
    <w:p>
      <w:pPr>
        <w:pStyle w:val="Normal"/>
      </w:pPr>
      <w:r>
        <w:t>”还包括了文字</w:t>
      </w:r>
    </w:p>
    <w:p>
      <w:pPr>
        <w:pStyle w:val="Normal"/>
      </w:pPr>
      <w:r>
        <w:t>拆分、 合等方</w:t>
      </w:r>
    </w:p>
    <w:p>
      <w:pPr>
        <w:pStyle w:val="Normal"/>
      </w:pPr>
      <w:r>
        <w:t>, 属于不 范</w:t>
      </w:r>
    </w:p>
    <w:p>
      <w:pPr>
        <w:pStyle w:val="Normal"/>
      </w:pPr>
      <w:r>
        <w:t>第14579772号“</w:t>
      </w:r>
    </w:p>
    <w:p>
      <w:pPr>
        <w:pStyle w:val="Normal"/>
      </w:pPr>
      <w:r>
        <w:t>”注册</w:t>
      </w:r>
    </w:p>
    <w:p>
      <w:pPr>
        <w:pStyle w:val="Normal"/>
      </w:pPr>
      <w:r>
        <w:t>。 此, 原告主</w:t>
      </w:r>
    </w:p>
    <w:p>
      <w:pPr>
        <w:pStyle w:val="Normal"/>
      </w:pPr>
      <w:r>
        <w:t>权行为不属于两个注册</w:t>
      </w:r>
    </w:p>
    <w:p>
      <w:pPr>
        <w:pStyle w:val="Normal"/>
      </w:pPr>
      <w:r>
        <w:t>之间</w:t>
      </w:r>
    </w:p>
    <w:p>
      <w:pPr>
        <w:pStyle w:val="Normal"/>
      </w:pPr>
      <w:r>
        <w:t>冲</w:t>
      </w:r>
    </w:p>
    <w:p>
      <w:pPr>
        <w:pStyle w:val="Normal"/>
      </w:pPr>
      <w:r>
        <w:t>突, 不适 行政 关</w:t>
      </w:r>
    </w:p>
    <w:p>
      <w:pPr>
        <w:pStyle w:val="Normal"/>
      </w:pPr>
      <w:r>
        <w:t>方 , 对不 范</w:t>
      </w:r>
    </w:p>
    <w:p>
      <w:pPr>
        <w:pStyle w:val="Normal"/>
      </w:pPr>
      <w:r>
        <w:t>注册</w:t>
      </w:r>
    </w:p>
    <w:p>
      <w:pPr>
        <w:pStyle w:val="Normal"/>
      </w:pPr>
      <w:r>
        <w:t xml:space="preserve">权行为, </w:t>
      </w:r>
    </w:p>
    <w:p>
      <w:pPr>
        <w:pStyle w:val="Normal"/>
      </w:pPr>
      <w:r>
        <w:t>按一般</w:t>
      </w:r>
    </w:p>
    <w:p>
      <w:pPr>
        <w:pStyle w:val="Normal"/>
      </w:pPr>
      <w:r>
        <w:t>权予以审</w:t>
      </w:r>
    </w:p>
    <w:p>
      <w:pPr>
        <w:pStyle w:val="Normal"/>
      </w:pPr>
      <w:r>
        <w:t>, 故第14579772号“</w:t>
      </w:r>
    </w:p>
    <w:p>
      <w:pPr>
        <w:pStyle w:val="Normal"/>
      </w:pPr>
      <w:r>
        <w:t>”注册</w:t>
      </w:r>
    </w:p>
    <w:p>
      <w:pPr>
        <w:pStyle w:val="Normal"/>
      </w:pPr>
      <w:r>
        <w:t>是否</w:t>
      </w:r>
    </w:p>
    <w:p>
      <w:pPr>
        <w:pStyle w:val="Normal"/>
      </w:pPr>
      <w:r>
        <w:t>最终被确 无效即其被裁定宣告无效以及行政诉</w:t>
      </w:r>
    </w:p>
    <w:p>
      <w:pPr>
        <w:pStyle w:val="Normal"/>
      </w:pPr>
      <w:r>
        <w:t>审</w:t>
      </w:r>
    </w:p>
    <w:p>
      <w:pPr>
        <w:pStyle w:val="Normal"/>
      </w:pPr>
      <w:r>
        <w:t>, 不</w:t>
      </w:r>
    </w:p>
    <w:p>
      <w:pPr>
        <w:pStyle w:val="Normal"/>
      </w:pPr>
      <w:r>
        <w:t>成</w:t>
      </w:r>
    </w:p>
    <w:p>
      <w:pPr>
        <w:pStyle w:val="Normal"/>
      </w:pPr>
      <w:r>
        <w:t>该 审</w:t>
      </w:r>
    </w:p>
    <w:p>
      <w:pPr>
        <w:pStyle w:val="Normal"/>
      </w:pPr>
      <w:r>
        <w:t>据, 不影响该</w:t>
      </w:r>
    </w:p>
    <w:p>
      <w:pPr>
        <w:pStyle w:val="Normal"/>
      </w:pPr>
      <w:r>
        <w:t>审</w:t>
      </w:r>
    </w:p>
    <w:p>
      <w:pPr>
        <w:pStyle w:val="Normal"/>
      </w:pPr>
      <w:r>
        <w:t>进程与结</w:t>
      </w:r>
    </w:p>
    <w:p>
      <w:pPr>
        <w:pStyle w:val="Normal"/>
      </w:pPr>
      <w:r>
        <w:t>。</w:t>
      </w:r>
    </w:p>
    <w:p>
      <w:pPr>
        <w:pStyle w:val="Normal"/>
      </w:pPr>
      <w:r>
        <w:t>两被告将“白蒲万 ®” “</w:t>
      </w:r>
    </w:p>
    <w:p>
      <w:pPr>
        <w:pStyle w:val="Normal"/>
      </w:pPr>
      <w:r>
        <w:t xml:space="preserve">” </w:t>
      </w:r>
    </w:p>
    <w:p>
      <w:pPr>
        <w:pStyle w:val="Normal"/>
      </w:pPr>
      <w:r>
        <w:t>于 酒</w:t>
      </w:r>
    </w:p>
    <w:p>
      <w:pPr>
        <w:pStyle w:val="Normal"/>
      </w:pPr>
      <w:r>
        <w:t>包装及酒瓶</w:t>
      </w:r>
    </w:p>
    <w:p>
      <w:pPr>
        <w:pStyle w:val="Normal"/>
      </w:pPr>
      <w:r>
        <w:t>瓶贴上</w:t>
      </w:r>
    </w:p>
    <w:p>
      <w:pPr>
        <w:pStyle w:val="Normal"/>
      </w:pPr>
      <w:r>
        <w:t>醒目位</w:t>
      </w:r>
    </w:p>
    <w:p>
      <w:pPr>
        <w:pStyle w:val="Normal"/>
      </w:pPr>
      <w:r>
        <w:t>,并以明显区</w:t>
      </w:r>
    </w:p>
    <w:p>
      <w:pPr>
        <w:pStyle w:val="Normal"/>
      </w:pPr>
      <w:r>
        <w:t>于其他文字</w:t>
      </w:r>
    </w:p>
    <w:p>
      <w:pPr>
        <w:pStyle w:val="Normal"/>
      </w:pPr>
      <w:r>
        <w:t>较</w:t>
      </w:r>
    </w:p>
    <w:p>
      <w:pPr>
        <w:pStyle w:val="Normal"/>
      </w:pPr>
      <w:r>
        <w:t>字</w:t>
      </w:r>
    </w:p>
    <w:p>
      <w:pPr>
        <w:pStyle w:val="Normal"/>
      </w:pPr>
      <w:r>
        <w:t>注</w:t>
      </w:r>
    </w:p>
    <w:p>
      <w:pPr>
        <w:pStyle w:val="Normal"/>
      </w:pPr>
      <w:r>
        <w:t>, 起</w:t>
      </w:r>
    </w:p>
    <w:p>
      <w:pPr>
        <w:pStyle w:val="Normal"/>
      </w:pPr>
      <w:r>
        <w:t>了区</w:t>
      </w:r>
    </w:p>
    <w:p>
      <w:pPr>
        <w:pStyle w:val="Normal"/>
      </w:pPr>
      <w:r>
        <w:bookmarkStart w:id="60" w:name="p60"/>
        <w:t/>
        <w:bookmarkEnd w:id="60"/>
        <w:drawing>
          <wp:inline>
            <wp:extent cx="774700" cy="546100"/>
            <wp:effectExtent b="0" l="0" r="0" t="0"/>
            <wp:docPr descr="index-60_1.jpg" id="29" name="index-60_1.jpg"/>
            <wp:cNvGraphicFramePr>
              <a:graphicFrameLocks noChangeAspect="1"/>
            </wp:cNvGraphicFramePr>
            <a:graphic>
              <a:graphicData uri="http://schemas.openxmlformats.org/drawingml/2006/picture">
                <pic:pic>
                  <pic:nvPicPr>
                    <pic:cNvPr descr="index-60_1.jpg" id="0" name="index-60_1.jpg"/>
                    <pic:cNvPicPr/>
                  </pic:nvPicPr>
                  <pic:blipFill>
                    <a:blip r:embed="rId33"/>
                    <a:stretch>
                      <a:fillRect/>
                    </a:stretch>
                  </pic:blipFill>
                  <pic:spPr>
                    <a:xfrm>
                      <a:off x="0" y="0"/>
                      <a:ext cx="774700" cy="5461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393700"/>
            <wp:effectExtent b="0" l="0" r="0" t="0"/>
            <wp:wrapTopAndBottom/>
            <wp:docPr descr="index-60_2.jpg" id="30" name="index-60_2.jpg"/>
            <wp:cNvGraphicFramePr>
              <a:graphicFrameLocks noChangeAspect="1"/>
            </wp:cNvGraphicFramePr>
            <a:graphic>
              <a:graphicData uri="http://schemas.openxmlformats.org/drawingml/2006/picture">
                <pic:pic>
                  <pic:nvPicPr>
                    <pic:cNvPr descr="index-60_2.jpg" id="0" name="index-60_2.jpg"/>
                    <pic:cNvPicPr/>
                  </pic:nvPicPr>
                  <pic:blipFill>
                    <a:blip r:embed="rId34"/>
                    <a:stretch>
                      <a:fillRect/>
                    </a:stretch>
                  </pic:blipFill>
                  <pic:spPr>
                    <a:xfrm>
                      <a:off x="0" y="0"/>
                      <a:ext cx="825500" cy="393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533400"/>
            <wp:effectExtent b="0" l="0" r="0" t="0"/>
            <wp:wrapTopAndBottom/>
            <wp:docPr descr="index-60_3.jpg" id="31" name="index-60_3.jpg"/>
            <wp:cNvGraphicFramePr>
              <a:graphicFrameLocks noChangeAspect="1"/>
            </wp:cNvGraphicFramePr>
            <a:graphic>
              <a:graphicData uri="http://schemas.openxmlformats.org/drawingml/2006/picture">
                <pic:pic>
                  <pic:nvPicPr>
                    <pic:cNvPr descr="index-60_3.jpg" id="0" name="index-60_3.jpg"/>
                    <pic:cNvPicPr/>
                  </pic:nvPicPr>
                  <pic:blipFill>
                    <a:blip r:embed="rId35"/>
                    <a:stretch>
                      <a:fillRect/>
                    </a:stretch>
                  </pic:blipFill>
                  <pic:spPr>
                    <a:xfrm>
                      <a:off x="0" y="0"/>
                      <a:ext cx="774700" cy="533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393700"/>
            <wp:effectExtent b="0" l="0" r="0" t="0"/>
            <wp:wrapTopAndBottom/>
            <wp:docPr descr="index-60_4.jpg" id="32" name="index-60_4.jpg"/>
            <wp:cNvGraphicFramePr>
              <a:graphicFrameLocks noChangeAspect="1"/>
            </wp:cNvGraphicFramePr>
            <a:graphic>
              <a:graphicData uri="http://schemas.openxmlformats.org/drawingml/2006/picture">
                <pic:pic>
                  <pic:nvPicPr>
                    <pic:cNvPr descr="index-60_4.jpg" id="0" name="index-60_4.jpg"/>
                    <pic:cNvPicPr/>
                  </pic:nvPicPr>
                  <pic:blipFill>
                    <a:blip r:embed="rId36"/>
                    <a:stretch>
                      <a:fillRect/>
                    </a:stretch>
                  </pic:blipFill>
                  <pic:spPr>
                    <a:xfrm>
                      <a:off x="0" y="0"/>
                      <a:ext cx="825500" cy="393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393700"/>
            <wp:effectExtent b="0" l="0" r="0" t="0"/>
            <wp:wrapTopAndBottom/>
            <wp:docPr descr="index-60_5.jpg" id="33" name="index-60_5.jpg"/>
            <wp:cNvGraphicFramePr>
              <a:graphicFrameLocks noChangeAspect="1"/>
            </wp:cNvGraphicFramePr>
            <a:graphic>
              <a:graphicData uri="http://schemas.openxmlformats.org/drawingml/2006/picture">
                <pic:pic>
                  <pic:nvPicPr>
                    <pic:cNvPr descr="index-60_5.jpg" id="0" name="index-60_5.jpg"/>
                    <pic:cNvPicPr/>
                  </pic:nvPicPr>
                  <pic:blipFill>
                    <a:blip r:embed="rId37"/>
                    <a:stretch>
                      <a:fillRect/>
                    </a:stretch>
                  </pic:blipFill>
                  <pic:spPr>
                    <a:xfrm>
                      <a:off x="0" y="0"/>
                      <a:ext cx="825500" cy="393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23900" cy="584200"/>
            <wp:effectExtent b="0" l="0" r="0" t="0"/>
            <wp:wrapTopAndBottom/>
            <wp:docPr descr="index-60_6.jpg" id="34" name="index-60_6.jpg"/>
            <wp:cNvGraphicFramePr>
              <a:graphicFrameLocks noChangeAspect="1"/>
            </wp:cNvGraphicFramePr>
            <a:graphic>
              <a:graphicData uri="http://schemas.openxmlformats.org/drawingml/2006/picture">
                <pic:pic>
                  <pic:nvPicPr>
                    <pic:cNvPr descr="index-60_6.jpg" id="0" name="index-60_6.jpg"/>
                    <pic:cNvPicPr/>
                  </pic:nvPicPr>
                  <pic:blipFill>
                    <a:blip r:embed="rId38"/>
                    <a:stretch>
                      <a:fillRect/>
                    </a:stretch>
                  </pic:blipFill>
                  <pic:spPr>
                    <a:xfrm>
                      <a:off x="0" y="0"/>
                      <a:ext cx="723900" cy="584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533400"/>
            <wp:effectExtent b="0" l="0" r="0" t="0"/>
            <wp:wrapTopAndBottom/>
            <wp:docPr descr="index-60_7.jpg" id="35" name="index-60_7.jpg"/>
            <wp:cNvGraphicFramePr>
              <a:graphicFrameLocks noChangeAspect="1"/>
            </wp:cNvGraphicFramePr>
            <a:graphic>
              <a:graphicData uri="http://schemas.openxmlformats.org/drawingml/2006/picture">
                <pic:pic>
                  <pic:nvPicPr>
                    <pic:cNvPr descr="index-60_7.jpg" id="0" name="index-60_7.jpg"/>
                    <pic:cNvPicPr/>
                  </pic:nvPicPr>
                  <pic:blipFill>
                    <a:blip r:embed="rId39"/>
                    <a:stretch>
                      <a:fillRect/>
                    </a:stretch>
                  </pic:blipFill>
                  <pic:spPr>
                    <a:xfrm>
                      <a:off x="0" y="0"/>
                      <a:ext cx="774700" cy="533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406400"/>
            <wp:effectExtent b="0" l="0" r="0" t="0"/>
            <wp:wrapTopAndBottom/>
            <wp:docPr descr="index-60_8.jpg" id="36" name="index-60_8.jpg"/>
            <wp:cNvGraphicFramePr>
              <a:graphicFrameLocks noChangeAspect="1"/>
            </wp:cNvGraphicFramePr>
            <a:graphic>
              <a:graphicData uri="http://schemas.openxmlformats.org/drawingml/2006/picture">
                <pic:pic>
                  <pic:nvPicPr>
                    <pic:cNvPr descr="index-60_8.jpg" id="0" name="index-60_8.jpg"/>
                    <pic:cNvPicPr/>
                  </pic:nvPicPr>
                  <pic:blipFill>
                    <a:blip r:embed="rId40"/>
                    <a:stretch>
                      <a:fillRect/>
                    </a:stretch>
                  </pic:blipFill>
                  <pic:spPr>
                    <a:xfrm>
                      <a:off x="0" y="0"/>
                      <a:ext cx="825500" cy="406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533400"/>
            <wp:effectExtent b="0" l="0" r="0" t="0"/>
            <wp:wrapTopAndBottom/>
            <wp:docPr descr="index-60_9.jpg" id="37" name="index-60_9.jpg"/>
            <wp:cNvGraphicFramePr>
              <a:graphicFrameLocks noChangeAspect="1"/>
            </wp:cNvGraphicFramePr>
            <a:graphic>
              <a:graphicData uri="http://schemas.openxmlformats.org/drawingml/2006/picture">
                <pic:pic>
                  <pic:nvPicPr>
                    <pic:cNvPr descr="index-60_9.jpg" id="0" name="index-60_9.jpg"/>
                    <pic:cNvPicPr/>
                  </pic:nvPicPr>
                  <pic:blipFill>
                    <a:blip r:embed="rId41"/>
                    <a:stretch>
                      <a:fillRect/>
                    </a:stretch>
                  </pic:blipFill>
                  <pic:spPr>
                    <a:xfrm>
                      <a:off x="0" y="0"/>
                      <a:ext cx="774700" cy="533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406400"/>
            <wp:effectExtent b="0" l="0" r="0" t="0"/>
            <wp:wrapTopAndBottom/>
            <wp:docPr descr="index-60_10.jpg" id="38" name="index-60_10.jpg"/>
            <wp:cNvGraphicFramePr>
              <a:graphicFrameLocks noChangeAspect="1"/>
            </wp:cNvGraphicFramePr>
            <a:graphic>
              <a:graphicData uri="http://schemas.openxmlformats.org/drawingml/2006/picture">
                <pic:pic>
                  <pic:nvPicPr>
                    <pic:cNvPr descr="index-60_10.jpg" id="0" name="index-60_10.jpg"/>
                    <pic:cNvPicPr/>
                  </pic:nvPicPr>
                  <pic:blipFill>
                    <a:blip r:embed="rId42"/>
                    <a:stretch>
                      <a:fillRect/>
                    </a:stretch>
                  </pic:blipFill>
                  <pic:spPr>
                    <a:xfrm>
                      <a:off x="0" y="0"/>
                      <a:ext cx="825500" cy="406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533400"/>
            <wp:effectExtent b="0" l="0" r="0" t="0"/>
            <wp:wrapTopAndBottom/>
            <wp:docPr descr="index-60_11.jpg" id="39" name="index-60_11.jpg"/>
            <wp:cNvGraphicFramePr>
              <a:graphicFrameLocks noChangeAspect="1"/>
            </wp:cNvGraphicFramePr>
            <a:graphic>
              <a:graphicData uri="http://schemas.openxmlformats.org/drawingml/2006/picture">
                <pic:pic>
                  <pic:nvPicPr>
                    <pic:cNvPr descr="index-60_11.jpg" id="0" name="index-60_11.jpg"/>
                    <pic:cNvPicPr/>
                  </pic:nvPicPr>
                  <pic:blipFill>
                    <a:blip r:embed="rId43"/>
                    <a:stretch>
                      <a:fillRect/>
                    </a:stretch>
                  </pic:blipFill>
                  <pic:spPr>
                    <a:xfrm>
                      <a:off x="0" y="0"/>
                      <a:ext cx="774700" cy="533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406400"/>
            <wp:effectExtent b="0" l="0" r="0" t="0"/>
            <wp:wrapTopAndBottom/>
            <wp:docPr descr="index-60_12.jpg" id="40" name="index-60_12.jpg"/>
            <wp:cNvGraphicFramePr>
              <a:graphicFrameLocks noChangeAspect="1"/>
            </wp:cNvGraphicFramePr>
            <a:graphic>
              <a:graphicData uri="http://schemas.openxmlformats.org/drawingml/2006/picture">
                <pic:pic>
                  <pic:nvPicPr>
                    <pic:cNvPr descr="index-60_12.jpg" id="0" name="index-60_12.jpg"/>
                    <pic:cNvPicPr/>
                  </pic:nvPicPr>
                  <pic:blipFill>
                    <a:blip r:embed="rId44"/>
                    <a:stretch>
                      <a:fillRect/>
                    </a:stretch>
                  </pic:blipFill>
                  <pic:spPr>
                    <a:xfrm>
                      <a:off x="0" y="0"/>
                      <a:ext cx="825500" cy="406400"/>
                    </a:xfrm>
                    <a:prstGeom prst="rect">
                      <a:avLst/>
                    </a:prstGeom>
                  </pic:spPr>
                </pic:pic>
              </a:graphicData>
            </a:graphic>
          </wp:anchor>
        </w:drawing>
      </w:r>
    </w:p>
    <w:p>
      <w:pPr>
        <w:pStyle w:val="Normal"/>
      </w:pPr>
      <w:r>
        <w:t>品</w:t>
      </w:r>
    </w:p>
    <w:p>
      <w:pPr>
        <w:pStyle w:val="Normal"/>
      </w:pPr>
      <w:r>
        <w:t>源</w:t>
      </w:r>
    </w:p>
    <w:p>
      <w:pPr>
        <w:pStyle w:val="Normal"/>
      </w:pPr>
      <w:r>
        <w:t>作</w:t>
      </w:r>
    </w:p>
    <w:p>
      <w:pPr>
        <w:pStyle w:val="Normal"/>
      </w:pPr>
      <w:r>
        <w:t xml:space="preserve">, </w:t>
      </w:r>
    </w:p>
    <w:p>
      <w:pPr>
        <w:pStyle w:val="Normal"/>
      </w:pPr>
      <w:r>
        <w:t>, 且与涉</w:t>
      </w:r>
    </w:p>
    <w:p>
      <w:pPr>
        <w:pStyle w:val="Normal"/>
      </w:pPr>
      <w:r>
        <w:t>“</w:t>
      </w:r>
    </w:p>
    <w:p>
      <w:pPr>
        <w:pStyle w:val="Normal"/>
      </w:pPr>
      <w:r>
        <w:t>” “</w:t>
      </w:r>
    </w:p>
    <w:p>
      <w:pPr>
        <w:pStyle w:val="Normal"/>
      </w:pPr>
      <w:r>
        <w:t>”两注</w:t>
      </w:r>
    </w:p>
    <w:p>
      <w:pPr>
        <w:pStyle w:val="Normal"/>
      </w:pPr>
      <w:r>
        <w:t>册</w:t>
      </w:r>
    </w:p>
    <w:p>
      <w:pPr>
        <w:pStyle w:val="Normal"/>
      </w:pPr>
      <w:r>
        <w:t>文字字</w:t>
      </w:r>
    </w:p>
    <w:p>
      <w:pPr>
        <w:pStyle w:val="Normal"/>
      </w:pPr>
      <w:r>
        <w:t>、读 及含义上</w:t>
      </w:r>
    </w:p>
    <w:p>
      <w:pPr>
        <w:pStyle w:val="Normal"/>
      </w:pPr>
      <w:r>
        <w:t xml:space="preserve">相 , </w:t>
      </w:r>
    </w:p>
    <w:p>
      <w:pPr>
        <w:pStyle w:val="Normal"/>
      </w:pPr>
      <w:r>
        <w:t>成近</w:t>
      </w:r>
    </w:p>
    <w:p>
      <w:pPr>
        <w:pStyle w:val="Normal"/>
      </w:pPr>
      <w:r>
        <w:t>。“</w:t>
      </w:r>
    </w:p>
    <w:p>
      <w:pPr>
        <w:pStyle w:val="Normal"/>
      </w:pPr>
      <w:r>
        <w:t xml:space="preserve">” </w:t>
      </w:r>
    </w:p>
    <w:p>
      <w:pPr>
        <w:pStyle w:val="Normal"/>
      </w:pPr>
      <w:r>
        <w:t>“</w:t>
      </w:r>
    </w:p>
    <w:p>
      <w:pPr>
        <w:pStyle w:val="Normal"/>
      </w:pPr>
      <w:r>
        <w:t>”两</w:t>
      </w:r>
    </w:p>
    <w:p>
      <w:pPr>
        <w:pStyle w:val="Normal"/>
      </w:pPr>
      <w:r>
        <w:t>知名度较</w:t>
      </w:r>
    </w:p>
    <w:p>
      <w:pPr>
        <w:pStyle w:val="Normal"/>
      </w:pPr>
      <w:r>
        <w:t>, 其中, “</w:t>
      </w:r>
    </w:p>
    <w:p>
      <w:pPr>
        <w:pStyle w:val="Normal"/>
      </w:pPr>
      <w:r>
        <w:t xml:space="preserve">” </w:t>
      </w:r>
    </w:p>
    <w:p>
      <w:pPr>
        <w:pStyle w:val="Normal"/>
      </w:pPr>
      <w:r>
        <w:t>显著</w:t>
      </w:r>
    </w:p>
    <w:p>
      <w:pPr>
        <w:pStyle w:val="Normal"/>
      </w:pPr>
      <w:r>
        <w:t xml:space="preserve">, </w:t>
      </w:r>
    </w:p>
    <w:p>
      <w:pPr>
        <w:pStyle w:val="Normal"/>
      </w:pPr>
      <w:r>
        <w:t>两被告</w:t>
      </w:r>
    </w:p>
    <w:p>
      <w:pPr>
        <w:pStyle w:val="Normal"/>
      </w:pPr>
      <w:r>
        <w:t>与原告注册</w:t>
      </w:r>
    </w:p>
    <w:p>
      <w:pPr>
        <w:pStyle w:val="Normal"/>
      </w:pPr>
      <w:r>
        <w:t>核定</w:t>
      </w:r>
    </w:p>
    <w:p>
      <w:pPr>
        <w:pStyle w:val="Normal"/>
      </w:pPr>
      <w:r>
        <w:t>同种 品上突出</w:t>
      </w:r>
    </w:p>
    <w:p>
      <w:pPr>
        <w:pStyle w:val="Normal"/>
      </w:pPr>
      <w:r>
        <w:t>与其注册</w:t>
      </w:r>
    </w:p>
    <w:p>
      <w:pPr>
        <w:pStyle w:val="Normal"/>
      </w:pPr>
      <w:r>
        <w:t>相近</w:t>
      </w:r>
    </w:p>
    <w:p>
      <w:pPr>
        <w:pStyle w:val="Normal"/>
      </w:pPr>
      <w:r>
        <w:t>“白蒲万 ®” “</w:t>
      </w:r>
    </w:p>
    <w:p>
      <w:pPr>
        <w:pStyle w:val="Normal"/>
      </w:pPr>
      <w:r>
        <w:t xml:space="preserve">” </w:t>
      </w:r>
    </w:p>
    <w:p>
      <w:pPr>
        <w:pStyle w:val="Normal"/>
      </w:pPr>
      <w:r>
        <w:t>, 容易导致相关公众对 品</w:t>
      </w:r>
    </w:p>
    <w:p>
      <w:pPr>
        <w:pStyle w:val="Normal"/>
      </w:pPr>
      <w:r>
        <w:t>源产</w:t>
      </w:r>
    </w:p>
    <w:p>
      <w:pPr>
        <w:pStyle w:val="Normal"/>
      </w:pPr>
      <w:r>
        <w:t>混淆</w:t>
      </w:r>
    </w:p>
    <w:p>
      <w:pPr>
        <w:pStyle w:val="Normal"/>
      </w:pPr>
      <w:r>
        <w:t xml:space="preserve">, </w:t>
      </w:r>
    </w:p>
    <w:p>
      <w:pPr>
        <w:pStyle w:val="Normal"/>
      </w:pPr>
      <w:r>
        <w:t>了原告</w:t>
      </w:r>
    </w:p>
    <w:p>
      <w:pPr>
        <w:pStyle w:val="Normal"/>
      </w:pPr>
      <w:r>
        <w:t>专</w:t>
      </w:r>
    </w:p>
    <w:p>
      <w:pPr>
        <w:pStyle w:val="Normal"/>
      </w:pPr>
      <w:r>
        <w:t>权。</w:t>
      </w:r>
    </w:p>
    <w:p>
      <w:pPr>
        <w:pStyle w:val="Normal"/>
      </w:pPr>
      <w:r>
        <w:t>寿</w:t>
      </w:r>
    </w:p>
    <w:p>
      <w:pPr>
        <w:pStyle w:val="Normal"/>
      </w:pPr>
      <w:r>
        <w:t>公司与水绘</w:t>
      </w:r>
    </w:p>
    <w:p>
      <w:pPr>
        <w:pStyle w:val="Normal"/>
      </w:pPr>
      <w:r>
        <w:t>公司</w:t>
      </w:r>
    </w:p>
    <w:p>
      <w:pPr>
        <w:pStyle w:val="Normal"/>
      </w:pPr>
      <w:r>
        <w:t>委</w:t>
      </w:r>
    </w:p>
    <w:p>
      <w:pPr>
        <w:pStyle w:val="Normal"/>
      </w:pPr>
      <w:r>
        <w:t>加工关</w:t>
      </w:r>
    </w:p>
    <w:p>
      <w:pPr>
        <w:pStyle w:val="Normal"/>
      </w:pPr>
      <w:r>
        <w:t>, 寿</w:t>
      </w:r>
    </w:p>
    <w:p>
      <w:pPr>
        <w:pStyle w:val="Normal"/>
      </w:pPr>
      <w:r>
        <w:t>公司提</w:t>
      </w:r>
    </w:p>
    <w:p>
      <w:pPr>
        <w:pStyle w:val="Normal"/>
      </w:pPr>
      <w:r>
        <w:t>被控</w:t>
      </w:r>
    </w:p>
    <w:p>
      <w:pPr>
        <w:pStyle w:val="Normal"/>
      </w:pPr>
      <w:r>
        <w:t>权</w:t>
      </w:r>
    </w:p>
    <w:p>
      <w:pPr>
        <w:pStyle w:val="Normal"/>
      </w:pPr>
      <w:r>
        <w:t>品</w:t>
      </w:r>
    </w:p>
    <w:p>
      <w:pPr>
        <w:pStyle w:val="Normal"/>
      </w:pPr>
      <w:r>
        <w:t>包装箱、瓶贴, 水绘</w:t>
      </w:r>
    </w:p>
    <w:p>
      <w:pPr>
        <w:pStyle w:val="Normal"/>
      </w:pPr>
      <w:r>
        <w:t>公司</w:t>
      </w:r>
    </w:p>
    <w:p>
      <w:pPr>
        <w:pStyle w:val="Normal"/>
      </w:pPr>
      <w:r>
        <w:t>责</w:t>
      </w:r>
    </w:p>
    <w:p>
      <w:pPr>
        <w:pStyle w:val="Normal"/>
      </w:pPr>
      <w:r>
        <w:t>产、</w:t>
      </w:r>
    </w:p>
    <w:p>
      <w:pPr>
        <w:pStyle w:val="Normal"/>
      </w:pPr>
      <w:r>
        <w:t>装、包装等环节, 被</w:t>
      </w:r>
    </w:p>
    <w:p>
      <w:pPr>
        <w:pStyle w:val="Normal"/>
      </w:pPr>
      <w:r>
        <w:t>控</w:t>
      </w:r>
    </w:p>
    <w:p>
      <w:pPr>
        <w:pStyle w:val="Normal"/>
      </w:pPr>
      <w:r>
        <w:t>权</w:t>
      </w:r>
    </w:p>
    <w:p>
      <w:pPr>
        <w:pStyle w:val="Normal"/>
      </w:pPr>
      <w:r>
        <w:t>品上 注制造</w:t>
      </w:r>
    </w:p>
    <w:p>
      <w:pPr>
        <w:pStyle w:val="Normal"/>
      </w:pPr>
      <w:r>
        <w:t>水绘</w:t>
      </w:r>
    </w:p>
    <w:p>
      <w:pPr>
        <w:pStyle w:val="Normal"/>
      </w:pPr>
      <w:r>
        <w:t>公司、经销</w:t>
      </w:r>
    </w:p>
    <w:p>
      <w:pPr>
        <w:pStyle w:val="Normal"/>
      </w:pPr>
      <w:r>
        <w:t>寿</w:t>
      </w:r>
    </w:p>
    <w:p>
      <w:pPr>
        <w:pStyle w:val="Normal"/>
      </w:pPr>
      <w:r>
        <w:t>公司, 且两被告与</w:t>
      </w:r>
    </w:p>
    <w:p>
      <w:pPr>
        <w:pStyle w:val="Normal"/>
      </w:pPr>
      <w:r>
        <w:t>原告</w:t>
      </w:r>
    </w:p>
    <w:p>
      <w:pPr>
        <w:pStyle w:val="Normal"/>
      </w:pPr>
      <w:r>
        <w:t>市白蒲镇同一镇区, 对“</w:t>
      </w:r>
    </w:p>
    <w:p>
      <w:pPr>
        <w:pStyle w:val="Normal"/>
      </w:pPr>
      <w:r>
        <w:t>” “</w:t>
      </w:r>
    </w:p>
    <w:p>
      <w:pPr>
        <w:pStyle w:val="Normal"/>
      </w:pPr>
      <w:r>
        <w:t>”注册</w:t>
      </w:r>
    </w:p>
    <w:p>
      <w:pPr>
        <w:pStyle w:val="Normal"/>
      </w:pPr>
      <w:r>
        <w:t>应当</w:t>
      </w:r>
    </w:p>
    <w:p>
      <w:pPr>
        <w:pStyle w:val="Normal"/>
      </w:pPr>
      <w:r>
        <w:t xml:space="preserve">知晓, </w:t>
      </w:r>
    </w:p>
    <w:p>
      <w:pPr>
        <w:pStyle w:val="Normal"/>
      </w:pPr>
      <w:r>
        <w:t>两被告</w:t>
      </w:r>
    </w:p>
    <w:p>
      <w:pPr>
        <w:pStyle w:val="Normal"/>
      </w:pPr>
      <w:r>
        <w:t>经</w:t>
      </w:r>
    </w:p>
    <w:p>
      <w:pPr>
        <w:pStyle w:val="Normal"/>
      </w:pPr>
      <w:r>
        <w:t>注册人</w:t>
      </w:r>
    </w:p>
    <w:p>
      <w:pPr>
        <w:pStyle w:val="Normal"/>
      </w:pPr>
      <w:r>
        <w:t xml:space="preserve">可, </w:t>
      </w:r>
    </w:p>
    <w:p>
      <w:pPr>
        <w:pStyle w:val="Normal"/>
      </w:pPr>
      <w:r>
        <w:t>产</w:t>
      </w:r>
    </w:p>
    <w:p>
      <w:pPr>
        <w:pStyle w:val="Normal"/>
      </w:pPr>
      <w:r>
        <w:t>同一种</w:t>
      </w:r>
    </w:p>
    <w:p>
      <w:pPr>
        <w:pStyle w:val="Normal"/>
      </w:pPr>
      <w:r>
        <w:t>品上</w:t>
      </w:r>
    </w:p>
    <w:p>
      <w:pPr>
        <w:pStyle w:val="Normal"/>
      </w:pPr>
      <w:r>
        <w:t>与</w:t>
      </w:r>
    </w:p>
    <w:p>
      <w:pPr>
        <w:pStyle w:val="Normal"/>
      </w:pPr>
      <w:r>
        <w:t>原告注册</w:t>
      </w:r>
    </w:p>
    <w:p>
      <w:pPr>
        <w:pStyle w:val="Normal"/>
      </w:pPr>
      <w:r>
        <w:t>相近</w:t>
      </w:r>
    </w:p>
    <w:p>
      <w:pPr>
        <w:pStyle w:val="Normal"/>
      </w:pPr>
      <w:r>
        <w:t>, 并予以销售, 其行为共同</w:t>
      </w:r>
    </w:p>
    <w:p>
      <w:pPr>
        <w:pStyle w:val="Normal"/>
      </w:pPr>
      <w:r>
        <w:t>了原告注</w:t>
      </w:r>
    </w:p>
    <w:p>
      <w:pPr>
        <w:pStyle w:val="Normal"/>
      </w:pPr>
      <w:r>
        <w:t>册</w:t>
      </w:r>
    </w:p>
    <w:p>
      <w:pPr>
        <w:pStyle w:val="Normal"/>
      </w:pPr>
      <w:r>
        <w:t>专 权, 成共同</w:t>
      </w:r>
    </w:p>
    <w:p>
      <w:pPr>
        <w:pStyle w:val="Normal"/>
      </w:pPr>
      <w:r>
        <w:t>权, 应承担相应</w:t>
      </w:r>
    </w:p>
    <w:p>
      <w:pPr>
        <w:pStyle w:val="Normal"/>
      </w:pPr>
      <w:r>
        <w:t>法 责任。</w:t>
      </w:r>
    </w:p>
    <w:p>
      <w:pPr>
        <w:pStyle w:val="Normal"/>
      </w:pPr>
      <w:r>
        <w:t>江苏省</w:t>
      </w:r>
    </w:p>
    <w:p>
      <w:pPr>
        <w:pStyle w:val="Normal"/>
      </w:pPr>
      <w:r>
        <w:t>市人民法</w:t>
      </w:r>
    </w:p>
    <w:p>
      <w:pPr>
        <w:pStyle w:val="Normal"/>
      </w:pPr>
      <w:r>
        <w:t>决 下:</w:t>
      </w:r>
    </w:p>
    <w:p>
      <w:pPr>
        <w:pStyle w:val="Normal"/>
      </w:pPr>
      <w:r>
        <w:t>一、被告南通水绘 酒业有 公司立即</w:t>
      </w:r>
    </w:p>
    <w:p>
      <w:pPr>
        <w:pStyle w:val="Normal"/>
      </w:pPr>
      <w:r>
        <w:t>止 产</w:t>
      </w:r>
    </w:p>
    <w:p>
      <w:pPr>
        <w:pStyle w:val="Normal"/>
      </w:pPr>
      <w:r>
        <w:t>原告南通白</w:t>
      </w:r>
    </w:p>
    <w:p>
      <w:pPr>
        <w:pStyle w:val="Normal"/>
      </w:pPr>
      <w:r>
        <w:t>蒲 酒有 公司第927655号“</w:t>
      </w:r>
    </w:p>
    <w:p>
      <w:pPr>
        <w:pStyle w:val="Normal"/>
      </w:pPr>
      <w:r>
        <w:t>” 、第3234374号“</w:t>
      </w:r>
    </w:p>
    <w:p>
      <w:pPr>
        <w:pStyle w:val="Normal"/>
      </w:pPr>
      <w:r>
        <w:t>”注册</w:t>
      </w:r>
    </w:p>
    <w:p>
      <w:pPr>
        <w:pStyle w:val="Normal"/>
      </w:pPr>
      <w:r>
        <w:t>专 权</w:t>
      </w:r>
    </w:p>
    <w:p>
      <w:pPr>
        <w:pStyle w:val="Normal"/>
      </w:pPr>
      <w:r>
        <w:t xml:space="preserve">酒 行为; </w:t>
      </w:r>
    </w:p>
    <w:p>
      <w:pPr>
        <w:pStyle w:val="Normal"/>
      </w:pPr>
      <w:r>
        <w:t>二、被告南通寿 酒业有 公司立即 止销售原告南通白蒲</w:t>
      </w:r>
    </w:p>
    <w:p>
      <w:pPr>
        <w:pStyle w:val="Normal"/>
      </w:pPr>
      <w:r>
        <w:t>酒</w:t>
      </w:r>
    </w:p>
    <w:p>
      <w:pPr>
        <w:pStyle w:val="Normal"/>
      </w:pPr>
      <w:r>
        <w:t>有 公司第927655号“</w:t>
      </w:r>
    </w:p>
    <w:p>
      <w:pPr>
        <w:pStyle w:val="Normal"/>
      </w:pPr>
      <w:r>
        <w:t>” 、第3234374号“</w:t>
      </w:r>
    </w:p>
    <w:p>
      <w:pPr>
        <w:pStyle w:val="Normal"/>
      </w:pPr>
      <w:r>
        <w:t>”注册</w:t>
      </w:r>
    </w:p>
    <w:p>
      <w:pPr>
        <w:pStyle w:val="Normal"/>
      </w:pPr>
      <w:r>
        <w:t>专 权</w:t>
      </w:r>
    </w:p>
    <w:p>
      <w:pPr>
        <w:pStyle w:val="Normal"/>
      </w:pPr>
      <w:r>
        <w:t xml:space="preserve">酒 行为; </w:t>
      </w:r>
    </w:p>
    <w:p>
      <w:pPr>
        <w:pStyle w:val="Normal"/>
      </w:pPr>
      <w:r>
        <w:t>三、被告南通水绘 酒业有 公司、南通寿 酒业有</w:t>
      </w:r>
    </w:p>
    <w:p>
      <w:pPr>
        <w:pStyle w:val="Normal"/>
      </w:pPr>
      <w:r>
        <w:t>公司</w:t>
      </w:r>
    </w:p>
    <w:p>
      <w:pPr>
        <w:pStyle w:val="Normal"/>
      </w:pPr>
      <w:r>
        <w:t>原告南通白蒲 酒有 公司经济损</w:t>
      </w:r>
    </w:p>
    <w:p>
      <w:pPr>
        <w:pStyle w:val="Normal"/>
      </w:pPr>
      <w:r>
        <w:t>及为制止</w:t>
      </w:r>
    </w:p>
    <w:p>
      <w:pPr>
        <w:pStyle w:val="Normal"/>
      </w:pPr>
      <w:r>
        <w:t>权支出</w:t>
      </w:r>
    </w:p>
    <w:p>
      <w:pPr>
        <w:pStyle w:val="Normal"/>
      </w:pPr>
      <w:r>
        <w:t>合 费</w:t>
      </w:r>
    </w:p>
    <w:p>
      <w:pPr>
        <w:pStyle w:val="Normal"/>
      </w:pPr>
      <w:r>
        <w:t>共</w:t>
      </w:r>
    </w:p>
    <w:p>
      <w:pPr>
        <w:pStyle w:val="Normal"/>
      </w:pPr>
      <w:r>
        <w:t xml:space="preserve">计6万 ; </w:t>
      </w:r>
    </w:p>
    <w:p>
      <w:pPr>
        <w:pStyle w:val="Normal"/>
      </w:pPr>
      <w:r>
        <w:t>、</w:t>
      </w:r>
    </w:p>
    <w:p>
      <w:pPr>
        <w:pStyle w:val="Normal"/>
      </w:pPr>
      <w:r>
        <w:t>原告南通白蒲</w:t>
      </w:r>
    </w:p>
    <w:p>
      <w:pPr>
        <w:pStyle w:val="Normal"/>
      </w:pPr>
      <w:r>
        <w:t>酒有</w:t>
      </w:r>
    </w:p>
    <w:p>
      <w:pPr>
        <w:pStyle w:val="Normal"/>
      </w:pPr>
      <w:r>
        <w:t>公司 其他诉 请求。</w:t>
      </w:r>
    </w:p>
    <w:p>
      <w:pPr>
        <w:pStyle w:val="Normal"/>
      </w:pPr>
      <w:r>
        <w:t>双方当事人</w:t>
      </w:r>
    </w:p>
    <w:p>
      <w:pPr>
        <w:pStyle w:val="Normal"/>
      </w:pPr>
      <w:r>
        <w:t>提出上诉, 一审</w:t>
      </w:r>
    </w:p>
    <w:p>
      <w:pPr>
        <w:pStyle w:val="Normal"/>
      </w:pPr>
      <w:r>
        <w:t>决已发</w:t>
      </w:r>
    </w:p>
    <w:p>
      <w:pPr>
        <w:pStyle w:val="Normal"/>
      </w:pPr>
      <w:r>
        <w:t>法</w:t>
      </w:r>
    </w:p>
    <w:p>
      <w:pPr>
        <w:pStyle w:val="Normal"/>
      </w:pPr>
      <w:r>
        <w:t>效力。</w:t>
      </w:r>
    </w:p>
    <w:p>
      <w:pPr>
        <w:pStyle w:val="Normal"/>
      </w:pPr>
      <w:r>
        <w:bookmarkStart w:id="61" w:name="p61"/>
        <w:t/>
        <w:bookmarkEnd w:id="61"/>
        <w:drawing>
          <wp:inline>
            <wp:extent cx="774700" cy="711200"/>
            <wp:effectExtent b="0" l="0" r="0" t="0"/>
            <wp:docPr descr="index-61_1.jpg" id="41" name="index-61_1.jpg"/>
            <wp:cNvGraphicFramePr>
              <a:graphicFrameLocks noChangeAspect="1"/>
            </wp:cNvGraphicFramePr>
            <a:graphic>
              <a:graphicData uri="http://schemas.openxmlformats.org/drawingml/2006/picture">
                <pic:pic>
                  <pic:nvPicPr>
                    <pic:cNvPr descr="index-61_1.jpg" id="0" name="index-61_1.jpg"/>
                    <pic:cNvPicPr/>
                  </pic:nvPicPr>
                  <pic:blipFill>
                    <a:blip r:embed="rId45"/>
                    <a:stretch>
                      <a:fillRect/>
                    </a:stretch>
                  </pic:blipFill>
                  <pic:spPr>
                    <a:xfrm>
                      <a:off x="0" y="0"/>
                      <a:ext cx="774700" cy="7112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711200"/>
            <wp:effectExtent b="0" l="0" r="0" t="0"/>
            <wp:wrapTopAndBottom/>
            <wp:docPr descr="index-61_2.jpg" id="42" name="index-61_2.jpg"/>
            <wp:cNvGraphicFramePr>
              <a:graphicFrameLocks noChangeAspect="1"/>
            </wp:cNvGraphicFramePr>
            <a:graphic>
              <a:graphicData uri="http://schemas.openxmlformats.org/drawingml/2006/picture">
                <pic:pic>
                  <pic:nvPicPr>
                    <pic:cNvPr descr="index-61_2.jpg" id="0" name="index-61_2.jpg"/>
                    <pic:cNvPicPr/>
                  </pic:nvPicPr>
                  <pic:blipFill>
                    <a:blip r:embed="rId46"/>
                    <a:stretch>
                      <a:fillRect/>
                    </a:stretch>
                  </pic:blipFill>
                  <pic:spPr>
                    <a:xfrm>
                      <a:off x="0" y="0"/>
                      <a:ext cx="7747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23900" cy="571500"/>
            <wp:effectExtent b="0" l="0" r="0" t="0"/>
            <wp:wrapTopAndBottom/>
            <wp:docPr descr="index-61_3.jpg" id="43" name="index-61_3.jpg"/>
            <wp:cNvGraphicFramePr>
              <a:graphicFrameLocks noChangeAspect="1"/>
            </wp:cNvGraphicFramePr>
            <a:graphic>
              <a:graphicData uri="http://schemas.openxmlformats.org/drawingml/2006/picture">
                <pic:pic>
                  <pic:nvPicPr>
                    <pic:cNvPr descr="index-61_3.jpg" id="0" name="index-61_3.jpg"/>
                    <pic:cNvPicPr/>
                  </pic:nvPicPr>
                  <pic:blipFill>
                    <a:blip r:embed="rId47"/>
                    <a:stretch>
                      <a:fillRect/>
                    </a:stretch>
                  </pic:blipFill>
                  <pic:spPr>
                    <a:xfrm>
                      <a:off x="0" y="0"/>
                      <a:ext cx="723900" cy="5715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698500"/>
            <wp:effectExtent b="0" l="0" r="0" t="0"/>
            <wp:wrapTopAndBottom/>
            <wp:docPr descr="index-61_4.jpg" id="44" name="index-61_4.jpg"/>
            <wp:cNvGraphicFramePr>
              <a:graphicFrameLocks noChangeAspect="1"/>
            </wp:cNvGraphicFramePr>
            <a:graphic>
              <a:graphicData uri="http://schemas.openxmlformats.org/drawingml/2006/picture">
                <pic:pic>
                  <pic:nvPicPr>
                    <pic:cNvPr descr="index-61_4.jpg" id="0" name="index-61_4.jpg"/>
                    <pic:cNvPicPr/>
                  </pic:nvPicPr>
                  <pic:blipFill>
                    <a:blip r:embed="rId48"/>
                    <a:stretch>
                      <a:fillRect/>
                    </a:stretch>
                  </pic:blipFill>
                  <pic:spPr>
                    <a:xfrm>
                      <a:off x="0" y="0"/>
                      <a:ext cx="774700" cy="6985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533400"/>
            <wp:effectExtent b="0" l="0" r="0" t="0"/>
            <wp:wrapTopAndBottom/>
            <wp:docPr descr="index-61_5.jpg" id="45" name="index-61_5.jpg"/>
            <wp:cNvGraphicFramePr>
              <a:graphicFrameLocks noChangeAspect="1"/>
            </wp:cNvGraphicFramePr>
            <a:graphic>
              <a:graphicData uri="http://schemas.openxmlformats.org/drawingml/2006/picture">
                <pic:pic>
                  <pic:nvPicPr>
                    <pic:cNvPr descr="index-61_5.jpg" id="0" name="index-61_5.jpg"/>
                    <pic:cNvPicPr/>
                  </pic:nvPicPr>
                  <pic:blipFill>
                    <a:blip r:embed="rId49"/>
                    <a:stretch>
                      <a:fillRect/>
                    </a:stretch>
                  </pic:blipFill>
                  <pic:spPr>
                    <a:xfrm>
                      <a:off x="0" y="0"/>
                      <a:ext cx="774700" cy="533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406400"/>
            <wp:effectExtent b="0" l="0" r="0" t="0"/>
            <wp:wrapTopAndBottom/>
            <wp:docPr descr="index-61_6.jpg" id="46" name="index-61_6.jpg"/>
            <wp:cNvGraphicFramePr>
              <a:graphicFrameLocks noChangeAspect="1"/>
            </wp:cNvGraphicFramePr>
            <a:graphic>
              <a:graphicData uri="http://schemas.openxmlformats.org/drawingml/2006/picture">
                <pic:pic>
                  <pic:nvPicPr>
                    <pic:cNvPr descr="index-61_6.jpg" id="0" name="index-61_6.jpg"/>
                    <pic:cNvPicPr/>
                  </pic:nvPicPr>
                  <pic:blipFill>
                    <a:blip r:embed="rId50"/>
                    <a:stretch>
                      <a:fillRect/>
                    </a:stretch>
                  </pic:blipFill>
                  <pic:spPr>
                    <a:xfrm>
                      <a:off x="0" y="0"/>
                      <a:ext cx="825500" cy="406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533400"/>
            <wp:effectExtent b="0" l="0" r="0" t="0"/>
            <wp:wrapTopAndBottom/>
            <wp:docPr descr="index-61_7.jpg" id="47" name="index-61_7.jpg"/>
            <wp:cNvGraphicFramePr>
              <a:graphicFrameLocks noChangeAspect="1"/>
            </wp:cNvGraphicFramePr>
            <a:graphic>
              <a:graphicData uri="http://schemas.openxmlformats.org/drawingml/2006/picture">
                <pic:pic>
                  <pic:nvPicPr>
                    <pic:cNvPr descr="index-61_7.jpg" id="0" name="index-61_7.jpg"/>
                    <pic:cNvPicPr/>
                  </pic:nvPicPr>
                  <pic:blipFill>
                    <a:blip r:embed="rId51"/>
                    <a:stretch>
                      <a:fillRect/>
                    </a:stretch>
                  </pic:blipFill>
                  <pic:spPr>
                    <a:xfrm>
                      <a:off x="0" y="0"/>
                      <a:ext cx="774700" cy="533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406400"/>
            <wp:effectExtent b="0" l="0" r="0" t="0"/>
            <wp:wrapTopAndBottom/>
            <wp:docPr descr="index-61_8.jpg" id="48" name="index-61_8.jpg"/>
            <wp:cNvGraphicFramePr>
              <a:graphicFrameLocks noChangeAspect="1"/>
            </wp:cNvGraphicFramePr>
            <a:graphic>
              <a:graphicData uri="http://schemas.openxmlformats.org/drawingml/2006/picture">
                <pic:pic>
                  <pic:nvPicPr>
                    <pic:cNvPr descr="index-61_8.jpg" id="0" name="index-61_8.jpg"/>
                    <pic:cNvPicPr/>
                  </pic:nvPicPr>
                  <pic:blipFill>
                    <a:blip r:embed="rId52"/>
                    <a:stretch>
                      <a:fillRect/>
                    </a:stretch>
                  </pic:blipFill>
                  <pic:spPr>
                    <a:xfrm>
                      <a:off x="0" y="0"/>
                      <a:ext cx="825500" cy="406400"/>
                    </a:xfrm>
                    <a:prstGeom prst="rect">
                      <a:avLst/>
                    </a:prstGeom>
                  </pic:spPr>
                </pic:pic>
              </a:graphicData>
            </a:graphic>
          </wp:anchor>
        </w:drawing>
      </w:r>
    </w:p>
    <w:p>
      <w:pPr>
        <w:pStyle w:val="Normal"/>
      </w:pPr>
      <w:r>
        <w:t>【法官后 】</w:t>
      </w:r>
    </w:p>
    <w:p>
      <w:pPr>
        <w:pStyle w:val="Normal"/>
      </w:pPr>
      <w:r>
        <w:t>《最</w:t>
      </w:r>
    </w:p>
    <w:p>
      <w:pPr>
        <w:pStyle w:val="Normal"/>
      </w:pPr>
      <w:r>
        <w:t>人民法 关于审 注册</w:t>
      </w:r>
    </w:p>
    <w:p>
      <w:pPr>
        <w:pStyle w:val="Normal"/>
      </w:pPr>
      <w:r>
        <w:t>、企业名称与</w:t>
      </w:r>
    </w:p>
    <w:p>
      <w:pPr>
        <w:pStyle w:val="Normal"/>
      </w:pPr>
      <w:r>
        <w:t>先权 冲突</w:t>
      </w:r>
    </w:p>
    <w:p>
      <w:pPr>
        <w:pStyle w:val="Normal"/>
      </w:pPr>
      <w:r>
        <w:t>民事</w:t>
      </w:r>
    </w:p>
    <w:p>
      <w:pPr>
        <w:pStyle w:val="Normal"/>
      </w:pPr>
      <w:r>
        <w:t>纷</w:t>
      </w:r>
    </w:p>
    <w:p>
      <w:pPr>
        <w:pStyle w:val="Normal"/>
      </w:pPr>
      <w:r>
        <w:t>件若干问题</w:t>
      </w:r>
    </w:p>
    <w:p>
      <w:pPr>
        <w:pStyle w:val="Normal"/>
      </w:pPr>
      <w:r>
        <w:t>定》中, 定了采 改变显著 征、拆</w:t>
      </w:r>
    </w:p>
    <w:p>
      <w:pPr>
        <w:pStyle w:val="Normal"/>
      </w:pPr>
      <w:r>
        <w:t>分、</w:t>
      </w:r>
    </w:p>
    <w:p>
      <w:pPr>
        <w:pStyle w:val="Normal"/>
      </w:pPr>
      <w:r>
        <w:t>合等方</w:t>
      </w:r>
    </w:p>
    <w:p>
      <w:pPr>
        <w:pStyle w:val="Normal"/>
      </w:pPr>
      <w:r>
        <w:t>注册</w:t>
      </w:r>
    </w:p>
    <w:p>
      <w:pPr>
        <w:pStyle w:val="Normal"/>
      </w:pPr>
      <w:r>
        <w:t>, 与权 人注册</w:t>
      </w:r>
    </w:p>
    <w:p>
      <w:pPr>
        <w:pStyle w:val="Normal"/>
      </w:pPr>
      <w:r>
        <w:t>相同</w:t>
      </w:r>
    </w:p>
    <w:p>
      <w:pPr>
        <w:pStyle w:val="Normal"/>
      </w:pPr>
      <w:r>
        <w:t>近</w:t>
      </w:r>
    </w:p>
    <w:p>
      <w:pPr>
        <w:pStyle w:val="Normal"/>
      </w:pPr>
      <w:r>
        <w:t xml:space="preserve">, </w:t>
      </w:r>
    </w:p>
    <w:p>
      <w:pPr>
        <w:pStyle w:val="Normal"/>
      </w:pPr>
      <w:r>
        <w:t>属于人民法</w:t>
      </w:r>
    </w:p>
    <w:p>
      <w:pPr>
        <w:pStyle w:val="Normal"/>
      </w:pPr>
      <w:r>
        <w:t>受</w:t>
      </w:r>
    </w:p>
    <w:p>
      <w:pPr>
        <w:pStyle w:val="Normal"/>
      </w:pPr>
      <w:r>
        <w:t>权范</w:t>
      </w:r>
    </w:p>
    <w:p>
      <w:pPr>
        <w:pStyle w:val="Normal"/>
      </w:pPr>
      <w:r>
        <w:t>。这是</w:t>
      </w:r>
    </w:p>
    <w:p>
      <w:pPr>
        <w:pStyle w:val="Normal"/>
      </w:pPr>
      <w:r>
        <w:t xml:space="preserve">为, </w:t>
      </w:r>
    </w:p>
    <w:p>
      <w:pPr>
        <w:pStyle w:val="Normal"/>
      </w:pPr>
      <w:r>
        <w:t>不</w:t>
      </w:r>
    </w:p>
    <w:p>
      <w:pPr>
        <w:pStyle w:val="Normal"/>
      </w:pPr>
      <w:r>
        <w:t>范</w:t>
      </w:r>
    </w:p>
    <w:p>
      <w:pPr>
        <w:pStyle w:val="Normal"/>
      </w:pPr>
      <w:r>
        <w:t>注册</w:t>
      </w:r>
    </w:p>
    <w:p>
      <w:pPr>
        <w:pStyle w:val="Normal"/>
      </w:pPr>
      <w:r>
        <w:t xml:space="preserve">时, </w:t>
      </w:r>
    </w:p>
    <w:p>
      <w:pPr>
        <w:pStyle w:val="Normal"/>
      </w:pPr>
      <w:r>
        <w:t>权</w:t>
      </w:r>
    </w:p>
    <w:p>
      <w:pPr>
        <w:pStyle w:val="Normal"/>
      </w:pPr>
      <w:r>
        <w:t>权行为已</w:t>
      </w:r>
    </w:p>
    <w:p>
      <w:pPr>
        <w:pStyle w:val="Normal"/>
      </w:pPr>
      <w:r>
        <w:t>越了其正当合法</w:t>
      </w:r>
    </w:p>
    <w:p>
      <w:pPr>
        <w:pStyle w:val="Normal"/>
      </w:pPr>
      <w:r>
        <w:t>范</w:t>
      </w:r>
    </w:p>
    <w:p>
      <w:pPr>
        <w:pStyle w:val="Normal"/>
      </w:pPr>
      <w:r>
        <w:t>注册</w:t>
      </w:r>
    </w:p>
    <w:p>
      <w:pPr>
        <w:pStyle w:val="Normal"/>
      </w:pPr>
      <w:r>
        <w:t>受</w:t>
      </w:r>
    </w:p>
    <w:p>
      <w:pPr>
        <w:pStyle w:val="Normal"/>
      </w:pPr>
      <w:r>
        <w:t>法 护</w:t>
      </w:r>
    </w:p>
    <w:p>
      <w:pPr>
        <w:pStyle w:val="Normal"/>
      </w:pPr>
      <w:r>
        <w:t>边</w:t>
      </w:r>
    </w:p>
    <w:p>
      <w:pPr>
        <w:pStyle w:val="Normal"/>
      </w:pPr>
      <w:r>
        <w:t>, 即等同于一般</w:t>
      </w:r>
    </w:p>
    <w:p>
      <w:pPr>
        <w:pStyle w:val="Normal"/>
      </w:pPr>
      <w:r>
        <w:t>权行为, 根据《</w:t>
      </w:r>
    </w:p>
    <w:p>
      <w:pPr>
        <w:pStyle w:val="Normal"/>
      </w:pPr>
      <w:r>
        <w:t>法》具</w:t>
      </w:r>
    </w:p>
    <w:p>
      <w:pPr>
        <w:pStyle w:val="Normal"/>
      </w:pPr>
      <w:r>
        <w:t>定</w:t>
      </w:r>
    </w:p>
    <w:p>
      <w:pPr>
        <w:pStyle w:val="Normal"/>
      </w:pPr>
      <w:r>
        <w:t>定其</w:t>
      </w:r>
    </w:p>
    <w:p>
      <w:pPr>
        <w:pStyle w:val="Normal"/>
      </w:pPr>
      <w:r>
        <w:t xml:space="preserve">权与否, 此时, </w:t>
      </w:r>
    </w:p>
    <w:p>
      <w:pPr>
        <w:pStyle w:val="Normal"/>
      </w:pPr>
      <w:r>
        <w:t>权</w:t>
      </w:r>
    </w:p>
    <w:p>
      <w:pPr>
        <w:pStyle w:val="Normal"/>
      </w:pPr>
      <w:r>
        <w:t>抗辩</w:t>
      </w:r>
    </w:p>
    <w:p>
      <w:pPr>
        <w:pStyle w:val="Normal"/>
      </w:pPr>
      <w:r>
        <w:t>注册</w:t>
      </w:r>
    </w:p>
    <w:p>
      <w:pPr>
        <w:pStyle w:val="Normal"/>
      </w:pPr>
      <w:r>
        <w:t>已不</w:t>
      </w:r>
    </w:p>
    <w:p>
      <w:pPr>
        <w:pStyle w:val="Normal"/>
      </w:pPr>
      <w:r>
        <w:t>成为其受法</w:t>
      </w:r>
    </w:p>
    <w:p>
      <w:pPr>
        <w:pStyle w:val="Normal"/>
      </w:pPr>
      <w:r>
        <w:t>护</w:t>
      </w:r>
    </w:p>
    <w:p>
      <w:pPr>
        <w:pStyle w:val="Normal"/>
      </w:pPr>
      <w:r>
        <w:t>屏</w:t>
      </w:r>
    </w:p>
    <w:p>
      <w:pPr>
        <w:pStyle w:val="Normal"/>
      </w:pPr>
      <w:r>
        <w:t>。就</w:t>
      </w:r>
    </w:p>
    <w:p>
      <w:pPr>
        <w:pStyle w:val="Normal"/>
      </w:pPr>
      <w:r>
        <w:t>,“</w:t>
      </w:r>
    </w:p>
    <w:p>
      <w:pPr>
        <w:pStyle w:val="Normal"/>
      </w:pPr>
      <w:r>
        <w:t xml:space="preserve">” </w:t>
      </w:r>
    </w:p>
    <w:p>
      <w:pPr>
        <w:pStyle w:val="Normal"/>
      </w:pPr>
      <w:r>
        <w:t>由图文与文</w:t>
      </w:r>
    </w:p>
    <w:p>
      <w:pPr>
        <w:pStyle w:val="Normal"/>
      </w:pPr>
      <w:r>
        <w:t>字</w:t>
      </w:r>
    </w:p>
    <w:p>
      <w:pPr>
        <w:pStyle w:val="Normal"/>
      </w:pPr>
      <w:r>
        <w:t>成, 文字 对</w:t>
      </w:r>
    </w:p>
    <w:p>
      <w:pPr>
        <w:pStyle w:val="Normal"/>
      </w:pPr>
      <w:r>
        <w:t xml:space="preserve">称呼, </w:t>
      </w:r>
    </w:p>
    <w:p>
      <w:pPr>
        <w:pStyle w:val="Normal"/>
      </w:pPr>
      <w:r>
        <w:t>中起了主</w:t>
      </w:r>
    </w:p>
    <w:p>
      <w:pPr>
        <w:pStyle w:val="Normal"/>
      </w:pPr>
      <w:r>
        <w:t xml:space="preserve">作 , </w:t>
      </w:r>
    </w:p>
    <w:p>
      <w:pPr>
        <w:pStyle w:val="Normal"/>
      </w:pPr>
      <w:r>
        <w:t>“</w:t>
      </w:r>
    </w:p>
    <w:p>
      <w:pPr>
        <w:pStyle w:val="Normal"/>
      </w:pPr>
      <w:r>
        <w:t>”中</w:t>
      </w:r>
    </w:p>
    <w:p>
      <w:pPr>
        <w:pStyle w:val="Normal"/>
      </w:pPr>
      <w:r>
        <w:t>文字还包含了原被告所</w:t>
      </w:r>
    </w:p>
    <w:p>
      <w:pPr>
        <w:pStyle w:val="Normal"/>
      </w:pPr>
      <w:r>
        <w:t>名“白蒲”, 其显著</w:t>
      </w:r>
    </w:p>
    <w:p>
      <w:pPr>
        <w:pStyle w:val="Normal"/>
      </w:pPr>
      <w:r>
        <w:t>有所</w:t>
      </w:r>
    </w:p>
    <w:p>
      <w:pPr>
        <w:pStyle w:val="Normal"/>
      </w:pPr>
      <w:r>
        <w:t>化。被控 权</w:t>
      </w:r>
    </w:p>
    <w:p>
      <w:pPr>
        <w:pStyle w:val="Normal"/>
      </w:pPr>
      <w:r>
        <w:t>品 包装箱、瓶贴中 中间醒目位</w:t>
      </w:r>
    </w:p>
    <w:p>
      <w:pPr>
        <w:pStyle w:val="Normal"/>
      </w:pPr>
      <w:r>
        <w:t>“白蒲万</w:t>
      </w:r>
    </w:p>
    <w:p>
      <w:pPr>
        <w:pStyle w:val="Normal"/>
      </w:pPr>
      <w:r>
        <w:t>®” “</w:t>
      </w:r>
    </w:p>
    <w:p>
      <w:pPr>
        <w:pStyle w:val="Normal"/>
      </w:pPr>
      <w:r>
        <w:t>”, 明显改变</w:t>
      </w:r>
    </w:p>
    <w:p>
      <w:pPr>
        <w:pStyle w:val="Normal"/>
      </w:pPr>
      <w:r>
        <w:t>了被告抗辩 “</w:t>
      </w:r>
    </w:p>
    <w:p>
      <w:pPr>
        <w:pStyle w:val="Normal"/>
      </w:pPr>
      <w:r>
        <w:t xml:space="preserve">” </w:t>
      </w:r>
    </w:p>
    <w:p>
      <w:pPr>
        <w:pStyle w:val="Normal"/>
      </w:pPr>
      <w:r>
        <w:t>, 拆分了其中</w:t>
      </w:r>
    </w:p>
    <w:p>
      <w:pPr>
        <w:pStyle w:val="Normal"/>
      </w:pPr>
      <w:r>
        <w:t>图 与文字, 仅单独</w:t>
      </w:r>
    </w:p>
    <w:p>
      <w:pPr>
        <w:pStyle w:val="Normal"/>
      </w:pPr>
      <w:r>
        <w:t>了文字, 对文字也有重新 合</w:t>
      </w:r>
    </w:p>
    <w:p>
      <w:pPr>
        <w:pStyle w:val="Normal"/>
      </w:pPr>
      <w:r>
        <w:t>, 与</w:t>
      </w:r>
    </w:p>
    <w:p>
      <w:pPr>
        <w:pStyle w:val="Normal"/>
      </w:pPr>
      <w:r>
        <w:t>原告 “</w:t>
      </w:r>
    </w:p>
    <w:p>
      <w:pPr>
        <w:pStyle w:val="Normal"/>
      </w:pPr>
      <w:r>
        <w:t>” “</w:t>
      </w:r>
    </w:p>
    <w:p>
      <w:pPr>
        <w:pStyle w:val="Normal"/>
      </w:pPr>
      <w:r>
        <w:t>”相比, 两</w:t>
      </w:r>
    </w:p>
    <w:p>
      <w:pPr>
        <w:pStyle w:val="Normal"/>
      </w:pPr>
      <w:r>
        <w:t xml:space="preserve">文字、称呼相同, </w:t>
      </w:r>
    </w:p>
    <w:p>
      <w:pPr>
        <w:pStyle w:val="Normal"/>
      </w:pPr>
      <w:r>
        <w:t>成近 , 且</w:t>
      </w:r>
    </w:p>
    <w:p>
      <w:pPr>
        <w:pStyle w:val="Normal"/>
      </w:pPr>
      <w:r>
        <w:t xml:space="preserve">结合原、被告同 一镇, </w:t>
      </w:r>
    </w:p>
    <w:p>
      <w:pPr>
        <w:pStyle w:val="Normal"/>
      </w:pPr>
      <w:r>
        <w:t>品种 相同以及原告</w:t>
      </w:r>
    </w:p>
    <w:p>
      <w:pPr>
        <w:pStyle w:val="Normal"/>
      </w:pPr>
      <w:r>
        <w:t>具有较 知名度</w:t>
      </w:r>
    </w:p>
    <w:p>
      <w:pPr>
        <w:pStyle w:val="Normal"/>
      </w:pPr>
      <w:r>
        <w:t>“</w:t>
      </w:r>
    </w:p>
    <w:p>
      <w:pPr>
        <w:pStyle w:val="Normal"/>
      </w:pPr>
      <w:r>
        <w:t>” “</w:t>
      </w:r>
    </w:p>
    <w:p>
      <w:pPr>
        <w:pStyle w:val="Normal"/>
      </w:pPr>
      <w:r>
        <w:t xml:space="preserve">” </w:t>
      </w:r>
    </w:p>
    <w:p>
      <w:pPr>
        <w:pStyle w:val="Normal"/>
      </w:pPr>
      <w:r>
        <w:t>等</w:t>
      </w:r>
    </w:p>
    <w:p>
      <w:pPr>
        <w:pStyle w:val="Normal"/>
      </w:pPr>
      <w:r>
        <w:t>, 可以 定被告上述</w:t>
      </w:r>
    </w:p>
    <w:p>
      <w:pPr>
        <w:pStyle w:val="Normal"/>
      </w:pPr>
      <w:r>
        <w:t>, 以</w:t>
      </w:r>
    </w:p>
    <w:p>
      <w:pPr>
        <w:pStyle w:val="Normal"/>
      </w:pPr>
      <w:r>
        <w:t>造成与原告 涉</w:t>
      </w:r>
    </w:p>
    <w:p>
      <w:pPr>
        <w:pStyle w:val="Normal"/>
      </w:pPr>
      <w:r>
        <w:t>混淆, 导致相关公众会对 品 源</w:t>
      </w:r>
    </w:p>
    <w:p>
      <w:pPr>
        <w:pStyle w:val="Normal"/>
      </w:pPr>
      <w:r>
        <w:t>被控</w:t>
      </w:r>
    </w:p>
    <w:p>
      <w:pPr>
        <w:pStyle w:val="Normal"/>
      </w:pPr>
      <w:r>
        <w:t>权</w:t>
      </w:r>
    </w:p>
    <w:p>
      <w:pPr>
        <w:pStyle w:val="Normal"/>
      </w:pPr>
      <w:r>
        <w:t>品与原告之间具有 定</w:t>
      </w:r>
    </w:p>
    <w:p>
      <w:pPr>
        <w:pStyle w:val="Normal"/>
      </w:pPr>
      <w:r>
        <w:t>关</w:t>
      </w:r>
    </w:p>
    <w:p>
      <w:pPr>
        <w:pStyle w:val="Normal"/>
      </w:pPr>
      <w:r>
        <w:t>成</w:t>
      </w:r>
    </w:p>
    <w:p>
      <w:pPr>
        <w:pStyle w:val="Normal"/>
      </w:pPr>
      <w:r>
        <w:t xml:space="preserve">, </w:t>
      </w:r>
    </w:p>
    <w:p>
      <w:pPr>
        <w:pStyle w:val="Normal"/>
      </w:pPr>
      <w:r>
        <w:t>了原告涉 两注册</w:t>
      </w:r>
    </w:p>
    <w:p>
      <w:pPr>
        <w:pStyle w:val="Normal"/>
      </w:pPr>
      <w:r>
        <w:t>专 权。</w:t>
      </w:r>
    </w:p>
    <w:p>
      <w:pPr>
        <w:pStyle w:val="Normal"/>
      </w:pPr>
      <w:r>
        <w:t>《</w:t>
      </w:r>
    </w:p>
    <w:p>
      <w:pPr>
        <w:pStyle w:val="Normal"/>
      </w:pPr>
      <w:r>
        <w:t>法》 定了</w:t>
      </w:r>
    </w:p>
    <w:p>
      <w:pPr>
        <w:pStyle w:val="Normal"/>
      </w:pPr>
      <w:r>
        <w:t>专</w:t>
      </w:r>
    </w:p>
    <w:p>
      <w:pPr>
        <w:pStyle w:val="Normal"/>
      </w:pPr>
      <w:r>
        <w:t>权</w:t>
      </w:r>
    </w:p>
    <w:p>
      <w:pPr>
        <w:pStyle w:val="Normal"/>
      </w:pPr>
      <w:r>
        <w:t>, 对委</w:t>
      </w:r>
    </w:p>
    <w:p>
      <w:pPr>
        <w:pStyle w:val="Normal"/>
      </w:pPr>
      <w:r>
        <w:t>加工合同中</w:t>
      </w:r>
    </w:p>
    <w:p>
      <w:pPr>
        <w:pStyle w:val="Normal"/>
      </w:pPr>
      <w:r>
        <w:t>加工一方 涉及</w:t>
      </w:r>
    </w:p>
    <w:p>
      <w:pPr>
        <w:pStyle w:val="Normal"/>
      </w:pPr>
      <w:r>
        <w:t>权活动 直接制作 权</w:t>
      </w:r>
    </w:p>
    <w:p>
      <w:pPr>
        <w:pStyle w:val="Normal"/>
      </w:pPr>
      <w:r>
        <w:t>时其是否具有审</w:t>
      </w:r>
    </w:p>
    <w:p>
      <w:pPr>
        <w:pStyle w:val="Normal"/>
      </w:pPr>
      <w:r>
        <w:t>义务以及审</w:t>
      </w:r>
    </w:p>
    <w:p>
      <w:pPr>
        <w:pStyle w:val="Normal"/>
      </w:pPr>
      <w:r>
        <w:t>范</w:t>
      </w:r>
    </w:p>
    <w:p>
      <w:pPr>
        <w:pStyle w:val="Normal"/>
      </w:pPr>
      <w:r>
        <w:t>并 有明确</w:t>
      </w:r>
    </w:p>
    <w:p>
      <w:pPr>
        <w:pStyle w:val="Normal"/>
      </w:pPr>
      <w:r>
        <w:t>定。</w:t>
      </w:r>
    </w:p>
    <w:p>
      <w:pPr>
        <w:pStyle w:val="Normal"/>
      </w:pPr>
      <w:r>
        <w:t>权亦属于</w:t>
      </w:r>
    </w:p>
    <w:p>
      <w:pPr>
        <w:pStyle w:val="Normal"/>
      </w:pPr>
      <w:r>
        <w:t>权行为</w:t>
      </w:r>
    </w:p>
    <w:p>
      <w:pPr>
        <w:pStyle w:val="Normal"/>
      </w:pPr>
      <w:r>
        <w:t>一种, 从法 适</w:t>
      </w:r>
    </w:p>
    <w:p>
      <w:pPr>
        <w:pStyle w:val="Normal"/>
      </w:pPr>
      <w:r>
        <w:t>看, 也应当受一般 权民事法</w:t>
      </w:r>
    </w:p>
    <w:p>
      <w:pPr>
        <w:pStyle w:val="Normal"/>
      </w:pPr>
      <w:r>
        <w:t>范</w:t>
      </w:r>
    </w:p>
    <w:p>
      <w:pPr>
        <w:pStyle w:val="Normal"/>
      </w:pPr>
      <w:r>
        <w:t>整, 适</w:t>
      </w:r>
    </w:p>
    <w:p>
      <w:pPr>
        <w:pStyle w:val="Normal"/>
      </w:pPr>
      <w:r>
        <w:t>普通 权行为 法</w:t>
      </w:r>
    </w:p>
    <w:p>
      <w:pPr>
        <w:pStyle w:val="Normal"/>
      </w:pPr>
      <w:r>
        <w:t>成</w:t>
      </w:r>
    </w:p>
    <w:p>
      <w:pPr>
        <w:pStyle w:val="Normal"/>
      </w:pPr>
      <w:r>
        <w:t>件。</w:t>
      </w:r>
    </w:p>
    <w:p>
      <w:pPr>
        <w:pStyle w:val="Normal"/>
      </w:pPr>
      <w:r>
        <w:t>《</w:t>
      </w:r>
    </w:p>
    <w:p>
      <w:pPr>
        <w:pStyle w:val="Normal"/>
      </w:pPr>
      <w:r>
        <w:t>法》中虽 定了相关</w:t>
      </w:r>
    </w:p>
    <w:p>
      <w:pPr>
        <w:pStyle w:val="Normal"/>
      </w:pPr>
      <w:r>
        <w:t>权</w:t>
      </w:r>
    </w:p>
    <w:p>
      <w:pPr>
        <w:pStyle w:val="Normal"/>
      </w:pPr>
      <w:r>
        <w:t>, 对</w:t>
      </w:r>
    </w:p>
    <w:p>
      <w:pPr>
        <w:pStyle w:val="Normal"/>
      </w:pPr>
      <w:r>
        <w:t>权 法</w:t>
      </w:r>
    </w:p>
    <w:p>
      <w:pPr>
        <w:pStyle w:val="Normal"/>
      </w:pPr>
      <w:r>
        <w:t>成</w:t>
      </w:r>
    </w:p>
    <w:p>
      <w:pPr>
        <w:pStyle w:val="Normal"/>
      </w:pPr>
      <w:r>
        <w:t xml:space="preserve">件, </w:t>
      </w:r>
    </w:p>
    <w:p>
      <w:pPr>
        <w:pStyle w:val="Normal"/>
      </w:pPr>
      <w:r>
        <w:t>是主观</w:t>
      </w:r>
    </w:p>
    <w:p>
      <w:pPr>
        <w:pStyle w:val="Normal"/>
      </w:pPr>
      <w:r>
        <w:t>方 也</w:t>
      </w:r>
    </w:p>
    <w:p>
      <w:pPr>
        <w:pStyle w:val="Normal"/>
      </w:pPr>
      <w:r>
        <w:t>有</w:t>
      </w:r>
    </w:p>
    <w:p>
      <w:pPr>
        <w:pStyle w:val="Normal"/>
      </w:pPr>
      <w:r>
        <w:t>明确</w:t>
      </w:r>
    </w:p>
    <w:p>
      <w:pPr>
        <w:pStyle w:val="Normal"/>
      </w:pPr>
      <w:r>
        <w:t>定。就此, 我们</w:t>
      </w:r>
    </w:p>
    <w:p>
      <w:pPr>
        <w:pStyle w:val="Normal"/>
      </w:pPr>
      <w:r>
        <w:t>为, 委</w:t>
      </w:r>
    </w:p>
    <w:p>
      <w:pPr>
        <w:pStyle w:val="Normal"/>
      </w:pPr>
      <w:r>
        <w:t>加工合同</w:t>
      </w:r>
    </w:p>
    <w:p>
      <w:pPr>
        <w:pStyle w:val="Normal"/>
      </w:pPr>
      <w:r>
        <w:t>委</w:t>
      </w:r>
    </w:p>
    <w:p>
      <w:pPr>
        <w:pStyle w:val="Normal"/>
      </w:pPr>
      <w:r>
        <w:t>方与受</w:t>
      </w:r>
    </w:p>
    <w:p>
      <w:pPr>
        <w:pStyle w:val="Normal"/>
      </w:pPr>
      <w:r>
        <w:t xml:space="preserve">方, </w:t>
      </w:r>
    </w:p>
    <w:p>
      <w:pPr>
        <w:pStyle w:val="Normal"/>
      </w:pPr>
      <w:r>
        <w:bookmarkStart w:id="62" w:name="p62"/>
        <w:t/>
        <w:bookmarkEnd w:id="62"/>
        <w:drawing>
          <wp:inline>
            <wp:extent cx="774700" cy="533400"/>
            <wp:effectExtent b="0" l="0" r="0" t="0"/>
            <wp:docPr descr="index-62_1.jpg" id="49" name="index-62_1.jpg"/>
            <wp:cNvGraphicFramePr>
              <a:graphicFrameLocks noChangeAspect="1"/>
            </wp:cNvGraphicFramePr>
            <a:graphic>
              <a:graphicData uri="http://schemas.openxmlformats.org/drawingml/2006/picture">
                <pic:pic>
                  <pic:nvPicPr>
                    <pic:cNvPr descr="index-62_1.jpg" id="0" name="index-62_1.jpg"/>
                    <pic:cNvPicPr/>
                  </pic:nvPicPr>
                  <pic:blipFill>
                    <a:blip r:embed="rId53"/>
                    <a:stretch>
                      <a:fillRect/>
                    </a:stretch>
                  </pic:blipFill>
                  <pic:spPr>
                    <a:xfrm>
                      <a:off x="0" y="0"/>
                      <a:ext cx="774700" cy="5334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393700"/>
            <wp:effectExtent b="0" l="0" r="0" t="0"/>
            <wp:wrapTopAndBottom/>
            <wp:docPr descr="index-62_2.jpg" id="50" name="index-62_2.jpg"/>
            <wp:cNvGraphicFramePr>
              <a:graphicFrameLocks noChangeAspect="1"/>
            </wp:cNvGraphicFramePr>
            <a:graphic>
              <a:graphicData uri="http://schemas.openxmlformats.org/drawingml/2006/picture">
                <pic:pic>
                  <pic:nvPicPr>
                    <pic:cNvPr descr="index-62_2.jpg" id="0" name="index-62_2.jpg"/>
                    <pic:cNvPicPr/>
                  </pic:nvPicPr>
                  <pic:blipFill>
                    <a:blip r:embed="rId54"/>
                    <a:stretch>
                      <a:fillRect/>
                    </a:stretch>
                  </pic:blipFill>
                  <pic:spPr>
                    <a:xfrm>
                      <a:off x="0" y="0"/>
                      <a:ext cx="825500" cy="393700"/>
                    </a:xfrm>
                    <a:prstGeom prst="rect">
                      <a:avLst/>
                    </a:prstGeom>
                  </pic:spPr>
                </pic:pic>
              </a:graphicData>
            </a:graphic>
          </wp:anchor>
        </w:drawing>
      </w:r>
    </w:p>
    <w:p>
      <w:pPr>
        <w:pStyle w:val="Normal"/>
      </w:pPr>
      <w:r>
        <w:t>应秉承</w:t>
      </w:r>
    </w:p>
    <w:p>
      <w:pPr>
        <w:pStyle w:val="Normal"/>
      </w:pPr>
      <w:r>
        <w:t>业之</w:t>
      </w:r>
    </w:p>
    <w:p>
      <w:pPr>
        <w:pStyle w:val="Normal"/>
      </w:pPr>
      <w:r>
        <w:t>审 义务, 受 方对 产加工</w:t>
      </w:r>
    </w:p>
    <w:p>
      <w:pPr>
        <w:pStyle w:val="Normal"/>
      </w:pPr>
      <w:r>
        <w:t>品</w:t>
      </w:r>
    </w:p>
    <w:p>
      <w:pPr>
        <w:pStyle w:val="Normal"/>
      </w:pPr>
      <w:r>
        <w:t xml:space="preserve">注为制造 , </w:t>
      </w:r>
    </w:p>
    <w:p>
      <w:pPr>
        <w:pStyle w:val="Normal"/>
      </w:pPr>
      <w:r>
        <w:t>则应承担</w:t>
      </w:r>
    </w:p>
    <w:p>
      <w:pPr>
        <w:pStyle w:val="Normal"/>
      </w:pPr>
      <w:r>
        <w:t>产</w:t>
      </w:r>
    </w:p>
    <w:p>
      <w:pPr>
        <w:pStyle w:val="Normal"/>
      </w:pPr>
      <w:r>
        <w:t>责任, 与委 方共同实施了</w:t>
      </w:r>
    </w:p>
    <w:p>
      <w:pPr>
        <w:pStyle w:val="Normal"/>
      </w:pPr>
      <w:r>
        <w:t>权行为、共同造成损</w:t>
      </w:r>
    </w:p>
    <w:p>
      <w:pPr>
        <w:pStyle w:val="Normal"/>
      </w:pPr>
      <w:r>
        <w:t>害后</w:t>
      </w:r>
    </w:p>
    <w:p>
      <w:pPr>
        <w:pStyle w:val="Normal"/>
      </w:pPr>
      <w:r>
        <w:t>时, 应承担共同 权</w:t>
      </w:r>
    </w:p>
    <w:p>
      <w:pPr>
        <w:pStyle w:val="Normal"/>
      </w:pPr>
      <w:r>
        <w:t>法 责任。委</w:t>
      </w:r>
    </w:p>
    <w:p>
      <w:pPr>
        <w:pStyle w:val="Normal"/>
      </w:pPr>
      <w:r>
        <w:t>方与受 方之间关于受</w:t>
      </w:r>
    </w:p>
    <w:p>
      <w:pPr>
        <w:pStyle w:val="Normal"/>
      </w:pPr>
      <w:r>
        <w:t>方不承担法 责任 约定, 其</w:t>
      </w:r>
    </w:p>
    <w:p>
      <w:pPr>
        <w:pStyle w:val="Normal"/>
      </w:pPr>
      <w:r>
        <w:t>部事宜, 受 方不</w:t>
      </w:r>
    </w:p>
    <w:p>
      <w:pPr>
        <w:pStyle w:val="Normal"/>
      </w:pPr>
      <w:r>
        <w:t>以此对抗权</w:t>
      </w:r>
    </w:p>
    <w:p>
      <w:pPr>
        <w:pStyle w:val="Normal"/>
      </w:pPr>
      <w:r>
        <w:t>人。</w:t>
      </w:r>
    </w:p>
    <w:p>
      <w:pPr>
        <w:pStyle w:val="Normal"/>
      </w:pPr>
      <w:r>
        <w:t>中, 两被告为委</w:t>
      </w:r>
    </w:p>
    <w:p>
      <w:pPr>
        <w:pStyle w:val="Normal"/>
      </w:pPr>
      <w:r>
        <w:t>方和加工方, 与原告同属酒</w:t>
      </w:r>
    </w:p>
    <w:p>
      <w:pPr>
        <w:pStyle w:val="Normal"/>
      </w:pPr>
      <w:r>
        <w:t>经营 、</w:t>
      </w:r>
    </w:p>
    <w:p>
      <w:pPr>
        <w:pStyle w:val="Normal"/>
      </w:pPr>
      <w:r>
        <w:t>同一镇区, 原告</w:t>
      </w:r>
    </w:p>
    <w:p>
      <w:pPr>
        <w:pStyle w:val="Normal"/>
      </w:pPr>
      <w:r>
        <w:t>“</w:t>
      </w:r>
    </w:p>
    <w:p>
      <w:pPr>
        <w:pStyle w:val="Normal"/>
      </w:pPr>
      <w:r>
        <w:t>” “</w:t>
      </w:r>
    </w:p>
    <w:p>
      <w:pPr>
        <w:pStyle w:val="Normal"/>
      </w:pPr>
      <w:r>
        <w:t>”具有较</w:t>
      </w:r>
    </w:p>
    <w:p>
      <w:pPr>
        <w:pStyle w:val="Normal"/>
      </w:pPr>
      <w:r>
        <w:t xml:space="preserve">知名度, </w:t>
      </w:r>
    </w:p>
    <w:p>
      <w:pPr>
        <w:pStyle w:val="Normal"/>
      </w:pPr>
      <w:r>
        <w:t>此</w:t>
      </w:r>
    </w:p>
    <w:p>
      <w:pPr>
        <w:pStyle w:val="Normal"/>
      </w:pPr>
      <w:r>
        <w:t>下, 即</w:t>
      </w:r>
    </w:p>
    <w:p>
      <w:pPr>
        <w:pStyle w:val="Normal"/>
      </w:pPr>
      <w:r>
        <w:t>包装</w:t>
      </w:r>
    </w:p>
    <w:p>
      <w:pPr>
        <w:pStyle w:val="Normal"/>
      </w:pPr>
      <w:r>
        <w:t>、瓶贴等</w:t>
      </w:r>
    </w:p>
    <w:p>
      <w:pPr>
        <w:pStyle w:val="Normal"/>
      </w:pPr>
      <w:r>
        <w:t>由委</w:t>
      </w:r>
    </w:p>
    <w:p>
      <w:pPr>
        <w:pStyle w:val="Normal"/>
      </w:pPr>
      <w:r>
        <w:t>方提</w:t>
      </w:r>
    </w:p>
    <w:p>
      <w:pPr>
        <w:pStyle w:val="Normal"/>
      </w:pPr>
      <w:r>
        <w:t>, 加工方对委</w:t>
      </w:r>
    </w:p>
    <w:p>
      <w:pPr>
        <w:pStyle w:val="Normal"/>
      </w:pPr>
      <w:r>
        <w:t>方</w:t>
      </w:r>
    </w:p>
    <w:p>
      <w:pPr>
        <w:pStyle w:val="Normal"/>
      </w:pPr>
      <w:r>
        <w:t>包装</w:t>
      </w:r>
    </w:p>
    <w:p>
      <w:pPr>
        <w:pStyle w:val="Normal"/>
      </w:pPr>
      <w:r>
        <w:t>、瓶贴</w:t>
      </w:r>
    </w:p>
    <w:p>
      <w:pPr>
        <w:pStyle w:val="Normal"/>
      </w:pPr>
      <w:r>
        <w:t>经小</w:t>
      </w:r>
    </w:p>
    <w:p>
      <w:pPr>
        <w:pStyle w:val="Normal"/>
      </w:pPr>
      <w:r>
        <w:t>审</w:t>
      </w:r>
    </w:p>
    <w:p>
      <w:pPr>
        <w:pStyle w:val="Normal"/>
      </w:pPr>
      <w:r>
        <w:t>即同</w:t>
      </w:r>
    </w:p>
    <w:p>
      <w:pPr>
        <w:pStyle w:val="Normal"/>
      </w:pPr>
      <w:r>
        <w:t>以其自</w:t>
      </w:r>
    </w:p>
    <w:p>
      <w:pPr>
        <w:pStyle w:val="Normal"/>
      </w:pPr>
      <w:r>
        <w:t>作为制造</w:t>
      </w:r>
    </w:p>
    <w:p>
      <w:pPr>
        <w:pStyle w:val="Normal"/>
      </w:pPr>
      <w:r>
        <w:t>印制</w:t>
      </w:r>
    </w:p>
    <w:p>
      <w:pPr>
        <w:pStyle w:val="Normal"/>
      </w:pPr>
      <w:r>
        <w:t>品上</w:t>
      </w:r>
    </w:p>
    <w:p>
      <w:pPr>
        <w:pStyle w:val="Normal"/>
      </w:pPr>
      <w:r>
        <w:t>对</w:t>
      </w:r>
    </w:p>
    <w:p>
      <w:pPr>
        <w:pStyle w:val="Normal"/>
      </w:pPr>
      <w:r>
        <w:t>公示, 该行为表明其</w:t>
      </w:r>
    </w:p>
    <w:p>
      <w:pPr>
        <w:pStyle w:val="Normal"/>
      </w:pPr>
      <w:r>
        <w:t>可并配合</w:t>
      </w:r>
    </w:p>
    <w:p>
      <w:pPr>
        <w:pStyle w:val="Normal"/>
      </w:pPr>
      <w:r>
        <w:t>权</w:t>
      </w:r>
    </w:p>
    <w:p>
      <w:pPr>
        <w:pStyle w:val="Normal"/>
      </w:pPr>
      <w:r>
        <w:t>品</w:t>
      </w:r>
    </w:p>
    <w:p>
      <w:pPr>
        <w:pStyle w:val="Normal"/>
      </w:pPr>
      <w:r>
        <w:t>产流通</w:t>
      </w:r>
    </w:p>
    <w:p>
      <w:pPr>
        <w:pStyle w:val="Normal"/>
      </w:pPr>
      <w:r>
        <w:t>市 , 主</w:t>
      </w:r>
    </w:p>
    <w:p>
      <w:pPr>
        <w:pStyle w:val="Normal"/>
      </w:pPr>
      <w:r>
        <w:t xml:space="preserve">观上也应当具有过错, </w:t>
      </w:r>
    </w:p>
    <w:p>
      <w:pPr>
        <w:pStyle w:val="Normal"/>
      </w:pPr>
      <w:r>
        <w:t>成</w:t>
      </w:r>
    </w:p>
    <w:p>
      <w:pPr>
        <w:pStyle w:val="Normal"/>
      </w:pPr>
      <w:r>
        <w:t>权, 故作为制造</w:t>
      </w:r>
    </w:p>
    <w:p>
      <w:pPr>
        <w:pStyle w:val="Normal"/>
      </w:pPr>
      <w:r>
        <w:t>应对</w:t>
      </w:r>
    </w:p>
    <w:p>
      <w:pPr>
        <w:pStyle w:val="Normal"/>
      </w:pPr>
      <w:r>
        <w:t>承担责任。</w:t>
      </w:r>
    </w:p>
    <w:p>
      <w:pPr>
        <w:pStyle w:val="Normal"/>
      </w:pPr>
      <w:r>
        <w:t>人: 江苏省</w:t>
      </w:r>
    </w:p>
    <w:p>
      <w:pPr>
        <w:pStyle w:val="Normal"/>
      </w:pPr>
      <w:r>
        <w:t>市人民法</w:t>
      </w:r>
    </w:p>
    <w:p>
      <w:pPr>
        <w:pStyle w:val="0 Block"/>
      </w:pPr>
    </w:p>
    <w:p>
      <w:pPr>
        <w:pStyle w:val="Normal"/>
      </w:pPr>
      <w:r>
        <w:t>卫华</w:t>
      </w:r>
    </w:p>
    <w:p>
      <w:pPr>
        <w:pStyle w:val="Normal"/>
      </w:pPr>
      <w:r>
        <w:t>11驰名</w:t>
      </w:r>
    </w:p>
    <w:p>
      <w:pPr>
        <w:pStyle w:val="Normal"/>
      </w:pPr>
      <w:r>
        <w:t>护力度</w:t>
      </w:r>
    </w:p>
    <w:p>
      <w:pPr>
        <w:pStyle w:val="Normal"/>
      </w:pPr>
      <w:r>
        <w:t>确定</w:t>
      </w:r>
    </w:p>
    <w:p>
      <w:pPr>
        <w:pStyle w:val="Normal"/>
      </w:pPr>
      <w:r>
        <w:t>——捷</w:t>
      </w:r>
    </w:p>
    <w:p>
      <w:pPr>
        <w:pStyle w:val="Normal"/>
      </w:pPr>
      <w:r>
        <w:t>虎有 公司诉广州市</w:t>
      </w:r>
    </w:p>
    <w:p>
      <w:pPr>
        <w:pStyle w:val="Normal"/>
      </w:pPr>
      <w:r>
        <w:t>力 品有 公司</w:t>
      </w:r>
    </w:p>
    <w:p>
      <w:pPr>
        <w:pStyle w:val="Normal"/>
      </w:pPr>
      <w:r>
        <w:t>害</w:t>
      </w:r>
    </w:p>
    <w:p>
      <w:pPr>
        <w:pStyle w:val="Normal"/>
      </w:pPr>
      <w:r>
        <w:t>权</w:t>
      </w:r>
    </w:p>
    <w:p>
      <w:pPr>
        <w:pStyle w:val="Normal"/>
      </w:pPr>
      <w:r>
        <w:t>【 件基</w:t>
      </w:r>
    </w:p>
    <w:p>
      <w:pPr>
        <w:pStyle w:val="Normal"/>
      </w:pPr>
      <w:r>
        <w:t>息】</w:t>
      </w:r>
    </w:p>
    <w:p>
      <w:pPr>
        <w:pStyle w:val="Normal"/>
      </w:pPr>
      <w:r>
        <w:t>1. 裁 书字号</w:t>
      </w:r>
    </w:p>
    <w:p>
      <w:pPr>
        <w:pStyle w:val="Normal"/>
      </w:pPr>
      <w:r>
        <w:t xml:space="preserve">广东省 级人民法 (2017) </w:t>
      </w:r>
    </w:p>
    <w:p>
      <w:pPr>
        <w:pStyle w:val="Normal"/>
      </w:pPr>
      <w:r>
        <w:t>民终633号民事 决书</w:t>
      </w:r>
    </w:p>
    <w:p>
      <w:pPr>
        <w:pStyle w:val="Normal"/>
      </w:pPr>
      <w:r>
        <w:t>2. 由: 害</w:t>
      </w:r>
    </w:p>
    <w:p>
      <w:pPr>
        <w:pStyle w:val="Normal"/>
      </w:pPr>
      <w:r>
        <w:t>权</w:t>
      </w:r>
    </w:p>
    <w:p>
      <w:pPr>
        <w:pStyle w:val="Normal"/>
      </w:pPr>
      <w:r>
        <w:t>纷</w:t>
      </w:r>
    </w:p>
    <w:p>
      <w:pPr>
        <w:pStyle w:val="Normal"/>
      </w:pPr>
      <w:r>
        <w:t>3. 当事人</w:t>
      </w:r>
    </w:p>
    <w:p>
      <w:pPr>
        <w:pStyle w:val="Normal"/>
      </w:pPr>
      <w:r>
        <w:t>原告 (被上诉人): 捷</w:t>
      </w:r>
    </w:p>
    <w:p>
      <w:pPr>
        <w:pStyle w:val="Normal"/>
      </w:pPr>
      <w:r>
        <w:t>虎有</w:t>
      </w:r>
    </w:p>
    <w:p>
      <w:pPr>
        <w:pStyle w:val="Normal"/>
      </w:pPr>
      <w:r>
        <w:t>公司 (以下简称 虎公司)</w:t>
      </w:r>
    </w:p>
    <w:p>
      <w:pPr>
        <w:pStyle w:val="Normal"/>
      </w:pPr>
      <w:r>
        <w:t>被告 (上诉人): 广州市</w:t>
      </w:r>
    </w:p>
    <w:p>
      <w:pPr>
        <w:pStyle w:val="Normal"/>
      </w:pPr>
      <w:r>
        <w:t>力</w:t>
      </w:r>
    </w:p>
    <w:p>
      <w:pPr>
        <w:pStyle w:val="Normal"/>
      </w:pPr>
      <w:r>
        <w:t>品有</w:t>
      </w:r>
    </w:p>
    <w:p>
      <w:pPr>
        <w:pStyle w:val="Normal"/>
      </w:pPr>
      <w:r>
        <w:t>公司 (以下简称</w:t>
      </w:r>
    </w:p>
    <w:p>
      <w:pPr>
        <w:pStyle w:val="Normal"/>
      </w:pPr>
      <w:r>
        <w:t>力公司)</w:t>
      </w:r>
    </w:p>
    <w:p>
      <w:pPr>
        <w:pStyle w:val="Normal"/>
      </w:pPr>
      <w:r>
        <w:bookmarkStart w:id="63" w:name="p63"/>
        <w:t/>
        <w:bookmarkEnd w:id="63"/>
        <w:drawing>
          <wp:inline>
            <wp:extent cx="711200" cy="520700"/>
            <wp:effectExtent b="0" l="0" r="0" t="0"/>
            <wp:docPr descr="index-63_1.jpg" id="51" name="index-63_1.jpg"/>
            <wp:cNvGraphicFramePr>
              <a:graphicFrameLocks noChangeAspect="1"/>
            </wp:cNvGraphicFramePr>
            <a:graphic>
              <a:graphicData uri="http://schemas.openxmlformats.org/drawingml/2006/picture">
                <pic:pic>
                  <pic:nvPicPr>
                    <pic:cNvPr descr="index-63_1.jpg" id="0" name="index-63_1.jpg"/>
                    <pic:cNvPicPr/>
                  </pic:nvPicPr>
                  <pic:blipFill>
                    <a:blip r:embed="rId55"/>
                    <a:stretch>
                      <a:fillRect/>
                    </a:stretch>
                  </pic:blipFill>
                  <pic:spPr>
                    <a:xfrm>
                      <a:off x="0" y="0"/>
                      <a:ext cx="711200" cy="520700"/>
                    </a:xfrm>
                    <a:prstGeom prst="rect">
                      <a:avLst/>
                    </a:prstGeom>
                  </pic:spPr>
                </pic:pic>
              </a:graphicData>
            </a:graphic>
          </wp:inline>
        </w:drawing>
      </w:r>
    </w:p>
    <w:p>
      <w:pPr>
        <w:pStyle w:val="Normal"/>
      </w:pPr>
      <w:r>
        <w:t>【基</w:t>
      </w:r>
    </w:p>
    <w:p>
      <w:pPr>
        <w:pStyle w:val="Normal"/>
      </w:pPr>
      <w:r>
        <w:t>】</w:t>
      </w:r>
    </w:p>
    <w:p>
      <w:pPr>
        <w:pStyle w:val="Normal"/>
      </w:pPr>
      <w:r>
        <w:t>虎公司 关</w:t>
      </w:r>
    </w:p>
    <w:p>
      <w:pPr>
        <w:pStyle w:val="Normal"/>
      </w:pPr>
      <w:r>
        <w:t>公司先后于1996年、 2004年和2005年</w:t>
      </w:r>
    </w:p>
    <w:p>
      <w:pPr>
        <w:pStyle w:val="Normal"/>
      </w:pPr>
      <w:r>
        <w:t>中国</w:t>
      </w:r>
    </w:p>
    <w:p>
      <w:pPr>
        <w:pStyle w:val="Normal"/>
      </w:pPr>
      <w:r>
        <w:t>申请注册了第808460号“</w:t>
      </w:r>
    </w:p>
    <w:p>
      <w:pPr>
        <w:pStyle w:val="Normal"/>
      </w:pPr>
      <w:r>
        <w:t xml:space="preserve">” </w:t>
      </w:r>
    </w:p>
    <w:p>
      <w:pPr>
        <w:pStyle w:val="Normal"/>
      </w:pPr>
      <w:r>
        <w:t xml:space="preserve">、第3514202号“ 虎” </w:t>
      </w:r>
    </w:p>
    <w:p>
      <w:pPr>
        <w:pStyle w:val="Normal"/>
      </w:pPr>
      <w:r>
        <w:t>、第</w:t>
      </w:r>
    </w:p>
    <w:p>
      <w:pPr>
        <w:pStyle w:val="Normal"/>
      </w:pPr>
      <w:r>
        <w:t xml:space="preserve">4309460号“LAND ROV-ER” </w:t>
      </w:r>
    </w:p>
    <w:p>
      <w:pPr>
        <w:pStyle w:val="Normal"/>
      </w:pPr>
      <w:r>
        <w:t>, 以上</w:t>
      </w:r>
    </w:p>
    <w:p>
      <w:pPr>
        <w:pStyle w:val="Normal"/>
      </w:pPr>
      <w:r>
        <w:t>核定</w:t>
      </w:r>
    </w:p>
    <w:p>
      <w:pPr>
        <w:pStyle w:val="Normal"/>
      </w:pPr>
      <w:r>
        <w:t>第12 “陆</w:t>
      </w:r>
    </w:p>
    <w:p>
      <w:pPr>
        <w:pStyle w:val="Normal"/>
      </w:pPr>
      <w:r>
        <w:t>动</w:t>
      </w:r>
    </w:p>
    <w:p>
      <w:pPr>
        <w:pStyle w:val="Normal"/>
      </w:pPr>
      <w:r>
        <w:t>辆”等</w:t>
      </w:r>
    </w:p>
    <w:p>
      <w:pPr>
        <w:pStyle w:val="Normal"/>
      </w:pPr>
      <w:r>
        <w:t>品上, 具有较</w:t>
      </w:r>
    </w:p>
    <w:p>
      <w:pPr>
        <w:pStyle w:val="Normal"/>
      </w:pPr>
      <w:r>
        <w:t>知名度, 后</w:t>
      </w:r>
    </w:p>
    <w:p>
      <w:pPr>
        <w:pStyle w:val="Normal"/>
      </w:pPr>
      <w:r>
        <w:t>让</w:t>
      </w:r>
    </w:p>
    <w:p>
      <w:pPr>
        <w:pStyle w:val="Normal"/>
      </w:pPr>
      <w:r>
        <w:t>虎公司名下。</w:t>
      </w:r>
    </w:p>
    <w:p>
      <w:pPr>
        <w:pStyle w:val="Normal"/>
      </w:pPr>
      <w:r>
        <w:t>力公司</w:t>
      </w:r>
    </w:p>
    <w:p>
      <w:pPr>
        <w:pStyle w:val="Normal"/>
      </w:pPr>
      <w:r>
        <w:t>网站上和实</w:t>
      </w:r>
    </w:p>
    <w:p>
      <w:pPr>
        <w:pStyle w:val="Normal"/>
      </w:pPr>
      <w:r>
        <w:t>店中宣传销售其“</w:t>
      </w:r>
    </w:p>
    <w:p>
      <w:pPr>
        <w:pStyle w:val="Normal"/>
      </w:pPr>
      <w:r>
        <w:t>虎</w:t>
      </w:r>
    </w:p>
    <w:p>
      <w:pPr>
        <w:pStyle w:val="Normal"/>
      </w:pPr>
      <w:r>
        <w:t>料”, 相关</w:t>
      </w:r>
    </w:p>
    <w:p>
      <w:pPr>
        <w:pStyle w:val="Normal"/>
      </w:pPr>
      <w:r>
        <w:t>产品、包装盒及网页宣传上</w:t>
      </w:r>
    </w:p>
    <w:p>
      <w:pPr>
        <w:pStyle w:val="Normal"/>
      </w:pPr>
      <w:r>
        <w:t>被诉</w:t>
      </w:r>
    </w:p>
    <w:p>
      <w:pPr>
        <w:pStyle w:val="Normal"/>
      </w:pPr>
      <w:r>
        <w:t>包括“</w:t>
      </w:r>
    </w:p>
    <w:p>
      <w:pPr>
        <w:pStyle w:val="Normal"/>
      </w:pPr>
      <w:r>
        <w:t>虎” “ LAND</w:t>
      </w:r>
    </w:p>
    <w:p>
      <w:pPr>
        <w:pStyle w:val="Normal"/>
      </w:pPr>
      <w:r>
        <w:t xml:space="preserve">ROV-ER” “Land rover </w:t>
      </w:r>
    </w:p>
    <w:p>
      <w:pPr>
        <w:pStyle w:val="Normal"/>
      </w:pPr>
      <w:r>
        <w:t>虎”及上下排列</w:t>
      </w:r>
    </w:p>
    <w:p>
      <w:pPr>
        <w:pStyle w:val="Normal"/>
      </w:pPr>
      <w:r>
        <w:t>“</w:t>
      </w:r>
    </w:p>
    <w:p>
      <w:pPr>
        <w:pStyle w:val="Normal"/>
      </w:pPr>
      <w:r>
        <w:t>虎Land</w:t>
      </w:r>
    </w:p>
    <w:p>
      <w:pPr>
        <w:pStyle w:val="Normal"/>
      </w:pPr>
      <w:r>
        <w:t>Rover”等。</w:t>
      </w:r>
    </w:p>
    <w:p>
      <w:pPr>
        <w:pStyle w:val="Normal"/>
      </w:pPr>
      <w:r>
        <w:t>力公司曾于2010年</w:t>
      </w:r>
    </w:p>
    <w:p>
      <w:pPr>
        <w:pStyle w:val="Normal"/>
      </w:pPr>
      <w:r>
        <w:t>第30</w:t>
      </w:r>
    </w:p>
    <w:p>
      <w:pPr>
        <w:pStyle w:val="Normal"/>
      </w:pPr>
      <w:r>
        <w:t>“</w:t>
      </w:r>
    </w:p>
    <w:p>
      <w:pPr>
        <w:pStyle w:val="Normal"/>
      </w:pPr>
      <w:r>
        <w:t>医</w:t>
      </w:r>
    </w:p>
    <w:p>
      <w:pPr>
        <w:pStyle w:val="Normal"/>
      </w:pPr>
      <w:r>
        <w:t>营养液”和第32</w:t>
      </w:r>
    </w:p>
    <w:p>
      <w:pPr>
        <w:pStyle w:val="Normal"/>
      </w:pPr>
      <w:r>
        <w:t>“不含酒</w:t>
      </w:r>
    </w:p>
    <w:p>
      <w:pPr>
        <w:pStyle w:val="Normal"/>
      </w:pPr>
      <w:r>
        <w:t>料”等</w:t>
      </w:r>
    </w:p>
    <w:p>
      <w:pPr>
        <w:pStyle w:val="Normal"/>
      </w:pPr>
      <w:r>
        <w:t>品上申请注册“</w:t>
      </w:r>
    </w:p>
    <w:p>
      <w:pPr>
        <w:pStyle w:val="Normal"/>
      </w:pPr>
      <w:r>
        <w:t xml:space="preserve">虎LANDROVER” </w:t>
      </w:r>
    </w:p>
    <w:p>
      <w:pPr>
        <w:pStyle w:val="Normal"/>
      </w:pPr>
      <w:r>
        <w:t xml:space="preserve">, </w:t>
      </w:r>
    </w:p>
    <w:p>
      <w:pPr>
        <w:pStyle w:val="Normal"/>
      </w:pPr>
      <w:r>
        <w:t>被</w:t>
      </w:r>
    </w:p>
    <w:p>
      <w:pPr>
        <w:pStyle w:val="Normal"/>
      </w:pPr>
      <w:r>
        <w:t>行政部门不予核</w:t>
      </w:r>
    </w:p>
    <w:p>
      <w:pPr>
        <w:pStyle w:val="Normal"/>
      </w:pPr>
      <w:r>
        <w:t>注册</w:t>
      </w:r>
    </w:p>
    <w:p>
      <w:pPr>
        <w:pStyle w:val="Normal"/>
      </w:pPr>
      <w:r>
        <w:t>审。</w:t>
      </w:r>
    </w:p>
    <w:p>
      <w:pPr>
        <w:pStyle w:val="Normal"/>
      </w:pPr>
      <w:r>
        <w:t>虎公司遂提起</w:t>
      </w:r>
    </w:p>
    <w:p>
      <w:pPr>
        <w:pStyle w:val="Normal"/>
      </w:pPr>
      <w:r>
        <w:t>诉</w:t>
      </w:r>
    </w:p>
    <w:p>
      <w:pPr>
        <w:pStyle w:val="Normal"/>
      </w:pPr>
      <w:r>
        <w:t>, 请求法</w:t>
      </w:r>
    </w:p>
    <w:p>
      <w:pPr>
        <w:pStyle w:val="Normal"/>
      </w:pPr>
      <w:r>
        <w:t>令: 1. 力公司立即</w:t>
      </w:r>
    </w:p>
    <w:p>
      <w:pPr>
        <w:pStyle w:val="Normal"/>
      </w:pPr>
      <w:r>
        <w:t>止其</w:t>
      </w:r>
    </w:p>
    <w:p>
      <w:pPr>
        <w:pStyle w:val="Normal"/>
      </w:pPr>
      <w:r>
        <w:t>权行为, 并向</w:t>
      </w:r>
    </w:p>
    <w:p>
      <w:pPr>
        <w:pStyle w:val="Normal"/>
      </w:pPr>
      <w:r>
        <w:t>虎</w:t>
      </w:r>
    </w:p>
    <w:p>
      <w:pPr>
        <w:pStyle w:val="Normal"/>
      </w:pPr>
      <w:r>
        <w:t>公司</w:t>
      </w:r>
    </w:p>
    <w:p>
      <w:pPr>
        <w:pStyle w:val="Normal"/>
      </w:pPr>
      <w:r>
        <w:t>权损 共计人民币200万</w:t>
      </w:r>
    </w:p>
    <w:p>
      <w:pPr>
        <w:pStyle w:val="Normal"/>
      </w:pPr>
      <w:r>
        <w:t xml:space="preserve">; 2. </w:t>
      </w:r>
    </w:p>
    <w:p>
      <w:pPr>
        <w:pStyle w:val="Normal"/>
      </w:pPr>
      <w:r>
        <w:t>虎公司为制止 权行为</w:t>
      </w:r>
    </w:p>
    <w:p>
      <w:pPr>
        <w:pStyle w:val="Normal"/>
      </w:pPr>
      <w:r>
        <w:t>支付 合 费 人民币411494 由被告支持; 3. 令</w:t>
      </w:r>
    </w:p>
    <w:p>
      <w:pPr>
        <w:pStyle w:val="Normal"/>
      </w:pPr>
      <w:r>
        <w:t>力公司</w:t>
      </w:r>
    </w:p>
    <w:p>
      <w:pPr>
        <w:pStyle w:val="Normal"/>
      </w:pPr>
      <w:r>
        <w:t>媒</w:t>
      </w:r>
    </w:p>
    <w:p>
      <w:pPr>
        <w:pStyle w:val="Normal"/>
      </w:pPr>
      <w:r>
        <w:t>上公 发布公告, 消 影响等。</w:t>
      </w:r>
    </w:p>
    <w:p>
      <w:pPr>
        <w:pStyle w:val="Normal"/>
      </w:pPr>
      <w:r>
        <w:t>【 件</w:t>
      </w:r>
    </w:p>
    <w:p>
      <w:pPr>
        <w:pStyle w:val="Normal"/>
      </w:pPr>
      <w:r>
        <w:t>】</w:t>
      </w:r>
    </w:p>
    <w:p>
      <w:pPr>
        <w:pStyle w:val="Normal"/>
      </w:pPr>
      <w:r>
        <w:t xml:space="preserve">1. 被诉行为发 时, </w:t>
      </w:r>
    </w:p>
    <w:p>
      <w:pPr>
        <w:pStyle w:val="Normal"/>
      </w:pPr>
      <w:r>
        <w:t>虎公司涉</w:t>
      </w:r>
    </w:p>
    <w:p>
      <w:pPr>
        <w:pStyle w:val="Normal"/>
      </w:pPr>
      <w:r>
        <w:t>三个注册</w:t>
      </w:r>
    </w:p>
    <w:p>
      <w:pPr>
        <w:pStyle w:val="Normal"/>
      </w:pPr>
      <w:r>
        <w:t>是否已经 于驰</w:t>
      </w:r>
    </w:p>
    <w:p>
      <w:pPr>
        <w:pStyle w:val="Normal"/>
      </w:pPr>
      <w:r>
        <w:t>名 态;2. 被诉行为是否</w:t>
      </w:r>
    </w:p>
    <w:p>
      <w:pPr>
        <w:pStyle w:val="Normal"/>
      </w:pPr>
      <w:r>
        <w:t>成 权; 3. 一审</w:t>
      </w:r>
    </w:p>
    <w:p>
      <w:pPr>
        <w:pStyle w:val="Normal"/>
      </w:pPr>
      <w:r>
        <w:t>数额是否合 。</w:t>
      </w:r>
    </w:p>
    <w:p>
      <w:pPr>
        <w:pStyle w:val="Normal"/>
      </w:pPr>
      <w:r>
        <w:t>【法 裁</w:t>
      </w:r>
    </w:p>
    <w:p>
      <w:pPr>
        <w:pStyle w:val="Normal"/>
      </w:pPr>
      <w:r>
        <w:t>旨】</w:t>
      </w:r>
    </w:p>
    <w:p>
      <w:pPr>
        <w:pStyle w:val="Normal"/>
      </w:pPr>
      <w:r>
        <w:t>广东省广州市中级人民法 经审</w:t>
      </w:r>
    </w:p>
    <w:p>
      <w:pPr>
        <w:pStyle w:val="Normal"/>
      </w:pPr>
      <w:r>
        <w:t xml:space="preserve">为: </w:t>
      </w:r>
    </w:p>
    <w:p>
      <w:pPr>
        <w:pStyle w:val="Normal"/>
      </w:pPr>
      <w:r>
        <w:t>虎公司涉</w:t>
      </w:r>
    </w:p>
    <w:p>
      <w:pPr>
        <w:pStyle w:val="Normal"/>
      </w:pPr>
      <w:r>
        <w:t>三个</w:t>
      </w:r>
    </w:p>
    <w:p>
      <w:pPr>
        <w:pStyle w:val="Normal"/>
      </w:pPr>
      <w:r>
        <w:t>核</w:t>
      </w:r>
    </w:p>
    <w:p>
      <w:pPr>
        <w:pStyle w:val="Normal"/>
      </w:pPr>
      <w:r>
        <w:t>第12 陆</w:t>
      </w:r>
    </w:p>
    <w:p>
      <w:pPr>
        <w:pStyle w:val="Normal"/>
      </w:pPr>
      <w:r>
        <w:t>动</w:t>
      </w:r>
    </w:p>
    <w:p>
      <w:pPr>
        <w:pStyle w:val="Normal"/>
      </w:pPr>
      <w:r>
        <w:t xml:space="preserve">辆等 品上, </w:t>
      </w:r>
    </w:p>
    <w:p>
      <w:pPr>
        <w:pStyle w:val="Normal"/>
      </w:pPr>
      <w:r>
        <w:t>被诉 权</w:t>
      </w:r>
    </w:p>
    <w:p>
      <w:pPr>
        <w:pStyle w:val="Normal"/>
      </w:pPr>
      <w:r>
        <w:t>料属第32 不含酒</w:t>
      </w:r>
    </w:p>
    <w:p>
      <w:pPr>
        <w:pStyle w:val="Normal"/>
      </w:pPr>
      <w:r>
        <w:t>料</w:t>
      </w:r>
    </w:p>
    <w:p>
      <w:pPr>
        <w:pStyle w:val="Normal"/>
      </w:pPr>
      <w:r>
        <w:t>品, 二</w:t>
      </w:r>
    </w:p>
    <w:p>
      <w:pPr>
        <w:pStyle w:val="Normal"/>
      </w:pPr>
      <w:r>
        <w:t>不相同也不相</w:t>
      </w:r>
    </w:p>
    <w:p>
      <w:pPr>
        <w:pStyle w:val="Normal"/>
      </w:pPr>
      <w:r>
        <w:t xml:space="preserve">, </w:t>
      </w:r>
    </w:p>
    <w:p>
      <w:pPr>
        <w:pStyle w:val="Normal"/>
      </w:pPr>
      <w:r>
        <w:t>确有</w:t>
      </w:r>
    </w:p>
    <w:p>
      <w:pPr>
        <w:pStyle w:val="Normal"/>
      </w:pPr>
      <w:r>
        <w:t>必 对涉</w:t>
      </w:r>
    </w:p>
    <w:p>
      <w:pPr>
        <w:pStyle w:val="Normal"/>
      </w:pPr>
      <w:r>
        <w:t xml:space="preserve">是否驰名作出 定。经审核, </w:t>
      </w:r>
    </w:p>
    <w:p>
      <w:pPr>
        <w:pStyle w:val="Normal"/>
      </w:pPr>
      <w:r>
        <w:t>虎公司提</w:t>
      </w:r>
    </w:p>
    <w:p>
      <w:pPr>
        <w:pStyle w:val="Normal"/>
      </w:pPr>
      <w:r>
        <w:t>了2004年</w:t>
      </w:r>
    </w:p>
    <w:p>
      <w:pPr>
        <w:pStyle w:val="Normal"/>
      </w:pPr>
      <w:r>
        <w:t>至2013年中国各报纸、杂志、网站</w:t>
      </w:r>
    </w:p>
    <w:p>
      <w:pPr>
        <w:pStyle w:val="Normal"/>
      </w:pPr>
      <w:r>
        <w:t>量报道, 相关销售记</w:t>
      </w:r>
    </w:p>
    <w:p>
      <w:pPr>
        <w:pStyle w:val="Normal"/>
      </w:pPr>
      <w:r>
        <w:t>和宣传广</w:t>
      </w:r>
    </w:p>
    <w:p>
      <w:pPr>
        <w:pStyle w:val="Normal"/>
      </w:pPr>
      <w:r>
        <w:t>告</w:t>
      </w:r>
    </w:p>
    <w:p>
      <w:pPr>
        <w:pStyle w:val="Normal"/>
      </w:pPr>
      <w:r>
        <w:t>等 据, 可</w:t>
      </w:r>
    </w:p>
    <w:p>
      <w:pPr>
        <w:pStyle w:val="Normal"/>
      </w:pPr>
      <w:r>
        <w:t>定涉</w:t>
      </w:r>
    </w:p>
    <w:p>
      <w:pPr>
        <w:pStyle w:val="Normal"/>
      </w:pPr>
      <w:r>
        <w:t>中国汽 行业中享有盛</w:t>
      </w:r>
    </w:p>
    <w:p>
      <w:pPr>
        <w:pStyle w:val="Normal"/>
      </w:pPr>
      <w:r>
        <w:t>, 具有较</w:t>
      </w:r>
    </w:p>
    <w:p>
      <w:pPr>
        <w:pStyle w:val="Normal"/>
      </w:pPr>
      <w:r>
        <w:t>知名度和广泛影响力, 为相关公众所普遍知晓, 已经达</w:t>
      </w:r>
    </w:p>
    <w:p>
      <w:pPr>
        <w:pStyle w:val="Normal"/>
      </w:pPr>
      <w:r>
        <w:t>驰名</w:t>
      </w:r>
    </w:p>
    <w:p>
      <w:pPr>
        <w:pStyle w:val="Normal"/>
      </w:pPr>
      <w:r>
        <w:bookmarkStart w:id="64" w:name="p64"/>
        <w:t/>
        <w:bookmarkEnd w:id="64"/>
        <w:t>程度。</w:t>
      </w:r>
    </w:p>
    <w:p>
      <w:pPr>
        <w:pStyle w:val="Normal"/>
      </w:pPr>
      <w:r>
        <w:t>力公司</w:t>
      </w:r>
    </w:p>
    <w:p>
      <w:pPr>
        <w:pStyle w:val="Normal"/>
      </w:pPr>
      <w:r>
        <w:t>其产品上作为</w:t>
      </w:r>
    </w:p>
    <w:p>
      <w:pPr>
        <w:pStyle w:val="Normal"/>
      </w:pPr>
      <w:r>
        <w:t>被诉 权</w:t>
      </w:r>
    </w:p>
    <w:p>
      <w:pPr>
        <w:pStyle w:val="Normal"/>
      </w:pPr>
      <w:r>
        <w:t>与 虎公</w:t>
      </w:r>
    </w:p>
    <w:p>
      <w:pPr>
        <w:pStyle w:val="Normal"/>
      </w:pPr>
      <w:r>
        <w:t>司驰名</w:t>
      </w:r>
    </w:p>
    <w:p>
      <w:pPr>
        <w:pStyle w:val="Normal"/>
      </w:pPr>
      <w:r>
        <w:t>涉</w:t>
      </w:r>
    </w:p>
    <w:p>
      <w:pPr>
        <w:pStyle w:val="Normal"/>
      </w:pPr>
      <w:r>
        <w:t>相同</w:t>
      </w:r>
    </w:p>
    <w:p>
      <w:pPr>
        <w:pStyle w:val="Normal"/>
      </w:pPr>
      <w:r>
        <w:t xml:space="preserve">相近 , </w:t>
      </w:r>
    </w:p>
    <w:p>
      <w:pPr>
        <w:pStyle w:val="Normal"/>
      </w:pPr>
      <w:r>
        <w:t>成 权。</w:t>
      </w:r>
    </w:p>
    <w:p>
      <w:pPr>
        <w:pStyle w:val="Normal"/>
      </w:pPr>
      <w:r>
        <w:t>一审法</w:t>
      </w:r>
    </w:p>
    <w:p>
      <w:pPr>
        <w:pStyle w:val="Normal"/>
      </w:pPr>
      <w:r>
        <w:t>《中华人民共和国民法通则》第一百三十</w:t>
      </w:r>
    </w:p>
    <w:p>
      <w:pPr>
        <w:pStyle w:val="Normal"/>
      </w:pPr>
      <w:r>
        <w:t>第一</w:t>
      </w:r>
    </w:p>
    <w:p>
      <w:pPr>
        <w:pStyle w:val="Normal"/>
      </w:pPr>
      <w:r>
        <w:t>第 (一)项、第 (七) 项和第二 , 《中华人民共和国</w:t>
      </w:r>
    </w:p>
    <w:p>
      <w:pPr>
        <w:pStyle w:val="Normal"/>
      </w:pPr>
      <w:r>
        <w:t>法》</w:t>
      </w:r>
    </w:p>
    <w:p>
      <w:pPr>
        <w:pStyle w:val="Normal"/>
      </w:pPr>
      <w:r>
        <w:t>(2001年</w:t>
      </w:r>
    </w:p>
    <w:p>
      <w:pPr>
        <w:pStyle w:val="Normal"/>
      </w:pPr>
      <w:r>
        <w:t>正) 第五十二</w:t>
      </w:r>
    </w:p>
    <w:p>
      <w:pPr>
        <w:pStyle w:val="Normal"/>
      </w:pPr>
      <w:r>
        <w:t>第 (二) 项、第 (五) 项, 第五十六</w:t>
      </w:r>
    </w:p>
    <w:p>
      <w:pPr>
        <w:pStyle w:val="Normal"/>
      </w:pPr>
      <w:r>
        <w:t xml:space="preserve">, </w:t>
      </w:r>
    </w:p>
    <w:p>
      <w:pPr>
        <w:pStyle w:val="Normal"/>
      </w:pPr>
      <w:r>
        <w:t>《最</w:t>
      </w:r>
    </w:p>
    <w:p>
      <w:pPr>
        <w:pStyle w:val="Normal"/>
      </w:pPr>
      <w:r>
        <w:t>人民法 关于审</w:t>
      </w:r>
    </w:p>
    <w:p>
      <w:pPr>
        <w:pStyle w:val="Normal"/>
      </w:pPr>
      <w:r>
        <w:t>民事</w:t>
      </w:r>
    </w:p>
    <w:p>
      <w:pPr>
        <w:pStyle w:val="Normal"/>
      </w:pPr>
      <w:r>
        <w:t>纷</w:t>
      </w:r>
    </w:p>
    <w:p>
      <w:pPr>
        <w:pStyle w:val="Normal"/>
      </w:pPr>
      <w:r>
        <w:t>件适</w:t>
      </w:r>
    </w:p>
    <w:p>
      <w:pPr>
        <w:pStyle w:val="Normal"/>
      </w:pPr>
      <w:r>
        <w:t>法</w:t>
      </w:r>
    </w:p>
    <w:p>
      <w:pPr>
        <w:pStyle w:val="Normal"/>
      </w:pPr>
      <w:r>
        <w:t>若干问题</w:t>
      </w:r>
    </w:p>
    <w:p>
      <w:pPr>
        <w:pStyle w:val="Normal"/>
      </w:pPr>
      <w:r>
        <w:t>释》第一</w:t>
      </w:r>
    </w:p>
    <w:p>
      <w:pPr>
        <w:pStyle w:val="Normal"/>
      </w:pPr>
      <w:r>
        <w:t>第 (二) 项, 第十六</w:t>
      </w:r>
    </w:p>
    <w:p>
      <w:pPr>
        <w:pStyle w:val="Normal"/>
      </w:pPr>
      <w:r>
        <w:t>第一</w:t>
      </w:r>
    </w:p>
    <w:p>
      <w:pPr>
        <w:pStyle w:val="Normal"/>
      </w:pPr>
      <w:r>
        <w:t>、第二</w:t>
      </w:r>
    </w:p>
    <w:p>
      <w:pPr>
        <w:pStyle w:val="Normal"/>
      </w:pPr>
      <w:r>
        <w:t>, 第十七</w:t>
      </w:r>
    </w:p>
    <w:p>
      <w:pPr>
        <w:pStyle w:val="Normal"/>
      </w:pPr>
      <w:r>
        <w:t xml:space="preserve">定, </w:t>
      </w:r>
    </w:p>
    <w:p>
      <w:pPr>
        <w:pStyle w:val="Normal"/>
      </w:pPr>
      <w:r>
        <w:t>决</w:t>
      </w:r>
    </w:p>
    <w:p>
      <w:pPr>
        <w:pStyle w:val="Normal"/>
      </w:pPr>
      <w:r>
        <w:t>下:</w:t>
      </w:r>
    </w:p>
    <w:p>
      <w:pPr>
        <w:pStyle w:val="Normal"/>
      </w:pPr>
      <w:r>
        <w:t>一、</w:t>
      </w:r>
    </w:p>
    <w:p>
      <w:pPr>
        <w:pStyle w:val="Normal"/>
      </w:pPr>
      <w:r>
        <w:t>力公司自</w:t>
      </w:r>
    </w:p>
    <w:p>
      <w:pPr>
        <w:pStyle w:val="Normal"/>
      </w:pPr>
      <w:r>
        <w:t>决发</w:t>
      </w:r>
    </w:p>
    <w:p>
      <w:pPr>
        <w:pStyle w:val="Normal"/>
      </w:pPr>
      <w:r>
        <w:t>法</w:t>
      </w:r>
    </w:p>
    <w:p>
      <w:pPr>
        <w:pStyle w:val="Normal"/>
      </w:pPr>
      <w:r>
        <w:t>效力之日起立即</w:t>
      </w:r>
    </w:p>
    <w:p>
      <w:pPr>
        <w:pStyle w:val="Normal"/>
      </w:pPr>
      <w:r>
        <w:t>止</w:t>
      </w:r>
    </w:p>
    <w:p>
      <w:pPr>
        <w:pStyle w:val="Normal"/>
      </w:pPr>
      <w:r>
        <w:t>其</w:t>
      </w:r>
    </w:p>
    <w:p>
      <w:pPr>
        <w:pStyle w:val="Normal"/>
      </w:pPr>
      <w:r>
        <w:t>产、销</w:t>
      </w:r>
    </w:p>
    <w:p>
      <w:pPr>
        <w:pStyle w:val="Normal"/>
      </w:pPr>
      <w:r>
        <w:t>售</w:t>
      </w:r>
    </w:p>
    <w:p>
      <w:pPr>
        <w:pStyle w:val="Normal"/>
      </w:pPr>
      <w:r>
        <w:t>品上及 互</w:t>
      </w:r>
    </w:p>
    <w:p>
      <w:pPr>
        <w:pStyle w:val="Normal"/>
      </w:pPr>
      <w:r>
        <w:t>网上</w:t>
      </w:r>
    </w:p>
    <w:p>
      <w:pPr>
        <w:pStyle w:val="Normal"/>
      </w:pPr>
      <w:r>
        <w:t>广告宣传中</w:t>
      </w:r>
    </w:p>
    <w:p>
      <w:pPr>
        <w:pStyle w:val="Normal"/>
      </w:pPr>
      <w:r>
        <w:t>虎公司涉</w:t>
      </w:r>
    </w:p>
    <w:p>
      <w:pPr>
        <w:pStyle w:val="Normal"/>
      </w:pPr>
      <w:r>
        <w:t>三注册</w:t>
      </w:r>
    </w:p>
    <w:p>
      <w:pPr>
        <w:pStyle w:val="Normal"/>
      </w:pPr>
      <w:r>
        <w:t>专</w:t>
      </w:r>
    </w:p>
    <w:p>
      <w:pPr>
        <w:pStyle w:val="Normal"/>
      </w:pPr>
      <w:r>
        <w:t>权</w:t>
      </w:r>
    </w:p>
    <w:p>
      <w:pPr>
        <w:pStyle w:val="Normal"/>
      </w:pPr>
      <w:r>
        <w:t>行为, 并销毁</w:t>
      </w:r>
    </w:p>
    <w:p>
      <w:pPr>
        <w:pStyle w:val="Normal"/>
      </w:pPr>
      <w:r>
        <w:t>权</w:t>
      </w:r>
    </w:p>
    <w:p>
      <w:pPr>
        <w:pStyle w:val="Normal"/>
      </w:pPr>
      <w:r>
        <w:t>、带有</w:t>
      </w:r>
    </w:p>
    <w:p>
      <w:pPr>
        <w:pStyle w:val="Normal"/>
      </w:pPr>
      <w:r>
        <w:t>权</w:t>
      </w:r>
    </w:p>
    <w:p>
      <w:pPr>
        <w:pStyle w:val="Normal"/>
      </w:pPr>
      <w:r>
        <w:t>包装 及专</w:t>
      </w:r>
    </w:p>
    <w:p>
      <w:pPr>
        <w:pStyle w:val="Normal"/>
      </w:pPr>
      <w:r>
        <w:t xml:space="preserve">具; </w:t>
      </w:r>
    </w:p>
    <w:p>
      <w:pPr>
        <w:pStyle w:val="Normal"/>
      </w:pPr>
      <w:r>
        <w:t>二、万 政自</w:t>
      </w:r>
    </w:p>
    <w:p>
      <w:pPr>
        <w:pStyle w:val="Normal"/>
      </w:pPr>
      <w:r>
        <w:t>决发</w:t>
      </w:r>
    </w:p>
    <w:p>
      <w:pPr>
        <w:pStyle w:val="Normal"/>
      </w:pPr>
      <w:r>
        <w:t>法 效力之日起立即 止销售</w:t>
      </w:r>
    </w:p>
    <w:p>
      <w:pPr>
        <w:pStyle w:val="Normal"/>
      </w:pPr>
      <w:r>
        <w:t>虎公</w:t>
      </w:r>
    </w:p>
    <w:p>
      <w:pPr>
        <w:pStyle w:val="Normal"/>
      </w:pPr>
      <w:r>
        <w:t>司涉 三注册</w:t>
      </w:r>
    </w:p>
    <w:p>
      <w:pPr>
        <w:pStyle w:val="Normal"/>
      </w:pPr>
      <w:r>
        <w:t>专 权</w:t>
      </w:r>
    </w:p>
    <w:p>
      <w:pPr>
        <w:pStyle w:val="Normal"/>
      </w:pPr>
      <w:r>
        <w:t>品, 并销毁 权</w:t>
      </w:r>
    </w:p>
    <w:p>
      <w:pPr>
        <w:pStyle w:val="Normal"/>
      </w:pPr>
      <w:r>
        <w:t>、带有 权</w:t>
      </w:r>
    </w:p>
    <w:p>
      <w:pPr>
        <w:pStyle w:val="Normal"/>
      </w:pPr>
      <w:r>
        <w:t xml:space="preserve">包装 ; </w:t>
      </w:r>
    </w:p>
    <w:p>
      <w:pPr>
        <w:pStyle w:val="Normal"/>
      </w:pPr>
      <w:r>
        <w:t>三、 力公司自 决发</w:t>
      </w:r>
    </w:p>
    <w:p>
      <w:pPr>
        <w:pStyle w:val="Normal"/>
      </w:pPr>
      <w:r>
        <w:t>法 效力之日起十日</w:t>
      </w:r>
    </w:p>
    <w:p>
      <w:pPr>
        <w:pStyle w:val="Normal"/>
      </w:pPr>
      <w:r>
        <w:t>虎公司人</w:t>
      </w:r>
    </w:p>
    <w:p>
      <w:pPr>
        <w:pStyle w:val="Normal"/>
      </w:pPr>
      <w:r>
        <w:t xml:space="preserve">民币120万 ; </w:t>
      </w:r>
    </w:p>
    <w:p>
      <w:pPr>
        <w:pStyle w:val="Normal"/>
      </w:pPr>
      <w:r>
        <w:t>、</w:t>
      </w:r>
    </w:p>
    <w:p>
      <w:pPr>
        <w:pStyle w:val="Normal"/>
      </w:pPr>
      <w:r>
        <w:t>虎公司 其他诉 请求。</w:t>
      </w:r>
    </w:p>
    <w:p>
      <w:pPr>
        <w:pStyle w:val="Normal"/>
      </w:pPr>
      <w:r>
        <w:t>力公司不 一审 决, 提起上诉。</w:t>
      </w:r>
    </w:p>
    <w:p>
      <w:pPr>
        <w:pStyle w:val="Normal"/>
      </w:pPr>
      <w:r>
        <w:t>广东省 级人民法 二审同 一审法 裁</w:t>
      </w:r>
    </w:p>
    <w:p>
      <w:pPr>
        <w:pStyle w:val="Normal"/>
      </w:pPr>
      <w:r>
        <w:t>见。</w:t>
      </w:r>
    </w:p>
    <w:p>
      <w:pPr>
        <w:pStyle w:val="Normal"/>
      </w:pPr>
      <w:r>
        <w:t>确定</w:t>
      </w:r>
    </w:p>
    <w:p>
      <w:pPr>
        <w:pStyle w:val="Normal"/>
      </w:pPr>
      <w:r>
        <w:t>额</w:t>
      </w:r>
    </w:p>
    <w:p>
      <w:pPr>
        <w:pStyle w:val="Normal"/>
      </w:pPr>
      <w:r>
        <w:t>时, 合 虑了 虎公司所涉</w:t>
      </w:r>
    </w:p>
    <w:p>
      <w:pPr>
        <w:pStyle w:val="Normal"/>
      </w:pPr>
      <w:r>
        <w:t>知名度及被诉 权行为</w:t>
      </w:r>
    </w:p>
    <w:p>
      <w:pPr>
        <w:pStyle w:val="Normal"/>
      </w:pPr>
      <w:r>
        <w:t>质、</w:t>
      </w:r>
    </w:p>
    <w:p>
      <w:pPr>
        <w:pStyle w:val="Normal"/>
      </w:pPr>
      <w:r>
        <w:t>、 节, 力公司抢注</w:t>
      </w:r>
    </w:p>
    <w:p>
      <w:pPr>
        <w:pStyle w:val="Normal"/>
      </w:pPr>
      <w:r>
        <w:t>积</w:t>
      </w:r>
    </w:p>
    <w:p>
      <w:pPr>
        <w:pStyle w:val="Normal"/>
      </w:pPr>
      <w:r>
        <w:t>主观故</w:t>
      </w:r>
    </w:p>
    <w:p>
      <w:pPr>
        <w:pStyle w:val="Normal"/>
      </w:pPr>
      <w:r>
        <w:t>, 力公司经营行为</w:t>
      </w:r>
    </w:p>
    <w:p>
      <w:pPr>
        <w:pStyle w:val="Normal"/>
      </w:pPr>
      <w:r>
        <w:t>对 虎公司 影响、 虎公司合</w:t>
      </w:r>
    </w:p>
    <w:p>
      <w:pPr>
        <w:pStyle w:val="Normal"/>
      </w:pPr>
      <w:r>
        <w:t>权费 等六方</w:t>
      </w:r>
    </w:p>
    <w:p>
      <w:pPr>
        <w:pStyle w:val="Normal"/>
      </w:pPr>
      <w:r>
        <w:t>。</w:t>
      </w:r>
    </w:p>
    <w:p>
      <w:pPr>
        <w:pStyle w:val="Normal"/>
      </w:pPr>
      <w:r>
        <w:bookmarkStart w:id="65" w:name="p65"/>
        <w:t/>
        <w:bookmarkEnd w:id="65"/>
        <w:t>广东省</w:t>
      </w:r>
    </w:p>
    <w:p>
      <w:pPr>
        <w:pStyle w:val="Normal"/>
      </w:pPr>
      <w:r>
        <w:t>级人民法</w:t>
      </w:r>
    </w:p>
    <w:p>
      <w:pPr>
        <w:pStyle w:val="Normal"/>
      </w:pPr>
      <w:r>
        <w:t>《中华人民共和国民事诉</w:t>
      </w:r>
    </w:p>
    <w:p>
      <w:pPr>
        <w:pStyle w:val="Normal"/>
      </w:pPr>
      <w:r>
        <w:t>法》第一百</w:t>
      </w:r>
    </w:p>
    <w:p>
      <w:pPr>
        <w:pStyle w:val="Normal"/>
      </w:pPr>
      <w:r>
        <w:t>七十</w:t>
      </w:r>
    </w:p>
    <w:p>
      <w:pPr>
        <w:pStyle w:val="Normal"/>
      </w:pPr>
      <w:r>
        <w:t>第一</w:t>
      </w:r>
    </w:p>
    <w:p>
      <w:pPr>
        <w:pStyle w:val="Normal"/>
      </w:pPr>
      <w:r>
        <w:t>第 (一) 项之</w:t>
      </w:r>
    </w:p>
    <w:p>
      <w:pPr>
        <w:pStyle w:val="Normal"/>
      </w:pPr>
      <w:r>
        <w:t xml:space="preserve">定, </w:t>
      </w:r>
    </w:p>
    <w:p>
      <w:pPr>
        <w:pStyle w:val="Normal"/>
      </w:pPr>
      <w:r>
        <w:t>决:</w:t>
      </w:r>
    </w:p>
    <w:p>
      <w:pPr>
        <w:pStyle w:val="Normal"/>
      </w:pPr>
      <w:r>
        <w:t xml:space="preserve">上诉, </w:t>
      </w:r>
    </w:p>
    <w:p>
      <w:pPr>
        <w:pStyle w:val="Normal"/>
      </w:pPr>
      <w:r>
        <w:t>持原 。</w:t>
      </w:r>
    </w:p>
    <w:p>
      <w:pPr>
        <w:pStyle w:val="Normal"/>
      </w:pPr>
      <w:r>
        <w:t>【法官后 】</w:t>
      </w:r>
    </w:p>
    <w:p>
      <w:pPr>
        <w:pStyle w:val="Normal"/>
      </w:pPr>
      <w:r>
        <w:t>涉及驰名</w:t>
      </w:r>
    </w:p>
    <w:p>
      <w:pPr>
        <w:pStyle w:val="Normal"/>
      </w:pPr>
      <w:r>
        <w:t>护</w:t>
      </w:r>
    </w:p>
    <w:p>
      <w:pPr>
        <w:pStyle w:val="Normal"/>
      </w:pPr>
      <w:r>
        <w:t>典</w:t>
      </w:r>
    </w:p>
    <w:p>
      <w:pPr>
        <w:pStyle w:val="Normal"/>
      </w:pPr>
      <w:r>
        <w:t>, 亦</w:t>
      </w:r>
    </w:p>
    <w:p>
      <w:pPr>
        <w:pStyle w:val="Normal"/>
      </w:pPr>
      <w:r>
        <w:t>广东法</w:t>
      </w:r>
    </w:p>
    <w:p>
      <w:pPr>
        <w:pStyle w:val="Normal"/>
      </w:pPr>
      <w:r>
        <w:t>探</w:t>
      </w:r>
    </w:p>
    <w:p>
      <w:pPr>
        <w:pStyle w:val="Normal"/>
      </w:pPr>
      <w:r>
        <w:t>破</w:t>
      </w:r>
    </w:p>
    <w:p>
      <w:pPr>
        <w:pStyle w:val="Normal"/>
      </w:pPr>
      <w:r>
        <w:t>知</w:t>
      </w:r>
    </w:p>
    <w:p>
      <w:pPr>
        <w:pStyle w:val="Normal"/>
      </w:pPr>
      <w:r>
        <w:t>产权损害</w:t>
      </w:r>
    </w:p>
    <w:p>
      <w:pPr>
        <w:pStyle w:val="Normal"/>
      </w:pPr>
      <w:r>
        <w:t>工作</w:t>
      </w:r>
    </w:p>
    <w:p>
      <w:pPr>
        <w:pStyle w:val="Normal"/>
      </w:pPr>
      <w:r>
        <w:t>典</w:t>
      </w:r>
    </w:p>
    <w:p>
      <w:pPr>
        <w:pStyle w:val="Normal"/>
      </w:pPr>
      <w:r>
        <w:t>。</w:t>
      </w:r>
    </w:p>
    <w:p>
      <w:pPr>
        <w:pStyle w:val="Normal"/>
      </w:pPr>
      <w:r>
        <w:t>显一般驰名</w:t>
      </w:r>
    </w:p>
    <w:p>
      <w:pPr>
        <w:pStyle w:val="Normal"/>
      </w:pPr>
      <w:r>
        <w:t>护审</w:t>
      </w:r>
    </w:p>
    <w:p>
      <w:pPr>
        <w:pStyle w:val="Normal"/>
      </w:pPr>
      <w:r>
        <w:t>中所注重</w:t>
      </w:r>
    </w:p>
    <w:p>
      <w:pPr>
        <w:pStyle w:val="Normal"/>
      </w:pPr>
      <w:r>
        <w:t>“</w:t>
      </w:r>
    </w:p>
    <w:p>
      <w:pPr>
        <w:pStyle w:val="Normal"/>
      </w:pPr>
      <w:r>
        <w:t>定”“个</w:t>
      </w:r>
    </w:p>
    <w:p>
      <w:pPr>
        <w:pStyle w:val="Normal"/>
      </w:pPr>
      <w:r>
        <w:t>定”等审</w:t>
      </w:r>
    </w:p>
    <w:p>
      <w:pPr>
        <w:pStyle w:val="Normal"/>
      </w:pPr>
      <w:r>
        <w:t>态度</w:t>
      </w:r>
    </w:p>
    <w:p>
      <w:pPr>
        <w:pStyle w:val="Normal"/>
      </w:pPr>
      <w:r>
        <w:t xml:space="preserve">, </w:t>
      </w:r>
    </w:p>
    <w:p>
      <w:pPr>
        <w:pStyle w:val="Normal"/>
      </w:pPr>
      <w:r>
        <w:t>于, 被告不仅对被诉</w:t>
      </w:r>
    </w:p>
    <w:p>
      <w:pPr>
        <w:pStyle w:val="Normal"/>
      </w:pPr>
      <w:r>
        <w:t>进行了</w:t>
      </w:r>
    </w:p>
    <w:p>
      <w:pPr>
        <w:pStyle w:val="Normal"/>
      </w:pPr>
      <w:r>
        <w:t>注册, 还对</w:t>
      </w:r>
    </w:p>
    <w:p>
      <w:pPr>
        <w:pStyle w:val="Normal"/>
      </w:pPr>
      <w:r>
        <w:t>量其他名</w:t>
      </w:r>
    </w:p>
    <w:p>
      <w:pPr>
        <w:pStyle w:val="Normal"/>
      </w:pPr>
      <w:r>
        <w:t>人名企</w:t>
      </w:r>
    </w:p>
    <w:p>
      <w:pPr>
        <w:pStyle w:val="Normal"/>
      </w:pPr>
      <w:r>
        <w:t>姓名</w:t>
      </w:r>
    </w:p>
    <w:p>
      <w:pPr>
        <w:pStyle w:val="Normal"/>
      </w:pPr>
      <w:r>
        <w:t>进行了</w:t>
      </w:r>
    </w:p>
    <w:p>
      <w:pPr>
        <w:pStyle w:val="Normal"/>
      </w:pPr>
      <w:r>
        <w:t>抢注, 其</w:t>
      </w:r>
    </w:p>
    <w:p>
      <w:pPr>
        <w:pStyle w:val="Normal"/>
      </w:pPr>
      <w:r>
        <w:t>法</w:t>
      </w:r>
    </w:p>
    <w:p>
      <w:pPr>
        <w:pStyle w:val="Normal"/>
      </w:pPr>
      <w:r>
        <w:t>漏洞、不尊重知</w:t>
      </w:r>
    </w:p>
    <w:p>
      <w:pPr>
        <w:pStyle w:val="Normal"/>
      </w:pPr>
      <w:r>
        <w:t>产权</w:t>
      </w:r>
    </w:p>
    <w:p>
      <w:pPr>
        <w:pStyle w:val="Normal"/>
      </w:pPr>
      <w:r>
        <w:t>明显。</w:t>
      </w:r>
    </w:p>
    <w:p>
      <w:pPr>
        <w:pStyle w:val="Normal"/>
      </w:pPr>
      <w:r>
        <w:t>此, 该</w:t>
      </w:r>
    </w:p>
    <w:p>
      <w:pPr>
        <w:pStyle w:val="Normal"/>
      </w:pPr>
      <w:r>
        <w:t>述</w:t>
      </w:r>
    </w:p>
    <w:p>
      <w:pPr>
        <w:pStyle w:val="Normal"/>
      </w:pPr>
      <w:r>
        <w:t xml:space="preserve">责任一节中, </w:t>
      </w:r>
    </w:p>
    <w:p>
      <w:pPr>
        <w:pStyle w:val="Normal"/>
      </w:pPr>
      <w:r>
        <w:t>、详尽</w:t>
      </w:r>
    </w:p>
    <w:p>
      <w:pPr>
        <w:pStyle w:val="Normal"/>
      </w:pPr>
      <w:r>
        <w:t>述了确定120万</w:t>
      </w:r>
    </w:p>
    <w:p>
      <w:pPr>
        <w:pStyle w:val="Normal"/>
      </w:pPr>
      <w:r>
        <w:t>数额</w:t>
      </w:r>
    </w:p>
    <w:p>
      <w:pPr>
        <w:pStyle w:val="Normal"/>
      </w:pPr>
      <w:r>
        <w:t>事实与法</w:t>
      </w:r>
    </w:p>
    <w:p>
      <w:pPr>
        <w:pStyle w:val="Normal"/>
      </w:pPr>
      <w:r>
        <w:t>据, 彰显了制止</w:t>
      </w:r>
    </w:p>
    <w:p>
      <w:pPr>
        <w:pStyle w:val="Normal"/>
      </w:pPr>
      <w:r>
        <w:t>积</w:t>
      </w:r>
    </w:p>
    <w:p>
      <w:pPr>
        <w:pStyle w:val="Normal"/>
      </w:pPr>
      <w:r>
        <w:t>行为 司法态度。</w:t>
      </w:r>
    </w:p>
    <w:p>
      <w:pPr>
        <w:pStyle w:val="Normal"/>
      </w:pPr>
      <w:r>
        <w:t>中, 虎公司提</w:t>
      </w:r>
    </w:p>
    <w:p>
      <w:pPr>
        <w:pStyle w:val="Normal"/>
      </w:pPr>
      <w:r>
        <w:t>量</w:t>
      </w:r>
    </w:p>
    <w:p>
      <w:pPr>
        <w:pStyle w:val="Normal"/>
      </w:pPr>
      <w:r>
        <w:t>据已经</w:t>
      </w:r>
    </w:p>
    <w:p>
      <w:pPr>
        <w:pStyle w:val="Normal"/>
      </w:pPr>
      <w:r>
        <w:t>明其享有 涉</w:t>
      </w:r>
    </w:p>
    <w:p>
      <w:pPr>
        <w:pStyle w:val="Normal"/>
      </w:pPr>
      <w:r>
        <w:t>三</w:t>
      </w:r>
    </w:p>
    <w:p>
      <w:pPr>
        <w:pStyle w:val="Normal"/>
      </w:pPr>
      <w:r>
        <w:t>已达 驰名程度。</w:t>
      </w:r>
    </w:p>
    <w:p>
      <w:pPr>
        <w:pStyle w:val="Normal"/>
      </w:pPr>
      <w:r>
        <w:t>力公司并</w:t>
      </w:r>
    </w:p>
    <w:p>
      <w:pPr>
        <w:pStyle w:val="Normal"/>
      </w:pPr>
      <w:r>
        <w:t>被诉</w:t>
      </w:r>
    </w:p>
    <w:p>
      <w:pPr>
        <w:pStyle w:val="Normal"/>
      </w:pPr>
      <w:r>
        <w:t>, 其</w:t>
      </w:r>
    </w:p>
    <w:p>
      <w:pPr>
        <w:pStyle w:val="Normal"/>
      </w:pPr>
      <w:r>
        <w:t>我国</w:t>
      </w:r>
    </w:p>
    <w:p>
      <w:pPr>
        <w:pStyle w:val="Normal"/>
      </w:pPr>
      <w:r>
        <w:t>注册制度 积和不当</w:t>
      </w:r>
    </w:p>
    <w:p>
      <w:pPr>
        <w:pStyle w:val="Normal"/>
      </w:pPr>
      <w:r>
        <w:t>主观</w:t>
      </w:r>
    </w:p>
    <w:p>
      <w:pPr>
        <w:pStyle w:val="Normal"/>
      </w:pPr>
      <w:r>
        <w:t>明显。 力公司</w:t>
      </w:r>
    </w:p>
    <w:p>
      <w:pPr>
        <w:pStyle w:val="Normal"/>
      </w:pPr>
      <w:r>
        <w:t>不仅无法对其</w:t>
      </w:r>
    </w:p>
    <w:p>
      <w:pPr>
        <w:pStyle w:val="Normal"/>
      </w:pPr>
      <w:r>
        <w:t>被诉</w:t>
      </w:r>
    </w:p>
    <w:p>
      <w:pPr>
        <w:pStyle w:val="Normal"/>
      </w:pPr>
      <w:r>
        <w:t>行为作出合</w:t>
      </w:r>
    </w:p>
    <w:p>
      <w:pPr>
        <w:pStyle w:val="Normal"/>
      </w:pPr>
      <w:r>
        <w:t>释, 反 以其</w:t>
      </w:r>
    </w:p>
    <w:p>
      <w:pPr>
        <w:pStyle w:val="Normal"/>
      </w:pPr>
      <w:r>
        <w:t>曾经获 授权、申请</w:t>
      </w:r>
    </w:p>
    <w:p>
      <w:pPr>
        <w:pStyle w:val="Normal"/>
      </w:pPr>
      <w:r>
        <w:t>注册并不违法为由</w:t>
      </w:r>
    </w:p>
    <w:p>
      <w:pPr>
        <w:pStyle w:val="Normal"/>
      </w:pPr>
      <w:r>
        <w:t xml:space="preserve">称不 权, </w:t>
      </w:r>
    </w:p>
    <w:p>
      <w:pPr>
        <w:pStyle w:val="Normal"/>
      </w:pPr>
      <w:r>
        <w:t>合</w:t>
      </w:r>
    </w:p>
    <w:p>
      <w:pPr>
        <w:pStyle w:val="Normal"/>
      </w:pPr>
      <w:r>
        <w:t>法</w:t>
      </w:r>
    </w:p>
    <w:p>
      <w:pPr>
        <w:pStyle w:val="Normal"/>
      </w:pPr>
      <w:r>
        <w:t>掩盖 权实质 行为, 严重有违 实</w:t>
      </w:r>
    </w:p>
    <w:p>
      <w:pPr>
        <w:pStyle w:val="Normal"/>
      </w:pPr>
      <w:r>
        <w:t>原则, 应予制止。</w:t>
      </w:r>
    </w:p>
    <w:p>
      <w:pPr>
        <w:pStyle w:val="Normal"/>
      </w:pPr>
      <w:r>
        <w:t>无</w:t>
      </w:r>
    </w:p>
    <w:p>
      <w:pPr>
        <w:pStyle w:val="Normal"/>
      </w:pPr>
      <w:r>
        <w:t>力公司是否已就“</w:t>
      </w:r>
    </w:p>
    <w:p>
      <w:pPr>
        <w:pStyle w:val="Normal"/>
      </w:pPr>
      <w:r>
        <w:t xml:space="preserve">虎LANDROVER” </w:t>
      </w:r>
    </w:p>
    <w:p>
      <w:pPr>
        <w:pStyle w:val="Normal"/>
      </w:pPr>
      <w:r>
        <w:t>一</w:t>
      </w:r>
    </w:p>
    <w:p>
      <w:pPr>
        <w:pStyle w:val="Normal"/>
      </w:pPr>
      <w:r>
        <w:t>品上申请</w:t>
      </w:r>
    </w:p>
    <w:p>
      <w:pPr>
        <w:pStyle w:val="Normal"/>
      </w:pPr>
      <w:r>
        <w:t>乃至获</w:t>
      </w:r>
    </w:p>
    <w:p>
      <w:pPr>
        <w:pStyle w:val="Normal"/>
      </w:pPr>
      <w:r>
        <w:t>注册, 虎公司 有权寻求禁止</w:t>
      </w:r>
    </w:p>
    <w:p>
      <w:pPr>
        <w:pStyle w:val="Normal"/>
      </w:pPr>
      <w:r>
        <w:t>后注册</w:t>
      </w:r>
    </w:p>
    <w:p>
      <w:pPr>
        <w:pStyle w:val="Normal"/>
      </w:pPr>
      <w:r>
        <w:t>民</w:t>
      </w:r>
    </w:p>
    <w:p>
      <w:pPr>
        <w:pStyle w:val="Normal"/>
      </w:pPr>
      <w:r>
        <w:t>事救济, 从 制止</w:t>
      </w:r>
    </w:p>
    <w:p>
      <w:pPr>
        <w:pStyle w:val="Normal"/>
      </w:pPr>
      <w:r>
        <w:t>力公司</w:t>
      </w:r>
    </w:p>
    <w:p>
      <w:pPr>
        <w:pStyle w:val="Normal"/>
      </w:pPr>
      <w:r>
        <w:t>实际经营活动中摹仿其驰名</w:t>
      </w:r>
    </w:p>
    <w:p>
      <w:pPr>
        <w:pStyle w:val="Normal"/>
      </w:pPr>
      <w:r>
        <w:t>不相</w:t>
      </w:r>
    </w:p>
    <w:p>
      <w:pPr>
        <w:pStyle w:val="Normal"/>
      </w:pPr>
      <w:r>
        <w:t>同和不相</w:t>
      </w:r>
    </w:p>
    <w:p>
      <w:pPr>
        <w:pStyle w:val="Normal"/>
      </w:pPr>
      <w:r>
        <w:t>品上作为</w:t>
      </w:r>
    </w:p>
    <w:p>
      <w:pPr>
        <w:pStyle w:val="Normal"/>
      </w:pPr>
      <w:r>
        <w:t>、 导公众。 力公司实施</w:t>
      </w:r>
    </w:p>
    <w:p>
      <w:pPr>
        <w:pStyle w:val="Normal"/>
      </w:pPr>
      <w:r>
        <w:t>被</w:t>
      </w:r>
    </w:p>
    <w:p>
      <w:pPr>
        <w:pStyle w:val="Normal"/>
      </w:pPr>
      <w:r>
        <w:t>诉行为 成 权, 法</w:t>
      </w:r>
    </w:p>
    <w:p>
      <w:pPr>
        <w:pStyle w:val="Normal"/>
      </w:pPr>
      <w:r>
        <w:t>确定</w:t>
      </w:r>
    </w:p>
    <w:p>
      <w:pPr>
        <w:pStyle w:val="Normal"/>
      </w:pPr>
      <w:r>
        <w:t>额时 合</w:t>
      </w:r>
    </w:p>
    <w:p>
      <w:pPr>
        <w:pStyle w:val="Normal"/>
      </w:pPr>
      <w:r>
        <w:t>虑了以下</w:t>
      </w:r>
    </w:p>
    <w:p>
      <w:pPr>
        <w:pStyle w:val="Normal"/>
      </w:pPr>
      <w:r>
        <w:t>: 涉 注</w:t>
      </w:r>
    </w:p>
    <w:p>
      <w:pPr>
        <w:pStyle w:val="Normal"/>
      </w:pPr>
      <w:r>
        <w:t>册</w:t>
      </w:r>
    </w:p>
    <w:p>
      <w:pPr>
        <w:pStyle w:val="Normal"/>
      </w:pPr>
      <w:r>
        <w:t>知名度 , 享有良</w:t>
      </w:r>
    </w:p>
    <w:p>
      <w:pPr>
        <w:pStyle w:val="Normal"/>
      </w:pPr>
      <w:r>
        <w:t>市</w:t>
      </w:r>
    </w:p>
    <w:p>
      <w:pPr>
        <w:pStyle w:val="Normal"/>
      </w:pPr>
      <w:r>
        <w:t>, 应受</w:t>
      </w:r>
    </w:p>
    <w:p>
      <w:pPr>
        <w:pStyle w:val="Normal"/>
      </w:pPr>
      <w:r>
        <w:t>与其知名度相匹配</w:t>
      </w:r>
    </w:p>
    <w:p>
      <w:pPr>
        <w:pStyle w:val="Normal"/>
      </w:pPr>
      <w:r>
        <w:t>司法 护力度; 被诉</w:t>
      </w:r>
    </w:p>
    <w:p>
      <w:pPr>
        <w:pStyle w:val="Normal"/>
      </w:pPr>
      <w:r>
        <w:t>攀附驰名</w:t>
      </w:r>
    </w:p>
    <w:p>
      <w:pPr>
        <w:pStyle w:val="Normal"/>
      </w:pPr>
      <w:r>
        <w:t>主观</w:t>
      </w:r>
    </w:p>
    <w:p>
      <w:pPr>
        <w:pStyle w:val="Normal"/>
      </w:pPr>
      <w:r>
        <w:t>明显, 节</w:t>
      </w:r>
    </w:p>
    <w:p>
      <w:pPr>
        <w:pStyle w:val="Normal"/>
      </w:pPr>
      <w:r>
        <w:t>劣; 被诉</w:t>
      </w:r>
    </w:p>
    <w:p>
      <w:pPr>
        <w:pStyle w:val="Normal"/>
      </w:pPr>
      <w:r>
        <w:t>上宣传、</w:t>
      </w:r>
    </w:p>
    <w:p>
      <w:pPr>
        <w:pStyle w:val="Normal"/>
      </w:pPr>
      <w:r>
        <w:t>下</w:t>
      </w:r>
    </w:p>
    <w:p>
      <w:pPr>
        <w:pStyle w:val="Normal"/>
      </w:pPr>
      <w:r>
        <w:t>, 被诉</w:t>
      </w:r>
    </w:p>
    <w:p>
      <w:pPr>
        <w:pStyle w:val="Normal"/>
      </w:pPr>
      <w:r>
        <w:t>权行为持</w:t>
      </w:r>
    </w:p>
    <w:p>
      <w:pPr>
        <w:pStyle w:val="Normal"/>
      </w:pPr>
      <w:r>
        <w:t>时间较</w:t>
      </w:r>
    </w:p>
    <w:p>
      <w:pPr>
        <w:pStyle w:val="Normal"/>
      </w:pPr>
      <w:r>
        <w:bookmarkStart w:id="66" w:name="p66"/>
        <w:t/>
        <w:bookmarkEnd w:id="66"/>
        <w:t>长、传播范</w:t>
      </w:r>
    </w:p>
    <w:p>
      <w:pPr>
        <w:pStyle w:val="Normal"/>
      </w:pPr>
      <w:r>
        <w:t>较广; 力公司并 被诉</w:t>
      </w:r>
    </w:p>
    <w:p>
      <w:pPr>
        <w:pStyle w:val="Normal"/>
      </w:pPr>
      <w:r>
        <w:t>, 其</w:t>
      </w:r>
    </w:p>
    <w:p>
      <w:pPr>
        <w:pStyle w:val="Normal"/>
      </w:pPr>
      <w:r>
        <w:t>我</w:t>
      </w:r>
    </w:p>
    <w:p>
      <w:pPr>
        <w:pStyle w:val="Normal"/>
      </w:pPr>
      <w:r>
        <w:t>国</w:t>
      </w:r>
    </w:p>
    <w:p>
      <w:pPr>
        <w:pStyle w:val="Normal"/>
      </w:pPr>
      <w:r>
        <w:t>注册制度</w:t>
      </w:r>
    </w:p>
    <w:p>
      <w:pPr>
        <w:pStyle w:val="Normal"/>
      </w:pPr>
      <w:r>
        <w:t>积和不当</w:t>
      </w:r>
    </w:p>
    <w:p>
      <w:pPr>
        <w:pStyle w:val="Normal"/>
      </w:pPr>
      <w:r>
        <w:t>主观</w:t>
      </w:r>
    </w:p>
    <w:p>
      <w:pPr>
        <w:pStyle w:val="Normal"/>
      </w:pPr>
      <w:r>
        <w:t>明显, 严重有违</w:t>
      </w:r>
    </w:p>
    <w:p>
      <w:pPr>
        <w:pStyle w:val="Normal"/>
      </w:pPr>
      <w:r>
        <w:t>实</w:t>
      </w:r>
    </w:p>
    <w:p>
      <w:pPr>
        <w:pStyle w:val="Normal"/>
      </w:pPr>
      <w:r>
        <w:t>原则; 力公司曾受</w:t>
      </w:r>
    </w:p>
    <w:p>
      <w:pPr>
        <w:pStyle w:val="Normal"/>
      </w:pPr>
      <w:r>
        <w:t>广东省工</w:t>
      </w:r>
    </w:p>
    <w:p>
      <w:pPr>
        <w:pStyle w:val="Normal"/>
      </w:pPr>
      <w:r>
        <w:t>行政管</w:t>
      </w:r>
    </w:p>
    <w:p>
      <w:pPr>
        <w:pStyle w:val="Normal"/>
      </w:pPr>
      <w:r>
        <w:t>局 通告</w:t>
      </w:r>
    </w:p>
    <w:p>
      <w:pPr>
        <w:pStyle w:val="Normal"/>
      </w:pPr>
      <w:r>
        <w:t>, 涉</w:t>
      </w:r>
    </w:p>
    <w:p>
      <w:pPr>
        <w:pStyle w:val="Normal"/>
      </w:pPr>
      <w:r>
        <w:t>驰名</w:t>
      </w:r>
    </w:p>
    <w:p>
      <w:pPr>
        <w:pStyle w:val="Normal"/>
      </w:pPr>
      <w:r>
        <w:t>知名度显 将</w:t>
      </w:r>
    </w:p>
    <w:p>
      <w:pPr>
        <w:pStyle w:val="Normal"/>
      </w:pPr>
      <w:r>
        <w:t>被诉 权行为 受</w:t>
      </w:r>
    </w:p>
    <w:p>
      <w:pPr>
        <w:pStyle w:val="Normal"/>
      </w:pPr>
      <w:r>
        <w:t xml:space="preserve">淡化, </w:t>
      </w:r>
    </w:p>
    <w:p>
      <w:pPr>
        <w:pStyle w:val="Normal"/>
      </w:pPr>
      <w:r>
        <w:t>度</w:t>
      </w:r>
    </w:p>
    <w:p>
      <w:pPr>
        <w:pStyle w:val="Normal"/>
      </w:pPr>
      <w:r>
        <w:t>力</w:t>
      </w:r>
    </w:p>
    <w:p>
      <w:pPr>
        <w:pStyle w:val="Normal"/>
      </w:pPr>
      <w:r>
        <w:t>公司</w:t>
      </w:r>
    </w:p>
    <w:p>
      <w:pPr>
        <w:pStyle w:val="Normal"/>
      </w:pPr>
      <w:r>
        <w:t>不当</w:t>
      </w:r>
    </w:p>
    <w:p>
      <w:pPr>
        <w:pStyle w:val="Normal"/>
      </w:pPr>
      <w:r>
        <w:t>受 贬损; 虎公司为制止</w:t>
      </w:r>
    </w:p>
    <w:p>
      <w:pPr>
        <w:pStyle w:val="Normal"/>
      </w:pPr>
      <w:r>
        <w:t>权行为, 提 了</w:t>
      </w:r>
    </w:p>
    <w:p>
      <w:pPr>
        <w:pStyle w:val="Normal"/>
      </w:pPr>
      <w:r>
        <w:t>28万</w:t>
      </w:r>
    </w:p>
    <w:p>
      <w:pPr>
        <w:pStyle w:val="Normal"/>
      </w:pPr>
      <w:r>
        <w:t>取</w:t>
      </w:r>
    </w:p>
    <w:p>
      <w:pPr>
        <w:pStyle w:val="Normal"/>
      </w:pPr>
      <w:r>
        <w:t>费</w:t>
      </w:r>
    </w:p>
    <w:p>
      <w:pPr>
        <w:pStyle w:val="Normal"/>
      </w:pPr>
      <w:r>
        <w:t>据, 并提</w:t>
      </w:r>
    </w:p>
    <w:p>
      <w:pPr>
        <w:pStyle w:val="Normal"/>
      </w:pPr>
      <w:r>
        <w:t>了其他合</w:t>
      </w:r>
    </w:p>
    <w:p>
      <w:pPr>
        <w:pStyle w:val="Normal"/>
      </w:pPr>
      <w:r>
        <w:t>支</w:t>
      </w:r>
    </w:p>
    <w:p>
      <w:pPr>
        <w:pStyle w:val="Normal"/>
      </w:pPr>
      <w:r>
        <w:t>部分票</w:t>
      </w:r>
    </w:p>
    <w:p>
      <w:pPr>
        <w:pStyle w:val="Normal"/>
      </w:pPr>
      <w:r>
        <w:t>据。为了</w:t>
      </w:r>
    </w:p>
    <w:p>
      <w:pPr>
        <w:pStyle w:val="Normal"/>
      </w:pPr>
      <w:r>
        <w:t>击</w:t>
      </w:r>
    </w:p>
    <w:p>
      <w:pPr>
        <w:pStyle w:val="Normal"/>
      </w:pPr>
      <w:r>
        <w:t>注册制度</w:t>
      </w:r>
    </w:p>
    <w:p>
      <w:pPr>
        <w:pStyle w:val="Normal"/>
      </w:pPr>
      <w:r>
        <w:t>抢注名</w:t>
      </w:r>
    </w:p>
    <w:p>
      <w:pPr>
        <w:pStyle w:val="Normal"/>
      </w:pPr>
      <w:r>
        <w:t>、加</w:t>
      </w:r>
    </w:p>
    <w:p>
      <w:pPr>
        <w:pStyle w:val="Normal"/>
      </w:pPr>
      <w:r>
        <w:t>驰名</w:t>
      </w:r>
    </w:p>
    <w:p>
      <w:pPr>
        <w:pStyle w:val="Normal"/>
      </w:pPr>
      <w:r>
        <w:t>护力度、</w:t>
      </w:r>
    </w:p>
    <w:p>
      <w:pPr>
        <w:pStyle w:val="Normal"/>
      </w:pPr>
      <w:r>
        <w:t>导社会公众尊重知</w:t>
      </w:r>
    </w:p>
    <w:p>
      <w:pPr>
        <w:pStyle w:val="Normal"/>
      </w:pPr>
      <w:r>
        <w:t>产权, 法</w:t>
      </w:r>
    </w:p>
    <w:p>
      <w:pPr>
        <w:pStyle w:val="Normal"/>
      </w:pPr>
      <w:r>
        <w:t>最终确定</w:t>
      </w:r>
    </w:p>
    <w:p>
      <w:pPr>
        <w:pStyle w:val="Normal"/>
      </w:pPr>
      <w:r>
        <w:t>力公司</w:t>
      </w:r>
    </w:p>
    <w:p>
      <w:pPr>
        <w:pStyle w:val="Normal"/>
      </w:pPr>
      <w:r>
        <w:t>虎公司120万</w:t>
      </w:r>
    </w:p>
    <w:p>
      <w:pPr>
        <w:pStyle w:val="Normal"/>
      </w:pPr>
      <w:r>
        <w:t>。</w:t>
      </w:r>
    </w:p>
    <w:p>
      <w:pPr>
        <w:pStyle w:val="Normal"/>
      </w:pPr>
      <w:r>
        <w:t>人: 广东省</w:t>
      </w:r>
    </w:p>
    <w:p>
      <w:pPr>
        <w:pStyle w:val="Normal"/>
      </w:pPr>
      <w:r>
        <w:t>级人民法</w:t>
      </w:r>
    </w:p>
    <w:p>
      <w:pPr>
        <w:pStyle w:val="0 Block"/>
      </w:pPr>
    </w:p>
    <w:p>
      <w:pPr>
        <w:pStyle w:val="Normal"/>
      </w:pPr>
      <w:r>
        <w:t>岩</w:t>
      </w:r>
    </w:p>
    <w:p>
      <w:pPr>
        <w:pStyle w:val="Normal"/>
      </w:pPr>
      <w:r>
        <w:t>12驰名</w:t>
      </w:r>
    </w:p>
    <w:p>
      <w:pPr>
        <w:pStyle w:val="Normal"/>
      </w:pPr>
      <w:r>
        <w:t>定及其</w:t>
      </w:r>
    </w:p>
    <w:p>
      <w:pPr>
        <w:pStyle w:val="Normal"/>
      </w:pPr>
      <w:r>
        <w:t>护</w:t>
      </w:r>
    </w:p>
    <w:p>
      <w:pPr>
        <w:pStyle w:val="Normal"/>
      </w:pPr>
      <w:r>
        <w:t>范</w:t>
      </w:r>
    </w:p>
    <w:p>
      <w:pPr>
        <w:pStyle w:val="Normal"/>
      </w:pPr>
      <w:r>
        <w:t>——清华 学诉佛山</w:t>
      </w:r>
    </w:p>
    <w:p>
      <w:pPr>
        <w:pStyle w:val="Normal"/>
      </w:pPr>
      <w:r>
        <w:t>阳新 源有 公司、</w:t>
      </w:r>
    </w:p>
    <w:p>
      <w:pPr>
        <w:pStyle w:val="Normal"/>
      </w:pPr>
      <w:r>
        <w:t>荣</w:t>
      </w:r>
    </w:p>
    <w:p>
      <w:pPr>
        <w:pStyle w:val="Normal"/>
      </w:pPr>
      <w:r>
        <w:t>害</w:t>
      </w:r>
    </w:p>
    <w:p>
      <w:pPr>
        <w:pStyle w:val="Normal"/>
      </w:pPr>
      <w:r>
        <w:t>权</w:t>
      </w:r>
    </w:p>
    <w:p>
      <w:pPr>
        <w:pStyle w:val="Normal"/>
      </w:pPr>
      <w:r>
        <w:t>【 件基</w:t>
      </w:r>
    </w:p>
    <w:p>
      <w:pPr>
        <w:pStyle w:val="Normal"/>
      </w:pPr>
      <w:r>
        <w:t>息】</w:t>
      </w:r>
    </w:p>
    <w:p>
      <w:pPr>
        <w:pStyle w:val="Normal"/>
      </w:pPr>
      <w:r>
        <w:t>1. 裁 书字号</w:t>
      </w:r>
    </w:p>
    <w:p>
      <w:pPr>
        <w:pStyle w:val="Normal"/>
      </w:pPr>
      <w:r>
        <w:t xml:space="preserve">广东省 级人民法 (2016) </w:t>
      </w:r>
    </w:p>
    <w:p>
      <w:pPr>
        <w:pStyle w:val="Normal"/>
      </w:pPr>
      <w:r>
        <w:t>民终1734号民事 决书</w:t>
      </w:r>
    </w:p>
    <w:p>
      <w:pPr>
        <w:pStyle w:val="Normal"/>
      </w:pPr>
      <w:r>
        <w:t xml:space="preserve">2. 由: </w:t>
      </w:r>
    </w:p>
    <w:p>
      <w:pPr>
        <w:pStyle w:val="Normal"/>
      </w:pPr>
      <w:r>
        <w:t>权</w:t>
      </w:r>
    </w:p>
    <w:p>
      <w:pPr>
        <w:pStyle w:val="Normal"/>
      </w:pPr>
      <w:r>
        <w:t>纷</w:t>
      </w:r>
    </w:p>
    <w:p>
      <w:pPr>
        <w:pStyle w:val="Normal"/>
      </w:pPr>
      <w:r>
        <w:t>3. 当事人</w:t>
      </w:r>
    </w:p>
    <w:p>
      <w:pPr>
        <w:pStyle w:val="Normal"/>
      </w:pPr>
      <w:r>
        <w:t>原告 (上诉人): 清华</w:t>
      </w:r>
    </w:p>
    <w:p>
      <w:pPr>
        <w:pStyle w:val="Normal"/>
      </w:pPr>
      <w:r>
        <w:t>学</w:t>
      </w:r>
    </w:p>
    <w:p>
      <w:pPr>
        <w:pStyle w:val="Normal"/>
      </w:pPr>
      <w:r>
        <w:t>被告 (被上诉人): 佛山</w:t>
      </w:r>
    </w:p>
    <w:p>
      <w:pPr>
        <w:pStyle w:val="Normal"/>
      </w:pPr>
      <w:r>
        <w:t>阳新</w:t>
      </w:r>
    </w:p>
    <w:p>
      <w:pPr>
        <w:pStyle w:val="Normal"/>
      </w:pPr>
      <w:r>
        <w:t>源有 公司 (以下简称 阳公</w:t>
      </w:r>
    </w:p>
    <w:p>
      <w:pPr>
        <w:pStyle w:val="Normal"/>
      </w:pPr>
      <w:r>
        <w:t>司)、</w:t>
      </w:r>
    </w:p>
    <w:p>
      <w:pPr>
        <w:pStyle w:val="Normal"/>
      </w:pPr>
      <w:r>
        <w:t>荣</w:t>
      </w:r>
    </w:p>
    <w:p>
      <w:pPr>
        <w:pStyle w:val="Normal"/>
      </w:pPr>
      <w:r>
        <w:bookmarkStart w:id="67" w:name="p67"/>
        <w:t/>
        <w:bookmarkEnd w:id="67"/>
        <w:drawing>
          <wp:inline>
            <wp:extent cx="495300" cy="457200"/>
            <wp:effectExtent b="0" l="0" r="0" t="0"/>
            <wp:docPr descr="index-67_1.jpg" id="52" name="index-67_1.jpg"/>
            <wp:cNvGraphicFramePr>
              <a:graphicFrameLocks noChangeAspect="1"/>
            </wp:cNvGraphicFramePr>
            <a:graphic>
              <a:graphicData uri="http://schemas.openxmlformats.org/drawingml/2006/picture">
                <pic:pic>
                  <pic:nvPicPr>
                    <pic:cNvPr descr="index-67_1.jpg" id="0" name="index-67_1.jpg"/>
                    <pic:cNvPicPr/>
                  </pic:nvPicPr>
                  <pic:blipFill>
                    <a:blip r:embed="rId56"/>
                    <a:stretch>
                      <a:fillRect/>
                    </a:stretch>
                  </pic:blipFill>
                  <pic:spPr>
                    <a:xfrm>
                      <a:off x="0" y="0"/>
                      <a:ext cx="495300" cy="4572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558800"/>
            <wp:effectExtent b="0" l="0" r="0" t="0"/>
            <wp:wrapTopAndBottom/>
            <wp:docPr descr="index-67_2.jpg" id="53" name="index-67_2.jpg"/>
            <wp:cNvGraphicFramePr>
              <a:graphicFrameLocks noChangeAspect="1"/>
            </wp:cNvGraphicFramePr>
            <a:graphic>
              <a:graphicData uri="http://schemas.openxmlformats.org/drawingml/2006/picture">
                <pic:pic>
                  <pic:nvPicPr>
                    <pic:cNvPr descr="index-67_2.jpg" id="0" name="index-67_2.jpg"/>
                    <pic:cNvPicPr/>
                  </pic:nvPicPr>
                  <pic:blipFill>
                    <a:blip r:embed="rId57"/>
                    <a:stretch>
                      <a:fillRect/>
                    </a:stretch>
                  </pic:blipFill>
                  <pic:spPr>
                    <a:xfrm>
                      <a:off x="0" y="0"/>
                      <a:ext cx="609600" cy="5588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485900" cy="482600"/>
            <wp:effectExtent b="0" l="0" r="0" t="0"/>
            <wp:wrapTopAndBottom/>
            <wp:docPr descr="index-67_3.jpg" id="54" name="index-67_3.jpg"/>
            <wp:cNvGraphicFramePr>
              <a:graphicFrameLocks noChangeAspect="1"/>
            </wp:cNvGraphicFramePr>
            <a:graphic>
              <a:graphicData uri="http://schemas.openxmlformats.org/drawingml/2006/picture">
                <pic:pic>
                  <pic:nvPicPr>
                    <pic:cNvPr descr="index-67_3.jpg" id="0" name="index-67_3.jpg"/>
                    <pic:cNvPicPr/>
                  </pic:nvPicPr>
                  <pic:blipFill>
                    <a:blip r:embed="rId58"/>
                    <a:stretch>
                      <a:fillRect/>
                    </a:stretch>
                  </pic:blipFill>
                  <pic:spPr>
                    <a:xfrm>
                      <a:off x="0" y="0"/>
                      <a:ext cx="1485900" cy="4826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558800"/>
            <wp:effectExtent b="0" l="0" r="0" t="0"/>
            <wp:wrapTopAndBottom/>
            <wp:docPr descr="index-67_4.jpg" id="55" name="index-67_4.jpg"/>
            <wp:cNvGraphicFramePr>
              <a:graphicFrameLocks noChangeAspect="1"/>
            </wp:cNvGraphicFramePr>
            <a:graphic>
              <a:graphicData uri="http://schemas.openxmlformats.org/drawingml/2006/picture">
                <pic:pic>
                  <pic:nvPicPr>
                    <pic:cNvPr descr="index-67_4.jpg" id="0" name="index-67_4.jpg"/>
                    <pic:cNvPicPr/>
                  </pic:nvPicPr>
                  <pic:blipFill>
                    <a:blip r:embed="rId59"/>
                    <a:stretch>
                      <a:fillRect/>
                    </a:stretch>
                  </pic:blipFill>
                  <pic:spPr>
                    <a:xfrm>
                      <a:off x="0" y="0"/>
                      <a:ext cx="609600" cy="558800"/>
                    </a:xfrm>
                    <a:prstGeom prst="rect">
                      <a:avLst/>
                    </a:prstGeom>
                  </pic:spPr>
                </pic:pic>
              </a:graphicData>
            </a:graphic>
          </wp:anchor>
        </w:drawing>
      </w:r>
    </w:p>
    <w:p>
      <w:pPr>
        <w:pStyle w:val="Normal"/>
      </w:pPr>
      <w:r>
        <w:t>【基</w:t>
      </w:r>
    </w:p>
    <w:p>
      <w:pPr>
        <w:pStyle w:val="Normal"/>
      </w:pPr>
      <w:r>
        <w:t>】</w:t>
      </w:r>
    </w:p>
    <w:p>
      <w:pPr>
        <w:pStyle w:val="Normal"/>
      </w:pPr>
      <w:r>
        <w:t>1911年, 清华</w:t>
      </w:r>
    </w:p>
    <w:p>
      <w:pPr>
        <w:pStyle w:val="Normal"/>
      </w:pPr>
      <w:r>
        <w:t>学 (原名清华学</w:t>
      </w:r>
    </w:p>
    <w:p>
      <w:pPr>
        <w:pStyle w:val="Normal"/>
      </w:pPr>
      <w:r>
        <w:t>) 设立, 现是国</w:t>
      </w:r>
    </w:p>
    <w:p>
      <w:pPr>
        <w:pStyle w:val="Normal"/>
      </w:pPr>
      <w:r>
        <w:t>公</w:t>
      </w:r>
    </w:p>
    <w:p>
      <w:pPr>
        <w:pStyle w:val="Normal"/>
      </w:pPr>
      <w:r>
        <w:t>著</w:t>
      </w:r>
    </w:p>
    <w:p>
      <w:pPr>
        <w:pStyle w:val="Normal"/>
      </w:pPr>
      <w:r>
        <w:t>名</w:t>
      </w:r>
    </w:p>
    <w:p>
      <w:pPr>
        <w:pStyle w:val="Normal"/>
      </w:pPr>
      <w:r>
        <w:t>合</w:t>
      </w:r>
    </w:p>
    <w:p>
      <w:pPr>
        <w:pStyle w:val="Normal"/>
      </w:pPr>
      <w:r>
        <w:t>学。 1998年11月21日, 清华 学向国家工 行政管 局</w:t>
      </w:r>
    </w:p>
    <w:p>
      <w:pPr>
        <w:pStyle w:val="Normal"/>
      </w:pPr>
      <w:r>
        <w:t>局 (以下简称</w:t>
      </w:r>
    </w:p>
    <w:p>
      <w:pPr>
        <w:pStyle w:val="Normal"/>
      </w:pPr>
      <w:r>
        <w:t xml:space="preserve">局) 申请注册了“清華” </w:t>
      </w:r>
    </w:p>
    <w:p>
      <w:pPr>
        <w:pStyle w:val="Normal"/>
      </w:pPr>
      <w:r>
        <w:t xml:space="preserve">, </w:t>
      </w:r>
    </w:p>
    <w:p>
      <w:pPr>
        <w:pStyle w:val="Normal"/>
      </w:pPr>
      <w:r>
        <w:t>注册 号为</w:t>
      </w:r>
    </w:p>
    <w:p>
      <w:pPr>
        <w:pStyle w:val="Normal"/>
      </w:pPr>
      <w:r>
        <w:t>第1225974号, 注册有效</w:t>
      </w:r>
    </w:p>
    <w:p>
      <w:pPr>
        <w:pStyle w:val="Normal"/>
      </w:pPr>
      <w:r>
        <w:t>经核</w:t>
      </w:r>
    </w:p>
    <w:p>
      <w:pPr>
        <w:pStyle w:val="Normal"/>
      </w:pPr>
      <w:r>
        <w:t>展至2018年11月20日, 核定</w:t>
      </w:r>
    </w:p>
    <w:p>
      <w:pPr>
        <w:pStyle w:val="Normal"/>
      </w:pPr>
      <w:r>
        <w:t>务项目第41</w:t>
      </w:r>
    </w:p>
    <w:p>
      <w:pPr>
        <w:pStyle w:val="Normal"/>
      </w:pPr>
      <w:r>
        <w:t>, 包括学</w:t>
      </w:r>
    </w:p>
    <w:p>
      <w:pPr>
        <w:pStyle w:val="Normal"/>
      </w:pPr>
      <w:r>
        <w:t>(教</w:t>
      </w:r>
    </w:p>
    <w:p>
      <w:pPr>
        <w:pStyle w:val="Normal"/>
      </w:pPr>
      <w:r>
        <w:t>) 、教</w:t>
      </w:r>
    </w:p>
    <w:p>
      <w:pPr>
        <w:pStyle w:val="Normal"/>
      </w:pPr>
      <w:r>
        <w:t>、</w:t>
      </w:r>
    </w:p>
    <w:p>
      <w:pPr>
        <w:pStyle w:val="Normal"/>
      </w:pPr>
      <w:r>
        <w:t>授</w:t>
      </w:r>
    </w:p>
    <w:p>
      <w:pPr>
        <w:pStyle w:val="Normal"/>
      </w:pPr>
      <w:r>
        <w:t>程、教</w:t>
      </w:r>
    </w:p>
    <w:p>
      <w:pPr>
        <w:pStyle w:val="Normal"/>
      </w:pPr>
      <w:r>
        <w:t>息、培</w:t>
      </w:r>
    </w:p>
    <w:p>
      <w:pPr>
        <w:pStyle w:val="Normal"/>
      </w:pPr>
      <w:r>
        <w:t>训、</w:t>
      </w:r>
    </w:p>
    <w:p>
      <w:pPr>
        <w:pStyle w:val="Normal"/>
      </w:pPr>
      <w:r>
        <w:t>织和安排学</w:t>
      </w:r>
    </w:p>
    <w:p>
      <w:pPr>
        <w:pStyle w:val="Normal"/>
      </w:pPr>
      <w:r>
        <w:t>讨</w:t>
      </w:r>
    </w:p>
    <w:p>
      <w:pPr>
        <w:pStyle w:val="Normal"/>
      </w:pPr>
      <w:r>
        <w:t>会、收费图书</w:t>
      </w:r>
    </w:p>
    <w:p>
      <w:pPr>
        <w:pStyle w:val="Normal"/>
      </w:pPr>
      <w:r>
        <w:t>、书籍出版、</w:t>
      </w:r>
    </w:p>
    <w:p>
      <w:pPr>
        <w:pStyle w:val="Normal"/>
      </w:pPr>
      <w:r>
        <w:t>带制作、</w:t>
      </w:r>
    </w:p>
    <w:p>
      <w:pPr>
        <w:pStyle w:val="Normal"/>
      </w:pPr>
      <w:r>
        <w:t>织文化教</w:t>
      </w:r>
    </w:p>
    <w:p>
      <w:pPr>
        <w:pStyle w:val="Normal"/>
      </w:pPr>
      <w:r>
        <w:t>展览。清华</w:t>
      </w:r>
    </w:p>
    <w:p>
      <w:pPr>
        <w:pStyle w:val="Normal"/>
      </w:pPr>
      <w:r>
        <w:t>学主</w:t>
      </w:r>
    </w:p>
    <w:p>
      <w:pPr>
        <w:pStyle w:val="Normal"/>
      </w:pPr>
      <w:r>
        <w:t xml:space="preserve">其第1225974号“清華” </w:t>
      </w:r>
    </w:p>
    <w:p>
      <w:pPr>
        <w:pStyle w:val="Normal"/>
      </w:pPr>
      <w:r>
        <w:t>是驰名</w:t>
      </w:r>
    </w:p>
    <w:p>
      <w:pPr>
        <w:pStyle w:val="Normal"/>
      </w:pPr>
      <w:r>
        <w:t>, 向</w:t>
      </w:r>
    </w:p>
    <w:p>
      <w:pPr>
        <w:pStyle w:val="Normal"/>
      </w:pPr>
      <w:r>
        <w:t>局提交了</w:t>
      </w:r>
    </w:p>
    <w:p>
      <w:pPr>
        <w:pStyle w:val="Normal"/>
      </w:pPr>
      <w:r>
        <w:t>份</w:t>
      </w:r>
    </w:p>
    <w:p>
      <w:pPr>
        <w:pStyle w:val="Normal"/>
      </w:pPr>
      <w:r>
        <w:t>异议裁定书、</w:t>
      </w:r>
    </w:p>
    <w:p>
      <w:pPr>
        <w:pStyle w:val="Normal"/>
      </w:pPr>
      <w:r>
        <w:t>不予注册决定、</w:t>
      </w:r>
    </w:p>
    <w:p>
      <w:pPr>
        <w:pStyle w:val="Normal"/>
      </w:pPr>
      <w:r>
        <w:t>定驰名</w:t>
      </w:r>
    </w:p>
    <w:p>
      <w:pPr>
        <w:pStyle w:val="Normal"/>
      </w:pPr>
      <w:r>
        <w:t>名单、民事</w:t>
      </w:r>
    </w:p>
    <w:p>
      <w:pPr>
        <w:pStyle w:val="Normal"/>
      </w:pPr>
      <w:r>
        <w:t>决书等有关</w:t>
      </w:r>
    </w:p>
    <w:p>
      <w:pPr>
        <w:pStyle w:val="Normal"/>
      </w:pPr>
      <w:r>
        <w:t>注册</w:t>
      </w:r>
    </w:p>
    <w:p>
      <w:pPr>
        <w:pStyle w:val="Normal"/>
      </w:pPr>
      <w:r>
        <w:t>作为驰名</w:t>
      </w:r>
    </w:p>
    <w:p>
      <w:pPr>
        <w:pStyle w:val="Normal"/>
      </w:pPr>
      <w:r>
        <w:t>受</w:t>
      </w:r>
    </w:p>
    <w:p>
      <w:pPr>
        <w:pStyle w:val="Normal"/>
      </w:pPr>
      <w:r>
        <w:t>护</w:t>
      </w:r>
    </w:p>
    <w:p>
      <w:pPr>
        <w:pStyle w:val="Normal"/>
      </w:pPr>
      <w:r>
        <w:t>据材料。</w:t>
      </w:r>
    </w:p>
    <w:p>
      <w:pPr>
        <w:pStyle w:val="Normal"/>
      </w:pPr>
      <w:r>
        <w:t>清华 学 清华控股有</w:t>
      </w:r>
    </w:p>
    <w:p>
      <w:pPr>
        <w:pStyle w:val="Normal"/>
      </w:pPr>
      <w:r>
        <w:t>公司 (国有独</w:t>
      </w:r>
    </w:p>
    <w:p>
      <w:pPr>
        <w:pStyle w:val="Normal"/>
      </w:pPr>
      <w:r>
        <w:t>企业) 股东, 清华控</w:t>
      </w:r>
    </w:p>
    <w:p>
      <w:pPr>
        <w:pStyle w:val="Normal"/>
      </w:pPr>
      <w:r>
        <w:t>股有 公司作为发起人之一, 于1997年6月25日设立同方股份有 公司</w:t>
      </w:r>
    </w:p>
    <w:p>
      <w:pPr>
        <w:pStyle w:val="Normal"/>
      </w:pPr>
      <w:r>
        <w:t>(上市公司) 。同方股份有</w:t>
      </w:r>
    </w:p>
    <w:p>
      <w:pPr>
        <w:pStyle w:val="Normal"/>
      </w:pPr>
      <w:r>
        <w:t>公司分</w:t>
      </w:r>
    </w:p>
    <w:p>
      <w:pPr>
        <w:pStyle w:val="Normal"/>
      </w:pPr>
      <w:r>
        <w:t>于1997年8月4日、 2000年7月13</w:t>
      </w:r>
    </w:p>
    <w:p>
      <w:pPr>
        <w:pStyle w:val="Normal"/>
      </w:pPr>
      <w:r>
        <w:t>日 第11 部分 品上申请注册第1203421号、第1638030号“</w:t>
      </w:r>
    </w:p>
    <w:p>
      <w:pPr>
        <w:pStyle w:val="Normal"/>
      </w:pPr>
      <w:r>
        <w:t>”图</w:t>
      </w:r>
    </w:p>
    <w:p>
      <w:pPr>
        <w:pStyle w:val="Normal"/>
      </w:pPr>
      <w:r>
        <w:t>。</w:t>
      </w:r>
    </w:p>
    <w:p>
      <w:pPr>
        <w:pStyle w:val="Normal"/>
      </w:pPr>
      <w:r>
        <w:t>2010年4月14日, 阳公司向</w:t>
      </w:r>
    </w:p>
    <w:p>
      <w:pPr>
        <w:pStyle w:val="Normal"/>
      </w:pPr>
      <w:r>
        <w:t>局申请注册了“</w:t>
      </w:r>
    </w:p>
    <w:p>
      <w:pPr>
        <w:pStyle w:val="Normal"/>
      </w:pPr>
      <w:r>
        <w:t xml:space="preserve">” </w:t>
      </w:r>
    </w:p>
    <w:p>
      <w:pPr>
        <w:pStyle w:val="Normal"/>
      </w:pPr>
      <w:r>
        <w:t>, 注</w:t>
      </w:r>
    </w:p>
    <w:p>
      <w:pPr>
        <w:pStyle w:val="Normal"/>
      </w:pPr>
      <w:r>
        <w:t>册有效 自2010年4月14日至2020年4月13日止, 核定</w:t>
      </w:r>
    </w:p>
    <w:p>
      <w:pPr>
        <w:pStyle w:val="Normal"/>
      </w:pPr>
      <w:r>
        <w:t>品 (第11</w:t>
      </w:r>
    </w:p>
    <w:p>
      <w:pPr>
        <w:pStyle w:val="Normal"/>
      </w:pPr>
      <w:r>
        <w:t>) 包括 炊具、</w:t>
      </w:r>
    </w:p>
    <w:p>
      <w:pPr>
        <w:pStyle w:val="Normal"/>
      </w:pPr>
      <w:r>
        <w:t>波炉 (厨房 具)、 却设</w:t>
      </w:r>
    </w:p>
    <w:p>
      <w:pPr>
        <w:pStyle w:val="Normal"/>
      </w:pPr>
      <w:r>
        <w:t>和装 、水龙 、消</w:t>
      </w:r>
    </w:p>
    <w:p>
      <w:pPr>
        <w:pStyle w:val="Normal"/>
      </w:pPr>
      <w:r>
        <w:t>毒设 、</w:t>
      </w:r>
    </w:p>
    <w:p>
      <w:pPr>
        <w:pStyle w:val="Normal"/>
      </w:pPr>
      <w:r>
        <w:t>、 水 、</w:t>
      </w:r>
    </w:p>
    <w:p>
      <w:pPr>
        <w:pStyle w:val="Normal"/>
      </w:pPr>
      <w:r>
        <w:t>。</w:t>
      </w:r>
    </w:p>
    <w:p>
      <w:pPr>
        <w:pStyle w:val="Normal"/>
      </w:pPr>
      <w:r>
        <w:t>2013年6月19日, 清华</w:t>
      </w:r>
    </w:p>
    <w:p>
      <w:pPr>
        <w:pStyle w:val="Normal"/>
      </w:pPr>
      <w:r>
        <w:t>学公 购买 阳公司 产、</w:t>
      </w:r>
    </w:p>
    <w:p>
      <w:pPr>
        <w:pStyle w:val="Normal"/>
      </w:pPr>
      <w:r>
        <w:t>荣销售</w:t>
      </w:r>
    </w:p>
    <w:p>
      <w:pPr>
        <w:pStyle w:val="Normal"/>
      </w:pPr>
      <w:r>
        <w:t>“清华</w:t>
      </w:r>
    </w:p>
    <w:p>
      <w:pPr>
        <w:pStyle w:val="Normal"/>
      </w:pPr>
      <w:r>
        <w:t>升级版3D空气</w:t>
      </w:r>
    </w:p>
    <w:p>
      <w:pPr>
        <w:pStyle w:val="Normal"/>
      </w:pPr>
      <w:r>
        <w:t>中</w:t>
      </w:r>
    </w:p>
    <w:p>
      <w:pPr>
        <w:pStyle w:val="Normal"/>
      </w:pPr>
      <w:r>
        <w:t>水 ”被诉 权产品一件, 并获</w:t>
      </w:r>
    </w:p>
    <w:p>
      <w:pPr>
        <w:pStyle w:val="Normal"/>
      </w:pPr>
      <w:r>
        <w:t>取相应销售单和《</w:t>
      </w:r>
    </w:p>
    <w:p>
      <w:pPr>
        <w:pStyle w:val="Normal"/>
      </w:pPr>
      <w:r>
        <w:t>泵</w:t>
      </w:r>
    </w:p>
    <w:p>
      <w:pPr>
        <w:pStyle w:val="Normal"/>
      </w:pPr>
      <w:r>
        <w:t>卡》等, 该产品及</w:t>
      </w:r>
    </w:p>
    <w:p>
      <w:pPr>
        <w:pStyle w:val="Normal"/>
      </w:pPr>
      <w:r>
        <w:t>包装上</w:t>
      </w:r>
    </w:p>
    <w:p>
      <w:pPr>
        <w:pStyle w:val="Normal"/>
      </w:pPr>
      <w:r>
        <w:t>有“</w:t>
      </w:r>
    </w:p>
    <w:p>
      <w:pPr>
        <w:pStyle w:val="Normal"/>
      </w:pPr>
      <w:r>
        <w:t xml:space="preserve">” </w:t>
      </w:r>
    </w:p>
    <w:p>
      <w:pPr>
        <w:pStyle w:val="Normal"/>
      </w:pPr>
      <w:r>
        <w:t>, 《 泵</w:t>
      </w:r>
    </w:p>
    <w:p>
      <w:pPr>
        <w:pStyle w:val="Normal"/>
      </w:pPr>
      <w:r>
        <w:t>卡》右侧显示“清华太阳 集 有</w:t>
      </w:r>
    </w:p>
    <w:p>
      <w:pPr>
        <w:pStyle w:val="Normal"/>
      </w:pPr>
      <w:r>
        <w:t>公司 (监</w:t>
      </w:r>
    </w:p>
    <w:p>
      <w:pPr>
        <w:pStyle w:val="Normal"/>
      </w:pPr>
      <w:r>
        <w:t>制) ”及 阳公司名称、</w:t>
      </w:r>
    </w:p>
    <w:p>
      <w:pPr>
        <w:pStyle w:val="Normal"/>
      </w:pPr>
      <w:r>
        <w:t>及网</w:t>
      </w:r>
    </w:p>
    <w:p>
      <w:pPr>
        <w:pStyle w:val="Normal"/>
      </w:pPr>
      <w:r>
        <w:t>等 息,下方显示“清华太阳</w:t>
      </w:r>
    </w:p>
    <w:p>
      <w:pPr>
        <w:pStyle w:val="Normal"/>
      </w:pPr>
      <w:r>
        <w:t>集</w:t>
      </w:r>
    </w:p>
    <w:p>
      <w:pPr>
        <w:pStyle w:val="Normal"/>
      </w:pPr>
      <w:r>
        <w:t>有</w:t>
      </w:r>
    </w:p>
    <w:p>
      <w:pPr>
        <w:pStyle w:val="Normal"/>
      </w:pPr>
      <w:r>
        <w:t>公司” “</w:t>
      </w:r>
    </w:p>
    <w:p>
      <w:pPr>
        <w:pStyle w:val="Normal"/>
      </w:pPr>
      <w:r>
        <w:t>清華企</w:t>
      </w:r>
    </w:p>
    <w:p>
      <w:pPr>
        <w:pStyle w:val="Normal"/>
      </w:pPr>
      <w:r>
        <w:t>”等字样</w:t>
      </w:r>
    </w:p>
    <w:p>
      <w:pPr>
        <w:pStyle w:val="Normal"/>
      </w:pPr>
      <w:r>
        <w:t>。被诉</w:t>
      </w:r>
    </w:p>
    <w:p>
      <w:pPr>
        <w:pStyle w:val="Normal"/>
      </w:pPr>
      <w:r>
        <w:t>权产品主</w:t>
      </w:r>
    </w:p>
    <w:p>
      <w:pPr>
        <w:pStyle w:val="Normal"/>
      </w:pPr>
      <w:r>
        <w:t>包</w:t>
      </w:r>
    </w:p>
    <w:p>
      <w:pPr>
        <w:pStyle w:val="Normal"/>
      </w:pPr>
      <w:r>
        <w:bookmarkStart w:id="68" w:name="p68"/>
        <w:t/>
        <w:bookmarkEnd w:id="68"/>
        <w:drawing>
          <wp:inline>
            <wp:extent cx="1473200" cy="495300"/>
            <wp:effectExtent b="0" l="0" r="0" t="0"/>
            <wp:docPr descr="index-68_1.jpg" id="56" name="index-68_1.jpg"/>
            <wp:cNvGraphicFramePr>
              <a:graphicFrameLocks noChangeAspect="1"/>
            </wp:cNvGraphicFramePr>
            <a:graphic>
              <a:graphicData uri="http://schemas.openxmlformats.org/drawingml/2006/picture">
                <pic:pic>
                  <pic:nvPicPr>
                    <pic:cNvPr descr="index-68_1.jpg" id="0" name="index-68_1.jpg"/>
                    <pic:cNvPicPr/>
                  </pic:nvPicPr>
                  <pic:blipFill>
                    <a:blip r:embed="rId60"/>
                    <a:stretch>
                      <a:fillRect/>
                    </a:stretch>
                  </pic:blipFill>
                  <pic:spPr>
                    <a:xfrm>
                      <a:off x="0" y="0"/>
                      <a:ext cx="1473200" cy="495300"/>
                    </a:xfrm>
                    <a:prstGeom prst="rect">
                      <a:avLst/>
                    </a:prstGeom>
                  </pic:spPr>
                </pic:pic>
              </a:graphicData>
            </a:graphic>
          </wp:inline>
        </w:drawing>
      </w:r>
    </w:p>
    <w:p>
      <w:pPr>
        <w:pStyle w:val="Normal"/>
      </w:pPr>
      <w:r>
        <w:t>装箱上贴有带“清华企业”字样 包装带。</w:t>
      </w:r>
    </w:p>
    <w:p>
      <w:pPr>
        <w:pStyle w:val="Normal"/>
      </w:pPr>
      <w:r>
        <w:t>阳公司网站相关页</w:t>
      </w:r>
    </w:p>
    <w:p>
      <w:pPr>
        <w:pStyle w:val="Normal"/>
      </w:pPr>
      <w:r>
        <w:t>左</w:t>
      </w:r>
    </w:p>
    <w:p>
      <w:pPr>
        <w:pStyle w:val="Normal"/>
      </w:pPr>
      <w:r>
        <w:t>上</w:t>
      </w:r>
    </w:p>
    <w:p>
      <w:pPr>
        <w:pStyle w:val="Normal"/>
      </w:pPr>
      <w:r>
        <w:t>显著位</w:t>
      </w:r>
    </w:p>
    <w:p>
      <w:pPr>
        <w:pStyle w:val="Normal"/>
      </w:pPr>
      <w:r>
        <w:t>有“</w:t>
      </w:r>
    </w:p>
    <w:p>
      <w:pPr>
        <w:pStyle w:val="Normal"/>
      </w:pPr>
      <w:r>
        <w:t xml:space="preserve">” </w:t>
      </w:r>
    </w:p>
    <w:p>
      <w:pPr>
        <w:pStyle w:val="Normal"/>
      </w:pPr>
      <w:r>
        <w:t>。清华 学</w:t>
      </w:r>
    </w:p>
    <w:p>
      <w:pPr>
        <w:pStyle w:val="Normal"/>
      </w:pPr>
      <w:r>
        <w:t>为 阳公司、</w:t>
      </w:r>
    </w:p>
    <w:p>
      <w:pPr>
        <w:pStyle w:val="Normal"/>
      </w:pPr>
      <w:r>
        <w:t>荣</w:t>
      </w:r>
    </w:p>
    <w:p>
      <w:pPr>
        <w:pStyle w:val="Normal"/>
      </w:pPr>
      <w:r>
        <w:t xml:space="preserve">擅自将“清华”名称、 “清华” </w:t>
      </w:r>
    </w:p>
    <w:p>
      <w:pPr>
        <w:pStyle w:val="Normal"/>
      </w:pPr>
      <w:r>
        <w:t>最显著部分</w:t>
      </w:r>
    </w:p>
    <w:p>
      <w:pPr>
        <w:pStyle w:val="Normal"/>
      </w:pPr>
      <w:r>
        <w:t xml:space="preserve">, </w:t>
      </w:r>
    </w:p>
    <w:p>
      <w:pPr>
        <w:pStyle w:val="Normal"/>
      </w:pPr>
      <w:r>
        <w:t>了清华</w:t>
      </w:r>
    </w:p>
    <w:p>
      <w:pPr>
        <w:pStyle w:val="Normal"/>
      </w:pPr>
      <w:r>
        <w:t>学</w:t>
      </w:r>
    </w:p>
    <w:p>
      <w:pPr>
        <w:pStyle w:val="Normal"/>
      </w:pPr>
      <w:r>
        <w:t>专 权, 故起诉至法 , 请求 令 阳公司、</w:t>
      </w:r>
    </w:p>
    <w:p>
      <w:pPr>
        <w:pStyle w:val="Normal"/>
      </w:pPr>
      <w:r>
        <w:t>荣立即</w:t>
      </w:r>
    </w:p>
    <w:p>
      <w:pPr>
        <w:pStyle w:val="Normal"/>
      </w:pPr>
      <w:r>
        <w:t>止</w:t>
      </w:r>
    </w:p>
    <w:p>
      <w:pPr>
        <w:pStyle w:val="Normal"/>
      </w:pPr>
      <w:r>
        <w:t>权行为; 《人民日报》 页就其 权行为</w:t>
      </w:r>
    </w:p>
    <w:p>
      <w:pPr>
        <w:pStyle w:val="Normal"/>
      </w:pPr>
      <w:r>
        <w:t>道</w:t>
      </w:r>
    </w:p>
    <w:p>
      <w:pPr>
        <w:pStyle w:val="Normal"/>
      </w:pPr>
      <w:r>
        <w:t>明不少于7个工作日; 向清华</w:t>
      </w:r>
    </w:p>
    <w:p>
      <w:pPr>
        <w:pStyle w:val="Normal"/>
      </w:pPr>
      <w:r>
        <w:t>学</w:t>
      </w:r>
    </w:p>
    <w:p>
      <w:pPr>
        <w:pStyle w:val="Normal"/>
      </w:pPr>
      <w:r>
        <w:t>经济损</w:t>
      </w:r>
    </w:p>
    <w:p>
      <w:pPr>
        <w:pStyle w:val="Normal"/>
      </w:pPr>
      <w:r>
        <w:t>70万</w:t>
      </w:r>
    </w:p>
    <w:p>
      <w:pPr>
        <w:pStyle w:val="Normal"/>
      </w:pPr>
      <w:r>
        <w:t>整以及清华</w:t>
      </w:r>
    </w:p>
    <w:p>
      <w:pPr>
        <w:pStyle w:val="Normal"/>
      </w:pPr>
      <w:r>
        <w:t>学</w:t>
      </w:r>
    </w:p>
    <w:p>
      <w:pPr>
        <w:pStyle w:val="Normal"/>
      </w:pPr>
      <w:r>
        <w:t>为制止</w:t>
      </w:r>
    </w:p>
    <w:p>
      <w:pPr>
        <w:pStyle w:val="Normal"/>
      </w:pPr>
      <w:r>
        <w:t>权行为所支付</w:t>
      </w:r>
    </w:p>
    <w:p>
      <w:pPr>
        <w:pStyle w:val="Normal"/>
      </w:pPr>
      <w:r>
        <w:t>合</w:t>
      </w:r>
    </w:p>
    <w:p>
      <w:pPr>
        <w:pStyle w:val="Normal"/>
      </w:pPr>
      <w:r>
        <w:t>费</w:t>
      </w:r>
    </w:p>
    <w:p>
      <w:pPr>
        <w:pStyle w:val="Normal"/>
      </w:pPr>
      <w:r>
        <w:t>78000</w:t>
      </w:r>
    </w:p>
    <w:p>
      <w:pPr>
        <w:pStyle w:val="Normal"/>
      </w:pPr>
      <w:r>
        <w:t>整。</w:t>
      </w:r>
    </w:p>
    <w:p>
      <w:pPr>
        <w:pStyle w:val="Normal"/>
      </w:pPr>
      <w:r>
        <w:t>【</w:t>
      </w:r>
    </w:p>
    <w:p>
      <w:pPr>
        <w:pStyle w:val="Normal"/>
      </w:pPr>
      <w:r>
        <w:t>件</w:t>
      </w:r>
    </w:p>
    <w:p>
      <w:pPr>
        <w:pStyle w:val="Normal"/>
      </w:pPr>
      <w:r>
        <w:t>】</w:t>
      </w:r>
    </w:p>
    <w:p>
      <w:pPr>
        <w:pStyle w:val="Normal"/>
      </w:pPr>
      <w:r>
        <w:t xml:space="preserve">1. </w:t>
      </w:r>
    </w:p>
    <w:p>
      <w:pPr>
        <w:pStyle w:val="Normal"/>
      </w:pPr>
      <w:r>
        <w:t xml:space="preserve">第1225974号“清華” </w:t>
      </w:r>
    </w:p>
    <w:p>
      <w:pPr>
        <w:pStyle w:val="Normal"/>
      </w:pPr>
      <w:r>
        <w:t>是否为驰名</w:t>
      </w:r>
    </w:p>
    <w:p>
      <w:pPr>
        <w:pStyle w:val="Normal"/>
      </w:pPr>
      <w:r>
        <w:t xml:space="preserve">; 2. </w:t>
      </w:r>
    </w:p>
    <w:p>
      <w:pPr>
        <w:pStyle w:val="Normal"/>
      </w:pPr>
      <w:r>
        <w:t>阳公</w:t>
      </w:r>
    </w:p>
    <w:p>
      <w:pPr>
        <w:pStyle w:val="Normal"/>
      </w:pPr>
      <w:r>
        <w:t>司、</w:t>
      </w:r>
    </w:p>
    <w:p>
      <w:pPr>
        <w:pStyle w:val="Normal"/>
      </w:pPr>
      <w:r>
        <w:t>荣是否</w:t>
      </w:r>
    </w:p>
    <w:p>
      <w:pPr>
        <w:pStyle w:val="Normal"/>
      </w:pPr>
      <w:r>
        <w:t>成</w:t>
      </w:r>
    </w:p>
    <w:p>
      <w:pPr>
        <w:pStyle w:val="Normal"/>
      </w:pPr>
      <w:r>
        <w:t>权。</w:t>
      </w:r>
    </w:p>
    <w:p>
      <w:pPr>
        <w:pStyle w:val="Normal"/>
      </w:pPr>
      <w:r>
        <w:t>【法 裁</w:t>
      </w:r>
    </w:p>
    <w:p>
      <w:pPr>
        <w:pStyle w:val="Normal"/>
      </w:pPr>
      <w:r>
        <w:t>旨】</w:t>
      </w:r>
    </w:p>
    <w:p>
      <w:pPr>
        <w:pStyle w:val="Normal"/>
      </w:pPr>
      <w:r>
        <w:t>广东省广州市中级人民法 经审</w:t>
      </w:r>
    </w:p>
    <w:p>
      <w:pPr>
        <w:pStyle w:val="Normal"/>
      </w:pPr>
      <w:r>
        <w:t>为: 清华 学主</w:t>
      </w:r>
    </w:p>
    <w:p>
      <w:pPr>
        <w:pStyle w:val="Normal"/>
      </w:pPr>
      <w:r>
        <w:t>“清</w:t>
      </w:r>
    </w:p>
    <w:p>
      <w:pPr>
        <w:pStyle w:val="Normal"/>
      </w:pPr>
      <w:r>
        <w:t xml:space="preserve">華” </w:t>
      </w:r>
    </w:p>
    <w:p>
      <w:pPr>
        <w:pStyle w:val="Normal"/>
      </w:pPr>
      <w:r>
        <w:t>为驰名</w:t>
      </w:r>
    </w:p>
    <w:p>
      <w:pPr>
        <w:pStyle w:val="Normal"/>
      </w:pPr>
      <w:r>
        <w:t xml:space="preserve">, </w:t>
      </w:r>
    </w:p>
    <w:p>
      <w:pPr>
        <w:pStyle w:val="Normal"/>
      </w:pPr>
      <w:r>
        <w:t>阳公司、</w:t>
      </w:r>
    </w:p>
    <w:p>
      <w:pPr>
        <w:pStyle w:val="Normal"/>
      </w:pPr>
      <w:r>
        <w:t>荣对此提出异议。清华</w:t>
      </w:r>
    </w:p>
    <w:p>
      <w:pPr>
        <w:pStyle w:val="Normal"/>
      </w:pPr>
      <w:r>
        <w:t>学</w:t>
      </w:r>
    </w:p>
    <w:p>
      <w:pPr>
        <w:pStyle w:val="Normal"/>
      </w:pPr>
      <w:r>
        <w:t>仅提 了该</w:t>
      </w:r>
    </w:p>
    <w:p>
      <w:pPr>
        <w:pStyle w:val="Normal"/>
      </w:pPr>
      <w:r>
        <w:t>作为驰名</w:t>
      </w:r>
    </w:p>
    <w:p>
      <w:pPr>
        <w:pStyle w:val="Normal"/>
      </w:pPr>
      <w:r>
        <w:t>受 护</w:t>
      </w:r>
    </w:p>
    <w:p>
      <w:pPr>
        <w:pStyle w:val="Normal"/>
      </w:pPr>
      <w:r>
        <w:t xml:space="preserve">记 , </w:t>
      </w:r>
    </w:p>
    <w:p>
      <w:pPr>
        <w:pStyle w:val="Normal"/>
      </w:pPr>
      <w:r>
        <w:t>提</w:t>
      </w:r>
    </w:p>
    <w:p>
      <w:pPr>
        <w:pStyle w:val="Normal"/>
      </w:pPr>
      <w:r>
        <w:t>据</w:t>
      </w:r>
    </w:p>
    <w:p>
      <w:pPr>
        <w:pStyle w:val="Normal"/>
      </w:pPr>
      <w:r>
        <w:t>明其</w:t>
      </w:r>
    </w:p>
    <w:p>
      <w:pPr>
        <w:pStyle w:val="Normal"/>
      </w:pPr>
      <w:r>
        <w:t>该</w:t>
      </w:r>
    </w:p>
    <w:p>
      <w:pPr>
        <w:pStyle w:val="Normal"/>
      </w:pPr>
      <w:r>
        <w:t>市 份额、销售领</w:t>
      </w:r>
    </w:p>
    <w:p>
      <w:pPr>
        <w:pStyle w:val="Normal"/>
      </w:pPr>
      <w:r>
        <w:t>、 税、宣传</w:t>
      </w:r>
    </w:p>
    <w:p>
      <w:pPr>
        <w:pStyle w:val="Normal"/>
      </w:pPr>
      <w:r>
        <w:t>销活动</w:t>
      </w:r>
    </w:p>
    <w:p>
      <w:pPr>
        <w:pStyle w:val="Normal"/>
      </w:pPr>
      <w:r>
        <w:t>方 、持</w:t>
      </w:r>
    </w:p>
    <w:p>
      <w:pPr>
        <w:pStyle w:val="Normal"/>
      </w:pPr>
      <w:r>
        <w:t>时间、程度、 金</w:t>
      </w:r>
    </w:p>
    <w:p>
      <w:pPr>
        <w:pStyle w:val="Normal"/>
      </w:pPr>
      <w:r>
        <w:t>和</w:t>
      </w:r>
    </w:p>
    <w:p>
      <w:pPr>
        <w:pStyle w:val="Normal"/>
      </w:pPr>
      <w:r>
        <w:t>范</w:t>
      </w:r>
    </w:p>
    <w:p>
      <w:pPr>
        <w:pStyle w:val="Normal"/>
      </w:pPr>
      <w:r>
        <w:t>、市</w:t>
      </w:r>
    </w:p>
    <w:p>
      <w:pPr>
        <w:pStyle w:val="Normal"/>
      </w:pPr>
      <w:r>
        <w:t>等, 故其主</w:t>
      </w:r>
    </w:p>
    <w:p>
      <w:pPr>
        <w:pStyle w:val="Normal"/>
      </w:pPr>
      <w:r>
        <w:t xml:space="preserve">“清華” </w:t>
      </w:r>
    </w:p>
    <w:p>
      <w:pPr>
        <w:pStyle w:val="Normal"/>
      </w:pPr>
      <w:r>
        <w:t>为驰名</w:t>
      </w:r>
    </w:p>
    <w:p>
      <w:pPr>
        <w:pStyle w:val="Normal"/>
      </w:pPr>
      <w:r>
        <w:t>据不</w:t>
      </w:r>
    </w:p>
    <w:p>
      <w:pPr>
        <w:pStyle w:val="Normal"/>
      </w:pPr>
      <w:r>
        <w:t>, 不予支持。 阳公司</w:t>
      </w:r>
    </w:p>
    <w:p>
      <w:pPr>
        <w:pStyle w:val="Normal"/>
      </w:pPr>
      <w:r>
        <w:t>被诉</w:t>
      </w:r>
    </w:p>
    <w:p>
      <w:pPr>
        <w:pStyle w:val="Normal"/>
      </w:pPr>
      <w:r>
        <w:t>产品与清华</w:t>
      </w:r>
    </w:p>
    <w:p>
      <w:pPr>
        <w:pStyle w:val="Normal"/>
      </w:pPr>
      <w:r>
        <w:t xml:space="preserve">学“清華” </w:t>
      </w:r>
    </w:p>
    <w:p>
      <w:pPr>
        <w:pStyle w:val="Normal"/>
      </w:pPr>
      <w:r>
        <w:t>核定</w:t>
      </w:r>
    </w:p>
    <w:p>
      <w:pPr>
        <w:pStyle w:val="Normal"/>
      </w:pPr>
      <w:r>
        <w:t>务 产品</w:t>
      </w:r>
    </w:p>
    <w:p>
      <w:pPr>
        <w:pStyle w:val="Normal"/>
      </w:pPr>
      <w:r>
        <w:t>质、功</w:t>
      </w:r>
    </w:p>
    <w:p>
      <w:pPr>
        <w:pStyle w:val="Normal"/>
      </w:pPr>
      <w:r>
        <w:t>、所属行业、经济领 等方 存</w:t>
      </w:r>
    </w:p>
    <w:p>
      <w:pPr>
        <w:pStyle w:val="Normal"/>
      </w:pPr>
      <w:r>
        <w:t>较 差异, 相关公众一般不会产</w:t>
      </w:r>
    </w:p>
    <w:p>
      <w:pPr>
        <w:pStyle w:val="Normal"/>
      </w:pPr>
      <w:r>
        <w:t>混淆</w:t>
      </w:r>
    </w:p>
    <w:p>
      <w:pPr>
        <w:pStyle w:val="Normal"/>
      </w:pPr>
      <w:r>
        <w:t>, 故 阳公司</w:t>
      </w:r>
    </w:p>
    <w:p>
      <w:pPr>
        <w:pStyle w:val="Normal"/>
      </w:pPr>
      <w:r>
        <w:t>被诉行为没有 害清华 学</w:t>
      </w:r>
    </w:p>
    <w:p>
      <w:pPr>
        <w:pStyle w:val="Normal"/>
      </w:pPr>
      <w:r>
        <w:t>“清</w:t>
      </w:r>
    </w:p>
    <w:p>
      <w:pPr>
        <w:pStyle w:val="Normal"/>
      </w:pPr>
      <w:r>
        <w:t>華”注册</w:t>
      </w:r>
    </w:p>
    <w:p>
      <w:pPr>
        <w:pStyle w:val="Normal"/>
      </w:pPr>
      <w:r>
        <w:t>专 权。</w:t>
      </w:r>
    </w:p>
    <w:p>
      <w:pPr>
        <w:pStyle w:val="Normal"/>
      </w:pPr>
      <w:r>
        <w:t>广东省广州市中级人民法</w:t>
      </w:r>
    </w:p>
    <w:p>
      <w:pPr>
        <w:pStyle w:val="Normal"/>
      </w:pPr>
      <w:r>
        <w:t>《中华人民共和国民事诉 法》</w:t>
      </w:r>
    </w:p>
    <w:p>
      <w:pPr>
        <w:pStyle w:val="Normal"/>
      </w:pPr>
      <w:r>
        <w:t>第六十</w:t>
      </w:r>
    </w:p>
    <w:p>
      <w:pPr>
        <w:pStyle w:val="Normal"/>
      </w:pPr>
      <w:r>
        <w:t>第一 , 《最</w:t>
      </w:r>
    </w:p>
    <w:p>
      <w:pPr>
        <w:pStyle w:val="Normal"/>
      </w:pPr>
      <w:r>
        <w:t>人民法</w:t>
      </w:r>
    </w:p>
    <w:p>
      <w:pPr>
        <w:pStyle w:val="Normal"/>
      </w:pPr>
      <w:r>
        <w:t>关于民事诉</w:t>
      </w:r>
    </w:p>
    <w:p>
      <w:pPr>
        <w:pStyle w:val="Normal"/>
      </w:pPr>
      <w:r>
        <w:t>据</w:t>
      </w:r>
    </w:p>
    <w:p>
      <w:pPr>
        <w:pStyle w:val="Normal"/>
      </w:pPr>
      <w:r>
        <w:t>若干 定》</w:t>
      </w:r>
    </w:p>
    <w:p>
      <w:pPr>
        <w:pStyle w:val="Normal"/>
      </w:pPr>
      <w:r>
        <w:t>第二</w:t>
      </w:r>
    </w:p>
    <w:p>
      <w:pPr>
        <w:pStyle w:val="Normal"/>
      </w:pPr>
      <w:r>
        <w:t>定, 作出</w:t>
      </w:r>
    </w:p>
    <w:p>
      <w:pPr>
        <w:pStyle w:val="Normal"/>
      </w:pPr>
      <w:r>
        <w:t>下 决:</w:t>
      </w:r>
    </w:p>
    <w:p>
      <w:pPr>
        <w:pStyle w:val="Normal"/>
      </w:pPr>
      <w:r>
        <w:t>清华 学</w:t>
      </w:r>
    </w:p>
    <w:p>
      <w:pPr>
        <w:pStyle w:val="Normal"/>
      </w:pPr>
      <w:r>
        <w:t>部诉</w:t>
      </w:r>
    </w:p>
    <w:p>
      <w:pPr>
        <w:pStyle w:val="Normal"/>
      </w:pPr>
      <w:r>
        <w:t>请求。</w:t>
      </w:r>
    </w:p>
    <w:p>
      <w:pPr>
        <w:pStyle w:val="Normal"/>
      </w:pPr>
      <w:r>
        <w:bookmarkStart w:id="69" w:name="p69"/>
        <w:t/>
        <w:bookmarkEnd w:id="69"/>
        <w:drawing>
          <wp:inline>
            <wp:extent cx="1473200" cy="495300"/>
            <wp:effectExtent b="0" l="0" r="0" t="0"/>
            <wp:docPr descr="index-69_1.jpg" id="57" name="index-69_1.jpg"/>
            <wp:cNvGraphicFramePr>
              <a:graphicFrameLocks noChangeAspect="1"/>
            </wp:cNvGraphicFramePr>
            <a:graphic>
              <a:graphicData uri="http://schemas.openxmlformats.org/drawingml/2006/picture">
                <pic:pic>
                  <pic:nvPicPr>
                    <pic:cNvPr descr="index-69_1.jpg" id="0" name="index-69_1.jpg"/>
                    <pic:cNvPicPr/>
                  </pic:nvPicPr>
                  <pic:blipFill>
                    <a:blip r:embed="rId61"/>
                    <a:stretch>
                      <a:fillRect/>
                    </a:stretch>
                  </pic:blipFill>
                  <pic:spPr>
                    <a:xfrm>
                      <a:off x="0" y="0"/>
                      <a:ext cx="1473200" cy="4953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558800"/>
            <wp:effectExtent b="0" l="0" r="0" t="0"/>
            <wp:wrapTopAndBottom/>
            <wp:docPr descr="index-69_2.jpg" id="58" name="index-69_2.jpg"/>
            <wp:cNvGraphicFramePr>
              <a:graphicFrameLocks noChangeAspect="1"/>
            </wp:cNvGraphicFramePr>
            <a:graphic>
              <a:graphicData uri="http://schemas.openxmlformats.org/drawingml/2006/picture">
                <pic:pic>
                  <pic:nvPicPr>
                    <pic:cNvPr descr="index-69_2.jpg" id="0" name="index-69_2.jpg"/>
                    <pic:cNvPicPr/>
                  </pic:nvPicPr>
                  <pic:blipFill>
                    <a:blip r:embed="rId62"/>
                    <a:stretch>
                      <a:fillRect/>
                    </a:stretch>
                  </pic:blipFill>
                  <pic:spPr>
                    <a:xfrm>
                      <a:off x="0" y="0"/>
                      <a:ext cx="609600" cy="558800"/>
                    </a:xfrm>
                    <a:prstGeom prst="rect">
                      <a:avLst/>
                    </a:prstGeom>
                  </pic:spPr>
                </pic:pic>
              </a:graphicData>
            </a:graphic>
          </wp:anchor>
        </w:drawing>
      </w:r>
    </w:p>
    <w:p>
      <w:pPr>
        <w:pStyle w:val="Normal"/>
      </w:pPr>
      <w:r>
        <w:t>清华</w:t>
      </w:r>
    </w:p>
    <w:p>
      <w:pPr>
        <w:pStyle w:val="Normal"/>
      </w:pPr>
      <w:r>
        <w:t>学不</w:t>
      </w:r>
    </w:p>
    <w:p>
      <w:pPr>
        <w:pStyle w:val="Normal"/>
      </w:pPr>
      <w:r>
        <w:t>一审 决, 提出上诉。广东省 级人民法 经审</w:t>
      </w:r>
    </w:p>
    <w:p>
      <w:pPr>
        <w:pStyle w:val="Normal"/>
      </w:pPr>
      <w:r>
        <w:t>为: 清华</w:t>
      </w:r>
    </w:p>
    <w:p>
      <w:pPr>
        <w:pStyle w:val="Normal"/>
      </w:pPr>
      <w:r>
        <w:t>学</w:t>
      </w:r>
    </w:p>
    <w:p>
      <w:pPr>
        <w:pStyle w:val="Normal"/>
      </w:pPr>
      <w:r>
        <w:t>一所有着逾百年历史、国</w:t>
      </w:r>
    </w:p>
    <w:p>
      <w:pPr>
        <w:pStyle w:val="Normal"/>
      </w:pPr>
      <w:r>
        <w:t>知名</w:t>
      </w:r>
    </w:p>
    <w:p>
      <w:pPr>
        <w:pStyle w:val="Normal"/>
      </w:pPr>
      <w:r>
        <w:t>合</w:t>
      </w:r>
    </w:p>
    <w:p>
      <w:pPr>
        <w:pStyle w:val="Normal"/>
      </w:pPr>
      <w:r>
        <w:t xml:space="preserve">学, </w:t>
      </w:r>
    </w:p>
    <w:p>
      <w:pPr>
        <w:pStyle w:val="Normal"/>
      </w:pPr>
      <w:r>
        <w:t xml:space="preserve">“清華” </w:t>
      </w:r>
    </w:p>
    <w:p>
      <w:pPr>
        <w:pStyle w:val="Normal"/>
      </w:pPr>
      <w:r>
        <w:t>学</w:t>
      </w:r>
    </w:p>
    <w:p>
      <w:pPr>
        <w:pStyle w:val="Normal"/>
      </w:pPr>
      <w:r>
        <w:t>、教</w:t>
      </w:r>
    </w:p>
    <w:p>
      <w:pPr>
        <w:pStyle w:val="Normal"/>
      </w:pPr>
      <w:r>
        <w:t>务领</w:t>
      </w:r>
    </w:p>
    <w:p>
      <w:pPr>
        <w:pStyle w:val="Normal"/>
      </w:pPr>
      <w:r>
        <w:t>成中国</w:t>
      </w:r>
    </w:p>
    <w:p>
      <w:pPr>
        <w:pStyle w:val="Normal"/>
      </w:pPr>
      <w:r>
        <w:t>为社会公众广为知</w:t>
      </w:r>
    </w:p>
    <w:p>
      <w:pPr>
        <w:pStyle w:val="Normal"/>
      </w:pPr>
      <w:r>
        <w:t>晓</w:t>
      </w:r>
    </w:p>
    <w:p>
      <w:pPr>
        <w:pStyle w:val="Normal"/>
      </w:pPr>
      <w:r>
        <w:t xml:space="preserve">, </w:t>
      </w:r>
    </w:p>
    <w:p>
      <w:pPr>
        <w:pStyle w:val="Normal"/>
      </w:pPr>
      <w:r>
        <w:t xml:space="preserve">中清华 学已提 其第1225974号“清華” </w:t>
      </w:r>
    </w:p>
    <w:p>
      <w:pPr>
        <w:pStyle w:val="Normal"/>
      </w:pPr>
      <w:r>
        <w:t>驰名</w:t>
      </w:r>
    </w:p>
    <w:p>
      <w:pPr>
        <w:pStyle w:val="Normal"/>
      </w:pPr>
      <w:r>
        <w:t>基</w:t>
      </w:r>
    </w:p>
    <w:p>
      <w:pPr>
        <w:pStyle w:val="Normal"/>
      </w:pPr>
      <w:r>
        <w:t xml:space="preserve">据, 故对第1225974号“清華” </w:t>
      </w:r>
    </w:p>
    <w:p>
      <w:pPr>
        <w:pStyle w:val="Normal"/>
      </w:pPr>
      <w:r>
        <w:t>驰名</w:t>
      </w:r>
    </w:p>
    <w:p>
      <w:pPr>
        <w:pStyle w:val="Normal"/>
      </w:pPr>
      <w:r>
        <w:t>事实予以</w:t>
      </w:r>
    </w:p>
    <w:p>
      <w:pPr>
        <w:pStyle w:val="Normal"/>
      </w:pPr>
      <w:r>
        <w:t>定。一审</w:t>
      </w:r>
    </w:p>
    <w:p>
      <w:pPr>
        <w:pStyle w:val="Normal"/>
      </w:pPr>
      <w:r>
        <w:t>法</w:t>
      </w:r>
    </w:p>
    <w:p>
      <w:pPr>
        <w:pStyle w:val="Normal"/>
      </w:pPr>
      <w:r>
        <w:t xml:space="preserve">对“清華” </w:t>
      </w:r>
    </w:p>
    <w:p>
      <w:pPr>
        <w:pStyle w:val="Normal"/>
      </w:pPr>
      <w:r>
        <w:t>驰名</w:t>
      </w:r>
    </w:p>
    <w:p>
      <w:pPr>
        <w:pStyle w:val="Normal"/>
      </w:pPr>
      <w:r>
        <w:t>事实不予</w:t>
      </w:r>
    </w:p>
    <w:p>
      <w:pPr>
        <w:pStyle w:val="Normal"/>
      </w:pPr>
      <w:r>
        <w:t>定不当, 应予</w:t>
      </w:r>
    </w:p>
    <w:p>
      <w:pPr>
        <w:pStyle w:val="Normal"/>
      </w:pPr>
      <w:r>
        <w:t>正。</w:t>
      </w:r>
    </w:p>
    <w:p>
      <w:pPr>
        <w:pStyle w:val="Normal"/>
      </w:pPr>
      <w:r>
        <w:t>阳公司将被诉</w:t>
      </w:r>
    </w:p>
    <w:p>
      <w:pPr>
        <w:pStyle w:val="Normal"/>
      </w:pPr>
      <w:r>
        <w:t>第11</w:t>
      </w:r>
    </w:p>
    <w:p>
      <w:pPr>
        <w:pStyle w:val="Normal"/>
      </w:pPr>
      <w:r>
        <w:t>空气</w:t>
      </w:r>
    </w:p>
    <w:p>
      <w:pPr>
        <w:pStyle w:val="Normal"/>
      </w:pPr>
      <w:r>
        <w:t>水</w:t>
      </w:r>
    </w:p>
    <w:p>
      <w:pPr>
        <w:pStyle w:val="Normal"/>
      </w:pPr>
      <w:r>
        <w:t>, 与</w:t>
      </w:r>
    </w:p>
    <w:p>
      <w:pPr>
        <w:pStyle w:val="Normal"/>
      </w:pPr>
      <w:r>
        <w:t>“清</w:t>
      </w:r>
    </w:p>
    <w:p>
      <w:pPr>
        <w:pStyle w:val="Normal"/>
      </w:pPr>
      <w:r>
        <w:t>華”注册</w:t>
      </w:r>
    </w:p>
    <w:p>
      <w:pPr>
        <w:pStyle w:val="Normal"/>
      </w:pPr>
      <w:r>
        <w:t>核</w:t>
      </w:r>
    </w:p>
    <w:p>
      <w:pPr>
        <w:pStyle w:val="Normal"/>
      </w:pPr>
      <w:r>
        <w:t>务项目第41</w:t>
      </w:r>
    </w:p>
    <w:p>
      <w:pPr>
        <w:pStyle w:val="Normal"/>
      </w:pPr>
      <w:r>
        <w:t>学</w:t>
      </w:r>
    </w:p>
    <w:p>
      <w:pPr>
        <w:pStyle w:val="Normal"/>
      </w:pPr>
      <w:r>
        <w:t>(教</w:t>
      </w:r>
    </w:p>
    <w:p>
      <w:pPr>
        <w:pStyle w:val="Normal"/>
      </w:pPr>
      <w:r>
        <w:t>) 、</w:t>
      </w:r>
    </w:p>
    <w:p>
      <w:pPr>
        <w:pStyle w:val="Normal"/>
      </w:pPr>
      <w:r>
        <w:t>授</w:t>
      </w:r>
    </w:p>
    <w:p>
      <w:pPr>
        <w:pStyle w:val="Normal"/>
      </w:pPr>
      <w:r>
        <w:t>程等属不</w:t>
      </w:r>
    </w:p>
    <w:p>
      <w:pPr>
        <w:pStyle w:val="Normal"/>
      </w:pPr>
      <w:r>
        <w:t>相同、不相</w:t>
      </w:r>
    </w:p>
    <w:p>
      <w:pPr>
        <w:pStyle w:val="Normal"/>
      </w:pPr>
      <w:r>
        <w:t>品</w:t>
      </w:r>
    </w:p>
    <w:p>
      <w:pPr>
        <w:pStyle w:val="Normal"/>
      </w:pPr>
      <w:r>
        <w:t>务。将被诉</w:t>
      </w:r>
    </w:p>
    <w:p>
      <w:pPr>
        <w:pStyle w:val="Normal"/>
      </w:pPr>
      <w:r>
        <w:t>与</w:t>
      </w:r>
    </w:p>
    <w:p>
      <w:pPr>
        <w:pStyle w:val="Normal"/>
      </w:pPr>
      <w:r>
        <w:t>注册</w:t>
      </w:r>
    </w:p>
    <w:p>
      <w:pPr>
        <w:pStyle w:val="Normal"/>
      </w:pPr>
      <w:r>
        <w:t>相比, 被</w:t>
      </w:r>
    </w:p>
    <w:p>
      <w:pPr>
        <w:pStyle w:val="Normal"/>
      </w:pPr>
      <w:r>
        <w:t>诉 “</w:t>
      </w:r>
    </w:p>
    <w:p>
      <w:pPr>
        <w:pStyle w:val="Normal"/>
      </w:pPr>
      <w:r>
        <w:t xml:space="preserve">” </w:t>
      </w:r>
    </w:p>
    <w:p>
      <w:pPr>
        <w:pStyle w:val="Normal"/>
      </w:pPr>
      <w:r>
        <w:t>成</w:t>
      </w:r>
    </w:p>
    <w:p>
      <w:pPr>
        <w:pStyle w:val="Normal"/>
      </w:pPr>
      <w:r>
        <w:t>上包括</w:t>
      </w:r>
    </w:p>
    <w:p>
      <w:pPr>
        <w:pStyle w:val="Normal"/>
      </w:pPr>
      <w:r>
        <w:t>阳公司</w:t>
      </w:r>
    </w:p>
    <w:p>
      <w:pPr>
        <w:pStyle w:val="Normal"/>
      </w:pPr>
      <w:r>
        <w:t>“</w:t>
      </w:r>
    </w:p>
    <w:p>
      <w:pPr>
        <w:pStyle w:val="Normal"/>
      </w:pPr>
      <w:r>
        <w:t>”注册</w:t>
      </w:r>
    </w:p>
    <w:p>
      <w:pPr>
        <w:pStyle w:val="Normal"/>
      </w:pPr>
      <w:r>
        <w:t>、</w:t>
      </w:r>
    </w:p>
    <w:p>
      <w:pPr>
        <w:pStyle w:val="Normal"/>
      </w:pPr>
      <w:r>
        <w:t>“ J. Y. QHWP”及“清华</w:t>
      </w:r>
    </w:p>
    <w:p>
      <w:pPr>
        <w:pStyle w:val="Normal"/>
      </w:pPr>
      <w:r>
        <w:t>” 。对于习</w:t>
      </w:r>
    </w:p>
    <w:p>
      <w:pPr>
        <w:pStyle w:val="Normal"/>
      </w:pPr>
      <w:r>
        <w:t>中文</w:t>
      </w:r>
    </w:p>
    <w:p>
      <w:pPr>
        <w:pStyle w:val="Normal"/>
      </w:pPr>
      <w:r>
        <w:t>中国相关公</w:t>
      </w:r>
    </w:p>
    <w:p>
      <w:pPr>
        <w:pStyle w:val="Normal"/>
      </w:pPr>
      <w:r>
        <w:t>众</w:t>
      </w:r>
    </w:p>
    <w:p>
      <w:pPr>
        <w:pStyle w:val="Normal"/>
      </w:pPr>
      <w:r>
        <w:t>, 被诉</w:t>
      </w:r>
    </w:p>
    <w:p>
      <w:pPr>
        <w:pStyle w:val="Normal"/>
      </w:pPr>
      <w:r>
        <w:t>中 “清华</w:t>
      </w:r>
    </w:p>
    <w:p>
      <w:pPr>
        <w:pStyle w:val="Normal"/>
      </w:pPr>
      <w:r>
        <w:t>”是被诉</w:t>
      </w:r>
    </w:p>
    <w:p>
      <w:pPr>
        <w:pStyle w:val="Normal"/>
      </w:pPr>
      <w:r>
        <w:t>核 部分, 其</w:t>
      </w:r>
    </w:p>
    <w:p>
      <w:pPr>
        <w:pStyle w:val="Normal"/>
      </w:pPr>
      <w:r>
        <w:t>中“清华”二字与</w:t>
      </w:r>
    </w:p>
    <w:p>
      <w:pPr>
        <w:pStyle w:val="Normal"/>
      </w:pPr>
      <w:r>
        <w:t>注册</w:t>
      </w:r>
    </w:p>
    <w:p>
      <w:pPr>
        <w:pStyle w:val="Normal"/>
      </w:pPr>
      <w:r>
        <w:t>文字 容完</w:t>
      </w:r>
    </w:p>
    <w:p>
      <w:pPr>
        <w:pStyle w:val="Normal"/>
      </w:pPr>
      <w:r>
        <w:t>相同, 仅</w:t>
      </w:r>
    </w:p>
    <w:p>
      <w:pPr>
        <w:pStyle w:val="Normal"/>
      </w:pPr>
      <w:r>
        <w:t>文字</w:t>
      </w:r>
    </w:p>
    <w:p>
      <w:pPr>
        <w:pStyle w:val="Normal"/>
      </w:pPr>
      <w:r>
        <w:t>态</w:t>
      </w:r>
    </w:p>
    <w:p>
      <w:pPr>
        <w:pStyle w:val="Normal"/>
      </w:pPr>
      <w:r>
        <w:t>上存 简 与</w:t>
      </w:r>
    </w:p>
    <w:p>
      <w:pPr>
        <w:pStyle w:val="Normal"/>
      </w:pPr>
      <w:r>
        <w:t xml:space="preserve">差 , </w:t>
      </w:r>
    </w:p>
    <w:p>
      <w:pPr>
        <w:pStyle w:val="Normal"/>
      </w:pPr>
      <w:r>
        <w:t>“</w:t>
      </w:r>
    </w:p>
    <w:p>
      <w:pPr>
        <w:pStyle w:val="Normal"/>
      </w:pPr>
      <w:r>
        <w:t>”含 价之义, 相较于“清</w:t>
      </w:r>
    </w:p>
    <w:p>
      <w:pPr>
        <w:pStyle w:val="Normal"/>
      </w:pPr>
      <w:r>
        <w:t xml:space="preserve">华” </w:t>
      </w:r>
    </w:p>
    <w:p>
      <w:pPr>
        <w:pStyle w:val="Normal"/>
      </w:pPr>
      <w:r>
        <w:t>不强。 此, 被诉</w:t>
      </w:r>
    </w:p>
    <w:p>
      <w:pPr>
        <w:pStyle w:val="Normal"/>
      </w:pPr>
      <w:r>
        <w:t>核</w:t>
      </w:r>
    </w:p>
    <w:p>
      <w:pPr>
        <w:pStyle w:val="Normal"/>
      </w:pPr>
      <w:r>
        <w:t>部分基</w:t>
      </w:r>
    </w:p>
    <w:p>
      <w:pPr>
        <w:pStyle w:val="Normal"/>
      </w:pPr>
      <w:r>
        <w:t>完整包含</w:t>
      </w:r>
    </w:p>
    <w:p>
      <w:pPr>
        <w:pStyle w:val="Normal"/>
      </w:pPr>
      <w:r>
        <w:t>了</w:t>
      </w:r>
    </w:p>
    <w:p>
      <w:pPr>
        <w:pStyle w:val="Normal"/>
      </w:pPr>
      <w:r>
        <w:t>注册</w:t>
      </w:r>
    </w:p>
    <w:p>
      <w:pPr>
        <w:pStyle w:val="Normal"/>
      </w:pPr>
      <w:r>
        <w:t>, 被诉</w:t>
      </w:r>
    </w:p>
    <w:p>
      <w:pPr>
        <w:pStyle w:val="Normal"/>
      </w:pPr>
      <w:r>
        <w:t>与</w:t>
      </w:r>
    </w:p>
    <w:p>
      <w:pPr>
        <w:pStyle w:val="Normal"/>
      </w:pPr>
      <w:r>
        <w:t>注册</w:t>
      </w:r>
    </w:p>
    <w:p>
      <w:pPr>
        <w:pStyle w:val="Normal"/>
      </w:pPr>
      <w:r>
        <w:t>已经 成近</w:t>
      </w:r>
    </w:p>
    <w:p>
      <w:pPr>
        <w:pStyle w:val="Normal"/>
      </w:pPr>
      <w:r>
        <w:t>。</w:t>
      </w:r>
    </w:p>
    <w:p>
      <w:pPr>
        <w:pStyle w:val="Normal"/>
      </w:pPr>
      <w:r>
        <w:t>驰名</w:t>
      </w:r>
    </w:p>
    <w:p>
      <w:pPr>
        <w:pStyle w:val="Normal"/>
      </w:pPr>
      <w:r>
        <w:t>护应以“ 导公众, 致</w:t>
      </w:r>
    </w:p>
    <w:p>
      <w:pPr>
        <w:pStyle w:val="Normal"/>
      </w:pPr>
      <w:r>
        <w:t>该驰名</w:t>
      </w:r>
    </w:p>
    <w:p>
      <w:pPr>
        <w:pStyle w:val="Normal"/>
      </w:pPr>
      <w:r>
        <w:t>注册人</w:t>
      </w:r>
    </w:p>
    <w:p>
      <w:pPr>
        <w:pStyle w:val="Normal"/>
      </w:pPr>
      <w:r>
        <w:t>益可 受 损害”为 件。 “清華”作为清华 学 简称, “学</w:t>
      </w:r>
    </w:p>
    <w:p>
      <w:pPr>
        <w:pStyle w:val="Normal"/>
      </w:pPr>
      <w:r>
        <w:t>(教 )、教 、培训”等</w:t>
      </w:r>
    </w:p>
    <w:p>
      <w:pPr>
        <w:pStyle w:val="Normal"/>
      </w:pPr>
      <w:r>
        <w:t>务领</w:t>
      </w:r>
    </w:p>
    <w:p>
      <w:pPr>
        <w:pStyle w:val="Normal"/>
      </w:pPr>
      <w:r>
        <w:t>为一般公众广为知晓且享有</w:t>
      </w:r>
    </w:p>
    <w:p>
      <w:pPr>
        <w:pStyle w:val="Normal"/>
      </w:pPr>
      <w:r>
        <w:t>。学 、教 、培训</w:t>
      </w:r>
    </w:p>
    <w:p>
      <w:pPr>
        <w:pStyle w:val="Normal"/>
      </w:pPr>
      <w:r>
        <w:t>务与被诉产品分属不同领 , 两</w:t>
      </w:r>
    </w:p>
    <w:p>
      <w:pPr>
        <w:pStyle w:val="Normal"/>
      </w:pPr>
      <w:r>
        <w:t>品/</w:t>
      </w:r>
    </w:p>
    <w:p>
      <w:pPr>
        <w:pStyle w:val="Normal"/>
      </w:pPr>
      <w:r>
        <w:t>务 质、消费对</w:t>
      </w:r>
    </w:p>
    <w:p>
      <w:pPr>
        <w:pStyle w:val="Normal"/>
      </w:pPr>
      <w:r>
        <w:t>等方</w:t>
      </w:r>
    </w:p>
    <w:p>
      <w:pPr>
        <w:pStyle w:val="Normal"/>
      </w:pPr>
      <w:r>
        <w:t>虽 存</w:t>
      </w:r>
    </w:p>
    <w:p>
      <w:pPr>
        <w:pStyle w:val="Normal"/>
      </w:pPr>
      <w:r>
        <w:t xml:space="preserve">差异, </w:t>
      </w:r>
    </w:p>
    <w:p>
      <w:pPr>
        <w:pStyle w:val="Normal"/>
      </w:pPr>
      <w:r>
        <w:t>基于清华</w:t>
      </w:r>
    </w:p>
    <w:p>
      <w:pPr>
        <w:pStyle w:val="Normal"/>
      </w:pPr>
      <w:r>
        <w:t>学具有众所</w:t>
      </w:r>
    </w:p>
    <w:p>
      <w:pPr>
        <w:pStyle w:val="Normal"/>
      </w:pPr>
      <w:r>
        <w:t>周知 知名度及其</w:t>
      </w:r>
    </w:p>
    <w:p>
      <w:pPr>
        <w:pStyle w:val="Normal"/>
      </w:pPr>
      <w:r>
        <w:t>工科领 享有</w:t>
      </w:r>
    </w:p>
    <w:p>
      <w:pPr>
        <w:pStyle w:val="Normal"/>
      </w:pPr>
      <w:r>
        <w:t>, 并结合</w:t>
      </w:r>
    </w:p>
    <w:p>
      <w:pPr>
        <w:pStyle w:val="Normal"/>
      </w:pPr>
      <w:r>
        <w:t>阳公司</w:t>
      </w:r>
    </w:p>
    <w:p>
      <w:pPr>
        <w:pStyle w:val="Normal"/>
      </w:pPr>
      <w:r>
        <w:t>经营过程中对“清华太阳</w:t>
      </w:r>
    </w:p>
    <w:p>
      <w:pPr>
        <w:pStyle w:val="Normal"/>
      </w:pPr>
      <w:r>
        <w:t>集 有</w:t>
      </w:r>
    </w:p>
    <w:p>
      <w:pPr>
        <w:pStyle w:val="Normal"/>
      </w:pPr>
      <w:r>
        <w:t>公司” “清華企 ”等字样</w:t>
      </w:r>
    </w:p>
    <w:p>
      <w:pPr>
        <w:pStyle w:val="Normal"/>
      </w:pPr>
      <w:r>
        <w:t>等 合 虑, 相关公众容易</w:t>
      </w:r>
    </w:p>
    <w:p>
      <w:pPr>
        <w:pStyle w:val="Normal"/>
      </w:pPr>
      <w:r>
        <w:t>为 有被诉</w:t>
      </w:r>
    </w:p>
    <w:p>
      <w:pPr>
        <w:pStyle w:val="Normal"/>
      </w:pPr>
      <w:r>
        <w:t>品 源于</w:t>
      </w:r>
    </w:p>
    <w:p>
      <w:pPr>
        <w:pStyle w:val="Normal"/>
      </w:pPr>
      <w:r>
        <w:t>清华 学 其关 企业</w:t>
      </w:r>
    </w:p>
    <w:p>
      <w:pPr>
        <w:pStyle w:val="Normal"/>
      </w:pPr>
      <w:r>
        <w:t>阳公司</w:t>
      </w:r>
    </w:p>
    <w:p>
      <w:pPr>
        <w:pStyle w:val="Normal"/>
      </w:pPr>
      <w:r>
        <w:t>经营活动中</w:t>
      </w:r>
    </w:p>
    <w:p>
      <w:pPr>
        <w:pStyle w:val="Normal"/>
      </w:pPr>
      <w:r>
        <w:t>“清华”二字</w:t>
      </w:r>
    </w:p>
    <w:p>
      <w:pPr>
        <w:pStyle w:val="Normal"/>
      </w:pPr>
      <w:r>
        <w:t>了清华 学</w:t>
      </w:r>
    </w:p>
    <w:p>
      <w:pPr>
        <w:pStyle w:val="Normal"/>
      </w:pPr>
      <w:r>
        <w:t xml:space="preserve">可, </w:t>
      </w:r>
    </w:p>
    <w:p>
      <w:pPr>
        <w:pStyle w:val="Normal"/>
      </w:pPr>
      <w:r>
        <w:t>阳公司与清华</w:t>
      </w:r>
    </w:p>
    <w:p>
      <w:pPr>
        <w:pStyle w:val="Normal"/>
      </w:pPr>
      <w:r>
        <w:t>学之间存</w:t>
      </w:r>
    </w:p>
    <w:p>
      <w:pPr>
        <w:pStyle w:val="Normal"/>
      </w:pPr>
      <w:r>
        <w:t>参股控股、</w:t>
      </w:r>
    </w:p>
    <w:p>
      <w:pPr>
        <w:pStyle w:val="Normal"/>
      </w:pPr>
      <w:r>
        <w:t>关</w:t>
      </w:r>
    </w:p>
    <w:p>
      <w:pPr>
        <w:pStyle w:val="Normal"/>
      </w:pPr>
      <w:r>
        <w:t>企业等</w:t>
      </w:r>
    </w:p>
    <w:p>
      <w:pPr>
        <w:pStyle w:val="Normal"/>
      </w:pPr>
      <w:r>
        <w:t>定</w:t>
      </w:r>
    </w:p>
    <w:p>
      <w:pPr>
        <w:pStyle w:val="Normal"/>
      </w:pPr>
      <w:r>
        <w:t>。</w:t>
      </w:r>
    </w:p>
    <w:p>
      <w:pPr>
        <w:pStyle w:val="Normal"/>
      </w:pPr>
      <w:r>
        <w:t xml:space="preserve">之, </w:t>
      </w:r>
    </w:p>
    <w:p>
      <w:pPr>
        <w:pStyle w:val="Normal"/>
      </w:pPr>
      <w:r>
        <w:t>阳公司</w:t>
      </w:r>
    </w:p>
    <w:p>
      <w:pPr>
        <w:pStyle w:val="Normal"/>
      </w:pPr>
      <w:r>
        <w:t>被诉</w:t>
      </w:r>
    </w:p>
    <w:p>
      <w:pPr>
        <w:pStyle w:val="Normal"/>
      </w:pPr>
      <w:r>
        <w:t>行为容易</w:t>
      </w:r>
    </w:p>
    <w:p>
      <w:pPr>
        <w:pStyle w:val="Normal"/>
      </w:pPr>
      <w:r>
        <w:bookmarkStart w:id="70" w:name="p70"/>
        <w:t/>
        <w:bookmarkEnd w:id="70"/>
        <w:t>相关公众</w:t>
      </w:r>
    </w:p>
    <w:p>
      <w:pPr>
        <w:pStyle w:val="Normal"/>
      </w:pPr>
      <w:r>
        <w:t>以为其与清华</w:t>
      </w:r>
    </w:p>
    <w:p>
      <w:pPr>
        <w:pStyle w:val="Normal"/>
      </w:pPr>
      <w:r>
        <w:t>学具有相当程度</w:t>
      </w:r>
    </w:p>
    <w:p>
      <w:pPr>
        <w:pStyle w:val="Normal"/>
      </w:pPr>
      <w:r>
        <w:t>, 从</w:t>
      </w:r>
    </w:p>
    <w:p>
      <w:pPr>
        <w:pStyle w:val="Normal"/>
      </w:pPr>
      <w:r>
        <w:t>不当</w:t>
      </w:r>
    </w:p>
    <w:p>
      <w:pPr>
        <w:pStyle w:val="Normal"/>
      </w:pPr>
      <w:r>
        <w:t>了</w:t>
      </w:r>
    </w:p>
    <w:p>
      <w:pPr>
        <w:pStyle w:val="Normal"/>
      </w:pPr>
      <w:r>
        <w:t>清华</w:t>
      </w:r>
    </w:p>
    <w:p>
      <w:pPr>
        <w:pStyle w:val="Normal"/>
      </w:pPr>
      <w:r>
        <w:t>学驰名</w:t>
      </w:r>
    </w:p>
    <w:p>
      <w:pPr>
        <w:pStyle w:val="Normal"/>
      </w:pPr>
      <w:r>
        <w:t>, 损害了清华 学</w:t>
      </w:r>
    </w:p>
    <w:p>
      <w:pPr>
        <w:pStyle w:val="Normal"/>
      </w:pPr>
      <w:r>
        <w:t>益, 成</w:t>
      </w:r>
    </w:p>
    <w:p>
      <w:pPr>
        <w:pStyle w:val="Normal"/>
      </w:pPr>
      <w:r>
        <w:t>权。</w:t>
      </w:r>
    </w:p>
    <w:p>
      <w:pPr>
        <w:pStyle w:val="Normal"/>
      </w:pPr>
      <w:r>
        <w:t>广东省</w:t>
      </w:r>
    </w:p>
    <w:p>
      <w:pPr>
        <w:pStyle w:val="Normal"/>
      </w:pPr>
      <w:r>
        <w:t>级人民法</w:t>
      </w:r>
    </w:p>
    <w:p>
      <w:pPr>
        <w:pStyle w:val="Normal"/>
      </w:pPr>
      <w:r>
        <w:t>《中华人民共和国 权责任法》第十五</w:t>
      </w:r>
    </w:p>
    <w:p>
      <w:pPr>
        <w:pStyle w:val="Normal"/>
      </w:pPr>
      <w:r>
        <w:t>, 《中华人民共和国</w:t>
      </w:r>
    </w:p>
    <w:p>
      <w:pPr>
        <w:pStyle w:val="Normal"/>
      </w:pPr>
      <w:r>
        <w:t>法》 (2001年 正) 第十三</w:t>
      </w:r>
    </w:p>
    <w:p>
      <w:pPr>
        <w:pStyle w:val="Normal"/>
      </w:pPr>
      <w:r>
        <w:t>第二 、第</w:t>
      </w:r>
    </w:p>
    <w:p>
      <w:pPr>
        <w:pStyle w:val="Normal"/>
      </w:pPr>
      <w:r>
        <w:t>十</w:t>
      </w:r>
    </w:p>
    <w:p>
      <w:pPr>
        <w:pStyle w:val="Normal"/>
      </w:pPr>
      <w:r>
        <w:t>、第五十六</w:t>
      </w:r>
    </w:p>
    <w:p>
      <w:pPr>
        <w:pStyle w:val="Normal"/>
      </w:pPr>
      <w:r>
        <w:t>, 《最</w:t>
      </w:r>
    </w:p>
    <w:p>
      <w:pPr>
        <w:pStyle w:val="Normal"/>
      </w:pPr>
      <w:r>
        <w:t>人民法</w:t>
      </w:r>
    </w:p>
    <w:p>
      <w:pPr>
        <w:pStyle w:val="Normal"/>
      </w:pPr>
      <w:r>
        <w:t>关于审</w:t>
      </w:r>
    </w:p>
    <w:p>
      <w:pPr>
        <w:pStyle w:val="Normal"/>
      </w:pPr>
      <w:r>
        <w:t>涉及驰名</w:t>
      </w:r>
    </w:p>
    <w:p>
      <w:pPr>
        <w:pStyle w:val="Normal"/>
      </w:pPr>
      <w:r>
        <w:t>护</w:t>
      </w:r>
    </w:p>
    <w:p>
      <w:pPr>
        <w:pStyle w:val="Normal"/>
      </w:pPr>
      <w:r>
        <w:t>民事</w:t>
      </w:r>
    </w:p>
    <w:p>
      <w:pPr>
        <w:pStyle w:val="Normal"/>
      </w:pPr>
      <w:r>
        <w:t>纷</w:t>
      </w:r>
    </w:p>
    <w:p>
      <w:pPr>
        <w:pStyle w:val="Normal"/>
      </w:pPr>
      <w:r>
        <w:t>件应</w:t>
      </w:r>
    </w:p>
    <w:p>
      <w:pPr>
        <w:pStyle w:val="Normal"/>
      </w:pPr>
      <w:r>
        <w:t>法</w:t>
      </w:r>
    </w:p>
    <w:p>
      <w:pPr>
        <w:pStyle w:val="Normal"/>
      </w:pPr>
      <w:r>
        <w:t>若干问题</w:t>
      </w:r>
    </w:p>
    <w:p>
      <w:pPr>
        <w:pStyle w:val="Normal"/>
      </w:pPr>
      <w:r>
        <w:t>释》第</w:t>
      </w:r>
    </w:p>
    <w:p>
      <w:pPr>
        <w:pStyle w:val="Normal"/>
      </w:pPr>
      <w:r>
        <w:t>、第八</w:t>
      </w:r>
    </w:p>
    <w:p>
      <w:pPr>
        <w:pStyle w:val="Normal"/>
      </w:pPr>
      <w:r>
        <w:t>、第九</w:t>
      </w:r>
    </w:p>
    <w:p>
      <w:pPr>
        <w:pStyle w:val="Normal"/>
      </w:pPr>
      <w:r>
        <w:t>第</w:t>
      </w:r>
    </w:p>
    <w:p>
      <w:pPr>
        <w:pStyle w:val="Normal"/>
      </w:pPr>
      <w:r>
        <w:t>二</w:t>
      </w:r>
    </w:p>
    <w:p>
      <w:pPr>
        <w:pStyle w:val="Normal"/>
      </w:pPr>
      <w:r>
        <w:t>、第十</w:t>
      </w:r>
    </w:p>
    <w:p>
      <w:pPr>
        <w:pStyle w:val="Normal"/>
      </w:pPr>
      <w:r>
        <w:t>, 《中华人民共和国民事诉</w:t>
      </w:r>
    </w:p>
    <w:p>
      <w:pPr>
        <w:pStyle w:val="Normal"/>
      </w:pPr>
      <w:r>
        <w:t>法》第一百七十</w:t>
      </w:r>
    </w:p>
    <w:p>
      <w:pPr>
        <w:pStyle w:val="Normal"/>
      </w:pPr>
      <w:r>
        <w:t>第 (二)</w:t>
      </w:r>
    </w:p>
    <w:p>
      <w:pPr>
        <w:pStyle w:val="Normal"/>
      </w:pPr>
      <w:r>
        <w:t>项,《最</w:t>
      </w:r>
    </w:p>
    <w:p>
      <w:pPr>
        <w:pStyle w:val="Normal"/>
      </w:pPr>
      <w:r>
        <w:t>人民法</w:t>
      </w:r>
    </w:p>
    <w:p>
      <w:pPr>
        <w:pStyle w:val="Normal"/>
      </w:pPr>
      <w:r>
        <w:t>关于适</w:t>
      </w:r>
    </w:p>
    <w:p>
      <w:pPr>
        <w:pStyle w:val="Normal"/>
      </w:pPr>
      <w:r>
        <w:t>〈中华人民共和国民事诉</w:t>
      </w:r>
    </w:p>
    <w:p>
      <w:pPr>
        <w:pStyle w:val="Normal"/>
      </w:pPr>
      <w:r>
        <w:t xml:space="preserve">法〉 </w:t>
      </w:r>
    </w:p>
    <w:p>
      <w:pPr>
        <w:pStyle w:val="Normal"/>
      </w:pPr>
      <w:r>
        <w:t>释》第九十三</w:t>
      </w:r>
    </w:p>
    <w:p>
      <w:pPr>
        <w:pStyle w:val="Normal"/>
      </w:pPr>
      <w:r>
        <w:t xml:space="preserve">定, </w:t>
      </w:r>
    </w:p>
    <w:p>
      <w:pPr>
        <w:pStyle w:val="Normal"/>
      </w:pPr>
      <w:r>
        <w:t>决:</w:t>
      </w:r>
    </w:p>
    <w:p>
      <w:pPr>
        <w:pStyle w:val="Normal"/>
      </w:pPr>
      <w:r>
        <w:t>一、撤销一审</w:t>
      </w:r>
    </w:p>
    <w:p>
      <w:pPr>
        <w:pStyle w:val="Normal"/>
      </w:pPr>
      <w:r>
        <w:t xml:space="preserve">决; </w:t>
      </w:r>
    </w:p>
    <w:p>
      <w:pPr>
        <w:pStyle w:val="Normal"/>
      </w:pPr>
      <w:r>
        <w:t>二、 阳公司于 决发</w:t>
      </w:r>
    </w:p>
    <w:p>
      <w:pPr>
        <w:pStyle w:val="Normal"/>
      </w:pPr>
      <w:r>
        <w:t>法 效力之日起立即 止</w:t>
      </w:r>
    </w:p>
    <w:p>
      <w:pPr>
        <w:pStyle w:val="Normal"/>
      </w:pPr>
      <w:r>
        <w:t>害清华</w:t>
      </w:r>
    </w:p>
    <w:p>
      <w:pPr>
        <w:pStyle w:val="Normal"/>
      </w:pPr>
      <w:r>
        <w:t>学</w:t>
      </w:r>
    </w:p>
    <w:p>
      <w:pPr>
        <w:pStyle w:val="Normal"/>
      </w:pPr>
      <w:r>
        <w:t>第1225974号注册</w:t>
      </w:r>
    </w:p>
    <w:p>
      <w:pPr>
        <w:pStyle w:val="Normal"/>
      </w:pPr>
      <w:r>
        <w:t xml:space="preserve">权 行为; </w:t>
      </w:r>
    </w:p>
    <w:p>
      <w:pPr>
        <w:pStyle w:val="Normal"/>
      </w:pPr>
      <w:r>
        <w:t>三、</w:t>
      </w:r>
    </w:p>
    <w:p>
      <w:pPr>
        <w:pStyle w:val="Normal"/>
      </w:pPr>
      <w:r>
        <w:t>荣于</w:t>
      </w:r>
    </w:p>
    <w:p>
      <w:pPr>
        <w:pStyle w:val="Normal"/>
      </w:pPr>
      <w:r>
        <w:t>决发</w:t>
      </w:r>
    </w:p>
    <w:p>
      <w:pPr>
        <w:pStyle w:val="Normal"/>
      </w:pPr>
      <w:r>
        <w:t>法 效力之日起立即 止 害清华 学第</w:t>
      </w:r>
    </w:p>
    <w:p>
      <w:pPr>
        <w:pStyle w:val="Normal"/>
      </w:pPr>
      <w:r>
        <w:t>1225974号注册</w:t>
      </w:r>
    </w:p>
    <w:p>
      <w:pPr>
        <w:pStyle w:val="Normal"/>
      </w:pPr>
      <w:r>
        <w:t xml:space="preserve">权 销售行为; </w:t>
      </w:r>
    </w:p>
    <w:p>
      <w:pPr>
        <w:pStyle w:val="Normal"/>
      </w:pPr>
      <w:r>
        <w:t>、 阳公司于 决发</w:t>
      </w:r>
    </w:p>
    <w:p>
      <w:pPr>
        <w:pStyle w:val="Normal"/>
      </w:pPr>
      <w:r>
        <w:t>法 效力之日起十日</w:t>
      </w:r>
    </w:p>
    <w:p>
      <w:pPr>
        <w:pStyle w:val="Normal"/>
      </w:pPr>
      <w:r>
        <w:t>清华 学经</w:t>
      </w:r>
    </w:p>
    <w:p>
      <w:pPr>
        <w:pStyle w:val="Normal"/>
      </w:pPr>
      <w:r>
        <w:t>济损 及制止 权行为所支付 合</w:t>
      </w:r>
    </w:p>
    <w:p>
      <w:pPr>
        <w:pStyle w:val="Normal"/>
      </w:pPr>
      <w:r>
        <w:t xml:space="preserve">支共计50万 ; </w:t>
      </w:r>
    </w:p>
    <w:p>
      <w:pPr>
        <w:pStyle w:val="Normal"/>
      </w:pPr>
      <w:r>
        <w:t>五、</w:t>
      </w:r>
    </w:p>
    <w:p>
      <w:pPr>
        <w:pStyle w:val="Normal"/>
      </w:pPr>
      <w:r>
        <w:t>清华</w:t>
      </w:r>
    </w:p>
    <w:p>
      <w:pPr>
        <w:pStyle w:val="Normal"/>
      </w:pPr>
      <w:r>
        <w:t>学 其他诉 请求。</w:t>
      </w:r>
    </w:p>
    <w:p>
      <w:pPr>
        <w:pStyle w:val="Normal"/>
      </w:pPr>
      <w:r>
        <w:t>【法官后 】</w:t>
      </w:r>
    </w:p>
    <w:p>
      <w:pPr>
        <w:pStyle w:val="Normal"/>
      </w:pPr>
      <w:r>
        <w:t>审</w:t>
      </w:r>
    </w:p>
    <w:p>
      <w:pPr>
        <w:pStyle w:val="Normal"/>
      </w:pPr>
      <w:r>
        <w:t>现了对</w:t>
      </w:r>
    </w:p>
    <w:p>
      <w:pPr>
        <w:pStyle w:val="Normal"/>
      </w:pPr>
      <w:r>
        <w:t>驰名度</w:t>
      </w:r>
    </w:p>
    <w:p>
      <w:pPr>
        <w:pStyle w:val="Normal"/>
      </w:pPr>
      <w:r>
        <w:t>合法权益 强 护, 通过遏制</w:t>
      </w:r>
    </w:p>
    <w:p>
      <w:pPr>
        <w:pStyle w:val="Normal"/>
      </w:pPr>
      <w:r>
        <w:t>不正当</w:t>
      </w:r>
    </w:p>
    <w:p>
      <w:pPr>
        <w:pStyle w:val="Normal"/>
      </w:pPr>
      <w:r>
        <w:t>他人驰名</w:t>
      </w:r>
    </w:p>
    <w:p>
      <w:pPr>
        <w:pStyle w:val="Normal"/>
      </w:pPr>
      <w:r>
        <w:t>损害其</w:t>
      </w:r>
    </w:p>
    <w:p>
      <w:pPr>
        <w:pStyle w:val="Normal"/>
      </w:pPr>
      <w:r>
        <w:t>益 行为, 化市 , 避 造</w:t>
      </w:r>
    </w:p>
    <w:p>
      <w:pPr>
        <w:pStyle w:val="Normal"/>
      </w:pPr>
      <w:r>
        <w:t>成公众 混淆</w:t>
      </w:r>
    </w:p>
    <w:p>
      <w:pPr>
        <w:pStyle w:val="Normal"/>
      </w:pPr>
      <w:r>
        <w:t>。人民法</w:t>
      </w:r>
    </w:p>
    <w:p>
      <w:pPr>
        <w:pStyle w:val="Normal"/>
      </w:pPr>
      <w:r>
        <w:t>定</w:t>
      </w:r>
    </w:p>
    <w:p>
      <w:pPr>
        <w:pStyle w:val="Normal"/>
      </w:pPr>
      <w:r>
        <w:t>是否驰名, 应以</w:t>
      </w:r>
    </w:p>
    <w:p>
      <w:pPr>
        <w:pStyle w:val="Normal"/>
      </w:pPr>
      <w:r>
        <w:t>明其驰名</w:t>
      </w:r>
    </w:p>
    <w:p>
      <w:pPr>
        <w:pStyle w:val="Normal"/>
      </w:pPr>
      <w:r>
        <w:t>事实为 据。对此我国《</w:t>
      </w:r>
    </w:p>
    <w:p>
      <w:pPr>
        <w:pStyle w:val="Normal"/>
      </w:pPr>
      <w:r>
        <w:t>法》及相关司法</w:t>
      </w:r>
    </w:p>
    <w:p>
      <w:pPr>
        <w:pStyle w:val="Normal"/>
      </w:pPr>
      <w:r>
        <w:t>释对</w:t>
      </w:r>
    </w:p>
    <w:p>
      <w:pPr>
        <w:pStyle w:val="Normal"/>
      </w:pPr>
      <w:r>
        <w:t>驰</w:t>
      </w:r>
    </w:p>
    <w:p>
      <w:pPr>
        <w:pStyle w:val="Normal"/>
      </w:pPr>
      <w:r>
        <w:t>虑</w:t>
      </w:r>
    </w:p>
    <w:p>
      <w:pPr>
        <w:pStyle w:val="Normal"/>
      </w:pPr>
      <w:r>
        <w:t>各项</w:t>
      </w:r>
    </w:p>
    <w:p>
      <w:pPr>
        <w:pStyle w:val="Normal"/>
      </w:pPr>
      <w:r>
        <w:t>以及相关事实</w:t>
      </w:r>
    </w:p>
    <w:p>
      <w:pPr>
        <w:pStyle w:val="Normal"/>
      </w:pPr>
      <w:r>
        <w:t>明责任进行了</w:t>
      </w:r>
    </w:p>
    <w:p>
      <w:pPr>
        <w:pStyle w:val="Normal"/>
      </w:pPr>
      <w:r>
        <w:t>定, 为了避</w:t>
      </w:r>
    </w:p>
    <w:p>
      <w:pPr>
        <w:pStyle w:val="Normal"/>
      </w:pPr>
      <w:r>
        <w:t>适</w:t>
      </w:r>
    </w:p>
    <w:p>
      <w:pPr>
        <w:pStyle w:val="Normal"/>
      </w:pPr>
      <w:r>
        <w:t>司法</w:t>
      </w:r>
    </w:p>
    <w:p>
      <w:pPr>
        <w:pStyle w:val="Normal"/>
      </w:pPr>
      <w:r>
        <w:t>定, 也</w:t>
      </w:r>
    </w:p>
    <w:p>
      <w:pPr>
        <w:pStyle w:val="Normal"/>
      </w:pPr>
      <w:r>
        <w:t>予了人民法</w:t>
      </w:r>
    </w:p>
    <w:p>
      <w:pPr>
        <w:pStyle w:val="Normal"/>
      </w:pPr>
      <w:r>
        <w:t>一定</w:t>
      </w:r>
    </w:p>
    <w:p>
      <w:pPr>
        <w:pStyle w:val="Normal"/>
      </w:pPr>
      <w:r>
        <w:t xml:space="preserve">司法裁量权, </w:t>
      </w:r>
    </w:p>
    <w:p>
      <w:pPr>
        <w:pStyle w:val="Normal"/>
      </w:pPr>
      <w:r>
        <w:t>具</w:t>
      </w:r>
    </w:p>
    <w:p>
      <w:pPr>
        <w:pStyle w:val="Normal"/>
      </w:pPr>
      <w:r>
        <w:t>个</w:t>
      </w:r>
    </w:p>
    <w:p>
      <w:pPr>
        <w:pStyle w:val="Normal"/>
      </w:pPr>
      <w:r>
        <w:t>中</w:t>
      </w:r>
    </w:p>
    <w:p>
      <w:pPr>
        <w:pStyle w:val="Normal"/>
      </w:pPr>
      <w:r>
        <w:bookmarkStart w:id="71" w:name="p71"/>
        <w:t/>
        <w:bookmarkEnd w:id="71"/>
        <w:t>可根据</w:t>
      </w:r>
    </w:p>
    <w:p>
      <w:pPr>
        <w:pStyle w:val="Normal"/>
      </w:pPr>
      <w:r>
        <w:t>件实际</w:t>
      </w:r>
    </w:p>
    <w:p>
      <w:pPr>
        <w:pStyle w:val="Normal"/>
      </w:pPr>
      <w:r>
        <w:t>确定决定驰名</w:t>
      </w:r>
    </w:p>
    <w:p>
      <w:pPr>
        <w:pStyle w:val="Normal"/>
      </w:pPr>
      <w:r>
        <w:t>所</w:t>
      </w:r>
    </w:p>
    <w:p>
      <w:pPr>
        <w:pStyle w:val="Normal"/>
      </w:pPr>
      <w:r>
        <w:t>虑</w:t>
      </w:r>
    </w:p>
    <w:p>
      <w:pPr>
        <w:pStyle w:val="Normal"/>
      </w:pPr>
      <w:r>
        <w:t>。</w:t>
      </w:r>
    </w:p>
    <w:p>
      <w:pPr>
        <w:pStyle w:val="Normal"/>
      </w:pPr>
      <w:r>
        <w:t xml:space="preserve">“清華” </w:t>
      </w:r>
    </w:p>
    <w:p>
      <w:pPr>
        <w:pStyle w:val="Normal"/>
      </w:pPr>
      <w:r>
        <w:t>作为社会公众广为知晓</w:t>
      </w:r>
    </w:p>
    <w:p>
      <w:pPr>
        <w:pStyle w:val="Normal"/>
      </w:pPr>
      <w:r>
        <w:t>, 清华 学已提 其</w:t>
      </w:r>
    </w:p>
    <w:p>
      <w:pPr>
        <w:pStyle w:val="Normal"/>
      </w:pPr>
      <w:r>
        <w:t>驰名</w:t>
      </w:r>
    </w:p>
    <w:p>
      <w:pPr>
        <w:pStyle w:val="Normal"/>
      </w:pPr>
      <w:r>
        <w:t>基</w:t>
      </w:r>
    </w:p>
    <w:p>
      <w:pPr>
        <w:pStyle w:val="Normal"/>
      </w:pPr>
      <w:r>
        <w:t>据, 法 对</w:t>
      </w:r>
    </w:p>
    <w:p>
      <w:pPr>
        <w:pStyle w:val="Normal"/>
      </w:pPr>
      <w:r>
        <w:t>驰名 事实应当予以</w:t>
      </w:r>
    </w:p>
    <w:p>
      <w:pPr>
        <w:pStyle w:val="Normal"/>
      </w:pPr>
      <w:r>
        <w:t>定。</w:t>
      </w:r>
    </w:p>
    <w:p>
      <w:pPr>
        <w:pStyle w:val="Normal"/>
      </w:pPr>
      <w:r>
        <w:t>关于驰名注册</w:t>
      </w:r>
    </w:p>
    <w:p>
      <w:pPr>
        <w:pStyle w:val="Normal"/>
      </w:pPr>
      <w:r>
        <w:t>护 范</w:t>
      </w:r>
    </w:p>
    <w:p>
      <w:pPr>
        <w:pStyle w:val="Normal"/>
      </w:pPr>
      <w:r>
        <w:t>掌握问题, 我国《</w:t>
      </w:r>
    </w:p>
    <w:p>
      <w:pPr>
        <w:pStyle w:val="Normal"/>
      </w:pPr>
      <w:r>
        <w:t>法》</w:t>
      </w:r>
    </w:p>
    <w:p>
      <w:pPr>
        <w:pStyle w:val="Normal"/>
      </w:pPr>
      <w:r>
        <w:t>(2001年</w:t>
      </w:r>
    </w:p>
    <w:p>
      <w:pPr>
        <w:pStyle w:val="Normal"/>
      </w:pPr>
      <w:r>
        <w:t>正)第十三</w:t>
      </w:r>
    </w:p>
    <w:p>
      <w:pPr>
        <w:pStyle w:val="Normal"/>
      </w:pPr>
      <w:r>
        <w:t>第二</w:t>
      </w:r>
    </w:p>
    <w:p>
      <w:pPr>
        <w:pStyle w:val="Normal"/>
      </w:pPr>
      <w:r>
        <w:t>对驰名注册</w:t>
      </w:r>
    </w:p>
    <w:p>
      <w:pPr>
        <w:pStyle w:val="Normal"/>
      </w:pPr>
      <w:r>
        <w:t>护以“</w:t>
      </w:r>
    </w:p>
    <w:p>
      <w:pPr>
        <w:pStyle w:val="Normal"/>
      </w:pPr>
      <w:r>
        <w:t>导公</w:t>
      </w:r>
    </w:p>
    <w:p>
      <w:pPr>
        <w:pStyle w:val="Normal"/>
      </w:pPr>
      <w:r>
        <w:t>众, 致</w:t>
      </w:r>
    </w:p>
    <w:p>
      <w:pPr>
        <w:pStyle w:val="Normal"/>
      </w:pPr>
      <w:r>
        <w:t>该驰名</w:t>
      </w:r>
    </w:p>
    <w:p>
      <w:pPr>
        <w:pStyle w:val="Normal"/>
      </w:pPr>
      <w:r>
        <w:t>注册人</w:t>
      </w:r>
    </w:p>
    <w:p>
      <w:pPr>
        <w:pStyle w:val="Normal"/>
      </w:pPr>
      <w:r>
        <w:t>益可</w:t>
      </w:r>
    </w:p>
    <w:p>
      <w:pPr>
        <w:pStyle w:val="Normal"/>
      </w:pPr>
      <w:r>
        <w:t>受</w:t>
      </w:r>
    </w:p>
    <w:p>
      <w:pPr>
        <w:pStyle w:val="Normal"/>
      </w:pPr>
      <w:r>
        <w:t>损害”为</w:t>
      </w:r>
    </w:p>
    <w:p>
      <w:pPr>
        <w:pStyle w:val="Normal"/>
      </w:pPr>
      <w:r>
        <w:t>成</w:t>
      </w:r>
    </w:p>
    <w:p>
      <w:pPr>
        <w:pStyle w:val="Normal"/>
      </w:pPr>
      <w:r>
        <w:t>件,《最</w:t>
      </w:r>
    </w:p>
    <w:p>
      <w:pPr>
        <w:pStyle w:val="Normal"/>
      </w:pPr>
      <w:r>
        <w:t>人民法</w:t>
      </w:r>
    </w:p>
    <w:p>
      <w:pPr>
        <w:pStyle w:val="Normal"/>
      </w:pPr>
      <w:r>
        <w:t>关于审</w:t>
      </w:r>
    </w:p>
    <w:p>
      <w:pPr>
        <w:pStyle w:val="Normal"/>
      </w:pPr>
      <w:r>
        <w:t>涉及驰名</w:t>
      </w:r>
    </w:p>
    <w:p>
      <w:pPr>
        <w:pStyle w:val="Normal"/>
      </w:pPr>
      <w:r>
        <w:t>护</w:t>
      </w:r>
    </w:p>
    <w:p>
      <w:pPr>
        <w:pStyle w:val="Normal"/>
      </w:pPr>
      <w:r>
        <w:t>民事</w:t>
      </w:r>
    </w:p>
    <w:p>
      <w:pPr>
        <w:pStyle w:val="Normal"/>
      </w:pPr>
      <w:r>
        <w:t>纷</w:t>
      </w:r>
    </w:p>
    <w:p>
      <w:pPr>
        <w:pStyle w:val="Normal"/>
      </w:pPr>
      <w:r>
        <w:t>件应</w:t>
      </w:r>
    </w:p>
    <w:p>
      <w:pPr>
        <w:pStyle w:val="Normal"/>
      </w:pPr>
      <w:r>
        <w:t>法</w:t>
      </w:r>
    </w:p>
    <w:p>
      <w:pPr>
        <w:pStyle w:val="Normal"/>
      </w:pPr>
      <w:r>
        <w:t>若干问</w:t>
      </w:r>
    </w:p>
    <w:p>
      <w:pPr>
        <w:pStyle w:val="Normal"/>
      </w:pPr>
      <w:r>
        <w:t>题</w:t>
      </w:r>
    </w:p>
    <w:p>
      <w:pPr>
        <w:pStyle w:val="Normal"/>
      </w:pPr>
      <w:r>
        <w:t>释》第九</w:t>
      </w:r>
    </w:p>
    <w:p>
      <w:pPr>
        <w:pStyle w:val="Normal"/>
      </w:pPr>
      <w:r>
        <w:t>第二</w:t>
      </w:r>
    </w:p>
    <w:p>
      <w:pPr>
        <w:pStyle w:val="Normal"/>
      </w:pPr>
      <w:r>
        <w:t>对该</w:t>
      </w:r>
    </w:p>
    <w:p>
      <w:pPr>
        <w:pStyle w:val="Normal"/>
      </w:pPr>
      <w:r>
        <w:t>件进行了明确。</w:t>
      </w:r>
    </w:p>
    <w:p>
      <w:pPr>
        <w:pStyle w:val="Normal"/>
      </w:pPr>
      <w:r>
        <w:t>司法实</w:t>
      </w:r>
    </w:p>
    <w:p>
      <w:pPr>
        <w:pStyle w:val="Normal"/>
      </w:pPr>
      <w:r>
        <w:t>中, 驰名</w:t>
      </w:r>
    </w:p>
    <w:p>
      <w:pPr>
        <w:pStyle w:val="Normal"/>
      </w:pPr>
      <w:r>
        <w:t>注册</w:t>
      </w:r>
    </w:p>
    <w:p>
      <w:pPr>
        <w:pStyle w:val="Normal"/>
      </w:pPr>
      <w:r>
        <w:t>之间 驰名程度客观上存</w:t>
      </w:r>
    </w:p>
    <w:p>
      <w:pPr>
        <w:pStyle w:val="Normal"/>
      </w:pPr>
      <w:r>
        <w:t>低不同</w:t>
      </w:r>
    </w:p>
    <w:p>
      <w:pPr>
        <w:pStyle w:val="Normal"/>
      </w:pPr>
      <w:r>
        <w:t>差</w:t>
      </w:r>
    </w:p>
    <w:p>
      <w:pPr>
        <w:pStyle w:val="Normal"/>
      </w:pPr>
      <w:r>
        <w:t>, 不</w:t>
      </w:r>
    </w:p>
    <w:p>
      <w:pPr>
        <w:pStyle w:val="Normal"/>
      </w:pPr>
      <w:r>
        <w:t>求对驰</w:t>
      </w:r>
    </w:p>
    <w:p>
      <w:pPr>
        <w:pStyle w:val="Normal"/>
      </w:pPr>
      <w:r>
        <w:t>名程度不同</w:t>
      </w:r>
    </w:p>
    <w:p>
      <w:pPr>
        <w:pStyle w:val="Normal"/>
      </w:pPr>
      <w:r>
        <w:t>注册</w:t>
      </w:r>
    </w:p>
    <w:p>
      <w:pPr>
        <w:pStyle w:val="Normal"/>
      </w:pPr>
      <w:r>
        <w:t>给予同等范</w:t>
      </w:r>
    </w:p>
    <w:p>
      <w:pPr>
        <w:pStyle w:val="Normal"/>
      </w:pPr>
      <w:r>
        <w:t>护。驰名</w:t>
      </w:r>
    </w:p>
    <w:p>
      <w:pPr>
        <w:pStyle w:val="Normal"/>
      </w:pPr>
      <w:r>
        <w:t>护</w:t>
      </w:r>
    </w:p>
    <w:p>
      <w:pPr>
        <w:pStyle w:val="Normal"/>
      </w:pPr>
      <w:r>
        <w:t>范</w:t>
      </w:r>
    </w:p>
    <w:p>
      <w:pPr>
        <w:pStyle w:val="Normal"/>
      </w:pPr>
      <w:r>
        <w:t xml:space="preserve">应与其驰名程度相适应, </w:t>
      </w:r>
    </w:p>
    <w:p>
      <w:pPr>
        <w:pStyle w:val="Normal"/>
      </w:pPr>
      <w:r>
        <w:t>, 二</w:t>
      </w:r>
    </w:p>
    <w:p>
      <w:pPr>
        <w:pStyle w:val="Normal"/>
      </w:pPr>
      <w:r>
        <w:t>应当呈同向正比关</w:t>
      </w:r>
    </w:p>
    <w:p>
      <w:pPr>
        <w:pStyle w:val="Normal"/>
      </w:pPr>
      <w:r>
        <w:t>。</w:t>
      </w:r>
    </w:p>
    <w:p>
      <w:pPr>
        <w:pStyle w:val="Normal"/>
      </w:pPr>
      <w:r>
        <w:t xml:space="preserve">“清華” </w:t>
      </w:r>
    </w:p>
    <w:p>
      <w:pPr>
        <w:pStyle w:val="Normal"/>
      </w:pPr>
      <w:r>
        <w:t>学</w:t>
      </w:r>
    </w:p>
    <w:p>
      <w:pPr>
        <w:pStyle w:val="Normal"/>
      </w:pPr>
      <w:r>
        <w:t>、教</w:t>
      </w:r>
    </w:p>
    <w:p>
      <w:pPr>
        <w:pStyle w:val="Normal"/>
      </w:pPr>
      <w:r>
        <w:t>等 务领</w:t>
      </w:r>
    </w:p>
    <w:p>
      <w:pPr>
        <w:pStyle w:val="Normal"/>
      </w:pPr>
      <w:r>
        <w:t>已达 社会公众广为</w:t>
      </w:r>
    </w:p>
    <w:p>
      <w:pPr>
        <w:pStyle w:val="Normal"/>
      </w:pPr>
      <w:r>
        <w:t>知晓 驰名程度, 结合被告</w:t>
      </w:r>
    </w:p>
    <w:p>
      <w:pPr>
        <w:pStyle w:val="Normal"/>
      </w:pPr>
      <w:r>
        <w:t>被诉</w:t>
      </w:r>
    </w:p>
    <w:p>
      <w:pPr>
        <w:pStyle w:val="Normal"/>
      </w:pPr>
      <w:r>
        <w:t>以及相关</w:t>
      </w:r>
    </w:p>
    <w:p>
      <w:pPr>
        <w:pStyle w:val="Normal"/>
      </w:pPr>
      <w:r>
        <w:t>具</w:t>
      </w:r>
    </w:p>
    <w:p>
      <w:pPr>
        <w:pStyle w:val="Normal"/>
      </w:pPr>
      <w:r>
        <w:t xml:space="preserve">, </w:t>
      </w:r>
    </w:p>
    <w:p>
      <w:pPr>
        <w:pStyle w:val="Normal"/>
      </w:pPr>
      <w:r>
        <w:t>相关公众容易</w:t>
      </w:r>
    </w:p>
    <w:p>
      <w:pPr>
        <w:pStyle w:val="Normal"/>
      </w:pPr>
      <w:r>
        <w:t>为被告与清华 学具有相当程度</w:t>
      </w:r>
    </w:p>
    <w:p>
      <w:pPr>
        <w:pStyle w:val="Normal"/>
      </w:pPr>
      <w:r>
        <w:t>, 从 被告</w:t>
      </w:r>
    </w:p>
    <w:p>
      <w:pPr>
        <w:pStyle w:val="Normal"/>
      </w:pPr>
      <w:r>
        <w:t>不当</w:t>
      </w:r>
    </w:p>
    <w:p>
      <w:pPr>
        <w:pStyle w:val="Normal"/>
      </w:pPr>
      <w:r>
        <w:t>了清华 学驰名</w:t>
      </w:r>
    </w:p>
    <w:p>
      <w:pPr>
        <w:pStyle w:val="Normal"/>
      </w:pPr>
      <w:r>
        <w:t>, 损害了清华 学</w:t>
      </w:r>
    </w:p>
    <w:p>
      <w:pPr>
        <w:pStyle w:val="Normal"/>
      </w:pPr>
      <w:r>
        <w:t>益, 通过</w:t>
      </w:r>
    </w:p>
    <w:p>
      <w:pPr>
        <w:pStyle w:val="Normal"/>
      </w:pPr>
      <w:r>
        <w:t>驰名</w:t>
      </w:r>
    </w:p>
    <w:p>
      <w:pPr>
        <w:pStyle w:val="Normal"/>
      </w:pPr>
      <w:r>
        <w:t>护对此种行为予以禁止, 符合知 产权司法 护基</w:t>
      </w:r>
    </w:p>
    <w:p>
      <w:pPr>
        <w:pStyle w:val="Normal"/>
      </w:pPr>
      <w:r>
        <w:t>政策中“严</w:t>
      </w:r>
    </w:p>
    <w:p>
      <w:pPr>
        <w:pStyle w:val="Normal"/>
      </w:pPr>
      <w:r>
        <w:t xml:space="preserve">护” </w:t>
      </w:r>
    </w:p>
    <w:p>
      <w:pPr>
        <w:pStyle w:val="Normal"/>
      </w:pPr>
      <w:r>
        <w:t>求。</w:t>
      </w:r>
    </w:p>
    <w:p>
      <w:pPr>
        <w:pStyle w:val="Normal"/>
      </w:pPr>
      <w:r>
        <w:t>人: 广东省</w:t>
      </w:r>
    </w:p>
    <w:p>
      <w:pPr>
        <w:pStyle w:val="Normal"/>
      </w:pPr>
      <w:r>
        <w:t>级人民法</w:t>
      </w:r>
    </w:p>
    <w:p>
      <w:pPr>
        <w:pStyle w:val="Normal"/>
      </w:pPr>
      <w:r>
        <w:t>婵娟</w:t>
      </w:r>
    </w:p>
    <w:p>
      <w:pPr>
        <w:pStyle w:val="Normal"/>
      </w:pPr>
      <w:r>
        <w:t>13</w:t>
      </w:r>
    </w:p>
    <w:p>
      <w:pPr>
        <w:pStyle w:val="Normal"/>
      </w:pPr>
      <w:r>
        <w:t>注册并行</w:t>
      </w:r>
    </w:p>
    <w:p>
      <w:pPr>
        <w:pStyle w:val="Normal"/>
      </w:pPr>
      <w:r>
        <w:t>权</w:t>
      </w:r>
    </w:p>
    <w:p>
      <w:pPr>
        <w:pStyle w:val="Normal"/>
      </w:pPr>
      <w:r>
        <w:t>行为</w:t>
      </w:r>
    </w:p>
    <w:p>
      <w:pPr>
        <w:pStyle w:val="Normal"/>
      </w:pPr>
      <w:r>
        <w:t>成</w:t>
      </w:r>
    </w:p>
    <w:p>
      <w:pPr>
        <w:pStyle w:val="Normal"/>
      </w:pPr>
      <w:r>
        <w:t>权滥</w:t>
      </w:r>
    </w:p>
    <w:p>
      <w:pPr>
        <w:pStyle w:val="Normal"/>
      </w:pPr>
      <w:r>
        <w:t>——汕 市</w:t>
      </w:r>
    </w:p>
    <w:p>
      <w:pPr>
        <w:pStyle w:val="Normal"/>
      </w:pPr>
      <w:r>
        <w:t>品厂诉广州康赢 品有</w:t>
      </w:r>
    </w:p>
    <w:p>
      <w:pPr>
        <w:pStyle w:val="Normal"/>
      </w:pPr>
      <w:r>
        <w:t>公司、济南 荫金福</w:t>
      </w:r>
    </w:p>
    <w:p>
      <w:pPr>
        <w:pStyle w:val="Normal"/>
      </w:pPr>
      <w:r>
        <w:t>广 味干</w:t>
      </w:r>
    </w:p>
    <w:p>
      <w:pPr>
        <w:pStyle w:val="Normal"/>
      </w:pPr>
      <w:r>
        <w:t>行 害</w:t>
      </w:r>
    </w:p>
    <w:p>
      <w:pPr>
        <w:pStyle w:val="Normal"/>
      </w:pPr>
      <w:r>
        <w:t>专</w:t>
      </w:r>
    </w:p>
    <w:p>
      <w:pPr>
        <w:pStyle w:val="Normal"/>
      </w:pPr>
      <w:r>
        <w:t>权</w:t>
      </w:r>
    </w:p>
    <w:p>
      <w:pPr>
        <w:pStyle w:val="Normal"/>
      </w:pPr>
      <w:r>
        <w:bookmarkStart w:id="72" w:name="p72"/>
        <w:t/>
        <w:bookmarkEnd w:id="72"/>
        <w:t>【</w:t>
      </w:r>
    </w:p>
    <w:p>
      <w:pPr>
        <w:pStyle w:val="Normal"/>
      </w:pPr>
      <w:r>
        <w:t>件基</w:t>
      </w:r>
    </w:p>
    <w:p>
      <w:pPr>
        <w:pStyle w:val="Normal"/>
      </w:pPr>
      <w:r>
        <w:t>息】</w:t>
      </w:r>
    </w:p>
    <w:p>
      <w:pPr>
        <w:pStyle w:val="Normal"/>
      </w:pPr>
      <w:r>
        <w:t>1. 裁</w:t>
      </w:r>
    </w:p>
    <w:p>
      <w:pPr>
        <w:pStyle w:val="Normal"/>
      </w:pPr>
      <w:r>
        <w:t>书字号</w:t>
      </w:r>
    </w:p>
    <w:p>
      <w:pPr>
        <w:pStyle w:val="Normal"/>
      </w:pPr>
      <w:r>
        <w:t>山东省济南市中级人民法 (2016) 01民 1856号民事 决书</w:t>
      </w:r>
    </w:p>
    <w:p>
      <w:pPr>
        <w:pStyle w:val="Normal"/>
      </w:pPr>
      <w:r>
        <w:t xml:space="preserve">2. </w:t>
      </w:r>
    </w:p>
    <w:p>
      <w:pPr>
        <w:pStyle w:val="Normal"/>
      </w:pPr>
      <w:r>
        <w:t xml:space="preserve">由: </w:t>
      </w:r>
    </w:p>
    <w:p>
      <w:pPr>
        <w:pStyle w:val="Normal"/>
      </w:pPr>
      <w:r>
        <w:t>害</w:t>
      </w:r>
    </w:p>
    <w:p>
      <w:pPr>
        <w:pStyle w:val="Normal"/>
      </w:pPr>
      <w:r>
        <w:t>专</w:t>
      </w:r>
    </w:p>
    <w:p>
      <w:pPr>
        <w:pStyle w:val="Normal"/>
      </w:pPr>
      <w:r>
        <w:t>权</w:t>
      </w:r>
    </w:p>
    <w:p>
      <w:pPr>
        <w:pStyle w:val="Normal"/>
      </w:pPr>
      <w:r>
        <w:t>纷</w:t>
      </w:r>
    </w:p>
    <w:p>
      <w:pPr>
        <w:pStyle w:val="Normal"/>
      </w:pPr>
      <w:r>
        <w:t>3. 当事人</w:t>
      </w:r>
    </w:p>
    <w:p>
      <w:pPr>
        <w:pStyle w:val="Normal"/>
      </w:pPr>
      <w:r>
        <w:t>原告: 汕 市</w:t>
      </w:r>
    </w:p>
    <w:p>
      <w:pPr>
        <w:pStyle w:val="Normal"/>
      </w:pPr>
      <w:r>
        <w:t>品厂 (以下简称</w:t>
      </w:r>
    </w:p>
    <w:p>
      <w:pPr>
        <w:pStyle w:val="Normal"/>
      </w:pPr>
      <w:r>
        <w:t>品厂)</w:t>
      </w:r>
    </w:p>
    <w:p>
      <w:pPr>
        <w:pStyle w:val="Normal"/>
      </w:pPr>
      <w:r>
        <w:t>被告: 广州康赢</w:t>
      </w:r>
    </w:p>
    <w:p>
      <w:pPr>
        <w:pStyle w:val="Normal"/>
      </w:pPr>
      <w:r>
        <w:t>品有</w:t>
      </w:r>
    </w:p>
    <w:p>
      <w:pPr>
        <w:pStyle w:val="Normal"/>
      </w:pPr>
      <w:r>
        <w:t>公司 (以下简称康赢公司)、济南</w:t>
      </w:r>
    </w:p>
    <w:p>
      <w:pPr>
        <w:pStyle w:val="Normal"/>
      </w:pPr>
      <w:r>
        <w:t>荫金</w:t>
      </w:r>
    </w:p>
    <w:p>
      <w:pPr>
        <w:pStyle w:val="Normal"/>
      </w:pPr>
      <w:r>
        <w:t>福广</w:t>
      </w:r>
    </w:p>
    <w:p>
      <w:pPr>
        <w:pStyle w:val="Normal"/>
      </w:pPr>
      <w:r>
        <w:t>味干</w:t>
      </w:r>
    </w:p>
    <w:p>
      <w:pPr>
        <w:pStyle w:val="Normal"/>
      </w:pPr>
      <w:r>
        <w:t>行 (以下简称金福广</w:t>
      </w:r>
    </w:p>
    <w:p>
      <w:pPr>
        <w:pStyle w:val="Normal"/>
      </w:pPr>
      <w:r>
        <w:t>行)</w:t>
      </w:r>
    </w:p>
    <w:p>
      <w:pPr>
        <w:pStyle w:val="Normal"/>
      </w:pPr>
      <w:r>
        <w:t>【基</w:t>
      </w:r>
    </w:p>
    <w:p>
      <w:pPr>
        <w:pStyle w:val="Normal"/>
      </w:pPr>
      <w:r>
        <w:t>】</w:t>
      </w:r>
    </w:p>
    <w:p>
      <w:pPr>
        <w:pStyle w:val="Normal"/>
      </w:pPr>
      <w:r>
        <w:t>品厂于2015年8月14日注册取 第15018196号图</w:t>
      </w:r>
    </w:p>
    <w:p>
      <w:pPr>
        <w:pStyle w:val="Normal"/>
      </w:pPr>
      <w:r>
        <w:t>专</w:t>
      </w:r>
    </w:p>
    <w:p>
      <w:pPr>
        <w:pStyle w:val="Normal"/>
      </w:pPr>
      <w:r>
        <w:t>权, 核定</w:t>
      </w:r>
    </w:p>
    <w:p>
      <w:pPr>
        <w:pStyle w:val="Normal"/>
      </w:pPr>
      <w:r>
        <w:t>品为第30</w:t>
      </w:r>
    </w:p>
    <w:p>
      <w:pPr>
        <w:pStyle w:val="Normal"/>
      </w:pPr>
      <w:r>
        <w:t xml:space="preserve">: 盐, 醋, </w:t>
      </w:r>
    </w:p>
    <w:p>
      <w:pPr>
        <w:pStyle w:val="Normal"/>
      </w:pPr>
      <w:r>
        <w:t>味品等。该厂法定代表</w:t>
      </w:r>
    </w:p>
    <w:p>
      <w:pPr>
        <w:pStyle w:val="Normal"/>
      </w:pPr>
      <w:r>
        <w:t>人还于2015年12月8日将与涉</w:t>
      </w:r>
    </w:p>
    <w:p>
      <w:pPr>
        <w:pStyle w:val="Normal"/>
      </w:pPr>
      <w:r>
        <w:t>相同</w:t>
      </w:r>
    </w:p>
    <w:p>
      <w:pPr>
        <w:pStyle w:val="Normal"/>
      </w:pPr>
      <w:r>
        <w:t>图 作为</w:t>
      </w:r>
    </w:p>
    <w:p>
      <w:pPr>
        <w:pStyle w:val="Normal"/>
      </w:pPr>
      <w:r>
        <w:t>作品</w:t>
      </w:r>
    </w:p>
    <w:p>
      <w:pPr>
        <w:pStyle w:val="Normal"/>
      </w:pPr>
      <w:r>
        <w:t>国</w:t>
      </w:r>
    </w:p>
    <w:p>
      <w:pPr>
        <w:pStyle w:val="Normal"/>
      </w:pPr>
      <w:r>
        <w:t>家版权局进行了 记, 作品</w:t>
      </w:r>
    </w:p>
    <w:p>
      <w:pPr>
        <w:pStyle w:val="Normal"/>
      </w:pPr>
      <w:r>
        <w:t>记 书记载 创作完成时间为2014年7月</w:t>
      </w:r>
    </w:p>
    <w:p>
      <w:pPr>
        <w:pStyle w:val="Normal"/>
      </w:pPr>
      <w:r>
        <w:t>15日, 次发表时间为2014年9月10日。金福广</w:t>
      </w:r>
    </w:p>
    <w:p>
      <w:pPr>
        <w:pStyle w:val="Normal"/>
      </w:pPr>
      <w:r>
        <w:t>行于2016年8月9日销</w:t>
      </w:r>
    </w:p>
    <w:p>
      <w:pPr>
        <w:pStyle w:val="Normal"/>
      </w:pPr>
      <w:r>
        <w:t>售 由康赢公司 产 咖</w:t>
      </w:r>
    </w:p>
    <w:p>
      <w:pPr>
        <w:pStyle w:val="Normal"/>
      </w:pPr>
      <w:r>
        <w:t>其瓶贴</w:t>
      </w:r>
    </w:p>
    <w:p>
      <w:pPr>
        <w:pStyle w:val="Normal"/>
      </w:pPr>
      <w:r>
        <w:t>观与涉</w:t>
      </w:r>
    </w:p>
    <w:p>
      <w:pPr>
        <w:pStyle w:val="Normal"/>
      </w:pPr>
      <w:r>
        <w:t>相同。</w:t>
      </w:r>
    </w:p>
    <w:p>
      <w:pPr>
        <w:pStyle w:val="Normal"/>
      </w:pPr>
      <w:r>
        <w:t>品</w:t>
      </w:r>
    </w:p>
    <w:p>
      <w:pPr>
        <w:pStyle w:val="Normal"/>
      </w:pPr>
      <w:r>
        <w:t>厂 为, 康赢公司与金福广</w:t>
      </w:r>
    </w:p>
    <w:p>
      <w:pPr>
        <w:pStyle w:val="Normal"/>
      </w:pPr>
      <w:r>
        <w:t>行</w:t>
      </w:r>
    </w:p>
    <w:p>
      <w:pPr>
        <w:pStyle w:val="Normal"/>
      </w:pPr>
      <w:r>
        <w:t>了其</w:t>
      </w:r>
    </w:p>
    <w:p>
      <w:pPr>
        <w:pStyle w:val="Normal"/>
      </w:pPr>
      <w:r>
        <w:t>专 权, 起诉 求两被</w:t>
      </w:r>
    </w:p>
    <w:p>
      <w:pPr>
        <w:pStyle w:val="Normal"/>
      </w:pPr>
      <w:r>
        <w:t>告 止 权, 康赢公司</w:t>
      </w:r>
    </w:p>
    <w:p>
      <w:pPr>
        <w:pStyle w:val="Normal"/>
      </w:pPr>
      <w:r>
        <w:t>110万 。法</w:t>
      </w:r>
    </w:p>
    <w:p>
      <w:pPr>
        <w:pStyle w:val="Normal"/>
      </w:pPr>
      <w:r>
        <w:t>明, 康赢公司已于2012年</w:t>
      </w:r>
    </w:p>
    <w:p>
      <w:pPr>
        <w:pStyle w:val="Normal"/>
      </w:pPr>
      <w:r>
        <w:t>6月即委 他人设计完成与涉</w:t>
      </w:r>
    </w:p>
    <w:p>
      <w:pPr>
        <w:pStyle w:val="Normal"/>
      </w:pPr>
      <w:r>
        <w:t>相同</w:t>
      </w:r>
    </w:p>
    <w:p>
      <w:pPr>
        <w:pStyle w:val="Normal"/>
      </w:pPr>
      <w:r>
        <w:t>, 并取 该</w:t>
      </w:r>
    </w:p>
    <w:p>
      <w:pPr>
        <w:pStyle w:val="Normal"/>
      </w:pPr>
      <w:r>
        <w:t>著作</w:t>
      </w:r>
    </w:p>
    <w:p>
      <w:pPr>
        <w:pStyle w:val="Normal"/>
      </w:pPr>
      <w:r>
        <w:t>权。康赢公司还于2014年4月就涉</w:t>
      </w:r>
    </w:p>
    <w:p>
      <w:pPr>
        <w:pStyle w:val="Normal"/>
      </w:pPr>
      <w:r>
        <w:t>向国家知 产权局申请 观设</w:t>
      </w:r>
    </w:p>
    <w:p>
      <w:pPr>
        <w:pStyle w:val="Normal"/>
      </w:pPr>
      <w:r>
        <w:t>计专 。根据淘宝网上存</w:t>
      </w:r>
    </w:p>
    <w:p>
      <w:pPr>
        <w:pStyle w:val="Normal"/>
      </w:pPr>
      <w:r>
        <w:t>交易</w:t>
      </w:r>
    </w:p>
    <w:p>
      <w:pPr>
        <w:pStyle w:val="Normal"/>
      </w:pPr>
      <w:r>
        <w:t xml:space="preserve">息, </w:t>
      </w:r>
    </w:p>
    <w:p>
      <w:pPr>
        <w:pStyle w:val="Normal"/>
      </w:pPr>
      <w:r>
        <w:t>涉</w:t>
      </w:r>
    </w:p>
    <w:p>
      <w:pPr>
        <w:pStyle w:val="Normal"/>
      </w:pPr>
      <w:r>
        <w:t xml:space="preserve">申请日之 , </w:t>
      </w:r>
    </w:p>
    <w:p>
      <w:pPr>
        <w:pStyle w:val="Normal"/>
      </w:pPr>
      <w:r>
        <w:t>已有 家网店 销售康赢公司 产</w:t>
      </w:r>
    </w:p>
    <w:p>
      <w:pPr>
        <w:pStyle w:val="Normal"/>
      </w:pPr>
      <w:r>
        <w:t>带有涉</w:t>
      </w:r>
    </w:p>
    <w:p>
      <w:pPr>
        <w:pStyle w:val="Normal"/>
      </w:pPr>
      <w:r>
        <w:t>咖</w:t>
      </w:r>
    </w:p>
    <w:p>
      <w:pPr>
        <w:pStyle w:val="Normal"/>
      </w:pPr>
      <w:r>
        <w:t>产品, 产品</w:t>
      </w:r>
    </w:p>
    <w:p>
      <w:pPr>
        <w:pStyle w:val="Normal"/>
      </w:pPr>
      <w:r>
        <w:t>销售区 遍布 国。</w:t>
      </w:r>
    </w:p>
    <w:p>
      <w:pPr>
        <w:pStyle w:val="Normal"/>
      </w:pPr>
      <w:r>
        <w:t>【 件</w:t>
      </w:r>
    </w:p>
    <w:p>
      <w:pPr>
        <w:pStyle w:val="Normal"/>
      </w:pPr>
      <w:r>
        <w:t>】</w:t>
      </w:r>
    </w:p>
    <w:p>
      <w:pPr>
        <w:pStyle w:val="Normal"/>
      </w:pPr>
      <w:r>
        <w:bookmarkStart w:id="73" w:name="p73"/>
        <w:t/>
        <w:bookmarkEnd w:id="73"/>
        <w:t>康赢公司</w:t>
      </w:r>
    </w:p>
    <w:p>
      <w:pPr>
        <w:pStyle w:val="Normal"/>
      </w:pPr>
      <w:r>
        <w:t>涉</w:t>
      </w:r>
    </w:p>
    <w:p>
      <w:pPr>
        <w:pStyle w:val="Normal"/>
      </w:pPr>
      <w:r>
        <w:t>行为是否 害了</w:t>
      </w:r>
    </w:p>
    <w:p>
      <w:pPr>
        <w:pStyle w:val="Normal"/>
      </w:pPr>
      <w:r>
        <w:t>品厂</w:t>
      </w:r>
    </w:p>
    <w:p>
      <w:pPr>
        <w:pStyle w:val="Normal"/>
      </w:pPr>
      <w:r>
        <w:t>专</w:t>
      </w:r>
    </w:p>
    <w:p>
      <w:pPr>
        <w:pStyle w:val="Normal"/>
      </w:pPr>
      <w:r>
        <w:t>权。</w:t>
      </w:r>
    </w:p>
    <w:p>
      <w:pPr>
        <w:pStyle w:val="Normal"/>
      </w:pPr>
      <w:r>
        <w:t>【法</w:t>
      </w:r>
    </w:p>
    <w:p>
      <w:pPr>
        <w:pStyle w:val="Normal"/>
      </w:pPr>
      <w:r>
        <w:t>裁</w:t>
      </w:r>
    </w:p>
    <w:p>
      <w:pPr>
        <w:pStyle w:val="Normal"/>
      </w:pPr>
      <w:r>
        <w:t>旨】</w:t>
      </w:r>
    </w:p>
    <w:p>
      <w:pPr>
        <w:pStyle w:val="Normal"/>
      </w:pPr>
      <w:r>
        <w:t>山东省济南市中级人民法 经审</w:t>
      </w:r>
    </w:p>
    <w:p>
      <w:pPr>
        <w:pStyle w:val="Normal"/>
      </w:pPr>
      <w:r>
        <w:t>为: 被告康赢公司 先</w:t>
      </w:r>
    </w:p>
    <w:p>
      <w:pPr>
        <w:pStyle w:val="Normal"/>
      </w:pPr>
      <w:r>
        <w:t>涉</w:t>
      </w:r>
    </w:p>
    <w:p>
      <w:pPr>
        <w:pStyle w:val="Normal"/>
      </w:pPr>
      <w:r>
        <w:t>并取 了广泛影响力及知名度。被告至少</w:t>
      </w:r>
    </w:p>
    <w:p>
      <w:pPr>
        <w:pStyle w:val="Normal"/>
      </w:pPr>
      <w:r>
        <w:t>2014年2月即存</w:t>
      </w:r>
    </w:p>
    <w:p>
      <w:pPr>
        <w:pStyle w:val="Normal"/>
      </w:pPr>
      <w:r>
        <w:t>网络销售</w:t>
      </w:r>
    </w:p>
    <w:p>
      <w:pPr>
        <w:pStyle w:val="Normal"/>
      </w:pPr>
      <w:r>
        <w:t>销售其</w:t>
      </w:r>
    </w:p>
    <w:p>
      <w:pPr>
        <w:pStyle w:val="Normal"/>
      </w:pPr>
      <w:r>
        <w:t>产</w:t>
      </w:r>
    </w:p>
    <w:p>
      <w:pPr>
        <w:pStyle w:val="Normal"/>
      </w:pPr>
      <w:r>
        <w:t>带有涉</w:t>
      </w:r>
    </w:p>
    <w:p>
      <w:pPr>
        <w:pStyle w:val="Normal"/>
      </w:pPr>
      <w:r>
        <w:t>咖</w:t>
      </w:r>
    </w:p>
    <w:p>
      <w:pPr>
        <w:pStyle w:val="Normal"/>
      </w:pPr>
      <w:r>
        <w:t>产品</w:t>
      </w:r>
    </w:p>
    <w:p>
      <w:pPr>
        <w:pStyle w:val="Normal"/>
      </w:pPr>
      <w:r>
        <w:t xml:space="preserve">网上交易行为, </w:t>
      </w:r>
    </w:p>
    <w:p>
      <w:pPr>
        <w:pStyle w:val="Normal"/>
      </w:pPr>
      <w:r>
        <w:t>明被告</w:t>
      </w:r>
    </w:p>
    <w:p>
      <w:pPr>
        <w:pStyle w:val="Normal"/>
      </w:pPr>
      <w:r>
        <w:t>涉</w:t>
      </w:r>
    </w:p>
    <w:p>
      <w:pPr>
        <w:pStyle w:val="Normal"/>
      </w:pPr>
      <w:r>
        <w:t>时间早于原告申请</w:t>
      </w:r>
    </w:p>
    <w:p>
      <w:pPr>
        <w:pStyle w:val="Normal"/>
      </w:pPr>
      <w:r>
        <w:t>注册</w:t>
      </w:r>
    </w:p>
    <w:p>
      <w:pPr>
        <w:pStyle w:val="Normal"/>
      </w:pPr>
      <w:r>
        <w:t>时间, 并且与</w:t>
      </w:r>
    </w:p>
    <w:p>
      <w:pPr>
        <w:pStyle w:val="Normal"/>
      </w:pPr>
      <w:r>
        <w:t>众</w:t>
      </w:r>
    </w:p>
    <w:p>
      <w:pPr>
        <w:pStyle w:val="Normal"/>
      </w:pPr>
      <w:r>
        <w:t>经销</w:t>
      </w:r>
    </w:p>
    <w:p>
      <w:pPr>
        <w:pStyle w:val="Normal"/>
      </w:pPr>
      <w:r>
        <w:t>签订了</w:t>
      </w:r>
    </w:p>
    <w:p>
      <w:pPr>
        <w:pStyle w:val="Normal"/>
      </w:pPr>
      <w:r>
        <w:t xml:space="preserve">货合同, </w:t>
      </w:r>
    </w:p>
    <w:p>
      <w:pPr>
        <w:pStyle w:val="Normal"/>
      </w:pPr>
      <w:r>
        <w:t>淘宝、京东、</w:t>
      </w:r>
    </w:p>
    <w:p>
      <w:pPr>
        <w:pStyle w:val="Normal"/>
      </w:pPr>
      <w:r>
        <w:t>里巴巴等互</w:t>
      </w:r>
    </w:p>
    <w:p>
      <w:pPr>
        <w:pStyle w:val="Normal"/>
      </w:pPr>
      <w:r>
        <w:t>网交易</w:t>
      </w:r>
    </w:p>
    <w:p>
      <w:pPr>
        <w:pStyle w:val="Normal"/>
      </w:pPr>
      <w:r>
        <w:t xml:space="preserve">平台上进行广泛销售, </w:t>
      </w:r>
    </w:p>
    <w:p>
      <w:pPr>
        <w:pStyle w:val="Normal"/>
      </w:pPr>
      <w:r>
        <w:t>以</w:t>
      </w:r>
    </w:p>
    <w:p>
      <w:pPr>
        <w:pStyle w:val="Normal"/>
      </w:pPr>
      <w:r>
        <w:t>明被告</w:t>
      </w:r>
    </w:p>
    <w:p>
      <w:pPr>
        <w:pStyle w:val="Normal"/>
      </w:pPr>
      <w:r>
        <w:t>涉</w:t>
      </w:r>
    </w:p>
    <w:p>
      <w:pPr>
        <w:pStyle w:val="Normal"/>
      </w:pPr>
      <w:r>
        <w:t>作为瓶贴</w:t>
      </w:r>
    </w:p>
    <w:p>
      <w:pPr>
        <w:pStyle w:val="Normal"/>
      </w:pPr>
      <w:r>
        <w:t>咖</w:t>
      </w:r>
    </w:p>
    <w:p>
      <w:pPr>
        <w:pStyle w:val="Normal"/>
      </w:pPr>
      <w:r>
        <w:t>产品销售范 及影响力已遍及</w:t>
      </w:r>
    </w:p>
    <w:p>
      <w:pPr>
        <w:pStyle w:val="Normal"/>
      </w:pPr>
      <w:r>
        <w:t>国。</w:t>
      </w:r>
    </w:p>
    <w:p>
      <w:pPr>
        <w:pStyle w:val="Normal"/>
      </w:pPr>
      <w:r>
        <w:t>被告康赢公司就涉</w:t>
      </w:r>
    </w:p>
    <w:p>
      <w:pPr>
        <w:pStyle w:val="Normal"/>
      </w:pPr>
      <w:r>
        <w:t>享有</w:t>
      </w:r>
    </w:p>
    <w:p>
      <w:pPr>
        <w:pStyle w:val="Normal"/>
      </w:pPr>
      <w:r>
        <w:t>先 著作权。原告涉</w:t>
      </w:r>
    </w:p>
    <w:p>
      <w:pPr>
        <w:pStyle w:val="Normal"/>
      </w:pPr>
      <w:r>
        <w:t>注</w:t>
      </w:r>
    </w:p>
    <w:p>
      <w:pPr>
        <w:pStyle w:val="Normal"/>
      </w:pPr>
      <w:r>
        <w:t>册日为2015年8月14日, 原告</w:t>
      </w:r>
    </w:p>
    <w:p>
      <w:pPr>
        <w:pStyle w:val="Normal"/>
      </w:pPr>
      <w:r>
        <w:t>品厂为 明其涉</w:t>
      </w:r>
    </w:p>
    <w:p>
      <w:pPr>
        <w:pStyle w:val="Normal"/>
      </w:pPr>
      <w:r>
        <w:t>创作</w:t>
      </w:r>
    </w:p>
    <w:p>
      <w:pPr>
        <w:pStyle w:val="Normal"/>
      </w:pPr>
      <w:r>
        <w:t>时间, 提 了其法定代表人</w:t>
      </w:r>
    </w:p>
    <w:p>
      <w:pPr>
        <w:pStyle w:val="Normal"/>
      </w:pPr>
      <w:r>
        <w:t>国家版权局 记</w:t>
      </w:r>
    </w:p>
    <w:p>
      <w:pPr>
        <w:pStyle w:val="Normal"/>
      </w:pPr>
      <w:r>
        <w:t>作品 记</w:t>
      </w:r>
    </w:p>
    <w:p>
      <w:pPr>
        <w:pStyle w:val="Normal"/>
      </w:pPr>
      <w:r>
        <w:t>书, 该</w:t>
      </w:r>
    </w:p>
    <w:p>
      <w:pPr>
        <w:pStyle w:val="Normal"/>
      </w:pPr>
      <w:r>
        <w:t>书记载 作品 记时间为2015年12月8日, 创作完成时间为2014年7月</w:t>
      </w:r>
    </w:p>
    <w:p>
      <w:pPr>
        <w:pStyle w:val="Normal"/>
      </w:pPr>
      <w:r>
        <w:t>15日, 被告康赢公司已于2014年4月4日向国家知 产权局就涉</w:t>
      </w:r>
    </w:p>
    <w:p>
      <w:pPr>
        <w:pStyle w:val="Normal"/>
      </w:pPr>
      <w:r>
        <w:t>申请 观设计专</w:t>
      </w:r>
    </w:p>
    <w:p>
      <w:pPr>
        <w:pStyle w:val="Normal"/>
      </w:pPr>
      <w:r>
        <w:t>, 申请</w:t>
      </w:r>
    </w:p>
    <w:p>
      <w:pPr>
        <w:pStyle w:val="Normal"/>
      </w:pPr>
      <w:r>
        <w:t>片中</w:t>
      </w:r>
    </w:p>
    <w:p>
      <w:pPr>
        <w:pStyle w:val="Normal"/>
      </w:pPr>
      <w:r>
        <w:t>品 签</w:t>
      </w:r>
    </w:p>
    <w:p>
      <w:pPr>
        <w:pStyle w:val="Normal"/>
      </w:pPr>
      <w:r>
        <w:t>注</w:t>
      </w:r>
    </w:p>
    <w:p>
      <w:pPr>
        <w:pStyle w:val="Normal"/>
      </w:pPr>
      <w:r>
        <w:t>产日</w:t>
      </w:r>
    </w:p>
    <w:p>
      <w:pPr>
        <w:pStyle w:val="Normal"/>
      </w:pPr>
      <w:r>
        <w:t>为2014年2</w:t>
      </w:r>
    </w:p>
    <w:p>
      <w:pPr>
        <w:pStyle w:val="Normal"/>
      </w:pPr>
      <w:r>
        <w:t>月10日, 早于涉</w:t>
      </w:r>
    </w:p>
    <w:p>
      <w:pPr>
        <w:pStyle w:val="Normal"/>
      </w:pPr>
      <w:r>
        <w:t>注册时间, 也早于原告提</w:t>
      </w:r>
    </w:p>
    <w:p>
      <w:pPr>
        <w:pStyle w:val="Normal"/>
      </w:pPr>
      <w:r>
        <w:t>作品 记</w:t>
      </w:r>
    </w:p>
    <w:p>
      <w:pPr>
        <w:pStyle w:val="Normal"/>
      </w:pPr>
      <w:r>
        <w:t>书</w:t>
      </w:r>
    </w:p>
    <w:p>
      <w:pPr>
        <w:pStyle w:val="Normal"/>
      </w:pPr>
      <w:r>
        <w:t>中记载 创作、发表时间。对涉</w:t>
      </w:r>
    </w:p>
    <w:p>
      <w:pPr>
        <w:pStyle w:val="Normal"/>
      </w:pPr>
      <w:r>
        <w:t>创作过程, 被告提 了平</w:t>
      </w:r>
    </w:p>
    <w:p>
      <w:pPr>
        <w:pStyle w:val="Normal"/>
      </w:pPr>
      <w:r>
        <w:t>设计合同, 明涉</w:t>
      </w:r>
    </w:p>
    <w:p>
      <w:pPr>
        <w:pStyle w:val="Normal"/>
      </w:pPr>
      <w:r>
        <w:t>被告委</w:t>
      </w:r>
    </w:p>
    <w:p>
      <w:pPr>
        <w:pStyle w:val="Normal"/>
      </w:pPr>
      <w:r>
        <w:t>他人创作</w:t>
      </w:r>
    </w:p>
    <w:p>
      <w:pPr>
        <w:pStyle w:val="Normal"/>
      </w:pPr>
      <w:r>
        <w:t>事实, 该合同中明确</w:t>
      </w:r>
    </w:p>
    <w:p>
      <w:pPr>
        <w:pStyle w:val="Normal"/>
      </w:pPr>
      <w:r>
        <w:t>约定了委 作品 著作权归被告享有, 其</w:t>
      </w:r>
    </w:p>
    <w:p>
      <w:pPr>
        <w:pStyle w:val="Normal"/>
      </w:pPr>
      <w:r>
        <w:t>涉</w:t>
      </w:r>
    </w:p>
    <w:p>
      <w:pPr>
        <w:pStyle w:val="Normal"/>
      </w:pPr>
      <w:r>
        <w:t>有合法</w:t>
      </w:r>
    </w:p>
    <w:p>
      <w:pPr>
        <w:pStyle w:val="Normal"/>
      </w:pPr>
      <w:r>
        <w:t>权</w:t>
      </w:r>
    </w:p>
    <w:p>
      <w:pPr>
        <w:pStyle w:val="Normal"/>
      </w:pPr>
      <w:r>
        <w:t>基础。</w:t>
      </w:r>
    </w:p>
    <w:p>
      <w:pPr>
        <w:pStyle w:val="Normal"/>
      </w:pPr>
      <w:r>
        <w:t>原告申请注册涉</w:t>
      </w:r>
    </w:p>
    <w:p>
      <w:pPr>
        <w:pStyle w:val="Normal"/>
      </w:pPr>
      <w:r>
        <w:t>违反了</w:t>
      </w:r>
    </w:p>
    <w:p>
      <w:pPr>
        <w:pStyle w:val="Normal"/>
      </w:pPr>
      <w:r>
        <w:t>实</w:t>
      </w:r>
    </w:p>
    <w:p>
      <w:pPr>
        <w:pStyle w:val="Normal"/>
      </w:pPr>
      <w:r>
        <w:t>原则。 《中华人民共和国</w:t>
      </w:r>
    </w:p>
    <w:p>
      <w:pPr>
        <w:pStyle w:val="Normal"/>
      </w:pPr>
      <w:r>
        <w:t>法》第三十二</w:t>
      </w:r>
    </w:p>
    <w:p>
      <w:pPr>
        <w:pStyle w:val="Normal"/>
      </w:pPr>
      <w:r>
        <w:t>定:“申请</w:t>
      </w:r>
    </w:p>
    <w:p>
      <w:pPr>
        <w:pStyle w:val="Normal"/>
      </w:pPr>
      <w:r>
        <w:t>注册不</w:t>
      </w:r>
    </w:p>
    <w:p>
      <w:pPr>
        <w:pStyle w:val="Normal"/>
      </w:pPr>
      <w:r>
        <w:t>损害他人现有</w:t>
      </w:r>
    </w:p>
    <w:p>
      <w:pPr>
        <w:pStyle w:val="Normal"/>
      </w:pPr>
      <w:r>
        <w:t>先权</w:t>
      </w:r>
    </w:p>
    <w:p>
      <w:pPr>
        <w:pStyle w:val="Normal"/>
      </w:pPr>
      <w:r>
        <w:t>, 也不 以不正当</w:t>
      </w:r>
    </w:p>
    <w:p>
      <w:pPr>
        <w:pStyle w:val="Normal"/>
      </w:pPr>
      <w:r>
        <w:t>抢先注册他人已经</w:t>
      </w:r>
    </w:p>
    <w:p>
      <w:pPr>
        <w:pStyle w:val="Normal"/>
      </w:pPr>
      <w:r>
        <w:t>并有一定影响</w:t>
      </w:r>
    </w:p>
    <w:p>
      <w:pPr>
        <w:pStyle w:val="Normal"/>
      </w:pPr>
      <w:r>
        <w:t>。”原告</w:t>
      </w:r>
    </w:p>
    <w:p>
      <w:pPr>
        <w:pStyle w:val="Normal"/>
      </w:pPr>
      <w:r>
        <w:t>品厂与被告康赢公司 经营领 存 竞争关 , 被</w:t>
      </w:r>
    </w:p>
    <w:p>
      <w:pPr>
        <w:pStyle w:val="Normal"/>
      </w:pPr>
      <w:r>
        <w:t>告康赢公司</w:t>
      </w:r>
    </w:p>
    <w:p>
      <w:pPr>
        <w:pStyle w:val="Normal"/>
      </w:pPr>
      <w:r>
        <w:t>涉</w:t>
      </w:r>
    </w:p>
    <w:p>
      <w:pPr>
        <w:pStyle w:val="Normal"/>
      </w:pPr>
      <w:r>
        <w:t>时间长、影响范</w:t>
      </w:r>
    </w:p>
    <w:p>
      <w:pPr>
        <w:pStyle w:val="Normal"/>
      </w:pPr>
      <w:r>
        <w:t>广,原告不可</w:t>
      </w:r>
    </w:p>
    <w:p>
      <w:pPr>
        <w:pStyle w:val="Normal"/>
      </w:pPr>
      <w:r>
        <w:t>不知</w:t>
      </w:r>
    </w:p>
    <w:p>
      <w:pPr>
        <w:pStyle w:val="Normal"/>
      </w:pPr>
      <w:r>
        <w:bookmarkStart w:id="74" w:name="p74"/>
        <w:t/>
        <w:bookmarkEnd w:id="74"/>
        <w:t xml:space="preserve">, </w:t>
      </w:r>
    </w:p>
    <w:p>
      <w:pPr>
        <w:pStyle w:val="Normal"/>
      </w:pPr>
      <w:r>
        <w:t>此</w:t>
      </w:r>
    </w:p>
    <w:p>
      <w:pPr>
        <w:pStyle w:val="Normal"/>
      </w:pPr>
      <w:r>
        <w:t>下仍</w:t>
      </w:r>
    </w:p>
    <w:p>
      <w:pPr>
        <w:pStyle w:val="Normal"/>
      </w:pPr>
      <w:r>
        <w:t>将被告康赢公司享有 先著作权、</w:t>
      </w:r>
    </w:p>
    <w:p>
      <w:pPr>
        <w:pStyle w:val="Normal"/>
      </w:pPr>
      <w:r>
        <w:t>先</w:t>
      </w:r>
    </w:p>
    <w:p>
      <w:pPr>
        <w:pStyle w:val="Normal"/>
      </w:pPr>
      <w:r>
        <w:t>并有</w:t>
      </w:r>
    </w:p>
    <w:p>
      <w:pPr>
        <w:pStyle w:val="Normal"/>
      </w:pPr>
      <w:r>
        <w:t>一定影响</w:t>
      </w:r>
    </w:p>
    <w:p>
      <w:pPr>
        <w:pStyle w:val="Normal"/>
      </w:pPr>
      <w:r>
        <w:t>抢先注册为</w:t>
      </w:r>
    </w:p>
    <w:p>
      <w:pPr>
        <w:pStyle w:val="Normal"/>
      </w:pPr>
      <w:r>
        <w:t>, 其行为有违</w:t>
      </w:r>
    </w:p>
    <w:p>
      <w:pPr>
        <w:pStyle w:val="Normal"/>
      </w:pPr>
      <w:r>
        <w:t>实</w:t>
      </w:r>
    </w:p>
    <w:p>
      <w:pPr>
        <w:pStyle w:val="Normal"/>
      </w:pPr>
      <w:r>
        <w:t>, 不具有正当</w:t>
      </w:r>
    </w:p>
    <w:p>
      <w:pPr>
        <w:pStyle w:val="Normal"/>
      </w:pPr>
      <w:r>
        <w:t>基础, 其提起</w:t>
      </w:r>
    </w:p>
    <w:p>
      <w:pPr>
        <w:pStyle w:val="Normal"/>
      </w:pPr>
      <w:r>
        <w:t>权之诉</w:t>
      </w:r>
    </w:p>
    <w:p>
      <w:pPr>
        <w:pStyle w:val="Normal"/>
      </w:pPr>
      <w:r>
        <w:t>对注册</w:t>
      </w:r>
    </w:p>
    <w:p>
      <w:pPr>
        <w:pStyle w:val="Normal"/>
      </w:pPr>
      <w:r>
        <w:t>权 滥</w:t>
      </w:r>
    </w:p>
    <w:p>
      <w:pPr>
        <w:pStyle w:val="Normal"/>
      </w:pPr>
      <w:r>
        <w:t>, 不予</w:t>
      </w:r>
    </w:p>
    <w:p>
      <w:pPr>
        <w:pStyle w:val="Normal"/>
      </w:pPr>
      <w:r>
        <w:t>护。</w:t>
      </w:r>
    </w:p>
    <w:p>
      <w:pPr>
        <w:pStyle w:val="Normal"/>
      </w:pPr>
      <w:r>
        <w:t>山东省济南市中级人民法</w:t>
      </w:r>
    </w:p>
    <w:p>
      <w:pPr>
        <w:pStyle w:val="Normal"/>
      </w:pPr>
      <w:r>
        <w:t>《中华人民共和国</w:t>
      </w:r>
    </w:p>
    <w:p>
      <w:pPr>
        <w:pStyle w:val="Normal"/>
      </w:pPr>
      <w:r>
        <w:t>法》第七</w:t>
      </w:r>
    </w:p>
    <w:p>
      <w:pPr>
        <w:pStyle w:val="Normal"/>
      </w:pPr>
      <w:r>
        <w:t>第一</w:t>
      </w:r>
    </w:p>
    <w:p>
      <w:pPr>
        <w:pStyle w:val="Normal"/>
      </w:pPr>
      <w:r>
        <w:t>、第三十二</w:t>
      </w:r>
    </w:p>
    <w:p>
      <w:pPr>
        <w:pStyle w:val="Normal"/>
      </w:pPr>
      <w:r>
        <w:t>、第五十九</w:t>
      </w:r>
    </w:p>
    <w:p>
      <w:pPr>
        <w:pStyle w:val="Normal"/>
      </w:pPr>
      <w:r>
        <w:t>第三</w:t>
      </w:r>
    </w:p>
    <w:p>
      <w:pPr>
        <w:pStyle w:val="Normal"/>
      </w:pPr>
      <w:r>
        <w:t>,《中华人民共和国民事诉</w:t>
      </w:r>
    </w:p>
    <w:p>
      <w:pPr>
        <w:pStyle w:val="Normal"/>
      </w:pPr>
      <w:r>
        <w:t>法》第一百 十</w:t>
      </w:r>
    </w:p>
    <w:p>
      <w:pPr>
        <w:pStyle w:val="Normal"/>
      </w:pPr>
      <w:r>
        <w:t xml:space="preserve">定, </w:t>
      </w:r>
    </w:p>
    <w:p>
      <w:pPr>
        <w:pStyle w:val="Normal"/>
      </w:pPr>
      <w:r>
        <w:t>决:</w:t>
      </w:r>
    </w:p>
    <w:p>
      <w:pPr>
        <w:pStyle w:val="Normal"/>
      </w:pPr>
      <w:r>
        <w:t>汕</w:t>
      </w:r>
    </w:p>
    <w:p>
      <w:pPr>
        <w:pStyle w:val="Normal"/>
      </w:pPr>
      <w:r>
        <w:t>市</w:t>
      </w:r>
    </w:p>
    <w:p>
      <w:pPr>
        <w:pStyle w:val="Normal"/>
      </w:pPr>
      <w:r>
        <w:t>品厂</w:t>
      </w:r>
    </w:p>
    <w:p>
      <w:pPr>
        <w:pStyle w:val="Normal"/>
      </w:pPr>
      <w:r>
        <w:t>部诉</w:t>
      </w:r>
    </w:p>
    <w:p>
      <w:pPr>
        <w:pStyle w:val="Normal"/>
      </w:pPr>
      <w:r>
        <w:t>请求。</w:t>
      </w:r>
    </w:p>
    <w:p>
      <w:pPr>
        <w:pStyle w:val="Normal"/>
      </w:pPr>
      <w:r>
        <w:t>双方当事人</w:t>
      </w:r>
    </w:p>
    <w:p>
      <w:pPr>
        <w:pStyle w:val="Normal"/>
      </w:pPr>
      <w:r>
        <w:t>提出上诉, 一审</w:t>
      </w:r>
    </w:p>
    <w:p>
      <w:pPr>
        <w:pStyle w:val="Normal"/>
      </w:pPr>
      <w:r>
        <w:t>决已发</w:t>
      </w:r>
    </w:p>
    <w:p>
      <w:pPr>
        <w:pStyle w:val="Normal"/>
      </w:pPr>
      <w:r>
        <w:t>法</w:t>
      </w:r>
    </w:p>
    <w:p>
      <w:pPr>
        <w:pStyle w:val="Normal"/>
      </w:pPr>
      <w:r>
        <w:t>效力。</w:t>
      </w:r>
    </w:p>
    <w:p>
      <w:pPr>
        <w:pStyle w:val="Normal"/>
      </w:pPr>
      <w:r>
        <w:t>【法官后 】</w:t>
      </w:r>
    </w:p>
    <w:p>
      <w:pPr>
        <w:pStyle w:val="Normal"/>
      </w:pPr>
      <w:r>
        <w:t>由于我国实行</w:t>
      </w:r>
    </w:p>
    <w:p>
      <w:pPr>
        <w:pStyle w:val="Normal"/>
      </w:pPr>
      <w:r>
        <w:t>注册取</w:t>
      </w:r>
    </w:p>
    <w:p>
      <w:pPr>
        <w:pStyle w:val="Normal"/>
      </w:pPr>
      <w:r>
        <w:t>制度, 通过将他人享有</w:t>
      </w:r>
    </w:p>
    <w:p>
      <w:pPr>
        <w:pStyle w:val="Normal"/>
      </w:pPr>
      <w:r>
        <w:t>先权</w:t>
      </w:r>
    </w:p>
    <w:p>
      <w:pPr>
        <w:pStyle w:val="Normal"/>
      </w:pPr>
      <w:r>
        <w:t>先</w:t>
      </w:r>
    </w:p>
    <w:p>
      <w:pPr>
        <w:pStyle w:val="Normal"/>
      </w:pPr>
      <w:r>
        <w:t>并有一定影响</w:t>
      </w:r>
    </w:p>
    <w:p>
      <w:pPr>
        <w:pStyle w:val="Normal"/>
      </w:pPr>
      <w:r>
        <w:t>业</w:t>
      </w:r>
    </w:p>
    <w:p>
      <w:pPr>
        <w:pStyle w:val="Normal"/>
      </w:pPr>
      <w:r>
        <w:t>抢注</w:t>
      </w:r>
    </w:p>
    <w:p>
      <w:pPr>
        <w:pStyle w:val="Normal"/>
      </w:pPr>
      <w:r>
        <w:t>, 后向包括</w:t>
      </w:r>
    </w:p>
    <w:p>
      <w:pPr>
        <w:pStyle w:val="Normal"/>
      </w:pPr>
      <w:r>
        <w:t>先</w:t>
      </w:r>
    </w:p>
    <w:p>
      <w:pPr>
        <w:pStyle w:val="Normal"/>
      </w:pPr>
      <w:r>
        <w:t>权 人和 先</w:t>
      </w:r>
    </w:p>
    <w:p>
      <w:pPr>
        <w:pStyle w:val="Normal"/>
      </w:pPr>
      <w:r>
        <w:t>人</w:t>
      </w:r>
    </w:p>
    <w:p>
      <w:pPr>
        <w:pStyle w:val="Normal"/>
      </w:pPr>
      <w:r>
        <w:t>其他人提起</w:t>
      </w:r>
    </w:p>
    <w:p>
      <w:pPr>
        <w:pStyle w:val="Normal"/>
      </w:pPr>
      <w:r>
        <w:t>权之诉, 以达 获取</w:t>
      </w:r>
    </w:p>
    <w:p>
      <w:pPr>
        <w:pStyle w:val="Normal"/>
      </w:pPr>
      <w:r>
        <w:t>法 益之目</w:t>
      </w:r>
    </w:p>
    <w:p>
      <w:pPr>
        <w:pStyle w:val="Normal"/>
      </w:pPr>
      <w:r>
        <w:t>行为已成为不可</w:t>
      </w:r>
    </w:p>
    <w:p>
      <w:pPr>
        <w:pStyle w:val="Normal"/>
      </w:pPr>
      <w:r>
        <w:t>现 。 2013年 订 《</w:t>
      </w:r>
    </w:p>
    <w:p>
      <w:pPr>
        <w:pStyle w:val="Normal"/>
      </w:pPr>
      <w:r>
        <w:t>法》将 实</w:t>
      </w:r>
    </w:p>
    <w:p>
      <w:pPr>
        <w:pStyle w:val="Normal"/>
      </w:pPr>
      <w:r>
        <w:t>确立为</w:t>
      </w:r>
    </w:p>
    <w:p>
      <w:pPr>
        <w:pStyle w:val="Normal"/>
      </w:pPr>
      <w:r>
        <w:t>注册和</w:t>
      </w:r>
    </w:p>
    <w:p>
      <w:pPr>
        <w:pStyle w:val="Normal"/>
      </w:pPr>
      <w:r>
        <w:t>基</w:t>
      </w:r>
    </w:p>
    <w:p>
      <w:pPr>
        <w:pStyle w:val="Normal"/>
      </w:pPr>
      <w:r>
        <w:t xml:space="preserve">原则, </w:t>
      </w:r>
    </w:p>
    <w:p>
      <w:pPr>
        <w:pStyle w:val="Normal"/>
      </w:pPr>
      <w:r>
        <w:t>对</w:t>
      </w:r>
    </w:p>
    <w:p>
      <w:pPr>
        <w:pStyle w:val="Normal"/>
      </w:pPr>
      <w:r>
        <w:t>抢注</w:t>
      </w:r>
    </w:p>
    <w:p>
      <w:pPr>
        <w:pStyle w:val="Normal"/>
      </w:pPr>
      <w:r>
        <w:t>行为进行有效 遏制。</w:t>
      </w:r>
    </w:p>
    <w:p>
      <w:pPr>
        <w:pStyle w:val="Normal"/>
      </w:pPr>
      <w:r>
        <w:t>《</w:t>
      </w:r>
    </w:p>
    <w:p>
      <w:pPr>
        <w:pStyle w:val="Normal"/>
      </w:pPr>
      <w:r>
        <w:t>法》第五十九</w:t>
      </w:r>
    </w:p>
    <w:p>
      <w:pPr>
        <w:pStyle w:val="Normal"/>
      </w:pPr>
      <w:r>
        <w:t>第三</w:t>
      </w:r>
    </w:p>
    <w:p>
      <w:pPr>
        <w:pStyle w:val="Normal"/>
      </w:pPr>
      <w:r>
        <w:t>定: “</w:t>
      </w:r>
    </w:p>
    <w:p>
      <w:pPr>
        <w:pStyle w:val="Normal"/>
      </w:pPr>
      <w:r>
        <w:t>注册人申请</w:t>
      </w:r>
    </w:p>
    <w:p>
      <w:pPr>
        <w:pStyle w:val="Normal"/>
      </w:pPr>
      <w:r>
        <w:t>注册</w:t>
      </w:r>
    </w:p>
    <w:p>
      <w:pPr>
        <w:pStyle w:val="Normal"/>
      </w:pPr>
      <w:r>
        <w:t>, 他人已经 同一种 品</w:t>
      </w:r>
    </w:p>
    <w:p>
      <w:pPr>
        <w:pStyle w:val="Normal"/>
      </w:pPr>
      <w:r>
        <w:t>品上先于</w:t>
      </w:r>
    </w:p>
    <w:p>
      <w:pPr>
        <w:pStyle w:val="Normal"/>
      </w:pPr>
      <w:r>
        <w:t>注册人</w:t>
      </w:r>
    </w:p>
    <w:p>
      <w:pPr>
        <w:pStyle w:val="Normal"/>
      </w:pPr>
      <w:r>
        <w:t>与注</w:t>
      </w:r>
    </w:p>
    <w:p>
      <w:pPr>
        <w:pStyle w:val="Normal"/>
      </w:pPr>
      <w:r>
        <w:t>册</w:t>
      </w:r>
    </w:p>
    <w:p>
      <w:pPr>
        <w:pStyle w:val="Normal"/>
      </w:pPr>
      <w:r>
        <w:t>相同</w:t>
      </w:r>
    </w:p>
    <w:p>
      <w:pPr>
        <w:pStyle w:val="Normal"/>
      </w:pPr>
      <w:r>
        <w:t>近</w:t>
      </w:r>
    </w:p>
    <w:p>
      <w:pPr>
        <w:pStyle w:val="Normal"/>
      </w:pPr>
      <w:r>
        <w:t>并有一定影响</w:t>
      </w:r>
    </w:p>
    <w:p>
      <w:pPr>
        <w:pStyle w:val="Normal"/>
      </w:pPr>
      <w:r>
        <w:t>, 注册</w:t>
      </w:r>
    </w:p>
    <w:p>
      <w:pPr>
        <w:pStyle w:val="Normal"/>
      </w:pPr>
      <w:r>
        <w:t>专</w:t>
      </w:r>
    </w:p>
    <w:p>
      <w:pPr>
        <w:pStyle w:val="Normal"/>
      </w:pPr>
      <w:r>
        <w:t>权人无权</w:t>
      </w:r>
    </w:p>
    <w:p>
      <w:pPr>
        <w:pStyle w:val="Normal"/>
      </w:pPr>
      <w:r>
        <w:t>禁止该</w:t>
      </w:r>
    </w:p>
    <w:p>
      <w:pPr>
        <w:pStyle w:val="Normal"/>
      </w:pPr>
      <w:r>
        <w:t>人 原</w:t>
      </w:r>
    </w:p>
    <w:p>
      <w:pPr>
        <w:pStyle w:val="Normal"/>
      </w:pPr>
      <w:r>
        <w:t>范</w:t>
      </w:r>
    </w:p>
    <w:p>
      <w:pPr>
        <w:pStyle w:val="Normal"/>
      </w:pPr>
      <w:r>
        <w:t>该</w:t>
      </w:r>
    </w:p>
    <w:p>
      <w:pPr>
        <w:pStyle w:val="Normal"/>
      </w:pPr>
      <w:r>
        <w:t>, 可以</w:t>
      </w:r>
    </w:p>
    <w:p>
      <w:pPr>
        <w:pStyle w:val="Normal"/>
      </w:pPr>
      <w:r>
        <w:t>求其附加适</w:t>
      </w:r>
    </w:p>
    <w:p>
      <w:pPr>
        <w:pStyle w:val="Normal"/>
      </w:pPr>
      <w:r>
        <w:t>当区</w:t>
      </w:r>
    </w:p>
    <w:p>
      <w:pPr>
        <w:pStyle w:val="Normal"/>
      </w:pPr>
      <w:r>
        <w:t xml:space="preserve">。” </w:t>
      </w:r>
    </w:p>
    <w:p>
      <w:pPr>
        <w:pStyle w:val="Normal"/>
      </w:pPr>
      <w:r>
        <w:t>人通过援</w:t>
      </w:r>
    </w:p>
    <w:p>
      <w:pPr>
        <w:pStyle w:val="Normal"/>
      </w:pPr>
      <w:r>
        <w:t>先</w:t>
      </w:r>
    </w:p>
    <w:p>
      <w:pPr>
        <w:pStyle w:val="Normal"/>
      </w:pPr>
      <w:r>
        <w:t>抗辩, 可以一定程度上</w:t>
      </w:r>
    </w:p>
    <w:p>
      <w:pPr>
        <w:pStyle w:val="Normal"/>
      </w:pPr>
      <w:r>
        <w:t>护</w:t>
      </w:r>
    </w:p>
    <w:p>
      <w:pPr>
        <w:pStyle w:val="Normal"/>
      </w:pPr>
      <w:r>
        <w:t>先</w:t>
      </w:r>
    </w:p>
    <w:p>
      <w:pPr>
        <w:pStyle w:val="Normal"/>
      </w:pPr>
      <w:r>
        <w:t>人</w:t>
      </w:r>
    </w:p>
    <w:p>
      <w:pPr>
        <w:pStyle w:val="Normal"/>
      </w:pPr>
      <w:r>
        <w:t>益, 是这种 护是有</w:t>
      </w:r>
    </w:p>
    <w:p>
      <w:pPr>
        <w:pStyle w:val="Normal"/>
      </w:pPr>
      <w:r>
        <w:t>, 一是仅 于</w:t>
      </w:r>
    </w:p>
    <w:p>
      <w:pPr>
        <w:pStyle w:val="Normal"/>
      </w:pPr>
      <w:r>
        <w:t>先</w:t>
      </w:r>
    </w:p>
    <w:p>
      <w:pPr>
        <w:pStyle w:val="Normal"/>
      </w:pPr>
      <w:r>
        <w:t>人</w:t>
      </w:r>
    </w:p>
    <w:p>
      <w:pPr>
        <w:pStyle w:val="Normal"/>
      </w:pPr>
      <w:r>
        <w:t>护, 不涉及对</w:t>
      </w:r>
    </w:p>
    <w:p>
      <w:pPr>
        <w:pStyle w:val="Normal"/>
      </w:pPr>
      <w:r>
        <w:t>先 著作权人等权 人</w:t>
      </w:r>
    </w:p>
    <w:p>
      <w:pPr>
        <w:pStyle w:val="Normal"/>
      </w:pPr>
      <w:r>
        <w:t>护; 二是这种 护也</w:t>
      </w:r>
    </w:p>
    <w:p>
      <w:pPr>
        <w:pStyle w:val="Normal"/>
      </w:pPr>
      <w:r>
        <w:t>是有 度 , 求只</w:t>
      </w:r>
    </w:p>
    <w:p>
      <w:pPr>
        <w:pStyle w:val="Normal"/>
      </w:pPr>
      <w:r>
        <w:t>原有</w:t>
      </w:r>
    </w:p>
    <w:p>
      <w:pPr>
        <w:pStyle w:val="Normal"/>
      </w:pPr>
      <w:r>
        <w:t>范</w:t>
      </w:r>
    </w:p>
    <w:p>
      <w:pPr>
        <w:pStyle w:val="Normal"/>
      </w:pPr>
      <w:r>
        <w:t>, 并且</w:t>
      </w:r>
    </w:p>
    <w:p>
      <w:pPr>
        <w:pStyle w:val="Normal"/>
      </w:pPr>
      <w:r>
        <w:t>权人可以</w:t>
      </w:r>
    </w:p>
    <w:p>
      <w:pPr>
        <w:pStyle w:val="Normal"/>
      </w:pPr>
      <w:r>
        <w:t>求其附加区</w:t>
      </w:r>
    </w:p>
    <w:p>
      <w:pPr>
        <w:pStyle w:val="Normal"/>
      </w:pPr>
      <w:r>
        <w:t>; 三是这种 护是有 件</w:t>
      </w:r>
    </w:p>
    <w:p>
      <w:pPr>
        <w:pStyle w:val="Normal"/>
      </w:pPr>
      <w:r>
        <w:t>, 求</w:t>
      </w:r>
    </w:p>
    <w:p>
      <w:pPr>
        <w:pStyle w:val="Normal"/>
      </w:pPr>
      <w:r>
        <w:t>先</w:t>
      </w:r>
    </w:p>
    <w:p>
      <w:pPr>
        <w:pStyle w:val="Normal"/>
      </w:pPr>
      <w:r>
        <w:t>必须</w:t>
      </w:r>
    </w:p>
    <w:p>
      <w:pPr>
        <w:pStyle w:val="Normal"/>
      </w:pPr>
      <w:r>
        <w:bookmarkStart w:id="75" w:name="p75"/>
        <w:t/>
        <w:bookmarkEnd w:id="75"/>
        <w:t>产</w:t>
      </w:r>
    </w:p>
    <w:p>
      <w:pPr>
        <w:pStyle w:val="Normal"/>
      </w:pPr>
      <w:r>
        <w:t>了一定</w:t>
      </w:r>
    </w:p>
    <w:p>
      <w:pPr>
        <w:pStyle w:val="Normal"/>
      </w:pPr>
      <w:r>
        <w:t>影响。 此, 《</w:t>
      </w:r>
    </w:p>
    <w:p>
      <w:pPr>
        <w:pStyle w:val="Normal"/>
      </w:pPr>
      <w:r>
        <w:t>法》 定</w:t>
      </w:r>
    </w:p>
    <w:p>
      <w:pPr>
        <w:pStyle w:val="Normal"/>
      </w:pPr>
      <w:r>
        <w:t>先</w:t>
      </w:r>
    </w:p>
    <w:p>
      <w:pPr>
        <w:pStyle w:val="Normal"/>
      </w:pPr>
      <w:r>
        <w:t>抗辩制度仅</w:t>
      </w:r>
    </w:p>
    <w:p>
      <w:pPr>
        <w:pStyle w:val="Normal"/>
      </w:pPr>
      <w:r>
        <w:t>一定程度上对于</w:t>
      </w:r>
    </w:p>
    <w:p>
      <w:pPr>
        <w:pStyle w:val="Normal"/>
      </w:pPr>
      <w:r>
        <w:t>注册</w:t>
      </w:r>
    </w:p>
    <w:p>
      <w:pPr>
        <w:pStyle w:val="Normal"/>
      </w:pPr>
      <w:r>
        <w:t>滥 行为进行制约。</w:t>
      </w:r>
    </w:p>
    <w:p>
      <w:pPr>
        <w:pStyle w:val="Normal"/>
      </w:pPr>
      <w:r>
        <w:t>2013年</w:t>
      </w:r>
    </w:p>
    <w:p>
      <w:pPr>
        <w:pStyle w:val="Normal"/>
      </w:pPr>
      <w:r>
        <w:t>订</w:t>
      </w:r>
    </w:p>
    <w:p>
      <w:pPr>
        <w:pStyle w:val="Normal"/>
      </w:pPr>
      <w:r>
        <w:t>《</w:t>
      </w:r>
    </w:p>
    <w:p>
      <w:pPr>
        <w:pStyle w:val="Normal"/>
      </w:pPr>
      <w:r>
        <w:t>法》第七</w:t>
      </w:r>
    </w:p>
    <w:p>
      <w:pPr>
        <w:pStyle w:val="Normal"/>
      </w:pPr>
      <w:r>
        <w:t>加了“申请注册和</w:t>
      </w:r>
    </w:p>
    <w:p>
      <w:pPr>
        <w:pStyle w:val="Normal"/>
      </w:pPr>
      <w:r>
        <w:t xml:space="preserve">, </w:t>
      </w:r>
    </w:p>
    <w:p>
      <w:pPr>
        <w:pStyle w:val="Normal"/>
      </w:pPr>
      <w:r>
        <w:t>应当遵</w:t>
      </w:r>
    </w:p>
    <w:p>
      <w:pPr>
        <w:pStyle w:val="Normal"/>
      </w:pPr>
      <w:r>
        <w:t>实</w:t>
      </w:r>
    </w:p>
    <w:p>
      <w:pPr>
        <w:pStyle w:val="Normal"/>
      </w:pPr>
      <w:r>
        <w:t xml:space="preserve">原则” </w:t>
      </w:r>
    </w:p>
    <w:p>
      <w:pPr>
        <w:pStyle w:val="Normal"/>
      </w:pPr>
      <w:r>
        <w:t>定, 正</w:t>
      </w:r>
    </w:p>
    <w:p>
      <w:pPr>
        <w:pStyle w:val="Normal"/>
      </w:pPr>
      <w:r>
        <w:t>将 实</w:t>
      </w:r>
    </w:p>
    <w:p>
      <w:pPr>
        <w:pStyle w:val="Normal"/>
      </w:pPr>
      <w:r>
        <w:t>这一民法 基</w:t>
      </w:r>
    </w:p>
    <w:p>
      <w:pPr>
        <w:pStyle w:val="Normal"/>
      </w:pPr>
      <w:r>
        <w:t>原</w:t>
      </w:r>
    </w:p>
    <w:p>
      <w:pPr>
        <w:pStyle w:val="Normal"/>
      </w:pPr>
      <w:r>
        <w:t>则确立为</w:t>
      </w:r>
    </w:p>
    <w:p>
      <w:pPr>
        <w:pStyle w:val="Normal"/>
      </w:pPr>
      <w:r>
        <w:t>法</w:t>
      </w:r>
    </w:p>
    <w:p>
      <w:pPr>
        <w:pStyle w:val="Normal"/>
      </w:pPr>
      <w:r>
        <w:t>基</w:t>
      </w:r>
    </w:p>
    <w:p>
      <w:pPr>
        <w:pStyle w:val="Normal"/>
      </w:pPr>
      <w:r>
        <w:t>原则。对于以</w:t>
      </w:r>
    </w:p>
    <w:p>
      <w:pPr>
        <w:pStyle w:val="Normal"/>
      </w:pPr>
      <w:r>
        <w:t>乏正当</w:t>
      </w:r>
    </w:p>
    <w:p>
      <w:pPr>
        <w:pStyle w:val="Normal"/>
      </w:pPr>
      <w:r>
        <w:t>注册</w:t>
      </w:r>
    </w:p>
    <w:p>
      <w:pPr>
        <w:pStyle w:val="Normal"/>
      </w:pPr>
      <w:r>
        <w:t>并向</w:t>
      </w:r>
    </w:p>
    <w:p>
      <w:pPr>
        <w:pStyle w:val="Normal"/>
      </w:pPr>
      <w:r>
        <w:t>他人提起</w:t>
      </w:r>
    </w:p>
    <w:p>
      <w:pPr>
        <w:pStyle w:val="Normal"/>
      </w:pPr>
      <w:r>
        <w:t>权之诉</w:t>
      </w:r>
    </w:p>
    <w:p>
      <w:pPr>
        <w:pStyle w:val="Normal"/>
      </w:pPr>
      <w:r>
        <w:t>行为, 虽</w:t>
      </w:r>
    </w:p>
    <w:p>
      <w:pPr>
        <w:pStyle w:val="Normal"/>
      </w:pPr>
      <w:r>
        <w:t>《</w:t>
      </w:r>
    </w:p>
    <w:p>
      <w:pPr>
        <w:pStyle w:val="Normal"/>
      </w:pPr>
      <w:r>
        <w:t>法》没有作出明确</w:t>
      </w:r>
    </w:p>
    <w:p>
      <w:pPr>
        <w:pStyle w:val="Normal"/>
      </w:pPr>
      <w:r>
        <w:t xml:space="preserve">定, </w:t>
      </w:r>
    </w:p>
    <w:p>
      <w:pPr>
        <w:pStyle w:val="Normal"/>
      </w:pPr>
      <w:r>
        <w:t>是这种</w:t>
      </w:r>
    </w:p>
    <w:p>
      <w:pPr>
        <w:pStyle w:val="Normal"/>
      </w:pPr>
      <w:r>
        <w:t>行为</w:t>
      </w:r>
    </w:p>
    <w:p>
      <w:pPr>
        <w:pStyle w:val="Normal"/>
      </w:pPr>
      <w:r>
        <w:t>其欠</w:t>
      </w:r>
    </w:p>
    <w:p>
      <w:pPr>
        <w:pStyle w:val="Normal"/>
      </w:pPr>
      <w:r>
        <w:t>正当</w:t>
      </w:r>
    </w:p>
    <w:p>
      <w:pPr>
        <w:pStyle w:val="Normal"/>
      </w:pPr>
      <w:r>
        <w:t>基础, 以这种违</w:t>
      </w:r>
    </w:p>
    <w:p>
      <w:pPr>
        <w:pStyle w:val="Normal"/>
      </w:pPr>
      <w:r>
        <w:t>实</w:t>
      </w:r>
    </w:p>
    <w:p>
      <w:pPr>
        <w:pStyle w:val="Normal"/>
      </w:pPr>
      <w:r>
        <w:t>注册</w:t>
      </w:r>
    </w:p>
    <w:p>
      <w:pPr>
        <w:pStyle w:val="Normal"/>
      </w:pPr>
      <w:r>
        <w:t>取</w:t>
      </w:r>
    </w:p>
    <w:p>
      <w:pPr>
        <w:pStyle w:val="Normal"/>
      </w:pPr>
      <w:r>
        <w:t>进行</w:t>
      </w:r>
    </w:p>
    <w:p>
      <w:pPr>
        <w:pStyle w:val="Normal"/>
      </w:pPr>
      <w:r>
        <w:t xml:space="preserve">权, </w:t>
      </w:r>
    </w:p>
    <w:p>
      <w:pPr>
        <w:pStyle w:val="Normal"/>
      </w:pPr>
      <w:r>
        <w:t>成权</w:t>
      </w:r>
    </w:p>
    <w:p>
      <w:pPr>
        <w:pStyle w:val="Normal"/>
      </w:pPr>
      <w:r>
        <w:t>滥</w:t>
      </w:r>
    </w:p>
    <w:p>
      <w:pPr>
        <w:pStyle w:val="Normal"/>
      </w:pPr>
      <w:r>
        <w:t>不</w:t>
      </w:r>
    </w:p>
    <w:p>
      <w:pPr>
        <w:pStyle w:val="Normal"/>
      </w:pPr>
      <w:r>
        <w:t>受</w:t>
      </w:r>
    </w:p>
    <w:p>
      <w:pPr>
        <w:pStyle w:val="Normal"/>
      </w:pPr>
      <w:r>
        <w:t>法</w:t>
      </w:r>
    </w:p>
    <w:p>
      <w:pPr>
        <w:pStyle w:val="Normal"/>
      </w:pPr>
      <w:r>
        <w:t>护, 也是</w:t>
      </w:r>
    </w:p>
    <w:p>
      <w:pPr>
        <w:pStyle w:val="Normal"/>
      </w:pPr>
      <w:r>
        <w:t>法领</w:t>
      </w:r>
    </w:p>
    <w:p>
      <w:pPr>
        <w:pStyle w:val="Normal"/>
      </w:pPr>
      <w:r>
        <w:t>彻 实</w:t>
      </w:r>
    </w:p>
    <w:p>
      <w:pPr>
        <w:pStyle w:val="Normal"/>
      </w:pPr>
      <w:r>
        <w:t>原则</w:t>
      </w:r>
    </w:p>
    <w:p>
      <w:pPr>
        <w:pStyle w:val="Normal"/>
      </w:pPr>
      <w:r>
        <w:t>应有之义。以</w:t>
      </w:r>
    </w:p>
    <w:p>
      <w:pPr>
        <w:pStyle w:val="Normal"/>
      </w:pPr>
      <w:r>
        <w:t>注册行为</w:t>
      </w:r>
    </w:p>
    <w:p>
      <w:pPr>
        <w:pStyle w:val="Normal"/>
      </w:pPr>
      <w:r>
        <w:t>成</w:t>
      </w:r>
    </w:p>
    <w:p>
      <w:pPr>
        <w:pStyle w:val="Normal"/>
      </w:pPr>
      <w:r>
        <w:t>权</w:t>
      </w:r>
    </w:p>
    <w:p>
      <w:pPr>
        <w:pStyle w:val="Normal"/>
      </w:pPr>
      <w:r>
        <w:t>滥</w:t>
      </w:r>
    </w:p>
    <w:p>
      <w:pPr>
        <w:pStyle w:val="Normal"/>
      </w:pPr>
      <w:r>
        <w:t>为由对其不予</w:t>
      </w:r>
    </w:p>
    <w:p>
      <w:pPr>
        <w:pStyle w:val="Normal"/>
      </w:pPr>
      <w:r>
        <w:t xml:space="preserve">护, </w:t>
      </w:r>
    </w:p>
    <w:p>
      <w:pPr>
        <w:pStyle w:val="Normal"/>
      </w:pPr>
      <w:r>
        <w:t>有效遏制、</w:t>
      </w:r>
    </w:p>
    <w:p>
      <w:pPr>
        <w:pStyle w:val="Normal"/>
      </w:pPr>
      <w:r>
        <w:t>击</w:t>
      </w:r>
    </w:p>
    <w:p>
      <w:pPr>
        <w:pStyle w:val="Normal"/>
      </w:pPr>
      <w:r>
        <w:t>注册行为。</w:t>
      </w:r>
    </w:p>
    <w:p>
      <w:pPr>
        <w:pStyle w:val="Normal"/>
      </w:pPr>
      <w:r>
        <w:t>审</w:t>
      </w:r>
    </w:p>
    <w:p>
      <w:pPr>
        <w:pStyle w:val="Normal"/>
      </w:pPr>
      <w:r>
        <w:t>此</w:t>
      </w:r>
    </w:p>
    <w:p>
      <w:pPr>
        <w:pStyle w:val="Normal"/>
      </w:pPr>
      <w:r>
        <w:t xml:space="preserve">件时, </w:t>
      </w:r>
    </w:p>
    <w:p>
      <w:pPr>
        <w:pStyle w:val="Normal"/>
      </w:pPr>
      <w:r>
        <w:t>先, 应当审</w:t>
      </w:r>
    </w:p>
    <w:p>
      <w:pPr>
        <w:pStyle w:val="Normal"/>
      </w:pPr>
      <w:r>
        <w:t>被诉</w:t>
      </w:r>
    </w:p>
    <w:p>
      <w:pPr>
        <w:pStyle w:val="Normal"/>
      </w:pPr>
      <w:r>
        <w:t>权人有无合法</w:t>
      </w:r>
    </w:p>
    <w:p>
      <w:pPr>
        <w:pStyle w:val="Normal"/>
      </w:pPr>
      <w:r>
        <w:t>先权</w:t>
      </w:r>
    </w:p>
    <w:p>
      <w:pPr>
        <w:pStyle w:val="Normal"/>
      </w:pPr>
      <w:r>
        <w:t>基</w:t>
      </w:r>
    </w:p>
    <w:p>
      <w:pPr>
        <w:pStyle w:val="Normal"/>
      </w:pPr>
      <w:r>
        <w:t>础</w:t>
      </w:r>
    </w:p>
    <w:p>
      <w:pPr>
        <w:pStyle w:val="Normal"/>
      </w:pPr>
      <w:r>
        <w:t>先</w:t>
      </w:r>
    </w:p>
    <w:p>
      <w:pPr>
        <w:pStyle w:val="Normal"/>
      </w:pPr>
      <w:r>
        <w:t>事实, 包括著作权、 观设计专 权和企业名称权</w:t>
      </w:r>
    </w:p>
    <w:p>
      <w:pPr>
        <w:pStyle w:val="Normal"/>
      </w:pPr>
      <w:r>
        <w:t>等。其次, 被诉 权人</w:t>
      </w:r>
    </w:p>
    <w:p>
      <w:pPr>
        <w:pStyle w:val="Normal"/>
      </w:pPr>
      <w:r>
        <w:t>行为是否 基于该合法 权</w:t>
      </w:r>
    </w:p>
    <w:p>
      <w:pPr>
        <w:pStyle w:val="Normal"/>
      </w:pPr>
      <w:r>
        <w:t>基础。对</w:t>
      </w:r>
    </w:p>
    <w:p>
      <w:pPr>
        <w:pStyle w:val="Normal"/>
      </w:pPr>
      <w:r>
        <w:t>此, 可以从</w:t>
      </w:r>
    </w:p>
    <w:p>
      <w:pPr>
        <w:pStyle w:val="Normal"/>
      </w:pPr>
      <w:r>
        <w:t>方</w:t>
      </w:r>
    </w:p>
    <w:p>
      <w:pPr>
        <w:pStyle w:val="Normal"/>
      </w:pPr>
      <w:r>
        <w:t>、</w:t>
      </w:r>
    </w:p>
    <w:p>
      <w:pPr>
        <w:pStyle w:val="Normal"/>
      </w:pPr>
      <w:r>
        <w:t>有无攀附注册</w:t>
      </w:r>
    </w:p>
    <w:p>
      <w:pPr>
        <w:pStyle w:val="Normal"/>
      </w:pPr>
      <w:r>
        <w:t>主观 图等方</w:t>
      </w:r>
    </w:p>
    <w:p>
      <w:pPr>
        <w:pStyle w:val="Normal"/>
      </w:pPr>
      <w:r>
        <w:t xml:space="preserve">进行 断。最后, </w:t>
      </w:r>
    </w:p>
    <w:p>
      <w:pPr>
        <w:pStyle w:val="Normal"/>
      </w:pPr>
      <w:r>
        <w:t>权人是否存</w:t>
      </w:r>
    </w:p>
    <w:p>
      <w:pPr>
        <w:pStyle w:val="Normal"/>
      </w:pPr>
      <w:r>
        <w:t>损害他人合法 益</w:t>
      </w:r>
    </w:p>
    <w:p>
      <w:pPr>
        <w:pStyle w:val="Normal"/>
      </w:pPr>
      <w:r>
        <w:t>, 是</w:t>
      </w:r>
    </w:p>
    <w:p>
      <w:pPr>
        <w:pStyle w:val="Normal"/>
      </w:pPr>
      <w:r>
        <w:t>决定</w:t>
      </w:r>
    </w:p>
    <w:p>
      <w:pPr>
        <w:pStyle w:val="Normal"/>
      </w:pPr>
      <w:r>
        <w:t>注册行为是否具有正当</w:t>
      </w:r>
    </w:p>
    <w:p>
      <w:pPr>
        <w:pStyle w:val="Normal"/>
      </w:pPr>
      <w:r>
        <w:t>关键。明知他人对相关</w:t>
      </w:r>
    </w:p>
    <w:p>
      <w:pPr>
        <w:pStyle w:val="Normal"/>
      </w:pPr>
      <w:r>
        <w:t>享有</w:t>
      </w:r>
    </w:p>
    <w:p>
      <w:pPr>
        <w:pStyle w:val="Normal"/>
      </w:pPr>
      <w:r>
        <w:t>先权 , 仍 申请注册为</w:t>
      </w:r>
    </w:p>
    <w:p>
      <w:pPr>
        <w:pStyle w:val="Normal"/>
      </w:pPr>
      <w:r>
        <w:t>行为损害了他人 正当权益, 即</w:t>
      </w:r>
    </w:p>
    <w:p>
      <w:pPr>
        <w:pStyle w:val="Normal"/>
      </w:pPr>
      <w:r>
        <w:t>他人没有通过无效宣告程序宣告该</w:t>
      </w:r>
    </w:p>
    <w:p>
      <w:pPr>
        <w:pStyle w:val="Normal"/>
      </w:pPr>
      <w:r>
        <w:t>无效, 这种行为主观上也存</w:t>
      </w:r>
    </w:p>
    <w:p>
      <w:pPr>
        <w:pStyle w:val="Normal"/>
      </w:pPr>
      <w:r>
        <w:t>损害他人合法权益</w:t>
      </w:r>
    </w:p>
    <w:p>
      <w:pPr>
        <w:pStyle w:val="Normal"/>
      </w:pPr>
      <w:r>
        <w:t>, 相关诉</w:t>
      </w:r>
    </w:p>
    <w:p>
      <w:pPr>
        <w:pStyle w:val="Normal"/>
      </w:pPr>
      <w:r>
        <w:t>主 不应</w:t>
      </w:r>
    </w:p>
    <w:p>
      <w:pPr>
        <w:pStyle w:val="Normal"/>
      </w:pPr>
      <w:r>
        <w:t>法</w:t>
      </w:r>
    </w:p>
    <w:p>
      <w:pPr>
        <w:pStyle w:val="Normal"/>
      </w:pPr>
      <w:r>
        <w:t>护和支</w:t>
      </w:r>
    </w:p>
    <w:p>
      <w:pPr>
        <w:pStyle w:val="Normal"/>
      </w:pPr>
      <w:r>
        <w:t>持。</w:t>
      </w:r>
    </w:p>
    <w:p>
      <w:pPr>
        <w:pStyle w:val="Normal"/>
      </w:pPr>
      <w:r>
        <w:t>人: 山东省济南市中级人民法 颜峰</w:t>
      </w:r>
    </w:p>
    <w:p>
      <w:pPr>
        <w:pStyle w:val="Normal"/>
      </w:pPr>
      <w:r>
        <w:t>14不</w:t>
      </w:r>
    </w:p>
    <w:p>
      <w:pPr>
        <w:pStyle w:val="Normal"/>
      </w:pPr>
      <w:r>
        <w:t>抢注他人字号作为</w:t>
      </w:r>
    </w:p>
    <w:p>
      <w:pPr>
        <w:pStyle w:val="Normal"/>
      </w:pPr>
      <w:r>
        <w:bookmarkStart w:id="76" w:name="p76"/>
        <w:t/>
        <w:bookmarkEnd w:id="76"/>
        <w:t>——盐</w:t>
      </w:r>
    </w:p>
    <w:p>
      <w:pPr>
        <w:pStyle w:val="Normal"/>
      </w:pPr>
      <w:r>
        <w:t>家居有</w:t>
      </w:r>
    </w:p>
    <w:p>
      <w:pPr>
        <w:pStyle w:val="Normal"/>
      </w:pPr>
      <w:r>
        <w:t>公司诉常</w:t>
      </w:r>
    </w:p>
    <w:p>
      <w:pPr>
        <w:pStyle w:val="Normal"/>
      </w:pPr>
      <w:r>
        <w:t>市虞</w:t>
      </w:r>
    </w:p>
    <w:p>
      <w:pPr>
        <w:pStyle w:val="Normal"/>
      </w:pPr>
      <w:r>
        <w:t>家具有 公司 害</w:t>
      </w:r>
    </w:p>
    <w:p>
      <w:pPr>
        <w:pStyle w:val="Normal"/>
      </w:pPr>
      <w:r>
        <w:t>权</w:t>
      </w:r>
    </w:p>
    <w:p>
      <w:pPr>
        <w:pStyle w:val="Normal"/>
      </w:pPr>
      <w:r>
        <w:t>【</w:t>
      </w:r>
    </w:p>
    <w:p>
      <w:pPr>
        <w:pStyle w:val="Normal"/>
      </w:pPr>
      <w:r>
        <w:t>件基</w:t>
      </w:r>
    </w:p>
    <w:p>
      <w:pPr>
        <w:pStyle w:val="Normal"/>
      </w:pPr>
      <w:r>
        <w:t>息】</w:t>
      </w:r>
    </w:p>
    <w:p>
      <w:pPr>
        <w:pStyle w:val="Normal"/>
      </w:pPr>
      <w:r>
        <w:t>1. 裁</w:t>
      </w:r>
    </w:p>
    <w:p>
      <w:pPr>
        <w:pStyle w:val="Normal"/>
      </w:pPr>
      <w:r>
        <w:t>书字号</w:t>
      </w:r>
    </w:p>
    <w:p>
      <w:pPr>
        <w:pStyle w:val="Normal"/>
      </w:pPr>
      <w:r>
        <w:t>江苏省常 市人民法</w:t>
      </w:r>
    </w:p>
    <w:p>
      <w:pPr>
        <w:pStyle w:val="Normal"/>
      </w:pPr>
      <w:r>
        <w:t>(2016) 苏0581民</w:t>
      </w:r>
    </w:p>
    <w:p>
      <w:pPr>
        <w:pStyle w:val="Normal"/>
      </w:pPr>
      <w:r>
        <w:t>8873号民事</w:t>
      </w:r>
    </w:p>
    <w:p>
      <w:pPr>
        <w:pStyle w:val="Normal"/>
      </w:pPr>
      <w:r>
        <w:t>决书</w:t>
      </w:r>
    </w:p>
    <w:p>
      <w:pPr>
        <w:pStyle w:val="Normal"/>
      </w:pPr>
      <w:r>
        <w:t xml:space="preserve">2. </w:t>
      </w:r>
    </w:p>
    <w:p>
      <w:pPr>
        <w:pStyle w:val="Normal"/>
      </w:pPr>
      <w:r>
        <w:t xml:space="preserve">由: </w:t>
      </w:r>
    </w:p>
    <w:p>
      <w:pPr>
        <w:pStyle w:val="Normal"/>
      </w:pPr>
      <w:r>
        <w:t>害</w:t>
      </w:r>
    </w:p>
    <w:p>
      <w:pPr>
        <w:pStyle w:val="Normal"/>
      </w:pPr>
      <w:r>
        <w:t>权</w:t>
      </w:r>
    </w:p>
    <w:p>
      <w:pPr>
        <w:pStyle w:val="Normal"/>
      </w:pPr>
      <w:r>
        <w:t>纷</w:t>
      </w:r>
    </w:p>
    <w:p>
      <w:pPr>
        <w:pStyle w:val="Normal"/>
      </w:pPr>
      <w:r>
        <w:t>3. 当事人</w:t>
      </w:r>
    </w:p>
    <w:p>
      <w:pPr>
        <w:pStyle w:val="Normal"/>
      </w:pPr>
      <w:r>
        <w:t>原告: 盐</w:t>
      </w:r>
    </w:p>
    <w:p>
      <w:pPr>
        <w:pStyle w:val="Normal"/>
      </w:pPr>
      <w:r>
        <w:t>家居有</w:t>
      </w:r>
    </w:p>
    <w:p>
      <w:pPr>
        <w:pStyle w:val="Normal"/>
      </w:pPr>
      <w:r>
        <w:t>公司 (以下简称</w:t>
      </w:r>
    </w:p>
    <w:p>
      <w:pPr>
        <w:pStyle w:val="Normal"/>
      </w:pPr>
      <w:r>
        <w:t>公司)</w:t>
      </w:r>
    </w:p>
    <w:p>
      <w:pPr>
        <w:pStyle w:val="Normal"/>
      </w:pPr>
      <w:r>
        <w:t>被告: 常 市虞 家具有 公司 (以下简称虞 公司)</w:t>
      </w:r>
    </w:p>
    <w:p>
      <w:pPr>
        <w:pStyle w:val="Normal"/>
      </w:pPr>
      <w:r>
        <w:t>【基</w:t>
      </w:r>
    </w:p>
    <w:p>
      <w:pPr>
        <w:pStyle w:val="Normal"/>
      </w:pPr>
      <w:r>
        <w:t>】</w:t>
      </w:r>
    </w:p>
    <w:p>
      <w:pPr>
        <w:pStyle w:val="Normal"/>
      </w:pPr>
      <w:r>
        <w:t xml:space="preserve">2014年1月28日起, </w:t>
      </w:r>
    </w:p>
    <w:p>
      <w:pPr>
        <w:pStyle w:val="Normal"/>
      </w:pPr>
      <w:r>
        <w:t>公司分</w:t>
      </w:r>
    </w:p>
    <w:p>
      <w:pPr>
        <w:pStyle w:val="Normal"/>
      </w:pPr>
      <w:r>
        <w:t>注册了第11419327号“虞 家</w:t>
      </w:r>
    </w:p>
    <w:p>
      <w:pPr>
        <w:pStyle w:val="Normal"/>
      </w:pPr>
      <w:r>
        <w:t xml:space="preserve">贵族 ”及第15178599号“虞 ” </w:t>
      </w:r>
    </w:p>
    <w:p>
      <w:pPr>
        <w:pStyle w:val="Normal"/>
      </w:pPr>
      <w:r>
        <w:t xml:space="preserve">, </w:t>
      </w:r>
    </w:p>
    <w:p>
      <w:pPr>
        <w:pStyle w:val="Normal"/>
      </w:pPr>
      <w:r>
        <w:t>第35</w:t>
      </w:r>
    </w:p>
    <w:p>
      <w:pPr>
        <w:pStyle w:val="Normal"/>
      </w:pPr>
      <w:r>
        <w:t xml:space="preserve">务上, </w:t>
      </w:r>
    </w:p>
    <w:p>
      <w:pPr>
        <w:pStyle w:val="Normal"/>
      </w:pPr>
      <w:r>
        <w:t>中原告无 据</w:t>
      </w:r>
    </w:p>
    <w:p>
      <w:pPr>
        <w:pStyle w:val="Normal"/>
      </w:pPr>
      <w:r>
        <w:t xml:space="preserve">明其知名度。 2016年4月20日, </w:t>
      </w:r>
    </w:p>
    <w:p>
      <w:pPr>
        <w:pStyle w:val="Normal"/>
      </w:pPr>
      <w:r>
        <w:t>公司将第</w:t>
      </w:r>
    </w:p>
    <w:p>
      <w:pPr>
        <w:pStyle w:val="Normal"/>
      </w:pPr>
      <w:r>
        <w:t>11419327号注册</w:t>
      </w:r>
    </w:p>
    <w:p>
      <w:pPr>
        <w:pStyle w:val="Normal"/>
      </w:pPr>
      <w:r>
        <w:t>授权其法定代表人</w:t>
      </w:r>
    </w:p>
    <w:p>
      <w:pPr>
        <w:pStyle w:val="Normal"/>
      </w:pPr>
      <w:r>
        <w:t>子</w:t>
      </w:r>
    </w:p>
    <w:p>
      <w:pPr>
        <w:pStyle w:val="Normal"/>
      </w:pPr>
      <w:r>
        <w:t>向君 常</w:t>
      </w:r>
    </w:p>
    <w:p>
      <w:pPr>
        <w:pStyle w:val="Normal"/>
      </w:pPr>
      <w:r>
        <w:t>市所</w:t>
      </w:r>
    </w:p>
    <w:p>
      <w:pPr>
        <w:pStyle w:val="Normal"/>
      </w:pPr>
      <w:r>
        <w:t>设</w:t>
      </w:r>
    </w:p>
    <w:p>
      <w:pPr>
        <w:pStyle w:val="Normal"/>
      </w:pPr>
      <w:r>
        <w:t>家具 行</w:t>
      </w:r>
    </w:p>
    <w:p>
      <w:pPr>
        <w:pStyle w:val="Normal"/>
      </w:pPr>
      <w:r>
        <w:t>, 授权</w:t>
      </w:r>
    </w:p>
    <w:p>
      <w:pPr>
        <w:pStyle w:val="Normal"/>
      </w:pPr>
      <w:r>
        <w:t>范 仅为货 展出、广告宣传、 织</w:t>
      </w:r>
    </w:p>
    <w:p>
      <w:pPr>
        <w:pStyle w:val="Normal"/>
      </w:pPr>
      <w:r>
        <w:t>业 广告交易会。</w:t>
      </w:r>
    </w:p>
    <w:p>
      <w:pPr>
        <w:pStyle w:val="Normal"/>
      </w:pPr>
      <w:r>
        <w:t>被告虞</w:t>
      </w:r>
    </w:p>
    <w:p>
      <w:pPr>
        <w:pStyle w:val="Normal"/>
      </w:pPr>
      <w:r>
        <w:t>公司则由企业改制</w:t>
      </w:r>
    </w:p>
    <w:p>
      <w:pPr>
        <w:pStyle w:val="Normal"/>
      </w:pPr>
      <w:r>
        <w:t>, 1994年起已经</w:t>
      </w:r>
    </w:p>
    <w:p>
      <w:pPr>
        <w:pStyle w:val="Normal"/>
      </w:pPr>
      <w:r>
        <w:t>“虞 ”作为企业字号, 自1996 年起已经</w:t>
      </w:r>
    </w:p>
    <w:p>
      <w:pPr>
        <w:pStyle w:val="Normal"/>
      </w:pPr>
      <w:r>
        <w:t>进行广告宣传, 自</w:t>
      </w:r>
    </w:p>
    <w:p>
      <w:pPr>
        <w:pStyle w:val="Normal"/>
      </w:pPr>
      <w:r>
        <w:t>2008年起已经分</w:t>
      </w:r>
    </w:p>
    <w:p>
      <w:pPr>
        <w:pStyle w:val="Normal"/>
      </w:pPr>
      <w:r>
        <w:t>“虞</w:t>
      </w:r>
    </w:p>
    <w:p>
      <w:pPr>
        <w:pStyle w:val="Normal"/>
      </w:pPr>
      <w:r>
        <w:t>家具”以及“虞</w:t>
      </w:r>
    </w:p>
    <w:p>
      <w:pPr>
        <w:pStyle w:val="Normal"/>
      </w:pPr>
      <w:r>
        <w:t>家私贵族 ” “虞</w:t>
      </w:r>
    </w:p>
    <w:p>
      <w:pPr>
        <w:pStyle w:val="Normal"/>
      </w:pPr>
      <w:r>
        <w:t>家 贵族 ”“虞</w:t>
      </w:r>
    </w:p>
    <w:p>
      <w:pPr>
        <w:pStyle w:val="Normal"/>
      </w:pPr>
      <w:r>
        <w:t>贵族</w:t>
      </w:r>
    </w:p>
    <w:p>
      <w:pPr>
        <w:pStyle w:val="Normal"/>
      </w:pPr>
      <w:r>
        <w:t>” “虞</w:t>
      </w:r>
    </w:p>
    <w:p>
      <w:pPr>
        <w:pStyle w:val="Normal"/>
      </w:pPr>
      <w:r>
        <w:t>家具贵族</w:t>
      </w:r>
    </w:p>
    <w:p>
      <w:pPr>
        <w:pStyle w:val="Normal"/>
      </w:pPr>
      <w:r>
        <w:t>”等文字 《常</w:t>
      </w:r>
    </w:p>
    <w:p>
      <w:pPr>
        <w:pStyle w:val="Normal"/>
      </w:pPr>
      <w:r>
        <w:t>日</w:t>
      </w:r>
    </w:p>
    <w:p>
      <w:pPr>
        <w:pStyle w:val="Normal"/>
      </w:pPr>
      <w:r>
        <w:t>报》 、出租 LED屏、道</w:t>
      </w:r>
    </w:p>
    <w:p>
      <w:pPr>
        <w:pStyle w:val="Normal"/>
      </w:pPr>
      <w:r>
        <w:t>、公交</w:t>
      </w:r>
    </w:p>
    <w:p>
      <w:pPr>
        <w:pStyle w:val="Normal"/>
      </w:pPr>
      <w:r>
        <w:t>等上 进行宣传推广。另</w:t>
      </w:r>
    </w:p>
    <w:p>
      <w:pPr>
        <w:pStyle w:val="Normal"/>
      </w:pPr>
      <w:r>
        <w:t>, 作为自 人独</w:t>
      </w:r>
    </w:p>
    <w:p>
      <w:pPr>
        <w:pStyle w:val="Normal"/>
      </w:pPr>
      <w:r>
        <w:t>企业</w:t>
      </w:r>
    </w:p>
    <w:p>
      <w:pPr>
        <w:pStyle w:val="Normal"/>
      </w:pPr>
      <w:r>
        <w:t>公司法定代表人孟令勇</w:t>
      </w:r>
    </w:p>
    <w:p>
      <w:pPr>
        <w:pStyle w:val="Normal"/>
      </w:pPr>
      <w:r>
        <w:t>2008年10月</w:t>
      </w:r>
    </w:p>
    <w:p>
      <w:pPr>
        <w:pStyle w:val="Normal"/>
      </w:pPr>
      <w:r>
        <w:t>29日曾与作为被告虞 公司</w:t>
      </w:r>
    </w:p>
    <w:p>
      <w:pPr>
        <w:pStyle w:val="Normal"/>
      </w:pPr>
      <w:r>
        <w:t>业主</w:t>
      </w:r>
    </w:p>
    <w:p>
      <w:pPr>
        <w:pStyle w:val="Normal"/>
      </w:pPr>
      <w:r>
        <w:t>平签订房屋租</w:t>
      </w:r>
    </w:p>
    <w:p>
      <w:pPr>
        <w:pStyle w:val="Normal"/>
      </w:pPr>
      <w:r>
        <w:t xml:space="preserve">合同, </w:t>
      </w:r>
    </w:p>
    <w:p>
      <w:pPr>
        <w:pStyle w:val="Normal"/>
      </w:pPr>
      <w:r>
        <w:t>从事家具经营业务, 双方位于同一幢</w:t>
      </w:r>
    </w:p>
    <w:p>
      <w:pPr>
        <w:pStyle w:val="Normal"/>
      </w:pPr>
      <w:r>
        <w:t>, 共</w:t>
      </w:r>
    </w:p>
    <w:p>
      <w:pPr>
        <w:pStyle w:val="Normal"/>
      </w:pPr>
      <w:r>
        <w:t>通道。</w:t>
      </w:r>
    </w:p>
    <w:p>
      <w:pPr>
        <w:pStyle w:val="Normal"/>
      </w:pPr>
      <w:r>
        <w:t>双方产</w:t>
      </w:r>
    </w:p>
    <w:p>
      <w:pPr>
        <w:pStyle w:val="Normal"/>
      </w:pPr>
      <w:r>
        <w:t>矛</w:t>
      </w:r>
    </w:p>
    <w:p>
      <w:pPr>
        <w:pStyle w:val="Normal"/>
      </w:pPr>
      <w:r>
        <w:t>盾, 孟令勇于2010年</w:t>
      </w:r>
    </w:p>
    <w:p>
      <w:pPr>
        <w:pStyle w:val="Normal"/>
      </w:pPr>
      <w:r>
        <w:t>搬离经营</w:t>
      </w:r>
    </w:p>
    <w:p>
      <w:pPr>
        <w:pStyle w:val="Normal"/>
      </w:pPr>
      <w:r>
        <w:t>。</w:t>
      </w:r>
    </w:p>
    <w:p>
      <w:pPr>
        <w:pStyle w:val="Normal"/>
      </w:pPr>
      <w:r>
        <w:bookmarkStart w:id="77" w:name="p77"/>
        <w:t/>
        <w:bookmarkEnd w:id="77"/>
        <w:t>【</w:t>
      </w:r>
    </w:p>
    <w:p>
      <w:pPr>
        <w:pStyle w:val="Normal"/>
      </w:pPr>
      <w:r>
        <w:t>件</w:t>
      </w:r>
    </w:p>
    <w:p>
      <w:pPr>
        <w:pStyle w:val="Normal"/>
      </w:pPr>
      <w:r>
        <w:t>】</w:t>
      </w:r>
    </w:p>
    <w:p>
      <w:pPr>
        <w:pStyle w:val="Normal"/>
      </w:pPr>
      <w:r>
        <w:t>虞</w:t>
      </w:r>
    </w:p>
    <w:p>
      <w:pPr>
        <w:pStyle w:val="Normal"/>
      </w:pPr>
      <w:r>
        <w:t>公司 行为是否</w:t>
      </w:r>
    </w:p>
    <w:p>
      <w:pPr>
        <w:pStyle w:val="Normal"/>
      </w:pPr>
      <w:r>
        <w:t>成对</w:t>
      </w:r>
    </w:p>
    <w:p>
      <w:pPr>
        <w:pStyle w:val="Normal"/>
      </w:pPr>
      <w:r>
        <w:t>公司享有</w:t>
      </w:r>
    </w:p>
    <w:p>
      <w:pPr>
        <w:pStyle w:val="Normal"/>
      </w:pPr>
      <w:r>
        <w:t>造成</w:t>
      </w:r>
    </w:p>
    <w:p>
      <w:pPr>
        <w:pStyle w:val="Normal"/>
      </w:pPr>
      <w:r>
        <w:t>害。</w:t>
      </w:r>
    </w:p>
    <w:p>
      <w:pPr>
        <w:pStyle w:val="Normal"/>
      </w:pPr>
      <w:r>
        <w:t>【法</w:t>
      </w:r>
    </w:p>
    <w:p>
      <w:pPr>
        <w:pStyle w:val="Normal"/>
      </w:pPr>
      <w:r>
        <w:t>裁</w:t>
      </w:r>
    </w:p>
    <w:p>
      <w:pPr>
        <w:pStyle w:val="Normal"/>
      </w:pPr>
      <w:r>
        <w:t>旨】</w:t>
      </w:r>
    </w:p>
    <w:p>
      <w:pPr>
        <w:pStyle w:val="Normal"/>
      </w:pPr>
      <w:r>
        <w:t>江苏省常 市人民法</w:t>
      </w:r>
    </w:p>
    <w:p>
      <w:pPr>
        <w:pStyle w:val="Normal"/>
      </w:pPr>
      <w:r>
        <w:t>经审</w:t>
      </w:r>
    </w:p>
    <w:p>
      <w:pPr>
        <w:pStyle w:val="Normal"/>
      </w:pPr>
      <w:r>
        <w:t xml:space="preserve">为: </w:t>
      </w:r>
    </w:p>
    <w:p>
      <w:pPr>
        <w:pStyle w:val="Normal"/>
      </w:pPr>
      <w:r>
        <w:t>根</w:t>
      </w:r>
    </w:p>
    <w:p>
      <w:pPr>
        <w:pStyle w:val="Normal"/>
      </w:pPr>
      <w:r>
        <w:t>目</w:t>
      </w:r>
    </w:p>
    <w:p>
      <w:pPr>
        <w:pStyle w:val="Normal"/>
      </w:pPr>
      <w:r>
        <w:t>与基础作</w:t>
      </w:r>
    </w:p>
    <w:p>
      <w:pPr>
        <w:pStyle w:val="Normal"/>
      </w:pPr>
      <w:r>
        <w:t>于</w:t>
      </w:r>
    </w:p>
    <w:p>
      <w:pPr>
        <w:pStyle w:val="Normal"/>
      </w:pPr>
      <w:r>
        <w:t>与区分</w:t>
      </w:r>
    </w:p>
    <w:p>
      <w:pPr>
        <w:pStyle w:val="Normal"/>
      </w:pPr>
      <w:r>
        <w:t>品</w:t>
      </w:r>
    </w:p>
    <w:p>
      <w:pPr>
        <w:pStyle w:val="Normal"/>
      </w:pPr>
      <w:r>
        <w:t>务</w:t>
      </w:r>
    </w:p>
    <w:p>
      <w:pPr>
        <w:pStyle w:val="Normal"/>
      </w:pPr>
      <w:r>
        <w:t>源。</w:t>
      </w:r>
    </w:p>
    <w:p>
      <w:pPr>
        <w:pStyle w:val="Normal"/>
      </w:pPr>
      <w:r>
        <w:t>上述功</w:t>
      </w:r>
    </w:p>
    <w:p>
      <w:pPr>
        <w:pStyle w:val="Normal"/>
      </w:pPr>
      <w:r>
        <w:t>, 必须通过</w:t>
      </w:r>
    </w:p>
    <w:p>
      <w:pPr>
        <w:pStyle w:val="Normal"/>
      </w:pPr>
      <w:r>
        <w:t>方</w:t>
      </w:r>
    </w:p>
    <w:p>
      <w:pPr>
        <w:pStyle w:val="Normal"/>
      </w:pPr>
      <w:r>
        <w:t xml:space="preserve">以实现, </w:t>
      </w:r>
    </w:p>
    <w:p>
      <w:pPr>
        <w:pStyle w:val="Normal"/>
      </w:pPr>
      <w:r>
        <w:t>产经营中</w:t>
      </w:r>
    </w:p>
    <w:p>
      <w:pPr>
        <w:pStyle w:val="Normal"/>
      </w:pPr>
      <w:r>
        <w:t>, 即</w:t>
      </w:r>
    </w:p>
    <w:p>
      <w:pPr>
        <w:pStyle w:val="Normal"/>
      </w:pPr>
      <w:r>
        <w:t>其获</w:t>
      </w:r>
    </w:p>
    <w:p>
      <w:pPr>
        <w:pStyle w:val="Normal"/>
      </w:pPr>
      <w:r>
        <w:t>国</w:t>
      </w:r>
    </w:p>
    <w:p>
      <w:pPr>
        <w:pStyle w:val="Normal"/>
      </w:pPr>
      <w:r>
        <w:t>家</w:t>
      </w:r>
    </w:p>
    <w:p>
      <w:pPr>
        <w:pStyle w:val="Normal"/>
      </w:pPr>
      <w:r>
        <w:t>局</w:t>
      </w:r>
    </w:p>
    <w:p>
      <w:pPr>
        <w:pStyle w:val="Normal"/>
      </w:pPr>
      <w:r>
        <w:t>核 注册, 亦不具有区分</w:t>
      </w:r>
    </w:p>
    <w:p>
      <w:pPr>
        <w:pStyle w:val="Normal"/>
      </w:pPr>
      <w:r>
        <w:t>品与</w:t>
      </w:r>
    </w:p>
    <w:p>
      <w:pPr>
        <w:pStyle w:val="Normal"/>
      </w:pPr>
      <w:r>
        <w:t>务</w:t>
      </w:r>
    </w:p>
    <w:p>
      <w:pPr>
        <w:pStyle w:val="Normal"/>
      </w:pPr>
      <w:r>
        <w:t>源</w:t>
      </w:r>
    </w:p>
    <w:p>
      <w:pPr>
        <w:pStyle w:val="Normal"/>
      </w:pPr>
      <w:r>
        <w:t>功</w:t>
      </w:r>
    </w:p>
    <w:p>
      <w:pPr>
        <w:pStyle w:val="Normal"/>
      </w:pPr>
      <w:r>
        <w:t>。企业名</w:t>
      </w:r>
    </w:p>
    <w:p>
      <w:pPr>
        <w:pStyle w:val="Normal"/>
      </w:pPr>
      <w:r>
        <w:t>称、字号、广告宣传</w:t>
      </w:r>
    </w:p>
    <w:p>
      <w:pPr>
        <w:pStyle w:val="Normal"/>
      </w:pPr>
      <w:r>
        <w:t>等, 尤其是具有一定知名度、为相关公众所</w:t>
      </w:r>
    </w:p>
    <w:p>
      <w:pPr>
        <w:pStyle w:val="Normal"/>
      </w:pPr>
      <w:r>
        <w:t>知</w:t>
      </w:r>
    </w:p>
    <w:p>
      <w:pPr>
        <w:pStyle w:val="Normal"/>
      </w:pPr>
      <w:r>
        <w:t>字号, 亦具有一定</w:t>
      </w:r>
    </w:p>
    <w:p>
      <w:pPr>
        <w:pStyle w:val="Normal"/>
      </w:pPr>
      <w:r>
        <w:t>功</w:t>
      </w:r>
    </w:p>
    <w:p>
      <w:pPr>
        <w:pStyle w:val="Normal"/>
      </w:pPr>
      <w:r>
        <w:t>。</w:t>
      </w:r>
    </w:p>
    <w:p>
      <w:pPr>
        <w:pStyle w:val="Normal"/>
      </w:pPr>
      <w:r>
        <w:t>公司</w:t>
      </w:r>
    </w:p>
    <w:p>
      <w:pPr>
        <w:pStyle w:val="Normal"/>
      </w:pPr>
      <w:r>
        <w:t>中主</w:t>
      </w:r>
    </w:p>
    <w:p>
      <w:pPr>
        <w:pStyle w:val="Normal"/>
      </w:pPr>
      <w:r>
        <w:t>权</w:t>
      </w:r>
    </w:p>
    <w:p>
      <w:pPr>
        <w:pStyle w:val="Normal"/>
      </w:pPr>
      <w:r>
        <w:t>“虞</w:t>
      </w:r>
    </w:p>
    <w:p>
      <w:pPr>
        <w:pStyle w:val="Normal"/>
      </w:pPr>
      <w:r>
        <w:t>家具贵族</w:t>
      </w:r>
    </w:p>
    <w:p>
      <w:pPr>
        <w:pStyle w:val="Normal"/>
      </w:pPr>
      <w:r>
        <w:t xml:space="preserve">” </w:t>
      </w:r>
    </w:p>
    <w:p>
      <w:pPr>
        <w:pStyle w:val="Normal"/>
      </w:pPr>
      <w:r>
        <w:t>及“虞</w:t>
      </w:r>
    </w:p>
    <w:p>
      <w:pPr>
        <w:pStyle w:val="Normal"/>
      </w:pPr>
      <w:r>
        <w:t xml:space="preserve">” </w:t>
      </w:r>
    </w:p>
    <w:p>
      <w:pPr>
        <w:pStyle w:val="Normal"/>
      </w:pPr>
      <w:r>
        <w:t>不具有知名度, 不为相关公众所知</w:t>
      </w:r>
    </w:p>
    <w:p>
      <w:pPr>
        <w:pStyle w:val="Normal"/>
      </w:pPr>
      <w:r>
        <w:t>。相反, 虞</w:t>
      </w:r>
    </w:p>
    <w:p>
      <w:pPr>
        <w:pStyle w:val="Normal"/>
      </w:pPr>
      <w:r>
        <w:t>公司</w:t>
      </w:r>
    </w:p>
    <w:p>
      <w:pPr>
        <w:pStyle w:val="Normal"/>
      </w:pPr>
      <w:r>
        <w:t>“虞 ”字号, 常 市行政区</w:t>
      </w:r>
    </w:p>
    <w:p>
      <w:pPr>
        <w:pStyle w:val="Normal"/>
      </w:pPr>
      <w:r>
        <w:t>拥有较</w:t>
      </w:r>
    </w:p>
    <w:p>
      <w:pPr>
        <w:pStyle w:val="Normal"/>
      </w:pPr>
      <w:r>
        <w:t>知名度, 为一般公</w:t>
      </w:r>
    </w:p>
    <w:p>
      <w:pPr>
        <w:pStyle w:val="Normal"/>
      </w:pPr>
      <w:r>
        <w:t>众所知 。虞 公司对“虞</w:t>
      </w:r>
    </w:p>
    <w:p>
      <w:pPr>
        <w:pStyle w:val="Normal"/>
      </w:pPr>
      <w:r>
        <w:t>家具”及表明字号 “虞</w:t>
      </w:r>
    </w:p>
    <w:p>
      <w:pPr>
        <w:pStyle w:val="Normal"/>
      </w:pPr>
      <w:r>
        <w:t>”与表明</w:t>
      </w:r>
    </w:p>
    <w:p>
      <w:pPr>
        <w:pStyle w:val="Normal"/>
      </w:pPr>
      <w:r>
        <w:t>品</w:t>
      </w:r>
    </w:p>
    <w:p>
      <w:pPr>
        <w:pStyle w:val="Normal"/>
      </w:pPr>
      <w:r>
        <w:t>务品质、行业 “贵族” “家私”等文字 合, 享有 先权</w:t>
      </w:r>
    </w:p>
    <w:p>
      <w:pPr>
        <w:pStyle w:val="Normal"/>
      </w:pPr>
      <w:r>
        <w:t>。虞 公司对“虞 家</w:t>
      </w:r>
    </w:p>
    <w:p>
      <w:pPr>
        <w:pStyle w:val="Normal"/>
      </w:pPr>
      <w:r>
        <w:t>”与“虞</w:t>
      </w:r>
    </w:p>
    <w:p>
      <w:pPr>
        <w:pStyle w:val="Normal"/>
      </w:pPr>
      <w:r>
        <w:t xml:space="preserve">贵族家私” </w:t>
      </w:r>
    </w:p>
    <w:p>
      <w:pPr>
        <w:pStyle w:val="Normal"/>
      </w:pPr>
      <w:r>
        <w:t xml:space="preserve">行为, </w:t>
      </w:r>
    </w:p>
    <w:p>
      <w:pPr>
        <w:pStyle w:val="Normal"/>
      </w:pPr>
      <w:r>
        <w:t>越原有</w:t>
      </w:r>
    </w:p>
    <w:p>
      <w:pPr>
        <w:pStyle w:val="Normal"/>
      </w:pPr>
      <w:r>
        <w:t>范 , 并 造成公众混淆, 属合法</w:t>
      </w:r>
    </w:p>
    <w:p>
      <w:pPr>
        <w:pStyle w:val="Normal"/>
      </w:pPr>
      <w:r>
        <w:t>, 并不 成</w:t>
      </w:r>
    </w:p>
    <w:p>
      <w:pPr>
        <w:pStyle w:val="Normal"/>
      </w:pPr>
      <w:r>
        <w:t>权。</w:t>
      </w:r>
    </w:p>
    <w:p>
      <w:pPr>
        <w:pStyle w:val="Normal"/>
      </w:pPr>
      <w:r>
        <w:t>江苏省常 市人民法</w:t>
      </w:r>
    </w:p>
    <w:p>
      <w:pPr>
        <w:pStyle w:val="Normal"/>
      </w:pPr>
      <w:r>
        <w:t>《最</w:t>
      </w:r>
    </w:p>
    <w:p>
      <w:pPr>
        <w:pStyle w:val="Normal"/>
      </w:pPr>
      <w:r>
        <w:t>人民法</w:t>
      </w:r>
    </w:p>
    <w:p>
      <w:pPr>
        <w:pStyle w:val="Normal"/>
      </w:pPr>
      <w:r>
        <w:t>关于适</w:t>
      </w:r>
    </w:p>
    <w:p>
      <w:pPr>
        <w:pStyle w:val="Normal"/>
      </w:pPr>
      <w:r>
        <w:t>〈中华人民</w:t>
      </w:r>
    </w:p>
    <w:p>
      <w:pPr>
        <w:pStyle w:val="Normal"/>
      </w:pPr>
      <w:r>
        <w:t xml:space="preserve">共和国民事诉 法〉 </w:t>
      </w:r>
    </w:p>
    <w:p>
      <w:pPr>
        <w:pStyle w:val="Normal"/>
      </w:pPr>
      <w:r>
        <w:t>释》第九十</w:t>
      </w:r>
    </w:p>
    <w:p>
      <w:pPr>
        <w:pStyle w:val="Normal"/>
      </w:pPr>
      <w:r>
        <w:t>之 定, 决:</w:t>
      </w:r>
    </w:p>
    <w:p>
      <w:pPr>
        <w:pStyle w:val="Normal"/>
      </w:pPr>
      <w:r>
        <w:t>盐</w:t>
      </w:r>
    </w:p>
    <w:p>
      <w:pPr>
        <w:pStyle w:val="Normal"/>
      </w:pPr>
      <w:r>
        <w:t>家居有</w:t>
      </w:r>
    </w:p>
    <w:p>
      <w:pPr>
        <w:pStyle w:val="Normal"/>
      </w:pPr>
      <w:r>
        <w:t>公司 诉</w:t>
      </w:r>
    </w:p>
    <w:p>
      <w:pPr>
        <w:pStyle w:val="Normal"/>
      </w:pPr>
      <w:r>
        <w:t>请求。</w:t>
      </w:r>
    </w:p>
    <w:p>
      <w:pPr>
        <w:pStyle w:val="Normal"/>
      </w:pPr>
      <w:r>
        <w:t>双方当事人</w:t>
      </w:r>
    </w:p>
    <w:p>
      <w:pPr>
        <w:pStyle w:val="Normal"/>
      </w:pPr>
      <w:r>
        <w:t>提出上诉, 一审</w:t>
      </w:r>
    </w:p>
    <w:p>
      <w:pPr>
        <w:pStyle w:val="Normal"/>
      </w:pPr>
      <w:r>
        <w:t>决已发</w:t>
      </w:r>
    </w:p>
    <w:p>
      <w:pPr>
        <w:pStyle w:val="Normal"/>
      </w:pPr>
      <w:r>
        <w:t>法 效力。</w:t>
      </w:r>
    </w:p>
    <w:p>
      <w:pPr>
        <w:pStyle w:val="Normal"/>
      </w:pPr>
      <w:r>
        <w:t>【法官后 】</w:t>
      </w:r>
    </w:p>
    <w:p>
      <w:pPr>
        <w:pStyle w:val="Normal"/>
      </w:pPr>
      <w:r>
        <w:t>申请</w:t>
      </w:r>
    </w:p>
    <w:p>
      <w:pPr>
        <w:pStyle w:val="Normal"/>
      </w:pPr>
      <w:r>
        <w:t>注册不 损害他人现有</w:t>
      </w:r>
    </w:p>
    <w:p>
      <w:pPr>
        <w:pStyle w:val="Normal"/>
      </w:pPr>
      <w:r>
        <w:t>先权</w:t>
      </w:r>
    </w:p>
    <w:p>
      <w:pPr>
        <w:pStyle w:val="Normal"/>
      </w:pPr>
      <w:r>
        <w:t>。以不正当</w:t>
      </w:r>
    </w:p>
    <w:p>
      <w:pPr>
        <w:pStyle w:val="Normal"/>
      </w:pPr>
      <w:r>
        <w:t>将他</w:t>
      </w:r>
    </w:p>
    <w:p>
      <w:pPr>
        <w:pStyle w:val="Normal"/>
      </w:pPr>
      <w:r>
        <w:t>人长</w:t>
      </w:r>
    </w:p>
    <w:p>
      <w:pPr>
        <w:pStyle w:val="Normal"/>
      </w:pPr>
      <w:r>
        <w:t>并且具有一定知名度</w:t>
      </w:r>
    </w:p>
    <w:p>
      <w:pPr>
        <w:pStyle w:val="Normal"/>
      </w:pPr>
      <w:r>
        <w:t>字号、宣传</w:t>
      </w:r>
    </w:p>
    <w:p>
      <w:pPr>
        <w:pStyle w:val="Normal"/>
      </w:pPr>
      <w:r>
        <w:t>等抢注为</w:t>
      </w:r>
    </w:p>
    <w:p>
      <w:pPr>
        <w:pStyle w:val="Normal"/>
      </w:pPr>
      <w:r>
        <w:t xml:space="preserve">, </w:t>
      </w:r>
    </w:p>
    <w:p>
      <w:pPr>
        <w:pStyle w:val="Normal"/>
      </w:pPr>
      <w:r>
        <w:bookmarkStart w:id="78" w:name="p78"/>
        <w:t/>
        <w:bookmarkEnd w:id="78"/>
        <w:t>其</w:t>
      </w:r>
    </w:p>
    <w:p>
      <w:pPr>
        <w:pStyle w:val="Normal"/>
      </w:pPr>
      <w:r>
        <w:t>具有不正当</w:t>
      </w:r>
    </w:p>
    <w:p>
      <w:pPr>
        <w:pStyle w:val="Normal"/>
      </w:pPr>
      <w:r>
        <w:t>, 不</w:t>
      </w:r>
    </w:p>
    <w:p>
      <w:pPr>
        <w:pStyle w:val="Normal"/>
      </w:pPr>
      <w:r>
        <w:t>以</w:t>
      </w:r>
    </w:p>
    <w:p>
      <w:pPr>
        <w:pStyle w:val="Normal"/>
      </w:pPr>
      <w:r>
        <w:t>权为由禁止 先权</w:t>
      </w:r>
    </w:p>
    <w:p>
      <w:pPr>
        <w:pStyle w:val="Normal"/>
      </w:pPr>
      <w:r>
        <w:t>人 原有</w:t>
      </w:r>
    </w:p>
    <w:p>
      <w:pPr>
        <w:pStyle w:val="Normal"/>
      </w:pPr>
      <w:r>
        <w:t>范</w:t>
      </w:r>
    </w:p>
    <w:p>
      <w:pPr>
        <w:pStyle w:val="Normal"/>
      </w:pPr>
      <w:r>
        <w:t>对字号、宣传</w:t>
      </w:r>
    </w:p>
    <w:p>
      <w:pPr>
        <w:pStyle w:val="Normal"/>
      </w:pPr>
      <w:r>
        <w:t>正常</w:t>
      </w:r>
    </w:p>
    <w:p>
      <w:pPr>
        <w:pStyle w:val="Normal"/>
      </w:pPr>
      <w:r>
        <w:t>, 从 掠夺他人通过长 努力经</w:t>
      </w:r>
    </w:p>
    <w:p>
      <w:pPr>
        <w:pStyle w:val="Normal"/>
      </w:pPr>
      <w:r>
        <w:t>营所取</w:t>
      </w:r>
    </w:p>
    <w:p>
      <w:pPr>
        <w:pStyle w:val="Normal"/>
      </w:pPr>
      <w:r>
        <w:t>与</w:t>
      </w:r>
    </w:p>
    <w:p>
      <w:pPr>
        <w:pStyle w:val="Normal"/>
      </w:pPr>
      <w:r>
        <w:t xml:space="preserve">业 益。另 , </w:t>
      </w:r>
    </w:p>
    <w:p>
      <w:pPr>
        <w:pStyle w:val="Normal"/>
      </w:pPr>
      <w:r>
        <w:t>与字号 有区分</w:t>
      </w:r>
    </w:p>
    <w:p>
      <w:pPr>
        <w:pStyle w:val="Normal"/>
      </w:pPr>
      <w:r>
        <w:t>品与</w:t>
      </w:r>
    </w:p>
    <w:p>
      <w:pPr>
        <w:pStyle w:val="Normal"/>
      </w:pPr>
      <w:r>
        <w:t>务</w:t>
      </w:r>
    </w:p>
    <w:p>
      <w:pPr>
        <w:pStyle w:val="Normal"/>
      </w:pPr>
      <w:r>
        <w:t>源</w:t>
      </w:r>
    </w:p>
    <w:p>
      <w:pPr>
        <w:pStyle w:val="Normal"/>
      </w:pPr>
      <w:r>
        <w:t>功</w:t>
      </w:r>
    </w:p>
    <w:p>
      <w:pPr>
        <w:pStyle w:val="Normal"/>
      </w:pPr>
      <w:r>
        <w:t>。 该功 与</w:t>
      </w:r>
    </w:p>
    <w:p>
      <w:pPr>
        <w:pStyle w:val="Normal"/>
      </w:pPr>
      <w:r>
        <w:t>、字号</w:t>
      </w:r>
    </w:p>
    <w:p>
      <w:pPr>
        <w:pStyle w:val="Normal"/>
      </w:pPr>
      <w:r>
        <w:t>具有</w:t>
      </w:r>
    </w:p>
    <w:p>
      <w:pPr>
        <w:pStyle w:val="Normal"/>
      </w:pPr>
      <w:r>
        <w:t>知名度、</w:t>
      </w:r>
    </w:p>
    <w:p>
      <w:pPr>
        <w:pStyle w:val="Normal"/>
      </w:pPr>
      <w:r>
        <w:t>度以及</w:t>
      </w:r>
    </w:p>
    <w:p>
      <w:pPr>
        <w:pStyle w:val="Normal"/>
      </w:pPr>
      <w:r>
        <w:t>历史成正比, 知名度越 、</w:t>
      </w:r>
    </w:p>
    <w:p>
      <w:pPr>
        <w:pStyle w:val="Normal"/>
      </w:pPr>
      <w:r>
        <w:t>时间越长</w:t>
      </w:r>
    </w:p>
    <w:p>
      <w:pPr>
        <w:pStyle w:val="Normal"/>
      </w:pPr>
      <w:r>
        <w:t>与字号, 获</w:t>
      </w:r>
    </w:p>
    <w:p>
      <w:pPr>
        <w:pStyle w:val="Normal"/>
      </w:pPr>
      <w:r>
        <w:t>法</w:t>
      </w:r>
    </w:p>
    <w:p>
      <w:pPr>
        <w:pStyle w:val="Normal"/>
      </w:pPr>
      <w:r>
        <w:t>护力度也就越强。相反, 对于知名度不</w:t>
      </w:r>
    </w:p>
    <w:p>
      <w:pPr>
        <w:pStyle w:val="Normal"/>
      </w:pPr>
      <w:r>
        <w:t>、</w:t>
      </w:r>
    </w:p>
    <w:p>
      <w:pPr>
        <w:pStyle w:val="Normal"/>
      </w:pPr>
      <w:r>
        <w:t>实际</w:t>
      </w:r>
    </w:p>
    <w:p>
      <w:pPr>
        <w:pStyle w:val="Normal"/>
      </w:pPr>
      <w:r>
        <w:t>产经</w:t>
      </w:r>
    </w:p>
    <w:p>
      <w:pPr>
        <w:pStyle w:val="Normal"/>
      </w:pPr>
      <w:r>
        <w:t>营中进行</w:t>
      </w:r>
    </w:p>
    <w:p>
      <w:pPr>
        <w:pStyle w:val="Normal"/>
      </w:pPr>
      <w:r>
        <w:t>法</w:t>
      </w:r>
    </w:p>
    <w:p>
      <w:pPr>
        <w:pStyle w:val="Normal"/>
      </w:pPr>
      <w:r>
        <w:t>义上</w:t>
      </w:r>
    </w:p>
    <w:p>
      <w:pPr>
        <w:pStyle w:val="Normal"/>
      </w:pPr>
      <w:r>
        <w:t>, 即</w:t>
      </w:r>
    </w:p>
    <w:p>
      <w:pPr>
        <w:pStyle w:val="Normal"/>
      </w:pPr>
      <w:r>
        <w:t>获</w:t>
      </w:r>
    </w:p>
    <w:p>
      <w:pPr>
        <w:pStyle w:val="Normal"/>
      </w:pPr>
      <w:r>
        <w:t>国家</w:t>
      </w:r>
    </w:p>
    <w:p>
      <w:pPr>
        <w:pStyle w:val="Normal"/>
      </w:pPr>
      <w:r>
        <w:t>局</w:t>
      </w:r>
    </w:p>
    <w:p>
      <w:pPr>
        <w:pStyle w:val="Normal"/>
      </w:pPr>
      <w:r>
        <w:t>核</w:t>
      </w:r>
    </w:p>
    <w:p>
      <w:pPr>
        <w:pStyle w:val="Normal"/>
      </w:pPr>
      <w:r>
        <w:t xml:space="preserve">注册, </w:t>
      </w:r>
    </w:p>
    <w:p>
      <w:pPr>
        <w:pStyle w:val="Normal"/>
      </w:pPr>
      <w:r>
        <w:t>其显著</w:t>
      </w:r>
    </w:p>
    <w:p>
      <w:pPr>
        <w:pStyle w:val="Normal"/>
      </w:pPr>
      <w:r>
        <w:t>, 无法</w:t>
      </w:r>
    </w:p>
    <w:p>
      <w:pPr>
        <w:pStyle w:val="Normal"/>
      </w:pPr>
      <w:r>
        <w:t>现实中切实发挥区分</w:t>
      </w:r>
    </w:p>
    <w:p>
      <w:pPr>
        <w:pStyle w:val="Normal"/>
      </w:pPr>
      <w:r>
        <w:t>品与</w:t>
      </w:r>
    </w:p>
    <w:p>
      <w:pPr>
        <w:pStyle w:val="Normal"/>
      </w:pPr>
      <w:r>
        <w:t>务</w:t>
      </w:r>
    </w:p>
    <w:p>
      <w:pPr>
        <w:pStyle w:val="Normal"/>
      </w:pPr>
      <w:r>
        <w:t>源</w:t>
      </w:r>
    </w:p>
    <w:p>
      <w:pPr>
        <w:pStyle w:val="Normal"/>
      </w:pPr>
      <w:r>
        <w:t xml:space="preserve">功 , </w:t>
      </w:r>
    </w:p>
    <w:p>
      <w:pPr>
        <w:pStyle w:val="Normal"/>
      </w:pPr>
      <w:r>
        <w:t>故</w:t>
      </w:r>
    </w:p>
    <w:p>
      <w:pPr>
        <w:pStyle w:val="Normal"/>
      </w:pPr>
      <w:r>
        <w:t>护力度相对较</w:t>
      </w:r>
    </w:p>
    <w:p>
      <w:pPr>
        <w:pStyle w:val="Normal"/>
      </w:pPr>
      <w:r>
        <w:t>。</w:t>
      </w:r>
    </w:p>
    <w:p>
      <w:pPr>
        <w:pStyle w:val="Normal"/>
      </w:pPr>
      <w:r>
        <w:t>人: 江苏省常</w:t>
      </w:r>
    </w:p>
    <w:p>
      <w:pPr>
        <w:pStyle w:val="Normal"/>
      </w:pPr>
      <w:r>
        <w:t>市人民法</w:t>
      </w:r>
    </w:p>
    <w:p>
      <w:pPr>
        <w:pStyle w:val="0 Block"/>
      </w:pPr>
    </w:p>
    <w:p>
      <w:pPr>
        <w:pStyle w:val="Normal"/>
      </w:pPr>
      <w:r>
        <w:t>15涉</w:t>
      </w:r>
    </w:p>
    <w:p>
      <w:pPr>
        <w:pStyle w:val="Normal"/>
      </w:pPr>
      <w:r>
        <w:t>节目名称</w:t>
      </w:r>
    </w:p>
    <w:p>
      <w:pPr>
        <w:pStyle w:val="Normal"/>
      </w:pPr>
      <w:r>
        <w:t>权</w:t>
      </w:r>
    </w:p>
    <w:p>
      <w:pPr>
        <w:pStyle w:val="Normal"/>
      </w:pPr>
      <w:r>
        <w:t>定</w:t>
      </w:r>
    </w:p>
    <w:p>
      <w:pPr>
        <w:pStyle w:val="Normal"/>
      </w:pPr>
      <w:r>
        <w:t>——金 欢诉江苏省广播</w:t>
      </w:r>
    </w:p>
    <w:p>
      <w:pPr>
        <w:pStyle w:val="Normal"/>
      </w:pPr>
      <w:r>
        <w:t>台、深</w:t>
      </w:r>
    </w:p>
    <w:p>
      <w:pPr>
        <w:pStyle w:val="Normal"/>
      </w:pPr>
      <w:r>
        <w:t>市</w:t>
      </w:r>
    </w:p>
    <w:p>
      <w:pPr>
        <w:pStyle w:val="Normal"/>
      </w:pPr>
      <w:r>
        <w:t>网</w:t>
      </w:r>
    </w:p>
    <w:p>
      <w:pPr>
        <w:pStyle w:val="Normal"/>
      </w:pPr>
      <w:r>
        <w:t>息技 有</w:t>
      </w:r>
    </w:p>
    <w:p>
      <w:pPr>
        <w:pStyle w:val="Normal"/>
      </w:pPr>
      <w:r>
        <w:t>公司 害</w:t>
      </w:r>
    </w:p>
    <w:p>
      <w:pPr>
        <w:pStyle w:val="Normal"/>
      </w:pPr>
      <w:r>
        <w:t>权</w:t>
      </w:r>
    </w:p>
    <w:p>
      <w:pPr>
        <w:pStyle w:val="Normal"/>
      </w:pPr>
      <w:r>
        <w:t>【 件基</w:t>
      </w:r>
    </w:p>
    <w:p>
      <w:pPr>
        <w:pStyle w:val="Normal"/>
      </w:pPr>
      <w:r>
        <w:t>息】</w:t>
      </w:r>
    </w:p>
    <w:p>
      <w:pPr>
        <w:pStyle w:val="Normal"/>
      </w:pPr>
      <w:r>
        <w:t>1. 裁 书字号</w:t>
      </w:r>
    </w:p>
    <w:p>
      <w:pPr>
        <w:pStyle w:val="Normal"/>
      </w:pPr>
      <w:r>
        <w:t xml:space="preserve">广东省 级人民法 (2016) </w:t>
      </w:r>
    </w:p>
    <w:p>
      <w:pPr>
        <w:pStyle w:val="Normal"/>
      </w:pPr>
      <w:r>
        <w:t>民再447号民事 决书</w:t>
      </w:r>
    </w:p>
    <w:p>
      <w:pPr>
        <w:pStyle w:val="Normal"/>
      </w:pPr>
      <w:r>
        <w:t>2. 由: 害</w:t>
      </w:r>
    </w:p>
    <w:p>
      <w:pPr>
        <w:pStyle w:val="Normal"/>
      </w:pPr>
      <w:r>
        <w:t>权</w:t>
      </w:r>
    </w:p>
    <w:p>
      <w:pPr>
        <w:pStyle w:val="Normal"/>
      </w:pPr>
      <w:r>
        <w:t>纷</w:t>
      </w:r>
    </w:p>
    <w:p>
      <w:pPr>
        <w:pStyle w:val="Normal"/>
      </w:pPr>
      <w:r>
        <w:t>3. 当事人</w:t>
      </w:r>
    </w:p>
    <w:p>
      <w:pPr>
        <w:pStyle w:val="Normal"/>
      </w:pPr>
      <w:r>
        <w:t>原告 (上诉人、再审被申请人): 金 欢</w:t>
      </w:r>
    </w:p>
    <w:p>
      <w:pPr>
        <w:pStyle w:val="Normal"/>
      </w:pPr>
      <w:r>
        <w:bookmarkStart w:id="79" w:name="p79"/>
        <w:t/>
        <w:bookmarkEnd w:id="79"/>
        <w:drawing>
          <wp:inline>
            <wp:extent cx="1371600" cy="863600"/>
            <wp:effectExtent b="0" l="0" r="0" t="0"/>
            <wp:docPr descr="index-79_1.jpg" id="59" name="index-79_1.jpg"/>
            <wp:cNvGraphicFramePr>
              <a:graphicFrameLocks noChangeAspect="1"/>
            </wp:cNvGraphicFramePr>
            <a:graphic>
              <a:graphicData uri="http://schemas.openxmlformats.org/drawingml/2006/picture">
                <pic:pic>
                  <pic:nvPicPr>
                    <pic:cNvPr descr="index-79_1.jpg" id="0" name="index-79_1.jpg"/>
                    <pic:cNvPicPr/>
                  </pic:nvPicPr>
                  <pic:blipFill>
                    <a:blip r:embed="rId63"/>
                    <a:stretch>
                      <a:fillRect/>
                    </a:stretch>
                  </pic:blipFill>
                  <pic:spPr>
                    <a:xfrm>
                      <a:off x="0" y="0"/>
                      <a:ext cx="1371600" cy="863600"/>
                    </a:xfrm>
                    <a:prstGeom prst="rect">
                      <a:avLst/>
                    </a:prstGeom>
                  </pic:spPr>
                </pic:pic>
              </a:graphicData>
            </a:graphic>
          </wp:inline>
        </w:drawing>
      </w:r>
    </w:p>
    <w:p>
      <w:pPr>
        <w:pStyle w:val="Normal"/>
      </w:pPr>
      <w:r>
        <w:t>被告 (被上诉人、再审申请人): 江苏省广播</w:t>
      </w:r>
    </w:p>
    <w:p>
      <w:pPr>
        <w:pStyle w:val="Normal"/>
      </w:pPr>
      <w:r>
        <w:t>台 (以下简称</w:t>
      </w:r>
    </w:p>
    <w:p>
      <w:pPr>
        <w:pStyle w:val="Normal"/>
      </w:pPr>
      <w:r>
        <w:t>江苏</w:t>
      </w:r>
    </w:p>
    <w:p>
      <w:pPr>
        <w:pStyle w:val="Normal"/>
      </w:pPr>
      <w:r>
        <w:t>台)、深</w:t>
      </w:r>
    </w:p>
    <w:p>
      <w:pPr>
        <w:pStyle w:val="Normal"/>
      </w:pPr>
      <w:r>
        <w:t>市</w:t>
      </w:r>
    </w:p>
    <w:p>
      <w:pPr>
        <w:pStyle w:val="Normal"/>
      </w:pPr>
      <w:r>
        <w:t>网</w:t>
      </w:r>
    </w:p>
    <w:p>
      <w:pPr>
        <w:pStyle w:val="Normal"/>
      </w:pPr>
      <w:r>
        <w:t>息技</w:t>
      </w:r>
    </w:p>
    <w:p>
      <w:pPr>
        <w:pStyle w:val="Normal"/>
      </w:pPr>
      <w:r>
        <w:t>有 公司 (以下简称</w:t>
      </w:r>
    </w:p>
    <w:p>
      <w:pPr>
        <w:pStyle w:val="Normal"/>
      </w:pPr>
      <w:r>
        <w:t>网)</w:t>
      </w:r>
    </w:p>
    <w:p>
      <w:pPr>
        <w:pStyle w:val="Normal"/>
      </w:pPr>
      <w:r>
        <w:t>【基</w:t>
      </w:r>
    </w:p>
    <w:p>
      <w:pPr>
        <w:pStyle w:val="Normal"/>
      </w:pPr>
      <w:r>
        <w:t>】</w:t>
      </w:r>
    </w:p>
    <w:p>
      <w:pPr>
        <w:pStyle w:val="Normal"/>
      </w:pPr>
      <w:r>
        <w:t>2009年2月16日, 金 欢向</w:t>
      </w:r>
    </w:p>
    <w:p>
      <w:pPr>
        <w:pStyle w:val="Normal"/>
      </w:pPr>
      <w:r>
        <w:t>局申请注册“</w:t>
      </w:r>
    </w:p>
    <w:p>
      <w:pPr>
        <w:pStyle w:val="Normal"/>
      </w:pPr>
      <w:r>
        <w:t xml:space="preserve">” </w:t>
      </w:r>
    </w:p>
    <w:p>
      <w:pPr>
        <w:pStyle w:val="Normal"/>
      </w:pPr>
      <w:r>
        <w:t>, 并于</w:t>
      </w:r>
    </w:p>
    <w:p>
      <w:pPr>
        <w:pStyle w:val="Normal"/>
      </w:pPr>
      <w:r>
        <w:t>2010年9月7日获</w:t>
      </w:r>
    </w:p>
    <w:p>
      <w:pPr>
        <w:pStyle w:val="Normal"/>
      </w:pPr>
      <w:r>
        <w:t>第7199523号“</w:t>
      </w:r>
    </w:p>
    <w:p>
      <w:pPr>
        <w:pStyle w:val="Normal"/>
      </w:pPr>
      <w:r>
        <w:t>勿</w:t>
      </w:r>
    </w:p>
    <w:p>
      <w:pPr>
        <w:pStyle w:val="Normal"/>
      </w:pPr>
      <w:r>
        <w:t xml:space="preserve">” </w:t>
      </w:r>
    </w:p>
    <w:p>
      <w:pPr>
        <w:pStyle w:val="Normal"/>
      </w:pPr>
      <w:r>
        <w:t>注册</w:t>
      </w:r>
    </w:p>
    <w:p>
      <w:pPr>
        <w:pStyle w:val="Normal"/>
      </w:pPr>
      <w:r>
        <w:t>, 核定</w:t>
      </w:r>
    </w:p>
    <w:p>
      <w:pPr>
        <w:pStyle w:val="Normal"/>
      </w:pPr>
      <w:r>
        <w:t>务项</w:t>
      </w:r>
    </w:p>
    <w:p>
      <w:pPr>
        <w:pStyle w:val="Normal"/>
      </w:pPr>
      <w:r>
        <w:t>目为第45</w:t>
      </w:r>
    </w:p>
    <w:p>
      <w:pPr>
        <w:pStyle w:val="Normal"/>
      </w:pPr>
      <w:r>
        <w:t>, 包括“交友</w:t>
      </w:r>
    </w:p>
    <w:p>
      <w:pPr>
        <w:pStyle w:val="Normal"/>
      </w:pPr>
      <w:r>
        <w:t>务、婚</w:t>
      </w:r>
    </w:p>
    <w:p>
      <w:pPr>
        <w:pStyle w:val="Normal"/>
      </w:pPr>
      <w:r>
        <w:t>介绍所”等。江苏</w:t>
      </w:r>
    </w:p>
    <w:p>
      <w:pPr>
        <w:pStyle w:val="Normal"/>
      </w:pPr>
      <w:r>
        <w:t>台旗下</w:t>
      </w:r>
    </w:p>
    <w:p>
      <w:pPr>
        <w:pStyle w:val="Normal"/>
      </w:pPr>
      <w:r>
        <w:t>江苏卫</w:t>
      </w:r>
    </w:p>
    <w:p>
      <w:pPr>
        <w:pStyle w:val="Normal"/>
      </w:pPr>
      <w:r>
        <w:t>于2010年</w:t>
      </w:r>
    </w:p>
    <w:p>
      <w:pPr>
        <w:pStyle w:val="Normal"/>
      </w:pPr>
      <w:r>
        <w:t>办了以婚</w:t>
      </w:r>
    </w:p>
    <w:p>
      <w:pPr>
        <w:pStyle w:val="Normal"/>
      </w:pPr>
      <w:r>
        <w:t>交友为主题、名称为“</w:t>
      </w:r>
    </w:p>
    <w:p>
      <w:pPr>
        <w:pStyle w:val="Normal"/>
      </w:pPr>
      <w:r>
        <w:t xml:space="preserve">勿 ” </w:t>
      </w:r>
    </w:p>
    <w:p>
      <w:pPr>
        <w:pStyle w:val="Normal"/>
      </w:pPr>
      <w:r>
        <w:t>节目。</w:t>
      </w:r>
    </w:p>
    <w:p>
      <w:pPr>
        <w:pStyle w:val="Normal"/>
      </w:pPr>
      <w:r>
        <w:t>网为“</w:t>
      </w:r>
    </w:p>
    <w:p>
      <w:pPr>
        <w:pStyle w:val="Normal"/>
      </w:pPr>
      <w:r>
        <w:t>勿</w:t>
      </w:r>
    </w:p>
    <w:p>
      <w:pPr>
        <w:pStyle w:val="Normal"/>
      </w:pPr>
      <w:r>
        <w:t>”节目推选相亲对</w:t>
      </w:r>
    </w:p>
    <w:p>
      <w:pPr>
        <w:pStyle w:val="Normal"/>
      </w:pPr>
      <w:r>
        <w:t>, 提</w:t>
      </w:r>
    </w:p>
    <w:p>
      <w:pPr>
        <w:pStyle w:val="Normal"/>
      </w:pPr>
      <w:r>
        <w:t>广告推销</w:t>
      </w:r>
    </w:p>
    <w:p>
      <w:pPr>
        <w:pStyle w:val="Normal"/>
      </w:pPr>
      <w:r>
        <w:t>务, 并曾</w:t>
      </w:r>
    </w:p>
    <w:p>
      <w:pPr>
        <w:pStyle w:val="Normal"/>
      </w:pPr>
      <w:r>
        <w:t>深</w:t>
      </w:r>
    </w:p>
    <w:p>
      <w:pPr>
        <w:pStyle w:val="Normal"/>
      </w:pPr>
      <w:r>
        <w:t>市招募</w:t>
      </w:r>
    </w:p>
    <w:p>
      <w:pPr>
        <w:pStyle w:val="Normal"/>
      </w:pPr>
      <w:r>
        <w:t>宾, 报名</w:t>
      </w:r>
    </w:p>
    <w:p>
      <w:pPr>
        <w:pStyle w:val="Normal"/>
      </w:pPr>
      <w:r>
        <w:t>设</w:t>
      </w:r>
    </w:p>
    <w:p>
      <w:pPr>
        <w:pStyle w:val="Normal"/>
      </w:pPr>
      <w:r>
        <w:t>深</w:t>
      </w:r>
    </w:p>
    <w:p>
      <w:pPr>
        <w:pStyle w:val="Normal"/>
      </w:pPr>
      <w:r>
        <w:t>市南山区。金</w:t>
      </w:r>
    </w:p>
    <w:p>
      <w:pPr>
        <w:pStyle w:val="Normal"/>
      </w:pPr>
      <w:r>
        <w:t>欢</w:t>
      </w:r>
    </w:p>
    <w:p>
      <w:pPr>
        <w:pStyle w:val="Normal"/>
      </w:pPr>
      <w:r>
        <w:t>以江苏</w:t>
      </w:r>
    </w:p>
    <w:p>
      <w:pPr>
        <w:pStyle w:val="Normal"/>
      </w:pPr>
      <w:r>
        <w:t>台和</w:t>
      </w:r>
    </w:p>
    <w:p>
      <w:pPr>
        <w:pStyle w:val="Normal"/>
      </w:pPr>
      <w:r>
        <w:t>网</w:t>
      </w:r>
    </w:p>
    <w:p>
      <w:pPr>
        <w:pStyle w:val="Normal"/>
      </w:pPr>
      <w:r>
        <w:t>害其注册</w:t>
      </w:r>
    </w:p>
    <w:p>
      <w:pPr>
        <w:pStyle w:val="Normal"/>
      </w:pPr>
      <w:r>
        <w:t>专</w:t>
      </w:r>
    </w:p>
    <w:p>
      <w:pPr>
        <w:pStyle w:val="Normal"/>
      </w:pPr>
      <w:r>
        <w:t>权为由, 向广东省深</w:t>
      </w:r>
    </w:p>
    <w:p>
      <w:pPr>
        <w:pStyle w:val="Normal"/>
      </w:pPr>
      <w:r>
        <w:t>市</w:t>
      </w:r>
    </w:p>
    <w:p>
      <w:pPr>
        <w:pStyle w:val="Normal"/>
      </w:pPr>
      <w:r>
        <w:t>南山区人民法 提起诉</w:t>
      </w:r>
    </w:p>
    <w:p>
      <w:pPr>
        <w:pStyle w:val="Normal"/>
      </w:pPr>
      <w:r>
        <w:t>, 请求法</w:t>
      </w:r>
    </w:p>
    <w:p>
      <w:pPr>
        <w:pStyle w:val="Normal"/>
      </w:pPr>
      <w:r>
        <w:t>令: 1. 江苏</w:t>
      </w:r>
    </w:p>
    <w:p>
      <w:pPr>
        <w:pStyle w:val="Normal"/>
      </w:pPr>
      <w:r>
        <w:t>台所属</w:t>
      </w:r>
    </w:p>
    <w:p>
      <w:pPr>
        <w:pStyle w:val="Normal"/>
      </w:pPr>
      <w:r>
        <w:t>江苏</w:t>
      </w:r>
    </w:p>
    <w:p>
      <w:pPr>
        <w:pStyle w:val="Normal"/>
      </w:pPr>
      <w:r>
        <w:t>卫</w:t>
      </w:r>
    </w:p>
    <w:p>
      <w:pPr>
        <w:pStyle w:val="Normal"/>
      </w:pPr>
      <w:r>
        <w:t>道立即 止</w:t>
      </w:r>
    </w:p>
    <w:p>
      <w:pPr>
        <w:pStyle w:val="Normal"/>
      </w:pPr>
      <w:r>
        <w:t>“</w:t>
      </w:r>
    </w:p>
    <w:p>
      <w:pPr>
        <w:pStyle w:val="Normal"/>
      </w:pPr>
      <w:r>
        <w:t xml:space="preserve">勿 ” </w:t>
      </w:r>
    </w:p>
    <w:p>
      <w:pPr>
        <w:pStyle w:val="Normal"/>
      </w:pPr>
      <w:r>
        <w:t xml:space="preserve">目名称; 2. </w:t>
      </w:r>
    </w:p>
    <w:p>
      <w:pPr>
        <w:pStyle w:val="Normal"/>
      </w:pPr>
      <w:r>
        <w:t>网立即 止</w:t>
      </w:r>
    </w:p>
    <w:p>
      <w:pPr>
        <w:pStyle w:val="Normal"/>
      </w:pPr>
      <w:r>
        <w:t>“</w:t>
      </w:r>
    </w:p>
    <w:p>
      <w:pPr>
        <w:pStyle w:val="Normal"/>
      </w:pPr>
      <w:r>
        <w:t>勿 ”名称进行广告推销、报名筛选、后</w:t>
      </w:r>
    </w:p>
    <w:p>
      <w:pPr>
        <w:pStyle w:val="Normal"/>
      </w:pPr>
      <w:r>
        <w:t>务等共同</w:t>
      </w:r>
    </w:p>
    <w:p>
      <w:pPr>
        <w:pStyle w:val="Normal"/>
      </w:pPr>
      <w:r>
        <w:t>权</w:t>
      </w:r>
    </w:p>
    <w:p>
      <w:pPr>
        <w:pStyle w:val="Normal"/>
      </w:pPr>
      <w:r>
        <w:t>行为; 3. 两被告共同承担</w:t>
      </w:r>
    </w:p>
    <w:p>
      <w:pPr>
        <w:pStyle w:val="Normal"/>
      </w:pPr>
      <w:r>
        <w:t>部诉</w:t>
      </w:r>
    </w:p>
    <w:p>
      <w:pPr>
        <w:pStyle w:val="Normal"/>
      </w:pPr>
      <w:r>
        <w:t>费 。</w:t>
      </w:r>
    </w:p>
    <w:p>
      <w:pPr>
        <w:pStyle w:val="Normal"/>
      </w:pPr>
      <w:r>
        <w:t>【 件</w:t>
      </w:r>
    </w:p>
    <w:p>
      <w:pPr>
        <w:pStyle w:val="Normal"/>
      </w:pPr>
      <w:r>
        <w:t>】</w:t>
      </w:r>
    </w:p>
    <w:p>
      <w:pPr>
        <w:pStyle w:val="Normal"/>
      </w:pPr>
      <w:r>
        <w:t>1. 江苏</w:t>
      </w:r>
    </w:p>
    <w:p>
      <w:pPr>
        <w:pStyle w:val="Normal"/>
      </w:pPr>
      <w:r>
        <w:t>台对被诉</w:t>
      </w:r>
    </w:p>
    <w:p>
      <w:pPr>
        <w:pStyle w:val="Normal"/>
      </w:pPr>
      <w:r>
        <w:t>是否属于</w:t>
      </w:r>
    </w:p>
    <w:p>
      <w:pPr>
        <w:pStyle w:val="Normal"/>
      </w:pPr>
      <w:r>
        <w:t>; 2. 江苏</w:t>
      </w:r>
    </w:p>
    <w:p>
      <w:pPr>
        <w:pStyle w:val="Normal"/>
      </w:pPr>
      <w:r>
        <w:t>台是否 害了金 欢涉</w:t>
      </w:r>
    </w:p>
    <w:p>
      <w:pPr>
        <w:pStyle w:val="Normal"/>
      </w:pPr>
      <w:r>
        <w:t>注册</w:t>
      </w:r>
    </w:p>
    <w:p>
      <w:pPr>
        <w:pStyle w:val="Normal"/>
      </w:pPr>
      <w:r>
        <w:t xml:space="preserve">权; 3. </w:t>
      </w:r>
    </w:p>
    <w:p>
      <w:pPr>
        <w:pStyle w:val="Normal"/>
      </w:pPr>
      <w:r>
        <w:t>网是否与江苏</w:t>
      </w:r>
    </w:p>
    <w:p>
      <w:pPr>
        <w:pStyle w:val="Normal"/>
      </w:pPr>
      <w:r>
        <w:t>台 成共同 权。</w:t>
      </w:r>
    </w:p>
    <w:p>
      <w:pPr>
        <w:pStyle w:val="Normal"/>
      </w:pPr>
      <w:r>
        <w:t>【法 裁</w:t>
      </w:r>
    </w:p>
    <w:p>
      <w:pPr>
        <w:pStyle w:val="Normal"/>
      </w:pPr>
      <w:r>
        <w:t>旨】</w:t>
      </w:r>
    </w:p>
    <w:p>
      <w:pPr>
        <w:pStyle w:val="Normal"/>
      </w:pPr>
      <w:r>
        <w:t>广东省深 市南山区人民法 经审</w:t>
      </w:r>
    </w:p>
    <w:p>
      <w:pPr>
        <w:pStyle w:val="Normal"/>
      </w:pPr>
      <w:r>
        <w:t>为: 江苏</w:t>
      </w:r>
    </w:p>
    <w:p>
      <w:pPr>
        <w:pStyle w:val="Normal"/>
      </w:pPr>
      <w:r>
        <w:t>台</w:t>
      </w:r>
    </w:p>
    <w:p>
      <w:pPr>
        <w:pStyle w:val="Normal"/>
      </w:pPr>
      <w:r>
        <w:t>“</w:t>
      </w:r>
    </w:p>
    <w:p>
      <w:pPr>
        <w:pStyle w:val="Normal"/>
      </w:pPr>
      <w:r>
        <w:t>勿 ”属</w:t>
      </w:r>
    </w:p>
    <w:p>
      <w:pPr>
        <w:pStyle w:val="Normal"/>
      </w:pPr>
      <w:r>
        <w:t>。金</w:t>
      </w:r>
    </w:p>
    <w:p>
      <w:pPr>
        <w:pStyle w:val="Normal"/>
      </w:pPr>
      <w:r>
        <w:t>欢 文字</w:t>
      </w:r>
    </w:p>
    <w:p>
      <w:pPr>
        <w:pStyle w:val="Normal"/>
      </w:pPr>
      <w:r>
        <w:t>“</w:t>
      </w:r>
    </w:p>
    <w:p>
      <w:pPr>
        <w:pStyle w:val="Normal"/>
      </w:pPr>
      <w:r>
        <w:t>勿 ”与江苏台</w:t>
      </w:r>
    </w:p>
    <w:p>
      <w:pPr>
        <w:pStyle w:val="Normal"/>
      </w:pPr>
      <w:r>
        <w:t>节目 名称“</w:t>
      </w:r>
    </w:p>
    <w:p>
      <w:pPr>
        <w:pStyle w:val="Normal"/>
      </w:pPr>
      <w:r>
        <w:t>勿 ”相同。从</w:t>
      </w:r>
    </w:p>
    <w:p>
      <w:pPr>
        <w:pStyle w:val="Normal"/>
      </w:pPr>
      <w:r>
        <w:t>务 目</w:t>
      </w:r>
    </w:p>
    <w:p>
      <w:pPr>
        <w:pStyle w:val="Normal"/>
      </w:pPr>
      <w:r>
        <w:t>、 容、方 、对</w:t>
      </w:r>
    </w:p>
    <w:p>
      <w:pPr>
        <w:pStyle w:val="Normal"/>
      </w:pPr>
      <w:r>
        <w:t>等方</w:t>
      </w:r>
    </w:p>
    <w:p>
      <w:pPr>
        <w:pStyle w:val="Normal"/>
      </w:pPr>
      <w:r>
        <w:t>合 察, 被诉“</w:t>
      </w:r>
    </w:p>
    <w:p>
      <w:pPr>
        <w:pStyle w:val="Normal"/>
      </w:pPr>
      <w:r>
        <w:t xml:space="preserve">勿 ” </w:t>
      </w:r>
    </w:p>
    <w:p>
      <w:pPr>
        <w:pStyle w:val="Normal"/>
      </w:pPr>
      <w:r>
        <w:t>节目与婚 交友</w:t>
      </w:r>
    </w:p>
    <w:p>
      <w:pPr>
        <w:pStyle w:val="Normal"/>
      </w:pPr>
      <w:r>
        <w:t>务不容易</w:t>
      </w:r>
    </w:p>
    <w:p>
      <w:pPr>
        <w:pStyle w:val="Normal"/>
      </w:pPr>
      <w:r>
        <w:t>造成公众混淆, 两</w:t>
      </w:r>
    </w:p>
    <w:p>
      <w:pPr>
        <w:pStyle w:val="Normal"/>
      </w:pPr>
      <w:r>
        <w:t>属于不同</w:t>
      </w:r>
    </w:p>
    <w:p>
      <w:pPr>
        <w:pStyle w:val="Normal"/>
      </w:pPr>
      <w:r>
        <w:t>务, 不</w:t>
      </w:r>
    </w:p>
    <w:p>
      <w:pPr>
        <w:pStyle w:val="Normal"/>
      </w:pPr>
      <w:r>
        <w:t>成 权。</w:t>
      </w:r>
    </w:p>
    <w:p>
      <w:pPr>
        <w:pStyle w:val="Normal"/>
      </w:pPr>
      <w:r>
        <w:bookmarkStart w:id="80" w:name="p80"/>
        <w:t/>
        <w:bookmarkEnd w:id="80"/>
        <w:t>深</w:t>
      </w:r>
    </w:p>
    <w:p>
      <w:pPr>
        <w:pStyle w:val="Normal"/>
      </w:pPr>
      <w:r>
        <w:t>市南山区人民法</w:t>
      </w:r>
    </w:p>
    <w:p>
      <w:pPr>
        <w:pStyle w:val="Normal"/>
      </w:pPr>
      <w:r>
        <w:t>《中华人民共和国</w:t>
      </w:r>
    </w:p>
    <w:p>
      <w:pPr>
        <w:pStyle w:val="Normal"/>
      </w:pPr>
      <w:r>
        <w:t>法》第五十六</w:t>
      </w:r>
    </w:p>
    <w:p>
      <w:pPr>
        <w:pStyle w:val="Normal"/>
      </w:pPr>
      <w:r>
        <w:t>、第五十七 之</w:t>
      </w:r>
    </w:p>
    <w:p>
      <w:pPr>
        <w:pStyle w:val="Normal"/>
      </w:pPr>
      <w:r>
        <w:t xml:space="preserve">定, </w:t>
      </w:r>
    </w:p>
    <w:p>
      <w:pPr>
        <w:pStyle w:val="Normal"/>
      </w:pPr>
      <w:r>
        <w:t>决:</w:t>
      </w:r>
    </w:p>
    <w:p>
      <w:pPr>
        <w:pStyle w:val="Normal"/>
      </w:pPr>
      <w:r>
        <w:t>金</w:t>
      </w:r>
    </w:p>
    <w:p>
      <w:pPr>
        <w:pStyle w:val="Normal"/>
      </w:pPr>
      <w:r>
        <w:t>欢</w:t>
      </w:r>
    </w:p>
    <w:p>
      <w:pPr>
        <w:pStyle w:val="Normal"/>
      </w:pPr>
      <w:r>
        <w:t>诉 请求。</w:t>
      </w:r>
    </w:p>
    <w:p>
      <w:pPr>
        <w:pStyle w:val="Normal"/>
      </w:pPr>
      <w:r>
        <w:t>原告金</w:t>
      </w:r>
    </w:p>
    <w:p>
      <w:pPr>
        <w:pStyle w:val="Normal"/>
      </w:pPr>
      <w:r>
        <w:t>欢不</w:t>
      </w:r>
    </w:p>
    <w:p>
      <w:pPr>
        <w:pStyle w:val="Normal"/>
      </w:pPr>
      <w:r>
        <w:t>, 提出上诉。</w:t>
      </w:r>
    </w:p>
    <w:p>
      <w:pPr>
        <w:pStyle w:val="Normal"/>
      </w:pPr>
      <w:r>
        <w:t>广东省深 市中级人民法</w:t>
      </w:r>
    </w:p>
    <w:p>
      <w:pPr>
        <w:pStyle w:val="Normal"/>
      </w:pPr>
      <w:r>
        <w:t>经审</w:t>
      </w:r>
    </w:p>
    <w:p>
      <w:pPr>
        <w:pStyle w:val="Normal"/>
      </w:pPr>
      <w:r>
        <w:t>为: 江苏</w:t>
      </w:r>
    </w:p>
    <w:p>
      <w:pPr>
        <w:pStyle w:val="Normal"/>
      </w:pPr>
      <w:r>
        <w:t>台</w:t>
      </w:r>
    </w:p>
    <w:p>
      <w:pPr>
        <w:pStyle w:val="Normal"/>
      </w:pPr>
      <w:r>
        <w:t>《</w:t>
      </w:r>
    </w:p>
    <w:p>
      <w:pPr>
        <w:pStyle w:val="Normal"/>
      </w:pPr>
      <w:r>
        <w:t>勿</w:t>
      </w:r>
    </w:p>
    <w:p>
      <w:pPr>
        <w:pStyle w:val="Normal"/>
      </w:pPr>
      <w:r>
        <w:t>》为相亲、交友节目, 与金</w:t>
      </w:r>
    </w:p>
    <w:p>
      <w:pPr>
        <w:pStyle w:val="Normal"/>
      </w:pPr>
      <w:r>
        <w:t>欢涉</w:t>
      </w:r>
    </w:p>
    <w:p>
      <w:pPr>
        <w:pStyle w:val="Normal"/>
      </w:pPr>
      <w:r>
        <w:t>注册</w:t>
      </w:r>
    </w:p>
    <w:p>
      <w:pPr>
        <w:pStyle w:val="Normal"/>
      </w:pPr>
      <w:r>
        <w:t>所核定</w:t>
      </w:r>
    </w:p>
    <w:p>
      <w:pPr>
        <w:pStyle w:val="Normal"/>
      </w:pPr>
      <w:r>
        <w:t>“交友、婚</w:t>
      </w:r>
    </w:p>
    <w:p>
      <w:pPr>
        <w:pStyle w:val="Normal"/>
      </w:pPr>
      <w:r>
        <w:t xml:space="preserve">介绍” </w:t>
      </w:r>
    </w:p>
    <w:p>
      <w:pPr>
        <w:pStyle w:val="Normal"/>
      </w:pPr>
      <w:r>
        <w:t>务相同。</w:t>
      </w:r>
    </w:p>
    <w:p>
      <w:pPr>
        <w:pStyle w:val="Normal"/>
      </w:pPr>
      <w:r>
        <w:t>金</w:t>
      </w:r>
    </w:p>
    <w:p>
      <w:pPr>
        <w:pStyle w:val="Normal"/>
      </w:pPr>
      <w:r>
        <w:t>欢涉</w:t>
      </w:r>
    </w:p>
    <w:p>
      <w:pPr>
        <w:pStyle w:val="Normal"/>
      </w:pPr>
      <w:r>
        <w:t>注册</w:t>
      </w:r>
    </w:p>
    <w:p>
      <w:pPr>
        <w:pStyle w:val="Normal"/>
      </w:pPr>
      <w:r>
        <w:t>已</w:t>
      </w:r>
    </w:p>
    <w:p>
      <w:pPr>
        <w:pStyle w:val="Normal"/>
      </w:pPr>
      <w:r>
        <w:t>业</w:t>
      </w:r>
    </w:p>
    <w:p>
      <w:pPr>
        <w:pStyle w:val="Normal"/>
      </w:pPr>
      <w:r>
        <w:t>, 被诉</w:t>
      </w:r>
    </w:p>
    <w:p>
      <w:pPr>
        <w:pStyle w:val="Normal"/>
      </w:pPr>
      <w:r>
        <w:t>行为影响了该</w:t>
      </w:r>
    </w:p>
    <w:p>
      <w:pPr>
        <w:pStyle w:val="Normal"/>
      </w:pPr>
      <w:r>
        <w:t>正常</w:t>
      </w:r>
    </w:p>
    <w:p>
      <w:pPr>
        <w:pStyle w:val="Normal"/>
      </w:pPr>
      <w:r>
        <w:t>, 相关公众容易对权</w:t>
      </w:r>
    </w:p>
    <w:p>
      <w:pPr>
        <w:pStyle w:val="Normal"/>
      </w:pPr>
      <w:r>
        <w:t>人</w:t>
      </w:r>
    </w:p>
    <w:p>
      <w:pPr>
        <w:pStyle w:val="Normal"/>
      </w:pPr>
      <w:r>
        <w:t>注册</w:t>
      </w:r>
    </w:p>
    <w:p>
      <w:pPr>
        <w:pStyle w:val="Normal"/>
      </w:pPr>
      <w:r>
        <w:t>与江苏</w:t>
      </w:r>
    </w:p>
    <w:p>
      <w:pPr>
        <w:pStyle w:val="Normal"/>
      </w:pPr>
      <w:r>
        <w:t>台产</w:t>
      </w:r>
    </w:p>
    <w:p>
      <w:pPr>
        <w:pStyle w:val="Normal"/>
      </w:pPr>
      <w:r>
        <w:t>错</w:t>
      </w:r>
    </w:p>
    <w:p>
      <w:pPr>
        <w:pStyle w:val="Normal"/>
      </w:pPr>
      <w:r>
        <w:t>及</w:t>
      </w:r>
    </w:p>
    <w:p>
      <w:pPr>
        <w:pStyle w:val="Normal"/>
      </w:pPr>
      <w:r>
        <w:t>, 造成反向混淆。</w:t>
      </w:r>
    </w:p>
    <w:p>
      <w:pPr>
        <w:pStyle w:val="Normal"/>
      </w:pPr>
      <w:r>
        <w:t>网参与了节</w:t>
      </w:r>
    </w:p>
    <w:p>
      <w:pPr>
        <w:pStyle w:val="Normal"/>
      </w:pPr>
      <w:r>
        <w:t>目</w:t>
      </w:r>
    </w:p>
    <w:p>
      <w:pPr>
        <w:pStyle w:val="Normal"/>
      </w:pPr>
      <w:r>
        <w:t>宾招募、宣传, 还与江苏</w:t>
      </w:r>
    </w:p>
    <w:p>
      <w:pPr>
        <w:pStyle w:val="Normal"/>
      </w:pPr>
      <w:r>
        <w:t xml:space="preserve">台签订有《合作协议书》, </w:t>
      </w:r>
    </w:p>
    <w:p>
      <w:pPr>
        <w:pStyle w:val="Normal"/>
      </w:pPr>
      <w:r>
        <w:t>成共</w:t>
      </w:r>
    </w:p>
    <w:p>
      <w:pPr>
        <w:pStyle w:val="Normal"/>
      </w:pPr>
      <w:r>
        <w:t>同 权。</w:t>
      </w:r>
    </w:p>
    <w:p>
      <w:pPr>
        <w:pStyle w:val="Normal"/>
      </w:pPr>
      <w:r>
        <w:t>广东省深 市中级人民法</w:t>
      </w:r>
    </w:p>
    <w:p>
      <w:pPr>
        <w:pStyle w:val="Normal"/>
      </w:pPr>
      <w:r>
        <w:t>《中华人民共和国</w:t>
      </w:r>
    </w:p>
    <w:p>
      <w:pPr>
        <w:pStyle w:val="Normal"/>
      </w:pPr>
      <w:r>
        <w:t>法》第</w:t>
      </w:r>
    </w:p>
    <w:p>
      <w:pPr>
        <w:pStyle w:val="Normal"/>
      </w:pPr>
      <w:r>
        <w:t>第二 、第五十七 第 (一) 项, 《中华人民共和国民事诉 法》</w:t>
      </w:r>
    </w:p>
    <w:p>
      <w:pPr>
        <w:pStyle w:val="Normal"/>
      </w:pPr>
      <w:r>
        <w:t>第一百七十 第一</w:t>
      </w:r>
    </w:p>
    <w:p>
      <w:pPr>
        <w:pStyle w:val="Normal"/>
      </w:pPr>
      <w:r>
        <w:t>第(二) 项、第 (三) 项, 《最 人民法 关于民</w:t>
      </w:r>
    </w:p>
    <w:p>
      <w:pPr>
        <w:pStyle w:val="Normal"/>
      </w:pPr>
      <w:r>
        <w:t>事诉</w:t>
      </w:r>
    </w:p>
    <w:p>
      <w:pPr>
        <w:pStyle w:val="Normal"/>
      </w:pPr>
      <w:r>
        <w:t>据 若干</w:t>
      </w:r>
    </w:p>
    <w:p>
      <w:pPr>
        <w:pStyle w:val="Normal"/>
      </w:pPr>
      <w:r>
        <w:t>定》第二</w:t>
      </w:r>
    </w:p>
    <w:p>
      <w:pPr>
        <w:pStyle w:val="Normal"/>
      </w:pPr>
      <w:r>
        <w:t>定, 决:</w:t>
      </w:r>
    </w:p>
    <w:p>
      <w:pPr>
        <w:pStyle w:val="Normal"/>
      </w:pPr>
      <w:r>
        <w:t>一、撤销广东省深 市南山区人民法 (2013) 深南法知民</w:t>
      </w:r>
    </w:p>
    <w:p>
      <w:pPr>
        <w:pStyle w:val="Normal"/>
      </w:pPr>
      <w:r>
        <w:t>字</w:t>
      </w:r>
    </w:p>
    <w:p>
      <w:pPr>
        <w:pStyle w:val="Normal"/>
      </w:pPr>
      <w:r>
        <w:t xml:space="preserve">第208号民事 决; </w:t>
      </w:r>
    </w:p>
    <w:p>
      <w:pPr>
        <w:pStyle w:val="Normal"/>
      </w:pPr>
      <w:r>
        <w:t>二、江苏</w:t>
      </w:r>
    </w:p>
    <w:p>
      <w:pPr>
        <w:pStyle w:val="Normal"/>
      </w:pPr>
      <w:r>
        <w:t>台立即</w:t>
      </w:r>
    </w:p>
    <w:p>
      <w:pPr>
        <w:pStyle w:val="Normal"/>
      </w:pPr>
      <w:r>
        <w:t>止 害金</w:t>
      </w:r>
    </w:p>
    <w:p>
      <w:pPr>
        <w:pStyle w:val="Normal"/>
      </w:pPr>
      <w:r>
        <w:t>欢第7199523号“</w:t>
      </w:r>
    </w:p>
    <w:p>
      <w:pPr>
        <w:pStyle w:val="Normal"/>
      </w:pPr>
      <w:r>
        <w:t>勿 ”注</w:t>
      </w:r>
    </w:p>
    <w:p>
      <w:pPr>
        <w:pStyle w:val="Normal"/>
      </w:pPr>
      <w:r>
        <w:t>册</w:t>
      </w:r>
    </w:p>
    <w:p>
      <w:pPr>
        <w:pStyle w:val="Normal"/>
      </w:pPr>
      <w:r>
        <w:t>行为, 即其所属 江苏卫 于</w:t>
      </w:r>
    </w:p>
    <w:p>
      <w:pPr>
        <w:pStyle w:val="Normal"/>
      </w:pPr>
      <w:r>
        <w:t>决 效后立即 止</w:t>
      </w:r>
    </w:p>
    <w:p>
      <w:pPr>
        <w:pStyle w:val="Normal"/>
      </w:pPr>
      <w:r>
        <w:t>“</w:t>
      </w:r>
    </w:p>
    <w:p>
      <w:pPr>
        <w:pStyle w:val="Normal"/>
      </w:pPr>
      <w:r>
        <w:t xml:space="preserve">勿 ” 目名称; </w:t>
      </w:r>
    </w:p>
    <w:p>
      <w:pPr>
        <w:pStyle w:val="Normal"/>
      </w:pPr>
      <w:r>
        <w:t>三、</w:t>
      </w:r>
    </w:p>
    <w:p>
      <w:pPr>
        <w:pStyle w:val="Normal"/>
      </w:pPr>
      <w:r>
        <w:t>网公司立即</w:t>
      </w:r>
    </w:p>
    <w:p>
      <w:pPr>
        <w:pStyle w:val="Normal"/>
      </w:pPr>
      <w:r>
        <w:t>止 害金</w:t>
      </w:r>
    </w:p>
    <w:p>
      <w:pPr>
        <w:pStyle w:val="Normal"/>
      </w:pPr>
      <w:r>
        <w:t>欢第7199523号“</w:t>
      </w:r>
    </w:p>
    <w:p>
      <w:pPr>
        <w:pStyle w:val="Normal"/>
      </w:pPr>
      <w:r>
        <w:t>勿 ”注</w:t>
      </w:r>
    </w:p>
    <w:p>
      <w:pPr>
        <w:pStyle w:val="Normal"/>
      </w:pPr>
      <w:r>
        <w:t>册</w:t>
      </w:r>
    </w:p>
    <w:p>
      <w:pPr>
        <w:pStyle w:val="Normal"/>
      </w:pPr>
      <w:r>
        <w:t>行为, 即于</w:t>
      </w:r>
    </w:p>
    <w:p>
      <w:pPr>
        <w:pStyle w:val="Normal"/>
      </w:pPr>
      <w:r>
        <w:t>决 效后立即</w:t>
      </w:r>
    </w:p>
    <w:p>
      <w:pPr>
        <w:pStyle w:val="Normal"/>
      </w:pPr>
      <w:r>
        <w:t>止</w:t>
      </w:r>
    </w:p>
    <w:p>
      <w:pPr>
        <w:pStyle w:val="Normal"/>
      </w:pPr>
      <w:r>
        <w:t>“</w:t>
      </w:r>
    </w:p>
    <w:p>
      <w:pPr>
        <w:pStyle w:val="Normal"/>
      </w:pPr>
      <w:r>
        <w:t>勿 ”名称进行广</w:t>
      </w:r>
    </w:p>
    <w:p>
      <w:pPr>
        <w:pStyle w:val="Normal"/>
      </w:pPr>
      <w:r>
        <w:t>告推销、报名筛选、后</w:t>
      </w:r>
    </w:p>
    <w:p>
      <w:pPr>
        <w:pStyle w:val="Normal"/>
      </w:pPr>
      <w:r>
        <w:t>务等行为。</w:t>
      </w:r>
    </w:p>
    <w:p>
      <w:pPr>
        <w:pStyle w:val="Normal"/>
      </w:pPr>
      <w:r>
        <w:bookmarkStart w:id="81" w:name="p81"/>
        <w:t/>
        <w:bookmarkEnd w:id="81"/>
        <w:t>广东省</w:t>
      </w:r>
    </w:p>
    <w:p>
      <w:pPr>
        <w:pStyle w:val="Normal"/>
      </w:pPr>
      <w:r>
        <w:t>级人民法 经审</w:t>
      </w:r>
    </w:p>
    <w:p>
      <w:pPr>
        <w:pStyle w:val="Normal"/>
      </w:pPr>
      <w:r>
        <w:t>为: 江苏</w:t>
      </w:r>
    </w:p>
    <w:p>
      <w:pPr>
        <w:pStyle w:val="Normal"/>
      </w:pPr>
      <w:r>
        <w:t>台对被诉“</w:t>
      </w:r>
    </w:p>
    <w:p>
      <w:pPr>
        <w:pStyle w:val="Normal"/>
      </w:pPr>
      <w:r>
        <w:t>勿</w:t>
      </w:r>
    </w:p>
    <w:p>
      <w:pPr>
        <w:pStyle w:val="Normal"/>
      </w:pPr>
      <w:r>
        <w:t xml:space="preserve">” </w:t>
      </w:r>
    </w:p>
    <w:p>
      <w:pPr>
        <w:pStyle w:val="Normal"/>
      </w:pPr>
      <w:r>
        <w:t>, 从客观</w:t>
      </w:r>
    </w:p>
    <w:p>
      <w:pPr>
        <w:pStyle w:val="Normal"/>
      </w:pPr>
      <w:r>
        <w:t>和主观 图</w:t>
      </w:r>
    </w:p>
    <w:p>
      <w:pPr>
        <w:pStyle w:val="Normal"/>
      </w:pPr>
      <w:r>
        <w:t>看, 属于</w:t>
      </w:r>
    </w:p>
    <w:p>
      <w:pPr>
        <w:pStyle w:val="Normal"/>
      </w:pPr>
      <w:r>
        <w:t>。对于此</w:t>
      </w:r>
    </w:p>
    <w:p>
      <w:pPr>
        <w:pStyle w:val="Normal"/>
      </w:pPr>
      <w:r>
        <w:t>节目是否与 一</w:t>
      </w:r>
    </w:p>
    <w:p>
      <w:pPr>
        <w:pStyle w:val="Normal"/>
      </w:pPr>
      <w:r>
        <w:t>务</w:t>
      </w:r>
    </w:p>
    <w:p>
      <w:pPr>
        <w:pStyle w:val="Normal"/>
      </w:pPr>
      <w:r>
        <w:t>相同</w:t>
      </w:r>
    </w:p>
    <w:p>
      <w:pPr>
        <w:pStyle w:val="Normal"/>
      </w:pPr>
      <w:r>
        <w:t>进行司法</w:t>
      </w:r>
    </w:p>
    <w:p>
      <w:pPr>
        <w:pStyle w:val="Normal"/>
      </w:pPr>
      <w:r>
        <w:t>断</w:t>
      </w:r>
    </w:p>
    <w:p>
      <w:pPr>
        <w:pStyle w:val="Normal"/>
      </w:pPr>
      <w:r>
        <w:t>时, 不</w:t>
      </w:r>
    </w:p>
    <w:p>
      <w:pPr>
        <w:pStyle w:val="Normal"/>
      </w:pPr>
      <w:r>
        <w:t>简单、孤立 将</w:t>
      </w:r>
    </w:p>
    <w:p>
      <w:pPr>
        <w:pStyle w:val="Normal"/>
      </w:pPr>
      <w:r>
        <w:t>种表现</w:t>
      </w:r>
    </w:p>
    <w:p>
      <w:pPr>
        <w:pStyle w:val="Normal"/>
      </w:pPr>
      <w:r>
        <w:t>一题材 容从整 节目中</w:t>
      </w:r>
    </w:p>
    <w:p>
      <w:pPr>
        <w:pStyle w:val="Normal"/>
      </w:pPr>
      <w:r>
        <w:t>割裂</w:t>
      </w:r>
    </w:p>
    <w:p>
      <w:pPr>
        <w:pStyle w:val="Normal"/>
      </w:pPr>
      <w:r>
        <w:t>, 应当</w:t>
      </w:r>
    </w:p>
    <w:p>
      <w:pPr>
        <w:pStyle w:val="Normal"/>
      </w:pPr>
      <w:r>
        <w:t>合 察节目 整</w:t>
      </w:r>
    </w:p>
    <w:p>
      <w:pPr>
        <w:pStyle w:val="Normal"/>
      </w:pPr>
      <w:r>
        <w:t>和主</w:t>
      </w:r>
    </w:p>
    <w:p>
      <w:pPr>
        <w:pStyle w:val="Normal"/>
      </w:pPr>
      <w:r>
        <w:t xml:space="preserve">征, 握其行为 质, </w:t>
      </w:r>
    </w:p>
    <w:p>
      <w:pPr>
        <w:pStyle w:val="Normal"/>
      </w:pPr>
      <w:r>
        <w:t>作出</w:t>
      </w:r>
    </w:p>
    <w:p>
      <w:pPr>
        <w:pStyle w:val="Normal"/>
      </w:pPr>
      <w:r>
        <w:t>、合 和正确</w:t>
      </w:r>
    </w:p>
    <w:p>
      <w:pPr>
        <w:pStyle w:val="Normal"/>
      </w:pPr>
      <w:r>
        <w:t>审</w:t>
      </w:r>
    </w:p>
    <w:p>
      <w:pPr>
        <w:pStyle w:val="Normal"/>
      </w:pPr>
      <w:r>
        <w:t>定, 故《</w:t>
      </w:r>
    </w:p>
    <w:p>
      <w:pPr>
        <w:pStyle w:val="Normal"/>
      </w:pPr>
      <w:r>
        <w:t>勿</w:t>
      </w:r>
    </w:p>
    <w:p>
      <w:pPr>
        <w:pStyle w:val="Normal"/>
      </w:pPr>
      <w:r>
        <w:t>》</w:t>
      </w:r>
    </w:p>
    <w:p>
      <w:pPr>
        <w:pStyle w:val="Normal"/>
      </w:pPr>
      <w:r>
        <w:t>节目与金</w:t>
      </w:r>
    </w:p>
    <w:p>
      <w:pPr>
        <w:pStyle w:val="Normal"/>
      </w:pPr>
      <w:r>
        <w:t>欢涉</w:t>
      </w:r>
    </w:p>
    <w:p>
      <w:pPr>
        <w:pStyle w:val="Normal"/>
      </w:pPr>
      <w:r>
        <w:t>所核定</w:t>
      </w:r>
    </w:p>
    <w:p>
      <w:pPr>
        <w:pStyle w:val="Normal"/>
      </w:pPr>
      <w:r>
        <w:t>“交友、婚</w:t>
      </w:r>
    </w:p>
    <w:p>
      <w:pPr>
        <w:pStyle w:val="Normal"/>
      </w:pPr>
      <w:r>
        <w:t xml:space="preserve">介绍” </w:t>
      </w:r>
    </w:p>
    <w:p>
      <w:pPr>
        <w:pStyle w:val="Normal"/>
      </w:pPr>
      <w:r>
        <w:t>务不</w:t>
      </w:r>
    </w:p>
    <w:p>
      <w:pPr>
        <w:pStyle w:val="Normal"/>
      </w:pPr>
      <w:r>
        <w:t>成</w:t>
      </w:r>
    </w:p>
    <w:p>
      <w:pPr>
        <w:pStyle w:val="Normal"/>
      </w:pPr>
      <w:r>
        <w:t>务。退一</w:t>
      </w:r>
    </w:p>
    <w:p>
      <w:pPr>
        <w:pStyle w:val="Normal"/>
      </w:pPr>
      <w:r>
        <w:t>步</w:t>
      </w:r>
    </w:p>
    <w:p>
      <w:pPr>
        <w:pStyle w:val="Normal"/>
      </w:pPr>
      <w:r>
        <w:t>, 即</w:t>
      </w:r>
    </w:p>
    <w:p>
      <w:pPr>
        <w:pStyle w:val="Normal"/>
      </w:pPr>
      <w:r>
        <w:t>定其为</w:t>
      </w:r>
    </w:p>
    <w:p>
      <w:pPr>
        <w:pStyle w:val="Normal"/>
      </w:pPr>
      <w:r>
        <w:t>务, 也必须</w:t>
      </w:r>
    </w:p>
    <w:p>
      <w:pPr>
        <w:pStyle w:val="Normal"/>
      </w:pPr>
      <w:r>
        <w:t xml:space="preserve">法宗旨, </w:t>
      </w:r>
    </w:p>
    <w:p>
      <w:pPr>
        <w:pStyle w:val="Normal"/>
      </w:pPr>
      <w:r>
        <w:t>虑涉</w:t>
      </w:r>
    </w:p>
    <w:p>
      <w:pPr>
        <w:pStyle w:val="Normal"/>
      </w:pPr>
      <w:r>
        <w:t>注册</w:t>
      </w:r>
    </w:p>
    <w:p>
      <w:pPr>
        <w:pStyle w:val="Normal"/>
      </w:pPr>
      <w:r>
        <w:t>显著</w:t>
      </w:r>
    </w:p>
    <w:p>
      <w:pPr>
        <w:pStyle w:val="Normal"/>
      </w:pPr>
      <w:r>
        <w:t xml:space="preserve">与知名度, </w:t>
      </w:r>
    </w:p>
    <w:p>
      <w:pPr>
        <w:pStyle w:val="Normal"/>
      </w:pPr>
      <w:r>
        <w:t>确定其</w:t>
      </w:r>
    </w:p>
    <w:p>
      <w:pPr>
        <w:pStyle w:val="Normal"/>
      </w:pPr>
      <w:r>
        <w:t>护范</w:t>
      </w:r>
    </w:p>
    <w:p>
      <w:pPr>
        <w:pStyle w:val="Normal"/>
      </w:pPr>
      <w:r>
        <w:t>与</w:t>
      </w:r>
    </w:p>
    <w:p>
      <w:pPr>
        <w:pStyle w:val="Normal"/>
      </w:pPr>
      <w:r>
        <w:t>护强度</w:t>
      </w:r>
    </w:p>
    <w:p>
      <w:pPr>
        <w:pStyle w:val="Normal"/>
      </w:pPr>
      <w:r>
        <w:t>基础上</w:t>
      </w:r>
    </w:p>
    <w:p>
      <w:pPr>
        <w:pStyle w:val="Normal"/>
      </w:pPr>
      <w:r>
        <w:t>虑相关公众混淆、</w:t>
      </w:r>
    </w:p>
    <w:p>
      <w:pPr>
        <w:pStyle w:val="Normal"/>
      </w:pPr>
      <w:r>
        <w:t>可</w:t>
      </w:r>
    </w:p>
    <w:p>
      <w:pPr>
        <w:pStyle w:val="Normal"/>
      </w:pPr>
      <w:r>
        <w:t>, 从</w:t>
      </w:r>
    </w:p>
    <w:p>
      <w:pPr>
        <w:pStyle w:val="Normal"/>
      </w:pPr>
      <w:r>
        <w:t>断是否</w:t>
      </w:r>
    </w:p>
    <w:p>
      <w:pPr>
        <w:pStyle w:val="Normal"/>
      </w:pPr>
      <w:r>
        <w:t>成</w:t>
      </w:r>
    </w:p>
    <w:p>
      <w:pPr>
        <w:pStyle w:val="Normal"/>
      </w:pPr>
      <w:r>
        <w:t>权。由于</w:t>
      </w:r>
    </w:p>
    <w:p>
      <w:pPr>
        <w:pStyle w:val="Normal"/>
      </w:pPr>
      <w:r>
        <w:t>金</w:t>
      </w:r>
    </w:p>
    <w:p>
      <w:pPr>
        <w:pStyle w:val="Normal"/>
      </w:pPr>
      <w:r>
        <w:t>欢注册</w:t>
      </w:r>
    </w:p>
    <w:p>
      <w:pPr>
        <w:pStyle w:val="Normal"/>
      </w:pPr>
      <w:r>
        <w:t>显著</w:t>
      </w:r>
    </w:p>
    <w:p>
      <w:pPr>
        <w:pStyle w:val="Normal"/>
      </w:pPr>
      <w:r>
        <w:t>较低, 相关公众</w:t>
      </w:r>
    </w:p>
    <w:p>
      <w:pPr>
        <w:pStyle w:val="Normal"/>
      </w:pPr>
      <w:r>
        <w:t>对《</w:t>
      </w:r>
    </w:p>
    <w:p>
      <w:pPr>
        <w:pStyle w:val="Normal"/>
      </w:pPr>
      <w:r>
        <w:t>勿</w:t>
      </w:r>
    </w:p>
    <w:p>
      <w:pPr>
        <w:pStyle w:val="Normal"/>
      </w:pPr>
      <w:r>
        <w:t>》节目</w:t>
      </w:r>
    </w:p>
    <w:p>
      <w:pPr>
        <w:pStyle w:val="Normal"/>
      </w:pPr>
      <w:r>
        <w:t>务</w:t>
      </w:r>
    </w:p>
    <w:p>
      <w:pPr>
        <w:pStyle w:val="Normal"/>
      </w:pPr>
      <w:r>
        <w:t>源作出清晰区分, 不会产</w:t>
      </w:r>
    </w:p>
    <w:p>
      <w:pPr>
        <w:pStyle w:val="Normal"/>
      </w:pPr>
      <w:r>
        <w:t>两</w:t>
      </w:r>
    </w:p>
    <w:p>
      <w:pPr>
        <w:pStyle w:val="Normal"/>
      </w:pPr>
      <w:r>
        <w:t xml:space="preserve">和混淆, </w:t>
      </w:r>
    </w:p>
    <w:p>
      <w:pPr>
        <w:pStyle w:val="Normal"/>
      </w:pPr>
      <w:r>
        <w:t>此, 被诉行</w:t>
      </w:r>
    </w:p>
    <w:p>
      <w:pPr>
        <w:pStyle w:val="Normal"/>
      </w:pPr>
      <w:r>
        <w:t>为并 损害涉 注册</w:t>
      </w:r>
    </w:p>
    <w:p>
      <w:pPr>
        <w:pStyle w:val="Normal"/>
      </w:pPr>
      <w:r>
        <w:t>和区分功 , 不 成 权。</w:t>
      </w:r>
    </w:p>
    <w:p>
      <w:pPr>
        <w:pStyle w:val="Normal"/>
      </w:pPr>
      <w:r>
        <w:t>广东省 级人民法</w:t>
      </w:r>
    </w:p>
    <w:p>
      <w:pPr>
        <w:pStyle w:val="Normal"/>
      </w:pPr>
      <w:r>
        <w:t>《中华人民共和国</w:t>
      </w:r>
    </w:p>
    <w:p>
      <w:pPr>
        <w:pStyle w:val="Normal"/>
      </w:pPr>
      <w:r>
        <w:t>法》第五十七</w:t>
      </w:r>
    </w:p>
    <w:p>
      <w:pPr>
        <w:pStyle w:val="Normal"/>
      </w:pPr>
      <w:r>
        <w:t>第 (一) 项、第 (二) 项, 《最 人民法 关于审</w:t>
      </w:r>
    </w:p>
    <w:p>
      <w:pPr>
        <w:pStyle w:val="Normal"/>
      </w:pPr>
      <w:r>
        <w:t>民事 纷</w:t>
      </w:r>
    </w:p>
    <w:p>
      <w:pPr>
        <w:pStyle w:val="Normal"/>
      </w:pPr>
      <w:r>
        <w:t>件适 法 若干问题</w:t>
      </w:r>
    </w:p>
    <w:p>
      <w:pPr>
        <w:pStyle w:val="Normal"/>
      </w:pPr>
      <w:r>
        <w:t>释》第九</w:t>
      </w:r>
    </w:p>
    <w:p>
      <w:pPr>
        <w:pStyle w:val="Normal"/>
      </w:pPr>
      <w:r>
        <w:t>、第十</w:t>
      </w:r>
    </w:p>
    <w:p>
      <w:pPr>
        <w:pStyle w:val="Normal"/>
      </w:pPr>
      <w:r>
        <w:t>、第十一</w:t>
      </w:r>
    </w:p>
    <w:p>
      <w:pPr>
        <w:pStyle w:val="Normal"/>
      </w:pPr>
      <w:r>
        <w:t>、第十二</w:t>
      </w:r>
    </w:p>
    <w:p>
      <w:pPr>
        <w:pStyle w:val="Normal"/>
      </w:pPr>
      <w:r>
        <w:t xml:space="preserve">, </w:t>
      </w:r>
    </w:p>
    <w:p>
      <w:pPr>
        <w:pStyle w:val="Normal"/>
      </w:pPr>
      <w:r>
        <w:t>《中华人民共和国民事诉</w:t>
      </w:r>
    </w:p>
    <w:p>
      <w:pPr>
        <w:pStyle w:val="Normal"/>
      </w:pPr>
      <w:r>
        <w:t>法》第二百零七</w:t>
      </w:r>
    </w:p>
    <w:p>
      <w:pPr>
        <w:pStyle w:val="Normal"/>
      </w:pPr>
      <w:r>
        <w:t>第一 、第一百七十</w:t>
      </w:r>
    </w:p>
    <w:p>
      <w:pPr>
        <w:pStyle w:val="Normal"/>
      </w:pPr>
      <w:r>
        <w:t xml:space="preserve">第一 第 (二) 项之 定, </w:t>
      </w:r>
    </w:p>
    <w:p>
      <w:pPr>
        <w:pStyle w:val="Normal"/>
      </w:pPr>
      <w:r>
        <w:t>决:</w:t>
      </w:r>
    </w:p>
    <w:p>
      <w:pPr>
        <w:pStyle w:val="Normal"/>
      </w:pPr>
      <w:r>
        <w:t>一、撤销广东省深 市中级人民法 ( 2015) 深中法知民终字第</w:t>
      </w:r>
    </w:p>
    <w:p>
      <w:pPr>
        <w:pStyle w:val="Normal"/>
      </w:pPr>
      <w:r>
        <w:t xml:space="preserve">927号民事 决; </w:t>
      </w:r>
    </w:p>
    <w:p>
      <w:pPr>
        <w:pStyle w:val="Normal"/>
      </w:pPr>
      <w:r>
        <w:t>二、 持广东省深 市南山区人民法 (2013) 深南法知民</w:t>
      </w:r>
    </w:p>
    <w:p>
      <w:pPr>
        <w:pStyle w:val="Normal"/>
      </w:pPr>
      <w:r>
        <w:t>字</w:t>
      </w:r>
    </w:p>
    <w:p>
      <w:pPr>
        <w:pStyle w:val="Normal"/>
      </w:pPr>
      <w:r>
        <w:t>第208号民事 决。</w:t>
      </w:r>
    </w:p>
    <w:p>
      <w:pPr>
        <w:pStyle w:val="Normal"/>
      </w:pPr>
      <w:r>
        <w:t>【法官后 】</w:t>
      </w:r>
    </w:p>
    <w:p>
      <w:pPr>
        <w:pStyle w:val="Normal"/>
      </w:pPr>
      <w:r>
        <w:t>典</w:t>
      </w:r>
    </w:p>
    <w:p>
      <w:pPr>
        <w:pStyle w:val="Normal"/>
      </w:pPr>
      <w:r>
        <w:t>涉</w:t>
      </w:r>
    </w:p>
    <w:p>
      <w:pPr>
        <w:pStyle w:val="Normal"/>
      </w:pPr>
      <w:r>
        <w:t>节目</w:t>
      </w:r>
    </w:p>
    <w:p>
      <w:pPr>
        <w:pStyle w:val="Normal"/>
      </w:pPr>
      <w:r>
        <w:t>权 纷。对于</w:t>
      </w:r>
    </w:p>
    <w:p>
      <w:pPr>
        <w:pStyle w:val="Normal"/>
      </w:pPr>
      <w:r>
        <w:t>节目名称是否</w:t>
      </w:r>
    </w:p>
    <w:p>
      <w:pPr>
        <w:pStyle w:val="Normal"/>
      </w:pPr>
      <w:r>
        <w:t>属于</w:t>
      </w:r>
    </w:p>
    <w:p>
      <w:pPr>
        <w:pStyle w:val="Normal"/>
      </w:pPr>
      <w:r>
        <w:t xml:space="preserve">, </w:t>
      </w:r>
    </w:p>
    <w:p>
      <w:pPr>
        <w:pStyle w:val="Normal"/>
      </w:pPr>
      <w:r>
        <w:t>节目与 容题材之间</w:t>
      </w:r>
    </w:p>
    <w:p>
      <w:pPr>
        <w:pStyle w:val="Normal"/>
      </w:pPr>
      <w:r>
        <w:t>关 、</w:t>
      </w:r>
    </w:p>
    <w:p>
      <w:pPr>
        <w:pStyle w:val="Normal"/>
      </w:pPr>
      <w:r>
        <w:t>断此</w:t>
      </w:r>
    </w:p>
    <w:p>
      <w:pPr>
        <w:pStyle w:val="Normal"/>
      </w:pPr>
      <w:r>
        <w:t>节</w:t>
      </w:r>
    </w:p>
    <w:p>
      <w:pPr>
        <w:pStyle w:val="Normal"/>
      </w:pPr>
      <w:r>
        <w:bookmarkStart w:id="82" w:name="p82"/>
        <w:t/>
        <w:bookmarkEnd w:id="82"/>
        <w:t>目</w:t>
      </w:r>
    </w:p>
    <w:p>
      <w:pPr>
        <w:pStyle w:val="Normal"/>
      </w:pPr>
      <w:r>
        <w:t>务</w:t>
      </w:r>
    </w:p>
    <w:p>
      <w:pPr>
        <w:pStyle w:val="Normal"/>
      </w:pPr>
      <w:r>
        <w:t>, 司法实 中并无 一</w:t>
      </w:r>
    </w:p>
    <w:p>
      <w:pPr>
        <w:pStyle w:val="Normal"/>
      </w:pPr>
      <w:r>
        <w:t>。</w:t>
      </w:r>
    </w:p>
    <w:p>
      <w:pPr>
        <w:pStyle w:val="Normal"/>
      </w:pPr>
      <w:r>
        <w:t>再审 对此逐一进行了</w:t>
      </w:r>
    </w:p>
    <w:p>
      <w:pPr>
        <w:pStyle w:val="Normal"/>
      </w:pPr>
      <w:r>
        <w:t>分</w:t>
      </w:r>
    </w:p>
    <w:p>
      <w:pPr>
        <w:pStyle w:val="Normal"/>
      </w:pPr>
      <w:r>
        <w:t>。</w:t>
      </w:r>
    </w:p>
    <w:p>
      <w:pPr>
        <w:pStyle w:val="Normal"/>
      </w:pPr>
      <w:r>
        <w:t>第一, 关于</w:t>
      </w:r>
    </w:p>
    <w:p>
      <w:pPr>
        <w:pStyle w:val="Normal"/>
      </w:pPr>
      <w:r>
        <w:t>问题。</w:t>
      </w:r>
    </w:p>
    <w:p>
      <w:pPr>
        <w:pStyle w:val="Normal"/>
      </w:pPr>
      <w:r>
        <w:t>是</w:t>
      </w:r>
    </w:p>
    <w:p>
      <w:pPr>
        <w:pStyle w:val="Normal"/>
      </w:pPr>
      <w:r>
        <w:t>权</w:t>
      </w:r>
    </w:p>
    <w:p>
      <w:pPr>
        <w:pStyle w:val="Normal"/>
      </w:pPr>
      <w:r>
        <w:t>定中</w:t>
      </w:r>
    </w:p>
    <w:p>
      <w:pPr>
        <w:pStyle w:val="Normal"/>
      </w:pPr>
      <w:r>
        <w:t>提。</w:t>
      </w:r>
    </w:p>
    <w:p>
      <w:pPr>
        <w:pStyle w:val="Normal"/>
      </w:pPr>
      <w:r>
        <w:t>一个</w:t>
      </w:r>
    </w:p>
    <w:p>
      <w:pPr>
        <w:pStyle w:val="Normal"/>
      </w:pPr>
      <w:r>
        <w:t>是, 被诉</w:t>
      </w:r>
    </w:p>
    <w:p>
      <w:pPr>
        <w:pStyle w:val="Normal"/>
      </w:pPr>
      <w:r>
        <w:t>是节目名称, 节目名</w:t>
      </w:r>
    </w:p>
    <w:p>
      <w:pPr>
        <w:pStyle w:val="Normal"/>
      </w:pPr>
      <w:r>
        <w:t>称</w:t>
      </w:r>
    </w:p>
    <w:p>
      <w:pPr>
        <w:pStyle w:val="Normal"/>
      </w:pPr>
      <w:r>
        <w:t>一般属于对其</w:t>
      </w:r>
    </w:p>
    <w:p>
      <w:pPr>
        <w:pStyle w:val="Normal"/>
      </w:pPr>
      <w:r>
        <w:t>节目主题</w:t>
      </w:r>
    </w:p>
    <w:p>
      <w:pPr>
        <w:pStyle w:val="Normal"/>
      </w:pPr>
      <w:r>
        <w:t>容</w:t>
      </w:r>
    </w:p>
    <w:p>
      <w:pPr>
        <w:pStyle w:val="Normal"/>
      </w:pPr>
      <w:r>
        <w:t>括描述, 通常</w:t>
      </w:r>
    </w:p>
    <w:p>
      <w:pPr>
        <w:pStyle w:val="Normal"/>
      </w:pPr>
      <w:r>
        <w:t>为叙述</w:t>
      </w:r>
    </w:p>
    <w:p>
      <w:pPr>
        <w:pStyle w:val="Normal"/>
      </w:pPr>
      <w:r>
        <w:t>即属于合</w:t>
      </w:r>
    </w:p>
    <w:p>
      <w:pPr>
        <w:pStyle w:val="Normal"/>
      </w:pPr>
      <w:r>
        <w:t>范</w:t>
      </w:r>
    </w:p>
    <w:p>
      <w:pPr>
        <w:pStyle w:val="Normal"/>
      </w:pPr>
      <w:r>
        <w:t xml:space="preserve">; </w:t>
      </w:r>
    </w:p>
    <w:p>
      <w:pPr>
        <w:pStyle w:val="Normal"/>
      </w:pPr>
      <w:r>
        <w:t>且, 节目名称</w:t>
      </w:r>
    </w:p>
    <w:p>
      <w:pPr>
        <w:pStyle w:val="Normal"/>
      </w:pPr>
      <w:r>
        <w:t>常态就是突出</w:t>
      </w:r>
    </w:p>
    <w:p>
      <w:pPr>
        <w:pStyle w:val="Normal"/>
      </w:pPr>
      <w:r>
        <w:t>单独出现, 所以也不</w:t>
      </w:r>
    </w:p>
    <w:p>
      <w:pPr>
        <w:pStyle w:val="Normal"/>
      </w:pPr>
      <w:r>
        <w:t>仅以是否突出</w:t>
      </w:r>
    </w:p>
    <w:p>
      <w:pPr>
        <w:pStyle w:val="Normal"/>
      </w:pPr>
      <w:r>
        <w:t>这一普通</w:t>
      </w:r>
    </w:p>
    <w:p>
      <w:pPr>
        <w:pStyle w:val="Normal"/>
      </w:pPr>
      <w:r>
        <w:t>表现</w:t>
      </w:r>
    </w:p>
    <w:p>
      <w:pPr>
        <w:pStyle w:val="Normal"/>
      </w:pPr>
      <w:r>
        <w:t>态 作为</w:t>
      </w:r>
    </w:p>
    <w:p>
      <w:pPr>
        <w:pStyle w:val="Normal"/>
      </w:pPr>
      <w:r>
        <w:t>断</w:t>
      </w:r>
    </w:p>
    <w:p>
      <w:pPr>
        <w:pStyle w:val="Normal"/>
      </w:pPr>
      <w:r>
        <w:t>成</w:t>
      </w:r>
    </w:p>
    <w:p>
      <w:pPr>
        <w:pStyle w:val="Normal"/>
      </w:pPr>
      <w:r>
        <w:t>。</w:t>
      </w:r>
    </w:p>
    <w:p>
      <w:pPr>
        <w:pStyle w:val="Normal"/>
      </w:pPr>
      <w:r>
        <w:t>是, 这并不</w:t>
      </w:r>
    </w:p>
    <w:p>
      <w:pPr>
        <w:pStyle w:val="Normal"/>
      </w:pPr>
      <w:r>
        <w:t>味</w:t>
      </w:r>
    </w:p>
    <w:p>
      <w:pPr>
        <w:pStyle w:val="Normal"/>
      </w:pPr>
      <w:r>
        <w:t>着节目名称</w:t>
      </w:r>
    </w:p>
    <w:p>
      <w:pPr>
        <w:pStyle w:val="Normal"/>
      </w:pPr>
      <w:r>
        <w:t>一定不属于</w:t>
      </w:r>
    </w:p>
    <w:p>
      <w:pPr>
        <w:pStyle w:val="Normal"/>
      </w:pPr>
      <w:r>
        <w:t xml:space="preserve">, </w:t>
      </w:r>
    </w:p>
    <w:p>
      <w:pPr>
        <w:pStyle w:val="Normal"/>
      </w:pPr>
      <w:r>
        <w:t>相关</w:t>
      </w:r>
    </w:p>
    <w:p>
      <w:pPr>
        <w:pStyle w:val="Normal"/>
      </w:pPr>
      <w:r>
        <w:t>出了合</w:t>
      </w:r>
    </w:p>
    <w:p>
      <w:pPr>
        <w:pStyle w:val="Normal"/>
      </w:pPr>
      <w:r>
        <w:t>必</w:t>
      </w:r>
    </w:p>
    <w:p>
      <w:pPr>
        <w:pStyle w:val="Normal"/>
      </w:pPr>
      <w:r>
        <w:t xml:space="preserve">范 , </w:t>
      </w:r>
    </w:p>
    <w:p>
      <w:pPr>
        <w:pStyle w:val="Normal"/>
      </w:pPr>
      <w:r>
        <w:t>起</w:t>
      </w:r>
    </w:p>
    <w:p>
      <w:pPr>
        <w:pStyle w:val="Normal"/>
      </w:pPr>
      <w:r>
        <w:t>和区分</w:t>
      </w:r>
    </w:p>
    <w:p>
      <w:pPr>
        <w:pStyle w:val="Normal"/>
      </w:pPr>
      <w:r>
        <w:t>源</w:t>
      </w:r>
    </w:p>
    <w:p>
      <w:pPr>
        <w:pStyle w:val="Normal"/>
      </w:pPr>
      <w:r>
        <w:t>功</w:t>
      </w:r>
    </w:p>
    <w:p>
      <w:pPr>
        <w:pStyle w:val="Normal"/>
      </w:pPr>
      <w:r>
        <w:t>和作</w:t>
      </w:r>
    </w:p>
    <w:p>
      <w:pPr>
        <w:pStyle w:val="Normal"/>
      </w:pPr>
      <w:r>
        <w:t>, 即应当</w:t>
      </w:r>
    </w:p>
    <w:p>
      <w:pPr>
        <w:pStyle w:val="Normal"/>
      </w:pPr>
      <w:r>
        <w:t>为</w:t>
      </w:r>
    </w:p>
    <w:p>
      <w:pPr>
        <w:pStyle w:val="Normal"/>
      </w:pPr>
      <w:r>
        <w:t>。 断被诉“</w:t>
      </w:r>
    </w:p>
    <w:p>
      <w:pPr>
        <w:pStyle w:val="Normal"/>
      </w:pPr>
      <w:r>
        <w:t>勿</w:t>
      </w:r>
    </w:p>
    <w:p>
      <w:pPr>
        <w:pStyle w:val="Normal"/>
      </w:pPr>
      <w:r>
        <w:t xml:space="preserve">” </w:t>
      </w:r>
    </w:p>
    <w:p>
      <w:pPr>
        <w:pStyle w:val="Normal"/>
      </w:pPr>
      <w:r>
        <w:t>是否属于</w:t>
      </w:r>
    </w:p>
    <w:p>
      <w:pPr>
        <w:pStyle w:val="Normal"/>
      </w:pPr>
      <w:r>
        <w:t>, 关键</w:t>
      </w:r>
    </w:p>
    <w:p>
      <w:pPr>
        <w:pStyle w:val="Normal"/>
      </w:pPr>
      <w:r>
        <w:t>于相关</w:t>
      </w:r>
    </w:p>
    <w:p>
      <w:pPr>
        <w:pStyle w:val="Normal"/>
      </w:pPr>
      <w:r>
        <w:t>是否为了指示相关 品/</w:t>
      </w:r>
    </w:p>
    <w:p>
      <w:pPr>
        <w:pStyle w:val="Normal"/>
      </w:pPr>
      <w:r>
        <w:t>务</w:t>
      </w:r>
    </w:p>
    <w:p>
      <w:pPr>
        <w:pStyle w:val="Normal"/>
      </w:pPr>
      <w:r>
        <w:t>源, 起</w:t>
      </w:r>
    </w:p>
    <w:p>
      <w:pPr>
        <w:pStyle w:val="Normal"/>
      </w:pPr>
      <w:r>
        <w:t>相关</w:t>
      </w:r>
    </w:p>
    <w:p>
      <w:pPr>
        <w:pStyle w:val="Normal"/>
      </w:pPr>
      <w:r>
        <w:t>公众区分不同 品/ 务 提</w:t>
      </w:r>
    </w:p>
    <w:p>
      <w:pPr>
        <w:pStyle w:val="Normal"/>
      </w:pPr>
      <w:r>
        <w:t>作</w:t>
      </w:r>
    </w:p>
    <w:p>
      <w:pPr>
        <w:pStyle w:val="Normal"/>
      </w:pPr>
      <w:r>
        <w:t>。从</w:t>
      </w:r>
    </w:p>
    <w:p>
      <w:pPr>
        <w:pStyle w:val="Normal"/>
      </w:pPr>
      <w:r>
        <w:t>实际</w:t>
      </w:r>
    </w:p>
    <w:p>
      <w:pPr>
        <w:pStyle w:val="Normal"/>
      </w:pPr>
      <w:r>
        <w:t>看,《</w:t>
      </w:r>
    </w:p>
    <w:p>
      <w:pPr>
        <w:pStyle w:val="Normal"/>
      </w:pPr>
      <w:r>
        <w:t>勿 》节目客观上起 了指示 品/ 务 源</w:t>
      </w:r>
    </w:p>
    <w:p>
      <w:pPr>
        <w:pStyle w:val="Normal"/>
      </w:pPr>
      <w:r>
        <w:t>作 , 主观上亦存</w:t>
      </w:r>
    </w:p>
    <w:p>
      <w:pPr>
        <w:pStyle w:val="Normal"/>
      </w:pPr>
      <w:r>
        <w:t>将被诉</w:t>
      </w:r>
    </w:p>
    <w:p>
      <w:pPr>
        <w:pStyle w:val="Normal"/>
      </w:pPr>
      <w:r>
        <w:t>作为</w:t>
      </w:r>
    </w:p>
    <w:p>
      <w:pPr>
        <w:pStyle w:val="Normal"/>
      </w:pPr>
      <w:r>
        <w:t>源</w:t>
      </w:r>
    </w:p>
    <w:p>
      <w:pPr>
        <w:pStyle w:val="Normal"/>
      </w:pPr>
      <w:r>
        <w:t>、作为品</w:t>
      </w:r>
    </w:p>
    <w:p>
      <w:pPr>
        <w:pStyle w:val="Normal"/>
      </w:pPr>
      <w:r>
        <w:t>进行</w:t>
      </w:r>
    </w:p>
    <w:p>
      <w:pPr>
        <w:pStyle w:val="Normal"/>
      </w:pPr>
      <w:r>
        <w:t>护</w:t>
      </w:r>
    </w:p>
    <w:p>
      <w:pPr>
        <w:pStyle w:val="Normal"/>
      </w:pPr>
      <w:r>
        <w:t xml:space="preserve">, </w:t>
      </w:r>
    </w:p>
    <w:p>
      <w:pPr>
        <w:pStyle w:val="Normal"/>
      </w:pPr>
      <w:r>
        <w:t>应属于</w:t>
      </w:r>
    </w:p>
    <w:p>
      <w:pPr>
        <w:pStyle w:val="Normal"/>
      </w:pPr>
      <w:r>
        <w:t>。江苏</w:t>
      </w:r>
    </w:p>
    <w:p>
      <w:pPr>
        <w:pStyle w:val="Normal"/>
      </w:pPr>
      <w:r>
        <w:t>台仅以“</w:t>
      </w:r>
    </w:p>
    <w:p>
      <w:pPr>
        <w:pStyle w:val="Normal"/>
      </w:pPr>
      <w:r>
        <w:t>勿</w:t>
      </w:r>
    </w:p>
    <w:p>
      <w:pPr>
        <w:pStyle w:val="Normal"/>
      </w:pPr>
      <w:r>
        <w:t>”属于节目名称, 同</w:t>
      </w:r>
    </w:p>
    <w:p>
      <w:pPr>
        <w:pStyle w:val="Normal"/>
      </w:pPr>
      <w:r>
        <w:t>时 注台 明晰 源为由, 否 相关行为属于</w:t>
      </w:r>
    </w:p>
    <w:p>
      <w:pPr>
        <w:pStyle w:val="Normal"/>
      </w:pPr>
      <w:r>
        <w:t>, 不 成</w:t>
      </w:r>
    </w:p>
    <w:p>
      <w:pPr>
        <w:pStyle w:val="Normal"/>
      </w:pPr>
      <w:r>
        <w:t>立。</w:t>
      </w:r>
    </w:p>
    <w:p>
      <w:pPr>
        <w:pStyle w:val="Normal"/>
      </w:pPr>
      <w:r>
        <w:t>第二, 关于 务</w:t>
      </w:r>
    </w:p>
    <w:p>
      <w:pPr>
        <w:pStyle w:val="Normal"/>
      </w:pPr>
      <w:r>
        <w:t>问题。</w:t>
      </w:r>
    </w:p>
    <w:p>
      <w:pPr>
        <w:pStyle w:val="Normal"/>
      </w:pPr>
      <w:r>
        <w:t>与普通</w:t>
      </w:r>
    </w:p>
    <w:p>
      <w:pPr>
        <w:pStyle w:val="Normal"/>
      </w:pPr>
      <w:r>
        <w:t>权</w:t>
      </w:r>
    </w:p>
    <w:p>
      <w:pPr>
        <w:pStyle w:val="Normal"/>
      </w:pPr>
      <w:r>
        <w:t>纷不同之</w:t>
      </w:r>
    </w:p>
    <w:p>
      <w:pPr>
        <w:pStyle w:val="Normal"/>
      </w:pPr>
      <w:r>
        <w:t xml:space="preserve">于, </w:t>
      </w:r>
    </w:p>
    <w:p>
      <w:pPr>
        <w:pStyle w:val="Normal"/>
      </w:pPr>
      <w:r>
        <w:t>节目往往</w:t>
      </w:r>
    </w:p>
    <w:p>
      <w:pPr>
        <w:pStyle w:val="Normal"/>
      </w:pPr>
      <w:r>
        <w:t>反映现实</w:t>
      </w:r>
    </w:p>
    <w:p>
      <w:pPr>
        <w:pStyle w:val="Normal"/>
      </w:pPr>
      <w:r>
        <w:t xml:space="preserve">活领 活动, 此, </w:t>
      </w:r>
    </w:p>
    <w:p>
      <w:pPr>
        <w:pStyle w:val="Normal"/>
      </w:pPr>
      <w:r>
        <w:t>节目将</w:t>
      </w:r>
    </w:p>
    <w:p>
      <w:pPr>
        <w:pStyle w:val="Normal"/>
      </w:pPr>
      <w:r>
        <w:t>不可避</w:t>
      </w:r>
    </w:p>
    <w:p>
      <w:pPr>
        <w:pStyle w:val="Normal"/>
      </w:pPr>
      <w:r>
        <w:t>涉及现实 活</w:t>
      </w:r>
    </w:p>
    <w:p>
      <w:pPr>
        <w:pStyle w:val="Normal"/>
      </w:pPr>
      <w:r>
        <w:t>方方</w:t>
      </w:r>
    </w:p>
    <w:p>
      <w:pPr>
        <w:pStyle w:val="Normal"/>
      </w:pPr>
      <w:r>
        <w:t>。故</w:t>
      </w:r>
    </w:p>
    <w:p>
      <w:pPr>
        <w:pStyle w:val="Normal"/>
      </w:pPr>
      <w:r>
        <w:t>断是否 成相同</w:t>
      </w:r>
    </w:p>
    <w:p>
      <w:pPr>
        <w:pStyle w:val="Normal"/>
      </w:pPr>
      <w:r>
        <w:t>务时, 并不 传</w:t>
      </w:r>
    </w:p>
    <w:p>
      <w:pPr>
        <w:pStyle w:val="Normal"/>
      </w:pPr>
      <w:r>
        <w:t xml:space="preserve">权 纷那样简单清晰、一目了 。 此, </w:t>
      </w:r>
    </w:p>
    <w:p>
      <w:pPr>
        <w:pStyle w:val="Normal"/>
      </w:pPr>
      <w:r>
        <w:t>对于此 节目是否与相关</w:t>
      </w:r>
    </w:p>
    <w:p>
      <w:pPr>
        <w:pStyle w:val="Normal"/>
      </w:pPr>
      <w:r>
        <w:t>务相同</w:t>
      </w:r>
    </w:p>
    <w:p>
      <w:pPr>
        <w:pStyle w:val="Normal"/>
      </w:pPr>
      <w:r>
        <w:t>, 不</w:t>
      </w:r>
    </w:p>
    <w:p>
      <w:pPr>
        <w:pStyle w:val="Normal"/>
      </w:pPr>
      <w:r>
        <w:t>简单 仅以其题材</w:t>
      </w:r>
    </w:p>
    <w:p>
      <w:pPr>
        <w:pStyle w:val="Normal"/>
      </w:pPr>
      <w:r>
        <w:t>表现</w:t>
      </w:r>
    </w:p>
    <w:p>
      <w:pPr>
        <w:pStyle w:val="Normal"/>
      </w:pPr>
      <w:r>
        <w:t>定, 应当根据</w:t>
      </w:r>
    </w:p>
    <w:p>
      <w:pPr>
        <w:pStyle w:val="Normal"/>
      </w:pPr>
      <w:r>
        <w:t>业流通中发挥</w:t>
      </w:r>
    </w:p>
    <w:p>
      <w:pPr>
        <w:pStyle w:val="Normal"/>
      </w:pPr>
      <w:r>
        <w:t>作</w:t>
      </w:r>
    </w:p>
    <w:p>
      <w:pPr>
        <w:pStyle w:val="Normal"/>
      </w:pPr>
      <w:r>
        <w:t xml:space="preserve">质, </w:t>
      </w:r>
    </w:p>
    <w:p>
      <w:pPr>
        <w:pStyle w:val="Normal"/>
      </w:pPr>
      <w:r>
        <w:t>结合相关 务 目</w:t>
      </w:r>
    </w:p>
    <w:p>
      <w:pPr>
        <w:pStyle w:val="Normal"/>
      </w:pPr>
      <w:r>
        <w:t>、 容、方 、对 等方</w:t>
      </w:r>
    </w:p>
    <w:p>
      <w:pPr>
        <w:pStyle w:val="Normal"/>
      </w:pPr>
      <w:r>
        <w:t>并</w:t>
      </w:r>
    </w:p>
    <w:p>
      <w:pPr>
        <w:pStyle w:val="Normal"/>
      </w:pPr>
      <w:r>
        <w:t>合相关公众</w:t>
      </w:r>
    </w:p>
    <w:p>
      <w:pPr>
        <w:pStyle w:val="Normal"/>
      </w:pPr>
      <w:r>
        <w:t>一般</w:t>
      </w:r>
    </w:p>
    <w:p>
      <w:pPr>
        <w:pStyle w:val="Normal"/>
      </w:pPr>
      <w:r>
        <w:t>, 进行</w:t>
      </w:r>
    </w:p>
    <w:p>
      <w:pPr>
        <w:pStyle w:val="Normal"/>
      </w:pPr>
      <w:r>
        <w:t>合 量。被诉《</w:t>
      </w:r>
    </w:p>
    <w:p>
      <w:pPr>
        <w:pStyle w:val="Normal"/>
      </w:pPr>
      <w:r>
        <w:t>勿</w:t>
      </w:r>
    </w:p>
    <w:p>
      <w:pPr>
        <w:pStyle w:val="Normal"/>
      </w:pPr>
      <w:r>
        <w:t>》节目</w:t>
      </w:r>
    </w:p>
    <w:p>
      <w:pPr>
        <w:pStyle w:val="Normal"/>
      </w:pPr>
      <w:r>
        <w:t>务目 、</w:t>
      </w:r>
    </w:p>
    <w:p>
      <w:pPr>
        <w:pStyle w:val="Normal"/>
      </w:pPr>
      <w:r>
        <w:t>容、方</w:t>
      </w:r>
    </w:p>
    <w:p>
      <w:pPr>
        <w:pStyle w:val="Normal"/>
      </w:pPr>
      <w:r>
        <w:t>、对 等方</w:t>
      </w:r>
    </w:p>
    <w:p>
      <w:pPr>
        <w:pStyle w:val="Normal"/>
      </w:pPr>
      <w:r>
        <w:t>与 “婚</w:t>
      </w:r>
    </w:p>
    <w:p>
      <w:pPr>
        <w:pStyle w:val="Normal"/>
      </w:pPr>
      <w:r>
        <w:t xml:space="preserve">介绍、交友” </w:t>
      </w:r>
    </w:p>
    <w:p>
      <w:pPr>
        <w:pStyle w:val="Normal"/>
      </w:pPr>
      <w:r>
        <w:t>务不相同、不</w:t>
      </w:r>
    </w:p>
    <w:p>
      <w:pPr>
        <w:pStyle w:val="Normal"/>
      </w:pPr>
      <w:r>
        <w:bookmarkStart w:id="83" w:name="p83"/>
        <w:t/>
        <w:bookmarkEnd w:id="83"/>
        <w:t>, 相关公众</w:t>
      </w:r>
    </w:p>
    <w:p>
      <w:pPr>
        <w:pStyle w:val="Normal"/>
      </w:pPr>
      <w:r>
        <w:t>清晰区分</w:t>
      </w:r>
    </w:p>
    <w:p>
      <w:pPr>
        <w:pStyle w:val="Normal"/>
      </w:pPr>
      <w:r>
        <w:t>节目和现实</w:t>
      </w:r>
    </w:p>
    <w:p>
      <w:pPr>
        <w:pStyle w:val="Normal"/>
      </w:pPr>
      <w:r>
        <w:t>活中 交友</w:t>
      </w:r>
    </w:p>
    <w:p>
      <w:pPr>
        <w:pStyle w:val="Normal"/>
      </w:pPr>
      <w:r>
        <w:t>务, 不</w:t>
      </w:r>
    </w:p>
    <w:p>
      <w:pPr>
        <w:pStyle w:val="Normal"/>
      </w:pPr>
      <w:r>
        <w:t>成混淆。</w:t>
      </w:r>
    </w:p>
    <w:p>
      <w:pPr>
        <w:pStyle w:val="Normal"/>
      </w:pPr>
      <w:r>
        <w:t>第三, 关于</w:t>
      </w:r>
    </w:p>
    <w:p>
      <w:pPr>
        <w:pStyle w:val="Normal"/>
      </w:pPr>
      <w:r>
        <w:t>相 及司法 护力度问题。应当正确</w:t>
      </w:r>
    </w:p>
    <w:p>
      <w:pPr>
        <w:pStyle w:val="Normal"/>
      </w:pPr>
      <w:r>
        <w:t>握</w:t>
      </w:r>
    </w:p>
    <w:p>
      <w:pPr>
        <w:pStyle w:val="Normal"/>
      </w:pPr>
      <w:r>
        <w:t>权</w:t>
      </w:r>
    </w:p>
    <w:p>
      <w:pPr>
        <w:pStyle w:val="Normal"/>
      </w:pPr>
      <w:r>
        <w:t>法</w:t>
      </w:r>
    </w:p>
    <w:p>
      <w:pPr>
        <w:pStyle w:val="Normal"/>
      </w:pPr>
      <w:r>
        <w:t>属</w:t>
      </w:r>
    </w:p>
    <w:p>
      <w:pPr>
        <w:pStyle w:val="Normal"/>
      </w:pPr>
      <w:r>
        <w:t>,根据</w:t>
      </w:r>
    </w:p>
    <w:p>
      <w:pPr>
        <w:pStyle w:val="Normal"/>
      </w:pPr>
      <w:r>
        <w:t>于区</w:t>
      </w:r>
    </w:p>
    <w:p>
      <w:pPr>
        <w:pStyle w:val="Normal"/>
      </w:pPr>
      <w:r>
        <w:t>品</w:t>
      </w:r>
    </w:p>
    <w:p>
      <w:pPr>
        <w:pStyle w:val="Normal"/>
      </w:pPr>
      <w:r>
        <w:t>务 源</w:t>
      </w:r>
    </w:p>
    <w:p>
      <w:pPr>
        <w:pStyle w:val="Normal"/>
      </w:pPr>
      <w:r>
        <w:t>核 功 , 合 确定</w:t>
      </w:r>
    </w:p>
    <w:p>
      <w:pPr>
        <w:pStyle w:val="Normal"/>
      </w:pPr>
      <w:r>
        <w:t>权</w:t>
      </w:r>
    </w:p>
    <w:p>
      <w:pPr>
        <w:pStyle w:val="Normal"/>
      </w:pPr>
      <w:r>
        <w:t>护范</w:t>
      </w:r>
    </w:p>
    <w:p>
      <w:pPr>
        <w:pStyle w:val="Normal"/>
      </w:pPr>
      <w:r>
        <w:t>。对于不损害</w:t>
      </w:r>
    </w:p>
    <w:p>
      <w:pPr>
        <w:pStyle w:val="Normal"/>
      </w:pPr>
      <w:r>
        <w:t>功</w:t>
      </w:r>
    </w:p>
    <w:p>
      <w:pPr>
        <w:pStyle w:val="Normal"/>
      </w:pPr>
      <w:r>
        <w:t>行为, 《</w:t>
      </w:r>
    </w:p>
    <w:p>
      <w:pPr>
        <w:pStyle w:val="Normal"/>
      </w:pPr>
      <w:r>
        <w:t>法》不</w:t>
      </w:r>
    </w:p>
    <w:p>
      <w:pPr>
        <w:pStyle w:val="Normal"/>
      </w:pPr>
      <w:r>
        <w:t>予禁止, 司法中也不会</w:t>
      </w:r>
    </w:p>
    <w:p>
      <w:pPr>
        <w:pStyle w:val="Normal"/>
      </w:pPr>
      <w:r>
        <w:t>定</w:t>
      </w:r>
    </w:p>
    <w:p>
      <w:pPr>
        <w:pStyle w:val="Normal"/>
      </w:pPr>
      <w:r>
        <w:t>权。</w:t>
      </w:r>
    </w:p>
    <w:p>
      <w:pPr>
        <w:pStyle w:val="Normal"/>
      </w:pPr>
      <w:r>
        <w:t xml:space="preserve">此, </w:t>
      </w:r>
    </w:p>
    <w:p>
      <w:pPr>
        <w:pStyle w:val="Normal"/>
      </w:pPr>
      <w:r>
        <w:t>近</w:t>
      </w:r>
    </w:p>
    <w:p>
      <w:pPr>
        <w:pStyle w:val="Normal"/>
      </w:pPr>
      <w:r>
        <w:t>与否</w:t>
      </w:r>
    </w:p>
    <w:p>
      <w:pPr>
        <w:pStyle w:val="Normal"/>
      </w:pPr>
      <w:r>
        <w:t xml:space="preserve">断, </w:t>
      </w:r>
    </w:p>
    <w:p>
      <w:pPr>
        <w:pStyle w:val="Normal"/>
      </w:pPr>
      <w:r>
        <w:t>以及</w:t>
      </w:r>
    </w:p>
    <w:p>
      <w:pPr>
        <w:pStyle w:val="Normal"/>
      </w:pPr>
      <w:r>
        <w:t>权</w:t>
      </w:r>
    </w:p>
    <w:p>
      <w:pPr>
        <w:pStyle w:val="Normal"/>
      </w:pPr>
      <w:r>
        <w:t>护范</w:t>
      </w:r>
    </w:p>
    <w:p>
      <w:pPr>
        <w:pStyle w:val="Normal"/>
      </w:pPr>
      <w:r>
        <w:t>和</w:t>
      </w:r>
    </w:p>
    <w:p>
      <w:pPr>
        <w:pStyle w:val="Normal"/>
      </w:pPr>
      <w:r>
        <w:t xml:space="preserve">护强度, </w:t>
      </w:r>
    </w:p>
    <w:p>
      <w:pPr>
        <w:pStyle w:val="Normal"/>
      </w:pPr>
      <w:r>
        <w:t>与</w:t>
      </w:r>
    </w:p>
    <w:p>
      <w:pPr>
        <w:pStyle w:val="Normal"/>
      </w:pPr>
      <w:r>
        <w:t>显著</w:t>
      </w:r>
    </w:p>
    <w:p>
      <w:pPr>
        <w:pStyle w:val="Normal"/>
      </w:pPr>
      <w:r>
        <w:t>和知名度</w:t>
      </w:r>
    </w:p>
    <w:p>
      <w:pPr>
        <w:pStyle w:val="Normal"/>
      </w:pPr>
      <w:r>
        <w:t>密相</w:t>
      </w:r>
    </w:p>
    <w:p>
      <w:pPr>
        <w:pStyle w:val="Normal"/>
      </w:pPr>
      <w:r>
        <w:t>关。具</w:t>
      </w:r>
    </w:p>
    <w:p>
      <w:pPr>
        <w:pStyle w:val="Normal"/>
      </w:pPr>
      <w:r>
        <w:t>, 金</w:t>
      </w:r>
    </w:p>
    <w:p>
      <w:pPr>
        <w:pStyle w:val="Normal"/>
      </w:pPr>
      <w:r>
        <w:t>欢涉</w:t>
      </w:r>
    </w:p>
    <w:p>
      <w:pPr>
        <w:pStyle w:val="Normal"/>
      </w:pPr>
      <w:r>
        <w:t>先天显著</w:t>
      </w:r>
    </w:p>
    <w:p>
      <w:pPr>
        <w:pStyle w:val="Normal"/>
      </w:pPr>
      <w:r>
        <w:t>低, 其亦</w:t>
      </w:r>
    </w:p>
    <w:p>
      <w:pPr>
        <w:pStyle w:val="Normal"/>
      </w:pPr>
      <w:r>
        <w:t>经过金</w:t>
      </w:r>
    </w:p>
    <w:p>
      <w:pPr>
        <w:pStyle w:val="Normal"/>
      </w:pPr>
      <w:r>
        <w:t>欢长</w:t>
      </w:r>
    </w:p>
    <w:p>
      <w:pPr>
        <w:pStyle w:val="Normal"/>
      </w:pPr>
      <w:r>
        <w:t>、广泛</w:t>
      </w:r>
    </w:p>
    <w:p>
      <w:pPr>
        <w:pStyle w:val="Normal"/>
      </w:pPr>
      <w:r>
        <w:t>获</w:t>
      </w:r>
    </w:p>
    <w:p>
      <w:pPr>
        <w:pStyle w:val="Normal"/>
      </w:pPr>
      <w:r>
        <w:t>后天</w:t>
      </w:r>
    </w:p>
    <w:p>
      <w:pPr>
        <w:pStyle w:val="Normal"/>
      </w:pPr>
      <w:r>
        <w:t>显著</w:t>
      </w:r>
    </w:p>
    <w:p>
      <w:pPr>
        <w:pStyle w:val="Normal"/>
      </w:pPr>
      <w:r>
        <w:t>。故</w:t>
      </w:r>
    </w:p>
    <w:p>
      <w:pPr>
        <w:pStyle w:val="Normal"/>
      </w:pPr>
      <w:r>
        <w:t>对该注册</w:t>
      </w:r>
    </w:p>
    <w:p>
      <w:pPr>
        <w:pStyle w:val="Normal"/>
      </w:pPr>
      <w:r>
        <w:t>护范</w:t>
      </w:r>
    </w:p>
    <w:p>
      <w:pPr>
        <w:pStyle w:val="Normal"/>
      </w:pPr>
      <w:r>
        <w:t>和</w:t>
      </w:r>
    </w:p>
    <w:p>
      <w:pPr>
        <w:pStyle w:val="Normal"/>
      </w:pPr>
      <w:r>
        <w:t>护强度, 应与金</w:t>
      </w:r>
    </w:p>
    <w:p>
      <w:pPr>
        <w:pStyle w:val="Normal"/>
      </w:pPr>
      <w:r>
        <w:t>欢对该</w:t>
      </w:r>
    </w:p>
    <w:p>
      <w:pPr>
        <w:pStyle w:val="Normal"/>
      </w:pPr>
      <w:r>
        <w:t>显著</w:t>
      </w:r>
    </w:p>
    <w:p>
      <w:pPr>
        <w:pStyle w:val="Normal"/>
      </w:pPr>
      <w:r>
        <w:t>和知名度所作出</w:t>
      </w:r>
    </w:p>
    <w:p>
      <w:pPr>
        <w:pStyle w:val="Normal"/>
      </w:pPr>
      <w:r>
        <w:t>贡</w:t>
      </w:r>
    </w:p>
    <w:p>
      <w:pPr>
        <w:pStyle w:val="Normal"/>
      </w:pPr>
      <w:r>
        <w:t>相符。加之相关公众也</w:t>
      </w:r>
    </w:p>
    <w:p>
      <w:pPr>
        <w:pStyle w:val="Normal"/>
      </w:pPr>
      <w:r>
        <w:t>对被诉《</w:t>
      </w:r>
    </w:p>
    <w:p>
      <w:pPr>
        <w:pStyle w:val="Normal"/>
      </w:pPr>
      <w:r>
        <w:t>勿</w:t>
      </w:r>
    </w:p>
    <w:p>
      <w:pPr>
        <w:pStyle w:val="Normal"/>
      </w:pPr>
      <w:r>
        <w:t>》节目</w:t>
      </w:r>
    </w:p>
    <w:p>
      <w:pPr>
        <w:pStyle w:val="Normal"/>
      </w:pPr>
      <w:r>
        <w:t>务</w:t>
      </w:r>
    </w:p>
    <w:p>
      <w:pPr>
        <w:pStyle w:val="Normal"/>
      </w:pPr>
      <w:r>
        <w:t>源</w:t>
      </w:r>
    </w:p>
    <w:p>
      <w:pPr>
        <w:pStyle w:val="Normal"/>
      </w:pPr>
      <w:r>
        <w:t>作出清晰区分, 不会产 两</w:t>
      </w:r>
    </w:p>
    <w:p>
      <w:pPr>
        <w:pStyle w:val="Normal"/>
      </w:pPr>
      <w:r>
        <w:t>和混淆。既 相关被诉</w:t>
      </w:r>
    </w:p>
    <w:p>
      <w:pPr>
        <w:pStyle w:val="Normal"/>
      </w:pPr>
      <w:r>
        <w:t>不对注册</w:t>
      </w:r>
    </w:p>
    <w:p>
      <w:pPr>
        <w:pStyle w:val="Normal"/>
      </w:pPr>
      <w:r>
        <w:t>功</w:t>
      </w:r>
    </w:p>
    <w:p>
      <w:pPr>
        <w:pStyle w:val="Normal"/>
      </w:pPr>
      <w:r>
        <w:t>造成损害, 那么不为《</w:t>
      </w:r>
    </w:p>
    <w:p>
      <w:pPr>
        <w:pStyle w:val="Normal"/>
      </w:pPr>
      <w:r>
        <w:t xml:space="preserve">法》所禁止, </w:t>
      </w:r>
    </w:p>
    <w:p>
      <w:pPr>
        <w:pStyle w:val="Normal"/>
      </w:pPr>
      <w:r>
        <w:t>则不 成</w:t>
      </w:r>
    </w:p>
    <w:p>
      <w:pPr>
        <w:pStyle w:val="Normal"/>
      </w:pPr>
      <w:r>
        <w:t>权。</w:t>
      </w:r>
    </w:p>
    <w:p>
      <w:pPr>
        <w:pStyle w:val="Normal"/>
      </w:pPr>
      <w:r>
        <w:t>人: 广东省</w:t>
      </w:r>
    </w:p>
    <w:p>
      <w:pPr>
        <w:pStyle w:val="Normal"/>
      </w:pPr>
      <w:r>
        <w:t>级人民法</w:t>
      </w:r>
    </w:p>
    <w:p>
      <w:pPr>
        <w:pStyle w:val="0 Block"/>
      </w:pPr>
    </w:p>
    <w:p>
      <w:pPr>
        <w:pStyle w:val="Normal"/>
      </w:pPr>
      <w:r>
        <w:t>岩</w:t>
      </w:r>
    </w:p>
    <w:p>
      <w:pPr>
        <w:pStyle w:val="Normal"/>
      </w:pPr>
      <w:r>
        <w:t>16</w:t>
      </w:r>
    </w:p>
    <w:p>
      <w:pPr>
        <w:pStyle w:val="Normal"/>
      </w:pPr>
      <w:r>
        <w:t>、企业名称及</w:t>
      </w:r>
    </w:p>
    <w:p>
      <w:pPr>
        <w:pStyle w:val="Normal"/>
      </w:pPr>
      <w:r>
        <w:t>名权</w:t>
      </w:r>
    </w:p>
    <w:p>
      <w:pPr>
        <w:pStyle w:val="Normal"/>
      </w:pPr>
      <w:r>
        <w:t>冲突</w:t>
      </w:r>
    </w:p>
    <w:p>
      <w:pPr>
        <w:pStyle w:val="Normal"/>
      </w:pPr>
      <w:r>
        <w:t>决</w:t>
      </w:r>
    </w:p>
    <w:p>
      <w:pPr>
        <w:pStyle w:val="Normal"/>
      </w:pPr>
      <w:r>
        <w:t>则</w:t>
      </w:r>
    </w:p>
    <w:p>
      <w:pPr>
        <w:pStyle w:val="Normal"/>
      </w:pPr>
      <w:r>
        <w:t>——北京 季沐 太阳</w:t>
      </w:r>
    </w:p>
    <w:p>
      <w:pPr>
        <w:pStyle w:val="Normal"/>
      </w:pPr>
      <w:r>
        <w:t>技 集</w:t>
      </w:r>
    </w:p>
    <w:p>
      <w:pPr>
        <w:pStyle w:val="Normal"/>
      </w:pPr>
      <w:r>
        <w:t>有 公司诉苏州</w:t>
      </w:r>
    </w:p>
    <w:p>
      <w:pPr>
        <w:pStyle w:val="Normal"/>
      </w:pPr>
      <w:r>
        <w:t>季沐 管业</w:t>
      </w:r>
    </w:p>
    <w:p>
      <w:pPr>
        <w:pStyle w:val="Normal"/>
      </w:pPr>
      <w:r>
        <w:t>科技有 公司 害</w:t>
      </w:r>
    </w:p>
    <w:p>
      <w:pPr>
        <w:pStyle w:val="Normal"/>
      </w:pPr>
      <w:r>
        <w:t>权、不正当竞争</w:t>
      </w:r>
    </w:p>
    <w:p>
      <w:pPr>
        <w:pStyle w:val="Normal"/>
      </w:pPr>
      <w:r>
        <w:t>【 件基</w:t>
      </w:r>
    </w:p>
    <w:p>
      <w:pPr>
        <w:pStyle w:val="Normal"/>
      </w:pPr>
      <w:r>
        <w:t>息】</w:t>
      </w:r>
    </w:p>
    <w:p>
      <w:pPr>
        <w:pStyle w:val="Normal"/>
      </w:pPr>
      <w:r>
        <w:t>1. 裁 书字号</w:t>
      </w:r>
    </w:p>
    <w:p>
      <w:pPr>
        <w:pStyle w:val="Normal"/>
      </w:pPr>
      <w:r>
        <w:bookmarkStart w:id="84" w:name="p84"/>
        <w:t/>
        <w:bookmarkEnd w:id="84"/>
        <w:t>江苏省苏州市吴江区人民法 (2017) 苏0509民 5514号民事</w:t>
      </w:r>
    </w:p>
    <w:p>
      <w:pPr>
        <w:pStyle w:val="Normal"/>
      </w:pPr>
      <w:r>
        <w:t>决书</w:t>
      </w:r>
    </w:p>
    <w:p>
      <w:pPr>
        <w:pStyle w:val="Normal"/>
      </w:pPr>
      <w:r>
        <w:t xml:space="preserve">2. </w:t>
      </w:r>
    </w:p>
    <w:p>
      <w:pPr>
        <w:pStyle w:val="Normal"/>
      </w:pPr>
      <w:r>
        <w:t xml:space="preserve">由: </w:t>
      </w:r>
    </w:p>
    <w:p>
      <w:pPr>
        <w:pStyle w:val="Normal"/>
      </w:pPr>
      <w:r>
        <w:t>害</w:t>
      </w:r>
    </w:p>
    <w:p>
      <w:pPr>
        <w:pStyle w:val="Normal"/>
      </w:pPr>
      <w:r>
        <w:t>权</w:t>
      </w:r>
    </w:p>
    <w:p>
      <w:pPr>
        <w:pStyle w:val="Normal"/>
      </w:pPr>
      <w:r>
        <w:t>纷、不正当竞争</w:t>
      </w:r>
    </w:p>
    <w:p>
      <w:pPr>
        <w:pStyle w:val="Normal"/>
      </w:pPr>
      <w:r>
        <w:t>纷</w:t>
      </w:r>
    </w:p>
    <w:p>
      <w:pPr>
        <w:pStyle w:val="Normal"/>
      </w:pPr>
      <w:r>
        <w:t>3. 当事人</w:t>
      </w:r>
    </w:p>
    <w:p>
      <w:pPr>
        <w:pStyle w:val="Normal"/>
      </w:pPr>
      <w:r>
        <w:t>原告: 北京</w:t>
      </w:r>
    </w:p>
    <w:p>
      <w:pPr>
        <w:pStyle w:val="Normal"/>
      </w:pPr>
      <w:r>
        <w:t>季沐</w:t>
      </w:r>
    </w:p>
    <w:p>
      <w:pPr>
        <w:pStyle w:val="Normal"/>
      </w:pPr>
      <w:r>
        <w:t>太阳</w:t>
      </w:r>
    </w:p>
    <w:p>
      <w:pPr>
        <w:pStyle w:val="Normal"/>
      </w:pPr>
      <w:r>
        <w:t>技</w:t>
      </w:r>
    </w:p>
    <w:p>
      <w:pPr>
        <w:pStyle w:val="Normal"/>
      </w:pPr>
      <w:r>
        <w:t>集</w:t>
      </w:r>
    </w:p>
    <w:p>
      <w:pPr>
        <w:pStyle w:val="Normal"/>
      </w:pPr>
      <w:r>
        <w:t>有</w:t>
      </w:r>
    </w:p>
    <w:p>
      <w:pPr>
        <w:pStyle w:val="Normal"/>
      </w:pPr>
      <w:r>
        <w:t>公司 (以下简称北京</w:t>
      </w:r>
    </w:p>
    <w:p>
      <w:pPr>
        <w:pStyle w:val="Normal"/>
      </w:pPr>
      <w:r>
        <w:t>季沐</w:t>
      </w:r>
    </w:p>
    <w:p>
      <w:pPr>
        <w:pStyle w:val="Normal"/>
      </w:pPr>
      <w:r>
        <w:t>公司)</w:t>
      </w:r>
    </w:p>
    <w:p>
      <w:pPr>
        <w:pStyle w:val="Normal"/>
      </w:pPr>
      <w:r>
        <w:t>被告: 苏州</w:t>
      </w:r>
    </w:p>
    <w:p>
      <w:pPr>
        <w:pStyle w:val="Normal"/>
      </w:pPr>
      <w:r>
        <w:t>季沐</w:t>
      </w:r>
    </w:p>
    <w:p>
      <w:pPr>
        <w:pStyle w:val="Normal"/>
      </w:pPr>
      <w:r>
        <w:t>管业科技有</w:t>
      </w:r>
    </w:p>
    <w:p>
      <w:pPr>
        <w:pStyle w:val="Normal"/>
      </w:pPr>
      <w:r>
        <w:t>公司 (以下简称苏州</w:t>
      </w:r>
    </w:p>
    <w:p>
      <w:pPr>
        <w:pStyle w:val="Normal"/>
      </w:pPr>
      <w:r>
        <w:t>季沐</w:t>
      </w:r>
    </w:p>
    <w:p>
      <w:pPr>
        <w:pStyle w:val="Normal"/>
      </w:pPr>
      <w:r>
        <w:t>管业公司)</w:t>
      </w:r>
    </w:p>
    <w:p>
      <w:pPr>
        <w:pStyle w:val="Normal"/>
      </w:pPr>
      <w:r>
        <w:t>【基</w:t>
      </w:r>
    </w:p>
    <w:p>
      <w:pPr>
        <w:pStyle w:val="Normal"/>
      </w:pPr>
      <w:r>
        <w:t>】</w:t>
      </w:r>
    </w:p>
    <w:p>
      <w:pPr>
        <w:pStyle w:val="Normal"/>
      </w:pPr>
      <w:r>
        <w:t>原告北京 季沐 公司成立于2000年, 经营范 包括太阳</w:t>
      </w:r>
    </w:p>
    <w:p>
      <w:pPr>
        <w:pStyle w:val="Normal"/>
      </w:pPr>
      <w:r>
        <w:t>水</w:t>
      </w:r>
    </w:p>
    <w:p>
      <w:pPr>
        <w:pStyle w:val="Normal"/>
      </w:pPr>
      <w:r>
        <w:t>及配件等,分 于2001年、 2003年、 2005年经核 注册是第</w:t>
      </w:r>
    </w:p>
    <w:p>
      <w:pPr>
        <w:pStyle w:val="Normal"/>
      </w:pPr>
      <w:r>
        <w:t>1674232号、第1922623号和第3641854号“ 季沐 ”文字</w:t>
      </w:r>
    </w:p>
    <w:p>
      <w:pPr>
        <w:pStyle w:val="Normal"/>
      </w:pPr>
      <w:r>
        <w:t>及图文</w:t>
      </w:r>
    </w:p>
    <w:p>
      <w:pPr>
        <w:pStyle w:val="Normal"/>
      </w:pPr>
      <w:r>
        <w:t>合</w:t>
      </w:r>
    </w:p>
    <w:p>
      <w:pPr>
        <w:pStyle w:val="Normal"/>
      </w:pPr>
      <w:r>
        <w:t>。 2008年, “ 季沐 ”及图</w:t>
      </w:r>
    </w:p>
    <w:p>
      <w:pPr>
        <w:pStyle w:val="Normal"/>
      </w:pPr>
      <w:r>
        <w:t>被国家</w:t>
      </w:r>
    </w:p>
    <w:p>
      <w:pPr>
        <w:pStyle w:val="Normal"/>
      </w:pPr>
      <w:r>
        <w:t>局</w:t>
      </w:r>
    </w:p>
    <w:p>
      <w:pPr>
        <w:pStyle w:val="Normal"/>
      </w:pPr>
      <w:r>
        <w:t>定为驰名</w:t>
      </w:r>
    </w:p>
    <w:p>
      <w:pPr>
        <w:pStyle w:val="Normal"/>
      </w:pPr>
      <w:r>
        <w:t>。苏州 季沐</w:t>
      </w:r>
    </w:p>
    <w:p>
      <w:pPr>
        <w:pStyle w:val="Normal"/>
      </w:pPr>
      <w:r>
        <w:t>管业公司成立于2012年11月12日, 经营范 包括</w:t>
      </w:r>
    </w:p>
    <w:p>
      <w:pPr>
        <w:pStyle w:val="Normal"/>
      </w:pPr>
      <w:r>
        <w:t xml:space="preserve">料管材、管件、五金配件销售等, 注册 名为“www. sjmggy. </w:t>
      </w:r>
    </w:p>
    <w:p>
      <w:pPr>
        <w:pStyle w:val="Normal"/>
      </w:pPr>
      <w:r>
        <w:t xml:space="preserve">com”, </w:t>
      </w:r>
    </w:p>
    <w:p>
      <w:pPr>
        <w:pStyle w:val="Normal"/>
      </w:pPr>
      <w:r>
        <w:t>该网站, 可见页</w:t>
      </w:r>
    </w:p>
    <w:p>
      <w:pPr>
        <w:pStyle w:val="Normal"/>
      </w:pPr>
      <w:r>
        <w:t>上方显示有“苏州 季沐</w:t>
      </w:r>
    </w:p>
    <w:p>
      <w:pPr>
        <w:pStyle w:val="Normal"/>
      </w:pPr>
      <w:r>
        <w:t>管业科技有</w:t>
      </w:r>
    </w:p>
    <w:p>
      <w:pPr>
        <w:pStyle w:val="Normal"/>
      </w:pPr>
      <w:r>
        <w:t>公司” , 其中“ 季沐</w:t>
      </w:r>
    </w:p>
    <w:p>
      <w:pPr>
        <w:pStyle w:val="Normal"/>
      </w:pPr>
      <w:r>
        <w:t>” 个汉字字 明显 于其他文字, 网站</w:t>
      </w:r>
    </w:p>
    <w:p>
      <w:pPr>
        <w:pStyle w:val="Normal"/>
      </w:pPr>
      <w:r>
        <w:t>上包括有企业简介、产品</w:t>
      </w:r>
    </w:p>
    <w:p>
      <w:pPr>
        <w:pStyle w:val="Normal"/>
      </w:pPr>
      <w:r>
        <w:t>等 容。北京</w:t>
      </w:r>
    </w:p>
    <w:p>
      <w:pPr>
        <w:pStyle w:val="Normal"/>
      </w:pPr>
      <w:r>
        <w:t>季沐 公司</w:t>
      </w:r>
    </w:p>
    <w:p>
      <w:pPr>
        <w:pStyle w:val="Normal"/>
      </w:pPr>
      <w:r>
        <w:t>为苏州</w:t>
      </w:r>
    </w:p>
    <w:p>
      <w:pPr>
        <w:pStyle w:val="Normal"/>
      </w:pPr>
      <w:r>
        <w:t>季沐 公司 企业名称中</w:t>
      </w:r>
    </w:p>
    <w:p>
      <w:pPr>
        <w:pStyle w:val="Normal"/>
      </w:pPr>
      <w:r>
        <w:t xml:space="preserve">“ 季沐 ”文字, </w:t>
      </w:r>
    </w:p>
    <w:p>
      <w:pPr>
        <w:pStyle w:val="Normal"/>
      </w:pPr>
      <w:r>
        <w:t>名中</w:t>
      </w:r>
    </w:p>
    <w:p>
      <w:pPr>
        <w:pStyle w:val="Normal"/>
      </w:pPr>
      <w:r>
        <w:t>“</w:t>
      </w:r>
    </w:p>
    <w:p>
      <w:pPr>
        <w:pStyle w:val="Normal"/>
      </w:pPr>
      <w:r>
        <w:t>季沐 ”汉 拼</w:t>
      </w:r>
    </w:p>
    <w:p>
      <w:pPr>
        <w:pStyle w:val="Normal"/>
      </w:pPr>
      <w:r>
        <w:t>字母“ sjmg” , 其行为 成</w:t>
      </w:r>
    </w:p>
    <w:p>
      <w:pPr>
        <w:pStyle w:val="Normal"/>
      </w:pPr>
      <w:r>
        <w:t>权及不正</w:t>
      </w:r>
    </w:p>
    <w:p>
      <w:pPr>
        <w:pStyle w:val="Normal"/>
      </w:pPr>
      <w:r>
        <w:t>当竞争, 故提起诉</w:t>
      </w:r>
    </w:p>
    <w:p>
      <w:pPr>
        <w:pStyle w:val="Normal"/>
      </w:pPr>
      <w:r>
        <w:t>, 求</w:t>
      </w:r>
    </w:p>
    <w:p>
      <w:pPr>
        <w:pStyle w:val="Normal"/>
      </w:pPr>
      <w:r>
        <w:t>止 权并</w:t>
      </w:r>
    </w:p>
    <w:p>
      <w:pPr>
        <w:pStyle w:val="Normal"/>
      </w:pPr>
      <w:r>
        <w:t>经济损 及合</w:t>
      </w:r>
    </w:p>
    <w:p>
      <w:pPr>
        <w:pStyle w:val="Normal"/>
      </w:pPr>
      <w:r>
        <w:t>费 合计</w:t>
      </w:r>
    </w:p>
    <w:p>
      <w:pPr>
        <w:pStyle w:val="Normal"/>
      </w:pPr>
      <w:r>
        <w:t>100万 。</w:t>
      </w:r>
    </w:p>
    <w:p>
      <w:pPr>
        <w:pStyle w:val="Normal"/>
      </w:pPr>
      <w:r>
        <w:t>【 件</w:t>
      </w:r>
    </w:p>
    <w:p>
      <w:pPr>
        <w:pStyle w:val="Normal"/>
      </w:pPr>
      <w:r>
        <w:t>】</w:t>
      </w:r>
    </w:p>
    <w:p>
      <w:pPr>
        <w:pStyle w:val="Normal"/>
      </w:pPr>
      <w:r>
        <w:bookmarkStart w:id="85" w:name="p85"/>
        <w:t/>
        <w:bookmarkEnd w:id="85"/>
        <w:t>、企业名称和 名</w:t>
      </w:r>
    </w:p>
    <w:p>
      <w:pPr>
        <w:pStyle w:val="Normal"/>
      </w:pPr>
      <w:r>
        <w:t>发 冲突时, 应</w:t>
      </w:r>
    </w:p>
    <w:p>
      <w:pPr>
        <w:pStyle w:val="Normal"/>
      </w:pPr>
      <w:r>
        <w:t>区分不同</w:t>
      </w:r>
    </w:p>
    <w:p>
      <w:pPr>
        <w:pStyle w:val="Normal"/>
      </w:pPr>
      <w:r>
        <w:t>进行</w:t>
      </w:r>
    </w:p>
    <w:p>
      <w:pPr>
        <w:pStyle w:val="Normal"/>
      </w:pPr>
      <w:r>
        <w:t>。</w:t>
      </w:r>
    </w:p>
    <w:p>
      <w:pPr>
        <w:pStyle w:val="Normal"/>
      </w:pPr>
      <w:r>
        <w:t>【法</w:t>
      </w:r>
    </w:p>
    <w:p>
      <w:pPr>
        <w:pStyle w:val="Normal"/>
      </w:pPr>
      <w:r>
        <w:t>裁</w:t>
      </w:r>
    </w:p>
    <w:p>
      <w:pPr>
        <w:pStyle w:val="Normal"/>
      </w:pPr>
      <w:r>
        <w:t>旨】</w:t>
      </w:r>
    </w:p>
    <w:p>
      <w:pPr>
        <w:pStyle w:val="Normal"/>
      </w:pPr>
      <w:r>
        <w:t>江苏省苏州市吴江区人民法 经审</w:t>
      </w:r>
    </w:p>
    <w:p>
      <w:pPr>
        <w:pStyle w:val="Normal"/>
      </w:pPr>
      <w:r>
        <w:t>为: 第一, 苏州 季沐</w:t>
      </w:r>
    </w:p>
    <w:p>
      <w:pPr>
        <w:pStyle w:val="Normal"/>
      </w:pPr>
      <w:r>
        <w:t xml:space="preserve">管业公司成立于2012年, </w:t>
      </w:r>
    </w:p>
    <w:p>
      <w:pPr>
        <w:pStyle w:val="Normal"/>
      </w:pPr>
      <w:r>
        <w:t>“</w:t>
      </w:r>
    </w:p>
    <w:p>
      <w:pPr>
        <w:pStyle w:val="Normal"/>
      </w:pPr>
      <w:r>
        <w:t>季沐</w:t>
      </w:r>
    </w:p>
    <w:p>
      <w:pPr>
        <w:pStyle w:val="Normal"/>
      </w:pPr>
      <w:r>
        <w:t>”注册</w:t>
      </w:r>
    </w:p>
    <w:p>
      <w:pPr>
        <w:pStyle w:val="Normal"/>
      </w:pPr>
      <w:r>
        <w:t>已具有较</w:t>
      </w:r>
    </w:p>
    <w:p>
      <w:pPr>
        <w:pStyle w:val="Normal"/>
      </w:pPr>
      <w:r>
        <w:t>知名度</w:t>
      </w:r>
    </w:p>
    <w:p>
      <w:pPr>
        <w:pStyle w:val="Normal"/>
      </w:pPr>
      <w:r>
        <w:t>下, 仍将“</w:t>
      </w:r>
    </w:p>
    <w:p>
      <w:pPr>
        <w:pStyle w:val="Normal"/>
      </w:pPr>
      <w:r>
        <w:t>季沐</w:t>
      </w:r>
    </w:p>
    <w:p>
      <w:pPr>
        <w:pStyle w:val="Normal"/>
      </w:pPr>
      <w:r>
        <w:t>”这个臆造</w:t>
      </w:r>
    </w:p>
    <w:p>
      <w:pPr>
        <w:pStyle w:val="Normal"/>
      </w:pPr>
      <w:r>
        <w:t>汇作为字号注册</w:t>
      </w:r>
    </w:p>
    <w:p>
      <w:pPr>
        <w:pStyle w:val="Normal"/>
      </w:pPr>
      <w:r>
        <w:t>记为企业</w:t>
      </w:r>
    </w:p>
    <w:p>
      <w:pPr>
        <w:pStyle w:val="Normal"/>
      </w:pPr>
      <w:r>
        <w:t>名称, 其主观上明显具有攀附“</w:t>
      </w:r>
    </w:p>
    <w:p>
      <w:pPr>
        <w:pStyle w:val="Normal"/>
      </w:pPr>
      <w:r>
        <w:t>季沐</w:t>
      </w:r>
    </w:p>
    <w:p>
      <w:pPr>
        <w:pStyle w:val="Normal"/>
      </w:pPr>
      <w:r>
        <w:t>”品</w:t>
      </w:r>
    </w:p>
    <w:p>
      <w:pPr>
        <w:pStyle w:val="Normal"/>
      </w:pPr>
      <w:r>
        <w:t>故</w:t>
      </w:r>
    </w:p>
    <w:p>
      <w:pPr>
        <w:pStyle w:val="Normal"/>
      </w:pPr>
      <w:r>
        <w:t>, 客观上</w:t>
      </w:r>
    </w:p>
    <w:p>
      <w:pPr>
        <w:pStyle w:val="Normal"/>
      </w:pPr>
      <w:r>
        <w:t>也容易</w:t>
      </w:r>
    </w:p>
    <w:p>
      <w:pPr>
        <w:pStyle w:val="Normal"/>
      </w:pPr>
      <w:r>
        <w:t>相关公众</w:t>
      </w:r>
    </w:p>
    <w:p>
      <w:pPr>
        <w:pStyle w:val="Normal"/>
      </w:pPr>
      <w:r>
        <w:t>以为原、被告公司之间存</w:t>
      </w:r>
    </w:p>
    <w:p>
      <w:pPr>
        <w:pStyle w:val="Normal"/>
      </w:pPr>
      <w:r>
        <w:t>种</w:t>
      </w:r>
    </w:p>
    <w:p>
      <w:pPr>
        <w:pStyle w:val="Normal"/>
      </w:pPr>
      <w:r>
        <w:t>定</w:t>
      </w:r>
    </w:p>
    <w:p>
      <w:pPr>
        <w:pStyle w:val="Normal"/>
      </w:pPr>
      <w:r>
        <w:t>, 进</w:t>
      </w:r>
    </w:p>
    <w:p>
      <w:pPr>
        <w:pStyle w:val="Normal"/>
      </w:pPr>
      <w:r>
        <w:t>对二</w:t>
      </w:r>
    </w:p>
    <w:p>
      <w:pPr>
        <w:pStyle w:val="Normal"/>
      </w:pPr>
      <w:r>
        <w:t>提</w:t>
      </w:r>
    </w:p>
    <w:p>
      <w:pPr>
        <w:pStyle w:val="Normal"/>
      </w:pPr>
      <w:r>
        <w:t>品产</w:t>
      </w:r>
    </w:p>
    <w:p>
      <w:pPr>
        <w:pStyle w:val="Normal"/>
      </w:pPr>
      <w:r>
        <w:t>混淆, 该行为不仅损害原告北京</w:t>
      </w:r>
    </w:p>
    <w:p>
      <w:pPr>
        <w:pStyle w:val="Normal"/>
      </w:pPr>
      <w:r>
        <w:t>季沐</w:t>
      </w:r>
    </w:p>
    <w:p>
      <w:pPr>
        <w:pStyle w:val="Normal"/>
      </w:pPr>
      <w:r>
        <w:t>公司</w:t>
      </w:r>
    </w:p>
    <w:p>
      <w:pPr>
        <w:pStyle w:val="Normal"/>
      </w:pPr>
      <w:r>
        <w:t>正常市</w:t>
      </w:r>
    </w:p>
    <w:p>
      <w:pPr>
        <w:pStyle w:val="Normal"/>
      </w:pPr>
      <w:r>
        <w:t>竞争</w:t>
      </w:r>
    </w:p>
    <w:p>
      <w:pPr>
        <w:pStyle w:val="Normal"/>
      </w:pPr>
      <w:r>
        <w:t>益, 也损害消费</w:t>
      </w:r>
    </w:p>
    <w:p>
      <w:pPr>
        <w:pStyle w:val="Normal"/>
      </w:pPr>
      <w:r>
        <w:t>合法权益, 有违</w:t>
      </w:r>
    </w:p>
    <w:p>
      <w:pPr>
        <w:pStyle w:val="Normal"/>
      </w:pPr>
      <w:r>
        <w:t>实</w:t>
      </w:r>
    </w:p>
    <w:p>
      <w:pPr>
        <w:pStyle w:val="Normal"/>
      </w:pPr>
      <w:r>
        <w:t xml:space="preserve">原则, </w:t>
      </w:r>
    </w:p>
    <w:p>
      <w:pPr>
        <w:pStyle w:val="Normal"/>
      </w:pPr>
      <w:r>
        <w:t>应</w:t>
      </w:r>
    </w:p>
    <w:p>
      <w:pPr>
        <w:pStyle w:val="Normal"/>
      </w:pPr>
      <w:r>
        <w:t>定为不正当竞争。第二, 苏州</w:t>
      </w:r>
    </w:p>
    <w:p>
      <w:pPr>
        <w:pStyle w:val="Normal"/>
      </w:pPr>
      <w:r>
        <w:t>季沐</w:t>
      </w:r>
    </w:p>
    <w:p>
      <w:pPr>
        <w:pStyle w:val="Normal"/>
      </w:pPr>
      <w:r>
        <w:t>管业公司</w:t>
      </w:r>
    </w:p>
    <w:p>
      <w:pPr>
        <w:pStyle w:val="Normal"/>
      </w:pPr>
      <w:r>
        <w:t xml:space="preserve">“ www. </w:t>
      </w:r>
    </w:p>
    <w:p>
      <w:pPr>
        <w:pStyle w:val="Normal"/>
      </w:pPr>
      <w:r>
        <w:t>sjmggy. com” 名注册时间为2012年12月27日。其中, “</w:t>
      </w:r>
    </w:p>
    <w:p>
      <w:pPr>
        <w:pStyle w:val="Normal"/>
      </w:pPr>
      <w:r>
        <w:t>sjmg”是“ 季沐</w:t>
      </w:r>
    </w:p>
    <w:p>
      <w:pPr>
        <w:pStyle w:val="Normal"/>
      </w:pPr>
      <w:r>
        <w:t>”注册</w:t>
      </w:r>
    </w:p>
    <w:p>
      <w:pPr>
        <w:pStyle w:val="Normal"/>
      </w:pPr>
      <w:r>
        <w:t>汉</w:t>
      </w:r>
    </w:p>
    <w:p>
      <w:pPr>
        <w:pStyle w:val="Normal"/>
      </w:pPr>
      <w:r>
        <w:t>拼</w:t>
      </w:r>
    </w:p>
    <w:p>
      <w:pPr>
        <w:pStyle w:val="Normal"/>
      </w:pPr>
      <w:r>
        <w:t>字母, 苏州</w:t>
      </w:r>
    </w:p>
    <w:p>
      <w:pPr>
        <w:pStyle w:val="Normal"/>
      </w:pPr>
      <w:r>
        <w:t>季沐</w:t>
      </w:r>
    </w:p>
    <w:p>
      <w:pPr>
        <w:pStyle w:val="Normal"/>
      </w:pPr>
      <w:r>
        <w:t>管</w:t>
      </w:r>
    </w:p>
    <w:p>
      <w:pPr>
        <w:pStyle w:val="Normal"/>
      </w:pPr>
      <w:r>
        <w:t>业公司</w:t>
      </w:r>
    </w:p>
    <w:p>
      <w:pPr>
        <w:pStyle w:val="Normal"/>
      </w:pPr>
      <w:r>
        <w:t>上述 名进行产品宣传, 并 网络宣传中突出</w:t>
      </w:r>
    </w:p>
    <w:p>
      <w:pPr>
        <w:pStyle w:val="Normal"/>
      </w:pPr>
      <w:r>
        <w:t>“</w:t>
      </w:r>
    </w:p>
    <w:p>
      <w:pPr>
        <w:pStyle w:val="Normal"/>
      </w:pPr>
      <w:r>
        <w:t>季</w:t>
      </w:r>
    </w:p>
    <w:p>
      <w:pPr>
        <w:pStyle w:val="Normal"/>
      </w:pPr>
      <w:r>
        <w:t>沐 ” 个汉字, 容易导致相关公众</w:t>
      </w:r>
    </w:p>
    <w:p>
      <w:pPr>
        <w:pStyle w:val="Normal"/>
      </w:pPr>
      <w:r>
        <w:t>, 应 定其主观上具有攀</w:t>
      </w:r>
    </w:p>
    <w:p>
      <w:pPr>
        <w:pStyle w:val="Normal"/>
      </w:pPr>
      <w:r>
        <w:t>附 故 , 其行为</w:t>
      </w:r>
    </w:p>
    <w:p>
      <w:pPr>
        <w:pStyle w:val="Normal"/>
      </w:pPr>
      <w:r>
        <w:t>害北京</w:t>
      </w:r>
    </w:p>
    <w:p>
      <w:pPr>
        <w:pStyle w:val="Normal"/>
      </w:pPr>
      <w:r>
        <w:t>季沐</w:t>
      </w:r>
    </w:p>
    <w:p>
      <w:pPr>
        <w:pStyle w:val="Normal"/>
      </w:pPr>
      <w:r>
        <w:t>公司 注册</w:t>
      </w:r>
    </w:p>
    <w:p>
      <w:pPr>
        <w:pStyle w:val="Normal"/>
      </w:pPr>
      <w:r>
        <w:t>专</w:t>
      </w:r>
    </w:p>
    <w:p>
      <w:pPr>
        <w:pStyle w:val="Normal"/>
      </w:pPr>
      <w:r>
        <w:t>权。</w:t>
      </w:r>
    </w:p>
    <w:p>
      <w:pPr>
        <w:pStyle w:val="Normal"/>
      </w:pPr>
      <w:r>
        <w:t>江苏省苏州市吴江区人民法</w:t>
      </w:r>
    </w:p>
    <w:p>
      <w:pPr>
        <w:pStyle w:val="Normal"/>
      </w:pPr>
      <w:r>
        <w:t>决:</w:t>
      </w:r>
    </w:p>
    <w:p>
      <w:pPr>
        <w:pStyle w:val="Normal"/>
      </w:pPr>
      <w:r>
        <w:t>一、苏州 季沐 管业公司立即</w:t>
      </w:r>
    </w:p>
    <w:p>
      <w:pPr>
        <w:pStyle w:val="Normal"/>
      </w:pPr>
      <w:r>
        <w:t>止 企业名称中</w:t>
      </w:r>
    </w:p>
    <w:p>
      <w:pPr>
        <w:pStyle w:val="Normal"/>
      </w:pPr>
      <w:r>
        <w:t>“ 季沐</w:t>
      </w:r>
    </w:p>
    <w:p>
      <w:pPr>
        <w:pStyle w:val="Normal"/>
      </w:pPr>
      <w:r>
        <w:t>”字号, 至工 行政 关办 企业名称变</w:t>
      </w:r>
    </w:p>
    <w:p>
      <w:pPr>
        <w:pStyle w:val="Normal"/>
      </w:pPr>
      <w:r>
        <w:t xml:space="preserve">记; </w:t>
      </w:r>
    </w:p>
    <w:p>
      <w:pPr>
        <w:pStyle w:val="Normal"/>
      </w:pPr>
      <w:r>
        <w:t>二、立即 止</w:t>
      </w:r>
    </w:p>
    <w:p>
      <w:pPr>
        <w:pStyle w:val="Normal"/>
      </w:pPr>
      <w:r>
        <w:t xml:space="preserve">“ www. sjmggy. com” </w:t>
      </w:r>
    </w:p>
    <w:p>
      <w:pPr>
        <w:pStyle w:val="Normal"/>
      </w:pPr>
      <w:r>
        <w:t xml:space="preserve">名; </w:t>
      </w:r>
    </w:p>
    <w:p>
      <w:pPr>
        <w:pStyle w:val="Normal"/>
      </w:pPr>
      <w:r>
        <w:t>三、</w:t>
      </w:r>
    </w:p>
    <w:p>
      <w:pPr>
        <w:pStyle w:val="Normal"/>
      </w:pPr>
      <w:r>
        <w:t>北京</w:t>
      </w:r>
    </w:p>
    <w:p>
      <w:pPr>
        <w:pStyle w:val="Normal"/>
      </w:pPr>
      <w:r>
        <w:t>季沐</w:t>
      </w:r>
    </w:p>
    <w:p>
      <w:pPr>
        <w:pStyle w:val="Normal"/>
      </w:pPr>
      <w:r>
        <w:t>公司经济损 及合</w:t>
      </w:r>
    </w:p>
    <w:p>
      <w:pPr>
        <w:pStyle w:val="Normal"/>
      </w:pPr>
      <w:r>
        <w:t>费 支出共计35万</w:t>
      </w:r>
    </w:p>
    <w:p>
      <w:pPr>
        <w:pStyle w:val="Normal"/>
      </w:pPr>
      <w:r>
        <w:t>。</w:t>
      </w:r>
    </w:p>
    <w:p>
      <w:pPr>
        <w:pStyle w:val="Normal"/>
      </w:pPr>
      <w:r>
        <w:t>宣 后, 原、被告双方</w:t>
      </w:r>
    </w:p>
    <w:p>
      <w:pPr>
        <w:pStyle w:val="Normal"/>
      </w:pPr>
      <w:r>
        <w:t>上诉, 一审</w:t>
      </w:r>
    </w:p>
    <w:p>
      <w:pPr>
        <w:pStyle w:val="Normal"/>
      </w:pPr>
      <w:r>
        <w:t>决已发 法</w:t>
      </w:r>
    </w:p>
    <w:p>
      <w:pPr>
        <w:pStyle w:val="Normal"/>
      </w:pPr>
      <w:r>
        <w:t>效力。</w:t>
      </w:r>
    </w:p>
    <w:p>
      <w:pPr>
        <w:pStyle w:val="Normal"/>
      </w:pPr>
      <w:r>
        <w:t>【法官后 】</w:t>
      </w:r>
    </w:p>
    <w:p>
      <w:pPr>
        <w:pStyle w:val="Normal"/>
      </w:pPr>
      <w:r>
        <w:bookmarkStart w:id="86" w:name="p86"/>
        <w:t/>
        <w:bookmarkEnd w:id="86"/>
        <w:t>决</w:t>
      </w:r>
    </w:p>
    <w:p>
      <w:pPr>
        <w:pStyle w:val="Normal"/>
      </w:pPr>
      <w:r>
        <w:t>业</w:t>
      </w:r>
    </w:p>
    <w:p>
      <w:pPr>
        <w:pStyle w:val="Normal"/>
      </w:pPr>
      <w:r>
        <w:t>权 冲突问题, 应</w:t>
      </w:r>
    </w:p>
    <w:p>
      <w:pPr>
        <w:pStyle w:val="Normal"/>
      </w:pPr>
      <w:r>
        <w:t>持以下原则: 第一, 实</w:t>
      </w:r>
    </w:p>
    <w:p>
      <w:pPr>
        <w:pStyle w:val="Normal"/>
      </w:pPr>
      <w:r>
        <w:t>原则。该原则是所有涉及民事权</w:t>
      </w:r>
    </w:p>
    <w:p>
      <w:pPr>
        <w:pStyle w:val="Normal"/>
      </w:pPr>
      <w:r>
        <w:t>护 法</w:t>
      </w:r>
    </w:p>
    <w:p>
      <w:pPr>
        <w:pStyle w:val="Normal"/>
      </w:pPr>
      <w:r>
        <w:t>基 原则, 我国《反</w:t>
      </w:r>
    </w:p>
    <w:p>
      <w:pPr>
        <w:pStyle w:val="Normal"/>
      </w:pPr>
      <w:r>
        <w:t>不正当竞争法》对此也作出明确 定:“经营</w:t>
      </w:r>
    </w:p>
    <w:p>
      <w:pPr>
        <w:pStyle w:val="Normal"/>
      </w:pPr>
      <w:r>
        <w:t>市 交易中, 应当遵</w:t>
      </w:r>
    </w:p>
    <w:p>
      <w:pPr>
        <w:pStyle w:val="Normal"/>
      </w:pPr>
      <w:r>
        <w:t>自</w:t>
      </w:r>
    </w:p>
    <w:p>
      <w:pPr>
        <w:pStyle w:val="Normal"/>
      </w:pPr>
      <w:r>
        <w:t>、平等、公平、 实</w:t>
      </w:r>
    </w:p>
    <w:p>
      <w:pPr>
        <w:pStyle w:val="Normal"/>
      </w:pPr>
      <w:r>
        <w:t>原则,遵守公</w:t>
      </w:r>
    </w:p>
    <w:p>
      <w:pPr>
        <w:pStyle w:val="Normal"/>
      </w:pPr>
      <w:r>
        <w:t xml:space="preserve">业道 ”, </w:t>
      </w:r>
    </w:p>
    <w:p>
      <w:pPr>
        <w:pStyle w:val="Normal"/>
      </w:pPr>
      <w:r>
        <w:t>追</w:t>
      </w:r>
    </w:p>
    <w:p>
      <w:pPr>
        <w:pStyle w:val="Normal"/>
      </w:pPr>
      <w:r>
        <w:t>求自己</w:t>
      </w:r>
    </w:p>
    <w:p>
      <w:pPr>
        <w:pStyle w:val="Normal"/>
      </w:pPr>
      <w:r>
        <w:t>益</w:t>
      </w:r>
    </w:p>
    <w:p>
      <w:pPr>
        <w:pStyle w:val="Normal"/>
      </w:pPr>
      <w:r>
        <w:t>同时不损害他人和社会</w:t>
      </w:r>
    </w:p>
    <w:p>
      <w:pPr>
        <w:pStyle w:val="Normal"/>
      </w:pPr>
      <w:r>
        <w:t>益。</w:t>
      </w:r>
    </w:p>
    <w:p>
      <w:pPr>
        <w:pStyle w:val="Normal"/>
      </w:pPr>
      <w:r>
        <w:t>中,苏州</w:t>
      </w:r>
    </w:p>
    <w:p>
      <w:pPr>
        <w:pStyle w:val="Normal"/>
      </w:pPr>
      <w:r>
        <w:t>季沐 管业</w:t>
      </w:r>
    </w:p>
    <w:p>
      <w:pPr>
        <w:pStyle w:val="Normal"/>
      </w:pPr>
      <w:r>
        <w:t>公司</w:t>
      </w:r>
    </w:p>
    <w:p>
      <w:pPr>
        <w:pStyle w:val="Normal"/>
      </w:pPr>
      <w:r>
        <w:t>“</w:t>
      </w:r>
    </w:p>
    <w:p>
      <w:pPr>
        <w:pStyle w:val="Normal"/>
      </w:pPr>
      <w:r>
        <w:t>季沐</w:t>
      </w:r>
    </w:p>
    <w:p>
      <w:pPr>
        <w:pStyle w:val="Normal"/>
      </w:pPr>
      <w:r>
        <w:t>”注册</w:t>
      </w:r>
    </w:p>
    <w:p>
      <w:pPr>
        <w:pStyle w:val="Normal"/>
      </w:pPr>
      <w:r>
        <w:t>已具</w:t>
      </w:r>
    </w:p>
    <w:p>
      <w:pPr>
        <w:pStyle w:val="Normal"/>
      </w:pPr>
      <w:r>
        <w:t>较</w:t>
      </w:r>
    </w:p>
    <w:p>
      <w:pPr>
        <w:pStyle w:val="Normal"/>
      </w:pPr>
      <w:r>
        <w:t>知名度</w:t>
      </w:r>
    </w:p>
    <w:p>
      <w:pPr>
        <w:pStyle w:val="Normal"/>
      </w:pPr>
      <w:r>
        <w:t>下, 将“</w:t>
      </w:r>
    </w:p>
    <w:p>
      <w:pPr>
        <w:pStyle w:val="Normal"/>
      </w:pPr>
      <w:r>
        <w:t>季</w:t>
      </w:r>
    </w:p>
    <w:p>
      <w:pPr>
        <w:pStyle w:val="Normal"/>
      </w:pPr>
      <w:r>
        <w:t>沐</w:t>
      </w:r>
    </w:p>
    <w:p>
      <w:pPr>
        <w:pStyle w:val="Normal"/>
      </w:pPr>
      <w:r>
        <w:t>”作为字号注册</w:t>
      </w:r>
    </w:p>
    <w:p>
      <w:pPr>
        <w:pStyle w:val="Normal"/>
      </w:pPr>
      <w:r>
        <w:t>记为企业名称, 将“</w:t>
      </w:r>
    </w:p>
    <w:p>
      <w:pPr>
        <w:pStyle w:val="Normal"/>
      </w:pPr>
      <w:r>
        <w:t>季沐</w:t>
      </w:r>
    </w:p>
    <w:p>
      <w:pPr>
        <w:pStyle w:val="Normal"/>
      </w:pPr>
      <w:r>
        <w:t xml:space="preserve">” </w:t>
      </w:r>
    </w:p>
    <w:p>
      <w:pPr>
        <w:pStyle w:val="Normal"/>
      </w:pPr>
      <w:r>
        <w:t>汉</w:t>
      </w:r>
    </w:p>
    <w:p>
      <w:pPr>
        <w:pStyle w:val="Normal"/>
      </w:pPr>
      <w:r>
        <w:t>拼</w:t>
      </w:r>
    </w:p>
    <w:p>
      <w:pPr>
        <w:pStyle w:val="Normal"/>
      </w:pPr>
      <w:r>
        <w:t>字母“ sjmg”注册为</w:t>
      </w:r>
    </w:p>
    <w:p>
      <w:pPr>
        <w:pStyle w:val="Normal"/>
      </w:pPr>
      <w:r>
        <w:t>名, 主观上明显具有攀附“</w:t>
      </w:r>
    </w:p>
    <w:p>
      <w:pPr>
        <w:pStyle w:val="Normal"/>
      </w:pPr>
      <w:r>
        <w:t xml:space="preserve">季沐 ” </w:t>
      </w:r>
    </w:p>
    <w:p>
      <w:pPr>
        <w:pStyle w:val="Normal"/>
      </w:pPr>
      <w:r>
        <w:t>知名度</w:t>
      </w:r>
    </w:p>
    <w:p>
      <w:pPr>
        <w:pStyle w:val="Normal"/>
      </w:pPr>
      <w:r>
        <w:t>故</w:t>
      </w:r>
    </w:p>
    <w:p>
      <w:pPr>
        <w:pStyle w:val="Normal"/>
      </w:pPr>
      <w:r>
        <w:t>, 损害了北京</w:t>
      </w:r>
    </w:p>
    <w:p>
      <w:pPr>
        <w:pStyle w:val="Normal"/>
      </w:pPr>
      <w:r>
        <w:t>季沐</w:t>
      </w:r>
    </w:p>
    <w:p>
      <w:pPr>
        <w:pStyle w:val="Normal"/>
      </w:pPr>
      <w:r>
        <w:t>公司</w:t>
      </w:r>
    </w:p>
    <w:p>
      <w:pPr>
        <w:pStyle w:val="Normal"/>
      </w:pPr>
      <w:r>
        <w:t>合法权益, 有</w:t>
      </w:r>
    </w:p>
    <w:p>
      <w:pPr>
        <w:pStyle w:val="Normal"/>
      </w:pPr>
      <w:r>
        <w:t>实</w:t>
      </w:r>
    </w:p>
    <w:p>
      <w:pPr>
        <w:pStyle w:val="Normal"/>
      </w:pPr>
      <w:r>
        <w:t>原则。</w:t>
      </w:r>
    </w:p>
    <w:p>
      <w:pPr>
        <w:pStyle w:val="Normal"/>
      </w:pPr>
      <w:r>
        <w:t xml:space="preserve">第二, </w:t>
      </w:r>
    </w:p>
    <w:p>
      <w:pPr>
        <w:pStyle w:val="Normal"/>
      </w:pPr>
      <w:r>
        <w:t>护</w:t>
      </w:r>
    </w:p>
    <w:p>
      <w:pPr>
        <w:pStyle w:val="Normal"/>
      </w:pPr>
      <w:r>
        <w:t>先原则。指</w:t>
      </w:r>
    </w:p>
    <w:p>
      <w:pPr>
        <w:pStyle w:val="Normal"/>
      </w:pPr>
      <w:r>
        <w:t>业</w:t>
      </w:r>
    </w:p>
    <w:p>
      <w:pPr>
        <w:pStyle w:val="Normal"/>
      </w:pPr>
      <w:r>
        <w:t xml:space="preserve">冲突时, </w:t>
      </w:r>
    </w:p>
    <w:p>
      <w:pPr>
        <w:pStyle w:val="Normal"/>
      </w:pPr>
      <w:r>
        <w:t>先</w:t>
      </w:r>
    </w:p>
    <w:p>
      <w:pPr>
        <w:pStyle w:val="Normal"/>
      </w:pPr>
      <w:r>
        <w:t>护</w:t>
      </w:r>
    </w:p>
    <w:p>
      <w:pPr>
        <w:pStyle w:val="Normal"/>
      </w:pPr>
      <w:r>
        <w:t>应</w:t>
      </w:r>
    </w:p>
    <w:p>
      <w:pPr>
        <w:pStyle w:val="Normal"/>
      </w:pPr>
      <w:r>
        <w:t>当受</w:t>
      </w:r>
    </w:p>
    <w:p>
      <w:pPr>
        <w:pStyle w:val="Normal"/>
      </w:pPr>
      <w:r>
        <w:t>护 是 先合法取</w:t>
      </w:r>
    </w:p>
    <w:p>
      <w:pPr>
        <w:pStyle w:val="Normal"/>
      </w:pPr>
      <w:r>
        <w:t>业</w:t>
      </w:r>
    </w:p>
    <w:p>
      <w:pPr>
        <w:pStyle w:val="Normal"/>
      </w:pPr>
      <w:r>
        <w:t>权</w:t>
      </w:r>
    </w:p>
    <w:p>
      <w:pPr>
        <w:pStyle w:val="Normal"/>
      </w:pPr>
      <w:r>
        <w:t>人</w:t>
      </w:r>
    </w:p>
    <w:p>
      <w:pPr>
        <w:pStyle w:val="Normal"/>
      </w:pPr>
      <w:r>
        <w:t>业</w:t>
      </w:r>
    </w:p>
    <w:p>
      <w:pPr>
        <w:pStyle w:val="Normal"/>
      </w:pPr>
      <w:r>
        <w:t>权 。</w:t>
      </w:r>
    </w:p>
    <w:p>
      <w:pPr>
        <w:pStyle w:val="Normal"/>
      </w:pPr>
      <w:r>
        <w:t>中, 北京 季沐 公司早</w:t>
      </w:r>
    </w:p>
    <w:p>
      <w:pPr>
        <w:pStyle w:val="Normal"/>
      </w:pPr>
      <w:r>
        <w:t>2001年、 2003年、 2005年就获 注册了</w:t>
      </w:r>
    </w:p>
    <w:p>
      <w:pPr>
        <w:pStyle w:val="Normal"/>
      </w:pPr>
      <w:r>
        <w:t>涉</w:t>
      </w:r>
    </w:p>
    <w:p>
      <w:pPr>
        <w:pStyle w:val="Normal"/>
      </w:pPr>
      <w:r>
        <w:t>, 苏州</w:t>
      </w:r>
    </w:p>
    <w:p>
      <w:pPr>
        <w:pStyle w:val="Normal"/>
      </w:pPr>
      <w:r>
        <w:t>季沐</w:t>
      </w:r>
    </w:p>
    <w:p>
      <w:pPr>
        <w:pStyle w:val="Normal"/>
      </w:pPr>
      <w:r>
        <w:t>管业公司成立于2012年11月12日, 名注</w:t>
      </w:r>
    </w:p>
    <w:p>
      <w:pPr>
        <w:pStyle w:val="Normal"/>
      </w:pPr>
      <w:r>
        <w:t>册时间为2012年12月27日。显 , 北京 季沐</w:t>
      </w:r>
    </w:p>
    <w:p>
      <w:pPr>
        <w:pStyle w:val="Normal"/>
      </w:pPr>
      <w:r>
        <w:t>公司取</w:t>
      </w:r>
    </w:p>
    <w:p>
      <w:pPr>
        <w:pStyle w:val="Normal"/>
      </w:pPr>
      <w:r>
        <w:t>专</w:t>
      </w:r>
    </w:p>
    <w:p>
      <w:pPr>
        <w:pStyle w:val="Normal"/>
      </w:pPr>
      <w:r>
        <w:t>权 先, 可 先获</w:t>
      </w:r>
    </w:p>
    <w:p>
      <w:pPr>
        <w:pStyle w:val="Normal"/>
      </w:pPr>
      <w:r>
        <w:t>护。</w:t>
      </w:r>
    </w:p>
    <w:p>
      <w:pPr>
        <w:pStyle w:val="Normal"/>
      </w:pPr>
      <w:r>
        <w:t>第三, 知名度原则。并</w:t>
      </w:r>
    </w:p>
    <w:p>
      <w:pPr>
        <w:pStyle w:val="Normal"/>
      </w:pPr>
      <w:r>
        <w:t>任</w:t>
      </w:r>
    </w:p>
    <w:p>
      <w:pPr>
        <w:pStyle w:val="Normal"/>
      </w:pPr>
      <w:r>
        <w:t>先 业</w:t>
      </w:r>
    </w:p>
    <w:p>
      <w:pPr>
        <w:pStyle w:val="Normal"/>
      </w:pPr>
      <w:r>
        <w:t>都可以获</w:t>
      </w:r>
    </w:p>
    <w:p>
      <w:pPr>
        <w:pStyle w:val="Normal"/>
      </w:pPr>
      <w:r>
        <w:t>护, 只</w:t>
      </w:r>
    </w:p>
    <w:p>
      <w:pPr>
        <w:pStyle w:val="Normal"/>
      </w:pPr>
      <w:r>
        <w:t>有实际具有</w:t>
      </w:r>
    </w:p>
    <w:p>
      <w:pPr>
        <w:pStyle w:val="Normal"/>
      </w:pPr>
      <w:r>
        <w:t>营业主</w:t>
      </w:r>
    </w:p>
    <w:p>
      <w:pPr>
        <w:pStyle w:val="Normal"/>
      </w:pPr>
      <w:r>
        <w:t>品 源, 且为一定范</w:t>
      </w:r>
    </w:p>
    <w:p>
      <w:pPr>
        <w:pStyle w:val="Normal"/>
      </w:pPr>
      <w:r>
        <w:t>相关公众所知</w:t>
      </w:r>
    </w:p>
    <w:p>
      <w:pPr>
        <w:pStyle w:val="Normal"/>
      </w:pPr>
      <w:r>
        <w:t>晓</w:t>
      </w:r>
    </w:p>
    <w:p>
      <w:pPr>
        <w:pStyle w:val="Normal"/>
      </w:pPr>
      <w:r>
        <w:t>业</w:t>
      </w:r>
    </w:p>
    <w:p>
      <w:pPr>
        <w:pStyle w:val="Normal"/>
      </w:pPr>
      <w:r>
        <w:t>, 才</w:t>
      </w:r>
    </w:p>
    <w:p>
      <w:pPr>
        <w:pStyle w:val="Normal"/>
      </w:pPr>
      <w:r>
        <w:t>业</w:t>
      </w:r>
    </w:p>
    <w:p>
      <w:pPr>
        <w:pStyle w:val="Normal"/>
      </w:pPr>
      <w:r>
        <w:t>冲突中获</w:t>
      </w:r>
    </w:p>
    <w:p>
      <w:pPr>
        <w:pStyle w:val="Normal"/>
      </w:pPr>
      <w:r>
        <w:t>护。</w:t>
      </w:r>
    </w:p>
    <w:p>
      <w:pPr>
        <w:pStyle w:val="Normal"/>
      </w:pPr>
      <w:r>
        <w:t xml:space="preserve">, </w:t>
      </w:r>
    </w:p>
    <w:p>
      <w:pPr>
        <w:pStyle w:val="Normal"/>
      </w:pPr>
      <w:r>
        <w:t>后</w:t>
      </w:r>
    </w:p>
    <w:p>
      <w:pPr>
        <w:pStyle w:val="Normal"/>
      </w:pPr>
      <w:r>
        <w:t>企业名称知名度远远 于</w:t>
      </w:r>
    </w:p>
    <w:p>
      <w:pPr>
        <w:pStyle w:val="Normal"/>
      </w:pPr>
      <w:r>
        <w:t>先注册</w:t>
      </w:r>
    </w:p>
    <w:p>
      <w:pPr>
        <w:pStyle w:val="Normal"/>
      </w:pPr>
      <w:r>
        <w:t>, 且</w:t>
      </w:r>
    </w:p>
    <w:p>
      <w:pPr>
        <w:pStyle w:val="Normal"/>
      </w:pPr>
      <w:r>
        <w:t>后</w:t>
      </w:r>
    </w:p>
    <w:p>
      <w:pPr>
        <w:pStyle w:val="Normal"/>
      </w:pPr>
      <w:r>
        <w:t>企业名称为</w:t>
      </w:r>
    </w:p>
    <w:p>
      <w:pPr>
        <w:pStyle w:val="Normal"/>
      </w:pPr>
      <w:r>
        <w:t>, 此时</w:t>
      </w:r>
    </w:p>
    <w:p>
      <w:pPr>
        <w:pStyle w:val="Normal"/>
      </w:pPr>
      <w:r>
        <w:t>仍按 护</w:t>
      </w:r>
    </w:p>
    <w:p>
      <w:pPr>
        <w:pStyle w:val="Normal"/>
      </w:pPr>
      <w:r>
        <w:t>先原则</w:t>
      </w:r>
    </w:p>
    <w:p>
      <w:pPr>
        <w:pStyle w:val="Normal"/>
      </w:pPr>
      <w:r>
        <w:t>护 先注册</w:t>
      </w:r>
    </w:p>
    <w:p>
      <w:pPr>
        <w:pStyle w:val="Normal"/>
      </w:pPr>
      <w:r>
        <w:t>权人, 显 有违</w:t>
      </w:r>
    </w:p>
    <w:p>
      <w:pPr>
        <w:pStyle w:val="Normal"/>
      </w:pPr>
      <w:r>
        <w:t>公平与 实</w:t>
      </w:r>
    </w:p>
    <w:p>
      <w:pPr>
        <w:pStyle w:val="Normal"/>
      </w:pPr>
      <w:r>
        <w:t>原则, 不</w:t>
      </w:r>
    </w:p>
    <w:p>
      <w:pPr>
        <w:pStyle w:val="Normal"/>
      </w:pPr>
      <w:r>
        <w:t>于 护竞争 优</w:t>
      </w:r>
    </w:p>
    <w:p>
      <w:pPr>
        <w:pStyle w:val="Normal"/>
      </w:pPr>
      <w:r>
        <w:t>。</w:t>
      </w:r>
    </w:p>
    <w:p>
      <w:pPr>
        <w:pStyle w:val="Normal"/>
      </w:pPr>
      <w:r>
        <w:t xml:space="preserve">确定知名度, </w:t>
      </w:r>
    </w:p>
    <w:p>
      <w:pPr>
        <w:pStyle w:val="Normal"/>
      </w:pPr>
      <w:r>
        <w:t xml:space="preserve">可参 《反不正当竞争法》对于“知名 品” </w:t>
      </w:r>
    </w:p>
    <w:p>
      <w:pPr>
        <w:pStyle w:val="Normal"/>
      </w:pPr>
      <w:r>
        <w:t>定方法, 从 业</w:t>
      </w:r>
    </w:p>
    <w:p>
      <w:pPr>
        <w:pStyle w:val="Normal"/>
      </w:pPr>
      <w:r>
        <w:t>时间、区</w:t>
      </w:r>
    </w:p>
    <w:p>
      <w:pPr>
        <w:pStyle w:val="Normal"/>
      </w:pPr>
      <w:r>
        <w:t>, 品</w:t>
      </w:r>
    </w:p>
    <w:p>
      <w:pPr>
        <w:pStyle w:val="Normal"/>
      </w:pPr>
      <w:r>
        <w:t>销售量、广告宣传等方 作出 合</w:t>
      </w:r>
    </w:p>
    <w:p>
      <w:pPr>
        <w:pStyle w:val="Normal"/>
      </w:pPr>
      <w:r>
        <w:t>断。</w:t>
      </w:r>
    </w:p>
    <w:p>
      <w:pPr>
        <w:pStyle w:val="Normal"/>
      </w:pPr>
      <w:r>
        <w:t>中, 北京</w:t>
      </w:r>
    </w:p>
    <w:p>
      <w:pPr>
        <w:pStyle w:val="Normal"/>
      </w:pPr>
      <w:r>
        <w:t>季沐</w:t>
      </w:r>
    </w:p>
    <w:p>
      <w:pPr>
        <w:pStyle w:val="Normal"/>
      </w:pPr>
      <w:r>
        <w:t>公司 “</w:t>
      </w:r>
    </w:p>
    <w:p>
      <w:pPr>
        <w:pStyle w:val="Normal"/>
      </w:pPr>
      <w:r>
        <w:t>季沐</w:t>
      </w:r>
    </w:p>
    <w:p>
      <w:pPr>
        <w:pStyle w:val="Normal"/>
      </w:pPr>
      <w:r>
        <w:t>”注册</w:t>
      </w:r>
    </w:p>
    <w:p>
      <w:pPr>
        <w:pStyle w:val="Normal"/>
      </w:pPr>
      <w:r>
        <w:t>经过 年</w:t>
      </w:r>
    </w:p>
    <w:p>
      <w:pPr>
        <w:pStyle w:val="Normal"/>
      </w:pPr>
      <w:r>
        <w:t xml:space="preserve">及宣传, </w:t>
      </w:r>
    </w:p>
    <w:p>
      <w:pPr>
        <w:pStyle w:val="Normal"/>
      </w:pPr>
      <w:r>
        <w:t>2008年被国家</w:t>
      </w:r>
    </w:p>
    <w:p>
      <w:pPr>
        <w:pStyle w:val="Normal"/>
      </w:pPr>
      <w:r>
        <w:t>局</w:t>
      </w:r>
    </w:p>
    <w:p>
      <w:pPr>
        <w:pStyle w:val="Normal"/>
      </w:pPr>
      <w:r>
        <w:t>定为驰名</w:t>
      </w:r>
    </w:p>
    <w:p>
      <w:pPr>
        <w:pStyle w:val="Normal"/>
      </w:pPr>
      <w:r>
        <w:t>, 该</w:t>
      </w:r>
    </w:p>
    <w:p>
      <w:pPr>
        <w:pStyle w:val="Normal"/>
      </w:pPr>
      <w:r>
        <w:t>已与原告</w:t>
      </w:r>
    </w:p>
    <w:p>
      <w:pPr>
        <w:pStyle w:val="Normal"/>
      </w:pPr>
      <w:r>
        <w:bookmarkStart w:id="87" w:name="p87"/>
        <w:t/>
        <w:bookmarkEnd w:id="87"/>
        <w:drawing>
          <wp:inline>
            <wp:extent cx="1371600" cy="469900"/>
            <wp:effectExtent b="0" l="0" r="0" t="0"/>
            <wp:docPr descr="index-87_1.jpg" id="60" name="index-87_1.jpg"/>
            <wp:cNvGraphicFramePr>
              <a:graphicFrameLocks noChangeAspect="1"/>
            </wp:cNvGraphicFramePr>
            <a:graphic>
              <a:graphicData uri="http://schemas.openxmlformats.org/drawingml/2006/picture">
                <pic:pic>
                  <pic:nvPicPr>
                    <pic:cNvPr descr="index-87_1.jpg" id="0" name="index-87_1.jpg"/>
                    <pic:cNvPicPr/>
                  </pic:nvPicPr>
                  <pic:blipFill>
                    <a:blip r:embed="rId64"/>
                    <a:stretch>
                      <a:fillRect/>
                    </a:stretch>
                  </pic:blipFill>
                  <pic:spPr>
                    <a:xfrm>
                      <a:off x="0" y="0"/>
                      <a:ext cx="1371600" cy="4699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143000" cy="546100"/>
            <wp:effectExtent b="0" l="0" r="0" t="0"/>
            <wp:wrapTopAndBottom/>
            <wp:docPr descr="index-87_2.jpg" id="61" name="index-87_2.jpg"/>
            <wp:cNvGraphicFramePr>
              <a:graphicFrameLocks noChangeAspect="1"/>
            </wp:cNvGraphicFramePr>
            <a:graphic>
              <a:graphicData uri="http://schemas.openxmlformats.org/drawingml/2006/picture">
                <pic:pic>
                  <pic:nvPicPr>
                    <pic:cNvPr descr="index-87_2.jpg" id="0" name="index-87_2.jpg"/>
                    <pic:cNvPicPr/>
                  </pic:nvPicPr>
                  <pic:blipFill>
                    <a:blip r:embed="rId65"/>
                    <a:stretch>
                      <a:fillRect/>
                    </a:stretch>
                  </pic:blipFill>
                  <pic:spPr>
                    <a:xfrm>
                      <a:off x="0" y="0"/>
                      <a:ext cx="1143000" cy="546100"/>
                    </a:xfrm>
                    <a:prstGeom prst="rect">
                      <a:avLst/>
                    </a:prstGeom>
                  </pic:spPr>
                </pic:pic>
              </a:graphicData>
            </a:graphic>
          </wp:anchor>
        </w:drawing>
      </w:r>
    </w:p>
    <w:p>
      <w:pPr>
        <w:pStyle w:val="Normal"/>
      </w:pPr>
      <w:r>
        <w:t>品</w:t>
      </w:r>
    </w:p>
    <w:p>
      <w:pPr>
        <w:pStyle w:val="Normal"/>
      </w:pPr>
      <w:r>
        <w:t>立起稳定</w:t>
      </w:r>
    </w:p>
    <w:p>
      <w:pPr>
        <w:pStyle w:val="Normal"/>
      </w:pPr>
      <w:r>
        <w:t>,应获</w:t>
      </w:r>
    </w:p>
    <w:p>
      <w:pPr>
        <w:pStyle w:val="Normal"/>
      </w:pPr>
      <w:r>
        <w:t>法</w:t>
      </w:r>
    </w:p>
    <w:p>
      <w:pPr>
        <w:pStyle w:val="Normal"/>
      </w:pPr>
      <w:r>
        <w:t>护。</w:t>
      </w:r>
    </w:p>
    <w:p>
      <w:pPr>
        <w:pStyle w:val="Normal"/>
      </w:pPr>
      <w:r>
        <w:t xml:space="preserve">人: 江苏省苏州市吴江区人民法 </w:t>
      </w:r>
    </w:p>
    <w:p>
      <w:pPr>
        <w:pStyle w:val="Normal"/>
      </w:pPr>
      <w:r>
        <w:t>波 游</w:t>
      </w:r>
    </w:p>
    <w:p>
      <w:pPr>
        <w:pStyle w:val="Normal"/>
      </w:pPr>
      <w:r>
        <w:t>17 盘名称</w:t>
      </w:r>
    </w:p>
    <w:p>
      <w:pPr>
        <w:pStyle w:val="Normal"/>
      </w:pPr>
      <w:r>
        <w:t>害</w:t>
      </w:r>
    </w:p>
    <w:p>
      <w:pPr>
        <w:pStyle w:val="Normal"/>
      </w:pPr>
      <w:r>
        <w:t>权</w:t>
      </w:r>
    </w:p>
    <w:p>
      <w:pPr>
        <w:pStyle w:val="Normal"/>
      </w:pPr>
      <w:r>
        <w:t>定</w:t>
      </w:r>
    </w:p>
    <w:p>
      <w:pPr>
        <w:pStyle w:val="Normal"/>
      </w:pPr>
      <w:r>
        <w:t>——中</w:t>
      </w:r>
    </w:p>
    <w:p>
      <w:pPr>
        <w:pStyle w:val="Normal"/>
      </w:pPr>
      <w:r>
        <w:t>集</w:t>
      </w:r>
    </w:p>
    <w:p>
      <w:pPr>
        <w:pStyle w:val="Normal"/>
      </w:pPr>
      <w:r>
        <w:t>有</w:t>
      </w:r>
    </w:p>
    <w:p>
      <w:pPr>
        <w:pStyle w:val="Normal"/>
      </w:pPr>
      <w:r>
        <w:t>公司诉宜春市</w:t>
      </w:r>
    </w:p>
    <w:p>
      <w:pPr>
        <w:pStyle w:val="Normal"/>
      </w:pPr>
      <w:r>
        <w:t>实业有</w:t>
      </w:r>
    </w:p>
    <w:p>
      <w:pPr>
        <w:pStyle w:val="Normal"/>
      </w:pPr>
      <w:r>
        <w:t>公司、北京搜房科</w:t>
      </w:r>
    </w:p>
    <w:p>
      <w:pPr>
        <w:pStyle w:val="Normal"/>
      </w:pPr>
      <w:r>
        <w:t>技发展有</w:t>
      </w:r>
    </w:p>
    <w:p>
      <w:pPr>
        <w:pStyle w:val="Normal"/>
      </w:pPr>
      <w:r>
        <w:t>公司</w:t>
      </w:r>
    </w:p>
    <w:p>
      <w:pPr>
        <w:pStyle w:val="Normal"/>
      </w:pPr>
      <w:r>
        <w:t>害</w:t>
      </w:r>
    </w:p>
    <w:p>
      <w:pPr>
        <w:pStyle w:val="Normal"/>
      </w:pPr>
      <w:r>
        <w:t>权</w:t>
      </w:r>
    </w:p>
    <w:p>
      <w:pPr>
        <w:pStyle w:val="Normal"/>
      </w:pPr>
      <w:r>
        <w:t>【</w:t>
      </w:r>
    </w:p>
    <w:p>
      <w:pPr>
        <w:pStyle w:val="Normal"/>
      </w:pPr>
      <w:r>
        <w:t>件基</w:t>
      </w:r>
    </w:p>
    <w:p>
      <w:pPr>
        <w:pStyle w:val="Normal"/>
      </w:pPr>
      <w:r>
        <w:t>息】</w:t>
      </w:r>
    </w:p>
    <w:p>
      <w:pPr>
        <w:pStyle w:val="Normal"/>
      </w:pPr>
      <w:r>
        <w:t>1. 裁 书字号</w:t>
      </w:r>
    </w:p>
    <w:p>
      <w:pPr>
        <w:pStyle w:val="Normal"/>
      </w:pPr>
      <w:r>
        <w:t>北京知 产权法 (2017) 京73民终798号民事 决书</w:t>
      </w:r>
    </w:p>
    <w:p>
      <w:pPr>
        <w:pStyle w:val="Normal"/>
      </w:pPr>
      <w:r>
        <w:t>2. 由: 害</w:t>
      </w:r>
    </w:p>
    <w:p>
      <w:pPr>
        <w:pStyle w:val="Normal"/>
      </w:pPr>
      <w:r>
        <w:t>权</w:t>
      </w:r>
    </w:p>
    <w:p>
      <w:pPr>
        <w:pStyle w:val="Normal"/>
      </w:pPr>
      <w:r>
        <w:t>纷</w:t>
      </w:r>
    </w:p>
    <w:p>
      <w:pPr>
        <w:pStyle w:val="Normal"/>
      </w:pPr>
      <w:r>
        <w:t>3. 当事人</w:t>
      </w:r>
    </w:p>
    <w:p>
      <w:pPr>
        <w:pStyle w:val="Normal"/>
      </w:pPr>
      <w:r>
        <w:t>原告 (上诉人): 中 集</w:t>
      </w:r>
    </w:p>
    <w:p>
      <w:pPr>
        <w:pStyle w:val="Normal"/>
      </w:pPr>
      <w:r>
        <w:t>有 公司 (以下简称中 集</w:t>
      </w:r>
    </w:p>
    <w:p>
      <w:pPr>
        <w:pStyle w:val="Normal"/>
      </w:pPr>
      <w:r>
        <w:t>)</w:t>
      </w:r>
    </w:p>
    <w:p>
      <w:pPr>
        <w:pStyle w:val="Normal"/>
      </w:pPr>
      <w:r>
        <w:t>被告 (上诉人): 宜春市</w:t>
      </w:r>
    </w:p>
    <w:p>
      <w:pPr>
        <w:pStyle w:val="Normal"/>
      </w:pPr>
      <w:r>
        <w:t>实业有 公司 (以下简称</w:t>
      </w:r>
    </w:p>
    <w:p>
      <w:pPr>
        <w:pStyle w:val="Normal"/>
      </w:pPr>
      <w:r>
        <w:t>集</w:t>
      </w:r>
    </w:p>
    <w:p>
      <w:pPr>
        <w:pStyle w:val="Normal"/>
      </w:pPr>
      <w:r>
        <w:t>)</w:t>
      </w:r>
    </w:p>
    <w:p>
      <w:pPr>
        <w:pStyle w:val="Normal"/>
      </w:pPr>
      <w:r>
        <w:t>被告: 北京搜房科技发展有 公司 (以下简称搜房科技公司)</w:t>
      </w:r>
    </w:p>
    <w:p>
      <w:pPr>
        <w:pStyle w:val="Normal"/>
      </w:pPr>
      <w:r>
        <w:t>【基</w:t>
      </w:r>
    </w:p>
    <w:p>
      <w:pPr>
        <w:pStyle w:val="Normal"/>
      </w:pPr>
      <w:r>
        <w:t>】</w:t>
      </w:r>
    </w:p>
    <w:p>
      <w:pPr>
        <w:pStyle w:val="Normal"/>
      </w:pPr>
      <w:r>
        <w:t>2010年1月28日, 中 集</w:t>
      </w:r>
    </w:p>
    <w:p>
      <w:pPr>
        <w:pStyle w:val="Normal"/>
      </w:pPr>
      <w:r>
        <w:t>第36 不动产出租、不动产代 、</w:t>
      </w:r>
    </w:p>
    <w:p>
      <w:pPr>
        <w:pStyle w:val="Normal"/>
      </w:pPr>
      <w:r>
        <w:t>品房销售、不动产管 、</w:t>
      </w:r>
    </w:p>
    <w:p>
      <w:pPr>
        <w:pStyle w:val="Normal"/>
      </w:pPr>
      <w:r>
        <w:t>等 务上获 注册第6345086号“</w:t>
      </w:r>
    </w:p>
    <w:p>
      <w:pPr>
        <w:pStyle w:val="Normal"/>
      </w:pPr>
      <w:r>
        <w:t xml:space="preserve">” </w:t>
      </w:r>
    </w:p>
    <w:p>
      <w:pPr>
        <w:pStyle w:val="Normal"/>
      </w:pPr>
      <w:r>
        <w:t>。 2010年3月28日, 中 集</w:t>
      </w:r>
    </w:p>
    <w:p>
      <w:pPr>
        <w:pStyle w:val="Normal"/>
      </w:pPr>
      <w:r>
        <w:t>第36</w:t>
      </w:r>
    </w:p>
    <w:p>
      <w:pPr>
        <w:pStyle w:val="Normal"/>
      </w:pPr>
      <w:r>
        <w:t>不动产出租、不动产代</w:t>
      </w:r>
    </w:p>
    <w:p>
      <w:pPr>
        <w:pStyle w:val="Normal"/>
      </w:pPr>
      <w:r>
        <w:t>、不动产管 等</w:t>
      </w:r>
    </w:p>
    <w:p>
      <w:pPr>
        <w:pStyle w:val="Normal"/>
      </w:pPr>
      <w:r>
        <w:t>务上获</w:t>
      </w:r>
    </w:p>
    <w:p>
      <w:pPr>
        <w:pStyle w:val="Normal"/>
      </w:pPr>
      <w:r>
        <w:t>注册第5796916号“</w:t>
      </w:r>
    </w:p>
    <w:p>
      <w:pPr>
        <w:pStyle w:val="Normal"/>
      </w:pPr>
      <w:r>
        <w:t xml:space="preserve">” </w:t>
      </w:r>
    </w:p>
    <w:p>
      <w:pPr>
        <w:pStyle w:val="Normal"/>
      </w:pPr>
      <w:r>
        <w:t>, 该</w:t>
      </w:r>
    </w:p>
    <w:p>
      <w:pPr>
        <w:pStyle w:val="Normal"/>
      </w:pPr>
      <w:r>
        <w:t>获</w:t>
      </w:r>
    </w:p>
    <w:p>
      <w:pPr>
        <w:pStyle w:val="Normal"/>
      </w:pPr>
      <w:r>
        <w:t>注册</w:t>
      </w:r>
    </w:p>
    <w:p>
      <w:pPr>
        <w:pStyle w:val="Normal"/>
      </w:pPr>
      <w:r>
        <w:t>不包含</w:t>
      </w:r>
    </w:p>
    <w:p>
      <w:pPr>
        <w:pStyle w:val="Normal"/>
      </w:pPr>
      <w:r>
        <w:t>品房销售。经广泛</w:t>
      </w:r>
    </w:p>
    <w:p>
      <w:pPr>
        <w:pStyle w:val="Normal"/>
      </w:pPr>
      <w:r>
        <w:t>与宣传, 中</w:t>
      </w:r>
    </w:p>
    <w:p>
      <w:pPr>
        <w:pStyle w:val="Normal"/>
      </w:pPr>
      <w:r>
        <w:t>集</w:t>
      </w:r>
    </w:p>
    <w:p>
      <w:pPr>
        <w:pStyle w:val="Normal"/>
      </w:pPr>
      <w:r>
        <w:t>上</w:t>
      </w:r>
    </w:p>
    <w:p>
      <w:pPr>
        <w:pStyle w:val="Normal"/>
      </w:pPr>
      <w:r>
        <w:bookmarkStart w:id="88" w:name="p88"/>
        <w:t/>
        <w:bookmarkEnd w:id="88"/>
        <w:drawing>
          <wp:inline>
            <wp:extent cx="1371600" cy="469900"/>
            <wp:effectExtent b="0" l="0" r="0" t="0"/>
            <wp:docPr descr="index-88_1.jpg" id="62" name="index-88_1.jpg"/>
            <wp:cNvGraphicFramePr>
              <a:graphicFrameLocks noChangeAspect="1"/>
            </wp:cNvGraphicFramePr>
            <a:graphic>
              <a:graphicData uri="http://schemas.openxmlformats.org/drawingml/2006/picture">
                <pic:pic>
                  <pic:nvPicPr>
                    <pic:cNvPr descr="index-88_1.jpg" id="0" name="index-88_1.jpg"/>
                    <pic:cNvPicPr/>
                  </pic:nvPicPr>
                  <pic:blipFill>
                    <a:blip r:embed="rId66"/>
                    <a:stretch>
                      <a:fillRect/>
                    </a:stretch>
                  </pic:blipFill>
                  <pic:spPr>
                    <a:xfrm>
                      <a:off x="0" y="0"/>
                      <a:ext cx="1371600" cy="4699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371600" cy="482600"/>
            <wp:effectExtent b="0" l="0" r="0" t="0"/>
            <wp:wrapTopAndBottom/>
            <wp:docPr descr="index-88_2.jpg" id="63" name="index-88_2.jpg"/>
            <wp:cNvGraphicFramePr>
              <a:graphicFrameLocks noChangeAspect="1"/>
            </wp:cNvGraphicFramePr>
            <a:graphic>
              <a:graphicData uri="http://schemas.openxmlformats.org/drawingml/2006/picture">
                <pic:pic>
                  <pic:nvPicPr>
                    <pic:cNvPr descr="index-88_2.jpg" id="0" name="index-88_2.jpg"/>
                    <pic:cNvPicPr/>
                  </pic:nvPicPr>
                  <pic:blipFill>
                    <a:blip r:embed="rId67"/>
                    <a:stretch>
                      <a:fillRect/>
                    </a:stretch>
                  </pic:blipFill>
                  <pic:spPr>
                    <a:xfrm>
                      <a:off x="0" y="0"/>
                      <a:ext cx="1371600" cy="482600"/>
                    </a:xfrm>
                    <a:prstGeom prst="rect">
                      <a:avLst/>
                    </a:prstGeom>
                  </pic:spPr>
                </pic:pic>
              </a:graphicData>
            </a:graphic>
          </wp:anchor>
        </w:drawing>
      </w:r>
    </w:p>
    <w:p>
      <w:pPr>
        <w:pStyle w:val="Normal"/>
      </w:pPr>
      <w:r>
        <w:t>述</w:t>
      </w:r>
    </w:p>
    <w:p>
      <w:pPr>
        <w:pStyle w:val="Normal"/>
      </w:pPr>
      <w:r>
        <w:t>享有较 知名度。 2016年, 国家工 行政管</w:t>
      </w:r>
    </w:p>
    <w:p>
      <w:pPr>
        <w:pStyle w:val="Normal"/>
      </w:pPr>
      <w:r>
        <w:t>局</w:t>
      </w:r>
    </w:p>
    <w:p>
      <w:pPr>
        <w:pStyle w:val="Normal"/>
      </w:pPr>
      <w:r>
        <w:t>审委</w:t>
      </w:r>
    </w:p>
    <w:p>
      <w:pPr>
        <w:pStyle w:val="Normal"/>
      </w:pPr>
      <w:r>
        <w:t>员会</w:t>
      </w:r>
    </w:p>
    <w:p>
      <w:pPr>
        <w:pStyle w:val="Normal"/>
      </w:pPr>
      <w:r>
        <w:t>定第6345086 号“</w:t>
      </w:r>
    </w:p>
    <w:p>
      <w:pPr>
        <w:pStyle w:val="Normal"/>
      </w:pPr>
      <w:r>
        <w:t xml:space="preserve">” </w:t>
      </w:r>
    </w:p>
    <w:p>
      <w:pPr>
        <w:pStyle w:val="Normal"/>
      </w:pPr>
      <w:r>
        <w:t>为</w:t>
      </w:r>
    </w:p>
    <w:p>
      <w:pPr>
        <w:pStyle w:val="Normal"/>
      </w:pPr>
      <w:r>
        <w:t>不动产出租、不动产</w:t>
      </w:r>
    </w:p>
    <w:p>
      <w:pPr>
        <w:pStyle w:val="Normal"/>
      </w:pPr>
      <w:r>
        <w:t>管</w:t>
      </w:r>
    </w:p>
    <w:p>
      <w:pPr>
        <w:pStyle w:val="Normal"/>
      </w:pPr>
      <w:r>
        <w:t>务上</w:t>
      </w:r>
    </w:p>
    <w:p>
      <w:pPr>
        <w:pStyle w:val="Normal"/>
      </w:pPr>
      <w:r>
        <w:t>驰名</w:t>
      </w:r>
    </w:p>
    <w:p>
      <w:pPr>
        <w:pStyle w:val="Normal"/>
      </w:pPr>
      <w:r>
        <w:t>。</w:t>
      </w:r>
    </w:p>
    <w:p>
      <w:pPr>
        <w:pStyle w:val="Normal"/>
      </w:pPr>
      <w:r>
        <w:t>中</w:t>
      </w:r>
    </w:p>
    <w:p>
      <w:pPr>
        <w:pStyle w:val="Normal"/>
      </w:pPr>
      <w:r>
        <w:t>集</w:t>
      </w:r>
    </w:p>
    <w:p>
      <w:pPr>
        <w:pStyle w:val="Normal"/>
      </w:pPr>
      <w:r>
        <w:t>主</w:t>
      </w:r>
    </w:p>
    <w:p>
      <w:pPr>
        <w:pStyle w:val="Normal"/>
      </w:pPr>
      <w:r>
        <w:t>公司</w:t>
      </w:r>
    </w:p>
    <w:p>
      <w:pPr>
        <w:pStyle w:val="Normal"/>
      </w:pPr>
      <w:r>
        <w:t>“</w:t>
      </w:r>
    </w:p>
    <w:p>
      <w:pPr>
        <w:pStyle w:val="Normal"/>
      </w:pPr>
      <w:r>
        <w:t xml:space="preserve">” </w:t>
      </w:r>
    </w:p>
    <w:p>
      <w:pPr>
        <w:pStyle w:val="Normal"/>
      </w:pPr>
      <w:r>
        <w:t>“</w:t>
      </w:r>
    </w:p>
    <w:p>
      <w:pPr>
        <w:pStyle w:val="Normal"/>
      </w:pPr>
      <w:r>
        <w:t>·</w:t>
      </w:r>
    </w:p>
    <w:p>
      <w:pPr>
        <w:pStyle w:val="Normal"/>
      </w:pPr>
      <w:r>
        <w:t>”作为</w:t>
      </w:r>
    </w:p>
    <w:p>
      <w:pPr>
        <w:pStyle w:val="Normal"/>
      </w:pPr>
      <w:r>
        <w:t>盘名称,并</w:t>
      </w:r>
    </w:p>
    <w:p>
      <w:pPr>
        <w:pStyle w:val="Normal"/>
      </w:pPr>
      <w:r>
        <w:t>售</w:t>
      </w:r>
    </w:p>
    <w:p>
      <w:pPr>
        <w:pStyle w:val="Normal"/>
      </w:pPr>
      <w:r>
        <w:t>挂“</w:t>
      </w:r>
    </w:p>
    <w:p>
      <w:pPr>
        <w:pStyle w:val="Normal"/>
      </w:pPr>
      <w:r>
        <w:t>·</w:t>
      </w:r>
    </w:p>
    <w:p>
      <w:pPr>
        <w:pStyle w:val="Normal"/>
      </w:pPr>
      <w:r>
        <w:t>” “</w:t>
      </w:r>
    </w:p>
    <w:p>
      <w:pPr>
        <w:pStyle w:val="Normal"/>
      </w:pPr>
      <w:r>
        <w:t>售</w:t>
      </w:r>
    </w:p>
    <w:p>
      <w:pPr>
        <w:pStyle w:val="Normal"/>
      </w:pPr>
      <w:r>
        <w:t xml:space="preserve">部” </w:t>
      </w:r>
    </w:p>
    <w:p>
      <w:pPr>
        <w:pStyle w:val="Normal"/>
      </w:pPr>
      <w:r>
        <w:t xml:space="preserve">, </w:t>
      </w:r>
    </w:p>
    <w:p>
      <w:pPr>
        <w:pStyle w:val="Normal"/>
      </w:pPr>
      <w:r>
        <w:t>盘广告、施工</w:t>
      </w:r>
    </w:p>
    <w:p>
      <w:pPr>
        <w:pStyle w:val="Normal"/>
      </w:pPr>
      <w:r>
        <w:t>挡、销售员名片以及</w:t>
      </w:r>
    </w:p>
    <w:p>
      <w:pPr>
        <w:pStyle w:val="Normal"/>
      </w:pPr>
      <w:r>
        <w:t>公众号等</w:t>
      </w:r>
    </w:p>
    <w:p>
      <w:pPr>
        <w:pStyle w:val="Normal"/>
      </w:pPr>
      <w:r>
        <w:t>“</w:t>
      </w:r>
    </w:p>
    <w:p>
      <w:pPr>
        <w:pStyle w:val="Normal"/>
      </w:pPr>
      <w:r>
        <w:t>”“</w:t>
      </w:r>
    </w:p>
    <w:p>
      <w:pPr>
        <w:pStyle w:val="Normal"/>
      </w:pPr>
      <w:r>
        <w:t>·</w:t>
      </w:r>
    </w:p>
    <w:p>
      <w:pPr>
        <w:pStyle w:val="Normal"/>
      </w:pPr>
      <w:r>
        <w:t>”“宜春</w:t>
      </w:r>
    </w:p>
    <w:p>
      <w:pPr>
        <w:pStyle w:val="Normal"/>
      </w:pPr>
      <w:r>
        <w:t>” “</w:t>
      </w:r>
    </w:p>
    <w:p>
      <w:pPr>
        <w:pStyle w:val="Normal"/>
      </w:pPr>
      <w:r>
        <w:t xml:space="preserve">” </w:t>
      </w:r>
    </w:p>
    <w:p>
      <w:pPr>
        <w:pStyle w:val="Normal"/>
      </w:pPr>
      <w:r>
        <w:t xml:space="preserve">, </w:t>
      </w:r>
    </w:p>
    <w:p>
      <w:pPr>
        <w:pStyle w:val="Normal"/>
      </w:pPr>
      <w:r>
        <w:t>其“</w:t>
      </w:r>
    </w:p>
    <w:p>
      <w:pPr>
        <w:pStyle w:val="Normal"/>
      </w:pPr>
      <w:r>
        <w:t xml:space="preserve">” </w:t>
      </w:r>
    </w:p>
    <w:p>
      <w:pPr>
        <w:pStyle w:val="Normal"/>
      </w:pPr>
      <w:r>
        <w:t>专</w:t>
      </w:r>
    </w:p>
    <w:p>
      <w:pPr>
        <w:pStyle w:val="Normal"/>
      </w:pPr>
      <w:r>
        <w:t>权。搜房科技公司</w:t>
      </w:r>
    </w:p>
    <w:p>
      <w:pPr>
        <w:pStyle w:val="Normal"/>
      </w:pPr>
      <w:r>
        <w:t>搜房网发布</w:t>
      </w:r>
    </w:p>
    <w:p>
      <w:pPr>
        <w:pStyle w:val="Normal"/>
      </w:pPr>
      <w:r>
        <w:t>公司“</w:t>
      </w:r>
    </w:p>
    <w:p>
      <w:pPr>
        <w:pStyle w:val="Normal"/>
      </w:pPr>
      <w:r>
        <w:t xml:space="preserve">” </w:t>
      </w:r>
    </w:p>
    <w:p>
      <w:pPr>
        <w:pStyle w:val="Normal"/>
      </w:pPr>
      <w:r>
        <w:t>盘购房</w:t>
      </w:r>
    </w:p>
    <w:p>
      <w:pPr>
        <w:pStyle w:val="Normal"/>
      </w:pPr>
      <w:r>
        <w:t>购、</w:t>
      </w:r>
    </w:p>
    <w:p>
      <w:pPr>
        <w:pStyle w:val="Normal"/>
      </w:pPr>
      <w:r>
        <w:t>盘</w:t>
      </w:r>
    </w:p>
    <w:p>
      <w:pPr>
        <w:pStyle w:val="Normal"/>
      </w:pPr>
      <w:r>
        <w:t>图、宣传</w:t>
      </w:r>
    </w:p>
    <w:p>
      <w:pPr>
        <w:pStyle w:val="Normal"/>
      </w:pPr>
      <w:r>
        <w:t>料等</w:t>
      </w:r>
    </w:p>
    <w:p>
      <w:pPr>
        <w:pStyle w:val="Normal"/>
      </w:pPr>
      <w:r>
        <w:t>息</w:t>
      </w:r>
    </w:p>
    <w:p>
      <w:pPr>
        <w:pStyle w:val="Normal"/>
      </w:pPr>
      <w:r>
        <w:t>成帮助</w:t>
      </w:r>
    </w:p>
    <w:p>
      <w:pPr>
        <w:pStyle w:val="Normal"/>
      </w:pPr>
      <w:r>
        <w:t>权。</w:t>
      </w:r>
    </w:p>
    <w:p>
      <w:pPr>
        <w:pStyle w:val="Normal"/>
      </w:pPr>
      <w:r>
        <w:t>中</w:t>
      </w:r>
    </w:p>
    <w:p>
      <w:pPr>
        <w:pStyle w:val="Normal"/>
      </w:pPr>
      <w:r>
        <w:t>集</w:t>
      </w:r>
    </w:p>
    <w:p>
      <w:pPr>
        <w:pStyle w:val="Normal"/>
      </w:pPr>
      <w:r>
        <w:t>请求法</w:t>
      </w:r>
    </w:p>
    <w:p>
      <w:pPr>
        <w:pStyle w:val="Normal"/>
      </w:pPr>
      <w:r>
        <w:t>令</w:t>
      </w:r>
    </w:p>
    <w:p>
      <w:pPr>
        <w:pStyle w:val="Normal"/>
      </w:pPr>
      <w:r>
        <w:t>止</w:t>
      </w:r>
    </w:p>
    <w:p>
      <w:pPr>
        <w:pStyle w:val="Normal"/>
      </w:pPr>
      <w:r>
        <w:t>权、消</w:t>
      </w:r>
    </w:p>
    <w:p>
      <w:pPr>
        <w:pStyle w:val="Normal"/>
      </w:pPr>
      <w:r>
        <w:t>权影响, 并连带</w:t>
      </w:r>
    </w:p>
    <w:p>
      <w:pPr>
        <w:pStyle w:val="Normal"/>
      </w:pPr>
      <w:r>
        <w:t>80万</w:t>
      </w:r>
    </w:p>
    <w:p>
      <w:pPr>
        <w:pStyle w:val="Normal"/>
      </w:pPr>
      <w:r>
        <w:t>。</w:t>
      </w:r>
    </w:p>
    <w:p>
      <w:pPr>
        <w:pStyle w:val="Normal"/>
      </w:pPr>
      <w:r>
        <w:t>公司 为“</w:t>
      </w:r>
    </w:p>
    <w:p>
      <w:pPr>
        <w:pStyle w:val="Normal"/>
      </w:pPr>
      <w:r>
        <w:t xml:space="preserve">” </w:t>
      </w:r>
    </w:p>
    <w:p>
      <w:pPr>
        <w:pStyle w:val="Normal"/>
      </w:pPr>
      <w:r>
        <w:t>务</w:t>
      </w:r>
    </w:p>
    <w:p>
      <w:pPr>
        <w:pStyle w:val="Normal"/>
      </w:pPr>
      <w:r>
        <w:t>, 护 范</w:t>
      </w:r>
    </w:p>
    <w:p>
      <w:pPr>
        <w:pStyle w:val="Normal"/>
      </w:pPr>
      <w:r>
        <w:t>仅是提</w:t>
      </w:r>
    </w:p>
    <w:p>
      <w:pPr>
        <w:pStyle w:val="Normal"/>
      </w:pPr>
      <w:r>
        <w:t>相关 务, 不包括</w:t>
      </w:r>
    </w:p>
    <w:p>
      <w:pPr>
        <w:pStyle w:val="Normal"/>
      </w:pPr>
      <w:r>
        <w:t>盘 品、房 产名称和房</w:t>
      </w:r>
    </w:p>
    <w:p>
      <w:pPr>
        <w:pStyle w:val="Normal"/>
      </w:pPr>
      <w:r>
        <w:t>产</w:t>
      </w:r>
    </w:p>
    <w:p>
      <w:pPr>
        <w:pStyle w:val="Normal"/>
      </w:pPr>
      <w:r>
        <w:t xml:space="preserve">, </w:t>
      </w:r>
    </w:p>
    <w:p>
      <w:pPr>
        <w:pStyle w:val="Normal"/>
      </w:pPr>
      <w:r>
        <w:t>公司</w:t>
      </w:r>
    </w:p>
    <w:p>
      <w:pPr>
        <w:pStyle w:val="Normal"/>
      </w:pPr>
      <w:r>
        <w:t>“</w:t>
      </w:r>
    </w:p>
    <w:p>
      <w:pPr>
        <w:pStyle w:val="Normal"/>
      </w:pPr>
      <w:r>
        <w:t>·</w:t>
      </w:r>
    </w:p>
    <w:p>
      <w:pPr>
        <w:pStyle w:val="Normal"/>
      </w:pPr>
      <w:r>
        <w:t>” 盘名称并</w:t>
      </w:r>
    </w:p>
    <w:p>
      <w:pPr>
        <w:pStyle w:val="Normal"/>
      </w:pPr>
      <w:r>
        <w:t>于房产销售 务, 消费 不可</w:t>
      </w:r>
    </w:p>
    <w:p>
      <w:pPr>
        <w:pStyle w:val="Normal"/>
      </w:pPr>
      <w:r>
        <w:t>其购买</w:t>
      </w:r>
    </w:p>
    <w:p>
      <w:pPr>
        <w:pStyle w:val="Normal"/>
      </w:pPr>
      <w:r>
        <w:t>公司 发</w:t>
      </w:r>
    </w:p>
    <w:p>
      <w:pPr>
        <w:pStyle w:val="Normal"/>
      </w:pPr>
      <w:r>
        <w:t>房产</w:t>
      </w:r>
    </w:p>
    <w:p>
      <w:pPr>
        <w:pStyle w:val="Normal"/>
      </w:pPr>
      <w:r>
        <w:t>中 集</w:t>
      </w:r>
    </w:p>
    <w:p>
      <w:pPr>
        <w:pStyle w:val="Normal"/>
      </w:pPr>
      <w:r>
        <w:t>所 。“</w:t>
      </w:r>
    </w:p>
    <w:p>
      <w:pPr>
        <w:pStyle w:val="Normal"/>
      </w:pPr>
      <w:r>
        <w:t xml:space="preserve">” </w:t>
      </w:r>
    </w:p>
    <w:p>
      <w:pPr>
        <w:pStyle w:val="Normal"/>
      </w:pPr>
      <w:r>
        <w:t>仅 一定</w:t>
      </w:r>
    </w:p>
    <w:p>
      <w:pPr>
        <w:pStyle w:val="Normal"/>
      </w:pPr>
      <w:r>
        <w:t xml:space="preserve">有知名度, </w:t>
      </w:r>
    </w:p>
    <w:p>
      <w:pPr>
        <w:pStyle w:val="Normal"/>
      </w:pPr>
      <w:r>
        <w:t>江西省不具有较</w:t>
      </w:r>
    </w:p>
    <w:p>
      <w:pPr>
        <w:pStyle w:val="Normal"/>
      </w:pPr>
      <w:r>
        <w:t>知名度。</w:t>
      </w:r>
    </w:p>
    <w:p>
      <w:pPr>
        <w:pStyle w:val="Normal"/>
      </w:pPr>
      <w:r>
        <w:t>品房</w:t>
      </w:r>
    </w:p>
    <w:p>
      <w:pPr>
        <w:pStyle w:val="Normal"/>
      </w:pPr>
      <w:r>
        <w:t>价</w:t>
      </w:r>
    </w:p>
    <w:p>
      <w:pPr>
        <w:pStyle w:val="Normal"/>
      </w:pPr>
      <w:r>
        <w:t>决定实际发</w:t>
      </w:r>
    </w:p>
    <w:p>
      <w:pPr>
        <w:pStyle w:val="Normal"/>
      </w:pPr>
      <w:r>
        <w:t>混淆</w:t>
      </w:r>
    </w:p>
    <w:p>
      <w:pPr>
        <w:pStyle w:val="Normal"/>
      </w:pPr>
      <w:r>
        <w:t>可</w:t>
      </w:r>
    </w:p>
    <w:p>
      <w:pPr>
        <w:pStyle w:val="Normal"/>
      </w:pPr>
      <w:r>
        <w:t>小。</w:t>
      </w:r>
    </w:p>
    <w:p>
      <w:pPr>
        <w:pStyle w:val="Normal"/>
      </w:pPr>
      <w:r>
        <w:t>公司已经向有关行政部</w:t>
      </w:r>
    </w:p>
    <w:p>
      <w:pPr>
        <w:pStyle w:val="Normal"/>
      </w:pPr>
      <w:r>
        <w:t>门申请 盘名称</w:t>
      </w:r>
    </w:p>
    <w:p>
      <w:pPr>
        <w:pStyle w:val="Normal"/>
      </w:pPr>
      <w:r>
        <w:t>, 不</w:t>
      </w:r>
    </w:p>
    <w:p>
      <w:pPr>
        <w:pStyle w:val="Normal"/>
      </w:pPr>
      <w:r>
        <w:t>成</w:t>
      </w:r>
    </w:p>
    <w:p>
      <w:pPr>
        <w:pStyle w:val="Normal"/>
      </w:pPr>
      <w:r>
        <w:t>权。搜房科技公司主</w:t>
      </w:r>
    </w:p>
    <w:p>
      <w:pPr>
        <w:pStyle w:val="Normal"/>
      </w:pPr>
      <w:r>
        <w:t>搜房网</w:t>
      </w:r>
    </w:p>
    <w:p>
      <w:pPr>
        <w:pStyle w:val="Normal"/>
      </w:pPr>
      <w:r>
        <w:t>不动产 息平台, 涉</w:t>
      </w:r>
    </w:p>
    <w:p>
      <w:pPr>
        <w:pStyle w:val="Normal"/>
      </w:pPr>
      <w:r>
        <w:t>盘</w:t>
      </w:r>
    </w:p>
    <w:p>
      <w:pPr>
        <w:pStyle w:val="Normal"/>
      </w:pPr>
      <w:r>
        <w:t>息 从宜春房</w:t>
      </w:r>
    </w:p>
    <w:p>
      <w:pPr>
        <w:pStyle w:val="Normal"/>
      </w:pPr>
      <w:r>
        <w:t>产网等网站上采集</w:t>
      </w:r>
    </w:p>
    <w:p>
      <w:pPr>
        <w:pStyle w:val="Normal"/>
      </w:pPr>
      <w:r>
        <w:t xml:space="preserve">, </w:t>
      </w:r>
    </w:p>
    <w:p>
      <w:pPr>
        <w:pStyle w:val="Normal"/>
      </w:pPr>
      <w:r>
        <w:t>不具有共同 权故</w:t>
      </w:r>
    </w:p>
    <w:p>
      <w:pPr>
        <w:pStyle w:val="Normal"/>
      </w:pPr>
      <w:r>
        <w:t>, 且已</w:t>
      </w:r>
    </w:p>
    <w:p>
      <w:pPr>
        <w:pStyle w:val="Normal"/>
      </w:pPr>
      <w:r>
        <w:t>相关</w:t>
      </w:r>
    </w:p>
    <w:p>
      <w:pPr>
        <w:pStyle w:val="Normal"/>
      </w:pPr>
      <w:r>
        <w:t>息, 不</w:t>
      </w:r>
    </w:p>
    <w:p>
      <w:pPr>
        <w:pStyle w:val="Normal"/>
      </w:pPr>
      <w:r>
        <w:t>成帮助</w:t>
      </w:r>
    </w:p>
    <w:p>
      <w:pPr>
        <w:pStyle w:val="Normal"/>
      </w:pPr>
      <w:r>
        <w:t>权。</w:t>
      </w:r>
    </w:p>
    <w:p>
      <w:pPr>
        <w:pStyle w:val="Normal"/>
      </w:pPr>
      <w:r>
        <w:t>【 件</w:t>
      </w:r>
    </w:p>
    <w:p>
      <w:pPr>
        <w:pStyle w:val="Normal"/>
      </w:pPr>
      <w:r>
        <w:t>】</w:t>
      </w:r>
    </w:p>
    <w:p>
      <w:pPr>
        <w:pStyle w:val="Normal"/>
      </w:pPr>
      <w:r>
        <w:t xml:space="preserve">1. </w:t>
      </w:r>
    </w:p>
    <w:p>
      <w:pPr>
        <w:pStyle w:val="Normal"/>
      </w:pPr>
      <w:r>
        <w:t>公司</w:t>
      </w:r>
    </w:p>
    <w:p>
      <w:pPr>
        <w:pStyle w:val="Normal"/>
      </w:pPr>
      <w:r>
        <w:t>“</w:t>
      </w:r>
    </w:p>
    <w:p>
      <w:pPr>
        <w:pStyle w:val="Normal"/>
      </w:pPr>
      <w:r>
        <w:t>” “</w:t>
      </w:r>
    </w:p>
    <w:p>
      <w:pPr>
        <w:pStyle w:val="Normal"/>
      </w:pPr>
      <w:r>
        <w:t>·</w:t>
      </w:r>
    </w:p>
    <w:p>
      <w:pPr>
        <w:pStyle w:val="Normal"/>
      </w:pPr>
      <w:r>
        <w:t>” “宜春</w:t>
      </w:r>
    </w:p>
    <w:p>
      <w:pPr>
        <w:pStyle w:val="Normal"/>
      </w:pPr>
      <w:r>
        <w:t xml:space="preserve">” </w:t>
      </w:r>
    </w:p>
    <w:p>
      <w:pPr>
        <w:pStyle w:val="Normal"/>
      </w:pPr>
      <w:r>
        <w:t>是否</w:t>
      </w:r>
    </w:p>
    <w:p>
      <w:pPr>
        <w:pStyle w:val="Normal"/>
      </w:pPr>
      <w:r>
        <w:t>中 集</w:t>
      </w:r>
    </w:p>
    <w:p>
      <w:pPr>
        <w:pStyle w:val="Normal"/>
      </w:pPr>
      <w:r>
        <w:t>“</w:t>
      </w:r>
    </w:p>
    <w:p>
      <w:pPr>
        <w:pStyle w:val="Normal"/>
      </w:pPr>
      <w:r>
        <w:t xml:space="preserve">” </w:t>
      </w:r>
    </w:p>
    <w:p>
      <w:pPr>
        <w:pStyle w:val="Normal"/>
      </w:pPr>
      <w:r>
        <w:t>专</w:t>
      </w:r>
    </w:p>
    <w:p>
      <w:pPr>
        <w:pStyle w:val="Normal"/>
      </w:pPr>
      <w:r>
        <w:t>权; 2. 若</w:t>
      </w:r>
    </w:p>
    <w:p>
      <w:pPr>
        <w:pStyle w:val="Normal"/>
      </w:pPr>
      <w:r>
        <w:t>公司</w:t>
      </w:r>
    </w:p>
    <w:p>
      <w:pPr>
        <w:pStyle w:val="Normal"/>
      </w:pPr>
      <w:r>
        <w:t>害中 集 “</w:t>
      </w:r>
    </w:p>
    <w:p>
      <w:pPr>
        <w:pStyle w:val="Normal"/>
      </w:pPr>
      <w:r>
        <w:t xml:space="preserve">” </w:t>
      </w:r>
    </w:p>
    <w:p>
      <w:pPr>
        <w:pStyle w:val="Normal"/>
      </w:pPr>
      <w:r>
        <w:t>专 权, 应当承担</w:t>
      </w:r>
    </w:p>
    <w:p>
      <w:pPr>
        <w:pStyle w:val="Normal"/>
      </w:pPr>
      <w:r>
        <w:t>种民事责任。</w:t>
      </w:r>
    </w:p>
    <w:p>
      <w:pPr>
        <w:pStyle w:val="Normal"/>
      </w:pPr>
      <w:r>
        <w:t>【法 裁</w:t>
      </w:r>
    </w:p>
    <w:p>
      <w:pPr>
        <w:pStyle w:val="Normal"/>
      </w:pPr>
      <w:r>
        <w:t>旨】</w:t>
      </w:r>
    </w:p>
    <w:p>
      <w:pPr>
        <w:pStyle w:val="Normal"/>
      </w:pPr>
      <w:r>
        <w:bookmarkStart w:id="89" w:name="p89"/>
        <w:t/>
        <w:bookmarkEnd w:id="89"/>
        <w:drawing>
          <wp:inline>
            <wp:extent cx="1371600" cy="482600"/>
            <wp:effectExtent b="0" l="0" r="0" t="0"/>
            <wp:docPr descr="index-89_1.jpg" id="64" name="index-89_1.jpg"/>
            <wp:cNvGraphicFramePr>
              <a:graphicFrameLocks noChangeAspect="1"/>
            </wp:cNvGraphicFramePr>
            <a:graphic>
              <a:graphicData uri="http://schemas.openxmlformats.org/drawingml/2006/picture">
                <pic:pic>
                  <pic:nvPicPr>
                    <pic:cNvPr descr="index-89_1.jpg" id="0" name="index-89_1.jpg"/>
                    <pic:cNvPicPr/>
                  </pic:nvPicPr>
                  <pic:blipFill>
                    <a:blip r:embed="rId68"/>
                    <a:stretch>
                      <a:fillRect/>
                    </a:stretch>
                  </pic:blipFill>
                  <pic:spPr>
                    <a:xfrm>
                      <a:off x="0" y="0"/>
                      <a:ext cx="1371600" cy="4826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371600" cy="482600"/>
            <wp:effectExtent b="0" l="0" r="0" t="0"/>
            <wp:wrapTopAndBottom/>
            <wp:docPr descr="index-89_2.jpg" id="65" name="index-89_2.jpg"/>
            <wp:cNvGraphicFramePr>
              <a:graphicFrameLocks noChangeAspect="1"/>
            </wp:cNvGraphicFramePr>
            <a:graphic>
              <a:graphicData uri="http://schemas.openxmlformats.org/drawingml/2006/picture">
                <pic:pic>
                  <pic:nvPicPr>
                    <pic:cNvPr descr="index-89_2.jpg" id="0" name="index-89_2.jpg"/>
                    <pic:cNvPicPr/>
                  </pic:nvPicPr>
                  <pic:blipFill>
                    <a:blip r:embed="rId69"/>
                    <a:stretch>
                      <a:fillRect/>
                    </a:stretch>
                  </pic:blipFill>
                  <pic:spPr>
                    <a:xfrm>
                      <a:off x="0" y="0"/>
                      <a:ext cx="1371600" cy="4826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143000" cy="546100"/>
            <wp:effectExtent b="0" l="0" r="0" t="0"/>
            <wp:wrapTopAndBottom/>
            <wp:docPr descr="index-89_3.jpg" id="66" name="index-89_3.jpg"/>
            <wp:cNvGraphicFramePr>
              <a:graphicFrameLocks noChangeAspect="1"/>
            </wp:cNvGraphicFramePr>
            <a:graphic>
              <a:graphicData uri="http://schemas.openxmlformats.org/drawingml/2006/picture">
                <pic:pic>
                  <pic:nvPicPr>
                    <pic:cNvPr descr="index-89_3.jpg" id="0" name="index-89_3.jpg"/>
                    <pic:cNvPicPr/>
                  </pic:nvPicPr>
                  <pic:blipFill>
                    <a:blip r:embed="rId70"/>
                    <a:stretch>
                      <a:fillRect/>
                    </a:stretch>
                  </pic:blipFill>
                  <pic:spPr>
                    <a:xfrm>
                      <a:off x="0" y="0"/>
                      <a:ext cx="1143000" cy="5461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143000" cy="546100"/>
            <wp:effectExtent b="0" l="0" r="0" t="0"/>
            <wp:wrapTopAndBottom/>
            <wp:docPr descr="index-89_4.jpg" id="67" name="index-89_4.jpg"/>
            <wp:cNvGraphicFramePr>
              <a:graphicFrameLocks noChangeAspect="1"/>
            </wp:cNvGraphicFramePr>
            <a:graphic>
              <a:graphicData uri="http://schemas.openxmlformats.org/drawingml/2006/picture">
                <pic:pic>
                  <pic:nvPicPr>
                    <pic:cNvPr descr="index-89_4.jpg" id="0" name="index-89_4.jpg"/>
                    <pic:cNvPicPr/>
                  </pic:nvPicPr>
                  <pic:blipFill>
                    <a:blip r:embed="rId71"/>
                    <a:stretch>
                      <a:fillRect/>
                    </a:stretch>
                  </pic:blipFill>
                  <pic:spPr>
                    <a:xfrm>
                      <a:off x="0" y="0"/>
                      <a:ext cx="1143000" cy="5461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155700" cy="546100"/>
            <wp:effectExtent b="0" l="0" r="0" t="0"/>
            <wp:wrapTopAndBottom/>
            <wp:docPr descr="index-89_5.jpg" id="68" name="index-89_5.jpg"/>
            <wp:cNvGraphicFramePr>
              <a:graphicFrameLocks noChangeAspect="1"/>
            </wp:cNvGraphicFramePr>
            <a:graphic>
              <a:graphicData uri="http://schemas.openxmlformats.org/drawingml/2006/picture">
                <pic:pic>
                  <pic:nvPicPr>
                    <pic:cNvPr descr="index-89_5.jpg" id="0" name="index-89_5.jpg"/>
                    <pic:cNvPicPr/>
                  </pic:nvPicPr>
                  <pic:blipFill>
                    <a:blip r:embed="rId72"/>
                    <a:stretch>
                      <a:fillRect/>
                    </a:stretch>
                  </pic:blipFill>
                  <pic:spPr>
                    <a:xfrm>
                      <a:off x="0" y="0"/>
                      <a:ext cx="1155700" cy="546100"/>
                    </a:xfrm>
                    <a:prstGeom prst="rect">
                      <a:avLst/>
                    </a:prstGeom>
                  </pic:spPr>
                </pic:pic>
              </a:graphicData>
            </a:graphic>
          </wp:anchor>
        </w:drawing>
      </w:r>
    </w:p>
    <w:p>
      <w:pPr>
        <w:pStyle w:val="Normal"/>
      </w:pPr>
      <w:r>
        <w:t>北京市</w:t>
      </w:r>
    </w:p>
    <w:p>
      <w:pPr>
        <w:pStyle w:val="Normal"/>
      </w:pPr>
      <w:r>
        <w:t>阳区人民法</w:t>
      </w:r>
    </w:p>
    <w:p>
      <w:pPr>
        <w:pStyle w:val="Normal"/>
      </w:pPr>
      <w:r>
        <w:t>经审</w:t>
      </w:r>
    </w:p>
    <w:p>
      <w:pPr>
        <w:pStyle w:val="Normal"/>
      </w:pPr>
      <w:r>
        <w:t xml:space="preserve">为: </w:t>
      </w:r>
    </w:p>
    <w:p>
      <w:pPr>
        <w:pStyle w:val="Normal"/>
      </w:pPr>
      <w:r>
        <w:t>公司将“</w:t>
      </w:r>
    </w:p>
    <w:p>
      <w:pPr>
        <w:pStyle w:val="Normal"/>
      </w:pPr>
      <w:r>
        <w:t>”作为</w:t>
      </w:r>
    </w:p>
    <w:p>
      <w:pPr>
        <w:pStyle w:val="Normal"/>
      </w:pPr>
      <w:r>
        <w:t>盘项目名称 主</w:t>
      </w:r>
    </w:p>
    <w:p>
      <w:pPr>
        <w:pStyle w:val="Normal"/>
      </w:pPr>
      <w:r>
        <w:t>部分, 并 广告宣传单、施工现</w:t>
      </w:r>
    </w:p>
    <w:p>
      <w:pPr>
        <w:pStyle w:val="Normal"/>
      </w:pPr>
      <w:r>
        <w:t>挡、销售人</w:t>
      </w:r>
    </w:p>
    <w:p>
      <w:pPr>
        <w:pStyle w:val="Normal"/>
      </w:pPr>
      <w:r>
        <w:t>员名片、企业</w:t>
      </w:r>
    </w:p>
    <w:p>
      <w:pPr>
        <w:pStyle w:val="Normal"/>
      </w:pPr>
      <w:r>
        <w:t>公众号等相关宣传中</w:t>
      </w:r>
    </w:p>
    <w:p>
      <w:pPr>
        <w:pStyle w:val="Normal"/>
      </w:pPr>
      <w:r>
        <w:t>包含“</w:t>
      </w:r>
    </w:p>
    <w:p>
      <w:pPr>
        <w:pStyle w:val="Normal"/>
      </w:pPr>
      <w:r>
        <w:t>”字样</w:t>
      </w:r>
    </w:p>
    <w:p>
      <w:pPr>
        <w:pStyle w:val="Normal"/>
      </w:pPr>
      <w:r>
        <w:t>表</w:t>
      </w:r>
    </w:p>
    <w:p>
      <w:pPr>
        <w:pStyle w:val="Normal"/>
      </w:pPr>
      <w:r>
        <w:t xml:space="preserve">述, </w:t>
      </w:r>
    </w:p>
    <w:p>
      <w:pPr>
        <w:pStyle w:val="Normal"/>
      </w:pPr>
      <w:r>
        <w:t>图</w:t>
      </w:r>
    </w:p>
    <w:p>
      <w:pPr>
        <w:pStyle w:val="Normal"/>
      </w:pPr>
      <w:r>
        <w:t>于 现该 盘与其他 盘</w:t>
      </w:r>
    </w:p>
    <w:p>
      <w:pPr>
        <w:pStyle w:val="Normal"/>
      </w:pPr>
      <w:r>
        <w:t>区</w:t>
      </w:r>
    </w:p>
    <w:p>
      <w:pPr>
        <w:pStyle w:val="Normal"/>
      </w:pPr>
      <w:r>
        <w:t>, 事实上起 了</w:t>
      </w:r>
    </w:p>
    <w:p>
      <w:pPr>
        <w:pStyle w:val="Normal"/>
      </w:pPr>
      <w:r>
        <w:t>盘</w:t>
      </w:r>
    </w:p>
    <w:p>
      <w:pPr>
        <w:pStyle w:val="Normal"/>
      </w:pPr>
      <w:r>
        <w:t>作</w:t>
      </w:r>
    </w:p>
    <w:p>
      <w:pPr>
        <w:pStyle w:val="Normal"/>
      </w:pPr>
      <w:r>
        <w:t>, 实质上属于一种 业</w:t>
      </w:r>
    </w:p>
    <w:p>
      <w:pPr>
        <w:pStyle w:val="Normal"/>
      </w:pPr>
      <w:r>
        <w:t>, 上述</w:t>
      </w:r>
    </w:p>
    <w:p>
      <w:pPr>
        <w:pStyle w:val="Normal"/>
      </w:pPr>
      <w:r>
        <w:t>方 起</w:t>
      </w:r>
    </w:p>
    <w:p>
      <w:pPr>
        <w:pStyle w:val="Normal"/>
      </w:pPr>
      <w:r>
        <w:t>品</w:t>
      </w:r>
    </w:p>
    <w:p>
      <w:pPr>
        <w:pStyle w:val="Normal"/>
      </w:pPr>
      <w:r>
        <w:t>源</w:t>
      </w:r>
    </w:p>
    <w:p>
      <w:pPr>
        <w:pStyle w:val="Normal"/>
      </w:pPr>
      <w:r>
        <w:t>作</w:t>
      </w:r>
    </w:p>
    <w:p>
      <w:pPr>
        <w:pStyle w:val="Normal"/>
      </w:pPr>
      <w:r>
        <w:t>, 属于</w:t>
      </w:r>
    </w:p>
    <w:p>
      <w:pPr>
        <w:pStyle w:val="Normal"/>
      </w:pPr>
      <w:r>
        <w:t>。</w:t>
      </w:r>
    </w:p>
    <w:p>
      <w:pPr>
        <w:pStyle w:val="Normal"/>
      </w:pPr>
      <w:r>
        <w:t>公司</w:t>
      </w:r>
    </w:p>
    <w:p>
      <w:pPr>
        <w:pStyle w:val="Normal"/>
      </w:pPr>
      <w:r>
        <w:t>“</w:t>
      </w:r>
    </w:p>
    <w:p>
      <w:pPr>
        <w:pStyle w:val="Normal"/>
      </w:pPr>
      <w:r>
        <w:t>·</w:t>
      </w:r>
    </w:p>
    <w:p>
      <w:pPr>
        <w:pStyle w:val="Normal"/>
      </w:pPr>
      <w:r>
        <w:t>”及相关</w:t>
      </w:r>
    </w:p>
    <w:p>
      <w:pPr>
        <w:pStyle w:val="Normal"/>
      </w:pPr>
      <w:r>
        <w:t>是</w:t>
      </w:r>
    </w:p>
    <w:p>
      <w:pPr>
        <w:pStyle w:val="Normal"/>
      </w:pPr>
      <w:r>
        <w:t>于其</w:t>
      </w:r>
    </w:p>
    <w:p>
      <w:pPr>
        <w:pStyle w:val="Normal"/>
      </w:pPr>
      <w:r>
        <w:t>品房销售</w:t>
      </w:r>
    </w:p>
    <w:p>
      <w:pPr>
        <w:pStyle w:val="Normal"/>
      </w:pPr>
      <w:r>
        <w:t xml:space="preserve">过程中, </w:t>
      </w:r>
    </w:p>
    <w:p>
      <w:pPr>
        <w:pStyle w:val="Normal"/>
      </w:pPr>
      <w:r>
        <w:t>公司</w:t>
      </w:r>
    </w:p>
    <w:p>
      <w:pPr>
        <w:pStyle w:val="Normal"/>
      </w:pPr>
      <w:r>
        <w:t>上述</w:t>
      </w:r>
    </w:p>
    <w:p>
      <w:pPr>
        <w:pStyle w:val="Normal"/>
      </w:pPr>
      <w:r>
        <w:t>提</w:t>
      </w:r>
    </w:p>
    <w:p>
      <w:pPr>
        <w:pStyle w:val="Normal"/>
      </w:pPr>
      <w:r>
        <w:t>务与中</w:t>
      </w:r>
    </w:p>
    <w:p>
      <w:pPr>
        <w:pStyle w:val="Normal"/>
      </w:pPr>
      <w:r>
        <w:t>集</w:t>
      </w:r>
    </w:p>
    <w:p>
      <w:pPr>
        <w:pStyle w:val="Normal"/>
      </w:pPr>
      <w:r>
        <w:t>第6345086</w:t>
      </w:r>
    </w:p>
    <w:p>
      <w:pPr>
        <w:pStyle w:val="Normal"/>
      </w:pPr>
      <w:r>
        <w:t>号“</w:t>
      </w:r>
    </w:p>
    <w:p>
      <w:pPr>
        <w:pStyle w:val="Normal"/>
      </w:pPr>
      <w:r>
        <w:t xml:space="preserve">” </w:t>
      </w:r>
    </w:p>
    <w:p>
      <w:pPr>
        <w:pStyle w:val="Normal"/>
      </w:pPr>
      <w:r>
        <w:t>核定</w:t>
      </w:r>
    </w:p>
    <w:p>
      <w:pPr>
        <w:pStyle w:val="Normal"/>
      </w:pPr>
      <w:r>
        <w:t>品房销售</w:t>
      </w:r>
    </w:p>
    <w:p>
      <w:pPr>
        <w:pStyle w:val="Normal"/>
      </w:pPr>
      <w:r>
        <w:t>务项目相同, 属于</w:t>
      </w:r>
    </w:p>
    <w:p>
      <w:pPr>
        <w:pStyle w:val="Normal"/>
      </w:pPr>
      <w:r>
        <w:t>相同</w:t>
      </w:r>
    </w:p>
    <w:p>
      <w:pPr>
        <w:pStyle w:val="Normal"/>
      </w:pPr>
      <w:r>
        <w:t>务</w:t>
      </w:r>
    </w:p>
    <w:p>
      <w:pPr>
        <w:pStyle w:val="Normal"/>
      </w:pPr>
      <w:r>
        <w:t>上</w:t>
      </w:r>
    </w:p>
    <w:p>
      <w:pPr>
        <w:pStyle w:val="Normal"/>
      </w:pPr>
      <w:r>
        <w:t>与近</w:t>
      </w:r>
    </w:p>
    <w:p>
      <w:pPr>
        <w:pStyle w:val="Normal"/>
      </w:pPr>
      <w:r>
        <w:t xml:space="preserve">行为, </w:t>
      </w:r>
    </w:p>
    <w:p>
      <w:pPr>
        <w:pStyle w:val="Normal"/>
      </w:pPr>
      <w:r>
        <w:t>中</w:t>
      </w:r>
    </w:p>
    <w:p>
      <w:pPr>
        <w:pStyle w:val="Normal"/>
      </w:pPr>
      <w:r>
        <w:t>集</w:t>
      </w:r>
    </w:p>
    <w:p>
      <w:pPr>
        <w:pStyle w:val="Normal"/>
      </w:pPr>
      <w:r>
        <w:t>第6345086号“</w:t>
      </w:r>
    </w:p>
    <w:p>
      <w:pPr>
        <w:pStyle w:val="Normal"/>
      </w:pPr>
      <w:r>
        <w:t>”注册</w:t>
      </w:r>
    </w:p>
    <w:p>
      <w:pPr>
        <w:pStyle w:val="Normal"/>
      </w:pPr>
      <w:r>
        <w:t>专</w:t>
      </w:r>
    </w:p>
    <w:p>
      <w:pPr>
        <w:pStyle w:val="Normal"/>
      </w:pPr>
      <w:r>
        <w:t>权。</w:t>
      </w:r>
    </w:p>
    <w:p>
      <w:pPr>
        <w:pStyle w:val="Normal"/>
      </w:pPr>
      <w:r>
        <w:t>是, 第5796916号“</w:t>
      </w:r>
    </w:p>
    <w:p>
      <w:pPr>
        <w:pStyle w:val="Normal"/>
      </w:pPr>
      <w:r>
        <w:t xml:space="preserve">” </w:t>
      </w:r>
    </w:p>
    <w:p>
      <w:pPr>
        <w:pStyle w:val="Normal"/>
      </w:pPr>
      <w:r>
        <w:t>核定</w:t>
      </w:r>
    </w:p>
    <w:p>
      <w:pPr>
        <w:pStyle w:val="Normal"/>
      </w:pPr>
      <w:r>
        <w:t>务</w:t>
      </w:r>
    </w:p>
    <w:p>
      <w:pPr>
        <w:pStyle w:val="Normal"/>
      </w:pPr>
      <w:r>
        <w:t>不包含</w:t>
      </w:r>
    </w:p>
    <w:p>
      <w:pPr>
        <w:pStyle w:val="Normal"/>
      </w:pPr>
      <w:r>
        <w:t xml:space="preserve">品房销售, 仅包含不动产管 , </w:t>
      </w:r>
    </w:p>
    <w:p>
      <w:pPr>
        <w:pStyle w:val="Normal"/>
      </w:pPr>
      <w:r>
        <w:t>公司</w:t>
      </w:r>
    </w:p>
    <w:p>
      <w:pPr>
        <w:pStyle w:val="Normal"/>
      </w:pPr>
      <w:r>
        <w:t>经营范 以及实际经营</w:t>
      </w:r>
    </w:p>
    <w:p>
      <w:pPr>
        <w:pStyle w:val="Normal"/>
      </w:pPr>
      <w:r>
        <w:t>行为 为 品房 发与销售, 与第5796916号“</w:t>
      </w:r>
    </w:p>
    <w:p>
      <w:pPr>
        <w:pStyle w:val="Normal"/>
      </w:pPr>
      <w:r>
        <w:t xml:space="preserve">” </w:t>
      </w:r>
    </w:p>
    <w:p>
      <w:pPr>
        <w:pStyle w:val="Normal"/>
      </w:pPr>
      <w:r>
        <w:t>核定</w:t>
      </w:r>
    </w:p>
    <w:p>
      <w:pPr>
        <w:pStyle w:val="Normal"/>
      </w:pPr>
      <w:r>
        <w:t>不动产管</w:t>
      </w:r>
    </w:p>
    <w:p>
      <w:pPr>
        <w:pStyle w:val="Normal"/>
      </w:pPr>
      <w:r>
        <w:t>务不属于相同</w:t>
      </w:r>
    </w:p>
    <w:p>
      <w:pPr>
        <w:pStyle w:val="Normal"/>
      </w:pPr>
      <w:r>
        <w:t>务, 不</w:t>
      </w:r>
    </w:p>
    <w:p>
      <w:pPr>
        <w:pStyle w:val="Normal"/>
      </w:pPr>
      <w:r>
        <w:t>第5796916号“</w:t>
      </w:r>
    </w:p>
    <w:p>
      <w:pPr>
        <w:pStyle w:val="Normal"/>
      </w:pPr>
      <w:r>
        <w:t xml:space="preserve">” </w:t>
      </w:r>
    </w:p>
    <w:p>
      <w:pPr>
        <w:pStyle w:val="Normal"/>
      </w:pPr>
      <w:r>
        <w:t>专 权。</w:t>
      </w:r>
    </w:p>
    <w:p>
      <w:pPr>
        <w:pStyle w:val="Normal"/>
      </w:pPr>
      <w:r>
        <w:t>上所述, 一审法</w:t>
      </w:r>
    </w:p>
    <w:p>
      <w:pPr>
        <w:pStyle w:val="Normal"/>
      </w:pPr>
      <w:r>
        <w:t>《中华人民共和国 权责任法》第十五</w:t>
      </w:r>
    </w:p>
    <w:p>
      <w:pPr>
        <w:pStyle w:val="Normal"/>
      </w:pPr>
      <w:r>
        <w:t>、 《中华人民共和国</w:t>
      </w:r>
    </w:p>
    <w:p>
      <w:pPr>
        <w:pStyle w:val="Normal"/>
      </w:pPr>
      <w:r>
        <w:t>法》第五十七 第 (二) 项、第六十三</w:t>
      </w:r>
    </w:p>
    <w:p>
      <w:pPr>
        <w:pStyle w:val="Normal"/>
      </w:pPr>
      <w:r>
        <w:t>之 定, 决:</w:t>
      </w:r>
    </w:p>
    <w:p>
      <w:pPr>
        <w:pStyle w:val="Normal"/>
      </w:pPr>
      <w:r>
        <w:t>一、宜春市</w:t>
      </w:r>
    </w:p>
    <w:p>
      <w:pPr>
        <w:pStyle w:val="Normal"/>
      </w:pPr>
      <w:r>
        <w:t>实业有</w:t>
      </w:r>
    </w:p>
    <w:p>
      <w:pPr>
        <w:pStyle w:val="Normal"/>
      </w:pPr>
      <w:r>
        <w:t>公司立即 止将“</w:t>
      </w:r>
    </w:p>
    <w:p>
      <w:pPr>
        <w:pStyle w:val="Normal"/>
      </w:pPr>
      <w:r>
        <w:t>”字样 于</w:t>
      </w:r>
    </w:p>
    <w:p>
      <w:pPr>
        <w:pStyle w:val="Normal"/>
      </w:pPr>
      <w:r>
        <w:t>品房销售和宣传推广</w:t>
      </w:r>
    </w:p>
    <w:p>
      <w:pPr>
        <w:pStyle w:val="Normal"/>
      </w:pPr>
      <w:r>
        <w:t>权行为, 包括</w:t>
      </w:r>
    </w:p>
    <w:p>
      <w:pPr>
        <w:pStyle w:val="Normal"/>
      </w:pPr>
      <w:r>
        <w:t>止</w:t>
      </w:r>
    </w:p>
    <w:p>
      <w:pPr>
        <w:pStyle w:val="Normal"/>
      </w:pPr>
      <w:r>
        <w:t>盘、广告招</w:t>
      </w:r>
    </w:p>
    <w:p>
      <w:pPr>
        <w:pStyle w:val="Normal"/>
      </w:pPr>
      <w:r>
        <w:t>、</w:t>
      </w:r>
    </w:p>
    <w:p>
      <w:pPr>
        <w:pStyle w:val="Normal"/>
      </w:pPr>
      <w:r>
        <w:t>宣传 料、网络及</w:t>
      </w:r>
    </w:p>
    <w:p>
      <w:pPr>
        <w:pStyle w:val="Normal"/>
      </w:pPr>
      <w:r>
        <w:t>平台上</w:t>
      </w:r>
    </w:p>
    <w:p>
      <w:pPr>
        <w:pStyle w:val="Normal"/>
      </w:pPr>
      <w:r>
        <w:t>“</w:t>
      </w:r>
    </w:p>
    <w:p>
      <w:pPr>
        <w:pStyle w:val="Normal"/>
      </w:pPr>
      <w:r>
        <w:t>”及</w:t>
      </w:r>
    </w:p>
    <w:p>
      <w:pPr>
        <w:pStyle w:val="Normal"/>
      </w:pPr>
      <w:r>
        <w:t>字样</w:t>
      </w:r>
    </w:p>
    <w:p>
      <w:pPr>
        <w:pStyle w:val="Normal"/>
      </w:pPr>
      <w:r>
        <w:t xml:space="preserve">行为; </w:t>
      </w:r>
    </w:p>
    <w:p>
      <w:pPr>
        <w:pStyle w:val="Normal"/>
      </w:pPr>
      <w:r>
        <w:t>二、宜春市</w:t>
      </w:r>
    </w:p>
    <w:p>
      <w:pPr>
        <w:pStyle w:val="Normal"/>
      </w:pPr>
      <w:r>
        <w:t>实业有</w:t>
      </w:r>
    </w:p>
    <w:p>
      <w:pPr>
        <w:pStyle w:val="Normal"/>
      </w:pPr>
      <w:r>
        <w:t>公司于</w:t>
      </w:r>
    </w:p>
    <w:p>
      <w:pPr>
        <w:pStyle w:val="Normal"/>
      </w:pPr>
      <w:r>
        <w:t>决</w:t>
      </w:r>
    </w:p>
    <w:p>
      <w:pPr>
        <w:pStyle w:val="Normal"/>
      </w:pPr>
      <w:r>
        <w:t>效之日起七日</w:t>
      </w:r>
    </w:p>
    <w:p>
      <w:pPr>
        <w:pStyle w:val="Normal"/>
      </w:pPr>
      <w:r>
        <w:t>原</w:t>
      </w:r>
    </w:p>
    <w:p>
      <w:pPr>
        <w:pStyle w:val="Normal"/>
      </w:pPr>
      <w:r>
        <w:t>告中 集 有 公司经济损</w:t>
      </w:r>
    </w:p>
    <w:p>
      <w:pPr>
        <w:pStyle w:val="Normal"/>
      </w:pPr>
      <w:r>
        <w:t>400000</w:t>
      </w:r>
    </w:p>
    <w:p>
      <w:pPr>
        <w:pStyle w:val="Normal"/>
      </w:pPr>
      <w:r>
        <w:t xml:space="preserve">; </w:t>
      </w:r>
    </w:p>
    <w:p>
      <w:pPr>
        <w:pStyle w:val="Normal"/>
      </w:pPr>
      <w:r>
        <w:t>三、宜春市</w:t>
      </w:r>
    </w:p>
    <w:p>
      <w:pPr>
        <w:pStyle w:val="Normal"/>
      </w:pPr>
      <w:r>
        <w:t>实业有</w:t>
      </w:r>
    </w:p>
    <w:p>
      <w:pPr>
        <w:pStyle w:val="Normal"/>
      </w:pPr>
      <w:r>
        <w:t>公司于</w:t>
      </w:r>
    </w:p>
    <w:p>
      <w:pPr>
        <w:pStyle w:val="Normal"/>
      </w:pPr>
      <w:r>
        <w:t>决</w:t>
      </w:r>
    </w:p>
    <w:p>
      <w:pPr>
        <w:pStyle w:val="Normal"/>
      </w:pPr>
      <w:r>
        <w:t>效之日起七日</w:t>
      </w:r>
    </w:p>
    <w:p>
      <w:pPr>
        <w:pStyle w:val="Normal"/>
      </w:pPr>
      <w:r>
        <w:t>原</w:t>
      </w:r>
    </w:p>
    <w:p>
      <w:pPr>
        <w:pStyle w:val="Normal"/>
      </w:pPr>
      <w:r>
        <w:t>告中 集 有 公司合 支出25630</w:t>
      </w:r>
    </w:p>
    <w:p>
      <w:pPr>
        <w:pStyle w:val="Normal"/>
      </w:pPr>
      <w:r>
        <w:t xml:space="preserve">; </w:t>
      </w:r>
    </w:p>
    <w:p>
      <w:pPr>
        <w:pStyle w:val="Normal"/>
      </w:pPr>
      <w:r>
        <w:bookmarkStart w:id="90" w:name="p90"/>
        <w:t/>
        <w:bookmarkEnd w:id="90"/>
        <w:drawing>
          <wp:inline>
            <wp:extent cx="1371600" cy="469900"/>
            <wp:effectExtent b="0" l="0" r="0" t="0"/>
            <wp:docPr descr="index-90_1.jpg" id="69" name="index-90_1.jpg"/>
            <wp:cNvGraphicFramePr>
              <a:graphicFrameLocks noChangeAspect="1"/>
            </wp:cNvGraphicFramePr>
            <a:graphic>
              <a:graphicData uri="http://schemas.openxmlformats.org/drawingml/2006/picture">
                <pic:pic>
                  <pic:nvPicPr>
                    <pic:cNvPr descr="index-90_1.jpg" id="0" name="index-90_1.jpg"/>
                    <pic:cNvPicPr/>
                  </pic:nvPicPr>
                  <pic:blipFill>
                    <a:blip r:embed="rId73"/>
                    <a:stretch>
                      <a:fillRect/>
                    </a:stretch>
                  </pic:blipFill>
                  <pic:spPr>
                    <a:xfrm>
                      <a:off x="0" y="0"/>
                      <a:ext cx="1371600" cy="4699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143000" cy="546100"/>
            <wp:effectExtent b="0" l="0" r="0" t="0"/>
            <wp:wrapTopAndBottom/>
            <wp:docPr descr="index-90_2.jpg" id="70" name="index-90_2.jpg"/>
            <wp:cNvGraphicFramePr>
              <a:graphicFrameLocks noChangeAspect="1"/>
            </wp:cNvGraphicFramePr>
            <a:graphic>
              <a:graphicData uri="http://schemas.openxmlformats.org/drawingml/2006/picture">
                <pic:pic>
                  <pic:nvPicPr>
                    <pic:cNvPr descr="index-90_2.jpg" id="0" name="index-90_2.jpg"/>
                    <pic:cNvPicPr/>
                  </pic:nvPicPr>
                  <pic:blipFill>
                    <a:blip r:embed="rId74"/>
                    <a:stretch>
                      <a:fillRect/>
                    </a:stretch>
                  </pic:blipFill>
                  <pic:spPr>
                    <a:xfrm>
                      <a:off x="0" y="0"/>
                      <a:ext cx="1143000" cy="546100"/>
                    </a:xfrm>
                    <a:prstGeom prst="rect">
                      <a:avLst/>
                    </a:prstGeom>
                  </pic:spPr>
                </pic:pic>
              </a:graphicData>
            </a:graphic>
          </wp:anchor>
        </w:drawing>
      </w:r>
    </w:p>
    <w:p>
      <w:pPr>
        <w:pStyle w:val="Normal"/>
      </w:pPr>
      <w:r>
        <w:t>、</w:t>
      </w:r>
    </w:p>
    <w:p>
      <w:pPr>
        <w:pStyle w:val="Normal"/>
      </w:pPr>
      <w:r>
        <w:t>中</w:t>
      </w:r>
    </w:p>
    <w:p>
      <w:pPr>
        <w:pStyle w:val="Normal"/>
      </w:pPr>
      <w:r>
        <w:t>集 有</w:t>
      </w:r>
    </w:p>
    <w:p>
      <w:pPr>
        <w:pStyle w:val="Normal"/>
      </w:pPr>
      <w:r>
        <w:t>公司其他诉 请求。</w:t>
      </w:r>
    </w:p>
    <w:p>
      <w:pPr>
        <w:pStyle w:val="Normal"/>
      </w:pPr>
      <w:r>
        <w:t>中</w:t>
      </w:r>
    </w:p>
    <w:p>
      <w:pPr>
        <w:pStyle w:val="Normal"/>
      </w:pPr>
      <w:r>
        <w:t>集</w:t>
      </w:r>
    </w:p>
    <w:p>
      <w:pPr>
        <w:pStyle w:val="Normal"/>
      </w:pPr>
      <w:r>
        <w:t>与</w:t>
      </w:r>
    </w:p>
    <w:p>
      <w:pPr>
        <w:pStyle w:val="Normal"/>
      </w:pPr>
      <w:r>
        <w:t>集</w:t>
      </w:r>
    </w:p>
    <w:p>
      <w:pPr>
        <w:pStyle w:val="Normal"/>
      </w:pPr>
      <w:r>
        <w:t>不 一审</w:t>
      </w:r>
    </w:p>
    <w:p>
      <w:pPr>
        <w:pStyle w:val="Normal"/>
      </w:pPr>
      <w:r>
        <w:t>决, 提起上诉。</w:t>
      </w:r>
    </w:p>
    <w:p>
      <w:pPr>
        <w:pStyle w:val="Normal"/>
      </w:pPr>
      <w:r>
        <w:t>北京知</w:t>
      </w:r>
    </w:p>
    <w:p>
      <w:pPr>
        <w:pStyle w:val="Normal"/>
      </w:pPr>
      <w:r>
        <w:t>产权法 经审</w:t>
      </w:r>
    </w:p>
    <w:p>
      <w:pPr>
        <w:pStyle w:val="Normal"/>
      </w:pPr>
      <w:r>
        <w:t>为: 对于一审法 关于</w:t>
      </w:r>
    </w:p>
    <w:p>
      <w:pPr>
        <w:pStyle w:val="Normal"/>
      </w:pPr>
      <w:r>
        <w:t>公司</w:t>
      </w:r>
    </w:p>
    <w:p>
      <w:pPr>
        <w:pStyle w:val="Normal"/>
      </w:pPr>
      <w:r>
        <w:t>害</w:t>
      </w:r>
    </w:p>
    <w:p>
      <w:pPr>
        <w:pStyle w:val="Normal"/>
      </w:pPr>
      <w:r>
        <w:t>第6345086号“</w:t>
      </w:r>
    </w:p>
    <w:p>
      <w:pPr>
        <w:pStyle w:val="Normal"/>
      </w:pPr>
      <w:r>
        <w:t xml:space="preserve">” </w:t>
      </w:r>
    </w:p>
    <w:p>
      <w:pPr>
        <w:pStyle w:val="Normal"/>
      </w:pPr>
      <w:r>
        <w:t>专 权</w:t>
      </w:r>
    </w:p>
    <w:p>
      <w:pPr>
        <w:pStyle w:val="Normal"/>
      </w:pPr>
      <w:r>
        <w:t>裁</w:t>
      </w:r>
    </w:p>
    <w:p>
      <w:pPr>
        <w:pStyle w:val="Normal"/>
      </w:pPr>
      <w:r>
        <w:t>见予以支持, 是二审法</w:t>
      </w:r>
    </w:p>
    <w:p>
      <w:pPr>
        <w:pStyle w:val="Normal"/>
      </w:pPr>
      <w:r>
        <w:t>为不动产管</w:t>
      </w:r>
    </w:p>
    <w:p>
      <w:pPr>
        <w:pStyle w:val="Normal"/>
      </w:pPr>
      <w:r>
        <w:t>务与</w:t>
      </w:r>
    </w:p>
    <w:p>
      <w:pPr>
        <w:pStyle w:val="Normal"/>
      </w:pPr>
      <w:r>
        <w:t>公司</w:t>
      </w:r>
    </w:p>
    <w:p>
      <w:pPr>
        <w:pStyle w:val="Normal"/>
      </w:pPr>
      <w:r>
        <w:t>品房项目</w:t>
      </w:r>
    </w:p>
    <w:p>
      <w:pPr>
        <w:pStyle w:val="Normal"/>
      </w:pPr>
      <w:r>
        <w:t>功</w:t>
      </w:r>
    </w:p>
    <w:p>
      <w:pPr>
        <w:pStyle w:val="Normal"/>
      </w:pPr>
      <w:r>
        <w:t>途、消费对</w:t>
      </w:r>
    </w:p>
    <w:p>
      <w:pPr>
        <w:pStyle w:val="Normal"/>
      </w:pPr>
      <w:r>
        <w:t>、销售渠道等方</w:t>
      </w:r>
    </w:p>
    <w:p>
      <w:pPr>
        <w:pStyle w:val="Normal"/>
      </w:pPr>
      <w:r>
        <w:t xml:space="preserve">常密切, </w:t>
      </w:r>
    </w:p>
    <w:p>
      <w:pPr>
        <w:pStyle w:val="Normal"/>
      </w:pPr>
      <w:r>
        <w:t>公司</w:t>
      </w:r>
    </w:p>
    <w:p>
      <w:pPr>
        <w:pStyle w:val="Normal"/>
      </w:pPr>
      <w:r>
        <w:t>上述</w:t>
      </w:r>
    </w:p>
    <w:p>
      <w:pPr>
        <w:pStyle w:val="Normal"/>
      </w:pPr>
      <w:r>
        <w:t>行为容易</w:t>
      </w:r>
    </w:p>
    <w:p>
      <w:pPr>
        <w:pStyle w:val="Normal"/>
      </w:pPr>
      <w:r>
        <w:t>相关公众将其 品房项目</w:t>
      </w:r>
    </w:p>
    <w:p>
      <w:pPr>
        <w:pStyle w:val="Normal"/>
      </w:pPr>
      <w:r>
        <w:t>为中</w:t>
      </w:r>
    </w:p>
    <w:p>
      <w:pPr>
        <w:pStyle w:val="Normal"/>
      </w:pPr>
      <w:r>
        <w:t>集</w:t>
      </w:r>
    </w:p>
    <w:p>
      <w:pPr>
        <w:pStyle w:val="Normal"/>
      </w:pPr>
      <w:r>
        <w:t xml:space="preserve">项目, </w:t>
      </w:r>
    </w:p>
    <w:p>
      <w:pPr>
        <w:pStyle w:val="Normal"/>
      </w:pPr>
      <w:r>
        <w:t>与中</w:t>
      </w:r>
    </w:p>
    <w:p>
      <w:pPr>
        <w:pStyle w:val="Normal"/>
      </w:pPr>
      <w:r>
        <w:t>集</w:t>
      </w:r>
    </w:p>
    <w:p>
      <w:pPr>
        <w:pStyle w:val="Normal"/>
      </w:pPr>
      <w:r>
        <w:t>存</w:t>
      </w:r>
    </w:p>
    <w:p>
      <w:pPr>
        <w:pStyle w:val="Normal"/>
      </w:pPr>
      <w:r>
        <w:t>定</w:t>
      </w:r>
    </w:p>
    <w:p>
      <w:pPr>
        <w:pStyle w:val="Normal"/>
      </w:pPr>
      <w:r>
        <w:t>, 应当</w:t>
      </w:r>
    </w:p>
    <w:p>
      <w:pPr>
        <w:pStyle w:val="Normal"/>
      </w:pPr>
      <w:r>
        <w:t>定为</w:t>
      </w:r>
    </w:p>
    <w:p>
      <w:pPr>
        <w:pStyle w:val="Normal"/>
      </w:pPr>
      <w:r>
        <w:t>成</w:t>
      </w:r>
    </w:p>
    <w:p>
      <w:pPr>
        <w:pStyle w:val="Normal"/>
      </w:pPr>
      <w:r>
        <w:t>务, 且实际经营范</w:t>
      </w:r>
    </w:p>
    <w:p>
      <w:pPr>
        <w:pStyle w:val="Normal"/>
      </w:pPr>
      <w:r>
        <w:t>为</w:t>
      </w:r>
    </w:p>
    <w:p>
      <w:pPr>
        <w:pStyle w:val="Normal"/>
      </w:pPr>
      <w:r>
        <w:t>品</w:t>
      </w:r>
    </w:p>
    <w:p>
      <w:pPr>
        <w:pStyle w:val="Normal"/>
      </w:pPr>
      <w:r>
        <w:t>房</w:t>
      </w:r>
    </w:p>
    <w:p>
      <w:pPr>
        <w:pStyle w:val="Normal"/>
      </w:pPr>
      <w:r>
        <w:t xml:space="preserve">发与销售, </w:t>
      </w:r>
    </w:p>
    <w:p>
      <w:pPr>
        <w:pStyle w:val="Normal"/>
      </w:pPr>
      <w:r>
        <w:t>公司实际</w:t>
      </w:r>
    </w:p>
    <w:p>
      <w:pPr>
        <w:pStyle w:val="Normal"/>
      </w:pPr>
      <w:r>
        <w:t>品房</w:t>
      </w:r>
    </w:p>
    <w:p>
      <w:pPr>
        <w:pStyle w:val="Normal"/>
      </w:pPr>
      <w:r>
        <w:t>发销售经营行为不是排</w:t>
      </w:r>
    </w:p>
    <w:p>
      <w:pPr>
        <w:pStyle w:val="Normal"/>
      </w:pPr>
      <w:r>
        <w:t>不动</w:t>
      </w:r>
    </w:p>
    <w:p>
      <w:pPr>
        <w:pStyle w:val="Normal"/>
      </w:pPr>
      <w:r>
        <w:t>产管</w:t>
      </w:r>
    </w:p>
    <w:p>
      <w:pPr>
        <w:pStyle w:val="Normal"/>
      </w:pPr>
      <w:r>
        <w:t>务与 品房销售</w:t>
      </w:r>
    </w:p>
    <w:p>
      <w:pPr>
        <w:pStyle w:val="Normal"/>
      </w:pPr>
      <w:r>
        <w:t>务</w:t>
      </w:r>
    </w:p>
    <w:p>
      <w:pPr>
        <w:pStyle w:val="Normal"/>
      </w:pPr>
      <w:r>
        <w:t>成</w:t>
      </w:r>
    </w:p>
    <w:p>
      <w:pPr>
        <w:pStyle w:val="Normal"/>
      </w:pPr>
      <w:r>
        <w:t>务</w:t>
      </w:r>
    </w:p>
    <w:p>
      <w:pPr>
        <w:pStyle w:val="Normal"/>
      </w:pPr>
      <w:r>
        <w:t>当</w:t>
      </w:r>
    </w:p>
    <w:p>
      <w:pPr>
        <w:pStyle w:val="Normal"/>
      </w:pPr>
      <w:r>
        <w:t>据, 最终</w:t>
      </w:r>
    </w:p>
    <w:p>
      <w:pPr>
        <w:pStyle w:val="Normal"/>
      </w:pPr>
      <w:r>
        <w:t>定</w:t>
      </w:r>
    </w:p>
    <w:p>
      <w:pPr>
        <w:pStyle w:val="Normal"/>
      </w:pPr>
      <w:r>
        <w:t>公司</w:t>
      </w:r>
    </w:p>
    <w:p>
      <w:pPr>
        <w:pStyle w:val="Normal"/>
      </w:pPr>
      <w:r>
        <w:t>第5796916号“</w:t>
      </w:r>
    </w:p>
    <w:p>
      <w:pPr>
        <w:pStyle w:val="Normal"/>
      </w:pPr>
      <w:r>
        <w:t xml:space="preserve">” </w:t>
      </w:r>
    </w:p>
    <w:p>
      <w:pPr>
        <w:pStyle w:val="Normal"/>
      </w:pPr>
      <w:r>
        <w:t>专</w:t>
      </w:r>
    </w:p>
    <w:p>
      <w:pPr>
        <w:pStyle w:val="Normal"/>
      </w:pPr>
      <w:r>
        <w:t>权。</w:t>
      </w:r>
    </w:p>
    <w:p>
      <w:pPr>
        <w:pStyle w:val="Normal"/>
      </w:pPr>
      <w:r>
        <w:t>二审法</w:t>
      </w:r>
    </w:p>
    <w:p>
      <w:pPr>
        <w:pStyle w:val="Normal"/>
      </w:pPr>
      <w:r>
        <w:t>合 虑涉</w:t>
      </w:r>
    </w:p>
    <w:p>
      <w:pPr>
        <w:pStyle w:val="Normal"/>
      </w:pPr>
      <w:r>
        <w:t>知名度、不动产 务</w:t>
      </w:r>
    </w:p>
    <w:p>
      <w:pPr>
        <w:pStyle w:val="Normal"/>
      </w:pPr>
      <w:r>
        <w:t>对于不动</w:t>
      </w:r>
    </w:p>
    <w:p>
      <w:pPr>
        <w:pStyle w:val="Normal"/>
      </w:pPr>
      <w:r>
        <w:t>产</w:t>
      </w:r>
    </w:p>
    <w:p>
      <w:pPr>
        <w:pStyle w:val="Normal"/>
      </w:pPr>
      <w:r>
        <w:t>、价</w:t>
      </w:r>
    </w:p>
    <w:p>
      <w:pPr>
        <w:pStyle w:val="Normal"/>
      </w:pPr>
      <w:r>
        <w:t>定等方</w:t>
      </w:r>
    </w:p>
    <w:p>
      <w:pPr>
        <w:pStyle w:val="Normal"/>
      </w:pPr>
      <w:r>
        <w:t>较 影响力以及</w:t>
      </w:r>
    </w:p>
    <w:p>
      <w:pPr>
        <w:pStyle w:val="Normal"/>
      </w:pPr>
      <w:r>
        <w:t>品房 市</w:t>
      </w:r>
    </w:p>
    <w:p>
      <w:pPr>
        <w:pStyle w:val="Normal"/>
      </w:pPr>
      <w:r>
        <w:t>价 、</w:t>
      </w:r>
    </w:p>
    <w:p>
      <w:pPr>
        <w:pStyle w:val="Normal"/>
      </w:pPr>
      <w:r>
        <w:t>权</w:t>
      </w:r>
    </w:p>
    <w:p>
      <w:pPr>
        <w:pStyle w:val="Normal"/>
      </w:pPr>
      <w:r>
        <w:t>等</w:t>
      </w:r>
    </w:p>
    <w:p>
      <w:pPr>
        <w:pStyle w:val="Normal"/>
      </w:pPr>
      <w:r>
        <w:t>基础上, 作出</w:t>
      </w:r>
    </w:p>
    <w:p>
      <w:pPr>
        <w:pStyle w:val="Normal"/>
      </w:pPr>
      <w:r>
        <w:t>下 决:</w:t>
      </w:r>
    </w:p>
    <w:p>
      <w:pPr>
        <w:pStyle w:val="Normal"/>
      </w:pPr>
      <w:r>
        <w:t>一、撤销一审</w:t>
      </w:r>
    </w:p>
    <w:p>
      <w:pPr>
        <w:pStyle w:val="Normal"/>
      </w:pPr>
      <w:r>
        <w:t>决中关于40万</w:t>
      </w:r>
    </w:p>
    <w:p>
      <w:pPr>
        <w:pStyle w:val="Normal"/>
      </w:pPr>
      <w:r>
        <w:t>数额</w:t>
      </w:r>
    </w:p>
    <w:p>
      <w:pPr>
        <w:pStyle w:val="Normal"/>
      </w:pPr>
      <w:r>
        <w:t>项。</w:t>
      </w:r>
    </w:p>
    <w:p>
      <w:pPr>
        <w:pStyle w:val="Normal"/>
      </w:pPr>
      <w:r>
        <w:t>二、支持一审</w:t>
      </w:r>
    </w:p>
    <w:p>
      <w:pPr>
        <w:pStyle w:val="Normal"/>
      </w:pPr>
      <w:r>
        <w:t>决中</w:t>
      </w:r>
    </w:p>
    <w:p>
      <w:pPr>
        <w:pStyle w:val="Normal"/>
      </w:pPr>
      <w:r>
        <w:t>集</w:t>
      </w:r>
    </w:p>
    <w:p>
      <w:pPr>
        <w:pStyle w:val="Normal"/>
      </w:pPr>
      <w:r>
        <w:t>中 集</w:t>
      </w:r>
    </w:p>
    <w:p>
      <w:pPr>
        <w:pStyle w:val="Normal"/>
      </w:pPr>
      <w:r>
        <w:t>合 支出25630</w:t>
      </w:r>
    </w:p>
    <w:p>
      <w:pPr>
        <w:pStyle w:val="Normal"/>
      </w:pPr>
      <w:r>
        <w:t>项。</w:t>
      </w:r>
    </w:p>
    <w:p>
      <w:pPr>
        <w:pStyle w:val="Normal"/>
      </w:pPr>
      <w:r>
        <w:t xml:space="preserve">三、于 决 效之日起十日 , </w:t>
      </w:r>
    </w:p>
    <w:p>
      <w:pPr>
        <w:pStyle w:val="Normal"/>
      </w:pPr>
      <w:r>
        <w:t>集</w:t>
      </w:r>
    </w:p>
    <w:p>
      <w:pPr>
        <w:pStyle w:val="Normal"/>
      </w:pPr>
      <w:r>
        <w:t>中 集</w:t>
      </w:r>
    </w:p>
    <w:p>
      <w:pPr>
        <w:pStyle w:val="Normal"/>
      </w:pPr>
      <w:r>
        <w:t>经济损</w:t>
      </w:r>
    </w:p>
    <w:p>
      <w:pPr>
        <w:pStyle w:val="Normal"/>
      </w:pPr>
      <w:r>
        <w:t>774370 。</w:t>
      </w:r>
    </w:p>
    <w:p>
      <w:pPr>
        <w:pStyle w:val="Normal"/>
      </w:pPr>
      <w:r>
        <w:t>【法官后 】</w:t>
      </w:r>
    </w:p>
    <w:p>
      <w:pPr>
        <w:pStyle w:val="Normal"/>
      </w:pPr>
      <w:r>
        <w:t>公司将“</w:t>
      </w:r>
    </w:p>
    <w:p>
      <w:pPr>
        <w:pStyle w:val="Normal"/>
      </w:pPr>
      <w:r>
        <w:t>”作为</w:t>
      </w:r>
    </w:p>
    <w:p>
      <w:pPr>
        <w:pStyle w:val="Normal"/>
      </w:pPr>
      <w:r>
        <w:t>盘项目名称 主</w:t>
      </w:r>
    </w:p>
    <w:p>
      <w:pPr>
        <w:pStyle w:val="Normal"/>
      </w:pPr>
      <w:r>
        <w:t>部分, 并</w:t>
      </w:r>
    </w:p>
    <w:p>
      <w:pPr>
        <w:pStyle w:val="Normal"/>
      </w:pPr>
      <w:r>
        <w:t>相关宣传中</w:t>
      </w:r>
    </w:p>
    <w:p>
      <w:pPr>
        <w:pStyle w:val="Normal"/>
      </w:pPr>
      <w:r>
        <w:t>包含“</w:t>
      </w:r>
    </w:p>
    <w:p>
      <w:pPr>
        <w:pStyle w:val="Normal"/>
      </w:pPr>
      <w:r>
        <w:t xml:space="preserve">” </w:t>
      </w:r>
    </w:p>
    <w:p>
      <w:pPr>
        <w:pStyle w:val="Normal"/>
      </w:pPr>
      <w:r>
        <w:t>, 事实上已起 了</w:t>
      </w:r>
    </w:p>
    <w:p>
      <w:pPr>
        <w:pStyle w:val="Normal"/>
      </w:pPr>
      <w:r>
        <w:t>务 源</w:t>
      </w:r>
    </w:p>
    <w:p>
      <w:pPr>
        <w:pStyle w:val="Normal"/>
      </w:pPr>
      <w:r>
        <w:t>作 , 属于</w:t>
      </w:r>
    </w:p>
    <w:p>
      <w:pPr>
        <w:pStyle w:val="Normal"/>
      </w:pPr>
      <w:r>
        <w:t>。</w:t>
      </w:r>
    </w:p>
    <w:p>
      <w:pPr>
        <w:pStyle w:val="Normal"/>
      </w:pPr>
      <w:r>
        <w:bookmarkStart w:id="91" w:name="p91"/>
        <w:t/>
        <w:bookmarkEnd w:id="91"/>
        <w:t>基于尼斯分</w:t>
      </w:r>
    </w:p>
    <w:p>
      <w:pPr>
        <w:pStyle w:val="Normal"/>
      </w:pPr>
      <w:r>
        <w:t>《</w:t>
      </w:r>
    </w:p>
    <w:p>
      <w:pPr>
        <w:pStyle w:val="Normal"/>
      </w:pPr>
      <w:r>
        <w:t>品和</w:t>
      </w:r>
    </w:p>
    <w:p>
      <w:pPr>
        <w:pStyle w:val="Normal"/>
      </w:pPr>
      <w:r>
        <w:t>务区分表》是</w:t>
      </w:r>
    </w:p>
    <w:p>
      <w:pPr>
        <w:pStyle w:val="Normal"/>
      </w:pPr>
      <w:r>
        <w:t>主管部门为了</w:t>
      </w:r>
    </w:p>
    <w:p>
      <w:pPr>
        <w:pStyle w:val="Normal"/>
      </w:pPr>
      <w:r>
        <w:t>、审 、管 工作</w:t>
      </w:r>
    </w:p>
    <w:p>
      <w:pPr>
        <w:pStyle w:val="Normal"/>
      </w:pPr>
      <w:r>
        <w:t xml:space="preserve">, </w:t>
      </w:r>
    </w:p>
    <w:p>
      <w:pPr>
        <w:pStyle w:val="Normal"/>
      </w:pPr>
      <w:r>
        <w:t>结实 工作经</w:t>
      </w:r>
    </w:p>
    <w:p>
      <w:pPr>
        <w:pStyle w:val="Normal"/>
      </w:pPr>
      <w:r>
        <w:t>产 , 其仅是</w:t>
      </w:r>
    </w:p>
    <w:p>
      <w:pPr>
        <w:pStyle w:val="Normal"/>
      </w:pPr>
      <w:r>
        <w:t>断、</w:t>
      </w:r>
    </w:p>
    <w:p>
      <w:pPr>
        <w:pStyle w:val="Normal"/>
      </w:pPr>
      <w:r>
        <w:t>件 参</w:t>
      </w:r>
    </w:p>
    <w:p>
      <w:pPr>
        <w:pStyle w:val="Normal"/>
      </w:pPr>
      <w:r>
        <w:t xml:space="preserve">, </w:t>
      </w:r>
    </w:p>
    <w:p>
      <w:pPr>
        <w:pStyle w:val="Normal"/>
      </w:pPr>
      <w:r>
        <w:t>断 据。</w:t>
      </w:r>
    </w:p>
    <w:p>
      <w:pPr>
        <w:pStyle w:val="Normal"/>
      </w:pPr>
      <w:r>
        <w:t>定 品</w:t>
      </w:r>
    </w:p>
    <w:p>
      <w:pPr>
        <w:pStyle w:val="Normal"/>
      </w:pPr>
      <w:r>
        <w:t>务</w:t>
      </w:r>
    </w:p>
    <w:p>
      <w:pPr>
        <w:pStyle w:val="Normal"/>
      </w:pPr>
      <w:r>
        <w:t xml:space="preserve">, </w:t>
      </w:r>
    </w:p>
    <w:p>
      <w:pPr>
        <w:pStyle w:val="Normal"/>
      </w:pPr>
      <w:r>
        <w:t>应当以相关公众对</w:t>
      </w:r>
    </w:p>
    <w:p>
      <w:pPr>
        <w:pStyle w:val="Normal"/>
      </w:pPr>
      <w:r>
        <w:t>品</w:t>
      </w:r>
    </w:p>
    <w:p>
      <w:pPr>
        <w:pStyle w:val="Normal"/>
      </w:pPr>
      <w:r>
        <w:t>务 一般</w:t>
      </w:r>
    </w:p>
    <w:p>
      <w:pPr>
        <w:pStyle w:val="Normal"/>
      </w:pPr>
      <w:r>
        <w:t>合 断, 不应拘泥于</w:t>
      </w:r>
    </w:p>
    <w:p>
      <w:pPr>
        <w:pStyle w:val="Normal"/>
      </w:pPr>
      <w:r>
        <w:t>《</w:t>
      </w:r>
    </w:p>
    <w:p>
      <w:pPr>
        <w:pStyle w:val="Normal"/>
      </w:pPr>
      <w:r>
        <w:t>品和 务区分表》</w:t>
      </w:r>
    </w:p>
    <w:p>
      <w:pPr>
        <w:pStyle w:val="Normal"/>
      </w:pPr>
      <w:r>
        <w:t>相关记载。</w:t>
      </w:r>
    </w:p>
    <w:p>
      <w:pPr>
        <w:pStyle w:val="Normal"/>
      </w:pPr>
      <w:r>
        <w:t>中, 北京知</w:t>
      </w:r>
    </w:p>
    <w:p>
      <w:pPr>
        <w:pStyle w:val="Normal"/>
      </w:pPr>
      <w:r>
        <w:t>产权法</w:t>
      </w:r>
    </w:p>
    <w:p>
      <w:pPr>
        <w:pStyle w:val="Normal"/>
      </w:pPr>
      <w:r>
        <w:t>定</w:t>
      </w:r>
    </w:p>
    <w:p>
      <w:pPr>
        <w:pStyle w:val="Normal"/>
      </w:pPr>
      <w:r>
        <w:t>盘名称具有区分</w:t>
      </w:r>
    </w:p>
    <w:p>
      <w:pPr>
        <w:pStyle w:val="Normal"/>
      </w:pPr>
      <w:r>
        <w:t>品</w:t>
      </w:r>
    </w:p>
    <w:p>
      <w:pPr>
        <w:pStyle w:val="Normal"/>
      </w:pPr>
      <w:r>
        <w:t>源作</w:t>
      </w:r>
    </w:p>
    <w:p>
      <w:pPr>
        <w:pStyle w:val="Normal"/>
      </w:pPr>
      <w:r>
        <w:t>、</w:t>
      </w:r>
    </w:p>
    <w:p>
      <w:pPr>
        <w:pStyle w:val="Normal"/>
      </w:pPr>
      <w:r>
        <w:t>成</w:t>
      </w:r>
    </w:p>
    <w:p>
      <w:pPr>
        <w:pStyle w:val="Normal"/>
      </w:pPr>
      <w:r>
        <w:t>基础上, 不局</w:t>
      </w:r>
    </w:p>
    <w:p>
      <w:pPr>
        <w:pStyle w:val="Normal"/>
      </w:pPr>
      <w:r>
        <w:t>于涉</w:t>
      </w:r>
    </w:p>
    <w:p>
      <w:pPr>
        <w:pStyle w:val="Normal"/>
      </w:pPr>
      <w:r>
        <w:t>“</w:t>
      </w:r>
    </w:p>
    <w:p>
      <w:pPr>
        <w:pStyle w:val="Normal"/>
      </w:pPr>
      <w:r>
        <w:t xml:space="preserve">” </w:t>
      </w:r>
    </w:p>
    <w:p>
      <w:pPr>
        <w:pStyle w:val="Normal"/>
      </w:pPr>
      <w:r>
        <w:t>核定</w:t>
      </w:r>
    </w:p>
    <w:p>
      <w:pPr>
        <w:pStyle w:val="Normal"/>
      </w:pPr>
      <w:r>
        <w:t>务项目</w:t>
      </w:r>
    </w:p>
    <w:p>
      <w:pPr>
        <w:pStyle w:val="Normal"/>
      </w:pPr>
      <w:r>
        <w:t>表</w:t>
      </w:r>
    </w:p>
    <w:p>
      <w:pPr>
        <w:pStyle w:val="Normal"/>
      </w:pPr>
      <w:r>
        <w:t xml:space="preserve">含义, </w:t>
      </w:r>
    </w:p>
    <w:p>
      <w:pPr>
        <w:pStyle w:val="Normal"/>
      </w:pPr>
      <w:r>
        <w:t>是根据不动产</w:t>
      </w:r>
    </w:p>
    <w:p>
      <w:pPr>
        <w:pStyle w:val="Normal"/>
      </w:pPr>
      <w:r>
        <w:t>属</w:t>
      </w:r>
    </w:p>
    <w:p>
      <w:pPr>
        <w:pStyle w:val="Normal"/>
      </w:pPr>
      <w:r>
        <w:t>以及相关公众</w:t>
      </w:r>
    </w:p>
    <w:p>
      <w:pPr>
        <w:pStyle w:val="Normal"/>
      </w:pPr>
      <w:r>
        <w:t>知习</w:t>
      </w:r>
    </w:p>
    <w:p>
      <w:pPr>
        <w:pStyle w:val="Normal"/>
      </w:pPr>
      <w:r>
        <w:t xml:space="preserve">, </w:t>
      </w:r>
    </w:p>
    <w:p>
      <w:pPr>
        <w:pStyle w:val="Normal"/>
      </w:pPr>
      <w:r>
        <w:t>分</w:t>
      </w:r>
    </w:p>
    <w:p>
      <w:pPr>
        <w:pStyle w:val="Normal"/>
      </w:pPr>
      <w:r>
        <w:t>虑涉</w:t>
      </w:r>
    </w:p>
    <w:p>
      <w:pPr>
        <w:pStyle w:val="Normal"/>
      </w:pPr>
      <w:r>
        <w:t>“</w:t>
      </w:r>
    </w:p>
    <w:p>
      <w:pPr>
        <w:pStyle w:val="Normal"/>
      </w:pPr>
      <w:r>
        <w:t xml:space="preserve">” </w:t>
      </w:r>
    </w:p>
    <w:p>
      <w:pPr>
        <w:pStyle w:val="Normal"/>
      </w:pPr>
      <w:r>
        <w:t>核定</w:t>
      </w:r>
    </w:p>
    <w:p>
      <w:pPr>
        <w:pStyle w:val="Normal"/>
      </w:pPr>
      <w:r>
        <w:t>不动产管</w:t>
      </w:r>
    </w:p>
    <w:p>
      <w:pPr>
        <w:pStyle w:val="Normal"/>
      </w:pPr>
      <w:r>
        <w:t xml:space="preserve">务, </w:t>
      </w:r>
    </w:p>
    <w:p>
      <w:pPr>
        <w:pStyle w:val="Normal"/>
      </w:pPr>
      <w:r>
        <w:t>与</w:t>
      </w:r>
    </w:p>
    <w:p>
      <w:pPr>
        <w:pStyle w:val="Normal"/>
      </w:pPr>
      <w:r>
        <w:t>公司</w:t>
      </w:r>
    </w:p>
    <w:p>
      <w:pPr>
        <w:pStyle w:val="Normal"/>
      </w:pPr>
      <w:r>
        <w:t>盘名称上</w:t>
      </w:r>
    </w:p>
    <w:p>
      <w:pPr>
        <w:pStyle w:val="Normal"/>
      </w:pPr>
      <w:r>
        <w:t>“</w:t>
      </w:r>
    </w:p>
    <w:p>
      <w:pPr>
        <w:pStyle w:val="Normal"/>
      </w:pPr>
      <w:r>
        <w:t xml:space="preserve">” </w:t>
      </w:r>
    </w:p>
    <w:p>
      <w:pPr>
        <w:pStyle w:val="Normal"/>
      </w:pPr>
      <w:r>
        <w:t>、</w:t>
      </w:r>
    </w:p>
    <w:p>
      <w:pPr>
        <w:pStyle w:val="Normal"/>
      </w:pPr>
      <w:r>
        <w:t>品房销售宣传过</w:t>
      </w:r>
    </w:p>
    <w:p>
      <w:pPr>
        <w:pStyle w:val="Normal"/>
      </w:pPr>
      <w:r>
        <w:t>程中</w:t>
      </w:r>
    </w:p>
    <w:p>
      <w:pPr>
        <w:pStyle w:val="Normal"/>
      </w:pPr>
      <w:r>
        <w:t>相关</w:t>
      </w:r>
    </w:p>
    <w:p>
      <w:pPr>
        <w:pStyle w:val="Normal"/>
      </w:pPr>
      <w:r>
        <w:t xml:space="preserve">行为, </w:t>
      </w:r>
    </w:p>
    <w:p>
      <w:pPr>
        <w:pStyle w:val="Normal"/>
      </w:pPr>
      <w:r>
        <w:t>务</w:t>
      </w:r>
    </w:p>
    <w:p>
      <w:pPr>
        <w:pStyle w:val="Normal"/>
      </w:pPr>
      <w:r>
        <w:t>目</w:t>
      </w:r>
    </w:p>
    <w:p>
      <w:pPr>
        <w:pStyle w:val="Normal"/>
      </w:pPr>
      <w:r>
        <w:t>、</w:t>
      </w:r>
    </w:p>
    <w:p>
      <w:pPr>
        <w:pStyle w:val="Normal"/>
      </w:pPr>
      <w:r>
        <w:t>容、方</w:t>
      </w:r>
    </w:p>
    <w:p>
      <w:pPr>
        <w:pStyle w:val="Normal"/>
      </w:pPr>
      <w:r>
        <w:t>、对</w:t>
      </w:r>
    </w:p>
    <w:p>
      <w:pPr>
        <w:pStyle w:val="Normal"/>
      </w:pPr>
      <w:r>
        <w:t>等方</w:t>
      </w:r>
    </w:p>
    <w:p>
      <w:pPr>
        <w:pStyle w:val="Normal"/>
      </w:pPr>
      <w:r>
        <w:t>具有一定 共同</w:t>
      </w:r>
    </w:p>
    <w:p>
      <w:pPr>
        <w:pStyle w:val="Normal"/>
      </w:pPr>
      <w:r>
        <w:t xml:space="preserve">, </w:t>
      </w:r>
    </w:p>
    <w:p>
      <w:pPr>
        <w:pStyle w:val="Normal"/>
      </w:pPr>
      <w:r>
        <w:t>近</w:t>
      </w:r>
    </w:p>
    <w:p>
      <w:pPr>
        <w:pStyle w:val="Normal"/>
      </w:pPr>
      <w:r>
        <w:t>, 容易</w:t>
      </w:r>
    </w:p>
    <w:p>
      <w:pPr>
        <w:pStyle w:val="Normal"/>
      </w:pPr>
      <w:r>
        <w:t>相关公众 定</w:t>
      </w:r>
    </w:p>
    <w:p>
      <w:pPr>
        <w:pStyle w:val="Normal"/>
      </w:pPr>
      <w:r>
        <w:t>务</w:t>
      </w:r>
    </w:p>
    <w:p>
      <w:pPr>
        <w:pStyle w:val="Normal"/>
      </w:pPr>
      <w:r>
        <w:t>提</w:t>
      </w:r>
    </w:p>
    <w:p>
      <w:pPr>
        <w:pStyle w:val="Normal"/>
      </w:pPr>
      <w:r>
        <w:t>为同一主</w:t>
      </w:r>
    </w:p>
    <w:p>
      <w:pPr>
        <w:pStyle w:val="Normal"/>
      </w:pPr>
      <w:r>
        <w:t>务提</w:t>
      </w:r>
    </w:p>
    <w:p>
      <w:pPr>
        <w:pStyle w:val="Normal"/>
      </w:pPr>
      <w:r>
        <w:t>之间存</w:t>
      </w:r>
    </w:p>
    <w:p>
      <w:pPr>
        <w:pStyle w:val="Normal"/>
      </w:pPr>
      <w:r>
        <w:t>定</w:t>
      </w:r>
    </w:p>
    <w:p>
      <w:pPr>
        <w:pStyle w:val="Normal"/>
      </w:pPr>
      <w:r>
        <w:t>, 容易 起相关</w:t>
      </w:r>
    </w:p>
    <w:p>
      <w:pPr>
        <w:pStyle w:val="Normal"/>
      </w:pPr>
      <w:r>
        <w:t>公众对 务 源 混淆</w:t>
      </w:r>
    </w:p>
    <w:p>
      <w:pPr>
        <w:pStyle w:val="Normal"/>
      </w:pPr>
      <w:r>
        <w:t>。 此, 二审法</w:t>
      </w:r>
    </w:p>
    <w:p>
      <w:pPr>
        <w:pStyle w:val="Normal"/>
      </w:pPr>
      <w:r>
        <w:t>结合 务</w:t>
      </w:r>
    </w:p>
    <w:p>
      <w:pPr>
        <w:pStyle w:val="Normal"/>
      </w:pPr>
      <w:r>
        <w:t xml:space="preserve">, </w:t>
      </w:r>
    </w:p>
    <w:p>
      <w:pPr>
        <w:pStyle w:val="Normal"/>
      </w:pPr>
      <w:r>
        <w:t>根据相关公众</w:t>
      </w:r>
    </w:p>
    <w:p>
      <w:pPr>
        <w:pStyle w:val="Normal"/>
      </w:pPr>
      <w:r>
        <w:t>知习 对</w:t>
      </w:r>
    </w:p>
    <w:p>
      <w:pPr>
        <w:pStyle w:val="Normal"/>
      </w:pPr>
      <w:r>
        <w:t>务</w:t>
      </w:r>
    </w:p>
    <w:p>
      <w:pPr>
        <w:pStyle w:val="Normal"/>
      </w:pPr>
      <w:r>
        <w:t>进行 合</w:t>
      </w:r>
    </w:p>
    <w:p>
      <w:pPr>
        <w:pStyle w:val="Normal"/>
      </w:pPr>
      <w:r>
        <w:t>断, 定不动产管</w:t>
      </w:r>
    </w:p>
    <w:p>
      <w:pPr>
        <w:pStyle w:val="Normal"/>
      </w:pPr>
      <w:r>
        <w:t>务与 品房销售</w:t>
      </w:r>
    </w:p>
    <w:p>
      <w:pPr>
        <w:pStyle w:val="Normal"/>
      </w:pPr>
      <w:r>
        <w:t>成</w:t>
      </w:r>
    </w:p>
    <w:p>
      <w:pPr>
        <w:pStyle w:val="Normal"/>
      </w:pPr>
      <w:r>
        <w:t xml:space="preserve">务, </w:t>
      </w:r>
    </w:p>
    <w:p>
      <w:pPr>
        <w:pStyle w:val="Normal"/>
      </w:pPr>
      <w:r>
        <w:t>加符合市</w:t>
      </w:r>
    </w:p>
    <w:p>
      <w:pPr>
        <w:pStyle w:val="Normal"/>
      </w:pPr>
      <w:r>
        <w:t>实际</w:t>
      </w:r>
    </w:p>
    <w:p>
      <w:pPr>
        <w:pStyle w:val="Normal"/>
      </w:pPr>
      <w:r>
        <w:t>, 有 于</w:t>
      </w:r>
    </w:p>
    <w:p>
      <w:pPr>
        <w:pStyle w:val="Normal"/>
      </w:pPr>
      <w:r>
        <w:t>护</w:t>
      </w:r>
    </w:p>
    <w:p>
      <w:pPr>
        <w:pStyle w:val="Normal"/>
      </w:pPr>
      <w:r>
        <w:t>权人 合法权益。</w:t>
      </w:r>
    </w:p>
    <w:p>
      <w:pPr>
        <w:pStyle w:val="Normal"/>
      </w:pPr>
      <w:r>
        <w:t xml:space="preserve">加 知 产权司法 护已成为落实 “创新驱动发展” </w:t>
      </w:r>
    </w:p>
    <w:p>
      <w:pPr>
        <w:pStyle w:val="Normal"/>
      </w:pPr>
      <w:r>
        <w:t>重</w:t>
      </w:r>
    </w:p>
    <w:p>
      <w:pPr>
        <w:pStyle w:val="Normal"/>
      </w:pPr>
      <w:r>
        <w:t>举措。</w:t>
      </w:r>
    </w:p>
    <w:p>
      <w:pPr>
        <w:pStyle w:val="Normal"/>
      </w:pPr>
      <w:r>
        <w:t>合</w:t>
      </w:r>
    </w:p>
    <w:p>
      <w:pPr>
        <w:pStyle w:val="Normal"/>
      </w:pPr>
      <w:r>
        <w:t>量房</w:t>
      </w:r>
    </w:p>
    <w:p>
      <w:pPr>
        <w:pStyle w:val="Normal"/>
      </w:pPr>
      <w:r>
        <w:t>产行业</w:t>
      </w:r>
    </w:p>
    <w:p>
      <w:pPr>
        <w:pStyle w:val="Normal"/>
      </w:pPr>
      <w:r>
        <w:t>, 即公众经常会以</w:t>
      </w:r>
    </w:p>
    <w:p>
      <w:pPr>
        <w:pStyle w:val="Normal"/>
      </w:pPr>
      <w:r>
        <w:t>盘名称作</w:t>
      </w:r>
    </w:p>
    <w:p>
      <w:pPr>
        <w:pStyle w:val="Normal"/>
      </w:pPr>
      <w:r>
        <w:t>为 步 知与 断</w:t>
      </w:r>
    </w:p>
    <w:p>
      <w:pPr>
        <w:pStyle w:val="Normal"/>
      </w:pPr>
      <w:r>
        <w:t>、</w:t>
      </w:r>
    </w:p>
    <w:p>
      <w:pPr>
        <w:pStyle w:val="Normal"/>
      </w:pPr>
      <w:r>
        <w:t>品房价</w:t>
      </w:r>
    </w:p>
    <w:p>
      <w:pPr>
        <w:pStyle w:val="Normal"/>
      </w:pPr>
      <w:r>
        <w:t>较 、涉</w:t>
      </w:r>
    </w:p>
    <w:p>
      <w:pPr>
        <w:pStyle w:val="Normal"/>
      </w:pPr>
      <w:r>
        <w:t>具有较 知名</w:t>
      </w:r>
    </w:p>
    <w:p>
      <w:pPr>
        <w:pStyle w:val="Normal"/>
      </w:pPr>
      <w:r>
        <w:t>度、被控 权行为获 空间较 以及主观攀附</w:t>
      </w:r>
    </w:p>
    <w:p>
      <w:pPr>
        <w:pStyle w:val="Normal"/>
      </w:pPr>
      <w:r>
        <w:t>等</w:t>
      </w:r>
    </w:p>
    <w:p>
      <w:pPr>
        <w:pStyle w:val="Normal"/>
      </w:pPr>
      <w:r>
        <w:t xml:space="preserve">基础上, </w:t>
      </w:r>
    </w:p>
    <w:p>
      <w:pPr>
        <w:pStyle w:val="Normal"/>
      </w:pPr>
      <w:r>
        <w:t>额支持中 集</w:t>
      </w:r>
    </w:p>
    <w:p>
      <w:pPr>
        <w:pStyle w:val="Normal"/>
      </w:pPr>
      <w:r>
        <w:t>额, 真正</w:t>
      </w:r>
    </w:p>
    <w:p>
      <w:pPr>
        <w:pStyle w:val="Normal"/>
      </w:pPr>
      <w:r>
        <w:t>了根据</w:t>
      </w:r>
    </w:p>
    <w:p>
      <w:pPr>
        <w:pStyle w:val="Normal"/>
      </w:pPr>
      <w:r>
        <w:t>件事实</w:t>
      </w:r>
    </w:p>
    <w:p>
      <w:pPr>
        <w:pStyle w:val="Normal"/>
      </w:pPr>
      <w:r>
        <w:t>法加</w:t>
      </w:r>
    </w:p>
    <w:p>
      <w:pPr>
        <w:pStyle w:val="Normal"/>
      </w:pPr>
      <w:r>
        <w:t>权</w:t>
      </w:r>
    </w:p>
    <w:p>
      <w:pPr>
        <w:pStyle w:val="Normal"/>
      </w:pPr>
      <w:r>
        <w:t>力度, 切实 护</w:t>
      </w:r>
    </w:p>
    <w:p>
      <w:pPr>
        <w:pStyle w:val="Normal"/>
      </w:pPr>
      <w:r>
        <w:t>权</w:t>
      </w:r>
    </w:p>
    <w:p>
      <w:pPr>
        <w:pStyle w:val="Normal"/>
      </w:pPr>
      <w:r>
        <w:t>人 合法 益, 较</w:t>
      </w:r>
    </w:p>
    <w:p>
      <w:pPr>
        <w:pStyle w:val="Normal"/>
      </w:pPr>
      <w:r>
        <w:t>现了加 知</w:t>
      </w:r>
    </w:p>
    <w:p>
      <w:pPr>
        <w:pStyle w:val="Normal"/>
      </w:pPr>
      <w:r>
        <w:t>产权司法 护</w:t>
      </w:r>
    </w:p>
    <w:p>
      <w:pPr>
        <w:pStyle w:val="Normal"/>
      </w:pPr>
      <w:r>
        <w:t>, 取</w:t>
      </w:r>
    </w:p>
    <w:p>
      <w:pPr>
        <w:pStyle w:val="Normal"/>
      </w:pPr>
      <w:r>
        <w:t>了较</w:t>
      </w:r>
    </w:p>
    <w:p>
      <w:pPr>
        <w:pStyle w:val="Normal"/>
      </w:pPr>
      <w:r>
        <w:t>社会效</w:t>
      </w:r>
    </w:p>
    <w:p>
      <w:pPr>
        <w:pStyle w:val="Normal"/>
      </w:pPr>
      <w:r>
        <w:t>。</w:t>
      </w:r>
    </w:p>
    <w:p>
      <w:pPr>
        <w:pStyle w:val="Normal"/>
      </w:pPr>
      <w:r>
        <w:t>人: 北京知 产权法</w:t>
      </w:r>
    </w:p>
    <w:p>
      <w:pPr>
        <w:pStyle w:val="Normal"/>
      </w:pPr>
      <w:r>
        <w:t>刘晓</w:t>
      </w:r>
    </w:p>
    <w:p>
      <w:pPr>
        <w:pStyle w:val="Normal"/>
      </w:pPr>
      <w:r>
        <w:bookmarkStart w:id="92" w:name="p92"/>
        <w:t/>
        <w:bookmarkEnd w:id="92"/>
        <w:t>18 运会有关</w:t>
      </w:r>
    </w:p>
    <w:p>
      <w:pPr>
        <w:pStyle w:val="Normal"/>
      </w:pPr>
      <w:r>
        <w:t>志是否可以作为</w:t>
      </w:r>
    </w:p>
    <w:p>
      <w:pPr>
        <w:pStyle w:val="Normal"/>
      </w:pPr>
      <w:r>
        <w:t>予以申请注册</w:t>
      </w:r>
    </w:p>
    <w:p>
      <w:pPr>
        <w:pStyle w:val="Normal"/>
      </w:pPr>
      <w:r>
        <w:t>——宋</w:t>
      </w:r>
    </w:p>
    <w:p>
      <w:pPr>
        <w:pStyle w:val="Normal"/>
      </w:pPr>
      <w:r>
        <w:t>浩诉国家工</w:t>
      </w:r>
    </w:p>
    <w:p>
      <w:pPr>
        <w:pStyle w:val="Normal"/>
      </w:pPr>
      <w:r>
        <w:t>行政管</w:t>
      </w:r>
    </w:p>
    <w:p>
      <w:pPr>
        <w:pStyle w:val="Normal"/>
      </w:pPr>
      <w:r>
        <w:t>局</w:t>
      </w:r>
    </w:p>
    <w:p>
      <w:pPr>
        <w:pStyle w:val="Normal"/>
      </w:pPr>
      <w:r>
        <w:t>审委员会</w:t>
      </w:r>
    </w:p>
    <w:p>
      <w:pPr>
        <w:pStyle w:val="Normal"/>
      </w:pPr>
      <w:r>
        <w:t>审行政</w:t>
      </w:r>
    </w:p>
    <w:p>
      <w:pPr>
        <w:pStyle w:val="Normal"/>
      </w:pPr>
      <w:r>
        <w:t>【</w:t>
      </w:r>
    </w:p>
    <w:p>
      <w:pPr>
        <w:pStyle w:val="Normal"/>
      </w:pPr>
      <w:r>
        <w:t>件基</w:t>
      </w:r>
    </w:p>
    <w:p>
      <w:pPr>
        <w:pStyle w:val="Normal"/>
      </w:pPr>
      <w:r>
        <w:t>息】</w:t>
      </w:r>
    </w:p>
    <w:p>
      <w:pPr>
        <w:pStyle w:val="Normal"/>
      </w:pPr>
      <w:r>
        <w:t>1. 裁</w:t>
      </w:r>
    </w:p>
    <w:p>
      <w:pPr>
        <w:pStyle w:val="Normal"/>
      </w:pPr>
      <w:r>
        <w:t>书字号</w:t>
      </w:r>
    </w:p>
    <w:p>
      <w:pPr>
        <w:pStyle w:val="Normal"/>
      </w:pPr>
      <w:r>
        <w:t>北京市 级人民法 (2017) 京行终第1729号行政</w:t>
      </w:r>
    </w:p>
    <w:p>
      <w:pPr>
        <w:pStyle w:val="Normal"/>
      </w:pPr>
      <w:r>
        <w:t>决书</w:t>
      </w:r>
    </w:p>
    <w:p>
      <w:pPr>
        <w:pStyle w:val="Normal"/>
      </w:pPr>
      <w:r>
        <w:t xml:space="preserve">2. 由: </w:t>
      </w:r>
    </w:p>
    <w:p>
      <w:pPr>
        <w:pStyle w:val="Normal"/>
      </w:pPr>
      <w:r>
        <w:t>审行政 纷</w:t>
      </w:r>
    </w:p>
    <w:p>
      <w:pPr>
        <w:pStyle w:val="Normal"/>
      </w:pPr>
      <w:r>
        <w:t>3. 当事人</w:t>
      </w:r>
    </w:p>
    <w:p>
      <w:pPr>
        <w:pStyle w:val="Normal"/>
      </w:pPr>
      <w:r>
        <w:t>原告 (被上诉人): 宋</w:t>
      </w:r>
    </w:p>
    <w:p>
      <w:pPr>
        <w:pStyle w:val="Normal"/>
      </w:pPr>
      <w:r>
        <w:t>浩</w:t>
      </w:r>
    </w:p>
    <w:p>
      <w:pPr>
        <w:pStyle w:val="Normal"/>
      </w:pPr>
      <w:r>
        <w:t>被告 (上诉人): 国家工</w:t>
      </w:r>
    </w:p>
    <w:p>
      <w:pPr>
        <w:pStyle w:val="Normal"/>
      </w:pPr>
      <w:r>
        <w:t>行政管</w:t>
      </w:r>
    </w:p>
    <w:p>
      <w:pPr>
        <w:pStyle w:val="Normal"/>
      </w:pPr>
      <w:r>
        <w:t>局</w:t>
      </w:r>
    </w:p>
    <w:p>
      <w:pPr>
        <w:pStyle w:val="Normal"/>
      </w:pPr>
      <w:r>
        <w:t>审委员会 (以下简</w:t>
      </w:r>
    </w:p>
    <w:p>
      <w:pPr>
        <w:pStyle w:val="Normal"/>
      </w:pPr>
      <w:r>
        <w:t>称</w:t>
      </w:r>
    </w:p>
    <w:p>
      <w:pPr>
        <w:pStyle w:val="Normal"/>
      </w:pPr>
      <w:r>
        <w:t>审委员会)</w:t>
      </w:r>
    </w:p>
    <w:p>
      <w:pPr>
        <w:pStyle w:val="Normal"/>
      </w:pPr>
      <w:r>
        <w:t>【基</w:t>
      </w:r>
    </w:p>
    <w:p>
      <w:pPr>
        <w:pStyle w:val="Normal"/>
      </w:pPr>
      <w:r>
        <w:t>】</w:t>
      </w:r>
    </w:p>
    <w:p>
      <w:pPr>
        <w:pStyle w:val="Normal"/>
      </w:pPr>
      <w:r>
        <w:t>2014年10月24日, 宋</w:t>
      </w:r>
    </w:p>
    <w:p>
      <w:pPr>
        <w:pStyle w:val="Normal"/>
      </w:pPr>
      <w:r>
        <w:t>浩向国家工 行政管</w:t>
      </w:r>
    </w:p>
    <w:p>
      <w:pPr>
        <w:pStyle w:val="Normal"/>
      </w:pPr>
      <w:r>
        <w:t>局</w:t>
      </w:r>
    </w:p>
    <w:p>
      <w:pPr>
        <w:pStyle w:val="Normal"/>
      </w:pPr>
      <w:r>
        <w:t>局 (以下</w:t>
      </w:r>
    </w:p>
    <w:p>
      <w:pPr>
        <w:pStyle w:val="Normal"/>
      </w:pPr>
      <w:r>
        <w:t>简称</w:t>
      </w:r>
    </w:p>
    <w:p>
      <w:pPr>
        <w:pStyle w:val="Normal"/>
      </w:pPr>
      <w:r>
        <w:t xml:space="preserve">局) 申请注册第15569671号“福娃” </w:t>
      </w:r>
    </w:p>
    <w:p>
      <w:pPr>
        <w:pStyle w:val="Normal"/>
      </w:pPr>
      <w:r>
        <w:t>(以下简称诉争</w:t>
      </w:r>
    </w:p>
    <w:p>
      <w:pPr>
        <w:pStyle w:val="Normal"/>
      </w:pPr>
      <w:r>
        <w:t>) , 指定</w:t>
      </w:r>
    </w:p>
    <w:p>
      <w:pPr>
        <w:pStyle w:val="Normal"/>
      </w:pPr>
      <w:r>
        <w:t>第33</w:t>
      </w:r>
    </w:p>
    <w:p>
      <w:pPr>
        <w:pStyle w:val="Normal"/>
      </w:pPr>
      <w:r>
        <w:t>蒸</w:t>
      </w:r>
    </w:p>
    <w:p>
      <w:pPr>
        <w:pStyle w:val="Normal"/>
      </w:pPr>
      <w:r>
        <w:t>料、 酒 (</w:t>
      </w:r>
    </w:p>
    <w:p>
      <w:pPr>
        <w:pStyle w:val="Normal"/>
      </w:pPr>
      <w:r>
        <w:t>料) 、</w:t>
      </w:r>
    </w:p>
    <w:p>
      <w:pPr>
        <w:pStyle w:val="Normal"/>
      </w:pPr>
      <w:r>
        <w:t>酒、葡萄</w:t>
      </w:r>
    </w:p>
    <w:p>
      <w:pPr>
        <w:pStyle w:val="Normal"/>
      </w:pPr>
      <w:r>
        <w:t>酒、 酒、白酒、清酒、</w:t>
      </w:r>
    </w:p>
    <w:p>
      <w:pPr>
        <w:pStyle w:val="Normal"/>
      </w:pPr>
      <w:r>
        <w:t>酒、酒</w:t>
      </w:r>
    </w:p>
    <w:p>
      <w:pPr>
        <w:pStyle w:val="Normal"/>
      </w:pPr>
      <w:r>
        <w:t>料 (</w:t>
      </w:r>
    </w:p>
    <w:p>
      <w:pPr>
        <w:pStyle w:val="Normal"/>
      </w:pPr>
      <w:r>
        <w:t>酒</w:t>
      </w:r>
    </w:p>
    <w:p>
      <w:pPr>
        <w:pStyle w:val="Normal"/>
      </w:pPr>
      <w:r>
        <w:t>)、</w:t>
      </w:r>
    </w:p>
    <w:p>
      <w:pPr>
        <w:pStyle w:val="Normal"/>
      </w:pPr>
      <w:r>
        <w:t>酒 (含酒</w:t>
      </w:r>
    </w:p>
    <w:p>
      <w:pPr>
        <w:pStyle w:val="Normal"/>
      </w:pPr>
      <w:r>
        <w:t>) 上。</w:t>
      </w:r>
    </w:p>
    <w:p>
      <w:pPr>
        <w:pStyle w:val="Normal"/>
      </w:pPr>
      <w:r>
        <w:t>局作出</w:t>
      </w:r>
    </w:p>
    <w:p>
      <w:pPr>
        <w:pStyle w:val="Normal"/>
      </w:pPr>
      <w:r>
        <w:t>诉争</w:t>
      </w:r>
    </w:p>
    <w:p>
      <w:pPr>
        <w:pStyle w:val="Normal"/>
      </w:pPr>
      <w:r>
        <w:t>注册申请</w:t>
      </w:r>
    </w:p>
    <w:p>
      <w:pPr>
        <w:pStyle w:val="Normal"/>
      </w:pPr>
      <w:r>
        <w:t>决定, 宋</w:t>
      </w:r>
    </w:p>
    <w:p>
      <w:pPr>
        <w:pStyle w:val="Normal"/>
      </w:pPr>
      <w:r>
        <w:t>浩不 该决</w:t>
      </w:r>
    </w:p>
    <w:p>
      <w:pPr>
        <w:pStyle w:val="Normal"/>
      </w:pPr>
      <w:r>
        <w:t>定, 向</w:t>
      </w:r>
    </w:p>
    <w:p>
      <w:pPr>
        <w:pStyle w:val="Normal"/>
      </w:pPr>
      <w:r>
        <w:t>审委员会申请</w:t>
      </w:r>
    </w:p>
    <w:p>
      <w:pPr>
        <w:pStyle w:val="Normal"/>
      </w:pPr>
      <w:r>
        <w:t>审。</w:t>
      </w:r>
    </w:p>
    <w:p>
      <w:pPr>
        <w:pStyle w:val="Normal"/>
      </w:pPr>
      <w:r>
        <w:t>审委员会于2016年2月26日作</w:t>
      </w:r>
    </w:p>
    <w:p>
      <w:pPr>
        <w:pStyle w:val="Normal"/>
      </w:pPr>
      <w:r>
        <w:t>出</w:t>
      </w:r>
    </w:p>
    <w:p>
      <w:pPr>
        <w:pStyle w:val="Normal"/>
      </w:pPr>
      <w:r>
        <w:t xml:space="preserve">字 (2016) 第16681号《关于第15569671号“福娃” </w:t>
      </w:r>
    </w:p>
    <w:p>
      <w:pPr>
        <w:pStyle w:val="Normal"/>
      </w:pPr>
      <w:r>
        <w:bookmarkStart w:id="93" w:name="p93"/>
        <w:t/>
        <w:bookmarkEnd w:id="93"/>
        <w:t>审决定书》 (以下简称被诉决定), 定诉争</w:t>
      </w:r>
    </w:p>
    <w:p>
      <w:pPr>
        <w:pStyle w:val="Normal"/>
      </w:pPr>
      <w:r>
        <w:t>申请注册 成《中</w:t>
      </w:r>
    </w:p>
    <w:p>
      <w:pPr>
        <w:pStyle w:val="Normal"/>
      </w:pPr>
      <w:r>
        <w:t>华人民共和国</w:t>
      </w:r>
    </w:p>
    <w:p>
      <w:pPr>
        <w:pStyle w:val="Normal"/>
      </w:pPr>
      <w:r>
        <w:t>法》(以下简称《</w:t>
      </w:r>
    </w:p>
    <w:p>
      <w:pPr>
        <w:pStyle w:val="Normal"/>
      </w:pPr>
      <w:r>
        <w:t>法》) 第十 第一</w:t>
      </w:r>
    </w:p>
    <w:p>
      <w:pPr>
        <w:pStyle w:val="Normal"/>
      </w:pPr>
      <w:r>
        <w:t>第 (七)</w:t>
      </w:r>
    </w:p>
    <w:p>
      <w:pPr>
        <w:pStyle w:val="Normal"/>
      </w:pPr>
      <w:r>
        <w:t>项、第 (八) 项所指之</w:t>
      </w:r>
    </w:p>
    <w:p>
      <w:pPr>
        <w:pStyle w:val="Normal"/>
      </w:pPr>
      <w:r>
        <w:t xml:space="preserve">为由, </w:t>
      </w:r>
    </w:p>
    <w:p>
      <w:pPr>
        <w:pStyle w:val="Normal"/>
      </w:pPr>
      <w:r>
        <w:t>了诉争</w:t>
      </w:r>
    </w:p>
    <w:p>
      <w:pPr>
        <w:pStyle w:val="Normal"/>
      </w:pPr>
      <w:r>
        <w:t>注册申请。宋</w:t>
      </w:r>
    </w:p>
    <w:p>
      <w:pPr>
        <w:pStyle w:val="Normal"/>
      </w:pPr>
      <w:r>
        <w:t>浩不</w:t>
      </w:r>
    </w:p>
    <w:p>
      <w:pPr>
        <w:pStyle w:val="Normal"/>
      </w:pPr>
      <w:r>
        <w:t>被诉决定, 起诉至北京知 产权法 。</w:t>
      </w:r>
    </w:p>
    <w:p>
      <w:pPr>
        <w:pStyle w:val="Normal"/>
      </w:pPr>
      <w:r>
        <w:t>【</w:t>
      </w:r>
    </w:p>
    <w:p>
      <w:pPr>
        <w:pStyle w:val="Normal"/>
      </w:pPr>
      <w:r>
        <w:t>件</w:t>
      </w:r>
    </w:p>
    <w:p>
      <w:pPr>
        <w:pStyle w:val="Normal"/>
      </w:pPr>
      <w:r>
        <w:t>】</w:t>
      </w:r>
    </w:p>
    <w:p>
      <w:pPr>
        <w:pStyle w:val="Normal"/>
      </w:pPr>
      <w:r>
        <w:t>诉争</w:t>
      </w:r>
    </w:p>
    <w:p>
      <w:pPr>
        <w:pStyle w:val="Normal"/>
      </w:pPr>
      <w:r>
        <w:t>申请注册是否违反了《</w:t>
      </w:r>
    </w:p>
    <w:p>
      <w:pPr>
        <w:pStyle w:val="Normal"/>
      </w:pPr>
      <w:r>
        <w:t>法》第十</w:t>
      </w:r>
    </w:p>
    <w:p>
      <w:pPr>
        <w:pStyle w:val="Normal"/>
      </w:pPr>
      <w:r>
        <w:t>第一</w:t>
      </w:r>
    </w:p>
    <w:p>
      <w:pPr>
        <w:pStyle w:val="Normal"/>
      </w:pPr>
      <w:r>
        <w:t>第 (七)</w:t>
      </w:r>
    </w:p>
    <w:p>
      <w:pPr>
        <w:pStyle w:val="Normal"/>
      </w:pPr>
      <w:r>
        <w:t>项、第(八) 项</w:t>
      </w:r>
    </w:p>
    <w:p>
      <w:pPr>
        <w:pStyle w:val="Normal"/>
      </w:pPr>
      <w:r>
        <w:t>定。</w:t>
      </w:r>
    </w:p>
    <w:p>
      <w:pPr>
        <w:pStyle w:val="Normal"/>
      </w:pPr>
      <w:r>
        <w:t>【法</w:t>
      </w:r>
    </w:p>
    <w:p>
      <w:pPr>
        <w:pStyle w:val="Normal"/>
      </w:pPr>
      <w:r>
        <w:t>裁</w:t>
      </w:r>
    </w:p>
    <w:p>
      <w:pPr>
        <w:pStyle w:val="Normal"/>
      </w:pPr>
      <w:r>
        <w:t>旨】</w:t>
      </w:r>
    </w:p>
    <w:p>
      <w:pPr>
        <w:pStyle w:val="Normal"/>
      </w:pPr>
      <w:r>
        <w:t>北京知</w:t>
      </w:r>
    </w:p>
    <w:p>
      <w:pPr>
        <w:pStyle w:val="Normal"/>
      </w:pPr>
      <w:r>
        <w:t>产权法</w:t>
      </w:r>
    </w:p>
    <w:p>
      <w:pPr>
        <w:pStyle w:val="Normal"/>
      </w:pPr>
      <w:r>
        <w:t>经审</w:t>
      </w:r>
    </w:p>
    <w:p>
      <w:pPr>
        <w:pStyle w:val="Normal"/>
      </w:pPr>
      <w:r>
        <w:t>为: 诉争</w:t>
      </w:r>
    </w:p>
    <w:p>
      <w:pPr>
        <w:pStyle w:val="Normal"/>
      </w:pPr>
      <w:r>
        <w:t>由</w:t>
      </w:r>
    </w:p>
    <w:p>
      <w:pPr>
        <w:pStyle w:val="Normal"/>
      </w:pPr>
      <w:r>
        <w:t xml:space="preserve">文字“福娃” </w:t>
      </w:r>
    </w:p>
    <w:p>
      <w:pPr>
        <w:pStyle w:val="Normal"/>
      </w:pPr>
      <w:r>
        <w:t xml:space="preserve">成, </w:t>
      </w:r>
    </w:p>
    <w:p>
      <w:pPr>
        <w:pStyle w:val="Normal"/>
      </w:pPr>
      <w:r>
        <w:t>经</w:t>
      </w:r>
    </w:p>
    <w:p>
      <w:pPr>
        <w:pStyle w:val="Normal"/>
      </w:pPr>
      <w:r>
        <w:t xml:space="preserve">询, </w:t>
      </w:r>
    </w:p>
    <w:p>
      <w:pPr>
        <w:pStyle w:val="Normal"/>
      </w:pPr>
      <w:r>
        <w:t>运会</w:t>
      </w:r>
    </w:p>
    <w:p>
      <w:pPr>
        <w:pStyle w:val="Normal"/>
      </w:pPr>
      <w:r>
        <w:t xml:space="preserve">志“福娃” </w:t>
      </w:r>
    </w:p>
    <w:p>
      <w:pPr>
        <w:pStyle w:val="Normal"/>
      </w:pPr>
      <w:r>
        <w:t>专</w:t>
      </w:r>
    </w:p>
    <w:p>
      <w:pPr>
        <w:pStyle w:val="Normal"/>
      </w:pPr>
      <w:r>
        <w:t xml:space="preserve">已于2010年4月13日届满, </w:t>
      </w:r>
    </w:p>
    <w:p>
      <w:pPr>
        <w:pStyle w:val="Normal"/>
      </w:pPr>
      <w:r>
        <w:t xml:space="preserve">至目 “福娃” </w:t>
      </w:r>
    </w:p>
    <w:p>
      <w:pPr>
        <w:pStyle w:val="Normal"/>
      </w:pPr>
      <w:r>
        <w:t>已有数十件获</w:t>
      </w:r>
    </w:p>
    <w:p>
      <w:pPr>
        <w:pStyle w:val="Normal"/>
      </w:pPr>
      <w:r>
        <w:t>注册, 其中包括</w:t>
      </w:r>
    </w:p>
    <w:p>
      <w:pPr>
        <w:pStyle w:val="Normal"/>
      </w:pPr>
      <w:r>
        <w:t>件2013年以</w:t>
      </w:r>
    </w:p>
    <w:p>
      <w:pPr>
        <w:pStyle w:val="Normal"/>
      </w:pPr>
      <w:r>
        <w:t>后申请注册</w:t>
      </w:r>
    </w:p>
    <w:p>
      <w:pPr>
        <w:pStyle w:val="Normal"/>
      </w:pPr>
      <w:r>
        <w:t>。诉争</w:t>
      </w:r>
    </w:p>
    <w:p>
      <w:pPr>
        <w:pStyle w:val="Normal"/>
      </w:pPr>
      <w:r>
        <w:t>指定</w:t>
      </w:r>
    </w:p>
    <w:p>
      <w:pPr>
        <w:pStyle w:val="Normal"/>
      </w:pPr>
      <w:r>
        <w:t>葡萄酒等 品上, 不存</w:t>
      </w:r>
    </w:p>
    <w:p>
      <w:pPr>
        <w:pStyle w:val="Normal"/>
      </w:pPr>
      <w:r>
        <w:t>, 不会 相关公众对</w:t>
      </w:r>
    </w:p>
    <w:p>
      <w:pPr>
        <w:pStyle w:val="Normal"/>
      </w:pPr>
      <w:r>
        <w:t>品 质量等</w:t>
      </w:r>
    </w:p>
    <w:p>
      <w:pPr>
        <w:pStyle w:val="Normal"/>
      </w:pPr>
      <w:r>
        <w:t>产 产</w:t>
      </w:r>
    </w:p>
    <w:p>
      <w:pPr>
        <w:pStyle w:val="Normal"/>
      </w:pPr>
      <w:r>
        <w:t>, 亦不</w:t>
      </w:r>
    </w:p>
    <w:p>
      <w:pPr>
        <w:pStyle w:val="Normal"/>
      </w:pPr>
      <w:r>
        <w:t>会对我国 社会公共 益</w:t>
      </w:r>
    </w:p>
    <w:p>
      <w:pPr>
        <w:pStyle w:val="Normal"/>
      </w:pPr>
      <w:r>
        <w:t>公共秩序产 消</w:t>
      </w:r>
    </w:p>
    <w:p>
      <w:pPr>
        <w:pStyle w:val="Normal"/>
      </w:pPr>
      <w:r>
        <w:t>、</w:t>
      </w:r>
    </w:p>
    <w:p>
      <w:pPr>
        <w:pStyle w:val="Normal"/>
      </w:pPr>
      <w:r>
        <w:t xml:space="preserve">影响。 此, </w:t>
      </w:r>
    </w:p>
    <w:p>
      <w:pPr>
        <w:pStyle w:val="Normal"/>
      </w:pPr>
      <w:r>
        <w:t>诉争</w:t>
      </w:r>
    </w:p>
    <w:p>
      <w:pPr>
        <w:pStyle w:val="Normal"/>
      </w:pPr>
      <w:r>
        <w:t>申请注册 违反《</w:t>
      </w:r>
    </w:p>
    <w:p>
      <w:pPr>
        <w:pStyle w:val="Normal"/>
      </w:pPr>
      <w:r>
        <w:t>法》第十</w:t>
      </w:r>
    </w:p>
    <w:p>
      <w:pPr>
        <w:pStyle w:val="Normal"/>
      </w:pPr>
      <w:r>
        <w:t>第一 第 (七) 项、第</w:t>
      </w:r>
    </w:p>
    <w:p>
      <w:pPr>
        <w:pStyle w:val="Normal"/>
      </w:pPr>
      <w:r>
        <w:t>(八) 项</w:t>
      </w:r>
    </w:p>
    <w:p>
      <w:pPr>
        <w:pStyle w:val="Normal"/>
      </w:pPr>
      <w:r>
        <w:t>定, 作出 下</w:t>
      </w:r>
    </w:p>
    <w:p>
      <w:pPr>
        <w:pStyle w:val="Normal"/>
      </w:pPr>
      <w:r>
        <w:t>决:</w:t>
      </w:r>
    </w:p>
    <w:p>
      <w:pPr>
        <w:pStyle w:val="Normal"/>
      </w:pPr>
      <w:r>
        <w:t>一、撤销</w:t>
      </w:r>
    </w:p>
    <w:p>
      <w:pPr>
        <w:pStyle w:val="Normal"/>
      </w:pPr>
      <w:r>
        <w:t>审委员会作出</w:t>
      </w:r>
    </w:p>
    <w:p>
      <w:pPr>
        <w:pStyle w:val="Normal"/>
      </w:pPr>
      <w:r>
        <w:t xml:space="preserve">被诉决定; </w:t>
      </w:r>
    </w:p>
    <w:p>
      <w:pPr>
        <w:pStyle w:val="Normal"/>
      </w:pPr>
      <w:r>
        <w:t>二、</w:t>
      </w:r>
    </w:p>
    <w:p>
      <w:pPr>
        <w:pStyle w:val="Normal"/>
      </w:pPr>
      <w:r>
        <w:t>审委员会针对诉争</w:t>
      </w:r>
    </w:p>
    <w:p>
      <w:pPr>
        <w:pStyle w:val="Normal"/>
      </w:pPr>
      <w:r>
        <w:t>审申请重新作出决定。</w:t>
      </w:r>
    </w:p>
    <w:p>
      <w:pPr>
        <w:pStyle w:val="Normal"/>
      </w:pPr>
      <w:r>
        <w:t>北京市 级人民法 经审</w:t>
      </w:r>
    </w:p>
    <w:p>
      <w:pPr>
        <w:pStyle w:val="Normal"/>
      </w:pPr>
      <w:r>
        <w:t xml:space="preserve">为: </w:t>
      </w:r>
    </w:p>
    <w:p>
      <w:pPr>
        <w:pStyle w:val="Normal"/>
      </w:pPr>
      <w:r>
        <w:t xml:space="preserve">志“福娃” </w:t>
      </w:r>
    </w:p>
    <w:p>
      <w:pPr>
        <w:pStyle w:val="Normal"/>
      </w:pPr>
      <w:r>
        <w:t>专</w:t>
      </w:r>
    </w:p>
    <w:p>
      <w:pPr>
        <w:pStyle w:val="Normal"/>
      </w:pPr>
      <w:r>
        <w:t>已</w:t>
      </w:r>
    </w:p>
    <w:p>
      <w:pPr>
        <w:pStyle w:val="Normal"/>
      </w:pPr>
      <w:r>
        <w:t xml:space="preserve">于2010年4月13日届满, </w:t>
      </w:r>
    </w:p>
    <w:p>
      <w:pPr>
        <w:pStyle w:val="Normal"/>
      </w:pPr>
      <w:r>
        <w:t>后第29届</w:t>
      </w:r>
    </w:p>
    <w:p>
      <w:pPr>
        <w:pStyle w:val="Normal"/>
      </w:pPr>
      <w:r>
        <w:t>匹</w:t>
      </w:r>
    </w:p>
    <w:p>
      <w:pPr>
        <w:pStyle w:val="Normal"/>
      </w:pPr>
      <w:r>
        <w:t>运动会 织委员会</w:t>
      </w:r>
    </w:p>
    <w:p>
      <w:pPr>
        <w:pStyle w:val="Normal"/>
      </w:pPr>
      <w:r>
        <w:t>提</w:t>
      </w:r>
    </w:p>
    <w:p>
      <w:pPr>
        <w:pStyle w:val="Normal"/>
      </w:pPr>
      <w:r>
        <w:t>出</w:t>
      </w:r>
    </w:p>
    <w:p>
      <w:pPr>
        <w:pStyle w:val="Normal"/>
      </w:pPr>
      <w:r>
        <w:t xml:space="preserve">申请, 此, </w:t>
      </w:r>
    </w:p>
    <w:p>
      <w:pPr>
        <w:pStyle w:val="Normal"/>
      </w:pPr>
      <w:r>
        <w:t>志“福娃”已不再作为</w:t>
      </w:r>
    </w:p>
    <w:p>
      <w:pPr>
        <w:pStyle w:val="Normal"/>
      </w:pPr>
      <w:r>
        <w:t>志予以 护。</w:t>
      </w:r>
    </w:p>
    <w:p>
      <w:pPr>
        <w:pStyle w:val="Normal"/>
      </w:pPr>
      <w:r>
        <w:t>虽 诉争</w:t>
      </w:r>
    </w:p>
    <w:p>
      <w:pPr>
        <w:pStyle w:val="Normal"/>
      </w:pPr>
      <w:r>
        <w:t>与</w:t>
      </w:r>
    </w:p>
    <w:p>
      <w:pPr>
        <w:pStyle w:val="Normal"/>
      </w:pPr>
      <w:r>
        <w:t>志“福娃”相同, 其于2008年北京 运会结</w:t>
      </w:r>
    </w:p>
    <w:p>
      <w:pPr>
        <w:pStyle w:val="Normal"/>
      </w:pPr>
      <w:r>
        <w:t>后6年才提出注册申请, 且其指定</w:t>
      </w:r>
    </w:p>
    <w:p>
      <w:pPr>
        <w:pStyle w:val="Normal"/>
      </w:pPr>
      <w:r>
        <w:t>葡萄酒等 品与</w:t>
      </w:r>
    </w:p>
    <w:p>
      <w:pPr>
        <w:pStyle w:val="Normal"/>
      </w:pPr>
      <w:r>
        <w:t>运会及其</w:t>
      </w:r>
    </w:p>
    <w:p>
      <w:pPr>
        <w:pStyle w:val="Normal"/>
      </w:pPr>
      <w:r>
        <w:t>吉祥 福娃 差 较 , 故诉争</w:t>
      </w:r>
    </w:p>
    <w:p>
      <w:pPr>
        <w:pStyle w:val="Normal"/>
      </w:pPr>
      <w:r>
        <w:t>葡萄酒等 品上不会</w:t>
      </w:r>
    </w:p>
    <w:p>
      <w:pPr>
        <w:pStyle w:val="Normal"/>
      </w:pPr>
      <w:r>
        <w:t>公</w:t>
      </w:r>
    </w:p>
    <w:p>
      <w:pPr>
        <w:pStyle w:val="Normal"/>
      </w:pPr>
      <w:r>
        <w:t>众</w:t>
      </w:r>
    </w:p>
    <w:p>
      <w:pPr>
        <w:pStyle w:val="Normal"/>
      </w:pPr>
      <w:r>
        <w:t>为其与</w:t>
      </w:r>
    </w:p>
    <w:p>
      <w:pPr>
        <w:pStyle w:val="Normal"/>
      </w:pPr>
      <w:r>
        <w:t>运会</w:t>
      </w:r>
    </w:p>
    <w:p>
      <w:pPr>
        <w:pStyle w:val="Normal"/>
      </w:pPr>
      <w:r>
        <w:t>吉祥</w:t>
      </w:r>
    </w:p>
    <w:p>
      <w:pPr>
        <w:pStyle w:val="Normal"/>
      </w:pPr>
      <w:r>
        <w:t>福娃相关, 从</w:t>
      </w:r>
    </w:p>
    <w:p>
      <w:pPr>
        <w:pStyle w:val="Normal"/>
      </w:pPr>
      <w:r>
        <w:t>对</w:t>
      </w:r>
    </w:p>
    <w:p>
      <w:pPr>
        <w:pStyle w:val="Normal"/>
      </w:pPr>
      <w:r>
        <w:t>品</w:t>
      </w:r>
    </w:p>
    <w:p>
      <w:pPr>
        <w:pStyle w:val="Normal"/>
      </w:pPr>
      <w:r>
        <w:t>质量等</w:t>
      </w:r>
    </w:p>
    <w:p>
      <w:pPr>
        <w:pStyle w:val="Normal"/>
      </w:pPr>
      <w:r>
        <w:t>产</w:t>
      </w:r>
    </w:p>
    <w:p>
      <w:pPr>
        <w:pStyle w:val="Normal"/>
      </w:pPr>
      <w:r>
        <w:bookmarkStart w:id="94" w:name="p94"/>
        <w:t/>
        <w:bookmarkEnd w:id="94"/>
        <w:t>错</w:t>
      </w:r>
    </w:p>
    <w:p>
      <w:pPr>
        <w:pStyle w:val="Normal"/>
      </w:pPr>
      <w:r>
        <w:t>。诉争</w:t>
      </w:r>
    </w:p>
    <w:p>
      <w:pPr>
        <w:pStyle w:val="Normal"/>
      </w:pPr>
      <w:r>
        <w:t>亦不会对中国 政治、经济、文化、宗教、</w:t>
      </w:r>
    </w:p>
    <w:p>
      <w:pPr>
        <w:pStyle w:val="Normal"/>
      </w:pPr>
      <w:r>
        <w:t>民族等社会公共</w:t>
      </w:r>
    </w:p>
    <w:p>
      <w:pPr>
        <w:pStyle w:val="Normal"/>
      </w:pPr>
      <w:r>
        <w:t>益和公共秩序产</w:t>
      </w:r>
    </w:p>
    <w:p>
      <w:pPr>
        <w:pStyle w:val="Normal"/>
      </w:pPr>
      <w:r>
        <w:t>消</w:t>
      </w:r>
    </w:p>
    <w:p>
      <w:pPr>
        <w:pStyle w:val="Normal"/>
      </w:pPr>
      <w:r>
        <w:t>影响, 故其申请注册</w:t>
      </w:r>
    </w:p>
    <w:p>
      <w:pPr>
        <w:pStyle w:val="Normal"/>
      </w:pPr>
      <w:r>
        <w:t>违反《</w:t>
      </w:r>
    </w:p>
    <w:p>
      <w:pPr>
        <w:pStyle w:val="Normal"/>
      </w:pPr>
      <w:r>
        <w:t>法》第十 第一 第 (七) 项、第 (八) 项</w:t>
      </w:r>
    </w:p>
    <w:p>
      <w:pPr>
        <w:pStyle w:val="Normal"/>
      </w:pPr>
      <w:r>
        <w:t>定。</w:t>
      </w:r>
    </w:p>
    <w:p>
      <w:pPr>
        <w:pStyle w:val="Normal"/>
      </w:pPr>
      <w:r>
        <w:t>决:</w:t>
      </w:r>
    </w:p>
    <w:p>
      <w:pPr>
        <w:pStyle w:val="Normal"/>
      </w:pPr>
      <w:r>
        <w:t xml:space="preserve">上诉, </w:t>
      </w:r>
    </w:p>
    <w:p>
      <w:pPr>
        <w:pStyle w:val="Normal"/>
      </w:pPr>
      <w:r>
        <w:t>持原</w:t>
      </w:r>
    </w:p>
    <w:p>
      <w:pPr>
        <w:pStyle w:val="Normal"/>
      </w:pPr>
      <w:r>
        <w:t>。</w:t>
      </w:r>
    </w:p>
    <w:p>
      <w:pPr>
        <w:pStyle w:val="Normal"/>
      </w:pPr>
      <w:r>
        <w:t>【法官后 】</w:t>
      </w:r>
    </w:p>
    <w:p>
      <w:pPr>
        <w:pStyle w:val="Normal"/>
      </w:pPr>
      <w:r>
        <w:t>根据《</w:t>
      </w:r>
    </w:p>
    <w:p>
      <w:pPr>
        <w:pStyle w:val="Normal"/>
      </w:pPr>
      <w:r>
        <w:t>法》《</w:t>
      </w:r>
    </w:p>
    <w:p>
      <w:pPr>
        <w:pStyle w:val="Normal"/>
      </w:pPr>
      <w:r>
        <w:t>志管</w:t>
      </w:r>
    </w:p>
    <w:p>
      <w:pPr>
        <w:pStyle w:val="Normal"/>
      </w:pPr>
      <w:r>
        <w:t>》 《</w:t>
      </w:r>
    </w:p>
    <w:p>
      <w:pPr>
        <w:pStyle w:val="Normal"/>
      </w:pPr>
      <w:r>
        <w:t>匹</w:t>
      </w:r>
    </w:p>
    <w:p>
      <w:pPr>
        <w:pStyle w:val="Normal"/>
      </w:pPr>
      <w:r>
        <w:t>志</w:t>
      </w:r>
    </w:p>
    <w:p>
      <w:pPr>
        <w:pStyle w:val="Normal"/>
      </w:pPr>
      <w:r>
        <w:t>护</w:t>
      </w:r>
    </w:p>
    <w:p>
      <w:pPr>
        <w:pStyle w:val="Normal"/>
      </w:pPr>
      <w:r>
        <w:t>》等相关法 法</w:t>
      </w:r>
    </w:p>
    <w:p>
      <w:pPr>
        <w:pStyle w:val="Normal"/>
      </w:pPr>
      <w:r>
        <w:t>, 有关</w:t>
      </w:r>
    </w:p>
    <w:p>
      <w:pPr>
        <w:pStyle w:val="Normal"/>
      </w:pPr>
      <w:r>
        <w:t>运会</w:t>
      </w:r>
    </w:p>
    <w:p>
      <w:pPr>
        <w:pStyle w:val="Normal"/>
      </w:pPr>
      <w:r>
        <w:t>志</w:t>
      </w:r>
    </w:p>
    <w:p>
      <w:pPr>
        <w:pStyle w:val="Normal"/>
      </w:pPr>
      <w:r>
        <w:t>局</w:t>
      </w:r>
    </w:p>
    <w:p>
      <w:pPr>
        <w:pStyle w:val="Normal"/>
      </w:pPr>
      <w:r>
        <w:t xml:space="preserve">, </w:t>
      </w:r>
    </w:p>
    <w:p>
      <w:pPr>
        <w:pStyle w:val="Normal"/>
      </w:pPr>
      <w:r>
        <w:t>记为</w:t>
      </w:r>
    </w:p>
    <w:p>
      <w:pPr>
        <w:pStyle w:val="Normal"/>
      </w:pPr>
      <w:r>
        <w:t xml:space="preserve">志, </w:t>
      </w:r>
    </w:p>
    <w:p>
      <w:pPr>
        <w:pStyle w:val="Normal"/>
      </w:pPr>
      <w:r>
        <w:t>护</w:t>
      </w:r>
    </w:p>
    <w:p>
      <w:pPr>
        <w:pStyle w:val="Normal"/>
      </w:pPr>
      <w:r>
        <w:t xml:space="preserve">为4年, </w:t>
      </w:r>
    </w:p>
    <w:p>
      <w:pPr>
        <w:pStyle w:val="Normal"/>
      </w:pPr>
      <w:r>
        <w:t>公告为</w:t>
      </w:r>
    </w:p>
    <w:p>
      <w:pPr>
        <w:pStyle w:val="Normal"/>
      </w:pPr>
      <w:r>
        <w:t>运会</w:t>
      </w:r>
    </w:p>
    <w:p>
      <w:pPr>
        <w:pStyle w:val="Normal"/>
      </w:pPr>
      <w:r>
        <w:t xml:space="preserve">志, </w:t>
      </w:r>
    </w:p>
    <w:p>
      <w:pPr>
        <w:pStyle w:val="Normal"/>
      </w:pPr>
      <w:r>
        <w:t>护</w:t>
      </w:r>
    </w:p>
    <w:p>
      <w:pPr>
        <w:pStyle w:val="Normal"/>
      </w:pPr>
      <w:r>
        <w:t>为永久, 只</w:t>
      </w:r>
    </w:p>
    <w:p>
      <w:pPr>
        <w:pStyle w:val="Normal"/>
      </w:pPr>
      <w:r>
        <w:t>择一</w:t>
      </w:r>
    </w:p>
    <w:p>
      <w:pPr>
        <w:pStyle w:val="Normal"/>
      </w:pPr>
      <w:r>
        <w:t>记。</w:t>
      </w:r>
    </w:p>
    <w:p>
      <w:pPr>
        <w:pStyle w:val="Normal"/>
      </w:pPr>
      <w:r>
        <w:t xml:space="preserve">此, </w:t>
      </w:r>
    </w:p>
    <w:p>
      <w:pPr>
        <w:pStyle w:val="Normal"/>
      </w:pPr>
      <w:r>
        <w:t>将有关</w:t>
      </w:r>
    </w:p>
    <w:p>
      <w:pPr>
        <w:pStyle w:val="Normal"/>
      </w:pPr>
      <w:r>
        <w:t>运会</w:t>
      </w:r>
    </w:p>
    <w:p>
      <w:pPr>
        <w:pStyle w:val="Normal"/>
      </w:pPr>
      <w:r>
        <w:t>志申请注册为</w:t>
      </w:r>
    </w:p>
    <w:p>
      <w:pPr>
        <w:pStyle w:val="Normal"/>
      </w:pPr>
      <w:r>
        <w:t>时, 应当</w:t>
      </w:r>
    </w:p>
    <w:p>
      <w:pPr>
        <w:pStyle w:val="Normal"/>
      </w:pPr>
      <w:r>
        <w:t>先审</w:t>
      </w:r>
    </w:p>
    <w:p>
      <w:pPr>
        <w:pStyle w:val="Normal"/>
      </w:pPr>
      <w:r>
        <w:t>该 志是</w:t>
      </w:r>
    </w:p>
    <w:p>
      <w:pPr>
        <w:pStyle w:val="Normal"/>
      </w:pPr>
      <w:r>
        <w:t>志还是 运会</w:t>
      </w:r>
    </w:p>
    <w:p>
      <w:pPr>
        <w:pStyle w:val="Normal"/>
      </w:pPr>
      <w:r>
        <w:t xml:space="preserve">志, </w:t>
      </w:r>
    </w:p>
    <w:p>
      <w:pPr>
        <w:pStyle w:val="Normal"/>
      </w:pPr>
      <w:r>
        <w:t>是 运会</w:t>
      </w:r>
    </w:p>
    <w:p>
      <w:pPr>
        <w:pStyle w:val="Normal"/>
      </w:pPr>
      <w:r>
        <w:t>志, 则不</w:t>
      </w:r>
    </w:p>
    <w:p>
      <w:pPr>
        <w:pStyle w:val="Normal"/>
      </w:pPr>
      <w:r>
        <w:t>被注册为</w:t>
      </w:r>
    </w:p>
    <w:p>
      <w:pPr>
        <w:pStyle w:val="Normal"/>
      </w:pPr>
      <w:r>
        <w:t xml:space="preserve">; </w:t>
      </w:r>
    </w:p>
    <w:p>
      <w:pPr>
        <w:pStyle w:val="Normal"/>
      </w:pPr>
      <w:r>
        <w:t>是</w:t>
      </w:r>
    </w:p>
    <w:p>
      <w:pPr>
        <w:pStyle w:val="Normal"/>
      </w:pPr>
      <w:r>
        <w:t>志, 则</w:t>
      </w:r>
    </w:p>
    <w:p>
      <w:pPr>
        <w:pStyle w:val="Normal"/>
      </w:pPr>
      <w:r>
        <w:t>先审 该</w:t>
      </w:r>
    </w:p>
    <w:p>
      <w:pPr>
        <w:pStyle w:val="Normal"/>
      </w:pPr>
      <w:r>
        <w:t>志是否尚</w:t>
      </w:r>
    </w:p>
    <w:p>
      <w:pPr>
        <w:pStyle w:val="Normal"/>
      </w:pPr>
      <w:r>
        <w:t>护</w:t>
      </w:r>
    </w:p>
    <w:p>
      <w:pPr>
        <w:pStyle w:val="Normal"/>
      </w:pPr>
      <w:r>
        <w:t xml:space="preserve">, </w:t>
      </w:r>
    </w:p>
    <w:p>
      <w:pPr>
        <w:pStyle w:val="Normal"/>
      </w:pPr>
      <w:r>
        <w:t>已经过 护</w:t>
      </w:r>
    </w:p>
    <w:p>
      <w:pPr>
        <w:pStyle w:val="Normal"/>
      </w:pPr>
      <w:r>
        <w:t>且权</w:t>
      </w:r>
    </w:p>
    <w:p>
      <w:pPr>
        <w:pStyle w:val="Normal"/>
      </w:pPr>
      <w:r>
        <w:t>人 提出</w:t>
      </w:r>
    </w:p>
    <w:p>
      <w:pPr>
        <w:pStyle w:val="Normal"/>
      </w:pPr>
      <w:r>
        <w:t>护</w:t>
      </w:r>
    </w:p>
    <w:p>
      <w:pPr>
        <w:pStyle w:val="Normal"/>
      </w:pPr>
      <w:r>
        <w:t>申请, 那么</w:t>
      </w:r>
    </w:p>
    <w:p>
      <w:pPr>
        <w:pStyle w:val="Normal"/>
      </w:pPr>
      <w:r>
        <w:t>该 志不再作为</w:t>
      </w:r>
    </w:p>
    <w:p>
      <w:pPr>
        <w:pStyle w:val="Normal"/>
      </w:pPr>
      <w:r>
        <w:t>志予以 护, 可以根据《</w:t>
      </w:r>
    </w:p>
    <w:p>
      <w:pPr>
        <w:pStyle w:val="Normal"/>
      </w:pPr>
      <w:r>
        <w:t>法》</w:t>
      </w:r>
    </w:p>
    <w:p>
      <w:pPr>
        <w:pStyle w:val="Normal"/>
      </w:pPr>
      <w:r>
        <w:t>定进一</w:t>
      </w:r>
    </w:p>
    <w:p>
      <w:pPr>
        <w:pStyle w:val="Normal"/>
      </w:pPr>
      <w:r>
        <w:t>步予以审 。</w:t>
      </w:r>
    </w:p>
    <w:p>
      <w:pPr>
        <w:pStyle w:val="Normal"/>
      </w:pPr>
      <w:r>
        <w:t>诉争</w:t>
      </w:r>
    </w:p>
    <w:p>
      <w:pPr>
        <w:pStyle w:val="Normal"/>
      </w:pPr>
      <w:r>
        <w:t xml:space="preserve">申请注册时, </w:t>
      </w:r>
    </w:p>
    <w:p>
      <w:pPr>
        <w:pStyle w:val="Normal"/>
      </w:pPr>
      <w:r>
        <w:t xml:space="preserve">志“福娃” </w:t>
      </w:r>
    </w:p>
    <w:p>
      <w:pPr>
        <w:pStyle w:val="Normal"/>
      </w:pPr>
      <w:r>
        <w:t>护 已届满, 且权</w:t>
      </w:r>
    </w:p>
    <w:p>
      <w:pPr>
        <w:pStyle w:val="Normal"/>
      </w:pPr>
      <w:r>
        <w:t>人第29届</w:t>
      </w:r>
    </w:p>
    <w:p>
      <w:pPr>
        <w:pStyle w:val="Normal"/>
      </w:pPr>
      <w:r>
        <w:t>匹</w:t>
      </w:r>
    </w:p>
    <w:p>
      <w:pPr>
        <w:pStyle w:val="Normal"/>
      </w:pPr>
      <w:r>
        <w:t>运动会</w:t>
      </w:r>
    </w:p>
    <w:p>
      <w:pPr>
        <w:pStyle w:val="Normal"/>
      </w:pPr>
      <w:r>
        <w:t>织委员会 提出</w:t>
      </w:r>
    </w:p>
    <w:p>
      <w:pPr>
        <w:pStyle w:val="Normal"/>
      </w:pPr>
      <w:r>
        <w:t>护</w:t>
      </w:r>
    </w:p>
    <w:p>
      <w:pPr>
        <w:pStyle w:val="Normal"/>
      </w:pPr>
      <w:r>
        <w:t xml:space="preserve">申请, 此, </w:t>
      </w:r>
    </w:p>
    <w:p>
      <w:pPr>
        <w:pStyle w:val="Normal"/>
      </w:pPr>
      <w:r>
        <w:t>该 志不再作为</w:t>
      </w:r>
    </w:p>
    <w:p>
      <w:pPr>
        <w:pStyle w:val="Normal"/>
      </w:pPr>
      <w:r>
        <w:t>志予以 护, 诉争</w:t>
      </w:r>
    </w:p>
    <w:p>
      <w:pPr>
        <w:pStyle w:val="Normal"/>
      </w:pPr>
      <w:r>
        <w:t>可以按 《</w:t>
      </w:r>
    </w:p>
    <w:p>
      <w:pPr>
        <w:pStyle w:val="Normal"/>
      </w:pPr>
      <w:r>
        <w:t>法》</w:t>
      </w:r>
    </w:p>
    <w:p>
      <w:pPr>
        <w:pStyle w:val="Normal"/>
      </w:pPr>
      <w:r>
        <w:t>相关 定进一步予以审 。 《</w:t>
      </w:r>
    </w:p>
    <w:p>
      <w:pPr>
        <w:pStyle w:val="Normal"/>
      </w:pPr>
      <w:r>
        <w:t>法》第十</w:t>
      </w:r>
    </w:p>
    <w:p>
      <w:pPr>
        <w:pStyle w:val="Normal"/>
      </w:pPr>
      <w:r>
        <w:t>第一 第 (七) 项</w:t>
      </w:r>
    </w:p>
    <w:p>
      <w:pPr>
        <w:pStyle w:val="Normal"/>
      </w:pPr>
      <w:r>
        <w:t>定</w:t>
      </w:r>
    </w:p>
    <w:p>
      <w:pPr>
        <w:pStyle w:val="Normal"/>
      </w:pPr>
      <w:r>
        <w:t>“带有</w:t>
      </w:r>
    </w:p>
    <w:p>
      <w:pPr>
        <w:pStyle w:val="Normal"/>
      </w:pPr>
      <w:r>
        <w:t>” “容易产</w:t>
      </w:r>
    </w:p>
    <w:p>
      <w:pPr>
        <w:pStyle w:val="Normal"/>
      </w:pPr>
      <w:r>
        <w:t>”是指诉争</w:t>
      </w:r>
    </w:p>
    <w:p>
      <w:pPr>
        <w:pStyle w:val="Normal"/>
      </w:pPr>
      <w:r>
        <w:t>志与指定</w:t>
      </w:r>
    </w:p>
    <w:p>
      <w:pPr>
        <w:pStyle w:val="Normal"/>
      </w:pPr>
      <w:r>
        <w:t>品</w:t>
      </w:r>
    </w:p>
    <w:p>
      <w:pPr>
        <w:pStyle w:val="Normal"/>
      </w:pPr>
      <w:r>
        <w:t>务</w:t>
      </w:r>
    </w:p>
    <w:p>
      <w:pPr>
        <w:pStyle w:val="Normal"/>
      </w:pPr>
      <w:r>
        <w:t>不符, 容易 公众对 品</w:t>
      </w:r>
    </w:p>
    <w:p>
      <w:pPr>
        <w:pStyle w:val="Normal"/>
      </w:pPr>
      <w:r>
        <w:t>务</w:t>
      </w:r>
    </w:p>
    <w:p>
      <w:pPr>
        <w:pStyle w:val="Normal"/>
      </w:pPr>
      <w:r>
        <w:t>产 错</w:t>
      </w:r>
    </w:p>
    <w:p>
      <w:pPr>
        <w:pStyle w:val="Normal"/>
      </w:pPr>
      <w:r>
        <w:t>。 断相关 志是否“带有</w:t>
      </w:r>
    </w:p>
    <w:p>
      <w:pPr>
        <w:pStyle w:val="Normal"/>
      </w:pPr>
      <w:r>
        <w:t>”及“容易产</w:t>
      </w:r>
    </w:p>
    <w:p>
      <w:pPr>
        <w:pStyle w:val="Normal"/>
      </w:pPr>
      <w:r>
        <w:t>”, 应当从</w:t>
      </w:r>
    </w:p>
    <w:p>
      <w:pPr>
        <w:pStyle w:val="Normal"/>
      </w:pPr>
      <w:r>
        <w:t>社会公众 普遍 知水平及</w:t>
      </w:r>
    </w:p>
    <w:p>
      <w:pPr>
        <w:pStyle w:val="Normal"/>
      </w:pPr>
      <w:r>
        <w:t>知 力出发, 结合指定</w:t>
      </w:r>
    </w:p>
    <w:p>
      <w:pPr>
        <w:pStyle w:val="Normal"/>
      </w:pPr>
      <w:r>
        <w:t>品</w:t>
      </w:r>
    </w:p>
    <w:p>
      <w:pPr>
        <w:pStyle w:val="Normal"/>
      </w:pPr>
      <w:r>
        <w:t>务进行 定。 审</w:t>
      </w:r>
    </w:p>
    <w:p>
      <w:pPr>
        <w:pStyle w:val="Normal"/>
      </w:pPr>
      <w:r>
        <w:t>断有关 志是否 成《</w:t>
      </w:r>
    </w:p>
    <w:p>
      <w:pPr>
        <w:pStyle w:val="Normal"/>
      </w:pPr>
      <w:r>
        <w:t>法》第十 第一</w:t>
      </w:r>
    </w:p>
    <w:p>
      <w:pPr>
        <w:pStyle w:val="Normal"/>
      </w:pPr>
      <w:r>
        <w:t xml:space="preserve">第 (八) 项 定 “具有其他不良影响” </w:t>
      </w:r>
    </w:p>
    <w:p>
      <w:pPr>
        <w:pStyle w:val="Normal"/>
      </w:pPr>
      <w:r>
        <w:t>时, 应当</w:t>
      </w:r>
    </w:p>
    <w:p>
      <w:pPr>
        <w:pStyle w:val="Normal"/>
      </w:pPr>
      <w:r>
        <w:t>虑该</w:t>
      </w:r>
    </w:p>
    <w:p>
      <w:pPr>
        <w:pStyle w:val="Normal"/>
      </w:pPr>
      <w:r>
        <w:t>志</w:t>
      </w:r>
    </w:p>
    <w:p>
      <w:pPr>
        <w:pStyle w:val="Normal"/>
      </w:pPr>
      <w:r>
        <w:bookmarkStart w:id="95" w:name="p95"/>
        <w:t/>
        <w:bookmarkEnd w:id="95"/>
        <w:t>其</w:t>
      </w:r>
    </w:p>
    <w:p>
      <w:pPr>
        <w:pStyle w:val="Normal"/>
      </w:pPr>
      <w:r>
        <w:t>成</w:t>
      </w:r>
    </w:p>
    <w:p>
      <w:pPr>
        <w:pStyle w:val="Normal"/>
      </w:pPr>
      <w:r>
        <w:t>是否可 对中国政治、经济、文化、宗教、民族等社</w:t>
      </w:r>
    </w:p>
    <w:p>
      <w:pPr>
        <w:pStyle w:val="Normal"/>
      </w:pPr>
      <w:r>
        <w:t>会公共</w:t>
      </w:r>
    </w:p>
    <w:p>
      <w:pPr>
        <w:pStyle w:val="Normal"/>
      </w:pPr>
      <w:r>
        <w:t>益和公共秩序产</w:t>
      </w:r>
    </w:p>
    <w:p>
      <w:pPr>
        <w:pStyle w:val="Normal"/>
      </w:pPr>
      <w:r>
        <w:t>消</w:t>
      </w:r>
    </w:p>
    <w:p>
      <w:pPr>
        <w:pStyle w:val="Normal"/>
      </w:pPr>
      <w:r>
        <w:t>影响。</w:t>
      </w:r>
    </w:p>
    <w:p>
      <w:pPr>
        <w:pStyle w:val="Normal"/>
      </w:pPr>
      <w:r>
        <w:t>诉争</w:t>
      </w:r>
    </w:p>
    <w:p>
      <w:pPr>
        <w:pStyle w:val="Normal"/>
      </w:pPr>
      <w:r>
        <w:t>申请注册时间为北京</w:t>
      </w:r>
    </w:p>
    <w:p>
      <w:pPr>
        <w:pStyle w:val="Normal"/>
      </w:pPr>
      <w:r>
        <w:t>运会结</w:t>
      </w:r>
    </w:p>
    <w:p>
      <w:pPr>
        <w:pStyle w:val="Normal"/>
      </w:pPr>
      <w:r>
        <w:t>6年后, 且指定</w:t>
      </w:r>
    </w:p>
    <w:p>
      <w:pPr>
        <w:pStyle w:val="Normal"/>
      </w:pPr>
      <w:r>
        <w:t>葡萄酒等</w:t>
      </w:r>
    </w:p>
    <w:p>
      <w:pPr>
        <w:pStyle w:val="Normal"/>
      </w:pPr>
      <w:r>
        <w:t>品与</w:t>
      </w:r>
    </w:p>
    <w:p>
      <w:pPr>
        <w:pStyle w:val="Normal"/>
      </w:pPr>
      <w:r>
        <w:t>运会亦存</w:t>
      </w:r>
    </w:p>
    <w:p>
      <w:pPr>
        <w:pStyle w:val="Normal"/>
      </w:pPr>
      <w:r>
        <w:t>较 差异, 此, 不会 社会公众对诉</w:t>
      </w:r>
    </w:p>
    <w:p>
      <w:pPr>
        <w:pStyle w:val="Normal"/>
      </w:pPr>
      <w:r>
        <w:t>争</w:t>
      </w:r>
    </w:p>
    <w:p>
      <w:pPr>
        <w:pStyle w:val="Normal"/>
      </w:pPr>
      <w:r>
        <w:t>品产</w:t>
      </w:r>
    </w:p>
    <w:p>
      <w:pPr>
        <w:pStyle w:val="Normal"/>
      </w:pPr>
      <w:r>
        <w:t>与</w:t>
      </w:r>
    </w:p>
    <w:p>
      <w:pPr>
        <w:pStyle w:val="Normal"/>
      </w:pPr>
      <w:r>
        <w:t>运会相关</w:t>
      </w:r>
    </w:p>
    <w:p>
      <w:pPr>
        <w:pStyle w:val="Normal"/>
      </w:pPr>
      <w:r>
        <w:t>错</w:t>
      </w:r>
    </w:p>
    <w:p>
      <w:pPr>
        <w:pStyle w:val="Normal"/>
      </w:pPr>
      <w:r>
        <w:t>, 不具有</w:t>
      </w:r>
    </w:p>
    <w:p>
      <w:pPr>
        <w:pStyle w:val="Normal"/>
      </w:pPr>
      <w:r>
        <w:t>。诉</w:t>
      </w:r>
    </w:p>
    <w:p>
      <w:pPr>
        <w:pStyle w:val="Normal"/>
      </w:pPr>
      <w:r>
        <w:t>争</w:t>
      </w:r>
    </w:p>
    <w:p>
      <w:pPr>
        <w:pStyle w:val="Normal"/>
      </w:pPr>
      <w:r>
        <w:t>“福娃”二字亦不会对中国</w:t>
      </w:r>
    </w:p>
    <w:p>
      <w:pPr>
        <w:pStyle w:val="Normal"/>
      </w:pPr>
      <w:r>
        <w:t>政治、经济、文化、宗教、民族</w:t>
      </w:r>
    </w:p>
    <w:p>
      <w:pPr>
        <w:pStyle w:val="Normal"/>
      </w:pPr>
      <w:r>
        <w:t>等社会公共</w:t>
      </w:r>
    </w:p>
    <w:p>
      <w:pPr>
        <w:pStyle w:val="Normal"/>
      </w:pPr>
      <w:r>
        <w:t>益和公共秩序产</w:t>
      </w:r>
    </w:p>
    <w:p>
      <w:pPr>
        <w:pStyle w:val="Normal"/>
      </w:pPr>
      <w:r>
        <w:t>消</w:t>
      </w:r>
    </w:p>
    <w:p>
      <w:pPr>
        <w:pStyle w:val="Normal"/>
      </w:pPr>
      <w:r>
        <w:t>影响, 故其申请注册</w:t>
      </w:r>
    </w:p>
    <w:p>
      <w:pPr>
        <w:pStyle w:val="Normal"/>
      </w:pPr>
      <w:r>
        <w:t>违</w:t>
      </w:r>
    </w:p>
    <w:p>
      <w:pPr>
        <w:pStyle w:val="Normal"/>
      </w:pPr>
      <w:r>
        <w:t>反《</w:t>
      </w:r>
    </w:p>
    <w:p>
      <w:pPr>
        <w:pStyle w:val="Normal"/>
      </w:pPr>
      <w:r>
        <w:t>法》第十</w:t>
      </w:r>
    </w:p>
    <w:p>
      <w:pPr>
        <w:pStyle w:val="Normal"/>
      </w:pPr>
      <w:r>
        <w:t>第一</w:t>
      </w:r>
    </w:p>
    <w:p>
      <w:pPr>
        <w:pStyle w:val="Normal"/>
      </w:pPr>
      <w:r>
        <w:t>第 (七) 项、第 (八) 项</w:t>
      </w:r>
    </w:p>
    <w:p>
      <w:pPr>
        <w:pStyle w:val="Normal"/>
      </w:pPr>
      <w:r>
        <w:t>定, 应当予</w:t>
      </w:r>
    </w:p>
    <w:p>
      <w:pPr>
        <w:pStyle w:val="Normal"/>
      </w:pPr>
      <w:r>
        <w:t>以核</w:t>
      </w:r>
    </w:p>
    <w:p>
      <w:pPr>
        <w:pStyle w:val="Normal"/>
      </w:pPr>
      <w:r>
        <w:t>注册。</w:t>
      </w:r>
    </w:p>
    <w:p>
      <w:pPr>
        <w:pStyle w:val="Normal"/>
      </w:pPr>
      <w:r>
        <w:t>人: 北京市</w:t>
      </w:r>
    </w:p>
    <w:p>
      <w:pPr>
        <w:pStyle w:val="Normal"/>
      </w:pPr>
      <w:r>
        <w:t>级人民法</w:t>
      </w:r>
    </w:p>
    <w:p>
      <w:pPr>
        <w:pStyle w:val="0 Block"/>
      </w:pPr>
    </w:p>
    <w:p>
      <w:pPr>
        <w:pStyle w:val="Normal"/>
      </w:pPr>
      <w:r>
        <w:t>晓颖</w:t>
      </w:r>
    </w:p>
    <w:p>
      <w:pPr>
        <w:pStyle w:val="Normal"/>
      </w:pPr>
      <w:r>
        <w:t>19以</w:t>
      </w:r>
    </w:p>
    <w:p>
      <w:pPr>
        <w:pStyle w:val="Normal"/>
      </w:pPr>
      <w:r>
        <w:t>为目</w:t>
      </w:r>
    </w:p>
    <w:p>
      <w:pPr>
        <w:pStyle w:val="Normal"/>
      </w:pPr>
      <w:r>
        <w:t>注册</w:t>
      </w:r>
    </w:p>
    <w:p>
      <w:pPr>
        <w:pStyle w:val="Normal"/>
      </w:pPr>
      <w:r>
        <w:t>提起</w:t>
      </w:r>
    </w:p>
    <w:p>
      <w:pPr>
        <w:pStyle w:val="Normal"/>
      </w:pPr>
      <w:r>
        <w:t>权诉</w:t>
      </w:r>
    </w:p>
    <w:p>
      <w:pPr>
        <w:pStyle w:val="Normal"/>
      </w:pPr>
      <w:r>
        <w:t>定</w:t>
      </w:r>
    </w:p>
    <w:p>
      <w:pPr>
        <w:pStyle w:val="Normal"/>
      </w:pPr>
      <w:r>
        <w:t>——广州市东</w:t>
      </w:r>
    </w:p>
    <w:p>
      <w:pPr>
        <w:pStyle w:val="Normal"/>
      </w:pPr>
      <w:r>
        <w:t>满益发展有 公司诉广州市秀天 酒店有 公司</w:t>
      </w:r>
    </w:p>
    <w:p>
      <w:pPr>
        <w:pStyle w:val="Normal"/>
      </w:pPr>
      <w:r>
        <w:t>害</w:t>
      </w:r>
    </w:p>
    <w:p>
      <w:pPr>
        <w:pStyle w:val="Normal"/>
      </w:pPr>
      <w:r>
        <w:t>权</w:t>
      </w:r>
    </w:p>
    <w:p>
      <w:pPr>
        <w:pStyle w:val="Normal"/>
      </w:pPr>
      <w:r>
        <w:t>【 件基</w:t>
      </w:r>
    </w:p>
    <w:p>
      <w:pPr>
        <w:pStyle w:val="Normal"/>
      </w:pPr>
      <w:r>
        <w:t>息】</w:t>
      </w:r>
    </w:p>
    <w:p>
      <w:pPr>
        <w:pStyle w:val="Normal"/>
      </w:pPr>
      <w:r>
        <w:t>1. 裁 书字号</w:t>
      </w:r>
    </w:p>
    <w:p>
      <w:pPr>
        <w:pStyle w:val="Normal"/>
      </w:pPr>
      <w:r>
        <w:t>广州知 产权法 (2017) 73民终382号民事 决书</w:t>
      </w:r>
    </w:p>
    <w:p>
      <w:pPr>
        <w:pStyle w:val="Normal"/>
      </w:pPr>
      <w:r>
        <w:t>2. 由: 害</w:t>
      </w:r>
    </w:p>
    <w:p>
      <w:pPr>
        <w:pStyle w:val="Normal"/>
      </w:pPr>
      <w:r>
        <w:t>权</w:t>
      </w:r>
    </w:p>
    <w:p>
      <w:pPr>
        <w:pStyle w:val="Normal"/>
      </w:pPr>
      <w:r>
        <w:t>纷</w:t>
      </w:r>
    </w:p>
    <w:p>
      <w:pPr>
        <w:pStyle w:val="Normal"/>
      </w:pPr>
      <w:r>
        <w:t>3. 当事人:</w:t>
      </w:r>
    </w:p>
    <w:p>
      <w:pPr>
        <w:pStyle w:val="Normal"/>
      </w:pPr>
      <w:r>
        <w:bookmarkStart w:id="96" w:name="p96"/>
        <w:t/>
        <w:bookmarkEnd w:id="96"/>
        <w:t>原告 (上诉人): 广州市东 满益发展有</w:t>
      </w:r>
    </w:p>
    <w:p>
      <w:pPr>
        <w:pStyle w:val="Normal"/>
      </w:pPr>
      <w:r>
        <w:t>公司 (以下简称东</w:t>
      </w:r>
    </w:p>
    <w:p>
      <w:pPr>
        <w:pStyle w:val="Normal"/>
      </w:pPr>
      <w:r>
        <w:t>满</w:t>
      </w:r>
    </w:p>
    <w:p>
      <w:pPr>
        <w:pStyle w:val="Normal"/>
      </w:pPr>
      <w:r>
        <w:t>益公司)</w:t>
      </w:r>
    </w:p>
    <w:p>
      <w:pPr>
        <w:pStyle w:val="Normal"/>
      </w:pPr>
      <w:r>
        <w:t>被告 (被上诉人): 广州市秀天</w:t>
      </w:r>
    </w:p>
    <w:p>
      <w:pPr>
        <w:pStyle w:val="Normal"/>
      </w:pPr>
      <w:r>
        <w:t>酒店有</w:t>
      </w:r>
    </w:p>
    <w:p>
      <w:pPr>
        <w:pStyle w:val="Normal"/>
      </w:pPr>
      <w:r>
        <w:t>公司 (以下简称秀天</w:t>
      </w:r>
    </w:p>
    <w:p>
      <w:pPr>
        <w:pStyle w:val="Normal"/>
      </w:pPr>
      <w:r>
        <w:t>公司)</w:t>
      </w:r>
    </w:p>
    <w:p>
      <w:pPr>
        <w:pStyle w:val="Normal"/>
      </w:pPr>
      <w:r>
        <w:t>【基</w:t>
      </w:r>
    </w:p>
    <w:p>
      <w:pPr>
        <w:pStyle w:val="Normal"/>
      </w:pPr>
      <w:r>
        <w:t>】</w:t>
      </w:r>
    </w:p>
    <w:p>
      <w:pPr>
        <w:pStyle w:val="Normal"/>
      </w:pPr>
      <w:r>
        <w:t>东</w:t>
      </w:r>
    </w:p>
    <w:p>
      <w:pPr>
        <w:pStyle w:val="Normal"/>
      </w:pPr>
      <w:r>
        <w:t>满益公司是第16557845号注册</w:t>
      </w:r>
    </w:p>
    <w:p>
      <w:pPr>
        <w:pStyle w:val="Normal"/>
      </w:pPr>
      <w:r>
        <w:t>为中英文</w:t>
      </w:r>
    </w:p>
    <w:p>
      <w:pPr>
        <w:pStyle w:val="Normal"/>
      </w:pPr>
      <w:r>
        <w:t>向排列 “秀</w:t>
      </w:r>
    </w:p>
    <w:p>
      <w:pPr>
        <w:pStyle w:val="Normal"/>
      </w:pPr>
      <w:r>
        <w:t>天</w:t>
      </w:r>
    </w:p>
    <w:p>
      <w:pPr>
        <w:pStyle w:val="Normal"/>
      </w:pPr>
      <w:r>
        <w:t>+XIU TIAN BUILDING”注册</w:t>
      </w:r>
    </w:p>
    <w:p>
      <w:pPr>
        <w:pStyle w:val="Normal"/>
      </w:pPr>
      <w:r>
        <w:t>所有人, 注册日</w:t>
      </w:r>
    </w:p>
    <w:p>
      <w:pPr>
        <w:pStyle w:val="Normal"/>
      </w:pPr>
      <w:r>
        <w:t>为2016年5月</w:t>
      </w:r>
    </w:p>
    <w:p>
      <w:pPr>
        <w:pStyle w:val="Normal"/>
      </w:pPr>
      <w:r>
        <w:t>14日。秀天</w:t>
      </w:r>
    </w:p>
    <w:p>
      <w:pPr>
        <w:pStyle w:val="Normal"/>
      </w:pPr>
      <w:r>
        <w:t>公司是成立于2012年12月27日</w:t>
      </w:r>
    </w:p>
    <w:p>
      <w:pPr>
        <w:pStyle w:val="Normal"/>
      </w:pPr>
      <w:r>
        <w:t>有</w:t>
      </w:r>
    </w:p>
    <w:p>
      <w:pPr>
        <w:pStyle w:val="Normal"/>
      </w:pPr>
      <w:r>
        <w:t>责任公司, 经营</w:t>
      </w:r>
    </w:p>
    <w:p>
      <w:pPr>
        <w:pStyle w:val="Normal"/>
      </w:pPr>
      <w:r>
        <w:t>所位于广州市越秀区</w:t>
      </w:r>
    </w:p>
    <w:p>
      <w:pPr>
        <w:pStyle w:val="Normal"/>
      </w:pPr>
      <w:r>
        <w:t>台村</w:t>
      </w:r>
    </w:p>
    <w:p>
      <w:pPr>
        <w:pStyle w:val="Normal"/>
      </w:pPr>
      <w:r>
        <w:t>华中街366～370号二层, 经营范</w:t>
      </w:r>
    </w:p>
    <w:p>
      <w:pPr>
        <w:pStyle w:val="Normal"/>
      </w:pPr>
      <w:r>
        <w:t>包括</w:t>
      </w:r>
    </w:p>
    <w:p>
      <w:pPr>
        <w:pStyle w:val="Normal"/>
      </w:pPr>
      <w:r>
        <w:t>酒店住宿</w:t>
      </w:r>
    </w:p>
    <w:p>
      <w:pPr>
        <w:pStyle w:val="Normal"/>
      </w:pPr>
      <w:r>
        <w:t>务 (旅业) 。秀天</w:t>
      </w:r>
    </w:p>
    <w:p>
      <w:pPr>
        <w:pStyle w:val="Normal"/>
      </w:pPr>
      <w:r>
        <w:t>公司</w:t>
      </w:r>
    </w:p>
    <w:p>
      <w:pPr>
        <w:pStyle w:val="Normal"/>
      </w:pPr>
      <w:r>
        <w:t>其经营</w:t>
      </w:r>
    </w:p>
    <w:p>
      <w:pPr>
        <w:pStyle w:val="Normal"/>
      </w:pPr>
      <w:r>
        <w:t>所</w:t>
      </w:r>
    </w:p>
    <w:p>
      <w:pPr>
        <w:pStyle w:val="Normal"/>
      </w:pPr>
      <w:r>
        <w:t>挂有“秀天</w:t>
      </w:r>
    </w:p>
    <w:p>
      <w:pPr>
        <w:pStyle w:val="Normal"/>
      </w:pPr>
      <w:r>
        <w:t>酒店+XIU TIAN LOU HOTEL”字样</w:t>
      </w:r>
    </w:p>
    <w:p>
      <w:pPr>
        <w:pStyle w:val="Normal"/>
      </w:pPr>
      <w:r>
        <w:t>招 。</w:t>
      </w:r>
    </w:p>
    <w:p>
      <w:pPr>
        <w:pStyle w:val="Normal"/>
      </w:pPr>
      <w:r>
        <w:t>东 满益公司</w:t>
      </w:r>
    </w:p>
    <w:p>
      <w:pPr>
        <w:pStyle w:val="Normal"/>
      </w:pPr>
      <w:r>
        <w:t>为, 秀天 公司</w:t>
      </w:r>
    </w:p>
    <w:p>
      <w:pPr>
        <w:pStyle w:val="Normal"/>
      </w:pPr>
      <w:r>
        <w:t>其经营</w:t>
      </w:r>
    </w:p>
    <w:p>
      <w:pPr>
        <w:pStyle w:val="Normal"/>
      </w:pPr>
      <w:r>
        <w:t>酒店</w:t>
      </w:r>
    </w:p>
    <w:p>
      <w:pPr>
        <w:pStyle w:val="Normal"/>
      </w:pPr>
      <w:r>
        <w:t>挂着“秀</w:t>
      </w:r>
    </w:p>
    <w:p>
      <w:pPr>
        <w:pStyle w:val="Normal"/>
      </w:pPr>
      <w:r>
        <w:t>天 酒店+XIU TIAN LOU HOTEL”字样</w:t>
      </w:r>
    </w:p>
    <w:p>
      <w:pPr>
        <w:pStyle w:val="Normal"/>
      </w:pPr>
      <w:r>
        <w:t>广告</w:t>
      </w:r>
    </w:p>
    <w:p>
      <w:pPr>
        <w:pStyle w:val="Normal"/>
      </w:pPr>
      <w:r>
        <w:t>行为</w:t>
      </w:r>
    </w:p>
    <w:p>
      <w:pPr>
        <w:pStyle w:val="Normal"/>
      </w:pPr>
      <w:r>
        <w:t>了东 满益</w:t>
      </w:r>
    </w:p>
    <w:p>
      <w:pPr>
        <w:pStyle w:val="Normal"/>
      </w:pPr>
      <w:r>
        <w:t>公司</w:t>
      </w:r>
    </w:p>
    <w:p>
      <w:pPr>
        <w:pStyle w:val="Normal"/>
      </w:pPr>
      <w:r>
        <w:t>专 权。秀天</w:t>
      </w:r>
    </w:p>
    <w:p>
      <w:pPr>
        <w:pStyle w:val="Normal"/>
      </w:pPr>
      <w:r>
        <w:t>公司称, 其</w:t>
      </w:r>
    </w:p>
    <w:p>
      <w:pPr>
        <w:pStyle w:val="Normal"/>
      </w:pPr>
      <w:r>
        <w:t xml:space="preserve">“秀天 ” </w:t>
      </w:r>
    </w:p>
    <w:p>
      <w:pPr>
        <w:pStyle w:val="Normal"/>
      </w:pPr>
      <w:r>
        <w:t>字号是</w:t>
      </w:r>
    </w:p>
    <w:p>
      <w:pPr>
        <w:pStyle w:val="Normal"/>
      </w:pPr>
      <w:r>
        <w:t>东</w:t>
      </w:r>
    </w:p>
    <w:p>
      <w:pPr>
        <w:pStyle w:val="Normal"/>
      </w:pPr>
      <w:r>
        <w:t>满益公司取 涉</w:t>
      </w:r>
    </w:p>
    <w:p>
      <w:pPr>
        <w:pStyle w:val="Normal"/>
      </w:pPr>
      <w:r>
        <w:t>注册</w:t>
      </w:r>
    </w:p>
    <w:p>
      <w:pPr>
        <w:pStyle w:val="Normal"/>
      </w:pPr>
      <w:r>
        <w:t>之 , 秀天 公司享有</w:t>
      </w:r>
    </w:p>
    <w:p>
      <w:pPr>
        <w:pStyle w:val="Normal"/>
      </w:pPr>
      <w:r>
        <w:t>先权 应该</w:t>
      </w:r>
    </w:p>
    <w:p>
      <w:pPr>
        <w:pStyle w:val="Normal"/>
      </w:pPr>
      <w:r>
        <w:t>受 法</w:t>
      </w:r>
    </w:p>
    <w:p>
      <w:pPr>
        <w:pStyle w:val="Normal"/>
      </w:pPr>
      <w:r>
        <w:t>护, 其</w:t>
      </w:r>
    </w:p>
    <w:p>
      <w:pPr>
        <w:pStyle w:val="Normal"/>
      </w:pPr>
      <w:r>
        <w:t>法</w:t>
      </w:r>
    </w:p>
    <w:p>
      <w:pPr>
        <w:pStyle w:val="Normal"/>
      </w:pPr>
      <w:r>
        <w:t>企业字号</w:t>
      </w:r>
    </w:p>
    <w:p>
      <w:pPr>
        <w:pStyle w:val="Normal"/>
      </w:pPr>
      <w:r>
        <w:t>行为不</w:t>
      </w:r>
    </w:p>
    <w:p>
      <w:pPr>
        <w:pStyle w:val="Normal"/>
      </w:pPr>
      <w:r>
        <w:t>成对东</w:t>
      </w:r>
    </w:p>
    <w:p>
      <w:pPr>
        <w:pStyle w:val="Normal"/>
      </w:pPr>
      <w:r>
        <w:t>满益公司注</w:t>
      </w:r>
    </w:p>
    <w:p>
      <w:pPr>
        <w:pStyle w:val="Normal"/>
      </w:pPr>
      <w:r>
        <w:t>册</w:t>
      </w:r>
    </w:p>
    <w:p>
      <w:pPr>
        <w:pStyle w:val="Normal"/>
      </w:pPr>
      <w:r>
        <w:t>专 权</w:t>
      </w:r>
    </w:p>
    <w:p>
      <w:pPr>
        <w:pStyle w:val="Normal"/>
      </w:pPr>
      <w:r>
        <w:t>。</w:t>
      </w:r>
    </w:p>
    <w:p>
      <w:pPr>
        <w:pStyle w:val="Normal"/>
      </w:pPr>
      <w:r>
        <w:t>2012年7月23日, 东 满益公司</w:t>
      </w:r>
    </w:p>
    <w:p>
      <w:pPr>
        <w:pStyle w:val="Normal"/>
      </w:pPr>
      <w:r>
        <w:t>其提起</w:t>
      </w:r>
    </w:p>
    <w:p>
      <w:pPr>
        <w:pStyle w:val="Normal"/>
      </w:pPr>
      <w:r>
        <w:t>( 2012) 穗越法知民</w:t>
      </w:r>
    </w:p>
    <w:p>
      <w:pPr>
        <w:pStyle w:val="Normal"/>
      </w:pPr>
      <w:r>
        <w:t>字第730号 诉</w:t>
      </w:r>
    </w:p>
    <w:p>
      <w:pPr>
        <w:pStyle w:val="Normal"/>
      </w:pPr>
      <w:r>
        <w:t>中, 已经知晓位于广州市越秀区 台村</w:t>
      </w:r>
    </w:p>
    <w:p>
      <w:pPr>
        <w:pStyle w:val="Normal"/>
      </w:pPr>
      <w:r>
        <w:t>华中街</w:t>
      </w:r>
    </w:p>
    <w:p>
      <w:pPr>
        <w:pStyle w:val="Normal"/>
      </w:pPr>
      <w:r>
        <w:t>366～370号二层 经营 所</w:t>
      </w:r>
    </w:p>
    <w:p>
      <w:pPr>
        <w:pStyle w:val="Normal"/>
      </w:pPr>
      <w:r>
        <w:t>挂“秀天 酒店+XIU TIAN LOU</w:t>
      </w:r>
    </w:p>
    <w:p>
      <w:pPr>
        <w:pStyle w:val="Normal"/>
      </w:pPr>
      <w:r>
        <w:t>HOTEL”招 对 经营 事实, 并针对该行为提起 害其注册</w:t>
      </w:r>
    </w:p>
    <w:p>
      <w:pPr>
        <w:pStyle w:val="Normal"/>
      </w:pPr>
      <w:r>
        <w:t>“秀</w:t>
      </w:r>
    </w:p>
    <w:p>
      <w:pPr>
        <w:pStyle w:val="Normal"/>
      </w:pPr>
      <w:r>
        <w:t xml:space="preserve">山 XIU SHAN BUILDING” </w:t>
      </w:r>
    </w:p>
    <w:p>
      <w:pPr>
        <w:pStyle w:val="Normal"/>
      </w:pPr>
      <w:r>
        <w:t>诉 , 法</w:t>
      </w:r>
    </w:p>
    <w:p>
      <w:pPr>
        <w:pStyle w:val="Normal"/>
      </w:pPr>
      <w:r>
        <w:t>作出了该 被告</w:t>
      </w:r>
    </w:p>
    <w:p>
      <w:pPr>
        <w:pStyle w:val="Normal"/>
      </w:pPr>
      <w:r>
        <w:t>上述经营</w:t>
      </w:r>
    </w:p>
    <w:p>
      <w:pPr>
        <w:pStyle w:val="Normal"/>
      </w:pPr>
      <w:r>
        <w:t>所 挂“秀天 酒店+XIU TIAN LOU HOTEL”招</w:t>
      </w:r>
    </w:p>
    <w:p>
      <w:pPr>
        <w:pStyle w:val="Normal"/>
      </w:pPr>
      <w:r>
        <w:t>对 经营,不 成对</w:t>
      </w:r>
    </w:p>
    <w:p>
      <w:pPr>
        <w:pStyle w:val="Normal"/>
      </w:pPr>
      <w:r>
        <w:t>东 满益公司“秀山 XIU SHAN BUILDING”注册</w:t>
      </w:r>
    </w:p>
    <w:p>
      <w:pPr>
        <w:pStyle w:val="Normal"/>
      </w:pPr>
      <w:r>
        <w:t>专</w:t>
      </w:r>
    </w:p>
    <w:p>
      <w:pPr>
        <w:pStyle w:val="Normal"/>
      </w:pPr>
      <w:r>
        <w:t>权 害</w:t>
      </w:r>
    </w:p>
    <w:p>
      <w:pPr>
        <w:pStyle w:val="Normal"/>
      </w:pPr>
      <w:r>
        <w:t>定与 决后, 东</w:t>
      </w:r>
    </w:p>
    <w:p>
      <w:pPr>
        <w:pStyle w:val="Normal"/>
      </w:pPr>
      <w:r>
        <w:t>满益公司遂于2016年5月14日 第43</w:t>
      </w:r>
    </w:p>
    <w:p>
      <w:pPr>
        <w:pStyle w:val="Normal"/>
      </w:pPr>
      <w:r>
        <w:t>务项目上</w:t>
      </w:r>
    </w:p>
    <w:p>
      <w:pPr>
        <w:pStyle w:val="Normal"/>
      </w:pPr>
      <w:r>
        <w:t>注册“秀天</w:t>
      </w:r>
    </w:p>
    <w:p>
      <w:pPr>
        <w:pStyle w:val="Normal"/>
      </w:pPr>
      <w:r>
        <w:t xml:space="preserve">+XIU TIAN BUILDING” </w:t>
      </w:r>
    </w:p>
    <w:p>
      <w:pPr>
        <w:pStyle w:val="Normal"/>
      </w:pPr>
      <w:r>
        <w:t>, 该</w:t>
      </w:r>
    </w:p>
    <w:p>
      <w:pPr>
        <w:pStyle w:val="Normal"/>
      </w:pPr>
      <w:r>
        <w:t>注册后并</w:t>
      </w:r>
    </w:p>
    <w:p>
      <w:pPr>
        <w:pStyle w:val="Normal"/>
      </w:pPr>
      <w:r>
        <w:t>实际</w:t>
      </w:r>
    </w:p>
    <w:p>
      <w:pPr>
        <w:pStyle w:val="Normal"/>
      </w:pPr>
      <w:r>
        <w:bookmarkStart w:id="97" w:name="p97"/>
        <w:t/>
        <w:bookmarkEnd w:id="97"/>
        <w:t>, 东</w:t>
      </w:r>
    </w:p>
    <w:p>
      <w:pPr>
        <w:pStyle w:val="Normal"/>
      </w:pPr>
      <w:r>
        <w:t>满益公司于2016年11月15日对秀天</w:t>
      </w:r>
    </w:p>
    <w:p>
      <w:pPr>
        <w:pStyle w:val="Normal"/>
      </w:pPr>
      <w:r>
        <w:t>公司 原经营 所</w:t>
      </w:r>
    </w:p>
    <w:p>
      <w:pPr>
        <w:pStyle w:val="Normal"/>
      </w:pPr>
      <w:r>
        <w:t>挂“秀天</w:t>
      </w:r>
    </w:p>
    <w:p>
      <w:pPr>
        <w:pStyle w:val="Normal"/>
      </w:pPr>
      <w:r>
        <w:t>酒店+XIU TIAN LOU HOTEL” 行为再提起</w:t>
      </w:r>
    </w:p>
    <w:p>
      <w:pPr>
        <w:pStyle w:val="Normal"/>
      </w:pPr>
      <w:r>
        <w:t>权诉 。</w:t>
      </w:r>
    </w:p>
    <w:p>
      <w:pPr>
        <w:pStyle w:val="Normal"/>
      </w:pPr>
      <w:r>
        <w:t>【</w:t>
      </w:r>
    </w:p>
    <w:p>
      <w:pPr>
        <w:pStyle w:val="Normal"/>
      </w:pPr>
      <w:r>
        <w:t>件</w:t>
      </w:r>
    </w:p>
    <w:p>
      <w:pPr>
        <w:pStyle w:val="Normal"/>
      </w:pPr>
      <w:r>
        <w:t>】</w:t>
      </w:r>
    </w:p>
    <w:p>
      <w:pPr>
        <w:pStyle w:val="Normal"/>
      </w:pPr>
      <w:r>
        <w:t>秀天</w:t>
      </w:r>
    </w:p>
    <w:p>
      <w:pPr>
        <w:pStyle w:val="Normal"/>
      </w:pPr>
      <w:r>
        <w:t>公司</w:t>
      </w:r>
    </w:p>
    <w:p>
      <w:pPr>
        <w:pStyle w:val="Normal"/>
      </w:pPr>
      <w:r>
        <w:t>“秀天</w:t>
      </w:r>
    </w:p>
    <w:p>
      <w:pPr>
        <w:pStyle w:val="Normal"/>
      </w:pPr>
      <w:r>
        <w:t>酒店+XIU TIAN LOU HOTEL”招 是否</w:t>
      </w:r>
    </w:p>
    <w:p>
      <w:pPr>
        <w:pStyle w:val="Normal"/>
      </w:pPr>
      <w:r>
        <w:t>东</w:t>
      </w:r>
    </w:p>
    <w:p>
      <w:pPr>
        <w:pStyle w:val="Normal"/>
      </w:pPr>
      <w:r>
        <w:t>满益公司第16557845号“秀天</w:t>
      </w:r>
    </w:p>
    <w:p>
      <w:pPr>
        <w:pStyle w:val="Normal"/>
      </w:pPr>
      <w:r>
        <w:t>+XIU TIAN BUILDING”注册</w:t>
      </w:r>
    </w:p>
    <w:p>
      <w:pPr>
        <w:pStyle w:val="Normal"/>
      </w:pPr>
      <w:r>
        <w:t>专</w:t>
      </w:r>
    </w:p>
    <w:p>
      <w:pPr>
        <w:pStyle w:val="Normal"/>
      </w:pPr>
      <w:r>
        <w:t>权。</w:t>
      </w:r>
    </w:p>
    <w:p>
      <w:pPr>
        <w:pStyle w:val="Normal"/>
      </w:pPr>
      <w:r>
        <w:t>【法</w:t>
      </w:r>
    </w:p>
    <w:p>
      <w:pPr>
        <w:pStyle w:val="Normal"/>
      </w:pPr>
      <w:r>
        <w:t>裁</w:t>
      </w:r>
    </w:p>
    <w:p>
      <w:pPr>
        <w:pStyle w:val="Normal"/>
      </w:pPr>
      <w:r>
        <w:t>旨】</w:t>
      </w:r>
    </w:p>
    <w:p>
      <w:pPr>
        <w:pStyle w:val="Normal"/>
      </w:pPr>
      <w:r>
        <w:t>广东省广州市越秀区人民法</w:t>
      </w:r>
    </w:p>
    <w:p>
      <w:pPr>
        <w:pStyle w:val="Normal"/>
      </w:pPr>
      <w:r>
        <w:t>经审</w:t>
      </w:r>
    </w:p>
    <w:p>
      <w:pPr>
        <w:pStyle w:val="Normal"/>
      </w:pPr>
      <w:r>
        <w:t>为: 东</w:t>
      </w:r>
    </w:p>
    <w:p>
      <w:pPr>
        <w:pStyle w:val="Normal"/>
      </w:pPr>
      <w:r>
        <w:t>满益公司</w:t>
      </w:r>
    </w:p>
    <w:p>
      <w:pPr>
        <w:pStyle w:val="Normal"/>
      </w:pPr>
      <w:r>
        <w:t>第43</w:t>
      </w:r>
    </w:p>
    <w:p>
      <w:pPr>
        <w:pStyle w:val="Normal"/>
      </w:pPr>
      <w:r>
        <w:t>务项目上注册了“秀天</w:t>
      </w:r>
    </w:p>
    <w:p>
      <w:pPr>
        <w:pStyle w:val="Normal"/>
      </w:pPr>
      <w:r>
        <w:t xml:space="preserve">+XIU TIAN BUILDING” </w:t>
      </w:r>
    </w:p>
    <w:p>
      <w:pPr>
        <w:pStyle w:val="Normal"/>
      </w:pPr>
      <w:r>
        <w:t>, 有效</w:t>
      </w:r>
    </w:p>
    <w:p>
      <w:pPr>
        <w:pStyle w:val="Normal"/>
      </w:pPr>
      <w:r>
        <w:t xml:space="preserve">自2016年5月14日至2026年5月13日, </w:t>
      </w:r>
    </w:p>
    <w:p>
      <w:pPr>
        <w:pStyle w:val="Normal"/>
      </w:pPr>
      <w:r>
        <w:t>法取</w:t>
      </w:r>
    </w:p>
    <w:p>
      <w:pPr>
        <w:pStyle w:val="Normal"/>
      </w:pPr>
      <w:r>
        <w:t>专</w:t>
      </w:r>
    </w:p>
    <w:p>
      <w:pPr>
        <w:pStyle w:val="Normal"/>
      </w:pPr>
      <w:r>
        <w:t>权应受法</w:t>
      </w:r>
    </w:p>
    <w:p>
      <w:pPr>
        <w:pStyle w:val="Normal"/>
      </w:pPr>
      <w:r>
        <w:t>护。秀天 公司是成立于2012年12月27日</w:t>
      </w:r>
    </w:p>
    <w:p>
      <w:pPr>
        <w:pStyle w:val="Normal"/>
      </w:pPr>
      <w:r>
        <w:t>有 责任公司, 其</w:t>
      </w:r>
    </w:p>
    <w:p>
      <w:pPr>
        <w:pStyle w:val="Normal"/>
      </w:pPr>
      <w:r>
        <w:t>法</w:t>
      </w:r>
    </w:p>
    <w:p>
      <w:pPr>
        <w:pStyle w:val="Normal"/>
      </w:pPr>
      <w:r>
        <w:t>记注册 企业名称以及对企业名称</w:t>
      </w:r>
    </w:p>
    <w:p>
      <w:pPr>
        <w:pStyle w:val="Normal"/>
      </w:pPr>
      <w:r>
        <w:t>权</w:t>
      </w:r>
    </w:p>
    <w:p>
      <w:pPr>
        <w:pStyle w:val="Normal"/>
      </w:pPr>
      <w:r>
        <w:t>亦应受</w:t>
      </w:r>
    </w:p>
    <w:p>
      <w:pPr>
        <w:pStyle w:val="Normal"/>
      </w:pPr>
      <w:r>
        <w:t>法</w:t>
      </w:r>
    </w:p>
    <w:p>
      <w:pPr>
        <w:pStyle w:val="Normal"/>
      </w:pPr>
      <w:r>
        <w:t>护。</w:t>
      </w:r>
    </w:p>
    <w:p>
      <w:pPr>
        <w:pStyle w:val="Normal"/>
      </w:pPr>
      <w:r>
        <w:t>秀天 公司企业名称</w:t>
      </w:r>
    </w:p>
    <w:p>
      <w:pPr>
        <w:pStyle w:val="Normal"/>
      </w:pPr>
      <w:r>
        <w:t>取 早于东 满益公司注册</w:t>
      </w:r>
    </w:p>
    <w:p>
      <w:pPr>
        <w:pStyle w:val="Normal"/>
      </w:pPr>
      <w:r>
        <w:t>取</w:t>
      </w:r>
    </w:p>
    <w:p>
      <w:pPr>
        <w:pStyle w:val="Normal"/>
      </w:pPr>
      <w:r>
        <w:t xml:space="preserve">, </w:t>
      </w:r>
    </w:p>
    <w:p>
      <w:pPr>
        <w:pStyle w:val="Normal"/>
      </w:pPr>
      <w:r>
        <w:t>其 称为“广州市秀天 酒店有 公司” , 秀天 公司</w:t>
      </w:r>
    </w:p>
    <w:p>
      <w:pPr>
        <w:pStyle w:val="Normal"/>
      </w:pPr>
      <w:r>
        <w:t>其经营</w:t>
      </w:r>
    </w:p>
    <w:p>
      <w:pPr>
        <w:pStyle w:val="Normal"/>
      </w:pPr>
      <w:r>
        <w:t>所</w:t>
      </w:r>
    </w:p>
    <w:p>
      <w:pPr>
        <w:pStyle w:val="Normal"/>
      </w:pPr>
      <w:r>
        <w:t>挂“秀天 酒店+XIU TIAN LOU HOTEL”招 对 经营符合一般</w:t>
      </w:r>
    </w:p>
    <w:p>
      <w:pPr>
        <w:pStyle w:val="Normal"/>
      </w:pPr>
      <w:r>
        <w:t>业</w:t>
      </w:r>
    </w:p>
    <w:p>
      <w:pPr>
        <w:pStyle w:val="Normal"/>
      </w:pPr>
      <w:r>
        <w:t>, 是对其企业名称</w:t>
      </w:r>
    </w:p>
    <w:p>
      <w:pPr>
        <w:pStyle w:val="Normal"/>
      </w:pPr>
      <w:r>
        <w:t>合</w:t>
      </w:r>
    </w:p>
    <w:p>
      <w:pPr>
        <w:pStyle w:val="Normal"/>
      </w:pPr>
      <w:r>
        <w:t>。</w:t>
      </w:r>
    </w:p>
    <w:p>
      <w:pPr>
        <w:pStyle w:val="Normal"/>
      </w:pPr>
      <w:r>
        <w:t>《中华人民共和国</w:t>
      </w:r>
    </w:p>
    <w:p>
      <w:pPr>
        <w:pStyle w:val="Normal"/>
      </w:pPr>
      <w:r>
        <w:t>法》 定, 申请注册和</w:t>
      </w:r>
    </w:p>
    <w:p>
      <w:pPr>
        <w:pStyle w:val="Normal"/>
      </w:pPr>
      <w:r>
        <w:t>应当遵</w:t>
      </w:r>
    </w:p>
    <w:p>
      <w:pPr>
        <w:pStyle w:val="Normal"/>
      </w:pPr>
      <w:r>
        <w:t>实</w:t>
      </w:r>
    </w:p>
    <w:p>
      <w:pPr>
        <w:pStyle w:val="Normal"/>
      </w:pPr>
      <w:r>
        <w:t>原则;申请注册</w:t>
      </w:r>
    </w:p>
    <w:p>
      <w:pPr>
        <w:pStyle w:val="Normal"/>
      </w:pPr>
      <w:r>
        <w:t>应当有显著 , 于</w:t>
      </w:r>
    </w:p>
    <w:p>
      <w:pPr>
        <w:pStyle w:val="Normal"/>
      </w:pPr>
      <w:r>
        <w:t>, 并不 与他</w:t>
      </w:r>
    </w:p>
    <w:p>
      <w:pPr>
        <w:pStyle w:val="Normal"/>
      </w:pPr>
      <w:r>
        <w:t>人 先取</w:t>
      </w:r>
    </w:p>
    <w:p>
      <w:pPr>
        <w:pStyle w:val="Normal"/>
      </w:pPr>
      <w:r>
        <w:t>合法权 相冲突。通过 (2012) 穗越法知民</w:t>
      </w:r>
    </w:p>
    <w:p>
      <w:pPr>
        <w:pStyle w:val="Normal"/>
      </w:pPr>
      <w:r>
        <w:t>字第730号</w:t>
      </w:r>
    </w:p>
    <w:p>
      <w:pPr>
        <w:pStyle w:val="Normal"/>
      </w:pPr>
      <w:r>
        <w:t>审 , 东 满益公司</w:t>
      </w:r>
    </w:p>
    <w:p>
      <w:pPr>
        <w:pStyle w:val="Normal"/>
      </w:pPr>
      <w:r>
        <w:t>2012年已经知晓位于广州市越秀区 台村</w:t>
      </w:r>
    </w:p>
    <w:p>
      <w:pPr>
        <w:pStyle w:val="Normal"/>
      </w:pPr>
      <w:r>
        <w:t>华中街366-370号二层 经营 所</w:t>
      </w:r>
    </w:p>
    <w:p>
      <w:pPr>
        <w:pStyle w:val="Normal"/>
      </w:pPr>
      <w:r>
        <w:t>挂“秀天</w:t>
      </w:r>
    </w:p>
    <w:p>
      <w:pPr>
        <w:pStyle w:val="Normal"/>
      </w:pPr>
      <w:r>
        <w:t>酒店+XIU TIAN LOU</w:t>
      </w:r>
    </w:p>
    <w:p>
      <w:pPr>
        <w:pStyle w:val="Normal"/>
      </w:pPr>
      <w:r>
        <w:t xml:space="preserve">HOTEL”招 对 经营 事实, </w:t>
      </w:r>
    </w:p>
    <w:p>
      <w:pPr>
        <w:pStyle w:val="Normal"/>
      </w:pPr>
      <w:r>
        <w:t>法</w:t>
      </w:r>
    </w:p>
    <w:p>
      <w:pPr>
        <w:pStyle w:val="Normal"/>
      </w:pPr>
      <w:r>
        <w:t>决其败诉后, 仍于2016年</w:t>
      </w:r>
    </w:p>
    <w:p>
      <w:pPr>
        <w:pStyle w:val="Normal"/>
      </w:pPr>
      <w:r>
        <w:t>第43</w:t>
      </w:r>
    </w:p>
    <w:p>
      <w:pPr>
        <w:pStyle w:val="Normal"/>
      </w:pPr>
      <w:r>
        <w:t xml:space="preserve">务项目上注册“秀天 +XIU TIAN BUILDING” </w:t>
      </w:r>
    </w:p>
    <w:p>
      <w:pPr>
        <w:pStyle w:val="Normal"/>
      </w:pPr>
      <w:r>
        <w:t>, 造成秀</w:t>
      </w:r>
    </w:p>
    <w:p>
      <w:pPr>
        <w:pStyle w:val="Normal"/>
      </w:pPr>
      <w:r>
        <w:t>天</w:t>
      </w:r>
    </w:p>
    <w:p>
      <w:pPr>
        <w:pStyle w:val="Normal"/>
      </w:pPr>
      <w:r>
        <w:t>公司</w:t>
      </w:r>
    </w:p>
    <w:p>
      <w:pPr>
        <w:pStyle w:val="Normal"/>
      </w:pPr>
      <w:r>
        <w:t>住宿业</w:t>
      </w:r>
    </w:p>
    <w:p>
      <w:pPr>
        <w:pStyle w:val="Normal"/>
      </w:pPr>
      <w:r>
        <w:t>经营范</w:t>
      </w:r>
    </w:p>
    <w:p>
      <w:pPr>
        <w:pStyle w:val="Normal"/>
      </w:pPr>
      <w:r>
        <w:t>“秀天</w:t>
      </w:r>
    </w:p>
    <w:p>
      <w:pPr>
        <w:pStyle w:val="Normal"/>
      </w:pPr>
      <w:r>
        <w:t>酒店”名称</w:t>
      </w:r>
    </w:p>
    <w:p>
      <w:pPr>
        <w:pStyle w:val="Normal"/>
      </w:pPr>
      <w:r>
        <w:t>行为涉嫌</w:t>
      </w:r>
    </w:p>
    <w:p>
      <w:pPr>
        <w:pStyle w:val="Normal"/>
      </w:pPr>
      <w:r>
        <w:bookmarkStart w:id="98" w:name="p98"/>
        <w:t/>
        <w:bookmarkEnd w:id="98"/>
        <w:t>经</w:t>
      </w:r>
    </w:p>
    <w:p>
      <w:pPr>
        <w:pStyle w:val="Normal"/>
      </w:pPr>
      <w:r>
        <w:t>注册人</w:t>
      </w:r>
    </w:p>
    <w:p>
      <w:pPr>
        <w:pStyle w:val="Normal"/>
      </w:pPr>
      <w:r>
        <w:t xml:space="preserve">可, </w:t>
      </w:r>
    </w:p>
    <w:p>
      <w:pPr>
        <w:pStyle w:val="Normal"/>
      </w:pPr>
      <w:r>
        <w:t>同</w:t>
      </w:r>
    </w:p>
    <w:p>
      <w:pPr>
        <w:pStyle w:val="Normal"/>
      </w:pPr>
      <w:r>
        <w:t>务</w:t>
      </w:r>
    </w:p>
    <w:p>
      <w:pPr>
        <w:pStyle w:val="Normal"/>
      </w:pPr>
      <w:r>
        <w:t>务上</w:t>
      </w:r>
    </w:p>
    <w:p>
      <w:pPr>
        <w:pStyle w:val="Normal"/>
      </w:pPr>
      <w:r>
        <w:t>与其注册</w:t>
      </w:r>
    </w:p>
    <w:p>
      <w:pPr>
        <w:pStyle w:val="Normal"/>
      </w:pPr>
      <w:r>
        <w:t>相同</w:t>
      </w:r>
    </w:p>
    <w:p>
      <w:pPr>
        <w:pStyle w:val="Normal"/>
      </w:pPr>
      <w:r>
        <w:t>近</w:t>
      </w:r>
    </w:p>
    <w:p>
      <w:pPr>
        <w:pStyle w:val="Normal"/>
      </w:pPr>
      <w:r>
        <w:t>。可见, 东</w:t>
      </w:r>
    </w:p>
    <w:p>
      <w:pPr>
        <w:pStyle w:val="Normal"/>
      </w:pPr>
      <w:r>
        <w:t xml:space="preserve">满益公司 第43 </w:t>
      </w:r>
    </w:p>
    <w:p>
      <w:pPr>
        <w:pStyle w:val="Normal"/>
      </w:pPr>
      <w:r>
        <w:t>务项目上</w:t>
      </w:r>
    </w:p>
    <w:p>
      <w:pPr>
        <w:pStyle w:val="Normal"/>
      </w:pPr>
      <w:r>
        <w:t>注册“秀天</w:t>
      </w:r>
    </w:p>
    <w:p>
      <w:pPr>
        <w:pStyle w:val="Normal"/>
      </w:pPr>
      <w:r>
        <w:t xml:space="preserve">+XIU TIAN BUILD-ING” </w:t>
      </w:r>
    </w:p>
    <w:p>
      <w:pPr>
        <w:pStyle w:val="Normal"/>
      </w:pPr>
      <w:r>
        <w:t>行为, 尽合</w:t>
      </w:r>
    </w:p>
    <w:p>
      <w:pPr>
        <w:pStyle w:val="Normal"/>
      </w:pPr>
      <w:r>
        <w:t>避让, 有</w:t>
      </w:r>
    </w:p>
    <w:p>
      <w:pPr>
        <w:pStyle w:val="Normal"/>
      </w:pPr>
      <w:r>
        <w:t>法</w:t>
      </w:r>
    </w:p>
    <w:p>
      <w:pPr>
        <w:pStyle w:val="Normal"/>
      </w:pPr>
      <w:r>
        <w:t>定</w:t>
      </w:r>
    </w:p>
    <w:p>
      <w:pPr>
        <w:pStyle w:val="Normal"/>
      </w:pPr>
      <w:r>
        <w:t>实</w:t>
      </w:r>
    </w:p>
    <w:p>
      <w:pPr>
        <w:pStyle w:val="Normal"/>
      </w:pPr>
      <w:r>
        <w:t>和尊重他人</w:t>
      </w:r>
    </w:p>
    <w:p>
      <w:pPr>
        <w:pStyle w:val="Normal"/>
      </w:pPr>
      <w:r>
        <w:t>先权 原则。且东</w:t>
      </w:r>
    </w:p>
    <w:p>
      <w:pPr>
        <w:pStyle w:val="Normal"/>
      </w:pPr>
      <w:r>
        <w:t>满益公司并</w:t>
      </w:r>
    </w:p>
    <w:p>
      <w:pPr>
        <w:pStyle w:val="Normal"/>
      </w:pPr>
      <w:r>
        <w:t>对该注册</w:t>
      </w:r>
    </w:p>
    <w:p>
      <w:pPr>
        <w:pStyle w:val="Normal"/>
      </w:pPr>
      <w:r>
        <w:t>进行</w:t>
      </w:r>
    </w:p>
    <w:p>
      <w:pPr>
        <w:pStyle w:val="Normal"/>
      </w:pPr>
      <w:r>
        <w:t>。</w:t>
      </w:r>
    </w:p>
    <w:p>
      <w:pPr>
        <w:pStyle w:val="Normal"/>
      </w:pPr>
      <w:r>
        <w:t>此</w:t>
      </w:r>
    </w:p>
    <w:p>
      <w:pPr>
        <w:pStyle w:val="Normal"/>
      </w:pPr>
      <w:r>
        <w:t>下, 目</w:t>
      </w:r>
    </w:p>
    <w:p>
      <w:pPr>
        <w:pStyle w:val="Normal"/>
      </w:pPr>
      <w:r>
        <w:t>, 秀天 公司 原</w:t>
      </w:r>
    </w:p>
    <w:p>
      <w:pPr>
        <w:pStyle w:val="Normal"/>
      </w:pPr>
      <w:r>
        <w:t>范</w:t>
      </w:r>
    </w:p>
    <w:p>
      <w:pPr>
        <w:pStyle w:val="Normal"/>
      </w:pPr>
      <w:r>
        <w:t>对其企业名称“秀天</w:t>
      </w:r>
    </w:p>
    <w:p>
      <w:pPr>
        <w:pStyle w:val="Normal"/>
      </w:pPr>
      <w:r>
        <w:t xml:space="preserve">酒店” </w:t>
      </w:r>
    </w:p>
    <w:p>
      <w:pPr>
        <w:pStyle w:val="Normal"/>
      </w:pPr>
      <w:r>
        <w:t>, 并不会造成相关公众</w:t>
      </w:r>
    </w:p>
    <w:p>
      <w:pPr>
        <w:pStyle w:val="Normal"/>
      </w:pPr>
      <w:r>
        <w:t>混淆和</w:t>
      </w:r>
    </w:p>
    <w:p>
      <w:pPr>
        <w:pStyle w:val="Normal"/>
      </w:pPr>
      <w:r>
        <w:t>, 亦没有给东</w:t>
      </w:r>
    </w:p>
    <w:p>
      <w:pPr>
        <w:pStyle w:val="Normal"/>
      </w:pPr>
      <w:r>
        <w:t>满益公司造成经济上</w:t>
      </w:r>
    </w:p>
    <w:p>
      <w:pPr>
        <w:pStyle w:val="Normal"/>
      </w:pPr>
      <w:r>
        <w:t>损害。故广东省广</w:t>
      </w:r>
    </w:p>
    <w:p>
      <w:pPr>
        <w:pStyle w:val="Normal"/>
      </w:pPr>
      <w:r>
        <w:t>州市越秀区人民法</w:t>
      </w:r>
    </w:p>
    <w:p>
      <w:pPr>
        <w:pStyle w:val="Normal"/>
      </w:pPr>
      <w:r>
        <w:t>不予支持东</w:t>
      </w:r>
    </w:p>
    <w:p>
      <w:pPr>
        <w:pStyle w:val="Normal"/>
      </w:pPr>
      <w:r>
        <w:t>满益公司</w:t>
      </w:r>
    </w:p>
    <w:p>
      <w:pPr>
        <w:pStyle w:val="Normal"/>
      </w:pPr>
      <w:r>
        <w:t>诉</w:t>
      </w:r>
    </w:p>
    <w:p>
      <w:pPr>
        <w:pStyle w:val="Normal"/>
      </w:pPr>
      <w:r>
        <w:t>请求。</w:t>
      </w:r>
    </w:p>
    <w:p>
      <w:pPr>
        <w:pStyle w:val="Normal"/>
      </w:pPr>
      <w:r>
        <w:t>广东省广州市越秀区人民法</w:t>
      </w:r>
    </w:p>
    <w:p>
      <w:pPr>
        <w:pStyle w:val="Normal"/>
      </w:pPr>
      <w:r>
        <w:t>《中华人民共和国</w:t>
      </w:r>
    </w:p>
    <w:p>
      <w:pPr>
        <w:pStyle w:val="Normal"/>
      </w:pPr>
      <w:r>
        <w:t>法》第</w:t>
      </w:r>
    </w:p>
    <w:p>
      <w:pPr>
        <w:pStyle w:val="Normal"/>
      </w:pPr>
      <w:r>
        <w:t>七</w:t>
      </w:r>
    </w:p>
    <w:p>
      <w:pPr>
        <w:pStyle w:val="Normal"/>
      </w:pPr>
      <w:r>
        <w:t>第一</w:t>
      </w:r>
    </w:p>
    <w:p>
      <w:pPr>
        <w:pStyle w:val="Normal"/>
      </w:pPr>
      <w:r>
        <w:t>、第九</w:t>
      </w:r>
    </w:p>
    <w:p>
      <w:pPr>
        <w:pStyle w:val="Normal"/>
      </w:pPr>
      <w:r>
        <w:t>第一</w:t>
      </w:r>
    </w:p>
    <w:p>
      <w:pPr>
        <w:pStyle w:val="Normal"/>
      </w:pPr>
      <w:r>
        <w:t>,《中华人民共和国公司</w:t>
      </w:r>
    </w:p>
    <w:p>
      <w:pPr>
        <w:pStyle w:val="Normal"/>
      </w:pPr>
      <w:r>
        <w:t>记管</w:t>
      </w:r>
    </w:p>
    <w:p>
      <w:pPr>
        <w:pStyle w:val="Normal"/>
      </w:pPr>
      <w:r>
        <w:t>》第</w:t>
      </w:r>
    </w:p>
    <w:p>
      <w:pPr>
        <w:pStyle w:val="Normal"/>
      </w:pPr>
      <w:r>
        <w:t>十一</w:t>
      </w:r>
    </w:p>
    <w:p>
      <w:pPr>
        <w:pStyle w:val="Normal"/>
      </w:pPr>
      <w:r>
        <w:t>定, 作出</w:t>
      </w:r>
    </w:p>
    <w:p>
      <w:pPr>
        <w:pStyle w:val="Normal"/>
      </w:pPr>
      <w:r>
        <w:t>下</w:t>
      </w:r>
    </w:p>
    <w:p>
      <w:pPr>
        <w:pStyle w:val="Normal"/>
      </w:pPr>
      <w:r>
        <w:t>决:</w:t>
      </w:r>
    </w:p>
    <w:p>
      <w:pPr>
        <w:pStyle w:val="Normal"/>
      </w:pPr>
      <w:r>
        <w:t>广州市东</w:t>
      </w:r>
    </w:p>
    <w:p>
      <w:pPr>
        <w:pStyle w:val="Normal"/>
      </w:pPr>
      <w:r>
        <w:t>满益发展有</w:t>
      </w:r>
    </w:p>
    <w:p>
      <w:pPr>
        <w:pStyle w:val="Normal"/>
      </w:pPr>
      <w:r>
        <w:t>公司</w:t>
      </w:r>
    </w:p>
    <w:p>
      <w:pPr>
        <w:pStyle w:val="Normal"/>
      </w:pPr>
      <w:r>
        <w:t>诉</w:t>
      </w:r>
    </w:p>
    <w:p>
      <w:pPr>
        <w:pStyle w:val="Normal"/>
      </w:pPr>
      <w:r>
        <w:t>请求。</w:t>
      </w:r>
    </w:p>
    <w:p>
      <w:pPr>
        <w:pStyle w:val="Normal"/>
      </w:pPr>
      <w:r>
        <w:t>东 满益公司持原审起诉 见提起上诉。广州知 产权法 经审</w:t>
      </w:r>
    </w:p>
    <w:p>
      <w:pPr>
        <w:pStyle w:val="Normal"/>
      </w:pPr>
      <w:r>
        <w:t>为: 一审 决</w:t>
      </w:r>
    </w:p>
    <w:p>
      <w:pPr>
        <w:pStyle w:val="Normal"/>
      </w:pPr>
      <w:r>
        <w:t>定事实清 , 适</w:t>
      </w:r>
    </w:p>
    <w:p>
      <w:pPr>
        <w:pStyle w:val="Normal"/>
      </w:pPr>
      <w:r>
        <w:t>法 正确, 法</w:t>
      </w:r>
    </w:p>
    <w:p>
      <w:pPr>
        <w:pStyle w:val="Normal"/>
      </w:pPr>
      <w:r>
        <w:t>决:</w:t>
      </w:r>
    </w:p>
    <w:p>
      <w:pPr>
        <w:pStyle w:val="Normal"/>
      </w:pPr>
      <w:r>
        <w:t>上诉, 持原 。</w:t>
      </w:r>
    </w:p>
    <w:p>
      <w:pPr>
        <w:pStyle w:val="Normal"/>
      </w:pPr>
      <w:r>
        <w:t>【法官后 】</w:t>
      </w:r>
    </w:p>
    <w:p>
      <w:pPr>
        <w:pStyle w:val="Normal"/>
      </w:pPr>
      <w:r>
        <w:t>注册 目</w:t>
      </w:r>
    </w:p>
    <w:p>
      <w:pPr>
        <w:pStyle w:val="Normal"/>
      </w:pPr>
      <w:r>
        <w:t>于</w:t>
      </w:r>
    </w:p>
    <w:p>
      <w:pPr>
        <w:pStyle w:val="Normal"/>
      </w:pPr>
      <w:r>
        <w:t>。申请注册</w:t>
      </w:r>
    </w:p>
    <w:p>
      <w:pPr>
        <w:pStyle w:val="Normal"/>
      </w:pPr>
      <w:r>
        <w:t>和</w:t>
      </w:r>
    </w:p>
    <w:p>
      <w:pPr>
        <w:pStyle w:val="Normal"/>
      </w:pPr>
      <w:r>
        <w:t>, 应当遵</w:t>
      </w:r>
    </w:p>
    <w:p>
      <w:pPr>
        <w:pStyle w:val="Normal"/>
      </w:pPr>
      <w:r>
        <w:t>实</w:t>
      </w:r>
    </w:p>
    <w:p>
      <w:pPr>
        <w:pStyle w:val="Normal"/>
      </w:pPr>
      <w:r>
        <w:t>原则, 且申请注册</w:t>
      </w:r>
    </w:p>
    <w:p>
      <w:pPr>
        <w:pStyle w:val="Normal"/>
      </w:pPr>
      <w:r>
        <w:t>应具有</w:t>
      </w:r>
    </w:p>
    <w:p>
      <w:pPr>
        <w:pStyle w:val="Normal"/>
      </w:pPr>
      <w:r>
        <w:t>于</w:t>
      </w:r>
    </w:p>
    <w:p>
      <w:pPr>
        <w:pStyle w:val="Normal"/>
      </w:pPr>
      <w:r>
        <w:t xml:space="preserve">显著 征 , </w:t>
      </w:r>
    </w:p>
    <w:p>
      <w:pPr>
        <w:pStyle w:val="Normal"/>
      </w:pPr>
      <w:r>
        <w:t>并不 与他人 先取</w:t>
      </w:r>
    </w:p>
    <w:p>
      <w:pPr>
        <w:pStyle w:val="Normal"/>
      </w:pPr>
      <w:r>
        <w:t>合法权 相冲突。当两种权 产</w:t>
      </w:r>
    </w:p>
    <w:p>
      <w:pPr>
        <w:pStyle w:val="Normal"/>
      </w:pPr>
      <w:r>
        <w:t xml:space="preserve">冲突时, </w:t>
      </w:r>
    </w:p>
    <w:p>
      <w:pPr>
        <w:pStyle w:val="Normal"/>
      </w:pPr>
      <w:r>
        <w:t>实</w:t>
      </w:r>
    </w:p>
    <w:p>
      <w:pPr>
        <w:pStyle w:val="Normal"/>
      </w:pPr>
      <w:r>
        <w:t>和 护 先权 原则是 决冲突 基</w:t>
      </w:r>
    </w:p>
    <w:p>
      <w:pPr>
        <w:pStyle w:val="Normal"/>
      </w:pPr>
      <w:r>
        <w:t>原则。司法对违</w:t>
      </w:r>
    </w:p>
    <w:p>
      <w:pPr>
        <w:pStyle w:val="Normal"/>
      </w:pPr>
      <w:r>
        <w:t>实</w:t>
      </w:r>
    </w:p>
    <w:p>
      <w:pPr>
        <w:pStyle w:val="Normal"/>
      </w:pPr>
      <w:r>
        <w:t>原则, 以</w:t>
      </w:r>
    </w:p>
    <w:p>
      <w:pPr>
        <w:pStyle w:val="Normal"/>
      </w:pPr>
      <w:r>
        <w:t>目</w:t>
      </w:r>
    </w:p>
    <w:p>
      <w:pPr>
        <w:pStyle w:val="Normal"/>
      </w:pPr>
      <w:r>
        <w:t>注册</w:t>
      </w:r>
    </w:p>
    <w:p>
      <w:pPr>
        <w:pStyle w:val="Normal"/>
      </w:pPr>
      <w:r>
        <w:t xml:space="preserve">, </w:t>
      </w:r>
    </w:p>
    <w:p>
      <w:pPr>
        <w:pStyle w:val="Normal"/>
      </w:pPr>
      <w:r>
        <w:t>滥 注册</w:t>
      </w:r>
    </w:p>
    <w:p>
      <w:pPr>
        <w:pStyle w:val="Normal"/>
      </w:pPr>
      <w:r>
        <w:t xml:space="preserve">专有权, </w:t>
      </w:r>
    </w:p>
    <w:p>
      <w:pPr>
        <w:pStyle w:val="Normal"/>
      </w:pPr>
      <w:r>
        <w:t>以达 不正当竞争目</w:t>
      </w:r>
    </w:p>
    <w:p>
      <w:pPr>
        <w:pStyle w:val="Normal"/>
      </w:pPr>
      <w:r>
        <w:t>行为应不予</w:t>
      </w:r>
    </w:p>
    <w:p>
      <w:pPr>
        <w:pStyle w:val="Normal"/>
      </w:pPr>
      <w:r>
        <w:t>护。</w:t>
      </w:r>
    </w:p>
    <w:p>
      <w:pPr>
        <w:pStyle w:val="Normal"/>
      </w:pPr>
      <w:r>
        <w:t>中, 秀天</w:t>
      </w:r>
    </w:p>
    <w:p>
      <w:pPr>
        <w:pStyle w:val="Normal"/>
      </w:pPr>
      <w:r>
        <w:t>公司企业名称</w:t>
      </w:r>
    </w:p>
    <w:p>
      <w:pPr>
        <w:pStyle w:val="Normal"/>
      </w:pPr>
      <w:r>
        <w:t>取 早于东 满益公司注册</w:t>
      </w:r>
    </w:p>
    <w:p>
      <w:pPr>
        <w:pStyle w:val="Normal"/>
      </w:pPr>
      <w:r>
        <w:t>取 。秀天 公司 东</w:t>
      </w:r>
    </w:p>
    <w:p>
      <w:pPr>
        <w:pStyle w:val="Normal"/>
      </w:pPr>
      <w:r>
        <w:t>满益公司申请涉</w:t>
      </w:r>
    </w:p>
    <w:p>
      <w:pPr>
        <w:pStyle w:val="Normal"/>
      </w:pPr>
      <w:r>
        <w:t>注册日</w:t>
      </w:r>
    </w:p>
    <w:p>
      <w:pPr>
        <w:pStyle w:val="Normal"/>
      </w:pPr>
      <w:r>
        <w:t>已经</w:t>
      </w:r>
    </w:p>
    <w:p>
      <w:pPr>
        <w:pStyle w:val="Normal"/>
      </w:pPr>
      <w:r>
        <w:t>“秀天</w:t>
      </w:r>
    </w:p>
    <w:p>
      <w:pPr>
        <w:pStyle w:val="Normal"/>
      </w:pPr>
      <w:r>
        <w:t>酒店+XIU TIAN LOU HOTEL”招</w:t>
      </w:r>
    </w:p>
    <w:p>
      <w:pPr>
        <w:pStyle w:val="Normal"/>
      </w:pPr>
      <w:r>
        <w:t>对</w:t>
      </w:r>
    </w:p>
    <w:p>
      <w:pPr>
        <w:pStyle w:val="Normal"/>
      </w:pPr>
      <w:r>
        <w:t>经营。秀天</w:t>
      </w:r>
    </w:p>
    <w:p>
      <w:pPr>
        <w:pStyle w:val="Normal"/>
      </w:pPr>
      <w:r>
        <w:t>公司</w:t>
      </w:r>
    </w:p>
    <w:p>
      <w:pPr>
        <w:pStyle w:val="Normal"/>
      </w:pPr>
      <w:r>
        <w:bookmarkStart w:id="99" w:name="p99"/>
        <w:t/>
        <w:bookmarkEnd w:id="99"/>
        <w:t>其经营</w:t>
      </w:r>
    </w:p>
    <w:p>
      <w:pPr>
        <w:pStyle w:val="Normal"/>
      </w:pPr>
      <w:r>
        <w:t>所</w:t>
      </w:r>
    </w:p>
    <w:p>
      <w:pPr>
        <w:pStyle w:val="Normal"/>
      </w:pPr>
      <w:r>
        <w:t>挂“秀天</w:t>
      </w:r>
    </w:p>
    <w:p>
      <w:pPr>
        <w:pStyle w:val="Normal"/>
      </w:pPr>
      <w:r>
        <w:t>酒店+XIU TIAN LOU HOTEL”招</w:t>
      </w:r>
    </w:p>
    <w:p>
      <w:pPr>
        <w:pStyle w:val="Normal"/>
      </w:pPr>
      <w:r>
        <w:t>行为符</w:t>
      </w:r>
    </w:p>
    <w:p>
      <w:pPr>
        <w:pStyle w:val="Normal"/>
      </w:pPr>
      <w:r>
        <w:t>合一般</w:t>
      </w:r>
    </w:p>
    <w:p>
      <w:pPr>
        <w:pStyle w:val="Normal"/>
      </w:pPr>
      <w:r>
        <w:t>业</w:t>
      </w:r>
    </w:p>
    <w:p>
      <w:pPr>
        <w:pStyle w:val="Normal"/>
      </w:pPr>
      <w:r>
        <w:t>, 是对其企业名称</w:t>
      </w:r>
    </w:p>
    <w:p>
      <w:pPr>
        <w:pStyle w:val="Normal"/>
      </w:pPr>
      <w:r>
        <w:t>合</w:t>
      </w:r>
    </w:p>
    <w:p>
      <w:pPr>
        <w:pStyle w:val="Normal"/>
      </w:pPr>
      <w:r>
        <w:t>,并</w:t>
      </w:r>
    </w:p>
    <w:p>
      <w:pPr>
        <w:pStyle w:val="Normal"/>
      </w:pPr>
      <w:r>
        <w:t>行为。根</w:t>
      </w:r>
    </w:p>
    <w:p>
      <w:pPr>
        <w:pStyle w:val="Normal"/>
      </w:pPr>
      <w:r>
        <w:t>据 (2012) 穗越法知民 字第730号</w:t>
      </w:r>
    </w:p>
    <w:p>
      <w:pPr>
        <w:pStyle w:val="Normal"/>
      </w:pPr>
      <w:r>
        <w:t>明 事实, 东 满益公司</w:t>
      </w:r>
    </w:p>
    <w:p>
      <w:pPr>
        <w:pStyle w:val="Normal"/>
      </w:pPr>
      <w:r>
        <w:t>其</w:t>
      </w:r>
    </w:p>
    <w:p>
      <w:pPr>
        <w:pStyle w:val="Normal"/>
      </w:pPr>
      <w:r>
        <w:t>诉</w:t>
      </w:r>
    </w:p>
    <w:p>
      <w:pPr>
        <w:pStyle w:val="Normal"/>
      </w:pPr>
      <w:r>
        <w:t>获法</w:t>
      </w:r>
    </w:p>
    <w:p>
      <w:pPr>
        <w:pStyle w:val="Normal"/>
      </w:pPr>
      <w:r>
        <w:t>支持后, 遂申请注册</w:t>
      </w:r>
    </w:p>
    <w:p>
      <w:pPr>
        <w:pStyle w:val="Normal"/>
      </w:pPr>
      <w:r>
        <w:t>权</w:t>
      </w:r>
    </w:p>
    <w:p>
      <w:pPr>
        <w:pStyle w:val="Normal"/>
      </w:pPr>
      <w:r>
        <w:t>, 随即对秀天 公司</w:t>
      </w:r>
    </w:p>
    <w:p>
      <w:pPr>
        <w:pStyle w:val="Normal"/>
      </w:pPr>
      <w:r>
        <w:t>提起</w:t>
      </w:r>
    </w:p>
    <w:p>
      <w:pPr>
        <w:pStyle w:val="Normal"/>
      </w:pPr>
      <w:r>
        <w:t>权诉</w:t>
      </w:r>
    </w:p>
    <w:p>
      <w:pPr>
        <w:pStyle w:val="Normal"/>
      </w:pPr>
      <w:r>
        <w:t>。显 , 其注册</w:t>
      </w:r>
    </w:p>
    <w:p>
      <w:pPr>
        <w:pStyle w:val="Normal"/>
      </w:pPr>
      <w:r>
        <w:t>目</w:t>
      </w:r>
    </w:p>
    <w:p>
      <w:pPr>
        <w:pStyle w:val="Normal"/>
      </w:pPr>
      <w:r>
        <w:t>及其对</w:t>
      </w:r>
    </w:p>
    <w:p>
      <w:pPr>
        <w:pStyle w:val="Normal"/>
      </w:pPr>
      <w:r>
        <w:t xml:space="preserve">权 行 , </w:t>
      </w:r>
    </w:p>
    <w:p>
      <w:pPr>
        <w:pStyle w:val="Normal"/>
      </w:pPr>
      <w:r>
        <w:t>并</w:t>
      </w:r>
    </w:p>
    <w:p>
      <w:pPr>
        <w:pStyle w:val="Normal"/>
      </w:pPr>
      <w:r>
        <w:t>出于通过对该</w:t>
      </w:r>
    </w:p>
    <w:p>
      <w:pPr>
        <w:pStyle w:val="Normal"/>
      </w:pPr>
      <w:r>
        <w:t>获</w:t>
      </w:r>
    </w:p>
    <w:p>
      <w:pPr>
        <w:pStyle w:val="Normal"/>
      </w:pPr>
      <w:r>
        <w:t>业价</w:t>
      </w:r>
    </w:p>
    <w:p>
      <w:pPr>
        <w:pStyle w:val="Normal"/>
      </w:pPr>
      <w:r>
        <w:t>目</w:t>
      </w:r>
    </w:p>
    <w:p>
      <w:pPr>
        <w:pStyle w:val="Normal"/>
      </w:pPr>
      <w:r>
        <w:t xml:space="preserve">, </w:t>
      </w:r>
    </w:p>
    <w:p>
      <w:pPr>
        <w:pStyle w:val="Normal"/>
      </w:pPr>
      <w:r>
        <w:t>对秀天</w:t>
      </w:r>
    </w:p>
    <w:p>
      <w:pPr>
        <w:pStyle w:val="Normal"/>
      </w:pPr>
      <w:r>
        <w:t>公司提起</w:t>
      </w:r>
    </w:p>
    <w:p>
      <w:pPr>
        <w:pStyle w:val="Normal"/>
      </w:pPr>
      <w:r>
        <w:t>权诉</w:t>
      </w:r>
    </w:p>
    <w:p>
      <w:pPr>
        <w:pStyle w:val="Normal"/>
      </w:pPr>
      <w:r>
        <w:t>, 以达</w:t>
      </w:r>
    </w:p>
    <w:p>
      <w:pPr>
        <w:pStyle w:val="Normal"/>
      </w:pPr>
      <w:r>
        <w:t>挤压</w:t>
      </w:r>
    </w:p>
    <w:p>
      <w:pPr>
        <w:pStyle w:val="Normal"/>
      </w:pPr>
      <w:r>
        <w:t>业对</w:t>
      </w:r>
    </w:p>
    <w:p>
      <w:pPr>
        <w:pStyle w:val="Normal"/>
      </w:pPr>
      <w:r>
        <w:t>, 挤占市</w:t>
      </w:r>
    </w:p>
    <w:p>
      <w:pPr>
        <w:pStyle w:val="Normal"/>
      </w:pPr>
      <w:r>
        <w:t>份额</w:t>
      </w:r>
    </w:p>
    <w:p>
      <w:pPr>
        <w:pStyle w:val="Normal"/>
      </w:pPr>
      <w:r>
        <w:t>不正当目</w:t>
      </w:r>
    </w:p>
    <w:p>
      <w:pPr>
        <w:pStyle w:val="Normal"/>
      </w:pPr>
      <w:r>
        <w:t>, 有</w:t>
      </w:r>
    </w:p>
    <w:p>
      <w:pPr>
        <w:pStyle w:val="Normal"/>
      </w:pPr>
      <w:r>
        <w:t>于</w:t>
      </w:r>
    </w:p>
    <w:p>
      <w:pPr>
        <w:pStyle w:val="Normal"/>
      </w:pPr>
      <w:r>
        <w:t>实</w:t>
      </w:r>
    </w:p>
    <w:p>
      <w:pPr>
        <w:pStyle w:val="Normal"/>
      </w:pPr>
      <w:r>
        <w:t>原则。秀天</w:t>
      </w:r>
    </w:p>
    <w:p>
      <w:pPr>
        <w:pStyle w:val="Normal"/>
      </w:pPr>
      <w:r>
        <w:t>公司</w:t>
      </w:r>
    </w:p>
    <w:p>
      <w:pPr>
        <w:pStyle w:val="Normal"/>
      </w:pPr>
      <w:r>
        <w:t>原</w:t>
      </w:r>
    </w:p>
    <w:p>
      <w:pPr>
        <w:pStyle w:val="Normal"/>
      </w:pPr>
      <w:r>
        <w:t>范</w:t>
      </w:r>
    </w:p>
    <w:p>
      <w:pPr>
        <w:pStyle w:val="Normal"/>
      </w:pPr>
      <w:r>
        <w:t>对其企业名</w:t>
      </w:r>
    </w:p>
    <w:p>
      <w:pPr>
        <w:pStyle w:val="Normal"/>
      </w:pPr>
      <w:r>
        <w:t>称“秀天</w:t>
      </w:r>
    </w:p>
    <w:p>
      <w:pPr>
        <w:pStyle w:val="Normal"/>
      </w:pPr>
      <w:r>
        <w:t xml:space="preserve">酒店” </w:t>
      </w:r>
    </w:p>
    <w:p>
      <w:pPr>
        <w:pStyle w:val="Normal"/>
      </w:pPr>
      <w:r>
        <w:t>, 并不会造成相关公众</w:t>
      </w:r>
    </w:p>
    <w:p>
      <w:pPr>
        <w:pStyle w:val="Normal"/>
      </w:pPr>
      <w:r>
        <w:t>混淆和</w:t>
      </w:r>
    </w:p>
    <w:p>
      <w:pPr>
        <w:pStyle w:val="Normal"/>
      </w:pPr>
      <w:r>
        <w:t>, 亦没</w:t>
      </w:r>
    </w:p>
    <w:p>
      <w:pPr>
        <w:pStyle w:val="Normal"/>
      </w:pPr>
      <w:r>
        <w:t>有给东</w:t>
      </w:r>
    </w:p>
    <w:p>
      <w:pPr>
        <w:pStyle w:val="Normal"/>
      </w:pPr>
      <w:r>
        <w:t>满益公司造成经济上</w:t>
      </w:r>
    </w:p>
    <w:p>
      <w:pPr>
        <w:pStyle w:val="Normal"/>
      </w:pPr>
      <w:r>
        <w:t xml:space="preserve">损害, </w:t>
      </w:r>
    </w:p>
    <w:p>
      <w:pPr>
        <w:pStyle w:val="Normal"/>
      </w:pPr>
      <w:r>
        <w:t>东</w:t>
      </w:r>
    </w:p>
    <w:p>
      <w:pPr>
        <w:pStyle w:val="Normal"/>
      </w:pPr>
      <w:r>
        <w:t>满益公司第</w:t>
      </w:r>
    </w:p>
    <w:p>
      <w:pPr>
        <w:pStyle w:val="Normal"/>
      </w:pPr>
      <w:r>
        <w:t>16557845号注册</w:t>
      </w:r>
    </w:p>
    <w:p>
      <w:pPr>
        <w:pStyle w:val="Normal"/>
      </w:pPr>
      <w:r>
        <w:t>专</w:t>
      </w:r>
    </w:p>
    <w:p>
      <w:pPr>
        <w:pStyle w:val="Normal"/>
      </w:pPr>
      <w:r>
        <w:t>权。</w:t>
      </w:r>
    </w:p>
    <w:p>
      <w:pPr>
        <w:pStyle w:val="Normal"/>
      </w:pPr>
      <w:r>
        <w:t>遵 和尊重</w:t>
      </w:r>
    </w:p>
    <w:p>
      <w:pPr>
        <w:pStyle w:val="Normal"/>
      </w:pPr>
      <w:r>
        <w:t>实</w:t>
      </w:r>
    </w:p>
    <w:p>
      <w:pPr>
        <w:pStyle w:val="Normal"/>
      </w:pPr>
      <w:r>
        <w:t>是市 主</w:t>
      </w:r>
    </w:p>
    <w:p>
      <w:pPr>
        <w:pStyle w:val="Normal"/>
      </w:pPr>
      <w:r>
        <w:t>公平竞争</w:t>
      </w:r>
    </w:p>
    <w:p>
      <w:pPr>
        <w:pStyle w:val="Normal"/>
      </w:pPr>
      <w:r>
        <w:t>基</w:t>
      </w:r>
    </w:p>
    <w:p>
      <w:pPr>
        <w:pStyle w:val="Normal"/>
      </w:pPr>
      <w:r>
        <w:t>则, 对于</w:t>
      </w:r>
    </w:p>
    <w:p>
      <w:pPr>
        <w:pStyle w:val="Normal"/>
      </w:pPr>
      <w:r>
        <w:t>护应有不可逾越 底</w:t>
      </w:r>
    </w:p>
    <w:p>
      <w:pPr>
        <w:pStyle w:val="Normal"/>
      </w:pPr>
      <w:r>
        <w:t>, 那就是不 护市</w:t>
      </w:r>
    </w:p>
    <w:p>
      <w:pPr>
        <w:pStyle w:val="Normal"/>
      </w:pPr>
      <w:r>
        <w:t>竞争中违反 实</w:t>
      </w:r>
    </w:p>
    <w:p>
      <w:pPr>
        <w:pStyle w:val="Normal"/>
      </w:pPr>
      <w:r>
        <w:t>行为。违反 实</w:t>
      </w:r>
    </w:p>
    <w:p>
      <w:pPr>
        <w:pStyle w:val="Normal"/>
      </w:pPr>
      <w:r>
        <w:t>基</w:t>
      </w:r>
    </w:p>
    <w:p>
      <w:pPr>
        <w:pStyle w:val="Normal"/>
      </w:pPr>
      <w:r>
        <w:t xml:space="preserve">原则, </w:t>
      </w:r>
    </w:p>
    <w:p>
      <w:pPr>
        <w:pStyle w:val="Normal"/>
      </w:pPr>
      <w:r>
        <w:t>合法注册</w:t>
      </w:r>
    </w:p>
    <w:p>
      <w:pPr>
        <w:pStyle w:val="Normal"/>
      </w:pPr>
      <w:r>
        <w:t>, 以达 不正</w:t>
      </w:r>
    </w:p>
    <w:p>
      <w:pPr>
        <w:pStyle w:val="Normal"/>
      </w:pPr>
      <w:r>
        <w:t>当竞争 目 , 压竞争对</w:t>
      </w:r>
    </w:p>
    <w:p>
      <w:pPr>
        <w:pStyle w:val="Normal"/>
      </w:pPr>
      <w:r>
        <w:t>, 这一行为</w:t>
      </w:r>
    </w:p>
    <w:p>
      <w:pPr>
        <w:pStyle w:val="Normal"/>
      </w:pPr>
      <w:r>
        <w:t>就是违法</w:t>
      </w:r>
    </w:p>
    <w:p>
      <w:pPr>
        <w:pStyle w:val="Normal"/>
      </w:pPr>
      <w:r>
        <w:t>, 离</w:t>
      </w:r>
    </w:p>
    <w:p>
      <w:pPr>
        <w:pStyle w:val="Normal"/>
      </w:pPr>
      <w:r>
        <w:t>法 立法根 宗旨, 司法应对此予以</w:t>
      </w:r>
    </w:p>
    <w:p>
      <w:pPr>
        <w:pStyle w:val="Normal"/>
      </w:pPr>
      <w:r>
        <w:t>制。</w:t>
      </w:r>
    </w:p>
    <w:p>
      <w:pPr>
        <w:pStyle w:val="Normal"/>
      </w:pPr>
      <w:r>
        <w:t>人: 广东省广州市越秀区人民法 庄晓</w:t>
      </w:r>
    </w:p>
    <w:p>
      <w:pPr>
        <w:pStyle w:val="Normal"/>
      </w:pPr>
      <w:r>
        <w:t>范水英</w:t>
      </w:r>
    </w:p>
    <w:p>
      <w:pPr>
        <w:pStyle w:val="Normal"/>
      </w:pPr>
      <w:r>
        <w:t>20涉 定</w:t>
      </w:r>
    </w:p>
    <w:p>
      <w:pPr>
        <w:pStyle w:val="Normal"/>
      </w:pPr>
      <w:r>
        <w:t>加工中</w:t>
      </w:r>
    </w:p>
    <w:p>
      <w:pPr>
        <w:pStyle w:val="Normal"/>
      </w:pPr>
      <w:r>
        <w:t>权问题</w:t>
      </w:r>
    </w:p>
    <w:p>
      <w:pPr>
        <w:pStyle w:val="Normal"/>
      </w:pPr>
      <w:r>
        <w:t>——勃 雷有</w:t>
      </w:r>
    </w:p>
    <w:p>
      <w:pPr>
        <w:pStyle w:val="Normal"/>
      </w:pPr>
      <w:r>
        <w:t>公司诉宁波中</w:t>
      </w:r>
    </w:p>
    <w:p>
      <w:pPr>
        <w:pStyle w:val="Normal"/>
      </w:pPr>
      <w:r>
        <w:t>进出口有</w:t>
      </w:r>
    </w:p>
    <w:p>
      <w:pPr>
        <w:pStyle w:val="Normal"/>
      </w:pPr>
      <w:r>
        <w:t>公司 害</w:t>
      </w:r>
    </w:p>
    <w:p>
      <w:pPr>
        <w:pStyle w:val="Normal"/>
      </w:pPr>
      <w:r>
        <w:t>权</w:t>
      </w:r>
    </w:p>
    <w:p>
      <w:pPr>
        <w:pStyle w:val="Normal"/>
      </w:pPr>
      <w:r>
        <w:t>【 件基</w:t>
      </w:r>
    </w:p>
    <w:p>
      <w:pPr>
        <w:pStyle w:val="Normal"/>
      </w:pPr>
      <w:r>
        <w:t>息】</w:t>
      </w:r>
    </w:p>
    <w:p>
      <w:pPr>
        <w:pStyle w:val="Normal"/>
      </w:pPr>
      <w:r>
        <w:t>1. 裁 书字号</w:t>
      </w:r>
    </w:p>
    <w:p>
      <w:pPr>
        <w:pStyle w:val="Normal"/>
      </w:pPr>
      <w:r>
        <w:t>上海市浦东新区人民法</w:t>
      </w:r>
    </w:p>
    <w:p>
      <w:pPr>
        <w:pStyle w:val="Normal"/>
      </w:pPr>
      <w:r>
        <w:t>(2016) 沪0115民</w:t>
      </w:r>
    </w:p>
    <w:p>
      <w:pPr>
        <w:pStyle w:val="Normal"/>
      </w:pPr>
      <w:r>
        <w:t>13990号民事</w:t>
      </w:r>
    </w:p>
    <w:p>
      <w:pPr>
        <w:pStyle w:val="Normal"/>
      </w:pPr>
      <w:r>
        <w:t>决书</w:t>
      </w:r>
    </w:p>
    <w:p>
      <w:pPr>
        <w:pStyle w:val="Normal"/>
      </w:pPr>
      <w:r>
        <w:bookmarkStart w:id="100" w:name="p100"/>
        <w:t/>
        <w:bookmarkEnd w:id="100"/>
        <w:t xml:space="preserve">2. </w:t>
      </w:r>
    </w:p>
    <w:p>
      <w:pPr>
        <w:pStyle w:val="Normal"/>
      </w:pPr>
      <w:r>
        <w:t xml:space="preserve">由: </w:t>
      </w:r>
    </w:p>
    <w:p>
      <w:pPr>
        <w:pStyle w:val="Normal"/>
      </w:pPr>
      <w:r>
        <w:t>害</w:t>
      </w:r>
    </w:p>
    <w:p>
      <w:pPr>
        <w:pStyle w:val="Normal"/>
      </w:pPr>
      <w:r>
        <w:t>权</w:t>
      </w:r>
    </w:p>
    <w:p>
      <w:pPr>
        <w:pStyle w:val="Normal"/>
      </w:pPr>
      <w:r>
        <w:t>纷</w:t>
      </w:r>
    </w:p>
    <w:p>
      <w:pPr>
        <w:pStyle w:val="Normal"/>
      </w:pPr>
      <w:r>
        <w:t>3. 当事人</w:t>
      </w:r>
    </w:p>
    <w:p>
      <w:pPr>
        <w:pStyle w:val="Normal"/>
      </w:pPr>
      <w:r>
        <w:t>原告: 勃 雷有 公司</w:t>
      </w:r>
    </w:p>
    <w:p>
      <w:pPr>
        <w:pStyle w:val="Normal"/>
      </w:pPr>
      <w:r>
        <w:t>被告: 宁波中</w:t>
      </w:r>
    </w:p>
    <w:p>
      <w:pPr>
        <w:pStyle w:val="Normal"/>
      </w:pPr>
      <w:r>
        <w:t>进出口有</w:t>
      </w:r>
    </w:p>
    <w:p>
      <w:pPr>
        <w:pStyle w:val="Normal"/>
      </w:pPr>
      <w:r>
        <w:t>公司</w:t>
      </w:r>
    </w:p>
    <w:p>
      <w:pPr>
        <w:pStyle w:val="Normal"/>
      </w:pPr>
      <w:r>
        <w:t>【基</w:t>
      </w:r>
    </w:p>
    <w:p>
      <w:pPr>
        <w:pStyle w:val="Normal"/>
      </w:pPr>
      <w:r>
        <w:t>】</w:t>
      </w:r>
    </w:p>
    <w:p>
      <w:pPr>
        <w:pStyle w:val="Normal"/>
      </w:pPr>
      <w:r>
        <w:t>原告享有G732879号图</w:t>
      </w:r>
    </w:p>
    <w:p>
      <w:pPr>
        <w:pStyle w:val="Normal"/>
      </w:pPr>
      <w:r>
        <w:t>(</w:t>
      </w:r>
    </w:p>
    <w:p>
      <w:pPr>
        <w:pStyle w:val="Normal"/>
      </w:pPr>
      <w:r>
        <w:t>色</w:t>
      </w:r>
    </w:p>
    <w:p>
      <w:pPr>
        <w:pStyle w:val="Normal"/>
      </w:pPr>
      <w:r>
        <w:t>子) 和G987322号图</w:t>
      </w:r>
    </w:p>
    <w:p>
      <w:pPr>
        <w:pStyle w:val="Normal"/>
      </w:pPr>
      <w:r>
        <w:t>(</w:t>
      </w:r>
    </w:p>
    <w:p>
      <w:pPr>
        <w:pStyle w:val="Normal"/>
      </w:pPr>
      <w:r>
        <w:t>白</w:t>
      </w:r>
    </w:p>
    <w:p>
      <w:pPr>
        <w:pStyle w:val="Normal"/>
      </w:pPr>
      <w:r>
        <w:t xml:space="preserve">子) , </w:t>
      </w:r>
    </w:p>
    <w:p>
      <w:pPr>
        <w:pStyle w:val="Normal"/>
      </w:pPr>
      <w:r>
        <w:t>被核定</w:t>
      </w:r>
    </w:p>
    <w:p>
      <w:pPr>
        <w:pStyle w:val="Normal"/>
      </w:pPr>
      <w:r>
        <w:t>于第18</w:t>
      </w:r>
    </w:p>
    <w:p>
      <w:pPr>
        <w:pStyle w:val="Normal"/>
      </w:pPr>
      <w:r>
        <w:t>品上。勃</w:t>
      </w:r>
    </w:p>
    <w:p>
      <w:pPr>
        <w:pStyle w:val="Normal"/>
      </w:pPr>
      <w:r>
        <w:t>雷有</w:t>
      </w:r>
    </w:p>
    <w:p>
      <w:pPr>
        <w:pStyle w:val="Normal"/>
      </w:pPr>
      <w:r>
        <w:t>公司</w:t>
      </w:r>
    </w:p>
    <w:p>
      <w:pPr>
        <w:pStyle w:val="Normal"/>
      </w:pPr>
      <w:r>
        <w:t>注册</w:t>
      </w:r>
    </w:p>
    <w:p>
      <w:pPr>
        <w:pStyle w:val="Normal"/>
      </w:pPr>
      <w:r>
        <w:t>品和</w:t>
      </w:r>
    </w:p>
    <w:p>
      <w:pPr>
        <w:pStyle w:val="Normal"/>
      </w:pPr>
      <w:r>
        <w:t>务国际分</w:t>
      </w:r>
    </w:p>
    <w:p>
      <w:pPr>
        <w:pStyle w:val="Normal"/>
      </w:pPr>
      <w:r>
        <w:t>第25</w:t>
      </w:r>
    </w:p>
    <w:p>
      <w:pPr>
        <w:pStyle w:val="Normal"/>
      </w:pPr>
      <w:r>
        <w:t>品上</w:t>
      </w:r>
    </w:p>
    <w:p>
      <w:pPr>
        <w:pStyle w:val="Normal"/>
      </w:pPr>
      <w:r>
        <w:t>第732879号图</w:t>
      </w:r>
    </w:p>
    <w:p>
      <w:pPr>
        <w:pStyle w:val="Normal"/>
      </w:pPr>
      <w:r>
        <w:t>注册</w:t>
      </w:r>
    </w:p>
    <w:p>
      <w:pPr>
        <w:pStyle w:val="Normal"/>
      </w:pPr>
      <w:r>
        <w:t>被</w:t>
      </w:r>
    </w:p>
    <w:p>
      <w:pPr>
        <w:pStyle w:val="Normal"/>
      </w:pPr>
      <w:r>
        <w:t>定为驰名</w:t>
      </w:r>
    </w:p>
    <w:p>
      <w:pPr>
        <w:pStyle w:val="Normal"/>
      </w:pPr>
      <w:r>
        <w:t>。 2015年1月19日, 国家工</w:t>
      </w:r>
    </w:p>
    <w:p>
      <w:pPr>
        <w:pStyle w:val="Normal"/>
      </w:pPr>
      <w:r>
        <w:t>行政管</w:t>
      </w:r>
    </w:p>
    <w:p>
      <w:pPr>
        <w:pStyle w:val="Normal"/>
      </w:pPr>
      <w:r>
        <w:t>局</w:t>
      </w:r>
    </w:p>
    <w:p>
      <w:pPr>
        <w:pStyle w:val="Normal"/>
      </w:pPr>
      <w:r>
        <w:t>审委员会 持了第732879号图</w:t>
      </w:r>
    </w:p>
    <w:p>
      <w:pPr>
        <w:pStyle w:val="Normal"/>
      </w:pPr>
      <w:r>
        <w:t>旅行袋、 提箱、钱包、</w:t>
      </w:r>
    </w:p>
    <w:p>
      <w:pPr>
        <w:pStyle w:val="Normal"/>
      </w:pPr>
      <w:r>
        <w:t>于装化 品 包等 品上</w:t>
      </w:r>
    </w:p>
    <w:p>
      <w:pPr>
        <w:pStyle w:val="Normal"/>
      </w:pPr>
      <w:r>
        <w:t>注册。 2001年8月21日,原告于厄</w:t>
      </w:r>
    </w:p>
    <w:p>
      <w:pPr>
        <w:pStyle w:val="Normal"/>
      </w:pPr>
      <w:r>
        <w:t>尔</w:t>
      </w:r>
    </w:p>
    <w:p>
      <w:pPr>
        <w:pStyle w:val="Normal"/>
      </w:pPr>
      <w:r>
        <w:t>获 了 号为12701-01图</w:t>
      </w:r>
    </w:p>
    <w:p>
      <w:pPr>
        <w:pStyle w:val="Normal"/>
      </w:pPr>
      <w:r>
        <w:t>(</w:t>
      </w:r>
    </w:p>
    <w:p>
      <w:pPr>
        <w:pStyle w:val="Normal"/>
      </w:pPr>
      <w:r>
        <w:t xml:space="preserve">色 子) </w:t>
      </w:r>
    </w:p>
    <w:p>
      <w:pPr>
        <w:pStyle w:val="Normal"/>
      </w:pPr>
      <w:r>
        <w:t>注册, 核定</w:t>
      </w:r>
    </w:p>
    <w:p>
      <w:pPr>
        <w:pStyle w:val="Normal"/>
      </w:pPr>
      <w:r>
        <w:t>品范 为国际分</w:t>
      </w:r>
    </w:p>
    <w:p>
      <w:pPr>
        <w:pStyle w:val="Normal"/>
      </w:pPr>
      <w:r>
        <w:t>第18 项。 2013 年4 月11 日, 丰 (贸易) 有</w:t>
      </w:r>
    </w:p>
    <w:p>
      <w:pPr>
        <w:pStyle w:val="Normal"/>
      </w:pPr>
      <w:r>
        <w:t>公司(以下简称</w:t>
      </w:r>
    </w:p>
    <w:p>
      <w:pPr>
        <w:pStyle w:val="Normal"/>
      </w:pPr>
      <w:r>
        <w:t>丰公司) 雅芳分部与被告签订了《购买承诺》, 双</w:t>
      </w:r>
    </w:p>
    <w:p>
      <w:pPr>
        <w:pStyle w:val="Normal"/>
      </w:pPr>
      <w:r>
        <w:t>方约定 丰公司雅芳分部向被告订购7000件SET DE MALETAS</w:t>
      </w:r>
    </w:p>
    <w:p>
      <w:pPr>
        <w:pStyle w:val="Normal"/>
      </w:pPr>
      <w:r>
        <w:t>CUADROS。 2013年4月15日, 丰公司与被告签订了《 息</w:t>
      </w:r>
    </w:p>
    <w:p>
      <w:pPr>
        <w:pStyle w:val="Normal"/>
      </w:pPr>
      <w:r>
        <w:t xml:space="preserve">忘 》 , </w:t>
      </w:r>
    </w:p>
    <w:p>
      <w:pPr>
        <w:pStyle w:val="Normal"/>
      </w:pPr>
      <w:r>
        <w:t>约定 丰公司作为买方Productos雅芳厄</w:t>
      </w:r>
    </w:p>
    <w:p>
      <w:pPr>
        <w:pStyle w:val="Normal"/>
      </w:pPr>
      <w:r>
        <w:t>尔股份有 公司 代</w:t>
      </w:r>
    </w:p>
    <w:p>
      <w:pPr>
        <w:pStyle w:val="Normal"/>
      </w:pPr>
      <w:r>
        <w:t>人, 向 应 被告购买SET DE MALETAS CUADROS, 数量为7000套。</w:t>
      </w:r>
    </w:p>
    <w:p>
      <w:pPr>
        <w:pStyle w:val="Normal"/>
      </w:pPr>
      <w:r>
        <w:t>2013年5月21日, 被告以一般贸易方</w:t>
      </w:r>
    </w:p>
    <w:p>
      <w:pPr>
        <w:pStyle w:val="Normal"/>
      </w:pPr>
      <w:r>
        <w:t>向上海海关申报出口厄</w:t>
      </w:r>
    </w:p>
    <w:p>
      <w:pPr>
        <w:pStyle w:val="Normal"/>
      </w:pPr>
      <w:r>
        <w:t>尔一</w:t>
      </w:r>
    </w:p>
    <w:p>
      <w:pPr>
        <w:pStyle w:val="Normal"/>
      </w:pPr>
      <w:r>
        <w:t>拉 包等货 。该 货</w:t>
      </w:r>
    </w:p>
    <w:p>
      <w:pPr>
        <w:pStyle w:val="Normal"/>
      </w:pPr>
      <w:r>
        <w:t>申报价</w:t>
      </w:r>
    </w:p>
    <w:p>
      <w:pPr>
        <w:pStyle w:val="Normal"/>
      </w:pPr>
      <w:r>
        <w:t>合计7万</w:t>
      </w:r>
    </w:p>
    <w:p>
      <w:pPr>
        <w:pStyle w:val="Normal"/>
      </w:pPr>
      <w:r>
        <w:t xml:space="preserve">。 2013年5月23日, </w:t>
      </w:r>
    </w:p>
    <w:p>
      <w:pPr>
        <w:pStyle w:val="Normal"/>
      </w:pPr>
      <w:r>
        <w:t>上海海关向原告发出《确</w:t>
      </w:r>
    </w:p>
    <w:p>
      <w:pPr>
        <w:pStyle w:val="Normal"/>
      </w:pPr>
      <w:r>
        <w:t>知 产权</w:t>
      </w:r>
    </w:p>
    <w:p>
      <w:pPr>
        <w:pStyle w:val="Normal"/>
      </w:pPr>
      <w:r>
        <w:t>权</w:t>
      </w:r>
    </w:p>
    <w:p>
      <w:pPr>
        <w:pStyle w:val="Normal"/>
      </w:pPr>
      <w:r>
        <w:t>通知书》。经原告确</w:t>
      </w:r>
    </w:p>
    <w:p>
      <w:pPr>
        <w:pStyle w:val="Normal"/>
      </w:pPr>
      <w:r>
        <w:t>该涉 箱包为 权</w:t>
      </w:r>
    </w:p>
    <w:p>
      <w:pPr>
        <w:pStyle w:val="Normal"/>
      </w:pPr>
      <w:r>
        <w:t>品后, 上海海关对上述货</w:t>
      </w:r>
    </w:p>
    <w:p>
      <w:pPr>
        <w:pStyle w:val="Normal"/>
      </w:pPr>
      <w:r>
        <w:t>予以</w:t>
      </w:r>
    </w:p>
    <w:p>
      <w:pPr>
        <w:pStyle w:val="Normal"/>
      </w:pPr>
      <w:r>
        <w:t>。 2013年11</w:t>
      </w:r>
    </w:p>
    <w:p>
      <w:pPr>
        <w:pStyle w:val="Normal"/>
      </w:pPr>
      <w:r>
        <w:t>月18日, 上海市公安局 安分局(以下简称 安公安分局) 对被告</w:t>
      </w:r>
    </w:p>
    <w:p>
      <w:pPr>
        <w:pStyle w:val="Normal"/>
      </w:pPr>
      <w:r>
        <w:t>注册</w:t>
      </w:r>
    </w:p>
    <w:p>
      <w:pPr>
        <w:pStyle w:val="Normal"/>
      </w:pPr>
      <w:r>
        <w:t>立 侦</w:t>
      </w:r>
    </w:p>
    <w:p>
      <w:pPr>
        <w:pStyle w:val="Normal"/>
      </w:pPr>
      <w:r>
        <w:t>。 2014年12月10日, 安公安分局作出《撤销</w:t>
      </w:r>
    </w:p>
    <w:p>
      <w:pPr>
        <w:pStyle w:val="Normal"/>
      </w:pPr>
      <w:r>
        <w:t>件决定书》, 为被告没有</w:t>
      </w:r>
    </w:p>
    <w:p>
      <w:pPr>
        <w:pStyle w:val="Normal"/>
      </w:pPr>
      <w:r>
        <w:t xml:space="preserve">事实, 决定撤销此 。2015年3月4日, </w:t>
      </w:r>
    </w:p>
    <w:p>
      <w:pPr>
        <w:pStyle w:val="Normal"/>
      </w:pPr>
      <w:r>
        <w:t>原告向上海海关提出采取知</w:t>
      </w:r>
    </w:p>
    <w:p>
      <w:pPr>
        <w:pStyle w:val="Normal"/>
      </w:pPr>
      <w:r>
        <w:t>产权</w:t>
      </w:r>
    </w:p>
    <w:p>
      <w:pPr>
        <w:pStyle w:val="Normal"/>
      </w:pPr>
      <w:r>
        <w:t>护措施</w:t>
      </w:r>
    </w:p>
    <w:p>
      <w:pPr>
        <w:pStyle w:val="Normal"/>
      </w:pPr>
      <w:r>
        <w:t xml:space="preserve">申请。 2015年9月18日, </w:t>
      </w:r>
    </w:p>
    <w:p>
      <w:pPr>
        <w:pStyle w:val="Normal"/>
      </w:pPr>
      <w:r>
        <w:bookmarkStart w:id="101" w:name="p101"/>
        <w:t/>
        <w:bookmarkEnd w:id="101"/>
        <w:t>上海海关作出《行政</w:t>
      </w:r>
    </w:p>
    <w:p>
      <w:pPr>
        <w:pStyle w:val="Normal"/>
      </w:pPr>
      <w:r>
        <w:t>决定书》 , 定被告出口上述货</w:t>
      </w:r>
    </w:p>
    <w:p>
      <w:pPr>
        <w:pStyle w:val="Normal"/>
      </w:pPr>
      <w:r>
        <w:t>行为已</w:t>
      </w:r>
    </w:p>
    <w:p>
      <w:pPr>
        <w:pStyle w:val="Normal"/>
      </w:pPr>
      <w:r>
        <w:t>成出口</w:t>
      </w:r>
    </w:p>
    <w:p>
      <w:pPr>
        <w:pStyle w:val="Normal"/>
      </w:pPr>
      <w:r>
        <w:t>他人</w:t>
      </w:r>
    </w:p>
    <w:p>
      <w:pPr>
        <w:pStyle w:val="Normal"/>
      </w:pPr>
      <w:r>
        <w:t>专</w:t>
      </w:r>
    </w:p>
    <w:p>
      <w:pPr>
        <w:pStyle w:val="Normal"/>
      </w:pPr>
      <w:r>
        <w:t>权货</w:t>
      </w:r>
    </w:p>
    <w:p>
      <w:pPr>
        <w:pStyle w:val="Normal"/>
      </w:pPr>
      <w:r>
        <w:t>行为。此</w:t>
      </w:r>
    </w:p>
    <w:p>
      <w:pPr>
        <w:pStyle w:val="Normal"/>
      </w:pPr>
      <w:r>
        <w:t>, 2010年曾有一</w:t>
      </w:r>
    </w:p>
    <w:p>
      <w:pPr>
        <w:pStyle w:val="Normal"/>
      </w:pPr>
      <w:r>
        <w:t>同</w:t>
      </w:r>
    </w:p>
    <w:p>
      <w:pPr>
        <w:pStyle w:val="Normal"/>
      </w:pPr>
      <w:r>
        <w:t>样带有涉</w:t>
      </w:r>
    </w:p>
    <w:p>
      <w:pPr>
        <w:pStyle w:val="Normal"/>
      </w:pPr>
      <w:r>
        <w:t>权</w:t>
      </w:r>
    </w:p>
    <w:p>
      <w:pPr>
        <w:pStyle w:val="Normal"/>
      </w:pPr>
      <w:r>
        <w:t>品出口哥伦比亚。</w:t>
      </w:r>
    </w:p>
    <w:p>
      <w:pPr>
        <w:pStyle w:val="Normal"/>
      </w:pPr>
      <w:r>
        <w:t>原告</w:t>
      </w:r>
    </w:p>
    <w:p>
      <w:pPr>
        <w:pStyle w:val="Normal"/>
      </w:pPr>
      <w:r>
        <w:t>为, 涉</w:t>
      </w:r>
    </w:p>
    <w:p>
      <w:pPr>
        <w:pStyle w:val="Normal"/>
      </w:pPr>
      <w:r>
        <w:t>权</w:t>
      </w:r>
    </w:p>
    <w:p>
      <w:pPr>
        <w:pStyle w:val="Normal"/>
      </w:pPr>
      <w:r>
        <w:t>与原告</w:t>
      </w:r>
    </w:p>
    <w:p>
      <w:pPr>
        <w:pStyle w:val="Normal"/>
      </w:pPr>
      <w:r>
        <w:t>注册</w:t>
      </w:r>
    </w:p>
    <w:p>
      <w:pPr>
        <w:pStyle w:val="Normal"/>
      </w:pPr>
      <w:r>
        <w:t>成相同</w:t>
      </w:r>
    </w:p>
    <w:p>
      <w:pPr>
        <w:pStyle w:val="Normal"/>
      </w:pPr>
      <w:r>
        <w:t>品上</w:t>
      </w:r>
    </w:p>
    <w:p>
      <w:pPr>
        <w:pStyle w:val="Normal"/>
      </w:pPr>
      <w:r>
        <w:t>相</w:t>
      </w:r>
    </w:p>
    <w:p>
      <w:pPr>
        <w:pStyle w:val="Normal"/>
      </w:pPr>
      <w:r>
        <w:t>同</w:t>
      </w:r>
    </w:p>
    <w:p>
      <w:pPr>
        <w:pStyle w:val="Normal"/>
      </w:pPr>
      <w:r>
        <w:t>近</w:t>
      </w:r>
    </w:p>
    <w:p>
      <w:pPr>
        <w:pStyle w:val="Normal"/>
      </w:pPr>
      <w:r>
        <w:t>, 二</w:t>
      </w:r>
    </w:p>
    <w:p>
      <w:pPr>
        <w:pStyle w:val="Normal"/>
      </w:pPr>
      <w:r>
        <w:t>细、</w:t>
      </w:r>
    </w:p>
    <w:p>
      <w:pPr>
        <w:pStyle w:val="Normal"/>
      </w:pPr>
      <w:r>
        <w:t>竖</w:t>
      </w:r>
    </w:p>
    <w:p>
      <w:pPr>
        <w:pStyle w:val="Normal"/>
      </w:pPr>
      <w:r>
        <w:t>直交叉</w:t>
      </w:r>
    </w:p>
    <w:p>
      <w:pPr>
        <w:pStyle w:val="Normal"/>
      </w:pPr>
      <w:r>
        <w:t>方</w:t>
      </w:r>
    </w:p>
    <w:p>
      <w:pPr>
        <w:pStyle w:val="Normal"/>
      </w:pPr>
      <w:r>
        <w:t>、</w:t>
      </w:r>
    </w:p>
    <w:p>
      <w:pPr>
        <w:pStyle w:val="Normal"/>
      </w:pPr>
      <w:r>
        <w:t>颜</w:t>
      </w:r>
    </w:p>
    <w:p>
      <w:pPr>
        <w:pStyle w:val="Normal"/>
      </w:pPr>
      <w:r>
        <w:t>色、方</w:t>
      </w:r>
    </w:p>
    <w:p>
      <w:pPr>
        <w:pStyle w:val="Normal"/>
      </w:pPr>
      <w:r>
        <w:t>图</w:t>
      </w:r>
    </w:p>
    <w:p>
      <w:pPr>
        <w:pStyle w:val="Normal"/>
      </w:pPr>
      <w:r>
        <w:t>小比</w:t>
      </w:r>
    </w:p>
    <w:p>
      <w:pPr>
        <w:pStyle w:val="Normal"/>
      </w:pPr>
      <w:r>
        <w:t>、整</w:t>
      </w:r>
    </w:p>
    <w:p>
      <w:pPr>
        <w:pStyle w:val="Normal"/>
      </w:pPr>
      <w:r>
        <w:t>结</w:t>
      </w:r>
    </w:p>
    <w:p>
      <w:pPr>
        <w:pStyle w:val="Normal"/>
      </w:pPr>
      <w:r>
        <w:t>方</w:t>
      </w:r>
    </w:p>
    <w:p>
      <w:pPr>
        <w:pStyle w:val="Normal"/>
      </w:pPr>
      <w:r>
        <w:t>基</w:t>
      </w:r>
    </w:p>
    <w:p>
      <w:pPr>
        <w:pStyle w:val="Normal"/>
      </w:pPr>
      <w:r>
        <w:t>相同。被告是涉</w:t>
      </w:r>
    </w:p>
    <w:p>
      <w:pPr>
        <w:pStyle w:val="Normal"/>
      </w:pPr>
      <w:r>
        <w:t>权</w:t>
      </w:r>
    </w:p>
    <w:p>
      <w:pPr>
        <w:pStyle w:val="Normal"/>
      </w:pPr>
      <w:r>
        <w:t>品</w:t>
      </w:r>
    </w:p>
    <w:p>
      <w:pPr>
        <w:pStyle w:val="Normal"/>
      </w:pPr>
      <w:r>
        <w:t>产</w:t>
      </w:r>
    </w:p>
    <w:p>
      <w:pPr>
        <w:pStyle w:val="Normal"/>
      </w:pPr>
      <w:r>
        <w:t>和销售</w:t>
      </w:r>
    </w:p>
    <w:p>
      <w:pPr>
        <w:pStyle w:val="Normal"/>
      </w:pPr>
      <w:r>
        <w:t>, 对</w:t>
      </w:r>
    </w:p>
    <w:p>
      <w:pPr>
        <w:pStyle w:val="Normal"/>
      </w:pPr>
      <w:r>
        <w:t>权行为</w:t>
      </w:r>
    </w:p>
    <w:p>
      <w:pPr>
        <w:pStyle w:val="Normal"/>
      </w:pPr>
      <w:r>
        <w:t>发</w:t>
      </w:r>
    </w:p>
    <w:p>
      <w:pPr>
        <w:pStyle w:val="Normal"/>
      </w:pPr>
      <w:r>
        <w:t>具有明显过错, 被告是有</w:t>
      </w:r>
    </w:p>
    <w:p>
      <w:pPr>
        <w:pStyle w:val="Normal"/>
      </w:pPr>
      <w:r>
        <w:t>袭、</w:t>
      </w:r>
    </w:p>
    <w:p>
      <w:pPr>
        <w:pStyle w:val="Normal"/>
      </w:pPr>
      <w:r>
        <w:t>仿原告</w:t>
      </w:r>
    </w:p>
    <w:p>
      <w:pPr>
        <w:pStyle w:val="Normal"/>
      </w:pPr>
      <w:r>
        <w:t>注册</w:t>
      </w:r>
    </w:p>
    <w:p>
      <w:pPr>
        <w:pStyle w:val="Normal"/>
      </w:pPr>
      <w:r>
        <w:t>产涉</w:t>
      </w:r>
    </w:p>
    <w:p>
      <w:pPr>
        <w:pStyle w:val="Normal"/>
      </w:pPr>
      <w:r>
        <w:t>权</w:t>
      </w:r>
    </w:p>
    <w:p>
      <w:pPr>
        <w:pStyle w:val="Normal"/>
      </w:pPr>
      <w:r>
        <w:t xml:space="preserve">品, </w:t>
      </w:r>
    </w:p>
    <w:p>
      <w:pPr>
        <w:pStyle w:val="Normal"/>
      </w:pPr>
      <w:r>
        <w:t>尽合</w:t>
      </w:r>
    </w:p>
    <w:p>
      <w:pPr>
        <w:pStyle w:val="Normal"/>
      </w:pPr>
      <w:r>
        <w:t>注</w:t>
      </w:r>
    </w:p>
    <w:p>
      <w:pPr>
        <w:pStyle w:val="Normal"/>
      </w:pPr>
      <w:r>
        <w:t>义务避</w:t>
      </w:r>
    </w:p>
    <w:p>
      <w:pPr>
        <w:pStyle w:val="Normal"/>
      </w:pPr>
      <w:r>
        <w:t>让原告</w:t>
      </w:r>
    </w:p>
    <w:p>
      <w:pPr>
        <w:pStyle w:val="Normal"/>
      </w:pPr>
      <w:r>
        <w:t>注册</w:t>
      </w:r>
    </w:p>
    <w:p>
      <w:pPr>
        <w:pStyle w:val="Normal"/>
      </w:pPr>
      <w:r>
        <w:t>, 应当承担</w:t>
      </w:r>
    </w:p>
    <w:p>
      <w:pPr>
        <w:pStyle w:val="Normal"/>
      </w:pPr>
      <w:r>
        <w:t>责任。</w:t>
      </w:r>
    </w:p>
    <w:p>
      <w:pPr>
        <w:pStyle w:val="Normal"/>
      </w:pPr>
      <w:r>
        <w:t>被告</w:t>
      </w:r>
    </w:p>
    <w:p>
      <w:pPr>
        <w:pStyle w:val="Normal"/>
      </w:pPr>
      <w:r>
        <w:t>为, 涉</w:t>
      </w:r>
    </w:p>
    <w:p>
      <w:pPr>
        <w:pStyle w:val="Normal"/>
      </w:pPr>
      <w:r>
        <w:t>箱包</w:t>
      </w:r>
    </w:p>
    <w:p>
      <w:pPr>
        <w:pStyle w:val="Normal"/>
      </w:pPr>
      <w:r>
        <w:t>观与原告所述</w:t>
      </w:r>
    </w:p>
    <w:p>
      <w:pPr>
        <w:pStyle w:val="Normal"/>
      </w:pPr>
      <w:r>
        <w:t>图</w:t>
      </w:r>
    </w:p>
    <w:p>
      <w:pPr>
        <w:pStyle w:val="Normal"/>
      </w:pPr>
      <w:r>
        <w:t>不存</w:t>
      </w:r>
    </w:p>
    <w:p>
      <w:pPr>
        <w:pStyle w:val="Normal"/>
      </w:pPr>
      <w:r>
        <w:t>近</w:t>
      </w:r>
    </w:p>
    <w:p>
      <w:pPr>
        <w:pStyle w:val="Normal"/>
      </w:pPr>
      <w:r>
        <w:t xml:space="preserve">; </w:t>
      </w:r>
    </w:p>
    <w:p>
      <w:pPr>
        <w:pStyle w:val="Normal"/>
      </w:pPr>
      <w:r>
        <w:t>涉</w:t>
      </w:r>
    </w:p>
    <w:p>
      <w:pPr>
        <w:pStyle w:val="Normal"/>
      </w:pPr>
      <w:r>
        <w:t>箱包以“无品</w:t>
      </w:r>
    </w:p>
    <w:p>
      <w:pPr>
        <w:pStyle w:val="Normal"/>
      </w:pPr>
      <w:r>
        <w:t xml:space="preserve">” </w:t>
      </w:r>
    </w:p>
    <w:p>
      <w:pPr>
        <w:pStyle w:val="Normal"/>
      </w:pPr>
      <w:r>
        <w:t>品申报出口, 被告并</w:t>
      </w:r>
    </w:p>
    <w:p>
      <w:pPr>
        <w:pStyle w:val="Normal"/>
      </w:pPr>
      <w:r>
        <w:t>将其出口</w:t>
      </w:r>
    </w:p>
    <w:p>
      <w:pPr>
        <w:pStyle w:val="Normal"/>
      </w:pPr>
      <w:r>
        <w:t>品</w:t>
      </w:r>
    </w:p>
    <w:p>
      <w:pPr>
        <w:pStyle w:val="Normal"/>
      </w:pPr>
      <w:r>
        <w:t>观</w:t>
      </w:r>
    </w:p>
    <w:p>
      <w:pPr>
        <w:pStyle w:val="Normal"/>
      </w:pPr>
      <w:r>
        <w:t>当</w:t>
      </w:r>
    </w:p>
    <w:p>
      <w:pPr>
        <w:pStyle w:val="Normal"/>
      </w:pPr>
      <w:r>
        <w:t>, 被告 行为不 成</w:t>
      </w:r>
    </w:p>
    <w:p>
      <w:pPr>
        <w:pStyle w:val="Normal"/>
      </w:pPr>
      <w:r>
        <w:t>权; 被告仅为涉</w:t>
      </w:r>
    </w:p>
    <w:p>
      <w:pPr>
        <w:pStyle w:val="Normal"/>
      </w:pPr>
      <w:r>
        <w:t>箱包</w:t>
      </w:r>
    </w:p>
    <w:p>
      <w:pPr>
        <w:pStyle w:val="Normal"/>
      </w:pPr>
      <w:r>
        <w:t>贸代</w:t>
      </w:r>
    </w:p>
    <w:p>
      <w:pPr>
        <w:pStyle w:val="Normal"/>
      </w:pPr>
      <w:r>
        <w:t>, 提</w:t>
      </w:r>
    </w:p>
    <w:p>
      <w:pPr>
        <w:pStyle w:val="Normal"/>
      </w:pPr>
      <w:r>
        <w:t>贸代</w:t>
      </w:r>
    </w:p>
    <w:p>
      <w:pPr>
        <w:pStyle w:val="Normal"/>
      </w:pPr>
      <w:r>
        <w:t>务时, 已经尽</w:t>
      </w:r>
    </w:p>
    <w:p>
      <w:pPr>
        <w:pStyle w:val="Normal"/>
      </w:pPr>
      <w:r>
        <w:t>合 注 义务; 涉 箱</w:t>
      </w:r>
    </w:p>
    <w:p>
      <w:pPr>
        <w:pStyle w:val="Normal"/>
      </w:pPr>
      <w:r>
        <w:t>包 申报出口时被海关</w:t>
      </w:r>
    </w:p>
    <w:p>
      <w:pPr>
        <w:pStyle w:val="Normal"/>
      </w:pPr>
      <w:r>
        <w:t>, 对原告 国</w:t>
      </w:r>
    </w:p>
    <w:p>
      <w:pPr>
        <w:pStyle w:val="Normal"/>
      </w:pPr>
      <w:r>
        <w:t>市 份额和竞争 位产</w:t>
      </w:r>
    </w:p>
    <w:p>
      <w:pPr>
        <w:pStyle w:val="Normal"/>
      </w:pPr>
      <w:r>
        <w:t>任 影响, 原告没有产</w:t>
      </w:r>
    </w:p>
    <w:p>
      <w:pPr>
        <w:pStyle w:val="Normal"/>
      </w:pPr>
      <w:r>
        <w:t>实际损</w:t>
      </w:r>
    </w:p>
    <w:p>
      <w:pPr>
        <w:pStyle w:val="Normal"/>
      </w:pPr>
      <w:r>
        <w:t>, 此, 被告无须</w:t>
      </w:r>
    </w:p>
    <w:p>
      <w:pPr>
        <w:pStyle w:val="Normal"/>
      </w:pPr>
      <w:r>
        <w:t>原告经济</w:t>
      </w:r>
    </w:p>
    <w:p>
      <w:pPr>
        <w:pStyle w:val="Normal"/>
      </w:pPr>
      <w:r>
        <w:t>损 ; 原告主动</w:t>
      </w:r>
    </w:p>
    <w:p>
      <w:pPr>
        <w:pStyle w:val="Normal"/>
      </w:pPr>
      <w:r>
        <w:t>仓</w:t>
      </w:r>
    </w:p>
    <w:p>
      <w:pPr>
        <w:pStyle w:val="Normal"/>
      </w:pPr>
      <w:r>
        <w:t>费不应向被告追</w:t>
      </w:r>
    </w:p>
    <w:p>
      <w:pPr>
        <w:pStyle w:val="Normal"/>
      </w:pPr>
      <w:r>
        <w:t>, 公安 关立 侦</w:t>
      </w:r>
    </w:p>
    <w:p>
      <w:pPr>
        <w:pStyle w:val="Normal"/>
      </w:pPr>
      <w:r>
        <w:t>阶</w:t>
      </w:r>
    </w:p>
    <w:p>
      <w:pPr>
        <w:pStyle w:val="Normal"/>
      </w:pPr>
      <w:r>
        <w:t>产</w:t>
      </w:r>
    </w:p>
    <w:p>
      <w:pPr>
        <w:pStyle w:val="Normal"/>
      </w:pPr>
      <w:r>
        <w:t>仓 费 原告自己报 导致</w:t>
      </w:r>
    </w:p>
    <w:p>
      <w:pPr>
        <w:pStyle w:val="Normal"/>
      </w:pPr>
      <w:r>
        <w:t>损</w:t>
      </w:r>
    </w:p>
    <w:p>
      <w:pPr>
        <w:pStyle w:val="Normal"/>
      </w:pPr>
      <w:r>
        <w:t xml:space="preserve">, 不应当由被告承担; </w:t>
      </w:r>
    </w:p>
    <w:p>
      <w:pPr>
        <w:pStyle w:val="Normal"/>
      </w:pPr>
      <w:r>
        <w:t>原告主</w:t>
      </w:r>
    </w:p>
    <w:p>
      <w:pPr>
        <w:pStyle w:val="Normal"/>
      </w:pPr>
      <w:r>
        <w:t>师费过 , 且没有相应</w:t>
      </w:r>
    </w:p>
    <w:p>
      <w:pPr>
        <w:pStyle w:val="Normal"/>
      </w:pPr>
      <w:r>
        <w:t>付</w:t>
      </w:r>
    </w:p>
    <w:p>
      <w:pPr>
        <w:pStyle w:val="Normal"/>
      </w:pPr>
      <w:r>
        <w:t>, 故对其不予 可。</w:t>
      </w:r>
    </w:p>
    <w:p>
      <w:pPr>
        <w:pStyle w:val="Normal"/>
      </w:pPr>
      <w:r>
        <w:t>【 件</w:t>
      </w:r>
    </w:p>
    <w:p>
      <w:pPr>
        <w:pStyle w:val="Normal"/>
      </w:pPr>
      <w:r>
        <w:t>】</w:t>
      </w:r>
    </w:p>
    <w:p>
      <w:pPr>
        <w:pStyle w:val="Normal"/>
      </w:pPr>
      <w:r>
        <w:t>1. 涉</w:t>
      </w:r>
    </w:p>
    <w:p>
      <w:pPr>
        <w:pStyle w:val="Normal"/>
      </w:pPr>
      <w:r>
        <w:t>权</w:t>
      </w:r>
    </w:p>
    <w:p>
      <w:pPr>
        <w:pStyle w:val="Normal"/>
      </w:pPr>
      <w:r>
        <w:t>品上 图</w:t>
      </w:r>
    </w:p>
    <w:p>
      <w:pPr>
        <w:pStyle w:val="Normal"/>
      </w:pPr>
      <w:r>
        <w:t>与原告</w:t>
      </w:r>
    </w:p>
    <w:p>
      <w:pPr>
        <w:pStyle w:val="Normal"/>
      </w:pPr>
      <w:r>
        <w:t>注册</w:t>
      </w:r>
    </w:p>
    <w:p>
      <w:pPr>
        <w:pStyle w:val="Normal"/>
      </w:pPr>
      <w:r>
        <w:t>是否相同</w:t>
      </w:r>
    </w:p>
    <w:p>
      <w:pPr>
        <w:pStyle w:val="Normal"/>
      </w:pPr>
      <w:r>
        <w:t>近</w:t>
      </w:r>
    </w:p>
    <w:p>
      <w:pPr>
        <w:pStyle w:val="Normal"/>
      </w:pPr>
      <w:r>
        <w:t xml:space="preserve">; </w:t>
      </w:r>
    </w:p>
    <w:p>
      <w:pPr>
        <w:pStyle w:val="Normal"/>
      </w:pPr>
      <w:r>
        <w:t>2. 被告是否为涉</w:t>
      </w:r>
    </w:p>
    <w:p>
      <w:pPr>
        <w:pStyle w:val="Normal"/>
      </w:pPr>
      <w:r>
        <w:t>权 品</w:t>
      </w:r>
    </w:p>
    <w:p>
      <w:pPr>
        <w:pStyle w:val="Normal"/>
      </w:pPr>
      <w:r>
        <w:t>产</w:t>
      </w:r>
    </w:p>
    <w:p>
      <w:pPr>
        <w:pStyle w:val="Normal"/>
      </w:pPr>
      <w:r>
        <w:t>销售</w:t>
      </w:r>
    </w:p>
    <w:p>
      <w:pPr>
        <w:pStyle w:val="Normal"/>
      </w:pPr>
      <w:r>
        <w:t>; 3. 被告对涉</w:t>
      </w:r>
    </w:p>
    <w:p>
      <w:pPr>
        <w:pStyle w:val="Normal"/>
      </w:pPr>
      <w:r>
        <w:t>权</w:t>
      </w:r>
    </w:p>
    <w:p>
      <w:pPr>
        <w:pStyle w:val="Normal"/>
      </w:pPr>
      <w:r>
        <w:t>品</w:t>
      </w:r>
    </w:p>
    <w:p>
      <w:pPr>
        <w:pStyle w:val="Normal"/>
      </w:pPr>
      <w:r>
        <w:t>产、销售是否存</w:t>
      </w:r>
    </w:p>
    <w:p>
      <w:pPr>
        <w:pStyle w:val="Normal"/>
      </w:pPr>
      <w:r>
        <w:t>过错; 4. 原告主</w:t>
      </w:r>
    </w:p>
    <w:p>
      <w:pPr>
        <w:pStyle w:val="Normal"/>
      </w:pPr>
      <w:r>
        <w:t>经济损 及</w:t>
      </w:r>
    </w:p>
    <w:p>
      <w:pPr>
        <w:pStyle w:val="Normal"/>
      </w:pPr>
      <w:r>
        <w:t>权合</w:t>
      </w:r>
    </w:p>
    <w:p>
      <w:pPr>
        <w:pStyle w:val="Normal"/>
      </w:pPr>
      <w:r>
        <w:t>支共计300万</w:t>
      </w:r>
    </w:p>
    <w:p>
      <w:pPr>
        <w:pStyle w:val="Normal"/>
      </w:pPr>
      <w:r>
        <w:t>据是否</w:t>
      </w:r>
    </w:p>
    <w:p>
      <w:pPr>
        <w:pStyle w:val="Normal"/>
      </w:pPr>
      <w:r>
        <w:t>分。</w:t>
      </w:r>
    </w:p>
    <w:p>
      <w:pPr>
        <w:pStyle w:val="Normal"/>
      </w:pPr>
      <w:r>
        <w:t>【法 裁</w:t>
      </w:r>
    </w:p>
    <w:p>
      <w:pPr>
        <w:pStyle w:val="Normal"/>
      </w:pPr>
      <w:r>
        <w:t>旨】</w:t>
      </w:r>
    </w:p>
    <w:p>
      <w:pPr>
        <w:pStyle w:val="Normal"/>
      </w:pPr>
      <w:r>
        <w:bookmarkStart w:id="102" w:name="p102"/>
        <w:t/>
        <w:bookmarkEnd w:id="102"/>
        <w:t>上海市浦东新区人民法</w:t>
      </w:r>
    </w:p>
    <w:p>
      <w:pPr>
        <w:pStyle w:val="Normal"/>
      </w:pPr>
      <w:r>
        <w:t>审</w:t>
      </w:r>
    </w:p>
    <w:p>
      <w:pPr>
        <w:pStyle w:val="Normal"/>
      </w:pPr>
      <w:r>
        <w:t>为: 涉</w:t>
      </w:r>
    </w:p>
    <w:p>
      <w:pPr>
        <w:pStyle w:val="Normal"/>
      </w:pPr>
      <w:r>
        <w:t>权 品上</w:t>
      </w:r>
    </w:p>
    <w:p>
      <w:pPr>
        <w:pStyle w:val="Normal"/>
      </w:pPr>
      <w:r>
        <w:t>图 与原</w:t>
      </w:r>
    </w:p>
    <w:p>
      <w:pPr>
        <w:pStyle w:val="Normal"/>
      </w:pPr>
      <w:r>
        <w:t>告</w:t>
      </w:r>
    </w:p>
    <w:p>
      <w:pPr>
        <w:pStyle w:val="Normal"/>
      </w:pPr>
      <w:r>
        <w:t>G731879号注册</w:t>
      </w:r>
    </w:p>
    <w:p>
      <w:pPr>
        <w:pStyle w:val="Normal"/>
      </w:pPr>
      <w:r>
        <w:t>虽有细 差</w:t>
      </w:r>
    </w:p>
    <w:p>
      <w:pPr>
        <w:pStyle w:val="Normal"/>
      </w:pPr>
      <w:r>
        <w:t xml:space="preserve">, </w:t>
      </w:r>
    </w:p>
    <w:p>
      <w:pPr>
        <w:pStyle w:val="Normal"/>
      </w:pPr>
      <w:r>
        <w:t>整</w:t>
      </w:r>
    </w:p>
    <w:p>
      <w:pPr>
        <w:pStyle w:val="Normal"/>
      </w:pPr>
      <w:r>
        <w:t>觉上基</w:t>
      </w:r>
    </w:p>
    <w:p>
      <w:pPr>
        <w:pStyle w:val="Normal"/>
      </w:pPr>
      <w:r>
        <w:t xml:space="preserve">无差异, </w:t>
      </w:r>
    </w:p>
    <w:p>
      <w:pPr>
        <w:pStyle w:val="Normal"/>
      </w:pPr>
      <w:r>
        <w:t>应当</w:t>
      </w:r>
    </w:p>
    <w:p>
      <w:pPr>
        <w:pStyle w:val="Normal"/>
      </w:pPr>
      <w:r>
        <w:t>定为</w:t>
      </w:r>
    </w:p>
    <w:p>
      <w:pPr>
        <w:pStyle w:val="Normal"/>
      </w:pPr>
      <w:r>
        <w:t>成相同。涉</w:t>
      </w:r>
    </w:p>
    <w:p>
      <w:pPr>
        <w:pStyle w:val="Normal"/>
      </w:pPr>
      <w:r>
        <w:t>权 品上 图</w:t>
      </w:r>
    </w:p>
    <w:p>
      <w:pPr>
        <w:pStyle w:val="Normal"/>
      </w:pPr>
      <w:r>
        <w:t>与原告 G987322号注册</w:t>
      </w:r>
    </w:p>
    <w:p>
      <w:pPr>
        <w:pStyle w:val="Normal"/>
      </w:pPr>
      <w:r>
        <w:t>虽</w:t>
      </w:r>
    </w:p>
    <w:p>
      <w:pPr>
        <w:pStyle w:val="Normal"/>
      </w:pPr>
      <w:r>
        <w:t>底色和</w:t>
      </w:r>
    </w:p>
    <w:p>
      <w:pPr>
        <w:pStyle w:val="Normal"/>
      </w:pPr>
      <w:r>
        <w:t>颜色以及</w:t>
      </w:r>
    </w:p>
    <w:p>
      <w:pPr>
        <w:pStyle w:val="Normal"/>
      </w:pPr>
      <w:r>
        <w:t>细方</w:t>
      </w:r>
    </w:p>
    <w:p>
      <w:pPr>
        <w:pStyle w:val="Normal"/>
      </w:pPr>
      <w:r>
        <w:t xml:space="preserve">有所不同, </w:t>
      </w:r>
    </w:p>
    <w:p>
      <w:pPr>
        <w:pStyle w:val="Normal"/>
      </w:pPr>
      <w:r>
        <w:t>子图</w:t>
      </w:r>
    </w:p>
    <w:p>
      <w:pPr>
        <w:pStyle w:val="Normal"/>
      </w:pPr>
      <w:r>
        <w:t>图、设计及起 主</w:t>
      </w:r>
    </w:p>
    <w:p>
      <w:pPr>
        <w:pStyle w:val="Normal"/>
      </w:pPr>
      <w:r>
        <w:t>作</w:t>
      </w:r>
    </w:p>
    <w:p>
      <w:pPr>
        <w:pStyle w:val="Normal"/>
      </w:pPr>
      <w:r>
        <w:t>子图纹近 , 易</w:t>
      </w:r>
    </w:p>
    <w:p>
      <w:pPr>
        <w:pStyle w:val="Normal"/>
      </w:pPr>
      <w:r>
        <w:t>相关公众</w:t>
      </w:r>
    </w:p>
    <w:p>
      <w:pPr>
        <w:pStyle w:val="Normal"/>
      </w:pPr>
      <w:r>
        <w:t>为是原告</w:t>
      </w:r>
    </w:p>
    <w:p>
      <w:pPr>
        <w:pStyle w:val="Normal"/>
      </w:pPr>
      <w:r>
        <w:t>品</w:t>
      </w:r>
    </w:p>
    <w:p>
      <w:pPr>
        <w:pStyle w:val="Normal"/>
      </w:pPr>
      <w:r>
        <w:t>与原告注册</w:t>
      </w:r>
    </w:p>
    <w:p>
      <w:pPr>
        <w:pStyle w:val="Normal"/>
      </w:pPr>
      <w:r>
        <w:t>品有</w:t>
      </w:r>
    </w:p>
    <w:p>
      <w:pPr>
        <w:pStyle w:val="Normal"/>
      </w:pPr>
      <w:r>
        <w:t>定</w:t>
      </w:r>
    </w:p>
    <w:p>
      <w:pPr>
        <w:pStyle w:val="Normal"/>
      </w:pPr>
      <w:r>
        <w:t>, 应当</w:t>
      </w:r>
    </w:p>
    <w:p>
      <w:pPr>
        <w:pStyle w:val="Normal"/>
      </w:pPr>
      <w:r>
        <w:t>定</w:t>
      </w:r>
    </w:p>
    <w:p>
      <w:pPr>
        <w:pStyle w:val="Normal"/>
      </w:pPr>
      <w:r>
        <w:t>为与原告</w:t>
      </w:r>
    </w:p>
    <w:p>
      <w:pPr>
        <w:pStyle w:val="Normal"/>
      </w:pPr>
      <w:r>
        <w:t>注册</w:t>
      </w:r>
    </w:p>
    <w:p>
      <w:pPr>
        <w:pStyle w:val="Normal"/>
      </w:pPr>
      <w:r>
        <w:t>成近</w:t>
      </w:r>
    </w:p>
    <w:p>
      <w:pPr>
        <w:pStyle w:val="Normal"/>
      </w:pPr>
      <w:r>
        <w:t>。</w:t>
      </w:r>
    </w:p>
    <w:p>
      <w:pPr>
        <w:pStyle w:val="Normal"/>
      </w:pPr>
      <w:r>
        <w:t>被告既是涉</w:t>
      </w:r>
    </w:p>
    <w:p>
      <w:pPr>
        <w:pStyle w:val="Normal"/>
      </w:pPr>
      <w:r>
        <w:t>权</w:t>
      </w:r>
    </w:p>
    <w:p>
      <w:pPr>
        <w:pStyle w:val="Normal"/>
      </w:pPr>
      <w:r>
        <w:t>品</w:t>
      </w:r>
    </w:p>
    <w:p>
      <w:pPr>
        <w:pStyle w:val="Normal"/>
      </w:pPr>
      <w:r>
        <w:t>产</w:t>
      </w:r>
    </w:p>
    <w:p>
      <w:pPr>
        <w:pStyle w:val="Normal"/>
      </w:pPr>
      <w:r>
        <w:t>又是销售</w:t>
      </w:r>
    </w:p>
    <w:p>
      <w:pPr>
        <w:pStyle w:val="Normal"/>
      </w:pPr>
      <w:r>
        <w:t>。涉</w:t>
      </w:r>
    </w:p>
    <w:p>
      <w:pPr>
        <w:pStyle w:val="Normal"/>
      </w:pPr>
      <w:r>
        <w:t>权</w:t>
      </w:r>
    </w:p>
    <w:p>
      <w:pPr>
        <w:pStyle w:val="Normal"/>
      </w:pPr>
      <w:r>
        <w:t>品</w:t>
      </w:r>
    </w:p>
    <w:p>
      <w:pPr>
        <w:pStyle w:val="Normal"/>
      </w:pPr>
      <w:r>
        <w:t>、</w:t>
      </w:r>
    </w:p>
    <w:p>
      <w:pPr>
        <w:pStyle w:val="Normal"/>
      </w:pPr>
      <w:r>
        <w:t>、图 等</w:t>
      </w:r>
    </w:p>
    <w:p>
      <w:pPr>
        <w:pStyle w:val="Normal"/>
      </w:pPr>
      <w:r>
        <w:t>是由被告指定</w:t>
      </w:r>
    </w:p>
    <w:p>
      <w:pPr>
        <w:pStyle w:val="Normal"/>
      </w:pPr>
      <w:r>
        <w:t>, 涉</w:t>
      </w:r>
    </w:p>
    <w:p>
      <w:pPr>
        <w:pStyle w:val="Normal"/>
      </w:pPr>
      <w:r>
        <w:t>权</w:t>
      </w:r>
    </w:p>
    <w:p>
      <w:pPr>
        <w:pStyle w:val="Normal"/>
      </w:pPr>
      <w:r>
        <w:t>品</w:t>
      </w:r>
    </w:p>
    <w:p>
      <w:pPr>
        <w:pStyle w:val="Normal"/>
      </w:pPr>
      <w:r>
        <w:t>产完</w:t>
      </w:r>
    </w:p>
    <w:p>
      <w:pPr>
        <w:pStyle w:val="Normal"/>
      </w:pPr>
      <w:r>
        <w:t>现</w:t>
      </w:r>
    </w:p>
    <w:p>
      <w:pPr>
        <w:pStyle w:val="Normal"/>
      </w:pPr>
      <w:r>
        <w:t>了被告</w:t>
      </w:r>
    </w:p>
    <w:p>
      <w:pPr>
        <w:pStyle w:val="Normal"/>
      </w:pPr>
      <w:r>
        <w:t>志, 被告</w:t>
      </w:r>
    </w:p>
    <w:p>
      <w:pPr>
        <w:pStyle w:val="Normal"/>
      </w:pPr>
      <w:r>
        <w:t>行为</w:t>
      </w:r>
    </w:p>
    <w:p>
      <w:pPr>
        <w:pStyle w:val="Normal"/>
      </w:pPr>
      <w:r>
        <w:t>以</w:t>
      </w:r>
    </w:p>
    <w:p>
      <w:pPr>
        <w:pStyle w:val="Normal"/>
      </w:pPr>
      <w:r>
        <w:t>明其是涉</w:t>
      </w:r>
    </w:p>
    <w:p>
      <w:pPr>
        <w:pStyle w:val="Normal"/>
      </w:pPr>
      <w:r>
        <w:t>权</w:t>
      </w:r>
    </w:p>
    <w:p>
      <w:pPr>
        <w:pStyle w:val="Normal"/>
      </w:pPr>
      <w:r>
        <w:t>品</w:t>
      </w:r>
    </w:p>
    <w:p>
      <w:pPr>
        <w:pStyle w:val="Normal"/>
      </w:pPr>
      <w:r>
        <w:t>共同</w:t>
      </w:r>
    </w:p>
    <w:p>
      <w:pPr>
        <w:pStyle w:val="Normal"/>
      </w:pPr>
      <w:r>
        <w:t>产</w:t>
      </w:r>
    </w:p>
    <w:p>
      <w:pPr>
        <w:pStyle w:val="Normal"/>
      </w:pPr>
      <w:r>
        <w:t>之一。被告以销售</w:t>
      </w:r>
    </w:p>
    <w:p>
      <w:pPr>
        <w:pStyle w:val="Normal"/>
      </w:pPr>
      <w:r>
        <w:t>份与</w:t>
      </w:r>
    </w:p>
    <w:p>
      <w:pPr>
        <w:pStyle w:val="Normal"/>
      </w:pPr>
      <w:r>
        <w:t>丰公司进行交易, 涉</w:t>
      </w:r>
    </w:p>
    <w:p>
      <w:pPr>
        <w:pStyle w:val="Normal"/>
      </w:pPr>
      <w:r>
        <w:t>权</w:t>
      </w:r>
    </w:p>
    <w:p>
      <w:pPr>
        <w:pStyle w:val="Normal"/>
      </w:pPr>
      <w:r>
        <w:t>品出口</w:t>
      </w:r>
    </w:p>
    <w:p>
      <w:pPr>
        <w:pStyle w:val="Normal"/>
      </w:pPr>
      <w:r>
        <w:t>货 报关单中</w:t>
      </w:r>
    </w:p>
    <w:p>
      <w:pPr>
        <w:pStyle w:val="Normal"/>
      </w:pPr>
      <w:r>
        <w:t>经营单位和发货单位 为被告。被告以销售为目</w:t>
      </w:r>
    </w:p>
    <w:p>
      <w:pPr>
        <w:pStyle w:val="Normal"/>
      </w:pPr>
      <w:r>
        <w:t>委 他人加工 产涉</w:t>
      </w:r>
    </w:p>
    <w:p>
      <w:pPr>
        <w:pStyle w:val="Normal"/>
      </w:pPr>
      <w:r>
        <w:t>权 品, 并以出口</w:t>
      </w:r>
    </w:p>
    <w:p>
      <w:pPr>
        <w:pStyle w:val="Normal"/>
      </w:pPr>
      <w:r>
        <w:t>销售涉</w:t>
      </w:r>
    </w:p>
    <w:p>
      <w:pPr>
        <w:pStyle w:val="Normal"/>
      </w:pPr>
      <w:r>
        <w:t>权</w:t>
      </w:r>
    </w:p>
    <w:p>
      <w:pPr>
        <w:pStyle w:val="Normal"/>
      </w:pPr>
      <w:r>
        <w:t>品, 被告应被 定为涉</w:t>
      </w:r>
    </w:p>
    <w:p>
      <w:pPr>
        <w:pStyle w:val="Normal"/>
      </w:pPr>
      <w:r>
        <w:t>权 品</w:t>
      </w:r>
    </w:p>
    <w:p>
      <w:pPr>
        <w:pStyle w:val="Normal"/>
      </w:pPr>
      <w:r>
        <w:t>产 和销售 。</w:t>
      </w:r>
    </w:p>
    <w:p>
      <w:pPr>
        <w:pStyle w:val="Normal"/>
      </w:pPr>
      <w:r>
        <w:t>被告对涉</w:t>
      </w:r>
    </w:p>
    <w:p>
      <w:pPr>
        <w:pStyle w:val="Normal"/>
      </w:pPr>
      <w:r>
        <w:t>权 品</w:t>
      </w:r>
    </w:p>
    <w:p>
      <w:pPr>
        <w:pStyle w:val="Normal"/>
      </w:pPr>
      <w:r>
        <w:t xml:space="preserve">产、销售存 过错。 先, </w:t>
      </w:r>
    </w:p>
    <w:p>
      <w:pPr>
        <w:pStyle w:val="Normal"/>
      </w:pPr>
      <w:r>
        <w:t>吉明以被</w:t>
      </w:r>
    </w:p>
    <w:p>
      <w:pPr>
        <w:pStyle w:val="Normal"/>
      </w:pPr>
      <w:r>
        <w:t>告业务经</w:t>
      </w:r>
    </w:p>
    <w:p>
      <w:pPr>
        <w:pStyle w:val="Normal"/>
      </w:pPr>
      <w:r>
        <w:t>份作为被告代 人</w:t>
      </w:r>
    </w:p>
    <w:p>
      <w:pPr>
        <w:pStyle w:val="Normal"/>
      </w:pPr>
      <w:r>
        <w:t>权</w:t>
      </w:r>
    </w:p>
    <w:p>
      <w:pPr>
        <w:pStyle w:val="Normal"/>
      </w:pPr>
      <w:r>
        <w:t>纷, 自称作为被告业务</w:t>
      </w:r>
    </w:p>
    <w:p>
      <w:pPr>
        <w:pStyle w:val="Normal"/>
      </w:pPr>
      <w:r>
        <w:t>经 与</w:t>
      </w:r>
    </w:p>
    <w:p>
      <w:pPr>
        <w:pStyle w:val="Normal"/>
      </w:pPr>
      <w:r>
        <w:t>采购 、</w:t>
      </w:r>
    </w:p>
    <w:p>
      <w:pPr>
        <w:pStyle w:val="Normal"/>
      </w:pPr>
      <w:r>
        <w:t>加工</w:t>
      </w:r>
    </w:p>
    <w:p>
      <w:pPr>
        <w:pStyle w:val="Normal"/>
      </w:pPr>
      <w:r>
        <w:t>业务, 并代表被告接受上海海关</w:t>
      </w:r>
    </w:p>
    <w:p>
      <w:pPr>
        <w:pStyle w:val="Normal"/>
      </w:pPr>
      <w:r>
        <w:t xml:space="preserve">和 安公安分局 询问, </w:t>
      </w:r>
    </w:p>
    <w:p>
      <w:pPr>
        <w:pStyle w:val="Normal"/>
      </w:pPr>
      <w:r>
        <w:t>此, 吉明 行为应 为被告同 其作出</w:t>
      </w:r>
    </w:p>
    <w:p>
      <w:pPr>
        <w:pStyle w:val="Normal"/>
      </w:pPr>
      <w:r>
        <w:t>行为, 相关民事责任应由被告承担。此 ,原告品 及涉</w:t>
      </w:r>
    </w:p>
    <w:p>
      <w:pPr>
        <w:pStyle w:val="Normal"/>
      </w:pPr>
      <w:r>
        <w:t>注册</w:t>
      </w:r>
    </w:p>
    <w:p>
      <w:pPr>
        <w:pStyle w:val="Normal"/>
      </w:pPr>
      <w:r>
        <w:t xml:space="preserve">具有一定 国际知名度, </w:t>
      </w:r>
    </w:p>
    <w:p>
      <w:pPr>
        <w:pStyle w:val="Normal"/>
      </w:pPr>
      <w:r>
        <w:t>中国</w:t>
      </w:r>
    </w:p>
    <w:p>
      <w:pPr>
        <w:pStyle w:val="Normal"/>
      </w:pPr>
      <w:r>
        <w:t>也有较</w:t>
      </w:r>
    </w:p>
    <w:p>
      <w:pPr>
        <w:pStyle w:val="Normal"/>
      </w:pPr>
      <w:r>
        <w:t>知名度和较强显著</w:t>
      </w:r>
    </w:p>
    <w:p>
      <w:pPr>
        <w:pStyle w:val="Normal"/>
      </w:pPr>
      <w:r>
        <w:t>。</w:t>
      </w:r>
    </w:p>
    <w:p>
      <w:pPr>
        <w:pStyle w:val="Normal"/>
      </w:pPr>
      <w:r>
        <w:t>被告作为一家自营和代 货</w:t>
      </w:r>
    </w:p>
    <w:p>
      <w:pPr>
        <w:pStyle w:val="Normal"/>
      </w:pPr>
      <w:r>
        <w:t>及技</w:t>
      </w:r>
    </w:p>
    <w:p>
      <w:pPr>
        <w:pStyle w:val="Normal"/>
      </w:pPr>
      <w:r>
        <w:t>进出口业务</w:t>
      </w:r>
    </w:p>
    <w:p>
      <w:pPr>
        <w:pStyle w:val="Normal"/>
      </w:pPr>
      <w:r>
        <w:t>贸公司, 长</w:t>
      </w:r>
    </w:p>
    <w:p>
      <w:pPr>
        <w:pStyle w:val="Normal"/>
      </w:pPr>
      <w:r>
        <w:t>从</w:t>
      </w:r>
    </w:p>
    <w:p>
      <w:pPr>
        <w:pStyle w:val="Normal"/>
      </w:pPr>
      <w:r>
        <w:t>事进出口业务, 其对原告主</w:t>
      </w:r>
    </w:p>
    <w:p>
      <w:pPr>
        <w:pStyle w:val="Normal"/>
      </w:pPr>
      <w:r>
        <w:t>权</w:t>
      </w:r>
    </w:p>
    <w:p>
      <w:pPr>
        <w:pStyle w:val="Normal"/>
      </w:pPr>
      <w:r>
        <w:t>注册</w:t>
      </w:r>
    </w:p>
    <w:p>
      <w:pPr>
        <w:pStyle w:val="Normal"/>
      </w:pPr>
      <w:r>
        <w:t>知 力应比普通相</w:t>
      </w:r>
    </w:p>
    <w:p>
      <w:pPr>
        <w:pStyle w:val="Normal"/>
      </w:pPr>
      <w:r>
        <w:t>关公众</w:t>
      </w:r>
    </w:p>
    <w:p>
      <w:pPr>
        <w:pStyle w:val="Normal"/>
      </w:pPr>
      <w:r>
        <w:t>, 被告应当知道</w:t>
      </w:r>
    </w:p>
    <w:p>
      <w:pPr>
        <w:pStyle w:val="Normal"/>
      </w:pPr>
      <w:r>
        <w:t>源于英国 具有较 知名度</w:t>
      </w:r>
    </w:p>
    <w:p>
      <w:pPr>
        <w:pStyle w:val="Normal"/>
      </w:pPr>
      <w:r>
        <w:t>涉 注册</w:t>
      </w:r>
    </w:p>
    <w:p>
      <w:pPr>
        <w:pStyle w:val="Normal"/>
      </w:pPr>
      <w:r>
        <w:t>, 此, 被告</w:t>
      </w:r>
    </w:p>
    <w:p>
      <w:pPr>
        <w:pStyle w:val="Normal"/>
      </w:pPr>
      <w:r>
        <w:t>委 第三方 产加工并自行出口</w:t>
      </w:r>
    </w:p>
    <w:p>
      <w:pPr>
        <w:pStyle w:val="Normal"/>
      </w:pPr>
      <w:r>
        <w:t>被控 害原</w:t>
      </w:r>
    </w:p>
    <w:p>
      <w:pPr>
        <w:pStyle w:val="Normal"/>
      </w:pPr>
      <w:r>
        <w:t>告</w:t>
      </w:r>
    </w:p>
    <w:p>
      <w:pPr>
        <w:pStyle w:val="Normal"/>
      </w:pPr>
      <w:r>
        <w:t>专 权</w:t>
      </w:r>
    </w:p>
    <w:p>
      <w:pPr>
        <w:pStyle w:val="Normal"/>
      </w:pPr>
      <w:r>
        <w:t>品过程中, 具有明显过错。</w:t>
      </w:r>
    </w:p>
    <w:p>
      <w:pPr>
        <w:pStyle w:val="Normal"/>
      </w:pPr>
      <w:r>
        <w:t>涉</w:t>
      </w:r>
    </w:p>
    <w:p>
      <w:pPr>
        <w:pStyle w:val="Normal"/>
      </w:pPr>
      <w:r>
        <w:t>权 品及2010年被控 权</w:t>
      </w:r>
    </w:p>
    <w:p>
      <w:pPr>
        <w:pStyle w:val="Normal"/>
      </w:pPr>
      <w:r>
        <w:t>品与原告主 权</w:t>
      </w:r>
    </w:p>
    <w:p>
      <w:pPr>
        <w:pStyle w:val="Normal"/>
      </w:pPr>
      <w:r>
        <w:t>注册</w:t>
      </w:r>
    </w:p>
    <w:p>
      <w:pPr>
        <w:pStyle w:val="Normal"/>
      </w:pPr>
      <w:r>
        <w:t>核定</w:t>
      </w:r>
    </w:p>
    <w:p>
      <w:pPr>
        <w:pStyle w:val="Normal"/>
      </w:pPr>
      <w:r>
        <w:t>品中</w:t>
      </w:r>
    </w:p>
    <w:p>
      <w:pPr>
        <w:pStyle w:val="Normal"/>
      </w:pPr>
      <w:r>
        <w:t>“旅行箱、</w:t>
      </w:r>
    </w:p>
    <w:p>
      <w:pPr>
        <w:pStyle w:val="Normal"/>
      </w:pPr>
      <w:r>
        <w:t>提包、化</w:t>
      </w:r>
    </w:p>
    <w:p>
      <w:pPr>
        <w:pStyle w:val="Normal"/>
      </w:pPr>
      <w:r>
        <w:t>和个人</w:t>
      </w:r>
    </w:p>
    <w:p>
      <w:pPr>
        <w:pStyle w:val="Normal"/>
      </w:pPr>
      <w:r>
        <w:t xml:space="preserve">包、拎包” </w:t>
      </w:r>
    </w:p>
    <w:p>
      <w:pPr>
        <w:pStyle w:val="Normal"/>
      </w:pPr>
      <w:r>
        <w:bookmarkStart w:id="103" w:name="p103"/>
        <w:t/>
        <w:bookmarkEnd w:id="103"/>
        <w:t>相同。被告 经原告 可, 其</w:t>
      </w:r>
    </w:p>
    <w:p>
      <w:pPr>
        <w:pStyle w:val="Normal"/>
      </w:pPr>
      <w:r>
        <w:t>品上</w:t>
      </w:r>
    </w:p>
    <w:p>
      <w:pPr>
        <w:pStyle w:val="Normal"/>
      </w:pPr>
      <w:r>
        <w:t>与G732879 号注册</w:t>
      </w:r>
    </w:p>
    <w:p>
      <w:pPr>
        <w:pStyle w:val="Normal"/>
      </w:pPr>
      <w:r>
        <w:t>相同、与G987322 号注册</w:t>
      </w:r>
    </w:p>
    <w:p>
      <w:pPr>
        <w:pStyle w:val="Normal"/>
      </w:pPr>
      <w:r>
        <w:t>近</w:t>
      </w:r>
    </w:p>
    <w:p>
      <w:pPr>
        <w:pStyle w:val="Normal"/>
      </w:pPr>
      <w:r>
        <w:t>, 已</w:t>
      </w:r>
    </w:p>
    <w:p>
      <w:pPr>
        <w:pStyle w:val="Normal"/>
      </w:pPr>
      <w:r>
        <w:t>成</w:t>
      </w:r>
    </w:p>
    <w:p>
      <w:pPr>
        <w:pStyle w:val="Normal"/>
      </w:pPr>
      <w:r>
        <w:t>权。原告</w:t>
      </w:r>
    </w:p>
    <w:p>
      <w:pPr>
        <w:pStyle w:val="Normal"/>
      </w:pPr>
      <w:r>
        <w:t>求被告</w:t>
      </w:r>
    </w:p>
    <w:p>
      <w:pPr>
        <w:pStyle w:val="Normal"/>
      </w:pPr>
      <w:r>
        <w:t>止</w:t>
      </w:r>
    </w:p>
    <w:p>
      <w:pPr>
        <w:pStyle w:val="Normal"/>
      </w:pPr>
      <w:r>
        <w:t>害、</w:t>
      </w:r>
    </w:p>
    <w:p>
      <w:pPr>
        <w:pStyle w:val="Normal"/>
      </w:pPr>
      <w:r>
        <w:t>损</w:t>
      </w:r>
    </w:p>
    <w:p>
      <w:pPr>
        <w:pStyle w:val="Normal"/>
      </w:pPr>
      <w:r>
        <w:t>诉 请求,合法有据, 法 予以支持。</w:t>
      </w:r>
    </w:p>
    <w:p>
      <w:pPr>
        <w:pStyle w:val="Normal"/>
      </w:pPr>
      <w:r>
        <w:t>合</w:t>
      </w:r>
    </w:p>
    <w:p>
      <w:pPr>
        <w:pStyle w:val="Normal"/>
      </w:pPr>
      <w:r>
        <w:t>虑以下</w:t>
      </w:r>
    </w:p>
    <w:p>
      <w:pPr>
        <w:pStyle w:val="Normal"/>
      </w:pPr>
      <w:r>
        <w:t>酌</w:t>
      </w:r>
    </w:p>
    <w:p>
      <w:pPr>
        <w:pStyle w:val="Normal"/>
      </w:pPr>
      <w:r>
        <w:t>: 1. 涉</w:t>
      </w:r>
    </w:p>
    <w:p>
      <w:pPr>
        <w:pStyle w:val="Normal"/>
      </w:pPr>
      <w:r>
        <w:t>具有较</w:t>
      </w:r>
    </w:p>
    <w:p>
      <w:pPr>
        <w:pStyle w:val="Normal"/>
      </w:pPr>
      <w:r>
        <w:t>知名度和较强显著</w:t>
      </w:r>
    </w:p>
    <w:p>
      <w:pPr>
        <w:pStyle w:val="Normal"/>
      </w:pPr>
      <w:r>
        <w:t>; 2. 涉</w:t>
      </w:r>
    </w:p>
    <w:p>
      <w:pPr>
        <w:pStyle w:val="Normal"/>
      </w:pPr>
      <w:r>
        <w:t>权</w:t>
      </w:r>
    </w:p>
    <w:p>
      <w:pPr>
        <w:pStyle w:val="Normal"/>
      </w:pPr>
      <w:r>
        <w:t>品质量明显低于原告 品, 以损害原告涉</w:t>
      </w:r>
    </w:p>
    <w:p>
      <w:pPr>
        <w:pStyle w:val="Normal"/>
      </w:pPr>
      <w:r>
        <w:t>; 3. 涉</w:t>
      </w:r>
    </w:p>
    <w:p>
      <w:pPr>
        <w:pStyle w:val="Normal"/>
      </w:pPr>
      <w:r>
        <w:t>权</w:t>
      </w:r>
    </w:p>
    <w:p>
      <w:pPr>
        <w:pStyle w:val="Normal"/>
      </w:pPr>
      <w:r>
        <w:t>品数量较</w:t>
      </w:r>
    </w:p>
    <w:p>
      <w:pPr>
        <w:pStyle w:val="Normal"/>
      </w:pPr>
      <w:r>
        <w:t>; 4. 被告主观过错严重, 且有重</w:t>
      </w:r>
    </w:p>
    <w:p>
      <w:pPr>
        <w:pStyle w:val="Normal"/>
      </w:pPr>
      <w:r>
        <w:t>权</w:t>
      </w:r>
    </w:p>
    <w:p>
      <w:pPr>
        <w:pStyle w:val="Normal"/>
      </w:pPr>
      <w:r>
        <w:t>节。</w:t>
      </w:r>
    </w:p>
    <w:p>
      <w:pPr>
        <w:pStyle w:val="Normal"/>
      </w:pPr>
      <w:r>
        <w:t>上海市浦东新区人民法</w:t>
      </w:r>
    </w:p>
    <w:p>
      <w:pPr>
        <w:pStyle w:val="Normal"/>
      </w:pPr>
      <w:r>
        <w:t>《中华人民共和国</w:t>
      </w:r>
    </w:p>
    <w:p>
      <w:pPr>
        <w:pStyle w:val="Normal"/>
      </w:pPr>
      <w:r>
        <w:t>法》 (2001</w:t>
      </w:r>
    </w:p>
    <w:p>
      <w:pPr>
        <w:pStyle w:val="Normal"/>
      </w:pPr>
      <w:r>
        <w:t>年</w:t>
      </w:r>
    </w:p>
    <w:p>
      <w:pPr>
        <w:pStyle w:val="Normal"/>
      </w:pPr>
      <w:r>
        <w:t>正) 第五十二</w:t>
      </w:r>
    </w:p>
    <w:p>
      <w:pPr>
        <w:pStyle w:val="Normal"/>
      </w:pPr>
      <w:r>
        <w:t>第 (一) 项、第 (二) 项, 第五十六</w:t>
      </w:r>
    </w:p>
    <w:p>
      <w:pPr>
        <w:pStyle w:val="Normal"/>
      </w:pPr>
      <w:r>
        <w:t>第一</w:t>
      </w:r>
    </w:p>
    <w:p>
      <w:pPr>
        <w:pStyle w:val="Normal"/>
      </w:pPr>
      <w:r>
        <w:t>、</w:t>
      </w:r>
    </w:p>
    <w:p>
      <w:pPr>
        <w:pStyle w:val="Normal"/>
      </w:pPr>
      <w:r>
        <w:t>第二</w:t>
      </w:r>
    </w:p>
    <w:p>
      <w:pPr>
        <w:pStyle w:val="Normal"/>
      </w:pPr>
      <w:r>
        <w:t>, 《中华人民共和国</w:t>
      </w:r>
    </w:p>
    <w:p>
      <w:pPr>
        <w:pStyle w:val="Normal"/>
      </w:pPr>
      <w:r>
        <w:t>权责任法》第十五</w:t>
      </w:r>
    </w:p>
    <w:p>
      <w:pPr>
        <w:pStyle w:val="Normal"/>
      </w:pPr>
      <w:r>
        <w:t>第一</w:t>
      </w:r>
    </w:p>
    <w:p>
      <w:pPr>
        <w:pStyle w:val="Normal"/>
      </w:pPr>
      <w:r>
        <w:t>第 (一)</w:t>
      </w:r>
    </w:p>
    <w:p>
      <w:pPr>
        <w:pStyle w:val="Normal"/>
      </w:pPr>
      <w:r>
        <w:t>项、第 (六) 项及第二</w:t>
      </w:r>
    </w:p>
    <w:p>
      <w:pPr>
        <w:pStyle w:val="Normal"/>
      </w:pPr>
      <w:r>
        <w:t>, 《最</w:t>
      </w:r>
    </w:p>
    <w:p>
      <w:pPr>
        <w:pStyle w:val="Normal"/>
      </w:pPr>
      <w:r>
        <w:t>人民法</w:t>
      </w:r>
    </w:p>
    <w:p>
      <w:pPr>
        <w:pStyle w:val="Normal"/>
      </w:pPr>
      <w:r>
        <w:t>关于审</w:t>
      </w:r>
    </w:p>
    <w:p>
      <w:pPr>
        <w:pStyle w:val="Normal"/>
      </w:pPr>
      <w:r>
        <w:t>民事</w:t>
      </w:r>
    </w:p>
    <w:p>
      <w:pPr>
        <w:pStyle w:val="Normal"/>
      </w:pPr>
      <w:r>
        <w:t>纷</w:t>
      </w:r>
    </w:p>
    <w:p>
      <w:pPr>
        <w:pStyle w:val="Normal"/>
      </w:pPr>
      <w:r>
        <w:t>件适</w:t>
      </w:r>
    </w:p>
    <w:p>
      <w:pPr>
        <w:pStyle w:val="Normal"/>
      </w:pPr>
      <w:r>
        <w:t>法 若干问题</w:t>
      </w:r>
    </w:p>
    <w:p>
      <w:pPr>
        <w:pStyle w:val="Normal"/>
      </w:pPr>
      <w:r>
        <w:t>释》第九</w:t>
      </w:r>
    </w:p>
    <w:p>
      <w:pPr>
        <w:pStyle w:val="Normal"/>
      </w:pPr>
      <w:r>
        <w:t>, 第十</w:t>
      </w:r>
    </w:p>
    <w:p>
      <w:pPr>
        <w:pStyle w:val="Normal"/>
      </w:pPr>
      <w:r>
        <w:t>, 第十六</w:t>
      </w:r>
    </w:p>
    <w:p>
      <w:pPr>
        <w:pStyle w:val="Normal"/>
      </w:pPr>
      <w:r>
        <w:t>第一 、第</w:t>
      </w:r>
    </w:p>
    <w:p>
      <w:pPr>
        <w:pStyle w:val="Normal"/>
      </w:pPr>
      <w:r>
        <w:t>二 , 第十七</w:t>
      </w:r>
    </w:p>
    <w:p>
      <w:pPr>
        <w:pStyle w:val="Normal"/>
      </w:pPr>
      <w:r>
        <w:t xml:space="preserve">定, </w:t>
      </w:r>
    </w:p>
    <w:p>
      <w:pPr>
        <w:pStyle w:val="Normal"/>
      </w:pPr>
      <w:r>
        <w:t>决:</w:t>
      </w:r>
    </w:p>
    <w:p>
      <w:pPr>
        <w:pStyle w:val="Normal"/>
      </w:pPr>
      <w:r>
        <w:t>一、被告立即</w:t>
      </w:r>
    </w:p>
    <w:p>
      <w:pPr>
        <w:pStyle w:val="Normal"/>
      </w:pPr>
      <w:r>
        <w:t>止 害原告G732879号、 G987322号注册</w:t>
      </w:r>
    </w:p>
    <w:p>
      <w:pPr>
        <w:pStyle w:val="Normal"/>
      </w:pPr>
      <w:r>
        <w:t>专</w:t>
      </w:r>
    </w:p>
    <w:p>
      <w:pPr>
        <w:pStyle w:val="Normal"/>
      </w:pPr>
      <w:r>
        <w:t xml:space="preserve">权 行为; </w:t>
      </w:r>
    </w:p>
    <w:p>
      <w:pPr>
        <w:pStyle w:val="Normal"/>
      </w:pPr>
      <w:r>
        <w:t>二、</w:t>
      </w:r>
    </w:p>
    <w:p>
      <w:pPr>
        <w:pStyle w:val="Normal"/>
      </w:pPr>
      <w:r>
        <w:t>原告经济损</w:t>
      </w:r>
    </w:p>
    <w:p>
      <w:pPr>
        <w:pStyle w:val="Normal"/>
      </w:pPr>
      <w:r>
        <w:t xml:space="preserve">人民币30万 ; </w:t>
      </w:r>
    </w:p>
    <w:p>
      <w:pPr>
        <w:pStyle w:val="Normal"/>
      </w:pPr>
      <w:r>
        <w:t>三、</w:t>
      </w:r>
    </w:p>
    <w:p>
      <w:pPr>
        <w:pStyle w:val="Normal"/>
      </w:pPr>
      <w:r>
        <w:t>原告为制止</w:t>
      </w:r>
    </w:p>
    <w:p>
      <w:pPr>
        <w:pStyle w:val="Normal"/>
      </w:pPr>
      <w:r>
        <w:t>权 支付</w:t>
      </w:r>
    </w:p>
    <w:p>
      <w:pPr>
        <w:pStyle w:val="Normal"/>
      </w:pPr>
      <w:r>
        <w:t>仓 费人民币221699 、</w:t>
      </w:r>
    </w:p>
    <w:p>
      <w:pPr>
        <w:pStyle w:val="Normal"/>
      </w:pPr>
      <w:r>
        <w:t>师</w:t>
      </w:r>
    </w:p>
    <w:p>
      <w:pPr>
        <w:pStyle w:val="Normal"/>
      </w:pPr>
      <w:r>
        <w:t>费人民币99000 、差旅费人民币11481 , 合计人民币332180 。</w:t>
      </w:r>
    </w:p>
    <w:p>
      <w:pPr>
        <w:pStyle w:val="Normal"/>
      </w:pPr>
      <w:r>
        <w:t>双方当事人</w:t>
      </w:r>
    </w:p>
    <w:p>
      <w:pPr>
        <w:pStyle w:val="Normal"/>
      </w:pPr>
      <w:r>
        <w:t>提起上诉, 一审</w:t>
      </w:r>
    </w:p>
    <w:p>
      <w:pPr>
        <w:pStyle w:val="Normal"/>
      </w:pPr>
      <w:r>
        <w:t>决已发</w:t>
      </w:r>
    </w:p>
    <w:p>
      <w:pPr>
        <w:pStyle w:val="Normal"/>
      </w:pPr>
      <w:r>
        <w:t>法 效力。</w:t>
      </w:r>
    </w:p>
    <w:p>
      <w:pPr>
        <w:pStyle w:val="Normal"/>
      </w:pPr>
      <w:r>
        <w:t>【法官后 】</w:t>
      </w:r>
    </w:p>
    <w:p>
      <w:pPr>
        <w:pStyle w:val="Normal"/>
      </w:pPr>
      <w:r>
        <w:t>定 加工问题时, 既</w:t>
      </w:r>
    </w:p>
    <w:p>
      <w:pPr>
        <w:pStyle w:val="Normal"/>
      </w:pPr>
      <w:r>
        <w:t>虑我国企业整 创新</w:t>
      </w:r>
    </w:p>
    <w:p>
      <w:pPr>
        <w:pStyle w:val="Normal"/>
      </w:pPr>
      <w:r>
        <w:t>力较 、</w:t>
      </w:r>
    </w:p>
    <w:p>
      <w:pPr>
        <w:pStyle w:val="Normal"/>
      </w:pPr>
      <w:r>
        <w:t>于</w:t>
      </w:r>
    </w:p>
    <w:p>
      <w:pPr>
        <w:pStyle w:val="Normal"/>
      </w:pPr>
      <w:r>
        <w:t>经济贸易价 链</w:t>
      </w:r>
    </w:p>
    <w:p>
      <w:pPr>
        <w:pStyle w:val="Normal"/>
      </w:pPr>
      <w:r>
        <w:t>中低端、对 加工贸易比重较</w:t>
      </w:r>
    </w:p>
    <w:p>
      <w:pPr>
        <w:pStyle w:val="Normal"/>
      </w:pPr>
      <w:r>
        <w:t>既有</w:t>
      </w:r>
    </w:p>
    <w:p>
      <w:pPr>
        <w:pStyle w:val="Normal"/>
      </w:pPr>
      <w:r>
        <w:t>态, 又</w:t>
      </w:r>
    </w:p>
    <w:p>
      <w:pPr>
        <w:pStyle w:val="Normal"/>
      </w:pPr>
      <w:r>
        <w:t>虑推动我国从</w:t>
      </w:r>
    </w:p>
    <w:p>
      <w:pPr>
        <w:pStyle w:val="Normal"/>
      </w:pPr>
      <w:r>
        <w:t>经济贸易价 链</w:t>
      </w:r>
    </w:p>
    <w:p>
      <w:pPr>
        <w:pStyle w:val="Normal"/>
      </w:pPr>
      <w:r>
        <w:t>低端向</w:t>
      </w:r>
    </w:p>
    <w:p>
      <w:pPr>
        <w:pStyle w:val="Normal"/>
      </w:pPr>
      <w:r>
        <w:t>端 迁, 实</w:t>
      </w:r>
    </w:p>
    <w:p>
      <w:pPr>
        <w:pStyle w:val="Normal"/>
      </w:pPr>
      <w:r>
        <w:t xml:space="preserve">现从“中国制造”向“中国创造” </w:t>
      </w:r>
    </w:p>
    <w:p>
      <w:pPr>
        <w:pStyle w:val="Normal"/>
      </w:pPr>
      <w:r>
        <w:t>变 现实</w:t>
      </w:r>
    </w:p>
    <w:p>
      <w:pPr>
        <w:pStyle w:val="Normal"/>
      </w:pPr>
      <w:r>
        <w:t>求, 区</w:t>
      </w:r>
    </w:p>
    <w:p>
      <w:pPr>
        <w:pStyle w:val="Normal"/>
      </w:pPr>
      <w:r>
        <w:t>具</w:t>
      </w:r>
    </w:p>
    <w:p>
      <w:pPr>
        <w:pStyle w:val="Normal"/>
      </w:pPr>
      <w:r>
        <w:t>予</w:t>
      </w:r>
    </w:p>
    <w:p>
      <w:pPr>
        <w:pStyle w:val="Normal"/>
      </w:pPr>
      <w:r>
        <w:t>以稳</w:t>
      </w:r>
    </w:p>
    <w:p>
      <w:pPr>
        <w:pStyle w:val="Normal"/>
      </w:pPr>
      <w:r>
        <w:t>。</w:t>
      </w:r>
    </w:p>
    <w:p>
      <w:pPr>
        <w:pStyle w:val="Normal"/>
      </w:pPr>
      <w:r>
        <w:bookmarkStart w:id="104" w:name="p104"/>
        <w:t/>
        <w:bookmarkEnd w:id="104"/>
        <w:t>对于定</w:t>
      </w:r>
    </w:p>
    <w:p>
      <w:pPr>
        <w:pStyle w:val="Normal"/>
      </w:pPr>
      <w:r>
        <w:t>加工</w:t>
      </w:r>
    </w:p>
    <w:p>
      <w:pPr>
        <w:pStyle w:val="Normal"/>
      </w:pPr>
      <w:r>
        <w:t>发 法</w:t>
      </w:r>
    </w:p>
    <w:p>
      <w:pPr>
        <w:pStyle w:val="Normal"/>
      </w:pPr>
      <w:r>
        <w:t>问题, 并不仅仅取决于法</w:t>
      </w:r>
    </w:p>
    <w:p>
      <w:pPr>
        <w:pStyle w:val="Normal"/>
      </w:pPr>
      <w:r>
        <w:t>逻辑, 取</w:t>
      </w:r>
    </w:p>
    <w:p>
      <w:pPr>
        <w:pStyle w:val="Normal"/>
      </w:pPr>
      <w:r>
        <w:t>决于价</w:t>
      </w:r>
    </w:p>
    <w:p>
      <w:pPr>
        <w:pStyle w:val="Normal"/>
      </w:pPr>
      <w:r>
        <w:t>断和</w:t>
      </w:r>
    </w:p>
    <w:p>
      <w:pPr>
        <w:pStyle w:val="Normal"/>
      </w:pPr>
      <w:r>
        <w:t>益衡量。定 加工</w:t>
      </w:r>
    </w:p>
    <w:p>
      <w:pPr>
        <w:pStyle w:val="Normal"/>
      </w:pPr>
      <w:r>
        <w:t>产品</w:t>
      </w:r>
    </w:p>
    <w:p>
      <w:pPr>
        <w:pStyle w:val="Normal"/>
      </w:pPr>
      <w:r>
        <w:t>质属 是</w:t>
      </w:r>
    </w:p>
    <w:p>
      <w:pPr>
        <w:pStyle w:val="Normal"/>
      </w:pPr>
      <w:r>
        <w:t>于销售</w:t>
      </w:r>
    </w:p>
    <w:p>
      <w:pPr>
        <w:pStyle w:val="Normal"/>
      </w:pPr>
      <w:r>
        <w:t>品, 其</w:t>
      </w:r>
    </w:p>
    <w:p>
      <w:pPr>
        <w:pStyle w:val="Normal"/>
      </w:pPr>
      <w:r>
        <w:t>即为发挥</w:t>
      </w:r>
    </w:p>
    <w:p>
      <w:pPr>
        <w:pStyle w:val="Normal"/>
      </w:pPr>
      <w:r>
        <w:t>作</w:t>
      </w:r>
    </w:p>
    <w:p>
      <w:pPr>
        <w:pStyle w:val="Normal"/>
      </w:pPr>
      <w:r>
        <w:t>, 故</w:t>
      </w:r>
    </w:p>
    <w:p>
      <w:pPr>
        <w:pStyle w:val="Normal"/>
      </w:pPr>
      <w:r>
        <w:t>品</w:t>
      </w:r>
    </w:p>
    <w:p>
      <w:pPr>
        <w:pStyle w:val="Normal"/>
      </w:pPr>
      <w:r>
        <w:t>产、制造和</w:t>
      </w:r>
    </w:p>
    <w:p>
      <w:pPr>
        <w:pStyle w:val="Normal"/>
      </w:pPr>
      <w:r>
        <w:t>加工过程中贴附</w:t>
      </w:r>
    </w:p>
    <w:p>
      <w:pPr>
        <w:pStyle w:val="Normal"/>
      </w:pPr>
      <w:r>
        <w:t>行为属于 品</w:t>
      </w:r>
    </w:p>
    <w:p>
      <w:pPr>
        <w:pStyle w:val="Normal"/>
      </w:pPr>
      <w:r>
        <w:t>具</w:t>
      </w:r>
    </w:p>
    <w:p>
      <w:pPr>
        <w:pStyle w:val="Normal"/>
      </w:pPr>
      <w:r>
        <w:t>之一。</w:t>
      </w:r>
    </w:p>
    <w:p>
      <w:pPr>
        <w:pStyle w:val="Normal"/>
      </w:pPr>
      <w:r>
        <w:t>权</w:t>
      </w:r>
    </w:p>
    <w:p>
      <w:pPr>
        <w:pStyle w:val="Normal"/>
      </w:pPr>
      <w:r>
        <w:t>定时, 不应对 断主 即“相关公众”作出</w:t>
      </w:r>
    </w:p>
    <w:p>
      <w:pPr>
        <w:pStyle w:val="Normal"/>
      </w:pPr>
      <w:r>
        <w:t>制, 只</w:t>
      </w:r>
    </w:p>
    <w:p>
      <w:pPr>
        <w:pStyle w:val="Normal"/>
      </w:pPr>
      <w:r>
        <w:t>对</w:t>
      </w:r>
    </w:p>
    <w:p>
      <w:pPr>
        <w:pStyle w:val="Normal"/>
      </w:pPr>
      <w:r>
        <w:t>客观上可</w:t>
      </w:r>
    </w:p>
    <w:p>
      <w:pPr>
        <w:pStyle w:val="Normal"/>
      </w:pPr>
      <w:r>
        <w:t>造成混淆即满</w:t>
      </w:r>
    </w:p>
    <w:p>
      <w:pPr>
        <w:pStyle w:val="Normal"/>
      </w:pPr>
      <w:r>
        <w:t>件。以销售为目 , 通</w:t>
      </w:r>
    </w:p>
    <w:p>
      <w:pPr>
        <w:pStyle w:val="Normal"/>
      </w:pPr>
      <w:r>
        <w:t>过指定</w:t>
      </w:r>
    </w:p>
    <w:p>
      <w:pPr>
        <w:pStyle w:val="Normal"/>
      </w:pPr>
      <w:r>
        <w:t>品</w:t>
      </w:r>
    </w:p>
    <w:p>
      <w:pPr>
        <w:pStyle w:val="Normal"/>
      </w:pPr>
      <w:r>
        <w:t>、</w:t>
      </w:r>
    </w:p>
    <w:p>
      <w:pPr>
        <w:pStyle w:val="Normal"/>
      </w:pPr>
      <w:r>
        <w:t>、图</w:t>
      </w:r>
    </w:p>
    <w:p>
      <w:pPr>
        <w:pStyle w:val="Normal"/>
      </w:pPr>
      <w:r>
        <w:t>等, 委</w:t>
      </w:r>
    </w:p>
    <w:p>
      <w:pPr>
        <w:pStyle w:val="Normal"/>
      </w:pPr>
      <w:r>
        <w:t>他人加工</w:t>
      </w:r>
    </w:p>
    <w:p>
      <w:pPr>
        <w:pStyle w:val="Normal"/>
      </w:pPr>
      <w:r>
        <w:t>产涉</w:t>
      </w:r>
    </w:p>
    <w:p>
      <w:pPr>
        <w:pStyle w:val="Normal"/>
      </w:pPr>
      <w:r>
        <w:t>权</w:t>
      </w:r>
    </w:p>
    <w:p>
      <w:pPr>
        <w:pStyle w:val="Normal"/>
      </w:pPr>
      <w:r>
        <w:t xml:space="preserve">品, </w:t>
      </w:r>
    </w:p>
    <w:p>
      <w:pPr>
        <w:pStyle w:val="Normal"/>
      </w:pPr>
      <w:r>
        <w:t>并以出口</w:t>
      </w:r>
    </w:p>
    <w:p>
      <w:pPr>
        <w:pStyle w:val="Normal"/>
      </w:pPr>
      <w:r>
        <w:t>销售涉</w:t>
      </w:r>
    </w:p>
    <w:p>
      <w:pPr>
        <w:pStyle w:val="Normal"/>
      </w:pPr>
      <w:r>
        <w:t>权</w:t>
      </w:r>
    </w:p>
    <w:p>
      <w:pPr>
        <w:pStyle w:val="Normal"/>
      </w:pPr>
      <w:r>
        <w:t>品</w:t>
      </w:r>
    </w:p>
    <w:p>
      <w:pPr>
        <w:pStyle w:val="Normal"/>
      </w:pPr>
      <w:r>
        <w:t>, 应被</w:t>
      </w:r>
    </w:p>
    <w:p>
      <w:pPr>
        <w:pStyle w:val="Normal"/>
      </w:pPr>
      <w:r>
        <w:t>定为涉</w:t>
      </w:r>
    </w:p>
    <w:p>
      <w:pPr>
        <w:pStyle w:val="Normal"/>
      </w:pPr>
      <w:r>
        <w:t>权</w:t>
      </w:r>
    </w:p>
    <w:p>
      <w:pPr>
        <w:pStyle w:val="Normal"/>
      </w:pPr>
      <w:r>
        <w:t>品</w:t>
      </w:r>
    </w:p>
    <w:p>
      <w:pPr>
        <w:pStyle w:val="Normal"/>
      </w:pPr>
      <w:r>
        <w:t>产</w:t>
      </w:r>
    </w:p>
    <w:p>
      <w:pPr>
        <w:pStyle w:val="Normal"/>
      </w:pPr>
      <w:r>
        <w:t>和销售</w:t>
      </w:r>
    </w:p>
    <w:p>
      <w:pPr>
        <w:pStyle w:val="Normal"/>
      </w:pPr>
      <w:r>
        <w:t>。混淆</w:t>
      </w:r>
    </w:p>
    <w:p>
      <w:pPr>
        <w:pStyle w:val="Normal"/>
      </w:pPr>
      <w:r>
        <w:t>断</w:t>
      </w:r>
    </w:p>
    <w:p>
      <w:pPr>
        <w:pStyle w:val="Normal"/>
      </w:pPr>
      <w:r>
        <w:t>主</w:t>
      </w:r>
    </w:p>
    <w:p>
      <w:pPr>
        <w:pStyle w:val="Normal"/>
      </w:pPr>
      <w:r>
        <w:t>, 即“相关公众”既包括</w:t>
      </w:r>
    </w:p>
    <w:p>
      <w:pPr>
        <w:pStyle w:val="Normal"/>
      </w:pPr>
      <w:r>
        <w:t>品</w:t>
      </w:r>
    </w:p>
    <w:p>
      <w:pPr>
        <w:pStyle w:val="Normal"/>
      </w:pPr>
      <w:r>
        <w:t>消费</w:t>
      </w:r>
    </w:p>
    <w:p>
      <w:pPr>
        <w:pStyle w:val="Normal"/>
      </w:pPr>
      <w:r>
        <w:t>, 也包括</w:t>
      </w:r>
    </w:p>
    <w:p>
      <w:pPr>
        <w:pStyle w:val="Normal"/>
      </w:pPr>
      <w:r>
        <w:t>品</w:t>
      </w:r>
    </w:p>
    <w:p>
      <w:pPr>
        <w:pStyle w:val="Normal"/>
      </w:pPr>
      <w:r>
        <w:t>产</w:t>
      </w:r>
    </w:p>
    <w:p>
      <w:pPr>
        <w:pStyle w:val="Normal"/>
      </w:pPr>
      <w:r>
        <w:t>和销售</w:t>
      </w:r>
    </w:p>
    <w:p>
      <w:pPr>
        <w:pStyle w:val="Normal"/>
      </w:pPr>
      <w:r>
        <w:t>, 即</w:t>
      </w:r>
    </w:p>
    <w:p>
      <w:pPr>
        <w:pStyle w:val="Normal"/>
      </w:pPr>
      <w:r>
        <w:t>定</w:t>
      </w:r>
    </w:p>
    <w:p>
      <w:pPr>
        <w:pStyle w:val="Normal"/>
      </w:pPr>
      <w:r>
        <w:t>加工</w:t>
      </w:r>
    </w:p>
    <w:p>
      <w:pPr>
        <w:pStyle w:val="Normal"/>
      </w:pPr>
      <w:r>
        <w:t>品不</w:t>
      </w:r>
    </w:p>
    <w:p>
      <w:pPr>
        <w:pStyle w:val="Normal"/>
      </w:pPr>
      <w:r>
        <w:t>中国市</w:t>
      </w:r>
    </w:p>
    <w:p>
      <w:pPr>
        <w:pStyle w:val="Normal"/>
      </w:pPr>
      <w:r>
        <w:t>销售, 也同样会</w:t>
      </w:r>
    </w:p>
    <w:p>
      <w:pPr>
        <w:pStyle w:val="Normal"/>
      </w:pPr>
      <w:r>
        <w:t>起产品</w:t>
      </w:r>
    </w:p>
    <w:p>
      <w:pPr>
        <w:pStyle w:val="Normal"/>
      </w:pPr>
      <w:r>
        <w:t>产和流通环节业</w:t>
      </w:r>
    </w:p>
    <w:p>
      <w:pPr>
        <w:pStyle w:val="Normal"/>
      </w:pPr>
      <w:r>
        <w:t>混淆, 从</w:t>
      </w:r>
    </w:p>
    <w:p>
      <w:pPr>
        <w:pStyle w:val="Normal"/>
      </w:pPr>
      <w:r>
        <w:t>损害</w:t>
      </w:r>
    </w:p>
    <w:p>
      <w:pPr>
        <w:pStyle w:val="Normal"/>
      </w:pPr>
      <w:r>
        <w:t>功</w:t>
      </w:r>
    </w:p>
    <w:p>
      <w:pPr>
        <w:pStyle w:val="Normal"/>
      </w:pPr>
      <w:r>
        <w:t>。</w:t>
      </w:r>
    </w:p>
    <w:p>
      <w:pPr>
        <w:pStyle w:val="Normal"/>
      </w:pPr>
      <w:r>
        <w:t xml:space="preserve">人: 上海市浦东新区人民法 宫晓艳 </w:t>
      </w:r>
    </w:p>
    <w:p>
      <w:pPr>
        <w:pStyle w:val="Normal"/>
      </w:pPr>
      <w:r>
        <w:t>21攀附行为应当</w:t>
      </w:r>
    </w:p>
    <w:p>
      <w:pPr>
        <w:pStyle w:val="Normal"/>
      </w:pPr>
      <w:r>
        <w:t>定为</w:t>
      </w:r>
    </w:p>
    <w:p>
      <w:pPr>
        <w:pStyle w:val="Normal"/>
      </w:pPr>
      <w:r>
        <w:t>害</w:t>
      </w:r>
    </w:p>
    <w:p>
      <w:pPr>
        <w:pStyle w:val="Normal"/>
      </w:pPr>
      <w:r>
        <w:t>权</w:t>
      </w:r>
    </w:p>
    <w:p>
      <w:pPr>
        <w:pStyle w:val="Normal"/>
      </w:pPr>
      <w:r>
        <w:t>——江苏扬子</w:t>
      </w:r>
    </w:p>
    <w:p>
      <w:pPr>
        <w:pStyle w:val="Normal"/>
      </w:pPr>
      <w:r>
        <w:t>报有</w:t>
      </w:r>
    </w:p>
    <w:p>
      <w:pPr>
        <w:pStyle w:val="Normal"/>
      </w:pPr>
      <w:r>
        <w:t>公司诉常州市今</w:t>
      </w:r>
    </w:p>
    <w:p>
      <w:pPr>
        <w:pStyle w:val="Normal"/>
      </w:pPr>
      <w:r>
        <w:t>广告有 公司、 阳扬</w:t>
      </w:r>
    </w:p>
    <w:p>
      <w:pPr>
        <w:pStyle w:val="Normal"/>
      </w:pPr>
      <w:r>
        <w:t>子广告有 公司 害</w:t>
      </w:r>
    </w:p>
    <w:p>
      <w:pPr>
        <w:pStyle w:val="Normal"/>
      </w:pPr>
      <w:r>
        <w:t>权</w:t>
      </w:r>
    </w:p>
    <w:p>
      <w:pPr>
        <w:pStyle w:val="Normal"/>
      </w:pPr>
      <w:r>
        <w:t>【 件基</w:t>
      </w:r>
    </w:p>
    <w:p>
      <w:pPr>
        <w:pStyle w:val="Normal"/>
      </w:pPr>
      <w:r>
        <w:t>息】</w:t>
      </w:r>
    </w:p>
    <w:p>
      <w:pPr>
        <w:pStyle w:val="Normal"/>
      </w:pPr>
      <w:r>
        <w:t>1. 裁 书字号</w:t>
      </w:r>
    </w:p>
    <w:p>
      <w:pPr>
        <w:pStyle w:val="Normal"/>
      </w:pPr>
      <w:r>
        <w:t>江苏省常州市武进区人民法 (2016) 苏0412民 7395号民事</w:t>
      </w:r>
    </w:p>
    <w:p>
      <w:pPr>
        <w:pStyle w:val="Normal"/>
      </w:pPr>
      <w:r>
        <w:t>决书</w:t>
      </w:r>
    </w:p>
    <w:p>
      <w:pPr>
        <w:pStyle w:val="Normal"/>
      </w:pPr>
      <w:r>
        <w:t>2. 由: 害</w:t>
      </w:r>
    </w:p>
    <w:p>
      <w:pPr>
        <w:pStyle w:val="Normal"/>
      </w:pPr>
      <w:r>
        <w:t>权</w:t>
      </w:r>
    </w:p>
    <w:p>
      <w:pPr>
        <w:pStyle w:val="Normal"/>
      </w:pPr>
      <w:r>
        <w:t>纷</w:t>
      </w:r>
    </w:p>
    <w:p>
      <w:pPr>
        <w:pStyle w:val="Normal"/>
      </w:pPr>
      <w:r>
        <w:bookmarkStart w:id="105" w:name="p105"/>
        <w:t/>
        <w:bookmarkEnd w:id="105"/>
        <w:t>3. 当事人</w:t>
      </w:r>
    </w:p>
    <w:p>
      <w:pPr>
        <w:pStyle w:val="Normal"/>
      </w:pPr>
      <w:r>
        <w:t>原告: 江苏扬子 报有</w:t>
      </w:r>
    </w:p>
    <w:p>
      <w:pPr>
        <w:pStyle w:val="Normal"/>
      </w:pPr>
      <w:r>
        <w:t>公司 (以下简称扬子 报公司)</w:t>
      </w:r>
    </w:p>
    <w:p>
      <w:pPr>
        <w:pStyle w:val="Normal"/>
      </w:pPr>
      <w:r>
        <w:t>被告: 常州市今 广告有 公司 (以下简称今 广告公司)、</w:t>
      </w:r>
    </w:p>
    <w:p>
      <w:pPr>
        <w:pStyle w:val="Normal"/>
      </w:pPr>
      <w:r>
        <w:t>阳</w:t>
      </w:r>
    </w:p>
    <w:p>
      <w:pPr>
        <w:pStyle w:val="Normal"/>
      </w:pPr>
      <w:r>
        <w:t>扬子广告有</w:t>
      </w:r>
    </w:p>
    <w:p>
      <w:pPr>
        <w:pStyle w:val="Normal"/>
      </w:pPr>
      <w:r>
        <w:t>公司 (以下简称 阳扬子公司)</w:t>
      </w:r>
    </w:p>
    <w:p>
      <w:pPr>
        <w:pStyle w:val="Normal"/>
      </w:pPr>
      <w:r>
        <w:t>【基</w:t>
      </w:r>
    </w:p>
    <w:p>
      <w:pPr>
        <w:pStyle w:val="Normal"/>
      </w:pPr>
      <w:r>
        <w:t>】</w:t>
      </w:r>
    </w:p>
    <w:p>
      <w:pPr>
        <w:pStyle w:val="Normal"/>
      </w:pPr>
      <w:r>
        <w:t>原告拥有第1672772号“扬子</w:t>
      </w:r>
    </w:p>
    <w:p>
      <w:pPr>
        <w:pStyle w:val="Normal"/>
      </w:pPr>
      <w:r>
        <w:t xml:space="preserve">报” </w:t>
      </w:r>
    </w:p>
    <w:p>
      <w:pPr>
        <w:pStyle w:val="Normal"/>
      </w:pPr>
      <w:r>
        <w:t>注册</w:t>
      </w:r>
    </w:p>
    <w:p>
      <w:pPr>
        <w:pStyle w:val="Normal"/>
      </w:pPr>
      <w:r>
        <w:t>, 核定</w:t>
      </w:r>
    </w:p>
    <w:p>
      <w:pPr>
        <w:pStyle w:val="Normal"/>
      </w:pPr>
      <w:r>
        <w:t>品为</w:t>
      </w:r>
    </w:p>
    <w:p>
      <w:pPr>
        <w:pStyle w:val="Normal"/>
      </w:pPr>
      <w:r>
        <w:t>第16</w:t>
      </w:r>
    </w:p>
    <w:p>
      <w:pPr>
        <w:pStyle w:val="Normal"/>
      </w:pPr>
      <w:r>
        <w:t>报纸。被告</w:t>
      </w:r>
    </w:p>
    <w:p>
      <w:pPr>
        <w:pStyle w:val="Normal"/>
      </w:pPr>
      <w:r>
        <w:t>取</w:t>
      </w:r>
    </w:p>
    <w:p>
      <w:pPr>
        <w:pStyle w:val="Normal"/>
      </w:pPr>
      <w:r>
        <w:t>原告授权</w:t>
      </w:r>
    </w:p>
    <w:p>
      <w:pPr>
        <w:pStyle w:val="Normal"/>
      </w:pPr>
      <w:r>
        <w:t>提下, 擅自</w:t>
      </w:r>
    </w:p>
    <w:p>
      <w:pPr>
        <w:pStyle w:val="Normal"/>
      </w:pPr>
      <w:r>
        <w:t>同一种</w:t>
      </w:r>
    </w:p>
    <w:p>
      <w:pPr>
        <w:pStyle w:val="Normal"/>
      </w:pPr>
      <w:r>
        <w:t xml:space="preserve">品上, </w:t>
      </w:r>
    </w:p>
    <w:p>
      <w:pPr>
        <w:pStyle w:val="Normal"/>
      </w:pPr>
      <w:r>
        <w:t>即报纸上将“溧阳扬子”作为报纸名称、报纸装</w:t>
      </w:r>
    </w:p>
    <w:p>
      <w:pPr>
        <w:pStyle w:val="Normal"/>
      </w:pPr>
      <w:r>
        <w:t>, 且通过夹带</w:t>
      </w:r>
    </w:p>
    <w:p>
      <w:pPr>
        <w:pStyle w:val="Normal"/>
      </w:pPr>
      <w:r>
        <w:t>原告《扬子 报》</w:t>
      </w:r>
    </w:p>
    <w:p>
      <w:pPr>
        <w:pStyle w:val="Normal"/>
      </w:pPr>
      <w:r>
        <w:t>页</w:t>
      </w:r>
    </w:p>
    <w:p>
      <w:pPr>
        <w:pStyle w:val="Normal"/>
      </w:pPr>
      <w:r>
        <w:t>方</w:t>
      </w:r>
    </w:p>
    <w:p>
      <w:pPr>
        <w:pStyle w:val="Normal"/>
      </w:pPr>
      <w:r>
        <w:t xml:space="preserve">发行销售, </w:t>
      </w:r>
    </w:p>
    <w:p>
      <w:pPr>
        <w:pStyle w:val="Normal"/>
      </w:pPr>
      <w:r>
        <w:t xml:space="preserve">导公众, </w:t>
      </w:r>
    </w:p>
    <w:p>
      <w:pPr>
        <w:pStyle w:val="Normal"/>
      </w:pPr>
      <w:r>
        <w:t>原告</w:t>
      </w:r>
    </w:p>
    <w:p>
      <w:pPr>
        <w:pStyle w:val="Normal"/>
      </w:pPr>
      <w:r>
        <w:t>注</w:t>
      </w:r>
    </w:p>
    <w:p>
      <w:pPr>
        <w:pStyle w:val="Normal"/>
      </w:pPr>
      <w:r>
        <w:t>册</w:t>
      </w:r>
    </w:p>
    <w:p>
      <w:pPr>
        <w:pStyle w:val="Normal"/>
      </w:pPr>
      <w:r>
        <w:t>专</w:t>
      </w:r>
    </w:p>
    <w:p>
      <w:pPr>
        <w:pStyle w:val="Normal"/>
      </w:pPr>
      <w:r>
        <w:t>权。</w:t>
      </w:r>
    </w:p>
    <w:p>
      <w:pPr>
        <w:pStyle w:val="Normal"/>
      </w:pPr>
      <w:r>
        <w:t>【 件</w:t>
      </w:r>
    </w:p>
    <w:p>
      <w:pPr>
        <w:pStyle w:val="Normal"/>
      </w:pPr>
      <w:r>
        <w:t>】</w:t>
      </w:r>
    </w:p>
    <w:p>
      <w:pPr>
        <w:pStyle w:val="Normal"/>
      </w:pPr>
      <w:r>
        <w:t>1. 原告是否享有“扬子</w:t>
      </w:r>
    </w:p>
    <w:p>
      <w:pPr>
        <w:pStyle w:val="Normal"/>
      </w:pPr>
      <w:r>
        <w:t xml:space="preserve">报” </w:t>
      </w:r>
    </w:p>
    <w:p>
      <w:pPr>
        <w:pStyle w:val="Normal"/>
      </w:pPr>
      <w:r>
        <w:t>权相关权益, 是否有权以自己</w:t>
      </w:r>
    </w:p>
    <w:p>
      <w:pPr>
        <w:pStyle w:val="Normal"/>
      </w:pPr>
      <w:r>
        <w:t>名义提起诉 ; 2. 《今日溧阳》</w:t>
      </w:r>
    </w:p>
    <w:p>
      <w:pPr>
        <w:pStyle w:val="Normal"/>
      </w:pPr>
      <w:r>
        <w:t>出版发行是否</w:t>
      </w:r>
    </w:p>
    <w:p>
      <w:pPr>
        <w:pStyle w:val="Normal"/>
      </w:pPr>
      <w:r>
        <w:t>了原告“扬子</w:t>
      </w:r>
    </w:p>
    <w:p>
      <w:pPr>
        <w:pStyle w:val="Normal"/>
      </w:pPr>
      <w:r>
        <w:t xml:space="preserve">报” </w:t>
      </w:r>
    </w:p>
    <w:p>
      <w:pPr>
        <w:pStyle w:val="Normal"/>
      </w:pPr>
      <w:r>
        <w:t>权及两被告应否承担</w:t>
      </w:r>
    </w:p>
    <w:p>
      <w:pPr>
        <w:pStyle w:val="Normal"/>
      </w:pPr>
      <w:r>
        <w:t xml:space="preserve">权责任; 3. </w:t>
      </w:r>
    </w:p>
    <w:p>
      <w:pPr>
        <w:pStyle w:val="Normal"/>
      </w:pPr>
      <w:r>
        <w:t>确定两被告</w:t>
      </w:r>
    </w:p>
    <w:p>
      <w:pPr>
        <w:pStyle w:val="Normal"/>
      </w:pPr>
      <w:r>
        <w:t>权责任。</w:t>
      </w:r>
    </w:p>
    <w:p>
      <w:pPr>
        <w:pStyle w:val="Normal"/>
      </w:pPr>
      <w:r>
        <w:t>【法 裁</w:t>
      </w:r>
    </w:p>
    <w:p>
      <w:pPr>
        <w:pStyle w:val="Normal"/>
      </w:pPr>
      <w:r>
        <w:t>旨】</w:t>
      </w:r>
    </w:p>
    <w:p>
      <w:pPr>
        <w:pStyle w:val="Normal"/>
      </w:pPr>
      <w:r>
        <w:t>江苏省常州市武进区人民法 经审</w:t>
      </w:r>
    </w:p>
    <w:p>
      <w:pPr>
        <w:pStyle w:val="Normal"/>
      </w:pPr>
      <w:r>
        <w:t>为: 原告享有“扬子</w:t>
      </w:r>
    </w:p>
    <w:p>
      <w:pPr>
        <w:pStyle w:val="Normal"/>
      </w:pPr>
      <w:r>
        <w:t xml:space="preserve">报” </w:t>
      </w:r>
    </w:p>
    <w:p>
      <w:pPr>
        <w:pStyle w:val="Normal"/>
      </w:pPr>
      <w:r>
        <w:t>权相关权益, 有权就涉</w:t>
      </w:r>
    </w:p>
    <w:p>
      <w:pPr>
        <w:pStyle w:val="Normal"/>
      </w:pPr>
      <w:r>
        <w:t>权行为以自己 名义提起诉</w:t>
      </w:r>
    </w:p>
    <w:p>
      <w:pPr>
        <w:pStyle w:val="Normal"/>
      </w:pPr>
      <w:r>
        <w:t>。</w:t>
      </w:r>
    </w:p>
    <w:p>
      <w:pPr>
        <w:pStyle w:val="Normal"/>
      </w:pPr>
      <w:r>
        <w:t xml:space="preserve">扬子 报社 “扬子 报” </w:t>
      </w:r>
    </w:p>
    <w:p>
      <w:pPr>
        <w:pStyle w:val="Normal"/>
      </w:pPr>
      <w:r>
        <w:t>权人, 原告自扬子 报社取 合法授</w:t>
      </w:r>
    </w:p>
    <w:p>
      <w:pPr>
        <w:pStyle w:val="Normal"/>
      </w:pPr>
      <w:r>
        <w:t>权, 有权以自己 名义就涉</w:t>
      </w:r>
    </w:p>
    <w:p>
      <w:pPr>
        <w:pStyle w:val="Normal"/>
      </w:pPr>
      <w:r>
        <w:t>权行为提起诉</w:t>
      </w:r>
    </w:p>
    <w:p>
      <w:pPr>
        <w:pStyle w:val="Normal"/>
      </w:pPr>
      <w:r>
        <w:t>。原告所提交 《授</w:t>
      </w:r>
    </w:p>
    <w:p>
      <w:pPr>
        <w:pStyle w:val="Normal"/>
      </w:pPr>
      <w:r>
        <w:t>权书》经扬子 报社盖章确</w:t>
      </w:r>
    </w:p>
    <w:p>
      <w:pPr>
        <w:pStyle w:val="Normal"/>
      </w:pPr>
      <w:r>
        <w:t>, 被告 提</w:t>
      </w:r>
    </w:p>
    <w:p>
      <w:pPr>
        <w:pStyle w:val="Normal"/>
      </w:pPr>
      <w:r>
        <w:t>相反 据</w:t>
      </w:r>
    </w:p>
    <w:p>
      <w:pPr>
        <w:pStyle w:val="Normal"/>
      </w:pPr>
      <w:r>
        <w:t>下, 对</w:t>
      </w:r>
    </w:p>
    <w:p>
      <w:pPr>
        <w:pStyle w:val="Normal"/>
      </w:pPr>
      <w:r>
        <w:t>该 据 效力应予采 , 扬子 报社以书</w:t>
      </w:r>
    </w:p>
    <w:p>
      <w:pPr>
        <w:pStyle w:val="Normal"/>
      </w:pPr>
      <w:r>
        <w:t>追 授权扬子 报公</w:t>
      </w:r>
    </w:p>
    <w:p>
      <w:pPr>
        <w:pStyle w:val="Normal"/>
      </w:pPr>
      <w:r>
        <w:t>司 其出版 《扬子 报》报纸上</w:t>
      </w:r>
    </w:p>
    <w:p>
      <w:pPr>
        <w:pStyle w:val="Normal"/>
      </w:pPr>
      <w:r>
        <w:t>扬子</w:t>
      </w:r>
    </w:p>
    <w:p>
      <w:pPr>
        <w:pStyle w:val="Normal"/>
      </w:pPr>
      <w:r>
        <w:t>报社持有</w:t>
      </w:r>
    </w:p>
    <w:p>
      <w:pPr>
        <w:pStyle w:val="Normal"/>
      </w:pPr>
      <w:r>
        <w:t>第1672772</w:t>
      </w:r>
    </w:p>
    <w:p>
      <w:pPr>
        <w:pStyle w:val="Normal"/>
      </w:pPr>
      <w:r>
        <w:t>号“扬子</w:t>
      </w:r>
    </w:p>
    <w:p>
      <w:pPr>
        <w:pStyle w:val="Normal"/>
      </w:pPr>
      <w:r>
        <w:t xml:space="preserve">报” </w:t>
      </w:r>
    </w:p>
    <w:p>
      <w:pPr>
        <w:pStyle w:val="Normal"/>
      </w:pPr>
      <w:r>
        <w:t>, 并书</w:t>
      </w:r>
    </w:p>
    <w:p>
      <w:pPr>
        <w:pStyle w:val="Normal"/>
      </w:pPr>
      <w:r>
        <w:t>授权扬子</w:t>
      </w:r>
    </w:p>
    <w:p>
      <w:pPr>
        <w:pStyle w:val="Normal"/>
      </w:pPr>
      <w:r>
        <w:t>报公司以自己</w:t>
      </w:r>
    </w:p>
    <w:p>
      <w:pPr>
        <w:pStyle w:val="Normal"/>
      </w:pPr>
      <w:r>
        <w:t>名义对</w:t>
      </w:r>
    </w:p>
    <w:p>
      <w:pPr>
        <w:pStyle w:val="Normal"/>
      </w:pPr>
      <w:r>
        <w:t>害</w:t>
      </w:r>
    </w:p>
    <w:p>
      <w:pPr>
        <w:pStyle w:val="Normal"/>
      </w:pPr>
      <w:r>
        <w:bookmarkStart w:id="106" w:name="p106"/>
        <w:t/>
        <w:bookmarkEnd w:id="106"/>
        <w:t>上述</w:t>
      </w:r>
    </w:p>
    <w:p>
      <w:pPr>
        <w:pStyle w:val="Normal"/>
      </w:pPr>
      <w:r>
        <w:t>专</w:t>
      </w:r>
    </w:p>
    <w:p>
      <w:pPr>
        <w:pStyle w:val="Normal"/>
      </w:pPr>
      <w:r>
        <w:t>权行为 (包括</w:t>
      </w:r>
    </w:p>
    <w:p>
      <w:pPr>
        <w:pStyle w:val="Normal"/>
      </w:pPr>
      <w:r>
        <w:t>书 授权书之</w:t>
      </w:r>
    </w:p>
    <w:p>
      <w:pPr>
        <w:pStyle w:val="Normal"/>
      </w:pPr>
      <w:r>
        <w:t>害</w:t>
      </w:r>
    </w:p>
    <w:p>
      <w:pPr>
        <w:pStyle w:val="Normal"/>
      </w:pPr>
      <w:r>
        <w:t>权行为) 进</w:t>
      </w:r>
    </w:p>
    <w:p>
      <w:pPr>
        <w:pStyle w:val="Normal"/>
      </w:pPr>
      <w:r>
        <w:t>行</w:t>
      </w:r>
    </w:p>
    <w:p>
      <w:pPr>
        <w:pStyle w:val="Normal"/>
      </w:pPr>
      <w:r>
        <w:t>取</w:t>
      </w:r>
    </w:p>
    <w:p>
      <w:pPr>
        <w:pStyle w:val="Normal"/>
      </w:pPr>
      <w:r>
        <w:t>、提起诉 、取</w:t>
      </w:r>
    </w:p>
    <w:p>
      <w:pPr>
        <w:pStyle w:val="Normal"/>
      </w:pPr>
      <w:r>
        <w:t>, 以及</w:t>
      </w:r>
    </w:p>
    <w:p>
      <w:pPr>
        <w:pStyle w:val="Normal"/>
      </w:pPr>
      <w:r>
        <w:t>其他一切与</w:t>
      </w:r>
    </w:p>
    <w:p>
      <w:pPr>
        <w:pStyle w:val="Normal"/>
      </w:pPr>
      <w:r>
        <w:t>权</w:t>
      </w:r>
    </w:p>
    <w:p>
      <w:pPr>
        <w:pStyle w:val="Normal"/>
      </w:pPr>
      <w:r>
        <w:t>相关</w:t>
      </w:r>
    </w:p>
    <w:p>
      <w:pPr>
        <w:pStyle w:val="Normal"/>
      </w:pPr>
      <w:r>
        <w:t>诉</w:t>
      </w:r>
    </w:p>
    <w:p>
      <w:pPr>
        <w:pStyle w:val="Normal"/>
      </w:pPr>
      <w:r>
        <w:t>事宜, 扬子 报社不再以自己名义向 权人主</w:t>
      </w:r>
    </w:p>
    <w:p>
      <w:pPr>
        <w:pStyle w:val="Normal"/>
      </w:pPr>
      <w:r>
        <w:t>权 。扬</w:t>
      </w:r>
    </w:p>
    <w:p>
      <w:pPr>
        <w:pStyle w:val="Normal"/>
      </w:pPr>
      <w:r>
        <w:t>子</w:t>
      </w:r>
    </w:p>
    <w:p>
      <w:pPr>
        <w:pStyle w:val="Normal"/>
      </w:pPr>
      <w:r>
        <w:t>报社采</w:t>
      </w:r>
    </w:p>
    <w:p>
      <w:pPr>
        <w:pStyle w:val="Normal"/>
      </w:pPr>
      <w:r>
        <w:t>括</w:t>
      </w:r>
    </w:p>
    <w:p>
      <w:pPr>
        <w:pStyle w:val="Normal"/>
      </w:pPr>
      <w:r>
        <w:t>授权</w:t>
      </w:r>
    </w:p>
    <w:p>
      <w:pPr>
        <w:pStyle w:val="Normal"/>
      </w:pPr>
      <w:r>
        <w:t>方 将</w:t>
      </w:r>
    </w:p>
    <w:p>
      <w:pPr>
        <w:pStyle w:val="Normal"/>
      </w:pPr>
      <w:r>
        <w:t>及 权相关权 授予原告, 并</w:t>
      </w:r>
    </w:p>
    <w:p>
      <w:pPr>
        <w:pStyle w:val="Normal"/>
      </w:pPr>
      <w:r>
        <w:t>不违反法</w:t>
      </w:r>
    </w:p>
    <w:p>
      <w:pPr>
        <w:pStyle w:val="Normal"/>
      </w:pPr>
      <w:r>
        <w:t>定。根据</w:t>
      </w:r>
    </w:p>
    <w:p>
      <w:pPr>
        <w:pStyle w:val="Normal"/>
      </w:pPr>
      <w:r>
        <w:t>明 事实, 可以</w:t>
      </w:r>
    </w:p>
    <w:p>
      <w:pPr>
        <w:pStyle w:val="Normal"/>
      </w:pPr>
      <w:r>
        <w:t>定原告取</w:t>
      </w:r>
    </w:p>
    <w:p>
      <w:pPr>
        <w:pStyle w:val="Normal"/>
      </w:pPr>
      <w:r>
        <w:t>扬子</w:t>
      </w:r>
    </w:p>
    <w:p>
      <w:pPr>
        <w:pStyle w:val="Normal"/>
      </w:pPr>
      <w:r>
        <w:t>报</w:t>
      </w:r>
    </w:p>
    <w:p>
      <w:pPr>
        <w:pStyle w:val="Normal"/>
      </w:pPr>
      <w:r>
        <w:t>社合法授权, 享有“扬子</w:t>
      </w:r>
    </w:p>
    <w:p>
      <w:pPr>
        <w:pStyle w:val="Normal"/>
      </w:pPr>
      <w:r>
        <w:t xml:space="preserve">报” </w:t>
      </w:r>
    </w:p>
    <w:p>
      <w:pPr>
        <w:pStyle w:val="Normal"/>
      </w:pPr>
      <w:r>
        <w:t>相关权</w:t>
      </w:r>
    </w:p>
    <w:p>
      <w:pPr>
        <w:pStyle w:val="Normal"/>
      </w:pPr>
      <w:r>
        <w:t>, 同时有权以自己</w:t>
      </w:r>
    </w:p>
    <w:p>
      <w:pPr>
        <w:pStyle w:val="Normal"/>
      </w:pPr>
      <w:r>
        <w:t>名</w:t>
      </w:r>
    </w:p>
    <w:p>
      <w:pPr>
        <w:pStyle w:val="Normal"/>
      </w:pPr>
      <w:r>
        <w:t>义对</w:t>
      </w:r>
    </w:p>
    <w:p>
      <w:pPr>
        <w:pStyle w:val="Normal"/>
      </w:pPr>
      <w:r>
        <w:t>权</w:t>
      </w:r>
    </w:p>
    <w:p>
      <w:pPr>
        <w:pStyle w:val="Normal"/>
      </w:pPr>
      <w:r>
        <w:t>行为采取</w:t>
      </w:r>
    </w:p>
    <w:p>
      <w:pPr>
        <w:pStyle w:val="Normal"/>
      </w:pPr>
      <w:r>
        <w:t>权相关诉</w:t>
      </w:r>
    </w:p>
    <w:p>
      <w:pPr>
        <w:pStyle w:val="Normal"/>
      </w:pPr>
      <w:r>
        <w:t>事宜, 当</w:t>
      </w:r>
    </w:p>
    <w:p>
      <w:pPr>
        <w:pStyle w:val="Normal"/>
      </w:pPr>
      <w:r>
        <w:t>也包括对</w:t>
      </w:r>
    </w:p>
    <w:p>
      <w:pPr>
        <w:pStyle w:val="Normal"/>
      </w:pPr>
      <w:r>
        <w:t>权</w:t>
      </w:r>
    </w:p>
    <w:p>
      <w:pPr>
        <w:pStyle w:val="Normal"/>
      </w:pPr>
      <w:r>
        <w:t>提起民事诉</w:t>
      </w:r>
    </w:p>
    <w:p>
      <w:pPr>
        <w:pStyle w:val="Normal"/>
      </w:pPr>
      <w:r>
        <w:t>。</w:t>
      </w:r>
    </w:p>
    <w:p>
      <w:pPr>
        <w:pStyle w:val="Normal"/>
      </w:pPr>
      <w:r>
        <w:t xml:space="preserve">《今日溧阳》 (溧阳扬子) </w:t>
      </w:r>
    </w:p>
    <w:p>
      <w:pPr>
        <w:pStyle w:val="Normal"/>
      </w:pPr>
      <w:r>
        <w:t>出版发行</w:t>
      </w:r>
    </w:p>
    <w:p>
      <w:pPr>
        <w:pStyle w:val="Normal"/>
      </w:pPr>
      <w:r>
        <w:t>了原告“扬子</w:t>
      </w:r>
    </w:p>
    <w:p>
      <w:pPr>
        <w:pStyle w:val="Normal"/>
      </w:pPr>
      <w:r>
        <w:t xml:space="preserve">报” </w:t>
      </w:r>
    </w:p>
    <w:p>
      <w:pPr>
        <w:pStyle w:val="Normal"/>
      </w:pPr>
      <w:r>
        <w:t>权, 两被告</w:t>
      </w:r>
    </w:p>
    <w:p>
      <w:pPr>
        <w:pStyle w:val="Normal"/>
      </w:pPr>
      <w:r>
        <w:t>成</w:t>
      </w:r>
    </w:p>
    <w:p>
      <w:pPr>
        <w:pStyle w:val="Normal"/>
      </w:pPr>
      <w:r>
        <w:t>权, 应承担</w:t>
      </w:r>
    </w:p>
    <w:p>
      <w:pPr>
        <w:pStyle w:val="Normal"/>
      </w:pPr>
      <w:r>
        <w:t>权责任。 《中华人民共和</w:t>
      </w:r>
    </w:p>
    <w:p>
      <w:pPr>
        <w:pStyle w:val="Normal"/>
      </w:pPr>
      <w:r>
        <w:t>国</w:t>
      </w:r>
    </w:p>
    <w:p>
      <w:pPr>
        <w:pStyle w:val="Normal"/>
      </w:pPr>
      <w:r>
        <w:t>法》第五十七</w:t>
      </w:r>
    </w:p>
    <w:p>
      <w:pPr>
        <w:pStyle w:val="Normal"/>
      </w:pPr>
      <w:r>
        <w:t>第 (二)项</w:t>
      </w:r>
    </w:p>
    <w:p>
      <w:pPr>
        <w:pStyle w:val="Normal"/>
      </w:pPr>
      <w:r>
        <w:t>定:“</w:t>
      </w:r>
    </w:p>
    <w:p>
      <w:pPr>
        <w:pStyle w:val="Normal"/>
      </w:pPr>
      <w:r>
        <w:t>经</w:t>
      </w:r>
    </w:p>
    <w:p>
      <w:pPr>
        <w:pStyle w:val="Normal"/>
      </w:pPr>
      <w:r>
        <w:t>注册人</w:t>
      </w:r>
    </w:p>
    <w:p>
      <w:pPr>
        <w:pStyle w:val="Normal"/>
      </w:pPr>
      <w:r>
        <w:t xml:space="preserve">可, </w:t>
      </w:r>
    </w:p>
    <w:p>
      <w:pPr>
        <w:pStyle w:val="Normal"/>
      </w:pPr>
      <w:r>
        <w:t>同一种 品上</w:t>
      </w:r>
    </w:p>
    <w:p>
      <w:pPr>
        <w:pStyle w:val="Normal"/>
      </w:pPr>
      <w:r>
        <w:t>与其注册</w:t>
      </w:r>
    </w:p>
    <w:p>
      <w:pPr>
        <w:pStyle w:val="Normal"/>
      </w:pPr>
      <w:r>
        <w:t>近</w:t>
      </w:r>
    </w:p>
    <w:p>
      <w:pPr>
        <w:pStyle w:val="Normal"/>
      </w:pPr>
      <w:r>
        <w:t xml:space="preserve">, </w:t>
      </w:r>
    </w:p>
    <w:p>
      <w:pPr>
        <w:pStyle w:val="Normal"/>
      </w:pPr>
      <w:r>
        <w:t>品上</w:t>
      </w:r>
    </w:p>
    <w:p>
      <w:pPr>
        <w:pStyle w:val="Normal"/>
      </w:pPr>
      <w:r>
        <w:t>与</w:t>
      </w:r>
    </w:p>
    <w:p>
      <w:pPr>
        <w:pStyle w:val="Normal"/>
      </w:pPr>
      <w:r>
        <w:t>其注册</w:t>
      </w:r>
    </w:p>
    <w:p>
      <w:pPr>
        <w:pStyle w:val="Normal"/>
      </w:pPr>
      <w:r>
        <w:t>相同</w:t>
      </w:r>
    </w:p>
    <w:p>
      <w:pPr>
        <w:pStyle w:val="Normal"/>
      </w:pPr>
      <w:r>
        <w:t>近</w:t>
      </w:r>
    </w:p>
    <w:p>
      <w:pPr>
        <w:pStyle w:val="Normal"/>
      </w:pPr>
      <w:r>
        <w:t>, 容易导致混淆 ”行为属</w:t>
      </w:r>
    </w:p>
    <w:p>
      <w:pPr>
        <w:pStyle w:val="Normal"/>
      </w:pPr>
      <w:r>
        <w:t>注册</w:t>
      </w:r>
    </w:p>
    <w:p>
      <w:pPr>
        <w:pStyle w:val="Normal"/>
      </w:pPr>
      <w:r>
        <w:t>专 权。</w:t>
      </w:r>
    </w:p>
    <w:p>
      <w:pPr>
        <w:pStyle w:val="Normal"/>
      </w:pPr>
      <w:r>
        <w:t>审中被告确</w:t>
      </w:r>
    </w:p>
    <w:p>
      <w:pPr>
        <w:pStyle w:val="Normal"/>
      </w:pPr>
      <w:r>
        <w:t xml:space="preserve">《今日溧阳》 (溧阳扬子) </w:t>
      </w:r>
    </w:p>
    <w:p>
      <w:pPr>
        <w:pStyle w:val="Normal"/>
      </w:pPr>
      <w:r>
        <w:t>溧阳扬子公司</w:t>
      </w:r>
    </w:p>
    <w:p>
      <w:pPr>
        <w:pStyle w:val="Normal"/>
      </w:pPr>
      <w:r>
        <w:t>定</w:t>
      </w:r>
    </w:p>
    <w:p>
      <w:pPr>
        <w:pStyle w:val="Normal"/>
      </w:pPr>
      <w:r>
        <w:t>印刷品广告</w:t>
      </w:r>
    </w:p>
    <w:p>
      <w:pPr>
        <w:pStyle w:val="Normal"/>
      </w:pPr>
      <w:r>
        <w:t>出版发行, 且由溧阳扬子公司与溧阳邮政发</w:t>
      </w:r>
    </w:p>
    <w:p>
      <w:pPr>
        <w:pStyle w:val="Normal"/>
      </w:pPr>
      <w:r>
        <w:t>局签订协议, 委 溧阳邮政发 局将《今日溧阳》(溧阳扬子) 周</w:t>
      </w:r>
    </w:p>
    <w:p>
      <w:pPr>
        <w:pStyle w:val="Normal"/>
      </w:pPr>
      <w:r>
        <w:t>随</w:t>
      </w:r>
    </w:p>
    <w:p>
      <w:pPr>
        <w:pStyle w:val="Normal"/>
      </w:pPr>
      <w:r>
        <w:t>《现代 报》 《扬子 报》 ( 区) 报纸赠</w:t>
      </w:r>
    </w:p>
    <w:p>
      <w:pPr>
        <w:pStyle w:val="Normal"/>
      </w:pPr>
      <w:r>
        <w:t>发行, 故溧阳扬子公司</w:t>
      </w:r>
    </w:p>
    <w:p>
      <w:pPr>
        <w:pStyle w:val="Normal"/>
      </w:pPr>
      <w:r>
        <w:t>对《今日溧阳》 (溧阳扬子) 出版发行所造成</w:t>
      </w:r>
    </w:p>
    <w:p>
      <w:pPr>
        <w:pStyle w:val="Normal"/>
      </w:pPr>
      <w:r>
        <w:t>权行为应当承担</w:t>
      </w:r>
    </w:p>
    <w:p>
      <w:pPr>
        <w:pStyle w:val="Normal"/>
      </w:pPr>
      <w:r>
        <w:t>权责任。今 广告公司 法定代表人</w:t>
      </w:r>
    </w:p>
    <w:p>
      <w:pPr>
        <w:pStyle w:val="Normal"/>
      </w:pPr>
      <w:r>
        <w:t>晓 当</w:t>
      </w:r>
    </w:p>
    <w:p>
      <w:pPr>
        <w:pStyle w:val="Normal"/>
      </w:pPr>
      <w:r>
        <w:t>确 其</w:t>
      </w:r>
    </w:p>
    <w:p>
      <w:pPr>
        <w:pStyle w:val="Normal"/>
      </w:pPr>
      <w:r>
        <w:t>溧阳扬子公</w:t>
      </w:r>
    </w:p>
    <w:p>
      <w:pPr>
        <w:pStyle w:val="Normal"/>
      </w:pPr>
      <w:r>
        <w:t>司法定代表人孙 艺 丈夫, 股东</w:t>
      </w:r>
    </w:p>
    <w:p>
      <w:pPr>
        <w:pStyle w:val="Normal"/>
      </w:pPr>
      <w:r>
        <w:t>晓</w:t>
      </w:r>
    </w:p>
    <w:p>
      <w:pPr>
        <w:pStyle w:val="Normal"/>
      </w:pPr>
      <w:r>
        <w:t>哥哥,《今日溧阳》 (溧阳</w:t>
      </w:r>
    </w:p>
    <w:p>
      <w:pPr>
        <w:pStyle w:val="Normal"/>
      </w:pPr>
      <w:r>
        <w:t>扬子) 业务由其实际经营, 且由今</w:t>
      </w:r>
    </w:p>
    <w:p>
      <w:pPr>
        <w:pStyle w:val="Normal"/>
      </w:pPr>
      <w:r>
        <w:t>广告公司对 签订《今日溧阳》</w:t>
      </w:r>
    </w:p>
    <w:p>
      <w:pPr>
        <w:pStyle w:val="Normal"/>
      </w:pPr>
      <w:r>
        <w:t>相关广告合同并收取广告费</w:t>
      </w:r>
    </w:p>
    <w:p>
      <w:pPr>
        <w:pStyle w:val="Normal"/>
      </w:pPr>
      <w:r>
        <w:t>, 故今</w:t>
      </w:r>
    </w:p>
    <w:p>
      <w:pPr>
        <w:pStyle w:val="Normal"/>
      </w:pPr>
      <w:r>
        <w:t>广告公司共同实施了</w:t>
      </w:r>
    </w:p>
    <w:p>
      <w:pPr>
        <w:pStyle w:val="Normal"/>
      </w:pPr>
      <w:r>
        <w:t>权</w:t>
      </w:r>
    </w:p>
    <w:p>
      <w:pPr>
        <w:pStyle w:val="Normal"/>
      </w:pPr>
      <w:r>
        <w:t>行为, 亦应对《今日溧阳》 (溧阳扬子) 出版发行所造成</w:t>
      </w:r>
    </w:p>
    <w:p>
      <w:pPr>
        <w:pStyle w:val="Normal"/>
      </w:pPr>
      <w:r>
        <w:t>权行为</w:t>
      </w:r>
    </w:p>
    <w:p>
      <w:pPr>
        <w:pStyle w:val="Normal"/>
      </w:pPr>
      <w:r>
        <w:t>共同承担 权责任。</w:t>
      </w:r>
    </w:p>
    <w:p>
      <w:pPr>
        <w:pStyle w:val="Normal"/>
      </w:pPr>
      <w:r>
        <w:t>原告请求法 适 法定</w:t>
      </w:r>
    </w:p>
    <w:p>
      <w:pPr>
        <w:pStyle w:val="Normal"/>
      </w:pPr>
      <w:r>
        <w:t>, 被告也 向法 提</w:t>
      </w:r>
    </w:p>
    <w:p>
      <w:pPr>
        <w:pStyle w:val="Normal"/>
      </w:pPr>
      <w:r>
        <w:t>据 明其涉</w:t>
      </w:r>
    </w:p>
    <w:p>
      <w:pPr>
        <w:pStyle w:val="Normal"/>
      </w:pPr>
      <w:r>
        <w:t>权行为</w:t>
      </w:r>
    </w:p>
    <w:p>
      <w:pPr>
        <w:pStyle w:val="Normal"/>
      </w:pPr>
      <w:r>
        <w:t>实际获</w:t>
      </w:r>
    </w:p>
    <w:p>
      <w:pPr>
        <w:pStyle w:val="Normal"/>
      </w:pPr>
      <w:r>
        <w:t>, 原被告</w:t>
      </w:r>
    </w:p>
    <w:p>
      <w:pPr>
        <w:pStyle w:val="Normal"/>
      </w:pPr>
      <w:r>
        <w:t>分举</w:t>
      </w:r>
    </w:p>
    <w:p>
      <w:pPr>
        <w:pStyle w:val="Normal"/>
      </w:pPr>
      <w:r>
        <w:t>明原告</w:t>
      </w:r>
    </w:p>
    <w:p>
      <w:pPr>
        <w:pStyle w:val="Normal"/>
      </w:pPr>
      <w:r>
        <w:t>权遭受</w:t>
      </w:r>
    </w:p>
    <w:p>
      <w:pPr>
        <w:pStyle w:val="Normal"/>
      </w:pPr>
      <w:r>
        <w:bookmarkStart w:id="107" w:name="p107"/>
        <w:t/>
        <w:bookmarkEnd w:id="107"/>
        <w:t>损</w:t>
      </w:r>
    </w:p>
    <w:p>
      <w:pPr>
        <w:pStyle w:val="Normal"/>
      </w:pPr>
      <w:r>
        <w:t>被告</w:t>
      </w:r>
    </w:p>
    <w:p>
      <w:pPr>
        <w:pStyle w:val="Normal"/>
      </w:pPr>
      <w:r>
        <w:t>权获 ,法</w:t>
      </w:r>
    </w:p>
    <w:p>
      <w:pPr>
        <w:pStyle w:val="Normal"/>
      </w:pPr>
      <w:r>
        <w:t>着重从以下几个方</w:t>
      </w:r>
    </w:p>
    <w:p>
      <w:pPr>
        <w:pStyle w:val="Normal"/>
      </w:pPr>
      <w:r>
        <w:t>合</w:t>
      </w:r>
    </w:p>
    <w:p>
      <w:pPr>
        <w:pStyle w:val="Normal"/>
      </w:pPr>
      <w:r>
        <w:t>量: 第</w:t>
      </w:r>
    </w:p>
    <w:p>
      <w:pPr>
        <w:pStyle w:val="Normal"/>
      </w:pPr>
      <w:r>
        <w:t>一,“扬子</w:t>
      </w:r>
    </w:p>
    <w:p>
      <w:pPr>
        <w:pStyle w:val="Normal"/>
      </w:pPr>
      <w:r>
        <w:t xml:space="preserve">报” </w:t>
      </w:r>
    </w:p>
    <w:p>
      <w:pPr>
        <w:pStyle w:val="Normal"/>
      </w:pPr>
      <w:r>
        <w:t>核定</w:t>
      </w:r>
    </w:p>
    <w:p>
      <w:pPr>
        <w:pStyle w:val="Normal"/>
      </w:pPr>
      <w:r>
        <w:t>品为报纸,出版经营具有行业</w:t>
      </w:r>
    </w:p>
    <w:p>
      <w:pPr>
        <w:pStyle w:val="Normal"/>
      </w:pPr>
      <w:r>
        <w:t>且具有较</w:t>
      </w:r>
    </w:p>
    <w:p>
      <w:pPr>
        <w:pStyle w:val="Normal"/>
      </w:pPr>
      <w:r>
        <w:t>知名度, 为江苏省著名</w:t>
      </w:r>
    </w:p>
    <w:p>
      <w:pPr>
        <w:pStyle w:val="Normal"/>
      </w:pPr>
      <w:r>
        <w:t>。 《扬子 报》</w:t>
      </w:r>
    </w:p>
    <w:p>
      <w:pPr>
        <w:pStyle w:val="Normal"/>
      </w:pPr>
      <w:r>
        <w:t>宜兴区</w:t>
      </w:r>
    </w:p>
    <w:p>
      <w:pPr>
        <w:pStyle w:val="Normal"/>
      </w:pPr>
      <w:r>
        <w:t>2016年度</w:t>
      </w:r>
    </w:p>
    <w:p>
      <w:pPr>
        <w:pStyle w:val="Normal"/>
      </w:pPr>
      <w:r>
        <w:t>合行业广告年度指 为68万 , 2010年《扬子</w:t>
      </w:r>
    </w:p>
    <w:p>
      <w:pPr>
        <w:pStyle w:val="Normal"/>
      </w:pPr>
      <w:r>
        <w:t>报》</w:t>
      </w:r>
    </w:p>
    <w:p>
      <w:pPr>
        <w:pStyle w:val="Normal"/>
      </w:pPr>
      <w:r>
        <w:t>溧</w:t>
      </w:r>
    </w:p>
    <w:p>
      <w:pPr>
        <w:pStyle w:val="Normal"/>
      </w:pPr>
      <w:r>
        <w:t>阳</w:t>
      </w:r>
    </w:p>
    <w:p>
      <w:pPr>
        <w:pStyle w:val="Normal"/>
      </w:pPr>
      <w:r>
        <w:t>区年度指 也为35万</w:t>
      </w:r>
    </w:p>
    <w:p>
      <w:pPr>
        <w:pStyle w:val="Normal"/>
      </w:pPr>
      <w:r>
        <w:t>, 其</w:t>
      </w:r>
    </w:p>
    <w:p>
      <w:pPr>
        <w:pStyle w:val="Normal"/>
      </w:pPr>
      <w:r>
        <w:t>知名度</w:t>
      </w:r>
    </w:p>
    <w:p>
      <w:pPr>
        <w:pStyle w:val="Normal"/>
      </w:pPr>
      <w:r>
        <w:t>, 品 具有较</w:t>
      </w:r>
    </w:p>
    <w:p>
      <w:pPr>
        <w:pStyle w:val="Normal"/>
      </w:pPr>
      <w:r>
        <w:t>影响</w:t>
      </w:r>
    </w:p>
    <w:p>
      <w:pPr>
        <w:pStyle w:val="Normal"/>
      </w:pPr>
      <w:r>
        <w:t>力。第二,被告作为专业从事广告经营</w:t>
      </w:r>
    </w:p>
    <w:p>
      <w:pPr>
        <w:pStyle w:val="Normal"/>
      </w:pPr>
      <w:r>
        <w:t>企业, 应当比一般主</w:t>
      </w:r>
    </w:p>
    <w:p>
      <w:pPr>
        <w:pStyle w:val="Normal"/>
      </w:pPr>
      <w:r>
        <w:t>为知</w:t>
      </w:r>
    </w:p>
    <w:p>
      <w:pPr>
        <w:pStyle w:val="Normal"/>
      </w:pPr>
      <w:r>
        <w:t>晓</w:t>
      </w:r>
    </w:p>
    <w:p>
      <w:pPr>
        <w:pStyle w:val="Normal"/>
      </w:pPr>
      <w:r>
        <w:t>原告</w:t>
      </w:r>
    </w:p>
    <w:p>
      <w:pPr>
        <w:pStyle w:val="Normal"/>
      </w:pPr>
      <w:r>
        <w:t>行业</w:t>
      </w:r>
    </w:p>
    <w:p>
      <w:pPr>
        <w:pStyle w:val="Normal"/>
      </w:pPr>
      <w:r>
        <w:t>知名度及影响力, 应当对原告享有</w:t>
      </w:r>
    </w:p>
    <w:p>
      <w:pPr>
        <w:pStyle w:val="Normal"/>
      </w:pPr>
      <w:r>
        <w:t>合法权</w:t>
      </w:r>
    </w:p>
    <w:p>
      <w:pPr>
        <w:pStyle w:val="Normal"/>
      </w:pPr>
      <w:r>
        <w:t>予以</w:t>
      </w:r>
    </w:p>
    <w:p>
      <w:pPr>
        <w:pStyle w:val="Normal"/>
      </w:pPr>
      <w:r>
        <w:t>尊重, 并</w:t>
      </w:r>
    </w:p>
    <w:p>
      <w:pPr>
        <w:pStyle w:val="Normal"/>
      </w:pPr>
      <w:r>
        <w:t>有</w:t>
      </w:r>
    </w:p>
    <w:p>
      <w:pPr>
        <w:pStyle w:val="Normal"/>
      </w:pPr>
      <w:r>
        <w:t>注</w:t>
      </w:r>
    </w:p>
    <w:p>
      <w:pPr>
        <w:pStyle w:val="Normal"/>
      </w:pPr>
      <w:r>
        <w:t>义务。第三, 被告</w:t>
      </w:r>
    </w:p>
    <w:p>
      <w:pPr>
        <w:pStyle w:val="Normal"/>
      </w:pPr>
      <w:r>
        <w:t>权行为时间</w:t>
      </w:r>
    </w:p>
    <w:p>
      <w:pPr>
        <w:pStyle w:val="Normal"/>
      </w:pPr>
      <w:r>
        <w:t>度</w:t>
      </w:r>
    </w:p>
    <w:p>
      <w:pPr>
        <w:pStyle w:val="Normal"/>
      </w:pPr>
      <w:r>
        <w:t>长、传播范</w:t>
      </w:r>
    </w:p>
    <w:p>
      <w:pPr>
        <w:pStyle w:val="Normal"/>
      </w:pPr>
      <w:r>
        <w:t>广。现有</w:t>
      </w:r>
    </w:p>
    <w:p>
      <w:pPr>
        <w:pStyle w:val="Normal"/>
      </w:pPr>
      <w:r>
        <w:t>据已</w:t>
      </w:r>
    </w:p>
    <w:p>
      <w:pPr>
        <w:pStyle w:val="Normal"/>
      </w:pPr>
      <w:r>
        <w:t>明2016年2月、3月、4月、5月、6月、</w:t>
      </w:r>
    </w:p>
    <w:p>
      <w:pPr>
        <w:pStyle w:val="Normal"/>
      </w:pPr>
      <w:r>
        <w:t>9月</w:t>
      </w:r>
    </w:p>
    <w:p>
      <w:pPr>
        <w:pStyle w:val="Normal"/>
      </w:pPr>
      <w:r>
        <w:t>发</w:t>
      </w:r>
    </w:p>
    <w:p>
      <w:pPr>
        <w:pStyle w:val="Normal"/>
      </w:pPr>
      <w:r>
        <w:t>《今日溧阳》</w:t>
      </w:r>
    </w:p>
    <w:p>
      <w:pPr>
        <w:pStyle w:val="Normal"/>
      </w:pPr>
      <w:r>
        <w:t>报纸</w:t>
      </w:r>
    </w:p>
    <w:p>
      <w:pPr>
        <w:pStyle w:val="Normal"/>
      </w:pPr>
      <w:r>
        <w:t>左上显著位</w:t>
      </w:r>
    </w:p>
    <w:p>
      <w:pPr>
        <w:pStyle w:val="Normal"/>
      </w:pPr>
      <w:r>
        <w:t>注“溧阳扬</w:t>
      </w:r>
    </w:p>
    <w:p>
      <w:pPr>
        <w:pStyle w:val="Normal"/>
      </w:pPr>
      <w:r>
        <w:t>子”, 且随《现代</w:t>
      </w:r>
    </w:p>
    <w:p>
      <w:pPr>
        <w:pStyle w:val="Normal"/>
      </w:pPr>
      <w:r>
        <w:t>报》 《扬子</w:t>
      </w:r>
    </w:p>
    <w:p>
      <w:pPr>
        <w:pStyle w:val="Normal"/>
      </w:pPr>
      <w:r>
        <w:t>报》报纸赠</w:t>
      </w:r>
    </w:p>
    <w:p>
      <w:pPr>
        <w:pStyle w:val="Normal"/>
      </w:pPr>
      <w:r>
        <w:t xml:space="preserve">发行, </w:t>
      </w:r>
    </w:p>
    <w:p>
      <w:pPr>
        <w:pStyle w:val="Normal"/>
      </w:pPr>
      <w:r>
        <w:t>权行为造成</w:t>
      </w:r>
    </w:p>
    <w:p>
      <w:pPr>
        <w:pStyle w:val="Normal"/>
      </w:pPr>
      <w:r>
        <w:t>影响</w:t>
      </w:r>
    </w:p>
    <w:p>
      <w:pPr>
        <w:pStyle w:val="Normal"/>
      </w:pPr>
      <w:r>
        <w:t>、范 广。</w:t>
      </w:r>
    </w:p>
    <w:p>
      <w:pPr>
        <w:pStyle w:val="Normal"/>
      </w:pPr>
      <w:r>
        <w:t>上, 法</w:t>
      </w:r>
    </w:p>
    <w:p>
      <w:pPr>
        <w:pStyle w:val="Normal"/>
      </w:pPr>
      <w:r>
        <w:t>对被告</w:t>
      </w:r>
    </w:p>
    <w:p>
      <w:pPr>
        <w:pStyle w:val="Normal"/>
      </w:pPr>
      <w:r>
        <w:t>中应承担</w:t>
      </w:r>
    </w:p>
    <w:p>
      <w:pPr>
        <w:pStyle w:val="Normal"/>
      </w:pPr>
      <w:r>
        <w:t>经济损</w:t>
      </w:r>
    </w:p>
    <w:p>
      <w:pPr>
        <w:pStyle w:val="Normal"/>
      </w:pPr>
      <w:r>
        <w:t xml:space="preserve">数额, 根据“扬子 报” </w:t>
      </w:r>
    </w:p>
    <w:p>
      <w:pPr>
        <w:pStyle w:val="Normal"/>
      </w:pPr>
      <w:r>
        <w:t>知名度、被告 主观过错、被告</w:t>
      </w:r>
    </w:p>
    <w:p>
      <w:pPr>
        <w:pStyle w:val="Normal"/>
      </w:pPr>
      <w:r>
        <w:t>权行为</w:t>
      </w:r>
    </w:p>
    <w:p>
      <w:pPr>
        <w:pStyle w:val="Normal"/>
      </w:pPr>
      <w:r>
        <w:t>质及持</w:t>
      </w:r>
    </w:p>
    <w:p>
      <w:pPr>
        <w:pStyle w:val="Normal"/>
      </w:pPr>
      <w:r>
        <w:t>时间、</w:t>
      </w:r>
    </w:p>
    <w:p>
      <w:pPr>
        <w:pStyle w:val="Normal"/>
      </w:pPr>
      <w:r>
        <w:t>权行为造成 后</w:t>
      </w:r>
    </w:p>
    <w:p>
      <w:pPr>
        <w:pStyle w:val="Normal"/>
      </w:pPr>
      <w:r>
        <w:t>影响以及原告为制止</w:t>
      </w:r>
    </w:p>
    <w:p>
      <w:pPr>
        <w:pStyle w:val="Normal"/>
      </w:pPr>
      <w:r>
        <w:t>权行为 合</w:t>
      </w:r>
    </w:p>
    <w:p>
      <w:pPr>
        <w:pStyle w:val="Normal"/>
      </w:pPr>
      <w:r>
        <w:t>支等</w:t>
      </w:r>
    </w:p>
    <w:p>
      <w:pPr>
        <w:pStyle w:val="Normal"/>
      </w:pPr>
      <w:r>
        <w:t>酌 确定两被告应向原告</w:t>
      </w:r>
    </w:p>
    <w:p>
      <w:pPr>
        <w:pStyle w:val="Normal"/>
      </w:pPr>
      <w:r>
        <w:t>经济损</w:t>
      </w:r>
    </w:p>
    <w:p>
      <w:pPr>
        <w:pStyle w:val="Normal"/>
      </w:pPr>
      <w:r>
        <w:t>及</w:t>
      </w:r>
    </w:p>
    <w:p>
      <w:pPr>
        <w:pStyle w:val="Normal"/>
      </w:pPr>
      <w:r>
        <w:t>为制止 权所支出</w:t>
      </w:r>
    </w:p>
    <w:p>
      <w:pPr>
        <w:pStyle w:val="Normal"/>
      </w:pPr>
      <w:r>
        <w:t>合 费</w:t>
      </w:r>
    </w:p>
    <w:p>
      <w:pPr>
        <w:pStyle w:val="Normal"/>
      </w:pPr>
      <w:r>
        <w:t>共计35万 。</w:t>
      </w:r>
    </w:p>
    <w:p>
      <w:pPr>
        <w:pStyle w:val="Normal"/>
      </w:pPr>
      <w:r>
        <w:t>常州市武进区人民法</w:t>
      </w:r>
    </w:p>
    <w:p>
      <w:pPr>
        <w:pStyle w:val="Normal"/>
      </w:pPr>
      <w:r>
        <w:t>《中华人民共和国</w:t>
      </w:r>
    </w:p>
    <w:p>
      <w:pPr>
        <w:pStyle w:val="Normal"/>
      </w:pPr>
      <w:r>
        <w:t>法》第五十七</w:t>
      </w:r>
    </w:p>
    <w:p>
      <w:pPr>
        <w:pStyle w:val="Normal"/>
      </w:pPr>
      <w:r>
        <w:t>第 (二)项 、第六十三</w:t>
      </w:r>
    </w:p>
    <w:p>
      <w:pPr>
        <w:pStyle w:val="Normal"/>
      </w:pPr>
      <w:r>
        <w:t>,《最 人民法 关于审</w:t>
      </w:r>
    </w:p>
    <w:p>
      <w:pPr>
        <w:pStyle w:val="Normal"/>
      </w:pPr>
      <w:r>
        <w:t>民事 纷</w:t>
      </w:r>
    </w:p>
    <w:p>
      <w:pPr>
        <w:pStyle w:val="Normal"/>
      </w:pPr>
      <w:r>
        <w:t>件适 法 若干问题</w:t>
      </w:r>
    </w:p>
    <w:p>
      <w:pPr>
        <w:pStyle w:val="Normal"/>
      </w:pPr>
      <w:r>
        <w:t>释》第十</w:t>
      </w:r>
    </w:p>
    <w:p>
      <w:pPr>
        <w:pStyle w:val="Normal"/>
      </w:pPr>
      <w:r>
        <w:t>、第十六</w:t>
      </w:r>
    </w:p>
    <w:p>
      <w:pPr>
        <w:pStyle w:val="Normal"/>
      </w:pPr>
      <w:r>
        <w:t>第一 及第二 、第</w:t>
      </w:r>
    </w:p>
    <w:p>
      <w:pPr>
        <w:pStyle w:val="Normal"/>
      </w:pPr>
      <w:r>
        <w:t>十七 , 《中华人民共和国民事诉</w:t>
      </w:r>
    </w:p>
    <w:p>
      <w:pPr>
        <w:pStyle w:val="Normal"/>
      </w:pPr>
      <w:r>
        <w:t>法》第六十</w:t>
      </w:r>
    </w:p>
    <w:p>
      <w:pPr>
        <w:pStyle w:val="Normal"/>
      </w:pPr>
      <w:r>
        <w:t>第一</w:t>
      </w:r>
    </w:p>
    <w:p>
      <w:pPr>
        <w:pStyle w:val="Normal"/>
      </w:pPr>
      <w:r>
        <w:t xml:space="preserve">之 定, </w:t>
      </w:r>
    </w:p>
    <w:p>
      <w:pPr>
        <w:pStyle w:val="Normal"/>
      </w:pPr>
      <w:r>
        <w:t>决:</w:t>
      </w:r>
    </w:p>
    <w:p>
      <w:pPr>
        <w:pStyle w:val="Normal"/>
      </w:pPr>
      <w:r>
        <w:t>一、被告常州市今 广告有 公司、溧阳扬子广告有</w:t>
      </w:r>
    </w:p>
    <w:p>
      <w:pPr>
        <w:pStyle w:val="Normal"/>
      </w:pPr>
      <w:r>
        <w:t>公司自</w:t>
      </w:r>
    </w:p>
    <w:p>
      <w:pPr>
        <w:pStyle w:val="Normal"/>
      </w:pPr>
      <w:r>
        <w:t>决 效之日起立即 止</w:t>
      </w:r>
    </w:p>
    <w:p>
      <w:pPr>
        <w:pStyle w:val="Normal"/>
      </w:pPr>
      <w:r>
        <w:t>害第1672772号“扬子 报”注册</w:t>
      </w:r>
    </w:p>
    <w:p>
      <w:pPr>
        <w:pStyle w:val="Normal"/>
      </w:pPr>
      <w:r>
        <w:t>专</w:t>
      </w:r>
    </w:p>
    <w:p>
      <w:pPr>
        <w:pStyle w:val="Normal"/>
      </w:pPr>
      <w:r>
        <w:t xml:space="preserve">权 行为; </w:t>
      </w:r>
    </w:p>
    <w:p>
      <w:pPr>
        <w:pStyle w:val="Normal"/>
      </w:pPr>
      <w:r>
        <w:t>二、被告常州市今 广告有 公司、溧阳扬子广告有</w:t>
      </w:r>
    </w:p>
    <w:p>
      <w:pPr>
        <w:pStyle w:val="Normal"/>
      </w:pPr>
      <w:r>
        <w:t>公司自</w:t>
      </w:r>
    </w:p>
    <w:p>
      <w:pPr>
        <w:pStyle w:val="Normal"/>
      </w:pPr>
      <w:r>
        <w:t>决 效之日起十日</w:t>
      </w:r>
    </w:p>
    <w:p>
      <w:pPr>
        <w:pStyle w:val="Normal"/>
      </w:pPr>
      <w:r>
        <w:t>原告江苏扬子 报有 公司经济损 及合</w:t>
      </w:r>
    </w:p>
    <w:p>
      <w:pPr>
        <w:pStyle w:val="Normal"/>
      </w:pPr>
      <w:r>
        <w:t>费</w:t>
      </w:r>
    </w:p>
    <w:p>
      <w:pPr>
        <w:pStyle w:val="Normal"/>
      </w:pPr>
      <w:r>
        <w:t>共计35万</w:t>
      </w:r>
    </w:p>
    <w:p>
      <w:pPr>
        <w:pStyle w:val="Normal"/>
      </w:pPr>
      <w:r>
        <w:t xml:space="preserve">; </w:t>
      </w:r>
    </w:p>
    <w:p>
      <w:pPr>
        <w:pStyle w:val="Normal"/>
      </w:pPr>
      <w:r>
        <w:bookmarkStart w:id="108" w:name="p108"/>
        <w:t/>
        <w:bookmarkEnd w:id="108"/>
        <w:t>三、</w:t>
      </w:r>
    </w:p>
    <w:p>
      <w:pPr>
        <w:pStyle w:val="Normal"/>
      </w:pPr>
      <w:r>
        <w:t>原告江苏扬子</w:t>
      </w:r>
    </w:p>
    <w:p>
      <w:pPr>
        <w:pStyle w:val="Normal"/>
      </w:pPr>
      <w:r>
        <w:t>报有</w:t>
      </w:r>
    </w:p>
    <w:p>
      <w:pPr>
        <w:pStyle w:val="Normal"/>
      </w:pPr>
      <w:r>
        <w:t>公司 其</w:t>
      </w:r>
    </w:p>
    <w:p>
      <w:pPr>
        <w:pStyle w:val="Normal"/>
      </w:pPr>
      <w:r>
        <w:t>诉 请求。</w:t>
      </w:r>
    </w:p>
    <w:p>
      <w:pPr>
        <w:pStyle w:val="Normal"/>
      </w:pPr>
      <w:r>
        <w:t>双方当事人</w:t>
      </w:r>
    </w:p>
    <w:p>
      <w:pPr>
        <w:pStyle w:val="Normal"/>
      </w:pPr>
      <w:r>
        <w:t>提起上诉, 一审</w:t>
      </w:r>
    </w:p>
    <w:p>
      <w:pPr>
        <w:pStyle w:val="Normal"/>
      </w:pPr>
      <w:r>
        <w:t>决已发</w:t>
      </w:r>
    </w:p>
    <w:p>
      <w:pPr>
        <w:pStyle w:val="Normal"/>
      </w:pPr>
      <w:r>
        <w:t>法 效力。</w:t>
      </w:r>
    </w:p>
    <w:p>
      <w:pPr>
        <w:pStyle w:val="Normal"/>
      </w:pPr>
      <w:r>
        <w:t>【法官后 】</w:t>
      </w:r>
    </w:p>
    <w:p>
      <w:pPr>
        <w:pStyle w:val="Normal"/>
      </w:pPr>
      <w:r>
        <w:t>先, 被告出版</w:t>
      </w:r>
    </w:p>
    <w:p>
      <w:pPr>
        <w:pStyle w:val="Normal"/>
      </w:pPr>
      <w:r>
        <w:t>《今日溧阳》 (溧阳扬子) 排版、印刷、发行</w:t>
      </w:r>
    </w:p>
    <w:p>
      <w:pPr>
        <w:pStyle w:val="Normal"/>
      </w:pPr>
      <w:r>
        <w:t>与报纸相</w:t>
      </w:r>
    </w:p>
    <w:p>
      <w:pPr>
        <w:pStyle w:val="Normal"/>
      </w:pPr>
      <w:r>
        <w:t>, 两</w:t>
      </w:r>
    </w:p>
    <w:p>
      <w:pPr>
        <w:pStyle w:val="Normal"/>
      </w:pPr>
      <w:r>
        <w:t>功</w:t>
      </w:r>
    </w:p>
    <w:p>
      <w:pPr>
        <w:pStyle w:val="Normal"/>
      </w:pPr>
      <w:r>
        <w:t>、</w:t>
      </w:r>
    </w:p>
    <w:p>
      <w:pPr>
        <w:pStyle w:val="Normal"/>
      </w:pPr>
      <w:r>
        <w:t>途、发行渠道、消费对</w:t>
      </w:r>
    </w:p>
    <w:p>
      <w:pPr>
        <w:pStyle w:val="Normal"/>
      </w:pPr>
      <w:r>
        <w:t>等方</w:t>
      </w:r>
    </w:p>
    <w:p>
      <w:pPr>
        <w:pStyle w:val="Normal"/>
      </w:pPr>
      <w:r>
        <w:t>具</w:t>
      </w:r>
    </w:p>
    <w:p>
      <w:pPr>
        <w:pStyle w:val="Normal"/>
      </w:pPr>
      <w:r>
        <w:t>有一致</w:t>
      </w:r>
    </w:p>
    <w:p>
      <w:pPr>
        <w:pStyle w:val="Normal"/>
      </w:pPr>
      <w:r>
        <w:t>。其次, “扬子</w:t>
      </w:r>
    </w:p>
    <w:p>
      <w:pPr>
        <w:pStyle w:val="Normal"/>
      </w:pPr>
      <w:r>
        <w:t xml:space="preserve">报” </w:t>
      </w:r>
    </w:p>
    <w:p>
      <w:pPr>
        <w:pStyle w:val="Normal"/>
      </w:pPr>
      <w:r>
        <w:t>文字</w:t>
      </w:r>
    </w:p>
    <w:p>
      <w:pPr>
        <w:pStyle w:val="Normal"/>
      </w:pPr>
      <w:r>
        <w:t xml:space="preserve">,“扬子” </w:t>
      </w:r>
    </w:p>
    <w:p>
      <w:pPr>
        <w:pStyle w:val="Normal"/>
      </w:pPr>
      <w:r>
        <w:t>其报纸知名度</w:t>
      </w:r>
    </w:p>
    <w:p>
      <w:pPr>
        <w:pStyle w:val="Normal"/>
      </w:pPr>
      <w:r>
        <w:t>具有较强</w:t>
      </w:r>
    </w:p>
    <w:p>
      <w:pPr>
        <w:pStyle w:val="Normal"/>
      </w:pPr>
      <w:r>
        <w:t>力, 相关公众一般</w:t>
      </w:r>
    </w:p>
    <w:p>
      <w:pPr>
        <w:pStyle w:val="Normal"/>
      </w:pPr>
      <w:r>
        <w:t>以“扬子”作为《扬子</w:t>
      </w:r>
    </w:p>
    <w:p>
      <w:pPr>
        <w:pStyle w:val="Normal"/>
      </w:pPr>
      <w:r>
        <w:t>报》区</w:t>
      </w:r>
    </w:p>
    <w:p>
      <w:pPr>
        <w:pStyle w:val="Normal"/>
      </w:pPr>
      <w:r>
        <w:t>于其他报纸</w:t>
      </w:r>
    </w:p>
    <w:p>
      <w:pPr>
        <w:pStyle w:val="Normal"/>
      </w:pPr>
      <w:r>
        <w:t>主</w:t>
      </w:r>
    </w:p>
    <w:p>
      <w:pPr>
        <w:pStyle w:val="Normal"/>
      </w:pPr>
      <w:r>
        <w:t>征, 是最主</w:t>
      </w:r>
    </w:p>
    <w:p>
      <w:pPr>
        <w:pStyle w:val="Normal"/>
      </w:pPr>
      <w:r>
        <w:t>成</w:t>
      </w:r>
    </w:p>
    <w:p>
      <w:pPr>
        <w:pStyle w:val="Normal"/>
      </w:pPr>
      <w:r>
        <w:t xml:space="preserve">; </w:t>
      </w:r>
    </w:p>
    <w:p>
      <w:pPr>
        <w:pStyle w:val="Normal"/>
      </w:pPr>
      <w:r>
        <w:t>《今日溧阳》</w:t>
      </w:r>
    </w:p>
    <w:p>
      <w:pPr>
        <w:pStyle w:val="Normal"/>
      </w:pPr>
      <w:r>
        <w:t>位</w:t>
      </w:r>
    </w:p>
    <w:p>
      <w:pPr>
        <w:pStyle w:val="Normal"/>
      </w:pPr>
      <w:r>
        <w:t>以显著字</w:t>
      </w:r>
    </w:p>
    <w:p>
      <w:pPr>
        <w:pStyle w:val="Normal"/>
      </w:pPr>
      <w:r>
        <w:t>注“溧阳扬子”, 《今日溧</w:t>
      </w:r>
    </w:p>
    <w:p>
      <w:pPr>
        <w:pStyle w:val="Normal"/>
      </w:pPr>
      <w:r>
        <w:t xml:space="preserve">阳》(溧阳扬子) 对“扬子” </w:t>
      </w:r>
    </w:p>
    <w:p>
      <w:pPr>
        <w:pStyle w:val="Normal"/>
      </w:pPr>
      <w:r>
        <w:t>是</w:t>
      </w:r>
    </w:p>
    <w:p>
      <w:pPr>
        <w:pStyle w:val="Normal"/>
      </w:pPr>
      <w:r>
        <w:t>义上</w:t>
      </w:r>
    </w:p>
    <w:p>
      <w:pPr>
        <w:pStyle w:val="Normal"/>
      </w:pPr>
      <w:r>
        <w:t>, “扬子”二</w:t>
      </w:r>
    </w:p>
    <w:p>
      <w:pPr>
        <w:pStyle w:val="Normal"/>
      </w:pPr>
      <w:r>
        <w:t>字 字 、 觉效</w:t>
      </w:r>
    </w:p>
    <w:p>
      <w:pPr>
        <w:pStyle w:val="Normal"/>
      </w:pPr>
      <w:r>
        <w:t>易造成混淆</w:t>
      </w:r>
    </w:p>
    <w:p>
      <w:pPr>
        <w:pStyle w:val="Normal"/>
      </w:pPr>
      <w:r>
        <w:t>, 成对《扬子 报》</w:t>
      </w:r>
    </w:p>
    <w:p>
      <w:pPr>
        <w:pStyle w:val="Normal"/>
      </w:pPr>
      <w:r>
        <w:t>主</w:t>
      </w:r>
    </w:p>
    <w:p>
      <w:pPr>
        <w:pStyle w:val="Normal"/>
      </w:pPr>
      <w:r>
        <w:t>部分 近 。最后, 被告将《今日溧阳》 (溧阳扬子) 委</w:t>
      </w:r>
    </w:p>
    <w:p>
      <w:pPr>
        <w:pStyle w:val="Normal"/>
      </w:pPr>
      <w:r>
        <w:t>溧阳邮政</w:t>
      </w:r>
    </w:p>
    <w:p>
      <w:pPr>
        <w:pStyle w:val="Normal"/>
      </w:pPr>
      <w:r>
        <w:t>发 局随《扬子 报》赠</w:t>
      </w:r>
    </w:p>
    <w:p>
      <w:pPr>
        <w:pStyle w:val="Normal"/>
      </w:pPr>
      <w:r>
        <w:t>发行, 亦以《今日溧阳》 (溧阳扬子) 为</w:t>
      </w:r>
    </w:p>
    <w:p>
      <w:pPr>
        <w:pStyle w:val="Normal"/>
      </w:pPr>
      <w:r>
        <w:t>媒介吸 相关广告</w:t>
      </w:r>
    </w:p>
    <w:p>
      <w:pPr>
        <w:pStyle w:val="Normal"/>
      </w:pPr>
      <w:r>
        <w:t>放广告, 其攀附行为</w:t>
      </w:r>
    </w:p>
    <w:p>
      <w:pPr>
        <w:pStyle w:val="Normal"/>
      </w:pPr>
      <w:r>
        <w:t>客观上 易造成消费</w:t>
      </w:r>
    </w:p>
    <w:p>
      <w:pPr>
        <w:pStyle w:val="Normal"/>
      </w:pPr>
      <w:r>
        <w:t>混淆与</w:t>
      </w:r>
    </w:p>
    <w:p>
      <w:pPr>
        <w:pStyle w:val="Normal"/>
      </w:pPr>
      <w:r>
        <w:t xml:space="preserve">, 消费 容易对《今日溧阳》 (溧阳扬子) </w:t>
      </w:r>
    </w:p>
    <w:p>
      <w:pPr>
        <w:pStyle w:val="Normal"/>
      </w:pPr>
      <w:r>
        <w:t>源以及</w:t>
      </w:r>
    </w:p>
    <w:p>
      <w:pPr>
        <w:pStyle w:val="Normal"/>
      </w:pPr>
      <w:r>
        <w:t>原、被告双方之间是否具有</w:t>
      </w:r>
    </w:p>
    <w:p>
      <w:pPr>
        <w:pStyle w:val="Normal"/>
      </w:pPr>
      <w:r>
        <w:t>可</w:t>
      </w:r>
    </w:p>
    <w:p>
      <w:pPr>
        <w:pStyle w:val="Normal"/>
      </w:pPr>
      <w:r>
        <w:t>、关 企业关 等</w:t>
      </w:r>
    </w:p>
    <w:p>
      <w:pPr>
        <w:pStyle w:val="Normal"/>
      </w:pPr>
      <w:r>
        <w:t>定</w:t>
      </w:r>
    </w:p>
    <w:p>
      <w:pPr>
        <w:pStyle w:val="Normal"/>
      </w:pPr>
      <w:r>
        <w:t>产</w:t>
      </w:r>
    </w:p>
    <w:p>
      <w:pPr>
        <w:pStyle w:val="Normal"/>
      </w:pPr>
      <w:r>
        <w:t>混淆与</w:t>
      </w:r>
    </w:p>
    <w:p>
      <w:pPr>
        <w:pStyle w:val="Normal"/>
      </w:pPr>
      <w:r>
        <w:t xml:space="preserve">。故《今日溧阳》 (溧阳扬子) </w:t>
      </w:r>
    </w:p>
    <w:p>
      <w:pPr>
        <w:pStyle w:val="Normal"/>
      </w:pPr>
      <w:r>
        <w:t>出版发行</w:t>
      </w:r>
    </w:p>
    <w:p>
      <w:pPr>
        <w:pStyle w:val="Normal"/>
      </w:pPr>
      <w:r>
        <w:t>了原</w:t>
      </w:r>
    </w:p>
    <w:p>
      <w:pPr>
        <w:pStyle w:val="Normal"/>
      </w:pPr>
      <w:r>
        <w:t xml:space="preserve">告“扬子 报” </w:t>
      </w:r>
    </w:p>
    <w:p>
      <w:pPr>
        <w:pStyle w:val="Normal"/>
      </w:pPr>
      <w:r>
        <w:t>权, 并损害了原告 合法权益。</w:t>
      </w:r>
    </w:p>
    <w:p>
      <w:pPr>
        <w:pStyle w:val="Normal"/>
      </w:pPr>
      <w:r>
        <w:t xml:space="preserve">人: 江苏省常州市武进区人民法 </w:t>
      </w:r>
    </w:p>
    <w:p>
      <w:pPr>
        <w:pStyle w:val="Normal"/>
      </w:pPr>
      <w:r>
        <w:t>易 杰</w:t>
      </w:r>
    </w:p>
    <w:p>
      <w:pPr>
        <w:pStyle w:val="Normal"/>
      </w:pPr>
      <w:r>
        <w:t>22 业</w:t>
      </w:r>
    </w:p>
    <w:p>
      <w:pPr>
        <w:pStyle w:val="Normal"/>
      </w:pPr>
      <w:r>
        <w:t>先</w:t>
      </w:r>
    </w:p>
    <w:p>
      <w:pPr>
        <w:pStyle w:val="Normal"/>
      </w:pPr>
      <w:r>
        <w:t>与他人注册</w:t>
      </w:r>
    </w:p>
    <w:p>
      <w:pPr>
        <w:pStyle w:val="Normal"/>
      </w:pPr>
      <w:r>
        <w:t>权</w:t>
      </w:r>
    </w:p>
    <w:p>
      <w:pPr>
        <w:pStyle w:val="Normal"/>
      </w:pPr>
      <w:r>
        <w:t>冲突</w:t>
      </w:r>
    </w:p>
    <w:p>
      <w:pPr>
        <w:pStyle w:val="Normal"/>
      </w:pPr>
      <w:r>
        <w:t>定</w:t>
      </w:r>
    </w:p>
    <w:p>
      <w:pPr>
        <w:pStyle w:val="Normal"/>
      </w:pPr>
      <w:r>
        <w:bookmarkStart w:id="109" w:name="p109"/>
        <w:t/>
        <w:bookmarkEnd w:id="109"/>
        <w:drawing>
          <wp:inline>
            <wp:extent cx="609600" cy="647700"/>
            <wp:effectExtent b="0" l="0" r="0" t="0"/>
            <wp:docPr descr="index-109_1.jpg" id="71" name="index-109_1.jpg"/>
            <wp:cNvGraphicFramePr>
              <a:graphicFrameLocks noChangeAspect="1"/>
            </wp:cNvGraphicFramePr>
            <a:graphic>
              <a:graphicData uri="http://schemas.openxmlformats.org/drawingml/2006/picture">
                <pic:pic>
                  <pic:nvPicPr>
                    <pic:cNvPr descr="index-109_1.jpg" id="0" name="index-109_1.jpg"/>
                    <pic:cNvPicPr/>
                  </pic:nvPicPr>
                  <pic:blipFill>
                    <a:blip r:embed="rId75"/>
                    <a:stretch>
                      <a:fillRect/>
                    </a:stretch>
                  </pic:blipFill>
                  <pic:spPr>
                    <a:xfrm>
                      <a:off x="0" y="0"/>
                      <a:ext cx="609600" cy="6477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609600"/>
            <wp:effectExtent b="0" l="0" r="0" t="0"/>
            <wp:wrapTopAndBottom/>
            <wp:docPr descr="index-109_2.jpg" id="72" name="index-109_2.jpg"/>
            <wp:cNvGraphicFramePr>
              <a:graphicFrameLocks noChangeAspect="1"/>
            </wp:cNvGraphicFramePr>
            <a:graphic>
              <a:graphicData uri="http://schemas.openxmlformats.org/drawingml/2006/picture">
                <pic:pic>
                  <pic:nvPicPr>
                    <pic:cNvPr descr="index-109_2.jpg" id="0" name="index-109_2.jpg"/>
                    <pic:cNvPicPr/>
                  </pic:nvPicPr>
                  <pic:blipFill>
                    <a:blip r:embed="rId76"/>
                    <a:stretch>
                      <a:fillRect/>
                    </a:stretch>
                  </pic:blipFill>
                  <pic:spPr>
                    <a:xfrm>
                      <a:off x="0" y="0"/>
                      <a:ext cx="609600" cy="6096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609600"/>
            <wp:effectExtent b="0" l="0" r="0" t="0"/>
            <wp:wrapTopAndBottom/>
            <wp:docPr descr="index-109_3.jpg" id="73" name="index-109_3.jpg"/>
            <wp:cNvGraphicFramePr>
              <a:graphicFrameLocks noChangeAspect="1"/>
            </wp:cNvGraphicFramePr>
            <a:graphic>
              <a:graphicData uri="http://schemas.openxmlformats.org/drawingml/2006/picture">
                <pic:pic>
                  <pic:nvPicPr>
                    <pic:cNvPr descr="index-109_3.jpg" id="0" name="index-109_3.jpg"/>
                    <pic:cNvPicPr/>
                  </pic:nvPicPr>
                  <pic:blipFill>
                    <a:blip r:embed="rId77"/>
                    <a:stretch>
                      <a:fillRect/>
                    </a:stretch>
                  </pic:blipFill>
                  <pic:spPr>
                    <a:xfrm>
                      <a:off x="0" y="0"/>
                      <a:ext cx="609600" cy="6096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520700"/>
            <wp:effectExtent b="0" l="0" r="0" t="0"/>
            <wp:wrapTopAndBottom/>
            <wp:docPr descr="index-109_4.jpg" id="74" name="index-109_4.jpg"/>
            <wp:cNvGraphicFramePr>
              <a:graphicFrameLocks noChangeAspect="1"/>
            </wp:cNvGraphicFramePr>
            <a:graphic>
              <a:graphicData uri="http://schemas.openxmlformats.org/drawingml/2006/picture">
                <pic:pic>
                  <pic:nvPicPr>
                    <pic:cNvPr descr="index-109_4.jpg" id="0" name="index-109_4.jpg"/>
                    <pic:cNvPicPr/>
                  </pic:nvPicPr>
                  <pic:blipFill>
                    <a:blip r:embed="rId78"/>
                    <a:stretch>
                      <a:fillRect/>
                    </a:stretch>
                  </pic:blipFill>
                  <pic:spPr>
                    <a:xfrm>
                      <a:off x="0" y="0"/>
                      <a:ext cx="609600" cy="520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609600"/>
            <wp:effectExtent b="0" l="0" r="0" t="0"/>
            <wp:wrapTopAndBottom/>
            <wp:docPr descr="index-109_5.jpg" id="75" name="index-109_5.jpg"/>
            <wp:cNvGraphicFramePr>
              <a:graphicFrameLocks noChangeAspect="1"/>
            </wp:cNvGraphicFramePr>
            <a:graphic>
              <a:graphicData uri="http://schemas.openxmlformats.org/drawingml/2006/picture">
                <pic:pic>
                  <pic:nvPicPr>
                    <pic:cNvPr descr="index-109_5.jpg" id="0" name="index-109_5.jpg"/>
                    <pic:cNvPicPr/>
                  </pic:nvPicPr>
                  <pic:blipFill>
                    <a:blip r:embed="rId79"/>
                    <a:stretch>
                      <a:fillRect/>
                    </a:stretch>
                  </pic:blipFill>
                  <pic:spPr>
                    <a:xfrm>
                      <a:off x="0" y="0"/>
                      <a:ext cx="609600" cy="609600"/>
                    </a:xfrm>
                    <a:prstGeom prst="rect">
                      <a:avLst/>
                    </a:prstGeom>
                  </pic:spPr>
                </pic:pic>
              </a:graphicData>
            </a:graphic>
          </wp:anchor>
        </w:drawing>
      </w:r>
    </w:p>
    <w:p>
      <w:pPr>
        <w:pStyle w:val="Normal"/>
      </w:pPr>
      <w:r>
        <w:t>——福州市</w:t>
      </w:r>
    </w:p>
    <w:p>
      <w:pPr>
        <w:pStyle w:val="Normal"/>
      </w:pPr>
      <w:r>
        <w:t>区盾</w:t>
      </w:r>
    </w:p>
    <w:p>
      <w:pPr>
        <w:pStyle w:val="Normal"/>
      </w:pPr>
      <w:r>
        <w:t>子 务有 公司诉福州行家</w:t>
      </w:r>
    </w:p>
    <w:p>
      <w:pPr>
        <w:pStyle w:val="Normal"/>
      </w:pPr>
      <w:r>
        <w:t>贸有</w:t>
      </w:r>
    </w:p>
    <w:p>
      <w:pPr>
        <w:pStyle w:val="Normal"/>
      </w:pPr>
      <w:r>
        <w:t>公</w:t>
      </w:r>
    </w:p>
    <w:p>
      <w:pPr>
        <w:pStyle w:val="Normal"/>
      </w:pPr>
      <w:r>
        <w:t>司等</w:t>
      </w:r>
    </w:p>
    <w:p>
      <w:pPr>
        <w:pStyle w:val="Normal"/>
      </w:pPr>
      <w:r>
        <w:t>权权属、</w:t>
      </w:r>
    </w:p>
    <w:p>
      <w:pPr>
        <w:pStyle w:val="Normal"/>
      </w:pPr>
      <w:r>
        <w:t>权</w:t>
      </w:r>
    </w:p>
    <w:p>
      <w:pPr>
        <w:pStyle w:val="Normal"/>
      </w:pPr>
      <w:r>
        <w:t>【</w:t>
      </w:r>
    </w:p>
    <w:p>
      <w:pPr>
        <w:pStyle w:val="Normal"/>
      </w:pPr>
      <w:r>
        <w:t>件基</w:t>
      </w:r>
    </w:p>
    <w:p>
      <w:pPr>
        <w:pStyle w:val="Normal"/>
      </w:pPr>
      <w:r>
        <w:t>息】</w:t>
      </w:r>
    </w:p>
    <w:p>
      <w:pPr>
        <w:pStyle w:val="Normal"/>
      </w:pPr>
      <w:r>
        <w:t>1. 裁</w:t>
      </w:r>
    </w:p>
    <w:p>
      <w:pPr>
        <w:pStyle w:val="Normal"/>
      </w:pPr>
      <w:r>
        <w:t>书字号</w:t>
      </w:r>
    </w:p>
    <w:p>
      <w:pPr>
        <w:pStyle w:val="Normal"/>
      </w:pPr>
      <w:r>
        <w:t>福</w:t>
      </w:r>
    </w:p>
    <w:p>
      <w:pPr>
        <w:pStyle w:val="Normal"/>
      </w:pPr>
      <w:r>
        <w:t>省福州市中级人民法</w:t>
      </w:r>
    </w:p>
    <w:p>
      <w:pPr>
        <w:pStyle w:val="Normal"/>
      </w:pPr>
      <w:r>
        <w:t>(2017) 闽01民终7007号民事</w:t>
      </w:r>
    </w:p>
    <w:p>
      <w:pPr>
        <w:pStyle w:val="Normal"/>
      </w:pPr>
      <w:r>
        <w:t>决书</w:t>
      </w:r>
    </w:p>
    <w:p>
      <w:pPr>
        <w:pStyle w:val="Normal"/>
      </w:pPr>
      <w:r>
        <w:t xml:space="preserve">2. </w:t>
      </w:r>
    </w:p>
    <w:p>
      <w:pPr>
        <w:pStyle w:val="Normal"/>
      </w:pPr>
      <w:r>
        <w:t xml:space="preserve">由: </w:t>
      </w:r>
    </w:p>
    <w:p>
      <w:pPr>
        <w:pStyle w:val="Normal"/>
      </w:pPr>
      <w:r>
        <w:t>权权属、</w:t>
      </w:r>
    </w:p>
    <w:p>
      <w:pPr>
        <w:pStyle w:val="Normal"/>
      </w:pPr>
      <w:r>
        <w:t>权</w:t>
      </w:r>
    </w:p>
    <w:p>
      <w:pPr>
        <w:pStyle w:val="Normal"/>
      </w:pPr>
      <w:r>
        <w:t>纷</w:t>
      </w:r>
    </w:p>
    <w:p>
      <w:pPr>
        <w:pStyle w:val="Normal"/>
      </w:pPr>
      <w:r>
        <w:t>3. 当事人</w:t>
      </w:r>
    </w:p>
    <w:p>
      <w:pPr>
        <w:pStyle w:val="Normal"/>
      </w:pPr>
      <w:r>
        <w:t>原告 (被上诉人): 福州市</w:t>
      </w:r>
    </w:p>
    <w:p>
      <w:pPr>
        <w:pStyle w:val="Normal"/>
      </w:pPr>
      <w:r>
        <w:t>区盾</w:t>
      </w:r>
    </w:p>
    <w:p>
      <w:pPr>
        <w:pStyle w:val="Normal"/>
      </w:pPr>
      <w:r>
        <w:t>子</w:t>
      </w:r>
    </w:p>
    <w:p>
      <w:pPr>
        <w:pStyle w:val="Normal"/>
      </w:pPr>
      <w:r>
        <w:t>务有</w:t>
      </w:r>
    </w:p>
    <w:p>
      <w:pPr>
        <w:pStyle w:val="Normal"/>
      </w:pPr>
      <w:r>
        <w:t>公司 (以下简</w:t>
      </w:r>
    </w:p>
    <w:p>
      <w:pPr>
        <w:pStyle w:val="Normal"/>
      </w:pPr>
      <w:r>
        <w:t>称盾</w:t>
      </w:r>
    </w:p>
    <w:p>
      <w:pPr>
        <w:pStyle w:val="Normal"/>
      </w:pPr>
      <w:r>
        <w:t>公司)被告 (上诉人): 福州行家 贸有</w:t>
      </w:r>
    </w:p>
    <w:p>
      <w:pPr>
        <w:pStyle w:val="Normal"/>
      </w:pPr>
      <w:r>
        <w:t>公司、上海行家</w:t>
      </w:r>
    </w:p>
    <w:p>
      <w:pPr>
        <w:pStyle w:val="Normal"/>
      </w:pPr>
      <w:r>
        <w:t>贸</w:t>
      </w:r>
    </w:p>
    <w:p>
      <w:pPr>
        <w:pStyle w:val="Normal"/>
      </w:pPr>
      <w:r>
        <w:t>有 公司、行家 贸(苏州) 有 公司 (以下合称行家 贸等三公司)</w:t>
      </w:r>
    </w:p>
    <w:p>
      <w:pPr>
        <w:pStyle w:val="Normal"/>
      </w:pPr>
      <w:r>
        <w:t>【基</w:t>
      </w:r>
    </w:p>
    <w:p>
      <w:pPr>
        <w:pStyle w:val="Normal"/>
      </w:pPr>
      <w:r>
        <w:t>】</w:t>
      </w:r>
    </w:p>
    <w:p>
      <w:pPr>
        <w:pStyle w:val="Normal"/>
      </w:pPr>
      <w:r>
        <w:t>2012年11月15日, 威</w:t>
      </w:r>
    </w:p>
    <w:p>
      <w:pPr>
        <w:pStyle w:val="Normal"/>
      </w:pPr>
      <w:r>
        <w:t>有 公司申请 第18</w:t>
      </w:r>
    </w:p>
    <w:p>
      <w:pPr>
        <w:pStyle w:val="Normal"/>
      </w:pPr>
      <w:r>
        <w:t>品上注册“</w:t>
      </w:r>
    </w:p>
    <w:p>
      <w:pPr>
        <w:pStyle w:val="Normal"/>
      </w:pPr>
      <w:r>
        <w:t xml:space="preserve">WENGER” </w:t>
      </w:r>
    </w:p>
    <w:p>
      <w:pPr>
        <w:pStyle w:val="Normal"/>
      </w:pPr>
      <w:r>
        <w:t>, 国家工 行政管</w:t>
      </w:r>
    </w:p>
    <w:p>
      <w:pPr>
        <w:pStyle w:val="Normal"/>
      </w:pPr>
      <w:r>
        <w:t>局</w:t>
      </w:r>
    </w:p>
    <w:p>
      <w:pPr>
        <w:pStyle w:val="Normal"/>
      </w:pPr>
      <w:r>
        <w:t>局于2016年12月12日作出</w:t>
      </w:r>
    </w:p>
    <w:p>
      <w:pPr>
        <w:pStyle w:val="Normal"/>
      </w:pPr>
      <w:r>
        <w:t>不予注册 决定。2016年1月6日, 威</w:t>
      </w:r>
    </w:p>
    <w:p>
      <w:pPr>
        <w:pStyle w:val="Normal"/>
      </w:pPr>
      <w:r>
        <w:t>有 公司将作品3D “ ”申请</w:t>
      </w:r>
    </w:p>
    <w:p>
      <w:pPr>
        <w:pStyle w:val="Normal"/>
      </w:pPr>
      <w:r>
        <w:t>著作权 记, 国家版权局予以 记。 2013～2014年威 有</w:t>
      </w:r>
    </w:p>
    <w:p>
      <w:pPr>
        <w:pStyle w:val="Normal"/>
      </w:pPr>
      <w:r>
        <w:t>公司授权</w:t>
      </w:r>
    </w:p>
    <w:p>
      <w:pPr>
        <w:pStyle w:val="Normal"/>
      </w:pPr>
      <w:r>
        <w:t>行家 贸等三公司</w:t>
      </w:r>
    </w:p>
    <w:p>
      <w:pPr>
        <w:pStyle w:val="Normal"/>
      </w:pPr>
      <w:r>
        <w:t>“ WENGER®”及“威</w:t>
      </w:r>
    </w:p>
    <w:p>
      <w:pPr>
        <w:pStyle w:val="Normal"/>
      </w:pPr>
      <w:r>
        <w:t>十字设计” 。 2017年6</w:t>
      </w:r>
    </w:p>
    <w:p>
      <w:pPr>
        <w:pStyle w:val="Normal"/>
      </w:pPr>
      <w:r>
        <w:t>月8日, 威 有 公司授权行家 贸等三公司</w:t>
      </w:r>
    </w:p>
    <w:p>
      <w:pPr>
        <w:pStyle w:val="Normal"/>
      </w:pPr>
      <w:r>
        <w:t>含涉 3D “</w:t>
      </w:r>
    </w:p>
    <w:p>
      <w:pPr>
        <w:pStyle w:val="Normal"/>
      </w:pPr>
      <w:r>
        <w:t xml:space="preserve">WENGER” </w:t>
      </w:r>
    </w:p>
    <w:p>
      <w:pPr>
        <w:pStyle w:val="Normal"/>
      </w:pPr>
      <w:r>
        <w:t>8项</w:t>
      </w:r>
    </w:p>
    <w:p>
      <w:pPr>
        <w:pStyle w:val="Normal"/>
      </w:pPr>
      <w:r>
        <w:t>和 志, 授权有效</w:t>
      </w:r>
    </w:p>
    <w:p>
      <w:pPr>
        <w:pStyle w:val="Normal"/>
      </w:pPr>
      <w:r>
        <w:t>为2007年至2017</w:t>
      </w:r>
    </w:p>
    <w:p>
      <w:pPr>
        <w:pStyle w:val="Normal"/>
      </w:pPr>
      <w:r>
        <w:t>年。</w:t>
      </w:r>
    </w:p>
    <w:p>
      <w:pPr>
        <w:pStyle w:val="Normal"/>
      </w:pPr>
      <w:r>
        <w:t xml:space="preserve">2014年7月2日, </w:t>
      </w:r>
    </w:p>
    <w:p>
      <w:pPr>
        <w:pStyle w:val="Normal"/>
      </w:pPr>
      <w:r>
        <w:t>工具有 公司申请</w:t>
      </w:r>
    </w:p>
    <w:p>
      <w:pPr>
        <w:pStyle w:val="Normal"/>
      </w:pPr>
      <w:r>
        <w:t>第18</w:t>
      </w:r>
    </w:p>
    <w:p>
      <w:pPr>
        <w:pStyle w:val="Normal"/>
      </w:pPr>
      <w:r>
        <w:t>品上注册第</w:t>
      </w:r>
    </w:p>
    <w:p>
      <w:pPr>
        <w:pStyle w:val="Normal"/>
      </w:pPr>
      <w:r>
        <w:t>15017660号“</w:t>
      </w:r>
    </w:p>
    <w:p>
      <w:pPr>
        <w:pStyle w:val="Normal"/>
      </w:pPr>
      <w:r>
        <w:t xml:space="preserve">” </w:t>
      </w:r>
    </w:p>
    <w:p>
      <w:pPr>
        <w:pStyle w:val="Normal"/>
      </w:pPr>
      <w:r>
        <w:t>, 国家工 行政管</w:t>
      </w:r>
    </w:p>
    <w:p>
      <w:pPr>
        <w:pStyle w:val="Normal"/>
      </w:pPr>
      <w:r>
        <w:t>局予以注册, 注册公告</w:t>
      </w:r>
    </w:p>
    <w:p>
      <w:pPr>
        <w:pStyle w:val="Normal"/>
      </w:pPr>
      <w:r>
        <w:t xml:space="preserve">为2017年1月14日。2016年8月15日, </w:t>
      </w:r>
    </w:p>
    <w:p>
      <w:pPr>
        <w:pStyle w:val="Normal"/>
      </w:pPr>
      <w:r>
        <w:t>工具有 公司授权盾</w:t>
      </w:r>
    </w:p>
    <w:p>
      <w:pPr>
        <w:pStyle w:val="Normal"/>
      </w:pPr>
      <w:r>
        <w:t>公</w:t>
      </w:r>
    </w:p>
    <w:p>
      <w:pPr>
        <w:pStyle w:val="Normal"/>
      </w:pPr>
      <w:r>
        <w:t>司</w:t>
      </w:r>
    </w:p>
    <w:p>
      <w:pPr>
        <w:pStyle w:val="Normal"/>
      </w:pPr>
      <w:r>
        <w:t>该注册</w:t>
      </w:r>
    </w:p>
    <w:p>
      <w:pPr>
        <w:pStyle w:val="Normal"/>
      </w:pPr>
      <w:r>
        <w:t>以及对有关</w:t>
      </w:r>
    </w:p>
    <w:p>
      <w:pPr>
        <w:pStyle w:val="Normal"/>
      </w:pPr>
      <w:r>
        <w:t>权行为以盾 公司自己名义提</w:t>
      </w:r>
    </w:p>
    <w:p>
      <w:pPr>
        <w:pStyle w:val="Normal"/>
      </w:pPr>
      <w:r>
        <w:t>起诉</w:t>
      </w:r>
    </w:p>
    <w:p>
      <w:pPr>
        <w:pStyle w:val="Normal"/>
      </w:pPr>
      <w:r>
        <w:t>等权</w:t>
      </w:r>
    </w:p>
    <w:p>
      <w:pPr>
        <w:pStyle w:val="Normal"/>
      </w:pPr>
      <w:r>
        <w:t>。盾</w:t>
      </w:r>
    </w:p>
    <w:p>
      <w:pPr>
        <w:pStyle w:val="Normal"/>
      </w:pPr>
      <w:r>
        <w:t>公司</w:t>
      </w:r>
    </w:p>
    <w:p>
      <w:pPr>
        <w:pStyle w:val="Normal"/>
      </w:pPr>
      <w:r>
        <w:t>为行家</w:t>
      </w:r>
    </w:p>
    <w:p>
      <w:pPr>
        <w:pStyle w:val="Normal"/>
      </w:pPr>
      <w:r>
        <w:t xml:space="preserve">贸等三公司销售带有“ ” </w:t>
      </w:r>
    </w:p>
    <w:p>
      <w:pPr>
        <w:pStyle w:val="Normal"/>
      </w:pPr>
      <w:r>
        <w:t>志</w:t>
      </w:r>
    </w:p>
    <w:p>
      <w:pPr>
        <w:pStyle w:val="Normal"/>
      </w:pPr>
      <w:r>
        <w:bookmarkStart w:id="110" w:name="p110"/>
        <w:t/>
        <w:bookmarkEnd w:id="110"/>
        <w:drawing>
          <wp:inline>
            <wp:extent cx="558800" cy="546100"/>
            <wp:effectExtent b="0" l="0" r="0" t="0"/>
            <wp:docPr descr="index-110_1.jpg" id="76" name="index-110_1.jpg"/>
            <wp:cNvGraphicFramePr>
              <a:graphicFrameLocks noChangeAspect="1"/>
            </wp:cNvGraphicFramePr>
            <a:graphic>
              <a:graphicData uri="http://schemas.openxmlformats.org/drawingml/2006/picture">
                <pic:pic>
                  <pic:nvPicPr>
                    <pic:cNvPr descr="index-110_1.jpg" id="0" name="index-110_1.jpg"/>
                    <pic:cNvPicPr/>
                  </pic:nvPicPr>
                  <pic:blipFill>
                    <a:blip r:embed="rId80"/>
                    <a:stretch>
                      <a:fillRect/>
                    </a:stretch>
                  </pic:blipFill>
                  <pic:spPr>
                    <a:xfrm>
                      <a:off x="0" y="0"/>
                      <a:ext cx="558800" cy="5461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609600"/>
            <wp:effectExtent b="0" l="0" r="0" t="0"/>
            <wp:wrapTopAndBottom/>
            <wp:docPr descr="index-110_2.jpg" id="77" name="index-110_2.jpg"/>
            <wp:cNvGraphicFramePr>
              <a:graphicFrameLocks noChangeAspect="1"/>
            </wp:cNvGraphicFramePr>
            <a:graphic>
              <a:graphicData uri="http://schemas.openxmlformats.org/drawingml/2006/picture">
                <pic:pic>
                  <pic:nvPicPr>
                    <pic:cNvPr descr="index-110_2.jpg" id="0" name="index-110_2.jpg"/>
                    <pic:cNvPicPr/>
                  </pic:nvPicPr>
                  <pic:blipFill>
                    <a:blip r:embed="rId81"/>
                    <a:stretch>
                      <a:fillRect/>
                    </a:stretch>
                  </pic:blipFill>
                  <pic:spPr>
                    <a:xfrm>
                      <a:off x="0" y="0"/>
                      <a:ext cx="609600" cy="6096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2019300" cy="381000"/>
            <wp:effectExtent b="0" l="0" r="0" t="0"/>
            <wp:wrapTopAndBottom/>
            <wp:docPr descr="index-110_3.jpg" id="78" name="index-110_3.jpg"/>
            <wp:cNvGraphicFramePr>
              <a:graphicFrameLocks noChangeAspect="1"/>
            </wp:cNvGraphicFramePr>
            <a:graphic>
              <a:graphicData uri="http://schemas.openxmlformats.org/drawingml/2006/picture">
                <pic:pic>
                  <pic:nvPicPr>
                    <pic:cNvPr descr="index-110_3.jpg" id="0" name="index-110_3.jpg"/>
                    <pic:cNvPicPr/>
                  </pic:nvPicPr>
                  <pic:blipFill>
                    <a:blip r:embed="rId82"/>
                    <a:stretch>
                      <a:fillRect/>
                    </a:stretch>
                  </pic:blipFill>
                  <pic:spPr>
                    <a:xfrm>
                      <a:off x="0" y="0"/>
                      <a:ext cx="2019300" cy="3810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609600"/>
            <wp:effectExtent b="0" l="0" r="0" t="0"/>
            <wp:wrapTopAndBottom/>
            <wp:docPr descr="index-110_4.jpg" id="79" name="index-110_4.jpg"/>
            <wp:cNvGraphicFramePr>
              <a:graphicFrameLocks noChangeAspect="1"/>
            </wp:cNvGraphicFramePr>
            <a:graphic>
              <a:graphicData uri="http://schemas.openxmlformats.org/drawingml/2006/picture">
                <pic:pic>
                  <pic:nvPicPr>
                    <pic:cNvPr descr="index-110_4.jpg" id="0" name="index-110_4.jpg"/>
                    <pic:cNvPicPr/>
                  </pic:nvPicPr>
                  <pic:blipFill>
                    <a:blip r:embed="rId83"/>
                    <a:stretch>
                      <a:fillRect/>
                    </a:stretch>
                  </pic:blipFill>
                  <pic:spPr>
                    <a:xfrm>
                      <a:off x="0" y="0"/>
                      <a:ext cx="609600" cy="6096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2019300" cy="393700"/>
            <wp:effectExtent b="0" l="0" r="0" t="0"/>
            <wp:wrapTopAndBottom/>
            <wp:docPr descr="index-110_5.jpg" id="80" name="index-110_5.jpg"/>
            <wp:cNvGraphicFramePr>
              <a:graphicFrameLocks noChangeAspect="1"/>
            </wp:cNvGraphicFramePr>
            <a:graphic>
              <a:graphicData uri="http://schemas.openxmlformats.org/drawingml/2006/picture">
                <pic:pic>
                  <pic:nvPicPr>
                    <pic:cNvPr descr="index-110_5.jpg" id="0" name="index-110_5.jpg"/>
                    <pic:cNvPicPr/>
                  </pic:nvPicPr>
                  <pic:blipFill>
                    <a:blip r:embed="rId84"/>
                    <a:stretch>
                      <a:fillRect/>
                    </a:stretch>
                  </pic:blipFill>
                  <pic:spPr>
                    <a:xfrm>
                      <a:off x="0" y="0"/>
                      <a:ext cx="2019300" cy="393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520700"/>
            <wp:effectExtent b="0" l="0" r="0" t="0"/>
            <wp:wrapTopAndBottom/>
            <wp:docPr descr="index-110_6.jpg" id="81" name="index-110_6.jpg"/>
            <wp:cNvGraphicFramePr>
              <a:graphicFrameLocks noChangeAspect="1"/>
            </wp:cNvGraphicFramePr>
            <a:graphic>
              <a:graphicData uri="http://schemas.openxmlformats.org/drawingml/2006/picture">
                <pic:pic>
                  <pic:nvPicPr>
                    <pic:cNvPr descr="index-110_6.jpg" id="0" name="index-110_6.jpg"/>
                    <pic:cNvPicPr/>
                  </pic:nvPicPr>
                  <pic:blipFill>
                    <a:blip r:embed="rId85"/>
                    <a:stretch>
                      <a:fillRect/>
                    </a:stretch>
                  </pic:blipFill>
                  <pic:spPr>
                    <a:xfrm>
                      <a:off x="0" y="0"/>
                      <a:ext cx="609600" cy="520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609600"/>
            <wp:effectExtent b="0" l="0" r="0" t="0"/>
            <wp:wrapTopAndBottom/>
            <wp:docPr descr="index-110_7.jpg" id="82" name="index-110_7.jpg"/>
            <wp:cNvGraphicFramePr>
              <a:graphicFrameLocks noChangeAspect="1"/>
            </wp:cNvGraphicFramePr>
            <a:graphic>
              <a:graphicData uri="http://schemas.openxmlformats.org/drawingml/2006/picture">
                <pic:pic>
                  <pic:nvPicPr>
                    <pic:cNvPr descr="index-110_7.jpg" id="0" name="index-110_7.jpg"/>
                    <pic:cNvPicPr/>
                  </pic:nvPicPr>
                  <pic:blipFill>
                    <a:blip r:embed="rId86"/>
                    <a:stretch>
                      <a:fillRect/>
                    </a:stretch>
                  </pic:blipFill>
                  <pic:spPr>
                    <a:xfrm>
                      <a:off x="0" y="0"/>
                      <a:ext cx="609600" cy="6096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58800" cy="558800"/>
            <wp:effectExtent b="0" l="0" r="0" t="0"/>
            <wp:wrapTopAndBottom/>
            <wp:docPr descr="index-110_8.jpg" id="83" name="index-110_8.jpg"/>
            <wp:cNvGraphicFramePr>
              <a:graphicFrameLocks noChangeAspect="1"/>
            </wp:cNvGraphicFramePr>
            <a:graphic>
              <a:graphicData uri="http://schemas.openxmlformats.org/drawingml/2006/picture">
                <pic:pic>
                  <pic:nvPicPr>
                    <pic:cNvPr descr="index-110_8.jpg" id="0" name="index-110_8.jpg"/>
                    <pic:cNvPicPr/>
                  </pic:nvPicPr>
                  <pic:blipFill>
                    <a:blip r:embed="rId87"/>
                    <a:stretch>
                      <a:fillRect/>
                    </a:stretch>
                  </pic:blipFill>
                  <pic:spPr>
                    <a:xfrm>
                      <a:off x="0" y="0"/>
                      <a:ext cx="558800" cy="5588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609600"/>
            <wp:effectExtent b="0" l="0" r="0" t="0"/>
            <wp:wrapTopAndBottom/>
            <wp:docPr descr="index-110_9.jpg" id="84" name="index-110_9.jpg"/>
            <wp:cNvGraphicFramePr>
              <a:graphicFrameLocks noChangeAspect="1"/>
            </wp:cNvGraphicFramePr>
            <a:graphic>
              <a:graphicData uri="http://schemas.openxmlformats.org/drawingml/2006/picture">
                <pic:pic>
                  <pic:nvPicPr>
                    <pic:cNvPr descr="index-110_9.jpg" id="0" name="index-110_9.jpg"/>
                    <pic:cNvPicPr/>
                  </pic:nvPicPr>
                  <pic:blipFill>
                    <a:blip r:embed="rId88"/>
                    <a:stretch>
                      <a:fillRect/>
                    </a:stretch>
                  </pic:blipFill>
                  <pic:spPr>
                    <a:xfrm>
                      <a:off x="0" y="0"/>
                      <a:ext cx="609600" cy="6096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46100" cy="546100"/>
            <wp:effectExtent b="0" l="0" r="0" t="0"/>
            <wp:wrapTopAndBottom/>
            <wp:docPr descr="index-110_10.jpg" id="85" name="index-110_10.jpg"/>
            <wp:cNvGraphicFramePr>
              <a:graphicFrameLocks noChangeAspect="1"/>
            </wp:cNvGraphicFramePr>
            <a:graphic>
              <a:graphicData uri="http://schemas.openxmlformats.org/drawingml/2006/picture">
                <pic:pic>
                  <pic:nvPicPr>
                    <pic:cNvPr descr="index-110_10.jpg" id="0" name="index-110_10.jpg"/>
                    <pic:cNvPicPr/>
                  </pic:nvPicPr>
                  <pic:blipFill>
                    <a:blip r:embed="rId89"/>
                    <a:stretch>
                      <a:fillRect/>
                    </a:stretch>
                  </pic:blipFill>
                  <pic:spPr>
                    <a:xfrm>
                      <a:off x="0" y="0"/>
                      <a:ext cx="546100" cy="546100"/>
                    </a:xfrm>
                    <a:prstGeom prst="rect">
                      <a:avLst/>
                    </a:prstGeom>
                  </pic:spPr>
                </pic:pic>
              </a:graphicData>
            </a:graphic>
          </wp:anchor>
        </w:drawing>
      </w:r>
    </w:p>
    <w:p>
      <w:pPr>
        <w:pStyle w:val="Normal"/>
      </w:pPr>
      <w:r>
        <w:t xml:space="preserve">箱包, </w:t>
      </w:r>
    </w:p>
    <w:p>
      <w:pPr>
        <w:pStyle w:val="Normal"/>
      </w:pPr>
      <w:r>
        <w:t xml:space="preserve">了其“ ” </w:t>
      </w:r>
    </w:p>
    <w:p>
      <w:pPr>
        <w:pStyle w:val="Normal"/>
      </w:pPr>
      <w:r>
        <w:t>专</w:t>
      </w:r>
    </w:p>
    <w:p>
      <w:pPr>
        <w:pStyle w:val="Normal"/>
      </w:pPr>
      <w:r>
        <w:t>权并 成不正当竞争, 故诉至福</w:t>
      </w:r>
    </w:p>
    <w:p>
      <w:pPr>
        <w:pStyle w:val="Normal"/>
      </w:pPr>
      <w:r>
        <w:t>省福州市</w:t>
      </w:r>
    </w:p>
    <w:p>
      <w:pPr>
        <w:pStyle w:val="Normal"/>
      </w:pPr>
      <w:r>
        <w:t xml:space="preserve">区人民法 , </w:t>
      </w:r>
    </w:p>
    <w:p>
      <w:pPr>
        <w:pStyle w:val="Normal"/>
      </w:pPr>
      <w:r>
        <w:t>求行家</w:t>
      </w:r>
    </w:p>
    <w:p>
      <w:pPr>
        <w:pStyle w:val="Normal"/>
      </w:pPr>
      <w:r>
        <w:t>贸等三公司立即</w:t>
      </w:r>
    </w:p>
    <w:p>
      <w:pPr>
        <w:pStyle w:val="Normal"/>
      </w:pPr>
      <w:r>
        <w:t>止 权并</w:t>
      </w:r>
    </w:p>
    <w:p>
      <w:pPr>
        <w:pStyle w:val="Normal"/>
      </w:pPr>
      <w:r>
        <w:t>损</w:t>
      </w:r>
    </w:p>
    <w:p>
      <w:pPr>
        <w:pStyle w:val="Normal"/>
      </w:pPr>
      <w:r>
        <w:t>。</w:t>
      </w:r>
    </w:p>
    <w:p>
      <w:pPr>
        <w:pStyle w:val="Normal"/>
      </w:pPr>
      <w:r>
        <w:t>行家</w:t>
      </w:r>
    </w:p>
    <w:p>
      <w:pPr>
        <w:pStyle w:val="Normal"/>
      </w:pPr>
      <w:r>
        <w:t>贸等三公司辩称: 其</w:t>
      </w:r>
    </w:p>
    <w:p>
      <w:pPr>
        <w:pStyle w:val="Normal"/>
      </w:pPr>
      <w:r>
        <w:t>“ ” 志为威</w:t>
      </w:r>
    </w:p>
    <w:p>
      <w:pPr>
        <w:pStyle w:val="Normal"/>
      </w:pPr>
      <w:r>
        <w:t>有 公司享</w:t>
      </w:r>
    </w:p>
    <w:p>
      <w:pPr>
        <w:pStyle w:val="Normal"/>
      </w:pPr>
      <w:r>
        <w:t>有著作权</w:t>
      </w:r>
    </w:p>
    <w:p>
      <w:pPr>
        <w:pStyle w:val="Normal"/>
      </w:pPr>
      <w:r>
        <w:t>作品及申请</w:t>
      </w:r>
    </w:p>
    <w:p>
      <w:pPr>
        <w:pStyle w:val="Normal"/>
      </w:pPr>
      <w:r>
        <w:t>“</w:t>
      </w:r>
    </w:p>
    <w:p>
      <w:pPr>
        <w:pStyle w:val="Normal"/>
      </w:pPr>
      <w:r>
        <w:t xml:space="preserve">” </w:t>
      </w:r>
    </w:p>
    <w:p>
      <w:pPr>
        <w:pStyle w:val="Normal"/>
      </w:pPr>
      <w:r>
        <w:t>图</w:t>
      </w:r>
    </w:p>
    <w:p>
      <w:pPr>
        <w:pStyle w:val="Normal"/>
      </w:pPr>
      <w:r>
        <w:t>部分。</w:t>
      </w:r>
    </w:p>
    <w:p>
      <w:pPr>
        <w:pStyle w:val="Normal"/>
      </w:pPr>
      <w:r>
        <w:t>工具有</w:t>
      </w:r>
    </w:p>
    <w:p>
      <w:pPr>
        <w:pStyle w:val="Normal"/>
      </w:pPr>
      <w:r>
        <w:t>公司 经</w:t>
      </w:r>
    </w:p>
    <w:p>
      <w:pPr>
        <w:pStyle w:val="Normal"/>
      </w:pPr>
      <w:r>
        <w:t>志</w:t>
      </w:r>
    </w:p>
    <w:p>
      <w:pPr>
        <w:pStyle w:val="Normal"/>
      </w:pPr>
      <w:r>
        <w:t>控制</w:t>
      </w:r>
    </w:p>
    <w:p>
      <w:pPr>
        <w:pStyle w:val="Normal"/>
      </w:pPr>
      <w:r>
        <w:t>包括盾</w:t>
      </w:r>
    </w:p>
    <w:p>
      <w:pPr>
        <w:pStyle w:val="Normal"/>
      </w:pPr>
      <w:r>
        <w:t>公司</w:t>
      </w:r>
    </w:p>
    <w:p>
      <w:pPr>
        <w:pStyle w:val="Normal"/>
      </w:pPr>
      <w:r>
        <w:t>个关</w:t>
      </w:r>
    </w:p>
    <w:p>
      <w:pPr>
        <w:pStyle w:val="Normal"/>
      </w:pPr>
      <w:r>
        <w:t>公司</w:t>
      </w:r>
    </w:p>
    <w:p>
      <w:pPr>
        <w:pStyle w:val="Normal"/>
      </w:pPr>
      <w:r>
        <w:t>曾经是WENGER品</w:t>
      </w:r>
    </w:p>
    <w:p>
      <w:pPr>
        <w:pStyle w:val="Normal"/>
      </w:pPr>
      <w:r>
        <w:t>箱包</w:t>
      </w:r>
    </w:p>
    <w:p>
      <w:pPr>
        <w:pStyle w:val="Normal"/>
      </w:pPr>
      <w:r>
        <w:t>中国</w:t>
      </w:r>
    </w:p>
    <w:p>
      <w:pPr>
        <w:pStyle w:val="Normal"/>
      </w:pPr>
      <w:r>
        <w:t>代工厂,其明知威</w:t>
      </w:r>
    </w:p>
    <w:p>
      <w:pPr>
        <w:pStyle w:val="Normal"/>
      </w:pPr>
      <w:r>
        <w:t>有</w:t>
      </w:r>
    </w:p>
    <w:p>
      <w:pPr>
        <w:pStyle w:val="Normal"/>
      </w:pPr>
      <w:r>
        <w:t>公司和行家</w:t>
      </w:r>
    </w:p>
    <w:p>
      <w:pPr>
        <w:pStyle w:val="Normal"/>
      </w:pPr>
      <w:r>
        <w:t xml:space="preserve">贸等三公司对“ ” </w:t>
      </w:r>
    </w:p>
    <w:p>
      <w:pPr>
        <w:pStyle w:val="Normal"/>
      </w:pPr>
      <w:r>
        <w:t>志及“</w:t>
      </w:r>
    </w:p>
    <w:p>
      <w:pPr>
        <w:pStyle w:val="Normal"/>
      </w:pPr>
      <w:r>
        <w:t xml:space="preserve">” </w:t>
      </w:r>
    </w:p>
    <w:p>
      <w:pPr>
        <w:pStyle w:val="Normal"/>
      </w:pPr>
      <w:r>
        <w:t>享有合法</w:t>
      </w:r>
    </w:p>
    <w:p>
      <w:pPr>
        <w:pStyle w:val="Normal"/>
      </w:pPr>
      <w:r>
        <w:t>先权</w:t>
      </w:r>
    </w:p>
    <w:p>
      <w:pPr>
        <w:pStyle w:val="Normal"/>
      </w:pPr>
      <w:r>
        <w:t xml:space="preserve">, </w:t>
      </w:r>
    </w:p>
    <w:p>
      <w:pPr>
        <w:pStyle w:val="Normal"/>
      </w:pPr>
      <w:r>
        <w:t>仍注册“</w:t>
      </w:r>
    </w:p>
    <w:p>
      <w:pPr>
        <w:pStyle w:val="Normal"/>
      </w:pPr>
      <w:r>
        <w:t xml:space="preserve">” </w:t>
      </w:r>
    </w:p>
    <w:p>
      <w:pPr>
        <w:pStyle w:val="Normal"/>
      </w:pPr>
      <w:r>
        <w:t>, 具有明显</w:t>
      </w:r>
    </w:p>
    <w:p>
      <w:pPr>
        <w:pStyle w:val="Normal"/>
      </w:pPr>
      <w:r>
        <w:t>。</w:t>
      </w:r>
    </w:p>
    <w:p>
      <w:pPr>
        <w:pStyle w:val="Normal"/>
      </w:pPr>
      <w:r>
        <w:t>【</w:t>
      </w:r>
    </w:p>
    <w:p>
      <w:pPr>
        <w:pStyle w:val="Normal"/>
      </w:pPr>
      <w:r>
        <w:t>件</w:t>
      </w:r>
    </w:p>
    <w:p>
      <w:pPr>
        <w:pStyle w:val="Normal"/>
      </w:pPr>
      <w:r>
        <w:t>】</w:t>
      </w:r>
    </w:p>
    <w:p>
      <w:pPr>
        <w:pStyle w:val="Normal"/>
      </w:pPr>
      <w:r>
        <w:t>先</w:t>
      </w:r>
    </w:p>
    <w:p>
      <w:pPr>
        <w:pStyle w:val="Normal"/>
      </w:pPr>
      <w:r>
        <w:t>注册</w:t>
      </w:r>
    </w:p>
    <w:p>
      <w:pPr>
        <w:pStyle w:val="Normal"/>
      </w:pPr>
      <w:r>
        <w:t>否受</w:t>
      </w:r>
    </w:p>
    <w:p>
      <w:pPr>
        <w:pStyle w:val="Normal"/>
      </w:pPr>
      <w:r>
        <w:t>法</w:t>
      </w:r>
    </w:p>
    <w:p>
      <w:pPr>
        <w:pStyle w:val="Normal"/>
      </w:pPr>
      <w:r>
        <w:t>护。</w:t>
      </w:r>
    </w:p>
    <w:p>
      <w:pPr>
        <w:pStyle w:val="Normal"/>
      </w:pPr>
      <w:r>
        <w:t>【法 裁</w:t>
      </w:r>
    </w:p>
    <w:p>
      <w:pPr>
        <w:pStyle w:val="Normal"/>
      </w:pPr>
      <w:r>
        <w:t>旨】</w:t>
      </w:r>
    </w:p>
    <w:p>
      <w:pPr>
        <w:pStyle w:val="Normal"/>
      </w:pPr>
      <w:r>
        <w:t>福 省福州市</w:t>
      </w:r>
    </w:p>
    <w:p>
      <w:pPr>
        <w:pStyle w:val="Normal"/>
      </w:pPr>
      <w:r>
        <w:t>区人民法 经审</w:t>
      </w:r>
    </w:p>
    <w:p>
      <w:pPr>
        <w:pStyle w:val="Normal"/>
      </w:pPr>
      <w:r>
        <w:t>为: 1. 行家</w:t>
      </w:r>
    </w:p>
    <w:p>
      <w:pPr>
        <w:pStyle w:val="Normal"/>
      </w:pPr>
      <w:r>
        <w:t>贸等三公司</w:t>
      </w:r>
    </w:p>
    <w:p>
      <w:pPr>
        <w:pStyle w:val="Normal"/>
      </w:pPr>
      <w:r>
        <w:t>“ ” 志与盾</w:t>
      </w:r>
    </w:p>
    <w:p>
      <w:pPr>
        <w:pStyle w:val="Normal"/>
      </w:pPr>
      <w:r>
        <w:t>公司 注册</w:t>
      </w:r>
    </w:p>
    <w:p>
      <w:pPr>
        <w:pStyle w:val="Normal"/>
      </w:pPr>
      <w:r>
        <w:t>“ ”近</w:t>
      </w:r>
    </w:p>
    <w:p>
      <w:pPr>
        <w:pStyle w:val="Normal"/>
      </w:pPr>
      <w:r>
        <w:t>。 2. 行家 贸</w:t>
      </w:r>
    </w:p>
    <w:p>
      <w:pPr>
        <w:pStyle w:val="Normal"/>
      </w:pPr>
      <w:r>
        <w:t>等三公司对“威 十字设计”享有装</w:t>
      </w:r>
    </w:p>
    <w:p>
      <w:pPr>
        <w:pStyle w:val="Normal"/>
      </w:pPr>
      <w:r>
        <w:t>先权</w:t>
      </w:r>
    </w:p>
    <w:p>
      <w:pPr>
        <w:pStyle w:val="Normal"/>
      </w:pPr>
      <w:r>
        <w:t>。威</w:t>
      </w:r>
    </w:p>
    <w:p>
      <w:pPr>
        <w:pStyle w:val="Normal"/>
      </w:pPr>
      <w:r>
        <w:t>有</w:t>
      </w:r>
    </w:p>
    <w:p>
      <w:pPr>
        <w:pStyle w:val="Normal"/>
      </w:pPr>
      <w:r>
        <w:t>公司注册</w:t>
      </w:r>
    </w:p>
    <w:p>
      <w:pPr>
        <w:pStyle w:val="Normal"/>
      </w:pPr>
      <w:r>
        <w:t>申请时间早于</w:t>
      </w:r>
    </w:p>
    <w:p>
      <w:pPr>
        <w:pStyle w:val="Normal"/>
      </w:pPr>
      <w:r>
        <w:t>工具有 公司, 并</w:t>
      </w:r>
    </w:p>
    <w:p>
      <w:pPr>
        <w:pStyle w:val="Normal"/>
      </w:pPr>
      <w:r>
        <w:t>工具有</w:t>
      </w:r>
    </w:p>
    <w:p>
      <w:pPr>
        <w:pStyle w:val="Normal"/>
      </w:pPr>
      <w:r>
        <w:t>公司申请注册</w:t>
      </w:r>
    </w:p>
    <w:p>
      <w:pPr>
        <w:pStyle w:val="Normal"/>
      </w:pPr>
      <w:r>
        <w:t>日2014年7月2日之</w:t>
      </w:r>
    </w:p>
    <w:p>
      <w:pPr>
        <w:pStyle w:val="Normal"/>
      </w:pPr>
      <w:r>
        <w:t>, 威</w:t>
      </w:r>
    </w:p>
    <w:p>
      <w:pPr>
        <w:pStyle w:val="Normal"/>
      </w:pPr>
      <w:r>
        <w:t>有 公司</w:t>
      </w:r>
    </w:p>
    <w:p>
      <w:pPr>
        <w:pStyle w:val="Normal"/>
      </w:pPr>
      <w:r>
        <w:t>“ WENGER®</w:t>
      </w:r>
    </w:p>
    <w:p>
      <w:pPr>
        <w:pStyle w:val="Normal"/>
      </w:pPr>
      <w:r>
        <w:t>”及“威 十字设计”已被广泛</w:t>
      </w:r>
    </w:p>
    <w:p>
      <w:pPr>
        <w:pStyle w:val="Normal"/>
      </w:pPr>
      <w:r>
        <w:t>行</w:t>
      </w:r>
    </w:p>
    <w:p>
      <w:pPr>
        <w:pStyle w:val="Normal"/>
      </w:pPr>
      <w:r>
        <w:t>箱、旅行包、旅行配件</w:t>
      </w:r>
    </w:p>
    <w:p>
      <w:pPr>
        <w:pStyle w:val="Normal"/>
      </w:pPr>
      <w:r>
        <w:t>以及小件皮具上, 并长</w:t>
      </w:r>
    </w:p>
    <w:p>
      <w:pPr>
        <w:pStyle w:val="Normal"/>
      </w:pPr>
      <w:r>
        <w:t xml:space="preserve">杂志上对相关产品进行宣传, </w:t>
      </w:r>
    </w:p>
    <w:p>
      <w:pPr>
        <w:pStyle w:val="Normal"/>
      </w:pPr>
      <w:r>
        <w:t xml:space="preserve">市 上, </w:t>
      </w:r>
    </w:p>
    <w:p>
      <w:pPr>
        <w:pStyle w:val="Normal"/>
      </w:pPr>
      <w:r>
        <w:t>“ WENGER® ”及“威 十字设计”有一定辨</w:t>
      </w:r>
    </w:p>
    <w:p>
      <w:pPr>
        <w:pStyle w:val="Normal"/>
      </w:pPr>
      <w:r>
        <w:t>度和受众</w:t>
      </w:r>
    </w:p>
    <w:p>
      <w:pPr>
        <w:pStyle w:val="Normal"/>
      </w:pPr>
      <w:r>
        <w:t>。 遵</w:t>
      </w:r>
    </w:p>
    <w:p>
      <w:pPr>
        <w:pStyle w:val="Normal"/>
      </w:pPr>
      <w:r>
        <w:t>实</w:t>
      </w:r>
    </w:p>
    <w:p>
      <w:pPr>
        <w:pStyle w:val="Normal"/>
      </w:pPr>
      <w:r>
        <w:t>原则和尊重消费</w:t>
      </w:r>
    </w:p>
    <w:p>
      <w:pPr>
        <w:pStyle w:val="Normal"/>
      </w:pPr>
      <w:r>
        <w:t>知并不损害他人合法权益</w:t>
      </w:r>
    </w:p>
    <w:p>
      <w:pPr>
        <w:pStyle w:val="Normal"/>
      </w:pPr>
      <w:r>
        <w:t>提下, 其</w:t>
      </w:r>
    </w:p>
    <w:p>
      <w:pPr>
        <w:pStyle w:val="Normal"/>
      </w:pPr>
      <w:r>
        <w:t>先</w:t>
      </w:r>
    </w:p>
    <w:p>
      <w:pPr>
        <w:pStyle w:val="Normal"/>
      </w:pPr>
      <w:r>
        <w:t>权应予以</w:t>
      </w:r>
    </w:p>
    <w:p>
      <w:pPr>
        <w:pStyle w:val="Normal"/>
      </w:pPr>
      <w:r>
        <w:t>护, 威</w:t>
      </w:r>
    </w:p>
    <w:p>
      <w:pPr>
        <w:pStyle w:val="Normal"/>
      </w:pPr>
      <w:r>
        <w:t>有 公司可 原</w:t>
      </w:r>
    </w:p>
    <w:p>
      <w:pPr>
        <w:pStyle w:val="Normal"/>
      </w:pPr>
      <w:r>
        <w:t>范</w:t>
      </w:r>
    </w:p>
    <w:p>
      <w:pPr>
        <w:pStyle w:val="Normal"/>
      </w:pPr>
      <w:r>
        <w:t>将“</w:t>
      </w:r>
    </w:p>
    <w:p>
      <w:pPr>
        <w:pStyle w:val="Normal"/>
      </w:pPr>
      <w:r>
        <w:t>”作为 品装</w:t>
      </w:r>
    </w:p>
    <w:p>
      <w:pPr>
        <w:pStyle w:val="Normal"/>
      </w:pPr>
      <w:r>
        <w:t>, 应与“WENGER®”同时</w:t>
      </w:r>
    </w:p>
    <w:p>
      <w:pPr>
        <w:pStyle w:val="Normal"/>
      </w:pPr>
      <w:r>
        <w:t>, 以区分于注册</w:t>
      </w:r>
    </w:p>
    <w:p>
      <w:pPr>
        <w:pStyle w:val="Normal"/>
      </w:pPr>
      <w:r>
        <w:t>“ ” 。 3. 盾 公司无实际经济损 。盾 公司</w:t>
      </w:r>
    </w:p>
    <w:p>
      <w:pPr>
        <w:pStyle w:val="Normal"/>
      </w:pPr>
      <w:r>
        <w:t>向法 提交</w:t>
      </w:r>
    </w:p>
    <w:p>
      <w:pPr>
        <w:pStyle w:val="Normal"/>
      </w:pPr>
      <w:r>
        <w:t>据 明其</w:t>
      </w:r>
    </w:p>
    <w:p>
      <w:pPr>
        <w:pStyle w:val="Normal"/>
      </w:pPr>
      <w:r>
        <w:t>注册公告之日起至起诉之日此</w:t>
      </w:r>
    </w:p>
    <w:p>
      <w:pPr>
        <w:pStyle w:val="Normal"/>
      </w:pPr>
      <w:r>
        <w:t>较短 间存</w:t>
      </w:r>
    </w:p>
    <w:p>
      <w:pPr>
        <w:pStyle w:val="Normal"/>
      </w:pPr>
      <w:r>
        <w:t>实际损</w:t>
      </w:r>
    </w:p>
    <w:p>
      <w:pPr>
        <w:pStyle w:val="Normal"/>
      </w:pPr>
      <w:r>
        <w:t xml:space="preserve">, </w:t>
      </w:r>
    </w:p>
    <w:p>
      <w:pPr>
        <w:pStyle w:val="Normal"/>
      </w:pPr>
      <w:r>
        <w:t>故盾</w:t>
      </w:r>
    </w:p>
    <w:p>
      <w:pPr>
        <w:pStyle w:val="Normal"/>
      </w:pPr>
      <w:r>
        <w:t>公司提出</w:t>
      </w:r>
    </w:p>
    <w:p>
      <w:pPr>
        <w:pStyle w:val="Normal"/>
      </w:pPr>
      <w:r>
        <w:t>损</w:t>
      </w:r>
    </w:p>
    <w:p>
      <w:pPr>
        <w:pStyle w:val="Normal"/>
      </w:pPr>
      <w:r>
        <w:t>诉请, 法</w:t>
      </w:r>
    </w:p>
    <w:p>
      <w:pPr>
        <w:pStyle w:val="Normal"/>
      </w:pPr>
      <w:r>
        <w:t>不予支持。</w:t>
      </w:r>
    </w:p>
    <w:p>
      <w:pPr>
        <w:pStyle w:val="Normal"/>
      </w:pPr>
      <w:r>
        <w:bookmarkStart w:id="111" w:name="p111"/>
        <w:t/>
        <w:bookmarkEnd w:id="111"/>
        <w:t>福</w:t>
      </w:r>
    </w:p>
    <w:p>
      <w:pPr>
        <w:pStyle w:val="Normal"/>
      </w:pPr>
      <w:r>
        <w:t>省福州市</w:t>
      </w:r>
    </w:p>
    <w:p>
      <w:pPr>
        <w:pStyle w:val="Normal"/>
      </w:pPr>
      <w:r>
        <w:t>区人民法</w:t>
      </w:r>
    </w:p>
    <w:p>
      <w:pPr>
        <w:pStyle w:val="Normal"/>
      </w:pPr>
      <w:r>
        <w:t>决:</w:t>
      </w:r>
    </w:p>
    <w:p>
      <w:pPr>
        <w:pStyle w:val="Normal"/>
      </w:pPr>
      <w:r>
        <w:t>福州行家 贸有 公司、上海行家 贸有</w:t>
      </w:r>
    </w:p>
    <w:p>
      <w:pPr>
        <w:pStyle w:val="Normal"/>
      </w:pPr>
      <w:r>
        <w:t>公司、行家 贸 (苏</w:t>
      </w:r>
    </w:p>
    <w:p>
      <w:pPr>
        <w:pStyle w:val="Normal"/>
      </w:pPr>
      <w:r>
        <w:t>州) 有</w:t>
      </w:r>
    </w:p>
    <w:p>
      <w:pPr>
        <w:pStyle w:val="Normal"/>
      </w:pPr>
      <w:r>
        <w:t>公司可以</w:t>
      </w:r>
    </w:p>
    <w:p>
      <w:pPr>
        <w:pStyle w:val="Normal"/>
      </w:pPr>
      <w:r>
        <w:t>原</w:t>
      </w:r>
    </w:p>
    <w:p>
      <w:pPr>
        <w:pStyle w:val="Normal"/>
      </w:pPr>
      <w:r>
        <w:t>范</w:t>
      </w:r>
    </w:p>
    <w:p>
      <w:pPr>
        <w:pStyle w:val="Normal"/>
      </w:pPr>
      <w:r>
        <w:t>将“威</w:t>
      </w:r>
    </w:p>
    <w:p>
      <w:pPr>
        <w:pStyle w:val="Normal"/>
      </w:pPr>
      <w:r>
        <w:t>十字设计”作为 品装</w:t>
      </w:r>
    </w:p>
    <w:p>
      <w:pPr>
        <w:pStyle w:val="Normal"/>
      </w:pPr>
      <w:r>
        <w:t xml:space="preserve">, </w:t>
      </w:r>
    </w:p>
    <w:p>
      <w:pPr>
        <w:pStyle w:val="Normal"/>
      </w:pPr>
      <w:r>
        <w:t>当</w:t>
      </w:r>
    </w:p>
    <w:p>
      <w:pPr>
        <w:pStyle w:val="Normal"/>
      </w:pPr>
      <w:r>
        <w:t>一产品</w:t>
      </w:r>
    </w:p>
    <w:p>
      <w:pPr>
        <w:pStyle w:val="Normal"/>
      </w:pPr>
      <w:r>
        <w:t>小和</w:t>
      </w:r>
    </w:p>
    <w:p>
      <w:pPr>
        <w:pStyle w:val="Normal"/>
      </w:pPr>
      <w:r>
        <w:t>“威 十字设计”无法与</w:t>
      </w:r>
    </w:p>
    <w:p>
      <w:pPr>
        <w:pStyle w:val="Normal"/>
      </w:pPr>
      <w:r>
        <w:t>定字</w:t>
      </w:r>
    </w:p>
    <w:p>
      <w:pPr>
        <w:pStyle w:val="Normal"/>
      </w:pPr>
      <w:r>
        <w:t>同时</w:t>
      </w:r>
    </w:p>
    <w:p>
      <w:pPr>
        <w:pStyle w:val="Normal"/>
      </w:pPr>
      <w:r>
        <w:t xml:space="preserve">, </w:t>
      </w:r>
    </w:p>
    <w:p>
      <w:pPr>
        <w:pStyle w:val="Normal"/>
      </w:pPr>
      <w:r>
        <w:t>应与“ WENGER®”同时</w:t>
      </w:r>
    </w:p>
    <w:p>
      <w:pPr>
        <w:pStyle w:val="Normal"/>
      </w:pPr>
      <w:r>
        <w:t>。</w:t>
      </w:r>
    </w:p>
    <w:p>
      <w:pPr>
        <w:pStyle w:val="Normal"/>
      </w:pPr>
      <w:r>
        <w:t>行家</w:t>
      </w:r>
    </w:p>
    <w:p>
      <w:pPr>
        <w:pStyle w:val="Normal"/>
      </w:pPr>
      <w:r>
        <w:t>贸等三公司不</w:t>
      </w:r>
    </w:p>
    <w:p>
      <w:pPr>
        <w:pStyle w:val="Normal"/>
      </w:pPr>
      <w:r>
        <w:t xml:space="preserve">, 提起上诉, </w:t>
      </w:r>
    </w:p>
    <w:p>
      <w:pPr>
        <w:pStyle w:val="Normal"/>
      </w:pPr>
      <w:r>
        <w:t>为威</w:t>
      </w:r>
    </w:p>
    <w:p>
      <w:pPr>
        <w:pStyle w:val="Normal"/>
      </w:pPr>
      <w:r>
        <w:t>有</w:t>
      </w:r>
    </w:p>
    <w:p>
      <w:pPr>
        <w:pStyle w:val="Normal"/>
      </w:pPr>
      <w:r>
        <w:t>公司为“威</w:t>
      </w:r>
    </w:p>
    <w:p>
      <w:pPr>
        <w:pStyle w:val="Normal"/>
      </w:pPr>
      <w:r>
        <w:t>十字</w:t>
      </w:r>
    </w:p>
    <w:p>
      <w:pPr>
        <w:pStyle w:val="Normal"/>
      </w:pPr>
      <w:r>
        <w:t xml:space="preserve">” </w:t>
      </w:r>
    </w:p>
    <w:p>
      <w:pPr>
        <w:pStyle w:val="Normal"/>
      </w:pPr>
      <w:r>
        <w:t>著作权人, 上诉人</w:t>
      </w:r>
    </w:p>
    <w:p>
      <w:pPr>
        <w:pStyle w:val="Normal"/>
      </w:pPr>
      <w:r>
        <w:t>中国销售</w:t>
      </w:r>
    </w:p>
    <w:p>
      <w:pPr>
        <w:pStyle w:val="Normal"/>
      </w:pPr>
      <w:r>
        <w:t>WENGER 品</w:t>
      </w:r>
    </w:p>
    <w:p>
      <w:pPr>
        <w:pStyle w:val="Normal"/>
      </w:pPr>
      <w:r>
        <w:t>箱包所</w:t>
      </w:r>
    </w:p>
    <w:p>
      <w:pPr>
        <w:pStyle w:val="Normal"/>
      </w:pPr>
      <w:r>
        <w:t>“威</w:t>
      </w:r>
    </w:p>
    <w:p>
      <w:pPr>
        <w:pStyle w:val="Normal"/>
      </w:pPr>
      <w:r>
        <w:t>十字</w:t>
      </w:r>
    </w:p>
    <w:p>
      <w:pPr>
        <w:pStyle w:val="Normal"/>
      </w:pPr>
      <w:r>
        <w:t>”享有</w:t>
      </w:r>
    </w:p>
    <w:p>
      <w:pPr>
        <w:pStyle w:val="Normal"/>
      </w:pPr>
      <w:r>
        <w:t xml:space="preserve">先著作权, </w:t>
      </w:r>
    </w:p>
    <w:p>
      <w:pPr>
        <w:pStyle w:val="Normal"/>
      </w:pPr>
      <w:r>
        <w:t>法应予</w:t>
      </w:r>
    </w:p>
    <w:p>
      <w:pPr>
        <w:pStyle w:val="Normal"/>
      </w:pPr>
      <w:r>
        <w:t>护。</w:t>
      </w:r>
    </w:p>
    <w:p>
      <w:pPr>
        <w:pStyle w:val="Normal"/>
      </w:pPr>
      <w:r>
        <w:t>福</w:t>
      </w:r>
    </w:p>
    <w:p>
      <w:pPr>
        <w:pStyle w:val="Normal"/>
      </w:pPr>
      <w:r>
        <w:t>省福州市中级人民法</w:t>
      </w:r>
    </w:p>
    <w:p>
      <w:pPr>
        <w:pStyle w:val="Normal"/>
      </w:pPr>
      <w:r>
        <w:t>以该诉请不</w:t>
      </w:r>
    </w:p>
    <w:p>
      <w:pPr>
        <w:pStyle w:val="Normal"/>
      </w:pPr>
      <w:r>
        <w:t>二审审</w:t>
      </w:r>
    </w:p>
    <w:p>
      <w:pPr>
        <w:pStyle w:val="Normal"/>
      </w:pPr>
      <w:r>
        <w:t>范</w:t>
      </w:r>
    </w:p>
    <w:p>
      <w:pPr>
        <w:pStyle w:val="Normal"/>
      </w:pPr>
      <w:r>
        <w:t>之</w:t>
      </w:r>
    </w:p>
    <w:p>
      <w:pPr>
        <w:pStyle w:val="Normal"/>
      </w:pPr>
      <w:r>
        <w:t xml:space="preserve">为由, </w:t>
      </w:r>
    </w:p>
    <w:p>
      <w:pPr>
        <w:pStyle w:val="Normal"/>
      </w:pPr>
      <w:r>
        <w:t>决:</w:t>
      </w:r>
    </w:p>
    <w:p>
      <w:pPr>
        <w:pStyle w:val="Normal"/>
      </w:pPr>
      <w:r>
        <w:t>上诉, 持原 。</w:t>
      </w:r>
    </w:p>
    <w:p>
      <w:pPr>
        <w:pStyle w:val="Normal"/>
      </w:pPr>
      <w:r>
        <w:t>【法官后 】</w:t>
      </w:r>
    </w:p>
    <w:p>
      <w:pPr>
        <w:pStyle w:val="Normal"/>
      </w:pPr>
      <w:r>
        <w:t>主 争议</w:t>
      </w:r>
    </w:p>
    <w:p>
      <w:pPr>
        <w:pStyle w:val="Normal"/>
      </w:pPr>
      <w:r>
        <w:t>是被列为禁</w:t>
      </w:r>
    </w:p>
    <w:p>
      <w:pPr>
        <w:pStyle w:val="Normal"/>
      </w:pPr>
      <w:r>
        <w:t xml:space="preserve">“威 十字设计” </w:t>
      </w:r>
    </w:p>
    <w:p>
      <w:pPr>
        <w:pStyle w:val="Normal"/>
      </w:pPr>
      <w:r>
        <w:t xml:space="preserve">, </w:t>
      </w:r>
    </w:p>
    <w:p>
      <w:pPr>
        <w:pStyle w:val="Normal"/>
      </w:pPr>
      <w:r>
        <w:t>是否</w:t>
      </w:r>
    </w:p>
    <w:p>
      <w:pPr>
        <w:pStyle w:val="Normal"/>
      </w:pPr>
      <w:r>
        <w:t>为其长 广泛</w:t>
      </w:r>
    </w:p>
    <w:p>
      <w:pPr>
        <w:pStyle w:val="Normal"/>
      </w:pPr>
      <w:r>
        <w:t>, 拥有一定市 辨</w:t>
      </w:r>
    </w:p>
    <w:p>
      <w:pPr>
        <w:pStyle w:val="Normal"/>
      </w:pPr>
      <w:r>
        <w:t>度和一定市</w:t>
      </w:r>
    </w:p>
    <w:p>
      <w:pPr>
        <w:pStyle w:val="Normal"/>
      </w:pPr>
      <w:r>
        <w:t>知</w:t>
      </w:r>
    </w:p>
    <w:p>
      <w:pPr>
        <w:pStyle w:val="Normal"/>
      </w:pPr>
      <w:r>
        <w:t>, 享有</w:t>
      </w:r>
    </w:p>
    <w:p>
      <w:pPr>
        <w:pStyle w:val="Normal"/>
      </w:pPr>
      <w:r>
        <w:t>先装</w:t>
      </w:r>
    </w:p>
    <w:p>
      <w:pPr>
        <w:pStyle w:val="Normal"/>
      </w:pPr>
      <w:r>
        <w:t>权等权</w:t>
      </w:r>
    </w:p>
    <w:p>
      <w:pPr>
        <w:pStyle w:val="Normal"/>
      </w:pPr>
      <w:r>
        <w:t>。</w:t>
      </w:r>
    </w:p>
    <w:p>
      <w:pPr>
        <w:pStyle w:val="Normal"/>
      </w:pPr>
      <w:r>
        <w:t>中, 行家 贸等三公司</w:t>
      </w:r>
    </w:p>
    <w:p>
      <w:pPr>
        <w:pStyle w:val="Normal"/>
      </w:pPr>
      <w:r>
        <w:t>“威 十字设计” 示</w:t>
      </w:r>
    </w:p>
    <w:p>
      <w:pPr>
        <w:pStyle w:val="Normal"/>
      </w:pPr>
      <w:r>
        <w:t>被</w:t>
      </w:r>
    </w:p>
    <w:p>
      <w:pPr>
        <w:pStyle w:val="Normal"/>
      </w:pPr>
      <w:r>
        <w:t>局核</w:t>
      </w:r>
    </w:p>
    <w:p>
      <w:pPr>
        <w:pStyle w:val="Normal"/>
      </w:pPr>
      <w:r>
        <w:t xml:space="preserve">注册, </w:t>
      </w:r>
    </w:p>
    <w:p>
      <w:pPr>
        <w:pStyle w:val="Normal"/>
      </w:pPr>
      <w:r>
        <w:t>“威 十字</w:t>
      </w:r>
    </w:p>
    <w:p>
      <w:pPr>
        <w:pStyle w:val="Normal"/>
      </w:pPr>
      <w:r>
        <w:t>设计”符合 先</w:t>
      </w:r>
    </w:p>
    <w:p>
      <w:pPr>
        <w:pStyle w:val="Normal"/>
      </w:pPr>
      <w:r>
        <w:t>权 其他各项</w:t>
      </w:r>
    </w:p>
    <w:p>
      <w:pPr>
        <w:pStyle w:val="Normal"/>
      </w:pPr>
      <w:r>
        <w:t>件, 并</w:t>
      </w:r>
    </w:p>
    <w:p>
      <w:pPr>
        <w:pStyle w:val="Normal"/>
      </w:pPr>
      <w:r>
        <w:t>市 上具</w:t>
      </w:r>
    </w:p>
    <w:p>
      <w:pPr>
        <w:pStyle w:val="Normal"/>
      </w:pPr>
      <w:r>
        <w:t>了一定</w:t>
      </w:r>
    </w:p>
    <w:p>
      <w:pPr>
        <w:pStyle w:val="Normal"/>
      </w:pPr>
      <w:r>
        <w:t>影</w:t>
      </w:r>
    </w:p>
    <w:p>
      <w:pPr>
        <w:pStyle w:val="Normal"/>
      </w:pPr>
      <w:r>
        <w:t>响, 为消费 所 知。法</w:t>
      </w:r>
    </w:p>
    <w:p>
      <w:pPr>
        <w:pStyle w:val="Normal"/>
      </w:pPr>
      <w:r>
        <w:t>遵 了</w:t>
      </w:r>
    </w:p>
    <w:p>
      <w:pPr>
        <w:pStyle w:val="Normal"/>
      </w:pPr>
      <w:r>
        <w:t>实</w:t>
      </w:r>
    </w:p>
    <w:p>
      <w:pPr>
        <w:pStyle w:val="Normal"/>
      </w:pPr>
      <w:r>
        <w:t>原则, 消费</w:t>
      </w:r>
    </w:p>
    <w:p>
      <w:pPr>
        <w:pStyle w:val="Normal"/>
      </w:pPr>
      <w:r>
        <w:t>知不受</w:t>
      </w:r>
    </w:p>
    <w:p>
      <w:pPr>
        <w:pStyle w:val="Normal"/>
      </w:pPr>
      <w:r>
        <w:t>影响, 且 损害他人合法权益</w:t>
      </w:r>
    </w:p>
    <w:p>
      <w:pPr>
        <w:pStyle w:val="Normal"/>
      </w:pPr>
      <w:r>
        <w:t>提下, 定了行家 贸等三公司</w:t>
      </w:r>
    </w:p>
    <w:p>
      <w:pPr>
        <w:pStyle w:val="Normal"/>
      </w:pPr>
      <w:r>
        <w:t>先</w:t>
      </w:r>
    </w:p>
    <w:p>
      <w:pPr>
        <w:pStyle w:val="Normal"/>
      </w:pPr>
      <w:r>
        <w:t>权。同时, 为了</w:t>
      </w:r>
    </w:p>
    <w:p>
      <w:pPr>
        <w:pStyle w:val="Normal"/>
      </w:pPr>
      <w:r>
        <w:t>决</w:t>
      </w:r>
    </w:p>
    <w:p>
      <w:pPr>
        <w:pStyle w:val="Normal"/>
      </w:pPr>
      <w:r>
        <w:t>益冲突, 并</w:t>
      </w:r>
    </w:p>
    <w:p>
      <w:pPr>
        <w:pStyle w:val="Normal"/>
      </w:pPr>
      <w:r>
        <w:t>注册</w:t>
      </w:r>
    </w:p>
    <w:p>
      <w:pPr>
        <w:pStyle w:val="Normal"/>
      </w:pPr>
      <w:r>
        <w:t>一方 诉请, 是 据法</w:t>
      </w:r>
    </w:p>
    <w:p>
      <w:pPr>
        <w:pStyle w:val="Normal"/>
      </w:pPr>
      <w:r>
        <w:t>定及当事人之间 约定, 明确了行</w:t>
      </w:r>
    </w:p>
    <w:p>
      <w:pPr>
        <w:pStyle w:val="Normal"/>
      </w:pPr>
      <w:r>
        <w:t>家 贸等三公司 先</w:t>
      </w:r>
    </w:p>
    <w:p>
      <w:pPr>
        <w:pStyle w:val="Normal"/>
      </w:pPr>
      <w:r>
        <w:t>具</w:t>
      </w:r>
    </w:p>
    <w:p>
      <w:pPr>
        <w:pStyle w:val="Normal"/>
      </w:pPr>
      <w:r>
        <w:t>方 。</w:t>
      </w:r>
    </w:p>
    <w:p>
      <w:pPr>
        <w:pStyle w:val="Normal"/>
      </w:pPr>
      <w:r>
        <w:t>决立</w:t>
      </w:r>
    </w:p>
    <w:p>
      <w:pPr>
        <w:pStyle w:val="Normal"/>
      </w:pPr>
      <w:r>
        <w:t xml:space="preserve">原则, </w:t>
      </w:r>
    </w:p>
    <w:p>
      <w:pPr>
        <w:pStyle w:val="Normal"/>
      </w:pPr>
      <w:r>
        <w:t>决了</w:t>
      </w:r>
    </w:p>
    <w:p>
      <w:pPr>
        <w:pStyle w:val="Normal"/>
      </w:pPr>
      <w:r>
        <w:t>历史原</w:t>
      </w:r>
    </w:p>
    <w:p>
      <w:pPr>
        <w:pStyle w:val="Normal"/>
      </w:pPr>
      <w:r>
        <w:t>产</w:t>
      </w:r>
    </w:p>
    <w:p>
      <w:pPr>
        <w:pStyle w:val="Normal"/>
      </w:pPr>
      <w:r>
        <w:t>权 纷, 既适度</w:t>
      </w:r>
    </w:p>
    <w:p>
      <w:pPr>
        <w:pStyle w:val="Normal"/>
      </w:pPr>
      <w:r>
        <w:t>护了原有市</w:t>
      </w:r>
    </w:p>
    <w:p>
      <w:pPr>
        <w:pStyle w:val="Normal"/>
      </w:pPr>
      <w:r>
        <w:t>秩序, 也合</w:t>
      </w:r>
    </w:p>
    <w:p>
      <w:pPr>
        <w:pStyle w:val="Normal"/>
      </w:pPr>
      <w:r>
        <w:t>应了注册</w:t>
      </w:r>
    </w:p>
    <w:p>
      <w:pPr>
        <w:pStyle w:val="Normal"/>
      </w:pPr>
      <w:r>
        <w:t>权</w:t>
      </w:r>
    </w:p>
    <w:p>
      <w:pPr>
        <w:pStyle w:val="Normal"/>
      </w:pPr>
      <w:r>
        <w:t>人 诉求, 对同</w:t>
      </w:r>
    </w:p>
    <w:p>
      <w:pPr>
        <w:pStyle w:val="Normal"/>
      </w:pPr>
      <w:r>
        <w:t>件 裁</w:t>
      </w:r>
    </w:p>
    <w:p>
      <w:pPr>
        <w:pStyle w:val="Normal"/>
      </w:pPr>
      <w:r>
        <w:t>具</w:t>
      </w:r>
    </w:p>
    <w:p>
      <w:pPr>
        <w:pStyle w:val="Normal"/>
      </w:pPr>
      <w:r>
        <w:t>有较</w:t>
      </w:r>
    </w:p>
    <w:p>
      <w:pPr>
        <w:pStyle w:val="Normal"/>
      </w:pPr>
      <w:r>
        <w:t>鉴 义。</w:t>
      </w:r>
    </w:p>
    <w:p>
      <w:pPr>
        <w:pStyle w:val="Normal"/>
      </w:pPr>
      <w:r>
        <w:bookmarkStart w:id="112" w:name="p112"/>
        <w:t/>
        <w:bookmarkEnd w:id="112"/>
        <w:t>人: 福</w:t>
      </w:r>
    </w:p>
    <w:p>
      <w:pPr>
        <w:pStyle w:val="Normal"/>
      </w:pPr>
      <w:r>
        <w:t>省福州市中级人民法</w:t>
      </w:r>
    </w:p>
    <w:p>
      <w:pPr>
        <w:pStyle w:val="Normal"/>
      </w:pPr>
      <w:r>
        <w:t>刘启</w:t>
      </w:r>
    </w:p>
    <w:p>
      <w:pPr>
        <w:pStyle w:val="Normal"/>
      </w:pPr>
      <w:r>
        <w:t>23 字号</w:t>
      </w:r>
    </w:p>
    <w:p>
      <w:pPr>
        <w:pStyle w:val="Normal"/>
      </w:pPr>
      <w:r>
        <w:t>对</w:t>
      </w:r>
    </w:p>
    <w:p>
      <w:pPr>
        <w:pStyle w:val="Normal"/>
      </w:pPr>
      <w:r>
        <w:t>不</w:t>
      </w:r>
    </w:p>
    <w:p>
      <w:pPr>
        <w:pStyle w:val="Normal"/>
      </w:pPr>
      <w:r>
        <w:t>直接推定</w:t>
      </w:r>
    </w:p>
    <w:p>
      <w:pPr>
        <w:pStyle w:val="Normal"/>
      </w:pPr>
      <w:r>
        <w:t>成 后主</w:t>
      </w:r>
    </w:p>
    <w:p>
      <w:pPr>
        <w:pStyle w:val="Normal"/>
      </w:pPr>
      <w:r>
        <w:t>先</w:t>
      </w:r>
    </w:p>
    <w:p>
      <w:pPr>
        <w:pStyle w:val="Normal"/>
      </w:pPr>
      <w:r>
        <w:t>——山东宏济</w:t>
      </w:r>
    </w:p>
    <w:p>
      <w:pPr>
        <w:pStyle w:val="Normal"/>
      </w:pPr>
      <w:r>
        <w:t>制药集</w:t>
      </w:r>
    </w:p>
    <w:p>
      <w:pPr>
        <w:pStyle w:val="Normal"/>
      </w:pPr>
      <w:r>
        <w:t>股份有</w:t>
      </w:r>
    </w:p>
    <w:p>
      <w:pPr>
        <w:pStyle w:val="Normal"/>
      </w:pPr>
      <w:r>
        <w:t>公司诉山东宏济</w:t>
      </w:r>
    </w:p>
    <w:p>
      <w:pPr>
        <w:pStyle w:val="Normal"/>
      </w:pPr>
      <w:r>
        <w:t>医药连锁有</w:t>
      </w:r>
    </w:p>
    <w:p>
      <w:pPr>
        <w:pStyle w:val="Normal"/>
      </w:pPr>
      <w:r>
        <w:t>公司</w:t>
      </w:r>
    </w:p>
    <w:p>
      <w:pPr>
        <w:pStyle w:val="Normal"/>
      </w:pPr>
      <w:r>
        <w:t>害</w:t>
      </w:r>
    </w:p>
    <w:p>
      <w:pPr>
        <w:pStyle w:val="Normal"/>
      </w:pPr>
      <w:r>
        <w:t>专</w:t>
      </w:r>
    </w:p>
    <w:p>
      <w:pPr>
        <w:pStyle w:val="Normal"/>
      </w:pPr>
      <w:r>
        <w:t>权</w:t>
      </w:r>
    </w:p>
    <w:p>
      <w:pPr>
        <w:pStyle w:val="Normal"/>
      </w:pPr>
      <w:r>
        <w:t>【</w:t>
      </w:r>
    </w:p>
    <w:p>
      <w:pPr>
        <w:pStyle w:val="Normal"/>
      </w:pPr>
      <w:r>
        <w:t>件基</w:t>
      </w:r>
    </w:p>
    <w:p>
      <w:pPr>
        <w:pStyle w:val="Normal"/>
      </w:pPr>
      <w:r>
        <w:t>息】</w:t>
      </w:r>
    </w:p>
    <w:p>
      <w:pPr>
        <w:pStyle w:val="Normal"/>
      </w:pPr>
      <w:r>
        <w:t>1. 裁 书字号</w:t>
      </w:r>
    </w:p>
    <w:p>
      <w:pPr>
        <w:pStyle w:val="Normal"/>
      </w:pPr>
      <w:r>
        <w:t>山东省济南市中级人民法 (2017) 01民 717号民事 决书</w:t>
      </w:r>
    </w:p>
    <w:p>
      <w:pPr>
        <w:pStyle w:val="Normal"/>
      </w:pPr>
      <w:r>
        <w:t>2. 由: 害</w:t>
      </w:r>
    </w:p>
    <w:p>
      <w:pPr>
        <w:pStyle w:val="Normal"/>
      </w:pPr>
      <w:r>
        <w:t>专</w:t>
      </w:r>
    </w:p>
    <w:p>
      <w:pPr>
        <w:pStyle w:val="Normal"/>
      </w:pPr>
      <w:r>
        <w:t>权 纷</w:t>
      </w:r>
    </w:p>
    <w:p>
      <w:pPr>
        <w:pStyle w:val="Normal"/>
      </w:pPr>
      <w:r>
        <w:t>3. 当事人</w:t>
      </w:r>
    </w:p>
    <w:p>
      <w:pPr>
        <w:pStyle w:val="Normal"/>
      </w:pPr>
      <w:r>
        <w:t>原告: 山东宏济 制药集 股份有 公司 (以下简称宏济 制药</w:t>
      </w:r>
    </w:p>
    <w:p>
      <w:pPr>
        <w:pStyle w:val="Normal"/>
      </w:pPr>
      <w:r>
        <w:t>公司)</w:t>
      </w:r>
    </w:p>
    <w:p>
      <w:pPr>
        <w:pStyle w:val="Normal"/>
      </w:pPr>
      <w:r>
        <w:t>被告: 山东宏济 医药连锁有</w:t>
      </w:r>
    </w:p>
    <w:p>
      <w:pPr>
        <w:pStyle w:val="Normal"/>
      </w:pPr>
      <w:r>
        <w:t>公司 (以下简称宏济</w:t>
      </w:r>
    </w:p>
    <w:p>
      <w:pPr>
        <w:pStyle w:val="Normal"/>
      </w:pPr>
      <w:r>
        <w:t>医药公司)</w:t>
      </w:r>
    </w:p>
    <w:p>
      <w:pPr>
        <w:pStyle w:val="Normal"/>
      </w:pPr>
      <w:r>
        <w:t>【基</w:t>
      </w:r>
    </w:p>
    <w:p>
      <w:pPr>
        <w:pStyle w:val="Normal"/>
      </w:pPr>
      <w:r>
        <w:t>】</w:t>
      </w:r>
    </w:p>
    <w:p>
      <w:pPr>
        <w:pStyle w:val="Normal"/>
      </w:pPr>
      <w:r>
        <w:t>1907年, 同仁</w:t>
      </w:r>
    </w:p>
    <w:p>
      <w:pPr>
        <w:pStyle w:val="Normal"/>
      </w:pPr>
      <w:r>
        <w:t>乐镜宇先 创立“宏济</w:t>
      </w:r>
    </w:p>
    <w:p>
      <w:pPr>
        <w:pStyle w:val="Normal"/>
      </w:pPr>
      <w:r>
        <w:t>” 。该企业经过历史</w:t>
      </w:r>
    </w:p>
    <w:p>
      <w:pPr>
        <w:pStyle w:val="Normal"/>
      </w:pPr>
      <w:r>
        <w:t>上 公私合营、“工 分离”改制, 至今 成了包括原、被告</w:t>
      </w:r>
    </w:p>
    <w:p>
      <w:pPr>
        <w:pStyle w:val="Normal"/>
      </w:pPr>
      <w:r>
        <w:t>家带有“宏济 ”字号</w:t>
      </w:r>
    </w:p>
    <w:p>
      <w:pPr>
        <w:pStyle w:val="Normal"/>
      </w:pPr>
      <w:r>
        <w:t>制药企业和医药销售企业。宏济 制药公</w:t>
      </w:r>
    </w:p>
    <w:p>
      <w:pPr>
        <w:pStyle w:val="Normal"/>
      </w:pPr>
      <w:r>
        <w:t>司 经营范 包括制造、自销: 片</w:t>
      </w:r>
    </w:p>
    <w:p>
      <w:pPr>
        <w:pStyle w:val="Normal"/>
      </w:pPr>
      <w:r>
        <w:t>、硬</w:t>
      </w:r>
    </w:p>
    <w:p>
      <w:pPr>
        <w:pStyle w:val="Normal"/>
      </w:pPr>
      <w:r>
        <w:t>、合 、颗</w:t>
      </w:r>
    </w:p>
    <w:p>
      <w:pPr>
        <w:pStyle w:val="Normal"/>
      </w:pPr>
      <w:r>
        <w:t>、丸</w:t>
      </w:r>
    </w:p>
    <w:p>
      <w:pPr>
        <w:pStyle w:val="Normal"/>
      </w:pPr>
      <w:r>
        <w:t>等。宏济</w:t>
      </w:r>
    </w:p>
    <w:p>
      <w:pPr>
        <w:pStyle w:val="Normal"/>
      </w:pPr>
      <w:r>
        <w:t>公司是宏济</w:t>
      </w:r>
    </w:p>
    <w:p>
      <w:pPr>
        <w:pStyle w:val="Normal"/>
      </w:pPr>
      <w:r>
        <w:t>制药公司</w:t>
      </w:r>
    </w:p>
    <w:p>
      <w:pPr>
        <w:pStyle w:val="Normal"/>
      </w:pPr>
      <w:r>
        <w:t>子公司, 经营范</w:t>
      </w:r>
    </w:p>
    <w:p>
      <w:pPr>
        <w:pStyle w:val="Normal"/>
      </w:pPr>
      <w:r>
        <w:t>包</w:t>
      </w:r>
    </w:p>
    <w:p>
      <w:pPr>
        <w:pStyle w:val="Normal"/>
      </w:pPr>
      <w:r>
        <w:bookmarkStart w:id="113" w:name="p113"/>
        <w:t/>
        <w:bookmarkEnd w:id="113"/>
        <w:t>括</w:t>
      </w:r>
    </w:p>
    <w:p>
      <w:pPr>
        <w:pStyle w:val="Normal"/>
      </w:pPr>
      <w:r>
        <w:t>包装</w:t>
      </w:r>
    </w:p>
    <w:p>
      <w:pPr>
        <w:pStyle w:val="Normal"/>
      </w:pPr>
      <w:r>
        <w:t>品</w:t>
      </w:r>
    </w:p>
    <w:p>
      <w:pPr>
        <w:pStyle w:val="Normal"/>
      </w:pPr>
      <w:r>
        <w:t xml:space="preserve">发与零售, </w:t>
      </w:r>
    </w:p>
    <w:p>
      <w:pPr>
        <w:pStyle w:val="Normal"/>
      </w:pPr>
      <w:r>
        <w:t>列产品</w:t>
      </w:r>
    </w:p>
    <w:p>
      <w:pPr>
        <w:pStyle w:val="Normal"/>
      </w:pPr>
      <w:r>
        <w:t>技</w:t>
      </w:r>
    </w:p>
    <w:p>
      <w:pPr>
        <w:pStyle w:val="Normal"/>
      </w:pPr>
      <w:r>
        <w:t>发、技 咨询</w:t>
      </w:r>
    </w:p>
    <w:p>
      <w:pPr>
        <w:pStyle w:val="Normal"/>
      </w:pPr>
      <w:r>
        <w:t>务等。宏济</w:t>
      </w:r>
    </w:p>
    <w:p>
      <w:pPr>
        <w:pStyle w:val="Normal"/>
      </w:pPr>
      <w:r>
        <w:t>医药公司 经营范 包括零售 (连锁): 方药及</w:t>
      </w:r>
    </w:p>
    <w:p>
      <w:pPr>
        <w:pStyle w:val="Normal"/>
      </w:pPr>
      <w:r>
        <w:t>方</w:t>
      </w:r>
    </w:p>
    <w:p>
      <w:pPr>
        <w:pStyle w:val="Normal"/>
      </w:pPr>
      <w:r>
        <w:t>药、中药</w:t>
      </w:r>
    </w:p>
    <w:p>
      <w:pPr>
        <w:pStyle w:val="Normal"/>
      </w:pPr>
      <w:r>
        <w:t>片、中成药等。原告宏济</w:t>
      </w:r>
    </w:p>
    <w:p>
      <w:pPr>
        <w:pStyle w:val="Normal"/>
      </w:pPr>
      <w:r>
        <w:t>制药公司于2008年10月28日注</w:t>
      </w:r>
    </w:p>
    <w:p>
      <w:pPr>
        <w:pStyle w:val="Normal"/>
      </w:pPr>
      <w:r>
        <w:t>册取</w:t>
      </w:r>
    </w:p>
    <w:p>
      <w:pPr>
        <w:pStyle w:val="Normal"/>
      </w:pPr>
      <w:r>
        <w:t>第4686539号宏济 双龙 图</w:t>
      </w:r>
    </w:p>
    <w:p>
      <w:pPr>
        <w:pStyle w:val="Normal"/>
      </w:pPr>
      <w:r>
        <w:t xml:space="preserve">权。 2007年至2011年, </w:t>
      </w:r>
    </w:p>
    <w:p>
      <w:pPr>
        <w:pStyle w:val="Normal"/>
      </w:pPr>
      <w:r>
        <w:t>宏济</w:t>
      </w:r>
    </w:p>
    <w:p>
      <w:pPr>
        <w:pStyle w:val="Normal"/>
      </w:pPr>
      <w:r>
        <w:t>制药公司</w:t>
      </w:r>
    </w:p>
    <w:p>
      <w:pPr>
        <w:pStyle w:val="Normal"/>
      </w:pPr>
      <w:r>
        <w:t>将涉</w:t>
      </w:r>
    </w:p>
    <w:p>
      <w:pPr>
        <w:pStyle w:val="Normal"/>
      </w:pPr>
      <w:r>
        <w:t>分</w:t>
      </w:r>
    </w:p>
    <w:p>
      <w:pPr>
        <w:pStyle w:val="Normal"/>
      </w:pPr>
      <w:r>
        <w:t>血府逐淤口</w:t>
      </w:r>
    </w:p>
    <w:p>
      <w:pPr>
        <w:pStyle w:val="Normal"/>
      </w:pPr>
      <w:r>
        <w:t>液等22 药</w:t>
      </w:r>
    </w:p>
    <w:p>
      <w:pPr>
        <w:pStyle w:val="Normal"/>
      </w:pPr>
      <w:r>
        <w:t>品上。宏济</w:t>
      </w:r>
    </w:p>
    <w:p>
      <w:pPr>
        <w:pStyle w:val="Normal"/>
      </w:pPr>
      <w:r>
        <w:t>制药公司2009年至2011年三年支出</w:t>
      </w:r>
    </w:p>
    <w:p>
      <w:pPr>
        <w:pStyle w:val="Normal"/>
      </w:pPr>
      <w:r>
        <w:t>广告费、宣传费分</w:t>
      </w:r>
    </w:p>
    <w:p>
      <w:pPr>
        <w:pStyle w:val="Normal"/>
      </w:pPr>
      <w:r>
        <w:t>为4938025</w:t>
      </w:r>
    </w:p>
    <w:p>
      <w:pPr>
        <w:pStyle w:val="Normal"/>
      </w:pPr>
      <w:r>
        <w:t>、 6278297</w:t>
      </w:r>
    </w:p>
    <w:p>
      <w:pPr>
        <w:pStyle w:val="Normal"/>
      </w:pPr>
      <w:r>
        <w:t>、 6482046</w:t>
      </w:r>
    </w:p>
    <w:p>
      <w:pPr>
        <w:pStyle w:val="Normal"/>
      </w:pPr>
      <w:r>
        <w:t>。</w:t>
      </w:r>
    </w:p>
    <w:p>
      <w:pPr>
        <w:pStyle w:val="Normal"/>
      </w:pPr>
      <w:r>
        <w:t>济南市泉 公</w:t>
      </w:r>
    </w:p>
    <w:p>
      <w:pPr>
        <w:pStyle w:val="Normal"/>
      </w:pPr>
      <w:r>
        <w:t>出具</w:t>
      </w:r>
    </w:p>
    <w:p>
      <w:pPr>
        <w:pStyle w:val="Normal"/>
      </w:pPr>
      <w:r>
        <w:t>公</w:t>
      </w:r>
    </w:p>
    <w:p>
      <w:pPr>
        <w:pStyle w:val="Normal"/>
      </w:pPr>
      <w:r>
        <w:t>书记载: 2016年12月23日, 被告宏</w:t>
      </w:r>
    </w:p>
    <w:p>
      <w:pPr>
        <w:pStyle w:val="Normal"/>
      </w:pPr>
      <w:r>
        <w:t>济</w:t>
      </w:r>
    </w:p>
    <w:p>
      <w:pPr>
        <w:pStyle w:val="Normal"/>
      </w:pPr>
      <w:r>
        <w:t>医药公司 济南市县西巷11号经营</w:t>
      </w:r>
    </w:p>
    <w:p>
      <w:pPr>
        <w:pStyle w:val="Normal"/>
      </w:pPr>
      <w:r>
        <w:t>“宏济</w:t>
      </w:r>
    </w:p>
    <w:p>
      <w:pPr>
        <w:pStyle w:val="Normal"/>
      </w:pPr>
      <w:r>
        <w:t xml:space="preserve">药店” </w:t>
      </w:r>
    </w:p>
    <w:p>
      <w:pPr>
        <w:pStyle w:val="Normal"/>
      </w:pPr>
      <w:r>
        <w:t>窗上</w:t>
      </w:r>
    </w:p>
    <w:p>
      <w:pPr>
        <w:pStyle w:val="Normal"/>
      </w:pPr>
      <w:r>
        <w:t>贴</w:t>
      </w:r>
    </w:p>
    <w:p>
      <w:pPr>
        <w:pStyle w:val="Normal"/>
      </w:pPr>
      <w:r>
        <w:t>了一幅长方</w:t>
      </w:r>
    </w:p>
    <w:p>
      <w:pPr>
        <w:pStyle w:val="Normal"/>
      </w:pPr>
      <w:r>
        <w:t>图</w:t>
      </w:r>
    </w:p>
    <w:p>
      <w:pPr>
        <w:pStyle w:val="Normal"/>
      </w:pPr>
      <w:r>
        <w:t>,周边为</w:t>
      </w:r>
    </w:p>
    <w:p>
      <w:pPr>
        <w:pStyle w:val="Normal"/>
      </w:pPr>
      <w:r>
        <w:t>底, 正中为宏济</w:t>
      </w:r>
    </w:p>
    <w:p>
      <w:pPr>
        <w:pStyle w:val="Normal"/>
      </w:pPr>
      <w:r>
        <w:t>文字与双龙图</w:t>
      </w:r>
    </w:p>
    <w:p>
      <w:pPr>
        <w:pStyle w:val="Normal"/>
      </w:pPr>
      <w:r>
        <w:t>合</w:t>
      </w:r>
    </w:p>
    <w:p>
      <w:pPr>
        <w:pStyle w:val="Normal"/>
      </w:pPr>
      <w:r>
        <w:t>(以下简称宏济</w:t>
      </w:r>
    </w:p>
    <w:p>
      <w:pPr>
        <w:pStyle w:val="Normal"/>
      </w:pPr>
      <w:r>
        <w:t>双龙图</w:t>
      </w:r>
    </w:p>
    <w:p>
      <w:pPr>
        <w:pStyle w:val="Normal"/>
      </w:pPr>
      <w:r>
        <w:t>)。被告宏济</w:t>
      </w:r>
    </w:p>
    <w:p>
      <w:pPr>
        <w:pStyle w:val="Normal"/>
      </w:pPr>
      <w:r>
        <w:t>医药公司</w:t>
      </w:r>
    </w:p>
    <w:p>
      <w:pPr>
        <w:pStyle w:val="Normal"/>
      </w:pPr>
      <w:r>
        <w:t>可</w:t>
      </w:r>
    </w:p>
    <w:p>
      <w:pPr>
        <w:pStyle w:val="Normal"/>
      </w:pPr>
      <w:r>
        <w:t>贴上述</w:t>
      </w:r>
    </w:p>
    <w:p>
      <w:pPr>
        <w:pStyle w:val="Normal"/>
      </w:pPr>
      <w:r>
        <w:t>图</w:t>
      </w:r>
    </w:p>
    <w:p>
      <w:pPr>
        <w:pStyle w:val="Normal"/>
      </w:pPr>
      <w:r>
        <w:t>事实, 辩称</w:t>
      </w:r>
    </w:p>
    <w:p>
      <w:pPr>
        <w:pStyle w:val="Normal"/>
      </w:pPr>
      <w:r>
        <w:t>春节和</w:t>
      </w:r>
    </w:p>
    <w:p>
      <w:pPr>
        <w:pStyle w:val="Normal"/>
      </w:pPr>
      <w:r>
        <w:t>旦 间</w:t>
      </w:r>
    </w:p>
    <w:p>
      <w:pPr>
        <w:pStyle w:val="Normal"/>
      </w:pPr>
      <w:r>
        <w:t>该图</w:t>
      </w:r>
    </w:p>
    <w:p>
      <w:pPr>
        <w:pStyle w:val="Normal"/>
      </w:pPr>
      <w:r>
        <w:t>作为窗花是其过年</w:t>
      </w:r>
    </w:p>
    <w:p>
      <w:pPr>
        <w:pStyle w:val="Normal"/>
      </w:pPr>
      <w:r>
        <w:t>民 , 目 是</w:t>
      </w:r>
    </w:p>
    <w:p>
      <w:pPr>
        <w:pStyle w:val="Normal"/>
      </w:pPr>
      <w:r>
        <w:t>节日气氛, 该图</w:t>
      </w:r>
    </w:p>
    <w:p>
      <w:pPr>
        <w:pStyle w:val="Normal"/>
      </w:pPr>
      <w:r>
        <w:t>宏济</w:t>
      </w:r>
    </w:p>
    <w:p>
      <w:pPr>
        <w:pStyle w:val="Normal"/>
      </w:pPr>
      <w:r>
        <w:t>药店 字号曾</w:t>
      </w:r>
    </w:p>
    <w:p>
      <w:pPr>
        <w:pStyle w:val="Normal"/>
      </w:pPr>
      <w:r>
        <w:t>, 并提 了 制于20世</w:t>
      </w:r>
    </w:p>
    <w:p>
      <w:pPr>
        <w:pStyle w:val="Normal"/>
      </w:pPr>
      <w:r>
        <w:t>30年代并传承至今</w:t>
      </w:r>
    </w:p>
    <w:p>
      <w:pPr>
        <w:pStyle w:val="Normal"/>
      </w:pPr>
      <w:r>
        <w:t>宏济 第二分店印章</w:t>
      </w:r>
    </w:p>
    <w:p>
      <w:pPr>
        <w:pStyle w:val="Normal"/>
      </w:pPr>
      <w:r>
        <w:t>及宏济 博</w:t>
      </w:r>
    </w:p>
    <w:p>
      <w:pPr>
        <w:pStyle w:val="Normal"/>
      </w:pPr>
      <w:r>
        <w:t>存 盖有该印章</w:t>
      </w:r>
    </w:p>
    <w:p>
      <w:pPr>
        <w:pStyle w:val="Normal"/>
      </w:pPr>
      <w:r>
        <w:t>药方予以佐 。</w:t>
      </w:r>
    </w:p>
    <w:p>
      <w:pPr>
        <w:pStyle w:val="Normal"/>
      </w:pPr>
      <w:r>
        <w:t>【 件</w:t>
      </w:r>
    </w:p>
    <w:p>
      <w:pPr>
        <w:pStyle w:val="Normal"/>
      </w:pPr>
      <w:r>
        <w:t>】</w:t>
      </w:r>
    </w:p>
    <w:p>
      <w:pPr>
        <w:pStyle w:val="Normal"/>
      </w:pPr>
      <w:r>
        <w:t>字号</w:t>
      </w:r>
    </w:p>
    <w:p>
      <w:pPr>
        <w:pStyle w:val="Normal"/>
      </w:pPr>
      <w:r>
        <w:t>已注册</w:t>
      </w:r>
    </w:p>
    <w:p>
      <w:pPr>
        <w:pStyle w:val="Normal"/>
      </w:pPr>
      <w:r>
        <w:t>下, 与 字号相关 其他经营主</w:t>
      </w:r>
    </w:p>
    <w:p>
      <w:pPr>
        <w:pStyle w:val="Normal"/>
      </w:pPr>
      <w:r>
        <w:t>否以历史上</w:t>
      </w:r>
    </w:p>
    <w:p>
      <w:pPr>
        <w:pStyle w:val="Normal"/>
      </w:pPr>
      <w:r>
        <w:t>曾</w:t>
      </w:r>
    </w:p>
    <w:p>
      <w:pPr>
        <w:pStyle w:val="Normal"/>
      </w:pPr>
      <w:r>
        <w:t>过该</w:t>
      </w:r>
    </w:p>
    <w:p>
      <w:pPr>
        <w:pStyle w:val="Normal"/>
      </w:pPr>
      <w:r>
        <w:t>主</w:t>
      </w:r>
    </w:p>
    <w:p>
      <w:pPr>
        <w:pStyle w:val="Normal"/>
      </w:pPr>
      <w:r>
        <w:t>先</w:t>
      </w:r>
    </w:p>
    <w:p>
      <w:pPr>
        <w:pStyle w:val="Normal"/>
      </w:pPr>
      <w:r>
        <w:t>。</w:t>
      </w:r>
    </w:p>
    <w:p>
      <w:pPr>
        <w:pStyle w:val="Normal"/>
      </w:pPr>
      <w:r>
        <w:t>【法 裁</w:t>
      </w:r>
    </w:p>
    <w:p>
      <w:pPr>
        <w:pStyle w:val="Normal"/>
      </w:pPr>
      <w:r>
        <w:t>旨】</w:t>
      </w:r>
    </w:p>
    <w:p>
      <w:pPr>
        <w:pStyle w:val="Normal"/>
      </w:pPr>
      <w:r>
        <w:t>山东省济南市中级人民法 经审</w:t>
      </w:r>
    </w:p>
    <w:p>
      <w:pPr>
        <w:pStyle w:val="Normal"/>
      </w:pPr>
      <w:r>
        <w:t>为: 1. 涉</w:t>
      </w:r>
    </w:p>
    <w:p>
      <w:pPr>
        <w:pStyle w:val="Normal"/>
      </w:pPr>
      <w:r>
        <w:t>自注册至起</w:t>
      </w:r>
    </w:p>
    <w:p>
      <w:pPr>
        <w:pStyle w:val="Normal"/>
      </w:pPr>
      <w:r>
        <w:t>诉之日已届满5年, 具有较强</w:t>
      </w:r>
    </w:p>
    <w:p>
      <w:pPr>
        <w:pStyle w:val="Normal"/>
      </w:pPr>
      <w:r>
        <w:t>法 稳定 。原告宏济 制药公司注册</w:t>
      </w:r>
    </w:p>
    <w:p>
      <w:pPr>
        <w:pStyle w:val="Normal"/>
      </w:pPr>
      <w:r>
        <w:t>涉</w:t>
      </w:r>
    </w:p>
    <w:p>
      <w:pPr>
        <w:pStyle w:val="Normal"/>
      </w:pPr>
      <w:r>
        <w:t>后, 已经</w:t>
      </w:r>
    </w:p>
    <w:p>
      <w:pPr>
        <w:pStyle w:val="Normal"/>
      </w:pPr>
      <w:r>
        <w:t>至少22种药品上作为</w:t>
      </w:r>
    </w:p>
    <w:p>
      <w:pPr>
        <w:pStyle w:val="Normal"/>
      </w:pPr>
      <w:r>
        <w:t>, 还</w:t>
      </w:r>
    </w:p>
    <w:p>
      <w:pPr>
        <w:pStyle w:val="Normal"/>
      </w:pPr>
      <w:r>
        <w:t>量费</w:t>
      </w:r>
    </w:p>
    <w:p>
      <w:pPr>
        <w:pStyle w:val="Normal"/>
      </w:pPr>
      <w:r>
        <w:t>进行了广告宣传, 立起广泛 知名度及良</w:t>
      </w:r>
    </w:p>
    <w:p>
      <w:pPr>
        <w:pStyle w:val="Normal"/>
      </w:pPr>
      <w:r>
        <w:t>, 原告合法注册</w:t>
      </w:r>
    </w:p>
    <w:p>
      <w:pPr>
        <w:pStyle w:val="Normal"/>
      </w:pPr>
      <w:r>
        <w:t>权应予 护。 2. 被告作为医药零售企业, 其 窗上 贴</w:t>
      </w:r>
    </w:p>
    <w:p>
      <w:pPr>
        <w:pStyle w:val="Normal"/>
      </w:pPr>
      <w:r>
        <w:t>宏</w:t>
      </w:r>
    </w:p>
    <w:p>
      <w:pPr>
        <w:pStyle w:val="Normal"/>
      </w:pPr>
      <w:r>
        <w:t>济 双龙图 作为门店装</w:t>
      </w:r>
    </w:p>
    <w:p>
      <w:pPr>
        <w:pStyle w:val="Normal"/>
      </w:pPr>
      <w:r>
        <w:t>, 具有</w:t>
      </w:r>
    </w:p>
    <w:p>
      <w:pPr>
        <w:pStyle w:val="Normal"/>
      </w:pPr>
      <w:r>
        <w:t>务</w:t>
      </w:r>
    </w:p>
    <w:p>
      <w:pPr>
        <w:pStyle w:val="Normal"/>
      </w:pPr>
      <w:r>
        <w:t xml:space="preserve">源 作 , </w:t>
      </w:r>
    </w:p>
    <w:p>
      <w:pPr>
        <w:pStyle w:val="Normal"/>
      </w:pPr>
      <w:r>
        <w:t>成</w:t>
      </w:r>
    </w:p>
    <w:p>
      <w:pPr>
        <w:pStyle w:val="Normal"/>
      </w:pPr>
      <w:r>
        <w:t>。该图</w:t>
      </w:r>
    </w:p>
    <w:p>
      <w:pPr>
        <w:pStyle w:val="Normal"/>
      </w:pPr>
      <w:r>
        <w:t>及涉</w:t>
      </w:r>
    </w:p>
    <w:p>
      <w:pPr>
        <w:pStyle w:val="Normal"/>
      </w:pPr>
      <w:r>
        <w:t>成近</w:t>
      </w:r>
    </w:p>
    <w:p>
      <w:pPr>
        <w:pStyle w:val="Normal"/>
      </w:pPr>
      <w:r>
        <w:t>, 且被告从事</w:t>
      </w:r>
    </w:p>
    <w:p>
      <w:pPr>
        <w:pStyle w:val="Normal"/>
      </w:pPr>
      <w:r>
        <w:t>药品零售</w:t>
      </w:r>
    </w:p>
    <w:p>
      <w:pPr>
        <w:pStyle w:val="Normal"/>
      </w:pPr>
      <w:r>
        <w:t>务项目</w:t>
      </w:r>
    </w:p>
    <w:p>
      <w:pPr>
        <w:pStyle w:val="Normal"/>
      </w:pPr>
      <w:r>
        <w:bookmarkStart w:id="114" w:name="p114"/>
        <w:t/>
        <w:bookmarkEnd w:id="114"/>
        <w:t>与涉</w:t>
      </w:r>
    </w:p>
    <w:p>
      <w:pPr>
        <w:pStyle w:val="Normal"/>
      </w:pPr>
      <w:r>
        <w:t>核定</w:t>
      </w:r>
    </w:p>
    <w:p>
      <w:pPr>
        <w:pStyle w:val="Normal"/>
      </w:pPr>
      <w:r>
        <w:t>品</w:t>
      </w:r>
    </w:p>
    <w:p>
      <w:pPr>
        <w:pStyle w:val="Normal"/>
      </w:pPr>
      <w:r>
        <w:t>成</w:t>
      </w:r>
    </w:p>
    <w:p>
      <w:pPr>
        <w:pStyle w:val="Normal"/>
      </w:pPr>
      <w:r>
        <w:t>品</w:t>
      </w:r>
    </w:p>
    <w:p>
      <w:pPr>
        <w:pStyle w:val="Normal"/>
      </w:pPr>
      <w:r>
        <w:t>务, 加之双方存</w:t>
      </w:r>
    </w:p>
    <w:p>
      <w:pPr>
        <w:pStyle w:val="Normal"/>
      </w:pPr>
      <w:r>
        <w:t>历史关</w:t>
      </w:r>
    </w:p>
    <w:p>
      <w:pPr>
        <w:pStyle w:val="Normal"/>
      </w:pPr>
      <w:r>
        <w:t>, 从一般消费</w:t>
      </w:r>
    </w:p>
    <w:p>
      <w:pPr>
        <w:pStyle w:val="Normal"/>
      </w:pPr>
      <w:r>
        <w:t>度, 容易对</w:t>
      </w:r>
    </w:p>
    <w:p>
      <w:pPr>
        <w:pStyle w:val="Normal"/>
      </w:pPr>
      <w:r>
        <w:t>务 提</w:t>
      </w:r>
    </w:p>
    <w:p>
      <w:pPr>
        <w:pStyle w:val="Normal"/>
      </w:pPr>
      <w:r>
        <w:t>产 混淆</w:t>
      </w:r>
    </w:p>
    <w:p>
      <w:pPr>
        <w:pStyle w:val="Normal"/>
      </w:pPr>
      <w:r>
        <w:t>存</w:t>
      </w:r>
    </w:p>
    <w:p>
      <w:pPr>
        <w:pStyle w:val="Normal"/>
      </w:pPr>
      <w:r>
        <w:t>关</w:t>
      </w:r>
    </w:p>
    <w:p>
      <w:pPr>
        <w:pStyle w:val="Normal"/>
      </w:pPr>
      <w:r>
        <w:t>关</w:t>
      </w:r>
    </w:p>
    <w:p>
      <w:pPr>
        <w:pStyle w:val="Normal"/>
      </w:pPr>
      <w:r>
        <w:t>。 3. 被告提</w:t>
      </w:r>
    </w:p>
    <w:p>
      <w:pPr>
        <w:pStyle w:val="Normal"/>
      </w:pPr>
      <w:r>
        <w:t>带有宏济 双龙图</w:t>
      </w:r>
    </w:p>
    <w:p>
      <w:pPr>
        <w:pStyle w:val="Normal"/>
      </w:pPr>
      <w:r>
        <w:t>印章及</w:t>
      </w:r>
    </w:p>
    <w:p>
      <w:pPr>
        <w:pStyle w:val="Normal"/>
      </w:pPr>
      <w:r>
        <w:t>药方</w:t>
      </w:r>
    </w:p>
    <w:p>
      <w:pPr>
        <w:pStyle w:val="Normal"/>
      </w:pPr>
      <w:r>
        <w:t>存于宏济</w:t>
      </w:r>
    </w:p>
    <w:p>
      <w:pPr>
        <w:pStyle w:val="Normal"/>
      </w:pPr>
      <w:r>
        <w:t>博</w:t>
      </w:r>
    </w:p>
    <w:p>
      <w:pPr>
        <w:pStyle w:val="Normal"/>
      </w:pPr>
      <w:r>
        <w:t>, 印章当时</w:t>
      </w:r>
    </w:p>
    <w:p>
      <w:pPr>
        <w:pStyle w:val="Normal"/>
      </w:pPr>
      <w:r>
        <w:t>是原宏济</w:t>
      </w:r>
    </w:p>
    <w:p>
      <w:pPr>
        <w:pStyle w:val="Normal"/>
      </w:pPr>
      <w:r>
        <w:t xml:space="preserve">第二分店, </w:t>
      </w:r>
    </w:p>
    <w:p>
      <w:pPr>
        <w:pStyle w:val="Normal"/>
      </w:pPr>
      <w:r>
        <w:t>即原告宏济</w:t>
      </w:r>
    </w:p>
    <w:p>
      <w:pPr>
        <w:pStyle w:val="Normal"/>
      </w:pPr>
      <w:r>
        <w:t>制药公司与被告宏济</w:t>
      </w:r>
    </w:p>
    <w:p>
      <w:pPr>
        <w:pStyle w:val="Normal"/>
      </w:pPr>
      <w:r>
        <w:t>医药公司</w:t>
      </w:r>
    </w:p>
    <w:p>
      <w:pPr>
        <w:pStyle w:val="Normal"/>
      </w:pPr>
      <w:r>
        <w:t>历史上</w:t>
      </w:r>
    </w:p>
    <w:p>
      <w:pPr>
        <w:pStyle w:val="Normal"/>
      </w:pPr>
      <w:r>
        <w:t>共同</w:t>
      </w:r>
    </w:p>
    <w:p>
      <w:pPr>
        <w:pStyle w:val="Normal"/>
      </w:pPr>
      <w:r>
        <w:t xml:space="preserve">, </w:t>
      </w:r>
    </w:p>
    <w:p>
      <w:pPr>
        <w:pStyle w:val="Normal"/>
      </w:pPr>
      <w:r>
        <w:t>此, 不</w:t>
      </w:r>
    </w:p>
    <w:p>
      <w:pPr>
        <w:pStyle w:val="Normal"/>
      </w:pPr>
      <w:r>
        <w:t>据此</w:t>
      </w:r>
    </w:p>
    <w:p>
      <w:pPr>
        <w:pStyle w:val="Normal"/>
      </w:pPr>
      <w:r>
        <w:t>定</w:t>
      </w:r>
    </w:p>
    <w:p>
      <w:pPr>
        <w:pStyle w:val="Normal"/>
      </w:pPr>
      <w:r>
        <w:t>被告</w:t>
      </w:r>
    </w:p>
    <w:p>
      <w:pPr>
        <w:pStyle w:val="Normal"/>
      </w:pPr>
      <w:r>
        <w:t>先</w:t>
      </w:r>
    </w:p>
    <w:p>
      <w:pPr>
        <w:pStyle w:val="Normal"/>
      </w:pPr>
      <w:r>
        <w:t>行为。</w:t>
      </w:r>
    </w:p>
    <w:p>
      <w:pPr>
        <w:pStyle w:val="Normal"/>
      </w:pPr>
      <w:r>
        <w:t>被告</w:t>
      </w:r>
    </w:p>
    <w:p>
      <w:pPr>
        <w:pStyle w:val="Normal"/>
      </w:pPr>
      <w:r>
        <w:t>所提</w:t>
      </w:r>
    </w:p>
    <w:p>
      <w:pPr>
        <w:pStyle w:val="Normal"/>
      </w:pPr>
      <w:r>
        <w:t>印章</w:t>
      </w:r>
    </w:p>
    <w:p>
      <w:pPr>
        <w:pStyle w:val="Normal"/>
      </w:pPr>
      <w:r>
        <w:t>及药方</w:t>
      </w:r>
    </w:p>
    <w:p>
      <w:pPr>
        <w:pStyle w:val="Normal"/>
      </w:pPr>
      <w:r>
        <w:t>, 并无其自</w:t>
      </w:r>
    </w:p>
    <w:p>
      <w:pPr>
        <w:pStyle w:val="Normal"/>
      </w:pPr>
      <w:r>
        <w:t>其关</w:t>
      </w:r>
    </w:p>
    <w:p>
      <w:pPr>
        <w:pStyle w:val="Normal"/>
      </w:pPr>
      <w:r>
        <w:t>公司</w:t>
      </w:r>
    </w:p>
    <w:p>
      <w:pPr>
        <w:pStyle w:val="Normal"/>
      </w:pPr>
      <w:r>
        <w:t>先</w:t>
      </w:r>
    </w:p>
    <w:p>
      <w:pPr>
        <w:pStyle w:val="Normal"/>
      </w:pPr>
      <w:r>
        <w:t>宏济</w:t>
      </w:r>
    </w:p>
    <w:p>
      <w:pPr>
        <w:pStyle w:val="Normal"/>
      </w:pPr>
      <w:r>
        <w:t>双龙图</w:t>
      </w:r>
    </w:p>
    <w:p>
      <w:pPr>
        <w:pStyle w:val="Normal"/>
      </w:pPr>
      <w:r>
        <w:t xml:space="preserve">据, </w:t>
      </w:r>
    </w:p>
    <w:p>
      <w:pPr>
        <w:pStyle w:val="Normal"/>
      </w:pPr>
      <w:r>
        <w:t>其对涉</w:t>
      </w:r>
    </w:p>
    <w:p>
      <w:pPr>
        <w:pStyle w:val="Normal"/>
      </w:pPr>
      <w:r>
        <w:t>并不享有</w:t>
      </w:r>
    </w:p>
    <w:p>
      <w:pPr>
        <w:pStyle w:val="Normal"/>
      </w:pPr>
      <w:r>
        <w:t>先</w:t>
      </w:r>
    </w:p>
    <w:p>
      <w:pPr>
        <w:pStyle w:val="Normal"/>
      </w:pPr>
      <w:r>
        <w:t>益, 无权将宏济</w:t>
      </w:r>
    </w:p>
    <w:p>
      <w:pPr>
        <w:pStyle w:val="Normal"/>
      </w:pPr>
      <w:r>
        <w:t>双龙图</w:t>
      </w:r>
    </w:p>
    <w:p>
      <w:pPr>
        <w:pStyle w:val="Normal"/>
      </w:pPr>
      <w:r>
        <w:t>作为</w:t>
      </w:r>
    </w:p>
    <w:p>
      <w:pPr>
        <w:pStyle w:val="Normal"/>
      </w:pPr>
      <w:r>
        <w:t>。</w:t>
      </w:r>
    </w:p>
    <w:p>
      <w:pPr>
        <w:pStyle w:val="Normal"/>
      </w:pPr>
      <w:r>
        <w:t>上, 被告</w:t>
      </w:r>
    </w:p>
    <w:p>
      <w:pPr>
        <w:pStyle w:val="Normal"/>
      </w:pPr>
      <w:r>
        <w:t>行为</w:t>
      </w:r>
    </w:p>
    <w:p>
      <w:pPr>
        <w:pStyle w:val="Normal"/>
      </w:pPr>
      <w:r>
        <w:t>了原告</w:t>
      </w:r>
    </w:p>
    <w:p>
      <w:pPr>
        <w:pStyle w:val="Normal"/>
      </w:pPr>
      <w:r>
        <w:t>专</w:t>
      </w:r>
    </w:p>
    <w:p>
      <w:pPr>
        <w:pStyle w:val="Normal"/>
      </w:pPr>
      <w:r>
        <w:t>权, 应当承担</w:t>
      </w:r>
    </w:p>
    <w:p>
      <w:pPr>
        <w:pStyle w:val="Normal"/>
      </w:pPr>
      <w:r>
        <w:t>止</w:t>
      </w:r>
    </w:p>
    <w:p>
      <w:pPr>
        <w:pStyle w:val="Normal"/>
      </w:pPr>
      <w:r>
        <w:t>权</w:t>
      </w:r>
    </w:p>
    <w:p>
      <w:pPr>
        <w:pStyle w:val="Normal"/>
      </w:pPr>
      <w:r>
        <w:t>并</w:t>
      </w:r>
    </w:p>
    <w:p>
      <w:pPr>
        <w:pStyle w:val="Normal"/>
      </w:pPr>
      <w:r>
        <w:t>损</w:t>
      </w:r>
    </w:p>
    <w:p>
      <w:pPr>
        <w:pStyle w:val="Normal"/>
      </w:pPr>
      <w:r>
        <w:t>权责任。对原告</w:t>
      </w:r>
    </w:p>
    <w:p>
      <w:pPr>
        <w:pStyle w:val="Normal"/>
      </w:pPr>
      <w:r>
        <w:t>求被告</w:t>
      </w:r>
    </w:p>
    <w:p>
      <w:pPr>
        <w:pStyle w:val="Normal"/>
      </w:pPr>
      <w:r>
        <w:t>报消</w:t>
      </w:r>
    </w:p>
    <w:p>
      <w:pPr>
        <w:pStyle w:val="Normal"/>
      </w:pPr>
      <w:r>
        <w:t>影响</w:t>
      </w:r>
    </w:p>
    <w:p>
      <w:pPr>
        <w:pStyle w:val="Normal"/>
      </w:pPr>
      <w:r>
        <w:t>诉</w:t>
      </w:r>
    </w:p>
    <w:p>
      <w:pPr>
        <w:pStyle w:val="Normal"/>
      </w:pPr>
      <w:r>
        <w:t xml:space="preserve">请求, </w:t>
      </w:r>
    </w:p>
    <w:p>
      <w:pPr>
        <w:pStyle w:val="Normal"/>
      </w:pPr>
      <w:r>
        <w:t>权 纷主</w:t>
      </w:r>
    </w:p>
    <w:p>
      <w:pPr>
        <w:pStyle w:val="Normal"/>
      </w:pPr>
      <w:r>
        <w:t>涉及财产</w:t>
      </w:r>
    </w:p>
    <w:p>
      <w:pPr>
        <w:pStyle w:val="Normal"/>
      </w:pPr>
      <w:r>
        <w:t>益, 原告 提</w:t>
      </w:r>
    </w:p>
    <w:p>
      <w:pPr>
        <w:pStyle w:val="Normal"/>
      </w:pPr>
      <w:r>
        <w:t>其</w:t>
      </w:r>
    </w:p>
    <w:p>
      <w:pPr>
        <w:pStyle w:val="Normal"/>
      </w:pPr>
      <w:r>
        <w:t>明显受损 实际</w:t>
      </w:r>
    </w:p>
    <w:p>
      <w:pPr>
        <w:pStyle w:val="Normal"/>
      </w:pPr>
      <w:r>
        <w:t>造成混淆</w:t>
      </w:r>
    </w:p>
    <w:p>
      <w:pPr>
        <w:pStyle w:val="Normal"/>
      </w:pPr>
      <w:r>
        <w:t>据, 法 对该诉 请求不予支持。</w:t>
      </w:r>
    </w:p>
    <w:p>
      <w:pPr>
        <w:pStyle w:val="Normal"/>
      </w:pPr>
      <w:r>
        <w:t>山东省济南市中级人民法</w:t>
      </w:r>
    </w:p>
    <w:p>
      <w:pPr>
        <w:pStyle w:val="Normal"/>
      </w:pPr>
      <w:r>
        <w:t>《中华人民共和国</w:t>
      </w:r>
    </w:p>
    <w:p>
      <w:pPr>
        <w:pStyle w:val="Normal"/>
      </w:pPr>
      <w:r>
        <w:t>法》第五</w:t>
      </w:r>
    </w:p>
    <w:p>
      <w:pPr>
        <w:pStyle w:val="Normal"/>
      </w:pPr>
      <w:r>
        <w:t>十七 第(二) 项、第六十三</w:t>
      </w:r>
    </w:p>
    <w:p>
      <w:pPr>
        <w:pStyle w:val="Normal"/>
      </w:pPr>
      <w:r>
        <w:t>第三</w:t>
      </w:r>
    </w:p>
    <w:p>
      <w:pPr>
        <w:pStyle w:val="Normal"/>
      </w:pPr>
      <w:r>
        <w:t>, 《最</w:t>
      </w:r>
    </w:p>
    <w:p>
      <w:pPr>
        <w:pStyle w:val="Normal"/>
      </w:pPr>
      <w:r>
        <w:t>人民法 关于审</w:t>
      </w:r>
    </w:p>
    <w:p>
      <w:pPr>
        <w:pStyle w:val="Normal"/>
      </w:pPr>
      <w:r>
        <w:t>民事 纷 件适 法 若干问题</w:t>
      </w:r>
    </w:p>
    <w:p>
      <w:pPr>
        <w:pStyle w:val="Normal"/>
      </w:pPr>
      <w:r>
        <w:t>释》第</w:t>
      </w:r>
    </w:p>
    <w:p>
      <w:pPr>
        <w:pStyle w:val="Normal"/>
      </w:pPr>
      <w:r>
        <w:t>、第十六</w:t>
      </w:r>
    </w:p>
    <w:p>
      <w:pPr>
        <w:pStyle w:val="Normal"/>
      </w:pPr>
      <w:r>
        <w:t>、第十七</w:t>
      </w:r>
    </w:p>
    <w:p>
      <w:pPr>
        <w:pStyle w:val="Normal"/>
      </w:pPr>
      <w:r>
        <w:t>之 定, 决:</w:t>
      </w:r>
    </w:p>
    <w:p>
      <w:pPr>
        <w:pStyle w:val="Normal"/>
      </w:pPr>
      <w:r>
        <w:t>一、被告宏济</w:t>
      </w:r>
    </w:p>
    <w:p>
      <w:pPr>
        <w:pStyle w:val="Normal"/>
      </w:pPr>
      <w:r>
        <w:t>医药公司立即</w:t>
      </w:r>
    </w:p>
    <w:p>
      <w:pPr>
        <w:pStyle w:val="Normal"/>
      </w:pPr>
      <w:r>
        <w:t>止</w:t>
      </w:r>
    </w:p>
    <w:p>
      <w:pPr>
        <w:pStyle w:val="Normal"/>
      </w:pPr>
      <w:r>
        <w:t>原告宏济 制药公司、宏</w:t>
      </w:r>
    </w:p>
    <w:p>
      <w:pPr>
        <w:pStyle w:val="Normal"/>
      </w:pPr>
      <w:r>
        <w:t>济</w:t>
      </w:r>
    </w:p>
    <w:p>
      <w:pPr>
        <w:pStyle w:val="Normal"/>
      </w:pPr>
      <w:r>
        <w:t>有 公司第4686539号注册</w:t>
      </w:r>
    </w:p>
    <w:p>
      <w:pPr>
        <w:pStyle w:val="Normal"/>
      </w:pPr>
      <w:r>
        <w:t xml:space="preserve">权 行为; </w:t>
      </w:r>
    </w:p>
    <w:p>
      <w:pPr>
        <w:pStyle w:val="Normal"/>
      </w:pPr>
      <w:r>
        <w:t>二、被告宏济</w:t>
      </w:r>
    </w:p>
    <w:p>
      <w:pPr>
        <w:pStyle w:val="Normal"/>
      </w:pPr>
      <w:r>
        <w:t>医药公司于</w:t>
      </w:r>
    </w:p>
    <w:p>
      <w:pPr>
        <w:pStyle w:val="Normal"/>
      </w:pPr>
      <w:r>
        <w:t>决 效之日起十日</w:t>
      </w:r>
    </w:p>
    <w:p>
      <w:pPr>
        <w:pStyle w:val="Normal"/>
      </w:pPr>
      <w:r>
        <w:t>原告宏</w:t>
      </w:r>
    </w:p>
    <w:p>
      <w:pPr>
        <w:pStyle w:val="Normal"/>
      </w:pPr>
      <w:r>
        <w:t>济 制药公司经济损 包括合 费</w:t>
      </w:r>
    </w:p>
    <w:p>
      <w:pPr>
        <w:pStyle w:val="Normal"/>
      </w:pPr>
      <w:r>
        <w:t>共计5万</w:t>
      </w:r>
    </w:p>
    <w:p>
      <w:pPr>
        <w:pStyle w:val="Normal"/>
      </w:pPr>
      <w:r>
        <w:t xml:space="preserve">; </w:t>
      </w:r>
    </w:p>
    <w:p>
      <w:pPr>
        <w:pStyle w:val="Normal"/>
      </w:pPr>
      <w:r>
        <w:t>三、</w:t>
      </w:r>
    </w:p>
    <w:p>
      <w:pPr>
        <w:pStyle w:val="Normal"/>
      </w:pPr>
      <w:r>
        <w:t>宏济</w:t>
      </w:r>
    </w:p>
    <w:p>
      <w:pPr>
        <w:pStyle w:val="Normal"/>
      </w:pPr>
      <w:r>
        <w:t>制药公司 其他诉 请求。</w:t>
      </w:r>
    </w:p>
    <w:p>
      <w:pPr>
        <w:pStyle w:val="Normal"/>
      </w:pPr>
      <w:r>
        <w:t>【法官后 】</w:t>
      </w:r>
    </w:p>
    <w:p>
      <w:pPr>
        <w:pStyle w:val="Normal"/>
      </w:pPr>
      <w:r>
        <w:t>字号是指历史 久, 拥有世代传承 产品、技艺</w:t>
      </w:r>
    </w:p>
    <w:p>
      <w:pPr>
        <w:pStyle w:val="Normal"/>
      </w:pPr>
      <w:r>
        <w:t>务, 具有</w:t>
      </w:r>
    </w:p>
    <w:p>
      <w:pPr>
        <w:pStyle w:val="Normal"/>
      </w:pPr>
      <w:r>
        <w:t>明</w:t>
      </w:r>
    </w:p>
    <w:p>
      <w:pPr>
        <w:pStyle w:val="Normal"/>
      </w:pPr>
      <w:r>
        <w:t>中华民族传</w:t>
      </w:r>
    </w:p>
    <w:p>
      <w:pPr>
        <w:pStyle w:val="Normal"/>
      </w:pPr>
      <w:r>
        <w:t>文化</w:t>
      </w:r>
    </w:p>
    <w:p>
      <w:pPr>
        <w:pStyle w:val="Normal"/>
      </w:pPr>
      <w:r>
        <w:t>景和深厚</w:t>
      </w:r>
    </w:p>
    <w:p>
      <w:pPr>
        <w:pStyle w:val="Normal"/>
      </w:pPr>
      <w:r>
        <w:t>文化底蕴, 取</w:t>
      </w:r>
    </w:p>
    <w:p>
      <w:pPr>
        <w:pStyle w:val="Normal"/>
      </w:pPr>
      <w:r>
        <w:t>社会广泛</w:t>
      </w:r>
    </w:p>
    <w:p>
      <w:pPr>
        <w:pStyle w:val="Normal"/>
      </w:pPr>
      <w:r>
        <w:t xml:space="preserve">同, </w:t>
      </w:r>
    </w:p>
    <w:p>
      <w:pPr>
        <w:pStyle w:val="Normal"/>
      </w:pPr>
      <w:r>
        <w:bookmarkStart w:id="115" w:name="p115"/>
        <w:t/>
        <w:bookmarkEnd w:id="115"/>
        <w:t>成良</w:t>
      </w:r>
    </w:p>
    <w:p>
      <w:pPr>
        <w:pStyle w:val="Normal"/>
      </w:pPr>
      <w:r>
        <w:t>品</w:t>
      </w:r>
    </w:p>
    <w:p>
      <w:pPr>
        <w:pStyle w:val="Normal"/>
      </w:pPr>
      <w:r>
        <w:t>。 字号 传承过程中一般会经历公私合营、分</w:t>
      </w:r>
    </w:p>
    <w:p>
      <w:pPr>
        <w:pStyle w:val="Normal"/>
      </w:pPr>
      <w:r>
        <w:t>立、改制、重整等演变过程, 成</w:t>
      </w:r>
    </w:p>
    <w:p>
      <w:pPr>
        <w:pStyle w:val="Normal"/>
      </w:pPr>
      <w:r>
        <w:t>经营主</w:t>
      </w:r>
    </w:p>
    <w:p>
      <w:pPr>
        <w:pStyle w:val="Normal"/>
      </w:pPr>
      <w:r>
        <w:t>之间不再具有共同</w:t>
      </w:r>
    </w:p>
    <w:p>
      <w:pPr>
        <w:pStyle w:val="Normal"/>
      </w:pPr>
      <w:r>
        <w:t xml:space="preserve">益, </w:t>
      </w:r>
    </w:p>
    <w:p>
      <w:pPr>
        <w:pStyle w:val="Normal"/>
      </w:pPr>
      <w:r>
        <w:t>此, 对于</w:t>
      </w:r>
    </w:p>
    <w:p>
      <w:pPr>
        <w:pStyle w:val="Normal"/>
      </w:pPr>
      <w:r>
        <w:t>字号 源尤其是</w:t>
      </w:r>
    </w:p>
    <w:p>
      <w:pPr>
        <w:pStyle w:val="Normal"/>
      </w:pPr>
      <w:r>
        <w:t>等</w:t>
      </w:r>
    </w:p>
    <w:p>
      <w:pPr>
        <w:pStyle w:val="Normal"/>
      </w:pPr>
      <w:r>
        <w:t>源 争夺就成为</w:t>
      </w:r>
    </w:p>
    <w:p>
      <w:pPr>
        <w:pStyle w:val="Normal"/>
      </w:pPr>
      <w:r>
        <w:t>字号传承主</w:t>
      </w:r>
    </w:p>
    <w:p>
      <w:pPr>
        <w:pStyle w:val="Normal"/>
      </w:pPr>
      <w:r>
        <w:t>之间最经常出现</w:t>
      </w:r>
    </w:p>
    <w:p>
      <w:pPr>
        <w:pStyle w:val="Normal"/>
      </w:pPr>
      <w:r>
        <w:t>纷。</w:t>
      </w:r>
    </w:p>
    <w:p>
      <w:pPr>
        <w:pStyle w:val="Normal"/>
      </w:pPr>
      <w:r>
        <w:t xml:space="preserve">第一, </w:t>
      </w:r>
    </w:p>
    <w:p>
      <w:pPr>
        <w:pStyle w:val="Normal"/>
      </w:pPr>
      <w:r>
        <w:t>提</w:t>
      </w:r>
    </w:p>
    <w:p>
      <w:pPr>
        <w:pStyle w:val="Normal"/>
      </w:pPr>
      <w:r>
        <w:t>件: 合法注册</w:t>
      </w:r>
    </w:p>
    <w:p>
      <w:pPr>
        <w:pStyle w:val="Normal"/>
      </w:pPr>
      <w:r>
        <w:t>权应予</w:t>
      </w:r>
    </w:p>
    <w:p>
      <w:pPr>
        <w:pStyle w:val="Normal"/>
      </w:pPr>
      <w:r>
        <w:t>护。我国《</w:t>
      </w:r>
    </w:p>
    <w:p>
      <w:pPr>
        <w:pStyle w:val="Normal"/>
      </w:pPr>
      <w:r>
        <w:t>法》</w:t>
      </w:r>
    </w:p>
    <w:p>
      <w:pPr>
        <w:pStyle w:val="Normal"/>
      </w:pPr>
      <w:r>
        <w:t>实行</w:t>
      </w:r>
    </w:p>
    <w:p>
      <w:pPr>
        <w:pStyle w:val="Normal"/>
      </w:pPr>
      <w:r>
        <w:t>注册制, 经营主</w:t>
      </w:r>
    </w:p>
    <w:p>
      <w:pPr>
        <w:pStyle w:val="Normal"/>
      </w:pPr>
      <w:r>
        <w:t>通过合法</w:t>
      </w:r>
    </w:p>
    <w:p>
      <w:pPr>
        <w:pStyle w:val="Normal"/>
      </w:pPr>
      <w:r>
        <w:t>正当注册</w:t>
      </w:r>
    </w:p>
    <w:p>
      <w:pPr>
        <w:pStyle w:val="Normal"/>
      </w:pPr>
      <w:r>
        <w:t>取</w:t>
      </w:r>
    </w:p>
    <w:p>
      <w:pPr>
        <w:pStyle w:val="Normal"/>
      </w:pPr>
      <w:r>
        <w:t>法</w:t>
      </w:r>
    </w:p>
    <w:p>
      <w:pPr>
        <w:pStyle w:val="Normal"/>
      </w:pPr>
      <w:r>
        <w:t>受</w:t>
      </w:r>
    </w:p>
    <w:p>
      <w:pPr>
        <w:pStyle w:val="Normal"/>
      </w:pPr>
      <w:r>
        <w:t>法</w:t>
      </w:r>
    </w:p>
    <w:p>
      <w:pPr>
        <w:pStyle w:val="Normal"/>
      </w:pPr>
      <w:r>
        <w:t>护, 是</w:t>
      </w:r>
    </w:p>
    <w:p>
      <w:pPr>
        <w:pStyle w:val="Normal"/>
      </w:pPr>
      <w:r>
        <w:t>此</w:t>
      </w:r>
    </w:p>
    <w:p>
      <w:pPr>
        <w:pStyle w:val="Normal"/>
      </w:pPr>
      <w:r>
        <w:t>纷</w:t>
      </w:r>
    </w:p>
    <w:p>
      <w:pPr>
        <w:pStyle w:val="Normal"/>
      </w:pPr>
      <w:r>
        <w:t>提, 这也是对于现行法</w:t>
      </w:r>
    </w:p>
    <w:p>
      <w:pPr>
        <w:pStyle w:val="Normal"/>
      </w:pPr>
      <w:r>
        <w:t>秩序</w:t>
      </w:r>
    </w:p>
    <w:p>
      <w:pPr>
        <w:pStyle w:val="Normal"/>
      </w:pPr>
      <w:r>
        <w:t>护</w:t>
      </w:r>
    </w:p>
    <w:p>
      <w:pPr>
        <w:pStyle w:val="Normal"/>
      </w:pPr>
      <w:r>
        <w:t>。</w:t>
      </w:r>
    </w:p>
    <w:p>
      <w:pPr>
        <w:pStyle w:val="Normal"/>
      </w:pPr>
      <w:r>
        <w:t>注册人</w:t>
      </w:r>
    </w:p>
    <w:p>
      <w:pPr>
        <w:pStyle w:val="Normal"/>
      </w:pPr>
      <w:r>
        <w:t>注册</w:t>
      </w:r>
    </w:p>
    <w:p>
      <w:pPr>
        <w:pStyle w:val="Normal"/>
      </w:pPr>
      <w:r>
        <w:t>时</w:t>
      </w:r>
    </w:p>
    <w:p>
      <w:pPr>
        <w:pStyle w:val="Normal"/>
      </w:pPr>
      <w:r>
        <w:t>乏正当</w:t>
      </w:r>
    </w:p>
    <w:p>
      <w:pPr>
        <w:pStyle w:val="Normal"/>
      </w:pPr>
      <w:r>
        <w:t>基础, 最常见</w:t>
      </w:r>
    </w:p>
    <w:p>
      <w:pPr>
        <w:pStyle w:val="Normal"/>
      </w:pPr>
      <w:r>
        <w:t>是将</w:t>
      </w:r>
    </w:p>
    <w:p>
      <w:pPr>
        <w:pStyle w:val="Normal"/>
      </w:pPr>
      <w:r>
        <w:t>字号</w:t>
      </w:r>
    </w:p>
    <w:p>
      <w:pPr>
        <w:pStyle w:val="Normal"/>
      </w:pPr>
      <w:r>
        <w:t>所有传承主</w:t>
      </w:r>
    </w:p>
    <w:p>
      <w:pPr>
        <w:pStyle w:val="Normal"/>
      </w:pPr>
      <w:r>
        <w:t>共同</w:t>
      </w:r>
    </w:p>
    <w:p>
      <w:pPr>
        <w:pStyle w:val="Normal"/>
      </w:pPr>
      <w:r>
        <w:t>进行注册,对这种行为, 其</w:t>
      </w:r>
    </w:p>
    <w:p>
      <w:pPr>
        <w:pStyle w:val="Normal"/>
      </w:pPr>
      <w:r>
        <w:t>他主</w:t>
      </w:r>
    </w:p>
    <w:p>
      <w:pPr>
        <w:pStyle w:val="Normal"/>
      </w:pPr>
      <w:r>
        <w:t>可以请求宣告</w:t>
      </w:r>
    </w:p>
    <w:p>
      <w:pPr>
        <w:pStyle w:val="Normal"/>
      </w:pPr>
      <w:r>
        <w:t>无效。另</w:t>
      </w:r>
    </w:p>
    <w:p>
      <w:pPr>
        <w:pStyle w:val="Normal"/>
      </w:pPr>
      <w:r>
        <w:t xml:space="preserve">, </w:t>
      </w:r>
    </w:p>
    <w:p>
      <w:pPr>
        <w:pStyle w:val="Normal"/>
      </w:pPr>
      <w:r>
        <w:t>注册与</w:t>
      </w:r>
    </w:p>
    <w:p>
      <w:pPr>
        <w:pStyle w:val="Normal"/>
      </w:pPr>
      <w:r>
        <w:t>应当遵</w:t>
      </w:r>
    </w:p>
    <w:p>
      <w:pPr>
        <w:pStyle w:val="Normal"/>
      </w:pPr>
      <w:r>
        <w:t>实</w:t>
      </w:r>
    </w:p>
    <w:p>
      <w:pPr>
        <w:pStyle w:val="Normal"/>
      </w:pPr>
      <w:r>
        <w:t>原则。由一家擅自抢注</w:t>
      </w:r>
    </w:p>
    <w:p>
      <w:pPr>
        <w:pStyle w:val="Normal"/>
      </w:pPr>
      <w:r>
        <w:t>家共同</w:t>
      </w:r>
    </w:p>
    <w:p>
      <w:pPr>
        <w:pStyle w:val="Normal"/>
      </w:pPr>
      <w:r>
        <w:t>行为, 为</w:t>
      </w:r>
    </w:p>
    <w:p>
      <w:pPr>
        <w:pStyle w:val="Normal"/>
      </w:pPr>
      <w:r>
        <w:t>乏</w:t>
      </w:r>
    </w:p>
    <w:p>
      <w:pPr>
        <w:pStyle w:val="Normal"/>
      </w:pPr>
      <w:r>
        <w:t>正当</w:t>
      </w:r>
    </w:p>
    <w:p>
      <w:pPr>
        <w:pStyle w:val="Normal"/>
      </w:pPr>
      <w:r>
        <w:t>基础, 根据最 人民法 公布</w:t>
      </w:r>
    </w:p>
    <w:p>
      <w:pPr>
        <w:pStyle w:val="Normal"/>
      </w:pPr>
      <w:r>
        <w:t>第82号指导</w:t>
      </w:r>
    </w:p>
    <w:p>
      <w:pPr>
        <w:pStyle w:val="Normal"/>
      </w:pPr>
      <w:r>
        <w:t>裁</w:t>
      </w:r>
    </w:p>
    <w:p>
      <w:pPr>
        <w:pStyle w:val="Normal"/>
      </w:pPr>
      <w:r>
        <w:t xml:space="preserve">旨, </w:t>
      </w:r>
    </w:p>
    <w:p>
      <w:pPr>
        <w:pStyle w:val="Normal"/>
      </w:pPr>
      <w:r>
        <w:t>对其提起</w:t>
      </w:r>
    </w:p>
    <w:p>
      <w:pPr>
        <w:pStyle w:val="Normal"/>
      </w:pPr>
      <w:r>
        <w:t>权之诉, 法 不予</w:t>
      </w:r>
    </w:p>
    <w:p>
      <w:pPr>
        <w:pStyle w:val="Normal"/>
      </w:pPr>
      <w:r>
        <w:t>护。</w:t>
      </w:r>
    </w:p>
    <w:p>
      <w:pPr>
        <w:pStyle w:val="Normal"/>
      </w:pPr>
      <w:r>
        <w:t>审</w:t>
      </w:r>
    </w:p>
    <w:p>
      <w:pPr>
        <w:pStyle w:val="Normal"/>
      </w:pPr>
      <w:r>
        <w:t>注册行为是否</w:t>
      </w:r>
    </w:p>
    <w:p>
      <w:pPr>
        <w:pStyle w:val="Normal"/>
      </w:pPr>
      <w:r>
        <w:t>具有正当 时应重</w:t>
      </w:r>
    </w:p>
    <w:p>
      <w:pPr>
        <w:pStyle w:val="Normal"/>
      </w:pPr>
      <w:r>
        <w:t>注 两</w:t>
      </w:r>
    </w:p>
    <w:p>
      <w:pPr>
        <w:pStyle w:val="Normal"/>
      </w:pPr>
      <w:r>
        <w:t>: 其一, 注册人应当与 字号有历史传</w:t>
      </w:r>
    </w:p>
    <w:p>
      <w:pPr>
        <w:pStyle w:val="Normal"/>
      </w:pPr>
      <w:r>
        <w:t>承关 ; 其二, 注册人所申请注册</w:t>
      </w:r>
    </w:p>
    <w:p>
      <w:pPr>
        <w:pStyle w:val="Normal"/>
      </w:pPr>
      <w:r>
        <w:t>源不应当损害其他传承</w:t>
      </w:r>
    </w:p>
    <w:p>
      <w:pPr>
        <w:pStyle w:val="Normal"/>
      </w:pPr>
      <w:r>
        <w:t>主</w:t>
      </w:r>
    </w:p>
    <w:p>
      <w:pPr>
        <w:pStyle w:val="Normal"/>
      </w:pPr>
      <w:r>
        <w:t>正当 益。</w:t>
      </w:r>
    </w:p>
    <w:p>
      <w:pPr>
        <w:pStyle w:val="Normal"/>
      </w:pPr>
      <w:r>
        <w:t>第二, 历史</w:t>
      </w:r>
    </w:p>
    <w:p>
      <w:pPr>
        <w:pStyle w:val="Normal"/>
      </w:pPr>
      <w:r>
        <w:t>对</w:t>
      </w:r>
    </w:p>
    <w:p>
      <w:pPr>
        <w:pStyle w:val="Normal"/>
      </w:pPr>
      <w:r>
        <w:t>先</w:t>
      </w:r>
    </w:p>
    <w:p>
      <w:pPr>
        <w:pStyle w:val="Normal"/>
      </w:pPr>
      <w:r>
        <w:t>定 影响。此</w:t>
      </w:r>
    </w:p>
    <w:p>
      <w:pPr>
        <w:pStyle w:val="Normal"/>
      </w:pPr>
      <w:r>
        <w:t>件中 历史</w:t>
      </w:r>
    </w:p>
    <w:p>
      <w:pPr>
        <w:pStyle w:val="Normal"/>
      </w:pPr>
      <w:r>
        <w:t>, 主 指该 业</w:t>
      </w:r>
    </w:p>
    <w:p>
      <w:pPr>
        <w:pStyle w:val="Normal"/>
      </w:pPr>
      <w:r>
        <w:t>曾由 字号</w:t>
      </w:r>
    </w:p>
    <w:p>
      <w:pPr>
        <w:pStyle w:val="Normal"/>
      </w:pPr>
      <w:r>
        <w:t>企业所有</w:t>
      </w:r>
    </w:p>
    <w:p>
      <w:pPr>
        <w:pStyle w:val="Normal"/>
      </w:pPr>
      <w:r>
        <w:t xml:space="preserve">事实, </w:t>
      </w:r>
    </w:p>
    <w:p>
      <w:pPr>
        <w:pStyle w:val="Normal"/>
      </w:pPr>
      <w:r>
        <w:t>此</w:t>
      </w:r>
    </w:p>
    <w:p>
      <w:pPr>
        <w:pStyle w:val="Normal"/>
      </w:pPr>
      <w:r>
        <w:t>下, 即</w:t>
      </w:r>
    </w:p>
    <w:p>
      <w:pPr>
        <w:pStyle w:val="Normal"/>
      </w:pPr>
      <w:r>
        <w:t>一主 将其注册为</w:t>
      </w:r>
    </w:p>
    <w:p>
      <w:pPr>
        <w:pStyle w:val="Normal"/>
      </w:pPr>
      <w:r>
        <w:t>, 其他传承主</w:t>
      </w:r>
    </w:p>
    <w:p>
      <w:pPr>
        <w:pStyle w:val="Normal"/>
      </w:pPr>
      <w:r>
        <w:t>行为</w:t>
      </w:r>
    </w:p>
    <w:p>
      <w:pPr>
        <w:pStyle w:val="Normal"/>
      </w:pPr>
      <w:r>
        <w:t>一</w:t>
      </w:r>
    </w:p>
    <w:p>
      <w:pPr>
        <w:pStyle w:val="Normal"/>
      </w:pPr>
      <w:r>
        <w:t>定程度上也具有一定 天</w:t>
      </w:r>
    </w:p>
    <w:p>
      <w:pPr>
        <w:pStyle w:val="Normal"/>
      </w:pPr>
      <w:r>
        <w:t>合</w:t>
      </w:r>
    </w:p>
    <w:p>
      <w:pPr>
        <w:pStyle w:val="Normal"/>
      </w:pPr>
      <w:r>
        <w:t>。</w:t>
      </w:r>
    </w:p>
    <w:p>
      <w:pPr>
        <w:pStyle w:val="Normal"/>
      </w:pPr>
      <w:r>
        <w:t>是这种对历史</w:t>
      </w:r>
    </w:p>
    <w:p>
      <w:pPr>
        <w:pStyle w:val="Normal"/>
      </w:pPr>
      <w:r>
        <w:t>虑, 应</w:t>
      </w:r>
    </w:p>
    <w:p>
      <w:pPr>
        <w:pStyle w:val="Normal"/>
      </w:pPr>
      <w:r>
        <w:t>当满 《</w:t>
      </w:r>
    </w:p>
    <w:p>
      <w:pPr>
        <w:pStyle w:val="Normal"/>
      </w:pPr>
      <w:r>
        <w:t>法》第五十九</w:t>
      </w:r>
    </w:p>
    <w:p>
      <w:pPr>
        <w:pStyle w:val="Normal"/>
      </w:pPr>
      <w:r>
        <w:t>第三</w:t>
      </w:r>
    </w:p>
    <w:p>
      <w:pPr>
        <w:pStyle w:val="Normal"/>
      </w:pPr>
      <w:r>
        <w:t>定</w:t>
      </w:r>
    </w:p>
    <w:p>
      <w:pPr>
        <w:pStyle w:val="Normal"/>
      </w:pPr>
      <w:r>
        <w:t>先</w:t>
      </w:r>
    </w:p>
    <w:p>
      <w:pPr>
        <w:pStyle w:val="Normal"/>
      </w:pPr>
      <w:r>
        <w:t>件, 才</w:t>
      </w:r>
    </w:p>
    <w:p>
      <w:pPr>
        <w:pStyle w:val="Normal"/>
      </w:pPr>
      <w:r>
        <w:t>原有范</w:t>
      </w:r>
    </w:p>
    <w:p>
      <w:pPr>
        <w:pStyle w:val="Normal"/>
      </w:pPr>
      <w:r>
        <w:t>: 一是</w:t>
      </w:r>
    </w:p>
    <w:p>
      <w:pPr>
        <w:pStyle w:val="Normal"/>
      </w:pPr>
      <w:r>
        <w:t>申请之</w:t>
      </w:r>
    </w:p>
    <w:p>
      <w:pPr>
        <w:pStyle w:val="Normal"/>
      </w:pPr>
      <w:r>
        <w:t>; 二是这种</w:t>
      </w:r>
    </w:p>
    <w:p>
      <w:pPr>
        <w:pStyle w:val="Normal"/>
      </w:pPr>
      <w:r>
        <w:t>产</w:t>
      </w:r>
    </w:p>
    <w:p>
      <w:pPr>
        <w:pStyle w:val="Normal"/>
      </w:pPr>
      <w:r>
        <w:t>了一定 影响, 两个 件</w:t>
      </w:r>
    </w:p>
    <w:p>
      <w:pPr>
        <w:pStyle w:val="Normal"/>
      </w:pPr>
      <w:r>
        <w:t>一不可。</w:t>
      </w:r>
    </w:p>
    <w:p>
      <w:pPr>
        <w:pStyle w:val="Normal"/>
      </w:pPr>
      <w:r>
        <w:t>其他主 与 字号 历史上</w:t>
      </w:r>
    </w:p>
    <w:p>
      <w:pPr>
        <w:pStyle w:val="Normal"/>
      </w:pPr>
      <w:r>
        <w:t>具有传承关 , 并且对于</w:t>
      </w:r>
    </w:p>
    <w:p>
      <w:pPr>
        <w:pStyle w:val="Normal"/>
      </w:pPr>
      <w:r>
        <w:t>业</w:t>
      </w:r>
    </w:p>
    <w:p>
      <w:pPr>
        <w:pStyle w:val="Normal"/>
      </w:pPr>
      <w:r>
        <w:t>于</w:t>
      </w:r>
    </w:p>
    <w:p>
      <w:pPr>
        <w:pStyle w:val="Normal"/>
      </w:pPr>
      <w:r>
        <w:t>态, 通过</w:t>
      </w:r>
    </w:p>
    <w:p>
      <w:pPr>
        <w:pStyle w:val="Normal"/>
      </w:pPr>
      <w:r>
        <w:t>产</w:t>
      </w:r>
    </w:p>
    <w:p>
      <w:pPr>
        <w:pStyle w:val="Normal"/>
      </w:pPr>
      <w:r>
        <w:t>了一定影响 , 可以</w:t>
      </w:r>
    </w:p>
    <w:p>
      <w:pPr>
        <w:pStyle w:val="Normal"/>
      </w:pPr>
      <w:r>
        <w:t>其 原有范</w:t>
      </w:r>
    </w:p>
    <w:p>
      <w:pPr>
        <w:pStyle w:val="Normal"/>
      </w:pPr>
      <w:r>
        <w:t>。</w:t>
      </w:r>
    </w:p>
    <w:p>
      <w:pPr>
        <w:pStyle w:val="Normal"/>
      </w:pPr>
      <w:r>
        <w:t>仅仅是</w:t>
      </w:r>
    </w:p>
    <w:p>
      <w:pPr>
        <w:pStyle w:val="Normal"/>
      </w:pPr>
      <w:r>
        <w:t>字号</w:t>
      </w:r>
    </w:p>
    <w:p>
      <w:pPr>
        <w:pStyle w:val="Normal"/>
      </w:pPr>
      <w:r>
        <w:t>企业曾经</w:t>
      </w:r>
    </w:p>
    <w:p>
      <w:pPr>
        <w:pStyle w:val="Normal"/>
      </w:pPr>
      <w:r>
        <w:t>过相关</w:t>
      </w:r>
    </w:p>
    <w:p>
      <w:pPr>
        <w:pStyle w:val="Normal"/>
      </w:pPr>
      <w:r>
        <w:t>, 这种</w:t>
      </w:r>
    </w:p>
    <w:p>
      <w:pPr>
        <w:pStyle w:val="Normal"/>
      </w:pPr>
      <w:r>
        <w:t>产</w:t>
      </w:r>
    </w:p>
    <w:p>
      <w:pPr>
        <w:pStyle w:val="Normal"/>
      </w:pPr>
      <w:r>
        <w:t>过中断, 其</w:t>
      </w:r>
    </w:p>
    <w:p>
      <w:pPr>
        <w:pStyle w:val="Normal"/>
      </w:pPr>
      <w:r>
        <w:t>他主</w:t>
      </w:r>
    </w:p>
    <w:p>
      <w:pPr>
        <w:pStyle w:val="Normal"/>
      </w:pPr>
      <w:r>
        <w:t>不</w:t>
      </w:r>
    </w:p>
    <w:p>
      <w:pPr>
        <w:pStyle w:val="Normal"/>
      </w:pPr>
      <w:r>
        <w:t>申请注册以后, 以与</w:t>
      </w:r>
    </w:p>
    <w:p>
      <w:pPr>
        <w:pStyle w:val="Normal"/>
      </w:pPr>
      <w:r>
        <w:t>字号具有历史传承关</w:t>
      </w:r>
    </w:p>
    <w:p>
      <w:pPr>
        <w:pStyle w:val="Normal"/>
      </w:pPr>
      <w:r>
        <w:t>为由</w:t>
      </w:r>
    </w:p>
    <w:p>
      <w:pPr>
        <w:pStyle w:val="Normal"/>
      </w:pPr>
      <w:r>
        <w:bookmarkStart w:id="116" w:name="p116"/>
        <w:t/>
        <w:bookmarkEnd w:id="116"/>
        <w:t>主</w:t>
      </w:r>
    </w:p>
    <w:p>
      <w:pPr>
        <w:pStyle w:val="Normal"/>
      </w:pPr>
      <w:r>
        <w:t>先</w:t>
      </w:r>
    </w:p>
    <w:p>
      <w:pPr>
        <w:pStyle w:val="Normal"/>
      </w:pPr>
      <w:r>
        <w:t>。</w:t>
      </w:r>
    </w:p>
    <w:p>
      <w:pPr>
        <w:pStyle w:val="Normal"/>
      </w:pPr>
      <w:r>
        <w:t>其他主</w:t>
      </w:r>
    </w:p>
    <w:p>
      <w:pPr>
        <w:pStyle w:val="Normal"/>
      </w:pPr>
      <w:r>
        <w:t>虽</w:t>
      </w:r>
    </w:p>
    <w:p>
      <w:pPr>
        <w:pStyle w:val="Normal"/>
      </w:pPr>
      <w:r>
        <w:t>申请注册之</w:t>
      </w:r>
    </w:p>
    <w:p>
      <w:pPr>
        <w:pStyle w:val="Normal"/>
      </w:pPr>
      <w:r>
        <w:t>先</w:t>
      </w:r>
    </w:p>
    <w:p>
      <w:pPr>
        <w:pStyle w:val="Normal"/>
      </w:pPr>
      <w:r>
        <w:t>了该</w:t>
      </w:r>
    </w:p>
    <w:p>
      <w:pPr>
        <w:pStyle w:val="Normal"/>
      </w:pPr>
      <w:r>
        <w:t>, 是并 通过</w:t>
      </w:r>
    </w:p>
    <w:p>
      <w:pPr>
        <w:pStyle w:val="Normal"/>
      </w:pPr>
      <w:r>
        <w:t>产</w:t>
      </w:r>
    </w:p>
    <w:p>
      <w:pPr>
        <w:pStyle w:val="Normal"/>
      </w:pPr>
      <w:r>
        <w:t xml:space="preserve">一定影响, </w:t>
      </w:r>
    </w:p>
    <w:p>
      <w:pPr>
        <w:pStyle w:val="Normal"/>
      </w:pPr>
      <w:r>
        <w:t>中 被告仅 传</w:t>
      </w:r>
    </w:p>
    <w:p>
      <w:pPr>
        <w:pStyle w:val="Normal"/>
      </w:pPr>
      <w:r>
        <w:t>节</w:t>
      </w:r>
    </w:p>
    <w:p>
      <w:pPr>
        <w:pStyle w:val="Normal"/>
      </w:pPr>
      <w:r>
        <w:t>日</w:t>
      </w:r>
    </w:p>
    <w:p>
      <w:pPr>
        <w:pStyle w:val="Normal"/>
      </w:pPr>
      <w:r>
        <w:t>挂以</w:t>
      </w:r>
    </w:p>
    <w:p>
      <w:pPr>
        <w:pStyle w:val="Normal"/>
      </w:pPr>
      <w:r>
        <w:t>气氛</w:t>
      </w:r>
    </w:p>
    <w:p>
      <w:pPr>
        <w:pStyle w:val="Normal"/>
      </w:pPr>
      <w:r>
        <w:t>, 没有产</w:t>
      </w:r>
    </w:p>
    <w:p>
      <w:pPr>
        <w:pStyle w:val="Normal"/>
      </w:pPr>
      <w:r>
        <w:t>一定影响, 则 以</w:t>
      </w:r>
    </w:p>
    <w:p>
      <w:pPr>
        <w:pStyle w:val="Normal"/>
      </w:pPr>
      <w:r>
        <w:t>成</w:t>
      </w:r>
    </w:p>
    <w:p>
      <w:pPr>
        <w:pStyle w:val="Normal"/>
      </w:pPr>
      <w:r>
        <w:t>法</w:t>
      </w:r>
    </w:p>
    <w:p>
      <w:pPr>
        <w:pStyle w:val="Normal"/>
      </w:pPr>
      <w:r>
        <w:t>义上</w:t>
      </w:r>
    </w:p>
    <w:p>
      <w:pPr>
        <w:pStyle w:val="Normal"/>
      </w:pPr>
      <w:r>
        <w:t>先</w:t>
      </w:r>
    </w:p>
    <w:p>
      <w:pPr>
        <w:pStyle w:val="Normal"/>
      </w:pPr>
      <w:r>
        <w:t>。</w:t>
      </w:r>
    </w:p>
    <w:p>
      <w:pPr>
        <w:pStyle w:val="Normal"/>
      </w:pPr>
      <w:r>
        <w:t>第三, 现实</w:t>
      </w:r>
    </w:p>
    <w:p>
      <w:pPr>
        <w:pStyle w:val="Normal"/>
      </w:pPr>
      <w:r>
        <w:t>对</w:t>
      </w:r>
    </w:p>
    <w:p>
      <w:pPr>
        <w:pStyle w:val="Normal"/>
      </w:pPr>
      <w:r>
        <w:t>护强度</w:t>
      </w:r>
    </w:p>
    <w:p>
      <w:pPr>
        <w:pStyle w:val="Normal"/>
      </w:pPr>
      <w:r>
        <w:t>影响。</w:t>
      </w:r>
    </w:p>
    <w:p>
      <w:pPr>
        <w:pStyle w:val="Normal"/>
      </w:pPr>
      <w:r>
        <w:t>注册后经过</w:t>
      </w:r>
    </w:p>
    <w:p>
      <w:pPr>
        <w:pStyle w:val="Normal"/>
      </w:pPr>
      <w:r>
        <w:t>所</w:t>
      </w:r>
    </w:p>
    <w:p>
      <w:pPr>
        <w:pStyle w:val="Normal"/>
      </w:pPr>
      <w:r>
        <w:t>产</w:t>
      </w:r>
    </w:p>
    <w:p>
      <w:pPr>
        <w:pStyle w:val="Normal"/>
      </w:pPr>
      <w:r>
        <w:t>知名度和影响力, 是决定其</w:t>
      </w:r>
    </w:p>
    <w:p>
      <w:pPr>
        <w:pStyle w:val="Normal"/>
      </w:pPr>
      <w:r>
        <w:t>护强度</w:t>
      </w:r>
    </w:p>
    <w:p>
      <w:pPr>
        <w:pStyle w:val="Normal"/>
      </w:pPr>
      <w:r>
        <w:t>重</w:t>
      </w:r>
    </w:p>
    <w:p>
      <w:pPr>
        <w:pStyle w:val="Normal"/>
      </w:pPr>
      <w:r>
        <w:t>。</w:t>
      </w:r>
    </w:p>
    <w:p>
      <w:pPr>
        <w:pStyle w:val="Normal"/>
      </w:pPr>
      <w:r>
        <w:t>站</w:t>
      </w:r>
    </w:p>
    <w:p>
      <w:pPr>
        <w:pStyle w:val="Normal"/>
      </w:pPr>
      <w:r>
        <w:t>字</w:t>
      </w:r>
    </w:p>
    <w:p>
      <w:pPr>
        <w:pStyle w:val="Normal"/>
      </w:pPr>
      <w:r>
        <w:t>号历史文化传承</w:t>
      </w:r>
    </w:p>
    <w:p>
      <w:pPr>
        <w:pStyle w:val="Normal"/>
      </w:pPr>
      <w:r>
        <w:t>度, 法</w:t>
      </w:r>
    </w:p>
    <w:p>
      <w:pPr>
        <w:pStyle w:val="Normal"/>
      </w:pPr>
      <w:r>
        <w:t>对于</w:t>
      </w:r>
    </w:p>
    <w:p>
      <w:pPr>
        <w:pStyle w:val="Normal"/>
      </w:pPr>
      <w:r>
        <w:t>字号</w:t>
      </w:r>
    </w:p>
    <w:p>
      <w:pPr>
        <w:pStyle w:val="Normal"/>
      </w:pPr>
      <w:r>
        <w:t>护</w:t>
      </w:r>
    </w:p>
    <w:p>
      <w:pPr>
        <w:pStyle w:val="Normal"/>
      </w:pPr>
      <w:r>
        <w:t>制, 应当</w:t>
      </w:r>
    </w:p>
    <w:p>
      <w:pPr>
        <w:pStyle w:val="Normal"/>
      </w:pPr>
      <w:r>
        <w:t>有</w:t>
      </w:r>
    </w:p>
    <w:p>
      <w:pPr>
        <w:pStyle w:val="Normal"/>
      </w:pPr>
      <w:r>
        <w:t>于</w:t>
      </w:r>
    </w:p>
    <w:p>
      <w:pPr>
        <w:pStyle w:val="Normal"/>
      </w:pPr>
      <w:r>
        <w:t>护</w:t>
      </w:r>
    </w:p>
    <w:p>
      <w:pPr>
        <w:pStyle w:val="Normal"/>
      </w:pPr>
      <w:r>
        <w:t>字号品</w:t>
      </w:r>
    </w:p>
    <w:p>
      <w:pPr>
        <w:pStyle w:val="Normal"/>
      </w:pPr>
      <w:r>
        <w:t>价</w:t>
      </w:r>
    </w:p>
    <w:p>
      <w:pPr>
        <w:pStyle w:val="Normal"/>
      </w:pPr>
      <w:r>
        <w:t>持和提升。</w:t>
      </w:r>
    </w:p>
    <w:p>
      <w:pPr>
        <w:pStyle w:val="Normal"/>
      </w:pPr>
      <w:r>
        <w:t>字号</w:t>
      </w:r>
    </w:p>
    <w:p>
      <w:pPr>
        <w:pStyle w:val="Normal"/>
      </w:pPr>
      <w:r>
        <w:t>注册后经过</w:t>
      </w:r>
    </w:p>
    <w:p>
      <w:pPr>
        <w:pStyle w:val="Normal"/>
      </w:pPr>
      <w:r>
        <w:t>取</w:t>
      </w:r>
    </w:p>
    <w:p>
      <w:pPr>
        <w:pStyle w:val="Normal"/>
      </w:pPr>
      <w:r>
        <w:t>较</w:t>
      </w:r>
    </w:p>
    <w:p>
      <w:pPr>
        <w:pStyle w:val="Normal"/>
      </w:pPr>
      <w:r>
        <w:t>知名度</w:t>
      </w:r>
    </w:p>
    <w:p>
      <w:pPr>
        <w:pStyle w:val="Normal"/>
      </w:pPr>
      <w:r>
        <w:t>, 由于其对于品</w:t>
      </w:r>
    </w:p>
    <w:p>
      <w:pPr>
        <w:pStyle w:val="Normal"/>
      </w:pPr>
      <w:r>
        <w:t>护和提升作出了较</w:t>
      </w:r>
    </w:p>
    <w:p>
      <w:pPr>
        <w:pStyle w:val="Normal"/>
      </w:pPr>
      <w:r>
        <w:t xml:space="preserve">贡 , </w:t>
      </w:r>
    </w:p>
    <w:p>
      <w:pPr>
        <w:pStyle w:val="Normal"/>
      </w:pPr>
      <w:r>
        <w:t>一般</w:t>
      </w:r>
    </w:p>
    <w:p>
      <w:pPr>
        <w:pStyle w:val="Normal"/>
      </w:pPr>
      <w:r>
        <w:t>向于给予较强</w:t>
      </w:r>
    </w:p>
    <w:p>
      <w:pPr>
        <w:pStyle w:val="Normal"/>
      </w:pPr>
      <w:r>
        <w:t>护, 对于其他传承主</w:t>
      </w:r>
    </w:p>
    <w:p>
      <w:pPr>
        <w:pStyle w:val="Normal"/>
      </w:pPr>
      <w:r>
        <w:t>则应进行</w:t>
      </w:r>
    </w:p>
    <w:p>
      <w:pPr>
        <w:pStyle w:val="Normal"/>
      </w:pPr>
      <w:r>
        <w:t>制</w:t>
      </w:r>
    </w:p>
    <w:p>
      <w:pPr>
        <w:pStyle w:val="Normal"/>
      </w:pPr>
      <w:r>
        <w:t xml:space="preserve">禁止; 反之, </w:t>
      </w:r>
    </w:p>
    <w:p>
      <w:pPr>
        <w:pStyle w:val="Normal"/>
      </w:pPr>
      <w:r>
        <w:t>其他传承主</w:t>
      </w:r>
    </w:p>
    <w:p>
      <w:pPr>
        <w:pStyle w:val="Normal"/>
      </w:pPr>
      <w:r>
        <w:t>通过对于相关</w:t>
      </w:r>
    </w:p>
    <w:p>
      <w:pPr>
        <w:pStyle w:val="Normal"/>
      </w:pPr>
      <w:r>
        <w:t>, 对于</w:t>
      </w:r>
    </w:p>
    <w:p>
      <w:pPr>
        <w:pStyle w:val="Normal"/>
      </w:pPr>
      <w:r>
        <w:t>字号品 也作出了贡</w:t>
      </w:r>
    </w:p>
    <w:p>
      <w:pPr>
        <w:pStyle w:val="Normal"/>
      </w:pPr>
      <w:r>
        <w:t>, 则应从包容 发展</w:t>
      </w:r>
    </w:p>
    <w:p>
      <w:pPr>
        <w:pStyle w:val="Normal"/>
      </w:pPr>
      <w:r>
        <w:t xml:space="preserve">度, </w:t>
      </w:r>
    </w:p>
    <w:p>
      <w:pPr>
        <w:pStyle w:val="Normal"/>
      </w:pPr>
      <w:r>
        <w:t>其</w:t>
      </w:r>
    </w:p>
    <w:p>
      <w:pPr>
        <w:pStyle w:val="Normal"/>
      </w:pPr>
      <w:r>
        <w:t>原有范</w:t>
      </w:r>
    </w:p>
    <w:p>
      <w:pPr>
        <w:pStyle w:val="Normal"/>
      </w:pPr>
      <w:r>
        <w:t>。</w:t>
      </w:r>
    </w:p>
    <w:p>
      <w:pPr>
        <w:pStyle w:val="Normal"/>
      </w:pPr>
      <w:r>
        <w:t xml:space="preserve">之, </w:t>
      </w:r>
    </w:p>
    <w:p>
      <w:pPr>
        <w:pStyle w:val="Normal"/>
      </w:pPr>
      <w:r>
        <w:t>字号传承主 之间</w:t>
      </w:r>
    </w:p>
    <w:p>
      <w:pPr>
        <w:pStyle w:val="Normal"/>
      </w:pPr>
      <w:r>
        <w:t>纷, 应</w:t>
      </w:r>
    </w:p>
    <w:p>
      <w:pPr>
        <w:pStyle w:val="Normal"/>
      </w:pPr>
      <w:r>
        <w:t>分 虑历史</w:t>
      </w:r>
    </w:p>
    <w:p>
      <w:pPr>
        <w:pStyle w:val="Normal"/>
      </w:pPr>
      <w:r>
        <w:t>下, 护现阶</w:t>
      </w:r>
    </w:p>
    <w:p>
      <w:pPr>
        <w:pStyle w:val="Normal"/>
      </w:pPr>
      <w:r>
        <w:t>经营主</w:t>
      </w:r>
    </w:p>
    <w:p>
      <w:pPr>
        <w:pStyle w:val="Normal"/>
      </w:pPr>
      <w:r>
        <w:t>通过合法经营取</w:t>
      </w:r>
    </w:p>
    <w:p>
      <w:pPr>
        <w:pStyle w:val="Normal"/>
      </w:pPr>
      <w:r>
        <w:t>和竞</w:t>
      </w:r>
    </w:p>
    <w:p>
      <w:pPr>
        <w:pStyle w:val="Normal"/>
      </w:pPr>
      <w:r>
        <w:t>争优势, 尽量划分一 清晰</w:t>
      </w:r>
    </w:p>
    <w:p>
      <w:pPr>
        <w:pStyle w:val="Normal"/>
      </w:pPr>
      <w:r>
        <w:t>权 边</w:t>
      </w:r>
    </w:p>
    <w:p>
      <w:pPr>
        <w:pStyle w:val="Normal"/>
      </w:pPr>
      <w:r>
        <w:t>, 护公平竞争</w:t>
      </w:r>
    </w:p>
    <w:p>
      <w:pPr>
        <w:pStyle w:val="Normal"/>
      </w:pPr>
      <w:r>
        <w:t>市 秩序。</w:t>
      </w:r>
    </w:p>
    <w:p>
      <w:pPr>
        <w:pStyle w:val="Normal"/>
      </w:pPr>
      <w:r>
        <w:t>人: 山东省济南市中级人民法 颜峰</w:t>
      </w:r>
    </w:p>
    <w:p>
      <w:pPr>
        <w:pStyle w:val="Normal"/>
      </w:pPr>
      <w:r>
        <w:t>24</w:t>
      </w:r>
    </w:p>
    <w:p>
      <w:pPr>
        <w:pStyle w:val="Normal"/>
      </w:pPr>
      <w:r>
        <w:t>权行为</w:t>
      </w:r>
    </w:p>
    <w:p>
      <w:pPr>
        <w:pStyle w:val="Normal"/>
      </w:pPr>
      <w:r>
        <w:t>定</w:t>
      </w:r>
    </w:p>
    <w:p>
      <w:pPr>
        <w:pStyle w:val="Normal"/>
      </w:pPr>
      <w:r>
        <w:t>混淆</w:t>
      </w:r>
    </w:p>
    <w:p>
      <w:pPr>
        <w:pStyle w:val="Normal"/>
      </w:pPr>
      <w:r>
        <w:t>——</w:t>
      </w:r>
    </w:p>
    <w:p>
      <w:pPr>
        <w:pStyle w:val="Normal"/>
      </w:pPr>
      <w:r>
        <w:t>公司诉广东文时 制衣实业有</w:t>
      </w:r>
    </w:p>
    <w:p>
      <w:pPr>
        <w:pStyle w:val="Normal"/>
      </w:pPr>
      <w:r>
        <w:t>公司 害</w:t>
      </w:r>
    </w:p>
    <w:p>
      <w:pPr>
        <w:pStyle w:val="Normal"/>
      </w:pPr>
      <w:r>
        <w:t>权</w:t>
      </w:r>
    </w:p>
    <w:p>
      <w:pPr>
        <w:pStyle w:val="Normal"/>
      </w:pPr>
      <w:r>
        <w:t>【 件基</w:t>
      </w:r>
    </w:p>
    <w:p>
      <w:pPr>
        <w:pStyle w:val="Normal"/>
      </w:pPr>
      <w:r>
        <w:t>息】</w:t>
      </w:r>
    </w:p>
    <w:p>
      <w:pPr>
        <w:pStyle w:val="Normal"/>
      </w:pPr>
      <w:r>
        <w:t>1. 裁 书字号</w:t>
      </w:r>
    </w:p>
    <w:p>
      <w:pPr>
        <w:pStyle w:val="Normal"/>
      </w:pPr>
      <w:r>
        <w:bookmarkStart w:id="117" w:name="p117"/>
        <w:t/>
        <w:bookmarkEnd w:id="117"/>
        <w:drawing>
          <wp:inline>
            <wp:extent cx="1371600" cy="355600"/>
            <wp:effectExtent b="0" l="0" r="0" t="0"/>
            <wp:docPr descr="index-117_1.jpg" id="86" name="index-117_1.jpg"/>
            <wp:cNvGraphicFramePr>
              <a:graphicFrameLocks noChangeAspect="1"/>
            </wp:cNvGraphicFramePr>
            <a:graphic>
              <a:graphicData uri="http://schemas.openxmlformats.org/drawingml/2006/picture">
                <pic:pic>
                  <pic:nvPicPr>
                    <pic:cNvPr descr="index-117_1.jpg" id="0" name="index-117_1.jpg"/>
                    <pic:cNvPicPr/>
                  </pic:nvPicPr>
                  <pic:blipFill>
                    <a:blip r:embed="rId90"/>
                    <a:stretch>
                      <a:fillRect/>
                    </a:stretch>
                  </pic:blipFill>
                  <pic:spPr>
                    <a:xfrm>
                      <a:off x="0" y="0"/>
                      <a:ext cx="1371600" cy="355600"/>
                    </a:xfrm>
                    <a:prstGeom prst="rect">
                      <a:avLst/>
                    </a:prstGeom>
                  </pic:spPr>
                </pic:pic>
              </a:graphicData>
            </a:graphic>
          </wp:inline>
        </w:drawing>
      </w:r>
    </w:p>
    <w:p>
      <w:pPr>
        <w:pStyle w:val="Normal"/>
      </w:pPr>
      <w:r>
        <w:t>广东省</w:t>
      </w:r>
    </w:p>
    <w:p>
      <w:pPr>
        <w:pStyle w:val="Normal"/>
      </w:pPr>
      <w:r>
        <w:t xml:space="preserve">级人民法 (2017) </w:t>
      </w:r>
    </w:p>
    <w:p>
      <w:pPr>
        <w:pStyle w:val="Normal"/>
      </w:pPr>
      <w:r>
        <w:t>民终588号民事 决书</w:t>
      </w:r>
    </w:p>
    <w:p>
      <w:pPr>
        <w:pStyle w:val="Normal"/>
      </w:pPr>
      <w:r>
        <w:t xml:space="preserve">2. </w:t>
      </w:r>
    </w:p>
    <w:p>
      <w:pPr>
        <w:pStyle w:val="Normal"/>
      </w:pPr>
      <w:r>
        <w:t xml:space="preserve">由: </w:t>
      </w:r>
    </w:p>
    <w:p>
      <w:pPr>
        <w:pStyle w:val="Normal"/>
      </w:pPr>
      <w:r>
        <w:t>害</w:t>
      </w:r>
    </w:p>
    <w:p>
      <w:pPr>
        <w:pStyle w:val="Normal"/>
      </w:pPr>
      <w:r>
        <w:t>权</w:t>
      </w:r>
    </w:p>
    <w:p>
      <w:pPr>
        <w:pStyle w:val="Normal"/>
      </w:pPr>
      <w:r>
        <w:t>纷</w:t>
      </w:r>
    </w:p>
    <w:p>
      <w:pPr>
        <w:pStyle w:val="Normal"/>
      </w:pPr>
      <w:r>
        <w:t>3. 当事人</w:t>
      </w:r>
    </w:p>
    <w:p>
      <w:pPr>
        <w:pStyle w:val="Normal"/>
      </w:pPr>
      <w:r>
        <w:t xml:space="preserve">原告 (上诉人): </w:t>
      </w:r>
    </w:p>
    <w:p>
      <w:pPr>
        <w:pStyle w:val="Normal"/>
      </w:pPr>
      <w:r>
        <w:t>公司</w:t>
      </w:r>
    </w:p>
    <w:p>
      <w:pPr>
        <w:pStyle w:val="Normal"/>
      </w:pPr>
      <w:r>
        <w:t>被告 (被上诉人): 广东文时</w:t>
      </w:r>
    </w:p>
    <w:p>
      <w:pPr>
        <w:pStyle w:val="Normal"/>
      </w:pPr>
      <w:r>
        <w:t>制衣实业有</w:t>
      </w:r>
    </w:p>
    <w:p>
      <w:pPr>
        <w:pStyle w:val="Normal"/>
      </w:pPr>
      <w:r>
        <w:t>公司 (以下简称文时</w:t>
      </w:r>
    </w:p>
    <w:p>
      <w:pPr>
        <w:pStyle w:val="Normal"/>
      </w:pPr>
      <w:r>
        <w:t>公司)</w:t>
      </w:r>
    </w:p>
    <w:p>
      <w:pPr>
        <w:pStyle w:val="Normal"/>
      </w:pPr>
      <w:r>
        <w:t>【基</w:t>
      </w:r>
    </w:p>
    <w:p>
      <w:pPr>
        <w:pStyle w:val="Normal"/>
      </w:pPr>
      <w:r>
        <w:t>】</w:t>
      </w:r>
    </w:p>
    <w:p>
      <w:pPr>
        <w:pStyle w:val="Normal"/>
      </w:pPr>
      <w:r>
        <w:t>公司 ( LEVI STRAUSS &amp; CO. ) 是注册号为2023725 “</w:t>
      </w:r>
    </w:p>
    <w:p>
      <w:pPr>
        <w:pStyle w:val="Normal"/>
      </w:pPr>
      <w:r>
        <w:t xml:space="preserve">” </w:t>
      </w:r>
    </w:p>
    <w:p>
      <w:pPr>
        <w:pStyle w:val="Normal"/>
      </w:pPr>
      <w:r>
        <w:t>权人, 该</w:t>
      </w:r>
    </w:p>
    <w:p>
      <w:pPr>
        <w:pStyle w:val="Normal"/>
      </w:pPr>
      <w:r>
        <w:t>被核</w:t>
      </w:r>
    </w:p>
    <w:p>
      <w:pPr>
        <w:pStyle w:val="Normal"/>
      </w:pPr>
      <w:r>
        <w:t>第25</w:t>
      </w:r>
    </w:p>
    <w:p>
      <w:pPr>
        <w:pStyle w:val="Normal"/>
      </w:pPr>
      <w:r>
        <w:t>装、 仔裤、</w:t>
      </w:r>
    </w:p>
    <w:p>
      <w:pPr>
        <w:pStyle w:val="Normal"/>
      </w:pPr>
      <w:r>
        <w:t>衬衫等 品上</w:t>
      </w:r>
    </w:p>
    <w:p>
      <w:pPr>
        <w:pStyle w:val="Normal"/>
      </w:pPr>
      <w:r>
        <w:t>, 注册有效 为2005年5月14日至2025年5月13日。</w:t>
      </w:r>
    </w:p>
    <w:p>
      <w:pPr>
        <w:pStyle w:val="Normal"/>
      </w:pPr>
      <w:r>
        <w:t>公司将该</w:t>
      </w:r>
    </w:p>
    <w:p>
      <w:pPr>
        <w:pStyle w:val="Normal"/>
      </w:pPr>
      <w:r>
        <w:t>主</w:t>
      </w:r>
    </w:p>
    <w:p>
      <w:pPr>
        <w:pStyle w:val="Normal"/>
      </w:pPr>
      <w:r>
        <w:t>于“ LEVI'S”品</w:t>
      </w:r>
    </w:p>
    <w:p>
      <w:pPr>
        <w:pStyle w:val="Normal"/>
      </w:pPr>
      <w:r>
        <w:t>仔裤 后袋上。文时</w:t>
      </w:r>
    </w:p>
    <w:p>
      <w:pPr>
        <w:pStyle w:val="Normal"/>
      </w:pPr>
      <w:r>
        <w:t>公司于1991年9月成立, 经营范 包括</w:t>
      </w:r>
    </w:p>
    <w:p>
      <w:pPr>
        <w:pStyle w:val="Normal"/>
      </w:pPr>
      <w:r>
        <w:t>时装裤、 衣等</w:t>
      </w:r>
    </w:p>
    <w:p>
      <w:pPr>
        <w:pStyle w:val="Normal"/>
      </w:pPr>
      <w:r>
        <w:t>制造及销</w:t>
      </w:r>
    </w:p>
    <w:p>
      <w:pPr>
        <w:pStyle w:val="Normal"/>
      </w:pPr>
      <w:r>
        <w:t>售, 文时 公司分</w:t>
      </w:r>
    </w:p>
    <w:p>
      <w:pPr>
        <w:pStyle w:val="Normal"/>
      </w:pPr>
      <w:r>
        <w:t>注册了注册号为2012671</w:t>
      </w:r>
    </w:p>
    <w:p>
      <w:pPr>
        <w:pStyle w:val="Normal"/>
      </w:pPr>
      <w:r>
        <w:t>“ Wenshite/文时</w:t>
      </w:r>
    </w:p>
    <w:p>
      <w:pPr>
        <w:pStyle w:val="Normal"/>
      </w:pPr>
      <w:r>
        <w:t xml:space="preserve">” </w:t>
      </w:r>
    </w:p>
    <w:p>
      <w:pPr>
        <w:pStyle w:val="Normal"/>
      </w:pPr>
      <w:r>
        <w:t xml:space="preserve">、注册号为7847308 “ WENSHITE” </w:t>
      </w:r>
    </w:p>
    <w:p>
      <w:pPr>
        <w:pStyle w:val="Normal"/>
      </w:pPr>
      <w:r>
        <w:t>、注册号为</w:t>
      </w:r>
    </w:p>
    <w:p>
      <w:pPr>
        <w:pStyle w:val="Normal"/>
      </w:pPr>
      <w:r>
        <w:t xml:space="preserve">16977474 “ W/文时 ” </w:t>
      </w:r>
    </w:p>
    <w:p>
      <w:pPr>
        <w:pStyle w:val="Normal"/>
      </w:pPr>
      <w:r>
        <w:t>、注册号为 7847341 “ W/</w:t>
      </w:r>
    </w:p>
    <w:p>
      <w:pPr>
        <w:pStyle w:val="Normal"/>
      </w:pPr>
      <w:r>
        <w:t xml:space="preserve">Wenshite/文时 ” </w:t>
      </w:r>
    </w:p>
    <w:p>
      <w:pPr>
        <w:pStyle w:val="Normal"/>
      </w:pPr>
      <w:r>
        <w:t>以及注册号为7847327</w:t>
      </w:r>
    </w:p>
    <w:p>
      <w:pPr>
        <w:pStyle w:val="Normal"/>
      </w:pPr>
      <w:r>
        <w:t>“W/文时 /</w:t>
      </w:r>
    </w:p>
    <w:p>
      <w:pPr>
        <w:pStyle w:val="Normal"/>
      </w:pPr>
      <w:r>
        <w:t xml:space="preserve">WENSHITE” </w:t>
      </w:r>
    </w:p>
    <w:p>
      <w:pPr>
        <w:pStyle w:val="Normal"/>
      </w:pPr>
      <w:r>
        <w:t xml:space="preserve">。 2015年1月13日, </w:t>
      </w:r>
    </w:p>
    <w:p>
      <w:pPr>
        <w:pStyle w:val="Normal"/>
      </w:pPr>
      <w:r>
        <w:t>公司</w:t>
      </w:r>
    </w:p>
    <w:p>
      <w:pPr>
        <w:pStyle w:val="Normal"/>
      </w:pPr>
      <w:r>
        <w:t>代 人</w:t>
      </w:r>
    </w:p>
    <w:p>
      <w:pPr>
        <w:pStyle w:val="Normal"/>
      </w:pPr>
      <w:r>
        <w:t>文时</w:t>
      </w:r>
    </w:p>
    <w:p>
      <w:pPr>
        <w:pStyle w:val="Normal"/>
      </w:pPr>
      <w:r>
        <w:t>天</w:t>
      </w:r>
    </w:p>
    <w:p>
      <w:pPr>
        <w:pStyle w:val="Normal"/>
      </w:pPr>
      <w:r>
        <w:t>网店购买了由文时</w:t>
      </w:r>
    </w:p>
    <w:p>
      <w:pPr>
        <w:pStyle w:val="Normal"/>
      </w:pPr>
      <w:r>
        <w:t>产并销售</w:t>
      </w:r>
    </w:p>
    <w:p>
      <w:pPr>
        <w:pStyle w:val="Normal"/>
      </w:pPr>
      <w:r>
        <w:t>号为 W4310108、 W4310101、</w:t>
      </w:r>
    </w:p>
    <w:p>
      <w:pPr>
        <w:pStyle w:val="Normal"/>
      </w:pPr>
      <w:r>
        <w:t>W01005三 涉</w:t>
      </w:r>
    </w:p>
    <w:p>
      <w:pPr>
        <w:pStyle w:val="Normal"/>
      </w:pPr>
      <w:r>
        <w:t>仔裤, 并经广州市白云公</w:t>
      </w:r>
    </w:p>
    <w:p>
      <w:pPr>
        <w:pStyle w:val="Normal"/>
      </w:pPr>
      <w:r>
        <w:t>进行公</w:t>
      </w:r>
    </w:p>
    <w:p>
      <w:pPr>
        <w:pStyle w:val="Normal"/>
      </w:pPr>
      <w:r>
        <w:t>。 2016年1</w:t>
      </w:r>
    </w:p>
    <w:p>
      <w:pPr>
        <w:pStyle w:val="Normal"/>
      </w:pPr>
      <w:r>
        <w:t xml:space="preserve">月27日, </w:t>
      </w:r>
    </w:p>
    <w:p>
      <w:pPr>
        <w:pStyle w:val="Normal"/>
      </w:pPr>
      <w:r>
        <w:t>公司代 人发现文时</w:t>
      </w:r>
    </w:p>
    <w:p>
      <w:pPr>
        <w:pStyle w:val="Normal"/>
      </w:pPr>
      <w:r>
        <w:t>天 网店及京东网店上仍</w:t>
      </w:r>
    </w:p>
    <w:p>
      <w:pPr>
        <w:pStyle w:val="Normal"/>
      </w:pPr>
      <w:r>
        <w:t>销</w:t>
      </w:r>
    </w:p>
    <w:p>
      <w:pPr>
        <w:pStyle w:val="Normal"/>
      </w:pPr>
      <w:r>
        <w:t>售涉</w:t>
      </w:r>
    </w:p>
    <w:p>
      <w:pPr>
        <w:pStyle w:val="Normal"/>
      </w:pPr>
      <w:r>
        <w:t xml:space="preserve">仔裤, </w:t>
      </w:r>
    </w:p>
    <w:p>
      <w:pPr>
        <w:pStyle w:val="Normal"/>
      </w:pPr>
      <w:r>
        <w:t>公司</w:t>
      </w:r>
    </w:p>
    <w:p>
      <w:pPr>
        <w:pStyle w:val="Normal"/>
      </w:pPr>
      <w:r>
        <w:t>为文时</w:t>
      </w:r>
    </w:p>
    <w:p>
      <w:pPr>
        <w:pStyle w:val="Normal"/>
      </w:pPr>
      <w:r>
        <w:t>产并销售 涉</w:t>
      </w:r>
    </w:p>
    <w:p>
      <w:pPr>
        <w:pStyle w:val="Normal"/>
      </w:pPr>
      <w:r>
        <w:t>仔裤 裤袋</w:t>
      </w:r>
    </w:p>
    <w:p>
      <w:pPr>
        <w:pStyle w:val="Normal"/>
      </w:pPr>
      <w:r>
        <w:t>上所</w:t>
      </w:r>
    </w:p>
    <w:p>
      <w:pPr>
        <w:pStyle w:val="Normal"/>
      </w:pPr>
      <w:r>
        <w:t>设计、</w:t>
      </w:r>
    </w:p>
    <w:p>
      <w:pPr>
        <w:pStyle w:val="Normal"/>
      </w:pPr>
      <w:r>
        <w:t>与</w:t>
      </w:r>
    </w:p>
    <w:p>
      <w:pPr>
        <w:pStyle w:val="Normal"/>
      </w:pPr>
      <w:r>
        <w:t>公司 双</w:t>
      </w:r>
    </w:p>
    <w:p>
      <w:pPr>
        <w:pStyle w:val="Normal"/>
      </w:pPr>
      <w:r>
        <w:t>常</w:t>
      </w:r>
    </w:p>
    <w:p>
      <w:pPr>
        <w:pStyle w:val="Normal"/>
      </w:pPr>
      <w:r>
        <w:t>, 该行为</w:t>
      </w:r>
    </w:p>
    <w:p>
      <w:pPr>
        <w:pStyle w:val="Normal"/>
      </w:pPr>
      <w:r>
        <w:t>了</w:t>
      </w:r>
    </w:p>
    <w:p>
      <w:pPr>
        <w:pStyle w:val="Normal"/>
      </w:pPr>
      <w:r>
        <w:t>公司对涉</w:t>
      </w:r>
    </w:p>
    <w:p>
      <w:pPr>
        <w:pStyle w:val="Normal"/>
      </w:pPr>
      <w:r>
        <w:t>享有</w:t>
      </w:r>
    </w:p>
    <w:p>
      <w:pPr>
        <w:pStyle w:val="Normal"/>
      </w:pPr>
      <w:r>
        <w:t>注册</w:t>
      </w:r>
    </w:p>
    <w:p>
      <w:pPr>
        <w:pStyle w:val="Normal"/>
      </w:pPr>
      <w:r>
        <w:t>专 权, 求文时</w:t>
      </w:r>
    </w:p>
    <w:p>
      <w:pPr>
        <w:pStyle w:val="Normal"/>
      </w:pPr>
      <w:r>
        <w:t>公司 止</w:t>
      </w:r>
    </w:p>
    <w:p>
      <w:pPr>
        <w:pStyle w:val="Normal"/>
      </w:pPr>
      <w:r>
        <w:t>产和销售涉</w:t>
      </w:r>
    </w:p>
    <w:p>
      <w:pPr>
        <w:pStyle w:val="Normal"/>
      </w:pPr>
      <w:r>
        <w:t>权产品。文时 公司抗辩称被诉</w:t>
      </w:r>
    </w:p>
    <w:p>
      <w:pPr>
        <w:pStyle w:val="Normal"/>
      </w:pPr>
      <w:r>
        <w:t>权</w:t>
      </w:r>
    </w:p>
    <w:p>
      <w:pPr>
        <w:pStyle w:val="Normal"/>
      </w:pPr>
      <w:r>
        <w:t>与</w:t>
      </w:r>
    </w:p>
    <w:p>
      <w:pPr>
        <w:pStyle w:val="Normal"/>
      </w:pPr>
      <w:r>
        <w:t>公司</w:t>
      </w:r>
    </w:p>
    <w:p>
      <w:pPr>
        <w:pStyle w:val="Normal"/>
      </w:pPr>
      <w:r>
        <w:t>注册</w:t>
      </w:r>
    </w:p>
    <w:p>
      <w:pPr>
        <w:pStyle w:val="Normal"/>
      </w:pPr>
      <w:r>
        <w:t>并不</w:t>
      </w:r>
    </w:p>
    <w:p>
      <w:pPr>
        <w:pStyle w:val="Normal"/>
      </w:pPr>
      <w:r>
        <w:t>成近</w:t>
      </w:r>
    </w:p>
    <w:p>
      <w:pPr>
        <w:pStyle w:val="Normal"/>
      </w:pPr>
      <w:r>
        <w:t>, 且文时</w:t>
      </w:r>
    </w:p>
    <w:p>
      <w:pPr>
        <w:pStyle w:val="Normal"/>
      </w:pPr>
      <w:r>
        <w:t>公司</w:t>
      </w:r>
    </w:p>
    <w:p>
      <w:pPr>
        <w:pStyle w:val="Normal"/>
      </w:pPr>
      <w:r>
        <w:t>涉</w:t>
      </w:r>
    </w:p>
    <w:p>
      <w:pPr>
        <w:pStyle w:val="Normal"/>
      </w:pPr>
      <w:r>
        <w:t>产品上还显著</w:t>
      </w:r>
    </w:p>
    <w:p>
      <w:pPr>
        <w:pStyle w:val="Normal"/>
      </w:pPr>
      <w:r>
        <w:bookmarkStart w:id="118" w:name="p118"/>
        <w:t/>
        <w:bookmarkEnd w:id="118"/>
        <w:drawing>
          <wp:inline>
            <wp:extent cx="1371600" cy="368300"/>
            <wp:effectExtent b="0" l="0" r="0" t="0"/>
            <wp:docPr descr="index-118_1.jpg" id="87" name="index-118_1.jpg"/>
            <wp:cNvGraphicFramePr>
              <a:graphicFrameLocks noChangeAspect="1"/>
            </wp:cNvGraphicFramePr>
            <a:graphic>
              <a:graphicData uri="http://schemas.openxmlformats.org/drawingml/2006/picture">
                <pic:pic>
                  <pic:nvPicPr>
                    <pic:cNvPr descr="index-118_1.jpg" id="0" name="index-118_1.jpg"/>
                    <pic:cNvPicPr/>
                  </pic:nvPicPr>
                  <pic:blipFill>
                    <a:blip r:embed="rId91"/>
                    <a:stretch>
                      <a:fillRect/>
                    </a:stretch>
                  </pic:blipFill>
                  <pic:spPr>
                    <a:xfrm>
                      <a:off x="0" y="0"/>
                      <a:ext cx="1371600" cy="3683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371600" cy="711200"/>
            <wp:effectExtent b="0" l="0" r="0" t="0"/>
            <wp:wrapTopAndBottom/>
            <wp:docPr descr="index-118_2.jpg" id="88" name="index-118_2.jpg"/>
            <wp:cNvGraphicFramePr>
              <a:graphicFrameLocks noChangeAspect="1"/>
            </wp:cNvGraphicFramePr>
            <a:graphic>
              <a:graphicData uri="http://schemas.openxmlformats.org/drawingml/2006/picture">
                <pic:pic>
                  <pic:nvPicPr>
                    <pic:cNvPr descr="index-118_2.jpg" id="0" name="index-118_2.jpg"/>
                    <pic:cNvPicPr/>
                  </pic:nvPicPr>
                  <pic:blipFill>
                    <a:blip r:embed="rId92"/>
                    <a:stretch>
                      <a:fillRect/>
                    </a:stretch>
                  </pic:blipFill>
                  <pic:spPr>
                    <a:xfrm>
                      <a:off x="0" y="0"/>
                      <a:ext cx="13716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371600" cy="647700"/>
            <wp:effectExtent b="0" l="0" r="0" t="0"/>
            <wp:wrapTopAndBottom/>
            <wp:docPr descr="index-118_3.jpg" id="89" name="index-118_3.jpg"/>
            <wp:cNvGraphicFramePr>
              <a:graphicFrameLocks noChangeAspect="1"/>
            </wp:cNvGraphicFramePr>
            <a:graphic>
              <a:graphicData uri="http://schemas.openxmlformats.org/drawingml/2006/picture">
                <pic:pic>
                  <pic:nvPicPr>
                    <pic:cNvPr descr="index-118_3.jpg" id="0" name="index-118_3.jpg"/>
                    <pic:cNvPicPr/>
                  </pic:nvPicPr>
                  <pic:blipFill>
                    <a:blip r:embed="rId93"/>
                    <a:stretch>
                      <a:fillRect/>
                    </a:stretch>
                  </pic:blipFill>
                  <pic:spPr>
                    <a:xfrm>
                      <a:off x="0" y="0"/>
                      <a:ext cx="1371600" cy="647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371600" cy="723900"/>
            <wp:effectExtent b="0" l="0" r="0" t="0"/>
            <wp:wrapTopAndBottom/>
            <wp:docPr descr="index-118_4.jpg" id="90" name="index-118_4.jpg"/>
            <wp:cNvGraphicFramePr>
              <a:graphicFrameLocks noChangeAspect="1"/>
            </wp:cNvGraphicFramePr>
            <a:graphic>
              <a:graphicData uri="http://schemas.openxmlformats.org/drawingml/2006/picture">
                <pic:pic>
                  <pic:nvPicPr>
                    <pic:cNvPr descr="index-118_4.jpg" id="0" name="index-118_4.jpg"/>
                    <pic:cNvPicPr/>
                  </pic:nvPicPr>
                  <pic:blipFill>
                    <a:blip r:embed="rId94"/>
                    <a:stretch>
                      <a:fillRect/>
                    </a:stretch>
                  </pic:blipFill>
                  <pic:spPr>
                    <a:xfrm>
                      <a:off x="0" y="0"/>
                      <a:ext cx="1371600" cy="723900"/>
                    </a:xfrm>
                    <a:prstGeom prst="rect">
                      <a:avLst/>
                    </a:prstGeom>
                  </pic:spPr>
                </pic:pic>
              </a:graphicData>
            </a:graphic>
          </wp:anchor>
        </w:drawing>
      </w:r>
    </w:p>
    <w:p>
      <w:pPr>
        <w:pStyle w:val="Normal"/>
      </w:pPr>
      <w:r>
        <w:t>了自有</w:t>
      </w:r>
    </w:p>
    <w:p>
      <w:pPr>
        <w:pStyle w:val="Normal"/>
      </w:pPr>
      <w:r>
        <w:t>“ WEN-SHITE”, 后裤袋上 双</w:t>
      </w:r>
    </w:p>
    <w:p>
      <w:pPr>
        <w:pStyle w:val="Normal"/>
      </w:pPr>
      <w:r>
        <w:t>只起 装</w:t>
      </w:r>
    </w:p>
    <w:p>
      <w:pPr>
        <w:pStyle w:val="Normal"/>
      </w:pPr>
      <w:r>
        <w:t>作</w:t>
      </w:r>
    </w:p>
    <w:p>
      <w:pPr>
        <w:pStyle w:val="Normal"/>
      </w:pPr>
      <w:r>
        <w:t>不会</w:t>
      </w:r>
    </w:p>
    <w:p>
      <w:pPr>
        <w:pStyle w:val="Normal"/>
      </w:pPr>
      <w:r>
        <w:t xml:space="preserve">起混淆。经比对, </w:t>
      </w:r>
    </w:p>
    <w:p>
      <w:pPr>
        <w:pStyle w:val="Normal"/>
      </w:pPr>
      <w:r>
        <w:t>公司</w:t>
      </w:r>
    </w:p>
    <w:p>
      <w:pPr>
        <w:pStyle w:val="Normal"/>
      </w:pPr>
      <w:r>
        <w:t>注册</w:t>
      </w:r>
    </w:p>
    <w:p>
      <w:pPr>
        <w:pStyle w:val="Normal"/>
      </w:pPr>
      <w:r>
        <w:t>“</w:t>
      </w:r>
    </w:p>
    <w:p>
      <w:pPr>
        <w:pStyle w:val="Normal"/>
      </w:pPr>
      <w:r>
        <w:t>”, 其采</w:t>
      </w:r>
    </w:p>
    <w:p>
      <w:pPr>
        <w:pStyle w:val="Normal"/>
      </w:pPr>
      <w:r>
        <w:t>两</w:t>
      </w:r>
    </w:p>
    <w:p>
      <w:pPr>
        <w:pStyle w:val="Normal"/>
      </w:pPr>
      <w:r>
        <w:t>平行</w:t>
      </w:r>
    </w:p>
    <w:p>
      <w:pPr>
        <w:pStyle w:val="Normal"/>
      </w:pPr>
      <w:r>
        <w:t>闭合交叉</w:t>
      </w:r>
    </w:p>
    <w:p>
      <w:pPr>
        <w:pStyle w:val="Normal"/>
      </w:pPr>
      <w:r>
        <w:t>, 交叉</w:t>
      </w:r>
    </w:p>
    <w:p>
      <w:pPr>
        <w:pStyle w:val="Normal"/>
      </w:pPr>
      <w:r>
        <w:t>菱</w:t>
      </w:r>
    </w:p>
    <w:p>
      <w:pPr>
        <w:pStyle w:val="Normal"/>
      </w:pPr>
      <w:r>
        <w:t>中还添加了一</w:t>
      </w:r>
    </w:p>
    <w:p>
      <w:pPr>
        <w:pStyle w:val="Normal"/>
      </w:pPr>
      <w:r>
        <w:t>向</w:t>
      </w:r>
    </w:p>
    <w:p>
      <w:pPr>
        <w:pStyle w:val="Normal"/>
      </w:pPr>
      <w:r>
        <w:t>分割</w:t>
      </w:r>
    </w:p>
    <w:p>
      <w:pPr>
        <w:pStyle w:val="Normal"/>
      </w:pPr>
      <w:r>
        <w:t xml:space="preserve">, </w:t>
      </w:r>
    </w:p>
    <w:p>
      <w:pPr>
        <w:pStyle w:val="Normal"/>
      </w:pPr>
      <w:r>
        <w:t>是平行双</w:t>
      </w:r>
    </w:p>
    <w:p>
      <w:pPr>
        <w:pStyle w:val="Normal"/>
      </w:pPr>
      <w:r>
        <w:t>; 被诉 权</w:t>
      </w:r>
    </w:p>
    <w:p>
      <w:pPr>
        <w:pStyle w:val="Normal"/>
      </w:pPr>
      <w:r>
        <w:t>一“</w:t>
      </w:r>
    </w:p>
    <w:p>
      <w:pPr>
        <w:pStyle w:val="Normal"/>
      </w:pPr>
      <w:r>
        <w:t>”(产品 号</w:t>
      </w:r>
    </w:p>
    <w:p>
      <w:pPr>
        <w:pStyle w:val="Normal"/>
      </w:pPr>
      <w:r>
        <w:t>W4310108) , 其采</w:t>
      </w:r>
    </w:p>
    <w:p>
      <w:pPr>
        <w:pStyle w:val="Normal"/>
      </w:pPr>
      <w:r>
        <w:t>两</w:t>
      </w:r>
    </w:p>
    <w:p>
      <w:pPr>
        <w:pStyle w:val="Normal"/>
      </w:pPr>
      <w:r>
        <w:t>闭合交叉</w:t>
      </w:r>
    </w:p>
    <w:p>
      <w:pPr>
        <w:pStyle w:val="Normal"/>
      </w:pPr>
      <w:r>
        <w:t>, 口</w:t>
      </w:r>
    </w:p>
    <w:p>
      <w:pPr>
        <w:pStyle w:val="Normal"/>
      </w:pPr>
      <w:r>
        <w:t>向上, 上</w:t>
      </w:r>
    </w:p>
    <w:p>
      <w:pPr>
        <w:pStyle w:val="Normal"/>
      </w:pPr>
      <w:r>
        <w:t>交叉</w:t>
      </w:r>
    </w:p>
    <w:p>
      <w:pPr>
        <w:pStyle w:val="Normal"/>
      </w:pPr>
      <w:r>
        <w:t>成三</w:t>
      </w:r>
    </w:p>
    <w:p>
      <w:pPr>
        <w:pStyle w:val="Normal"/>
      </w:pPr>
      <w:r>
        <w:t>, 下</w:t>
      </w:r>
    </w:p>
    <w:p>
      <w:pPr>
        <w:pStyle w:val="Normal"/>
      </w:pPr>
      <w:r>
        <w:t>由</w:t>
      </w:r>
    </w:p>
    <w:p>
      <w:pPr>
        <w:pStyle w:val="Normal"/>
      </w:pPr>
      <w:r>
        <w:t>成, 交叉</w:t>
      </w:r>
    </w:p>
    <w:p>
      <w:pPr>
        <w:pStyle w:val="Normal"/>
      </w:pPr>
      <w:r>
        <w:t>左边</w:t>
      </w:r>
    </w:p>
    <w:p>
      <w:pPr>
        <w:pStyle w:val="Normal"/>
      </w:pPr>
      <w:r>
        <w:t>长于右边</w:t>
      </w:r>
    </w:p>
    <w:p>
      <w:pPr>
        <w:pStyle w:val="Normal"/>
      </w:pPr>
      <w:r>
        <w:t>, 且上</w:t>
      </w:r>
    </w:p>
    <w:p>
      <w:pPr>
        <w:pStyle w:val="Normal"/>
      </w:pPr>
      <w:r>
        <w:t>交叉</w:t>
      </w:r>
    </w:p>
    <w:p>
      <w:pPr>
        <w:pStyle w:val="Normal"/>
      </w:pPr>
      <w:r>
        <w:t>成</w:t>
      </w:r>
    </w:p>
    <w:p>
      <w:pPr>
        <w:pStyle w:val="Normal"/>
      </w:pPr>
      <w:r>
        <w:t>三</w:t>
      </w:r>
    </w:p>
    <w:p>
      <w:pPr>
        <w:pStyle w:val="Normal"/>
      </w:pPr>
      <w:r>
        <w:t>与下</w:t>
      </w:r>
    </w:p>
    <w:p>
      <w:pPr>
        <w:pStyle w:val="Normal"/>
      </w:pPr>
      <w:r>
        <w:t>交叉</w:t>
      </w:r>
    </w:p>
    <w:p>
      <w:pPr>
        <w:pStyle w:val="Normal"/>
      </w:pPr>
      <w:r>
        <w:t>相</w:t>
      </w:r>
    </w:p>
    <w:p>
      <w:pPr>
        <w:pStyle w:val="Normal"/>
      </w:pPr>
      <w:r>
        <w:t>重叠; 被诉</w:t>
      </w:r>
    </w:p>
    <w:p>
      <w:pPr>
        <w:pStyle w:val="Normal"/>
      </w:pPr>
      <w:r>
        <w:t>权</w:t>
      </w:r>
    </w:p>
    <w:p>
      <w:pPr>
        <w:pStyle w:val="Normal"/>
      </w:pPr>
      <w:r>
        <w:t>二“</w:t>
      </w:r>
    </w:p>
    <w:p>
      <w:pPr>
        <w:pStyle w:val="Normal"/>
      </w:pPr>
      <w:r>
        <w:t>” (产品</w:t>
      </w:r>
    </w:p>
    <w:p>
      <w:pPr>
        <w:pStyle w:val="Normal"/>
      </w:pPr>
      <w:r>
        <w:t>号W4310101) , 其采</w:t>
      </w:r>
    </w:p>
    <w:p>
      <w:pPr>
        <w:pStyle w:val="Normal"/>
      </w:pPr>
      <w:r>
        <w:t>三</w:t>
      </w:r>
    </w:p>
    <w:p>
      <w:pPr>
        <w:pStyle w:val="Normal"/>
      </w:pPr>
      <w:r>
        <w:t>加英文</w:t>
      </w:r>
    </w:p>
    <w:p>
      <w:pPr>
        <w:pStyle w:val="Normal"/>
      </w:pPr>
      <w:r>
        <w:t>, 其中一</w:t>
      </w:r>
    </w:p>
    <w:p>
      <w:pPr>
        <w:pStyle w:val="Normal"/>
      </w:pPr>
      <w:r>
        <w:t>直</w:t>
      </w:r>
    </w:p>
    <w:p>
      <w:pPr>
        <w:pStyle w:val="Normal"/>
      </w:pPr>
      <w:r>
        <w:t>口向上, 一</w:t>
      </w:r>
    </w:p>
    <w:p>
      <w:pPr>
        <w:pStyle w:val="Normal"/>
      </w:pPr>
      <w:r>
        <w:t xml:space="preserve">口向上, </w:t>
      </w:r>
    </w:p>
    <w:p>
      <w:pPr>
        <w:pStyle w:val="Normal"/>
      </w:pPr>
      <w:r>
        <w:t>与直</w:t>
      </w:r>
    </w:p>
    <w:p>
      <w:pPr>
        <w:pStyle w:val="Normal"/>
      </w:pPr>
      <w:r>
        <w:t>持平行, 另一</w:t>
      </w:r>
    </w:p>
    <w:p>
      <w:pPr>
        <w:pStyle w:val="Normal"/>
      </w:pPr>
      <w:r>
        <w:t>口向下, 与另两</w:t>
      </w:r>
    </w:p>
    <w:p>
      <w:pPr>
        <w:pStyle w:val="Normal"/>
      </w:pPr>
      <w:r>
        <w:t>双交叉, 三</w:t>
      </w:r>
    </w:p>
    <w:p>
      <w:pPr>
        <w:pStyle w:val="Normal"/>
      </w:pPr>
      <w:r>
        <w:t>交叉</w:t>
      </w:r>
    </w:p>
    <w:p>
      <w:pPr>
        <w:pStyle w:val="Normal"/>
      </w:pPr>
      <w:r>
        <w:t>不闭合, 英文配字</w:t>
      </w:r>
    </w:p>
    <w:p>
      <w:pPr>
        <w:pStyle w:val="Normal"/>
      </w:pPr>
      <w:r>
        <w:t>三</w:t>
      </w:r>
    </w:p>
    <w:p>
      <w:pPr>
        <w:pStyle w:val="Normal"/>
      </w:pPr>
      <w:r>
        <w:t>上方; 被诉</w:t>
      </w:r>
    </w:p>
    <w:p>
      <w:pPr>
        <w:pStyle w:val="Normal"/>
      </w:pPr>
      <w:r>
        <w:t>权</w:t>
      </w:r>
    </w:p>
    <w:p>
      <w:pPr>
        <w:pStyle w:val="Normal"/>
      </w:pPr>
      <w:r>
        <w:t>三“</w:t>
      </w:r>
    </w:p>
    <w:p>
      <w:pPr>
        <w:pStyle w:val="Normal"/>
      </w:pPr>
      <w:r>
        <w:t>” (产品</w:t>
      </w:r>
    </w:p>
    <w:p>
      <w:pPr>
        <w:pStyle w:val="Normal"/>
      </w:pPr>
      <w:r>
        <w:t>号W01005) , 其采</w:t>
      </w:r>
    </w:p>
    <w:p>
      <w:pPr>
        <w:pStyle w:val="Normal"/>
      </w:pPr>
      <w:r>
        <w:t>两</w:t>
      </w:r>
    </w:p>
    <w:p>
      <w:pPr>
        <w:pStyle w:val="Normal"/>
      </w:pPr>
      <w:r>
        <w:t>立</w:t>
      </w:r>
    </w:p>
    <w:p>
      <w:pPr>
        <w:pStyle w:val="Normal"/>
      </w:pPr>
      <w:r>
        <w:t>, 上</w:t>
      </w:r>
    </w:p>
    <w:p>
      <w:pPr>
        <w:pStyle w:val="Normal"/>
      </w:pPr>
      <w:r>
        <w:t>由两</w:t>
      </w:r>
    </w:p>
    <w:p>
      <w:pPr>
        <w:pStyle w:val="Normal"/>
      </w:pPr>
      <w:r>
        <w:t>成, 下</w:t>
      </w:r>
    </w:p>
    <w:p>
      <w:pPr>
        <w:pStyle w:val="Normal"/>
      </w:pPr>
      <w:r>
        <w:t>由</w:t>
      </w:r>
    </w:p>
    <w:p>
      <w:pPr>
        <w:pStyle w:val="Normal"/>
      </w:pPr>
      <w:r>
        <w:t xml:space="preserve">成, </w:t>
      </w:r>
    </w:p>
    <w:p>
      <w:pPr>
        <w:pStyle w:val="Normal"/>
      </w:pPr>
      <w:r>
        <w:t xml:space="preserve">口 向下, </w:t>
      </w:r>
    </w:p>
    <w:p>
      <w:pPr>
        <w:pStyle w:val="Normal"/>
      </w:pPr>
      <w:r>
        <w:t>两</w:t>
      </w:r>
    </w:p>
    <w:p>
      <w:pPr>
        <w:pStyle w:val="Normal"/>
      </w:pPr>
      <w:r>
        <w:t>不交叉。</w:t>
      </w:r>
    </w:p>
    <w:p>
      <w:pPr>
        <w:pStyle w:val="Normal"/>
      </w:pPr>
      <w:r>
        <w:t>【 件</w:t>
      </w:r>
    </w:p>
    <w:p>
      <w:pPr>
        <w:pStyle w:val="Normal"/>
      </w:pPr>
      <w:r>
        <w:t>】</w:t>
      </w:r>
    </w:p>
    <w:p>
      <w:pPr>
        <w:pStyle w:val="Normal"/>
      </w:pPr>
      <w:r>
        <w:t>文时 公司对被诉 权</w:t>
      </w:r>
    </w:p>
    <w:p>
      <w:pPr>
        <w:pStyle w:val="Normal"/>
      </w:pPr>
      <w:r>
        <w:t>是否</w:t>
      </w:r>
    </w:p>
    <w:p>
      <w:pPr>
        <w:pStyle w:val="Normal"/>
      </w:pPr>
      <w:r>
        <w:t>成</w:t>
      </w:r>
    </w:p>
    <w:p>
      <w:pPr>
        <w:pStyle w:val="Normal"/>
      </w:pPr>
      <w:r>
        <w:t>权。</w:t>
      </w:r>
    </w:p>
    <w:p>
      <w:pPr>
        <w:pStyle w:val="Normal"/>
      </w:pPr>
      <w:r>
        <w:t>【法 裁</w:t>
      </w:r>
    </w:p>
    <w:p>
      <w:pPr>
        <w:pStyle w:val="Normal"/>
      </w:pPr>
      <w:r>
        <w:t>旨】</w:t>
      </w:r>
    </w:p>
    <w:p>
      <w:pPr>
        <w:pStyle w:val="Normal"/>
      </w:pPr>
      <w:r>
        <w:t>广东省汕尾市中级人民法 经审</w:t>
      </w:r>
    </w:p>
    <w:p>
      <w:pPr>
        <w:pStyle w:val="Normal"/>
      </w:pPr>
      <w:r>
        <w:t xml:space="preserve">为: </w:t>
      </w:r>
    </w:p>
    <w:p>
      <w:pPr>
        <w:pStyle w:val="Normal"/>
      </w:pPr>
      <w:r>
        <w:t>公司</w:t>
      </w:r>
    </w:p>
    <w:p>
      <w:pPr>
        <w:pStyle w:val="Normal"/>
      </w:pPr>
      <w:r>
        <w:t>注册</w:t>
      </w:r>
    </w:p>
    <w:p>
      <w:pPr>
        <w:pStyle w:val="Normal"/>
      </w:pPr>
      <w:r>
        <w:t>与</w:t>
      </w:r>
    </w:p>
    <w:p>
      <w:pPr>
        <w:pStyle w:val="Normal"/>
      </w:pPr>
      <w:r>
        <w:t>被诉 权</w:t>
      </w:r>
    </w:p>
    <w:p>
      <w:pPr>
        <w:pStyle w:val="Normal"/>
      </w:pPr>
      <w:r>
        <w:t>虽</w:t>
      </w:r>
    </w:p>
    <w:p>
      <w:pPr>
        <w:pStyle w:val="Normal"/>
      </w:pPr>
      <w:r>
        <w:t>由</w:t>
      </w:r>
    </w:p>
    <w:p>
      <w:pPr>
        <w:pStyle w:val="Normal"/>
      </w:pPr>
      <w:r>
        <w:t xml:space="preserve">成, </w:t>
      </w:r>
    </w:p>
    <w:p>
      <w:pPr>
        <w:pStyle w:val="Normal"/>
      </w:pPr>
      <w:r>
        <w:t>两</w:t>
      </w:r>
    </w:p>
    <w:p>
      <w:pPr>
        <w:pStyle w:val="Normal"/>
      </w:pPr>
      <w:r>
        <w:t>整</w:t>
      </w:r>
    </w:p>
    <w:p>
      <w:pPr>
        <w:pStyle w:val="Normal"/>
      </w:pPr>
      <w:r>
        <w:t>图 及</w:t>
      </w:r>
    </w:p>
    <w:p>
      <w:pPr>
        <w:pStyle w:val="Normal"/>
      </w:pPr>
      <w:r>
        <w:t>交叉部分</w:t>
      </w:r>
    </w:p>
    <w:p>
      <w:pPr>
        <w:pStyle w:val="Normal"/>
      </w:pPr>
      <w:r>
        <w:t>存 不同, 被诉</w:t>
      </w:r>
    </w:p>
    <w:p>
      <w:pPr>
        <w:pStyle w:val="Normal"/>
      </w:pPr>
      <w:r>
        <w:t>权</w:t>
      </w:r>
    </w:p>
    <w:p>
      <w:pPr>
        <w:pStyle w:val="Normal"/>
      </w:pPr>
      <w:r>
        <w:t>明显区 于</w:t>
      </w:r>
    </w:p>
    <w:p>
      <w:pPr>
        <w:pStyle w:val="Normal"/>
      </w:pPr>
      <w:r>
        <w:t>公司较简单 由两</w:t>
      </w:r>
    </w:p>
    <w:p>
      <w:pPr>
        <w:pStyle w:val="Normal"/>
      </w:pPr>
      <w:r>
        <w:t>平行</w:t>
      </w:r>
    </w:p>
    <w:p>
      <w:pPr>
        <w:pStyle w:val="Normal"/>
      </w:pPr>
      <w:r>
        <w:t>成 双</w:t>
      </w:r>
    </w:p>
    <w:p>
      <w:pPr>
        <w:pStyle w:val="Normal"/>
      </w:pPr>
      <w:r>
        <w:t>。原、被告</w:t>
      </w:r>
    </w:p>
    <w:p>
      <w:pPr>
        <w:pStyle w:val="Normal"/>
      </w:pPr>
      <w:r>
        <w:t>合</w:t>
      </w:r>
    </w:p>
    <w:p>
      <w:pPr>
        <w:pStyle w:val="Normal"/>
      </w:pPr>
      <w:r>
        <w:t>、 图、 合后</w:t>
      </w:r>
    </w:p>
    <w:p>
      <w:pPr>
        <w:pStyle w:val="Normal"/>
      </w:pPr>
      <w:r>
        <w:t>整 结</w:t>
      </w:r>
    </w:p>
    <w:p>
      <w:pPr>
        <w:pStyle w:val="Normal"/>
      </w:pPr>
      <w:r>
        <w:t>存 不同, 两</w:t>
      </w:r>
    </w:p>
    <w:p>
      <w:pPr>
        <w:pStyle w:val="Normal"/>
      </w:pPr>
      <w:r>
        <w:t>不 成近</w:t>
      </w:r>
    </w:p>
    <w:p>
      <w:pPr>
        <w:pStyle w:val="Normal"/>
      </w:pPr>
      <w:r>
        <w:t>。再</w:t>
      </w:r>
    </w:p>
    <w:p>
      <w:pPr>
        <w:pStyle w:val="Normal"/>
      </w:pPr>
      <w:r>
        <w:t xml:space="preserve">, </w:t>
      </w:r>
    </w:p>
    <w:p>
      <w:pPr>
        <w:pStyle w:val="Normal"/>
      </w:pPr>
      <w:r>
        <w:t>公司产品上</w:t>
      </w:r>
    </w:p>
    <w:p>
      <w:pPr>
        <w:pStyle w:val="Normal"/>
      </w:pPr>
      <w:r>
        <w:t>双</w:t>
      </w:r>
    </w:p>
    <w:p>
      <w:pPr>
        <w:pStyle w:val="Normal"/>
      </w:pPr>
      <w:r>
        <w:t>还有双</w:t>
      </w:r>
    </w:p>
    <w:p>
      <w:pPr>
        <w:pStyle w:val="Normal"/>
      </w:pPr>
      <w:r>
        <w:t>图</w:t>
      </w:r>
    </w:p>
    <w:p>
      <w:pPr>
        <w:pStyle w:val="Normal"/>
      </w:pPr>
      <w:r>
        <w:t>、 “LEVI'S”、尖 裤袋</w:t>
      </w:r>
    </w:p>
    <w:p>
      <w:pPr>
        <w:pStyle w:val="Normal"/>
      </w:pPr>
      <w:r>
        <w:t>、 501</w:t>
      </w:r>
    </w:p>
    <w:p>
      <w:pPr>
        <w:pStyle w:val="Normal"/>
      </w:pPr>
      <w:r>
        <w:t>,其中, 双 图</w:t>
      </w:r>
    </w:p>
    <w:p>
      <w:pPr>
        <w:pStyle w:val="Normal"/>
      </w:pPr>
      <w:r>
        <w:t xml:space="preserve">及“LEVI'S” </w:t>
      </w:r>
    </w:p>
    <w:p>
      <w:pPr>
        <w:pStyle w:val="Normal"/>
      </w:pPr>
      <w:r>
        <w:t>为驰名</w:t>
      </w:r>
    </w:p>
    <w:p>
      <w:pPr>
        <w:pStyle w:val="Normal"/>
      </w:pPr>
      <w:r>
        <w:t>, 一般消费</w:t>
      </w:r>
    </w:p>
    <w:p>
      <w:pPr>
        <w:pStyle w:val="Normal"/>
      </w:pPr>
      <w:r>
        <w:t>购买</w:t>
      </w:r>
    </w:p>
    <w:p>
      <w:pPr>
        <w:pStyle w:val="Normal"/>
      </w:pPr>
      <w:r>
        <w:t xml:space="preserve">公司产品时对其“LEVI'S” </w:t>
      </w:r>
    </w:p>
    <w:p>
      <w:pPr>
        <w:pStyle w:val="Normal"/>
      </w:pPr>
      <w:r>
        <w:t>志 为</w:t>
      </w:r>
    </w:p>
    <w:p>
      <w:pPr>
        <w:pStyle w:val="Normal"/>
      </w:pPr>
      <w:r>
        <w:t>知, 且消费 通常不</w:t>
      </w:r>
    </w:p>
    <w:p>
      <w:pPr>
        <w:pStyle w:val="Normal"/>
      </w:pPr>
      <w:r>
        <w:t>会以</w:t>
      </w:r>
    </w:p>
    <w:p>
      <w:pPr>
        <w:pStyle w:val="Normal"/>
      </w:pPr>
      <w:r>
        <w:t>仔裤后裤袋上</w:t>
      </w:r>
    </w:p>
    <w:p>
      <w:pPr>
        <w:pStyle w:val="Normal"/>
      </w:pPr>
      <w:r>
        <w:t>图</w:t>
      </w:r>
    </w:p>
    <w:p>
      <w:pPr>
        <w:pStyle w:val="Normal"/>
      </w:pPr>
      <w:r>
        <w:t>断</w:t>
      </w:r>
    </w:p>
    <w:p>
      <w:pPr>
        <w:pStyle w:val="Normal"/>
      </w:pPr>
      <w:r>
        <w:t>品</w:t>
      </w:r>
    </w:p>
    <w:p>
      <w:pPr>
        <w:pStyle w:val="Normal"/>
      </w:pPr>
      <w:r>
        <w:t>源。</w:t>
      </w:r>
    </w:p>
    <w:p>
      <w:pPr>
        <w:pStyle w:val="Normal"/>
      </w:pPr>
      <w:r>
        <w:t>文时</w:t>
      </w:r>
    </w:p>
    <w:p>
      <w:pPr>
        <w:pStyle w:val="Normal"/>
      </w:pPr>
      <w:r>
        <w:t>公司</w:t>
      </w:r>
    </w:p>
    <w:p>
      <w:pPr>
        <w:pStyle w:val="Normal"/>
      </w:pPr>
      <w:r>
        <w:t>其</w:t>
      </w:r>
    </w:p>
    <w:p>
      <w:pPr>
        <w:pStyle w:val="Normal"/>
      </w:pPr>
      <w:r>
        <w:t>仔</w:t>
      </w:r>
    </w:p>
    <w:p>
      <w:pPr>
        <w:pStyle w:val="Normal"/>
      </w:pPr>
      <w:r>
        <w:bookmarkStart w:id="119" w:name="p119"/>
        <w:t/>
        <w:bookmarkEnd w:id="119"/>
        <w:t>裤上明显</w:t>
      </w:r>
    </w:p>
    <w:p>
      <w:pPr>
        <w:pStyle w:val="Normal"/>
      </w:pPr>
      <w:r>
        <w:t>了自有</w:t>
      </w:r>
    </w:p>
    <w:p>
      <w:pPr>
        <w:pStyle w:val="Normal"/>
      </w:pPr>
      <w:r>
        <w:t>, 后裤袋上</w:t>
      </w:r>
    </w:p>
    <w:p>
      <w:pPr>
        <w:pStyle w:val="Normal"/>
      </w:pPr>
      <w:r>
        <w:t>双</w:t>
      </w:r>
    </w:p>
    <w:p>
      <w:pPr>
        <w:pStyle w:val="Normal"/>
      </w:pPr>
      <w:r>
        <w:t>是其注册</w:t>
      </w:r>
    </w:p>
    <w:p>
      <w:pPr>
        <w:pStyle w:val="Normal"/>
      </w:pPr>
      <w:r>
        <w:t>“WENSHITE”中图 W</w:t>
      </w:r>
    </w:p>
    <w:p>
      <w:pPr>
        <w:pStyle w:val="Normal"/>
      </w:pPr>
      <w:r>
        <w:t>及演绎</w:t>
      </w:r>
    </w:p>
    <w:p>
      <w:pPr>
        <w:pStyle w:val="Normal"/>
      </w:pPr>
      <w:r>
        <w:t>, 被诉 权</w:t>
      </w:r>
    </w:p>
    <w:p>
      <w:pPr>
        <w:pStyle w:val="Normal"/>
      </w:pPr>
      <w:r>
        <w:t>不会造成消</w:t>
      </w:r>
    </w:p>
    <w:p>
      <w:pPr>
        <w:pStyle w:val="Normal"/>
      </w:pPr>
      <w:r>
        <w:t>费</w:t>
      </w:r>
    </w:p>
    <w:p>
      <w:pPr>
        <w:pStyle w:val="Normal"/>
      </w:pPr>
      <w:r>
        <w:t>对</w:t>
      </w:r>
    </w:p>
    <w:p>
      <w:pPr>
        <w:pStyle w:val="Normal"/>
      </w:pPr>
      <w:r>
        <w:t>品</w:t>
      </w:r>
    </w:p>
    <w:p>
      <w:pPr>
        <w:pStyle w:val="Normal"/>
      </w:pPr>
      <w:r>
        <w:t>源</w:t>
      </w:r>
    </w:p>
    <w:p>
      <w:pPr>
        <w:pStyle w:val="Normal"/>
      </w:pPr>
      <w:r>
        <w:t>。</w:t>
      </w:r>
    </w:p>
    <w:p>
      <w:pPr>
        <w:pStyle w:val="Normal"/>
      </w:pPr>
      <w:r>
        <w:t>上, 被告不 成</w:t>
      </w:r>
    </w:p>
    <w:p>
      <w:pPr>
        <w:pStyle w:val="Normal"/>
      </w:pPr>
      <w:r>
        <w:t>原告注册</w:t>
      </w:r>
    </w:p>
    <w:p>
      <w:pPr>
        <w:pStyle w:val="Normal"/>
      </w:pPr>
      <w:r>
        <w:t>专</w:t>
      </w:r>
    </w:p>
    <w:p>
      <w:pPr>
        <w:pStyle w:val="Normal"/>
      </w:pPr>
      <w:r>
        <w:t>权。</w:t>
      </w:r>
    </w:p>
    <w:p>
      <w:pPr>
        <w:pStyle w:val="Normal"/>
      </w:pPr>
      <w:r>
        <w:t>广东省汕尾市中级人民法</w:t>
      </w:r>
    </w:p>
    <w:p>
      <w:pPr>
        <w:pStyle w:val="Normal"/>
      </w:pPr>
      <w:r>
        <w:t>《中华人民共和国</w:t>
      </w:r>
    </w:p>
    <w:p>
      <w:pPr>
        <w:pStyle w:val="Normal"/>
      </w:pPr>
      <w:r>
        <w:t>法》第三</w:t>
      </w:r>
    </w:p>
    <w:p>
      <w:pPr>
        <w:pStyle w:val="Normal"/>
      </w:pPr>
      <w:r>
        <w:t>第一</w:t>
      </w:r>
    </w:p>
    <w:p>
      <w:pPr>
        <w:pStyle w:val="Normal"/>
      </w:pPr>
      <w:r>
        <w:t>、第五十六</w:t>
      </w:r>
    </w:p>
    <w:p>
      <w:pPr>
        <w:pStyle w:val="Normal"/>
      </w:pPr>
      <w:r>
        <w:t>、第五十九</w:t>
      </w:r>
    </w:p>
    <w:p>
      <w:pPr>
        <w:pStyle w:val="Normal"/>
      </w:pPr>
      <w:r>
        <w:t>第一</w:t>
      </w:r>
    </w:p>
    <w:p>
      <w:pPr>
        <w:pStyle w:val="Normal"/>
      </w:pPr>
      <w:r>
        <w:t xml:space="preserve">定, </w:t>
      </w:r>
    </w:p>
    <w:p>
      <w:pPr>
        <w:pStyle w:val="Normal"/>
      </w:pPr>
      <w:r>
        <w:t>决:</w:t>
      </w:r>
    </w:p>
    <w:p>
      <w:pPr>
        <w:pStyle w:val="Normal"/>
      </w:pPr>
      <w:r>
        <w:t>公司</w:t>
      </w:r>
    </w:p>
    <w:p>
      <w:pPr>
        <w:pStyle w:val="Normal"/>
      </w:pPr>
      <w:r>
        <w:t>诉</w:t>
      </w:r>
    </w:p>
    <w:p>
      <w:pPr>
        <w:pStyle w:val="Normal"/>
      </w:pPr>
      <w:r>
        <w:t>请求。</w:t>
      </w:r>
    </w:p>
    <w:p>
      <w:pPr>
        <w:pStyle w:val="Normal"/>
      </w:pPr>
      <w:r>
        <w:t>公司持原审起诉</w:t>
      </w:r>
    </w:p>
    <w:p>
      <w:pPr>
        <w:pStyle w:val="Normal"/>
      </w:pPr>
      <w:r>
        <w:t>见提起上诉。广东省</w:t>
      </w:r>
    </w:p>
    <w:p>
      <w:pPr>
        <w:pStyle w:val="Normal"/>
      </w:pPr>
      <w:r>
        <w:t>级人民法</w:t>
      </w:r>
    </w:p>
    <w:p>
      <w:pPr>
        <w:pStyle w:val="Normal"/>
      </w:pPr>
      <w:r>
        <w:t>经审</w:t>
      </w:r>
    </w:p>
    <w:p>
      <w:pPr>
        <w:pStyle w:val="Normal"/>
      </w:pPr>
      <w:r>
        <w:t>为: 以相关公众</w:t>
      </w:r>
    </w:p>
    <w:p>
      <w:pPr>
        <w:pStyle w:val="Normal"/>
      </w:pPr>
      <w:r>
        <w:t>一般注</w:t>
      </w:r>
    </w:p>
    <w:p>
      <w:pPr>
        <w:pStyle w:val="Normal"/>
      </w:pPr>
      <w:r>
        <w:t>力为</w:t>
      </w:r>
    </w:p>
    <w:p>
      <w:pPr>
        <w:pStyle w:val="Normal"/>
      </w:pPr>
      <w:r>
        <w:t>, 三被诉</w:t>
      </w:r>
    </w:p>
    <w:p>
      <w:pPr>
        <w:pStyle w:val="Normal"/>
      </w:pPr>
      <w:r>
        <w:t>权</w:t>
      </w:r>
    </w:p>
    <w:p>
      <w:pPr>
        <w:pStyle w:val="Normal"/>
      </w:pPr>
      <w:r>
        <w:t>与</w:t>
      </w:r>
    </w:p>
    <w:p>
      <w:pPr>
        <w:pStyle w:val="Normal"/>
      </w:pPr>
      <w:r>
        <w:t>公司</w:t>
      </w:r>
    </w:p>
    <w:p>
      <w:pPr>
        <w:pStyle w:val="Normal"/>
      </w:pPr>
      <w:r>
        <w:t>尚不</w:t>
      </w:r>
    </w:p>
    <w:p>
      <w:pPr>
        <w:pStyle w:val="Normal"/>
      </w:pPr>
      <w:r>
        <w:t>以</w:t>
      </w:r>
    </w:p>
    <w:p>
      <w:pPr>
        <w:pStyle w:val="Normal"/>
      </w:pPr>
      <w:r>
        <w:t>成相近</w:t>
      </w:r>
    </w:p>
    <w:p>
      <w:pPr>
        <w:pStyle w:val="Normal"/>
      </w:pPr>
      <w:r>
        <w:t>。且文时</w:t>
      </w:r>
    </w:p>
    <w:p>
      <w:pPr>
        <w:pStyle w:val="Normal"/>
      </w:pPr>
      <w:r>
        <w:t>公司</w:t>
      </w:r>
    </w:p>
    <w:p>
      <w:pPr>
        <w:pStyle w:val="Normal"/>
      </w:pPr>
      <w:r>
        <w:t>三被诉</w:t>
      </w:r>
    </w:p>
    <w:p>
      <w:pPr>
        <w:pStyle w:val="Normal"/>
      </w:pPr>
      <w:r>
        <w:t>权产品</w:t>
      </w:r>
    </w:p>
    <w:p>
      <w:pPr>
        <w:pStyle w:val="Normal"/>
      </w:pPr>
      <w:r>
        <w:t>腰部</w:t>
      </w:r>
    </w:p>
    <w:p>
      <w:pPr>
        <w:pStyle w:val="Normal"/>
      </w:pPr>
      <w:r>
        <w:t>显著位 及产品</w:t>
      </w:r>
    </w:p>
    <w:p>
      <w:pPr>
        <w:pStyle w:val="Normal"/>
      </w:pPr>
      <w:r>
        <w:t>吊 上</w:t>
      </w:r>
    </w:p>
    <w:p>
      <w:pPr>
        <w:pStyle w:val="Normal"/>
      </w:pPr>
      <w:r>
        <w:t>其自有</w:t>
      </w:r>
    </w:p>
    <w:p>
      <w:pPr>
        <w:pStyle w:val="Normal"/>
      </w:pPr>
      <w:r>
        <w:t>、明确表明产品 产</w:t>
      </w:r>
    </w:p>
    <w:p>
      <w:pPr>
        <w:pStyle w:val="Normal"/>
      </w:pPr>
      <w:r>
        <w:t>及 产</w:t>
      </w:r>
    </w:p>
    <w:p>
      <w:pPr>
        <w:pStyle w:val="Normal"/>
      </w:pPr>
      <w:r>
        <w:t>等 息, 这些亦可起</w:t>
      </w:r>
    </w:p>
    <w:p>
      <w:pPr>
        <w:pStyle w:val="Normal"/>
      </w:pPr>
      <w:r>
        <w:t>相关公众区分二</w:t>
      </w:r>
    </w:p>
    <w:p>
      <w:pPr>
        <w:pStyle w:val="Normal"/>
      </w:pPr>
      <w:r>
        <w:t>作 , 三被</w:t>
      </w:r>
    </w:p>
    <w:p>
      <w:pPr>
        <w:pStyle w:val="Normal"/>
      </w:pPr>
      <w:r>
        <w:t>诉 权</w:t>
      </w:r>
    </w:p>
    <w:p>
      <w:pPr>
        <w:pStyle w:val="Normal"/>
      </w:pPr>
      <w:r>
        <w:t>并不容易导致相关公众</w:t>
      </w:r>
    </w:p>
    <w:p>
      <w:pPr>
        <w:pStyle w:val="Normal"/>
      </w:pPr>
      <w:r>
        <w:t>混淆。</w:t>
      </w:r>
    </w:p>
    <w:p>
      <w:pPr>
        <w:pStyle w:val="Normal"/>
      </w:pPr>
      <w:r>
        <w:t>此, 文时</w:t>
      </w:r>
    </w:p>
    <w:p>
      <w:pPr>
        <w:pStyle w:val="Normal"/>
      </w:pPr>
      <w:r>
        <w:t>公司 行为</w:t>
      </w:r>
    </w:p>
    <w:p>
      <w:pPr>
        <w:pStyle w:val="Normal"/>
      </w:pPr>
      <w:r>
        <w:t>不 成对</w:t>
      </w:r>
    </w:p>
    <w:p>
      <w:pPr>
        <w:pStyle w:val="Normal"/>
      </w:pPr>
      <w:r>
        <w:t>公司注册</w:t>
      </w:r>
    </w:p>
    <w:p>
      <w:pPr>
        <w:pStyle w:val="Normal"/>
      </w:pPr>
      <w:r>
        <w:t>专 权</w:t>
      </w:r>
    </w:p>
    <w:p>
      <w:pPr>
        <w:pStyle w:val="Normal"/>
      </w:pPr>
      <w:r>
        <w:t>。</w:t>
      </w:r>
    </w:p>
    <w:p>
      <w:pPr>
        <w:pStyle w:val="Normal"/>
      </w:pPr>
      <w:r>
        <w:t>广东省 级人民法</w:t>
      </w:r>
    </w:p>
    <w:p>
      <w:pPr>
        <w:pStyle w:val="Normal"/>
      </w:pPr>
      <w:r>
        <w:t>《中华人民共和国民事诉</w:t>
      </w:r>
    </w:p>
    <w:p>
      <w:pPr>
        <w:pStyle w:val="Normal"/>
      </w:pPr>
      <w:r>
        <w:t>法》第一百</w:t>
      </w:r>
    </w:p>
    <w:p>
      <w:pPr>
        <w:pStyle w:val="Normal"/>
      </w:pPr>
      <w:r>
        <w:t>七十 第一 第 (一) 项</w:t>
      </w:r>
    </w:p>
    <w:p>
      <w:pPr>
        <w:pStyle w:val="Normal"/>
      </w:pPr>
      <w:r>
        <w:t>定, 决:</w:t>
      </w:r>
    </w:p>
    <w:p>
      <w:pPr>
        <w:pStyle w:val="Normal"/>
      </w:pPr>
      <w:r>
        <w:t>上诉, 持原 。</w:t>
      </w:r>
    </w:p>
    <w:p>
      <w:pPr>
        <w:pStyle w:val="Normal"/>
      </w:pPr>
      <w:r>
        <w:t>【法官后 】</w:t>
      </w:r>
    </w:p>
    <w:p>
      <w:pPr>
        <w:pStyle w:val="Normal"/>
      </w:pPr>
      <w:r>
        <w:t>是</w:t>
      </w:r>
    </w:p>
    <w:p>
      <w:pPr>
        <w:pStyle w:val="Normal"/>
      </w:pPr>
      <w:r>
        <w:t>区</w:t>
      </w:r>
    </w:p>
    <w:p>
      <w:pPr>
        <w:pStyle w:val="Normal"/>
      </w:pPr>
      <w:r>
        <w:t>品</w:t>
      </w:r>
    </w:p>
    <w:p>
      <w:pPr>
        <w:pStyle w:val="Normal"/>
      </w:pPr>
      <w:r>
        <w:t>源</w:t>
      </w:r>
    </w:p>
    <w:p>
      <w:pPr>
        <w:pStyle w:val="Normal"/>
      </w:pPr>
      <w:r>
        <w:t>, 防止混淆是</w:t>
      </w:r>
    </w:p>
    <w:p>
      <w:pPr>
        <w:pStyle w:val="Normal"/>
      </w:pPr>
      <w:r>
        <w:t>护 基</w:t>
      </w:r>
    </w:p>
    <w:p>
      <w:pPr>
        <w:pStyle w:val="Normal"/>
      </w:pPr>
      <w:r>
        <w:t>出</w:t>
      </w:r>
    </w:p>
    <w:p>
      <w:pPr>
        <w:pStyle w:val="Normal"/>
      </w:pPr>
      <w:r>
        <w:t>发 。</w:t>
      </w:r>
    </w:p>
    <w:p>
      <w:pPr>
        <w:pStyle w:val="Normal"/>
      </w:pPr>
      <w:r>
        <w:t>法</w:t>
      </w:r>
    </w:p>
    <w:p>
      <w:pPr>
        <w:pStyle w:val="Normal"/>
      </w:pPr>
      <w:r>
        <w:t xml:space="preserve">中, </w:t>
      </w:r>
    </w:p>
    <w:p>
      <w:pPr>
        <w:pStyle w:val="Normal"/>
      </w:pPr>
      <w:r>
        <w:t>权行为</w:t>
      </w:r>
    </w:p>
    <w:p>
      <w:pPr>
        <w:pStyle w:val="Normal"/>
      </w:pPr>
      <w:r>
        <w:t>定</w:t>
      </w:r>
    </w:p>
    <w:p>
      <w:pPr>
        <w:pStyle w:val="Normal"/>
      </w:pPr>
      <w:r>
        <w:t>是混淆 (</w:t>
      </w:r>
    </w:p>
    <w:p>
      <w:pPr>
        <w:pStyle w:val="Normal"/>
      </w:pPr>
      <w:r>
        <w:t>成</w:t>
      </w:r>
    </w:p>
    <w:p>
      <w:pPr>
        <w:pStyle w:val="Normal"/>
      </w:pPr>
      <w:r>
        <w:t>为“混淆 近 ” )。只有行为人</w:t>
      </w:r>
    </w:p>
    <w:p>
      <w:pPr>
        <w:pStyle w:val="Normal"/>
      </w:pPr>
      <w:r>
        <w:t>行为造成消费 对</w:t>
      </w:r>
    </w:p>
    <w:p>
      <w:pPr>
        <w:pStyle w:val="Normal"/>
      </w:pPr>
      <w:r>
        <w:t>源 混淆, 才</w:t>
      </w:r>
    </w:p>
    <w:p>
      <w:pPr>
        <w:pStyle w:val="Normal"/>
      </w:pPr>
      <w:r>
        <w:t>定其</w:t>
      </w:r>
    </w:p>
    <w:p>
      <w:pPr>
        <w:pStyle w:val="Normal"/>
      </w:pPr>
      <w:r>
        <w:t>成</w:t>
      </w:r>
    </w:p>
    <w:p>
      <w:pPr>
        <w:pStyle w:val="Normal"/>
      </w:pPr>
      <w:r>
        <w:t>权。</w:t>
      </w:r>
    </w:p>
    <w:p>
      <w:pPr>
        <w:pStyle w:val="Normal"/>
      </w:pPr>
      <w:r>
        <w:t>相同</w:t>
      </w:r>
    </w:p>
    <w:p>
      <w:pPr>
        <w:pStyle w:val="Normal"/>
      </w:pPr>
      <w:r>
        <w:t>近 是</w:t>
      </w:r>
    </w:p>
    <w:p>
      <w:pPr>
        <w:pStyle w:val="Normal"/>
      </w:pPr>
      <w:r>
        <w:t>定混淆 重</w:t>
      </w:r>
    </w:p>
    <w:p>
      <w:pPr>
        <w:pStyle w:val="Normal"/>
      </w:pPr>
      <w:r>
        <w:t>, 并不必 造成混淆, 并不必 是</w:t>
      </w:r>
    </w:p>
    <w:p>
      <w:pPr>
        <w:pStyle w:val="Normal"/>
      </w:pPr>
      <w:r>
        <w:t>权行</w:t>
      </w:r>
    </w:p>
    <w:p>
      <w:pPr>
        <w:pStyle w:val="Normal"/>
      </w:pPr>
      <w:r>
        <w:t>为。我国《</w:t>
      </w:r>
    </w:p>
    <w:p>
      <w:pPr>
        <w:pStyle w:val="Normal"/>
      </w:pPr>
      <w:r>
        <w:t>法》第五十七 第 (二) 项</w:t>
      </w:r>
    </w:p>
    <w:p>
      <w:pPr>
        <w:pStyle w:val="Normal"/>
      </w:pPr>
      <w:r>
        <w:t>定: “ 经</w:t>
      </w:r>
    </w:p>
    <w:p>
      <w:pPr>
        <w:pStyle w:val="Normal"/>
      </w:pPr>
      <w:r>
        <w:t>注册人</w:t>
      </w:r>
    </w:p>
    <w:p>
      <w:pPr>
        <w:pStyle w:val="Normal"/>
      </w:pPr>
      <w:r>
        <w:t xml:space="preserve">可, </w:t>
      </w:r>
    </w:p>
    <w:p>
      <w:pPr>
        <w:pStyle w:val="Normal"/>
      </w:pPr>
      <w:r>
        <w:t>同一种</w:t>
      </w:r>
    </w:p>
    <w:p>
      <w:pPr>
        <w:pStyle w:val="Normal"/>
      </w:pPr>
      <w:r>
        <w:t>品上</w:t>
      </w:r>
    </w:p>
    <w:p>
      <w:pPr>
        <w:pStyle w:val="Normal"/>
      </w:pPr>
      <w:r>
        <w:t>与其注册</w:t>
      </w:r>
    </w:p>
    <w:p>
      <w:pPr>
        <w:pStyle w:val="Normal"/>
      </w:pPr>
      <w:r>
        <w:t>近</w:t>
      </w:r>
    </w:p>
    <w:p>
      <w:pPr>
        <w:pStyle w:val="Normal"/>
      </w:pPr>
      <w:r>
        <w:t xml:space="preserve">, </w:t>
      </w:r>
    </w:p>
    <w:p>
      <w:pPr>
        <w:pStyle w:val="Normal"/>
      </w:pPr>
      <w:r>
        <w:bookmarkStart w:id="120" w:name="p120"/>
        <w:t/>
        <w:bookmarkEnd w:id="120"/>
        <w:t>品上</w:t>
      </w:r>
    </w:p>
    <w:p>
      <w:pPr>
        <w:pStyle w:val="Normal"/>
      </w:pPr>
      <w:r>
        <w:t>与其注册</w:t>
      </w:r>
    </w:p>
    <w:p>
      <w:pPr>
        <w:pStyle w:val="Normal"/>
      </w:pPr>
      <w:r>
        <w:t>相同</w:t>
      </w:r>
    </w:p>
    <w:p>
      <w:pPr>
        <w:pStyle w:val="Normal"/>
      </w:pPr>
      <w:r>
        <w:t>近</w:t>
      </w:r>
    </w:p>
    <w:p>
      <w:pPr>
        <w:pStyle w:val="Normal"/>
      </w:pPr>
      <w:r>
        <w:t>, 容易导致混淆 ”属</w:t>
      </w:r>
    </w:p>
    <w:p>
      <w:pPr>
        <w:pStyle w:val="Normal"/>
      </w:pPr>
      <w:r>
        <w:t>于</w:t>
      </w:r>
    </w:p>
    <w:p>
      <w:pPr>
        <w:pStyle w:val="Normal"/>
      </w:pPr>
      <w:r>
        <w:t>注册</w:t>
      </w:r>
    </w:p>
    <w:p>
      <w:pPr>
        <w:pStyle w:val="Normal"/>
      </w:pPr>
      <w:r>
        <w:t>专</w:t>
      </w:r>
    </w:p>
    <w:p>
      <w:pPr>
        <w:pStyle w:val="Normal"/>
      </w:pPr>
      <w:r>
        <w:t>权 行为。根据该 定, 可以将</w:t>
      </w:r>
    </w:p>
    <w:p>
      <w:pPr>
        <w:pStyle w:val="Normal"/>
      </w:pPr>
      <w:r>
        <w:t>权行为</w:t>
      </w:r>
    </w:p>
    <w:p>
      <w:pPr>
        <w:pStyle w:val="Normal"/>
      </w:pPr>
      <w:r>
        <w:t>定过程分为两个层 : 第一是</w:t>
      </w:r>
    </w:p>
    <w:p>
      <w:pPr>
        <w:pStyle w:val="Normal"/>
      </w:pPr>
      <w:r>
        <w:t>是否近 ; 第二是否容易</w:t>
      </w:r>
    </w:p>
    <w:p>
      <w:pPr>
        <w:pStyle w:val="Normal"/>
      </w:pPr>
      <w:r>
        <w:t>相关公众中造成混淆, 从</w:t>
      </w:r>
    </w:p>
    <w:p>
      <w:pPr>
        <w:pStyle w:val="Normal"/>
      </w:pPr>
      <w:r>
        <w:t>成混淆</w:t>
      </w:r>
    </w:p>
    <w:p>
      <w:pPr>
        <w:pStyle w:val="Normal"/>
      </w:pPr>
      <w:r>
        <w:t>近 。</w:t>
      </w:r>
    </w:p>
    <w:p>
      <w:pPr>
        <w:pStyle w:val="Normal"/>
      </w:pPr>
      <w:r>
        <w:t>一、二审法</w:t>
      </w:r>
    </w:p>
    <w:p>
      <w:pPr>
        <w:pStyle w:val="Normal"/>
      </w:pPr>
      <w:r>
        <w:t>定文时</w:t>
      </w:r>
    </w:p>
    <w:p>
      <w:pPr>
        <w:pStyle w:val="Normal"/>
      </w:pPr>
      <w:r>
        <w:t>公司 被诉 权</w:t>
      </w:r>
    </w:p>
    <w:p>
      <w:pPr>
        <w:pStyle w:val="Normal"/>
      </w:pPr>
      <w:r>
        <w:t>是否</w:t>
      </w:r>
    </w:p>
    <w:p>
      <w:pPr>
        <w:pStyle w:val="Normal"/>
      </w:pPr>
      <w:r>
        <w:t>成对</w:t>
      </w:r>
    </w:p>
    <w:p>
      <w:pPr>
        <w:pStyle w:val="Normal"/>
      </w:pPr>
      <w:r>
        <w:t>公司双</w:t>
      </w:r>
    </w:p>
    <w:p>
      <w:pPr>
        <w:pStyle w:val="Normal"/>
      </w:pPr>
      <w:r>
        <w:t>注册</w:t>
      </w:r>
    </w:p>
    <w:p>
      <w:pPr>
        <w:pStyle w:val="Normal"/>
      </w:pPr>
      <w:r>
        <w:t xml:space="preserve">时, </w:t>
      </w:r>
    </w:p>
    <w:p>
      <w:pPr>
        <w:pStyle w:val="Normal"/>
      </w:pPr>
      <w:r>
        <w:t>先立</w:t>
      </w:r>
    </w:p>
    <w:p>
      <w:pPr>
        <w:pStyle w:val="Normal"/>
      </w:pPr>
      <w:r>
        <w:t>于被诉</w:t>
      </w:r>
    </w:p>
    <w:p>
      <w:pPr>
        <w:pStyle w:val="Normal"/>
      </w:pPr>
      <w:r>
        <w:t>权</w:t>
      </w:r>
    </w:p>
    <w:p>
      <w:pPr>
        <w:pStyle w:val="Normal"/>
      </w:pPr>
      <w:r>
        <w:t>与注册</w:t>
      </w:r>
    </w:p>
    <w:p>
      <w:pPr>
        <w:pStyle w:val="Normal"/>
      </w:pPr>
      <w:r>
        <w:t>是否</w:t>
      </w:r>
    </w:p>
    <w:p>
      <w:pPr>
        <w:pStyle w:val="Normal"/>
      </w:pPr>
      <w:r>
        <w:t>成近</w:t>
      </w:r>
    </w:p>
    <w:p>
      <w:pPr>
        <w:pStyle w:val="Normal"/>
      </w:pPr>
      <w:r>
        <w:t>, 即从</w:t>
      </w:r>
    </w:p>
    <w:p>
      <w:pPr>
        <w:pStyle w:val="Normal"/>
      </w:pPr>
      <w:r>
        <w:t>合</w:t>
      </w:r>
    </w:p>
    <w:p>
      <w:pPr>
        <w:pStyle w:val="Normal"/>
      </w:pPr>
      <w:r>
        <w:t>、</w:t>
      </w:r>
    </w:p>
    <w:p>
      <w:pPr>
        <w:pStyle w:val="Normal"/>
      </w:pPr>
      <w:r>
        <w:t>图、</w:t>
      </w:r>
    </w:p>
    <w:p>
      <w:pPr>
        <w:pStyle w:val="Normal"/>
      </w:pPr>
      <w:r>
        <w:t>合后</w:t>
      </w:r>
    </w:p>
    <w:p>
      <w:pPr>
        <w:pStyle w:val="Normal"/>
      </w:pPr>
      <w:r>
        <w:t>整</w:t>
      </w:r>
    </w:p>
    <w:p>
      <w:pPr>
        <w:pStyle w:val="Normal"/>
      </w:pPr>
      <w:r>
        <w:t>结</w:t>
      </w:r>
    </w:p>
    <w:p>
      <w:pPr>
        <w:pStyle w:val="Normal"/>
      </w:pPr>
      <w:r>
        <w:t>上作</w:t>
      </w:r>
    </w:p>
    <w:p>
      <w:pPr>
        <w:pStyle w:val="Normal"/>
      </w:pPr>
      <w:r>
        <w:t>观</w:t>
      </w:r>
    </w:p>
    <w:p>
      <w:pPr>
        <w:pStyle w:val="Normal"/>
      </w:pPr>
      <w:r>
        <w:t>断。</w:t>
      </w:r>
    </w:p>
    <w:p>
      <w:pPr>
        <w:pStyle w:val="Normal"/>
      </w:pPr>
      <w:r>
        <w:t>作出是否</w:t>
      </w:r>
    </w:p>
    <w:p>
      <w:pPr>
        <w:pStyle w:val="Normal"/>
      </w:pPr>
      <w:r>
        <w:t>成近</w:t>
      </w:r>
    </w:p>
    <w:p>
      <w:pPr>
        <w:pStyle w:val="Normal"/>
      </w:pPr>
      <w:r>
        <w:t>断后, 再进一步对是否容易造成混淆作出</w:t>
      </w:r>
    </w:p>
    <w:p>
      <w:pPr>
        <w:pStyle w:val="Normal"/>
      </w:pPr>
      <w:r>
        <w:t>定。</w:t>
      </w:r>
    </w:p>
    <w:p>
      <w:pPr>
        <w:pStyle w:val="Normal"/>
      </w:pPr>
      <w:r>
        <w:t>混淆 近</w:t>
      </w:r>
    </w:p>
    <w:p>
      <w:pPr>
        <w:pStyle w:val="Normal"/>
      </w:pPr>
      <w:r>
        <w:t>定存</w:t>
      </w:r>
    </w:p>
    <w:p>
      <w:pPr>
        <w:pStyle w:val="Normal"/>
      </w:pPr>
      <w:r>
        <w:t>三项原则: 1. 以相关公众</w:t>
      </w:r>
    </w:p>
    <w:p>
      <w:pPr>
        <w:pStyle w:val="Normal"/>
      </w:pPr>
      <w:r>
        <w:t>一般注</w:t>
      </w:r>
    </w:p>
    <w:p>
      <w:pPr>
        <w:pStyle w:val="Normal"/>
      </w:pPr>
      <w:r>
        <w:t>力为</w:t>
      </w:r>
    </w:p>
    <w:p>
      <w:pPr>
        <w:pStyle w:val="Normal"/>
      </w:pPr>
      <w:r>
        <w:t>;2. 既</w:t>
      </w:r>
    </w:p>
    <w:p>
      <w:pPr>
        <w:pStyle w:val="Normal"/>
      </w:pPr>
      <w:r>
        <w:t>对</w:t>
      </w:r>
    </w:p>
    <w:p>
      <w:pPr>
        <w:pStyle w:val="Normal"/>
      </w:pPr>
      <w:r>
        <w:t>作整</w:t>
      </w:r>
    </w:p>
    <w:p>
      <w:pPr>
        <w:pStyle w:val="Normal"/>
      </w:pPr>
      <w:r>
        <w:t>比对, 又</w:t>
      </w:r>
    </w:p>
    <w:p>
      <w:pPr>
        <w:pStyle w:val="Normal"/>
      </w:pPr>
      <w:r>
        <w:t>对</w:t>
      </w:r>
    </w:p>
    <w:p>
      <w:pPr>
        <w:pStyle w:val="Normal"/>
      </w:pPr>
      <w:r>
        <w:t>主</w:t>
      </w:r>
    </w:p>
    <w:p>
      <w:pPr>
        <w:pStyle w:val="Normal"/>
      </w:pPr>
      <w:r>
        <w:t xml:space="preserve">部分作比对, </w:t>
      </w:r>
    </w:p>
    <w:p>
      <w:pPr>
        <w:pStyle w:val="Normal"/>
      </w:pPr>
      <w:r>
        <w:t>且应当</w:t>
      </w:r>
    </w:p>
    <w:p>
      <w:pPr>
        <w:pStyle w:val="Normal"/>
      </w:pPr>
      <w:r>
        <w:t>离 态下分</w:t>
      </w:r>
    </w:p>
    <w:p>
      <w:pPr>
        <w:pStyle w:val="Normal"/>
      </w:pPr>
      <w:r>
        <w:t>进行; 3. 结合注册</w:t>
      </w:r>
    </w:p>
    <w:p>
      <w:pPr>
        <w:pStyle w:val="Normal"/>
      </w:pPr>
      <w:r>
        <w:t>显著</w:t>
      </w:r>
    </w:p>
    <w:p>
      <w:pPr>
        <w:pStyle w:val="Normal"/>
      </w:pPr>
      <w:r>
        <w:t>和知名度。</w:t>
      </w:r>
    </w:p>
    <w:p>
      <w:pPr>
        <w:pStyle w:val="Normal"/>
      </w:pPr>
      <w:r>
        <w:t>涉</w:t>
      </w:r>
    </w:p>
    <w:p>
      <w:pPr>
        <w:pStyle w:val="Normal"/>
      </w:pPr>
      <w:r>
        <w:t>品为</w:t>
      </w:r>
    </w:p>
    <w:p>
      <w:pPr>
        <w:pStyle w:val="Normal"/>
      </w:pPr>
      <w:r>
        <w:t>仔裤,从</w:t>
      </w:r>
    </w:p>
    <w:p>
      <w:pPr>
        <w:pStyle w:val="Normal"/>
      </w:pPr>
      <w:r>
        <w:t>品 比对上看, 一、二审法</w:t>
      </w:r>
    </w:p>
    <w:p>
      <w:pPr>
        <w:pStyle w:val="Normal"/>
      </w:pPr>
      <w:r>
        <w:t>从</w:t>
      </w:r>
    </w:p>
    <w:p>
      <w:pPr>
        <w:pStyle w:val="Normal"/>
      </w:pPr>
      <w:r>
        <w:t>涉 产品整</w:t>
      </w:r>
    </w:p>
    <w:p>
      <w:pPr>
        <w:pStyle w:val="Normal"/>
      </w:pPr>
      <w:r>
        <w:t>图上着眼, 对</w:t>
      </w:r>
    </w:p>
    <w:p>
      <w:pPr>
        <w:pStyle w:val="Normal"/>
      </w:pPr>
      <w:r>
        <w:t>细、</w:t>
      </w:r>
    </w:p>
    <w:p>
      <w:pPr>
        <w:pStyle w:val="Normal"/>
      </w:pPr>
      <w:r>
        <w:t>向以及设计</w:t>
      </w:r>
    </w:p>
    <w:p>
      <w:pPr>
        <w:pStyle w:val="Normal"/>
      </w:pPr>
      <w:r>
        <w:t>作出</w:t>
      </w:r>
    </w:p>
    <w:p>
      <w:pPr>
        <w:pStyle w:val="Normal"/>
      </w:pPr>
      <w:r>
        <w:t>了差异 分 , 确定了注册</w:t>
      </w:r>
    </w:p>
    <w:p>
      <w:pPr>
        <w:pStyle w:val="Normal"/>
      </w:pPr>
      <w:r>
        <w:t>与被诉 权</w:t>
      </w:r>
    </w:p>
    <w:p>
      <w:pPr>
        <w:pStyle w:val="Normal"/>
      </w:pPr>
      <w:r>
        <w:t>不 成近 ; 从注册</w:t>
      </w:r>
    </w:p>
    <w:p>
      <w:pPr>
        <w:pStyle w:val="Normal"/>
      </w:pPr>
      <w:r>
        <w:t>显著 和知名度看,“双</w:t>
      </w:r>
    </w:p>
    <w:p>
      <w:pPr>
        <w:pStyle w:val="Normal"/>
      </w:pPr>
      <w:r>
        <w:t>”注册</w:t>
      </w:r>
    </w:p>
    <w:p>
      <w:pPr>
        <w:pStyle w:val="Normal"/>
      </w:pPr>
      <w:r>
        <w:t>并不具有</w:t>
      </w:r>
    </w:p>
    <w:p>
      <w:pPr>
        <w:pStyle w:val="Normal"/>
      </w:pPr>
      <w:r>
        <w:t>常</w:t>
      </w:r>
    </w:p>
    <w:p>
      <w:pPr>
        <w:pStyle w:val="Normal"/>
      </w:pPr>
      <w:r>
        <w:t>知名</w:t>
      </w:r>
    </w:p>
    <w:p>
      <w:pPr>
        <w:pStyle w:val="Normal"/>
      </w:pPr>
      <w:r>
        <w:t>度, 不 以 起相关公众</w:t>
      </w:r>
    </w:p>
    <w:p>
      <w:pPr>
        <w:pStyle w:val="Normal"/>
      </w:pPr>
      <w:r>
        <w:t>注 ; 从相关公众</w:t>
      </w:r>
    </w:p>
    <w:p>
      <w:pPr>
        <w:pStyle w:val="Normal"/>
      </w:pPr>
      <w:r>
        <w:t>一般注</w:t>
      </w:r>
    </w:p>
    <w:p>
      <w:pPr>
        <w:pStyle w:val="Normal"/>
      </w:pPr>
      <w:r>
        <w:t>力看, 会对</w:t>
      </w:r>
    </w:p>
    <w:p>
      <w:pPr>
        <w:pStyle w:val="Normal"/>
      </w:pPr>
      <w:r>
        <w:t>仔裤上 显著</w:t>
      </w:r>
    </w:p>
    <w:p>
      <w:pPr>
        <w:pStyle w:val="Normal"/>
      </w:pPr>
      <w:r>
        <w:t>下深</w:t>
      </w:r>
    </w:p>
    <w:p>
      <w:pPr>
        <w:pStyle w:val="Normal"/>
      </w:pPr>
      <w:r>
        <w:t>印 。</w:t>
      </w:r>
    </w:p>
    <w:p>
      <w:pPr>
        <w:pStyle w:val="Normal"/>
      </w:pPr>
      <w:r>
        <w:t xml:space="preserve">, “双 图”和“ LEVI'S” </w:t>
      </w:r>
    </w:p>
    <w:p>
      <w:pPr>
        <w:pStyle w:val="Normal"/>
      </w:pPr>
      <w:r>
        <w:t>, 相关公众对</w:t>
      </w:r>
    </w:p>
    <w:p>
      <w:pPr>
        <w:pStyle w:val="Normal"/>
      </w:pPr>
      <w:r>
        <w:t>公司产品</w:t>
      </w:r>
    </w:p>
    <w:p>
      <w:pPr>
        <w:pStyle w:val="Normal"/>
      </w:pPr>
      <w:r>
        <w:t>一般</w:t>
      </w:r>
    </w:p>
    <w:p>
      <w:pPr>
        <w:pStyle w:val="Normal"/>
      </w:pPr>
      <w:r>
        <w:t>知应主</w:t>
      </w:r>
    </w:p>
    <w:p>
      <w:pPr>
        <w:pStyle w:val="Normal"/>
      </w:pPr>
      <w:r>
        <w:t>通过其具有知名度</w:t>
      </w:r>
    </w:p>
    <w:p>
      <w:pPr>
        <w:pStyle w:val="Normal"/>
      </w:pPr>
      <w:r>
        <w:t>驰</w:t>
      </w:r>
    </w:p>
    <w:p>
      <w:pPr>
        <w:pStyle w:val="Normal"/>
      </w:pPr>
      <w:r>
        <w:t>名</w:t>
      </w:r>
    </w:p>
    <w:p>
      <w:pPr>
        <w:pStyle w:val="Normal"/>
      </w:pPr>
      <w:r>
        <w:t>获 。文时</w:t>
      </w:r>
    </w:p>
    <w:p>
      <w:pPr>
        <w:pStyle w:val="Normal"/>
      </w:pPr>
      <w:r>
        <w:t>公司</w:t>
      </w:r>
    </w:p>
    <w:p>
      <w:pPr>
        <w:pStyle w:val="Normal"/>
      </w:pPr>
      <w:r>
        <w:t>仔裤上</w:t>
      </w:r>
    </w:p>
    <w:p>
      <w:pPr>
        <w:pStyle w:val="Normal"/>
      </w:pPr>
      <w:r>
        <w:t>涉 装</w:t>
      </w:r>
    </w:p>
    <w:p>
      <w:pPr>
        <w:pStyle w:val="Normal"/>
      </w:pPr>
      <w:r>
        <w:t>还印有自有</w:t>
      </w:r>
    </w:p>
    <w:p>
      <w:pPr>
        <w:pStyle w:val="Normal"/>
      </w:pPr>
      <w:r>
        <w:t>“</w:t>
      </w:r>
    </w:p>
    <w:p>
      <w:pPr>
        <w:pStyle w:val="Normal"/>
      </w:pPr>
      <w:r>
        <w:t>WENSHITE”以及产品吊 , 这些</w:t>
      </w:r>
    </w:p>
    <w:p>
      <w:pPr>
        <w:pStyle w:val="Normal"/>
      </w:pPr>
      <w:r>
        <w:t>整 上</w:t>
      </w:r>
    </w:p>
    <w:p>
      <w:pPr>
        <w:pStyle w:val="Normal"/>
      </w:pPr>
      <w:r>
        <w:t>被告 产品与原告</w:t>
      </w:r>
    </w:p>
    <w:p>
      <w:pPr>
        <w:pStyle w:val="Normal"/>
      </w:pPr>
      <w:r>
        <w:t>产品</w:t>
      </w:r>
    </w:p>
    <w:p>
      <w:pPr>
        <w:pStyle w:val="Normal"/>
      </w:pPr>
      <w:r>
        <w:t>成明显</w:t>
      </w:r>
    </w:p>
    <w:p>
      <w:pPr>
        <w:pStyle w:val="Normal"/>
      </w:pPr>
      <w:r>
        <w:t>区分, 不会造成消费</w:t>
      </w:r>
    </w:p>
    <w:p>
      <w:pPr>
        <w:pStyle w:val="Normal"/>
      </w:pPr>
      <w:r>
        <w:t>混淆和</w:t>
      </w:r>
    </w:p>
    <w:p>
      <w:pPr>
        <w:pStyle w:val="Normal"/>
      </w:pPr>
      <w:r>
        <w:t xml:space="preserve">。据此, </w:t>
      </w:r>
    </w:p>
    <w:p>
      <w:pPr>
        <w:pStyle w:val="Normal"/>
      </w:pPr>
      <w:r>
        <w:t>一、二审法</w:t>
      </w:r>
    </w:p>
    <w:p>
      <w:pPr>
        <w:pStyle w:val="Normal"/>
      </w:pPr>
      <w:r>
        <w:t>定文时</w:t>
      </w:r>
    </w:p>
    <w:p>
      <w:pPr>
        <w:pStyle w:val="Normal"/>
      </w:pPr>
      <w:r>
        <w:t>公司 行为不 成对</w:t>
      </w:r>
    </w:p>
    <w:p>
      <w:pPr>
        <w:pStyle w:val="Normal"/>
      </w:pPr>
      <w:r>
        <w:t>公司注册</w:t>
      </w:r>
    </w:p>
    <w:p>
      <w:pPr>
        <w:pStyle w:val="Normal"/>
      </w:pPr>
      <w:r>
        <w:t>专</w:t>
      </w:r>
    </w:p>
    <w:p>
      <w:pPr>
        <w:pStyle w:val="Normal"/>
      </w:pPr>
      <w:r>
        <w:t>权</w:t>
      </w:r>
    </w:p>
    <w:p>
      <w:pPr>
        <w:pStyle w:val="Normal"/>
      </w:pPr>
      <w:r>
        <w:t>。</w:t>
      </w:r>
    </w:p>
    <w:p>
      <w:pPr>
        <w:pStyle w:val="Normal"/>
      </w:pPr>
      <w:r>
        <w:t>人: 广东省汕尾市中级人民法</w:t>
      </w:r>
    </w:p>
    <w:p>
      <w:pPr>
        <w:pStyle w:val="0 Block"/>
      </w:pPr>
    </w:p>
    <w:p>
      <w:pPr>
        <w:pStyle w:val="Normal"/>
      </w:pPr>
      <w:r>
        <w:t>敏</w:t>
      </w:r>
    </w:p>
    <w:p>
      <w:pPr>
        <w:pStyle w:val="Normal"/>
      </w:pPr>
      <w:r>
        <w:bookmarkStart w:id="121" w:name="p121"/>
        <w:t/>
        <w:bookmarkEnd w:id="121"/>
        <w:t>25第三方交易平台</w:t>
      </w:r>
    </w:p>
    <w:p>
      <w:pPr>
        <w:pStyle w:val="Normal"/>
      </w:pPr>
      <w:r>
        <w:t>息披</w:t>
      </w:r>
    </w:p>
    <w:p>
      <w:pPr>
        <w:pStyle w:val="Normal"/>
      </w:pPr>
      <w:r>
        <w:t>义务及采取</w:t>
      </w:r>
    </w:p>
    <w:p>
      <w:pPr>
        <w:pStyle w:val="Normal"/>
      </w:pPr>
      <w:r>
        <w:t>必</w:t>
      </w:r>
    </w:p>
    <w:p>
      <w:pPr>
        <w:pStyle w:val="Normal"/>
      </w:pPr>
      <w:r>
        <w:t>技 措施</w:t>
      </w:r>
    </w:p>
    <w:p>
      <w:pPr>
        <w:pStyle w:val="Normal"/>
      </w:pPr>
      <w:r>
        <w:t>件</w:t>
      </w:r>
    </w:p>
    <w:p>
      <w:pPr>
        <w:pStyle w:val="Normal"/>
      </w:pPr>
      <w:r>
        <w:t>——济南佐康</w:t>
      </w:r>
    </w:p>
    <w:p>
      <w:pPr>
        <w:pStyle w:val="Normal"/>
      </w:pPr>
      <w:r>
        <w:t>贸有</w:t>
      </w:r>
    </w:p>
    <w:p>
      <w:pPr>
        <w:pStyle w:val="Normal"/>
      </w:pPr>
      <w:r>
        <w:t>公司诉浙江淘宝网络有</w:t>
      </w:r>
    </w:p>
    <w:p>
      <w:pPr>
        <w:pStyle w:val="Normal"/>
      </w:pPr>
      <w:r>
        <w:t>公司</w:t>
      </w:r>
    </w:p>
    <w:p>
      <w:pPr>
        <w:pStyle w:val="Normal"/>
      </w:pPr>
      <w:r>
        <w:t>害</w:t>
      </w:r>
    </w:p>
    <w:p>
      <w:pPr>
        <w:pStyle w:val="Normal"/>
      </w:pPr>
      <w:r>
        <w:t>专</w:t>
      </w:r>
    </w:p>
    <w:p>
      <w:pPr>
        <w:pStyle w:val="Normal"/>
      </w:pPr>
      <w:r>
        <w:t>权</w:t>
      </w:r>
    </w:p>
    <w:p>
      <w:pPr>
        <w:pStyle w:val="Normal"/>
      </w:pPr>
      <w:r>
        <w:t>【</w:t>
      </w:r>
    </w:p>
    <w:p>
      <w:pPr>
        <w:pStyle w:val="Normal"/>
      </w:pPr>
      <w:r>
        <w:t>件基</w:t>
      </w:r>
    </w:p>
    <w:p>
      <w:pPr>
        <w:pStyle w:val="Normal"/>
      </w:pPr>
      <w:r>
        <w:t>息】</w:t>
      </w:r>
    </w:p>
    <w:p>
      <w:pPr>
        <w:pStyle w:val="Normal"/>
      </w:pPr>
      <w:r>
        <w:t>1. 裁</w:t>
      </w:r>
    </w:p>
    <w:p>
      <w:pPr>
        <w:pStyle w:val="Normal"/>
      </w:pPr>
      <w:r>
        <w:t>书字号</w:t>
      </w:r>
    </w:p>
    <w:p>
      <w:pPr>
        <w:pStyle w:val="Normal"/>
      </w:pPr>
      <w:r>
        <w:t>山东省济南市中级人民法 (2017) 01民终3439号民事 决书</w:t>
      </w:r>
    </w:p>
    <w:p>
      <w:pPr>
        <w:pStyle w:val="Normal"/>
      </w:pPr>
      <w:r>
        <w:t>2. 由: 害</w:t>
      </w:r>
    </w:p>
    <w:p>
      <w:pPr>
        <w:pStyle w:val="Normal"/>
      </w:pPr>
      <w:r>
        <w:t>专</w:t>
      </w:r>
    </w:p>
    <w:p>
      <w:pPr>
        <w:pStyle w:val="Normal"/>
      </w:pPr>
      <w:r>
        <w:t>权 纷</w:t>
      </w:r>
    </w:p>
    <w:p>
      <w:pPr>
        <w:pStyle w:val="Normal"/>
      </w:pPr>
      <w:r>
        <w:t>3. 当事人</w:t>
      </w:r>
    </w:p>
    <w:p>
      <w:pPr>
        <w:pStyle w:val="Normal"/>
      </w:pPr>
      <w:r>
        <w:t>原告 (被上诉人): 济南佐康 贸有 公司 (以下简称佐康公司) 被告 (上诉人) : 浙江淘宝网络有 公司 (以下简称淘宝公司)</w:t>
      </w:r>
    </w:p>
    <w:p>
      <w:pPr>
        <w:pStyle w:val="Normal"/>
      </w:pPr>
      <w:r>
        <w:t>【基</w:t>
      </w:r>
    </w:p>
    <w:p>
      <w:pPr>
        <w:pStyle w:val="Normal"/>
      </w:pPr>
      <w:r>
        <w:t>】</w:t>
      </w:r>
    </w:p>
    <w:p>
      <w:pPr>
        <w:pStyle w:val="Normal"/>
      </w:pPr>
      <w:r>
        <w:t xml:space="preserve">佐康公司是“佐康” </w:t>
      </w:r>
    </w:p>
    <w:p>
      <w:pPr>
        <w:pStyle w:val="Normal"/>
      </w:pPr>
      <w:r>
        <w:t>注册人。 2015年7月至2016年4月, 佐</w:t>
      </w:r>
    </w:p>
    <w:p>
      <w:pPr>
        <w:pStyle w:val="Normal"/>
      </w:pPr>
      <w:r>
        <w:t>康公司共9次向淘宝公司 淘宝网知</w:t>
      </w:r>
    </w:p>
    <w:p>
      <w:pPr>
        <w:pStyle w:val="Normal"/>
      </w:pPr>
      <w:r>
        <w:t>产权 诉平台进行</w:t>
      </w:r>
    </w:p>
    <w:p>
      <w:pPr>
        <w:pStyle w:val="Normal"/>
      </w:pPr>
      <w:r>
        <w:t>诉并发送</w:t>
      </w:r>
    </w:p>
    <w:p>
      <w:pPr>
        <w:pStyle w:val="Normal"/>
      </w:pPr>
      <w:r>
        <w:t>师 , 求清 并</w:t>
      </w:r>
    </w:p>
    <w:p>
      <w:pPr>
        <w:pStyle w:val="Normal"/>
      </w:pPr>
      <w:r>
        <w:t xml:space="preserve">“淘宝网”上所有销售“佐康” </w:t>
      </w:r>
    </w:p>
    <w:p>
      <w:pPr>
        <w:pStyle w:val="Normal"/>
      </w:pPr>
      <w:r>
        <w:t>列产品</w:t>
      </w:r>
    </w:p>
    <w:p>
      <w:pPr>
        <w:pStyle w:val="Normal"/>
      </w:pPr>
      <w:r>
        <w:t>家链接及相关网页, 屏蔽相关网站链接, 不再</w:t>
      </w:r>
    </w:p>
    <w:p>
      <w:pPr>
        <w:pStyle w:val="Normal"/>
      </w:pPr>
      <w:r>
        <w:t>其他企业 个人</w:t>
      </w:r>
    </w:p>
    <w:p>
      <w:pPr>
        <w:pStyle w:val="Normal"/>
      </w:pPr>
      <w:r>
        <w:t>“淘宝网”上销售“佐康”品</w:t>
      </w:r>
    </w:p>
    <w:p>
      <w:pPr>
        <w:pStyle w:val="Normal"/>
      </w:pPr>
      <w:r>
        <w:t>列产品,并提 相关</w:t>
      </w:r>
    </w:p>
    <w:p>
      <w:pPr>
        <w:pStyle w:val="Normal"/>
      </w:pPr>
      <w:r>
        <w:t>权网络店铺</w:t>
      </w:r>
    </w:p>
    <w:p>
      <w:pPr>
        <w:pStyle w:val="Normal"/>
      </w:pPr>
      <w:r>
        <w:t>经营</w:t>
      </w:r>
    </w:p>
    <w:p>
      <w:pPr>
        <w:pStyle w:val="Normal"/>
      </w:pPr>
      <w:r>
        <w:t>真实 份</w:t>
      </w:r>
    </w:p>
    <w:p>
      <w:pPr>
        <w:pStyle w:val="Normal"/>
      </w:pPr>
      <w:r>
        <w:t>息, 其</w:t>
      </w:r>
    </w:p>
    <w:p>
      <w:pPr>
        <w:pStyle w:val="Normal"/>
      </w:pPr>
      <w:r>
        <w:t>诉</w:t>
      </w:r>
    </w:p>
    <w:p>
      <w:pPr>
        <w:pStyle w:val="Normal"/>
      </w:pPr>
      <w:r>
        <w:t>由是淘宝网上销售</w:t>
      </w:r>
    </w:p>
    <w:p>
      <w:pPr>
        <w:pStyle w:val="Normal"/>
      </w:pPr>
      <w:r>
        <w:t>佐康 列产</w:t>
      </w:r>
    </w:p>
    <w:p>
      <w:pPr>
        <w:pStyle w:val="Normal"/>
      </w:pPr>
      <w:r>
        <w:t>品 为 渠道销售, 经过其授权。 2016年4月28日, 淘宝公司对</w:t>
      </w:r>
    </w:p>
    <w:p>
      <w:pPr>
        <w:pStyle w:val="Normal"/>
      </w:pPr>
      <w:r>
        <w:t>诉进行</w:t>
      </w:r>
    </w:p>
    <w:p>
      <w:pPr>
        <w:pStyle w:val="Normal"/>
      </w:pPr>
      <w:r>
        <w:t xml:space="preserve">, </w:t>
      </w:r>
    </w:p>
    <w:p>
      <w:pPr>
        <w:pStyle w:val="Normal"/>
      </w:pPr>
      <w:r>
        <w:t>为根据佐康公司</w:t>
      </w:r>
    </w:p>
    <w:p>
      <w:pPr>
        <w:pStyle w:val="Normal"/>
      </w:pPr>
      <w:r>
        <w:t>诉无法</w:t>
      </w:r>
    </w:p>
    <w:p>
      <w:pPr>
        <w:pStyle w:val="Normal"/>
      </w:pPr>
      <w:r>
        <w:t>断</w:t>
      </w:r>
    </w:p>
    <w:p>
      <w:pPr>
        <w:pStyle w:val="Normal"/>
      </w:pPr>
      <w:r>
        <w:t>权成立, 佐康公司</w:t>
      </w:r>
    </w:p>
    <w:p>
      <w:pPr>
        <w:pStyle w:val="Normal"/>
      </w:pPr>
      <w:r>
        <w:bookmarkStart w:id="122" w:name="p122"/>
        <w:t/>
        <w:bookmarkEnd w:id="122"/>
        <w:t>应</w:t>
      </w:r>
    </w:p>
    <w:p>
      <w:pPr>
        <w:pStyle w:val="Normal"/>
      </w:pPr>
      <w:r>
        <w:t>进一步提 委</w:t>
      </w:r>
    </w:p>
    <w:p>
      <w:pPr>
        <w:pStyle w:val="Normal"/>
      </w:pPr>
      <w:r>
        <w:t>方 份</w:t>
      </w:r>
    </w:p>
    <w:p>
      <w:pPr>
        <w:pStyle w:val="Normal"/>
      </w:pPr>
      <w:r>
        <w:t>明、权</w:t>
      </w:r>
    </w:p>
    <w:p>
      <w:pPr>
        <w:pStyle w:val="Normal"/>
      </w:pPr>
      <w:r>
        <w:t>明、委 关</w:t>
      </w:r>
    </w:p>
    <w:p>
      <w:pPr>
        <w:pStyle w:val="Normal"/>
      </w:pPr>
      <w:r>
        <w:t>明、 断</w:t>
      </w:r>
    </w:p>
    <w:p>
      <w:pPr>
        <w:pStyle w:val="Normal"/>
      </w:pPr>
      <w:r>
        <w:t>权成立</w:t>
      </w:r>
    </w:p>
    <w:p>
      <w:pPr>
        <w:pStyle w:val="Normal"/>
      </w:pPr>
      <w:r>
        <w:t>明 料</w:t>
      </w:r>
    </w:p>
    <w:p>
      <w:pPr>
        <w:pStyle w:val="Normal"/>
      </w:pPr>
      <w:r>
        <w:t>以</w:t>
      </w:r>
    </w:p>
    <w:p>
      <w:pPr>
        <w:pStyle w:val="Normal"/>
      </w:pPr>
      <w:r>
        <w:t>断 权成立</w:t>
      </w:r>
    </w:p>
    <w:p>
      <w:pPr>
        <w:pStyle w:val="Normal"/>
      </w:pPr>
      <w:r>
        <w:t>由, 后重新发起</w:t>
      </w:r>
    </w:p>
    <w:p>
      <w:pPr>
        <w:pStyle w:val="Normal"/>
      </w:pPr>
      <w:r>
        <w:t>诉。为此佐康公司起诉 求淘宝公司</w:t>
      </w:r>
    </w:p>
    <w:p>
      <w:pPr>
        <w:pStyle w:val="Normal"/>
      </w:pPr>
      <w:r>
        <w:t>相关</w:t>
      </w:r>
    </w:p>
    <w:p>
      <w:pPr>
        <w:pStyle w:val="Normal"/>
      </w:pPr>
      <w:r>
        <w:t>家链接并披 其真实</w:t>
      </w:r>
    </w:p>
    <w:p>
      <w:pPr>
        <w:pStyle w:val="Normal"/>
      </w:pPr>
      <w:r>
        <w:t>份</w:t>
      </w:r>
    </w:p>
    <w:p>
      <w:pPr>
        <w:pStyle w:val="Normal"/>
      </w:pPr>
      <w:r>
        <w:t>息, 承担其为</w:t>
      </w:r>
    </w:p>
    <w:p>
      <w:pPr>
        <w:pStyle w:val="Normal"/>
      </w:pPr>
      <w:r>
        <w:t>支出 合</w:t>
      </w:r>
    </w:p>
    <w:p>
      <w:pPr>
        <w:pStyle w:val="Normal"/>
      </w:pPr>
      <w:r>
        <w:t>费 。</w:t>
      </w:r>
    </w:p>
    <w:p>
      <w:pPr>
        <w:pStyle w:val="Normal"/>
      </w:pPr>
      <w:r>
        <w:t>件二审过程中佐康公司</w:t>
      </w:r>
    </w:p>
    <w:p>
      <w:pPr>
        <w:pStyle w:val="Normal"/>
      </w:pPr>
      <w:r>
        <w:t>对淘宝网上</w:t>
      </w:r>
    </w:p>
    <w:p>
      <w:pPr>
        <w:pStyle w:val="Normal"/>
      </w:pPr>
      <w:r>
        <w:t>两家店铺销售佐康产品</w:t>
      </w:r>
    </w:p>
    <w:p>
      <w:pPr>
        <w:pStyle w:val="Normal"/>
      </w:pPr>
      <w:r>
        <w:t>行为进行了公</w:t>
      </w:r>
    </w:p>
    <w:p>
      <w:pPr>
        <w:pStyle w:val="Normal"/>
      </w:pPr>
      <w:r>
        <w:t>取 。</w:t>
      </w:r>
    </w:p>
    <w:p>
      <w:pPr>
        <w:pStyle w:val="Normal"/>
      </w:pPr>
      <w:r>
        <w:t>【</w:t>
      </w:r>
    </w:p>
    <w:p>
      <w:pPr>
        <w:pStyle w:val="Normal"/>
      </w:pPr>
      <w:r>
        <w:t>件</w:t>
      </w:r>
    </w:p>
    <w:p>
      <w:pPr>
        <w:pStyle w:val="Normal"/>
      </w:pPr>
      <w:r>
        <w:t>】</w:t>
      </w:r>
    </w:p>
    <w:p>
      <w:pPr>
        <w:pStyle w:val="Normal"/>
      </w:pPr>
      <w:r>
        <w:t>1. 佐康公司向淘宝公司发出</w:t>
      </w:r>
    </w:p>
    <w:p>
      <w:pPr>
        <w:pStyle w:val="Normal"/>
      </w:pPr>
      <w:r>
        <w:t>通知是否有效; 2. 佐康公司</w:t>
      </w:r>
    </w:p>
    <w:p>
      <w:pPr>
        <w:pStyle w:val="Normal"/>
      </w:pPr>
      <w:r>
        <w:t>求</w:t>
      </w:r>
    </w:p>
    <w:p>
      <w:pPr>
        <w:pStyle w:val="Normal"/>
      </w:pPr>
      <w:r>
        <w:t>淘宝公司披</w:t>
      </w:r>
    </w:p>
    <w:p>
      <w:pPr>
        <w:pStyle w:val="Normal"/>
      </w:pPr>
      <w:r>
        <w:t>家真实</w:t>
      </w:r>
    </w:p>
    <w:p>
      <w:pPr>
        <w:pStyle w:val="Normal"/>
      </w:pPr>
      <w:r>
        <w:t>份</w:t>
      </w:r>
    </w:p>
    <w:p>
      <w:pPr>
        <w:pStyle w:val="Normal"/>
      </w:pPr>
      <w:r>
        <w:t>息和断</w:t>
      </w:r>
    </w:p>
    <w:p>
      <w:pPr>
        <w:pStyle w:val="Normal"/>
      </w:pPr>
      <w:r>
        <w:t>链接</w:t>
      </w:r>
    </w:p>
    <w:p>
      <w:pPr>
        <w:pStyle w:val="Normal"/>
      </w:pPr>
      <w:r>
        <w:t>求是否合</w:t>
      </w:r>
    </w:p>
    <w:p>
      <w:pPr>
        <w:pStyle w:val="Normal"/>
      </w:pPr>
      <w:r>
        <w:t>。</w:t>
      </w:r>
    </w:p>
    <w:p>
      <w:pPr>
        <w:pStyle w:val="Normal"/>
      </w:pPr>
      <w:r>
        <w:t>【法</w:t>
      </w:r>
    </w:p>
    <w:p>
      <w:pPr>
        <w:pStyle w:val="Normal"/>
      </w:pPr>
      <w:r>
        <w:t>裁</w:t>
      </w:r>
    </w:p>
    <w:p>
      <w:pPr>
        <w:pStyle w:val="Normal"/>
      </w:pPr>
      <w:r>
        <w:t>旨】</w:t>
      </w:r>
    </w:p>
    <w:p>
      <w:pPr>
        <w:pStyle w:val="Normal"/>
      </w:pPr>
      <w:r>
        <w:t>山东省济南市历下区人民法</w:t>
      </w:r>
    </w:p>
    <w:p>
      <w:pPr>
        <w:pStyle w:val="Normal"/>
      </w:pPr>
      <w:r>
        <w:t>经审</w:t>
      </w:r>
    </w:p>
    <w:p>
      <w:pPr>
        <w:pStyle w:val="Normal"/>
      </w:pPr>
      <w:r>
        <w:t xml:space="preserve">为: </w:t>
      </w:r>
    </w:p>
    <w:p>
      <w:pPr>
        <w:pStyle w:val="Normal"/>
      </w:pPr>
      <w:r>
        <w:t>佐康公司已提</w:t>
      </w:r>
    </w:p>
    <w:p>
      <w:pPr>
        <w:pStyle w:val="Normal"/>
      </w:pPr>
      <w:r>
        <w:t>相</w:t>
      </w:r>
    </w:p>
    <w:p>
      <w:pPr>
        <w:pStyle w:val="Normal"/>
      </w:pPr>
      <w:r>
        <w:t>关 据并 次向淘宝公司</w:t>
      </w:r>
    </w:p>
    <w:p>
      <w:pPr>
        <w:pStyle w:val="Normal"/>
      </w:pPr>
      <w:r>
        <w:t>诉</w:t>
      </w:r>
    </w:p>
    <w:p>
      <w:pPr>
        <w:pStyle w:val="Normal"/>
      </w:pPr>
      <w:r>
        <w:t>下, 淘宝公司 及时</w:t>
      </w:r>
    </w:p>
    <w:p>
      <w:pPr>
        <w:pStyle w:val="Normal"/>
      </w:pPr>
      <w:r>
        <w:t>相关</w:t>
      </w:r>
    </w:p>
    <w:p>
      <w:pPr>
        <w:pStyle w:val="Normal"/>
      </w:pPr>
      <w:r>
        <w:t>权店铺 链接, 主观上为其他店铺</w:t>
      </w:r>
    </w:p>
    <w:p>
      <w:pPr>
        <w:pStyle w:val="Normal"/>
      </w:pPr>
      <w:r>
        <w:t>权行为提 了</w:t>
      </w:r>
    </w:p>
    <w:p>
      <w:pPr>
        <w:pStyle w:val="Normal"/>
      </w:pPr>
      <w:r>
        <w:t>。佐康公司</w:t>
      </w:r>
    </w:p>
    <w:p>
      <w:pPr>
        <w:pStyle w:val="Normal"/>
      </w:pPr>
      <w:r>
        <w:t>求淘宝公司披 清 并</w:t>
      </w:r>
    </w:p>
    <w:p>
      <w:pPr>
        <w:pStyle w:val="Normal"/>
      </w:pPr>
      <w:r>
        <w:t xml:space="preserve">“淘宝网”上销售“佐康” </w:t>
      </w:r>
    </w:p>
    <w:p>
      <w:pPr>
        <w:pStyle w:val="Normal"/>
      </w:pPr>
      <w:r>
        <w:t>列产品</w:t>
      </w:r>
    </w:p>
    <w:p>
      <w:pPr>
        <w:pStyle w:val="Normal"/>
      </w:pPr>
      <w:r>
        <w:t>家链接、相关网页、被诉</w:t>
      </w:r>
    </w:p>
    <w:p>
      <w:pPr>
        <w:pStyle w:val="Normal"/>
      </w:pPr>
      <w:r>
        <w:t>品 息, 屏蔽相关网站链接, 不再</w:t>
      </w:r>
    </w:p>
    <w:p>
      <w:pPr>
        <w:pStyle w:val="Normal"/>
      </w:pPr>
      <w:r>
        <w:t>其他企业 个人 “淘宝网”上销售“佐康”品</w:t>
      </w:r>
    </w:p>
    <w:p>
      <w:pPr>
        <w:pStyle w:val="Normal"/>
      </w:pPr>
      <w:r>
        <w:t>列产品, 由正</w:t>
      </w:r>
    </w:p>
    <w:p>
      <w:pPr>
        <w:pStyle w:val="Normal"/>
      </w:pPr>
      <w:r>
        <w:t>当, 法 予以支持。</w:t>
      </w:r>
    </w:p>
    <w:p>
      <w:pPr>
        <w:pStyle w:val="Normal"/>
      </w:pPr>
      <w:r>
        <w:t>山东省济南市历下区人民法</w:t>
      </w:r>
    </w:p>
    <w:p>
      <w:pPr>
        <w:pStyle w:val="Normal"/>
      </w:pPr>
      <w:r>
        <w:t>《中华人民共和国</w:t>
      </w:r>
    </w:p>
    <w:p>
      <w:pPr>
        <w:pStyle w:val="Normal"/>
      </w:pPr>
      <w:r>
        <w:t>法》第</w:t>
      </w:r>
    </w:p>
    <w:p>
      <w:pPr>
        <w:pStyle w:val="Normal"/>
      </w:pPr>
      <w:r>
        <w:t>十二 、第五十七 , 《最 人民法 关于审</w:t>
      </w:r>
    </w:p>
    <w:p>
      <w:pPr>
        <w:pStyle w:val="Normal"/>
      </w:pPr>
      <w:r>
        <w:t>民事 纷</w:t>
      </w:r>
    </w:p>
    <w:p>
      <w:pPr>
        <w:pStyle w:val="Normal"/>
      </w:pPr>
      <w:r>
        <w:t>件</w:t>
      </w:r>
    </w:p>
    <w:p>
      <w:pPr>
        <w:pStyle w:val="Normal"/>
      </w:pPr>
      <w:r>
        <w:t>适 法 若干问题</w:t>
      </w:r>
    </w:p>
    <w:p>
      <w:pPr>
        <w:pStyle w:val="Normal"/>
      </w:pPr>
      <w:r>
        <w:t>释》第十七</w:t>
      </w:r>
    </w:p>
    <w:p>
      <w:pPr>
        <w:pStyle w:val="Normal"/>
      </w:pPr>
      <w:r>
        <w:t xml:space="preserve">定, </w:t>
      </w:r>
    </w:p>
    <w:p>
      <w:pPr>
        <w:pStyle w:val="Normal"/>
      </w:pPr>
      <w:r>
        <w:t>决:</w:t>
      </w:r>
    </w:p>
    <w:p>
      <w:pPr>
        <w:pStyle w:val="Normal"/>
      </w:pPr>
      <w:r>
        <w:t>一、浙江淘宝网络有</w:t>
      </w:r>
    </w:p>
    <w:p>
      <w:pPr>
        <w:pStyle w:val="Normal"/>
      </w:pPr>
      <w:r>
        <w:t>公司清</w:t>
      </w:r>
    </w:p>
    <w:p>
      <w:pPr>
        <w:pStyle w:val="Normal"/>
      </w:pPr>
      <w:r>
        <w:t>并</w:t>
      </w:r>
    </w:p>
    <w:p>
      <w:pPr>
        <w:pStyle w:val="Normal"/>
      </w:pPr>
      <w:r>
        <w:t>“淘宝网”上销售“佐</w:t>
      </w:r>
    </w:p>
    <w:p>
      <w:pPr>
        <w:pStyle w:val="Normal"/>
      </w:pPr>
      <w:r>
        <w:t>康” 列产品</w:t>
      </w:r>
    </w:p>
    <w:p>
      <w:pPr>
        <w:pStyle w:val="Normal"/>
      </w:pPr>
      <w:r>
        <w:t>家链接、相关网页、被诉</w:t>
      </w:r>
    </w:p>
    <w:p>
      <w:pPr>
        <w:pStyle w:val="Normal"/>
      </w:pPr>
      <w:r>
        <w:t>品 息, 屏蔽相关网站</w:t>
      </w:r>
    </w:p>
    <w:p>
      <w:pPr>
        <w:pStyle w:val="Normal"/>
      </w:pPr>
      <w:r>
        <w:t>链接, 不再</w:t>
      </w:r>
    </w:p>
    <w:p>
      <w:pPr>
        <w:pStyle w:val="Normal"/>
      </w:pPr>
      <w:r>
        <w:t>其他企业</w:t>
      </w:r>
    </w:p>
    <w:p>
      <w:pPr>
        <w:pStyle w:val="Normal"/>
      </w:pPr>
      <w:r>
        <w:t>个人 “淘宝网”上销售“佐康”品</w:t>
      </w:r>
    </w:p>
    <w:p>
      <w:pPr>
        <w:pStyle w:val="Normal"/>
      </w:pPr>
      <w:r>
        <w:t xml:space="preserve">列产品; </w:t>
      </w:r>
    </w:p>
    <w:p>
      <w:pPr>
        <w:pStyle w:val="Normal"/>
      </w:pPr>
      <w:r>
        <w:t>二、浙江淘宝网络有</w:t>
      </w:r>
    </w:p>
    <w:p>
      <w:pPr>
        <w:pStyle w:val="Normal"/>
      </w:pPr>
      <w:r>
        <w:t>公司向济南佐康</w:t>
      </w:r>
    </w:p>
    <w:p>
      <w:pPr>
        <w:pStyle w:val="Normal"/>
      </w:pPr>
      <w:r>
        <w:t>贸有 公司提 卖家</w:t>
      </w:r>
    </w:p>
    <w:p>
      <w:pPr>
        <w:pStyle w:val="Normal"/>
      </w:pPr>
      <w:r>
        <w:t>为“</w:t>
      </w:r>
    </w:p>
    <w:p>
      <w:pPr>
        <w:pStyle w:val="Normal"/>
      </w:pPr>
      <w:r>
        <w:t>mon-key”和“</w:t>
      </w:r>
    </w:p>
    <w:p>
      <w:pPr>
        <w:pStyle w:val="Normal"/>
      </w:pPr>
      <w:r>
        <w:t>活</w:t>
      </w:r>
    </w:p>
    <w:p>
      <w:pPr>
        <w:pStyle w:val="Normal"/>
      </w:pPr>
      <w:r>
        <w:t>456”网络</w:t>
      </w:r>
    </w:p>
    <w:p>
      <w:pPr>
        <w:pStyle w:val="Normal"/>
      </w:pPr>
      <w:r>
        <w:t>店</w:t>
      </w:r>
    </w:p>
    <w:p>
      <w:pPr>
        <w:pStyle w:val="Normal"/>
      </w:pPr>
      <w:r>
        <w:t>真实</w:t>
      </w:r>
    </w:p>
    <w:p>
      <w:pPr>
        <w:pStyle w:val="Normal"/>
      </w:pPr>
      <w:r>
        <w:t>份</w:t>
      </w:r>
    </w:p>
    <w:p>
      <w:pPr>
        <w:pStyle w:val="Normal"/>
      </w:pPr>
      <w:r>
        <w:t xml:space="preserve">息; </w:t>
      </w:r>
    </w:p>
    <w:p>
      <w:pPr>
        <w:pStyle w:val="Normal"/>
      </w:pPr>
      <w:r>
        <w:bookmarkStart w:id="123" w:name="p123"/>
        <w:t/>
        <w:bookmarkEnd w:id="123"/>
        <w:t>三、浙江淘宝网络有</w:t>
      </w:r>
    </w:p>
    <w:p>
      <w:pPr>
        <w:pStyle w:val="Normal"/>
      </w:pPr>
      <w:r>
        <w:t>公司支付济南佐康</w:t>
      </w:r>
    </w:p>
    <w:p>
      <w:pPr>
        <w:pStyle w:val="Normal"/>
      </w:pPr>
      <w:r>
        <w:t>贸有 公司公 费</w:t>
      </w:r>
    </w:p>
    <w:p>
      <w:pPr>
        <w:pStyle w:val="Normal"/>
      </w:pPr>
      <w:r>
        <w:t>3000</w:t>
      </w:r>
    </w:p>
    <w:p>
      <w:pPr>
        <w:pStyle w:val="Normal"/>
      </w:pPr>
      <w:r>
        <w:t>。</w:t>
      </w:r>
    </w:p>
    <w:p>
      <w:pPr>
        <w:pStyle w:val="Normal"/>
      </w:pPr>
      <w:r>
        <w:t>淘宝公司不</w:t>
      </w:r>
    </w:p>
    <w:p>
      <w:pPr>
        <w:pStyle w:val="Normal"/>
      </w:pPr>
      <w:r>
        <w:t>, 提出上诉。山东省济南市中级人民法</w:t>
      </w:r>
    </w:p>
    <w:p>
      <w:pPr>
        <w:pStyle w:val="Normal"/>
      </w:pPr>
      <w:r>
        <w:t>经审</w:t>
      </w:r>
    </w:p>
    <w:p>
      <w:pPr>
        <w:pStyle w:val="Normal"/>
      </w:pPr>
      <w:r>
        <w:t>为: 1. 权</w:t>
      </w:r>
    </w:p>
    <w:p>
      <w:pPr>
        <w:pStyle w:val="Normal"/>
      </w:pPr>
      <w:r>
        <w:t>人发出 有效通知应当包括被 权人 份</w:t>
      </w:r>
    </w:p>
    <w:p>
      <w:pPr>
        <w:pStyle w:val="Normal"/>
      </w:pPr>
      <w:r>
        <w:t>、权属</w:t>
      </w:r>
    </w:p>
    <w:p>
      <w:pPr>
        <w:pStyle w:val="Normal"/>
      </w:pPr>
      <w:r>
        <w:t>、</w:t>
      </w:r>
    </w:p>
    <w:p>
      <w:pPr>
        <w:pStyle w:val="Normal"/>
      </w:pPr>
      <w:r>
        <w:t>权人网络</w:t>
      </w:r>
    </w:p>
    <w:p>
      <w:pPr>
        <w:pStyle w:val="Normal"/>
      </w:pPr>
      <w:r>
        <w:t>、</w:t>
      </w:r>
    </w:p>
    <w:p>
      <w:pPr>
        <w:pStyle w:val="Normal"/>
      </w:pPr>
      <w:r>
        <w:t>权事实</w:t>
      </w:r>
    </w:p>
    <w:p>
      <w:pPr>
        <w:pStyle w:val="Normal"/>
      </w:pPr>
      <w:r>
        <w:t>步</w:t>
      </w:r>
    </w:p>
    <w:p>
      <w:pPr>
        <w:pStyle w:val="Normal"/>
      </w:pPr>
      <w:r>
        <w:t>据等</w:t>
      </w:r>
    </w:p>
    <w:p>
      <w:pPr>
        <w:pStyle w:val="Normal"/>
      </w:pPr>
      <w:r>
        <w:t>容。佐康公司向淘宝公</w:t>
      </w:r>
    </w:p>
    <w:p>
      <w:pPr>
        <w:pStyle w:val="Normal"/>
      </w:pPr>
      <w:r>
        <w:t>司发送</w:t>
      </w:r>
    </w:p>
    <w:p>
      <w:pPr>
        <w:pStyle w:val="Normal"/>
      </w:pPr>
      <w:r>
        <w:t>诉材料及</w:t>
      </w:r>
    </w:p>
    <w:p>
      <w:pPr>
        <w:pStyle w:val="Normal"/>
      </w:pPr>
      <w:r>
        <w:t>师</w:t>
      </w:r>
    </w:p>
    <w:p>
      <w:pPr>
        <w:pStyle w:val="Normal"/>
      </w:pPr>
      <w:r>
        <w:t>欠</w:t>
      </w:r>
    </w:p>
    <w:p>
      <w:pPr>
        <w:pStyle w:val="Normal"/>
      </w:pPr>
      <w:r>
        <w:t>步</w:t>
      </w:r>
    </w:p>
    <w:p>
      <w:pPr>
        <w:pStyle w:val="Normal"/>
      </w:pPr>
      <w:r>
        <w:t>权</w:t>
      </w:r>
    </w:p>
    <w:p>
      <w:pPr>
        <w:pStyle w:val="Normal"/>
      </w:pPr>
      <w:r>
        <w:t>据支持, 不属于有效通</w:t>
      </w:r>
    </w:p>
    <w:p>
      <w:pPr>
        <w:pStyle w:val="Normal"/>
      </w:pPr>
      <w:r>
        <w:t>知。二审过程中佐康公司提</w:t>
      </w:r>
    </w:p>
    <w:p>
      <w:pPr>
        <w:pStyle w:val="Normal"/>
      </w:pPr>
      <w:r>
        <w:t>了向相关网络店铺购买</w:t>
      </w:r>
    </w:p>
    <w:p>
      <w:pPr>
        <w:pStyle w:val="Normal"/>
      </w:pPr>
      <w:r>
        <w:t>品</w:t>
      </w:r>
    </w:p>
    <w:p>
      <w:pPr>
        <w:pStyle w:val="Normal"/>
      </w:pPr>
      <w:r>
        <w:t>公</w:t>
      </w:r>
    </w:p>
    <w:p>
      <w:pPr>
        <w:pStyle w:val="Normal"/>
      </w:pPr>
      <w:r>
        <w:t>书及</w:t>
      </w:r>
    </w:p>
    <w:p>
      <w:pPr>
        <w:pStyle w:val="Normal"/>
      </w:pPr>
      <w:r>
        <w:t>封存实</w:t>
      </w:r>
    </w:p>
    <w:p>
      <w:pPr>
        <w:pStyle w:val="Normal"/>
      </w:pPr>
      <w:r>
        <w:t>等新 据, 可以作为</w:t>
      </w:r>
    </w:p>
    <w:p>
      <w:pPr>
        <w:pStyle w:val="Normal"/>
      </w:pPr>
      <w:r>
        <w:t>权事实</w:t>
      </w:r>
    </w:p>
    <w:p>
      <w:pPr>
        <w:pStyle w:val="Normal"/>
      </w:pPr>
      <w:r>
        <w:t>步</w:t>
      </w:r>
    </w:p>
    <w:p>
      <w:pPr>
        <w:pStyle w:val="Normal"/>
      </w:pPr>
      <w:r>
        <w:t>据</w:t>
      </w:r>
    </w:p>
    <w:p>
      <w:pPr>
        <w:pStyle w:val="Normal"/>
      </w:pPr>
      <w:r>
        <w:t>。对佐康公司</w:t>
      </w:r>
    </w:p>
    <w:p>
      <w:pPr>
        <w:pStyle w:val="Normal"/>
      </w:pPr>
      <w:r>
        <w:t>求淘宝公司提</w:t>
      </w:r>
    </w:p>
    <w:p>
      <w:pPr>
        <w:pStyle w:val="Normal"/>
      </w:pPr>
      <w:r>
        <w:t>有关网络</w:t>
      </w:r>
    </w:p>
    <w:p>
      <w:pPr>
        <w:pStyle w:val="Normal"/>
      </w:pPr>
      <w:r>
        <w:t>品经营</w:t>
      </w:r>
    </w:p>
    <w:p>
      <w:pPr>
        <w:pStyle w:val="Normal"/>
      </w:pPr>
      <w:r>
        <w:t>份</w:t>
      </w:r>
    </w:p>
    <w:p>
      <w:pPr>
        <w:pStyle w:val="Normal"/>
      </w:pPr>
      <w:r>
        <w:t>息</w:t>
      </w:r>
    </w:p>
    <w:p>
      <w:pPr>
        <w:pStyle w:val="Normal"/>
      </w:pPr>
      <w:r>
        <w:t>主</w:t>
      </w:r>
    </w:p>
    <w:p>
      <w:pPr>
        <w:pStyle w:val="Normal"/>
      </w:pPr>
      <w:r>
        <w:t>, 鉴于二审</w:t>
      </w:r>
    </w:p>
    <w:p>
      <w:pPr>
        <w:pStyle w:val="Normal"/>
      </w:pPr>
      <w:r>
        <w:t>过程中其提</w:t>
      </w:r>
    </w:p>
    <w:p>
      <w:pPr>
        <w:pStyle w:val="Normal"/>
      </w:pPr>
      <w:r>
        <w:t>了</w:t>
      </w:r>
    </w:p>
    <w:p>
      <w:pPr>
        <w:pStyle w:val="Normal"/>
      </w:pPr>
      <w:r>
        <w:t>步</w:t>
      </w:r>
    </w:p>
    <w:p>
      <w:pPr>
        <w:pStyle w:val="Normal"/>
      </w:pPr>
      <w:r>
        <w:t>据, 淘宝公司应予配合。 2. 关于佐康公司</w:t>
      </w:r>
    </w:p>
    <w:p>
      <w:pPr>
        <w:pStyle w:val="Normal"/>
      </w:pPr>
      <w:r>
        <w:t>求淘宝公司披</w:t>
      </w:r>
    </w:p>
    <w:p>
      <w:pPr>
        <w:pStyle w:val="Normal"/>
      </w:pPr>
      <w:r>
        <w:t>家真实</w:t>
      </w:r>
    </w:p>
    <w:p>
      <w:pPr>
        <w:pStyle w:val="Normal"/>
      </w:pPr>
      <w:r>
        <w:t>份</w:t>
      </w:r>
    </w:p>
    <w:p>
      <w:pPr>
        <w:pStyle w:val="Normal"/>
      </w:pPr>
      <w:r>
        <w:t>息和断</w:t>
      </w:r>
    </w:p>
    <w:p>
      <w:pPr>
        <w:pStyle w:val="Normal"/>
      </w:pPr>
      <w:r>
        <w:t>链接</w:t>
      </w:r>
    </w:p>
    <w:p>
      <w:pPr>
        <w:pStyle w:val="Normal"/>
      </w:pPr>
      <w:r>
        <w:t>求, 采取必</w:t>
      </w:r>
    </w:p>
    <w:p>
      <w:pPr>
        <w:pStyle w:val="Normal"/>
      </w:pPr>
      <w:r>
        <w:t>技</w:t>
      </w:r>
    </w:p>
    <w:p>
      <w:pPr>
        <w:pStyle w:val="Normal"/>
      </w:pPr>
      <w:r>
        <w:t>措施应遵 审 、合</w:t>
      </w:r>
    </w:p>
    <w:p>
      <w:pPr>
        <w:pStyle w:val="Normal"/>
      </w:pPr>
      <w:r>
        <w:t>原则, 根据所 害权</w:t>
      </w:r>
    </w:p>
    <w:p>
      <w:pPr>
        <w:pStyle w:val="Normal"/>
      </w:pPr>
      <w:r>
        <w:t>质、</w:t>
      </w:r>
    </w:p>
    <w:p>
      <w:pPr>
        <w:pStyle w:val="Normal"/>
      </w:pPr>
      <w:r>
        <w:t>权 具</w:t>
      </w:r>
    </w:p>
    <w:p>
      <w:pPr>
        <w:pStyle w:val="Normal"/>
      </w:pPr>
      <w:r>
        <w:t>和技</w:t>
      </w:r>
    </w:p>
    <w:p>
      <w:pPr>
        <w:pStyle w:val="Normal"/>
      </w:pPr>
      <w:r>
        <w:t>件等</w:t>
      </w:r>
    </w:p>
    <w:p>
      <w:pPr>
        <w:pStyle w:val="Normal"/>
      </w:pPr>
      <w:r>
        <w:t>合确定。佐康公司向淘宝公司发送通知时 提</w:t>
      </w:r>
    </w:p>
    <w:p>
      <w:pPr>
        <w:pStyle w:val="Normal"/>
      </w:pPr>
      <w:r>
        <w:t>权</w:t>
      </w:r>
    </w:p>
    <w:p>
      <w:pPr>
        <w:pStyle w:val="Normal"/>
      </w:pPr>
      <w:r>
        <w:t>步 据, 即 二审过程中提</w:t>
      </w:r>
    </w:p>
    <w:p>
      <w:pPr>
        <w:pStyle w:val="Normal"/>
      </w:pPr>
      <w:r>
        <w:t>了相关</w:t>
      </w:r>
    </w:p>
    <w:p>
      <w:pPr>
        <w:pStyle w:val="Normal"/>
      </w:pPr>
      <w:r>
        <w:t xml:space="preserve">据, </w:t>
      </w:r>
    </w:p>
    <w:p>
      <w:pPr>
        <w:pStyle w:val="Normal"/>
      </w:pPr>
      <w:r>
        <w:t>权行为</w:t>
      </w:r>
    </w:p>
    <w:p>
      <w:pPr>
        <w:pStyle w:val="Normal"/>
      </w:pPr>
      <w:r>
        <w:t>尚 进行最终 定</w:t>
      </w:r>
    </w:p>
    <w:p>
      <w:pPr>
        <w:pStyle w:val="Normal"/>
      </w:pPr>
      <w:r>
        <w:t>下, 应当由淘宝公司</w:t>
      </w:r>
    </w:p>
    <w:p>
      <w:pPr>
        <w:pStyle w:val="Normal"/>
      </w:pPr>
      <w:r>
        <w:t>核实后根据</w:t>
      </w:r>
    </w:p>
    <w:p>
      <w:pPr>
        <w:pStyle w:val="Normal"/>
      </w:pPr>
      <w:r>
        <w:t>决定是否采取相应</w:t>
      </w:r>
    </w:p>
    <w:p>
      <w:pPr>
        <w:pStyle w:val="Normal"/>
      </w:pPr>
      <w:r>
        <w:t>技 措施。</w:t>
      </w:r>
    </w:p>
    <w:p>
      <w:pPr>
        <w:pStyle w:val="Normal"/>
      </w:pPr>
      <w:r>
        <w:t>山东省济南市中级人民法</w:t>
      </w:r>
    </w:p>
    <w:p>
      <w:pPr>
        <w:pStyle w:val="Normal"/>
      </w:pPr>
      <w:r>
        <w:t>《中华人民共和国民事诉 法》</w:t>
      </w:r>
    </w:p>
    <w:p>
      <w:pPr>
        <w:pStyle w:val="Normal"/>
      </w:pPr>
      <w:r>
        <w:t>第一百七十 第一</w:t>
      </w:r>
    </w:p>
    <w:p>
      <w:pPr>
        <w:pStyle w:val="Normal"/>
      </w:pPr>
      <w:r>
        <w:t>第 (二) 项 定, 决:</w:t>
      </w:r>
    </w:p>
    <w:p>
      <w:pPr>
        <w:pStyle w:val="Normal"/>
      </w:pPr>
      <w:r>
        <w:t>一、 持山东省济南市历下区人民法 (2016) 0102民 4235</w:t>
      </w:r>
    </w:p>
    <w:p>
      <w:pPr>
        <w:pStyle w:val="Normal"/>
      </w:pPr>
      <w:r>
        <w:t xml:space="preserve">号民事 决第二项; </w:t>
      </w:r>
    </w:p>
    <w:p>
      <w:pPr>
        <w:pStyle w:val="Normal"/>
      </w:pPr>
      <w:r>
        <w:t>二、撤销山东省济南市历下区人民法 (2016) 0102民 4235</w:t>
      </w:r>
    </w:p>
    <w:p>
      <w:pPr>
        <w:pStyle w:val="Normal"/>
      </w:pPr>
      <w:r>
        <w:t>号民事 决第一、三项。</w:t>
      </w:r>
    </w:p>
    <w:p>
      <w:pPr>
        <w:pStyle w:val="Normal"/>
      </w:pPr>
      <w:r>
        <w:t>【法官后 】</w:t>
      </w:r>
    </w:p>
    <w:p>
      <w:pPr>
        <w:pStyle w:val="Normal"/>
      </w:pPr>
      <w:r>
        <w:t>第三方交易平台进行</w:t>
      </w:r>
    </w:p>
    <w:p>
      <w:pPr>
        <w:pStyle w:val="Normal"/>
      </w:pPr>
      <w:r>
        <w:t>网络</w:t>
      </w:r>
    </w:p>
    <w:p>
      <w:pPr>
        <w:pStyle w:val="Normal"/>
      </w:pPr>
      <w:r>
        <w:t>品交易中</w:t>
      </w:r>
    </w:p>
    <w:p>
      <w:pPr>
        <w:pStyle w:val="Normal"/>
      </w:pPr>
      <w:r>
        <w:t>权问题, 适</w:t>
      </w:r>
    </w:p>
    <w:p>
      <w:pPr>
        <w:pStyle w:val="Normal"/>
      </w:pPr>
      <w:r>
        <w:t>《</w:t>
      </w:r>
    </w:p>
    <w:p>
      <w:pPr>
        <w:pStyle w:val="Normal"/>
      </w:pPr>
      <w:r>
        <w:t>权责任法》第三十六</w:t>
      </w:r>
    </w:p>
    <w:p>
      <w:pPr>
        <w:pStyle w:val="Normal"/>
      </w:pPr>
      <w:r>
        <w:t>关于网络</w:t>
      </w:r>
    </w:p>
    <w:p>
      <w:pPr>
        <w:pStyle w:val="Normal"/>
      </w:pPr>
      <w:r>
        <w:t>网络</w:t>
      </w:r>
    </w:p>
    <w:p>
      <w:pPr>
        <w:pStyle w:val="Normal"/>
      </w:pPr>
      <w:r>
        <w:t>务实施</w:t>
      </w:r>
    </w:p>
    <w:p>
      <w:pPr>
        <w:pStyle w:val="Normal"/>
      </w:pPr>
      <w:r>
        <w:t>权行为</w:t>
      </w:r>
    </w:p>
    <w:p>
      <w:pPr>
        <w:pStyle w:val="Normal"/>
      </w:pPr>
      <w:r>
        <w:bookmarkStart w:id="124" w:name="p124"/>
        <w:t/>
        <w:bookmarkEnd w:id="124"/>
        <w:t>定。</w:t>
      </w:r>
    </w:p>
    <w:p>
      <w:pPr>
        <w:pStyle w:val="Normal"/>
      </w:pPr>
      <w:r>
        <w:t>是该</w:t>
      </w:r>
    </w:p>
    <w:p>
      <w:pPr>
        <w:pStyle w:val="Normal"/>
      </w:pPr>
      <w:r>
        <w:t>定没有明确权 人发送 有效通知应当包含</w:t>
      </w:r>
    </w:p>
    <w:p>
      <w:pPr>
        <w:pStyle w:val="Normal"/>
      </w:pPr>
      <w:r>
        <w:t xml:space="preserve">容, </w:t>
      </w:r>
    </w:p>
    <w:p>
      <w:pPr>
        <w:pStyle w:val="Normal"/>
      </w:pPr>
      <w:r>
        <w:t>以及第三方交易平台采取</w:t>
      </w:r>
    </w:p>
    <w:p>
      <w:pPr>
        <w:pStyle w:val="Normal"/>
      </w:pPr>
      <w:r>
        <w:t>必 技</w:t>
      </w:r>
    </w:p>
    <w:p>
      <w:pPr>
        <w:pStyle w:val="Normal"/>
      </w:pPr>
      <w:r>
        <w:t>措施和披</w:t>
      </w:r>
    </w:p>
    <w:p>
      <w:pPr>
        <w:pStyle w:val="Normal"/>
      </w:pPr>
      <w:r>
        <w:t>家 份</w:t>
      </w:r>
    </w:p>
    <w:p>
      <w:pPr>
        <w:pStyle w:val="Normal"/>
      </w:pPr>
      <w:r>
        <w:t>息</w:t>
      </w:r>
    </w:p>
    <w:p>
      <w:pPr>
        <w:pStyle w:val="Normal"/>
      </w:pPr>
      <w:r>
        <w:t>件</w:t>
      </w:r>
    </w:p>
    <w:p>
      <w:pPr>
        <w:pStyle w:val="Normal"/>
      </w:pPr>
      <w:r>
        <w:t xml:space="preserve">等问题, </w:t>
      </w:r>
    </w:p>
    <w:p>
      <w:pPr>
        <w:pStyle w:val="Normal"/>
      </w:pPr>
      <w:r>
        <w:t>结合相关司法</w:t>
      </w:r>
    </w:p>
    <w:p>
      <w:pPr>
        <w:pStyle w:val="Normal"/>
      </w:pPr>
      <w:r>
        <w:t>释以及指导</w:t>
      </w:r>
    </w:p>
    <w:p>
      <w:pPr>
        <w:pStyle w:val="Normal"/>
      </w:pPr>
      <w:r>
        <w:t>确定 原则进行</w:t>
      </w:r>
    </w:p>
    <w:p>
      <w:pPr>
        <w:pStyle w:val="Normal"/>
      </w:pPr>
      <w:r>
        <w:t>。</w:t>
      </w:r>
    </w:p>
    <w:p>
      <w:pPr>
        <w:pStyle w:val="Normal"/>
      </w:pPr>
      <w:r>
        <w:t>第一, 第三方交易平台</w:t>
      </w:r>
    </w:p>
    <w:p>
      <w:pPr>
        <w:pStyle w:val="Normal"/>
      </w:pPr>
      <w:r>
        <w:t>息披</w:t>
      </w:r>
    </w:p>
    <w:p>
      <w:pPr>
        <w:pStyle w:val="Normal"/>
      </w:pPr>
      <w:r>
        <w:t>义务及有效通知</w:t>
      </w:r>
    </w:p>
    <w:p>
      <w:pPr>
        <w:pStyle w:val="Normal"/>
      </w:pPr>
      <w:r>
        <w:t>件。根据</w:t>
      </w:r>
    </w:p>
    <w:p>
      <w:pPr>
        <w:pStyle w:val="Normal"/>
      </w:pPr>
      <w:r>
        <w:t>国家工</w:t>
      </w:r>
    </w:p>
    <w:p>
      <w:pPr>
        <w:pStyle w:val="Normal"/>
      </w:pPr>
      <w:r>
        <w:t>行政管</w:t>
      </w:r>
    </w:p>
    <w:p>
      <w:pPr>
        <w:pStyle w:val="Normal"/>
      </w:pPr>
      <w:r>
        <w:t>局《网络交易管</w:t>
      </w:r>
    </w:p>
    <w:p>
      <w:pPr>
        <w:pStyle w:val="Normal"/>
      </w:pPr>
      <w:r>
        <w:t>办法》</w:t>
      </w:r>
    </w:p>
    <w:p>
      <w:pPr>
        <w:pStyle w:val="Normal"/>
      </w:pPr>
      <w:r>
        <w:t>相关</w:t>
      </w:r>
    </w:p>
    <w:p>
      <w:pPr>
        <w:pStyle w:val="Normal"/>
      </w:pPr>
      <w:r>
        <w:t>定, 第三方交</w:t>
      </w:r>
    </w:p>
    <w:p>
      <w:pPr>
        <w:pStyle w:val="Normal"/>
      </w:pPr>
      <w:r>
        <w:t>易平台应当对申请进</w:t>
      </w:r>
    </w:p>
    <w:p>
      <w:pPr>
        <w:pStyle w:val="Normal"/>
      </w:pPr>
      <w:r>
        <w:t>平台销售</w:t>
      </w:r>
    </w:p>
    <w:p>
      <w:pPr>
        <w:pStyle w:val="Normal"/>
      </w:pPr>
      <w:r>
        <w:t>品</w:t>
      </w:r>
    </w:p>
    <w:p>
      <w:pPr>
        <w:pStyle w:val="Normal"/>
      </w:pPr>
      <w:r>
        <w:t>提</w:t>
      </w:r>
    </w:p>
    <w:p>
      <w:pPr>
        <w:pStyle w:val="Normal"/>
      </w:pPr>
      <w:r>
        <w:t>务</w:t>
      </w:r>
    </w:p>
    <w:p>
      <w:pPr>
        <w:pStyle w:val="Normal"/>
      </w:pPr>
      <w:r>
        <w:t>法人、其他经济</w:t>
      </w:r>
    </w:p>
    <w:p>
      <w:pPr>
        <w:pStyle w:val="Normal"/>
      </w:pPr>
      <w:r>
        <w:t>织</w:t>
      </w:r>
    </w:p>
    <w:p>
      <w:pPr>
        <w:pStyle w:val="Normal"/>
      </w:pPr>
      <w:r>
        <w:t>个</w:t>
      </w:r>
    </w:p>
    <w:p>
      <w:pPr>
        <w:pStyle w:val="Normal"/>
      </w:pPr>
      <w:r>
        <w:t>工</w:t>
      </w:r>
    </w:p>
    <w:p>
      <w:pPr>
        <w:pStyle w:val="Normal"/>
      </w:pPr>
      <w:r>
        <w:t>经营主</w:t>
      </w:r>
    </w:p>
    <w:p>
      <w:pPr>
        <w:pStyle w:val="Normal"/>
      </w:pPr>
      <w:r>
        <w:t>份进行审</w:t>
      </w:r>
    </w:p>
    <w:p>
      <w:pPr>
        <w:pStyle w:val="Normal"/>
      </w:pPr>
      <w:r>
        <w:t>和</w:t>
      </w:r>
    </w:p>
    <w:p>
      <w:pPr>
        <w:pStyle w:val="Normal"/>
      </w:pPr>
      <w:r>
        <w:t xml:space="preserve">记, </w:t>
      </w:r>
    </w:p>
    <w:p>
      <w:pPr>
        <w:pStyle w:val="Normal"/>
      </w:pPr>
      <w:r>
        <w:t>立</w:t>
      </w:r>
    </w:p>
    <w:p>
      <w:pPr>
        <w:pStyle w:val="Normal"/>
      </w:pPr>
      <w:r>
        <w:t>记</w:t>
      </w:r>
    </w:p>
    <w:p>
      <w:pPr>
        <w:pStyle w:val="Normal"/>
      </w:pPr>
      <w:r>
        <w:t>并定</w:t>
      </w:r>
    </w:p>
    <w:p>
      <w:pPr>
        <w:pStyle w:val="Normal"/>
      </w:pPr>
      <w:r>
        <w:t>核实</w:t>
      </w:r>
    </w:p>
    <w:p>
      <w:pPr>
        <w:pStyle w:val="Normal"/>
      </w:pPr>
      <w:r>
        <w:t xml:space="preserve">新, </w:t>
      </w:r>
    </w:p>
    <w:p>
      <w:pPr>
        <w:pStyle w:val="Normal"/>
      </w:pPr>
      <w:r>
        <w:t>其从事经营活动</w:t>
      </w:r>
    </w:p>
    <w:p>
      <w:pPr>
        <w:pStyle w:val="Normal"/>
      </w:pPr>
      <w:r>
        <w:t>主页</w:t>
      </w:r>
    </w:p>
    <w:p>
      <w:pPr>
        <w:pStyle w:val="Normal"/>
      </w:pPr>
      <w:r>
        <w:t>醒目位</w:t>
      </w:r>
    </w:p>
    <w:p>
      <w:pPr>
        <w:pStyle w:val="Normal"/>
      </w:pPr>
      <w:r>
        <w:t>公</w:t>
      </w:r>
    </w:p>
    <w:p>
      <w:pPr>
        <w:pStyle w:val="Normal"/>
      </w:pPr>
      <w:r>
        <w:t>营业</w:t>
      </w:r>
    </w:p>
    <w:p>
      <w:pPr>
        <w:pStyle w:val="Normal"/>
      </w:pPr>
      <w:r>
        <w:t>载</w:t>
      </w:r>
    </w:p>
    <w:p>
      <w:pPr>
        <w:pStyle w:val="Normal"/>
      </w:pPr>
      <w:r>
        <w:t>息</w:t>
      </w:r>
    </w:p>
    <w:p>
      <w:pPr>
        <w:pStyle w:val="Normal"/>
      </w:pPr>
      <w:r>
        <w:t>其营业</w:t>
      </w:r>
    </w:p>
    <w:p>
      <w:pPr>
        <w:pStyle w:val="Normal"/>
      </w:pPr>
      <w:r>
        <w:t>子链接</w:t>
      </w:r>
    </w:p>
    <w:p>
      <w:pPr>
        <w:pStyle w:val="Normal"/>
      </w:pPr>
      <w:r>
        <w:t>。</w:t>
      </w:r>
    </w:p>
    <w:p>
      <w:pPr>
        <w:pStyle w:val="Normal"/>
      </w:pPr>
      <w:r>
        <w:t>是对不具</w:t>
      </w:r>
    </w:p>
    <w:p>
      <w:pPr>
        <w:pStyle w:val="Normal"/>
      </w:pPr>
      <w:r>
        <w:t>工</w:t>
      </w:r>
    </w:p>
    <w:p>
      <w:pPr>
        <w:pStyle w:val="Normal"/>
      </w:pPr>
      <w:r>
        <w:t>记</w:t>
      </w:r>
    </w:p>
    <w:p>
      <w:pPr>
        <w:pStyle w:val="Normal"/>
      </w:pPr>
      <w:r>
        <w:t>注册</w:t>
      </w:r>
    </w:p>
    <w:p>
      <w:pPr>
        <w:pStyle w:val="Normal"/>
      </w:pPr>
      <w:r>
        <w:t>件</w:t>
      </w:r>
    </w:p>
    <w:p>
      <w:pPr>
        <w:pStyle w:val="Normal"/>
      </w:pPr>
      <w:r>
        <w:t>自 人, 第三方交易平台只</w:t>
      </w:r>
    </w:p>
    <w:p>
      <w:pPr>
        <w:pStyle w:val="Normal"/>
      </w:pPr>
      <w:r>
        <w:t>对其</w:t>
      </w:r>
    </w:p>
    <w:p>
      <w:pPr>
        <w:pStyle w:val="Normal"/>
      </w:pPr>
      <w:r>
        <w:t>份</w:t>
      </w:r>
    </w:p>
    <w:p>
      <w:pPr>
        <w:pStyle w:val="Normal"/>
      </w:pPr>
      <w:r>
        <w:t>息进行审</w:t>
      </w:r>
    </w:p>
    <w:p>
      <w:pPr>
        <w:pStyle w:val="Normal"/>
      </w:pPr>
      <w:r>
        <w:t>和</w:t>
      </w:r>
    </w:p>
    <w:p>
      <w:pPr>
        <w:pStyle w:val="Normal"/>
      </w:pPr>
      <w:r>
        <w:t>记, 并且</w:t>
      </w:r>
    </w:p>
    <w:p>
      <w:pPr>
        <w:pStyle w:val="Normal"/>
      </w:pPr>
      <w:r>
        <w:t>有 密义务。</w:t>
      </w:r>
    </w:p>
    <w:p>
      <w:pPr>
        <w:pStyle w:val="Normal"/>
      </w:pPr>
      <w:r>
        <w:t>被</w:t>
      </w:r>
    </w:p>
    <w:p>
      <w:pPr>
        <w:pStyle w:val="Normal"/>
      </w:pPr>
      <w:r>
        <w:t>诉店铺是由自</w:t>
      </w:r>
    </w:p>
    <w:p>
      <w:pPr>
        <w:pStyle w:val="Normal"/>
      </w:pPr>
      <w:r>
        <w:t>人经营</w:t>
      </w:r>
    </w:p>
    <w:p>
      <w:pPr>
        <w:pStyle w:val="Normal"/>
      </w:pPr>
      <w:r>
        <w:t>, 权</w:t>
      </w:r>
    </w:p>
    <w:p>
      <w:pPr>
        <w:pStyle w:val="Normal"/>
      </w:pPr>
      <w:r>
        <w:t>人</w:t>
      </w:r>
    </w:p>
    <w:p>
      <w:pPr>
        <w:pStyle w:val="Normal"/>
      </w:pPr>
      <w:r>
        <w:t>由于无法确定 权主</w:t>
      </w:r>
    </w:p>
    <w:p>
      <w:pPr>
        <w:pStyle w:val="Normal"/>
      </w:pPr>
      <w:r>
        <w:t>以诉诸法</w:t>
      </w:r>
    </w:p>
    <w:p>
      <w:pPr>
        <w:pStyle w:val="Normal"/>
      </w:pPr>
      <w:r>
        <w:t>。</w:t>
      </w:r>
    </w:p>
    <w:p>
      <w:pPr>
        <w:pStyle w:val="Normal"/>
      </w:pPr>
      <w:r>
        <w:t>权人会向第三方交</w:t>
      </w:r>
    </w:p>
    <w:p>
      <w:pPr>
        <w:pStyle w:val="Normal"/>
      </w:pPr>
      <w:r>
        <w:t>易平台发出 诉通知以 求披</w:t>
      </w:r>
    </w:p>
    <w:p>
      <w:pPr>
        <w:pStyle w:val="Normal"/>
      </w:pPr>
      <w:r>
        <w:t>权被 诉人</w:t>
      </w:r>
    </w:p>
    <w:p>
      <w:pPr>
        <w:pStyle w:val="Normal"/>
      </w:pPr>
      <w:r>
        <w:t>份 息。根据最</w:t>
      </w:r>
    </w:p>
    <w:p>
      <w:pPr>
        <w:pStyle w:val="Normal"/>
      </w:pPr>
      <w:r>
        <w:t>人</w:t>
      </w:r>
    </w:p>
    <w:p>
      <w:pPr>
        <w:pStyle w:val="Normal"/>
      </w:pPr>
      <w:r>
        <w:t>民法 发布 83号指导</w:t>
      </w:r>
    </w:p>
    <w:p>
      <w:pPr>
        <w:pStyle w:val="Normal"/>
      </w:pPr>
      <w:r>
        <w:t>“威海</w:t>
      </w:r>
    </w:p>
    <w:p>
      <w:pPr>
        <w:pStyle w:val="Normal"/>
      </w:pPr>
      <w:r>
        <w:t>易</w:t>
      </w:r>
    </w:p>
    <w:p>
      <w:pPr>
        <w:pStyle w:val="Normal"/>
      </w:pPr>
      <w:r>
        <w:t>活家 有 公司诉永康市</w:t>
      </w:r>
    </w:p>
    <w:p>
      <w:pPr>
        <w:pStyle w:val="Normal"/>
      </w:pPr>
      <w:r>
        <w:t>金仕 工贸有 公司、浙江天 网络有 公司</w:t>
      </w:r>
    </w:p>
    <w:p>
      <w:pPr>
        <w:pStyle w:val="Normal"/>
      </w:pPr>
      <w:r>
        <w:t>害发明专</w:t>
      </w:r>
    </w:p>
    <w:p>
      <w:pPr>
        <w:pStyle w:val="Normal"/>
      </w:pPr>
      <w:r>
        <w:t>权 纷</w:t>
      </w:r>
    </w:p>
    <w:p>
      <w:pPr>
        <w:pStyle w:val="Normal"/>
      </w:pPr>
      <w:r>
        <w:t>” 裁</w:t>
      </w:r>
    </w:p>
    <w:p>
      <w:pPr>
        <w:pStyle w:val="Normal"/>
      </w:pPr>
      <w:r>
        <w:t>, 网络</w:t>
      </w:r>
    </w:p>
    <w:p>
      <w:pPr>
        <w:pStyle w:val="Normal"/>
      </w:pPr>
      <w:r>
        <w:t>网络</w:t>
      </w:r>
    </w:p>
    <w:p>
      <w:pPr>
        <w:pStyle w:val="Normal"/>
      </w:pPr>
      <w:r>
        <w:t>务实施</w:t>
      </w:r>
    </w:p>
    <w:p>
      <w:pPr>
        <w:pStyle w:val="Normal"/>
      </w:pPr>
      <w:r>
        <w:t>权行为, 被 权人</w:t>
      </w:r>
    </w:p>
    <w:p>
      <w:pPr>
        <w:pStyle w:val="Normal"/>
      </w:pPr>
      <w:r>
        <w:t>据《 权责任法》向网络</w:t>
      </w:r>
    </w:p>
    <w:p>
      <w:pPr>
        <w:pStyle w:val="Normal"/>
      </w:pPr>
      <w:r>
        <w:t>务提</w:t>
      </w:r>
    </w:p>
    <w:p>
      <w:pPr>
        <w:pStyle w:val="Normal"/>
      </w:pPr>
      <w:r>
        <w:t>所发出</w:t>
      </w:r>
    </w:p>
    <w:p>
      <w:pPr>
        <w:pStyle w:val="Normal"/>
      </w:pPr>
      <w:r>
        <w:t>求其采取必 措施</w:t>
      </w:r>
    </w:p>
    <w:p>
      <w:pPr>
        <w:pStyle w:val="Normal"/>
      </w:pPr>
      <w:r>
        <w:t>通知, 包括被 权人 份</w:t>
      </w:r>
    </w:p>
    <w:p>
      <w:pPr>
        <w:pStyle w:val="Normal"/>
      </w:pPr>
      <w:r>
        <w:t>、权属</w:t>
      </w:r>
    </w:p>
    <w:p>
      <w:pPr>
        <w:pStyle w:val="Normal"/>
      </w:pPr>
      <w:r>
        <w:t>、</w:t>
      </w:r>
    </w:p>
    <w:p>
      <w:pPr>
        <w:pStyle w:val="Normal"/>
      </w:pPr>
      <w:r>
        <w:t>权人网络</w:t>
      </w:r>
    </w:p>
    <w:p>
      <w:pPr>
        <w:pStyle w:val="Normal"/>
      </w:pPr>
      <w:r>
        <w:t>、 权事</w:t>
      </w:r>
    </w:p>
    <w:p>
      <w:pPr>
        <w:pStyle w:val="Normal"/>
      </w:pPr>
      <w:r>
        <w:t>实 步 据等 容</w:t>
      </w:r>
    </w:p>
    <w:p>
      <w:pPr>
        <w:pStyle w:val="Normal"/>
      </w:pPr>
      <w:r>
        <w:t>, 即属有效通知。向权</w:t>
      </w:r>
    </w:p>
    <w:p>
      <w:pPr>
        <w:pStyle w:val="Normal"/>
      </w:pPr>
      <w:r>
        <w:t>人披 被</w:t>
      </w:r>
    </w:p>
    <w:p>
      <w:pPr>
        <w:pStyle w:val="Normal"/>
      </w:pPr>
      <w:r>
        <w:t>诉人 份</w:t>
      </w:r>
    </w:p>
    <w:p>
      <w:pPr>
        <w:pStyle w:val="Normal"/>
      </w:pPr>
      <w:r>
        <w:t>息, 不会 采取技</w:t>
      </w:r>
    </w:p>
    <w:p>
      <w:pPr>
        <w:pStyle w:val="Normal"/>
      </w:pPr>
      <w:r>
        <w:t>措施一样对被</w:t>
      </w:r>
    </w:p>
    <w:p>
      <w:pPr>
        <w:pStyle w:val="Normal"/>
      </w:pPr>
      <w:r>
        <w:t xml:space="preserve">诉人正常经营产 严重影响, </w:t>
      </w:r>
    </w:p>
    <w:p>
      <w:pPr>
        <w:pStyle w:val="Normal"/>
      </w:pPr>
      <w:r>
        <w:t>权 人提 包括上述 容</w:t>
      </w:r>
    </w:p>
    <w:p>
      <w:pPr>
        <w:pStyle w:val="Normal"/>
      </w:pPr>
      <w:r>
        <w:t>有效通知后, 第三方交易平台就应当向权</w:t>
      </w:r>
    </w:p>
    <w:p>
      <w:pPr>
        <w:pStyle w:val="Normal"/>
      </w:pPr>
      <w:r>
        <w:t>人披 被 诉人</w:t>
      </w:r>
    </w:p>
    <w:p>
      <w:pPr>
        <w:pStyle w:val="Normal"/>
      </w:pPr>
      <w:r>
        <w:t>份</w:t>
      </w:r>
    </w:p>
    <w:p>
      <w:pPr>
        <w:pStyle w:val="Normal"/>
      </w:pPr>
      <w:r>
        <w:t>息。</w:t>
      </w:r>
    </w:p>
    <w:p>
      <w:pPr>
        <w:pStyle w:val="Normal"/>
      </w:pPr>
      <w:r>
        <w:t>第二, 采取必</w:t>
      </w:r>
    </w:p>
    <w:p>
      <w:pPr>
        <w:pStyle w:val="Normal"/>
      </w:pPr>
      <w:r>
        <w:t>技 措施应遵</w:t>
      </w:r>
    </w:p>
    <w:p>
      <w:pPr>
        <w:pStyle w:val="Normal"/>
      </w:pPr>
      <w:r>
        <w:t>审 、合</w:t>
      </w:r>
    </w:p>
    <w:p>
      <w:pPr>
        <w:pStyle w:val="Normal"/>
      </w:pPr>
      <w:r>
        <w:t>且有效</w:t>
      </w:r>
    </w:p>
    <w:p>
      <w:pPr>
        <w:pStyle w:val="Normal"/>
      </w:pPr>
      <w:r>
        <w:t>原则。第三</w:t>
      </w:r>
    </w:p>
    <w:p>
      <w:pPr>
        <w:pStyle w:val="Normal"/>
      </w:pPr>
      <w:r>
        <w:t>方交易平台采取 技 措施</w:t>
      </w:r>
    </w:p>
    <w:p>
      <w:pPr>
        <w:pStyle w:val="Normal"/>
      </w:pPr>
      <w:r>
        <w:t>则</w:t>
      </w:r>
    </w:p>
    <w:p>
      <w:pPr>
        <w:pStyle w:val="Normal"/>
      </w:pPr>
      <w:r>
        <w:t>相关 品链接, 重则</w:t>
      </w:r>
    </w:p>
    <w:p>
      <w:pPr>
        <w:pStyle w:val="Normal"/>
      </w:pPr>
      <w:r>
        <w:t xml:space="preserve">封账号, </w:t>
      </w:r>
    </w:p>
    <w:p>
      <w:pPr>
        <w:pStyle w:val="Normal"/>
      </w:pPr>
      <w:r>
        <w:t>消费 无法再搜</w:t>
      </w:r>
    </w:p>
    <w:p>
      <w:pPr>
        <w:pStyle w:val="Normal"/>
      </w:pPr>
      <w:r>
        <w:t>相关产品 链接, 正 进行 交易就会中断, 会</w:t>
      </w:r>
    </w:p>
    <w:p>
      <w:pPr>
        <w:pStyle w:val="Normal"/>
      </w:pPr>
      <w:r>
        <w:t>对网络经营</w:t>
      </w:r>
    </w:p>
    <w:p>
      <w:pPr>
        <w:pStyle w:val="Normal"/>
      </w:pPr>
      <w:r>
        <w:t>正常经营和</w:t>
      </w:r>
    </w:p>
    <w:p>
      <w:pPr>
        <w:pStyle w:val="Normal"/>
      </w:pPr>
      <w:r>
        <w:t>产</w:t>
      </w:r>
    </w:p>
    <w:p>
      <w:pPr>
        <w:pStyle w:val="Normal"/>
      </w:pPr>
      <w:r>
        <w:t>影响, 可</w:t>
      </w:r>
    </w:p>
    <w:p>
      <w:pPr>
        <w:pStyle w:val="Normal"/>
      </w:pPr>
      <w:r>
        <w:t>给第三方交易平台带</w:t>
      </w:r>
    </w:p>
    <w:p>
      <w:pPr>
        <w:pStyle w:val="Normal"/>
      </w:pPr>
      <w:r>
        <w:t>法</w:t>
      </w:r>
    </w:p>
    <w:p>
      <w:pPr>
        <w:pStyle w:val="Normal"/>
      </w:pPr>
      <w:r>
        <w:t>。 此, “必</w:t>
      </w:r>
    </w:p>
    <w:p>
      <w:pPr>
        <w:pStyle w:val="Normal"/>
      </w:pPr>
      <w:r>
        <w:t>措施”应遵</w:t>
      </w:r>
    </w:p>
    <w:p>
      <w:pPr>
        <w:pStyle w:val="Normal"/>
      </w:pPr>
      <w:r>
        <w:t>审</w:t>
      </w:r>
    </w:p>
    <w:p>
      <w:pPr>
        <w:pStyle w:val="Normal"/>
      </w:pPr>
      <w:r>
        <w:t>、合</w:t>
      </w:r>
    </w:p>
    <w:p>
      <w:pPr>
        <w:pStyle w:val="Normal"/>
      </w:pPr>
      <w:r>
        <w:t>原则, 根据所</w:t>
      </w:r>
    </w:p>
    <w:p>
      <w:pPr>
        <w:pStyle w:val="Normal"/>
      </w:pPr>
      <w:r>
        <w:bookmarkStart w:id="125" w:name="p125"/>
        <w:t/>
        <w:bookmarkEnd w:id="125"/>
        <w:t>害权</w:t>
      </w:r>
    </w:p>
    <w:p>
      <w:pPr>
        <w:pStyle w:val="Normal"/>
      </w:pPr>
      <w:r>
        <w:t>质、</w:t>
      </w:r>
    </w:p>
    <w:p>
      <w:pPr>
        <w:pStyle w:val="Normal"/>
      </w:pPr>
      <w:r>
        <w:t>权 具</w:t>
      </w:r>
    </w:p>
    <w:p>
      <w:pPr>
        <w:pStyle w:val="Normal"/>
      </w:pPr>
      <w:r>
        <w:t>和技</w:t>
      </w:r>
    </w:p>
    <w:p>
      <w:pPr>
        <w:pStyle w:val="Normal"/>
      </w:pPr>
      <w:r>
        <w:t>件等 加以</w:t>
      </w:r>
    </w:p>
    <w:p>
      <w:pPr>
        <w:pStyle w:val="Normal"/>
      </w:pPr>
      <w:r>
        <w:t>合确定。</w:t>
      </w:r>
    </w:p>
    <w:p>
      <w:pPr>
        <w:pStyle w:val="Normal"/>
      </w:pPr>
      <w:r>
        <w:t>先, 为了避</w:t>
      </w:r>
    </w:p>
    <w:p>
      <w:pPr>
        <w:pStyle w:val="Normal"/>
      </w:pPr>
      <w:r>
        <w:t>法</w:t>
      </w:r>
    </w:p>
    <w:p>
      <w:pPr>
        <w:pStyle w:val="Normal"/>
      </w:pPr>
      <w:r>
        <w:t>, 第三方交易平台有权</w:t>
      </w:r>
    </w:p>
    <w:p>
      <w:pPr>
        <w:pStyle w:val="Normal"/>
      </w:pPr>
      <w:r>
        <w:t>亦有义务</w:t>
      </w:r>
    </w:p>
    <w:p>
      <w:pPr>
        <w:pStyle w:val="Normal"/>
      </w:pPr>
      <w:r>
        <w:t>被 求采</w:t>
      </w:r>
    </w:p>
    <w:p>
      <w:pPr>
        <w:pStyle w:val="Normal"/>
      </w:pPr>
      <w:r>
        <w:t>取技</w:t>
      </w:r>
    </w:p>
    <w:p>
      <w:pPr>
        <w:pStyle w:val="Normal"/>
      </w:pPr>
      <w:r>
        <w:t xml:space="preserve">措施时, </w:t>
      </w:r>
    </w:p>
    <w:p>
      <w:pPr>
        <w:pStyle w:val="Normal"/>
      </w:pPr>
      <w:r>
        <w:t>求权 人提</w:t>
      </w:r>
    </w:p>
    <w:p>
      <w:pPr>
        <w:pStyle w:val="Normal"/>
      </w:pPr>
      <w:r>
        <w:t>权成立 相关 据, 以协助审</w:t>
      </w:r>
    </w:p>
    <w:p>
      <w:pPr>
        <w:pStyle w:val="Normal"/>
      </w:pPr>
      <w:r>
        <w:t>断是否</w:t>
      </w:r>
    </w:p>
    <w:p>
      <w:pPr>
        <w:pStyle w:val="Normal"/>
      </w:pPr>
      <w:r>
        <w:t>成</w:t>
      </w:r>
    </w:p>
    <w:p>
      <w:pPr>
        <w:pStyle w:val="Normal"/>
      </w:pPr>
      <w:r>
        <w:t>权。</w:t>
      </w:r>
    </w:p>
    <w:p>
      <w:pPr>
        <w:pStyle w:val="Normal"/>
      </w:pPr>
      <w:r>
        <w:t>第三方交易平台</w:t>
      </w:r>
    </w:p>
    <w:p>
      <w:pPr>
        <w:pStyle w:val="Normal"/>
      </w:pPr>
      <w:r>
        <w:t>为有必</w:t>
      </w:r>
    </w:p>
    <w:p>
      <w:pPr>
        <w:pStyle w:val="Normal"/>
      </w:pPr>
      <w:r>
        <w:t>时, 还可以通知被</w:t>
      </w:r>
    </w:p>
    <w:p>
      <w:pPr>
        <w:pStyle w:val="Normal"/>
      </w:pPr>
      <w:r>
        <w:t>诉人, 给予其申诉</w:t>
      </w:r>
    </w:p>
    <w:p>
      <w:pPr>
        <w:pStyle w:val="Normal"/>
      </w:pPr>
      <w:r>
        <w:t>会。只有 有</w:t>
      </w:r>
    </w:p>
    <w:p>
      <w:pPr>
        <w:pStyle w:val="Normal"/>
      </w:pPr>
      <w:r>
        <w:t>分 由确 被 诉人 权, 且</w:t>
      </w:r>
    </w:p>
    <w:p>
      <w:pPr>
        <w:pStyle w:val="Normal"/>
      </w:pPr>
      <w:r>
        <w:t>不采取技</w:t>
      </w:r>
    </w:p>
    <w:p>
      <w:pPr>
        <w:pStyle w:val="Normal"/>
      </w:pPr>
      <w:r>
        <w:t>措施不</w:t>
      </w:r>
    </w:p>
    <w:p>
      <w:pPr>
        <w:pStyle w:val="Normal"/>
      </w:pPr>
      <w:r>
        <w:t>以制止</w:t>
      </w:r>
    </w:p>
    <w:p>
      <w:pPr>
        <w:pStyle w:val="Normal"/>
      </w:pPr>
      <w:r>
        <w:t>权行为时, 才</w:t>
      </w:r>
    </w:p>
    <w:p>
      <w:pPr>
        <w:pStyle w:val="Normal"/>
      </w:pPr>
      <w:r>
        <w:t>虑采取必</w:t>
      </w:r>
    </w:p>
    <w:p>
      <w:pPr>
        <w:pStyle w:val="Normal"/>
      </w:pPr>
      <w:r>
        <w:t>技</w:t>
      </w:r>
    </w:p>
    <w:p>
      <w:pPr>
        <w:pStyle w:val="Normal"/>
      </w:pPr>
      <w:r>
        <w:t>措施。其次, 所采取</w:t>
      </w:r>
    </w:p>
    <w:p>
      <w:pPr>
        <w:pStyle w:val="Normal"/>
      </w:pPr>
      <w:r>
        <w:t>技</w:t>
      </w:r>
    </w:p>
    <w:p>
      <w:pPr>
        <w:pStyle w:val="Normal"/>
      </w:pPr>
      <w:r>
        <w:t>措施应当合</w:t>
      </w:r>
    </w:p>
    <w:p>
      <w:pPr>
        <w:pStyle w:val="Normal"/>
      </w:pPr>
      <w:r>
        <w:t>且有效。第三方交易平台应</w:t>
      </w:r>
    </w:p>
    <w:p>
      <w:pPr>
        <w:pStyle w:val="Normal"/>
      </w:pPr>
      <w:r>
        <w:t>当根据</w:t>
      </w:r>
    </w:p>
    <w:p>
      <w:pPr>
        <w:pStyle w:val="Normal"/>
      </w:pPr>
      <w:r>
        <w:t>作品</w:t>
      </w:r>
    </w:p>
    <w:p>
      <w:pPr>
        <w:pStyle w:val="Normal"/>
      </w:pPr>
      <w:r>
        <w:t>知名度、被</w:t>
      </w:r>
    </w:p>
    <w:p>
      <w:pPr>
        <w:pStyle w:val="Normal"/>
      </w:pPr>
      <w:r>
        <w:t>诉人</w:t>
      </w:r>
    </w:p>
    <w:p>
      <w:pPr>
        <w:pStyle w:val="Normal"/>
      </w:pPr>
      <w:r>
        <w:t>权</w:t>
      </w:r>
    </w:p>
    <w:p>
      <w:pPr>
        <w:pStyle w:val="Normal"/>
      </w:pPr>
      <w:r>
        <w:t>具</w:t>
      </w:r>
    </w:p>
    <w:p>
      <w:pPr>
        <w:pStyle w:val="Normal"/>
      </w:pPr>
      <w:r>
        <w:t>方</w:t>
      </w:r>
    </w:p>
    <w:p>
      <w:pPr>
        <w:pStyle w:val="Normal"/>
      </w:pPr>
      <w:r>
        <w:t>、</w:t>
      </w:r>
    </w:p>
    <w:p>
      <w:pPr>
        <w:pStyle w:val="Normal"/>
      </w:pPr>
      <w:r>
        <w:t>权被</w:t>
      </w:r>
    </w:p>
    <w:p>
      <w:pPr>
        <w:pStyle w:val="Normal"/>
      </w:pPr>
      <w:r>
        <w:t>害</w:t>
      </w:r>
    </w:p>
    <w:p>
      <w:pPr>
        <w:pStyle w:val="Normal"/>
      </w:pPr>
      <w:r>
        <w:t xml:space="preserve">迫程度等, </w:t>
      </w:r>
    </w:p>
    <w:p>
      <w:pPr>
        <w:pStyle w:val="Normal"/>
      </w:pPr>
      <w:r>
        <w:t>合</w:t>
      </w:r>
    </w:p>
    <w:p>
      <w:pPr>
        <w:pStyle w:val="Normal"/>
      </w:pPr>
      <w:r>
        <w:t>量采取一种</w:t>
      </w:r>
    </w:p>
    <w:p>
      <w:pPr>
        <w:pStyle w:val="Normal"/>
      </w:pPr>
      <w:r>
        <w:t>合采</w:t>
      </w:r>
    </w:p>
    <w:p>
      <w:pPr>
        <w:pStyle w:val="Normal"/>
      </w:pPr>
      <w:r>
        <w:t>种技</w:t>
      </w:r>
    </w:p>
    <w:p>
      <w:pPr>
        <w:pStyle w:val="Normal"/>
      </w:pPr>
      <w:r>
        <w:t>措施。</w:t>
      </w:r>
    </w:p>
    <w:p>
      <w:pPr>
        <w:pStyle w:val="Normal"/>
      </w:pPr>
      <w:r>
        <w:t>了</w:t>
      </w:r>
    </w:p>
    <w:p>
      <w:pPr>
        <w:pStyle w:val="Normal"/>
      </w:pPr>
      <w:r>
        <w:t>屏蔽链接之</w:t>
      </w:r>
    </w:p>
    <w:p>
      <w:pPr>
        <w:pStyle w:val="Normal"/>
      </w:pPr>
      <w:r>
        <w:t>, 第三方交易平台还可以对被</w:t>
      </w:r>
    </w:p>
    <w:p>
      <w:pPr>
        <w:pStyle w:val="Normal"/>
      </w:pPr>
      <w:r>
        <w:t>诉人进行</w:t>
      </w:r>
    </w:p>
    <w:p>
      <w:pPr>
        <w:pStyle w:val="Normal"/>
      </w:pPr>
      <w:r>
        <w:t>分、</w:t>
      </w:r>
    </w:p>
    <w:p>
      <w:pPr>
        <w:pStyle w:val="Normal"/>
      </w:pPr>
      <w:r>
        <w:t>制账号权</w:t>
      </w:r>
    </w:p>
    <w:p>
      <w:pPr>
        <w:pStyle w:val="Normal"/>
      </w:pPr>
      <w:r>
        <w:t>、</w:t>
      </w:r>
    </w:p>
    <w:p>
      <w:pPr>
        <w:pStyle w:val="Normal"/>
      </w:pPr>
      <w:r>
        <w:t>低</w:t>
      </w:r>
    </w:p>
    <w:p>
      <w:pPr>
        <w:pStyle w:val="Normal"/>
      </w:pPr>
      <w:r>
        <w:t>级、</w:t>
      </w:r>
    </w:p>
    <w:p>
      <w:pPr>
        <w:pStyle w:val="Normal"/>
      </w:pPr>
      <w:r>
        <w:t>封账号等。采取</w:t>
      </w:r>
    </w:p>
    <w:p>
      <w:pPr>
        <w:pStyle w:val="Normal"/>
      </w:pPr>
      <w:r>
        <w:t>技</w:t>
      </w:r>
    </w:p>
    <w:p>
      <w:pPr>
        <w:pStyle w:val="Normal"/>
      </w:pPr>
      <w:r>
        <w:t>措施是</w:t>
      </w:r>
    </w:p>
    <w:p>
      <w:pPr>
        <w:pStyle w:val="Normal"/>
      </w:pPr>
      <w:r>
        <w:t>否适当, 还</w:t>
      </w:r>
    </w:p>
    <w:p>
      <w:pPr>
        <w:pStyle w:val="Normal"/>
      </w:pPr>
      <w:r>
        <w:t>结合技</w:t>
      </w:r>
    </w:p>
    <w:p>
      <w:pPr>
        <w:pStyle w:val="Normal"/>
      </w:pPr>
      <w:r>
        <w:t>措施制止</w:t>
      </w:r>
    </w:p>
    <w:p>
      <w:pPr>
        <w:pStyle w:val="Normal"/>
      </w:pPr>
      <w:r>
        <w:t>权、防止损</w:t>
      </w:r>
    </w:p>
    <w:p>
      <w:pPr>
        <w:pStyle w:val="Normal"/>
      </w:pPr>
      <w:r>
        <w:t>效</w:t>
      </w:r>
    </w:p>
    <w:p>
      <w:pPr>
        <w:pStyle w:val="Normal"/>
      </w:pPr>
      <w:r>
        <w:t xml:space="preserve">断, </w:t>
      </w:r>
    </w:p>
    <w:p>
      <w:pPr>
        <w:pStyle w:val="Normal"/>
      </w:pPr>
      <w:r>
        <w:t>不仅</w:t>
      </w:r>
    </w:p>
    <w:p>
      <w:pPr>
        <w:pStyle w:val="Normal"/>
      </w:pPr>
      <w:r>
        <w:t>当时及时制止了</w:t>
      </w:r>
    </w:p>
    <w:p>
      <w:pPr>
        <w:pStyle w:val="Normal"/>
      </w:pPr>
      <w:r>
        <w:t>权行为, 还 避</w:t>
      </w:r>
    </w:p>
    <w:p>
      <w:pPr>
        <w:pStyle w:val="Normal"/>
      </w:pPr>
      <w:r>
        <w:t>相同</w:t>
      </w:r>
    </w:p>
    <w:p>
      <w:pPr>
        <w:pStyle w:val="Normal"/>
      </w:pPr>
      <w:r>
        <w:t>权行为。</w:t>
      </w:r>
    </w:p>
    <w:p>
      <w:pPr>
        <w:pStyle w:val="Normal"/>
      </w:pPr>
      <w:r>
        <w:t>人: 山东省济南市中级人民法 于密</w:t>
      </w:r>
    </w:p>
    <w:p>
      <w:pPr>
        <w:pStyle w:val="Normal"/>
      </w:pPr>
      <w:r>
        <w:t>26</w:t>
      </w:r>
    </w:p>
    <w:p>
      <w:pPr>
        <w:pStyle w:val="Normal"/>
      </w:pPr>
      <w:r>
        <w:t>网络</w:t>
      </w:r>
    </w:p>
    <w:p>
      <w:pPr>
        <w:pStyle w:val="Normal"/>
      </w:pPr>
      <w:r>
        <w:t>权</w:t>
      </w:r>
    </w:p>
    <w:p>
      <w:pPr>
        <w:pStyle w:val="Normal"/>
      </w:pPr>
      <w:r>
        <w:t>管辖</w:t>
      </w:r>
    </w:p>
    <w:p>
      <w:pPr>
        <w:pStyle w:val="Normal"/>
      </w:pPr>
      <w:r>
        <w:t>定</w:t>
      </w:r>
    </w:p>
    <w:p>
      <w:pPr>
        <w:pStyle w:val="Normal"/>
      </w:pPr>
      <w:r>
        <w:t>——广州市越秀区创</w:t>
      </w:r>
    </w:p>
    <w:p>
      <w:pPr>
        <w:pStyle w:val="Normal"/>
      </w:pPr>
      <w:r>
        <w:t>文具</w:t>
      </w:r>
    </w:p>
    <w:p>
      <w:pPr>
        <w:pStyle w:val="Normal"/>
      </w:pPr>
      <w:r>
        <w:t>品 行、北京创</w:t>
      </w:r>
    </w:p>
    <w:p>
      <w:pPr>
        <w:pStyle w:val="Normal"/>
      </w:pPr>
      <w:r>
        <w:t>科技有</w:t>
      </w:r>
    </w:p>
    <w:p>
      <w:pPr>
        <w:pStyle w:val="Normal"/>
      </w:pPr>
      <w:r>
        <w:t>公</w:t>
      </w:r>
    </w:p>
    <w:p>
      <w:pPr>
        <w:pStyle w:val="Normal"/>
      </w:pPr>
      <w:r>
        <w:t>司诉福州市古 书</w:t>
      </w:r>
    </w:p>
    <w:p>
      <w:pPr>
        <w:pStyle w:val="Normal"/>
      </w:pPr>
      <w:r>
        <w:t>贸易有</w:t>
      </w:r>
    </w:p>
    <w:p>
      <w:pPr>
        <w:pStyle w:val="Normal"/>
      </w:pPr>
      <w:r>
        <w:t>公司</w:t>
      </w:r>
    </w:p>
    <w:p>
      <w:pPr>
        <w:pStyle w:val="Normal"/>
      </w:pPr>
      <w:r>
        <w:t>害</w:t>
      </w:r>
    </w:p>
    <w:p>
      <w:pPr>
        <w:pStyle w:val="Normal"/>
      </w:pPr>
      <w:r>
        <w:t>权</w:t>
      </w:r>
    </w:p>
    <w:p>
      <w:pPr>
        <w:pStyle w:val="Normal"/>
      </w:pPr>
      <w:r>
        <w:t>【 件基</w:t>
      </w:r>
    </w:p>
    <w:p>
      <w:pPr>
        <w:pStyle w:val="Normal"/>
      </w:pPr>
      <w:r>
        <w:t>息】</w:t>
      </w:r>
    </w:p>
    <w:p>
      <w:pPr>
        <w:pStyle w:val="Normal"/>
      </w:pPr>
      <w:r>
        <w:t>1. 裁 书字号</w:t>
      </w:r>
    </w:p>
    <w:p>
      <w:pPr>
        <w:pStyle w:val="Normal"/>
      </w:pPr>
      <w:r>
        <w:t xml:space="preserve">广东省广州市越秀区人民法 (2017) </w:t>
      </w:r>
    </w:p>
    <w:p>
      <w:pPr>
        <w:pStyle w:val="Normal"/>
      </w:pPr>
      <w:r>
        <w:t>0104民 5656号民事裁</w:t>
      </w:r>
    </w:p>
    <w:p>
      <w:pPr>
        <w:pStyle w:val="Normal"/>
      </w:pPr>
      <w:r>
        <w:t>定书</w:t>
      </w:r>
    </w:p>
    <w:p>
      <w:pPr>
        <w:pStyle w:val="Normal"/>
      </w:pPr>
      <w:r>
        <w:bookmarkStart w:id="126" w:name="p126"/>
        <w:t/>
        <w:bookmarkEnd w:id="126"/>
        <w:t xml:space="preserve">2. </w:t>
      </w:r>
    </w:p>
    <w:p>
      <w:pPr>
        <w:pStyle w:val="Normal"/>
      </w:pPr>
      <w:r>
        <w:t xml:space="preserve">由: </w:t>
      </w:r>
    </w:p>
    <w:p>
      <w:pPr>
        <w:pStyle w:val="Normal"/>
      </w:pPr>
      <w:r>
        <w:t>害</w:t>
      </w:r>
    </w:p>
    <w:p>
      <w:pPr>
        <w:pStyle w:val="Normal"/>
      </w:pPr>
      <w:r>
        <w:t>权</w:t>
      </w:r>
    </w:p>
    <w:p>
      <w:pPr>
        <w:pStyle w:val="Normal"/>
      </w:pPr>
      <w:r>
        <w:t>纷</w:t>
      </w:r>
    </w:p>
    <w:p>
      <w:pPr>
        <w:pStyle w:val="Normal"/>
      </w:pPr>
      <w:r>
        <w:t>3. 当事人</w:t>
      </w:r>
    </w:p>
    <w:p>
      <w:pPr>
        <w:pStyle w:val="Normal"/>
      </w:pPr>
      <w:r>
        <w:t>原告: 广州市越秀区创</w:t>
      </w:r>
    </w:p>
    <w:p>
      <w:pPr>
        <w:pStyle w:val="Normal"/>
      </w:pPr>
      <w:r>
        <w:t>文具</w:t>
      </w:r>
    </w:p>
    <w:p>
      <w:pPr>
        <w:pStyle w:val="Normal"/>
      </w:pPr>
      <w:r>
        <w:t>品 行 (以下简称广州创</w:t>
      </w:r>
    </w:p>
    <w:p>
      <w:pPr>
        <w:pStyle w:val="Normal"/>
      </w:pPr>
      <w:r>
        <w:t>行)、北京创</w:t>
      </w:r>
    </w:p>
    <w:p>
      <w:pPr>
        <w:pStyle w:val="Normal"/>
      </w:pPr>
      <w:r>
        <w:t>科技有</w:t>
      </w:r>
    </w:p>
    <w:p>
      <w:pPr>
        <w:pStyle w:val="Normal"/>
      </w:pPr>
      <w:r>
        <w:t>公司 (以下简称北京创</w:t>
      </w:r>
    </w:p>
    <w:p>
      <w:pPr>
        <w:pStyle w:val="Normal"/>
      </w:pPr>
      <w:r>
        <w:t>公司)</w:t>
      </w:r>
    </w:p>
    <w:p>
      <w:pPr>
        <w:pStyle w:val="Normal"/>
      </w:pPr>
      <w:r>
        <w:t>被告: 福州市古</w:t>
      </w:r>
    </w:p>
    <w:p>
      <w:pPr>
        <w:pStyle w:val="Normal"/>
      </w:pPr>
      <w:r>
        <w:t>书</w:t>
      </w:r>
    </w:p>
    <w:p>
      <w:pPr>
        <w:pStyle w:val="Normal"/>
      </w:pPr>
      <w:r>
        <w:t>贸易有</w:t>
      </w:r>
    </w:p>
    <w:p>
      <w:pPr>
        <w:pStyle w:val="Normal"/>
      </w:pPr>
      <w:r>
        <w:t>公司</w:t>
      </w:r>
    </w:p>
    <w:p>
      <w:pPr>
        <w:pStyle w:val="Normal"/>
      </w:pPr>
      <w:r>
        <w:t>【基</w:t>
      </w:r>
    </w:p>
    <w:p>
      <w:pPr>
        <w:pStyle w:val="Normal"/>
      </w:pPr>
      <w:r>
        <w:t>】</w:t>
      </w:r>
    </w:p>
    <w:p>
      <w:pPr>
        <w:pStyle w:val="Normal"/>
      </w:pPr>
      <w:r>
        <w:t>原告北京创</w:t>
      </w:r>
    </w:p>
    <w:p>
      <w:pPr>
        <w:pStyle w:val="Normal"/>
      </w:pPr>
      <w:r>
        <w:t>公司注册取</w:t>
      </w:r>
    </w:p>
    <w:p>
      <w:pPr>
        <w:pStyle w:val="Normal"/>
      </w:pPr>
      <w:r>
        <w:t>了第8416736号“文房第五宝”注册</w:t>
      </w:r>
    </w:p>
    <w:p>
      <w:pPr>
        <w:pStyle w:val="Normal"/>
      </w:pPr>
      <w:r>
        <w:t>, 原告广州创</w:t>
      </w:r>
    </w:p>
    <w:p>
      <w:pPr>
        <w:pStyle w:val="Normal"/>
      </w:pPr>
      <w:r>
        <w:t>行是该</w:t>
      </w:r>
    </w:p>
    <w:p>
      <w:pPr>
        <w:pStyle w:val="Normal"/>
      </w:pPr>
      <w:r>
        <w:t>可</w:t>
      </w:r>
    </w:p>
    <w:p>
      <w:pPr>
        <w:pStyle w:val="Normal"/>
      </w:pPr>
      <w:r>
        <w:t>人, 经原告北京创</w:t>
      </w:r>
    </w:p>
    <w:p>
      <w:pPr>
        <w:pStyle w:val="Normal"/>
      </w:pPr>
      <w:r>
        <w:t>公司</w:t>
      </w:r>
    </w:p>
    <w:p>
      <w:pPr>
        <w:pStyle w:val="Normal"/>
      </w:pPr>
      <w:r>
        <w:t>可</w:t>
      </w:r>
    </w:p>
    <w:p>
      <w:pPr>
        <w:pStyle w:val="Normal"/>
      </w:pPr>
      <w:r>
        <w:t>该</w:t>
      </w:r>
    </w:p>
    <w:p>
      <w:pPr>
        <w:pStyle w:val="Normal"/>
      </w:pPr>
      <w:r>
        <w:t>, 并有权对</w:t>
      </w:r>
    </w:p>
    <w:p>
      <w:pPr>
        <w:pStyle w:val="Normal"/>
      </w:pPr>
      <w:r>
        <w:t>该</w:t>
      </w:r>
    </w:p>
    <w:p>
      <w:pPr>
        <w:pStyle w:val="Normal"/>
      </w:pPr>
      <w:r>
        <w:t>权</w:t>
      </w:r>
    </w:p>
    <w:p>
      <w:pPr>
        <w:pStyle w:val="Normal"/>
      </w:pPr>
      <w:r>
        <w:t>进行</w:t>
      </w:r>
    </w:p>
    <w:p>
      <w:pPr>
        <w:pStyle w:val="Normal"/>
      </w:pPr>
      <w:r>
        <w:t>权。被</w:t>
      </w:r>
    </w:p>
    <w:p>
      <w:pPr>
        <w:pStyle w:val="Normal"/>
      </w:pPr>
      <w:r>
        <w:t>告</w:t>
      </w:r>
    </w:p>
    <w:p>
      <w:pPr>
        <w:pStyle w:val="Normal"/>
      </w:pPr>
      <w:r>
        <w:t>里巴巴 设经营</w:t>
      </w:r>
    </w:p>
    <w:p>
      <w:pPr>
        <w:pStyle w:val="Normal"/>
      </w:pPr>
      <w:r>
        <w:t>发网店上</w:t>
      </w:r>
    </w:p>
    <w:p>
      <w:pPr>
        <w:pStyle w:val="Normal"/>
      </w:pPr>
      <w:r>
        <w:t>量销售其 产</w:t>
      </w:r>
    </w:p>
    <w:p>
      <w:pPr>
        <w:pStyle w:val="Normal"/>
      </w:pPr>
      <w:r>
        <w:t>涉 “文</w:t>
      </w:r>
    </w:p>
    <w:p>
      <w:pPr>
        <w:pStyle w:val="Normal"/>
      </w:pPr>
      <w:r>
        <w:t xml:space="preserve">房第五宝” </w:t>
      </w:r>
    </w:p>
    <w:p>
      <w:pPr>
        <w:pStyle w:val="Normal"/>
      </w:pPr>
      <w:r>
        <w:t>权</w:t>
      </w:r>
    </w:p>
    <w:p>
      <w:pPr>
        <w:pStyle w:val="Normal"/>
      </w:pPr>
      <w:r>
        <w:t>水 布产品。两原告对向被告网店购买</w:t>
      </w:r>
    </w:p>
    <w:p>
      <w:pPr>
        <w:pStyle w:val="Normal"/>
      </w:pPr>
      <w:r>
        <w:t>权</w:t>
      </w:r>
    </w:p>
    <w:p>
      <w:pPr>
        <w:pStyle w:val="Normal"/>
      </w:pPr>
      <w:r>
        <w:t>品进行</w:t>
      </w:r>
    </w:p>
    <w:p>
      <w:pPr>
        <w:pStyle w:val="Normal"/>
      </w:pPr>
      <w:r>
        <w:t>, 原告广州市创</w:t>
      </w:r>
    </w:p>
    <w:p>
      <w:pPr>
        <w:pStyle w:val="Normal"/>
      </w:pPr>
      <w:r>
        <w:t>行住所 及收货</w:t>
      </w:r>
    </w:p>
    <w:p>
      <w:pPr>
        <w:pStyle w:val="Normal"/>
      </w:pPr>
      <w:r>
        <w:t xml:space="preserve">广州市越秀区, </w:t>
      </w:r>
    </w:p>
    <w:p>
      <w:pPr>
        <w:pStyle w:val="Normal"/>
      </w:pPr>
      <w:r>
        <w:t>故向广州市越秀区人民法</w:t>
      </w:r>
    </w:p>
    <w:p>
      <w:pPr>
        <w:pStyle w:val="Normal"/>
      </w:pPr>
      <w:r>
        <w:t>提起诉</w:t>
      </w:r>
    </w:p>
    <w:p>
      <w:pPr>
        <w:pStyle w:val="Normal"/>
      </w:pPr>
      <w:r>
        <w:t>请求 令被告 止</w:t>
      </w:r>
    </w:p>
    <w:p>
      <w:pPr>
        <w:pStyle w:val="Normal"/>
      </w:pPr>
      <w:r>
        <w:t>权</w:t>
      </w:r>
    </w:p>
    <w:p>
      <w:pPr>
        <w:pStyle w:val="Normal"/>
      </w:pPr>
      <w:r>
        <w:t>损</w:t>
      </w:r>
    </w:p>
    <w:p>
      <w:pPr>
        <w:pStyle w:val="Normal"/>
      </w:pPr>
      <w:r>
        <w:t>等。</w:t>
      </w:r>
    </w:p>
    <w:p>
      <w:pPr>
        <w:pStyle w:val="Normal"/>
      </w:pPr>
      <w:r>
        <w:t>被告 答辩</w:t>
      </w:r>
    </w:p>
    <w:p>
      <w:pPr>
        <w:pStyle w:val="Normal"/>
      </w:pPr>
      <w:r>
        <w:t>对</w:t>
      </w:r>
    </w:p>
    <w:p>
      <w:pPr>
        <w:pStyle w:val="Normal"/>
      </w:pPr>
      <w:r>
        <w:t xml:space="preserve">管辖权提出异议, </w:t>
      </w:r>
    </w:p>
    <w:p>
      <w:pPr>
        <w:pStyle w:val="Normal"/>
      </w:pPr>
      <w:r>
        <w:t>为根据《中华人民共</w:t>
      </w:r>
    </w:p>
    <w:p>
      <w:pPr>
        <w:pStyle w:val="Normal"/>
      </w:pPr>
      <w:r>
        <w:t>和国民事诉 法》第二十一</w:t>
      </w:r>
    </w:p>
    <w:p>
      <w:pPr>
        <w:pStyle w:val="Normal"/>
      </w:pPr>
      <w:r>
        <w:t>之 定, 应由被告住所 即福 省福州</w:t>
      </w:r>
    </w:p>
    <w:p>
      <w:pPr>
        <w:pStyle w:val="Normal"/>
      </w:pPr>
      <w:r>
        <w:t>市中级人民法 管辖, 故请求将</w:t>
      </w:r>
    </w:p>
    <w:p>
      <w:pPr>
        <w:pStyle w:val="Normal"/>
      </w:pPr>
      <w:r>
        <w:t>移送福</w:t>
      </w:r>
    </w:p>
    <w:p>
      <w:pPr>
        <w:pStyle w:val="Normal"/>
      </w:pPr>
      <w:r>
        <w:t>省福州市中级人民法</w:t>
      </w:r>
    </w:p>
    <w:p>
      <w:pPr>
        <w:pStyle w:val="Normal"/>
      </w:pPr>
      <w:r>
        <w:t>审 。</w:t>
      </w:r>
    </w:p>
    <w:p>
      <w:pPr>
        <w:pStyle w:val="Normal"/>
      </w:pPr>
      <w:r>
        <w:t>【 件</w:t>
      </w:r>
    </w:p>
    <w:p>
      <w:pPr>
        <w:pStyle w:val="Normal"/>
      </w:pPr>
      <w:r>
        <w:t>】</w:t>
      </w:r>
    </w:p>
    <w:p>
      <w:pPr>
        <w:pStyle w:val="Normal"/>
      </w:pPr>
      <w:r>
        <w:t>通过网络购买方 取</w:t>
      </w:r>
    </w:p>
    <w:p>
      <w:pPr>
        <w:pStyle w:val="Normal"/>
      </w:pPr>
      <w:r>
        <w:t>网络 权</w:t>
      </w:r>
    </w:p>
    <w:p>
      <w:pPr>
        <w:pStyle w:val="Normal"/>
      </w:pPr>
      <w:r>
        <w:t>件中, 被</w:t>
      </w:r>
    </w:p>
    <w:p>
      <w:pPr>
        <w:pStyle w:val="Normal"/>
      </w:pPr>
      <w:r>
        <w:t>权人 (原告)</w:t>
      </w:r>
    </w:p>
    <w:p>
      <w:pPr>
        <w:pStyle w:val="Normal"/>
      </w:pPr>
      <w:r>
        <w:t>住所 及收货 法</w:t>
      </w:r>
    </w:p>
    <w:p>
      <w:pPr>
        <w:pStyle w:val="Normal"/>
      </w:pPr>
      <w:r>
        <w:t>是否具</w:t>
      </w:r>
    </w:p>
    <w:p>
      <w:pPr>
        <w:pStyle w:val="Normal"/>
      </w:pPr>
      <w:r>
        <w:t>管辖权。</w:t>
      </w:r>
    </w:p>
    <w:p>
      <w:pPr>
        <w:pStyle w:val="Normal"/>
      </w:pPr>
      <w:r>
        <w:t>【法 裁</w:t>
      </w:r>
    </w:p>
    <w:p>
      <w:pPr>
        <w:pStyle w:val="Normal"/>
      </w:pPr>
      <w:r>
        <w:t>旨】</w:t>
      </w:r>
    </w:p>
    <w:p>
      <w:pPr>
        <w:pStyle w:val="Normal"/>
      </w:pPr>
      <w:r>
        <w:bookmarkStart w:id="127" w:name="p127"/>
        <w:t/>
        <w:bookmarkEnd w:id="127"/>
        <w:t>广东省广州市越秀区人民法 经审</w:t>
      </w:r>
    </w:p>
    <w:p>
      <w:pPr>
        <w:pStyle w:val="Normal"/>
      </w:pPr>
      <w:r>
        <w:t>为: 根据《中华人民共和</w:t>
      </w:r>
    </w:p>
    <w:p>
      <w:pPr>
        <w:pStyle w:val="Normal"/>
      </w:pPr>
      <w:r>
        <w:t>国民事诉</w:t>
      </w:r>
    </w:p>
    <w:p>
      <w:pPr>
        <w:pStyle w:val="Normal"/>
      </w:pPr>
      <w:r>
        <w:t>法》第二十八</w:t>
      </w:r>
    </w:p>
    <w:p>
      <w:pPr>
        <w:pStyle w:val="Normal"/>
      </w:pPr>
      <w:r>
        <w:t>及《最</w:t>
      </w:r>
    </w:p>
    <w:p>
      <w:pPr>
        <w:pStyle w:val="Normal"/>
      </w:pPr>
      <w:r>
        <w:t>人民法</w:t>
      </w:r>
    </w:p>
    <w:p>
      <w:pPr>
        <w:pStyle w:val="Normal"/>
      </w:pPr>
      <w:r>
        <w:t>关于适 〈中华人民共</w:t>
      </w:r>
    </w:p>
    <w:p>
      <w:pPr>
        <w:pStyle w:val="Normal"/>
      </w:pPr>
      <w:r>
        <w:t>和国民事诉</w:t>
      </w:r>
    </w:p>
    <w:p>
      <w:pPr>
        <w:pStyle w:val="Normal"/>
      </w:pPr>
      <w:r>
        <w:t xml:space="preserve">法〉 </w:t>
      </w:r>
    </w:p>
    <w:p>
      <w:pPr>
        <w:pStyle w:val="Normal"/>
      </w:pPr>
      <w:r>
        <w:t>释》(以下简称《民诉法 释》) 第二十</w:t>
      </w:r>
    </w:p>
    <w:p>
      <w:pPr>
        <w:pStyle w:val="Normal"/>
      </w:pPr>
      <w:r>
        <w:t>、第二十五 之</w:t>
      </w:r>
    </w:p>
    <w:p>
      <w:pPr>
        <w:pStyle w:val="Normal"/>
      </w:pPr>
      <w:r>
        <w:t xml:space="preserve">定, </w:t>
      </w:r>
    </w:p>
    <w:p>
      <w:pPr>
        <w:pStyle w:val="Normal"/>
      </w:pPr>
      <w:r>
        <w:t>权行为提起 诉</w:t>
      </w:r>
    </w:p>
    <w:p>
      <w:pPr>
        <w:pStyle w:val="Normal"/>
      </w:pPr>
      <w:r>
        <w:t>, 由 权行为</w:t>
      </w:r>
    </w:p>
    <w:p>
      <w:pPr>
        <w:pStyle w:val="Normal"/>
      </w:pPr>
      <w:r>
        <w:t>被告住所</w:t>
      </w:r>
    </w:p>
    <w:p>
      <w:pPr>
        <w:pStyle w:val="Normal"/>
      </w:pPr>
      <w:r>
        <w:t>人民法</w:t>
      </w:r>
    </w:p>
    <w:p>
      <w:pPr>
        <w:pStyle w:val="Normal"/>
      </w:pPr>
      <w:r>
        <w:t xml:space="preserve">管辖; </w:t>
      </w:r>
    </w:p>
    <w:p>
      <w:pPr>
        <w:pStyle w:val="Normal"/>
      </w:pPr>
      <w:r>
        <w:t>权行为</w:t>
      </w:r>
    </w:p>
    <w:p>
      <w:pPr>
        <w:pStyle w:val="Normal"/>
      </w:pPr>
      <w:r>
        <w:t>包括</w:t>
      </w:r>
    </w:p>
    <w:p>
      <w:pPr>
        <w:pStyle w:val="Normal"/>
      </w:pPr>
      <w:r>
        <w:t>权行为实施</w:t>
      </w:r>
    </w:p>
    <w:p>
      <w:pPr>
        <w:pStyle w:val="Normal"/>
      </w:pPr>
      <w:r>
        <w:t>、 权结</w:t>
      </w:r>
    </w:p>
    <w:p>
      <w:pPr>
        <w:pStyle w:val="Normal"/>
      </w:pPr>
      <w:r>
        <w:t>发</w:t>
      </w:r>
    </w:p>
    <w:p>
      <w:pPr>
        <w:pStyle w:val="Normal"/>
      </w:pPr>
      <w:r>
        <w:t xml:space="preserve">; </w:t>
      </w:r>
    </w:p>
    <w:p>
      <w:pPr>
        <w:pStyle w:val="Normal"/>
      </w:pPr>
      <w:r>
        <w:t>息网络</w:t>
      </w:r>
    </w:p>
    <w:p>
      <w:pPr>
        <w:pStyle w:val="Normal"/>
      </w:pPr>
      <w:r>
        <w:t>权结</w:t>
      </w:r>
    </w:p>
    <w:p>
      <w:pPr>
        <w:pStyle w:val="Normal"/>
      </w:pPr>
      <w:r>
        <w:t>发</w:t>
      </w:r>
    </w:p>
    <w:p>
      <w:pPr>
        <w:pStyle w:val="Normal"/>
      </w:pPr>
      <w:r>
        <w:t>包括被</w:t>
      </w:r>
    </w:p>
    <w:p>
      <w:pPr>
        <w:pStyle w:val="Normal"/>
      </w:pPr>
      <w:r>
        <w:t>权人住所</w:t>
      </w:r>
    </w:p>
    <w:p>
      <w:pPr>
        <w:pStyle w:val="Normal"/>
      </w:pPr>
      <w:r>
        <w:t>。</w:t>
      </w:r>
    </w:p>
    <w:p>
      <w:pPr>
        <w:pStyle w:val="Normal"/>
      </w:pPr>
      <w:r>
        <w:t>为</w:t>
      </w:r>
    </w:p>
    <w:p>
      <w:pPr>
        <w:pStyle w:val="Normal"/>
      </w:pPr>
      <w:r>
        <w:t>害</w:t>
      </w:r>
    </w:p>
    <w:p>
      <w:pPr>
        <w:pStyle w:val="Normal"/>
      </w:pPr>
      <w:r>
        <w:t>权</w:t>
      </w:r>
    </w:p>
    <w:p>
      <w:pPr>
        <w:pStyle w:val="Normal"/>
      </w:pPr>
      <w:r>
        <w:t>纷, 被告通过网络销售涉嫌</w:t>
      </w:r>
    </w:p>
    <w:p>
      <w:pPr>
        <w:pStyle w:val="Normal"/>
      </w:pPr>
      <w:r>
        <w:t>权</w:t>
      </w:r>
    </w:p>
    <w:p>
      <w:pPr>
        <w:pStyle w:val="Normal"/>
      </w:pPr>
      <w:r>
        <w:t>品, 且</w:t>
      </w:r>
    </w:p>
    <w:p>
      <w:pPr>
        <w:pStyle w:val="Normal"/>
      </w:pPr>
      <w:r>
        <w:t>网页上</w:t>
      </w:r>
    </w:p>
    <w:p>
      <w:pPr>
        <w:pStyle w:val="Normal"/>
      </w:pPr>
      <w:r>
        <w:t>涉</w:t>
      </w:r>
    </w:p>
    <w:p>
      <w:pPr>
        <w:pStyle w:val="Normal"/>
      </w:pPr>
      <w:r>
        <w:t>嫌</w:t>
      </w:r>
    </w:p>
    <w:p>
      <w:pPr>
        <w:pStyle w:val="Normal"/>
      </w:pPr>
      <w:r>
        <w:t>权</w:t>
      </w:r>
    </w:p>
    <w:p>
      <w:pPr>
        <w:pStyle w:val="Normal"/>
      </w:pPr>
      <w:r>
        <w:t>, 属于</w:t>
      </w:r>
    </w:p>
    <w:p>
      <w:pPr>
        <w:pStyle w:val="Normal"/>
      </w:pPr>
      <w:r>
        <w:t>息网络</w:t>
      </w:r>
    </w:p>
    <w:p>
      <w:pPr>
        <w:pStyle w:val="Normal"/>
      </w:pPr>
      <w:r>
        <w:t>权</w:t>
      </w:r>
    </w:p>
    <w:p>
      <w:pPr>
        <w:pStyle w:val="Normal"/>
      </w:pPr>
      <w:r>
        <w:t xml:space="preserve">, </w:t>
      </w:r>
    </w:p>
    <w:p>
      <w:pPr>
        <w:pStyle w:val="Normal"/>
      </w:pPr>
      <w:r>
        <w:t>权结</w:t>
      </w:r>
    </w:p>
    <w:p>
      <w:pPr>
        <w:pStyle w:val="Normal"/>
      </w:pPr>
      <w:r>
        <w:t>发</w:t>
      </w:r>
    </w:p>
    <w:p>
      <w:pPr>
        <w:pStyle w:val="Normal"/>
      </w:pPr>
      <w:r>
        <w:t>包括被</w:t>
      </w:r>
    </w:p>
    <w:p>
      <w:pPr>
        <w:pStyle w:val="Normal"/>
      </w:pPr>
      <w:r>
        <w:t>权人住所</w:t>
      </w:r>
    </w:p>
    <w:p>
      <w:pPr>
        <w:pStyle w:val="Normal"/>
      </w:pPr>
      <w:r>
        <w:t>。现原告北京创</w:t>
      </w:r>
    </w:p>
    <w:p>
      <w:pPr>
        <w:pStyle w:val="Normal"/>
      </w:pPr>
      <w:r>
        <w:t>公司是</w:t>
      </w:r>
    </w:p>
    <w:p>
      <w:pPr>
        <w:pStyle w:val="Normal"/>
      </w:pPr>
      <w:r>
        <w:t>注册人, 原告广州创</w:t>
      </w:r>
    </w:p>
    <w:p>
      <w:pPr>
        <w:pStyle w:val="Normal"/>
      </w:pPr>
      <w:r>
        <w:t>行是</w:t>
      </w:r>
    </w:p>
    <w:p>
      <w:pPr>
        <w:pStyle w:val="Normal"/>
      </w:pPr>
      <w:r>
        <w:t>被 可人, 且经授权有权单独</w:t>
      </w:r>
    </w:p>
    <w:p>
      <w:pPr>
        <w:pStyle w:val="Normal"/>
      </w:pPr>
      <w:r>
        <w:t>共同提起诉</w:t>
      </w:r>
    </w:p>
    <w:p>
      <w:pPr>
        <w:pStyle w:val="Normal"/>
      </w:pPr>
      <w:r>
        <w:t>, 故两原告</w:t>
      </w:r>
    </w:p>
    <w:p>
      <w:pPr>
        <w:pStyle w:val="Normal"/>
      </w:pPr>
      <w:r>
        <w:t>权 被</w:t>
      </w:r>
    </w:p>
    <w:p>
      <w:pPr>
        <w:pStyle w:val="Normal"/>
      </w:pPr>
      <w:r>
        <w:t>权人, 两</w:t>
      </w:r>
    </w:p>
    <w:p>
      <w:pPr>
        <w:pStyle w:val="Normal"/>
      </w:pPr>
      <w:r>
        <w:t>住所</w:t>
      </w:r>
    </w:p>
    <w:p>
      <w:pPr>
        <w:pStyle w:val="Normal"/>
      </w:pPr>
      <w:r>
        <w:t>即北京市东</w:t>
      </w:r>
    </w:p>
    <w:p>
      <w:pPr>
        <w:pStyle w:val="Normal"/>
      </w:pPr>
      <w:r>
        <w:t>区、广州市越秀</w:t>
      </w:r>
    </w:p>
    <w:p>
      <w:pPr>
        <w:pStyle w:val="Normal"/>
      </w:pPr>
      <w:r>
        <w:t>区</w:t>
      </w:r>
    </w:p>
    <w:p>
      <w:pPr>
        <w:pStyle w:val="Normal"/>
      </w:pPr>
      <w:r>
        <w:t>应</w:t>
      </w:r>
    </w:p>
    <w:p>
      <w:pPr>
        <w:pStyle w:val="Normal"/>
      </w:pPr>
      <w:r>
        <w:t>为</w:t>
      </w:r>
    </w:p>
    <w:p>
      <w:pPr>
        <w:pStyle w:val="Normal"/>
      </w:pPr>
      <w:r>
        <w:t>权结</w:t>
      </w:r>
    </w:p>
    <w:p>
      <w:pPr>
        <w:pStyle w:val="Normal"/>
      </w:pPr>
      <w:r>
        <w:t>发</w:t>
      </w:r>
    </w:p>
    <w:p>
      <w:pPr>
        <w:pStyle w:val="Normal"/>
      </w:pPr>
      <w:r>
        <w:t>, 且两原告通过网络购买</w:t>
      </w:r>
    </w:p>
    <w:p>
      <w:pPr>
        <w:pStyle w:val="Normal"/>
      </w:pPr>
      <w:r>
        <w:t>广州市越秀区</w:t>
      </w:r>
    </w:p>
    <w:p>
      <w:pPr>
        <w:pStyle w:val="Normal"/>
      </w:pPr>
      <w:r>
        <w:t>收</w:t>
      </w:r>
    </w:p>
    <w:p>
      <w:pPr>
        <w:pStyle w:val="Normal"/>
      </w:pPr>
      <w:r>
        <w:t>涉嫌 权 品, 可印 广州市越秀区属于 权结</w:t>
      </w:r>
    </w:p>
    <w:p>
      <w:pPr>
        <w:pStyle w:val="Normal"/>
      </w:pPr>
      <w:r>
        <w:t>发</w:t>
      </w:r>
    </w:p>
    <w:p>
      <w:pPr>
        <w:pStyle w:val="Normal"/>
      </w:pPr>
      <w:r>
        <w:t xml:space="preserve">, </w:t>
      </w:r>
    </w:p>
    <w:p>
      <w:pPr>
        <w:pStyle w:val="Normal"/>
      </w:pPr>
      <w:r>
        <w:t>广东省广州市越秀区人民法</w:t>
      </w:r>
    </w:p>
    <w:p>
      <w:pPr>
        <w:pStyle w:val="Normal"/>
      </w:pPr>
      <w:r>
        <w:t>作为</w:t>
      </w:r>
    </w:p>
    <w:p>
      <w:pPr>
        <w:pStyle w:val="Normal"/>
      </w:pPr>
      <w:r>
        <w:t>权结 发</w:t>
      </w:r>
    </w:p>
    <w:p>
      <w:pPr>
        <w:pStyle w:val="Normal"/>
      </w:pPr>
      <w:r>
        <w:t>所 法</w:t>
      </w:r>
    </w:p>
    <w:p>
      <w:pPr>
        <w:pStyle w:val="Normal"/>
      </w:pPr>
      <w:r>
        <w:t>法对</w:t>
      </w:r>
    </w:p>
    <w:p>
      <w:pPr>
        <w:pStyle w:val="Normal"/>
      </w:pPr>
      <w:r>
        <w:t>具有管辖权。</w:t>
      </w:r>
    </w:p>
    <w:p>
      <w:pPr>
        <w:pStyle w:val="Normal"/>
      </w:pPr>
      <w:r>
        <w:t>广东省广州市越秀区人民法</w:t>
      </w:r>
    </w:p>
    <w:p>
      <w:pPr>
        <w:pStyle w:val="Normal"/>
      </w:pPr>
      <w:r>
        <w:t>《中华人民共和国民事诉</w:t>
      </w:r>
    </w:p>
    <w:p>
      <w:pPr>
        <w:pStyle w:val="Normal"/>
      </w:pPr>
      <w:r>
        <w:t>法》第二十八 、第三十五</w:t>
      </w:r>
    </w:p>
    <w:p>
      <w:pPr>
        <w:pStyle w:val="Normal"/>
      </w:pPr>
      <w:r>
        <w:t>、第一百五十</w:t>
      </w:r>
    </w:p>
    <w:p>
      <w:pPr>
        <w:pStyle w:val="Normal"/>
      </w:pPr>
      <w:r>
        <w:t>第一 第 (二) 项以</w:t>
      </w:r>
    </w:p>
    <w:p>
      <w:pPr>
        <w:pStyle w:val="Normal"/>
      </w:pPr>
      <w:r>
        <w:t>及《最 人民法 关于适</w:t>
      </w:r>
    </w:p>
    <w:p>
      <w:pPr>
        <w:pStyle w:val="Normal"/>
      </w:pPr>
      <w:r>
        <w:t xml:space="preserve">〈中华人民共和国民事诉 法〉 </w:t>
      </w:r>
    </w:p>
    <w:p>
      <w:pPr>
        <w:pStyle w:val="Normal"/>
      </w:pPr>
      <w:r>
        <w:t>释》第二十</w:t>
      </w:r>
    </w:p>
    <w:p>
      <w:pPr>
        <w:pStyle w:val="Normal"/>
      </w:pPr>
      <w:r>
        <w:t>、第二十五</w:t>
      </w:r>
    </w:p>
    <w:p>
      <w:pPr>
        <w:pStyle w:val="Normal"/>
      </w:pPr>
      <w:r>
        <w:t>之 定,裁定:</w:t>
      </w:r>
    </w:p>
    <w:p>
      <w:pPr>
        <w:pStyle w:val="Normal"/>
      </w:pPr>
      <w:r>
        <w:t>福州市古</w:t>
      </w:r>
    </w:p>
    <w:p>
      <w:pPr>
        <w:pStyle w:val="Normal"/>
      </w:pPr>
      <w:r>
        <w:t>书 贸易有 公司对</w:t>
      </w:r>
    </w:p>
    <w:p>
      <w:pPr>
        <w:pStyle w:val="Normal"/>
      </w:pPr>
      <w:r>
        <w:t>管辖权提出</w:t>
      </w:r>
    </w:p>
    <w:p>
      <w:pPr>
        <w:pStyle w:val="Normal"/>
      </w:pPr>
      <w:r>
        <w:t>异议。</w:t>
      </w:r>
    </w:p>
    <w:p>
      <w:pPr>
        <w:pStyle w:val="Normal"/>
      </w:pPr>
      <w:r>
        <w:t>【法官后 】</w:t>
      </w:r>
    </w:p>
    <w:p>
      <w:pPr>
        <w:pStyle w:val="Normal"/>
      </w:pPr>
      <w:r>
        <w:t>随着 息网络和 子</w:t>
      </w:r>
    </w:p>
    <w:p>
      <w:pPr>
        <w:pStyle w:val="Normal"/>
      </w:pPr>
      <w:r>
        <w:t>务 迅</w:t>
      </w:r>
    </w:p>
    <w:p>
      <w:pPr>
        <w:pStyle w:val="Normal"/>
      </w:pPr>
      <w:r>
        <w:t>发展, 经营</w:t>
      </w:r>
    </w:p>
    <w:p>
      <w:pPr>
        <w:pStyle w:val="Normal"/>
      </w:pPr>
      <w:r>
        <w:t>经营</w:t>
      </w:r>
    </w:p>
    <w:p>
      <w:pPr>
        <w:pStyle w:val="Normal"/>
      </w:pPr>
      <w:r>
        <w:t>和消费</w:t>
      </w:r>
    </w:p>
    <w:p>
      <w:pPr>
        <w:pStyle w:val="Normal"/>
      </w:pPr>
      <w:r>
        <w:t>消费方 都 发 巨</w:t>
      </w:r>
    </w:p>
    <w:p>
      <w:pPr>
        <w:pStyle w:val="Normal"/>
      </w:pPr>
      <w:r>
        <w:t>变化。随之</w:t>
      </w:r>
    </w:p>
    <w:p>
      <w:pPr>
        <w:pStyle w:val="Normal"/>
      </w:pPr>
      <w:r>
        <w:t>是知 产权网络 权现</w:t>
      </w:r>
    </w:p>
    <w:p>
      <w:pPr>
        <w:pStyle w:val="Normal"/>
      </w:pPr>
      <w:r>
        <w:t xml:space="preserve">日益普遍, </w:t>
      </w:r>
    </w:p>
    <w:p>
      <w:pPr>
        <w:pStyle w:val="Normal"/>
      </w:pPr>
      <w:r>
        <w:t>权亦不</w:t>
      </w:r>
    </w:p>
    <w:p>
      <w:pPr>
        <w:pStyle w:val="Normal"/>
      </w:pPr>
      <w:r>
        <w:t>, 越</w:t>
      </w:r>
    </w:p>
    <w:p>
      <w:pPr>
        <w:pStyle w:val="Normal"/>
      </w:pPr>
      <w:r>
        <w:t>越</w:t>
      </w:r>
    </w:p>
    <w:p>
      <w:pPr>
        <w:pStyle w:val="Normal"/>
      </w:pPr>
      <w:r>
        <w:t>权 人通过对网店</w:t>
      </w:r>
    </w:p>
    <w:p>
      <w:pPr>
        <w:pStyle w:val="Normal"/>
      </w:pPr>
      <w:r>
        <w:t>购买过程</w:t>
      </w:r>
    </w:p>
    <w:p>
      <w:pPr>
        <w:pStyle w:val="Normal"/>
      </w:pPr>
      <w:r>
        <w:t>定 权</w:t>
      </w:r>
    </w:p>
    <w:p>
      <w:pPr>
        <w:pStyle w:val="Normal"/>
      </w:pPr>
      <w:r>
        <w:t>据, 由此</w:t>
      </w:r>
    </w:p>
    <w:p>
      <w:pPr>
        <w:pStyle w:val="Normal"/>
      </w:pPr>
      <w:r>
        <w:t>司法实</w:t>
      </w:r>
    </w:p>
    <w:p>
      <w:pPr>
        <w:pStyle w:val="Normal"/>
      </w:pPr>
      <w:r>
        <w:t>中也 发了一 列新</w:t>
      </w:r>
    </w:p>
    <w:p>
      <w:pPr>
        <w:pStyle w:val="Normal"/>
      </w:pPr>
      <w:r>
        <w:t>问题。其中就包括该</w:t>
      </w:r>
    </w:p>
    <w:p>
      <w:pPr>
        <w:pStyle w:val="Normal"/>
      </w:pPr>
      <w:r>
        <w:t>件</w:t>
      </w:r>
    </w:p>
    <w:p>
      <w:pPr>
        <w:pStyle w:val="Normal"/>
      </w:pPr>
      <w:r>
        <w:t>管辖法</w:t>
      </w:r>
    </w:p>
    <w:p>
      <w:pPr>
        <w:pStyle w:val="Normal"/>
      </w:pPr>
      <w:r>
        <w:t>确定, 又以</w:t>
      </w:r>
    </w:p>
    <w:p>
      <w:pPr>
        <w:pStyle w:val="Normal"/>
      </w:pPr>
      <w:r>
        <w:t>下两个问</w:t>
      </w:r>
    </w:p>
    <w:p>
      <w:pPr>
        <w:pStyle w:val="Normal"/>
      </w:pPr>
      <w:r>
        <w:bookmarkStart w:id="128" w:name="p128"/>
        <w:t/>
        <w:bookmarkEnd w:id="128"/>
        <w:t>题</w:t>
      </w:r>
    </w:p>
    <w:p>
      <w:pPr>
        <w:pStyle w:val="Normal"/>
      </w:pPr>
      <w:r>
        <w:t>争议尤为突出: 网购收货 人民法</w:t>
      </w:r>
    </w:p>
    <w:p>
      <w:pPr>
        <w:pStyle w:val="Normal"/>
      </w:pPr>
      <w:r>
        <w:t>否作为 权行为 人民法</w:t>
      </w:r>
    </w:p>
    <w:p>
      <w:pPr>
        <w:pStyle w:val="Normal"/>
      </w:pPr>
      <w:r>
        <w:t xml:space="preserve">实施管辖; </w:t>
      </w:r>
    </w:p>
    <w:p>
      <w:pPr>
        <w:pStyle w:val="Normal"/>
      </w:pPr>
      <w:r>
        <w:t>网络 权是否属于《民诉法</w:t>
      </w:r>
    </w:p>
    <w:p>
      <w:pPr>
        <w:pStyle w:val="Normal"/>
      </w:pPr>
      <w:r>
        <w:t>释》第二十五</w:t>
      </w:r>
    </w:p>
    <w:p>
      <w:pPr>
        <w:pStyle w:val="Normal"/>
      </w:pPr>
      <w:r>
        <w:t>定</w:t>
      </w:r>
    </w:p>
    <w:p>
      <w:pPr>
        <w:pStyle w:val="Normal"/>
      </w:pPr>
      <w:r>
        <w:t>息网络</w:t>
      </w:r>
    </w:p>
    <w:p>
      <w:pPr>
        <w:pStyle w:val="Normal"/>
      </w:pPr>
      <w:r>
        <w:t>权, 由被 权人住所</w:t>
      </w:r>
    </w:p>
    <w:p>
      <w:pPr>
        <w:pStyle w:val="Normal"/>
      </w:pPr>
      <w:r>
        <w:t>人民法</w:t>
      </w:r>
    </w:p>
    <w:p>
      <w:pPr>
        <w:pStyle w:val="Normal"/>
      </w:pPr>
      <w:r>
        <w:t>管辖。</w:t>
      </w:r>
    </w:p>
    <w:p>
      <w:pPr>
        <w:pStyle w:val="Normal"/>
      </w:pPr>
      <w:r>
        <w:t>对此, 笔</w:t>
      </w:r>
    </w:p>
    <w:p>
      <w:pPr>
        <w:pStyle w:val="Normal"/>
      </w:pPr>
      <w:r>
        <w:t>为: 权结 发</w:t>
      </w:r>
    </w:p>
    <w:p>
      <w:pPr>
        <w:pStyle w:val="Normal"/>
      </w:pPr>
      <w:r>
        <w:t>属于</w:t>
      </w:r>
    </w:p>
    <w:p>
      <w:pPr>
        <w:pStyle w:val="Normal"/>
      </w:pPr>
      <w:r>
        <w:t>权行为 。 《民诉法</w:t>
      </w:r>
    </w:p>
    <w:p>
      <w:pPr>
        <w:pStyle w:val="Normal"/>
      </w:pPr>
      <w:r>
        <w:t>释》第二十</w:t>
      </w:r>
    </w:p>
    <w:p>
      <w:pPr>
        <w:pStyle w:val="Normal"/>
      </w:pPr>
      <w:r>
        <w:t>明确</w:t>
      </w:r>
    </w:p>
    <w:p>
      <w:pPr>
        <w:pStyle w:val="Normal"/>
      </w:pPr>
      <w:r>
        <w:t>定了</w:t>
      </w:r>
    </w:p>
    <w:p>
      <w:pPr>
        <w:pStyle w:val="Normal"/>
      </w:pPr>
      <w:r>
        <w:t>权行为</w:t>
      </w:r>
    </w:p>
    <w:p>
      <w:pPr>
        <w:pStyle w:val="Normal"/>
      </w:pPr>
      <w:r>
        <w:t>包括</w:t>
      </w:r>
    </w:p>
    <w:p>
      <w:pPr>
        <w:pStyle w:val="Normal"/>
      </w:pPr>
      <w:r>
        <w:t>权行为实施</w:t>
      </w:r>
    </w:p>
    <w:p>
      <w:pPr>
        <w:pStyle w:val="Normal"/>
      </w:pPr>
      <w:r>
        <w:t>与</w:t>
      </w:r>
    </w:p>
    <w:p>
      <w:pPr>
        <w:pStyle w:val="Normal"/>
      </w:pPr>
      <w:r>
        <w:t>权结</w:t>
      </w:r>
    </w:p>
    <w:p>
      <w:pPr>
        <w:pStyle w:val="Normal"/>
      </w:pPr>
      <w:r>
        <w:t>发</w:t>
      </w:r>
    </w:p>
    <w:p>
      <w:pPr>
        <w:pStyle w:val="Normal"/>
      </w:pPr>
      <w:r>
        <w:t>, 根据新法优于旧法</w:t>
      </w:r>
    </w:p>
    <w:p>
      <w:pPr>
        <w:pStyle w:val="Normal"/>
      </w:pPr>
      <w:r>
        <w:t>原则, 应当适</w:t>
      </w:r>
    </w:p>
    <w:p>
      <w:pPr>
        <w:pStyle w:val="Normal"/>
      </w:pPr>
      <w:r>
        <w:t>该</w:t>
      </w:r>
    </w:p>
    <w:p>
      <w:pPr>
        <w:pStyle w:val="Normal"/>
      </w:pPr>
      <w:r>
        <w:t>定, 这</w:t>
      </w:r>
    </w:p>
    <w:p>
      <w:pPr>
        <w:pStyle w:val="Normal"/>
      </w:pPr>
      <w:r>
        <w:t>为</w:t>
      </w:r>
    </w:p>
    <w:p>
      <w:pPr>
        <w:pStyle w:val="Normal"/>
      </w:pPr>
      <w:r>
        <w:t>合</w:t>
      </w:r>
    </w:p>
    <w:p>
      <w:pPr>
        <w:pStyle w:val="Normal"/>
      </w:pPr>
      <w:r>
        <w:t>法</w:t>
      </w:r>
    </w:p>
    <w:p>
      <w:pPr>
        <w:pStyle w:val="Normal"/>
      </w:pPr>
      <w:r>
        <w:t>以及司法实</w:t>
      </w:r>
    </w:p>
    <w:p>
      <w:pPr>
        <w:pStyle w:val="Normal"/>
      </w:pPr>
      <w:r>
        <w:t xml:space="preserve">求。同时, </w:t>
      </w:r>
    </w:p>
    <w:p>
      <w:pPr>
        <w:pStyle w:val="Normal"/>
      </w:pPr>
      <w:r>
        <w:t>《民诉法</w:t>
      </w:r>
    </w:p>
    <w:p>
      <w:pPr>
        <w:pStyle w:val="Normal"/>
      </w:pPr>
      <w:r>
        <w:t>释》实施</w:t>
      </w:r>
    </w:p>
    <w:p>
      <w:pPr>
        <w:pStyle w:val="Normal"/>
      </w:pPr>
      <w:r>
        <w:t>后</w:t>
      </w:r>
    </w:p>
    <w:p>
      <w:pPr>
        <w:pStyle w:val="Normal"/>
      </w:pPr>
      <w:r>
        <w:t>改</w:t>
      </w:r>
    </w:p>
    <w:p>
      <w:pPr>
        <w:pStyle w:val="Normal"/>
      </w:pPr>
      <w:r>
        <w:t>《最</w:t>
      </w:r>
    </w:p>
    <w:p>
      <w:pPr>
        <w:pStyle w:val="Normal"/>
      </w:pPr>
      <w:r>
        <w:t>人民法 关于审</w:t>
      </w:r>
    </w:p>
    <w:p>
      <w:pPr>
        <w:pStyle w:val="Normal"/>
      </w:pPr>
      <w:r>
        <w:t>专</w:t>
      </w:r>
    </w:p>
    <w:p>
      <w:pPr>
        <w:pStyle w:val="Normal"/>
      </w:pPr>
      <w:r>
        <w:t>纷</w:t>
      </w:r>
    </w:p>
    <w:p>
      <w:pPr>
        <w:pStyle w:val="Normal"/>
      </w:pPr>
      <w:r>
        <w:t>件适</w:t>
      </w:r>
    </w:p>
    <w:p>
      <w:pPr>
        <w:pStyle w:val="Normal"/>
      </w:pPr>
      <w:r>
        <w:t>法</w:t>
      </w:r>
    </w:p>
    <w:p>
      <w:pPr>
        <w:pStyle w:val="Normal"/>
      </w:pPr>
      <w:r>
        <w:t>问题</w:t>
      </w:r>
    </w:p>
    <w:p>
      <w:pPr>
        <w:pStyle w:val="Normal"/>
      </w:pPr>
      <w:r>
        <w:t>若干</w:t>
      </w:r>
    </w:p>
    <w:p>
      <w:pPr>
        <w:pStyle w:val="Normal"/>
      </w:pPr>
      <w:r>
        <w:t>定》第</w:t>
      </w:r>
    </w:p>
    <w:p>
      <w:pPr>
        <w:pStyle w:val="Normal"/>
      </w:pPr>
      <w:r>
        <w:t>五</w:t>
      </w:r>
    </w:p>
    <w:p>
      <w:pPr>
        <w:pStyle w:val="Normal"/>
      </w:pPr>
      <w:r>
        <w:t>也明确</w:t>
      </w:r>
    </w:p>
    <w:p>
      <w:pPr>
        <w:pStyle w:val="Normal"/>
      </w:pPr>
      <w:r>
        <w:t>定了</w:t>
      </w:r>
    </w:p>
    <w:p>
      <w:pPr>
        <w:pStyle w:val="Normal"/>
      </w:pPr>
      <w:r>
        <w:t>权行为</w:t>
      </w:r>
    </w:p>
    <w:p>
      <w:pPr>
        <w:pStyle w:val="Normal"/>
      </w:pPr>
      <w:r>
        <w:t>包括</w:t>
      </w:r>
    </w:p>
    <w:p>
      <w:pPr>
        <w:pStyle w:val="Normal"/>
      </w:pPr>
      <w:r>
        <w:t>权行为</w:t>
      </w:r>
    </w:p>
    <w:p>
      <w:pPr>
        <w:pStyle w:val="Normal"/>
      </w:pPr>
      <w:r>
        <w:t>权结</w:t>
      </w:r>
    </w:p>
    <w:p>
      <w:pPr>
        <w:pStyle w:val="Normal"/>
      </w:pPr>
      <w:r>
        <w:t>发</w:t>
      </w:r>
    </w:p>
    <w:p>
      <w:pPr>
        <w:pStyle w:val="Normal"/>
      </w:pPr>
      <w:r>
        <w:t xml:space="preserve">, </w:t>
      </w:r>
    </w:p>
    <w:p>
      <w:pPr>
        <w:pStyle w:val="Normal"/>
      </w:pPr>
      <w:r>
        <w:t>可</w:t>
      </w:r>
    </w:p>
    <w:p>
      <w:pPr>
        <w:pStyle w:val="Normal"/>
      </w:pPr>
      <w:r>
        <w:t>印</w:t>
      </w:r>
    </w:p>
    <w:p>
      <w:pPr>
        <w:pStyle w:val="Normal"/>
      </w:pPr>
      <w:r>
        <w:t>知</w:t>
      </w:r>
    </w:p>
    <w:p>
      <w:pPr>
        <w:pStyle w:val="Normal"/>
      </w:pPr>
      <w:r>
        <w:t>产权</w:t>
      </w:r>
    </w:p>
    <w:p>
      <w:pPr>
        <w:pStyle w:val="Normal"/>
      </w:pPr>
      <w:r>
        <w:t>纷</w:t>
      </w:r>
    </w:p>
    <w:p>
      <w:pPr>
        <w:pStyle w:val="Normal"/>
      </w:pPr>
      <w:r>
        <w:t>件包括</w:t>
      </w:r>
    </w:p>
    <w:p>
      <w:pPr>
        <w:pStyle w:val="Normal"/>
      </w:pPr>
      <w:r>
        <w:t>权</w:t>
      </w:r>
    </w:p>
    <w:p>
      <w:pPr>
        <w:pStyle w:val="Normal"/>
      </w:pPr>
      <w:r>
        <w:t>件中将</w:t>
      </w:r>
    </w:p>
    <w:p>
      <w:pPr>
        <w:pStyle w:val="Normal"/>
      </w:pPr>
      <w:r>
        <w:t>权结</w:t>
      </w:r>
    </w:p>
    <w:p>
      <w:pPr>
        <w:pStyle w:val="Normal"/>
      </w:pPr>
      <w:r>
        <w:t>发</w:t>
      </w:r>
    </w:p>
    <w:p>
      <w:pPr>
        <w:pStyle w:val="Normal"/>
      </w:pPr>
      <w:r>
        <w:t>作为</w:t>
      </w:r>
    </w:p>
    <w:p>
      <w:pPr>
        <w:pStyle w:val="Normal"/>
      </w:pPr>
      <w:r>
        <w:t>权行为</w:t>
      </w:r>
    </w:p>
    <w:p>
      <w:pPr>
        <w:pStyle w:val="Normal"/>
      </w:pPr>
      <w:r>
        <w:t>之一是新</w:t>
      </w:r>
    </w:p>
    <w:p>
      <w:pPr>
        <w:pStyle w:val="Normal"/>
      </w:pPr>
      <w:r>
        <w:t>方向和</w:t>
      </w:r>
    </w:p>
    <w:p>
      <w:pPr>
        <w:pStyle w:val="Normal"/>
      </w:pPr>
      <w:r>
        <w:t>求。</w:t>
      </w:r>
    </w:p>
    <w:p>
      <w:pPr>
        <w:pStyle w:val="Normal"/>
      </w:pPr>
      <w:r>
        <w:t>网购收货 不属于 权结 发</w:t>
      </w:r>
    </w:p>
    <w:p>
      <w:pPr>
        <w:pStyle w:val="Normal"/>
      </w:pPr>
      <w:r>
        <w:t>。正</w:t>
      </w:r>
    </w:p>
    <w:p>
      <w:pPr>
        <w:pStyle w:val="Normal"/>
      </w:pPr>
      <w:r>
        <w:t>权结 发</w:t>
      </w:r>
    </w:p>
    <w:p>
      <w:pPr>
        <w:pStyle w:val="Normal"/>
      </w:pPr>
      <w:r>
        <w:t>作为</w:t>
      </w:r>
    </w:p>
    <w:p>
      <w:pPr>
        <w:pStyle w:val="Normal"/>
      </w:pPr>
      <w:r>
        <w:t>权行为 之一, 权结 发</w:t>
      </w:r>
    </w:p>
    <w:p>
      <w:pPr>
        <w:pStyle w:val="Normal"/>
      </w:pPr>
      <w:r>
        <w:t>法</w:t>
      </w:r>
    </w:p>
    <w:p>
      <w:pPr>
        <w:pStyle w:val="Normal"/>
      </w:pPr>
      <w:r>
        <w:t>具 管辖权, 就 求</w:t>
      </w:r>
    </w:p>
    <w:p>
      <w:pPr>
        <w:pStyle w:val="Normal"/>
      </w:pPr>
      <w:r>
        <w:t>权结</w:t>
      </w:r>
    </w:p>
    <w:p>
      <w:pPr>
        <w:pStyle w:val="Normal"/>
      </w:pPr>
      <w:r>
        <w:t>发</w:t>
      </w:r>
    </w:p>
    <w:p>
      <w:pPr>
        <w:pStyle w:val="Normal"/>
      </w:pPr>
      <w:r>
        <w:t>是 权行为直接产</w:t>
      </w:r>
    </w:p>
    <w:p>
      <w:pPr>
        <w:pStyle w:val="Normal"/>
      </w:pPr>
      <w:r>
        <w:t>权结</w:t>
      </w:r>
    </w:p>
    <w:p>
      <w:pPr>
        <w:pStyle w:val="Normal"/>
      </w:pPr>
      <w:r>
        <w:t>所</w:t>
      </w:r>
    </w:p>
    <w:p>
      <w:pPr>
        <w:pStyle w:val="Normal"/>
      </w:pPr>
      <w:r>
        <w:t xml:space="preserve">, </w:t>
      </w:r>
    </w:p>
    <w:p>
      <w:pPr>
        <w:pStyle w:val="Normal"/>
      </w:pPr>
      <w:r>
        <w:t>不 简单将 权</w:t>
      </w:r>
    </w:p>
    <w:p>
      <w:pPr>
        <w:pStyle w:val="Normal"/>
      </w:pPr>
      <w:r>
        <w:t>达</w:t>
      </w:r>
    </w:p>
    <w:p>
      <w:pPr>
        <w:pStyle w:val="Normal"/>
      </w:pPr>
      <w:r>
        <w:t>定为 权结</w:t>
      </w:r>
    </w:p>
    <w:p>
      <w:pPr>
        <w:pStyle w:val="Normal"/>
      </w:pPr>
      <w:r>
        <w:t>发</w:t>
      </w:r>
    </w:p>
    <w:p>
      <w:pPr>
        <w:pStyle w:val="Normal"/>
      </w:pPr>
      <w:r>
        <w:t>。由于网络销售</w:t>
      </w:r>
    </w:p>
    <w:p>
      <w:pPr>
        <w:pStyle w:val="Normal"/>
      </w:pPr>
      <w:r>
        <w:t>息化和</w:t>
      </w:r>
    </w:p>
    <w:p>
      <w:pPr>
        <w:pStyle w:val="Normal"/>
      </w:pPr>
      <w:r>
        <w:t xml:space="preserve">, </w:t>
      </w:r>
    </w:p>
    <w:p>
      <w:pPr>
        <w:pStyle w:val="Normal"/>
      </w:pPr>
      <w:r>
        <w:t>收货</w:t>
      </w:r>
    </w:p>
    <w:p>
      <w:pPr>
        <w:pStyle w:val="Normal"/>
      </w:pPr>
      <w:r>
        <w:t xml:space="preserve">由买家选定, </w:t>
      </w:r>
    </w:p>
    <w:p>
      <w:pPr>
        <w:pStyle w:val="Normal"/>
      </w:pPr>
      <w:r>
        <w:t>权人所</w:t>
      </w:r>
    </w:p>
    <w:p>
      <w:pPr>
        <w:pStyle w:val="Normal"/>
      </w:pPr>
      <w:r>
        <w:t>决定, 也就 味着收货 具有</w:t>
      </w:r>
    </w:p>
    <w:p>
      <w:pPr>
        <w:pStyle w:val="Normal"/>
      </w:pPr>
      <w:r>
        <w:t>度 不确定 , 若以此作为管辖连接 , 则将 空整个民事诉</w:t>
      </w:r>
    </w:p>
    <w:p>
      <w:pPr>
        <w:pStyle w:val="Normal"/>
      </w:pPr>
      <w:r>
        <w:t>管</w:t>
      </w:r>
    </w:p>
    <w:p>
      <w:pPr>
        <w:pStyle w:val="Normal"/>
      </w:pPr>
      <w:r>
        <w:t>辖制度, 也不符合方 当事人诉 、方 法</w:t>
      </w:r>
    </w:p>
    <w:p>
      <w:pPr>
        <w:pStyle w:val="Normal"/>
      </w:pPr>
      <w:r>
        <w:t>审</w:t>
      </w:r>
    </w:p>
    <w:p>
      <w:pPr>
        <w:pStyle w:val="Normal"/>
      </w:pPr>
      <w:r>
        <w:t>两</w:t>
      </w:r>
    </w:p>
    <w:p>
      <w:pPr>
        <w:pStyle w:val="Normal"/>
      </w:pPr>
      <w:r>
        <w:t>原则。</w:t>
      </w:r>
    </w:p>
    <w:p>
      <w:pPr>
        <w:pStyle w:val="Normal"/>
      </w:pPr>
      <w:r>
        <w:t>不 简单</w:t>
      </w:r>
    </w:p>
    <w:p>
      <w:pPr>
        <w:pStyle w:val="Normal"/>
      </w:pPr>
      <w:r>
        <w:t>将</w:t>
      </w:r>
    </w:p>
    <w:p>
      <w:pPr>
        <w:pStyle w:val="Normal"/>
      </w:pPr>
      <w:r>
        <w:t>权是否属于 息网络 权一</w:t>
      </w:r>
    </w:p>
    <w:p>
      <w:pPr>
        <w:pStyle w:val="Normal"/>
      </w:pPr>
      <w:r>
        <w:t>, 应</w:t>
      </w:r>
    </w:p>
    <w:p>
      <w:pPr>
        <w:pStyle w:val="Normal"/>
      </w:pPr>
      <w:r>
        <w:t>当按</w:t>
      </w:r>
    </w:p>
    <w:p>
      <w:pPr>
        <w:pStyle w:val="Normal"/>
      </w:pPr>
      <w:r>
        <w:t>息网络 权 实质</w:t>
      </w:r>
    </w:p>
    <w:p>
      <w:pPr>
        <w:pStyle w:val="Normal"/>
      </w:pPr>
      <w:r>
        <w:t>核, 将不同</w:t>
      </w:r>
    </w:p>
    <w:p>
      <w:pPr>
        <w:pStyle w:val="Normal"/>
      </w:pPr>
      <w:r>
        <w:t>权行为进行区分。之所</w:t>
      </w:r>
    </w:p>
    <w:p>
      <w:pPr>
        <w:pStyle w:val="Normal"/>
      </w:pPr>
      <w:r>
        <w:t>以 定被 权人住所 属于</w:t>
      </w:r>
    </w:p>
    <w:p>
      <w:pPr>
        <w:pStyle w:val="Normal"/>
      </w:pPr>
      <w:r>
        <w:t>权结</w:t>
      </w:r>
    </w:p>
    <w:p>
      <w:pPr>
        <w:pStyle w:val="Normal"/>
      </w:pPr>
      <w:r>
        <w:t>发</w:t>
      </w:r>
    </w:p>
    <w:p>
      <w:pPr>
        <w:pStyle w:val="Normal"/>
      </w:pPr>
      <w:r>
        <w:t>由于 息网络 权中</w:t>
      </w:r>
    </w:p>
    <w:p>
      <w:pPr>
        <w:pStyle w:val="Normal"/>
      </w:pPr>
      <w:r>
        <w:t>权行为往往发</w:t>
      </w:r>
    </w:p>
    <w:p>
      <w:pPr>
        <w:pStyle w:val="Normal"/>
      </w:pPr>
      <w:r>
        <w:t>网络环</w:t>
      </w:r>
    </w:p>
    <w:p>
      <w:pPr>
        <w:pStyle w:val="Normal"/>
      </w:pPr>
      <w:r>
        <w:t>, 不具有</w:t>
      </w:r>
    </w:p>
    <w:p>
      <w:pPr>
        <w:pStyle w:val="Normal"/>
      </w:pPr>
      <w:r>
        <w:t>明具</w:t>
      </w:r>
    </w:p>
    <w:p>
      <w:pPr>
        <w:pStyle w:val="Normal"/>
      </w:pPr>
      <w:r>
        <w:t xml:space="preserve">权行为 , </w:t>
      </w:r>
    </w:p>
    <w:p>
      <w:pPr>
        <w:pStyle w:val="Normal"/>
      </w:pPr>
      <w:r>
        <w:t>此, 息网络 权 求</w:t>
      </w:r>
    </w:p>
    <w:p>
      <w:pPr>
        <w:pStyle w:val="Normal"/>
      </w:pPr>
      <w:r>
        <w:t>权行为直接发</w:t>
      </w:r>
    </w:p>
    <w:p>
      <w:pPr>
        <w:pStyle w:val="Normal"/>
      </w:pPr>
      <w:r>
        <w:t xml:space="preserve">网络环 中, </w:t>
      </w:r>
    </w:p>
    <w:p>
      <w:pPr>
        <w:pStyle w:val="Normal"/>
      </w:pPr>
      <w:r>
        <w:t>一切</w:t>
      </w:r>
    </w:p>
    <w:p>
      <w:pPr>
        <w:pStyle w:val="Normal"/>
      </w:pPr>
      <w:r>
        <w:t>涉及 息网络</w:t>
      </w:r>
    </w:p>
    <w:p>
      <w:pPr>
        <w:pStyle w:val="Normal"/>
      </w:pPr>
      <w:r>
        <w:t>权行为都属于 息网络 权。具</w:t>
      </w:r>
    </w:p>
    <w:p>
      <w:pPr>
        <w:pStyle w:val="Normal"/>
      </w:pPr>
      <w:r>
        <w:t>网络销售</w:t>
      </w:r>
    </w:p>
    <w:p>
      <w:pPr>
        <w:pStyle w:val="Normal"/>
      </w:pPr>
      <w:r>
        <w:t>权</w:t>
      </w:r>
    </w:p>
    <w:p>
      <w:pPr>
        <w:pStyle w:val="Normal"/>
      </w:pPr>
      <w:r>
        <w:t>品</w:t>
      </w:r>
    </w:p>
    <w:p>
      <w:pPr>
        <w:pStyle w:val="Normal"/>
      </w:pPr>
      <w:r>
        <w:t>件中, 若被告仅实施了通过网络店铺销售</w:t>
      </w:r>
    </w:p>
    <w:p>
      <w:pPr>
        <w:pStyle w:val="Normal"/>
      </w:pPr>
      <w:r>
        <w:t>权 品</w:t>
      </w:r>
    </w:p>
    <w:p>
      <w:pPr>
        <w:pStyle w:val="Normal"/>
      </w:pPr>
      <w:r>
        <w:t>行为, 与传 销售</w:t>
      </w:r>
    </w:p>
    <w:p>
      <w:pPr>
        <w:pStyle w:val="Normal"/>
      </w:pPr>
      <w:r>
        <w:t>权相比, 则只是销售</w:t>
      </w:r>
    </w:p>
    <w:p>
      <w:pPr>
        <w:pStyle w:val="Normal"/>
      </w:pPr>
      <w:r>
        <w:t>和购 方</w:t>
      </w:r>
    </w:p>
    <w:p>
      <w:pPr>
        <w:pStyle w:val="Normal"/>
      </w:pPr>
      <w:r>
        <w:t xml:space="preserve">不同, </w:t>
      </w:r>
    </w:p>
    <w:p>
      <w:pPr>
        <w:pStyle w:val="Normal"/>
      </w:pPr>
      <w:r>
        <w:t>为</w:t>
      </w:r>
    </w:p>
    <w:p>
      <w:pPr>
        <w:pStyle w:val="Normal"/>
      </w:pPr>
      <w:r>
        <w:t>息网络 权。</w:t>
      </w:r>
    </w:p>
    <w:p>
      <w:pPr>
        <w:pStyle w:val="Normal"/>
      </w:pPr>
      <w:r>
        <w:t>以</w:t>
      </w:r>
    </w:p>
    <w:p>
      <w:pPr>
        <w:pStyle w:val="Normal"/>
      </w:pPr>
      <w:r>
        <w:t>为</w:t>
      </w:r>
    </w:p>
    <w:p>
      <w:pPr>
        <w:pStyle w:val="Normal"/>
      </w:pPr>
      <w:r>
        <w:t xml:space="preserve">, </w:t>
      </w:r>
    </w:p>
    <w:p>
      <w:pPr>
        <w:pStyle w:val="Normal"/>
      </w:pPr>
      <w:r>
        <w:t>数</w:t>
      </w:r>
    </w:p>
    <w:p>
      <w:pPr>
        <w:pStyle w:val="Normal"/>
      </w:pPr>
      <w:r>
        <w:t>件中被告</w:t>
      </w:r>
    </w:p>
    <w:p>
      <w:pPr>
        <w:pStyle w:val="Normal"/>
      </w:pPr>
      <w:r>
        <w:t>展示、销售</w:t>
      </w:r>
    </w:p>
    <w:p>
      <w:pPr>
        <w:pStyle w:val="Normal"/>
      </w:pPr>
      <w:r>
        <w:bookmarkStart w:id="129" w:name="p129"/>
        <w:t/>
        <w:bookmarkEnd w:id="129"/>
        <w:t>权</w:t>
      </w:r>
    </w:p>
    <w:p>
      <w:pPr>
        <w:pStyle w:val="Normal"/>
      </w:pPr>
      <w:r>
        <w:t>品时还 随着 网络店铺以及</w:t>
      </w:r>
    </w:p>
    <w:p>
      <w:pPr>
        <w:pStyle w:val="Normal"/>
      </w:pPr>
      <w:r>
        <w:t>品名称、图片、</w:t>
      </w:r>
    </w:p>
    <w:p>
      <w:pPr>
        <w:pStyle w:val="Normal"/>
      </w:pPr>
      <w:r>
        <w:t>容描述中</w:t>
      </w:r>
    </w:p>
    <w:p>
      <w:pPr>
        <w:pStyle w:val="Normal"/>
      </w:pPr>
      <w:r>
        <w:t>权</w:t>
      </w:r>
    </w:p>
    <w:p>
      <w:pPr>
        <w:pStyle w:val="Normal"/>
      </w:pPr>
      <w:r>
        <w:t>, 实际上 销售</w:t>
      </w:r>
    </w:p>
    <w:p>
      <w:pPr>
        <w:pStyle w:val="Normal"/>
      </w:pPr>
      <w:r>
        <w:t>权 品之 还实施了</w:t>
      </w:r>
    </w:p>
    <w:p>
      <w:pPr>
        <w:pStyle w:val="Normal"/>
      </w:pPr>
      <w:r>
        <w:t>权行</w:t>
      </w:r>
    </w:p>
    <w:p>
      <w:pPr>
        <w:pStyle w:val="Normal"/>
      </w:pPr>
      <w:r>
        <w:t xml:space="preserve">为, </w:t>
      </w:r>
    </w:p>
    <w:p>
      <w:pPr>
        <w:pStyle w:val="Normal"/>
      </w:pPr>
      <w:r>
        <w:t>该</w:t>
      </w:r>
    </w:p>
    <w:p>
      <w:pPr>
        <w:pStyle w:val="Normal"/>
      </w:pPr>
      <w:r>
        <w:t>权行为是切实发</w:t>
      </w:r>
    </w:p>
    <w:p>
      <w:pPr>
        <w:pStyle w:val="Normal"/>
      </w:pPr>
      <w:r>
        <w:t>网络环</w:t>
      </w:r>
    </w:p>
    <w:p>
      <w:pPr>
        <w:pStyle w:val="Normal"/>
      </w:pPr>
      <w:r>
        <w:t>中, 通过</w:t>
      </w:r>
    </w:p>
    <w:p>
      <w:pPr>
        <w:pStyle w:val="Normal"/>
      </w:pPr>
      <w:r>
        <w:t xml:space="preserve">息网络实施, </w:t>
      </w:r>
    </w:p>
    <w:p>
      <w:pPr>
        <w:pStyle w:val="Normal"/>
      </w:pPr>
      <w:r>
        <w:t>应当</w:t>
      </w:r>
    </w:p>
    <w:p>
      <w:pPr>
        <w:pStyle w:val="Normal"/>
      </w:pPr>
      <w:r>
        <w:t>定为</w:t>
      </w:r>
    </w:p>
    <w:p>
      <w:pPr>
        <w:pStyle w:val="Normal"/>
      </w:pPr>
      <w:r>
        <w:t>息网络 权, 可由被</w:t>
      </w:r>
    </w:p>
    <w:p>
      <w:pPr>
        <w:pStyle w:val="Normal"/>
      </w:pPr>
      <w:r>
        <w:t>权人住所</w:t>
      </w:r>
    </w:p>
    <w:p>
      <w:pPr>
        <w:pStyle w:val="Normal"/>
      </w:pPr>
      <w:r>
        <w:t>法 管辖。</w:t>
      </w:r>
    </w:p>
    <w:p>
      <w:pPr>
        <w:pStyle w:val="Normal"/>
      </w:pPr>
      <w:r>
        <w:t>为</w:t>
      </w:r>
    </w:p>
    <w:p>
      <w:pPr>
        <w:pStyle w:val="Normal"/>
      </w:pPr>
      <w:r>
        <w:t>网络</w:t>
      </w:r>
    </w:p>
    <w:p>
      <w:pPr>
        <w:pStyle w:val="Normal"/>
      </w:pPr>
      <w:r>
        <w:t>权不属于</w:t>
      </w:r>
    </w:p>
    <w:p>
      <w:pPr>
        <w:pStyle w:val="Normal"/>
      </w:pPr>
      <w:r>
        <w:t>息网络</w:t>
      </w:r>
    </w:p>
    <w:p>
      <w:pPr>
        <w:pStyle w:val="Normal"/>
      </w:pPr>
      <w:r>
        <w:t>权</w:t>
      </w:r>
    </w:p>
    <w:p>
      <w:pPr>
        <w:pStyle w:val="Normal"/>
      </w:pPr>
      <w:r>
        <w:t>观</w:t>
      </w:r>
    </w:p>
    <w:p>
      <w:pPr>
        <w:pStyle w:val="Normal"/>
      </w:pPr>
      <w:r>
        <w:t>主</w:t>
      </w:r>
    </w:p>
    <w:p>
      <w:pPr>
        <w:pStyle w:val="Normal"/>
      </w:pPr>
      <w:r>
        <w:t>是基于适</w:t>
      </w:r>
    </w:p>
    <w:p>
      <w:pPr>
        <w:pStyle w:val="Normal"/>
      </w:pPr>
      <w:r>
        <w:t>该</w:t>
      </w:r>
    </w:p>
    <w:p>
      <w:pPr>
        <w:pStyle w:val="Normal"/>
      </w:pPr>
      <w:r>
        <w:t>定则不符合民事诉</w:t>
      </w:r>
    </w:p>
    <w:p>
      <w:pPr>
        <w:pStyle w:val="Normal"/>
      </w:pPr>
      <w:r>
        <w:t>管辖“原告就被告”原则。</w:t>
      </w:r>
    </w:p>
    <w:p>
      <w:pPr>
        <w:pStyle w:val="Normal"/>
      </w:pPr>
      <w:r>
        <w:t>从《民事诉</w:t>
      </w:r>
    </w:p>
    <w:p>
      <w:pPr>
        <w:pStyle w:val="Normal"/>
      </w:pPr>
      <w:r>
        <w:t>法》以及《民诉法</w:t>
      </w:r>
    </w:p>
    <w:p>
      <w:pPr>
        <w:pStyle w:val="Normal"/>
      </w:pPr>
      <w:r>
        <w:t>释》</w:t>
      </w:r>
    </w:p>
    <w:p>
      <w:pPr>
        <w:pStyle w:val="Normal"/>
      </w:pPr>
      <w:r>
        <w:t>相关</w:t>
      </w:r>
    </w:p>
    <w:p>
      <w:pPr>
        <w:pStyle w:val="Normal"/>
      </w:pPr>
      <w:r>
        <w:t>定</w:t>
      </w:r>
    </w:p>
    <w:p>
      <w:pPr>
        <w:pStyle w:val="Normal"/>
      </w:pPr>
      <w:r>
        <w:t>看, 诉</w:t>
      </w:r>
    </w:p>
    <w:p>
      <w:pPr>
        <w:pStyle w:val="Normal"/>
      </w:pPr>
      <w:r>
        <w:t>管辖以原告就被告为</w:t>
      </w:r>
    </w:p>
    <w:p>
      <w:pPr>
        <w:pStyle w:val="Normal"/>
      </w:pPr>
      <w:r>
        <w:t>一般原则, 被告就原告为</w:t>
      </w:r>
    </w:p>
    <w:p>
      <w:pPr>
        <w:pStyle w:val="Normal"/>
      </w:pPr>
      <w:r>
        <w:t>(追</w:t>
      </w:r>
    </w:p>
    <w:p>
      <w:pPr>
        <w:pStyle w:val="Normal"/>
      </w:pPr>
      <w:r>
        <w:t>赡养费、起诉离婚、</w:t>
      </w:r>
    </w:p>
    <w:p>
      <w:pPr>
        <w:pStyle w:val="Normal"/>
      </w:pPr>
      <w:r>
        <w:t>息网络</w:t>
      </w:r>
    </w:p>
    <w:p>
      <w:pPr>
        <w:pStyle w:val="Normal"/>
      </w:pPr>
      <w:r>
        <w:t>权)。</w:t>
      </w:r>
    </w:p>
    <w:p>
      <w:pPr>
        <w:pStyle w:val="Normal"/>
      </w:pPr>
      <w:r>
        <w:t>网络销售</w:t>
      </w:r>
    </w:p>
    <w:p>
      <w:pPr>
        <w:pStyle w:val="Normal"/>
      </w:pPr>
      <w:r>
        <w:t>权</w:t>
      </w:r>
    </w:p>
    <w:p>
      <w:pPr>
        <w:pStyle w:val="Normal"/>
      </w:pPr>
      <w:r>
        <w:t>件中, 一方</w:t>
      </w:r>
    </w:p>
    <w:p>
      <w:pPr>
        <w:pStyle w:val="Normal"/>
      </w:pPr>
      <w:r>
        <w:t xml:space="preserve">, </w:t>
      </w:r>
    </w:p>
    <w:p>
      <w:pPr>
        <w:pStyle w:val="Normal"/>
      </w:pPr>
      <w:r>
        <w:t>为网络销售</w:t>
      </w:r>
    </w:p>
    <w:p>
      <w:pPr>
        <w:pStyle w:val="Normal"/>
      </w:pPr>
      <w:r>
        <w:t>导致</w:t>
      </w:r>
    </w:p>
    <w:p>
      <w:pPr>
        <w:pStyle w:val="Normal"/>
      </w:pPr>
      <w:r>
        <w:t>以确定具</w:t>
      </w:r>
    </w:p>
    <w:p>
      <w:pPr>
        <w:pStyle w:val="Normal"/>
      </w:pPr>
      <w:r>
        <w:t>权行为实施</w:t>
      </w:r>
    </w:p>
    <w:p>
      <w:pPr>
        <w:pStyle w:val="Normal"/>
      </w:pPr>
      <w:r>
        <w:t>; 另一方</w:t>
      </w:r>
    </w:p>
    <w:p>
      <w:pPr>
        <w:pStyle w:val="Normal"/>
      </w:pPr>
      <w:r>
        <w:t xml:space="preserve">, </w:t>
      </w:r>
    </w:p>
    <w:p>
      <w:pPr>
        <w:pStyle w:val="Normal"/>
      </w:pPr>
      <w:r>
        <w:t>网络销售</w:t>
      </w:r>
    </w:p>
    <w:p>
      <w:pPr>
        <w:pStyle w:val="Normal"/>
      </w:pPr>
      <w:r>
        <w:t>权</w:t>
      </w:r>
    </w:p>
    <w:p>
      <w:pPr>
        <w:pStyle w:val="Normal"/>
      </w:pPr>
      <w:r>
        <w:t>成</w:t>
      </w:r>
    </w:p>
    <w:p>
      <w:pPr>
        <w:pStyle w:val="Normal"/>
      </w:pPr>
      <w:r>
        <w:t xml:space="preserve">相对较低, </w:t>
      </w:r>
    </w:p>
    <w:p>
      <w:pPr>
        <w:pStyle w:val="Normal"/>
      </w:pPr>
      <w:r>
        <w:t>权</w:t>
      </w:r>
    </w:p>
    <w:p>
      <w:pPr>
        <w:pStyle w:val="Normal"/>
      </w:pPr>
      <w:r>
        <w:t>人</w:t>
      </w:r>
    </w:p>
    <w:p>
      <w:pPr>
        <w:pStyle w:val="Normal"/>
      </w:pPr>
      <w:r>
        <w:t>至存</w:t>
      </w:r>
    </w:p>
    <w:p>
      <w:pPr>
        <w:pStyle w:val="Normal"/>
      </w:pPr>
      <w:r>
        <w:t>获取</w:t>
      </w:r>
    </w:p>
    <w:p>
      <w:pPr>
        <w:pStyle w:val="Normal"/>
      </w:pPr>
      <w:r>
        <w:t>权人</w:t>
      </w:r>
    </w:p>
    <w:p>
      <w:pPr>
        <w:pStyle w:val="Normal"/>
      </w:pPr>
      <w:r>
        <w:t>份</w:t>
      </w:r>
    </w:p>
    <w:p>
      <w:pPr>
        <w:pStyle w:val="Normal"/>
      </w:pPr>
      <w:r>
        <w:t>息</w:t>
      </w:r>
    </w:p>
    <w:p>
      <w:pPr>
        <w:pStyle w:val="Normal"/>
      </w:pPr>
      <w:r>
        <w:t xml:space="preserve">碍, </w:t>
      </w:r>
    </w:p>
    <w:p>
      <w:pPr>
        <w:pStyle w:val="Normal"/>
      </w:pPr>
      <w:r>
        <w:t>此</w:t>
      </w:r>
    </w:p>
    <w:p>
      <w:pPr>
        <w:pStyle w:val="Normal"/>
      </w:pPr>
      <w:r>
        <w:t>下, 若仍</w:t>
      </w:r>
    </w:p>
    <w:p>
      <w:pPr>
        <w:pStyle w:val="Normal"/>
      </w:pPr>
      <w:r>
        <w:t>求权</w:t>
      </w:r>
    </w:p>
    <w:p>
      <w:pPr>
        <w:pStyle w:val="Normal"/>
      </w:pPr>
      <w:r>
        <w:t>人向被告住所</w:t>
      </w:r>
    </w:p>
    <w:p>
      <w:pPr>
        <w:pStyle w:val="Normal"/>
      </w:pPr>
      <w:r>
        <w:t>权行为实施 法</w:t>
      </w:r>
    </w:p>
    <w:p>
      <w:pPr>
        <w:pStyle w:val="Normal"/>
      </w:pPr>
      <w:r>
        <w:t>起</w:t>
      </w:r>
    </w:p>
    <w:p>
      <w:pPr>
        <w:pStyle w:val="Normal"/>
      </w:pPr>
      <w:r>
        <w:t>诉无 加重了权 人 权成</w:t>
      </w:r>
    </w:p>
    <w:p>
      <w:pPr>
        <w:pStyle w:val="Normal"/>
      </w:pPr>
      <w:r>
        <w:t>和 担。</w:t>
      </w:r>
    </w:p>
    <w:p>
      <w:pPr>
        <w:pStyle w:val="Normal"/>
      </w:pPr>
      <w:r>
        <w:t>权具有</w:t>
      </w:r>
    </w:p>
    <w:p>
      <w:pPr>
        <w:pStyle w:val="Normal"/>
      </w:pPr>
      <w:r>
        <w:t xml:space="preserve">, </w:t>
      </w:r>
    </w:p>
    <w:p>
      <w:pPr>
        <w:pStyle w:val="Normal"/>
      </w:pPr>
      <w:r>
        <w:t>知名度和影响力通常由</w:t>
      </w:r>
    </w:p>
    <w:p>
      <w:pPr>
        <w:pStyle w:val="Normal"/>
      </w:pPr>
      <w:r>
        <w:t>权人所</w:t>
      </w:r>
    </w:p>
    <w:p>
      <w:pPr>
        <w:pStyle w:val="Normal"/>
      </w:pPr>
      <w:r>
        <w:t>散, 故</w:t>
      </w:r>
    </w:p>
    <w:p>
      <w:pPr>
        <w:pStyle w:val="Normal"/>
      </w:pPr>
      <w:r>
        <w:t>权所造成结 也尤以</w:t>
      </w:r>
    </w:p>
    <w:p>
      <w:pPr>
        <w:pStyle w:val="Normal"/>
      </w:pPr>
      <w:r>
        <w:t>权人所</w:t>
      </w:r>
    </w:p>
    <w:p>
      <w:pPr>
        <w:pStyle w:val="Normal"/>
      </w:pPr>
      <w:r>
        <w:t>为 。</w:t>
      </w:r>
    </w:p>
    <w:p>
      <w:pPr>
        <w:pStyle w:val="Normal"/>
      </w:pPr>
      <w:r>
        <w:t>网络 权中, 定被 权人所</w:t>
      </w:r>
    </w:p>
    <w:p>
      <w:pPr>
        <w:pStyle w:val="Normal"/>
      </w:pPr>
      <w:r>
        <w:t>属于 权结 发</w:t>
      </w:r>
    </w:p>
    <w:p>
      <w:pPr>
        <w:pStyle w:val="Normal"/>
      </w:pPr>
      <w:r>
        <w:t>也与事实相</w:t>
      </w:r>
    </w:p>
    <w:p>
      <w:pPr>
        <w:pStyle w:val="Normal"/>
      </w:pPr>
      <w:r>
        <w:t>符。将符合 息网络 权</w:t>
      </w:r>
    </w:p>
    <w:p>
      <w:pPr>
        <w:pStyle w:val="Normal"/>
      </w:pPr>
      <w:r>
        <w:t>网络销售</w:t>
      </w:r>
    </w:p>
    <w:p>
      <w:pPr>
        <w:pStyle w:val="Normal"/>
      </w:pPr>
      <w:r>
        <w:t>权</w:t>
      </w:r>
    </w:p>
    <w:p>
      <w:pPr>
        <w:pStyle w:val="Normal"/>
      </w:pPr>
      <w:r>
        <w:t>息网络</w:t>
      </w:r>
    </w:p>
    <w:p>
      <w:pPr>
        <w:pStyle w:val="Normal"/>
      </w:pPr>
      <w:r>
        <w:t>权</w:t>
      </w:r>
    </w:p>
    <w:p>
      <w:pPr>
        <w:pStyle w:val="Normal"/>
      </w:pPr>
      <w:r>
        <w:t>范 中, 所涉管辖法 是明确、可</w:t>
      </w:r>
    </w:p>
    <w:p>
      <w:pPr>
        <w:pStyle w:val="Normal"/>
      </w:pPr>
      <w:r>
        <w:t>, 仍</w:t>
      </w:r>
    </w:p>
    <w:p>
      <w:pPr>
        <w:pStyle w:val="Normal"/>
      </w:pPr>
      <w:r>
        <w:t>和民事诉</w:t>
      </w:r>
    </w:p>
    <w:p>
      <w:pPr>
        <w:pStyle w:val="Normal"/>
      </w:pPr>
      <w:r>
        <w:t>管辖制度</w:t>
      </w:r>
    </w:p>
    <w:p>
      <w:pPr>
        <w:pStyle w:val="Normal"/>
      </w:pPr>
      <w:r>
        <w:t>相 合, 也</w:t>
      </w:r>
    </w:p>
    <w:p>
      <w:pPr>
        <w:pStyle w:val="Normal"/>
      </w:pPr>
      <w:r>
        <w:t>一定程度上提升</w:t>
      </w:r>
    </w:p>
    <w:p>
      <w:pPr>
        <w:pStyle w:val="Normal"/>
      </w:pPr>
      <w:r>
        <w:t>权人</w:t>
      </w:r>
    </w:p>
    <w:p>
      <w:pPr>
        <w:pStyle w:val="Normal"/>
      </w:pPr>
      <w:r>
        <w:t>权成 、</w:t>
      </w:r>
    </w:p>
    <w:p>
      <w:pPr>
        <w:pStyle w:val="Normal"/>
      </w:pPr>
      <w:r>
        <w:t>制 权,彰显</w:t>
      </w:r>
    </w:p>
    <w:p>
      <w:pPr>
        <w:pStyle w:val="Normal"/>
      </w:pPr>
      <w:r>
        <w:t>加强知 产权司法</w:t>
      </w:r>
    </w:p>
    <w:p>
      <w:pPr>
        <w:pStyle w:val="Normal"/>
      </w:pPr>
      <w:r>
        <w:t>护 态势和决</w:t>
      </w:r>
    </w:p>
    <w:p>
      <w:pPr>
        <w:pStyle w:val="Normal"/>
      </w:pPr>
      <w:r>
        <w:t>。</w:t>
      </w:r>
    </w:p>
    <w:p>
      <w:pPr>
        <w:pStyle w:val="Normal"/>
      </w:pPr>
      <w:r>
        <w:t>人: 广东省广州市越秀区人民法 咏</w:t>
      </w:r>
    </w:p>
    <w:p>
      <w:pPr>
        <w:pStyle w:val="Normal"/>
      </w:pPr>
      <w:r>
        <w:t>27</w:t>
      </w:r>
    </w:p>
    <w:p>
      <w:pPr>
        <w:pStyle w:val="Normal"/>
      </w:pPr>
      <w:r>
        <w:t>具</w:t>
      </w:r>
    </w:p>
    <w:p>
      <w:pPr>
        <w:pStyle w:val="Normal"/>
      </w:pPr>
      <w:r>
        <w:t>方</w:t>
      </w:r>
    </w:p>
    <w:p>
      <w:pPr>
        <w:pStyle w:val="Normal"/>
      </w:pPr>
      <w:r>
        <w:t>存</w:t>
      </w:r>
    </w:p>
    <w:p>
      <w:pPr>
        <w:pStyle w:val="Normal"/>
      </w:pPr>
      <w:r>
        <w:t>混淆可</w:t>
      </w:r>
    </w:p>
    <w:p>
      <w:pPr>
        <w:pStyle w:val="Normal"/>
      </w:pPr>
      <w:r>
        <w:bookmarkStart w:id="130" w:name="p130"/>
        <w:t/>
        <w:bookmarkEnd w:id="130"/>
        <w:t>——福</w:t>
      </w:r>
    </w:p>
    <w:p>
      <w:pPr>
        <w:pStyle w:val="Normal"/>
      </w:pPr>
      <w:r>
        <w:t>网龙计算 网络 息技</w:t>
      </w:r>
    </w:p>
    <w:p>
      <w:pPr>
        <w:pStyle w:val="Normal"/>
      </w:pPr>
      <w:r>
        <w:t>有 公司诉厦门</w:t>
      </w:r>
    </w:p>
    <w:p>
      <w:pPr>
        <w:pStyle w:val="Normal"/>
      </w:pPr>
      <w:r>
        <w:t>致互动网络</w:t>
      </w:r>
    </w:p>
    <w:p>
      <w:pPr>
        <w:pStyle w:val="Normal"/>
      </w:pPr>
      <w:r>
        <w:t>技</w:t>
      </w:r>
    </w:p>
    <w:p>
      <w:pPr>
        <w:pStyle w:val="Normal"/>
      </w:pPr>
      <w:r>
        <w:t>股份有</w:t>
      </w:r>
    </w:p>
    <w:p>
      <w:pPr>
        <w:pStyle w:val="Normal"/>
      </w:pPr>
      <w:r>
        <w:t>公司</w:t>
      </w:r>
    </w:p>
    <w:p>
      <w:pPr>
        <w:pStyle w:val="Normal"/>
      </w:pPr>
      <w:r>
        <w:t>害</w:t>
      </w:r>
    </w:p>
    <w:p>
      <w:pPr>
        <w:pStyle w:val="Normal"/>
      </w:pPr>
      <w:r>
        <w:t>权、不正当竞争</w:t>
      </w:r>
    </w:p>
    <w:p>
      <w:pPr>
        <w:pStyle w:val="Normal"/>
      </w:pPr>
      <w:r>
        <w:t>【</w:t>
      </w:r>
    </w:p>
    <w:p>
      <w:pPr>
        <w:pStyle w:val="Normal"/>
      </w:pPr>
      <w:r>
        <w:t>件基</w:t>
      </w:r>
    </w:p>
    <w:p>
      <w:pPr>
        <w:pStyle w:val="Normal"/>
      </w:pPr>
      <w:r>
        <w:t>息】</w:t>
      </w:r>
    </w:p>
    <w:p>
      <w:pPr>
        <w:pStyle w:val="Normal"/>
      </w:pPr>
      <w:r>
        <w:t>1. 裁</w:t>
      </w:r>
    </w:p>
    <w:p>
      <w:pPr>
        <w:pStyle w:val="Normal"/>
      </w:pPr>
      <w:r>
        <w:t>书字号</w:t>
      </w:r>
    </w:p>
    <w:p>
      <w:pPr>
        <w:pStyle w:val="Normal"/>
      </w:pPr>
      <w:r>
        <w:t>福</w:t>
      </w:r>
    </w:p>
    <w:p>
      <w:pPr>
        <w:pStyle w:val="Normal"/>
      </w:pPr>
      <w:r>
        <w:t>省</w:t>
      </w:r>
    </w:p>
    <w:p>
      <w:pPr>
        <w:pStyle w:val="Normal"/>
      </w:pPr>
      <w:r>
        <w:t>级人民法</w:t>
      </w:r>
    </w:p>
    <w:p>
      <w:pPr>
        <w:pStyle w:val="Normal"/>
      </w:pPr>
      <w:r>
        <w:t>(2018) 闽民终371号民事</w:t>
      </w:r>
    </w:p>
    <w:p>
      <w:pPr>
        <w:pStyle w:val="Normal"/>
      </w:pPr>
      <w:r>
        <w:t>决书</w:t>
      </w:r>
    </w:p>
    <w:p>
      <w:pPr>
        <w:pStyle w:val="Normal"/>
      </w:pPr>
      <w:r>
        <w:t xml:space="preserve">2. </w:t>
      </w:r>
    </w:p>
    <w:p>
      <w:pPr>
        <w:pStyle w:val="Normal"/>
      </w:pPr>
      <w:r>
        <w:t xml:space="preserve">由: </w:t>
      </w:r>
    </w:p>
    <w:p>
      <w:pPr>
        <w:pStyle w:val="Normal"/>
      </w:pPr>
      <w:r>
        <w:t>害</w:t>
      </w:r>
    </w:p>
    <w:p>
      <w:pPr>
        <w:pStyle w:val="Normal"/>
      </w:pPr>
      <w:r>
        <w:t>权、不正当竞争</w:t>
      </w:r>
    </w:p>
    <w:p>
      <w:pPr>
        <w:pStyle w:val="Normal"/>
      </w:pPr>
      <w:r>
        <w:t>纷</w:t>
      </w:r>
    </w:p>
    <w:p>
      <w:pPr>
        <w:pStyle w:val="Normal"/>
      </w:pPr>
      <w:r>
        <w:t>3. 当事人:</w:t>
      </w:r>
    </w:p>
    <w:p>
      <w:pPr>
        <w:pStyle w:val="Normal"/>
      </w:pPr>
      <w:r>
        <w:t>原告 (上诉人): 福</w:t>
      </w:r>
    </w:p>
    <w:p>
      <w:pPr>
        <w:pStyle w:val="Normal"/>
      </w:pPr>
      <w:r>
        <w:t>网龙计算</w:t>
      </w:r>
    </w:p>
    <w:p>
      <w:pPr>
        <w:pStyle w:val="Normal"/>
      </w:pPr>
      <w:r>
        <w:t>网络</w:t>
      </w:r>
    </w:p>
    <w:p>
      <w:pPr>
        <w:pStyle w:val="Normal"/>
      </w:pPr>
      <w:r>
        <w:t>息技</w:t>
      </w:r>
    </w:p>
    <w:p>
      <w:pPr>
        <w:pStyle w:val="Normal"/>
      </w:pPr>
      <w:r>
        <w:t>有</w:t>
      </w:r>
    </w:p>
    <w:p>
      <w:pPr>
        <w:pStyle w:val="Normal"/>
      </w:pPr>
      <w:r>
        <w:t>公司 (以下简</w:t>
      </w:r>
    </w:p>
    <w:p>
      <w:pPr>
        <w:pStyle w:val="Normal"/>
      </w:pPr>
      <w:r>
        <w:t>称网龙公司)</w:t>
      </w:r>
    </w:p>
    <w:p>
      <w:pPr>
        <w:pStyle w:val="Normal"/>
      </w:pPr>
      <w:r>
        <w:t>被告 (上诉人): 厦门</w:t>
      </w:r>
    </w:p>
    <w:p>
      <w:pPr>
        <w:pStyle w:val="Normal"/>
      </w:pPr>
      <w:r>
        <w:t>致互动网络技 股份有 公司 (以下简称</w:t>
      </w:r>
    </w:p>
    <w:p>
      <w:pPr>
        <w:pStyle w:val="Normal"/>
      </w:pPr>
      <w:r>
        <w:t>致互动公司)</w:t>
      </w:r>
    </w:p>
    <w:p>
      <w:pPr>
        <w:pStyle w:val="Normal"/>
      </w:pPr>
      <w:r>
        <w:t>【基</w:t>
      </w:r>
    </w:p>
    <w:p>
      <w:pPr>
        <w:pStyle w:val="Normal"/>
      </w:pPr>
      <w:r>
        <w:t>】</w:t>
      </w:r>
    </w:p>
    <w:p>
      <w:pPr>
        <w:pStyle w:val="Normal"/>
      </w:pPr>
      <w:r>
        <w:t>网龙公司 第4280864号、第14754173号、第17912476号“</w:t>
      </w:r>
    </w:p>
    <w:p>
      <w:pPr>
        <w:pStyle w:val="Normal"/>
      </w:pPr>
      <w:r>
        <w:t>”文字</w:t>
      </w:r>
    </w:p>
    <w:p>
      <w:pPr>
        <w:pStyle w:val="Normal"/>
      </w:pPr>
      <w:r>
        <w:t>注册人, 其注册</w:t>
      </w:r>
    </w:p>
    <w:p>
      <w:pPr>
        <w:pStyle w:val="Normal"/>
      </w:pPr>
      <w:r>
        <w:t>专</w:t>
      </w:r>
    </w:p>
    <w:p>
      <w:pPr>
        <w:pStyle w:val="Normal"/>
      </w:pPr>
      <w:r>
        <w:t>权 于有效</w:t>
      </w:r>
    </w:p>
    <w:p>
      <w:pPr>
        <w:pStyle w:val="Normal"/>
      </w:pPr>
      <w:r>
        <w:t>间 。网</w:t>
      </w:r>
    </w:p>
    <w:p>
      <w:pPr>
        <w:pStyle w:val="Normal"/>
      </w:pPr>
      <w:r>
        <w:t>龙公司长 、持</w:t>
      </w:r>
    </w:p>
    <w:p>
      <w:pPr>
        <w:pStyle w:val="Normal"/>
      </w:pPr>
      <w:r>
        <w:t>其</w:t>
      </w:r>
    </w:p>
    <w:p>
      <w:pPr>
        <w:pStyle w:val="Normal"/>
      </w:pPr>
      <w:r>
        <w:t>发运营</w:t>
      </w:r>
    </w:p>
    <w:p>
      <w:pPr>
        <w:pStyle w:val="Normal"/>
      </w:pPr>
      <w:r>
        <w:t>网络游戏“</w:t>
      </w:r>
    </w:p>
    <w:p>
      <w:pPr>
        <w:pStyle w:val="Normal"/>
      </w:pPr>
      <w:r>
        <w:t>”上</w:t>
      </w:r>
    </w:p>
    <w:p>
      <w:pPr>
        <w:pStyle w:val="Normal"/>
      </w:pPr>
      <w:r>
        <w:t>上述注</w:t>
      </w:r>
    </w:p>
    <w:p>
      <w:pPr>
        <w:pStyle w:val="Normal"/>
      </w:pPr>
      <w:r>
        <w:t>册</w:t>
      </w:r>
    </w:p>
    <w:p>
      <w:pPr>
        <w:pStyle w:val="Normal"/>
      </w:pPr>
      <w:r>
        <w:t>核</w:t>
      </w:r>
    </w:p>
    <w:p>
      <w:pPr>
        <w:pStyle w:val="Normal"/>
      </w:pPr>
      <w:r>
        <w:t>“</w:t>
      </w:r>
    </w:p>
    <w:p>
      <w:pPr>
        <w:pStyle w:val="Normal"/>
      </w:pPr>
      <w:r>
        <w:t xml:space="preserve">”文字, </w:t>
      </w:r>
    </w:p>
    <w:p>
      <w:pPr>
        <w:pStyle w:val="Normal"/>
      </w:pPr>
      <w:r>
        <w:t>包含“</w:t>
      </w:r>
    </w:p>
    <w:p>
      <w:pPr>
        <w:pStyle w:val="Normal"/>
      </w:pPr>
      <w:r>
        <w:t>”文字</w:t>
      </w:r>
    </w:p>
    <w:p>
      <w:pPr>
        <w:pStyle w:val="Normal"/>
      </w:pPr>
      <w:r>
        <w:t>艺 字</w:t>
      </w:r>
    </w:p>
    <w:p>
      <w:pPr>
        <w:pStyle w:val="Normal"/>
      </w:pPr>
      <w:r>
        <w:t>图 。至提起</w:t>
      </w:r>
    </w:p>
    <w:p>
      <w:pPr>
        <w:pStyle w:val="Normal"/>
      </w:pPr>
      <w:r>
        <w:t>诉 之日止, 网龙公司提交</w:t>
      </w:r>
    </w:p>
    <w:p>
      <w:pPr>
        <w:pStyle w:val="Normal"/>
      </w:pPr>
      <w:r>
        <w:t>相关 据材料表</w:t>
      </w:r>
    </w:p>
    <w:p>
      <w:pPr>
        <w:pStyle w:val="Normal"/>
      </w:pPr>
      <w:r>
        <w:t>明,“</w:t>
      </w:r>
    </w:p>
    <w:p>
      <w:pPr>
        <w:pStyle w:val="Normal"/>
      </w:pPr>
      <w:r>
        <w:t>”网络游戏营收</w:t>
      </w:r>
    </w:p>
    <w:p>
      <w:pPr>
        <w:pStyle w:val="Normal"/>
      </w:pPr>
      <w:r>
        <w:t>达十几亿</w:t>
      </w:r>
    </w:p>
    <w:p>
      <w:pPr>
        <w:pStyle w:val="Normal"/>
      </w:pPr>
      <w:r>
        <w:t>, 相关宣传报道表明, “</w:t>
      </w:r>
    </w:p>
    <w:p>
      <w:pPr>
        <w:pStyle w:val="Normal"/>
      </w:pPr>
      <w:r>
        <w:t>”网络游戏具有</w:t>
      </w:r>
    </w:p>
    <w:p>
      <w:pPr>
        <w:pStyle w:val="Normal"/>
      </w:pPr>
      <w:r>
        <w:t>市</w:t>
      </w:r>
    </w:p>
    <w:p>
      <w:pPr>
        <w:pStyle w:val="Normal"/>
      </w:pPr>
      <w:r>
        <w:t>知名度和</w:t>
      </w:r>
    </w:p>
    <w:p>
      <w:pPr>
        <w:pStyle w:val="Normal"/>
      </w:pPr>
      <w:r>
        <w:t>度。网龙公司针对 致互</w:t>
      </w:r>
    </w:p>
    <w:p>
      <w:pPr>
        <w:pStyle w:val="Normal"/>
      </w:pPr>
      <w:r>
        <w:t>动公司 发运营 “决</w:t>
      </w:r>
    </w:p>
    <w:p>
      <w:pPr>
        <w:pStyle w:val="Normal"/>
      </w:pPr>
      <w:r>
        <w:t xml:space="preserve">” </w:t>
      </w:r>
    </w:p>
    <w:p>
      <w:pPr>
        <w:pStyle w:val="Normal"/>
      </w:pPr>
      <w:r>
        <w:t>网游 运行</w:t>
      </w:r>
    </w:p>
    <w:p>
      <w:pPr>
        <w:pStyle w:val="Normal"/>
      </w:pPr>
      <w:r>
        <w:t>了公</w:t>
      </w:r>
    </w:p>
    <w:p>
      <w:pPr>
        <w:pStyle w:val="Normal"/>
      </w:pPr>
      <w:r>
        <w:t>据</w:t>
      </w:r>
    </w:p>
    <w:p>
      <w:pPr>
        <w:pStyle w:val="Normal"/>
      </w:pPr>
      <w:r>
        <w:t>, 公</w:t>
      </w:r>
    </w:p>
    <w:p>
      <w:pPr>
        <w:pStyle w:val="Normal"/>
      </w:pPr>
      <w:r>
        <w:t xml:space="preserve">据显示: </w:t>
      </w:r>
    </w:p>
    <w:p>
      <w:pPr>
        <w:pStyle w:val="Normal"/>
      </w:pPr>
      <w:r>
        <w:t>致互动公司 其公司网站上将“决</w:t>
      </w:r>
    </w:p>
    <w:p>
      <w:pPr>
        <w:pStyle w:val="Normal"/>
      </w:pPr>
      <w:r>
        <w:t>” (艺 字 ) 作为游戏名称</w:t>
      </w:r>
    </w:p>
    <w:p>
      <w:pPr>
        <w:pStyle w:val="Normal"/>
      </w:pPr>
      <w:r>
        <w:t>, 诸</w:t>
      </w:r>
    </w:p>
    <w:p>
      <w:pPr>
        <w:pStyle w:val="Normal"/>
      </w:pPr>
      <w:r>
        <w:t>容分发平台上 提</w:t>
      </w:r>
    </w:p>
    <w:p>
      <w:pPr>
        <w:pStyle w:val="Normal"/>
      </w:pPr>
      <w:r>
        <w:t>了该 游戏</w:t>
      </w:r>
    </w:p>
    <w:p>
      <w:pPr>
        <w:pStyle w:val="Normal"/>
      </w:pPr>
      <w:r>
        <w:t>运行、下载 务。 “决</w:t>
      </w:r>
    </w:p>
    <w:p>
      <w:pPr>
        <w:pStyle w:val="Normal"/>
      </w:pPr>
      <w:r>
        <w:t>”游戏与网龙公司</w:t>
      </w:r>
    </w:p>
    <w:p>
      <w:pPr>
        <w:pStyle w:val="Normal"/>
      </w:pPr>
      <w:r>
        <w:bookmarkStart w:id="131" w:name="p131"/>
        <w:t/>
        <w:bookmarkEnd w:id="131"/>
        <w:t>发运营</w:t>
      </w:r>
    </w:p>
    <w:p>
      <w:pPr>
        <w:pStyle w:val="Normal"/>
      </w:pPr>
      <w:r>
        <w:t>游戏</w:t>
      </w:r>
    </w:p>
    <w:p>
      <w:pPr>
        <w:pStyle w:val="Normal"/>
      </w:pPr>
      <w:r>
        <w:t>容、人</w:t>
      </w:r>
    </w:p>
    <w:p>
      <w:pPr>
        <w:pStyle w:val="Normal"/>
      </w:pPr>
      <w:r>
        <w:t>设定、</w:t>
      </w:r>
    </w:p>
    <w:p>
      <w:pPr>
        <w:pStyle w:val="Normal"/>
      </w:pPr>
      <w:r>
        <w:t>景设 、</w:t>
      </w:r>
    </w:p>
    <w:p>
      <w:pPr>
        <w:pStyle w:val="Normal"/>
      </w:pPr>
      <w:r>
        <w:t>节演化、操作方</w:t>
      </w:r>
    </w:p>
    <w:p>
      <w:pPr>
        <w:pStyle w:val="Normal"/>
      </w:pPr>
      <w:r>
        <w:t>上</w:t>
      </w:r>
    </w:p>
    <w:p>
      <w:pPr>
        <w:pStyle w:val="Normal"/>
      </w:pPr>
      <w:r>
        <w:t>存</w:t>
      </w:r>
    </w:p>
    <w:p>
      <w:pPr>
        <w:pStyle w:val="Normal"/>
      </w:pPr>
      <w:r>
        <w:t>较</w:t>
      </w:r>
    </w:p>
    <w:p>
      <w:pPr>
        <w:pStyle w:val="Normal"/>
      </w:pPr>
      <w:r>
        <w:t>差异。</w:t>
      </w:r>
    </w:p>
    <w:p>
      <w:pPr>
        <w:pStyle w:val="Normal"/>
      </w:pPr>
      <w:r>
        <w:t>【</w:t>
      </w:r>
    </w:p>
    <w:p>
      <w:pPr>
        <w:pStyle w:val="Normal"/>
      </w:pPr>
      <w:r>
        <w:t>件</w:t>
      </w:r>
    </w:p>
    <w:p>
      <w:pPr>
        <w:pStyle w:val="Normal"/>
      </w:pPr>
      <w:r>
        <w:t>】</w:t>
      </w:r>
    </w:p>
    <w:p>
      <w:pPr>
        <w:pStyle w:val="Normal"/>
      </w:pPr>
      <w:r>
        <w:t>关于</w:t>
      </w:r>
    </w:p>
    <w:p>
      <w:pPr>
        <w:pStyle w:val="Normal"/>
      </w:pPr>
      <w:r>
        <w:t>权</w:t>
      </w:r>
    </w:p>
    <w:p>
      <w:pPr>
        <w:pStyle w:val="Normal"/>
      </w:pPr>
      <w:r>
        <w:t>件中, 被诉 权</w:t>
      </w:r>
    </w:p>
    <w:p>
      <w:pPr>
        <w:pStyle w:val="Normal"/>
      </w:pPr>
      <w:r>
        <w:t>方 是否存 混淆可</w:t>
      </w:r>
    </w:p>
    <w:p>
      <w:pPr>
        <w:pStyle w:val="Normal"/>
      </w:pPr>
      <w:r>
        <w:t>定。</w:t>
      </w:r>
    </w:p>
    <w:p>
      <w:pPr>
        <w:pStyle w:val="Normal"/>
      </w:pPr>
      <w:r>
        <w:t>【法</w:t>
      </w:r>
    </w:p>
    <w:p>
      <w:pPr>
        <w:pStyle w:val="Normal"/>
      </w:pPr>
      <w:r>
        <w:t>裁</w:t>
      </w:r>
    </w:p>
    <w:p>
      <w:pPr>
        <w:pStyle w:val="Normal"/>
      </w:pPr>
      <w:r>
        <w:t>旨】</w:t>
      </w:r>
    </w:p>
    <w:p>
      <w:pPr>
        <w:pStyle w:val="Normal"/>
      </w:pPr>
      <w:r>
        <w:t>福</w:t>
      </w:r>
    </w:p>
    <w:p>
      <w:pPr>
        <w:pStyle w:val="Normal"/>
      </w:pPr>
      <w:r>
        <w:t>省福州市中级人民法</w:t>
      </w:r>
    </w:p>
    <w:p>
      <w:pPr>
        <w:pStyle w:val="Normal"/>
      </w:pPr>
      <w:r>
        <w:t>经审</w:t>
      </w:r>
    </w:p>
    <w:p>
      <w:pPr>
        <w:pStyle w:val="Normal"/>
      </w:pPr>
      <w:r>
        <w:t xml:space="preserve">为: </w:t>
      </w:r>
    </w:p>
    <w:p>
      <w:pPr>
        <w:pStyle w:val="Normal"/>
      </w:pPr>
      <w:r>
        <w:t>法</w:t>
      </w:r>
    </w:p>
    <w:p>
      <w:pPr>
        <w:pStyle w:val="Normal"/>
      </w:pPr>
      <w:r>
        <w:t>义上</w:t>
      </w:r>
    </w:p>
    <w:p>
      <w:pPr>
        <w:pStyle w:val="Normal"/>
      </w:pPr>
      <w:r>
        <w:t xml:space="preserve">混淆, </w:t>
      </w:r>
    </w:p>
    <w:p>
      <w:pPr>
        <w:pStyle w:val="Normal"/>
      </w:pPr>
      <w:r>
        <w:t>是指相关消费 对</w:t>
      </w:r>
    </w:p>
    <w:p>
      <w:pPr>
        <w:pStyle w:val="Normal"/>
      </w:pPr>
      <w:r>
        <w:t>务</w:t>
      </w:r>
    </w:p>
    <w:p>
      <w:pPr>
        <w:pStyle w:val="Normal"/>
      </w:pPr>
      <w:r>
        <w:t>源产</w:t>
      </w:r>
    </w:p>
    <w:p>
      <w:pPr>
        <w:pStyle w:val="Normal"/>
      </w:pPr>
      <w:r>
        <w:t xml:space="preserve">, </w:t>
      </w:r>
    </w:p>
    <w:p>
      <w:pPr>
        <w:pStyle w:val="Normal"/>
      </w:pPr>
      <w:r>
        <w:t>对</w:t>
      </w:r>
    </w:p>
    <w:p>
      <w:pPr>
        <w:pStyle w:val="Normal"/>
      </w:pPr>
      <w:r>
        <w:t>务提</w:t>
      </w:r>
    </w:p>
    <w:p>
      <w:pPr>
        <w:pStyle w:val="Normal"/>
      </w:pPr>
      <w:r>
        <w:t>关</w:t>
      </w:r>
    </w:p>
    <w:p>
      <w:pPr>
        <w:pStyle w:val="Normal"/>
      </w:pPr>
      <w:r>
        <w:t>产</w:t>
      </w:r>
    </w:p>
    <w:p>
      <w:pPr>
        <w:pStyle w:val="Normal"/>
      </w:pPr>
      <w:r>
        <w:t xml:space="preserve">, </w:t>
      </w:r>
    </w:p>
    <w:p>
      <w:pPr>
        <w:pStyle w:val="Normal"/>
      </w:pPr>
      <w:r>
        <w:t>不是指相关消费</w:t>
      </w:r>
    </w:p>
    <w:p>
      <w:pPr>
        <w:pStyle w:val="Normal"/>
      </w:pPr>
      <w:r>
        <w:t>为两种</w:t>
      </w:r>
    </w:p>
    <w:p>
      <w:pPr>
        <w:pStyle w:val="Normal"/>
      </w:pPr>
      <w:r>
        <w:t>务</w:t>
      </w:r>
    </w:p>
    <w:p>
      <w:pPr>
        <w:pStyle w:val="Normal"/>
      </w:pPr>
      <w:r>
        <w:t>容是相同</w:t>
      </w:r>
    </w:p>
    <w:p>
      <w:pPr>
        <w:pStyle w:val="Normal"/>
      </w:pPr>
      <w:r>
        <w:t>。</w:t>
      </w:r>
    </w:p>
    <w:p>
      <w:pPr>
        <w:pStyle w:val="Normal"/>
      </w:pPr>
      <w:r>
        <w:t>消</w:t>
      </w:r>
    </w:p>
    <w:p>
      <w:pPr>
        <w:pStyle w:val="Normal"/>
      </w:pPr>
      <w:r>
        <w:t>费</w:t>
      </w:r>
    </w:p>
    <w:p>
      <w:pPr>
        <w:pStyle w:val="Normal"/>
      </w:pPr>
      <w:r>
        <w:t>混同了两种</w:t>
      </w:r>
    </w:p>
    <w:p>
      <w:pPr>
        <w:pStyle w:val="Normal"/>
      </w:pPr>
      <w:r>
        <w:t>务, 则</w:t>
      </w:r>
    </w:p>
    <w:p>
      <w:pPr>
        <w:pStyle w:val="Normal"/>
      </w:pPr>
      <w:r>
        <w:t>明消费</w:t>
      </w:r>
    </w:p>
    <w:p>
      <w:pPr>
        <w:pStyle w:val="Normal"/>
      </w:pPr>
      <w:r>
        <w:t>有</w:t>
      </w:r>
    </w:p>
    <w:p>
      <w:pPr>
        <w:pStyle w:val="Normal"/>
      </w:pPr>
      <w:r>
        <w:t>可</w:t>
      </w:r>
    </w:p>
    <w:p>
      <w:pPr>
        <w:pStyle w:val="Normal"/>
      </w:pPr>
      <w:r>
        <w:t>会对</w:t>
      </w:r>
    </w:p>
    <w:p>
      <w:pPr>
        <w:pStyle w:val="Normal"/>
      </w:pPr>
      <w:r>
        <w:t>务</w:t>
      </w:r>
    </w:p>
    <w:p>
      <w:pPr>
        <w:pStyle w:val="Normal"/>
      </w:pPr>
      <w:r>
        <w:t>源产</w:t>
      </w:r>
    </w:p>
    <w:p>
      <w:pPr>
        <w:pStyle w:val="Normal"/>
      </w:pPr>
      <w:r>
        <w:t>, 对此进行反向 释不符合《中华人民共和国</w:t>
      </w:r>
    </w:p>
    <w:p>
      <w:pPr>
        <w:pStyle w:val="Normal"/>
      </w:pPr>
      <w:r>
        <w:t>法》 相关</w:t>
      </w:r>
    </w:p>
    <w:p>
      <w:pPr>
        <w:pStyle w:val="Normal"/>
      </w:pPr>
      <w:r>
        <w:t xml:space="preserve">定。另 , </w:t>
      </w:r>
    </w:p>
    <w:p>
      <w:pPr>
        <w:pStyle w:val="Normal"/>
      </w:pPr>
      <w:r>
        <w:t>通过</w:t>
      </w:r>
    </w:p>
    <w:p>
      <w:pPr>
        <w:pStyle w:val="Normal"/>
      </w:pPr>
      <w:r>
        <w:t>指示</w:t>
      </w:r>
    </w:p>
    <w:p>
      <w:pPr>
        <w:pStyle w:val="Normal"/>
      </w:pPr>
      <w:r>
        <w:t>源功 以及沉积</w:t>
      </w:r>
    </w:p>
    <w:p>
      <w:pPr>
        <w:pStyle w:val="Normal"/>
      </w:pPr>
      <w:r>
        <w:t>中</w:t>
      </w:r>
    </w:p>
    <w:p>
      <w:pPr>
        <w:pStyle w:val="Normal"/>
      </w:pPr>
      <w:r>
        <w:t>产</w:t>
      </w:r>
    </w:p>
    <w:p>
      <w:pPr>
        <w:pStyle w:val="Normal"/>
      </w:pPr>
      <w:r>
        <w:t>品质</w:t>
      </w:r>
    </w:p>
    <w:p>
      <w:pPr>
        <w:pStyle w:val="Normal"/>
      </w:pPr>
      <w:r>
        <w:t>功</w:t>
      </w:r>
    </w:p>
    <w:p>
      <w:pPr>
        <w:pStyle w:val="Normal"/>
      </w:pPr>
      <w:r>
        <w:t xml:space="preserve">, </w:t>
      </w:r>
    </w:p>
    <w:p>
      <w:pPr>
        <w:pStyle w:val="Normal"/>
      </w:pPr>
      <w:r>
        <w:t>影响相关消费</w:t>
      </w:r>
    </w:p>
    <w:p>
      <w:pPr>
        <w:pStyle w:val="Normal"/>
      </w:pPr>
      <w:r>
        <w:t>交易决定, 故</w:t>
      </w:r>
    </w:p>
    <w:p>
      <w:pPr>
        <w:pStyle w:val="Normal"/>
      </w:pPr>
      <w:r>
        <w:t>法</w:t>
      </w:r>
    </w:p>
    <w:p>
      <w:pPr>
        <w:pStyle w:val="Normal"/>
      </w:pPr>
      <w:r>
        <w:t>上混淆</w:t>
      </w:r>
    </w:p>
    <w:p>
      <w:pPr>
        <w:pStyle w:val="Normal"/>
      </w:pPr>
      <w:r>
        <w:t>指 是导致消费</w:t>
      </w:r>
    </w:p>
    <w:p>
      <w:pPr>
        <w:pStyle w:val="Normal"/>
      </w:pPr>
      <w:r>
        <w:t>出交易决定</w:t>
      </w:r>
    </w:p>
    <w:p>
      <w:pPr>
        <w:pStyle w:val="Normal"/>
      </w:pPr>
      <w:r>
        <w:t>混淆</w:t>
      </w:r>
    </w:p>
    <w:p>
      <w:pPr>
        <w:pStyle w:val="Normal"/>
      </w:pPr>
      <w:r>
        <w:t>。即 是相关</w:t>
      </w:r>
    </w:p>
    <w:p>
      <w:pPr>
        <w:pStyle w:val="Normal"/>
      </w:pPr>
      <w:r>
        <w:t>消费</w:t>
      </w:r>
    </w:p>
    <w:p>
      <w:pPr>
        <w:pStyle w:val="Normal"/>
      </w:pPr>
      <w:r>
        <w:t>作出交易决定后发现 品、</w:t>
      </w:r>
    </w:p>
    <w:p>
      <w:pPr>
        <w:pStyle w:val="Normal"/>
      </w:pPr>
      <w:r>
        <w:t>务 不同, 至进</w:t>
      </w:r>
    </w:p>
    <w:p>
      <w:pPr>
        <w:pStyle w:val="Normal"/>
      </w:pPr>
      <w:r>
        <w:t>发现</w:t>
      </w:r>
    </w:p>
    <w:p>
      <w:pPr>
        <w:pStyle w:val="Normal"/>
      </w:pPr>
      <w:r>
        <w:t>品、 务</w:t>
      </w:r>
    </w:p>
    <w:p>
      <w:pPr>
        <w:pStyle w:val="Normal"/>
      </w:pPr>
      <w:r>
        <w:t>源不同, 也不影响消费</w:t>
      </w:r>
    </w:p>
    <w:p>
      <w:pPr>
        <w:pStyle w:val="Normal"/>
      </w:pPr>
      <w:r>
        <w:t>已经产</w:t>
      </w:r>
    </w:p>
    <w:p>
      <w:pPr>
        <w:pStyle w:val="Normal"/>
      </w:pPr>
      <w:r>
        <w:t>混淆</w:t>
      </w:r>
    </w:p>
    <w:p>
      <w:pPr>
        <w:pStyle w:val="Normal"/>
      </w:pPr>
      <w:r>
        <w:t>, 并对注册</w:t>
      </w:r>
    </w:p>
    <w:p>
      <w:pPr>
        <w:pStyle w:val="Normal"/>
      </w:pPr>
      <w:r>
        <w:t>专 权人造成损害 事实。就</w:t>
      </w:r>
    </w:p>
    <w:p>
      <w:pPr>
        <w:pStyle w:val="Normal"/>
      </w:pPr>
      <w:r>
        <w:t>, 由于 致互动公司将其</w:t>
      </w:r>
    </w:p>
    <w:p>
      <w:pPr>
        <w:pStyle w:val="Normal"/>
      </w:pPr>
      <w:r>
        <w:t>游戏名称命名为“决</w:t>
      </w:r>
    </w:p>
    <w:p>
      <w:pPr>
        <w:pStyle w:val="Normal"/>
      </w:pPr>
      <w:r>
        <w:t>”, 并</w:t>
      </w:r>
    </w:p>
    <w:p>
      <w:pPr>
        <w:pStyle w:val="Normal"/>
      </w:pPr>
      <w:r>
        <w:t>游戏</w:t>
      </w:r>
    </w:p>
    <w:p>
      <w:pPr>
        <w:pStyle w:val="Normal"/>
      </w:pPr>
      <w:r>
        <w:t>页 上予以显著</w:t>
      </w:r>
    </w:p>
    <w:p>
      <w:pPr>
        <w:pStyle w:val="Normal"/>
      </w:pPr>
      <w:r>
        <w:t xml:space="preserve">, </w:t>
      </w:r>
    </w:p>
    <w:p>
      <w:pPr>
        <w:pStyle w:val="Normal"/>
      </w:pPr>
      <w:r>
        <w:t>进 游戏之 , 基于“</w:t>
      </w:r>
    </w:p>
    <w:p>
      <w:pPr>
        <w:pStyle w:val="Normal"/>
      </w:pPr>
      <w:r>
        <w:t xml:space="preserve">” </w:t>
      </w:r>
    </w:p>
    <w:p>
      <w:pPr>
        <w:pStyle w:val="Normal"/>
      </w:pPr>
      <w:r>
        <w:t>知名度, 以导致相关网络</w:t>
      </w:r>
    </w:p>
    <w:p>
      <w:pPr>
        <w:pStyle w:val="Normal"/>
      </w:pPr>
      <w:r>
        <w:t>为两 游戏 提</w:t>
      </w:r>
    </w:p>
    <w:p>
      <w:pPr>
        <w:pStyle w:val="Normal"/>
      </w:pPr>
      <w:r>
        <w:t>之间存 关</w:t>
      </w:r>
    </w:p>
    <w:p>
      <w:pPr>
        <w:pStyle w:val="Normal"/>
      </w:pPr>
      <w:r>
        <w:t>, 进</w:t>
      </w:r>
    </w:p>
    <w:p>
      <w:pPr>
        <w:pStyle w:val="Normal"/>
      </w:pPr>
      <w:r>
        <w:t>影响网络</w:t>
      </w:r>
    </w:p>
    <w:p>
      <w:pPr>
        <w:pStyle w:val="Normal"/>
      </w:pPr>
      <w:r>
        <w:t>是否</w:t>
      </w:r>
    </w:p>
    <w:p>
      <w:pPr>
        <w:pStyle w:val="Normal"/>
      </w:pPr>
      <w:r>
        <w:t>进 游戏 决定。一旦网络</w:t>
      </w:r>
    </w:p>
    <w:p>
      <w:pPr>
        <w:pStyle w:val="Normal"/>
      </w:pPr>
      <w:r>
        <w:t>基于错</w:t>
      </w:r>
    </w:p>
    <w:p>
      <w:pPr>
        <w:pStyle w:val="Normal"/>
      </w:pPr>
      <w:r>
        <w:t>决定进 “决</w:t>
      </w:r>
    </w:p>
    <w:p>
      <w:pPr>
        <w:pStyle w:val="Normal"/>
      </w:pPr>
      <w:r>
        <w:t>”游戏, 无</w:t>
      </w:r>
    </w:p>
    <w:p>
      <w:pPr>
        <w:pStyle w:val="Normal"/>
      </w:pPr>
      <w:r>
        <w:t>具</w:t>
      </w:r>
    </w:p>
    <w:p>
      <w:pPr>
        <w:pStyle w:val="Normal"/>
      </w:pPr>
      <w:r>
        <w:t>游戏操作过程中是否</w:t>
      </w:r>
    </w:p>
    <w:p>
      <w:pPr>
        <w:pStyle w:val="Normal"/>
      </w:pPr>
      <w:r>
        <w:t>两 游戏是</w:t>
      </w:r>
    </w:p>
    <w:p>
      <w:pPr>
        <w:pStyle w:val="Normal"/>
      </w:pPr>
      <w:r>
        <w:t>由不同且无关</w:t>
      </w:r>
    </w:p>
    <w:p>
      <w:pPr>
        <w:pStyle w:val="Normal"/>
      </w:pPr>
      <w:r>
        <w:t>主 提</w:t>
      </w:r>
    </w:p>
    <w:p>
      <w:pPr>
        <w:pStyle w:val="Normal"/>
      </w:pPr>
      <w:r>
        <w:t>, 致互动公司都已经获取了网络流量</w:t>
      </w:r>
    </w:p>
    <w:p>
      <w:pPr>
        <w:pStyle w:val="Normal"/>
      </w:pPr>
      <w:r>
        <w:t>益, 相应 也就造成对网龙公司</w:t>
      </w:r>
    </w:p>
    <w:p>
      <w:pPr>
        <w:pStyle w:val="Normal"/>
      </w:pPr>
      <w:r>
        <w:t>损害。</w:t>
      </w:r>
    </w:p>
    <w:p>
      <w:pPr>
        <w:pStyle w:val="Normal"/>
      </w:pPr>
      <w:r>
        <w:t>福 省福州市中级人民法</w:t>
      </w:r>
    </w:p>
    <w:p>
      <w:pPr>
        <w:pStyle w:val="Normal"/>
      </w:pPr>
      <w:r>
        <w:t>令</w:t>
      </w:r>
    </w:p>
    <w:p>
      <w:pPr>
        <w:pStyle w:val="Normal"/>
      </w:pPr>
      <w:r>
        <w:t>致互动公司承担</w:t>
      </w:r>
    </w:p>
    <w:p>
      <w:pPr>
        <w:pStyle w:val="Normal"/>
      </w:pPr>
      <w:r>
        <w:t>止 权、</w:t>
      </w:r>
    </w:p>
    <w:p>
      <w:pPr>
        <w:pStyle w:val="Normal"/>
      </w:pPr>
      <w:r>
        <w:t>经济损</w:t>
      </w:r>
    </w:p>
    <w:p>
      <w:pPr>
        <w:pStyle w:val="Normal"/>
      </w:pPr>
      <w:r>
        <w:t>50万</w:t>
      </w:r>
    </w:p>
    <w:p>
      <w:pPr>
        <w:pStyle w:val="Normal"/>
      </w:pPr>
      <w:r>
        <w:t>权责任。</w:t>
      </w:r>
    </w:p>
    <w:p>
      <w:pPr>
        <w:pStyle w:val="Normal"/>
      </w:pPr>
      <w:r>
        <w:bookmarkStart w:id="132" w:name="p132"/>
        <w:t/>
        <w:bookmarkEnd w:id="132"/>
        <w:t>网龙公司、</w:t>
      </w:r>
    </w:p>
    <w:p>
      <w:pPr>
        <w:pStyle w:val="Normal"/>
      </w:pPr>
      <w:r>
        <w:t>致互动公司不 一审 决, 提起上诉。</w:t>
      </w:r>
    </w:p>
    <w:p>
      <w:pPr>
        <w:pStyle w:val="Normal"/>
      </w:pPr>
      <w:r>
        <w:t>福</w:t>
      </w:r>
    </w:p>
    <w:p>
      <w:pPr>
        <w:pStyle w:val="Normal"/>
      </w:pPr>
      <w:r>
        <w:t>省</w:t>
      </w:r>
    </w:p>
    <w:p>
      <w:pPr>
        <w:pStyle w:val="Normal"/>
      </w:pPr>
      <w:r>
        <w:t>级人民法 经审</w:t>
      </w:r>
    </w:p>
    <w:p>
      <w:pPr>
        <w:pStyle w:val="Normal"/>
      </w:pPr>
      <w:r>
        <w:t>为: 注册</w:t>
      </w:r>
    </w:p>
    <w:p>
      <w:pPr>
        <w:pStyle w:val="Normal"/>
      </w:pPr>
      <w:r>
        <w:t>专 权作为一种</w:t>
      </w:r>
    </w:p>
    <w:p>
      <w:pPr>
        <w:pStyle w:val="Normal"/>
      </w:pPr>
      <w:r>
        <w:t>权</w:t>
      </w:r>
    </w:p>
    <w:p>
      <w:pPr>
        <w:pStyle w:val="Normal"/>
      </w:pPr>
      <w:r>
        <w:t>, 发挥 作</w:t>
      </w:r>
    </w:p>
    <w:p>
      <w:pPr>
        <w:pStyle w:val="Normal"/>
      </w:pPr>
      <w:r>
        <w:t>主</w:t>
      </w:r>
    </w:p>
    <w:p>
      <w:pPr>
        <w:pStyle w:val="Normal"/>
      </w:pPr>
      <w:r>
        <w:t>现 区分</w:t>
      </w:r>
    </w:p>
    <w:p>
      <w:pPr>
        <w:pStyle w:val="Normal"/>
      </w:pPr>
      <w:r>
        <w:t>品</w:t>
      </w:r>
    </w:p>
    <w:p>
      <w:pPr>
        <w:pStyle w:val="Normal"/>
      </w:pPr>
      <w:r>
        <w:t>务</w:t>
      </w:r>
    </w:p>
    <w:p>
      <w:pPr>
        <w:pStyle w:val="Normal"/>
      </w:pPr>
      <w:r>
        <w:t>源。一般</w:t>
      </w:r>
    </w:p>
    <w:p>
      <w:pPr>
        <w:pStyle w:val="Normal"/>
      </w:pPr>
      <w:r>
        <w:t xml:space="preserve">, </w:t>
      </w:r>
    </w:p>
    <w:p>
      <w:pPr>
        <w:pStyle w:val="Normal"/>
      </w:pPr>
      <w:r>
        <w:t>注册</w:t>
      </w:r>
    </w:p>
    <w:p>
      <w:pPr>
        <w:pStyle w:val="Normal"/>
      </w:pPr>
      <w:r>
        <w:t>知名度越</w:t>
      </w:r>
    </w:p>
    <w:p>
      <w:pPr>
        <w:pStyle w:val="Normal"/>
      </w:pPr>
      <w:r>
        <w:t>显著 越强, 其</w:t>
      </w:r>
    </w:p>
    <w:p>
      <w:pPr>
        <w:pStyle w:val="Normal"/>
      </w:pPr>
      <w:r>
        <w:t>功 就越强。</w:t>
      </w:r>
    </w:p>
    <w:p>
      <w:pPr>
        <w:pStyle w:val="Normal"/>
      </w:pPr>
      <w:r>
        <w:t xml:space="preserve">中, </w:t>
      </w:r>
    </w:p>
    <w:p>
      <w:pPr>
        <w:pStyle w:val="Normal"/>
      </w:pPr>
      <w:r>
        <w:t>网龙公司</w:t>
      </w:r>
    </w:p>
    <w:p>
      <w:pPr>
        <w:pStyle w:val="Normal"/>
      </w:pPr>
      <w:r>
        <w:t>“</w:t>
      </w:r>
    </w:p>
    <w:p>
      <w:pPr>
        <w:pStyle w:val="Normal"/>
      </w:pPr>
      <w:r>
        <w:t xml:space="preserve">” </w:t>
      </w:r>
    </w:p>
    <w:p>
      <w:pPr>
        <w:pStyle w:val="Normal"/>
      </w:pPr>
      <w:r>
        <w:t>列</w:t>
      </w:r>
    </w:p>
    <w:p>
      <w:pPr>
        <w:pStyle w:val="Normal"/>
      </w:pPr>
      <w:r>
        <w:t>, 经过近十年</w:t>
      </w:r>
    </w:p>
    <w:p>
      <w:pPr>
        <w:pStyle w:val="Normal"/>
      </w:pPr>
      <w:r>
        <w:t>持不</w:t>
      </w:r>
    </w:p>
    <w:p>
      <w:pPr>
        <w:pStyle w:val="Normal"/>
      </w:pPr>
      <w:r>
        <w:t>游戏软件中</w:t>
      </w:r>
    </w:p>
    <w:p>
      <w:pPr>
        <w:pStyle w:val="Normal"/>
      </w:pPr>
      <w:r>
        <w:t>, 已经具有较强</w:t>
      </w:r>
    </w:p>
    <w:p>
      <w:pPr>
        <w:pStyle w:val="Normal"/>
      </w:pPr>
      <w:r>
        <w:t>功</w:t>
      </w:r>
    </w:p>
    <w:p>
      <w:pPr>
        <w:pStyle w:val="Normal"/>
      </w:pPr>
      <w:r>
        <w:t>, 与网龙公司已经</w:t>
      </w:r>
    </w:p>
    <w:p>
      <w:pPr>
        <w:pStyle w:val="Normal"/>
      </w:pPr>
      <w:r>
        <w:t>立起较为稳定</w:t>
      </w:r>
    </w:p>
    <w:p>
      <w:pPr>
        <w:pStyle w:val="Normal"/>
      </w:pPr>
      <w:r>
        <w:t>对应关</w:t>
      </w:r>
    </w:p>
    <w:p>
      <w:pPr>
        <w:pStyle w:val="Normal"/>
      </w:pPr>
      <w:r>
        <w:t>, 相关公众接</w:t>
      </w:r>
    </w:p>
    <w:p>
      <w:pPr>
        <w:pStyle w:val="Normal"/>
      </w:pPr>
      <w:r>
        <w:t>“</w:t>
      </w:r>
    </w:p>
    <w:p>
      <w:pPr>
        <w:pStyle w:val="Normal"/>
      </w:pPr>
      <w:r>
        <w:t xml:space="preserve">” </w:t>
      </w:r>
    </w:p>
    <w:p>
      <w:pPr>
        <w:pStyle w:val="Normal"/>
      </w:pPr>
      <w:r>
        <w:t>含有“</w:t>
      </w:r>
    </w:p>
    <w:p>
      <w:pPr>
        <w:pStyle w:val="Normal"/>
      </w:pPr>
      <w:r>
        <w:t>”字样</w:t>
      </w:r>
    </w:p>
    <w:p>
      <w:pPr>
        <w:pStyle w:val="Normal"/>
      </w:pPr>
      <w:r>
        <w:t>网络游</w:t>
      </w:r>
    </w:p>
    <w:p>
      <w:pPr>
        <w:pStyle w:val="Normal"/>
      </w:pPr>
      <w:r>
        <w:t>戏时, 通常会 为</w:t>
      </w:r>
    </w:p>
    <w:p>
      <w:pPr>
        <w:pStyle w:val="Normal"/>
      </w:pPr>
      <w:r>
        <w:t>网龙公司提</w:t>
      </w:r>
    </w:p>
    <w:p>
      <w:pPr>
        <w:pStyle w:val="Normal"/>
      </w:pPr>
      <w:r>
        <w:t>与网龙公司具有关</w:t>
      </w:r>
    </w:p>
    <w:p>
      <w:pPr>
        <w:pStyle w:val="Normal"/>
      </w:pPr>
      <w:r>
        <w:t>关</w:t>
      </w:r>
    </w:p>
    <w:p>
      <w:pPr>
        <w:pStyle w:val="Normal"/>
      </w:pPr>
      <w:r>
        <w:t>。</w:t>
      </w:r>
    </w:p>
    <w:p>
      <w:pPr>
        <w:pStyle w:val="Normal"/>
      </w:pPr>
      <w:r>
        <w:t>致互动公司</w:t>
      </w:r>
    </w:p>
    <w:p>
      <w:pPr>
        <w:pStyle w:val="Normal"/>
      </w:pPr>
      <w:r>
        <w:t>与网龙公司提</w:t>
      </w:r>
    </w:p>
    <w:p>
      <w:pPr>
        <w:pStyle w:val="Normal"/>
      </w:pPr>
      <w:r>
        <w:t>相同网络</w:t>
      </w:r>
    </w:p>
    <w:p>
      <w:pPr>
        <w:pStyle w:val="Normal"/>
      </w:pPr>
      <w:r>
        <w:t xml:space="preserve">务游戏上, </w:t>
      </w:r>
    </w:p>
    <w:p>
      <w:pPr>
        <w:pStyle w:val="Normal"/>
      </w:pPr>
      <w:r>
        <w:t>包含“</w:t>
      </w:r>
    </w:p>
    <w:p>
      <w:pPr>
        <w:pStyle w:val="Normal"/>
      </w:pPr>
      <w:r>
        <w:t>”字样</w:t>
      </w:r>
    </w:p>
    <w:p>
      <w:pPr>
        <w:pStyle w:val="Normal"/>
      </w:pPr>
      <w:r>
        <w:t>“决</w:t>
      </w:r>
    </w:p>
    <w:p>
      <w:pPr>
        <w:pStyle w:val="Normal"/>
      </w:pPr>
      <w:r>
        <w:t>”, 由于“</w:t>
      </w:r>
    </w:p>
    <w:p>
      <w:pPr>
        <w:pStyle w:val="Normal"/>
      </w:pPr>
      <w:r>
        <w:t>”并</w:t>
      </w:r>
    </w:p>
    <w:p>
      <w:pPr>
        <w:pStyle w:val="Normal"/>
      </w:pPr>
      <w:r>
        <w:t>汉</w:t>
      </w:r>
    </w:p>
    <w:p>
      <w:pPr>
        <w:pStyle w:val="Normal"/>
      </w:pPr>
      <w:r>
        <w:t>中</w:t>
      </w:r>
    </w:p>
    <w:p>
      <w:pPr>
        <w:pStyle w:val="Normal"/>
      </w:pPr>
      <w:r>
        <w:t>普通</w:t>
      </w:r>
    </w:p>
    <w:p>
      <w:pPr>
        <w:pStyle w:val="Normal"/>
      </w:pPr>
      <w:r>
        <w:t xml:space="preserve">汇, </w:t>
      </w:r>
    </w:p>
    <w:p>
      <w:pPr>
        <w:pStyle w:val="Normal"/>
      </w:pPr>
      <w:r>
        <w:t>网络游戏上, “</w:t>
      </w:r>
    </w:p>
    <w:p>
      <w:pPr>
        <w:pStyle w:val="Normal"/>
      </w:pPr>
      <w:r>
        <w:t xml:space="preserve">” </w:t>
      </w:r>
    </w:p>
    <w:p>
      <w:pPr>
        <w:pStyle w:val="Normal"/>
      </w:pPr>
      <w:r>
        <w:t>已经与网龙公司</w:t>
      </w:r>
    </w:p>
    <w:p>
      <w:pPr>
        <w:pStyle w:val="Normal"/>
      </w:pPr>
      <w:r>
        <w:t>成对应关</w:t>
      </w:r>
    </w:p>
    <w:p>
      <w:pPr>
        <w:pStyle w:val="Normal"/>
      </w:pPr>
      <w:r>
        <w:t xml:space="preserve">下, </w:t>
      </w:r>
    </w:p>
    <w:p>
      <w:pPr>
        <w:pStyle w:val="Normal"/>
      </w:pPr>
      <w:r>
        <w:t>相关消费 对“决</w:t>
      </w:r>
    </w:p>
    <w:p>
      <w:pPr>
        <w:pStyle w:val="Normal"/>
      </w:pPr>
      <w:r>
        <w:t>”中“</w:t>
      </w:r>
    </w:p>
    <w:p>
      <w:pPr>
        <w:pStyle w:val="Normal"/>
      </w:pPr>
      <w:r>
        <w:t>”二字</w:t>
      </w:r>
    </w:p>
    <w:p>
      <w:pPr>
        <w:pStyle w:val="Normal"/>
      </w:pPr>
      <w:r>
        <w:t xml:space="preserve">知, </w:t>
      </w:r>
    </w:p>
    <w:p>
      <w:pPr>
        <w:pStyle w:val="Normal"/>
      </w:pPr>
      <w:r>
        <w:t>应是其</w:t>
      </w:r>
    </w:p>
    <w:p>
      <w:pPr>
        <w:pStyle w:val="Normal"/>
      </w:pPr>
      <w:r>
        <w:t xml:space="preserve">作 , </w:t>
      </w:r>
    </w:p>
    <w:p>
      <w:pPr>
        <w:pStyle w:val="Normal"/>
      </w:pPr>
      <w:r>
        <w:t>致互动公司上诉所称 作为“</w:t>
      </w:r>
    </w:p>
    <w:p>
      <w:pPr>
        <w:pStyle w:val="Normal"/>
      </w:pPr>
      <w:r>
        <w:t>陆” 描述</w:t>
      </w:r>
    </w:p>
    <w:p>
      <w:pPr>
        <w:pStyle w:val="Normal"/>
      </w:pPr>
      <w:r>
        <w:t>, 这种</w:t>
      </w:r>
    </w:p>
    <w:p>
      <w:pPr>
        <w:pStyle w:val="Normal"/>
      </w:pPr>
      <w:r>
        <w:t>行为容易让相关公众</w:t>
      </w:r>
    </w:p>
    <w:p>
      <w:pPr>
        <w:pStyle w:val="Normal"/>
      </w:pPr>
      <w:r>
        <w:t>为其与网龙公司具有关</w:t>
      </w:r>
    </w:p>
    <w:p>
      <w:pPr>
        <w:pStyle w:val="Normal"/>
      </w:pPr>
      <w:r>
        <w:t>关</w:t>
      </w:r>
    </w:p>
    <w:p>
      <w:pPr>
        <w:pStyle w:val="Normal"/>
      </w:pPr>
      <w:r>
        <w:t>,从 导致混淆</w:t>
      </w:r>
    </w:p>
    <w:p>
      <w:pPr>
        <w:pStyle w:val="Normal"/>
      </w:pPr>
      <w:r>
        <w:t>。</w:t>
      </w:r>
    </w:p>
    <w:p>
      <w:pPr>
        <w:pStyle w:val="Normal"/>
      </w:pPr>
      <w:r>
        <w:t>福 省 级人民法</w:t>
      </w:r>
    </w:p>
    <w:p>
      <w:pPr>
        <w:pStyle w:val="Normal"/>
      </w:pPr>
      <w:r>
        <w:t>决:</w:t>
      </w:r>
    </w:p>
    <w:p>
      <w:pPr>
        <w:pStyle w:val="Normal"/>
      </w:pPr>
      <w:r>
        <w:t>上诉, 持原 。</w:t>
      </w:r>
    </w:p>
    <w:p>
      <w:pPr>
        <w:pStyle w:val="Normal"/>
      </w:pPr>
      <w:r>
        <w:t>【法官后 】</w:t>
      </w:r>
    </w:p>
    <w:p>
      <w:pPr>
        <w:pStyle w:val="Normal"/>
      </w:pPr>
      <w:r>
        <w:t>争议 行为是 相同</w:t>
      </w:r>
    </w:p>
    <w:p>
      <w:pPr>
        <w:pStyle w:val="Normal"/>
      </w:pPr>
      <w:r>
        <w:t>务上, 将与他人注册</w:t>
      </w:r>
    </w:p>
    <w:p>
      <w:pPr>
        <w:pStyle w:val="Normal"/>
      </w:pPr>
      <w:r>
        <w:t>近</w:t>
      </w:r>
    </w:p>
    <w:p>
      <w:pPr>
        <w:pStyle w:val="Normal"/>
      </w:pPr>
      <w:r>
        <w:t>作为 务名称</w:t>
      </w:r>
    </w:p>
    <w:p>
      <w:pPr>
        <w:pStyle w:val="Normal"/>
      </w:pPr>
      <w:r>
        <w:t>, 此时对于该</w:t>
      </w:r>
    </w:p>
    <w:p>
      <w:pPr>
        <w:pStyle w:val="Normal"/>
      </w:pPr>
      <w:r>
        <w:t>行为是否可 导致相关消费</w:t>
      </w:r>
    </w:p>
    <w:p>
      <w:pPr>
        <w:pStyle w:val="Normal"/>
      </w:pPr>
      <w:r>
        <w:t>产 混淆、</w:t>
      </w:r>
    </w:p>
    <w:p>
      <w:pPr>
        <w:pStyle w:val="Normal"/>
      </w:pPr>
      <w:r>
        <w:t xml:space="preserve">, </w:t>
      </w:r>
    </w:p>
    <w:p>
      <w:pPr>
        <w:pStyle w:val="Normal"/>
      </w:pPr>
      <w:r>
        <w:t>进行分 、研</w:t>
      </w:r>
    </w:p>
    <w:p>
      <w:pPr>
        <w:pStyle w:val="Normal"/>
      </w:pPr>
      <w:r>
        <w:t>。</w:t>
      </w:r>
    </w:p>
    <w:p>
      <w:pPr>
        <w:pStyle w:val="Normal"/>
      </w:pPr>
      <w:r>
        <w:t>被告 持</w:t>
      </w:r>
    </w:p>
    <w:p>
      <w:pPr>
        <w:pStyle w:val="Normal"/>
      </w:pPr>
      <w:r>
        <w:t>观 之一是:</w:t>
      </w:r>
    </w:p>
    <w:p>
      <w:pPr>
        <w:pStyle w:val="Normal"/>
      </w:pPr>
      <w:r>
        <w:t>由于原、被告所提</w:t>
      </w:r>
    </w:p>
    <w:p>
      <w:pPr>
        <w:pStyle w:val="Normal"/>
      </w:pPr>
      <w:r>
        <w:t>游戏</w:t>
      </w:r>
    </w:p>
    <w:p>
      <w:pPr>
        <w:pStyle w:val="Normal"/>
      </w:pPr>
      <w:r>
        <w:t>容、人 、</w:t>
      </w:r>
    </w:p>
    <w:p>
      <w:pPr>
        <w:pStyle w:val="Normal"/>
      </w:pPr>
      <w:r>
        <w:t>景、 节以及操作方</w:t>
      </w:r>
    </w:p>
    <w:p>
      <w:pPr>
        <w:pStyle w:val="Normal"/>
      </w:pPr>
      <w:r>
        <w:t>上 存 较 不同, 游戏</w:t>
      </w:r>
    </w:p>
    <w:p>
      <w:pPr>
        <w:pStyle w:val="Normal"/>
      </w:pPr>
      <w:r>
        <w:t>容易分辨出两</w:t>
      </w:r>
    </w:p>
    <w:p>
      <w:pPr>
        <w:pStyle w:val="Normal"/>
      </w:pPr>
      <w:r>
        <w:t>游戏 不同, 此基</w:t>
      </w:r>
    </w:p>
    <w:p>
      <w:pPr>
        <w:pStyle w:val="Normal"/>
      </w:pPr>
      <w:r>
        <w:t>础上, 游戏</w:t>
      </w:r>
    </w:p>
    <w:p>
      <w:pPr>
        <w:pStyle w:val="Normal"/>
      </w:pPr>
      <w:r>
        <w:t>也不会混淆两 游戏</w:t>
      </w:r>
    </w:p>
    <w:p>
      <w:pPr>
        <w:pStyle w:val="Normal"/>
      </w:pPr>
      <w:r>
        <w:t>提</w:t>
      </w:r>
    </w:p>
    <w:p>
      <w:pPr>
        <w:pStyle w:val="Normal"/>
      </w:pPr>
      <w:r>
        <w:t xml:space="preserve">, </w:t>
      </w:r>
    </w:p>
    <w:p>
      <w:pPr>
        <w:pStyle w:val="Normal"/>
      </w:pPr>
      <w:r>
        <w:t>为二 存</w:t>
      </w:r>
    </w:p>
    <w:p>
      <w:pPr>
        <w:pStyle w:val="Normal"/>
      </w:pPr>
      <w:r>
        <w:t>种关 关 。 是一、二审法</w:t>
      </w:r>
    </w:p>
    <w:p>
      <w:pPr>
        <w:pStyle w:val="Normal"/>
      </w:pPr>
      <w:r>
        <w:t>支持被告</w:t>
      </w:r>
    </w:p>
    <w:p>
      <w:pPr>
        <w:pStyle w:val="Normal"/>
      </w:pPr>
      <w:r>
        <w:t>观 。主</w:t>
      </w:r>
    </w:p>
    <w:p>
      <w:pPr>
        <w:pStyle w:val="Normal"/>
      </w:pPr>
      <w:r>
        <w:t xml:space="preserve">由是, </w:t>
      </w:r>
    </w:p>
    <w:p>
      <w:pPr>
        <w:pStyle w:val="Normal"/>
      </w:pPr>
      <w:r>
        <w:bookmarkStart w:id="133" w:name="p133"/>
        <w:t/>
        <w:bookmarkEnd w:id="133"/>
        <w:t>断普通消费 是否可 混淆 时</w:t>
      </w:r>
    </w:p>
    <w:p>
      <w:pPr>
        <w:pStyle w:val="Normal"/>
      </w:pPr>
      <w:r>
        <w:t>应当是消费 购买</w:t>
      </w:r>
    </w:p>
    <w:p>
      <w:pPr>
        <w:pStyle w:val="Normal"/>
      </w:pPr>
      <w:r>
        <w:t>品</w:t>
      </w:r>
    </w:p>
    <w:p>
      <w:pPr>
        <w:pStyle w:val="Normal"/>
      </w:pPr>
      <w:r>
        <w:t xml:space="preserve">务时, </w:t>
      </w:r>
    </w:p>
    <w:p>
      <w:pPr>
        <w:pStyle w:val="Normal"/>
      </w:pPr>
      <w:r>
        <w:t>购买完成之后。</w:t>
      </w:r>
    </w:p>
    <w:p>
      <w:pPr>
        <w:pStyle w:val="Normal"/>
      </w:pPr>
      <w:r>
        <w:t>通常</w:t>
      </w:r>
    </w:p>
    <w:p>
      <w:pPr>
        <w:pStyle w:val="Normal"/>
      </w:pPr>
      <w:r>
        <w:t>, 具有一般分辨 力</w:t>
      </w:r>
    </w:p>
    <w:p>
      <w:pPr>
        <w:pStyle w:val="Normal"/>
      </w:pPr>
      <w:r>
        <w:t>消费</w:t>
      </w:r>
    </w:p>
    <w:p>
      <w:pPr>
        <w:pStyle w:val="Normal"/>
      </w:pPr>
      <w:r>
        <w:t xml:space="preserve">购买完成之后, </w:t>
      </w:r>
    </w:p>
    <w:p>
      <w:pPr>
        <w:pStyle w:val="Normal"/>
      </w:pPr>
      <w:r>
        <w:t>过程中完</w:t>
      </w:r>
    </w:p>
    <w:p>
      <w:pPr>
        <w:pStyle w:val="Normal"/>
      </w:pPr>
      <w:r>
        <w:t>有可</w:t>
      </w:r>
    </w:p>
    <w:p>
      <w:pPr>
        <w:pStyle w:val="Normal"/>
      </w:pPr>
      <w:r>
        <w:t>发现所购</w:t>
      </w:r>
    </w:p>
    <w:p>
      <w:pPr>
        <w:pStyle w:val="Normal"/>
      </w:pPr>
      <w:r>
        <w:t>品并 其所</w:t>
      </w:r>
    </w:p>
    <w:p>
      <w:pPr>
        <w:pStyle w:val="Normal"/>
      </w:pPr>
      <w:r>
        <w:t>购买</w:t>
      </w:r>
    </w:p>
    <w:p>
      <w:pPr>
        <w:pStyle w:val="Normal"/>
      </w:pPr>
      <w:r>
        <w:t>品, 这并</w:t>
      </w:r>
    </w:p>
    <w:p>
      <w:pPr>
        <w:pStyle w:val="Normal"/>
      </w:pPr>
      <w:r>
        <w:t>不影响混淆、</w:t>
      </w:r>
    </w:p>
    <w:p>
      <w:pPr>
        <w:pStyle w:val="Normal"/>
      </w:pPr>
      <w:r>
        <w:t>已经发</w:t>
      </w:r>
    </w:p>
    <w:p>
      <w:pPr>
        <w:pStyle w:val="Normal"/>
      </w:pPr>
      <w:r>
        <w:t>事实。申</w:t>
      </w:r>
    </w:p>
    <w:p>
      <w:pPr>
        <w:pStyle w:val="Normal"/>
      </w:pPr>
      <w:r>
        <w:t xml:space="preserve">之, </w:t>
      </w:r>
    </w:p>
    <w:p>
      <w:pPr>
        <w:pStyle w:val="Normal"/>
      </w:pPr>
      <w:r>
        <w:t>法制止</w:t>
      </w:r>
    </w:p>
    <w:p>
      <w:pPr>
        <w:pStyle w:val="Normal"/>
      </w:pPr>
      <w:r>
        <w:t>是</w:t>
      </w:r>
    </w:p>
    <w:p>
      <w:pPr>
        <w:pStyle w:val="Normal"/>
      </w:pPr>
      <w:r>
        <w:t>权行</w:t>
      </w:r>
    </w:p>
    <w:p>
      <w:pPr>
        <w:pStyle w:val="Normal"/>
      </w:pPr>
      <w:r>
        <w:t>为人</w:t>
      </w:r>
    </w:p>
    <w:p>
      <w:pPr>
        <w:pStyle w:val="Normal"/>
      </w:pPr>
      <w:r>
        <w:t>普通消费</w:t>
      </w:r>
    </w:p>
    <w:p>
      <w:pPr>
        <w:pStyle w:val="Normal"/>
      </w:pPr>
      <w:r>
        <w:t>其</w:t>
      </w:r>
    </w:p>
    <w:p>
      <w:pPr>
        <w:pStyle w:val="Normal"/>
      </w:pPr>
      <w:r>
        <w:t>知</w:t>
      </w:r>
    </w:p>
    <w:p>
      <w:pPr>
        <w:pStyle w:val="Normal"/>
      </w:pPr>
      <w:r>
        <w:t>中</w:t>
      </w:r>
    </w:p>
    <w:p>
      <w:pPr>
        <w:pStyle w:val="Normal"/>
      </w:pPr>
      <w:r>
        <w:t>带, 攀附他人</w:t>
      </w:r>
    </w:p>
    <w:p>
      <w:pPr>
        <w:pStyle w:val="Normal"/>
      </w:pPr>
      <w:r>
        <w:t>业</w:t>
      </w:r>
    </w:p>
    <w:p>
      <w:pPr>
        <w:pStyle w:val="Normal"/>
      </w:pPr>
      <w:r>
        <w:t xml:space="preserve">, </w:t>
      </w:r>
    </w:p>
    <w:p>
      <w:pPr>
        <w:pStyle w:val="Normal"/>
      </w:pPr>
      <w:r>
        <w:t>不正当</w:t>
      </w:r>
    </w:p>
    <w:p>
      <w:pPr>
        <w:pStyle w:val="Normal"/>
      </w:pPr>
      <w:r>
        <w:t>为自己制造</w:t>
      </w:r>
    </w:p>
    <w:p>
      <w:pPr>
        <w:pStyle w:val="Normal"/>
      </w:pPr>
      <w:r>
        <w:t>业</w:t>
      </w:r>
    </w:p>
    <w:p>
      <w:pPr>
        <w:pStyle w:val="Normal"/>
      </w:pPr>
      <w:r>
        <w:t>会。从广义上</w:t>
      </w:r>
    </w:p>
    <w:p>
      <w:pPr>
        <w:pStyle w:val="Normal"/>
      </w:pPr>
      <w:r>
        <w:t xml:space="preserve">, </w:t>
      </w:r>
    </w:p>
    <w:p>
      <w:pPr>
        <w:pStyle w:val="Normal"/>
      </w:pPr>
      <w:r>
        <w:t>权行为也可以</w:t>
      </w:r>
    </w:p>
    <w:p>
      <w:pPr>
        <w:pStyle w:val="Normal"/>
      </w:pPr>
      <w:r>
        <w:t>被</w:t>
      </w:r>
    </w:p>
    <w:p>
      <w:pPr>
        <w:pStyle w:val="Normal"/>
      </w:pPr>
      <w:r>
        <w:t>为一种</w:t>
      </w:r>
    </w:p>
    <w:p>
      <w:pPr>
        <w:pStyle w:val="Normal"/>
      </w:pPr>
      <w:r>
        <w:t>诈行为, 当</w:t>
      </w:r>
    </w:p>
    <w:p>
      <w:pPr>
        <w:pStyle w:val="Normal"/>
      </w:pPr>
      <w:r>
        <w:t>诈</w:t>
      </w:r>
    </w:p>
    <w:p>
      <w:pPr>
        <w:pStyle w:val="Normal"/>
      </w:pPr>
      <w:r>
        <w:t>结</w:t>
      </w:r>
    </w:p>
    <w:p>
      <w:pPr>
        <w:pStyle w:val="Normal"/>
      </w:pPr>
      <w:r>
        <w:t>成之后, 无</w:t>
      </w:r>
    </w:p>
    <w:p>
      <w:pPr>
        <w:pStyle w:val="Normal"/>
      </w:pPr>
      <w:r>
        <w:t>消费</w:t>
      </w:r>
    </w:p>
    <w:p>
      <w:pPr>
        <w:pStyle w:val="Normal"/>
      </w:pPr>
      <w:r>
        <w:t>是否</w:t>
      </w:r>
    </w:p>
    <w:p>
      <w:pPr>
        <w:pStyle w:val="Normal"/>
      </w:pPr>
      <w:r>
        <w:t>被</w:t>
      </w:r>
    </w:p>
    <w:p>
      <w:pPr>
        <w:pStyle w:val="Normal"/>
      </w:pPr>
      <w:r>
        <w:t xml:space="preserve">诈了, </w:t>
      </w:r>
    </w:p>
    <w:p>
      <w:pPr>
        <w:pStyle w:val="Normal"/>
      </w:pPr>
      <w:r>
        <w:t>权行为人都已经从中获</w:t>
      </w:r>
    </w:p>
    <w:p>
      <w:pPr>
        <w:pStyle w:val="Normal"/>
      </w:pPr>
      <w:r>
        <w:t xml:space="preserve">, </w:t>
      </w:r>
    </w:p>
    <w:p>
      <w:pPr>
        <w:pStyle w:val="Normal"/>
      </w:pPr>
      <w:r>
        <w:t>权人也就</w:t>
      </w:r>
    </w:p>
    <w:p>
      <w:pPr>
        <w:pStyle w:val="Normal"/>
      </w:pPr>
      <w:r>
        <w:t>业</w:t>
      </w:r>
    </w:p>
    <w:p>
      <w:pPr>
        <w:pStyle w:val="Normal"/>
      </w:pPr>
      <w:r>
        <w:t>会</w:t>
      </w:r>
    </w:p>
    <w:p>
      <w:pPr>
        <w:pStyle w:val="Normal"/>
      </w:pPr>
      <w:r>
        <w:t>丧</w:t>
      </w:r>
    </w:p>
    <w:p>
      <w:pPr>
        <w:pStyle w:val="Normal"/>
      </w:pPr>
      <w:r>
        <w:t>蒙受了损</w:t>
      </w:r>
    </w:p>
    <w:p>
      <w:pPr>
        <w:pStyle w:val="Normal"/>
      </w:pPr>
      <w:r>
        <w:t xml:space="preserve">, </w:t>
      </w:r>
    </w:p>
    <w:p>
      <w:pPr>
        <w:pStyle w:val="Normal"/>
      </w:pPr>
      <w:r>
        <w:t>这正是</w:t>
      </w:r>
    </w:p>
    <w:p>
      <w:pPr>
        <w:pStyle w:val="Normal"/>
      </w:pPr>
      <w:r>
        <w:t>法所</w:t>
      </w:r>
    </w:p>
    <w:p>
      <w:pPr>
        <w:pStyle w:val="Normal"/>
      </w:pPr>
      <w:r>
        <w:t>制止</w:t>
      </w:r>
    </w:p>
    <w:p>
      <w:pPr>
        <w:pStyle w:val="Normal"/>
      </w:pPr>
      <w:r>
        <w:t xml:space="preserve">。 此, </w:t>
      </w:r>
    </w:p>
    <w:p>
      <w:pPr>
        <w:pStyle w:val="Normal"/>
      </w:pPr>
      <w:r>
        <w:t>致互动公司</w:t>
      </w:r>
    </w:p>
    <w:p>
      <w:pPr>
        <w:pStyle w:val="Normal"/>
      </w:pPr>
      <w:r>
        <w:t>抗辩</w:t>
      </w:r>
    </w:p>
    <w:p>
      <w:pPr>
        <w:pStyle w:val="Normal"/>
      </w:pPr>
      <w:r>
        <w:t>由以及列举</w:t>
      </w:r>
    </w:p>
    <w:p>
      <w:pPr>
        <w:pStyle w:val="Normal"/>
      </w:pPr>
      <w:r>
        <w:t>据都不</w:t>
      </w:r>
    </w:p>
    <w:p>
      <w:pPr>
        <w:pStyle w:val="Normal"/>
      </w:pPr>
      <w:r>
        <w:t>否定其对“决</w:t>
      </w:r>
    </w:p>
    <w:p>
      <w:pPr>
        <w:pStyle w:val="Normal"/>
      </w:pPr>
      <w:r>
        <w:t xml:space="preserve">” </w:t>
      </w:r>
    </w:p>
    <w:p>
      <w:pPr>
        <w:pStyle w:val="Normal"/>
      </w:pPr>
      <w:r>
        <w:t>行为存 混淆可</w:t>
      </w:r>
    </w:p>
    <w:p>
      <w:pPr>
        <w:pStyle w:val="Normal"/>
      </w:pPr>
      <w:r>
        <w:t>事实。</w:t>
      </w:r>
    </w:p>
    <w:p>
      <w:pPr>
        <w:pStyle w:val="Normal"/>
      </w:pPr>
      <w:r>
        <w:t>人: 福</w:t>
      </w:r>
    </w:p>
    <w:p>
      <w:pPr>
        <w:pStyle w:val="Normal"/>
      </w:pPr>
      <w:r>
        <w:t>省福州市中级人民法 筝</w:t>
      </w:r>
    </w:p>
    <w:p>
      <w:pPr>
        <w:pStyle w:val="Normal"/>
      </w:pPr>
      <w:r>
        <w:t>28单</w:t>
      </w:r>
    </w:p>
    <w:p>
      <w:pPr>
        <w:pStyle w:val="Normal"/>
      </w:pPr>
      <w:r>
        <w:t>售</w:t>
      </w:r>
    </w:p>
    <w:p>
      <w:pPr>
        <w:pStyle w:val="Normal"/>
      </w:pPr>
      <w:r>
        <w:t>混淆仅</w:t>
      </w:r>
    </w:p>
    <w:p>
      <w:pPr>
        <w:pStyle w:val="Normal"/>
      </w:pPr>
      <w:r>
        <w:t>成不正当竞争</w:t>
      </w:r>
    </w:p>
    <w:p>
      <w:pPr>
        <w:pStyle w:val="Normal"/>
      </w:pPr>
      <w:r>
        <w:t>——劲</w:t>
      </w:r>
    </w:p>
    <w:p>
      <w:pPr>
        <w:pStyle w:val="Normal"/>
      </w:pPr>
      <w:r>
        <w:t>装 (上海) 有 公司诉北京春蕾之</w:t>
      </w:r>
    </w:p>
    <w:p>
      <w:pPr>
        <w:pStyle w:val="Normal"/>
      </w:pPr>
      <w:r>
        <w:t>贸有 公司</w:t>
      </w:r>
    </w:p>
    <w:p>
      <w:pPr>
        <w:pStyle w:val="Normal"/>
      </w:pPr>
      <w:r>
        <w:t>害</w:t>
      </w:r>
    </w:p>
    <w:p>
      <w:pPr>
        <w:pStyle w:val="Normal"/>
      </w:pPr>
      <w:r>
        <w:t>权</w:t>
      </w:r>
    </w:p>
    <w:p>
      <w:pPr>
        <w:pStyle w:val="Normal"/>
      </w:pPr>
      <w:r>
        <w:t>【 件基</w:t>
      </w:r>
    </w:p>
    <w:p>
      <w:pPr>
        <w:pStyle w:val="Normal"/>
      </w:pPr>
      <w:r>
        <w:t>息】</w:t>
      </w:r>
    </w:p>
    <w:p>
      <w:pPr>
        <w:pStyle w:val="Normal"/>
      </w:pPr>
      <w:r>
        <w:t>1. 裁 书字号</w:t>
      </w:r>
    </w:p>
    <w:p>
      <w:pPr>
        <w:pStyle w:val="Normal"/>
      </w:pPr>
      <w:r>
        <w:t>北京知 产权法 (2017) 京73民终1805号民事 决书</w:t>
      </w:r>
    </w:p>
    <w:p>
      <w:pPr>
        <w:pStyle w:val="Normal"/>
      </w:pPr>
      <w:r>
        <w:t>2. 由: 害</w:t>
      </w:r>
    </w:p>
    <w:p>
      <w:pPr>
        <w:pStyle w:val="Normal"/>
      </w:pPr>
      <w:r>
        <w:t>权</w:t>
      </w:r>
    </w:p>
    <w:p>
      <w:pPr>
        <w:pStyle w:val="Normal"/>
      </w:pPr>
      <w:r>
        <w:t>纷</w:t>
      </w:r>
    </w:p>
    <w:p>
      <w:pPr>
        <w:pStyle w:val="Normal"/>
      </w:pPr>
      <w:r>
        <w:t>3. 当事人</w:t>
      </w:r>
    </w:p>
    <w:p>
      <w:pPr>
        <w:pStyle w:val="Normal"/>
      </w:pPr>
      <w:r>
        <w:bookmarkStart w:id="134" w:name="p134"/>
        <w:t/>
        <w:bookmarkEnd w:id="134"/>
        <w:t>原告 (上诉人): 劲</w:t>
      </w:r>
    </w:p>
    <w:p>
      <w:pPr>
        <w:pStyle w:val="Normal"/>
      </w:pPr>
      <w:r>
        <w:t>装 (上海) 有 公司 (以下简称劲 公</w:t>
      </w:r>
    </w:p>
    <w:p>
      <w:pPr>
        <w:pStyle w:val="Normal"/>
      </w:pPr>
      <w:r>
        <w:t>司)</w:t>
      </w:r>
    </w:p>
    <w:p>
      <w:pPr>
        <w:pStyle w:val="Normal"/>
      </w:pPr>
      <w:r>
        <w:t>被告 (被上诉人): 北京春蕾之</w:t>
      </w:r>
    </w:p>
    <w:p>
      <w:pPr>
        <w:pStyle w:val="Normal"/>
      </w:pPr>
      <w:r>
        <w:t>贸有</w:t>
      </w:r>
    </w:p>
    <w:p>
      <w:pPr>
        <w:pStyle w:val="Normal"/>
      </w:pPr>
      <w:r>
        <w:t>公司 (以下简称春蕾公</w:t>
      </w:r>
    </w:p>
    <w:p>
      <w:pPr>
        <w:pStyle w:val="Normal"/>
      </w:pPr>
      <w:r>
        <w:t>司)</w:t>
      </w:r>
    </w:p>
    <w:p>
      <w:pPr>
        <w:pStyle w:val="Normal"/>
      </w:pPr>
      <w:r>
        <w:t>【基</w:t>
      </w:r>
    </w:p>
    <w:p>
      <w:pPr>
        <w:pStyle w:val="Normal"/>
      </w:pPr>
      <w:r>
        <w:t>】</w:t>
      </w:r>
    </w:p>
    <w:p>
      <w:pPr>
        <w:pStyle w:val="Normal"/>
      </w:pPr>
      <w:r>
        <w:t>第1565246号“劲</w:t>
      </w:r>
    </w:p>
    <w:p>
      <w:pPr>
        <w:pStyle w:val="Normal"/>
      </w:pPr>
      <w:r>
        <w:t xml:space="preserve">K-BOXING及图” </w:t>
      </w:r>
    </w:p>
    <w:p>
      <w:pPr>
        <w:pStyle w:val="Normal"/>
      </w:pPr>
      <w:r>
        <w:t>、第3382528号“劲</w:t>
      </w:r>
    </w:p>
    <w:p>
      <w:pPr>
        <w:pStyle w:val="Normal"/>
      </w:pPr>
      <w:r>
        <w:t xml:space="preserve">” </w:t>
      </w:r>
    </w:p>
    <w:p>
      <w:pPr>
        <w:pStyle w:val="Normal"/>
      </w:pPr>
      <w:r>
        <w:t>核定</w:t>
      </w:r>
    </w:p>
    <w:p>
      <w:pPr>
        <w:pStyle w:val="Normal"/>
      </w:pPr>
      <w:r>
        <w:t xml:space="preserve">第 25 </w:t>
      </w:r>
    </w:p>
    <w:p>
      <w:pPr>
        <w:pStyle w:val="Normal"/>
      </w:pPr>
      <w:r>
        <w:t>装等</w:t>
      </w:r>
    </w:p>
    <w:p>
      <w:pPr>
        <w:pStyle w:val="Normal"/>
      </w:pPr>
      <w:r>
        <w:t>品上; 第 1599750 号“劲</w:t>
      </w:r>
    </w:p>
    <w:p>
      <w:pPr>
        <w:pStyle w:val="Normal"/>
      </w:pPr>
      <w:r>
        <w:t>K-BOXING 及图” 、第11228944号“劲</w:t>
      </w:r>
    </w:p>
    <w:p>
      <w:pPr>
        <w:pStyle w:val="Normal"/>
      </w:pPr>
      <w:r>
        <w:t xml:space="preserve">K-BOXING及图” </w:t>
      </w:r>
    </w:p>
    <w:p>
      <w:pPr>
        <w:pStyle w:val="Normal"/>
      </w:pPr>
      <w:r>
        <w:t>、第</w:t>
      </w:r>
    </w:p>
    <w:p>
      <w:pPr>
        <w:pStyle w:val="Normal"/>
      </w:pPr>
      <w:r>
        <w:t>19006999号“劲</w:t>
      </w:r>
    </w:p>
    <w:p>
      <w:pPr>
        <w:pStyle w:val="Normal"/>
      </w:pPr>
      <w:r>
        <w:t>创富汇”核定</w:t>
      </w:r>
    </w:p>
    <w:p>
      <w:pPr>
        <w:pStyle w:val="Normal"/>
      </w:pPr>
      <w:r>
        <w:t>第35</w:t>
      </w:r>
    </w:p>
    <w:p>
      <w:pPr>
        <w:pStyle w:val="Normal"/>
      </w:pPr>
      <w:r>
        <w:t>替他人推销等</w:t>
      </w:r>
    </w:p>
    <w:p>
      <w:pPr>
        <w:pStyle w:val="Normal"/>
      </w:pPr>
      <w:r>
        <w:t>务上。</w:t>
      </w:r>
    </w:p>
    <w:p>
      <w:pPr>
        <w:pStyle w:val="Normal"/>
      </w:pPr>
      <w:r>
        <w:t>上述</w:t>
      </w:r>
    </w:p>
    <w:p>
      <w:pPr>
        <w:pStyle w:val="Normal"/>
      </w:pPr>
      <w:r>
        <w:t>权 人现</w:t>
      </w:r>
    </w:p>
    <w:p>
      <w:pPr>
        <w:pStyle w:val="Normal"/>
      </w:pPr>
      <w:r>
        <w:t>为劲</w:t>
      </w:r>
    </w:p>
    <w:p>
      <w:pPr>
        <w:pStyle w:val="Normal"/>
      </w:pPr>
      <w:r>
        <w:t>公司。</w:t>
      </w:r>
    </w:p>
    <w:p>
      <w:pPr>
        <w:pStyle w:val="Normal"/>
      </w:pPr>
      <w:r>
        <w:t>2016年11月1日, 劲 公司委 代</w:t>
      </w:r>
    </w:p>
    <w:p>
      <w:pPr>
        <w:pStyle w:val="Normal"/>
      </w:pPr>
      <w:r>
        <w:t>人会同北京市国立公</w:t>
      </w:r>
    </w:p>
    <w:p>
      <w:pPr>
        <w:pStyle w:val="Normal"/>
      </w:pPr>
      <w:r>
        <w:t>公</w:t>
      </w:r>
    </w:p>
    <w:p>
      <w:pPr>
        <w:pStyle w:val="Normal"/>
      </w:pPr>
      <w:r>
        <w:t xml:space="preserve">员及工作人员, </w:t>
      </w:r>
    </w:p>
    <w:p>
      <w:pPr>
        <w:pStyle w:val="Normal"/>
      </w:pPr>
      <w:r>
        <w:t>春蕾公司 住所</w:t>
      </w:r>
    </w:p>
    <w:p>
      <w:pPr>
        <w:pStyle w:val="Normal"/>
      </w:pPr>
      <w:r>
        <w:t>即北京市东 区百荣世贸</w:t>
      </w:r>
    </w:p>
    <w:p>
      <w:pPr>
        <w:pStyle w:val="Normal"/>
      </w:pPr>
      <w:r>
        <w:t>1B132 铺, 由公</w:t>
      </w:r>
    </w:p>
    <w:p>
      <w:pPr>
        <w:pStyle w:val="Normal"/>
      </w:pPr>
      <w:r>
        <w:t>人员对该</w:t>
      </w:r>
    </w:p>
    <w:p>
      <w:pPr>
        <w:pStyle w:val="Normal"/>
      </w:pPr>
      <w:r>
        <w:t>铺及周边现</w:t>
      </w:r>
    </w:p>
    <w:p>
      <w:pPr>
        <w:pStyle w:val="Normal"/>
      </w:pPr>
      <w:r>
        <w:t>进行了拍 。 片显</w:t>
      </w:r>
    </w:p>
    <w:p>
      <w:pPr>
        <w:pStyle w:val="Normal"/>
      </w:pPr>
      <w:r>
        <w:t>示 铺</w:t>
      </w:r>
    </w:p>
    <w:p>
      <w:pPr>
        <w:pStyle w:val="Normal"/>
      </w:pPr>
      <w:r>
        <w:t>上以较</w:t>
      </w:r>
    </w:p>
    <w:p>
      <w:pPr>
        <w:pStyle w:val="Normal"/>
      </w:pPr>
      <w:r>
        <w:t>字</w:t>
      </w:r>
    </w:p>
    <w:p>
      <w:pPr>
        <w:pStyle w:val="Normal"/>
      </w:pPr>
      <w:r>
        <w:t>有“ 港劲 ”字样, 店铺</w:t>
      </w:r>
    </w:p>
    <w:p>
      <w:pPr>
        <w:pStyle w:val="Normal"/>
      </w:pPr>
      <w:r>
        <w:t>口</w:t>
      </w:r>
    </w:p>
    <w:p>
      <w:pPr>
        <w:pStyle w:val="Normal"/>
      </w:pPr>
      <w:r>
        <w:t>所穿 套 左</w:t>
      </w:r>
    </w:p>
    <w:p>
      <w:pPr>
        <w:pStyle w:val="Normal"/>
      </w:pPr>
      <w:r>
        <w:t>价签</w:t>
      </w:r>
    </w:p>
    <w:p>
      <w:pPr>
        <w:pStyle w:val="Normal"/>
      </w:pPr>
      <w:r>
        <w:t>有“</w:t>
      </w:r>
    </w:p>
    <w:p>
      <w:pPr>
        <w:pStyle w:val="Normal"/>
      </w:pPr>
      <w:r>
        <w:t>港劲 198 ”字样, 该店铺所</w:t>
      </w:r>
    </w:p>
    <w:p>
      <w:pPr>
        <w:pStyle w:val="Normal"/>
      </w:pPr>
      <w:r>
        <w:t>销售</w:t>
      </w:r>
    </w:p>
    <w:p>
      <w:pPr>
        <w:pStyle w:val="Normal"/>
      </w:pPr>
      <w:r>
        <w:t>装品 并</w:t>
      </w:r>
    </w:p>
    <w:p>
      <w:pPr>
        <w:pStyle w:val="Normal"/>
      </w:pPr>
      <w:r>
        <w:t>劲 品</w:t>
      </w:r>
    </w:p>
    <w:p>
      <w:pPr>
        <w:pStyle w:val="Normal"/>
      </w:pPr>
      <w:r>
        <w:t>。</w:t>
      </w:r>
    </w:p>
    <w:p>
      <w:pPr>
        <w:pStyle w:val="Normal"/>
      </w:pPr>
      <w:r>
        <w:t>劲 公司 为春蕾公司上述行为</w:t>
      </w:r>
    </w:p>
    <w:p>
      <w:pPr>
        <w:pStyle w:val="Normal"/>
      </w:pPr>
      <w:r>
        <w:t>害其第 1565246 号、第</w:t>
      </w:r>
    </w:p>
    <w:p>
      <w:pPr>
        <w:pStyle w:val="Normal"/>
      </w:pPr>
      <w:r>
        <w:t>3382528 号、第1599750号、第11228944号、第19006999号</w:t>
      </w:r>
    </w:p>
    <w:p>
      <w:pPr>
        <w:pStyle w:val="Normal"/>
      </w:pPr>
      <w:r>
        <w:t>注册</w:t>
      </w:r>
    </w:p>
    <w:p>
      <w:pPr>
        <w:pStyle w:val="Normal"/>
      </w:pPr>
      <w:r>
        <w:t>专 权, 违反了《中华人民共和国</w:t>
      </w:r>
    </w:p>
    <w:p>
      <w:pPr>
        <w:pStyle w:val="Normal"/>
      </w:pPr>
      <w:r>
        <w:t>法》第五十七</w:t>
      </w:r>
    </w:p>
    <w:p>
      <w:pPr>
        <w:pStyle w:val="Normal"/>
      </w:pPr>
      <w:r>
        <w:t>第 (二)</w:t>
      </w:r>
    </w:p>
    <w:p>
      <w:pPr>
        <w:pStyle w:val="Normal"/>
      </w:pPr>
      <w:r>
        <w:t>项</w:t>
      </w:r>
    </w:p>
    <w:p>
      <w:pPr>
        <w:pStyle w:val="Normal"/>
      </w:pPr>
      <w:r>
        <w:t>定, 故起诉至法 , 请求法</w:t>
      </w:r>
    </w:p>
    <w:p>
      <w:pPr>
        <w:pStyle w:val="Normal"/>
      </w:pPr>
      <w:r>
        <w:t>令春蕾公司立即</w:t>
      </w:r>
    </w:p>
    <w:p>
      <w:pPr>
        <w:pStyle w:val="Normal"/>
      </w:pPr>
      <w:r>
        <w:t>止 害注册</w:t>
      </w:r>
    </w:p>
    <w:p>
      <w:pPr>
        <w:pStyle w:val="Normal"/>
      </w:pPr>
      <w:r>
        <w:t xml:space="preserve">专 权, </w:t>
      </w:r>
    </w:p>
    <w:p>
      <w:pPr>
        <w:pStyle w:val="Normal"/>
      </w:pPr>
      <w:r>
        <w:t>经济损</w:t>
      </w:r>
    </w:p>
    <w:p>
      <w:pPr>
        <w:pStyle w:val="Normal"/>
      </w:pPr>
      <w:r>
        <w:t>24000 及</w:t>
      </w:r>
    </w:p>
    <w:p>
      <w:pPr>
        <w:pStyle w:val="Normal"/>
      </w:pPr>
      <w:r>
        <w:t>师费5000 、公</w:t>
      </w:r>
    </w:p>
    <w:p>
      <w:pPr>
        <w:pStyle w:val="Normal"/>
      </w:pPr>
      <w:r>
        <w:t>费1000</w:t>
      </w:r>
    </w:p>
    <w:p>
      <w:pPr>
        <w:pStyle w:val="Normal"/>
      </w:pPr>
      <w:r>
        <w:t>。</w:t>
      </w:r>
    </w:p>
    <w:p>
      <w:pPr>
        <w:pStyle w:val="Normal"/>
      </w:pPr>
      <w:r>
        <w:t>【 件</w:t>
      </w:r>
    </w:p>
    <w:p>
      <w:pPr>
        <w:pStyle w:val="Normal"/>
      </w:pPr>
      <w:r>
        <w:t>】</w:t>
      </w:r>
    </w:p>
    <w:p>
      <w:pPr>
        <w:pStyle w:val="Normal"/>
      </w:pPr>
      <w:r>
        <w:t>单</w:t>
      </w:r>
    </w:p>
    <w:p>
      <w:pPr>
        <w:pStyle w:val="Normal"/>
      </w:pPr>
      <w:r>
        <w:t>售 混淆是否</w:t>
      </w:r>
    </w:p>
    <w:p>
      <w:pPr>
        <w:pStyle w:val="Normal"/>
      </w:pPr>
      <w:r>
        <w:t>成 害</w:t>
      </w:r>
    </w:p>
    <w:p>
      <w:pPr>
        <w:pStyle w:val="Normal"/>
      </w:pPr>
      <w:r>
        <w:t>权。</w:t>
      </w:r>
    </w:p>
    <w:p>
      <w:pPr>
        <w:pStyle w:val="Normal"/>
      </w:pPr>
      <w:r>
        <w:t>【法</w:t>
      </w:r>
    </w:p>
    <w:p>
      <w:pPr>
        <w:pStyle w:val="Normal"/>
      </w:pPr>
      <w:r>
        <w:t>裁</w:t>
      </w:r>
    </w:p>
    <w:p>
      <w:pPr>
        <w:pStyle w:val="Normal"/>
      </w:pPr>
      <w:r>
        <w:t>旨】</w:t>
      </w:r>
    </w:p>
    <w:p>
      <w:pPr>
        <w:pStyle w:val="Normal"/>
      </w:pPr>
      <w:r>
        <w:bookmarkStart w:id="135" w:name="p135"/>
        <w:t/>
        <w:bookmarkEnd w:id="135"/>
        <w:t>北京市东 区人民法</w:t>
      </w:r>
    </w:p>
    <w:p>
      <w:pPr>
        <w:pStyle w:val="Normal"/>
      </w:pPr>
      <w:r>
        <w:t>经审</w:t>
      </w:r>
    </w:p>
    <w:p>
      <w:pPr>
        <w:pStyle w:val="Normal"/>
      </w:pPr>
      <w:r>
        <w:t>为: 春蕾公司以较为醒目 方</w:t>
      </w:r>
    </w:p>
    <w:p>
      <w:pPr>
        <w:pStyle w:val="Normal"/>
      </w:pPr>
      <w:r>
        <w:t>其经营</w:t>
      </w:r>
    </w:p>
    <w:p>
      <w:pPr>
        <w:pStyle w:val="Normal"/>
      </w:pPr>
      <w:r>
        <w:t>店铺</w:t>
      </w:r>
    </w:p>
    <w:p>
      <w:pPr>
        <w:pStyle w:val="Normal"/>
      </w:pPr>
      <w:r>
        <w:t>及衣</w:t>
      </w:r>
    </w:p>
    <w:p>
      <w:pPr>
        <w:pStyle w:val="Normal"/>
      </w:pPr>
      <w:r>
        <w:t>价签上</w:t>
      </w:r>
    </w:p>
    <w:p>
      <w:pPr>
        <w:pStyle w:val="Normal"/>
      </w:pPr>
      <w:r>
        <w:t>“劲</w:t>
      </w:r>
    </w:p>
    <w:p>
      <w:pPr>
        <w:pStyle w:val="Normal"/>
      </w:pPr>
      <w:r>
        <w:t xml:space="preserve">” </w:t>
      </w:r>
    </w:p>
    <w:p>
      <w:pPr>
        <w:pStyle w:val="Normal"/>
      </w:pPr>
      <w:r>
        <w:t>, 上述行为显</w:t>
      </w:r>
    </w:p>
    <w:p>
      <w:pPr>
        <w:pStyle w:val="Normal"/>
      </w:pPr>
      <w:r>
        <w:t>具有</w:t>
      </w:r>
    </w:p>
    <w:p>
      <w:pPr>
        <w:pStyle w:val="Normal"/>
      </w:pPr>
      <w:r>
        <w:t>示</w:t>
      </w:r>
    </w:p>
    <w:p>
      <w:pPr>
        <w:pStyle w:val="Normal"/>
      </w:pPr>
      <w:r>
        <w:t>品 源以达</w:t>
      </w:r>
    </w:p>
    <w:p>
      <w:pPr>
        <w:pStyle w:val="Normal"/>
      </w:pPr>
      <w:r>
        <w:t>相关公众区分不同</w:t>
      </w:r>
    </w:p>
    <w:p>
      <w:pPr>
        <w:pStyle w:val="Normal"/>
      </w:pPr>
      <w:r>
        <w:t>品提</w:t>
      </w:r>
    </w:p>
    <w:p>
      <w:pPr>
        <w:pStyle w:val="Normal"/>
      </w:pPr>
      <w:r>
        <w:t xml:space="preserve">目 , </w:t>
      </w:r>
    </w:p>
    <w:p>
      <w:pPr>
        <w:pStyle w:val="Normal"/>
      </w:pPr>
      <w:r>
        <w:t>成</w:t>
      </w:r>
    </w:p>
    <w:p>
      <w:pPr>
        <w:pStyle w:val="Normal"/>
      </w:pPr>
      <w:r>
        <w:t>法</w:t>
      </w:r>
    </w:p>
    <w:p>
      <w:pPr>
        <w:pStyle w:val="Normal"/>
      </w:pPr>
      <w:r>
        <w:t>义上</w:t>
      </w:r>
    </w:p>
    <w:p>
      <w:pPr>
        <w:pStyle w:val="Normal"/>
      </w:pPr>
      <w:r>
        <w:t>。</w:t>
      </w:r>
    </w:p>
    <w:p>
      <w:pPr>
        <w:pStyle w:val="Normal"/>
      </w:pPr>
      <w:r>
        <w:t>关于劲</w:t>
      </w:r>
    </w:p>
    <w:p>
      <w:pPr>
        <w:pStyle w:val="Normal"/>
      </w:pPr>
      <w:r>
        <w:t>公司主</w:t>
      </w:r>
    </w:p>
    <w:p>
      <w:pPr>
        <w:pStyle w:val="Normal"/>
      </w:pPr>
      <w:r>
        <w:t>春蕾公司</w:t>
      </w:r>
    </w:p>
    <w:p>
      <w:pPr>
        <w:pStyle w:val="Normal"/>
      </w:pPr>
      <w:r>
        <w:t>其第1565246号、第3382528号</w:t>
      </w:r>
    </w:p>
    <w:p>
      <w:pPr>
        <w:pStyle w:val="Normal"/>
      </w:pPr>
      <w:r>
        <w:t>注册</w:t>
      </w:r>
    </w:p>
    <w:p>
      <w:pPr>
        <w:pStyle w:val="Normal"/>
      </w:pPr>
      <w:r>
        <w:t>专</w:t>
      </w:r>
    </w:p>
    <w:p>
      <w:pPr>
        <w:pStyle w:val="Normal"/>
      </w:pPr>
      <w:r>
        <w:t>权。上述</w:t>
      </w:r>
    </w:p>
    <w:p>
      <w:pPr>
        <w:pStyle w:val="Normal"/>
      </w:pPr>
      <w:r>
        <w:t>为</w:t>
      </w:r>
    </w:p>
    <w:p>
      <w:pPr>
        <w:pStyle w:val="Normal"/>
      </w:pPr>
      <w:r>
        <w:t>品</w:t>
      </w:r>
    </w:p>
    <w:p>
      <w:pPr>
        <w:pStyle w:val="Normal"/>
      </w:pPr>
      <w:r>
        <w:t>, 不</w:t>
      </w:r>
    </w:p>
    <w:p>
      <w:pPr>
        <w:pStyle w:val="Normal"/>
      </w:pPr>
      <w:r>
        <w:t>脱离</w:t>
      </w:r>
    </w:p>
    <w:p>
      <w:pPr>
        <w:pStyle w:val="Normal"/>
      </w:pPr>
      <w:r>
        <w:t>品</w:t>
      </w:r>
    </w:p>
    <w:p>
      <w:pPr>
        <w:pStyle w:val="Normal"/>
      </w:pPr>
      <w:r>
        <w:t>独立存</w:t>
      </w:r>
    </w:p>
    <w:p>
      <w:pPr>
        <w:pStyle w:val="Normal"/>
      </w:pPr>
      <w:r>
        <w:t>。</w:t>
      </w:r>
    </w:p>
    <w:p>
      <w:pPr>
        <w:pStyle w:val="Normal"/>
      </w:pPr>
      <w:r>
        <w:t>劲</w:t>
      </w:r>
    </w:p>
    <w:p>
      <w:pPr>
        <w:pStyle w:val="Normal"/>
      </w:pPr>
      <w:r>
        <w:t>公司</w:t>
      </w:r>
    </w:p>
    <w:p>
      <w:pPr>
        <w:pStyle w:val="Normal"/>
      </w:pPr>
      <w:r>
        <w:t>举</w:t>
      </w:r>
    </w:p>
    <w:p>
      <w:pPr>
        <w:pStyle w:val="Normal"/>
      </w:pPr>
      <w:r>
        <w:t>明涉</w:t>
      </w:r>
    </w:p>
    <w:p>
      <w:pPr>
        <w:pStyle w:val="Normal"/>
      </w:pPr>
      <w:r>
        <w:t>店铺销售</w:t>
      </w:r>
    </w:p>
    <w:p>
      <w:pPr>
        <w:pStyle w:val="Normal"/>
      </w:pPr>
      <w:r>
        <w:t>是</w:t>
      </w:r>
    </w:p>
    <w:p>
      <w:pPr>
        <w:pStyle w:val="Normal"/>
      </w:pPr>
      <w:r>
        <w:t>经授权</w:t>
      </w:r>
    </w:p>
    <w:p>
      <w:pPr>
        <w:pStyle w:val="Normal"/>
      </w:pPr>
      <w:r>
        <w:t>其注册</w:t>
      </w:r>
    </w:p>
    <w:p>
      <w:pPr>
        <w:pStyle w:val="Normal"/>
      </w:pPr>
      <w:r>
        <w:t>品</w:t>
      </w:r>
    </w:p>
    <w:p>
      <w:pPr>
        <w:pStyle w:val="Normal"/>
      </w:pPr>
      <w:r>
        <w:t>下, 不</w:t>
      </w:r>
    </w:p>
    <w:p>
      <w:pPr>
        <w:pStyle w:val="Normal"/>
      </w:pPr>
      <w:r>
        <w:t>定春蕾公司</w:t>
      </w:r>
    </w:p>
    <w:p>
      <w:pPr>
        <w:pStyle w:val="Normal"/>
      </w:pPr>
      <w:r>
        <w:t>“劲</w:t>
      </w:r>
    </w:p>
    <w:p>
      <w:pPr>
        <w:pStyle w:val="Normal"/>
      </w:pPr>
      <w:r>
        <w:t xml:space="preserve">” </w:t>
      </w:r>
    </w:p>
    <w:p>
      <w:pPr>
        <w:pStyle w:val="Normal"/>
      </w:pPr>
      <w:r>
        <w:t>行为</w:t>
      </w:r>
    </w:p>
    <w:p>
      <w:pPr>
        <w:pStyle w:val="Normal"/>
      </w:pPr>
      <w:r>
        <w:t>了上述注册</w:t>
      </w:r>
    </w:p>
    <w:p>
      <w:pPr>
        <w:pStyle w:val="Normal"/>
      </w:pPr>
      <w:r>
        <w:t>专</w:t>
      </w:r>
    </w:p>
    <w:p>
      <w:pPr>
        <w:pStyle w:val="Normal"/>
      </w:pPr>
      <w:r>
        <w:t>权。</w:t>
      </w:r>
    </w:p>
    <w:p>
      <w:pPr>
        <w:pStyle w:val="Normal"/>
      </w:pPr>
      <w:r>
        <w:t>关于劲</w:t>
      </w:r>
    </w:p>
    <w:p>
      <w:pPr>
        <w:pStyle w:val="Normal"/>
      </w:pPr>
      <w:r>
        <w:t>公司主</w:t>
      </w:r>
    </w:p>
    <w:p>
      <w:pPr>
        <w:pStyle w:val="Normal"/>
      </w:pPr>
      <w:r>
        <w:t>春蕾公司</w:t>
      </w:r>
    </w:p>
    <w:p>
      <w:pPr>
        <w:pStyle w:val="Normal"/>
      </w:pPr>
      <w:r>
        <w:t>其第1599750号、第11228944号、</w:t>
      </w:r>
    </w:p>
    <w:p>
      <w:pPr>
        <w:pStyle w:val="Normal"/>
      </w:pPr>
      <w:r>
        <w:t>第19006999号</w:t>
      </w:r>
    </w:p>
    <w:p>
      <w:pPr>
        <w:pStyle w:val="Normal"/>
      </w:pPr>
      <w:r>
        <w:t>注册</w:t>
      </w:r>
    </w:p>
    <w:p>
      <w:pPr>
        <w:pStyle w:val="Normal"/>
      </w:pPr>
      <w:r>
        <w:t>专</w:t>
      </w:r>
    </w:p>
    <w:p>
      <w:pPr>
        <w:pStyle w:val="Normal"/>
      </w:pPr>
      <w:r>
        <w:t>权。上述</w:t>
      </w:r>
    </w:p>
    <w:p>
      <w:pPr>
        <w:pStyle w:val="Normal"/>
      </w:pPr>
      <w:r>
        <w:t>为</w:t>
      </w:r>
    </w:p>
    <w:p>
      <w:pPr>
        <w:pStyle w:val="Normal"/>
      </w:pPr>
      <w:r>
        <w:t>务</w:t>
      </w:r>
    </w:p>
    <w:p>
      <w:pPr>
        <w:pStyle w:val="Normal"/>
      </w:pPr>
      <w:r>
        <w:t>, 核定</w:t>
      </w:r>
    </w:p>
    <w:p>
      <w:pPr>
        <w:pStyle w:val="Normal"/>
      </w:pPr>
      <w:r>
        <w:t xml:space="preserve">第35 “广告、替他人推销” </w:t>
      </w:r>
    </w:p>
    <w:p>
      <w:pPr>
        <w:pStyle w:val="Normal"/>
      </w:pPr>
      <w:r>
        <w:t>务上。被诉 权行为</w:t>
      </w:r>
    </w:p>
    <w:p>
      <w:pPr>
        <w:pStyle w:val="Normal"/>
      </w:pPr>
      <w:r>
        <w:t>春蕾公司</w:t>
      </w:r>
    </w:p>
    <w:p>
      <w:pPr>
        <w:pStyle w:val="Normal"/>
      </w:pPr>
      <w:r>
        <w:t xml:space="preserve">对其销售 品 一种 示, </w:t>
      </w:r>
    </w:p>
    <w:p>
      <w:pPr>
        <w:pStyle w:val="Normal"/>
      </w:pPr>
      <w:r>
        <w:t>不属于通过一定媒介和</w:t>
      </w:r>
    </w:p>
    <w:p>
      <w:pPr>
        <w:pStyle w:val="Normal"/>
      </w:pPr>
      <w:r>
        <w:t>, 向公众介</w:t>
      </w:r>
    </w:p>
    <w:p>
      <w:pPr>
        <w:pStyle w:val="Normal"/>
      </w:pPr>
      <w:r>
        <w:t>绍自己所推销</w:t>
      </w:r>
    </w:p>
    <w:p>
      <w:pPr>
        <w:pStyle w:val="Normal"/>
      </w:pPr>
      <w:r>
        <w:t>品</w:t>
      </w:r>
    </w:p>
    <w:p>
      <w:pPr>
        <w:pStyle w:val="Normal"/>
      </w:pPr>
      <w:r>
        <w:t>务 广告行为 替他人推销行为,即不属于</w:t>
      </w:r>
    </w:p>
    <w:p>
      <w:pPr>
        <w:pStyle w:val="Normal"/>
      </w:pPr>
      <w:r>
        <w:t>上述</w:t>
      </w:r>
    </w:p>
    <w:p>
      <w:pPr>
        <w:pStyle w:val="Normal"/>
      </w:pPr>
      <w:r>
        <w:t>核定</w:t>
      </w:r>
    </w:p>
    <w:p>
      <w:pPr>
        <w:pStyle w:val="Normal"/>
      </w:pPr>
      <w:r>
        <w:t>相同</w:t>
      </w:r>
    </w:p>
    <w:p>
      <w:pPr>
        <w:pStyle w:val="Normal"/>
      </w:pPr>
      <w:r>
        <w:t>务, 故该行为不 成对涉</w:t>
      </w:r>
    </w:p>
    <w:p>
      <w:pPr>
        <w:pStyle w:val="Normal"/>
      </w:pPr>
      <w:r>
        <w:t>权</w:t>
      </w:r>
    </w:p>
    <w:p>
      <w:pPr>
        <w:pStyle w:val="Normal"/>
      </w:pPr>
      <w:r>
        <w:t>害。</w:t>
      </w:r>
    </w:p>
    <w:p>
      <w:pPr>
        <w:pStyle w:val="Normal"/>
      </w:pPr>
      <w:r>
        <w:t>北京市东 区人民法</w:t>
      </w:r>
    </w:p>
    <w:p>
      <w:pPr>
        <w:pStyle w:val="Normal"/>
      </w:pPr>
      <w:r>
        <w:t>《中华人民共和国</w:t>
      </w:r>
    </w:p>
    <w:p>
      <w:pPr>
        <w:pStyle w:val="Normal"/>
      </w:pPr>
      <w:r>
        <w:t>法》第 十八</w:t>
      </w:r>
    </w:p>
    <w:p>
      <w:pPr>
        <w:pStyle w:val="Normal"/>
      </w:pPr>
      <w:r>
        <w:t>, 第五十七 第 (一) 项、第 (二) 项、第 (三) 项之</w:t>
      </w:r>
    </w:p>
    <w:p>
      <w:pPr>
        <w:pStyle w:val="Normal"/>
      </w:pPr>
      <w:r>
        <w:t>定, 作出</w:t>
      </w:r>
    </w:p>
    <w:p>
      <w:pPr>
        <w:pStyle w:val="Normal"/>
      </w:pPr>
      <w:r>
        <w:t>下 决:</w:t>
      </w:r>
    </w:p>
    <w:p>
      <w:pPr>
        <w:pStyle w:val="Normal"/>
      </w:pPr>
      <w:r>
        <w:t>劲 公司</w:t>
      </w:r>
    </w:p>
    <w:p>
      <w:pPr>
        <w:pStyle w:val="Normal"/>
      </w:pPr>
      <w:r>
        <w:t>部诉</w:t>
      </w:r>
    </w:p>
    <w:p>
      <w:pPr>
        <w:pStyle w:val="Normal"/>
      </w:pPr>
      <w:r>
        <w:t>请求。</w:t>
      </w:r>
    </w:p>
    <w:p>
      <w:pPr>
        <w:pStyle w:val="Normal"/>
      </w:pPr>
      <w:r>
        <w:t>劲 公司不 一审 决, 提出上诉。</w:t>
      </w:r>
    </w:p>
    <w:p>
      <w:pPr>
        <w:pStyle w:val="Normal"/>
      </w:pPr>
      <w:r>
        <w:t>北京知 产权法 经审</w:t>
      </w:r>
    </w:p>
    <w:p>
      <w:pPr>
        <w:pStyle w:val="Normal"/>
      </w:pPr>
      <w:r>
        <w:t xml:space="preserve">为: </w:t>
      </w:r>
    </w:p>
    <w:p>
      <w:pPr>
        <w:pStyle w:val="Normal"/>
      </w:pPr>
      <w:r>
        <w:t>争议</w:t>
      </w:r>
    </w:p>
    <w:p>
      <w:pPr>
        <w:pStyle w:val="Normal"/>
      </w:pPr>
      <w:r>
        <w:t>于春蕾公司</w:t>
      </w:r>
    </w:p>
    <w:p>
      <w:pPr>
        <w:pStyle w:val="Normal"/>
      </w:pPr>
      <w:r>
        <w:t>店铺招 和</w:t>
      </w:r>
    </w:p>
    <w:p>
      <w:pPr>
        <w:pStyle w:val="Normal"/>
      </w:pPr>
      <w:r>
        <w:t>价签上</w:t>
      </w:r>
    </w:p>
    <w:p>
      <w:pPr>
        <w:pStyle w:val="Normal"/>
      </w:pPr>
      <w:r>
        <w:t>劲 二字</w:t>
      </w:r>
    </w:p>
    <w:p>
      <w:pPr>
        <w:pStyle w:val="Normal"/>
      </w:pPr>
      <w:r>
        <w:t>行为, 是否</w:t>
      </w:r>
    </w:p>
    <w:p>
      <w:pPr>
        <w:pStyle w:val="Normal"/>
      </w:pPr>
      <w:r>
        <w:t>了劲 公司</w:t>
      </w:r>
    </w:p>
    <w:p>
      <w:pPr>
        <w:pStyle w:val="Normal"/>
      </w:pPr>
      <w:r>
        <w:t>专 权。</w:t>
      </w:r>
    </w:p>
    <w:p>
      <w:pPr>
        <w:pStyle w:val="Normal"/>
      </w:pPr>
      <w:r>
        <w:bookmarkStart w:id="136" w:name="p136"/>
        <w:t/>
        <w:bookmarkEnd w:id="136"/>
        <w:t>关于涉</w:t>
      </w:r>
    </w:p>
    <w:p>
      <w:pPr>
        <w:pStyle w:val="Normal"/>
      </w:pPr>
      <w:r>
        <w:t>权行为是否</w:t>
      </w:r>
    </w:p>
    <w:p>
      <w:pPr>
        <w:pStyle w:val="Normal"/>
      </w:pPr>
      <w:r>
        <w:t>了劲</w:t>
      </w:r>
    </w:p>
    <w:p>
      <w:pPr>
        <w:pStyle w:val="Normal"/>
      </w:pPr>
      <w:r>
        <w:t>公司</w:t>
      </w:r>
    </w:p>
    <w:p>
      <w:pPr>
        <w:pStyle w:val="Normal"/>
      </w:pPr>
      <w:r>
        <w:t>第25</w:t>
      </w:r>
    </w:p>
    <w:p>
      <w:pPr>
        <w:pStyle w:val="Normal"/>
      </w:pPr>
      <w:r>
        <w:t>品上</w:t>
      </w:r>
    </w:p>
    <w:p>
      <w:pPr>
        <w:pStyle w:val="Normal"/>
      </w:pPr>
      <w:r>
        <w:t>专</w:t>
      </w:r>
    </w:p>
    <w:p>
      <w:pPr>
        <w:pStyle w:val="Normal"/>
      </w:pPr>
      <w:r>
        <w:t>权。</w:t>
      </w:r>
    </w:p>
    <w:p>
      <w:pPr>
        <w:pStyle w:val="Normal"/>
      </w:pPr>
      <w:r>
        <w:t>先,涉</w:t>
      </w:r>
    </w:p>
    <w:p>
      <w:pPr>
        <w:pStyle w:val="Normal"/>
      </w:pPr>
      <w:r>
        <w:t>签 临时</w:t>
      </w:r>
    </w:p>
    <w:p>
      <w:pPr>
        <w:pStyle w:val="Normal"/>
      </w:pPr>
      <w:r>
        <w:t>贴 店铺</w:t>
      </w:r>
    </w:p>
    <w:p>
      <w:pPr>
        <w:pStyle w:val="Normal"/>
      </w:pPr>
      <w:r>
        <w:t>口 矩 价</w:t>
      </w:r>
    </w:p>
    <w:p>
      <w:pPr>
        <w:pStyle w:val="Normal"/>
      </w:pPr>
      <w:r>
        <w:t>, 与通</w:t>
      </w:r>
    </w:p>
    <w:p>
      <w:pPr>
        <w:pStyle w:val="Normal"/>
      </w:pPr>
      <w:r>
        <w:t>常</w:t>
      </w:r>
    </w:p>
    <w:p>
      <w:pPr>
        <w:pStyle w:val="Normal"/>
      </w:pPr>
      <w:r>
        <w:t>定</w:t>
      </w:r>
    </w:p>
    <w:p>
      <w:pPr>
        <w:pStyle w:val="Normal"/>
      </w:pPr>
      <w:r>
        <w:t>装上</w:t>
      </w:r>
    </w:p>
    <w:p>
      <w:pPr>
        <w:pStyle w:val="Normal"/>
      </w:pPr>
      <w:r>
        <w:t>签有显著差异, 消费 一般不会仅</w:t>
      </w:r>
    </w:p>
    <w:p>
      <w:pPr>
        <w:pStyle w:val="Normal"/>
      </w:pPr>
      <w:r>
        <w:t>此确定</w:t>
      </w:r>
    </w:p>
    <w:p>
      <w:pPr>
        <w:pStyle w:val="Normal"/>
      </w:pPr>
      <w:r>
        <w:t>装</w:t>
      </w:r>
    </w:p>
    <w:p>
      <w:pPr>
        <w:pStyle w:val="Normal"/>
      </w:pPr>
      <w:r>
        <w:t>品</w:t>
      </w:r>
    </w:p>
    <w:p>
      <w:pPr>
        <w:pStyle w:val="Normal"/>
      </w:pPr>
      <w:r>
        <w:t>, 且劲</w:t>
      </w:r>
    </w:p>
    <w:p>
      <w:pPr>
        <w:pStyle w:val="Normal"/>
      </w:pPr>
      <w:r>
        <w:t>公司</w:t>
      </w:r>
    </w:p>
    <w:p>
      <w:pPr>
        <w:pStyle w:val="Normal"/>
      </w:pPr>
      <w:r>
        <w:t>可涉</w:t>
      </w:r>
    </w:p>
    <w:p>
      <w:pPr>
        <w:pStyle w:val="Normal"/>
      </w:pPr>
      <w:r>
        <w:t>店铺所销售</w:t>
      </w:r>
    </w:p>
    <w:p>
      <w:pPr>
        <w:pStyle w:val="Normal"/>
      </w:pPr>
      <w:r>
        <w:t>装</w:t>
      </w:r>
    </w:p>
    <w:p>
      <w:pPr>
        <w:pStyle w:val="Normal"/>
      </w:pPr>
      <w:r>
        <w:t>有其他</w:t>
      </w:r>
    </w:p>
    <w:p>
      <w:pPr>
        <w:pStyle w:val="Normal"/>
      </w:pPr>
      <w:r>
        <w:t>装品</w:t>
      </w:r>
    </w:p>
    <w:p>
      <w:pPr>
        <w:pStyle w:val="Normal"/>
      </w:pPr>
      <w:r>
        <w:t>, 故不</w:t>
      </w:r>
    </w:p>
    <w:p>
      <w:pPr>
        <w:pStyle w:val="Normal"/>
      </w:pPr>
      <w:r>
        <w:t>出</w:t>
      </w:r>
    </w:p>
    <w:p>
      <w:pPr>
        <w:pStyle w:val="Normal"/>
      </w:pPr>
      <w:r>
        <w:t>权 结</w:t>
      </w:r>
    </w:p>
    <w:p>
      <w:pPr>
        <w:pStyle w:val="Normal"/>
      </w:pPr>
      <w:r>
        <w:t>。其次, 劲 公司称春蕾公司</w:t>
      </w:r>
    </w:p>
    <w:p>
      <w:pPr>
        <w:pStyle w:val="Normal"/>
      </w:pPr>
      <w:r>
        <w:t>上述行为会影响消费</w:t>
      </w:r>
    </w:p>
    <w:p>
      <w:pPr>
        <w:pStyle w:val="Normal"/>
      </w:pPr>
      <w:r>
        <w:t>选择、</w:t>
      </w:r>
    </w:p>
    <w:p>
      <w:pPr>
        <w:pStyle w:val="Normal"/>
      </w:pPr>
      <w:r>
        <w:t>加交易</w:t>
      </w:r>
    </w:p>
    <w:p>
      <w:pPr>
        <w:pStyle w:val="Normal"/>
      </w:pPr>
      <w:r>
        <w:t xml:space="preserve">会, </w:t>
      </w:r>
    </w:p>
    <w:p>
      <w:pPr>
        <w:pStyle w:val="Normal"/>
      </w:pPr>
      <w:r>
        <w:t>劲</w:t>
      </w:r>
    </w:p>
    <w:p>
      <w:pPr>
        <w:pStyle w:val="Normal"/>
      </w:pPr>
      <w:r>
        <w:t>公司明确</w:t>
      </w:r>
    </w:p>
    <w:p>
      <w:pPr>
        <w:pStyle w:val="Normal"/>
      </w:pPr>
      <w:r>
        <w:t>法</w:t>
      </w:r>
    </w:p>
    <w:p>
      <w:pPr>
        <w:pStyle w:val="Normal"/>
      </w:pPr>
      <w:r>
        <w:t>适</w:t>
      </w:r>
    </w:p>
    <w:p>
      <w:pPr>
        <w:pStyle w:val="Normal"/>
      </w:pPr>
      <w:r>
        <w:t>据</w:t>
      </w:r>
    </w:p>
    <w:p>
      <w:pPr>
        <w:pStyle w:val="Normal"/>
      </w:pPr>
      <w:r>
        <w:t>法领</w:t>
      </w:r>
    </w:p>
    <w:p>
      <w:pPr>
        <w:pStyle w:val="Normal"/>
      </w:pPr>
      <w:r>
        <w:t>, 且</w:t>
      </w:r>
    </w:p>
    <w:p>
      <w:pPr>
        <w:pStyle w:val="Normal"/>
      </w:pPr>
      <w:r>
        <w:t>由亦为</w:t>
      </w:r>
    </w:p>
    <w:p>
      <w:pPr>
        <w:pStyle w:val="Normal"/>
      </w:pPr>
      <w:r>
        <w:t>权</w:t>
      </w:r>
    </w:p>
    <w:p>
      <w:pPr>
        <w:pStyle w:val="Normal"/>
      </w:pPr>
      <w:r>
        <w:t xml:space="preserve">纷, </w:t>
      </w:r>
    </w:p>
    <w:p>
      <w:pPr>
        <w:pStyle w:val="Normal"/>
      </w:pPr>
      <w:r>
        <w:t>即</w:t>
      </w:r>
    </w:p>
    <w:p>
      <w:pPr>
        <w:pStyle w:val="Normal"/>
      </w:pPr>
      <w:r>
        <w:t>中存 搭</w:t>
      </w:r>
    </w:p>
    <w:p>
      <w:pPr>
        <w:pStyle w:val="Normal"/>
      </w:pPr>
      <w:r>
        <w:t>等不当行为, 也不属于</w:t>
      </w:r>
    </w:p>
    <w:p>
      <w:pPr>
        <w:pStyle w:val="Normal"/>
      </w:pPr>
      <w:r>
        <w:t>法</w:t>
      </w:r>
    </w:p>
    <w:p>
      <w:pPr>
        <w:pStyle w:val="Normal"/>
      </w:pPr>
      <w:r>
        <w:t>整</w:t>
      </w:r>
    </w:p>
    <w:p>
      <w:pPr>
        <w:pStyle w:val="Normal"/>
      </w:pPr>
      <w:r>
        <w:t>范</w:t>
      </w:r>
    </w:p>
    <w:p>
      <w:pPr>
        <w:pStyle w:val="Normal"/>
      </w:pPr>
      <w:r>
        <w:t>。涉</w:t>
      </w:r>
    </w:p>
    <w:p>
      <w:pPr>
        <w:pStyle w:val="Normal"/>
      </w:pPr>
      <w:r>
        <w:t>行为不符合</w:t>
      </w:r>
    </w:p>
    <w:p>
      <w:pPr>
        <w:pStyle w:val="Normal"/>
      </w:pPr>
      <w:r>
        <w:t>权</w:t>
      </w:r>
    </w:p>
    <w:p>
      <w:pPr>
        <w:pStyle w:val="Normal"/>
      </w:pPr>
      <w:r>
        <w:t>成</w:t>
      </w:r>
    </w:p>
    <w:p>
      <w:pPr>
        <w:pStyle w:val="Normal"/>
      </w:pPr>
      <w:r>
        <w:t>件, 故劲</w:t>
      </w:r>
    </w:p>
    <w:p>
      <w:pPr>
        <w:pStyle w:val="Normal"/>
      </w:pPr>
      <w:r>
        <w:t>公司</w:t>
      </w:r>
    </w:p>
    <w:p>
      <w:pPr>
        <w:pStyle w:val="Normal"/>
      </w:pPr>
      <w:r>
        <w:t>相关主</w:t>
      </w:r>
    </w:p>
    <w:p>
      <w:pPr>
        <w:pStyle w:val="Normal"/>
      </w:pPr>
      <w:r>
        <w:t>不成</w:t>
      </w:r>
    </w:p>
    <w:p>
      <w:pPr>
        <w:pStyle w:val="Normal"/>
      </w:pPr>
      <w:r>
        <w:t>立。</w:t>
      </w:r>
    </w:p>
    <w:p>
      <w:pPr>
        <w:pStyle w:val="Normal"/>
      </w:pPr>
      <w:r>
        <w:t>关于涉</w:t>
      </w:r>
    </w:p>
    <w:p>
      <w:pPr>
        <w:pStyle w:val="Normal"/>
      </w:pPr>
      <w:r>
        <w:t>权行为是否</w:t>
      </w:r>
    </w:p>
    <w:p>
      <w:pPr>
        <w:pStyle w:val="Normal"/>
      </w:pPr>
      <w:r>
        <w:t>了劲</w:t>
      </w:r>
    </w:p>
    <w:p>
      <w:pPr>
        <w:pStyle w:val="Normal"/>
      </w:pPr>
      <w:r>
        <w:t>公司</w:t>
      </w:r>
    </w:p>
    <w:p>
      <w:pPr>
        <w:pStyle w:val="Normal"/>
      </w:pPr>
      <w:r>
        <w:t>第35</w:t>
      </w:r>
    </w:p>
    <w:p>
      <w:pPr>
        <w:pStyle w:val="Normal"/>
      </w:pPr>
      <w:r>
        <w:t>务上</w:t>
      </w:r>
    </w:p>
    <w:p>
      <w:pPr>
        <w:pStyle w:val="Normal"/>
      </w:pPr>
      <w:r>
        <w:t>专</w:t>
      </w:r>
    </w:p>
    <w:p>
      <w:pPr>
        <w:pStyle w:val="Normal"/>
      </w:pPr>
      <w:r>
        <w:t xml:space="preserve">权。 “广告” “替他人推销” </w:t>
      </w:r>
    </w:p>
    <w:p>
      <w:pPr>
        <w:pStyle w:val="Normal"/>
      </w:pPr>
      <w:r>
        <w:t>务对 为经销 , 盈</w:t>
      </w:r>
    </w:p>
    <w:p>
      <w:pPr>
        <w:pStyle w:val="Normal"/>
      </w:pPr>
      <w:r>
        <w:t>通常</w:t>
      </w:r>
    </w:p>
    <w:p>
      <w:pPr>
        <w:pStyle w:val="Normal"/>
      </w:pPr>
      <w:r>
        <w:t xml:space="preserve">为收取广告 推广费 ; </w:t>
      </w:r>
    </w:p>
    <w:p>
      <w:pPr>
        <w:pStyle w:val="Normal"/>
      </w:pPr>
      <w:r>
        <w:t>涉 店铺</w:t>
      </w:r>
    </w:p>
    <w:p>
      <w:pPr>
        <w:pStyle w:val="Normal"/>
      </w:pPr>
      <w:r>
        <w:t>务对</w:t>
      </w:r>
    </w:p>
    <w:p>
      <w:pPr>
        <w:pStyle w:val="Normal"/>
      </w:pPr>
      <w:r>
        <w:t>为消费 , 盈</w:t>
      </w:r>
    </w:p>
    <w:p>
      <w:pPr>
        <w:pStyle w:val="Normal"/>
      </w:pPr>
      <w:r>
        <w:t>为</w:t>
      </w:r>
    </w:p>
    <w:p>
      <w:pPr>
        <w:pStyle w:val="Normal"/>
      </w:pPr>
      <w:r>
        <w:t>出售 品 取价差, 存 显著差异, 故劲 公司 相关主</w:t>
      </w:r>
    </w:p>
    <w:p>
      <w:pPr>
        <w:pStyle w:val="Normal"/>
      </w:pPr>
      <w:r>
        <w:t>亦不成</w:t>
      </w:r>
    </w:p>
    <w:p>
      <w:pPr>
        <w:pStyle w:val="Normal"/>
      </w:pPr>
      <w:r>
        <w:t>立。</w:t>
      </w:r>
    </w:p>
    <w:p>
      <w:pPr>
        <w:pStyle w:val="Normal"/>
      </w:pPr>
      <w:r>
        <w:t>北京市知 产权法</w:t>
      </w:r>
    </w:p>
    <w:p>
      <w:pPr>
        <w:pStyle w:val="Normal"/>
      </w:pPr>
      <w:r>
        <w:t>《中华人民共和国民事诉</w:t>
      </w:r>
    </w:p>
    <w:p>
      <w:pPr>
        <w:pStyle w:val="Normal"/>
      </w:pPr>
      <w:r>
        <w:t>法》第一百</w:t>
      </w:r>
    </w:p>
    <w:p>
      <w:pPr>
        <w:pStyle w:val="Normal"/>
      </w:pPr>
      <w:r>
        <w:t>七十 第一 第 (一) 项之</w:t>
      </w:r>
    </w:p>
    <w:p>
      <w:pPr>
        <w:pStyle w:val="Normal"/>
      </w:pPr>
      <w:r>
        <w:t xml:space="preserve">定, </w:t>
      </w:r>
    </w:p>
    <w:p>
      <w:pPr>
        <w:pStyle w:val="Normal"/>
      </w:pPr>
      <w:r>
        <w:t>决:</w:t>
      </w:r>
    </w:p>
    <w:p>
      <w:pPr>
        <w:pStyle w:val="Normal"/>
      </w:pPr>
      <w:r>
        <w:t>上诉, 持原 。</w:t>
      </w:r>
    </w:p>
    <w:p>
      <w:pPr>
        <w:pStyle w:val="Normal"/>
      </w:pPr>
      <w:r>
        <w:t>【法官后 】</w:t>
      </w:r>
    </w:p>
    <w:p>
      <w:pPr>
        <w:pStyle w:val="Normal"/>
      </w:pPr>
      <w:r>
        <w:t>“售 混淆”是指 交易 合</w:t>
      </w:r>
    </w:p>
    <w:p>
      <w:pPr>
        <w:pStyle w:val="Normal"/>
      </w:pPr>
      <w:r>
        <w:t>发 之</w:t>
      </w:r>
    </w:p>
    <w:p>
      <w:pPr>
        <w:pStyle w:val="Normal"/>
      </w:pPr>
      <w:r>
        <w:t>, 交易主</w:t>
      </w:r>
    </w:p>
    <w:p>
      <w:pPr>
        <w:pStyle w:val="Normal"/>
      </w:pPr>
      <w:r>
        <w:t>对拟购买</w:t>
      </w:r>
    </w:p>
    <w:p>
      <w:pPr>
        <w:pStyle w:val="Normal"/>
      </w:pPr>
      <w:r>
        <w:t>品</w:t>
      </w:r>
    </w:p>
    <w:p>
      <w:pPr>
        <w:pStyle w:val="Normal"/>
      </w:pPr>
      <w:r>
        <w:t>务 源发</w:t>
      </w:r>
    </w:p>
    <w:p>
      <w:pPr>
        <w:pStyle w:val="Normal"/>
      </w:pPr>
      <w:r>
        <w:t>混淆</w:t>
      </w:r>
    </w:p>
    <w:p>
      <w:pPr>
        <w:pStyle w:val="Normal"/>
      </w:pPr>
      <w:r>
        <w:t>。“售中混淆”也称售时混淆, 是指</w:t>
      </w:r>
    </w:p>
    <w:p>
      <w:pPr>
        <w:pStyle w:val="Normal"/>
      </w:pPr>
      <w:r>
        <w:t>交易 合</w:t>
      </w:r>
    </w:p>
    <w:p>
      <w:pPr>
        <w:pStyle w:val="Normal"/>
      </w:pPr>
      <w:r>
        <w:t>成之后, 发</w:t>
      </w:r>
    </w:p>
    <w:p>
      <w:pPr>
        <w:pStyle w:val="Normal"/>
      </w:pPr>
      <w:r>
        <w:t>混淆</w:t>
      </w:r>
    </w:p>
    <w:p>
      <w:pPr>
        <w:pStyle w:val="Normal"/>
      </w:pPr>
      <w:r>
        <w:t>。司法实 中, 对售 混淆属</w:t>
      </w:r>
    </w:p>
    <w:p>
      <w:pPr>
        <w:pStyle w:val="Normal"/>
      </w:pPr>
      <w:r>
        <w:t>于</w:t>
      </w:r>
    </w:p>
    <w:p>
      <w:pPr>
        <w:pStyle w:val="Normal"/>
      </w:pPr>
      <w:r>
        <w:t>权行为, 还是不正当竞争行为, 是二</w:t>
      </w:r>
    </w:p>
    <w:p>
      <w:pPr>
        <w:pStyle w:val="Normal"/>
      </w:pPr>
      <w:r>
        <w:t>兼 有之, 存 争</w:t>
      </w:r>
    </w:p>
    <w:p>
      <w:pPr>
        <w:pStyle w:val="Normal"/>
      </w:pPr>
      <w:r>
        <w:t>议。</w:t>
      </w:r>
    </w:p>
    <w:p>
      <w:pPr>
        <w:pStyle w:val="Normal"/>
      </w:pPr>
      <w:r>
        <w:t xml:space="preserve">支持第二种观 , </w:t>
      </w:r>
    </w:p>
    <w:p>
      <w:pPr>
        <w:pStyle w:val="Normal"/>
      </w:pPr>
      <w:r>
        <w:t>由 下:</w:t>
      </w:r>
    </w:p>
    <w:p>
      <w:pPr>
        <w:pStyle w:val="Normal"/>
      </w:pPr>
      <w:r>
        <w:bookmarkStart w:id="137" w:name="p137"/>
        <w:t/>
        <w:bookmarkEnd w:id="137"/>
        <w:t>第一, 售 发</w:t>
      </w:r>
    </w:p>
    <w:p>
      <w:pPr>
        <w:pStyle w:val="Normal"/>
      </w:pPr>
      <w:r>
        <w:t>混淆</w:t>
      </w:r>
    </w:p>
    <w:p>
      <w:pPr>
        <w:pStyle w:val="Normal"/>
      </w:pPr>
      <w:r>
        <w:t>售中不混淆 , 不符合《</w:t>
      </w:r>
    </w:p>
    <w:p>
      <w:pPr>
        <w:pStyle w:val="Normal"/>
      </w:pPr>
      <w:r>
        <w:t>法》第五十</w:t>
      </w:r>
    </w:p>
    <w:p>
      <w:pPr>
        <w:pStyle w:val="Normal"/>
      </w:pPr>
      <w:r>
        <w:t>七</w:t>
      </w:r>
    </w:p>
    <w:p>
      <w:pPr>
        <w:pStyle w:val="Normal"/>
      </w:pPr>
      <w:r>
        <w:t>成</w:t>
      </w:r>
    </w:p>
    <w:p>
      <w:pPr>
        <w:pStyle w:val="Normal"/>
      </w:pPr>
      <w:r>
        <w:t>件。</w:t>
      </w:r>
    </w:p>
    <w:p>
      <w:pPr>
        <w:pStyle w:val="Normal"/>
      </w:pPr>
      <w:r>
        <w:t>《</w:t>
      </w:r>
    </w:p>
    <w:p>
      <w:pPr>
        <w:pStyle w:val="Normal"/>
      </w:pPr>
      <w:r>
        <w:t>法》第五十七</w:t>
      </w:r>
    </w:p>
    <w:p>
      <w:pPr>
        <w:pStyle w:val="Normal"/>
      </w:pPr>
      <w:r>
        <w:t>第 (一) 项、第 (二) 项 定</w:t>
      </w:r>
    </w:p>
    <w:p>
      <w:pPr>
        <w:pStyle w:val="Normal"/>
      </w:pPr>
      <w:r>
        <w:t>权</w:t>
      </w:r>
    </w:p>
    <w:p>
      <w:pPr>
        <w:pStyle w:val="Normal"/>
      </w:pPr>
      <w:r>
        <w:t>成包含两个基</w:t>
      </w:r>
    </w:p>
    <w:p>
      <w:pPr>
        <w:pStyle w:val="Normal"/>
      </w:pPr>
      <w:r>
        <w:t>件: 一是 同一种</w:t>
      </w:r>
    </w:p>
    <w:p>
      <w:pPr>
        <w:pStyle w:val="Normal"/>
      </w:pPr>
      <w:r>
        <w:t>品上; 二是容易发</w:t>
      </w:r>
    </w:p>
    <w:p>
      <w:pPr>
        <w:pStyle w:val="Normal"/>
      </w:pPr>
      <w:r>
        <w:t>混淆。这里</w:t>
      </w:r>
    </w:p>
    <w:p>
      <w:pPr>
        <w:pStyle w:val="Normal"/>
      </w:pPr>
      <w:r>
        <w:t>混淆是指发</w:t>
      </w:r>
    </w:p>
    <w:p>
      <w:pPr>
        <w:pStyle w:val="Normal"/>
      </w:pPr>
      <w:r>
        <w:t>所购</w:t>
      </w:r>
    </w:p>
    <w:p>
      <w:pPr>
        <w:pStyle w:val="Normal"/>
      </w:pPr>
      <w:r>
        <w:t>品上</w:t>
      </w:r>
    </w:p>
    <w:p>
      <w:pPr>
        <w:pStyle w:val="Normal"/>
      </w:pPr>
      <w:r>
        <w:t>混淆。</w:t>
      </w:r>
    </w:p>
    <w:p>
      <w:pPr>
        <w:pStyle w:val="Normal"/>
      </w:pPr>
      <w:r>
        <w:t>基</w:t>
      </w:r>
    </w:p>
    <w:p>
      <w:pPr>
        <w:pStyle w:val="Normal"/>
      </w:pPr>
      <w:r>
        <w:t>价</w:t>
      </w:r>
    </w:p>
    <w:p>
      <w:pPr>
        <w:pStyle w:val="Normal"/>
      </w:pPr>
      <w:r>
        <w:t>于区分</w:t>
      </w:r>
    </w:p>
    <w:p>
      <w:pPr>
        <w:pStyle w:val="Normal"/>
      </w:pPr>
      <w:r>
        <w:t>品</w:t>
      </w:r>
    </w:p>
    <w:p>
      <w:pPr>
        <w:pStyle w:val="Normal"/>
      </w:pPr>
      <w:r>
        <w:t xml:space="preserve">源, </w:t>
      </w:r>
    </w:p>
    <w:p>
      <w:pPr>
        <w:pStyle w:val="Normal"/>
      </w:pPr>
      <w:r>
        <w:t>于相关公众</w:t>
      </w:r>
    </w:p>
    <w:p>
      <w:pPr>
        <w:pStyle w:val="Normal"/>
      </w:pPr>
      <w:r>
        <w:t xml:space="preserve">货, </w:t>
      </w:r>
    </w:p>
    <w:p>
      <w:pPr>
        <w:pStyle w:val="Normal"/>
      </w:pPr>
      <w:r>
        <w:t>进交易完成, 最终实现</w:t>
      </w:r>
    </w:p>
    <w:p>
      <w:pPr>
        <w:pStyle w:val="Normal"/>
      </w:pPr>
      <w:r>
        <w:t>润。</w:t>
      </w:r>
    </w:p>
    <w:p>
      <w:pPr>
        <w:pStyle w:val="Normal"/>
      </w:pPr>
      <w:r>
        <w:t>售</w:t>
      </w:r>
    </w:p>
    <w:p>
      <w:pPr>
        <w:pStyle w:val="Normal"/>
      </w:pPr>
      <w:r>
        <w:t>混淆</w:t>
      </w:r>
    </w:p>
    <w:p>
      <w:pPr>
        <w:pStyle w:val="Normal"/>
      </w:pPr>
      <w:r>
        <w:t>售中不混淆</w:t>
      </w:r>
    </w:p>
    <w:p>
      <w:pPr>
        <w:pStyle w:val="Normal"/>
      </w:pPr>
      <w:r>
        <w:t>中, 购方知晓其购买</w:t>
      </w:r>
    </w:p>
    <w:p>
      <w:pPr>
        <w:pStyle w:val="Normal"/>
      </w:pPr>
      <w:r>
        <w:t>品不</w:t>
      </w:r>
    </w:p>
    <w:p>
      <w:pPr>
        <w:pStyle w:val="Normal"/>
      </w:pPr>
      <w:r>
        <w:t>是此品</w:t>
      </w:r>
    </w:p>
    <w:p>
      <w:pPr>
        <w:pStyle w:val="Normal"/>
      </w:pPr>
      <w:r>
        <w:t xml:space="preserve">, </w:t>
      </w:r>
    </w:p>
    <w:p>
      <w:pPr>
        <w:pStyle w:val="Normal"/>
      </w:pPr>
      <w:r>
        <w:t>是其他品</w:t>
      </w:r>
    </w:p>
    <w:p>
      <w:pPr>
        <w:pStyle w:val="Normal"/>
      </w:pPr>
      <w:r>
        <w:t>, 故实际起</w:t>
      </w:r>
    </w:p>
    <w:p>
      <w:pPr>
        <w:pStyle w:val="Normal"/>
      </w:pPr>
      <w:r>
        <w:t>区分</w:t>
      </w:r>
    </w:p>
    <w:p>
      <w:pPr>
        <w:pStyle w:val="Normal"/>
      </w:pPr>
      <w:r>
        <w:t>品</w:t>
      </w:r>
    </w:p>
    <w:p>
      <w:pPr>
        <w:pStyle w:val="Normal"/>
      </w:pPr>
      <w:r>
        <w:t>源作</w:t>
      </w:r>
    </w:p>
    <w:p>
      <w:pPr>
        <w:pStyle w:val="Normal"/>
      </w:pPr>
      <w:r>
        <w:t>是其他品</w:t>
      </w:r>
    </w:p>
    <w:p>
      <w:pPr>
        <w:pStyle w:val="Normal"/>
      </w:pPr>
      <w:r>
        <w:t>。由此可见, 对售</w:t>
      </w:r>
    </w:p>
    <w:p>
      <w:pPr>
        <w:pStyle w:val="Normal"/>
      </w:pPr>
      <w:r>
        <w:t>发</w:t>
      </w:r>
    </w:p>
    <w:p>
      <w:pPr>
        <w:pStyle w:val="Normal"/>
      </w:pPr>
      <w:r>
        <w:t>混淆</w:t>
      </w:r>
    </w:p>
    <w:p>
      <w:pPr>
        <w:pStyle w:val="Normal"/>
      </w:pPr>
      <w:r>
        <w:t>, 并</w:t>
      </w:r>
    </w:p>
    <w:p>
      <w:pPr>
        <w:pStyle w:val="Normal"/>
      </w:pPr>
      <w:r>
        <w:t>后</w:t>
      </w:r>
    </w:p>
    <w:p>
      <w:pPr>
        <w:pStyle w:val="Normal"/>
      </w:pPr>
      <w:r>
        <w:t>实际交</w:t>
      </w:r>
    </w:p>
    <w:p>
      <w:pPr>
        <w:pStyle w:val="Normal"/>
      </w:pPr>
      <w:r>
        <w:t>易中发挥区分 源</w:t>
      </w:r>
    </w:p>
    <w:p>
      <w:pPr>
        <w:pStyle w:val="Normal"/>
      </w:pPr>
      <w:r>
        <w:t>作</w:t>
      </w:r>
    </w:p>
    <w:p>
      <w:pPr>
        <w:pStyle w:val="Normal"/>
      </w:pPr>
      <w:r>
        <w:t>, 实际发挥区分作</w:t>
      </w:r>
    </w:p>
    <w:p>
      <w:pPr>
        <w:pStyle w:val="Normal"/>
      </w:pPr>
      <w:r>
        <w:t>并没有被混淆。</w:t>
      </w:r>
    </w:p>
    <w:p>
      <w:pPr>
        <w:pStyle w:val="Normal"/>
      </w:pPr>
      <w:r>
        <w:t>中, 春蕾公司虽</w:t>
      </w:r>
    </w:p>
    <w:p>
      <w:pPr>
        <w:pStyle w:val="Normal"/>
      </w:pPr>
      <w:r>
        <w:t>店铺招</w:t>
      </w:r>
    </w:p>
    <w:p>
      <w:pPr>
        <w:pStyle w:val="Normal"/>
      </w:pPr>
      <w:r>
        <w:t>等</w:t>
      </w:r>
    </w:p>
    <w:p>
      <w:pPr>
        <w:pStyle w:val="Normal"/>
      </w:pPr>
      <w:r>
        <w:t>“劲</w:t>
      </w:r>
    </w:p>
    <w:p>
      <w:pPr>
        <w:pStyle w:val="Normal"/>
      </w:pPr>
      <w:r>
        <w:t xml:space="preserve">”二字, </w:t>
      </w:r>
    </w:p>
    <w:p>
      <w:pPr>
        <w:pStyle w:val="Normal"/>
      </w:pPr>
      <w:r>
        <w:t>其</w:t>
      </w:r>
    </w:p>
    <w:p>
      <w:pPr>
        <w:pStyle w:val="Normal"/>
      </w:pPr>
      <w:r>
        <w:t>销售</w:t>
      </w:r>
    </w:p>
    <w:p>
      <w:pPr>
        <w:pStyle w:val="Normal"/>
      </w:pPr>
      <w:r>
        <w:t>装</w:t>
      </w:r>
    </w:p>
    <w:p>
      <w:pPr>
        <w:pStyle w:val="Normal"/>
      </w:pPr>
      <w:r>
        <w:t>有其他品</w:t>
      </w:r>
    </w:p>
    <w:p>
      <w:pPr>
        <w:pStyle w:val="Normal"/>
      </w:pPr>
      <w:r>
        <w:t>, 故一般消费</w:t>
      </w:r>
    </w:p>
    <w:p>
      <w:pPr>
        <w:pStyle w:val="Normal"/>
      </w:pPr>
      <w:r>
        <w:t>实际选购时并不</w:t>
      </w:r>
    </w:p>
    <w:p>
      <w:pPr>
        <w:pStyle w:val="Normal"/>
      </w:pPr>
      <w:r>
        <w:t>会</w:t>
      </w:r>
    </w:p>
    <w:p>
      <w:pPr>
        <w:pStyle w:val="Normal"/>
      </w:pPr>
      <w:r>
        <w:t>为 “劲 ”品</w:t>
      </w:r>
    </w:p>
    <w:p>
      <w:pPr>
        <w:pStyle w:val="Normal"/>
      </w:pPr>
      <w:r>
        <w:t>装。</w:t>
      </w:r>
    </w:p>
    <w:p>
      <w:pPr>
        <w:pStyle w:val="Normal"/>
      </w:pPr>
      <w:r>
        <w:t>, 劲 公司</w:t>
      </w:r>
    </w:p>
    <w:p>
      <w:pPr>
        <w:pStyle w:val="Normal"/>
      </w:pPr>
      <w:r>
        <w:t>消费</w:t>
      </w:r>
    </w:p>
    <w:p>
      <w:pPr>
        <w:pStyle w:val="Normal"/>
      </w:pPr>
      <w:r>
        <w:t>看</w:t>
      </w:r>
    </w:p>
    <w:p>
      <w:pPr>
        <w:pStyle w:val="Normal"/>
      </w:pPr>
      <w:r>
        <w:t>春蕾公司店铺招 等</w:t>
      </w:r>
    </w:p>
    <w:p>
      <w:pPr>
        <w:pStyle w:val="Normal"/>
      </w:pPr>
      <w:r>
        <w:t>“劲 ”二字时, 可</w:t>
      </w:r>
    </w:p>
    <w:p>
      <w:pPr>
        <w:pStyle w:val="Normal"/>
      </w:pPr>
      <w:r>
        <w:t>会进店选购从</w:t>
      </w:r>
    </w:p>
    <w:p>
      <w:pPr>
        <w:pStyle w:val="Normal"/>
      </w:pPr>
      <w:r>
        <w:t>加</w:t>
      </w:r>
    </w:p>
    <w:p>
      <w:pPr>
        <w:pStyle w:val="Normal"/>
      </w:pPr>
      <w:r>
        <w:t>店</w:t>
      </w:r>
    </w:p>
    <w:p>
      <w:pPr>
        <w:pStyle w:val="Normal"/>
      </w:pPr>
      <w:r>
        <w:t>品 销售</w:t>
      </w:r>
    </w:p>
    <w:p>
      <w:pPr>
        <w:pStyle w:val="Normal"/>
      </w:pPr>
      <w:r>
        <w:t>。 应当看 , 《</w:t>
      </w:r>
    </w:p>
    <w:p>
      <w:pPr>
        <w:pStyle w:val="Normal"/>
      </w:pPr>
      <w:r>
        <w:t>法》第五十七</w:t>
      </w:r>
    </w:p>
    <w:p>
      <w:pPr>
        <w:pStyle w:val="Normal"/>
      </w:pPr>
      <w:r>
        <w:t>定</w:t>
      </w:r>
    </w:p>
    <w:p>
      <w:pPr>
        <w:pStyle w:val="Normal"/>
      </w:pPr>
      <w:r>
        <w:t>权 件</w:t>
      </w:r>
    </w:p>
    <w:p>
      <w:pPr>
        <w:pStyle w:val="Normal"/>
      </w:pPr>
      <w:r>
        <w:t>“同一种</w:t>
      </w:r>
    </w:p>
    <w:p>
      <w:pPr>
        <w:pStyle w:val="Normal"/>
      </w:pPr>
      <w:r>
        <w:t>品”上</w:t>
      </w:r>
    </w:p>
    <w:p>
      <w:pPr>
        <w:pStyle w:val="Normal"/>
      </w:pPr>
      <w:r>
        <w:t>相同 近</w:t>
      </w:r>
    </w:p>
    <w:p>
      <w:pPr>
        <w:pStyle w:val="Normal"/>
      </w:pPr>
      <w:r>
        <w:t>。</w:t>
      </w:r>
    </w:p>
    <w:p>
      <w:pPr>
        <w:pStyle w:val="Normal"/>
      </w:pPr>
      <w:r>
        <w:t>中, 涉 店铺 “</w:t>
      </w:r>
    </w:p>
    <w:p>
      <w:pPr>
        <w:pStyle w:val="Normal"/>
      </w:pPr>
      <w:r>
        <w:t>同一种</w:t>
      </w:r>
    </w:p>
    <w:p>
      <w:pPr>
        <w:pStyle w:val="Normal"/>
      </w:pPr>
      <w:r>
        <w:t xml:space="preserve">品上” </w:t>
      </w:r>
    </w:p>
    <w:p>
      <w:pPr>
        <w:pStyle w:val="Normal"/>
      </w:pPr>
      <w:r>
        <w:t>是其他</w:t>
      </w:r>
    </w:p>
    <w:p>
      <w:pPr>
        <w:pStyle w:val="Normal"/>
      </w:pPr>
      <w:r>
        <w:t xml:space="preserve">, </w:t>
      </w:r>
    </w:p>
    <w:p>
      <w:pPr>
        <w:pStyle w:val="Normal"/>
      </w:pPr>
      <w:r>
        <w:t>“劲</w:t>
      </w:r>
    </w:p>
    <w:p>
      <w:pPr>
        <w:pStyle w:val="Normal"/>
      </w:pPr>
      <w:r>
        <w:t xml:space="preserve">” </w:t>
      </w:r>
    </w:p>
    <w:p>
      <w:pPr>
        <w:pStyle w:val="Normal"/>
      </w:pPr>
      <w:r>
        <w:t>,故春蕾公司 行为并不满</w:t>
      </w:r>
    </w:p>
    <w:p>
      <w:pPr>
        <w:pStyle w:val="Normal"/>
      </w:pPr>
      <w:r>
        <w:t>《</w:t>
      </w:r>
    </w:p>
    <w:p>
      <w:pPr>
        <w:pStyle w:val="Normal"/>
      </w:pPr>
      <w:r>
        <w:t>法》第五十七</w:t>
      </w:r>
    </w:p>
    <w:p>
      <w:pPr>
        <w:pStyle w:val="Normal"/>
      </w:pPr>
      <w:r>
        <w:t>成</w:t>
      </w:r>
    </w:p>
    <w:p>
      <w:pPr>
        <w:pStyle w:val="Normal"/>
      </w:pPr>
      <w:r>
        <w:t>件, 不 成对“劲</w:t>
      </w:r>
    </w:p>
    <w:p>
      <w:pPr>
        <w:pStyle w:val="Normal"/>
      </w:pPr>
      <w:r>
        <w:t xml:space="preserve">” </w:t>
      </w:r>
    </w:p>
    <w:p>
      <w:pPr>
        <w:pStyle w:val="Normal"/>
      </w:pPr>
      <w:r>
        <w:t>权</w:t>
      </w:r>
    </w:p>
    <w:p>
      <w:pPr>
        <w:pStyle w:val="Normal"/>
      </w:pPr>
      <w:r>
        <w:t>。</w:t>
      </w:r>
    </w:p>
    <w:p>
      <w:pPr>
        <w:pStyle w:val="Normal"/>
      </w:pPr>
      <w:r>
        <w:t>第二, 权法</w:t>
      </w:r>
    </w:p>
    <w:p>
      <w:pPr>
        <w:pStyle w:val="Normal"/>
      </w:pPr>
      <w:r>
        <w:t>逻辑自洽。</w:t>
      </w:r>
    </w:p>
    <w:p>
      <w:pPr>
        <w:pStyle w:val="Normal"/>
      </w:pPr>
      <w:r>
        <w:t>从 整对</w:t>
      </w:r>
    </w:p>
    <w:p>
      <w:pPr>
        <w:pStyle w:val="Normal"/>
      </w:pPr>
      <w:r>
        <w:t>, 《</w:t>
      </w:r>
    </w:p>
    <w:p>
      <w:pPr>
        <w:pStyle w:val="Normal"/>
      </w:pPr>
      <w:r>
        <w:t>法》及《反不正当竞争法》</w:t>
      </w:r>
    </w:p>
    <w:p>
      <w:pPr>
        <w:pStyle w:val="Normal"/>
      </w:pPr>
      <w:r>
        <w:t>是 整</w:t>
      </w:r>
    </w:p>
    <w:p>
      <w:pPr>
        <w:pStyle w:val="Normal"/>
      </w:pPr>
      <w:r>
        <w:t>权益 法</w:t>
      </w:r>
    </w:p>
    <w:p>
      <w:pPr>
        <w:pStyle w:val="Normal"/>
      </w:pPr>
      <w:r>
        <w:t>。一般</w:t>
      </w:r>
    </w:p>
    <w:p>
      <w:pPr>
        <w:pStyle w:val="Normal"/>
      </w:pPr>
      <w:r>
        <w:t>为,《</w:t>
      </w:r>
    </w:p>
    <w:p>
      <w:pPr>
        <w:pStyle w:val="Normal"/>
      </w:pPr>
      <w:r>
        <w:t>法》</w:t>
      </w:r>
    </w:p>
    <w:p>
      <w:pPr>
        <w:pStyle w:val="Normal"/>
      </w:pPr>
      <w:r>
        <w:t>整 是</w:t>
      </w:r>
    </w:p>
    <w:p>
      <w:pPr>
        <w:pStyle w:val="Normal"/>
      </w:pPr>
      <w:r>
        <w:t>权益</w:t>
      </w:r>
    </w:p>
    <w:p>
      <w:pPr>
        <w:pStyle w:val="Normal"/>
      </w:pPr>
      <w:r>
        <w:t>法 , 《反不正当竞争法》是 整</w:t>
      </w:r>
    </w:p>
    <w:p>
      <w:pPr>
        <w:pStyle w:val="Normal"/>
      </w:pPr>
      <w:r>
        <w:t>权以</w:t>
      </w:r>
    </w:p>
    <w:p>
      <w:pPr>
        <w:pStyle w:val="Normal"/>
      </w:pPr>
      <w:r>
        <w:t>其他</w:t>
      </w:r>
    </w:p>
    <w:p>
      <w:pPr>
        <w:pStyle w:val="Normal"/>
      </w:pPr>
      <w:r>
        <w:t>权益</w:t>
      </w:r>
    </w:p>
    <w:p>
      <w:pPr>
        <w:pStyle w:val="Normal"/>
      </w:pPr>
      <w:r>
        <w:t>法 , 即《反不正当竞争法》承担着“ 底” 色。</w:t>
      </w:r>
    </w:p>
    <w:p>
      <w:pPr>
        <w:pStyle w:val="Normal"/>
      </w:pPr>
      <w:r>
        <w:t>中,“劲</w:t>
      </w:r>
    </w:p>
    <w:p>
      <w:pPr>
        <w:pStyle w:val="Normal"/>
      </w:pPr>
      <w:r>
        <w:t>” 劲</w:t>
      </w:r>
    </w:p>
    <w:p>
      <w:pPr>
        <w:pStyle w:val="Normal"/>
      </w:pPr>
      <w:r>
        <w:t>公司具有一定 知名度 字号, 春蕾公司</w:t>
      </w:r>
    </w:p>
    <w:p>
      <w:pPr>
        <w:pStyle w:val="Normal"/>
      </w:pPr>
      <w:r>
        <w:t>经授权</w:t>
      </w:r>
    </w:p>
    <w:p>
      <w:pPr>
        <w:pStyle w:val="Normal"/>
      </w:pPr>
      <w:r>
        <w:t>业活动中</w:t>
      </w:r>
    </w:p>
    <w:p>
      <w:pPr>
        <w:pStyle w:val="Normal"/>
      </w:pPr>
      <w:r>
        <w:t xml:space="preserve">了上述字号, </w:t>
      </w:r>
    </w:p>
    <w:p>
      <w:pPr>
        <w:pStyle w:val="Normal"/>
      </w:pPr>
      <w:r>
        <w:t>消费</w:t>
      </w:r>
    </w:p>
    <w:p>
      <w:pPr>
        <w:pStyle w:val="Normal"/>
      </w:pPr>
      <w:r>
        <w:t>进店选购之</w:t>
      </w:r>
    </w:p>
    <w:p>
      <w:pPr>
        <w:pStyle w:val="Normal"/>
      </w:pPr>
      <w:r>
        <w:t xml:space="preserve">, </w:t>
      </w:r>
    </w:p>
    <w:p>
      <w:pPr>
        <w:pStyle w:val="Normal"/>
      </w:pPr>
      <w:r>
        <w:bookmarkStart w:id="138" w:name="p138"/>
        <w:t/>
        <w:bookmarkEnd w:id="138"/>
        <w:t>以为其店</w:t>
      </w:r>
    </w:p>
    <w:p>
      <w:pPr>
        <w:pStyle w:val="Normal"/>
      </w:pPr>
      <w:r>
        <w:t>销售</w:t>
      </w:r>
    </w:p>
    <w:p>
      <w:pPr>
        <w:pStyle w:val="Normal"/>
      </w:pPr>
      <w:r>
        <w:t>品为劲 公司</w:t>
      </w:r>
    </w:p>
    <w:p>
      <w:pPr>
        <w:pStyle w:val="Normal"/>
      </w:pPr>
      <w:r>
        <w:t>品</w:t>
      </w:r>
    </w:p>
    <w:p>
      <w:pPr>
        <w:pStyle w:val="Normal"/>
      </w:pPr>
      <w:r>
        <w:t>与劲 公司存</w:t>
      </w:r>
    </w:p>
    <w:p>
      <w:pPr>
        <w:pStyle w:val="Normal"/>
      </w:pPr>
      <w:r>
        <w:t>定</w:t>
      </w:r>
    </w:p>
    <w:p>
      <w:pPr>
        <w:pStyle w:val="Normal"/>
      </w:pPr>
      <w:r>
        <w:t>, 属于</w:t>
      </w:r>
    </w:p>
    <w:p>
      <w:pPr>
        <w:pStyle w:val="Normal"/>
      </w:pPr>
      <w:r>
        <w:t>他人知名度, 加自售 品</w:t>
      </w:r>
    </w:p>
    <w:p>
      <w:pPr>
        <w:pStyle w:val="Normal"/>
      </w:pPr>
      <w:r>
        <w:t>交易 会, 并由此取</w:t>
      </w:r>
    </w:p>
    <w:p>
      <w:pPr>
        <w:pStyle w:val="Normal"/>
      </w:pPr>
      <w:r>
        <w:t>不正当竞争优势</w:t>
      </w:r>
    </w:p>
    <w:p>
      <w:pPr>
        <w:pStyle w:val="Normal"/>
      </w:pPr>
      <w:r>
        <w:t xml:space="preserve">行为, </w:t>
      </w:r>
    </w:p>
    <w:p>
      <w:pPr>
        <w:pStyle w:val="Normal"/>
      </w:pPr>
      <w:r>
        <w:t>成1993年《反不正当竞争法》第五 第</w:t>
      </w:r>
    </w:p>
    <w:p>
      <w:pPr>
        <w:pStyle w:val="Normal"/>
      </w:pPr>
      <w:r>
        <w:t>(三) 项</w:t>
      </w:r>
    </w:p>
    <w:p>
      <w:pPr>
        <w:pStyle w:val="Normal"/>
      </w:pPr>
      <w:r>
        <w:t>定 不正当竞争。</w:t>
      </w:r>
    </w:p>
    <w:p>
      <w:pPr>
        <w:pStyle w:val="Normal"/>
      </w:pPr>
      <w:r>
        <w:t>实际上, 新</w:t>
      </w:r>
    </w:p>
    <w:p>
      <w:pPr>
        <w:pStyle w:val="Normal"/>
      </w:pPr>
      <w:r>
        <w:t>订</w:t>
      </w:r>
    </w:p>
    <w:p>
      <w:pPr>
        <w:pStyle w:val="Normal"/>
      </w:pPr>
      <w:r>
        <w:t>《反不正当竞争法》对此有了</w:t>
      </w:r>
    </w:p>
    <w:p>
      <w:pPr>
        <w:pStyle w:val="Normal"/>
      </w:pPr>
      <w:r>
        <w:t>为明确</w:t>
      </w:r>
    </w:p>
    <w:p>
      <w:pPr>
        <w:pStyle w:val="Normal"/>
      </w:pPr>
      <w:r>
        <w:t xml:space="preserve">定, </w:t>
      </w:r>
    </w:p>
    <w:p>
      <w:pPr>
        <w:pStyle w:val="Normal"/>
      </w:pPr>
      <w:r>
        <w:t>该法第六</w:t>
      </w:r>
    </w:p>
    <w:p>
      <w:pPr>
        <w:pStyle w:val="Normal"/>
      </w:pPr>
      <w:r>
        <w:t>第(</w:t>
      </w:r>
    </w:p>
    <w:p>
      <w:pPr>
        <w:pStyle w:val="Normal"/>
      </w:pPr>
      <w:r>
        <w:t>) 项</w:t>
      </w:r>
    </w:p>
    <w:p>
      <w:pPr>
        <w:pStyle w:val="Normal"/>
      </w:pPr>
      <w:r>
        <w:t>定: 经营</w:t>
      </w:r>
    </w:p>
    <w:p>
      <w:pPr>
        <w:pStyle w:val="Normal"/>
      </w:pPr>
      <w:r>
        <w:t>不</w:t>
      </w:r>
    </w:p>
    <w:p>
      <w:pPr>
        <w:pStyle w:val="Normal"/>
      </w:pPr>
      <w:r>
        <w:t xml:space="preserve">实施下列混淆行为, </w:t>
      </w:r>
    </w:p>
    <w:p>
      <w:pPr>
        <w:pStyle w:val="Normal"/>
      </w:pPr>
      <w:r>
        <w:t>人</w:t>
      </w:r>
    </w:p>
    <w:p>
      <w:pPr>
        <w:pStyle w:val="Normal"/>
      </w:pPr>
      <w:r>
        <w:t>为是他人</w:t>
      </w:r>
    </w:p>
    <w:p>
      <w:pPr>
        <w:pStyle w:val="Normal"/>
      </w:pPr>
      <w:r>
        <w:t>品</w:t>
      </w:r>
    </w:p>
    <w:p>
      <w:pPr>
        <w:pStyle w:val="Normal"/>
      </w:pPr>
      <w:r>
        <w:t>与他人存</w:t>
      </w:r>
    </w:p>
    <w:p>
      <w:pPr>
        <w:pStyle w:val="Normal"/>
      </w:pPr>
      <w:r>
        <w:t>定</w:t>
      </w:r>
    </w:p>
    <w:p>
      <w:pPr>
        <w:pStyle w:val="Normal"/>
      </w:pPr>
      <w:r>
        <w:t>:“ (</w:t>
      </w:r>
    </w:p>
    <w:p>
      <w:pPr>
        <w:pStyle w:val="Normal"/>
      </w:pPr>
      <w:r>
        <w:t>) 其他</w:t>
      </w:r>
    </w:p>
    <w:p>
      <w:pPr>
        <w:pStyle w:val="Normal"/>
      </w:pPr>
      <w:r>
        <w:t>以</w:t>
      </w:r>
    </w:p>
    <w:p>
      <w:pPr>
        <w:pStyle w:val="Normal"/>
      </w:pPr>
      <w:r>
        <w:t>人</w:t>
      </w:r>
    </w:p>
    <w:p>
      <w:pPr>
        <w:pStyle w:val="Normal"/>
      </w:pPr>
      <w:r>
        <w:t>为</w:t>
      </w:r>
    </w:p>
    <w:p>
      <w:pPr>
        <w:pStyle w:val="Normal"/>
      </w:pPr>
      <w:r>
        <w:t>是他人</w:t>
      </w:r>
    </w:p>
    <w:p>
      <w:pPr>
        <w:pStyle w:val="Normal"/>
      </w:pPr>
      <w:r>
        <w:t>品</w:t>
      </w:r>
    </w:p>
    <w:p>
      <w:pPr>
        <w:pStyle w:val="Normal"/>
      </w:pPr>
      <w:r>
        <w:t>与他人存</w:t>
      </w:r>
    </w:p>
    <w:p>
      <w:pPr>
        <w:pStyle w:val="Normal"/>
      </w:pPr>
      <w:r>
        <w:t>定</w:t>
      </w:r>
    </w:p>
    <w:p>
      <w:pPr>
        <w:pStyle w:val="Normal"/>
      </w:pPr>
      <w:r>
        <w:t>混淆行为。”上述</w:t>
      </w:r>
    </w:p>
    <w:p>
      <w:pPr>
        <w:pStyle w:val="Normal"/>
      </w:pPr>
      <w:r>
        <w:t>定</w:t>
      </w:r>
    </w:p>
    <w:p>
      <w:pPr>
        <w:pStyle w:val="Normal"/>
      </w:pPr>
      <w:r>
        <w:t>底</w:t>
      </w:r>
    </w:p>
    <w:p>
      <w:pPr>
        <w:pStyle w:val="Normal"/>
      </w:pPr>
      <w:r>
        <w:t>确</w:t>
      </w:r>
    </w:p>
    <w:p>
      <w:pPr>
        <w:pStyle w:val="Normal"/>
      </w:pPr>
      <w:r>
        <w:t>了此 行为</w:t>
      </w:r>
    </w:p>
    <w:p>
      <w:pPr>
        <w:pStyle w:val="Normal"/>
      </w:pPr>
      <w:r>
        <w:t>质, 同时也申明了该法</w:t>
      </w:r>
    </w:p>
    <w:p>
      <w:pPr>
        <w:pStyle w:val="Normal"/>
      </w:pPr>
      <w:r>
        <w:t>护范</w:t>
      </w:r>
    </w:p>
    <w:p>
      <w:pPr>
        <w:pStyle w:val="Normal"/>
      </w:pPr>
      <w:r>
        <w:t>。</w:t>
      </w:r>
    </w:p>
    <w:p>
      <w:pPr>
        <w:pStyle w:val="Normal"/>
      </w:pPr>
      <w:r>
        <w:t>虑</w:t>
      </w:r>
    </w:p>
    <w:p>
      <w:pPr>
        <w:pStyle w:val="Normal"/>
      </w:pPr>
      <w:r>
        <w:t>《</w:t>
      </w:r>
    </w:p>
    <w:p>
      <w:pPr>
        <w:pStyle w:val="Normal"/>
      </w:pPr>
      <w:r>
        <w:t>法》与《反不正当竞争法》之间</w:t>
      </w:r>
    </w:p>
    <w:p>
      <w:pPr>
        <w:pStyle w:val="Normal"/>
      </w:pPr>
      <w:r>
        <w:t>关</w:t>
      </w:r>
    </w:p>
    <w:p>
      <w:pPr>
        <w:pStyle w:val="Normal"/>
      </w:pPr>
      <w:r>
        <w:t>, 从</w:t>
      </w:r>
    </w:p>
    <w:p>
      <w:pPr>
        <w:pStyle w:val="Normal"/>
      </w:pPr>
      <w:r>
        <w:t>持</w:t>
      </w:r>
    </w:p>
    <w:p>
      <w:pPr>
        <w:pStyle w:val="Normal"/>
      </w:pPr>
      <w:r>
        <w:t>权法</w:t>
      </w:r>
    </w:p>
    <w:p>
      <w:pPr>
        <w:pStyle w:val="Normal"/>
      </w:pPr>
      <w:r>
        <w:t>逻</w:t>
      </w:r>
    </w:p>
    <w:p>
      <w:pPr>
        <w:pStyle w:val="Normal"/>
      </w:pPr>
      <w:r>
        <w:t>辑自洽</w:t>
      </w:r>
    </w:p>
    <w:p>
      <w:pPr>
        <w:pStyle w:val="Normal"/>
      </w:pPr>
      <w:r>
        <w:t>度出发, 对同一个搭</w:t>
      </w:r>
    </w:p>
    <w:p>
      <w:pPr>
        <w:pStyle w:val="Normal"/>
      </w:pPr>
      <w:r>
        <w:t>行为, 一般应</w:t>
      </w:r>
    </w:p>
    <w:p>
      <w:pPr>
        <w:pStyle w:val="Normal"/>
      </w:pPr>
      <w:r>
        <w:t>《</w:t>
      </w:r>
    </w:p>
    <w:p>
      <w:pPr>
        <w:pStyle w:val="Normal"/>
      </w:pPr>
      <w:r>
        <w:t>法》</w:t>
      </w:r>
    </w:p>
    <w:p>
      <w:pPr>
        <w:pStyle w:val="Normal"/>
      </w:pPr>
      <w:r>
        <w:t xml:space="preserve">《反不正当竞争法》中择一予以 制, </w:t>
      </w:r>
    </w:p>
    <w:p>
      <w:pPr>
        <w:pStyle w:val="Normal"/>
      </w:pPr>
      <w:r>
        <w:t>中</w:t>
      </w:r>
    </w:p>
    <w:p>
      <w:pPr>
        <w:pStyle w:val="Normal"/>
      </w:pPr>
      <w:r>
        <w:t>售 混淆行为即应当</w:t>
      </w:r>
    </w:p>
    <w:p>
      <w:pPr>
        <w:pStyle w:val="Normal"/>
      </w:pPr>
      <w:r>
        <w:t>仅 定 成不正当竞争行为。</w:t>
      </w:r>
    </w:p>
    <w:p>
      <w:pPr>
        <w:pStyle w:val="Normal"/>
      </w:pPr>
      <w:r>
        <w:t xml:space="preserve">人: 北京知 产权法 </w:t>
      </w:r>
    </w:p>
    <w:p>
      <w:pPr>
        <w:pStyle w:val="Normal"/>
      </w:pPr>
      <w:r>
        <w:t xml:space="preserve">宁 </w:t>
      </w:r>
    </w:p>
    <w:p>
      <w:pPr>
        <w:pStyle w:val="Normal"/>
      </w:pPr>
      <w:r>
        <w:t>29</w:t>
      </w:r>
    </w:p>
    <w:p>
      <w:pPr>
        <w:pStyle w:val="Normal"/>
      </w:pPr>
      <w:r>
        <w:t>权</w:t>
      </w:r>
    </w:p>
    <w:p>
      <w:pPr>
        <w:pStyle w:val="Normal"/>
      </w:pPr>
      <w:r>
        <w:t>件中“合法</w:t>
      </w:r>
    </w:p>
    <w:p>
      <w:pPr>
        <w:pStyle w:val="Normal"/>
      </w:pPr>
      <w:r>
        <w:t xml:space="preserve">源抗辩” </w:t>
      </w:r>
    </w:p>
    <w:p>
      <w:pPr>
        <w:pStyle w:val="Normal"/>
      </w:pPr>
      <w:r>
        <w:t>正</w:t>
      </w:r>
    </w:p>
    <w:p>
      <w:pPr>
        <w:pStyle w:val="Normal"/>
      </w:pPr>
      <w:r>
        <w:t>确</w:t>
      </w:r>
    </w:p>
    <w:p>
      <w:pPr>
        <w:pStyle w:val="Normal"/>
      </w:pPr>
      <w:r>
        <w:t>定</w:t>
      </w:r>
    </w:p>
    <w:p>
      <w:pPr>
        <w:pStyle w:val="Normal"/>
      </w:pPr>
      <w:r>
        <w:t>——宁波市福达 片有</w:t>
      </w:r>
    </w:p>
    <w:p>
      <w:pPr>
        <w:pStyle w:val="Normal"/>
      </w:pPr>
      <w:r>
        <w:t>公司诉淄川松龄良 五金工具经营部</w:t>
      </w:r>
    </w:p>
    <w:p>
      <w:pPr>
        <w:pStyle w:val="Normal"/>
      </w:pPr>
      <w:r>
        <w:t>害</w:t>
      </w:r>
    </w:p>
    <w:p>
      <w:pPr>
        <w:pStyle w:val="Normal"/>
      </w:pPr>
      <w:r>
        <w:t>权</w:t>
      </w:r>
    </w:p>
    <w:p>
      <w:pPr>
        <w:pStyle w:val="Normal"/>
      </w:pPr>
      <w:r>
        <w:t>【 件基</w:t>
      </w:r>
    </w:p>
    <w:p>
      <w:pPr>
        <w:pStyle w:val="Normal"/>
      </w:pPr>
      <w:r>
        <w:t>息】</w:t>
      </w:r>
    </w:p>
    <w:p>
      <w:pPr>
        <w:pStyle w:val="Normal"/>
      </w:pPr>
      <w:r>
        <w:t>1. 裁 书字号</w:t>
      </w:r>
    </w:p>
    <w:p>
      <w:pPr>
        <w:pStyle w:val="Normal"/>
      </w:pPr>
      <w:r>
        <w:t>山东省淄博市中级人民法</w:t>
      </w:r>
    </w:p>
    <w:p>
      <w:pPr>
        <w:pStyle w:val="Normal"/>
      </w:pPr>
      <w:r>
        <w:t xml:space="preserve">(2017) </w:t>
      </w:r>
    </w:p>
    <w:p>
      <w:pPr>
        <w:pStyle w:val="Normal"/>
      </w:pPr>
      <w:r>
        <w:t>03民</w:t>
      </w:r>
    </w:p>
    <w:p>
      <w:pPr>
        <w:pStyle w:val="Normal"/>
      </w:pPr>
      <w:r>
        <w:t>260号民事</w:t>
      </w:r>
    </w:p>
    <w:p>
      <w:pPr>
        <w:pStyle w:val="Normal"/>
      </w:pPr>
      <w:r>
        <w:t>决书</w:t>
      </w:r>
    </w:p>
    <w:p>
      <w:pPr>
        <w:pStyle w:val="Normal"/>
      </w:pPr>
      <w:r>
        <w:bookmarkStart w:id="139" w:name="p139"/>
        <w:t/>
        <w:bookmarkEnd w:id="139"/>
        <w:drawing>
          <wp:inline>
            <wp:extent cx="584200" cy="546100"/>
            <wp:effectExtent b="0" l="0" r="0" t="0"/>
            <wp:docPr descr="index-139_1.jpg" id="91" name="index-139_1.jpg"/>
            <wp:cNvGraphicFramePr>
              <a:graphicFrameLocks noChangeAspect="1"/>
            </wp:cNvGraphicFramePr>
            <a:graphic>
              <a:graphicData uri="http://schemas.openxmlformats.org/drawingml/2006/picture">
                <pic:pic>
                  <pic:nvPicPr>
                    <pic:cNvPr descr="index-139_1.jpg" id="0" name="index-139_1.jpg"/>
                    <pic:cNvPicPr/>
                  </pic:nvPicPr>
                  <pic:blipFill>
                    <a:blip r:embed="rId95"/>
                    <a:stretch>
                      <a:fillRect/>
                    </a:stretch>
                  </pic:blipFill>
                  <pic:spPr>
                    <a:xfrm>
                      <a:off x="0" y="0"/>
                      <a:ext cx="584200" cy="546100"/>
                    </a:xfrm>
                    <a:prstGeom prst="rect">
                      <a:avLst/>
                    </a:prstGeom>
                  </pic:spPr>
                </pic:pic>
              </a:graphicData>
            </a:graphic>
          </wp:inline>
        </w:drawing>
      </w:r>
    </w:p>
    <w:p>
      <w:pPr>
        <w:pStyle w:val="Normal"/>
      </w:pPr>
      <w:r>
        <w:t xml:space="preserve">2. </w:t>
      </w:r>
    </w:p>
    <w:p>
      <w:pPr>
        <w:pStyle w:val="Normal"/>
      </w:pPr>
      <w:r>
        <w:t xml:space="preserve">由: </w:t>
      </w:r>
    </w:p>
    <w:p>
      <w:pPr>
        <w:pStyle w:val="Normal"/>
      </w:pPr>
      <w:r>
        <w:t>害</w:t>
      </w:r>
    </w:p>
    <w:p>
      <w:pPr>
        <w:pStyle w:val="Normal"/>
      </w:pPr>
      <w:r>
        <w:t>权</w:t>
      </w:r>
    </w:p>
    <w:p>
      <w:pPr>
        <w:pStyle w:val="Normal"/>
      </w:pPr>
      <w:r>
        <w:t>纷</w:t>
      </w:r>
    </w:p>
    <w:p>
      <w:pPr>
        <w:pStyle w:val="Normal"/>
      </w:pPr>
      <w:r>
        <w:t>3. 当事人</w:t>
      </w:r>
    </w:p>
    <w:p>
      <w:pPr>
        <w:pStyle w:val="Normal"/>
      </w:pPr>
      <w:r>
        <w:t>原告: 宁波市福达 片有 公司 (以下简称福达 片)</w:t>
      </w:r>
    </w:p>
    <w:p>
      <w:pPr>
        <w:pStyle w:val="Normal"/>
      </w:pPr>
      <w:r>
        <w:t>被告: 淄川松龄良</w:t>
      </w:r>
    </w:p>
    <w:p>
      <w:pPr>
        <w:pStyle w:val="Normal"/>
      </w:pPr>
      <w:r>
        <w:t>五金工具经营部 (以下简称良</w:t>
      </w:r>
    </w:p>
    <w:p>
      <w:pPr>
        <w:pStyle w:val="Normal"/>
      </w:pPr>
      <w:r>
        <w:t>五金)</w:t>
      </w:r>
    </w:p>
    <w:p>
      <w:pPr>
        <w:pStyle w:val="Normal"/>
      </w:pPr>
      <w:r>
        <w:t>【基</w:t>
      </w:r>
    </w:p>
    <w:p>
      <w:pPr>
        <w:pStyle w:val="Normal"/>
      </w:pPr>
      <w:r>
        <w:t>】</w:t>
      </w:r>
    </w:p>
    <w:p>
      <w:pPr>
        <w:pStyle w:val="Normal"/>
      </w:pPr>
      <w:r>
        <w:t>原告福达 片</w:t>
      </w:r>
    </w:p>
    <w:p>
      <w:pPr>
        <w:pStyle w:val="Normal"/>
      </w:pPr>
      <w:r>
        <w:t>第1056900号“</w:t>
      </w:r>
    </w:p>
    <w:p>
      <w:pPr>
        <w:pStyle w:val="Normal"/>
      </w:pPr>
      <w:r>
        <w:t>”注册</w:t>
      </w:r>
    </w:p>
    <w:p>
      <w:pPr>
        <w:pStyle w:val="Normal"/>
      </w:pPr>
      <w:r>
        <w:t>专</w:t>
      </w:r>
    </w:p>
    <w:p>
      <w:pPr>
        <w:pStyle w:val="Normal"/>
      </w:pPr>
      <w:r>
        <w:t>权人。原告经</w:t>
      </w:r>
    </w:p>
    <w:p>
      <w:pPr>
        <w:pStyle w:val="Normal"/>
      </w:pPr>
      <w:r>
        <w:t>发现被告良 五金</w:t>
      </w:r>
    </w:p>
    <w:p>
      <w:pPr>
        <w:pStyle w:val="Normal"/>
      </w:pPr>
      <w:r>
        <w:t>经</w:t>
      </w:r>
    </w:p>
    <w:p>
      <w:pPr>
        <w:pStyle w:val="Normal"/>
      </w:pPr>
      <w:r>
        <w:t>可</w:t>
      </w:r>
    </w:p>
    <w:p>
      <w:pPr>
        <w:pStyle w:val="Normal"/>
      </w:pPr>
      <w:r>
        <w:t>其经营</w:t>
      </w:r>
    </w:p>
    <w:p>
      <w:pPr>
        <w:pStyle w:val="Normal"/>
      </w:pPr>
      <w:r>
        <w:t>所</w:t>
      </w:r>
    </w:p>
    <w:p>
      <w:pPr>
        <w:pStyle w:val="Normal"/>
      </w:pPr>
      <w:r>
        <w:t>销售涉嫌</w:t>
      </w:r>
    </w:p>
    <w:p>
      <w:pPr>
        <w:pStyle w:val="Normal"/>
      </w:pPr>
      <w:r>
        <w:t>上述注册</w:t>
      </w:r>
    </w:p>
    <w:p>
      <w:pPr>
        <w:pStyle w:val="Normal"/>
      </w:pPr>
      <w:r>
        <w:t>专</w:t>
      </w:r>
    </w:p>
    <w:p>
      <w:pPr>
        <w:pStyle w:val="Normal"/>
      </w:pPr>
      <w:r>
        <w:t>权</w:t>
      </w:r>
    </w:p>
    <w:p>
      <w:pPr>
        <w:pStyle w:val="Normal"/>
      </w:pPr>
      <w:r>
        <w:t>片, 并委</w:t>
      </w:r>
    </w:p>
    <w:p>
      <w:pPr>
        <w:pStyle w:val="Normal"/>
      </w:pPr>
      <w:r>
        <w:t>北京八方</w:t>
      </w:r>
    </w:p>
    <w:p>
      <w:pPr>
        <w:pStyle w:val="Normal"/>
      </w:pPr>
      <w:r>
        <w:t>创咨询有</w:t>
      </w:r>
    </w:p>
    <w:p>
      <w:pPr>
        <w:pStyle w:val="Normal"/>
      </w:pPr>
      <w:r>
        <w:t>公司向北京市国</w:t>
      </w:r>
    </w:p>
    <w:p>
      <w:pPr>
        <w:pStyle w:val="Normal"/>
      </w:pPr>
      <w:r>
        <w:t>公</w:t>
      </w:r>
    </w:p>
    <w:p>
      <w:pPr>
        <w:pStyle w:val="Normal"/>
      </w:pPr>
      <w:r>
        <w:t>申请进行</w:t>
      </w:r>
    </w:p>
    <w:p>
      <w:pPr>
        <w:pStyle w:val="Normal"/>
      </w:pPr>
      <w:r>
        <w:t>据公</w:t>
      </w:r>
    </w:p>
    <w:p>
      <w:pPr>
        <w:pStyle w:val="Normal"/>
      </w:pPr>
      <w:r>
        <w:t>。北京八方</w:t>
      </w:r>
    </w:p>
    <w:p>
      <w:pPr>
        <w:pStyle w:val="Normal"/>
      </w:pPr>
      <w:r>
        <w:t>创咨询有</w:t>
      </w:r>
    </w:p>
    <w:p>
      <w:pPr>
        <w:pStyle w:val="Normal"/>
      </w:pPr>
      <w:r>
        <w:t>公司</w:t>
      </w:r>
    </w:p>
    <w:p>
      <w:pPr>
        <w:pStyle w:val="Normal"/>
      </w:pPr>
      <w:r>
        <w:t>良</w:t>
      </w:r>
    </w:p>
    <w:p>
      <w:pPr>
        <w:pStyle w:val="Normal"/>
      </w:pPr>
      <w:r>
        <w:t>五</w:t>
      </w:r>
    </w:p>
    <w:p>
      <w:pPr>
        <w:pStyle w:val="Normal"/>
      </w:pPr>
      <w:r>
        <w:t>金购买了“</w:t>
      </w:r>
    </w:p>
    <w:p>
      <w:pPr>
        <w:pStyle w:val="Normal"/>
      </w:pPr>
      <w:r>
        <w:t>片”一</w:t>
      </w:r>
    </w:p>
    <w:p>
      <w:pPr>
        <w:pStyle w:val="Normal"/>
      </w:pPr>
      <w:r>
        <w:t>盒 (</w:t>
      </w:r>
    </w:p>
    <w:p>
      <w:pPr>
        <w:pStyle w:val="Normal"/>
      </w:pPr>
      <w:r>
        <w:t>含十小盒),并从其工作人员</w:t>
      </w:r>
    </w:p>
    <w:p>
      <w:pPr>
        <w:pStyle w:val="Normal"/>
      </w:pPr>
      <w:r>
        <w:t>当</w:t>
      </w:r>
    </w:p>
    <w:p>
      <w:pPr>
        <w:pStyle w:val="Normal"/>
      </w:pPr>
      <w:r>
        <w:t>取</w:t>
      </w:r>
    </w:p>
    <w:p>
      <w:pPr>
        <w:pStyle w:val="Normal"/>
      </w:pPr>
      <w:r>
        <w:t>料袋一个、 《淄川区小程</w:t>
      </w:r>
    </w:p>
    <w:p>
      <w:pPr>
        <w:pStyle w:val="Normal"/>
      </w:pPr>
      <w:r>
        <w:t>有 公司》单据一 。北京市</w:t>
      </w:r>
    </w:p>
    <w:p>
      <w:pPr>
        <w:pStyle w:val="Normal"/>
      </w:pPr>
      <w:r>
        <w:t>国 公</w:t>
      </w:r>
    </w:p>
    <w:p>
      <w:pPr>
        <w:pStyle w:val="Normal"/>
      </w:pPr>
      <w:r>
        <w:t>据此作出 (2016) 京国</w:t>
      </w:r>
    </w:p>
    <w:p>
      <w:pPr>
        <w:pStyle w:val="Normal"/>
      </w:pPr>
      <w:r>
        <w:t>经 字第04778号《公 书》对</w:t>
      </w:r>
    </w:p>
    <w:p>
      <w:pPr>
        <w:pStyle w:val="Normal"/>
      </w:pPr>
      <w:r>
        <w:t>上述</w:t>
      </w:r>
    </w:p>
    <w:p>
      <w:pPr>
        <w:pStyle w:val="Normal"/>
      </w:pPr>
      <w:r>
        <w:t>行为予以确 。后原告起诉</w:t>
      </w:r>
    </w:p>
    <w:p>
      <w:pPr>
        <w:pStyle w:val="Normal"/>
      </w:pPr>
      <w:r>
        <w:t>求被告</w:t>
      </w:r>
    </w:p>
    <w:p>
      <w:pPr>
        <w:pStyle w:val="Normal"/>
      </w:pPr>
      <w:r>
        <w:t>止 权并</w:t>
      </w:r>
    </w:p>
    <w:p>
      <w:pPr>
        <w:pStyle w:val="Normal"/>
      </w:pPr>
      <w:r>
        <w:t>损 3万</w:t>
      </w:r>
    </w:p>
    <w:p>
      <w:pPr>
        <w:pStyle w:val="Normal"/>
      </w:pPr>
      <w:r>
        <w:t>。被告辩称其销售</w:t>
      </w:r>
    </w:p>
    <w:p>
      <w:pPr>
        <w:pStyle w:val="Normal"/>
      </w:pPr>
      <w:r>
        <w:t>片</w:t>
      </w:r>
    </w:p>
    <w:p>
      <w:pPr>
        <w:pStyle w:val="Normal"/>
      </w:pPr>
      <w:r>
        <w:t>从临沂凯</w:t>
      </w:r>
    </w:p>
    <w:p>
      <w:pPr>
        <w:pStyle w:val="Normal"/>
      </w:pPr>
      <w:r>
        <w:t>料带厂进货, 具有合法</w:t>
      </w:r>
    </w:p>
    <w:p>
      <w:pPr>
        <w:pStyle w:val="Normal"/>
      </w:pPr>
      <w:r>
        <w:t>源。另 , 该 片是否属于真品其没有鉴</w:t>
      </w:r>
    </w:p>
    <w:p>
      <w:pPr>
        <w:pStyle w:val="Normal"/>
      </w:pPr>
      <w:r>
        <w:t>力, 故不应承担</w:t>
      </w:r>
    </w:p>
    <w:p>
      <w:pPr>
        <w:pStyle w:val="Normal"/>
      </w:pPr>
      <w:r>
        <w:t>责</w:t>
      </w:r>
    </w:p>
    <w:p>
      <w:pPr>
        <w:pStyle w:val="Normal"/>
      </w:pPr>
      <w:r>
        <w:t>任。被告为此提 了 货单、提货</w:t>
      </w:r>
    </w:p>
    <w:p>
      <w:pPr>
        <w:pStyle w:val="Normal"/>
      </w:pPr>
      <w:r>
        <w:t>和相关</w:t>
      </w:r>
    </w:p>
    <w:p>
      <w:pPr>
        <w:pStyle w:val="Normal"/>
      </w:pPr>
      <w:r>
        <w:t>。 货单和提货</w:t>
      </w:r>
    </w:p>
    <w:p>
      <w:pPr>
        <w:pStyle w:val="Normal"/>
      </w:pPr>
      <w:r>
        <w:t>上 购买人和收货人</w:t>
      </w:r>
    </w:p>
    <w:p>
      <w:pPr>
        <w:pStyle w:val="Normal"/>
      </w:pPr>
      <w:r>
        <w:t>与起诉</w:t>
      </w:r>
    </w:p>
    <w:p>
      <w:pPr>
        <w:pStyle w:val="Normal"/>
      </w:pPr>
      <w:r>
        <w:t>中 明</w:t>
      </w:r>
    </w:p>
    <w:p>
      <w:pPr>
        <w:pStyle w:val="Normal"/>
      </w:pPr>
      <w:r>
        <w:t>被告</w:t>
      </w:r>
    </w:p>
    <w:p>
      <w:pPr>
        <w:pStyle w:val="Normal"/>
      </w:pPr>
      <w:r>
        <w:t>为</w:t>
      </w:r>
    </w:p>
    <w:p>
      <w:pPr>
        <w:pStyle w:val="Normal"/>
      </w:pPr>
      <w:r>
        <w:t>1875331××××, 货单和提货</w:t>
      </w:r>
    </w:p>
    <w:p>
      <w:pPr>
        <w:pStyle w:val="Normal"/>
      </w:pPr>
      <w:r>
        <w:t>上 卖方和发货方</w:t>
      </w:r>
    </w:p>
    <w:p>
      <w:pPr>
        <w:pStyle w:val="Normal"/>
      </w:pPr>
      <w:r>
        <w:t>为</w:t>
      </w:r>
    </w:p>
    <w:p>
      <w:pPr>
        <w:pStyle w:val="Normal"/>
      </w:pPr>
      <w:r>
        <w:t>711××××, 货单和提货</w:t>
      </w:r>
    </w:p>
    <w:p>
      <w:pPr>
        <w:pStyle w:val="Normal"/>
      </w:pPr>
      <w:r>
        <w:t>上亦</w:t>
      </w:r>
    </w:p>
    <w:p>
      <w:pPr>
        <w:pStyle w:val="Normal"/>
      </w:pPr>
      <w:r>
        <w:t>显示被告从临沂凯</w:t>
      </w:r>
    </w:p>
    <w:p>
      <w:pPr>
        <w:pStyle w:val="Normal"/>
      </w:pPr>
      <w:r>
        <w:t>料带厂</w:t>
      </w:r>
    </w:p>
    <w:p>
      <w:pPr>
        <w:pStyle w:val="Normal"/>
      </w:pPr>
      <w:r>
        <w:t>进货 货 为685</w:t>
      </w:r>
    </w:p>
    <w:p>
      <w:pPr>
        <w:pStyle w:val="Normal"/>
      </w:pPr>
      <w:r>
        <w:t>。另 , 被告提</w:t>
      </w:r>
    </w:p>
    <w:p>
      <w:pPr>
        <w:pStyle w:val="Normal"/>
      </w:pPr>
      <w:r>
        <w:t>亦</w:t>
      </w:r>
    </w:p>
    <w:p>
      <w:pPr>
        <w:pStyle w:val="Normal"/>
      </w:pPr>
      <w:r>
        <w:t>实被告从临沂市河</w:t>
      </w:r>
    </w:p>
    <w:p>
      <w:pPr>
        <w:pStyle w:val="Normal"/>
      </w:pPr>
      <w:r>
        <w:t>东五金市 新区144号临沂凯</w:t>
      </w:r>
    </w:p>
    <w:p>
      <w:pPr>
        <w:pStyle w:val="Normal"/>
      </w:pPr>
      <w:r>
        <w:t>料带厂购进涉</w:t>
      </w:r>
    </w:p>
    <w:p>
      <w:pPr>
        <w:pStyle w:val="Normal"/>
      </w:pPr>
      <w:r>
        <w:t>品。</w:t>
      </w:r>
    </w:p>
    <w:p>
      <w:pPr>
        <w:pStyle w:val="Normal"/>
      </w:pPr>
      <w:r>
        <w:t>【 件</w:t>
      </w:r>
    </w:p>
    <w:p>
      <w:pPr>
        <w:pStyle w:val="Normal"/>
      </w:pPr>
      <w:r>
        <w:t>】</w:t>
      </w:r>
    </w:p>
    <w:p>
      <w:pPr>
        <w:pStyle w:val="Normal"/>
      </w:pPr>
      <w:r>
        <w:t>良 五金主 其销售</w:t>
      </w:r>
    </w:p>
    <w:p>
      <w:pPr>
        <w:pStyle w:val="Normal"/>
      </w:pPr>
      <w:r>
        <w:t>涉</w:t>
      </w:r>
    </w:p>
    <w:p>
      <w:pPr>
        <w:pStyle w:val="Normal"/>
      </w:pPr>
      <w:r>
        <w:t>权</w:t>
      </w:r>
    </w:p>
    <w:p>
      <w:pPr>
        <w:pStyle w:val="Normal"/>
      </w:pPr>
      <w:r>
        <w:t>品具有合法 源</w:t>
      </w:r>
    </w:p>
    <w:p>
      <w:pPr>
        <w:pStyle w:val="Normal"/>
      </w:pPr>
      <w:r>
        <w:t>抗辩是否成</w:t>
      </w:r>
    </w:p>
    <w:p>
      <w:pPr>
        <w:pStyle w:val="Normal"/>
      </w:pPr>
      <w:r>
        <w:t>立。</w:t>
      </w:r>
    </w:p>
    <w:p>
      <w:pPr>
        <w:pStyle w:val="Normal"/>
      </w:pPr>
      <w:r>
        <w:bookmarkStart w:id="140" w:name="p140"/>
        <w:t/>
        <w:bookmarkEnd w:id="140"/>
        <w:drawing>
          <wp:inline>
            <wp:extent cx="584200" cy="546100"/>
            <wp:effectExtent b="0" l="0" r="0" t="0"/>
            <wp:docPr descr="index-140_1.jpg" id="92" name="index-140_1.jpg"/>
            <wp:cNvGraphicFramePr>
              <a:graphicFrameLocks noChangeAspect="1"/>
            </wp:cNvGraphicFramePr>
            <a:graphic>
              <a:graphicData uri="http://schemas.openxmlformats.org/drawingml/2006/picture">
                <pic:pic>
                  <pic:nvPicPr>
                    <pic:cNvPr descr="index-140_1.jpg" id="0" name="index-140_1.jpg"/>
                    <pic:cNvPicPr/>
                  </pic:nvPicPr>
                  <pic:blipFill>
                    <a:blip r:embed="rId96"/>
                    <a:stretch>
                      <a:fillRect/>
                    </a:stretch>
                  </pic:blipFill>
                  <pic:spPr>
                    <a:xfrm>
                      <a:off x="0" y="0"/>
                      <a:ext cx="584200" cy="546100"/>
                    </a:xfrm>
                    <a:prstGeom prst="rect">
                      <a:avLst/>
                    </a:prstGeom>
                  </pic:spPr>
                </pic:pic>
              </a:graphicData>
            </a:graphic>
          </wp:inline>
        </w:drawing>
      </w:r>
    </w:p>
    <w:p>
      <w:pPr>
        <w:pStyle w:val="Normal"/>
      </w:pPr>
      <w:r>
        <w:t>【法</w:t>
      </w:r>
    </w:p>
    <w:p>
      <w:pPr>
        <w:pStyle w:val="Normal"/>
      </w:pPr>
      <w:r>
        <w:t>裁</w:t>
      </w:r>
    </w:p>
    <w:p>
      <w:pPr>
        <w:pStyle w:val="Normal"/>
      </w:pPr>
      <w:r>
        <w:t>旨】</w:t>
      </w:r>
    </w:p>
    <w:p>
      <w:pPr>
        <w:pStyle w:val="Normal"/>
      </w:pPr>
      <w:r>
        <w:t>山东省淄博市中级人民法 经审</w:t>
      </w:r>
    </w:p>
    <w:p>
      <w:pPr>
        <w:pStyle w:val="Normal"/>
      </w:pPr>
      <w:r>
        <w:t>为: 被告良 五金虽 销售</w:t>
      </w:r>
    </w:p>
    <w:p>
      <w:pPr>
        <w:pStyle w:val="Normal"/>
      </w:pPr>
      <w:r>
        <w:t>了</w:t>
      </w:r>
    </w:p>
    <w:p>
      <w:pPr>
        <w:pStyle w:val="Normal"/>
      </w:pPr>
      <w:r>
        <w:t>原告福达</w:t>
      </w:r>
    </w:p>
    <w:p>
      <w:pPr>
        <w:pStyle w:val="Normal"/>
      </w:pPr>
      <w:r>
        <w:t>片注册</w:t>
      </w:r>
    </w:p>
    <w:p>
      <w:pPr>
        <w:pStyle w:val="Normal"/>
      </w:pPr>
      <w:r>
        <w:t>专 权</w:t>
      </w:r>
    </w:p>
    <w:p>
      <w:pPr>
        <w:pStyle w:val="Normal"/>
      </w:pPr>
      <w:r>
        <w:t xml:space="preserve">品, </w:t>
      </w:r>
    </w:p>
    <w:p>
      <w:pPr>
        <w:pStyle w:val="Normal"/>
      </w:pPr>
      <w:r>
        <w:t>被告 该销售行为并</w:t>
      </w:r>
    </w:p>
    <w:p>
      <w:pPr>
        <w:pStyle w:val="Normal"/>
      </w:pPr>
      <w:r>
        <w:t>不具有</w:t>
      </w:r>
    </w:p>
    <w:p>
      <w:pPr>
        <w:pStyle w:val="Normal"/>
      </w:pPr>
      <w:r>
        <w:t>原告注册</w:t>
      </w:r>
    </w:p>
    <w:p>
      <w:pPr>
        <w:pStyle w:val="Normal"/>
      </w:pPr>
      <w:r>
        <w:t>专</w:t>
      </w:r>
    </w:p>
    <w:p>
      <w:pPr>
        <w:pStyle w:val="Normal"/>
      </w:pPr>
      <w:r>
        <w:t>权</w:t>
      </w:r>
    </w:p>
    <w:p>
      <w:pPr>
        <w:pStyle w:val="Normal"/>
      </w:pPr>
      <w:r>
        <w:t>, 尽管被告没有提</w:t>
      </w:r>
    </w:p>
    <w:p>
      <w:pPr>
        <w:pStyle w:val="Normal"/>
      </w:pPr>
      <w:r>
        <w:t>购货合同</w:t>
      </w:r>
    </w:p>
    <w:p>
      <w:pPr>
        <w:pStyle w:val="Normal"/>
      </w:pPr>
      <w:r>
        <w:t xml:space="preserve">及发票, </w:t>
      </w:r>
    </w:p>
    <w:p>
      <w:pPr>
        <w:pStyle w:val="Normal"/>
      </w:pPr>
      <w:r>
        <w:t>被告提</w:t>
      </w:r>
    </w:p>
    <w:p>
      <w:pPr>
        <w:pStyle w:val="Normal"/>
      </w:pPr>
      <w:r>
        <w:t>货单、提货</w:t>
      </w:r>
    </w:p>
    <w:p>
      <w:pPr>
        <w:pStyle w:val="Normal"/>
      </w:pPr>
      <w:r>
        <w:t>和相关</w:t>
      </w:r>
    </w:p>
    <w:p>
      <w:pPr>
        <w:pStyle w:val="Normal"/>
      </w:pPr>
      <w:r>
        <w:t>等</w:t>
      </w:r>
    </w:p>
    <w:p>
      <w:pPr>
        <w:pStyle w:val="Normal"/>
      </w:pPr>
      <w:r>
        <w:t>据亦符合中</w:t>
      </w:r>
    </w:p>
    <w:p>
      <w:pPr>
        <w:pStyle w:val="Normal"/>
      </w:pPr>
      <w:r>
        <w:t>小经营业</w:t>
      </w:r>
    </w:p>
    <w:p>
      <w:pPr>
        <w:pStyle w:val="Normal"/>
      </w:pPr>
      <w:r>
        <w:t>进货</w:t>
      </w:r>
    </w:p>
    <w:p>
      <w:pPr>
        <w:pStyle w:val="Normal"/>
      </w:pPr>
      <w:r>
        <w:t>交易习</w:t>
      </w:r>
    </w:p>
    <w:p>
      <w:pPr>
        <w:pStyle w:val="Normal"/>
      </w:pPr>
      <w:r>
        <w:t>和现实</w:t>
      </w:r>
    </w:p>
    <w:p>
      <w:pPr>
        <w:pStyle w:val="Normal"/>
      </w:pPr>
      <w:r>
        <w:t>, 即被告对于其合法</w:t>
      </w:r>
    </w:p>
    <w:p>
      <w:pPr>
        <w:pStyle w:val="Normal"/>
      </w:pPr>
      <w:r>
        <w:t>源抗辩</w:t>
      </w:r>
    </w:p>
    <w:p>
      <w:pPr>
        <w:pStyle w:val="Normal"/>
      </w:pPr>
      <w:r>
        <w:t>提</w:t>
      </w:r>
    </w:p>
    <w:p>
      <w:pPr>
        <w:pStyle w:val="Normal"/>
      </w:pPr>
      <w:r>
        <w:t>了符合交易习</w:t>
      </w:r>
    </w:p>
    <w:p>
      <w:pPr>
        <w:pStyle w:val="Normal"/>
      </w:pPr>
      <w:r>
        <w:t>相关</w:t>
      </w:r>
    </w:p>
    <w:p>
      <w:pPr>
        <w:pStyle w:val="Normal"/>
      </w:pPr>
      <w:r>
        <w:t>据, 且其提</w:t>
      </w:r>
    </w:p>
    <w:p>
      <w:pPr>
        <w:pStyle w:val="Normal"/>
      </w:pPr>
      <w:r>
        <w:t>上述</w:t>
      </w:r>
    </w:p>
    <w:p>
      <w:pPr>
        <w:pStyle w:val="Normal"/>
      </w:pPr>
      <w:r>
        <w:t>据相互印</w:t>
      </w:r>
    </w:p>
    <w:p>
      <w:pPr>
        <w:pStyle w:val="Normal"/>
      </w:pPr>
      <w:r>
        <w:t>, 已</w:t>
      </w:r>
    </w:p>
    <w:p>
      <w:pPr>
        <w:pStyle w:val="Normal"/>
      </w:pPr>
      <w:r>
        <w:t>经</w:t>
      </w:r>
    </w:p>
    <w:p>
      <w:pPr>
        <w:pStyle w:val="Normal"/>
      </w:pPr>
      <w:r>
        <w:t>成了相对完整</w:t>
      </w:r>
    </w:p>
    <w:p>
      <w:pPr>
        <w:pStyle w:val="Normal"/>
      </w:pPr>
      <w:r>
        <w:t>据链</w:t>
      </w:r>
    </w:p>
    <w:p>
      <w:pPr>
        <w:pStyle w:val="Normal"/>
      </w:pPr>
      <w:r>
        <w:t xml:space="preserve">, </w:t>
      </w:r>
    </w:p>
    <w:p>
      <w:pPr>
        <w:pStyle w:val="Normal"/>
      </w:pPr>
      <w:r>
        <w:t>实销售</w:t>
      </w:r>
    </w:p>
    <w:p>
      <w:pPr>
        <w:pStyle w:val="Normal"/>
      </w:pPr>
      <w:r>
        <w:t>片其合法</w:t>
      </w:r>
    </w:p>
    <w:p>
      <w:pPr>
        <w:pStyle w:val="Normal"/>
      </w:pPr>
      <w:r>
        <w:t>源, 被</w:t>
      </w:r>
    </w:p>
    <w:p>
      <w:pPr>
        <w:pStyle w:val="Normal"/>
      </w:pPr>
      <w:r>
        <w:t>告</w:t>
      </w:r>
    </w:p>
    <w:p>
      <w:pPr>
        <w:pStyle w:val="Normal"/>
      </w:pPr>
      <w:r>
        <w:t>中提出</w:t>
      </w:r>
    </w:p>
    <w:p>
      <w:pPr>
        <w:pStyle w:val="Normal"/>
      </w:pPr>
      <w:r>
        <w:t>合法</w:t>
      </w:r>
    </w:p>
    <w:p>
      <w:pPr>
        <w:pStyle w:val="Normal"/>
      </w:pPr>
      <w:r>
        <w:t>源抗辩成立。故被告</w:t>
      </w:r>
    </w:p>
    <w:p>
      <w:pPr>
        <w:pStyle w:val="Normal"/>
      </w:pPr>
      <w:r>
        <w:t>中</w:t>
      </w:r>
    </w:p>
    <w:p>
      <w:pPr>
        <w:pStyle w:val="Normal"/>
      </w:pPr>
      <w:r>
        <w:t>法应只承担</w:t>
      </w:r>
    </w:p>
    <w:p>
      <w:pPr>
        <w:pStyle w:val="Normal"/>
      </w:pPr>
      <w:r>
        <w:t>止</w:t>
      </w:r>
    </w:p>
    <w:p>
      <w:pPr>
        <w:pStyle w:val="Normal"/>
      </w:pPr>
      <w:r>
        <w:t>权</w:t>
      </w:r>
    </w:p>
    <w:p>
      <w:pPr>
        <w:pStyle w:val="Normal"/>
      </w:pPr>
      <w:r>
        <w:t xml:space="preserve">民事责任, </w:t>
      </w:r>
    </w:p>
    <w:p>
      <w:pPr>
        <w:pStyle w:val="Normal"/>
      </w:pPr>
      <w:r>
        <w:t>无须承担</w:t>
      </w:r>
    </w:p>
    <w:p>
      <w:pPr>
        <w:pStyle w:val="Normal"/>
      </w:pPr>
      <w:r>
        <w:t>损</w:t>
      </w:r>
    </w:p>
    <w:p>
      <w:pPr>
        <w:pStyle w:val="Normal"/>
      </w:pPr>
      <w:r>
        <w:t>民事责任。</w:t>
      </w:r>
    </w:p>
    <w:p>
      <w:pPr>
        <w:pStyle w:val="Normal"/>
      </w:pPr>
      <w:r>
        <w:t>山东省淄博市中级人民法</w:t>
      </w:r>
    </w:p>
    <w:p>
      <w:pPr>
        <w:pStyle w:val="Normal"/>
      </w:pPr>
      <w:r>
        <w:t>决:</w:t>
      </w:r>
    </w:p>
    <w:p>
      <w:pPr>
        <w:pStyle w:val="Normal"/>
      </w:pPr>
      <w:r>
        <w:t>一、良 五金立即 止</w:t>
      </w:r>
    </w:p>
    <w:p>
      <w:pPr>
        <w:pStyle w:val="Normal"/>
      </w:pPr>
      <w:r>
        <w:t>福达</w:t>
      </w:r>
    </w:p>
    <w:p>
      <w:pPr>
        <w:pStyle w:val="Normal"/>
      </w:pPr>
      <w:r>
        <w:t>片第1056900号“</w:t>
      </w:r>
    </w:p>
    <w:p>
      <w:pPr>
        <w:pStyle w:val="Normal"/>
      </w:pPr>
      <w:r>
        <w:t>”注册</w:t>
      </w:r>
    </w:p>
    <w:p>
      <w:pPr>
        <w:pStyle w:val="Normal"/>
      </w:pPr>
      <w:r>
        <w:t xml:space="preserve">专 权 行为; </w:t>
      </w:r>
    </w:p>
    <w:p>
      <w:pPr>
        <w:pStyle w:val="Normal"/>
      </w:pPr>
      <w:r>
        <w:t>二、</w:t>
      </w:r>
    </w:p>
    <w:p>
      <w:pPr>
        <w:pStyle w:val="Normal"/>
      </w:pPr>
      <w:r>
        <w:t>福达</w:t>
      </w:r>
    </w:p>
    <w:p>
      <w:pPr>
        <w:pStyle w:val="Normal"/>
      </w:pPr>
      <w:r>
        <w:t>片 其他诉 请求。</w:t>
      </w:r>
    </w:p>
    <w:p>
      <w:pPr>
        <w:pStyle w:val="Normal"/>
      </w:pPr>
      <w:r>
        <w:t>宣 后, 双方当事人</w:t>
      </w:r>
    </w:p>
    <w:p>
      <w:pPr>
        <w:pStyle w:val="Normal"/>
      </w:pPr>
      <w:r>
        <w:t>上诉, 一审 决已发 法</w:t>
      </w:r>
    </w:p>
    <w:p>
      <w:pPr>
        <w:pStyle w:val="Normal"/>
      </w:pPr>
      <w:r>
        <w:t>效力。</w:t>
      </w:r>
    </w:p>
    <w:p>
      <w:pPr>
        <w:pStyle w:val="Normal"/>
      </w:pPr>
      <w:r>
        <w:t>【法官后 】</w:t>
      </w:r>
    </w:p>
    <w:p>
      <w:pPr>
        <w:pStyle w:val="Normal"/>
      </w:pPr>
      <w:r>
        <w:t>是一起</w:t>
      </w:r>
    </w:p>
    <w:p>
      <w:pPr>
        <w:pStyle w:val="Normal"/>
      </w:pPr>
      <w:r>
        <w:t>害</w:t>
      </w:r>
    </w:p>
    <w:p>
      <w:pPr>
        <w:pStyle w:val="Normal"/>
      </w:pPr>
      <w:r>
        <w:t>权 纷这</w:t>
      </w:r>
    </w:p>
    <w:p>
      <w:pPr>
        <w:pStyle w:val="Normal"/>
      </w:pPr>
      <w:r>
        <w:t>知 产权 纷中</w:t>
      </w:r>
    </w:p>
    <w:p>
      <w:pPr>
        <w:pStyle w:val="Normal"/>
      </w:pPr>
      <w:r>
        <w:t>定“合法</w:t>
      </w:r>
    </w:p>
    <w:p>
      <w:pPr>
        <w:pStyle w:val="Normal"/>
      </w:pPr>
      <w:r>
        <w:t>源抗辩”成立并据此只 令</w:t>
      </w:r>
    </w:p>
    <w:p>
      <w:pPr>
        <w:pStyle w:val="Normal"/>
      </w:pPr>
      <w:r>
        <w:t>止 权</w:t>
      </w:r>
    </w:p>
    <w:p>
      <w:pPr>
        <w:pStyle w:val="Normal"/>
      </w:pPr>
      <w:r>
        <w:t>令</w:t>
      </w:r>
    </w:p>
    <w:p>
      <w:pPr>
        <w:pStyle w:val="Normal"/>
      </w:pPr>
      <w:r>
        <w:t>损</w:t>
      </w:r>
    </w:p>
    <w:p>
      <w:pPr>
        <w:pStyle w:val="Normal"/>
      </w:pPr>
      <w:r>
        <w:t>典</w:t>
      </w:r>
    </w:p>
    <w:p>
      <w:pPr>
        <w:pStyle w:val="Normal"/>
      </w:pPr>
      <w:r>
        <w:t>。</w:t>
      </w:r>
    </w:p>
    <w:p>
      <w:pPr>
        <w:pStyle w:val="Normal"/>
      </w:pPr>
      <w:r>
        <w:t>所涉及 主</w:t>
      </w:r>
    </w:p>
    <w:p>
      <w:pPr>
        <w:pStyle w:val="Normal"/>
      </w:pPr>
      <w:r>
        <w:t>问题也正是 知</w:t>
      </w:r>
    </w:p>
    <w:p>
      <w:pPr>
        <w:pStyle w:val="Normal"/>
      </w:pPr>
      <w:r>
        <w:t>产权审</w:t>
      </w:r>
    </w:p>
    <w:p>
      <w:pPr>
        <w:pStyle w:val="Normal"/>
      </w:pPr>
      <w:r>
        <w:t>实 中对于合法</w:t>
      </w:r>
    </w:p>
    <w:p>
      <w:pPr>
        <w:pStyle w:val="Normal"/>
      </w:pPr>
      <w:r>
        <w:t>源</w:t>
      </w:r>
    </w:p>
    <w:p>
      <w:pPr>
        <w:pStyle w:val="Normal"/>
      </w:pPr>
      <w:r>
        <w:t>抗辩应</w:t>
      </w:r>
    </w:p>
    <w:p>
      <w:pPr>
        <w:pStyle w:val="Normal"/>
      </w:pPr>
      <w:r>
        <w:t>正确 握 问题。</w:t>
      </w:r>
    </w:p>
    <w:p>
      <w:pPr>
        <w:pStyle w:val="Normal"/>
      </w:pPr>
      <w:r>
        <w:t>通常</w:t>
      </w:r>
    </w:p>
    <w:p>
      <w:pPr>
        <w:pStyle w:val="Normal"/>
      </w:pPr>
      <w:r>
        <w:t>下</w:t>
      </w:r>
    </w:p>
    <w:p>
      <w:pPr>
        <w:pStyle w:val="Normal"/>
      </w:pPr>
      <w:r>
        <w:t>害</w:t>
      </w:r>
    </w:p>
    <w:p>
      <w:pPr>
        <w:pStyle w:val="Normal"/>
      </w:pPr>
      <w:r>
        <w:t>权 纷</w:t>
      </w:r>
    </w:p>
    <w:p>
      <w:pPr>
        <w:pStyle w:val="Normal"/>
      </w:pPr>
      <w:r>
        <w:t>件中, 原告 提起诉</w:t>
      </w:r>
    </w:p>
    <w:p>
      <w:pPr>
        <w:pStyle w:val="Normal"/>
      </w:pPr>
      <w:r>
        <w:t>权时</w:t>
      </w:r>
    </w:p>
    <w:p>
      <w:pPr>
        <w:pStyle w:val="Normal"/>
      </w:pPr>
      <w:r>
        <w:t>求被告 止 权 , 一般都会同时 求被告</w:t>
      </w:r>
    </w:p>
    <w:p>
      <w:pPr>
        <w:pStyle w:val="Normal"/>
      </w:pPr>
      <w:r>
        <w:t>包括</w:t>
      </w:r>
    </w:p>
    <w:p>
      <w:pPr>
        <w:pStyle w:val="Normal"/>
      </w:pPr>
      <w:r>
        <w:t>权合</w:t>
      </w:r>
    </w:p>
    <w:p>
      <w:pPr>
        <w:pStyle w:val="Normal"/>
      </w:pPr>
      <w:r>
        <w:t>费</w:t>
      </w:r>
    </w:p>
    <w:p>
      <w:pPr>
        <w:pStyle w:val="Normal"/>
      </w:pPr>
      <w:r>
        <w:t>各项经济损 。即原告 诉</w:t>
      </w:r>
    </w:p>
    <w:p>
      <w:pPr>
        <w:pStyle w:val="Normal"/>
      </w:pPr>
      <w:r>
        <w:t>请求一般都是 求“ 止 权</w:t>
      </w:r>
    </w:p>
    <w:p>
      <w:pPr>
        <w:pStyle w:val="Normal"/>
      </w:pPr>
      <w:r>
        <w:t>+</w:t>
      </w:r>
    </w:p>
    <w:p>
      <w:pPr>
        <w:pStyle w:val="Normal"/>
      </w:pPr>
      <w:r>
        <w:t>损</w:t>
      </w:r>
    </w:p>
    <w:p>
      <w:pPr>
        <w:pStyle w:val="Normal"/>
      </w:pPr>
      <w:r>
        <w:t>”, 这也是</w:t>
      </w:r>
    </w:p>
    <w:p>
      <w:pPr>
        <w:pStyle w:val="Normal"/>
      </w:pPr>
      <w:r>
        <w:t>权责任承担</w:t>
      </w:r>
    </w:p>
    <w:p>
      <w:pPr>
        <w:pStyle w:val="Normal"/>
      </w:pPr>
      <w:r>
        <w:t>基</w:t>
      </w:r>
    </w:p>
    <w:p>
      <w:pPr>
        <w:pStyle w:val="Normal"/>
      </w:pPr>
      <w:r>
        <w:t>容。当</w:t>
      </w:r>
    </w:p>
    <w:p>
      <w:pPr>
        <w:pStyle w:val="Normal"/>
      </w:pPr>
      <w:r>
        <w:t>对于</w:t>
      </w:r>
    </w:p>
    <w:p>
      <w:pPr>
        <w:pStyle w:val="Normal"/>
      </w:pPr>
      <w:r>
        <w:t>害</w:t>
      </w:r>
    </w:p>
    <w:p>
      <w:pPr>
        <w:pStyle w:val="Normal"/>
      </w:pPr>
      <w:r>
        <w:bookmarkStart w:id="141" w:name="p141"/>
        <w:t/>
        <w:bookmarkEnd w:id="141"/>
        <w:t>权</w:t>
      </w:r>
    </w:p>
    <w:p>
      <w:pPr>
        <w:pStyle w:val="Normal"/>
      </w:pPr>
      <w:r>
        <w:t>纷</w:t>
      </w:r>
    </w:p>
    <w:p>
      <w:pPr>
        <w:pStyle w:val="Normal"/>
      </w:pPr>
      <w:r>
        <w:t>件 被告</w:t>
      </w:r>
    </w:p>
    <w:p>
      <w:pPr>
        <w:pStyle w:val="Normal"/>
      </w:pPr>
      <w:r>
        <w:t xml:space="preserve">, </w:t>
      </w:r>
    </w:p>
    <w:p>
      <w:pPr>
        <w:pStyle w:val="Normal"/>
      </w:pPr>
      <w:r>
        <w:t>其</w:t>
      </w:r>
    </w:p>
    <w:p>
      <w:pPr>
        <w:pStyle w:val="Normal"/>
      </w:pPr>
      <w:r>
        <w:t>涉</w:t>
      </w:r>
    </w:p>
    <w:p>
      <w:pPr>
        <w:pStyle w:val="Normal"/>
      </w:pPr>
      <w:r>
        <w:t>品</w:t>
      </w:r>
    </w:p>
    <w:p>
      <w:pPr>
        <w:pStyle w:val="Normal"/>
      </w:pPr>
      <w:r>
        <w:t>产 , 由其承</w:t>
      </w:r>
    </w:p>
    <w:p>
      <w:pPr>
        <w:pStyle w:val="Normal"/>
      </w:pPr>
      <w:r>
        <w:t>担“</w:t>
      </w:r>
    </w:p>
    <w:p>
      <w:pPr>
        <w:pStyle w:val="Normal"/>
      </w:pPr>
      <w:r>
        <w:t>止</w:t>
      </w:r>
    </w:p>
    <w:p>
      <w:pPr>
        <w:pStyle w:val="Normal"/>
      </w:pPr>
      <w:r>
        <w:t>权+</w:t>
      </w:r>
    </w:p>
    <w:p>
      <w:pPr>
        <w:pStyle w:val="Normal"/>
      </w:pPr>
      <w:r>
        <w:t xml:space="preserve">损 ” </w:t>
      </w:r>
    </w:p>
    <w:p>
      <w:pPr>
        <w:pStyle w:val="Normal"/>
      </w:pPr>
      <w:r>
        <w:t>民事责任自不必</w:t>
      </w:r>
    </w:p>
    <w:p>
      <w:pPr>
        <w:pStyle w:val="Normal"/>
      </w:pPr>
      <w:r>
        <w:t>。不过</w:t>
      </w:r>
    </w:p>
    <w:p>
      <w:pPr>
        <w:pStyle w:val="Normal"/>
      </w:pPr>
      <w:r>
        <w:t>被告仅是销</w:t>
      </w:r>
    </w:p>
    <w:p>
      <w:pPr>
        <w:pStyle w:val="Normal"/>
      </w:pPr>
      <w:r>
        <w:t>售</w:t>
      </w:r>
    </w:p>
    <w:p>
      <w:pPr>
        <w:pStyle w:val="Normal"/>
      </w:pPr>
      <w:r>
        <w:t>, 其</w:t>
      </w:r>
    </w:p>
    <w:p>
      <w:pPr>
        <w:pStyle w:val="Normal"/>
      </w:pPr>
      <w:r>
        <w:t>先 法应当承担</w:t>
      </w:r>
    </w:p>
    <w:p>
      <w:pPr>
        <w:pStyle w:val="Normal"/>
      </w:pPr>
      <w:r>
        <w:t>止 权</w:t>
      </w:r>
    </w:p>
    <w:p>
      <w:pPr>
        <w:pStyle w:val="Normal"/>
      </w:pPr>
      <w:r>
        <w:t>民事责任, 毕竟《</w:t>
      </w:r>
    </w:p>
    <w:p>
      <w:pPr>
        <w:pStyle w:val="Normal"/>
      </w:pPr>
      <w:r>
        <w:t>法》第</w:t>
      </w:r>
    </w:p>
    <w:p>
      <w:pPr>
        <w:pStyle w:val="Normal"/>
      </w:pPr>
      <w:r>
        <w:t>五十七</w:t>
      </w:r>
    </w:p>
    <w:p>
      <w:pPr>
        <w:pStyle w:val="Normal"/>
      </w:pPr>
      <w:r>
        <w:t>第(三) 项明确 定“销售</w:t>
      </w:r>
    </w:p>
    <w:p>
      <w:pPr>
        <w:pStyle w:val="Normal"/>
      </w:pPr>
      <w:r>
        <w:t>注册</w:t>
      </w:r>
    </w:p>
    <w:p>
      <w:pPr>
        <w:pStyle w:val="Normal"/>
      </w:pPr>
      <w:r>
        <w:t>专 权</w:t>
      </w:r>
    </w:p>
    <w:p>
      <w:pPr>
        <w:pStyle w:val="Normal"/>
      </w:pPr>
      <w:r>
        <w:t>品 ”行</w:t>
      </w:r>
    </w:p>
    <w:p>
      <w:pPr>
        <w:pStyle w:val="Normal"/>
      </w:pPr>
      <w:r>
        <w:t>为属于</w:t>
      </w:r>
    </w:p>
    <w:p>
      <w:pPr>
        <w:pStyle w:val="Normal"/>
      </w:pPr>
      <w:r>
        <w:t>注册</w:t>
      </w:r>
    </w:p>
    <w:p>
      <w:pPr>
        <w:pStyle w:val="Normal"/>
      </w:pPr>
      <w:r>
        <w:t>专 权</w:t>
      </w:r>
    </w:p>
    <w:p>
      <w:pPr>
        <w:pStyle w:val="Normal"/>
      </w:pPr>
      <w:r>
        <w:t xml:space="preserve">行为; </w:t>
      </w:r>
    </w:p>
    <w:p>
      <w:pPr>
        <w:pStyle w:val="Normal"/>
      </w:pPr>
      <w:r>
        <w:t>其是否还应承担</w:t>
      </w:r>
    </w:p>
    <w:p>
      <w:pPr>
        <w:pStyle w:val="Normal"/>
      </w:pPr>
      <w:r>
        <w:t>损</w:t>
      </w:r>
    </w:p>
    <w:p>
      <w:pPr>
        <w:pStyle w:val="Normal"/>
      </w:pPr>
      <w:r>
        <w:t>民</w:t>
      </w:r>
    </w:p>
    <w:p>
      <w:pPr>
        <w:pStyle w:val="Normal"/>
      </w:pPr>
      <w:r>
        <w:t>事责任则应</w:t>
      </w:r>
    </w:p>
    <w:p>
      <w:pPr>
        <w:pStyle w:val="Normal"/>
      </w:pPr>
      <w:r>
        <w:t>定, 这是</w:t>
      </w:r>
    </w:p>
    <w:p>
      <w:pPr>
        <w:pStyle w:val="Normal"/>
      </w:pPr>
      <w:r>
        <w:t>为《</w:t>
      </w:r>
    </w:p>
    <w:p>
      <w:pPr>
        <w:pStyle w:val="Normal"/>
      </w:pPr>
      <w:r>
        <w:t>法》对</w:t>
      </w:r>
    </w:p>
    <w:p>
      <w:pPr>
        <w:pStyle w:val="Normal"/>
      </w:pPr>
      <w:r>
        <w:t>于</w:t>
      </w:r>
    </w:p>
    <w:p>
      <w:pPr>
        <w:pStyle w:val="Normal"/>
      </w:pPr>
      <w:r>
        <w:t>品流通中间环</w:t>
      </w:r>
    </w:p>
    <w:p>
      <w:pPr>
        <w:pStyle w:val="Normal"/>
      </w:pPr>
      <w:r>
        <w:t>节</w:t>
      </w:r>
    </w:p>
    <w:p>
      <w:pPr>
        <w:pStyle w:val="Normal"/>
      </w:pPr>
      <w:r>
        <w:t>销售</w:t>
      </w:r>
    </w:p>
    <w:p>
      <w:pPr>
        <w:pStyle w:val="Normal"/>
      </w:pPr>
      <w:r>
        <w:t>责任承担作出了</w:t>
      </w:r>
    </w:p>
    <w:p>
      <w:pPr>
        <w:pStyle w:val="Normal"/>
      </w:pPr>
      <w:r>
        <w:t>定。 《</w:t>
      </w:r>
    </w:p>
    <w:p>
      <w:pPr>
        <w:pStyle w:val="Normal"/>
      </w:pPr>
      <w:r>
        <w:t>法》第六十</w:t>
      </w:r>
    </w:p>
    <w:p>
      <w:pPr>
        <w:pStyle w:val="Normal"/>
      </w:pPr>
      <w:r>
        <w:t>第二</w:t>
      </w:r>
    </w:p>
    <w:p>
      <w:pPr>
        <w:pStyle w:val="Normal"/>
      </w:pPr>
      <w:r>
        <w:t>定:“销售不知道是</w:t>
      </w:r>
    </w:p>
    <w:p>
      <w:pPr>
        <w:pStyle w:val="Normal"/>
      </w:pPr>
      <w:r>
        <w:t>注册</w:t>
      </w:r>
    </w:p>
    <w:p>
      <w:pPr>
        <w:pStyle w:val="Normal"/>
      </w:pPr>
      <w:r>
        <w:t>专</w:t>
      </w:r>
    </w:p>
    <w:p>
      <w:pPr>
        <w:pStyle w:val="Normal"/>
      </w:pPr>
      <w:r>
        <w:t>权</w:t>
      </w:r>
    </w:p>
    <w:p>
      <w:pPr>
        <w:pStyle w:val="Normal"/>
      </w:pPr>
      <w:r>
        <w:t xml:space="preserve">品, </w:t>
      </w:r>
    </w:p>
    <w:p>
      <w:pPr>
        <w:pStyle w:val="Normal"/>
      </w:pPr>
      <w:r>
        <w:t>明该</w:t>
      </w:r>
    </w:p>
    <w:p>
      <w:pPr>
        <w:pStyle w:val="Normal"/>
      </w:pPr>
      <w:r>
        <w:t>品是</w:t>
      </w:r>
    </w:p>
    <w:p>
      <w:pPr>
        <w:pStyle w:val="Normal"/>
      </w:pPr>
      <w:r>
        <w:t>自己合法取</w:t>
      </w:r>
    </w:p>
    <w:p>
      <w:pPr>
        <w:pStyle w:val="Normal"/>
      </w:pPr>
      <w:r>
        <w:t>并</w:t>
      </w:r>
    </w:p>
    <w:p>
      <w:pPr>
        <w:pStyle w:val="Normal"/>
      </w:pPr>
      <w:r>
        <w:t>明提</w:t>
      </w:r>
    </w:p>
    <w:p>
      <w:pPr>
        <w:pStyle w:val="Normal"/>
      </w:pPr>
      <w:r>
        <w:t>, 不承担</w:t>
      </w:r>
    </w:p>
    <w:p>
      <w:pPr>
        <w:pStyle w:val="Normal"/>
      </w:pPr>
      <w:r>
        <w:t>责任。”根据这一</w:t>
      </w:r>
    </w:p>
    <w:p>
      <w:pPr>
        <w:pStyle w:val="Normal"/>
      </w:pPr>
      <w:r>
        <w:t xml:space="preserve">定, </w:t>
      </w:r>
    </w:p>
    <w:p>
      <w:pPr>
        <w:pStyle w:val="Normal"/>
      </w:pPr>
      <w:r>
        <w:t>销售</w:t>
      </w:r>
    </w:p>
    <w:p>
      <w:pPr>
        <w:pStyle w:val="Normal"/>
      </w:pPr>
      <w:r>
        <w:t>明其销售</w:t>
      </w:r>
    </w:p>
    <w:p>
      <w:pPr>
        <w:pStyle w:val="Normal"/>
      </w:pPr>
      <w:r>
        <w:t>涉</w:t>
      </w:r>
    </w:p>
    <w:p>
      <w:pPr>
        <w:pStyle w:val="Normal"/>
      </w:pPr>
      <w:r>
        <w:t>权</w:t>
      </w:r>
    </w:p>
    <w:p>
      <w:pPr>
        <w:pStyle w:val="Normal"/>
      </w:pPr>
      <w:r>
        <w:t>品具有合法</w:t>
      </w:r>
    </w:p>
    <w:p>
      <w:pPr>
        <w:pStyle w:val="Normal"/>
      </w:pPr>
      <w:r>
        <w:t>源, 其不属于</w:t>
      </w:r>
    </w:p>
    <w:p>
      <w:pPr>
        <w:pStyle w:val="Normal"/>
      </w:pPr>
      <w:r>
        <w:t>权, 则销售</w:t>
      </w:r>
    </w:p>
    <w:p>
      <w:pPr>
        <w:pStyle w:val="Normal"/>
      </w:pPr>
      <w:r>
        <w:t>不承担</w:t>
      </w:r>
    </w:p>
    <w:p>
      <w:pPr>
        <w:pStyle w:val="Normal"/>
      </w:pPr>
      <w:r>
        <w:t>损</w:t>
      </w:r>
    </w:p>
    <w:p>
      <w:pPr>
        <w:pStyle w:val="Normal"/>
      </w:pPr>
      <w:r>
        <w:t>民事责任。</w:t>
      </w:r>
    </w:p>
    <w:p>
      <w:pPr>
        <w:pStyle w:val="Normal"/>
      </w:pPr>
      <w:r>
        <w:t>为</w:t>
      </w:r>
    </w:p>
    <w:p>
      <w:pPr>
        <w:pStyle w:val="Normal"/>
      </w:pPr>
      <w:r>
        <w:t>市</w:t>
      </w:r>
    </w:p>
    <w:p>
      <w:pPr>
        <w:pStyle w:val="Normal"/>
      </w:pPr>
      <w:r>
        <w:t>经济时</w:t>
      </w:r>
    </w:p>
    <w:p>
      <w:pPr>
        <w:pStyle w:val="Normal"/>
      </w:pPr>
      <w:r>
        <w:t xml:space="preserve">代, </w:t>
      </w:r>
    </w:p>
    <w:p>
      <w:pPr>
        <w:pStyle w:val="Normal"/>
      </w:pPr>
      <w:r>
        <w:t>品流通速度不断加</w:t>
      </w:r>
    </w:p>
    <w:p>
      <w:pPr>
        <w:pStyle w:val="Normal"/>
      </w:pPr>
      <w:r>
        <w:t xml:space="preserve">, </w:t>
      </w:r>
    </w:p>
    <w:p>
      <w:pPr>
        <w:pStyle w:val="Normal"/>
      </w:pPr>
      <w:r>
        <w:t>权产品</w:t>
      </w:r>
    </w:p>
    <w:p>
      <w:pPr>
        <w:pStyle w:val="Normal"/>
      </w:pPr>
      <w:r>
        <w:t>由于</w:t>
      </w:r>
    </w:p>
    <w:p>
      <w:pPr>
        <w:pStyle w:val="Normal"/>
      </w:pPr>
      <w:r>
        <w:t>仿程度</w:t>
      </w:r>
    </w:p>
    <w:p>
      <w:pPr>
        <w:pStyle w:val="Normal"/>
      </w:pPr>
      <w:r>
        <w:t>以辨 , 销售</w:t>
      </w:r>
    </w:p>
    <w:p>
      <w:pPr>
        <w:pStyle w:val="Normal"/>
      </w:pPr>
      <w:r>
        <w:t>品流通</w:t>
      </w:r>
    </w:p>
    <w:p>
      <w:pPr>
        <w:pStyle w:val="Normal"/>
      </w:pPr>
      <w:r>
        <w:t>中间环节, 将不具有</w:t>
      </w:r>
    </w:p>
    <w:p>
      <w:pPr>
        <w:pStyle w:val="Normal"/>
      </w:pPr>
      <w:r>
        <w:t>权</w:t>
      </w:r>
    </w:p>
    <w:p>
      <w:pPr>
        <w:pStyle w:val="Normal"/>
      </w:pPr>
      <w:r>
        <w:t>销售</w:t>
      </w:r>
    </w:p>
    <w:p>
      <w:pPr>
        <w:pStyle w:val="Normal"/>
      </w:pPr>
      <w:r>
        <w:t>以与 产</w:t>
      </w:r>
    </w:p>
    <w:p>
      <w:pPr>
        <w:pStyle w:val="Normal"/>
      </w:pPr>
      <w:r>
        <w:t>完 相同 民事责任, 对于销售</w:t>
      </w:r>
    </w:p>
    <w:p>
      <w:pPr>
        <w:pStyle w:val="Normal"/>
      </w:pPr>
      <w:r>
        <w:t>显 是不</w:t>
      </w:r>
    </w:p>
    <w:p>
      <w:pPr>
        <w:pStyle w:val="Normal"/>
      </w:pPr>
      <w:r>
        <w:t>公平 。 此, 《</w:t>
      </w:r>
    </w:p>
    <w:p>
      <w:pPr>
        <w:pStyle w:val="Normal"/>
      </w:pPr>
      <w:r>
        <w:t>法》对于销售</w:t>
      </w:r>
    </w:p>
    <w:p>
      <w:pPr>
        <w:pStyle w:val="Normal"/>
      </w:pPr>
      <w:r>
        <w:t>予了这一“合法</w:t>
      </w:r>
    </w:p>
    <w:p>
      <w:pPr>
        <w:pStyle w:val="Normal"/>
      </w:pPr>
      <w:r>
        <w:t xml:space="preserve">源抗辩”, </w:t>
      </w:r>
    </w:p>
    <w:p>
      <w:pPr>
        <w:pStyle w:val="Normal"/>
      </w:pPr>
      <w:r>
        <w:t>其抗辩成立 则可</w:t>
      </w:r>
    </w:p>
    <w:p>
      <w:pPr>
        <w:pStyle w:val="Normal"/>
      </w:pPr>
      <w:r>
        <w:t>损</w:t>
      </w:r>
    </w:p>
    <w:p>
      <w:pPr>
        <w:pStyle w:val="Normal"/>
      </w:pPr>
      <w:r>
        <w:t>民事责任。</w:t>
      </w:r>
    </w:p>
    <w:p>
      <w:pPr>
        <w:pStyle w:val="Normal"/>
      </w:pPr>
      <w:r>
        <w:t>从审 实</w:t>
      </w:r>
    </w:p>
    <w:p>
      <w:pPr>
        <w:pStyle w:val="Normal"/>
      </w:pPr>
      <w:r>
        <w:t>看, 现实中</w:t>
      </w:r>
    </w:p>
    <w:p>
      <w:pPr>
        <w:pStyle w:val="Normal"/>
      </w:pPr>
      <w:r>
        <w:t>权产品</w:t>
      </w:r>
    </w:p>
    <w:p>
      <w:pPr>
        <w:pStyle w:val="Normal"/>
      </w:pPr>
      <w:r>
        <w:t xml:space="preserve">产 毕竟是少数, </w:t>
      </w:r>
    </w:p>
    <w:p>
      <w:pPr>
        <w:pStyle w:val="Normal"/>
      </w:pPr>
      <w:r>
        <w:t xml:space="preserve">销售 往往是 数, </w:t>
      </w:r>
    </w:p>
    <w:p>
      <w:pPr>
        <w:pStyle w:val="Normal"/>
      </w:pPr>
      <w:r>
        <w:t>权 人为了清 市</w:t>
      </w:r>
    </w:p>
    <w:p>
      <w:pPr>
        <w:pStyle w:val="Normal"/>
      </w:pPr>
      <w:r>
        <w:t>护其</w:t>
      </w:r>
    </w:p>
    <w:p>
      <w:pPr>
        <w:pStyle w:val="Normal"/>
      </w:pPr>
      <w:r>
        <w:t xml:space="preserve">权 , </w:t>
      </w:r>
    </w:p>
    <w:p>
      <w:pPr>
        <w:pStyle w:val="Normal"/>
      </w:pPr>
      <w:r>
        <w:t>起诉时通常都会</w:t>
      </w:r>
    </w:p>
    <w:p>
      <w:pPr>
        <w:pStyle w:val="Normal"/>
      </w:pPr>
      <w:r>
        <w:t>量</w:t>
      </w:r>
    </w:p>
    <w:p>
      <w:pPr>
        <w:pStyle w:val="Normal"/>
      </w:pPr>
      <w:r>
        <w:t>以销售</w:t>
      </w:r>
    </w:p>
    <w:p>
      <w:pPr>
        <w:pStyle w:val="Normal"/>
      </w:pPr>
      <w:r>
        <w:t xml:space="preserve">为被告提起诉 , </w:t>
      </w:r>
    </w:p>
    <w:p>
      <w:pPr>
        <w:pStyle w:val="Normal"/>
      </w:pPr>
      <w:r>
        <w:t>求销售</w:t>
      </w:r>
    </w:p>
    <w:p>
      <w:pPr>
        <w:pStyle w:val="Normal"/>
      </w:pPr>
      <w:r>
        <w:t>“ 止 权+</w:t>
      </w:r>
    </w:p>
    <w:p>
      <w:pPr>
        <w:pStyle w:val="Normal"/>
      </w:pPr>
      <w:r>
        <w:t>损 ”。销售 则经常会提出抗辩主</w:t>
      </w:r>
    </w:p>
    <w:p>
      <w:pPr>
        <w:pStyle w:val="Normal"/>
      </w:pPr>
      <w:r>
        <w:t>其 正常进</w:t>
      </w:r>
    </w:p>
    <w:p>
      <w:pPr>
        <w:pStyle w:val="Normal"/>
      </w:pPr>
      <w:r>
        <w:t>货 并不知道涉 产品属于</w:t>
      </w:r>
    </w:p>
    <w:p>
      <w:pPr>
        <w:pStyle w:val="Normal"/>
      </w:pPr>
      <w:r>
        <w:t>权产品, 也就是</w:t>
      </w:r>
    </w:p>
    <w:p>
      <w:pPr>
        <w:pStyle w:val="Normal"/>
      </w:pPr>
      <w:r>
        <w:t>述 “合法 源抗</w:t>
      </w:r>
    </w:p>
    <w:p>
      <w:pPr>
        <w:pStyle w:val="Normal"/>
      </w:pPr>
      <w:r>
        <w:t>辩”。由于</w:t>
      </w:r>
    </w:p>
    <w:p>
      <w:pPr>
        <w:pStyle w:val="Normal"/>
      </w:pPr>
      <w:r>
        <w:t>权</w:t>
      </w:r>
    </w:p>
    <w:p>
      <w:pPr>
        <w:pStyle w:val="Normal"/>
      </w:pPr>
      <w:r>
        <w:t>人即原告 起诉</w:t>
      </w:r>
    </w:p>
    <w:p>
      <w:pPr>
        <w:pStyle w:val="Normal"/>
      </w:pPr>
      <w:r>
        <w:t>一般都会通过公</w:t>
      </w:r>
    </w:p>
    <w:p>
      <w:pPr>
        <w:pStyle w:val="Normal"/>
      </w:pPr>
      <w:r>
        <w:t>将</w:t>
      </w:r>
    </w:p>
    <w:p>
      <w:pPr>
        <w:pStyle w:val="Normal"/>
      </w:pPr>
      <w:r>
        <w:t>权事实予以 定, 故</w:t>
      </w:r>
    </w:p>
    <w:p>
      <w:pPr>
        <w:pStyle w:val="Normal"/>
      </w:pPr>
      <w:r>
        <w:t>权事实一般较为容易 定。</w:t>
      </w:r>
    </w:p>
    <w:p>
      <w:pPr>
        <w:pStyle w:val="Normal"/>
      </w:pPr>
      <w:r>
        <w:t>权事</w:t>
      </w:r>
    </w:p>
    <w:p>
      <w:pPr>
        <w:pStyle w:val="Normal"/>
      </w:pPr>
      <w:r>
        <w:t>实</w:t>
      </w:r>
    </w:p>
    <w:p>
      <w:pPr>
        <w:pStyle w:val="Normal"/>
      </w:pPr>
      <w:r>
        <w:t>确</w:t>
      </w:r>
    </w:p>
    <w:p>
      <w:pPr>
        <w:pStyle w:val="Normal"/>
      </w:pPr>
      <w:r>
        <w:t>下, 销售</w:t>
      </w:r>
    </w:p>
    <w:p>
      <w:pPr>
        <w:pStyle w:val="Normal"/>
      </w:pPr>
      <w:r>
        <w:t>应当承担 止</w:t>
      </w:r>
    </w:p>
    <w:p>
      <w:pPr>
        <w:pStyle w:val="Normal"/>
      </w:pPr>
      <w:r>
        <w:t>权 民事责任, 其若</w:t>
      </w:r>
    </w:p>
    <w:p>
      <w:pPr>
        <w:pStyle w:val="Normal"/>
      </w:pPr>
      <w:r>
        <w:t>损</w:t>
      </w:r>
    </w:p>
    <w:p>
      <w:pPr>
        <w:pStyle w:val="Normal"/>
      </w:pPr>
      <w:r>
        <w:t>民事责任, 其则</w:t>
      </w:r>
    </w:p>
    <w:p>
      <w:pPr>
        <w:pStyle w:val="Normal"/>
      </w:pPr>
      <w:r>
        <w:t>举</w:t>
      </w:r>
    </w:p>
    <w:p>
      <w:pPr>
        <w:pStyle w:val="Normal"/>
      </w:pPr>
      <w:r>
        <w:t>实合法 源抗辩</w:t>
      </w:r>
    </w:p>
    <w:p>
      <w:pPr>
        <w:pStyle w:val="Normal"/>
      </w:pPr>
      <w:r>
        <w:t>由</w:t>
      </w:r>
    </w:p>
    <w:p>
      <w:pPr>
        <w:pStyle w:val="Normal"/>
      </w:pPr>
      <w:r>
        <w:t>成立。不过销售 提</w:t>
      </w:r>
    </w:p>
    <w:p>
      <w:pPr>
        <w:pStyle w:val="Normal"/>
      </w:pPr>
      <w:r>
        <w:t>据 否达</w:t>
      </w:r>
    </w:p>
    <w:p>
      <w:pPr>
        <w:pStyle w:val="Normal"/>
      </w:pPr>
      <w:r>
        <w:t>其合法 源抗辩成立 程度</w:t>
      </w:r>
    </w:p>
    <w:p>
      <w:pPr>
        <w:pStyle w:val="Normal"/>
      </w:pPr>
      <w:r>
        <w:t>却是知 产权审 实 中较</w:t>
      </w:r>
    </w:p>
    <w:p>
      <w:pPr>
        <w:pStyle w:val="Normal"/>
      </w:pPr>
      <w:r>
        <w:t>握</w:t>
      </w:r>
    </w:p>
    <w:p>
      <w:pPr>
        <w:pStyle w:val="Normal"/>
      </w:pPr>
      <w:r>
        <w:t>问题。</w:t>
      </w:r>
    </w:p>
    <w:p>
      <w:pPr>
        <w:pStyle w:val="Normal"/>
      </w:pPr>
      <w:r>
        <w:bookmarkStart w:id="142" w:name="p142"/>
        <w:t/>
        <w:bookmarkEnd w:id="142"/>
        <w:t xml:space="preserve">对于这一问题, </w:t>
      </w:r>
    </w:p>
    <w:p>
      <w:pPr>
        <w:pStyle w:val="Normal"/>
      </w:pPr>
      <w:r>
        <w:t>法</w:t>
      </w:r>
    </w:p>
    <w:p>
      <w:pPr>
        <w:pStyle w:val="Normal"/>
      </w:pPr>
      <w:r>
        <w:t>求销售 必须提 正</w:t>
      </w:r>
    </w:p>
    <w:p>
      <w:pPr>
        <w:pStyle w:val="Normal"/>
      </w:pPr>
      <w:r>
        <w:t>购货合同</w:t>
      </w:r>
    </w:p>
    <w:p>
      <w:pPr>
        <w:pStyle w:val="Normal"/>
      </w:pPr>
      <w:r>
        <w:t xml:space="preserve">和发票, </w:t>
      </w:r>
    </w:p>
    <w:p>
      <w:pPr>
        <w:pStyle w:val="Normal"/>
      </w:pPr>
      <w:r>
        <w:t>不 提</w:t>
      </w:r>
    </w:p>
    <w:p>
      <w:pPr>
        <w:pStyle w:val="Normal"/>
      </w:pPr>
      <w:r>
        <w:t>即 定销售</w:t>
      </w:r>
    </w:p>
    <w:p>
      <w:pPr>
        <w:pStyle w:val="Normal"/>
      </w:pPr>
      <w:r>
        <w:t>合法 源抗辩不成立</w:t>
      </w:r>
    </w:p>
    <w:p>
      <w:pPr>
        <w:pStyle w:val="Normal"/>
      </w:pPr>
      <w:r>
        <w:t>令其</w:t>
      </w:r>
    </w:p>
    <w:p>
      <w:pPr>
        <w:pStyle w:val="Normal"/>
      </w:pPr>
      <w:r>
        <w:t>损</w:t>
      </w:r>
    </w:p>
    <w:p>
      <w:pPr>
        <w:pStyle w:val="Normal"/>
      </w:pPr>
      <w:r>
        <w:t>。当</w:t>
      </w:r>
    </w:p>
    <w:p>
      <w:pPr>
        <w:pStyle w:val="Normal"/>
      </w:pPr>
      <w:r>
        <w:t>对于</w:t>
      </w:r>
    </w:p>
    <w:p>
      <w:pPr>
        <w:pStyle w:val="Normal"/>
      </w:pPr>
      <w:r>
        <w:t>和 市这样</w:t>
      </w:r>
    </w:p>
    <w:p>
      <w:pPr>
        <w:pStyle w:val="Normal"/>
      </w:pPr>
      <w:r>
        <w:t>经营业</w:t>
      </w:r>
    </w:p>
    <w:p>
      <w:pPr>
        <w:pStyle w:val="Normal"/>
      </w:pPr>
      <w:r>
        <w:t>, 这样</w:t>
      </w:r>
    </w:p>
    <w:p>
      <w:pPr>
        <w:pStyle w:val="Normal"/>
      </w:pPr>
      <w:r>
        <w:t xml:space="preserve">求是适当 , </w:t>
      </w:r>
    </w:p>
    <w:p>
      <w:pPr>
        <w:pStyle w:val="Normal"/>
      </w:pPr>
      <w:r>
        <w:t>是现实</w:t>
      </w:r>
    </w:p>
    <w:p>
      <w:pPr>
        <w:pStyle w:val="Normal"/>
      </w:pPr>
      <w:r>
        <w:t>是</w:t>
      </w:r>
    </w:p>
    <w:p>
      <w:pPr>
        <w:pStyle w:val="Normal"/>
      </w:pPr>
      <w:r>
        <w:t>权产品 销售 是中小</w:t>
      </w:r>
    </w:p>
    <w:p>
      <w:pPr>
        <w:pStyle w:val="Normal"/>
      </w:pPr>
      <w:r>
        <w:t>经营业</w:t>
      </w:r>
    </w:p>
    <w:p>
      <w:pPr>
        <w:pStyle w:val="Normal"/>
      </w:pPr>
      <w:r>
        <w:t>, 其进货量相对较小, 实</w:t>
      </w:r>
    </w:p>
    <w:p>
      <w:pPr>
        <w:pStyle w:val="Normal"/>
      </w:pPr>
      <w:r>
        <w:t>中签订正</w:t>
      </w:r>
    </w:p>
    <w:p>
      <w:pPr>
        <w:pStyle w:val="Normal"/>
      </w:pPr>
      <w:r>
        <w:t>购货合同并 具发票</w:t>
      </w:r>
    </w:p>
    <w:p>
      <w:pPr>
        <w:pStyle w:val="Normal"/>
      </w:pPr>
      <w:r>
        <w:t>也较少, 其</w:t>
      </w:r>
    </w:p>
    <w:p>
      <w:pPr>
        <w:pStyle w:val="Normal"/>
      </w:pPr>
      <w:r>
        <w:t>交易中</w:t>
      </w:r>
    </w:p>
    <w:p>
      <w:pPr>
        <w:pStyle w:val="Normal"/>
      </w:pPr>
      <w:r>
        <w:t>是以发货单、提货单和收据等</w:t>
      </w:r>
    </w:p>
    <w:p>
      <w:pPr>
        <w:pStyle w:val="Normal"/>
      </w:pPr>
      <w:r>
        <w:t>现。</w:t>
      </w:r>
    </w:p>
    <w:p>
      <w:pPr>
        <w:pStyle w:val="Normal"/>
      </w:pPr>
      <w:r>
        <w:t>对于人民法</w:t>
      </w:r>
    </w:p>
    <w:p>
      <w:pPr>
        <w:pStyle w:val="Normal"/>
      </w:pPr>
      <w:r>
        <w:t>定合法</w:t>
      </w:r>
    </w:p>
    <w:p>
      <w:pPr>
        <w:pStyle w:val="Normal"/>
      </w:pPr>
      <w:r>
        <w:t>源抗辩成立确立了一个相对合</w:t>
      </w:r>
    </w:p>
    <w:p>
      <w:pPr>
        <w:pStyle w:val="Normal"/>
      </w:pPr>
      <w:r>
        <w:t>, 那就是销售</w:t>
      </w:r>
    </w:p>
    <w:p>
      <w:pPr>
        <w:pStyle w:val="Normal"/>
      </w:pPr>
      <w:r>
        <w:t>提</w:t>
      </w:r>
    </w:p>
    <w:p>
      <w:pPr>
        <w:pStyle w:val="Normal"/>
      </w:pPr>
      <w:r>
        <w:t>合法</w:t>
      </w:r>
    </w:p>
    <w:p>
      <w:pPr>
        <w:pStyle w:val="Normal"/>
      </w:pPr>
      <w:r>
        <w:t>源抗辩</w:t>
      </w:r>
    </w:p>
    <w:p>
      <w:pPr>
        <w:pStyle w:val="Normal"/>
      </w:pPr>
      <w:r>
        <w:t>据符合其相应经营</w:t>
      </w:r>
    </w:p>
    <w:p>
      <w:pPr>
        <w:pStyle w:val="Normal"/>
      </w:pPr>
      <w:r>
        <w:t>交易习</w:t>
      </w:r>
    </w:p>
    <w:p>
      <w:pPr>
        <w:pStyle w:val="Normal"/>
      </w:pPr>
      <w:r>
        <w:t>并 成相对完整</w:t>
      </w:r>
    </w:p>
    <w:p>
      <w:pPr>
        <w:pStyle w:val="Normal"/>
      </w:pPr>
      <w:r>
        <w:t>据链</w:t>
      </w:r>
    </w:p>
    <w:p>
      <w:pPr>
        <w:pStyle w:val="Normal"/>
      </w:pPr>
      <w:r>
        <w:t>。</w:t>
      </w:r>
    </w:p>
    <w:p>
      <w:pPr>
        <w:pStyle w:val="Normal"/>
      </w:pPr>
      <w:r>
        <w:t>此</w:t>
      </w:r>
    </w:p>
    <w:p>
      <w:pPr>
        <w:pStyle w:val="Normal"/>
      </w:pPr>
      <w:r>
        <w:t>下, 只</w:t>
      </w:r>
    </w:p>
    <w:p>
      <w:pPr>
        <w:pStyle w:val="Normal"/>
      </w:pPr>
      <w:r>
        <w:t>让审</w:t>
      </w:r>
    </w:p>
    <w:p>
      <w:pPr>
        <w:pStyle w:val="Normal"/>
      </w:pPr>
      <w:r>
        <w:t>人员</w:t>
      </w:r>
    </w:p>
    <w:p>
      <w:pPr>
        <w:pStyle w:val="Normal"/>
      </w:pPr>
      <w:r>
        <w:t>成</w:t>
      </w:r>
    </w:p>
    <w:p>
      <w:pPr>
        <w:pStyle w:val="Normal"/>
      </w:pPr>
      <w:r>
        <w:t>确</w:t>
      </w:r>
    </w:p>
    <w:p>
      <w:pPr>
        <w:pStyle w:val="Normal"/>
      </w:pPr>
      <w:r>
        <w:t>, 则可以</w:t>
      </w:r>
    </w:p>
    <w:p>
      <w:pPr>
        <w:pStyle w:val="Normal"/>
      </w:pPr>
      <w:r>
        <w:t>定其合法</w:t>
      </w:r>
    </w:p>
    <w:p>
      <w:pPr>
        <w:pStyle w:val="Normal"/>
      </w:pPr>
      <w:r>
        <w:t>源抗辩成立。</w:t>
      </w:r>
    </w:p>
    <w:p>
      <w:pPr>
        <w:pStyle w:val="Normal"/>
      </w:pPr>
      <w:r>
        <w:t>从</w:t>
      </w:r>
    </w:p>
    <w:p>
      <w:pPr>
        <w:pStyle w:val="Normal"/>
      </w:pPr>
      <w:r>
        <w:t>看, 被告良</w:t>
      </w:r>
    </w:p>
    <w:p>
      <w:pPr>
        <w:pStyle w:val="Normal"/>
      </w:pPr>
      <w:r>
        <w:t>五金</w:t>
      </w:r>
    </w:p>
    <w:p>
      <w:pPr>
        <w:pStyle w:val="Normal"/>
      </w:pPr>
      <w:r>
        <w:t>答辩中主</w:t>
      </w:r>
    </w:p>
    <w:p>
      <w:pPr>
        <w:pStyle w:val="Normal"/>
      </w:pPr>
      <w:r>
        <w:t>其销售</w:t>
      </w:r>
    </w:p>
    <w:p>
      <w:pPr>
        <w:pStyle w:val="Normal"/>
      </w:pPr>
      <w:r>
        <w:t>片</w:t>
      </w:r>
    </w:p>
    <w:p>
      <w:pPr>
        <w:pStyle w:val="Normal"/>
      </w:pPr>
      <w:r>
        <w:t>从临沂</w:t>
      </w:r>
    </w:p>
    <w:p>
      <w:pPr>
        <w:pStyle w:val="Normal"/>
      </w:pPr>
      <w:r>
        <w:t>凯</w:t>
      </w:r>
    </w:p>
    <w:p>
      <w:pPr>
        <w:pStyle w:val="Normal"/>
      </w:pPr>
      <w:r>
        <w:t>料带厂进货, 具有合法 源, 另 , 该</w:t>
      </w:r>
    </w:p>
    <w:p>
      <w:pPr>
        <w:pStyle w:val="Normal"/>
      </w:pPr>
      <w:r>
        <w:t>片是否属于真品其没</w:t>
      </w:r>
    </w:p>
    <w:p>
      <w:pPr>
        <w:pStyle w:val="Normal"/>
      </w:pPr>
      <w:r>
        <w:t>有鉴</w:t>
      </w:r>
    </w:p>
    <w:p>
      <w:pPr>
        <w:pStyle w:val="Normal"/>
      </w:pPr>
      <w:r>
        <w:t>力, 故不应承担</w:t>
      </w:r>
    </w:p>
    <w:p>
      <w:pPr>
        <w:pStyle w:val="Normal"/>
      </w:pPr>
      <w:r>
        <w:t>责任。一方 , 被告良 五金销售</w:t>
      </w:r>
    </w:p>
    <w:p>
      <w:pPr>
        <w:pStyle w:val="Normal"/>
      </w:pPr>
      <w:r>
        <w:t>片</w:t>
      </w:r>
    </w:p>
    <w:p>
      <w:pPr>
        <w:pStyle w:val="Normal"/>
      </w:pPr>
      <w:r>
        <w:t>了与原告福达 片注册</w:t>
      </w:r>
    </w:p>
    <w:p>
      <w:pPr>
        <w:pStyle w:val="Normal"/>
      </w:pPr>
      <w:r>
        <w:t>其近</w:t>
      </w:r>
    </w:p>
    <w:p>
      <w:pPr>
        <w:pStyle w:val="Normal"/>
      </w:pPr>
      <w:r>
        <w:t>, 且包装亦 常近</w:t>
      </w:r>
    </w:p>
    <w:p>
      <w:pPr>
        <w:pStyle w:val="Normal"/>
      </w:pPr>
      <w:r>
        <w:t>, 这对于消费 和普通经营</w:t>
      </w:r>
    </w:p>
    <w:p>
      <w:pPr>
        <w:pStyle w:val="Normal"/>
      </w:pPr>
      <w:r>
        <w:t>, 一般</w:t>
      </w:r>
    </w:p>
    <w:p>
      <w:pPr>
        <w:pStyle w:val="Normal"/>
      </w:pPr>
      <w:r>
        <w:t>下是</w:t>
      </w:r>
    </w:p>
    <w:p>
      <w:pPr>
        <w:pStyle w:val="Normal"/>
      </w:pPr>
      <w:r>
        <w:t>以辨 和区</w:t>
      </w:r>
    </w:p>
    <w:p>
      <w:pPr>
        <w:pStyle w:val="Normal"/>
      </w:pPr>
      <w:r>
        <w:t>分 , 即这种近</w:t>
      </w:r>
    </w:p>
    <w:p>
      <w:pPr>
        <w:pStyle w:val="Normal"/>
      </w:pPr>
      <w:r>
        <w:t>易导致消费</w:t>
      </w:r>
    </w:p>
    <w:p>
      <w:pPr>
        <w:pStyle w:val="Normal"/>
      </w:pPr>
      <w:r>
        <w:t>和普通经营 产</w:t>
      </w:r>
    </w:p>
    <w:p>
      <w:pPr>
        <w:pStyle w:val="Normal"/>
      </w:pPr>
      <w:r>
        <w:t>混淆和</w:t>
      </w:r>
    </w:p>
    <w:p>
      <w:pPr>
        <w:pStyle w:val="Normal"/>
      </w:pPr>
      <w:r>
        <w:t>从</w:t>
      </w:r>
    </w:p>
    <w:p>
      <w:pPr>
        <w:pStyle w:val="Normal"/>
      </w:pPr>
      <w:r>
        <w:t>以区分真伪。 此, 不</w:t>
      </w:r>
    </w:p>
    <w:p>
      <w:pPr>
        <w:pStyle w:val="Normal"/>
      </w:pPr>
      <w:r>
        <w:t>定被告</w:t>
      </w:r>
    </w:p>
    <w:p>
      <w:pPr>
        <w:pStyle w:val="Normal"/>
      </w:pPr>
      <w:r>
        <w:t>中属于</w:t>
      </w:r>
    </w:p>
    <w:p>
      <w:pPr>
        <w:pStyle w:val="Normal"/>
      </w:pPr>
      <w:r>
        <w:t>权; 另</w:t>
      </w:r>
    </w:p>
    <w:p>
      <w:pPr>
        <w:pStyle w:val="Normal"/>
      </w:pPr>
      <w:r>
        <w:t>一方 , 也是最为关键</w:t>
      </w:r>
    </w:p>
    <w:p>
      <w:pPr>
        <w:pStyle w:val="Normal"/>
      </w:pPr>
      <w:r>
        <w:t>方 于, 被告提</w:t>
      </w:r>
    </w:p>
    <w:p>
      <w:pPr>
        <w:pStyle w:val="Normal"/>
      </w:pPr>
      <w:r>
        <w:t>了其从临沂市河东五金</w:t>
      </w:r>
    </w:p>
    <w:p>
      <w:pPr>
        <w:pStyle w:val="Normal"/>
      </w:pPr>
      <w:r>
        <w:t>市 新区144号临沂凯</w:t>
      </w:r>
    </w:p>
    <w:p>
      <w:pPr>
        <w:pStyle w:val="Normal"/>
      </w:pPr>
      <w:r>
        <w:t>料带厂进货</w:t>
      </w:r>
    </w:p>
    <w:p>
      <w:pPr>
        <w:pStyle w:val="Normal"/>
      </w:pPr>
      <w:r>
        <w:t>货单和提货</w:t>
      </w:r>
    </w:p>
    <w:p>
      <w:pPr>
        <w:pStyle w:val="Normal"/>
      </w:pPr>
      <w:r>
        <w:t>, 另 还提</w:t>
      </w:r>
    </w:p>
    <w:p>
      <w:pPr>
        <w:pStyle w:val="Normal"/>
      </w:pPr>
      <w:r>
        <w:t>了相关</w:t>
      </w:r>
    </w:p>
    <w:p>
      <w:pPr>
        <w:pStyle w:val="Normal"/>
      </w:pPr>
      <w:r>
        <w:t>。被告提</w:t>
      </w:r>
    </w:p>
    <w:p>
      <w:pPr>
        <w:pStyle w:val="Normal"/>
      </w:pPr>
      <w:r>
        <w:t>临沂凯</w:t>
      </w:r>
    </w:p>
    <w:p>
      <w:pPr>
        <w:pStyle w:val="Normal"/>
      </w:pPr>
      <w:r>
        <w:t>料带厂</w:t>
      </w:r>
    </w:p>
    <w:p>
      <w:pPr>
        <w:pStyle w:val="Normal"/>
      </w:pPr>
      <w:r>
        <w:t>货单和提货</w:t>
      </w:r>
    </w:p>
    <w:p>
      <w:pPr>
        <w:pStyle w:val="Normal"/>
      </w:pPr>
      <w:r>
        <w:t>上</w:t>
      </w:r>
    </w:p>
    <w:p>
      <w:pPr>
        <w:pStyle w:val="Normal"/>
      </w:pPr>
      <w:r>
        <w:t>购买人和收货人</w:t>
      </w:r>
    </w:p>
    <w:p>
      <w:pPr>
        <w:pStyle w:val="Normal"/>
      </w:pPr>
      <w:r>
        <w:t>与</w:t>
      </w:r>
    </w:p>
    <w:p>
      <w:pPr>
        <w:pStyle w:val="Normal"/>
      </w:pPr>
      <w:r>
        <w:t>原告起诉 中</w:t>
      </w:r>
    </w:p>
    <w:p>
      <w:pPr>
        <w:pStyle w:val="Normal"/>
      </w:pPr>
      <w:r>
        <w:t>明 被告</w:t>
      </w:r>
    </w:p>
    <w:p>
      <w:pPr>
        <w:pStyle w:val="Normal"/>
      </w:pPr>
      <w:r>
        <w:t>为</w:t>
      </w:r>
    </w:p>
    <w:p>
      <w:pPr>
        <w:pStyle w:val="Normal"/>
      </w:pPr>
      <w:r>
        <w:t>1875331××××, 货单和提货</w:t>
      </w:r>
    </w:p>
    <w:p>
      <w:pPr>
        <w:pStyle w:val="Normal"/>
      </w:pPr>
      <w:r>
        <w:t>上 卖方和发货方</w:t>
      </w:r>
    </w:p>
    <w:p>
      <w:pPr>
        <w:pStyle w:val="Normal"/>
      </w:pPr>
      <w:r>
        <w:t>为</w:t>
      </w:r>
    </w:p>
    <w:p>
      <w:pPr>
        <w:pStyle w:val="Normal"/>
      </w:pPr>
      <w:r>
        <w:t>711××××, 货单和提货</w:t>
      </w:r>
    </w:p>
    <w:p>
      <w:pPr>
        <w:pStyle w:val="Normal"/>
      </w:pPr>
      <w:r>
        <w:t>上亦</w:t>
      </w:r>
    </w:p>
    <w:p>
      <w:pPr>
        <w:pStyle w:val="Normal"/>
      </w:pPr>
      <w:r>
        <w:t>显示被告从临沂凯</w:t>
      </w:r>
    </w:p>
    <w:p>
      <w:pPr>
        <w:pStyle w:val="Normal"/>
      </w:pPr>
      <w:r>
        <w:t>料带厂</w:t>
      </w:r>
    </w:p>
    <w:p>
      <w:pPr>
        <w:pStyle w:val="Normal"/>
      </w:pPr>
      <w:r>
        <w:t>进货 货 为685</w:t>
      </w:r>
    </w:p>
    <w:p>
      <w:pPr>
        <w:pStyle w:val="Normal"/>
      </w:pPr>
      <w:r>
        <w:t>; 另 , 被告提</w:t>
      </w:r>
    </w:p>
    <w:p>
      <w:pPr>
        <w:pStyle w:val="Normal"/>
      </w:pPr>
      <w:r>
        <w:t>亦</w:t>
      </w:r>
    </w:p>
    <w:p>
      <w:pPr>
        <w:pStyle w:val="Normal"/>
      </w:pPr>
      <w:r>
        <w:t>实其从临沂市河东</w:t>
      </w:r>
    </w:p>
    <w:p>
      <w:pPr>
        <w:pStyle w:val="Normal"/>
      </w:pPr>
      <w:r>
        <w:t>五金市 新区144号临沂凯</w:t>
      </w:r>
    </w:p>
    <w:p>
      <w:pPr>
        <w:pStyle w:val="Normal"/>
      </w:pPr>
      <w:r>
        <w:t>料带厂购进涉</w:t>
      </w:r>
    </w:p>
    <w:p>
      <w:pPr>
        <w:pStyle w:val="Normal"/>
      </w:pPr>
      <w:r>
        <w:t>品。</w:t>
      </w:r>
    </w:p>
    <w:p>
      <w:pPr>
        <w:pStyle w:val="Normal"/>
      </w:pPr>
      <w:r>
        <w:t>中作为销售</w:t>
      </w:r>
    </w:p>
    <w:p>
      <w:pPr>
        <w:pStyle w:val="Normal"/>
      </w:pPr>
      <w:r>
        <w:t>被告虽 提</w:t>
      </w:r>
    </w:p>
    <w:p>
      <w:pPr>
        <w:pStyle w:val="Normal"/>
      </w:pPr>
      <w:r>
        <w:t>正</w:t>
      </w:r>
    </w:p>
    <w:p>
      <w:pPr>
        <w:pStyle w:val="Normal"/>
      </w:pPr>
      <w:r>
        <w:t>购货合同及发票, 其</w:t>
      </w:r>
    </w:p>
    <w:p>
      <w:pPr>
        <w:pStyle w:val="Normal"/>
      </w:pPr>
      <w:r>
        <w:t>提</w:t>
      </w:r>
    </w:p>
    <w:p>
      <w:pPr>
        <w:pStyle w:val="Normal"/>
      </w:pPr>
      <w:r>
        <w:t>上述</w:t>
      </w:r>
    </w:p>
    <w:p>
      <w:pPr>
        <w:pStyle w:val="Normal"/>
      </w:pPr>
      <w:r>
        <w:t>据符合普通中小经营业</w:t>
      </w:r>
    </w:p>
    <w:p>
      <w:pPr>
        <w:pStyle w:val="Normal"/>
      </w:pPr>
      <w:r>
        <w:t>进货</w:t>
      </w:r>
    </w:p>
    <w:p>
      <w:pPr>
        <w:pStyle w:val="Normal"/>
      </w:pPr>
      <w:r>
        <w:t>交易习</w:t>
      </w:r>
    </w:p>
    <w:p>
      <w:pPr>
        <w:pStyle w:val="Normal"/>
      </w:pPr>
      <w:r>
        <w:t>和现实</w:t>
      </w:r>
    </w:p>
    <w:p>
      <w:pPr>
        <w:pStyle w:val="Normal"/>
      </w:pPr>
      <w:r>
        <w:t xml:space="preserve">, </w:t>
      </w:r>
    </w:p>
    <w:p>
      <w:pPr>
        <w:pStyle w:val="Normal"/>
      </w:pPr>
      <w:r>
        <w:bookmarkStart w:id="143" w:name="p143"/>
        <w:t/>
        <w:bookmarkEnd w:id="143"/>
        <w:t>即被告对于其合法</w:t>
      </w:r>
    </w:p>
    <w:p>
      <w:pPr>
        <w:pStyle w:val="Normal"/>
      </w:pPr>
      <w:r>
        <w:t>源抗辩提 了符合交易习</w:t>
      </w:r>
    </w:p>
    <w:p>
      <w:pPr>
        <w:pStyle w:val="Normal"/>
      </w:pPr>
      <w:r>
        <w:t>相关</w:t>
      </w:r>
    </w:p>
    <w:p>
      <w:pPr>
        <w:pStyle w:val="Normal"/>
      </w:pPr>
      <w:r>
        <w:t>据, 且其提</w:t>
      </w:r>
    </w:p>
    <w:p>
      <w:pPr>
        <w:pStyle w:val="Normal"/>
      </w:pPr>
      <w:r>
        <w:t>上述</w:t>
      </w:r>
    </w:p>
    <w:p>
      <w:pPr>
        <w:pStyle w:val="Normal"/>
      </w:pPr>
      <w:r>
        <w:t>据相互印 , 已经 成了相对完整</w:t>
      </w:r>
    </w:p>
    <w:p>
      <w:pPr>
        <w:pStyle w:val="Normal"/>
      </w:pPr>
      <w:r>
        <w:t>据链</w:t>
      </w:r>
    </w:p>
    <w:p>
      <w:pPr>
        <w:pStyle w:val="Normal"/>
      </w:pPr>
      <w:r>
        <w:t xml:space="preserve">, </w:t>
      </w:r>
    </w:p>
    <w:p>
      <w:pPr>
        <w:pStyle w:val="Normal"/>
      </w:pPr>
      <w:r>
        <w:t>实</w:t>
      </w:r>
    </w:p>
    <w:p>
      <w:pPr>
        <w:pStyle w:val="Normal"/>
      </w:pPr>
      <w:r>
        <w:t>其销售</w:t>
      </w:r>
    </w:p>
    <w:p>
      <w:pPr>
        <w:pStyle w:val="Normal"/>
      </w:pPr>
      <w:r>
        <w:t>片 从临沂市河东五金市</w:t>
      </w:r>
    </w:p>
    <w:p>
      <w:pPr>
        <w:pStyle w:val="Normal"/>
      </w:pPr>
      <w:r>
        <w:t>新区144号临沂凯</w:t>
      </w:r>
    </w:p>
    <w:p>
      <w:pPr>
        <w:pStyle w:val="Normal"/>
      </w:pPr>
      <w:r>
        <w:t>料带厂</w:t>
      </w:r>
    </w:p>
    <w:p>
      <w:pPr>
        <w:pStyle w:val="Normal"/>
      </w:pPr>
      <w:r>
        <w:t>发购进。故</w:t>
      </w:r>
    </w:p>
    <w:p>
      <w:pPr>
        <w:pStyle w:val="Normal"/>
      </w:pPr>
      <w:r>
        <w:t>中被告</w:t>
      </w:r>
    </w:p>
    <w:p>
      <w:pPr>
        <w:pStyle w:val="Normal"/>
      </w:pPr>
      <w:r>
        <w:t>明其销售</w:t>
      </w:r>
    </w:p>
    <w:p>
      <w:pPr>
        <w:pStyle w:val="Normal"/>
      </w:pPr>
      <w:r>
        <w:t>片</w:t>
      </w:r>
    </w:p>
    <w:p>
      <w:pPr>
        <w:pStyle w:val="Normal"/>
      </w:pPr>
      <w:r>
        <w:t>合法 源, 其</w:t>
      </w:r>
    </w:p>
    <w:p>
      <w:pPr>
        <w:pStyle w:val="Normal"/>
      </w:pPr>
      <w:r>
        <w:t>中提出</w:t>
      </w:r>
    </w:p>
    <w:p>
      <w:pPr>
        <w:pStyle w:val="Normal"/>
      </w:pPr>
      <w:r>
        <w:t xml:space="preserve">合法 源抗辩成立。 合上述事实, </w:t>
      </w:r>
    </w:p>
    <w:p>
      <w:pPr>
        <w:pStyle w:val="Normal"/>
      </w:pPr>
      <w:r>
        <w:t>中被告提出 合法</w:t>
      </w:r>
    </w:p>
    <w:p>
      <w:pPr>
        <w:pStyle w:val="Normal"/>
      </w:pPr>
      <w:r>
        <w:t>源抗辩成立。故被告</w:t>
      </w:r>
    </w:p>
    <w:p>
      <w:pPr>
        <w:pStyle w:val="Normal"/>
      </w:pPr>
      <w:r>
        <w:t>中</w:t>
      </w:r>
    </w:p>
    <w:p>
      <w:pPr>
        <w:pStyle w:val="Normal"/>
      </w:pPr>
      <w:r>
        <w:t>法应只承担</w:t>
      </w:r>
    </w:p>
    <w:p>
      <w:pPr>
        <w:pStyle w:val="Normal"/>
      </w:pPr>
      <w:r>
        <w:t>止</w:t>
      </w:r>
    </w:p>
    <w:p>
      <w:pPr>
        <w:pStyle w:val="Normal"/>
      </w:pPr>
      <w:r>
        <w:t>权</w:t>
      </w:r>
    </w:p>
    <w:p>
      <w:pPr>
        <w:pStyle w:val="Normal"/>
      </w:pPr>
      <w:r>
        <w:t xml:space="preserve">民事责任, </w:t>
      </w:r>
    </w:p>
    <w:p>
      <w:pPr>
        <w:pStyle w:val="Normal"/>
      </w:pPr>
      <w:r>
        <w:t>无须承担</w:t>
      </w:r>
    </w:p>
    <w:p>
      <w:pPr>
        <w:pStyle w:val="Normal"/>
      </w:pPr>
      <w:r>
        <w:t>损</w:t>
      </w:r>
    </w:p>
    <w:p>
      <w:pPr>
        <w:pStyle w:val="Normal"/>
      </w:pPr>
      <w:r>
        <w:t>民事责任。应当</w:t>
      </w:r>
    </w:p>
    <w:p>
      <w:pPr>
        <w:pStyle w:val="Normal"/>
      </w:pPr>
      <w:r>
        <w:t xml:space="preserve">, </w:t>
      </w:r>
    </w:p>
    <w:p>
      <w:pPr>
        <w:pStyle w:val="Normal"/>
      </w:pPr>
      <w:r>
        <w:t>通过</w:t>
      </w:r>
    </w:p>
    <w:p>
      <w:pPr>
        <w:pStyle w:val="Normal"/>
      </w:pPr>
      <w:r>
        <w:t>司法实</w:t>
      </w:r>
    </w:p>
    <w:p>
      <w:pPr>
        <w:pStyle w:val="Normal"/>
      </w:pPr>
      <w:r>
        <w:t>中对</w:t>
      </w:r>
    </w:p>
    <w:p>
      <w:pPr>
        <w:pStyle w:val="Normal"/>
      </w:pPr>
      <w:r>
        <w:t>销售方合法</w:t>
      </w:r>
    </w:p>
    <w:p>
      <w:pPr>
        <w:pStyle w:val="Normal"/>
      </w:pPr>
      <w:r>
        <w:t>源抗辩</w:t>
      </w:r>
    </w:p>
    <w:p>
      <w:pPr>
        <w:pStyle w:val="Normal"/>
      </w:pPr>
      <w:r>
        <w:t>正确</w:t>
      </w:r>
    </w:p>
    <w:p>
      <w:pPr>
        <w:pStyle w:val="Normal"/>
      </w:pPr>
      <w:r>
        <w:t>定, 明确了合法</w:t>
      </w:r>
    </w:p>
    <w:p>
      <w:pPr>
        <w:pStyle w:val="Normal"/>
      </w:pPr>
      <w:r>
        <w:t>源抗辩</w:t>
      </w:r>
    </w:p>
    <w:p>
      <w:pPr>
        <w:pStyle w:val="Normal"/>
      </w:pPr>
      <w:r>
        <w:t>据和</w:t>
      </w:r>
    </w:p>
    <w:p>
      <w:pPr>
        <w:pStyle w:val="Normal"/>
      </w:pPr>
      <w:r>
        <w:t>明</w:t>
      </w:r>
    </w:p>
    <w:p>
      <w:pPr>
        <w:pStyle w:val="Normal"/>
      </w:pPr>
      <w:r>
        <w:t>, 防止了权</w:t>
      </w:r>
    </w:p>
    <w:p>
      <w:pPr>
        <w:pStyle w:val="Normal"/>
      </w:pPr>
      <w:r>
        <w:t>滥</w:t>
      </w:r>
    </w:p>
    <w:p>
      <w:pPr>
        <w:pStyle w:val="Normal"/>
      </w:pPr>
      <w:r>
        <w:t>, 实现了</w:t>
      </w:r>
    </w:p>
    <w:p>
      <w:pPr>
        <w:pStyle w:val="Normal"/>
      </w:pPr>
      <w:r>
        <w:t>权人与社会公众</w:t>
      </w:r>
    </w:p>
    <w:p>
      <w:pPr>
        <w:pStyle w:val="Normal"/>
      </w:pPr>
      <w:r>
        <w:t>益平衡。</w:t>
      </w:r>
    </w:p>
    <w:p>
      <w:pPr>
        <w:pStyle w:val="Normal"/>
      </w:pPr>
      <w:r>
        <w:t>人: 山东省淄博市中级人民法</w:t>
      </w:r>
    </w:p>
    <w:p>
      <w:pPr>
        <w:pStyle w:val="Normal"/>
      </w:pPr>
      <w:r>
        <w:t>荣明</w:t>
      </w:r>
    </w:p>
    <w:p>
      <w:pPr>
        <w:pStyle w:val="Normal"/>
      </w:pPr>
      <w:r>
        <w:bookmarkStart w:id="144" w:name="p144"/>
        <w:t/>
        <w:bookmarkEnd w:id="144"/>
        <w:t>三、著作权 纷</w:t>
      </w:r>
    </w:p>
    <w:p>
      <w:pPr>
        <w:pStyle w:val="Normal"/>
      </w:pPr>
      <w:r>
        <w:t>30符合一定</w:t>
      </w:r>
    </w:p>
    <w:p>
      <w:pPr>
        <w:pStyle w:val="Normal"/>
      </w:pPr>
      <w:r>
        <w:t>件</w:t>
      </w:r>
    </w:p>
    <w:p>
      <w:pPr>
        <w:pStyle w:val="Normal"/>
      </w:pPr>
      <w:r>
        <w:t>辩护</w:t>
      </w:r>
    </w:p>
    <w:p>
      <w:pPr>
        <w:pStyle w:val="Normal"/>
      </w:pPr>
      <w:r>
        <w:t>受著作权法</w:t>
      </w:r>
    </w:p>
    <w:p>
      <w:pPr>
        <w:pStyle w:val="Normal"/>
      </w:pPr>
      <w:r>
        <w:t>护</w:t>
      </w:r>
    </w:p>
    <w:p>
      <w:pPr>
        <w:pStyle w:val="Normal"/>
      </w:pPr>
      <w:r>
        <w:t>——</w:t>
      </w:r>
    </w:p>
    <w:p>
      <w:pPr>
        <w:pStyle w:val="Normal"/>
      </w:pPr>
      <w:r>
        <w:t>江诉钱</w:t>
      </w:r>
    </w:p>
    <w:p>
      <w:pPr>
        <w:pStyle w:val="Normal"/>
      </w:pPr>
      <w:r>
        <w:t>中著作权</w:t>
      </w:r>
    </w:p>
    <w:p>
      <w:pPr>
        <w:pStyle w:val="Normal"/>
      </w:pPr>
      <w:r>
        <w:t>权</w:t>
      </w:r>
    </w:p>
    <w:p>
      <w:pPr>
        <w:pStyle w:val="Normal"/>
      </w:pPr>
      <w:r>
        <w:t>【 件基</w:t>
      </w:r>
    </w:p>
    <w:p>
      <w:pPr>
        <w:pStyle w:val="Normal"/>
      </w:pPr>
      <w:r>
        <w:t>息】</w:t>
      </w:r>
    </w:p>
    <w:p>
      <w:pPr>
        <w:pStyle w:val="Normal"/>
      </w:pPr>
      <w:r>
        <w:t>1. 裁 书字号</w:t>
      </w:r>
    </w:p>
    <w:p>
      <w:pPr>
        <w:pStyle w:val="Normal"/>
      </w:pPr>
      <w:r>
        <w:t>浙江省 级人民法 (2017) 浙民终478号民事 决书</w:t>
      </w:r>
    </w:p>
    <w:p>
      <w:pPr>
        <w:pStyle w:val="Normal"/>
      </w:pPr>
      <w:r>
        <w:t>2. 由: 著作权 权</w:t>
      </w:r>
    </w:p>
    <w:p>
      <w:pPr>
        <w:pStyle w:val="Normal"/>
      </w:pPr>
      <w:r>
        <w:t>纷</w:t>
      </w:r>
    </w:p>
    <w:p>
      <w:pPr>
        <w:pStyle w:val="Normal"/>
      </w:pPr>
      <w:r>
        <w:t>3. 当事人</w:t>
      </w:r>
    </w:p>
    <w:p>
      <w:pPr>
        <w:pStyle w:val="Normal"/>
      </w:pPr>
      <w:r>
        <w:t xml:space="preserve">原告 (上诉人): </w:t>
      </w:r>
    </w:p>
    <w:p>
      <w:pPr>
        <w:pStyle w:val="Normal"/>
      </w:pPr>
      <w:r>
        <w:t>江</w:t>
      </w:r>
    </w:p>
    <w:p>
      <w:pPr>
        <w:pStyle w:val="Normal"/>
      </w:pPr>
      <w:r>
        <w:t>被告 (上诉人): 钱 中</w:t>
      </w:r>
    </w:p>
    <w:p>
      <w:pPr>
        <w:pStyle w:val="Normal"/>
      </w:pPr>
      <w:r>
        <w:t>【基</w:t>
      </w:r>
    </w:p>
    <w:p>
      <w:pPr>
        <w:pStyle w:val="Normal"/>
      </w:pPr>
      <w:r>
        <w:t>】</w:t>
      </w:r>
    </w:p>
    <w:p>
      <w:pPr>
        <w:pStyle w:val="Normal"/>
      </w:pPr>
      <w:r>
        <w:t xml:space="preserve">2014年, </w:t>
      </w:r>
    </w:p>
    <w:p>
      <w:pPr>
        <w:pStyle w:val="Normal"/>
      </w:pPr>
      <w:r>
        <w:t>江接受被告人</w:t>
      </w:r>
    </w:p>
    <w:p>
      <w:pPr>
        <w:pStyle w:val="Normal"/>
      </w:pPr>
      <w:r>
        <w:t>委</w:t>
      </w:r>
    </w:p>
    <w:p>
      <w:pPr>
        <w:pStyle w:val="Normal"/>
      </w:pPr>
      <w:r>
        <w:t>担任其涉嫌</w:t>
      </w:r>
    </w:p>
    <w:p>
      <w:pPr>
        <w:pStyle w:val="Normal"/>
      </w:pPr>
      <w:r>
        <w:t>害作</w:t>
      </w:r>
    </w:p>
    <w:p>
      <w:pPr>
        <w:pStyle w:val="Normal"/>
      </w:pPr>
      <w:r>
        <w:t>一</w:t>
      </w:r>
    </w:p>
    <w:p>
      <w:pPr>
        <w:pStyle w:val="Normal"/>
      </w:pPr>
      <w:r>
        <w:t>辩护人, 并于10月15日向浙江省新昌县人民 察</w:t>
      </w:r>
    </w:p>
    <w:p>
      <w:pPr>
        <w:pStyle w:val="Normal"/>
      </w:pPr>
      <w:r>
        <w:t>提交《辩护</w:t>
      </w:r>
    </w:p>
    <w:p>
      <w:pPr>
        <w:pStyle w:val="Normal"/>
      </w:pPr>
      <w:r>
        <w:t>》一份。钱 中与另一名</w:t>
      </w:r>
    </w:p>
    <w:p>
      <w:pPr>
        <w:pStyle w:val="Normal"/>
      </w:pPr>
      <w:r>
        <w:t>师接受</w:t>
      </w:r>
    </w:p>
    <w:p>
      <w:pPr>
        <w:pStyle w:val="Normal"/>
      </w:pPr>
      <w:r>
        <w:t>同 共</w:t>
      </w:r>
    </w:p>
    <w:p>
      <w:pPr>
        <w:pStyle w:val="Normal"/>
      </w:pPr>
      <w:r>
        <w:t xml:space="preserve">委 , </w:t>
      </w:r>
    </w:p>
    <w:p>
      <w:pPr>
        <w:pStyle w:val="Normal"/>
      </w:pPr>
      <w:r>
        <w:t>担任其审 起诉阶</w:t>
      </w:r>
    </w:p>
    <w:p>
      <w:pPr>
        <w:pStyle w:val="Normal"/>
      </w:pPr>
      <w:r>
        <w:t>辩护人, 并于2015年上半年向浙江省新昌县人</w:t>
      </w:r>
    </w:p>
    <w:p>
      <w:pPr>
        <w:pStyle w:val="Normal"/>
      </w:pPr>
      <w:r>
        <w:bookmarkStart w:id="145" w:name="p145"/>
        <w:t/>
        <w:bookmarkEnd w:id="145"/>
        <w:t>民</w:t>
      </w:r>
    </w:p>
    <w:p>
      <w:pPr>
        <w:pStyle w:val="Normal"/>
      </w:pPr>
      <w:r>
        <w:t>察</w:t>
      </w:r>
    </w:p>
    <w:p>
      <w:pPr>
        <w:pStyle w:val="Normal"/>
      </w:pPr>
      <w:r>
        <w:t>提交《审</w:t>
      </w:r>
    </w:p>
    <w:p>
      <w:pPr>
        <w:pStyle w:val="Normal"/>
      </w:pPr>
      <w:r>
        <w:t>起诉阶</w:t>
      </w:r>
    </w:p>
    <w:p>
      <w:pPr>
        <w:pStyle w:val="Normal"/>
      </w:pPr>
      <w:r>
        <w:t>辩护</w:t>
      </w:r>
    </w:p>
    <w:p>
      <w:pPr>
        <w:pStyle w:val="Normal"/>
      </w:pPr>
      <w:r>
        <w:t>见》一份。</w:t>
      </w:r>
    </w:p>
    <w:p>
      <w:pPr>
        <w:pStyle w:val="Normal"/>
      </w:pPr>
      <w:r>
        <w:t>江</w:t>
      </w:r>
    </w:p>
    <w:p>
      <w:pPr>
        <w:pStyle w:val="Normal"/>
      </w:pPr>
      <w:r>
        <w:t>《辩护 》</w:t>
      </w:r>
    </w:p>
    <w:p>
      <w:pPr>
        <w:pStyle w:val="Normal"/>
      </w:pPr>
      <w:r>
        <w:t>分五个部分对</w:t>
      </w:r>
    </w:p>
    <w:p>
      <w:pPr>
        <w:pStyle w:val="Normal"/>
      </w:pPr>
      <w:r>
        <w:t>不 成</w:t>
      </w:r>
    </w:p>
    <w:p>
      <w:pPr>
        <w:pStyle w:val="Normal"/>
      </w:pPr>
      <w:r>
        <w:t>害作</w:t>
      </w:r>
    </w:p>
    <w:p>
      <w:pPr>
        <w:pStyle w:val="Normal"/>
      </w:pPr>
      <w:r>
        <w:t>进行</w:t>
      </w:r>
    </w:p>
    <w:p>
      <w:pPr>
        <w:pStyle w:val="Normal"/>
      </w:pPr>
      <w:r>
        <w:t>述; 钱 中提交 《审</w:t>
      </w:r>
    </w:p>
    <w:p>
      <w:pPr>
        <w:pStyle w:val="Normal"/>
      </w:pPr>
      <w:r>
        <w:t>起诉阶</w:t>
      </w:r>
    </w:p>
    <w:p>
      <w:pPr>
        <w:pStyle w:val="Normal"/>
      </w:pPr>
      <w:r>
        <w:t>辩护</w:t>
      </w:r>
    </w:p>
    <w:p>
      <w:pPr>
        <w:pStyle w:val="Normal"/>
      </w:pPr>
      <w:r>
        <w:t>见》分</w:t>
      </w:r>
    </w:p>
    <w:p>
      <w:pPr>
        <w:pStyle w:val="Normal"/>
      </w:pPr>
      <w:r>
        <w:t>个部分对</w:t>
      </w:r>
    </w:p>
    <w:p>
      <w:pPr>
        <w:pStyle w:val="Normal"/>
      </w:pPr>
      <w:r>
        <w:t>不</w:t>
      </w:r>
    </w:p>
    <w:p>
      <w:pPr>
        <w:pStyle w:val="Normal"/>
      </w:pPr>
      <w:r>
        <w:t>成 害作</w:t>
      </w:r>
    </w:p>
    <w:p>
      <w:pPr>
        <w:pStyle w:val="Normal"/>
      </w:pPr>
      <w:r>
        <w:t>进行</w:t>
      </w:r>
    </w:p>
    <w:p>
      <w:pPr>
        <w:pStyle w:val="Normal"/>
      </w:pPr>
      <w:r>
        <w:t>述。经比对,《审</w:t>
      </w:r>
    </w:p>
    <w:p>
      <w:pPr>
        <w:pStyle w:val="Normal"/>
      </w:pPr>
      <w:r>
        <w:t>起诉阶</w:t>
      </w:r>
    </w:p>
    <w:p>
      <w:pPr>
        <w:pStyle w:val="Normal"/>
      </w:pPr>
      <w:r>
        <w:t>辩护 见》与《辩护 》 表述上存</w:t>
      </w:r>
    </w:p>
    <w:p>
      <w:pPr>
        <w:pStyle w:val="Normal"/>
      </w:pPr>
      <w:r>
        <w:t>量雷同, 主</w:t>
      </w:r>
    </w:p>
    <w:p>
      <w:pPr>
        <w:pStyle w:val="Normal"/>
      </w:pPr>
      <w:r>
        <w:t>现</w:t>
      </w:r>
    </w:p>
    <w:p>
      <w:pPr>
        <w:pStyle w:val="Normal"/>
      </w:pPr>
      <w:r>
        <w:t xml:space="preserve">: </w:t>
      </w:r>
    </w:p>
    <w:p>
      <w:pPr>
        <w:pStyle w:val="Normal"/>
      </w:pPr>
      <w:r>
        <w:t>第二部分1～5 与后 第一部分1～5 、</w:t>
      </w:r>
    </w:p>
    <w:p>
      <w:pPr>
        <w:pStyle w:val="Normal"/>
      </w:pPr>
      <w:r>
        <w:t>第三部分与后</w:t>
      </w:r>
    </w:p>
    <w:p>
      <w:pPr>
        <w:pStyle w:val="Normal"/>
      </w:pPr>
      <w:r>
        <w:t>第二部分、</w:t>
      </w:r>
    </w:p>
    <w:p>
      <w:pPr>
        <w:pStyle w:val="Normal"/>
      </w:pPr>
      <w:r>
        <w:t>第</w:t>
      </w:r>
    </w:p>
    <w:p>
      <w:pPr>
        <w:pStyle w:val="Normal"/>
      </w:pPr>
      <w:r>
        <w:t>部分2～4</w:t>
      </w:r>
    </w:p>
    <w:p>
      <w:pPr>
        <w:pStyle w:val="Normal"/>
      </w:pPr>
      <w:r>
        <w:t>与后</w:t>
      </w:r>
    </w:p>
    <w:p>
      <w:pPr>
        <w:pStyle w:val="Normal"/>
      </w:pPr>
      <w:r>
        <w:t>第</w:t>
      </w:r>
    </w:p>
    <w:p>
      <w:pPr>
        <w:pStyle w:val="Normal"/>
      </w:pPr>
      <w:r>
        <w:t>部分2</w:t>
      </w:r>
    </w:p>
    <w:p>
      <w:pPr>
        <w:pStyle w:val="Normal"/>
      </w:pPr>
      <w:r>
        <w:t>～4</w:t>
      </w:r>
    </w:p>
    <w:p>
      <w:pPr>
        <w:pStyle w:val="Normal"/>
      </w:pPr>
      <w:r>
        <w:t xml:space="preserve">, </w:t>
      </w:r>
    </w:p>
    <w:p>
      <w:pPr>
        <w:pStyle w:val="Normal"/>
      </w:pPr>
      <w:r>
        <w:t>基</w:t>
      </w:r>
    </w:p>
    <w:p>
      <w:pPr>
        <w:pStyle w:val="Normal"/>
      </w:pPr>
      <w:r>
        <w:t>一致。</w:t>
      </w:r>
    </w:p>
    <w:p>
      <w:pPr>
        <w:pStyle w:val="Normal"/>
      </w:pPr>
      <w:r>
        <w:t>江</w:t>
      </w:r>
    </w:p>
    <w:p>
      <w:pPr>
        <w:pStyle w:val="Normal"/>
      </w:pPr>
      <w:r>
        <w:t>为, 其对自行创作</w:t>
      </w:r>
    </w:p>
    <w:p>
      <w:pPr>
        <w:pStyle w:val="Normal"/>
      </w:pPr>
      <w:r>
        <w:t>《辩护</w:t>
      </w:r>
    </w:p>
    <w:p>
      <w:pPr>
        <w:pStyle w:val="Normal"/>
      </w:pPr>
      <w:r>
        <w:t>》享有著作权, 钱</w:t>
      </w:r>
    </w:p>
    <w:p>
      <w:pPr>
        <w:pStyle w:val="Normal"/>
      </w:pPr>
      <w:r>
        <w:t>中</w:t>
      </w:r>
    </w:p>
    <w:p>
      <w:pPr>
        <w:pStyle w:val="Normal"/>
      </w:pPr>
      <w:r>
        <w:t>经</w:t>
      </w:r>
    </w:p>
    <w:p>
      <w:pPr>
        <w:pStyle w:val="Normal"/>
      </w:pPr>
      <w:r>
        <w:t>可摘</w:t>
      </w:r>
    </w:p>
    <w:p>
      <w:pPr>
        <w:pStyle w:val="Normal"/>
      </w:pPr>
      <w:r>
        <w:t>其《辩护</w:t>
      </w:r>
    </w:p>
    <w:p>
      <w:pPr>
        <w:pStyle w:val="Normal"/>
      </w:pPr>
      <w:r>
        <w:t>》</w:t>
      </w:r>
    </w:p>
    <w:p>
      <w:pPr>
        <w:pStyle w:val="Normal"/>
      </w:pPr>
      <w:r>
        <w:t>主</w:t>
      </w:r>
    </w:p>
    <w:p>
      <w:pPr>
        <w:pStyle w:val="Normal"/>
      </w:pPr>
      <w:r>
        <w:t>容及无</w:t>
      </w:r>
    </w:p>
    <w:p>
      <w:pPr>
        <w:pStyle w:val="Normal"/>
      </w:pPr>
      <w:r>
        <w:t>观</w:t>
      </w:r>
    </w:p>
    <w:p>
      <w:pPr>
        <w:pStyle w:val="Normal"/>
      </w:pPr>
      <w:r>
        <w:t>为自己</w:t>
      </w:r>
    </w:p>
    <w:p>
      <w:pPr>
        <w:pStyle w:val="Normal"/>
      </w:pPr>
      <w:r>
        <w:t>当事人进行</w:t>
      </w:r>
    </w:p>
    <w:p>
      <w:pPr>
        <w:pStyle w:val="Normal"/>
      </w:pPr>
      <w:r>
        <w:t xml:space="preserve">辩护, </w:t>
      </w:r>
    </w:p>
    <w:p>
      <w:pPr>
        <w:pStyle w:val="Normal"/>
      </w:pPr>
      <w:r>
        <w:t>成</w:t>
      </w:r>
    </w:p>
    <w:p>
      <w:pPr>
        <w:pStyle w:val="Normal"/>
      </w:pPr>
      <w:r>
        <w:t>权, 遂诉至法</w:t>
      </w:r>
    </w:p>
    <w:p>
      <w:pPr>
        <w:pStyle w:val="Normal"/>
      </w:pPr>
      <w:r>
        <w:t>, 请求</w:t>
      </w:r>
    </w:p>
    <w:p>
      <w:pPr>
        <w:pStyle w:val="Normal"/>
      </w:pPr>
      <w:r>
        <w:t>令钱</w:t>
      </w:r>
    </w:p>
    <w:p>
      <w:pPr>
        <w:pStyle w:val="Normal"/>
      </w:pPr>
      <w:r>
        <w:t>中</w:t>
      </w:r>
    </w:p>
    <w:p>
      <w:pPr>
        <w:pStyle w:val="Normal"/>
      </w:pPr>
      <w:r>
        <w:t>礼道</w:t>
      </w:r>
    </w:p>
    <w:p>
      <w:pPr>
        <w:pStyle w:val="Normal"/>
      </w:pPr>
      <w:r>
        <w:t>并</w:t>
      </w:r>
    </w:p>
    <w:p>
      <w:pPr>
        <w:pStyle w:val="Normal"/>
      </w:pPr>
      <w:r>
        <w:t>经济</w:t>
      </w:r>
    </w:p>
    <w:p>
      <w:pPr>
        <w:pStyle w:val="Normal"/>
      </w:pPr>
      <w:r>
        <w:t>损</w:t>
      </w:r>
    </w:p>
    <w:p>
      <w:pPr>
        <w:pStyle w:val="Normal"/>
      </w:pPr>
      <w:r>
        <w:t>68000</w:t>
      </w:r>
    </w:p>
    <w:p>
      <w:pPr>
        <w:pStyle w:val="Normal"/>
      </w:pPr>
      <w:r>
        <w:t>。</w:t>
      </w:r>
    </w:p>
    <w:p>
      <w:pPr>
        <w:pStyle w:val="Normal"/>
      </w:pPr>
      <w:r>
        <w:t xml:space="preserve">钱 中辩称, </w:t>
      </w:r>
    </w:p>
    <w:p>
      <w:pPr>
        <w:pStyle w:val="Normal"/>
      </w:pPr>
      <w:r>
        <w:t>江提交 《辩护 》不具有独创</w:t>
      </w:r>
    </w:p>
    <w:p>
      <w:pPr>
        <w:pStyle w:val="Normal"/>
      </w:pPr>
      <w:r>
        <w:t>, 不受著作</w:t>
      </w:r>
    </w:p>
    <w:p>
      <w:pPr>
        <w:pStyle w:val="Normal"/>
      </w:pPr>
      <w:r>
        <w:t>权法 护。且其提交 《审</w:t>
      </w:r>
    </w:p>
    <w:p>
      <w:pPr>
        <w:pStyle w:val="Normal"/>
      </w:pPr>
      <w:r>
        <w:t>起诉阶</w:t>
      </w:r>
    </w:p>
    <w:p>
      <w:pPr>
        <w:pStyle w:val="Normal"/>
      </w:pPr>
      <w:r>
        <w:t>辩护</w:t>
      </w:r>
    </w:p>
    <w:p>
      <w:pPr>
        <w:pStyle w:val="Normal"/>
      </w:pPr>
      <w:r>
        <w:t>见》是基于</w:t>
      </w:r>
    </w:p>
    <w:p>
      <w:pPr>
        <w:pStyle w:val="Normal"/>
      </w:pPr>
      <w:r>
        <w:t>同</w:t>
      </w:r>
    </w:p>
    <w:p>
      <w:pPr>
        <w:pStyle w:val="Normal"/>
      </w:pPr>
      <w:r>
        <w:t>和 求</w:t>
      </w:r>
    </w:p>
    <w:p>
      <w:pPr>
        <w:pStyle w:val="Normal"/>
      </w:pPr>
      <w:r>
        <w:t>。故</w:t>
      </w:r>
    </w:p>
    <w:p>
      <w:pPr>
        <w:pStyle w:val="Normal"/>
      </w:pPr>
      <w:r>
        <w:t>江</w:t>
      </w:r>
    </w:p>
    <w:p>
      <w:pPr>
        <w:pStyle w:val="Normal"/>
      </w:pPr>
      <w:r>
        <w:t>求无相应</w:t>
      </w:r>
    </w:p>
    <w:p>
      <w:pPr>
        <w:pStyle w:val="Normal"/>
      </w:pPr>
      <w:r>
        <w:t>据。</w:t>
      </w:r>
    </w:p>
    <w:p>
      <w:pPr>
        <w:pStyle w:val="Normal"/>
      </w:pPr>
      <w:r>
        <w:t>【 件</w:t>
      </w:r>
    </w:p>
    <w:p>
      <w:pPr>
        <w:pStyle w:val="Normal"/>
      </w:pPr>
      <w:r>
        <w:t>】</w:t>
      </w:r>
    </w:p>
    <w:p>
      <w:pPr>
        <w:pStyle w:val="Normal"/>
      </w:pPr>
      <w:r>
        <w:t>江撰</w:t>
      </w:r>
    </w:p>
    <w:p>
      <w:pPr>
        <w:pStyle w:val="Normal"/>
      </w:pPr>
      <w:r>
        <w:t>《辩护</w:t>
      </w:r>
    </w:p>
    <w:p>
      <w:pPr>
        <w:pStyle w:val="Normal"/>
      </w:pPr>
      <w:r>
        <w:t>》是否属于作品, 是否受著作权法 护。</w:t>
      </w:r>
    </w:p>
    <w:p>
      <w:pPr>
        <w:pStyle w:val="Normal"/>
      </w:pPr>
      <w:r>
        <w:t>【法 裁</w:t>
      </w:r>
    </w:p>
    <w:p>
      <w:pPr>
        <w:pStyle w:val="Normal"/>
      </w:pPr>
      <w:r>
        <w:t>旨】</w:t>
      </w:r>
    </w:p>
    <w:p>
      <w:pPr>
        <w:pStyle w:val="Normal"/>
      </w:pPr>
      <w:r>
        <w:t>浙江省绍兴市中级人民法 经审</w:t>
      </w:r>
    </w:p>
    <w:p>
      <w:pPr>
        <w:pStyle w:val="Normal"/>
      </w:pPr>
      <w:r>
        <w:t xml:space="preserve">为: 辩护 , </w:t>
      </w:r>
    </w:p>
    <w:p>
      <w:pPr>
        <w:pStyle w:val="Normal"/>
      </w:pPr>
      <w:r>
        <w:t>被告人 (</w:t>
      </w:r>
    </w:p>
    <w:p>
      <w:pPr>
        <w:pStyle w:val="Normal"/>
      </w:pPr>
      <w:r>
        <w:t>嫌 人)及其辩护人 刑事诉 过程中, 根据法 和事实提出有</w:t>
      </w:r>
    </w:p>
    <w:p>
      <w:pPr>
        <w:pStyle w:val="Normal"/>
      </w:pPr>
      <w:r>
        <w:t>于被告人 (</w:t>
      </w:r>
    </w:p>
    <w:p>
      <w:pPr>
        <w:pStyle w:val="Normal"/>
      </w:pPr>
      <w:r>
        <w:t xml:space="preserve">嫌 人) </w:t>
      </w:r>
    </w:p>
    <w:p>
      <w:pPr>
        <w:pStyle w:val="Normal"/>
      </w:pPr>
      <w:r>
        <w:t>材料和</w:t>
      </w:r>
    </w:p>
    <w:p>
      <w:pPr>
        <w:pStyle w:val="Normal"/>
      </w:pPr>
      <w:r>
        <w:t>见, 部分</w:t>
      </w:r>
    </w:p>
    <w:p>
      <w:pPr>
        <w:pStyle w:val="Normal"/>
      </w:pPr>
      <w:r>
        <w:t>部</w:t>
      </w:r>
    </w:p>
    <w:p>
      <w:pPr>
        <w:pStyle w:val="Normal"/>
      </w:pPr>
      <w:r>
        <w:t>对控诉</w:t>
      </w:r>
    </w:p>
    <w:p>
      <w:pPr>
        <w:pStyle w:val="Normal"/>
      </w:pPr>
      <w:r>
        <w:t>容进行申诉、辩 、反 、控诉, 以</w:t>
      </w:r>
    </w:p>
    <w:p>
      <w:pPr>
        <w:pStyle w:val="Normal"/>
      </w:pPr>
      <w:r>
        <w:t>明被告人 (</w:t>
      </w:r>
    </w:p>
    <w:p>
      <w:pPr>
        <w:pStyle w:val="Normal"/>
      </w:pPr>
      <w:r>
        <w:t>嫌 人) 无</w:t>
      </w:r>
    </w:p>
    <w:p>
      <w:pPr>
        <w:pStyle w:val="Normal"/>
      </w:pPr>
      <w:r>
        <w:t>、</w:t>
      </w:r>
    </w:p>
    <w:p>
      <w:pPr>
        <w:pStyle w:val="Normal"/>
      </w:pPr>
      <w:r>
        <w:t xml:space="preserve">, </w:t>
      </w:r>
    </w:p>
    <w:p>
      <w:pPr>
        <w:pStyle w:val="Normal"/>
      </w:pPr>
      <w:r>
        <w:t>提出应当</w:t>
      </w:r>
    </w:p>
    <w:p>
      <w:pPr>
        <w:pStyle w:val="Normal"/>
      </w:pPr>
      <w:r>
        <w:t>至</w:t>
      </w:r>
    </w:p>
    <w:p>
      <w:pPr>
        <w:pStyle w:val="Normal"/>
      </w:pPr>
      <w:r>
        <w:t>刑事责任 文书。当 我国立</w:t>
      </w:r>
    </w:p>
    <w:p>
      <w:pPr>
        <w:pStyle w:val="Normal"/>
      </w:pPr>
      <w:r>
        <w:t>法虽对法 法 、国家 关司法 质</w:t>
      </w:r>
    </w:p>
    <w:p>
      <w:pPr>
        <w:pStyle w:val="Normal"/>
      </w:pPr>
      <w:r>
        <w:t>文件</w:t>
      </w:r>
    </w:p>
    <w:p>
      <w:pPr>
        <w:pStyle w:val="Normal"/>
      </w:pPr>
      <w:r>
        <w:t>著作权予以排 , 并</w:t>
      </w:r>
    </w:p>
    <w:p>
      <w:pPr>
        <w:pStyle w:val="Normal"/>
      </w:pPr>
      <w:r>
        <w:t>对辩护 等法</w:t>
      </w:r>
    </w:p>
    <w:p>
      <w:pPr>
        <w:pStyle w:val="Normal"/>
      </w:pPr>
      <w:r>
        <w:t>文书 著作权予以</w:t>
      </w:r>
    </w:p>
    <w:p>
      <w:pPr>
        <w:pStyle w:val="Normal"/>
      </w:pPr>
      <w:r>
        <w:t>制。根据《中华人民共和国著</w:t>
      </w:r>
    </w:p>
    <w:p>
      <w:pPr>
        <w:pStyle w:val="Normal"/>
      </w:pPr>
      <w:r>
        <w:t>作权法实施</w:t>
      </w:r>
    </w:p>
    <w:p>
      <w:pPr>
        <w:pStyle w:val="Normal"/>
      </w:pPr>
      <w:r>
        <w:t>》第二</w:t>
      </w:r>
    </w:p>
    <w:p>
      <w:pPr>
        <w:pStyle w:val="Normal"/>
      </w:pPr>
      <w:r>
        <w:t>“著作权法所称作品, 是指文学、艺</w:t>
      </w:r>
    </w:p>
    <w:p>
      <w:pPr>
        <w:pStyle w:val="Normal"/>
      </w:pPr>
      <w:r>
        <w:t>和科</w:t>
      </w:r>
    </w:p>
    <w:p>
      <w:pPr>
        <w:pStyle w:val="Normal"/>
      </w:pPr>
      <w:r>
        <w:bookmarkStart w:id="146" w:name="p146"/>
        <w:t/>
        <w:bookmarkEnd w:id="146"/>
        <w:t>学领</w:t>
      </w:r>
    </w:p>
    <w:p>
      <w:pPr>
        <w:pStyle w:val="Normal"/>
      </w:pPr>
      <w:r>
        <w:t>具有独创</w:t>
      </w:r>
    </w:p>
    <w:p>
      <w:pPr>
        <w:pStyle w:val="Normal"/>
      </w:pPr>
      <w:r>
        <w:t>并 以</w:t>
      </w:r>
    </w:p>
    <w:p>
      <w:pPr>
        <w:pStyle w:val="Normal"/>
      </w:pPr>
      <w:r>
        <w:t>种有</w:t>
      </w:r>
    </w:p>
    <w:p>
      <w:pPr>
        <w:pStyle w:val="Normal"/>
      </w:pPr>
      <w:r>
        <w:t>制</w:t>
      </w:r>
    </w:p>
    <w:p>
      <w:pPr>
        <w:pStyle w:val="Normal"/>
      </w:pPr>
      <w:r>
        <w:t>力成</w:t>
      </w:r>
    </w:p>
    <w:p>
      <w:pPr>
        <w:pStyle w:val="Normal"/>
      </w:pPr>
      <w:r>
        <w:t xml:space="preserve">”之 定, </w:t>
      </w:r>
    </w:p>
    <w:p>
      <w:pPr>
        <w:pStyle w:val="Normal"/>
      </w:pPr>
      <w:r>
        <w:t>江向浙江省新昌县人民</w:t>
      </w:r>
    </w:p>
    <w:p>
      <w:pPr>
        <w:pStyle w:val="Normal"/>
      </w:pPr>
      <w:r>
        <w:t>察 提交 《辩护 》, 虽具 刑事辩</w:t>
      </w:r>
    </w:p>
    <w:p>
      <w:pPr>
        <w:pStyle w:val="Normal"/>
      </w:pPr>
      <w:r>
        <w:t>护</w:t>
      </w:r>
    </w:p>
    <w:p>
      <w:pPr>
        <w:pStyle w:val="Normal"/>
      </w:pPr>
      <w:r>
        <w:t>一般</w:t>
      </w:r>
    </w:p>
    <w:p>
      <w:pPr>
        <w:pStyle w:val="Normal"/>
      </w:pPr>
      <w:r>
        <w:t>, 且 受其文书</w:t>
      </w:r>
    </w:p>
    <w:p>
      <w:pPr>
        <w:pStyle w:val="Normal"/>
      </w:pPr>
      <w:r>
        <w:t>制, 表达方 也较为有</w:t>
      </w:r>
    </w:p>
    <w:p>
      <w:pPr>
        <w:pStyle w:val="Normal"/>
      </w:pPr>
      <w:r>
        <w:t xml:space="preserve">, </w:t>
      </w:r>
    </w:p>
    <w:p>
      <w:pPr>
        <w:pStyle w:val="Normal"/>
      </w:pPr>
      <w:r>
        <w:t>具</w:t>
      </w:r>
    </w:p>
    <w:p>
      <w:pPr>
        <w:pStyle w:val="Normal"/>
      </w:pPr>
      <w:r>
        <w:t>定 件, 涉 辩护</w:t>
      </w:r>
    </w:p>
    <w:p>
      <w:pPr>
        <w:pStyle w:val="Normal"/>
      </w:pPr>
      <w:r>
        <w:t>辩护人所掌握和推断</w:t>
      </w:r>
    </w:p>
    <w:p>
      <w:pPr>
        <w:pStyle w:val="Normal"/>
      </w:pPr>
      <w:r>
        <w:t xml:space="preserve">件事实, </w:t>
      </w:r>
    </w:p>
    <w:p>
      <w:pPr>
        <w:pStyle w:val="Normal"/>
      </w:pPr>
      <w:r>
        <w:t>结合辩护人对法</w:t>
      </w:r>
    </w:p>
    <w:p>
      <w:pPr>
        <w:pStyle w:val="Normal"/>
      </w:pPr>
      <w:r>
        <w:t>定</w:t>
      </w:r>
    </w:p>
    <w:p>
      <w:pPr>
        <w:pStyle w:val="Normal"/>
      </w:pPr>
      <w:r>
        <w:t>, 以辩护人自己</w:t>
      </w:r>
    </w:p>
    <w:p>
      <w:pPr>
        <w:pStyle w:val="Normal"/>
      </w:pPr>
      <w:r>
        <w:t>文字和行文逻辑</w:t>
      </w:r>
    </w:p>
    <w:p>
      <w:pPr>
        <w:pStyle w:val="Normal"/>
      </w:pPr>
      <w:r>
        <w:t>对委</w:t>
      </w:r>
    </w:p>
    <w:p>
      <w:pPr>
        <w:pStyle w:val="Normal"/>
      </w:pPr>
      <w:r>
        <w:t>人不</w:t>
      </w:r>
    </w:p>
    <w:p>
      <w:pPr>
        <w:pStyle w:val="Normal"/>
      </w:pPr>
      <w:r>
        <w:t>成</w:t>
      </w:r>
    </w:p>
    <w:p>
      <w:pPr>
        <w:pStyle w:val="Normal"/>
      </w:pPr>
      <w:r>
        <w:t>进行</w:t>
      </w:r>
    </w:p>
    <w:p>
      <w:pPr>
        <w:pStyle w:val="Normal"/>
      </w:pPr>
      <w:r>
        <w:t>述, 突出了辩护</w:t>
      </w:r>
    </w:p>
    <w:p>
      <w:pPr>
        <w:pStyle w:val="Normal"/>
      </w:pPr>
      <w:r>
        <w:t>方向和重</w:t>
      </w:r>
    </w:p>
    <w:p>
      <w:pPr>
        <w:pStyle w:val="Normal"/>
      </w:pPr>
      <w:r>
        <w:t xml:space="preserve">, </w:t>
      </w:r>
    </w:p>
    <w:p>
      <w:pPr>
        <w:pStyle w:val="Normal"/>
      </w:pPr>
      <w:r>
        <w:t>现了</w:t>
      </w:r>
    </w:p>
    <w:p>
      <w:pPr>
        <w:pStyle w:val="Normal"/>
      </w:pPr>
      <w:r>
        <w:t>江作为辩护人独立完成</w:t>
      </w:r>
    </w:p>
    <w:p>
      <w:pPr>
        <w:pStyle w:val="Normal"/>
      </w:pPr>
      <w:r>
        <w:t>创造</w:t>
      </w:r>
    </w:p>
    <w:p>
      <w:pPr>
        <w:pStyle w:val="Normal"/>
      </w:pPr>
      <w:r>
        <w:t>劳动, 并</w:t>
      </w:r>
    </w:p>
    <w:p>
      <w:pPr>
        <w:pStyle w:val="Normal"/>
      </w:pPr>
      <w:r>
        <w:t>以有</w:t>
      </w:r>
    </w:p>
    <w:p>
      <w:pPr>
        <w:pStyle w:val="Normal"/>
      </w:pPr>
      <w:r>
        <w:t>制, 属于</w:t>
      </w:r>
    </w:p>
    <w:p>
      <w:pPr>
        <w:pStyle w:val="Normal"/>
      </w:pPr>
      <w:r>
        <w:t>文字作品, 应受著作权法</w:t>
      </w:r>
    </w:p>
    <w:p>
      <w:pPr>
        <w:pStyle w:val="Normal"/>
      </w:pPr>
      <w:r>
        <w:t xml:space="preserve">护。同时, </w:t>
      </w:r>
    </w:p>
    <w:p>
      <w:pPr>
        <w:pStyle w:val="Normal"/>
      </w:pPr>
      <w:r>
        <w:t>著作权法</w:t>
      </w:r>
    </w:p>
    <w:p>
      <w:pPr>
        <w:pStyle w:val="Normal"/>
      </w:pPr>
      <w:r>
        <w:t>护</w:t>
      </w:r>
    </w:p>
    <w:p>
      <w:pPr>
        <w:pStyle w:val="Normal"/>
      </w:pPr>
      <w:r>
        <w:t>作品是</w:t>
      </w:r>
    </w:p>
    <w:p>
      <w:pPr>
        <w:pStyle w:val="Normal"/>
      </w:pPr>
      <w:r>
        <w:t>和</w:t>
      </w:r>
    </w:p>
    <w:p>
      <w:pPr>
        <w:pStyle w:val="Normal"/>
      </w:pPr>
      <w:r>
        <w:t>表达方</w:t>
      </w:r>
    </w:p>
    <w:p>
      <w:pPr>
        <w:pStyle w:val="Normal"/>
      </w:pPr>
      <w:r>
        <w:t xml:space="preserve">, </w:t>
      </w:r>
    </w:p>
    <w:p>
      <w:pPr>
        <w:pStyle w:val="Normal"/>
      </w:pPr>
      <w:r>
        <w:t>观</w:t>
      </w:r>
    </w:p>
    <w:p>
      <w:pPr>
        <w:pStyle w:val="Normal"/>
      </w:pPr>
      <w:r>
        <w:t>, 故对</w:t>
      </w:r>
    </w:p>
    <w:p>
      <w:pPr>
        <w:pStyle w:val="Normal"/>
      </w:pPr>
      <w:r>
        <w:t>江对其提出</w:t>
      </w:r>
    </w:p>
    <w:p>
      <w:pPr>
        <w:pStyle w:val="Normal"/>
      </w:pPr>
      <w:r>
        <w:t>“委</w:t>
      </w:r>
    </w:p>
    <w:p>
      <w:pPr>
        <w:pStyle w:val="Normal"/>
      </w:pPr>
      <w:r>
        <w:t>人不</w:t>
      </w:r>
    </w:p>
    <w:p>
      <w:pPr>
        <w:pStyle w:val="Normal"/>
      </w:pPr>
      <w:r>
        <w:t>成</w:t>
      </w:r>
    </w:p>
    <w:p>
      <w:pPr>
        <w:pStyle w:val="Normal"/>
      </w:pPr>
      <w:r>
        <w:t xml:space="preserve">” </w:t>
      </w:r>
    </w:p>
    <w:p>
      <w:pPr>
        <w:pStyle w:val="Normal"/>
      </w:pPr>
      <w:r>
        <w:t>观</w:t>
      </w:r>
    </w:p>
    <w:p>
      <w:pPr>
        <w:pStyle w:val="Normal"/>
      </w:pPr>
      <w:r>
        <w:t>予以著作权法</w:t>
      </w:r>
    </w:p>
    <w:p>
      <w:pPr>
        <w:pStyle w:val="Normal"/>
      </w:pPr>
      <w:r>
        <w:t>护, 法</w:t>
      </w:r>
    </w:p>
    <w:p>
      <w:pPr>
        <w:pStyle w:val="Normal"/>
      </w:pPr>
      <w:r>
        <w:t>不予支持。</w:t>
      </w:r>
    </w:p>
    <w:p>
      <w:pPr>
        <w:pStyle w:val="Normal"/>
      </w:pPr>
      <w:r>
        <w:t>钱</w:t>
      </w:r>
    </w:p>
    <w:p>
      <w:pPr>
        <w:pStyle w:val="Normal"/>
      </w:pPr>
      <w:r>
        <w:t>中</w:t>
      </w:r>
    </w:p>
    <w:p>
      <w:pPr>
        <w:pStyle w:val="Normal"/>
      </w:pPr>
      <w:r>
        <w:t>委</w:t>
      </w:r>
    </w:p>
    <w:p>
      <w:pPr>
        <w:pStyle w:val="Normal"/>
      </w:pPr>
      <w:r>
        <w:t>人与</w:t>
      </w:r>
    </w:p>
    <w:p>
      <w:pPr>
        <w:pStyle w:val="Normal"/>
      </w:pPr>
      <w:r>
        <w:t>江</w:t>
      </w:r>
    </w:p>
    <w:p>
      <w:pPr>
        <w:pStyle w:val="Normal"/>
      </w:pPr>
      <w:r>
        <w:t>委</w:t>
      </w:r>
    </w:p>
    <w:p>
      <w:pPr>
        <w:pStyle w:val="Normal"/>
      </w:pPr>
      <w:r>
        <w:t>人</w:t>
      </w:r>
    </w:p>
    <w:p>
      <w:pPr>
        <w:pStyle w:val="Normal"/>
      </w:pPr>
      <w:r>
        <w:t>同</w:t>
      </w:r>
    </w:p>
    <w:p>
      <w:pPr>
        <w:pStyle w:val="Normal"/>
      </w:pPr>
      <w:r>
        <w:t>共</w:t>
      </w:r>
    </w:p>
    <w:p>
      <w:pPr>
        <w:pStyle w:val="Normal"/>
      </w:pPr>
      <w:r>
        <w:t>, 故钱</w:t>
      </w:r>
    </w:p>
    <w:p>
      <w:pPr>
        <w:pStyle w:val="Normal"/>
      </w:pPr>
      <w:r>
        <w:t>中</w:t>
      </w:r>
    </w:p>
    <w:p>
      <w:pPr>
        <w:pStyle w:val="Normal"/>
      </w:pPr>
      <w:r>
        <w:t>其委 人 卷材料时, 可</w:t>
      </w:r>
    </w:p>
    <w:p>
      <w:pPr>
        <w:pStyle w:val="Normal"/>
      </w:pPr>
      <w:r>
        <w:t>接</w:t>
      </w:r>
    </w:p>
    <w:p>
      <w:pPr>
        <w:pStyle w:val="Normal"/>
      </w:pPr>
      <w:r>
        <w:t>江委</w:t>
      </w:r>
    </w:p>
    <w:p>
      <w:pPr>
        <w:pStyle w:val="Normal"/>
      </w:pPr>
      <w:r>
        <w:t>人</w:t>
      </w:r>
    </w:p>
    <w:p>
      <w:pPr>
        <w:pStyle w:val="Normal"/>
      </w:pPr>
      <w:r>
        <w:t>卷材料, 包括</w:t>
      </w:r>
    </w:p>
    <w:p>
      <w:pPr>
        <w:pStyle w:val="Normal"/>
      </w:pPr>
      <w:r>
        <w:t>江提交 《辩护 》 。现钱 中</w:t>
      </w:r>
    </w:p>
    <w:p>
      <w:pPr>
        <w:pStyle w:val="Normal"/>
      </w:pPr>
      <w:r>
        <w:t>其向浙江省新昌县人民 察</w:t>
      </w:r>
    </w:p>
    <w:p>
      <w:pPr>
        <w:pStyle w:val="Normal"/>
      </w:pPr>
      <w:r>
        <w:t>提交 《审 起诉阶 辩护</w:t>
      </w:r>
    </w:p>
    <w:p>
      <w:pPr>
        <w:pStyle w:val="Normal"/>
      </w:pPr>
      <w:r>
        <w:t>见》中</w:t>
      </w:r>
    </w:p>
    <w:p>
      <w:pPr>
        <w:pStyle w:val="Normal"/>
      </w:pPr>
      <w:r>
        <w:t>量 制</w:t>
      </w:r>
    </w:p>
    <w:p>
      <w:pPr>
        <w:pStyle w:val="Normal"/>
      </w:pPr>
      <w:r>
        <w:t>江《辩护 》</w:t>
      </w:r>
    </w:p>
    <w:p>
      <w:pPr>
        <w:pStyle w:val="Normal"/>
      </w:pPr>
      <w:r>
        <w:t xml:space="preserve">容, </w:t>
      </w:r>
    </w:p>
    <w:p>
      <w:pPr>
        <w:pStyle w:val="Normal"/>
      </w:pPr>
      <w:r>
        <w:t>成实质 相 , 属剽窃</w:t>
      </w:r>
    </w:p>
    <w:p>
      <w:pPr>
        <w:pStyle w:val="Normal"/>
      </w:pPr>
      <w:r>
        <w:t>江作品</w:t>
      </w:r>
    </w:p>
    <w:p>
      <w:pPr>
        <w:pStyle w:val="Normal"/>
      </w:pPr>
      <w:r>
        <w:t xml:space="preserve">行为, </w:t>
      </w:r>
    </w:p>
    <w:p>
      <w:pPr>
        <w:pStyle w:val="Normal"/>
      </w:pPr>
      <w:r>
        <w:t>了</w:t>
      </w:r>
    </w:p>
    <w:p>
      <w:pPr>
        <w:pStyle w:val="Normal"/>
      </w:pPr>
      <w:r>
        <w:t xml:space="preserve">江 著作权, </w:t>
      </w:r>
    </w:p>
    <w:p>
      <w:pPr>
        <w:pStyle w:val="Normal"/>
      </w:pPr>
      <w:r>
        <w:t>应承担 止 害、</w:t>
      </w:r>
    </w:p>
    <w:p>
      <w:pPr>
        <w:pStyle w:val="Normal"/>
      </w:pPr>
      <w:r>
        <w:t>损</w:t>
      </w:r>
    </w:p>
    <w:p>
      <w:pPr>
        <w:pStyle w:val="Normal"/>
      </w:pPr>
      <w:r>
        <w:t>等民事责任。钱</w:t>
      </w:r>
    </w:p>
    <w:p>
      <w:pPr>
        <w:pStyle w:val="Normal"/>
      </w:pPr>
      <w:r>
        <w:t>中辩称其</w:t>
      </w:r>
    </w:p>
    <w:p>
      <w:pPr>
        <w:pStyle w:val="Normal"/>
      </w:pPr>
      <w:r>
        <w:t>制</w:t>
      </w:r>
    </w:p>
    <w:p>
      <w:pPr>
        <w:pStyle w:val="Normal"/>
      </w:pPr>
      <w:r>
        <w:t>江</w:t>
      </w:r>
    </w:p>
    <w:p>
      <w:pPr>
        <w:pStyle w:val="Normal"/>
      </w:pPr>
      <w:r>
        <w:t>辩护</w:t>
      </w:r>
    </w:p>
    <w:p>
      <w:pPr>
        <w:pStyle w:val="Normal"/>
      </w:pPr>
      <w:r>
        <w:t>经</w:t>
      </w:r>
    </w:p>
    <w:p>
      <w:pPr>
        <w:pStyle w:val="Normal"/>
      </w:pPr>
      <w:r>
        <w:t>江</w:t>
      </w:r>
    </w:p>
    <w:p>
      <w:pPr>
        <w:pStyle w:val="Normal"/>
      </w:pPr>
      <w:r>
        <w:t xml:space="preserve">委 人同 , </w:t>
      </w:r>
    </w:p>
    <w:p>
      <w:pPr>
        <w:pStyle w:val="Normal"/>
      </w:pPr>
      <w:r>
        <w:t>提</w:t>
      </w:r>
    </w:p>
    <w:p>
      <w:pPr>
        <w:pStyle w:val="Normal"/>
      </w:pPr>
      <w:r>
        <w:t>相应 据, 不予采</w:t>
      </w:r>
    </w:p>
    <w:p>
      <w:pPr>
        <w:pStyle w:val="Normal"/>
      </w:pPr>
      <w:r>
        <w:t>。</w:t>
      </w:r>
    </w:p>
    <w:p>
      <w:pPr>
        <w:pStyle w:val="Normal"/>
      </w:pPr>
      <w:r>
        <w:t>关于</w:t>
      </w:r>
    </w:p>
    <w:p>
      <w:pPr>
        <w:pStyle w:val="Normal"/>
      </w:pPr>
      <w:r>
        <w:t>损</w:t>
      </w:r>
    </w:p>
    <w:p>
      <w:pPr>
        <w:pStyle w:val="Normal"/>
      </w:pPr>
      <w:r>
        <w:t xml:space="preserve">数额, </w:t>
      </w:r>
    </w:p>
    <w:p>
      <w:pPr>
        <w:pStyle w:val="Normal"/>
      </w:pPr>
      <w:r>
        <w:t>江</w:t>
      </w:r>
    </w:p>
    <w:p>
      <w:pPr>
        <w:pStyle w:val="Normal"/>
      </w:pPr>
      <w:r>
        <w:t>举</w:t>
      </w:r>
    </w:p>
    <w:p>
      <w:pPr>
        <w:pStyle w:val="Normal"/>
      </w:pPr>
      <w:r>
        <w:t>明其</w:t>
      </w:r>
    </w:p>
    <w:p>
      <w:pPr>
        <w:pStyle w:val="Normal"/>
      </w:pPr>
      <w:r>
        <w:t>权所受</w:t>
      </w:r>
    </w:p>
    <w:p>
      <w:pPr>
        <w:pStyle w:val="Normal"/>
      </w:pPr>
      <w:r>
        <w:t>损</w:t>
      </w:r>
    </w:p>
    <w:p>
      <w:pPr>
        <w:pStyle w:val="Normal"/>
      </w:pPr>
      <w:r>
        <w:t xml:space="preserve">, </w:t>
      </w:r>
    </w:p>
    <w:p>
      <w:pPr>
        <w:pStyle w:val="Normal"/>
      </w:pPr>
      <w:r>
        <w:t>钱 中</w:t>
      </w:r>
    </w:p>
    <w:p>
      <w:pPr>
        <w:pStyle w:val="Normal"/>
      </w:pPr>
      <w:r>
        <w:t>权所获</w:t>
      </w:r>
    </w:p>
    <w:p>
      <w:pPr>
        <w:pStyle w:val="Normal"/>
      </w:pPr>
      <w:r>
        <w:t>益, 根据《中华人民共和国著作权法》第</w:t>
      </w:r>
    </w:p>
    <w:p>
      <w:pPr>
        <w:pStyle w:val="Normal"/>
      </w:pPr>
      <w:r>
        <w:t>十九 “</w:t>
      </w:r>
    </w:p>
    <w:p>
      <w:pPr>
        <w:pStyle w:val="Normal"/>
      </w:pPr>
      <w:r>
        <w:t>著作权</w:t>
      </w:r>
    </w:p>
    <w:p>
      <w:pPr>
        <w:pStyle w:val="Normal"/>
      </w:pPr>
      <w:r>
        <w:t>与著作权有关 权</w:t>
      </w:r>
    </w:p>
    <w:p>
      <w:pPr>
        <w:pStyle w:val="Normal"/>
      </w:pPr>
      <w:r>
        <w:t>, 权人应当按</w:t>
      </w:r>
    </w:p>
    <w:p>
      <w:pPr>
        <w:pStyle w:val="Normal"/>
      </w:pPr>
      <w:r>
        <w:t>权 人 实际损 给予</w:t>
      </w:r>
    </w:p>
    <w:p>
      <w:pPr>
        <w:pStyle w:val="Normal"/>
      </w:pPr>
      <w:r>
        <w:t>; 实际损</w:t>
      </w:r>
    </w:p>
    <w:p>
      <w:pPr>
        <w:pStyle w:val="Normal"/>
      </w:pPr>
      <w:r>
        <w:t>以计算 , 可以按</w:t>
      </w:r>
    </w:p>
    <w:p>
      <w:pPr>
        <w:pStyle w:val="Normal"/>
      </w:pPr>
      <w:r>
        <w:t>权人</w:t>
      </w:r>
    </w:p>
    <w:p>
      <w:pPr>
        <w:pStyle w:val="Normal"/>
      </w:pPr>
      <w:r>
        <w:t>违法所 给予</w:t>
      </w:r>
    </w:p>
    <w:p>
      <w:pPr>
        <w:pStyle w:val="Normal"/>
      </w:pPr>
      <w:r>
        <w:t>。</w:t>
      </w:r>
    </w:p>
    <w:p>
      <w:pPr>
        <w:pStyle w:val="Normal"/>
      </w:pPr>
      <w:r>
        <w:t>数额还应当包括权</w:t>
      </w:r>
    </w:p>
    <w:p>
      <w:pPr>
        <w:pStyle w:val="Normal"/>
      </w:pPr>
      <w:r>
        <w:t>人为制止</w:t>
      </w:r>
    </w:p>
    <w:p>
      <w:pPr>
        <w:pStyle w:val="Normal"/>
      </w:pPr>
      <w:r>
        <w:t>权行为所</w:t>
      </w:r>
    </w:p>
    <w:p>
      <w:pPr>
        <w:pStyle w:val="Normal"/>
      </w:pPr>
      <w:r>
        <w:t>支付 合</w:t>
      </w:r>
    </w:p>
    <w:p>
      <w:pPr>
        <w:pStyle w:val="Normal"/>
      </w:pPr>
      <w:r>
        <w:t>支。权 人</w:t>
      </w:r>
    </w:p>
    <w:p>
      <w:pPr>
        <w:pStyle w:val="Normal"/>
      </w:pPr>
      <w:r>
        <w:t>实际损</w:t>
      </w:r>
    </w:p>
    <w:p>
      <w:pPr>
        <w:pStyle w:val="Normal"/>
      </w:pPr>
      <w:r>
        <w:t>权人 违法所</w:t>
      </w:r>
    </w:p>
    <w:p>
      <w:pPr>
        <w:pStyle w:val="Normal"/>
      </w:pPr>
      <w:r>
        <w:t>不 确定</w:t>
      </w:r>
    </w:p>
    <w:p>
      <w:pPr>
        <w:pStyle w:val="Normal"/>
      </w:pPr>
      <w:r>
        <w:t>, 由人民法 根据 权行为</w:t>
      </w:r>
    </w:p>
    <w:p>
      <w:pPr>
        <w:pStyle w:val="Normal"/>
      </w:pPr>
      <w:r>
        <w:t>节, 决给予五十万</w:t>
      </w:r>
    </w:p>
    <w:p>
      <w:pPr>
        <w:pStyle w:val="Normal"/>
      </w:pPr>
      <w:r>
        <w:t>以下</w:t>
      </w:r>
    </w:p>
    <w:p>
      <w:pPr>
        <w:pStyle w:val="Normal"/>
      </w:pPr>
      <w:r>
        <w:t>”之 定, 法</w:t>
      </w:r>
    </w:p>
    <w:p>
      <w:pPr>
        <w:pStyle w:val="Normal"/>
      </w:pPr>
      <w:r>
        <w:t>合 虑以下</w:t>
      </w:r>
    </w:p>
    <w:p>
      <w:pPr>
        <w:pStyle w:val="Normal"/>
      </w:pPr>
      <w:r>
        <w:t>酌 确定</w:t>
      </w:r>
    </w:p>
    <w:p>
      <w:pPr>
        <w:pStyle w:val="Normal"/>
      </w:pPr>
      <w:r>
        <w:t>数额: 1. 钱 中</w:t>
      </w:r>
    </w:p>
    <w:p>
      <w:pPr>
        <w:pStyle w:val="Normal"/>
      </w:pPr>
      <w:r>
        <w:t>业为 师, 应对尊重他人作品著作权有清</w:t>
      </w:r>
    </w:p>
    <w:p>
      <w:pPr>
        <w:pStyle w:val="Normal"/>
      </w:pPr>
      <w:r>
        <w:t>; 2. 被诉</w:t>
      </w:r>
    </w:p>
    <w:p>
      <w:pPr>
        <w:pStyle w:val="Normal"/>
      </w:pPr>
      <w:r>
        <w:t>权</w:t>
      </w:r>
    </w:p>
    <w:p>
      <w:pPr>
        <w:pStyle w:val="Normal"/>
      </w:pPr>
      <w:r>
        <w:t>文</w:t>
      </w:r>
    </w:p>
    <w:p>
      <w:pPr>
        <w:pStyle w:val="Normal"/>
      </w:pPr>
      <w:r>
        <w:t>其功 所</w:t>
      </w:r>
    </w:p>
    <w:p>
      <w:pPr>
        <w:pStyle w:val="Normal"/>
      </w:pPr>
      <w:r>
        <w:t>, 仅是针对具</w:t>
      </w:r>
    </w:p>
    <w:p>
      <w:pPr>
        <w:pStyle w:val="Normal"/>
      </w:pPr>
      <w:r>
        <w:t>件向公诉</w:t>
      </w:r>
    </w:p>
    <w:p>
      <w:pPr>
        <w:pStyle w:val="Normal"/>
      </w:pPr>
      <w:r>
        <w:t>关提出</w:t>
      </w:r>
    </w:p>
    <w:p>
      <w:pPr>
        <w:pStyle w:val="Normal"/>
      </w:pPr>
      <w:r>
        <w:t>辩护</w:t>
      </w:r>
    </w:p>
    <w:p>
      <w:pPr>
        <w:pStyle w:val="Normal"/>
      </w:pPr>
      <w:r>
        <w:t xml:space="preserve">见, </w:t>
      </w:r>
    </w:p>
    <w:p>
      <w:pPr>
        <w:pStyle w:val="Normal"/>
      </w:pPr>
      <w:r>
        <w:bookmarkStart w:id="147" w:name="p147"/>
        <w:t/>
        <w:bookmarkEnd w:id="147"/>
        <w:t>流通</w:t>
      </w:r>
    </w:p>
    <w:p>
      <w:pPr>
        <w:pStyle w:val="Normal"/>
      </w:pPr>
      <w:r>
        <w:t>不强, 被诉</w:t>
      </w:r>
    </w:p>
    <w:p>
      <w:pPr>
        <w:pStyle w:val="Normal"/>
      </w:pPr>
      <w:r>
        <w:t>权行为对</w:t>
      </w:r>
    </w:p>
    <w:p>
      <w:pPr>
        <w:pStyle w:val="Normal"/>
      </w:pPr>
      <w:r>
        <w:t>江造成 影响也较为有</w:t>
      </w:r>
    </w:p>
    <w:p>
      <w:pPr>
        <w:pStyle w:val="Normal"/>
      </w:pPr>
      <w:r>
        <w:t>; 3. 钱</w:t>
      </w:r>
    </w:p>
    <w:p>
      <w:pPr>
        <w:pStyle w:val="Normal"/>
      </w:pPr>
      <w:r>
        <w:t>中自称其</w:t>
      </w:r>
    </w:p>
    <w:p>
      <w:pPr>
        <w:pStyle w:val="Normal"/>
      </w:pPr>
      <w:r>
        <w:t>刑事 件三个阶</w:t>
      </w:r>
    </w:p>
    <w:p>
      <w:pPr>
        <w:pStyle w:val="Normal"/>
      </w:pPr>
      <w:r>
        <w:t>与另一位</w:t>
      </w:r>
    </w:p>
    <w:p>
      <w:pPr>
        <w:pStyle w:val="Normal"/>
      </w:pPr>
      <w:r>
        <w:t>师共收取8万</w:t>
      </w:r>
    </w:p>
    <w:p>
      <w:pPr>
        <w:pStyle w:val="Normal"/>
      </w:pPr>
      <w:r>
        <w:t>师代</w:t>
      </w:r>
    </w:p>
    <w:p>
      <w:pPr>
        <w:pStyle w:val="Normal"/>
      </w:pPr>
      <w:r>
        <w:t>费, 同时</w:t>
      </w:r>
    </w:p>
    <w:p>
      <w:pPr>
        <w:pStyle w:val="Normal"/>
      </w:pPr>
      <w:r>
        <w:t>虑撰</w:t>
      </w:r>
    </w:p>
    <w:p>
      <w:pPr>
        <w:pStyle w:val="Normal"/>
      </w:pPr>
      <w:r>
        <w:t>辩护</w:t>
      </w:r>
    </w:p>
    <w:p>
      <w:pPr>
        <w:pStyle w:val="Normal"/>
      </w:pPr>
      <w:r>
        <w:t>整个刑事辩护活动中 比重。</w:t>
      </w:r>
    </w:p>
    <w:p>
      <w:pPr>
        <w:pStyle w:val="Normal"/>
      </w:pPr>
      <w:r>
        <w:t>浙江省绍兴市中级人民法 作出</w:t>
      </w:r>
    </w:p>
    <w:p>
      <w:pPr>
        <w:pStyle w:val="Normal"/>
      </w:pPr>
      <w:r>
        <w:t>下 决:</w:t>
      </w:r>
    </w:p>
    <w:p>
      <w:pPr>
        <w:pStyle w:val="Normal"/>
      </w:pPr>
      <w:r>
        <w:t>一、钱</w:t>
      </w:r>
    </w:p>
    <w:p>
      <w:pPr>
        <w:pStyle w:val="Normal"/>
      </w:pPr>
      <w:r>
        <w:t>中于</w:t>
      </w:r>
    </w:p>
    <w:p>
      <w:pPr>
        <w:pStyle w:val="Normal"/>
      </w:pPr>
      <w:r>
        <w:t>决</w:t>
      </w:r>
    </w:p>
    <w:p>
      <w:pPr>
        <w:pStyle w:val="Normal"/>
      </w:pPr>
      <w:r>
        <w:t>效之日起十日</w:t>
      </w:r>
    </w:p>
    <w:p>
      <w:pPr>
        <w:pStyle w:val="Normal"/>
      </w:pPr>
      <w:r>
        <w:t>江经济损</w:t>
      </w:r>
    </w:p>
    <w:p>
      <w:pPr>
        <w:pStyle w:val="Normal"/>
      </w:pPr>
      <w:r>
        <w:t>2万</w:t>
      </w:r>
    </w:p>
    <w:p>
      <w:pPr>
        <w:pStyle w:val="Normal"/>
      </w:pPr>
      <w:r>
        <w:t xml:space="preserve">; </w:t>
      </w:r>
    </w:p>
    <w:p>
      <w:pPr>
        <w:pStyle w:val="Normal"/>
      </w:pPr>
      <w:r>
        <w:t>二、</w:t>
      </w:r>
    </w:p>
    <w:p>
      <w:pPr>
        <w:pStyle w:val="Normal"/>
      </w:pPr>
      <w:r>
        <w:t>江</w:t>
      </w:r>
    </w:p>
    <w:p>
      <w:pPr>
        <w:pStyle w:val="Normal"/>
      </w:pPr>
      <w:r>
        <w:t>其他诉</w:t>
      </w:r>
    </w:p>
    <w:p>
      <w:pPr>
        <w:pStyle w:val="Normal"/>
      </w:pPr>
      <w:r>
        <w:t>请求。</w:t>
      </w:r>
    </w:p>
    <w:p>
      <w:pPr>
        <w:pStyle w:val="Normal"/>
      </w:pPr>
      <w:r>
        <w:t>一审宣</w:t>
      </w:r>
    </w:p>
    <w:p>
      <w:pPr>
        <w:pStyle w:val="Normal"/>
      </w:pPr>
      <w:r>
        <w:t xml:space="preserve">后, </w:t>
      </w:r>
    </w:p>
    <w:p>
      <w:pPr>
        <w:pStyle w:val="Normal"/>
      </w:pPr>
      <w:r>
        <w:t>江、钱</w:t>
      </w:r>
    </w:p>
    <w:p>
      <w:pPr>
        <w:pStyle w:val="Normal"/>
      </w:pPr>
      <w:r>
        <w:t>中</w:t>
      </w:r>
    </w:p>
    <w:p>
      <w:pPr>
        <w:pStyle w:val="Normal"/>
      </w:pPr>
      <w:r>
        <w:t>不</w:t>
      </w:r>
    </w:p>
    <w:p>
      <w:pPr>
        <w:pStyle w:val="Normal"/>
      </w:pPr>
      <w:r>
        <w:t>, 提出上诉。浙江省</w:t>
      </w:r>
    </w:p>
    <w:p>
      <w:pPr>
        <w:pStyle w:val="Normal"/>
      </w:pPr>
      <w:r>
        <w:t>级人</w:t>
      </w:r>
    </w:p>
    <w:p>
      <w:pPr>
        <w:pStyle w:val="Normal"/>
      </w:pPr>
      <w:r>
        <w:t>民法</w:t>
      </w:r>
    </w:p>
    <w:p>
      <w:pPr>
        <w:pStyle w:val="Normal"/>
      </w:pPr>
      <w:r>
        <w:t>经审</w:t>
      </w:r>
    </w:p>
    <w:p>
      <w:pPr>
        <w:pStyle w:val="Normal"/>
      </w:pPr>
      <w:r>
        <w:t>为, 原</w:t>
      </w:r>
    </w:p>
    <w:p>
      <w:pPr>
        <w:pStyle w:val="Normal"/>
      </w:pPr>
      <w:r>
        <w:t>定事实清</w:t>
      </w:r>
    </w:p>
    <w:p>
      <w:pPr>
        <w:pStyle w:val="Normal"/>
      </w:pPr>
      <w:r>
        <w:t>, 适</w:t>
      </w:r>
    </w:p>
    <w:p>
      <w:pPr>
        <w:pStyle w:val="Normal"/>
      </w:pPr>
      <w:r>
        <w:t>法</w:t>
      </w:r>
    </w:p>
    <w:p>
      <w:pPr>
        <w:pStyle w:val="Normal"/>
      </w:pPr>
      <w:r>
        <w:t xml:space="preserve">正确, </w:t>
      </w:r>
    </w:p>
    <w:p>
      <w:pPr>
        <w:pStyle w:val="Normal"/>
      </w:pPr>
      <w:r>
        <w:t>决:</w:t>
      </w:r>
    </w:p>
    <w:p>
      <w:pPr>
        <w:pStyle w:val="Normal"/>
      </w:pPr>
      <w:r>
        <w:t xml:space="preserve">上诉, </w:t>
      </w:r>
    </w:p>
    <w:p>
      <w:pPr>
        <w:pStyle w:val="Normal"/>
      </w:pPr>
      <w:r>
        <w:t>持原</w:t>
      </w:r>
    </w:p>
    <w:p>
      <w:pPr>
        <w:pStyle w:val="Normal"/>
      </w:pPr>
      <w:r>
        <w:t>。</w:t>
      </w:r>
    </w:p>
    <w:p>
      <w:pPr>
        <w:pStyle w:val="Normal"/>
      </w:pPr>
      <w:r>
        <w:t>【法官后 】</w:t>
      </w:r>
    </w:p>
    <w:p>
      <w:pPr>
        <w:pStyle w:val="Normal"/>
      </w:pPr>
      <w:r>
        <w:t>一直以 , 师承担着为委 人</w:t>
      </w:r>
    </w:p>
    <w:p>
      <w:pPr>
        <w:pStyle w:val="Normal"/>
      </w:pPr>
      <w:r>
        <w:t>护权益、主 观</w:t>
      </w:r>
    </w:p>
    <w:p>
      <w:pPr>
        <w:pStyle w:val="Normal"/>
      </w:pPr>
      <w:r>
        <w:t xml:space="preserve">, </w:t>
      </w:r>
    </w:p>
    <w:p>
      <w:pPr>
        <w:pStyle w:val="Normal"/>
      </w:pPr>
      <w:r>
        <w:t>求 护自己辩护</w:t>
      </w:r>
    </w:p>
    <w:p>
      <w:pPr>
        <w:pStyle w:val="Normal"/>
      </w:pPr>
      <w:r>
        <w:t>知</w:t>
      </w:r>
    </w:p>
    <w:p>
      <w:pPr>
        <w:pStyle w:val="Normal"/>
      </w:pPr>
      <w:r>
        <w:t>产权 件, 司法实</w:t>
      </w:r>
    </w:p>
    <w:p>
      <w:pPr>
        <w:pStyle w:val="Normal"/>
      </w:pPr>
      <w:r>
        <w:t>中并不</w:t>
      </w:r>
    </w:p>
    <w:p>
      <w:pPr>
        <w:pStyle w:val="Normal"/>
      </w:pPr>
      <w:r>
        <w:t>见。</w:t>
      </w:r>
    </w:p>
    <w:p>
      <w:pPr>
        <w:pStyle w:val="Normal"/>
      </w:pPr>
      <w:r>
        <w:t>审 , 对于 师代</w:t>
      </w:r>
    </w:p>
    <w:p>
      <w:pPr>
        <w:pStyle w:val="Normal"/>
      </w:pPr>
      <w:r>
        <w:t>、辩护</w:t>
      </w:r>
    </w:p>
    <w:p>
      <w:pPr>
        <w:pStyle w:val="Normal"/>
      </w:pPr>
      <w:r>
        <w:t>知</w:t>
      </w:r>
    </w:p>
    <w:p>
      <w:pPr>
        <w:pStyle w:val="Normal"/>
      </w:pPr>
      <w:r>
        <w:t>产权</w:t>
      </w:r>
    </w:p>
    <w:p>
      <w:pPr>
        <w:pStyle w:val="Normal"/>
      </w:pPr>
      <w:r>
        <w:t>护, 具有一定 指</w:t>
      </w:r>
    </w:p>
    <w:p>
      <w:pPr>
        <w:pStyle w:val="Normal"/>
      </w:pPr>
      <w:r>
        <w:t>作</w:t>
      </w:r>
    </w:p>
    <w:p>
      <w:pPr>
        <w:pStyle w:val="Normal"/>
      </w:pPr>
      <w:r>
        <w:t>。</w:t>
      </w:r>
    </w:p>
    <w:p>
      <w:pPr>
        <w:pStyle w:val="Normal"/>
      </w:pPr>
      <w:r>
        <w:t>《著作权法实施</w:t>
      </w:r>
    </w:p>
    <w:p>
      <w:pPr>
        <w:pStyle w:val="Normal"/>
      </w:pPr>
      <w:r>
        <w:t>》第二</w:t>
      </w:r>
    </w:p>
    <w:p>
      <w:pPr>
        <w:pStyle w:val="Normal"/>
      </w:pPr>
      <w:r>
        <w:t>定: “著作权法所称作品, 是指</w:t>
      </w:r>
    </w:p>
    <w:p>
      <w:pPr>
        <w:pStyle w:val="Normal"/>
      </w:pPr>
      <w:r>
        <w:t>文学、艺 和科学领</w:t>
      </w:r>
    </w:p>
    <w:p>
      <w:pPr>
        <w:pStyle w:val="Normal"/>
      </w:pPr>
      <w:r>
        <w:t>具有独创</w:t>
      </w:r>
    </w:p>
    <w:p>
      <w:pPr>
        <w:pStyle w:val="Normal"/>
      </w:pPr>
      <w:r>
        <w:t>并 以</w:t>
      </w:r>
    </w:p>
    <w:p>
      <w:pPr>
        <w:pStyle w:val="Normal"/>
      </w:pPr>
      <w:r>
        <w:t>种有</w:t>
      </w:r>
    </w:p>
    <w:p>
      <w:pPr>
        <w:pStyle w:val="Normal"/>
      </w:pPr>
      <w:r>
        <w:t>制</w:t>
      </w:r>
    </w:p>
    <w:p>
      <w:pPr>
        <w:pStyle w:val="Normal"/>
      </w:pPr>
      <w:r>
        <w:t>力</w:t>
      </w:r>
    </w:p>
    <w:p>
      <w:pPr>
        <w:pStyle w:val="Normal"/>
      </w:pPr>
      <w:r>
        <w:t xml:space="preserve">成 。”据此, 对“作品” </w:t>
      </w:r>
    </w:p>
    <w:p>
      <w:pPr>
        <w:pStyle w:val="Normal"/>
      </w:pPr>
      <w:r>
        <w:t>含义, 应当从三个方</w:t>
      </w:r>
    </w:p>
    <w:p>
      <w:pPr>
        <w:pStyle w:val="Normal"/>
      </w:pPr>
      <w:r>
        <w:t xml:space="preserve">。 先, </w:t>
      </w:r>
    </w:p>
    <w:p>
      <w:pPr>
        <w:pStyle w:val="Normal"/>
      </w:pPr>
      <w:r>
        <w:t>“作品”必须是人</w:t>
      </w:r>
    </w:p>
    <w:p>
      <w:pPr>
        <w:pStyle w:val="Normal"/>
      </w:pPr>
      <w:r>
        <w:t>力成 , 属于 力劳动成 。其次,“作</w:t>
      </w:r>
    </w:p>
    <w:p>
      <w:pPr>
        <w:pStyle w:val="Normal"/>
      </w:pPr>
      <w:r>
        <w:t>品”必须是</w:t>
      </w:r>
    </w:p>
    <w:p>
      <w:pPr>
        <w:pStyle w:val="Normal"/>
      </w:pPr>
      <w:r>
        <w:t>被他人客观</w:t>
      </w:r>
    </w:p>
    <w:p>
      <w:pPr>
        <w:pStyle w:val="Normal"/>
      </w:pPr>
      <w:r>
        <w:t>知</w:t>
      </w:r>
    </w:p>
    <w:p>
      <w:pPr>
        <w:pStyle w:val="Normal"/>
      </w:pPr>
      <w:r>
        <w:t>表达。抽</w:t>
      </w:r>
    </w:p>
    <w:p>
      <w:pPr>
        <w:pStyle w:val="Normal"/>
      </w:pPr>
      <w:r>
        <w:t>不受著</w:t>
      </w:r>
    </w:p>
    <w:p>
      <w:pPr>
        <w:pStyle w:val="Normal"/>
      </w:pPr>
      <w:r>
        <w:t>作权法 护。</w:t>
      </w:r>
    </w:p>
    <w:p>
      <w:pPr>
        <w:pStyle w:val="Normal"/>
      </w:pPr>
      <w:r>
        <w:t xml:space="preserve">中, </w:t>
      </w:r>
    </w:p>
    <w:p>
      <w:pPr>
        <w:pStyle w:val="Normal"/>
      </w:pPr>
      <w:r>
        <w:t>江 求对其提出</w:t>
      </w:r>
    </w:p>
    <w:p>
      <w:pPr>
        <w:pStyle w:val="Normal"/>
      </w:pPr>
      <w:r>
        <w:t>“委 人不</w:t>
      </w:r>
    </w:p>
    <w:p>
      <w:pPr>
        <w:pStyle w:val="Normal"/>
      </w:pPr>
      <w:r>
        <w:t>成</w:t>
      </w:r>
    </w:p>
    <w:p>
      <w:pPr>
        <w:pStyle w:val="Normal"/>
      </w:pPr>
      <w:r>
        <w:t>” 观 予以著作权法</w:t>
      </w:r>
    </w:p>
    <w:p>
      <w:pPr>
        <w:pStyle w:val="Normal"/>
      </w:pPr>
      <w:r>
        <w:t>护, 法</w:t>
      </w:r>
    </w:p>
    <w:p>
      <w:pPr>
        <w:pStyle w:val="Normal"/>
      </w:pPr>
      <w:r>
        <w:t>不予支持。最后, 只有具有“独</w:t>
      </w:r>
    </w:p>
    <w:p>
      <w:pPr>
        <w:pStyle w:val="Normal"/>
      </w:pPr>
      <w:r>
        <w:t xml:space="preserve">创 ” </w:t>
      </w:r>
    </w:p>
    <w:p>
      <w:pPr>
        <w:pStyle w:val="Normal"/>
      </w:pPr>
      <w:r>
        <w:t>表达才是“作品”。其中, “独”是指“独立创作、源</w:t>
      </w:r>
    </w:p>
    <w:p>
      <w:pPr>
        <w:pStyle w:val="Normal"/>
      </w:pPr>
      <w:r>
        <w:t>于 人”, “创”是指一定水</w:t>
      </w:r>
    </w:p>
    <w:p>
      <w:pPr>
        <w:pStyle w:val="Normal"/>
      </w:pPr>
      <w:r>
        <w:t>力创造</w:t>
      </w:r>
    </w:p>
    <w:p>
      <w:pPr>
        <w:pStyle w:val="Normal"/>
      </w:pPr>
      <w:r>
        <w:t xml:space="preserve">度。 </w:t>
      </w:r>
    </w:p>
    <w:p>
      <w:pPr>
        <w:pStyle w:val="Normal"/>
      </w:pPr>
      <w:r>
        <w:t xml:space="preserve">中, </w:t>
      </w:r>
    </w:p>
    <w:p>
      <w:pPr>
        <w:pStyle w:val="Normal"/>
      </w:pPr>
      <w:r>
        <w:t>江撰</w:t>
      </w:r>
    </w:p>
    <w:p>
      <w:pPr>
        <w:pStyle w:val="Normal"/>
      </w:pPr>
      <w:r>
        <w:t>《辩护</w:t>
      </w:r>
    </w:p>
    <w:p>
      <w:pPr>
        <w:pStyle w:val="Normal"/>
      </w:pPr>
      <w:r>
        <w:t>》, 虽遵</w:t>
      </w:r>
    </w:p>
    <w:p>
      <w:pPr>
        <w:pStyle w:val="Normal"/>
      </w:pPr>
      <w:r>
        <w:t>辩护</w:t>
      </w:r>
    </w:p>
    <w:p>
      <w:pPr>
        <w:pStyle w:val="Normal"/>
      </w:pPr>
      <w:r>
        <w:t>基</w:t>
      </w:r>
    </w:p>
    <w:p>
      <w:pPr>
        <w:pStyle w:val="Normal"/>
      </w:pPr>
      <w:r>
        <w:t xml:space="preserve">, </w:t>
      </w:r>
    </w:p>
    <w:p>
      <w:pPr>
        <w:pStyle w:val="Normal"/>
      </w:pPr>
      <w:r>
        <w:t>江为</w:t>
      </w:r>
    </w:p>
    <w:p>
      <w:pPr>
        <w:pStyle w:val="Normal"/>
      </w:pPr>
      <w:r>
        <w:t>其提出</w:t>
      </w:r>
    </w:p>
    <w:p>
      <w:pPr>
        <w:pStyle w:val="Normal"/>
      </w:pPr>
      <w:r>
        <w:bookmarkStart w:id="148" w:name="p148"/>
        <w:t/>
        <w:bookmarkEnd w:id="148"/>
        <w:t>无</w:t>
      </w:r>
    </w:p>
    <w:p>
      <w:pPr>
        <w:pStyle w:val="Normal"/>
      </w:pPr>
      <w:r>
        <w:t>观</w:t>
      </w:r>
    </w:p>
    <w:p>
      <w:pPr>
        <w:pStyle w:val="Normal"/>
      </w:pPr>
      <w:r>
        <w:t>, 结合</w:t>
      </w:r>
    </w:p>
    <w:p>
      <w:pPr>
        <w:pStyle w:val="Normal"/>
      </w:pPr>
      <w:r>
        <w:t>件相关事实、</w:t>
      </w:r>
    </w:p>
    <w:p>
      <w:pPr>
        <w:pStyle w:val="Normal"/>
      </w:pPr>
      <w:r>
        <w:t>据以及对法</w:t>
      </w:r>
    </w:p>
    <w:p>
      <w:pPr>
        <w:pStyle w:val="Normal"/>
      </w:pPr>
      <w:r>
        <w:t>文</w:t>
      </w:r>
    </w:p>
    <w:p>
      <w:pPr>
        <w:pStyle w:val="Normal"/>
      </w:pPr>
      <w:r>
        <w:t>,从交易</w:t>
      </w:r>
    </w:p>
    <w:p>
      <w:pPr>
        <w:pStyle w:val="Normal"/>
      </w:pPr>
      <w:r>
        <w:t>真实合法、</w:t>
      </w:r>
    </w:p>
    <w:p>
      <w:pPr>
        <w:pStyle w:val="Normal"/>
      </w:pPr>
      <w:r>
        <w:t>无 害其他 权人 益</w:t>
      </w:r>
    </w:p>
    <w:p>
      <w:pPr>
        <w:pStyle w:val="Normal"/>
      </w:pPr>
      <w:r>
        <w:t>图、没有制造伪 、</w:t>
      </w:r>
    </w:p>
    <w:p>
      <w:pPr>
        <w:pStyle w:val="Normal"/>
      </w:pPr>
      <w:r>
        <w:t>公安</w:t>
      </w:r>
    </w:p>
    <w:p>
      <w:pPr>
        <w:pStyle w:val="Normal"/>
      </w:pPr>
      <w:r>
        <w:t>关</w:t>
      </w:r>
    </w:p>
    <w:p>
      <w:pPr>
        <w:pStyle w:val="Normal"/>
      </w:pPr>
      <w:r>
        <w:t>取 不合法等方</w:t>
      </w:r>
    </w:p>
    <w:p>
      <w:pPr>
        <w:pStyle w:val="Normal"/>
      </w:pPr>
      <w:r>
        <w:t>, 层层逻辑</w:t>
      </w:r>
    </w:p>
    <w:p>
      <w:pPr>
        <w:pStyle w:val="Normal"/>
      </w:pPr>
      <w:r>
        <w:t>, 其行文</w:t>
      </w:r>
    </w:p>
    <w:p>
      <w:pPr>
        <w:pStyle w:val="Normal"/>
      </w:pPr>
      <w:r>
        <w:t>现了</w:t>
      </w:r>
    </w:p>
    <w:p>
      <w:pPr>
        <w:pStyle w:val="Normal"/>
      </w:pPr>
      <w:r>
        <w:t>江</w:t>
      </w:r>
    </w:p>
    <w:p>
      <w:pPr>
        <w:pStyle w:val="Normal"/>
      </w:pPr>
      <w:r>
        <w:t>个</w:t>
      </w:r>
    </w:p>
    <w:p>
      <w:pPr>
        <w:pStyle w:val="Normal"/>
      </w:pPr>
      <w:r>
        <w:t>化选择和表达, 具有独创 , 属于著作权法 护</w:t>
      </w:r>
    </w:p>
    <w:p>
      <w:pPr>
        <w:pStyle w:val="Normal"/>
      </w:pPr>
      <w:r>
        <w:t xml:space="preserve">文字作品, </w:t>
      </w:r>
    </w:p>
    <w:p>
      <w:pPr>
        <w:pStyle w:val="Normal"/>
      </w:pPr>
      <w:r>
        <w:t>应受法</w:t>
      </w:r>
    </w:p>
    <w:p>
      <w:pPr>
        <w:pStyle w:val="Normal"/>
      </w:pPr>
      <w:r>
        <w:t>护。</w:t>
      </w:r>
    </w:p>
    <w:p>
      <w:pPr>
        <w:pStyle w:val="Normal"/>
      </w:pPr>
      <w:r>
        <w:t>人: 浙江省绍兴市中级人民法</w:t>
      </w:r>
    </w:p>
    <w:p>
      <w:pPr>
        <w:pStyle w:val="0 Block"/>
      </w:pPr>
    </w:p>
    <w:p>
      <w:pPr>
        <w:pStyle w:val="Normal"/>
      </w:pPr>
      <w:r>
        <w:t>31</w:t>
      </w:r>
    </w:p>
    <w:p>
      <w:pPr>
        <w:pStyle w:val="Normal"/>
      </w:pPr>
      <w:r>
        <w:t>古籍</w:t>
      </w:r>
    </w:p>
    <w:p>
      <w:pPr>
        <w:pStyle w:val="Normal"/>
      </w:pPr>
      <w:r>
        <w:t>进行独创</w:t>
      </w:r>
    </w:p>
    <w:p>
      <w:pPr>
        <w:pStyle w:val="Normal"/>
      </w:pPr>
      <w:r>
        <w:t>选择和</w:t>
      </w:r>
    </w:p>
    <w:p>
      <w:pPr>
        <w:pStyle w:val="Normal"/>
      </w:pPr>
      <w:r>
        <w:t>排不</w:t>
      </w:r>
    </w:p>
    <w:p>
      <w:pPr>
        <w:pStyle w:val="Normal"/>
      </w:pPr>
      <w:r>
        <w:t>成汇 作品</w:t>
      </w:r>
    </w:p>
    <w:p>
      <w:pPr>
        <w:pStyle w:val="Normal"/>
      </w:pPr>
      <w:r>
        <w:t>——董 一诉中华书局有 公司著作权权属、 权</w:t>
      </w:r>
    </w:p>
    <w:p>
      <w:pPr>
        <w:pStyle w:val="Normal"/>
      </w:pPr>
      <w:r>
        <w:t>【 件基</w:t>
      </w:r>
    </w:p>
    <w:p>
      <w:pPr>
        <w:pStyle w:val="Normal"/>
      </w:pPr>
      <w:r>
        <w:t>息】</w:t>
      </w:r>
    </w:p>
    <w:p>
      <w:pPr>
        <w:pStyle w:val="Normal"/>
      </w:pPr>
      <w:r>
        <w:t>1. 裁 书字号</w:t>
      </w:r>
    </w:p>
    <w:p>
      <w:pPr>
        <w:pStyle w:val="Normal"/>
      </w:pPr>
      <w:r>
        <w:t>北京市丰台区人民法</w:t>
      </w:r>
    </w:p>
    <w:p>
      <w:pPr>
        <w:pStyle w:val="Normal"/>
      </w:pPr>
      <w:r>
        <w:t>(2016) 京0106民</w:t>
      </w:r>
    </w:p>
    <w:p>
      <w:pPr>
        <w:pStyle w:val="Normal"/>
      </w:pPr>
      <w:r>
        <w:t>14734号民事 决书</w:t>
      </w:r>
    </w:p>
    <w:p>
      <w:pPr>
        <w:pStyle w:val="Normal"/>
      </w:pPr>
      <w:r>
        <w:t>2. 由: 著作权权属、</w:t>
      </w:r>
    </w:p>
    <w:p>
      <w:pPr>
        <w:pStyle w:val="Normal"/>
      </w:pPr>
      <w:r>
        <w:t>权 纷</w:t>
      </w:r>
    </w:p>
    <w:p>
      <w:pPr>
        <w:pStyle w:val="Normal"/>
      </w:pPr>
      <w:r>
        <w:t>3. 当事人</w:t>
      </w:r>
    </w:p>
    <w:p>
      <w:pPr>
        <w:pStyle w:val="Normal"/>
      </w:pPr>
      <w:r>
        <w:t>原告: 董 一</w:t>
      </w:r>
    </w:p>
    <w:p>
      <w:pPr>
        <w:pStyle w:val="Normal"/>
      </w:pPr>
      <w:r>
        <w:t>被告: 中华书局有 公司 (以下简称中华书局)</w:t>
      </w:r>
    </w:p>
    <w:p>
      <w:pPr>
        <w:pStyle w:val="Normal"/>
      </w:pPr>
      <w:r>
        <w:t>【基</w:t>
      </w:r>
    </w:p>
    <w:p>
      <w:pPr>
        <w:pStyle w:val="Normal"/>
      </w:pPr>
      <w:r>
        <w:t>】</w:t>
      </w:r>
    </w:p>
    <w:p>
      <w:pPr>
        <w:pStyle w:val="Normal"/>
      </w:pPr>
      <w:r>
        <w:bookmarkStart w:id="149" w:name="p149"/>
        <w:t/>
        <w:bookmarkEnd w:id="149"/>
        <w:t>董</w:t>
      </w:r>
    </w:p>
    <w:p>
      <w:pPr>
        <w:pStyle w:val="Normal"/>
      </w:pPr>
      <w:r>
        <w:t>一为董</w:t>
      </w:r>
    </w:p>
    <w:p>
      <w:pPr>
        <w:pStyle w:val="Normal"/>
      </w:pPr>
      <w:r>
        <w:t>长 , 董</w:t>
      </w:r>
    </w:p>
    <w:p>
      <w:pPr>
        <w:pStyle w:val="Normal"/>
      </w:pPr>
      <w:r>
        <w:t>一 为董 逝世后, 金</w:t>
      </w:r>
    </w:p>
    <w:p>
      <w:pPr>
        <w:pStyle w:val="Normal"/>
      </w:pPr>
      <w:r>
        <w:t>董 撰</w:t>
      </w:r>
    </w:p>
    <w:p>
      <w:pPr>
        <w:pStyle w:val="Normal"/>
      </w:pPr>
      <w:r>
        <w:t>《文溯</w:t>
      </w:r>
    </w:p>
    <w:p>
      <w:pPr>
        <w:pStyle w:val="Normal"/>
      </w:pPr>
      <w:r>
        <w:t>库</w:t>
      </w:r>
    </w:p>
    <w:p>
      <w:pPr>
        <w:pStyle w:val="Normal"/>
      </w:pPr>
      <w:r>
        <w:t>书提 》稿等 部拿 并出版辽海版《提 》, 中</w:t>
      </w:r>
    </w:p>
    <w:p>
      <w:pPr>
        <w:pStyle w:val="Normal"/>
      </w:pPr>
      <w:r>
        <w:t>华书局将辽海版《提 》和1938年国立 天图书 出版</w:t>
      </w:r>
    </w:p>
    <w:p>
      <w:pPr>
        <w:pStyle w:val="Normal"/>
      </w:pPr>
      <w:r>
        <w:t>《文溯</w:t>
      </w:r>
    </w:p>
    <w:p>
      <w:pPr>
        <w:pStyle w:val="Normal"/>
      </w:pPr>
      <w:r>
        <w:t>库</w:t>
      </w:r>
    </w:p>
    <w:p>
      <w:pPr>
        <w:pStyle w:val="Normal"/>
      </w:pPr>
      <w:r>
        <w:t>书</w:t>
      </w:r>
    </w:p>
    <w:p>
      <w:pPr>
        <w:pStyle w:val="Normal"/>
      </w:pPr>
      <w:r>
        <w:t>及</w:t>
      </w:r>
    </w:p>
    <w:p>
      <w:pPr>
        <w:pStyle w:val="Normal"/>
      </w:pPr>
      <w:r>
        <w:t>》两部独立书籍</w:t>
      </w:r>
    </w:p>
    <w:p>
      <w:pPr>
        <w:pStyle w:val="Normal"/>
      </w:pPr>
      <w:r>
        <w:t>排成一部六册 涉</w:t>
      </w:r>
    </w:p>
    <w:p>
      <w:pPr>
        <w:pStyle w:val="Normal"/>
      </w:pPr>
      <w:r>
        <w:t>图书并</w:t>
      </w:r>
    </w:p>
    <w:p>
      <w:pPr>
        <w:pStyle w:val="Normal"/>
      </w:pPr>
      <w:r>
        <w:t>名“金</w:t>
      </w:r>
    </w:p>
    <w:p>
      <w:pPr>
        <w:pStyle w:val="Normal"/>
      </w:pPr>
      <w:r>
        <w:t>等 ”, 故请求法 确</w:t>
      </w:r>
    </w:p>
    <w:p>
      <w:pPr>
        <w:pStyle w:val="Normal"/>
      </w:pPr>
      <w:r>
        <w:t>涉 图书</w:t>
      </w:r>
    </w:p>
    <w:p>
      <w:pPr>
        <w:pStyle w:val="Normal"/>
      </w:pPr>
      <w:r>
        <w:t>五册 作</w:t>
      </w:r>
    </w:p>
    <w:p>
      <w:pPr>
        <w:pStyle w:val="Normal"/>
      </w:pPr>
      <w:r>
        <w:t>为董 、</w:t>
      </w:r>
    </w:p>
    <w:p>
      <w:pPr>
        <w:pStyle w:val="Normal"/>
      </w:pPr>
      <w:r>
        <w:t>令中华书局 止出版发行涉</w:t>
      </w:r>
    </w:p>
    <w:p>
      <w:pPr>
        <w:pStyle w:val="Normal"/>
      </w:pPr>
      <w:r>
        <w:t>图书并承担</w:t>
      </w:r>
    </w:p>
    <w:p>
      <w:pPr>
        <w:pStyle w:val="Normal"/>
      </w:pPr>
      <w:r>
        <w:t>礼道</w:t>
      </w:r>
    </w:p>
    <w:p>
      <w:pPr>
        <w:pStyle w:val="Normal"/>
      </w:pPr>
      <w:r>
        <w:t>、</w:t>
      </w:r>
    </w:p>
    <w:p>
      <w:pPr>
        <w:pStyle w:val="Normal"/>
      </w:pPr>
      <w:r>
        <w:t>经济损</w:t>
      </w:r>
    </w:p>
    <w:p>
      <w:pPr>
        <w:pStyle w:val="Normal"/>
      </w:pPr>
      <w:r>
        <w:t>1</w:t>
      </w:r>
    </w:p>
    <w:p>
      <w:pPr>
        <w:pStyle w:val="Normal"/>
      </w:pPr>
      <w:r>
        <w:t>万</w:t>
      </w:r>
    </w:p>
    <w:p>
      <w:pPr>
        <w:pStyle w:val="Normal"/>
      </w:pPr>
      <w:r>
        <w:t>法</w:t>
      </w:r>
    </w:p>
    <w:p>
      <w:pPr>
        <w:pStyle w:val="Normal"/>
      </w:pPr>
      <w:r>
        <w:t>责任。</w:t>
      </w:r>
    </w:p>
    <w:p>
      <w:pPr>
        <w:pStyle w:val="Normal"/>
      </w:pPr>
      <w:r>
        <w:t>辽海版《提</w:t>
      </w:r>
    </w:p>
    <w:p>
      <w:pPr>
        <w:pStyle w:val="Normal"/>
      </w:pPr>
      <w:r>
        <w:t>》封</w:t>
      </w:r>
    </w:p>
    <w:p>
      <w:pPr>
        <w:pStyle w:val="Normal"/>
      </w:pPr>
      <w:r>
        <w:t xml:space="preserve">无文字, </w:t>
      </w:r>
    </w:p>
    <w:p>
      <w:pPr>
        <w:pStyle w:val="Normal"/>
      </w:pPr>
      <w:r>
        <w:t>页有</w:t>
      </w:r>
    </w:p>
    <w:p>
      <w:pPr>
        <w:pStyle w:val="Normal"/>
      </w:pPr>
      <w:r>
        <w:t>钟义所题书名“文溯</w:t>
      </w:r>
    </w:p>
    <w:p>
      <w:pPr>
        <w:pStyle w:val="Normal"/>
      </w:pPr>
      <w:r>
        <w:t>库</w:t>
      </w:r>
    </w:p>
    <w:p>
      <w:pPr>
        <w:pStyle w:val="Normal"/>
      </w:pPr>
      <w:r>
        <w:t>书提</w:t>
      </w:r>
    </w:p>
    <w:p>
      <w:pPr>
        <w:pStyle w:val="Normal"/>
      </w:pPr>
      <w:r>
        <w:t>”, 页</w:t>
      </w:r>
    </w:p>
    <w:p>
      <w:pPr>
        <w:pStyle w:val="Normal"/>
      </w:pPr>
      <w:r>
        <w:t>有方</w:t>
      </w:r>
    </w:p>
    <w:p>
      <w:pPr>
        <w:pStyle w:val="Normal"/>
      </w:pPr>
      <w:r>
        <w:t xml:space="preserve">含“辽海书社印行”字样, </w:t>
      </w:r>
    </w:p>
    <w:p>
      <w:pPr>
        <w:pStyle w:val="Normal"/>
      </w:pPr>
      <w:r>
        <w:t>书无</w:t>
      </w:r>
    </w:p>
    <w:p>
      <w:pPr>
        <w:pStyle w:val="Normal"/>
      </w:pPr>
      <w:r>
        <w:t>名。 《文溯</w:t>
      </w:r>
    </w:p>
    <w:p>
      <w:pPr>
        <w:pStyle w:val="Normal"/>
      </w:pPr>
      <w:r>
        <w:t>库</w:t>
      </w:r>
    </w:p>
    <w:p>
      <w:pPr>
        <w:pStyle w:val="Normal"/>
      </w:pPr>
      <w:r>
        <w:t>书</w:t>
      </w:r>
    </w:p>
    <w:p>
      <w:pPr>
        <w:pStyle w:val="Normal"/>
      </w:pPr>
      <w:r>
        <w:t>及</w:t>
      </w:r>
    </w:p>
    <w:p>
      <w:pPr>
        <w:pStyle w:val="Normal"/>
      </w:pPr>
      <w:r>
        <w:t>》一书版权页显示 “</w:t>
      </w:r>
    </w:p>
    <w:p>
      <w:pPr>
        <w:pStyle w:val="Normal"/>
      </w:pPr>
      <w:r>
        <w:t>辑兼发行</w:t>
      </w:r>
    </w:p>
    <w:p>
      <w:pPr>
        <w:pStyle w:val="Normal"/>
      </w:pPr>
      <w:r>
        <w:t>国立</w:t>
      </w:r>
    </w:p>
    <w:p>
      <w:pPr>
        <w:pStyle w:val="Normal"/>
      </w:pPr>
      <w:r>
        <w:t>天图书</w:t>
      </w:r>
    </w:p>
    <w:p>
      <w:pPr>
        <w:pStyle w:val="Normal"/>
      </w:pPr>
      <w:r>
        <w:t>” “印刷所 兴亚印刷</w:t>
      </w:r>
    </w:p>
    <w:p>
      <w:pPr>
        <w:pStyle w:val="Normal"/>
      </w:pPr>
      <w:r>
        <w:t>会社”。</w:t>
      </w:r>
    </w:p>
    <w:p>
      <w:pPr>
        <w:pStyle w:val="Normal"/>
      </w:pPr>
      <w:r>
        <w:t>中华书局出版发行 涉</w:t>
      </w:r>
    </w:p>
    <w:p>
      <w:pPr>
        <w:pStyle w:val="Normal"/>
      </w:pPr>
      <w:r>
        <w:t>图书共六册。每册封 左侧有“文溯</w:t>
      </w:r>
    </w:p>
    <w:p>
      <w:pPr>
        <w:pStyle w:val="Normal"/>
      </w:pPr>
      <w:r>
        <w:t>库 书提 ”字样, 右上方有“金</w:t>
      </w:r>
    </w:p>
    <w:p>
      <w:pPr>
        <w:pStyle w:val="Normal"/>
      </w:pPr>
      <w:r>
        <w:t>等</w:t>
      </w:r>
    </w:p>
    <w:p>
      <w:pPr>
        <w:pStyle w:val="Normal"/>
      </w:pPr>
      <w:r>
        <w:t>”字样。涉</w:t>
      </w:r>
    </w:p>
    <w:p>
      <w:pPr>
        <w:pStyle w:val="Normal"/>
      </w:pPr>
      <w:r>
        <w:t>图书第一</w:t>
      </w:r>
    </w:p>
    <w:p>
      <w:pPr>
        <w:pStyle w:val="Normal"/>
      </w:pPr>
      <w:r>
        <w:t>册 篇有《出版 明》,载明: “清乾</w:t>
      </w:r>
    </w:p>
    <w:p>
      <w:pPr>
        <w:pStyle w:val="Normal"/>
      </w:pPr>
      <w:r>
        <w:t>时 《</w:t>
      </w:r>
    </w:p>
    <w:p>
      <w:pPr>
        <w:pStyle w:val="Normal"/>
      </w:pPr>
      <w:r>
        <w:t>库 书》 , 每种书</w:t>
      </w:r>
    </w:p>
    <w:p>
      <w:pPr>
        <w:pStyle w:val="Normal"/>
      </w:pPr>
      <w:r>
        <w:t>皆有提 ……20世 30年代 , 著名史学家金</w:t>
      </w:r>
    </w:p>
    <w:p>
      <w:pPr>
        <w:pStyle w:val="Normal"/>
      </w:pPr>
      <w:r>
        <w:t>先</w:t>
      </w:r>
    </w:p>
    <w:p>
      <w:pPr>
        <w:pStyle w:val="Normal"/>
      </w:pPr>
      <w:r>
        <w:t>(1887～</w:t>
      </w:r>
    </w:p>
    <w:p>
      <w:pPr>
        <w:pStyle w:val="Normal"/>
      </w:pPr>
      <w:r>
        <w:t>1962年) 主持伪满</w:t>
      </w:r>
    </w:p>
    <w:p>
      <w:pPr>
        <w:pStyle w:val="Normal"/>
      </w:pPr>
      <w:r>
        <w:t>天图书</w:t>
      </w:r>
    </w:p>
    <w:p>
      <w:pPr>
        <w:pStyle w:val="Normal"/>
      </w:pPr>
      <w:r>
        <w:t xml:space="preserve">时, </w:t>
      </w:r>
    </w:p>
    <w:p>
      <w:pPr>
        <w:pStyle w:val="Normal"/>
      </w:pPr>
      <w:r>
        <w:t>织人力将该 藏文溯 《 库</w:t>
      </w:r>
    </w:p>
    <w:p>
      <w:pPr>
        <w:pStyle w:val="Normal"/>
      </w:pPr>
      <w:r>
        <w:t>书》中 每篇提 辑出, 成《文溯</w:t>
      </w:r>
    </w:p>
    <w:p>
      <w:pPr>
        <w:pStyle w:val="Normal"/>
      </w:pPr>
      <w:r>
        <w:t>库 书提 》一书, 于1935年</w:t>
      </w:r>
    </w:p>
    <w:p>
      <w:pPr>
        <w:pStyle w:val="Normal"/>
      </w:pPr>
      <w:r>
        <w:t xml:space="preserve">由辽海书社排印出版; 三年之后 (1938年) , </w:t>
      </w:r>
    </w:p>
    <w:p>
      <w:pPr>
        <w:pStyle w:val="Normal"/>
      </w:pPr>
      <w:r>
        <w:t>天图书</w:t>
      </w:r>
    </w:p>
    <w:p>
      <w:pPr>
        <w:pStyle w:val="Normal"/>
      </w:pPr>
      <w:r>
        <w:t>还 辑出版</w:t>
      </w:r>
    </w:p>
    <w:p>
      <w:pPr>
        <w:pStyle w:val="Normal"/>
      </w:pPr>
      <w:r>
        <w:t>了一 《文溯</w:t>
      </w:r>
    </w:p>
    <w:p>
      <w:pPr>
        <w:pStyle w:val="Normal"/>
      </w:pPr>
      <w:r>
        <w:t>库 书</w:t>
      </w:r>
    </w:p>
    <w:p>
      <w:pPr>
        <w:pStyle w:val="Normal"/>
      </w:pPr>
      <w:r>
        <w:t>及</w:t>
      </w:r>
    </w:p>
    <w:p>
      <w:pPr>
        <w:pStyle w:val="Normal"/>
      </w:pPr>
      <w:r>
        <w:t>》……中华书局图书</w:t>
      </w:r>
    </w:p>
    <w:p>
      <w:pPr>
        <w:pStyle w:val="Normal"/>
      </w:pPr>
      <w:r>
        <w:t>收藏有上</w:t>
      </w:r>
    </w:p>
    <w:p>
      <w:pPr>
        <w:pStyle w:val="Normal"/>
      </w:pPr>
      <w:r>
        <w:t>述二书, 我们即以之为影印</w:t>
      </w:r>
    </w:p>
    <w:p>
      <w:pPr>
        <w:pStyle w:val="Normal"/>
      </w:pPr>
      <w:r>
        <w:t>底 。《出版</w:t>
      </w:r>
    </w:p>
    <w:p>
      <w:pPr>
        <w:pStyle w:val="Normal"/>
      </w:pPr>
      <w:r>
        <w:t>明》之后</w:t>
      </w:r>
    </w:p>
    <w:p>
      <w:pPr>
        <w:pStyle w:val="Normal"/>
      </w:pPr>
      <w:r>
        <w:t>《 目》记</w:t>
      </w:r>
    </w:p>
    <w:p>
      <w:pPr>
        <w:pStyle w:val="Normal"/>
      </w:pPr>
      <w:r>
        <w:t>载第一册至第五册</w:t>
      </w:r>
    </w:p>
    <w:p>
      <w:pPr>
        <w:pStyle w:val="Normal"/>
      </w:pPr>
      <w:r>
        <w:t>容包括</w:t>
      </w:r>
    </w:p>
    <w:p>
      <w:pPr>
        <w:pStyle w:val="Normal"/>
      </w:pPr>
      <w:r>
        <w:t>题、经史子集各部卷, 第六册 容包括</w:t>
      </w:r>
    </w:p>
    <w:p>
      <w:pPr>
        <w:pStyle w:val="Normal"/>
      </w:pPr>
      <w:r>
        <w:t>钦定 库 书书名</w:t>
      </w:r>
    </w:p>
    <w:p>
      <w:pPr>
        <w:pStyle w:val="Normal"/>
      </w:pPr>
      <w:r>
        <w:t>、文溯</w:t>
      </w:r>
    </w:p>
    <w:p>
      <w:pPr>
        <w:pStyle w:val="Normal"/>
      </w:pPr>
      <w:r>
        <w:t>库</w:t>
      </w:r>
    </w:p>
    <w:p>
      <w:pPr>
        <w:pStyle w:val="Normal"/>
      </w:pPr>
      <w:r>
        <w:t>书</w:t>
      </w:r>
    </w:p>
    <w:p>
      <w:pPr>
        <w:pStyle w:val="Normal"/>
      </w:pPr>
      <w:r>
        <w:t>及</w:t>
      </w:r>
    </w:p>
    <w:p>
      <w:pPr>
        <w:pStyle w:val="Normal"/>
      </w:pPr>
      <w:r>
        <w:t>等。” 《 库</w:t>
      </w:r>
    </w:p>
    <w:p>
      <w:pPr>
        <w:pStyle w:val="Normal"/>
      </w:pPr>
      <w:r>
        <w:t>书提</w:t>
      </w:r>
    </w:p>
    <w:p>
      <w:pPr>
        <w:pStyle w:val="Normal"/>
      </w:pPr>
      <w:r>
        <w:t>题》题目后有“金</w:t>
      </w:r>
    </w:p>
    <w:p>
      <w:pPr>
        <w:pStyle w:val="Normal"/>
      </w:pPr>
      <w:r>
        <w:t>撰”字样。</w:t>
      </w:r>
    </w:p>
    <w:p>
      <w:pPr>
        <w:pStyle w:val="Normal"/>
      </w:pPr>
      <w:r>
        <w:t>涉 图书第六册第4249页至第4251页 容为“文溯</w:t>
      </w:r>
    </w:p>
    <w:p>
      <w:pPr>
        <w:pStyle w:val="Normal"/>
      </w:pPr>
      <w:r>
        <w:t>库 书</w:t>
      </w:r>
    </w:p>
    <w:p>
      <w:pPr>
        <w:pStyle w:val="Normal"/>
      </w:pPr>
      <w:r>
        <w:t>”第三部分“印行原 提</w:t>
      </w:r>
    </w:p>
    <w:p>
      <w:pPr>
        <w:pStyle w:val="Normal"/>
      </w:pPr>
      <w:r>
        <w:t>” , 记载“</w:t>
      </w:r>
    </w:p>
    <w:p>
      <w:pPr>
        <w:pStyle w:val="Normal"/>
      </w:pPr>
      <w:r>
        <w:t>有 于此</w:t>
      </w:r>
    </w:p>
    <w:p>
      <w:pPr>
        <w:pStyle w:val="Normal"/>
      </w:pPr>
      <w:r>
        <w:t>原</w:t>
      </w:r>
    </w:p>
    <w:p>
      <w:pPr>
        <w:pStyle w:val="Normal"/>
      </w:pPr>
      <w:r>
        <w:t>出付印”等 容; 第4255页至第4257页有《运</w:t>
      </w:r>
    </w:p>
    <w:p>
      <w:pPr>
        <w:pStyle w:val="Normal"/>
      </w:pPr>
      <w:r>
        <w:t>记》一文, 载明“迺</w:t>
      </w:r>
    </w:p>
    <w:p>
      <w:pPr>
        <w:pStyle w:val="Normal"/>
      </w:pPr>
      <w:r>
        <w:bookmarkStart w:id="150" w:name="p150"/>
        <w:t/>
        <w:bookmarkEnd w:id="150"/>
        <w:t>以十五年</w:t>
      </w:r>
    </w:p>
    <w:p>
      <w:pPr>
        <w:pStyle w:val="Normal"/>
      </w:pPr>
      <w:r>
        <w:t>仿文</w:t>
      </w:r>
    </w:p>
    <w:p>
      <w:pPr>
        <w:pStyle w:val="Normal"/>
      </w:pPr>
      <w:r>
        <w:t xml:space="preserve">閣 </w:t>
      </w:r>
    </w:p>
    <w:p>
      <w:pPr>
        <w:pStyle w:val="Normal"/>
      </w:pPr>
      <w:r>
        <w:t>於故宮博</w:t>
      </w:r>
    </w:p>
    <w:p>
      <w:pPr>
        <w:pStyle w:val="Normal"/>
      </w:pPr>
      <w:r>
        <w:t xml:space="preserve">文淵閣 </w:t>
      </w:r>
    </w:p>
    <w:p>
      <w:pPr>
        <w:pStyle w:val="Normal"/>
      </w:pPr>
      <w:r>
        <w:t>二十人補鈔</w:t>
      </w:r>
    </w:p>
    <w:p>
      <w:pPr>
        <w:pStyle w:val="Normal"/>
      </w:pPr>
      <w:r>
        <w:t>以董衆</w:t>
      </w:r>
    </w:p>
    <w:p>
      <w:pPr>
        <w:pStyle w:val="Normal"/>
      </w:pPr>
      <w:r>
        <w:t>山董其事” “法庫董衆撰沈</w:t>
      </w:r>
    </w:p>
    <w:p>
      <w:pPr>
        <w:pStyle w:val="Normal"/>
      </w:pPr>
      <w:r>
        <w:t>書丹”。</w:t>
      </w:r>
    </w:p>
    <w:p>
      <w:pPr>
        <w:pStyle w:val="Normal"/>
      </w:pPr>
      <w:r>
        <w:t>金</w:t>
      </w:r>
    </w:p>
    <w:p>
      <w:pPr>
        <w:pStyle w:val="Normal"/>
      </w:pPr>
      <w:r>
        <w:t>所著《日记》</w:t>
      </w:r>
    </w:p>
    <w:p>
      <w:pPr>
        <w:pStyle w:val="Normal"/>
      </w:pPr>
      <w:r>
        <w:t>容包括探</w:t>
      </w:r>
    </w:p>
    <w:p>
      <w:pPr>
        <w:pStyle w:val="Normal"/>
      </w:pPr>
      <w:r>
        <w:t>中</w:t>
      </w:r>
    </w:p>
    <w:p>
      <w:pPr>
        <w:pStyle w:val="Normal"/>
      </w:pPr>
      <w:r>
        <w:t>董 石、料 董</w:t>
      </w:r>
    </w:p>
    <w:p>
      <w:pPr>
        <w:pStyle w:val="Normal"/>
      </w:pPr>
      <w:r>
        <w:t>石</w:t>
      </w:r>
    </w:p>
    <w:p>
      <w:pPr>
        <w:pStyle w:val="Normal"/>
      </w:pPr>
      <w:r>
        <w:t>后事、 《 库</w:t>
      </w:r>
    </w:p>
    <w:p>
      <w:pPr>
        <w:pStyle w:val="Normal"/>
      </w:pPr>
      <w:r>
        <w:t>书提 》中《</w:t>
      </w:r>
    </w:p>
    <w:p>
      <w:pPr>
        <w:pStyle w:val="Normal"/>
      </w:pPr>
      <w:r>
        <w:t>客游记》</w:t>
      </w:r>
    </w:p>
    <w:p>
      <w:pPr>
        <w:pStyle w:val="Normal"/>
      </w:pPr>
      <w:r>
        <w:t>容、 《 库目</w:t>
      </w:r>
    </w:p>
    <w:p>
      <w:pPr>
        <w:pStyle w:val="Normal"/>
      </w:pPr>
      <w:r>
        <w:t>》、</w:t>
      </w:r>
    </w:p>
    <w:p>
      <w:pPr>
        <w:pStyle w:val="Normal"/>
      </w:pPr>
      <w:r>
        <w:t>《</w:t>
      </w:r>
    </w:p>
    <w:p>
      <w:pPr>
        <w:pStyle w:val="Normal"/>
      </w:pPr>
      <w:r>
        <w:t>库》各部、</w:t>
      </w:r>
    </w:p>
    <w:p>
      <w:pPr>
        <w:pStyle w:val="Normal"/>
      </w:pPr>
      <w:r>
        <w:t>董秀石君撰《选印 〈</w:t>
      </w:r>
    </w:p>
    <w:p>
      <w:pPr>
        <w:pStyle w:val="Normal"/>
      </w:pPr>
      <w:r>
        <w:t>库</w:t>
      </w:r>
    </w:p>
    <w:p>
      <w:pPr>
        <w:pStyle w:val="Normal"/>
      </w:pPr>
      <w:r>
        <w:t>书〉 议》、</w:t>
      </w:r>
    </w:p>
    <w:p>
      <w:pPr>
        <w:pStyle w:val="Normal"/>
      </w:pPr>
      <w:r>
        <w:t>选《</w:t>
      </w:r>
    </w:p>
    <w:p>
      <w:pPr>
        <w:pStyle w:val="Normal"/>
      </w:pPr>
      <w:r>
        <w:t>库书目》、专治《</w:t>
      </w:r>
    </w:p>
    <w:p>
      <w:pPr>
        <w:pStyle w:val="Normal"/>
      </w:pPr>
      <w:r>
        <w:t>库目</w:t>
      </w:r>
    </w:p>
    <w:p>
      <w:pPr>
        <w:pStyle w:val="Normal"/>
      </w:pPr>
      <w:r>
        <w:t>》、</w:t>
      </w:r>
    </w:p>
    <w:p>
      <w:pPr>
        <w:pStyle w:val="Normal"/>
      </w:pPr>
      <w:r>
        <w:t>明</w:t>
      </w:r>
    </w:p>
    <w:p>
      <w:pPr>
        <w:pStyle w:val="Normal"/>
      </w:pPr>
      <w:r>
        <w:t>《</w:t>
      </w:r>
    </w:p>
    <w:p>
      <w:pPr>
        <w:pStyle w:val="Normal"/>
      </w:pPr>
      <w:r>
        <w:t>库提 》之</w:t>
      </w:r>
    </w:p>
    <w:p>
      <w:pPr>
        <w:pStyle w:val="Normal"/>
      </w:pPr>
      <w:r>
        <w:t>《永乐</w:t>
      </w:r>
    </w:p>
    <w:p>
      <w:pPr>
        <w:pStyle w:val="Normal"/>
      </w:pPr>
      <w:r>
        <w:t>典》 、诣文溯</w:t>
      </w:r>
    </w:p>
    <w:p>
      <w:pPr>
        <w:pStyle w:val="Normal"/>
      </w:pPr>
      <w:r>
        <w:t>《周易集</w:t>
      </w:r>
    </w:p>
    <w:p>
      <w:pPr>
        <w:pStyle w:val="Normal"/>
      </w:pPr>
      <w:r>
        <w:t>》、诣文溯</w:t>
      </w:r>
    </w:p>
    <w:p>
      <w:pPr>
        <w:pStyle w:val="Normal"/>
      </w:pPr>
      <w:r>
        <w:t>库 《盛京</w:t>
      </w:r>
    </w:p>
    <w:p>
      <w:pPr>
        <w:pStyle w:val="Normal"/>
      </w:pPr>
      <w:r>
        <w:t>通志》一百三十卷、取</w:t>
      </w:r>
    </w:p>
    <w:p>
      <w:pPr>
        <w:pStyle w:val="Normal"/>
      </w:pPr>
      <w:r>
        <w:t>库</w:t>
      </w:r>
    </w:p>
    <w:p>
      <w:pPr>
        <w:pStyle w:val="Normal"/>
      </w:pPr>
      <w:r>
        <w:t>《提</w:t>
      </w:r>
    </w:p>
    <w:p>
      <w:pPr>
        <w:pStyle w:val="Normal"/>
      </w:pPr>
      <w:r>
        <w:t>》与广版《</w:t>
      </w:r>
    </w:p>
    <w:p>
      <w:pPr>
        <w:pStyle w:val="Normal"/>
      </w:pPr>
      <w:r>
        <w:t>目》互</w:t>
      </w:r>
    </w:p>
    <w:p>
      <w:pPr>
        <w:pStyle w:val="Normal"/>
      </w:pPr>
      <w:r>
        <w:t>、</w:t>
      </w:r>
    </w:p>
    <w:p>
      <w:pPr>
        <w:pStyle w:val="Normal"/>
      </w:pPr>
      <w:r>
        <w:t>《</w:t>
      </w:r>
    </w:p>
    <w:p>
      <w:pPr>
        <w:pStyle w:val="Normal"/>
      </w:pPr>
      <w:r>
        <w:t>库提</w:t>
      </w:r>
    </w:p>
    <w:p>
      <w:pPr>
        <w:pStyle w:val="Normal"/>
      </w:pPr>
      <w:r>
        <w:t>》、</w:t>
      </w:r>
    </w:p>
    <w:p>
      <w:pPr>
        <w:pStyle w:val="Normal"/>
      </w:pPr>
      <w:r>
        <w:t>《</w:t>
      </w:r>
    </w:p>
    <w:p>
      <w:pPr>
        <w:pStyle w:val="Normal"/>
      </w:pPr>
      <w:r>
        <w:t>库提</w:t>
      </w:r>
    </w:p>
    <w:p>
      <w:pPr>
        <w:pStyle w:val="Normal"/>
      </w:pPr>
      <w:r>
        <w:t>异同表》、撰《文溯</w:t>
      </w:r>
    </w:p>
    <w:p>
      <w:pPr>
        <w:pStyle w:val="Normal"/>
      </w:pPr>
      <w:r>
        <w:t>库</w:t>
      </w:r>
    </w:p>
    <w:p>
      <w:pPr>
        <w:pStyle w:val="Normal"/>
      </w:pPr>
      <w:r>
        <w:t>书提</w:t>
      </w:r>
    </w:p>
    <w:p>
      <w:pPr>
        <w:pStyle w:val="Normal"/>
      </w:pPr>
      <w:r>
        <w:t>题》</w:t>
      </w:r>
    </w:p>
    <w:p>
      <w:pPr>
        <w:pStyle w:val="Normal"/>
      </w:pPr>
      <w:r>
        <w:t>一文、文溯</w:t>
      </w:r>
    </w:p>
    <w:p>
      <w:pPr>
        <w:pStyle w:val="Normal"/>
      </w:pPr>
      <w:r>
        <w:t>《</w:t>
      </w:r>
    </w:p>
    <w:p>
      <w:pPr>
        <w:pStyle w:val="Normal"/>
      </w:pPr>
      <w:r>
        <w:t>库提</w:t>
      </w:r>
    </w:p>
    <w:p>
      <w:pPr>
        <w:pStyle w:val="Normal"/>
      </w:pPr>
      <w:r>
        <w:t>》已印竣等</w:t>
      </w:r>
    </w:p>
    <w:p>
      <w:pPr>
        <w:pStyle w:val="Normal"/>
      </w:pPr>
      <w:r>
        <w:t>容。</w:t>
      </w:r>
    </w:p>
    <w:p>
      <w:pPr>
        <w:pStyle w:val="Normal"/>
      </w:pPr>
      <w:r>
        <w:t>【</w:t>
      </w:r>
    </w:p>
    <w:p>
      <w:pPr>
        <w:pStyle w:val="Normal"/>
      </w:pPr>
      <w:r>
        <w:t>件</w:t>
      </w:r>
    </w:p>
    <w:p>
      <w:pPr>
        <w:pStyle w:val="Normal"/>
      </w:pPr>
      <w:r>
        <w:t>】</w:t>
      </w:r>
    </w:p>
    <w:p>
      <w:pPr>
        <w:pStyle w:val="Normal"/>
      </w:pPr>
      <w:r>
        <w:t>1. 辽海版《提 》是否为著作权法 义上</w:t>
      </w:r>
    </w:p>
    <w:p>
      <w:pPr>
        <w:pStyle w:val="Normal"/>
      </w:pPr>
      <w:r>
        <w:t>作品; 2. 董 是否</w:t>
      </w:r>
    </w:p>
    <w:p>
      <w:pPr>
        <w:pStyle w:val="Normal"/>
      </w:pPr>
      <w:r>
        <w:t>为辽海版《提 》</w:t>
      </w:r>
    </w:p>
    <w:p>
      <w:pPr>
        <w:pStyle w:val="Normal"/>
      </w:pPr>
      <w:r>
        <w:t>著作权人; 3. 中华书局</w:t>
      </w:r>
    </w:p>
    <w:p>
      <w:pPr>
        <w:pStyle w:val="Normal"/>
      </w:pPr>
      <w:r>
        <w:t>涉 图书封</w:t>
      </w:r>
    </w:p>
    <w:p>
      <w:pPr>
        <w:pStyle w:val="Normal"/>
      </w:pPr>
      <w:r>
        <w:t>及版权页</w:t>
      </w:r>
    </w:p>
    <w:p>
      <w:pPr>
        <w:pStyle w:val="Normal"/>
      </w:pPr>
      <w:r>
        <w:t>记载“金</w:t>
      </w:r>
    </w:p>
    <w:p>
      <w:pPr>
        <w:pStyle w:val="Normal"/>
      </w:pPr>
      <w:r>
        <w:t xml:space="preserve">等 </w:t>
      </w:r>
    </w:p>
    <w:p>
      <w:pPr>
        <w:pStyle w:val="Normal"/>
      </w:pPr>
      <w:r>
        <w:t>”是否</w:t>
      </w:r>
    </w:p>
    <w:p>
      <w:pPr>
        <w:pStyle w:val="Normal"/>
      </w:pPr>
      <w:r>
        <w:t>害董</w:t>
      </w:r>
    </w:p>
    <w:p>
      <w:pPr>
        <w:pStyle w:val="Normal"/>
      </w:pPr>
      <w:r>
        <w:t>著作权。</w:t>
      </w:r>
    </w:p>
    <w:p>
      <w:pPr>
        <w:pStyle w:val="Normal"/>
      </w:pPr>
      <w:r>
        <w:t>【法 裁</w:t>
      </w:r>
    </w:p>
    <w:p>
      <w:pPr>
        <w:pStyle w:val="Normal"/>
      </w:pPr>
      <w:r>
        <w:t>旨】</w:t>
      </w:r>
    </w:p>
    <w:p>
      <w:pPr>
        <w:pStyle w:val="Normal"/>
      </w:pPr>
      <w:r>
        <w:t>北京市丰台区人民法</w:t>
      </w:r>
    </w:p>
    <w:p>
      <w:pPr>
        <w:pStyle w:val="Normal"/>
      </w:pPr>
      <w:r>
        <w:t>经审</w:t>
      </w:r>
    </w:p>
    <w:p>
      <w:pPr>
        <w:pStyle w:val="Normal"/>
      </w:pPr>
      <w:r>
        <w:t>为: 涉</w:t>
      </w:r>
    </w:p>
    <w:p>
      <w:pPr>
        <w:pStyle w:val="Normal"/>
      </w:pPr>
      <w:r>
        <w:t>图书共六册, 五册</w:t>
      </w:r>
    </w:p>
    <w:p>
      <w:pPr>
        <w:pStyle w:val="Normal"/>
      </w:pPr>
      <w:r>
        <w:t>影印中华书局图书</w:t>
      </w:r>
    </w:p>
    <w:p>
      <w:pPr>
        <w:pStyle w:val="Normal"/>
      </w:pPr>
      <w:r>
        <w:t>收藏</w:t>
      </w:r>
    </w:p>
    <w:p>
      <w:pPr>
        <w:pStyle w:val="Normal"/>
      </w:pPr>
      <w:r>
        <w:t>辽海版《提 》</w:t>
      </w:r>
    </w:p>
    <w:p>
      <w:pPr>
        <w:pStyle w:val="Normal"/>
      </w:pPr>
      <w:r>
        <w:t>成, 第六册包括《文溯</w:t>
      </w:r>
    </w:p>
    <w:p>
      <w:pPr>
        <w:pStyle w:val="Normal"/>
      </w:pPr>
      <w:r>
        <w:t>库 书</w:t>
      </w:r>
    </w:p>
    <w:p>
      <w:pPr>
        <w:pStyle w:val="Normal"/>
      </w:pPr>
      <w:r>
        <w:t>及</w:t>
      </w:r>
    </w:p>
    <w:p>
      <w:pPr>
        <w:pStyle w:val="Normal"/>
      </w:pPr>
      <w:r>
        <w:t>》等</w:t>
      </w:r>
    </w:p>
    <w:p>
      <w:pPr>
        <w:pStyle w:val="Normal"/>
      </w:pPr>
      <w:r>
        <w:t>容。故涉 图书</w:t>
      </w:r>
    </w:p>
    <w:p>
      <w:pPr>
        <w:pStyle w:val="Normal"/>
      </w:pPr>
      <w:r>
        <w:t>五册 著作权人应</w:t>
      </w:r>
    </w:p>
    <w:p>
      <w:pPr>
        <w:pStyle w:val="Normal"/>
      </w:pPr>
      <w:r>
        <w:t xml:space="preserve">辽海版《提 》著作权人, </w:t>
      </w:r>
    </w:p>
    <w:p>
      <w:pPr>
        <w:pStyle w:val="Normal"/>
      </w:pPr>
      <w:r>
        <w:t>第六册</w:t>
      </w:r>
    </w:p>
    <w:p>
      <w:pPr>
        <w:pStyle w:val="Normal"/>
      </w:pPr>
      <w:r>
        <w:t>著作权人则 各部分 容著作</w:t>
      </w:r>
    </w:p>
    <w:p>
      <w:pPr>
        <w:pStyle w:val="Normal"/>
      </w:pPr>
      <w:r>
        <w:t>权人 定。</w:t>
      </w:r>
    </w:p>
    <w:p>
      <w:pPr>
        <w:pStyle w:val="Normal"/>
      </w:pPr>
      <w:r>
        <w:t>辽海版《提 》 容</w:t>
      </w:r>
    </w:p>
    <w:p>
      <w:pPr>
        <w:pStyle w:val="Normal"/>
      </w:pPr>
      <w:r>
        <w:t>《文溯</w:t>
      </w:r>
    </w:p>
    <w:p>
      <w:pPr>
        <w:pStyle w:val="Normal"/>
      </w:pPr>
      <w:r>
        <w:t>库 书》中每种书</w:t>
      </w:r>
    </w:p>
    <w:p>
      <w:pPr>
        <w:pStyle w:val="Normal"/>
      </w:pPr>
      <w:r>
        <w:t>提</w:t>
      </w:r>
    </w:p>
    <w:p>
      <w:pPr>
        <w:pStyle w:val="Normal"/>
      </w:pPr>
      <w:r>
        <w:t xml:space="preserve">, </w:t>
      </w:r>
    </w:p>
    <w:p>
      <w:pPr>
        <w:pStyle w:val="Normal"/>
      </w:pPr>
      <w:r>
        <w:t>《文溯</w:t>
      </w:r>
    </w:p>
    <w:p>
      <w:pPr>
        <w:pStyle w:val="Normal"/>
      </w:pPr>
      <w:r>
        <w:t>库 书》中每种书</w:t>
      </w:r>
    </w:p>
    <w:p>
      <w:pPr>
        <w:pStyle w:val="Normal"/>
      </w:pPr>
      <w:r>
        <w:t>提</w:t>
      </w:r>
    </w:p>
    <w:p>
      <w:pPr>
        <w:pStyle w:val="Normal"/>
      </w:pPr>
      <w:r>
        <w:t>《文溯</w:t>
      </w:r>
    </w:p>
    <w:p>
      <w:pPr>
        <w:pStyle w:val="Normal"/>
      </w:pPr>
      <w:r>
        <w:t>库</w:t>
      </w:r>
    </w:p>
    <w:p>
      <w:pPr>
        <w:pStyle w:val="Normal"/>
      </w:pPr>
      <w:r>
        <w:t>书》 容</w:t>
      </w:r>
    </w:p>
    <w:p>
      <w:pPr>
        <w:pStyle w:val="Normal"/>
      </w:pPr>
      <w:r>
        <w:t>一部分, 《文溯</w:t>
      </w:r>
    </w:p>
    <w:p>
      <w:pPr>
        <w:pStyle w:val="Normal"/>
      </w:pPr>
      <w:r>
        <w:t>库 书》 清</w:t>
      </w:r>
    </w:p>
    <w:p>
      <w:pPr>
        <w:pStyle w:val="Normal"/>
      </w:pPr>
      <w:r>
        <w:t>乾 皇帝主持, 昀等官员、学</w:t>
      </w:r>
    </w:p>
    <w:p>
      <w:pPr>
        <w:pStyle w:val="Normal"/>
      </w:pPr>
      <w:r>
        <w:t>收集、整 、 撰完成</w:t>
      </w:r>
    </w:p>
    <w:p>
      <w:pPr>
        <w:pStyle w:val="Normal"/>
      </w:pPr>
      <w:r>
        <w:t>七 丛书之一, 故辽海版《提</w:t>
      </w:r>
    </w:p>
    <w:p>
      <w:pPr>
        <w:pStyle w:val="Normal"/>
      </w:pPr>
      <w:r>
        <w:t>》 容</w:t>
      </w:r>
    </w:p>
    <w:p>
      <w:pPr>
        <w:pStyle w:val="Normal"/>
      </w:pPr>
      <w:r>
        <w:t>清</w:t>
      </w:r>
    </w:p>
    <w:p>
      <w:pPr>
        <w:pStyle w:val="Normal"/>
      </w:pPr>
      <w:r>
        <w:t>官员、学</w:t>
      </w:r>
    </w:p>
    <w:p>
      <w:pPr>
        <w:pStyle w:val="Normal"/>
      </w:pPr>
      <w:r>
        <w:t>撰</w:t>
      </w:r>
    </w:p>
    <w:p>
      <w:pPr>
        <w:pStyle w:val="Normal"/>
      </w:pPr>
      <w:r>
        <w:t>成。辽海版《提</w:t>
      </w:r>
    </w:p>
    <w:p>
      <w:pPr>
        <w:pStyle w:val="Normal"/>
      </w:pPr>
      <w:r>
        <w:t>》</w:t>
      </w:r>
    </w:p>
    <w:p>
      <w:pPr>
        <w:pStyle w:val="Normal"/>
      </w:pPr>
      <w:r>
        <w:t>将《文溯</w:t>
      </w:r>
    </w:p>
    <w:p>
      <w:pPr>
        <w:pStyle w:val="Normal"/>
      </w:pPr>
      <w:r>
        <w:t>库</w:t>
      </w:r>
    </w:p>
    <w:p>
      <w:pPr>
        <w:pStyle w:val="Normal"/>
      </w:pPr>
      <w:r>
        <w:t>书》</w:t>
      </w:r>
    </w:p>
    <w:p>
      <w:pPr>
        <w:pStyle w:val="Normal"/>
      </w:pPr>
      <w:r>
        <w:bookmarkStart w:id="151" w:name="p151"/>
        <w:t/>
        <w:bookmarkEnd w:id="151"/>
        <w:t>“每篇提</w:t>
      </w:r>
    </w:p>
    <w:p>
      <w:pPr>
        <w:pStyle w:val="Normal"/>
      </w:pPr>
      <w:r>
        <w:t>辑出” “</w:t>
      </w:r>
    </w:p>
    <w:p>
      <w:pPr>
        <w:pStyle w:val="Normal"/>
      </w:pPr>
      <w:r>
        <w:t>原</w:t>
      </w:r>
    </w:p>
    <w:p>
      <w:pPr>
        <w:pStyle w:val="Normal"/>
      </w:pPr>
      <w:r>
        <w:t>出付印”。从现有 据看, 无法</w:t>
      </w:r>
    </w:p>
    <w:p>
      <w:pPr>
        <w:pStyle w:val="Normal"/>
      </w:pPr>
      <w:r>
        <w:t>现辽海版《提 》对《文溯</w:t>
      </w:r>
    </w:p>
    <w:p>
      <w:pPr>
        <w:pStyle w:val="Normal"/>
      </w:pPr>
      <w:r>
        <w:t>库</w:t>
      </w:r>
    </w:p>
    <w:p>
      <w:pPr>
        <w:pStyle w:val="Normal"/>
      </w:pPr>
      <w:r>
        <w:t>书》中</w:t>
      </w:r>
    </w:p>
    <w:p>
      <w:pPr>
        <w:pStyle w:val="Normal"/>
      </w:pPr>
      <w:r>
        <w:t>部提</w:t>
      </w:r>
    </w:p>
    <w:p>
      <w:pPr>
        <w:pStyle w:val="Normal"/>
      </w:pPr>
      <w:r>
        <w:t>容进行选择</w:t>
      </w:r>
    </w:p>
    <w:p>
      <w:pPr>
        <w:pStyle w:val="Normal"/>
      </w:pPr>
      <w:r>
        <w:t>,其</w:t>
      </w:r>
    </w:p>
    <w:p>
      <w:pPr>
        <w:pStyle w:val="Normal"/>
      </w:pPr>
      <w:r>
        <w:t>排亦</w:t>
      </w:r>
    </w:p>
    <w:p>
      <w:pPr>
        <w:pStyle w:val="Normal"/>
      </w:pPr>
      <w:r>
        <w:t>现独创</w:t>
      </w:r>
    </w:p>
    <w:p>
      <w:pPr>
        <w:pStyle w:val="Normal"/>
      </w:pPr>
      <w:r>
        <w:t>, 不</w:t>
      </w:r>
    </w:p>
    <w:p>
      <w:pPr>
        <w:pStyle w:val="Normal"/>
      </w:pPr>
      <w:r>
        <w:t>成著作权法 义上</w:t>
      </w:r>
    </w:p>
    <w:p>
      <w:pPr>
        <w:pStyle w:val="Normal"/>
      </w:pPr>
      <w:r>
        <w:t>汇 作品。</w:t>
      </w:r>
    </w:p>
    <w:p>
      <w:pPr>
        <w:pStyle w:val="Normal"/>
      </w:pPr>
      <w:r>
        <w:t>故不</w:t>
      </w:r>
    </w:p>
    <w:p>
      <w:pPr>
        <w:pStyle w:val="Normal"/>
      </w:pPr>
      <w:r>
        <w:t>辽海版《提</w:t>
      </w:r>
    </w:p>
    <w:p>
      <w:pPr>
        <w:pStyle w:val="Normal"/>
      </w:pPr>
      <w:r>
        <w:t>》 由</w:t>
      </w:r>
    </w:p>
    <w:p>
      <w:pPr>
        <w:pStyle w:val="Normal"/>
      </w:pPr>
      <w:r>
        <w:t>人辑</w:t>
      </w:r>
    </w:p>
    <w:p>
      <w:pPr>
        <w:pStyle w:val="Normal"/>
      </w:pPr>
      <w:r>
        <w:t>、出版, 辑</w:t>
      </w:r>
    </w:p>
    <w:p>
      <w:pPr>
        <w:pStyle w:val="Normal"/>
      </w:pPr>
      <w:r>
        <w:t>对辽海版《提</w:t>
      </w:r>
    </w:p>
    <w:p>
      <w:pPr>
        <w:pStyle w:val="Normal"/>
      </w:pPr>
      <w:r>
        <w:t>》并不享有著作权, 对涉</w:t>
      </w:r>
    </w:p>
    <w:p>
      <w:pPr>
        <w:pStyle w:val="Normal"/>
      </w:pPr>
      <w:r>
        <w:t>图书第一册至第五册亦不享有著作权。</w:t>
      </w:r>
    </w:p>
    <w:p>
      <w:pPr>
        <w:pStyle w:val="Normal"/>
      </w:pPr>
      <w:r>
        <w:t>《运</w:t>
      </w:r>
    </w:p>
    <w:p>
      <w:pPr>
        <w:pStyle w:val="Normal"/>
      </w:pPr>
      <w:r>
        <w:t>记》中并</w:t>
      </w:r>
    </w:p>
    <w:p>
      <w:pPr>
        <w:pStyle w:val="Normal"/>
      </w:pPr>
      <w:r>
        <w:t>提</w:t>
      </w:r>
    </w:p>
    <w:p>
      <w:pPr>
        <w:pStyle w:val="Normal"/>
      </w:pPr>
      <w:r>
        <w:t>董</w:t>
      </w:r>
    </w:p>
    <w:p>
      <w:pPr>
        <w:pStyle w:val="Normal"/>
      </w:pPr>
      <w:r>
        <w:t>曾对《文溯</w:t>
      </w:r>
    </w:p>
    <w:p>
      <w:pPr>
        <w:pStyle w:val="Normal"/>
      </w:pPr>
      <w:r>
        <w:t>库</w:t>
      </w:r>
    </w:p>
    <w:p>
      <w:pPr>
        <w:pStyle w:val="Normal"/>
      </w:pPr>
      <w:r>
        <w:t>书》中每</w:t>
      </w:r>
    </w:p>
    <w:p>
      <w:pPr>
        <w:pStyle w:val="Normal"/>
      </w:pPr>
      <w:r>
        <w:t>书</w:t>
      </w:r>
    </w:p>
    <w:p>
      <w:pPr>
        <w:pStyle w:val="Normal"/>
      </w:pPr>
      <w:r>
        <w:t>提</w:t>
      </w:r>
    </w:p>
    <w:p>
      <w:pPr>
        <w:pStyle w:val="Normal"/>
      </w:pPr>
      <w:r>
        <w:t>进行辑 , 且</w:t>
      </w:r>
    </w:p>
    <w:p>
      <w:pPr>
        <w:pStyle w:val="Normal"/>
      </w:pPr>
      <w:r>
        <w:t>上述, 辑</w:t>
      </w:r>
    </w:p>
    <w:p>
      <w:pPr>
        <w:pStyle w:val="Normal"/>
      </w:pPr>
      <w:r>
        <w:t>对辽海版《提</w:t>
      </w:r>
    </w:p>
    <w:p>
      <w:pPr>
        <w:pStyle w:val="Normal"/>
      </w:pPr>
      <w:r>
        <w:t>》并不享有著作</w:t>
      </w:r>
    </w:p>
    <w:p>
      <w:pPr>
        <w:pStyle w:val="Normal"/>
      </w:pPr>
      <w:r>
        <w:t>权, 故董</w:t>
      </w:r>
    </w:p>
    <w:p>
      <w:pPr>
        <w:pStyle w:val="Normal"/>
      </w:pPr>
      <w:r>
        <w:t>一 诉</w:t>
      </w:r>
    </w:p>
    <w:p>
      <w:pPr>
        <w:pStyle w:val="Normal"/>
      </w:pPr>
      <w:r>
        <w:t>请求,于法无据, 法</w:t>
      </w:r>
    </w:p>
    <w:p>
      <w:pPr>
        <w:pStyle w:val="Normal"/>
      </w:pPr>
      <w:r>
        <w:t>亦不予支持。此</w:t>
      </w:r>
    </w:p>
    <w:p>
      <w:pPr>
        <w:pStyle w:val="Normal"/>
      </w:pPr>
      <w:r>
        <w:t>, 中华书</w:t>
      </w:r>
    </w:p>
    <w:p>
      <w:pPr>
        <w:pStyle w:val="Normal"/>
      </w:pPr>
      <w:r>
        <w:t>局</w:t>
      </w:r>
    </w:p>
    <w:p>
      <w:pPr>
        <w:pStyle w:val="Normal"/>
      </w:pPr>
      <w:r>
        <w:t>涉</w:t>
      </w:r>
    </w:p>
    <w:p>
      <w:pPr>
        <w:pStyle w:val="Normal"/>
      </w:pPr>
      <w:r>
        <w:t>图书封</w:t>
      </w:r>
    </w:p>
    <w:p>
      <w:pPr>
        <w:pStyle w:val="Normal"/>
      </w:pPr>
      <w:r>
        <w:t>及版权页记载“金</w:t>
      </w:r>
    </w:p>
    <w:p>
      <w:pPr>
        <w:pStyle w:val="Normal"/>
      </w:pPr>
      <w:r>
        <w:t xml:space="preserve">等 </w:t>
      </w:r>
    </w:p>
    <w:p>
      <w:pPr>
        <w:pStyle w:val="Normal"/>
      </w:pPr>
      <w:r>
        <w:t>”可</w:t>
      </w:r>
    </w:p>
    <w:p>
      <w:pPr>
        <w:pStyle w:val="Normal"/>
      </w:pPr>
      <w:r>
        <w:t>相关读</w:t>
      </w:r>
    </w:p>
    <w:p>
      <w:pPr>
        <w:pStyle w:val="Normal"/>
      </w:pPr>
      <w:r>
        <w:t>对涉</w:t>
      </w:r>
    </w:p>
    <w:p>
      <w:pPr>
        <w:pStyle w:val="Normal"/>
      </w:pPr>
      <w:r>
        <w:t>图书著作权人产</w:t>
      </w:r>
    </w:p>
    <w:p>
      <w:pPr>
        <w:pStyle w:val="Normal"/>
      </w:pPr>
      <w:r>
        <w:t>, 应</w:t>
      </w:r>
    </w:p>
    <w:p>
      <w:pPr>
        <w:pStyle w:val="Normal"/>
      </w:pPr>
      <w:r>
        <w:t>以后</w:t>
      </w:r>
    </w:p>
    <w:p>
      <w:pPr>
        <w:pStyle w:val="Normal"/>
      </w:pPr>
      <w:r>
        <w:t>出版过程中加以注</w:t>
      </w:r>
    </w:p>
    <w:p>
      <w:pPr>
        <w:pStyle w:val="Normal"/>
      </w:pPr>
      <w:r>
        <w:t>、尽量避</w:t>
      </w:r>
    </w:p>
    <w:p>
      <w:pPr>
        <w:pStyle w:val="Normal"/>
      </w:pPr>
      <w:r>
        <w:t>。</w:t>
      </w:r>
    </w:p>
    <w:p>
      <w:pPr>
        <w:pStyle w:val="Normal"/>
      </w:pPr>
      <w:r>
        <w:t>北京市丰台区人民法</w:t>
      </w:r>
    </w:p>
    <w:p>
      <w:pPr>
        <w:pStyle w:val="Normal"/>
      </w:pPr>
      <w:r>
        <w:t>《中华人民共和国著作权法》第十</w:t>
      </w:r>
    </w:p>
    <w:p>
      <w:pPr>
        <w:pStyle w:val="Normal"/>
      </w:pPr>
      <w:r>
        <w:t>、 《中华人民共和国民事诉 法》第六十</w:t>
      </w:r>
    </w:p>
    <w:p>
      <w:pPr>
        <w:pStyle w:val="Normal"/>
      </w:pPr>
      <w:r>
        <w:t>第一</w:t>
      </w:r>
    </w:p>
    <w:p>
      <w:pPr>
        <w:pStyle w:val="Normal"/>
      </w:pPr>
      <w:r>
        <w:t>定, 决:</w:t>
      </w:r>
    </w:p>
    <w:p>
      <w:pPr>
        <w:pStyle w:val="Normal"/>
      </w:pPr>
      <w:r>
        <w:t>原告董 一</w:t>
      </w:r>
    </w:p>
    <w:p>
      <w:pPr>
        <w:pStyle w:val="Normal"/>
      </w:pPr>
      <w:r>
        <w:t>部诉 请求。</w:t>
      </w:r>
    </w:p>
    <w:p>
      <w:pPr>
        <w:pStyle w:val="Normal"/>
      </w:pPr>
      <w:r>
        <w:t>当事人 上诉, 一审</w:t>
      </w:r>
    </w:p>
    <w:p>
      <w:pPr>
        <w:pStyle w:val="Normal"/>
      </w:pPr>
      <w:r>
        <w:t>决已发</w:t>
      </w:r>
    </w:p>
    <w:p>
      <w:pPr>
        <w:pStyle w:val="Normal"/>
      </w:pPr>
      <w:r>
        <w:t>法 效力。</w:t>
      </w:r>
    </w:p>
    <w:p>
      <w:pPr>
        <w:pStyle w:val="Normal"/>
      </w:pPr>
      <w:r>
        <w:t>【法官后 】</w:t>
      </w:r>
    </w:p>
    <w:p>
      <w:pPr>
        <w:pStyle w:val="Normal"/>
      </w:pPr>
      <w:r>
        <w:t>董 一</w:t>
      </w:r>
    </w:p>
    <w:p>
      <w:pPr>
        <w:pStyle w:val="Normal"/>
      </w:pPr>
      <w:r>
        <w:t>中主 辽海版《提</w:t>
      </w:r>
    </w:p>
    <w:p>
      <w:pPr>
        <w:pStyle w:val="Normal"/>
      </w:pPr>
      <w:r>
        <w:t>》 著作权人 其</w:t>
      </w:r>
    </w:p>
    <w:p>
      <w:pPr>
        <w:pStyle w:val="Normal"/>
      </w:pPr>
      <w:r>
        <w:t xml:space="preserve">董 , </w:t>
      </w:r>
    </w:p>
    <w:p>
      <w:pPr>
        <w:pStyle w:val="Normal"/>
      </w:pPr>
      <w:r>
        <w:t>提交</w:t>
      </w:r>
    </w:p>
    <w:p>
      <w:pPr>
        <w:pStyle w:val="Normal"/>
      </w:pPr>
      <w:r>
        <w:t>据只</w:t>
      </w:r>
    </w:p>
    <w:p>
      <w:pPr>
        <w:pStyle w:val="Normal"/>
      </w:pPr>
      <w:r>
        <w:t>明董 参与了《文溯</w:t>
      </w:r>
    </w:p>
    <w:p>
      <w:pPr>
        <w:pStyle w:val="Normal"/>
      </w:pPr>
      <w:r>
        <w:t>库</w:t>
      </w:r>
    </w:p>
    <w:p>
      <w:pPr>
        <w:pStyle w:val="Normal"/>
      </w:pPr>
      <w:r>
        <w:t>书》运</w:t>
      </w:r>
    </w:p>
    <w:p>
      <w:pPr>
        <w:pStyle w:val="Normal"/>
      </w:pPr>
      <w:r>
        <w:t>沈阳 过程</w:t>
      </w:r>
    </w:p>
    <w:p>
      <w:pPr>
        <w:pStyle w:val="Normal"/>
      </w:pPr>
      <w:r>
        <w:t>以及撰 了《运 记》。董</w:t>
      </w:r>
    </w:p>
    <w:p>
      <w:pPr>
        <w:pStyle w:val="Normal"/>
      </w:pPr>
      <w:r>
        <w:t>一提交</w:t>
      </w:r>
    </w:p>
    <w:p>
      <w:pPr>
        <w:pStyle w:val="Normal"/>
      </w:pPr>
      <w:r>
        <w:t>据无法 明其</w:t>
      </w:r>
    </w:p>
    <w:p>
      <w:pPr>
        <w:pStyle w:val="Normal"/>
      </w:pPr>
      <w:r>
        <w:t>董 与辽海</w:t>
      </w:r>
    </w:p>
    <w:p>
      <w:pPr>
        <w:pStyle w:val="Normal"/>
      </w:pPr>
      <w:r>
        <w:t>版《提 》有关, 故其所有</w:t>
      </w:r>
    </w:p>
    <w:p>
      <w:pPr>
        <w:pStyle w:val="Normal"/>
      </w:pPr>
      <w:r>
        <w:t>诉 请求 乏基</w:t>
      </w:r>
    </w:p>
    <w:p>
      <w:pPr>
        <w:pStyle w:val="Normal"/>
      </w:pPr>
      <w:r>
        <w:t xml:space="preserve">权 基础。 是, </w:t>
      </w:r>
    </w:p>
    <w:p>
      <w:pPr>
        <w:pStyle w:val="Normal"/>
      </w:pPr>
      <w:r>
        <w:t>讨 辽海版《提 》是否为著作权法</w:t>
      </w:r>
    </w:p>
    <w:p>
      <w:pPr>
        <w:pStyle w:val="Normal"/>
      </w:pPr>
      <w:r>
        <w:t>义上</w:t>
      </w:r>
    </w:p>
    <w:p>
      <w:pPr>
        <w:pStyle w:val="Normal"/>
      </w:pPr>
      <w:r>
        <w:t>作品仍具有明确</w:t>
      </w:r>
    </w:p>
    <w:p>
      <w:pPr>
        <w:pStyle w:val="Normal"/>
      </w:pPr>
      <w:r>
        <w:t>古</w:t>
      </w:r>
    </w:p>
    <w:p>
      <w:pPr>
        <w:pStyle w:val="Normal"/>
      </w:pPr>
      <w:r>
        <w:t>籍著作权权属 断</w:t>
      </w:r>
    </w:p>
    <w:p>
      <w:pPr>
        <w:pStyle w:val="Normal"/>
      </w:pPr>
      <w:r>
        <w:t>积</w:t>
      </w:r>
    </w:p>
    <w:p>
      <w:pPr>
        <w:pStyle w:val="Normal"/>
      </w:pPr>
      <w:r>
        <w:t>义。</w:t>
      </w:r>
    </w:p>
    <w:p>
      <w:pPr>
        <w:pStyle w:val="Normal"/>
      </w:pPr>
      <w:r>
        <w:t>为 定 历史原 和历史 件, 人基于文化 护、研究学习</w:t>
      </w:r>
    </w:p>
    <w:p>
      <w:pPr>
        <w:pStyle w:val="Normal"/>
      </w:pPr>
      <w:r>
        <w:t>对古籍进行</w:t>
      </w:r>
    </w:p>
    <w:p>
      <w:pPr>
        <w:pStyle w:val="Normal"/>
      </w:pPr>
      <w:r>
        <w:t>并不</w:t>
      </w:r>
    </w:p>
    <w:p>
      <w:pPr>
        <w:pStyle w:val="Normal"/>
      </w:pPr>
      <w:r>
        <w:t>见, 这些</w:t>
      </w:r>
    </w:p>
    <w:p>
      <w:pPr>
        <w:pStyle w:val="Normal"/>
      </w:pPr>
      <w:r>
        <w:t>行为 一定程度上对于传</w:t>
      </w:r>
    </w:p>
    <w:p>
      <w:pPr>
        <w:pStyle w:val="Normal"/>
      </w:pPr>
      <w:r>
        <w:t>承历史文化、抢救经典古籍具有重</w:t>
      </w:r>
    </w:p>
    <w:p>
      <w:pPr>
        <w:pStyle w:val="Normal"/>
      </w:pPr>
      <w:r>
        <w:t>历史价</w:t>
      </w:r>
    </w:p>
    <w:p>
      <w:pPr>
        <w:pStyle w:val="Normal"/>
      </w:pPr>
      <w:r>
        <w:t xml:space="preserve">, </w:t>
      </w:r>
    </w:p>
    <w:p>
      <w:pPr>
        <w:pStyle w:val="Normal"/>
      </w:pPr>
      <w:r>
        <w:t>是</w:t>
      </w:r>
    </w:p>
    <w:p>
      <w:pPr>
        <w:pStyle w:val="Normal"/>
      </w:pPr>
      <w:r>
        <w:t>定其历史价</w:t>
      </w:r>
    </w:p>
    <w:p>
      <w:pPr>
        <w:pStyle w:val="Normal"/>
      </w:pPr>
      <w:r>
        <w:bookmarkStart w:id="152" w:name="p152"/>
        <w:t/>
        <w:bookmarkEnd w:id="152"/>
        <w:t>, 并不代表一定</w:t>
      </w:r>
    </w:p>
    <w:p>
      <w:pPr>
        <w:pStyle w:val="Normal"/>
      </w:pPr>
      <w:r>
        <w:t>通过著作权法</w:t>
      </w:r>
    </w:p>
    <w:p>
      <w:pPr>
        <w:pStyle w:val="Normal"/>
      </w:pPr>
      <w:r>
        <w:t>进行</w:t>
      </w:r>
    </w:p>
    <w:p>
      <w:pPr>
        <w:pStyle w:val="Normal"/>
      </w:pPr>
      <w:r>
        <w:t xml:space="preserve">和褒扬, </w:t>
      </w:r>
    </w:p>
    <w:p>
      <w:pPr>
        <w:pStyle w:val="Normal"/>
      </w:pPr>
      <w:r>
        <w:t>为著作权法</w:t>
      </w:r>
    </w:p>
    <w:p>
      <w:pPr>
        <w:pStyle w:val="Normal"/>
      </w:pPr>
      <w:r>
        <w:t>立法</w:t>
      </w:r>
    </w:p>
    <w:p>
      <w:pPr>
        <w:pStyle w:val="Normal"/>
      </w:pPr>
      <w:r>
        <w:t>是 护著作权人</w:t>
      </w:r>
    </w:p>
    <w:p>
      <w:pPr>
        <w:pStyle w:val="Normal"/>
      </w:pPr>
      <w:r>
        <w:t>益并</w:t>
      </w:r>
    </w:p>
    <w:p>
      <w:pPr>
        <w:pStyle w:val="Normal"/>
      </w:pPr>
      <w:r>
        <w:t>励作品</w:t>
      </w:r>
    </w:p>
    <w:p>
      <w:pPr>
        <w:pStyle w:val="Normal"/>
      </w:pPr>
      <w:r>
        <w:t>创作和传播。 其他</w:t>
      </w:r>
    </w:p>
    <w:p>
      <w:pPr>
        <w:pStyle w:val="Normal"/>
      </w:pPr>
      <w:r>
        <w:t>领</w:t>
      </w:r>
    </w:p>
    <w:p>
      <w:pPr>
        <w:pStyle w:val="Normal"/>
      </w:pPr>
      <w:r>
        <w:t>其他 价</w:t>
      </w:r>
    </w:p>
    <w:p>
      <w:pPr>
        <w:pStyle w:val="Normal"/>
      </w:pPr>
      <w:r>
        <w:t>层 具有较</w:t>
      </w:r>
    </w:p>
    <w:p>
      <w:pPr>
        <w:pStyle w:val="Normal"/>
      </w:pPr>
      <w:r>
        <w:t>义 行为, 只有 符合著作权法</w:t>
      </w:r>
    </w:p>
    <w:p>
      <w:pPr>
        <w:pStyle w:val="Normal"/>
      </w:pPr>
      <w:r>
        <w:t>相关权</w:t>
      </w:r>
    </w:p>
    <w:p>
      <w:pPr>
        <w:pStyle w:val="Normal"/>
      </w:pPr>
      <w:r>
        <w:t>定</w:t>
      </w:r>
    </w:p>
    <w:p>
      <w:pPr>
        <w:pStyle w:val="Normal"/>
      </w:pPr>
      <w:r>
        <w:t>下, 才</w:t>
      </w:r>
    </w:p>
    <w:p>
      <w:pPr>
        <w:pStyle w:val="Normal"/>
      </w:pPr>
      <w:r>
        <w:t>获 《著作权法》</w:t>
      </w:r>
    </w:p>
    <w:p>
      <w:pPr>
        <w:pStyle w:val="Normal"/>
      </w:pPr>
      <w:r>
        <w:t>护。</w:t>
      </w:r>
    </w:p>
    <w:p>
      <w:pPr>
        <w:pStyle w:val="Normal"/>
      </w:pPr>
      <w:r>
        <w:t>古籍产</w:t>
      </w:r>
    </w:p>
    <w:p>
      <w:pPr>
        <w:pStyle w:val="Normal"/>
      </w:pPr>
      <w:r>
        <w:t>著作权</w:t>
      </w:r>
    </w:p>
    <w:p>
      <w:pPr>
        <w:pStyle w:val="Normal"/>
      </w:pPr>
      <w:r>
        <w:t>提是</w:t>
      </w:r>
    </w:p>
    <w:p>
      <w:pPr>
        <w:pStyle w:val="Normal"/>
      </w:pPr>
      <w:r>
        <w:t>工作</w:t>
      </w:r>
    </w:p>
    <w:p>
      <w:pPr>
        <w:pStyle w:val="Normal"/>
      </w:pPr>
      <w:r>
        <w:t>具有独创</w:t>
      </w:r>
    </w:p>
    <w:p>
      <w:pPr>
        <w:pStyle w:val="Normal"/>
      </w:pPr>
      <w:r>
        <w:t>劳动, 否</w:t>
      </w:r>
    </w:p>
    <w:p>
      <w:pPr>
        <w:pStyle w:val="Normal"/>
      </w:pPr>
      <w:r>
        <w:t>则并不产</w:t>
      </w:r>
    </w:p>
    <w:p>
      <w:pPr>
        <w:pStyle w:val="Normal"/>
      </w:pPr>
      <w:r>
        <w:t>著作权。辽海版《提</w:t>
      </w:r>
    </w:p>
    <w:p>
      <w:pPr>
        <w:pStyle w:val="Normal"/>
      </w:pPr>
      <w:r>
        <w:t>》</w:t>
      </w:r>
    </w:p>
    <w:p>
      <w:pPr>
        <w:pStyle w:val="Normal"/>
      </w:pPr>
      <w:r>
        <w:t>将《文溯</w:t>
      </w:r>
    </w:p>
    <w:p>
      <w:pPr>
        <w:pStyle w:val="Normal"/>
      </w:pPr>
      <w:r>
        <w:t>库</w:t>
      </w:r>
    </w:p>
    <w:p>
      <w:pPr>
        <w:pStyle w:val="Normal"/>
      </w:pPr>
      <w:r>
        <w:t>书》中每篇</w:t>
      </w:r>
    </w:p>
    <w:p>
      <w:pPr>
        <w:pStyle w:val="Normal"/>
      </w:pPr>
      <w:r>
        <w:t>书</w:t>
      </w:r>
    </w:p>
    <w:p>
      <w:pPr>
        <w:pStyle w:val="Normal"/>
      </w:pPr>
      <w:r>
        <w:t>提</w:t>
      </w:r>
    </w:p>
    <w:p>
      <w:pPr>
        <w:pStyle w:val="Normal"/>
      </w:pPr>
      <w:r>
        <w:t>部</w:t>
      </w:r>
    </w:p>
    <w:p>
      <w:pPr>
        <w:pStyle w:val="Normal"/>
      </w:pPr>
      <w:r>
        <w:t>出</w:t>
      </w:r>
    </w:p>
    <w:p>
      <w:pPr>
        <w:pStyle w:val="Normal"/>
      </w:pPr>
      <w:r>
        <w:t>印,并</w:t>
      </w:r>
    </w:p>
    <w:p>
      <w:pPr>
        <w:pStyle w:val="Normal"/>
      </w:pPr>
      <w:r>
        <w:t>独立创作, 且</w:t>
      </w:r>
    </w:p>
    <w:p>
      <w:pPr>
        <w:pStyle w:val="Normal"/>
      </w:pPr>
      <w:r>
        <w:t>对《文溯</w:t>
      </w:r>
    </w:p>
    <w:p>
      <w:pPr>
        <w:pStyle w:val="Normal"/>
      </w:pPr>
      <w:r>
        <w:t>库</w:t>
      </w:r>
    </w:p>
    <w:p>
      <w:pPr>
        <w:pStyle w:val="Normal"/>
      </w:pPr>
      <w:r>
        <w:t>书》中每篇书</w:t>
      </w:r>
    </w:p>
    <w:p>
      <w:pPr>
        <w:pStyle w:val="Normal"/>
      </w:pPr>
      <w:r>
        <w:t>提</w:t>
      </w:r>
    </w:p>
    <w:p>
      <w:pPr>
        <w:pStyle w:val="Normal"/>
      </w:pPr>
      <w:r>
        <w:t>进行拣选, 不涉及</w:t>
      </w:r>
    </w:p>
    <w:p>
      <w:pPr>
        <w:pStyle w:val="Normal"/>
      </w:pPr>
      <w:r>
        <w:t>力创造</w:t>
      </w:r>
    </w:p>
    <w:p>
      <w:pPr>
        <w:pStyle w:val="Normal"/>
      </w:pPr>
      <w:r>
        <w:t>选择</w:t>
      </w:r>
    </w:p>
    <w:p>
      <w:pPr>
        <w:pStyle w:val="Normal"/>
      </w:pPr>
      <w:r>
        <w:t>过程; 辽海版《提</w:t>
      </w:r>
    </w:p>
    <w:p>
      <w:pPr>
        <w:pStyle w:val="Normal"/>
      </w:pPr>
      <w:r>
        <w:t>》</w:t>
      </w:r>
    </w:p>
    <w:p>
      <w:pPr>
        <w:pStyle w:val="Normal"/>
      </w:pPr>
      <w:r>
        <w:t>排顺序也是按</w:t>
      </w:r>
    </w:p>
    <w:p>
      <w:pPr>
        <w:pStyle w:val="Normal"/>
      </w:pPr>
      <w:r>
        <w:t>经、史、子、集</w:t>
      </w:r>
    </w:p>
    <w:p>
      <w:pPr>
        <w:pStyle w:val="Normal"/>
      </w:pPr>
      <w:r>
        <w:t>顺序排</w:t>
      </w:r>
    </w:p>
    <w:p>
      <w:pPr>
        <w:pStyle w:val="Normal"/>
      </w:pPr>
      <w:r>
        <w:t>列, 与《文溯</w:t>
      </w:r>
    </w:p>
    <w:p>
      <w:pPr>
        <w:pStyle w:val="Normal"/>
      </w:pPr>
      <w:r>
        <w:t>库</w:t>
      </w:r>
    </w:p>
    <w:p>
      <w:pPr>
        <w:pStyle w:val="Normal"/>
      </w:pPr>
      <w:r>
        <w:t>书》</w:t>
      </w:r>
    </w:p>
    <w:p>
      <w:pPr>
        <w:pStyle w:val="Normal"/>
      </w:pPr>
      <w:r>
        <w:t>排列顺序一致, 也没有</w:t>
      </w:r>
    </w:p>
    <w:p>
      <w:pPr>
        <w:pStyle w:val="Normal"/>
      </w:pPr>
      <w:r>
        <w:t>现出</w:t>
      </w:r>
    </w:p>
    <w:p>
      <w:pPr>
        <w:pStyle w:val="Normal"/>
      </w:pPr>
      <w:r>
        <w:t>力创造</w:t>
      </w:r>
    </w:p>
    <w:p>
      <w:pPr>
        <w:pStyle w:val="Normal"/>
      </w:pPr>
      <w:r>
        <w:t>。不</w:t>
      </w:r>
    </w:p>
    <w:p>
      <w:pPr>
        <w:pStyle w:val="Normal"/>
      </w:pPr>
      <w:r>
        <w:t>是</w:t>
      </w:r>
    </w:p>
    <w:p>
      <w:pPr>
        <w:pStyle w:val="Normal"/>
      </w:pPr>
      <w:r>
        <w:t>容</w:t>
      </w:r>
    </w:p>
    <w:p>
      <w:pPr>
        <w:pStyle w:val="Normal"/>
      </w:pPr>
      <w:r>
        <w:t>选择上, 还是各部分</w:t>
      </w:r>
    </w:p>
    <w:p>
      <w:pPr>
        <w:pStyle w:val="Normal"/>
      </w:pPr>
      <w:r>
        <w:t>容</w:t>
      </w:r>
    </w:p>
    <w:p>
      <w:pPr>
        <w:pStyle w:val="Normal"/>
      </w:pPr>
      <w:r>
        <w:t>顺序</w:t>
      </w:r>
    </w:p>
    <w:p>
      <w:pPr>
        <w:pStyle w:val="Normal"/>
      </w:pPr>
      <w:r>
        <w:t xml:space="preserve">排上, </w:t>
      </w:r>
    </w:p>
    <w:p>
      <w:pPr>
        <w:pStyle w:val="Normal"/>
      </w:pPr>
      <w:r>
        <w:t>现</w:t>
      </w:r>
    </w:p>
    <w:p>
      <w:pPr>
        <w:pStyle w:val="Normal"/>
      </w:pPr>
      <w:r>
        <w:t>具有独创</w:t>
      </w:r>
    </w:p>
    <w:p>
      <w:pPr>
        <w:pStyle w:val="Normal"/>
      </w:pPr>
      <w:r>
        <w:t>选择、 排, 故辽海版《提 》并不 成汇</w:t>
      </w:r>
    </w:p>
    <w:p>
      <w:pPr>
        <w:pStyle w:val="Normal"/>
      </w:pPr>
      <w:r>
        <w:t>作品。</w:t>
      </w:r>
    </w:p>
    <w:p>
      <w:pPr>
        <w:pStyle w:val="Normal"/>
      </w:pPr>
      <w:r>
        <w:t>辽海版《提 》 将《文溯</w:t>
      </w:r>
    </w:p>
    <w:p>
      <w:pPr>
        <w:pStyle w:val="Normal"/>
      </w:pPr>
      <w:r>
        <w:t>库 书》中每篇书</w:t>
      </w:r>
    </w:p>
    <w:p>
      <w:pPr>
        <w:pStyle w:val="Normal"/>
      </w:pPr>
      <w:r>
        <w:t>提</w:t>
      </w:r>
    </w:p>
    <w:p>
      <w:pPr>
        <w:pStyle w:val="Normal"/>
      </w:pPr>
      <w:r>
        <w:t>部</w:t>
      </w:r>
    </w:p>
    <w:p>
      <w:pPr>
        <w:pStyle w:val="Normal"/>
      </w:pPr>
      <w:r>
        <w:t>出 印,且</w:t>
      </w:r>
    </w:p>
    <w:p>
      <w:pPr>
        <w:pStyle w:val="Normal"/>
      </w:pPr>
      <w:r>
        <w:t>成新 汇</w:t>
      </w:r>
    </w:p>
    <w:p>
      <w:pPr>
        <w:pStyle w:val="Normal"/>
      </w:pPr>
      <w:r>
        <w:t>作品, 故辽海版《提 》 著作权人应为</w:t>
      </w:r>
    </w:p>
    <w:p>
      <w:pPr>
        <w:pStyle w:val="Normal"/>
      </w:pPr>
      <w:r>
        <w:t>《文溯</w:t>
      </w:r>
    </w:p>
    <w:p>
      <w:pPr>
        <w:pStyle w:val="Normal"/>
      </w:pPr>
      <w:r>
        <w:t>库 书》 著作权人。众所周知,《文溯</w:t>
      </w:r>
    </w:p>
    <w:p>
      <w:pPr>
        <w:pStyle w:val="Normal"/>
      </w:pPr>
      <w:r>
        <w:t>库</w:t>
      </w:r>
    </w:p>
    <w:p>
      <w:pPr>
        <w:pStyle w:val="Normal"/>
      </w:pPr>
      <w:r>
        <w:t>书》作为</w:t>
      </w:r>
    </w:p>
    <w:p>
      <w:pPr>
        <w:pStyle w:val="Normal"/>
      </w:pPr>
      <w:r>
        <w:t>一部古籍作品, 清 官员、学 所整 、创作, 现已进</w:t>
      </w:r>
    </w:p>
    <w:p>
      <w:pPr>
        <w:pStyle w:val="Normal"/>
      </w:pPr>
      <w:r>
        <w:t>公有领</w:t>
      </w:r>
    </w:p>
    <w:p>
      <w:pPr>
        <w:pStyle w:val="Normal"/>
      </w:pPr>
      <w:r>
        <w:t>。中华书局出版涉 图书</w:t>
      </w:r>
    </w:p>
    <w:p>
      <w:pPr>
        <w:pStyle w:val="Normal"/>
      </w:pPr>
      <w:r>
        <w:t>行为并不 成</w:t>
      </w:r>
    </w:p>
    <w:p>
      <w:pPr>
        <w:pStyle w:val="Normal"/>
      </w:pPr>
      <w:r>
        <w:t>权。</w:t>
      </w:r>
    </w:p>
    <w:p>
      <w:pPr>
        <w:pStyle w:val="Normal"/>
      </w:pPr>
      <w:r>
        <w:t>另 , 中华书局 涉</w:t>
      </w:r>
    </w:p>
    <w:p>
      <w:pPr>
        <w:pStyle w:val="Normal"/>
      </w:pPr>
      <w:r>
        <w:t>图书封</w:t>
      </w:r>
    </w:p>
    <w:p>
      <w:pPr>
        <w:pStyle w:val="Normal"/>
      </w:pPr>
      <w:r>
        <w:t>及版权页记载“金</w:t>
      </w:r>
    </w:p>
    <w:p>
      <w:pPr>
        <w:pStyle w:val="Normal"/>
      </w:pPr>
      <w:r>
        <w:t xml:space="preserve">等 ”, </w:t>
      </w:r>
    </w:p>
    <w:p>
      <w:pPr>
        <w:pStyle w:val="Normal"/>
      </w:pPr>
      <w:r>
        <w:t>辩称该记载不是著作权法</w:t>
      </w:r>
    </w:p>
    <w:p>
      <w:pPr>
        <w:pStyle w:val="Normal"/>
      </w:pPr>
      <w:r>
        <w:t>义上</w:t>
      </w:r>
    </w:p>
    <w:p>
      <w:pPr>
        <w:pStyle w:val="Normal"/>
      </w:pPr>
      <w:r>
        <w:t>名, 只是古籍出版</w:t>
      </w:r>
    </w:p>
    <w:p>
      <w:pPr>
        <w:pStyle w:val="Normal"/>
      </w:pPr>
      <w:r>
        <w:t>。合议</w:t>
      </w:r>
    </w:p>
    <w:p>
      <w:pPr>
        <w:pStyle w:val="Normal"/>
      </w:pPr>
      <w:r>
        <w:t>采 该 见。</w:t>
      </w:r>
    </w:p>
    <w:p>
      <w:pPr>
        <w:pStyle w:val="Normal"/>
      </w:pPr>
      <w:r>
        <w:t>为中华书局 六册涉 图书上</w:t>
      </w:r>
    </w:p>
    <w:p>
      <w:pPr>
        <w:pStyle w:val="Normal"/>
      </w:pPr>
      <w:r>
        <w:t>名“金</w:t>
      </w:r>
    </w:p>
    <w:p>
      <w:pPr>
        <w:pStyle w:val="Normal"/>
      </w:pPr>
      <w:r>
        <w:t>等</w:t>
      </w:r>
    </w:p>
    <w:p>
      <w:pPr>
        <w:pStyle w:val="Normal"/>
      </w:pPr>
      <w:r>
        <w:t>”并不 当。结合 件</w:t>
      </w:r>
    </w:p>
    <w:p>
      <w:pPr>
        <w:pStyle w:val="Normal"/>
      </w:pPr>
      <w:r>
        <w:t>明</w:t>
      </w:r>
    </w:p>
    <w:p>
      <w:pPr>
        <w:pStyle w:val="Normal"/>
      </w:pPr>
      <w:r>
        <w:t>看,辽海版《提 》</w:t>
      </w:r>
    </w:p>
    <w:p>
      <w:pPr>
        <w:pStyle w:val="Normal"/>
      </w:pPr>
      <w:r>
        <w:t>有“钦</w:t>
      </w:r>
    </w:p>
    <w:p>
      <w:pPr>
        <w:pStyle w:val="Normal"/>
      </w:pPr>
      <w:r>
        <w:t>定”二字, 并 明确 人</w:t>
      </w:r>
    </w:p>
    <w:p>
      <w:pPr>
        <w:pStyle w:val="Normal"/>
      </w:pPr>
      <w:r>
        <w:t>订; 辽海版《提</w:t>
      </w:r>
    </w:p>
    <w:p>
      <w:pPr>
        <w:pStyle w:val="Normal"/>
      </w:pPr>
      <w:r>
        <w:t>》中仅《</w:t>
      </w:r>
    </w:p>
    <w:p>
      <w:pPr>
        <w:pStyle w:val="Normal"/>
      </w:pPr>
      <w:r>
        <w:t>库 书提</w:t>
      </w:r>
    </w:p>
    <w:p>
      <w:pPr>
        <w:pStyle w:val="Normal"/>
      </w:pPr>
      <w:r>
        <w:t>题》部分明确为金</w:t>
      </w:r>
    </w:p>
    <w:p>
      <w:pPr>
        <w:pStyle w:val="Normal"/>
      </w:pPr>
      <w:r>
        <w:t>撰, 其 部分并无</w:t>
      </w:r>
    </w:p>
    <w:p>
      <w:pPr>
        <w:pStyle w:val="Normal"/>
      </w:pPr>
      <w:r>
        <w:t>名; 辽海版《提 》</w:t>
      </w:r>
    </w:p>
    <w:p>
      <w:pPr>
        <w:pStyle w:val="Normal"/>
      </w:pPr>
      <w:r>
        <w:t>容为《文溯</w:t>
      </w:r>
    </w:p>
    <w:p>
      <w:pPr>
        <w:pStyle w:val="Normal"/>
      </w:pPr>
      <w:r>
        <w:t>库</w:t>
      </w:r>
    </w:p>
    <w:p>
      <w:pPr>
        <w:pStyle w:val="Normal"/>
      </w:pPr>
      <w:r>
        <w:t>书》, 具</w:t>
      </w:r>
    </w:p>
    <w:p>
      <w:pPr>
        <w:pStyle w:val="Normal"/>
      </w:pPr>
      <w:r>
        <w:t>订人员也并</w:t>
      </w:r>
    </w:p>
    <w:p>
      <w:pPr>
        <w:pStyle w:val="Normal"/>
      </w:pPr>
      <w:r>
        <w:t>对此有独创</w:t>
      </w:r>
    </w:p>
    <w:p>
      <w:pPr>
        <w:pStyle w:val="Normal"/>
      </w:pPr>
      <w:r>
        <w:t xml:space="preserve">劳动; </w:t>
      </w:r>
    </w:p>
    <w:p>
      <w:pPr>
        <w:pStyle w:val="Normal"/>
      </w:pPr>
      <w:r>
        <w:t>涉 图书第六册</w:t>
      </w:r>
    </w:p>
    <w:p>
      <w:pPr>
        <w:pStyle w:val="Normal"/>
      </w:pPr>
      <w:r>
        <w:t>容与辽海版《提</w:t>
      </w:r>
    </w:p>
    <w:p>
      <w:pPr>
        <w:pStyle w:val="Normal"/>
      </w:pPr>
      <w:r>
        <w:t>》无关, 其中《文溯</w:t>
      </w:r>
    </w:p>
    <w:p>
      <w:pPr>
        <w:pStyle w:val="Normal"/>
      </w:pPr>
      <w:r>
        <w:t>库</w:t>
      </w:r>
    </w:p>
    <w:p>
      <w:pPr>
        <w:pStyle w:val="Normal"/>
      </w:pPr>
      <w:r>
        <w:t>书</w:t>
      </w:r>
    </w:p>
    <w:p>
      <w:pPr>
        <w:pStyle w:val="Normal"/>
      </w:pPr>
      <w:r>
        <w:t>及</w:t>
      </w:r>
    </w:p>
    <w:p>
      <w:pPr>
        <w:pStyle w:val="Normal"/>
      </w:pPr>
      <w:r>
        <w:t>》</w:t>
      </w:r>
    </w:p>
    <w:p>
      <w:pPr>
        <w:pStyle w:val="Normal"/>
      </w:pPr>
      <w:r>
        <w:t>辑</w:t>
      </w:r>
    </w:p>
    <w:p>
      <w:pPr>
        <w:pStyle w:val="Normal"/>
      </w:pPr>
      <w:r>
        <w:t>为“国立</w:t>
      </w:r>
    </w:p>
    <w:p>
      <w:pPr>
        <w:pStyle w:val="Normal"/>
      </w:pPr>
      <w:r>
        <w:t>天图书</w:t>
      </w:r>
    </w:p>
    <w:p>
      <w:pPr>
        <w:pStyle w:val="Normal"/>
      </w:pPr>
      <w:r>
        <w:t>”, 《运</w:t>
      </w:r>
    </w:p>
    <w:p>
      <w:pPr>
        <w:pStyle w:val="Normal"/>
      </w:pPr>
      <w:r>
        <w:t>记》为董</w:t>
      </w:r>
    </w:p>
    <w:p>
      <w:pPr>
        <w:pStyle w:val="Normal"/>
      </w:pPr>
      <w:r>
        <w:bookmarkStart w:id="153" w:name="p153"/>
        <w:t/>
        <w:bookmarkEnd w:id="153"/>
        <w:t>撰</w:t>
      </w:r>
    </w:p>
    <w:p>
      <w:pPr>
        <w:pStyle w:val="Normal"/>
      </w:pPr>
      <w:r>
        <w:t>, 与金</w:t>
      </w:r>
    </w:p>
    <w:p>
      <w:pPr>
        <w:pStyle w:val="Normal"/>
      </w:pPr>
      <w:r>
        <w:t xml:space="preserve">无关; </w:t>
      </w:r>
    </w:p>
    <w:p>
      <w:pPr>
        <w:pStyle w:val="Normal"/>
      </w:pPr>
      <w:r>
        <w:t>名“金</w:t>
      </w:r>
    </w:p>
    <w:p>
      <w:pPr>
        <w:pStyle w:val="Normal"/>
      </w:pPr>
      <w:r>
        <w:t>等 ”有 导读</w:t>
      </w:r>
    </w:p>
    <w:p>
      <w:pPr>
        <w:pStyle w:val="Normal"/>
      </w:pPr>
      <w:r>
        <w:t>对涉 图书</w:t>
      </w:r>
    </w:p>
    <w:p>
      <w:pPr>
        <w:pStyle w:val="Normal"/>
      </w:pPr>
      <w:r>
        <w:t>著作权人产</w:t>
      </w:r>
    </w:p>
    <w:p>
      <w:pPr>
        <w:pStyle w:val="Normal"/>
      </w:pPr>
      <w:r>
        <w:t>可</w:t>
      </w:r>
    </w:p>
    <w:p>
      <w:pPr>
        <w:pStyle w:val="Normal"/>
      </w:pPr>
      <w:r>
        <w:t>。尊重历史, 反映历史原 , 应是古籍出</w:t>
      </w:r>
    </w:p>
    <w:p>
      <w:pPr>
        <w:pStyle w:val="Normal"/>
      </w:pPr>
      <w:r>
        <w:t>版</w:t>
      </w:r>
    </w:p>
    <w:p>
      <w:pPr>
        <w:pStyle w:val="Normal"/>
      </w:pPr>
      <w:r>
        <w:t>基</w:t>
      </w:r>
    </w:p>
    <w:p>
      <w:pPr>
        <w:pStyle w:val="Normal"/>
      </w:pPr>
      <w:r>
        <w:t>求和应有之义。中华书局作为古籍整 出版行业专业</w:t>
      </w:r>
    </w:p>
    <w:p>
      <w:pPr>
        <w:pStyle w:val="Normal"/>
      </w:pPr>
      <w:r>
        <w:t>出</w:t>
      </w:r>
    </w:p>
    <w:p>
      <w:pPr>
        <w:pStyle w:val="Normal"/>
      </w:pPr>
      <w:r>
        <w:t>版</w:t>
      </w:r>
    </w:p>
    <w:p>
      <w:pPr>
        <w:pStyle w:val="Normal"/>
      </w:pPr>
      <w:r>
        <w:t>, 对古籍作品</w:t>
      </w:r>
    </w:p>
    <w:p>
      <w:pPr>
        <w:pStyle w:val="Normal"/>
      </w:pPr>
      <w:r>
        <w:t>名</w:t>
      </w:r>
    </w:p>
    <w:p>
      <w:pPr>
        <w:pStyle w:val="Normal"/>
      </w:pPr>
      <w:r>
        <w:t>应 加严 、</w:t>
      </w:r>
    </w:p>
    <w:p>
      <w:pPr>
        <w:pStyle w:val="Normal"/>
      </w:pPr>
      <w:r>
        <w:t>范, 故</w:t>
      </w:r>
    </w:p>
    <w:p>
      <w:pPr>
        <w:pStyle w:val="Normal"/>
      </w:pPr>
      <w:r>
        <w:t>决中对其行</w:t>
      </w:r>
    </w:p>
    <w:p>
      <w:pPr>
        <w:pStyle w:val="Normal"/>
      </w:pPr>
      <w:r>
        <w:t>为进行一定</w:t>
      </w:r>
    </w:p>
    <w:p>
      <w:pPr>
        <w:pStyle w:val="Normal"/>
      </w:pPr>
      <w:r>
        <w:t>示, 这也是为了避</w:t>
      </w:r>
    </w:p>
    <w:p>
      <w:pPr>
        <w:pStyle w:val="Normal"/>
      </w:pPr>
      <w:r>
        <w:t>以后此</w:t>
      </w:r>
    </w:p>
    <w:p>
      <w:pPr>
        <w:pStyle w:val="Normal"/>
      </w:pPr>
      <w:r>
        <w:t>再次发 。</w:t>
      </w:r>
    </w:p>
    <w:p>
      <w:pPr>
        <w:pStyle w:val="Normal"/>
      </w:pPr>
      <w:r>
        <w:t>人: 北京市丰台区人民法</w:t>
      </w:r>
    </w:p>
    <w:p>
      <w:pPr>
        <w:pStyle w:val="Normal"/>
      </w:pPr>
      <w:r>
        <w:t>闫金</w:t>
      </w:r>
    </w:p>
    <w:p>
      <w:pPr>
        <w:pStyle w:val="Normal"/>
      </w:pPr>
      <w:r>
        <w:t>32对作品“</w:t>
      </w:r>
    </w:p>
    <w:p>
      <w:pPr>
        <w:pStyle w:val="Normal"/>
      </w:pPr>
      <w:r>
        <w:t>码”后</w:t>
      </w:r>
    </w:p>
    <w:p>
      <w:pPr>
        <w:pStyle w:val="Normal"/>
      </w:pPr>
      <w:r>
        <w:t>存</w:t>
      </w:r>
    </w:p>
    <w:p>
      <w:pPr>
        <w:pStyle w:val="Normal"/>
      </w:pPr>
      <w:r>
        <w:t>与提</w:t>
      </w:r>
    </w:p>
    <w:p>
      <w:pPr>
        <w:pStyle w:val="Normal"/>
      </w:pPr>
      <w:r>
        <w:t>成著</w:t>
      </w:r>
    </w:p>
    <w:p>
      <w:pPr>
        <w:pStyle w:val="Normal"/>
      </w:pPr>
      <w:r>
        <w:t>作权 权</w:t>
      </w:r>
    </w:p>
    <w:p>
      <w:pPr>
        <w:pStyle w:val="Normal"/>
      </w:pPr>
      <w:r>
        <w:t>——北京易 无</w:t>
      </w:r>
    </w:p>
    <w:p>
      <w:pPr>
        <w:pStyle w:val="Normal"/>
      </w:pPr>
      <w:r>
        <w:t>息技 有</w:t>
      </w:r>
    </w:p>
    <w:p>
      <w:pPr>
        <w:pStyle w:val="Normal"/>
      </w:pPr>
      <w:r>
        <w:t>公司等</w:t>
      </w:r>
    </w:p>
    <w:p>
      <w:pPr>
        <w:pStyle w:val="Normal"/>
      </w:pPr>
      <w:r>
        <w:t>著作权</w:t>
      </w:r>
    </w:p>
    <w:p>
      <w:pPr>
        <w:pStyle w:val="Normal"/>
      </w:pPr>
      <w:r>
        <w:t>【 件基</w:t>
      </w:r>
    </w:p>
    <w:p>
      <w:pPr>
        <w:pStyle w:val="Normal"/>
      </w:pPr>
      <w:r>
        <w:t>息】</w:t>
      </w:r>
    </w:p>
    <w:p>
      <w:pPr>
        <w:pStyle w:val="Normal"/>
      </w:pPr>
      <w:r>
        <w:t>1. 裁 书字号</w:t>
      </w:r>
    </w:p>
    <w:p>
      <w:pPr>
        <w:pStyle w:val="Normal"/>
      </w:pPr>
      <w:r>
        <w:t>上海市浦东区人民法</w:t>
      </w:r>
    </w:p>
    <w:p>
      <w:pPr>
        <w:pStyle w:val="Normal"/>
      </w:pPr>
      <w:r>
        <w:t>(2015) 浦刑 (知) 字第12号刑事</w:t>
      </w:r>
    </w:p>
    <w:p>
      <w:pPr>
        <w:pStyle w:val="Normal"/>
      </w:pPr>
      <w:r>
        <w:t>决</w:t>
      </w:r>
    </w:p>
    <w:p>
      <w:pPr>
        <w:pStyle w:val="Normal"/>
      </w:pPr>
      <w:r>
        <w:t>书</w:t>
      </w:r>
    </w:p>
    <w:p>
      <w:pPr>
        <w:pStyle w:val="Normal"/>
      </w:pPr>
      <w:r>
        <w:t xml:space="preserve">2. 由: </w:t>
      </w:r>
    </w:p>
    <w:p>
      <w:pPr>
        <w:pStyle w:val="Normal"/>
      </w:pPr>
      <w:r>
        <w:t>著作权</w:t>
      </w:r>
    </w:p>
    <w:p>
      <w:pPr>
        <w:pStyle w:val="Normal"/>
      </w:pPr>
      <w:r>
        <w:t>纷</w:t>
      </w:r>
    </w:p>
    <w:p>
      <w:pPr>
        <w:pStyle w:val="Normal"/>
      </w:pPr>
      <w:r>
        <w:t>3. 当事人</w:t>
      </w:r>
    </w:p>
    <w:p>
      <w:pPr>
        <w:pStyle w:val="Normal"/>
      </w:pPr>
      <w:r>
        <w:t>被告: 北京易</w:t>
      </w:r>
    </w:p>
    <w:p>
      <w:pPr>
        <w:pStyle w:val="Normal"/>
      </w:pPr>
      <w:r>
        <w:t>无</w:t>
      </w:r>
    </w:p>
    <w:p>
      <w:pPr>
        <w:pStyle w:val="Normal"/>
      </w:pPr>
      <w:r>
        <w:t>息技 有</w:t>
      </w:r>
    </w:p>
    <w:p>
      <w:pPr>
        <w:pStyle w:val="Normal"/>
      </w:pPr>
      <w:r>
        <w:t>公司 (以下简称易</w:t>
      </w:r>
    </w:p>
    <w:p>
      <w:pPr>
        <w:pStyle w:val="Normal"/>
      </w:pPr>
      <w:r>
        <w:t>公司)、于</w:t>
      </w:r>
    </w:p>
    <w:p>
      <w:pPr>
        <w:pStyle w:val="Normal"/>
      </w:pPr>
      <w:r>
        <w:t>【基</w:t>
      </w:r>
    </w:p>
    <w:p>
      <w:pPr>
        <w:pStyle w:val="Normal"/>
      </w:pPr>
      <w:r>
        <w:t>】</w:t>
      </w:r>
    </w:p>
    <w:p>
      <w:pPr>
        <w:pStyle w:val="Normal"/>
      </w:pPr>
      <w:r>
        <w:bookmarkStart w:id="154" w:name="p154"/>
        <w:t/>
        <w:bookmarkEnd w:id="154"/>
        <w:t>被告单位易</w:t>
      </w:r>
    </w:p>
    <w:p>
      <w:pPr>
        <w:pStyle w:val="Normal"/>
      </w:pPr>
      <w:r>
        <w:t xml:space="preserve">公司成立于2004年2月, 为“易 网” </w:t>
      </w:r>
    </w:p>
    <w:p>
      <w:pPr>
        <w:pStyle w:val="Normal"/>
      </w:pPr>
      <w:r>
        <w:t>经营 。该</w:t>
      </w:r>
    </w:p>
    <w:p>
      <w:pPr>
        <w:pStyle w:val="Normal"/>
      </w:pPr>
      <w:r>
        <w:t>网站通过</w:t>
      </w:r>
    </w:p>
    <w:p>
      <w:pPr>
        <w:pStyle w:val="Normal"/>
      </w:pPr>
      <w:r>
        <w:t>网页</w:t>
      </w:r>
    </w:p>
    <w:p>
      <w:pPr>
        <w:pStyle w:val="Normal"/>
      </w:pPr>
      <w:r>
        <w:t>广告获</w:t>
      </w:r>
    </w:p>
    <w:p>
      <w:pPr>
        <w:pStyle w:val="Normal"/>
      </w:pPr>
      <w:r>
        <w:t>。被告人于</w:t>
      </w:r>
    </w:p>
    <w:p>
      <w:pPr>
        <w:pStyle w:val="Normal"/>
      </w:pPr>
      <w:r>
        <w:t>该公司股东, 责技</w:t>
      </w:r>
    </w:p>
    <w:p>
      <w:pPr>
        <w:pStyle w:val="Normal"/>
      </w:pPr>
      <w:r>
        <w:t>工作, 并担任法定代表人。 2012年, 于 提出</w:t>
      </w:r>
    </w:p>
    <w:p>
      <w:pPr>
        <w:pStyle w:val="Normal"/>
      </w:pPr>
      <w:r>
        <w:t xml:space="preserve">发 屏版小 产品, </w:t>
      </w:r>
    </w:p>
    <w:p>
      <w:pPr>
        <w:pStyle w:val="Normal"/>
      </w:pPr>
      <w:r>
        <w:t>即将HTML</w:t>
      </w:r>
    </w:p>
    <w:p>
      <w:pPr>
        <w:pStyle w:val="Normal"/>
      </w:pPr>
      <w:r>
        <w:t>小</w:t>
      </w:r>
    </w:p>
    <w:p>
      <w:pPr>
        <w:pStyle w:val="Normal"/>
      </w:pPr>
      <w:r>
        <w:t>网页</w:t>
      </w:r>
    </w:p>
    <w:p>
      <w:pPr>
        <w:pStyle w:val="Normal"/>
      </w:pPr>
      <w:r>
        <w:t>码成WAP</w:t>
      </w:r>
    </w:p>
    <w:p>
      <w:pPr>
        <w:pStyle w:val="Normal"/>
      </w:pPr>
      <w:r>
        <w:t>网页</w:t>
      </w:r>
    </w:p>
    <w:p>
      <w:pPr>
        <w:pStyle w:val="Normal"/>
      </w:pPr>
      <w:r>
        <w:t>移动</w:t>
      </w:r>
    </w:p>
    <w:p>
      <w:pPr>
        <w:pStyle w:val="Normal"/>
      </w:pPr>
      <w:r>
        <w:t>读, 其提</w:t>
      </w:r>
    </w:p>
    <w:p>
      <w:pPr>
        <w:pStyle w:val="Normal"/>
      </w:pPr>
      <w:r>
        <w:t>出</w:t>
      </w:r>
    </w:p>
    <w:p>
      <w:pPr>
        <w:pStyle w:val="Normal"/>
      </w:pPr>
      <w:r>
        <w:t>发</w:t>
      </w:r>
    </w:p>
    <w:p>
      <w:pPr>
        <w:pStyle w:val="Normal"/>
      </w:pPr>
      <w:r>
        <w:t>求包括采 与百度小 搜</w:t>
      </w:r>
    </w:p>
    <w:p>
      <w:pPr>
        <w:pStyle w:val="Normal"/>
      </w:pPr>
      <w:r>
        <w:t>相同</w:t>
      </w:r>
    </w:p>
    <w:p>
      <w:pPr>
        <w:pStyle w:val="Normal"/>
      </w:pPr>
      <w:r>
        <w:t xml:space="preserve">技 实现与展现逻辑; </w:t>
      </w:r>
    </w:p>
    <w:p>
      <w:pPr>
        <w:pStyle w:val="Normal"/>
      </w:pPr>
      <w:r>
        <w:t>注小</w:t>
      </w:r>
    </w:p>
    <w:p>
      <w:pPr>
        <w:pStyle w:val="Normal"/>
      </w:pPr>
      <w:r>
        <w:t>站</w:t>
      </w:r>
    </w:p>
    <w:p>
      <w:pPr>
        <w:pStyle w:val="Normal"/>
      </w:pPr>
      <w:r>
        <w:t>源, 页</w:t>
      </w:r>
    </w:p>
    <w:p>
      <w:pPr>
        <w:pStyle w:val="Normal"/>
      </w:pPr>
      <w:r>
        <w:t>明实时</w:t>
      </w:r>
    </w:p>
    <w:p>
      <w:pPr>
        <w:pStyle w:val="Normal"/>
      </w:pPr>
      <w:r>
        <w:t>换</w:t>
      </w:r>
    </w:p>
    <w:p>
      <w:pPr>
        <w:pStyle w:val="Normal"/>
      </w:pPr>
      <w:r>
        <w:t>制, 并可</w:t>
      </w:r>
    </w:p>
    <w:p>
      <w:pPr>
        <w:pStyle w:val="Normal"/>
      </w:pPr>
      <w:r>
        <w:t>至源小</w:t>
      </w:r>
    </w:p>
    <w:p>
      <w:pPr>
        <w:pStyle w:val="Normal"/>
      </w:pPr>
      <w:r>
        <w:t>站</w:t>
      </w:r>
    </w:p>
    <w:p>
      <w:pPr>
        <w:pStyle w:val="Normal"/>
      </w:pPr>
      <w:r>
        <w:t>页</w:t>
      </w:r>
    </w:p>
    <w:p>
      <w:pPr>
        <w:pStyle w:val="Normal"/>
      </w:pPr>
      <w:r>
        <w:t>; 每个</w:t>
      </w:r>
    </w:p>
    <w:p>
      <w:pPr>
        <w:pStyle w:val="Normal"/>
      </w:pPr>
      <w:r>
        <w:t>访问</w:t>
      </w:r>
    </w:p>
    <w:p>
      <w:pPr>
        <w:pStyle w:val="Normal"/>
      </w:pPr>
      <w:r>
        <w:t>换页</w:t>
      </w:r>
    </w:p>
    <w:p>
      <w:pPr>
        <w:pStyle w:val="Normal"/>
      </w:pPr>
      <w:r>
        <w:t>会</w:t>
      </w:r>
    </w:p>
    <w:p>
      <w:pPr>
        <w:pStyle w:val="Normal"/>
      </w:pPr>
      <w:r>
        <w:t>结</w:t>
      </w:r>
    </w:p>
    <w:p>
      <w:pPr>
        <w:pStyle w:val="Normal"/>
      </w:pPr>
      <w:r>
        <w:t>后</w:t>
      </w:r>
    </w:p>
    <w:p>
      <w:pPr>
        <w:pStyle w:val="Normal"/>
      </w:pPr>
      <w:r>
        <w:t>以节省空间等。</w:t>
      </w:r>
    </w:p>
    <w:p>
      <w:pPr>
        <w:pStyle w:val="Normal"/>
      </w:pPr>
      <w:r>
        <w:t xml:space="preserve">2013年12月3日, </w:t>
      </w:r>
    </w:p>
    <w:p>
      <w:pPr>
        <w:pStyle w:val="Normal"/>
      </w:pPr>
      <w:r>
        <w:t>公司发现“易</w:t>
      </w:r>
    </w:p>
    <w:p>
      <w:pPr>
        <w:pStyle w:val="Normal"/>
      </w:pPr>
      <w:r>
        <w:t>网”涉嫌传播其享有著作权</w:t>
      </w:r>
    </w:p>
    <w:p>
      <w:pPr>
        <w:pStyle w:val="Normal"/>
      </w:pPr>
      <w:r>
        <w:t>小</w:t>
      </w:r>
    </w:p>
    <w:p>
      <w:pPr>
        <w:pStyle w:val="Normal"/>
      </w:pPr>
      <w:r>
        <w:t>后, 向其送达</w:t>
      </w:r>
    </w:p>
    <w:p>
      <w:pPr>
        <w:pStyle w:val="Normal"/>
      </w:pPr>
      <w:r>
        <w:t>权通知</w:t>
      </w:r>
    </w:p>
    <w:p>
      <w:pPr>
        <w:pStyle w:val="Normal"/>
      </w:pPr>
      <w:r>
        <w:t>并报</w:t>
      </w:r>
    </w:p>
    <w:p>
      <w:pPr>
        <w:pStyle w:val="Normal"/>
      </w:pPr>
      <w:r>
        <w:t>。根据</w:t>
      </w:r>
    </w:p>
    <w:p>
      <w:pPr>
        <w:pStyle w:val="Normal"/>
      </w:pPr>
      <w:r>
        <w:t>公司就该网站所作</w:t>
      </w:r>
    </w:p>
    <w:p>
      <w:pPr>
        <w:pStyle w:val="Normal"/>
      </w:pPr>
      <w:r>
        <w:t>据</w:t>
      </w:r>
    </w:p>
    <w:p>
      <w:pPr>
        <w:pStyle w:val="Normal"/>
      </w:pPr>
      <w:r>
        <w:t>公</w:t>
      </w:r>
    </w:p>
    <w:p>
      <w:pPr>
        <w:pStyle w:val="Normal"/>
      </w:pPr>
      <w:r>
        <w:t>, 小</w:t>
      </w:r>
    </w:p>
    <w:p>
      <w:pPr>
        <w:pStyle w:val="Normal"/>
      </w:pPr>
      <w:r>
        <w:t>搜</w:t>
      </w:r>
    </w:p>
    <w:p>
      <w:pPr>
        <w:pStyle w:val="Normal"/>
      </w:pPr>
      <w:r>
        <w:t>结</w:t>
      </w:r>
    </w:p>
    <w:p>
      <w:pPr>
        <w:pStyle w:val="Normal"/>
      </w:pPr>
      <w:r>
        <w:t>“</w:t>
      </w:r>
    </w:p>
    <w:p>
      <w:pPr>
        <w:pStyle w:val="Normal"/>
      </w:pPr>
      <w:r>
        <w:t xml:space="preserve">源” </w:t>
      </w:r>
    </w:p>
    <w:p>
      <w:pPr>
        <w:pStyle w:val="Normal"/>
      </w:pPr>
      <w:r>
        <w:t>会</w:t>
      </w:r>
    </w:p>
    <w:p>
      <w:pPr>
        <w:pStyle w:val="Normal"/>
      </w:pPr>
      <w:r>
        <w:t>明</w:t>
      </w:r>
    </w:p>
    <w:p>
      <w:pPr>
        <w:pStyle w:val="Normal"/>
      </w:pPr>
      <w:r>
        <w:t xml:space="preserve">源于第三方网站, </w:t>
      </w:r>
    </w:p>
    <w:p>
      <w:pPr>
        <w:pStyle w:val="Normal"/>
      </w:pPr>
      <w:r>
        <w:t>搜</w:t>
      </w:r>
    </w:p>
    <w:p>
      <w:pPr>
        <w:pStyle w:val="Normal"/>
      </w:pPr>
      <w:r>
        <w:t>及</w:t>
      </w:r>
    </w:p>
    <w:p>
      <w:pPr>
        <w:pStyle w:val="Normal"/>
      </w:pPr>
      <w:r>
        <w:t>读网页</w:t>
      </w:r>
    </w:p>
    <w:p>
      <w:pPr>
        <w:pStyle w:val="Normal"/>
      </w:pPr>
      <w:r>
        <w:t>URL</w:t>
      </w:r>
    </w:p>
    <w:p>
      <w:pPr>
        <w:pStyle w:val="Normal"/>
      </w:pPr>
      <w:r>
        <w:t>为“易</w:t>
      </w:r>
    </w:p>
    <w:p>
      <w:pPr>
        <w:pStyle w:val="Normal"/>
      </w:pPr>
      <w:r>
        <w:t xml:space="preserve">网” </w:t>
      </w:r>
    </w:p>
    <w:p>
      <w:pPr>
        <w:pStyle w:val="Normal"/>
      </w:pPr>
      <w:r>
        <w:t>。公安</w:t>
      </w:r>
    </w:p>
    <w:p>
      <w:pPr>
        <w:pStyle w:val="Normal"/>
      </w:pPr>
      <w:r>
        <w:t>关对“易</w:t>
      </w:r>
    </w:p>
    <w:p>
      <w:pPr>
        <w:pStyle w:val="Normal"/>
      </w:pPr>
      <w:r>
        <w:t>网”勘</w:t>
      </w:r>
    </w:p>
    <w:p>
      <w:pPr>
        <w:pStyle w:val="Normal"/>
      </w:pPr>
      <w:r>
        <w:t>亦与此相同。</w:t>
      </w:r>
    </w:p>
    <w:p>
      <w:pPr>
        <w:pStyle w:val="Normal"/>
      </w:pPr>
      <w:r>
        <w:t>2014年4月11日, 公安</w:t>
      </w:r>
    </w:p>
    <w:p>
      <w:pPr>
        <w:pStyle w:val="Normal"/>
      </w:pPr>
      <w:r>
        <w:t>关 押</w:t>
      </w:r>
    </w:p>
    <w:p>
      <w:pPr>
        <w:pStyle w:val="Normal"/>
      </w:pPr>
      <w:r>
        <w:t>易 公司</w:t>
      </w:r>
    </w:p>
    <w:p>
      <w:pPr>
        <w:pStyle w:val="Normal"/>
      </w:pPr>
      <w:r>
        <w:t>务 硬盘后委</w:t>
      </w:r>
    </w:p>
    <w:p>
      <w:pPr>
        <w:pStyle w:val="Normal"/>
      </w:pPr>
      <w:r>
        <w:t>鉴</w:t>
      </w:r>
    </w:p>
    <w:p>
      <w:pPr>
        <w:pStyle w:val="Normal"/>
      </w:pPr>
      <w:r>
        <w:t>定, 鉴定人员</w:t>
      </w:r>
    </w:p>
    <w:p>
      <w:pPr>
        <w:pStyle w:val="Normal"/>
      </w:pPr>
      <w:r>
        <w:t>上述硬盘搭 出局</w:t>
      </w:r>
    </w:p>
    <w:p>
      <w:pPr>
        <w:pStyle w:val="Normal"/>
      </w:pPr>
      <w:r>
        <w:t>网环</w:t>
      </w:r>
    </w:p>
    <w:p>
      <w:pPr>
        <w:pStyle w:val="Normal"/>
      </w:pPr>
      <w:r>
        <w:t>下 “易</w:t>
      </w:r>
    </w:p>
    <w:p>
      <w:pPr>
        <w:pStyle w:val="Normal"/>
      </w:pPr>
      <w:r>
        <w:t>网”, 发现</w:t>
      </w:r>
    </w:p>
    <w:p>
      <w:pPr>
        <w:pStyle w:val="Normal"/>
      </w:pPr>
      <w:r>
        <w:t>可以搜 、 读 相应小</w:t>
      </w:r>
    </w:p>
    <w:p>
      <w:pPr>
        <w:pStyle w:val="Normal"/>
      </w:pPr>
      <w:r>
        <w:t>; 将从该网站下载</w:t>
      </w:r>
    </w:p>
    <w:p>
      <w:pPr>
        <w:pStyle w:val="Normal"/>
      </w:pPr>
      <w:r>
        <w:t>798 小</w:t>
      </w:r>
    </w:p>
    <w:p>
      <w:pPr>
        <w:pStyle w:val="Normal"/>
      </w:pPr>
      <w:r>
        <w:t>与</w:t>
      </w:r>
    </w:p>
    <w:p>
      <w:pPr>
        <w:pStyle w:val="Normal"/>
      </w:pPr>
      <w:r>
        <w:t>公司</w:t>
      </w:r>
    </w:p>
    <w:p>
      <w:pPr>
        <w:pStyle w:val="Normal"/>
      </w:pPr>
      <w:r>
        <w:t>享有著作权 同名小 进行比对,相同字节数占</w:t>
      </w:r>
    </w:p>
    <w:p>
      <w:pPr>
        <w:pStyle w:val="Normal"/>
      </w:pPr>
      <w:r>
        <w:t>字节数70%以上 有</w:t>
      </w:r>
    </w:p>
    <w:p>
      <w:pPr>
        <w:pStyle w:val="Normal"/>
      </w:pPr>
      <w:r>
        <w:t>588 。同年4月21日, 于</w:t>
      </w:r>
    </w:p>
    <w:p>
      <w:pPr>
        <w:pStyle w:val="Normal"/>
      </w:pPr>
      <w:r>
        <w:t>主动</w:t>
      </w:r>
    </w:p>
    <w:p>
      <w:pPr>
        <w:pStyle w:val="Normal"/>
      </w:pPr>
      <w:r>
        <w:t>并 实</w:t>
      </w:r>
    </w:p>
    <w:p>
      <w:pPr>
        <w:pStyle w:val="Normal"/>
      </w:pPr>
      <w:r>
        <w:t>述其</w:t>
      </w:r>
    </w:p>
    <w:p>
      <w:pPr>
        <w:pStyle w:val="Normal"/>
      </w:pPr>
      <w:r>
        <w:t>事实, 易 公</w:t>
      </w:r>
    </w:p>
    <w:p>
      <w:pPr>
        <w:pStyle w:val="Normal"/>
      </w:pPr>
      <w:r>
        <w:t>司</w:t>
      </w:r>
    </w:p>
    <w:p>
      <w:pPr>
        <w:pStyle w:val="Normal"/>
      </w:pPr>
      <w:r>
        <w:t>公司人民币800万</w:t>
      </w:r>
    </w:p>
    <w:p>
      <w:pPr>
        <w:pStyle w:val="Normal"/>
      </w:pPr>
      <w:r>
        <w:t>并获</w:t>
      </w:r>
    </w:p>
    <w:p>
      <w:pPr>
        <w:pStyle w:val="Normal"/>
      </w:pPr>
      <w:r>
        <w:t>。</w:t>
      </w:r>
    </w:p>
    <w:p>
      <w:pPr>
        <w:pStyle w:val="Normal"/>
      </w:pPr>
      <w:r>
        <w:t>公诉 关上海市浦东新区人民</w:t>
      </w:r>
    </w:p>
    <w:p>
      <w:pPr>
        <w:pStyle w:val="Normal"/>
      </w:pPr>
      <w:r>
        <w:t>察 据此</w:t>
      </w:r>
    </w:p>
    <w:p>
      <w:pPr>
        <w:pStyle w:val="Normal"/>
      </w:pPr>
      <w:r>
        <w:t>定, 易</w:t>
      </w:r>
    </w:p>
    <w:p>
      <w:pPr>
        <w:pStyle w:val="Normal"/>
      </w:pPr>
      <w:r>
        <w:t>公司以营</w:t>
      </w:r>
    </w:p>
    <w:p>
      <w:pPr>
        <w:pStyle w:val="Normal"/>
      </w:pPr>
      <w:r>
        <w:t>为目 , 经著作权人 可, 制发行其文字作品达588部, 节严</w:t>
      </w:r>
    </w:p>
    <w:p>
      <w:pPr>
        <w:pStyle w:val="Normal"/>
      </w:pPr>
      <w:r>
        <w:t>重, 成</w:t>
      </w:r>
    </w:p>
    <w:p>
      <w:pPr>
        <w:pStyle w:val="Normal"/>
      </w:pPr>
      <w:r>
        <w:t>著作权 。于</w:t>
      </w:r>
    </w:p>
    <w:p>
      <w:pPr>
        <w:pStyle w:val="Normal"/>
      </w:pPr>
      <w:r>
        <w:t>作为易</w:t>
      </w:r>
    </w:p>
    <w:p>
      <w:pPr>
        <w:pStyle w:val="Normal"/>
      </w:pPr>
      <w:r>
        <w:t>公司直接 责 主管人员, 应</w:t>
      </w:r>
    </w:p>
    <w:p>
      <w:pPr>
        <w:pStyle w:val="Normal"/>
      </w:pPr>
      <w:r>
        <w:t>以</w:t>
      </w:r>
    </w:p>
    <w:p>
      <w:pPr>
        <w:pStyle w:val="Normal"/>
      </w:pPr>
      <w:r>
        <w:t>著作权 追究刑事责任。被告单位、被告人</w:t>
      </w:r>
    </w:p>
    <w:p>
      <w:pPr>
        <w:pStyle w:val="Normal"/>
      </w:pPr>
      <w:r>
        <w:t>自 , 可以从</w:t>
      </w:r>
    </w:p>
    <w:p>
      <w:pPr>
        <w:pStyle w:val="Normal"/>
      </w:pPr>
      <w:r>
        <w:t>。被告单位对</w:t>
      </w:r>
    </w:p>
    <w:p>
      <w:pPr>
        <w:pStyle w:val="Normal"/>
      </w:pPr>
      <w:r>
        <w:t>公司</w:t>
      </w:r>
    </w:p>
    <w:p>
      <w:pPr>
        <w:pStyle w:val="Normal"/>
      </w:pPr>
      <w:r>
        <w:t>并获</w:t>
      </w:r>
    </w:p>
    <w:p>
      <w:pPr>
        <w:pStyle w:val="Normal"/>
      </w:pPr>
      <w:r>
        <w:t>, 可以酌</w:t>
      </w:r>
    </w:p>
    <w:p>
      <w:pPr>
        <w:pStyle w:val="Normal"/>
      </w:pPr>
      <w:r>
        <w:t>从</w:t>
      </w:r>
    </w:p>
    <w:p>
      <w:pPr>
        <w:pStyle w:val="Normal"/>
      </w:pPr>
      <w:r>
        <w:t>。</w:t>
      </w:r>
    </w:p>
    <w:p>
      <w:pPr>
        <w:pStyle w:val="Normal"/>
      </w:pPr>
      <w:r>
        <w:t>被告单位及被告人对公诉 关</w:t>
      </w:r>
    </w:p>
    <w:p>
      <w:pPr>
        <w:pStyle w:val="Normal"/>
      </w:pPr>
      <w:r>
        <w:t>指控 无异议。被告人及其辩护</w:t>
      </w:r>
    </w:p>
    <w:p>
      <w:pPr>
        <w:pStyle w:val="Normal"/>
      </w:pPr>
      <w:r>
        <w:t>人主 提出以下 见: 1. 根据于 对</w:t>
      </w:r>
    </w:p>
    <w:p>
      <w:pPr>
        <w:pStyle w:val="Normal"/>
      </w:pPr>
      <w:r>
        <w:t>发人员所提 发</w:t>
      </w:r>
    </w:p>
    <w:p>
      <w:pPr>
        <w:pStyle w:val="Normal"/>
      </w:pPr>
      <w:r>
        <w:t>求, “易</w:t>
      </w:r>
    </w:p>
    <w:p>
      <w:pPr>
        <w:pStyle w:val="Normal"/>
      </w:pPr>
      <w:r>
        <w:t>网”提</w:t>
      </w:r>
    </w:p>
    <w:p>
      <w:pPr>
        <w:pStyle w:val="Normal"/>
      </w:pPr>
      <w:r>
        <w:t>是搜</w:t>
      </w:r>
    </w:p>
    <w:p>
      <w:pPr>
        <w:pStyle w:val="Normal"/>
      </w:pPr>
      <w:r>
        <w:t>擎加</w:t>
      </w:r>
    </w:p>
    <w:p>
      <w:pPr>
        <w:pStyle w:val="Normal"/>
      </w:pPr>
      <w:r>
        <w:t>码</w:t>
      </w:r>
    </w:p>
    <w:p>
      <w:pPr>
        <w:pStyle w:val="Normal"/>
      </w:pPr>
      <w:r>
        <w:t>务</w:t>
      </w:r>
    </w:p>
    <w:p>
      <w:pPr>
        <w:pStyle w:val="Normal"/>
      </w:pPr>
      <w:r>
        <w:t>容</w:t>
      </w:r>
    </w:p>
    <w:p>
      <w:pPr>
        <w:pStyle w:val="Normal"/>
      </w:pPr>
      <w:r>
        <w:t>务, 即</w:t>
      </w:r>
    </w:p>
    <w:p>
      <w:pPr>
        <w:pStyle w:val="Normal"/>
      </w:pPr>
      <w:r>
        <w:t>搜</w:t>
      </w:r>
    </w:p>
    <w:p>
      <w:pPr>
        <w:pStyle w:val="Normal"/>
      </w:pPr>
      <w:r>
        <w:t>并</w:t>
      </w:r>
    </w:p>
    <w:p>
      <w:pPr>
        <w:pStyle w:val="Normal"/>
      </w:pPr>
      <w:r>
        <w:bookmarkStart w:id="155" w:name="p155"/>
        <w:t/>
        <w:bookmarkEnd w:id="155"/>
        <w:t>击</w:t>
      </w:r>
    </w:p>
    <w:p>
      <w:pPr>
        <w:pStyle w:val="Normal"/>
      </w:pPr>
      <w:r>
        <w:t>读时, 对 源网页进行</w:t>
      </w:r>
    </w:p>
    <w:p>
      <w:pPr>
        <w:pStyle w:val="Normal"/>
      </w:pPr>
      <w:r>
        <w:t>码后临时 制</w:t>
      </w:r>
    </w:p>
    <w:p>
      <w:pPr>
        <w:pStyle w:val="Normal"/>
      </w:pPr>
      <w:r>
        <w:t>硬盘上 成</w:t>
      </w:r>
    </w:p>
    <w:p>
      <w:pPr>
        <w:pStyle w:val="Normal"/>
      </w:pPr>
      <w:r>
        <w:t>存并提</w:t>
      </w:r>
    </w:p>
    <w:p>
      <w:pPr>
        <w:pStyle w:val="Normal"/>
      </w:pPr>
      <w:r>
        <w:t>给</w:t>
      </w:r>
    </w:p>
    <w:p>
      <w:pPr>
        <w:pStyle w:val="Normal"/>
      </w:pPr>
      <w:r>
        <w:t>读, 当</w:t>
      </w:r>
    </w:p>
    <w:p>
      <w:pPr>
        <w:pStyle w:val="Normal"/>
      </w:pPr>
      <w:r>
        <w:t>离</w:t>
      </w:r>
    </w:p>
    <w:p>
      <w:pPr>
        <w:pStyle w:val="Normal"/>
      </w:pPr>
      <w:r>
        <w:t>读页 时自动</w:t>
      </w:r>
    </w:p>
    <w:p>
      <w:pPr>
        <w:pStyle w:val="Normal"/>
      </w:pPr>
      <w:r>
        <w:t>该 存。没有 据</w:t>
      </w:r>
    </w:p>
    <w:p>
      <w:pPr>
        <w:pStyle w:val="Normal"/>
      </w:pPr>
      <w:r>
        <w:t>明</w:t>
      </w:r>
    </w:p>
    <w:p>
      <w:pPr>
        <w:pStyle w:val="Normal"/>
      </w:pPr>
      <w:r>
        <w:t>技</w:t>
      </w:r>
    </w:p>
    <w:p>
      <w:pPr>
        <w:pStyle w:val="Normal"/>
      </w:pPr>
      <w:r>
        <w:t>人员</w:t>
      </w:r>
    </w:p>
    <w:p>
      <w:pPr>
        <w:pStyle w:val="Normal"/>
      </w:pPr>
      <w:r>
        <w:t>发 程序违反了于 所提</w:t>
      </w:r>
    </w:p>
    <w:p>
      <w:pPr>
        <w:pStyle w:val="Normal"/>
      </w:pPr>
      <w:r>
        <w:t>上述技</w:t>
      </w:r>
    </w:p>
    <w:p>
      <w:pPr>
        <w:pStyle w:val="Normal"/>
      </w:pPr>
      <w:r>
        <w:t>求。 2. 被告单位</w:t>
      </w:r>
    </w:p>
    <w:p>
      <w:pPr>
        <w:pStyle w:val="Normal"/>
      </w:pPr>
      <w:r>
        <w:t>设有法</w:t>
      </w:r>
    </w:p>
    <w:p>
      <w:pPr>
        <w:pStyle w:val="Normal"/>
      </w:pPr>
      <w:r>
        <w:t>部门 责</w:t>
      </w:r>
    </w:p>
    <w:p>
      <w:pPr>
        <w:pStyle w:val="Normal"/>
      </w:pPr>
      <w:r>
        <w:t>涉嫌</w:t>
      </w:r>
    </w:p>
    <w:p>
      <w:pPr>
        <w:pStyle w:val="Normal"/>
      </w:pPr>
      <w:r>
        <w:t>权作品</w:t>
      </w:r>
    </w:p>
    <w:p>
      <w:pPr>
        <w:pStyle w:val="Normal"/>
      </w:pPr>
      <w:r>
        <w:t>“通知—</w:t>
      </w:r>
    </w:p>
    <w:p>
      <w:pPr>
        <w:pStyle w:val="Normal"/>
      </w:pPr>
      <w:r>
        <w:t xml:space="preserve">”工作, </w:t>
      </w:r>
    </w:p>
    <w:p>
      <w:pPr>
        <w:pStyle w:val="Normal"/>
      </w:pPr>
      <w:r>
        <w:t>公</w:t>
      </w:r>
    </w:p>
    <w:p>
      <w:pPr>
        <w:pStyle w:val="Normal"/>
      </w:pPr>
      <w:r>
        <w:t>司</w:t>
      </w:r>
    </w:p>
    <w:p>
      <w:pPr>
        <w:pStyle w:val="Normal"/>
      </w:pPr>
      <w:r>
        <w:t>通知</w:t>
      </w:r>
    </w:p>
    <w:p>
      <w:pPr>
        <w:pStyle w:val="Normal"/>
      </w:pPr>
      <w:r>
        <w:t>不</w:t>
      </w:r>
    </w:p>
    <w:p>
      <w:pPr>
        <w:pStyle w:val="Normal"/>
      </w:pPr>
      <w:r>
        <w:t>成有效</w:t>
      </w:r>
    </w:p>
    <w:p>
      <w:pPr>
        <w:pStyle w:val="Normal"/>
      </w:pPr>
      <w:r>
        <w:t>权通知, 故被告单位不存</w:t>
      </w:r>
    </w:p>
    <w:p>
      <w:pPr>
        <w:pStyle w:val="Normal"/>
      </w:pPr>
      <w:r>
        <w:t xml:space="preserve">主观过错, </w:t>
      </w:r>
    </w:p>
    <w:p>
      <w:pPr>
        <w:pStyle w:val="Normal"/>
      </w:pPr>
      <w:r>
        <w:t xml:space="preserve">著作权, </w:t>
      </w:r>
    </w:p>
    <w:p>
      <w:pPr>
        <w:pStyle w:val="Normal"/>
      </w:pPr>
      <w:r>
        <w:t>不</w:t>
      </w:r>
    </w:p>
    <w:p>
      <w:pPr>
        <w:pStyle w:val="Normal"/>
      </w:pPr>
      <w:r>
        <w:t>成</w:t>
      </w:r>
    </w:p>
    <w:p>
      <w:pPr>
        <w:pStyle w:val="Normal"/>
      </w:pPr>
      <w:r>
        <w:t>著作权</w:t>
      </w:r>
    </w:p>
    <w:p>
      <w:pPr>
        <w:pStyle w:val="Normal"/>
      </w:pPr>
      <w:r>
        <w:t>。</w:t>
      </w:r>
    </w:p>
    <w:p>
      <w:pPr>
        <w:pStyle w:val="Normal"/>
      </w:pPr>
      <w:r>
        <w:t>鉴定人经法</w:t>
      </w:r>
    </w:p>
    <w:p>
      <w:pPr>
        <w:pStyle w:val="Normal"/>
      </w:pPr>
      <w:r>
        <w:t>通知出</w:t>
      </w:r>
    </w:p>
    <w:p>
      <w:pPr>
        <w:pStyle w:val="Normal"/>
      </w:pPr>
      <w:r>
        <w:t>接受质询, 其</w:t>
      </w:r>
    </w:p>
    <w:p>
      <w:pPr>
        <w:pStyle w:val="Normal"/>
      </w:pPr>
      <w:r>
        <w:t xml:space="preserve">述: </w:t>
      </w:r>
    </w:p>
    <w:p>
      <w:pPr>
        <w:pStyle w:val="Normal"/>
      </w:pPr>
      <w:r>
        <w:t>送</w:t>
      </w:r>
    </w:p>
    <w:p>
      <w:pPr>
        <w:pStyle w:val="Normal"/>
      </w:pPr>
      <w:r>
        <w:t>硬盘中并</w:t>
      </w:r>
    </w:p>
    <w:p>
      <w:pPr>
        <w:pStyle w:val="Normal"/>
      </w:pPr>
      <w:r>
        <w:t>发</w:t>
      </w:r>
    </w:p>
    <w:p>
      <w:pPr>
        <w:pStyle w:val="Normal"/>
      </w:pPr>
      <w:r>
        <w:t>现存</w:t>
      </w:r>
    </w:p>
    <w:p>
      <w:pPr>
        <w:pStyle w:val="Normal"/>
      </w:pPr>
      <w:r>
        <w:t>被告人于</w:t>
      </w:r>
    </w:p>
    <w:p>
      <w:pPr>
        <w:pStyle w:val="Normal"/>
      </w:pPr>
      <w:r>
        <w:t>所</w:t>
      </w:r>
    </w:p>
    <w:p>
      <w:pPr>
        <w:pStyle w:val="Normal"/>
      </w:pPr>
      <w:r>
        <w:t>自动</w:t>
      </w:r>
    </w:p>
    <w:p>
      <w:pPr>
        <w:pStyle w:val="Normal"/>
      </w:pPr>
      <w:r>
        <w:t>制; 若连接</w:t>
      </w:r>
    </w:p>
    <w:p>
      <w:pPr>
        <w:pStyle w:val="Normal"/>
      </w:pPr>
      <w:r>
        <w:t>互</w:t>
      </w:r>
    </w:p>
    <w:p>
      <w:pPr>
        <w:pStyle w:val="Normal"/>
      </w:pPr>
      <w:r>
        <w:t>网环 , 亦可</w:t>
      </w:r>
    </w:p>
    <w:p>
      <w:pPr>
        <w:pStyle w:val="Normal"/>
      </w:pPr>
      <w:r>
        <w:t>“易</w:t>
      </w:r>
    </w:p>
    <w:p>
      <w:pPr>
        <w:pStyle w:val="Normal"/>
      </w:pPr>
      <w:r>
        <w:t>网”搜</w:t>
      </w:r>
    </w:p>
    <w:p>
      <w:pPr>
        <w:pStyle w:val="Normal"/>
      </w:pPr>
      <w:r>
        <w:t>、</w:t>
      </w:r>
    </w:p>
    <w:p>
      <w:pPr>
        <w:pStyle w:val="Normal"/>
      </w:pPr>
      <w:r>
        <w:t>读涉</w:t>
      </w:r>
    </w:p>
    <w:p>
      <w:pPr>
        <w:pStyle w:val="Normal"/>
      </w:pPr>
      <w:r>
        <w:t>小</w:t>
      </w:r>
    </w:p>
    <w:p>
      <w:pPr>
        <w:pStyle w:val="Normal"/>
      </w:pPr>
      <w:r>
        <w:t>。</w:t>
      </w:r>
    </w:p>
    <w:p>
      <w:pPr>
        <w:pStyle w:val="Normal"/>
      </w:pPr>
      <w:r>
        <w:t>【</w:t>
      </w:r>
    </w:p>
    <w:p>
      <w:pPr>
        <w:pStyle w:val="Normal"/>
      </w:pPr>
      <w:r>
        <w:t>件</w:t>
      </w:r>
    </w:p>
    <w:p>
      <w:pPr>
        <w:pStyle w:val="Normal"/>
      </w:pPr>
      <w:r>
        <w:t>】</w:t>
      </w:r>
    </w:p>
    <w:p>
      <w:pPr>
        <w:pStyle w:val="Normal"/>
      </w:pPr>
      <w:r>
        <w:t>1. “易 网”小</w:t>
      </w:r>
    </w:p>
    <w:p>
      <w:pPr>
        <w:pStyle w:val="Normal"/>
      </w:pPr>
      <w:r>
        <w:t>道提</w:t>
      </w:r>
    </w:p>
    <w:p>
      <w:pPr>
        <w:pStyle w:val="Normal"/>
      </w:pPr>
      <w:r>
        <w:t>务</w:t>
      </w:r>
    </w:p>
    <w:p>
      <w:pPr>
        <w:pStyle w:val="Normal"/>
      </w:pPr>
      <w:r>
        <w:t>容</w:t>
      </w:r>
    </w:p>
    <w:p>
      <w:pPr>
        <w:pStyle w:val="Normal"/>
      </w:pPr>
      <w:r>
        <w:t>务, 还是搜 、</w:t>
      </w:r>
    </w:p>
    <w:p>
      <w:pPr>
        <w:pStyle w:val="Normal"/>
      </w:pPr>
      <w:r>
        <w:t>码</w:t>
      </w:r>
    </w:p>
    <w:p>
      <w:pPr>
        <w:pStyle w:val="Normal"/>
      </w:pPr>
      <w:r>
        <w:t>务; 2. 若易 公司 成</w:t>
      </w:r>
    </w:p>
    <w:p>
      <w:pPr>
        <w:pStyle w:val="Normal"/>
      </w:pPr>
      <w:r>
        <w:t>著作权</w:t>
      </w:r>
    </w:p>
    <w:p>
      <w:pPr>
        <w:pStyle w:val="Normal"/>
      </w:pPr>
      <w:r>
        <w:t>, 被告人于 是否应承担责</w:t>
      </w:r>
    </w:p>
    <w:p>
      <w:pPr>
        <w:pStyle w:val="Normal"/>
      </w:pPr>
      <w:r>
        <w:t>任。</w:t>
      </w:r>
    </w:p>
    <w:p>
      <w:pPr>
        <w:pStyle w:val="Normal"/>
      </w:pPr>
      <w:r>
        <w:t>【法 裁</w:t>
      </w:r>
    </w:p>
    <w:p>
      <w:pPr>
        <w:pStyle w:val="Normal"/>
      </w:pPr>
      <w:r>
        <w:t>旨】</w:t>
      </w:r>
    </w:p>
    <w:p>
      <w:pPr>
        <w:pStyle w:val="Normal"/>
      </w:pPr>
      <w:r>
        <w:t>上海市浦东新区人民法</w:t>
      </w:r>
    </w:p>
    <w:p>
      <w:pPr>
        <w:pStyle w:val="Normal"/>
      </w:pPr>
      <w:r>
        <w:t>经审</w:t>
      </w:r>
    </w:p>
    <w:p>
      <w:pPr>
        <w:pStyle w:val="Normal"/>
      </w:pPr>
      <w:r>
        <w:t xml:space="preserve">为: 1. </w:t>
      </w:r>
    </w:p>
    <w:p>
      <w:pPr>
        <w:pStyle w:val="Normal"/>
      </w:pPr>
      <w:r>
        <w:t xml:space="preserve">可 “易 网” </w:t>
      </w:r>
    </w:p>
    <w:p>
      <w:pPr>
        <w:pStyle w:val="Normal"/>
      </w:pPr>
      <w:r>
        <w:t>小</w:t>
      </w:r>
    </w:p>
    <w:p>
      <w:pPr>
        <w:pStyle w:val="Normal"/>
      </w:pPr>
      <w:r>
        <w:t>道搜 、 读小 , 其 务</w:t>
      </w:r>
    </w:p>
    <w:p>
      <w:pPr>
        <w:pStyle w:val="Normal"/>
      </w:pPr>
      <w:r>
        <w:t>硬盘中存</w:t>
      </w:r>
    </w:p>
    <w:p>
      <w:pPr>
        <w:pStyle w:val="Normal"/>
      </w:pPr>
      <w:r>
        <w:t>有相应小</w:t>
      </w:r>
    </w:p>
    <w:p>
      <w:pPr>
        <w:pStyle w:val="Normal"/>
      </w:pPr>
      <w:r>
        <w:t xml:space="preserve">容, </w:t>
      </w:r>
    </w:p>
    <w:p>
      <w:pPr>
        <w:pStyle w:val="Normal"/>
      </w:pPr>
      <w:r>
        <w:t>明“易 网”直接向网络</w:t>
      </w:r>
    </w:p>
    <w:p>
      <w:pPr>
        <w:pStyle w:val="Normal"/>
      </w:pPr>
      <w:r>
        <w:t>提 了上述文字作品。被告人及其辩护</w:t>
      </w:r>
    </w:p>
    <w:p>
      <w:pPr>
        <w:pStyle w:val="Normal"/>
      </w:pPr>
      <w:r>
        <w:t xml:space="preserve">人提出, “易 网” </w:t>
      </w:r>
    </w:p>
    <w:p>
      <w:pPr>
        <w:pStyle w:val="Normal"/>
      </w:pPr>
      <w:r>
        <w:t>发设</w:t>
      </w:r>
    </w:p>
    <w:p>
      <w:pPr>
        <w:pStyle w:val="Normal"/>
      </w:pPr>
      <w:r>
        <w:t>提</w:t>
      </w:r>
    </w:p>
    <w:p>
      <w:pPr>
        <w:pStyle w:val="Normal"/>
      </w:pPr>
      <w:r>
        <w:t>搜 及</w:t>
      </w:r>
    </w:p>
    <w:p>
      <w:pPr>
        <w:pStyle w:val="Normal"/>
      </w:pPr>
      <w:r>
        <w:t xml:space="preserve">码 务, </w:t>
      </w:r>
    </w:p>
    <w:p>
      <w:pPr>
        <w:pStyle w:val="Normal"/>
      </w:pPr>
      <w:r>
        <w:t>容</w:t>
      </w:r>
    </w:p>
    <w:p>
      <w:pPr>
        <w:pStyle w:val="Normal"/>
      </w:pPr>
      <w:r>
        <w:t>务。 根据鉴定确</w:t>
      </w:r>
    </w:p>
    <w:p>
      <w:pPr>
        <w:pStyle w:val="Normal"/>
      </w:pPr>
      <w:r>
        <w:t>事实, “易</w:t>
      </w:r>
    </w:p>
    <w:p>
      <w:pPr>
        <w:pStyle w:val="Normal"/>
      </w:pPr>
      <w:r>
        <w:t xml:space="preserve">网” 将其所 “临时 制” </w:t>
      </w:r>
    </w:p>
    <w:p>
      <w:pPr>
        <w:pStyle w:val="Normal"/>
      </w:pPr>
      <w:r>
        <w:t>容传输给 发“</w:t>
      </w:r>
    </w:p>
    <w:p>
      <w:pPr>
        <w:pStyle w:val="Normal"/>
      </w:pPr>
      <w:r>
        <w:t xml:space="preserve">码” </w:t>
      </w:r>
    </w:p>
    <w:p>
      <w:pPr>
        <w:pStyle w:val="Normal"/>
      </w:pPr>
      <w:r>
        <w:t>后, 并 随即将相应 容从 务</w:t>
      </w:r>
    </w:p>
    <w:p>
      <w:pPr>
        <w:pStyle w:val="Normal"/>
      </w:pPr>
      <w:r>
        <w:t>硬</w:t>
      </w:r>
    </w:p>
    <w:p>
      <w:pPr>
        <w:pStyle w:val="Normal"/>
      </w:pPr>
      <w:r>
        <w:t>盘中自动</w:t>
      </w:r>
    </w:p>
    <w:p>
      <w:pPr>
        <w:pStyle w:val="Normal"/>
      </w:pPr>
      <w:r>
        <w:t xml:space="preserve">, 被“ 制” </w:t>
      </w:r>
    </w:p>
    <w:p>
      <w:pPr>
        <w:pStyle w:val="Normal"/>
      </w:pPr>
      <w:r>
        <w:t>小</w:t>
      </w:r>
    </w:p>
    <w:p>
      <w:pPr>
        <w:pStyle w:val="Normal"/>
      </w:pPr>
      <w:r>
        <w:t>容仍可被其他</w:t>
      </w:r>
    </w:p>
    <w:p>
      <w:pPr>
        <w:pStyle w:val="Normal"/>
      </w:pPr>
      <w:r>
        <w:t>再次</w:t>
      </w:r>
    </w:p>
    <w:p>
      <w:pPr>
        <w:pStyle w:val="Normal"/>
      </w:pPr>
      <w:r>
        <w:t>, 上</w:t>
      </w:r>
    </w:p>
    <w:p>
      <w:pPr>
        <w:pStyle w:val="Normal"/>
      </w:pPr>
      <w:r>
        <w:t>述行为已明显 出</w:t>
      </w:r>
    </w:p>
    <w:p>
      <w:pPr>
        <w:pStyle w:val="Normal"/>
      </w:pPr>
      <w:r>
        <w:t>码技</w:t>
      </w:r>
    </w:p>
    <w:p>
      <w:pPr>
        <w:pStyle w:val="Normal"/>
      </w:pPr>
      <w:r>
        <w:t>必 过程。据此可 定, “易 网”直</w:t>
      </w:r>
    </w:p>
    <w:p>
      <w:pPr>
        <w:pStyle w:val="Normal"/>
      </w:pPr>
      <w:r>
        <w:t>接向网络</w:t>
      </w:r>
    </w:p>
    <w:p>
      <w:pPr>
        <w:pStyle w:val="Normal"/>
      </w:pPr>
      <w:r>
        <w:t>提 了涉 文字作品。易 公司</w:t>
      </w:r>
    </w:p>
    <w:p>
      <w:pPr>
        <w:pStyle w:val="Normal"/>
      </w:pPr>
      <w:r>
        <w:t>经著作权人 可, 通</w:t>
      </w:r>
    </w:p>
    <w:p>
      <w:pPr>
        <w:pStyle w:val="Normal"/>
      </w:pPr>
      <w:r>
        <w:t>过“易 网”传播他人享有著作权</w:t>
      </w:r>
    </w:p>
    <w:p>
      <w:pPr>
        <w:pStyle w:val="Normal"/>
      </w:pPr>
      <w:r>
        <w:t xml:space="preserve">文字作品500 部, </w:t>
      </w:r>
    </w:p>
    <w:p>
      <w:pPr>
        <w:pStyle w:val="Normal"/>
      </w:pPr>
      <w:r>
        <w:t>节严重, 已</w:t>
      </w:r>
    </w:p>
    <w:p>
      <w:pPr>
        <w:pStyle w:val="Normal"/>
      </w:pPr>
      <w:r>
        <w:t>成</w:t>
      </w:r>
    </w:p>
    <w:p>
      <w:pPr>
        <w:pStyle w:val="Normal"/>
      </w:pPr>
      <w:r>
        <w:t>著作权 。 2. 于</w:t>
      </w:r>
    </w:p>
    <w:p>
      <w:pPr>
        <w:pStyle w:val="Normal"/>
      </w:pPr>
      <w:r>
        <w:t>作为易</w:t>
      </w:r>
    </w:p>
    <w:p>
      <w:pPr>
        <w:pStyle w:val="Normal"/>
      </w:pPr>
      <w:r>
        <w:t>公司直接 责 主管人员, 亦</w:t>
      </w:r>
    </w:p>
    <w:p>
      <w:pPr>
        <w:pStyle w:val="Normal"/>
      </w:pPr>
      <w:r>
        <w:t>应以</w:t>
      </w:r>
    </w:p>
    <w:p>
      <w:pPr>
        <w:pStyle w:val="Normal"/>
      </w:pPr>
      <w:r>
        <w:t>著作权</w:t>
      </w:r>
    </w:p>
    <w:p>
      <w:pPr>
        <w:pStyle w:val="Normal"/>
      </w:pPr>
      <w:r>
        <w:t>追究其刑事责任。</w:t>
      </w:r>
    </w:p>
    <w:p>
      <w:pPr>
        <w:pStyle w:val="Normal"/>
      </w:pPr>
      <w:r>
        <w:t>易</w:t>
      </w:r>
    </w:p>
    <w:p>
      <w:pPr>
        <w:pStyle w:val="Normal"/>
      </w:pPr>
      <w:r>
        <w:t>公司及于</w:t>
      </w:r>
    </w:p>
    <w:p>
      <w:pPr>
        <w:pStyle w:val="Normal"/>
      </w:pPr>
      <w:r>
        <w:t>具有自</w:t>
      </w:r>
    </w:p>
    <w:p>
      <w:pPr>
        <w:pStyle w:val="Normal"/>
      </w:pPr>
      <w:r>
        <w:bookmarkStart w:id="156" w:name="p156"/>
        <w:t/>
        <w:bookmarkEnd w:id="156"/>
        <w:t>节和通过</w:t>
      </w:r>
    </w:p>
    <w:p>
      <w:pPr>
        <w:pStyle w:val="Normal"/>
      </w:pPr>
      <w:r>
        <w:t>获</w:t>
      </w:r>
    </w:p>
    <w:p>
      <w:pPr>
        <w:pStyle w:val="Normal"/>
      </w:pPr>
      <w:r>
        <w:t>被害单位</w:t>
      </w:r>
    </w:p>
    <w:p>
      <w:pPr>
        <w:pStyle w:val="Normal"/>
      </w:pPr>
      <w:r>
        <w:t>酌</w:t>
      </w:r>
    </w:p>
    <w:p>
      <w:pPr>
        <w:pStyle w:val="Normal"/>
      </w:pPr>
      <w:r>
        <w:t>从</w:t>
      </w:r>
    </w:p>
    <w:p>
      <w:pPr>
        <w:pStyle w:val="Normal"/>
      </w:pPr>
      <w:r>
        <w:t>节, 法</w:t>
      </w:r>
    </w:p>
    <w:p>
      <w:pPr>
        <w:pStyle w:val="Normal"/>
      </w:pPr>
      <w:r>
        <w:t>合</w:t>
      </w:r>
    </w:p>
    <w:p>
      <w:pPr>
        <w:pStyle w:val="Normal"/>
      </w:pPr>
      <w:r>
        <w:t>虑</w:t>
      </w:r>
    </w:p>
    <w:p>
      <w:pPr>
        <w:pStyle w:val="Normal"/>
      </w:pPr>
      <w:r>
        <w:t xml:space="preserve">节、后 , </w:t>
      </w:r>
    </w:p>
    <w:p>
      <w:pPr>
        <w:pStyle w:val="Normal"/>
      </w:pPr>
      <w:r>
        <w:t>决:</w:t>
      </w:r>
    </w:p>
    <w:p>
      <w:pPr>
        <w:pStyle w:val="Normal"/>
      </w:pPr>
      <w:r>
        <w:t>一、易</w:t>
      </w:r>
    </w:p>
    <w:p>
      <w:pPr>
        <w:pStyle w:val="Normal"/>
      </w:pPr>
      <w:r>
        <w:t>公司</w:t>
      </w:r>
    </w:p>
    <w:p>
      <w:pPr>
        <w:pStyle w:val="Normal"/>
      </w:pPr>
      <w:r>
        <w:t xml:space="preserve">著作权 , </w:t>
      </w:r>
    </w:p>
    <w:p>
      <w:pPr>
        <w:pStyle w:val="Normal"/>
      </w:pPr>
      <w:r>
        <w:t>金人民币2万</w:t>
      </w:r>
    </w:p>
    <w:p>
      <w:pPr>
        <w:pStyle w:val="Normal"/>
      </w:pPr>
      <w:r>
        <w:t xml:space="preserve">; </w:t>
      </w:r>
    </w:p>
    <w:p>
      <w:pPr>
        <w:pStyle w:val="Normal"/>
      </w:pPr>
      <w:r>
        <w:t>二、于</w:t>
      </w:r>
    </w:p>
    <w:p>
      <w:pPr>
        <w:pStyle w:val="Normal"/>
      </w:pPr>
      <w:r>
        <w:t>著作权</w:t>
      </w:r>
    </w:p>
    <w:p>
      <w:pPr>
        <w:pStyle w:val="Normal"/>
      </w:pPr>
      <w:r>
        <w:t xml:space="preserve">, </w:t>
      </w:r>
    </w:p>
    <w:p>
      <w:pPr>
        <w:pStyle w:val="Normal"/>
      </w:pPr>
      <w:r>
        <w:t xml:space="preserve">拘 三个月, 刑三个月, </w:t>
      </w:r>
    </w:p>
    <w:p>
      <w:pPr>
        <w:pStyle w:val="Normal"/>
      </w:pPr>
      <w:r>
        <w:t>金</w:t>
      </w:r>
    </w:p>
    <w:p>
      <w:pPr>
        <w:pStyle w:val="Normal"/>
      </w:pPr>
      <w:r>
        <w:t>人民币5000</w:t>
      </w:r>
    </w:p>
    <w:p>
      <w:pPr>
        <w:pStyle w:val="Normal"/>
      </w:pPr>
      <w:r>
        <w:t>; 违法所</w:t>
      </w:r>
    </w:p>
    <w:p>
      <w:pPr>
        <w:pStyle w:val="Normal"/>
      </w:pPr>
      <w:r>
        <w:t>予以追</w:t>
      </w:r>
    </w:p>
    <w:p>
      <w:pPr>
        <w:pStyle w:val="Normal"/>
      </w:pPr>
      <w:r>
        <w:t xml:space="preserve">; </w:t>
      </w:r>
    </w:p>
    <w:p>
      <w:pPr>
        <w:pStyle w:val="Normal"/>
      </w:pPr>
      <w:r>
        <w:t>押</w:t>
      </w:r>
    </w:p>
    <w:p>
      <w:pPr>
        <w:pStyle w:val="Normal"/>
      </w:pPr>
      <w:r>
        <w:t>硬盘予以没收。</w:t>
      </w:r>
    </w:p>
    <w:p>
      <w:pPr>
        <w:pStyle w:val="Normal"/>
      </w:pPr>
      <w:r>
        <w:t>决后, 被告单位及被告人</w:t>
      </w:r>
    </w:p>
    <w:p>
      <w:pPr>
        <w:pStyle w:val="Normal"/>
      </w:pPr>
      <w:r>
        <w:t xml:space="preserve">上诉, </w:t>
      </w:r>
    </w:p>
    <w:p>
      <w:pPr>
        <w:pStyle w:val="Normal"/>
      </w:pPr>
      <w:r>
        <w:t>察</w:t>
      </w:r>
    </w:p>
    <w:p>
      <w:pPr>
        <w:pStyle w:val="Normal"/>
      </w:pPr>
      <w:r>
        <w:t xml:space="preserve">抗诉, </w:t>
      </w:r>
    </w:p>
    <w:p>
      <w:pPr>
        <w:pStyle w:val="Normal"/>
      </w:pPr>
      <w:r>
        <w:t>决已</w:t>
      </w:r>
    </w:p>
    <w:p>
      <w:pPr>
        <w:pStyle w:val="Normal"/>
      </w:pPr>
      <w:r>
        <w:t>效。</w:t>
      </w:r>
    </w:p>
    <w:p>
      <w:pPr>
        <w:pStyle w:val="Normal"/>
      </w:pPr>
      <w:r>
        <w:t>【法官后 】</w:t>
      </w:r>
    </w:p>
    <w:p>
      <w:pPr>
        <w:pStyle w:val="Normal"/>
      </w:pPr>
      <w:r>
        <w:t>码技</w:t>
      </w:r>
    </w:p>
    <w:p>
      <w:pPr>
        <w:pStyle w:val="Normal"/>
      </w:pPr>
      <w:r>
        <w:t>是随着移动</w:t>
      </w:r>
    </w:p>
    <w:p>
      <w:pPr>
        <w:pStyle w:val="Normal"/>
      </w:pPr>
      <w:r>
        <w:t>读逐渐普及产</w:t>
      </w:r>
    </w:p>
    <w:p>
      <w:pPr>
        <w:pStyle w:val="Normal"/>
      </w:pPr>
      <w:r>
        <w:t>一项技</w:t>
      </w:r>
    </w:p>
    <w:p>
      <w:pPr>
        <w:pStyle w:val="Normal"/>
      </w:pPr>
      <w:r>
        <w:t xml:space="preserve">, </w:t>
      </w:r>
    </w:p>
    <w:p>
      <w:pPr>
        <w:pStyle w:val="Normal"/>
      </w:pPr>
      <w:r>
        <w:t>是移动</w:t>
      </w:r>
    </w:p>
    <w:p>
      <w:pPr>
        <w:pStyle w:val="Normal"/>
      </w:pPr>
      <w:r>
        <w:t>读网站不当</w:t>
      </w:r>
    </w:p>
    <w:p>
      <w:pPr>
        <w:pStyle w:val="Normal"/>
      </w:pPr>
      <w:r>
        <w:t>码技</w:t>
      </w:r>
    </w:p>
    <w:p>
      <w:pPr>
        <w:pStyle w:val="Normal"/>
      </w:pPr>
      <w:r>
        <w:t>成</w:t>
      </w:r>
    </w:p>
    <w:p>
      <w:pPr>
        <w:pStyle w:val="Normal"/>
      </w:pPr>
      <w:r>
        <w:t>著作权</w:t>
      </w:r>
    </w:p>
    <w:p>
      <w:pPr>
        <w:pStyle w:val="Normal"/>
      </w:pPr>
      <w:r>
        <w:t>件。</w:t>
      </w:r>
    </w:p>
    <w:p>
      <w:pPr>
        <w:pStyle w:val="Normal"/>
      </w:pPr>
      <w:r>
        <w:t>决指出, 对</w:t>
      </w:r>
    </w:p>
    <w:p>
      <w:pPr>
        <w:pStyle w:val="Normal"/>
      </w:pPr>
      <w:r>
        <w:t>网页</w:t>
      </w:r>
    </w:p>
    <w:p>
      <w:pPr>
        <w:pStyle w:val="Normal"/>
      </w:pPr>
      <w:r>
        <w:t>码过程必</w:t>
      </w:r>
    </w:p>
    <w:p>
      <w:pPr>
        <w:pStyle w:val="Normal"/>
      </w:pPr>
      <w:r>
        <w:t>导致对其中作品</w:t>
      </w:r>
    </w:p>
    <w:p>
      <w:pPr>
        <w:pStyle w:val="Normal"/>
      </w:pPr>
      <w:r>
        <w:t>存 也即 制, 该</w:t>
      </w:r>
    </w:p>
    <w:p>
      <w:pPr>
        <w:pStyle w:val="Normal"/>
      </w:pPr>
      <w:r>
        <w:t>制行为是</w:t>
      </w:r>
    </w:p>
    <w:p>
      <w:pPr>
        <w:pStyle w:val="Normal"/>
      </w:pPr>
      <w:r>
        <w:t>否</w:t>
      </w:r>
    </w:p>
    <w:p>
      <w:pPr>
        <w:pStyle w:val="Normal"/>
      </w:pPr>
      <w:r>
        <w:t>他人著作权取决于经营</w:t>
      </w:r>
    </w:p>
    <w:p>
      <w:pPr>
        <w:pStyle w:val="Normal"/>
      </w:pPr>
      <w:r>
        <w:t>码过程中所实施 具</w:t>
      </w:r>
    </w:p>
    <w:p>
      <w:pPr>
        <w:pStyle w:val="Normal"/>
      </w:pPr>
      <w:r>
        <w:t>行为。若</w:t>
      </w:r>
    </w:p>
    <w:p>
      <w:pPr>
        <w:pStyle w:val="Normal"/>
      </w:pPr>
      <w:r>
        <w:t>该 制是短</w:t>
      </w:r>
    </w:p>
    <w:p>
      <w:pPr>
        <w:pStyle w:val="Normal"/>
      </w:pPr>
      <w:r>
        <w:t>、临时 , 没有独立</w:t>
      </w:r>
    </w:p>
    <w:p>
      <w:pPr>
        <w:pStyle w:val="Normal"/>
      </w:pPr>
      <w:r>
        <w:t>经济价</w:t>
      </w:r>
    </w:p>
    <w:p>
      <w:pPr>
        <w:pStyle w:val="Normal"/>
      </w:pPr>
      <w:r>
        <w:t>, 且属于</w:t>
      </w:r>
    </w:p>
    <w:p>
      <w:pPr>
        <w:pStyle w:val="Normal"/>
      </w:pPr>
      <w:r>
        <w:t>码技</w:t>
      </w:r>
    </w:p>
    <w:p>
      <w:pPr>
        <w:pStyle w:val="Normal"/>
      </w:pPr>
      <w:r>
        <w:t>必</w:t>
      </w:r>
    </w:p>
    <w:p>
      <w:pPr>
        <w:pStyle w:val="Normal"/>
      </w:pPr>
      <w:r>
        <w:t>成部分, 则不一定</w:t>
      </w:r>
    </w:p>
    <w:p>
      <w:pPr>
        <w:pStyle w:val="Normal"/>
      </w:pPr>
      <w:r>
        <w:t>害他人著作权。</w:t>
      </w:r>
    </w:p>
    <w:p>
      <w:pPr>
        <w:pStyle w:val="Normal"/>
      </w:pPr>
      <w:r>
        <w:t>若网络 务</w:t>
      </w:r>
    </w:p>
    <w:p>
      <w:pPr>
        <w:pStyle w:val="Normal"/>
      </w:pPr>
      <w:r>
        <w:t>以 码为</w:t>
      </w:r>
    </w:p>
    <w:p>
      <w:pPr>
        <w:pStyle w:val="Normal"/>
      </w:pPr>
      <w:r>
        <w:t>口, 实施了 越</w:t>
      </w:r>
    </w:p>
    <w:p>
      <w:pPr>
        <w:pStyle w:val="Normal"/>
      </w:pPr>
      <w:r>
        <w:t>码技</w:t>
      </w:r>
    </w:p>
    <w:p>
      <w:pPr>
        <w:pStyle w:val="Normal"/>
      </w:pPr>
      <w:r>
        <w:t>所必须</w:t>
      </w:r>
    </w:p>
    <w:p>
      <w:pPr>
        <w:pStyle w:val="Normal"/>
      </w:pPr>
      <w:r>
        <w:t>、</w:t>
      </w:r>
    </w:p>
    <w:p>
      <w:pPr>
        <w:pStyle w:val="Normal"/>
      </w:pPr>
      <w:r>
        <w:t>他人著作权专有权</w:t>
      </w:r>
    </w:p>
    <w:p>
      <w:pPr>
        <w:pStyle w:val="Normal"/>
      </w:pPr>
      <w:r>
        <w:t>护</w:t>
      </w:r>
    </w:p>
    <w:p>
      <w:pPr>
        <w:pStyle w:val="Normal"/>
      </w:pPr>
      <w:r>
        <w:t>范</w:t>
      </w:r>
    </w:p>
    <w:p>
      <w:pPr>
        <w:pStyle w:val="Normal"/>
      </w:pPr>
      <w:r>
        <w:t xml:space="preserve">行为,则应当承担 权责任, </w:t>
      </w:r>
    </w:p>
    <w:p>
      <w:pPr>
        <w:pStyle w:val="Normal"/>
      </w:pPr>
      <w:r>
        <w:t>节严重</w:t>
      </w:r>
    </w:p>
    <w:p>
      <w:pPr>
        <w:pStyle w:val="Normal"/>
      </w:pPr>
      <w:r>
        <w:t>下, 成</w:t>
      </w:r>
    </w:p>
    <w:p>
      <w:pPr>
        <w:pStyle w:val="Normal"/>
      </w:pPr>
      <w:r>
        <w:t>著</w:t>
      </w:r>
    </w:p>
    <w:p>
      <w:pPr>
        <w:pStyle w:val="Normal"/>
      </w:pPr>
      <w:r>
        <w:t>作权 。</w:t>
      </w:r>
    </w:p>
    <w:p>
      <w:pPr>
        <w:pStyle w:val="Normal"/>
      </w:pPr>
      <w:r>
        <w:t>决对“ 码”技</w:t>
      </w:r>
    </w:p>
    <w:p>
      <w:pPr>
        <w:pStyle w:val="Normal"/>
      </w:pPr>
      <w:r>
        <w:t>实施</w:t>
      </w:r>
    </w:p>
    <w:p>
      <w:pPr>
        <w:pStyle w:val="Normal"/>
      </w:pPr>
      <w:r>
        <w:t>以及必</w:t>
      </w:r>
    </w:p>
    <w:p>
      <w:pPr>
        <w:pStyle w:val="Normal"/>
      </w:pPr>
      <w:r>
        <w:t>度进行了详细</w:t>
      </w:r>
    </w:p>
    <w:p>
      <w:pPr>
        <w:pStyle w:val="Normal"/>
      </w:pPr>
      <w:r>
        <w:t xml:space="preserve">释, </w:t>
      </w:r>
    </w:p>
    <w:p>
      <w:pPr>
        <w:pStyle w:val="Normal"/>
      </w:pPr>
      <w:r>
        <w:t>从 息网络传播行为</w:t>
      </w:r>
    </w:p>
    <w:p>
      <w:pPr>
        <w:pStyle w:val="Normal"/>
      </w:pPr>
      <w:r>
        <w:t>质出发, 厘清了“</w:t>
      </w:r>
    </w:p>
    <w:p>
      <w:pPr>
        <w:pStyle w:val="Normal"/>
      </w:pPr>
      <w:r>
        <w:t>码”行为</w:t>
      </w:r>
    </w:p>
    <w:p>
      <w:pPr>
        <w:pStyle w:val="Normal"/>
      </w:pPr>
      <w:r>
        <w:t>与</w:t>
      </w:r>
    </w:p>
    <w:p>
      <w:pPr>
        <w:pStyle w:val="Normal"/>
      </w:pPr>
      <w:r>
        <w:t>。</w:t>
      </w:r>
    </w:p>
    <w:p>
      <w:pPr>
        <w:pStyle w:val="Normal"/>
      </w:pPr>
      <w:r>
        <w:t>较</w:t>
      </w:r>
    </w:p>
    <w:p>
      <w:pPr>
        <w:pStyle w:val="Normal"/>
      </w:pPr>
      <w:r>
        <w:t>展现了 技</w:t>
      </w:r>
    </w:p>
    <w:p>
      <w:pPr>
        <w:pStyle w:val="Normal"/>
      </w:pPr>
      <w:r>
        <w:t>速发展 时代</w:t>
      </w:r>
    </w:p>
    <w:p>
      <w:pPr>
        <w:pStyle w:val="Normal"/>
      </w:pPr>
      <w:r>
        <w:t>景下, 知</w:t>
      </w:r>
    </w:p>
    <w:p>
      <w:pPr>
        <w:pStyle w:val="Normal"/>
      </w:pPr>
      <w:r>
        <w:t>产权司法</w:t>
      </w:r>
    </w:p>
    <w:p>
      <w:pPr>
        <w:pStyle w:val="Normal"/>
      </w:pPr>
      <w:r>
        <w:t>护</w:t>
      </w:r>
    </w:p>
    <w:p>
      <w:pPr>
        <w:pStyle w:val="Normal"/>
      </w:pPr>
      <w:r>
        <w:t xml:space="preserve">持技 中立 同时, </w:t>
      </w:r>
    </w:p>
    <w:p>
      <w:pPr>
        <w:pStyle w:val="Normal"/>
      </w:pPr>
      <w:r>
        <w:t>结合技 事实 真厘清有关技</w:t>
      </w:r>
    </w:p>
    <w:p>
      <w:pPr>
        <w:pStyle w:val="Normal"/>
      </w:pPr>
      <w:r>
        <w:t>是</w:t>
      </w:r>
    </w:p>
    <w:p>
      <w:pPr>
        <w:pStyle w:val="Normal"/>
      </w:pPr>
      <w:r>
        <w:t>否 越法 范 、</w:t>
      </w:r>
    </w:p>
    <w:p>
      <w:pPr>
        <w:pStyle w:val="Normal"/>
      </w:pPr>
      <w:r>
        <w:t>他人合法权</w:t>
      </w:r>
    </w:p>
    <w:p>
      <w:pPr>
        <w:pStyle w:val="Normal"/>
      </w:pPr>
      <w:r>
        <w:t>。对于以技</w:t>
      </w:r>
    </w:p>
    <w:p>
      <w:pPr>
        <w:pStyle w:val="Normal"/>
      </w:pPr>
      <w:r>
        <w:t xml:space="preserve">为挡箭 , </w:t>
      </w:r>
    </w:p>
    <w:p>
      <w:pPr>
        <w:pStyle w:val="Normal"/>
      </w:pPr>
      <w:r>
        <w:t>权 节严重, 符合知 产权</w:t>
      </w:r>
    </w:p>
    <w:p>
      <w:pPr>
        <w:pStyle w:val="Normal"/>
      </w:pPr>
      <w:r>
        <w:t>成 件</w:t>
      </w:r>
    </w:p>
    <w:p>
      <w:pPr>
        <w:pStyle w:val="Normal"/>
      </w:pPr>
      <w:r>
        <w:t>行为, 应</w:t>
      </w:r>
    </w:p>
    <w:p>
      <w:pPr>
        <w:pStyle w:val="Normal"/>
      </w:pPr>
      <w:r>
        <w:t>法给予刑事</w:t>
      </w:r>
    </w:p>
    <w:p>
      <w:pPr>
        <w:pStyle w:val="Normal"/>
      </w:pPr>
      <w:r>
        <w:t>。</w:t>
      </w:r>
    </w:p>
    <w:p>
      <w:pPr>
        <w:pStyle w:val="Normal"/>
      </w:pPr>
      <w:r>
        <w:t>裁 结</w:t>
      </w:r>
    </w:p>
    <w:p>
      <w:pPr>
        <w:pStyle w:val="Normal"/>
      </w:pPr>
      <w:r>
        <w:t>分</w:t>
      </w:r>
    </w:p>
    <w:p>
      <w:pPr>
        <w:pStyle w:val="Normal"/>
      </w:pPr>
      <w:r>
        <w:t>现了人民法</w:t>
      </w:r>
    </w:p>
    <w:p>
      <w:pPr>
        <w:pStyle w:val="Normal"/>
      </w:pPr>
      <w:r>
        <w:t>科技进步带</w:t>
      </w:r>
    </w:p>
    <w:p>
      <w:pPr>
        <w:pStyle w:val="Normal"/>
      </w:pPr>
      <w:r>
        <w:t>新</w:t>
      </w:r>
    </w:p>
    <w:p>
      <w:pPr>
        <w:pStyle w:val="Normal"/>
      </w:pPr>
      <w:r>
        <w:t>行为</w:t>
      </w:r>
    </w:p>
    <w:p>
      <w:pPr>
        <w:pStyle w:val="Normal"/>
      </w:pPr>
      <w:r>
        <w:t>司法</w:t>
      </w:r>
    </w:p>
    <w:p>
      <w:pPr>
        <w:pStyle w:val="Normal"/>
      </w:pPr>
      <w:r>
        <w:t>和司法</w:t>
      </w:r>
    </w:p>
    <w:p>
      <w:pPr>
        <w:pStyle w:val="Normal"/>
      </w:pPr>
      <w:r>
        <w:t>力, 彰显了</w:t>
      </w:r>
    </w:p>
    <w:p>
      <w:pPr>
        <w:pStyle w:val="Normal"/>
      </w:pPr>
      <w:r>
        <w:t>法</w:t>
      </w:r>
    </w:p>
    <w:p>
      <w:pPr>
        <w:pStyle w:val="Normal"/>
      </w:pPr>
      <w:r>
        <w:t>击</w:t>
      </w:r>
    </w:p>
    <w:p>
      <w:pPr>
        <w:pStyle w:val="Normal"/>
      </w:pPr>
      <w:r>
        <w:t>知</w:t>
      </w:r>
    </w:p>
    <w:p>
      <w:pPr>
        <w:pStyle w:val="Normal"/>
      </w:pPr>
      <w:r>
        <w:t>产权</w:t>
      </w:r>
    </w:p>
    <w:p>
      <w:pPr>
        <w:pStyle w:val="Normal"/>
      </w:pPr>
      <w:r>
        <w:bookmarkStart w:id="157" w:name="p157"/>
        <w:t/>
        <w:bookmarkEnd w:id="157"/>
        <w:t>行为</w:t>
      </w:r>
    </w:p>
    <w:p>
      <w:pPr>
        <w:pStyle w:val="Normal"/>
      </w:pPr>
      <w:r>
        <w:t>力度和决</w:t>
      </w:r>
    </w:p>
    <w:p>
      <w:pPr>
        <w:pStyle w:val="Normal"/>
      </w:pPr>
      <w:r>
        <w:t>。该</w:t>
      </w:r>
    </w:p>
    <w:p>
      <w:pPr>
        <w:pStyle w:val="Normal"/>
      </w:pPr>
      <w:r>
        <w:t>选最 人民法</w:t>
      </w:r>
    </w:p>
    <w:p>
      <w:pPr>
        <w:pStyle w:val="Normal"/>
      </w:pPr>
      <w:r>
        <w:t>选 “2017年中国法</w:t>
      </w:r>
    </w:p>
    <w:p>
      <w:pPr>
        <w:pStyle w:val="Normal"/>
      </w:pPr>
      <w:r>
        <w:t>十</w:t>
      </w:r>
    </w:p>
    <w:p>
      <w:pPr>
        <w:pStyle w:val="Normal"/>
      </w:pPr>
      <w:r>
        <w:t>知</w:t>
      </w:r>
    </w:p>
    <w:p>
      <w:pPr>
        <w:pStyle w:val="Normal"/>
      </w:pPr>
      <w:r>
        <w:t>产权 件” 。</w:t>
      </w:r>
    </w:p>
    <w:p>
      <w:pPr>
        <w:pStyle w:val="Normal"/>
      </w:pPr>
      <w:r>
        <w:t>人: 上海市浦东新区人民法</w:t>
      </w:r>
    </w:p>
    <w:p>
      <w:pPr>
        <w:pStyle w:val="Normal"/>
      </w:pPr>
      <w:r>
        <w:t>叶菊芬</w:t>
      </w:r>
    </w:p>
    <w:p>
      <w:pPr>
        <w:pStyle w:val="Normal"/>
      </w:pPr>
      <w:r>
        <w:t>33作品独创</w:t>
      </w:r>
    </w:p>
    <w:p>
      <w:pPr>
        <w:pStyle w:val="Normal"/>
      </w:pPr>
      <w:r>
        <w:t>定应当排</w:t>
      </w:r>
    </w:p>
    <w:p>
      <w:pPr>
        <w:pStyle w:val="Normal"/>
      </w:pPr>
      <w:r>
        <w:t>公共领</w:t>
      </w:r>
    </w:p>
    <w:p>
      <w:pPr>
        <w:pStyle w:val="Normal"/>
      </w:pPr>
      <w:r>
        <w:t>——无锡龙之</w:t>
      </w:r>
    </w:p>
    <w:p>
      <w:pPr>
        <w:pStyle w:val="Normal"/>
      </w:pPr>
      <w:r>
        <w:t>贸有</w:t>
      </w:r>
    </w:p>
    <w:p>
      <w:pPr>
        <w:pStyle w:val="Normal"/>
      </w:pPr>
      <w:r>
        <w:t>公司诉福</w:t>
      </w:r>
    </w:p>
    <w:p>
      <w:pPr>
        <w:pStyle w:val="Normal"/>
      </w:pPr>
      <w:r>
        <w:t>省</w:t>
      </w:r>
    </w:p>
    <w:p>
      <w:pPr>
        <w:pStyle w:val="Normal"/>
      </w:pPr>
      <w:r>
        <w:t>化县唐丰陶瓷有</w:t>
      </w:r>
    </w:p>
    <w:p>
      <w:pPr>
        <w:pStyle w:val="Normal"/>
      </w:pPr>
      <w:r>
        <w:t>公司</w:t>
      </w:r>
    </w:p>
    <w:p>
      <w:pPr>
        <w:pStyle w:val="Normal"/>
      </w:pPr>
      <w:r>
        <w:t>害著作权</w:t>
      </w:r>
    </w:p>
    <w:p>
      <w:pPr>
        <w:pStyle w:val="Normal"/>
      </w:pPr>
      <w:r>
        <w:t>【 件基</w:t>
      </w:r>
    </w:p>
    <w:p>
      <w:pPr>
        <w:pStyle w:val="Normal"/>
      </w:pPr>
      <w:r>
        <w:t>息】</w:t>
      </w:r>
    </w:p>
    <w:p>
      <w:pPr>
        <w:pStyle w:val="Normal"/>
      </w:pPr>
      <w:r>
        <w:t>1. 裁 书字号</w:t>
      </w:r>
    </w:p>
    <w:p>
      <w:pPr>
        <w:pStyle w:val="Normal"/>
      </w:pPr>
      <w:r>
        <w:t>江苏省宜兴市人民法</w:t>
      </w:r>
    </w:p>
    <w:p>
      <w:pPr>
        <w:pStyle w:val="Normal"/>
      </w:pPr>
      <w:r>
        <w:t>(2016) 苏0282民</w:t>
      </w:r>
    </w:p>
    <w:p>
      <w:pPr>
        <w:pStyle w:val="Normal"/>
      </w:pPr>
      <w:r>
        <w:t>10846号民事 决书</w:t>
      </w:r>
    </w:p>
    <w:p>
      <w:pPr>
        <w:pStyle w:val="Normal"/>
      </w:pPr>
      <w:r>
        <w:t>2. 由: 害著作权</w:t>
      </w:r>
    </w:p>
    <w:p>
      <w:pPr>
        <w:pStyle w:val="Normal"/>
      </w:pPr>
      <w:r>
        <w:t>纷</w:t>
      </w:r>
    </w:p>
    <w:p>
      <w:pPr>
        <w:pStyle w:val="Normal"/>
      </w:pPr>
      <w:r>
        <w:t>3. 当事人</w:t>
      </w:r>
    </w:p>
    <w:p>
      <w:pPr>
        <w:pStyle w:val="Normal"/>
      </w:pPr>
      <w:r>
        <w:t>原告: 无锡龙之</w:t>
      </w:r>
    </w:p>
    <w:p>
      <w:pPr>
        <w:pStyle w:val="Normal"/>
      </w:pPr>
      <w:r>
        <w:t>贸有 公司 (以下简称龙之 公司)</w:t>
      </w:r>
    </w:p>
    <w:p>
      <w:pPr>
        <w:pStyle w:val="Normal"/>
      </w:pPr>
      <w:r>
        <w:t>被告: 福 省</w:t>
      </w:r>
    </w:p>
    <w:p>
      <w:pPr>
        <w:pStyle w:val="Normal"/>
      </w:pPr>
      <w:r>
        <w:t>化县唐丰陶瓷有</w:t>
      </w:r>
    </w:p>
    <w:p>
      <w:pPr>
        <w:pStyle w:val="Normal"/>
      </w:pPr>
      <w:r>
        <w:t>公司 (以下简称唐丰公司)</w:t>
      </w:r>
    </w:p>
    <w:p>
      <w:pPr>
        <w:pStyle w:val="Normal"/>
      </w:pPr>
      <w:r>
        <w:t>【基</w:t>
      </w:r>
    </w:p>
    <w:p>
      <w:pPr>
        <w:pStyle w:val="Normal"/>
      </w:pPr>
      <w:r>
        <w:t>】</w:t>
      </w:r>
    </w:p>
    <w:p>
      <w:pPr>
        <w:pStyle w:val="Normal"/>
      </w:pPr>
      <w:r>
        <w:t>2012年1月10日宜龙企业有 公司 (中国台湾企业, 以下简称宜龙</w:t>
      </w:r>
    </w:p>
    <w:p>
      <w:pPr>
        <w:pStyle w:val="Normal"/>
      </w:pPr>
      <w:r>
        <w:t xml:space="preserve">公司) 向福 省版权局申请作品著作权 记, </w:t>
      </w:r>
    </w:p>
    <w:p>
      <w:pPr>
        <w:pStyle w:val="Normal"/>
      </w:pPr>
      <w:r>
        <w:t>记 作品有3 件, 分</w:t>
      </w:r>
    </w:p>
    <w:p>
      <w:pPr>
        <w:pStyle w:val="Normal"/>
      </w:pPr>
      <w:r>
        <w:t>是“巧云—茶 ”“巧云-茶海” “巧云-巧云杯”, 作</w:t>
      </w:r>
    </w:p>
    <w:p>
      <w:pPr>
        <w:pStyle w:val="Normal"/>
      </w:pPr>
      <w:r>
        <w:t>为</w:t>
      </w:r>
    </w:p>
    <w:p>
      <w:pPr>
        <w:pStyle w:val="Normal"/>
      </w:pPr>
      <w:r>
        <w:bookmarkStart w:id="158" w:name="p158"/>
        <w:t/>
        <w:bookmarkEnd w:id="158"/>
        <w:t>亿, 著作权人宜龙公司, 作品</w:t>
      </w:r>
    </w:p>
    <w:p>
      <w:pPr>
        <w:pStyle w:val="Normal"/>
      </w:pPr>
      <w:r>
        <w:t>为</w:t>
      </w:r>
    </w:p>
    <w:p>
      <w:pPr>
        <w:pStyle w:val="Normal"/>
      </w:pPr>
      <w:r>
        <w:t>作品, 记 书所载明</w:t>
      </w:r>
    </w:p>
    <w:p>
      <w:pPr>
        <w:pStyle w:val="Normal"/>
      </w:pPr>
      <w:r>
        <w:t>作</w:t>
      </w:r>
    </w:p>
    <w:p>
      <w:pPr>
        <w:pStyle w:val="Normal"/>
      </w:pPr>
      <w:r>
        <w:t>品</w:t>
      </w:r>
    </w:p>
    <w:p>
      <w:pPr>
        <w:pStyle w:val="Normal"/>
      </w:pPr>
      <w:r>
        <w:t xml:space="preserve">次发表时间为2005年4月。其中: “巧云-茶 ” </w:t>
      </w:r>
    </w:p>
    <w:p>
      <w:pPr>
        <w:pStyle w:val="Normal"/>
      </w:pPr>
      <w:r>
        <w:t>呈扁</w:t>
      </w:r>
    </w:p>
    <w:p>
      <w:pPr>
        <w:pStyle w:val="Normal"/>
      </w:pPr>
      <w:r>
        <w:t xml:space="preserve">, </w:t>
      </w:r>
    </w:p>
    <w:p>
      <w:pPr>
        <w:pStyle w:val="Normal"/>
      </w:pPr>
      <w:r>
        <w:t>底有</w:t>
      </w:r>
    </w:p>
    <w:p>
      <w:pPr>
        <w:pStyle w:val="Normal"/>
      </w:pPr>
      <w:r>
        <w:t>起</w:t>
      </w:r>
    </w:p>
    <w:p>
      <w:pPr>
        <w:pStyle w:val="Normal"/>
      </w:pPr>
      <w:r>
        <w:t xml:space="preserve">三 , </w:t>
      </w:r>
    </w:p>
    <w:p>
      <w:pPr>
        <w:pStyle w:val="Normal"/>
      </w:pPr>
      <w:r>
        <w:t>两侧各有S</w:t>
      </w:r>
    </w:p>
    <w:p>
      <w:pPr>
        <w:pStyle w:val="Normal"/>
      </w:pPr>
      <w:r>
        <w:t>, 且</w:t>
      </w:r>
    </w:p>
    <w:p>
      <w:pPr>
        <w:pStyle w:val="Normal"/>
      </w:pPr>
      <w:r>
        <w:t>一端</w:t>
      </w:r>
    </w:p>
    <w:p>
      <w:pPr>
        <w:pStyle w:val="Normal"/>
      </w:pPr>
      <w:r>
        <w:t>细</w:t>
      </w:r>
    </w:p>
    <w:p>
      <w:pPr>
        <w:pStyle w:val="Normal"/>
      </w:pPr>
      <w:r>
        <w:t xml:space="preserve">数周, </w:t>
      </w:r>
    </w:p>
    <w:p>
      <w:pPr>
        <w:pStyle w:val="Normal"/>
      </w:pPr>
      <w:r>
        <w:t>呈 放</w:t>
      </w:r>
    </w:p>
    <w:p>
      <w:pPr>
        <w:pStyle w:val="Normal"/>
      </w:pPr>
      <w:r>
        <w:t>三</w:t>
      </w:r>
    </w:p>
    <w:p>
      <w:pPr>
        <w:pStyle w:val="Normal"/>
      </w:pPr>
      <w:r>
        <w:t>, 盖上</w:t>
      </w:r>
    </w:p>
    <w:p>
      <w:pPr>
        <w:pStyle w:val="Normal"/>
      </w:pPr>
      <w:r>
        <w:t>钮</w:t>
      </w:r>
    </w:p>
    <w:p>
      <w:pPr>
        <w:pStyle w:val="Normal"/>
      </w:pPr>
      <w:r>
        <w:t>一片云</w:t>
      </w:r>
    </w:p>
    <w:p>
      <w:pPr>
        <w:pStyle w:val="Normal"/>
      </w:pPr>
      <w:r>
        <w:t>;“巧云-茶海”没有 盖, 其 部位造 与“巧云—茶 ”基 一</w:t>
      </w:r>
    </w:p>
    <w:p>
      <w:pPr>
        <w:pStyle w:val="Normal"/>
      </w:pPr>
      <w:r>
        <w:t>致; “巧云—巧云杯”无显著</w:t>
      </w:r>
    </w:p>
    <w:p>
      <w:pPr>
        <w:pStyle w:val="Normal"/>
      </w:pPr>
      <w:r>
        <w:t>。</w:t>
      </w:r>
    </w:p>
    <w:p>
      <w:pPr>
        <w:pStyle w:val="Normal"/>
      </w:pPr>
      <w:r>
        <w:t>2014年7月18日, 宜龙公司与龙之</w:t>
      </w:r>
    </w:p>
    <w:p>
      <w:pPr>
        <w:pStyle w:val="Normal"/>
      </w:pPr>
      <w:r>
        <w:t>公司签订授权书, 授权龙之</w:t>
      </w:r>
    </w:p>
    <w:p>
      <w:pPr>
        <w:pStyle w:val="Normal"/>
      </w:pPr>
      <w:r>
        <w:t>公司于2014年9月1日至2024年9月1日</w:t>
      </w:r>
    </w:p>
    <w:p>
      <w:pPr>
        <w:pStyle w:val="Normal"/>
      </w:pPr>
      <w:r>
        <w:t>中国</w:t>
      </w:r>
    </w:p>
    <w:p>
      <w:pPr>
        <w:pStyle w:val="Normal"/>
      </w:pPr>
      <w:r>
        <w:t>陆</w:t>
      </w:r>
    </w:p>
    <w:p>
      <w:pPr>
        <w:pStyle w:val="Normal"/>
      </w:pPr>
      <w:r>
        <w:t>区可以任</w:t>
      </w:r>
    </w:p>
    <w:p>
      <w:pPr>
        <w:pStyle w:val="Normal"/>
      </w:pPr>
      <w:r>
        <w:t>独</w:t>
      </w:r>
    </w:p>
    <w:p>
      <w:pPr>
        <w:pStyle w:val="Normal"/>
      </w:pPr>
      <w:r>
        <w:t>占</w:t>
      </w:r>
    </w:p>
    <w:p>
      <w:pPr>
        <w:pStyle w:val="Normal"/>
      </w:pPr>
      <w:r>
        <w:t>上述作品, 并且龙之</w:t>
      </w:r>
    </w:p>
    <w:p>
      <w:pPr>
        <w:pStyle w:val="Normal"/>
      </w:pPr>
      <w:r>
        <w:t>公司对作品</w:t>
      </w:r>
    </w:p>
    <w:p>
      <w:pPr>
        <w:pStyle w:val="Normal"/>
      </w:pPr>
      <w:r>
        <w:t>授权</w:t>
      </w:r>
    </w:p>
    <w:p>
      <w:pPr>
        <w:pStyle w:val="Normal"/>
      </w:pPr>
      <w:r>
        <w:t>间以及之</w:t>
      </w:r>
    </w:p>
    <w:p>
      <w:pPr>
        <w:pStyle w:val="Normal"/>
      </w:pPr>
      <w:r>
        <w:t>遭受</w:t>
      </w:r>
    </w:p>
    <w:p>
      <w:pPr>
        <w:pStyle w:val="Normal"/>
      </w:pPr>
      <w:r>
        <w:t>权</w:t>
      </w:r>
    </w:p>
    <w:p>
      <w:pPr>
        <w:pStyle w:val="Normal"/>
      </w:pPr>
      <w:r>
        <w:t>行为可以自己</w:t>
      </w:r>
    </w:p>
    <w:p>
      <w:pPr>
        <w:pStyle w:val="Normal"/>
      </w:pPr>
      <w:r>
        <w:t>名义进行</w:t>
      </w:r>
    </w:p>
    <w:p>
      <w:pPr>
        <w:pStyle w:val="Normal"/>
      </w:pPr>
      <w:r>
        <w:t>权, 包括起诉。</w:t>
      </w:r>
    </w:p>
    <w:p>
      <w:pPr>
        <w:pStyle w:val="Normal"/>
      </w:pPr>
      <w:r>
        <w:t>唐丰公司 天</w:t>
      </w:r>
    </w:p>
    <w:p>
      <w:pPr>
        <w:pStyle w:val="Normal"/>
      </w:pPr>
      <w:r>
        <w:t>设一家网店, 名称为唐丰旗舰店, 销售种</w:t>
      </w:r>
    </w:p>
    <w:p>
      <w:pPr>
        <w:pStyle w:val="Normal"/>
      </w:pPr>
      <w:r>
        <w:t>各种茶具</w:t>
      </w:r>
    </w:p>
    <w:p>
      <w:pPr>
        <w:pStyle w:val="Normal"/>
      </w:pPr>
      <w:r>
        <w:t>合套装。龙之</w:t>
      </w:r>
    </w:p>
    <w:p>
      <w:pPr>
        <w:pStyle w:val="Normal"/>
      </w:pPr>
      <w:r>
        <w:t>公司委</w:t>
      </w:r>
    </w:p>
    <w:p>
      <w:pPr>
        <w:pStyle w:val="Normal"/>
      </w:pPr>
      <w:r>
        <w:t>代 人分</w:t>
      </w:r>
    </w:p>
    <w:p>
      <w:pPr>
        <w:pStyle w:val="Normal"/>
      </w:pPr>
      <w:r>
        <w:t>于2014年11</w:t>
      </w:r>
    </w:p>
    <w:p>
      <w:pPr>
        <w:pStyle w:val="Normal"/>
      </w:pPr>
      <w:r>
        <w:t>月21日、 2015年8月6日至福</w:t>
      </w:r>
    </w:p>
    <w:p>
      <w:pPr>
        <w:pStyle w:val="Normal"/>
      </w:pPr>
      <w:r>
        <w:t>省厦门市 江公</w:t>
      </w:r>
    </w:p>
    <w:p>
      <w:pPr>
        <w:pStyle w:val="Normal"/>
      </w:pPr>
      <w:r>
        <w:t>、江苏省宜兴市公</w:t>
      </w:r>
    </w:p>
    <w:p>
      <w:pPr>
        <w:pStyle w:val="Normal"/>
      </w:pPr>
      <w:r>
        <w:t>申请</w:t>
      </w:r>
    </w:p>
    <w:p>
      <w:pPr>
        <w:pStyle w:val="Normal"/>
      </w:pPr>
      <w:r>
        <w:t>据, 相关人员操作计算 进</w:t>
      </w:r>
    </w:p>
    <w:p>
      <w:pPr>
        <w:pStyle w:val="Normal"/>
      </w:pPr>
      <w:r>
        <w:t>唐丰旗舰店, 采 网页</w:t>
      </w:r>
    </w:p>
    <w:p>
      <w:pPr>
        <w:pStyle w:val="Normal"/>
      </w:pPr>
      <w:r>
        <w:t>页</w:t>
      </w:r>
    </w:p>
    <w:p>
      <w:pPr>
        <w:pStyle w:val="Normal"/>
      </w:pPr>
      <w:r>
        <w:t>屏</w:t>
      </w:r>
    </w:p>
    <w:p>
      <w:pPr>
        <w:pStyle w:val="Normal"/>
      </w:pPr>
      <w:r>
        <w:t>方</w:t>
      </w:r>
    </w:p>
    <w:p>
      <w:pPr>
        <w:pStyle w:val="Normal"/>
      </w:pPr>
      <w:r>
        <w:t xml:space="preserve">取 , </w:t>
      </w:r>
    </w:p>
    <w:p>
      <w:pPr>
        <w:pStyle w:val="Normal"/>
      </w:pPr>
      <w:r>
        <w:t>图显示该店所出售 部分</w:t>
      </w:r>
    </w:p>
    <w:p>
      <w:pPr>
        <w:pStyle w:val="Normal"/>
      </w:pPr>
      <w:r>
        <w:t>合茶具套装</w:t>
      </w:r>
    </w:p>
    <w:p>
      <w:pPr>
        <w:pStyle w:val="Normal"/>
      </w:pPr>
      <w:r>
        <w:t>中</w:t>
      </w:r>
    </w:p>
    <w:p>
      <w:pPr>
        <w:pStyle w:val="Normal"/>
      </w:pPr>
      <w:r>
        <w:t>品与龙之 公司请求</w:t>
      </w:r>
    </w:p>
    <w:p>
      <w:pPr>
        <w:pStyle w:val="Normal"/>
      </w:pPr>
      <w:r>
        <w:t xml:space="preserve">护 “巧云” </w:t>
      </w:r>
    </w:p>
    <w:p>
      <w:pPr>
        <w:pStyle w:val="Normal"/>
      </w:pPr>
      <w:r>
        <w:t>列作品</w:t>
      </w:r>
    </w:p>
    <w:p>
      <w:pPr>
        <w:pStyle w:val="Normal"/>
      </w:pPr>
      <w:r>
        <w:t>观上设计相</w:t>
      </w:r>
    </w:p>
    <w:p>
      <w:pPr>
        <w:pStyle w:val="Normal"/>
      </w:pPr>
      <w:r>
        <w:t>同。 后一次</w:t>
      </w:r>
    </w:p>
    <w:p>
      <w:pPr>
        <w:pStyle w:val="Normal"/>
      </w:pPr>
      <w:r>
        <w:t>据过程中龙之</w:t>
      </w:r>
    </w:p>
    <w:p>
      <w:pPr>
        <w:pStyle w:val="Normal"/>
      </w:pPr>
      <w:r>
        <w:t>公司委</w:t>
      </w:r>
    </w:p>
    <w:p>
      <w:pPr>
        <w:pStyle w:val="Normal"/>
      </w:pPr>
      <w:r>
        <w:t>代 人从该网店 以152</w:t>
      </w:r>
    </w:p>
    <w:p>
      <w:pPr>
        <w:pStyle w:val="Normal"/>
      </w:pPr>
      <w:r>
        <w:t>购买了一套茶具, 包括茶</w:t>
      </w:r>
    </w:p>
    <w:p>
      <w:pPr>
        <w:pStyle w:val="Normal"/>
      </w:pPr>
      <w:r>
        <w:t>一 、茶海一只以及茶杯六个等, 经实</w:t>
      </w:r>
    </w:p>
    <w:p>
      <w:pPr>
        <w:pStyle w:val="Normal"/>
      </w:pPr>
      <w:r>
        <w:t>比对与龙之 公司请求</w:t>
      </w:r>
    </w:p>
    <w:p>
      <w:pPr>
        <w:pStyle w:val="Normal"/>
      </w:pPr>
      <w:r>
        <w:t>护 作品</w:t>
      </w:r>
    </w:p>
    <w:p>
      <w:pPr>
        <w:pStyle w:val="Normal"/>
      </w:pPr>
      <w:r>
        <w:t>观设计相同, 且所附产品合</w:t>
      </w:r>
    </w:p>
    <w:p>
      <w:pPr>
        <w:pStyle w:val="Normal"/>
      </w:pPr>
      <w:r>
        <w:t xml:space="preserve">印有“唐丰陶瓷” </w:t>
      </w:r>
    </w:p>
    <w:p>
      <w:pPr>
        <w:pStyle w:val="Normal"/>
      </w:pPr>
      <w:r>
        <w:t>并载明制造 为唐丰公司。</w:t>
      </w:r>
    </w:p>
    <w:p>
      <w:pPr>
        <w:pStyle w:val="Normal"/>
      </w:pPr>
      <w:r>
        <w:t>唐丰公司提出龙之 公司请求</w:t>
      </w:r>
    </w:p>
    <w:p>
      <w:pPr>
        <w:pStyle w:val="Normal"/>
      </w:pPr>
      <w:r>
        <w:t>护 作品与邓 寿</w:t>
      </w:r>
    </w:p>
    <w:p>
      <w:pPr>
        <w:pStyle w:val="Normal"/>
      </w:pPr>
      <w:r>
        <w:t>先作品</w:t>
      </w:r>
    </w:p>
    <w:p>
      <w:pPr>
        <w:pStyle w:val="Normal"/>
      </w:pPr>
      <w:r>
        <w:t>成实质 相 , 即2007年5月我国台湾</w:t>
      </w:r>
    </w:p>
    <w:p>
      <w:pPr>
        <w:pStyle w:val="Normal"/>
      </w:pPr>
      <w:r>
        <w:t>区出版</w:t>
      </w:r>
    </w:p>
    <w:p>
      <w:pPr>
        <w:pStyle w:val="Normal"/>
      </w:pPr>
      <w:r>
        <w:t>《 艺陶 ——邓</w:t>
      </w:r>
    </w:p>
    <w:p>
      <w:pPr>
        <w:pStyle w:val="Normal"/>
      </w:pPr>
      <w:r>
        <w:t>寿茶 创作集》中</w:t>
      </w:r>
    </w:p>
    <w:p>
      <w:pPr>
        <w:pStyle w:val="Normal"/>
      </w:pPr>
      <w:r>
        <w:t>了邓</w:t>
      </w:r>
    </w:p>
    <w:p>
      <w:pPr>
        <w:pStyle w:val="Normal"/>
      </w:pPr>
      <w:r>
        <w:t>寿 “新</w:t>
      </w:r>
    </w:p>
    <w:p>
      <w:pPr>
        <w:pStyle w:val="Normal"/>
      </w:pPr>
      <w:r>
        <w:t xml:space="preserve">二世作品” </w:t>
      </w:r>
    </w:p>
    <w:p>
      <w:pPr>
        <w:pStyle w:val="Normal"/>
      </w:pPr>
      <w:r>
        <w:t>图片, 并</w:t>
      </w:r>
    </w:p>
    <w:p>
      <w:pPr>
        <w:pStyle w:val="Normal"/>
      </w:pPr>
      <w:r>
        <w:t>记载该作品源自芋叶</w:t>
      </w:r>
    </w:p>
    <w:p>
      <w:pPr>
        <w:pStyle w:val="Normal"/>
      </w:pPr>
      <w:r>
        <w:t>, 该文中另对</w:t>
      </w:r>
    </w:p>
    <w:p>
      <w:pPr>
        <w:pStyle w:val="Normal"/>
      </w:pPr>
      <w:r>
        <w:t>、</w:t>
      </w:r>
    </w:p>
    <w:p>
      <w:pPr>
        <w:pStyle w:val="Normal"/>
      </w:pPr>
      <w:r>
        <w:t>、双握 、三</w:t>
      </w:r>
    </w:p>
    <w:p>
      <w:pPr>
        <w:pStyle w:val="Normal"/>
      </w:pPr>
      <w:r>
        <w:t>等 寓 进行了描述。</w:t>
      </w:r>
    </w:p>
    <w:p>
      <w:pPr>
        <w:pStyle w:val="Normal"/>
      </w:pPr>
      <w:r>
        <w:t>【</w:t>
      </w:r>
    </w:p>
    <w:p>
      <w:pPr>
        <w:pStyle w:val="Normal"/>
      </w:pPr>
      <w:r>
        <w:t>件</w:t>
      </w:r>
    </w:p>
    <w:p>
      <w:pPr>
        <w:pStyle w:val="Normal"/>
      </w:pPr>
      <w:r>
        <w:t>】</w:t>
      </w:r>
    </w:p>
    <w:p>
      <w:pPr>
        <w:pStyle w:val="Normal"/>
      </w:pPr>
      <w:r>
        <w:bookmarkStart w:id="159" w:name="p159"/>
        <w:t/>
        <w:bookmarkEnd w:id="159"/>
        <w:t>所涉“巧云” 列作品与邓</w:t>
      </w:r>
    </w:p>
    <w:p>
      <w:pPr>
        <w:pStyle w:val="Normal"/>
      </w:pPr>
      <w:r>
        <w:t>寿 “新</w:t>
      </w:r>
    </w:p>
    <w:p>
      <w:pPr>
        <w:pStyle w:val="Normal"/>
      </w:pPr>
      <w:r>
        <w:t>二世作品”是</w:t>
      </w:r>
    </w:p>
    <w:p>
      <w:pPr>
        <w:pStyle w:val="Normal"/>
      </w:pPr>
      <w:r>
        <w:t>否</w:t>
      </w:r>
    </w:p>
    <w:p>
      <w:pPr>
        <w:pStyle w:val="Normal"/>
      </w:pPr>
      <w:r>
        <w:t>成实质</w:t>
      </w:r>
    </w:p>
    <w:p>
      <w:pPr>
        <w:pStyle w:val="Normal"/>
      </w:pPr>
      <w:r>
        <w:t>相</w:t>
      </w:r>
    </w:p>
    <w:p>
      <w:pPr>
        <w:pStyle w:val="Normal"/>
      </w:pPr>
      <w:r>
        <w:t>。</w:t>
      </w:r>
    </w:p>
    <w:p>
      <w:pPr>
        <w:pStyle w:val="Normal"/>
      </w:pPr>
      <w:r>
        <w:t>【法</w:t>
      </w:r>
    </w:p>
    <w:p>
      <w:pPr>
        <w:pStyle w:val="Normal"/>
      </w:pPr>
      <w:r>
        <w:t>裁</w:t>
      </w:r>
    </w:p>
    <w:p>
      <w:pPr>
        <w:pStyle w:val="Normal"/>
      </w:pPr>
      <w:r>
        <w:t>旨】</w:t>
      </w:r>
    </w:p>
    <w:p>
      <w:pPr>
        <w:pStyle w:val="Normal"/>
      </w:pPr>
      <w:r>
        <w:t>江苏省宜兴市人民法</w:t>
      </w:r>
    </w:p>
    <w:p>
      <w:pPr>
        <w:pStyle w:val="Normal"/>
      </w:pPr>
      <w:r>
        <w:t>经审</w:t>
      </w:r>
    </w:p>
    <w:p>
      <w:pPr>
        <w:pStyle w:val="Normal"/>
      </w:pPr>
      <w:r>
        <w:t>为:</w:t>
      </w:r>
    </w:p>
    <w:p>
      <w:pPr>
        <w:pStyle w:val="Normal"/>
      </w:pPr>
      <w:r>
        <w:t>关于涉</w:t>
      </w:r>
    </w:p>
    <w:p>
      <w:pPr>
        <w:pStyle w:val="Normal"/>
      </w:pPr>
      <w:r>
        <w:t>作品</w:t>
      </w:r>
    </w:p>
    <w:p>
      <w:pPr>
        <w:pStyle w:val="Normal"/>
      </w:pPr>
      <w:r>
        <w:t>著作权。“巧云—茶</w:t>
      </w:r>
    </w:p>
    <w:p>
      <w:pPr>
        <w:pStyle w:val="Normal"/>
      </w:pPr>
      <w:r>
        <w:t>” “巧云—茶海”可以</w:t>
      </w:r>
    </w:p>
    <w:p>
      <w:pPr>
        <w:pStyle w:val="Normal"/>
      </w:pPr>
      <w:r>
        <w:t>定为具有独创</w:t>
      </w:r>
    </w:p>
    <w:p>
      <w:pPr>
        <w:pStyle w:val="Normal"/>
      </w:pPr>
      <w:r>
        <w:t>作品。</w:t>
      </w:r>
    </w:p>
    <w:p>
      <w:pPr>
        <w:pStyle w:val="Normal"/>
      </w:pPr>
      <w:r>
        <w:t>其通过对细节部分</w:t>
      </w:r>
    </w:p>
    <w:p>
      <w:pPr>
        <w:pStyle w:val="Normal"/>
      </w:pPr>
      <w:r>
        <w:t>设计和安排等</w:t>
      </w:r>
    </w:p>
    <w:p>
      <w:pPr>
        <w:pStyle w:val="Normal"/>
      </w:pPr>
      <w:r>
        <w:t>作品整</w:t>
      </w:r>
    </w:p>
    <w:p>
      <w:pPr>
        <w:pStyle w:val="Normal"/>
      </w:pPr>
      <w:r>
        <w:t>达</w:t>
      </w:r>
    </w:p>
    <w:p>
      <w:pPr>
        <w:pStyle w:val="Normal"/>
      </w:pPr>
      <w:r>
        <w:t>了</w:t>
      </w:r>
    </w:p>
    <w:p>
      <w:pPr>
        <w:pStyle w:val="Normal"/>
      </w:pPr>
      <w:r>
        <w:t>学领</w:t>
      </w:r>
    </w:p>
    <w:p>
      <w:pPr>
        <w:pStyle w:val="Normal"/>
      </w:pPr>
      <w:r>
        <w:t>基</w:t>
      </w:r>
    </w:p>
    <w:p>
      <w:pPr>
        <w:pStyle w:val="Normal"/>
      </w:pPr>
      <w:r>
        <w:t>力创作</w:t>
      </w:r>
    </w:p>
    <w:p>
      <w:pPr>
        <w:pStyle w:val="Normal"/>
      </w:pPr>
      <w:r>
        <w:t>度, 表现了作</w:t>
      </w:r>
    </w:p>
    <w:p>
      <w:pPr>
        <w:pStyle w:val="Normal"/>
      </w:pPr>
      <w:r>
        <w:t>学</w:t>
      </w:r>
    </w:p>
    <w:p>
      <w:pPr>
        <w:pStyle w:val="Normal"/>
      </w:pPr>
      <w:r>
        <w:t>领</w:t>
      </w:r>
    </w:p>
    <w:p>
      <w:pPr>
        <w:pStyle w:val="Normal"/>
      </w:pPr>
      <w:r>
        <w:t>独</w:t>
      </w:r>
    </w:p>
    <w:p>
      <w:pPr>
        <w:pStyle w:val="Normal"/>
      </w:pPr>
      <w:r>
        <w:t>创造力和观</w:t>
      </w:r>
    </w:p>
    <w:p>
      <w:pPr>
        <w:pStyle w:val="Normal"/>
      </w:pPr>
      <w:r>
        <w:t>。相反, “巧云—巧云杯”单</w:t>
      </w:r>
    </w:p>
    <w:p>
      <w:pPr>
        <w:pStyle w:val="Normal"/>
      </w:pPr>
      <w:r>
        <w:t>为实</w:t>
      </w:r>
    </w:p>
    <w:p>
      <w:pPr>
        <w:pStyle w:val="Normal"/>
      </w:pPr>
      <w:r>
        <w:t>虑与茶</w:t>
      </w:r>
    </w:p>
    <w:p>
      <w:pPr>
        <w:pStyle w:val="Normal"/>
      </w:pPr>
      <w:r>
        <w:t>、茶海配套</w:t>
      </w:r>
    </w:p>
    <w:p>
      <w:pPr>
        <w:pStyle w:val="Normal"/>
      </w:pPr>
      <w:r>
        <w:t>, 不</w:t>
      </w:r>
    </w:p>
    <w:p>
      <w:pPr>
        <w:pStyle w:val="Normal"/>
      </w:pPr>
      <w:r>
        <w:t>定为具有独创</w:t>
      </w:r>
    </w:p>
    <w:p>
      <w:pPr>
        <w:pStyle w:val="Normal"/>
      </w:pPr>
      <w:r>
        <w:t>作品, 不应</w:t>
      </w:r>
    </w:p>
    <w:p>
      <w:pPr>
        <w:pStyle w:val="Normal"/>
      </w:pPr>
      <w:r>
        <w:t>受</w:t>
      </w:r>
    </w:p>
    <w:p>
      <w:pPr>
        <w:pStyle w:val="Normal"/>
      </w:pPr>
      <w:r>
        <w:t>著作权法</w:t>
      </w:r>
    </w:p>
    <w:p>
      <w:pPr>
        <w:pStyle w:val="Normal"/>
      </w:pPr>
      <w:r>
        <w:t>护。龙之</w:t>
      </w:r>
    </w:p>
    <w:p>
      <w:pPr>
        <w:pStyle w:val="Normal"/>
      </w:pPr>
      <w:r>
        <w:t>公司提</w:t>
      </w:r>
    </w:p>
    <w:p>
      <w:pPr>
        <w:pStyle w:val="Normal"/>
      </w:pPr>
      <w:r>
        <w:t>了“巧云—茶</w:t>
      </w:r>
    </w:p>
    <w:p>
      <w:pPr>
        <w:pStyle w:val="Normal"/>
      </w:pPr>
      <w:r>
        <w:t>” “巧云—茶</w:t>
      </w:r>
    </w:p>
    <w:p>
      <w:pPr>
        <w:pStyle w:val="Normal"/>
      </w:pPr>
      <w:r>
        <w:t>海”作品著作权</w:t>
      </w:r>
    </w:p>
    <w:p>
      <w:pPr>
        <w:pStyle w:val="Normal"/>
      </w:pPr>
      <w:r>
        <w:t xml:space="preserve">记 书, </w:t>
      </w:r>
    </w:p>
    <w:p>
      <w:pPr>
        <w:pStyle w:val="Normal"/>
      </w:pPr>
      <w:r>
        <w:t>无相反</w:t>
      </w:r>
    </w:p>
    <w:p>
      <w:pPr>
        <w:pStyle w:val="Normal"/>
      </w:pPr>
      <w:r>
        <w:t>据</w:t>
      </w:r>
    </w:p>
    <w:p>
      <w:pPr>
        <w:pStyle w:val="Normal"/>
      </w:pPr>
      <w:r>
        <w:t>下, 法</w:t>
      </w:r>
    </w:p>
    <w:p>
      <w:pPr>
        <w:pStyle w:val="Normal"/>
      </w:pPr>
      <w:r>
        <w:t>定该作品</w:t>
      </w:r>
    </w:p>
    <w:p>
      <w:pPr>
        <w:pStyle w:val="Normal"/>
      </w:pPr>
      <w:r>
        <w:t>著作权人为宜龙公司。</w:t>
      </w:r>
    </w:p>
    <w:p>
      <w:pPr>
        <w:pStyle w:val="Normal"/>
      </w:pPr>
      <w:r>
        <w:t>唐丰公司提 邓 寿“新</w:t>
      </w:r>
    </w:p>
    <w:p>
      <w:pPr>
        <w:pStyle w:val="Normal"/>
      </w:pPr>
      <w:r>
        <w:t>二世作品”, 为涉</w:t>
      </w:r>
    </w:p>
    <w:p>
      <w:pPr>
        <w:pStyle w:val="Normal"/>
      </w:pPr>
      <w:r>
        <w:t>作品与其</w:t>
      </w:r>
    </w:p>
    <w:p>
      <w:pPr>
        <w:pStyle w:val="Normal"/>
      </w:pPr>
      <w:r>
        <w:t>成实质 相 。虽 二</w:t>
      </w:r>
    </w:p>
    <w:p>
      <w:pPr>
        <w:pStyle w:val="Normal"/>
      </w:pPr>
      <w:r>
        <w:t>整</w:t>
      </w:r>
    </w:p>
    <w:p>
      <w:pPr>
        <w:pStyle w:val="Normal"/>
      </w:pPr>
      <w:r>
        <w:t>有一定</w:t>
      </w:r>
    </w:p>
    <w:p>
      <w:pPr>
        <w:pStyle w:val="Normal"/>
      </w:pPr>
      <w:r>
        <w:t xml:space="preserve">相 之 , </w:t>
      </w:r>
    </w:p>
    <w:p>
      <w:pPr>
        <w:pStyle w:val="Normal"/>
      </w:pPr>
      <w:r>
        <w:t>是, 这些</w:t>
      </w:r>
    </w:p>
    <w:p>
      <w:pPr>
        <w:pStyle w:val="Normal"/>
      </w:pPr>
      <w:r>
        <w:t>相</w:t>
      </w:r>
    </w:p>
    <w:p>
      <w:pPr>
        <w:pStyle w:val="Normal"/>
      </w:pPr>
      <w:r>
        <w:t>为传 茶 造</w:t>
      </w:r>
    </w:p>
    <w:p>
      <w:pPr>
        <w:pStyle w:val="Normal"/>
      </w:pPr>
      <w:r>
        <w:t>公共领</w:t>
      </w:r>
    </w:p>
    <w:p>
      <w:pPr>
        <w:pStyle w:val="Normal"/>
      </w:pPr>
      <w:r>
        <w:t>, 兼具实</w:t>
      </w:r>
    </w:p>
    <w:p>
      <w:pPr>
        <w:pStyle w:val="Normal"/>
      </w:pPr>
      <w:r>
        <w:t>量, 并不</w:t>
      </w:r>
    </w:p>
    <w:p>
      <w:pPr>
        <w:pStyle w:val="Normal"/>
      </w:pPr>
      <w:r>
        <w:t>现独创</w:t>
      </w:r>
    </w:p>
    <w:p>
      <w:pPr>
        <w:pStyle w:val="Normal"/>
      </w:pPr>
      <w:r>
        <w:t>表达, 不 作为 定是否 成实质 相</w:t>
      </w:r>
    </w:p>
    <w:p>
      <w:pPr>
        <w:pStyle w:val="Normal"/>
      </w:pPr>
      <w:r>
        <w:t>决定</w:t>
      </w:r>
    </w:p>
    <w:p>
      <w:pPr>
        <w:pStyle w:val="Normal"/>
      </w:pPr>
      <w:r>
        <w:t>。关键 于: 两</w:t>
      </w:r>
    </w:p>
    <w:p>
      <w:pPr>
        <w:pStyle w:val="Normal"/>
      </w:pPr>
      <w:r>
        <w:t>各自</w:t>
      </w:r>
    </w:p>
    <w:p>
      <w:pPr>
        <w:pStyle w:val="Normal"/>
      </w:pPr>
      <w:r>
        <w:t>有 造</w:t>
      </w:r>
    </w:p>
    <w:p>
      <w:pPr>
        <w:pStyle w:val="Normal"/>
      </w:pPr>
      <w:r>
        <w:t>表达了不同 主题和</w:t>
      </w:r>
    </w:p>
    <w:p>
      <w:pPr>
        <w:pStyle w:val="Normal"/>
      </w:pPr>
      <w:r>
        <w:t>。唐</w:t>
      </w:r>
    </w:p>
    <w:p>
      <w:pPr>
        <w:pStyle w:val="Normal"/>
      </w:pPr>
      <w:r>
        <w:t>丰公司实际</w:t>
      </w:r>
    </w:p>
    <w:p>
      <w:pPr>
        <w:pStyle w:val="Normal"/>
      </w:pPr>
      <w:r>
        <w:t>作品与请求 护</w:t>
      </w:r>
    </w:p>
    <w:p>
      <w:pPr>
        <w:pStyle w:val="Normal"/>
      </w:pPr>
      <w:r>
        <w:t>作品 观相同, 却提出其</w:t>
      </w:r>
    </w:p>
    <w:p>
      <w:pPr>
        <w:pStyle w:val="Normal"/>
      </w:pPr>
      <w:r>
        <w:t>是与其有明显差</w:t>
      </w:r>
    </w:p>
    <w:p>
      <w:pPr>
        <w:pStyle w:val="Normal"/>
      </w:pPr>
      <w:r>
        <w:t>人邓 寿</w:t>
      </w:r>
    </w:p>
    <w:p>
      <w:pPr>
        <w:pStyle w:val="Normal"/>
      </w:pPr>
      <w:r>
        <w:t xml:space="preserve">作品, 该观 明显与事实不符, </w:t>
      </w:r>
    </w:p>
    <w:p>
      <w:pPr>
        <w:pStyle w:val="Normal"/>
      </w:pPr>
      <w:r>
        <w:t>其主 不 成立。</w:t>
      </w:r>
    </w:p>
    <w:p>
      <w:pPr>
        <w:pStyle w:val="Normal"/>
      </w:pPr>
      <w:r>
        <w:t>关于 权应承担 民事责任。唐丰公司</w:t>
      </w:r>
    </w:p>
    <w:p>
      <w:pPr>
        <w:pStyle w:val="Normal"/>
      </w:pPr>
      <w:r>
        <w:t>经著作权人宜龙公司</w:t>
      </w:r>
    </w:p>
    <w:p>
      <w:pPr>
        <w:pStyle w:val="Normal"/>
      </w:pPr>
      <w:r>
        <w:t xml:space="preserve">可, 制发行其作品, </w:t>
      </w:r>
    </w:p>
    <w:p>
      <w:pPr>
        <w:pStyle w:val="Normal"/>
      </w:pPr>
      <w:r>
        <w:t>了宜龙公司享有</w:t>
      </w:r>
    </w:p>
    <w:p>
      <w:pPr>
        <w:pStyle w:val="Normal"/>
      </w:pPr>
      <w:r>
        <w:t>著作权。龙之 公司</w:t>
      </w:r>
    </w:p>
    <w:p>
      <w:pPr>
        <w:pStyle w:val="Normal"/>
      </w:pPr>
      <w:r>
        <w:t>获 授权, 可以自己 名义</w:t>
      </w:r>
    </w:p>
    <w:p>
      <w:pPr>
        <w:pStyle w:val="Normal"/>
      </w:pPr>
      <w:r>
        <w:t>权起诉。唐丰公司所销售</w:t>
      </w:r>
    </w:p>
    <w:p>
      <w:pPr>
        <w:pStyle w:val="Normal"/>
      </w:pPr>
      <w:r>
        <w:t>权产品合</w:t>
      </w:r>
    </w:p>
    <w:p>
      <w:pPr>
        <w:pStyle w:val="Normal"/>
      </w:pPr>
      <w:r>
        <w:t>明确 注其为制造 , 所提</w:t>
      </w:r>
    </w:p>
    <w:p>
      <w:pPr>
        <w:pStyle w:val="Normal"/>
      </w:pPr>
      <w:r>
        <w:t>购销合同等 据不</w:t>
      </w:r>
    </w:p>
    <w:p>
      <w:pPr>
        <w:pStyle w:val="Normal"/>
      </w:pPr>
      <w:r>
        <w:t>与 权产品</w:t>
      </w:r>
    </w:p>
    <w:p>
      <w:pPr>
        <w:pStyle w:val="Normal"/>
      </w:pPr>
      <w:r>
        <w:t>相对应, 无法 明</w:t>
      </w:r>
    </w:p>
    <w:p>
      <w:pPr>
        <w:pStyle w:val="Normal"/>
      </w:pPr>
      <w:r>
        <w:t>产 另有他人, 故法</w:t>
      </w:r>
    </w:p>
    <w:p>
      <w:pPr>
        <w:pStyle w:val="Normal"/>
      </w:pPr>
      <w:r>
        <w:t>定唐丰公司实施了</w:t>
      </w:r>
    </w:p>
    <w:p>
      <w:pPr>
        <w:pStyle w:val="Normal"/>
      </w:pPr>
      <w:r>
        <w:t>产</w:t>
      </w:r>
    </w:p>
    <w:p>
      <w:pPr>
        <w:pStyle w:val="Normal"/>
      </w:pPr>
      <w:r>
        <w:bookmarkStart w:id="160" w:name="p160"/>
        <w:t/>
        <w:bookmarkEnd w:id="160"/>
        <w:t>并销售</w:t>
      </w:r>
    </w:p>
    <w:p>
      <w:pPr>
        <w:pStyle w:val="Normal"/>
      </w:pPr>
      <w:r>
        <w:t>权产品</w:t>
      </w:r>
    </w:p>
    <w:p>
      <w:pPr>
        <w:pStyle w:val="Normal"/>
      </w:pPr>
      <w:r>
        <w:t>行为, 现龙之 公司起诉</w:t>
      </w:r>
    </w:p>
    <w:p>
      <w:pPr>
        <w:pStyle w:val="Normal"/>
      </w:pPr>
      <w:r>
        <w:t>求被告唐丰公司 止</w:t>
      </w:r>
    </w:p>
    <w:p>
      <w:pPr>
        <w:pStyle w:val="Normal"/>
      </w:pPr>
      <w:r>
        <w:t>权, 销毁</w:t>
      </w:r>
    </w:p>
    <w:p>
      <w:pPr>
        <w:pStyle w:val="Normal"/>
      </w:pPr>
      <w:r>
        <w:t>权库存产品及制作产品</w:t>
      </w:r>
    </w:p>
    <w:p>
      <w:pPr>
        <w:pStyle w:val="Normal"/>
      </w:pPr>
      <w:r>
        <w:t>具, 应予支持。</w:t>
      </w:r>
    </w:p>
    <w:p>
      <w:pPr>
        <w:pStyle w:val="Normal"/>
      </w:pPr>
      <w:r>
        <w:t>江苏省宜兴市人民法</w:t>
      </w:r>
    </w:p>
    <w:p>
      <w:pPr>
        <w:pStyle w:val="Normal"/>
      </w:pPr>
      <w:r>
        <w:t>相关法</w:t>
      </w:r>
    </w:p>
    <w:p>
      <w:pPr>
        <w:pStyle w:val="Normal"/>
      </w:pPr>
      <w:r>
        <w:t>定, 决:</w:t>
      </w:r>
    </w:p>
    <w:p>
      <w:pPr>
        <w:pStyle w:val="Normal"/>
      </w:pPr>
      <w:r>
        <w:t>一、唐丰公司立即 止</w:t>
      </w:r>
    </w:p>
    <w:p>
      <w:pPr>
        <w:pStyle w:val="Normal"/>
      </w:pPr>
      <w:r>
        <w:t>作品“巧云—茶 ” “巧云—茶</w:t>
      </w:r>
    </w:p>
    <w:p>
      <w:pPr>
        <w:pStyle w:val="Normal"/>
      </w:pPr>
      <w:r>
        <w:t xml:space="preserve">海” </w:t>
      </w:r>
    </w:p>
    <w:p>
      <w:pPr>
        <w:pStyle w:val="Normal"/>
      </w:pPr>
      <w:r>
        <w:t>著作权, 销毁</w:t>
      </w:r>
    </w:p>
    <w:p>
      <w:pPr>
        <w:pStyle w:val="Normal"/>
      </w:pPr>
      <w:r>
        <w:t>权库存产品及制作产品</w:t>
      </w:r>
    </w:p>
    <w:p>
      <w:pPr>
        <w:pStyle w:val="Normal"/>
      </w:pPr>
      <w:r>
        <w:t xml:space="preserve">具; </w:t>
      </w:r>
    </w:p>
    <w:p>
      <w:pPr>
        <w:pStyle w:val="Normal"/>
      </w:pPr>
      <w:r>
        <w:t>二、唐丰公司于</w:t>
      </w:r>
    </w:p>
    <w:p>
      <w:pPr>
        <w:pStyle w:val="Normal"/>
      </w:pPr>
      <w:r>
        <w:t>决发</w:t>
      </w:r>
    </w:p>
    <w:p>
      <w:pPr>
        <w:pStyle w:val="Normal"/>
      </w:pPr>
      <w:r>
        <w:t>法</w:t>
      </w:r>
    </w:p>
    <w:p>
      <w:pPr>
        <w:pStyle w:val="Normal"/>
      </w:pPr>
      <w:r>
        <w:t>效力之日起十日</w:t>
      </w:r>
    </w:p>
    <w:p>
      <w:pPr>
        <w:pStyle w:val="Normal"/>
      </w:pPr>
      <w:r>
        <w:t>龙之</w:t>
      </w:r>
    </w:p>
    <w:p>
      <w:pPr>
        <w:pStyle w:val="Normal"/>
      </w:pPr>
      <w:r>
        <w:t>公</w:t>
      </w:r>
    </w:p>
    <w:p>
      <w:pPr>
        <w:pStyle w:val="Normal"/>
      </w:pPr>
      <w:r>
        <w:t>司经济损</w:t>
      </w:r>
    </w:p>
    <w:p>
      <w:pPr>
        <w:pStyle w:val="Normal"/>
      </w:pPr>
      <w:r>
        <w:t>及为制止</w:t>
      </w:r>
    </w:p>
    <w:p>
      <w:pPr>
        <w:pStyle w:val="Normal"/>
      </w:pPr>
      <w:r>
        <w:t>权行为所支付</w:t>
      </w:r>
    </w:p>
    <w:p>
      <w:pPr>
        <w:pStyle w:val="Normal"/>
      </w:pPr>
      <w:r>
        <w:t>合</w:t>
      </w:r>
    </w:p>
    <w:p>
      <w:pPr>
        <w:pStyle w:val="Normal"/>
      </w:pPr>
      <w:r>
        <w:t>支合计30万</w:t>
      </w:r>
    </w:p>
    <w:p>
      <w:pPr>
        <w:pStyle w:val="Normal"/>
      </w:pPr>
      <w:r>
        <w:t xml:space="preserve">; </w:t>
      </w:r>
    </w:p>
    <w:p>
      <w:pPr>
        <w:pStyle w:val="Normal"/>
      </w:pPr>
      <w:r>
        <w:t>三、</w:t>
      </w:r>
    </w:p>
    <w:p>
      <w:pPr>
        <w:pStyle w:val="Normal"/>
      </w:pPr>
      <w:r>
        <w:t>龙之</w:t>
      </w:r>
    </w:p>
    <w:p>
      <w:pPr>
        <w:pStyle w:val="Normal"/>
      </w:pPr>
      <w:r>
        <w:t>公司</w:t>
      </w:r>
    </w:p>
    <w:p>
      <w:pPr>
        <w:pStyle w:val="Normal"/>
      </w:pPr>
      <w:r>
        <w:t>其他诉</w:t>
      </w:r>
    </w:p>
    <w:p>
      <w:pPr>
        <w:pStyle w:val="Normal"/>
      </w:pPr>
      <w:r>
        <w:t>请求。</w:t>
      </w:r>
    </w:p>
    <w:p>
      <w:pPr>
        <w:pStyle w:val="Normal"/>
      </w:pPr>
      <w:r>
        <w:t>【法官后 】</w:t>
      </w:r>
    </w:p>
    <w:p>
      <w:pPr>
        <w:pStyle w:val="Normal"/>
      </w:pPr>
      <w:r>
        <w:t>定“巧云” 列作品与邓</w:t>
      </w:r>
    </w:p>
    <w:p>
      <w:pPr>
        <w:pStyle w:val="Normal"/>
      </w:pPr>
      <w:r>
        <w:t>寿“新</w:t>
      </w:r>
    </w:p>
    <w:p>
      <w:pPr>
        <w:pStyle w:val="Normal"/>
      </w:pPr>
      <w:r>
        <w:t>二世作品”是否</w:t>
      </w:r>
    </w:p>
    <w:p>
      <w:pPr>
        <w:pStyle w:val="Normal"/>
      </w:pPr>
      <w:r>
        <w:t>成实质 相</w:t>
      </w:r>
    </w:p>
    <w:p>
      <w:pPr>
        <w:pStyle w:val="Normal"/>
      </w:pPr>
      <w:r>
        <w:t>关键 于</w:t>
      </w:r>
    </w:p>
    <w:p>
      <w:pPr>
        <w:pStyle w:val="Normal"/>
      </w:pPr>
      <w:r>
        <w:t xml:space="preserve">确确定“巧云” </w:t>
      </w:r>
    </w:p>
    <w:p>
      <w:pPr>
        <w:pStyle w:val="Normal"/>
      </w:pPr>
      <w:r>
        <w:t>列作品</w:t>
      </w:r>
    </w:p>
    <w:p>
      <w:pPr>
        <w:pStyle w:val="Normal"/>
      </w:pPr>
      <w:r>
        <w:t>独创 所</w:t>
      </w:r>
    </w:p>
    <w:p>
      <w:pPr>
        <w:pStyle w:val="Normal"/>
      </w:pPr>
      <w:r>
        <w:t>以及“巧云” 列作品是否</w:t>
      </w:r>
    </w:p>
    <w:p>
      <w:pPr>
        <w:pStyle w:val="Normal"/>
      </w:pPr>
      <w:r>
        <w:t>袭了邓</w:t>
      </w:r>
    </w:p>
    <w:p>
      <w:pPr>
        <w:pStyle w:val="Normal"/>
      </w:pPr>
      <w:r>
        <w:t>寿“新</w:t>
      </w:r>
    </w:p>
    <w:p>
      <w:pPr>
        <w:pStyle w:val="Normal"/>
      </w:pPr>
      <w:r>
        <w:t>二世作品”中具</w:t>
      </w:r>
    </w:p>
    <w:p>
      <w:pPr>
        <w:pStyle w:val="Normal"/>
      </w:pPr>
      <w:r>
        <w:t>有独创 、受著作权法 护</w:t>
      </w:r>
    </w:p>
    <w:p>
      <w:pPr>
        <w:pStyle w:val="Normal"/>
      </w:pPr>
      <w:r>
        <w:t>容。二 存</w:t>
      </w:r>
    </w:p>
    <w:p>
      <w:pPr>
        <w:pStyle w:val="Normal"/>
      </w:pPr>
      <w:r>
        <w:t>相 之</w:t>
      </w:r>
    </w:p>
    <w:p>
      <w:pPr>
        <w:pStyle w:val="Normal"/>
      </w:pPr>
      <w:r>
        <w:t>为传</w:t>
      </w:r>
    </w:p>
    <w:p>
      <w:pPr>
        <w:pStyle w:val="Normal"/>
      </w:pPr>
      <w:r>
        <w:t>茶</w:t>
      </w:r>
    </w:p>
    <w:p>
      <w:pPr>
        <w:pStyle w:val="Normal"/>
      </w:pPr>
      <w:r>
        <w:t>造</w:t>
      </w:r>
    </w:p>
    <w:p>
      <w:pPr>
        <w:pStyle w:val="Normal"/>
      </w:pPr>
      <w:r>
        <w:t>公有</w:t>
      </w:r>
    </w:p>
    <w:p>
      <w:pPr>
        <w:pStyle w:val="Normal"/>
      </w:pPr>
      <w:r>
        <w:t>, 并 邓</w:t>
      </w:r>
    </w:p>
    <w:p>
      <w:pPr>
        <w:pStyle w:val="Normal"/>
      </w:pPr>
      <w:r>
        <w:t>寿所独创, 也</w:t>
      </w:r>
    </w:p>
    <w:p>
      <w:pPr>
        <w:pStyle w:val="Normal"/>
      </w:pPr>
      <w:r>
        <w:t>著作权法</w:t>
      </w:r>
    </w:p>
    <w:p>
      <w:pPr>
        <w:pStyle w:val="Normal"/>
      </w:pPr>
      <w:r>
        <w:t>护 对 。</w:t>
      </w:r>
    </w:p>
    <w:p>
      <w:pPr>
        <w:pStyle w:val="Normal"/>
      </w:pPr>
      <w:r>
        <w:t>“巧云” 列以其</w:t>
      </w:r>
    </w:p>
    <w:p>
      <w:pPr>
        <w:pStyle w:val="Normal"/>
      </w:pPr>
      <w:r>
        <w:t>有 造</w:t>
      </w:r>
    </w:p>
    <w:p>
      <w:pPr>
        <w:pStyle w:val="Normal"/>
      </w:pPr>
      <w:r>
        <w:t>、</w:t>
      </w:r>
    </w:p>
    <w:p>
      <w:pPr>
        <w:pStyle w:val="Normal"/>
      </w:pPr>
      <w:r>
        <w:t>细节设计 予其不同 审</w:t>
      </w:r>
    </w:p>
    <w:p>
      <w:pPr>
        <w:pStyle w:val="Normal"/>
      </w:pPr>
      <w:r>
        <w:t>义, 是该 列作品</w:t>
      </w:r>
    </w:p>
    <w:p>
      <w:pPr>
        <w:pStyle w:val="Normal"/>
      </w:pPr>
      <w:r>
        <w:t>独创</w:t>
      </w:r>
    </w:p>
    <w:p>
      <w:pPr>
        <w:pStyle w:val="Normal"/>
      </w:pPr>
      <w:r>
        <w:t>所 。对于包含公有</w:t>
      </w:r>
    </w:p>
    <w:p>
      <w:pPr>
        <w:pStyle w:val="Normal"/>
      </w:pPr>
      <w:r>
        <w:t>作品, 应当结</w:t>
      </w:r>
    </w:p>
    <w:p>
      <w:pPr>
        <w:pStyle w:val="Normal"/>
      </w:pPr>
      <w:r>
        <w:t>合公有</w:t>
      </w:r>
    </w:p>
    <w:p>
      <w:pPr>
        <w:pStyle w:val="Normal"/>
      </w:pPr>
      <w:r>
        <w:t>及独创设计 作品中所占比</w:t>
      </w:r>
    </w:p>
    <w:p>
      <w:pPr>
        <w:pStyle w:val="Normal"/>
      </w:pPr>
      <w:r>
        <w:t>合</w:t>
      </w:r>
    </w:p>
    <w:p>
      <w:pPr>
        <w:pStyle w:val="Normal"/>
      </w:pPr>
      <w:r>
        <w:t>确定其独创</w:t>
      </w:r>
    </w:p>
    <w:p>
      <w:pPr>
        <w:pStyle w:val="Normal"/>
      </w:pPr>
      <w:r>
        <w:t xml:space="preserve">范 , </w:t>
      </w:r>
    </w:p>
    <w:p>
      <w:pPr>
        <w:pStyle w:val="Normal"/>
      </w:pPr>
      <w:r>
        <w:t>对其具有独创</w:t>
      </w:r>
    </w:p>
    <w:p>
      <w:pPr>
        <w:pStyle w:val="Normal"/>
      </w:pPr>
      <w:r>
        <w:t>部分应当予以 护。</w:t>
      </w:r>
    </w:p>
    <w:p>
      <w:pPr>
        <w:pStyle w:val="Normal"/>
      </w:pPr>
      <w:r>
        <w:t xml:space="preserve">人: 江苏省宜兴市人民法 </w:t>
      </w:r>
    </w:p>
    <w:p>
      <w:pPr>
        <w:pStyle w:val="Normal"/>
      </w:pPr>
      <w:r>
        <w:t xml:space="preserve">萍 </w:t>
      </w:r>
    </w:p>
    <w:p>
      <w:pPr>
        <w:pStyle w:val="Normal"/>
      </w:pPr>
      <w:r>
        <w:t>莹</w:t>
      </w:r>
    </w:p>
    <w:p>
      <w:pPr>
        <w:pStyle w:val="Normal"/>
      </w:pPr>
      <w:r>
        <w:t>34 影中动</w:t>
      </w:r>
    </w:p>
    <w:p>
      <w:pPr>
        <w:pStyle w:val="Normal"/>
      </w:pPr>
      <w:r>
        <w:t>及</w:t>
      </w:r>
    </w:p>
    <w:p>
      <w:pPr>
        <w:pStyle w:val="Normal"/>
      </w:pPr>
      <w:r>
        <w:t>影名称</w:t>
      </w:r>
    </w:p>
    <w:p>
      <w:pPr>
        <w:pStyle w:val="Normal"/>
      </w:pPr>
      <w:r>
        <w:t>护</w:t>
      </w:r>
    </w:p>
    <w:p>
      <w:pPr>
        <w:pStyle w:val="Normal"/>
      </w:pPr>
      <w:r>
        <w:bookmarkStart w:id="161" w:name="p161"/>
        <w:t/>
        <w:bookmarkEnd w:id="161"/>
        <w:t>——迪</w:t>
      </w:r>
    </w:p>
    <w:p>
      <w:pPr>
        <w:pStyle w:val="Normal"/>
      </w:pPr>
      <w:r>
        <w:t>尼企业公司、皮 斯诉厦门蓝</w:t>
      </w:r>
    </w:p>
    <w:p>
      <w:pPr>
        <w:pStyle w:val="Normal"/>
      </w:pPr>
      <w:r>
        <w:t>影 动漫有 公司等</w:t>
      </w:r>
    </w:p>
    <w:p>
      <w:pPr>
        <w:pStyle w:val="Normal"/>
      </w:pPr>
      <w:r>
        <w:t>著作权</w:t>
      </w:r>
    </w:p>
    <w:p>
      <w:pPr>
        <w:pStyle w:val="Normal"/>
      </w:pPr>
      <w:r>
        <w:t>权、不正当竞争</w:t>
      </w:r>
    </w:p>
    <w:p>
      <w:pPr>
        <w:pStyle w:val="Normal"/>
      </w:pPr>
      <w:r>
        <w:t>【</w:t>
      </w:r>
    </w:p>
    <w:p>
      <w:pPr>
        <w:pStyle w:val="Normal"/>
      </w:pPr>
      <w:r>
        <w:t>件基</w:t>
      </w:r>
    </w:p>
    <w:p>
      <w:pPr>
        <w:pStyle w:val="Normal"/>
      </w:pPr>
      <w:r>
        <w:t>息】</w:t>
      </w:r>
    </w:p>
    <w:p>
      <w:pPr>
        <w:pStyle w:val="Normal"/>
      </w:pPr>
      <w:r>
        <w:t>1. 裁</w:t>
      </w:r>
    </w:p>
    <w:p>
      <w:pPr>
        <w:pStyle w:val="Normal"/>
      </w:pPr>
      <w:r>
        <w:t>书字号</w:t>
      </w:r>
    </w:p>
    <w:p>
      <w:pPr>
        <w:pStyle w:val="Normal"/>
      </w:pPr>
      <w:r>
        <w:t>上海知</w:t>
      </w:r>
    </w:p>
    <w:p>
      <w:pPr>
        <w:pStyle w:val="Normal"/>
      </w:pPr>
      <w:r>
        <w:t>产权法</w:t>
      </w:r>
    </w:p>
    <w:p>
      <w:pPr>
        <w:pStyle w:val="Normal"/>
      </w:pPr>
      <w:r>
        <w:t>(2017) 沪73民终54号民事</w:t>
      </w:r>
    </w:p>
    <w:p>
      <w:pPr>
        <w:pStyle w:val="Normal"/>
      </w:pPr>
      <w:r>
        <w:t>决书</w:t>
      </w:r>
    </w:p>
    <w:p>
      <w:pPr>
        <w:pStyle w:val="Normal"/>
      </w:pPr>
      <w:r>
        <w:t xml:space="preserve">2. </w:t>
      </w:r>
    </w:p>
    <w:p>
      <w:pPr>
        <w:pStyle w:val="Normal"/>
      </w:pPr>
      <w:r>
        <w:t>由: 著作权</w:t>
      </w:r>
    </w:p>
    <w:p>
      <w:pPr>
        <w:pStyle w:val="Normal"/>
      </w:pPr>
      <w:r>
        <w:t>权、不正当竞争</w:t>
      </w:r>
    </w:p>
    <w:p>
      <w:pPr>
        <w:pStyle w:val="Normal"/>
      </w:pPr>
      <w:r>
        <w:t>纷</w:t>
      </w:r>
    </w:p>
    <w:p>
      <w:pPr>
        <w:pStyle w:val="Normal"/>
      </w:pPr>
      <w:r>
        <w:t>3. 当事人</w:t>
      </w:r>
    </w:p>
    <w:p>
      <w:pPr>
        <w:pStyle w:val="Normal"/>
      </w:pPr>
      <w:r>
        <w:t>原告 (被上诉人): 迪</w:t>
      </w:r>
    </w:p>
    <w:p>
      <w:pPr>
        <w:pStyle w:val="Normal"/>
      </w:pPr>
      <w:r>
        <w:t>尼企业公司 (以下简称迪</w:t>
      </w:r>
    </w:p>
    <w:p>
      <w:pPr>
        <w:pStyle w:val="Normal"/>
      </w:pPr>
      <w:r>
        <w:t>尼公司)、皮</w:t>
      </w:r>
    </w:p>
    <w:p>
      <w:pPr>
        <w:pStyle w:val="Normal"/>
      </w:pPr>
      <w:r>
        <w:t>斯</w:t>
      </w:r>
    </w:p>
    <w:p>
      <w:pPr>
        <w:pStyle w:val="Normal"/>
      </w:pPr>
      <w:r>
        <w:t>被告 (上诉人): 厦门蓝</w:t>
      </w:r>
    </w:p>
    <w:p>
      <w:pPr>
        <w:pStyle w:val="Normal"/>
      </w:pPr>
      <w:r>
        <w:t>影</w:t>
      </w:r>
    </w:p>
    <w:p>
      <w:pPr>
        <w:pStyle w:val="Normal"/>
      </w:pPr>
      <w:r>
        <w:t>动漫有</w:t>
      </w:r>
    </w:p>
    <w:p>
      <w:pPr>
        <w:pStyle w:val="Normal"/>
      </w:pPr>
      <w:r>
        <w:t>公司 (以下简称蓝</w:t>
      </w:r>
    </w:p>
    <w:p>
      <w:pPr>
        <w:pStyle w:val="Normal"/>
      </w:pPr>
      <w:r>
        <w:t>公司)、北京基 影 文化传媒有 公司 (以下简称基 公司)</w:t>
      </w:r>
    </w:p>
    <w:p>
      <w:pPr>
        <w:pStyle w:val="Normal"/>
      </w:pPr>
      <w:r>
        <w:t>被告: 上海 力传媒技</w:t>
      </w:r>
    </w:p>
    <w:p>
      <w:pPr>
        <w:pStyle w:val="Normal"/>
      </w:pPr>
      <w:r>
        <w:t>有 公司 (以下简称 力公司)</w:t>
      </w:r>
    </w:p>
    <w:p>
      <w:pPr>
        <w:pStyle w:val="Normal"/>
      </w:pPr>
      <w:r>
        <w:t>【基</w:t>
      </w:r>
    </w:p>
    <w:p>
      <w:pPr>
        <w:pStyle w:val="Normal"/>
      </w:pPr>
      <w:r>
        <w:t>】</w:t>
      </w:r>
    </w:p>
    <w:p>
      <w:pPr>
        <w:pStyle w:val="Normal"/>
      </w:pPr>
      <w:r>
        <w:t>迪 尼公司和皮 斯是动</w:t>
      </w:r>
    </w:p>
    <w:p>
      <w:pPr>
        <w:pStyle w:val="Normal"/>
      </w:pPr>
      <w:r>
        <w:t>影《</w:t>
      </w:r>
    </w:p>
    <w:p>
      <w:pPr>
        <w:pStyle w:val="Normal"/>
      </w:pPr>
      <w:r>
        <w:t>动员》 《 Cars》和</w:t>
      </w:r>
    </w:p>
    <w:p>
      <w:pPr>
        <w:pStyle w:val="Normal"/>
      </w:pPr>
      <w:r>
        <w:t>《</w:t>
      </w:r>
    </w:p>
    <w:p>
      <w:pPr>
        <w:pStyle w:val="Normal"/>
      </w:pPr>
      <w:r>
        <w:t>动员Ⅱ》《 CarsⅡ》及 影海报、</w:t>
      </w:r>
    </w:p>
    <w:p>
      <w:pPr>
        <w:pStyle w:val="Normal"/>
      </w:pPr>
      <w:r>
        <w:t>影中动</w:t>
      </w:r>
    </w:p>
    <w:p>
      <w:pPr>
        <w:pStyle w:val="Normal"/>
      </w:pPr>
      <w:r>
        <w:t>“闪</w:t>
      </w:r>
    </w:p>
    <w:p>
      <w:pPr>
        <w:pStyle w:val="Normal"/>
      </w:pPr>
      <w:r>
        <w:t>”和“法兰斯 ” 著作权人。两部 影先后于2006年、 2011年</w:t>
      </w:r>
    </w:p>
    <w:p>
      <w:pPr>
        <w:pStyle w:val="Normal"/>
      </w:pPr>
      <w:r>
        <w:t>我国 影 上映。</w:t>
      </w:r>
    </w:p>
    <w:p>
      <w:pPr>
        <w:pStyle w:val="Normal"/>
      </w:pPr>
      <w:r>
        <w:t>影上映 间, 相关媒</w:t>
      </w:r>
    </w:p>
    <w:p>
      <w:pPr>
        <w:pStyle w:val="Normal"/>
      </w:pPr>
      <w:r>
        <w:t>曾对 影进行了 量</w:t>
      </w:r>
    </w:p>
    <w:p>
      <w:pPr>
        <w:pStyle w:val="Normal"/>
      </w:pPr>
      <w:r>
        <w:t>报道。一些媒</w:t>
      </w:r>
    </w:p>
    <w:p>
      <w:pPr>
        <w:pStyle w:val="Normal"/>
      </w:pPr>
      <w:r>
        <w:t>《</w:t>
      </w:r>
    </w:p>
    <w:p>
      <w:pPr>
        <w:pStyle w:val="Normal"/>
      </w:pPr>
      <w:r>
        <w:t>动员》《</w:t>
      </w:r>
    </w:p>
    <w:p>
      <w:pPr>
        <w:pStyle w:val="Normal"/>
      </w:pPr>
      <w:r>
        <w:t>正传》《汽</w:t>
      </w:r>
    </w:p>
    <w:p>
      <w:pPr>
        <w:pStyle w:val="Normal"/>
      </w:pPr>
      <w:r>
        <w:t>动员》等</w:t>
      </w:r>
    </w:p>
    <w:p>
      <w:pPr>
        <w:pStyle w:val="Normal"/>
      </w:pPr>
      <w:r>
        <w:t>作为《 Cars》</w:t>
      </w:r>
    </w:p>
    <w:p>
      <w:pPr>
        <w:pStyle w:val="Normal"/>
      </w:pPr>
      <w:r>
        <w:t>名。 《</w:t>
      </w:r>
    </w:p>
    <w:p>
      <w:pPr>
        <w:pStyle w:val="Normal"/>
      </w:pPr>
      <w:r>
        <w:t>动员》获</w:t>
      </w:r>
    </w:p>
    <w:p>
      <w:pPr>
        <w:pStyle w:val="Normal"/>
      </w:pPr>
      <w:r>
        <w:t>第64届金</w:t>
      </w:r>
    </w:p>
    <w:p>
      <w:pPr>
        <w:pStyle w:val="Normal"/>
      </w:pPr>
      <w:r>
        <w:t>奖年度最</w:t>
      </w:r>
    </w:p>
    <w:p>
      <w:pPr>
        <w:pStyle w:val="Normal"/>
      </w:pPr>
      <w:r>
        <w:t>动 长片奖、第34届安 奖年度最</w:t>
      </w:r>
    </w:p>
    <w:p>
      <w:pPr>
        <w:pStyle w:val="Normal"/>
      </w:pPr>
      <w:r>
        <w:t>动 长片奖、第78届</w:t>
      </w:r>
    </w:p>
    <w:p>
      <w:pPr>
        <w:pStyle w:val="Normal"/>
      </w:pPr>
      <w:r>
        <w:t>国国家</w:t>
      </w:r>
    </w:p>
    <w:p>
      <w:pPr>
        <w:pStyle w:val="Normal"/>
      </w:pPr>
      <w:r>
        <w:t>影</w:t>
      </w:r>
    </w:p>
    <w:p>
      <w:pPr>
        <w:pStyle w:val="Normal"/>
      </w:pPr>
      <w:r>
        <w:t>协会奖年度最 动</w:t>
      </w:r>
    </w:p>
    <w:p>
      <w:pPr>
        <w:pStyle w:val="Normal"/>
      </w:pPr>
      <w:r>
        <w:t>长片奖等奖项。至2006年10月1日, 《</w:t>
      </w:r>
    </w:p>
    <w:p>
      <w:pPr>
        <w:pStyle w:val="Normal"/>
      </w:pPr>
      <w:r>
        <w:t>动员》 国际票房已 过2亿</w:t>
      </w:r>
    </w:p>
    <w:p>
      <w:pPr>
        <w:pStyle w:val="Normal"/>
      </w:pPr>
      <w:r>
        <w:t>。至2011年8月7日, 《</w:t>
      </w:r>
    </w:p>
    <w:p>
      <w:pPr>
        <w:pStyle w:val="Normal"/>
      </w:pPr>
      <w:r>
        <w:t>动员</w:t>
      </w:r>
    </w:p>
    <w:p>
      <w:pPr>
        <w:pStyle w:val="Normal"/>
      </w:pPr>
      <w:r>
        <w:t>Ⅱ》</w:t>
      </w:r>
    </w:p>
    <w:p>
      <w:pPr>
        <w:pStyle w:val="Normal"/>
      </w:pPr>
      <w:r>
        <w:t>国际票房已</w:t>
      </w:r>
    </w:p>
    <w:p>
      <w:pPr>
        <w:pStyle w:val="Normal"/>
      </w:pPr>
      <w:r>
        <w:t>过2. 6亿</w:t>
      </w:r>
    </w:p>
    <w:p>
      <w:pPr>
        <w:pStyle w:val="Normal"/>
      </w:pPr>
      <w:r>
        <w:t>。</w:t>
      </w:r>
    </w:p>
    <w:p>
      <w:pPr>
        <w:pStyle w:val="Normal"/>
      </w:pPr>
      <w:r>
        <w:bookmarkStart w:id="162" w:name="p162"/>
        <w:t/>
        <w:bookmarkEnd w:id="162"/>
        <w:t>动</w:t>
      </w:r>
    </w:p>
    <w:p>
      <w:pPr>
        <w:pStyle w:val="Normal"/>
      </w:pPr>
      <w:r>
        <w:t>影《汽</w:t>
      </w:r>
    </w:p>
    <w:p>
      <w:pPr>
        <w:pStyle w:val="Normal"/>
      </w:pPr>
      <w:r>
        <w:t>人 动员》由蓝</w:t>
      </w:r>
    </w:p>
    <w:p>
      <w:pPr>
        <w:pStyle w:val="Normal"/>
      </w:pPr>
      <w:r>
        <w:t>公司出品, 由基</w:t>
      </w:r>
    </w:p>
    <w:p>
      <w:pPr>
        <w:pStyle w:val="Normal"/>
      </w:pPr>
      <w:r>
        <w:t>公司发</w:t>
      </w:r>
    </w:p>
    <w:p>
      <w:pPr>
        <w:pStyle w:val="Normal"/>
      </w:pPr>
      <w:r>
        <w:t>行。 《汽</w:t>
      </w:r>
    </w:p>
    <w:p>
      <w:pPr>
        <w:pStyle w:val="Normal"/>
      </w:pPr>
      <w:r>
        <w:t>人</w:t>
      </w:r>
    </w:p>
    <w:p>
      <w:pPr>
        <w:pStyle w:val="Normal"/>
      </w:pPr>
      <w:r>
        <w:t>动员》于2015年7月上映。</w:t>
      </w:r>
    </w:p>
    <w:p>
      <w:pPr>
        <w:pStyle w:val="Normal"/>
      </w:pPr>
      <w:r>
        <w:t>影海报上突出显示“汽</w:t>
      </w:r>
    </w:p>
    <w:p>
      <w:pPr>
        <w:pStyle w:val="Normal"/>
      </w:pPr>
      <w:r>
        <w:t>人</w:t>
      </w:r>
    </w:p>
    <w:p>
      <w:pPr>
        <w:pStyle w:val="Normal"/>
      </w:pPr>
      <w:r>
        <w:t>动员TheAutobots”字样, 其中“人”字被轮 遮挡, 海报主</w:t>
      </w:r>
    </w:p>
    <w:p>
      <w:pPr>
        <w:pStyle w:val="Normal"/>
      </w:pPr>
      <w:r>
        <w:t>为动</w:t>
      </w:r>
    </w:p>
    <w:p>
      <w:pPr>
        <w:pStyle w:val="Normal"/>
      </w:pPr>
      <w:r>
        <w:t>K1、 K2。 PPTV网等</w:t>
      </w:r>
    </w:p>
    <w:p>
      <w:pPr>
        <w:pStyle w:val="Normal"/>
      </w:pPr>
      <w:r>
        <w:t>网站向公众提</w:t>
      </w:r>
    </w:p>
    <w:p>
      <w:pPr>
        <w:pStyle w:val="Normal"/>
      </w:pPr>
      <w:r>
        <w:t>影《汽 人</w:t>
      </w:r>
    </w:p>
    <w:p>
      <w:pPr>
        <w:pStyle w:val="Normal"/>
      </w:pPr>
      <w:r>
        <w:t>动员》</w:t>
      </w:r>
    </w:p>
    <w:p>
      <w:pPr>
        <w:pStyle w:val="Normal"/>
      </w:pPr>
      <w:r>
        <w:t>播放</w:t>
      </w:r>
    </w:p>
    <w:p>
      <w:pPr>
        <w:pStyle w:val="Normal"/>
      </w:pPr>
      <w:r>
        <w:t>务。</w:t>
      </w:r>
    </w:p>
    <w:p>
      <w:pPr>
        <w:pStyle w:val="Normal"/>
      </w:pPr>
      <w:r>
        <w:t>眼票房分</w:t>
      </w:r>
    </w:p>
    <w:p>
      <w:pPr>
        <w:pStyle w:val="Normal"/>
      </w:pPr>
      <w:r>
        <w:t>网公布</w:t>
      </w:r>
    </w:p>
    <w:p>
      <w:pPr>
        <w:pStyle w:val="Normal"/>
      </w:pPr>
      <w:r>
        <w:t>数据显示, 自2015年7</w:t>
      </w:r>
    </w:p>
    <w:p>
      <w:pPr>
        <w:pStyle w:val="Normal"/>
      </w:pPr>
      <w:r>
        <w:t>月3日至2015年7月14日, 该</w:t>
      </w:r>
    </w:p>
    <w:p>
      <w:pPr>
        <w:pStyle w:val="Normal"/>
      </w:pPr>
      <w:r>
        <w:t>影</w:t>
      </w:r>
    </w:p>
    <w:p>
      <w:pPr>
        <w:pStyle w:val="Normal"/>
      </w:pPr>
      <w:r>
        <w:t>票房收</w:t>
      </w:r>
    </w:p>
    <w:p>
      <w:pPr>
        <w:pStyle w:val="Normal"/>
      </w:pPr>
      <w:r>
        <w:t>为563万</w:t>
      </w:r>
    </w:p>
    <w:p>
      <w:pPr>
        <w:pStyle w:val="Normal"/>
      </w:pPr>
      <w:r>
        <w:t>。</w:t>
      </w:r>
    </w:p>
    <w:p>
      <w:pPr>
        <w:pStyle w:val="Normal"/>
      </w:pPr>
      <w:r>
        <w:t>两原告主 , 《汽</w:t>
      </w:r>
    </w:p>
    <w:p>
      <w:pPr>
        <w:pStyle w:val="Normal"/>
      </w:pPr>
      <w:r>
        <w:t>人</w:t>
      </w:r>
    </w:p>
    <w:p>
      <w:pPr>
        <w:pStyle w:val="Normal"/>
      </w:pPr>
      <w:r>
        <w:t>动员》中</w:t>
      </w:r>
    </w:p>
    <w:p>
      <w:pPr>
        <w:pStyle w:val="Normal"/>
      </w:pPr>
      <w:r>
        <w:t>动</w:t>
      </w:r>
    </w:p>
    <w:p>
      <w:pPr>
        <w:pStyle w:val="Normal"/>
      </w:pPr>
      <w:r>
        <w:t>“ K1” “ K2”与</w:t>
      </w:r>
    </w:p>
    <w:p>
      <w:pPr>
        <w:pStyle w:val="Normal"/>
      </w:pPr>
      <w:r>
        <w:t>《</w:t>
      </w:r>
    </w:p>
    <w:p>
      <w:pPr>
        <w:pStyle w:val="Normal"/>
      </w:pPr>
      <w:r>
        <w:t>动员》《</w:t>
      </w:r>
    </w:p>
    <w:p>
      <w:pPr>
        <w:pStyle w:val="Normal"/>
      </w:pPr>
      <w:r>
        <w:t>动员Ⅱ》中</w:t>
      </w:r>
    </w:p>
    <w:p>
      <w:pPr>
        <w:pStyle w:val="Normal"/>
      </w:pPr>
      <w:r>
        <w:t>动</w:t>
      </w:r>
    </w:p>
    <w:p>
      <w:pPr>
        <w:pStyle w:val="Normal"/>
      </w:pPr>
      <w:r>
        <w:t>“闪</w:t>
      </w:r>
    </w:p>
    <w:p>
      <w:pPr>
        <w:pStyle w:val="Normal"/>
      </w:pPr>
      <w:r>
        <w:t>” “法兰</w:t>
      </w:r>
    </w:p>
    <w:p>
      <w:pPr>
        <w:pStyle w:val="Normal"/>
      </w:pPr>
      <w:r>
        <w:t>斯</w:t>
      </w:r>
    </w:p>
    <w:p>
      <w:pPr>
        <w:pStyle w:val="Normal"/>
      </w:pPr>
      <w:r>
        <w:t xml:space="preserve">” </w:t>
      </w:r>
    </w:p>
    <w:p>
      <w:pPr>
        <w:pStyle w:val="Normal"/>
      </w:pPr>
      <w:r>
        <w:t>成实质</w:t>
      </w:r>
    </w:p>
    <w:p>
      <w:pPr>
        <w:pStyle w:val="Normal"/>
      </w:pPr>
      <w:r>
        <w:t>相</w:t>
      </w:r>
    </w:p>
    <w:p>
      <w:pPr>
        <w:pStyle w:val="Normal"/>
      </w:pPr>
      <w:r>
        <w:t xml:space="preserve">, </w:t>
      </w:r>
    </w:p>
    <w:p>
      <w:pPr>
        <w:pStyle w:val="Normal"/>
      </w:pPr>
      <w:r>
        <w:t>成著作权</w:t>
      </w:r>
    </w:p>
    <w:p>
      <w:pPr>
        <w:pStyle w:val="Normal"/>
      </w:pPr>
      <w:r>
        <w:t>权。 《汽</w:t>
      </w:r>
    </w:p>
    <w:p>
      <w:pPr>
        <w:pStyle w:val="Normal"/>
      </w:pPr>
      <w:r>
        <w:t>人</w:t>
      </w:r>
    </w:p>
    <w:p>
      <w:pPr>
        <w:pStyle w:val="Normal"/>
      </w:pPr>
      <w:r>
        <w:t>动员》</w:t>
      </w:r>
    </w:p>
    <w:p>
      <w:pPr>
        <w:pStyle w:val="Normal"/>
      </w:pPr>
      <w:r>
        <w:t>影</w:t>
      </w:r>
    </w:p>
    <w:p>
      <w:pPr>
        <w:pStyle w:val="Normal"/>
      </w:pPr>
      <w:r>
        <w:t>名称与《</w:t>
      </w:r>
    </w:p>
    <w:p>
      <w:pPr>
        <w:pStyle w:val="Normal"/>
      </w:pPr>
      <w:r>
        <w:t>动员》</w:t>
      </w:r>
    </w:p>
    <w:p>
      <w:pPr>
        <w:pStyle w:val="Normal"/>
      </w:pPr>
      <w:r>
        <w:t>列</w:t>
      </w:r>
    </w:p>
    <w:p>
      <w:pPr>
        <w:pStyle w:val="Normal"/>
      </w:pPr>
      <w:r>
        <w:t>影名称近</w:t>
      </w:r>
    </w:p>
    <w:p>
      <w:pPr>
        <w:pStyle w:val="Normal"/>
      </w:pPr>
      <w:r>
        <w:t>。</w:t>
      </w:r>
    </w:p>
    <w:p>
      <w:pPr>
        <w:pStyle w:val="Normal"/>
      </w:pPr>
      <w:r>
        <w:t>影海报中, “人”字被</w:t>
      </w:r>
    </w:p>
    <w:p>
      <w:pPr>
        <w:pStyle w:val="Normal"/>
      </w:pPr>
      <w:r>
        <w:t>轮</w:t>
      </w:r>
    </w:p>
    <w:p>
      <w:pPr>
        <w:pStyle w:val="Normal"/>
      </w:pPr>
      <w:r>
        <w:t xml:space="preserve">遮挡, </w:t>
      </w:r>
    </w:p>
    <w:p>
      <w:pPr>
        <w:pStyle w:val="Normal"/>
      </w:pPr>
      <w:r>
        <w:t>影名称成为《汽</w:t>
      </w:r>
    </w:p>
    <w:p>
      <w:pPr>
        <w:pStyle w:val="Normal"/>
      </w:pPr>
      <w:r>
        <w:t>动员》。蓝</w:t>
      </w:r>
    </w:p>
    <w:p>
      <w:pPr>
        <w:pStyle w:val="Normal"/>
      </w:pPr>
      <w:r>
        <w:t>公司</w:t>
      </w:r>
    </w:p>
    <w:p>
      <w:pPr>
        <w:pStyle w:val="Normal"/>
      </w:pPr>
      <w:r>
        <w:t>影</w:t>
      </w:r>
    </w:p>
    <w:p>
      <w:pPr>
        <w:pStyle w:val="Normal"/>
      </w:pPr>
      <w:r>
        <w:t>《汽</w:t>
      </w:r>
    </w:p>
    <w:p>
      <w:pPr>
        <w:pStyle w:val="Normal"/>
      </w:pPr>
      <w:r>
        <w:t>人 动员》</w:t>
      </w:r>
    </w:p>
    <w:p>
      <w:pPr>
        <w:pStyle w:val="Normal"/>
      </w:pPr>
      <w:r>
        <w:t>《汽</w:t>
      </w:r>
    </w:p>
    <w:p>
      <w:pPr>
        <w:pStyle w:val="Normal"/>
      </w:pPr>
      <w:r>
        <w:t>动员》</w:t>
      </w:r>
    </w:p>
    <w:p>
      <w:pPr>
        <w:pStyle w:val="Normal"/>
      </w:pPr>
      <w:r>
        <w:t>影名称, 会</w:t>
      </w:r>
    </w:p>
    <w:p>
      <w:pPr>
        <w:pStyle w:val="Normal"/>
      </w:pPr>
      <w:r>
        <w:t xml:space="preserve">导公众, </w:t>
      </w:r>
    </w:p>
    <w:p>
      <w:pPr>
        <w:pStyle w:val="Normal"/>
      </w:pPr>
      <w:r>
        <w:t>成不正当竞争。原告请求法</w:t>
      </w:r>
    </w:p>
    <w:p>
      <w:pPr>
        <w:pStyle w:val="Normal"/>
      </w:pPr>
      <w:r>
        <w:t>令: 蓝</w:t>
      </w:r>
    </w:p>
    <w:p>
      <w:pPr>
        <w:pStyle w:val="Normal"/>
      </w:pPr>
      <w:r>
        <w:t>公司、基</w:t>
      </w:r>
    </w:p>
    <w:p>
      <w:pPr>
        <w:pStyle w:val="Normal"/>
      </w:pPr>
      <w:r>
        <w:t>公司 止著</w:t>
      </w:r>
    </w:p>
    <w:p>
      <w:pPr>
        <w:pStyle w:val="Normal"/>
      </w:pPr>
      <w:r>
        <w:t>作权 权及不正当竞争行为; 力公司 止通过 息网络传播向公众</w:t>
      </w:r>
    </w:p>
    <w:p>
      <w:pPr>
        <w:pStyle w:val="Normal"/>
      </w:pPr>
      <w:r>
        <w:t>提</w:t>
      </w:r>
    </w:p>
    <w:p>
      <w:pPr>
        <w:pStyle w:val="Normal"/>
      </w:pPr>
      <w:r>
        <w:t>权作品;蓝</w:t>
      </w:r>
    </w:p>
    <w:p>
      <w:pPr>
        <w:pStyle w:val="Normal"/>
      </w:pPr>
      <w:r>
        <w:t>公司、基 公司连带</w:t>
      </w:r>
    </w:p>
    <w:p>
      <w:pPr>
        <w:pStyle w:val="Normal"/>
      </w:pPr>
      <w:r>
        <w:t>迪 尼公司、皮 斯经</w:t>
      </w:r>
    </w:p>
    <w:p>
      <w:pPr>
        <w:pStyle w:val="Normal"/>
      </w:pPr>
      <w:r>
        <w:t>济损 300万 及合 费 100万 。</w:t>
      </w:r>
    </w:p>
    <w:p>
      <w:pPr>
        <w:pStyle w:val="Normal"/>
      </w:pPr>
      <w:r>
        <w:t>【 件</w:t>
      </w:r>
    </w:p>
    <w:p>
      <w:pPr>
        <w:pStyle w:val="Normal"/>
      </w:pPr>
      <w:r>
        <w:t>】</w:t>
      </w:r>
    </w:p>
    <w:p>
      <w:pPr>
        <w:pStyle w:val="Normal"/>
      </w:pPr>
      <w:r>
        <w:t>1. 影《汽</w:t>
      </w:r>
    </w:p>
    <w:p>
      <w:pPr>
        <w:pStyle w:val="Normal"/>
      </w:pPr>
      <w:r>
        <w:t>人 动员》中 动</w:t>
      </w:r>
    </w:p>
    <w:p>
      <w:pPr>
        <w:pStyle w:val="Normal"/>
      </w:pPr>
      <w:r>
        <w:t>“ K1” “ K2”和</w:t>
      </w:r>
    </w:p>
    <w:p>
      <w:pPr>
        <w:pStyle w:val="Normal"/>
      </w:pPr>
      <w:r>
        <w:t>影</w:t>
      </w:r>
    </w:p>
    <w:p>
      <w:pPr>
        <w:pStyle w:val="Normal"/>
      </w:pPr>
      <w:r>
        <w:t>《</w:t>
      </w:r>
    </w:p>
    <w:p>
      <w:pPr>
        <w:pStyle w:val="Normal"/>
      </w:pPr>
      <w:r>
        <w:t>动员》《</w:t>
      </w:r>
    </w:p>
    <w:p>
      <w:pPr>
        <w:pStyle w:val="Normal"/>
      </w:pPr>
      <w:r>
        <w:t>动员Ⅱ》中</w:t>
      </w:r>
    </w:p>
    <w:p>
      <w:pPr>
        <w:pStyle w:val="Normal"/>
      </w:pPr>
      <w:r>
        <w:t>动</w:t>
      </w:r>
    </w:p>
    <w:p>
      <w:pPr>
        <w:pStyle w:val="Normal"/>
      </w:pPr>
      <w:r>
        <w:t>“闪</w:t>
      </w:r>
    </w:p>
    <w:p>
      <w:pPr>
        <w:pStyle w:val="Normal"/>
      </w:pPr>
      <w:r>
        <w:t>” “法兰</w:t>
      </w:r>
    </w:p>
    <w:p>
      <w:pPr>
        <w:pStyle w:val="Normal"/>
      </w:pPr>
      <w:r>
        <w:t>斯 ”是否 成实质 相</w:t>
      </w:r>
    </w:p>
    <w:p>
      <w:pPr>
        <w:pStyle w:val="Normal"/>
      </w:pPr>
      <w:r>
        <w:t>;2. 原告</w:t>
      </w:r>
    </w:p>
    <w:p>
      <w:pPr>
        <w:pStyle w:val="Normal"/>
      </w:pPr>
      <w:r>
        <w:t>影名称是否属于知名 品</w:t>
      </w:r>
    </w:p>
    <w:p>
      <w:pPr>
        <w:pStyle w:val="Normal"/>
      </w:pPr>
      <w:r>
        <w:t>有名称, 被告</w:t>
      </w:r>
    </w:p>
    <w:p>
      <w:pPr>
        <w:pStyle w:val="Normal"/>
      </w:pPr>
      <w:r>
        <w:t>《汽 人</w:t>
      </w:r>
    </w:p>
    <w:p>
      <w:pPr>
        <w:pStyle w:val="Normal"/>
      </w:pPr>
      <w:r>
        <w:t>动员》作为 影名称是否</w:t>
      </w:r>
    </w:p>
    <w:p>
      <w:pPr>
        <w:pStyle w:val="Normal"/>
      </w:pPr>
      <w:r>
        <w:t>成擅自</w:t>
      </w:r>
    </w:p>
    <w:p>
      <w:pPr>
        <w:pStyle w:val="Normal"/>
      </w:pPr>
      <w:r>
        <w:t>知名 品 有名称。</w:t>
      </w:r>
    </w:p>
    <w:p>
      <w:pPr>
        <w:pStyle w:val="Normal"/>
      </w:pPr>
      <w:r>
        <w:t>【法 裁</w:t>
      </w:r>
    </w:p>
    <w:p>
      <w:pPr>
        <w:pStyle w:val="Normal"/>
      </w:pPr>
      <w:r>
        <w:t>旨】</w:t>
      </w:r>
    </w:p>
    <w:p>
      <w:pPr>
        <w:pStyle w:val="Normal"/>
      </w:pPr>
      <w:r>
        <w:t>上海市浦东新区人民法</w:t>
      </w:r>
    </w:p>
    <w:p>
      <w:pPr>
        <w:pStyle w:val="Normal"/>
      </w:pPr>
      <w:r>
        <w:t>经审</w:t>
      </w:r>
    </w:p>
    <w:p>
      <w:pPr>
        <w:pStyle w:val="Normal"/>
      </w:pPr>
      <w:r>
        <w:t>为:《</w:t>
      </w:r>
    </w:p>
    <w:p>
      <w:pPr>
        <w:pStyle w:val="Normal"/>
      </w:pPr>
      <w:r>
        <w:t>动员》 《</w:t>
      </w:r>
    </w:p>
    <w:p>
      <w:pPr>
        <w:pStyle w:val="Normal"/>
      </w:pPr>
      <w:r>
        <w:t>动员Ⅱ》中“闪</w:t>
      </w:r>
    </w:p>
    <w:p>
      <w:pPr>
        <w:pStyle w:val="Normal"/>
      </w:pPr>
      <w:r>
        <w:t>” “法兰斯</w:t>
      </w:r>
    </w:p>
    <w:p>
      <w:pPr>
        <w:pStyle w:val="Normal"/>
      </w:pPr>
      <w:r>
        <w:t>”具有</w:t>
      </w:r>
    </w:p>
    <w:p>
      <w:pPr>
        <w:pStyle w:val="Normal"/>
      </w:pPr>
      <w:r>
        <w:t>通常具有</w:t>
      </w:r>
    </w:p>
    <w:p>
      <w:pPr>
        <w:pStyle w:val="Normal"/>
      </w:pPr>
      <w:r>
        <w:t>结 和样</w:t>
      </w:r>
    </w:p>
    <w:p>
      <w:pPr>
        <w:pStyle w:val="Normal"/>
      </w:pPr>
      <w:r>
        <w:t>, 这些</w:t>
      </w:r>
    </w:p>
    <w:p>
      <w:pPr>
        <w:pStyle w:val="Normal"/>
      </w:pPr>
      <w:r>
        <w:t>通常具有</w:t>
      </w:r>
    </w:p>
    <w:p>
      <w:pPr>
        <w:pStyle w:val="Normal"/>
      </w:pPr>
      <w:r>
        <w:t>结</w:t>
      </w:r>
    </w:p>
    <w:p>
      <w:pPr>
        <w:pStyle w:val="Normal"/>
      </w:pPr>
      <w:r>
        <w:t>和样</w:t>
      </w:r>
    </w:p>
    <w:p>
      <w:pPr>
        <w:pStyle w:val="Normal"/>
      </w:pPr>
      <w:r>
        <w:t>已进</w:t>
      </w:r>
    </w:p>
    <w:p>
      <w:pPr>
        <w:pStyle w:val="Normal"/>
      </w:pPr>
      <w:r>
        <w:t>公有领</w:t>
      </w:r>
    </w:p>
    <w:p>
      <w:pPr>
        <w:pStyle w:val="Normal"/>
      </w:pPr>
      <w:r>
        <w:t>。</w:t>
      </w:r>
    </w:p>
    <w:p>
      <w:pPr>
        <w:pStyle w:val="Normal"/>
      </w:pPr>
      <w:r>
        <w:t>是原告</w:t>
      </w:r>
    </w:p>
    <w:p>
      <w:pPr>
        <w:pStyle w:val="Normal"/>
      </w:pPr>
      <w:r>
        <w:t>现</w:t>
      </w:r>
    </w:p>
    <w:p>
      <w:pPr>
        <w:pStyle w:val="Normal"/>
      </w:pPr>
      <w:r>
        <w:bookmarkStart w:id="163" w:name="p163"/>
        <w:t/>
        <w:bookmarkEnd w:id="163"/>
        <w:t>实</w:t>
      </w:r>
    </w:p>
    <w:p>
      <w:pPr>
        <w:pStyle w:val="Normal"/>
      </w:pPr>
      <w:r>
        <w:t>样</w:t>
      </w:r>
    </w:p>
    <w:p>
      <w:pPr>
        <w:pStyle w:val="Normal"/>
      </w:pPr>
      <w:r>
        <w:t>基础上进行了拟人化设计, 通过拟人化 眼部、 部以</w:t>
      </w:r>
    </w:p>
    <w:p>
      <w:pPr>
        <w:pStyle w:val="Normal"/>
      </w:pPr>
      <w:r>
        <w:t>及</w:t>
      </w:r>
    </w:p>
    <w:p>
      <w:pPr>
        <w:pStyle w:val="Normal"/>
      </w:pPr>
      <w:r>
        <w:t>定色</w:t>
      </w:r>
    </w:p>
    <w:p>
      <w:pPr>
        <w:pStyle w:val="Normal"/>
      </w:pPr>
      <w:r>
        <w:t>合, 成独创 表达, 受著作权法</w:t>
      </w:r>
    </w:p>
    <w:p>
      <w:pPr>
        <w:pStyle w:val="Normal"/>
      </w:pPr>
      <w:r>
        <w:t>护。蓝</w:t>
      </w:r>
    </w:p>
    <w:p>
      <w:pPr>
        <w:pStyle w:val="Normal"/>
      </w:pPr>
      <w:r>
        <w:t>公</w:t>
      </w:r>
    </w:p>
    <w:p>
      <w:pPr>
        <w:pStyle w:val="Normal"/>
      </w:pPr>
      <w:r>
        <w:t>司制作</w:t>
      </w:r>
    </w:p>
    <w:p>
      <w:pPr>
        <w:pStyle w:val="Normal"/>
      </w:pPr>
      <w:r>
        <w:t>动</w:t>
      </w:r>
    </w:p>
    <w:p>
      <w:pPr>
        <w:pStyle w:val="Normal"/>
      </w:pPr>
      <w:r>
        <w:t>影《汽 人</w:t>
      </w:r>
    </w:p>
    <w:p>
      <w:pPr>
        <w:pStyle w:val="Normal"/>
      </w:pPr>
      <w:r>
        <w:t>动员》</w:t>
      </w:r>
    </w:p>
    <w:p>
      <w:pPr>
        <w:pStyle w:val="Normal"/>
      </w:pPr>
      <w:r>
        <w:t>汽 动</w:t>
      </w:r>
    </w:p>
    <w:p>
      <w:pPr>
        <w:pStyle w:val="Normal"/>
      </w:pPr>
      <w:r>
        <w:t>“ K1”及“</w:t>
      </w:r>
    </w:p>
    <w:p>
      <w:pPr>
        <w:pStyle w:val="Normal"/>
      </w:pPr>
      <w:r>
        <w:t>K2”与原告</w:t>
      </w:r>
    </w:p>
    <w:p>
      <w:pPr>
        <w:pStyle w:val="Normal"/>
      </w:pPr>
      <w:r>
        <w:t>影《</w:t>
      </w:r>
    </w:p>
    <w:p>
      <w:pPr>
        <w:pStyle w:val="Normal"/>
      </w:pPr>
      <w:r>
        <w:t>动员》 《</w:t>
      </w:r>
    </w:p>
    <w:p>
      <w:pPr>
        <w:pStyle w:val="Normal"/>
      </w:pPr>
      <w:r>
        <w:t>动员Ⅱ》中“闪</w:t>
      </w:r>
    </w:p>
    <w:p>
      <w:pPr>
        <w:pStyle w:val="Normal"/>
      </w:pPr>
      <w:r>
        <w:t>”及“法兰斯</w:t>
      </w:r>
    </w:p>
    <w:p>
      <w:pPr>
        <w:pStyle w:val="Normal"/>
      </w:pPr>
      <w:r>
        <w:t xml:space="preserve">” </w:t>
      </w:r>
    </w:p>
    <w:p>
      <w:pPr>
        <w:pStyle w:val="Normal"/>
      </w:pPr>
      <w:r>
        <w:t>成实质</w:t>
      </w:r>
    </w:p>
    <w:p>
      <w:pPr>
        <w:pStyle w:val="Normal"/>
      </w:pPr>
      <w:r>
        <w:t xml:space="preserve">相 , </w:t>
      </w:r>
    </w:p>
    <w:p>
      <w:pPr>
        <w:pStyle w:val="Normal"/>
      </w:pPr>
      <w:r>
        <w:t>成著作权</w:t>
      </w:r>
    </w:p>
    <w:p>
      <w:pPr>
        <w:pStyle w:val="Normal"/>
      </w:pPr>
      <w:r>
        <w:t>权。</w:t>
      </w:r>
    </w:p>
    <w:p>
      <w:pPr>
        <w:pStyle w:val="Normal"/>
      </w:pPr>
      <w:r>
        <w:t>《</w:t>
      </w:r>
    </w:p>
    <w:p>
      <w:pPr>
        <w:pStyle w:val="Normal"/>
      </w:pPr>
      <w:r>
        <w:t>动员》</w:t>
      </w:r>
    </w:p>
    <w:p>
      <w:pPr>
        <w:pStyle w:val="Normal"/>
      </w:pPr>
      <w:r>
        <w:t>列</w:t>
      </w:r>
    </w:p>
    <w:p>
      <w:pPr>
        <w:pStyle w:val="Normal"/>
      </w:pPr>
      <w:r>
        <w:t>影具有较</w:t>
      </w:r>
    </w:p>
    <w:p>
      <w:pPr>
        <w:pStyle w:val="Normal"/>
      </w:pPr>
      <w:r>
        <w:t xml:space="preserve">知名度, </w:t>
      </w:r>
    </w:p>
    <w:p>
      <w:pPr>
        <w:pStyle w:val="Normal"/>
      </w:pPr>
      <w:r>
        <w:t>影名称已经</w:t>
      </w:r>
    </w:p>
    <w:p>
      <w:pPr>
        <w:pStyle w:val="Normal"/>
      </w:pPr>
      <w:r>
        <w:t>发挥区</w:t>
      </w:r>
    </w:p>
    <w:p>
      <w:pPr>
        <w:pStyle w:val="Normal"/>
      </w:pPr>
      <w:r>
        <w:t>品 源</w:t>
      </w:r>
    </w:p>
    <w:p>
      <w:pPr>
        <w:pStyle w:val="Normal"/>
      </w:pPr>
      <w:r>
        <w:t>作</w:t>
      </w:r>
    </w:p>
    <w:p>
      <w:pPr>
        <w:pStyle w:val="Normal"/>
      </w:pPr>
      <w:r>
        <w:t>, 属于知名</w:t>
      </w:r>
    </w:p>
    <w:p>
      <w:pPr>
        <w:pStyle w:val="Normal"/>
      </w:pPr>
      <w:r>
        <w:t>品</w:t>
      </w:r>
    </w:p>
    <w:p>
      <w:pPr>
        <w:pStyle w:val="Normal"/>
      </w:pPr>
      <w:r>
        <w:t>有名称。作为</w:t>
      </w:r>
    </w:p>
    <w:p>
      <w:pPr>
        <w:pStyle w:val="Normal"/>
      </w:pPr>
      <w:r>
        <w:t xml:space="preserve">影名称, </w:t>
      </w:r>
    </w:p>
    <w:p>
      <w:pPr>
        <w:pStyle w:val="Normal"/>
      </w:pPr>
      <w:r>
        <w:t>《汽</w:t>
      </w:r>
    </w:p>
    <w:p>
      <w:pPr>
        <w:pStyle w:val="Normal"/>
      </w:pPr>
      <w:r>
        <w:t>人</w:t>
      </w:r>
    </w:p>
    <w:p>
      <w:pPr>
        <w:pStyle w:val="Normal"/>
      </w:pPr>
      <w:r>
        <w:t>动员》与《</w:t>
      </w:r>
    </w:p>
    <w:p>
      <w:pPr>
        <w:pStyle w:val="Normal"/>
      </w:pPr>
      <w:r>
        <w:t>动员》不近</w:t>
      </w:r>
    </w:p>
    <w:p>
      <w:pPr>
        <w:pStyle w:val="Normal"/>
      </w:pPr>
      <w:r>
        <w:t>, 不会造成公众</w:t>
      </w:r>
    </w:p>
    <w:p>
      <w:pPr>
        <w:pStyle w:val="Normal"/>
      </w:pPr>
      <w:r>
        <w:t xml:space="preserve">, </w:t>
      </w:r>
    </w:p>
    <w:p>
      <w:pPr>
        <w:pStyle w:val="Normal"/>
      </w:pPr>
      <w:r>
        <w:t>蓝</w:t>
      </w:r>
    </w:p>
    <w:p>
      <w:pPr>
        <w:pStyle w:val="Normal"/>
      </w:pPr>
      <w:r>
        <w:t>公司</w:t>
      </w:r>
    </w:p>
    <w:p>
      <w:pPr>
        <w:pStyle w:val="Normal"/>
      </w:pPr>
      <w:r>
        <w:t>该</w:t>
      </w:r>
    </w:p>
    <w:p>
      <w:pPr>
        <w:pStyle w:val="Normal"/>
      </w:pPr>
      <w:r>
        <w:t>影名称不</w:t>
      </w:r>
    </w:p>
    <w:p>
      <w:pPr>
        <w:pStyle w:val="Normal"/>
      </w:pPr>
      <w:r>
        <w:t>成不正当竞争。</w:t>
      </w:r>
    </w:p>
    <w:p>
      <w:pPr>
        <w:pStyle w:val="Normal"/>
      </w:pPr>
      <w:r>
        <w:t>《汽</w:t>
      </w:r>
    </w:p>
    <w:p>
      <w:pPr>
        <w:pStyle w:val="Normal"/>
      </w:pPr>
      <w:r>
        <w:t>人</w:t>
      </w:r>
    </w:p>
    <w:p>
      <w:pPr>
        <w:pStyle w:val="Normal"/>
      </w:pPr>
      <w:r>
        <w:t>动员》</w:t>
      </w:r>
    </w:p>
    <w:p>
      <w:pPr>
        <w:pStyle w:val="Normal"/>
      </w:pPr>
      <w:r>
        <w:t>影海报中 “人”字被轮</w:t>
      </w:r>
    </w:p>
    <w:p>
      <w:pPr>
        <w:pStyle w:val="Normal"/>
      </w:pPr>
      <w:r>
        <w:t>图</w:t>
      </w:r>
    </w:p>
    <w:p>
      <w:pPr>
        <w:pStyle w:val="Normal"/>
      </w:pPr>
      <w:r>
        <w:t xml:space="preserve">遮挡, </w:t>
      </w:r>
    </w:p>
    <w:p>
      <w:pPr>
        <w:pStyle w:val="Normal"/>
      </w:pPr>
      <w:r>
        <w:t>影名称</w:t>
      </w:r>
    </w:p>
    <w:p>
      <w:pPr>
        <w:pStyle w:val="Normal"/>
      </w:pPr>
      <w:r>
        <w:t>觉效</w:t>
      </w:r>
    </w:p>
    <w:p>
      <w:pPr>
        <w:pStyle w:val="Normal"/>
      </w:pPr>
      <w:r>
        <w:t>成为</w:t>
      </w:r>
    </w:p>
    <w:p>
      <w:pPr>
        <w:pStyle w:val="Normal"/>
      </w:pPr>
      <w:r>
        <w:t>《汽</w:t>
      </w:r>
    </w:p>
    <w:p>
      <w:pPr>
        <w:pStyle w:val="Normal"/>
      </w:pPr>
      <w:r>
        <w:t>动员》。 《汽</w:t>
      </w:r>
    </w:p>
    <w:p>
      <w:pPr>
        <w:pStyle w:val="Normal"/>
      </w:pPr>
      <w:r>
        <w:t>动员》和《</w:t>
      </w:r>
    </w:p>
    <w:p>
      <w:pPr>
        <w:pStyle w:val="Normal"/>
      </w:pPr>
      <w:r>
        <w:t>动员》仅一字之差,且</w:t>
      </w:r>
    </w:p>
    <w:p>
      <w:pPr>
        <w:pStyle w:val="Normal"/>
      </w:pPr>
      <w:r>
        <w:t>属于汽 , 相关公众</w:t>
      </w:r>
    </w:p>
    <w:p>
      <w:pPr>
        <w:pStyle w:val="Normal"/>
      </w:pPr>
      <w:r>
        <w:t>离比对</w:t>
      </w:r>
    </w:p>
    <w:p>
      <w:pPr>
        <w:pStyle w:val="Normal"/>
      </w:pPr>
      <w:r>
        <w:t>下, 易 相关公众产</w:t>
      </w:r>
    </w:p>
    <w:p>
      <w:pPr>
        <w:pStyle w:val="Normal"/>
      </w:pPr>
      <w:r>
        <w:t>, 蓝</w:t>
      </w:r>
    </w:p>
    <w:p>
      <w:pPr>
        <w:pStyle w:val="Normal"/>
      </w:pPr>
      <w:r>
        <w:t>公司作为 影制作方, 基</w:t>
      </w:r>
    </w:p>
    <w:p>
      <w:pPr>
        <w:pStyle w:val="Normal"/>
      </w:pPr>
      <w:r>
        <w:t>公司作为 影 发行方, 两被</w:t>
      </w:r>
    </w:p>
    <w:p>
      <w:pPr>
        <w:pStyle w:val="Normal"/>
      </w:pPr>
      <w:r>
        <w:t>告 成擅自</w:t>
      </w:r>
    </w:p>
    <w:p>
      <w:pPr>
        <w:pStyle w:val="Normal"/>
      </w:pPr>
      <w:r>
        <w:t>知名 品</w:t>
      </w:r>
    </w:p>
    <w:p>
      <w:pPr>
        <w:pStyle w:val="Normal"/>
      </w:pPr>
      <w:r>
        <w:t>有名称</w:t>
      </w:r>
    </w:p>
    <w:p>
      <w:pPr>
        <w:pStyle w:val="Normal"/>
      </w:pPr>
      <w:r>
        <w:t>不正当竞争行为。</w:t>
      </w:r>
    </w:p>
    <w:p>
      <w:pPr>
        <w:pStyle w:val="Normal"/>
      </w:pPr>
      <w:r>
        <w:t>上海市浦东新区人民法</w:t>
      </w:r>
    </w:p>
    <w:p>
      <w:pPr>
        <w:pStyle w:val="Normal"/>
      </w:pPr>
      <w:r>
        <w:t>决:</w:t>
      </w:r>
    </w:p>
    <w:p>
      <w:pPr>
        <w:pStyle w:val="Normal"/>
      </w:pPr>
      <w:r>
        <w:t xml:space="preserve">一、三被告 止 权; </w:t>
      </w:r>
    </w:p>
    <w:p>
      <w:pPr>
        <w:pStyle w:val="Normal"/>
      </w:pPr>
      <w:r>
        <w:t>二、被告蓝</w:t>
      </w:r>
    </w:p>
    <w:p>
      <w:pPr>
        <w:pStyle w:val="Normal"/>
      </w:pPr>
      <w:r>
        <w:t>公司</w:t>
      </w:r>
    </w:p>
    <w:p>
      <w:pPr>
        <w:pStyle w:val="Normal"/>
      </w:pPr>
      <w:r>
        <w:t>经济损</w:t>
      </w:r>
    </w:p>
    <w:p>
      <w:pPr>
        <w:pStyle w:val="Normal"/>
      </w:pPr>
      <w:r>
        <w:t>100万</w:t>
      </w:r>
    </w:p>
    <w:p>
      <w:pPr>
        <w:pStyle w:val="Normal"/>
      </w:pPr>
      <w:r>
        <w:t>, 被告基</w:t>
      </w:r>
    </w:p>
    <w:p>
      <w:pPr>
        <w:pStyle w:val="Normal"/>
      </w:pPr>
      <w:r>
        <w:t>公司对其中</w:t>
      </w:r>
    </w:p>
    <w:p>
      <w:pPr>
        <w:pStyle w:val="Normal"/>
      </w:pPr>
      <w:r>
        <w:t>80万 承担连带</w:t>
      </w:r>
    </w:p>
    <w:p>
      <w:pPr>
        <w:pStyle w:val="Normal"/>
      </w:pPr>
      <w:r>
        <w:t xml:space="preserve">责任; </w:t>
      </w:r>
    </w:p>
    <w:p>
      <w:pPr>
        <w:pStyle w:val="Normal"/>
      </w:pPr>
      <w:r>
        <w:t>三、被告蓝</w:t>
      </w:r>
    </w:p>
    <w:p>
      <w:pPr>
        <w:pStyle w:val="Normal"/>
      </w:pPr>
      <w:r>
        <w:t>公司和基 公司</w:t>
      </w:r>
    </w:p>
    <w:p>
      <w:pPr>
        <w:pStyle w:val="Normal"/>
      </w:pPr>
      <w:r>
        <w:t>合</w:t>
      </w:r>
    </w:p>
    <w:p>
      <w:pPr>
        <w:pStyle w:val="Normal"/>
      </w:pPr>
      <w:r>
        <w:t>支353188</w:t>
      </w:r>
    </w:p>
    <w:p>
      <w:pPr>
        <w:pStyle w:val="Normal"/>
      </w:pPr>
      <w:r>
        <w:t>。</w:t>
      </w:r>
    </w:p>
    <w:p>
      <w:pPr>
        <w:pStyle w:val="Normal"/>
      </w:pPr>
      <w:r>
        <w:t>蓝</w:t>
      </w:r>
    </w:p>
    <w:p>
      <w:pPr>
        <w:pStyle w:val="Normal"/>
      </w:pPr>
      <w:r>
        <w:t>公司、基 公司不 一审</w:t>
      </w:r>
    </w:p>
    <w:p>
      <w:pPr>
        <w:pStyle w:val="Normal"/>
      </w:pPr>
      <w:r>
        <w:t>决, 提起上诉。</w:t>
      </w:r>
    </w:p>
    <w:p>
      <w:pPr>
        <w:pStyle w:val="Normal"/>
      </w:pPr>
      <w:r>
        <w:t>上海知 产权法 二审作出 下</w:t>
      </w:r>
    </w:p>
    <w:p>
      <w:pPr>
        <w:pStyle w:val="Normal"/>
      </w:pPr>
      <w:r>
        <w:t>决:</w:t>
      </w:r>
    </w:p>
    <w:p>
      <w:pPr>
        <w:pStyle w:val="Normal"/>
      </w:pPr>
      <w:r>
        <w:t>上诉, 持原 。</w:t>
      </w:r>
    </w:p>
    <w:p>
      <w:pPr>
        <w:pStyle w:val="Normal"/>
      </w:pPr>
      <w:r>
        <w:t>【法官后 】</w:t>
      </w:r>
    </w:p>
    <w:p>
      <w:pPr>
        <w:pStyle w:val="Normal"/>
      </w:pPr>
      <w:r>
        <w:bookmarkStart w:id="164" w:name="p164"/>
        <w:t/>
        <w:bookmarkEnd w:id="164"/>
        <w:t>中</w:t>
      </w:r>
    </w:p>
    <w:p>
      <w:pPr>
        <w:pStyle w:val="Normal"/>
      </w:pPr>
      <w:r>
        <w:t>提出加</w:t>
      </w:r>
    </w:p>
    <w:p>
      <w:pPr>
        <w:pStyle w:val="Normal"/>
      </w:pPr>
      <w:r>
        <w:t>实施创新驱动发展</w:t>
      </w:r>
    </w:p>
    <w:p>
      <w:pPr>
        <w:pStyle w:val="Normal"/>
      </w:pPr>
      <w:r>
        <w:t>和加</w:t>
      </w:r>
    </w:p>
    <w:p>
      <w:pPr>
        <w:pStyle w:val="Normal"/>
      </w:pPr>
      <w:r>
        <w:t xml:space="preserve">知 产权强国 设, </w:t>
      </w:r>
    </w:p>
    <w:p>
      <w:pPr>
        <w:pStyle w:val="Normal"/>
      </w:pPr>
      <w:r>
        <w:t>国家政策</w:t>
      </w:r>
    </w:p>
    <w:p>
      <w:pPr>
        <w:pStyle w:val="Normal"/>
      </w:pPr>
      <w:r>
        <w:t>励和支持下, 我国</w:t>
      </w:r>
    </w:p>
    <w:p>
      <w:pPr>
        <w:pStyle w:val="Normal"/>
      </w:pPr>
      <w:r>
        <w:t>文化创</w:t>
      </w:r>
    </w:p>
    <w:p>
      <w:pPr>
        <w:pStyle w:val="Normal"/>
      </w:pPr>
      <w:r>
        <w:t>产业 速发展, 产业</w:t>
      </w:r>
    </w:p>
    <w:p>
      <w:pPr>
        <w:pStyle w:val="Normal"/>
      </w:pPr>
      <w:r>
        <w:t>不断</w:t>
      </w:r>
    </w:p>
    <w:p>
      <w:pPr>
        <w:pStyle w:val="Normal"/>
      </w:pPr>
      <w:r>
        <w:t>, 营造良</w:t>
      </w:r>
    </w:p>
    <w:p>
      <w:pPr>
        <w:pStyle w:val="Normal"/>
      </w:pPr>
      <w:r>
        <w:t>产业秩序有着重</w:t>
      </w:r>
    </w:p>
    <w:p>
      <w:pPr>
        <w:pStyle w:val="Normal"/>
      </w:pPr>
      <w:r>
        <w:t>义。</w:t>
      </w:r>
    </w:p>
    <w:p>
      <w:pPr>
        <w:pStyle w:val="Normal"/>
      </w:pPr>
      <w:r>
        <w:t>原告迪</w:t>
      </w:r>
    </w:p>
    <w:p>
      <w:pPr>
        <w:pStyle w:val="Normal"/>
      </w:pPr>
      <w:r>
        <w:t>尼</w:t>
      </w:r>
    </w:p>
    <w:p>
      <w:pPr>
        <w:pStyle w:val="Normal"/>
      </w:pPr>
      <w:r>
        <w:t>公司和皮</w:t>
      </w:r>
    </w:p>
    <w:p>
      <w:pPr>
        <w:pStyle w:val="Normal"/>
      </w:pPr>
      <w:r>
        <w:t>斯是国际知名</w:t>
      </w:r>
    </w:p>
    <w:p>
      <w:pPr>
        <w:pStyle w:val="Normal"/>
      </w:pPr>
      <w:r>
        <w:t xml:space="preserve">动 制作公司, </w:t>
      </w:r>
    </w:p>
    <w:p>
      <w:pPr>
        <w:pStyle w:val="Normal"/>
      </w:pPr>
      <w:r>
        <w:t>件受 广泛</w:t>
      </w:r>
    </w:p>
    <w:p>
      <w:pPr>
        <w:pStyle w:val="Normal"/>
      </w:pPr>
      <w:r>
        <w:t>社会关</w:t>
      </w:r>
    </w:p>
    <w:p>
      <w:pPr>
        <w:pStyle w:val="Normal"/>
      </w:pPr>
      <w:r>
        <w:t>注。</w:t>
      </w:r>
    </w:p>
    <w:p>
      <w:pPr>
        <w:pStyle w:val="Normal"/>
      </w:pPr>
      <w:r>
        <w:t>件涉及对</w:t>
      </w:r>
    </w:p>
    <w:p>
      <w:pPr>
        <w:pStyle w:val="Normal"/>
      </w:pPr>
      <w:r>
        <w:t>作品实质 相</w:t>
      </w:r>
    </w:p>
    <w:p>
      <w:pPr>
        <w:pStyle w:val="Normal"/>
      </w:pPr>
      <w:r>
        <w:t>断以及 影名称是否 成知</w:t>
      </w:r>
    </w:p>
    <w:p>
      <w:pPr>
        <w:pStyle w:val="Normal"/>
      </w:pPr>
      <w:r>
        <w:t>名</w:t>
      </w:r>
    </w:p>
    <w:p>
      <w:pPr>
        <w:pStyle w:val="Normal"/>
      </w:pPr>
      <w:r>
        <w:t>品</w:t>
      </w:r>
    </w:p>
    <w:p>
      <w:pPr>
        <w:pStyle w:val="Normal"/>
      </w:pPr>
      <w:r>
        <w:t>有名称</w:t>
      </w:r>
    </w:p>
    <w:p>
      <w:pPr>
        <w:pStyle w:val="Normal"/>
      </w:pPr>
      <w:r>
        <w:t>定。</w:t>
      </w:r>
    </w:p>
    <w:p>
      <w:pPr>
        <w:pStyle w:val="Normal"/>
      </w:pPr>
      <w:r>
        <w:t>简单</w:t>
      </w:r>
    </w:p>
    <w:p>
      <w:pPr>
        <w:pStyle w:val="Normal"/>
      </w:pPr>
      <w:r>
        <w:t>设计</w:t>
      </w:r>
    </w:p>
    <w:p>
      <w:pPr>
        <w:pStyle w:val="Normal"/>
      </w:pPr>
      <w:r>
        <w:t>作为</w:t>
      </w:r>
    </w:p>
    <w:p>
      <w:pPr>
        <w:pStyle w:val="Normal"/>
      </w:pPr>
      <w:r>
        <w:t>不应被</w:t>
      </w:r>
    </w:p>
    <w:p>
      <w:pPr>
        <w:pStyle w:val="Normal"/>
      </w:pPr>
      <w:r>
        <w:t>断, 应当</w:t>
      </w:r>
    </w:p>
    <w:p>
      <w:pPr>
        <w:pStyle w:val="Normal"/>
      </w:pPr>
      <w:r>
        <w:t>合</w:t>
      </w:r>
    </w:p>
    <w:p>
      <w:pPr>
        <w:pStyle w:val="Normal"/>
      </w:pPr>
      <w:r>
        <w:t>参</w:t>
      </w:r>
    </w:p>
    <w:p>
      <w:pPr>
        <w:pStyle w:val="Normal"/>
      </w:pPr>
      <w:r>
        <w:t>与</w:t>
      </w:r>
    </w:p>
    <w:p>
      <w:pPr>
        <w:pStyle w:val="Normal"/>
      </w:pPr>
      <w:r>
        <w:t>鉴。</w:t>
      </w:r>
    </w:p>
    <w:p>
      <w:pPr>
        <w:pStyle w:val="Normal"/>
      </w:pPr>
      <w:r>
        <w:t>是, 当 重</w:t>
      </w:r>
    </w:p>
    <w:p>
      <w:pPr>
        <w:pStyle w:val="Normal"/>
      </w:pPr>
      <w:r>
        <w:t>设计</w:t>
      </w:r>
    </w:p>
    <w:p>
      <w:pPr>
        <w:pStyle w:val="Normal"/>
      </w:pPr>
      <w:r>
        <w:t>合</w:t>
      </w:r>
    </w:p>
    <w:p>
      <w:pPr>
        <w:pStyle w:val="Normal"/>
      </w:pPr>
      <w:r>
        <w:t>分展示出动</w:t>
      </w:r>
    </w:p>
    <w:p>
      <w:pPr>
        <w:pStyle w:val="Normal"/>
      </w:pPr>
      <w:r>
        <w:t>独有</w:t>
      </w:r>
    </w:p>
    <w:p>
      <w:pPr>
        <w:pStyle w:val="Normal"/>
      </w:pPr>
      <w:r>
        <w:t>征后, 这</w:t>
      </w:r>
    </w:p>
    <w:p>
      <w:pPr>
        <w:pStyle w:val="Normal"/>
      </w:pPr>
      <w:r>
        <w:t>种设计</w:t>
      </w:r>
    </w:p>
    <w:p>
      <w:pPr>
        <w:pStyle w:val="Normal"/>
      </w:pPr>
      <w:r>
        <w:t>合不再属于不受</w:t>
      </w:r>
    </w:p>
    <w:p>
      <w:pPr>
        <w:pStyle w:val="Normal"/>
      </w:pPr>
      <w:r>
        <w:t>护</w:t>
      </w:r>
    </w:p>
    <w:p>
      <w:pPr>
        <w:pStyle w:val="Normal"/>
      </w:pPr>
      <w:r>
        <w:t xml:space="preserve">, </w:t>
      </w:r>
    </w:p>
    <w:p>
      <w:pPr>
        <w:pStyle w:val="Normal"/>
      </w:pPr>
      <w:r>
        <w:t>进</w:t>
      </w:r>
    </w:p>
    <w:p>
      <w:pPr>
        <w:pStyle w:val="Normal"/>
      </w:pPr>
      <w:r>
        <w:t>独创</w:t>
      </w:r>
    </w:p>
    <w:p>
      <w:pPr>
        <w:pStyle w:val="Normal"/>
      </w:pPr>
      <w:r>
        <w:t>表达</w:t>
      </w:r>
    </w:p>
    <w:p>
      <w:pPr>
        <w:pStyle w:val="Normal"/>
      </w:pPr>
      <w:r>
        <w:t xml:space="preserve">范 , </w:t>
      </w:r>
    </w:p>
    <w:p>
      <w:pPr>
        <w:pStyle w:val="Normal"/>
      </w:pPr>
      <w:r>
        <w:t>受著作权法</w:t>
      </w:r>
    </w:p>
    <w:p>
      <w:pPr>
        <w:pStyle w:val="Normal"/>
      </w:pPr>
      <w:r>
        <w:t>护。虽</w:t>
      </w:r>
    </w:p>
    <w:p>
      <w:pPr>
        <w:pStyle w:val="Normal"/>
      </w:pPr>
      <w:r>
        <w:t>将汽</w:t>
      </w:r>
    </w:p>
    <w:p>
      <w:pPr>
        <w:pStyle w:val="Normal"/>
      </w:pPr>
      <w:r>
        <w:t>进行拟人化设计属于</w:t>
      </w:r>
    </w:p>
    <w:p>
      <w:pPr>
        <w:pStyle w:val="Normal"/>
      </w:pPr>
      <w:r>
        <w:t>范 , 不受</w:t>
      </w:r>
    </w:p>
    <w:p>
      <w:pPr>
        <w:pStyle w:val="Normal"/>
      </w:pPr>
      <w:r>
        <w:t>著作权法</w:t>
      </w:r>
    </w:p>
    <w:p>
      <w:pPr>
        <w:pStyle w:val="Normal"/>
      </w:pPr>
      <w:r>
        <w:t xml:space="preserve">护; </w:t>
      </w:r>
    </w:p>
    <w:p>
      <w:pPr>
        <w:pStyle w:val="Normal"/>
      </w:pPr>
      <w:r>
        <w:t>是具</w:t>
      </w:r>
    </w:p>
    <w:p>
      <w:pPr>
        <w:pStyle w:val="Normal"/>
      </w:pPr>
      <w:r>
        <w:t>设计方</w:t>
      </w:r>
    </w:p>
    <w:p>
      <w:pPr>
        <w:pStyle w:val="Normal"/>
      </w:pPr>
      <w:r>
        <w:t>即拟人化</w:t>
      </w:r>
    </w:p>
    <w:p>
      <w:pPr>
        <w:pStyle w:val="Normal"/>
      </w:pPr>
      <w:r>
        <w:t>具</w:t>
      </w:r>
    </w:p>
    <w:p>
      <w:pPr>
        <w:pStyle w:val="Normal"/>
      </w:pPr>
      <w:r>
        <w:t>表达方 , 则属</w:t>
      </w:r>
    </w:p>
    <w:p>
      <w:pPr>
        <w:pStyle w:val="Normal"/>
      </w:pPr>
      <w:r>
        <w:t>于表达范 , 可以受 著作权法</w:t>
      </w:r>
    </w:p>
    <w:p>
      <w:pPr>
        <w:pStyle w:val="Normal"/>
      </w:pPr>
      <w:r>
        <w:t>护。他人可以</w:t>
      </w:r>
    </w:p>
    <w:p>
      <w:pPr>
        <w:pStyle w:val="Normal"/>
      </w:pPr>
      <w:r>
        <w:t>挡</w:t>
      </w:r>
    </w:p>
    <w:p>
      <w:pPr>
        <w:pStyle w:val="Normal"/>
      </w:pPr>
      <w:r>
        <w:t>表达</w:t>
      </w:r>
    </w:p>
    <w:p>
      <w:pPr>
        <w:pStyle w:val="Normal"/>
      </w:pPr>
      <w:r>
        <w:t>眼睛、 进气</w:t>
      </w:r>
    </w:p>
    <w:p>
      <w:pPr>
        <w:pStyle w:val="Normal"/>
      </w:pPr>
      <w:r>
        <w:t>表达 巴进行创作, 即</w:t>
      </w:r>
    </w:p>
    <w:p>
      <w:pPr>
        <w:pStyle w:val="Normal"/>
      </w:pPr>
      <w:r>
        <w:t>挡</w:t>
      </w:r>
    </w:p>
    <w:p>
      <w:pPr>
        <w:pStyle w:val="Normal"/>
      </w:pPr>
      <w:r>
        <w:t>表达眼</w:t>
      </w:r>
    </w:p>
    <w:p>
      <w:pPr>
        <w:pStyle w:val="Normal"/>
      </w:pPr>
      <w:r>
        <w:t>睛、 进气</w:t>
      </w:r>
    </w:p>
    <w:p>
      <w:pPr>
        <w:pStyle w:val="Normal"/>
      </w:pPr>
      <w:r>
        <w:t xml:space="preserve">表达 巴, 其具 表达方 也有 种选择。 “ K1” </w:t>
      </w:r>
    </w:p>
    <w:p>
      <w:pPr>
        <w:pStyle w:val="Normal"/>
      </w:pPr>
      <w:r>
        <w:t>“ K2”动</w:t>
      </w:r>
    </w:p>
    <w:p>
      <w:pPr>
        <w:pStyle w:val="Normal"/>
      </w:pPr>
      <w:r>
        <w:t>具 表达方</w:t>
      </w:r>
    </w:p>
    <w:p>
      <w:pPr>
        <w:pStyle w:val="Normal"/>
      </w:pPr>
      <w:r>
        <w:t>选择上 与“闪</w:t>
      </w:r>
    </w:p>
    <w:p>
      <w:pPr>
        <w:pStyle w:val="Normal"/>
      </w:pPr>
      <w:r>
        <w:t>” “法兰</w:t>
      </w:r>
    </w:p>
    <w:p>
      <w:pPr>
        <w:pStyle w:val="Normal"/>
      </w:pPr>
      <w:r>
        <w:t>斯 ”动</w:t>
      </w:r>
    </w:p>
    <w:p>
      <w:pPr>
        <w:pStyle w:val="Normal"/>
      </w:pPr>
      <w:r>
        <w:t>基</w:t>
      </w:r>
    </w:p>
    <w:p>
      <w:pPr>
        <w:pStyle w:val="Normal"/>
      </w:pPr>
      <w:r>
        <w:t xml:space="preserve">相同, </w:t>
      </w:r>
    </w:p>
    <w:p>
      <w:pPr>
        <w:pStyle w:val="Normal"/>
      </w:pPr>
      <w:r>
        <w:t>成实质</w:t>
      </w:r>
    </w:p>
    <w:p>
      <w:pPr>
        <w:pStyle w:val="Normal"/>
      </w:pPr>
      <w:r>
        <w:t>相 。</w:t>
      </w:r>
    </w:p>
    <w:p>
      <w:pPr>
        <w:pStyle w:val="Normal"/>
      </w:pPr>
      <w:r>
        <w:t>定 影名称是否属于受反不正当竞争法所 护</w:t>
      </w:r>
    </w:p>
    <w:p>
      <w:pPr>
        <w:pStyle w:val="Normal"/>
      </w:pPr>
      <w:r>
        <w:t>业</w:t>
      </w:r>
    </w:p>
    <w:p>
      <w:pPr>
        <w:pStyle w:val="Normal"/>
      </w:pPr>
      <w:r>
        <w:t xml:space="preserve">时, </w:t>
      </w:r>
    </w:p>
    <w:p>
      <w:pPr>
        <w:pStyle w:val="Normal"/>
      </w:pPr>
      <w:r>
        <w:t>虑 影市</w:t>
      </w:r>
    </w:p>
    <w:p>
      <w:pPr>
        <w:pStyle w:val="Normal"/>
      </w:pPr>
      <w:r>
        <w:t>, 不应过分强 宣传</w:t>
      </w:r>
    </w:p>
    <w:p>
      <w:pPr>
        <w:pStyle w:val="Normal"/>
      </w:pPr>
      <w:r>
        <w:t>持 时间</w:t>
      </w:r>
    </w:p>
    <w:p>
      <w:pPr>
        <w:pStyle w:val="Normal"/>
      </w:pPr>
      <w:r>
        <w:t>放映</w:t>
      </w:r>
    </w:p>
    <w:p>
      <w:pPr>
        <w:pStyle w:val="Normal"/>
      </w:pPr>
      <w:r>
        <w:t>持</w:t>
      </w:r>
    </w:p>
    <w:p>
      <w:pPr>
        <w:pStyle w:val="Normal"/>
      </w:pPr>
      <w:r>
        <w:t>时间等</w:t>
      </w:r>
    </w:p>
    <w:p>
      <w:pPr>
        <w:pStyle w:val="Normal"/>
      </w:pPr>
      <w:r>
        <w:t>, 应当 察</w:t>
      </w:r>
    </w:p>
    <w:p>
      <w:pPr>
        <w:pStyle w:val="Normal"/>
      </w:pPr>
      <w:r>
        <w:t>影</w:t>
      </w:r>
    </w:p>
    <w:p>
      <w:pPr>
        <w:pStyle w:val="Normal"/>
      </w:pPr>
      <w:r>
        <w:t>市</w:t>
      </w:r>
    </w:p>
    <w:p>
      <w:pPr>
        <w:pStyle w:val="Normal"/>
      </w:pPr>
      <w:r>
        <w:t>后</w:t>
      </w:r>
    </w:p>
    <w:p>
      <w:pPr>
        <w:pStyle w:val="Normal"/>
      </w:pPr>
      <w:r>
        <w:t>宣传</w:t>
      </w:r>
    </w:p>
    <w:p>
      <w:pPr>
        <w:pStyle w:val="Normal"/>
      </w:pPr>
      <w:r>
        <w:t>、所获</w:t>
      </w:r>
    </w:p>
    <w:p>
      <w:pPr>
        <w:pStyle w:val="Normal"/>
      </w:pPr>
      <w:r>
        <w:t>票房成 、相关公众</w:t>
      </w:r>
    </w:p>
    <w:p>
      <w:pPr>
        <w:pStyle w:val="Normal"/>
      </w:pPr>
      <w:r>
        <w:t>价以及是否具有持</w:t>
      </w:r>
    </w:p>
    <w:p>
      <w:pPr>
        <w:pStyle w:val="Normal"/>
      </w:pPr>
      <w:r>
        <w:t>影响力等</w:t>
      </w:r>
    </w:p>
    <w:p>
      <w:pPr>
        <w:pStyle w:val="Normal"/>
      </w:pPr>
      <w:r>
        <w:t>。经过</w:t>
      </w:r>
    </w:p>
    <w:p>
      <w:pPr>
        <w:pStyle w:val="Normal"/>
      </w:pPr>
      <w:r>
        <w:t>权 人</w:t>
      </w:r>
    </w:p>
    <w:p>
      <w:pPr>
        <w:pStyle w:val="Normal"/>
      </w:pPr>
      <w:r>
        <w:t>, 已经</w:t>
      </w:r>
    </w:p>
    <w:p>
      <w:pPr>
        <w:pStyle w:val="Normal"/>
      </w:pPr>
      <w:r>
        <w:t>发挥区</w:t>
      </w:r>
    </w:p>
    <w:p>
      <w:pPr>
        <w:pStyle w:val="Normal"/>
      </w:pPr>
      <w:r>
        <w:t>品 源作</w:t>
      </w:r>
    </w:p>
    <w:p>
      <w:pPr>
        <w:pStyle w:val="Normal"/>
      </w:pPr>
      <w:r>
        <w:t>影名称, 可以</w:t>
      </w:r>
    </w:p>
    <w:p>
      <w:pPr>
        <w:pStyle w:val="Normal"/>
      </w:pPr>
      <w:r>
        <w:t>定为具有一定影响</w:t>
      </w:r>
    </w:p>
    <w:p>
      <w:pPr>
        <w:pStyle w:val="Normal"/>
      </w:pPr>
      <w:r>
        <w:t>业</w:t>
      </w:r>
    </w:p>
    <w:p>
      <w:pPr>
        <w:pStyle w:val="Normal"/>
      </w:pPr>
      <w:r>
        <w:t>。</w:t>
      </w:r>
    </w:p>
    <w:p>
      <w:pPr>
        <w:pStyle w:val="Normal"/>
      </w:pPr>
      <w:r>
        <w:t>之</w:t>
      </w:r>
    </w:p>
    <w:p>
      <w:pPr>
        <w:pStyle w:val="Normal"/>
      </w:pPr>
      <w:r>
        <w:t>于, 蓝</w:t>
      </w:r>
    </w:p>
    <w:p>
      <w:pPr>
        <w:pStyle w:val="Normal"/>
      </w:pPr>
      <w:r>
        <w:t>公司</w:t>
      </w:r>
    </w:p>
    <w:p>
      <w:pPr>
        <w:pStyle w:val="Normal"/>
      </w:pPr>
      <w:r>
        <w:t>涉</w:t>
      </w:r>
    </w:p>
    <w:p>
      <w:pPr>
        <w:pStyle w:val="Normal"/>
      </w:pPr>
      <w:r>
        <w:t>影经</w:t>
      </w:r>
    </w:p>
    <w:p>
      <w:pPr>
        <w:pStyle w:val="Normal"/>
      </w:pPr>
      <w:r>
        <w:t>名称为《汽</w:t>
      </w:r>
    </w:p>
    <w:p>
      <w:pPr>
        <w:pStyle w:val="Normal"/>
      </w:pPr>
      <w:r>
        <w:t>人 动员》, 影片</w:t>
      </w:r>
    </w:p>
    <w:p>
      <w:pPr>
        <w:pStyle w:val="Normal"/>
      </w:pPr>
      <w:r>
        <w:t>名称亦</w:t>
      </w:r>
    </w:p>
    <w:p>
      <w:pPr>
        <w:pStyle w:val="Normal"/>
      </w:pPr>
      <w:r>
        <w:t>是《汽 人 动员》。 该</w:t>
      </w:r>
    </w:p>
    <w:p>
      <w:pPr>
        <w:pStyle w:val="Normal"/>
      </w:pPr>
      <w:r>
        <w:t>影海报中, “人”字被轮</w:t>
      </w:r>
    </w:p>
    <w:p>
      <w:pPr>
        <w:pStyle w:val="Normal"/>
      </w:pPr>
      <w:r>
        <w:t>遮挡, 遮挡</w:t>
      </w:r>
    </w:p>
    <w:p>
      <w:pPr>
        <w:pStyle w:val="Normal"/>
      </w:pPr>
      <w:r>
        <w:t>之后该 影名称</w:t>
      </w:r>
    </w:p>
    <w:p>
      <w:pPr>
        <w:pStyle w:val="Normal"/>
      </w:pPr>
      <w:r>
        <w:t>觉效</w:t>
      </w:r>
    </w:p>
    <w:p>
      <w:pPr>
        <w:pStyle w:val="Normal"/>
      </w:pPr>
      <w:r>
        <w:t>变成了《汽</w:t>
      </w:r>
    </w:p>
    <w:p>
      <w:pPr>
        <w:pStyle w:val="Normal"/>
      </w:pPr>
      <w:r>
        <w:t>动员》。原告主 , 被告</w:t>
      </w:r>
    </w:p>
    <w:p>
      <w:pPr>
        <w:pStyle w:val="Normal"/>
      </w:pPr>
      <w:r>
        <w:t>《汽 人 动员》 《汽</w:t>
      </w:r>
    </w:p>
    <w:p>
      <w:pPr>
        <w:pStyle w:val="Normal"/>
      </w:pPr>
      <w:r>
        <w:t>动员》</w:t>
      </w:r>
    </w:p>
    <w:p>
      <w:pPr>
        <w:pStyle w:val="Normal"/>
      </w:pPr>
      <w:r>
        <w:t>成不正当竞争。</w:t>
      </w:r>
    </w:p>
    <w:p>
      <w:pPr>
        <w:pStyle w:val="Normal"/>
      </w:pPr>
      <w:r>
        <w:t>决</w:t>
      </w:r>
    </w:p>
    <w:p>
      <w:pPr>
        <w:pStyle w:val="Normal"/>
      </w:pPr>
      <w:r>
        <w:t>对被告</w:t>
      </w:r>
    </w:p>
    <w:p>
      <w:pPr>
        <w:pStyle w:val="Normal"/>
      </w:pPr>
      <w:r>
        <w:t>行为进行了细致</w:t>
      </w:r>
    </w:p>
    <w:p>
      <w:pPr>
        <w:pStyle w:val="Normal"/>
      </w:pPr>
      <w:r>
        <w:t>分</w:t>
      </w:r>
    </w:p>
    <w:p>
      <w:pPr>
        <w:pStyle w:val="Normal"/>
      </w:pPr>
      <w:r>
        <w:t>, 明确了</w:t>
      </w:r>
    </w:p>
    <w:p>
      <w:pPr>
        <w:pStyle w:val="Normal"/>
      </w:pPr>
      <w:r>
        <w:t>影名称</w:t>
      </w:r>
    </w:p>
    <w:p>
      <w:pPr>
        <w:pStyle w:val="Normal"/>
      </w:pPr>
      <w:r>
        <w:t>成近</w:t>
      </w:r>
    </w:p>
    <w:p>
      <w:pPr>
        <w:pStyle w:val="Normal"/>
      </w:pPr>
      <w:r>
        <w:t>。</w:t>
      </w:r>
    </w:p>
    <w:p>
      <w:pPr>
        <w:pStyle w:val="Normal"/>
      </w:pPr>
      <w:r>
        <w:bookmarkStart w:id="165" w:name="p165"/>
        <w:t/>
        <w:bookmarkEnd w:id="165"/>
        <w:t>影</w:t>
      </w:r>
    </w:p>
    <w:p>
      <w:pPr>
        <w:pStyle w:val="Normal"/>
      </w:pPr>
      <w:r>
        <w:t>名称通常较短, 不同制片 拍摄相同题材 影</w:t>
      </w:r>
    </w:p>
    <w:p>
      <w:pPr>
        <w:pStyle w:val="Normal"/>
      </w:pPr>
      <w:r>
        <w:t xml:space="preserve">较为常见, </w:t>
      </w:r>
    </w:p>
    <w:p>
      <w:pPr>
        <w:pStyle w:val="Normal"/>
      </w:pPr>
      <w:r>
        <w:t>故应合</w:t>
      </w:r>
    </w:p>
    <w:p>
      <w:pPr>
        <w:pStyle w:val="Normal"/>
      </w:pPr>
      <w:r>
        <w:t>定 成知名 品</w:t>
      </w:r>
    </w:p>
    <w:p>
      <w:pPr>
        <w:pStyle w:val="Normal"/>
      </w:pPr>
      <w:r>
        <w:t>有名称</w:t>
      </w:r>
    </w:p>
    <w:p>
      <w:pPr>
        <w:pStyle w:val="Normal"/>
      </w:pPr>
      <w:r>
        <w:t>影名称 护范</w:t>
      </w:r>
    </w:p>
    <w:p>
      <w:pPr>
        <w:pStyle w:val="Normal"/>
      </w:pPr>
      <w:r>
        <w:t>, 否则会</w:t>
      </w:r>
    </w:p>
    <w:p>
      <w:pPr>
        <w:pStyle w:val="Normal"/>
      </w:pPr>
      <w:r>
        <w:t>占公有领</w:t>
      </w:r>
    </w:p>
    <w:p>
      <w:pPr>
        <w:pStyle w:val="Normal"/>
      </w:pPr>
      <w:r>
        <w:t>源。蓝</w:t>
      </w:r>
    </w:p>
    <w:p>
      <w:pPr>
        <w:pStyle w:val="Normal"/>
      </w:pPr>
      <w:r>
        <w:t>公司以《汽 人</w:t>
      </w:r>
    </w:p>
    <w:p>
      <w:pPr>
        <w:pStyle w:val="Normal"/>
      </w:pPr>
      <w:r>
        <w:t>动员》作为</w:t>
      </w:r>
    </w:p>
    <w:p>
      <w:pPr>
        <w:pStyle w:val="Normal"/>
      </w:pPr>
      <w:r>
        <w:t xml:space="preserve">影名称, </w:t>
      </w:r>
    </w:p>
    <w:p>
      <w:pPr>
        <w:pStyle w:val="Normal"/>
      </w:pPr>
      <w:r>
        <w:t>不会</w:t>
      </w:r>
    </w:p>
    <w:p>
      <w:pPr>
        <w:pStyle w:val="Normal"/>
      </w:pPr>
      <w:r>
        <w:t>导公众, 不</w:t>
      </w:r>
    </w:p>
    <w:p>
      <w:pPr>
        <w:pStyle w:val="Normal"/>
      </w:pPr>
      <w:r>
        <w:t>成不正当竞争。</w:t>
      </w:r>
    </w:p>
    <w:p>
      <w:pPr>
        <w:pStyle w:val="Normal"/>
      </w:pPr>
      <w:r>
        <w:t>《汽</w:t>
      </w:r>
    </w:p>
    <w:p>
      <w:pPr>
        <w:pStyle w:val="Normal"/>
      </w:pPr>
      <w:r>
        <w:t>人 动员》</w:t>
      </w:r>
    </w:p>
    <w:p>
      <w:pPr>
        <w:pStyle w:val="Normal"/>
      </w:pPr>
      <w:r>
        <w:t>宣传海报</w:t>
      </w:r>
    </w:p>
    <w:p>
      <w:pPr>
        <w:pStyle w:val="Normal"/>
      </w:pPr>
      <w:r>
        <w:t>中, “人”字被轮</w:t>
      </w:r>
    </w:p>
    <w:p>
      <w:pPr>
        <w:pStyle w:val="Normal"/>
      </w:pPr>
      <w:r>
        <w:t>遮挡, 遮挡之后该 影名称</w:t>
      </w:r>
    </w:p>
    <w:p>
      <w:pPr>
        <w:pStyle w:val="Normal"/>
      </w:pPr>
      <w:r>
        <w:t>觉效</w:t>
      </w:r>
    </w:p>
    <w:p>
      <w:pPr>
        <w:pStyle w:val="Normal"/>
      </w:pPr>
      <w:r>
        <w:t>变成了</w:t>
      </w:r>
    </w:p>
    <w:p>
      <w:pPr>
        <w:pStyle w:val="Normal"/>
      </w:pPr>
      <w:r>
        <w:t>《汽</w:t>
      </w:r>
    </w:p>
    <w:p>
      <w:pPr>
        <w:pStyle w:val="Normal"/>
      </w:pPr>
      <w:r>
        <w:t>动员》。 《汽</w:t>
      </w:r>
    </w:p>
    <w:p>
      <w:pPr>
        <w:pStyle w:val="Normal"/>
      </w:pPr>
      <w:r>
        <w:t>动员》和《</w:t>
      </w:r>
    </w:p>
    <w:p>
      <w:pPr>
        <w:pStyle w:val="Normal"/>
      </w:pPr>
      <w:r>
        <w:t>动员》仅一字之差, 容</w:t>
      </w:r>
    </w:p>
    <w:p>
      <w:pPr>
        <w:pStyle w:val="Normal"/>
      </w:pPr>
      <w:r>
        <w:t>易导致相关公众</w:t>
      </w:r>
    </w:p>
    <w:p>
      <w:pPr>
        <w:pStyle w:val="Normal"/>
      </w:pPr>
      <w:r>
        <w:t>。故被告蓝</w:t>
      </w:r>
    </w:p>
    <w:p>
      <w:pPr>
        <w:pStyle w:val="Normal"/>
      </w:pPr>
      <w:r>
        <w:t>公司、基</w:t>
      </w:r>
    </w:p>
    <w:p>
      <w:pPr>
        <w:pStyle w:val="Normal"/>
      </w:pPr>
      <w:r>
        <w:t>公司</w:t>
      </w:r>
    </w:p>
    <w:p>
      <w:pPr>
        <w:pStyle w:val="Normal"/>
      </w:pPr>
      <w:r>
        <w:t>涉</w:t>
      </w:r>
    </w:p>
    <w:p>
      <w:pPr>
        <w:pStyle w:val="Normal"/>
      </w:pPr>
      <w:r>
        <w:t>海报中</w:t>
      </w:r>
    </w:p>
    <w:p>
      <w:pPr>
        <w:pStyle w:val="Normal"/>
      </w:pPr>
      <w:r>
        <w:t>影名称 方</w:t>
      </w:r>
    </w:p>
    <w:p>
      <w:pPr>
        <w:pStyle w:val="Normal"/>
      </w:pPr>
      <w:r>
        <w:t xml:space="preserve">, </w:t>
      </w:r>
    </w:p>
    <w:p>
      <w:pPr>
        <w:pStyle w:val="Normal"/>
      </w:pPr>
      <w:r>
        <w:t>成不正当竞争。</w:t>
      </w:r>
    </w:p>
    <w:p>
      <w:pPr>
        <w:pStyle w:val="Normal"/>
      </w:pPr>
      <w:r>
        <w:t>人: 上海市浦东新区人民法</w:t>
      </w:r>
    </w:p>
    <w:p>
      <w:pPr>
        <w:pStyle w:val="0 Block"/>
      </w:pPr>
    </w:p>
    <w:p>
      <w:pPr>
        <w:pStyle w:val="Normal"/>
      </w:pPr>
      <w:r>
        <w:t>邵勋</w:t>
      </w:r>
    </w:p>
    <w:p>
      <w:pPr>
        <w:pStyle w:val="Normal"/>
      </w:pPr>
      <w:r>
        <w:t>35卡通</w:t>
      </w:r>
    </w:p>
    <w:p>
      <w:pPr>
        <w:pStyle w:val="Normal"/>
      </w:pPr>
      <w:r>
        <w:t>作品</w:t>
      </w:r>
    </w:p>
    <w:p>
      <w:pPr>
        <w:pStyle w:val="Normal"/>
      </w:pPr>
      <w:r>
        <w:t>实质</w:t>
      </w:r>
    </w:p>
    <w:p>
      <w:pPr>
        <w:pStyle w:val="Normal"/>
      </w:pPr>
      <w:r>
        <w:t>相</w:t>
      </w:r>
    </w:p>
    <w:p>
      <w:pPr>
        <w:pStyle w:val="Normal"/>
      </w:pPr>
      <w:r>
        <w:t>比对</w:t>
      </w:r>
    </w:p>
    <w:p>
      <w:pPr>
        <w:pStyle w:val="Normal"/>
      </w:pPr>
      <w:r>
        <w:t>则</w:t>
      </w:r>
    </w:p>
    <w:p>
      <w:pPr>
        <w:pStyle w:val="Normal"/>
      </w:pPr>
      <w:r>
        <w:t>——北京小明文化发展有 责任公司诉</w:t>
      </w:r>
    </w:p>
    <w:p>
      <w:pPr>
        <w:pStyle w:val="Normal"/>
      </w:pPr>
      <w:r>
        <w:t>一企业 (中国)</w:t>
      </w:r>
    </w:p>
    <w:p>
      <w:pPr>
        <w:pStyle w:val="Normal"/>
      </w:pPr>
      <w:r>
        <w:t>有</w:t>
      </w:r>
    </w:p>
    <w:p>
      <w:pPr>
        <w:pStyle w:val="Normal"/>
      </w:pPr>
      <w:r>
        <w:t>公司等 害著作权及不正当竞争</w:t>
      </w:r>
    </w:p>
    <w:p>
      <w:pPr>
        <w:pStyle w:val="Normal"/>
      </w:pPr>
      <w:r>
        <w:t>【 件基</w:t>
      </w:r>
    </w:p>
    <w:p>
      <w:pPr>
        <w:pStyle w:val="Normal"/>
      </w:pPr>
      <w:r>
        <w:t>息】</w:t>
      </w:r>
    </w:p>
    <w:p>
      <w:pPr>
        <w:pStyle w:val="Normal"/>
      </w:pPr>
      <w:r>
        <w:t>1. 裁 书字号</w:t>
      </w:r>
    </w:p>
    <w:p>
      <w:pPr>
        <w:pStyle w:val="Normal"/>
      </w:pPr>
      <w:r>
        <w:t>北京知 产权法 (2016) 京73民终1078号民事 决书</w:t>
      </w:r>
    </w:p>
    <w:p>
      <w:pPr>
        <w:pStyle w:val="Normal"/>
      </w:pPr>
      <w:r>
        <w:t>2. 由: 害著作权及不正当竞争 纷</w:t>
      </w:r>
    </w:p>
    <w:p>
      <w:pPr>
        <w:pStyle w:val="Normal"/>
      </w:pPr>
      <w:r>
        <w:t>3. 当事人</w:t>
      </w:r>
    </w:p>
    <w:p>
      <w:pPr>
        <w:pStyle w:val="Normal"/>
      </w:pPr>
      <w:r>
        <w:t>原告 (上诉人): 北京小明文化发展有 责任公司 (以下简称小明</w:t>
      </w:r>
    </w:p>
    <w:p>
      <w:pPr>
        <w:pStyle w:val="Normal"/>
      </w:pPr>
      <w:r>
        <w:t>公司)</w:t>
      </w:r>
    </w:p>
    <w:p>
      <w:pPr>
        <w:pStyle w:val="Normal"/>
      </w:pPr>
      <w:r>
        <w:bookmarkStart w:id="166" w:name="p166"/>
        <w:t/>
        <w:bookmarkEnd w:id="166"/>
        <w:t>被告 (上诉人): 一企业 (中国) 有</w:t>
      </w:r>
    </w:p>
    <w:p>
      <w:pPr>
        <w:pStyle w:val="Normal"/>
      </w:pPr>
      <w:r>
        <w:t>公司 (以下简称</w:t>
      </w:r>
    </w:p>
    <w:p>
      <w:pPr>
        <w:pStyle w:val="Normal"/>
      </w:pPr>
      <w:r>
        <w:t>一</w:t>
      </w:r>
    </w:p>
    <w:p>
      <w:pPr>
        <w:pStyle w:val="Normal"/>
      </w:pPr>
      <w:r>
        <w:t>公司)、河南 一企业有 公司 (以下简称河南</w:t>
      </w:r>
    </w:p>
    <w:p>
      <w:pPr>
        <w:pStyle w:val="Normal"/>
      </w:pPr>
      <w:r>
        <w:t>一公司)</w:t>
      </w:r>
    </w:p>
    <w:p>
      <w:pPr>
        <w:pStyle w:val="Normal"/>
      </w:pPr>
      <w:r>
        <w:t>被告: 北京</w:t>
      </w:r>
    </w:p>
    <w:p>
      <w:pPr>
        <w:pStyle w:val="Normal"/>
      </w:pPr>
      <w:r>
        <w:t>市发连锁股份有</w:t>
      </w:r>
    </w:p>
    <w:p>
      <w:pPr>
        <w:pStyle w:val="Normal"/>
      </w:pPr>
      <w:r>
        <w:t>公司 (以下简称 市发公司)</w:t>
      </w:r>
    </w:p>
    <w:p>
      <w:pPr>
        <w:pStyle w:val="Normal"/>
      </w:pPr>
      <w:r>
        <w:t>【基</w:t>
      </w:r>
    </w:p>
    <w:p>
      <w:pPr>
        <w:pStyle w:val="Normal"/>
      </w:pPr>
      <w:r>
        <w:t>】</w:t>
      </w:r>
    </w:p>
    <w:p>
      <w:pPr>
        <w:pStyle w:val="Normal"/>
      </w:pPr>
      <w:r>
        <w:t>小明公司向一审北京市海淀区人民法</w:t>
      </w:r>
    </w:p>
    <w:p>
      <w:pPr>
        <w:pStyle w:val="Normal"/>
      </w:pPr>
      <w:r>
        <w:t xml:space="preserve">起诉, </w:t>
      </w:r>
    </w:p>
    <w:p>
      <w:pPr>
        <w:pStyle w:val="Normal"/>
      </w:pPr>
      <w:r>
        <w:t>为</w:t>
      </w:r>
    </w:p>
    <w:p>
      <w:pPr>
        <w:pStyle w:val="Normal"/>
      </w:pPr>
      <w:r>
        <w:t>一公司授权</w:t>
      </w:r>
    </w:p>
    <w:p>
      <w:pPr>
        <w:pStyle w:val="Normal"/>
      </w:pPr>
      <w:r>
        <w:t>河南</w:t>
      </w:r>
    </w:p>
    <w:p>
      <w:pPr>
        <w:pStyle w:val="Normal"/>
      </w:pPr>
      <w:r>
        <w:t>一公司制造、</w:t>
      </w:r>
    </w:p>
    <w:p>
      <w:pPr>
        <w:pStyle w:val="Normal"/>
      </w:pPr>
      <w:r>
        <w:t>市发公司销售</w:t>
      </w:r>
    </w:p>
    <w:p>
      <w:pPr>
        <w:pStyle w:val="Normal"/>
      </w:pPr>
      <w:r>
        <w:t xml:space="preserve">“小茗同学” </w:t>
      </w:r>
    </w:p>
    <w:p>
      <w:pPr>
        <w:pStyle w:val="Normal"/>
      </w:pPr>
      <w:r>
        <w:t>泡茶产品</w:t>
      </w:r>
    </w:p>
    <w:p>
      <w:pPr>
        <w:pStyle w:val="Normal"/>
      </w:pPr>
      <w:r>
        <w:t>包装完</w:t>
      </w:r>
    </w:p>
    <w:p>
      <w:pPr>
        <w:pStyle w:val="Normal"/>
      </w:pPr>
      <w:r>
        <w:t>是“小明”卡通</w:t>
      </w:r>
    </w:p>
    <w:p>
      <w:pPr>
        <w:pStyle w:val="Normal"/>
      </w:pPr>
      <w:r>
        <w:t>简单变</w:t>
      </w:r>
    </w:p>
    <w:p>
      <w:pPr>
        <w:pStyle w:val="Normal"/>
      </w:pPr>
      <w:r>
        <w:t xml:space="preserve">, </w:t>
      </w:r>
    </w:p>
    <w:p>
      <w:pPr>
        <w:pStyle w:val="Normal"/>
      </w:pPr>
      <w:r>
        <w:t>公众</w:t>
      </w:r>
    </w:p>
    <w:p>
      <w:pPr>
        <w:pStyle w:val="Normal"/>
      </w:pPr>
      <w:r>
        <w:t>为是小明公</w:t>
      </w:r>
    </w:p>
    <w:p>
      <w:pPr>
        <w:pStyle w:val="Normal"/>
      </w:pPr>
      <w:r>
        <w:t>司授权进行</w:t>
      </w:r>
    </w:p>
    <w:p>
      <w:pPr>
        <w:pStyle w:val="Normal"/>
      </w:pPr>
      <w:r>
        <w:t>产</w:t>
      </w:r>
    </w:p>
    <w:p>
      <w:pPr>
        <w:pStyle w:val="Normal"/>
      </w:pPr>
      <w:r>
        <w:t>产品, 该行为</w:t>
      </w:r>
    </w:p>
    <w:p>
      <w:pPr>
        <w:pStyle w:val="Normal"/>
      </w:pPr>
      <w:r>
        <w:t>“小明”卡通</w:t>
      </w:r>
    </w:p>
    <w:p>
      <w:pPr>
        <w:pStyle w:val="Normal"/>
      </w:pPr>
      <w:r>
        <w:t>著作权、</w:t>
      </w:r>
    </w:p>
    <w:p>
      <w:pPr>
        <w:pStyle w:val="Normal"/>
      </w:pPr>
      <w:r>
        <w:t>成不正当竞争。</w:t>
      </w:r>
    </w:p>
    <w:p>
      <w:pPr>
        <w:pStyle w:val="Normal"/>
      </w:pPr>
      <w:r>
        <w:t>一审法</w:t>
      </w:r>
    </w:p>
    <w:p>
      <w:pPr>
        <w:pStyle w:val="Normal"/>
      </w:pPr>
      <w:r>
        <w:t>经审</w:t>
      </w:r>
    </w:p>
    <w:p>
      <w:pPr>
        <w:pStyle w:val="Normal"/>
      </w:pPr>
      <w:r>
        <w:t>定</w:t>
      </w:r>
    </w:p>
    <w:p>
      <w:pPr>
        <w:pStyle w:val="Normal"/>
      </w:pPr>
      <w:r>
        <w:t xml:space="preserve">著作权成立, </w:t>
      </w:r>
    </w:p>
    <w:p>
      <w:pPr>
        <w:pStyle w:val="Normal"/>
      </w:pPr>
      <w:r>
        <w:t>决</w:t>
      </w:r>
    </w:p>
    <w:p>
      <w:pPr>
        <w:pStyle w:val="Normal"/>
      </w:pPr>
      <w:r>
        <w:t>一公司、河南</w:t>
      </w:r>
    </w:p>
    <w:p>
      <w:pPr>
        <w:pStyle w:val="Normal"/>
      </w:pPr>
      <w:r>
        <w:t>一</w:t>
      </w:r>
    </w:p>
    <w:p>
      <w:pPr>
        <w:pStyle w:val="Normal"/>
      </w:pPr>
      <w:r>
        <w:t>公司、 市发公司</w:t>
      </w:r>
    </w:p>
    <w:p>
      <w:pPr>
        <w:pStyle w:val="Normal"/>
      </w:pPr>
      <w:r>
        <w:t>止 权并</w:t>
      </w:r>
    </w:p>
    <w:p>
      <w:pPr>
        <w:pStyle w:val="Normal"/>
      </w:pPr>
      <w:r>
        <w:t>小明公司经济损 50万</w:t>
      </w:r>
    </w:p>
    <w:p>
      <w:pPr>
        <w:pStyle w:val="Normal"/>
      </w:pPr>
      <w:r>
        <w:t>及诉</w:t>
      </w:r>
    </w:p>
    <w:p>
      <w:pPr>
        <w:pStyle w:val="Normal"/>
      </w:pPr>
      <w:r>
        <w:t>合</w:t>
      </w:r>
    </w:p>
    <w:p>
      <w:pPr>
        <w:pStyle w:val="Normal"/>
      </w:pPr>
      <w:r>
        <w:t>支出2070 。</w:t>
      </w:r>
    </w:p>
    <w:p>
      <w:pPr>
        <w:pStyle w:val="Normal"/>
      </w:pPr>
      <w:r>
        <w:t>一审 决后, 小明公司上诉请求</w:t>
      </w:r>
    </w:p>
    <w:p>
      <w:pPr>
        <w:pStyle w:val="Normal"/>
      </w:pPr>
      <w:r>
        <w:t>令经济损 及合</w:t>
      </w:r>
    </w:p>
    <w:p>
      <w:pPr>
        <w:pStyle w:val="Normal"/>
      </w:pPr>
      <w:r>
        <w:t>支出分</w:t>
      </w:r>
    </w:p>
    <w:p>
      <w:pPr>
        <w:pStyle w:val="Normal"/>
      </w:pPr>
      <w:r>
        <w:t xml:space="preserve">加为2000万 和10225 ; </w:t>
      </w:r>
    </w:p>
    <w:p>
      <w:pPr>
        <w:pStyle w:val="Normal"/>
      </w:pPr>
      <w:r>
        <w:t>一公司及河南 一公司则上诉</w:t>
      </w:r>
    </w:p>
    <w:p>
      <w:pPr>
        <w:pStyle w:val="Normal"/>
      </w:pPr>
      <w:r>
        <w:t>为“小茗</w:t>
      </w:r>
    </w:p>
    <w:p>
      <w:pPr>
        <w:pStyle w:val="Normal"/>
      </w:pPr>
      <w:r>
        <w:t>同学”卡通</w:t>
      </w:r>
    </w:p>
    <w:p>
      <w:pPr>
        <w:pStyle w:val="Normal"/>
      </w:pPr>
      <w:r>
        <w:t>与“小明”卡通</w:t>
      </w:r>
    </w:p>
    <w:p>
      <w:pPr>
        <w:pStyle w:val="Normal"/>
      </w:pPr>
      <w:r>
        <w:t xml:space="preserve">成实质 相 , </w:t>
      </w:r>
    </w:p>
    <w:p>
      <w:pPr>
        <w:pStyle w:val="Normal"/>
      </w:pPr>
      <w:r>
        <w:t>权不成</w:t>
      </w:r>
    </w:p>
    <w:p>
      <w:pPr>
        <w:pStyle w:val="Normal"/>
      </w:pPr>
      <w:r>
        <w:t>立。</w:t>
      </w:r>
    </w:p>
    <w:p>
      <w:pPr>
        <w:pStyle w:val="Normal"/>
      </w:pPr>
      <w:r>
        <w:t>【 件</w:t>
      </w:r>
    </w:p>
    <w:p>
      <w:pPr>
        <w:pStyle w:val="Normal"/>
      </w:pPr>
      <w:r>
        <w:t>】</w:t>
      </w:r>
    </w:p>
    <w:p>
      <w:pPr>
        <w:pStyle w:val="Normal"/>
      </w:pPr>
      <w:r>
        <w:t>1. 小明公司</w:t>
      </w:r>
    </w:p>
    <w:p>
      <w:pPr>
        <w:pStyle w:val="Normal"/>
      </w:pPr>
      <w:r>
        <w:t>二审 间</w:t>
      </w:r>
    </w:p>
    <w:p>
      <w:pPr>
        <w:pStyle w:val="Normal"/>
      </w:pPr>
      <w:r>
        <w:t>加诉</w:t>
      </w:r>
    </w:p>
    <w:p>
      <w:pPr>
        <w:pStyle w:val="Normal"/>
      </w:pPr>
      <w:r>
        <w:t>请求</w:t>
      </w:r>
    </w:p>
    <w:p>
      <w:pPr>
        <w:pStyle w:val="Normal"/>
      </w:pPr>
      <w:r>
        <w:t>方 ; 2. 一公</w:t>
      </w:r>
    </w:p>
    <w:p>
      <w:pPr>
        <w:pStyle w:val="Normal"/>
      </w:pPr>
      <w:r>
        <w:t>司、河南 一公司</w:t>
      </w:r>
    </w:p>
    <w:p>
      <w:pPr>
        <w:pStyle w:val="Normal"/>
      </w:pPr>
      <w:r>
        <w:t xml:space="preserve">“小茗同学” </w:t>
      </w:r>
    </w:p>
    <w:p>
      <w:pPr>
        <w:pStyle w:val="Normal"/>
      </w:pPr>
      <w:r>
        <w:t>泡茶产品</w:t>
      </w:r>
    </w:p>
    <w:p>
      <w:pPr>
        <w:pStyle w:val="Normal"/>
      </w:pPr>
      <w:r>
        <w:t>包装是否 成对于</w:t>
      </w:r>
    </w:p>
    <w:p>
      <w:pPr>
        <w:pStyle w:val="Normal"/>
      </w:pPr>
      <w:r>
        <w:t>小明公司“小明”卡通</w:t>
      </w:r>
    </w:p>
    <w:p>
      <w:pPr>
        <w:pStyle w:val="Normal"/>
      </w:pPr>
      <w:r>
        <w:t>著作权</w:t>
      </w:r>
    </w:p>
    <w:p>
      <w:pPr>
        <w:pStyle w:val="Normal"/>
      </w:pPr>
      <w:r>
        <w:t>; 3. 一公司、河南 一公</w:t>
      </w:r>
    </w:p>
    <w:p>
      <w:pPr>
        <w:pStyle w:val="Normal"/>
      </w:pPr>
      <w:r>
        <w:t>司 涉 行为是否</w:t>
      </w:r>
    </w:p>
    <w:p>
      <w:pPr>
        <w:pStyle w:val="Normal"/>
      </w:pPr>
      <w:r>
        <w:t>成不正当竞争。</w:t>
      </w:r>
    </w:p>
    <w:p>
      <w:pPr>
        <w:pStyle w:val="Normal"/>
      </w:pPr>
      <w:r>
        <w:t>【法 裁</w:t>
      </w:r>
    </w:p>
    <w:p>
      <w:pPr>
        <w:pStyle w:val="Normal"/>
      </w:pPr>
      <w:r>
        <w:t>旨】</w:t>
      </w:r>
    </w:p>
    <w:p>
      <w:pPr>
        <w:pStyle w:val="Normal"/>
      </w:pPr>
      <w:r>
        <w:t>北京市海淀区人民法</w:t>
      </w:r>
    </w:p>
    <w:p>
      <w:pPr>
        <w:pStyle w:val="Normal"/>
      </w:pPr>
      <w:r>
        <w:t>经审</w:t>
      </w:r>
    </w:p>
    <w:p>
      <w:pPr>
        <w:pStyle w:val="Normal"/>
      </w:pPr>
      <w:r>
        <w:t>为: 小明公司享有</w:t>
      </w:r>
    </w:p>
    <w:p>
      <w:pPr>
        <w:pStyle w:val="Normal"/>
      </w:pPr>
      <w:r>
        <w:t>列</w:t>
      </w:r>
    </w:p>
    <w:p>
      <w:pPr>
        <w:pStyle w:val="Normal"/>
      </w:pPr>
      <w:r>
        <w:t>作品</w:t>
      </w:r>
    </w:p>
    <w:p>
      <w:pPr>
        <w:pStyle w:val="Normal"/>
      </w:pPr>
      <w:r>
        <w:t>《小明》</w:t>
      </w:r>
    </w:p>
    <w:p>
      <w:pPr>
        <w:pStyle w:val="Normal"/>
      </w:pPr>
      <w:r>
        <w:t>著作权, 其合法权</w:t>
      </w:r>
    </w:p>
    <w:p>
      <w:pPr>
        <w:pStyle w:val="Normal"/>
      </w:pPr>
      <w:r>
        <w:t>不</w:t>
      </w:r>
    </w:p>
    <w:p>
      <w:pPr>
        <w:pStyle w:val="Normal"/>
      </w:pPr>
      <w:r>
        <w:t>。根据双方提交</w:t>
      </w:r>
    </w:p>
    <w:p>
      <w:pPr>
        <w:pStyle w:val="Normal"/>
      </w:pPr>
      <w:r>
        <w:t>据, 可</w:t>
      </w:r>
    </w:p>
    <w:p>
      <w:pPr>
        <w:pStyle w:val="Normal"/>
      </w:pPr>
      <w:r>
        <w:bookmarkStart w:id="167" w:name="p167"/>
        <w:t/>
        <w:bookmarkEnd w:id="167"/>
        <w:t>以</w:t>
      </w:r>
    </w:p>
    <w:p>
      <w:pPr>
        <w:pStyle w:val="Normal"/>
      </w:pPr>
      <w:r>
        <w:t>定涉</w:t>
      </w:r>
    </w:p>
    <w:p>
      <w:pPr>
        <w:pStyle w:val="Normal"/>
      </w:pPr>
      <w:r>
        <w:t>产品</w:t>
      </w:r>
    </w:p>
    <w:p>
      <w:pPr>
        <w:pStyle w:val="Normal"/>
      </w:pPr>
      <w:r>
        <w:t>包装 设计过程中, 相关人员接</w:t>
      </w:r>
    </w:p>
    <w:p>
      <w:pPr>
        <w:pStyle w:val="Normal"/>
      </w:pPr>
      <w:r>
        <w:t>小明公司</w:t>
      </w:r>
    </w:p>
    <w:p>
      <w:pPr>
        <w:pStyle w:val="Normal"/>
      </w:pPr>
      <w:r>
        <w:t>列</w:t>
      </w:r>
    </w:p>
    <w:p>
      <w:pPr>
        <w:pStyle w:val="Normal"/>
      </w:pPr>
      <w:r>
        <w:t>作品《小明》。经比对, “小茗同学”卡通</w:t>
      </w:r>
    </w:p>
    <w:p>
      <w:pPr>
        <w:pStyle w:val="Normal"/>
      </w:pPr>
      <w:r>
        <w:t>与“小明”卡</w:t>
      </w:r>
    </w:p>
    <w:p>
      <w:pPr>
        <w:pStyle w:val="Normal"/>
      </w:pPr>
      <w:r>
        <w:t>通</w:t>
      </w:r>
    </w:p>
    <w:p>
      <w:pPr>
        <w:pStyle w:val="Normal"/>
      </w:pPr>
      <w:r>
        <w:t>成实质</w:t>
      </w:r>
    </w:p>
    <w:p>
      <w:pPr>
        <w:pStyle w:val="Normal"/>
      </w:pPr>
      <w:r>
        <w:t>相 。</w:t>
      </w:r>
    </w:p>
    <w:p>
      <w:pPr>
        <w:pStyle w:val="Normal"/>
      </w:pPr>
      <w:r>
        <w:t>此, 将涉</w:t>
      </w:r>
    </w:p>
    <w:p>
      <w:pPr>
        <w:pStyle w:val="Normal"/>
      </w:pPr>
      <w:r>
        <w:t>产品</w:t>
      </w:r>
    </w:p>
    <w:p>
      <w:pPr>
        <w:pStyle w:val="Normal"/>
      </w:pPr>
      <w:r>
        <w:t>包装 于</w:t>
      </w:r>
    </w:p>
    <w:p>
      <w:pPr>
        <w:pStyle w:val="Normal"/>
      </w:pPr>
      <w:r>
        <w:t>产、宣传等</w:t>
      </w:r>
    </w:p>
    <w:p>
      <w:pPr>
        <w:pStyle w:val="Normal"/>
      </w:pPr>
      <w:r>
        <w:t>经营行为</w:t>
      </w:r>
    </w:p>
    <w:p>
      <w:pPr>
        <w:pStyle w:val="Normal"/>
      </w:pPr>
      <w:r>
        <w:t>成 权, 一公司作为该包装 权</w:t>
      </w:r>
    </w:p>
    <w:p>
      <w:pPr>
        <w:pStyle w:val="Normal"/>
      </w:pPr>
      <w:r>
        <w:t>人, 应承担 止</w:t>
      </w:r>
    </w:p>
    <w:p>
      <w:pPr>
        <w:pStyle w:val="Normal"/>
      </w:pPr>
      <w:r>
        <w:t>权、</w:t>
      </w:r>
    </w:p>
    <w:p>
      <w:pPr>
        <w:pStyle w:val="Normal"/>
      </w:pPr>
      <w:r>
        <w:t>损</w:t>
      </w:r>
    </w:p>
    <w:p>
      <w:pPr>
        <w:pStyle w:val="Normal"/>
      </w:pPr>
      <w:r>
        <w:t>及诉</w:t>
      </w:r>
    </w:p>
    <w:p>
      <w:pPr>
        <w:pStyle w:val="Normal"/>
      </w:pPr>
      <w:r>
        <w:t>合 支出等民事责任; 河南 一公司经授权</w:t>
      </w:r>
    </w:p>
    <w:p>
      <w:pPr>
        <w:pStyle w:val="Normal"/>
      </w:pPr>
      <w:r>
        <w:t>产</w:t>
      </w:r>
    </w:p>
    <w:p>
      <w:pPr>
        <w:pStyle w:val="Normal"/>
      </w:pPr>
      <w:r>
        <w:t>了涉</w:t>
      </w:r>
    </w:p>
    <w:p>
      <w:pPr>
        <w:pStyle w:val="Normal"/>
      </w:pPr>
      <w:r>
        <w:t>产品,亦应与</w:t>
      </w:r>
    </w:p>
    <w:p>
      <w:pPr>
        <w:pStyle w:val="Normal"/>
      </w:pPr>
      <w:r>
        <w:t xml:space="preserve">一公司承担连带民事责任; </w:t>
      </w:r>
    </w:p>
    <w:p>
      <w:pPr>
        <w:pStyle w:val="Normal"/>
      </w:pPr>
      <w:r>
        <w:t>市发公司作为涉</w:t>
      </w:r>
    </w:p>
    <w:p>
      <w:pPr>
        <w:pStyle w:val="Normal"/>
      </w:pPr>
      <w:r>
        <w:t>产品</w:t>
      </w:r>
    </w:p>
    <w:p>
      <w:pPr>
        <w:pStyle w:val="Normal"/>
      </w:pPr>
      <w:r>
        <w:t>销售</w:t>
      </w:r>
    </w:p>
    <w:p>
      <w:pPr>
        <w:pStyle w:val="Normal"/>
      </w:pPr>
      <w:r>
        <w:t>, 其销售</w:t>
      </w:r>
    </w:p>
    <w:p>
      <w:pPr>
        <w:pStyle w:val="Normal"/>
      </w:pPr>
      <w:r>
        <w:t>产品有合法</w:t>
      </w:r>
    </w:p>
    <w:p>
      <w:pPr>
        <w:pStyle w:val="Normal"/>
      </w:pPr>
      <w:r>
        <w:t xml:space="preserve">源, </w:t>
      </w:r>
    </w:p>
    <w:p>
      <w:pPr>
        <w:pStyle w:val="Normal"/>
      </w:pPr>
      <w:r>
        <w:t>应承担</w:t>
      </w:r>
    </w:p>
    <w:p>
      <w:pPr>
        <w:pStyle w:val="Normal"/>
      </w:pPr>
      <w:r>
        <w:t>止销售</w:t>
      </w:r>
    </w:p>
    <w:p>
      <w:pPr>
        <w:pStyle w:val="Normal"/>
      </w:pPr>
      <w:r>
        <w:t>民事</w:t>
      </w:r>
    </w:p>
    <w:p>
      <w:pPr>
        <w:pStyle w:val="Normal"/>
      </w:pPr>
      <w:r>
        <w:t>责任。另</w:t>
      </w:r>
    </w:p>
    <w:p>
      <w:pPr>
        <w:pStyle w:val="Normal"/>
      </w:pPr>
      <w:r>
        <w:t>, 对小明公司主</w:t>
      </w:r>
    </w:p>
    <w:p>
      <w:pPr>
        <w:pStyle w:val="Normal"/>
      </w:pPr>
      <w:r>
        <w:t>一公司等</w:t>
      </w:r>
    </w:p>
    <w:p>
      <w:pPr>
        <w:pStyle w:val="Normal"/>
      </w:pPr>
      <w:r>
        <w:t>“小茗同学”卡通</w:t>
      </w:r>
    </w:p>
    <w:p>
      <w:pPr>
        <w:pStyle w:val="Normal"/>
      </w:pPr>
      <w:r>
        <w:t>以及“小茗同学”名称</w:t>
      </w:r>
    </w:p>
    <w:p>
      <w:pPr>
        <w:pStyle w:val="Normal"/>
      </w:pPr>
      <w:r>
        <w:t>成不正当竞争行为, 不予支持。</w:t>
      </w:r>
    </w:p>
    <w:p>
      <w:pPr>
        <w:pStyle w:val="Normal"/>
      </w:pPr>
      <w:r>
        <w:t>北京市海淀区人民法</w:t>
      </w:r>
    </w:p>
    <w:p>
      <w:pPr>
        <w:pStyle w:val="Normal"/>
      </w:pPr>
      <w:r>
        <w:t>《中华人民共和国著作权法》第</w:t>
      </w:r>
    </w:p>
    <w:p>
      <w:pPr>
        <w:pStyle w:val="Normal"/>
      </w:pPr>
      <w:r>
        <w:t>十</w:t>
      </w:r>
    </w:p>
    <w:p>
      <w:pPr>
        <w:pStyle w:val="Normal"/>
      </w:pPr>
      <w:r>
        <w:t>七</w:t>
      </w:r>
    </w:p>
    <w:p>
      <w:pPr>
        <w:pStyle w:val="Normal"/>
      </w:pPr>
      <w:r>
        <w:t>第(五) 项、第</w:t>
      </w:r>
    </w:p>
    <w:p>
      <w:pPr>
        <w:pStyle w:val="Normal"/>
      </w:pPr>
      <w:r>
        <w:t>十九</w:t>
      </w:r>
    </w:p>
    <w:p>
      <w:pPr>
        <w:pStyle w:val="Normal"/>
      </w:pPr>
      <w:r>
        <w:t>, 《中华人民共和国反不正当竞争法》第</w:t>
      </w:r>
    </w:p>
    <w:p>
      <w:pPr>
        <w:pStyle w:val="Normal"/>
      </w:pPr>
      <w:r>
        <w:t>二 之 定, 决</w:t>
      </w:r>
    </w:p>
    <w:p>
      <w:pPr>
        <w:pStyle w:val="Normal"/>
      </w:pPr>
      <w:r>
        <w:t>下:</w:t>
      </w:r>
    </w:p>
    <w:p>
      <w:pPr>
        <w:pStyle w:val="Normal"/>
      </w:pPr>
      <w:r>
        <w:t>一、</w:t>
      </w:r>
    </w:p>
    <w:p>
      <w:pPr>
        <w:pStyle w:val="Normal"/>
      </w:pPr>
      <w:r>
        <w:t>决 效之日起, 被告</w:t>
      </w:r>
    </w:p>
    <w:p>
      <w:pPr>
        <w:pStyle w:val="Normal"/>
      </w:pPr>
      <w:r>
        <w:t xml:space="preserve">一企业 (中国) </w:t>
      </w:r>
    </w:p>
    <w:p>
      <w:pPr>
        <w:pStyle w:val="Normal"/>
      </w:pPr>
      <w:r>
        <w:t>有 公司、</w:t>
      </w:r>
    </w:p>
    <w:p>
      <w:pPr>
        <w:pStyle w:val="Normal"/>
      </w:pPr>
      <w:r>
        <w:t>被告河南 一企业有 公司、被告北京 市发连锁股份有</w:t>
      </w:r>
    </w:p>
    <w:p>
      <w:pPr>
        <w:pStyle w:val="Normal"/>
      </w:pPr>
      <w:r>
        <w:t>公司立即</w:t>
      </w:r>
    </w:p>
    <w:p>
      <w:pPr>
        <w:pStyle w:val="Normal"/>
      </w:pPr>
      <w:r>
        <w:t xml:space="preserve">止 权行为; </w:t>
      </w:r>
    </w:p>
    <w:p>
      <w:pPr>
        <w:pStyle w:val="Normal"/>
      </w:pPr>
      <w:r>
        <w:t>二、</w:t>
      </w:r>
    </w:p>
    <w:p>
      <w:pPr>
        <w:pStyle w:val="Normal"/>
      </w:pPr>
      <w:r>
        <w:t xml:space="preserve">决 效之日起十日 , 被告 一企业 (中国) </w:t>
      </w:r>
    </w:p>
    <w:p>
      <w:pPr>
        <w:pStyle w:val="Normal"/>
      </w:pPr>
      <w:r>
        <w:t>有</w:t>
      </w:r>
    </w:p>
    <w:p>
      <w:pPr>
        <w:pStyle w:val="Normal"/>
      </w:pPr>
      <w:r>
        <w:t>公司、被告河南 一企业有</w:t>
      </w:r>
    </w:p>
    <w:p>
      <w:pPr>
        <w:pStyle w:val="Normal"/>
      </w:pPr>
      <w:r>
        <w:t>公司</w:t>
      </w:r>
    </w:p>
    <w:p>
      <w:pPr>
        <w:pStyle w:val="Normal"/>
      </w:pPr>
      <w:r>
        <w:t>原告北京小明文化发展有</w:t>
      </w:r>
    </w:p>
    <w:p>
      <w:pPr>
        <w:pStyle w:val="Normal"/>
      </w:pPr>
      <w:r>
        <w:t>责</w:t>
      </w:r>
    </w:p>
    <w:p>
      <w:pPr>
        <w:pStyle w:val="Normal"/>
      </w:pPr>
      <w:r>
        <w:t>任公司经济损 50万 及诉</w:t>
      </w:r>
    </w:p>
    <w:p>
      <w:pPr>
        <w:pStyle w:val="Normal"/>
      </w:pPr>
      <w:r>
        <w:t>合 支出2070</w:t>
      </w:r>
    </w:p>
    <w:p>
      <w:pPr>
        <w:pStyle w:val="Normal"/>
      </w:pPr>
      <w:r>
        <w:t xml:space="preserve">; </w:t>
      </w:r>
    </w:p>
    <w:p>
      <w:pPr>
        <w:pStyle w:val="Normal"/>
      </w:pPr>
      <w:r>
        <w:t>三、</w:t>
      </w:r>
    </w:p>
    <w:p>
      <w:pPr>
        <w:pStyle w:val="Normal"/>
      </w:pPr>
      <w:r>
        <w:t>原告北京小明文化发展有 责任公司其他诉</w:t>
      </w:r>
    </w:p>
    <w:p>
      <w:pPr>
        <w:pStyle w:val="Normal"/>
      </w:pPr>
      <w:r>
        <w:t>请求。</w:t>
      </w:r>
    </w:p>
    <w:p>
      <w:pPr>
        <w:pStyle w:val="Normal"/>
      </w:pPr>
      <w:r>
        <w:t>小明公司、 一公司、河南 一公司不</w:t>
      </w:r>
    </w:p>
    <w:p>
      <w:pPr>
        <w:pStyle w:val="Normal"/>
      </w:pPr>
      <w:r>
        <w:t>一审 决, 提出上诉。</w:t>
      </w:r>
    </w:p>
    <w:p>
      <w:pPr>
        <w:pStyle w:val="Normal"/>
      </w:pPr>
      <w:r>
        <w:t>北京知 产权法 经审</w:t>
      </w:r>
    </w:p>
    <w:p>
      <w:pPr>
        <w:pStyle w:val="Normal"/>
      </w:pPr>
      <w:r>
        <w:t xml:space="preserve">为: </w:t>
      </w:r>
    </w:p>
    <w:p>
      <w:pPr>
        <w:pStyle w:val="Normal"/>
      </w:pPr>
      <w:r>
        <w:t>二审</w:t>
      </w:r>
    </w:p>
    <w:p>
      <w:pPr>
        <w:pStyle w:val="Normal"/>
      </w:pPr>
      <w:r>
        <w:t>间, 上诉人提出 加</w:t>
      </w:r>
    </w:p>
    <w:p>
      <w:pPr>
        <w:pStyle w:val="Normal"/>
      </w:pPr>
      <w:r>
        <w:t>数额和诉 支出</w:t>
      </w:r>
    </w:p>
    <w:p>
      <w:pPr>
        <w:pStyle w:val="Normal"/>
      </w:pPr>
      <w:r>
        <w:t xml:space="preserve">请求。对此, </w:t>
      </w:r>
    </w:p>
    <w:p>
      <w:pPr>
        <w:pStyle w:val="Normal"/>
      </w:pPr>
      <w:r>
        <w:t>加诉 请求 制 一审法 辩</w:t>
      </w:r>
    </w:p>
    <w:p>
      <w:pPr>
        <w:pStyle w:val="Normal"/>
      </w:pPr>
      <w:r>
        <w:t>结</w:t>
      </w:r>
    </w:p>
    <w:p>
      <w:pPr>
        <w:pStyle w:val="Normal"/>
      </w:pPr>
      <w:r>
        <w:t>提出, 此, 二审</w:t>
      </w:r>
    </w:p>
    <w:p>
      <w:pPr>
        <w:pStyle w:val="Normal"/>
      </w:pPr>
      <w:r>
        <w:t>间原则上不</w:t>
      </w:r>
    </w:p>
    <w:p>
      <w:pPr>
        <w:pStyle w:val="Normal"/>
      </w:pPr>
      <w:r>
        <w:t>加诉 请求。 是, 应</w:t>
      </w:r>
    </w:p>
    <w:p>
      <w:pPr>
        <w:pStyle w:val="Normal"/>
      </w:pPr>
      <w:r>
        <w:t>该有</w:t>
      </w:r>
    </w:p>
    <w:p>
      <w:pPr>
        <w:pStyle w:val="Normal"/>
      </w:pPr>
      <w:r>
        <w:t>。该</w:t>
      </w:r>
    </w:p>
    <w:p>
      <w:pPr>
        <w:pStyle w:val="Normal"/>
      </w:pPr>
      <w:r>
        <w:t>仅</w:t>
      </w:r>
    </w:p>
    <w:p>
      <w:pPr>
        <w:pStyle w:val="Normal"/>
      </w:pPr>
      <w:r>
        <w:t>制 一审法官 尽</w:t>
      </w:r>
    </w:p>
    <w:p>
      <w:pPr>
        <w:pStyle w:val="Normal"/>
      </w:pPr>
      <w:r>
        <w:t>释明义务导致诉</w:t>
      </w:r>
    </w:p>
    <w:p>
      <w:pPr>
        <w:pStyle w:val="Normal"/>
      </w:pPr>
      <w:r>
        <w:t>请</w:t>
      </w:r>
    </w:p>
    <w:p>
      <w:pPr>
        <w:pStyle w:val="Normal"/>
      </w:pPr>
      <w:r>
        <w:t>求遗漏</w:t>
      </w:r>
    </w:p>
    <w:p>
      <w:pPr>
        <w:pStyle w:val="Normal"/>
      </w:pPr>
      <w:r>
        <w:t>客观</w:t>
      </w:r>
    </w:p>
    <w:p>
      <w:pPr>
        <w:pStyle w:val="Normal"/>
      </w:pPr>
      <w:r>
        <w:t>导致当事人不</w:t>
      </w:r>
    </w:p>
    <w:p>
      <w:pPr>
        <w:pStyle w:val="Normal"/>
      </w:pPr>
      <w:r>
        <w:t>一审法</w:t>
      </w:r>
    </w:p>
    <w:p>
      <w:pPr>
        <w:pStyle w:val="Normal"/>
      </w:pPr>
      <w:r>
        <w:t>辩</w:t>
      </w:r>
    </w:p>
    <w:p>
      <w:pPr>
        <w:pStyle w:val="Normal"/>
      </w:pPr>
      <w:r>
        <w:t>结</w:t>
      </w:r>
    </w:p>
    <w:p>
      <w:pPr>
        <w:pStyle w:val="Normal"/>
      </w:pPr>
      <w:r>
        <w:t>提出</w:t>
      </w:r>
    </w:p>
    <w:p>
      <w:pPr>
        <w:pStyle w:val="Normal"/>
      </w:pPr>
      <w:r>
        <w:bookmarkStart w:id="168" w:name="p168"/>
        <w:t/>
        <w:bookmarkEnd w:id="168"/>
        <w:t xml:space="preserve">, </w:t>
      </w:r>
    </w:p>
    <w:p>
      <w:pPr>
        <w:pStyle w:val="Normal"/>
      </w:pPr>
      <w:r>
        <w:t>为这两种</w:t>
      </w:r>
    </w:p>
    <w:p>
      <w:pPr>
        <w:pStyle w:val="Normal"/>
      </w:pPr>
      <w:r>
        <w:t xml:space="preserve">中, </w:t>
      </w:r>
    </w:p>
    <w:p>
      <w:pPr>
        <w:pStyle w:val="Normal"/>
      </w:pPr>
      <w:r>
        <w:t>加 诉</w:t>
      </w:r>
    </w:p>
    <w:p>
      <w:pPr>
        <w:pStyle w:val="Normal"/>
      </w:pPr>
      <w:r>
        <w:t>请求会受</w:t>
      </w:r>
    </w:p>
    <w:p>
      <w:pPr>
        <w:pStyle w:val="Normal"/>
      </w:pPr>
      <w:r>
        <w:t>“一事不再 ”原则</w:t>
      </w:r>
    </w:p>
    <w:p>
      <w:pPr>
        <w:pStyle w:val="Normal"/>
      </w:pPr>
      <w:r>
        <w:t>制约, 不可 通过另</w:t>
      </w:r>
    </w:p>
    <w:p>
      <w:pPr>
        <w:pStyle w:val="Normal"/>
      </w:pPr>
      <w:r>
        <w:t>决。 是</w:t>
      </w:r>
    </w:p>
    <w:p>
      <w:pPr>
        <w:pStyle w:val="Normal"/>
      </w:pPr>
      <w:r>
        <w:t xml:space="preserve">中, </w:t>
      </w:r>
    </w:p>
    <w:p>
      <w:pPr>
        <w:pStyle w:val="Normal"/>
      </w:pPr>
      <w:r>
        <w:t>被控 权</w:t>
      </w:r>
    </w:p>
    <w:p>
      <w:pPr>
        <w:pStyle w:val="Normal"/>
      </w:pPr>
      <w:r>
        <w:t>时间、范</w:t>
      </w:r>
    </w:p>
    <w:p>
      <w:pPr>
        <w:pStyle w:val="Normal"/>
      </w:pPr>
      <w:r>
        <w:t>发</w:t>
      </w:r>
    </w:p>
    <w:p>
      <w:pPr>
        <w:pStyle w:val="Normal"/>
      </w:pPr>
      <w:r>
        <w:t>任</w:t>
      </w:r>
    </w:p>
    <w:p>
      <w:pPr>
        <w:pStyle w:val="Normal"/>
      </w:pPr>
      <w:r>
        <w:t>改变</w:t>
      </w:r>
    </w:p>
    <w:p>
      <w:pPr>
        <w:pStyle w:val="Normal"/>
      </w:pPr>
      <w:r>
        <w:t>提下, 仅 为计算</w:t>
      </w:r>
    </w:p>
    <w:p>
      <w:pPr>
        <w:pStyle w:val="Normal"/>
      </w:pPr>
      <w:r>
        <w:t>数额 比</w:t>
      </w:r>
    </w:p>
    <w:p>
      <w:pPr>
        <w:pStyle w:val="Normal"/>
      </w:pPr>
      <w:r>
        <w:t>提 , 并不</w:t>
      </w:r>
    </w:p>
    <w:p>
      <w:pPr>
        <w:pStyle w:val="Normal"/>
      </w:pPr>
      <w:r>
        <w:t>属于二审</w:t>
      </w:r>
    </w:p>
    <w:p>
      <w:pPr>
        <w:pStyle w:val="Normal"/>
      </w:pPr>
      <w:r>
        <w:t>加诉 请求</w:t>
      </w:r>
    </w:p>
    <w:p>
      <w:pPr>
        <w:pStyle w:val="Normal"/>
      </w:pPr>
      <w:r>
        <w:t>; 若有新 涉嫌</w:t>
      </w:r>
    </w:p>
    <w:p>
      <w:pPr>
        <w:pStyle w:val="Normal"/>
      </w:pPr>
      <w:r>
        <w:t>权行为, 可</w:t>
      </w:r>
    </w:p>
    <w:p>
      <w:pPr>
        <w:pStyle w:val="Normal"/>
      </w:pPr>
      <w:r>
        <w:t xml:space="preserve">另行起诉, </w:t>
      </w:r>
    </w:p>
    <w:p>
      <w:pPr>
        <w:pStyle w:val="Normal"/>
      </w:pPr>
      <w:r>
        <w:t>审 范</w:t>
      </w:r>
    </w:p>
    <w:p>
      <w:pPr>
        <w:pStyle w:val="Normal"/>
      </w:pPr>
      <w:r>
        <w:t>。针对诉 支出</w:t>
      </w:r>
    </w:p>
    <w:p>
      <w:pPr>
        <w:pStyle w:val="Normal"/>
      </w:pPr>
      <w:r>
        <w:t>加, 虽</w:t>
      </w:r>
    </w:p>
    <w:p>
      <w:pPr>
        <w:pStyle w:val="Normal"/>
      </w:pPr>
      <w:r>
        <w:t>属于二审</w:t>
      </w:r>
    </w:p>
    <w:p>
      <w:pPr>
        <w:pStyle w:val="Normal"/>
      </w:pPr>
      <w:r>
        <w:t>加</w:t>
      </w:r>
    </w:p>
    <w:p>
      <w:pPr>
        <w:pStyle w:val="Normal"/>
      </w:pPr>
      <w:r>
        <w:t xml:space="preserve">范 , </w:t>
      </w:r>
    </w:p>
    <w:p>
      <w:pPr>
        <w:pStyle w:val="Normal"/>
      </w:pPr>
      <w:r>
        <w:t>应根据</w:t>
      </w:r>
    </w:p>
    <w:p>
      <w:pPr>
        <w:pStyle w:val="Normal"/>
      </w:pPr>
      <w:r>
        <w:t>件定</w:t>
      </w:r>
    </w:p>
    <w:p>
      <w:pPr>
        <w:pStyle w:val="Normal"/>
      </w:pPr>
      <w:r>
        <w:t>及举</w:t>
      </w:r>
    </w:p>
    <w:p>
      <w:pPr>
        <w:pStyle w:val="Normal"/>
      </w:pPr>
      <w:r>
        <w:t>确定是否予以支持。</w:t>
      </w:r>
    </w:p>
    <w:p>
      <w:pPr>
        <w:pStyle w:val="Normal"/>
      </w:pPr>
      <w:r>
        <w:t>关于卡通</w:t>
      </w:r>
    </w:p>
    <w:p>
      <w:pPr>
        <w:pStyle w:val="Normal"/>
      </w:pPr>
      <w:r>
        <w:t>作品</w:t>
      </w:r>
    </w:p>
    <w:p>
      <w:pPr>
        <w:pStyle w:val="Normal"/>
      </w:pPr>
      <w:r>
        <w:t>实质</w:t>
      </w:r>
    </w:p>
    <w:p>
      <w:pPr>
        <w:pStyle w:val="Normal"/>
      </w:pPr>
      <w:r>
        <w:t>相</w:t>
      </w:r>
    </w:p>
    <w:p>
      <w:pPr>
        <w:pStyle w:val="Normal"/>
      </w:pPr>
      <w:r>
        <w:t>比对, 北京知</w:t>
      </w:r>
    </w:p>
    <w:p>
      <w:pPr>
        <w:pStyle w:val="Normal"/>
      </w:pPr>
      <w:r>
        <w:t>产权法</w:t>
      </w:r>
    </w:p>
    <w:p>
      <w:pPr>
        <w:pStyle w:val="Normal"/>
      </w:pPr>
      <w:r>
        <w:t xml:space="preserve">为, </w:t>
      </w:r>
    </w:p>
    <w:p>
      <w:pPr>
        <w:pStyle w:val="Normal"/>
      </w:pPr>
      <w:r>
        <w:t>不</w:t>
      </w:r>
    </w:p>
    <w:p>
      <w:pPr>
        <w:pStyle w:val="Normal"/>
      </w:pPr>
      <w:r>
        <w:t>将各个</w:t>
      </w:r>
    </w:p>
    <w:p>
      <w:pPr>
        <w:pStyle w:val="Normal"/>
      </w:pPr>
      <w:r>
        <w:t>成</w:t>
      </w:r>
    </w:p>
    <w:p>
      <w:pPr>
        <w:pStyle w:val="Normal"/>
      </w:pPr>
      <w:r>
        <w:t>简单割裂</w:t>
      </w:r>
    </w:p>
    <w:p>
      <w:pPr>
        <w:pStyle w:val="Normal"/>
      </w:pPr>
      <w:r>
        <w:t>、分</w:t>
      </w:r>
    </w:p>
    <w:p>
      <w:pPr>
        <w:pStyle w:val="Normal"/>
      </w:pPr>
      <w:r>
        <w:t xml:space="preserve">独立进行比较, </w:t>
      </w:r>
    </w:p>
    <w:p>
      <w:pPr>
        <w:pStyle w:val="Normal"/>
      </w:pPr>
      <w:r>
        <w:t>应以普通</w:t>
      </w:r>
    </w:p>
    <w:p>
      <w:pPr>
        <w:pStyle w:val="Normal"/>
      </w:pPr>
      <w:r>
        <w:t>观察</w:t>
      </w:r>
    </w:p>
    <w:p>
      <w:pPr>
        <w:pStyle w:val="Normal"/>
      </w:pPr>
      <w:r>
        <w:t>度进行整</w:t>
      </w:r>
    </w:p>
    <w:p>
      <w:pPr>
        <w:pStyle w:val="Normal"/>
      </w:pPr>
      <w:r>
        <w:t>定和</w:t>
      </w:r>
    </w:p>
    <w:p>
      <w:pPr>
        <w:pStyle w:val="Normal"/>
      </w:pPr>
      <w:r>
        <w:t>合</w:t>
      </w:r>
    </w:p>
    <w:p>
      <w:pPr>
        <w:pStyle w:val="Normal"/>
      </w:pPr>
      <w:r>
        <w:t>断。被控</w:t>
      </w:r>
    </w:p>
    <w:p>
      <w:pPr>
        <w:pStyle w:val="Normal"/>
      </w:pPr>
      <w:r>
        <w:t>权</w:t>
      </w:r>
    </w:p>
    <w:p>
      <w:pPr>
        <w:pStyle w:val="Normal"/>
      </w:pPr>
      <w:r>
        <w:t>“小茗同学”与</w:t>
      </w:r>
    </w:p>
    <w:p>
      <w:pPr>
        <w:pStyle w:val="Normal"/>
      </w:pPr>
      <w:r>
        <w:t>权</w:t>
      </w:r>
    </w:p>
    <w:p>
      <w:pPr>
        <w:pStyle w:val="Normal"/>
      </w:pPr>
      <w:r>
        <w:t>人</w:t>
      </w:r>
    </w:p>
    <w:p>
      <w:pPr>
        <w:pStyle w:val="Normal"/>
      </w:pPr>
      <w:r>
        <w:t>“小明”两个</w:t>
      </w:r>
    </w:p>
    <w:p>
      <w:pPr>
        <w:pStyle w:val="Normal"/>
      </w:pPr>
      <w:r>
        <w:t>具</w:t>
      </w:r>
    </w:p>
    <w:p>
      <w:pPr>
        <w:pStyle w:val="Normal"/>
      </w:pPr>
      <w:r>
        <w:t>细节上</w:t>
      </w:r>
    </w:p>
    <w:p>
      <w:pPr>
        <w:pStyle w:val="Normal"/>
      </w:pPr>
      <w:r>
        <w:t>不同</w:t>
      </w:r>
    </w:p>
    <w:p>
      <w:pPr>
        <w:pStyle w:val="Normal"/>
      </w:pPr>
      <w:r>
        <w:t>两</w:t>
      </w:r>
    </w:p>
    <w:p>
      <w:pPr>
        <w:pStyle w:val="Normal"/>
      </w:pPr>
      <w:r>
        <w:t>整</w:t>
      </w:r>
    </w:p>
    <w:p>
      <w:pPr>
        <w:pStyle w:val="Normal"/>
      </w:pPr>
      <w:r>
        <w:t>上</w:t>
      </w:r>
    </w:p>
    <w:p>
      <w:pPr>
        <w:pStyle w:val="Normal"/>
      </w:pPr>
      <w:r>
        <w:t>现</w:t>
      </w:r>
    </w:p>
    <w:p>
      <w:pPr>
        <w:pStyle w:val="Normal"/>
      </w:pPr>
      <w:r>
        <w:t>出不同</w:t>
      </w:r>
    </w:p>
    <w:p>
      <w:pPr>
        <w:pStyle w:val="Normal"/>
      </w:pPr>
      <w:r>
        <w:t>独创 表达。 “小茗同学”卡通</w:t>
      </w:r>
    </w:p>
    <w:p>
      <w:pPr>
        <w:pStyle w:val="Normal"/>
      </w:pPr>
      <w:r>
        <w:t>并</w:t>
      </w:r>
    </w:p>
    <w:p>
      <w:pPr>
        <w:pStyle w:val="Normal"/>
      </w:pPr>
      <w:r>
        <w:t>成对“小明”卡</w:t>
      </w:r>
    </w:p>
    <w:p>
      <w:pPr>
        <w:pStyle w:val="Normal"/>
      </w:pPr>
      <w:r>
        <w:t>通</w:t>
      </w:r>
    </w:p>
    <w:p>
      <w:pPr>
        <w:pStyle w:val="Normal"/>
      </w:pPr>
      <w:r>
        <w:t xml:space="preserve">剽窃, </w:t>
      </w:r>
    </w:p>
    <w:p>
      <w:pPr>
        <w:pStyle w:val="Normal"/>
      </w:pPr>
      <w:r>
        <w:t>一公司及河南 一公司不承担 权责任, 故对小明</w:t>
      </w:r>
    </w:p>
    <w:p>
      <w:pPr>
        <w:pStyle w:val="Normal"/>
      </w:pPr>
      <w:r>
        <w:t>公司 加诉 支出</w:t>
      </w:r>
    </w:p>
    <w:p>
      <w:pPr>
        <w:pStyle w:val="Normal"/>
      </w:pPr>
      <w:r>
        <w:t>请求亦不予支持。</w:t>
      </w:r>
    </w:p>
    <w:p>
      <w:pPr>
        <w:pStyle w:val="Normal"/>
      </w:pPr>
      <w:r>
        <w:t>北京知 产权法</w:t>
      </w:r>
    </w:p>
    <w:p>
      <w:pPr>
        <w:pStyle w:val="Normal"/>
      </w:pPr>
      <w:r>
        <w:t>《中华人民共和国著作权法》第 十七</w:t>
      </w:r>
    </w:p>
    <w:p>
      <w:pPr>
        <w:pStyle w:val="Normal"/>
      </w:pPr>
      <w:r>
        <w:t>第 (五) 项、《中华人民共和国民事诉 法》第一百七十</w:t>
      </w:r>
    </w:p>
    <w:p>
      <w:pPr>
        <w:pStyle w:val="Normal"/>
      </w:pPr>
      <w:r>
        <w:t>第一</w:t>
      </w:r>
    </w:p>
    <w:p>
      <w:pPr>
        <w:pStyle w:val="Normal"/>
      </w:pPr>
      <w:r>
        <w:t>第</w:t>
      </w:r>
    </w:p>
    <w:p>
      <w:pPr>
        <w:pStyle w:val="Normal"/>
      </w:pPr>
      <w:r>
        <w:t xml:space="preserve">(二) 项之 定, </w:t>
      </w:r>
    </w:p>
    <w:p>
      <w:pPr>
        <w:pStyle w:val="Normal"/>
      </w:pPr>
      <w:r>
        <w:t>决:</w:t>
      </w:r>
    </w:p>
    <w:p>
      <w:pPr>
        <w:pStyle w:val="Normal"/>
      </w:pPr>
      <w:r>
        <w:t>一、撤销北京市海淀区人民法</w:t>
      </w:r>
    </w:p>
    <w:p>
      <w:pPr>
        <w:pStyle w:val="Normal"/>
      </w:pPr>
      <w:r>
        <w:t xml:space="preserve">作出 (2015) 海民 (知) </w:t>
      </w:r>
    </w:p>
    <w:p>
      <w:pPr>
        <w:pStyle w:val="Normal"/>
      </w:pPr>
      <w:r>
        <w:t>字</w:t>
      </w:r>
    </w:p>
    <w:p>
      <w:pPr>
        <w:pStyle w:val="Normal"/>
      </w:pPr>
      <w:r>
        <w:t xml:space="preserve">第32865号民事 决; </w:t>
      </w:r>
    </w:p>
    <w:p>
      <w:pPr>
        <w:pStyle w:val="Normal"/>
      </w:pPr>
      <w:r>
        <w:t>二、</w:t>
      </w:r>
    </w:p>
    <w:p>
      <w:pPr>
        <w:pStyle w:val="Normal"/>
      </w:pPr>
      <w:r>
        <w:t>北京小明文化发展有</w:t>
      </w:r>
    </w:p>
    <w:p>
      <w:pPr>
        <w:pStyle w:val="Normal"/>
      </w:pPr>
      <w:r>
        <w:t>责任公司</w:t>
      </w:r>
    </w:p>
    <w:p>
      <w:pPr>
        <w:pStyle w:val="Normal"/>
      </w:pPr>
      <w:r>
        <w:t>部诉</w:t>
      </w:r>
    </w:p>
    <w:p>
      <w:pPr>
        <w:pStyle w:val="Normal"/>
      </w:pPr>
      <w:r>
        <w:t>请求。</w:t>
      </w:r>
    </w:p>
    <w:p>
      <w:pPr>
        <w:pStyle w:val="Normal"/>
      </w:pPr>
      <w:r>
        <w:t>【法官后 】</w:t>
      </w:r>
    </w:p>
    <w:p>
      <w:pPr>
        <w:pStyle w:val="Normal"/>
      </w:pPr>
      <w:r>
        <w:t>进行 害著作权行为 定时并 直接适 “接 +实质</w:t>
      </w:r>
    </w:p>
    <w:p>
      <w:pPr>
        <w:pStyle w:val="Normal"/>
      </w:pPr>
      <w:r>
        <w:t>相</w:t>
      </w:r>
    </w:p>
    <w:p>
      <w:pPr>
        <w:pStyle w:val="Normal"/>
      </w:pPr>
      <w:r>
        <w:t xml:space="preserve">” </w:t>
      </w:r>
    </w:p>
    <w:p>
      <w:pPr>
        <w:pStyle w:val="Normal"/>
      </w:pPr>
      <w:r>
        <w:t>则, 是从《著作权法》第 十七 第 (五) 项所 定</w:t>
      </w:r>
    </w:p>
    <w:p>
      <w:pPr>
        <w:pStyle w:val="Normal"/>
      </w:pPr>
      <w:r>
        <w:t>“剽窃”行为</w:t>
      </w:r>
    </w:p>
    <w:p>
      <w:pPr>
        <w:pStyle w:val="Normal"/>
      </w:pPr>
      <w:r>
        <w:t>,进行相应</w:t>
      </w:r>
    </w:p>
    <w:p>
      <w:pPr>
        <w:pStyle w:val="Normal"/>
      </w:pPr>
      <w:r>
        <w:t>权审 和</w:t>
      </w:r>
    </w:p>
    <w:p>
      <w:pPr>
        <w:pStyle w:val="Normal"/>
      </w:pPr>
      <w:r>
        <w:t>定, 进一步</w:t>
      </w:r>
    </w:p>
    <w:p>
      <w:pPr>
        <w:pStyle w:val="Normal"/>
      </w:pPr>
      <w:r>
        <w:t>范了</w:t>
      </w:r>
    </w:p>
    <w:p>
      <w:pPr>
        <w:pStyle w:val="Normal"/>
      </w:pPr>
      <w:r>
        <w:t>害</w:t>
      </w:r>
    </w:p>
    <w:p>
      <w:pPr>
        <w:pStyle w:val="Normal"/>
      </w:pPr>
      <w:r>
        <w:t>著作权 件 裁</w:t>
      </w:r>
    </w:p>
    <w:p>
      <w:pPr>
        <w:pStyle w:val="Normal"/>
      </w:pPr>
      <w:r>
        <w:t>。当两</w:t>
      </w:r>
    </w:p>
    <w:p>
      <w:pPr>
        <w:pStyle w:val="Normal"/>
      </w:pPr>
      <w:r>
        <w:t>成实质 相</w:t>
      </w:r>
    </w:p>
    <w:p>
      <w:pPr>
        <w:pStyle w:val="Normal"/>
      </w:pPr>
      <w:r>
        <w:t xml:space="preserve">时, </w:t>
      </w:r>
    </w:p>
    <w:p>
      <w:pPr>
        <w:pStyle w:val="Normal"/>
      </w:pPr>
      <w:r>
        <w:t>后创作</w:t>
      </w:r>
    </w:p>
    <w:p>
      <w:pPr>
        <w:pStyle w:val="Normal"/>
      </w:pPr>
      <w:r>
        <w:t>作品</w:t>
      </w:r>
    </w:p>
    <w:p>
      <w:pPr>
        <w:pStyle w:val="Normal"/>
      </w:pPr>
      <w:r>
        <w:t>作 具有接</w:t>
      </w:r>
    </w:p>
    <w:p>
      <w:pPr>
        <w:pStyle w:val="Normal"/>
      </w:pPr>
      <w:r>
        <w:t>先创作</w:t>
      </w:r>
    </w:p>
    <w:p>
      <w:pPr>
        <w:pStyle w:val="Normal"/>
      </w:pPr>
      <w:r>
        <w:t>作品</w:t>
      </w:r>
    </w:p>
    <w:p>
      <w:pPr>
        <w:pStyle w:val="Normal"/>
      </w:pPr>
      <w:r>
        <w:t>可</w:t>
      </w:r>
    </w:p>
    <w:p>
      <w:pPr>
        <w:pStyle w:val="Normal"/>
      </w:pPr>
      <w:r>
        <w:t>, 则推定排</w:t>
      </w:r>
    </w:p>
    <w:p>
      <w:pPr>
        <w:pStyle w:val="Normal"/>
      </w:pPr>
      <w:r>
        <w:bookmarkStart w:id="169" w:name="p169"/>
        <w:t/>
        <w:bookmarkEnd w:id="169"/>
        <w:t>后创作</w:t>
      </w:r>
    </w:p>
    <w:p>
      <w:pPr>
        <w:pStyle w:val="Normal"/>
      </w:pPr>
      <w:r>
        <w:t>作品为其作</w:t>
      </w:r>
    </w:p>
    <w:p>
      <w:pPr>
        <w:pStyle w:val="Normal"/>
      </w:pPr>
      <w:r>
        <w:t xml:space="preserve">独立创作, 成剽窃行为; </w:t>
      </w:r>
    </w:p>
    <w:p>
      <w:pPr>
        <w:pStyle w:val="Normal"/>
      </w:pPr>
      <w:r>
        <w:t>两</w:t>
      </w:r>
    </w:p>
    <w:p>
      <w:pPr>
        <w:pStyle w:val="Normal"/>
      </w:pPr>
      <w:r>
        <w:t>不</w:t>
      </w:r>
    </w:p>
    <w:p>
      <w:pPr>
        <w:pStyle w:val="Normal"/>
      </w:pPr>
      <w:r>
        <w:t>成实质</w:t>
      </w:r>
    </w:p>
    <w:p>
      <w:pPr>
        <w:pStyle w:val="Normal"/>
      </w:pPr>
      <w:r>
        <w:t>相 , 则无须</w:t>
      </w:r>
    </w:p>
    <w:p>
      <w:pPr>
        <w:pStyle w:val="Normal"/>
      </w:pPr>
      <w:r>
        <w:t>断是否具有接</w:t>
      </w:r>
    </w:p>
    <w:p>
      <w:pPr>
        <w:pStyle w:val="Normal"/>
      </w:pPr>
      <w:r>
        <w:t>可</w:t>
      </w:r>
    </w:p>
    <w:p>
      <w:pPr>
        <w:pStyle w:val="Normal"/>
      </w:pPr>
      <w:r>
        <w:t>, 即可 定不</w:t>
      </w:r>
    </w:p>
    <w:p>
      <w:pPr>
        <w:pStyle w:val="Normal"/>
      </w:pPr>
      <w:r>
        <w:t>成剽窃行为。</w:t>
      </w:r>
    </w:p>
    <w:p>
      <w:pPr>
        <w:pStyle w:val="Normal"/>
      </w:pPr>
      <w:r>
        <w:t>亦区分了不同</w:t>
      </w:r>
    </w:p>
    <w:p>
      <w:pPr>
        <w:pStyle w:val="Normal"/>
      </w:pPr>
      <w:r>
        <w:t>作品</w:t>
      </w:r>
    </w:p>
    <w:p>
      <w:pPr>
        <w:pStyle w:val="Normal"/>
      </w:pPr>
      <w:r>
        <w:t>实质</w:t>
      </w:r>
    </w:p>
    <w:p>
      <w:pPr>
        <w:pStyle w:val="Normal"/>
      </w:pPr>
      <w:r>
        <w:t>相 比对方</w:t>
      </w:r>
    </w:p>
    <w:p>
      <w:pPr>
        <w:pStyle w:val="Normal"/>
      </w:pPr>
      <w:r>
        <w:t>及其适</w:t>
      </w:r>
    </w:p>
    <w:p>
      <w:pPr>
        <w:pStyle w:val="Normal"/>
      </w:pPr>
      <w:r>
        <w:t>, 确立了 以</w:t>
      </w:r>
    </w:p>
    <w:p>
      <w:pPr>
        <w:pStyle w:val="Normal"/>
      </w:pPr>
      <w:r>
        <w:t>部</w:t>
      </w:r>
    </w:p>
    <w:p>
      <w:pPr>
        <w:pStyle w:val="Normal"/>
      </w:pPr>
      <w:r>
        <w:t>及</w:t>
      </w:r>
    </w:p>
    <w:p>
      <w:pPr>
        <w:pStyle w:val="Normal"/>
      </w:pPr>
      <w:r>
        <w:t>部有</w:t>
      </w:r>
    </w:p>
    <w:p>
      <w:pPr>
        <w:pStyle w:val="Normal"/>
      </w:pPr>
      <w:r>
        <w:t>空间作为其表达对</w:t>
      </w:r>
    </w:p>
    <w:p>
      <w:pPr>
        <w:pStyle w:val="Normal"/>
      </w:pPr>
      <w:r>
        <w:t>卡通</w:t>
      </w:r>
    </w:p>
    <w:p>
      <w:pPr>
        <w:pStyle w:val="Normal"/>
      </w:pPr>
      <w:r>
        <w:t>作品中, 不 将这一有</w:t>
      </w:r>
    </w:p>
    <w:p>
      <w:pPr>
        <w:pStyle w:val="Normal"/>
      </w:pPr>
      <w:r>
        <w:t>空间里</w:t>
      </w:r>
    </w:p>
    <w:p>
      <w:pPr>
        <w:pStyle w:val="Normal"/>
      </w:pPr>
      <w:r>
        <w:t>各个</w:t>
      </w:r>
    </w:p>
    <w:p>
      <w:pPr>
        <w:pStyle w:val="Normal"/>
      </w:pPr>
      <w:r>
        <w:t>成</w:t>
      </w:r>
    </w:p>
    <w:p>
      <w:pPr>
        <w:pStyle w:val="Normal"/>
      </w:pPr>
      <w:r>
        <w:t>再细化</w:t>
      </w:r>
    </w:p>
    <w:p>
      <w:pPr>
        <w:pStyle w:val="Normal"/>
      </w:pPr>
      <w:r>
        <w:t>分</w:t>
      </w:r>
    </w:p>
    <w:p>
      <w:pPr>
        <w:pStyle w:val="Normal"/>
      </w:pPr>
      <w:r>
        <w:t>独立</w:t>
      </w:r>
    </w:p>
    <w:p>
      <w:pPr>
        <w:pStyle w:val="Normal"/>
      </w:pPr>
      <w:r>
        <w:t xml:space="preserve">进行比较, </w:t>
      </w:r>
    </w:p>
    <w:p>
      <w:pPr>
        <w:pStyle w:val="Normal"/>
      </w:pPr>
      <w:r>
        <w:t>应以普通观察</w:t>
      </w:r>
    </w:p>
    <w:p>
      <w:pPr>
        <w:pStyle w:val="Normal"/>
      </w:pPr>
      <w:r>
        <w:t>度对整个</w:t>
      </w:r>
    </w:p>
    <w:p>
      <w:pPr>
        <w:pStyle w:val="Normal"/>
      </w:pPr>
      <w:r>
        <w:t>部表达进行整</w:t>
      </w:r>
    </w:p>
    <w:p>
      <w:pPr>
        <w:pStyle w:val="Normal"/>
      </w:pPr>
      <w:r>
        <w:t>定和</w:t>
      </w:r>
    </w:p>
    <w:p>
      <w:pPr>
        <w:pStyle w:val="Normal"/>
      </w:pPr>
      <w:r>
        <w:t>合</w:t>
      </w:r>
    </w:p>
    <w:p>
      <w:pPr>
        <w:pStyle w:val="Normal"/>
      </w:pPr>
      <w:r>
        <w:t>断。这一实质</w:t>
      </w:r>
    </w:p>
    <w:p>
      <w:pPr>
        <w:pStyle w:val="Normal"/>
      </w:pPr>
      <w:r>
        <w:t>相</w:t>
      </w:r>
    </w:p>
    <w:p>
      <w:pPr>
        <w:pStyle w:val="Normal"/>
      </w:pPr>
      <w:r>
        <w:t>比对</w:t>
      </w:r>
    </w:p>
    <w:p>
      <w:pPr>
        <w:pStyle w:val="Normal"/>
      </w:pPr>
      <w:r>
        <w:t>则, 明晰了作品</w:t>
      </w:r>
    </w:p>
    <w:p>
      <w:pPr>
        <w:pStyle w:val="Normal"/>
      </w:pPr>
      <w:r>
        <w:t>护与</w:t>
      </w:r>
    </w:p>
    <w:p>
      <w:pPr>
        <w:pStyle w:val="Normal"/>
      </w:pPr>
      <w:r>
        <w:t>励创新</w:t>
      </w:r>
    </w:p>
    <w:p>
      <w:pPr>
        <w:pStyle w:val="Normal"/>
      </w:pPr>
      <w:r>
        <w:t>边</w:t>
      </w:r>
    </w:p>
    <w:p>
      <w:pPr>
        <w:pStyle w:val="Normal"/>
      </w:pPr>
      <w:r>
        <w:t>范</w:t>
      </w:r>
    </w:p>
    <w:p>
      <w:pPr>
        <w:pStyle w:val="Normal"/>
      </w:pPr>
      <w:r>
        <w:t>与平衡</w:t>
      </w:r>
    </w:p>
    <w:p>
      <w:pPr>
        <w:pStyle w:val="Normal"/>
      </w:pPr>
      <w:r>
        <w:t>量。</w:t>
      </w:r>
    </w:p>
    <w:p>
      <w:pPr>
        <w:pStyle w:val="Normal"/>
      </w:pPr>
      <w:r>
        <w:t>中, 被控</w:t>
      </w:r>
    </w:p>
    <w:p>
      <w:pPr>
        <w:pStyle w:val="Normal"/>
      </w:pPr>
      <w:r>
        <w:t>权</w:t>
      </w:r>
    </w:p>
    <w:p>
      <w:pPr>
        <w:pStyle w:val="Normal"/>
      </w:pPr>
      <w:r>
        <w:t>“小茗同学”与权</w:t>
      </w:r>
    </w:p>
    <w:p>
      <w:pPr>
        <w:pStyle w:val="Normal"/>
      </w:pPr>
      <w:r>
        <w:t>人</w:t>
      </w:r>
    </w:p>
    <w:p>
      <w:pPr>
        <w:pStyle w:val="Normal"/>
      </w:pPr>
      <w:r>
        <w:t>“小明”两个</w:t>
      </w:r>
    </w:p>
    <w:p>
      <w:pPr>
        <w:pStyle w:val="Normal"/>
      </w:pPr>
      <w:r>
        <w:t>发造</w:t>
      </w:r>
    </w:p>
    <w:p>
      <w:pPr>
        <w:pStyle w:val="Normal"/>
      </w:pPr>
      <w:r>
        <w:t>、光影效</w:t>
      </w:r>
    </w:p>
    <w:p>
      <w:pPr>
        <w:pStyle w:val="Normal"/>
      </w:pPr>
      <w:r>
        <w:t>、眼睛、</w:t>
      </w:r>
    </w:p>
    <w:p>
      <w:pPr>
        <w:pStyle w:val="Normal"/>
      </w:pPr>
      <w:r>
        <w:t>、 子、</w:t>
      </w:r>
    </w:p>
    <w:p>
      <w:pPr>
        <w:pStyle w:val="Normal"/>
      </w:pPr>
      <w:r>
        <w:t>巴造</w:t>
      </w:r>
    </w:p>
    <w:p>
      <w:pPr>
        <w:pStyle w:val="Normal"/>
      </w:pPr>
      <w:r>
        <w:t>和</w:t>
      </w:r>
    </w:p>
    <w:p>
      <w:pPr>
        <w:pStyle w:val="Normal"/>
      </w:pPr>
      <w:r>
        <w:t>部表</w:t>
      </w:r>
    </w:p>
    <w:p>
      <w:pPr>
        <w:pStyle w:val="Normal"/>
      </w:pPr>
      <w:r>
        <w:t>等方</w:t>
      </w:r>
    </w:p>
    <w:p>
      <w:pPr>
        <w:pStyle w:val="Normal"/>
      </w:pPr>
      <w:r>
        <w:t>存</w:t>
      </w:r>
    </w:p>
    <w:p>
      <w:pPr>
        <w:pStyle w:val="Normal"/>
      </w:pPr>
      <w:r>
        <w:t>诸</w:t>
      </w:r>
    </w:p>
    <w:p>
      <w:pPr>
        <w:pStyle w:val="Normal"/>
      </w:pPr>
      <w:r>
        <w:t>不同和差异, 这些具</w:t>
      </w:r>
    </w:p>
    <w:p>
      <w:pPr>
        <w:pStyle w:val="Normal"/>
      </w:pPr>
      <w:r>
        <w:t>细节上</w:t>
      </w:r>
    </w:p>
    <w:p>
      <w:pPr>
        <w:pStyle w:val="Normal"/>
      </w:pPr>
      <w:r>
        <w:t>不</w:t>
      </w:r>
    </w:p>
    <w:p>
      <w:pPr>
        <w:pStyle w:val="Normal"/>
      </w:pPr>
      <w:r>
        <w:t>同</w:t>
      </w:r>
    </w:p>
    <w:p>
      <w:pPr>
        <w:pStyle w:val="Normal"/>
      </w:pPr>
      <w:r>
        <w:t>两</w:t>
      </w:r>
    </w:p>
    <w:p>
      <w:pPr>
        <w:pStyle w:val="Normal"/>
      </w:pPr>
      <w:r>
        <w:t>取舍、选择、安排、设计上</w:t>
      </w:r>
    </w:p>
    <w:p>
      <w:pPr>
        <w:pStyle w:val="Normal"/>
      </w:pPr>
      <w:r>
        <w:t>现出了整</w:t>
      </w:r>
    </w:p>
    <w:p>
      <w:pPr>
        <w:pStyle w:val="Normal"/>
      </w:pPr>
      <w:r>
        <w:t xml:space="preserve">差异, </w:t>
      </w:r>
    </w:p>
    <w:p>
      <w:pPr>
        <w:pStyle w:val="Normal"/>
      </w:pPr>
      <w:r>
        <w:t>成了两</w:t>
      </w:r>
    </w:p>
    <w:p>
      <w:pPr>
        <w:pStyle w:val="Normal"/>
      </w:pPr>
      <w:r>
        <w:t>各自不同</w:t>
      </w:r>
    </w:p>
    <w:p>
      <w:pPr>
        <w:pStyle w:val="Normal"/>
      </w:pPr>
      <w:r>
        <w:t>观表现, 属于各自创作 独立创作 范</w:t>
      </w:r>
    </w:p>
    <w:p>
      <w:pPr>
        <w:pStyle w:val="Normal"/>
      </w:pPr>
      <w:r>
        <w:t>。故“小茗同学”卡通</w:t>
      </w:r>
    </w:p>
    <w:p>
      <w:pPr>
        <w:pStyle w:val="Normal"/>
      </w:pPr>
      <w:r>
        <w:t>并</w:t>
      </w:r>
    </w:p>
    <w:p>
      <w:pPr>
        <w:pStyle w:val="Normal"/>
      </w:pPr>
      <w:r>
        <w:t>成对“小明”卡通</w:t>
      </w:r>
    </w:p>
    <w:p>
      <w:pPr>
        <w:pStyle w:val="Normal"/>
      </w:pPr>
      <w:r>
        <w:t xml:space="preserve">剽窃, </w:t>
      </w:r>
    </w:p>
    <w:p>
      <w:pPr>
        <w:pStyle w:val="Normal"/>
      </w:pPr>
      <w:r>
        <w:t>一公司及河南 一公司不承担 权责任。</w:t>
      </w:r>
    </w:p>
    <w:p>
      <w:pPr>
        <w:pStyle w:val="Normal"/>
      </w:pPr>
      <w:r>
        <w:t>人: 北京知 产权法 振</w:t>
      </w:r>
    </w:p>
    <w:p>
      <w:pPr>
        <w:pStyle w:val="Normal"/>
      </w:pPr>
      <w:r>
        <w:t>36</w:t>
      </w:r>
    </w:p>
    <w:p>
      <w:pPr>
        <w:pStyle w:val="Normal"/>
      </w:pPr>
      <w:r>
        <w:t>作品个</w:t>
      </w:r>
    </w:p>
    <w:p>
      <w:pPr>
        <w:pStyle w:val="Normal"/>
      </w:pPr>
      <w:r>
        <w:t>著作权</w:t>
      </w:r>
    </w:p>
    <w:p>
      <w:pPr>
        <w:pStyle w:val="Normal"/>
      </w:pPr>
      <w:r>
        <w:t>权</w:t>
      </w:r>
    </w:p>
    <w:p>
      <w:pPr>
        <w:pStyle w:val="Normal"/>
      </w:pPr>
      <w:r>
        <w:t>定</w:t>
      </w:r>
    </w:p>
    <w:p>
      <w:pPr>
        <w:pStyle w:val="Normal"/>
      </w:pPr>
      <w:r>
        <w:t>——</w:t>
      </w:r>
    </w:p>
    <w:p>
      <w:pPr>
        <w:pStyle w:val="Normal"/>
      </w:pPr>
      <w:r>
        <w:t>诉江</w:t>
      </w:r>
    </w:p>
    <w:p>
      <w:pPr>
        <w:pStyle w:val="Normal"/>
      </w:pPr>
      <w:r>
        <w:t>等 害著作权</w:t>
      </w:r>
    </w:p>
    <w:p>
      <w:pPr>
        <w:pStyle w:val="Normal"/>
      </w:pPr>
      <w:r>
        <w:t>【 件基</w:t>
      </w:r>
    </w:p>
    <w:p>
      <w:pPr>
        <w:pStyle w:val="Normal"/>
      </w:pPr>
      <w:r>
        <w:t>息】</w:t>
      </w:r>
    </w:p>
    <w:p>
      <w:pPr>
        <w:pStyle w:val="Normal"/>
      </w:pPr>
      <w:r>
        <w:t>1. 裁 书字号</w:t>
      </w:r>
    </w:p>
    <w:p>
      <w:pPr>
        <w:pStyle w:val="Normal"/>
      </w:pPr>
      <w:r>
        <w:t>北京市丰台区人民法</w:t>
      </w:r>
    </w:p>
    <w:p>
      <w:pPr>
        <w:pStyle w:val="Normal"/>
      </w:pPr>
      <w:r>
        <w:t>(2015) 丰民 (知) 字第16191号民事</w:t>
      </w:r>
    </w:p>
    <w:p>
      <w:pPr>
        <w:pStyle w:val="Normal"/>
      </w:pPr>
      <w:r>
        <w:t>决书</w:t>
      </w:r>
    </w:p>
    <w:p>
      <w:pPr>
        <w:pStyle w:val="Normal"/>
      </w:pPr>
      <w:r>
        <w:bookmarkStart w:id="170" w:name="p170"/>
        <w:t/>
        <w:bookmarkEnd w:id="170"/>
        <w:t xml:space="preserve">2. </w:t>
      </w:r>
    </w:p>
    <w:p>
      <w:pPr>
        <w:pStyle w:val="Normal"/>
      </w:pPr>
      <w:r>
        <w:t xml:space="preserve">由: </w:t>
      </w:r>
    </w:p>
    <w:p>
      <w:pPr>
        <w:pStyle w:val="Normal"/>
      </w:pPr>
      <w:r>
        <w:t>害著作权</w:t>
      </w:r>
    </w:p>
    <w:p>
      <w:pPr>
        <w:pStyle w:val="Normal"/>
      </w:pPr>
      <w:r>
        <w:t>纷</w:t>
      </w:r>
    </w:p>
    <w:p>
      <w:pPr>
        <w:pStyle w:val="Normal"/>
      </w:pPr>
      <w:r>
        <w:t>3. 当事人</w:t>
      </w:r>
    </w:p>
    <w:p>
      <w:pPr>
        <w:pStyle w:val="Normal"/>
      </w:pPr>
      <w:r>
        <w:t xml:space="preserve">原告: </w:t>
      </w:r>
    </w:p>
    <w:p>
      <w:pPr>
        <w:pStyle w:val="Normal"/>
      </w:pPr>
      <w:r>
        <w:t>被告: 江 、董</w:t>
      </w:r>
    </w:p>
    <w:p>
      <w:pPr>
        <w:pStyle w:val="Normal"/>
      </w:pPr>
      <w:r>
        <w:t>凡、</w:t>
      </w:r>
    </w:p>
    <w:p>
      <w:pPr>
        <w:pStyle w:val="Normal"/>
      </w:pPr>
      <w:r>
        <w:t>【基</w:t>
      </w:r>
    </w:p>
    <w:p>
      <w:pPr>
        <w:pStyle w:val="Normal"/>
      </w:pPr>
      <w:r>
        <w:t>】</w:t>
      </w:r>
    </w:p>
    <w:p>
      <w:pPr>
        <w:pStyle w:val="Normal"/>
      </w:pPr>
      <w:r>
        <w:t xml:space="preserve">2009年10月至2013年2月, </w:t>
      </w:r>
    </w:p>
    <w:p>
      <w:pPr>
        <w:pStyle w:val="Normal"/>
      </w:pPr>
      <w:r>
        <w:t>先后创作完成《师氏剑齿 》</w:t>
      </w:r>
    </w:p>
    <w:p>
      <w:pPr>
        <w:pStyle w:val="Normal"/>
      </w:pPr>
      <w:r>
        <w:t>《博氏</w:t>
      </w:r>
    </w:p>
    <w:p>
      <w:pPr>
        <w:pStyle w:val="Normal"/>
      </w:pPr>
      <w:r>
        <w:t>》《</w:t>
      </w:r>
    </w:p>
    <w:p>
      <w:pPr>
        <w:pStyle w:val="Normal"/>
      </w:pPr>
      <w:r>
        <w:t>氏水</w:t>
      </w:r>
    </w:p>
    <w:p>
      <w:pPr>
        <w:pStyle w:val="Normal"/>
      </w:pPr>
      <w:r>
        <w:t>》《古</w:t>
      </w:r>
    </w:p>
    <w:p>
      <w:pPr>
        <w:pStyle w:val="Normal"/>
      </w:pPr>
      <w:r>
        <w:t>洲水</w:t>
      </w:r>
    </w:p>
    <w:p>
      <w:pPr>
        <w:pStyle w:val="Normal"/>
      </w:pPr>
      <w:r>
        <w:t>》 《临</w:t>
      </w:r>
    </w:p>
    <w:p>
      <w:pPr>
        <w:pStyle w:val="Normal"/>
      </w:pPr>
      <w:r>
        <w:t>西</w:t>
      </w:r>
    </w:p>
    <w:p>
      <w:pPr>
        <w:pStyle w:val="Normal"/>
      </w:pPr>
      <w:r>
        <w:t>》 《西</w:t>
      </w:r>
    </w:p>
    <w:p>
      <w:pPr>
        <w:pStyle w:val="Normal"/>
      </w:pPr>
      <w:r>
        <w:t>藏披毛</w:t>
      </w:r>
    </w:p>
    <w:p>
      <w:pPr>
        <w:pStyle w:val="Normal"/>
      </w:pPr>
      <w:r>
        <w:t>》 《</w:t>
      </w:r>
    </w:p>
    <w:p>
      <w:pPr>
        <w:pStyle w:val="Normal"/>
      </w:pPr>
      <w:r>
        <w:t>氏古菱齿</w:t>
      </w:r>
    </w:p>
    <w:p>
      <w:pPr>
        <w:pStyle w:val="Normal"/>
      </w:pPr>
      <w:r>
        <w:t>先祖亚种》 《</w:t>
      </w:r>
    </w:p>
    <w:p>
      <w:pPr>
        <w:pStyle w:val="Normal"/>
      </w:pPr>
      <w:r>
        <w:t>扎尔袋</w:t>
      </w:r>
    </w:p>
    <w:p>
      <w:pPr>
        <w:pStyle w:val="Normal"/>
      </w:pPr>
      <w:r>
        <w:t>》 8幅以动</w:t>
      </w:r>
    </w:p>
    <w:p>
      <w:pPr>
        <w:pStyle w:val="Normal"/>
      </w:pPr>
      <w:r>
        <w:t>为主题</w:t>
      </w:r>
    </w:p>
    <w:p>
      <w:pPr>
        <w:pStyle w:val="Normal"/>
      </w:pPr>
      <w:r>
        <w:t>作品, 并公</w:t>
      </w:r>
    </w:p>
    <w:p>
      <w:pPr>
        <w:pStyle w:val="Normal"/>
      </w:pPr>
      <w:r>
        <w:t>发表于网</w:t>
      </w:r>
    </w:p>
    <w:p>
      <w:pPr>
        <w:pStyle w:val="Normal"/>
      </w:pPr>
      <w:r>
        <w:t xml:space="preserve">为ht-tp: //sinammonite. </w:t>
      </w:r>
    </w:p>
    <w:p>
      <w:pPr>
        <w:pStyle w:val="Normal"/>
      </w:pPr>
      <w:r>
        <w:t>deviantart. com</w:t>
      </w:r>
    </w:p>
    <w:p>
      <w:pPr>
        <w:pStyle w:val="Normal"/>
      </w:pPr>
      <w:r>
        <w:t>网站上。 2014年11月, 人民邮 出版社出版发行</w:t>
      </w:r>
    </w:p>
    <w:p>
      <w:pPr>
        <w:pStyle w:val="Normal"/>
      </w:pPr>
      <w:r>
        <w:t>《 河世 : 史 动</w:t>
      </w:r>
    </w:p>
    <w:p>
      <w:pPr>
        <w:pStyle w:val="Normal"/>
      </w:pPr>
      <w:r>
        <w:t xml:space="preserve">揭秘》图书 (以下简称《 河世 》图书), </w:t>
      </w:r>
    </w:p>
    <w:p>
      <w:pPr>
        <w:pStyle w:val="Normal"/>
      </w:pPr>
      <w:r>
        <w:t>该图书封 、版权页</w:t>
      </w:r>
    </w:p>
    <w:p>
      <w:pPr>
        <w:pStyle w:val="Normal"/>
      </w:pPr>
      <w:r>
        <w:t>注有“江</w:t>
      </w:r>
    </w:p>
    <w:p>
      <w:pPr>
        <w:pStyle w:val="Normal"/>
      </w:pPr>
      <w:r>
        <w:t>、董 凡著” “</w:t>
      </w:r>
    </w:p>
    <w:p>
      <w:pPr>
        <w:pStyle w:val="Normal"/>
      </w:pPr>
      <w:r>
        <w:t>绘”, 书中</w:t>
      </w:r>
    </w:p>
    <w:p>
      <w:pPr>
        <w:pStyle w:val="Normal"/>
      </w:pPr>
      <w:r>
        <w:t>文字 配有 量</w:t>
      </w:r>
    </w:p>
    <w:p>
      <w:pPr>
        <w:pStyle w:val="Normal"/>
      </w:pPr>
      <w:r>
        <w:t>绘古</w:t>
      </w:r>
    </w:p>
    <w:p>
      <w:pPr>
        <w:pStyle w:val="Normal"/>
      </w:pPr>
      <w:r>
        <w:t>图片。</w:t>
      </w:r>
    </w:p>
    <w:p>
      <w:pPr>
        <w:pStyle w:val="Normal"/>
      </w:pPr>
      <w:r>
        <w:t>《 河世 》图书序页、第30页、第46～47页等页</w:t>
      </w:r>
    </w:p>
    <w:p>
      <w:pPr>
        <w:pStyle w:val="Normal"/>
      </w:pPr>
      <w:r>
        <w:t>共计</w:t>
      </w:r>
    </w:p>
    <w:p>
      <w:pPr>
        <w:pStyle w:val="Normal"/>
      </w:pPr>
      <w:r>
        <w:t>了10幅图片(以下简称图1～10), 其中图1、 2为 容一致</w:t>
      </w:r>
    </w:p>
    <w:p>
      <w:pPr>
        <w:pStyle w:val="Normal"/>
      </w:pPr>
      <w:r>
        <w:t xml:space="preserve">色图, </w:t>
      </w:r>
    </w:p>
    <w:p>
      <w:pPr>
        <w:pStyle w:val="Normal"/>
      </w:pPr>
      <w:r>
        <w:t>图3～10为以</w:t>
      </w:r>
    </w:p>
    <w:p>
      <w:pPr>
        <w:pStyle w:val="Normal"/>
      </w:pPr>
      <w:r>
        <w:t>勾勒动</w:t>
      </w:r>
    </w:p>
    <w:p>
      <w:pPr>
        <w:pStyle w:val="Normal"/>
      </w:pPr>
      <w:r>
        <w:t>态、</w:t>
      </w:r>
    </w:p>
    <w:p>
      <w:pPr>
        <w:pStyle w:val="Normal"/>
      </w:pPr>
      <w:r>
        <w:t>单一颜色</w:t>
      </w:r>
    </w:p>
    <w:p>
      <w:pPr>
        <w:pStyle w:val="Normal"/>
      </w:pPr>
      <w:r>
        <w:t>轮 图。</w:t>
      </w:r>
    </w:p>
    <w:p>
      <w:pPr>
        <w:pStyle w:val="Normal"/>
      </w:pPr>
      <w:r>
        <w:t>8幅作</w:t>
      </w:r>
    </w:p>
    <w:p>
      <w:pPr>
        <w:pStyle w:val="Normal"/>
      </w:pPr>
      <w:r>
        <w:t>品 为 色图 。经比对, 图1～10与</w:t>
      </w:r>
    </w:p>
    <w:p>
      <w:pPr>
        <w:pStyle w:val="Normal"/>
      </w:pPr>
      <w:r>
        <w:t>8幅作品 显示为动</w:t>
      </w:r>
    </w:p>
    <w:p>
      <w:pPr>
        <w:pStyle w:val="Normal"/>
      </w:pPr>
      <w:r>
        <w:t xml:space="preserve">, </w:t>
      </w:r>
    </w:p>
    <w:p>
      <w:pPr>
        <w:pStyle w:val="Normal"/>
      </w:pPr>
      <w:r>
        <w:t>图1、 2与《师氏剑齿 》</w:t>
      </w:r>
    </w:p>
    <w:p>
      <w:pPr>
        <w:pStyle w:val="Normal"/>
      </w:pPr>
      <w:r>
        <w:t>图成镜</w:t>
      </w:r>
    </w:p>
    <w:p>
      <w:pPr>
        <w:pStyle w:val="Normal"/>
      </w:pPr>
      <w:r>
        <w:t xml:space="preserve">关 , </w:t>
      </w:r>
    </w:p>
    <w:p>
      <w:pPr>
        <w:pStyle w:val="Normal"/>
      </w:pPr>
      <w:r>
        <w:t>动 整</w:t>
      </w:r>
    </w:p>
    <w:p>
      <w:pPr>
        <w:pStyle w:val="Normal"/>
      </w:pPr>
      <w:r>
        <w:t>态、</w:t>
      </w:r>
    </w:p>
    <w:p>
      <w:pPr>
        <w:pStyle w:val="Normal"/>
      </w:pPr>
      <w:r>
        <w:t>各</w:t>
      </w:r>
    </w:p>
    <w:p>
      <w:pPr>
        <w:pStyle w:val="Normal"/>
      </w:pPr>
      <w:r>
        <w:t>部位 结 、比 、轮 等方</w:t>
      </w:r>
    </w:p>
    <w:p>
      <w:pPr>
        <w:pStyle w:val="Normal"/>
      </w:pPr>
      <w:r>
        <w:t>觉上基</w:t>
      </w:r>
    </w:p>
    <w:p>
      <w:pPr>
        <w:pStyle w:val="Normal"/>
      </w:pPr>
      <w:r>
        <w:t>无差异, 动</w:t>
      </w:r>
    </w:p>
    <w:p>
      <w:pPr>
        <w:pStyle w:val="Normal"/>
      </w:pPr>
      <w:r>
        <w:t>门齿</w:t>
      </w:r>
    </w:p>
    <w:p>
      <w:pPr>
        <w:pStyle w:val="Normal"/>
      </w:pPr>
      <w:r>
        <w:t>态、长度, 子 态、长度, 尾巴长度、簇</w:t>
      </w:r>
    </w:p>
    <w:p>
      <w:pPr>
        <w:pStyle w:val="Normal"/>
      </w:pPr>
      <w:r>
        <w:t>毛发 态等细节亦基</w:t>
      </w:r>
    </w:p>
    <w:p>
      <w:pPr>
        <w:pStyle w:val="Normal"/>
      </w:pPr>
      <w:r>
        <w:t>一致; 其 图3～10与</w:t>
      </w:r>
    </w:p>
    <w:p>
      <w:pPr>
        <w:pStyle w:val="Normal"/>
      </w:pPr>
      <w:r>
        <w:t>作品相比, 个</w:t>
      </w:r>
    </w:p>
    <w:p>
      <w:pPr>
        <w:pStyle w:val="Normal"/>
      </w:pPr>
      <w:r>
        <w:t>图成镜 关</w:t>
      </w:r>
    </w:p>
    <w:p>
      <w:pPr>
        <w:pStyle w:val="Normal"/>
      </w:pPr>
      <w:r>
        <w:t xml:space="preserve">, </w:t>
      </w:r>
    </w:p>
    <w:p>
      <w:pPr>
        <w:pStyle w:val="Normal"/>
      </w:pPr>
      <w:r>
        <w:t>以</w:t>
      </w:r>
    </w:p>
    <w:p>
      <w:pPr>
        <w:pStyle w:val="Normal"/>
      </w:pPr>
      <w:r>
        <w:t>勾 出 动</w:t>
      </w:r>
    </w:p>
    <w:p>
      <w:pPr>
        <w:pStyle w:val="Normal"/>
      </w:pPr>
      <w:r>
        <w:t>, 其</w:t>
      </w:r>
    </w:p>
    <w:p>
      <w:pPr>
        <w:pStyle w:val="Normal"/>
      </w:pPr>
      <w:r>
        <w:t>轮</w:t>
      </w:r>
    </w:p>
    <w:p>
      <w:pPr>
        <w:pStyle w:val="Normal"/>
      </w:pPr>
      <w:r>
        <w:t>与后</w:t>
      </w:r>
    </w:p>
    <w:p>
      <w:pPr>
        <w:pStyle w:val="Normal"/>
      </w:pPr>
      <w:r>
        <w:t>动</w:t>
      </w:r>
    </w:p>
    <w:p>
      <w:pPr>
        <w:pStyle w:val="Normal"/>
      </w:pPr>
      <w:r>
        <w:t>轮</w:t>
      </w:r>
    </w:p>
    <w:p>
      <w:pPr>
        <w:pStyle w:val="Normal"/>
      </w:pPr>
      <w:r>
        <w:t>完 一致</w:t>
      </w:r>
    </w:p>
    <w:p>
      <w:pPr>
        <w:pStyle w:val="Normal"/>
      </w:pPr>
      <w:r>
        <w:t>部分一致, 动</w:t>
      </w:r>
    </w:p>
    <w:p>
      <w:pPr>
        <w:pStyle w:val="Normal"/>
      </w:pPr>
      <w:r>
        <w:t>仅个 部位</w:t>
      </w:r>
    </w:p>
    <w:p>
      <w:pPr>
        <w:pStyle w:val="Normal"/>
      </w:pPr>
      <w:r>
        <w:t xml:space="preserve">有不同, </w:t>
      </w:r>
    </w:p>
    <w:p>
      <w:pPr>
        <w:pStyle w:val="Normal"/>
      </w:pPr>
      <w:r>
        <w:t xml:space="preserve">此之 , </w:t>
      </w:r>
    </w:p>
    <w:p>
      <w:pPr>
        <w:pStyle w:val="Normal"/>
      </w:pPr>
      <w:r>
        <w:t>两 图通过轮</w:t>
      </w:r>
    </w:p>
    <w:p>
      <w:pPr>
        <w:pStyle w:val="Normal"/>
      </w:pPr>
      <w:r>
        <w:t>所展示</w:t>
      </w:r>
    </w:p>
    <w:p>
      <w:pPr>
        <w:pStyle w:val="Normal"/>
      </w:pPr>
      <w:r>
        <w:t>动</w:t>
      </w:r>
    </w:p>
    <w:p>
      <w:pPr>
        <w:pStyle w:val="Normal"/>
      </w:pPr>
      <w:r>
        <w:t>态、</w:t>
      </w:r>
    </w:p>
    <w:p>
      <w:pPr>
        <w:pStyle w:val="Normal"/>
      </w:pPr>
      <w:r>
        <w:t>比 等基</w:t>
      </w:r>
    </w:p>
    <w:p>
      <w:pPr>
        <w:pStyle w:val="Normal"/>
      </w:pPr>
      <w:r>
        <w:t>无差 , 动</w:t>
      </w:r>
    </w:p>
    <w:p>
      <w:pPr>
        <w:pStyle w:val="Normal"/>
      </w:pPr>
      <w:r>
        <w:bookmarkStart w:id="171" w:name="p171"/>
        <w:t/>
        <w:bookmarkEnd w:id="171"/>
        <w:t>膀、</w:t>
      </w:r>
    </w:p>
    <w:p>
      <w:pPr>
        <w:pStyle w:val="Normal"/>
      </w:pPr>
      <w:r>
        <w:t xml:space="preserve">至臀部后 起伏, 肢长度, 尾巴长度, </w:t>
      </w:r>
    </w:p>
    <w:p>
      <w:pPr>
        <w:pStyle w:val="Normal"/>
      </w:pPr>
      <w:r>
        <w:t>度等细</w:t>
      </w:r>
    </w:p>
    <w:p>
      <w:pPr>
        <w:pStyle w:val="Normal"/>
      </w:pPr>
      <w:r>
        <w:t>节亦</w:t>
      </w:r>
    </w:p>
    <w:p>
      <w:pPr>
        <w:pStyle w:val="Normal"/>
      </w:pPr>
      <w:r>
        <w:t>基</w:t>
      </w:r>
    </w:p>
    <w:p>
      <w:pPr>
        <w:pStyle w:val="Normal"/>
      </w:pPr>
      <w:r>
        <w:t>一致。</w:t>
      </w:r>
    </w:p>
    <w:p>
      <w:pPr>
        <w:pStyle w:val="Normal"/>
      </w:pPr>
      <w:r>
        <w:t>主</w:t>
      </w:r>
    </w:p>
    <w:p>
      <w:pPr>
        <w:pStyle w:val="Normal"/>
      </w:pPr>
      <w:r>
        <w:t>, 《</w:t>
      </w:r>
    </w:p>
    <w:p>
      <w:pPr>
        <w:pStyle w:val="Normal"/>
      </w:pPr>
      <w:r>
        <w:t>河世</w:t>
      </w:r>
    </w:p>
    <w:p>
      <w:pPr>
        <w:pStyle w:val="Normal"/>
      </w:pPr>
      <w:r>
        <w:t>》图书中所</w:t>
      </w:r>
    </w:p>
    <w:p>
      <w:pPr>
        <w:pStyle w:val="Normal"/>
      </w:pPr>
      <w:r>
        <w:t>10幅动</w:t>
      </w:r>
    </w:p>
    <w:p>
      <w:pPr>
        <w:pStyle w:val="Normal"/>
      </w:pPr>
      <w:r>
        <w:t>图片</w:t>
      </w:r>
    </w:p>
    <w:p>
      <w:pPr>
        <w:pStyle w:val="Normal"/>
      </w:pPr>
      <w:r>
        <w:t>了其对涉</w:t>
      </w:r>
    </w:p>
    <w:p>
      <w:pPr>
        <w:pStyle w:val="Normal"/>
      </w:pPr>
      <w:r>
        <w:t>8幅权</w:t>
      </w:r>
    </w:p>
    <w:p>
      <w:pPr>
        <w:pStyle w:val="Normal"/>
      </w:pPr>
      <w:r>
        <w:t>作品所享有 包括</w:t>
      </w:r>
    </w:p>
    <w:p>
      <w:pPr>
        <w:pStyle w:val="Normal"/>
      </w:pPr>
      <w:r>
        <w:t>名权、</w:t>
      </w:r>
    </w:p>
    <w:p>
      <w:pPr>
        <w:pStyle w:val="Normal"/>
      </w:pPr>
      <w:r>
        <w:t>改权、</w:t>
      </w:r>
    </w:p>
    <w:p>
      <w:pPr>
        <w:pStyle w:val="Normal"/>
      </w:pPr>
      <w:r>
        <w:t>制权</w:t>
      </w:r>
    </w:p>
    <w:p>
      <w:pPr>
        <w:pStyle w:val="Normal"/>
      </w:pPr>
      <w:r>
        <w:t>著作权, 故起诉</w:t>
      </w:r>
    </w:p>
    <w:p>
      <w:pPr>
        <w:pStyle w:val="Normal"/>
      </w:pPr>
      <w:r>
        <w:t>求三被告向其</w:t>
      </w:r>
    </w:p>
    <w:p>
      <w:pPr>
        <w:pStyle w:val="Normal"/>
      </w:pPr>
      <w:r>
        <w:t>礼道</w:t>
      </w:r>
    </w:p>
    <w:p>
      <w:pPr>
        <w:pStyle w:val="Normal"/>
      </w:pPr>
      <w:r>
        <w:t>并</w:t>
      </w:r>
    </w:p>
    <w:p>
      <w:pPr>
        <w:pStyle w:val="Normal"/>
      </w:pPr>
      <w:r>
        <w:t>损</w:t>
      </w:r>
    </w:p>
    <w:p>
      <w:pPr>
        <w:pStyle w:val="Normal"/>
      </w:pPr>
      <w:r>
        <w:t xml:space="preserve">。三被告辩称, </w:t>
      </w:r>
    </w:p>
    <w:p>
      <w:pPr>
        <w:pStyle w:val="Normal"/>
      </w:pPr>
      <w:r>
        <w:t>《</w:t>
      </w:r>
    </w:p>
    <w:p>
      <w:pPr>
        <w:pStyle w:val="Normal"/>
      </w:pPr>
      <w:r>
        <w:t>河世</w:t>
      </w:r>
    </w:p>
    <w:p>
      <w:pPr>
        <w:pStyle w:val="Normal"/>
      </w:pPr>
      <w:r>
        <w:t>》图书中</w:t>
      </w:r>
    </w:p>
    <w:p>
      <w:pPr>
        <w:pStyle w:val="Normal"/>
      </w:pPr>
      <w:r>
        <w:t>配</w:t>
      </w:r>
    </w:p>
    <w:p>
      <w:pPr>
        <w:pStyle w:val="Normal"/>
      </w:pPr>
      <w:r>
        <w:t>仅为动</w:t>
      </w:r>
    </w:p>
    <w:p>
      <w:pPr>
        <w:pStyle w:val="Normal"/>
      </w:pPr>
      <w:r>
        <w:t>轮</w:t>
      </w:r>
    </w:p>
    <w:p>
      <w:pPr>
        <w:pStyle w:val="Normal"/>
      </w:pPr>
      <w:r>
        <w:t>图, 与</w:t>
      </w:r>
    </w:p>
    <w:p>
      <w:pPr>
        <w:pStyle w:val="Normal"/>
      </w:pPr>
      <w:r>
        <w:t>作品不相同</w:t>
      </w:r>
    </w:p>
    <w:p>
      <w:pPr>
        <w:pStyle w:val="Normal"/>
      </w:pPr>
      <w:r>
        <w:t>不近</w:t>
      </w:r>
    </w:p>
    <w:p>
      <w:pPr>
        <w:pStyle w:val="Normal"/>
      </w:pPr>
      <w:r>
        <w:t>, 图书配</w:t>
      </w:r>
    </w:p>
    <w:p>
      <w:pPr>
        <w:pStyle w:val="Normal"/>
      </w:pPr>
      <w:r>
        <w:t>为</w:t>
      </w:r>
    </w:p>
    <w:p>
      <w:pPr>
        <w:pStyle w:val="Normal"/>
      </w:pPr>
      <w:r>
        <w:t>独立创作</w:t>
      </w:r>
    </w:p>
    <w:p>
      <w:pPr>
        <w:pStyle w:val="Normal"/>
      </w:pPr>
      <w:r>
        <w:t>原创作品, 为古</w:t>
      </w:r>
    </w:p>
    <w:p>
      <w:pPr>
        <w:pStyle w:val="Normal"/>
      </w:pPr>
      <w:r>
        <w:t>比</w:t>
      </w:r>
    </w:p>
    <w:p>
      <w:pPr>
        <w:pStyle w:val="Normal"/>
      </w:pPr>
      <w:r>
        <w:t xml:space="preserve">图, </w:t>
      </w:r>
    </w:p>
    <w:p>
      <w:pPr>
        <w:pStyle w:val="Normal"/>
      </w:pPr>
      <w:r>
        <w:t>古</w:t>
      </w:r>
    </w:p>
    <w:p>
      <w:pPr>
        <w:pStyle w:val="Normal"/>
      </w:pPr>
      <w:r>
        <w:t>原工作必须</w:t>
      </w:r>
    </w:p>
    <w:p>
      <w:pPr>
        <w:pStyle w:val="Normal"/>
      </w:pPr>
      <w:r>
        <w:t>据客观科学</w:t>
      </w:r>
    </w:p>
    <w:p>
      <w:pPr>
        <w:pStyle w:val="Normal"/>
      </w:pPr>
      <w:r>
        <w:t>造</w:t>
      </w:r>
    </w:p>
    <w:p>
      <w:pPr>
        <w:pStyle w:val="Normal"/>
      </w:pPr>
      <w:r>
        <w:t>进行艺</w:t>
      </w:r>
    </w:p>
    <w:p>
      <w:pPr>
        <w:pStyle w:val="Normal"/>
      </w:pPr>
      <w:r>
        <w:t>创作, 创作空间有</w:t>
      </w:r>
    </w:p>
    <w:p>
      <w:pPr>
        <w:pStyle w:val="Normal"/>
      </w:pPr>
      <w:r>
        <w:t>, 不</w:t>
      </w:r>
    </w:p>
    <w:p>
      <w:pPr>
        <w:pStyle w:val="Normal"/>
      </w:pPr>
      <w:r>
        <w:t>仅</w:t>
      </w:r>
    </w:p>
    <w:p>
      <w:pPr>
        <w:pStyle w:val="Normal"/>
      </w:pPr>
      <w:r>
        <w:t>轮</w:t>
      </w:r>
    </w:p>
    <w:p>
      <w:pPr>
        <w:pStyle w:val="Normal"/>
      </w:pPr>
      <w:r>
        <w:t>相</w:t>
      </w:r>
    </w:p>
    <w:p>
      <w:pPr>
        <w:pStyle w:val="Normal"/>
      </w:pPr>
      <w:r>
        <w:t>就</w:t>
      </w:r>
    </w:p>
    <w:p>
      <w:pPr>
        <w:pStyle w:val="Normal"/>
      </w:pPr>
      <w:r>
        <w:t>断为</w:t>
      </w:r>
    </w:p>
    <w:p>
      <w:pPr>
        <w:pStyle w:val="Normal"/>
      </w:pPr>
      <w:r>
        <w:t>原告作品。</w:t>
      </w:r>
    </w:p>
    <w:p>
      <w:pPr>
        <w:pStyle w:val="Normal"/>
      </w:pPr>
      <w:r>
        <w:t>【</w:t>
      </w:r>
    </w:p>
    <w:p>
      <w:pPr>
        <w:pStyle w:val="Normal"/>
      </w:pPr>
      <w:r>
        <w:t>件</w:t>
      </w:r>
    </w:p>
    <w:p>
      <w:pPr>
        <w:pStyle w:val="Normal"/>
      </w:pPr>
      <w:r>
        <w:t>】</w:t>
      </w:r>
    </w:p>
    <w:p>
      <w:pPr>
        <w:pStyle w:val="Normal"/>
      </w:pPr>
      <w:r>
        <w:t>个</w:t>
      </w:r>
    </w:p>
    <w:p>
      <w:pPr>
        <w:pStyle w:val="Normal"/>
      </w:pPr>
      <w:r>
        <w:t>成 动</w:t>
      </w:r>
    </w:p>
    <w:p>
      <w:pPr>
        <w:pStyle w:val="Normal"/>
      </w:pPr>
      <w:r>
        <w:t>轮</w:t>
      </w:r>
    </w:p>
    <w:p>
      <w:pPr>
        <w:pStyle w:val="Normal"/>
      </w:pPr>
      <w:r>
        <w:t>图与</w:t>
      </w:r>
    </w:p>
    <w:p>
      <w:pPr>
        <w:pStyle w:val="Normal"/>
      </w:pPr>
      <w:r>
        <w:t>成 动</w:t>
      </w:r>
    </w:p>
    <w:p>
      <w:pPr>
        <w:pStyle w:val="Normal"/>
      </w:pPr>
      <w:r>
        <w:t>色绘</w:t>
      </w:r>
    </w:p>
    <w:p>
      <w:pPr>
        <w:pStyle w:val="Normal"/>
      </w:pPr>
      <w:r>
        <w:t>实质</w:t>
      </w:r>
    </w:p>
    <w:p>
      <w:pPr>
        <w:pStyle w:val="Normal"/>
      </w:pPr>
      <w:r>
        <w:t>相</w:t>
      </w:r>
    </w:p>
    <w:p>
      <w:pPr>
        <w:pStyle w:val="Normal"/>
      </w:pPr>
      <w:r>
        <w:t>定。</w:t>
      </w:r>
    </w:p>
    <w:p>
      <w:pPr>
        <w:pStyle w:val="Normal"/>
      </w:pPr>
      <w:r>
        <w:t>【法 裁</w:t>
      </w:r>
    </w:p>
    <w:p>
      <w:pPr>
        <w:pStyle w:val="Normal"/>
      </w:pPr>
      <w:r>
        <w:t>旨】</w:t>
      </w:r>
    </w:p>
    <w:p>
      <w:pPr>
        <w:pStyle w:val="Normal"/>
      </w:pPr>
      <w:r>
        <w:t>北京市丰台区人民法</w:t>
      </w:r>
    </w:p>
    <w:p>
      <w:pPr>
        <w:pStyle w:val="Normal"/>
      </w:pPr>
      <w:r>
        <w:t>经审</w:t>
      </w:r>
    </w:p>
    <w:p>
      <w:pPr>
        <w:pStyle w:val="Normal"/>
      </w:pPr>
      <w:r>
        <w:t>为: 《师氏剑齿 》等8幅动</w:t>
      </w:r>
    </w:p>
    <w:p>
      <w:pPr>
        <w:pStyle w:val="Normal"/>
      </w:pPr>
      <w:r>
        <w:t>图符合著作权法中有关</w:t>
      </w:r>
    </w:p>
    <w:p>
      <w:pPr>
        <w:pStyle w:val="Normal"/>
      </w:pPr>
      <w:r>
        <w:t>作品</w:t>
      </w:r>
    </w:p>
    <w:p>
      <w:pPr>
        <w:pStyle w:val="Normal"/>
      </w:pPr>
      <w:r>
        <w:t>法定 成</w:t>
      </w:r>
    </w:p>
    <w:p>
      <w:pPr>
        <w:pStyle w:val="Normal"/>
      </w:pPr>
      <w:r>
        <w:t>件, 是具有审</w:t>
      </w:r>
    </w:p>
    <w:p>
      <w:pPr>
        <w:pStyle w:val="Normal"/>
      </w:pPr>
      <w:r>
        <w:t>义</w:t>
      </w:r>
    </w:p>
    <w:p>
      <w:pPr>
        <w:pStyle w:val="Normal"/>
      </w:pPr>
      <w:r>
        <w:t>作品。</w:t>
      </w:r>
    </w:p>
    <w:p>
      <w:pPr>
        <w:pStyle w:val="Normal"/>
      </w:pPr>
      <w:r>
        <w:t>为8幅</w:t>
      </w:r>
    </w:p>
    <w:p>
      <w:pPr>
        <w:pStyle w:val="Normal"/>
      </w:pPr>
      <w:r>
        <w:t>作品 作</w:t>
      </w:r>
    </w:p>
    <w:p>
      <w:pPr>
        <w:pStyle w:val="Normal"/>
      </w:pPr>
      <w:r>
        <w:t>, 法享有著作权。</w:t>
      </w:r>
    </w:p>
    <w:p>
      <w:pPr>
        <w:pStyle w:val="Normal"/>
      </w:pPr>
      <w:r>
        <w:t>8幅</w:t>
      </w:r>
    </w:p>
    <w:p>
      <w:pPr>
        <w:pStyle w:val="Normal"/>
      </w:pPr>
      <w:r>
        <w:t>权 作品是既勾 有清晰动</w:t>
      </w:r>
    </w:p>
    <w:p>
      <w:pPr>
        <w:pStyle w:val="Normal"/>
      </w:pPr>
      <w:r>
        <w:t>轮</w:t>
      </w:r>
    </w:p>
    <w:p>
      <w:pPr>
        <w:pStyle w:val="Normal"/>
      </w:pPr>
      <w:r>
        <w:t>, 又描绘有动 眼</w:t>
      </w:r>
    </w:p>
    <w:p>
      <w:pPr>
        <w:pStyle w:val="Normal"/>
      </w:pPr>
      <w:r>
        <w:t>口 、皮</w:t>
      </w:r>
    </w:p>
    <w:p>
      <w:pPr>
        <w:pStyle w:val="Normal"/>
      </w:pPr>
      <w:r>
        <w:t>纹 、</w:t>
      </w:r>
    </w:p>
    <w:p>
      <w:pPr>
        <w:pStyle w:val="Normal"/>
      </w:pPr>
      <w:r>
        <w:t>毛发</w:t>
      </w:r>
    </w:p>
    <w:p>
      <w:pPr>
        <w:pStyle w:val="Normal"/>
      </w:pPr>
      <w:r>
        <w:t>色图</w:t>
      </w:r>
    </w:p>
    <w:p>
      <w:pPr>
        <w:pStyle w:val="Normal"/>
      </w:pPr>
      <w:r>
        <w:t>, 《</w:t>
      </w:r>
    </w:p>
    <w:p>
      <w:pPr>
        <w:pStyle w:val="Normal"/>
      </w:pPr>
      <w:r>
        <w:t>河世</w:t>
      </w:r>
    </w:p>
    <w:p>
      <w:pPr>
        <w:pStyle w:val="Normal"/>
      </w:pPr>
      <w:r>
        <w:t xml:space="preserve">》中涉 10幅图片, </w:t>
      </w:r>
    </w:p>
    <w:p>
      <w:pPr>
        <w:pStyle w:val="Normal"/>
      </w:pPr>
      <w:r>
        <w:t>图1、 2为 色图</w:t>
      </w:r>
    </w:p>
    <w:p>
      <w:pPr>
        <w:pStyle w:val="Normal"/>
      </w:pPr>
      <w:r>
        <w:t>, 其</w:t>
      </w:r>
    </w:p>
    <w:p>
      <w:pPr>
        <w:pStyle w:val="Normal"/>
      </w:pPr>
      <w:r>
        <w:t>8图 是仅以</w:t>
      </w:r>
    </w:p>
    <w:p>
      <w:pPr>
        <w:pStyle w:val="Normal"/>
      </w:pPr>
      <w:r>
        <w:t>勾勒动</w:t>
      </w:r>
    </w:p>
    <w:p>
      <w:pPr>
        <w:pStyle w:val="Normal"/>
      </w:pPr>
      <w:r>
        <w:t>、</w:t>
      </w:r>
    </w:p>
    <w:p>
      <w:pPr>
        <w:pStyle w:val="Normal"/>
      </w:pPr>
      <w:r>
        <w:t>单</w:t>
      </w:r>
    </w:p>
    <w:p>
      <w:pPr>
        <w:pStyle w:val="Normal"/>
      </w:pPr>
      <w:r>
        <w:t>一颜色 轮 图, 即对于</w:t>
      </w:r>
    </w:p>
    <w:p>
      <w:pPr>
        <w:pStyle w:val="Normal"/>
      </w:pPr>
      <w:r>
        <w:t>轮 以</w:t>
      </w:r>
    </w:p>
    <w:p>
      <w:pPr>
        <w:pStyle w:val="Normal"/>
      </w:pPr>
      <w:r>
        <w:t>动</w:t>
      </w:r>
    </w:p>
    <w:p>
      <w:pPr>
        <w:pStyle w:val="Normal"/>
      </w:pPr>
      <w:r>
        <w:t>眼</w:t>
      </w:r>
    </w:p>
    <w:p>
      <w:pPr>
        <w:pStyle w:val="Normal"/>
      </w:pPr>
      <w:r>
        <w:t>官、皮 纹</w:t>
      </w:r>
    </w:p>
    <w:p>
      <w:pPr>
        <w:pStyle w:val="Normal"/>
      </w:pPr>
      <w:r>
        <w:t>、</w:t>
      </w:r>
    </w:p>
    <w:p>
      <w:pPr>
        <w:pStyle w:val="Normal"/>
      </w:pPr>
      <w:r>
        <w:t>毛发 态 予</w:t>
      </w:r>
    </w:p>
    <w:p>
      <w:pPr>
        <w:pStyle w:val="Normal"/>
      </w:pPr>
      <w:r>
        <w:t>现。经比对, 图1、 2所展现 动</w:t>
      </w:r>
    </w:p>
    <w:p>
      <w:pPr>
        <w:pStyle w:val="Normal"/>
      </w:pPr>
      <w:r>
        <w:t>与</w:t>
      </w:r>
    </w:p>
    <w:p>
      <w:pPr>
        <w:pStyle w:val="Normal"/>
      </w:pPr>
      <w:r>
        <w:t>作</w:t>
      </w:r>
    </w:p>
    <w:p>
      <w:pPr>
        <w:pStyle w:val="Normal"/>
      </w:pPr>
      <w:r>
        <w:t>品《师氏剑齿 》所展现</w:t>
      </w:r>
    </w:p>
    <w:p>
      <w:pPr>
        <w:pStyle w:val="Normal"/>
      </w:pPr>
      <w:r>
        <w:t>动</w:t>
      </w:r>
    </w:p>
    <w:p>
      <w:pPr>
        <w:pStyle w:val="Normal"/>
      </w:pPr>
      <w:r>
        <w:t>觉上基 无差异, 细节表达</w:t>
      </w:r>
    </w:p>
    <w:p>
      <w:pPr>
        <w:pStyle w:val="Normal"/>
      </w:pPr>
      <w:r>
        <w:t>上亦基 一致, 成实质</w:t>
      </w:r>
    </w:p>
    <w:p>
      <w:pPr>
        <w:pStyle w:val="Normal"/>
      </w:pPr>
      <w:r>
        <w:t>近 。图3～10所展示 动</w:t>
      </w:r>
    </w:p>
    <w:p>
      <w:pPr>
        <w:pStyle w:val="Normal"/>
      </w:pPr>
      <w:r>
        <w:t>轮 图是</w:t>
      </w:r>
    </w:p>
    <w:p>
      <w:pPr>
        <w:pStyle w:val="Normal"/>
      </w:pPr>
      <w:r>
        <w:t>否与</w:t>
      </w:r>
    </w:p>
    <w:p>
      <w:pPr>
        <w:pStyle w:val="Normal"/>
      </w:pPr>
      <w:r>
        <w:t>权 作品</w:t>
      </w:r>
    </w:p>
    <w:p>
      <w:pPr>
        <w:pStyle w:val="Normal"/>
      </w:pPr>
      <w:r>
        <w:t>成实质</w:t>
      </w:r>
    </w:p>
    <w:p>
      <w:pPr>
        <w:pStyle w:val="Normal"/>
      </w:pPr>
      <w:r>
        <w:t>相同</w:t>
      </w:r>
    </w:p>
    <w:p>
      <w:pPr>
        <w:pStyle w:val="Normal"/>
      </w:pPr>
      <w:r>
        <w:t>近 , 应以</w:t>
      </w:r>
    </w:p>
    <w:p>
      <w:pPr>
        <w:pStyle w:val="Normal"/>
      </w:pPr>
      <w:r>
        <w:t>权</w:t>
      </w:r>
    </w:p>
    <w:p>
      <w:pPr>
        <w:pStyle w:val="Normal"/>
      </w:pPr>
      <w:r>
        <w:t>作品中</w:t>
      </w:r>
    </w:p>
    <w:p>
      <w:pPr>
        <w:pStyle w:val="Normal"/>
      </w:pPr>
      <w:r>
        <w:t>去</w:t>
      </w:r>
    </w:p>
    <w:p>
      <w:pPr>
        <w:pStyle w:val="Normal"/>
      </w:pPr>
      <w:r>
        <w:t>细节部分所剩 动</w:t>
      </w:r>
    </w:p>
    <w:p>
      <w:pPr>
        <w:pStyle w:val="Normal"/>
      </w:pPr>
      <w:r>
        <w:t>轮 是否仍具有单独 著作权为 提。</w:t>
      </w:r>
    </w:p>
    <w:p>
      <w:pPr>
        <w:pStyle w:val="Normal"/>
      </w:pPr>
      <w:r>
        <w:t>《师氏剑齿</w:t>
      </w:r>
    </w:p>
    <w:p>
      <w:pPr>
        <w:pStyle w:val="Normal"/>
      </w:pPr>
      <w:r>
        <w:t>》等8幅</w:t>
      </w:r>
    </w:p>
    <w:p>
      <w:pPr>
        <w:pStyle w:val="Normal"/>
      </w:pPr>
      <w:r>
        <w:t>作品以古</w:t>
      </w:r>
    </w:p>
    <w:p>
      <w:pPr>
        <w:pStyle w:val="Normal"/>
      </w:pPr>
      <w:r>
        <w:t>为主题, 动</w:t>
      </w:r>
    </w:p>
    <w:p>
      <w:pPr>
        <w:pStyle w:val="Normal"/>
      </w:pPr>
      <w:r>
        <w:t>即为</w:t>
      </w:r>
    </w:p>
    <w:p>
      <w:pPr>
        <w:pStyle w:val="Normal"/>
      </w:pPr>
      <w:r>
        <w:t>作核</w:t>
      </w:r>
    </w:p>
    <w:p>
      <w:pPr>
        <w:pStyle w:val="Normal"/>
      </w:pPr>
      <w:r>
        <w:bookmarkStart w:id="172" w:name="p172"/>
        <w:t/>
        <w:bookmarkEnd w:id="172"/>
        <w:t>部分, 其</w:t>
      </w:r>
    </w:p>
    <w:p>
      <w:pPr>
        <w:pStyle w:val="Normal"/>
      </w:pPr>
      <w:r>
        <w:t>轮</w:t>
      </w:r>
    </w:p>
    <w:p>
      <w:pPr>
        <w:pStyle w:val="Normal"/>
      </w:pPr>
      <w:r>
        <w:t>是</w:t>
      </w:r>
    </w:p>
    <w:p>
      <w:pPr>
        <w:pStyle w:val="Normal"/>
      </w:pPr>
      <w:r>
        <w:t>推断</w:t>
      </w:r>
    </w:p>
    <w:p>
      <w:pPr>
        <w:pStyle w:val="Normal"/>
      </w:pPr>
      <w:r>
        <w:t>态和整</w:t>
      </w:r>
    </w:p>
    <w:p>
      <w:pPr>
        <w:pStyle w:val="Normal"/>
      </w:pPr>
      <w:r>
        <w:t>结</w:t>
      </w:r>
    </w:p>
    <w:p>
      <w:pPr>
        <w:pStyle w:val="Normal"/>
      </w:pPr>
      <w:r>
        <w:t>、确定</w:t>
      </w:r>
    </w:p>
    <w:p>
      <w:pPr>
        <w:pStyle w:val="Normal"/>
      </w:pPr>
      <w:r>
        <w:t>比</w:t>
      </w:r>
    </w:p>
    <w:p>
      <w:pPr>
        <w:pStyle w:val="Normal"/>
      </w:pPr>
      <w:r>
        <w:t>基础上, 进行合</w:t>
      </w:r>
    </w:p>
    <w:p>
      <w:pPr>
        <w:pStyle w:val="Normal"/>
      </w:pPr>
      <w:r>
        <w:t>、皮毛 盖后勾勒 成, 属于</w:t>
      </w:r>
    </w:p>
    <w:p>
      <w:pPr>
        <w:pStyle w:val="Normal"/>
      </w:pPr>
      <w:r>
        <w:t>作</w:t>
      </w:r>
    </w:p>
    <w:p>
      <w:pPr>
        <w:pStyle w:val="Normal"/>
      </w:pPr>
      <w:r>
        <w:t>中具有独创</w:t>
      </w:r>
    </w:p>
    <w:p>
      <w:pPr>
        <w:pStyle w:val="Normal"/>
      </w:pPr>
      <w:r>
        <w:t>有</w:t>
      </w:r>
    </w:p>
    <w:p>
      <w:pPr>
        <w:pStyle w:val="Normal"/>
      </w:pPr>
      <w:r>
        <w:t>成部分, 将</w:t>
      </w:r>
    </w:p>
    <w:p>
      <w:pPr>
        <w:pStyle w:val="Normal"/>
      </w:pPr>
      <w:r>
        <w:t>轮 从原 作中提取出单独展</w:t>
      </w:r>
    </w:p>
    <w:p>
      <w:pPr>
        <w:pStyle w:val="Normal"/>
      </w:pPr>
      <w:r>
        <w:t>示, 仍</w:t>
      </w:r>
    </w:p>
    <w:p>
      <w:pPr>
        <w:pStyle w:val="Normal"/>
      </w:pPr>
      <w:r>
        <w:t>完整</w:t>
      </w:r>
    </w:p>
    <w:p>
      <w:pPr>
        <w:pStyle w:val="Normal"/>
      </w:pPr>
      <w:r>
        <w:t>表达出作 所追求 艺</w:t>
      </w:r>
    </w:p>
    <w:p>
      <w:pPr>
        <w:pStyle w:val="Normal"/>
      </w:pPr>
      <w:r>
        <w:t>和审</w:t>
      </w:r>
    </w:p>
    <w:p>
      <w:pPr>
        <w:pStyle w:val="Normal"/>
      </w:pPr>
      <w:r>
        <w:t>效 。故</w:t>
      </w:r>
    </w:p>
    <w:p>
      <w:pPr>
        <w:pStyle w:val="Normal"/>
      </w:pPr>
      <w:r>
        <w:t>《师氏剑齿</w:t>
      </w:r>
    </w:p>
    <w:p>
      <w:pPr>
        <w:pStyle w:val="Normal"/>
      </w:pPr>
      <w:r>
        <w:t>》等8幅</w:t>
      </w:r>
    </w:p>
    <w:p>
      <w:pPr>
        <w:pStyle w:val="Normal"/>
      </w:pPr>
      <w:r>
        <w:t>作品中动</w:t>
      </w:r>
    </w:p>
    <w:p>
      <w:pPr>
        <w:pStyle w:val="Normal"/>
      </w:pPr>
      <w:r>
        <w:t>轮</w:t>
      </w:r>
    </w:p>
    <w:p>
      <w:pPr>
        <w:pStyle w:val="Normal"/>
      </w:pPr>
      <w:r>
        <w:t>符合著作权</w:t>
      </w:r>
    </w:p>
    <w:p>
      <w:pPr>
        <w:pStyle w:val="Normal"/>
      </w:pPr>
      <w:r>
        <w:t>法中关于作品 法定</w:t>
      </w:r>
    </w:p>
    <w:p>
      <w:pPr>
        <w:pStyle w:val="Normal"/>
      </w:pPr>
      <w:r>
        <w:t>件, 即</w:t>
      </w:r>
    </w:p>
    <w:p>
      <w:pPr>
        <w:pStyle w:val="Normal"/>
      </w:pPr>
      <w:r>
        <w:t>从原作中予以分离, 亦可</w:t>
      </w:r>
    </w:p>
    <w:p>
      <w:pPr>
        <w:pStyle w:val="Normal"/>
      </w:pPr>
      <w:r>
        <w:t>成独立</w:t>
      </w:r>
    </w:p>
    <w:p>
      <w:pPr>
        <w:pStyle w:val="Normal"/>
      </w:pPr>
      <w:r>
        <w:t>作品。</w:t>
      </w:r>
    </w:p>
    <w:p>
      <w:pPr>
        <w:pStyle w:val="Normal"/>
      </w:pPr>
      <w:r>
        <w:t>此</w:t>
      </w:r>
    </w:p>
    <w:p>
      <w:pPr>
        <w:pStyle w:val="Normal"/>
      </w:pPr>
      <w:r>
        <w:t>下, 图3～10中所展示</w:t>
      </w:r>
    </w:p>
    <w:p>
      <w:pPr>
        <w:pStyle w:val="Normal"/>
      </w:pPr>
      <w:r>
        <w:t>动</w:t>
      </w:r>
    </w:p>
    <w:p>
      <w:pPr>
        <w:pStyle w:val="Normal"/>
      </w:pPr>
      <w:r>
        <w:t>轮</w:t>
      </w:r>
    </w:p>
    <w:p>
      <w:pPr>
        <w:pStyle w:val="Normal"/>
      </w:pPr>
      <w:r>
        <w:t>与</w:t>
      </w:r>
    </w:p>
    <w:p>
      <w:pPr>
        <w:pStyle w:val="Normal"/>
      </w:pPr>
      <w:r>
        <w:t>《师氏剑齿</w:t>
      </w:r>
    </w:p>
    <w:p>
      <w:pPr>
        <w:pStyle w:val="Normal"/>
      </w:pPr>
      <w:r>
        <w:t>》等8幅</w:t>
      </w:r>
    </w:p>
    <w:p>
      <w:pPr>
        <w:pStyle w:val="Normal"/>
      </w:pPr>
      <w:r>
        <w:t>作品对应部位</w:t>
      </w:r>
    </w:p>
    <w:p>
      <w:pPr>
        <w:pStyle w:val="Normal"/>
      </w:pPr>
      <w:r>
        <w:t>基</w:t>
      </w:r>
    </w:p>
    <w:p>
      <w:pPr>
        <w:pStyle w:val="Normal"/>
      </w:pPr>
      <w:r>
        <w:t>一致, 仅</w:t>
      </w:r>
    </w:p>
    <w:p>
      <w:pPr>
        <w:pStyle w:val="Normal"/>
      </w:pPr>
      <w:r>
        <w:t>个</w:t>
      </w:r>
    </w:p>
    <w:p>
      <w:pPr>
        <w:pStyle w:val="Normal"/>
      </w:pPr>
      <w:r>
        <w:t>部位</w:t>
      </w:r>
    </w:p>
    <w:p>
      <w:pPr>
        <w:pStyle w:val="Normal"/>
      </w:pPr>
      <w:r>
        <w:t>有改动,故图3～10与</w:t>
      </w:r>
    </w:p>
    <w:p>
      <w:pPr>
        <w:pStyle w:val="Normal"/>
      </w:pPr>
      <w:r>
        <w:t>享有著作权</w:t>
      </w:r>
    </w:p>
    <w:p>
      <w:pPr>
        <w:pStyle w:val="Normal"/>
      </w:pPr>
      <w:r>
        <w:t>《师氏剑齿</w:t>
      </w:r>
    </w:p>
    <w:p>
      <w:pPr>
        <w:pStyle w:val="Normal"/>
      </w:pPr>
      <w:r>
        <w:t>》等8幅</w:t>
      </w:r>
    </w:p>
    <w:p>
      <w:pPr>
        <w:pStyle w:val="Normal"/>
      </w:pPr>
      <w:r>
        <w:t>作品具有相同</w:t>
      </w:r>
    </w:p>
    <w:p>
      <w:pPr>
        <w:pStyle w:val="Normal"/>
      </w:pPr>
      <w:r>
        <w:t>表达</w:t>
      </w:r>
    </w:p>
    <w:p>
      <w:pPr>
        <w:pStyle w:val="Normal"/>
      </w:pPr>
      <w:r>
        <w:t xml:space="preserve">征, </w:t>
      </w:r>
    </w:p>
    <w:p>
      <w:pPr>
        <w:pStyle w:val="Normal"/>
      </w:pPr>
      <w:r>
        <w:t>成实质</w:t>
      </w:r>
    </w:p>
    <w:p>
      <w:pPr>
        <w:pStyle w:val="Normal"/>
      </w:pPr>
      <w:r>
        <w:t>相</w:t>
      </w:r>
    </w:p>
    <w:p>
      <w:pPr>
        <w:pStyle w:val="Normal"/>
      </w:pPr>
      <w:r>
        <w:t>。涉</w:t>
      </w:r>
    </w:p>
    <w:p>
      <w:pPr>
        <w:pStyle w:val="Normal"/>
      </w:pPr>
      <w:r>
        <w:t>10幅图片与</w:t>
      </w:r>
    </w:p>
    <w:p>
      <w:pPr>
        <w:pStyle w:val="Normal"/>
      </w:pPr>
      <w:r>
        <w:t>主</w:t>
      </w:r>
    </w:p>
    <w:p>
      <w:pPr>
        <w:pStyle w:val="Normal"/>
      </w:pPr>
      <w:r>
        <w:t>权</w:t>
      </w:r>
    </w:p>
    <w:p>
      <w:pPr>
        <w:pStyle w:val="Normal"/>
      </w:pPr>
      <w:r>
        <w:t>8幅</w:t>
      </w:r>
    </w:p>
    <w:p>
      <w:pPr>
        <w:pStyle w:val="Normal"/>
      </w:pPr>
      <w:r>
        <w:t>作品</w:t>
      </w:r>
    </w:p>
    <w:p>
      <w:pPr>
        <w:pStyle w:val="Normal"/>
      </w:pPr>
      <w:r>
        <w:t>成相</w:t>
      </w:r>
    </w:p>
    <w:p>
      <w:pPr>
        <w:pStyle w:val="Normal"/>
      </w:pPr>
      <w:r>
        <w:t>动</w:t>
      </w:r>
    </w:p>
    <w:p>
      <w:pPr>
        <w:pStyle w:val="Normal"/>
      </w:pPr>
      <w:r>
        <w:t>轮</w:t>
      </w:r>
    </w:p>
    <w:p>
      <w:pPr>
        <w:pStyle w:val="Normal"/>
      </w:pPr>
      <w:r>
        <w:t>整</w:t>
      </w:r>
    </w:p>
    <w:p>
      <w:pPr>
        <w:pStyle w:val="Normal"/>
      </w:pPr>
      <w:r>
        <w:t>态及具</w:t>
      </w:r>
    </w:p>
    <w:p>
      <w:pPr>
        <w:pStyle w:val="Normal"/>
      </w:pPr>
      <w:r>
        <w:t>细</w:t>
      </w:r>
    </w:p>
    <w:p>
      <w:pPr>
        <w:pStyle w:val="Normal"/>
      </w:pPr>
      <w:r>
        <w:t>节</w:t>
      </w:r>
    </w:p>
    <w:p>
      <w:pPr>
        <w:pStyle w:val="Normal"/>
      </w:pPr>
      <w:r>
        <w:t>普遍</w:t>
      </w:r>
    </w:p>
    <w:p>
      <w:pPr>
        <w:pStyle w:val="Normal"/>
      </w:pPr>
      <w:r>
        <w:t>, 已经远远</w:t>
      </w:r>
    </w:p>
    <w:p>
      <w:pPr>
        <w:pStyle w:val="Normal"/>
      </w:pPr>
      <w:r>
        <w:t>出了巧合</w:t>
      </w:r>
    </w:p>
    <w:p>
      <w:pPr>
        <w:pStyle w:val="Normal"/>
      </w:pPr>
      <w:r>
        <w:t>程度, 从艺</w:t>
      </w:r>
    </w:p>
    <w:p>
      <w:pPr>
        <w:pStyle w:val="Normal"/>
      </w:pPr>
      <w:r>
        <w:t>创作</w:t>
      </w:r>
    </w:p>
    <w:p>
      <w:pPr>
        <w:pStyle w:val="Normal"/>
      </w:pPr>
      <w:r>
        <w:t>度</w:t>
      </w:r>
    </w:p>
    <w:p>
      <w:pPr>
        <w:pStyle w:val="Normal"/>
      </w:pPr>
      <w:r>
        <w:t>, 出</w:t>
      </w:r>
    </w:p>
    <w:p>
      <w:pPr>
        <w:pStyle w:val="Normal"/>
      </w:pPr>
      <w:r>
        <w:t>现这样</w:t>
      </w:r>
    </w:p>
    <w:p>
      <w:pPr>
        <w:pStyle w:val="Normal"/>
      </w:pPr>
      <w:r>
        <w:t>趋同不符合基</w:t>
      </w:r>
    </w:p>
    <w:p>
      <w:pPr>
        <w:pStyle w:val="Normal"/>
      </w:pPr>
      <w:r>
        <w:t xml:space="preserve">常 , </w:t>
      </w:r>
    </w:p>
    <w:p>
      <w:pPr>
        <w:pStyle w:val="Normal"/>
      </w:pPr>
      <w:r>
        <w:t>并</w:t>
      </w:r>
    </w:p>
    <w:p>
      <w:pPr>
        <w:pStyle w:val="Normal"/>
      </w:pPr>
      <w:r>
        <w:t>对此作出合</w:t>
      </w:r>
    </w:p>
    <w:p>
      <w:pPr>
        <w:pStyle w:val="Normal"/>
      </w:pPr>
      <w:r>
        <w:t xml:space="preserve">释, </w:t>
      </w:r>
    </w:p>
    <w:p>
      <w:pPr>
        <w:pStyle w:val="Normal"/>
      </w:pPr>
      <w:r>
        <w:t>故结合图书涉 作品 创作之 存</w:t>
      </w:r>
    </w:p>
    <w:p>
      <w:pPr>
        <w:pStyle w:val="Normal"/>
      </w:pPr>
      <w:r>
        <w:t>接</w:t>
      </w:r>
    </w:p>
    <w:p>
      <w:pPr>
        <w:pStyle w:val="Normal"/>
      </w:pPr>
      <w:r>
        <w:t>权 作品</w:t>
      </w:r>
    </w:p>
    <w:p>
      <w:pPr>
        <w:pStyle w:val="Normal"/>
      </w:pPr>
      <w:r>
        <w:t>可</w:t>
      </w:r>
    </w:p>
    <w:p>
      <w:pPr>
        <w:pStyle w:val="Normal"/>
      </w:pPr>
      <w:r>
        <w:t>, 可</w:t>
      </w:r>
    </w:p>
    <w:p>
      <w:pPr>
        <w:pStyle w:val="Normal"/>
      </w:pPr>
      <w:r>
        <w:t>以 定《 河世 》中图1～10并</w:t>
      </w:r>
    </w:p>
    <w:p>
      <w:pPr>
        <w:pStyle w:val="Normal"/>
      </w:pPr>
      <w:r>
        <w:t>独立创作 结 。江 及董</w:t>
      </w:r>
    </w:p>
    <w:p>
      <w:pPr>
        <w:pStyle w:val="Normal"/>
      </w:pPr>
      <w:r>
        <w:t>凡仅为《 河世 》图书</w:t>
      </w:r>
    </w:p>
    <w:p>
      <w:pPr>
        <w:pStyle w:val="Normal"/>
      </w:pPr>
      <w:r>
        <w:t>文字作</w:t>
      </w:r>
    </w:p>
    <w:p>
      <w:pPr>
        <w:pStyle w:val="Normal"/>
      </w:pPr>
      <w:r>
        <w:t>, 现有</w:t>
      </w:r>
    </w:p>
    <w:p>
      <w:pPr>
        <w:pStyle w:val="Normal"/>
      </w:pPr>
      <w:r>
        <w:t>据无法 明其二人存</w:t>
      </w:r>
    </w:p>
    <w:p>
      <w:pPr>
        <w:pStyle w:val="Normal"/>
      </w:pPr>
      <w:r>
        <w:t xml:space="preserve">权行为。 上, </w:t>
      </w:r>
    </w:p>
    <w:p>
      <w:pPr>
        <w:pStyle w:val="Normal"/>
      </w:pPr>
      <w:r>
        <w:t>经</w:t>
      </w:r>
    </w:p>
    <w:p>
      <w:pPr>
        <w:pStyle w:val="Normal"/>
      </w:pPr>
      <w:r>
        <w:t>可, 擅自</w:t>
      </w:r>
    </w:p>
    <w:p>
      <w:pPr>
        <w:pStyle w:val="Normal"/>
      </w:pPr>
      <w:r>
        <w:t>、 改了</w:t>
      </w:r>
    </w:p>
    <w:p>
      <w:pPr>
        <w:pStyle w:val="Normal"/>
      </w:pPr>
      <w:r>
        <w:t xml:space="preserve">作品, </w:t>
      </w:r>
    </w:p>
    <w:p>
      <w:pPr>
        <w:pStyle w:val="Normal"/>
      </w:pPr>
      <w:r>
        <w:t>交付出版社出版, 且 为</w:t>
      </w:r>
    </w:p>
    <w:p>
      <w:pPr>
        <w:pStyle w:val="Normal"/>
      </w:pPr>
      <w:r>
        <w:t xml:space="preserve">名, </w:t>
      </w:r>
    </w:p>
    <w:p>
      <w:pPr>
        <w:pStyle w:val="Normal"/>
      </w:pPr>
      <w:r>
        <w:t>了</w:t>
      </w:r>
    </w:p>
    <w:p>
      <w:pPr>
        <w:pStyle w:val="Normal"/>
      </w:pPr>
      <w:r>
        <w:t>法所享有</w:t>
      </w:r>
    </w:p>
    <w:p>
      <w:pPr>
        <w:pStyle w:val="Normal"/>
      </w:pPr>
      <w:r>
        <w:t>名</w:t>
      </w:r>
    </w:p>
    <w:p>
      <w:pPr>
        <w:pStyle w:val="Normal"/>
      </w:pPr>
      <w:r>
        <w:t>权、 改权及 制权, 应当对其 权行为承担</w:t>
      </w:r>
    </w:p>
    <w:p>
      <w:pPr>
        <w:pStyle w:val="Normal"/>
      </w:pPr>
      <w:r>
        <w:t>礼道 和</w:t>
      </w:r>
    </w:p>
    <w:p>
      <w:pPr>
        <w:pStyle w:val="Normal"/>
      </w:pPr>
      <w:r>
        <w:t>损</w:t>
      </w:r>
    </w:p>
    <w:p>
      <w:pPr>
        <w:pStyle w:val="Normal"/>
      </w:pPr>
      <w:r>
        <w:t>民事责任。</w:t>
      </w:r>
    </w:p>
    <w:p>
      <w:pPr>
        <w:pStyle w:val="Normal"/>
      </w:pPr>
      <w:r>
        <w:t>北京市丰台区人民法</w:t>
      </w:r>
    </w:p>
    <w:p>
      <w:pPr>
        <w:pStyle w:val="Normal"/>
      </w:pPr>
      <w:r>
        <w:t>《中华人民共和国著作权法》第十</w:t>
      </w:r>
    </w:p>
    <w:p>
      <w:pPr>
        <w:pStyle w:val="Normal"/>
      </w:pPr>
      <w:r>
        <w:t>第一 第(二) 项、第 (三) 项、第 (五) 项, 第十一 、第 十七</w:t>
      </w:r>
    </w:p>
    <w:p>
      <w:pPr>
        <w:pStyle w:val="Normal"/>
      </w:pPr>
      <w:r>
        <w:t>第 (五) 项、第 十八 第 (一) 项、第 十九 , 《中华人民共和</w:t>
      </w:r>
    </w:p>
    <w:p>
      <w:pPr>
        <w:pStyle w:val="Normal"/>
      </w:pPr>
      <w:r>
        <w:t>国著作权法实施</w:t>
      </w:r>
    </w:p>
    <w:p>
      <w:pPr>
        <w:pStyle w:val="Normal"/>
      </w:pPr>
      <w:r>
        <w:t>》第</w:t>
      </w:r>
    </w:p>
    <w:p>
      <w:pPr>
        <w:pStyle w:val="Normal"/>
      </w:pPr>
      <w:r>
        <w:t>第(八) 项,《最</w:t>
      </w:r>
    </w:p>
    <w:p>
      <w:pPr>
        <w:pStyle w:val="Normal"/>
      </w:pPr>
      <w:r>
        <w:t>人民法</w:t>
      </w:r>
    </w:p>
    <w:p>
      <w:pPr>
        <w:pStyle w:val="Normal"/>
      </w:pPr>
      <w:r>
        <w:t>关于审</w:t>
      </w:r>
    </w:p>
    <w:p>
      <w:pPr>
        <w:pStyle w:val="Normal"/>
      </w:pPr>
      <w:r>
        <w:t>著</w:t>
      </w:r>
    </w:p>
    <w:p>
      <w:pPr>
        <w:pStyle w:val="Normal"/>
      </w:pPr>
      <w:r>
        <w:t>作权民事 纷 件适 法</w:t>
      </w:r>
    </w:p>
    <w:p>
      <w:pPr>
        <w:pStyle w:val="Normal"/>
      </w:pPr>
      <w:r>
        <w:t>若干问题</w:t>
      </w:r>
    </w:p>
    <w:p>
      <w:pPr>
        <w:pStyle w:val="Normal"/>
      </w:pPr>
      <w:r>
        <w:t>释》第七 , 《中华人民共</w:t>
      </w:r>
    </w:p>
    <w:p>
      <w:pPr>
        <w:pStyle w:val="Normal"/>
      </w:pPr>
      <w:r>
        <w:t>和国民事诉 法》第六十</w:t>
      </w:r>
    </w:p>
    <w:p>
      <w:pPr>
        <w:pStyle w:val="Normal"/>
      </w:pPr>
      <w:r>
        <w:t>第一</w:t>
      </w:r>
    </w:p>
    <w:p>
      <w:pPr>
        <w:pStyle w:val="Normal"/>
      </w:pPr>
      <w:r>
        <w:t>、第七十</w:t>
      </w:r>
    </w:p>
    <w:p>
      <w:pPr>
        <w:pStyle w:val="Normal"/>
      </w:pPr>
      <w:r>
        <w:t>、第七十三 、第七</w:t>
      </w:r>
    </w:p>
    <w:p>
      <w:pPr>
        <w:pStyle w:val="Normal"/>
      </w:pPr>
      <w:r>
        <w:t>十五 ,《最 人民法 关于民事诉</w:t>
      </w:r>
    </w:p>
    <w:p>
      <w:pPr>
        <w:pStyle w:val="Normal"/>
      </w:pPr>
      <w:r>
        <w:t>据 若干 定》第十二 、第</w:t>
      </w:r>
    </w:p>
    <w:p>
      <w:pPr>
        <w:pStyle w:val="Normal"/>
      </w:pPr>
      <w:r>
        <w:t>五十六</w:t>
      </w:r>
    </w:p>
    <w:p>
      <w:pPr>
        <w:pStyle w:val="Normal"/>
      </w:pPr>
      <w:r>
        <w:t>、第六十九</w:t>
      </w:r>
    </w:p>
    <w:p>
      <w:pPr>
        <w:pStyle w:val="Normal"/>
      </w:pPr>
      <w:r>
        <w:t>之</w:t>
      </w:r>
    </w:p>
    <w:p>
      <w:pPr>
        <w:pStyle w:val="Normal"/>
      </w:pPr>
      <w:r>
        <w:t xml:space="preserve">定, </w:t>
      </w:r>
    </w:p>
    <w:p>
      <w:pPr>
        <w:pStyle w:val="Normal"/>
      </w:pPr>
      <w:r>
        <w:t>决:</w:t>
      </w:r>
    </w:p>
    <w:p>
      <w:pPr>
        <w:pStyle w:val="Normal"/>
      </w:pPr>
      <w:r>
        <w:bookmarkStart w:id="173" w:name="p173"/>
        <w:t/>
        <w:bookmarkEnd w:id="173"/>
        <w:t>一、被告</w:t>
      </w:r>
    </w:p>
    <w:p>
      <w:pPr>
        <w:pStyle w:val="Normal"/>
      </w:pPr>
      <w:r>
        <w:t>于</w:t>
      </w:r>
    </w:p>
    <w:p>
      <w:pPr>
        <w:pStyle w:val="Normal"/>
      </w:pPr>
      <w:r>
        <w:t>决</w:t>
      </w:r>
    </w:p>
    <w:p>
      <w:pPr>
        <w:pStyle w:val="Normal"/>
      </w:pPr>
      <w:r>
        <w:t>效之日起三十日</w:t>
      </w:r>
    </w:p>
    <w:p>
      <w:pPr>
        <w:pStyle w:val="Normal"/>
      </w:pPr>
      <w:r>
        <w:t>, 《人民法 报》</w:t>
      </w:r>
    </w:p>
    <w:p>
      <w:pPr>
        <w:pStyle w:val="Normal"/>
      </w:pPr>
      <w:r>
        <w:t>上</w:t>
      </w:r>
    </w:p>
    <w:p>
      <w:pPr>
        <w:pStyle w:val="Normal"/>
      </w:pPr>
      <w:r>
        <w:t>明,就</w:t>
      </w:r>
    </w:p>
    <w:p>
      <w:pPr>
        <w:pStyle w:val="Normal"/>
      </w:pPr>
      <w:r>
        <w:t>权行为向</w:t>
      </w:r>
    </w:p>
    <w:p>
      <w:pPr>
        <w:pStyle w:val="Normal"/>
      </w:pPr>
      <w:r>
        <w:t>礼道 (致</w:t>
      </w:r>
    </w:p>
    <w:p>
      <w:pPr>
        <w:pStyle w:val="Normal"/>
      </w:pPr>
      <w:r>
        <w:t>容须经</w:t>
      </w:r>
    </w:p>
    <w:p>
      <w:pPr>
        <w:pStyle w:val="Normal"/>
      </w:pPr>
      <w:r>
        <w:t>审</w:t>
      </w:r>
    </w:p>
    <w:p>
      <w:pPr>
        <w:pStyle w:val="Normal"/>
      </w:pPr>
      <w:r>
        <w:t>核, 逾</w:t>
      </w:r>
    </w:p>
    <w:p>
      <w:pPr>
        <w:pStyle w:val="Normal"/>
      </w:pPr>
      <w:r>
        <w:t xml:space="preserve">不履行, </w:t>
      </w:r>
    </w:p>
    <w:p>
      <w:pPr>
        <w:pStyle w:val="Normal"/>
      </w:pPr>
      <w:r>
        <w:t>将根据</w:t>
      </w:r>
    </w:p>
    <w:p>
      <w:pPr>
        <w:pStyle w:val="Normal"/>
      </w:pPr>
      <w:r>
        <w:t>申请, 相关媒 公布</w:t>
      </w:r>
    </w:p>
    <w:p>
      <w:pPr>
        <w:pStyle w:val="Normal"/>
      </w:pPr>
      <w:r>
        <w:t>决书主</w:t>
      </w:r>
    </w:p>
    <w:p>
      <w:pPr>
        <w:pStyle w:val="Normal"/>
      </w:pPr>
      <w:r>
        <w:t>容, 相关费</w:t>
      </w:r>
    </w:p>
    <w:p>
      <w:pPr>
        <w:pStyle w:val="Normal"/>
      </w:pPr>
      <w:r>
        <w:t>由</w:t>
      </w:r>
    </w:p>
    <w:p>
      <w:pPr>
        <w:pStyle w:val="Normal"/>
      </w:pPr>
      <w:r>
        <w:t xml:space="preserve">承担); </w:t>
      </w:r>
    </w:p>
    <w:p>
      <w:pPr>
        <w:pStyle w:val="Normal"/>
      </w:pPr>
      <w:r>
        <w:t>二、被告</w:t>
      </w:r>
    </w:p>
    <w:p>
      <w:pPr>
        <w:pStyle w:val="Normal"/>
      </w:pPr>
      <w:r>
        <w:t>于</w:t>
      </w:r>
    </w:p>
    <w:p>
      <w:pPr>
        <w:pStyle w:val="Normal"/>
      </w:pPr>
      <w:r>
        <w:t>决</w:t>
      </w:r>
    </w:p>
    <w:p>
      <w:pPr>
        <w:pStyle w:val="Normal"/>
      </w:pPr>
      <w:r>
        <w:t>效之日起十日</w:t>
      </w:r>
    </w:p>
    <w:p>
      <w:pPr>
        <w:pStyle w:val="Normal"/>
      </w:pPr>
      <w:r>
        <w:t>原告</w:t>
      </w:r>
    </w:p>
    <w:p>
      <w:pPr>
        <w:pStyle w:val="Normal"/>
      </w:pPr>
      <w:r>
        <w:t>公</w:t>
      </w:r>
    </w:p>
    <w:p>
      <w:pPr>
        <w:pStyle w:val="Normal"/>
      </w:pPr>
      <w:r>
        <w:t>费</w:t>
      </w:r>
    </w:p>
    <w:p>
      <w:pPr>
        <w:pStyle w:val="Normal"/>
      </w:pPr>
      <w:r>
        <w:t>1146</w:t>
      </w:r>
    </w:p>
    <w:p>
      <w:pPr>
        <w:pStyle w:val="Normal"/>
      </w:pPr>
      <w:r>
        <w:t>、</w:t>
      </w:r>
    </w:p>
    <w:p>
      <w:pPr>
        <w:pStyle w:val="Normal"/>
      </w:pPr>
      <w:r>
        <w:t>费222. 6</w:t>
      </w:r>
    </w:p>
    <w:p>
      <w:pPr>
        <w:pStyle w:val="Normal"/>
      </w:pPr>
      <w:r>
        <w:t>、</w:t>
      </w:r>
    </w:p>
    <w:p>
      <w:pPr>
        <w:pStyle w:val="Normal"/>
      </w:pPr>
      <w:r>
        <w:t>印费29. 4</w:t>
      </w:r>
    </w:p>
    <w:p>
      <w:pPr>
        <w:pStyle w:val="Normal"/>
      </w:pPr>
      <w:r>
        <w:t>、交通费800</w:t>
      </w:r>
    </w:p>
    <w:p>
      <w:pPr>
        <w:pStyle w:val="Normal"/>
      </w:pPr>
      <w:r>
        <w:t xml:space="preserve">; </w:t>
      </w:r>
    </w:p>
    <w:p>
      <w:pPr>
        <w:pStyle w:val="Normal"/>
      </w:pPr>
      <w:r>
        <w:t>三、</w:t>
      </w:r>
    </w:p>
    <w:p>
      <w:pPr>
        <w:pStyle w:val="Normal"/>
      </w:pPr>
      <w:r>
        <w:t>原告</w:t>
      </w:r>
    </w:p>
    <w:p>
      <w:pPr>
        <w:pStyle w:val="Normal"/>
      </w:pPr>
      <w:r>
        <w:t>其他诉</w:t>
      </w:r>
    </w:p>
    <w:p>
      <w:pPr>
        <w:pStyle w:val="Normal"/>
      </w:pPr>
      <w:r>
        <w:t>请求。</w:t>
      </w:r>
    </w:p>
    <w:p>
      <w:pPr>
        <w:pStyle w:val="Normal"/>
      </w:pPr>
      <w:r>
        <w:t>【法官后 】</w:t>
      </w:r>
    </w:p>
    <w:p>
      <w:pPr>
        <w:pStyle w:val="Normal"/>
      </w:pPr>
      <w:r>
        <w:t>涉及对不同</w:t>
      </w:r>
    </w:p>
    <w:p>
      <w:pPr>
        <w:pStyle w:val="Normal"/>
      </w:pPr>
      <w:r>
        <w:t>成</w:t>
      </w:r>
    </w:p>
    <w:p>
      <w:pPr>
        <w:pStyle w:val="Normal"/>
      </w:pPr>
      <w:r>
        <w:t>作品</w:t>
      </w:r>
    </w:p>
    <w:p>
      <w:pPr>
        <w:pStyle w:val="Normal"/>
      </w:pPr>
      <w:r>
        <w:t>实质</w:t>
      </w:r>
    </w:p>
    <w:p>
      <w:pPr>
        <w:pStyle w:val="Normal"/>
      </w:pPr>
      <w:r>
        <w:t>相</w:t>
      </w:r>
    </w:p>
    <w:p>
      <w:pPr>
        <w:pStyle w:val="Normal"/>
      </w:pPr>
      <w:r>
        <w:t>定。</w:t>
      </w:r>
    </w:p>
    <w:p>
      <w:pPr>
        <w:pStyle w:val="Normal"/>
      </w:pPr>
      <w:r>
        <w:t xml:space="preserve">随着科技发展, </w:t>
      </w:r>
    </w:p>
    <w:p>
      <w:pPr>
        <w:pStyle w:val="Normal"/>
      </w:pPr>
      <w:r>
        <w:t>是</w:t>
      </w:r>
    </w:p>
    <w:p>
      <w:pPr>
        <w:pStyle w:val="Normal"/>
      </w:pPr>
      <w:r>
        <w:t>技</w:t>
      </w:r>
    </w:p>
    <w:p>
      <w:pPr>
        <w:pStyle w:val="Normal"/>
      </w:pPr>
      <w:r>
        <w:t>速发展, 采</w:t>
      </w:r>
    </w:p>
    <w:p>
      <w:pPr>
        <w:pStyle w:val="Normal"/>
      </w:pPr>
      <w:r>
        <w:t>下载、扫描、软件</w:t>
      </w:r>
    </w:p>
    <w:p>
      <w:pPr>
        <w:pStyle w:val="Normal"/>
      </w:pPr>
      <w:r>
        <w:t>等技</w:t>
      </w:r>
    </w:p>
    <w:p>
      <w:pPr>
        <w:pStyle w:val="Normal"/>
      </w:pPr>
      <w:r>
        <w:t xml:space="preserve">, </w:t>
      </w:r>
    </w:p>
    <w:p>
      <w:pPr>
        <w:pStyle w:val="Normal"/>
      </w:pPr>
      <w:r>
        <w:t>作品可以被</w:t>
      </w:r>
    </w:p>
    <w:p>
      <w:pPr>
        <w:pStyle w:val="Normal"/>
      </w:pPr>
      <w:r>
        <w:t>松 制, 相关 纷不断发 。</w:t>
      </w:r>
    </w:p>
    <w:p>
      <w:pPr>
        <w:pStyle w:val="Normal"/>
      </w:pPr>
      <w:r>
        <w:t xml:space="preserve">, </w:t>
      </w:r>
    </w:p>
    <w:p>
      <w:pPr>
        <w:pStyle w:val="Normal"/>
      </w:pPr>
      <w:r>
        <w:t>作品剽窃裁</w:t>
      </w:r>
    </w:p>
    <w:p>
      <w:pPr>
        <w:pStyle w:val="Normal"/>
      </w:pPr>
      <w:r>
        <w:t>乏有效</w:t>
      </w:r>
    </w:p>
    <w:p>
      <w:pPr>
        <w:pStyle w:val="Normal"/>
      </w:pPr>
      <w:r>
        <w:t>和方法支持, 我国《著作权</w:t>
      </w:r>
    </w:p>
    <w:p>
      <w:pPr>
        <w:pStyle w:val="Normal"/>
      </w:pPr>
      <w:r>
        <w:t>法》第 十七 第 (五) 项将“剽窃他人作品” 定为</w:t>
      </w:r>
    </w:p>
    <w:p>
      <w:pPr>
        <w:pStyle w:val="Normal"/>
      </w:pPr>
      <w:r>
        <w:t>著作权</w:t>
      </w:r>
    </w:p>
    <w:p>
      <w:pPr>
        <w:pStyle w:val="Normal"/>
      </w:pPr>
      <w:r>
        <w:t>行为之一, 求 权人承担</w:t>
      </w:r>
    </w:p>
    <w:p>
      <w:pPr>
        <w:pStyle w:val="Normal"/>
      </w:pPr>
      <w:r>
        <w:t>止 害、</w:t>
      </w:r>
    </w:p>
    <w:p>
      <w:pPr>
        <w:pStyle w:val="Normal"/>
      </w:pPr>
      <w:r>
        <w:t>损</w:t>
      </w:r>
    </w:p>
    <w:p>
      <w:pPr>
        <w:pStyle w:val="Normal"/>
      </w:pPr>
      <w:r>
        <w:t>等民事责任, 对于</w:t>
      </w:r>
    </w:p>
    <w:p>
      <w:pPr>
        <w:pStyle w:val="Normal"/>
      </w:pPr>
      <w:r>
        <w:t>为剽窃行为、</w:t>
      </w:r>
    </w:p>
    <w:p>
      <w:pPr>
        <w:pStyle w:val="Normal"/>
      </w:pPr>
      <w:r>
        <w:t>定剽窃行为等核 问题, 《著作权法》及《著</w:t>
      </w:r>
    </w:p>
    <w:p>
      <w:pPr>
        <w:pStyle w:val="Normal"/>
      </w:pPr>
      <w:r>
        <w:t>作权法实施</w:t>
      </w:r>
    </w:p>
    <w:p>
      <w:pPr>
        <w:pStyle w:val="Normal"/>
      </w:pPr>
      <w:r>
        <w:t>》</w:t>
      </w:r>
    </w:p>
    <w:p>
      <w:pPr>
        <w:pStyle w:val="Normal"/>
      </w:pPr>
      <w:r>
        <w:t>无具</w:t>
      </w:r>
    </w:p>
    <w:p>
      <w:pPr>
        <w:pStyle w:val="Normal"/>
      </w:pPr>
      <w:r>
        <w:t>定。</w:t>
      </w:r>
    </w:p>
    <w:p>
      <w:pPr>
        <w:pStyle w:val="Normal"/>
      </w:pPr>
      <w:r>
        <w:t>实 中, 文字作品相</w:t>
      </w:r>
    </w:p>
    <w:p>
      <w:pPr>
        <w:pStyle w:val="Normal"/>
      </w:pPr>
      <w:r>
        <w:t>是否 成剽窃</w:t>
      </w:r>
    </w:p>
    <w:p>
      <w:pPr>
        <w:pStyle w:val="Normal"/>
      </w:pPr>
      <w:r>
        <w:t>定, “技 ”层 上</w:t>
      </w:r>
    </w:p>
    <w:p>
      <w:pPr>
        <w:pStyle w:val="Normal"/>
      </w:pPr>
      <w:r>
        <w:t>可按 篇章结 、</w:t>
      </w:r>
    </w:p>
    <w:p>
      <w:pPr>
        <w:pStyle w:val="Normal"/>
      </w:pPr>
      <w:r>
        <w:t>容、剽窃部分所占被剽窃部分 比</w:t>
      </w:r>
    </w:p>
    <w:p>
      <w:pPr>
        <w:pStyle w:val="Normal"/>
      </w:pPr>
      <w:r>
        <w:t>等几个方</w:t>
      </w:r>
    </w:p>
    <w:p>
      <w:pPr>
        <w:pStyle w:val="Normal"/>
      </w:pPr>
      <w:r>
        <w:t xml:space="preserve">确定, </w:t>
      </w:r>
    </w:p>
    <w:p>
      <w:pPr>
        <w:pStyle w:val="Normal"/>
      </w:pPr>
      <w:r>
        <w:t xml:space="preserve">作品相对于文字作品, “剽窃” </w:t>
      </w:r>
    </w:p>
    <w:p>
      <w:pPr>
        <w:pStyle w:val="Normal"/>
      </w:pPr>
      <w:r>
        <w:t>定上 杂, 并</w:t>
      </w:r>
    </w:p>
    <w:p>
      <w:pPr>
        <w:pStyle w:val="Normal"/>
      </w:pPr>
      <w:r>
        <w:t>且</w:t>
      </w:r>
    </w:p>
    <w:p>
      <w:pPr>
        <w:pStyle w:val="Normal"/>
      </w:pPr>
      <w:r>
        <w:t>鉴 。众所周知, 文字作品是</w:t>
      </w:r>
    </w:p>
    <w:p>
      <w:pPr>
        <w:pStyle w:val="Normal"/>
      </w:pPr>
      <w:r>
        <w:t>文字等</w:t>
      </w:r>
    </w:p>
    <w:p>
      <w:pPr>
        <w:pStyle w:val="Normal"/>
      </w:pPr>
      <w:r>
        <w:t>成</w:t>
      </w:r>
    </w:p>
    <w:p>
      <w:pPr>
        <w:pStyle w:val="Normal"/>
      </w:pPr>
      <w:r>
        <w:t>有序 合</w:t>
      </w:r>
    </w:p>
    <w:p>
      <w:pPr>
        <w:pStyle w:val="Normal"/>
      </w:pPr>
      <w:r>
        <w:t xml:space="preserve">成, </w:t>
      </w:r>
    </w:p>
    <w:p>
      <w:pPr>
        <w:pStyle w:val="Normal"/>
      </w:pPr>
      <w:r>
        <w:t>作品没有文字</w:t>
      </w:r>
    </w:p>
    <w:p>
      <w:pPr>
        <w:pStyle w:val="Normal"/>
      </w:pPr>
      <w:r>
        <w:t xml:space="preserve">, </w:t>
      </w:r>
    </w:p>
    <w:p>
      <w:pPr>
        <w:pStyle w:val="Normal"/>
      </w:pPr>
      <w:r>
        <w:t>这并不</w:t>
      </w:r>
    </w:p>
    <w:p>
      <w:pPr>
        <w:pStyle w:val="Normal"/>
      </w:pPr>
      <w:r>
        <w:t>味</w:t>
      </w:r>
    </w:p>
    <w:p>
      <w:pPr>
        <w:pStyle w:val="Normal"/>
      </w:pPr>
      <w:r>
        <w:t>作品没有自己</w:t>
      </w:r>
    </w:p>
    <w:p>
      <w:pPr>
        <w:pStyle w:val="Normal"/>
      </w:pPr>
      <w:r>
        <w:t>成</w:t>
      </w:r>
    </w:p>
    <w:p>
      <w:pPr>
        <w:pStyle w:val="Normal"/>
      </w:pPr>
      <w:r>
        <w:t>。已有众 研究成</w:t>
      </w:r>
    </w:p>
    <w:p>
      <w:pPr>
        <w:pStyle w:val="Normal"/>
      </w:pPr>
      <w:r>
        <w:t>分</w:t>
      </w:r>
    </w:p>
    <w:p>
      <w:pPr>
        <w:pStyle w:val="Normal"/>
      </w:pPr>
      <w:r>
        <w:t>作品时提</w:t>
      </w:r>
    </w:p>
    <w:p>
      <w:pPr>
        <w:pStyle w:val="Normal"/>
      </w:pPr>
      <w:r>
        <w:t>作品 结</w:t>
      </w:r>
    </w:p>
    <w:p>
      <w:pPr>
        <w:pStyle w:val="Normal"/>
      </w:pPr>
      <w:r>
        <w:t>、对比 度</w:t>
      </w:r>
    </w:p>
    <w:p>
      <w:pPr>
        <w:pStyle w:val="Normal"/>
      </w:pPr>
      <w:r>
        <w:t>与设计</w:t>
      </w:r>
    </w:p>
    <w:p>
      <w:pPr>
        <w:pStyle w:val="Normal"/>
      </w:pPr>
      <w:r>
        <w:t>, 为</w:t>
      </w:r>
    </w:p>
    <w:p>
      <w:pPr>
        <w:pStyle w:val="Normal"/>
      </w:pPr>
      <w:r>
        <w:t>作品</w:t>
      </w:r>
    </w:p>
    <w:p>
      <w:pPr>
        <w:pStyle w:val="Normal"/>
      </w:pPr>
      <w:r>
        <w:t>表达</w:t>
      </w:r>
    </w:p>
    <w:p>
      <w:pPr>
        <w:pStyle w:val="Normal"/>
      </w:pPr>
      <w:r>
        <w:t>包括明 、色</w:t>
      </w:r>
    </w:p>
    <w:p>
      <w:pPr>
        <w:pStyle w:val="Normal"/>
      </w:pPr>
      <w:r>
        <w:t>、 、 、</w:t>
      </w:r>
    </w:p>
    <w:p>
      <w:pPr>
        <w:pStyle w:val="Normal"/>
      </w:pPr>
      <w:r>
        <w:t>结合与分配。</w:t>
      </w:r>
    </w:p>
    <w:p>
      <w:pPr>
        <w:pStyle w:val="Normal"/>
      </w:pPr>
      <w:r>
        <w:t>司法实</w:t>
      </w:r>
    </w:p>
    <w:p>
      <w:pPr>
        <w:pStyle w:val="Normal"/>
      </w:pPr>
      <w:r>
        <w:t>中, 亦</w:t>
      </w:r>
    </w:p>
    <w:p>
      <w:pPr>
        <w:pStyle w:val="Normal"/>
      </w:pPr>
      <w:r>
        <w:t>采 分</w:t>
      </w:r>
    </w:p>
    <w:p>
      <w:pPr>
        <w:pStyle w:val="Normal"/>
      </w:pPr>
      <w:r>
        <w:t>方 进行</w:t>
      </w:r>
    </w:p>
    <w:p>
      <w:pPr>
        <w:pStyle w:val="Normal"/>
      </w:pPr>
      <w:r>
        <w:t>作品相</w:t>
      </w:r>
    </w:p>
    <w:p>
      <w:pPr>
        <w:pStyle w:val="Normal"/>
      </w:pPr>
      <w:r>
        <w:t>比对。</w:t>
      </w:r>
    </w:p>
    <w:p>
      <w:pPr>
        <w:pStyle w:val="Normal"/>
      </w:pPr>
      <w:r>
        <w:bookmarkStart w:id="174" w:name="p174"/>
        <w:t/>
        <w:bookmarkEnd w:id="174"/>
        <w:t>于, 原告权 作品是既勾</w:t>
      </w:r>
    </w:p>
    <w:p>
      <w:pPr>
        <w:pStyle w:val="Normal"/>
      </w:pPr>
      <w:r>
        <w:t>有清晰动</w:t>
      </w:r>
    </w:p>
    <w:p>
      <w:pPr>
        <w:pStyle w:val="Normal"/>
      </w:pPr>
      <w:r>
        <w:t xml:space="preserve">轮 , </w:t>
      </w:r>
    </w:p>
    <w:p>
      <w:pPr>
        <w:pStyle w:val="Normal"/>
      </w:pPr>
      <w:r>
        <w:t>又描绘有动</w:t>
      </w:r>
    </w:p>
    <w:p>
      <w:pPr>
        <w:pStyle w:val="Normal"/>
      </w:pPr>
      <w:r>
        <w:t>眼</w:t>
      </w:r>
    </w:p>
    <w:p>
      <w:pPr>
        <w:pStyle w:val="Normal"/>
      </w:pPr>
      <w:r>
        <w:t>口 、皮</w:t>
      </w:r>
    </w:p>
    <w:p>
      <w:pPr>
        <w:pStyle w:val="Normal"/>
      </w:pPr>
      <w:r>
        <w:t>纹</w:t>
      </w:r>
    </w:p>
    <w:p>
      <w:pPr>
        <w:pStyle w:val="Normal"/>
      </w:pPr>
      <w:r>
        <w:t>色绘</w:t>
      </w:r>
    </w:p>
    <w:p>
      <w:pPr>
        <w:pStyle w:val="Normal"/>
      </w:pPr>
      <w:r>
        <w:t>, 其中基</w:t>
      </w:r>
    </w:p>
    <w:p>
      <w:pPr>
        <w:pStyle w:val="Normal"/>
      </w:pPr>
      <w:r>
        <w:t>包含有色</w:t>
      </w:r>
    </w:p>
    <w:p>
      <w:pPr>
        <w:pStyle w:val="Normal"/>
      </w:pPr>
      <w:r>
        <w:t>、明</w:t>
      </w:r>
    </w:p>
    <w:p>
      <w:pPr>
        <w:pStyle w:val="Normal"/>
      </w:pPr>
      <w:r>
        <w:t>、</w:t>
      </w:r>
    </w:p>
    <w:p>
      <w:pPr>
        <w:pStyle w:val="Normal"/>
      </w:pPr>
      <w:r>
        <w:t>等</w:t>
      </w:r>
    </w:p>
    <w:p>
      <w:pPr>
        <w:pStyle w:val="Normal"/>
      </w:pPr>
      <w:r>
        <w:t>部</w:t>
      </w:r>
    </w:p>
    <w:p>
      <w:pPr>
        <w:pStyle w:val="Normal"/>
      </w:pPr>
      <w:r>
        <w:t>, 部分涉</w:t>
      </w:r>
    </w:p>
    <w:p>
      <w:pPr>
        <w:pStyle w:val="Normal"/>
      </w:pPr>
      <w:r>
        <w:t>权图</w:t>
      </w:r>
    </w:p>
    <w:p>
      <w:pPr>
        <w:pStyle w:val="Normal"/>
      </w:pPr>
      <w:r>
        <w:t>是仅以</w:t>
      </w:r>
    </w:p>
    <w:p>
      <w:pPr>
        <w:pStyle w:val="Normal"/>
      </w:pPr>
      <w:r>
        <w:t>勾勒动</w:t>
      </w:r>
    </w:p>
    <w:p>
      <w:pPr>
        <w:pStyle w:val="Normal"/>
      </w:pPr>
      <w:r>
        <w:t>轮 图, 即对于</w:t>
      </w:r>
    </w:p>
    <w:p>
      <w:pPr>
        <w:pStyle w:val="Normal"/>
      </w:pPr>
      <w:r>
        <w:t>轮 以</w:t>
      </w:r>
    </w:p>
    <w:p>
      <w:pPr>
        <w:pStyle w:val="Normal"/>
      </w:pPr>
      <w:r>
        <w:t>动 眼</w:t>
      </w:r>
    </w:p>
    <w:p>
      <w:pPr>
        <w:pStyle w:val="Normal"/>
      </w:pPr>
      <w:r>
        <w:t>官、皮</w:t>
      </w:r>
    </w:p>
    <w:p>
      <w:pPr>
        <w:pStyle w:val="Normal"/>
      </w:pPr>
      <w:r>
        <w:t>纹 等细节 予</w:t>
      </w:r>
    </w:p>
    <w:p>
      <w:pPr>
        <w:pStyle w:val="Normal"/>
      </w:pPr>
      <w:r>
        <w:t>现, 亦</w:t>
      </w:r>
    </w:p>
    <w:p>
      <w:pPr>
        <w:pStyle w:val="Normal"/>
      </w:pPr>
      <w:r>
        <w:t>色</w:t>
      </w:r>
    </w:p>
    <w:p>
      <w:pPr>
        <w:pStyle w:val="Normal"/>
      </w:pPr>
      <w:r>
        <w:t>描绘。故</w:t>
      </w:r>
    </w:p>
    <w:p>
      <w:pPr>
        <w:pStyle w:val="Normal"/>
      </w:pPr>
      <w:r>
        <w:t>核</w:t>
      </w:r>
    </w:p>
    <w:p>
      <w:pPr>
        <w:pStyle w:val="Normal"/>
      </w:pPr>
      <w:r>
        <w:t>问题, 是对个</w:t>
      </w:r>
    </w:p>
    <w:p>
      <w:pPr>
        <w:pStyle w:val="Normal"/>
      </w:pPr>
      <w:r>
        <w:t>成</w:t>
      </w:r>
    </w:p>
    <w:p>
      <w:pPr>
        <w:pStyle w:val="Normal"/>
      </w:pPr>
      <w:r>
        <w:t>动</w:t>
      </w:r>
    </w:p>
    <w:p>
      <w:pPr>
        <w:pStyle w:val="Normal"/>
      </w:pPr>
      <w:r>
        <w:t>轮</w:t>
      </w:r>
    </w:p>
    <w:p>
      <w:pPr>
        <w:pStyle w:val="Normal"/>
      </w:pPr>
      <w:r>
        <w:t>图与</w:t>
      </w:r>
    </w:p>
    <w:p>
      <w:pPr>
        <w:pStyle w:val="Normal"/>
      </w:pPr>
      <w:r>
        <w:t>成</w:t>
      </w:r>
    </w:p>
    <w:p>
      <w:pPr>
        <w:pStyle w:val="Normal"/>
      </w:pPr>
      <w:r>
        <w:t>动</w:t>
      </w:r>
    </w:p>
    <w:p>
      <w:pPr>
        <w:pStyle w:val="Normal"/>
      </w:pPr>
      <w:r>
        <w:t>绘</w:t>
      </w:r>
    </w:p>
    <w:p>
      <w:pPr>
        <w:pStyle w:val="Normal"/>
      </w:pPr>
      <w:r>
        <w:t>实质</w:t>
      </w:r>
    </w:p>
    <w:p>
      <w:pPr>
        <w:pStyle w:val="Normal"/>
      </w:pPr>
      <w:r>
        <w:t>相</w:t>
      </w:r>
    </w:p>
    <w:p>
      <w:pPr>
        <w:pStyle w:val="Normal"/>
      </w:pPr>
      <w:r>
        <w:t>问题进行</w:t>
      </w:r>
    </w:p>
    <w:p>
      <w:pPr>
        <w:pStyle w:val="Normal"/>
      </w:pPr>
      <w:r>
        <w:t xml:space="preserve">定, </w:t>
      </w:r>
    </w:p>
    <w:p>
      <w:pPr>
        <w:pStyle w:val="Normal"/>
      </w:pPr>
      <w:r>
        <w:t>该问题</w:t>
      </w:r>
    </w:p>
    <w:p>
      <w:pPr>
        <w:pStyle w:val="Normal"/>
      </w:pPr>
      <w:r>
        <w:t>讨</w:t>
      </w:r>
    </w:p>
    <w:p>
      <w:pPr>
        <w:pStyle w:val="Normal"/>
      </w:pPr>
      <w:r>
        <w:t>应以后</w:t>
      </w:r>
    </w:p>
    <w:p>
      <w:pPr>
        <w:pStyle w:val="Normal"/>
      </w:pPr>
      <w:r>
        <w:t>去细节部分所剩</w:t>
      </w:r>
    </w:p>
    <w:p>
      <w:pPr>
        <w:pStyle w:val="Normal"/>
      </w:pPr>
      <w:r>
        <w:t>动</w:t>
      </w:r>
    </w:p>
    <w:p>
      <w:pPr>
        <w:pStyle w:val="Normal"/>
      </w:pPr>
      <w:r>
        <w:t>轮</w:t>
      </w:r>
    </w:p>
    <w:p>
      <w:pPr>
        <w:pStyle w:val="Normal"/>
      </w:pPr>
      <w:r>
        <w:t>是否仍具有单独</w:t>
      </w:r>
    </w:p>
    <w:p>
      <w:pPr>
        <w:pStyle w:val="Normal"/>
      </w:pPr>
      <w:r>
        <w:t>著作权为</w:t>
      </w:r>
    </w:p>
    <w:p>
      <w:pPr>
        <w:pStyle w:val="Normal"/>
      </w:pPr>
      <w:r>
        <w:t>提。法</w:t>
      </w:r>
    </w:p>
    <w:p>
      <w:pPr>
        <w:pStyle w:val="Normal"/>
      </w:pPr>
      <w:r>
        <w:t xml:space="preserve">指出, </w:t>
      </w:r>
    </w:p>
    <w:p>
      <w:pPr>
        <w:pStyle w:val="Normal"/>
      </w:pPr>
      <w:r>
        <w:t>若一个</w:t>
      </w:r>
    </w:p>
    <w:p>
      <w:pPr>
        <w:pStyle w:val="Normal"/>
      </w:pPr>
      <w:r>
        <w:t>作品</w:t>
      </w:r>
    </w:p>
    <w:p>
      <w:pPr>
        <w:pStyle w:val="Normal"/>
      </w:pPr>
      <w:r>
        <w:t>进行拆分, 被拆分后</w:t>
      </w:r>
    </w:p>
    <w:p>
      <w:pPr>
        <w:pStyle w:val="Normal"/>
      </w:pPr>
      <w:r>
        <w:t>一部</w:t>
      </w:r>
    </w:p>
    <w:p>
      <w:pPr>
        <w:pStyle w:val="Normal"/>
      </w:pPr>
      <w:r>
        <w:t>分</w:t>
      </w:r>
    </w:p>
    <w:p>
      <w:pPr>
        <w:pStyle w:val="Normal"/>
      </w:pPr>
      <w:r>
        <w:t>是</w:t>
      </w:r>
    </w:p>
    <w:p>
      <w:pPr>
        <w:pStyle w:val="Normal"/>
      </w:pPr>
      <w:r>
        <w:t>一</w:t>
      </w:r>
    </w:p>
    <w:p>
      <w:pPr>
        <w:pStyle w:val="Normal"/>
      </w:pPr>
      <w:r>
        <w:t>具有一定程度</w:t>
      </w:r>
    </w:p>
    <w:p>
      <w:pPr>
        <w:pStyle w:val="Normal"/>
      </w:pPr>
      <w:r>
        <w:t>独创</w:t>
      </w:r>
    </w:p>
    <w:p>
      <w:pPr>
        <w:pStyle w:val="Normal"/>
      </w:pPr>
      <w:r>
        <w:t>,即</w:t>
      </w:r>
    </w:p>
    <w:p>
      <w:pPr>
        <w:pStyle w:val="Normal"/>
      </w:pPr>
      <w:r>
        <w:t>将该个</w:t>
      </w:r>
    </w:p>
    <w:p>
      <w:pPr>
        <w:pStyle w:val="Normal"/>
      </w:pPr>
      <w:r>
        <w:t>部分</w:t>
      </w:r>
    </w:p>
    <w:p>
      <w:pPr>
        <w:pStyle w:val="Normal"/>
      </w:pPr>
      <w:r>
        <w:t>从原</w:t>
      </w:r>
    </w:p>
    <w:p>
      <w:pPr>
        <w:pStyle w:val="Normal"/>
      </w:pPr>
      <w:r>
        <w:t>作中提取出进行单独展示, 仍</w:t>
      </w:r>
    </w:p>
    <w:p>
      <w:pPr>
        <w:pStyle w:val="Normal"/>
      </w:pPr>
      <w:r>
        <w:t>表达出作</w:t>
      </w:r>
    </w:p>
    <w:p>
      <w:pPr>
        <w:pStyle w:val="Normal"/>
      </w:pPr>
      <w:r>
        <w:t>所追求</w:t>
      </w:r>
    </w:p>
    <w:p>
      <w:pPr>
        <w:pStyle w:val="Normal"/>
      </w:pPr>
      <w:r>
        <w:t>艺</w:t>
      </w:r>
    </w:p>
    <w:p>
      <w:pPr>
        <w:pStyle w:val="Normal"/>
      </w:pPr>
      <w:r>
        <w:t>和</w:t>
      </w:r>
    </w:p>
    <w:p>
      <w:pPr>
        <w:pStyle w:val="Normal"/>
      </w:pPr>
      <w:r>
        <w:t>审</w:t>
      </w:r>
    </w:p>
    <w:p>
      <w:pPr>
        <w:pStyle w:val="Normal"/>
      </w:pPr>
      <w:r>
        <w:t>效</w:t>
      </w:r>
    </w:p>
    <w:p>
      <w:pPr>
        <w:pStyle w:val="Normal"/>
      </w:pPr>
      <w:r>
        <w:t>, 该作品即符合作品</w:t>
      </w:r>
    </w:p>
    <w:p>
      <w:pPr>
        <w:pStyle w:val="Normal"/>
      </w:pPr>
      <w:r>
        <w:t>件</w:t>
      </w:r>
    </w:p>
    <w:p>
      <w:pPr>
        <w:pStyle w:val="Normal"/>
      </w:pPr>
      <w:r>
        <w:t>基</w:t>
      </w:r>
    </w:p>
    <w:p>
      <w:pPr>
        <w:pStyle w:val="Normal"/>
      </w:pPr>
      <w:r>
        <w:t>求, 属于著作权法</w:t>
      </w:r>
    </w:p>
    <w:p>
      <w:pPr>
        <w:pStyle w:val="Normal"/>
      </w:pPr>
      <w:r>
        <w:t>义上 作品。法 分</w:t>
      </w:r>
    </w:p>
    <w:p>
      <w:pPr>
        <w:pStyle w:val="Normal"/>
      </w:pPr>
      <w:r>
        <w:t>后</w:t>
      </w:r>
    </w:p>
    <w:p>
      <w:pPr>
        <w:pStyle w:val="Normal"/>
      </w:pPr>
      <w:r>
        <w:t>为, 权</w:t>
      </w:r>
    </w:p>
    <w:p>
      <w:pPr>
        <w:pStyle w:val="Normal"/>
      </w:pPr>
      <w:r>
        <w:t>作品以古</w:t>
      </w:r>
    </w:p>
    <w:p>
      <w:pPr>
        <w:pStyle w:val="Normal"/>
      </w:pPr>
      <w:r>
        <w:t xml:space="preserve">为主题, </w:t>
      </w:r>
    </w:p>
    <w:p>
      <w:pPr>
        <w:pStyle w:val="Normal"/>
      </w:pPr>
      <w:r>
        <w:t>动</w:t>
      </w:r>
    </w:p>
    <w:p>
      <w:pPr>
        <w:pStyle w:val="Normal"/>
      </w:pPr>
      <w:r>
        <w:t>即为 作核 部分, 其</w:t>
      </w:r>
    </w:p>
    <w:p>
      <w:pPr>
        <w:pStyle w:val="Normal"/>
      </w:pPr>
      <w:r>
        <w:t>轮</w:t>
      </w:r>
    </w:p>
    <w:p>
      <w:pPr>
        <w:pStyle w:val="Normal"/>
      </w:pPr>
      <w:r>
        <w:t>是 推断</w:t>
      </w:r>
    </w:p>
    <w:p>
      <w:pPr>
        <w:pStyle w:val="Normal"/>
      </w:pPr>
      <w:r>
        <w:t>态和整</w:t>
      </w:r>
    </w:p>
    <w:p>
      <w:pPr>
        <w:pStyle w:val="Normal"/>
      </w:pPr>
      <w:r>
        <w:t>结 、确定</w:t>
      </w:r>
    </w:p>
    <w:p>
      <w:pPr>
        <w:pStyle w:val="Normal"/>
      </w:pPr>
      <w:r>
        <w:t>比</w:t>
      </w:r>
    </w:p>
    <w:p>
      <w:pPr>
        <w:pStyle w:val="Normal"/>
      </w:pPr>
      <w:r>
        <w:t>基础上, 进行合</w:t>
      </w:r>
    </w:p>
    <w:p>
      <w:pPr>
        <w:pStyle w:val="Normal"/>
      </w:pPr>
      <w:r>
        <w:t>、皮毛 盖后</w:t>
      </w:r>
    </w:p>
    <w:p>
      <w:pPr>
        <w:pStyle w:val="Normal"/>
      </w:pPr>
      <w:r>
        <w:t>勾勒</w:t>
      </w:r>
    </w:p>
    <w:p>
      <w:pPr>
        <w:pStyle w:val="Normal"/>
      </w:pPr>
      <w:r>
        <w:t>成, 属于 作中具有独创</w:t>
      </w:r>
    </w:p>
    <w:p>
      <w:pPr>
        <w:pStyle w:val="Normal"/>
      </w:pPr>
      <w:r>
        <w:t>有</w:t>
      </w:r>
    </w:p>
    <w:p>
      <w:pPr>
        <w:pStyle w:val="Normal"/>
      </w:pPr>
      <w:r>
        <w:t>成部分, 将</w:t>
      </w:r>
    </w:p>
    <w:p>
      <w:pPr>
        <w:pStyle w:val="Normal"/>
      </w:pPr>
      <w:r>
        <w:t>轮 从原 作中提取出进行单独展示, 仍</w:t>
      </w:r>
    </w:p>
    <w:p>
      <w:pPr>
        <w:pStyle w:val="Normal"/>
      </w:pPr>
      <w:r>
        <w:t>完整</w:t>
      </w:r>
    </w:p>
    <w:p>
      <w:pPr>
        <w:pStyle w:val="Normal"/>
      </w:pPr>
      <w:r>
        <w:t>表达出作</w:t>
      </w:r>
    </w:p>
    <w:p>
      <w:pPr>
        <w:pStyle w:val="Normal"/>
      </w:pPr>
      <w:r>
        <w:t>所追求 艺</w:t>
      </w:r>
    </w:p>
    <w:p>
      <w:pPr>
        <w:pStyle w:val="Normal"/>
      </w:pPr>
      <w:r>
        <w:t>和审</w:t>
      </w:r>
    </w:p>
    <w:p>
      <w:pPr>
        <w:pStyle w:val="Normal"/>
      </w:pPr>
      <w:r>
        <w:t>效 。法</w:t>
      </w:r>
    </w:p>
    <w:p>
      <w:pPr>
        <w:pStyle w:val="Normal"/>
      </w:pPr>
      <w:r>
        <w:t>最终</w:t>
      </w:r>
    </w:p>
    <w:p>
      <w:pPr>
        <w:pStyle w:val="Normal"/>
      </w:pPr>
      <w:r>
        <w:t>定, 原告权</w:t>
      </w:r>
    </w:p>
    <w:p>
      <w:pPr>
        <w:pStyle w:val="Normal"/>
      </w:pPr>
      <w:r>
        <w:t>作品中动</w:t>
      </w:r>
    </w:p>
    <w:p>
      <w:pPr>
        <w:pStyle w:val="Normal"/>
      </w:pPr>
      <w:r>
        <w:t>轮</w:t>
      </w:r>
    </w:p>
    <w:p>
      <w:pPr>
        <w:pStyle w:val="Normal"/>
      </w:pPr>
      <w:r>
        <w:t>符合《著作权法》中</w:t>
      </w:r>
    </w:p>
    <w:p>
      <w:pPr>
        <w:pStyle w:val="Normal"/>
      </w:pPr>
      <w:r>
        <w:t>定 关于</w:t>
      </w:r>
    </w:p>
    <w:p>
      <w:pPr>
        <w:pStyle w:val="Normal"/>
      </w:pPr>
      <w:r>
        <w:t>作品</w:t>
      </w:r>
    </w:p>
    <w:p>
      <w:pPr>
        <w:pStyle w:val="Normal"/>
      </w:pPr>
      <w:r>
        <w:t>法</w:t>
      </w:r>
    </w:p>
    <w:p>
      <w:pPr>
        <w:pStyle w:val="Normal"/>
      </w:pPr>
      <w:r>
        <w:t>定 件, 可从原作中予以分离, 成独立</w:t>
      </w:r>
    </w:p>
    <w:p>
      <w:pPr>
        <w:pStyle w:val="Normal"/>
      </w:pPr>
      <w:r>
        <w:t>作品。</w:t>
      </w:r>
    </w:p>
    <w:p>
      <w:pPr>
        <w:pStyle w:val="Normal"/>
      </w:pPr>
      <w:r>
        <w:t>作品 权 态日益</w:t>
      </w:r>
    </w:p>
    <w:p>
      <w:pPr>
        <w:pStyle w:val="Normal"/>
      </w:pPr>
      <w:r>
        <w:t>化</w:t>
      </w:r>
    </w:p>
    <w:p>
      <w:pPr>
        <w:pStyle w:val="Normal"/>
      </w:pPr>
      <w:r>
        <w:t>景下, 明确</w:t>
      </w:r>
    </w:p>
    <w:p>
      <w:pPr>
        <w:pStyle w:val="Normal"/>
      </w:pPr>
      <w:r>
        <w:t>作品局部</w:t>
      </w:r>
    </w:p>
    <w:p>
      <w:pPr>
        <w:pStyle w:val="Normal"/>
      </w:pPr>
      <w:r>
        <w:t>个</w:t>
      </w:r>
    </w:p>
    <w:p>
      <w:pPr>
        <w:pStyle w:val="Normal"/>
      </w:pPr>
      <w:r>
        <w:t>是否具有单独著作权, 是进一步</w:t>
      </w:r>
    </w:p>
    <w:p>
      <w:pPr>
        <w:pStyle w:val="Normal"/>
      </w:pPr>
      <w:r>
        <w:t>定是否</w:t>
      </w:r>
    </w:p>
    <w:p>
      <w:pPr>
        <w:pStyle w:val="Normal"/>
      </w:pPr>
      <w:r>
        <w:t>成著作权</w:t>
      </w:r>
    </w:p>
    <w:p>
      <w:pPr>
        <w:pStyle w:val="Normal"/>
      </w:pPr>
      <w:r>
        <w:t>权 重</w:t>
      </w:r>
    </w:p>
    <w:p>
      <w:pPr>
        <w:pStyle w:val="Normal"/>
      </w:pPr>
      <w:r>
        <w:t>提。</w:t>
      </w:r>
    </w:p>
    <w:p>
      <w:pPr>
        <w:pStyle w:val="Normal"/>
      </w:pPr>
      <w:r>
        <w:t>定</w:t>
      </w:r>
    </w:p>
    <w:p>
      <w:pPr>
        <w:pStyle w:val="Normal"/>
      </w:pPr>
      <w:r>
        <w:t>作品个</w:t>
      </w:r>
    </w:p>
    <w:p>
      <w:pPr>
        <w:pStyle w:val="Normal"/>
      </w:pPr>
      <w:r>
        <w:t>亦可单独具有著作</w:t>
      </w:r>
    </w:p>
    <w:p>
      <w:pPr>
        <w:pStyle w:val="Normal"/>
      </w:pPr>
      <w:r>
        <w:t>权 基础上, 将权</w:t>
      </w:r>
    </w:p>
    <w:p>
      <w:pPr>
        <w:pStyle w:val="Normal"/>
      </w:pPr>
      <w:r>
        <w:t>作品中受 护</w:t>
      </w:r>
    </w:p>
    <w:p>
      <w:pPr>
        <w:pStyle w:val="Normal"/>
      </w:pPr>
      <w:r>
        <w:t>表达部分与被诉 权作品中</w:t>
      </w:r>
    </w:p>
    <w:p>
      <w:pPr>
        <w:pStyle w:val="Normal"/>
      </w:pPr>
      <w:r>
        <w:t>等</w:t>
      </w:r>
    </w:p>
    <w:p>
      <w:pPr>
        <w:pStyle w:val="Normal"/>
      </w:pPr>
      <w:r>
        <w:t>同部分进行实质 相</w:t>
      </w:r>
    </w:p>
    <w:p>
      <w:pPr>
        <w:pStyle w:val="Normal"/>
      </w:pPr>
      <w:r>
        <w:t>定, 最终</w:t>
      </w:r>
    </w:p>
    <w:p>
      <w:pPr>
        <w:pStyle w:val="Normal"/>
      </w:pPr>
      <w:r>
        <w:t>定仅</w:t>
      </w:r>
    </w:p>
    <w:p>
      <w:pPr>
        <w:pStyle w:val="Normal"/>
      </w:pPr>
      <w:r>
        <w:t>了个</w:t>
      </w:r>
    </w:p>
    <w:p>
      <w:pPr>
        <w:pStyle w:val="Normal"/>
      </w:pPr>
      <w:r>
        <w:t>被诉</w:t>
      </w:r>
    </w:p>
    <w:p>
      <w:pPr>
        <w:pStyle w:val="Normal"/>
      </w:pPr>
      <w:r>
        <w:t>权作品对</w:t>
      </w:r>
    </w:p>
    <w:p>
      <w:pPr>
        <w:pStyle w:val="Normal"/>
      </w:pPr>
      <w:r>
        <w:t>成 权</w:t>
      </w:r>
    </w:p>
    <w:p>
      <w:pPr>
        <w:pStyle w:val="Normal"/>
      </w:pPr>
      <w:r>
        <w:t>作品 成</w:t>
      </w:r>
    </w:p>
    <w:p>
      <w:pPr>
        <w:pStyle w:val="Normal"/>
      </w:pPr>
      <w:r>
        <w:t>权, 具有对《著作权法》相关</w:t>
      </w:r>
    </w:p>
    <w:p>
      <w:pPr>
        <w:pStyle w:val="Normal"/>
      </w:pPr>
      <w:r>
        <w:t>定 尽之 作以司法补</w:t>
      </w:r>
    </w:p>
    <w:p>
      <w:pPr>
        <w:pStyle w:val="Normal"/>
      </w:pPr>
      <w:r>
        <w:t>义。</w:t>
      </w:r>
    </w:p>
    <w:p>
      <w:pPr>
        <w:pStyle w:val="Normal"/>
      </w:pPr>
      <w:r>
        <w:bookmarkStart w:id="175" w:name="p175"/>
        <w:t/>
        <w:bookmarkEnd w:id="175"/>
        <w:t>人: 北京市丰台区人民法 万迪</w:t>
      </w:r>
    </w:p>
    <w:p>
      <w:pPr>
        <w:pStyle w:val="Normal"/>
      </w:pPr>
      <w:r>
        <w:t>37所有权人将作品拍</w:t>
      </w:r>
    </w:p>
    <w:p>
      <w:pPr>
        <w:pStyle w:val="Normal"/>
      </w:pPr>
      <w:r>
        <w:t>上传至</w:t>
      </w:r>
    </w:p>
    <w:p>
      <w:pPr>
        <w:pStyle w:val="Normal"/>
      </w:pPr>
      <w:r>
        <w:t>友</w:t>
      </w:r>
    </w:p>
    <w:p>
      <w:pPr>
        <w:pStyle w:val="Normal"/>
      </w:pPr>
      <w:r>
        <w:t>行为属于合</w:t>
      </w:r>
    </w:p>
    <w:p>
      <w:pPr>
        <w:pStyle w:val="Normal"/>
      </w:pPr>
      <w:r>
        <w:t>——</w:t>
      </w:r>
    </w:p>
    <w:p>
      <w:pPr>
        <w:pStyle w:val="Normal"/>
      </w:pPr>
      <w:r>
        <w:t>诉</w:t>
      </w:r>
    </w:p>
    <w:p>
      <w:pPr>
        <w:pStyle w:val="Normal"/>
      </w:pPr>
      <w:r>
        <w:t>害著作权</w:t>
      </w:r>
    </w:p>
    <w:p>
      <w:pPr>
        <w:pStyle w:val="Normal"/>
      </w:pPr>
      <w:r>
        <w:t>【</w:t>
      </w:r>
    </w:p>
    <w:p>
      <w:pPr>
        <w:pStyle w:val="Normal"/>
      </w:pPr>
      <w:r>
        <w:t>件基</w:t>
      </w:r>
    </w:p>
    <w:p>
      <w:pPr>
        <w:pStyle w:val="Normal"/>
      </w:pPr>
      <w:r>
        <w:t>息】</w:t>
      </w:r>
    </w:p>
    <w:p>
      <w:pPr>
        <w:pStyle w:val="Normal"/>
      </w:pPr>
      <w:r>
        <w:t>1. 裁</w:t>
      </w:r>
    </w:p>
    <w:p>
      <w:pPr>
        <w:pStyle w:val="Normal"/>
      </w:pPr>
      <w:r>
        <w:t>书字号</w:t>
      </w:r>
    </w:p>
    <w:p>
      <w:pPr>
        <w:pStyle w:val="Normal"/>
      </w:pPr>
      <w:r>
        <w:t>山东省济南市中级人民法 (2017) 01民终998号民事 决书</w:t>
      </w:r>
    </w:p>
    <w:p>
      <w:pPr>
        <w:pStyle w:val="Normal"/>
      </w:pPr>
      <w:r>
        <w:t>2. 由: 害著作权</w:t>
      </w:r>
    </w:p>
    <w:p>
      <w:pPr>
        <w:pStyle w:val="Normal"/>
      </w:pPr>
      <w:r>
        <w:t>纷</w:t>
      </w:r>
    </w:p>
    <w:p>
      <w:pPr>
        <w:pStyle w:val="Normal"/>
      </w:pPr>
      <w:r>
        <w:t>3. 当事人</w:t>
      </w:r>
    </w:p>
    <w:p>
      <w:pPr>
        <w:pStyle w:val="Normal"/>
      </w:pPr>
      <w:r>
        <w:t xml:space="preserve">原告 (上诉人): </w:t>
      </w:r>
    </w:p>
    <w:p>
      <w:pPr>
        <w:pStyle w:val="Normal"/>
      </w:pPr>
      <w:r>
        <w:t xml:space="preserve">被告 (被上诉人): </w:t>
      </w:r>
    </w:p>
    <w:p>
      <w:pPr>
        <w:pStyle w:val="Normal"/>
      </w:pPr>
      <w:r>
        <w:t>【基</w:t>
      </w:r>
    </w:p>
    <w:p>
      <w:pPr>
        <w:pStyle w:val="Normal"/>
      </w:pPr>
      <w:r>
        <w:t>】</w:t>
      </w:r>
    </w:p>
    <w:p>
      <w:pPr>
        <w:pStyle w:val="Normal"/>
      </w:pPr>
      <w:r>
        <w:t>2015年5月13日</w:t>
      </w:r>
    </w:p>
    <w:p>
      <w:pPr>
        <w:pStyle w:val="Normal"/>
      </w:pPr>
      <w:r>
        <w:t>给</w:t>
      </w:r>
    </w:p>
    <w:p>
      <w:pPr>
        <w:pStyle w:val="Normal"/>
      </w:pPr>
      <w:r>
        <w:t>订</w:t>
      </w:r>
    </w:p>
    <w:p>
      <w:pPr>
        <w:pStyle w:val="Normal"/>
      </w:pPr>
      <w:r>
        <w:t>花花 , 双方约定价</w:t>
      </w:r>
    </w:p>
    <w:p>
      <w:pPr>
        <w:pStyle w:val="Normal"/>
      </w:pPr>
      <w:r>
        <w:t xml:space="preserve">300 。 5月14日, </w:t>
      </w:r>
    </w:p>
    <w:p>
      <w:pPr>
        <w:pStyle w:val="Normal"/>
      </w:pPr>
      <w:r>
        <w:t>将花 交付</w:t>
      </w:r>
    </w:p>
    <w:p>
      <w:pPr>
        <w:pStyle w:val="Normal"/>
      </w:pPr>
      <w:r>
        <w:t xml:space="preserve">, </w:t>
      </w:r>
    </w:p>
    <w:p>
      <w:pPr>
        <w:pStyle w:val="Normal"/>
      </w:pPr>
      <w:r>
        <w:t>通过支付宝 账给</w:t>
      </w:r>
    </w:p>
    <w:p>
      <w:pPr>
        <w:pStyle w:val="Normal"/>
      </w:pPr>
      <w:r>
        <w:t xml:space="preserve">300 。 2015年8月20日, </w:t>
      </w:r>
    </w:p>
    <w:p>
      <w:pPr>
        <w:pStyle w:val="Normal"/>
      </w:pPr>
      <w:r>
        <w:t>其</w:t>
      </w:r>
    </w:p>
    <w:p>
      <w:pPr>
        <w:pStyle w:val="Normal"/>
      </w:pPr>
      <w:r>
        <w:t>友 上传了一 文字</w:t>
      </w:r>
    </w:p>
    <w:p>
      <w:pPr>
        <w:pStyle w:val="Normal"/>
      </w:pPr>
      <w:r>
        <w:t>容, 配图为该花</w:t>
      </w:r>
    </w:p>
    <w:p>
      <w:pPr>
        <w:pStyle w:val="Normal"/>
      </w:pPr>
      <w:r>
        <w:t>片。</w:t>
      </w:r>
    </w:p>
    <w:p>
      <w:pPr>
        <w:pStyle w:val="Normal"/>
      </w:pPr>
      <w:r>
        <w:t>发现后 为</w:t>
      </w:r>
    </w:p>
    <w:p>
      <w:pPr>
        <w:pStyle w:val="Normal"/>
      </w:pPr>
      <w:r>
        <w:t>拍摄</w:t>
      </w:r>
    </w:p>
    <w:p>
      <w:pPr>
        <w:pStyle w:val="Normal"/>
      </w:pPr>
      <w:r>
        <w:t>花</w:t>
      </w:r>
    </w:p>
    <w:p>
      <w:pPr>
        <w:pStyle w:val="Normal"/>
      </w:pPr>
      <w:r>
        <w:t>片没</w:t>
      </w:r>
    </w:p>
    <w:p>
      <w:pPr>
        <w:pStyle w:val="Normal"/>
      </w:pPr>
      <w:r>
        <w:t>有加盖其花店 水印</w:t>
      </w:r>
    </w:p>
    <w:p>
      <w:pPr>
        <w:pStyle w:val="Normal"/>
      </w:pPr>
      <w:r>
        <w:t>指出作 名称, 该种</w:t>
      </w:r>
    </w:p>
    <w:p>
      <w:pPr>
        <w:pStyle w:val="Normal"/>
      </w:pPr>
      <w:r>
        <w:t>经 可擅自将其享有</w:t>
      </w:r>
    </w:p>
    <w:p>
      <w:pPr>
        <w:pStyle w:val="Normal"/>
      </w:pPr>
      <w:r>
        <w:t>著作权 作品公</w:t>
      </w:r>
    </w:p>
    <w:p>
      <w:pPr>
        <w:pStyle w:val="Normal"/>
      </w:pPr>
      <w:r>
        <w:t>行为</w:t>
      </w:r>
    </w:p>
    <w:p>
      <w:pPr>
        <w:pStyle w:val="Normal"/>
      </w:pPr>
      <w:r>
        <w:t>了自己</w:t>
      </w:r>
    </w:p>
    <w:p>
      <w:pPr>
        <w:pStyle w:val="Normal"/>
      </w:pPr>
      <w:r>
        <w:t>著作权, 遂通过</w:t>
      </w:r>
    </w:p>
    <w:p>
      <w:pPr>
        <w:pStyle w:val="Normal"/>
      </w:pPr>
      <w:r>
        <w:t>向</w:t>
      </w:r>
    </w:p>
    <w:p>
      <w:pPr>
        <w:pStyle w:val="Normal"/>
      </w:pPr>
      <w:r>
        <w:t>指</w:t>
      </w:r>
    </w:p>
    <w:p>
      <w:pPr>
        <w:pStyle w:val="Normal"/>
      </w:pPr>
      <w:r>
        <w:t>出其行为不</w:t>
      </w:r>
    </w:p>
    <w:p>
      <w:pPr>
        <w:pStyle w:val="Normal"/>
      </w:pPr>
      <w:r>
        <w:t>。后</w:t>
      </w:r>
    </w:p>
    <w:p>
      <w:pPr>
        <w:pStyle w:val="Normal"/>
      </w:pPr>
      <w:r>
        <w:t>将</w:t>
      </w:r>
    </w:p>
    <w:p>
      <w:pPr>
        <w:pStyle w:val="Normal"/>
      </w:pPr>
      <w:r>
        <w:t>片</w:t>
      </w:r>
    </w:p>
    <w:p>
      <w:pPr>
        <w:pStyle w:val="Normal"/>
      </w:pPr>
      <w:r>
        <w:t>友</w:t>
      </w:r>
    </w:p>
    <w:p>
      <w:pPr>
        <w:pStyle w:val="Normal"/>
      </w:pPr>
      <w:r>
        <w:t>。</w:t>
      </w:r>
    </w:p>
    <w:p>
      <w:pPr>
        <w:pStyle w:val="Normal"/>
      </w:pPr>
      <w:r>
        <w:t>双方</w:t>
      </w:r>
    </w:p>
    <w:p>
      <w:pPr>
        <w:pStyle w:val="Normal"/>
      </w:pPr>
      <w:r>
        <w:t>沟通过程中发</w:t>
      </w:r>
    </w:p>
    <w:p>
      <w:pPr>
        <w:pStyle w:val="Normal"/>
      </w:pPr>
      <w:r>
        <w:bookmarkStart w:id="176" w:name="p176"/>
        <w:t/>
        <w:bookmarkEnd w:id="176"/>
        <w:t>不</w:t>
      </w:r>
    </w:p>
    <w:p>
      <w:pPr>
        <w:pStyle w:val="Normal"/>
      </w:pPr>
      <w:r>
        <w:t xml:space="preserve">, </w:t>
      </w:r>
    </w:p>
    <w:p>
      <w:pPr>
        <w:pStyle w:val="Normal"/>
      </w:pPr>
      <w:r>
        <w:t>起诉 求法</w:t>
      </w:r>
    </w:p>
    <w:p>
      <w:pPr>
        <w:pStyle w:val="Normal"/>
      </w:pPr>
      <w:r>
        <w:t>令</w:t>
      </w:r>
    </w:p>
    <w:p>
      <w:pPr>
        <w:pStyle w:val="Normal"/>
      </w:pPr>
      <w:r>
        <w:t>友 中消 影响、</w:t>
      </w:r>
    </w:p>
    <w:p>
      <w:pPr>
        <w:pStyle w:val="Normal"/>
      </w:pPr>
      <w:r>
        <w:t>公</w:t>
      </w:r>
    </w:p>
    <w:p>
      <w:pPr>
        <w:pStyle w:val="Normal"/>
      </w:pPr>
      <w:r>
        <w:t>礼道</w:t>
      </w:r>
    </w:p>
    <w:p>
      <w:pPr>
        <w:pStyle w:val="Normal"/>
      </w:pPr>
      <w:r>
        <w:t>并</w:t>
      </w:r>
    </w:p>
    <w:p>
      <w:pPr>
        <w:pStyle w:val="Normal"/>
      </w:pPr>
      <w:r>
        <w:t>合</w:t>
      </w:r>
    </w:p>
    <w:p>
      <w:pPr>
        <w:pStyle w:val="Normal"/>
      </w:pPr>
      <w:r>
        <w:t>费10万</w:t>
      </w:r>
    </w:p>
    <w:p>
      <w:pPr>
        <w:pStyle w:val="Normal"/>
      </w:pPr>
      <w:r>
        <w:t>、医药费3300 、</w:t>
      </w:r>
    </w:p>
    <w:p>
      <w:pPr>
        <w:pStyle w:val="Normal"/>
      </w:pPr>
      <w:r>
        <w:t>神损</w:t>
      </w:r>
    </w:p>
    <w:p>
      <w:pPr>
        <w:pStyle w:val="Normal"/>
      </w:pPr>
      <w:r>
        <w:t>费</w:t>
      </w:r>
    </w:p>
    <w:p>
      <w:pPr>
        <w:pStyle w:val="Normal"/>
      </w:pPr>
      <w:r>
        <w:t>5000</w:t>
      </w:r>
    </w:p>
    <w:p>
      <w:pPr>
        <w:pStyle w:val="Normal"/>
      </w:pPr>
      <w:r>
        <w:t>。</w:t>
      </w:r>
    </w:p>
    <w:p>
      <w:pPr>
        <w:pStyle w:val="Normal"/>
      </w:pPr>
      <w:r>
        <w:t>【</w:t>
      </w:r>
    </w:p>
    <w:p>
      <w:pPr>
        <w:pStyle w:val="Normal"/>
      </w:pPr>
      <w:r>
        <w:t>件</w:t>
      </w:r>
    </w:p>
    <w:p>
      <w:pPr>
        <w:pStyle w:val="Normal"/>
      </w:pPr>
      <w:r>
        <w:t>】</w:t>
      </w:r>
    </w:p>
    <w:p>
      <w:pPr>
        <w:pStyle w:val="Normal"/>
      </w:pPr>
      <w:r>
        <w:t>1. 涉</w:t>
      </w:r>
    </w:p>
    <w:p>
      <w:pPr>
        <w:pStyle w:val="Normal"/>
      </w:pPr>
      <w:r>
        <w:t>花</w:t>
      </w:r>
    </w:p>
    <w:p>
      <w:pPr>
        <w:pStyle w:val="Normal"/>
      </w:pPr>
      <w:r>
        <w:t>是否具有独创</w:t>
      </w:r>
    </w:p>
    <w:p>
      <w:pPr>
        <w:pStyle w:val="Normal"/>
      </w:pPr>
      <w:r>
        <w:t>; 2. 他人取</w:t>
      </w:r>
    </w:p>
    <w:p>
      <w:pPr>
        <w:pStyle w:val="Normal"/>
      </w:pPr>
      <w:r>
        <w:t>花</w:t>
      </w:r>
    </w:p>
    <w:p>
      <w:pPr>
        <w:pStyle w:val="Normal"/>
      </w:pPr>
      <w:r>
        <w:t>所有权后, 拍</w:t>
      </w:r>
    </w:p>
    <w:p>
      <w:pPr>
        <w:pStyle w:val="Normal"/>
      </w:pPr>
      <w:r>
        <w:t>并上传</w:t>
      </w:r>
    </w:p>
    <w:p>
      <w:pPr>
        <w:pStyle w:val="Normal"/>
      </w:pPr>
      <w:r>
        <w:t>友</w:t>
      </w:r>
    </w:p>
    <w:p>
      <w:pPr>
        <w:pStyle w:val="Normal"/>
      </w:pPr>
      <w:r>
        <w:t>行为是否</w:t>
      </w:r>
    </w:p>
    <w:p>
      <w:pPr>
        <w:pStyle w:val="Normal"/>
      </w:pPr>
      <w:r>
        <w:t>他人著作权。</w:t>
      </w:r>
    </w:p>
    <w:p>
      <w:pPr>
        <w:pStyle w:val="Normal"/>
      </w:pPr>
      <w:r>
        <w:t>【法</w:t>
      </w:r>
    </w:p>
    <w:p>
      <w:pPr>
        <w:pStyle w:val="Normal"/>
      </w:pPr>
      <w:r>
        <w:t>裁</w:t>
      </w:r>
    </w:p>
    <w:p>
      <w:pPr>
        <w:pStyle w:val="Normal"/>
      </w:pPr>
      <w:r>
        <w:t>旨】</w:t>
      </w:r>
    </w:p>
    <w:p>
      <w:pPr>
        <w:pStyle w:val="Normal"/>
      </w:pPr>
      <w:r>
        <w:t>山东省济南市历下区人民法</w:t>
      </w:r>
    </w:p>
    <w:p>
      <w:pPr>
        <w:pStyle w:val="Normal"/>
      </w:pPr>
      <w:r>
        <w:t>经审</w:t>
      </w:r>
    </w:p>
    <w:p>
      <w:pPr>
        <w:pStyle w:val="Normal"/>
      </w:pPr>
      <w:r>
        <w:t>为: 插花作品是以花草</w:t>
      </w:r>
    </w:p>
    <w:p>
      <w:pPr>
        <w:pStyle w:val="Normal"/>
      </w:pPr>
      <w:r>
        <w:t>合等方</w:t>
      </w:r>
    </w:p>
    <w:p>
      <w:pPr>
        <w:pStyle w:val="Normal"/>
      </w:pPr>
      <w:r>
        <w:t>成 具有审</w:t>
      </w:r>
    </w:p>
    <w:p>
      <w:pPr>
        <w:pStyle w:val="Normal"/>
      </w:pPr>
      <w:r>
        <w:t>义</w:t>
      </w:r>
    </w:p>
    <w:p>
      <w:pPr>
        <w:pStyle w:val="Normal"/>
      </w:pPr>
      <w:r>
        <w:t>立</w:t>
      </w:r>
    </w:p>
    <w:p>
      <w:pPr>
        <w:pStyle w:val="Normal"/>
      </w:pPr>
      <w:r>
        <w:t>造</w:t>
      </w:r>
    </w:p>
    <w:p>
      <w:pPr>
        <w:pStyle w:val="Normal"/>
      </w:pPr>
      <w:r>
        <w:t>艺</w:t>
      </w:r>
    </w:p>
    <w:p>
      <w:pPr>
        <w:pStyle w:val="Normal"/>
      </w:pPr>
      <w:r>
        <w:t>作品, 具有独创</w:t>
      </w:r>
    </w:p>
    <w:p>
      <w:pPr>
        <w:pStyle w:val="Normal"/>
      </w:pPr>
      <w:r>
        <w:t>插</w:t>
      </w:r>
    </w:p>
    <w:p>
      <w:pPr>
        <w:pStyle w:val="Normal"/>
      </w:pPr>
      <w:r>
        <w:t>花作品可以据此获</w:t>
      </w:r>
    </w:p>
    <w:p>
      <w:pPr>
        <w:pStyle w:val="Normal"/>
      </w:pPr>
      <w:r>
        <w:t>法</w:t>
      </w:r>
    </w:p>
    <w:p>
      <w:pPr>
        <w:pStyle w:val="Normal"/>
      </w:pPr>
      <w:r>
        <w:t>护。</w:t>
      </w:r>
    </w:p>
    <w:p>
      <w:pPr>
        <w:pStyle w:val="Normal"/>
      </w:pPr>
      <w:r>
        <w:t>插花是否具有独创</w:t>
      </w:r>
    </w:p>
    <w:p>
      <w:pPr>
        <w:pStyle w:val="Normal"/>
      </w:pPr>
      <w:r>
        <w:t>是</w:t>
      </w:r>
    </w:p>
    <w:p>
      <w:pPr>
        <w:pStyle w:val="Normal"/>
      </w:pPr>
      <w:r>
        <w:t>决定其作品 否</w:t>
      </w:r>
    </w:p>
    <w:p>
      <w:pPr>
        <w:pStyle w:val="Normal"/>
      </w:pPr>
      <w:r>
        <w:t>著作权</w:t>
      </w:r>
    </w:p>
    <w:p>
      <w:pPr>
        <w:pStyle w:val="Normal"/>
      </w:pPr>
      <w:r>
        <w:t>护 关键。从双方 可 插花 片分</w:t>
      </w:r>
    </w:p>
    <w:p>
      <w:pPr>
        <w:pStyle w:val="Normal"/>
      </w:pPr>
      <w:r>
        <w:t xml:space="preserve">, </w:t>
      </w:r>
    </w:p>
    <w:p>
      <w:pPr>
        <w:pStyle w:val="Normal"/>
      </w:pPr>
      <w:r>
        <w:t>涉 花</w:t>
      </w:r>
    </w:p>
    <w:p>
      <w:pPr>
        <w:pStyle w:val="Normal"/>
      </w:pPr>
      <w:r>
        <w:t>色 、搭配、</w:t>
      </w:r>
    </w:p>
    <w:p>
      <w:pPr>
        <w:pStyle w:val="Normal"/>
      </w:pPr>
      <w:r>
        <w:t xml:space="preserve">上, </w:t>
      </w:r>
    </w:p>
    <w:p>
      <w:pPr>
        <w:pStyle w:val="Normal"/>
      </w:pPr>
      <w:r>
        <w:t>现其独创</w:t>
      </w:r>
    </w:p>
    <w:p>
      <w:pPr>
        <w:pStyle w:val="Normal"/>
      </w:pPr>
      <w:r>
        <w:t>, 不属</w:t>
      </w:r>
    </w:p>
    <w:p>
      <w:pPr>
        <w:pStyle w:val="Normal"/>
      </w:pPr>
      <w:r>
        <w:t>于著作权法 护范</w:t>
      </w:r>
    </w:p>
    <w:p>
      <w:pPr>
        <w:pStyle w:val="Normal"/>
      </w:pPr>
      <w:r>
        <w:t>作品。</w:t>
      </w:r>
    </w:p>
    <w:p>
      <w:pPr>
        <w:pStyle w:val="Normal"/>
      </w:pPr>
      <w:r>
        <w:t>山东省济南市历下区人民法</w:t>
      </w:r>
    </w:p>
    <w:p>
      <w:pPr>
        <w:pStyle w:val="Normal"/>
      </w:pPr>
      <w:r>
        <w:t>《中华人民共和国著作权法》</w:t>
      </w:r>
    </w:p>
    <w:p>
      <w:pPr>
        <w:pStyle w:val="Normal"/>
      </w:pPr>
      <w:r>
        <w:t>第三 , 《中华人民共和国著作权法实施</w:t>
      </w:r>
    </w:p>
    <w:p>
      <w:pPr>
        <w:pStyle w:val="Normal"/>
      </w:pPr>
      <w:r>
        <w:t>》第</w:t>
      </w:r>
    </w:p>
    <w:p>
      <w:pPr>
        <w:pStyle w:val="Normal"/>
      </w:pPr>
      <w:r>
        <w:t>定, 决:</w:t>
      </w:r>
    </w:p>
    <w:p>
      <w:pPr>
        <w:pStyle w:val="Normal"/>
      </w:pPr>
      <w:r>
        <w:t>原告</w:t>
      </w:r>
    </w:p>
    <w:p>
      <w:pPr>
        <w:pStyle w:val="Normal"/>
      </w:pPr>
      <w:r>
        <w:t>诉</w:t>
      </w:r>
    </w:p>
    <w:p>
      <w:pPr>
        <w:pStyle w:val="Normal"/>
      </w:pPr>
      <w:r>
        <w:t>请求。</w:t>
      </w:r>
    </w:p>
    <w:p>
      <w:pPr>
        <w:pStyle w:val="Normal"/>
      </w:pPr>
      <w:r>
        <w:t>不 , 提出上诉。</w:t>
      </w:r>
    </w:p>
    <w:p>
      <w:pPr>
        <w:pStyle w:val="Normal"/>
      </w:pPr>
      <w:r>
        <w:t>山东省济南市中级人民法 经审</w:t>
      </w:r>
    </w:p>
    <w:p>
      <w:pPr>
        <w:pStyle w:val="Normal"/>
      </w:pPr>
      <w:r>
        <w:t>为: 涉 花 是否具有独创</w:t>
      </w:r>
    </w:p>
    <w:p>
      <w:pPr>
        <w:pStyle w:val="Normal"/>
      </w:pPr>
      <w:r>
        <w:t>, 是其 否 为作品 关键 件。独创 包含“独立完成”和“创</w:t>
      </w:r>
    </w:p>
    <w:p>
      <w:pPr>
        <w:pStyle w:val="Normal"/>
      </w:pPr>
      <w:r>
        <w:t>作 ”两个方</w:t>
      </w:r>
    </w:p>
    <w:p>
      <w:pPr>
        <w:pStyle w:val="Normal"/>
      </w:pPr>
      <w:r>
        <w:t>容。</w:t>
      </w:r>
    </w:p>
    <w:p>
      <w:pPr>
        <w:pStyle w:val="Normal"/>
      </w:pPr>
      <w:r>
        <w:t>先, 涉</w:t>
      </w:r>
    </w:p>
    <w:p>
      <w:pPr>
        <w:pStyle w:val="Normal"/>
      </w:pPr>
      <w:r>
        <w:t>花 确</w:t>
      </w:r>
    </w:p>
    <w:p>
      <w:pPr>
        <w:pStyle w:val="Normal"/>
      </w:pPr>
      <w:r>
        <w:t>由</w:t>
      </w:r>
    </w:p>
    <w:p>
      <w:pPr>
        <w:pStyle w:val="Normal"/>
      </w:pPr>
      <w:r>
        <w:t xml:space="preserve">购买, </w:t>
      </w:r>
    </w:p>
    <w:p>
      <w:pPr>
        <w:pStyle w:val="Normal"/>
      </w:pPr>
      <w:r>
        <w:t>且</w:t>
      </w:r>
    </w:p>
    <w:p>
      <w:pPr>
        <w:pStyle w:val="Normal"/>
      </w:pPr>
      <w:r>
        <w:t>提 反</w:t>
      </w:r>
    </w:p>
    <w:p>
      <w:pPr>
        <w:pStyle w:val="Normal"/>
      </w:pPr>
      <w:r>
        <w:t>明制作</w:t>
      </w:r>
    </w:p>
    <w:p>
      <w:pPr>
        <w:pStyle w:val="Normal"/>
      </w:pPr>
      <w:r>
        <w:t>另有他人, 故法</w:t>
      </w:r>
    </w:p>
    <w:p>
      <w:pPr>
        <w:pStyle w:val="Normal"/>
      </w:pPr>
      <w:r>
        <w:t>推定涉</w:t>
      </w:r>
    </w:p>
    <w:p>
      <w:pPr>
        <w:pStyle w:val="Normal"/>
      </w:pPr>
      <w:r>
        <w:t>花</w:t>
      </w:r>
    </w:p>
    <w:p>
      <w:pPr>
        <w:pStyle w:val="Normal"/>
      </w:pPr>
      <w:r>
        <w:t>制作</w:t>
      </w:r>
    </w:p>
    <w:p>
      <w:pPr>
        <w:pStyle w:val="Normal"/>
      </w:pPr>
      <w:r>
        <w:t>人为</w:t>
      </w:r>
    </w:p>
    <w:p>
      <w:pPr>
        <w:pStyle w:val="Normal"/>
      </w:pPr>
      <w:r>
        <w:t>。对于涉 作品是否具有创作</w:t>
      </w:r>
    </w:p>
    <w:p>
      <w:pPr>
        <w:pStyle w:val="Normal"/>
      </w:pPr>
      <w:r>
        <w:t>问题, 作品</w:t>
      </w:r>
    </w:p>
    <w:p>
      <w:pPr>
        <w:pStyle w:val="Normal"/>
      </w:pPr>
      <w:r>
        <w:t>创作</w:t>
      </w:r>
    </w:p>
    <w:p>
      <w:pPr>
        <w:pStyle w:val="Normal"/>
      </w:pPr>
      <w:r>
        <w:t>求该作品</w:t>
      </w:r>
    </w:p>
    <w:p>
      <w:pPr>
        <w:pStyle w:val="Normal"/>
      </w:pPr>
      <w:r>
        <w:t>现作</w:t>
      </w:r>
    </w:p>
    <w:p>
      <w:pPr>
        <w:pStyle w:val="Normal"/>
      </w:pPr>
      <w:r>
        <w:t>个</w:t>
      </w:r>
    </w:p>
    <w:p>
      <w:pPr>
        <w:pStyle w:val="Normal"/>
      </w:pPr>
      <w:r>
        <w:t>表达, 就涉 花</w:t>
      </w:r>
    </w:p>
    <w:p>
      <w:pPr>
        <w:pStyle w:val="Normal"/>
      </w:pPr>
      <w:r>
        <w:t xml:space="preserve">, </w:t>
      </w:r>
    </w:p>
    <w:p>
      <w:pPr>
        <w:pStyle w:val="Normal"/>
      </w:pPr>
      <w:r>
        <w:t>对于作</w:t>
      </w:r>
    </w:p>
    <w:p>
      <w:pPr>
        <w:pStyle w:val="Normal"/>
      </w:pPr>
      <w:r>
        <w:t>品</w:t>
      </w:r>
    </w:p>
    <w:p>
      <w:pPr>
        <w:pStyle w:val="Normal"/>
      </w:pPr>
      <w:r>
        <w:t>创作</w:t>
      </w:r>
    </w:p>
    <w:p>
      <w:pPr>
        <w:pStyle w:val="Normal"/>
      </w:pPr>
      <w:r>
        <w:t>, 分</w:t>
      </w:r>
    </w:p>
    <w:p>
      <w:pPr>
        <w:pStyle w:val="Normal"/>
      </w:pPr>
      <w:r>
        <w:t>从色</w:t>
      </w:r>
    </w:p>
    <w:p>
      <w:pPr>
        <w:pStyle w:val="Normal"/>
      </w:pPr>
      <w:r>
        <w:t>搭配与过渡、花材</w:t>
      </w:r>
    </w:p>
    <w:p>
      <w:pPr>
        <w:pStyle w:val="Normal"/>
      </w:pPr>
      <w:r>
        <w:t>选择等方</w:t>
      </w:r>
    </w:p>
    <w:p>
      <w:pPr>
        <w:pStyle w:val="Normal"/>
      </w:pPr>
      <w:r>
        <w:t>进行了</w:t>
      </w:r>
    </w:p>
    <w:p>
      <w:pPr>
        <w:pStyle w:val="Normal"/>
      </w:pPr>
      <w:r>
        <w:t xml:space="preserve">释, </w:t>
      </w:r>
    </w:p>
    <w:p>
      <w:pPr>
        <w:pStyle w:val="Normal"/>
      </w:pPr>
      <w:r>
        <w:bookmarkStart w:id="177" w:name="p177"/>
        <w:t/>
        <w:bookmarkEnd w:id="177"/>
        <w:t>虽</w:t>
      </w:r>
    </w:p>
    <w:p>
      <w:pPr>
        <w:pStyle w:val="Normal"/>
      </w:pPr>
      <w:r>
        <w:t>为其与普通花</w:t>
      </w:r>
    </w:p>
    <w:p>
      <w:pPr>
        <w:pStyle w:val="Normal"/>
      </w:pPr>
      <w:r>
        <w:t xml:space="preserve">无异, </w:t>
      </w:r>
    </w:p>
    <w:p>
      <w:pPr>
        <w:pStyle w:val="Normal"/>
      </w:pPr>
      <w:r>
        <w:t>并 提</w:t>
      </w:r>
    </w:p>
    <w:p>
      <w:pPr>
        <w:pStyle w:val="Normal"/>
      </w:pPr>
      <w:r>
        <w:t>相应 据予以 实。</w:t>
      </w:r>
    </w:p>
    <w:p>
      <w:pPr>
        <w:pStyle w:val="Normal"/>
      </w:pPr>
      <w:r>
        <w:t>且从</w:t>
      </w:r>
    </w:p>
    <w:p>
      <w:pPr>
        <w:pStyle w:val="Normal"/>
      </w:pPr>
      <w:r>
        <w:t>作为消费</w:t>
      </w:r>
    </w:p>
    <w:p>
      <w:pPr>
        <w:pStyle w:val="Normal"/>
      </w:pPr>
      <w:r>
        <w:t>购买花</w:t>
      </w:r>
    </w:p>
    <w:p>
      <w:pPr>
        <w:pStyle w:val="Normal"/>
      </w:pPr>
      <w:r>
        <w:t>于婚礼 事实</w:t>
      </w:r>
    </w:p>
    <w:p>
      <w:pPr>
        <w:pStyle w:val="Normal"/>
      </w:pPr>
      <w:r>
        <w:t>, 也</w:t>
      </w:r>
    </w:p>
    <w:p>
      <w:pPr>
        <w:pStyle w:val="Normal"/>
      </w:pPr>
      <w:r>
        <w:t>明其对于</w:t>
      </w:r>
    </w:p>
    <w:p>
      <w:pPr>
        <w:pStyle w:val="Normal"/>
      </w:pPr>
      <w:r>
        <w:t>制作</w:t>
      </w:r>
    </w:p>
    <w:p>
      <w:pPr>
        <w:pStyle w:val="Normal"/>
      </w:pPr>
      <w:r>
        <w:t>花</w:t>
      </w:r>
    </w:p>
    <w:p>
      <w:pPr>
        <w:pStyle w:val="Normal"/>
      </w:pPr>
      <w:r>
        <w:t>主观上是</w:t>
      </w:r>
    </w:p>
    <w:p>
      <w:pPr>
        <w:pStyle w:val="Normal"/>
      </w:pPr>
      <w:r>
        <w:t>可 。从</w:t>
      </w:r>
    </w:p>
    <w:p>
      <w:pPr>
        <w:pStyle w:val="Normal"/>
      </w:pPr>
      <w:r>
        <w:t>所拍</w:t>
      </w:r>
    </w:p>
    <w:p>
      <w:pPr>
        <w:pStyle w:val="Normal"/>
      </w:pPr>
      <w:r>
        <w:t>片</w:t>
      </w:r>
    </w:p>
    <w:p>
      <w:pPr>
        <w:pStyle w:val="Normal"/>
      </w:pPr>
      <w:r>
        <w:t>看, 涉</w:t>
      </w:r>
    </w:p>
    <w:p>
      <w:pPr>
        <w:pStyle w:val="Normal"/>
      </w:pPr>
      <w:r>
        <w:t>花</w:t>
      </w:r>
    </w:p>
    <w:p>
      <w:pPr>
        <w:pStyle w:val="Normal"/>
      </w:pPr>
      <w:r>
        <w:t>觉上具</w:t>
      </w:r>
    </w:p>
    <w:p>
      <w:pPr>
        <w:pStyle w:val="Normal"/>
      </w:pPr>
      <w:r>
        <w:t>相应</w:t>
      </w:r>
    </w:p>
    <w:p>
      <w:pPr>
        <w:pStyle w:val="Normal"/>
      </w:pPr>
      <w:r>
        <w:t>。</w:t>
      </w:r>
    </w:p>
    <w:p>
      <w:pPr>
        <w:pStyle w:val="Normal"/>
      </w:pPr>
      <w:r>
        <w:t>合以上</w:t>
      </w:r>
    </w:p>
    <w:p>
      <w:pPr>
        <w:pStyle w:val="Normal"/>
      </w:pPr>
      <w:r>
        <w:t>, 涉 花</w:t>
      </w:r>
    </w:p>
    <w:p>
      <w:pPr>
        <w:pStyle w:val="Normal"/>
      </w:pPr>
      <w:r>
        <w:t>具</w:t>
      </w:r>
    </w:p>
    <w:p>
      <w:pPr>
        <w:pStyle w:val="Normal"/>
      </w:pPr>
      <w:r>
        <w:t>独创</w:t>
      </w:r>
    </w:p>
    <w:p>
      <w:pPr>
        <w:pStyle w:val="Normal"/>
      </w:pPr>
      <w:r>
        <w:t>, 且</w:t>
      </w:r>
    </w:p>
    <w:p>
      <w:pPr>
        <w:pStyle w:val="Normal"/>
      </w:pPr>
      <w:r>
        <w:t>以有</w:t>
      </w:r>
    </w:p>
    <w:p>
      <w:pPr>
        <w:pStyle w:val="Normal"/>
      </w:pPr>
      <w:r>
        <w:t>予以</w:t>
      </w:r>
    </w:p>
    <w:p>
      <w:pPr>
        <w:pStyle w:val="Normal"/>
      </w:pPr>
      <w:r>
        <w:t>制, 具有实</w:t>
      </w:r>
    </w:p>
    <w:p>
      <w:pPr>
        <w:pStyle w:val="Normal"/>
      </w:pPr>
      <w:r>
        <w:t xml:space="preserve">, </w:t>
      </w:r>
    </w:p>
    <w:p>
      <w:pPr>
        <w:pStyle w:val="Normal"/>
      </w:pPr>
      <w:r>
        <w:t>作为</w:t>
      </w:r>
    </w:p>
    <w:p>
      <w:pPr>
        <w:pStyle w:val="Normal"/>
      </w:pPr>
      <w:r>
        <w:t>作品中</w:t>
      </w:r>
    </w:p>
    <w:p>
      <w:pPr>
        <w:pStyle w:val="Normal"/>
      </w:pPr>
      <w:r>
        <w:t>实 艺</w:t>
      </w:r>
    </w:p>
    <w:p>
      <w:pPr>
        <w:pStyle w:val="Normal"/>
      </w:pPr>
      <w:r>
        <w:t>品受</w:t>
      </w:r>
    </w:p>
    <w:p>
      <w:pPr>
        <w:pStyle w:val="Normal"/>
      </w:pPr>
      <w:r>
        <w:t>著作权法</w:t>
      </w:r>
    </w:p>
    <w:p>
      <w:pPr>
        <w:pStyle w:val="Normal"/>
      </w:pPr>
      <w:r>
        <w:t>护。</w:t>
      </w:r>
    </w:p>
    <w:p>
      <w:pPr>
        <w:pStyle w:val="Normal"/>
      </w:pPr>
      <w:r>
        <w:t>关于</w:t>
      </w:r>
    </w:p>
    <w:p>
      <w:pPr>
        <w:pStyle w:val="Normal"/>
      </w:pPr>
      <w:r>
        <w:t>将涉</w:t>
      </w:r>
    </w:p>
    <w:p>
      <w:pPr>
        <w:pStyle w:val="Normal"/>
      </w:pPr>
      <w:r>
        <w:t>花</w:t>
      </w:r>
    </w:p>
    <w:p>
      <w:pPr>
        <w:pStyle w:val="Normal"/>
      </w:pPr>
      <w:r>
        <w:t>拍</w:t>
      </w:r>
    </w:p>
    <w:p>
      <w:pPr>
        <w:pStyle w:val="Normal"/>
      </w:pPr>
      <w:r>
        <w:t>并上传</w:t>
      </w:r>
    </w:p>
    <w:p>
      <w:pPr>
        <w:pStyle w:val="Normal"/>
      </w:pPr>
      <w:r>
        <w:t>行为</w:t>
      </w:r>
    </w:p>
    <w:p>
      <w:pPr>
        <w:pStyle w:val="Normal"/>
      </w:pPr>
      <w:r>
        <w:t>质</w:t>
      </w:r>
    </w:p>
    <w:p>
      <w:pPr>
        <w:pStyle w:val="Normal"/>
      </w:pPr>
      <w:r>
        <w:t>定。</w:t>
      </w:r>
    </w:p>
    <w:p>
      <w:pPr>
        <w:pStyle w:val="Normal"/>
      </w:pPr>
      <w:r>
        <w:t xml:space="preserve">先, </w:t>
      </w:r>
    </w:p>
    <w:p>
      <w:pPr>
        <w:pStyle w:val="Normal"/>
      </w:pPr>
      <w:r>
        <w:t>以合法渠道购 涉</w:t>
      </w:r>
    </w:p>
    <w:p>
      <w:pPr>
        <w:pStyle w:val="Normal"/>
      </w:pPr>
      <w:r>
        <w:t>花</w:t>
      </w:r>
    </w:p>
    <w:p>
      <w:pPr>
        <w:pStyle w:val="Normal"/>
      </w:pPr>
      <w:r>
        <w:t>后, 对该花</w:t>
      </w:r>
    </w:p>
    <w:p>
      <w:pPr>
        <w:pStyle w:val="Normal"/>
      </w:pPr>
      <w:r>
        <w:t>享有所有权。其次, 根据《中</w:t>
      </w:r>
    </w:p>
    <w:p>
      <w:pPr>
        <w:pStyle w:val="Normal"/>
      </w:pPr>
      <w:r>
        <w:t>华人民共和国著作权法》第十一</w:t>
      </w:r>
    </w:p>
    <w:p>
      <w:pPr>
        <w:pStyle w:val="Normal"/>
      </w:pPr>
      <w:r>
        <w:t>第一</w:t>
      </w:r>
    </w:p>
    <w:p>
      <w:pPr>
        <w:pStyle w:val="Normal"/>
      </w:pPr>
      <w:r>
        <w:t xml:space="preserve">定, </w:t>
      </w:r>
    </w:p>
    <w:p>
      <w:pPr>
        <w:pStyle w:val="Normal"/>
      </w:pPr>
      <w:r>
        <w:t>法</w:t>
      </w:r>
    </w:p>
    <w:p>
      <w:pPr>
        <w:pStyle w:val="Normal"/>
      </w:pPr>
      <w:r>
        <w:t>另有</w:t>
      </w:r>
    </w:p>
    <w:p>
      <w:pPr>
        <w:pStyle w:val="Normal"/>
      </w:pPr>
      <w:r>
        <w:t>定</w:t>
      </w:r>
    </w:p>
    <w:p>
      <w:pPr>
        <w:pStyle w:val="Normal"/>
      </w:pPr>
      <w:r>
        <w:t>以</w:t>
      </w:r>
    </w:p>
    <w:p>
      <w:pPr>
        <w:pStyle w:val="Normal"/>
      </w:pPr>
      <w:r>
        <w:t>, 作品</w:t>
      </w:r>
    </w:p>
    <w:p>
      <w:pPr>
        <w:pStyle w:val="Normal"/>
      </w:pPr>
      <w:r>
        <w:t>著作权属于作</w:t>
      </w:r>
    </w:p>
    <w:p>
      <w:pPr>
        <w:pStyle w:val="Normal"/>
      </w:pPr>
      <w:r>
        <w:t>, 以及《中华人民共和国著作权法》第</w:t>
      </w:r>
    </w:p>
    <w:p>
      <w:pPr>
        <w:pStyle w:val="Normal"/>
      </w:pPr>
      <w:r>
        <w:t>十八</w:t>
      </w:r>
    </w:p>
    <w:p>
      <w:pPr>
        <w:pStyle w:val="Normal"/>
      </w:pPr>
      <w:r>
        <w:t xml:space="preserve">定, </w:t>
      </w:r>
    </w:p>
    <w:p>
      <w:pPr>
        <w:pStyle w:val="Normal"/>
      </w:pPr>
      <w:r>
        <w:t>等作品原件所有权</w:t>
      </w:r>
    </w:p>
    <w:p>
      <w:pPr>
        <w:pStyle w:val="Normal"/>
      </w:pPr>
      <w:r>
        <w:t>移, 不</w:t>
      </w:r>
    </w:p>
    <w:p>
      <w:pPr>
        <w:pStyle w:val="Normal"/>
      </w:pPr>
      <w:r>
        <w:t>为作品著作权</w:t>
      </w:r>
    </w:p>
    <w:p>
      <w:pPr>
        <w:pStyle w:val="Normal"/>
      </w:pPr>
      <w:r>
        <w:t xml:space="preserve">移, </w:t>
      </w:r>
    </w:p>
    <w:p>
      <w:pPr>
        <w:pStyle w:val="Normal"/>
      </w:pPr>
      <w:r>
        <w:t>作品原件 展览权由原件所有人享有。 此涉 花</w:t>
      </w:r>
    </w:p>
    <w:p>
      <w:pPr>
        <w:pStyle w:val="Normal"/>
      </w:pPr>
      <w:r>
        <w:t>所有权 移后, 其</w:t>
      </w:r>
    </w:p>
    <w:p>
      <w:pPr>
        <w:pStyle w:val="Normal"/>
      </w:pPr>
      <w:r>
        <w:t>展览权之</w:t>
      </w:r>
    </w:p>
    <w:p>
      <w:pPr>
        <w:pStyle w:val="Normal"/>
      </w:pPr>
      <w:r>
        <w:t>著作权仍归</w:t>
      </w:r>
    </w:p>
    <w:p>
      <w:pPr>
        <w:pStyle w:val="Normal"/>
      </w:pPr>
      <w:r>
        <w:t>所有。 同一</w:t>
      </w:r>
    </w:p>
    <w:p>
      <w:pPr>
        <w:pStyle w:val="Normal"/>
      </w:pPr>
      <w:r>
        <w:t>所有权与著作权分属不同权</w:t>
      </w:r>
    </w:p>
    <w:p>
      <w:pPr>
        <w:pStyle w:val="Normal"/>
      </w:pPr>
      <w:r>
        <w:t>人</w:t>
      </w:r>
    </w:p>
    <w:p>
      <w:pPr>
        <w:pStyle w:val="Normal"/>
      </w:pPr>
      <w:r>
        <w:t>下, 根据《中华人民共</w:t>
      </w:r>
    </w:p>
    <w:p>
      <w:pPr>
        <w:pStyle w:val="Normal"/>
      </w:pPr>
      <w:r>
        <w:t>和国民法通则》第</w:t>
      </w:r>
    </w:p>
    <w:p>
      <w:pPr>
        <w:pStyle w:val="Normal"/>
      </w:pPr>
      <w:r>
        <w:t>及第七 确定</w:t>
      </w:r>
    </w:p>
    <w:p>
      <w:pPr>
        <w:pStyle w:val="Normal"/>
      </w:pPr>
      <w:r>
        <w:t>实</w:t>
      </w:r>
    </w:p>
    <w:p>
      <w:pPr>
        <w:pStyle w:val="Normal"/>
      </w:pPr>
      <w:r>
        <w:t>原则及禁止权 滥</w:t>
      </w:r>
    </w:p>
    <w:p>
      <w:pPr>
        <w:pStyle w:val="Normal"/>
      </w:pPr>
      <w:r>
        <w:t>原则, 权 人对其权</w:t>
      </w:r>
    </w:p>
    <w:p>
      <w:pPr>
        <w:pStyle w:val="Normal"/>
      </w:pPr>
      <w:r>
        <w:t>行</w:t>
      </w:r>
    </w:p>
    <w:p>
      <w:pPr>
        <w:pStyle w:val="Normal"/>
      </w:pPr>
      <w:r>
        <w:t>应遵</w:t>
      </w:r>
    </w:p>
    <w:p>
      <w:pPr>
        <w:pStyle w:val="Normal"/>
      </w:pPr>
      <w:r>
        <w:t>实</w:t>
      </w:r>
    </w:p>
    <w:p>
      <w:pPr>
        <w:pStyle w:val="Normal"/>
      </w:pPr>
      <w:r>
        <w:t>原则, 不</w:t>
      </w:r>
    </w:p>
    <w:p>
      <w:pPr>
        <w:pStyle w:val="Normal"/>
      </w:pPr>
      <w:r>
        <w:t>害他人</w:t>
      </w:r>
    </w:p>
    <w:p>
      <w:pPr>
        <w:pStyle w:val="Normal"/>
      </w:pPr>
      <w:r>
        <w:t>合法权 , 也不</w:t>
      </w:r>
    </w:p>
    <w:p>
      <w:pPr>
        <w:pStyle w:val="Normal"/>
      </w:pPr>
      <w:r>
        <w:t>对他人权 行</w:t>
      </w:r>
    </w:p>
    <w:p>
      <w:pPr>
        <w:pStyle w:val="Normal"/>
      </w:pPr>
      <w:r>
        <w:t>造成不合</w:t>
      </w:r>
    </w:p>
    <w:p>
      <w:pPr>
        <w:pStyle w:val="Normal"/>
      </w:pPr>
      <w:r>
        <w:t>制, 否则将</w:t>
      </w:r>
    </w:p>
    <w:p>
      <w:pPr>
        <w:pStyle w:val="Normal"/>
      </w:pPr>
      <w:r>
        <w:t>成</w:t>
      </w:r>
    </w:p>
    <w:p>
      <w:pPr>
        <w:pStyle w:val="Normal"/>
      </w:pPr>
      <w:r>
        <w:t>权 滥 。</w:t>
      </w:r>
    </w:p>
    <w:p>
      <w:pPr>
        <w:pStyle w:val="Normal"/>
      </w:pPr>
      <w:r>
        <w:t>将涉 花</w:t>
      </w:r>
    </w:p>
    <w:p>
      <w:pPr>
        <w:pStyle w:val="Normal"/>
      </w:pPr>
      <w:r>
        <w:t>拍 后上传</w:t>
      </w:r>
    </w:p>
    <w:p>
      <w:pPr>
        <w:pStyle w:val="Normal"/>
      </w:pPr>
      <w:r>
        <w:t>友</w:t>
      </w:r>
    </w:p>
    <w:p>
      <w:pPr>
        <w:pStyle w:val="Normal"/>
      </w:pPr>
      <w:r>
        <w:t>行为, 其受众</w:t>
      </w:r>
    </w:p>
    <w:p>
      <w:pPr>
        <w:pStyle w:val="Normal"/>
      </w:pPr>
      <w:r>
        <w:t>仅 于 定</w:t>
      </w:r>
    </w:p>
    <w:p>
      <w:pPr>
        <w:pStyle w:val="Normal"/>
      </w:pPr>
      <w:r>
        <w:t>, 传播范</w:t>
      </w:r>
    </w:p>
    <w:p>
      <w:pPr>
        <w:pStyle w:val="Normal"/>
      </w:pPr>
      <w:r>
        <w:t>有 , 主观上没有</w:t>
      </w:r>
    </w:p>
    <w:p>
      <w:pPr>
        <w:pStyle w:val="Normal"/>
      </w:pPr>
      <w:r>
        <w:t>, 也没有获取经济</w:t>
      </w:r>
    </w:p>
    <w:p>
      <w:pPr>
        <w:pStyle w:val="Normal"/>
      </w:pPr>
      <w:r>
        <w:t>益</w:t>
      </w:r>
    </w:p>
    <w:p>
      <w:pPr>
        <w:pStyle w:val="Normal"/>
      </w:pPr>
      <w:r>
        <w:t>图, 客观上并 给上诉人造成不良影响, 此</w:t>
      </w:r>
    </w:p>
    <w:p>
      <w:pPr>
        <w:pStyle w:val="Normal"/>
      </w:pPr>
      <w:r>
        <w:t>下其行为</w:t>
      </w:r>
    </w:p>
    <w:p>
      <w:pPr>
        <w:pStyle w:val="Normal"/>
      </w:pPr>
      <w:r>
        <w:t>应 为对其所有权</w:t>
      </w:r>
    </w:p>
    <w:p>
      <w:pPr>
        <w:pStyle w:val="Normal"/>
      </w:pPr>
      <w:r>
        <w:t>正当行</w:t>
      </w:r>
    </w:p>
    <w:p>
      <w:pPr>
        <w:pStyle w:val="Normal"/>
      </w:pPr>
      <w:r>
        <w:t>。</w:t>
      </w:r>
    </w:p>
    <w:p>
      <w:pPr>
        <w:pStyle w:val="Normal"/>
      </w:pPr>
      <w:r>
        <w:t>山东省济南市中级人民法</w:t>
      </w:r>
    </w:p>
    <w:p>
      <w:pPr>
        <w:pStyle w:val="Normal"/>
      </w:pPr>
      <w:r>
        <w:t>《中华人民共和国民事诉 法》</w:t>
      </w:r>
    </w:p>
    <w:p>
      <w:pPr>
        <w:pStyle w:val="Normal"/>
      </w:pPr>
      <w:r>
        <w:t>第一百七十 第一</w:t>
      </w:r>
    </w:p>
    <w:p>
      <w:pPr>
        <w:pStyle w:val="Normal"/>
      </w:pPr>
      <w:r>
        <w:t>第 (一) 项 定, 决:</w:t>
      </w:r>
    </w:p>
    <w:p>
      <w:pPr>
        <w:pStyle w:val="Normal"/>
      </w:pPr>
      <w:r>
        <w:t>上诉, 持原 。</w:t>
      </w:r>
    </w:p>
    <w:p>
      <w:pPr>
        <w:pStyle w:val="Normal"/>
      </w:pPr>
      <w:r>
        <w:t>【法官后 】</w:t>
      </w:r>
    </w:p>
    <w:p>
      <w:pPr>
        <w:pStyle w:val="Normal"/>
      </w:pPr>
      <w:r>
        <w:bookmarkStart w:id="178" w:name="p178"/>
        <w:t/>
        <w:bookmarkEnd w:id="178"/>
        <w:t>虽</w:t>
      </w:r>
    </w:p>
    <w:p>
      <w:pPr>
        <w:pStyle w:val="Normal"/>
      </w:pPr>
      <w:r>
        <w:t>并不 杂, 涉及实 工艺品 独创</w:t>
      </w:r>
    </w:p>
    <w:p>
      <w:pPr>
        <w:pStyle w:val="Normal"/>
      </w:pPr>
      <w:r>
        <w:t>定以及</w:t>
      </w:r>
    </w:p>
    <w:p>
      <w:pPr>
        <w:pStyle w:val="Normal"/>
      </w:pPr>
      <w:r>
        <w:t>友</w:t>
      </w:r>
    </w:p>
    <w:p>
      <w:pPr>
        <w:pStyle w:val="Normal"/>
      </w:pPr>
      <w:r>
        <w:t>这种新</w:t>
      </w:r>
    </w:p>
    <w:p>
      <w:pPr>
        <w:pStyle w:val="Normal"/>
      </w:pPr>
      <w:r>
        <w:t>下, 上传作品</w:t>
      </w:r>
    </w:p>
    <w:p>
      <w:pPr>
        <w:pStyle w:val="Normal"/>
      </w:pPr>
      <w:r>
        <w:t>行为</w:t>
      </w:r>
    </w:p>
    <w:p>
      <w:pPr>
        <w:pStyle w:val="Normal"/>
      </w:pPr>
      <w:r>
        <w:t>质问题。</w:t>
      </w:r>
    </w:p>
    <w:p>
      <w:pPr>
        <w:pStyle w:val="Normal"/>
      </w:pPr>
      <w:r>
        <w:t>第一, 实 工艺品 创造</w:t>
      </w:r>
    </w:p>
    <w:p>
      <w:pPr>
        <w:pStyle w:val="Normal"/>
      </w:pPr>
      <w:r>
        <w:t>定。</w:t>
      </w:r>
    </w:p>
    <w:p>
      <w:pPr>
        <w:pStyle w:val="Normal"/>
      </w:pPr>
      <w:r>
        <w:t>中</w:t>
      </w:r>
    </w:p>
    <w:p>
      <w:pPr>
        <w:pStyle w:val="Normal"/>
      </w:pPr>
      <w:r>
        <w:t xml:space="preserve">花 是一种插花产品, </w:t>
      </w:r>
    </w:p>
    <w:p>
      <w:pPr>
        <w:pStyle w:val="Normal"/>
      </w:pPr>
      <w:r>
        <w:t>插花已经作为一门艺</w:t>
      </w:r>
    </w:p>
    <w:p>
      <w:pPr>
        <w:pStyle w:val="Normal"/>
      </w:pPr>
      <w:r>
        <w:t>成社会共</w:t>
      </w:r>
    </w:p>
    <w:p>
      <w:pPr>
        <w:pStyle w:val="Normal"/>
      </w:pPr>
      <w:r>
        <w:t>, 插花产品也就具有成为作品</w:t>
      </w:r>
    </w:p>
    <w:p>
      <w:pPr>
        <w:pStyle w:val="Normal"/>
      </w:pPr>
      <w:r>
        <w:t>可</w:t>
      </w:r>
    </w:p>
    <w:p>
      <w:pPr>
        <w:pStyle w:val="Normal"/>
      </w:pPr>
      <w:r>
        <w:t>。</w:t>
      </w:r>
    </w:p>
    <w:p>
      <w:pPr>
        <w:pStyle w:val="Normal"/>
      </w:pPr>
      <w:r>
        <w:t>成为作品, 按</w:t>
      </w:r>
    </w:p>
    <w:p>
      <w:pPr>
        <w:pStyle w:val="Normal"/>
      </w:pPr>
      <w:r>
        <w:t>作品</w:t>
      </w:r>
    </w:p>
    <w:p>
      <w:pPr>
        <w:pStyle w:val="Normal"/>
      </w:pPr>
      <w:r>
        <w:t>分</w:t>
      </w:r>
    </w:p>
    <w:p>
      <w:pPr>
        <w:pStyle w:val="Normal"/>
      </w:pPr>
      <w:r>
        <w:t>, 应当归</w:t>
      </w:r>
    </w:p>
    <w:p>
      <w:pPr>
        <w:pStyle w:val="Normal"/>
      </w:pPr>
      <w:r>
        <w:t>作品</w:t>
      </w:r>
    </w:p>
    <w:p>
      <w:pPr>
        <w:pStyle w:val="Normal"/>
      </w:pPr>
      <w:r>
        <w:t>中</w:t>
      </w:r>
    </w:p>
    <w:p>
      <w:pPr>
        <w:pStyle w:val="Normal"/>
      </w:pPr>
      <w:r>
        <w:t>实</w:t>
      </w:r>
    </w:p>
    <w:p>
      <w:pPr>
        <w:pStyle w:val="Normal"/>
      </w:pPr>
      <w:r>
        <w:t>艺</w:t>
      </w:r>
    </w:p>
    <w:p>
      <w:pPr>
        <w:pStyle w:val="Normal"/>
      </w:pPr>
      <w:r>
        <w:t>品。实</w:t>
      </w:r>
    </w:p>
    <w:p>
      <w:pPr>
        <w:pStyle w:val="Normal"/>
      </w:pPr>
      <w:r>
        <w:t>艺</w:t>
      </w:r>
    </w:p>
    <w:p>
      <w:pPr>
        <w:pStyle w:val="Normal"/>
      </w:pPr>
      <w:r>
        <w:t>品是否作为作品受</w:t>
      </w:r>
    </w:p>
    <w:p>
      <w:pPr>
        <w:pStyle w:val="Normal"/>
      </w:pPr>
      <w:r>
        <w:t>著作权</w:t>
      </w:r>
    </w:p>
    <w:p>
      <w:pPr>
        <w:pStyle w:val="Normal"/>
      </w:pPr>
      <w:r>
        <w:t>护, 其关键</w:t>
      </w:r>
    </w:p>
    <w:p>
      <w:pPr>
        <w:pStyle w:val="Normal"/>
      </w:pPr>
      <w:r>
        <w:t>为是否具有独创</w:t>
      </w:r>
    </w:p>
    <w:p>
      <w:pPr>
        <w:pStyle w:val="Normal"/>
      </w:pPr>
      <w:r>
        <w:t>。独创</w:t>
      </w:r>
    </w:p>
    <w:p>
      <w:pPr>
        <w:pStyle w:val="Normal"/>
      </w:pPr>
      <w:r>
        <w:t>包含“独立完成”和“创造</w:t>
      </w:r>
    </w:p>
    <w:p>
      <w:pPr>
        <w:pStyle w:val="Normal"/>
      </w:pPr>
      <w:r>
        <w:t>”两个方</w:t>
      </w:r>
    </w:p>
    <w:p>
      <w:pPr>
        <w:pStyle w:val="Normal"/>
      </w:pPr>
      <w:r>
        <w:t>容。对于创造</w:t>
      </w:r>
    </w:p>
    <w:p>
      <w:pPr>
        <w:pStyle w:val="Normal"/>
      </w:pPr>
      <w:r>
        <w:t xml:space="preserve">, </w:t>
      </w:r>
    </w:p>
    <w:p>
      <w:pPr>
        <w:pStyle w:val="Normal"/>
      </w:pPr>
      <w:r>
        <w:t>一、二审存</w:t>
      </w:r>
    </w:p>
    <w:p>
      <w:pPr>
        <w:pStyle w:val="Normal"/>
      </w:pPr>
      <w:r>
        <w:t>不同</w:t>
      </w:r>
    </w:p>
    <w:p>
      <w:pPr>
        <w:pStyle w:val="Normal"/>
      </w:pPr>
      <w:r>
        <w:t>定</w:t>
      </w:r>
    </w:p>
    <w:p>
      <w:pPr>
        <w:pStyle w:val="Normal"/>
      </w:pPr>
      <w:r>
        <w:t>。现</w:t>
      </w:r>
    </w:p>
    <w:p>
      <w:pPr>
        <w:pStyle w:val="Normal"/>
      </w:pPr>
      <w:r>
        <w:t>主</w:t>
      </w:r>
    </w:p>
    <w:p>
      <w:pPr>
        <w:pStyle w:val="Normal"/>
      </w:pPr>
      <w:r>
        <w:t>流观</w:t>
      </w:r>
    </w:p>
    <w:p>
      <w:pPr>
        <w:pStyle w:val="Normal"/>
      </w:pPr>
      <w:r>
        <w:t>是, 作品</w:t>
      </w:r>
    </w:p>
    <w:p>
      <w:pPr>
        <w:pStyle w:val="Normal"/>
      </w:pPr>
      <w:r>
        <w:t>独创</w:t>
      </w:r>
    </w:p>
    <w:p>
      <w:pPr>
        <w:pStyle w:val="Normal"/>
      </w:pPr>
      <w:r>
        <w:t>求该作品</w:t>
      </w:r>
    </w:p>
    <w:p>
      <w:pPr>
        <w:pStyle w:val="Normal"/>
      </w:pPr>
      <w:r>
        <w:t>现作</w:t>
      </w:r>
    </w:p>
    <w:p>
      <w:pPr>
        <w:pStyle w:val="Normal"/>
      </w:pPr>
      <w:r>
        <w:t>个</w:t>
      </w:r>
    </w:p>
    <w:p>
      <w:pPr>
        <w:pStyle w:val="Normal"/>
      </w:pPr>
      <w:r>
        <w:t xml:space="preserve">表达, </w:t>
      </w:r>
    </w:p>
    <w:p>
      <w:pPr>
        <w:pStyle w:val="Normal"/>
      </w:pPr>
      <w:r>
        <w:t>其</w:t>
      </w:r>
    </w:p>
    <w:p>
      <w:pPr>
        <w:pStyle w:val="Normal"/>
      </w:pPr>
      <w:r>
        <w:t>不应过</w:t>
      </w:r>
    </w:p>
    <w:p>
      <w:pPr>
        <w:pStyle w:val="Normal"/>
      </w:pPr>
      <w:r>
        <w:t xml:space="preserve">, </w:t>
      </w:r>
    </w:p>
    <w:p>
      <w:pPr>
        <w:pStyle w:val="Normal"/>
      </w:pPr>
      <w:r>
        <w:t>司法实</w:t>
      </w:r>
    </w:p>
    <w:p>
      <w:pPr>
        <w:pStyle w:val="Normal"/>
      </w:pPr>
      <w:r>
        <w:t>中应当持宽泛</w:t>
      </w:r>
    </w:p>
    <w:p>
      <w:pPr>
        <w:pStyle w:val="Normal"/>
      </w:pPr>
      <w:r>
        <w:t>。也就是</w:t>
      </w:r>
    </w:p>
    <w:p>
      <w:pPr>
        <w:pStyle w:val="Normal"/>
      </w:pPr>
      <w:r>
        <w:t>, 只</w:t>
      </w:r>
    </w:p>
    <w:p>
      <w:pPr>
        <w:pStyle w:val="Normal"/>
      </w:pPr>
      <w:r>
        <w:t>作</w:t>
      </w:r>
    </w:p>
    <w:p>
      <w:pPr>
        <w:pStyle w:val="Normal"/>
      </w:pPr>
      <w:r>
        <w:t>品中</w:t>
      </w:r>
    </w:p>
    <w:p>
      <w:pPr>
        <w:pStyle w:val="Normal"/>
      </w:pPr>
      <w:r>
        <w:t>现了作</w:t>
      </w:r>
    </w:p>
    <w:p>
      <w:pPr>
        <w:pStyle w:val="Normal"/>
      </w:pPr>
      <w:r>
        <w:t>种程度</w:t>
      </w:r>
    </w:p>
    <w:p>
      <w:pPr>
        <w:pStyle w:val="Normal"/>
      </w:pPr>
      <w:r>
        <w:t>取舍、选择、安排、设计, 就应</w:t>
      </w:r>
    </w:p>
    <w:p>
      <w:pPr>
        <w:pStyle w:val="Normal"/>
      </w:pPr>
      <w:r>
        <w:t>为具有</w:t>
      </w:r>
    </w:p>
    <w:p>
      <w:pPr>
        <w:pStyle w:val="Normal"/>
      </w:pPr>
      <w:r>
        <w:t>独创</w:t>
      </w:r>
    </w:p>
    <w:p>
      <w:pPr>
        <w:pStyle w:val="Normal"/>
      </w:pPr>
      <w:r>
        <w:t>。对于是否具有创造</w:t>
      </w:r>
    </w:p>
    <w:p>
      <w:pPr>
        <w:pStyle w:val="Normal"/>
      </w:pPr>
      <w:r>
        <w:t xml:space="preserve">问题, </w:t>
      </w:r>
    </w:p>
    <w:p>
      <w:pPr>
        <w:pStyle w:val="Normal"/>
      </w:pPr>
      <w:r>
        <w:t>作</w:t>
      </w:r>
    </w:p>
    <w:p>
      <w:pPr>
        <w:pStyle w:val="Normal"/>
      </w:pPr>
      <w:r>
        <w:t>举</w:t>
      </w:r>
    </w:p>
    <w:p>
      <w:pPr>
        <w:pStyle w:val="Normal"/>
      </w:pPr>
      <w:r>
        <w:t>明并进行</w:t>
      </w:r>
    </w:p>
    <w:p>
      <w:pPr>
        <w:pStyle w:val="Normal"/>
      </w:pPr>
      <w:r>
        <w:t>明</w:t>
      </w:r>
    </w:p>
    <w:p>
      <w:pPr>
        <w:pStyle w:val="Normal"/>
      </w:pPr>
      <w:r>
        <w:t>——其区 于其他作品</w:t>
      </w:r>
    </w:p>
    <w:p>
      <w:pPr>
        <w:pStyle w:val="Normal"/>
      </w:pPr>
      <w:r>
        <w:t>公知作品</w:t>
      </w:r>
    </w:p>
    <w:p>
      <w:pPr>
        <w:pStyle w:val="Normal"/>
      </w:pPr>
      <w:r>
        <w:t>独 之</w:t>
      </w:r>
    </w:p>
    <w:p>
      <w:pPr>
        <w:pStyle w:val="Normal"/>
      </w:pPr>
      <w:r>
        <w:t>什么</w:t>
      </w:r>
    </w:p>
    <w:p>
      <w:pPr>
        <w:pStyle w:val="Normal"/>
      </w:pPr>
      <w:r>
        <w:t>方。 进行</w:t>
      </w:r>
    </w:p>
    <w:p>
      <w:pPr>
        <w:pStyle w:val="Normal"/>
      </w:pPr>
      <w:r>
        <w:t>具</w:t>
      </w:r>
    </w:p>
    <w:p>
      <w:pPr>
        <w:pStyle w:val="Normal"/>
      </w:pPr>
      <w:r>
        <w:t>断时, 应当结合 虑以下</w:t>
      </w:r>
    </w:p>
    <w:p>
      <w:pPr>
        <w:pStyle w:val="Normal"/>
      </w:pPr>
      <w:r>
        <w:t>: 1. 制作</w:t>
      </w:r>
    </w:p>
    <w:p>
      <w:pPr>
        <w:pStyle w:val="Normal"/>
      </w:pPr>
      <w:r>
        <w:t>人</w:t>
      </w:r>
    </w:p>
    <w:p>
      <w:pPr>
        <w:pStyle w:val="Normal"/>
      </w:pPr>
      <w:r>
        <w:t>质;2. 该</w:t>
      </w:r>
    </w:p>
    <w:p>
      <w:pPr>
        <w:pStyle w:val="Normal"/>
      </w:pPr>
      <w:r>
        <w:t>工艺产品 创作空间; 3. 制作 所主</w:t>
      </w:r>
    </w:p>
    <w:p>
      <w:pPr>
        <w:pStyle w:val="Normal"/>
      </w:pPr>
      <w:r>
        <w:t>创造</w:t>
      </w:r>
    </w:p>
    <w:p>
      <w:pPr>
        <w:pStyle w:val="Normal"/>
      </w:pPr>
      <w:r>
        <w:t>是否仅具有实</w:t>
      </w:r>
    </w:p>
    <w:p>
      <w:pPr>
        <w:pStyle w:val="Normal"/>
      </w:pPr>
      <w:r>
        <w:t>。</w:t>
      </w:r>
    </w:p>
    <w:p>
      <w:pPr>
        <w:pStyle w:val="Normal"/>
      </w:pPr>
      <w:r>
        <w:t>第二, 上传</w:t>
      </w:r>
    </w:p>
    <w:p>
      <w:pPr>
        <w:pStyle w:val="Normal"/>
      </w:pPr>
      <w:r>
        <w:t>友</w:t>
      </w:r>
    </w:p>
    <w:p>
      <w:pPr>
        <w:pStyle w:val="Normal"/>
      </w:pPr>
      <w:r>
        <w:t>是否 成合</w:t>
      </w:r>
    </w:p>
    <w:p>
      <w:pPr>
        <w:pStyle w:val="Normal"/>
      </w:pPr>
      <w:r>
        <w:t>问题。 《著作权法》</w:t>
      </w:r>
    </w:p>
    <w:p>
      <w:pPr>
        <w:pStyle w:val="Normal"/>
      </w:pPr>
      <w:r>
        <w:t>第二十二 列举 12种合</w:t>
      </w:r>
    </w:p>
    <w:p>
      <w:pPr>
        <w:pStyle w:val="Normal"/>
      </w:pPr>
      <w:r>
        <w:t>行为</w:t>
      </w:r>
    </w:p>
    <w:p>
      <w:pPr>
        <w:pStyle w:val="Normal"/>
      </w:pPr>
      <w:r>
        <w:t>中不包括</w:t>
      </w:r>
    </w:p>
    <w:p>
      <w:pPr>
        <w:pStyle w:val="Normal"/>
      </w:pPr>
      <w:r>
        <w:t>涉及</w:t>
      </w:r>
    </w:p>
    <w:p>
      <w:pPr>
        <w:pStyle w:val="Normal"/>
      </w:pPr>
      <w:r>
        <w:t>。</w:t>
      </w:r>
    </w:p>
    <w:p>
      <w:pPr>
        <w:pStyle w:val="Normal"/>
      </w:pPr>
      <w:r>
        <w:t>《著作权法实施</w:t>
      </w:r>
    </w:p>
    <w:p>
      <w:pPr>
        <w:pStyle w:val="Normal"/>
      </w:pPr>
      <w:r>
        <w:t>》第二十一</w:t>
      </w:r>
    </w:p>
    <w:p>
      <w:pPr>
        <w:pStyle w:val="Normal"/>
      </w:pPr>
      <w:r>
        <w:t>定:“</w:t>
      </w:r>
    </w:p>
    <w:p>
      <w:pPr>
        <w:pStyle w:val="Normal"/>
      </w:pPr>
      <w:r>
        <w:t xml:space="preserve">著作权法有关 定, </w:t>
      </w:r>
    </w:p>
    <w:p>
      <w:pPr>
        <w:pStyle w:val="Normal"/>
      </w:pPr>
      <w:r>
        <w:t>可以不经著作权人 可</w:t>
      </w:r>
    </w:p>
    <w:p>
      <w:pPr>
        <w:pStyle w:val="Normal"/>
      </w:pPr>
      <w:r>
        <w:t>已经发表</w:t>
      </w:r>
    </w:p>
    <w:p>
      <w:pPr>
        <w:pStyle w:val="Normal"/>
      </w:pPr>
      <w:r>
        <w:t>作品</w:t>
      </w:r>
    </w:p>
    <w:p>
      <w:pPr>
        <w:pStyle w:val="Normal"/>
      </w:pPr>
      <w:r>
        <w:t>, 不 影响该作品</w:t>
      </w:r>
    </w:p>
    <w:p>
      <w:pPr>
        <w:pStyle w:val="Normal"/>
      </w:pPr>
      <w:r>
        <w:t>正</w:t>
      </w:r>
    </w:p>
    <w:p>
      <w:pPr>
        <w:pStyle w:val="Normal"/>
      </w:pPr>
      <w:r>
        <w:t>常</w:t>
      </w:r>
    </w:p>
    <w:p>
      <w:pPr>
        <w:pStyle w:val="Normal"/>
      </w:pPr>
      <w:r>
        <w:t>, 也不 不合</w:t>
      </w:r>
    </w:p>
    <w:p>
      <w:pPr>
        <w:pStyle w:val="Normal"/>
      </w:pPr>
      <w:r>
        <w:t>损害著作权人 合法</w:t>
      </w:r>
    </w:p>
    <w:p>
      <w:pPr>
        <w:pStyle w:val="Normal"/>
      </w:pPr>
      <w:r>
        <w:t>益。”该</w:t>
      </w:r>
    </w:p>
    <w:p>
      <w:pPr>
        <w:pStyle w:val="Normal"/>
      </w:pPr>
      <w:r>
        <w:t>定是对</w:t>
      </w:r>
    </w:p>
    <w:p>
      <w:pPr>
        <w:pStyle w:val="Normal"/>
      </w:pPr>
      <w:r>
        <w:t>《伯尔尼公约》第九</w:t>
      </w:r>
    </w:p>
    <w:p>
      <w:pPr>
        <w:pStyle w:val="Normal"/>
      </w:pPr>
      <w:r>
        <w:t>直接 鉴。</w:t>
      </w:r>
    </w:p>
    <w:p>
      <w:pPr>
        <w:pStyle w:val="Normal"/>
      </w:pPr>
      <w:r>
        <w:t>定是否 成合</w:t>
      </w:r>
    </w:p>
    <w:p>
      <w:pPr>
        <w:pStyle w:val="Normal"/>
      </w:pPr>
      <w:r>
        <w:t>时, 按</w:t>
      </w:r>
    </w:p>
    <w:p>
      <w:pPr>
        <w:pStyle w:val="Normal"/>
      </w:pPr>
      <w:r>
        <w:t>下述步 进行: 一是只适</w:t>
      </w:r>
    </w:p>
    <w:p>
      <w:pPr>
        <w:pStyle w:val="Normal"/>
      </w:pPr>
      <w:r>
        <w:t>于</w:t>
      </w:r>
    </w:p>
    <w:p>
      <w:pPr>
        <w:pStyle w:val="Normal"/>
      </w:pPr>
      <w:r>
        <w:t>, 这种</w:t>
      </w:r>
    </w:p>
    <w:p>
      <w:pPr>
        <w:pStyle w:val="Normal"/>
      </w:pPr>
      <w:r>
        <w:t>现为 这种</w:t>
      </w:r>
    </w:p>
    <w:p>
      <w:pPr>
        <w:pStyle w:val="Normal"/>
      </w:pPr>
      <w:r>
        <w:t>下</w:t>
      </w:r>
    </w:p>
    <w:p>
      <w:pPr>
        <w:pStyle w:val="Normal"/>
      </w:pPr>
      <w:r>
        <w:t>作品将进 著作权</w:t>
      </w:r>
    </w:p>
    <w:p>
      <w:pPr>
        <w:pStyle w:val="Normal"/>
      </w:pPr>
      <w:r>
        <w:t xml:space="preserve">护范 , </w:t>
      </w:r>
    </w:p>
    <w:p>
      <w:pPr>
        <w:pStyle w:val="Normal"/>
      </w:pPr>
      <w:r>
        <w:t>又存</w:t>
      </w:r>
    </w:p>
    <w:p>
      <w:pPr>
        <w:pStyle w:val="Normal"/>
      </w:pPr>
      <w:r>
        <w:t>作品 必</w:t>
      </w:r>
    </w:p>
    <w:p>
      <w:pPr>
        <w:pStyle w:val="Normal"/>
      </w:pPr>
      <w:r>
        <w:t xml:space="preserve">, </w:t>
      </w:r>
    </w:p>
    <w:p>
      <w:pPr>
        <w:pStyle w:val="Normal"/>
      </w:pPr>
      <w:r>
        <w:t>即属于</w:t>
      </w:r>
    </w:p>
    <w:p>
      <w:pPr>
        <w:pStyle w:val="Normal"/>
      </w:pPr>
      <w:r>
        <w:t>作品原件 所有权与著作权 权</w:t>
      </w:r>
    </w:p>
    <w:p>
      <w:pPr>
        <w:pStyle w:val="Normal"/>
      </w:pPr>
      <w:r>
        <w:t>主 发</w:t>
      </w:r>
    </w:p>
    <w:p>
      <w:pPr>
        <w:pStyle w:val="Normal"/>
      </w:pPr>
      <w:r>
        <w:t>分</w:t>
      </w:r>
    </w:p>
    <w:p>
      <w:pPr>
        <w:pStyle w:val="Normal"/>
      </w:pPr>
      <w:r>
        <w:t>离</w:t>
      </w:r>
    </w:p>
    <w:p>
      <w:pPr>
        <w:pStyle w:val="Normal"/>
      </w:pPr>
      <w:r>
        <w:t>; 二是作品</w:t>
      </w:r>
    </w:p>
    <w:p>
      <w:pPr>
        <w:pStyle w:val="Normal"/>
      </w:pPr>
      <w:r>
        <w:t>与作品</w:t>
      </w:r>
    </w:p>
    <w:p>
      <w:pPr>
        <w:pStyle w:val="Normal"/>
      </w:pPr>
      <w:r>
        <w:t>正常</w:t>
      </w:r>
    </w:p>
    <w:p>
      <w:pPr>
        <w:pStyle w:val="Normal"/>
      </w:pPr>
      <w:r>
        <w:t>不相冲突, 否则不</w:t>
      </w:r>
    </w:p>
    <w:p>
      <w:pPr>
        <w:pStyle w:val="Normal"/>
      </w:pPr>
      <w:r>
        <w:t>; 三是这种</w:t>
      </w:r>
    </w:p>
    <w:p>
      <w:pPr>
        <w:pStyle w:val="Normal"/>
      </w:pPr>
      <w:r>
        <w:t>没有不合</w:t>
      </w:r>
    </w:p>
    <w:p>
      <w:pPr>
        <w:pStyle w:val="Normal"/>
      </w:pPr>
      <w:r>
        <w:t>损害著作权人</w:t>
      </w:r>
    </w:p>
    <w:p>
      <w:pPr>
        <w:pStyle w:val="Normal"/>
      </w:pPr>
      <w:r>
        <w:t>合法</w:t>
      </w:r>
    </w:p>
    <w:p>
      <w:pPr>
        <w:pStyle w:val="Normal"/>
      </w:pPr>
      <w:r>
        <w:t>益。这一</w:t>
      </w:r>
    </w:p>
    <w:p>
      <w:pPr>
        <w:pStyle w:val="Normal"/>
      </w:pPr>
      <w:r>
        <w:t>可</w:t>
      </w:r>
    </w:p>
    <w:p>
      <w:pPr>
        <w:pStyle w:val="Normal"/>
      </w:pPr>
      <w:r>
        <w:bookmarkStart w:id="179" w:name="p179"/>
        <w:t/>
        <w:bookmarkEnd w:id="179"/>
        <w:t>以从正反两个方</w:t>
      </w:r>
    </w:p>
    <w:p>
      <w:pPr>
        <w:pStyle w:val="Normal"/>
      </w:pPr>
      <w:r>
        <w:t>进行分</w:t>
      </w:r>
    </w:p>
    <w:p>
      <w:pPr>
        <w:pStyle w:val="Normal"/>
      </w:pPr>
      <w:r>
        <w:t>, 先, 应当看著作权人是否</w:t>
      </w:r>
    </w:p>
    <w:p>
      <w:pPr>
        <w:pStyle w:val="Normal"/>
      </w:pPr>
      <w:r>
        <w:t>为被告</w:t>
      </w:r>
    </w:p>
    <w:p>
      <w:pPr>
        <w:pStyle w:val="Normal"/>
      </w:pPr>
      <w:r>
        <w:t>行为造成其</w:t>
      </w:r>
    </w:p>
    <w:p>
      <w:pPr>
        <w:pStyle w:val="Normal"/>
      </w:pPr>
      <w:r>
        <w:t>益受</w:t>
      </w:r>
    </w:p>
    <w:p>
      <w:pPr>
        <w:pStyle w:val="Normal"/>
      </w:pPr>
      <w:r>
        <w:t>损害, 同时, 由于著作权作为知 产权具有</w:t>
      </w:r>
    </w:p>
    <w:p>
      <w:pPr>
        <w:pStyle w:val="Normal"/>
      </w:pPr>
      <w:r>
        <w:t>无</w:t>
      </w:r>
    </w:p>
    <w:p>
      <w:pPr>
        <w:pStyle w:val="Normal"/>
      </w:pPr>
      <w:r>
        <w:t>财产权</w:t>
      </w:r>
    </w:p>
    <w:p>
      <w:pPr>
        <w:pStyle w:val="Normal"/>
      </w:pPr>
      <w:r>
        <w:t>质, 其所受损害往往</w:t>
      </w:r>
    </w:p>
    <w:p>
      <w:pPr>
        <w:pStyle w:val="Normal"/>
      </w:pPr>
      <w:r>
        <w:t xml:space="preserve">以衡量, </w:t>
      </w:r>
    </w:p>
    <w:p>
      <w:pPr>
        <w:pStyle w:val="Normal"/>
      </w:pPr>
      <w:r>
        <w:t>此, 还可以从行为人</w:t>
      </w:r>
    </w:p>
    <w:p>
      <w:pPr>
        <w:pStyle w:val="Normal"/>
      </w:pPr>
      <w:r>
        <w:t>是否通过其</w:t>
      </w:r>
    </w:p>
    <w:p>
      <w:pPr>
        <w:pStyle w:val="Normal"/>
      </w:pPr>
      <w:r>
        <w:t>行为获取了不当 益进行分</w:t>
      </w:r>
    </w:p>
    <w:p>
      <w:pPr>
        <w:pStyle w:val="Normal"/>
      </w:pPr>
      <w:r>
        <w:t>。</w:t>
      </w:r>
    </w:p>
    <w:p>
      <w:pPr>
        <w:pStyle w:val="Normal"/>
      </w:pPr>
      <w:r>
        <w:t>行为人通过这种</w:t>
      </w:r>
    </w:p>
    <w:p>
      <w:pPr>
        <w:pStyle w:val="Normal"/>
      </w:pPr>
      <w:r>
        <w:t>行为获</w:t>
      </w:r>
    </w:p>
    <w:p>
      <w:pPr>
        <w:pStyle w:val="Normal"/>
      </w:pPr>
      <w:r>
        <w:t>了</w:t>
      </w:r>
    </w:p>
    <w:p>
      <w:pPr>
        <w:pStyle w:val="Normal"/>
      </w:pPr>
      <w:r>
        <w:t>不该由其获</w:t>
      </w:r>
    </w:p>
    <w:p>
      <w:pPr>
        <w:pStyle w:val="Normal"/>
      </w:pPr>
      <w:r>
        <w:t>益, 则这种</w:t>
      </w:r>
    </w:p>
    <w:p>
      <w:pPr>
        <w:pStyle w:val="Normal"/>
      </w:pPr>
      <w:r>
        <w:t>就 去了正当 。就</w:t>
      </w:r>
    </w:p>
    <w:p>
      <w:pPr>
        <w:pStyle w:val="Normal"/>
      </w:pPr>
      <w:r>
        <w:t>, 被告将作品</w:t>
      </w:r>
    </w:p>
    <w:p>
      <w:pPr>
        <w:pStyle w:val="Normal"/>
      </w:pPr>
      <w:r>
        <w:t>片上传</w:t>
      </w:r>
    </w:p>
    <w:p>
      <w:pPr>
        <w:pStyle w:val="Normal"/>
      </w:pPr>
      <w:r>
        <w:t>友</w:t>
      </w:r>
    </w:p>
    <w:p>
      <w:pPr>
        <w:pStyle w:val="Normal"/>
      </w:pPr>
      <w:r>
        <w:t>行为并没有获取经济</w:t>
      </w:r>
    </w:p>
    <w:p>
      <w:pPr>
        <w:pStyle w:val="Normal"/>
      </w:pPr>
      <w:r>
        <w:t>益</w:t>
      </w:r>
    </w:p>
    <w:p>
      <w:pPr>
        <w:pStyle w:val="Normal"/>
      </w:pPr>
      <w:r>
        <w:t>目</w:t>
      </w:r>
    </w:p>
    <w:p>
      <w:pPr>
        <w:pStyle w:val="Normal"/>
      </w:pPr>
      <w:r>
        <w:t>, 也没有 害著作权人合法</w:t>
      </w:r>
    </w:p>
    <w:p>
      <w:pPr>
        <w:pStyle w:val="Normal"/>
      </w:pPr>
      <w:r>
        <w:t>益</w:t>
      </w:r>
    </w:p>
    <w:p>
      <w:pPr>
        <w:pStyle w:val="Normal"/>
      </w:pPr>
      <w:r>
        <w:t>图, 客观上也没有对作品</w:t>
      </w:r>
    </w:p>
    <w:p>
      <w:pPr>
        <w:pStyle w:val="Normal"/>
      </w:pPr>
      <w:r>
        <w:t>正常</w:t>
      </w:r>
    </w:p>
    <w:p>
      <w:pPr>
        <w:pStyle w:val="Normal"/>
      </w:pPr>
      <w:r>
        <w:t>造成任</w:t>
      </w:r>
    </w:p>
    <w:p>
      <w:pPr>
        <w:pStyle w:val="Normal"/>
      </w:pPr>
      <w:r>
        <w:t xml:space="preserve">制, </w:t>
      </w:r>
    </w:p>
    <w:p>
      <w:pPr>
        <w:pStyle w:val="Normal"/>
      </w:pPr>
      <w:r>
        <w:t>此, 该行为属于所有权人正当行</w:t>
      </w:r>
    </w:p>
    <w:p>
      <w:pPr>
        <w:pStyle w:val="Normal"/>
      </w:pPr>
      <w:r>
        <w:t>其所有</w:t>
      </w:r>
    </w:p>
    <w:p>
      <w:pPr>
        <w:pStyle w:val="Normal"/>
      </w:pPr>
      <w:r>
        <w:t>权, 著作权人不</w:t>
      </w:r>
    </w:p>
    <w:p>
      <w:pPr>
        <w:pStyle w:val="Normal"/>
      </w:pPr>
      <w:r>
        <w:t>干涉。</w:t>
      </w:r>
    </w:p>
    <w:p>
      <w:pPr>
        <w:pStyle w:val="Normal"/>
      </w:pPr>
      <w:r>
        <w:t>人: 山东省济南市中级人民法</w:t>
      </w:r>
    </w:p>
    <w:p>
      <w:pPr>
        <w:pStyle w:val="Normal"/>
      </w:pPr>
      <w:r>
        <w:t>颜峰</w:t>
      </w:r>
    </w:p>
    <w:p>
      <w:pPr>
        <w:pStyle w:val="Normal"/>
      </w:pPr>
      <w:r>
        <w:t>38</w:t>
      </w:r>
    </w:p>
    <w:p>
      <w:pPr>
        <w:pStyle w:val="Normal"/>
      </w:pPr>
      <w:r>
        <w:t>作品</w:t>
      </w:r>
    </w:p>
    <w:p>
      <w:pPr>
        <w:pStyle w:val="Normal"/>
      </w:pPr>
      <w:r>
        <w:t>定</w:t>
      </w:r>
    </w:p>
    <w:p>
      <w:pPr>
        <w:pStyle w:val="Normal"/>
      </w:pPr>
      <w:r>
        <w:t>——汕 市科</w:t>
      </w:r>
    </w:p>
    <w:p>
      <w:pPr>
        <w:pStyle w:val="Normal"/>
      </w:pPr>
      <w:r>
        <w:t>福 子有 公司诉广州</w:t>
      </w:r>
    </w:p>
    <w:p>
      <w:pPr>
        <w:pStyle w:val="Normal"/>
      </w:pPr>
      <w:r>
        <w:t>卫</w:t>
      </w:r>
    </w:p>
    <w:p>
      <w:pPr>
        <w:pStyle w:val="Normal"/>
      </w:pPr>
      <w:r>
        <w:t>子有 公司</w:t>
      </w:r>
    </w:p>
    <w:p>
      <w:pPr>
        <w:pStyle w:val="Normal"/>
      </w:pPr>
      <w:r>
        <w:t>害著作权</w:t>
      </w:r>
    </w:p>
    <w:p>
      <w:pPr>
        <w:pStyle w:val="Normal"/>
      </w:pPr>
      <w:r>
        <w:t>【 件基</w:t>
      </w:r>
    </w:p>
    <w:p>
      <w:pPr>
        <w:pStyle w:val="Normal"/>
      </w:pPr>
      <w:r>
        <w:t>息】</w:t>
      </w:r>
    </w:p>
    <w:p>
      <w:pPr>
        <w:pStyle w:val="Normal"/>
      </w:pPr>
      <w:r>
        <w:t>1. 裁 书字号</w:t>
      </w:r>
    </w:p>
    <w:p>
      <w:pPr>
        <w:pStyle w:val="Normal"/>
      </w:pPr>
      <w:r>
        <w:t xml:space="preserve">广东省广州市白云区人民法 (2017) </w:t>
      </w:r>
    </w:p>
    <w:p>
      <w:pPr>
        <w:pStyle w:val="Normal"/>
      </w:pPr>
      <w:r>
        <w:t>0111民 5263号民事</w:t>
      </w:r>
    </w:p>
    <w:p>
      <w:pPr>
        <w:pStyle w:val="Normal"/>
      </w:pPr>
      <w:r>
        <w:t>决书</w:t>
      </w:r>
    </w:p>
    <w:p>
      <w:pPr>
        <w:pStyle w:val="Normal"/>
      </w:pPr>
      <w:r>
        <w:t>2. 由: 害著作权</w:t>
      </w:r>
    </w:p>
    <w:p>
      <w:pPr>
        <w:pStyle w:val="Normal"/>
      </w:pPr>
      <w:r>
        <w:t>纷</w:t>
      </w:r>
    </w:p>
    <w:p>
      <w:pPr>
        <w:pStyle w:val="Normal"/>
      </w:pPr>
      <w:r>
        <w:t>3. 当事人</w:t>
      </w:r>
    </w:p>
    <w:p>
      <w:pPr>
        <w:pStyle w:val="Normal"/>
      </w:pPr>
      <w:r>
        <w:t>原告: 汕 市科 福</w:t>
      </w:r>
    </w:p>
    <w:p>
      <w:pPr>
        <w:pStyle w:val="Normal"/>
      </w:pPr>
      <w:r>
        <w:t>子有 公司 (以下简称科 福公司)</w:t>
      </w:r>
    </w:p>
    <w:p>
      <w:pPr>
        <w:pStyle w:val="Normal"/>
      </w:pPr>
      <w:r>
        <w:bookmarkStart w:id="180" w:name="p180"/>
        <w:t/>
        <w:bookmarkEnd w:id="180"/>
        <w:t>被告: 广州</w:t>
      </w:r>
    </w:p>
    <w:p>
      <w:pPr>
        <w:pStyle w:val="Normal"/>
      </w:pPr>
      <w:r>
        <w:t>卫</w:t>
      </w:r>
    </w:p>
    <w:p>
      <w:pPr>
        <w:pStyle w:val="Normal"/>
      </w:pPr>
      <w:r>
        <w:t>子有 公司 (以下简称</w:t>
      </w:r>
    </w:p>
    <w:p>
      <w:pPr>
        <w:pStyle w:val="Normal"/>
      </w:pPr>
      <w:r>
        <w:t>卫</w:t>
      </w:r>
    </w:p>
    <w:p>
      <w:pPr>
        <w:pStyle w:val="Normal"/>
      </w:pPr>
      <w:r>
        <w:t>公司)</w:t>
      </w:r>
    </w:p>
    <w:p>
      <w:pPr>
        <w:pStyle w:val="Normal"/>
      </w:pPr>
      <w:r>
        <w:t>【基</w:t>
      </w:r>
    </w:p>
    <w:p>
      <w:pPr>
        <w:pStyle w:val="Normal"/>
      </w:pPr>
      <w:r>
        <w:t>】</w:t>
      </w:r>
    </w:p>
    <w:p>
      <w:pPr>
        <w:pStyle w:val="Normal"/>
      </w:pPr>
      <w:r>
        <w:t>国家版权局出具 作品</w:t>
      </w:r>
    </w:p>
    <w:p>
      <w:pPr>
        <w:pStyle w:val="Normal"/>
      </w:pPr>
      <w:r>
        <w:t>记 书 ( No. 00232673) 记载科 福公</w:t>
      </w:r>
    </w:p>
    <w:p>
      <w:pPr>
        <w:pStyle w:val="Normal"/>
      </w:pPr>
      <w:r>
        <w:t>司为创作完成时间</w:t>
      </w:r>
    </w:p>
    <w:p>
      <w:pPr>
        <w:pStyle w:val="Normal"/>
      </w:pPr>
      <w:r>
        <w:t>2013年5月8日</w:t>
      </w:r>
    </w:p>
    <w:p>
      <w:pPr>
        <w:pStyle w:val="Normal"/>
      </w:pPr>
      <w:r>
        <w:t>作品《 压显示 ( 1407)</w:t>
      </w:r>
    </w:p>
    <w:p>
      <w:pPr>
        <w:pStyle w:val="Normal"/>
      </w:pPr>
      <w:r>
        <w:t>》</w:t>
      </w:r>
    </w:p>
    <w:p>
      <w:pPr>
        <w:pStyle w:val="Normal"/>
      </w:pPr>
      <w:r>
        <w:t xml:space="preserve">著作权人, </w:t>
      </w:r>
    </w:p>
    <w:p>
      <w:pPr>
        <w:pStyle w:val="Normal"/>
      </w:pPr>
      <w:r>
        <w:t>记号为: 国作</w:t>
      </w:r>
    </w:p>
    <w:p>
      <w:pPr>
        <w:pStyle w:val="Normal"/>
      </w:pPr>
      <w:r>
        <w:t>字-2015-F-00232673, 上述事项由</w:t>
      </w:r>
    </w:p>
    <w:p>
      <w:pPr>
        <w:pStyle w:val="Normal"/>
      </w:pPr>
      <w:r>
        <w:t>科</w:t>
      </w:r>
    </w:p>
    <w:p>
      <w:pPr>
        <w:pStyle w:val="Normal"/>
      </w:pPr>
      <w:r>
        <w:t>福公司申请, 经中国版权</w:t>
      </w:r>
    </w:p>
    <w:p>
      <w:pPr>
        <w:pStyle w:val="Normal"/>
      </w:pPr>
      <w:r>
        <w:t>护中</w:t>
      </w:r>
    </w:p>
    <w:p>
      <w:pPr>
        <w:pStyle w:val="Normal"/>
      </w:pPr>
      <w:r>
        <w:t>审核, 根据《作品自</w:t>
      </w:r>
    </w:p>
    <w:p>
      <w:pPr>
        <w:pStyle w:val="Normal"/>
      </w:pPr>
      <w:r>
        <w:t>记</w:t>
      </w:r>
    </w:p>
    <w:p>
      <w:pPr>
        <w:pStyle w:val="Normal"/>
      </w:pPr>
      <w:r>
        <w:t>行办法》</w:t>
      </w:r>
    </w:p>
    <w:p>
      <w:pPr>
        <w:pStyle w:val="Normal"/>
      </w:pPr>
      <w:r>
        <w:t>定, 予以</w:t>
      </w:r>
    </w:p>
    <w:p>
      <w:pPr>
        <w:pStyle w:val="Normal"/>
      </w:pPr>
      <w:r>
        <w:t>记。该</w:t>
      </w:r>
    </w:p>
    <w:p>
      <w:pPr>
        <w:pStyle w:val="Normal"/>
      </w:pPr>
      <w:r>
        <w:t>作品一共</w:t>
      </w:r>
    </w:p>
    <w:p>
      <w:pPr>
        <w:pStyle w:val="Normal"/>
      </w:pPr>
      <w:r>
        <w:t>, 显示为一个</w:t>
      </w:r>
    </w:p>
    <w:p>
      <w:pPr>
        <w:pStyle w:val="Normal"/>
      </w:pPr>
      <w:r>
        <w:t>压显</w:t>
      </w:r>
    </w:p>
    <w:p>
      <w:pPr>
        <w:pStyle w:val="Normal"/>
      </w:pPr>
      <w:r>
        <w:t>示</w:t>
      </w:r>
    </w:p>
    <w:p>
      <w:pPr>
        <w:pStyle w:val="Normal"/>
      </w:pPr>
      <w:r>
        <w:t>上、下、左、右</w:t>
      </w:r>
    </w:p>
    <w:p>
      <w:pPr>
        <w:pStyle w:val="Normal"/>
      </w:pPr>
      <w:r>
        <w:t>, 其中, 第三</w:t>
      </w:r>
    </w:p>
    <w:p>
      <w:pPr>
        <w:pStyle w:val="Normal"/>
      </w:pPr>
      <w:r>
        <w:t>正</w:t>
      </w:r>
    </w:p>
    <w:p>
      <w:pPr>
        <w:pStyle w:val="Normal"/>
      </w:pPr>
      <w:r>
        <w:t>显示</w:t>
      </w:r>
    </w:p>
    <w:p>
      <w:pPr>
        <w:pStyle w:val="Normal"/>
      </w:pPr>
      <w:r>
        <w:t>容为</w:t>
      </w:r>
    </w:p>
    <w:p>
      <w:pPr>
        <w:pStyle w:val="Normal"/>
      </w:pPr>
      <w:r>
        <w:t>个</w:t>
      </w:r>
    </w:p>
    <w:p>
      <w:pPr>
        <w:pStyle w:val="Normal"/>
      </w:pPr>
      <w:r>
        <w:t>记代表轮</w:t>
      </w:r>
    </w:p>
    <w:p>
      <w:pPr>
        <w:pStyle w:val="Normal"/>
      </w:pPr>
      <w:r>
        <w:t>两</w:t>
      </w:r>
    </w:p>
    <w:p>
      <w:pPr>
        <w:pStyle w:val="Normal"/>
      </w:pPr>
      <w:r>
        <w:t>连接, 上下</w:t>
      </w:r>
    </w:p>
    <w:p>
      <w:pPr>
        <w:pStyle w:val="Normal"/>
      </w:pPr>
      <w:r>
        <w:t>之间</w:t>
      </w:r>
    </w:p>
    <w:p>
      <w:pPr>
        <w:pStyle w:val="Normal"/>
      </w:pPr>
      <w:r>
        <w:t>连接, 整</w:t>
      </w:r>
    </w:p>
    <w:p>
      <w:pPr>
        <w:pStyle w:val="Normal"/>
      </w:pPr>
      <w:r>
        <w:t>呈“工”字</w:t>
      </w:r>
    </w:p>
    <w:p>
      <w:pPr>
        <w:pStyle w:val="Normal"/>
      </w:pPr>
      <w:r>
        <w:t>, 并</w:t>
      </w:r>
    </w:p>
    <w:p>
      <w:pPr>
        <w:pStyle w:val="Normal"/>
      </w:pPr>
      <w:r>
        <w:t>中间</w:t>
      </w:r>
    </w:p>
    <w:p>
      <w:pPr>
        <w:pStyle w:val="Normal"/>
      </w:pPr>
      <w:r>
        <w:t>中下端有一个</w:t>
      </w:r>
    </w:p>
    <w:p>
      <w:pPr>
        <w:pStyle w:val="Normal"/>
      </w:pPr>
      <w:r>
        <w:t>图</w:t>
      </w:r>
    </w:p>
    <w:p>
      <w:pPr>
        <w:pStyle w:val="Normal"/>
      </w:pPr>
      <w:r>
        <w:t>。</w:t>
      </w:r>
    </w:p>
    <w:p>
      <w:pPr>
        <w:pStyle w:val="Normal"/>
      </w:pPr>
      <w:r>
        <w:t>科 福公司主</w:t>
      </w:r>
    </w:p>
    <w:p>
      <w:pPr>
        <w:pStyle w:val="Normal"/>
      </w:pPr>
      <w:r>
        <w:t>卫</w:t>
      </w:r>
    </w:p>
    <w:p>
      <w:pPr>
        <w:pStyle w:val="Normal"/>
      </w:pPr>
      <w:r>
        <w:t>公司销售</w:t>
      </w:r>
    </w:p>
    <w:p>
      <w:pPr>
        <w:pStyle w:val="Normal"/>
      </w:pPr>
      <w:r>
        <w:t>压显示</w:t>
      </w:r>
    </w:p>
    <w:p>
      <w:pPr>
        <w:pStyle w:val="Normal"/>
      </w:pPr>
      <w:r>
        <w:t>了其著作</w:t>
      </w:r>
    </w:p>
    <w:p>
      <w:pPr>
        <w:pStyle w:val="Normal"/>
      </w:pPr>
      <w:r>
        <w:t>权。被控 权产品</w:t>
      </w:r>
    </w:p>
    <w:p>
      <w:pPr>
        <w:pStyle w:val="Normal"/>
      </w:pPr>
      <w:r>
        <w:t>上部顶端 注“ TPMS” ( TPMS为轮 压力</w:t>
      </w:r>
    </w:p>
    <w:p>
      <w:pPr>
        <w:pStyle w:val="Normal"/>
      </w:pPr>
      <w:r>
        <w:t>测</w:t>
      </w:r>
    </w:p>
    <w:p>
      <w:pPr>
        <w:pStyle w:val="Normal"/>
      </w:pPr>
      <w:r>
        <w:t>简称, 即Tire Pres-sure Monitoring System) 字样, 下方</w:t>
      </w:r>
    </w:p>
    <w:p>
      <w:pPr>
        <w:pStyle w:val="Normal"/>
      </w:pPr>
      <w:r>
        <w:t>注有代表轮</w:t>
      </w:r>
    </w:p>
    <w:p>
      <w:pPr>
        <w:pStyle w:val="Normal"/>
      </w:pPr>
      <w:r>
        <w:t>个</w:t>
      </w:r>
    </w:p>
    <w:p>
      <w:pPr>
        <w:pStyle w:val="Normal"/>
      </w:pPr>
      <w:r>
        <w:t>, 并</w:t>
      </w:r>
    </w:p>
    <w:p>
      <w:pPr>
        <w:pStyle w:val="Normal"/>
      </w:pPr>
      <w:r>
        <w:t>上下连接, 整</w:t>
      </w:r>
    </w:p>
    <w:p>
      <w:pPr>
        <w:pStyle w:val="Normal"/>
      </w:pPr>
      <w:r>
        <w:t xml:space="preserve">呈“工”字, </w:t>
      </w:r>
    </w:p>
    <w:p>
      <w:pPr>
        <w:pStyle w:val="Normal"/>
      </w:pPr>
      <w:r>
        <w:t>中间</w:t>
      </w:r>
    </w:p>
    <w:p>
      <w:pPr>
        <w:pStyle w:val="Normal"/>
      </w:pPr>
      <w:r>
        <w:t>中下端 注有一个</w:t>
      </w:r>
    </w:p>
    <w:p>
      <w:pPr>
        <w:pStyle w:val="Normal"/>
      </w:pPr>
      <w:r>
        <w:t>图</w:t>
      </w:r>
    </w:p>
    <w:p>
      <w:pPr>
        <w:pStyle w:val="Normal"/>
      </w:pPr>
      <w:r>
        <w:t>。科 福公司主 其产品名称是</w:t>
      </w:r>
    </w:p>
    <w:p>
      <w:pPr>
        <w:pStyle w:val="Normal"/>
      </w:pPr>
      <w:r>
        <w:t>压显示 , 主 应 于</w:t>
      </w:r>
    </w:p>
    <w:p>
      <w:pPr>
        <w:pStyle w:val="Normal"/>
      </w:pPr>
      <w:r>
        <w:t>压监测</w:t>
      </w:r>
    </w:p>
    <w:p>
      <w:pPr>
        <w:pStyle w:val="Normal"/>
      </w:pPr>
      <w:r>
        <w:t>显示屏, 被控</w:t>
      </w:r>
    </w:p>
    <w:p>
      <w:pPr>
        <w:pStyle w:val="Normal"/>
      </w:pPr>
      <w:r>
        <w:t>权图</w:t>
      </w:r>
    </w:p>
    <w:p>
      <w:pPr>
        <w:pStyle w:val="Normal"/>
      </w:pPr>
      <w:r>
        <w:t>显</w:t>
      </w:r>
    </w:p>
    <w:p>
      <w:pPr>
        <w:pStyle w:val="Normal"/>
      </w:pPr>
      <w:r>
        <w:t>示</w:t>
      </w:r>
    </w:p>
    <w:p>
      <w:pPr>
        <w:pStyle w:val="Normal"/>
      </w:pPr>
      <w:r>
        <w:t>同样是一</w:t>
      </w:r>
    </w:p>
    <w:p>
      <w:pPr>
        <w:pStyle w:val="Normal"/>
      </w:pPr>
      <w:r>
        <w:t>压监测</w:t>
      </w:r>
    </w:p>
    <w:p>
      <w:pPr>
        <w:pStyle w:val="Normal"/>
      </w:pPr>
      <w:r>
        <w:t xml:space="preserve">显示屏, 两 为同种产品, 同种 途, </w:t>
      </w:r>
    </w:p>
    <w:p>
      <w:pPr>
        <w:pStyle w:val="Normal"/>
      </w:pPr>
      <w:r>
        <w:t>从 观上看, 被控</w:t>
      </w:r>
    </w:p>
    <w:p>
      <w:pPr>
        <w:pStyle w:val="Normal"/>
      </w:pPr>
      <w:r>
        <w:t>权产品</w:t>
      </w:r>
    </w:p>
    <w:p>
      <w:pPr>
        <w:pStyle w:val="Normal"/>
      </w:pPr>
      <w:r>
        <w:t>显示</w:t>
      </w:r>
    </w:p>
    <w:p>
      <w:pPr>
        <w:pStyle w:val="Normal"/>
      </w:pPr>
      <w:r>
        <w:t>与原告</w:t>
      </w:r>
    </w:p>
    <w:p>
      <w:pPr>
        <w:pStyle w:val="Normal"/>
      </w:pPr>
      <w:r>
        <w:t>产品 显示</w:t>
      </w:r>
    </w:p>
    <w:p>
      <w:pPr>
        <w:pStyle w:val="Normal"/>
      </w:pPr>
      <w:r>
        <w:t>是相</w:t>
      </w:r>
    </w:p>
    <w:p>
      <w:pPr>
        <w:pStyle w:val="Normal"/>
      </w:pPr>
      <w:r>
        <w:t>同 , 其采 了与其涉 作品相同</w:t>
      </w:r>
    </w:p>
    <w:p>
      <w:pPr>
        <w:pStyle w:val="Normal"/>
      </w:pPr>
      <w:r>
        <w:t>图 、相同 表示</w:t>
      </w:r>
    </w:p>
    <w:p>
      <w:pPr>
        <w:pStyle w:val="Normal"/>
      </w:pPr>
      <w:r>
        <w:t>法 作为</w:t>
      </w:r>
    </w:p>
    <w:p>
      <w:pPr>
        <w:pStyle w:val="Normal"/>
      </w:pPr>
      <w:r>
        <w:t>压监测</w:t>
      </w:r>
    </w:p>
    <w:p>
      <w:pPr>
        <w:pStyle w:val="Normal"/>
      </w:pPr>
      <w:r>
        <w:t>显示</w:t>
      </w:r>
    </w:p>
    <w:p>
      <w:pPr>
        <w:pStyle w:val="Normal"/>
      </w:pPr>
      <w:r>
        <w:t>, 成实质 相</w:t>
      </w:r>
    </w:p>
    <w:p>
      <w:pPr>
        <w:pStyle w:val="Normal"/>
      </w:pPr>
      <w:r>
        <w:t xml:space="preserve">。 先, </w:t>
      </w:r>
    </w:p>
    <w:p>
      <w:pPr>
        <w:pStyle w:val="Normal"/>
      </w:pPr>
      <w:r>
        <w:t>卫</w:t>
      </w:r>
    </w:p>
    <w:p>
      <w:pPr>
        <w:pStyle w:val="Normal"/>
      </w:pPr>
      <w:r>
        <w:t>公司确</w:t>
      </w:r>
    </w:p>
    <w:p>
      <w:pPr>
        <w:pStyle w:val="Normal"/>
      </w:pPr>
      <w:r>
        <w:t>被</w:t>
      </w:r>
    </w:p>
    <w:p>
      <w:pPr>
        <w:pStyle w:val="Normal"/>
      </w:pPr>
      <w:r>
        <w:t xml:space="preserve">控 权产品由其 产, </w:t>
      </w:r>
    </w:p>
    <w:p>
      <w:pPr>
        <w:pStyle w:val="Normal"/>
      </w:pPr>
      <w:r>
        <w:t>为其产品采取 是</w:t>
      </w:r>
    </w:p>
    <w:p>
      <w:pPr>
        <w:pStyle w:val="Normal"/>
      </w:pPr>
      <w:r>
        <w:t>轮加驱动</w:t>
      </w:r>
    </w:p>
    <w:p>
      <w:pPr>
        <w:pStyle w:val="Normal"/>
      </w:pPr>
      <w:r>
        <w:t>成</w:t>
      </w:r>
    </w:p>
    <w:p>
      <w:pPr>
        <w:pStyle w:val="Normal"/>
      </w:pPr>
      <w:r>
        <w:t>整</w:t>
      </w:r>
    </w:p>
    <w:p>
      <w:pPr>
        <w:pStyle w:val="Normal"/>
      </w:pPr>
      <w:r>
        <w:t>图 , 该图 并</w:t>
      </w:r>
    </w:p>
    <w:p>
      <w:pPr>
        <w:pStyle w:val="Normal"/>
      </w:pPr>
      <w:r>
        <w:t>由科</w:t>
      </w:r>
    </w:p>
    <w:p>
      <w:pPr>
        <w:pStyle w:val="Normal"/>
      </w:pPr>
      <w:r>
        <w:t xml:space="preserve">福公司先行设计, </w:t>
      </w:r>
    </w:p>
    <w:p>
      <w:pPr>
        <w:pStyle w:val="Normal"/>
      </w:pPr>
      <w:r>
        <w:t>是 业</w:t>
      </w:r>
    </w:p>
    <w:p>
      <w:pPr>
        <w:pStyle w:val="Normal"/>
      </w:pPr>
      <w:r>
        <w:t>早已存</w:t>
      </w:r>
    </w:p>
    <w:p>
      <w:pPr>
        <w:pStyle w:val="Normal"/>
      </w:pPr>
      <w:r>
        <w:t xml:space="preserve">, </w:t>
      </w:r>
    </w:p>
    <w:p>
      <w:pPr>
        <w:pStyle w:val="Normal"/>
      </w:pPr>
      <w:r>
        <w:t>该 驱</w:t>
      </w:r>
    </w:p>
    <w:p>
      <w:pPr>
        <w:pStyle w:val="Normal"/>
      </w:pPr>
      <w:r>
        <w:t>图 是所有 辆都显示为</w:t>
      </w:r>
    </w:p>
    <w:p>
      <w:pPr>
        <w:pStyle w:val="Normal"/>
      </w:pPr>
      <w:r>
        <w:t>个 轮加驱动 , 并不存</w:t>
      </w:r>
    </w:p>
    <w:p>
      <w:pPr>
        <w:pStyle w:val="Normal"/>
      </w:pPr>
      <w:r>
        <w:t>独</w:t>
      </w:r>
    </w:p>
    <w:p>
      <w:pPr>
        <w:pStyle w:val="Normal"/>
      </w:pPr>
      <w:r>
        <w:t>创 , 科 福公司是采 业</w:t>
      </w:r>
    </w:p>
    <w:p>
      <w:pPr>
        <w:pStyle w:val="Normal"/>
      </w:pPr>
      <w:r>
        <w:t>通 图</w:t>
      </w:r>
    </w:p>
    <w:p>
      <w:pPr>
        <w:pStyle w:val="Normal"/>
      </w:pPr>
      <w:r>
        <w:t>; 其次, 被控 权产品驱动</w:t>
      </w:r>
    </w:p>
    <w:p>
      <w:pPr>
        <w:pStyle w:val="Normal"/>
      </w:pPr>
      <w:r>
        <w:t>中下端是一个</w:t>
      </w:r>
    </w:p>
    <w:p>
      <w:pPr>
        <w:pStyle w:val="Normal"/>
      </w:pPr>
      <w:r>
        <w:t>加 压欠</w:t>
      </w:r>
    </w:p>
    <w:p>
      <w:pPr>
        <w:pStyle w:val="Normal"/>
      </w:pPr>
      <w:r>
        <w:t>图</w:t>
      </w:r>
    </w:p>
    <w:p>
      <w:pPr>
        <w:pStyle w:val="Normal"/>
      </w:pPr>
      <w:r>
        <w:t>, 该图</w:t>
      </w:r>
    </w:p>
    <w:p>
      <w:pPr>
        <w:pStyle w:val="Normal"/>
      </w:pPr>
      <w:r>
        <w:t>也是业 通</w:t>
      </w:r>
    </w:p>
    <w:p>
      <w:pPr>
        <w:pStyle w:val="Normal"/>
      </w:pPr>
      <w:r>
        <w:t xml:space="preserve">图 , </w:t>
      </w:r>
    </w:p>
    <w:p>
      <w:pPr>
        <w:pStyle w:val="Normal"/>
      </w:pPr>
      <w:r>
        <w:t>科 福公司采</w:t>
      </w:r>
    </w:p>
    <w:p>
      <w:pPr>
        <w:pStyle w:val="Normal"/>
      </w:pPr>
      <w:r>
        <w:t>是 色</w:t>
      </w:r>
    </w:p>
    <w:p>
      <w:pPr>
        <w:pStyle w:val="Normal"/>
      </w:pPr>
      <w:r>
        <w:t>小</w:t>
      </w:r>
    </w:p>
    <w:p>
      <w:pPr>
        <w:pStyle w:val="Normal"/>
      </w:pPr>
      <w:r>
        <w:t>, 与被控</w:t>
      </w:r>
    </w:p>
    <w:p>
      <w:pPr>
        <w:pStyle w:val="Normal"/>
      </w:pPr>
      <w:r>
        <w:t>权产品存</w:t>
      </w:r>
    </w:p>
    <w:p>
      <w:pPr>
        <w:pStyle w:val="Normal"/>
      </w:pPr>
      <w:r>
        <w:t>明显差</w:t>
      </w:r>
    </w:p>
    <w:p>
      <w:pPr>
        <w:pStyle w:val="Normal"/>
      </w:pPr>
      <w:r>
        <w:t>异。另</w:t>
      </w:r>
    </w:p>
    <w:p>
      <w:pPr>
        <w:pStyle w:val="Normal"/>
      </w:pPr>
      <w:r>
        <w:t>, 被控</w:t>
      </w:r>
    </w:p>
    <w:p>
      <w:pPr>
        <w:pStyle w:val="Normal"/>
      </w:pPr>
      <w:r>
        <w:t>权产品上方</w:t>
      </w:r>
    </w:p>
    <w:p>
      <w:pPr>
        <w:pStyle w:val="Normal"/>
      </w:pPr>
      <w:r>
        <w:t xml:space="preserve">着“ TPMS” , </w:t>
      </w:r>
    </w:p>
    <w:p>
      <w:pPr>
        <w:pStyle w:val="Normal"/>
      </w:pPr>
      <w:r>
        <w:t>为</w:t>
      </w:r>
    </w:p>
    <w:p>
      <w:pPr>
        <w:pStyle w:val="Normal"/>
      </w:pPr>
      <w:r>
        <w:t xml:space="preserve">压监控, </w:t>
      </w:r>
    </w:p>
    <w:p>
      <w:pPr>
        <w:pStyle w:val="Normal"/>
      </w:pPr>
      <w:r>
        <w:bookmarkStart w:id="181" w:name="p181"/>
        <w:t/>
        <w:bookmarkEnd w:id="181"/>
        <w:t>卫</w:t>
      </w:r>
    </w:p>
    <w:p>
      <w:pPr>
        <w:pStyle w:val="Normal"/>
      </w:pPr>
      <w:r>
        <w:t>公司</w:t>
      </w:r>
    </w:p>
    <w:p>
      <w:pPr>
        <w:pStyle w:val="Normal"/>
      </w:pPr>
      <w:r>
        <w:t>功</w:t>
      </w:r>
    </w:p>
    <w:p>
      <w:pPr>
        <w:pStyle w:val="Normal"/>
      </w:pPr>
      <w:r>
        <w:t>设 和上下选择按钮是设计</w:t>
      </w:r>
    </w:p>
    <w:p>
      <w:pPr>
        <w:pStyle w:val="Normal"/>
      </w:pPr>
      <w:r>
        <w:t xml:space="preserve">被控 权产品下部, </w:t>
      </w:r>
    </w:p>
    <w:p>
      <w:pPr>
        <w:pStyle w:val="Normal"/>
      </w:pPr>
      <w:r>
        <w:t>科</w:t>
      </w:r>
    </w:p>
    <w:p>
      <w:pPr>
        <w:pStyle w:val="Normal"/>
      </w:pPr>
      <w:r>
        <w:t>福公司产品</w:t>
      </w:r>
    </w:p>
    <w:p>
      <w:pPr>
        <w:pStyle w:val="Normal"/>
      </w:pPr>
      <w:r>
        <w:t>功 设</w:t>
      </w:r>
    </w:p>
    <w:p>
      <w:pPr>
        <w:pStyle w:val="Normal"/>
      </w:pPr>
      <w:r>
        <w:t>按钮是设计</w:t>
      </w:r>
    </w:p>
    <w:p>
      <w:pPr>
        <w:pStyle w:val="Normal"/>
      </w:pPr>
      <w:r>
        <w:t>驱</w:t>
      </w:r>
    </w:p>
    <w:p>
      <w:pPr>
        <w:pStyle w:val="Normal"/>
      </w:pPr>
      <w:r>
        <w:t>中 传动</w:t>
      </w:r>
    </w:p>
    <w:p>
      <w:pPr>
        <w:pStyle w:val="Normal"/>
      </w:pPr>
      <w:r>
        <w:t>中下</w:t>
      </w:r>
    </w:p>
    <w:p>
      <w:pPr>
        <w:pStyle w:val="Normal"/>
      </w:pPr>
      <w:r>
        <w:t>部, 整个图</w:t>
      </w:r>
    </w:p>
    <w:p>
      <w:pPr>
        <w:pStyle w:val="Normal"/>
      </w:pPr>
      <w:r>
        <w:t>结</w:t>
      </w:r>
    </w:p>
    <w:p>
      <w:pPr>
        <w:pStyle w:val="Normal"/>
      </w:pPr>
      <w:r>
        <w:t>明显不同, 从一般消费</w:t>
      </w:r>
    </w:p>
    <w:p>
      <w:pPr>
        <w:pStyle w:val="Normal"/>
      </w:pPr>
      <w:r>
        <w:t>度</w:t>
      </w:r>
    </w:p>
    <w:p>
      <w:pPr>
        <w:pStyle w:val="Normal"/>
      </w:pPr>
      <w:r>
        <w:t>存</w:t>
      </w:r>
    </w:p>
    <w:p>
      <w:pPr>
        <w:pStyle w:val="Normal"/>
      </w:pPr>
      <w:r>
        <w:t>明显差 。</w:t>
      </w:r>
    </w:p>
    <w:p>
      <w:pPr>
        <w:pStyle w:val="Normal"/>
      </w:pPr>
      <w:r>
        <w:t>【</w:t>
      </w:r>
    </w:p>
    <w:p>
      <w:pPr>
        <w:pStyle w:val="Normal"/>
      </w:pPr>
      <w:r>
        <w:t>件</w:t>
      </w:r>
    </w:p>
    <w:p>
      <w:pPr>
        <w:pStyle w:val="Normal"/>
      </w:pPr>
      <w:r>
        <w:t>】</w:t>
      </w:r>
    </w:p>
    <w:p>
      <w:pPr>
        <w:pStyle w:val="Normal"/>
      </w:pPr>
      <w:r>
        <w:t>原告创作 名称为《</w:t>
      </w:r>
    </w:p>
    <w:p>
      <w:pPr>
        <w:pStyle w:val="Normal"/>
      </w:pPr>
      <w:r>
        <w:t>压显示</w:t>
      </w:r>
    </w:p>
    <w:p>
      <w:pPr>
        <w:pStyle w:val="Normal"/>
      </w:pPr>
      <w:r>
        <w:t>( 1407) 》</w:t>
      </w:r>
    </w:p>
    <w:p>
      <w:pPr>
        <w:pStyle w:val="Normal"/>
      </w:pPr>
      <w:r>
        <w:t>作品是否</w:t>
      </w:r>
    </w:p>
    <w:p>
      <w:pPr>
        <w:pStyle w:val="Normal"/>
      </w:pPr>
      <w:r>
        <w:t>成</w:t>
      </w:r>
    </w:p>
    <w:p>
      <w:pPr>
        <w:pStyle w:val="Normal"/>
      </w:pPr>
      <w:r>
        <w:t>《中华人民共和国著作权法》所称作品, 是否受</w:t>
      </w:r>
    </w:p>
    <w:p>
      <w:pPr>
        <w:pStyle w:val="Normal"/>
      </w:pPr>
      <w:r>
        <w:t>护。</w:t>
      </w:r>
    </w:p>
    <w:p>
      <w:pPr>
        <w:pStyle w:val="Normal"/>
      </w:pPr>
      <w:r>
        <w:t>【法</w:t>
      </w:r>
    </w:p>
    <w:p>
      <w:pPr>
        <w:pStyle w:val="Normal"/>
      </w:pPr>
      <w:r>
        <w:t>裁</w:t>
      </w:r>
    </w:p>
    <w:p>
      <w:pPr>
        <w:pStyle w:val="Normal"/>
      </w:pPr>
      <w:r>
        <w:t>旨】</w:t>
      </w:r>
    </w:p>
    <w:p>
      <w:pPr>
        <w:pStyle w:val="Normal"/>
      </w:pPr>
      <w:r>
        <w:t>广东省广州市白云区人民法</w:t>
      </w:r>
    </w:p>
    <w:p>
      <w:pPr>
        <w:pStyle w:val="Normal"/>
      </w:pPr>
      <w:r>
        <w:t>经审</w:t>
      </w:r>
    </w:p>
    <w:p>
      <w:pPr>
        <w:pStyle w:val="Normal"/>
      </w:pPr>
      <w:r>
        <w:t xml:space="preserve">为: </w:t>
      </w:r>
    </w:p>
    <w:p>
      <w:pPr>
        <w:pStyle w:val="Normal"/>
      </w:pPr>
      <w:r>
        <w:t xml:space="preserve">先, </w:t>
      </w:r>
    </w:p>
    <w:p>
      <w:pPr>
        <w:pStyle w:val="Normal"/>
      </w:pPr>
      <w:r>
        <w:t>中涉</w:t>
      </w:r>
    </w:p>
    <w:p>
      <w:pPr>
        <w:pStyle w:val="Normal"/>
      </w:pPr>
      <w:r>
        <w:t>作品《</w:t>
      </w:r>
    </w:p>
    <w:p>
      <w:pPr>
        <w:pStyle w:val="Normal"/>
      </w:pPr>
      <w:r>
        <w:t>压显示</w:t>
      </w:r>
    </w:p>
    <w:p>
      <w:pPr>
        <w:pStyle w:val="Normal"/>
      </w:pPr>
      <w:r>
        <w:t>(1407) 》是按</w:t>
      </w:r>
    </w:p>
    <w:p>
      <w:pPr>
        <w:pStyle w:val="Normal"/>
      </w:pPr>
      <w:r>
        <w:t>现有</w:t>
      </w:r>
    </w:p>
    <w:p>
      <w:pPr>
        <w:pStyle w:val="Normal"/>
      </w:pPr>
      <w:r>
        <w:t>产品</w:t>
      </w:r>
    </w:p>
    <w:p>
      <w:pPr>
        <w:pStyle w:val="Normal"/>
      </w:pPr>
      <w:r>
        <w:t>压显示</w:t>
      </w:r>
    </w:p>
    <w:p>
      <w:pPr>
        <w:pStyle w:val="Normal"/>
      </w:pPr>
      <w:r>
        <w:t>拍</w:t>
      </w:r>
    </w:p>
    <w:p>
      <w:pPr>
        <w:pStyle w:val="Normal"/>
      </w:pPr>
      <w:r>
        <w:t>, 仅仅是对现有产品</w:t>
      </w:r>
    </w:p>
    <w:p>
      <w:pPr>
        <w:pStyle w:val="Normal"/>
      </w:pPr>
      <w:r>
        <w:t>个</w:t>
      </w:r>
    </w:p>
    <w:p>
      <w:pPr>
        <w:pStyle w:val="Normal"/>
      </w:pPr>
      <w:r>
        <w:t>度</w:t>
      </w:r>
    </w:p>
    <w:p>
      <w:pPr>
        <w:pStyle w:val="Normal"/>
      </w:pPr>
      <w:r>
        <w:t>简单拍摄, 是对产品</w:t>
      </w:r>
    </w:p>
    <w:p>
      <w:pPr>
        <w:pStyle w:val="Normal"/>
      </w:pPr>
      <w:r>
        <w:t>具</w:t>
      </w:r>
    </w:p>
    <w:p>
      <w:pPr>
        <w:pStyle w:val="Normal"/>
      </w:pPr>
      <w:r>
        <w:t xml:space="preserve">描述, </w:t>
      </w:r>
    </w:p>
    <w:p>
      <w:pPr>
        <w:pStyle w:val="Normal"/>
      </w:pPr>
      <w:r>
        <w:t>其拍摄 度、光 搭配、色</w:t>
      </w:r>
    </w:p>
    <w:p>
      <w:pPr>
        <w:pStyle w:val="Normal"/>
      </w:pPr>
      <w:r>
        <w:t>属客观描述, 不具有著作权法上独创</w:t>
      </w:r>
    </w:p>
    <w:p>
      <w:pPr>
        <w:pStyle w:val="Normal"/>
      </w:pPr>
      <w:r>
        <w:t>; 其次, 科 福公司主</w:t>
      </w:r>
    </w:p>
    <w:p>
      <w:pPr>
        <w:pStyle w:val="Normal"/>
      </w:pPr>
      <w:r>
        <w:t>卫</w:t>
      </w:r>
    </w:p>
    <w:p>
      <w:pPr>
        <w:pStyle w:val="Normal"/>
      </w:pPr>
      <w:r>
        <w:t>公司 权</w:t>
      </w:r>
    </w:p>
    <w:p>
      <w:pPr>
        <w:pStyle w:val="Normal"/>
      </w:pPr>
      <w:r>
        <w:t>主 图片为第三</w:t>
      </w:r>
    </w:p>
    <w:p>
      <w:pPr>
        <w:pStyle w:val="Normal"/>
      </w:pPr>
      <w:r>
        <w:t>显</w:t>
      </w:r>
    </w:p>
    <w:p>
      <w:pPr>
        <w:pStyle w:val="Normal"/>
      </w:pPr>
      <w:r>
        <w:t>示有“工”字整 造</w:t>
      </w:r>
    </w:p>
    <w:p>
      <w:pPr>
        <w:pStyle w:val="Normal"/>
      </w:pPr>
      <w:r>
        <w:t>图片, 该图片并没有</w:t>
      </w:r>
    </w:p>
    <w:p>
      <w:pPr>
        <w:pStyle w:val="Normal"/>
      </w:pPr>
      <w:r>
        <w:t>色</w:t>
      </w:r>
    </w:p>
    <w:p>
      <w:pPr>
        <w:pStyle w:val="Normal"/>
      </w:pPr>
      <w:r>
        <w:t>代</w:t>
      </w:r>
    </w:p>
    <w:p>
      <w:pPr>
        <w:pStyle w:val="Normal"/>
      </w:pPr>
      <w:r>
        <w:t>表</w:t>
      </w:r>
    </w:p>
    <w:p>
      <w:pPr>
        <w:pStyle w:val="Normal"/>
      </w:pPr>
      <w:r>
        <w:t>义, 并不具有审</w:t>
      </w:r>
    </w:p>
    <w:p>
      <w:pPr>
        <w:pStyle w:val="Normal"/>
      </w:pPr>
      <w:r>
        <w:t>义, 对于一般公众</w:t>
      </w:r>
    </w:p>
    <w:p>
      <w:pPr>
        <w:pStyle w:val="Normal"/>
      </w:pPr>
      <w:r>
        <w:t xml:space="preserve">, </w:t>
      </w:r>
    </w:p>
    <w:p>
      <w:pPr>
        <w:pStyle w:val="Normal"/>
      </w:pPr>
      <w:r>
        <w:t>压显示</w:t>
      </w:r>
    </w:p>
    <w:p>
      <w:pPr>
        <w:pStyle w:val="Normal"/>
      </w:pPr>
      <w:r>
        <w:t>图片从字</w:t>
      </w:r>
    </w:p>
    <w:p>
      <w:pPr>
        <w:pStyle w:val="Normal"/>
      </w:pPr>
      <w:r>
        <w:t>为 个轮 和不同颜色</w:t>
      </w:r>
    </w:p>
    <w:p>
      <w:pPr>
        <w:pStyle w:val="Normal"/>
      </w:pPr>
      <w:r>
        <w:t>现</w:t>
      </w:r>
    </w:p>
    <w:p>
      <w:pPr>
        <w:pStyle w:val="Normal"/>
      </w:pPr>
      <w:r>
        <w:t xml:space="preserve">压是否正常, </w:t>
      </w:r>
    </w:p>
    <w:p>
      <w:pPr>
        <w:pStyle w:val="Normal"/>
      </w:pPr>
      <w:r>
        <w:t>科 福公司</w:t>
      </w:r>
    </w:p>
    <w:p>
      <w:pPr>
        <w:pStyle w:val="Normal"/>
      </w:pPr>
      <w:r>
        <w:t>压显示 并</w:t>
      </w:r>
    </w:p>
    <w:p>
      <w:pPr>
        <w:pStyle w:val="Normal"/>
      </w:pPr>
      <w:r>
        <w:t>有所不同, 无法</w:t>
      </w:r>
    </w:p>
    <w:p>
      <w:pPr>
        <w:pStyle w:val="Normal"/>
      </w:pPr>
      <w:r>
        <w:t>现其创造</w:t>
      </w:r>
    </w:p>
    <w:p>
      <w:pPr>
        <w:pStyle w:val="Normal"/>
      </w:pPr>
      <w:r>
        <w:t xml:space="preserve">; 再次, </w:t>
      </w:r>
    </w:p>
    <w:p>
      <w:pPr>
        <w:pStyle w:val="Normal"/>
      </w:pPr>
      <w:r>
        <w:t>卫 公司 产品上 注有“TPMS”即轮</w:t>
      </w:r>
    </w:p>
    <w:p>
      <w:pPr>
        <w:pStyle w:val="Normal"/>
      </w:pPr>
      <w:r>
        <w:t>压力 测</w:t>
      </w:r>
    </w:p>
    <w:p>
      <w:pPr>
        <w:pStyle w:val="Normal"/>
      </w:pPr>
      <w:r>
        <w:t>, 属于通</w:t>
      </w:r>
    </w:p>
    <w:p>
      <w:pPr>
        <w:pStyle w:val="Normal"/>
      </w:pPr>
      <w:r>
        <w:t>, 对于司 及从事汽</w:t>
      </w:r>
    </w:p>
    <w:p>
      <w:pPr>
        <w:pStyle w:val="Normal"/>
      </w:pPr>
      <w:r>
        <w:t>行业</w:t>
      </w:r>
    </w:p>
    <w:p>
      <w:pPr>
        <w:pStyle w:val="Normal"/>
      </w:pPr>
      <w:r>
        <w:t>相关公众</w:t>
      </w:r>
    </w:p>
    <w:p>
      <w:pPr>
        <w:pStyle w:val="Normal"/>
      </w:pPr>
      <w:r>
        <w:t>, 看</w:t>
      </w:r>
    </w:p>
    <w:p>
      <w:pPr>
        <w:pStyle w:val="Normal"/>
      </w:pPr>
      <w:r>
        <w:t>该</w:t>
      </w:r>
    </w:p>
    <w:p>
      <w:pPr>
        <w:pStyle w:val="Normal"/>
      </w:pPr>
      <w:r>
        <w:t>也并</w:t>
      </w:r>
    </w:p>
    <w:p>
      <w:pPr>
        <w:pStyle w:val="Normal"/>
      </w:pPr>
      <w:r>
        <w:t>不会</w:t>
      </w:r>
    </w:p>
    <w:p>
      <w:pPr>
        <w:pStyle w:val="Normal"/>
      </w:pPr>
      <w:r>
        <w:t>是科 福公司</w:t>
      </w:r>
    </w:p>
    <w:p>
      <w:pPr>
        <w:pStyle w:val="Normal"/>
      </w:pPr>
      <w:r>
        <w:t>产品; 最后, 作品</w:t>
      </w:r>
    </w:p>
    <w:p>
      <w:pPr>
        <w:pStyle w:val="Normal"/>
      </w:pPr>
      <w:r>
        <w:t>记是以自</w:t>
      </w:r>
    </w:p>
    <w:p>
      <w:pPr>
        <w:pStyle w:val="Normal"/>
      </w:pPr>
      <w:r>
        <w:t>记为</w:t>
      </w:r>
    </w:p>
    <w:p>
      <w:pPr>
        <w:pStyle w:val="Normal"/>
      </w:pPr>
      <w:r>
        <w:t>原则, 国家版权局仅仅作</w:t>
      </w:r>
    </w:p>
    <w:p>
      <w:pPr>
        <w:pStyle w:val="Normal"/>
      </w:pPr>
      <w:r>
        <w:t xml:space="preserve">审 , </w:t>
      </w:r>
    </w:p>
    <w:p>
      <w:pPr>
        <w:pStyle w:val="Normal"/>
      </w:pPr>
      <w:r>
        <w:t>作品经国家版权局</w:t>
      </w:r>
    </w:p>
    <w:p>
      <w:pPr>
        <w:pStyle w:val="Normal"/>
      </w:pPr>
      <w:r>
        <w:t>记后并不</w:t>
      </w:r>
    </w:p>
    <w:p>
      <w:pPr>
        <w:pStyle w:val="Normal"/>
      </w:pPr>
      <w:r>
        <w:t>必</w:t>
      </w:r>
    </w:p>
    <w:p>
      <w:pPr>
        <w:pStyle w:val="Normal"/>
      </w:pPr>
      <w:r>
        <w:t>成著作权法中所 护</w:t>
      </w:r>
    </w:p>
    <w:p>
      <w:pPr>
        <w:pStyle w:val="Normal"/>
      </w:pPr>
      <w:r>
        <w:t>作品。</w:t>
      </w:r>
    </w:p>
    <w:p>
      <w:pPr>
        <w:pStyle w:val="Normal"/>
      </w:pPr>
      <w:r>
        <w:t>中, 科 福公司主 涉</w:t>
      </w:r>
    </w:p>
    <w:p>
      <w:pPr>
        <w:pStyle w:val="Normal"/>
      </w:pPr>
      <w:r>
        <w:t>作品 著作权, 该</w:t>
      </w:r>
    </w:p>
    <w:p>
      <w:pPr>
        <w:pStyle w:val="Normal"/>
      </w:pPr>
      <w:r>
        <w:t>作品只是对 压监测 这一产品 客观描</w:t>
      </w:r>
    </w:p>
    <w:p>
      <w:pPr>
        <w:pStyle w:val="Normal"/>
      </w:pPr>
      <w:r>
        <w:t>述, 并不具有独创</w:t>
      </w:r>
    </w:p>
    <w:p>
      <w:pPr>
        <w:pStyle w:val="Normal"/>
      </w:pPr>
      <w:r>
        <w:t>, 不属于著作权法所 护</w:t>
      </w:r>
    </w:p>
    <w:p>
      <w:pPr>
        <w:pStyle w:val="Normal"/>
      </w:pPr>
      <w:r>
        <w:t>作品。 上, 科</w:t>
      </w:r>
    </w:p>
    <w:p>
      <w:pPr>
        <w:pStyle w:val="Normal"/>
      </w:pPr>
      <w:r>
        <w:t>福公司主 涉 作品 现了创作</w:t>
      </w:r>
    </w:p>
    <w:p>
      <w:pPr>
        <w:pStyle w:val="Normal"/>
      </w:pPr>
      <w:r>
        <w:t>选择</w:t>
      </w:r>
    </w:p>
    <w:p>
      <w:pPr>
        <w:pStyle w:val="Normal"/>
      </w:pPr>
      <w:r>
        <w:t>断及</w:t>
      </w:r>
    </w:p>
    <w:p>
      <w:pPr>
        <w:pStyle w:val="Normal"/>
      </w:pPr>
      <w:r>
        <w:t>, 应受著作权</w:t>
      </w:r>
    </w:p>
    <w:p>
      <w:pPr>
        <w:pStyle w:val="Normal"/>
      </w:pPr>
      <w:r>
        <w:t>法 护, 并以此主</w:t>
      </w:r>
    </w:p>
    <w:p>
      <w:pPr>
        <w:pStyle w:val="Normal"/>
      </w:pPr>
      <w:r>
        <w:t>卫</w:t>
      </w:r>
    </w:p>
    <w:p>
      <w:pPr>
        <w:pStyle w:val="Normal"/>
      </w:pPr>
      <w:r>
        <w:t>公司</w:t>
      </w:r>
    </w:p>
    <w:p>
      <w:pPr>
        <w:pStyle w:val="Normal"/>
      </w:pPr>
      <w:r>
        <w:t>权并 求</w:t>
      </w:r>
    </w:p>
    <w:p>
      <w:pPr>
        <w:pStyle w:val="Normal"/>
      </w:pPr>
      <w:r>
        <w:t>据不 , 法</w:t>
      </w:r>
    </w:p>
    <w:p>
      <w:pPr>
        <w:pStyle w:val="Normal"/>
      </w:pPr>
      <w:r>
        <w:t>不予支持。</w:t>
      </w:r>
    </w:p>
    <w:p>
      <w:pPr>
        <w:pStyle w:val="Normal"/>
      </w:pPr>
      <w:r>
        <w:bookmarkStart w:id="182" w:name="p182"/>
        <w:t/>
        <w:bookmarkEnd w:id="182"/>
        <w:t>决后, 双方当事人表示 从</w:t>
      </w:r>
    </w:p>
    <w:p>
      <w:pPr>
        <w:pStyle w:val="Normal"/>
      </w:pPr>
      <w:r>
        <w:t>决, 一审</w:t>
      </w:r>
    </w:p>
    <w:p>
      <w:pPr>
        <w:pStyle w:val="Normal"/>
      </w:pPr>
      <w:r>
        <w:t>决已发</w:t>
      </w:r>
    </w:p>
    <w:p>
      <w:pPr>
        <w:pStyle w:val="Normal"/>
      </w:pPr>
      <w:r>
        <w:t>法 效力。</w:t>
      </w:r>
    </w:p>
    <w:p>
      <w:pPr>
        <w:pStyle w:val="Normal"/>
      </w:pPr>
      <w:r>
        <w:t>【法官后 】</w:t>
      </w:r>
    </w:p>
    <w:p>
      <w:pPr>
        <w:pStyle w:val="Normal"/>
      </w:pPr>
      <w:r>
        <w:t>对于</w:t>
      </w:r>
    </w:p>
    <w:p>
      <w:pPr>
        <w:pStyle w:val="Normal"/>
      </w:pPr>
      <w:r>
        <w:t>为《著作权法》所称作品</w:t>
      </w:r>
    </w:p>
    <w:p>
      <w:pPr>
        <w:pStyle w:val="Normal"/>
      </w:pPr>
      <w:r>
        <w:t>, 《著作权法》中并无明确</w:t>
      </w:r>
    </w:p>
    <w:p>
      <w:pPr>
        <w:pStyle w:val="Normal"/>
      </w:pPr>
      <w:r>
        <w:t xml:space="preserve">定, </w:t>
      </w:r>
    </w:p>
    <w:p>
      <w:pPr>
        <w:pStyle w:val="Normal"/>
      </w:pPr>
      <w:r>
        <w:t>《著作权法实施</w:t>
      </w:r>
    </w:p>
    <w:p>
      <w:pPr>
        <w:pStyle w:val="Normal"/>
      </w:pPr>
      <w:r>
        <w:t>》第二 明确</w:t>
      </w:r>
    </w:p>
    <w:p>
      <w:pPr>
        <w:pStyle w:val="Normal"/>
      </w:pPr>
      <w:r>
        <w:t>定: “著作权法所称</w:t>
      </w:r>
    </w:p>
    <w:p>
      <w:pPr>
        <w:pStyle w:val="Normal"/>
      </w:pPr>
      <w:r>
        <w:t>作品, 是指文学、艺</w:t>
      </w:r>
    </w:p>
    <w:p>
      <w:pPr>
        <w:pStyle w:val="Normal"/>
      </w:pPr>
      <w:r>
        <w:t>和科学领</w:t>
      </w:r>
    </w:p>
    <w:p>
      <w:pPr>
        <w:pStyle w:val="Normal"/>
      </w:pPr>
      <w:r>
        <w:t>具有独创</w:t>
      </w:r>
    </w:p>
    <w:p>
      <w:pPr>
        <w:pStyle w:val="Normal"/>
      </w:pPr>
      <w:r>
        <w:t>并</w:t>
      </w:r>
    </w:p>
    <w:p>
      <w:pPr>
        <w:pStyle w:val="Normal"/>
      </w:pPr>
      <w:r>
        <w:t>以</w:t>
      </w:r>
    </w:p>
    <w:p>
      <w:pPr>
        <w:pStyle w:val="Normal"/>
      </w:pPr>
      <w:r>
        <w:t>种有</w:t>
      </w:r>
    </w:p>
    <w:p>
      <w:pPr>
        <w:pStyle w:val="Normal"/>
      </w:pPr>
      <w:r>
        <w:t>制</w:t>
      </w:r>
    </w:p>
    <w:p>
      <w:pPr>
        <w:pStyle w:val="Normal"/>
      </w:pPr>
      <w:r>
        <w:t>力成 。”同时还对不同</w:t>
      </w:r>
    </w:p>
    <w:p>
      <w:pPr>
        <w:pStyle w:val="Normal"/>
      </w:pPr>
      <w:r>
        <w:t>作品进行了</w:t>
      </w:r>
    </w:p>
    <w:p>
      <w:pPr>
        <w:pStyle w:val="Normal"/>
      </w:pPr>
      <w:r>
        <w:t xml:space="preserve">定, </w:t>
      </w:r>
    </w:p>
    <w:p>
      <w:pPr>
        <w:pStyle w:val="Normal"/>
      </w:pPr>
      <w:r>
        <w:t>其中第</w:t>
      </w:r>
    </w:p>
    <w:p>
      <w:pPr>
        <w:pStyle w:val="Normal"/>
      </w:pPr>
      <w:r>
        <w:t>第 (八) 项</w:t>
      </w:r>
    </w:p>
    <w:p>
      <w:pPr>
        <w:pStyle w:val="Normal"/>
      </w:pPr>
      <w:r>
        <w:t xml:space="preserve">定, </w:t>
      </w:r>
    </w:p>
    <w:p>
      <w:pPr>
        <w:pStyle w:val="Normal"/>
      </w:pPr>
      <w:r>
        <w:t>作品, 是指绘</w:t>
      </w:r>
    </w:p>
    <w:p>
      <w:pPr>
        <w:pStyle w:val="Normal"/>
      </w:pPr>
      <w:r>
        <w:t>、书法、</w:t>
      </w:r>
    </w:p>
    <w:p>
      <w:pPr>
        <w:pStyle w:val="Normal"/>
      </w:pPr>
      <w:r>
        <w:t>等以</w:t>
      </w:r>
    </w:p>
    <w:p>
      <w:pPr>
        <w:pStyle w:val="Normal"/>
      </w:pPr>
      <w:r>
        <w:t>、色</w:t>
      </w:r>
    </w:p>
    <w:p>
      <w:pPr>
        <w:pStyle w:val="Normal"/>
      </w:pPr>
      <w:r>
        <w:t>其他方</w:t>
      </w:r>
    </w:p>
    <w:p>
      <w:pPr>
        <w:pStyle w:val="Normal"/>
      </w:pPr>
      <w:r>
        <w:t>成</w:t>
      </w:r>
    </w:p>
    <w:p>
      <w:pPr>
        <w:pStyle w:val="Normal"/>
      </w:pPr>
      <w:r>
        <w:t>有审</w:t>
      </w:r>
    </w:p>
    <w:p>
      <w:pPr>
        <w:pStyle w:val="Normal"/>
      </w:pPr>
      <w:r>
        <w:t>义</w:t>
      </w:r>
    </w:p>
    <w:p>
      <w:pPr>
        <w:pStyle w:val="Normal"/>
      </w:pPr>
      <w:r>
        <w:t>平</w:t>
      </w:r>
    </w:p>
    <w:p>
      <w:pPr>
        <w:pStyle w:val="Normal"/>
      </w:pPr>
      <w:r>
        <w:t>立</w:t>
      </w:r>
    </w:p>
    <w:p>
      <w:pPr>
        <w:pStyle w:val="Normal"/>
      </w:pPr>
      <w:r>
        <w:t>造</w:t>
      </w:r>
    </w:p>
    <w:p>
      <w:pPr>
        <w:pStyle w:val="Normal"/>
      </w:pPr>
      <w:r>
        <w:t>艺</w:t>
      </w:r>
    </w:p>
    <w:p>
      <w:pPr>
        <w:pStyle w:val="Normal"/>
      </w:pPr>
      <w:r>
        <w:t>作品。</w:t>
      </w:r>
    </w:p>
    <w:p>
      <w:pPr>
        <w:pStyle w:val="Normal"/>
      </w:pPr>
      <w:r>
        <w:t>中, 法官从</w:t>
      </w:r>
    </w:p>
    <w:p>
      <w:pPr>
        <w:pStyle w:val="Normal"/>
      </w:pPr>
      <w:r>
        <w:t>作品</w:t>
      </w:r>
    </w:p>
    <w:p>
      <w:pPr>
        <w:pStyle w:val="Normal"/>
      </w:pPr>
      <w:r>
        <w:t>独创</w:t>
      </w:r>
    </w:p>
    <w:p>
      <w:pPr>
        <w:pStyle w:val="Normal"/>
      </w:pPr>
      <w:r>
        <w:t>、审</w:t>
      </w:r>
    </w:p>
    <w:p>
      <w:pPr>
        <w:pStyle w:val="Normal"/>
      </w:pPr>
      <w:r>
        <w:t>义、是否会</w:t>
      </w:r>
    </w:p>
    <w:p>
      <w:pPr>
        <w:pStyle w:val="Normal"/>
      </w:pPr>
      <w:r>
        <w:t>成相关公众混淆以及版权</w:t>
      </w:r>
    </w:p>
    <w:p>
      <w:pPr>
        <w:pStyle w:val="Normal"/>
      </w:pPr>
      <w:r>
        <w:t>记</w:t>
      </w:r>
    </w:p>
    <w:p>
      <w:pPr>
        <w:pStyle w:val="Normal"/>
      </w:pPr>
      <w:r>
        <w:t>效力</w:t>
      </w:r>
    </w:p>
    <w:p>
      <w:pPr>
        <w:pStyle w:val="Normal"/>
      </w:pPr>
      <w:r>
        <w:t>个方</w:t>
      </w:r>
    </w:p>
    <w:p>
      <w:pPr>
        <w:pStyle w:val="Normal"/>
      </w:pPr>
      <w:r>
        <w:t>进行了详细</w:t>
      </w:r>
    </w:p>
    <w:p>
      <w:pPr>
        <w:pStyle w:val="Normal"/>
      </w:pPr>
      <w:r>
        <w:t xml:space="preserve">述, </w:t>
      </w:r>
    </w:p>
    <w:p>
      <w:pPr>
        <w:pStyle w:val="Normal"/>
      </w:pPr>
      <w:r>
        <w:t>两</w:t>
      </w:r>
    </w:p>
    <w:p>
      <w:pPr>
        <w:pStyle w:val="Normal"/>
      </w:pPr>
      <w:r>
        <w:t>部分从是否属于作品进行了详细</w:t>
      </w:r>
    </w:p>
    <w:p>
      <w:pPr>
        <w:pStyle w:val="Normal"/>
      </w:pPr>
      <w:r>
        <w:t>分</w:t>
      </w:r>
    </w:p>
    <w:p>
      <w:pPr>
        <w:pStyle w:val="Normal"/>
      </w:pPr>
      <w:r>
        <w:t>和</w:t>
      </w:r>
    </w:p>
    <w:p>
      <w:pPr>
        <w:pStyle w:val="Normal"/>
      </w:pPr>
      <w:r>
        <w:t>述, 后两部分对是否</w:t>
      </w:r>
    </w:p>
    <w:p>
      <w:pPr>
        <w:pStyle w:val="Normal"/>
      </w:pPr>
      <w:r>
        <w:t>成</w:t>
      </w:r>
    </w:p>
    <w:p>
      <w:pPr>
        <w:pStyle w:val="Normal"/>
      </w:pPr>
      <w:r>
        <w:t>权作了详细</w:t>
      </w:r>
    </w:p>
    <w:p>
      <w:pPr>
        <w:pStyle w:val="Normal"/>
      </w:pPr>
      <w:r>
        <w:t>述。最终</w:t>
      </w:r>
    </w:p>
    <w:p>
      <w:pPr>
        <w:pStyle w:val="Normal"/>
      </w:pPr>
      <w:r>
        <w:t>定上述《 压显示 (1407) 》只是对</w:t>
      </w:r>
    </w:p>
    <w:p>
      <w:pPr>
        <w:pStyle w:val="Normal"/>
      </w:pPr>
      <w:r>
        <w:t>压监测 这一产品 客观描述, 并不具有独创 , 没有</w:t>
      </w:r>
    </w:p>
    <w:p>
      <w:pPr>
        <w:pStyle w:val="Normal"/>
      </w:pPr>
      <w:r>
        <w:t>现创作</w:t>
      </w:r>
    </w:p>
    <w:p>
      <w:pPr>
        <w:pStyle w:val="Normal"/>
      </w:pPr>
      <w:r>
        <w:t>选择 断及</w:t>
      </w:r>
    </w:p>
    <w:p>
      <w:pPr>
        <w:pStyle w:val="Normal"/>
      </w:pPr>
      <w:r>
        <w:t>, 不属于著作权法所 护</w:t>
      </w:r>
    </w:p>
    <w:p>
      <w:pPr>
        <w:pStyle w:val="Normal"/>
      </w:pPr>
      <w:r>
        <w:t>作品进</w:t>
      </w:r>
    </w:p>
    <w:p>
      <w:pPr>
        <w:pStyle w:val="Normal"/>
      </w:pPr>
      <w:r>
        <w:t>了原</w:t>
      </w:r>
    </w:p>
    <w:p>
      <w:pPr>
        <w:pStyle w:val="Normal"/>
      </w:pPr>
      <w:r>
        <w:t>告 诉 请求。</w:t>
      </w:r>
    </w:p>
    <w:p>
      <w:pPr>
        <w:pStyle w:val="Normal"/>
      </w:pPr>
      <w:r>
        <w:t>该 中最重</w:t>
      </w:r>
    </w:p>
    <w:p>
      <w:pPr>
        <w:pStyle w:val="Normal"/>
      </w:pPr>
      <w:r>
        <w:t>问题对涉</w:t>
      </w:r>
    </w:p>
    <w:p>
      <w:pPr>
        <w:pStyle w:val="Normal"/>
      </w:pPr>
      <w:r>
        <w:t>作品《</w:t>
      </w:r>
    </w:p>
    <w:p>
      <w:pPr>
        <w:pStyle w:val="Normal"/>
      </w:pPr>
      <w:r>
        <w:t>压显示 (1407) 》是</w:t>
      </w:r>
    </w:p>
    <w:p>
      <w:pPr>
        <w:pStyle w:val="Normal"/>
      </w:pPr>
      <w:r>
        <w:t>否具有独创</w:t>
      </w:r>
    </w:p>
    <w:p>
      <w:pPr>
        <w:pStyle w:val="Normal"/>
      </w:pPr>
      <w:r>
        <w:t>定, 独创</w:t>
      </w:r>
    </w:p>
    <w:p>
      <w:pPr>
        <w:pStyle w:val="Normal"/>
      </w:pPr>
      <w:r>
        <w:t>是作品最重</w:t>
      </w:r>
    </w:p>
    <w:p>
      <w:pPr>
        <w:pStyle w:val="Normal"/>
      </w:pPr>
      <w:r>
        <w:t>征。根据</w:t>
      </w:r>
    </w:p>
    <w:p>
      <w:pPr>
        <w:pStyle w:val="Normal"/>
      </w:pPr>
      <w:r>
        <w:t xml:space="preserve">明 事实, </w:t>
      </w:r>
    </w:p>
    <w:p>
      <w:pPr>
        <w:pStyle w:val="Normal"/>
      </w:pPr>
      <w:r>
        <w:t>涉</w:t>
      </w:r>
    </w:p>
    <w:p>
      <w:pPr>
        <w:pStyle w:val="Normal"/>
      </w:pPr>
      <w:r>
        <w:t>作品仅仅是对现有产品 个</w:t>
      </w:r>
    </w:p>
    <w:p>
      <w:pPr>
        <w:pStyle w:val="Normal"/>
      </w:pPr>
      <w:r>
        <w:t>度 简单拍摄, 并不具有著作</w:t>
      </w:r>
    </w:p>
    <w:p>
      <w:pPr>
        <w:pStyle w:val="Normal"/>
      </w:pPr>
      <w:r>
        <w:t>权法上独创 。此</w:t>
      </w:r>
    </w:p>
    <w:p>
      <w:pPr>
        <w:pStyle w:val="Normal"/>
      </w:pPr>
      <w:r>
        <w:t>, 对于</w:t>
      </w:r>
    </w:p>
    <w:p>
      <w:pPr>
        <w:pStyle w:val="Normal"/>
      </w:pPr>
      <w:r>
        <w:t>作品</w:t>
      </w:r>
    </w:p>
    <w:p>
      <w:pPr>
        <w:pStyle w:val="Normal"/>
      </w:pPr>
      <w:r>
        <w:t>,《著作权法实施</w:t>
      </w:r>
    </w:p>
    <w:p>
      <w:pPr>
        <w:pStyle w:val="Normal"/>
      </w:pPr>
      <w:r>
        <w:t>》中明</w:t>
      </w:r>
    </w:p>
    <w:p>
      <w:pPr>
        <w:pStyle w:val="Normal"/>
      </w:pPr>
      <w:r>
        <w:t>确 定是“有审</w:t>
      </w:r>
    </w:p>
    <w:p>
      <w:pPr>
        <w:pStyle w:val="Normal"/>
      </w:pPr>
      <w:r>
        <w:t>义 平</w:t>
      </w:r>
    </w:p>
    <w:p>
      <w:pPr>
        <w:pStyle w:val="Normal"/>
      </w:pPr>
      <w:r>
        <w:t>立</w:t>
      </w:r>
    </w:p>
    <w:p>
      <w:pPr>
        <w:pStyle w:val="Normal"/>
      </w:pPr>
      <w:r>
        <w:t>造</w:t>
      </w:r>
    </w:p>
    <w:p>
      <w:pPr>
        <w:pStyle w:val="Normal"/>
      </w:pPr>
      <w:r>
        <w:t>艺 作品”, 原告主</w:t>
      </w:r>
    </w:p>
    <w:p>
      <w:pPr>
        <w:pStyle w:val="Normal"/>
      </w:pPr>
      <w:r>
        <w:t>被告 权 主 图片为图片并没有</w:t>
      </w:r>
    </w:p>
    <w:p>
      <w:pPr>
        <w:pStyle w:val="Normal"/>
      </w:pPr>
      <w:r>
        <w:t>色 代表</w:t>
      </w:r>
    </w:p>
    <w:p>
      <w:pPr>
        <w:pStyle w:val="Normal"/>
      </w:pPr>
      <w:r>
        <w:t xml:space="preserve">义, </w:t>
      </w:r>
    </w:p>
    <w:p>
      <w:pPr>
        <w:pStyle w:val="Normal"/>
      </w:pPr>
      <w:r>
        <w:t>并不具有审</w:t>
      </w:r>
    </w:p>
    <w:p>
      <w:pPr>
        <w:pStyle w:val="Normal"/>
      </w:pPr>
      <w:r>
        <w:t>义, 无法</w:t>
      </w:r>
    </w:p>
    <w:p>
      <w:pPr>
        <w:pStyle w:val="Normal"/>
      </w:pPr>
      <w:r>
        <w:t>现其创造 。</w:t>
      </w:r>
    </w:p>
    <w:p>
      <w:pPr>
        <w:pStyle w:val="Normal"/>
      </w:pPr>
      <w:r>
        <w:t>上, 定原告 作品不</w:t>
      </w:r>
    </w:p>
    <w:p>
      <w:pPr>
        <w:pStyle w:val="Normal"/>
      </w:pPr>
      <w:r>
        <w:t>属于著作权法所 护</w:t>
      </w:r>
    </w:p>
    <w:p>
      <w:pPr>
        <w:pStyle w:val="Normal"/>
      </w:pPr>
      <w:r>
        <w:t>作品。</w:t>
      </w:r>
    </w:p>
    <w:p>
      <w:pPr>
        <w:pStyle w:val="Normal"/>
      </w:pPr>
      <w:r>
        <w:t>根据《著作权法》和《著作权法实施</w:t>
      </w:r>
    </w:p>
    <w:p>
      <w:pPr>
        <w:pStyle w:val="Normal"/>
      </w:pPr>
      <w:r>
        <w:t>》对于作品</w:t>
      </w:r>
    </w:p>
    <w:p>
      <w:pPr>
        <w:pStyle w:val="Normal"/>
      </w:pPr>
      <w:r>
        <w:t>相关</w:t>
      </w:r>
    </w:p>
    <w:p>
      <w:pPr>
        <w:pStyle w:val="Normal"/>
      </w:pPr>
      <w:r>
        <w:t xml:space="preserve">定, </w:t>
      </w:r>
    </w:p>
    <w:p>
      <w:pPr>
        <w:pStyle w:val="Normal"/>
      </w:pPr>
      <w:r>
        <w:t>独创 、可 制 是作品</w:t>
      </w:r>
    </w:p>
    <w:p>
      <w:pPr>
        <w:pStyle w:val="Normal"/>
      </w:pPr>
      <w:r>
        <w:t>两</w:t>
      </w:r>
    </w:p>
    <w:p>
      <w:pPr>
        <w:pStyle w:val="Normal"/>
      </w:pPr>
      <w:r>
        <w:t>征。 是对于“独创</w:t>
      </w:r>
    </w:p>
    <w:p>
      <w:pPr>
        <w:pStyle w:val="Normal"/>
      </w:pPr>
      <w:r>
        <w:t xml:space="preserve">” </w:t>
      </w:r>
    </w:p>
    <w:p>
      <w:pPr>
        <w:pStyle w:val="Normal"/>
      </w:pPr>
      <w:r>
        <w:t xml:space="preserve">涵, </w:t>
      </w:r>
    </w:p>
    <w:p>
      <w:pPr>
        <w:pStyle w:val="Normal"/>
      </w:pPr>
      <w:r>
        <w:t>并没有予以明确。笔</w:t>
      </w:r>
    </w:p>
    <w:p>
      <w:pPr>
        <w:pStyle w:val="Normal"/>
      </w:pPr>
      <w:r>
        <w:t>为独创</w:t>
      </w:r>
    </w:p>
    <w:p>
      <w:pPr>
        <w:pStyle w:val="Normal"/>
      </w:pPr>
      <w:r>
        <w:t>应该包含“独”和“创”两层含</w:t>
      </w:r>
    </w:p>
    <w:p>
      <w:pPr>
        <w:pStyle w:val="Normal"/>
      </w:pPr>
      <w:r>
        <w:bookmarkStart w:id="183" w:name="p183"/>
        <w:t/>
        <w:bookmarkEnd w:id="183"/>
        <w:t>义。“独”表示应独立创作,“创”即对 力成</w:t>
      </w:r>
    </w:p>
    <w:p>
      <w:pPr>
        <w:pStyle w:val="Normal"/>
      </w:pPr>
      <w:r>
        <w:t>创作</w:t>
      </w:r>
    </w:p>
    <w:p>
      <w:pPr>
        <w:pStyle w:val="Normal"/>
      </w:pPr>
      <w:r>
        <w:t>求。</w:t>
      </w:r>
    </w:p>
    <w:p>
      <w:pPr>
        <w:pStyle w:val="Normal"/>
      </w:pPr>
      <w:r>
        <w:t>是对于创作</w:t>
      </w:r>
    </w:p>
    <w:p>
      <w:pPr>
        <w:pStyle w:val="Normal"/>
      </w:pPr>
      <w:r>
        <w:t>程度和</w:t>
      </w:r>
    </w:p>
    <w:p>
      <w:pPr>
        <w:pStyle w:val="Normal"/>
      </w:pPr>
      <w:r>
        <w:t>断, 我国法</w:t>
      </w:r>
    </w:p>
    <w:p>
      <w:pPr>
        <w:pStyle w:val="Normal"/>
      </w:pPr>
      <w:r>
        <w:t>上并没有明确</w:t>
      </w:r>
    </w:p>
    <w:p>
      <w:pPr>
        <w:pStyle w:val="Normal"/>
      </w:pPr>
      <w:r>
        <w:t xml:space="preserve">定, </w:t>
      </w:r>
    </w:p>
    <w:p>
      <w:pPr>
        <w:pStyle w:val="Normal"/>
      </w:pPr>
      <w:r>
        <w:t>正</w:t>
      </w:r>
    </w:p>
    <w:p>
      <w:pPr>
        <w:pStyle w:val="Normal"/>
      </w:pPr>
      <w:r>
        <w:t>乏明确 法</w:t>
      </w:r>
    </w:p>
    <w:p>
      <w:pPr>
        <w:pStyle w:val="Normal"/>
      </w:pPr>
      <w:r>
        <w:t>据, 导致法官</w:t>
      </w:r>
    </w:p>
    <w:p>
      <w:pPr>
        <w:pStyle w:val="Normal"/>
      </w:pPr>
      <w:r>
        <w:t>审 此</w:t>
      </w:r>
    </w:p>
    <w:p>
      <w:pPr>
        <w:pStyle w:val="Normal"/>
      </w:pPr>
      <w:r>
        <w:t>件时拥有较</w:t>
      </w:r>
    </w:p>
    <w:p>
      <w:pPr>
        <w:pStyle w:val="Normal"/>
      </w:pPr>
      <w:r>
        <w:t>自</w:t>
      </w:r>
    </w:p>
    <w:p>
      <w:pPr>
        <w:pStyle w:val="Normal"/>
      </w:pPr>
      <w:r>
        <w:t>由裁量权, 对作品</w:t>
      </w:r>
    </w:p>
    <w:p>
      <w:pPr>
        <w:pStyle w:val="Normal"/>
      </w:pPr>
      <w:r>
        <w:t>独创</w:t>
      </w:r>
    </w:p>
    <w:p>
      <w:pPr>
        <w:pStyle w:val="Normal"/>
      </w:pPr>
      <w:r>
        <w:t>定出现不一致</w:t>
      </w:r>
    </w:p>
    <w:p>
      <w:pPr>
        <w:pStyle w:val="Normal"/>
      </w:pPr>
      <w:r>
        <w:t>, 导致裁 尺度不</w:t>
      </w:r>
    </w:p>
    <w:p>
      <w:pPr>
        <w:pStyle w:val="Normal"/>
      </w:pPr>
      <w:r>
        <w:t>一。笔</w:t>
      </w:r>
    </w:p>
    <w:p>
      <w:pPr>
        <w:pStyle w:val="Normal"/>
      </w:pPr>
      <w:r>
        <w:t>为, 由于著作权法 定</w:t>
      </w:r>
    </w:p>
    <w:p>
      <w:pPr>
        <w:pStyle w:val="Normal"/>
      </w:pPr>
      <w:r>
        <w:t>作品</w:t>
      </w:r>
    </w:p>
    <w:p>
      <w:pPr>
        <w:pStyle w:val="Normal"/>
      </w:pPr>
      <w:r>
        <w:t>种 样, 不同作品</w:t>
      </w:r>
    </w:p>
    <w:p>
      <w:pPr>
        <w:pStyle w:val="Normal"/>
      </w:pPr>
      <w:r>
        <w:t>独创</w:t>
      </w:r>
    </w:p>
    <w:p>
      <w:pPr>
        <w:pStyle w:val="Normal"/>
      </w:pPr>
      <w:r>
        <w:t xml:space="preserve">程度 求也有所不同, </w:t>
      </w:r>
    </w:p>
    <w:p>
      <w:pPr>
        <w:pStyle w:val="Normal"/>
      </w:pPr>
      <w:r>
        <w:t>司法实</w:t>
      </w:r>
    </w:p>
    <w:p>
      <w:pPr>
        <w:pStyle w:val="Normal"/>
      </w:pPr>
      <w:r>
        <w:t>中, 应从两个方</w:t>
      </w:r>
    </w:p>
    <w:p>
      <w:pPr>
        <w:pStyle w:val="Normal"/>
      </w:pPr>
      <w:r>
        <w:t>定:</w:t>
      </w:r>
    </w:p>
    <w:p>
      <w:pPr>
        <w:pStyle w:val="Normal"/>
      </w:pPr>
      <w:r>
        <w:t xml:space="preserve">1. </w:t>
      </w:r>
    </w:p>
    <w:p>
      <w:pPr>
        <w:pStyle w:val="Normal"/>
      </w:pPr>
      <w:r>
        <w:t>适</w:t>
      </w:r>
    </w:p>
    <w:p>
      <w:pPr>
        <w:pStyle w:val="Normal"/>
      </w:pPr>
      <w:r>
        <w:t>法</w:t>
      </w:r>
    </w:p>
    <w:p>
      <w:pPr>
        <w:pStyle w:val="Normal"/>
      </w:pPr>
      <w:r>
        <w:t>上, 我们应结合《著作权法》和《著作权法实施</w:t>
      </w:r>
    </w:p>
    <w:p>
      <w:pPr>
        <w:pStyle w:val="Normal"/>
      </w:pPr>
      <w:r>
        <w:t>》</w:t>
      </w:r>
    </w:p>
    <w:p>
      <w:pPr>
        <w:pStyle w:val="Normal"/>
      </w:pPr>
      <w:r>
        <w:t>中对于不同</w:t>
      </w:r>
    </w:p>
    <w:p>
      <w:pPr>
        <w:pStyle w:val="Normal"/>
      </w:pPr>
      <w:r>
        <w:t>作品</w:t>
      </w:r>
    </w:p>
    <w:p>
      <w:pPr>
        <w:pStyle w:val="Normal"/>
      </w:pPr>
      <w:r>
        <w:t>定义, 结合作品</w:t>
      </w:r>
    </w:p>
    <w:p>
      <w:pPr>
        <w:pStyle w:val="Normal"/>
      </w:pPr>
      <w:r>
        <w:t>基</w:t>
      </w:r>
    </w:p>
    <w:p>
      <w:pPr>
        <w:pStyle w:val="Normal"/>
      </w:pPr>
      <w:r>
        <w:t>征即独创</w:t>
      </w:r>
    </w:p>
    <w:p>
      <w:pPr>
        <w:pStyle w:val="Normal"/>
      </w:pPr>
      <w:r>
        <w:t>、可</w:t>
      </w:r>
    </w:p>
    <w:p>
      <w:pPr>
        <w:pStyle w:val="Normal"/>
      </w:pPr>
      <w:r>
        <w:t>制</w:t>
      </w:r>
    </w:p>
    <w:p>
      <w:pPr>
        <w:pStyle w:val="Normal"/>
      </w:pPr>
      <w:r>
        <w:t>进行</w:t>
      </w:r>
    </w:p>
    <w:p>
      <w:pPr>
        <w:pStyle w:val="Normal"/>
      </w:pPr>
      <w:r>
        <w:t xml:space="preserve">断; 2. </w:t>
      </w:r>
    </w:p>
    <w:p>
      <w:pPr>
        <w:pStyle w:val="Normal"/>
      </w:pPr>
      <w:r>
        <w:t>裁</w:t>
      </w:r>
    </w:p>
    <w:p>
      <w:pPr>
        <w:pStyle w:val="Normal"/>
      </w:pPr>
      <w:r>
        <w:t xml:space="preserve">尺度上, </w:t>
      </w:r>
    </w:p>
    <w:p>
      <w:pPr>
        <w:pStyle w:val="Normal"/>
      </w:pPr>
      <w:r>
        <w:t>现有法</w:t>
      </w:r>
    </w:p>
    <w:p>
      <w:pPr>
        <w:pStyle w:val="Normal"/>
      </w:pPr>
      <w:r>
        <w:t>无法明确创作</w:t>
      </w:r>
    </w:p>
    <w:p>
      <w:pPr>
        <w:pStyle w:val="Normal"/>
      </w:pPr>
      <w:r>
        <w:t>定</w:t>
      </w:r>
    </w:p>
    <w:p>
      <w:pPr>
        <w:pStyle w:val="Normal"/>
      </w:pPr>
      <w:r>
        <w:t>下, 应尽量通过最</w:t>
      </w:r>
    </w:p>
    <w:p>
      <w:pPr>
        <w:pStyle w:val="Normal"/>
      </w:pPr>
      <w:r>
        <w:t>人民法</w:t>
      </w:r>
    </w:p>
    <w:p>
      <w:pPr>
        <w:pStyle w:val="Normal"/>
      </w:pPr>
      <w:r>
        <w:t>指导</w:t>
      </w:r>
    </w:p>
    <w:p>
      <w:pPr>
        <w:pStyle w:val="Normal"/>
      </w:pPr>
      <w:r>
        <w:t>、司法</w:t>
      </w:r>
    </w:p>
    <w:p>
      <w:pPr>
        <w:pStyle w:val="Normal"/>
      </w:pPr>
      <w:r>
        <w:t>释以及法</w:t>
      </w:r>
    </w:p>
    <w:p>
      <w:pPr>
        <w:pStyle w:val="Normal"/>
      </w:pPr>
      <w:r>
        <w:t>官</w:t>
      </w:r>
    </w:p>
    <w:p>
      <w:pPr>
        <w:pStyle w:val="Normal"/>
      </w:pPr>
      <w:r>
        <w:t>席会议制度等</w:t>
      </w:r>
    </w:p>
    <w:p>
      <w:pPr>
        <w:pStyle w:val="Normal"/>
      </w:pPr>
      <w:r>
        <w:t>一裁</w:t>
      </w:r>
    </w:p>
    <w:p>
      <w:pPr>
        <w:pStyle w:val="Normal"/>
      </w:pPr>
      <w:r>
        <w:t>和尺度, 从</w:t>
      </w:r>
    </w:p>
    <w:p>
      <w:pPr>
        <w:pStyle w:val="Normal"/>
      </w:pPr>
      <w:r>
        <w:t xml:space="preserve">护司法权威, </w:t>
      </w:r>
    </w:p>
    <w:p>
      <w:pPr>
        <w:pStyle w:val="Normal"/>
      </w:pPr>
      <w:r>
        <w:t>护</w:t>
      </w:r>
    </w:p>
    <w:p>
      <w:pPr>
        <w:pStyle w:val="Normal"/>
      </w:pPr>
      <w:r>
        <w:t>作</w:t>
      </w:r>
    </w:p>
    <w:p>
      <w:pPr>
        <w:pStyle w:val="Normal"/>
      </w:pPr>
      <w:r>
        <w:t>合法权益, 进</w:t>
      </w:r>
    </w:p>
    <w:p>
      <w:pPr>
        <w:pStyle w:val="Normal"/>
      </w:pPr>
      <w:r>
        <w:t>进文化事业</w:t>
      </w:r>
    </w:p>
    <w:p>
      <w:pPr>
        <w:pStyle w:val="Normal"/>
      </w:pPr>
      <w:r>
        <w:t>荣发展。</w:t>
      </w:r>
    </w:p>
    <w:p>
      <w:pPr>
        <w:pStyle w:val="Normal"/>
      </w:pPr>
      <w:r>
        <w:t>司法实</w:t>
      </w:r>
    </w:p>
    <w:p>
      <w:pPr>
        <w:pStyle w:val="Normal"/>
      </w:pPr>
      <w:r>
        <w:t>和法</w:t>
      </w:r>
    </w:p>
    <w:p>
      <w:pPr>
        <w:pStyle w:val="Normal"/>
      </w:pPr>
      <w:r>
        <w:t>发展进一步完</w:t>
      </w:r>
    </w:p>
    <w:p>
      <w:pPr>
        <w:pStyle w:val="Normal"/>
      </w:pPr>
      <w:r>
        <w:t>时</w:t>
      </w:r>
    </w:p>
    <w:p>
      <w:pPr>
        <w:pStyle w:val="Normal"/>
      </w:pPr>
      <w:r>
        <w:t>, 应进一步通过立法 明确作品 独创</w:t>
      </w:r>
    </w:p>
    <w:p>
      <w:pPr>
        <w:pStyle w:val="Normal"/>
      </w:pPr>
      <w:r>
        <w:t>这一具</w:t>
      </w:r>
    </w:p>
    <w:p>
      <w:pPr>
        <w:pStyle w:val="Normal"/>
      </w:pPr>
      <w:r>
        <w:t>及其</w:t>
      </w:r>
    </w:p>
    <w:p>
      <w:pPr>
        <w:pStyle w:val="Normal"/>
      </w:pPr>
      <w:r>
        <w:t>定</w:t>
      </w:r>
    </w:p>
    <w:p>
      <w:pPr>
        <w:pStyle w:val="Normal"/>
      </w:pPr>
      <w:r>
        <w:t xml:space="preserve">。此 , </w:t>
      </w:r>
    </w:p>
    <w:p>
      <w:pPr>
        <w:pStyle w:val="Normal"/>
      </w:pPr>
      <w:r>
        <w:t>中涉及对版权</w:t>
      </w:r>
    </w:p>
    <w:p>
      <w:pPr>
        <w:pStyle w:val="Normal"/>
      </w:pPr>
      <w:r>
        <w:t>记 关作出</w:t>
      </w:r>
    </w:p>
    <w:p>
      <w:pPr>
        <w:pStyle w:val="Normal"/>
      </w:pPr>
      <w:r>
        <w:t>作品 记 书 效力 定问题, 笔</w:t>
      </w:r>
    </w:p>
    <w:p>
      <w:pPr>
        <w:pStyle w:val="Normal"/>
      </w:pPr>
      <w:r>
        <w:t xml:space="preserve">为, </w:t>
      </w:r>
    </w:p>
    <w:p>
      <w:pPr>
        <w:pStyle w:val="Normal"/>
      </w:pPr>
      <w:r>
        <w:t>定是否</w:t>
      </w:r>
    </w:p>
    <w:p>
      <w:pPr>
        <w:pStyle w:val="Normal"/>
      </w:pPr>
      <w:r>
        <w:t xml:space="preserve">成 权时, </w:t>
      </w:r>
    </w:p>
    <w:p>
      <w:pPr>
        <w:pStyle w:val="Normal"/>
      </w:pPr>
      <w:r>
        <w:t>必须以《著作权法》和《著作权法实施</w:t>
      </w:r>
    </w:p>
    <w:p>
      <w:pPr>
        <w:pStyle w:val="Normal"/>
      </w:pPr>
      <w:r>
        <w:t>》中关于作品</w:t>
      </w:r>
    </w:p>
    <w:p>
      <w:pPr>
        <w:pStyle w:val="Normal"/>
      </w:pPr>
      <w:r>
        <w:t>定义为</w:t>
      </w:r>
    </w:p>
    <w:p>
      <w:pPr>
        <w:pStyle w:val="Normal"/>
      </w:pPr>
      <w:r>
        <w:t>据, 作品 记 书可作为佐</w:t>
      </w:r>
    </w:p>
    <w:p>
      <w:pPr>
        <w:pStyle w:val="Normal"/>
      </w:pPr>
      <w:r>
        <w:t>。</w:t>
      </w:r>
    </w:p>
    <w:p>
      <w:pPr>
        <w:pStyle w:val="Normal"/>
      </w:pPr>
      <w:r>
        <w:t>人: 广东省广州市白云区人民法 曹</w:t>
      </w:r>
    </w:p>
    <w:p>
      <w:pPr>
        <w:pStyle w:val="Normal"/>
      </w:pPr>
      <w:r>
        <w:t>39室 公共</w:t>
      </w:r>
    </w:p>
    <w:p>
      <w:pPr>
        <w:pStyle w:val="Normal"/>
      </w:pPr>
      <w:r>
        <w:t>所艺</w:t>
      </w:r>
    </w:p>
    <w:p>
      <w:pPr>
        <w:pStyle w:val="Normal"/>
      </w:pPr>
      <w:r>
        <w:t>作品合</w:t>
      </w:r>
    </w:p>
    <w:p>
      <w:pPr>
        <w:pStyle w:val="Normal"/>
      </w:pPr>
      <w:r>
        <w:t>定</w:t>
      </w:r>
    </w:p>
    <w:p>
      <w:pPr>
        <w:pStyle w:val="Normal"/>
      </w:pPr>
      <w:r>
        <w:t>——</w:t>
      </w:r>
    </w:p>
    <w:p>
      <w:pPr>
        <w:pStyle w:val="Normal"/>
      </w:pPr>
      <w:r>
        <w:t>诉重庆邮政广告公司著作权 权</w:t>
      </w:r>
    </w:p>
    <w:p>
      <w:pPr>
        <w:pStyle w:val="Normal"/>
      </w:pPr>
      <w:r>
        <w:t>【 件基</w:t>
      </w:r>
    </w:p>
    <w:p>
      <w:pPr>
        <w:pStyle w:val="Normal"/>
      </w:pPr>
      <w:r>
        <w:t>息】</w:t>
      </w:r>
    </w:p>
    <w:p>
      <w:pPr>
        <w:pStyle w:val="Normal"/>
      </w:pPr>
      <w:r>
        <w:t>1. 裁 书字号</w:t>
      </w:r>
    </w:p>
    <w:p>
      <w:pPr>
        <w:pStyle w:val="Normal"/>
      </w:pPr>
      <w:r>
        <w:bookmarkStart w:id="184" w:name="p184"/>
        <w:t/>
        <w:bookmarkEnd w:id="184"/>
        <w:t>重庆市渝中区人民法</w:t>
      </w:r>
    </w:p>
    <w:p>
      <w:pPr>
        <w:pStyle w:val="Normal"/>
      </w:pPr>
      <w:r>
        <w:t>(2015) 中区法民</w:t>
      </w:r>
    </w:p>
    <w:p>
      <w:pPr>
        <w:pStyle w:val="Normal"/>
      </w:pPr>
      <w:r>
        <w:t>字第13741号民事</w:t>
      </w:r>
    </w:p>
    <w:p>
      <w:pPr>
        <w:pStyle w:val="Normal"/>
      </w:pPr>
      <w:r>
        <w:t>决</w:t>
      </w:r>
    </w:p>
    <w:p>
      <w:pPr>
        <w:pStyle w:val="Normal"/>
      </w:pPr>
      <w:r>
        <w:t>书</w:t>
      </w:r>
    </w:p>
    <w:p>
      <w:pPr>
        <w:pStyle w:val="Normal"/>
      </w:pPr>
      <w:r>
        <w:t xml:space="preserve">2. </w:t>
      </w:r>
    </w:p>
    <w:p>
      <w:pPr>
        <w:pStyle w:val="Normal"/>
      </w:pPr>
      <w:r>
        <w:t>由: 著作权 权</w:t>
      </w:r>
    </w:p>
    <w:p>
      <w:pPr>
        <w:pStyle w:val="Normal"/>
      </w:pPr>
      <w:r>
        <w:t>纷</w:t>
      </w:r>
    </w:p>
    <w:p>
      <w:pPr>
        <w:pStyle w:val="Normal"/>
      </w:pPr>
      <w:r>
        <w:t>3. 当事人</w:t>
      </w:r>
    </w:p>
    <w:p>
      <w:pPr>
        <w:pStyle w:val="Normal"/>
      </w:pPr>
      <w:r>
        <w:t xml:space="preserve">原告: </w:t>
      </w:r>
    </w:p>
    <w:p>
      <w:pPr>
        <w:pStyle w:val="Normal"/>
      </w:pPr>
      <w:r>
        <w:t>被告: 重庆邮政广告公司 (以下简称广告公司)</w:t>
      </w:r>
    </w:p>
    <w:p>
      <w:pPr>
        <w:pStyle w:val="Normal"/>
      </w:pPr>
      <w:r>
        <w:t>【基</w:t>
      </w:r>
    </w:p>
    <w:p>
      <w:pPr>
        <w:pStyle w:val="Normal"/>
      </w:pPr>
      <w:r>
        <w:t>】</w:t>
      </w:r>
    </w:p>
    <w:p>
      <w:pPr>
        <w:pStyle w:val="Normal"/>
      </w:pPr>
      <w:r>
        <w:t>中国当代</w:t>
      </w:r>
    </w:p>
    <w:p>
      <w:pPr>
        <w:pStyle w:val="Normal"/>
      </w:pPr>
      <w:r>
        <w:t>业陶艺家, 其作品曾</w:t>
      </w:r>
    </w:p>
    <w:p>
      <w:pPr>
        <w:pStyle w:val="Normal"/>
      </w:pPr>
      <w:r>
        <w:t>次获</w:t>
      </w:r>
    </w:p>
    <w:p>
      <w:pPr>
        <w:pStyle w:val="Normal"/>
      </w:pPr>
      <w:r>
        <w:t>国</w:t>
      </w:r>
    </w:p>
    <w:p>
      <w:pPr>
        <w:pStyle w:val="Normal"/>
      </w:pPr>
      <w:r>
        <w:t>奖。</w:t>
      </w:r>
    </w:p>
    <w:p>
      <w:pPr>
        <w:pStyle w:val="Normal"/>
      </w:pPr>
      <w:r>
        <w:t>2008年12月</w:t>
      </w:r>
    </w:p>
    <w:p>
      <w:pPr>
        <w:pStyle w:val="Normal"/>
      </w:pPr>
      <w:r>
        <w:t>为重庆磁</w:t>
      </w:r>
    </w:p>
    <w:p>
      <w:pPr>
        <w:pStyle w:val="Normal"/>
      </w:pPr>
      <w:r>
        <w:t>口古镇有</w:t>
      </w:r>
    </w:p>
    <w:p>
      <w:pPr>
        <w:pStyle w:val="Normal"/>
      </w:pPr>
      <w:r>
        <w:t>创作《磁 口 夫》铸铜</w:t>
      </w:r>
    </w:p>
    <w:p>
      <w:pPr>
        <w:pStyle w:val="Normal"/>
      </w:pPr>
      <w:r>
        <w:t>一尊。该</w:t>
      </w:r>
    </w:p>
    <w:p>
      <w:pPr>
        <w:pStyle w:val="Normal"/>
      </w:pPr>
      <w:r>
        <w:t>约1. 7 ,采</w:t>
      </w:r>
    </w:p>
    <w:p>
      <w:pPr>
        <w:pStyle w:val="Normal"/>
      </w:pPr>
      <w:r>
        <w:t>艺 再现 法</w:t>
      </w:r>
    </w:p>
    <w:p>
      <w:pPr>
        <w:pStyle w:val="Normal"/>
      </w:pPr>
      <w:r>
        <w:t>动</w:t>
      </w:r>
    </w:p>
    <w:p>
      <w:pPr>
        <w:pStyle w:val="Normal"/>
      </w:pPr>
      <w:r>
        <w:t>了古时</w:t>
      </w:r>
    </w:p>
    <w:p>
      <w:pPr>
        <w:pStyle w:val="Normal"/>
      </w:pPr>
      <w:r>
        <w:t>夫守</w:t>
      </w:r>
    </w:p>
    <w:p>
      <w:pPr>
        <w:pStyle w:val="Normal"/>
      </w:pPr>
      <w:r>
        <w:t>历史</w:t>
      </w:r>
    </w:p>
    <w:p>
      <w:pPr>
        <w:pStyle w:val="Normal"/>
      </w:pPr>
      <w:r>
        <w:t>, 成为古镇民 文化活动</w:t>
      </w:r>
    </w:p>
    <w:p>
      <w:pPr>
        <w:pStyle w:val="Normal"/>
      </w:pPr>
      <w:r>
        <w:t>重</w:t>
      </w:r>
    </w:p>
    <w:p>
      <w:pPr>
        <w:pStyle w:val="Normal"/>
      </w:pPr>
      <w:r>
        <w:t>影。 2015年12</w:t>
      </w:r>
    </w:p>
    <w:p>
      <w:pPr>
        <w:pStyle w:val="Normal"/>
      </w:pPr>
      <w:r>
        <w:t xml:space="preserve">月, </w:t>
      </w:r>
    </w:p>
    <w:p>
      <w:pPr>
        <w:pStyle w:val="Normal"/>
      </w:pPr>
      <w:r>
        <w:t>发现重庆</w:t>
      </w:r>
    </w:p>
    <w:p>
      <w:pPr>
        <w:pStyle w:val="Normal"/>
      </w:pPr>
      <w:r>
        <w:t>广告公司发行</w:t>
      </w:r>
    </w:p>
    <w:p>
      <w:pPr>
        <w:pStyle w:val="Normal"/>
      </w:pPr>
      <w:r>
        <w:t>名为《民</w:t>
      </w:r>
    </w:p>
    <w:p>
      <w:pPr>
        <w:pStyle w:val="Normal"/>
      </w:pPr>
      <w:r>
        <w:t>遗 》</w:t>
      </w:r>
    </w:p>
    <w:p>
      <w:pPr>
        <w:pStyle w:val="Normal"/>
      </w:pPr>
      <w:r>
        <w:t>广告邮</w:t>
      </w:r>
    </w:p>
    <w:p>
      <w:pPr>
        <w:pStyle w:val="Normal"/>
      </w:pPr>
      <w:r>
        <w:t>明</w:t>
      </w:r>
    </w:p>
    <w:p>
      <w:pPr>
        <w:pStyle w:val="Normal"/>
      </w:pPr>
      <w:r>
        <w:t>片擅自</w:t>
      </w:r>
    </w:p>
    <w:p>
      <w:pPr>
        <w:pStyle w:val="Normal"/>
      </w:pPr>
      <w:r>
        <w:t>了《磁 口</w:t>
      </w:r>
    </w:p>
    <w:p>
      <w:pPr>
        <w:pStyle w:val="Normal"/>
      </w:pPr>
      <w:r>
        <w:t>夫》</w:t>
      </w:r>
    </w:p>
    <w:p>
      <w:pPr>
        <w:pStyle w:val="Normal"/>
      </w:pPr>
      <w:r>
        <w:t>片。经 , 该明</w:t>
      </w:r>
    </w:p>
    <w:p>
      <w:pPr>
        <w:pStyle w:val="Normal"/>
      </w:pPr>
      <w:r>
        <w:t>片售价为4</w:t>
      </w:r>
    </w:p>
    <w:p>
      <w:pPr>
        <w:pStyle w:val="Normal"/>
      </w:pPr>
      <w:r>
        <w:t>每 , 共印制1000 。明</w:t>
      </w:r>
    </w:p>
    <w:p>
      <w:pPr>
        <w:pStyle w:val="Normal"/>
      </w:pPr>
      <w:r>
        <w:t>片正</w:t>
      </w:r>
    </w:p>
    <w:p>
      <w:pPr>
        <w:pStyle w:val="Normal"/>
      </w:pPr>
      <w:r>
        <w:t>载了《磁 口 夫》</w:t>
      </w:r>
    </w:p>
    <w:p>
      <w:pPr>
        <w:pStyle w:val="Normal"/>
      </w:pPr>
      <w:r>
        <w:t>, 片</w:t>
      </w:r>
    </w:p>
    <w:p>
      <w:pPr>
        <w:pStyle w:val="Normal"/>
      </w:pPr>
      <w:r>
        <w:t>景即为</w:t>
      </w:r>
    </w:p>
    <w:p>
      <w:pPr>
        <w:pStyle w:val="Normal"/>
      </w:pPr>
      <w:r>
        <w:t>, 后景进行了虚化</w:t>
      </w:r>
    </w:p>
    <w:p>
      <w:pPr>
        <w:pStyle w:val="Normal"/>
      </w:pPr>
      <w:r>
        <w:t>。明 片自带</w:t>
      </w:r>
    </w:p>
    <w:p>
      <w:pPr>
        <w:pStyle w:val="Normal"/>
      </w:pPr>
      <w:r>
        <w:t>邮票, 消费 购买后可直接进行邮寄。</w:t>
      </w:r>
    </w:p>
    <w:p>
      <w:pPr>
        <w:pStyle w:val="Normal"/>
      </w:pPr>
      <w:r>
        <w:t>为广告公司 行为</w:t>
      </w:r>
    </w:p>
    <w:p>
      <w:pPr>
        <w:pStyle w:val="Normal"/>
      </w:pPr>
      <w:r>
        <w:t>了其对《磁</w:t>
      </w:r>
    </w:p>
    <w:p>
      <w:pPr>
        <w:pStyle w:val="Normal"/>
      </w:pPr>
      <w:r>
        <w:t>口 夫》</w:t>
      </w:r>
    </w:p>
    <w:p>
      <w:pPr>
        <w:pStyle w:val="Normal"/>
      </w:pPr>
      <w:r>
        <w:t>享有</w:t>
      </w:r>
    </w:p>
    <w:p>
      <w:pPr>
        <w:pStyle w:val="Normal"/>
      </w:pPr>
      <w:r>
        <w:t>名权与 制权, 遂诉至法</w:t>
      </w:r>
    </w:p>
    <w:p>
      <w:pPr>
        <w:pStyle w:val="Normal"/>
      </w:pPr>
      <w:r>
        <w:t>, 求该公司立即 止 权、公</w:t>
      </w:r>
    </w:p>
    <w:p>
      <w:pPr>
        <w:pStyle w:val="Normal"/>
      </w:pPr>
      <w:r>
        <w:t>礼</w:t>
      </w:r>
    </w:p>
    <w:p>
      <w:pPr>
        <w:pStyle w:val="Normal"/>
      </w:pPr>
      <w:r>
        <w:t>道 并</w:t>
      </w:r>
    </w:p>
    <w:p>
      <w:pPr>
        <w:pStyle w:val="Normal"/>
      </w:pPr>
      <w:r>
        <w:t>经济损</w:t>
      </w:r>
    </w:p>
    <w:p>
      <w:pPr>
        <w:pStyle w:val="Normal"/>
      </w:pPr>
      <w:r>
        <w:t>。</w:t>
      </w:r>
    </w:p>
    <w:p>
      <w:pPr>
        <w:pStyle w:val="Normal"/>
      </w:pPr>
      <w:r>
        <w:t>【 件</w:t>
      </w:r>
    </w:p>
    <w:p>
      <w:pPr>
        <w:pStyle w:val="Normal"/>
      </w:pPr>
      <w:r>
        <w:t>】</w:t>
      </w:r>
    </w:p>
    <w:p>
      <w:pPr>
        <w:pStyle w:val="Normal"/>
      </w:pPr>
      <w:r>
        <w:t>对室 公共 所 艺</w:t>
      </w:r>
    </w:p>
    <w:p>
      <w:pPr>
        <w:pStyle w:val="Normal"/>
      </w:pPr>
      <w:r>
        <w:t>作品进行摄影并对摄影成 进行营</w:t>
      </w:r>
    </w:p>
    <w:p>
      <w:pPr>
        <w:pStyle w:val="Normal"/>
      </w:pPr>
      <w:r>
        <w:t>再</w:t>
      </w:r>
    </w:p>
    <w:p>
      <w:pPr>
        <w:pStyle w:val="Normal"/>
      </w:pPr>
      <w:r>
        <w:t>行</w:t>
      </w:r>
    </w:p>
    <w:p>
      <w:pPr>
        <w:pStyle w:val="Normal"/>
      </w:pPr>
      <w:r>
        <w:t>是否 成著作权法</w:t>
      </w:r>
    </w:p>
    <w:p>
      <w:pPr>
        <w:pStyle w:val="Normal"/>
      </w:pPr>
      <w:r>
        <w:t>定 合</w:t>
      </w:r>
    </w:p>
    <w:p>
      <w:pPr>
        <w:pStyle w:val="Normal"/>
      </w:pPr>
      <w:r>
        <w:t>。</w:t>
      </w:r>
    </w:p>
    <w:p>
      <w:pPr>
        <w:pStyle w:val="Normal"/>
      </w:pPr>
      <w:r>
        <w:t>【法</w:t>
      </w:r>
    </w:p>
    <w:p>
      <w:pPr>
        <w:pStyle w:val="Normal"/>
      </w:pPr>
      <w:r>
        <w:t>裁</w:t>
      </w:r>
    </w:p>
    <w:p>
      <w:pPr>
        <w:pStyle w:val="Normal"/>
      </w:pPr>
      <w:r>
        <w:t>旨】</w:t>
      </w:r>
    </w:p>
    <w:p>
      <w:pPr>
        <w:pStyle w:val="Normal"/>
      </w:pPr>
      <w:r>
        <w:bookmarkStart w:id="185" w:name="p185"/>
        <w:t/>
        <w:bookmarkEnd w:id="185"/>
        <w:t>重庆市渝中区人民法</w:t>
      </w:r>
    </w:p>
    <w:p>
      <w:pPr>
        <w:pStyle w:val="Normal"/>
      </w:pPr>
      <w:r>
        <w:t>经审</w:t>
      </w:r>
    </w:p>
    <w:p>
      <w:pPr>
        <w:pStyle w:val="Normal"/>
      </w:pPr>
      <w:r>
        <w:t>为: 广告公司发行</w:t>
      </w:r>
    </w:p>
    <w:p>
      <w:pPr>
        <w:pStyle w:val="Normal"/>
      </w:pPr>
      <w:r>
        <w:t>《民 遗</w:t>
      </w:r>
    </w:p>
    <w:p>
      <w:pPr>
        <w:pStyle w:val="Normal"/>
      </w:pPr>
      <w:r>
        <w:t>》明</w:t>
      </w:r>
    </w:p>
    <w:p>
      <w:pPr>
        <w:pStyle w:val="Normal"/>
      </w:pPr>
      <w:r>
        <w:t>片所载</w:t>
      </w:r>
    </w:p>
    <w:p>
      <w:pPr>
        <w:pStyle w:val="Normal"/>
      </w:pPr>
      <w:r>
        <w:t>片为 定</w:t>
      </w:r>
    </w:p>
    <w:p>
      <w:pPr>
        <w:pStyle w:val="Normal"/>
      </w:pPr>
      <w:r>
        <w:t>度 磁</w:t>
      </w:r>
    </w:p>
    <w:p>
      <w:pPr>
        <w:pStyle w:val="Normal"/>
      </w:pPr>
      <w:r>
        <w:t>口 夫</w:t>
      </w:r>
    </w:p>
    <w:p>
      <w:pPr>
        <w:pStyle w:val="Normal"/>
      </w:pPr>
      <w:r>
        <w:t>正</w:t>
      </w:r>
    </w:p>
    <w:p>
      <w:pPr>
        <w:pStyle w:val="Normal"/>
      </w:pPr>
      <w:r>
        <w:t>, 该</w:t>
      </w:r>
    </w:p>
    <w:p>
      <w:pPr>
        <w:pStyle w:val="Normal"/>
      </w:pPr>
      <w:r>
        <w:t>片</w:t>
      </w:r>
    </w:p>
    <w:p>
      <w:pPr>
        <w:pStyle w:val="Normal"/>
      </w:pPr>
      <w:r>
        <w:t>主</w:t>
      </w:r>
    </w:p>
    <w:p>
      <w:pPr>
        <w:pStyle w:val="Normal"/>
      </w:pPr>
      <w:r>
        <w:t>是</w:t>
      </w:r>
    </w:p>
    <w:p>
      <w:pPr>
        <w:pStyle w:val="Normal"/>
      </w:pPr>
      <w:r>
        <w:t>。从明</w:t>
      </w:r>
    </w:p>
    <w:p>
      <w:pPr>
        <w:pStyle w:val="Normal"/>
      </w:pPr>
      <w:r>
        <w:t>片设计</w:t>
      </w:r>
    </w:p>
    <w:p>
      <w:pPr>
        <w:pStyle w:val="Normal"/>
      </w:pPr>
      <w:r>
        <w:t>主旨看, 磁 口</w:t>
      </w:r>
    </w:p>
    <w:p>
      <w:pPr>
        <w:pStyle w:val="Normal"/>
      </w:pPr>
      <w:r>
        <w:t>夫</w:t>
      </w:r>
    </w:p>
    <w:p>
      <w:pPr>
        <w:pStyle w:val="Normal"/>
      </w:pPr>
      <w:r>
        <w:t>也是</w:t>
      </w:r>
    </w:p>
    <w:p>
      <w:pPr>
        <w:pStyle w:val="Normal"/>
      </w:pPr>
      <w:r>
        <w:t>该明</w:t>
      </w:r>
    </w:p>
    <w:p>
      <w:pPr>
        <w:pStyle w:val="Normal"/>
      </w:pPr>
      <w:r>
        <w:t>片所</w:t>
      </w:r>
    </w:p>
    <w:p>
      <w:pPr>
        <w:pStyle w:val="Normal"/>
      </w:pPr>
      <w:r>
        <w:t>表达</w:t>
      </w:r>
    </w:p>
    <w:p>
      <w:pPr>
        <w:pStyle w:val="Normal"/>
      </w:pPr>
      <w:r>
        <w:t>“民</w:t>
      </w:r>
    </w:p>
    <w:p>
      <w:pPr>
        <w:pStyle w:val="Normal"/>
      </w:pPr>
      <w:r>
        <w:t>遗 ”这一主题</w:t>
      </w:r>
    </w:p>
    <w:p>
      <w:pPr>
        <w:pStyle w:val="Normal"/>
      </w:pPr>
      <w:r>
        <w:t>最主 载</w:t>
      </w:r>
    </w:p>
    <w:p>
      <w:pPr>
        <w:pStyle w:val="Normal"/>
      </w:pPr>
      <w:r>
        <w:t>。 此, 广</w:t>
      </w:r>
    </w:p>
    <w:p>
      <w:pPr>
        <w:pStyle w:val="Normal"/>
      </w:pPr>
      <w:r>
        <w:t>告公司对涉</w:t>
      </w:r>
    </w:p>
    <w:p>
      <w:pPr>
        <w:pStyle w:val="Normal"/>
      </w:pPr>
      <w:r>
        <w:t>属于显著</w:t>
      </w:r>
    </w:p>
    <w:p>
      <w:pPr>
        <w:pStyle w:val="Normal"/>
      </w:pPr>
      <w:r>
        <w:t>、突出</w:t>
      </w:r>
    </w:p>
    <w:p>
      <w:pPr>
        <w:pStyle w:val="Normal"/>
      </w:pPr>
      <w:r>
        <w:t>。此</w:t>
      </w:r>
    </w:p>
    <w:p>
      <w:pPr>
        <w:pStyle w:val="Normal"/>
      </w:pPr>
      <w:r>
        <w:t>, 广告公司</w:t>
      </w:r>
    </w:p>
    <w:p>
      <w:pPr>
        <w:pStyle w:val="Normal"/>
      </w:pPr>
      <w:r>
        <w:t>发布</w:t>
      </w:r>
    </w:p>
    <w:p>
      <w:pPr>
        <w:pStyle w:val="Normal"/>
      </w:pPr>
      <w:r>
        <w:t>广告邮 明</w:t>
      </w:r>
    </w:p>
    <w:p>
      <w:pPr>
        <w:pStyle w:val="Normal"/>
      </w:pPr>
      <w:r>
        <w:t>片是进</w:t>
      </w:r>
    </w:p>
    <w:p>
      <w:pPr>
        <w:pStyle w:val="Normal"/>
      </w:pPr>
      <w:r>
        <w:t>流通领</w:t>
      </w:r>
    </w:p>
    <w:p>
      <w:pPr>
        <w:pStyle w:val="Normal"/>
      </w:pPr>
      <w:r>
        <w:t>品, 消费</w:t>
      </w:r>
    </w:p>
    <w:p>
      <w:pPr>
        <w:pStyle w:val="Normal"/>
      </w:pPr>
      <w:r>
        <w:t>购买后可直接</w:t>
      </w:r>
    </w:p>
    <w:p>
      <w:pPr>
        <w:pStyle w:val="Normal"/>
      </w:pPr>
      <w:r>
        <w:t xml:space="preserve">进行邮寄, </w:t>
      </w:r>
    </w:p>
    <w:p>
      <w:pPr>
        <w:pStyle w:val="Normal"/>
      </w:pPr>
      <w:r>
        <w:t>此, 广告公司</w:t>
      </w:r>
    </w:p>
    <w:p>
      <w:pPr>
        <w:pStyle w:val="Normal"/>
      </w:pPr>
      <w:r>
        <w:t>属于以营</w:t>
      </w:r>
    </w:p>
    <w:p>
      <w:pPr>
        <w:pStyle w:val="Normal"/>
      </w:pPr>
      <w:r>
        <w:t>为目</w:t>
      </w:r>
    </w:p>
    <w:p>
      <w:pPr>
        <w:pStyle w:val="Normal"/>
      </w:pPr>
      <w:r>
        <w:t>业</w:t>
      </w:r>
    </w:p>
    <w:p>
      <w:pPr>
        <w:pStyle w:val="Normal"/>
      </w:pPr>
      <w:r>
        <w:t>。该</w:t>
      </w:r>
    </w:p>
    <w:p>
      <w:pPr>
        <w:pStyle w:val="Normal"/>
      </w:pPr>
      <w:r>
        <w:t>种</w:t>
      </w:r>
    </w:p>
    <w:p>
      <w:pPr>
        <w:pStyle w:val="Normal"/>
      </w:pPr>
      <w:r>
        <w:t>行为应当取</w:t>
      </w:r>
    </w:p>
    <w:p>
      <w:pPr>
        <w:pStyle w:val="Normal"/>
      </w:pPr>
      <w:r>
        <w:t>室</w:t>
      </w:r>
    </w:p>
    <w:p>
      <w:pPr>
        <w:pStyle w:val="Normal"/>
      </w:pPr>
      <w:r>
        <w:t>公共</w:t>
      </w:r>
    </w:p>
    <w:p>
      <w:pPr>
        <w:pStyle w:val="Normal"/>
      </w:pPr>
      <w:r>
        <w:t>所艺</w:t>
      </w:r>
    </w:p>
    <w:p>
      <w:pPr>
        <w:pStyle w:val="Normal"/>
      </w:pPr>
      <w:r>
        <w:t>作品著作权人</w:t>
      </w:r>
    </w:p>
    <w:p>
      <w:pPr>
        <w:pStyle w:val="Normal"/>
      </w:pPr>
      <w:r>
        <w:t xml:space="preserve">可。同时, </w:t>
      </w:r>
    </w:p>
    <w:p>
      <w:pPr>
        <w:pStyle w:val="Normal"/>
      </w:pPr>
      <w:r>
        <w:t>《中华人民共和国著作权法》第二十二</w:t>
      </w:r>
    </w:p>
    <w:p>
      <w:pPr>
        <w:pStyle w:val="Normal"/>
      </w:pPr>
      <w:r>
        <w:t>第 (十) 项</w:t>
      </w:r>
    </w:p>
    <w:p>
      <w:pPr>
        <w:pStyle w:val="Normal"/>
      </w:pPr>
      <w:r>
        <w:t>定了对设</w:t>
      </w:r>
    </w:p>
    <w:p>
      <w:pPr>
        <w:pStyle w:val="Normal"/>
      </w:pPr>
      <w:r>
        <w:t>列</w:t>
      </w:r>
    </w:p>
    <w:p>
      <w:pPr>
        <w:pStyle w:val="Normal"/>
      </w:pPr>
      <w:r>
        <w:t>室</w:t>
      </w:r>
    </w:p>
    <w:p>
      <w:pPr>
        <w:pStyle w:val="Normal"/>
      </w:pPr>
      <w:r>
        <w:t>公共</w:t>
      </w:r>
    </w:p>
    <w:p>
      <w:pPr>
        <w:pStyle w:val="Normal"/>
      </w:pPr>
      <w:r>
        <w:t>所</w:t>
      </w:r>
    </w:p>
    <w:p>
      <w:pPr>
        <w:pStyle w:val="Normal"/>
      </w:pPr>
      <w:r>
        <w:t>艺</w:t>
      </w:r>
    </w:p>
    <w:p>
      <w:pPr>
        <w:pStyle w:val="Normal"/>
      </w:pPr>
      <w:r>
        <w:t>作品进行摄影, 可以不经著作权人</w:t>
      </w:r>
    </w:p>
    <w:p>
      <w:pPr>
        <w:pStyle w:val="Normal"/>
      </w:pPr>
      <w:r>
        <w:t xml:space="preserve">可, 不向其支付报酬, </w:t>
      </w:r>
    </w:p>
    <w:p>
      <w:pPr>
        <w:pStyle w:val="Normal"/>
      </w:pPr>
      <w:r>
        <w:t>是应当指明作</w:t>
      </w:r>
    </w:p>
    <w:p>
      <w:pPr>
        <w:pStyle w:val="Normal"/>
      </w:pPr>
      <w:r>
        <w:t>姓名、作品名称, 并且不</w:t>
      </w:r>
    </w:p>
    <w:p>
      <w:pPr>
        <w:pStyle w:val="Normal"/>
      </w:pPr>
      <w:r>
        <w:t>著作权人</w:t>
      </w:r>
    </w:p>
    <w:p>
      <w:pPr>
        <w:pStyle w:val="Normal"/>
      </w:pPr>
      <w:r>
        <w:t>法享有</w:t>
      </w:r>
    </w:p>
    <w:p>
      <w:pPr>
        <w:pStyle w:val="Normal"/>
      </w:pPr>
      <w:r>
        <w:t>其他权</w:t>
      </w:r>
    </w:p>
    <w:p>
      <w:pPr>
        <w:pStyle w:val="Normal"/>
      </w:pPr>
      <w:r>
        <w:t>。 《中华人民共和国著作权法</w:t>
      </w:r>
    </w:p>
    <w:p>
      <w:pPr>
        <w:pStyle w:val="Normal"/>
      </w:pPr>
      <w:r>
        <w:t>实施</w:t>
      </w:r>
    </w:p>
    <w:p>
      <w:pPr>
        <w:pStyle w:val="Normal"/>
      </w:pPr>
      <w:r>
        <w:t>》第十九</w:t>
      </w:r>
    </w:p>
    <w:p>
      <w:pPr>
        <w:pStyle w:val="Normal"/>
      </w:pPr>
      <w:r>
        <w:t>定:“</w:t>
      </w:r>
    </w:p>
    <w:p>
      <w:pPr>
        <w:pStyle w:val="Normal"/>
      </w:pPr>
      <w:r>
        <w:t>他人作品 , 应当指明作</w:t>
      </w:r>
    </w:p>
    <w:p>
      <w:pPr>
        <w:pStyle w:val="Normal"/>
      </w:pPr>
      <w:r>
        <w:t>姓名、作</w:t>
      </w:r>
    </w:p>
    <w:p>
      <w:pPr>
        <w:pStyle w:val="Normal"/>
      </w:pPr>
      <w:r>
        <w:t>品名称; 是, 当事人另有约定</w:t>
      </w:r>
    </w:p>
    <w:p>
      <w:pPr>
        <w:pStyle w:val="Normal"/>
      </w:pPr>
      <w:r>
        <w:t>由于作品</w:t>
      </w:r>
    </w:p>
    <w:p>
      <w:pPr>
        <w:pStyle w:val="Normal"/>
      </w:pPr>
      <w:r>
        <w:t>方</w:t>
      </w:r>
    </w:p>
    <w:p>
      <w:pPr>
        <w:pStyle w:val="Normal"/>
      </w:pPr>
      <w:r>
        <w:t>无法指</w:t>
      </w:r>
    </w:p>
    <w:p>
      <w:pPr>
        <w:pStyle w:val="Normal"/>
      </w:pPr>
      <w:r>
        <w:t>明</w:t>
      </w:r>
    </w:p>
    <w:p>
      <w:pPr>
        <w:pStyle w:val="Normal"/>
      </w:pPr>
      <w:r>
        <w:t>。”广告公司 发布涉 明</w:t>
      </w:r>
    </w:p>
    <w:p>
      <w:pPr>
        <w:pStyle w:val="Normal"/>
      </w:pPr>
      <w:r>
        <w:t>片时</w:t>
      </w:r>
    </w:p>
    <w:p>
      <w:pPr>
        <w:pStyle w:val="Normal"/>
      </w:pPr>
      <w:r>
        <w:t>予 名, 且</w:t>
      </w:r>
    </w:p>
    <w:p>
      <w:pPr>
        <w:pStyle w:val="Normal"/>
      </w:pPr>
      <w:r>
        <w:t>有不</w:t>
      </w:r>
    </w:p>
    <w:p>
      <w:pPr>
        <w:pStyle w:val="Normal"/>
      </w:pPr>
      <w:r>
        <w:t>指</w:t>
      </w:r>
    </w:p>
    <w:p>
      <w:pPr>
        <w:pStyle w:val="Normal"/>
      </w:pPr>
      <w:r>
        <w:t>明作 名称</w:t>
      </w:r>
    </w:p>
    <w:p>
      <w:pPr>
        <w:pStyle w:val="Normal"/>
      </w:pPr>
      <w:r>
        <w:t>, 其</w:t>
      </w:r>
    </w:p>
    <w:p>
      <w:pPr>
        <w:pStyle w:val="Normal"/>
      </w:pPr>
      <w:r>
        <w:t>了权 人对涉 作品享有</w:t>
      </w:r>
    </w:p>
    <w:p>
      <w:pPr>
        <w:pStyle w:val="Normal"/>
      </w:pPr>
      <w:r>
        <w:t>名权。</w:t>
      </w:r>
    </w:p>
    <w:p>
      <w:pPr>
        <w:pStyle w:val="Normal"/>
      </w:pPr>
      <w:r>
        <w:t>上</w:t>
      </w:r>
    </w:p>
    <w:p>
      <w:pPr>
        <w:pStyle w:val="Normal"/>
      </w:pPr>
      <w:r>
        <w:t>所述, 广告公司 行为 成对原告</w:t>
      </w:r>
    </w:p>
    <w:p>
      <w:pPr>
        <w:pStyle w:val="Normal"/>
      </w:pPr>
      <w:r>
        <w:t>著作权</w:t>
      </w:r>
    </w:p>
    <w:p>
      <w:pPr>
        <w:pStyle w:val="Normal"/>
      </w:pPr>
      <w:r>
        <w:t>, 其关于 成合</w:t>
      </w:r>
    </w:p>
    <w:p>
      <w:pPr>
        <w:pStyle w:val="Normal"/>
      </w:pPr>
      <w:r>
        <w:t>抗辩 由不成立; 广告公司应当承担立即 止</w:t>
      </w:r>
    </w:p>
    <w:p>
      <w:pPr>
        <w:pStyle w:val="Normal"/>
      </w:pPr>
      <w:r>
        <w:t>权、公</w:t>
      </w:r>
    </w:p>
    <w:p>
      <w:pPr>
        <w:pStyle w:val="Normal"/>
      </w:pPr>
      <w:r>
        <w:t>礼道 、</w:t>
      </w:r>
    </w:p>
    <w:p>
      <w:pPr>
        <w:pStyle w:val="Normal"/>
      </w:pPr>
      <w:r>
        <w:t>原告经济损</w:t>
      </w:r>
    </w:p>
    <w:p>
      <w:pPr>
        <w:pStyle w:val="Normal"/>
      </w:pPr>
      <w:r>
        <w:t>及为 权支出 合</w:t>
      </w:r>
    </w:p>
    <w:p>
      <w:pPr>
        <w:pStyle w:val="Normal"/>
      </w:pPr>
      <w:r>
        <w:t>费</w:t>
      </w:r>
    </w:p>
    <w:p>
      <w:pPr>
        <w:pStyle w:val="Normal"/>
      </w:pPr>
      <w:r>
        <w:t>民事责任。</w:t>
      </w:r>
    </w:p>
    <w:p>
      <w:pPr>
        <w:pStyle w:val="Normal"/>
      </w:pPr>
      <w:r>
        <w:t>重庆市渝中区人民法</w:t>
      </w:r>
    </w:p>
    <w:p>
      <w:pPr>
        <w:pStyle w:val="Normal"/>
      </w:pPr>
      <w:r>
        <w:t>《中华人民共和国著作权法》第九</w:t>
      </w:r>
    </w:p>
    <w:p>
      <w:pPr>
        <w:pStyle w:val="Normal"/>
      </w:pPr>
      <w:r>
        <w:t>、第十 、第十一 、第十七 、第二十二</w:t>
      </w:r>
    </w:p>
    <w:p>
      <w:pPr>
        <w:pStyle w:val="Normal"/>
      </w:pPr>
      <w:r>
        <w:t>,《中华人民共和国著</w:t>
      </w:r>
    </w:p>
    <w:p>
      <w:pPr>
        <w:pStyle w:val="Normal"/>
      </w:pPr>
      <w:r>
        <w:t>作权法实施</w:t>
      </w:r>
    </w:p>
    <w:p>
      <w:pPr>
        <w:pStyle w:val="Normal"/>
      </w:pPr>
      <w:r>
        <w:t>》第十九</w:t>
      </w:r>
    </w:p>
    <w:p>
      <w:pPr>
        <w:pStyle w:val="Normal"/>
      </w:pPr>
      <w:r>
        <w:t>,《最 人民法 关于审 著作权民事</w:t>
      </w:r>
    </w:p>
    <w:p>
      <w:pPr>
        <w:pStyle w:val="Normal"/>
      </w:pPr>
      <w:r>
        <w:t>纷</w:t>
      </w:r>
    </w:p>
    <w:p>
      <w:pPr>
        <w:pStyle w:val="Normal"/>
      </w:pPr>
      <w:r>
        <w:t>件适 法 若干问题</w:t>
      </w:r>
    </w:p>
    <w:p>
      <w:pPr>
        <w:pStyle w:val="Normal"/>
      </w:pPr>
      <w:r>
        <w:t>释》第十二 、第</w:t>
      </w:r>
    </w:p>
    <w:p>
      <w:pPr>
        <w:pStyle w:val="Normal"/>
      </w:pPr>
      <w:r>
        <w:t>十八 第 (一) 项、</w:t>
      </w:r>
    </w:p>
    <w:p>
      <w:pPr>
        <w:pStyle w:val="Normal"/>
      </w:pPr>
      <w:r>
        <w:t>第 十九 ,《最</w:t>
      </w:r>
    </w:p>
    <w:p>
      <w:pPr>
        <w:pStyle w:val="Normal"/>
      </w:pPr>
      <w:r>
        <w:t>人民法</w:t>
      </w:r>
    </w:p>
    <w:p>
      <w:pPr>
        <w:pStyle w:val="Normal"/>
      </w:pPr>
      <w:r>
        <w:t>关于审</w:t>
      </w:r>
    </w:p>
    <w:p>
      <w:pPr>
        <w:pStyle w:val="Normal"/>
      </w:pPr>
      <w:r>
        <w:t>著作权民事 纷 件适 法</w:t>
      </w:r>
    </w:p>
    <w:p>
      <w:pPr>
        <w:pStyle w:val="Normal"/>
      </w:pPr>
      <w:r>
        <w:t>若</w:t>
      </w:r>
    </w:p>
    <w:p>
      <w:pPr>
        <w:pStyle w:val="Normal"/>
      </w:pPr>
      <w:r>
        <w:t>干问题</w:t>
      </w:r>
    </w:p>
    <w:p>
      <w:pPr>
        <w:pStyle w:val="Normal"/>
      </w:pPr>
      <w:r>
        <w:t>释》第二十六</w:t>
      </w:r>
    </w:p>
    <w:p>
      <w:pPr>
        <w:pStyle w:val="Normal"/>
      </w:pPr>
      <w:r>
        <w:t>和《中华人民共和国民事诉</w:t>
      </w:r>
    </w:p>
    <w:p>
      <w:pPr>
        <w:pStyle w:val="Normal"/>
      </w:pPr>
      <w:r>
        <w:t>法》第一百</w:t>
      </w:r>
    </w:p>
    <w:p>
      <w:pPr>
        <w:pStyle w:val="Normal"/>
      </w:pPr>
      <w:r>
        <w:t>十二 之 定, 决:</w:t>
      </w:r>
    </w:p>
    <w:p>
      <w:pPr>
        <w:pStyle w:val="Normal"/>
      </w:pPr>
      <w:r>
        <w:bookmarkStart w:id="186" w:name="p186"/>
        <w:t/>
        <w:bookmarkEnd w:id="186"/>
        <w:t>一、被告重庆邮政广告公司立即</w:t>
      </w:r>
    </w:p>
    <w:p>
      <w:pPr>
        <w:pStyle w:val="Normal"/>
      </w:pPr>
      <w:r>
        <w:t>止发行印有“磁</w:t>
      </w:r>
    </w:p>
    <w:p>
      <w:pPr>
        <w:pStyle w:val="Normal"/>
      </w:pPr>
      <w:r>
        <w:t xml:space="preserve">口 夫” </w:t>
      </w:r>
    </w:p>
    <w:p>
      <w:pPr>
        <w:pStyle w:val="Normal"/>
      </w:pPr>
      <w:r>
        <w:t>作品</w:t>
      </w:r>
    </w:p>
    <w:p>
      <w:pPr>
        <w:pStyle w:val="Normal"/>
      </w:pPr>
      <w:r>
        <w:t>片</w:t>
      </w:r>
    </w:p>
    <w:p>
      <w:pPr>
        <w:pStyle w:val="Normal"/>
      </w:pPr>
      <w:r>
        <w:t>“民</w:t>
      </w:r>
    </w:p>
    <w:p>
      <w:pPr>
        <w:pStyle w:val="Normal"/>
      </w:pPr>
      <w:r>
        <w:t>遗 ”广告邮</w:t>
      </w:r>
    </w:p>
    <w:p>
      <w:pPr>
        <w:pStyle w:val="Normal"/>
      </w:pPr>
      <w:r>
        <w:t xml:space="preserve">明 片; </w:t>
      </w:r>
    </w:p>
    <w:p>
      <w:pPr>
        <w:pStyle w:val="Normal"/>
      </w:pPr>
      <w:r>
        <w:t>二、被告重庆邮政广告公司于</w:t>
      </w:r>
    </w:p>
    <w:p>
      <w:pPr>
        <w:pStyle w:val="Normal"/>
      </w:pPr>
      <w:r>
        <w:t>决 效后三十日</w:t>
      </w:r>
    </w:p>
    <w:p>
      <w:pPr>
        <w:pStyle w:val="Normal"/>
      </w:pPr>
      <w:r>
        <w:t>《中国知</w:t>
      </w:r>
    </w:p>
    <w:p>
      <w:pPr>
        <w:pStyle w:val="Normal"/>
      </w:pPr>
      <w:r>
        <w:t>产权报》 《重庆 报》</w:t>
      </w:r>
    </w:p>
    <w:p>
      <w:pPr>
        <w:pStyle w:val="Normal"/>
      </w:pPr>
      <w:r>
        <w:t>向原告</w:t>
      </w:r>
    </w:p>
    <w:p>
      <w:pPr>
        <w:pStyle w:val="Normal"/>
      </w:pPr>
      <w:r>
        <w:t>公</w:t>
      </w:r>
    </w:p>
    <w:p>
      <w:pPr>
        <w:pStyle w:val="Normal"/>
      </w:pPr>
      <w:r>
        <w:t>礼道</w:t>
      </w:r>
    </w:p>
    <w:p>
      <w:pPr>
        <w:pStyle w:val="Normal"/>
      </w:pPr>
      <w:r>
        <w:t>明 (</w:t>
      </w:r>
    </w:p>
    <w:p>
      <w:pPr>
        <w:pStyle w:val="Normal"/>
      </w:pPr>
      <w:r>
        <w:t>容</w:t>
      </w:r>
    </w:p>
    <w:p>
      <w:pPr>
        <w:pStyle w:val="Normal"/>
      </w:pPr>
      <w:r>
        <w:t>须经</w:t>
      </w:r>
    </w:p>
    <w:p>
      <w:pPr>
        <w:pStyle w:val="Normal"/>
      </w:pPr>
      <w:r>
        <w:t>审定)。若逾</w:t>
      </w:r>
    </w:p>
    <w:p>
      <w:pPr>
        <w:pStyle w:val="Normal"/>
      </w:pPr>
      <w:r>
        <w:t xml:space="preserve">不履行, </w:t>
      </w:r>
    </w:p>
    <w:p>
      <w:pPr>
        <w:pStyle w:val="Normal"/>
      </w:pPr>
      <w:r>
        <w:t>将</w:t>
      </w:r>
    </w:p>
    <w:p>
      <w:pPr>
        <w:pStyle w:val="Normal"/>
      </w:pPr>
      <w:r>
        <w:t>相关媒</w:t>
      </w:r>
    </w:p>
    <w:p>
      <w:pPr>
        <w:pStyle w:val="Normal"/>
      </w:pPr>
      <w:r>
        <w:t>上公布</w:t>
      </w:r>
    </w:p>
    <w:p>
      <w:pPr>
        <w:pStyle w:val="Normal"/>
      </w:pPr>
      <w:r>
        <w:t>决主</w:t>
      </w:r>
    </w:p>
    <w:p>
      <w:pPr>
        <w:pStyle w:val="Normal"/>
      </w:pPr>
      <w:r>
        <w:t>容, 费</w:t>
      </w:r>
    </w:p>
    <w:p>
      <w:pPr>
        <w:pStyle w:val="Normal"/>
      </w:pPr>
      <w:r>
        <w:t>由被告重庆邮政广告公司</w:t>
      </w:r>
    </w:p>
    <w:p>
      <w:pPr>
        <w:pStyle w:val="Normal"/>
      </w:pPr>
      <w:r>
        <w:t xml:space="preserve">担; </w:t>
      </w:r>
    </w:p>
    <w:p>
      <w:pPr>
        <w:pStyle w:val="Normal"/>
      </w:pPr>
      <w:r>
        <w:t>三、被告重庆邮政广告公司于</w:t>
      </w:r>
    </w:p>
    <w:p>
      <w:pPr>
        <w:pStyle w:val="Normal"/>
      </w:pPr>
      <w:r>
        <w:t>决</w:t>
      </w:r>
    </w:p>
    <w:p>
      <w:pPr>
        <w:pStyle w:val="Normal"/>
      </w:pPr>
      <w:r>
        <w:t>效后十五日</w:t>
      </w:r>
    </w:p>
    <w:p>
      <w:pPr>
        <w:pStyle w:val="Normal"/>
      </w:pPr>
      <w:r>
        <w:t>原告</w:t>
      </w:r>
    </w:p>
    <w:p>
      <w:pPr>
        <w:pStyle w:val="Normal"/>
      </w:pPr>
      <w:r>
        <w:t>经济损</w:t>
      </w:r>
    </w:p>
    <w:p>
      <w:pPr>
        <w:pStyle w:val="Normal"/>
      </w:pPr>
      <w:r>
        <w:t>(包含原告</w:t>
      </w:r>
    </w:p>
    <w:p>
      <w:pPr>
        <w:pStyle w:val="Normal"/>
      </w:pPr>
      <w:r>
        <w:t>为制止</w:t>
      </w:r>
    </w:p>
    <w:p>
      <w:pPr>
        <w:pStyle w:val="Normal"/>
      </w:pPr>
      <w:r>
        <w:t>权</w:t>
      </w:r>
    </w:p>
    <w:p>
      <w:pPr>
        <w:pStyle w:val="Normal"/>
      </w:pPr>
      <w:r>
        <w:t>支出</w:t>
      </w:r>
    </w:p>
    <w:p>
      <w:pPr>
        <w:pStyle w:val="Normal"/>
      </w:pPr>
      <w:r>
        <w:t>合</w:t>
      </w:r>
    </w:p>
    <w:p>
      <w:pPr>
        <w:pStyle w:val="Normal"/>
      </w:pPr>
      <w:r>
        <w:t>费</w:t>
      </w:r>
    </w:p>
    <w:p>
      <w:pPr>
        <w:pStyle w:val="Normal"/>
      </w:pPr>
      <w:r>
        <w:t>) 6000</w:t>
      </w:r>
    </w:p>
    <w:p>
      <w:pPr>
        <w:pStyle w:val="Normal"/>
      </w:pPr>
      <w:r>
        <w:t xml:space="preserve">; </w:t>
      </w:r>
    </w:p>
    <w:p>
      <w:pPr>
        <w:pStyle w:val="Normal"/>
      </w:pPr>
      <w:r>
        <w:t>、</w:t>
      </w:r>
    </w:p>
    <w:p>
      <w:pPr>
        <w:pStyle w:val="Normal"/>
      </w:pPr>
      <w:r>
        <w:t>原告</w:t>
      </w:r>
    </w:p>
    <w:p>
      <w:pPr>
        <w:pStyle w:val="Normal"/>
      </w:pPr>
      <w:r>
        <w:t>其他诉</w:t>
      </w:r>
    </w:p>
    <w:p>
      <w:pPr>
        <w:pStyle w:val="Normal"/>
      </w:pPr>
      <w:r>
        <w:t>请求。</w:t>
      </w:r>
    </w:p>
    <w:p>
      <w:pPr>
        <w:pStyle w:val="Normal"/>
      </w:pPr>
      <w:r>
        <w:t>宣</w:t>
      </w:r>
    </w:p>
    <w:p>
      <w:pPr>
        <w:pStyle w:val="Normal"/>
      </w:pPr>
      <w:r>
        <w:t>后, 双方</w:t>
      </w:r>
    </w:p>
    <w:p>
      <w:pPr>
        <w:pStyle w:val="Normal"/>
      </w:pPr>
      <w:r>
        <w:t xml:space="preserve">, </w:t>
      </w:r>
    </w:p>
    <w:p>
      <w:pPr>
        <w:pStyle w:val="Normal"/>
      </w:pPr>
      <w:r>
        <w:t>上诉, 一审</w:t>
      </w:r>
    </w:p>
    <w:p>
      <w:pPr>
        <w:pStyle w:val="Normal"/>
      </w:pPr>
      <w:r>
        <w:t>决已发</w:t>
      </w:r>
    </w:p>
    <w:p>
      <w:pPr>
        <w:pStyle w:val="Normal"/>
      </w:pPr>
      <w:r>
        <w:t>法</w:t>
      </w:r>
    </w:p>
    <w:p>
      <w:pPr>
        <w:pStyle w:val="Normal"/>
      </w:pPr>
      <w:r>
        <w:t>效力。</w:t>
      </w:r>
    </w:p>
    <w:p>
      <w:pPr>
        <w:pStyle w:val="Normal"/>
      </w:pPr>
      <w:r>
        <w:t>【法官后 】</w:t>
      </w:r>
    </w:p>
    <w:p>
      <w:pPr>
        <w:pStyle w:val="Normal"/>
      </w:pPr>
      <w:r>
        <w:t>室 公共 所艺 作品</w:t>
      </w:r>
    </w:p>
    <w:p>
      <w:pPr>
        <w:pStyle w:val="Normal"/>
      </w:pPr>
      <w:r>
        <w:t>合</w:t>
      </w:r>
    </w:p>
    <w:p>
      <w:pPr>
        <w:pStyle w:val="Normal"/>
      </w:pPr>
      <w:r>
        <w:t>制度是现代各国著作权法通行</w:t>
      </w:r>
    </w:p>
    <w:p>
      <w:pPr>
        <w:pStyle w:val="Normal"/>
      </w:pPr>
      <w:r>
        <w:t>著作权 制制度。 是由于该</w:t>
      </w:r>
    </w:p>
    <w:p>
      <w:pPr>
        <w:pStyle w:val="Normal"/>
      </w:pPr>
      <w:r>
        <w:t>件</w:t>
      </w:r>
    </w:p>
    <w:p>
      <w:pPr>
        <w:pStyle w:val="Normal"/>
      </w:pPr>
      <w:r>
        <w:t>变、 杂, 相关立法</w:t>
      </w:r>
    </w:p>
    <w:p>
      <w:pPr>
        <w:pStyle w:val="Normal"/>
      </w:pPr>
      <w:r>
        <w:t>范</w:t>
      </w:r>
    </w:p>
    <w:p>
      <w:pPr>
        <w:pStyle w:val="Normal"/>
      </w:pPr>
      <w:r>
        <w:t>放 、</w:t>
      </w:r>
    </w:p>
    <w:p>
      <w:pPr>
        <w:pStyle w:val="Normal"/>
      </w:pPr>
      <w:r>
        <w:t>等原</w:t>
      </w:r>
    </w:p>
    <w:p>
      <w:pPr>
        <w:pStyle w:val="Normal"/>
      </w:pPr>
      <w:r>
        <w:t>常常造成司法实</w:t>
      </w:r>
    </w:p>
    <w:p>
      <w:pPr>
        <w:pStyle w:val="Normal"/>
      </w:pPr>
      <w:r>
        <w:t xml:space="preserve">定 分歧。比 , </w:t>
      </w:r>
    </w:p>
    <w:p>
      <w:pPr>
        <w:pStyle w:val="Normal"/>
      </w:pPr>
      <w:r>
        <w:t>有 观</w:t>
      </w:r>
    </w:p>
    <w:p>
      <w:pPr>
        <w:pStyle w:val="Normal"/>
      </w:pPr>
      <w:r>
        <w:t>为再行</w:t>
      </w:r>
    </w:p>
    <w:p>
      <w:pPr>
        <w:pStyle w:val="Normal"/>
      </w:pPr>
      <w:r>
        <w:t>目</w:t>
      </w:r>
    </w:p>
    <w:p>
      <w:pPr>
        <w:pStyle w:val="Normal"/>
      </w:pPr>
      <w:r>
        <w:t>其 营</w:t>
      </w:r>
    </w:p>
    <w:p>
      <w:pPr>
        <w:pStyle w:val="Normal"/>
      </w:pPr>
      <w:r>
        <w:t>是 成合</w:t>
      </w:r>
    </w:p>
    <w:p>
      <w:pPr>
        <w:pStyle w:val="Normal"/>
      </w:pPr>
      <w:r>
        <w:t>提, 有</w:t>
      </w:r>
    </w:p>
    <w:p>
      <w:pPr>
        <w:pStyle w:val="Normal"/>
      </w:pPr>
      <w:r>
        <w:t>观</w:t>
      </w:r>
    </w:p>
    <w:p>
      <w:pPr>
        <w:pStyle w:val="Normal"/>
      </w:pPr>
      <w:r>
        <w:t>为营</w:t>
      </w:r>
    </w:p>
    <w:p>
      <w:pPr>
        <w:pStyle w:val="Normal"/>
      </w:pPr>
      <w:r>
        <w:t>也可</w:t>
      </w:r>
    </w:p>
    <w:p>
      <w:pPr>
        <w:pStyle w:val="Normal"/>
      </w:pPr>
      <w:r>
        <w:t>成合</w:t>
      </w:r>
    </w:p>
    <w:p>
      <w:pPr>
        <w:pStyle w:val="Normal"/>
      </w:pPr>
      <w:r>
        <w:t>。笔</w:t>
      </w:r>
    </w:p>
    <w:p>
      <w:pPr>
        <w:pStyle w:val="Normal"/>
      </w:pPr>
      <w:r>
        <w:t>为, 断室 公共</w:t>
      </w:r>
    </w:p>
    <w:p>
      <w:pPr>
        <w:pStyle w:val="Normal"/>
      </w:pPr>
      <w:r>
        <w:t>所艺 作品 再行</w:t>
      </w:r>
    </w:p>
    <w:p>
      <w:pPr>
        <w:pStyle w:val="Normal"/>
      </w:pPr>
      <w:r>
        <w:t>是否</w:t>
      </w:r>
    </w:p>
    <w:p>
      <w:pPr>
        <w:pStyle w:val="Normal"/>
      </w:pPr>
      <w:r>
        <w:t>成合</w:t>
      </w:r>
    </w:p>
    <w:p>
      <w:pPr>
        <w:pStyle w:val="Normal"/>
      </w:pPr>
      <w:r>
        <w:t>不仅应当从再行</w:t>
      </w:r>
    </w:p>
    <w:p>
      <w:pPr>
        <w:pStyle w:val="Normal"/>
      </w:pPr>
      <w:r>
        <w:t xml:space="preserve">目 , </w:t>
      </w:r>
    </w:p>
    <w:p>
      <w:pPr>
        <w:pStyle w:val="Normal"/>
      </w:pPr>
      <w:r>
        <w:t>还应当结合</w:t>
      </w:r>
    </w:p>
    <w:p>
      <w:pPr>
        <w:pStyle w:val="Normal"/>
      </w:pPr>
      <w:r>
        <w:t>质、</w:t>
      </w:r>
    </w:p>
    <w:p>
      <w:pPr>
        <w:pStyle w:val="Normal"/>
      </w:pPr>
      <w:r>
        <w:t>后 等</w:t>
      </w:r>
    </w:p>
    <w:p>
      <w:pPr>
        <w:pStyle w:val="Normal"/>
      </w:pPr>
      <w:r>
        <w:t>进行</w:t>
      </w:r>
    </w:p>
    <w:p>
      <w:pPr>
        <w:pStyle w:val="Normal"/>
      </w:pPr>
      <w:r>
        <w:t>合分 :</w:t>
      </w:r>
    </w:p>
    <w:p>
      <w:pPr>
        <w:pStyle w:val="Normal"/>
      </w:pPr>
      <w:r>
        <w:t xml:space="preserve">第一, </w:t>
      </w:r>
    </w:p>
    <w:p>
      <w:pPr>
        <w:pStyle w:val="Normal"/>
      </w:pPr>
      <w:r>
        <w:t>目</w:t>
      </w:r>
    </w:p>
    <w:p>
      <w:pPr>
        <w:pStyle w:val="Normal"/>
      </w:pPr>
      <w:r>
        <w:t>正当, 原则上应出于 营</w:t>
      </w:r>
    </w:p>
    <w:p>
      <w:pPr>
        <w:pStyle w:val="Normal"/>
      </w:pPr>
      <w:r>
        <w:t>目 。</w:t>
      </w:r>
    </w:p>
    <w:p>
      <w:pPr>
        <w:pStyle w:val="Normal"/>
      </w:pPr>
      <w:r>
        <w:t>目</w:t>
      </w:r>
    </w:p>
    <w:p>
      <w:pPr>
        <w:pStyle w:val="Normal"/>
      </w:pPr>
      <w:r>
        <w:t>应</w:t>
      </w:r>
    </w:p>
    <w:p>
      <w:pPr>
        <w:pStyle w:val="Normal"/>
      </w:pPr>
      <w:r>
        <w:t>作为 定合</w:t>
      </w:r>
    </w:p>
    <w:p>
      <w:pPr>
        <w:pStyle w:val="Normal"/>
      </w:pPr>
      <w:r>
        <w:t>量</w:t>
      </w:r>
    </w:p>
    <w:p>
      <w:pPr>
        <w:pStyle w:val="Normal"/>
      </w:pPr>
      <w:r>
        <w:t>。我国《著作权法》第二十二</w:t>
      </w:r>
    </w:p>
    <w:p>
      <w:pPr>
        <w:pStyle w:val="Normal"/>
      </w:pPr>
      <w:r>
        <w:t>第</w:t>
      </w:r>
    </w:p>
    <w:p>
      <w:pPr>
        <w:pStyle w:val="Normal"/>
      </w:pPr>
      <w:r>
        <w:t>(十) 项 定, 对设</w:t>
      </w:r>
    </w:p>
    <w:p>
      <w:pPr>
        <w:pStyle w:val="Normal"/>
      </w:pPr>
      <w:r>
        <w:t>列</w:t>
      </w:r>
    </w:p>
    <w:p>
      <w:pPr>
        <w:pStyle w:val="Normal"/>
      </w:pPr>
      <w:r>
        <w:t>室 公共 所</w:t>
      </w:r>
    </w:p>
    <w:p>
      <w:pPr>
        <w:pStyle w:val="Normal"/>
      </w:pPr>
      <w:r>
        <w:t>艺 作品进行临摹、绘</w:t>
      </w:r>
    </w:p>
    <w:p>
      <w:pPr>
        <w:pStyle w:val="Normal"/>
      </w:pPr>
      <w:r>
        <w:t>、摄影等可以不经著作权人 可,不向其支付报酬, 应当指明作</w:t>
      </w:r>
    </w:p>
    <w:p>
      <w:pPr>
        <w:pStyle w:val="Normal"/>
      </w:pPr>
      <w:r>
        <w:t>姓名、作品名称, 并且不</w:t>
      </w:r>
    </w:p>
    <w:p>
      <w:pPr>
        <w:pStyle w:val="Normal"/>
      </w:pPr>
      <w:r>
        <w:t>著作权人</w:t>
      </w:r>
    </w:p>
    <w:p>
      <w:pPr>
        <w:pStyle w:val="Normal"/>
      </w:pPr>
      <w:r>
        <w:t>法享有</w:t>
      </w:r>
    </w:p>
    <w:p>
      <w:pPr>
        <w:pStyle w:val="Normal"/>
      </w:pPr>
      <w:r>
        <w:t>其他权 。</w:t>
      </w:r>
    </w:p>
    <w:p>
      <w:pPr>
        <w:pStyle w:val="Normal"/>
      </w:pPr>
      <w:r>
        <w:t>这一 定 含了</w:t>
      </w:r>
    </w:p>
    <w:p>
      <w:pPr>
        <w:pStyle w:val="Normal"/>
      </w:pPr>
      <w:r>
        <w:t>室 公共 所艺</w:t>
      </w:r>
    </w:p>
    <w:p>
      <w:pPr>
        <w:pStyle w:val="Normal"/>
      </w:pPr>
      <w:r>
        <w:t>作品须出于</w:t>
      </w:r>
    </w:p>
    <w:p>
      <w:pPr>
        <w:pStyle w:val="Normal"/>
      </w:pPr>
      <w:r>
        <w:t>这</w:t>
      </w:r>
    </w:p>
    <w:p>
      <w:pPr>
        <w:pStyle w:val="Normal"/>
      </w:pPr>
      <w:r>
        <w:t>一立法</w:t>
      </w:r>
    </w:p>
    <w:p>
      <w:pPr>
        <w:pStyle w:val="Normal"/>
      </w:pPr>
      <w:r>
        <w:t>。</w:t>
      </w:r>
    </w:p>
    <w:p>
      <w:pPr>
        <w:pStyle w:val="Normal"/>
      </w:pPr>
      <w:r>
        <w:t>权</w:t>
      </w:r>
    </w:p>
    <w:p>
      <w:pPr>
        <w:pStyle w:val="Normal"/>
      </w:pPr>
      <w:r>
        <w:t>人作品是为了</w:t>
      </w:r>
    </w:p>
    <w:p>
      <w:pPr>
        <w:pStyle w:val="Normal"/>
      </w:pPr>
      <w:r>
        <w:t>毁他人、攀附</w:t>
      </w:r>
    </w:p>
    <w:p>
      <w:pPr>
        <w:pStyle w:val="Normal"/>
      </w:pPr>
      <w:r>
        <w:bookmarkStart w:id="187" w:name="p187"/>
        <w:t/>
        <w:bookmarkEnd w:id="187"/>
        <w:t>等目</w:t>
      </w:r>
    </w:p>
    <w:p>
      <w:pPr>
        <w:pStyle w:val="Normal"/>
      </w:pPr>
      <w:r>
        <w:t>, 则</w:t>
      </w:r>
    </w:p>
    <w:p>
      <w:pPr>
        <w:pStyle w:val="Normal"/>
      </w:pPr>
      <w:r>
        <w:t>其</w:t>
      </w:r>
    </w:p>
    <w:p>
      <w:pPr>
        <w:pStyle w:val="Normal"/>
      </w:pPr>
      <w:r>
        <w:t>目 , 从根 上就无法</w:t>
      </w:r>
    </w:p>
    <w:p>
      <w:pPr>
        <w:pStyle w:val="Normal"/>
      </w:pPr>
      <w:r>
        <w:t>成合</w:t>
      </w:r>
    </w:p>
    <w:p>
      <w:pPr>
        <w:pStyle w:val="Normal"/>
      </w:pPr>
      <w:r>
        <w:t xml:space="preserve">。此 , </w:t>
      </w:r>
    </w:p>
    <w:p>
      <w:pPr>
        <w:pStyle w:val="Normal"/>
      </w:pPr>
      <w:r>
        <w:t>《最</w:t>
      </w:r>
    </w:p>
    <w:p>
      <w:pPr>
        <w:pStyle w:val="Normal"/>
      </w:pPr>
      <w:r>
        <w:t>人民法 关于审 著作权民事</w:t>
      </w:r>
    </w:p>
    <w:p>
      <w:pPr>
        <w:pStyle w:val="Normal"/>
      </w:pPr>
      <w:r>
        <w:t>纷 件适 法 若干问题</w:t>
      </w:r>
    </w:p>
    <w:p>
      <w:pPr>
        <w:pStyle w:val="Normal"/>
      </w:pPr>
      <w:r>
        <w:t>释》第十八</w:t>
      </w:r>
    </w:p>
    <w:p>
      <w:pPr>
        <w:pStyle w:val="Normal"/>
      </w:pPr>
      <w:r>
        <w:t>定, 对设</w:t>
      </w:r>
    </w:p>
    <w:p>
      <w:pPr>
        <w:pStyle w:val="Normal"/>
      </w:pPr>
      <w:r>
        <w:t>列</w:t>
      </w:r>
    </w:p>
    <w:p>
      <w:pPr>
        <w:pStyle w:val="Normal"/>
      </w:pPr>
      <w:r>
        <w:t>室 公共 所</w:t>
      </w:r>
    </w:p>
    <w:p>
      <w:pPr>
        <w:pStyle w:val="Normal"/>
      </w:pPr>
      <w:r>
        <w:t>等艺</w:t>
      </w:r>
    </w:p>
    <w:p>
      <w:pPr>
        <w:pStyle w:val="Normal"/>
      </w:pPr>
      <w:r>
        <w:t>作</w:t>
      </w:r>
    </w:p>
    <w:p>
      <w:pPr>
        <w:pStyle w:val="Normal"/>
      </w:pPr>
      <w:r>
        <w:t>品</w:t>
      </w:r>
    </w:p>
    <w:p>
      <w:pPr>
        <w:pStyle w:val="Normal"/>
      </w:pPr>
      <w:r>
        <w:t>临摹、绘 、摄影、</w:t>
      </w:r>
    </w:p>
    <w:p>
      <w:pPr>
        <w:pStyle w:val="Normal"/>
      </w:pPr>
      <w:r>
        <w:t>人, 可以对其成</w:t>
      </w:r>
    </w:p>
    <w:p>
      <w:pPr>
        <w:pStyle w:val="Normal"/>
      </w:pPr>
      <w:r>
        <w:t>以合</w:t>
      </w:r>
    </w:p>
    <w:p>
      <w:pPr>
        <w:pStyle w:val="Normal"/>
      </w:pPr>
      <w:r>
        <w:t>方 和范</w:t>
      </w:r>
    </w:p>
    <w:p>
      <w:pPr>
        <w:pStyle w:val="Normal"/>
      </w:pPr>
      <w:r>
        <w:t>再行</w:t>
      </w:r>
    </w:p>
    <w:p>
      <w:pPr>
        <w:pStyle w:val="Normal"/>
      </w:pPr>
      <w:r>
        <w:t>, 不 成</w:t>
      </w:r>
    </w:p>
    <w:p>
      <w:pPr>
        <w:pStyle w:val="Normal"/>
      </w:pPr>
      <w:r>
        <w:t>权。该</w:t>
      </w:r>
    </w:p>
    <w:p>
      <w:pPr>
        <w:pStyle w:val="Normal"/>
      </w:pPr>
      <w:r>
        <w:t>并 区分营</w:t>
      </w:r>
    </w:p>
    <w:p>
      <w:pPr>
        <w:pStyle w:val="Normal"/>
      </w:pPr>
      <w:r>
        <w:t>和 营</w:t>
      </w:r>
    </w:p>
    <w:p>
      <w:pPr>
        <w:pStyle w:val="Normal"/>
      </w:pPr>
      <w:r>
        <w:t xml:space="preserve">, </w:t>
      </w:r>
    </w:p>
    <w:p>
      <w:pPr>
        <w:pStyle w:val="Normal"/>
      </w:pPr>
      <w:r>
        <w:t>此, 从文义</w:t>
      </w:r>
    </w:p>
    <w:p>
      <w:pPr>
        <w:pStyle w:val="Normal"/>
      </w:pPr>
      <w:r>
        <w:t>, 无</w:t>
      </w:r>
    </w:p>
    <w:p>
      <w:pPr>
        <w:pStyle w:val="Normal"/>
      </w:pPr>
      <w:r>
        <w:t>营</w:t>
      </w:r>
    </w:p>
    <w:p>
      <w:pPr>
        <w:pStyle w:val="Normal"/>
      </w:pPr>
      <w:r>
        <w:t>还是</w:t>
      </w:r>
    </w:p>
    <w:p>
      <w:pPr>
        <w:pStyle w:val="Normal"/>
      </w:pPr>
      <w:r>
        <w:t>营</w:t>
      </w:r>
    </w:p>
    <w:p>
      <w:pPr>
        <w:pStyle w:val="Normal"/>
      </w:pPr>
      <w:r>
        <w:t>都有可</w:t>
      </w:r>
    </w:p>
    <w:p>
      <w:pPr>
        <w:pStyle w:val="Normal"/>
      </w:pPr>
      <w:r>
        <w:t>成</w:t>
      </w:r>
    </w:p>
    <w:p>
      <w:pPr>
        <w:pStyle w:val="Normal"/>
      </w:pPr>
      <w:r>
        <w:t>合</w:t>
      </w:r>
    </w:p>
    <w:p>
      <w:pPr>
        <w:pStyle w:val="Normal"/>
      </w:pPr>
      <w:r>
        <w:t>。</w:t>
      </w:r>
    </w:p>
    <w:p>
      <w:pPr>
        <w:pStyle w:val="Normal"/>
      </w:pPr>
      <w:r>
        <w:t>从法</w:t>
      </w:r>
    </w:p>
    <w:p>
      <w:pPr>
        <w:pStyle w:val="Normal"/>
      </w:pPr>
      <w:r>
        <w:t>, 合</w:t>
      </w:r>
    </w:p>
    <w:p>
      <w:pPr>
        <w:pStyle w:val="Normal"/>
      </w:pPr>
      <w:r>
        <w:t>有一个</w:t>
      </w:r>
    </w:p>
    <w:p>
      <w:pPr>
        <w:pStyle w:val="Normal"/>
      </w:pPr>
      <w:r>
        <w:t>提——不</w:t>
      </w:r>
    </w:p>
    <w:p>
      <w:pPr>
        <w:pStyle w:val="Normal"/>
      </w:pPr>
      <w:r>
        <w:t>影响该作品</w:t>
      </w:r>
    </w:p>
    <w:p>
      <w:pPr>
        <w:pStyle w:val="Normal"/>
      </w:pPr>
      <w:r>
        <w:t>正常</w:t>
      </w:r>
    </w:p>
    <w:p>
      <w:pPr>
        <w:pStyle w:val="Normal"/>
      </w:pPr>
      <w:r>
        <w:t>, 也不</w:t>
      </w:r>
    </w:p>
    <w:p>
      <w:pPr>
        <w:pStyle w:val="Normal"/>
      </w:pPr>
      <w:r>
        <w:t>不合</w:t>
      </w:r>
    </w:p>
    <w:p>
      <w:pPr>
        <w:pStyle w:val="Normal"/>
      </w:pPr>
      <w:r>
        <w:t>损害著作权人</w:t>
      </w:r>
    </w:p>
    <w:p>
      <w:pPr>
        <w:pStyle w:val="Normal"/>
      </w:pPr>
      <w:r>
        <w:t>合法权益。营</w:t>
      </w:r>
    </w:p>
    <w:p>
      <w:pPr>
        <w:pStyle w:val="Normal"/>
      </w:pPr>
      <w:r>
        <w:t>往往会挤占著作权人作品</w:t>
      </w:r>
    </w:p>
    <w:p>
      <w:pPr>
        <w:pStyle w:val="Normal"/>
      </w:pPr>
      <w:r>
        <w:t>市</w:t>
      </w:r>
    </w:p>
    <w:p>
      <w:pPr>
        <w:pStyle w:val="Normal"/>
      </w:pPr>
      <w:r>
        <w:t>市</w:t>
      </w:r>
    </w:p>
    <w:p>
      <w:pPr>
        <w:pStyle w:val="Normal"/>
      </w:pPr>
      <w:r>
        <w:t>, 其</w:t>
      </w:r>
    </w:p>
    <w:p>
      <w:pPr>
        <w:pStyle w:val="Normal"/>
      </w:pPr>
      <w:r>
        <w:t>质是</w:t>
      </w:r>
    </w:p>
    <w:p>
      <w:pPr>
        <w:pStyle w:val="Normal"/>
      </w:pPr>
      <w:r>
        <w:t>擅自</w:t>
      </w:r>
    </w:p>
    <w:p>
      <w:pPr>
        <w:pStyle w:val="Normal"/>
      </w:pPr>
      <w:r>
        <w:t>他人作品为自己</w:t>
      </w:r>
    </w:p>
    <w:p>
      <w:pPr>
        <w:pStyle w:val="Normal"/>
      </w:pPr>
      <w:r>
        <w:t>, 该种</w:t>
      </w:r>
    </w:p>
    <w:p>
      <w:pPr>
        <w:pStyle w:val="Normal"/>
      </w:pPr>
      <w:r>
        <w:t>行为显</w:t>
      </w:r>
    </w:p>
    <w:p>
      <w:pPr>
        <w:pStyle w:val="Normal"/>
      </w:pPr>
      <w:r>
        <w:t>不属于“合</w:t>
      </w:r>
    </w:p>
    <w:p>
      <w:pPr>
        <w:pStyle w:val="Normal"/>
      </w:pPr>
      <w:r>
        <w:t>方</w:t>
      </w:r>
    </w:p>
    <w:p>
      <w:pPr>
        <w:pStyle w:val="Normal"/>
      </w:pPr>
      <w:r>
        <w:t>和范</w:t>
      </w:r>
    </w:p>
    <w:p>
      <w:pPr>
        <w:pStyle w:val="Normal"/>
      </w:pPr>
      <w:r>
        <w:t>”。</w:t>
      </w:r>
    </w:p>
    <w:p>
      <w:pPr>
        <w:pStyle w:val="Normal"/>
      </w:pPr>
      <w:r>
        <w:t>此, 合</w:t>
      </w:r>
    </w:p>
    <w:p>
      <w:pPr>
        <w:pStyle w:val="Normal"/>
      </w:pPr>
      <w:r>
        <w:t>原则上应出于</w:t>
      </w:r>
    </w:p>
    <w:p>
      <w:pPr>
        <w:pStyle w:val="Normal"/>
      </w:pPr>
      <w:r>
        <w:t>营</w:t>
      </w:r>
    </w:p>
    <w:p>
      <w:pPr>
        <w:pStyle w:val="Normal"/>
      </w:pPr>
      <w:r>
        <w:t>之目</w:t>
      </w:r>
    </w:p>
    <w:p>
      <w:pPr>
        <w:pStyle w:val="Normal"/>
      </w:pPr>
      <w:r>
        <w:t>。</w:t>
      </w:r>
    </w:p>
    <w:p>
      <w:pPr>
        <w:pStyle w:val="Normal"/>
      </w:pPr>
      <w:r>
        <w:t>是有原则必有</w:t>
      </w:r>
    </w:p>
    <w:p>
      <w:pPr>
        <w:pStyle w:val="Normal"/>
      </w:pPr>
      <w:r>
        <w:t xml:space="preserve">, </w:t>
      </w:r>
    </w:p>
    <w:p>
      <w:pPr>
        <w:pStyle w:val="Normal"/>
      </w:pPr>
      <w:r>
        <w:t>些</w:t>
      </w:r>
    </w:p>
    <w:p>
      <w:pPr>
        <w:pStyle w:val="Normal"/>
      </w:pPr>
      <w:r>
        <w:t>下, 营</w:t>
      </w:r>
    </w:p>
    <w:p>
      <w:pPr>
        <w:pStyle w:val="Normal"/>
      </w:pPr>
      <w:r>
        <w:t>也可以 成合</w:t>
      </w:r>
    </w:p>
    <w:p>
      <w:pPr>
        <w:pStyle w:val="Normal"/>
      </w:pPr>
      <w:r>
        <w:t>。比 , 为制作MTV、</w:t>
      </w:r>
    </w:p>
    <w:p>
      <w:pPr>
        <w:pStyle w:val="Normal"/>
      </w:pPr>
      <w:r>
        <w:t>剧、</w:t>
      </w:r>
    </w:p>
    <w:p>
      <w:pPr>
        <w:pStyle w:val="Normal"/>
      </w:pPr>
      <w:r>
        <w:t>艺节目等将该 艺</w:t>
      </w:r>
    </w:p>
    <w:p>
      <w:pPr>
        <w:pStyle w:val="Normal"/>
      </w:pPr>
      <w:r>
        <w:t>作品摄</w:t>
      </w:r>
    </w:p>
    <w:p>
      <w:pPr>
        <w:pStyle w:val="Normal"/>
      </w:pPr>
      <w:r>
        <w:t>镜 。这就涉及下文所</w:t>
      </w:r>
    </w:p>
    <w:p>
      <w:pPr>
        <w:pStyle w:val="Normal"/>
      </w:pPr>
      <w:r>
        <w:t>质问题。</w:t>
      </w:r>
    </w:p>
    <w:p>
      <w:pPr>
        <w:pStyle w:val="Normal"/>
      </w:pPr>
      <w:r>
        <w:t xml:space="preserve">第二, </w:t>
      </w:r>
    </w:p>
    <w:p>
      <w:pPr>
        <w:pStyle w:val="Normal"/>
      </w:pPr>
      <w:r>
        <w:t>质为随附</w:t>
      </w:r>
    </w:p>
    <w:p>
      <w:pPr>
        <w:pStyle w:val="Normal"/>
      </w:pPr>
      <w:r>
        <w:t>实质</w:t>
      </w:r>
    </w:p>
    <w:p>
      <w:pPr>
        <w:pStyle w:val="Normal"/>
      </w:pPr>
      <w:r>
        <w:t>。室 公共</w:t>
      </w:r>
    </w:p>
    <w:p>
      <w:pPr>
        <w:pStyle w:val="Normal"/>
      </w:pPr>
      <w:r>
        <w:t>所艺</w:t>
      </w:r>
    </w:p>
    <w:p>
      <w:pPr>
        <w:pStyle w:val="Normal"/>
      </w:pPr>
      <w:r>
        <w:t>作</w:t>
      </w:r>
    </w:p>
    <w:p>
      <w:pPr>
        <w:pStyle w:val="Normal"/>
      </w:pPr>
      <w:r>
        <w:t>品 随附</w:t>
      </w:r>
    </w:p>
    <w:p>
      <w:pPr>
        <w:pStyle w:val="Normal"/>
      </w:pPr>
      <w:r>
        <w:t>是指</w:t>
      </w:r>
    </w:p>
    <w:p>
      <w:pPr>
        <w:pStyle w:val="Normal"/>
      </w:pPr>
      <w:r>
        <w:t>人</w:t>
      </w:r>
    </w:p>
    <w:p>
      <w:pPr>
        <w:pStyle w:val="Normal"/>
      </w:pPr>
      <w:r>
        <w:t>创作中将设</w:t>
      </w:r>
    </w:p>
    <w:p>
      <w:pPr>
        <w:pStyle w:val="Normal"/>
      </w:pPr>
      <w:r>
        <w:t>列 室</w:t>
      </w:r>
    </w:p>
    <w:p>
      <w:pPr>
        <w:pStyle w:val="Normal"/>
      </w:pPr>
      <w:r>
        <w:t>公共 所</w:t>
      </w:r>
    </w:p>
    <w:p>
      <w:pPr>
        <w:pStyle w:val="Normal"/>
      </w:pPr>
      <w:r>
        <w:t>艺 作品作为其所</w:t>
      </w:r>
    </w:p>
    <w:p>
      <w:pPr>
        <w:pStyle w:val="Normal"/>
      </w:pPr>
      <w:r>
        <w:t>公共环</w:t>
      </w:r>
    </w:p>
    <w:p>
      <w:pPr>
        <w:pStyle w:val="Normal"/>
      </w:pPr>
      <w:r>
        <w:t>空间</w:t>
      </w:r>
    </w:p>
    <w:p>
      <w:pPr>
        <w:pStyle w:val="Normal"/>
      </w:pPr>
      <w:r>
        <w:t>一部分</w:t>
      </w:r>
    </w:p>
    <w:p>
      <w:pPr>
        <w:pStyle w:val="Normal"/>
      </w:pPr>
      <w:r>
        <w:t>附属 质</w:t>
      </w:r>
    </w:p>
    <w:p>
      <w:pPr>
        <w:pStyle w:val="Normal"/>
      </w:pPr>
      <w:r>
        <w:t>。随</w:t>
      </w:r>
    </w:p>
    <w:p>
      <w:pPr>
        <w:pStyle w:val="Normal"/>
      </w:pPr>
      <w:r>
        <w:t>附</w:t>
      </w:r>
    </w:p>
    <w:p>
      <w:pPr>
        <w:pStyle w:val="Normal"/>
      </w:pPr>
      <w:r>
        <w:t>不 是否以营 为目 , 皆可</w:t>
      </w:r>
    </w:p>
    <w:p>
      <w:pPr>
        <w:pStyle w:val="Normal"/>
      </w:pPr>
      <w:r>
        <w:t>合</w:t>
      </w:r>
    </w:p>
    <w:p>
      <w:pPr>
        <w:pStyle w:val="Normal"/>
      </w:pPr>
      <w:r>
        <w:t>范</w:t>
      </w:r>
    </w:p>
    <w:p>
      <w:pPr>
        <w:pStyle w:val="Normal"/>
      </w:pPr>
      <w:r>
        <w:t>不 成</w:t>
      </w:r>
    </w:p>
    <w:p>
      <w:pPr>
        <w:pStyle w:val="Normal"/>
      </w:pPr>
      <w:r>
        <w:t>权。随附</w:t>
      </w:r>
    </w:p>
    <w:p>
      <w:pPr>
        <w:pStyle w:val="Normal"/>
      </w:pPr>
      <w:r>
        <w:t>从</w:t>
      </w:r>
    </w:p>
    <w:p>
      <w:pPr>
        <w:pStyle w:val="Normal"/>
      </w:pPr>
      <w:r>
        <w:t>量</w:t>
      </w:r>
    </w:p>
    <w:p>
      <w:pPr>
        <w:pStyle w:val="Normal"/>
      </w:pPr>
      <w:r>
        <w:t>, 通常 再行</w:t>
      </w:r>
    </w:p>
    <w:p>
      <w:pPr>
        <w:pStyle w:val="Normal"/>
      </w:pPr>
      <w:r>
        <w:t>所创作</w:t>
      </w:r>
    </w:p>
    <w:p>
      <w:pPr>
        <w:pStyle w:val="Normal"/>
      </w:pPr>
      <w:r>
        <w:t>作品中占</w:t>
      </w:r>
    </w:p>
    <w:p>
      <w:pPr>
        <w:pStyle w:val="Normal"/>
      </w:pPr>
      <w:r>
        <w:t>比较少, 只是作为影 作品</w:t>
      </w:r>
    </w:p>
    <w:p>
      <w:pPr>
        <w:pStyle w:val="Normal"/>
      </w:pPr>
      <w:r>
        <w:t>一个镜</w:t>
      </w:r>
    </w:p>
    <w:p>
      <w:pPr>
        <w:pStyle w:val="Normal"/>
      </w:pPr>
      <w:r>
        <w:t>作为一</w:t>
      </w:r>
    </w:p>
    <w:p>
      <w:pPr>
        <w:pStyle w:val="Normal"/>
      </w:pPr>
      <w:r>
        <w:t>片 众</w:t>
      </w:r>
    </w:p>
    <w:p>
      <w:pPr>
        <w:pStyle w:val="Normal"/>
      </w:pPr>
      <w:r>
        <w:t>之一。从</w:t>
      </w:r>
    </w:p>
    <w:p>
      <w:pPr>
        <w:pStyle w:val="Normal"/>
      </w:pPr>
      <w:r>
        <w:t>质</w:t>
      </w:r>
    </w:p>
    <w:p>
      <w:pPr>
        <w:pStyle w:val="Normal"/>
      </w:pPr>
      <w:r>
        <w:t>, 随附</w:t>
      </w:r>
    </w:p>
    <w:p>
      <w:pPr>
        <w:pStyle w:val="Normal"/>
      </w:pPr>
      <w:r>
        <w:t>都是对室 公共</w:t>
      </w:r>
    </w:p>
    <w:p>
      <w:pPr>
        <w:pStyle w:val="Normal"/>
      </w:pPr>
      <w:r>
        <w:t>所艺</w:t>
      </w:r>
    </w:p>
    <w:p>
      <w:pPr>
        <w:pStyle w:val="Normal"/>
      </w:pPr>
      <w:r>
        <w:t>作</w:t>
      </w:r>
    </w:p>
    <w:p>
      <w:pPr>
        <w:pStyle w:val="Normal"/>
      </w:pPr>
      <w:r>
        <w:t>品</w:t>
      </w:r>
    </w:p>
    <w:p>
      <w:pPr>
        <w:pStyle w:val="Normal"/>
      </w:pPr>
      <w:r>
        <w:t>实质</w:t>
      </w:r>
    </w:p>
    <w:p>
      <w:pPr>
        <w:pStyle w:val="Normal"/>
      </w:pPr>
      <w:r>
        <w:t>。所</w:t>
      </w:r>
    </w:p>
    <w:p>
      <w:pPr>
        <w:pStyle w:val="Normal"/>
      </w:pPr>
      <w:r>
        <w:t>实质</w:t>
      </w:r>
    </w:p>
    <w:p>
      <w:pPr>
        <w:pStyle w:val="Normal"/>
      </w:pPr>
      <w:r>
        <w:t>, 是指再行</w:t>
      </w:r>
    </w:p>
    <w:p>
      <w:pPr>
        <w:pStyle w:val="Normal"/>
      </w:pPr>
      <w:r>
        <w:t>人</w:t>
      </w:r>
    </w:p>
    <w:p>
      <w:pPr>
        <w:pStyle w:val="Normal"/>
      </w:pPr>
      <w:r>
        <w:t>主</w:t>
      </w:r>
    </w:p>
    <w:p>
      <w:pPr>
        <w:pStyle w:val="Normal"/>
      </w:pPr>
      <w:r>
        <w:t>对</w:t>
      </w:r>
    </w:p>
    <w:p>
      <w:pPr>
        <w:pStyle w:val="Normal"/>
      </w:pPr>
      <w:r>
        <w:t>并 室 公共 所艺 作品</w:t>
      </w:r>
    </w:p>
    <w:p>
      <w:pPr>
        <w:pStyle w:val="Normal"/>
      </w:pPr>
      <w:r>
        <w:t xml:space="preserve">, </w:t>
      </w:r>
    </w:p>
    <w:p>
      <w:pPr>
        <w:pStyle w:val="Normal"/>
      </w:pPr>
      <w:r>
        <w:t>是为了表达自己</w:t>
      </w:r>
    </w:p>
    <w:p>
      <w:pPr>
        <w:pStyle w:val="Normal"/>
      </w:pPr>
      <w:r>
        <w:t>、创</w:t>
      </w:r>
    </w:p>
    <w:p>
      <w:pPr>
        <w:pStyle w:val="Normal"/>
      </w:pPr>
      <w:r>
        <w:t>将该作品作为整个 景中不可分割</w:t>
      </w:r>
    </w:p>
    <w:p>
      <w:pPr>
        <w:pStyle w:val="Normal"/>
      </w:pPr>
      <w:r>
        <w:t>一部分</w:t>
      </w:r>
    </w:p>
    <w:p>
      <w:pPr>
        <w:pStyle w:val="Normal"/>
      </w:pPr>
      <w:r>
        <w:t>、 突出</w:t>
      </w:r>
    </w:p>
    <w:p>
      <w:pPr>
        <w:pStyle w:val="Normal"/>
      </w:pPr>
      <w:r>
        <w:t>、次</w:t>
      </w:r>
    </w:p>
    <w:p>
      <w:pPr>
        <w:pStyle w:val="Normal"/>
      </w:pPr>
      <w:r>
        <w:t>。</w:t>
      </w:r>
    </w:p>
    <w:p>
      <w:pPr>
        <w:pStyle w:val="Normal"/>
      </w:pPr>
      <w:r>
        <w:t xml:space="preserve">第三, </w:t>
      </w:r>
    </w:p>
    <w:p>
      <w:pPr>
        <w:pStyle w:val="Normal"/>
      </w:pPr>
      <w:r>
        <w:t>后</w:t>
      </w:r>
    </w:p>
    <w:p>
      <w:pPr>
        <w:pStyle w:val="Normal"/>
      </w:pPr>
      <w:r>
        <w:t>不损害著作权人对作品享有 合法权益。</w:t>
      </w:r>
    </w:p>
    <w:p>
      <w:pPr>
        <w:pStyle w:val="Normal"/>
      </w:pPr>
      <w:r>
        <w:t>所</w:t>
      </w:r>
    </w:p>
    <w:p>
      <w:pPr>
        <w:pStyle w:val="Normal"/>
      </w:pPr>
      <w:r>
        <w:t>述, 合</w:t>
      </w:r>
    </w:p>
    <w:p>
      <w:pPr>
        <w:pStyle w:val="Normal"/>
      </w:pPr>
      <w:r>
        <w:t>中“合</w:t>
      </w:r>
    </w:p>
    <w:p>
      <w:pPr>
        <w:pStyle w:val="Normal"/>
      </w:pPr>
      <w:r>
        <w:t xml:space="preserve">” </w:t>
      </w:r>
    </w:p>
    <w:p>
      <w:pPr>
        <w:pStyle w:val="Normal"/>
      </w:pPr>
      <w:r>
        <w:t>提是</w:t>
      </w:r>
    </w:p>
    <w:p>
      <w:pPr>
        <w:pStyle w:val="Normal"/>
      </w:pPr>
      <w:r>
        <w:t>人</w:t>
      </w:r>
    </w:p>
    <w:p>
      <w:pPr>
        <w:pStyle w:val="Normal"/>
      </w:pPr>
      <w:r>
        <w:t>再行</w:t>
      </w:r>
    </w:p>
    <w:p>
      <w:pPr>
        <w:pStyle w:val="Normal"/>
      </w:pPr>
      <w:r>
        <w:t>行为不会影响被</w:t>
      </w:r>
    </w:p>
    <w:p>
      <w:pPr>
        <w:pStyle w:val="Normal"/>
      </w:pPr>
      <w:r>
        <w:bookmarkStart w:id="188" w:name="p188"/>
        <w:t/>
        <w:bookmarkEnd w:id="188"/>
        <w:t>人对作品享有</w:t>
      </w:r>
    </w:p>
    <w:p>
      <w:pPr>
        <w:pStyle w:val="Normal"/>
      </w:pPr>
      <w:r>
        <w:t>合法权益, 所以影响了作品正常</w:t>
      </w:r>
    </w:p>
    <w:p>
      <w:pPr>
        <w:pStyle w:val="Normal"/>
      </w:pPr>
      <w:r>
        <w:t>再行</w:t>
      </w:r>
    </w:p>
    <w:p>
      <w:pPr>
        <w:pStyle w:val="Normal"/>
      </w:pPr>
      <w:r>
        <w:t>行为不</w:t>
      </w:r>
    </w:p>
    <w:p>
      <w:pPr>
        <w:pStyle w:val="Normal"/>
      </w:pPr>
      <w:r>
        <w:t>成合</w:t>
      </w:r>
    </w:p>
    <w:p>
      <w:pPr>
        <w:pStyle w:val="Normal"/>
      </w:pPr>
      <w:r>
        <w:t>。 先, 再行</w:t>
      </w:r>
    </w:p>
    <w:p>
      <w:pPr>
        <w:pStyle w:val="Normal"/>
      </w:pPr>
      <w:r>
        <w:t>不 损害著作权人对作品享有</w:t>
      </w:r>
    </w:p>
    <w:p>
      <w:pPr>
        <w:pStyle w:val="Normal"/>
      </w:pPr>
      <w:r>
        <w:t>人</w:t>
      </w:r>
    </w:p>
    <w:p>
      <w:pPr>
        <w:pStyle w:val="Normal"/>
      </w:pPr>
      <w:r>
        <w:t>权, 不</w:t>
      </w:r>
    </w:p>
    <w:p>
      <w:pPr>
        <w:pStyle w:val="Normal"/>
      </w:pPr>
      <w:r>
        <w:t>对作品进行</w:t>
      </w:r>
    </w:p>
    <w:p>
      <w:pPr>
        <w:pStyle w:val="Normal"/>
      </w:pPr>
      <w:r>
        <w:t>; 其次, 再行</w:t>
      </w:r>
    </w:p>
    <w:p>
      <w:pPr>
        <w:pStyle w:val="Normal"/>
      </w:pPr>
      <w:r>
        <w:t>行为也不</w:t>
      </w:r>
    </w:p>
    <w:p>
      <w:pPr>
        <w:pStyle w:val="Normal"/>
      </w:pPr>
      <w:r>
        <w:t>损害著作权人</w:t>
      </w:r>
    </w:p>
    <w:p>
      <w:pPr>
        <w:pStyle w:val="Normal"/>
      </w:pPr>
      <w:r>
        <w:t>财产权, 典</w:t>
      </w:r>
    </w:p>
    <w:p>
      <w:pPr>
        <w:pStyle w:val="Normal"/>
      </w:pPr>
      <w:r>
        <w:t>制权、</w:t>
      </w:r>
    </w:p>
    <w:p>
      <w:pPr>
        <w:pStyle w:val="Normal"/>
      </w:pPr>
      <w:r>
        <w:t>息网络传播权等;不</w:t>
      </w:r>
    </w:p>
    <w:p>
      <w:pPr>
        <w:pStyle w:val="Normal"/>
      </w:pPr>
      <w:r>
        <w:t>有损害著作权人</w:t>
      </w:r>
    </w:p>
    <w:p>
      <w:pPr>
        <w:pStyle w:val="Normal"/>
      </w:pPr>
      <w:r>
        <w:t>法 享有 其他合法权</w:t>
      </w:r>
    </w:p>
    <w:p>
      <w:pPr>
        <w:pStyle w:val="Normal"/>
      </w:pPr>
      <w:r>
        <w:t>, 知 产权领 中</w:t>
      </w:r>
    </w:p>
    <w:p>
      <w:pPr>
        <w:pStyle w:val="Normal"/>
      </w:pPr>
      <w:r>
        <w:t>先权。</w:t>
      </w:r>
    </w:p>
    <w:p>
      <w:pPr>
        <w:pStyle w:val="Normal"/>
      </w:pPr>
      <w:r>
        <w:t>之, 再行</w:t>
      </w:r>
    </w:p>
    <w:p>
      <w:pPr>
        <w:pStyle w:val="Normal"/>
      </w:pPr>
      <w:r>
        <w:t>人</w:t>
      </w:r>
    </w:p>
    <w:p>
      <w:pPr>
        <w:pStyle w:val="Normal"/>
      </w:pPr>
      <w:r>
        <w:t>行为不</w:t>
      </w:r>
    </w:p>
    <w:p>
      <w:pPr>
        <w:pStyle w:val="Normal"/>
      </w:pPr>
      <w:r>
        <w:t>对该</w:t>
      </w:r>
    </w:p>
    <w:p>
      <w:pPr>
        <w:pStyle w:val="Normal"/>
      </w:pPr>
      <w:r>
        <w:t>作品</w:t>
      </w:r>
    </w:p>
    <w:p>
      <w:pPr>
        <w:pStyle w:val="Normal"/>
      </w:pPr>
      <w:r>
        <w:t>著作权</w:t>
      </w:r>
    </w:p>
    <w:p>
      <w:pPr>
        <w:pStyle w:val="Normal"/>
      </w:pPr>
      <w:r>
        <w:t>产</w:t>
      </w:r>
    </w:p>
    <w:p>
      <w:pPr>
        <w:pStyle w:val="Normal"/>
      </w:pPr>
      <w:r>
        <w:t>害</w:t>
      </w:r>
    </w:p>
    <w:p>
      <w:pPr>
        <w:pStyle w:val="Normal"/>
      </w:pPr>
      <w:r>
        <w:t>影响。</w:t>
      </w:r>
    </w:p>
    <w:p>
      <w:pPr>
        <w:pStyle w:val="Normal"/>
      </w:pPr>
      <w:r>
        <w:t>人: 重庆市渝中区人民法</w:t>
      </w:r>
    </w:p>
    <w:p>
      <w:pPr>
        <w:pStyle w:val="0 Block"/>
      </w:pPr>
    </w:p>
    <w:p>
      <w:pPr>
        <w:pStyle w:val="Normal"/>
      </w:pPr>
      <w:r>
        <w:t>真</w:t>
      </w:r>
    </w:p>
    <w:p>
      <w:pPr>
        <w:pStyle w:val="Normal"/>
      </w:pPr>
      <w:r>
        <w:t xml:space="preserve">40“深度链接” </w:t>
      </w:r>
    </w:p>
    <w:p>
      <w:pPr>
        <w:pStyle w:val="Normal"/>
      </w:pPr>
      <w:r>
        <w:t>成著作权</w:t>
      </w:r>
    </w:p>
    <w:p>
      <w:pPr>
        <w:pStyle w:val="Normal"/>
      </w:pPr>
      <w:r>
        <w:t>权</w:t>
      </w:r>
    </w:p>
    <w:p>
      <w:pPr>
        <w:pStyle w:val="Normal"/>
      </w:pPr>
      <w:r>
        <w:t xml:space="preserve">——乐 网 (天津) </w:t>
      </w:r>
    </w:p>
    <w:p>
      <w:pPr>
        <w:pStyle w:val="Normal"/>
      </w:pPr>
      <w:r>
        <w:t>息技 有</w:t>
      </w:r>
    </w:p>
    <w:p>
      <w:pPr>
        <w:pStyle w:val="Normal"/>
      </w:pPr>
      <w:r>
        <w:t>公司诉广东省广播</w:t>
      </w:r>
    </w:p>
    <w:p>
      <w:pPr>
        <w:pStyle w:val="Normal"/>
      </w:pPr>
      <w:r>
        <w:t>网络股</w:t>
      </w:r>
    </w:p>
    <w:p>
      <w:pPr>
        <w:pStyle w:val="Normal"/>
      </w:pPr>
      <w:r>
        <w:t>份有 公司江门分公司 害作品 息网络传播权</w:t>
      </w:r>
    </w:p>
    <w:p>
      <w:pPr>
        <w:pStyle w:val="Normal"/>
      </w:pPr>
      <w:r>
        <w:t>【 件基</w:t>
      </w:r>
    </w:p>
    <w:p>
      <w:pPr>
        <w:pStyle w:val="Normal"/>
      </w:pPr>
      <w:r>
        <w:t>息】</w:t>
      </w:r>
    </w:p>
    <w:p>
      <w:pPr>
        <w:pStyle w:val="Normal"/>
      </w:pPr>
      <w:r>
        <w:t>1. 裁 书字号</w:t>
      </w:r>
    </w:p>
    <w:p>
      <w:pPr>
        <w:pStyle w:val="Normal"/>
      </w:pPr>
      <w:r>
        <w:t xml:space="preserve">广东省江门市蓬江区人民法 (2017) </w:t>
      </w:r>
    </w:p>
    <w:p>
      <w:pPr>
        <w:pStyle w:val="Normal"/>
      </w:pPr>
      <w:r>
        <w:t>0703民 3838号民事</w:t>
      </w:r>
    </w:p>
    <w:p>
      <w:pPr>
        <w:pStyle w:val="Normal"/>
      </w:pPr>
      <w:r>
        <w:t>决书</w:t>
      </w:r>
    </w:p>
    <w:p>
      <w:pPr>
        <w:pStyle w:val="Normal"/>
      </w:pPr>
      <w:r>
        <w:t>2. 由: 害作品 息网络传播权 纷</w:t>
      </w:r>
    </w:p>
    <w:p>
      <w:pPr>
        <w:pStyle w:val="Normal"/>
      </w:pPr>
      <w:r>
        <w:t>3. 当事人</w:t>
      </w:r>
    </w:p>
    <w:p>
      <w:pPr>
        <w:pStyle w:val="Normal"/>
      </w:pPr>
      <w:r>
        <w:t xml:space="preserve">原告: 乐 网 (天津) </w:t>
      </w:r>
    </w:p>
    <w:p>
      <w:pPr>
        <w:pStyle w:val="Normal"/>
      </w:pPr>
      <w:r>
        <w:t>息技</w:t>
      </w:r>
    </w:p>
    <w:p>
      <w:pPr>
        <w:pStyle w:val="Normal"/>
      </w:pPr>
      <w:r>
        <w:t>有 公司</w:t>
      </w:r>
    </w:p>
    <w:p>
      <w:pPr>
        <w:pStyle w:val="Normal"/>
      </w:pPr>
      <w:r>
        <w:t>被告: 广东省广播</w:t>
      </w:r>
    </w:p>
    <w:p>
      <w:pPr>
        <w:pStyle w:val="Normal"/>
      </w:pPr>
      <w:r>
        <w:t>网络股份有 公司江门分公司</w:t>
      </w:r>
    </w:p>
    <w:p>
      <w:pPr>
        <w:pStyle w:val="Normal"/>
      </w:pPr>
      <w:r>
        <w:t>【基</w:t>
      </w:r>
    </w:p>
    <w:p>
      <w:pPr>
        <w:pStyle w:val="Normal"/>
      </w:pPr>
      <w:r>
        <w:t>】</w:t>
      </w:r>
    </w:p>
    <w:p>
      <w:pPr>
        <w:pStyle w:val="Normal"/>
      </w:pPr>
      <w:r>
        <w:bookmarkStart w:id="189" w:name="p189"/>
        <w:t/>
        <w:bookmarkEnd w:id="189"/>
        <w:t>影《乐 天》由星光国际传媒 (集 ) 有 公司、北京星光国</w:t>
      </w:r>
    </w:p>
    <w:p>
      <w:pPr>
        <w:pStyle w:val="Normal"/>
      </w:pPr>
      <w:r>
        <w:t>际传媒有</w:t>
      </w:r>
    </w:p>
    <w:p>
      <w:pPr>
        <w:pStyle w:val="Normal"/>
      </w:pPr>
      <w:r>
        <w:t>公司、北京金</w:t>
      </w:r>
    </w:p>
    <w:p>
      <w:pPr>
        <w:pStyle w:val="Normal"/>
      </w:pPr>
      <w:r>
        <w:t>芒 映</w:t>
      </w:r>
    </w:p>
    <w:p>
      <w:pPr>
        <w:pStyle w:val="Normal"/>
      </w:pPr>
      <w:r>
        <w:t>国际文化传媒有 公司共同拍摄</w:t>
      </w:r>
    </w:p>
    <w:p>
      <w:pPr>
        <w:pStyle w:val="Normal"/>
      </w:pPr>
      <w:r>
        <w:t>完成, 上述单位为该片 著作权人。 2012年7月16日, 该片获 发行</w:t>
      </w:r>
    </w:p>
    <w:p>
      <w:pPr>
        <w:pStyle w:val="Normal"/>
      </w:pPr>
      <w:r>
        <w:t>可</w:t>
      </w:r>
    </w:p>
    <w:p>
      <w:pPr>
        <w:pStyle w:val="Normal"/>
      </w:pPr>
      <w:r>
        <w:t xml:space="preserve">, </w:t>
      </w:r>
    </w:p>
    <w:p>
      <w:pPr>
        <w:pStyle w:val="Normal"/>
      </w:pPr>
      <w:r>
        <w:t>国</w:t>
      </w:r>
    </w:p>
    <w:p>
      <w:pPr>
        <w:pStyle w:val="Normal"/>
      </w:pPr>
      <w:r>
        <w:t>发行。</w:t>
      </w:r>
    </w:p>
    <w:p>
      <w:pPr>
        <w:pStyle w:val="Normal"/>
      </w:pPr>
      <w:r>
        <w:t>2012年, 该片著作权</w:t>
      </w:r>
    </w:p>
    <w:p>
      <w:pPr>
        <w:pStyle w:val="Normal"/>
      </w:pPr>
      <w:r>
        <w:t>人经过授权、</w:t>
      </w:r>
    </w:p>
    <w:p>
      <w:pPr>
        <w:pStyle w:val="Normal"/>
      </w:pPr>
      <w:r>
        <w:t>授权, 由乐</w:t>
      </w:r>
    </w:p>
    <w:p>
      <w:pPr>
        <w:pStyle w:val="Normal"/>
      </w:pPr>
      <w:r>
        <w:t>网 (天津)</w:t>
      </w:r>
    </w:p>
    <w:p>
      <w:pPr>
        <w:pStyle w:val="Normal"/>
      </w:pPr>
      <w:r>
        <w:t>息技</w:t>
      </w:r>
    </w:p>
    <w:p>
      <w:pPr>
        <w:pStyle w:val="Normal"/>
      </w:pPr>
      <w:r>
        <w:t>有</w:t>
      </w:r>
    </w:p>
    <w:p>
      <w:pPr>
        <w:pStyle w:val="Normal"/>
      </w:pPr>
      <w:r>
        <w:t>公司 (以下简称乐</w:t>
      </w:r>
    </w:p>
    <w:p>
      <w:pPr>
        <w:pStyle w:val="Normal"/>
      </w:pPr>
      <w:r>
        <w:t>网天津公司) 取</w:t>
      </w:r>
    </w:p>
    <w:p>
      <w:pPr>
        <w:pStyle w:val="Normal"/>
      </w:pPr>
      <w:r>
        <w:t>涉</w:t>
      </w:r>
    </w:p>
    <w:p>
      <w:pPr>
        <w:pStyle w:val="Normal"/>
      </w:pPr>
      <w:r>
        <w:t>影片</w:t>
      </w:r>
    </w:p>
    <w:p>
      <w:pPr>
        <w:pStyle w:val="Normal"/>
      </w:pPr>
      <w:r>
        <w:t>息</w:t>
      </w:r>
    </w:p>
    <w:p>
      <w:pPr>
        <w:pStyle w:val="Normal"/>
      </w:pPr>
      <w:r>
        <w:t>网络传播权, 乐</w:t>
      </w:r>
    </w:p>
    <w:p>
      <w:pPr>
        <w:pStyle w:val="Normal"/>
      </w:pPr>
      <w:r>
        <w:t>网天津公司有权独立以自己名义进行法</w:t>
      </w:r>
    </w:p>
    <w:p>
      <w:pPr>
        <w:pStyle w:val="Normal"/>
      </w:pPr>
      <w:r>
        <w:t>权行</w:t>
      </w:r>
    </w:p>
    <w:p>
      <w:pPr>
        <w:pStyle w:val="Normal"/>
      </w:pPr>
      <w:r>
        <w:t>动。</w:t>
      </w:r>
    </w:p>
    <w:p>
      <w:pPr>
        <w:pStyle w:val="Normal"/>
      </w:pPr>
      <w:r>
        <w:t>2013年9月28日, 乐</w:t>
      </w:r>
    </w:p>
    <w:p>
      <w:pPr>
        <w:pStyle w:val="Normal"/>
      </w:pPr>
      <w:r>
        <w:t>网</w:t>
      </w:r>
    </w:p>
    <w:p>
      <w:pPr>
        <w:pStyle w:val="Normal"/>
      </w:pPr>
      <w:r>
        <w:t>息技</w:t>
      </w:r>
    </w:p>
    <w:p>
      <w:pPr>
        <w:pStyle w:val="Normal"/>
      </w:pPr>
      <w:r>
        <w:t>(北京) 股份有</w:t>
      </w:r>
    </w:p>
    <w:p>
      <w:pPr>
        <w:pStyle w:val="Normal"/>
      </w:pPr>
      <w:r>
        <w:t>公司</w:t>
      </w:r>
    </w:p>
    <w:p>
      <w:pPr>
        <w:pStyle w:val="Normal"/>
      </w:pPr>
      <w:r>
        <w:t>为被告</w:t>
      </w:r>
    </w:p>
    <w:p>
      <w:pPr>
        <w:pStyle w:val="Normal"/>
      </w:pPr>
      <w:r>
        <w:t>广东省广播</w:t>
      </w:r>
    </w:p>
    <w:p>
      <w:pPr>
        <w:pStyle w:val="Normal"/>
      </w:pPr>
      <w:r>
        <w:t>网络股份有</w:t>
      </w:r>
    </w:p>
    <w:p>
      <w:pPr>
        <w:pStyle w:val="Normal"/>
      </w:pPr>
      <w:r>
        <w:t>公司江门分公司 (以下简称江门广</w:t>
      </w:r>
    </w:p>
    <w:p>
      <w:pPr>
        <w:pStyle w:val="Normal"/>
      </w:pPr>
      <w:r>
        <w:t>公</w:t>
      </w:r>
    </w:p>
    <w:p>
      <w:pPr>
        <w:pStyle w:val="Normal"/>
      </w:pPr>
      <w:r>
        <w:t>司) 存</w:t>
      </w:r>
    </w:p>
    <w:p>
      <w:pPr>
        <w:pStyle w:val="Normal"/>
      </w:pPr>
      <w:r>
        <w:t>其</w:t>
      </w:r>
    </w:p>
    <w:p>
      <w:pPr>
        <w:pStyle w:val="Normal"/>
      </w:pPr>
      <w:r>
        <w:t>息网络传播权</w:t>
      </w:r>
    </w:p>
    <w:p>
      <w:pPr>
        <w:pStyle w:val="Normal"/>
      </w:pPr>
      <w:r>
        <w:t>行为, 委</w:t>
      </w:r>
    </w:p>
    <w:p>
      <w:pPr>
        <w:pStyle w:val="Normal"/>
      </w:pPr>
      <w:r>
        <w:t>代</w:t>
      </w:r>
    </w:p>
    <w:p>
      <w:pPr>
        <w:pStyle w:val="Normal"/>
      </w:pPr>
      <w:r>
        <w:t>人</w:t>
      </w:r>
    </w:p>
    <w:p>
      <w:pPr>
        <w:pStyle w:val="Normal"/>
      </w:pPr>
      <w:r>
        <w:t>向公</w:t>
      </w:r>
    </w:p>
    <w:p>
      <w:pPr>
        <w:pStyle w:val="Normal"/>
      </w:pPr>
      <w:r>
        <w:t>申请 据</w:t>
      </w:r>
    </w:p>
    <w:p>
      <w:pPr>
        <w:pStyle w:val="Normal"/>
      </w:pPr>
      <w:r>
        <w:t>公 。 公</w:t>
      </w:r>
    </w:p>
    <w:p>
      <w:pPr>
        <w:pStyle w:val="Normal"/>
      </w:pPr>
      <w:r>
        <w:t xml:space="preserve">人员 监督下, </w:t>
      </w:r>
    </w:p>
    <w:p>
      <w:pPr>
        <w:pStyle w:val="Normal"/>
      </w:pPr>
      <w:r>
        <w:t>自己</w:t>
      </w:r>
    </w:p>
    <w:p>
      <w:pPr>
        <w:pStyle w:val="Normal"/>
      </w:pPr>
      <w:r>
        <w:t>拨</w:t>
      </w:r>
    </w:p>
    <w:p>
      <w:pPr>
        <w:pStyle w:val="Normal"/>
      </w:pPr>
      <w:r>
        <w:t xml:space="preserve">“ 96956” , </w:t>
      </w:r>
    </w:p>
    <w:p>
      <w:pPr>
        <w:pStyle w:val="Normal"/>
      </w:pPr>
      <w:r>
        <w:t>接通后对</w:t>
      </w:r>
    </w:p>
    <w:p>
      <w:pPr>
        <w:pStyle w:val="Normal"/>
      </w:pPr>
      <w:r>
        <w:t>上网看</w:t>
      </w:r>
    </w:p>
    <w:p>
      <w:pPr>
        <w:pStyle w:val="Normal"/>
      </w:pPr>
      <w:r>
        <w:t>影、</w:t>
      </w:r>
    </w:p>
    <w:p>
      <w:pPr>
        <w:pStyle w:val="Normal"/>
      </w:pPr>
      <w:r>
        <w:t>剧等相关</w:t>
      </w:r>
    </w:p>
    <w:p>
      <w:pPr>
        <w:pStyle w:val="Normal"/>
      </w:pPr>
      <w:r>
        <w:t>容进行咨询, 相关客 人员告知</w:t>
      </w:r>
    </w:p>
    <w:p>
      <w:pPr>
        <w:pStyle w:val="Normal"/>
      </w:pPr>
      <w:r>
        <w:t>先进</w:t>
      </w:r>
    </w:p>
    <w:p>
      <w:pPr>
        <w:pStyle w:val="Normal"/>
      </w:pPr>
      <w:r>
        <w:t>江门广</w:t>
      </w:r>
    </w:p>
    <w:p>
      <w:pPr>
        <w:pStyle w:val="Normal"/>
      </w:pPr>
      <w:r>
        <w:t xml:space="preserve">有 宽带网, </w:t>
      </w:r>
    </w:p>
    <w:p>
      <w:pPr>
        <w:pStyle w:val="Normal"/>
      </w:pPr>
      <w:r>
        <w:t>后 击该网页链接“</w:t>
      </w:r>
    </w:p>
    <w:p>
      <w:pPr>
        <w:pStyle w:val="Normal"/>
      </w:pPr>
      <w:r>
        <w:t>播”, 进 有关页 后可以观看相关影</w:t>
      </w:r>
    </w:p>
    <w:p>
      <w:pPr>
        <w:pStyle w:val="Normal"/>
      </w:pPr>
      <w:r>
        <w:t xml:space="preserve">片; </w:t>
      </w:r>
    </w:p>
    <w:p>
      <w:pPr>
        <w:pStyle w:val="Normal"/>
      </w:pPr>
      <w:r>
        <w:t>提</w:t>
      </w:r>
    </w:p>
    <w:p>
      <w:pPr>
        <w:pStyle w:val="Normal"/>
      </w:pPr>
      <w:r>
        <w:t xml:space="preserve">江门广 公司官网, </w:t>
      </w:r>
    </w:p>
    <w:p>
      <w:pPr>
        <w:pStyle w:val="Normal"/>
      </w:pPr>
      <w:r>
        <w:t xml:space="preserve">为“210. 77. 96. </w:t>
      </w:r>
    </w:p>
    <w:p>
      <w:pPr>
        <w:pStyle w:val="Normal"/>
      </w:pPr>
      <w:r>
        <w:t>250”, 击上方</w:t>
      </w:r>
    </w:p>
    <w:p>
      <w:pPr>
        <w:pStyle w:val="Normal"/>
      </w:pPr>
      <w:r>
        <w:t>“</w:t>
      </w:r>
    </w:p>
    <w:p>
      <w:pPr>
        <w:pStyle w:val="Normal"/>
      </w:pPr>
      <w:r>
        <w:t>播” , 显示新</w:t>
      </w:r>
    </w:p>
    <w:p>
      <w:pPr>
        <w:pStyle w:val="Normal"/>
      </w:pPr>
      <w:r>
        <w:t xml:space="preserve">链接 ( http: //vodok. </w:t>
      </w:r>
    </w:p>
    <w:p>
      <w:pPr>
        <w:pStyle w:val="Normal"/>
      </w:pPr>
      <w:r>
        <w:t>crabdance. com) , 页 上方显示: 宽带VOD影</w:t>
      </w:r>
    </w:p>
    <w:p>
      <w:pPr>
        <w:pStyle w:val="Normal"/>
      </w:pPr>
      <w:r>
        <w:t>盟, 其对包括涉</w:t>
      </w:r>
    </w:p>
    <w:p>
      <w:pPr>
        <w:pStyle w:val="Normal"/>
      </w:pPr>
      <w:r>
        <w:t>影片《乐 天》</w:t>
      </w:r>
    </w:p>
    <w:p>
      <w:pPr>
        <w:pStyle w:val="Normal"/>
      </w:pPr>
      <w:r>
        <w:t>一百</w:t>
      </w:r>
    </w:p>
    <w:p>
      <w:pPr>
        <w:pStyle w:val="Normal"/>
      </w:pPr>
      <w:r>
        <w:t>部影片、</w:t>
      </w:r>
    </w:p>
    <w:p>
      <w:pPr>
        <w:pStyle w:val="Normal"/>
      </w:pPr>
      <w:r>
        <w:t>剧进行播放。公</w:t>
      </w:r>
    </w:p>
    <w:p>
      <w:pPr>
        <w:pStyle w:val="Normal"/>
      </w:pPr>
      <w:r>
        <w:t>此后</w:t>
      </w:r>
    </w:p>
    <w:p>
      <w:pPr>
        <w:pStyle w:val="Normal"/>
      </w:pPr>
      <w:r>
        <w:t>出具《公 书》 实上述</w:t>
      </w:r>
    </w:p>
    <w:p>
      <w:pPr>
        <w:pStyle w:val="Normal"/>
      </w:pPr>
      <w:r>
        <w:t>真实</w:t>
      </w:r>
    </w:p>
    <w:p>
      <w:pPr>
        <w:pStyle w:val="Normal"/>
      </w:pPr>
      <w:r>
        <w:t>。</w:t>
      </w:r>
    </w:p>
    <w:p>
      <w:pPr>
        <w:pStyle w:val="Normal"/>
      </w:pPr>
      <w:r>
        <w:t>经广东省江门市蓬江区人民法</w:t>
      </w:r>
    </w:p>
    <w:p>
      <w:pPr>
        <w:pStyle w:val="Normal"/>
      </w:pPr>
      <w:r>
        <w:t>工作人员</w:t>
      </w:r>
    </w:p>
    <w:p>
      <w:pPr>
        <w:pStyle w:val="Normal"/>
      </w:pPr>
      <w:r>
        <w:t>连接互</w:t>
      </w:r>
    </w:p>
    <w:p>
      <w:pPr>
        <w:pStyle w:val="Normal"/>
      </w:pPr>
      <w:r>
        <w:t>网</w:t>
      </w:r>
    </w:p>
    <w:p>
      <w:pPr>
        <w:pStyle w:val="Normal"/>
      </w:pPr>
      <w:r>
        <w:t>上</w:t>
      </w:r>
    </w:p>
    <w:p>
      <w:pPr>
        <w:pStyle w:val="Normal"/>
      </w:pPr>
      <w:r>
        <w:t>操作, IE</w:t>
      </w:r>
    </w:p>
    <w:p>
      <w:pPr>
        <w:pStyle w:val="Normal"/>
      </w:pPr>
      <w:r>
        <w:t>上输 http: //vodok. crabdance. com后, 显示无</w:t>
      </w:r>
    </w:p>
    <w:p>
      <w:pPr>
        <w:pStyle w:val="Normal"/>
      </w:pPr>
      <w:r>
        <w:t>法</w:t>
      </w:r>
    </w:p>
    <w:p>
      <w:pPr>
        <w:pStyle w:val="Normal"/>
      </w:pPr>
      <w:r>
        <w:t>。</w:t>
      </w:r>
    </w:p>
    <w:p>
      <w:pPr>
        <w:pStyle w:val="Normal"/>
      </w:pPr>
      <w:r>
        <w:t>原告乐 网天津公司以被告江门广 公司</w:t>
      </w:r>
    </w:p>
    <w:p>
      <w:pPr>
        <w:pStyle w:val="Normal"/>
      </w:pPr>
      <w:r>
        <w:t>经其授权, 擅自 其</w:t>
      </w:r>
    </w:p>
    <w:p>
      <w:pPr>
        <w:pStyle w:val="Normal"/>
      </w:pPr>
      <w:r>
        <w:t>有</w:t>
      </w:r>
    </w:p>
    <w:p>
      <w:pPr>
        <w:pStyle w:val="Normal"/>
      </w:pPr>
      <w:r>
        <w:t>网络中以有</w:t>
      </w:r>
    </w:p>
    <w:p>
      <w:pPr>
        <w:pStyle w:val="Normal"/>
      </w:pPr>
      <w:r>
        <w:t>方</w:t>
      </w:r>
    </w:p>
    <w:p>
      <w:pPr>
        <w:pStyle w:val="Normal"/>
      </w:pPr>
      <w:r>
        <w:t>提 相关作品给广 消费</w:t>
      </w:r>
    </w:p>
    <w:p>
      <w:pPr>
        <w:pStyle w:val="Normal"/>
      </w:pPr>
      <w:r>
        <w:t>观看, 害</w:t>
      </w:r>
    </w:p>
    <w:p>
      <w:pPr>
        <w:pStyle w:val="Normal"/>
      </w:pPr>
      <w:r>
        <w:bookmarkStart w:id="190" w:name="p190"/>
        <w:t/>
        <w:bookmarkEnd w:id="190"/>
        <w:t>其</w:t>
      </w:r>
    </w:p>
    <w:p>
      <w:pPr>
        <w:pStyle w:val="Normal"/>
      </w:pPr>
      <w:r>
        <w:t>息网络传播权, 提起</w:t>
      </w:r>
    </w:p>
    <w:p>
      <w:pPr>
        <w:pStyle w:val="Normal"/>
      </w:pPr>
      <w:r>
        <w:t xml:space="preserve">诉 , </w:t>
      </w:r>
    </w:p>
    <w:p>
      <w:pPr>
        <w:pStyle w:val="Normal"/>
      </w:pPr>
      <w:r>
        <w:t>求被告江门广 公司</w:t>
      </w:r>
    </w:p>
    <w:p>
      <w:pPr>
        <w:pStyle w:val="Normal"/>
      </w:pPr>
      <w:r>
        <w:t>经济</w:t>
      </w:r>
    </w:p>
    <w:p>
      <w:pPr>
        <w:pStyle w:val="Normal"/>
      </w:pPr>
      <w:r>
        <w:t>损</w:t>
      </w:r>
    </w:p>
    <w:p>
      <w:pPr>
        <w:pStyle w:val="Normal"/>
      </w:pPr>
      <w:r>
        <w:t>及</w:t>
      </w:r>
    </w:p>
    <w:p>
      <w:pPr>
        <w:pStyle w:val="Normal"/>
      </w:pPr>
      <w:r>
        <w:t>权合</w:t>
      </w:r>
    </w:p>
    <w:p>
      <w:pPr>
        <w:pStyle w:val="Normal"/>
      </w:pPr>
      <w:r>
        <w:t>支共25000 。</w:t>
      </w:r>
    </w:p>
    <w:p>
      <w:pPr>
        <w:pStyle w:val="Normal"/>
      </w:pPr>
      <w:r>
        <w:t>【</w:t>
      </w:r>
    </w:p>
    <w:p>
      <w:pPr>
        <w:pStyle w:val="Normal"/>
      </w:pPr>
      <w:r>
        <w:t>件</w:t>
      </w:r>
    </w:p>
    <w:p>
      <w:pPr>
        <w:pStyle w:val="Normal"/>
      </w:pPr>
      <w:r>
        <w:t>】</w:t>
      </w:r>
    </w:p>
    <w:p>
      <w:pPr>
        <w:pStyle w:val="Normal"/>
      </w:pPr>
      <w:r>
        <w:t>被告江门广</w:t>
      </w:r>
    </w:p>
    <w:p>
      <w:pPr>
        <w:pStyle w:val="Normal"/>
      </w:pPr>
      <w:r>
        <w:t>公司作为网络 务提</w:t>
      </w:r>
    </w:p>
    <w:p>
      <w:pPr>
        <w:pStyle w:val="Normal"/>
      </w:pPr>
      <w:r>
        <w:t>, 是否</w:t>
      </w:r>
    </w:p>
    <w:p>
      <w:pPr>
        <w:pStyle w:val="Normal"/>
      </w:pPr>
      <w:r>
        <w:t>据“避 港原</w:t>
      </w:r>
    </w:p>
    <w:p>
      <w:pPr>
        <w:pStyle w:val="Normal"/>
      </w:pPr>
      <w:r>
        <w:t xml:space="preserve">则” </w:t>
      </w:r>
    </w:p>
    <w:p>
      <w:pPr>
        <w:pStyle w:val="Normal"/>
      </w:pPr>
      <w:r>
        <w:t>责。</w:t>
      </w:r>
    </w:p>
    <w:p>
      <w:pPr>
        <w:pStyle w:val="Normal"/>
      </w:pPr>
      <w:r>
        <w:t>【法</w:t>
      </w:r>
    </w:p>
    <w:p>
      <w:pPr>
        <w:pStyle w:val="Normal"/>
      </w:pPr>
      <w:r>
        <w:t>裁</w:t>
      </w:r>
    </w:p>
    <w:p>
      <w:pPr>
        <w:pStyle w:val="Normal"/>
      </w:pPr>
      <w:r>
        <w:t>旨】</w:t>
      </w:r>
    </w:p>
    <w:p>
      <w:pPr>
        <w:pStyle w:val="Normal"/>
      </w:pPr>
      <w:r>
        <w:t>广东省江门市蓬江区人民法</w:t>
      </w:r>
    </w:p>
    <w:p>
      <w:pPr>
        <w:pStyle w:val="Normal"/>
      </w:pPr>
      <w:r>
        <w:t>经审</w:t>
      </w:r>
    </w:p>
    <w:p>
      <w:pPr>
        <w:pStyle w:val="Normal"/>
      </w:pPr>
      <w:r>
        <w:t xml:space="preserve">为: </w:t>
      </w:r>
    </w:p>
    <w:p>
      <w:pPr>
        <w:pStyle w:val="Normal"/>
      </w:pPr>
      <w:r>
        <w:t>合</w:t>
      </w:r>
    </w:p>
    <w:p>
      <w:pPr>
        <w:pStyle w:val="Normal"/>
      </w:pPr>
      <w:r>
        <w:t>据以及相</w:t>
      </w:r>
    </w:p>
    <w:p>
      <w:pPr>
        <w:pStyle w:val="Normal"/>
      </w:pPr>
      <w:r>
        <w:t>关法</w:t>
      </w:r>
    </w:p>
    <w:p>
      <w:pPr>
        <w:pStyle w:val="Normal"/>
      </w:pPr>
      <w:r>
        <w:t>法</w:t>
      </w:r>
    </w:p>
    <w:p>
      <w:pPr>
        <w:pStyle w:val="Normal"/>
      </w:pPr>
      <w:r>
        <w:t>、司法</w:t>
      </w:r>
    </w:p>
    <w:p>
      <w:pPr>
        <w:pStyle w:val="Normal"/>
      </w:pPr>
      <w:r>
        <w:t>释</w:t>
      </w:r>
    </w:p>
    <w:p>
      <w:pPr>
        <w:pStyle w:val="Normal"/>
      </w:pPr>
      <w:r>
        <w:t>定, 江门广</w:t>
      </w:r>
    </w:p>
    <w:p>
      <w:pPr>
        <w:pStyle w:val="Normal"/>
      </w:pPr>
      <w:r>
        <w:t>公司已经</w:t>
      </w:r>
    </w:p>
    <w:p>
      <w:pPr>
        <w:pStyle w:val="Normal"/>
      </w:pPr>
      <w:r>
        <w:t>成</w:t>
      </w:r>
    </w:p>
    <w:p>
      <w:pPr>
        <w:pStyle w:val="Normal"/>
      </w:pPr>
      <w:r>
        <w:t>权, 主</w:t>
      </w:r>
    </w:p>
    <w:p>
      <w:pPr>
        <w:pStyle w:val="Normal"/>
      </w:pPr>
      <w:r>
        <w:t>由有: 1. 江门广</w:t>
      </w:r>
    </w:p>
    <w:p>
      <w:pPr>
        <w:pStyle w:val="Normal"/>
      </w:pPr>
      <w:r>
        <w:t>公司</w:t>
      </w:r>
    </w:p>
    <w:p>
      <w:pPr>
        <w:pStyle w:val="Normal"/>
      </w:pPr>
      <w:r>
        <w:t>其官方网站主页</w:t>
      </w:r>
    </w:p>
    <w:p>
      <w:pPr>
        <w:pStyle w:val="Normal"/>
      </w:pPr>
      <w:r>
        <w:t>显著位</w:t>
      </w:r>
    </w:p>
    <w:p>
      <w:pPr>
        <w:pStyle w:val="Normal"/>
      </w:pPr>
      <w:r>
        <w:t>提</w:t>
      </w:r>
    </w:p>
    <w:p>
      <w:pPr>
        <w:pStyle w:val="Normal"/>
      </w:pPr>
      <w:r>
        <w:t>涉</w:t>
      </w:r>
    </w:p>
    <w:p>
      <w:pPr>
        <w:pStyle w:val="Normal"/>
      </w:pPr>
      <w:r>
        <w:t>影片</w:t>
      </w:r>
    </w:p>
    <w:p>
      <w:pPr>
        <w:pStyle w:val="Normal"/>
      </w:pPr>
      <w:r>
        <w:t>网络链接 ( http: //vodok. crabdance. com), 该链接直接链接</w:t>
      </w:r>
    </w:p>
    <w:p>
      <w:pPr>
        <w:pStyle w:val="Normal"/>
      </w:pPr>
      <w:r>
        <w:t>分</w:t>
      </w:r>
    </w:p>
    <w:p>
      <w:pPr>
        <w:pStyle w:val="Normal"/>
      </w:pPr>
      <w:r>
        <w:t>页 页 (宽带VOD影</w:t>
      </w:r>
    </w:p>
    <w:p>
      <w:pPr>
        <w:pStyle w:val="Normal"/>
      </w:pPr>
      <w:r>
        <w:t>盟), 该</w:t>
      </w:r>
    </w:p>
    <w:p>
      <w:pPr>
        <w:pStyle w:val="Normal"/>
      </w:pPr>
      <w:r>
        <w:t>与普通链接 其他网站 页不</w:t>
      </w:r>
    </w:p>
    <w:p>
      <w:pPr>
        <w:pStyle w:val="Normal"/>
      </w:pPr>
      <w:r>
        <w:t>同, 江门广 公司并 仅提</w:t>
      </w:r>
    </w:p>
    <w:p>
      <w:pPr>
        <w:pStyle w:val="Normal"/>
      </w:pPr>
      <w:r>
        <w:t>普通链接 定位接出、接</w:t>
      </w:r>
    </w:p>
    <w:p>
      <w:pPr>
        <w:pStyle w:val="Normal"/>
      </w:pPr>
      <w:r>
        <w:t xml:space="preserve">务, </w:t>
      </w:r>
    </w:p>
    <w:p>
      <w:pPr>
        <w:pStyle w:val="Normal"/>
      </w:pPr>
      <w:r>
        <w:t>是</w:t>
      </w:r>
    </w:p>
    <w:p>
      <w:pPr>
        <w:pStyle w:val="Normal"/>
      </w:pPr>
      <w:r>
        <w:t>为了</w:t>
      </w:r>
    </w:p>
    <w:p>
      <w:pPr>
        <w:pStyle w:val="Normal"/>
      </w:pPr>
      <w:r>
        <w:t>其他网页上直接观看相关影片; 2. 《公</w:t>
      </w:r>
    </w:p>
    <w:p>
      <w:pPr>
        <w:pStyle w:val="Normal"/>
      </w:pPr>
      <w:r>
        <w:t>书》显示操</w:t>
      </w:r>
    </w:p>
    <w:p>
      <w:pPr>
        <w:pStyle w:val="Normal"/>
      </w:pPr>
      <w:r>
        <w:t>作人员拨 江门广</w:t>
      </w:r>
    </w:p>
    <w:p>
      <w:pPr>
        <w:pStyle w:val="Normal"/>
      </w:pPr>
      <w:r>
        <w:t>公司96956客</w:t>
      </w:r>
    </w:p>
    <w:p>
      <w:pPr>
        <w:pStyle w:val="Normal"/>
      </w:pPr>
      <w:r>
        <w:t>询问</w:t>
      </w:r>
    </w:p>
    <w:p>
      <w:pPr>
        <w:pStyle w:val="Normal"/>
      </w:pPr>
      <w:r>
        <w:t>上网观看</w:t>
      </w:r>
    </w:p>
    <w:p>
      <w:pPr>
        <w:pStyle w:val="Normal"/>
      </w:pPr>
      <w:r>
        <w:t>影时, 客</w:t>
      </w:r>
    </w:p>
    <w:p>
      <w:pPr>
        <w:pStyle w:val="Normal"/>
      </w:pPr>
      <w:r>
        <w:t>人员明确告知 江门广</w:t>
      </w:r>
    </w:p>
    <w:p>
      <w:pPr>
        <w:pStyle w:val="Normal"/>
      </w:pPr>
      <w:r>
        <w:t>公司官网(</w:t>
      </w:r>
    </w:p>
    <w:p>
      <w:pPr>
        <w:pStyle w:val="Normal"/>
      </w:pPr>
      <w:r>
        <w:t xml:space="preserve">: 210. 77. 96. 250) </w:t>
      </w:r>
    </w:p>
    <w:p>
      <w:pPr>
        <w:pStyle w:val="Normal"/>
      </w:pPr>
      <w:r>
        <w:t>击“</w:t>
      </w:r>
    </w:p>
    <w:p>
      <w:pPr>
        <w:pStyle w:val="Normal"/>
      </w:pPr>
      <w:r>
        <w:t>播”进</w:t>
      </w:r>
    </w:p>
    <w:p>
      <w:pPr>
        <w:pStyle w:val="Normal"/>
      </w:pPr>
      <w:r>
        <w:t>有关页</w:t>
      </w:r>
    </w:p>
    <w:p>
      <w:pPr>
        <w:pStyle w:val="Normal"/>
      </w:pPr>
      <w:r>
        <w:t>后可以直接观看有关影片。也就是</w:t>
      </w:r>
    </w:p>
    <w:p>
      <w:pPr>
        <w:pStyle w:val="Normal"/>
      </w:pPr>
      <w:r>
        <w:t xml:space="preserve">, </w:t>
      </w:r>
    </w:p>
    <w:p>
      <w:pPr>
        <w:pStyle w:val="Normal"/>
      </w:pPr>
      <w:r>
        <w:t>江门广 公司明知宽带VOD影</w:t>
      </w:r>
    </w:p>
    <w:p>
      <w:pPr>
        <w:pStyle w:val="Normal"/>
      </w:pPr>
      <w:r>
        <w:t xml:space="preserve">盟 (http: //vodok. crabdance. </w:t>
      </w:r>
    </w:p>
    <w:p>
      <w:pPr>
        <w:pStyle w:val="Normal"/>
      </w:pPr>
      <w:r>
        <w:t>com) 上 存了有关 影片, 该</w:t>
      </w:r>
    </w:p>
    <w:p>
      <w:pPr>
        <w:pStyle w:val="Normal"/>
      </w:pPr>
      <w:r>
        <w:t>符合《 息网络传播权</w:t>
      </w:r>
    </w:p>
    <w:p>
      <w:pPr>
        <w:pStyle w:val="Normal"/>
      </w:pPr>
      <w:r>
        <w:t>护</w:t>
      </w:r>
    </w:p>
    <w:p>
      <w:pPr>
        <w:pStyle w:val="Normal"/>
      </w:pPr>
      <w:r>
        <w:t>》</w:t>
      </w:r>
    </w:p>
    <w:p>
      <w:pPr>
        <w:pStyle w:val="Normal"/>
      </w:pPr>
      <w:r>
        <w:t>第二十三</w:t>
      </w:r>
    </w:p>
    <w:p>
      <w:pPr>
        <w:pStyle w:val="Normal"/>
      </w:pPr>
      <w:r>
        <w:t>书中关于网络</w:t>
      </w:r>
    </w:p>
    <w:p>
      <w:pPr>
        <w:pStyle w:val="Normal"/>
      </w:pPr>
      <w:r>
        <w:t>务提</w:t>
      </w:r>
    </w:p>
    <w:p>
      <w:pPr>
        <w:pStyle w:val="Normal"/>
      </w:pPr>
      <w:r>
        <w:t>明知</w:t>
      </w:r>
    </w:p>
    <w:p>
      <w:pPr>
        <w:pStyle w:val="Normal"/>
      </w:pPr>
      <w:r>
        <w:t>应知所链接作品 权</w:t>
      </w:r>
    </w:p>
    <w:p>
      <w:pPr>
        <w:pStyle w:val="Normal"/>
      </w:pPr>
      <w:r>
        <w:t>定, 应当承担相应</w:t>
      </w:r>
    </w:p>
    <w:p>
      <w:pPr>
        <w:pStyle w:val="Normal"/>
      </w:pPr>
      <w:r>
        <w:t>权责任;3. 江门广</w:t>
      </w:r>
    </w:p>
    <w:p>
      <w:pPr>
        <w:pStyle w:val="Normal"/>
      </w:pPr>
      <w:r>
        <w:t>公司为收费</w:t>
      </w:r>
    </w:p>
    <w:p>
      <w:pPr>
        <w:pStyle w:val="Normal"/>
      </w:pPr>
      <w:r>
        <w:t>提</w:t>
      </w:r>
    </w:p>
    <w:p>
      <w:pPr>
        <w:pStyle w:val="Normal"/>
      </w:pPr>
      <w:r>
        <w:t>上</w:t>
      </w:r>
    </w:p>
    <w:p>
      <w:pPr>
        <w:pStyle w:val="Normal"/>
      </w:pPr>
      <w:r>
        <w:t>述网络链接进 观看相关影片, 其对于宽带VOD影</w:t>
      </w:r>
    </w:p>
    <w:p>
      <w:pPr>
        <w:pStyle w:val="Normal"/>
      </w:pPr>
      <w:r>
        <w:t>盟上</w:t>
      </w:r>
    </w:p>
    <w:p>
      <w:pPr>
        <w:pStyle w:val="Normal"/>
      </w:pPr>
      <w:r>
        <w:t>存有关影</w:t>
      </w:r>
    </w:p>
    <w:p>
      <w:pPr>
        <w:pStyle w:val="Normal"/>
      </w:pPr>
      <w:r>
        <w:t>片是明知 , 并且由于江门广 公司收取费</w:t>
      </w:r>
    </w:p>
    <w:p>
      <w:pPr>
        <w:pStyle w:val="Normal"/>
      </w:pPr>
      <w:r>
        <w:t>获 ,其对于有关影片是</w:t>
      </w:r>
    </w:p>
    <w:p>
      <w:pPr>
        <w:pStyle w:val="Normal"/>
      </w:pPr>
      <w:r>
        <w:t>否</w:t>
      </w:r>
    </w:p>
    <w:p>
      <w:pPr>
        <w:pStyle w:val="Normal"/>
      </w:pPr>
      <w:r>
        <w:t>他人知 产权, 有</w:t>
      </w:r>
    </w:p>
    <w:p>
      <w:pPr>
        <w:pStyle w:val="Normal"/>
      </w:pPr>
      <w:r>
        <w:t>注</w:t>
      </w:r>
    </w:p>
    <w:p>
      <w:pPr>
        <w:pStyle w:val="Normal"/>
      </w:pPr>
      <w:r>
        <w:t>义务; 4. 就</w:t>
      </w:r>
    </w:p>
    <w:p>
      <w:pPr>
        <w:pStyle w:val="Normal"/>
      </w:pPr>
      <w:r>
        <w:t>,有</w:t>
      </w:r>
    </w:p>
    <w:p>
      <w:pPr>
        <w:pStyle w:val="Normal"/>
      </w:pPr>
      <w:r>
        <w:t>据</w:t>
      </w:r>
    </w:p>
    <w:p>
      <w:pPr>
        <w:pStyle w:val="Normal"/>
      </w:pPr>
      <w:r>
        <w:t>明江门广 公司与宽带VOD影</w:t>
      </w:r>
    </w:p>
    <w:p>
      <w:pPr>
        <w:pStyle w:val="Normal"/>
      </w:pPr>
      <w:r>
        <w:t>盟存 一定程度 关</w:t>
      </w:r>
    </w:p>
    <w:p>
      <w:pPr>
        <w:pStyle w:val="Normal"/>
      </w:pPr>
      <w:r>
        <w:t>, 虽 江门</w:t>
      </w:r>
    </w:p>
    <w:p>
      <w:pPr>
        <w:pStyle w:val="Normal"/>
      </w:pPr>
      <w:r>
        <w:t>广 公司 为其仅提 链接</w:t>
      </w:r>
    </w:p>
    <w:p>
      <w:pPr>
        <w:pStyle w:val="Normal"/>
      </w:pPr>
      <w:r>
        <w:t>务, 有关影片并</w:t>
      </w:r>
    </w:p>
    <w:p>
      <w:pPr>
        <w:pStyle w:val="Normal"/>
      </w:pPr>
      <w:r>
        <w:t>存 其</w:t>
      </w:r>
    </w:p>
    <w:p>
      <w:pPr>
        <w:pStyle w:val="Normal"/>
      </w:pPr>
      <w:r>
        <w:t xml:space="preserve">务 中, </w:t>
      </w:r>
    </w:p>
    <w:p>
      <w:pPr>
        <w:pStyle w:val="Normal"/>
      </w:pPr>
      <w:r>
        <w:t>其并</w:t>
      </w:r>
    </w:p>
    <w:p>
      <w:pPr>
        <w:pStyle w:val="Normal"/>
      </w:pPr>
      <w:r>
        <w:t>举</w:t>
      </w:r>
    </w:p>
    <w:p>
      <w:pPr>
        <w:pStyle w:val="Normal"/>
      </w:pPr>
      <w:r>
        <w:t>明其与宽带VOD影</w:t>
      </w:r>
    </w:p>
    <w:p>
      <w:pPr>
        <w:pStyle w:val="Normal"/>
      </w:pPr>
      <w:r>
        <w:t>盟</w:t>
      </w:r>
    </w:p>
    <w:p>
      <w:pPr>
        <w:pStyle w:val="Normal"/>
      </w:pPr>
      <w:r>
        <w:t>关</w:t>
      </w:r>
    </w:p>
    <w:p>
      <w:pPr>
        <w:pStyle w:val="Normal"/>
      </w:pPr>
      <w:r>
        <w:t>, 故即</w:t>
      </w:r>
    </w:p>
    <w:p>
      <w:pPr>
        <w:pStyle w:val="Normal"/>
      </w:pPr>
      <w:r>
        <w:t>有关影片没有</w:t>
      </w:r>
    </w:p>
    <w:p>
      <w:pPr>
        <w:pStyle w:val="Normal"/>
      </w:pPr>
      <w:r>
        <w:bookmarkStart w:id="191" w:name="p191"/>
        <w:t/>
        <w:bookmarkEnd w:id="191"/>
        <w:t>存</w:t>
      </w:r>
    </w:p>
    <w:p>
      <w:pPr>
        <w:pStyle w:val="Normal"/>
      </w:pPr>
      <w:r>
        <w:t>江门广 公司 务</w:t>
      </w:r>
    </w:p>
    <w:p>
      <w:pPr>
        <w:pStyle w:val="Normal"/>
      </w:pPr>
      <w:r>
        <w:t>, 江门广 公司也与有关影片 容提</w:t>
      </w:r>
    </w:p>
    <w:p>
      <w:pPr>
        <w:pStyle w:val="Normal"/>
      </w:pPr>
      <w:r>
        <w:t>成共同</w:t>
      </w:r>
    </w:p>
    <w:p>
      <w:pPr>
        <w:pStyle w:val="Normal"/>
      </w:pPr>
      <w:r>
        <w:t>权。</w:t>
      </w:r>
    </w:p>
    <w:p>
      <w:pPr>
        <w:pStyle w:val="Normal"/>
      </w:pPr>
      <w:r>
        <w:t>广东省江门市蓬江区人民法</w:t>
      </w:r>
    </w:p>
    <w:p>
      <w:pPr>
        <w:pStyle w:val="Normal"/>
      </w:pPr>
      <w:r>
        <w:t>《中华人民共和国著作权法》</w:t>
      </w:r>
    </w:p>
    <w:p>
      <w:pPr>
        <w:pStyle w:val="Normal"/>
      </w:pPr>
      <w:r>
        <w:t>第</w:t>
      </w:r>
    </w:p>
    <w:p>
      <w:pPr>
        <w:pStyle w:val="Normal"/>
      </w:pPr>
      <w:r>
        <w:t>十八</w:t>
      </w:r>
    </w:p>
    <w:p>
      <w:pPr>
        <w:pStyle w:val="Normal"/>
      </w:pPr>
      <w:r>
        <w:t>,《</w:t>
      </w:r>
    </w:p>
    <w:p>
      <w:pPr>
        <w:pStyle w:val="Normal"/>
      </w:pPr>
      <w:r>
        <w:t>息网络传播权 护</w:t>
      </w:r>
    </w:p>
    <w:p>
      <w:pPr>
        <w:pStyle w:val="Normal"/>
      </w:pPr>
      <w:r>
        <w:t>》第二十三 , 《中华人民共</w:t>
      </w:r>
    </w:p>
    <w:p>
      <w:pPr>
        <w:pStyle w:val="Normal"/>
      </w:pPr>
      <w:r>
        <w:t>和国著作权法》第</w:t>
      </w:r>
    </w:p>
    <w:p>
      <w:pPr>
        <w:pStyle w:val="Normal"/>
      </w:pPr>
      <w:r>
        <w:t>十九</w:t>
      </w:r>
    </w:p>
    <w:p>
      <w:pPr>
        <w:pStyle w:val="Normal"/>
      </w:pPr>
      <w:r>
        <w:t>以及《最</w:t>
      </w:r>
    </w:p>
    <w:p>
      <w:pPr>
        <w:pStyle w:val="Normal"/>
      </w:pPr>
      <w:r>
        <w:t>人民法</w:t>
      </w:r>
    </w:p>
    <w:p>
      <w:pPr>
        <w:pStyle w:val="Normal"/>
      </w:pPr>
      <w:r>
        <w:t>关于审</w:t>
      </w:r>
    </w:p>
    <w:p>
      <w:pPr>
        <w:pStyle w:val="Normal"/>
      </w:pPr>
      <w:r>
        <w:t>著作权民事</w:t>
      </w:r>
    </w:p>
    <w:p>
      <w:pPr>
        <w:pStyle w:val="Normal"/>
      </w:pPr>
      <w:r>
        <w:t>纷</w:t>
      </w:r>
    </w:p>
    <w:p>
      <w:pPr>
        <w:pStyle w:val="Normal"/>
      </w:pPr>
      <w:r>
        <w:t>件适</w:t>
      </w:r>
    </w:p>
    <w:p>
      <w:pPr>
        <w:pStyle w:val="Normal"/>
      </w:pPr>
      <w:r>
        <w:t>法</w:t>
      </w:r>
    </w:p>
    <w:p>
      <w:pPr>
        <w:pStyle w:val="Normal"/>
      </w:pPr>
      <w:r>
        <w:t>若干问题</w:t>
      </w:r>
    </w:p>
    <w:p>
      <w:pPr>
        <w:pStyle w:val="Normal"/>
      </w:pPr>
      <w:r>
        <w:t>释》第二十五</w:t>
      </w:r>
    </w:p>
    <w:p>
      <w:pPr>
        <w:pStyle w:val="Normal"/>
      </w:pPr>
      <w:r>
        <w:t xml:space="preserve">定, </w:t>
      </w:r>
    </w:p>
    <w:p>
      <w:pPr>
        <w:pStyle w:val="Normal"/>
      </w:pPr>
      <w:r>
        <w:t>合</w:t>
      </w:r>
    </w:p>
    <w:p>
      <w:pPr>
        <w:pStyle w:val="Normal"/>
      </w:pPr>
      <w:r>
        <w:t>虑涉</w:t>
      </w:r>
    </w:p>
    <w:p>
      <w:pPr>
        <w:pStyle w:val="Normal"/>
      </w:pPr>
      <w:r>
        <w:t>作品作为</w:t>
      </w:r>
    </w:p>
    <w:p>
      <w:pPr>
        <w:pStyle w:val="Normal"/>
      </w:pPr>
      <w:r>
        <w:t>影</w:t>
      </w:r>
    </w:p>
    <w:p>
      <w:pPr>
        <w:pStyle w:val="Normal"/>
      </w:pPr>
      <w:r>
        <w:t>及发行</w:t>
      </w:r>
    </w:p>
    <w:p>
      <w:pPr>
        <w:pStyle w:val="Normal"/>
      </w:pPr>
      <w:r>
        <w:t>时间、影片知名度, 被告</w:t>
      </w:r>
    </w:p>
    <w:p>
      <w:pPr>
        <w:pStyle w:val="Normal"/>
      </w:pPr>
      <w:r>
        <w:t>权行为</w:t>
      </w:r>
    </w:p>
    <w:p>
      <w:pPr>
        <w:pStyle w:val="Normal"/>
      </w:pPr>
      <w:r>
        <w:t>质、</w:t>
      </w:r>
    </w:p>
    <w:p>
      <w:pPr>
        <w:pStyle w:val="Normal"/>
      </w:pPr>
      <w:r>
        <w:t>节、主观过错程度以及原告为</w:t>
      </w:r>
    </w:p>
    <w:p>
      <w:pPr>
        <w:pStyle w:val="Normal"/>
      </w:pPr>
      <w:r>
        <w:t>权</w:t>
      </w:r>
    </w:p>
    <w:p>
      <w:pPr>
        <w:pStyle w:val="Normal"/>
      </w:pPr>
      <w:r>
        <w:t>必</w:t>
      </w:r>
    </w:p>
    <w:p>
      <w:pPr>
        <w:pStyle w:val="Normal"/>
      </w:pPr>
      <w:r>
        <w:t>会发</w:t>
      </w:r>
    </w:p>
    <w:p>
      <w:pPr>
        <w:pStyle w:val="Normal"/>
      </w:pPr>
      <w:r>
        <w:t>各项合</w:t>
      </w:r>
    </w:p>
    <w:p>
      <w:pPr>
        <w:pStyle w:val="Normal"/>
      </w:pPr>
      <w:r>
        <w:t>支等</w:t>
      </w:r>
    </w:p>
    <w:p>
      <w:pPr>
        <w:pStyle w:val="Normal"/>
      </w:pPr>
      <w:r>
        <w:t>, 酌定被告江门广</w:t>
      </w:r>
    </w:p>
    <w:p>
      <w:pPr>
        <w:pStyle w:val="Normal"/>
      </w:pPr>
      <w:r>
        <w:t>公司</w:t>
      </w:r>
    </w:p>
    <w:p>
      <w:pPr>
        <w:pStyle w:val="Normal"/>
      </w:pPr>
      <w:r>
        <w:t>经济损</w:t>
      </w:r>
    </w:p>
    <w:p>
      <w:pPr>
        <w:pStyle w:val="Normal"/>
      </w:pPr>
      <w:r>
        <w:t>以及合</w:t>
      </w:r>
    </w:p>
    <w:p>
      <w:pPr>
        <w:pStyle w:val="Normal"/>
      </w:pPr>
      <w:r>
        <w:t>权费</w:t>
      </w:r>
    </w:p>
    <w:p>
      <w:pPr>
        <w:pStyle w:val="Normal"/>
      </w:pPr>
      <w:r>
        <w:t>共计6000</w:t>
      </w:r>
    </w:p>
    <w:p>
      <w:pPr>
        <w:pStyle w:val="Normal"/>
      </w:pPr>
      <w:r>
        <w:t>。</w:t>
      </w:r>
    </w:p>
    <w:p>
      <w:pPr>
        <w:pStyle w:val="Normal"/>
      </w:pPr>
      <w:r>
        <w:t>【法官后 】</w:t>
      </w:r>
    </w:p>
    <w:p>
      <w:pPr>
        <w:pStyle w:val="Normal"/>
      </w:pPr>
      <w:r>
        <w:t>我国法 和司法 释并没有对“深度链接”进行定义和 释, 该</w:t>
      </w:r>
    </w:p>
    <w:p>
      <w:pPr>
        <w:pStyle w:val="Normal"/>
      </w:pPr>
      <w:r>
        <w:t>常见于 各</w:t>
      </w:r>
    </w:p>
    <w:p>
      <w:pPr>
        <w:pStyle w:val="Normal"/>
      </w:pPr>
      <w:r>
        <w:t>司法</w:t>
      </w:r>
    </w:p>
    <w:p>
      <w:pPr>
        <w:pStyle w:val="Normal"/>
      </w:pPr>
      <w:r>
        <w:t>中。百度百科关于深度链接 ( Deep</w:t>
      </w:r>
    </w:p>
    <w:p>
      <w:pPr>
        <w:pStyle w:val="Normal"/>
      </w:pPr>
      <w:r>
        <w:t>Linking) 定义是: 过被链网站</w:t>
      </w:r>
    </w:p>
    <w:p>
      <w:pPr>
        <w:pStyle w:val="Normal"/>
      </w:pPr>
      <w:r>
        <w:t>页直接链接 分页</w:t>
      </w:r>
    </w:p>
    <w:p>
      <w:pPr>
        <w:pStyle w:val="Normal"/>
      </w:pPr>
      <w:r>
        <w:t>链接方 。</w:t>
      </w:r>
    </w:p>
    <w:p>
      <w:pPr>
        <w:pStyle w:val="Normal"/>
      </w:pPr>
      <w:r>
        <w:t>深度链接</w:t>
      </w:r>
    </w:p>
    <w:p>
      <w:pPr>
        <w:pStyle w:val="Normal"/>
      </w:pPr>
      <w:r>
        <w:t xml:space="preserve">下, </w:t>
      </w:r>
    </w:p>
    <w:p>
      <w:pPr>
        <w:pStyle w:val="Normal"/>
      </w:pPr>
      <w:r>
        <w:t>浏览 作品实际</w:t>
      </w:r>
    </w:p>
    <w:p>
      <w:pPr>
        <w:pStyle w:val="Normal"/>
      </w:pPr>
      <w:r>
        <w:t>源于第三方网站链接</w:t>
      </w:r>
    </w:p>
    <w:p>
      <w:pPr>
        <w:pStyle w:val="Normal"/>
      </w:pPr>
      <w:r>
        <w:t>作品, 是, 由于</w:t>
      </w:r>
    </w:p>
    <w:p>
      <w:pPr>
        <w:pStyle w:val="Normal"/>
      </w:pPr>
      <w:r>
        <w:t xml:space="preserve">原网站浏览, </w:t>
      </w:r>
    </w:p>
    <w:p>
      <w:pPr>
        <w:pStyle w:val="Normal"/>
      </w:pPr>
      <w:r>
        <w:t>容易</w:t>
      </w:r>
    </w:p>
    <w:p>
      <w:pPr>
        <w:pStyle w:val="Normal"/>
      </w:pPr>
      <w:r>
        <w:t>为是 原网</w:t>
      </w:r>
    </w:p>
    <w:p>
      <w:pPr>
        <w:pStyle w:val="Normal"/>
      </w:pPr>
      <w:r>
        <w:t>站获 作品, 此, 深度链接已经不仅仅是提</w:t>
      </w:r>
    </w:p>
    <w:p>
      <w:pPr>
        <w:pStyle w:val="Normal"/>
      </w:pPr>
      <w:r>
        <w:t>链接定位</w:t>
      </w:r>
    </w:p>
    <w:p>
      <w:pPr>
        <w:pStyle w:val="Normal"/>
      </w:pPr>
      <w:r>
        <w:t xml:space="preserve">息, </w:t>
      </w:r>
    </w:p>
    <w:p>
      <w:pPr>
        <w:pStyle w:val="Normal"/>
      </w:pPr>
      <w:r>
        <w:t>是原设链网站主动选择、</w:t>
      </w:r>
    </w:p>
    <w:p>
      <w:pPr>
        <w:pStyle w:val="Normal"/>
      </w:pPr>
      <w:r>
        <w:t>辑 行为。</w:t>
      </w:r>
    </w:p>
    <w:p>
      <w:pPr>
        <w:pStyle w:val="Normal"/>
      </w:pPr>
      <w:r>
        <w:t>被链接网页</w:t>
      </w:r>
    </w:p>
    <w:p>
      <w:pPr>
        <w:pStyle w:val="Normal"/>
      </w:pPr>
      <w:r>
        <w:t>容 成</w:t>
      </w:r>
    </w:p>
    <w:p>
      <w:pPr>
        <w:pStyle w:val="Normal"/>
      </w:pPr>
      <w:r>
        <w:t xml:space="preserve">权, </w:t>
      </w:r>
    </w:p>
    <w:p>
      <w:pPr>
        <w:pStyle w:val="Normal"/>
      </w:pPr>
      <w:r>
        <w:t>则原设链网站就 成帮助</w:t>
      </w:r>
    </w:p>
    <w:p>
      <w:pPr>
        <w:pStyle w:val="Normal"/>
      </w:pPr>
      <w:r>
        <w:t>权, 亦即间接 权。</w:t>
      </w:r>
    </w:p>
    <w:p>
      <w:pPr>
        <w:pStyle w:val="Normal"/>
      </w:pPr>
      <w:r>
        <w:t>中, 经《公</w:t>
      </w:r>
    </w:p>
    <w:p>
      <w:pPr>
        <w:pStyle w:val="Normal"/>
      </w:pPr>
      <w:r>
        <w:t>书》 实, 有关人员</w:t>
      </w:r>
    </w:p>
    <w:p>
      <w:pPr>
        <w:pStyle w:val="Normal"/>
      </w:pPr>
      <w:r>
        <w:t>江门广 公司官网 (</w:t>
      </w:r>
    </w:p>
    <w:p>
      <w:pPr>
        <w:pStyle w:val="Normal"/>
      </w:pPr>
      <w:r>
        <w:t xml:space="preserve">: 210. 77. 96. </w:t>
      </w:r>
    </w:p>
    <w:p>
      <w:pPr>
        <w:pStyle w:val="Normal"/>
      </w:pPr>
      <w:r>
        <w:t>250) 击 页中“</w:t>
      </w:r>
    </w:p>
    <w:p>
      <w:pPr>
        <w:pStyle w:val="Normal"/>
      </w:pPr>
      <w:r>
        <w:t>播”链接, 进 宽带VOD影</w:t>
      </w:r>
    </w:p>
    <w:p>
      <w:pPr>
        <w:pStyle w:val="Normal"/>
      </w:pPr>
      <w:r>
        <w:t>盟页 (</w:t>
      </w:r>
    </w:p>
    <w:p>
      <w:pPr>
        <w:pStyle w:val="Normal"/>
      </w:pPr>
      <w:r>
        <w:t>http: //vodok. crabdance. com) 后可以直接观看有关影片。江门广</w:t>
      </w:r>
    </w:p>
    <w:p>
      <w:pPr>
        <w:pStyle w:val="Normal"/>
      </w:pPr>
      <w:r>
        <w:t>公司抗辩 为该“ crabdance. com”是二级</w:t>
      </w:r>
    </w:p>
    <w:p>
      <w:pPr>
        <w:pStyle w:val="Normal"/>
      </w:pPr>
      <w:r>
        <w:t>名, 持有人不是江门</w:t>
      </w:r>
    </w:p>
    <w:p>
      <w:pPr>
        <w:pStyle w:val="Normal"/>
      </w:pPr>
      <w:r>
        <w:t>广 公司,是 国一公司。</w:t>
      </w:r>
    </w:p>
    <w:p>
      <w:pPr>
        <w:pStyle w:val="Normal"/>
      </w:pPr>
      <w:r>
        <w:t>此, 从</w:t>
      </w:r>
    </w:p>
    <w:p>
      <w:pPr>
        <w:pStyle w:val="Normal"/>
      </w:pPr>
      <w:r>
        <w:t xml:space="preserve">据及当事人 述可以看出, </w:t>
      </w:r>
    </w:p>
    <w:p>
      <w:pPr>
        <w:pStyle w:val="Normal"/>
      </w:pPr>
      <w:r>
        <w:t>有关影片 存 第三方 务</w:t>
      </w:r>
    </w:p>
    <w:p>
      <w:pPr>
        <w:pStyle w:val="Normal"/>
      </w:pPr>
      <w:r>
        <w:t>江门广</w:t>
      </w:r>
    </w:p>
    <w:p>
      <w:pPr>
        <w:pStyle w:val="Normal"/>
      </w:pPr>
      <w:r>
        <w:t>公司 务</w:t>
      </w:r>
    </w:p>
    <w:p>
      <w:pPr>
        <w:pStyle w:val="Normal"/>
      </w:pPr>
      <w:r>
        <w:t>, 江门广</w:t>
      </w:r>
    </w:p>
    <w:p>
      <w:pPr>
        <w:pStyle w:val="Normal"/>
      </w:pPr>
      <w:r>
        <w:t>公司 其官网 页显著位</w:t>
      </w:r>
    </w:p>
    <w:p>
      <w:pPr>
        <w:pStyle w:val="Normal"/>
      </w:pPr>
      <w:r>
        <w:t>设 链接, 直接</w:t>
      </w:r>
    </w:p>
    <w:p>
      <w:pPr>
        <w:pStyle w:val="Normal"/>
      </w:pPr>
      <w:r>
        <w:t>过被链网站 页, 链</w:t>
      </w:r>
    </w:p>
    <w:p>
      <w:pPr>
        <w:pStyle w:val="Normal"/>
      </w:pPr>
      <w:r>
        <w:t>接</w:t>
      </w:r>
    </w:p>
    <w:p>
      <w:pPr>
        <w:pStyle w:val="Normal"/>
      </w:pPr>
      <w:r>
        <w:t>分页</w:t>
      </w:r>
    </w:p>
    <w:p>
      <w:pPr>
        <w:pStyle w:val="Normal"/>
      </w:pPr>
      <w:r>
        <w:t>( http: //vodok. crabdance. com) , 符合深度链接</w:t>
      </w:r>
    </w:p>
    <w:p>
      <w:pPr>
        <w:pStyle w:val="Normal"/>
      </w:pPr>
      <w:r>
        <w:bookmarkStart w:id="192" w:name="p192"/>
        <w:t/>
        <w:bookmarkEnd w:id="192"/>
        <w:t>成</w:t>
      </w:r>
    </w:p>
    <w:p>
      <w:pPr>
        <w:pStyle w:val="Normal"/>
      </w:pPr>
      <w:r>
        <w:t xml:space="preserve">件, </w:t>
      </w:r>
    </w:p>
    <w:p>
      <w:pPr>
        <w:pStyle w:val="Normal"/>
      </w:pPr>
      <w:r>
        <w:t>可以直接从该分页 观看有关影片, 这已经不单</w:t>
      </w:r>
    </w:p>
    <w:p>
      <w:pPr>
        <w:pStyle w:val="Normal"/>
      </w:pPr>
      <w:r>
        <w:t>单是《</w:t>
      </w:r>
    </w:p>
    <w:p>
      <w:pPr>
        <w:pStyle w:val="Normal"/>
      </w:pPr>
      <w:r>
        <w:t>息网络传播权 护</w:t>
      </w:r>
    </w:p>
    <w:p>
      <w:pPr>
        <w:pStyle w:val="Normal"/>
      </w:pPr>
      <w:r>
        <w:t>》第二十三</w:t>
      </w:r>
    </w:p>
    <w:p>
      <w:pPr>
        <w:pStyle w:val="Normal"/>
      </w:pPr>
      <w:r>
        <w:t>中 定 “避 港”原</w:t>
      </w:r>
    </w:p>
    <w:p>
      <w:pPr>
        <w:pStyle w:val="Normal"/>
      </w:pPr>
      <w:r>
        <w:t>则中提</w:t>
      </w:r>
    </w:p>
    <w:p>
      <w:pPr>
        <w:pStyle w:val="Normal"/>
      </w:pPr>
      <w:r>
        <w:t>链接定位</w:t>
      </w:r>
    </w:p>
    <w:p>
      <w:pPr>
        <w:pStyle w:val="Normal"/>
      </w:pPr>
      <w:r>
        <w:t>务</w:t>
      </w:r>
    </w:p>
    <w:p>
      <w:pPr>
        <w:pStyle w:val="Normal"/>
      </w:pPr>
      <w:r>
        <w:t>, 江门广 公司不 以“避</w:t>
      </w:r>
    </w:p>
    <w:p>
      <w:pPr>
        <w:pStyle w:val="Normal"/>
      </w:pPr>
      <w:r>
        <w:t xml:space="preserve">港” </w:t>
      </w:r>
    </w:p>
    <w:p>
      <w:pPr>
        <w:pStyle w:val="Normal"/>
      </w:pPr>
      <w:r>
        <w:t>定</w:t>
      </w:r>
    </w:p>
    <w:p>
      <w:pPr>
        <w:pStyle w:val="Normal"/>
      </w:pPr>
      <w:r>
        <w:t>主</w:t>
      </w:r>
    </w:p>
    <w:p>
      <w:pPr>
        <w:pStyle w:val="Normal"/>
      </w:pPr>
      <w:r>
        <w:t>责。由于江门广</w:t>
      </w:r>
    </w:p>
    <w:p>
      <w:pPr>
        <w:pStyle w:val="Normal"/>
      </w:pPr>
      <w:r>
        <w:t>公司为宽带VOD影</w:t>
      </w:r>
    </w:p>
    <w:p>
      <w:pPr>
        <w:pStyle w:val="Normal"/>
      </w:pPr>
      <w:r>
        <w:t>盟</w:t>
      </w:r>
    </w:p>
    <w:p>
      <w:pPr>
        <w:pStyle w:val="Normal"/>
      </w:pPr>
      <w:r>
        <w:t>权行为提</w:t>
      </w:r>
    </w:p>
    <w:p>
      <w:pPr>
        <w:pStyle w:val="Normal"/>
      </w:pPr>
      <w:r>
        <w:t xml:space="preserve">了帮助, </w:t>
      </w:r>
    </w:p>
    <w:p>
      <w:pPr>
        <w:pStyle w:val="Normal"/>
      </w:pPr>
      <w:r>
        <w:t>其与该宽带VOD影</w:t>
      </w:r>
    </w:p>
    <w:p>
      <w:pPr>
        <w:pStyle w:val="Normal"/>
      </w:pPr>
      <w:r>
        <w:t>盟存</w:t>
      </w:r>
    </w:p>
    <w:p>
      <w:pPr>
        <w:pStyle w:val="Normal"/>
      </w:pPr>
      <w:r>
        <w:t>种合作关 , 已 成共同</w:t>
      </w:r>
    </w:p>
    <w:p>
      <w:pPr>
        <w:pStyle w:val="Normal"/>
      </w:pPr>
      <w:r>
        <w:t>权。</w:t>
      </w:r>
    </w:p>
    <w:p>
      <w:pPr>
        <w:pStyle w:val="Normal"/>
      </w:pPr>
      <w:r>
        <w:t>是, 基于宽带VOD影</w:t>
      </w:r>
    </w:p>
    <w:p>
      <w:pPr>
        <w:pStyle w:val="Normal"/>
      </w:pPr>
      <w:r>
        <w:t>盟</w:t>
      </w:r>
    </w:p>
    <w:p>
      <w:pPr>
        <w:pStyle w:val="Normal"/>
      </w:pPr>
      <w:r>
        <w:t>名持有人是一</w:t>
      </w:r>
    </w:p>
    <w:p>
      <w:pPr>
        <w:pStyle w:val="Normal"/>
      </w:pPr>
      <w:r>
        <w:t xml:space="preserve">国公司, </w:t>
      </w:r>
    </w:p>
    <w:p>
      <w:pPr>
        <w:pStyle w:val="Normal"/>
      </w:pPr>
      <w:r>
        <w:t>江门</w:t>
      </w:r>
    </w:p>
    <w:p>
      <w:pPr>
        <w:pStyle w:val="Normal"/>
      </w:pPr>
      <w:r>
        <w:t>广</w:t>
      </w:r>
    </w:p>
    <w:p>
      <w:pPr>
        <w:pStyle w:val="Normal"/>
      </w:pPr>
      <w:r>
        <w:t>公司又没有提</w:t>
      </w:r>
    </w:p>
    <w:p>
      <w:pPr>
        <w:pStyle w:val="Normal"/>
      </w:pPr>
      <w:r>
        <w:t>据</w:t>
      </w:r>
    </w:p>
    <w:p>
      <w:pPr>
        <w:pStyle w:val="Normal"/>
      </w:pPr>
      <w:r>
        <w:t>实该</w:t>
      </w:r>
    </w:p>
    <w:p>
      <w:pPr>
        <w:pStyle w:val="Normal"/>
      </w:pPr>
      <w:r>
        <w:t>名持有人</w:t>
      </w:r>
    </w:p>
    <w:p>
      <w:pPr>
        <w:pStyle w:val="Normal"/>
      </w:pPr>
      <w:r>
        <w:t>, 故</w:t>
      </w:r>
    </w:p>
    <w:p>
      <w:pPr>
        <w:pStyle w:val="Normal"/>
      </w:pPr>
      <w:r>
        <w:t>仅</w:t>
      </w:r>
    </w:p>
    <w:p>
      <w:pPr>
        <w:pStyle w:val="Normal"/>
      </w:pPr>
      <w:r>
        <w:t>决江</w:t>
      </w:r>
    </w:p>
    <w:p>
      <w:pPr>
        <w:pStyle w:val="Normal"/>
      </w:pPr>
      <w:r>
        <w:t>门广</w:t>
      </w:r>
    </w:p>
    <w:p>
      <w:pPr>
        <w:pStyle w:val="Normal"/>
      </w:pPr>
      <w:r>
        <w:t>公司承担</w:t>
      </w:r>
    </w:p>
    <w:p>
      <w:pPr>
        <w:pStyle w:val="Normal"/>
      </w:pPr>
      <w:r>
        <w:t>权责任也是符合程序法</w:t>
      </w:r>
    </w:p>
    <w:p>
      <w:pPr>
        <w:pStyle w:val="Normal"/>
      </w:pPr>
      <w:r>
        <w:t>求</w:t>
      </w:r>
    </w:p>
    <w:p>
      <w:pPr>
        <w:pStyle w:val="Normal"/>
      </w:pPr>
      <w:r>
        <w:t>。</w:t>
      </w:r>
    </w:p>
    <w:p>
      <w:pPr>
        <w:pStyle w:val="Normal"/>
      </w:pPr>
      <w:r>
        <w:t>《</w:t>
      </w:r>
    </w:p>
    <w:p>
      <w:pPr>
        <w:pStyle w:val="Normal"/>
      </w:pPr>
      <w:r>
        <w:t>息网络传播权</w:t>
      </w:r>
    </w:p>
    <w:p>
      <w:pPr>
        <w:pStyle w:val="Normal"/>
      </w:pPr>
      <w:r>
        <w:t>护</w:t>
      </w:r>
    </w:p>
    <w:p>
      <w:pPr>
        <w:pStyle w:val="Normal"/>
      </w:pPr>
      <w:r>
        <w:t>》第二十三</w:t>
      </w:r>
    </w:p>
    <w:p>
      <w:pPr>
        <w:pStyle w:val="Normal"/>
      </w:pPr>
      <w:r>
        <w:t>定: “网络</w:t>
      </w:r>
    </w:p>
    <w:p>
      <w:pPr>
        <w:pStyle w:val="Normal"/>
      </w:pPr>
      <w:r>
        <w:t>务提</w:t>
      </w:r>
    </w:p>
    <w:p>
      <w:pPr>
        <w:pStyle w:val="Normal"/>
      </w:pPr>
      <w:r>
        <w:t>为</w:t>
      </w:r>
    </w:p>
    <w:p>
      <w:pPr>
        <w:pStyle w:val="Normal"/>
      </w:pPr>
      <w:r>
        <w:t>务对</w:t>
      </w:r>
    </w:p>
    <w:p>
      <w:pPr>
        <w:pStyle w:val="Normal"/>
      </w:pPr>
      <w:r>
        <w:t>提</w:t>
      </w:r>
    </w:p>
    <w:p>
      <w:pPr>
        <w:pStyle w:val="Normal"/>
      </w:pPr>
      <w:r>
        <w:t>搜</w:t>
      </w:r>
    </w:p>
    <w:p>
      <w:pPr>
        <w:pStyle w:val="Normal"/>
      </w:pPr>
      <w:r>
        <w:t>链接</w:t>
      </w:r>
    </w:p>
    <w:p>
      <w:pPr>
        <w:pStyle w:val="Normal"/>
      </w:pPr>
      <w:r>
        <w:t>务……明知</w:t>
      </w:r>
    </w:p>
    <w:p>
      <w:pPr>
        <w:pStyle w:val="Normal"/>
      </w:pPr>
      <w:r>
        <w:t>应知所链接</w:t>
      </w:r>
    </w:p>
    <w:p>
      <w:pPr>
        <w:pStyle w:val="Normal"/>
      </w:pPr>
      <w:r>
        <w:t>作</w:t>
      </w:r>
    </w:p>
    <w:p>
      <w:pPr>
        <w:pStyle w:val="Normal"/>
      </w:pPr>
      <w:r>
        <w:t>品、表演、</w:t>
      </w:r>
    </w:p>
    <w:p>
      <w:pPr>
        <w:pStyle w:val="Normal"/>
      </w:pPr>
      <w:r>
        <w:t>制品</w:t>
      </w:r>
    </w:p>
    <w:p>
      <w:pPr>
        <w:pStyle w:val="Normal"/>
      </w:pPr>
      <w:r>
        <w:t>权</w:t>
      </w:r>
    </w:p>
    <w:p>
      <w:pPr>
        <w:pStyle w:val="Normal"/>
      </w:pPr>
      <w:r>
        <w:t>, 应当承担共同</w:t>
      </w:r>
    </w:p>
    <w:p>
      <w:pPr>
        <w:pStyle w:val="Normal"/>
      </w:pPr>
      <w:r>
        <w:t>权责任。”从文义</w:t>
      </w:r>
    </w:p>
    <w:p>
      <w:pPr>
        <w:pStyle w:val="Normal"/>
      </w:pPr>
      <w:r>
        <w:t>上 释, “明知”应当指</w:t>
      </w:r>
    </w:p>
    <w:p>
      <w:pPr>
        <w:pStyle w:val="Normal"/>
      </w:pPr>
      <w:r>
        <w:t>务提</w:t>
      </w:r>
    </w:p>
    <w:p>
      <w:pPr>
        <w:pStyle w:val="Normal"/>
      </w:pPr>
      <w:r>
        <w:t>明确知道</w:t>
      </w:r>
    </w:p>
    <w:p>
      <w:pPr>
        <w:pStyle w:val="Normal"/>
      </w:pPr>
      <w:r>
        <w:t>权</w:t>
      </w:r>
    </w:p>
    <w:p>
      <w:pPr>
        <w:pStyle w:val="Normal"/>
      </w:pPr>
      <w:r>
        <w:t>,“应知”应</w:t>
      </w:r>
    </w:p>
    <w:p>
      <w:pPr>
        <w:pStyle w:val="Normal"/>
      </w:pPr>
      <w:r>
        <w:t>当指作为专业</w:t>
      </w:r>
    </w:p>
    <w:p>
      <w:pPr>
        <w:pStyle w:val="Normal"/>
      </w:pPr>
      <w:r>
        <w:t>务提</w:t>
      </w:r>
    </w:p>
    <w:p>
      <w:pPr>
        <w:pStyle w:val="Normal"/>
      </w:pPr>
      <w:r>
        <w:t>根据个</w:t>
      </w:r>
    </w:p>
    <w:p>
      <w:pPr>
        <w:pStyle w:val="Normal"/>
      </w:pPr>
      <w:r>
        <w:t>有关</w:t>
      </w:r>
    </w:p>
    <w:p>
      <w:pPr>
        <w:pStyle w:val="Normal"/>
      </w:pPr>
      <w:r>
        <w:t>应当知道</w:t>
      </w:r>
    </w:p>
    <w:p>
      <w:pPr>
        <w:pStyle w:val="Normal"/>
      </w:pPr>
      <w:r>
        <w:t>权</w:t>
      </w:r>
    </w:p>
    <w:p>
      <w:pPr>
        <w:pStyle w:val="Normal"/>
      </w:pPr>
      <w:r>
        <w:t>,“明知、应知”是主观</w:t>
      </w:r>
    </w:p>
    <w:p>
      <w:pPr>
        <w:pStyle w:val="Normal"/>
      </w:pPr>
      <w:r>
        <w:t>态, 没有</w:t>
      </w:r>
    </w:p>
    <w:p>
      <w:pPr>
        <w:pStyle w:val="Normal"/>
      </w:pPr>
      <w:r>
        <w:t>定</w:t>
      </w:r>
    </w:p>
    <w:p>
      <w:pPr>
        <w:pStyle w:val="Normal"/>
      </w:pPr>
      <w:r>
        <w:t>断</w:t>
      </w:r>
    </w:p>
    <w:p>
      <w:pPr>
        <w:pStyle w:val="Normal"/>
      </w:pPr>
      <w:r>
        <w:t>, 通常</w:t>
      </w:r>
    </w:p>
    <w:p>
      <w:pPr>
        <w:pStyle w:val="Normal"/>
      </w:pPr>
      <w:r>
        <w:t>通过</w:t>
      </w:r>
    </w:p>
    <w:p>
      <w:pPr>
        <w:pStyle w:val="Normal"/>
      </w:pPr>
      <w:r>
        <w:t>行为人</w:t>
      </w:r>
    </w:p>
    <w:p>
      <w:pPr>
        <w:pStyle w:val="Normal"/>
      </w:pPr>
      <w:r>
        <w:t>质、经</w:t>
      </w:r>
    </w:p>
    <w:p>
      <w:pPr>
        <w:pStyle w:val="Normal"/>
      </w:pPr>
      <w:r>
        <w:t>、有无</w:t>
      </w:r>
    </w:p>
    <w:p>
      <w:pPr>
        <w:pStyle w:val="Normal"/>
      </w:pPr>
      <w:r>
        <w:t>见后</w:t>
      </w:r>
    </w:p>
    <w:p>
      <w:pPr>
        <w:pStyle w:val="Normal"/>
      </w:pPr>
      <w:r>
        <w:t>力、</w:t>
      </w:r>
    </w:p>
    <w:p>
      <w:pPr>
        <w:pStyle w:val="Normal"/>
      </w:pPr>
      <w:r>
        <w:t>见</w:t>
      </w:r>
    </w:p>
    <w:p>
      <w:pPr>
        <w:pStyle w:val="Normal"/>
      </w:pPr>
      <w:r>
        <w:t>范 等各种</w:t>
      </w:r>
    </w:p>
    <w:p>
      <w:pPr>
        <w:pStyle w:val="Normal"/>
      </w:pPr>
      <w:r>
        <w:t>予以 定, 并且 结合行为人</w:t>
      </w:r>
    </w:p>
    <w:p>
      <w:pPr>
        <w:pStyle w:val="Normal"/>
      </w:pPr>
      <w:r>
        <w:t>客观行为进行 合</w:t>
      </w:r>
    </w:p>
    <w:p>
      <w:pPr>
        <w:pStyle w:val="Normal"/>
      </w:pPr>
      <w:r>
        <w:t>察。一般</w:t>
      </w:r>
    </w:p>
    <w:p>
      <w:pPr>
        <w:pStyle w:val="Normal"/>
      </w:pPr>
      <w:r>
        <w:t>, 行业 专业人员 注</w:t>
      </w:r>
    </w:p>
    <w:p>
      <w:pPr>
        <w:pStyle w:val="Normal"/>
      </w:pPr>
      <w:r>
        <w:t>义务 于行业</w:t>
      </w:r>
    </w:p>
    <w:p>
      <w:pPr>
        <w:pStyle w:val="Normal"/>
      </w:pPr>
      <w:r>
        <w:t>普通人员, 营</w:t>
      </w:r>
    </w:p>
    <w:p>
      <w:pPr>
        <w:pStyle w:val="Normal"/>
      </w:pPr>
      <w:r>
        <w:t>质</w:t>
      </w:r>
    </w:p>
    <w:p>
      <w:pPr>
        <w:pStyle w:val="Normal"/>
      </w:pPr>
      <w:r>
        <w:t>行为人注 义务 于 营</w:t>
      </w:r>
    </w:p>
    <w:p>
      <w:pPr>
        <w:pStyle w:val="Normal"/>
      </w:pPr>
      <w:r>
        <w:t>质 行为人。《最 人民法</w:t>
      </w:r>
    </w:p>
    <w:p>
      <w:pPr>
        <w:pStyle w:val="Normal"/>
      </w:pPr>
      <w:r>
        <w:t>关于审</w:t>
      </w:r>
    </w:p>
    <w:p>
      <w:pPr>
        <w:pStyle w:val="Normal"/>
      </w:pPr>
      <w:r>
        <w:t>害 息网络传播权民事</w:t>
      </w:r>
    </w:p>
    <w:p>
      <w:pPr>
        <w:pStyle w:val="Normal"/>
      </w:pPr>
      <w:r>
        <w:t>纷 件适</w:t>
      </w:r>
    </w:p>
    <w:p>
      <w:pPr>
        <w:pStyle w:val="Normal"/>
      </w:pPr>
      <w:r>
        <w:t>法 若干问题</w:t>
      </w:r>
    </w:p>
    <w:p>
      <w:pPr>
        <w:pStyle w:val="Normal"/>
      </w:pPr>
      <w:r>
        <w:t>定》第九</w:t>
      </w:r>
    </w:p>
    <w:p>
      <w:pPr>
        <w:pStyle w:val="Normal"/>
      </w:pPr>
      <w:r>
        <w:t>定列举了 定网络 务提</w:t>
      </w:r>
    </w:p>
    <w:p>
      <w:pPr>
        <w:pStyle w:val="Normal"/>
      </w:pPr>
      <w:r>
        <w:t xml:space="preserve">成“应知” </w:t>
      </w:r>
    </w:p>
    <w:p>
      <w:pPr>
        <w:pStyle w:val="Normal"/>
      </w:pPr>
      <w:r>
        <w:t>七种</w:t>
      </w:r>
    </w:p>
    <w:p>
      <w:pPr>
        <w:pStyle w:val="Normal"/>
      </w:pPr>
      <w:r>
        <w:t>, 具有可操</w:t>
      </w:r>
    </w:p>
    <w:p>
      <w:pPr>
        <w:pStyle w:val="Normal"/>
      </w:pPr>
      <w:r>
        <w:t>作 。</w:t>
      </w:r>
    </w:p>
    <w:p>
      <w:pPr>
        <w:pStyle w:val="Normal"/>
      </w:pPr>
      <w:r>
        <w:t>中, 通过公 书反映 事实, 被告江门广 公司主观上是</w:t>
      </w:r>
    </w:p>
    <w:p>
      <w:pPr>
        <w:pStyle w:val="Normal"/>
      </w:pPr>
      <w:r>
        <w:t>明知涉 影片有可</w:t>
      </w:r>
    </w:p>
    <w:p>
      <w:pPr>
        <w:pStyle w:val="Normal"/>
      </w:pPr>
      <w:r>
        <w:t>存</w:t>
      </w:r>
    </w:p>
    <w:p>
      <w:pPr>
        <w:pStyle w:val="Normal"/>
      </w:pPr>
      <w:r>
        <w:t>权</w:t>
      </w:r>
    </w:p>
    <w:p>
      <w:pPr>
        <w:pStyle w:val="Normal"/>
      </w:pPr>
      <w:r>
        <w:t>, 并且江门广 公司向</w:t>
      </w:r>
    </w:p>
    <w:p>
      <w:pPr>
        <w:pStyle w:val="Normal"/>
      </w:pPr>
      <w:r>
        <w:t>收取费</w:t>
      </w:r>
    </w:p>
    <w:p>
      <w:pPr>
        <w:pStyle w:val="Normal"/>
      </w:pPr>
      <w:r>
        <w:t>以此获 , 其对于有关影片是否</w:t>
      </w:r>
    </w:p>
    <w:p>
      <w:pPr>
        <w:pStyle w:val="Normal"/>
      </w:pPr>
      <w:r>
        <w:t>他人知</w:t>
      </w:r>
    </w:p>
    <w:p>
      <w:pPr>
        <w:pStyle w:val="Normal"/>
      </w:pPr>
      <w:r>
        <w:t>产权 有</w:t>
      </w:r>
    </w:p>
    <w:p>
      <w:pPr>
        <w:pStyle w:val="Normal"/>
      </w:pPr>
      <w:r>
        <w:t>注</w:t>
      </w:r>
    </w:p>
    <w:p>
      <w:pPr>
        <w:pStyle w:val="Normal"/>
      </w:pPr>
      <w:r>
        <w:t>义务, 此, 法</w:t>
      </w:r>
    </w:p>
    <w:p>
      <w:pPr>
        <w:pStyle w:val="Normal"/>
      </w:pPr>
      <w:r>
        <w:t>定江门广 公司主观上明知有关作品存</w:t>
      </w:r>
    </w:p>
    <w:p>
      <w:pPr>
        <w:pStyle w:val="Normal"/>
      </w:pPr>
      <w:r>
        <w:t xml:space="preserve">权, </w:t>
      </w:r>
    </w:p>
    <w:p>
      <w:pPr>
        <w:pStyle w:val="Normal"/>
      </w:pPr>
      <w:r>
        <w:t>存 过错, 应当承担相应</w:t>
      </w:r>
    </w:p>
    <w:p>
      <w:pPr>
        <w:pStyle w:val="Normal"/>
      </w:pPr>
      <w:r>
        <w:t>权责任。</w:t>
      </w:r>
    </w:p>
    <w:p>
      <w:pPr>
        <w:pStyle w:val="Normal"/>
      </w:pPr>
      <w:r>
        <w:t>人: 广东省江门市蓬江区人民法</w:t>
      </w:r>
    </w:p>
    <w:p>
      <w:pPr>
        <w:pStyle w:val="Normal"/>
      </w:pPr>
      <w:r>
        <w:t>邱启杰</w:t>
      </w:r>
    </w:p>
    <w:p>
      <w:pPr>
        <w:pStyle w:val="Normal"/>
      </w:pPr>
      <w:r>
        <w:bookmarkStart w:id="193" w:name="p193"/>
        <w:t/>
        <w:bookmarkEnd w:id="193"/>
        <w:t>、 害 息网络传播权 纷</w:t>
      </w:r>
    </w:p>
    <w:p>
      <w:pPr>
        <w:pStyle w:val="Normal"/>
      </w:pPr>
      <w:r>
        <w:t>41</w:t>
      </w:r>
    </w:p>
    <w:p>
      <w:pPr>
        <w:pStyle w:val="Normal"/>
      </w:pPr>
      <w:r>
        <w:t>再现</w:t>
      </w:r>
    </w:p>
    <w:p>
      <w:pPr>
        <w:pStyle w:val="Normal"/>
      </w:pPr>
      <w:r>
        <w:t>作品</w:t>
      </w:r>
    </w:p>
    <w:p>
      <w:pPr>
        <w:pStyle w:val="Normal"/>
      </w:pPr>
      <w:r>
        <w:t>片不应</w:t>
      </w:r>
    </w:p>
    <w:p>
      <w:pPr>
        <w:pStyle w:val="Normal"/>
      </w:pPr>
      <w:r>
        <w:t>定为摄</w:t>
      </w:r>
    </w:p>
    <w:p>
      <w:pPr>
        <w:pStyle w:val="Normal"/>
      </w:pPr>
      <w:r>
        <w:t>影作品</w:t>
      </w:r>
    </w:p>
    <w:p>
      <w:pPr>
        <w:pStyle w:val="Normal"/>
      </w:pPr>
      <w:r>
        <w:t>——汉华易 (天津) 图 技</w:t>
      </w:r>
    </w:p>
    <w:p>
      <w:pPr>
        <w:pStyle w:val="Normal"/>
      </w:pPr>
      <w:r>
        <w:t>有 公司诉广州</w:t>
      </w:r>
    </w:p>
    <w:p>
      <w:pPr>
        <w:pStyle w:val="Normal"/>
      </w:pPr>
      <w:r>
        <w:t>子 务有</w:t>
      </w:r>
    </w:p>
    <w:p>
      <w:pPr>
        <w:pStyle w:val="Normal"/>
      </w:pPr>
      <w:r>
        <w:t>公司、深 市腾讯计算</w:t>
      </w:r>
    </w:p>
    <w:p>
      <w:pPr>
        <w:pStyle w:val="Normal"/>
      </w:pPr>
      <w:r>
        <w:t>有</w:t>
      </w:r>
    </w:p>
    <w:p>
      <w:pPr>
        <w:pStyle w:val="Normal"/>
      </w:pPr>
      <w:r>
        <w:t>公司 害作品 息网络传播权</w:t>
      </w:r>
    </w:p>
    <w:p>
      <w:pPr>
        <w:pStyle w:val="Normal"/>
      </w:pPr>
      <w:r>
        <w:t>【 件基</w:t>
      </w:r>
    </w:p>
    <w:p>
      <w:pPr>
        <w:pStyle w:val="Normal"/>
      </w:pPr>
      <w:r>
        <w:t>息】</w:t>
      </w:r>
    </w:p>
    <w:p>
      <w:pPr>
        <w:pStyle w:val="Normal"/>
      </w:pPr>
      <w:r>
        <w:t>1. 裁 书字号</w:t>
      </w:r>
    </w:p>
    <w:p>
      <w:pPr>
        <w:pStyle w:val="Normal"/>
      </w:pPr>
      <w:r>
        <w:t>广东省广州市</w:t>
      </w:r>
    </w:p>
    <w:p>
      <w:pPr>
        <w:pStyle w:val="Normal"/>
      </w:pPr>
      <w:r>
        <w:t xml:space="preserve">区人民法 (2017) </w:t>
      </w:r>
    </w:p>
    <w:p>
      <w:pPr>
        <w:pStyle w:val="Normal"/>
      </w:pPr>
      <w:r>
        <w:t>0112民 1815号民事</w:t>
      </w:r>
    </w:p>
    <w:p>
      <w:pPr>
        <w:pStyle w:val="Normal"/>
      </w:pPr>
      <w:r>
        <w:t>决书</w:t>
      </w:r>
    </w:p>
    <w:p>
      <w:pPr>
        <w:pStyle w:val="Normal"/>
      </w:pPr>
      <w:r>
        <w:t>2. 由: 害作品 息网络传播权 纷</w:t>
      </w:r>
    </w:p>
    <w:p>
      <w:pPr>
        <w:pStyle w:val="Normal"/>
      </w:pPr>
      <w:r>
        <w:t>3. 当事人</w:t>
      </w:r>
    </w:p>
    <w:p>
      <w:pPr>
        <w:pStyle w:val="Normal"/>
      </w:pPr>
      <w:r>
        <w:t>原告: 汉华易</w:t>
      </w:r>
    </w:p>
    <w:p>
      <w:pPr>
        <w:pStyle w:val="Normal"/>
      </w:pPr>
      <w:r>
        <w:t>(天津) 图 技</w:t>
      </w:r>
    </w:p>
    <w:p>
      <w:pPr>
        <w:pStyle w:val="Normal"/>
      </w:pPr>
      <w:r>
        <w:t>有 公司 (以下简称汉华易</w:t>
      </w:r>
    </w:p>
    <w:p>
      <w:pPr>
        <w:pStyle w:val="Normal"/>
      </w:pPr>
      <w:r>
        <w:t>公司)</w:t>
      </w:r>
    </w:p>
    <w:p>
      <w:pPr>
        <w:pStyle w:val="Normal"/>
      </w:pPr>
      <w:r>
        <w:t>被告: 广州</w:t>
      </w:r>
    </w:p>
    <w:p>
      <w:pPr>
        <w:pStyle w:val="Normal"/>
      </w:pPr>
      <w:r>
        <w:t>子</w:t>
      </w:r>
    </w:p>
    <w:p>
      <w:pPr>
        <w:pStyle w:val="Normal"/>
      </w:pPr>
      <w:r>
        <w:t>务有 公司 (以下简称</w:t>
      </w:r>
    </w:p>
    <w:p>
      <w:pPr>
        <w:pStyle w:val="Normal"/>
      </w:pPr>
      <w:r>
        <w:t>公司)、深</w:t>
      </w:r>
    </w:p>
    <w:p>
      <w:pPr>
        <w:pStyle w:val="Normal"/>
      </w:pPr>
      <w:r>
        <w:t>市</w:t>
      </w:r>
    </w:p>
    <w:p>
      <w:pPr>
        <w:pStyle w:val="Normal"/>
      </w:pPr>
      <w:r>
        <w:t>腾讯计算</w:t>
      </w:r>
    </w:p>
    <w:p>
      <w:pPr>
        <w:pStyle w:val="Normal"/>
      </w:pPr>
      <w:r>
        <w:t>有</w:t>
      </w:r>
    </w:p>
    <w:p>
      <w:pPr>
        <w:pStyle w:val="Normal"/>
      </w:pPr>
      <w:r>
        <w:t>公司 (以下简称腾讯公司)</w:t>
      </w:r>
    </w:p>
    <w:p>
      <w:pPr>
        <w:pStyle w:val="Normal"/>
      </w:pPr>
      <w:r>
        <w:bookmarkStart w:id="194" w:name="p194"/>
        <w:t/>
        <w:bookmarkEnd w:id="194"/>
        <w:t>【基</w:t>
      </w:r>
    </w:p>
    <w:p>
      <w:pPr>
        <w:pStyle w:val="Normal"/>
      </w:pPr>
      <w:r>
        <w:t>】</w:t>
      </w:r>
    </w:p>
    <w:p>
      <w:pPr>
        <w:pStyle w:val="Normal"/>
      </w:pPr>
      <w:r>
        <w:t>汉华易</w:t>
      </w:r>
    </w:p>
    <w:p>
      <w:pPr>
        <w:pStyle w:val="Normal"/>
      </w:pPr>
      <w:r>
        <w:t>公司是一家</w:t>
      </w:r>
    </w:p>
    <w:p>
      <w:pPr>
        <w:pStyle w:val="Normal"/>
      </w:pPr>
      <w:r>
        <w:t>觉影</w:t>
      </w:r>
    </w:p>
    <w:p>
      <w:pPr>
        <w:pStyle w:val="Normal"/>
      </w:pPr>
      <w:r>
        <w:t>容和整合营销传播</w:t>
      </w:r>
    </w:p>
    <w:p>
      <w:pPr>
        <w:pStyle w:val="Normal"/>
      </w:pPr>
      <w:r>
        <w:t>务提</w:t>
      </w:r>
    </w:p>
    <w:p>
      <w:pPr>
        <w:pStyle w:val="Normal"/>
      </w:pPr>
      <w:r>
        <w:t xml:space="preserve">, </w:t>
      </w:r>
    </w:p>
    <w:p>
      <w:pPr>
        <w:pStyle w:val="Normal"/>
      </w:pPr>
      <w:r>
        <w:t>其经</w:t>
      </w:r>
    </w:p>
    <w:p>
      <w:pPr>
        <w:pStyle w:val="Normal"/>
      </w:pPr>
      <w:r>
        <w:t>国Get-ty Images 公司授权, 享有 中华人民共和国</w:t>
      </w:r>
    </w:p>
    <w:p>
      <w:pPr>
        <w:pStyle w:val="Normal"/>
      </w:pPr>
      <w:r>
        <w:t>展</w:t>
      </w:r>
    </w:p>
    <w:p>
      <w:pPr>
        <w:pStyle w:val="Normal"/>
      </w:pPr>
      <w:r>
        <w:t>示、销售和</w:t>
      </w:r>
    </w:p>
    <w:p>
      <w:pPr>
        <w:pStyle w:val="Normal"/>
      </w:pPr>
      <w:r>
        <w:t>可他人</w:t>
      </w:r>
    </w:p>
    <w:p>
      <w:pPr>
        <w:pStyle w:val="Normal"/>
      </w:pPr>
      <w:r>
        <w:t>相关图</w:t>
      </w:r>
    </w:p>
    <w:p>
      <w:pPr>
        <w:pStyle w:val="Normal"/>
      </w:pPr>
      <w:r>
        <w:t>权 , 并有权以自己</w:t>
      </w:r>
    </w:p>
    <w:p>
      <w:pPr>
        <w:pStyle w:val="Normal"/>
      </w:pPr>
      <w:r>
        <w:t>名义, 就</w:t>
      </w:r>
    </w:p>
    <w:p>
      <w:pPr>
        <w:pStyle w:val="Normal"/>
      </w:pPr>
      <w:r>
        <w:t>任</w:t>
      </w:r>
    </w:p>
    <w:p>
      <w:pPr>
        <w:pStyle w:val="Normal"/>
      </w:pPr>
      <w:r>
        <w:t>经授权</w:t>
      </w:r>
    </w:p>
    <w:p>
      <w:pPr>
        <w:pStyle w:val="Normal"/>
      </w:pPr>
      <w:r>
        <w:t>相关摄影作品</w:t>
      </w:r>
    </w:p>
    <w:p>
      <w:pPr>
        <w:pStyle w:val="Normal"/>
      </w:pPr>
      <w:r>
        <w:t>权行为进行</w:t>
      </w:r>
    </w:p>
    <w:p>
      <w:pPr>
        <w:pStyle w:val="Normal"/>
      </w:pPr>
      <w:r>
        <w:t>。汉华易</w:t>
      </w:r>
    </w:p>
    <w:p>
      <w:pPr>
        <w:pStyle w:val="Normal"/>
      </w:pPr>
      <w:r>
        <w:t>公司</w:t>
      </w:r>
    </w:p>
    <w:p>
      <w:pPr>
        <w:pStyle w:val="Normal"/>
      </w:pPr>
      <w:r>
        <w:t>主</w:t>
      </w:r>
    </w:p>
    <w:p>
      <w:pPr>
        <w:pStyle w:val="Normal"/>
      </w:pPr>
      <w:r>
        <w:t>公司 经授权</w:t>
      </w:r>
    </w:p>
    <w:p>
      <w:pPr>
        <w:pStyle w:val="Normal"/>
      </w:pPr>
      <w:r>
        <w:t>其</w:t>
      </w:r>
    </w:p>
    <w:p>
      <w:pPr>
        <w:pStyle w:val="Normal"/>
      </w:pPr>
      <w:r>
        <w:t>公众号上</w:t>
      </w:r>
    </w:p>
    <w:p>
      <w:pPr>
        <w:pStyle w:val="Normal"/>
      </w:pPr>
      <w:r>
        <w:t>其享有著作财产权</w:t>
      </w:r>
    </w:p>
    <w:p>
      <w:pPr>
        <w:pStyle w:val="Normal"/>
      </w:pPr>
      <w:r>
        <w:t>摄</w:t>
      </w:r>
    </w:p>
    <w:p>
      <w:pPr>
        <w:pStyle w:val="Normal"/>
      </w:pPr>
      <w:r>
        <w:t xml:space="preserve">影作品1幅, </w:t>
      </w:r>
    </w:p>
    <w:p>
      <w:pPr>
        <w:pStyle w:val="Normal"/>
      </w:pPr>
      <w:r>
        <w:t>害汉华易</w:t>
      </w:r>
    </w:p>
    <w:p>
      <w:pPr>
        <w:pStyle w:val="Normal"/>
      </w:pPr>
      <w:r>
        <w:t>公司作品</w:t>
      </w:r>
    </w:p>
    <w:p>
      <w:pPr>
        <w:pStyle w:val="Normal"/>
      </w:pPr>
      <w:r>
        <w:t>息网络传播权。涉</w:t>
      </w:r>
    </w:p>
    <w:p>
      <w:pPr>
        <w:pStyle w:val="Normal"/>
      </w:pPr>
      <w:r>
        <w:t>摄影作品展</w:t>
      </w:r>
    </w:p>
    <w:p>
      <w:pPr>
        <w:pStyle w:val="Normal"/>
      </w:pPr>
      <w:r>
        <w:t>现摄影</w:t>
      </w:r>
    </w:p>
    <w:p>
      <w:pPr>
        <w:pStyle w:val="Normal"/>
      </w:pPr>
      <w:r>
        <w:t>之原创</w:t>
      </w:r>
    </w:p>
    <w:p>
      <w:pPr>
        <w:pStyle w:val="Normal"/>
      </w:pPr>
      <w:r>
        <w:t>, 并</w:t>
      </w:r>
    </w:p>
    <w:p>
      <w:pPr>
        <w:pStyle w:val="Normal"/>
      </w:pPr>
      <w:r>
        <w:t>单</w:t>
      </w:r>
    </w:p>
    <w:p>
      <w:pPr>
        <w:pStyle w:val="Normal"/>
      </w:pPr>
      <w:r>
        <w:t>仅为实</w:t>
      </w:r>
    </w:p>
    <w:p>
      <w:pPr>
        <w:pStyle w:val="Normal"/>
      </w:pPr>
      <w:r>
        <w:t>人、</w:t>
      </w:r>
    </w:p>
    <w:p>
      <w:pPr>
        <w:pStyle w:val="Normal"/>
      </w:pPr>
      <w:r>
        <w:t>之</w:t>
      </w:r>
    </w:p>
    <w:p>
      <w:pPr>
        <w:pStyle w:val="Normal"/>
      </w:pPr>
      <w:r>
        <w:t>再现。由Getty</w:t>
      </w:r>
    </w:p>
    <w:p>
      <w:pPr>
        <w:pStyle w:val="Normal"/>
      </w:pPr>
      <w:r>
        <w:t>Images公司</w:t>
      </w:r>
    </w:p>
    <w:p>
      <w:pPr>
        <w:pStyle w:val="Normal"/>
      </w:pPr>
      <w:r>
        <w:t>各</w:t>
      </w:r>
    </w:p>
    <w:p>
      <w:pPr>
        <w:pStyle w:val="Normal"/>
      </w:pPr>
      <w:r>
        <w:t>专业摄影师运</w:t>
      </w:r>
    </w:p>
    <w:p>
      <w:pPr>
        <w:pStyle w:val="Normal"/>
      </w:pPr>
      <w:r>
        <w:t>其摄影技</w:t>
      </w:r>
    </w:p>
    <w:p>
      <w:pPr>
        <w:pStyle w:val="Normal"/>
      </w:pPr>
      <w:r>
        <w:t>, 决定观景、景</w:t>
      </w:r>
    </w:p>
    <w:p>
      <w:pPr>
        <w:pStyle w:val="Normal"/>
      </w:pPr>
      <w:r>
        <w:t>深、光量、摄影</w:t>
      </w:r>
    </w:p>
    <w:p>
      <w:pPr>
        <w:pStyle w:val="Normal"/>
      </w:pPr>
      <w:r>
        <w:t>度、</w:t>
      </w:r>
    </w:p>
    <w:p>
      <w:pPr>
        <w:pStyle w:val="Normal"/>
      </w:pPr>
      <w:r>
        <w:t>门</w:t>
      </w:r>
    </w:p>
    <w:p>
      <w:pPr>
        <w:pStyle w:val="Normal"/>
      </w:pPr>
      <w:r>
        <w:t>等事项后拍摄</w:t>
      </w:r>
    </w:p>
    <w:p>
      <w:pPr>
        <w:pStyle w:val="Normal"/>
      </w:pPr>
      <w:r>
        <w:t>成。被告所</w:t>
      </w:r>
    </w:p>
    <w:p>
      <w:pPr>
        <w:pStyle w:val="Normal"/>
      </w:pPr>
      <w:r>
        <w:t>摄影作品</w:t>
      </w:r>
    </w:p>
    <w:p>
      <w:pPr>
        <w:pStyle w:val="Normal"/>
      </w:pPr>
      <w:r>
        <w:t xml:space="preserve">自行创作, </w:t>
      </w:r>
    </w:p>
    <w:p>
      <w:pPr>
        <w:pStyle w:val="Normal"/>
      </w:pPr>
      <w:r>
        <w:t>自网络撷取</w:t>
      </w:r>
    </w:p>
    <w:p>
      <w:pPr>
        <w:pStyle w:val="Normal"/>
      </w:pPr>
      <w:r>
        <w:t>, 应当</w:t>
      </w:r>
    </w:p>
    <w:p>
      <w:pPr>
        <w:pStyle w:val="Normal"/>
      </w:pPr>
      <w:r>
        <w:t>见</w:t>
      </w:r>
    </w:p>
    <w:p>
      <w:pPr>
        <w:pStyle w:val="Normal"/>
      </w:pPr>
      <w:r>
        <w:t>该摄影作</w:t>
      </w:r>
    </w:p>
    <w:p>
      <w:pPr>
        <w:pStyle w:val="Normal"/>
      </w:pPr>
      <w:r>
        <w:t>品可</w:t>
      </w:r>
    </w:p>
    <w:p>
      <w:pPr>
        <w:pStyle w:val="Normal"/>
      </w:pPr>
      <w:r>
        <w:t>涉及著作权</w:t>
      </w:r>
    </w:p>
    <w:p>
      <w:pPr>
        <w:pStyle w:val="Normal"/>
      </w:pPr>
      <w:r>
        <w:t>权问题, 被告对其有无取</w:t>
      </w:r>
    </w:p>
    <w:p>
      <w:pPr>
        <w:pStyle w:val="Normal"/>
      </w:pPr>
      <w:r>
        <w:t>合法</w:t>
      </w:r>
    </w:p>
    <w:p>
      <w:pPr>
        <w:pStyle w:val="Normal"/>
      </w:pPr>
      <w:r>
        <w:t>权 等</w:t>
      </w:r>
    </w:p>
    <w:p>
      <w:pPr>
        <w:pStyle w:val="Normal"/>
      </w:pPr>
      <w:r>
        <w:t xml:space="preserve">, </w:t>
      </w:r>
    </w:p>
    <w:p>
      <w:pPr>
        <w:pStyle w:val="Normal"/>
      </w:pPr>
      <w:r>
        <w:t>没有尽</w:t>
      </w:r>
    </w:p>
    <w:p>
      <w:pPr>
        <w:pStyle w:val="Normal"/>
      </w:pPr>
      <w:r>
        <w:t>良管 人之注</w:t>
      </w:r>
    </w:p>
    <w:p>
      <w:pPr>
        <w:pStyle w:val="Normal"/>
      </w:pPr>
      <w:r>
        <w:t>义务, 具有过错。遂诉请法</w:t>
      </w:r>
    </w:p>
    <w:p>
      <w:pPr>
        <w:pStyle w:val="Normal"/>
      </w:pPr>
      <w:r>
        <w:t>令:1. 两</w:t>
      </w:r>
    </w:p>
    <w:p>
      <w:pPr>
        <w:pStyle w:val="Normal"/>
      </w:pPr>
      <w:r>
        <w:t>被告</w:t>
      </w:r>
    </w:p>
    <w:p>
      <w:pPr>
        <w:pStyle w:val="Normal"/>
      </w:pPr>
      <w:r>
        <w:t>并 止</w:t>
      </w:r>
    </w:p>
    <w:p>
      <w:pPr>
        <w:pStyle w:val="Normal"/>
      </w:pPr>
      <w:r>
        <w:t>权作品; 2. 被告</w:t>
      </w:r>
    </w:p>
    <w:p>
      <w:pPr>
        <w:pStyle w:val="Normal"/>
      </w:pPr>
      <w:r>
        <w:t>公司</w:t>
      </w:r>
    </w:p>
    <w:p>
      <w:pPr>
        <w:pStyle w:val="Normal"/>
      </w:pPr>
      <w:r>
        <w:t>原告经济损</w:t>
      </w:r>
    </w:p>
    <w:p>
      <w:pPr>
        <w:pStyle w:val="Normal"/>
      </w:pPr>
      <w:r>
        <w:t>与</w:t>
      </w:r>
    </w:p>
    <w:p>
      <w:pPr>
        <w:pStyle w:val="Normal"/>
      </w:pPr>
      <w:r>
        <w:t>合</w:t>
      </w:r>
    </w:p>
    <w:p>
      <w:pPr>
        <w:pStyle w:val="Normal"/>
      </w:pPr>
      <w:r>
        <w:t>支1万 ; 3. 被告承担</w:t>
      </w:r>
    </w:p>
    <w:p>
      <w:pPr>
        <w:pStyle w:val="Normal"/>
      </w:pPr>
      <w:r>
        <w:t>诉</w:t>
      </w:r>
    </w:p>
    <w:p>
      <w:pPr>
        <w:pStyle w:val="Normal"/>
      </w:pPr>
      <w:r>
        <w:t>费 。</w:t>
      </w:r>
    </w:p>
    <w:p>
      <w:pPr>
        <w:pStyle w:val="Normal"/>
      </w:pPr>
      <w:r>
        <w:t>【 件</w:t>
      </w:r>
    </w:p>
    <w:p>
      <w:pPr>
        <w:pStyle w:val="Normal"/>
      </w:pPr>
      <w:r>
        <w:t>】</w:t>
      </w:r>
    </w:p>
    <w:p>
      <w:pPr>
        <w:pStyle w:val="Normal"/>
      </w:pPr>
      <w:r>
        <w:t>涉 图片是否属于我国著作权法所 定</w:t>
      </w:r>
    </w:p>
    <w:p>
      <w:pPr>
        <w:pStyle w:val="Normal"/>
      </w:pPr>
      <w:r>
        <w:t>摄影作品。</w:t>
      </w:r>
    </w:p>
    <w:p>
      <w:pPr>
        <w:pStyle w:val="Normal"/>
      </w:pPr>
      <w:r>
        <w:t>【法 裁</w:t>
      </w:r>
    </w:p>
    <w:p>
      <w:pPr>
        <w:pStyle w:val="Normal"/>
      </w:pPr>
      <w:r>
        <w:t>旨】</w:t>
      </w:r>
    </w:p>
    <w:p>
      <w:pPr>
        <w:pStyle w:val="Normal"/>
      </w:pPr>
      <w:r>
        <w:t>广东省广州市</w:t>
      </w:r>
    </w:p>
    <w:p>
      <w:pPr>
        <w:pStyle w:val="Normal"/>
      </w:pPr>
      <w:r>
        <w:t>区人民法 经审</w:t>
      </w:r>
    </w:p>
    <w:p>
      <w:pPr>
        <w:pStyle w:val="Normal"/>
      </w:pPr>
      <w:r>
        <w:t>为: 原告主</w:t>
      </w:r>
    </w:p>
    <w:p>
      <w:pPr>
        <w:pStyle w:val="Normal"/>
      </w:pPr>
      <w:r>
        <w:t>涉 图片是</w:t>
      </w:r>
    </w:p>
    <w:p>
      <w:pPr>
        <w:pStyle w:val="Normal"/>
      </w:pPr>
      <w:r>
        <w:t>摄影作品, 被告</w:t>
      </w:r>
    </w:p>
    <w:p>
      <w:pPr>
        <w:pStyle w:val="Normal"/>
      </w:pPr>
      <w:r>
        <w:t>公司</w:t>
      </w:r>
    </w:p>
    <w:p>
      <w:pPr>
        <w:pStyle w:val="Normal"/>
      </w:pPr>
      <w:r>
        <w:t>公众号上推送</w:t>
      </w:r>
    </w:p>
    <w:p>
      <w:pPr>
        <w:pStyle w:val="Normal"/>
      </w:pPr>
      <w:r>
        <w:t>容中</w:t>
      </w:r>
    </w:p>
    <w:p>
      <w:pPr>
        <w:pStyle w:val="Normal"/>
      </w:pPr>
      <w:r>
        <w:t>了该涉</w:t>
      </w:r>
    </w:p>
    <w:p>
      <w:pPr>
        <w:pStyle w:val="Normal"/>
      </w:pPr>
      <w:r>
        <w:t xml:space="preserve">图片, </w:t>
      </w:r>
    </w:p>
    <w:p>
      <w:pPr>
        <w:pStyle w:val="Normal"/>
      </w:pPr>
      <w:r>
        <w:t>了其作品</w:t>
      </w:r>
    </w:p>
    <w:p>
      <w:pPr>
        <w:pStyle w:val="Normal"/>
      </w:pPr>
      <w:r>
        <w:t>息网络传播权。原告请求 以成立</w:t>
      </w:r>
    </w:p>
    <w:p>
      <w:pPr>
        <w:pStyle w:val="Normal"/>
      </w:pPr>
      <w:r>
        <w:t>提是</w:t>
      </w:r>
    </w:p>
    <w:p>
      <w:pPr>
        <w:pStyle w:val="Normal"/>
      </w:pPr>
      <w:r>
        <w:t>断涉 图片是否属于我国著作权法所</w:t>
      </w:r>
    </w:p>
    <w:p>
      <w:pPr>
        <w:pStyle w:val="Normal"/>
      </w:pPr>
      <w:r>
        <w:t>定作品</w:t>
      </w:r>
    </w:p>
    <w:p>
      <w:pPr>
        <w:pStyle w:val="Normal"/>
      </w:pPr>
      <w:r>
        <w:t>中 摄影作</w:t>
      </w:r>
    </w:p>
    <w:p>
      <w:pPr>
        <w:pStyle w:val="Normal"/>
      </w:pPr>
      <w:r>
        <w:t>品。 《中华人民共和国著作权法实施</w:t>
      </w:r>
    </w:p>
    <w:p>
      <w:pPr>
        <w:pStyle w:val="Normal"/>
      </w:pPr>
      <w:r>
        <w:t xml:space="preserve">》对“作品” </w:t>
      </w:r>
    </w:p>
    <w:p>
      <w:pPr>
        <w:pStyle w:val="Normal"/>
      </w:pPr>
      <w:r>
        <w:t>定义: 是指</w:t>
      </w:r>
    </w:p>
    <w:p>
      <w:pPr>
        <w:pStyle w:val="Normal"/>
      </w:pPr>
      <w:r>
        <w:t>文学、艺 和科学领</w:t>
      </w:r>
    </w:p>
    <w:p>
      <w:pPr>
        <w:pStyle w:val="Normal"/>
      </w:pPr>
      <w:r>
        <w:t>具有独创</w:t>
      </w:r>
    </w:p>
    <w:p>
      <w:pPr>
        <w:pStyle w:val="Normal"/>
      </w:pPr>
      <w:r>
        <w:t>并 以</w:t>
      </w:r>
    </w:p>
    <w:p>
      <w:pPr>
        <w:pStyle w:val="Normal"/>
      </w:pPr>
      <w:r>
        <w:t>种有</w:t>
      </w:r>
    </w:p>
    <w:p>
      <w:pPr>
        <w:pStyle w:val="Normal"/>
      </w:pPr>
      <w:r>
        <w:t>制</w:t>
      </w:r>
    </w:p>
    <w:p>
      <w:pPr>
        <w:pStyle w:val="Normal"/>
      </w:pPr>
      <w:r>
        <w:t>力</w:t>
      </w:r>
    </w:p>
    <w:p>
      <w:pPr>
        <w:pStyle w:val="Normal"/>
      </w:pPr>
      <w:r>
        <w:t>成 。对摄影作品</w:t>
      </w:r>
    </w:p>
    <w:p>
      <w:pPr>
        <w:pStyle w:val="Normal"/>
      </w:pPr>
      <w:r>
        <w:t>定义: 是指 助</w:t>
      </w:r>
    </w:p>
    <w:p>
      <w:pPr>
        <w:pStyle w:val="Normal"/>
      </w:pPr>
      <w:r>
        <w:t>光材料</w:t>
      </w:r>
    </w:p>
    <w:p>
      <w:pPr>
        <w:pStyle w:val="Normal"/>
      </w:pPr>
      <w:r>
        <w:t>其他介质上</w:t>
      </w:r>
    </w:p>
    <w:p>
      <w:pPr>
        <w:pStyle w:val="Normal"/>
      </w:pPr>
      <w:r>
        <w:t>记</w:t>
      </w:r>
    </w:p>
    <w:p>
      <w:pPr>
        <w:pStyle w:val="Normal"/>
      </w:pPr>
      <w:r>
        <w:t>客观</w:t>
      </w:r>
    </w:p>
    <w:p>
      <w:pPr>
        <w:pStyle w:val="Normal"/>
      </w:pPr>
      <w:r>
        <w:t>艺</w:t>
      </w:r>
    </w:p>
    <w:p>
      <w:pPr>
        <w:pStyle w:val="Normal"/>
      </w:pPr>
      <w:r>
        <w:t>作品。由此可见, 并</w:t>
      </w:r>
    </w:p>
    <w:p>
      <w:pPr>
        <w:pStyle w:val="Normal"/>
      </w:pPr>
      <w:r>
        <w:t>所有</w:t>
      </w:r>
    </w:p>
    <w:p>
      <w:pPr>
        <w:pStyle w:val="Normal"/>
      </w:pPr>
      <w:r>
        <w:t>片都当</w:t>
      </w:r>
    </w:p>
    <w:p>
      <w:pPr>
        <w:pStyle w:val="Normal"/>
      </w:pPr>
      <w:r>
        <w:t>属</w:t>
      </w:r>
    </w:p>
    <w:p>
      <w:pPr>
        <w:pStyle w:val="Normal"/>
      </w:pPr>
      <w:r>
        <w:bookmarkStart w:id="195" w:name="p195"/>
        <w:t/>
        <w:bookmarkEnd w:id="195"/>
        <w:t>于摄影作品, 一</w:t>
      </w:r>
    </w:p>
    <w:p>
      <w:pPr>
        <w:pStyle w:val="Normal"/>
      </w:pPr>
      <w:r>
        <w:t>片 成为摄影作品, 了其</w:t>
      </w:r>
    </w:p>
    <w:p>
      <w:pPr>
        <w:pStyle w:val="Normal"/>
      </w:pPr>
      <w:r>
        <w:t>制作 成方</w:t>
      </w:r>
    </w:p>
    <w:p>
      <w:pPr>
        <w:pStyle w:val="Normal"/>
      </w:pPr>
      <w:r>
        <w:t>, 还必须符合独创</w:t>
      </w:r>
    </w:p>
    <w:p>
      <w:pPr>
        <w:pStyle w:val="Normal"/>
      </w:pPr>
      <w:r>
        <w:t>求。摄影作品 独创</w:t>
      </w:r>
    </w:p>
    <w:p>
      <w:pPr>
        <w:pStyle w:val="Normal"/>
      </w:pPr>
      <w:r>
        <w:t>现</w:t>
      </w:r>
    </w:p>
    <w:p>
      <w:pPr>
        <w:pStyle w:val="Normal"/>
      </w:pPr>
      <w:r>
        <w:t>拍摄</w:t>
      </w:r>
    </w:p>
    <w:p>
      <w:pPr>
        <w:pStyle w:val="Normal"/>
      </w:pPr>
      <w:r>
        <w:t>拍</w:t>
      </w:r>
    </w:p>
    <w:p>
      <w:pPr>
        <w:pStyle w:val="Normal"/>
      </w:pPr>
      <w:r>
        <w:t>摄过程中根据拍摄对</w:t>
      </w:r>
    </w:p>
    <w:p>
      <w:pPr>
        <w:pStyle w:val="Normal"/>
      </w:pPr>
      <w:r>
        <w:t>不同</w:t>
      </w:r>
    </w:p>
    <w:p>
      <w:pPr>
        <w:pStyle w:val="Normal"/>
      </w:pPr>
      <w:r>
        <w:t>, 选取了不同</w:t>
      </w:r>
    </w:p>
    <w:p>
      <w:pPr>
        <w:pStyle w:val="Normal"/>
      </w:pPr>
      <w:r>
        <w:t>景、</w:t>
      </w:r>
    </w:p>
    <w:p>
      <w:pPr>
        <w:pStyle w:val="Normal"/>
      </w:pPr>
      <w:r>
        <w:t>度、光</w:t>
      </w:r>
    </w:p>
    <w:p>
      <w:pPr>
        <w:pStyle w:val="Normal"/>
      </w:pPr>
      <w:r>
        <w:t>和拍摄</w:t>
      </w:r>
    </w:p>
    <w:p>
      <w:pPr>
        <w:pStyle w:val="Normal"/>
      </w:pPr>
      <w:r>
        <w:t>法, 现了拍摄</w:t>
      </w:r>
    </w:p>
    <w:p>
      <w:pPr>
        <w:pStyle w:val="Normal"/>
      </w:pPr>
      <w:r>
        <w:t>创造</w:t>
      </w:r>
    </w:p>
    <w:p>
      <w:pPr>
        <w:pStyle w:val="Normal"/>
      </w:pPr>
      <w:r>
        <w:t xml:space="preserve">劳动, </w:t>
      </w:r>
    </w:p>
    <w:p>
      <w:pPr>
        <w:pStyle w:val="Normal"/>
      </w:pPr>
      <w:r>
        <w:t xml:space="preserve">不应仅仅是简单 重现, </w:t>
      </w:r>
    </w:p>
    <w:p>
      <w:pPr>
        <w:pStyle w:val="Normal"/>
      </w:pPr>
      <w:r>
        <w:t>是</w:t>
      </w:r>
    </w:p>
    <w:p>
      <w:pPr>
        <w:pStyle w:val="Normal"/>
      </w:pPr>
      <w:r>
        <w:t>确再现已有作品。</w:t>
      </w:r>
    </w:p>
    <w:p>
      <w:pPr>
        <w:pStyle w:val="Normal"/>
      </w:pPr>
      <w:r>
        <w:t>中, 涉</w:t>
      </w:r>
    </w:p>
    <w:p>
      <w:pPr>
        <w:pStyle w:val="Normal"/>
      </w:pPr>
      <w:r>
        <w:t>片</w:t>
      </w:r>
    </w:p>
    <w:p>
      <w:pPr>
        <w:pStyle w:val="Normal"/>
      </w:pPr>
      <w:r>
        <w:t>对一幅</w:t>
      </w:r>
    </w:p>
    <w:p>
      <w:pPr>
        <w:pStyle w:val="Normal"/>
      </w:pPr>
      <w:r>
        <w:t>作品拍摄</w:t>
      </w:r>
    </w:p>
    <w:p>
      <w:pPr>
        <w:pStyle w:val="Normal"/>
      </w:pPr>
      <w:r>
        <w:t>成, 将</w:t>
      </w:r>
    </w:p>
    <w:p>
      <w:pPr>
        <w:pStyle w:val="Normal"/>
      </w:pPr>
      <w:r>
        <w:t>作品中所包含</w:t>
      </w:r>
    </w:p>
    <w:p>
      <w:pPr>
        <w:pStyle w:val="Normal"/>
      </w:pPr>
      <w:r>
        <w:t>一只巨</w:t>
      </w:r>
    </w:p>
    <w:p>
      <w:pPr>
        <w:pStyle w:val="Normal"/>
      </w:pPr>
      <w:r>
        <w:t>提着一只小小</w:t>
      </w:r>
    </w:p>
    <w:p>
      <w:pPr>
        <w:pStyle w:val="Normal"/>
      </w:pPr>
      <w:r>
        <w:t>以</w:t>
      </w:r>
    </w:p>
    <w:p>
      <w:pPr>
        <w:pStyle w:val="Normal"/>
      </w:pPr>
      <w:r>
        <w:t>片</w:t>
      </w:r>
    </w:p>
    <w:p>
      <w:pPr>
        <w:pStyle w:val="Normal"/>
      </w:pPr>
      <w:r>
        <w:t>方</w:t>
      </w:r>
    </w:p>
    <w:p>
      <w:pPr>
        <w:pStyle w:val="Normal"/>
      </w:pPr>
      <w:r>
        <w:t>呈现, 这种呈现是对该</w:t>
      </w:r>
    </w:p>
    <w:p>
      <w:pPr>
        <w:pStyle w:val="Normal"/>
      </w:pPr>
      <w:r>
        <w:t>作品</w:t>
      </w:r>
    </w:p>
    <w:p>
      <w:pPr>
        <w:pStyle w:val="Normal"/>
      </w:pPr>
      <w:r>
        <w:t>确再现, 受众通过</w:t>
      </w:r>
    </w:p>
    <w:p>
      <w:pPr>
        <w:pStyle w:val="Normal"/>
      </w:pPr>
      <w:r>
        <w:t>该</w:t>
      </w:r>
    </w:p>
    <w:p>
      <w:pPr>
        <w:pStyle w:val="Normal"/>
      </w:pPr>
      <w:r>
        <w:t>片所</w:t>
      </w:r>
    </w:p>
    <w:p>
      <w:pPr>
        <w:pStyle w:val="Normal"/>
      </w:pPr>
      <w:r>
        <w:t>知 是原</w:t>
      </w:r>
    </w:p>
    <w:p>
      <w:pPr>
        <w:pStyle w:val="Normal"/>
      </w:pPr>
      <w:r>
        <w:t>作品</w:t>
      </w:r>
    </w:p>
    <w:p>
      <w:pPr>
        <w:pStyle w:val="Normal"/>
      </w:pPr>
      <w:r>
        <w:t>容</w:t>
      </w:r>
    </w:p>
    <w:p>
      <w:pPr>
        <w:pStyle w:val="Normal"/>
      </w:pPr>
      <w:r>
        <w:t>存</w:t>
      </w:r>
    </w:p>
    <w:p>
      <w:pPr>
        <w:pStyle w:val="Normal"/>
      </w:pPr>
      <w:r>
        <w:t>, 尽管也</w:t>
      </w:r>
    </w:p>
    <w:p>
      <w:pPr>
        <w:pStyle w:val="Normal"/>
      </w:pPr>
      <w:r>
        <w:t>相应</w:t>
      </w:r>
    </w:p>
    <w:p>
      <w:pPr>
        <w:pStyle w:val="Normal"/>
      </w:pPr>
      <w:r>
        <w:t>拍摄</w:t>
      </w:r>
    </w:p>
    <w:p>
      <w:pPr>
        <w:pStyle w:val="Normal"/>
      </w:pPr>
      <w:r>
        <w:t>技</w:t>
      </w:r>
    </w:p>
    <w:p>
      <w:pPr>
        <w:pStyle w:val="Normal"/>
      </w:pPr>
      <w:r>
        <w:t>和拍摄</w:t>
      </w:r>
    </w:p>
    <w:p>
      <w:pPr>
        <w:pStyle w:val="Normal"/>
      </w:pPr>
      <w:r>
        <w:t>独立</w:t>
      </w:r>
    </w:p>
    <w:p>
      <w:pPr>
        <w:pStyle w:val="Normal"/>
      </w:pPr>
      <w:r>
        <w:t xml:space="preserve">断, </w:t>
      </w:r>
    </w:p>
    <w:p>
      <w:pPr>
        <w:pStyle w:val="Normal"/>
      </w:pPr>
      <w:r>
        <w:t>拍摄过程并</w:t>
      </w:r>
    </w:p>
    <w:p>
      <w:pPr>
        <w:pStyle w:val="Normal"/>
      </w:pPr>
      <w:r>
        <w:t>产</w:t>
      </w:r>
    </w:p>
    <w:p>
      <w:pPr>
        <w:pStyle w:val="Normal"/>
      </w:pPr>
      <w:r>
        <w:t>新</w:t>
      </w:r>
    </w:p>
    <w:p>
      <w:pPr>
        <w:pStyle w:val="Normal"/>
      </w:pPr>
      <w:r>
        <w:t>创造</w:t>
      </w:r>
    </w:p>
    <w:p>
      <w:pPr>
        <w:pStyle w:val="Normal"/>
      </w:pPr>
      <w:r>
        <w:t xml:space="preserve">表达, </w:t>
      </w:r>
    </w:p>
    <w:p>
      <w:pPr>
        <w:pStyle w:val="Normal"/>
      </w:pPr>
      <w:r>
        <w:t>给公众带</w:t>
      </w:r>
    </w:p>
    <w:p>
      <w:pPr>
        <w:pStyle w:val="Normal"/>
      </w:pPr>
      <w:r>
        <w:t>新 作品, 属于对</w:t>
      </w:r>
    </w:p>
    <w:p>
      <w:pPr>
        <w:pStyle w:val="Normal"/>
      </w:pPr>
      <w:r>
        <w:t>作品</w:t>
      </w:r>
    </w:p>
    <w:p>
      <w:pPr>
        <w:pStyle w:val="Normal"/>
      </w:pPr>
      <w:r>
        <w:t>制。 《中华人民共和国著</w:t>
      </w:r>
    </w:p>
    <w:p>
      <w:pPr>
        <w:pStyle w:val="Normal"/>
      </w:pPr>
      <w:r>
        <w:t>作权法》第十 第五项关于</w:t>
      </w:r>
    </w:p>
    <w:p>
      <w:pPr>
        <w:pStyle w:val="Normal"/>
      </w:pPr>
      <w:r>
        <w:t>制权</w:t>
      </w:r>
    </w:p>
    <w:p>
      <w:pPr>
        <w:pStyle w:val="Normal"/>
      </w:pPr>
      <w:r>
        <w:t>定义, 即“以印刷、</w:t>
      </w:r>
    </w:p>
    <w:p>
      <w:pPr>
        <w:pStyle w:val="Normal"/>
      </w:pPr>
      <w:r>
        <w:t>印、拓</w:t>
      </w:r>
    </w:p>
    <w:p>
      <w:pPr>
        <w:pStyle w:val="Normal"/>
      </w:pPr>
      <w:r>
        <w:t>印、</w:t>
      </w:r>
    </w:p>
    <w:p>
      <w:pPr>
        <w:pStyle w:val="Normal"/>
      </w:pPr>
      <w:r>
        <w:t>、</w:t>
      </w:r>
    </w:p>
    <w:p>
      <w:pPr>
        <w:pStyle w:val="Normal"/>
      </w:pPr>
      <w:r>
        <w:t>、</w:t>
      </w:r>
    </w:p>
    <w:p>
      <w:pPr>
        <w:pStyle w:val="Normal"/>
      </w:pPr>
      <w:r>
        <w:t>、</w:t>
      </w:r>
    </w:p>
    <w:p>
      <w:pPr>
        <w:pStyle w:val="Normal"/>
      </w:pPr>
      <w:r>
        <w:t>拍等方</w:t>
      </w:r>
    </w:p>
    <w:p>
      <w:pPr>
        <w:pStyle w:val="Normal"/>
      </w:pPr>
      <w:r>
        <w:t>将作品制作一份</w:t>
      </w:r>
    </w:p>
    <w:p>
      <w:pPr>
        <w:pStyle w:val="Normal"/>
      </w:pPr>
      <w:r>
        <w:t>份</w:t>
      </w:r>
    </w:p>
    <w:p>
      <w:pPr>
        <w:pStyle w:val="Normal"/>
      </w:pPr>
      <w:r>
        <w:t>权</w:t>
      </w:r>
    </w:p>
    <w:p>
      <w:pPr>
        <w:pStyle w:val="Normal"/>
      </w:pPr>
      <w:r>
        <w:t>”, 亦明确 拍属于 制</w:t>
      </w:r>
    </w:p>
    <w:p>
      <w:pPr>
        <w:pStyle w:val="Normal"/>
      </w:pPr>
      <w:r>
        <w:t>一种方</w:t>
      </w:r>
    </w:p>
    <w:p>
      <w:pPr>
        <w:pStyle w:val="Normal"/>
      </w:pPr>
      <w:r>
        <w:t xml:space="preserve">。 此, </w:t>
      </w:r>
    </w:p>
    <w:p>
      <w:pPr>
        <w:pStyle w:val="Normal"/>
      </w:pPr>
      <w:r>
        <w:t>为涉</w:t>
      </w:r>
    </w:p>
    <w:p>
      <w:pPr>
        <w:pStyle w:val="Normal"/>
      </w:pPr>
      <w:r>
        <w:t>片属</w:t>
      </w:r>
    </w:p>
    <w:p>
      <w:pPr>
        <w:pStyle w:val="Normal"/>
      </w:pPr>
      <w:r>
        <w:t>于</w:t>
      </w:r>
    </w:p>
    <w:p>
      <w:pPr>
        <w:pStyle w:val="Normal"/>
      </w:pPr>
      <w:r>
        <w:t>作品</w:t>
      </w:r>
    </w:p>
    <w:p>
      <w:pPr>
        <w:pStyle w:val="Normal"/>
      </w:pPr>
      <w:r>
        <w:t>制品, 不属于摄影作品,不受我国著作权法</w:t>
      </w:r>
    </w:p>
    <w:p>
      <w:pPr>
        <w:pStyle w:val="Normal"/>
      </w:pPr>
      <w:r>
        <w:t>护, 原告</w:t>
      </w:r>
    </w:p>
    <w:p>
      <w:pPr>
        <w:pStyle w:val="Normal"/>
      </w:pPr>
      <w:r>
        <w:t>请求 权 基础不</w:t>
      </w:r>
    </w:p>
    <w:p>
      <w:pPr>
        <w:pStyle w:val="Normal"/>
      </w:pPr>
      <w:r>
        <w:t>成, 其诉 请求</w:t>
      </w:r>
    </w:p>
    <w:p>
      <w:pPr>
        <w:pStyle w:val="Normal"/>
      </w:pPr>
      <w:r>
        <w:t>不予支持。</w:t>
      </w:r>
    </w:p>
    <w:p>
      <w:pPr>
        <w:pStyle w:val="Normal"/>
      </w:pPr>
      <w:r>
        <w:t>上所述, 根据《中华人民共和国著作权法》第三</w:t>
      </w:r>
    </w:p>
    <w:p>
      <w:pPr>
        <w:pStyle w:val="Normal"/>
      </w:pPr>
      <w:r>
        <w:t>, 《中华人</w:t>
      </w:r>
    </w:p>
    <w:p>
      <w:pPr>
        <w:pStyle w:val="Normal"/>
      </w:pPr>
      <w:r>
        <w:t>民共和国著作权法实施</w:t>
      </w:r>
    </w:p>
    <w:p>
      <w:pPr>
        <w:pStyle w:val="Normal"/>
      </w:pPr>
      <w:r>
        <w:t>》第二</w:t>
      </w:r>
    </w:p>
    <w:p>
      <w:pPr>
        <w:pStyle w:val="Normal"/>
      </w:pPr>
      <w:r>
        <w:t xml:space="preserve">定, </w:t>
      </w:r>
    </w:p>
    <w:p>
      <w:pPr>
        <w:pStyle w:val="Normal"/>
      </w:pPr>
      <w:r>
        <w:t>决 下:</w:t>
      </w:r>
    </w:p>
    <w:p>
      <w:pPr>
        <w:pStyle w:val="Normal"/>
      </w:pPr>
      <w:r>
        <w:t>原告公司</w:t>
      </w:r>
    </w:p>
    <w:p>
      <w:pPr>
        <w:pStyle w:val="Normal"/>
      </w:pPr>
      <w:r>
        <w:t>部诉</w:t>
      </w:r>
    </w:p>
    <w:p>
      <w:pPr>
        <w:pStyle w:val="Normal"/>
      </w:pPr>
      <w:r>
        <w:t>请求。</w:t>
      </w:r>
    </w:p>
    <w:p>
      <w:pPr>
        <w:pStyle w:val="Normal"/>
      </w:pPr>
      <w:r>
        <w:t>【法官后 】</w:t>
      </w:r>
    </w:p>
    <w:p>
      <w:pPr>
        <w:pStyle w:val="Normal"/>
      </w:pPr>
      <w:r>
        <w:t>近年 , 法 受 了</w:t>
      </w:r>
    </w:p>
    <w:p>
      <w:pPr>
        <w:pStyle w:val="Normal"/>
      </w:pPr>
      <w:r>
        <w:t>量涉及摄影作品</w:t>
      </w:r>
    </w:p>
    <w:p>
      <w:pPr>
        <w:pStyle w:val="Normal"/>
      </w:pPr>
      <w:r>
        <w:t>著作权 纷</w:t>
      </w:r>
    </w:p>
    <w:p>
      <w:pPr>
        <w:pStyle w:val="Normal"/>
      </w:pPr>
      <w:r>
        <w:t xml:space="preserve">件, </w:t>
      </w:r>
    </w:p>
    <w:p>
      <w:pPr>
        <w:pStyle w:val="Normal"/>
      </w:pPr>
      <w:r>
        <w:t>“汉化易 ”“华盖创</w:t>
      </w:r>
    </w:p>
    <w:p>
      <w:pPr>
        <w:pStyle w:val="Normal"/>
      </w:pPr>
      <w:r>
        <w:t>”等专业图片经营公司</w:t>
      </w:r>
    </w:p>
    <w:p>
      <w:pPr>
        <w:pStyle w:val="Normal"/>
      </w:pPr>
      <w:r>
        <w:t>列</w:t>
      </w:r>
    </w:p>
    <w:p>
      <w:pPr>
        <w:pStyle w:val="Normal"/>
      </w:pPr>
      <w:r>
        <w:t>权 。司</w:t>
      </w:r>
    </w:p>
    <w:p>
      <w:pPr>
        <w:pStyle w:val="Normal"/>
      </w:pPr>
      <w:r>
        <w:t>法实 中, 此</w:t>
      </w:r>
    </w:p>
    <w:p>
      <w:pPr>
        <w:pStyle w:val="Normal"/>
      </w:pPr>
      <w:r>
        <w:t>件绝 部分原告</w:t>
      </w:r>
    </w:p>
    <w:p>
      <w:pPr>
        <w:pStyle w:val="Normal"/>
      </w:pPr>
      <w:r>
        <w:t>诉</w:t>
      </w:r>
    </w:p>
    <w:p>
      <w:pPr>
        <w:pStyle w:val="Normal"/>
      </w:pPr>
      <w:r>
        <w:t>部分 诉, 法 基</w:t>
      </w:r>
    </w:p>
    <w:p>
      <w:pPr>
        <w:pStyle w:val="Normal"/>
      </w:pPr>
      <w:r>
        <w:t>都</w:t>
      </w:r>
    </w:p>
    <w:p>
      <w:pPr>
        <w:pStyle w:val="Normal"/>
      </w:pPr>
      <w:r>
        <w:t>定涉</w:t>
      </w:r>
    </w:p>
    <w:p>
      <w:pPr>
        <w:pStyle w:val="Normal"/>
      </w:pPr>
      <w:r>
        <w:t>片属于摄影作品, 被告答辩主</w:t>
      </w:r>
    </w:p>
    <w:p>
      <w:pPr>
        <w:pStyle w:val="Normal"/>
      </w:pPr>
      <w:r>
        <w:t>集中</w:t>
      </w:r>
    </w:p>
    <w:p>
      <w:pPr>
        <w:pStyle w:val="Normal"/>
      </w:pPr>
      <w:r>
        <w:t>片</w:t>
      </w:r>
    </w:p>
    <w:p>
      <w:pPr>
        <w:pStyle w:val="Normal"/>
      </w:pPr>
      <w:r>
        <w:t>源、</w:t>
      </w:r>
    </w:p>
    <w:p>
      <w:pPr>
        <w:pStyle w:val="Normal"/>
      </w:pPr>
      <w:r>
        <w:t>片正常</w:t>
      </w:r>
    </w:p>
    <w:p>
      <w:pPr>
        <w:pStyle w:val="Normal"/>
      </w:pPr>
      <w:r>
        <w:t>市 价 、</w:t>
      </w:r>
    </w:p>
    <w:p>
      <w:pPr>
        <w:pStyle w:val="Normal"/>
      </w:pPr>
      <w:r>
        <w:t>片 流传范 、</w:t>
      </w:r>
    </w:p>
    <w:p>
      <w:pPr>
        <w:pStyle w:val="Normal"/>
      </w:pPr>
      <w:r>
        <w:t>片</w:t>
      </w:r>
    </w:p>
    <w:p>
      <w:pPr>
        <w:pStyle w:val="Normal"/>
      </w:pPr>
      <w:r>
        <w:t>营</w:t>
      </w:r>
    </w:p>
    <w:p>
      <w:pPr>
        <w:pStyle w:val="Normal"/>
      </w:pPr>
      <w:r>
        <w:t>目</w:t>
      </w:r>
    </w:p>
    <w:p>
      <w:pPr>
        <w:pStyle w:val="Normal"/>
      </w:pPr>
      <w:r>
        <w:t>等方 , 少就 片</w:t>
      </w:r>
    </w:p>
    <w:p>
      <w:pPr>
        <w:pStyle w:val="Normal"/>
      </w:pPr>
      <w:r>
        <w:t>是否具有独创 、是否</w:t>
      </w:r>
    </w:p>
    <w:p>
      <w:pPr>
        <w:pStyle w:val="Normal"/>
      </w:pPr>
      <w:r>
        <w:t>成为摄影作品发</w:t>
      </w:r>
    </w:p>
    <w:p>
      <w:pPr>
        <w:pStyle w:val="Normal"/>
      </w:pPr>
      <w:r>
        <w:bookmarkStart w:id="196" w:name="p196"/>
        <w:t/>
        <w:bookmarkEnd w:id="196"/>
        <w:t>表抗辩</w:t>
      </w:r>
    </w:p>
    <w:p>
      <w:pPr>
        <w:pStyle w:val="Normal"/>
      </w:pPr>
      <w:r>
        <w:t>见。此</w:t>
      </w:r>
    </w:p>
    <w:p>
      <w:pPr>
        <w:pStyle w:val="Normal"/>
      </w:pPr>
      <w:r>
        <w:t>提醒我们</w:t>
      </w:r>
    </w:p>
    <w:p>
      <w:pPr>
        <w:pStyle w:val="Normal"/>
      </w:pPr>
      <w:r>
        <w:t>审 此</w:t>
      </w:r>
    </w:p>
    <w:p>
      <w:pPr>
        <w:pStyle w:val="Normal"/>
      </w:pPr>
      <w:r>
        <w:t>件时对涉</w:t>
      </w:r>
    </w:p>
    <w:p>
      <w:pPr>
        <w:pStyle w:val="Normal"/>
      </w:pPr>
      <w:r>
        <w:t>片</w:t>
      </w:r>
    </w:p>
    <w:p>
      <w:pPr>
        <w:pStyle w:val="Normal"/>
      </w:pPr>
      <w:r>
        <w:t>否成为摄</w:t>
      </w:r>
    </w:p>
    <w:p>
      <w:pPr>
        <w:pStyle w:val="Normal"/>
      </w:pPr>
      <w:r>
        <w:t>影作品进行审 , 以 归《著作权法》对于作品定义 立法</w:t>
      </w:r>
    </w:p>
    <w:p>
      <w:pPr>
        <w:pStyle w:val="Normal"/>
      </w:pPr>
      <w:r>
        <w:t>。</w:t>
      </w:r>
    </w:p>
    <w:p>
      <w:pPr>
        <w:pStyle w:val="Normal"/>
      </w:pPr>
      <w:r>
        <w:t>就摄影作品</w:t>
      </w:r>
    </w:p>
    <w:p>
      <w:pPr>
        <w:pStyle w:val="Normal"/>
      </w:pPr>
      <w:r>
        <w:t>, 拍摄一幅摄影作品 主题、作</w:t>
      </w:r>
    </w:p>
    <w:p>
      <w:pPr>
        <w:pStyle w:val="Normal"/>
      </w:pPr>
      <w:r>
        <w:t>彰显</w:t>
      </w:r>
    </w:p>
    <w:p>
      <w:pPr>
        <w:pStyle w:val="Normal"/>
      </w:pPr>
      <w:r>
        <w:t>、作</w:t>
      </w:r>
    </w:p>
    <w:p>
      <w:pPr>
        <w:pStyle w:val="Normal"/>
      </w:pPr>
      <w:r>
        <w:t>拍摄</w:t>
      </w:r>
    </w:p>
    <w:p>
      <w:pPr>
        <w:pStyle w:val="Normal"/>
      </w:pPr>
      <w:r>
        <w:t>等</w:t>
      </w:r>
    </w:p>
    <w:p>
      <w:pPr>
        <w:pStyle w:val="Normal"/>
      </w:pPr>
      <w:r>
        <w:t>属于</w:t>
      </w:r>
    </w:p>
    <w:p>
      <w:pPr>
        <w:pStyle w:val="Normal"/>
      </w:pPr>
      <w:r>
        <w:t>范 , 作 将上述</w:t>
      </w:r>
    </w:p>
    <w:p>
      <w:pPr>
        <w:pStyle w:val="Normal"/>
      </w:pPr>
      <w:r>
        <w:t>范</w:t>
      </w:r>
    </w:p>
    <w:p>
      <w:pPr>
        <w:pStyle w:val="Normal"/>
      </w:pPr>
      <w:r>
        <w:t>容通过其拍摄</w:t>
      </w:r>
    </w:p>
    <w:p>
      <w:pPr>
        <w:pStyle w:val="Normal"/>
      </w:pPr>
      <w:r>
        <w:t>法, 选取</w:t>
      </w:r>
    </w:p>
    <w:p>
      <w:pPr>
        <w:pStyle w:val="Normal"/>
      </w:pPr>
      <w:r>
        <w:t>定</w:t>
      </w:r>
    </w:p>
    <w:p>
      <w:pPr>
        <w:pStyle w:val="Normal"/>
      </w:pPr>
      <w:r>
        <w:t>景和</w:t>
      </w:r>
    </w:p>
    <w:p>
      <w:pPr>
        <w:pStyle w:val="Normal"/>
      </w:pPr>
      <w:r>
        <w:t xml:space="preserve">度, </w:t>
      </w:r>
    </w:p>
    <w:p>
      <w:pPr>
        <w:pStyle w:val="Normal"/>
      </w:pPr>
      <w:r>
        <w:t>定</w:t>
      </w:r>
    </w:p>
    <w:p>
      <w:pPr>
        <w:pStyle w:val="Normal"/>
      </w:pPr>
      <w:r>
        <w:t>光</w:t>
      </w:r>
    </w:p>
    <w:p>
      <w:pPr>
        <w:pStyle w:val="Normal"/>
      </w:pPr>
      <w:r>
        <w:t>最终</w:t>
      </w:r>
    </w:p>
    <w:p>
      <w:pPr>
        <w:pStyle w:val="Normal"/>
      </w:pPr>
      <w:r>
        <w:t>拍摄</w:t>
      </w:r>
    </w:p>
    <w:p>
      <w:pPr>
        <w:pStyle w:val="Normal"/>
      </w:pPr>
      <w:r>
        <w:t>成</w:t>
      </w:r>
    </w:p>
    <w:p>
      <w:pPr>
        <w:pStyle w:val="Normal"/>
      </w:pPr>
      <w:r>
        <w:t>片, 则</w:t>
      </w:r>
    </w:p>
    <w:p>
      <w:pPr>
        <w:pStyle w:val="Normal"/>
      </w:pPr>
      <w:r>
        <w:t>成了一种具</w:t>
      </w:r>
    </w:p>
    <w:p>
      <w:pPr>
        <w:pStyle w:val="Normal"/>
      </w:pPr>
      <w:r>
        <w:t>表达, 该表达才是著作权</w:t>
      </w:r>
    </w:p>
    <w:p>
      <w:pPr>
        <w:pStyle w:val="Normal"/>
      </w:pPr>
      <w:r>
        <w:t>护</w:t>
      </w:r>
    </w:p>
    <w:p>
      <w:pPr>
        <w:pStyle w:val="Normal"/>
      </w:pPr>
      <w:r>
        <w:t>对</w:t>
      </w:r>
    </w:p>
    <w:p>
      <w:pPr>
        <w:pStyle w:val="Normal"/>
      </w:pPr>
      <w:r>
        <w:t>。我国著作权法</w:t>
      </w:r>
    </w:p>
    <w:p>
      <w:pPr>
        <w:pStyle w:val="Normal"/>
      </w:pPr>
      <w:r>
        <w:t>立法</w:t>
      </w:r>
    </w:p>
    <w:p>
      <w:pPr>
        <w:pStyle w:val="Normal"/>
      </w:pPr>
      <w:r>
        <w:t>是区分著作权和邻接权, 著作权</w:t>
      </w:r>
    </w:p>
    <w:p>
      <w:pPr>
        <w:pStyle w:val="Normal"/>
      </w:pPr>
      <w:r>
        <w:t>护具有独创</w:t>
      </w:r>
    </w:p>
    <w:p>
      <w:pPr>
        <w:pStyle w:val="Normal"/>
      </w:pPr>
      <w:r>
        <w:t>力成</w:t>
      </w:r>
    </w:p>
    <w:p>
      <w:pPr>
        <w:pStyle w:val="Normal"/>
      </w:pPr>
      <w:r>
        <w:t xml:space="preserve">, </w:t>
      </w:r>
    </w:p>
    <w:p>
      <w:pPr>
        <w:pStyle w:val="Normal"/>
      </w:pPr>
      <w:r>
        <w:t>邻接权</w:t>
      </w:r>
    </w:p>
    <w:p>
      <w:pPr>
        <w:pStyle w:val="Normal"/>
      </w:pPr>
      <w:r>
        <w:t>护劳动</w:t>
      </w:r>
    </w:p>
    <w:p>
      <w:pPr>
        <w:pStyle w:val="Normal"/>
      </w:pPr>
      <w:r>
        <w:t>和</w:t>
      </w:r>
    </w:p>
    <w:p>
      <w:pPr>
        <w:pStyle w:val="Normal"/>
      </w:pPr>
      <w:r>
        <w:t>金付出。著</w:t>
      </w:r>
    </w:p>
    <w:p>
      <w:pPr>
        <w:pStyle w:val="Normal"/>
      </w:pPr>
      <w:r>
        <w:t>作权法</w:t>
      </w:r>
    </w:p>
    <w:p>
      <w:pPr>
        <w:pStyle w:val="Normal"/>
      </w:pPr>
      <w:r>
        <w:t>立法</w:t>
      </w:r>
    </w:p>
    <w:p>
      <w:pPr>
        <w:pStyle w:val="Normal"/>
      </w:pPr>
      <w:r>
        <w:t>对摄影作品有一定</w:t>
      </w:r>
    </w:p>
    <w:p>
      <w:pPr>
        <w:pStyle w:val="Normal"/>
      </w:pPr>
      <w:r>
        <w:t>独创</w:t>
      </w:r>
    </w:p>
    <w:p>
      <w:pPr>
        <w:pStyle w:val="Normal"/>
      </w:pPr>
      <w:r>
        <w:t>度</w:t>
      </w:r>
    </w:p>
    <w:p>
      <w:pPr>
        <w:pStyle w:val="Normal"/>
      </w:pPr>
      <w:r>
        <w:t>求, 只有具</w:t>
      </w:r>
    </w:p>
    <w:p>
      <w:pPr>
        <w:pStyle w:val="Normal"/>
      </w:pPr>
      <w:r>
        <w:t>一</w:t>
      </w:r>
    </w:p>
    <w:p>
      <w:pPr>
        <w:pStyle w:val="Normal"/>
      </w:pPr>
      <w:r>
        <w:t>定艺</w:t>
      </w:r>
    </w:p>
    <w:p>
      <w:pPr>
        <w:pStyle w:val="Normal"/>
      </w:pPr>
      <w:r>
        <w:t>片才</w:t>
      </w:r>
    </w:p>
    <w:p>
      <w:pPr>
        <w:pStyle w:val="Normal"/>
      </w:pPr>
      <w:r>
        <w:t>称之为摄影作品。</w:t>
      </w:r>
    </w:p>
    <w:p>
      <w:pPr>
        <w:pStyle w:val="Normal"/>
      </w:pPr>
      <w:r>
        <w:t>是, 对 片艺</w:t>
      </w:r>
    </w:p>
    <w:p>
      <w:pPr>
        <w:pStyle w:val="Normal"/>
      </w:pPr>
      <w:r>
        <w:t>断却有着</w:t>
      </w:r>
    </w:p>
    <w:p>
      <w:pPr>
        <w:pStyle w:val="Normal"/>
      </w:pPr>
      <w:r>
        <w:t>强</w:t>
      </w:r>
    </w:p>
    <w:p>
      <w:pPr>
        <w:pStyle w:val="Normal"/>
      </w:pPr>
      <w:r>
        <w:t>主观</w:t>
      </w:r>
    </w:p>
    <w:p>
      <w:pPr>
        <w:pStyle w:val="Normal"/>
      </w:pPr>
      <w:r>
        <w:t>, 就审</w:t>
      </w:r>
    </w:p>
    <w:p>
      <w:pPr>
        <w:pStyle w:val="Normal"/>
      </w:pPr>
      <w:r>
        <w:t>件</w:t>
      </w:r>
    </w:p>
    <w:p>
      <w:pPr>
        <w:pStyle w:val="Normal"/>
      </w:pPr>
      <w:r>
        <w:t>, 不同法官基于不同</w:t>
      </w:r>
    </w:p>
    <w:p>
      <w:pPr>
        <w:pStyle w:val="Normal"/>
      </w:pPr>
      <w:r>
        <w:t>历、不同文化 养、不同审</w:t>
      </w:r>
    </w:p>
    <w:p>
      <w:pPr>
        <w:pStyle w:val="Normal"/>
      </w:pPr>
      <w:r>
        <w:t>对所</w:t>
      </w:r>
    </w:p>
    <w:p>
      <w:pPr>
        <w:pStyle w:val="Normal"/>
      </w:pPr>
      <w:r>
        <w:t>“艺</w:t>
      </w:r>
    </w:p>
    <w:p>
      <w:pPr>
        <w:pStyle w:val="Normal"/>
      </w:pPr>
      <w:r>
        <w:t>” 有可</w:t>
      </w:r>
    </w:p>
    <w:p>
      <w:pPr>
        <w:pStyle w:val="Normal"/>
      </w:pPr>
      <w:r>
        <w:t>出</w:t>
      </w:r>
    </w:p>
    <w:p>
      <w:pPr>
        <w:pStyle w:val="Normal"/>
      </w:pPr>
      <w:r>
        <w:t>不同</w:t>
      </w:r>
    </w:p>
    <w:p>
      <w:pPr>
        <w:pStyle w:val="Normal"/>
      </w:pPr>
      <w:r>
        <w:t>结 。故为 司法实 中</w:t>
      </w:r>
    </w:p>
    <w:p>
      <w:pPr>
        <w:pStyle w:val="Normal"/>
      </w:pPr>
      <w:r>
        <w:t>定</w:t>
      </w:r>
    </w:p>
    <w:p>
      <w:pPr>
        <w:pStyle w:val="Normal"/>
      </w:pPr>
      <w:r>
        <w:t>摄影作品独创</w:t>
      </w:r>
    </w:p>
    <w:p>
      <w:pPr>
        <w:pStyle w:val="Normal"/>
      </w:pPr>
      <w:r>
        <w:t>最低 求, 笔 将摄影作品归 为以下三 区分</w:t>
      </w:r>
    </w:p>
    <w:p>
      <w:pPr>
        <w:pStyle w:val="Normal"/>
      </w:pPr>
      <w:r>
        <w:t>定:</w:t>
      </w:r>
    </w:p>
    <w:p>
      <w:pPr>
        <w:pStyle w:val="Normal"/>
      </w:pPr>
      <w:r>
        <w:t>第一, 创作</w:t>
      </w:r>
    </w:p>
    <w:p>
      <w:pPr>
        <w:pStyle w:val="Normal"/>
      </w:pPr>
      <w:r>
        <w:t>片, 此</w:t>
      </w:r>
    </w:p>
    <w:p>
      <w:pPr>
        <w:pStyle w:val="Normal"/>
      </w:pPr>
      <w:r>
        <w:t>片被拍摄</w:t>
      </w:r>
    </w:p>
    <w:p>
      <w:pPr>
        <w:pStyle w:val="Normal"/>
      </w:pPr>
      <w:r>
        <w:t>景 (</w:t>
      </w:r>
    </w:p>
    <w:p>
      <w:pPr>
        <w:pStyle w:val="Normal"/>
      </w:pPr>
      <w:r>
        <w:t>, 拍摄 品</w:t>
      </w:r>
    </w:p>
    <w:p>
      <w:pPr>
        <w:pStyle w:val="Normal"/>
      </w:pPr>
      <w:r>
        <w:t>选择、 品摆放 位 、拍摄人</w:t>
      </w:r>
    </w:p>
    <w:p>
      <w:pPr>
        <w:pStyle w:val="Normal"/>
      </w:pPr>
      <w:r>
        <w:t>造 以及站立方位等) 是由摄影</w:t>
      </w:r>
    </w:p>
    <w:p>
      <w:pPr>
        <w:pStyle w:val="Normal"/>
      </w:pPr>
      <w:r>
        <w:t>师设计 成 , 这些 景中具</w:t>
      </w:r>
    </w:p>
    <w:p>
      <w:pPr>
        <w:pStyle w:val="Normal"/>
      </w:pPr>
      <w:r>
        <w:t>事</w:t>
      </w:r>
    </w:p>
    <w:p>
      <w:pPr>
        <w:pStyle w:val="Normal"/>
      </w:pPr>
      <w:r>
        <w:t>人</w:t>
      </w:r>
    </w:p>
    <w:p>
      <w:pPr>
        <w:pStyle w:val="Normal"/>
      </w:pPr>
      <w:r>
        <w:t>虽 都是客观存</w:t>
      </w:r>
    </w:p>
    <w:p>
      <w:pPr>
        <w:pStyle w:val="Normal"/>
      </w:pPr>
      <w:r>
        <w:t xml:space="preserve">, </w:t>
      </w:r>
    </w:p>
    <w:p>
      <w:pPr>
        <w:pStyle w:val="Normal"/>
      </w:pPr>
      <w:r>
        <w:t>是摄影师通过其个 化</w:t>
      </w:r>
    </w:p>
    <w:p>
      <w:pPr>
        <w:pStyle w:val="Normal"/>
      </w:pPr>
      <w:r>
        <w:t>选择</w:t>
      </w:r>
    </w:p>
    <w:p>
      <w:pPr>
        <w:pStyle w:val="Normal"/>
      </w:pPr>
      <w:r>
        <w:t>拍摄对</w:t>
      </w:r>
    </w:p>
    <w:p>
      <w:pPr>
        <w:pStyle w:val="Normal"/>
      </w:pPr>
      <w:r>
        <w:t>所呈现</w:t>
      </w:r>
    </w:p>
    <w:p>
      <w:pPr>
        <w:pStyle w:val="Normal"/>
      </w:pPr>
      <w:r>
        <w:t>有一个从</w:t>
      </w:r>
    </w:p>
    <w:p>
      <w:pPr>
        <w:pStyle w:val="Normal"/>
      </w:pPr>
      <w:r>
        <w:t>无 有 过程, 再通过选取不同</w:t>
      </w:r>
    </w:p>
    <w:p>
      <w:pPr>
        <w:pStyle w:val="Normal"/>
      </w:pPr>
      <w:r>
        <w:t>度、光</w:t>
      </w:r>
    </w:p>
    <w:p>
      <w:pPr>
        <w:pStyle w:val="Normal"/>
      </w:pPr>
      <w:r>
        <w:t xml:space="preserve">、 法拍摄成为 片, </w:t>
      </w:r>
    </w:p>
    <w:p>
      <w:pPr>
        <w:pStyle w:val="Normal"/>
      </w:pPr>
      <w:r>
        <w:t>较为常见 有婚</w:t>
      </w:r>
    </w:p>
    <w:p>
      <w:pPr>
        <w:pStyle w:val="Normal"/>
      </w:pPr>
      <w:r>
        <w:t>等。</w:t>
      </w:r>
    </w:p>
    <w:p>
      <w:pPr>
        <w:pStyle w:val="Normal"/>
      </w:pPr>
      <w:r>
        <w:t>其 端</w:t>
      </w:r>
    </w:p>
    <w:p>
      <w:pPr>
        <w:pStyle w:val="Normal"/>
      </w:pPr>
      <w:r>
        <w:t>(</w:t>
      </w:r>
    </w:p>
    <w:p>
      <w:pPr>
        <w:pStyle w:val="Normal"/>
      </w:pPr>
      <w:r>
        <w:t>, 摄影师 一 白</w:t>
      </w:r>
    </w:p>
    <w:p>
      <w:pPr>
        <w:pStyle w:val="Normal"/>
      </w:pPr>
      <w:r>
        <w:t>上 了一个</w:t>
      </w:r>
    </w:p>
    <w:p>
      <w:pPr>
        <w:pStyle w:val="Normal"/>
      </w:pPr>
      <w:r>
        <w:t>再拍摄</w:t>
      </w:r>
    </w:p>
    <w:p>
      <w:pPr>
        <w:pStyle w:val="Normal"/>
      </w:pPr>
      <w:r>
        <w:t>片) , 此</w:t>
      </w:r>
    </w:p>
    <w:p>
      <w:pPr>
        <w:pStyle w:val="Normal"/>
      </w:pPr>
      <w:r>
        <w:t>片</w:t>
      </w:r>
    </w:p>
    <w:p>
      <w:pPr>
        <w:pStyle w:val="Normal"/>
      </w:pPr>
      <w:r>
        <w:t>应属摄影作品。</w:t>
      </w:r>
    </w:p>
    <w:p>
      <w:pPr>
        <w:pStyle w:val="Normal"/>
      </w:pPr>
      <w:r>
        <w:t>第二, 再现</w:t>
      </w:r>
    </w:p>
    <w:p>
      <w:pPr>
        <w:pStyle w:val="Normal"/>
      </w:pPr>
      <w:r>
        <w:t>片和</w:t>
      </w:r>
    </w:p>
    <w:p>
      <w:pPr>
        <w:pStyle w:val="Normal"/>
      </w:pPr>
      <w:r>
        <w:t>拍</w:t>
      </w:r>
    </w:p>
    <w:p>
      <w:pPr>
        <w:pStyle w:val="Normal"/>
      </w:pPr>
      <w:r>
        <w:t>片。</w:t>
      </w:r>
    </w:p>
    <w:p>
      <w:pPr>
        <w:pStyle w:val="Normal"/>
      </w:pPr>
      <w:r>
        <w:t>指对客观 景通过拍摄</w:t>
      </w:r>
    </w:p>
    <w:p>
      <w:pPr>
        <w:pStyle w:val="Normal"/>
      </w:pPr>
      <w:r>
        <w:t>片</w:t>
      </w:r>
    </w:p>
    <w:p>
      <w:pPr>
        <w:pStyle w:val="Normal"/>
      </w:pPr>
      <w:r>
        <w:t>再现。后 指</w:t>
      </w:r>
    </w:p>
    <w:p>
      <w:pPr>
        <w:pStyle w:val="Normal"/>
      </w:pPr>
      <w:r>
        <w:t>定</w:t>
      </w:r>
    </w:p>
    <w:p>
      <w:pPr>
        <w:pStyle w:val="Normal"/>
      </w:pPr>
      <w:r>
        <w:t>时间 拍摄</w:t>
      </w:r>
    </w:p>
    <w:p>
      <w:pPr>
        <w:pStyle w:val="Normal"/>
      </w:pPr>
      <w:r>
        <w:t>片, 其</w:t>
      </w:r>
    </w:p>
    <w:p>
      <w:pPr>
        <w:pStyle w:val="Normal"/>
      </w:pPr>
      <w:r>
        <w:t>是拍</w:t>
      </w:r>
    </w:p>
    <w:p>
      <w:pPr>
        <w:pStyle w:val="Normal"/>
      </w:pPr>
      <w:r>
        <w:t>摄时间</w:t>
      </w:r>
    </w:p>
    <w:p>
      <w:pPr>
        <w:pStyle w:val="Normal"/>
      </w:pPr>
      <w:r>
        <w:t>定 以及拍摄对</w:t>
      </w:r>
    </w:p>
    <w:p>
      <w:pPr>
        <w:pStyle w:val="Normal"/>
      </w:pPr>
      <w:r>
        <w:t>流动</w:t>
      </w:r>
    </w:p>
    <w:p>
      <w:pPr>
        <w:pStyle w:val="Normal"/>
      </w:pPr>
      <w:r>
        <w:t>变化 , 过了这个时间</w:t>
      </w:r>
    </w:p>
    <w:p>
      <w:pPr>
        <w:pStyle w:val="Normal"/>
      </w:pPr>
      <w:r>
        <w:t>, 哪</w:t>
      </w:r>
    </w:p>
    <w:p>
      <w:pPr>
        <w:pStyle w:val="Normal"/>
      </w:pPr>
      <w:r>
        <w:t>同样</w:t>
      </w:r>
    </w:p>
    <w:p>
      <w:pPr>
        <w:pStyle w:val="Normal"/>
      </w:pPr>
      <w:r>
        <w:t>度、同样</w:t>
      </w:r>
    </w:p>
    <w:p>
      <w:pPr>
        <w:pStyle w:val="Normal"/>
      </w:pPr>
      <w:r>
        <w:t>光</w:t>
      </w:r>
    </w:p>
    <w:p>
      <w:pPr>
        <w:pStyle w:val="Normal"/>
      </w:pPr>
      <w:r>
        <w:t>件、同样</w:t>
      </w:r>
    </w:p>
    <w:p>
      <w:pPr>
        <w:pStyle w:val="Normal"/>
      </w:pPr>
      <w:r>
        <w:t>拍摄</w:t>
      </w:r>
    </w:p>
    <w:p>
      <w:pPr>
        <w:pStyle w:val="Normal"/>
      </w:pPr>
      <w:r>
        <w:t>材、同样</w:t>
      </w:r>
    </w:p>
    <w:p>
      <w:pPr>
        <w:pStyle w:val="Normal"/>
      </w:pPr>
      <w:r>
        <w:t>摄</w:t>
      </w:r>
    </w:p>
    <w:p>
      <w:pPr>
        <w:pStyle w:val="Normal"/>
      </w:pPr>
      <w:r>
        <w:bookmarkStart w:id="197" w:name="p197"/>
        <w:t/>
        <w:bookmarkEnd w:id="197"/>
        <w:t>影师也不可</w:t>
      </w:r>
    </w:p>
    <w:p>
      <w:pPr>
        <w:pStyle w:val="Normal"/>
      </w:pPr>
      <w:r>
        <w:t>拍出相同</w:t>
      </w:r>
    </w:p>
    <w:p>
      <w:pPr>
        <w:pStyle w:val="Normal"/>
      </w:pPr>
      <w:r>
        <w:t xml:space="preserve">片, </w:t>
      </w:r>
    </w:p>
    <w:p>
      <w:pPr>
        <w:pStyle w:val="Normal"/>
      </w:pPr>
      <w:r>
        <w:t>年 月</w:t>
      </w:r>
    </w:p>
    <w:p>
      <w:pPr>
        <w:pStyle w:val="Normal"/>
      </w:pPr>
      <w:r>
        <w:t>日 山 日出。这两</w:t>
      </w:r>
    </w:p>
    <w:p>
      <w:pPr>
        <w:pStyle w:val="Normal"/>
      </w:pPr>
      <w:r>
        <w:t>片所拍摄</w:t>
      </w:r>
    </w:p>
    <w:p>
      <w:pPr>
        <w:pStyle w:val="Normal"/>
      </w:pPr>
      <w:r>
        <w:t>景是已经客观存</w:t>
      </w:r>
    </w:p>
    <w:p>
      <w:pPr>
        <w:pStyle w:val="Normal"/>
      </w:pPr>
      <w:r>
        <w:t>, 摄影</w:t>
      </w:r>
    </w:p>
    <w:p>
      <w:pPr>
        <w:pStyle w:val="Normal"/>
      </w:pPr>
      <w:r>
        <w:t>也并 对这些 景进行</w:t>
      </w:r>
    </w:p>
    <w:p>
      <w:pPr>
        <w:pStyle w:val="Normal"/>
      </w:pPr>
      <w:r>
        <w:t>创造和改变, 所以其独创</w:t>
      </w:r>
    </w:p>
    <w:p>
      <w:pPr>
        <w:pStyle w:val="Normal"/>
      </w:pPr>
      <w:r>
        <w:t>表达 现</w:t>
      </w:r>
    </w:p>
    <w:p>
      <w:pPr>
        <w:pStyle w:val="Normal"/>
      </w:pPr>
      <w:r>
        <w:t>拍摄</w:t>
      </w:r>
    </w:p>
    <w:p>
      <w:pPr>
        <w:pStyle w:val="Normal"/>
      </w:pPr>
      <w:r>
        <w:t>景结合光 、 度、</w:t>
      </w:r>
    </w:p>
    <w:p>
      <w:pPr>
        <w:pStyle w:val="Normal"/>
      </w:pPr>
      <w:r>
        <w:t>滤镜等各方</w:t>
      </w:r>
    </w:p>
    <w:p>
      <w:pPr>
        <w:pStyle w:val="Normal"/>
      </w:pPr>
      <w:r>
        <w:t>所展现</w:t>
      </w:r>
    </w:p>
    <w:p>
      <w:pPr>
        <w:pStyle w:val="Normal"/>
      </w:pPr>
      <w:r>
        <w:t>片</w:t>
      </w:r>
    </w:p>
    <w:p>
      <w:pPr>
        <w:pStyle w:val="Normal"/>
      </w:pPr>
      <w:r>
        <w:t>效 。</w:t>
      </w:r>
    </w:p>
    <w:p>
      <w:pPr>
        <w:pStyle w:val="Normal"/>
      </w:pPr>
      <w:r>
        <w:t>断这两</w:t>
      </w:r>
    </w:p>
    <w:p>
      <w:pPr>
        <w:pStyle w:val="Normal"/>
      </w:pPr>
      <w:r>
        <w:t>片 创造</w:t>
      </w:r>
    </w:p>
    <w:p>
      <w:pPr>
        <w:pStyle w:val="Normal"/>
      </w:pPr>
      <w:r>
        <w:t>低, 必须结合被拍摄 景</w:t>
      </w:r>
    </w:p>
    <w:p>
      <w:pPr>
        <w:pStyle w:val="Normal"/>
      </w:pPr>
      <w:r>
        <w:t>成</w:t>
      </w:r>
    </w:p>
    <w:p>
      <w:pPr>
        <w:pStyle w:val="Normal"/>
      </w:pPr>
      <w:r>
        <w:t>及这些</w:t>
      </w:r>
    </w:p>
    <w:p>
      <w:pPr>
        <w:pStyle w:val="Normal"/>
      </w:pPr>
      <w:r>
        <w:t>与光、影结合所呈</w:t>
      </w:r>
    </w:p>
    <w:p>
      <w:pPr>
        <w:pStyle w:val="Normal"/>
      </w:pPr>
      <w:r>
        <w:t>现</w:t>
      </w:r>
    </w:p>
    <w:p>
      <w:pPr>
        <w:pStyle w:val="Normal"/>
      </w:pPr>
      <w:r>
        <w:t>效</w:t>
      </w:r>
    </w:p>
    <w:p>
      <w:pPr>
        <w:pStyle w:val="Normal"/>
      </w:pPr>
      <w:r>
        <w:t>, 若被拍摄</w:t>
      </w:r>
    </w:p>
    <w:p>
      <w:pPr>
        <w:pStyle w:val="Normal"/>
      </w:pPr>
      <w:r>
        <w:t>景过于简单, 且其与光、影结合也并</w:t>
      </w:r>
    </w:p>
    <w:p>
      <w:pPr>
        <w:pStyle w:val="Normal"/>
      </w:pPr>
      <w:r>
        <w:t>展示出</w:t>
      </w:r>
    </w:p>
    <w:p>
      <w:pPr>
        <w:pStyle w:val="Normal"/>
      </w:pPr>
      <w:r>
        <w:t>效</w:t>
      </w:r>
    </w:p>
    <w:p>
      <w:pPr>
        <w:pStyle w:val="Normal"/>
      </w:pPr>
      <w:r>
        <w:t>, 则不应将其</w:t>
      </w:r>
    </w:p>
    <w:p>
      <w:pPr>
        <w:pStyle w:val="Normal"/>
      </w:pPr>
      <w:r>
        <w:t xml:space="preserve">定为摄影作品, </w:t>
      </w:r>
    </w:p>
    <w:p>
      <w:pPr>
        <w:pStyle w:val="Normal"/>
      </w:pPr>
      <w:r>
        <w:t>审结</w:t>
      </w:r>
    </w:p>
    <w:p>
      <w:pPr>
        <w:pStyle w:val="Normal"/>
      </w:pPr>
      <w:r>
        <w:t>后</w:t>
      </w:r>
    </w:p>
    <w:p>
      <w:pPr>
        <w:pStyle w:val="Normal"/>
      </w:pPr>
      <w:r>
        <w:t>师对</w:t>
      </w:r>
    </w:p>
    <w:p>
      <w:pPr>
        <w:pStyle w:val="Normal"/>
      </w:pPr>
      <w:r>
        <w:t>笔</w:t>
      </w:r>
    </w:p>
    <w:p>
      <w:pPr>
        <w:pStyle w:val="Normal"/>
      </w:pPr>
      <w:r>
        <w:t>所拍摄</w:t>
      </w:r>
    </w:p>
    <w:p>
      <w:pPr>
        <w:pStyle w:val="Normal"/>
      </w:pPr>
      <w:r>
        <w:t>片。</w:t>
      </w:r>
    </w:p>
    <w:p>
      <w:pPr>
        <w:pStyle w:val="Normal"/>
      </w:pPr>
      <w:r>
        <w:t>第三, 达不</w:t>
      </w:r>
    </w:p>
    <w:p>
      <w:pPr>
        <w:pStyle w:val="Normal"/>
      </w:pPr>
      <w:r>
        <w:t>摄影作品独创</w:t>
      </w:r>
    </w:p>
    <w:p>
      <w:pPr>
        <w:pStyle w:val="Normal"/>
      </w:pPr>
      <w:r>
        <w:t>求</w:t>
      </w:r>
    </w:p>
    <w:p>
      <w:pPr>
        <w:pStyle w:val="Normal"/>
      </w:pPr>
      <w:r>
        <w:t>几</w:t>
      </w:r>
    </w:p>
    <w:p>
      <w:pPr>
        <w:pStyle w:val="Normal"/>
      </w:pPr>
      <w:r>
        <w:t>常见</w:t>
      </w:r>
    </w:p>
    <w:p>
      <w:pPr>
        <w:pStyle w:val="Normal"/>
      </w:pPr>
      <w:r>
        <w:t>片。 (1) 常见</w:t>
      </w:r>
    </w:p>
    <w:p>
      <w:pPr>
        <w:pStyle w:val="Normal"/>
      </w:pPr>
      <w:r>
        <w:t>景和</w:t>
      </w:r>
    </w:p>
    <w:p>
      <w:pPr>
        <w:pStyle w:val="Normal"/>
      </w:pPr>
      <w:r>
        <w:t>过于简单</w:t>
      </w:r>
    </w:p>
    <w:p>
      <w:pPr>
        <w:pStyle w:val="Normal"/>
      </w:pPr>
      <w:r>
        <w:t xml:space="preserve">片, </w:t>
      </w:r>
    </w:p>
    <w:p>
      <w:pPr>
        <w:pStyle w:val="Normal"/>
      </w:pPr>
      <w:r>
        <w:t>我们随</w:t>
      </w:r>
    </w:p>
    <w:p>
      <w:pPr>
        <w:pStyle w:val="Normal"/>
      </w:pPr>
      <w:r>
        <w:t>拿起</w:t>
      </w:r>
    </w:p>
    <w:p>
      <w:pPr>
        <w:pStyle w:val="Normal"/>
      </w:pPr>
      <w:r>
        <w:t>对着</w:t>
      </w:r>
    </w:p>
    <w:p>
      <w:pPr>
        <w:pStyle w:val="Normal"/>
      </w:pPr>
      <w:r>
        <w:t>键盘拍</w:t>
      </w:r>
    </w:p>
    <w:p>
      <w:pPr>
        <w:pStyle w:val="Normal"/>
      </w:pPr>
      <w:r>
        <w:t>一</w:t>
      </w:r>
    </w:p>
    <w:p>
      <w:pPr>
        <w:pStyle w:val="Normal"/>
      </w:pPr>
      <w:r>
        <w:t xml:space="preserve">片; (2) </w:t>
      </w:r>
    </w:p>
    <w:p>
      <w:pPr>
        <w:pStyle w:val="Normal"/>
      </w:pPr>
      <w:r>
        <w:t>功</w:t>
      </w:r>
    </w:p>
    <w:p>
      <w:pPr>
        <w:pStyle w:val="Normal"/>
      </w:pPr>
      <w:r>
        <w:t xml:space="preserve">片, </w:t>
      </w:r>
    </w:p>
    <w:p>
      <w:pPr>
        <w:pStyle w:val="Normal"/>
      </w:pPr>
      <w:r>
        <w:t>网上购</w:t>
      </w:r>
    </w:p>
    <w:p>
      <w:pPr>
        <w:pStyle w:val="Normal"/>
      </w:pPr>
      <w:r>
        <w:t>后</w:t>
      </w:r>
    </w:p>
    <w:p>
      <w:pPr>
        <w:pStyle w:val="Normal"/>
      </w:pPr>
      <w:r>
        <w:t>所购</w:t>
      </w:r>
    </w:p>
    <w:p>
      <w:pPr>
        <w:pStyle w:val="Normal"/>
      </w:pPr>
      <w:r>
        <w:t>品有</w:t>
      </w:r>
    </w:p>
    <w:p>
      <w:pPr>
        <w:pStyle w:val="Normal"/>
      </w:pPr>
      <w:r>
        <w:t>陷</w:t>
      </w:r>
    </w:p>
    <w:p>
      <w:pPr>
        <w:pStyle w:val="Normal"/>
      </w:pPr>
      <w:r>
        <w:t>求退货时卖家 求买家拍摄上传</w:t>
      </w:r>
    </w:p>
    <w:p>
      <w:pPr>
        <w:pStyle w:val="Normal"/>
      </w:pPr>
      <w:r>
        <w:t>品 陷</w:t>
      </w:r>
    </w:p>
    <w:p>
      <w:pPr>
        <w:pStyle w:val="Normal"/>
      </w:pPr>
      <w:r>
        <w:t xml:space="preserve">片; (3) </w:t>
      </w:r>
    </w:p>
    <w:p>
      <w:pPr>
        <w:pStyle w:val="Normal"/>
      </w:pPr>
      <w:r>
        <w:t>再现已</w:t>
      </w:r>
    </w:p>
    <w:p>
      <w:pPr>
        <w:pStyle w:val="Normal"/>
      </w:pPr>
      <w:r>
        <w:t>有作品</w:t>
      </w:r>
    </w:p>
    <w:p>
      <w:pPr>
        <w:pStyle w:val="Normal"/>
      </w:pPr>
      <w:r>
        <w:t>片, 即</w:t>
      </w:r>
    </w:p>
    <w:p>
      <w:pPr>
        <w:pStyle w:val="Normal"/>
      </w:pPr>
      <w:r>
        <w:t>所审</w:t>
      </w:r>
    </w:p>
    <w:p>
      <w:pPr>
        <w:pStyle w:val="Normal"/>
      </w:pPr>
      <w:r>
        <w:t>涉</w:t>
      </w:r>
    </w:p>
    <w:p>
      <w:pPr>
        <w:pStyle w:val="Normal"/>
      </w:pPr>
      <w:r>
        <w:t>片。上述</w:t>
      </w:r>
    </w:p>
    <w:p>
      <w:pPr>
        <w:pStyle w:val="Normal"/>
      </w:pPr>
      <w:r>
        <w:t>片原则上不</w:t>
      </w:r>
    </w:p>
    <w:p>
      <w:pPr>
        <w:pStyle w:val="Normal"/>
      </w:pPr>
      <w:r>
        <w:t xml:space="preserve">成摄影作品, </w:t>
      </w:r>
    </w:p>
    <w:p>
      <w:pPr>
        <w:pStyle w:val="Normal"/>
      </w:pPr>
      <w:r>
        <w:t>符合</w:t>
      </w:r>
    </w:p>
    <w:p>
      <w:pPr>
        <w:pStyle w:val="Normal"/>
      </w:pPr>
      <w:r>
        <w:t xml:space="preserve">定 件, </w:t>
      </w:r>
    </w:p>
    <w:p>
      <w:pPr>
        <w:pStyle w:val="Normal"/>
      </w:pPr>
      <w:r>
        <w:t>片展示出</w:t>
      </w:r>
    </w:p>
    <w:p>
      <w:pPr>
        <w:pStyle w:val="Normal"/>
      </w:pPr>
      <w:r>
        <w:t>效</w:t>
      </w:r>
    </w:p>
    <w:p>
      <w:pPr>
        <w:pStyle w:val="Normal"/>
      </w:pPr>
      <w:r>
        <w:t>让</w:t>
      </w:r>
    </w:p>
    <w:p>
      <w:pPr>
        <w:pStyle w:val="Normal"/>
      </w:pPr>
      <w:r>
        <w:t>受众 受 摄影 创造</w:t>
      </w:r>
    </w:p>
    <w:p>
      <w:pPr>
        <w:pStyle w:val="Normal"/>
      </w:pPr>
      <w:r>
        <w:t xml:space="preserve">个 化选择时, 也可以被 定为摄影作品, </w:t>
      </w:r>
    </w:p>
    <w:p>
      <w:pPr>
        <w:pStyle w:val="Normal"/>
      </w:pPr>
      <w:r>
        <w:t>苹 发布会上展示 苹</w:t>
      </w:r>
    </w:p>
    <w:p>
      <w:pPr>
        <w:pStyle w:val="Normal"/>
      </w:pPr>
      <w:r>
        <w:t>片等。</w:t>
      </w:r>
    </w:p>
    <w:p>
      <w:pPr>
        <w:pStyle w:val="Normal"/>
      </w:pPr>
      <w:r>
        <w:t>人: 广东省广州市</w:t>
      </w:r>
    </w:p>
    <w:p>
      <w:pPr>
        <w:pStyle w:val="Normal"/>
      </w:pPr>
      <w:r>
        <w:t>区人民法</w:t>
      </w:r>
    </w:p>
    <w:p>
      <w:pPr>
        <w:pStyle w:val="Normal"/>
      </w:pPr>
      <w:r>
        <w:t>郭志雄</w:t>
      </w:r>
    </w:p>
    <w:p>
      <w:pPr>
        <w:pStyle w:val="Normal"/>
      </w:pPr>
      <w:r>
        <w:t>42影 作品</w:t>
      </w:r>
    </w:p>
    <w:p>
      <w:pPr>
        <w:pStyle w:val="Normal"/>
      </w:pPr>
      <w:r>
        <w:t>图可否作为摄影作品单独</w:t>
      </w:r>
    </w:p>
    <w:p>
      <w:pPr>
        <w:pStyle w:val="Normal"/>
      </w:pPr>
      <w:r>
        <w:t>护</w:t>
      </w:r>
    </w:p>
    <w:p>
      <w:pPr>
        <w:pStyle w:val="Normal"/>
      </w:pPr>
      <w:r>
        <w:t>——新丽</w:t>
      </w:r>
    </w:p>
    <w:p>
      <w:pPr>
        <w:pStyle w:val="Normal"/>
      </w:pPr>
      <w:r>
        <w:t>文化</w:t>
      </w:r>
    </w:p>
    <w:p>
      <w:pPr>
        <w:pStyle w:val="Normal"/>
      </w:pPr>
      <w:r>
        <w:t>有 公司诉扬州</w:t>
      </w:r>
    </w:p>
    <w:p>
      <w:pPr>
        <w:pStyle w:val="Normal"/>
      </w:pPr>
      <w:r>
        <w:t>基 贸有</w:t>
      </w:r>
    </w:p>
    <w:p>
      <w:pPr>
        <w:pStyle w:val="Normal"/>
      </w:pPr>
      <w:r>
        <w:t>公司、浙江</w:t>
      </w:r>
    </w:p>
    <w:p>
      <w:pPr>
        <w:pStyle w:val="Normal"/>
      </w:pPr>
      <w:r>
        <w:t>天 网络有 公司</w:t>
      </w:r>
    </w:p>
    <w:p>
      <w:pPr>
        <w:pStyle w:val="Normal"/>
      </w:pPr>
      <w:r>
        <w:t>害作品</w:t>
      </w:r>
    </w:p>
    <w:p>
      <w:pPr>
        <w:pStyle w:val="Normal"/>
      </w:pPr>
      <w:r>
        <w:t>息网络传播权</w:t>
      </w:r>
    </w:p>
    <w:p>
      <w:pPr>
        <w:pStyle w:val="Normal"/>
      </w:pPr>
      <w:r>
        <w:t>【</w:t>
      </w:r>
    </w:p>
    <w:p>
      <w:pPr>
        <w:pStyle w:val="Normal"/>
      </w:pPr>
      <w:r>
        <w:t>件基</w:t>
      </w:r>
    </w:p>
    <w:p>
      <w:pPr>
        <w:pStyle w:val="Normal"/>
      </w:pPr>
      <w:r>
        <w:t>息】</w:t>
      </w:r>
    </w:p>
    <w:p>
      <w:pPr>
        <w:pStyle w:val="Normal"/>
      </w:pPr>
      <w:r>
        <w:bookmarkStart w:id="198" w:name="p198"/>
        <w:t/>
        <w:bookmarkEnd w:id="198"/>
        <w:t>1. 裁</w:t>
      </w:r>
    </w:p>
    <w:p>
      <w:pPr>
        <w:pStyle w:val="Normal"/>
      </w:pPr>
      <w:r>
        <w:t>书字号</w:t>
      </w:r>
    </w:p>
    <w:p>
      <w:pPr>
        <w:pStyle w:val="Normal"/>
      </w:pPr>
      <w:r>
        <w:t>州互</w:t>
      </w:r>
    </w:p>
    <w:p>
      <w:pPr>
        <w:pStyle w:val="Normal"/>
      </w:pPr>
      <w:r>
        <w:t>网法</w:t>
      </w:r>
    </w:p>
    <w:p>
      <w:pPr>
        <w:pStyle w:val="Normal"/>
      </w:pPr>
      <w:r>
        <w:t>( 州铁 运输法 ) (2017) 浙8601民 2296号</w:t>
      </w:r>
    </w:p>
    <w:p>
      <w:pPr>
        <w:pStyle w:val="Normal"/>
      </w:pPr>
      <w:r>
        <w:t>民事</w:t>
      </w:r>
    </w:p>
    <w:p>
      <w:pPr>
        <w:pStyle w:val="Normal"/>
      </w:pPr>
      <w:r>
        <w:t>决书</w:t>
      </w:r>
    </w:p>
    <w:p>
      <w:pPr>
        <w:pStyle w:val="Normal"/>
      </w:pPr>
      <w:r>
        <w:t xml:space="preserve">2. </w:t>
      </w:r>
    </w:p>
    <w:p>
      <w:pPr>
        <w:pStyle w:val="Normal"/>
      </w:pPr>
      <w:r>
        <w:t xml:space="preserve">由: </w:t>
      </w:r>
    </w:p>
    <w:p>
      <w:pPr>
        <w:pStyle w:val="Normal"/>
      </w:pPr>
      <w:r>
        <w:t>害作品 息网络传播权 纷</w:t>
      </w:r>
    </w:p>
    <w:p>
      <w:pPr>
        <w:pStyle w:val="Normal"/>
      </w:pPr>
      <w:r>
        <w:t>3. 当事人</w:t>
      </w:r>
    </w:p>
    <w:p>
      <w:pPr>
        <w:pStyle w:val="Normal"/>
      </w:pPr>
      <w:r>
        <w:t>原告: 新丽</w:t>
      </w:r>
    </w:p>
    <w:p>
      <w:pPr>
        <w:pStyle w:val="Normal"/>
      </w:pPr>
      <w:r>
        <w:t>文化</w:t>
      </w:r>
    </w:p>
    <w:p>
      <w:pPr>
        <w:pStyle w:val="Normal"/>
      </w:pPr>
      <w:r>
        <w:t>有</w:t>
      </w:r>
    </w:p>
    <w:p>
      <w:pPr>
        <w:pStyle w:val="Normal"/>
      </w:pPr>
      <w:r>
        <w:t>公司 (以下简称新丽</w:t>
      </w:r>
    </w:p>
    <w:p>
      <w:pPr>
        <w:pStyle w:val="Normal"/>
      </w:pPr>
      <w:r>
        <w:t>公司)</w:t>
      </w:r>
    </w:p>
    <w:p>
      <w:pPr>
        <w:pStyle w:val="Normal"/>
      </w:pPr>
      <w:r>
        <w:t>被告: 扬州</w:t>
      </w:r>
    </w:p>
    <w:p>
      <w:pPr>
        <w:pStyle w:val="Normal"/>
      </w:pPr>
      <w:r>
        <w:t>基</w:t>
      </w:r>
    </w:p>
    <w:p>
      <w:pPr>
        <w:pStyle w:val="Normal"/>
      </w:pPr>
      <w:r>
        <w:t>贸有</w:t>
      </w:r>
    </w:p>
    <w:p>
      <w:pPr>
        <w:pStyle w:val="Normal"/>
      </w:pPr>
      <w:r>
        <w:t>公司 (以下简称</w:t>
      </w:r>
    </w:p>
    <w:p>
      <w:pPr>
        <w:pStyle w:val="Normal"/>
      </w:pPr>
      <w:r>
        <w:t>基公司)、浙江天</w:t>
      </w:r>
    </w:p>
    <w:p>
      <w:pPr>
        <w:pStyle w:val="Normal"/>
      </w:pPr>
      <w:r>
        <w:t>网</w:t>
      </w:r>
    </w:p>
    <w:p>
      <w:pPr>
        <w:pStyle w:val="Normal"/>
      </w:pPr>
      <w:r>
        <w:t>络有</w:t>
      </w:r>
    </w:p>
    <w:p>
      <w:pPr>
        <w:pStyle w:val="Normal"/>
      </w:pPr>
      <w:r>
        <w:t>公司(以下简称天</w:t>
      </w:r>
    </w:p>
    <w:p>
      <w:pPr>
        <w:pStyle w:val="Normal"/>
      </w:pPr>
      <w:r>
        <w:t>公司)</w:t>
      </w:r>
    </w:p>
    <w:p>
      <w:pPr>
        <w:pStyle w:val="Normal"/>
      </w:pPr>
      <w:r>
        <w:t>【基</w:t>
      </w:r>
    </w:p>
    <w:p>
      <w:pPr>
        <w:pStyle w:val="Normal"/>
      </w:pPr>
      <w:r>
        <w:t>】</w:t>
      </w:r>
    </w:p>
    <w:p>
      <w:pPr>
        <w:pStyle w:val="Normal"/>
      </w:pPr>
      <w:r>
        <w:t>新丽</w:t>
      </w:r>
    </w:p>
    <w:p>
      <w:pPr>
        <w:pStyle w:val="Normal"/>
      </w:pPr>
      <w:r>
        <w:t>公司享有</w:t>
      </w:r>
    </w:p>
    <w:p>
      <w:pPr>
        <w:pStyle w:val="Normal"/>
      </w:pPr>
      <w:r>
        <w:t>剧《小丈夫》及其剧</w:t>
      </w:r>
    </w:p>
    <w:p>
      <w:pPr>
        <w:pStyle w:val="Normal"/>
      </w:pPr>
      <w:r>
        <w:t>相关著作权。</w:t>
      </w:r>
    </w:p>
    <w:p>
      <w:pPr>
        <w:pStyle w:val="Normal"/>
      </w:pPr>
      <w:r>
        <w:t>该剧中 次出现有</w:t>
      </w:r>
    </w:p>
    <w:p>
      <w:pPr>
        <w:pStyle w:val="Normal"/>
      </w:pPr>
      <w:r>
        <w:t>主</w:t>
      </w:r>
    </w:p>
    <w:p>
      <w:pPr>
        <w:pStyle w:val="Normal"/>
      </w:pPr>
      <w:r>
        <w:t>怀抱一毛绒 具</w:t>
      </w:r>
    </w:p>
    <w:p>
      <w:pPr>
        <w:pStyle w:val="Normal"/>
      </w:pPr>
      <w:r>
        <w:t>镜 。</w:t>
      </w:r>
    </w:p>
    <w:p>
      <w:pPr>
        <w:pStyle w:val="Normal"/>
      </w:pPr>
      <w:r>
        <w:t>基公司 天</w:t>
      </w:r>
    </w:p>
    <w:p>
      <w:pPr>
        <w:pStyle w:val="Normal"/>
      </w:pPr>
      <w:r>
        <w:t>公司经营 天</w:t>
      </w:r>
    </w:p>
    <w:p>
      <w:pPr>
        <w:pStyle w:val="Normal"/>
      </w:pPr>
      <w:r>
        <w:t>网上 有一网店, 店</w:t>
      </w:r>
    </w:p>
    <w:p>
      <w:pPr>
        <w:pStyle w:val="Normal"/>
      </w:pPr>
      <w:r>
        <w:t>销售有一</w:t>
      </w:r>
    </w:p>
    <w:p>
      <w:pPr>
        <w:pStyle w:val="Normal"/>
      </w:pPr>
      <w:r>
        <w:t>“小丈夫</w:t>
      </w:r>
    </w:p>
    <w:p>
      <w:pPr>
        <w:pStyle w:val="Normal"/>
      </w:pPr>
      <w:r>
        <w:t>同</w:t>
      </w:r>
    </w:p>
    <w:p>
      <w:pPr>
        <w:pStyle w:val="Normal"/>
      </w:pPr>
      <w:r>
        <w:t>毛绒</w:t>
      </w:r>
    </w:p>
    <w:p>
      <w:pPr>
        <w:pStyle w:val="Normal"/>
      </w:pPr>
      <w:r>
        <w:t>具真 松</w:t>
      </w:r>
    </w:p>
    <w:p>
      <w:pPr>
        <w:pStyle w:val="Normal"/>
      </w:pPr>
      <w:r>
        <w:t>公仔抱</w:t>
      </w:r>
    </w:p>
    <w:p>
      <w:pPr>
        <w:pStyle w:val="Normal"/>
      </w:pPr>
      <w:r>
        <w:t>送</w:t>
      </w:r>
    </w:p>
    <w:p>
      <w:pPr>
        <w:pStyle w:val="Normal"/>
      </w:pPr>
      <w:r>
        <w:t>友 日礼</w:t>
      </w:r>
    </w:p>
    <w:p>
      <w:pPr>
        <w:pStyle w:val="Normal"/>
      </w:pPr>
      <w:r>
        <w:t>”, 品详 页</w:t>
      </w:r>
    </w:p>
    <w:p>
      <w:pPr>
        <w:pStyle w:val="Normal"/>
      </w:pPr>
      <w:r>
        <w:t>中</w:t>
      </w:r>
    </w:p>
    <w:p>
      <w:pPr>
        <w:pStyle w:val="Normal"/>
      </w:pPr>
      <w:r>
        <w:t>有4 《小丈夫》</w:t>
      </w:r>
    </w:p>
    <w:p>
      <w:pPr>
        <w:pStyle w:val="Normal"/>
      </w:pPr>
      <w:r>
        <w:t>剧</w:t>
      </w:r>
    </w:p>
    <w:p>
      <w:pPr>
        <w:pStyle w:val="Normal"/>
      </w:pPr>
      <w:r>
        <w:t>图, 为该</w:t>
      </w:r>
    </w:p>
    <w:p>
      <w:pPr>
        <w:pStyle w:val="Normal"/>
      </w:pPr>
      <w:r>
        <w:t>剧 主</w:t>
      </w:r>
    </w:p>
    <w:p>
      <w:pPr>
        <w:pStyle w:val="Normal"/>
      </w:pPr>
      <w:r>
        <w:t>色怀抱一毛绒</w:t>
      </w:r>
    </w:p>
    <w:p>
      <w:pPr>
        <w:pStyle w:val="Normal"/>
      </w:pPr>
      <w:r>
        <w:t>具</w:t>
      </w:r>
    </w:p>
    <w:p>
      <w:pPr>
        <w:pStyle w:val="Normal"/>
      </w:pPr>
      <w:r>
        <w:t>, 以及该剧剧 (局</w:t>
      </w:r>
    </w:p>
    <w:p>
      <w:pPr>
        <w:pStyle w:val="Normal"/>
      </w:pPr>
      <w:r>
        <w:t>部)。</w:t>
      </w:r>
    </w:p>
    <w:p>
      <w:pPr>
        <w:pStyle w:val="Normal"/>
      </w:pPr>
      <w:r>
        <w:t>新丽</w:t>
      </w:r>
    </w:p>
    <w:p>
      <w:pPr>
        <w:pStyle w:val="Normal"/>
      </w:pPr>
      <w:r>
        <w:t>公司将 基公司诉至</w:t>
      </w:r>
    </w:p>
    <w:p>
      <w:pPr>
        <w:pStyle w:val="Normal"/>
      </w:pPr>
      <w:r>
        <w:t xml:space="preserve">州互 网法 , </w:t>
      </w:r>
    </w:p>
    <w:p>
      <w:pPr>
        <w:pStyle w:val="Normal"/>
      </w:pPr>
      <w:r>
        <w:t>2万 。</w:t>
      </w:r>
    </w:p>
    <w:p>
      <w:pPr>
        <w:pStyle w:val="Normal"/>
      </w:pPr>
      <w:r>
        <w:t>诉</w:t>
      </w:r>
    </w:p>
    <w:p>
      <w:pPr>
        <w:pStyle w:val="Normal"/>
      </w:pPr>
      <w:r>
        <w:t>过程中,新丽</w:t>
      </w:r>
    </w:p>
    <w:p>
      <w:pPr>
        <w:pStyle w:val="Normal"/>
      </w:pPr>
      <w:r>
        <w:t>公司明确其</w:t>
      </w:r>
    </w:p>
    <w:p>
      <w:pPr>
        <w:pStyle w:val="Normal"/>
      </w:pPr>
      <w:r>
        <w:t>中主</w:t>
      </w:r>
    </w:p>
    <w:p>
      <w:pPr>
        <w:pStyle w:val="Normal"/>
      </w:pPr>
      <w:r>
        <w:t>作品</w:t>
      </w:r>
    </w:p>
    <w:p>
      <w:pPr>
        <w:pStyle w:val="Normal"/>
      </w:pPr>
      <w:r>
        <w:t xml:space="preserve">为摄影作品, </w:t>
      </w:r>
    </w:p>
    <w:p>
      <w:pPr>
        <w:pStyle w:val="Normal"/>
      </w:pPr>
      <w:r>
        <w:t>主</w:t>
      </w:r>
    </w:p>
    <w:p>
      <w:pPr>
        <w:pStyle w:val="Normal"/>
      </w:pPr>
      <w:r>
        <w:t>权 为 息网络传播权。</w:t>
      </w:r>
    </w:p>
    <w:p>
      <w:pPr>
        <w:pStyle w:val="Normal"/>
      </w:pPr>
      <w:r>
        <w:t>【 件</w:t>
      </w:r>
    </w:p>
    <w:p>
      <w:pPr>
        <w:pStyle w:val="Normal"/>
      </w:pPr>
      <w:r>
        <w:t>】</w:t>
      </w:r>
    </w:p>
    <w:p>
      <w:pPr>
        <w:pStyle w:val="Normal"/>
      </w:pPr>
      <w:r>
        <w:t>争议</w:t>
      </w:r>
    </w:p>
    <w:p>
      <w:pPr>
        <w:pStyle w:val="Normal"/>
      </w:pPr>
      <w:r>
        <w:t>于影</w:t>
      </w:r>
    </w:p>
    <w:p>
      <w:pPr>
        <w:pStyle w:val="Normal"/>
      </w:pPr>
      <w:r>
        <w:t>作品 图可否作为摄影作品单独 护。</w:t>
      </w:r>
    </w:p>
    <w:p>
      <w:pPr>
        <w:pStyle w:val="Normal"/>
      </w:pPr>
      <w:r>
        <w:t>【法</w:t>
      </w:r>
    </w:p>
    <w:p>
      <w:pPr>
        <w:pStyle w:val="Normal"/>
      </w:pPr>
      <w:r>
        <w:t>裁</w:t>
      </w:r>
    </w:p>
    <w:p>
      <w:pPr>
        <w:pStyle w:val="Normal"/>
      </w:pPr>
      <w:r>
        <w:t>旨】</w:t>
      </w:r>
    </w:p>
    <w:p>
      <w:pPr>
        <w:pStyle w:val="Normal"/>
      </w:pPr>
      <w:r>
        <w:bookmarkStart w:id="199" w:name="p199"/>
        <w:t/>
        <w:bookmarkEnd w:id="199"/>
        <w:t>州互</w:t>
      </w:r>
    </w:p>
    <w:p>
      <w:pPr>
        <w:pStyle w:val="Normal"/>
      </w:pPr>
      <w:r>
        <w:t>网法</w:t>
      </w:r>
    </w:p>
    <w:p>
      <w:pPr>
        <w:pStyle w:val="Normal"/>
      </w:pPr>
      <w:r>
        <w:t>经审</w:t>
      </w:r>
    </w:p>
    <w:p>
      <w:pPr>
        <w:pStyle w:val="Normal"/>
      </w:pPr>
      <w:r>
        <w:t>为: 影</w:t>
      </w:r>
    </w:p>
    <w:p>
      <w:pPr>
        <w:pStyle w:val="Normal"/>
      </w:pPr>
      <w:r>
        <w:t>作品</w:t>
      </w:r>
    </w:p>
    <w:p>
      <w:pPr>
        <w:pStyle w:val="Normal"/>
      </w:pPr>
      <w:r>
        <w:t>图符合法定</w:t>
      </w:r>
    </w:p>
    <w:p>
      <w:pPr>
        <w:pStyle w:val="Normal"/>
      </w:pPr>
      <w:r>
        <w:t>件时, 可</w:t>
      </w:r>
    </w:p>
    <w:p>
      <w:pPr>
        <w:pStyle w:val="Normal"/>
      </w:pPr>
      <w:r>
        <w:t>以作为摄影作品单独 护。</w:t>
      </w:r>
    </w:p>
    <w:p>
      <w:pPr>
        <w:pStyle w:val="Normal"/>
      </w:pPr>
      <w:r>
        <w:t>先, 影 作品 独创</w:t>
      </w:r>
    </w:p>
    <w:p>
      <w:pPr>
        <w:pStyle w:val="Normal"/>
      </w:pPr>
      <w:r>
        <w:t xml:space="preserve">现 动态图 上, </w:t>
      </w:r>
    </w:p>
    <w:p>
      <w:pPr>
        <w:pStyle w:val="Normal"/>
      </w:pPr>
      <w:r>
        <w:t>动态图</w:t>
      </w:r>
    </w:p>
    <w:p>
      <w:pPr>
        <w:pStyle w:val="Normal"/>
      </w:pPr>
      <w:r>
        <w:t>质上是由逐帧</w:t>
      </w:r>
    </w:p>
    <w:p>
      <w:pPr>
        <w:pStyle w:val="Normal"/>
      </w:pPr>
      <w:r>
        <w:t>态图</w:t>
      </w:r>
    </w:p>
    <w:p>
      <w:pPr>
        <w:pStyle w:val="Normal"/>
      </w:pPr>
      <w:r>
        <w:t>成。各帧</w:t>
      </w:r>
    </w:p>
    <w:p>
      <w:pPr>
        <w:pStyle w:val="Normal"/>
      </w:pPr>
      <w:r>
        <w:t>态图</w:t>
      </w:r>
    </w:p>
    <w:p>
      <w:pPr>
        <w:pStyle w:val="Normal"/>
      </w:pPr>
      <w:r>
        <w:t xml:space="preserve">虽不是 态拍摄完成, </w:t>
      </w:r>
    </w:p>
    <w:p>
      <w:pPr>
        <w:pStyle w:val="Normal"/>
      </w:pPr>
      <w:r>
        <w:t>也</w:t>
      </w:r>
    </w:p>
    <w:p>
      <w:pPr>
        <w:pStyle w:val="Normal"/>
      </w:pPr>
      <w:r>
        <w:t>现了摄</w:t>
      </w:r>
    </w:p>
    <w:p>
      <w:pPr>
        <w:pStyle w:val="Normal"/>
      </w:pPr>
      <w:r>
        <w:t>对</w:t>
      </w:r>
    </w:p>
    <w:p>
      <w:pPr>
        <w:pStyle w:val="Normal"/>
      </w:pPr>
      <w:r>
        <w:t>图、光</w:t>
      </w:r>
    </w:p>
    <w:p>
      <w:pPr>
        <w:pStyle w:val="Normal"/>
      </w:pPr>
      <w:r>
        <w:t>等创作</w:t>
      </w:r>
    </w:p>
    <w:p>
      <w:pPr>
        <w:pStyle w:val="Normal"/>
      </w:pPr>
      <w:r>
        <w:t xml:space="preserve">选择与安排, </w:t>
      </w:r>
    </w:p>
    <w:p>
      <w:pPr>
        <w:pStyle w:val="Normal"/>
      </w:pPr>
      <w:r>
        <w:t>现出了</w:t>
      </w:r>
    </w:p>
    <w:p>
      <w:pPr>
        <w:pStyle w:val="Normal"/>
      </w:pPr>
      <w:r>
        <w:t>独创</w:t>
      </w:r>
    </w:p>
    <w:p>
      <w:pPr>
        <w:pStyle w:val="Normal"/>
      </w:pPr>
      <w:r>
        <w:t>。这种独创</w:t>
      </w:r>
    </w:p>
    <w:p>
      <w:pPr>
        <w:pStyle w:val="Normal"/>
      </w:pPr>
      <w:r>
        <w:t>定帧</w:t>
      </w:r>
    </w:p>
    <w:p>
      <w:pPr>
        <w:pStyle w:val="Normal"/>
      </w:pPr>
      <w:r>
        <w:t>态图</w:t>
      </w:r>
    </w:p>
    <w:p>
      <w:pPr>
        <w:pStyle w:val="Normal"/>
      </w:pPr>
      <w:r>
        <w:t>符合摄影作品</w:t>
      </w:r>
    </w:p>
    <w:p>
      <w:pPr>
        <w:pStyle w:val="Normal"/>
      </w:pPr>
      <w:r>
        <w:t>成</w:t>
      </w:r>
    </w:p>
    <w:p>
      <w:pPr>
        <w:pStyle w:val="Normal"/>
      </w:pPr>
      <w:r>
        <w:t>件</w:t>
      </w:r>
    </w:p>
    <w:p>
      <w:pPr>
        <w:pStyle w:val="Normal"/>
      </w:pPr>
      <w:r>
        <w:t>定。</w:t>
      </w:r>
    </w:p>
    <w:p>
      <w:pPr>
        <w:pStyle w:val="Normal"/>
      </w:pPr>
      <w:r>
        <w:t>其次, 著作权法通过对</w:t>
      </w:r>
    </w:p>
    <w:p>
      <w:pPr>
        <w:pStyle w:val="Normal"/>
      </w:pPr>
      <w:r>
        <w:t>定</w:t>
      </w:r>
    </w:p>
    <w:p>
      <w:pPr>
        <w:pStyle w:val="Normal"/>
      </w:pPr>
      <w:r>
        <w:t>作品提</w:t>
      </w:r>
    </w:p>
    <w:p>
      <w:pPr>
        <w:pStyle w:val="Normal"/>
      </w:pPr>
      <w:r>
        <w:t>有</w:t>
      </w:r>
    </w:p>
    <w:p>
      <w:pPr>
        <w:pStyle w:val="Normal"/>
      </w:pPr>
      <w:r>
        <w:t>度</w:t>
      </w:r>
    </w:p>
    <w:p>
      <w:pPr>
        <w:pStyle w:val="Normal"/>
      </w:pPr>
      <w:r>
        <w:t>护以实现其</w:t>
      </w:r>
    </w:p>
    <w:p>
      <w:pPr>
        <w:pStyle w:val="Normal"/>
      </w:pPr>
      <w:r>
        <w:t>立法目</w:t>
      </w:r>
    </w:p>
    <w:p>
      <w:pPr>
        <w:pStyle w:val="Normal"/>
      </w:pPr>
      <w:r>
        <w:t>, 为此, 著作权法</w:t>
      </w:r>
    </w:p>
    <w:p>
      <w:pPr>
        <w:pStyle w:val="Normal"/>
      </w:pPr>
      <w:r>
        <w:t>予权</w:t>
      </w:r>
    </w:p>
    <w:p>
      <w:pPr>
        <w:pStyle w:val="Normal"/>
      </w:pPr>
      <w:r>
        <w:t>同时又会对权</w:t>
      </w:r>
    </w:p>
    <w:p>
      <w:pPr>
        <w:pStyle w:val="Normal"/>
      </w:pPr>
      <w:r>
        <w:t>进行</w:t>
      </w:r>
    </w:p>
    <w:p>
      <w:pPr>
        <w:pStyle w:val="Normal"/>
      </w:pPr>
      <w:r>
        <w:t>制。</w:t>
      </w:r>
    </w:p>
    <w:p>
      <w:pPr>
        <w:pStyle w:val="Normal"/>
      </w:pPr>
      <w:r>
        <w:t>制权</w:t>
      </w:r>
    </w:p>
    <w:p>
      <w:pPr>
        <w:pStyle w:val="Normal"/>
      </w:pPr>
      <w:r>
        <w:t>只是</w:t>
      </w:r>
    </w:p>
    <w:p>
      <w:pPr>
        <w:pStyle w:val="Normal"/>
      </w:pPr>
      <w:r>
        <w:t>, 并</w:t>
      </w:r>
    </w:p>
    <w:p>
      <w:pPr>
        <w:pStyle w:val="Normal"/>
      </w:pPr>
      <w:r>
        <w:t>目</w:t>
      </w:r>
    </w:p>
    <w:p>
      <w:pPr>
        <w:pStyle w:val="Normal"/>
      </w:pPr>
      <w:r>
        <w:t xml:space="preserve">, </w:t>
      </w:r>
    </w:p>
    <w:p>
      <w:pPr>
        <w:pStyle w:val="Normal"/>
      </w:pPr>
      <w:r>
        <w:t>乏合</w:t>
      </w:r>
    </w:p>
    <w:p>
      <w:pPr>
        <w:pStyle w:val="Normal"/>
      </w:pPr>
      <w:r>
        <w:t>由</w:t>
      </w:r>
    </w:p>
    <w:p>
      <w:pPr>
        <w:pStyle w:val="Normal"/>
      </w:pPr>
      <w:r>
        <w:t>提下, 对符合</w:t>
      </w:r>
    </w:p>
    <w:p>
      <w:pPr>
        <w:pStyle w:val="Normal"/>
      </w:pPr>
      <w:r>
        <w:t>法定</w:t>
      </w:r>
    </w:p>
    <w:p>
      <w:pPr>
        <w:pStyle w:val="Normal"/>
      </w:pPr>
      <w:r>
        <w:t>件</w:t>
      </w:r>
    </w:p>
    <w:p>
      <w:pPr>
        <w:pStyle w:val="Normal"/>
      </w:pPr>
      <w:r>
        <w:t>作品不应当拒绝</w:t>
      </w:r>
    </w:p>
    <w:p>
      <w:pPr>
        <w:pStyle w:val="Normal"/>
      </w:pPr>
      <w:r>
        <w:t>护。就</w:t>
      </w:r>
    </w:p>
    <w:p>
      <w:pPr>
        <w:pStyle w:val="Normal"/>
      </w:pPr>
      <w:r>
        <w:t>所涉以</w:t>
      </w:r>
    </w:p>
    <w:p>
      <w:pPr>
        <w:pStyle w:val="Normal"/>
      </w:pPr>
      <w:r>
        <w:t>摄制</w:t>
      </w:r>
    </w:p>
    <w:p>
      <w:pPr>
        <w:pStyle w:val="Normal"/>
      </w:pPr>
      <w:r>
        <w:t>影方法创</w:t>
      </w:r>
    </w:p>
    <w:p>
      <w:pPr>
        <w:pStyle w:val="Normal"/>
      </w:pPr>
      <w:r>
        <w:t>作 作品中符合法定 件</w:t>
      </w:r>
    </w:p>
    <w:p>
      <w:pPr>
        <w:pStyle w:val="Normal"/>
      </w:pPr>
      <w:r>
        <w:t>定帧</w:t>
      </w:r>
    </w:p>
    <w:p>
      <w:pPr>
        <w:pStyle w:val="Normal"/>
      </w:pPr>
      <w:r>
        <w:t>态图</w:t>
      </w:r>
    </w:p>
    <w:p>
      <w:pPr>
        <w:pStyle w:val="Normal"/>
      </w:pPr>
      <w:r>
        <w:t>, 以摄影作品加以</w:t>
      </w:r>
    </w:p>
    <w:p>
      <w:pPr>
        <w:pStyle w:val="Normal"/>
      </w:pPr>
      <w:r>
        <w:t>护, 不会为权 人带</w:t>
      </w:r>
    </w:p>
    <w:p>
      <w:pPr>
        <w:pStyle w:val="Normal"/>
      </w:pPr>
      <w:r>
        <w:t>出其创造</w:t>
      </w:r>
    </w:p>
    <w:p>
      <w:pPr>
        <w:pStyle w:val="Normal"/>
      </w:pPr>
      <w:r>
        <w:t>劳动价</w:t>
      </w:r>
    </w:p>
    <w:p>
      <w:pPr>
        <w:pStyle w:val="Normal"/>
      </w:pPr>
      <w:r>
        <w:t>之</w:t>
      </w:r>
    </w:p>
    <w:p>
      <w:pPr>
        <w:pStyle w:val="Normal"/>
      </w:pPr>
      <w:r>
        <w:t>护, 也不会给</w:t>
      </w:r>
    </w:p>
    <w:p>
      <w:pPr>
        <w:pStyle w:val="Normal"/>
      </w:pPr>
      <w:r>
        <w:t>社会公众添加额</w:t>
      </w:r>
    </w:p>
    <w:p>
      <w:pPr>
        <w:pStyle w:val="Normal"/>
      </w:pPr>
      <w:r>
        <w:t>担</w:t>
      </w:r>
    </w:p>
    <w:p>
      <w:pPr>
        <w:pStyle w:val="Normal"/>
      </w:pPr>
      <w:r>
        <w:t>损及他人及社会公共 益。</w:t>
      </w:r>
    </w:p>
    <w:p>
      <w:pPr>
        <w:pStyle w:val="Normal"/>
      </w:pPr>
      <w:r>
        <w:t>最后, 著作权法并 排</w:t>
      </w:r>
    </w:p>
    <w:p>
      <w:pPr>
        <w:pStyle w:val="Normal"/>
      </w:pPr>
      <w:r>
        <w:t>制片</w:t>
      </w:r>
    </w:p>
    <w:p>
      <w:pPr>
        <w:pStyle w:val="Normal"/>
      </w:pPr>
      <w:r>
        <w:t>对以</w:t>
      </w:r>
    </w:p>
    <w:p>
      <w:pPr>
        <w:pStyle w:val="Normal"/>
      </w:pPr>
      <w:r>
        <w:t>摄制 影方法创作</w:t>
      </w:r>
    </w:p>
    <w:p>
      <w:pPr>
        <w:pStyle w:val="Normal"/>
      </w:pPr>
      <w:r>
        <w:t>作</w:t>
      </w:r>
    </w:p>
    <w:p>
      <w:pPr>
        <w:pStyle w:val="Normal"/>
      </w:pPr>
      <w:r>
        <w:t>品中所包含 其他作品享有著作权</w:t>
      </w:r>
    </w:p>
    <w:p>
      <w:pPr>
        <w:pStyle w:val="Normal"/>
      </w:pPr>
      <w:r>
        <w:t>可 。制片 同时对以</w:t>
      </w:r>
    </w:p>
    <w:p>
      <w:pPr>
        <w:pStyle w:val="Normal"/>
      </w:pPr>
      <w:r>
        <w:t>摄制</w:t>
      </w:r>
    </w:p>
    <w:p>
      <w:pPr>
        <w:pStyle w:val="Normal"/>
      </w:pPr>
      <w:r>
        <w:t>影方法创作 作品以及该作品中可</w:t>
      </w:r>
    </w:p>
    <w:p>
      <w:pPr>
        <w:pStyle w:val="Normal"/>
      </w:pPr>
      <w:r>
        <w:t>出 其他作品享有著作权并不</w:t>
      </w:r>
    </w:p>
    <w:p>
      <w:pPr>
        <w:pStyle w:val="Normal"/>
      </w:pPr>
      <w:r>
        <w:t>违反现行《著作权法》</w:t>
      </w:r>
    </w:p>
    <w:p>
      <w:pPr>
        <w:pStyle w:val="Normal"/>
      </w:pPr>
      <w:r>
        <w:t>定。</w:t>
      </w:r>
    </w:p>
    <w:p>
      <w:pPr>
        <w:pStyle w:val="Normal"/>
      </w:pPr>
      <w:r>
        <w:t>【法官后 】</w:t>
      </w:r>
    </w:p>
    <w:p>
      <w:pPr>
        <w:pStyle w:val="Normal"/>
      </w:pPr>
      <w:r>
        <w:t>业</w:t>
      </w:r>
    </w:p>
    <w:p>
      <w:pPr>
        <w:pStyle w:val="Normal"/>
      </w:pPr>
      <w:r>
        <w:t>影</w:t>
      </w:r>
    </w:p>
    <w:p>
      <w:pPr>
        <w:pStyle w:val="Normal"/>
      </w:pPr>
      <w:r>
        <w:t>剧 图</w:t>
      </w:r>
    </w:p>
    <w:p>
      <w:pPr>
        <w:pStyle w:val="Normal"/>
      </w:pPr>
      <w:r>
        <w:t>现</w:t>
      </w:r>
    </w:p>
    <w:p>
      <w:pPr>
        <w:pStyle w:val="Normal"/>
      </w:pPr>
      <w:r>
        <w:t xml:space="preserve">为普遍, </w:t>
      </w:r>
    </w:p>
    <w:p>
      <w:pPr>
        <w:pStyle w:val="Normal"/>
      </w:pPr>
      <w:r>
        <w:t>网店经营</w:t>
      </w:r>
    </w:p>
    <w:p>
      <w:pPr>
        <w:pStyle w:val="Normal"/>
      </w:pPr>
      <w:r>
        <w:t>售卖影</w:t>
      </w:r>
    </w:p>
    <w:p>
      <w:pPr>
        <w:pStyle w:val="Normal"/>
      </w:pPr>
      <w:r>
        <w:t>剧中出现 同</w:t>
      </w:r>
    </w:p>
    <w:p>
      <w:pPr>
        <w:pStyle w:val="Normal"/>
      </w:pPr>
      <w:r>
        <w:t>品时</w:t>
      </w:r>
    </w:p>
    <w:p>
      <w:pPr>
        <w:pStyle w:val="Normal"/>
      </w:pPr>
      <w:r>
        <w:t>影 剧</w:t>
      </w:r>
    </w:p>
    <w:p>
      <w:pPr>
        <w:pStyle w:val="Normal"/>
      </w:pPr>
      <w:r>
        <w:t>图以作宣传之 , 简单 研可</w:t>
      </w:r>
    </w:p>
    <w:p>
      <w:pPr>
        <w:pStyle w:val="Normal"/>
      </w:pPr>
      <w:r>
        <w:t>知, 此</w:t>
      </w:r>
    </w:p>
    <w:p>
      <w:pPr>
        <w:pStyle w:val="Normal"/>
      </w:pPr>
      <w:r>
        <w:t>权 势较为严峻。 有关影 作品</w:t>
      </w:r>
    </w:p>
    <w:p>
      <w:pPr>
        <w:pStyle w:val="Normal"/>
      </w:pPr>
      <w:r>
        <w:t>图究竟以</w:t>
      </w:r>
    </w:p>
    <w:p>
      <w:pPr>
        <w:pStyle w:val="Normal"/>
      </w:pPr>
      <w:r>
        <w:t>样</w:t>
      </w:r>
    </w:p>
    <w:p>
      <w:pPr>
        <w:pStyle w:val="Normal"/>
      </w:pPr>
      <w:r>
        <w:t>加以 护尚存争议。具</w:t>
      </w:r>
    </w:p>
    <w:p>
      <w:pPr>
        <w:pStyle w:val="Normal"/>
      </w:pPr>
      <w:r>
        <w:t>, 存</w:t>
      </w:r>
    </w:p>
    <w:p>
      <w:pPr>
        <w:pStyle w:val="Normal"/>
      </w:pPr>
      <w:r>
        <w:t>作为影</w:t>
      </w:r>
    </w:p>
    <w:p>
      <w:pPr>
        <w:pStyle w:val="Normal"/>
      </w:pPr>
      <w:r>
        <w:t>作品之一部分 护、作</w:t>
      </w:r>
    </w:p>
    <w:p>
      <w:pPr>
        <w:pStyle w:val="Normal"/>
      </w:pPr>
      <w:r>
        <w:t>为摄影作品单独 护、以《反不正当竞争法》</w:t>
      </w:r>
    </w:p>
    <w:p>
      <w:pPr>
        <w:pStyle w:val="Normal"/>
      </w:pPr>
      <w:r>
        <w:t>护三种</w:t>
      </w:r>
    </w:p>
    <w:p>
      <w:pPr>
        <w:pStyle w:val="Normal"/>
      </w:pPr>
      <w:r>
        <w:t>。</w:t>
      </w:r>
    </w:p>
    <w:p>
      <w:pPr>
        <w:pStyle w:val="Normal"/>
      </w:pPr>
      <w:r>
        <w:bookmarkStart w:id="200" w:name="p200"/>
        <w:t/>
        <w:bookmarkEnd w:id="200"/>
        <w:t>著作权法</w:t>
      </w:r>
    </w:p>
    <w:p>
      <w:pPr>
        <w:pStyle w:val="Normal"/>
      </w:pPr>
      <w:r>
        <w:t>之</w:t>
      </w:r>
    </w:p>
    <w:p>
      <w:pPr>
        <w:pStyle w:val="Normal"/>
      </w:pPr>
      <w:r>
        <w:t>, 将 图单独作为摄影作品</w:t>
      </w:r>
    </w:p>
    <w:p>
      <w:pPr>
        <w:pStyle w:val="Normal"/>
      </w:pPr>
      <w:r>
        <w:t>护与作为影</w:t>
      </w:r>
    </w:p>
    <w:p>
      <w:pPr>
        <w:pStyle w:val="Normal"/>
      </w:pPr>
      <w:r>
        <w:t>作品一部分 护两种 径相比较后可见, 作为摄影作品</w:t>
      </w:r>
    </w:p>
    <w:p>
      <w:pPr>
        <w:pStyle w:val="Normal"/>
      </w:pPr>
      <w:r>
        <w:t>护 权</w:t>
      </w:r>
    </w:p>
    <w:p>
      <w:pPr>
        <w:pStyle w:val="Normal"/>
      </w:pPr>
      <w:r>
        <w:t>容、实质</w:t>
      </w:r>
    </w:p>
    <w:p>
      <w:pPr>
        <w:pStyle w:val="Normal"/>
      </w:pPr>
      <w:r>
        <w:t>近</w:t>
      </w:r>
    </w:p>
    <w:p>
      <w:pPr>
        <w:pStyle w:val="Normal"/>
      </w:pPr>
      <w:r>
        <w:t>定、合</w:t>
      </w:r>
    </w:p>
    <w:p>
      <w:pPr>
        <w:pStyle w:val="Normal"/>
      </w:pPr>
      <w:r>
        <w:t>抗辩成立</w:t>
      </w:r>
    </w:p>
    <w:p>
      <w:pPr>
        <w:pStyle w:val="Normal"/>
      </w:pPr>
      <w:r>
        <w:t>可</w:t>
      </w:r>
    </w:p>
    <w:p>
      <w:pPr>
        <w:pStyle w:val="Normal"/>
      </w:pPr>
      <w:r>
        <w:t>等方</w:t>
      </w:r>
    </w:p>
    <w:p>
      <w:pPr>
        <w:pStyle w:val="Normal"/>
      </w:pPr>
      <w:r>
        <w:t>具</w:t>
      </w:r>
    </w:p>
    <w:p>
      <w:pPr>
        <w:pStyle w:val="Normal"/>
      </w:pPr>
      <w:r>
        <w:t>优势。另</w:t>
      </w:r>
    </w:p>
    <w:p>
      <w:pPr>
        <w:pStyle w:val="Normal"/>
      </w:pPr>
      <w:r>
        <w:t xml:space="preserve">, 与文字作品不同 是, </w:t>
      </w:r>
    </w:p>
    <w:p>
      <w:pPr>
        <w:pStyle w:val="Normal"/>
      </w:pPr>
      <w:r>
        <w:t>文字作品 片</w:t>
      </w:r>
    </w:p>
    <w:p>
      <w:pPr>
        <w:pStyle w:val="Normal"/>
      </w:pPr>
      <w:r>
        <w:t>被 定</w:t>
      </w:r>
    </w:p>
    <w:p>
      <w:pPr>
        <w:pStyle w:val="Normal"/>
      </w:pPr>
      <w:r>
        <w:t>权</w:t>
      </w:r>
    </w:p>
    <w:p>
      <w:pPr>
        <w:pStyle w:val="Normal"/>
      </w:pPr>
      <w:r>
        <w:t>提是该片 应符合文字作品 独创</w:t>
      </w:r>
    </w:p>
    <w:p>
      <w:pPr>
        <w:pStyle w:val="Normal"/>
      </w:pPr>
      <w:r>
        <w:t>件, 即该片</w:t>
      </w:r>
    </w:p>
    <w:p>
      <w:pPr>
        <w:pStyle w:val="Normal"/>
      </w:pPr>
      <w:r>
        <w:t>亦属文</w:t>
      </w:r>
    </w:p>
    <w:p>
      <w:pPr>
        <w:pStyle w:val="Normal"/>
      </w:pPr>
      <w:r>
        <w:t>字作品。</w:t>
      </w:r>
    </w:p>
    <w:p>
      <w:pPr>
        <w:pStyle w:val="Normal"/>
      </w:pPr>
      <w:r>
        <w:t>影 作品</w:t>
      </w:r>
    </w:p>
    <w:p>
      <w:pPr>
        <w:pStyle w:val="Normal"/>
      </w:pPr>
      <w:r>
        <w:t>质</w:t>
      </w:r>
    </w:p>
    <w:p>
      <w:pPr>
        <w:pStyle w:val="Normal"/>
      </w:pPr>
      <w:r>
        <w:t>征</w:t>
      </w:r>
    </w:p>
    <w:p>
      <w:pPr>
        <w:pStyle w:val="Normal"/>
      </w:pPr>
      <w:r>
        <w:t>于动态图</w:t>
      </w:r>
    </w:p>
    <w:p>
      <w:pPr>
        <w:pStyle w:val="Normal"/>
      </w:pPr>
      <w:r>
        <w:t>, 影</w:t>
      </w:r>
    </w:p>
    <w:p>
      <w:pPr>
        <w:pStyle w:val="Normal"/>
      </w:pPr>
      <w:r>
        <w:t>作品</w:t>
      </w:r>
    </w:p>
    <w:p>
      <w:pPr>
        <w:pStyle w:val="Normal"/>
      </w:pPr>
      <w:r>
        <w:t>图虽取</w:t>
      </w:r>
    </w:p>
    <w:p>
      <w:pPr>
        <w:pStyle w:val="Normal"/>
      </w:pPr>
      <w:r>
        <w:t>自影</w:t>
      </w:r>
    </w:p>
    <w:p>
      <w:pPr>
        <w:pStyle w:val="Normal"/>
      </w:pPr>
      <w:r>
        <w:t xml:space="preserve">作品, </w:t>
      </w:r>
    </w:p>
    <w:p>
      <w:pPr>
        <w:pStyle w:val="Normal"/>
      </w:pPr>
      <w:r>
        <w:t>已经丧</w:t>
      </w:r>
    </w:p>
    <w:p>
      <w:pPr>
        <w:pStyle w:val="Normal"/>
      </w:pPr>
      <w:r>
        <w:t>了“动态”这一基</w:t>
      </w:r>
    </w:p>
    <w:p>
      <w:pPr>
        <w:pStyle w:val="Normal"/>
      </w:pPr>
      <w:r>
        <w:t>征, 不应再定</w:t>
      </w:r>
    </w:p>
    <w:p>
      <w:pPr>
        <w:pStyle w:val="Normal"/>
      </w:pPr>
      <w:r>
        <w:t>为影</w:t>
      </w:r>
    </w:p>
    <w:p>
      <w:pPr>
        <w:pStyle w:val="Normal"/>
      </w:pPr>
      <w:r>
        <w:t xml:space="preserve">作品, </w:t>
      </w:r>
    </w:p>
    <w:p>
      <w:pPr>
        <w:pStyle w:val="Normal"/>
      </w:pPr>
      <w:r>
        <w:t>将对</w:t>
      </w:r>
    </w:p>
    <w:p>
      <w:pPr>
        <w:pStyle w:val="Normal"/>
      </w:pPr>
      <w:r>
        <w:t>图</w:t>
      </w:r>
    </w:p>
    <w:p>
      <w:pPr>
        <w:pStyle w:val="Normal"/>
      </w:pPr>
      <w:r>
        <w:t>定</w:t>
      </w:r>
    </w:p>
    <w:p>
      <w:pPr>
        <w:pStyle w:val="Normal"/>
      </w:pPr>
      <w:r>
        <w:t>为</w:t>
      </w:r>
    </w:p>
    <w:p>
      <w:pPr>
        <w:pStyle w:val="Normal"/>
      </w:pPr>
      <w:r>
        <w:t>害影</w:t>
      </w:r>
    </w:p>
    <w:p>
      <w:pPr>
        <w:pStyle w:val="Normal"/>
      </w:pPr>
      <w:r>
        <w:t>作品著作权将破</w:t>
      </w:r>
    </w:p>
    <w:p>
      <w:pPr>
        <w:pStyle w:val="Normal"/>
      </w:pPr>
      <w:r>
        <w:t>影</w:t>
      </w:r>
    </w:p>
    <w:p>
      <w:pPr>
        <w:pStyle w:val="Normal"/>
      </w:pPr>
      <w:r>
        <w:t>作品与摄影作品间</w:t>
      </w:r>
    </w:p>
    <w:p>
      <w:pPr>
        <w:pStyle w:val="Normal"/>
      </w:pPr>
      <w:r>
        <w:t>。鉴于对影</w:t>
      </w:r>
    </w:p>
    <w:p>
      <w:pPr>
        <w:pStyle w:val="Normal"/>
      </w:pPr>
      <w:r>
        <w:t>作品</w:t>
      </w:r>
    </w:p>
    <w:p>
      <w:pPr>
        <w:pStyle w:val="Normal"/>
      </w:pPr>
      <w:r>
        <w:t>图可以摄影作品加以</w:t>
      </w:r>
    </w:p>
    <w:p>
      <w:pPr>
        <w:pStyle w:val="Normal"/>
      </w:pPr>
      <w:r>
        <w:t xml:space="preserve">护, </w:t>
      </w:r>
    </w:p>
    <w:p>
      <w:pPr>
        <w:pStyle w:val="Normal"/>
      </w:pPr>
      <w:r>
        <w:t>《著作权法》这一知</w:t>
      </w:r>
    </w:p>
    <w:p>
      <w:pPr>
        <w:pStyle w:val="Normal"/>
      </w:pPr>
      <w:r>
        <w:t>产权专门法</w:t>
      </w:r>
    </w:p>
    <w:p>
      <w:pPr>
        <w:pStyle w:val="Normal"/>
      </w:pPr>
      <w:r>
        <w:t>可以</w:t>
      </w:r>
    </w:p>
    <w:p>
      <w:pPr>
        <w:pStyle w:val="Normal"/>
      </w:pPr>
      <w:r>
        <w:t>决</w:t>
      </w:r>
    </w:p>
    <w:p>
      <w:pPr>
        <w:pStyle w:val="Normal"/>
      </w:pPr>
      <w:r>
        <w:t>问题, 也</w:t>
      </w:r>
    </w:p>
    <w:p>
      <w:pPr>
        <w:pStyle w:val="Normal"/>
      </w:pPr>
      <w:r>
        <w:t>不宜</w:t>
      </w:r>
    </w:p>
    <w:p>
      <w:pPr>
        <w:pStyle w:val="Normal"/>
      </w:pPr>
      <w:r>
        <w:t>求相应权</w:t>
      </w:r>
    </w:p>
    <w:p>
      <w:pPr>
        <w:pStyle w:val="Normal"/>
      </w:pPr>
      <w:r>
        <w:t>人诉诸《反不正当竞争法》。</w:t>
      </w:r>
    </w:p>
    <w:p>
      <w:pPr>
        <w:pStyle w:val="Normal"/>
      </w:pPr>
      <w:r>
        <w:t xml:space="preserve">人: </w:t>
      </w:r>
    </w:p>
    <w:p>
      <w:pPr>
        <w:pStyle w:val="Normal"/>
      </w:pPr>
      <w:r>
        <w:t>州互 网法</w:t>
      </w:r>
    </w:p>
    <w:p>
      <w:pPr>
        <w:pStyle w:val="Normal"/>
      </w:pPr>
      <w:r>
        <w:t>书</w:t>
      </w:r>
    </w:p>
    <w:p>
      <w:pPr>
        <w:pStyle w:val="Normal"/>
      </w:pPr>
      <w:r>
        <w:t>43</w:t>
      </w:r>
    </w:p>
    <w:p>
      <w:pPr>
        <w:pStyle w:val="Normal"/>
      </w:pPr>
      <w:r>
        <w:t>作品</w:t>
      </w:r>
    </w:p>
    <w:p>
      <w:pPr>
        <w:pStyle w:val="Normal"/>
      </w:pPr>
      <w:r>
        <w:t>息网络传播权法</w:t>
      </w:r>
    </w:p>
    <w:p>
      <w:pPr>
        <w:pStyle w:val="Normal"/>
      </w:pPr>
      <w:r>
        <w:t>责任</w:t>
      </w:r>
    </w:p>
    <w:p>
      <w:pPr>
        <w:pStyle w:val="Normal"/>
      </w:pPr>
      <w:r>
        <w:t>定</w:t>
      </w:r>
    </w:p>
    <w:p>
      <w:pPr>
        <w:pStyle w:val="Normal"/>
      </w:pPr>
      <w:r>
        <w:t>——北京</w:t>
      </w:r>
    </w:p>
    <w:p>
      <w:pPr>
        <w:pStyle w:val="Normal"/>
      </w:pPr>
      <w:r>
        <w:t>艺科技有</w:t>
      </w:r>
    </w:p>
    <w:p>
      <w:pPr>
        <w:pStyle w:val="Normal"/>
      </w:pPr>
      <w:r>
        <w:t>公司诉</w:t>
      </w:r>
    </w:p>
    <w:p>
      <w:pPr>
        <w:pStyle w:val="Normal"/>
      </w:pPr>
      <w:r>
        <w:t>集</w:t>
      </w:r>
    </w:p>
    <w:p>
      <w:pPr>
        <w:pStyle w:val="Normal"/>
      </w:pPr>
      <w:r>
        <w:t>股份有 公司等 害作</w:t>
      </w:r>
    </w:p>
    <w:p>
      <w:pPr>
        <w:pStyle w:val="Normal"/>
      </w:pPr>
      <w:r>
        <w:t>品 息网络传播权</w:t>
      </w:r>
    </w:p>
    <w:p>
      <w:pPr>
        <w:pStyle w:val="Normal"/>
      </w:pPr>
      <w:r>
        <w:t>【 件基</w:t>
      </w:r>
    </w:p>
    <w:p>
      <w:pPr>
        <w:pStyle w:val="Normal"/>
      </w:pPr>
      <w:r>
        <w:t>息】</w:t>
      </w:r>
    </w:p>
    <w:p>
      <w:pPr>
        <w:pStyle w:val="Normal"/>
      </w:pPr>
      <w:r>
        <w:t>1. 裁 书字号</w:t>
      </w:r>
    </w:p>
    <w:p>
      <w:pPr>
        <w:pStyle w:val="Normal"/>
      </w:pPr>
      <w:r>
        <w:t>北京知 产权法 (2017) 京73民终2059号民事 决书</w:t>
      </w:r>
    </w:p>
    <w:p>
      <w:pPr>
        <w:pStyle w:val="Normal"/>
      </w:pPr>
      <w:r>
        <w:t>2. 由: 害作品 息网络传播权 纷</w:t>
      </w:r>
    </w:p>
    <w:p>
      <w:pPr>
        <w:pStyle w:val="Normal"/>
      </w:pPr>
      <w:r>
        <w:t>3. 当事人</w:t>
      </w:r>
    </w:p>
    <w:p>
      <w:pPr>
        <w:pStyle w:val="Normal"/>
      </w:pPr>
      <w:r>
        <w:bookmarkStart w:id="201" w:name="p201"/>
        <w:t/>
        <w:bookmarkEnd w:id="201"/>
        <w:t>原告 (被上诉人): 北京</w:t>
      </w:r>
    </w:p>
    <w:p>
      <w:pPr>
        <w:pStyle w:val="Normal"/>
      </w:pPr>
      <w:r>
        <w:t>艺科技有 公司 (以下简称</w:t>
      </w:r>
    </w:p>
    <w:p>
      <w:pPr>
        <w:pStyle w:val="Normal"/>
      </w:pPr>
      <w:r>
        <w:t>艺公</w:t>
      </w:r>
    </w:p>
    <w:p>
      <w:pPr>
        <w:pStyle w:val="Normal"/>
      </w:pPr>
      <w:r>
        <w:t>司)</w:t>
      </w:r>
    </w:p>
    <w:p>
      <w:pPr>
        <w:pStyle w:val="Normal"/>
      </w:pPr>
      <w:r>
        <w:t xml:space="preserve">被告 (上诉人): </w:t>
      </w:r>
    </w:p>
    <w:p>
      <w:pPr>
        <w:pStyle w:val="Normal"/>
      </w:pPr>
      <w:r>
        <w:t>集</w:t>
      </w:r>
    </w:p>
    <w:p>
      <w:pPr>
        <w:pStyle w:val="Normal"/>
      </w:pPr>
      <w:r>
        <w:t>股份有</w:t>
      </w:r>
    </w:p>
    <w:p>
      <w:pPr>
        <w:pStyle w:val="Normal"/>
      </w:pPr>
      <w:r>
        <w:t>公司 (以下简称</w:t>
      </w:r>
    </w:p>
    <w:p>
      <w:pPr>
        <w:pStyle w:val="Normal"/>
      </w:pPr>
      <w:r>
        <w:t>集 公</w:t>
      </w:r>
    </w:p>
    <w:p>
      <w:pPr>
        <w:pStyle w:val="Normal"/>
      </w:pPr>
      <w:r>
        <w:t>司)</w:t>
      </w:r>
    </w:p>
    <w:p>
      <w:pPr>
        <w:pStyle w:val="Normal"/>
      </w:pPr>
      <w:r>
        <w:t>被告: 北京</w:t>
      </w:r>
    </w:p>
    <w:p>
      <w:pPr>
        <w:pStyle w:val="Normal"/>
      </w:pPr>
      <w:r>
        <w:t>新影科技有</w:t>
      </w:r>
    </w:p>
    <w:p>
      <w:pPr>
        <w:pStyle w:val="Normal"/>
      </w:pPr>
      <w:r>
        <w:t>公司 (以下简称</w:t>
      </w:r>
    </w:p>
    <w:p>
      <w:pPr>
        <w:pStyle w:val="Normal"/>
      </w:pPr>
      <w:r>
        <w:t>新影公司)、北</w:t>
      </w:r>
    </w:p>
    <w:p>
      <w:pPr>
        <w:pStyle w:val="Normal"/>
      </w:pPr>
      <w:r>
        <w:t>京私影科技有 公司 (以下简称北京私影公司)</w:t>
      </w:r>
    </w:p>
    <w:p>
      <w:pPr>
        <w:pStyle w:val="Normal"/>
      </w:pPr>
      <w:r>
        <w:t>【基</w:t>
      </w:r>
    </w:p>
    <w:p>
      <w:pPr>
        <w:pStyle w:val="Normal"/>
      </w:pPr>
      <w:r>
        <w:t>】</w:t>
      </w:r>
    </w:p>
    <w:p>
      <w:pPr>
        <w:pStyle w:val="Normal"/>
      </w:pPr>
      <w:r>
        <w:t>原告</w:t>
      </w:r>
    </w:p>
    <w:p>
      <w:pPr>
        <w:pStyle w:val="Normal"/>
      </w:pPr>
      <w:r>
        <w:t>艺公司经他人授权获</w:t>
      </w:r>
    </w:p>
    <w:p>
      <w:pPr>
        <w:pStyle w:val="Normal"/>
      </w:pPr>
      <w:r>
        <w:t>了涉</w:t>
      </w:r>
    </w:p>
    <w:p>
      <w:pPr>
        <w:pStyle w:val="Normal"/>
      </w:pPr>
      <w:r>
        <w:t>影《北京遇上西雅图之</w:t>
      </w:r>
    </w:p>
    <w:p>
      <w:pPr>
        <w:pStyle w:val="Normal"/>
      </w:pPr>
      <w:r>
        <w:t>不二</w:t>
      </w:r>
    </w:p>
    <w:p>
      <w:pPr>
        <w:pStyle w:val="Normal"/>
      </w:pPr>
      <w:r>
        <w:t>书》独家</w:t>
      </w:r>
    </w:p>
    <w:p>
      <w:pPr>
        <w:pStyle w:val="Normal"/>
      </w:pPr>
      <w:r>
        <w:t>息网络传播权, 并于2016年6月18日</w:t>
      </w:r>
    </w:p>
    <w:p>
      <w:pPr>
        <w:pStyle w:val="Normal"/>
      </w:pPr>
      <w:r>
        <w:t>其公司网站平</w:t>
      </w:r>
    </w:p>
    <w:p>
      <w:pPr>
        <w:pStyle w:val="Normal"/>
      </w:pPr>
      <w:r>
        <w:t>台上</w:t>
      </w:r>
    </w:p>
    <w:p>
      <w:pPr>
        <w:pStyle w:val="Normal"/>
      </w:pPr>
      <w:r>
        <w:t>。国家版权局于2016年7 月15 日公布</w:t>
      </w:r>
    </w:p>
    <w:p>
      <w:pPr>
        <w:pStyle w:val="Normal"/>
      </w:pPr>
      <w:r>
        <w:t>2016 年度第五</w:t>
      </w:r>
    </w:p>
    <w:p>
      <w:pPr>
        <w:pStyle w:val="Normal"/>
      </w:pPr>
      <w:r>
        <w:t>重</w:t>
      </w:r>
    </w:p>
    <w:p>
      <w:pPr>
        <w:pStyle w:val="Normal"/>
      </w:pPr>
      <w:r>
        <w:t>作品</w:t>
      </w:r>
    </w:p>
    <w:p>
      <w:pPr>
        <w:pStyle w:val="Normal"/>
      </w:pPr>
      <w:r>
        <w:t>名单中包括涉 影</w:t>
      </w:r>
    </w:p>
    <w:p>
      <w:pPr>
        <w:pStyle w:val="Normal"/>
      </w:pPr>
      <w:r>
        <w:t>作品。</w:t>
      </w:r>
    </w:p>
    <w:p>
      <w:pPr>
        <w:pStyle w:val="Normal"/>
      </w:pPr>
      <w:r>
        <w:t xml:space="preserve">2017年1月12日, </w:t>
      </w:r>
    </w:p>
    <w:p>
      <w:pPr>
        <w:pStyle w:val="Normal"/>
      </w:pPr>
      <w:r>
        <w:t>艺公司人员与公</w:t>
      </w:r>
    </w:p>
    <w:p>
      <w:pPr>
        <w:pStyle w:val="Normal"/>
      </w:pPr>
      <w:r>
        <w:t>人员 位于北京市</w:t>
      </w:r>
    </w:p>
    <w:p>
      <w:pPr>
        <w:pStyle w:val="Normal"/>
      </w:pPr>
      <w:r>
        <w:t>阳</w:t>
      </w:r>
    </w:p>
    <w:p>
      <w:pPr>
        <w:pStyle w:val="Normal"/>
      </w:pPr>
      <w:r>
        <w:t>区三里屯SOHO</w:t>
      </w:r>
    </w:p>
    <w:p>
      <w:pPr>
        <w:pStyle w:val="Normal"/>
      </w:pPr>
      <w:r>
        <w:t xml:space="preserve">“ BFC </w:t>
      </w:r>
    </w:p>
    <w:p>
      <w:pPr>
        <w:pStyle w:val="Normal"/>
      </w:pPr>
      <w:r>
        <w:t>影</w:t>
      </w:r>
    </w:p>
    <w:p>
      <w:pPr>
        <w:pStyle w:val="Normal"/>
      </w:pPr>
      <w:r>
        <w:t>中</w:t>
      </w:r>
    </w:p>
    <w:p>
      <w:pPr>
        <w:pStyle w:val="Normal"/>
      </w:pPr>
      <w:r>
        <w:t>” 。</w:t>
      </w:r>
    </w:p>
    <w:p>
      <w:pPr>
        <w:pStyle w:val="Normal"/>
      </w:pPr>
      <w:r>
        <w:t>艺公司人员</w:t>
      </w:r>
    </w:p>
    <w:p>
      <w:pPr>
        <w:pStyle w:val="Normal"/>
      </w:pPr>
      <w:r>
        <w:t>该中 提</w:t>
      </w:r>
    </w:p>
    <w:p>
      <w:pPr>
        <w:pStyle w:val="Normal"/>
      </w:pPr>
      <w:r>
        <w:t>平板</w:t>
      </w:r>
    </w:p>
    <w:p>
      <w:pPr>
        <w:pStyle w:val="Normal"/>
      </w:pPr>
      <w:r>
        <w:t>上连接局</w:t>
      </w:r>
    </w:p>
    <w:p>
      <w:pPr>
        <w:pStyle w:val="Normal"/>
      </w:pPr>
      <w:r>
        <w:t>网络后进行选片, 选择了影片</w:t>
      </w:r>
    </w:p>
    <w:p>
      <w:pPr>
        <w:pStyle w:val="Normal"/>
      </w:pPr>
      <w:r>
        <w:t>《北京遇上西雅图之不二</w:t>
      </w:r>
    </w:p>
    <w:p>
      <w:pPr>
        <w:pStyle w:val="Normal"/>
      </w:pPr>
      <w:r>
        <w:t>书》 《西游记之孙</w:t>
      </w:r>
    </w:p>
    <w:p>
      <w:pPr>
        <w:pStyle w:val="Normal"/>
      </w:pPr>
      <w:r>
        <w:t>空三 白</w:t>
      </w:r>
    </w:p>
    <w:p>
      <w:pPr>
        <w:pStyle w:val="Normal"/>
      </w:pPr>
      <w:r>
        <w:t>》</w:t>
      </w:r>
    </w:p>
    <w:p>
      <w:pPr>
        <w:pStyle w:val="Normal"/>
      </w:pPr>
      <w:r>
        <w:t>《</w:t>
      </w:r>
    </w:p>
    <w:p>
      <w:pPr>
        <w:pStyle w:val="Normal"/>
      </w:pPr>
      <w:r>
        <w:t>一笑</w:t>
      </w:r>
    </w:p>
    <w:p>
      <w:pPr>
        <w:pStyle w:val="Normal"/>
      </w:pPr>
      <w:r>
        <w:t>》 , 支付观影费</w:t>
      </w:r>
    </w:p>
    <w:p>
      <w:pPr>
        <w:pStyle w:val="Normal"/>
      </w:pPr>
      <w:r>
        <w:t>999 , 观影次数为4次。对上述</w:t>
      </w:r>
    </w:p>
    <w:p>
      <w:pPr>
        <w:pStyle w:val="Normal"/>
      </w:pPr>
      <w:r>
        <w:t xml:space="preserve">影片进行观看后, </w:t>
      </w:r>
    </w:p>
    <w:p>
      <w:pPr>
        <w:pStyle w:val="Normal"/>
      </w:pPr>
      <w:r>
        <w:t>艺公司人员</w:t>
      </w:r>
    </w:p>
    <w:p>
      <w:pPr>
        <w:pStyle w:val="Normal"/>
      </w:pPr>
      <w:r>
        <w:t>扫描该厅 宣传 上</w:t>
      </w:r>
    </w:p>
    <w:p>
      <w:pPr>
        <w:pStyle w:val="Normal"/>
      </w:pPr>
      <w:r>
        <w:t>二</w:t>
      </w:r>
    </w:p>
    <w:p>
      <w:pPr>
        <w:pStyle w:val="Normal"/>
      </w:pPr>
      <w:r>
        <w:t>码, 页 显示“账号主</w:t>
      </w:r>
    </w:p>
    <w:p>
      <w:pPr>
        <w:pStyle w:val="Normal"/>
      </w:pPr>
      <w:r>
        <w:t>北京私影公司”。观影发票上记载 销售</w:t>
      </w:r>
    </w:p>
    <w:p>
      <w:pPr>
        <w:pStyle w:val="Normal"/>
      </w:pPr>
      <w:r>
        <w:t>方名称及印章 为“北京私影公司”。</w:t>
      </w:r>
    </w:p>
    <w:p>
      <w:pPr>
        <w:pStyle w:val="Normal"/>
      </w:pPr>
      <w:r>
        <w:t xml:space="preserve">2017年3月13日, </w:t>
      </w:r>
    </w:p>
    <w:p>
      <w:pPr>
        <w:pStyle w:val="Normal"/>
      </w:pPr>
      <w:r>
        <w:t>艺公司人员</w:t>
      </w:r>
    </w:p>
    <w:p>
      <w:pPr>
        <w:pStyle w:val="Normal"/>
      </w:pPr>
      <w:r>
        <w:t>公</w:t>
      </w:r>
    </w:p>
    <w:p>
      <w:pPr>
        <w:pStyle w:val="Normal"/>
      </w:pPr>
      <w:r>
        <w:t>, 进</w:t>
      </w:r>
    </w:p>
    <w:p>
      <w:pPr>
        <w:pStyle w:val="Normal"/>
      </w:pPr>
      <w:r>
        <w:t>集 公司官</w:t>
      </w:r>
    </w:p>
    <w:p>
      <w:pPr>
        <w:pStyle w:val="Normal"/>
      </w:pPr>
      <w:r>
        <w:t>网, 击页</w:t>
      </w:r>
    </w:p>
    <w:p>
      <w:pPr>
        <w:pStyle w:val="Normal"/>
      </w:pPr>
      <w:r>
        <w:t xml:space="preserve">下方 “私人影 ”, 显示: </w:t>
      </w:r>
    </w:p>
    <w:p>
      <w:pPr>
        <w:pStyle w:val="Normal"/>
      </w:pPr>
      <w:r>
        <w:t>集 公司是一家专</w:t>
      </w:r>
    </w:p>
    <w:p>
      <w:pPr>
        <w:pStyle w:val="Normal"/>
      </w:pPr>
      <w:r>
        <w:t>业 私人影 设 &amp;私人影</w:t>
      </w:r>
    </w:p>
    <w:p>
      <w:pPr>
        <w:pStyle w:val="Normal"/>
      </w:pPr>
      <w:r>
        <w:t>加盟 务提</w:t>
      </w:r>
    </w:p>
    <w:p>
      <w:pPr>
        <w:pStyle w:val="Normal"/>
      </w:pPr>
      <w:r>
        <w:t>……已</w:t>
      </w:r>
    </w:p>
    <w:p>
      <w:pPr>
        <w:pStyle w:val="Normal"/>
      </w:pPr>
      <w:r>
        <w:t>国拥有10家</w:t>
      </w:r>
    </w:p>
    <w:p>
      <w:pPr>
        <w:pStyle w:val="Normal"/>
      </w:pPr>
      <w:r>
        <w:t>BFC</w:t>
      </w:r>
    </w:p>
    <w:p>
      <w:pPr>
        <w:pStyle w:val="Normal"/>
      </w:pPr>
      <w:r>
        <w:t>影</w:t>
      </w:r>
    </w:p>
    <w:p>
      <w:pPr>
        <w:pStyle w:val="Normal"/>
      </w:pPr>
      <w:r>
        <w:t>中 直营店…… 击“</w:t>
      </w:r>
    </w:p>
    <w:p>
      <w:pPr>
        <w:pStyle w:val="Normal"/>
      </w:pPr>
      <w:r>
        <w:t>私影”网页页</w:t>
      </w:r>
    </w:p>
    <w:p>
      <w:pPr>
        <w:pStyle w:val="Normal"/>
      </w:pPr>
      <w:r>
        <w:t>下方 “</w:t>
      </w:r>
    </w:p>
    <w:p>
      <w:pPr>
        <w:pStyle w:val="Normal"/>
      </w:pPr>
      <w:r>
        <w:t>BFC” , 弹出新页</w:t>
      </w:r>
    </w:p>
    <w:p>
      <w:pPr>
        <w:pStyle w:val="Normal"/>
      </w:pPr>
      <w:r>
        <w:t xml:space="preserve">, </w:t>
      </w:r>
    </w:p>
    <w:p>
      <w:pPr>
        <w:pStyle w:val="Normal"/>
      </w:pPr>
      <w:r>
        <w:t>显示: bfcmov-ie. com, 页</w:t>
      </w:r>
    </w:p>
    <w:p>
      <w:pPr>
        <w:pStyle w:val="Normal"/>
      </w:pPr>
      <w:r>
        <w:t>显示一幅</w:t>
      </w:r>
    </w:p>
    <w:p>
      <w:pPr>
        <w:pStyle w:val="Normal"/>
      </w:pPr>
      <w:r>
        <w:t>摄影图片, 上有“ BFC</w:t>
      </w:r>
    </w:p>
    <w:p>
      <w:pPr>
        <w:pStyle w:val="Normal"/>
      </w:pPr>
      <w:r>
        <w:t>影</w:t>
      </w:r>
    </w:p>
    <w:p>
      <w:pPr>
        <w:pStyle w:val="Normal"/>
      </w:pPr>
      <w:r>
        <w:t>中</w:t>
      </w:r>
    </w:p>
    <w:p>
      <w:pPr>
        <w:pStyle w:val="Normal"/>
      </w:pPr>
      <w:r>
        <w:t>Powered by</w:t>
      </w:r>
    </w:p>
    <w:p>
      <w:pPr>
        <w:pStyle w:val="Normal"/>
      </w:pPr>
      <w:r>
        <w:t xml:space="preserve">影 ”字样, </w:t>
      </w:r>
    </w:p>
    <w:p>
      <w:pPr>
        <w:pStyle w:val="Normal"/>
      </w:pPr>
      <w:r>
        <w:bookmarkStart w:id="202" w:name="p202"/>
        <w:t/>
        <w:bookmarkEnd w:id="202"/>
        <w:t>下方</w:t>
      </w:r>
    </w:p>
    <w:p>
      <w:pPr>
        <w:pStyle w:val="Normal"/>
      </w:pPr>
      <w:r>
        <w:t>文字为: BFC</w:t>
      </w:r>
    </w:p>
    <w:p>
      <w:pPr>
        <w:pStyle w:val="Normal"/>
      </w:pPr>
      <w:r>
        <w:t>影</w:t>
      </w:r>
    </w:p>
    <w:p>
      <w:pPr>
        <w:pStyle w:val="Normal"/>
      </w:pPr>
      <w:r>
        <w:t>中</w:t>
      </w:r>
    </w:p>
    <w:p>
      <w:pPr>
        <w:pStyle w:val="Normal"/>
      </w:pPr>
      <w:r>
        <w:t>。该网站</w:t>
      </w:r>
    </w:p>
    <w:p>
      <w:pPr>
        <w:pStyle w:val="Normal"/>
      </w:pPr>
      <w:r>
        <w:t>主</w:t>
      </w:r>
    </w:p>
    <w:p>
      <w:pPr>
        <w:pStyle w:val="Normal"/>
      </w:pPr>
      <w:r>
        <w:t>息显示主办</w:t>
      </w:r>
    </w:p>
    <w:p>
      <w:pPr>
        <w:pStyle w:val="Normal"/>
      </w:pPr>
      <w:r>
        <w:t>单位为“</w:t>
      </w:r>
    </w:p>
    <w:p>
      <w:pPr>
        <w:pStyle w:val="Normal"/>
      </w:pPr>
      <w:r>
        <w:t xml:space="preserve">新影公司” </w:t>
      </w:r>
    </w:p>
    <w:p>
      <w:pPr>
        <w:pStyle w:val="Normal"/>
      </w:pPr>
      <w:r>
        <w:t xml:space="preserve">艺公司诉至法 , </w:t>
      </w:r>
    </w:p>
    <w:p>
      <w:pPr>
        <w:pStyle w:val="Normal"/>
      </w:pPr>
      <w:r>
        <w:t>求三被告立即</w:t>
      </w:r>
    </w:p>
    <w:p>
      <w:pPr>
        <w:pStyle w:val="Normal"/>
      </w:pPr>
      <w:r>
        <w:t>止 BFC</w:t>
      </w:r>
    </w:p>
    <w:p>
      <w:pPr>
        <w:pStyle w:val="Normal"/>
      </w:pPr>
      <w:r>
        <w:t>影</w:t>
      </w:r>
    </w:p>
    <w:p>
      <w:pPr>
        <w:pStyle w:val="Normal"/>
      </w:pPr>
      <w:r>
        <w:t>中</w:t>
      </w:r>
    </w:p>
    <w:p>
      <w:pPr>
        <w:pStyle w:val="Normal"/>
      </w:pPr>
      <w:r>
        <w:t>提</w:t>
      </w:r>
    </w:p>
    <w:p>
      <w:pPr>
        <w:pStyle w:val="Normal"/>
      </w:pPr>
      <w:r>
        <w:t>涉</w:t>
      </w:r>
    </w:p>
    <w:p>
      <w:pPr>
        <w:pStyle w:val="Normal"/>
      </w:pPr>
      <w:r>
        <w:t>作品</w:t>
      </w:r>
    </w:p>
    <w:p>
      <w:pPr>
        <w:pStyle w:val="Normal"/>
      </w:pPr>
      <w:r>
        <w:t>播放业务, 并共同</w:t>
      </w:r>
    </w:p>
    <w:p>
      <w:pPr>
        <w:pStyle w:val="Normal"/>
      </w:pPr>
      <w:r>
        <w:t>经济损 以及合 费</w:t>
      </w:r>
    </w:p>
    <w:p>
      <w:pPr>
        <w:pStyle w:val="Normal"/>
      </w:pPr>
      <w:r>
        <w:t>共计30万</w:t>
      </w:r>
    </w:p>
    <w:p>
      <w:pPr>
        <w:pStyle w:val="Normal"/>
      </w:pPr>
      <w:r>
        <w:t>。</w:t>
      </w:r>
    </w:p>
    <w:p>
      <w:pPr>
        <w:pStyle w:val="Normal"/>
      </w:pPr>
      <w:r>
        <w:t>【</w:t>
      </w:r>
    </w:p>
    <w:p>
      <w:pPr>
        <w:pStyle w:val="Normal"/>
      </w:pPr>
      <w:r>
        <w:t>件</w:t>
      </w:r>
    </w:p>
    <w:p>
      <w:pPr>
        <w:pStyle w:val="Normal"/>
      </w:pPr>
      <w:r>
        <w:t>】</w:t>
      </w:r>
    </w:p>
    <w:p>
      <w:pPr>
        <w:pStyle w:val="Normal"/>
      </w:pPr>
      <w:r>
        <w:t>1. 三被告是否实施了</w:t>
      </w:r>
    </w:p>
    <w:p>
      <w:pPr>
        <w:pStyle w:val="Normal"/>
      </w:pPr>
      <w:r>
        <w:t>艺公司所诉</w:t>
      </w:r>
    </w:p>
    <w:p>
      <w:pPr>
        <w:pStyle w:val="Normal"/>
      </w:pPr>
      <w:r>
        <w:t>权行为; 2. 若</w:t>
      </w:r>
    </w:p>
    <w:p>
      <w:pPr>
        <w:pStyle w:val="Normal"/>
      </w:pPr>
      <w:r>
        <w:t>定涉</w:t>
      </w:r>
    </w:p>
    <w:p>
      <w:pPr>
        <w:pStyle w:val="Normal"/>
      </w:pPr>
      <w:r>
        <w:t>行为</w:t>
      </w:r>
    </w:p>
    <w:p>
      <w:pPr>
        <w:pStyle w:val="Normal"/>
      </w:pPr>
      <w:r>
        <w:t>成</w:t>
      </w:r>
    </w:p>
    <w:p>
      <w:pPr>
        <w:pStyle w:val="Normal"/>
      </w:pPr>
      <w:r>
        <w:t xml:space="preserve">权, </w:t>
      </w:r>
    </w:p>
    <w:p>
      <w:pPr>
        <w:pStyle w:val="Normal"/>
      </w:pPr>
      <w:r>
        <w:t>数额</w:t>
      </w:r>
    </w:p>
    <w:p>
      <w:pPr>
        <w:pStyle w:val="Normal"/>
      </w:pPr>
      <w:r>
        <w:t>定。</w:t>
      </w:r>
    </w:p>
    <w:p>
      <w:pPr>
        <w:pStyle w:val="Normal"/>
      </w:pPr>
      <w:r>
        <w:t>【法</w:t>
      </w:r>
    </w:p>
    <w:p>
      <w:pPr>
        <w:pStyle w:val="Normal"/>
      </w:pPr>
      <w:r>
        <w:t>裁</w:t>
      </w:r>
    </w:p>
    <w:p>
      <w:pPr>
        <w:pStyle w:val="Normal"/>
      </w:pPr>
      <w:r>
        <w:t>旨】</w:t>
      </w:r>
    </w:p>
    <w:p>
      <w:pPr>
        <w:pStyle w:val="Normal"/>
      </w:pPr>
      <w:r>
        <w:t>北京市石景山区人民法</w:t>
      </w:r>
    </w:p>
    <w:p>
      <w:pPr>
        <w:pStyle w:val="Normal"/>
      </w:pPr>
      <w:r>
        <w:t>经审</w:t>
      </w:r>
    </w:p>
    <w:p>
      <w:pPr>
        <w:pStyle w:val="Normal"/>
      </w:pPr>
      <w:r>
        <w:t>为: 根据相关公</w:t>
      </w:r>
    </w:p>
    <w:p>
      <w:pPr>
        <w:pStyle w:val="Normal"/>
      </w:pPr>
      <w:r>
        <w:t>书及当事人</w:t>
      </w:r>
    </w:p>
    <w:p>
      <w:pPr>
        <w:pStyle w:val="Normal"/>
      </w:pPr>
      <w:r>
        <w:t>当</w:t>
      </w:r>
    </w:p>
    <w:p>
      <w:pPr>
        <w:pStyle w:val="Normal"/>
      </w:pPr>
      <w:r>
        <w:t>述, 应 定BFC</w:t>
      </w:r>
    </w:p>
    <w:p>
      <w:pPr>
        <w:pStyle w:val="Normal"/>
      </w:pPr>
      <w:r>
        <w:t>影</w:t>
      </w:r>
    </w:p>
    <w:p>
      <w:pPr>
        <w:pStyle w:val="Normal"/>
      </w:pPr>
      <w:r>
        <w:t>中</w:t>
      </w:r>
    </w:p>
    <w:p>
      <w:pPr>
        <w:pStyle w:val="Normal"/>
      </w:pPr>
      <w:r>
        <w:t>经授权</w:t>
      </w:r>
    </w:p>
    <w:p>
      <w:pPr>
        <w:pStyle w:val="Normal"/>
      </w:pPr>
      <w:r>
        <w:t>可通过其局</w:t>
      </w:r>
    </w:p>
    <w:p>
      <w:pPr>
        <w:pStyle w:val="Normal"/>
      </w:pPr>
      <w:r>
        <w:t>网</w:t>
      </w:r>
    </w:p>
    <w:p>
      <w:pPr>
        <w:pStyle w:val="Normal"/>
      </w:pPr>
      <w:r>
        <w:t>络向社会公众提 涉 影</w:t>
      </w:r>
    </w:p>
    <w:p>
      <w:pPr>
        <w:pStyle w:val="Normal"/>
      </w:pPr>
      <w:r>
        <w:t xml:space="preserve">作品, </w:t>
      </w:r>
    </w:p>
    <w:p>
      <w:pPr>
        <w:pStyle w:val="Normal"/>
      </w:pPr>
      <w:r>
        <w:t>了该作品</w:t>
      </w:r>
    </w:p>
    <w:p>
      <w:pPr>
        <w:pStyle w:val="Normal"/>
      </w:pPr>
      <w:r>
        <w:t xml:space="preserve">息网络传播权, </w:t>
      </w:r>
    </w:p>
    <w:p>
      <w:pPr>
        <w:pStyle w:val="Normal"/>
      </w:pPr>
      <w:r>
        <w:t>应由该中</w:t>
      </w:r>
    </w:p>
    <w:p>
      <w:pPr>
        <w:pStyle w:val="Normal"/>
      </w:pPr>
      <w:r>
        <w:t>经营主 承担相应 法</w:t>
      </w:r>
    </w:p>
    <w:p>
      <w:pPr>
        <w:pStyle w:val="Normal"/>
      </w:pPr>
      <w:r>
        <w:t>责任。关于</w:t>
      </w:r>
    </w:p>
    <w:p>
      <w:pPr>
        <w:pStyle w:val="Normal"/>
      </w:pPr>
      <w:r>
        <w:t>新影公司抗辩</w:t>
      </w:r>
    </w:p>
    <w:p>
      <w:pPr>
        <w:pStyle w:val="Normal"/>
      </w:pPr>
      <w:r>
        <w:t>称, 其媒</w:t>
      </w:r>
    </w:p>
    <w:p>
      <w:pPr>
        <w:pStyle w:val="Normal"/>
      </w:pPr>
      <w:r>
        <w:t>源库没有涉</w:t>
      </w:r>
    </w:p>
    <w:p>
      <w:pPr>
        <w:pStyle w:val="Normal"/>
      </w:pPr>
      <w:r>
        <w:t>影 作品, 可 是消费</w:t>
      </w:r>
    </w:p>
    <w:p>
      <w:pPr>
        <w:pStyle w:val="Normal"/>
      </w:pPr>
      <w:r>
        <w:t>播放其自带片</w:t>
      </w:r>
    </w:p>
    <w:p>
      <w:pPr>
        <w:pStyle w:val="Normal"/>
      </w:pPr>
      <w:r>
        <w:t>源后 务 自动存</w:t>
      </w:r>
    </w:p>
    <w:p>
      <w:pPr>
        <w:pStyle w:val="Normal"/>
      </w:pPr>
      <w:r>
        <w:t>了相关影片 主</w:t>
      </w:r>
    </w:p>
    <w:p>
      <w:pPr>
        <w:pStyle w:val="Normal"/>
      </w:pPr>
      <w:r>
        <w:t>, 与</w:t>
      </w:r>
    </w:p>
    <w:p>
      <w:pPr>
        <w:pStyle w:val="Normal"/>
      </w:pPr>
      <w:r>
        <w:t>艺公司公</w:t>
      </w:r>
    </w:p>
    <w:p>
      <w:pPr>
        <w:pStyle w:val="Normal"/>
      </w:pPr>
      <w:r>
        <w:t>明</w:t>
      </w:r>
    </w:p>
    <w:p>
      <w:pPr>
        <w:pStyle w:val="Normal"/>
      </w:pPr>
      <w:r>
        <w:t>中 提</w:t>
      </w:r>
    </w:p>
    <w:p>
      <w:pPr>
        <w:pStyle w:val="Normal"/>
      </w:pPr>
      <w:r>
        <w:t>平板</w:t>
      </w:r>
    </w:p>
    <w:p>
      <w:pPr>
        <w:pStyle w:val="Normal"/>
      </w:pPr>
      <w:r>
        <w:t>进行选片 事实不符, 且即</w:t>
      </w:r>
    </w:p>
    <w:p>
      <w:pPr>
        <w:pStyle w:val="Normal"/>
      </w:pPr>
      <w:r>
        <w:t>新影公司所</w:t>
      </w:r>
    </w:p>
    <w:p>
      <w:pPr>
        <w:pStyle w:val="Normal"/>
      </w:pPr>
      <w:r>
        <w:t>述为事实, 亦不 改变其</w:t>
      </w:r>
    </w:p>
    <w:p>
      <w:pPr>
        <w:pStyle w:val="Normal"/>
      </w:pPr>
      <w:r>
        <w:t>法</w:t>
      </w:r>
    </w:p>
    <w:p>
      <w:pPr>
        <w:pStyle w:val="Normal"/>
      </w:pPr>
      <w:r>
        <w:t>提</w:t>
      </w:r>
    </w:p>
    <w:p>
      <w:pPr>
        <w:pStyle w:val="Normal"/>
      </w:pPr>
      <w:r>
        <w:t>涉 影</w:t>
      </w:r>
    </w:p>
    <w:p>
      <w:pPr>
        <w:pStyle w:val="Normal"/>
      </w:pPr>
      <w:r>
        <w:t>作品播放</w:t>
      </w:r>
    </w:p>
    <w:p>
      <w:pPr>
        <w:pStyle w:val="Normal"/>
      </w:pPr>
      <w:r>
        <w:t>务 行为</w:t>
      </w:r>
    </w:p>
    <w:p>
      <w:pPr>
        <w:pStyle w:val="Normal"/>
      </w:pPr>
      <w:r>
        <w:t>质。关于BFC</w:t>
      </w:r>
    </w:p>
    <w:p>
      <w:pPr>
        <w:pStyle w:val="Normal"/>
      </w:pPr>
      <w:r>
        <w:t>影</w:t>
      </w:r>
    </w:p>
    <w:p>
      <w:pPr>
        <w:pStyle w:val="Normal"/>
      </w:pPr>
      <w:r>
        <w:t>中</w:t>
      </w:r>
    </w:p>
    <w:p>
      <w:pPr>
        <w:pStyle w:val="Normal"/>
      </w:pPr>
      <w:r>
        <w:t>经营主 问题, 被告</w:t>
      </w:r>
    </w:p>
    <w:p>
      <w:pPr>
        <w:pStyle w:val="Normal"/>
      </w:pPr>
      <w:r>
        <w:t>新影公司</w:t>
      </w:r>
    </w:p>
    <w:p>
      <w:pPr>
        <w:pStyle w:val="Normal"/>
      </w:pPr>
      <w:r>
        <w:t>可其为该中</w:t>
      </w:r>
    </w:p>
    <w:p>
      <w:pPr>
        <w:pStyle w:val="Normal"/>
      </w:pPr>
      <w:r>
        <w:t xml:space="preserve">经营 , </w:t>
      </w:r>
    </w:p>
    <w:p>
      <w:pPr>
        <w:pStyle w:val="Normal"/>
      </w:pPr>
      <w:r>
        <w:t>集</w:t>
      </w:r>
    </w:p>
    <w:p>
      <w:pPr>
        <w:pStyle w:val="Normal"/>
      </w:pPr>
      <w:r>
        <w:t>公司、北京私影公司 否</w:t>
      </w:r>
    </w:p>
    <w:p>
      <w:pPr>
        <w:pStyle w:val="Normal"/>
      </w:pPr>
      <w:r>
        <w:t>参</w:t>
      </w:r>
    </w:p>
    <w:p>
      <w:pPr>
        <w:pStyle w:val="Normal"/>
      </w:pPr>
      <w:r>
        <w:t>与该中</w:t>
      </w:r>
    </w:p>
    <w:p>
      <w:pPr>
        <w:pStyle w:val="Normal"/>
      </w:pPr>
      <w:r>
        <w:t>实际经营。根据</w:t>
      </w:r>
    </w:p>
    <w:p>
      <w:pPr>
        <w:pStyle w:val="Normal"/>
      </w:pPr>
      <w:r>
        <w:t>艺公司提交</w:t>
      </w:r>
    </w:p>
    <w:p>
      <w:pPr>
        <w:pStyle w:val="Normal"/>
      </w:pPr>
      <w:r>
        <w:t>两份公 书及购买观影</w:t>
      </w:r>
    </w:p>
    <w:p>
      <w:pPr>
        <w:pStyle w:val="Normal"/>
      </w:pPr>
      <w:r>
        <w:t>务 发票, 可以确</w:t>
      </w:r>
    </w:p>
    <w:p>
      <w:pPr>
        <w:pStyle w:val="Normal"/>
      </w:pPr>
      <w:r>
        <w:t>集 公司和北京私影公司 是BFC</w:t>
      </w:r>
    </w:p>
    <w:p>
      <w:pPr>
        <w:pStyle w:val="Normal"/>
      </w:pPr>
      <w:r>
        <w:t>影</w:t>
      </w:r>
    </w:p>
    <w:p>
      <w:pPr>
        <w:pStyle w:val="Normal"/>
      </w:pPr>
      <w:r>
        <w:t>中</w:t>
      </w:r>
    </w:p>
    <w:p>
      <w:pPr>
        <w:pStyle w:val="Normal"/>
      </w:pPr>
      <w:r>
        <w:t>经营 , 此, 三被告应当就共同实施 涉</w:t>
      </w:r>
    </w:p>
    <w:p>
      <w:pPr>
        <w:pStyle w:val="Normal"/>
      </w:pPr>
      <w:r>
        <w:t>权行为承</w:t>
      </w:r>
    </w:p>
    <w:p>
      <w:pPr>
        <w:pStyle w:val="Normal"/>
      </w:pPr>
      <w:r>
        <w:t>担连带法 责任。</w:t>
      </w:r>
    </w:p>
    <w:p>
      <w:pPr>
        <w:pStyle w:val="Normal"/>
      </w:pPr>
      <w:r>
        <w:t>关于</w:t>
      </w:r>
    </w:p>
    <w:p>
      <w:pPr>
        <w:pStyle w:val="Normal"/>
      </w:pPr>
      <w:r>
        <w:t xml:space="preserve">数额问题, </w:t>
      </w:r>
    </w:p>
    <w:p>
      <w:pPr>
        <w:pStyle w:val="Normal"/>
      </w:pPr>
      <w:r>
        <w:t xml:space="preserve">中, </w:t>
      </w:r>
    </w:p>
    <w:p>
      <w:pPr>
        <w:pStyle w:val="Normal"/>
      </w:pPr>
      <w:r>
        <w:t>权 人</w:t>
      </w:r>
    </w:p>
    <w:p>
      <w:pPr>
        <w:pStyle w:val="Normal"/>
      </w:pPr>
      <w:r>
        <w:t>实际损 和被告</w:t>
      </w:r>
    </w:p>
    <w:p>
      <w:pPr>
        <w:pStyle w:val="Normal"/>
      </w:pPr>
      <w:r>
        <w:t>权</w:t>
      </w:r>
    </w:p>
    <w:p>
      <w:pPr>
        <w:pStyle w:val="Normal"/>
      </w:pPr>
      <w:r>
        <w:t>行为</w:t>
      </w:r>
    </w:p>
    <w:p>
      <w:pPr>
        <w:pStyle w:val="Normal"/>
      </w:pPr>
      <w:r>
        <w:t>违法所</w:t>
      </w:r>
    </w:p>
    <w:p>
      <w:pPr>
        <w:pStyle w:val="Normal"/>
      </w:pPr>
      <w:r>
        <w:t>以确定</w:t>
      </w:r>
    </w:p>
    <w:p>
      <w:pPr>
        <w:pStyle w:val="Normal"/>
      </w:pPr>
      <w:r>
        <w:t xml:space="preserve">下, </w:t>
      </w:r>
    </w:p>
    <w:p>
      <w:pPr>
        <w:pStyle w:val="Normal"/>
      </w:pPr>
      <w:r>
        <w:t>艺公司请求法</w:t>
      </w:r>
    </w:p>
    <w:p>
      <w:pPr>
        <w:pStyle w:val="Normal"/>
      </w:pPr>
      <w:r>
        <w:t>适</w:t>
      </w:r>
    </w:p>
    <w:p>
      <w:pPr>
        <w:pStyle w:val="Normal"/>
      </w:pPr>
      <w:r>
        <w:t>法定</w:t>
      </w:r>
    </w:p>
    <w:p>
      <w:pPr>
        <w:pStyle w:val="Normal"/>
      </w:pPr>
      <w:r>
        <w:bookmarkStart w:id="203" w:name="p203"/>
        <w:t/>
        <w:bookmarkEnd w:id="203"/>
        <w:t>方</w:t>
      </w:r>
    </w:p>
    <w:p>
      <w:pPr>
        <w:pStyle w:val="Normal"/>
      </w:pPr>
      <w:r>
        <w:t>确定</w:t>
      </w:r>
    </w:p>
    <w:p>
      <w:pPr>
        <w:pStyle w:val="Normal"/>
      </w:pPr>
      <w:r>
        <w:t>数额符合上述法</w:t>
      </w:r>
    </w:p>
    <w:p>
      <w:pPr>
        <w:pStyle w:val="Normal"/>
      </w:pPr>
      <w:r>
        <w:t>定, 应予支持。现</w:t>
      </w:r>
    </w:p>
    <w:p>
      <w:pPr>
        <w:pStyle w:val="Normal"/>
      </w:pPr>
      <w:r>
        <w:t>合以下</w:t>
      </w:r>
    </w:p>
    <w:p>
      <w:pPr>
        <w:pStyle w:val="Normal"/>
      </w:pPr>
      <w:r>
        <w:t>酌定</w:t>
      </w:r>
    </w:p>
    <w:p>
      <w:pPr>
        <w:pStyle w:val="Normal"/>
      </w:pPr>
      <w:r>
        <w:t>数额: 1. 根据</w:t>
      </w:r>
    </w:p>
    <w:p>
      <w:pPr>
        <w:pStyle w:val="Normal"/>
      </w:pPr>
      <w:r>
        <w:t>艺公司提交 国家版权局2016年第五</w:t>
      </w:r>
    </w:p>
    <w:p>
      <w:pPr>
        <w:pStyle w:val="Normal"/>
      </w:pPr>
      <w:r>
        <w:t>重</w:t>
      </w:r>
    </w:p>
    <w:p>
      <w:pPr>
        <w:pStyle w:val="Normal"/>
      </w:pPr>
      <w:r>
        <w:t>影</w:t>
      </w:r>
    </w:p>
    <w:p>
      <w:pPr>
        <w:pStyle w:val="Normal"/>
      </w:pPr>
      <w:r>
        <w:t>作品</w:t>
      </w:r>
    </w:p>
    <w:p>
      <w:pPr>
        <w:pStyle w:val="Normal"/>
      </w:pPr>
      <w:r>
        <w:t>名单及当事人当</w:t>
      </w:r>
    </w:p>
    <w:p>
      <w:pPr>
        <w:pStyle w:val="Normal"/>
      </w:pPr>
      <w:r>
        <w:t>述,可</w:t>
      </w:r>
    </w:p>
    <w:p>
      <w:pPr>
        <w:pStyle w:val="Normal"/>
      </w:pPr>
      <w:r>
        <w:t>实涉 影</w:t>
      </w:r>
    </w:p>
    <w:p>
      <w:pPr>
        <w:pStyle w:val="Normal"/>
      </w:pPr>
      <w:r>
        <w:t>作品具有较</w:t>
      </w:r>
    </w:p>
    <w:p>
      <w:pPr>
        <w:pStyle w:val="Normal"/>
      </w:pPr>
      <w:r>
        <w:t>知名度和 业价 ; 2. 涉 影</w:t>
      </w:r>
    </w:p>
    <w:p>
      <w:pPr>
        <w:pStyle w:val="Normal"/>
      </w:pPr>
      <w:r>
        <w:t>作品上</w:t>
      </w:r>
    </w:p>
    <w:p>
      <w:pPr>
        <w:pStyle w:val="Normal"/>
      </w:pPr>
      <w:r>
        <w:t xml:space="preserve">时间为2016年6月18日, </w:t>
      </w:r>
    </w:p>
    <w:p>
      <w:pPr>
        <w:pStyle w:val="Normal"/>
      </w:pPr>
      <w:r>
        <w:t>与原告</w:t>
      </w:r>
    </w:p>
    <w:p>
      <w:pPr>
        <w:pStyle w:val="Normal"/>
      </w:pPr>
      <w:r>
        <w:t>艺公司于2017年1月12日公</w:t>
      </w:r>
    </w:p>
    <w:p>
      <w:pPr>
        <w:pStyle w:val="Normal"/>
      </w:pPr>
      <w:r>
        <w:t>涉</w:t>
      </w:r>
    </w:p>
    <w:p>
      <w:pPr>
        <w:pStyle w:val="Normal"/>
      </w:pPr>
      <w:r>
        <w:t>权行为 时间间 不</w:t>
      </w:r>
    </w:p>
    <w:p>
      <w:pPr>
        <w:pStyle w:val="Normal"/>
      </w:pPr>
      <w:r>
        <w:t>长, 虽已</w:t>
      </w:r>
    </w:p>
    <w:p>
      <w:pPr>
        <w:pStyle w:val="Normal"/>
      </w:pPr>
      <w:r>
        <w:t>出 播</w:t>
      </w:r>
    </w:p>
    <w:p>
      <w:pPr>
        <w:pStyle w:val="Normal"/>
      </w:pPr>
      <w:r>
        <w:t>仍属较新</w:t>
      </w:r>
    </w:p>
    <w:p>
      <w:pPr>
        <w:pStyle w:val="Normal"/>
      </w:pPr>
      <w:r>
        <w:t>影片, 涉</w:t>
      </w:r>
    </w:p>
    <w:p>
      <w:pPr>
        <w:pStyle w:val="Normal"/>
      </w:pPr>
      <w:r>
        <w:t>权行为将给原告带</w:t>
      </w:r>
    </w:p>
    <w:p>
      <w:pPr>
        <w:pStyle w:val="Normal"/>
      </w:pPr>
      <w:r>
        <w:t>较</w:t>
      </w:r>
    </w:p>
    <w:p>
      <w:pPr>
        <w:pStyle w:val="Normal"/>
      </w:pPr>
      <w:r>
        <w:t>经济损 ; 3. 三被告提</w:t>
      </w:r>
    </w:p>
    <w:p>
      <w:pPr>
        <w:pStyle w:val="Normal"/>
      </w:pPr>
      <w:r>
        <w:t>观影</w:t>
      </w:r>
    </w:p>
    <w:p>
      <w:pPr>
        <w:pStyle w:val="Normal"/>
      </w:pPr>
      <w:r>
        <w:t>务</w:t>
      </w:r>
    </w:p>
    <w:p>
      <w:pPr>
        <w:pStyle w:val="Normal"/>
      </w:pPr>
      <w:r>
        <w:t>消费金额较</w:t>
      </w:r>
    </w:p>
    <w:p>
      <w:pPr>
        <w:pStyle w:val="Normal"/>
      </w:pPr>
      <w:r>
        <w:t>, 即观影4</w:t>
      </w:r>
    </w:p>
    <w:p>
      <w:pPr>
        <w:pStyle w:val="Normal"/>
      </w:pPr>
      <w:r>
        <w:t>次</w:t>
      </w:r>
    </w:p>
    <w:p>
      <w:pPr>
        <w:pStyle w:val="Normal"/>
      </w:pPr>
      <w:r>
        <w:t>999</w:t>
      </w:r>
    </w:p>
    <w:p>
      <w:pPr>
        <w:pStyle w:val="Normal"/>
      </w:pPr>
      <w:r>
        <w:t>, 应推定其通过实施</w:t>
      </w:r>
    </w:p>
    <w:p>
      <w:pPr>
        <w:pStyle w:val="Normal"/>
      </w:pPr>
      <w:r>
        <w:t>权行为违法获</w:t>
      </w:r>
    </w:p>
    <w:p>
      <w:pPr>
        <w:pStyle w:val="Normal"/>
      </w:pPr>
      <w:r>
        <w:t>数额较</w:t>
      </w:r>
    </w:p>
    <w:p>
      <w:pPr>
        <w:pStyle w:val="Normal"/>
      </w:pPr>
      <w:r>
        <w:t>。</w:t>
      </w:r>
    </w:p>
    <w:p>
      <w:pPr>
        <w:pStyle w:val="Normal"/>
      </w:pPr>
      <w:r>
        <w:t>上酌</w:t>
      </w:r>
    </w:p>
    <w:p>
      <w:pPr>
        <w:pStyle w:val="Normal"/>
      </w:pPr>
      <w:r>
        <w:t>定</w:t>
      </w:r>
    </w:p>
    <w:p>
      <w:pPr>
        <w:pStyle w:val="Normal"/>
      </w:pPr>
      <w:r>
        <w:t>数额为16万</w:t>
      </w:r>
    </w:p>
    <w:p>
      <w:pPr>
        <w:pStyle w:val="Normal"/>
      </w:pPr>
      <w:r>
        <w:t>。</w:t>
      </w:r>
    </w:p>
    <w:p>
      <w:pPr>
        <w:pStyle w:val="Normal"/>
      </w:pPr>
      <w:r>
        <w:t>最终一审法</w:t>
      </w:r>
    </w:p>
    <w:p>
      <w:pPr>
        <w:pStyle w:val="Normal"/>
      </w:pPr>
      <w:r>
        <w:t>决三被告立即</w:t>
      </w:r>
    </w:p>
    <w:p>
      <w:pPr>
        <w:pStyle w:val="Normal"/>
      </w:pPr>
      <w:r>
        <w:t>止涉</w:t>
      </w:r>
    </w:p>
    <w:p>
      <w:pPr>
        <w:pStyle w:val="Normal"/>
      </w:pPr>
      <w:r>
        <w:t>权行为, 并共同</w:t>
      </w:r>
    </w:p>
    <w:p>
      <w:pPr>
        <w:pStyle w:val="Normal"/>
      </w:pPr>
      <w:r>
        <w:t>艺公司经济损</w:t>
      </w:r>
    </w:p>
    <w:p>
      <w:pPr>
        <w:pStyle w:val="Normal"/>
      </w:pPr>
      <w:r>
        <w:t>16万</w:t>
      </w:r>
    </w:p>
    <w:p>
      <w:pPr>
        <w:pStyle w:val="Normal"/>
      </w:pPr>
      <w:r>
        <w:t>以及合</w:t>
      </w:r>
    </w:p>
    <w:p>
      <w:pPr>
        <w:pStyle w:val="Normal"/>
      </w:pPr>
      <w:r>
        <w:t>费</w:t>
      </w:r>
    </w:p>
    <w:p>
      <w:pPr>
        <w:pStyle w:val="Normal"/>
      </w:pPr>
      <w:r>
        <w:t>共计13340</w:t>
      </w:r>
    </w:p>
    <w:p>
      <w:pPr>
        <w:pStyle w:val="Normal"/>
      </w:pPr>
      <w:r>
        <w:t>, 两项共计173340</w:t>
      </w:r>
    </w:p>
    <w:p>
      <w:pPr>
        <w:pStyle w:val="Normal"/>
      </w:pPr>
      <w:r>
        <w:t>。</w:t>
      </w:r>
    </w:p>
    <w:p>
      <w:pPr>
        <w:pStyle w:val="Normal"/>
      </w:pPr>
      <w:r>
        <w:t>集 公司不 一审</w:t>
      </w:r>
    </w:p>
    <w:p>
      <w:pPr>
        <w:pStyle w:val="Normal"/>
      </w:pPr>
      <w:r>
        <w:t>决, 提出上诉。</w:t>
      </w:r>
    </w:p>
    <w:p>
      <w:pPr>
        <w:pStyle w:val="Normal"/>
      </w:pPr>
      <w:r>
        <w:t>北京知 产权法 经审</w:t>
      </w:r>
    </w:p>
    <w:p>
      <w:pPr>
        <w:pStyle w:val="Normal"/>
      </w:pPr>
      <w:r>
        <w:t>为:</w:t>
      </w:r>
    </w:p>
    <w:p>
      <w:pPr>
        <w:pStyle w:val="Normal"/>
      </w:pPr>
      <w:r>
        <w:t>一审 决 定事实清</w:t>
      </w:r>
    </w:p>
    <w:p>
      <w:pPr>
        <w:pStyle w:val="Normal"/>
      </w:pPr>
      <w:r>
        <w:t>, 适 法</w:t>
      </w:r>
    </w:p>
    <w:p>
      <w:pPr>
        <w:pStyle w:val="Normal"/>
      </w:pPr>
      <w:r>
        <w:t>正确; 遂 决:</w:t>
      </w:r>
    </w:p>
    <w:p>
      <w:pPr>
        <w:pStyle w:val="Normal"/>
      </w:pPr>
      <w:r>
        <w:t>上诉, 持原 。</w:t>
      </w:r>
    </w:p>
    <w:p>
      <w:pPr>
        <w:pStyle w:val="Normal"/>
      </w:pPr>
      <w:r>
        <w:t>【法官后 】</w:t>
      </w:r>
    </w:p>
    <w:p>
      <w:pPr>
        <w:pStyle w:val="Normal"/>
      </w:pPr>
      <w:r>
        <w:t>涉及两个法 问题。第一, 通过局</w:t>
      </w:r>
    </w:p>
    <w:p>
      <w:pPr>
        <w:pStyle w:val="Normal"/>
      </w:pPr>
      <w:r>
        <w:t>网提 作品</w:t>
      </w:r>
    </w:p>
    <w:p>
      <w:pPr>
        <w:pStyle w:val="Normal"/>
      </w:pPr>
      <w:r>
        <w:t>行为是否</w:t>
      </w:r>
    </w:p>
    <w:p>
      <w:pPr>
        <w:pStyle w:val="Normal"/>
      </w:pPr>
      <w:r>
        <w:t>应 定为 息网络传播行为。 1996年, 为适应互 网技</w:t>
      </w:r>
    </w:p>
    <w:p>
      <w:pPr>
        <w:pStyle w:val="Normal"/>
      </w:pPr>
      <w:r>
        <w:t>发展, 世</w:t>
      </w:r>
    </w:p>
    <w:p>
      <w:pPr>
        <w:pStyle w:val="Normal"/>
      </w:pPr>
      <w:r>
        <w:t>知 产权 织 ( WIPO)主持通过了“互 网</w:t>
      </w:r>
    </w:p>
    <w:p>
      <w:pPr>
        <w:pStyle w:val="Normal"/>
      </w:pPr>
      <w:r>
        <w:t>约”即《世 知</w:t>
      </w:r>
    </w:p>
    <w:p>
      <w:pPr>
        <w:pStyle w:val="Normal"/>
      </w:pPr>
      <w:r>
        <w:t>产</w:t>
      </w:r>
    </w:p>
    <w:p>
      <w:pPr>
        <w:pStyle w:val="Normal"/>
      </w:pPr>
      <w:r>
        <w:t>权 织版权 约》 ( WCT) 和《世</w:t>
      </w:r>
    </w:p>
    <w:p>
      <w:pPr>
        <w:pStyle w:val="Normal"/>
      </w:pPr>
      <w:r>
        <w:t>知 产权</w:t>
      </w:r>
    </w:p>
    <w:p>
      <w:pPr>
        <w:pStyle w:val="Normal"/>
      </w:pPr>
      <w:r>
        <w:t>织表演和</w:t>
      </w:r>
    </w:p>
    <w:p>
      <w:pPr>
        <w:pStyle w:val="Normal"/>
      </w:pPr>
      <w:r>
        <w:t>制品</w:t>
      </w:r>
    </w:p>
    <w:p>
      <w:pPr>
        <w:pStyle w:val="Normal"/>
      </w:pPr>
      <w:r>
        <w:t>约》 ( WPPT) , 从</w:t>
      </w:r>
    </w:p>
    <w:p>
      <w:pPr>
        <w:pStyle w:val="Normal"/>
      </w:pPr>
      <w:r>
        <w:t>著作权 护</w:t>
      </w:r>
    </w:p>
    <w:p>
      <w:pPr>
        <w:pStyle w:val="Normal"/>
      </w:pPr>
      <w:r>
        <w:t>至互</w:t>
      </w:r>
    </w:p>
    <w:p>
      <w:pPr>
        <w:pStyle w:val="Normal"/>
      </w:pPr>
      <w:r>
        <w:t>网空间。我国《著作权</w:t>
      </w:r>
    </w:p>
    <w:p>
      <w:pPr>
        <w:pStyle w:val="Normal"/>
      </w:pPr>
      <w:r>
        <w:t>法》于2001年第一次 订时亦为了适应互 网发展趋势, 直接 鉴WCT</w:t>
      </w:r>
    </w:p>
    <w:p>
      <w:pPr>
        <w:pStyle w:val="Normal"/>
      </w:pPr>
      <w:r>
        <w:t>第八</w:t>
      </w:r>
    </w:p>
    <w:p>
      <w:pPr>
        <w:pStyle w:val="Normal"/>
      </w:pPr>
      <w:r>
        <w:t>相关 定, 定</w:t>
      </w:r>
    </w:p>
    <w:p>
      <w:pPr>
        <w:pStyle w:val="Normal"/>
      </w:pPr>
      <w:r>
        <w:t>息网络传播行为是指“以有</w:t>
      </w:r>
    </w:p>
    <w:p>
      <w:pPr>
        <w:pStyle w:val="Normal"/>
      </w:pPr>
      <w:r>
        <w:t>无</w:t>
      </w:r>
    </w:p>
    <w:p>
      <w:pPr>
        <w:pStyle w:val="Normal"/>
      </w:pPr>
      <w:r>
        <w:t>方</w:t>
      </w:r>
    </w:p>
    <w:p>
      <w:pPr>
        <w:pStyle w:val="Normal"/>
      </w:pPr>
      <w:r>
        <w:t>向公众提</w:t>
      </w:r>
    </w:p>
    <w:p>
      <w:pPr>
        <w:pStyle w:val="Normal"/>
      </w:pPr>
      <w:r>
        <w:t xml:space="preserve">作品, </w:t>
      </w:r>
    </w:p>
    <w:p>
      <w:pPr>
        <w:pStyle w:val="Normal"/>
      </w:pPr>
      <w:r>
        <w:t>公众可以</w:t>
      </w:r>
    </w:p>
    <w:p>
      <w:pPr>
        <w:pStyle w:val="Normal"/>
      </w:pPr>
      <w:r>
        <w:t>其个人选定</w:t>
      </w:r>
    </w:p>
    <w:p>
      <w:pPr>
        <w:pStyle w:val="Normal"/>
      </w:pPr>
      <w:r>
        <w:t>时间和</w:t>
      </w:r>
    </w:p>
    <w:p>
      <w:pPr>
        <w:pStyle w:val="Normal"/>
      </w:pPr>
      <w:r>
        <w:t>获</w:t>
      </w:r>
    </w:p>
    <w:p>
      <w:pPr>
        <w:pStyle w:val="Normal"/>
      </w:pPr>
      <w:r>
        <w:t>作品</w:t>
      </w:r>
    </w:p>
    <w:p>
      <w:pPr>
        <w:pStyle w:val="Normal"/>
      </w:pPr>
      <w:r>
        <w:bookmarkStart w:id="204" w:name="p204"/>
        <w:t/>
        <w:bookmarkEnd w:id="204"/>
        <w:t>权</w:t>
      </w:r>
    </w:p>
    <w:p>
      <w:pPr>
        <w:pStyle w:val="Normal"/>
      </w:pPr>
      <w:r>
        <w:t>” 。即“</w:t>
      </w:r>
    </w:p>
    <w:p>
      <w:pPr>
        <w:pStyle w:val="Normal"/>
      </w:pPr>
      <w:r>
        <w:t>个人选定</w:t>
      </w:r>
    </w:p>
    <w:p>
      <w:pPr>
        <w:pStyle w:val="Normal"/>
      </w:pPr>
      <w:r>
        <w:t>时间和</w:t>
      </w:r>
    </w:p>
    <w:p>
      <w:pPr>
        <w:pStyle w:val="Normal"/>
      </w:pPr>
      <w:r>
        <w:t>获</w:t>
      </w:r>
    </w:p>
    <w:p>
      <w:pPr>
        <w:pStyle w:val="Normal"/>
      </w:pPr>
      <w:r>
        <w:t>作品”是</w:t>
      </w:r>
    </w:p>
    <w:p>
      <w:pPr>
        <w:pStyle w:val="Normal"/>
      </w:pPr>
      <w:r>
        <w:t>息网络传播</w:t>
      </w:r>
    </w:p>
    <w:p>
      <w:pPr>
        <w:pStyle w:val="Normal"/>
      </w:pPr>
      <w:r>
        <w:t>权</w:t>
      </w:r>
    </w:p>
    <w:p>
      <w:pPr>
        <w:pStyle w:val="Normal"/>
      </w:pPr>
      <w:r>
        <w:t>成</w:t>
      </w:r>
    </w:p>
    <w:p>
      <w:pPr>
        <w:pStyle w:val="Normal"/>
      </w:pPr>
      <w:r>
        <w:t>件。事实上, 作为数字通</w:t>
      </w:r>
    </w:p>
    <w:p>
      <w:pPr>
        <w:pStyle w:val="Normal"/>
      </w:pPr>
      <w:r>
        <w:t>工具, 互 网具有</w:t>
      </w:r>
    </w:p>
    <w:p>
      <w:pPr>
        <w:pStyle w:val="Normal"/>
      </w:pPr>
      <w:r>
        <w:t>放 、公</w:t>
      </w:r>
    </w:p>
    <w:p>
      <w:pPr>
        <w:pStyle w:val="Normal"/>
      </w:pPr>
      <w:r>
        <w:t>共</w:t>
      </w:r>
    </w:p>
    <w:p>
      <w:pPr>
        <w:pStyle w:val="Normal"/>
      </w:pPr>
      <w:r>
        <w:t>、</w:t>
      </w:r>
    </w:p>
    <w:p>
      <w:pPr>
        <w:pStyle w:val="Normal"/>
      </w:pPr>
      <w:r>
        <w:t>同步 和交互 等</w:t>
      </w:r>
    </w:p>
    <w:p>
      <w:pPr>
        <w:pStyle w:val="Normal"/>
      </w:pPr>
      <w:r>
        <w:t>, “个人选定</w:t>
      </w:r>
    </w:p>
    <w:p>
      <w:pPr>
        <w:pStyle w:val="Normal"/>
      </w:pPr>
      <w:r>
        <w:t>”只是对于</w:t>
      </w:r>
    </w:p>
    <w:p>
      <w:pPr>
        <w:pStyle w:val="Normal"/>
      </w:pPr>
      <w:r>
        <w:t>息</w:t>
      </w:r>
    </w:p>
    <w:p>
      <w:pPr>
        <w:pStyle w:val="Normal"/>
      </w:pPr>
      <w:r>
        <w:t>网络传播权“交互</w:t>
      </w:r>
    </w:p>
    <w:p>
      <w:pPr>
        <w:pStyle w:val="Normal"/>
      </w:pPr>
      <w:r>
        <w:t>”技</w:t>
      </w:r>
    </w:p>
    <w:p>
      <w:pPr>
        <w:pStyle w:val="Normal"/>
      </w:pPr>
      <w:r>
        <w:t>征</w:t>
      </w:r>
    </w:p>
    <w:p>
      <w:pPr>
        <w:pStyle w:val="Normal"/>
      </w:pPr>
      <w:r>
        <w:t>释和描述, 是相对</w:t>
      </w:r>
    </w:p>
    <w:p>
      <w:pPr>
        <w:pStyle w:val="Normal"/>
      </w:pPr>
      <w:r>
        <w:t xml:space="preserve">绝对 , </w:t>
      </w:r>
    </w:p>
    <w:p>
      <w:pPr>
        <w:pStyle w:val="Normal"/>
      </w:pPr>
      <w:r>
        <w:t>其含义</w:t>
      </w:r>
    </w:p>
    <w:p>
      <w:pPr>
        <w:pStyle w:val="Normal"/>
      </w:pPr>
      <w:r>
        <w:t>于</w:t>
      </w:r>
    </w:p>
    <w:p>
      <w:pPr>
        <w:pStyle w:val="Normal"/>
      </w:pPr>
      <w:r>
        <w:t>有权选择</w:t>
      </w:r>
    </w:p>
    <w:p>
      <w:pPr>
        <w:pStyle w:val="Normal"/>
      </w:pPr>
      <w:r>
        <w:t>不同</w:t>
      </w:r>
    </w:p>
    <w:p>
      <w:pPr>
        <w:pStyle w:val="Normal"/>
      </w:pPr>
      <w:r>
        <w:t>上网, 强</w:t>
      </w:r>
    </w:p>
    <w:p>
      <w:pPr>
        <w:pStyle w:val="Normal"/>
      </w:pPr>
      <w:r>
        <w:t>是 号</w:t>
      </w:r>
    </w:p>
    <w:p>
      <w:pPr>
        <w:pStyle w:val="Normal"/>
      </w:pPr>
      <w:r>
        <w:t>不同终端</w:t>
      </w:r>
    </w:p>
    <w:p>
      <w:pPr>
        <w:pStyle w:val="Normal"/>
      </w:pPr>
      <w:r>
        <w:t>之间</w:t>
      </w:r>
    </w:p>
    <w:p>
      <w:pPr>
        <w:pStyle w:val="Normal"/>
      </w:pPr>
      <w:r>
        <w:t>传输。为了</w:t>
      </w:r>
    </w:p>
    <w:p>
      <w:pPr>
        <w:pStyle w:val="Normal"/>
      </w:pPr>
      <w:r>
        <w:t>一裁</w:t>
      </w:r>
    </w:p>
    <w:p>
      <w:pPr>
        <w:pStyle w:val="Normal"/>
      </w:pPr>
      <w:r>
        <w:t>尺度, 平息争议, 2012年12月17日, 《最</w:t>
      </w:r>
    </w:p>
    <w:p>
      <w:pPr>
        <w:pStyle w:val="Normal"/>
      </w:pPr>
      <w:r>
        <w:t>人民法</w:t>
      </w:r>
    </w:p>
    <w:p>
      <w:pPr>
        <w:pStyle w:val="Normal"/>
      </w:pPr>
      <w:r>
        <w:t>关于审</w:t>
      </w:r>
    </w:p>
    <w:p>
      <w:pPr>
        <w:pStyle w:val="Normal"/>
      </w:pPr>
      <w:r>
        <w:t>害</w:t>
      </w:r>
    </w:p>
    <w:p>
      <w:pPr>
        <w:pStyle w:val="Normal"/>
      </w:pPr>
      <w:r>
        <w:t>息网络传播权民事</w:t>
      </w:r>
    </w:p>
    <w:p>
      <w:pPr>
        <w:pStyle w:val="Normal"/>
      </w:pPr>
      <w:r>
        <w:t>纷</w:t>
      </w:r>
    </w:p>
    <w:p>
      <w:pPr>
        <w:pStyle w:val="Normal"/>
      </w:pPr>
      <w:r>
        <w:t>件适</w:t>
      </w:r>
    </w:p>
    <w:p>
      <w:pPr>
        <w:pStyle w:val="Normal"/>
      </w:pPr>
      <w:r>
        <w:t>法</w:t>
      </w:r>
    </w:p>
    <w:p>
      <w:pPr>
        <w:pStyle w:val="Normal"/>
      </w:pPr>
      <w:r>
        <w:t>若干</w:t>
      </w:r>
    </w:p>
    <w:p>
      <w:pPr>
        <w:pStyle w:val="Normal"/>
      </w:pPr>
      <w:r>
        <w:t>问题</w:t>
      </w:r>
    </w:p>
    <w:p>
      <w:pPr>
        <w:pStyle w:val="Normal"/>
      </w:pPr>
      <w:r>
        <w:t>定》出台, 其中第二</w:t>
      </w:r>
    </w:p>
    <w:p>
      <w:pPr>
        <w:pStyle w:val="Normal"/>
      </w:pPr>
      <w:r>
        <w:t>明确</w:t>
      </w:r>
    </w:p>
    <w:p>
      <w:pPr>
        <w:pStyle w:val="Normal"/>
      </w:pPr>
      <w:r>
        <w:t>定了</w:t>
      </w:r>
    </w:p>
    <w:p>
      <w:pPr>
        <w:pStyle w:val="Normal"/>
      </w:pPr>
      <w:r>
        <w:t>息网络传播权所适</w:t>
      </w:r>
    </w:p>
    <w:p>
      <w:pPr>
        <w:pStyle w:val="Normal"/>
      </w:pPr>
      <w:r>
        <w:t>息网络, 即“包括以计算</w:t>
      </w:r>
    </w:p>
    <w:p>
      <w:pPr>
        <w:pStyle w:val="Normal"/>
      </w:pPr>
      <w:r>
        <w:t>、</w:t>
      </w:r>
    </w:p>
    <w:p>
      <w:pPr>
        <w:pStyle w:val="Normal"/>
      </w:pPr>
      <w:r>
        <w:t>、</w:t>
      </w:r>
    </w:p>
    <w:p>
      <w:pPr>
        <w:pStyle w:val="Normal"/>
      </w:pPr>
      <w:r>
        <w:t>定</w:t>
      </w:r>
    </w:p>
    <w:p>
      <w:pPr>
        <w:pStyle w:val="Normal"/>
      </w:pPr>
      <w:r>
        <w:t>、移动</w:t>
      </w:r>
    </w:p>
    <w:p>
      <w:pPr>
        <w:pStyle w:val="Normal"/>
      </w:pPr>
      <w:r>
        <w:t>等</w:t>
      </w:r>
    </w:p>
    <w:p>
      <w:pPr>
        <w:pStyle w:val="Normal"/>
      </w:pPr>
      <w:r>
        <w:t>子设</w:t>
      </w:r>
    </w:p>
    <w:p>
      <w:pPr>
        <w:pStyle w:val="Normal"/>
      </w:pPr>
      <w:r>
        <w:t>为终端</w:t>
      </w:r>
    </w:p>
    <w:p>
      <w:pPr>
        <w:pStyle w:val="Normal"/>
      </w:pPr>
      <w:r>
        <w:t>计算</w:t>
      </w:r>
    </w:p>
    <w:p>
      <w:pPr>
        <w:pStyle w:val="Normal"/>
      </w:pPr>
      <w:r>
        <w:t>互</w:t>
      </w:r>
    </w:p>
    <w:p>
      <w:pPr>
        <w:pStyle w:val="Normal"/>
      </w:pPr>
      <w:r>
        <w:t>网、广播</w:t>
      </w:r>
    </w:p>
    <w:p>
      <w:pPr>
        <w:pStyle w:val="Normal"/>
      </w:pPr>
      <w:r>
        <w:t>网、</w:t>
      </w:r>
    </w:p>
    <w:p>
      <w:pPr>
        <w:pStyle w:val="Normal"/>
      </w:pPr>
      <w:r>
        <w:t>定通</w:t>
      </w:r>
    </w:p>
    <w:p>
      <w:pPr>
        <w:pStyle w:val="Normal"/>
      </w:pPr>
      <w:r>
        <w:t>网、移动通</w:t>
      </w:r>
    </w:p>
    <w:p>
      <w:pPr>
        <w:pStyle w:val="Normal"/>
      </w:pPr>
      <w:r>
        <w:t>网等</w:t>
      </w:r>
    </w:p>
    <w:p>
      <w:pPr>
        <w:pStyle w:val="Normal"/>
      </w:pPr>
      <w:r>
        <w:t>息网络, 以及向公众</w:t>
      </w:r>
    </w:p>
    <w:p>
      <w:pPr>
        <w:pStyle w:val="Normal"/>
      </w:pPr>
      <w:r>
        <w:t>放</w:t>
      </w:r>
    </w:p>
    <w:p>
      <w:pPr>
        <w:pStyle w:val="Normal"/>
      </w:pPr>
      <w:r>
        <w:t>局</w:t>
      </w:r>
    </w:p>
    <w:p>
      <w:pPr>
        <w:pStyle w:val="Normal"/>
      </w:pPr>
      <w:r>
        <w:t>网络”。北京市</w:t>
      </w:r>
    </w:p>
    <w:p>
      <w:pPr>
        <w:pStyle w:val="Normal"/>
      </w:pPr>
      <w:r>
        <w:t>级人民法</w:t>
      </w:r>
    </w:p>
    <w:p>
      <w:pPr>
        <w:pStyle w:val="Normal"/>
      </w:pPr>
      <w:r>
        <w:t>也曾</w:t>
      </w:r>
    </w:p>
    <w:p>
      <w:pPr>
        <w:pStyle w:val="Normal"/>
      </w:pPr>
      <w:r>
        <w:t>针对网吧、</w:t>
      </w:r>
    </w:p>
    <w:p>
      <w:pPr>
        <w:pStyle w:val="Normal"/>
      </w:pPr>
      <w:r>
        <w:t>网</w:t>
      </w:r>
    </w:p>
    <w:p>
      <w:pPr>
        <w:pStyle w:val="Normal"/>
      </w:pPr>
      <w:r>
        <w:t>指导</w:t>
      </w:r>
    </w:p>
    <w:p>
      <w:pPr>
        <w:pStyle w:val="Normal"/>
      </w:pPr>
      <w:r>
        <w:t>见中指出: 被告</w:t>
      </w:r>
    </w:p>
    <w:p>
      <w:pPr>
        <w:pStyle w:val="Normal"/>
      </w:pPr>
      <w:r>
        <w:t>经著作权人</w:t>
      </w:r>
    </w:p>
    <w:p>
      <w:pPr>
        <w:pStyle w:val="Normal"/>
      </w:pPr>
      <w:r>
        <w:t>可将影 作品上载至其局</w:t>
      </w:r>
    </w:p>
    <w:p>
      <w:pPr>
        <w:pStyle w:val="Normal"/>
      </w:pPr>
      <w:r>
        <w:t xml:space="preserve">网; </w:t>
      </w:r>
    </w:p>
    <w:p>
      <w:pPr>
        <w:pStyle w:val="Normal"/>
      </w:pPr>
      <w:r>
        <w:t>从第三方购买装有影</w:t>
      </w:r>
    </w:p>
    <w:p>
      <w:pPr>
        <w:pStyle w:val="Normal"/>
      </w:pPr>
      <w:r>
        <w:t>作品</w:t>
      </w:r>
    </w:p>
    <w:p>
      <w:pPr>
        <w:pStyle w:val="Normal"/>
      </w:pPr>
      <w:r>
        <w:t>软</w:t>
      </w:r>
    </w:p>
    <w:p>
      <w:pPr>
        <w:pStyle w:val="Normal"/>
      </w:pPr>
      <w:r>
        <w:t>件安装 局 网及接受网络</w:t>
      </w:r>
    </w:p>
    <w:p>
      <w:pPr>
        <w:pStyle w:val="Normal"/>
      </w:pPr>
      <w:r>
        <w:t xml:space="preserve">新 务, </w:t>
      </w:r>
    </w:p>
    <w:p>
      <w:pPr>
        <w:pStyle w:val="Normal"/>
      </w:pPr>
      <w:r>
        <w:t>审</w:t>
      </w:r>
    </w:p>
    <w:p>
      <w:pPr>
        <w:pStyle w:val="Normal"/>
      </w:pPr>
      <w:r>
        <w:t>第三方是否</w:t>
      </w:r>
    </w:p>
    <w:p>
      <w:pPr>
        <w:pStyle w:val="Normal"/>
      </w:pPr>
      <w:r>
        <w:t>著作</w:t>
      </w:r>
    </w:p>
    <w:p>
      <w:pPr>
        <w:pStyle w:val="Normal"/>
      </w:pPr>
      <w:r>
        <w:t>权人授权 , 应当</w:t>
      </w:r>
    </w:p>
    <w:p>
      <w:pPr>
        <w:pStyle w:val="Normal"/>
      </w:pPr>
      <w:r>
        <w:t>为其具有主观过错。随着对于 息网络传播</w:t>
      </w:r>
    </w:p>
    <w:p>
      <w:pPr>
        <w:pStyle w:val="Normal"/>
      </w:pPr>
      <w:r>
        <w:t>不断 知及相关</w:t>
      </w:r>
    </w:p>
    <w:p>
      <w:pPr>
        <w:pStyle w:val="Normal"/>
      </w:pPr>
      <w:r>
        <w:t>定 出台, 目</w:t>
      </w:r>
    </w:p>
    <w:p>
      <w:pPr>
        <w:pStyle w:val="Normal"/>
      </w:pPr>
      <w:r>
        <w:t>司法实</w:t>
      </w:r>
    </w:p>
    <w:p>
      <w:pPr>
        <w:pStyle w:val="Normal"/>
      </w:pPr>
      <w:r>
        <w:t>中 将 局</w:t>
      </w:r>
    </w:p>
    <w:p>
      <w:pPr>
        <w:pStyle w:val="Normal"/>
      </w:pPr>
      <w:r>
        <w:t>网传播作</w:t>
      </w:r>
    </w:p>
    <w:p>
      <w:pPr>
        <w:pStyle w:val="Normal"/>
      </w:pPr>
      <w:r>
        <w:t>品 行为定 为 息网络传播权行为。</w:t>
      </w:r>
    </w:p>
    <w:p>
      <w:pPr>
        <w:pStyle w:val="Normal"/>
      </w:pPr>
      <w:r>
        <w:t>第二, 关于</w:t>
      </w:r>
    </w:p>
    <w:p>
      <w:pPr>
        <w:pStyle w:val="Normal"/>
      </w:pPr>
      <w:r>
        <w:t>数额 问题。由于没有</w:t>
      </w:r>
    </w:p>
    <w:p>
      <w:pPr>
        <w:pStyle w:val="Normal"/>
      </w:pPr>
      <w:r>
        <w:t>先 决可</w:t>
      </w:r>
    </w:p>
    <w:p>
      <w:pPr>
        <w:pStyle w:val="Normal"/>
      </w:pPr>
      <w:r>
        <w:t>参 , 权 人又无法 明其实际损</w:t>
      </w:r>
    </w:p>
    <w:p>
      <w:pPr>
        <w:pStyle w:val="Normal"/>
      </w:pPr>
      <w:r>
        <w:t>, 法</w:t>
      </w:r>
    </w:p>
    <w:p>
      <w:pPr>
        <w:pStyle w:val="Normal"/>
      </w:pPr>
      <w:r>
        <w:t>曾 虑通过</w:t>
      </w:r>
    </w:p>
    <w:p>
      <w:pPr>
        <w:pStyle w:val="Normal"/>
      </w:pPr>
      <w:r>
        <w:t>实被告经</w:t>
      </w:r>
    </w:p>
    <w:p>
      <w:pPr>
        <w:pStyle w:val="Normal"/>
      </w:pPr>
      <w:r>
        <w:t>营账目, 以被告会员 办卡金额</w:t>
      </w:r>
    </w:p>
    <w:p>
      <w:pPr>
        <w:pStyle w:val="Normal"/>
      </w:pPr>
      <w:r>
        <w:t>以观影次数, 出单次观影所</w:t>
      </w:r>
    </w:p>
    <w:p>
      <w:pPr>
        <w:pStyle w:val="Normal"/>
      </w:pPr>
      <w:r>
        <w:t>金额, 再乘以 明</w:t>
      </w:r>
    </w:p>
    <w:p>
      <w:pPr>
        <w:pStyle w:val="Normal"/>
      </w:pPr>
      <w:r>
        <w:t>涉 影</w:t>
      </w:r>
    </w:p>
    <w:p>
      <w:pPr>
        <w:pStyle w:val="Normal"/>
      </w:pPr>
      <w:r>
        <w:t>作品播放次数, 再 虑</w:t>
      </w:r>
    </w:p>
    <w:p>
      <w:pPr>
        <w:pStyle w:val="Normal"/>
      </w:pPr>
      <w:r>
        <w:t>被告一定</w:t>
      </w:r>
    </w:p>
    <w:p>
      <w:pPr>
        <w:pStyle w:val="Normal"/>
      </w:pPr>
      <w:r>
        <w:t>经营成 , 就可以比较 确</w:t>
      </w:r>
    </w:p>
    <w:p>
      <w:pPr>
        <w:pStyle w:val="Normal"/>
      </w:pPr>
      <w:r>
        <w:t>出被告实施</w:t>
      </w:r>
    </w:p>
    <w:p>
      <w:pPr>
        <w:pStyle w:val="Normal"/>
      </w:pPr>
      <w:r>
        <w:t>权行为获</w:t>
      </w:r>
    </w:p>
    <w:p>
      <w:pPr>
        <w:pStyle w:val="Normal"/>
      </w:pPr>
      <w:r>
        <w:t>收益。</w:t>
      </w:r>
    </w:p>
    <w:p>
      <w:pPr>
        <w:pStyle w:val="Normal"/>
      </w:pPr>
      <w:r>
        <w:t>最终上述</w:t>
      </w:r>
    </w:p>
    <w:p>
      <w:pPr>
        <w:pStyle w:val="Normal"/>
      </w:pPr>
      <w:r>
        <w:t>无法 明, 于是法</w:t>
      </w:r>
    </w:p>
    <w:p>
      <w:pPr>
        <w:pStyle w:val="Normal"/>
      </w:pPr>
      <w:r>
        <w:t>根据</w:t>
      </w:r>
    </w:p>
    <w:p>
      <w:pPr>
        <w:pStyle w:val="Normal"/>
      </w:pPr>
      <w:r>
        <w:t>具</w:t>
      </w:r>
    </w:p>
    <w:p>
      <w:pPr>
        <w:pStyle w:val="Normal"/>
      </w:pPr>
      <w:r>
        <w:t>, 合以下</w:t>
      </w:r>
    </w:p>
    <w:p>
      <w:pPr>
        <w:pStyle w:val="Normal"/>
      </w:pPr>
      <w:r>
        <w:t>确定了最终</w:t>
      </w:r>
    </w:p>
    <w:p>
      <w:pPr>
        <w:pStyle w:val="Normal"/>
      </w:pPr>
      <w:r>
        <w:t>数额: 1. 涉</w:t>
      </w:r>
    </w:p>
    <w:p>
      <w:pPr>
        <w:pStyle w:val="Normal"/>
      </w:pPr>
      <w:r>
        <w:t>影 作品具有较</w:t>
      </w:r>
    </w:p>
    <w:p>
      <w:pPr>
        <w:pStyle w:val="Normal"/>
      </w:pPr>
      <w:r>
        <w:t>知名度和</w:t>
      </w:r>
    </w:p>
    <w:p>
      <w:pPr>
        <w:pStyle w:val="Normal"/>
      </w:pPr>
      <w:r>
        <w:t>业价 ;2. 涉 影</w:t>
      </w:r>
    </w:p>
    <w:p>
      <w:pPr>
        <w:pStyle w:val="Normal"/>
      </w:pPr>
      <w:r>
        <w:t>作品虽已 出</w:t>
      </w:r>
    </w:p>
    <w:p>
      <w:pPr>
        <w:pStyle w:val="Normal"/>
      </w:pPr>
      <w:r>
        <w:t>播</w:t>
      </w:r>
    </w:p>
    <w:p>
      <w:pPr>
        <w:pStyle w:val="Normal"/>
      </w:pPr>
      <w:r>
        <w:t>仍属较新 影片; 3. 三被</w:t>
      </w:r>
    </w:p>
    <w:p>
      <w:pPr>
        <w:pStyle w:val="Normal"/>
      </w:pPr>
      <w:r>
        <w:t>告提 观影 务 消费金额较 , 应推定其通过实施 权行为违法获</w:t>
      </w:r>
    </w:p>
    <w:p>
      <w:pPr>
        <w:pStyle w:val="Normal"/>
      </w:pPr>
      <w:r>
        <w:t>数额较 。</w:t>
      </w:r>
    </w:p>
    <w:p>
      <w:pPr>
        <w:pStyle w:val="Normal"/>
      </w:pPr>
      <w:r>
        <w:bookmarkStart w:id="205" w:name="p205"/>
        <w:t/>
        <w:bookmarkEnd w:id="205"/>
        <w:t>私人影</w:t>
      </w:r>
    </w:p>
    <w:p>
      <w:pPr>
        <w:pStyle w:val="Normal"/>
      </w:pPr>
      <w:r>
        <w:t>作为一种新兴</w:t>
      </w:r>
    </w:p>
    <w:p>
      <w:pPr>
        <w:pStyle w:val="Normal"/>
      </w:pPr>
      <w:r>
        <w:t>业</w:t>
      </w:r>
    </w:p>
    <w:p>
      <w:pPr>
        <w:pStyle w:val="Normal"/>
      </w:pPr>
      <w:r>
        <w:t>, 该</w:t>
      </w:r>
    </w:p>
    <w:p>
      <w:pPr>
        <w:pStyle w:val="Normal"/>
      </w:pPr>
      <w:r>
        <w:t>列 件</w:t>
      </w:r>
    </w:p>
    <w:p>
      <w:pPr>
        <w:pStyle w:val="Normal"/>
      </w:pPr>
      <w:r>
        <w:t>决对于</w:t>
      </w:r>
    </w:p>
    <w:p>
      <w:pPr>
        <w:pStyle w:val="Normal"/>
      </w:pPr>
      <w:r>
        <w:t>范</w:t>
      </w:r>
    </w:p>
    <w:p>
      <w:pPr>
        <w:pStyle w:val="Normal"/>
      </w:pPr>
      <w:r>
        <w:t>私人影</w:t>
      </w:r>
    </w:p>
    <w:p>
      <w:pPr>
        <w:pStyle w:val="Normal"/>
      </w:pPr>
      <w:r>
        <w:t>经营活动及推动行业 康发展具有典</w:t>
      </w:r>
    </w:p>
    <w:p>
      <w:pPr>
        <w:pStyle w:val="Normal"/>
      </w:pPr>
      <w:r>
        <w:t>义。</w:t>
      </w:r>
    </w:p>
    <w:p>
      <w:pPr>
        <w:pStyle w:val="Normal"/>
      </w:pPr>
      <w:r>
        <w:t>人: 北京市石景山区人民法</w:t>
      </w:r>
    </w:p>
    <w:p>
      <w:pPr>
        <w:pStyle w:val="Normal"/>
      </w:pPr>
      <w:r>
        <w:t>易 春</w:t>
      </w:r>
    </w:p>
    <w:p>
      <w:pPr>
        <w:pStyle w:val="Normal"/>
      </w:pPr>
      <w:r>
        <w:t>44版 设计权</w:t>
      </w:r>
    </w:p>
    <w:p>
      <w:pPr>
        <w:pStyle w:val="Normal"/>
      </w:pPr>
      <w:r>
        <w:t>权</w:t>
      </w:r>
    </w:p>
    <w:p>
      <w:pPr>
        <w:pStyle w:val="Normal"/>
      </w:pPr>
      <w:r>
        <w:t>范</w:t>
      </w:r>
    </w:p>
    <w:p>
      <w:pPr>
        <w:pStyle w:val="Normal"/>
      </w:pPr>
      <w:r>
        <w:t>仅</w:t>
      </w:r>
    </w:p>
    <w:p>
      <w:pPr>
        <w:pStyle w:val="Normal"/>
      </w:pPr>
      <w:r>
        <w:t>于</w:t>
      </w:r>
    </w:p>
    <w:p>
      <w:pPr>
        <w:pStyle w:val="Normal"/>
      </w:pPr>
      <w:r>
        <w:t>制权</w:t>
      </w:r>
    </w:p>
    <w:p>
      <w:pPr>
        <w:pStyle w:val="Normal"/>
      </w:pPr>
      <w:r>
        <w:t>——中国 筑工业出版社诉北京</w:t>
      </w:r>
    </w:p>
    <w:p>
      <w:pPr>
        <w:pStyle w:val="Normal"/>
      </w:pPr>
      <w:r>
        <w:t>乐居</w:t>
      </w:r>
    </w:p>
    <w:p>
      <w:pPr>
        <w:pStyle w:val="Normal"/>
      </w:pPr>
      <w:r>
        <w:t>息</w:t>
      </w:r>
    </w:p>
    <w:p>
      <w:pPr>
        <w:pStyle w:val="Normal"/>
      </w:pPr>
      <w:r>
        <w:t>务有</w:t>
      </w:r>
    </w:p>
    <w:p>
      <w:pPr>
        <w:pStyle w:val="Normal"/>
      </w:pPr>
      <w:r>
        <w:t>公司</w:t>
      </w:r>
    </w:p>
    <w:p>
      <w:pPr>
        <w:pStyle w:val="Normal"/>
      </w:pPr>
      <w:r>
        <w:t>害</w:t>
      </w:r>
    </w:p>
    <w:p>
      <w:pPr>
        <w:pStyle w:val="Normal"/>
      </w:pPr>
      <w:r>
        <w:t>作品</w:t>
      </w:r>
    </w:p>
    <w:p>
      <w:pPr>
        <w:pStyle w:val="Normal"/>
      </w:pPr>
      <w:r>
        <w:t>息网络传播权</w:t>
      </w:r>
    </w:p>
    <w:p>
      <w:pPr>
        <w:pStyle w:val="Normal"/>
      </w:pPr>
      <w:r>
        <w:t>【</w:t>
      </w:r>
    </w:p>
    <w:p>
      <w:pPr>
        <w:pStyle w:val="Normal"/>
      </w:pPr>
      <w:r>
        <w:t>件基</w:t>
      </w:r>
    </w:p>
    <w:p>
      <w:pPr>
        <w:pStyle w:val="Normal"/>
      </w:pPr>
      <w:r>
        <w:t>息】</w:t>
      </w:r>
    </w:p>
    <w:p>
      <w:pPr>
        <w:pStyle w:val="Normal"/>
      </w:pPr>
      <w:r>
        <w:t>1. 裁 书字号</w:t>
      </w:r>
    </w:p>
    <w:p>
      <w:pPr>
        <w:pStyle w:val="Normal"/>
      </w:pPr>
      <w:r>
        <w:t>北京知 产权法 (2017) 京73民终164号民事 决书</w:t>
      </w:r>
    </w:p>
    <w:p>
      <w:pPr>
        <w:pStyle w:val="Normal"/>
      </w:pPr>
      <w:r>
        <w:t>2. 由: 害作品 息网络传播权 纷</w:t>
      </w:r>
    </w:p>
    <w:p>
      <w:pPr>
        <w:pStyle w:val="Normal"/>
      </w:pPr>
      <w:r>
        <w:t>3. 当事人</w:t>
      </w:r>
    </w:p>
    <w:p>
      <w:pPr>
        <w:pStyle w:val="Normal"/>
      </w:pPr>
      <w:r>
        <w:t>原告 (上诉人): 中国</w:t>
      </w:r>
    </w:p>
    <w:p>
      <w:pPr>
        <w:pStyle w:val="Normal"/>
      </w:pPr>
      <w:r>
        <w:t>筑工业出版社 (以下简称 工出版社)</w:t>
      </w:r>
    </w:p>
    <w:p>
      <w:pPr>
        <w:pStyle w:val="Normal"/>
      </w:pPr>
      <w:r>
        <w:t>被告 (被上诉人): 北京</w:t>
      </w:r>
    </w:p>
    <w:p>
      <w:pPr>
        <w:pStyle w:val="Normal"/>
      </w:pPr>
      <w:r>
        <w:t>乐居</w:t>
      </w:r>
    </w:p>
    <w:p>
      <w:pPr>
        <w:pStyle w:val="Normal"/>
      </w:pPr>
      <w:r>
        <w:t>息 务有 公司 (以下简称</w:t>
      </w:r>
    </w:p>
    <w:p>
      <w:pPr>
        <w:pStyle w:val="Normal"/>
      </w:pPr>
      <w:r>
        <w:t>乐居公司)</w:t>
      </w:r>
    </w:p>
    <w:p>
      <w:pPr>
        <w:pStyle w:val="Normal"/>
      </w:pPr>
      <w:r>
        <w:t>【基</w:t>
      </w:r>
    </w:p>
    <w:p>
      <w:pPr>
        <w:pStyle w:val="Normal"/>
      </w:pPr>
      <w:r>
        <w:t>】</w:t>
      </w:r>
    </w:p>
    <w:p>
      <w:pPr>
        <w:pStyle w:val="Normal"/>
      </w:pPr>
      <w:r>
        <w:t>工出版社对《 设工程项目管</w:t>
      </w:r>
    </w:p>
    <w:p>
      <w:pPr>
        <w:pStyle w:val="Normal"/>
      </w:pPr>
      <w:r>
        <w:t>(第</w:t>
      </w:r>
    </w:p>
    <w:p>
      <w:pPr>
        <w:pStyle w:val="Normal"/>
      </w:pPr>
      <w:r>
        <w:t>版) 》教材作品 (以下</w:t>
      </w:r>
    </w:p>
    <w:p>
      <w:pPr>
        <w:pStyle w:val="Normal"/>
      </w:pPr>
      <w:r>
        <w:t>简称涉 作品) 享有专有出版权。</w:t>
      </w:r>
    </w:p>
    <w:p>
      <w:pPr>
        <w:pStyle w:val="Normal"/>
      </w:pPr>
      <w:r>
        <w:t>乐居公司经营</w:t>
      </w:r>
    </w:p>
    <w:p>
      <w:pPr>
        <w:pStyle w:val="Normal"/>
      </w:pPr>
      <w:r>
        <w:t>网站“新浪</w:t>
      </w:r>
    </w:p>
    <w:p>
      <w:pPr>
        <w:pStyle w:val="Normal"/>
      </w:pPr>
      <w:r>
        <w:t>产”中可以对涉</w:t>
      </w:r>
    </w:p>
    <w:p>
      <w:pPr>
        <w:pStyle w:val="Normal"/>
      </w:pPr>
      <w:r>
        <w:t>作品进行下载。</w:t>
      </w:r>
    </w:p>
    <w:p>
      <w:pPr>
        <w:pStyle w:val="Normal"/>
      </w:pPr>
      <w:r>
        <w:t>工出版社 为, 根据《中华人</w:t>
      </w:r>
    </w:p>
    <w:p>
      <w:pPr>
        <w:pStyle w:val="Normal"/>
      </w:pPr>
      <w:r>
        <w:t>民共和国著作权法》第三十六</w:t>
      </w:r>
    </w:p>
    <w:p>
      <w:pPr>
        <w:pStyle w:val="Normal"/>
      </w:pPr>
      <w:r>
        <w:t>定, 出版</w:t>
      </w:r>
    </w:p>
    <w:p>
      <w:pPr>
        <w:pStyle w:val="Normal"/>
      </w:pPr>
      <w:r>
        <w:t>有权</w:t>
      </w:r>
    </w:p>
    <w:p>
      <w:pPr>
        <w:pStyle w:val="Normal"/>
      </w:pPr>
      <w:r>
        <w:t>可</w:t>
      </w:r>
    </w:p>
    <w:p>
      <w:pPr>
        <w:pStyle w:val="Normal"/>
      </w:pPr>
      <w:r>
        <w:t>禁止他</w:t>
      </w:r>
    </w:p>
    <w:p>
      <w:pPr>
        <w:pStyle w:val="Normal"/>
      </w:pPr>
      <w:r>
        <w:bookmarkStart w:id="206" w:name="p206"/>
        <w:t/>
        <w:bookmarkEnd w:id="206"/>
        <w:t>人</w:t>
      </w:r>
    </w:p>
    <w:p>
      <w:pPr>
        <w:pStyle w:val="Normal"/>
      </w:pPr>
      <w:r>
        <w:t>其出版 图书、</w:t>
      </w:r>
    </w:p>
    <w:p>
      <w:pPr>
        <w:pStyle w:val="Normal"/>
      </w:pPr>
      <w:r>
        <w:t>版 设计, 该法</w:t>
      </w:r>
    </w:p>
    <w:p>
      <w:pPr>
        <w:pStyle w:val="Normal"/>
      </w:pPr>
      <w:r>
        <w:t>定 “</w:t>
      </w:r>
    </w:p>
    <w:p>
      <w:pPr>
        <w:pStyle w:val="Normal"/>
      </w:pPr>
      <w:r>
        <w:t>”并</w:t>
      </w:r>
    </w:p>
    <w:p>
      <w:pPr>
        <w:pStyle w:val="Normal"/>
      </w:pPr>
      <w:r>
        <w:t>局</w:t>
      </w:r>
    </w:p>
    <w:p>
      <w:pPr>
        <w:pStyle w:val="Normal"/>
      </w:pPr>
      <w:r>
        <w:t>于“</w:t>
      </w:r>
    </w:p>
    <w:p>
      <w:pPr>
        <w:pStyle w:val="Normal"/>
      </w:pPr>
      <w:r>
        <w:t>制”, “ 制”只是</w:t>
      </w:r>
    </w:p>
    <w:p>
      <w:pPr>
        <w:pStyle w:val="Normal"/>
      </w:pPr>
      <w:r>
        <w:t>一个环节, 并</w:t>
      </w:r>
    </w:p>
    <w:p>
      <w:pPr>
        <w:pStyle w:val="Normal"/>
      </w:pPr>
      <w:r>
        <w:t>部, 工出</w:t>
      </w:r>
    </w:p>
    <w:p>
      <w:pPr>
        <w:pStyle w:val="Normal"/>
      </w:pPr>
      <w:r>
        <w:t>版社作为出版 , 既有权禁止他人通过传 纸质方</w:t>
      </w:r>
    </w:p>
    <w:p>
      <w:pPr>
        <w:pStyle w:val="Normal"/>
      </w:pPr>
      <w:r>
        <w:t>制、销售、传</w:t>
      </w:r>
    </w:p>
    <w:p>
      <w:pPr>
        <w:pStyle w:val="Normal"/>
      </w:pPr>
      <w:r>
        <w:t>播等方</w:t>
      </w:r>
    </w:p>
    <w:p>
      <w:pPr>
        <w:pStyle w:val="Normal"/>
      </w:pPr>
      <w:r>
        <w:t>涉</w:t>
      </w:r>
    </w:p>
    <w:p>
      <w:pPr>
        <w:pStyle w:val="Normal"/>
      </w:pPr>
      <w:r>
        <w:t>图书 版</w:t>
      </w:r>
    </w:p>
    <w:p>
      <w:pPr>
        <w:pStyle w:val="Normal"/>
      </w:pPr>
      <w:r>
        <w:t>设计, 也有权禁止他人通过扫描成</w:t>
      </w:r>
    </w:p>
    <w:p>
      <w:pPr>
        <w:pStyle w:val="Normal"/>
      </w:pPr>
      <w:r>
        <w:t>子</w:t>
      </w:r>
    </w:p>
    <w:p>
      <w:pPr>
        <w:pStyle w:val="Normal"/>
      </w:pPr>
      <w:r>
        <w:t>版图书、通过网络传播 方</w:t>
      </w:r>
    </w:p>
    <w:p>
      <w:pPr>
        <w:pStyle w:val="Normal"/>
      </w:pPr>
      <w:r>
        <w:t>涉</w:t>
      </w:r>
    </w:p>
    <w:p>
      <w:pPr>
        <w:pStyle w:val="Normal"/>
      </w:pPr>
      <w:r>
        <w:t>图书</w:t>
      </w:r>
    </w:p>
    <w:p>
      <w:pPr>
        <w:pStyle w:val="Normal"/>
      </w:pPr>
      <w:r>
        <w:t>版 设计。</w:t>
      </w:r>
    </w:p>
    <w:p>
      <w:pPr>
        <w:pStyle w:val="Normal"/>
      </w:pPr>
      <w:r>
        <w:t>乐居公</w:t>
      </w:r>
    </w:p>
    <w:p>
      <w:pPr>
        <w:pStyle w:val="Normal"/>
      </w:pPr>
      <w:r>
        <w:t>司</w:t>
      </w:r>
    </w:p>
    <w:p>
      <w:pPr>
        <w:pStyle w:val="Normal"/>
      </w:pPr>
      <w:r>
        <w:t>经</w:t>
      </w:r>
    </w:p>
    <w:p>
      <w:pPr>
        <w:pStyle w:val="Normal"/>
      </w:pPr>
      <w:r>
        <w:t xml:space="preserve">可, </w:t>
      </w:r>
    </w:p>
    <w:p>
      <w:pPr>
        <w:pStyle w:val="Normal"/>
      </w:pPr>
      <w:r>
        <w:t>其经营</w:t>
      </w:r>
    </w:p>
    <w:p>
      <w:pPr>
        <w:pStyle w:val="Normal"/>
      </w:pPr>
      <w:r>
        <w:t>网站“新浪</w:t>
      </w:r>
    </w:p>
    <w:p>
      <w:pPr>
        <w:pStyle w:val="Normal"/>
      </w:pPr>
      <w:r>
        <w:t>产”中向公众提</w:t>
      </w:r>
    </w:p>
    <w:p>
      <w:pPr>
        <w:pStyle w:val="Normal"/>
      </w:pPr>
      <w:r>
        <w:t>该作品</w:t>
      </w:r>
    </w:p>
    <w:p>
      <w:pPr>
        <w:pStyle w:val="Normal"/>
      </w:pPr>
      <w:r>
        <w:t>下</w:t>
      </w:r>
    </w:p>
    <w:p>
      <w:pPr>
        <w:pStyle w:val="Normal"/>
      </w:pPr>
      <w:r>
        <w:t>载</w:t>
      </w:r>
    </w:p>
    <w:p>
      <w:pPr>
        <w:pStyle w:val="Normal"/>
      </w:pPr>
      <w:r>
        <w:t>务, 该行为</w:t>
      </w:r>
    </w:p>
    <w:p>
      <w:pPr>
        <w:pStyle w:val="Normal"/>
      </w:pPr>
      <w:r>
        <w:t>了</w:t>
      </w:r>
    </w:p>
    <w:p>
      <w:pPr>
        <w:pStyle w:val="Normal"/>
      </w:pPr>
      <w:r>
        <w:t>工出版社对涉</w:t>
      </w:r>
    </w:p>
    <w:p>
      <w:pPr>
        <w:pStyle w:val="Normal"/>
      </w:pPr>
      <w:r>
        <w:t>作品享有</w:t>
      </w:r>
    </w:p>
    <w:p>
      <w:pPr>
        <w:pStyle w:val="Normal"/>
      </w:pPr>
      <w:r>
        <w:t>版</w:t>
      </w:r>
    </w:p>
    <w:p>
      <w:pPr>
        <w:pStyle w:val="Normal"/>
      </w:pPr>
      <w:r>
        <w:t>设计权, 故</w:t>
      </w:r>
    </w:p>
    <w:p>
      <w:pPr>
        <w:pStyle w:val="Normal"/>
      </w:pPr>
      <w:r>
        <w:t>求</w:t>
      </w:r>
    </w:p>
    <w:p>
      <w:pPr>
        <w:pStyle w:val="Normal"/>
      </w:pPr>
      <w:r>
        <w:t>乐居公司</w:t>
      </w:r>
    </w:p>
    <w:p>
      <w:pPr>
        <w:pStyle w:val="Normal"/>
      </w:pPr>
      <w:r>
        <w:t>损</w:t>
      </w:r>
    </w:p>
    <w:p>
      <w:pPr>
        <w:pStyle w:val="Normal"/>
      </w:pPr>
      <w:r>
        <w:t>。</w:t>
      </w:r>
    </w:p>
    <w:p>
      <w:pPr>
        <w:pStyle w:val="Normal"/>
      </w:pPr>
      <w:r>
        <w:t>乐居公司</w:t>
      </w:r>
    </w:p>
    <w:p>
      <w:pPr>
        <w:pStyle w:val="Normal"/>
      </w:pPr>
      <w:r>
        <w:t>为出版</w:t>
      </w:r>
    </w:p>
    <w:p>
      <w:pPr>
        <w:pStyle w:val="Normal"/>
      </w:pPr>
      <w:r>
        <w:t>版</w:t>
      </w:r>
    </w:p>
    <w:p>
      <w:pPr>
        <w:pStyle w:val="Normal"/>
      </w:pPr>
      <w:r>
        <w:t>设计权</w:t>
      </w:r>
    </w:p>
    <w:p>
      <w:pPr>
        <w:pStyle w:val="Normal"/>
      </w:pPr>
      <w:r>
        <w:t>不含</w:t>
      </w:r>
    </w:p>
    <w:p>
      <w:pPr>
        <w:pStyle w:val="Normal"/>
      </w:pPr>
      <w:r>
        <w:t>息网络传播权, 涉</w:t>
      </w:r>
    </w:p>
    <w:p>
      <w:pPr>
        <w:pStyle w:val="Normal"/>
      </w:pPr>
      <w:r>
        <w:t>图书不是</w:t>
      </w:r>
    </w:p>
    <w:p>
      <w:pPr>
        <w:pStyle w:val="Normal"/>
      </w:pPr>
      <w:r>
        <w:t>乐居公司</w:t>
      </w:r>
    </w:p>
    <w:p>
      <w:pPr>
        <w:pStyle w:val="Normal"/>
      </w:pPr>
      <w:r>
        <w:t>制、上传 , 相</w:t>
      </w:r>
    </w:p>
    <w:p>
      <w:pPr>
        <w:pStyle w:val="Normal"/>
      </w:pPr>
      <w:r>
        <w:t>应行为</w:t>
      </w:r>
    </w:p>
    <w:p>
      <w:pPr>
        <w:pStyle w:val="Normal"/>
      </w:pPr>
      <w:r>
        <w:t>是由网络</w:t>
      </w:r>
    </w:p>
    <w:p>
      <w:pPr>
        <w:pStyle w:val="Normal"/>
      </w:pPr>
      <w:r>
        <w:t xml:space="preserve">完成, </w:t>
      </w:r>
    </w:p>
    <w:p>
      <w:pPr>
        <w:pStyle w:val="Normal"/>
      </w:pPr>
      <w:r>
        <w:t>乐居公司</w:t>
      </w:r>
    </w:p>
    <w:p>
      <w:pPr>
        <w:pStyle w:val="Normal"/>
      </w:pPr>
      <w:r>
        <w:t>版</w:t>
      </w:r>
    </w:p>
    <w:p>
      <w:pPr>
        <w:pStyle w:val="Normal"/>
      </w:pPr>
      <w:r>
        <w:t>设计</w:t>
      </w:r>
    </w:p>
    <w:p>
      <w:pPr>
        <w:pStyle w:val="Normal"/>
      </w:pPr>
      <w:r>
        <w:t xml:space="preserve">制权; </w:t>
      </w:r>
    </w:p>
    <w:p>
      <w:pPr>
        <w:pStyle w:val="Normal"/>
      </w:pPr>
      <w:r>
        <w:t>乐居公司是</w:t>
      </w:r>
    </w:p>
    <w:p>
      <w:pPr>
        <w:pStyle w:val="Normal"/>
      </w:pPr>
      <w:r>
        <w:t>息存</w:t>
      </w:r>
    </w:p>
    <w:p>
      <w:pPr>
        <w:pStyle w:val="Normal"/>
      </w:pPr>
      <w:r>
        <w:t>空间</w:t>
      </w:r>
    </w:p>
    <w:p>
      <w:pPr>
        <w:pStyle w:val="Normal"/>
      </w:pPr>
      <w:r>
        <w:t>务提</w:t>
      </w:r>
    </w:p>
    <w:p>
      <w:pPr>
        <w:pStyle w:val="Normal"/>
      </w:pPr>
      <w:r>
        <w:t xml:space="preserve">, </w:t>
      </w:r>
    </w:p>
    <w:p>
      <w:pPr>
        <w:pStyle w:val="Normal"/>
      </w:pPr>
      <w:r>
        <w:t>上传</w:t>
      </w:r>
    </w:p>
    <w:p>
      <w:pPr>
        <w:pStyle w:val="Normal"/>
      </w:pPr>
      <w:r>
        <w:t>容, 应适</w:t>
      </w:r>
    </w:p>
    <w:p>
      <w:pPr>
        <w:pStyle w:val="Normal"/>
      </w:pPr>
      <w:r>
        <w:t>“避</w:t>
      </w:r>
    </w:p>
    <w:p>
      <w:pPr>
        <w:pStyle w:val="Normal"/>
      </w:pPr>
      <w:r>
        <w:t xml:space="preserve">港”原则; </w:t>
      </w:r>
    </w:p>
    <w:p>
      <w:pPr>
        <w:pStyle w:val="Normal"/>
      </w:pPr>
      <w:r>
        <w:t>上传</w:t>
      </w:r>
    </w:p>
    <w:p>
      <w:pPr>
        <w:pStyle w:val="Normal"/>
      </w:pPr>
      <w:r>
        <w:t>涉</w:t>
      </w:r>
    </w:p>
    <w:p>
      <w:pPr>
        <w:pStyle w:val="Normal"/>
      </w:pPr>
      <w:r>
        <w:t>图书扫描件, 是针对图书</w:t>
      </w:r>
    </w:p>
    <w:p>
      <w:pPr>
        <w:pStyle w:val="Normal"/>
      </w:pPr>
      <w:r>
        <w:t>容</w:t>
      </w:r>
    </w:p>
    <w:p>
      <w:pPr>
        <w:pStyle w:val="Normal"/>
      </w:pPr>
      <w:r>
        <w:t>不是版 设计, 故</w:t>
      </w:r>
    </w:p>
    <w:p>
      <w:pPr>
        <w:pStyle w:val="Normal"/>
      </w:pPr>
      <w:r>
        <w:t>乐居公司</w:t>
      </w:r>
    </w:p>
    <w:p>
      <w:pPr>
        <w:pStyle w:val="Normal"/>
      </w:pPr>
      <w:r>
        <w:t>涉 作品 版 设计权。</w:t>
      </w:r>
    </w:p>
    <w:p>
      <w:pPr>
        <w:pStyle w:val="Normal"/>
      </w:pPr>
      <w:r>
        <w:t>【 件</w:t>
      </w:r>
    </w:p>
    <w:p>
      <w:pPr>
        <w:pStyle w:val="Normal"/>
      </w:pPr>
      <w:r>
        <w:t>】</w:t>
      </w:r>
    </w:p>
    <w:p>
      <w:pPr>
        <w:pStyle w:val="Normal"/>
      </w:pPr>
      <w:r>
        <w:t>1. 出版</w:t>
      </w:r>
    </w:p>
    <w:p>
      <w:pPr>
        <w:pStyle w:val="Normal"/>
      </w:pPr>
      <w:r>
        <w:t>版 设计权</w:t>
      </w:r>
    </w:p>
    <w:p>
      <w:pPr>
        <w:pStyle w:val="Normal"/>
      </w:pPr>
      <w:r>
        <w:t>权 范</w:t>
      </w:r>
    </w:p>
    <w:p>
      <w:pPr>
        <w:pStyle w:val="Normal"/>
      </w:pPr>
      <w:r>
        <w:t>包括哪些权 , 是否包括</w:t>
      </w:r>
    </w:p>
    <w:p>
      <w:pPr>
        <w:pStyle w:val="Normal"/>
      </w:pPr>
      <w:r>
        <w:t>息</w:t>
      </w:r>
    </w:p>
    <w:p>
      <w:pPr>
        <w:pStyle w:val="Normal"/>
      </w:pPr>
      <w:r>
        <w:t>网络传播权; 2. 仅仅对版</w:t>
      </w:r>
    </w:p>
    <w:p>
      <w:pPr>
        <w:pStyle w:val="Normal"/>
      </w:pPr>
      <w:r>
        <w:t>设计进行</w:t>
      </w:r>
    </w:p>
    <w:p>
      <w:pPr>
        <w:pStyle w:val="Normal"/>
      </w:pPr>
      <w:r>
        <w:t xml:space="preserve">制, </w:t>
      </w:r>
    </w:p>
    <w:p>
      <w:pPr>
        <w:pStyle w:val="Normal"/>
      </w:pPr>
      <w:r>
        <w:t>进行后</w:t>
      </w:r>
    </w:p>
    <w:p>
      <w:pPr>
        <w:pStyle w:val="Normal"/>
      </w:pPr>
      <w:r>
        <w:t>, 是否</w:t>
      </w:r>
    </w:p>
    <w:p>
      <w:pPr>
        <w:pStyle w:val="Normal"/>
      </w:pPr>
      <w:r>
        <w:t>成对版 设计权</w:t>
      </w:r>
    </w:p>
    <w:p>
      <w:pPr>
        <w:pStyle w:val="Normal"/>
      </w:pPr>
      <w:r>
        <w:t>权。</w:t>
      </w:r>
    </w:p>
    <w:p>
      <w:pPr>
        <w:pStyle w:val="Normal"/>
      </w:pPr>
      <w:r>
        <w:t>【法 裁</w:t>
      </w:r>
    </w:p>
    <w:p>
      <w:pPr>
        <w:pStyle w:val="Normal"/>
      </w:pPr>
      <w:r>
        <w:t>旨】</w:t>
      </w:r>
    </w:p>
    <w:p>
      <w:pPr>
        <w:pStyle w:val="Normal"/>
      </w:pPr>
      <w:r>
        <w:t>北京市海淀区人民法</w:t>
      </w:r>
    </w:p>
    <w:p>
      <w:pPr>
        <w:pStyle w:val="Normal"/>
      </w:pPr>
      <w:r>
        <w:t>经审</w:t>
      </w:r>
    </w:p>
    <w:p>
      <w:pPr>
        <w:pStyle w:val="Normal"/>
      </w:pPr>
      <w:r>
        <w:t>为: 版</w:t>
      </w:r>
    </w:p>
    <w:p>
      <w:pPr>
        <w:pStyle w:val="Normal"/>
      </w:pPr>
      <w:r>
        <w:t>设计是出版</w:t>
      </w:r>
    </w:p>
    <w:p>
      <w:pPr>
        <w:pStyle w:val="Normal"/>
      </w:pPr>
      <w:r>
        <w:t>辑加</w:t>
      </w:r>
    </w:p>
    <w:p>
      <w:pPr>
        <w:pStyle w:val="Normal"/>
      </w:pPr>
      <w:r>
        <w:t>工作品时完成 劳动成 , 属于邻接权</w:t>
      </w:r>
    </w:p>
    <w:p>
      <w:pPr>
        <w:pStyle w:val="Normal"/>
      </w:pPr>
      <w:r>
        <w:t>护范 。出版</w:t>
      </w:r>
    </w:p>
    <w:p>
      <w:pPr>
        <w:pStyle w:val="Normal"/>
      </w:pPr>
      <w:r>
        <w:t>有权</w:t>
      </w:r>
    </w:p>
    <w:p>
      <w:pPr>
        <w:pStyle w:val="Normal"/>
      </w:pPr>
      <w:r>
        <w:t>可</w:t>
      </w:r>
    </w:p>
    <w:p>
      <w:pPr>
        <w:pStyle w:val="Normal"/>
      </w:pPr>
      <w:r>
        <w:t>禁止他人</w:t>
      </w:r>
    </w:p>
    <w:p>
      <w:pPr>
        <w:pStyle w:val="Normal"/>
      </w:pPr>
      <w:r>
        <w:t>其出版</w:t>
      </w:r>
    </w:p>
    <w:p>
      <w:pPr>
        <w:pStyle w:val="Normal"/>
      </w:pPr>
      <w:r>
        <w:t>图书、</w:t>
      </w:r>
    </w:p>
    <w:p>
      <w:pPr>
        <w:pStyle w:val="Normal"/>
      </w:pPr>
      <w:r>
        <w:t>版</w:t>
      </w:r>
    </w:p>
    <w:p>
      <w:pPr>
        <w:pStyle w:val="Normal"/>
      </w:pPr>
      <w:r>
        <w:t>设计。结合版 设计</w:t>
      </w:r>
    </w:p>
    <w:p>
      <w:pPr>
        <w:pStyle w:val="Normal"/>
      </w:pPr>
      <w:r>
        <w:t>含义、 途和出版行业</w:t>
      </w:r>
    </w:p>
    <w:p>
      <w:pPr>
        <w:pStyle w:val="Normal"/>
      </w:pPr>
      <w:r>
        <w:t>等</w:t>
      </w:r>
    </w:p>
    <w:p>
      <w:pPr>
        <w:pStyle w:val="Normal"/>
      </w:pPr>
      <w:r>
        <w:t>合 虑, 版 设计权</w:t>
      </w:r>
    </w:p>
    <w:p>
      <w:pPr>
        <w:pStyle w:val="Normal"/>
      </w:pPr>
      <w:r>
        <w:t>护范</w:t>
      </w:r>
    </w:p>
    <w:p>
      <w:pPr>
        <w:pStyle w:val="Normal"/>
      </w:pPr>
      <w:r>
        <w:t>比较狭小, 一般仅以专有</w:t>
      </w:r>
    </w:p>
    <w:p>
      <w:pPr>
        <w:pStyle w:val="Normal"/>
      </w:pPr>
      <w:r>
        <w:t>制权为</w:t>
      </w:r>
    </w:p>
    <w:p>
      <w:pPr>
        <w:pStyle w:val="Normal"/>
      </w:pPr>
      <w:r>
        <w:t>。 息网络传播权</w:t>
      </w:r>
    </w:p>
    <w:p>
      <w:pPr>
        <w:pStyle w:val="Normal"/>
      </w:pPr>
      <w:r>
        <w:t>权 客</w:t>
      </w:r>
    </w:p>
    <w:p>
      <w:pPr>
        <w:pStyle w:val="Normal"/>
      </w:pPr>
      <w:r>
        <w:t>于作品、表演、</w:t>
      </w:r>
    </w:p>
    <w:p>
      <w:pPr>
        <w:pStyle w:val="Normal"/>
      </w:pPr>
      <w:r>
        <w:t>制品, 版</w:t>
      </w:r>
    </w:p>
    <w:p>
      <w:pPr>
        <w:pStyle w:val="Normal"/>
      </w:pPr>
      <w:r>
        <w:t>设计并</w:t>
      </w:r>
    </w:p>
    <w:p>
      <w:pPr>
        <w:pStyle w:val="Normal"/>
      </w:pPr>
      <w:r>
        <w:t>息网络传播权 权</w:t>
      </w:r>
    </w:p>
    <w:p>
      <w:pPr>
        <w:pStyle w:val="Normal"/>
      </w:pPr>
      <w:r>
        <w:t>客 。</w:t>
      </w:r>
    </w:p>
    <w:p>
      <w:pPr>
        <w:pStyle w:val="Normal"/>
      </w:pPr>
      <w:r>
        <w:bookmarkStart w:id="207" w:name="p207"/>
        <w:t/>
        <w:bookmarkEnd w:id="207"/>
        <w:t>北京市海淀区人民法</w:t>
      </w:r>
    </w:p>
    <w:p>
      <w:pPr>
        <w:pStyle w:val="Normal"/>
      </w:pPr>
      <w:r>
        <w:t>《中华人民共和国著作权法》第十</w:t>
      </w:r>
    </w:p>
    <w:p>
      <w:pPr>
        <w:pStyle w:val="Normal"/>
      </w:pPr>
      <w:r>
        <w:t>第一</w:t>
      </w:r>
    </w:p>
    <w:p>
      <w:pPr>
        <w:pStyle w:val="Normal"/>
      </w:pPr>
      <w:r>
        <w:t>第(十二) 项、第三十六 第一</w:t>
      </w:r>
    </w:p>
    <w:p>
      <w:pPr>
        <w:pStyle w:val="Normal"/>
      </w:pPr>
      <w:r>
        <w:t>、第</w:t>
      </w:r>
    </w:p>
    <w:p>
      <w:pPr>
        <w:pStyle w:val="Normal"/>
      </w:pPr>
      <w:r>
        <w:t>十八 , 《</w:t>
      </w:r>
    </w:p>
    <w:p>
      <w:pPr>
        <w:pStyle w:val="Normal"/>
      </w:pPr>
      <w:r>
        <w:t>息网络传</w:t>
      </w:r>
    </w:p>
    <w:p>
      <w:pPr>
        <w:pStyle w:val="Normal"/>
      </w:pPr>
      <w:r>
        <w:t>播权</w:t>
      </w:r>
    </w:p>
    <w:p>
      <w:pPr>
        <w:pStyle w:val="Normal"/>
      </w:pPr>
      <w:r>
        <w:t>护</w:t>
      </w:r>
    </w:p>
    <w:p>
      <w:pPr>
        <w:pStyle w:val="Normal"/>
      </w:pPr>
      <w:r>
        <w:t>》第二 之</w:t>
      </w:r>
    </w:p>
    <w:p>
      <w:pPr>
        <w:pStyle w:val="Normal"/>
      </w:pPr>
      <w:r>
        <w:t>定, 决:</w:t>
      </w:r>
    </w:p>
    <w:p>
      <w:pPr>
        <w:pStyle w:val="Normal"/>
      </w:pPr>
      <w:r>
        <w:t>中国 筑工业出版社</w:t>
      </w:r>
    </w:p>
    <w:p>
      <w:pPr>
        <w:pStyle w:val="Normal"/>
      </w:pPr>
      <w:r>
        <w:t>部诉 请求。</w:t>
      </w:r>
    </w:p>
    <w:p>
      <w:pPr>
        <w:pStyle w:val="Normal"/>
      </w:pPr>
      <w:r>
        <w:t>工出版社不</w:t>
      </w:r>
    </w:p>
    <w:p>
      <w:pPr>
        <w:pStyle w:val="Normal"/>
      </w:pPr>
      <w:r>
        <w:t>一审</w:t>
      </w:r>
    </w:p>
    <w:p>
      <w:pPr>
        <w:pStyle w:val="Normal"/>
      </w:pPr>
      <w:r>
        <w:t>决, 提出上诉。</w:t>
      </w:r>
    </w:p>
    <w:p>
      <w:pPr>
        <w:pStyle w:val="Normal"/>
      </w:pPr>
      <w:r>
        <w:t>北京知</w:t>
      </w:r>
    </w:p>
    <w:p>
      <w:pPr>
        <w:pStyle w:val="Normal"/>
      </w:pPr>
      <w:r>
        <w:t>产权法</w:t>
      </w:r>
    </w:p>
    <w:p>
      <w:pPr>
        <w:pStyle w:val="Normal"/>
      </w:pPr>
      <w:r>
        <w:t>经审</w:t>
      </w:r>
    </w:p>
    <w:p>
      <w:pPr>
        <w:pStyle w:val="Normal"/>
      </w:pPr>
      <w:r>
        <w:t>为: 版</w:t>
      </w:r>
    </w:p>
    <w:p>
      <w:pPr>
        <w:pStyle w:val="Normal"/>
      </w:pPr>
      <w:r>
        <w:t>设计与作品不同, 版</w:t>
      </w:r>
    </w:p>
    <w:p>
      <w:pPr>
        <w:pStyle w:val="Normal"/>
      </w:pPr>
      <w:r>
        <w:t>设计</w:t>
      </w:r>
    </w:p>
    <w:p>
      <w:pPr>
        <w:pStyle w:val="Normal"/>
      </w:pPr>
      <w:r>
        <w:t>以达</w:t>
      </w:r>
    </w:p>
    <w:p>
      <w:pPr>
        <w:pStyle w:val="Normal"/>
      </w:pPr>
      <w:r>
        <w:t>独创</w:t>
      </w:r>
    </w:p>
    <w:p>
      <w:pPr>
        <w:pStyle w:val="Normal"/>
      </w:pPr>
      <w:r>
        <w:t>求, 无法作为作品受</w:t>
      </w:r>
    </w:p>
    <w:p>
      <w:pPr>
        <w:pStyle w:val="Normal"/>
      </w:pPr>
      <w:r>
        <w:t>狭义著作权</w:t>
      </w:r>
    </w:p>
    <w:p>
      <w:pPr>
        <w:pStyle w:val="Normal"/>
      </w:pPr>
      <w:r>
        <w:t>护, 即版</w:t>
      </w:r>
    </w:p>
    <w:p>
      <w:pPr>
        <w:pStyle w:val="Normal"/>
      </w:pPr>
      <w:r>
        <w:t>设计不享有《中华人民共和国著作权法》第十</w:t>
      </w:r>
    </w:p>
    <w:p>
      <w:pPr>
        <w:pStyle w:val="Normal"/>
      </w:pPr>
      <w:r>
        <w:t>第一</w:t>
      </w:r>
    </w:p>
    <w:p>
      <w:pPr>
        <w:pStyle w:val="Normal"/>
      </w:pPr>
      <w:r>
        <w:t>定</w:t>
      </w:r>
    </w:p>
    <w:p>
      <w:pPr>
        <w:pStyle w:val="Normal"/>
      </w:pPr>
      <w:r>
        <w:t>部</w:t>
      </w:r>
    </w:p>
    <w:p>
      <w:pPr>
        <w:pStyle w:val="Normal"/>
      </w:pPr>
      <w:r>
        <w:t>十七个权项, 其</w:t>
      </w:r>
    </w:p>
    <w:p>
      <w:pPr>
        <w:pStyle w:val="Normal"/>
      </w:pPr>
      <w:r>
        <w:t>护范</w:t>
      </w:r>
    </w:p>
    <w:p>
      <w:pPr>
        <w:pStyle w:val="Normal"/>
      </w:pPr>
      <w:r>
        <w:t>一般仅</w:t>
      </w:r>
    </w:p>
    <w:p>
      <w:pPr>
        <w:pStyle w:val="Normal"/>
      </w:pPr>
      <w:r>
        <w:t>于</w:t>
      </w:r>
    </w:p>
    <w:p>
      <w:pPr>
        <w:pStyle w:val="Normal"/>
      </w:pPr>
      <w:r>
        <w:t>制权。</w:t>
      </w:r>
    </w:p>
    <w:p>
      <w:pPr>
        <w:pStyle w:val="Normal"/>
      </w:pPr>
      <w:r>
        <w:t>工出版社</w:t>
      </w:r>
    </w:p>
    <w:p>
      <w:pPr>
        <w:pStyle w:val="Normal"/>
      </w:pPr>
      <w:r>
        <w:t>上诉</w:t>
      </w:r>
    </w:p>
    <w:p>
      <w:pPr>
        <w:pStyle w:val="Normal"/>
      </w:pPr>
      <w:r>
        <w:t>由</w:t>
      </w:r>
    </w:p>
    <w:p>
      <w:pPr>
        <w:pStyle w:val="Normal"/>
      </w:pPr>
      <w:r>
        <w:t>乏法</w:t>
      </w:r>
    </w:p>
    <w:p>
      <w:pPr>
        <w:pStyle w:val="Normal"/>
      </w:pPr>
      <w:r>
        <w:t>据。</w:t>
      </w:r>
    </w:p>
    <w:p>
      <w:pPr>
        <w:pStyle w:val="Normal"/>
      </w:pPr>
      <w:r>
        <w:t>北京知 产权法</w:t>
      </w:r>
    </w:p>
    <w:p>
      <w:pPr>
        <w:pStyle w:val="Normal"/>
      </w:pPr>
      <w:r>
        <w:t>《中华人民共和国民事诉 法》第一百七</w:t>
      </w:r>
    </w:p>
    <w:p>
      <w:pPr>
        <w:pStyle w:val="Normal"/>
      </w:pPr>
      <w:r>
        <w:t>十 第一 第 (一) 项之</w:t>
      </w:r>
    </w:p>
    <w:p>
      <w:pPr>
        <w:pStyle w:val="Normal"/>
      </w:pPr>
      <w:r>
        <w:t>定, 决:</w:t>
      </w:r>
    </w:p>
    <w:p>
      <w:pPr>
        <w:pStyle w:val="Normal"/>
      </w:pPr>
      <w:r>
        <w:t>上诉, 持原 。</w:t>
      </w:r>
    </w:p>
    <w:p>
      <w:pPr>
        <w:pStyle w:val="Normal"/>
      </w:pPr>
      <w:r>
        <w:t>【法官后 】</w:t>
      </w:r>
    </w:p>
    <w:p>
      <w:pPr>
        <w:pStyle w:val="Normal"/>
      </w:pPr>
      <w:r>
        <w:t>我国《著作权法》对出版</w:t>
      </w:r>
    </w:p>
    <w:p>
      <w:pPr>
        <w:pStyle w:val="Normal"/>
      </w:pPr>
      <w:r>
        <w:t>版</w:t>
      </w:r>
    </w:p>
    <w:p>
      <w:pPr>
        <w:pStyle w:val="Normal"/>
      </w:pPr>
      <w:r>
        <w:t>设计权</w:t>
      </w:r>
    </w:p>
    <w:p>
      <w:pPr>
        <w:pStyle w:val="Normal"/>
      </w:pPr>
      <w:r>
        <w:t>权 范</w:t>
      </w:r>
    </w:p>
    <w:p>
      <w:pPr>
        <w:pStyle w:val="Normal"/>
      </w:pPr>
      <w:r>
        <w:t>没有作出明</w:t>
      </w:r>
    </w:p>
    <w:p>
      <w:pPr>
        <w:pStyle w:val="Normal"/>
      </w:pPr>
      <w:r>
        <w:t>确 定, 仅指明出版 有权</w:t>
      </w:r>
    </w:p>
    <w:p>
      <w:pPr>
        <w:pStyle w:val="Normal"/>
      </w:pPr>
      <w:r>
        <w:t>可</w:t>
      </w:r>
    </w:p>
    <w:p>
      <w:pPr>
        <w:pStyle w:val="Normal"/>
      </w:pPr>
      <w:r>
        <w:t>禁止他人</w:t>
      </w:r>
    </w:p>
    <w:p>
      <w:pPr>
        <w:pStyle w:val="Normal"/>
      </w:pPr>
      <w:r>
        <w:t>其出版</w:t>
      </w:r>
    </w:p>
    <w:p>
      <w:pPr>
        <w:pStyle w:val="Normal"/>
      </w:pPr>
      <w:r>
        <w:t>图书、</w:t>
      </w:r>
    </w:p>
    <w:p>
      <w:pPr>
        <w:pStyle w:val="Normal"/>
      </w:pPr>
      <w:r>
        <w:t>版 设计, 对于“</w:t>
      </w:r>
    </w:p>
    <w:p>
      <w:pPr>
        <w:pStyle w:val="Normal"/>
      </w:pPr>
      <w:r>
        <w:t>” 含义 予以明确。目</w:t>
      </w:r>
    </w:p>
    <w:p>
      <w:pPr>
        <w:pStyle w:val="Normal"/>
      </w:pPr>
      <w:r>
        <w:t>, 有出版社</w:t>
      </w:r>
    </w:p>
    <w:p>
      <w:pPr>
        <w:pStyle w:val="Normal"/>
      </w:pPr>
      <w:r>
        <w:t>希 通过</w:t>
      </w:r>
    </w:p>
    <w:p>
      <w:pPr>
        <w:pStyle w:val="Normal"/>
      </w:pPr>
      <w:r>
        <w:t>释版 设计权 权</w:t>
      </w:r>
    </w:p>
    <w:p>
      <w:pPr>
        <w:pStyle w:val="Normal"/>
      </w:pPr>
      <w:r>
        <w:t>范 以</w:t>
      </w:r>
    </w:p>
    <w:p>
      <w:pPr>
        <w:pStyle w:val="Normal"/>
      </w:pPr>
      <w:r>
        <w:t>对被控 权人上传</w:t>
      </w:r>
    </w:p>
    <w:p>
      <w:pPr>
        <w:pStyle w:val="Normal"/>
      </w:pPr>
      <w:r>
        <w:t>子</w:t>
      </w:r>
    </w:p>
    <w:p>
      <w:pPr>
        <w:pStyle w:val="Normal"/>
      </w:pPr>
      <w:r>
        <w:t>书</w:t>
      </w:r>
    </w:p>
    <w:p>
      <w:pPr>
        <w:pStyle w:val="Normal"/>
      </w:pPr>
      <w:r>
        <w:t>息网络传播行为进行</w:t>
      </w:r>
    </w:p>
    <w:p>
      <w:pPr>
        <w:pStyle w:val="Normal"/>
      </w:pPr>
      <w:r>
        <w:t>制。司法实 中, 对于</w:t>
      </w:r>
    </w:p>
    <w:p>
      <w:pPr>
        <w:pStyle w:val="Normal"/>
      </w:pPr>
      <w:r>
        <w:t>释版</w:t>
      </w:r>
    </w:p>
    <w:p>
      <w:pPr>
        <w:pStyle w:val="Normal"/>
      </w:pPr>
      <w:r>
        <w:t>设</w:t>
      </w:r>
    </w:p>
    <w:p>
      <w:pPr>
        <w:pStyle w:val="Normal"/>
      </w:pPr>
      <w:r>
        <w:t>计权 权 范 仍存 一定争议。</w:t>
      </w:r>
    </w:p>
    <w:p>
      <w:pPr>
        <w:pStyle w:val="Normal"/>
      </w:pPr>
      <w:r>
        <w:t>版 设计是对印刷品</w:t>
      </w:r>
    </w:p>
    <w:p>
      <w:pPr>
        <w:pStyle w:val="Normal"/>
      </w:pPr>
      <w:r>
        <w:t>版</w:t>
      </w:r>
    </w:p>
    <w:p>
      <w:pPr>
        <w:pStyle w:val="Normal"/>
      </w:pPr>
      <w:r>
        <w:t>设计, 包括对版</w:t>
      </w:r>
    </w:p>
    <w:p>
      <w:pPr>
        <w:pStyle w:val="Normal"/>
      </w:pPr>
      <w:r>
        <w:t>、排 、</w:t>
      </w:r>
    </w:p>
    <w:p>
      <w:pPr>
        <w:pStyle w:val="Normal"/>
      </w:pPr>
      <w:r>
        <w:t>字行 、</w:t>
      </w:r>
    </w:p>
    <w:p>
      <w:pPr>
        <w:pStyle w:val="Normal"/>
      </w:pPr>
      <w:r>
        <w:t>等版</w:t>
      </w:r>
    </w:p>
    <w:p>
      <w:pPr>
        <w:pStyle w:val="Normal"/>
      </w:pPr>
      <w:r>
        <w:t>布局</w:t>
      </w:r>
    </w:p>
    <w:p>
      <w:pPr>
        <w:pStyle w:val="Normal"/>
      </w:pPr>
      <w:r>
        <w:t>安排, 版 设计是出版</w:t>
      </w:r>
    </w:p>
    <w:p>
      <w:pPr>
        <w:pStyle w:val="Normal"/>
      </w:pPr>
      <w:r>
        <w:t>辑加工</w:t>
      </w:r>
    </w:p>
    <w:p>
      <w:pPr>
        <w:pStyle w:val="Normal"/>
      </w:pPr>
      <w:r>
        <w:t>作品时完成 劳动成 。</w:t>
      </w:r>
    </w:p>
    <w:p>
      <w:pPr>
        <w:pStyle w:val="Normal"/>
      </w:pPr>
      <w:r>
        <w:t>此版 设计权 主</w:t>
      </w:r>
    </w:p>
    <w:p>
      <w:pPr>
        <w:pStyle w:val="Normal"/>
      </w:pPr>
      <w:r>
        <w:t>专指图书、报 出版</w:t>
      </w:r>
    </w:p>
    <w:p>
      <w:pPr>
        <w:pStyle w:val="Normal"/>
      </w:pPr>
      <w:r>
        <w:t>。我国《著作权法》第三十六</w:t>
      </w:r>
    </w:p>
    <w:p>
      <w:pPr>
        <w:pStyle w:val="Normal"/>
      </w:pPr>
      <w:r>
        <w:t>第一</w:t>
      </w:r>
    </w:p>
    <w:p>
      <w:pPr>
        <w:pStyle w:val="Normal"/>
      </w:pPr>
      <w:r>
        <w:t>定: “出版</w:t>
      </w:r>
    </w:p>
    <w:p>
      <w:pPr>
        <w:pStyle w:val="Normal"/>
      </w:pPr>
      <w:r>
        <w:t>有权</w:t>
      </w:r>
    </w:p>
    <w:p>
      <w:pPr>
        <w:pStyle w:val="Normal"/>
      </w:pPr>
      <w:r>
        <w:t>可</w:t>
      </w:r>
    </w:p>
    <w:p>
      <w:pPr>
        <w:pStyle w:val="Normal"/>
      </w:pPr>
      <w:r>
        <w:bookmarkStart w:id="208" w:name="p208"/>
        <w:t/>
        <w:bookmarkEnd w:id="208"/>
        <w:t>禁止他人</w:t>
      </w:r>
    </w:p>
    <w:p>
      <w:pPr>
        <w:pStyle w:val="Normal"/>
      </w:pPr>
      <w:r>
        <w:t>其出版 图书、</w:t>
      </w:r>
    </w:p>
    <w:p>
      <w:pPr>
        <w:pStyle w:val="Normal"/>
      </w:pPr>
      <w:r>
        <w:t>版 设计。” 此, 立法</w:t>
      </w:r>
    </w:p>
    <w:p>
      <w:pPr>
        <w:pStyle w:val="Normal"/>
      </w:pPr>
      <w:r>
        <w:t>描述版</w:t>
      </w:r>
    </w:p>
    <w:p>
      <w:pPr>
        <w:pStyle w:val="Normal"/>
      </w:pPr>
      <w:r>
        <w:t>设计权时采 了“</w:t>
      </w:r>
    </w:p>
    <w:p>
      <w:pPr>
        <w:pStyle w:val="Normal"/>
      </w:pPr>
      <w:r>
        <w:t>”一</w:t>
      </w:r>
    </w:p>
    <w:p>
      <w:pPr>
        <w:pStyle w:val="Normal"/>
      </w:pPr>
      <w:r>
        <w:t>, 有观</w:t>
      </w:r>
    </w:p>
    <w:p>
      <w:pPr>
        <w:pStyle w:val="Normal"/>
      </w:pPr>
      <w:r>
        <w:t>为“</w:t>
      </w:r>
    </w:p>
    <w:p>
      <w:pPr>
        <w:pStyle w:val="Normal"/>
      </w:pPr>
      <w:r>
        <w:t>”一</w:t>
      </w:r>
    </w:p>
    <w:p>
      <w:pPr>
        <w:pStyle w:val="Normal"/>
      </w:pPr>
      <w:r>
        <w:t>宽泛, 应当包括所有</w:t>
      </w:r>
    </w:p>
    <w:p>
      <w:pPr>
        <w:pStyle w:val="Normal"/>
      </w:pPr>
      <w:r>
        <w:t>版 设计</w:t>
      </w:r>
    </w:p>
    <w:p>
      <w:pPr>
        <w:pStyle w:val="Normal"/>
      </w:pPr>
      <w:r>
        <w:t>各种方</w:t>
      </w:r>
    </w:p>
    <w:p>
      <w:pPr>
        <w:pStyle w:val="Normal"/>
      </w:pPr>
      <w:r>
        <w:t xml:space="preserve">, </w:t>
      </w:r>
    </w:p>
    <w:p>
      <w:pPr>
        <w:pStyle w:val="Normal"/>
      </w:pPr>
      <w:r>
        <w:t>制、通过 息</w:t>
      </w:r>
    </w:p>
    <w:p>
      <w:pPr>
        <w:pStyle w:val="Normal"/>
      </w:pPr>
      <w:r>
        <w:t>网络向公众传播等。这种观</w:t>
      </w:r>
    </w:p>
    <w:p>
      <w:pPr>
        <w:pStyle w:val="Normal"/>
      </w:pPr>
      <w:r>
        <w:t>是对上述法</w:t>
      </w:r>
    </w:p>
    <w:p>
      <w:pPr>
        <w:pStyle w:val="Normal"/>
      </w:pPr>
      <w:r>
        <w:t>定</w:t>
      </w:r>
    </w:p>
    <w:p>
      <w:pPr>
        <w:pStyle w:val="Normal"/>
      </w:pPr>
      <w:r>
        <w:t>读。</w:t>
      </w:r>
    </w:p>
    <w:p>
      <w:pPr>
        <w:pStyle w:val="Normal"/>
      </w:pPr>
      <w:r>
        <w:t xml:space="preserve">所述, </w:t>
      </w:r>
    </w:p>
    <w:p>
      <w:pPr>
        <w:pStyle w:val="Normal"/>
      </w:pPr>
      <w:r>
        <w:t>版</w:t>
      </w:r>
    </w:p>
    <w:p>
      <w:pPr>
        <w:pStyle w:val="Normal"/>
      </w:pPr>
      <w:r>
        <w:t>设计权属于邻接权 一种, 其</w:t>
      </w:r>
    </w:p>
    <w:p>
      <w:pPr>
        <w:pStyle w:val="Normal"/>
      </w:pPr>
      <w:r>
        <w:t>护 客</w:t>
      </w:r>
    </w:p>
    <w:p>
      <w:pPr>
        <w:pStyle w:val="Normal"/>
      </w:pPr>
      <w:r>
        <w:t>是传播</w:t>
      </w:r>
    </w:p>
    <w:p>
      <w:pPr>
        <w:pStyle w:val="Normal"/>
      </w:pPr>
      <w:r>
        <w:t>劳动成</w:t>
      </w:r>
    </w:p>
    <w:p>
      <w:pPr>
        <w:pStyle w:val="Normal"/>
      </w:pPr>
      <w:r>
        <w:t>和</w:t>
      </w:r>
    </w:p>
    <w:p>
      <w:pPr>
        <w:pStyle w:val="Normal"/>
      </w:pPr>
      <w:r>
        <w:t>, 这种劳动成</w:t>
      </w:r>
    </w:p>
    <w:p>
      <w:pPr>
        <w:pStyle w:val="Normal"/>
      </w:pPr>
      <w:r>
        <w:t>不具有独创</w:t>
      </w:r>
    </w:p>
    <w:p>
      <w:pPr>
        <w:pStyle w:val="Normal"/>
      </w:pPr>
      <w:r>
        <w:t>, 不符合作品</w:t>
      </w:r>
    </w:p>
    <w:p>
      <w:pPr>
        <w:pStyle w:val="Normal"/>
      </w:pPr>
      <w:r>
        <w:t>成</w:t>
      </w:r>
    </w:p>
    <w:p>
      <w:pPr>
        <w:pStyle w:val="Normal"/>
      </w:pPr>
      <w:r>
        <w:t>件。</w:t>
      </w:r>
    </w:p>
    <w:p>
      <w:pPr>
        <w:pStyle w:val="Normal"/>
      </w:pPr>
      <w:r>
        <w:t xml:space="preserve">此, </w:t>
      </w:r>
    </w:p>
    <w:p>
      <w:pPr>
        <w:pStyle w:val="Normal"/>
      </w:pPr>
      <w:r>
        <w:t>邻接权</w:t>
      </w:r>
    </w:p>
    <w:p>
      <w:pPr>
        <w:pStyle w:val="Normal"/>
      </w:pPr>
      <w:r>
        <w:t>护范</w:t>
      </w:r>
    </w:p>
    <w:p>
      <w:pPr>
        <w:pStyle w:val="Normal"/>
      </w:pPr>
      <w:r>
        <w:t>不可</w:t>
      </w:r>
    </w:p>
    <w:p>
      <w:pPr>
        <w:pStyle w:val="Normal"/>
      </w:pPr>
      <w:r>
        <w:t>于作品</w:t>
      </w:r>
    </w:p>
    <w:p>
      <w:pPr>
        <w:pStyle w:val="Normal"/>
      </w:pPr>
      <w:r>
        <w:t>护范</w:t>
      </w:r>
    </w:p>
    <w:p>
      <w:pPr>
        <w:pStyle w:val="Normal"/>
      </w:pPr>
      <w:r>
        <w:t>, 否则就违</w:t>
      </w:r>
    </w:p>
    <w:p>
      <w:pPr>
        <w:pStyle w:val="Normal"/>
      </w:pPr>
      <w:r>
        <w:t>了著作权</w:t>
      </w:r>
    </w:p>
    <w:p>
      <w:pPr>
        <w:pStyle w:val="Normal"/>
      </w:pPr>
      <w:r>
        <w:t>法</w:t>
      </w:r>
    </w:p>
    <w:p>
      <w:pPr>
        <w:pStyle w:val="Normal"/>
      </w:pPr>
      <w:r>
        <w:t>励创作</w:t>
      </w:r>
    </w:p>
    <w:p>
      <w:pPr>
        <w:pStyle w:val="Normal"/>
      </w:pPr>
      <w:r>
        <w:t>立法</w:t>
      </w:r>
    </w:p>
    <w:p>
      <w:pPr>
        <w:pStyle w:val="Normal"/>
      </w:pPr>
      <w:r>
        <w:t>衷。版</w:t>
      </w:r>
    </w:p>
    <w:p>
      <w:pPr>
        <w:pStyle w:val="Normal"/>
      </w:pPr>
      <w:r>
        <w:t>设计权作为邻接权, 其</w:t>
      </w:r>
    </w:p>
    <w:p>
      <w:pPr>
        <w:pStyle w:val="Normal"/>
      </w:pPr>
      <w:r>
        <w:t>护范</w:t>
      </w:r>
    </w:p>
    <w:p>
      <w:pPr>
        <w:pStyle w:val="Normal"/>
      </w:pPr>
      <w:r>
        <w:t>也是受</w:t>
      </w:r>
    </w:p>
    <w:p>
      <w:pPr>
        <w:pStyle w:val="Normal"/>
      </w:pPr>
      <w:r>
        <w:t>, 虽</w:t>
      </w:r>
    </w:p>
    <w:p>
      <w:pPr>
        <w:pStyle w:val="Normal"/>
      </w:pPr>
      <w:r>
        <w:t>立法</w:t>
      </w:r>
    </w:p>
    <w:p>
      <w:pPr>
        <w:pStyle w:val="Normal"/>
      </w:pPr>
      <w:r>
        <w:t>没有就版</w:t>
      </w:r>
    </w:p>
    <w:p>
      <w:pPr>
        <w:pStyle w:val="Normal"/>
      </w:pPr>
      <w:r>
        <w:t>设计权</w:t>
      </w:r>
    </w:p>
    <w:p>
      <w:pPr>
        <w:pStyle w:val="Normal"/>
      </w:pPr>
      <w:r>
        <w:t>具</w:t>
      </w:r>
    </w:p>
    <w:p>
      <w:pPr>
        <w:pStyle w:val="Normal"/>
      </w:pPr>
      <w:r>
        <w:t>权</w:t>
      </w:r>
    </w:p>
    <w:p>
      <w:pPr>
        <w:pStyle w:val="Normal"/>
      </w:pPr>
      <w:r>
        <w:t>范</w:t>
      </w:r>
    </w:p>
    <w:p>
      <w:pPr>
        <w:pStyle w:val="Normal"/>
      </w:pPr>
      <w:r>
        <w:t>进行明确</w:t>
      </w:r>
    </w:p>
    <w:p>
      <w:pPr>
        <w:pStyle w:val="Normal"/>
      </w:pPr>
      <w:r>
        <w:t xml:space="preserve">定, </w:t>
      </w:r>
    </w:p>
    <w:p>
      <w:pPr>
        <w:pStyle w:val="Normal"/>
      </w:pPr>
      <w:r>
        <w:t>通常</w:t>
      </w:r>
    </w:p>
    <w:p>
      <w:pPr>
        <w:pStyle w:val="Normal"/>
      </w:pPr>
      <w:r>
        <w:t>为版 设计权仅</w:t>
      </w:r>
    </w:p>
    <w:p>
      <w:pPr>
        <w:pStyle w:val="Normal"/>
      </w:pPr>
      <w:r>
        <w:t>于</w:t>
      </w:r>
    </w:p>
    <w:p>
      <w:pPr>
        <w:pStyle w:val="Normal"/>
      </w:pPr>
      <w:r>
        <w:t>制权, 即</w:t>
      </w:r>
    </w:p>
    <w:p>
      <w:pPr>
        <w:pStyle w:val="Normal"/>
      </w:pPr>
      <w:r>
        <w:t>出版</w:t>
      </w:r>
    </w:p>
    <w:p>
      <w:pPr>
        <w:pStyle w:val="Normal"/>
      </w:pPr>
      <w:r>
        <w:t>自己可以随</w:t>
      </w:r>
    </w:p>
    <w:p>
      <w:pPr>
        <w:pStyle w:val="Normal"/>
      </w:pPr>
      <w:r>
        <w:t>其版</w:t>
      </w:r>
    </w:p>
    <w:p>
      <w:pPr>
        <w:pStyle w:val="Normal"/>
      </w:pPr>
      <w:r>
        <w:t>设计</w:t>
      </w:r>
    </w:p>
    <w:p>
      <w:pPr>
        <w:pStyle w:val="Normal"/>
      </w:pPr>
      <w:r>
        <w:t>, 他人</w:t>
      </w:r>
    </w:p>
    <w:p>
      <w:pPr>
        <w:pStyle w:val="Normal"/>
      </w:pPr>
      <w:r>
        <w:t>经</w:t>
      </w:r>
    </w:p>
    <w:p>
      <w:pPr>
        <w:pStyle w:val="Normal"/>
      </w:pPr>
      <w:r>
        <w:t>可不</w:t>
      </w:r>
    </w:p>
    <w:p>
      <w:pPr>
        <w:pStyle w:val="Normal"/>
      </w:pPr>
      <w:r>
        <w:t>擅自按原样</w:t>
      </w:r>
    </w:p>
    <w:p>
      <w:pPr>
        <w:pStyle w:val="Normal"/>
      </w:pPr>
      <w:r>
        <w:t xml:space="preserve">制, </w:t>
      </w:r>
    </w:p>
    <w:p>
      <w:pPr>
        <w:pStyle w:val="Normal"/>
      </w:pPr>
      <w:r>
        <w:t>简单 、改</w:t>
      </w:r>
    </w:p>
    <w:p>
      <w:pPr>
        <w:pStyle w:val="Normal"/>
      </w:pPr>
      <w:r>
        <w:t>动</w:t>
      </w:r>
    </w:p>
    <w:p>
      <w:pPr>
        <w:pStyle w:val="Normal"/>
      </w:pPr>
      <w:r>
        <w:t>小</w:t>
      </w:r>
    </w:p>
    <w:p>
      <w:pPr>
        <w:pStyle w:val="Normal"/>
      </w:pPr>
      <w:r>
        <w:t>制以及变化了比</w:t>
      </w:r>
    </w:p>
    <w:p>
      <w:pPr>
        <w:pStyle w:val="Normal"/>
      </w:pPr>
      <w:r>
        <w:t>制。只有将版</w:t>
      </w:r>
    </w:p>
    <w:p>
      <w:pPr>
        <w:pStyle w:val="Normal"/>
      </w:pPr>
      <w:r>
        <w:t>设计权</w:t>
      </w:r>
    </w:p>
    <w:p>
      <w:pPr>
        <w:pStyle w:val="Normal"/>
      </w:pPr>
      <w:r>
        <w:t>权</w:t>
      </w:r>
    </w:p>
    <w:p>
      <w:pPr>
        <w:pStyle w:val="Normal"/>
      </w:pPr>
      <w:r>
        <w:t>范</w:t>
      </w:r>
    </w:p>
    <w:p>
      <w:pPr>
        <w:pStyle w:val="Normal"/>
      </w:pPr>
      <w:r>
        <w:t>作这样</w:t>
      </w:r>
    </w:p>
    <w:p>
      <w:pPr>
        <w:pStyle w:val="Normal"/>
      </w:pPr>
      <w:r>
        <w:t>定 释, 才符合著作权与邻接权区</w:t>
      </w:r>
    </w:p>
    <w:p>
      <w:pPr>
        <w:pStyle w:val="Normal"/>
      </w:pPr>
      <w:r>
        <w:t>护 立法</w:t>
      </w:r>
    </w:p>
    <w:p>
      <w:pPr>
        <w:pStyle w:val="Normal"/>
      </w:pPr>
      <w:r>
        <w:t>, 才</w:t>
      </w:r>
    </w:p>
    <w:p>
      <w:pPr>
        <w:pStyle w:val="Normal"/>
      </w:pPr>
      <w:r>
        <w:t>不至于 对不 成作品 劳动成 给予过 范</w:t>
      </w:r>
    </w:p>
    <w:p>
      <w:pPr>
        <w:pStyle w:val="Normal"/>
      </w:pPr>
      <w:r>
        <w:t>护</w:t>
      </w:r>
    </w:p>
    <w:p>
      <w:pPr>
        <w:pStyle w:val="Normal"/>
      </w:pPr>
      <w:r>
        <w:t>对作</w:t>
      </w:r>
    </w:p>
    <w:p>
      <w:pPr>
        <w:pStyle w:val="Normal"/>
      </w:pPr>
      <w:r>
        <w:t>权</w:t>
      </w:r>
    </w:p>
    <w:p>
      <w:pPr>
        <w:pStyle w:val="Normal"/>
      </w:pPr>
      <w:r>
        <w:t>以及 励 力成</w:t>
      </w:r>
    </w:p>
    <w:p>
      <w:pPr>
        <w:pStyle w:val="Normal"/>
      </w:pPr>
      <w:r>
        <w:t>创造</w:t>
      </w:r>
    </w:p>
    <w:p>
      <w:pPr>
        <w:pStyle w:val="Normal"/>
      </w:pPr>
      <w:r>
        <w:t>立法目</w:t>
      </w:r>
    </w:p>
    <w:p>
      <w:pPr>
        <w:pStyle w:val="Normal"/>
      </w:pPr>
      <w:r>
        <w:t>造成冲击。</w:t>
      </w:r>
    </w:p>
    <w:p>
      <w:pPr>
        <w:pStyle w:val="Normal"/>
      </w:pPr>
      <w:r>
        <w:t>仅仅对版</w:t>
      </w:r>
    </w:p>
    <w:p>
      <w:pPr>
        <w:pStyle w:val="Normal"/>
      </w:pPr>
      <w:r>
        <w:t xml:space="preserve">设计进行 制, </w:t>
      </w:r>
    </w:p>
    <w:p>
      <w:pPr>
        <w:pStyle w:val="Normal"/>
      </w:pPr>
      <w:r>
        <w:t>进行后</w:t>
      </w:r>
    </w:p>
    <w:p>
      <w:pPr>
        <w:pStyle w:val="Normal"/>
      </w:pPr>
      <w:r>
        <w:t>, 是否 成对</w:t>
      </w:r>
    </w:p>
    <w:p>
      <w:pPr>
        <w:pStyle w:val="Normal"/>
      </w:pPr>
      <w:r>
        <w:t>版 设计权</w:t>
      </w:r>
    </w:p>
    <w:p>
      <w:pPr>
        <w:pStyle w:val="Normal"/>
      </w:pPr>
      <w:r>
        <w:t>权? 笔</w:t>
      </w:r>
    </w:p>
    <w:p>
      <w:pPr>
        <w:pStyle w:val="Normal"/>
      </w:pPr>
      <w:r>
        <w:t>为答 是</w:t>
      </w:r>
    </w:p>
    <w:p>
      <w:pPr>
        <w:pStyle w:val="Normal"/>
      </w:pPr>
      <w:r>
        <w:t>定 。正 仅对作品进行</w:t>
      </w:r>
    </w:p>
    <w:p>
      <w:pPr>
        <w:pStyle w:val="Normal"/>
      </w:pPr>
      <w:r>
        <w:t xml:space="preserve">制, </w:t>
      </w:r>
    </w:p>
    <w:p>
      <w:pPr>
        <w:pStyle w:val="Normal"/>
      </w:pPr>
      <w:r>
        <w:t>予发行, 同样</w:t>
      </w:r>
    </w:p>
    <w:p>
      <w:pPr>
        <w:pStyle w:val="Normal"/>
      </w:pPr>
      <w:r>
        <w:t>成对作品 制权</w:t>
      </w:r>
    </w:p>
    <w:p>
      <w:pPr>
        <w:pStyle w:val="Normal"/>
      </w:pPr>
      <w:r>
        <w:t>。北京市 级人民法</w:t>
      </w:r>
    </w:p>
    <w:p>
      <w:pPr>
        <w:pStyle w:val="Normal"/>
      </w:pPr>
      <w:r>
        <w:t>2018年4月20日 布 《 害作品著作权 件审</w:t>
      </w:r>
    </w:p>
    <w:p>
      <w:pPr>
        <w:pStyle w:val="Normal"/>
      </w:pPr>
      <w:r>
        <w:t>指南》第5. 1 第4</w:t>
      </w:r>
    </w:p>
    <w:p>
      <w:pPr>
        <w:pStyle w:val="Normal"/>
      </w:pPr>
      <w:r>
        <w:t>定: “ 经 可 制他人作品</w:t>
      </w:r>
    </w:p>
    <w:p>
      <w:pPr>
        <w:pStyle w:val="Normal"/>
      </w:pPr>
      <w:r>
        <w:t>发行</w:t>
      </w:r>
    </w:p>
    <w:p>
      <w:pPr>
        <w:pStyle w:val="Normal"/>
      </w:pPr>
      <w:r>
        <w:t>以其他方</w:t>
      </w:r>
    </w:p>
    <w:p>
      <w:pPr>
        <w:pStyle w:val="Normal"/>
      </w:pPr>
      <w:r>
        <w:t xml:space="preserve">传播 , </w:t>
      </w:r>
    </w:p>
    <w:p>
      <w:pPr>
        <w:pStyle w:val="Normal"/>
      </w:pPr>
      <w:r>
        <w:t>成 害 制权, 法 另有 定</w:t>
      </w:r>
    </w:p>
    <w:p>
      <w:pPr>
        <w:pStyle w:val="Normal"/>
      </w:pPr>
      <w:r>
        <w:t>。”版 设计也是同 。之</w:t>
      </w:r>
    </w:p>
    <w:p>
      <w:pPr>
        <w:pStyle w:val="Normal"/>
      </w:pPr>
      <w:r>
        <w:t>所以提出这样 问题, 是</w:t>
      </w:r>
    </w:p>
    <w:p>
      <w:pPr>
        <w:pStyle w:val="Normal"/>
      </w:pPr>
      <w:r>
        <w:t>为 网络环 下, 扫描并上传</w:t>
      </w:r>
    </w:p>
    <w:p>
      <w:pPr>
        <w:pStyle w:val="Normal"/>
      </w:pPr>
      <w:r>
        <w:t>子书是目</w:t>
      </w:r>
    </w:p>
    <w:p>
      <w:pPr>
        <w:pStyle w:val="Normal"/>
      </w:pPr>
      <w:r>
        <w:t>版 设计权</w:t>
      </w:r>
    </w:p>
    <w:p>
      <w:pPr>
        <w:pStyle w:val="Normal"/>
      </w:pPr>
      <w:r>
        <w:t>一种常见表现</w:t>
      </w:r>
    </w:p>
    <w:p>
      <w:pPr>
        <w:pStyle w:val="Normal"/>
      </w:pPr>
      <w:r>
        <w:t>。就作品</w:t>
      </w:r>
    </w:p>
    <w:p>
      <w:pPr>
        <w:pStyle w:val="Normal"/>
      </w:pPr>
      <w:r>
        <w:t>, 扫描并上传图</w:t>
      </w:r>
    </w:p>
    <w:p>
      <w:pPr>
        <w:pStyle w:val="Normal"/>
      </w:pPr>
      <w:r>
        <w:t>书当</w:t>
      </w:r>
    </w:p>
    <w:p>
      <w:pPr>
        <w:pStyle w:val="Normal"/>
      </w:pPr>
      <w:r>
        <w:t>成对作品著作权</w:t>
      </w:r>
    </w:p>
    <w:p>
      <w:pPr>
        <w:pStyle w:val="Normal"/>
      </w:pPr>
      <w:r>
        <w:t>, 此时, 权人实施 具</w:t>
      </w:r>
    </w:p>
    <w:p>
      <w:pPr>
        <w:pStyle w:val="Normal"/>
      </w:pPr>
      <w:r>
        <w:t>权行为</w:t>
      </w:r>
    </w:p>
    <w:p>
      <w:pPr>
        <w:pStyle w:val="Normal"/>
      </w:pPr>
      <w:r>
        <w:t>包括两项, 一是扫描, 即</w:t>
      </w:r>
    </w:p>
    <w:p>
      <w:pPr>
        <w:pStyle w:val="Normal"/>
      </w:pPr>
      <w:r>
        <w:t>制行为, 二是上传</w:t>
      </w:r>
    </w:p>
    <w:p>
      <w:pPr>
        <w:pStyle w:val="Normal"/>
      </w:pPr>
      <w:r>
        <w:t>网络, 即</w:t>
      </w:r>
    </w:p>
    <w:p>
      <w:pPr>
        <w:pStyle w:val="Normal"/>
      </w:pPr>
      <w:r>
        <w:t>息网络传</w:t>
      </w:r>
    </w:p>
    <w:p>
      <w:pPr>
        <w:pStyle w:val="Normal"/>
      </w:pPr>
      <w:r>
        <w:t>播行为。此时, 我们仅 定</w:t>
      </w:r>
    </w:p>
    <w:p>
      <w:pPr>
        <w:pStyle w:val="Normal"/>
      </w:pPr>
      <w:r>
        <w:t>权人</w:t>
      </w:r>
    </w:p>
    <w:p>
      <w:pPr>
        <w:pStyle w:val="Normal"/>
      </w:pPr>
      <w:r>
        <w:t>了作</w:t>
      </w:r>
    </w:p>
    <w:p>
      <w:pPr>
        <w:pStyle w:val="Normal"/>
      </w:pPr>
      <w:r>
        <w:t>对作品享有</w:t>
      </w:r>
    </w:p>
    <w:p>
      <w:pPr>
        <w:pStyle w:val="Normal"/>
      </w:pPr>
      <w:r>
        <w:t>息网络</w:t>
      </w:r>
    </w:p>
    <w:p>
      <w:pPr>
        <w:pStyle w:val="Normal"/>
      </w:pPr>
      <w:r>
        <w:t>传播权即可, 不再单独</w:t>
      </w:r>
    </w:p>
    <w:p>
      <w:pPr>
        <w:pStyle w:val="Normal"/>
      </w:pPr>
      <w:r>
        <w:t>定 成</w:t>
      </w:r>
    </w:p>
    <w:p>
      <w:pPr>
        <w:pStyle w:val="Normal"/>
      </w:pPr>
      <w:r>
        <w:t>制权。 就扫描并上传</w:t>
      </w:r>
    </w:p>
    <w:p>
      <w:pPr>
        <w:pStyle w:val="Normal"/>
      </w:pPr>
      <w:r>
        <w:t>子</w:t>
      </w:r>
    </w:p>
    <w:p>
      <w:pPr>
        <w:pStyle w:val="Normal"/>
      </w:pPr>
      <w:r>
        <w:t>书</w:t>
      </w:r>
    </w:p>
    <w:p>
      <w:pPr>
        <w:pStyle w:val="Normal"/>
      </w:pPr>
      <w:r>
        <w:t>版</w:t>
      </w:r>
    </w:p>
    <w:p>
      <w:pPr>
        <w:pStyle w:val="Normal"/>
      </w:pPr>
      <w:r>
        <w:t>设计</w:t>
      </w:r>
    </w:p>
    <w:p>
      <w:pPr>
        <w:pStyle w:val="Normal"/>
      </w:pPr>
      <w:r>
        <w:t xml:space="preserve">, </w:t>
      </w:r>
    </w:p>
    <w:p>
      <w:pPr>
        <w:pStyle w:val="Normal"/>
      </w:pPr>
      <w:r>
        <w:t>则不尽相同。被控</w:t>
      </w:r>
    </w:p>
    <w:p>
      <w:pPr>
        <w:pStyle w:val="Normal"/>
      </w:pPr>
      <w:r>
        <w:t xml:space="preserve">权人也实施了两个行为, </w:t>
      </w:r>
    </w:p>
    <w:p>
      <w:pPr>
        <w:pStyle w:val="Normal"/>
      </w:pPr>
      <w:r>
        <w:bookmarkStart w:id="209" w:name="p209"/>
        <w:t/>
        <w:bookmarkEnd w:id="209"/>
        <w:t>一是</w:t>
      </w:r>
    </w:p>
    <w:p>
      <w:pPr>
        <w:pStyle w:val="Normal"/>
      </w:pPr>
      <w:r>
        <w:t>制, 二是上传, 版</w:t>
      </w:r>
    </w:p>
    <w:p>
      <w:pPr>
        <w:pStyle w:val="Normal"/>
      </w:pPr>
      <w:r>
        <w:t>设计权仅仅控制</w:t>
      </w:r>
    </w:p>
    <w:p>
      <w:pPr>
        <w:pStyle w:val="Normal"/>
      </w:pPr>
      <w:r>
        <w:t>制行为, 并不控制上</w:t>
      </w:r>
    </w:p>
    <w:p>
      <w:pPr>
        <w:pStyle w:val="Normal"/>
      </w:pPr>
      <w:r>
        <w:t>传行为。</w:t>
      </w:r>
    </w:p>
    <w:p>
      <w:pPr>
        <w:pStyle w:val="Normal"/>
      </w:pPr>
      <w:r>
        <w:t xml:space="preserve">此, </w:t>
      </w:r>
    </w:p>
    <w:p>
      <w:pPr>
        <w:pStyle w:val="Normal"/>
      </w:pPr>
      <w:r>
        <w:t>扫描 主</w:t>
      </w:r>
    </w:p>
    <w:p>
      <w:pPr>
        <w:pStyle w:val="Normal"/>
      </w:pPr>
      <w:r>
        <w:t>与上传</w:t>
      </w:r>
    </w:p>
    <w:p>
      <w:pPr>
        <w:pStyle w:val="Normal"/>
      </w:pPr>
      <w:r>
        <w:t>主 并</w:t>
      </w:r>
    </w:p>
    <w:p>
      <w:pPr>
        <w:pStyle w:val="Normal"/>
      </w:pPr>
      <w:r>
        <w:t>同一主 , 版 设计</w:t>
      </w:r>
    </w:p>
    <w:p>
      <w:pPr>
        <w:pStyle w:val="Normal"/>
      </w:pPr>
      <w:r>
        <w:t>权人仅</w:t>
      </w:r>
    </w:p>
    <w:p>
      <w:pPr>
        <w:pStyle w:val="Normal"/>
      </w:pPr>
      <w:r>
        <w:t>向实施</w:t>
      </w:r>
    </w:p>
    <w:p>
      <w:pPr>
        <w:pStyle w:val="Normal"/>
      </w:pPr>
      <w:r>
        <w:t>制行为</w:t>
      </w:r>
    </w:p>
    <w:p>
      <w:pPr>
        <w:pStyle w:val="Normal"/>
      </w:pPr>
      <w:r>
        <w:t>主 主</w:t>
      </w:r>
    </w:p>
    <w:p>
      <w:pPr>
        <w:pStyle w:val="Normal"/>
      </w:pPr>
      <w:r>
        <w:t>版</w:t>
      </w:r>
    </w:p>
    <w:p>
      <w:pPr>
        <w:pStyle w:val="Normal"/>
      </w:pPr>
      <w:r>
        <w:t xml:space="preserve">设计权, </w:t>
      </w:r>
    </w:p>
    <w:p>
      <w:pPr>
        <w:pStyle w:val="Normal"/>
      </w:pPr>
      <w:r>
        <w:t>不 就实施</w:t>
      </w:r>
    </w:p>
    <w:p>
      <w:pPr>
        <w:pStyle w:val="Normal"/>
      </w:pPr>
      <w:r>
        <w:t>网络传播行为 主</w:t>
      </w:r>
    </w:p>
    <w:p>
      <w:pPr>
        <w:pStyle w:val="Normal"/>
      </w:pPr>
      <w:r>
        <w:t>主</w:t>
      </w:r>
    </w:p>
    <w:p>
      <w:pPr>
        <w:pStyle w:val="Normal"/>
      </w:pPr>
      <w:r>
        <w:t>版 设计权。 《北京市 级人民法</w:t>
      </w:r>
    </w:p>
    <w:p>
      <w:pPr>
        <w:pStyle w:val="Normal"/>
      </w:pPr>
      <w:r>
        <w:t>害作品著作权 件审 指南》第6. 6</w:t>
      </w:r>
    </w:p>
    <w:p>
      <w:pPr>
        <w:pStyle w:val="Normal"/>
      </w:pPr>
      <w:r>
        <w:t>第2</w:t>
      </w:r>
    </w:p>
    <w:p>
      <w:pPr>
        <w:pStyle w:val="Normal"/>
      </w:pPr>
      <w:r>
        <w:t>定:“将图书、报 扫</w:t>
      </w:r>
    </w:p>
    <w:p>
      <w:pPr>
        <w:pStyle w:val="Normal"/>
      </w:pPr>
      <w:r>
        <w:t>描</w:t>
      </w:r>
    </w:p>
    <w:p>
      <w:pPr>
        <w:pStyle w:val="Normal"/>
      </w:pPr>
      <w:r>
        <w:t>制后</w:t>
      </w:r>
    </w:p>
    <w:p>
      <w:pPr>
        <w:pStyle w:val="Normal"/>
      </w:pPr>
      <w:r>
        <w:t>互 网上传播</w:t>
      </w:r>
    </w:p>
    <w:p>
      <w:pPr>
        <w:pStyle w:val="Normal"/>
      </w:pPr>
      <w:r>
        <w:t xml:space="preserve">, </w:t>
      </w:r>
    </w:p>
    <w:p>
      <w:pPr>
        <w:pStyle w:val="Normal"/>
      </w:pPr>
      <w:r>
        <w:t>成</w:t>
      </w:r>
    </w:p>
    <w:p>
      <w:pPr>
        <w:pStyle w:val="Normal"/>
      </w:pPr>
      <w:r>
        <w:t>害版</w:t>
      </w:r>
    </w:p>
    <w:p>
      <w:pPr>
        <w:pStyle w:val="Normal"/>
      </w:pPr>
      <w:r>
        <w:t xml:space="preserve">设计权。” </w:t>
      </w:r>
    </w:p>
    <w:p>
      <w:pPr>
        <w:pStyle w:val="Normal"/>
      </w:pPr>
      <w:r>
        <w:t>明</w:t>
      </w:r>
    </w:p>
    <w:p>
      <w:pPr>
        <w:pStyle w:val="Normal"/>
      </w:pPr>
      <w:r>
        <w:t xml:space="preserve">是, </w:t>
      </w:r>
    </w:p>
    <w:p>
      <w:pPr>
        <w:pStyle w:val="Normal"/>
      </w:pPr>
      <w:r>
        <w:t>此</w:t>
      </w:r>
    </w:p>
    <w:p>
      <w:pPr>
        <w:pStyle w:val="Normal"/>
      </w:pPr>
      <w:r>
        <w:t>虽提及</w:t>
      </w:r>
    </w:p>
    <w:p>
      <w:pPr>
        <w:pStyle w:val="Normal"/>
      </w:pPr>
      <w:r>
        <w:t>互</w:t>
      </w:r>
    </w:p>
    <w:p>
      <w:pPr>
        <w:pStyle w:val="Normal"/>
      </w:pPr>
      <w:r>
        <w:t>网上传播</w:t>
      </w:r>
    </w:p>
    <w:p>
      <w:pPr>
        <w:pStyle w:val="Normal"/>
      </w:pPr>
      <w:r>
        <w:t xml:space="preserve">行为, </w:t>
      </w:r>
    </w:p>
    <w:p>
      <w:pPr>
        <w:pStyle w:val="Normal"/>
      </w:pPr>
      <w:r>
        <w:t>害版</w:t>
      </w:r>
    </w:p>
    <w:p>
      <w:pPr>
        <w:pStyle w:val="Normal"/>
      </w:pPr>
      <w:r>
        <w:t>设计权是</w:t>
      </w:r>
    </w:p>
    <w:p>
      <w:pPr>
        <w:pStyle w:val="Normal"/>
      </w:pPr>
      <w:r>
        <w:t>为被控</w:t>
      </w:r>
    </w:p>
    <w:p>
      <w:pPr>
        <w:pStyle w:val="Normal"/>
      </w:pPr>
      <w:r>
        <w:t>权人实施了扫描</w:t>
      </w:r>
    </w:p>
    <w:p>
      <w:pPr>
        <w:pStyle w:val="Normal"/>
      </w:pPr>
      <w:r>
        <w:t xml:space="preserve">制行为, </w:t>
      </w:r>
    </w:p>
    <w:p>
      <w:pPr>
        <w:pStyle w:val="Normal"/>
      </w:pPr>
      <w:r>
        <w:t>没有扫描</w:t>
      </w:r>
    </w:p>
    <w:p>
      <w:pPr>
        <w:pStyle w:val="Normal"/>
      </w:pPr>
      <w:r>
        <w:t>制行为存</w:t>
      </w:r>
    </w:p>
    <w:p>
      <w:pPr>
        <w:pStyle w:val="Normal"/>
      </w:pPr>
      <w:r>
        <w:t>, 仅上传行为</w:t>
      </w:r>
    </w:p>
    <w:p>
      <w:pPr>
        <w:pStyle w:val="Normal"/>
      </w:pPr>
      <w:r>
        <w:t>是不</w:t>
      </w:r>
    </w:p>
    <w:p>
      <w:pPr>
        <w:pStyle w:val="Normal"/>
      </w:pPr>
      <w:r>
        <w:t>成</w:t>
      </w:r>
    </w:p>
    <w:p>
      <w:pPr>
        <w:pStyle w:val="Normal"/>
      </w:pPr>
      <w:r>
        <w:t>版</w:t>
      </w:r>
    </w:p>
    <w:p>
      <w:pPr>
        <w:pStyle w:val="Normal"/>
      </w:pPr>
      <w:r>
        <w:t>设计权</w:t>
      </w:r>
    </w:p>
    <w:p>
      <w:pPr>
        <w:pStyle w:val="Normal"/>
      </w:pPr>
      <w:r>
        <w:t>。由此可见, 版</w:t>
      </w:r>
    </w:p>
    <w:p>
      <w:pPr>
        <w:pStyle w:val="Normal"/>
      </w:pPr>
      <w:r>
        <w:t>设计权无法控制</w:t>
      </w:r>
    </w:p>
    <w:p>
      <w:pPr>
        <w:pStyle w:val="Normal"/>
      </w:pPr>
      <w:r>
        <w:t>息网</w:t>
      </w:r>
    </w:p>
    <w:p>
      <w:pPr>
        <w:pStyle w:val="Normal"/>
      </w:pPr>
      <w:r>
        <w:t xml:space="preserve">络传播行为, </w:t>
      </w:r>
    </w:p>
    <w:p>
      <w:pPr>
        <w:pStyle w:val="Normal"/>
      </w:pPr>
      <w:r>
        <w:t>此, 网络</w:t>
      </w:r>
    </w:p>
    <w:p>
      <w:pPr>
        <w:pStyle w:val="Normal"/>
      </w:pPr>
      <w:r>
        <w:t>务提</w:t>
      </w:r>
    </w:p>
    <w:p>
      <w:pPr>
        <w:pStyle w:val="Normal"/>
      </w:pPr>
      <w:r>
        <w:t>帮助</w:t>
      </w:r>
    </w:p>
    <w:p>
      <w:pPr>
        <w:pStyle w:val="Normal"/>
      </w:pPr>
      <w:r>
        <w:t>权行为自</w:t>
      </w:r>
    </w:p>
    <w:p>
      <w:pPr>
        <w:pStyle w:val="Normal"/>
      </w:pPr>
      <w:r>
        <w:t>也无从</w:t>
      </w:r>
    </w:p>
    <w:p>
      <w:pPr>
        <w:pStyle w:val="Normal"/>
      </w:pPr>
      <w:r>
        <w:t>起。</w:t>
      </w:r>
    </w:p>
    <w:p>
      <w:pPr>
        <w:pStyle w:val="Normal"/>
      </w:pPr>
      <w:r>
        <w:t>目 , 有出版社希 通过</w:t>
      </w:r>
    </w:p>
    <w:p>
      <w:pPr>
        <w:pStyle w:val="Normal"/>
      </w:pPr>
      <w:r>
        <w:t>释版 设计权 权</w:t>
      </w:r>
    </w:p>
    <w:p>
      <w:pPr>
        <w:pStyle w:val="Normal"/>
      </w:pPr>
      <w:r>
        <w:t>范 以</w:t>
      </w:r>
    </w:p>
    <w:p>
      <w:pPr>
        <w:pStyle w:val="Normal"/>
      </w:pPr>
      <w:r>
        <w:t>对</w:t>
      </w:r>
    </w:p>
    <w:p>
      <w:pPr>
        <w:pStyle w:val="Normal"/>
      </w:pPr>
      <w:r>
        <w:t>被控 权人上传 子书</w:t>
      </w:r>
    </w:p>
    <w:p>
      <w:pPr>
        <w:pStyle w:val="Normal"/>
      </w:pPr>
      <w:r>
        <w:t>息网络传播行为进行 制。笔</w:t>
      </w:r>
    </w:p>
    <w:p>
      <w:pPr>
        <w:pStyle w:val="Normal"/>
      </w:pPr>
      <w:r>
        <w:t>为, 这</w:t>
      </w:r>
    </w:p>
    <w:p>
      <w:pPr>
        <w:pStyle w:val="Normal"/>
      </w:pPr>
      <w:r>
        <w:t>种 释不符合著作权法 立法原 , 此时还是应当通过主</w:t>
      </w:r>
    </w:p>
    <w:p>
      <w:pPr>
        <w:pStyle w:val="Normal"/>
      </w:pPr>
      <w:r>
        <w:t>作品</w:t>
      </w:r>
    </w:p>
    <w:p>
      <w:pPr>
        <w:pStyle w:val="Normal"/>
      </w:pPr>
      <w:r>
        <w:t>息网络传播权对自</w:t>
      </w:r>
    </w:p>
    <w:p>
      <w:pPr>
        <w:pStyle w:val="Normal"/>
      </w:pPr>
      <w:r>
        <w:t>权 进行</w:t>
      </w:r>
    </w:p>
    <w:p>
      <w:pPr>
        <w:pStyle w:val="Normal"/>
      </w:pPr>
      <w:r>
        <w:t xml:space="preserve">护, </w:t>
      </w:r>
    </w:p>
    <w:p>
      <w:pPr>
        <w:pStyle w:val="Normal"/>
      </w:pPr>
      <w:r>
        <w:t>通过主</w:t>
      </w:r>
    </w:p>
    <w:p>
      <w:pPr>
        <w:pStyle w:val="Normal"/>
      </w:pPr>
      <w:r>
        <w:t>版 设计权</w:t>
      </w:r>
    </w:p>
    <w:p>
      <w:pPr>
        <w:pStyle w:val="Normal"/>
      </w:pPr>
      <w:r>
        <w:t xml:space="preserve">方 进行 权。版 设计权不 控制 息网络传播行为, 相应 , </w:t>
      </w:r>
    </w:p>
    <w:p>
      <w:pPr>
        <w:pStyle w:val="Normal"/>
      </w:pPr>
      <w:r>
        <w:t>版 设计权人也无权就网络</w:t>
      </w:r>
    </w:p>
    <w:p>
      <w:pPr>
        <w:pStyle w:val="Normal"/>
      </w:pPr>
      <w:r>
        <w:t>务提</w:t>
      </w:r>
    </w:p>
    <w:p>
      <w:pPr>
        <w:pStyle w:val="Normal"/>
      </w:pPr>
      <w:r>
        <w:t>过错行为主 帮助 权责</w:t>
      </w:r>
    </w:p>
    <w:p>
      <w:pPr>
        <w:pStyle w:val="Normal"/>
      </w:pPr>
      <w:r>
        <w:t>任。 此, 出版社</w:t>
      </w:r>
    </w:p>
    <w:p>
      <w:pPr>
        <w:pStyle w:val="Normal"/>
      </w:pPr>
      <w:r>
        <w:t>权时, 应当向法 提</w:t>
      </w:r>
    </w:p>
    <w:p>
      <w:pPr>
        <w:pStyle w:val="Normal"/>
      </w:pPr>
      <w:r>
        <w:t>其获 作</w:t>
      </w:r>
    </w:p>
    <w:p>
      <w:pPr>
        <w:pStyle w:val="Normal"/>
      </w:pPr>
      <w:r>
        <w:t>对作品</w:t>
      </w:r>
    </w:p>
    <w:p>
      <w:pPr>
        <w:pStyle w:val="Normal"/>
      </w:pPr>
      <w:r>
        <w:t>息网络传播权 授权 相关</w:t>
      </w:r>
    </w:p>
    <w:p>
      <w:pPr>
        <w:pStyle w:val="Normal"/>
      </w:pPr>
      <w:r>
        <w:t>据, 并通过主</w:t>
      </w:r>
    </w:p>
    <w:p>
      <w:pPr>
        <w:pStyle w:val="Normal"/>
      </w:pPr>
      <w:r>
        <w:t>被控 权人</w:t>
      </w:r>
    </w:p>
    <w:p>
      <w:pPr>
        <w:pStyle w:val="Normal"/>
      </w:pPr>
      <w:r>
        <w:t>害了作品</w:t>
      </w:r>
    </w:p>
    <w:p>
      <w:pPr>
        <w:pStyle w:val="Normal"/>
      </w:pPr>
      <w:r>
        <w:t>息网络传播权</w:t>
      </w:r>
    </w:p>
    <w:p>
      <w:pPr>
        <w:pStyle w:val="Normal"/>
      </w:pPr>
      <w:r>
        <w:t>方 寻求对自</w:t>
      </w:r>
    </w:p>
    <w:p>
      <w:pPr>
        <w:pStyle w:val="Normal"/>
      </w:pPr>
      <w:r>
        <w:t>权</w:t>
      </w:r>
    </w:p>
    <w:p>
      <w:pPr>
        <w:pStyle w:val="Normal"/>
      </w:pPr>
      <w:r>
        <w:t>护。</w:t>
      </w:r>
    </w:p>
    <w:p>
      <w:pPr>
        <w:pStyle w:val="Normal"/>
      </w:pPr>
      <w:r>
        <w:t>人: 北京知 产权法</w:t>
      </w:r>
    </w:p>
    <w:p>
      <w:pPr>
        <w:pStyle w:val="Normal"/>
      </w:pPr>
      <w:r>
        <w:t>兰国</w:t>
      </w:r>
    </w:p>
    <w:p>
      <w:pPr>
        <w:pStyle w:val="Normal"/>
      </w:pPr>
      <w:r>
        <w:t>45 害作品</w:t>
      </w:r>
    </w:p>
    <w:p>
      <w:pPr>
        <w:pStyle w:val="Normal"/>
      </w:pPr>
      <w:r>
        <w:t>息网络传播权</w:t>
      </w:r>
    </w:p>
    <w:p>
      <w:pPr>
        <w:pStyle w:val="Normal"/>
      </w:pPr>
      <w:r>
        <w:t>纷</w:t>
      </w:r>
    </w:p>
    <w:p>
      <w:pPr>
        <w:pStyle w:val="Normal"/>
      </w:pPr>
      <w:r>
        <w:t>审</w:t>
      </w:r>
    </w:p>
    <w:p>
      <w:pPr>
        <w:pStyle w:val="Normal"/>
      </w:pPr>
      <w:r>
        <w:bookmarkStart w:id="210" w:name="p210"/>
        <w:t/>
        <w:bookmarkEnd w:id="210"/>
        <w:t>——北京晋江原创网络科技有</w:t>
      </w:r>
    </w:p>
    <w:p>
      <w:pPr>
        <w:pStyle w:val="Normal"/>
      </w:pPr>
      <w:r>
        <w:t>公司诉广州市动景计算 科技有</w:t>
      </w:r>
    </w:p>
    <w:p>
      <w:pPr>
        <w:pStyle w:val="Normal"/>
      </w:pPr>
      <w:r>
        <w:t>公司</w:t>
      </w:r>
    </w:p>
    <w:p>
      <w:pPr>
        <w:pStyle w:val="Normal"/>
      </w:pPr>
      <w:r>
        <w:t>害作品</w:t>
      </w:r>
    </w:p>
    <w:p>
      <w:pPr>
        <w:pStyle w:val="Normal"/>
      </w:pPr>
      <w:r>
        <w:t>息网络传播权</w:t>
      </w:r>
    </w:p>
    <w:p>
      <w:pPr>
        <w:pStyle w:val="Normal"/>
      </w:pPr>
      <w:r>
        <w:t>【</w:t>
      </w:r>
    </w:p>
    <w:p>
      <w:pPr>
        <w:pStyle w:val="Normal"/>
      </w:pPr>
      <w:r>
        <w:t>件基</w:t>
      </w:r>
    </w:p>
    <w:p>
      <w:pPr>
        <w:pStyle w:val="Normal"/>
      </w:pPr>
      <w:r>
        <w:t>息】</w:t>
      </w:r>
    </w:p>
    <w:p>
      <w:pPr>
        <w:pStyle w:val="Normal"/>
      </w:pPr>
      <w:r>
        <w:t>1. 裁</w:t>
      </w:r>
    </w:p>
    <w:p>
      <w:pPr>
        <w:pStyle w:val="Normal"/>
      </w:pPr>
      <w:r>
        <w:t>书字号</w:t>
      </w:r>
    </w:p>
    <w:p>
      <w:pPr>
        <w:pStyle w:val="Normal"/>
      </w:pPr>
      <w:r>
        <w:t>北京知</w:t>
      </w:r>
    </w:p>
    <w:p>
      <w:pPr>
        <w:pStyle w:val="Normal"/>
      </w:pPr>
      <w:r>
        <w:t>产权法</w:t>
      </w:r>
    </w:p>
    <w:p>
      <w:pPr>
        <w:pStyle w:val="Normal"/>
      </w:pPr>
      <w:r>
        <w:t>(2016) 京73民终1107号民事</w:t>
      </w:r>
    </w:p>
    <w:p>
      <w:pPr>
        <w:pStyle w:val="Normal"/>
      </w:pPr>
      <w:r>
        <w:t>决书</w:t>
      </w:r>
    </w:p>
    <w:p>
      <w:pPr>
        <w:pStyle w:val="Normal"/>
      </w:pPr>
      <w:r>
        <w:t xml:space="preserve">2. </w:t>
      </w:r>
    </w:p>
    <w:p>
      <w:pPr>
        <w:pStyle w:val="Normal"/>
      </w:pPr>
      <w:r>
        <w:t xml:space="preserve">由: </w:t>
      </w:r>
    </w:p>
    <w:p>
      <w:pPr>
        <w:pStyle w:val="Normal"/>
      </w:pPr>
      <w:r>
        <w:t>害作品</w:t>
      </w:r>
    </w:p>
    <w:p>
      <w:pPr>
        <w:pStyle w:val="Normal"/>
      </w:pPr>
      <w:r>
        <w:t>息网络传播权</w:t>
      </w:r>
    </w:p>
    <w:p>
      <w:pPr>
        <w:pStyle w:val="Normal"/>
      </w:pPr>
      <w:r>
        <w:t>纷</w:t>
      </w:r>
    </w:p>
    <w:p>
      <w:pPr>
        <w:pStyle w:val="Normal"/>
      </w:pPr>
      <w:r>
        <w:t>3. 当事人</w:t>
      </w:r>
    </w:p>
    <w:p>
      <w:pPr>
        <w:pStyle w:val="Normal"/>
      </w:pPr>
      <w:r>
        <w:t>原告 (上诉人): 北京晋江原创网络科技有</w:t>
      </w:r>
    </w:p>
    <w:p>
      <w:pPr>
        <w:pStyle w:val="Normal"/>
      </w:pPr>
      <w:r>
        <w:t>公司 (以下简称晋江</w:t>
      </w:r>
    </w:p>
    <w:p>
      <w:pPr>
        <w:pStyle w:val="Normal"/>
      </w:pPr>
      <w:r>
        <w:t>公司)</w:t>
      </w:r>
    </w:p>
    <w:p>
      <w:pPr>
        <w:pStyle w:val="Normal"/>
      </w:pPr>
      <w:r>
        <w:t>被告 (被上诉人): 广州市动景计算 科技有 公司 (以下简称动</w:t>
      </w:r>
    </w:p>
    <w:p>
      <w:pPr>
        <w:pStyle w:val="Normal"/>
      </w:pPr>
      <w:r>
        <w:t>景公司)</w:t>
      </w:r>
    </w:p>
    <w:p>
      <w:pPr>
        <w:pStyle w:val="Normal"/>
      </w:pPr>
      <w:r>
        <w:t>【基</w:t>
      </w:r>
    </w:p>
    <w:p>
      <w:pPr>
        <w:pStyle w:val="Normal"/>
      </w:pPr>
      <w:r>
        <w:t>】</w:t>
      </w:r>
    </w:p>
    <w:p>
      <w:pPr>
        <w:pStyle w:val="Normal"/>
      </w:pPr>
      <w:r>
        <w:t>晋江公司 为动景公司经营 UC浏览</w:t>
      </w:r>
    </w:p>
    <w:p>
      <w:pPr>
        <w:pStyle w:val="Normal"/>
      </w:pPr>
      <w:r>
        <w:t>APP 客</w:t>
      </w:r>
    </w:p>
    <w:p>
      <w:pPr>
        <w:pStyle w:val="Normal"/>
      </w:pPr>
      <w:r>
        <w:t>端 “</w:t>
      </w:r>
    </w:p>
    <w:p>
      <w:pPr>
        <w:pStyle w:val="Normal"/>
      </w:pPr>
      <w:r>
        <w:t>读”功 可以</w:t>
      </w:r>
    </w:p>
    <w:p>
      <w:pPr>
        <w:pStyle w:val="Normal"/>
      </w:pPr>
      <w:r>
        <w:t>读涉 小</w:t>
      </w:r>
    </w:p>
    <w:p>
      <w:pPr>
        <w:pStyle w:val="Normal"/>
      </w:pPr>
      <w:r>
        <w:t>VIP 收费章节时, 通过</w:t>
      </w:r>
    </w:p>
    <w:p>
      <w:pPr>
        <w:pStyle w:val="Normal"/>
      </w:pPr>
      <w:r>
        <w:t>击“优化目 ”即实现 码</w:t>
      </w:r>
    </w:p>
    <w:p>
      <w:pPr>
        <w:pStyle w:val="Normal"/>
      </w:pPr>
      <w:r>
        <w:t>读且呈现为新</w:t>
      </w:r>
    </w:p>
    <w:p>
      <w:pPr>
        <w:pStyle w:val="Normal"/>
      </w:pPr>
      <w:r>
        <w:t>排版</w:t>
      </w:r>
    </w:p>
    <w:p>
      <w:pPr>
        <w:pStyle w:val="Normal"/>
      </w:pPr>
      <w:r>
        <w:t>, 动景公司经</w:t>
      </w:r>
    </w:p>
    <w:p>
      <w:pPr>
        <w:pStyle w:val="Normal"/>
      </w:pPr>
      <w:r>
        <w:t>营 UC浏览</w:t>
      </w:r>
    </w:p>
    <w:p>
      <w:pPr>
        <w:pStyle w:val="Normal"/>
      </w:pPr>
      <w:r>
        <w:t>经</w:t>
      </w:r>
    </w:p>
    <w:p>
      <w:pPr>
        <w:pStyle w:val="Normal"/>
      </w:pPr>
      <w:r>
        <w:t>可将涉</w:t>
      </w:r>
    </w:p>
    <w:p>
      <w:pPr>
        <w:pStyle w:val="Normal"/>
      </w:pPr>
      <w:r>
        <w:t>小</w:t>
      </w:r>
    </w:p>
    <w:p>
      <w:pPr>
        <w:pStyle w:val="Normal"/>
      </w:pPr>
      <w:r>
        <w:t>存 自己</w:t>
      </w:r>
    </w:p>
    <w:p>
      <w:pPr>
        <w:pStyle w:val="Normal"/>
      </w:pPr>
      <w:r>
        <w:t xml:space="preserve">务 上向公众提 , </w:t>
      </w:r>
    </w:p>
    <w:p>
      <w:pPr>
        <w:pStyle w:val="Normal"/>
      </w:pPr>
      <w:r>
        <w:t>直接 害了晋江公司对涉</w:t>
      </w:r>
    </w:p>
    <w:p>
      <w:pPr>
        <w:pStyle w:val="Normal"/>
      </w:pPr>
      <w:r>
        <w:t>小 享有</w:t>
      </w:r>
    </w:p>
    <w:p>
      <w:pPr>
        <w:pStyle w:val="Normal"/>
      </w:pPr>
      <w:r>
        <w:t>息网络传播权, 遂向一审法</w:t>
      </w:r>
    </w:p>
    <w:p>
      <w:pPr>
        <w:pStyle w:val="Normal"/>
      </w:pPr>
      <w:r>
        <w:t>起诉。一审北京市海淀区人民法</w:t>
      </w:r>
    </w:p>
    <w:p>
      <w:pPr>
        <w:pStyle w:val="Normal"/>
      </w:pPr>
      <w:r>
        <w:t>经审</w:t>
      </w:r>
    </w:p>
    <w:p>
      <w:pPr>
        <w:pStyle w:val="Normal"/>
      </w:pPr>
      <w:r>
        <w:t>定, 现有</w:t>
      </w:r>
    </w:p>
    <w:p>
      <w:pPr>
        <w:pStyle w:val="Normal"/>
      </w:pPr>
      <w:r>
        <w:t>据无法</w:t>
      </w:r>
    </w:p>
    <w:p>
      <w:pPr>
        <w:pStyle w:val="Normal"/>
      </w:pPr>
      <w:r>
        <w:t>明</w:t>
      </w:r>
    </w:p>
    <w:p>
      <w:pPr>
        <w:pStyle w:val="Normal"/>
      </w:pPr>
      <w:r>
        <w:t>动景公司经营 UC浏览 提</w:t>
      </w:r>
    </w:p>
    <w:p>
      <w:pPr>
        <w:pStyle w:val="Normal"/>
      </w:pPr>
      <w:r>
        <w:t>将涉</w:t>
      </w:r>
    </w:p>
    <w:p>
      <w:pPr>
        <w:pStyle w:val="Normal"/>
      </w:pPr>
      <w:r>
        <w:t>小 上传至其控制</w:t>
      </w:r>
    </w:p>
    <w:p>
      <w:pPr>
        <w:pStyle w:val="Normal"/>
      </w:pPr>
      <w:r>
        <w:t>务 直接</w:t>
      </w:r>
    </w:p>
    <w:p>
      <w:pPr>
        <w:pStyle w:val="Normal"/>
      </w:pPr>
      <w:r>
        <w:t>向</w:t>
      </w:r>
    </w:p>
    <w:p>
      <w:pPr>
        <w:pStyle w:val="Normal"/>
      </w:pPr>
      <w:r>
        <w:t>提</w:t>
      </w:r>
    </w:p>
    <w:p>
      <w:pPr>
        <w:pStyle w:val="Normal"/>
      </w:pPr>
      <w:r>
        <w:t>行为, 故 决</w:t>
      </w:r>
    </w:p>
    <w:p>
      <w:pPr>
        <w:pStyle w:val="Normal"/>
      </w:pPr>
      <w:r>
        <w:t>晋江公司 诉</w:t>
      </w:r>
    </w:p>
    <w:p>
      <w:pPr>
        <w:pStyle w:val="Normal"/>
      </w:pPr>
      <w:r>
        <w:t xml:space="preserve">请求。一审 决后, </w:t>
      </w:r>
    </w:p>
    <w:p>
      <w:pPr>
        <w:pStyle w:val="Normal"/>
      </w:pPr>
      <w:r>
        <w:t>晋江公司提起上诉。</w:t>
      </w:r>
    </w:p>
    <w:p>
      <w:pPr>
        <w:pStyle w:val="Normal"/>
      </w:pPr>
      <w:r>
        <w:t>北京知 产权法 经审</w:t>
      </w:r>
    </w:p>
    <w:p>
      <w:pPr>
        <w:pStyle w:val="Normal"/>
      </w:pPr>
      <w:r>
        <w:t>为: 虽 可以</w:t>
      </w:r>
    </w:p>
    <w:p>
      <w:pPr>
        <w:pStyle w:val="Normal"/>
      </w:pPr>
      <w:r>
        <w:t>定“</w:t>
      </w:r>
    </w:p>
    <w:p>
      <w:pPr>
        <w:pStyle w:val="Normal"/>
      </w:pPr>
      <w:r>
        <w:t>读”功</w:t>
      </w:r>
    </w:p>
    <w:p>
      <w:pPr>
        <w:pStyle w:val="Normal"/>
      </w:pPr>
      <w:r>
        <w:t>提</w:t>
      </w:r>
    </w:p>
    <w:p>
      <w:pPr>
        <w:pStyle w:val="Normal"/>
      </w:pPr>
      <w:r>
        <w:t>仅是搜 链接和优化</w:t>
      </w:r>
    </w:p>
    <w:p>
      <w:pPr>
        <w:pStyle w:val="Normal"/>
      </w:pPr>
      <w:r>
        <w:t>读版</w:t>
      </w:r>
    </w:p>
    <w:p>
      <w:pPr>
        <w:pStyle w:val="Normal"/>
      </w:pPr>
      <w:r>
        <w:t>务, 并</w:t>
      </w:r>
    </w:p>
    <w:p>
      <w:pPr>
        <w:pStyle w:val="Normal"/>
      </w:pPr>
      <w:r>
        <w:t>成直接</w:t>
      </w:r>
    </w:p>
    <w:p>
      <w:pPr>
        <w:pStyle w:val="Normal"/>
      </w:pPr>
      <w:r>
        <w:t xml:space="preserve">权, </w:t>
      </w:r>
    </w:p>
    <w:p>
      <w:pPr>
        <w:pStyle w:val="Normal"/>
      </w:pPr>
      <w:r>
        <w:t>是</w:t>
      </w:r>
    </w:p>
    <w:p>
      <w:pPr>
        <w:pStyle w:val="Normal"/>
      </w:pPr>
      <w:r>
        <w:bookmarkStart w:id="211" w:name="p211"/>
        <w:t/>
        <w:bookmarkEnd w:id="211"/>
        <w:t>由于一审法</w:t>
      </w:r>
    </w:p>
    <w:p>
      <w:pPr>
        <w:pStyle w:val="Normal"/>
      </w:pPr>
      <w:r>
        <w:t>没有明确对其他请求权基础涉及</w:t>
      </w:r>
    </w:p>
    <w:p>
      <w:pPr>
        <w:pStyle w:val="Normal"/>
      </w:pPr>
      <w:r>
        <w:t xml:space="preserve">件事实进行审 , </w:t>
      </w:r>
    </w:p>
    <w:p>
      <w:pPr>
        <w:pStyle w:val="Normal"/>
      </w:pPr>
      <w:r>
        <w:t xml:space="preserve">当事人可以再行提起诉 , 遂 决: </w:t>
      </w:r>
    </w:p>
    <w:p>
      <w:pPr>
        <w:pStyle w:val="Normal"/>
      </w:pPr>
      <w:r>
        <w:t>上诉、 持原</w:t>
      </w:r>
    </w:p>
    <w:p>
      <w:pPr>
        <w:pStyle w:val="Normal"/>
      </w:pPr>
      <w:r>
        <w:t>。</w:t>
      </w:r>
    </w:p>
    <w:p>
      <w:pPr>
        <w:pStyle w:val="Normal"/>
      </w:pPr>
      <w:r>
        <w:t>【</w:t>
      </w:r>
    </w:p>
    <w:p>
      <w:pPr>
        <w:pStyle w:val="Normal"/>
      </w:pPr>
      <w:r>
        <w:t>件</w:t>
      </w:r>
    </w:p>
    <w:p>
      <w:pPr>
        <w:pStyle w:val="Normal"/>
      </w:pPr>
      <w:r>
        <w:t>】</w:t>
      </w:r>
    </w:p>
    <w:p>
      <w:pPr>
        <w:pStyle w:val="Normal"/>
      </w:pPr>
      <w:r>
        <w:t>1. 动景公司</w:t>
      </w:r>
    </w:p>
    <w:p>
      <w:pPr>
        <w:pStyle w:val="Normal"/>
      </w:pPr>
      <w:r>
        <w:t>涉 行为是否 成</w:t>
      </w:r>
    </w:p>
    <w:p>
      <w:pPr>
        <w:pStyle w:val="Normal"/>
      </w:pPr>
      <w:r>
        <w:t>害晋江公司对涉</w:t>
      </w:r>
    </w:p>
    <w:p>
      <w:pPr>
        <w:pStyle w:val="Normal"/>
      </w:pPr>
      <w:r>
        <w:t>小 享有</w:t>
      </w:r>
    </w:p>
    <w:p>
      <w:pPr>
        <w:pStyle w:val="Normal"/>
      </w:pPr>
      <w:r>
        <w:t>息网络传播权, 即《中华人民共和国著作权法》第十</w:t>
      </w:r>
    </w:p>
    <w:p>
      <w:pPr>
        <w:pStyle w:val="Normal"/>
      </w:pPr>
      <w:r>
        <w:t>第一</w:t>
      </w:r>
    </w:p>
    <w:p>
      <w:pPr>
        <w:pStyle w:val="Normal"/>
      </w:pPr>
      <w:r>
        <w:t>第</w:t>
      </w:r>
    </w:p>
    <w:p>
      <w:pPr>
        <w:pStyle w:val="Normal"/>
      </w:pPr>
      <w:r>
        <w:t>(十二) 项</w:t>
      </w:r>
    </w:p>
    <w:p>
      <w:pPr>
        <w:pStyle w:val="Normal"/>
      </w:pPr>
      <w:r>
        <w:t>定</w:t>
      </w:r>
    </w:p>
    <w:p>
      <w:pPr>
        <w:pStyle w:val="Normal"/>
      </w:pPr>
      <w:r>
        <w:t>向公众提</w:t>
      </w:r>
    </w:p>
    <w:p>
      <w:pPr>
        <w:pStyle w:val="Normal"/>
      </w:pPr>
      <w:r>
        <w:t>作品</w:t>
      </w:r>
    </w:p>
    <w:p>
      <w:pPr>
        <w:pStyle w:val="Normal"/>
      </w:pPr>
      <w:r>
        <w:t>行为, 这也就是</w:t>
      </w:r>
    </w:p>
    <w:p>
      <w:pPr>
        <w:pStyle w:val="Normal"/>
      </w:pPr>
      <w:r>
        <w:t>所称</w:t>
      </w:r>
    </w:p>
    <w:p>
      <w:pPr>
        <w:pStyle w:val="Normal"/>
      </w:pPr>
      <w:r>
        <w:t>直接</w:t>
      </w:r>
    </w:p>
    <w:p>
      <w:pPr>
        <w:pStyle w:val="Normal"/>
      </w:pPr>
      <w:r>
        <w:t>权</w:t>
      </w:r>
    </w:p>
    <w:p>
      <w:pPr>
        <w:pStyle w:val="Normal"/>
      </w:pPr>
      <w:r>
        <w:t xml:space="preserve">定问题; 2. </w:t>
      </w:r>
    </w:p>
    <w:p>
      <w:pPr>
        <w:pStyle w:val="Normal"/>
      </w:pPr>
      <w:r>
        <w:t>不</w:t>
      </w:r>
    </w:p>
    <w:p>
      <w:pPr>
        <w:pStyle w:val="Normal"/>
      </w:pPr>
      <w:r>
        <w:t>明存</w:t>
      </w:r>
    </w:p>
    <w:p>
      <w:pPr>
        <w:pStyle w:val="Normal"/>
      </w:pPr>
      <w:r>
        <w:t>直接</w:t>
      </w:r>
    </w:p>
    <w:p>
      <w:pPr>
        <w:pStyle w:val="Normal"/>
      </w:pPr>
      <w:r>
        <w:t>权行为, 对于晋江公司</w:t>
      </w:r>
    </w:p>
    <w:p>
      <w:pPr>
        <w:pStyle w:val="Normal"/>
      </w:pPr>
      <w:r>
        <w:t>指控</w:t>
      </w:r>
    </w:p>
    <w:p>
      <w:pPr>
        <w:pStyle w:val="Normal"/>
      </w:pPr>
      <w:r>
        <w:t>动景公司</w:t>
      </w:r>
    </w:p>
    <w:p>
      <w:pPr>
        <w:pStyle w:val="Normal"/>
      </w:pPr>
      <w:r>
        <w:t>涉</w:t>
      </w:r>
    </w:p>
    <w:p>
      <w:pPr>
        <w:pStyle w:val="Normal"/>
      </w:pPr>
      <w:r>
        <w:t>行为, 是否应当</w:t>
      </w:r>
    </w:p>
    <w:p>
      <w:pPr>
        <w:pStyle w:val="Normal"/>
      </w:pPr>
      <w:r>
        <w:t>进行请求权基础</w:t>
      </w:r>
    </w:p>
    <w:p>
      <w:pPr>
        <w:pStyle w:val="Normal"/>
      </w:pPr>
      <w:r>
        <w:t xml:space="preserve">寻找, </w:t>
      </w:r>
    </w:p>
    <w:p>
      <w:pPr>
        <w:pStyle w:val="Normal"/>
      </w:pPr>
      <w:r>
        <w:t>即选择适</w:t>
      </w:r>
    </w:p>
    <w:p>
      <w:pPr>
        <w:pStyle w:val="Normal"/>
      </w:pPr>
      <w:r>
        <w:t>法 对其行为进行定</w:t>
      </w:r>
    </w:p>
    <w:p>
      <w:pPr>
        <w:pStyle w:val="Normal"/>
      </w:pPr>
      <w:r>
        <w:t>, 也就是间接</w:t>
      </w:r>
    </w:p>
    <w:p>
      <w:pPr>
        <w:pStyle w:val="Normal"/>
      </w:pPr>
      <w:r>
        <w:t>权</w:t>
      </w:r>
    </w:p>
    <w:p>
      <w:pPr>
        <w:pStyle w:val="Normal"/>
      </w:pPr>
      <w:r>
        <w:t>定问题。</w:t>
      </w:r>
    </w:p>
    <w:p>
      <w:pPr>
        <w:pStyle w:val="Normal"/>
      </w:pPr>
      <w:r>
        <w:t>【法</w:t>
      </w:r>
    </w:p>
    <w:p>
      <w:pPr>
        <w:pStyle w:val="Normal"/>
      </w:pPr>
      <w:r>
        <w:t>裁</w:t>
      </w:r>
    </w:p>
    <w:p>
      <w:pPr>
        <w:pStyle w:val="Normal"/>
      </w:pPr>
      <w:r>
        <w:t>旨】</w:t>
      </w:r>
    </w:p>
    <w:p>
      <w:pPr>
        <w:pStyle w:val="Normal"/>
      </w:pPr>
      <w:r>
        <w:t>北京市海淀区人民法</w:t>
      </w:r>
    </w:p>
    <w:p>
      <w:pPr>
        <w:pStyle w:val="Normal"/>
      </w:pPr>
      <w:r>
        <w:t>经审</w:t>
      </w:r>
    </w:p>
    <w:p>
      <w:pPr>
        <w:pStyle w:val="Normal"/>
      </w:pPr>
      <w:r>
        <w:t xml:space="preserve">为: 无相反 据, </w:t>
      </w:r>
    </w:p>
    <w:p>
      <w:pPr>
        <w:pStyle w:val="Normal"/>
      </w:pPr>
      <w:r>
        <w:t>作品上</w:t>
      </w:r>
    </w:p>
    <w:p>
      <w:pPr>
        <w:pStyle w:val="Normal"/>
      </w:pPr>
      <w:r>
        <w:t>名 为作 。涉 小 作</w:t>
      </w:r>
    </w:p>
    <w:p>
      <w:pPr>
        <w:pStyle w:val="Normal"/>
      </w:pPr>
      <w:r>
        <w:t>为</w:t>
      </w:r>
    </w:p>
    <w:p>
      <w:pPr>
        <w:pStyle w:val="Normal"/>
      </w:pPr>
      <w:r>
        <w:t>娴 (笔名祈祷君等), 晋江公司经过</w:t>
      </w:r>
    </w:p>
    <w:p>
      <w:pPr>
        <w:pStyle w:val="Normal"/>
      </w:pPr>
      <w:r>
        <w:t>娴授权, 取 了涉 小</w:t>
      </w:r>
    </w:p>
    <w:p>
      <w:pPr>
        <w:pStyle w:val="Normal"/>
      </w:pPr>
      <w:r>
        <w:t>独家</w:t>
      </w:r>
    </w:p>
    <w:p>
      <w:pPr>
        <w:pStyle w:val="Normal"/>
      </w:pPr>
      <w:r>
        <w:t>息网络传播权及</w:t>
      </w:r>
    </w:p>
    <w:p>
      <w:pPr>
        <w:pStyle w:val="Normal"/>
      </w:pPr>
      <w:r>
        <w:t>权 权</w:t>
      </w:r>
    </w:p>
    <w:p>
      <w:pPr>
        <w:pStyle w:val="Normal"/>
      </w:pPr>
      <w:r>
        <w:t>。</w:t>
      </w:r>
    </w:p>
    <w:p>
      <w:pPr>
        <w:pStyle w:val="Normal"/>
      </w:pPr>
      <w:r>
        <w:t>动景公司对晋江公司享有</w:t>
      </w:r>
    </w:p>
    <w:p>
      <w:pPr>
        <w:pStyle w:val="Normal"/>
      </w:pPr>
      <w:r>
        <w:t>涉 权</w:t>
      </w:r>
    </w:p>
    <w:p>
      <w:pPr>
        <w:pStyle w:val="Normal"/>
      </w:pPr>
      <w:r>
        <w:t>不持异议, 法 根据优势 据原</w:t>
      </w:r>
    </w:p>
    <w:p>
      <w:pPr>
        <w:pStyle w:val="Normal"/>
      </w:pPr>
      <w:r>
        <w:t>则对此予以确 。</w:t>
      </w:r>
    </w:p>
    <w:p>
      <w:pPr>
        <w:pStyle w:val="Normal"/>
      </w:pPr>
      <w:r>
        <w:t>经权 人 可, 他人不 通过有</w:t>
      </w:r>
    </w:p>
    <w:p>
      <w:pPr>
        <w:pStyle w:val="Normal"/>
      </w:pPr>
      <w:r>
        <w:t>无</w:t>
      </w:r>
    </w:p>
    <w:p>
      <w:pPr>
        <w:pStyle w:val="Normal"/>
      </w:pPr>
      <w:r>
        <w:t xml:space="preserve">方 向公众提 作品, </w:t>
      </w:r>
    </w:p>
    <w:p>
      <w:pPr>
        <w:pStyle w:val="Normal"/>
      </w:pPr>
      <w:r>
        <w:t>公众可以 其个人选定</w:t>
      </w:r>
    </w:p>
    <w:p>
      <w:pPr>
        <w:pStyle w:val="Normal"/>
      </w:pPr>
      <w:r>
        <w:t>时间和</w:t>
      </w:r>
    </w:p>
    <w:p>
      <w:pPr>
        <w:pStyle w:val="Normal"/>
      </w:pPr>
      <w:r>
        <w:t>获 作品。</w:t>
      </w:r>
    </w:p>
    <w:p>
      <w:pPr>
        <w:pStyle w:val="Normal"/>
      </w:pPr>
      <w:r>
        <w:t>中, 晋江公司</w:t>
      </w:r>
    </w:p>
    <w:p>
      <w:pPr>
        <w:pStyle w:val="Normal"/>
      </w:pPr>
      <w:r>
        <w:t>主 , 动景公司所经营 UC浏览</w:t>
      </w:r>
    </w:p>
    <w:p>
      <w:pPr>
        <w:pStyle w:val="Normal"/>
      </w:pPr>
      <w:r>
        <w:t>经 可提</w:t>
      </w:r>
    </w:p>
    <w:p>
      <w:pPr>
        <w:pStyle w:val="Normal"/>
      </w:pPr>
      <w:r>
        <w:t>涉 小</w:t>
      </w:r>
    </w:p>
    <w:p>
      <w:pPr>
        <w:pStyle w:val="Normal"/>
      </w:pPr>
      <w:r>
        <w:t>, 直接</w:t>
      </w:r>
    </w:p>
    <w:p>
      <w:pPr>
        <w:pStyle w:val="Normal"/>
      </w:pPr>
      <w:r>
        <w:t>害</w:t>
      </w:r>
    </w:p>
    <w:p>
      <w:pPr>
        <w:pStyle w:val="Normal"/>
      </w:pPr>
      <w:r>
        <w:t>了晋江公司就涉 小 享有</w:t>
      </w:r>
    </w:p>
    <w:p>
      <w:pPr>
        <w:pStyle w:val="Normal"/>
      </w:pPr>
      <w:r>
        <w:t>息网络传播权。对于动景公司提</w:t>
      </w:r>
    </w:p>
    <w:p>
      <w:pPr>
        <w:pStyle w:val="Normal"/>
      </w:pPr>
      <w:r>
        <w:t>涉</w:t>
      </w:r>
    </w:p>
    <w:p>
      <w:pPr>
        <w:pStyle w:val="Normal"/>
      </w:pPr>
      <w:r>
        <w:t>小</w:t>
      </w:r>
    </w:p>
    <w:p>
      <w:pPr>
        <w:pStyle w:val="Normal"/>
      </w:pPr>
      <w:r>
        <w:t>方 , 晋江公司明确为UC浏览 通过深度链接</w:t>
      </w:r>
    </w:p>
    <w:p>
      <w:pPr>
        <w:pStyle w:val="Normal"/>
      </w:pPr>
      <w:r>
        <w:t>方 , 将涉</w:t>
      </w:r>
    </w:p>
    <w:p>
      <w:pPr>
        <w:pStyle w:val="Normal"/>
      </w:pPr>
      <w:r>
        <w:t>小 通过 码</w:t>
      </w:r>
    </w:p>
    <w:p>
      <w:pPr>
        <w:pStyle w:val="Normal"/>
      </w:pPr>
      <w:r>
        <w:t>存</w:t>
      </w:r>
    </w:p>
    <w:p>
      <w:pPr>
        <w:pStyle w:val="Normal"/>
      </w:pPr>
      <w:r>
        <w:t>自己</w:t>
      </w:r>
    </w:p>
    <w:p>
      <w:pPr>
        <w:pStyle w:val="Normal"/>
      </w:pPr>
      <w:r>
        <w:t>务 中提 给</w:t>
      </w:r>
    </w:p>
    <w:p>
      <w:pPr>
        <w:pStyle w:val="Normal"/>
      </w:pPr>
      <w:r>
        <w:t>, 并 释</w:t>
      </w:r>
    </w:p>
    <w:p>
      <w:pPr>
        <w:pStyle w:val="Normal"/>
      </w:pPr>
      <w:r>
        <w:t>不 存, 无法提</w:t>
      </w:r>
    </w:p>
    <w:p>
      <w:pPr>
        <w:pStyle w:val="Normal"/>
      </w:pPr>
      <w:r>
        <w:t>码。法</w:t>
      </w:r>
    </w:p>
    <w:p>
      <w:pPr>
        <w:pStyle w:val="Normal"/>
      </w:pPr>
      <w:r>
        <w:t>注</w:t>
      </w:r>
    </w:p>
    <w:p>
      <w:pPr>
        <w:pStyle w:val="Normal"/>
      </w:pPr>
      <w:r>
        <w:t>, 第一, 第6266号公</w:t>
      </w:r>
    </w:p>
    <w:p>
      <w:pPr>
        <w:pStyle w:val="Normal"/>
      </w:pPr>
      <w:r>
        <w:t xml:space="preserve">书显示, </w:t>
      </w:r>
    </w:p>
    <w:p>
      <w:pPr>
        <w:pStyle w:val="Normal"/>
      </w:pPr>
      <w:r>
        <w:t>通过UC浏览</w:t>
      </w:r>
    </w:p>
    <w:p>
      <w:pPr>
        <w:pStyle w:val="Normal"/>
      </w:pPr>
      <w:r>
        <w:t>晋江文学</w:t>
      </w:r>
    </w:p>
    <w:p>
      <w:pPr>
        <w:pStyle w:val="Normal"/>
      </w:pPr>
      <w:r>
        <w:t xml:space="preserve">网站, </w:t>
      </w:r>
    </w:p>
    <w:p>
      <w:pPr>
        <w:pStyle w:val="Normal"/>
      </w:pPr>
      <w:r>
        <w:t>费 读章节 容页</w:t>
      </w:r>
    </w:p>
    <w:p>
      <w:pPr>
        <w:pStyle w:val="Normal"/>
      </w:pPr>
      <w:r>
        <w:t>显示有晋</w:t>
      </w:r>
    </w:p>
    <w:p>
      <w:pPr>
        <w:pStyle w:val="Normal"/>
      </w:pPr>
      <w:r>
        <w:t>江文学 中链接</w:t>
      </w:r>
    </w:p>
    <w:p>
      <w:pPr>
        <w:pStyle w:val="Normal"/>
      </w:pPr>
      <w:r>
        <w:t>, 收费</w:t>
      </w:r>
    </w:p>
    <w:p>
      <w:pPr>
        <w:pStyle w:val="Normal"/>
      </w:pPr>
      <w:r>
        <w:t>读章节</w:t>
      </w:r>
    </w:p>
    <w:p>
      <w:pPr>
        <w:pStyle w:val="Normal"/>
      </w:pPr>
      <w:r>
        <w:t>容页</w:t>
      </w:r>
    </w:p>
    <w:p>
      <w:pPr>
        <w:pStyle w:val="Normal"/>
      </w:pPr>
      <w:r>
        <w:t>则显示为</w:t>
      </w:r>
    </w:p>
    <w:p>
      <w:pPr>
        <w:pStyle w:val="Normal"/>
      </w:pPr>
      <w:r>
        <w:t>凰小 网链</w:t>
      </w:r>
    </w:p>
    <w:p>
      <w:pPr>
        <w:pStyle w:val="Normal"/>
      </w:pPr>
      <w:r>
        <w:t>接</w:t>
      </w:r>
    </w:p>
    <w:p>
      <w:pPr>
        <w:pStyle w:val="Normal"/>
      </w:pPr>
      <w:r>
        <w:t>, 且提 作品 容</w:t>
      </w:r>
    </w:p>
    <w:p>
      <w:pPr>
        <w:pStyle w:val="Normal"/>
      </w:pPr>
      <w:r>
        <w:t>源网站</w:t>
      </w:r>
    </w:p>
    <w:p>
      <w:pPr>
        <w:pStyle w:val="Normal"/>
      </w:pPr>
      <w:r>
        <w:t>“换源”功 , 故UC浏览 实际</w:t>
      </w:r>
    </w:p>
    <w:p>
      <w:pPr>
        <w:pStyle w:val="Normal"/>
      </w:pPr>
      <w:r>
        <w:t>提</w:t>
      </w:r>
    </w:p>
    <w:p>
      <w:pPr>
        <w:pStyle w:val="Normal"/>
      </w:pPr>
      <w:r>
        <w:t>了对包括晋江文学</w:t>
      </w:r>
    </w:p>
    <w:p>
      <w:pPr>
        <w:pStyle w:val="Normal"/>
      </w:pPr>
      <w:r>
        <w:t>网站</w:t>
      </w:r>
    </w:p>
    <w:p>
      <w:pPr>
        <w:pStyle w:val="Normal"/>
      </w:pPr>
      <w:r>
        <w:t>他人网站涉</w:t>
      </w:r>
    </w:p>
    <w:p>
      <w:pPr>
        <w:pStyle w:val="Normal"/>
      </w:pPr>
      <w:r>
        <w:t>小</w:t>
      </w:r>
    </w:p>
    <w:p>
      <w:pPr>
        <w:pStyle w:val="Normal"/>
      </w:pPr>
      <w:r>
        <w:t>链接</w:t>
      </w:r>
    </w:p>
    <w:p>
      <w:pPr>
        <w:pStyle w:val="Normal"/>
      </w:pPr>
      <w:r>
        <w:t>务。</w:t>
      </w:r>
    </w:p>
    <w:p>
      <w:pPr>
        <w:pStyle w:val="Normal"/>
      </w:pPr>
      <w:r>
        <w:bookmarkStart w:id="212" w:name="p212"/>
        <w:t/>
        <w:bookmarkEnd w:id="212"/>
        <w:t>第二, UC浏览</w:t>
      </w:r>
    </w:p>
    <w:p>
      <w:pPr>
        <w:pStyle w:val="Normal"/>
      </w:pPr>
      <w:r>
        <w:t>展示涉</w:t>
      </w:r>
    </w:p>
    <w:p>
      <w:pPr>
        <w:pStyle w:val="Normal"/>
      </w:pPr>
      <w:r>
        <w:t>小 页</w:t>
      </w:r>
    </w:p>
    <w:p>
      <w:pPr>
        <w:pStyle w:val="Normal"/>
      </w:pPr>
      <w:r>
        <w:t>过程中</w:t>
      </w:r>
    </w:p>
    <w:p>
      <w:pPr>
        <w:pStyle w:val="Normal"/>
      </w:pPr>
      <w:r>
        <w:t>提示“正</w:t>
      </w:r>
    </w:p>
    <w:p>
      <w:pPr>
        <w:pStyle w:val="Normal"/>
      </w:pPr>
      <w:r>
        <w:t xml:space="preserve">码”, </w:t>
      </w:r>
    </w:p>
    <w:p>
      <w:pPr>
        <w:pStyle w:val="Normal"/>
      </w:pPr>
      <w:r>
        <w:t>事实上也存</w:t>
      </w:r>
    </w:p>
    <w:p>
      <w:pPr>
        <w:pStyle w:val="Normal"/>
      </w:pPr>
      <w:r>
        <w:t>码</w:t>
      </w:r>
    </w:p>
    <w:p>
      <w:pPr>
        <w:pStyle w:val="Normal"/>
      </w:pPr>
      <w:r>
        <w:t>败无法显示</w:t>
      </w:r>
    </w:p>
    <w:p>
      <w:pPr>
        <w:pStyle w:val="Normal"/>
      </w:pPr>
      <w:r>
        <w:t>。动景公司 释</w:t>
      </w:r>
    </w:p>
    <w:p>
      <w:pPr>
        <w:pStyle w:val="Normal"/>
      </w:pPr>
      <w:r>
        <w:t>码功 是为</w:t>
      </w:r>
    </w:p>
    <w:p>
      <w:pPr>
        <w:pStyle w:val="Normal"/>
      </w:pPr>
      <w:r>
        <w:t>了方</w:t>
      </w:r>
    </w:p>
    <w:p>
      <w:pPr>
        <w:pStyle w:val="Normal"/>
      </w:pPr>
      <w:r>
        <w:t>移动设</w:t>
      </w:r>
    </w:p>
    <w:p>
      <w:pPr>
        <w:pStyle w:val="Normal"/>
      </w:pPr>
      <w:r>
        <w:t>读网页 进行</w:t>
      </w:r>
    </w:p>
    <w:p>
      <w:pPr>
        <w:pStyle w:val="Normal"/>
      </w:pPr>
      <w:r>
        <w:t>换, 是临时</w:t>
      </w:r>
    </w:p>
    <w:p>
      <w:pPr>
        <w:pStyle w:val="Normal"/>
      </w:pPr>
      <w:r>
        <w:t xml:space="preserve">技 措施, </w:t>
      </w:r>
    </w:p>
    <w:p>
      <w:pPr>
        <w:pStyle w:val="Normal"/>
      </w:pPr>
      <w:r>
        <w:t>不存</w:t>
      </w:r>
    </w:p>
    <w:p>
      <w:pPr>
        <w:pStyle w:val="Normal"/>
      </w:pPr>
      <w:r>
        <w:t>作品。第三, 晋江公司 可动景公司提</w:t>
      </w:r>
    </w:p>
    <w:p>
      <w:pPr>
        <w:pStyle w:val="Normal"/>
      </w:pPr>
      <w:r>
        <w:t>了深度链接 务。第</w:t>
      </w:r>
    </w:p>
    <w:p>
      <w:pPr>
        <w:pStyle w:val="Normal"/>
      </w:pPr>
      <w:r>
        <w:t>, 晋江公司虽表示UC浏览</w:t>
      </w:r>
    </w:p>
    <w:p>
      <w:pPr>
        <w:pStyle w:val="Normal"/>
      </w:pPr>
      <w:r>
        <w:t>还提</w:t>
      </w:r>
    </w:p>
    <w:p>
      <w:pPr>
        <w:pStyle w:val="Normal"/>
      </w:pPr>
      <w:r>
        <w:t>离</w:t>
      </w:r>
    </w:p>
    <w:p>
      <w:pPr>
        <w:pStyle w:val="Normal"/>
      </w:pPr>
      <w:r>
        <w:t>读</w:t>
      </w:r>
    </w:p>
    <w:p>
      <w:pPr>
        <w:pStyle w:val="Normal"/>
      </w:pPr>
      <w:r>
        <w:t>务, 实现作品</w:t>
      </w:r>
    </w:p>
    <w:p>
      <w:pPr>
        <w:pStyle w:val="Normal"/>
      </w:pPr>
      <w:r>
        <w:t>容</w:t>
      </w:r>
    </w:p>
    <w:p>
      <w:pPr>
        <w:pStyle w:val="Normal"/>
      </w:pPr>
      <w:r>
        <w:t>存</w:t>
      </w:r>
    </w:p>
    <w:p>
      <w:pPr>
        <w:pStyle w:val="Normal"/>
      </w:pPr>
      <w:r>
        <w:t xml:space="preserve">, </w:t>
      </w:r>
    </w:p>
    <w:p>
      <w:pPr>
        <w:pStyle w:val="Normal"/>
      </w:pPr>
      <w:r>
        <w:t>承</w:t>
      </w:r>
    </w:p>
    <w:p>
      <w:pPr>
        <w:pStyle w:val="Normal"/>
      </w:pPr>
      <w:r>
        <w:t>第6266号公</w:t>
      </w:r>
    </w:p>
    <w:p>
      <w:pPr>
        <w:pStyle w:val="Normal"/>
      </w:pPr>
      <w:r>
        <w:t>书中</w:t>
      </w:r>
    </w:p>
    <w:p>
      <w:pPr>
        <w:pStyle w:val="Normal"/>
      </w:pPr>
      <w:r>
        <w:t>操作离</w:t>
      </w:r>
    </w:p>
    <w:p>
      <w:pPr>
        <w:pStyle w:val="Normal"/>
      </w:pPr>
      <w:r>
        <w:t>下载功</w:t>
      </w:r>
    </w:p>
    <w:p>
      <w:pPr>
        <w:pStyle w:val="Normal"/>
      </w:pPr>
      <w:r>
        <w:t>。</w:t>
      </w:r>
    </w:p>
    <w:p>
      <w:pPr>
        <w:pStyle w:val="Normal"/>
      </w:pPr>
      <w:r>
        <w:t>合以上</w:t>
      </w:r>
    </w:p>
    <w:p>
      <w:pPr>
        <w:pStyle w:val="Normal"/>
      </w:pPr>
      <w:r>
        <w:t xml:space="preserve">, </w:t>
      </w:r>
    </w:p>
    <w:p>
      <w:pPr>
        <w:pStyle w:val="Normal"/>
      </w:pPr>
      <w:r>
        <w:t>法</w:t>
      </w:r>
    </w:p>
    <w:p>
      <w:pPr>
        <w:pStyle w:val="Normal"/>
      </w:pPr>
      <w:r>
        <w:t xml:space="preserve">为, </w:t>
      </w:r>
    </w:p>
    <w:p>
      <w:pPr>
        <w:pStyle w:val="Normal"/>
      </w:pPr>
      <w:r>
        <w:t>乏</w:t>
      </w:r>
    </w:p>
    <w:p>
      <w:pPr>
        <w:pStyle w:val="Normal"/>
      </w:pPr>
      <w:r>
        <w:t>据</w:t>
      </w:r>
    </w:p>
    <w:p>
      <w:pPr>
        <w:pStyle w:val="Normal"/>
      </w:pPr>
      <w:r>
        <w:t>明动景公司经营</w:t>
      </w:r>
    </w:p>
    <w:p>
      <w:pPr>
        <w:pStyle w:val="Normal"/>
      </w:pPr>
      <w:r>
        <w:t>UC浏览</w:t>
      </w:r>
    </w:p>
    <w:p>
      <w:pPr>
        <w:pStyle w:val="Normal"/>
      </w:pPr>
      <w:r>
        <w:t>提</w:t>
      </w:r>
    </w:p>
    <w:p>
      <w:pPr>
        <w:pStyle w:val="Normal"/>
      </w:pPr>
      <w:r>
        <w:t>将涉</w:t>
      </w:r>
    </w:p>
    <w:p>
      <w:pPr>
        <w:pStyle w:val="Normal"/>
      </w:pPr>
      <w:r>
        <w:t>小</w:t>
      </w:r>
    </w:p>
    <w:p>
      <w:pPr>
        <w:pStyle w:val="Normal"/>
      </w:pPr>
      <w:r>
        <w:t>上传至其控制</w:t>
      </w:r>
    </w:p>
    <w:p>
      <w:pPr>
        <w:pStyle w:val="Normal"/>
      </w:pPr>
      <w:r>
        <w:t>务</w:t>
      </w:r>
    </w:p>
    <w:p>
      <w:pPr>
        <w:pStyle w:val="Normal"/>
      </w:pPr>
      <w:r>
        <w:t>行为, 故对晋江公司提出动景公司</w:t>
      </w:r>
    </w:p>
    <w:p>
      <w:pPr>
        <w:pStyle w:val="Normal"/>
      </w:pPr>
      <w:r>
        <w:t>经</w:t>
      </w:r>
    </w:p>
    <w:p>
      <w:pPr>
        <w:pStyle w:val="Normal"/>
      </w:pPr>
      <w:r>
        <w:t>可提</w:t>
      </w:r>
    </w:p>
    <w:p>
      <w:pPr>
        <w:pStyle w:val="Normal"/>
      </w:pPr>
      <w:r>
        <w:t>涉</w:t>
      </w:r>
    </w:p>
    <w:p>
      <w:pPr>
        <w:pStyle w:val="Normal"/>
      </w:pPr>
      <w:r>
        <w:t xml:space="preserve">小 , </w:t>
      </w:r>
    </w:p>
    <w:p>
      <w:pPr>
        <w:pStyle w:val="Normal"/>
      </w:pPr>
      <w:r>
        <w:t>可以</w:t>
      </w:r>
    </w:p>
    <w:p>
      <w:pPr>
        <w:pStyle w:val="Normal"/>
      </w:pPr>
      <w:r>
        <w:t>个人选定</w:t>
      </w:r>
    </w:p>
    <w:p>
      <w:pPr>
        <w:pStyle w:val="Normal"/>
      </w:pPr>
      <w:r>
        <w:t>时间</w:t>
      </w:r>
    </w:p>
    <w:p>
      <w:pPr>
        <w:pStyle w:val="Normal"/>
      </w:pPr>
      <w:r>
        <w:t>获</w:t>
      </w:r>
    </w:p>
    <w:p>
      <w:pPr>
        <w:pStyle w:val="Normal"/>
      </w:pPr>
      <w:r>
        <w:t>作品</w:t>
      </w:r>
    </w:p>
    <w:p>
      <w:pPr>
        <w:pStyle w:val="Normal"/>
      </w:pPr>
      <w:r>
        <w:t>直</w:t>
      </w:r>
    </w:p>
    <w:p>
      <w:pPr>
        <w:pStyle w:val="Normal"/>
      </w:pPr>
      <w:r>
        <w:t>接</w:t>
      </w:r>
    </w:p>
    <w:p>
      <w:pPr>
        <w:pStyle w:val="Normal"/>
      </w:pPr>
      <w:r>
        <w:t>害其</w:t>
      </w:r>
    </w:p>
    <w:p>
      <w:pPr>
        <w:pStyle w:val="Normal"/>
      </w:pPr>
      <w:r>
        <w:t>息网络传播权</w:t>
      </w:r>
    </w:p>
    <w:p>
      <w:pPr>
        <w:pStyle w:val="Normal"/>
      </w:pPr>
      <w:r>
        <w:t>主</w:t>
      </w:r>
    </w:p>
    <w:p>
      <w:pPr>
        <w:pStyle w:val="Normal"/>
      </w:pPr>
      <w:r>
        <w:t>, 不予支持。对于晋江公司</w:t>
      </w:r>
    </w:p>
    <w:p>
      <w:pPr>
        <w:pStyle w:val="Normal"/>
      </w:pPr>
      <w:r>
        <w:t>持</w:t>
      </w:r>
    </w:p>
    <w:p>
      <w:pPr>
        <w:pStyle w:val="Normal"/>
      </w:pPr>
      <w:r>
        <w:t>为</w:t>
      </w:r>
    </w:p>
    <w:p>
      <w:pPr>
        <w:pStyle w:val="Normal"/>
      </w:pPr>
      <w:r>
        <w:t>UC浏览</w:t>
      </w:r>
    </w:p>
    <w:p>
      <w:pPr>
        <w:pStyle w:val="Normal"/>
      </w:pPr>
      <w:r>
        <w:t>不将作品</w:t>
      </w:r>
    </w:p>
    <w:p>
      <w:pPr>
        <w:pStyle w:val="Normal"/>
      </w:pPr>
      <w:r>
        <w:t>存</w:t>
      </w:r>
    </w:p>
    <w:p>
      <w:pPr>
        <w:pStyle w:val="Normal"/>
      </w:pPr>
      <w:r>
        <w:t>自己</w:t>
      </w:r>
    </w:p>
    <w:p>
      <w:pPr>
        <w:pStyle w:val="Normal"/>
      </w:pPr>
      <w:r>
        <w:t>务</w:t>
      </w:r>
    </w:p>
    <w:p>
      <w:pPr>
        <w:pStyle w:val="Normal"/>
      </w:pPr>
      <w:r>
        <w:t>中就无法</w:t>
      </w:r>
    </w:p>
    <w:p>
      <w:pPr>
        <w:pStyle w:val="Normal"/>
      </w:pPr>
      <w:r>
        <w:t>码</w:t>
      </w:r>
    </w:p>
    <w:p>
      <w:pPr>
        <w:pStyle w:val="Normal"/>
      </w:pPr>
      <w:r>
        <w:t>主</w:t>
      </w:r>
    </w:p>
    <w:p>
      <w:pPr>
        <w:pStyle w:val="Normal"/>
      </w:pPr>
      <w:r>
        <w:t xml:space="preserve">, </w:t>
      </w:r>
    </w:p>
    <w:p>
      <w:pPr>
        <w:pStyle w:val="Normal"/>
      </w:pPr>
      <w:r>
        <w:t>提交</w:t>
      </w:r>
    </w:p>
    <w:p>
      <w:pPr>
        <w:pStyle w:val="Normal"/>
      </w:pPr>
      <w:r>
        <w:t>分</w:t>
      </w:r>
    </w:p>
    <w:p>
      <w:pPr>
        <w:pStyle w:val="Normal"/>
      </w:pPr>
      <w:r>
        <w:t>据</w:t>
      </w:r>
    </w:p>
    <w:p>
      <w:pPr>
        <w:pStyle w:val="Normal"/>
      </w:pPr>
      <w:r>
        <w:t>明, 动景公司对此亦不予</w:t>
      </w:r>
    </w:p>
    <w:p>
      <w:pPr>
        <w:pStyle w:val="Normal"/>
      </w:pPr>
      <w:r>
        <w:t>可, 法</w:t>
      </w:r>
    </w:p>
    <w:p>
      <w:pPr>
        <w:pStyle w:val="Normal"/>
      </w:pPr>
      <w:r>
        <w:t>对此主</w:t>
      </w:r>
    </w:p>
    <w:p>
      <w:pPr>
        <w:pStyle w:val="Normal"/>
      </w:pPr>
      <w:r>
        <w:t>不予支持。</w:t>
      </w:r>
    </w:p>
    <w:p>
      <w:pPr>
        <w:pStyle w:val="Normal"/>
      </w:pPr>
      <w:r>
        <w:t>北京市海淀区人民法</w:t>
      </w:r>
    </w:p>
    <w:p>
      <w:pPr>
        <w:pStyle w:val="Normal"/>
      </w:pPr>
      <w:r>
        <w:t>《中华人民共和国著作权法》第十</w:t>
      </w:r>
    </w:p>
    <w:p>
      <w:pPr>
        <w:pStyle w:val="Normal"/>
      </w:pPr>
      <w:r>
        <w:t>第一 第(十二) 项,《中华人民共和国民事诉</w:t>
      </w:r>
    </w:p>
    <w:p>
      <w:pPr>
        <w:pStyle w:val="Normal"/>
      </w:pPr>
      <w:r>
        <w:t>法》第六十五 第一</w:t>
      </w:r>
    </w:p>
    <w:p>
      <w:pPr>
        <w:pStyle w:val="Normal"/>
      </w:pPr>
      <w:r>
        <w:t>之 定, 决:</w:t>
      </w:r>
    </w:p>
    <w:p>
      <w:pPr>
        <w:pStyle w:val="Normal"/>
      </w:pPr>
      <w:r>
        <w:t>北京晋江原创网络科技有</w:t>
      </w:r>
    </w:p>
    <w:p>
      <w:pPr>
        <w:pStyle w:val="Normal"/>
      </w:pPr>
      <w:r>
        <w:t>公司</w:t>
      </w:r>
    </w:p>
    <w:p>
      <w:pPr>
        <w:pStyle w:val="Normal"/>
      </w:pPr>
      <w:r>
        <w:t>部诉 请求。</w:t>
      </w:r>
    </w:p>
    <w:p>
      <w:pPr>
        <w:pStyle w:val="Normal"/>
      </w:pPr>
      <w:r>
        <w:t>晋江公司不 一审 决, 提出上诉。</w:t>
      </w:r>
    </w:p>
    <w:p>
      <w:pPr>
        <w:pStyle w:val="Normal"/>
      </w:pPr>
      <w:r>
        <w:t>北京知 产权法 经审</w:t>
      </w:r>
    </w:p>
    <w:p>
      <w:pPr>
        <w:pStyle w:val="Normal"/>
      </w:pPr>
      <w:r>
        <w:t xml:space="preserve">为: </w:t>
      </w:r>
    </w:p>
    <w:p>
      <w:pPr>
        <w:pStyle w:val="Normal"/>
      </w:pPr>
      <w:r>
        <w:t>通过请求权基础</w:t>
      </w:r>
    </w:p>
    <w:p>
      <w:pPr>
        <w:pStyle w:val="Normal"/>
      </w:pPr>
      <w:r>
        <w:t>寻找对直</w:t>
      </w:r>
    </w:p>
    <w:p>
      <w:pPr>
        <w:pStyle w:val="Normal"/>
      </w:pPr>
      <w:r>
        <w:t>接 权和间接 权行为进行</w:t>
      </w:r>
    </w:p>
    <w:p>
      <w:pPr>
        <w:pStyle w:val="Normal"/>
      </w:pPr>
      <w:r>
        <w:t>确 定, 是 害作品 息网络传播权</w:t>
      </w:r>
    </w:p>
    <w:p>
      <w:pPr>
        <w:pStyle w:val="Normal"/>
      </w:pPr>
      <w:r>
        <w:t>纷 件中不</w:t>
      </w:r>
    </w:p>
    <w:p>
      <w:pPr>
        <w:pStyle w:val="Normal"/>
      </w:pPr>
      <w:r>
        <w:t>避</w:t>
      </w:r>
    </w:p>
    <w:p>
      <w:pPr>
        <w:pStyle w:val="Normal"/>
      </w:pPr>
      <w:r>
        <w:t>问题。</w:t>
      </w:r>
    </w:p>
    <w:p>
      <w:pPr>
        <w:pStyle w:val="Normal"/>
      </w:pPr>
      <w:r>
        <w:t>既涉及动景公司UC浏览</w:t>
      </w:r>
    </w:p>
    <w:p>
      <w:pPr>
        <w:pStyle w:val="Normal"/>
      </w:pPr>
      <w:r>
        <w:t>“</w:t>
      </w:r>
    </w:p>
    <w:p>
      <w:pPr>
        <w:pStyle w:val="Normal"/>
      </w:pPr>
      <w:r>
        <w:t>读”功</w:t>
      </w:r>
    </w:p>
    <w:p>
      <w:pPr>
        <w:pStyle w:val="Normal"/>
      </w:pPr>
      <w:r>
        <w:t>实现、是否实施 息网络传播行为 直接</w:t>
      </w:r>
    </w:p>
    <w:p>
      <w:pPr>
        <w:pStyle w:val="Normal"/>
      </w:pPr>
      <w:r>
        <w:t>权 定, 又</w:t>
      </w:r>
    </w:p>
    <w:p>
      <w:pPr>
        <w:pStyle w:val="Normal"/>
      </w:pPr>
      <w:r>
        <w:t>涉及 不</w:t>
      </w:r>
    </w:p>
    <w:p>
      <w:pPr>
        <w:pStyle w:val="Normal"/>
      </w:pPr>
      <w:r>
        <w:t>明存</w:t>
      </w:r>
    </w:p>
    <w:p>
      <w:pPr>
        <w:pStyle w:val="Normal"/>
      </w:pPr>
      <w:r>
        <w:t>直接</w:t>
      </w:r>
    </w:p>
    <w:p>
      <w:pPr>
        <w:pStyle w:val="Normal"/>
      </w:pPr>
      <w:r>
        <w:t>权行为时是否应当</w:t>
      </w:r>
    </w:p>
    <w:p>
      <w:pPr>
        <w:pStyle w:val="Normal"/>
      </w:pPr>
      <w:r>
        <w:t>选择适</w:t>
      </w:r>
    </w:p>
    <w:p>
      <w:pPr>
        <w:pStyle w:val="Normal"/>
      </w:pPr>
      <w:r>
        <w:t>法 对其</w:t>
      </w:r>
    </w:p>
    <w:p>
      <w:pPr>
        <w:pStyle w:val="Normal"/>
      </w:pPr>
      <w:r>
        <w:t>行为进行定</w:t>
      </w:r>
    </w:p>
    <w:p>
      <w:pPr>
        <w:pStyle w:val="Normal"/>
      </w:pPr>
      <w:r>
        <w:t>间接 权</w:t>
      </w:r>
    </w:p>
    <w:p>
      <w:pPr>
        <w:pStyle w:val="Normal"/>
      </w:pPr>
      <w:r>
        <w:t>定, 即《中华人民共和国著作权法》第</w:t>
      </w:r>
    </w:p>
    <w:p>
      <w:pPr>
        <w:pStyle w:val="Normal"/>
      </w:pPr>
      <w:r>
        <w:t>十八 第 (一) 项与《中华人民共和国 权责任法》第三十六 第二</w:t>
      </w:r>
    </w:p>
    <w:p>
      <w:pPr>
        <w:pStyle w:val="Normal"/>
      </w:pPr>
      <w:r>
        <w:t>和第三</w:t>
      </w:r>
    </w:p>
    <w:p>
      <w:pPr>
        <w:pStyle w:val="Normal"/>
      </w:pPr>
      <w:r>
        <w:t>不同请求权基础之间</w:t>
      </w:r>
    </w:p>
    <w:p>
      <w:pPr>
        <w:pStyle w:val="Normal"/>
      </w:pPr>
      <w:r>
        <w:t>区 和适</w:t>
      </w:r>
    </w:p>
    <w:p>
      <w:pPr>
        <w:pStyle w:val="Normal"/>
      </w:pPr>
      <w:r>
        <w:t>问题。出于诉 经济</w:t>
      </w:r>
    </w:p>
    <w:p>
      <w:pPr>
        <w:pStyle w:val="Normal"/>
      </w:pPr>
      <w:r>
        <w:t>原则</w:t>
      </w:r>
    </w:p>
    <w:p>
      <w:pPr>
        <w:pStyle w:val="Normal"/>
      </w:pPr>
      <w:r>
        <w:t xml:space="preserve">虑, </w:t>
      </w:r>
    </w:p>
    <w:p>
      <w:pPr>
        <w:pStyle w:val="Normal"/>
      </w:pPr>
      <w:r>
        <w:t>议法官</w:t>
      </w:r>
    </w:p>
    <w:p>
      <w:pPr>
        <w:pStyle w:val="Normal"/>
      </w:pPr>
      <w:r>
        <w:t>件审</w:t>
      </w:r>
    </w:p>
    <w:p>
      <w:pPr>
        <w:pStyle w:val="Normal"/>
      </w:pPr>
      <w:r>
        <w:t>时进行释明, 对涉</w:t>
      </w:r>
    </w:p>
    <w:p>
      <w:pPr>
        <w:pStyle w:val="Normal"/>
      </w:pPr>
      <w:r>
        <w:t>行为进行</w:t>
      </w:r>
    </w:p>
    <w:p>
      <w:pPr>
        <w:pStyle w:val="Normal"/>
      </w:pPr>
      <w:r>
        <w:t>确</w:t>
      </w:r>
    </w:p>
    <w:p>
      <w:pPr>
        <w:pStyle w:val="Normal"/>
      </w:pPr>
      <w:r>
        <w:bookmarkStart w:id="213" w:name="p213"/>
        <w:t/>
        <w:bookmarkEnd w:id="213"/>
        <w:t>审</w:t>
      </w:r>
    </w:p>
    <w:p>
      <w:pPr>
        <w:pStyle w:val="Normal"/>
      </w:pPr>
      <w:r>
        <w:t>, 作出直接</w:t>
      </w:r>
    </w:p>
    <w:p>
      <w:pPr>
        <w:pStyle w:val="Normal"/>
      </w:pPr>
      <w:r>
        <w:t>权</w:t>
      </w:r>
    </w:p>
    <w:p>
      <w:pPr>
        <w:pStyle w:val="Normal"/>
      </w:pPr>
      <w:r>
        <w:t>间接 权</w:t>
      </w:r>
    </w:p>
    <w:p>
      <w:pPr>
        <w:pStyle w:val="Normal"/>
      </w:pPr>
      <w:r>
        <w:t>定。</w:t>
      </w:r>
    </w:p>
    <w:p>
      <w:pPr>
        <w:pStyle w:val="Normal"/>
      </w:pPr>
      <w:r>
        <w:t>是具</w:t>
      </w:r>
    </w:p>
    <w:p>
      <w:pPr>
        <w:pStyle w:val="Normal"/>
      </w:pPr>
      <w:r>
        <w:t>, 尽管可</w:t>
      </w:r>
    </w:p>
    <w:p>
      <w:pPr>
        <w:pStyle w:val="Normal"/>
      </w:pPr>
      <w:r>
        <w:t>以</w:t>
      </w:r>
    </w:p>
    <w:p>
      <w:pPr>
        <w:pStyle w:val="Normal"/>
      </w:pPr>
      <w:r>
        <w:t>定“</w:t>
      </w:r>
    </w:p>
    <w:p>
      <w:pPr>
        <w:pStyle w:val="Normal"/>
      </w:pPr>
      <w:r>
        <w:t>读”功 提</w:t>
      </w:r>
    </w:p>
    <w:p>
      <w:pPr>
        <w:pStyle w:val="Normal"/>
      </w:pPr>
      <w:r>
        <w:t>仅是搜 链接和优化 读版</w:t>
      </w:r>
    </w:p>
    <w:p>
      <w:pPr>
        <w:pStyle w:val="Normal"/>
      </w:pPr>
      <w:r>
        <w:t xml:space="preserve">务, </w:t>
      </w:r>
    </w:p>
    <w:p>
      <w:pPr>
        <w:pStyle w:val="Normal"/>
      </w:pPr>
      <w:r>
        <w:t>并</w:t>
      </w:r>
    </w:p>
    <w:p>
      <w:pPr>
        <w:pStyle w:val="Normal"/>
      </w:pPr>
      <w:r>
        <w:t>成直接 权, 是由于一审法</w:t>
      </w:r>
    </w:p>
    <w:p>
      <w:pPr>
        <w:pStyle w:val="Normal"/>
      </w:pPr>
      <w:r>
        <w:t>没有明确对其他请求权基础涉</w:t>
      </w:r>
    </w:p>
    <w:p>
      <w:pPr>
        <w:pStyle w:val="Normal"/>
      </w:pPr>
      <w:r>
        <w:t>及</w:t>
      </w:r>
    </w:p>
    <w:p>
      <w:pPr>
        <w:pStyle w:val="Normal"/>
      </w:pPr>
      <w:r>
        <w:t>件事实进行审 , 当事人可以再行提起诉 , 故对</w:t>
      </w:r>
    </w:p>
    <w:p>
      <w:pPr>
        <w:pStyle w:val="Normal"/>
      </w:pPr>
      <w:r>
        <w:t>有关间</w:t>
      </w:r>
    </w:p>
    <w:p>
      <w:pPr>
        <w:pStyle w:val="Normal"/>
      </w:pPr>
      <w:r>
        <w:t>接</w:t>
      </w:r>
    </w:p>
    <w:p>
      <w:pPr>
        <w:pStyle w:val="Normal"/>
      </w:pPr>
      <w:r>
        <w:t>权涉及</w:t>
      </w:r>
    </w:p>
    <w:p>
      <w:pPr>
        <w:pStyle w:val="Normal"/>
      </w:pPr>
      <w:r>
        <w:t>件事实不予审 和</w:t>
      </w:r>
    </w:p>
    <w:p>
      <w:pPr>
        <w:pStyle w:val="Normal"/>
      </w:pPr>
      <w:r>
        <w:t>定。</w:t>
      </w:r>
    </w:p>
    <w:p>
      <w:pPr>
        <w:pStyle w:val="Normal"/>
      </w:pPr>
      <w:r>
        <w:t>北京知</w:t>
      </w:r>
    </w:p>
    <w:p>
      <w:pPr>
        <w:pStyle w:val="Normal"/>
      </w:pPr>
      <w:r>
        <w:t>产权法</w:t>
      </w:r>
    </w:p>
    <w:p>
      <w:pPr>
        <w:pStyle w:val="Normal"/>
      </w:pPr>
      <w:r>
        <w:t>《中华人民共和国民事诉</w:t>
      </w:r>
    </w:p>
    <w:p>
      <w:pPr>
        <w:pStyle w:val="Normal"/>
      </w:pPr>
      <w:r>
        <w:t>法》第一百七</w:t>
      </w:r>
    </w:p>
    <w:p>
      <w:pPr>
        <w:pStyle w:val="Normal"/>
      </w:pPr>
      <w:r>
        <w:t>十</w:t>
      </w:r>
    </w:p>
    <w:p>
      <w:pPr>
        <w:pStyle w:val="Normal"/>
      </w:pPr>
      <w:r>
        <w:t>第一</w:t>
      </w:r>
    </w:p>
    <w:p>
      <w:pPr>
        <w:pStyle w:val="Normal"/>
      </w:pPr>
      <w:r>
        <w:t>第 (一) 项</w:t>
      </w:r>
    </w:p>
    <w:p>
      <w:pPr>
        <w:pStyle w:val="Normal"/>
      </w:pPr>
      <w:r>
        <w:t xml:space="preserve">定, </w:t>
      </w:r>
    </w:p>
    <w:p>
      <w:pPr>
        <w:pStyle w:val="Normal"/>
      </w:pPr>
      <w:r>
        <w:t>决:</w:t>
      </w:r>
    </w:p>
    <w:p>
      <w:pPr>
        <w:pStyle w:val="Normal"/>
      </w:pPr>
      <w:r>
        <w:t xml:space="preserve">上诉, </w:t>
      </w:r>
    </w:p>
    <w:p>
      <w:pPr>
        <w:pStyle w:val="Normal"/>
      </w:pPr>
      <w:r>
        <w:t>持原</w:t>
      </w:r>
    </w:p>
    <w:p>
      <w:pPr>
        <w:pStyle w:val="Normal"/>
      </w:pPr>
      <w:r>
        <w:t>。</w:t>
      </w:r>
    </w:p>
    <w:p>
      <w:pPr>
        <w:pStyle w:val="Normal"/>
      </w:pPr>
      <w:r>
        <w:t>【法官后 】</w:t>
      </w:r>
    </w:p>
    <w:p>
      <w:pPr>
        <w:pStyle w:val="Normal"/>
      </w:pPr>
      <w:r>
        <w:t>网络环 下</w:t>
      </w:r>
    </w:p>
    <w:p>
      <w:pPr>
        <w:pStyle w:val="Normal"/>
      </w:pPr>
      <w:r>
        <w:t>息</w:t>
      </w:r>
    </w:p>
    <w:p>
      <w:pPr>
        <w:pStyle w:val="Normal"/>
      </w:pPr>
      <w:r>
        <w:t>务中, 存</w:t>
      </w:r>
    </w:p>
    <w:p>
      <w:pPr>
        <w:pStyle w:val="Normal"/>
      </w:pPr>
      <w:r>
        <w:t>着网络</w:t>
      </w:r>
    </w:p>
    <w:p>
      <w:pPr>
        <w:pStyle w:val="Normal"/>
      </w:pPr>
      <w:r>
        <w:t>容提</w:t>
      </w:r>
    </w:p>
    <w:p>
      <w:pPr>
        <w:pStyle w:val="Normal"/>
      </w:pPr>
      <w:r>
        <w:t>、网络</w:t>
      </w:r>
    </w:p>
    <w:p>
      <w:pPr>
        <w:pStyle w:val="Normal"/>
      </w:pPr>
      <w:r>
        <w:t>务</w:t>
      </w:r>
    </w:p>
    <w:p>
      <w:pPr>
        <w:pStyle w:val="Normal"/>
      </w:pPr>
      <w:r>
        <w:t>提</w:t>
      </w:r>
    </w:p>
    <w:p>
      <w:pPr>
        <w:pStyle w:val="Normal"/>
      </w:pPr>
      <w:r>
        <w:t>等不同 法</w:t>
      </w:r>
    </w:p>
    <w:p>
      <w:pPr>
        <w:pStyle w:val="Normal"/>
      </w:pPr>
      <w:r>
        <w:t xml:space="preserve">主 , </w:t>
      </w:r>
    </w:p>
    <w:p>
      <w:pPr>
        <w:pStyle w:val="Normal"/>
      </w:pPr>
      <w:r>
        <w:t>是将</w:t>
      </w:r>
    </w:p>
    <w:p>
      <w:pPr>
        <w:pStyle w:val="Normal"/>
      </w:pPr>
      <w:r>
        <w:t>息上传</w:t>
      </w:r>
    </w:p>
    <w:p>
      <w:pPr>
        <w:pStyle w:val="Normal"/>
      </w:pPr>
      <w:r>
        <w:t>于向公众 放</w:t>
      </w:r>
    </w:p>
    <w:p>
      <w:pPr>
        <w:pStyle w:val="Normal"/>
      </w:pPr>
      <w:r>
        <w:t>息网络中向公众提</w:t>
      </w:r>
    </w:p>
    <w:p>
      <w:pPr>
        <w:pStyle w:val="Normal"/>
      </w:pPr>
      <w:r>
        <w:t>息, 后 则是通过技</w:t>
      </w:r>
    </w:p>
    <w:p>
      <w:pPr>
        <w:pStyle w:val="Normal"/>
      </w:pPr>
      <w:r>
        <w:t>、设 等为 息</w:t>
      </w:r>
    </w:p>
    <w:p>
      <w:pPr>
        <w:pStyle w:val="Normal"/>
      </w:pPr>
      <w:r>
        <w:t>网</w:t>
      </w:r>
    </w:p>
    <w:p>
      <w:pPr>
        <w:pStyle w:val="Normal"/>
      </w:pPr>
      <w:r>
        <w:t>络上 传播提 中介 务。《著作权法》中</w:t>
      </w:r>
    </w:p>
    <w:p>
      <w:pPr>
        <w:pStyle w:val="Normal"/>
      </w:pPr>
      <w:r>
        <w:t>定</w:t>
      </w:r>
    </w:p>
    <w:p>
      <w:pPr>
        <w:pStyle w:val="Normal"/>
      </w:pPr>
      <w:r>
        <w:t xml:space="preserve">息网络传播权, </w:t>
      </w:r>
    </w:p>
    <w:p>
      <w:pPr>
        <w:pStyle w:val="Normal"/>
      </w:pPr>
      <w:r>
        <w:t>正是协</w:t>
      </w:r>
    </w:p>
    <w:p>
      <w:pPr>
        <w:pStyle w:val="Normal"/>
      </w:pPr>
      <w:r>
        <w:t>护权 人 著作权与 整上述法</w:t>
      </w:r>
    </w:p>
    <w:p>
      <w:pPr>
        <w:pStyle w:val="Normal"/>
      </w:pPr>
      <w:r>
        <w:t>主 之间关</w:t>
      </w:r>
    </w:p>
    <w:p>
      <w:pPr>
        <w:pStyle w:val="Normal"/>
      </w:pPr>
      <w:r>
        <w:t>权 。</w:t>
      </w:r>
    </w:p>
    <w:p>
      <w:pPr>
        <w:pStyle w:val="Normal"/>
      </w:pPr>
      <w:r>
        <w:t>学 上, 将 害作品 息网络传播权</w:t>
      </w:r>
    </w:p>
    <w:p>
      <w:pPr>
        <w:pStyle w:val="Normal"/>
      </w:pPr>
      <w:r>
        <w:t>权行为</w:t>
      </w:r>
    </w:p>
    <w:p>
      <w:pPr>
        <w:pStyle w:val="Normal"/>
      </w:pPr>
      <w:r>
        <w:t>分为直接 权和</w:t>
      </w:r>
    </w:p>
    <w:p>
      <w:pPr>
        <w:pStyle w:val="Normal"/>
      </w:pPr>
      <w:r>
        <w:t xml:space="preserve">间接 权, </w:t>
      </w:r>
    </w:p>
    <w:p>
      <w:pPr>
        <w:pStyle w:val="Normal"/>
      </w:pPr>
      <w:r>
        <w:t>指</w:t>
      </w:r>
    </w:p>
    <w:p>
      <w:pPr>
        <w:pStyle w:val="Normal"/>
      </w:pPr>
      <w:r>
        <w:t>经 可擅自实施</w:t>
      </w:r>
    </w:p>
    <w:p>
      <w:pPr>
        <w:pStyle w:val="Normal"/>
      </w:pPr>
      <w:r>
        <w:t>息网络传播 行为, 后 指行</w:t>
      </w:r>
    </w:p>
    <w:p>
      <w:pPr>
        <w:pStyle w:val="Normal"/>
      </w:pPr>
      <w:r>
        <w:t>为人虽没有直接提</w:t>
      </w:r>
    </w:p>
    <w:p>
      <w:pPr>
        <w:pStyle w:val="Normal"/>
      </w:pPr>
      <w:r>
        <w:t xml:space="preserve">息, </w:t>
      </w:r>
    </w:p>
    <w:p>
      <w:pPr>
        <w:pStyle w:val="Normal"/>
      </w:pPr>
      <w:r>
        <w:t>是通过教唆、提</w:t>
      </w:r>
    </w:p>
    <w:p>
      <w:pPr>
        <w:pStyle w:val="Normal"/>
      </w:pPr>
      <w:r>
        <w:t>质技</w:t>
      </w:r>
    </w:p>
    <w:p>
      <w:pPr>
        <w:pStyle w:val="Normal"/>
      </w:pPr>
      <w:r>
        <w:t>件等帮助</w:t>
      </w:r>
    </w:p>
    <w:p>
      <w:pPr>
        <w:pStyle w:val="Normal"/>
      </w:pPr>
      <w:r>
        <w:t>直接 权人 行为。</w:t>
      </w:r>
    </w:p>
    <w:p>
      <w:pPr>
        <w:pStyle w:val="Normal"/>
      </w:pPr>
      <w:r>
        <w:t>我国现有 法</w:t>
      </w:r>
    </w:p>
    <w:p>
      <w:pPr>
        <w:pStyle w:val="Normal"/>
      </w:pPr>
      <w:r>
        <w:t>下, 网络传播中</w:t>
      </w:r>
    </w:p>
    <w:p>
      <w:pPr>
        <w:pStyle w:val="Normal"/>
      </w:pPr>
      <w:r>
        <w:t>直接 权和间接 权</w:t>
      </w:r>
    </w:p>
    <w:p>
      <w:pPr>
        <w:pStyle w:val="Normal"/>
      </w:pPr>
      <w:r>
        <w:t>临着不同 法 责任和归责原则。其中, 对于属于《著作权法》第十</w:t>
      </w:r>
    </w:p>
    <w:p>
      <w:pPr>
        <w:pStyle w:val="Normal"/>
      </w:pPr>
      <w:r>
        <w:t>第一 第 (十二) 项 定</w:t>
      </w:r>
    </w:p>
    <w:p>
      <w:pPr>
        <w:pStyle w:val="Normal"/>
      </w:pPr>
      <w:r>
        <w:t>以有</w:t>
      </w:r>
    </w:p>
    <w:p>
      <w:pPr>
        <w:pStyle w:val="Normal"/>
      </w:pPr>
      <w:r>
        <w:t>无</w:t>
      </w:r>
    </w:p>
    <w:p>
      <w:pPr>
        <w:pStyle w:val="Normal"/>
      </w:pPr>
      <w:r>
        <w:t>方 向公众提 作品以</w:t>
      </w:r>
    </w:p>
    <w:p>
      <w:pPr>
        <w:pStyle w:val="Normal"/>
      </w:pPr>
      <w:r>
        <w:t>公众可以 其个人选定</w:t>
      </w:r>
    </w:p>
    <w:p>
      <w:pPr>
        <w:pStyle w:val="Normal"/>
      </w:pPr>
      <w:r>
        <w:t>时间和</w:t>
      </w:r>
    </w:p>
    <w:p>
      <w:pPr>
        <w:pStyle w:val="Normal"/>
      </w:pPr>
      <w:r>
        <w:t>获 作品 直接</w:t>
      </w:r>
    </w:p>
    <w:p>
      <w:pPr>
        <w:pStyle w:val="Normal"/>
      </w:pPr>
      <w:r>
        <w:t xml:space="preserve">权行为, </w:t>
      </w:r>
    </w:p>
    <w:p>
      <w:pPr>
        <w:pStyle w:val="Normal"/>
      </w:pPr>
      <w:r>
        <w:t>《著作权法》第 十八</w:t>
      </w:r>
    </w:p>
    <w:p>
      <w:pPr>
        <w:pStyle w:val="Normal"/>
      </w:pPr>
      <w:r>
        <w:t>定了 止</w:t>
      </w:r>
    </w:p>
    <w:p>
      <w:pPr>
        <w:pStyle w:val="Normal"/>
      </w:pPr>
      <w:r>
        <w:t>害、消</w:t>
      </w:r>
    </w:p>
    <w:p>
      <w:pPr>
        <w:pStyle w:val="Normal"/>
      </w:pPr>
      <w:r>
        <w:t>影响、</w:t>
      </w:r>
    </w:p>
    <w:p>
      <w:pPr>
        <w:pStyle w:val="Normal"/>
      </w:pPr>
      <w:r>
        <w:t>礼道 、</w:t>
      </w:r>
    </w:p>
    <w:p>
      <w:pPr>
        <w:pStyle w:val="Normal"/>
      </w:pPr>
      <w:r>
        <w:t>损 等民事责任。 对于间接 权行为</w:t>
      </w:r>
    </w:p>
    <w:p>
      <w:pPr>
        <w:pStyle w:val="Normal"/>
      </w:pPr>
      <w:r>
        <w:t>制, 由于著作权法中并</w:t>
      </w:r>
    </w:p>
    <w:p>
      <w:pPr>
        <w:pStyle w:val="Normal"/>
      </w:pPr>
      <w:r>
        <w:t>没有相关 定, 则</w:t>
      </w:r>
    </w:p>
    <w:p>
      <w:pPr>
        <w:pStyle w:val="Normal"/>
      </w:pPr>
      <w:r>
        <w:t>适 《</w:t>
      </w:r>
    </w:p>
    <w:p>
      <w:pPr>
        <w:pStyle w:val="Normal"/>
      </w:pPr>
      <w:r>
        <w:t>权责任法》第三十六 第二 、第三</w:t>
      </w:r>
    </w:p>
    <w:p>
      <w:pPr>
        <w:pStyle w:val="Normal"/>
      </w:pPr>
      <w:r>
        <w:t>有关网络</w:t>
      </w:r>
    </w:p>
    <w:p>
      <w:pPr>
        <w:pStyle w:val="Normal"/>
      </w:pPr>
      <w:r>
        <w:t>务提</w:t>
      </w:r>
    </w:p>
    <w:p>
      <w:pPr>
        <w:pStyle w:val="Normal"/>
      </w:pPr>
      <w:r>
        <w:t>承担连带责任</w:t>
      </w:r>
    </w:p>
    <w:p>
      <w:pPr>
        <w:pStyle w:val="Normal"/>
      </w:pPr>
      <w:r>
        <w:t>定。</w:t>
      </w:r>
    </w:p>
    <w:p>
      <w:pPr>
        <w:pStyle w:val="Normal"/>
      </w:pPr>
      <w:r>
        <w:bookmarkStart w:id="214" w:name="p214"/>
        <w:t/>
        <w:bookmarkEnd w:id="214"/>
        <w:t>由于</w:t>
      </w:r>
    </w:p>
    <w:p>
      <w:pPr>
        <w:pStyle w:val="Normal"/>
      </w:pPr>
      <w:r>
        <w:t>害作品</w:t>
      </w:r>
    </w:p>
    <w:p>
      <w:pPr>
        <w:pStyle w:val="Normal"/>
      </w:pPr>
      <w:r>
        <w:t>息网络传播权</w:t>
      </w:r>
    </w:p>
    <w:p>
      <w:pPr>
        <w:pStyle w:val="Normal"/>
      </w:pPr>
      <w:r>
        <w:t>纷 件既可 涉及直接 权又可</w:t>
      </w:r>
    </w:p>
    <w:p>
      <w:pPr>
        <w:pStyle w:val="Normal"/>
      </w:pPr>
      <w:r>
        <w:t>涉及间接</w:t>
      </w:r>
    </w:p>
    <w:p>
      <w:pPr>
        <w:pStyle w:val="Normal"/>
      </w:pPr>
      <w:r>
        <w:t xml:space="preserve">权, </w:t>
      </w:r>
    </w:p>
    <w:p>
      <w:pPr>
        <w:pStyle w:val="Normal"/>
      </w:pPr>
      <w:r>
        <w:t>权 人</w:t>
      </w:r>
    </w:p>
    <w:p>
      <w:pPr>
        <w:pStyle w:val="Normal"/>
      </w:pPr>
      <w:r>
        <w:t>主 涉</w:t>
      </w:r>
    </w:p>
    <w:p>
      <w:pPr>
        <w:pStyle w:val="Normal"/>
      </w:pPr>
      <w:r>
        <w:t>权行为及涉嫌</w:t>
      </w:r>
    </w:p>
    <w:p>
      <w:pPr>
        <w:pStyle w:val="Normal"/>
      </w:pPr>
      <w:r>
        <w:t>权</w:t>
      </w:r>
    </w:p>
    <w:p>
      <w:pPr>
        <w:pStyle w:val="Normal"/>
      </w:pPr>
      <w:r>
        <w:t xml:space="preserve">时, </w:t>
      </w:r>
    </w:p>
    <w:p>
      <w:pPr>
        <w:pStyle w:val="Normal"/>
      </w:pPr>
      <w:r>
        <w:t>可</w:t>
      </w:r>
    </w:p>
    <w:p>
      <w:pPr>
        <w:pStyle w:val="Normal"/>
      </w:pPr>
      <w:r>
        <w:t>存</w:t>
      </w:r>
    </w:p>
    <w:p>
      <w:pPr>
        <w:pStyle w:val="Normal"/>
      </w:pPr>
      <w:r>
        <w:t>不明确</w:t>
      </w:r>
    </w:p>
    <w:p>
      <w:pPr>
        <w:pStyle w:val="Normal"/>
      </w:pPr>
      <w:r>
        <w:t>以明确</w:t>
      </w:r>
    </w:p>
    <w:p>
      <w:pPr>
        <w:pStyle w:val="Normal"/>
      </w:pPr>
      <w:r>
        <w:t>。此时, 一方 , 出于</w:t>
      </w:r>
    </w:p>
    <w:p>
      <w:pPr>
        <w:pStyle w:val="Normal"/>
      </w:pPr>
      <w:r>
        <w:t>当事人</w:t>
      </w:r>
    </w:p>
    <w:p>
      <w:pPr>
        <w:pStyle w:val="Normal"/>
      </w:pPr>
      <w:r>
        <w:t>纷</w:t>
      </w:r>
    </w:p>
    <w:p>
      <w:pPr>
        <w:pStyle w:val="Normal"/>
      </w:pPr>
      <w:r>
        <w:t>一次</w:t>
      </w:r>
    </w:p>
    <w:p>
      <w:pPr>
        <w:pStyle w:val="Normal"/>
      </w:pPr>
      <w:r>
        <w:t>决 诉</w:t>
      </w:r>
    </w:p>
    <w:p>
      <w:pPr>
        <w:pStyle w:val="Normal"/>
      </w:pPr>
      <w:r>
        <w:t>经济原则</w:t>
      </w:r>
    </w:p>
    <w:p>
      <w:pPr>
        <w:pStyle w:val="Normal"/>
      </w:pPr>
      <w:r>
        <w:t>量; 另一方 , 亦是 据</w:t>
      </w:r>
    </w:p>
    <w:p>
      <w:pPr>
        <w:pStyle w:val="Normal"/>
      </w:pPr>
      <w:r>
        <w:t>《最</w:t>
      </w:r>
    </w:p>
    <w:p>
      <w:pPr>
        <w:pStyle w:val="Normal"/>
      </w:pPr>
      <w:r>
        <w:t>人民法 关于民事诉</w:t>
      </w:r>
    </w:p>
    <w:p>
      <w:pPr>
        <w:pStyle w:val="Normal"/>
      </w:pPr>
      <w:r>
        <w:t>据</w:t>
      </w:r>
    </w:p>
    <w:p>
      <w:pPr>
        <w:pStyle w:val="Normal"/>
      </w:pPr>
      <w:r>
        <w:t>若干 定》所 予</w:t>
      </w:r>
    </w:p>
    <w:p>
      <w:pPr>
        <w:pStyle w:val="Normal"/>
      </w:pPr>
      <w:r>
        <w:t xml:space="preserve">释明责任, </w:t>
      </w:r>
    </w:p>
    <w:p>
      <w:pPr>
        <w:pStyle w:val="Normal"/>
      </w:pPr>
      <w:r>
        <w:t>法官都应当</w:t>
      </w:r>
    </w:p>
    <w:p>
      <w:pPr>
        <w:pStyle w:val="Normal"/>
      </w:pPr>
      <w:r>
        <w:t>件审</w:t>
      </w:r>
    </w:p>
    <w:p>
      <w:pPr>
        <w:pStyle w:val="Normal"/>
      </w:pPr>
      <w:r>
        <w:t>时</w:t>
      </w:r>
    </w:p>
    <w:p>
      <w:pPr>
        <w:pStyle w:val="Normal"/>
      </w:pPr>
      <w:r>
        <w:t>分履行释明义务, 将具</w:t>
      </w:r>
    </w:p>
    <w:p>
      <w:pPr>
        <w:pStyle w:val="Normal"/>
      </w:pPr>
      <w:r>
        <w:t>件事实进行层</w:t>
      </w:r>
    </w:p>
    <w:p>
      <w:pPr>
        <w:pStyle w:val="Normal"/>
      </w:pPr>
      <w:r>
        <w:t>层剖</w:t>
      </w:r>
    </w:p>
    <w:p>
      <w:pPr>
        <w:pStyle w:val="Normal"/>
      </w:pPr>
      <w:r>
        <w:t>, 对可 涉及</w:t>
      </w:r>
    </w:p>
    <w:p>
      <w:pPr>
        <w:pStyle w:val="Normal"/>
      </w:pPr>
      <w:r>
        <w:t>直接</w:t>
      </w:r>
    </w:p>
    <w:p>
      <w:pPr>
        <w:pStyle w:val="Normal"/>
      </w:pPr>
      <w:r>
        <w:t>权行为和间接</w:t>
      </w:r>
    </w:p>
    <w:p>
      <w:pPr>
        <w:pStyle w:val="Normal"/>
      </w:pPr>
      <w:r>
        <w:t>权行为一并</w:t>
      </w:r>
    </w:p>
    <w:p>
      <w:pPr>
        <w:pStyle w:val="Normal"/>
      </w:pPr>
      <w:r>
        <w:t>确审</w:t>
      </w:r>
    </w:p>
    <w:p>
      <w:pPr>
        <w:pStyle w:val="Normal"/>
      </w:pPr>
      <w:r>
        <w:t>和</w:t>
      </w:r>
    </w:p>
    <w:p>
      <w:pPr>
        <w:pStyle w:val="Normal"/>
      </w:pPr>
      <w:r>
        <w:t>明, 进</w:t>
      </w:r>
    </w:p>
    <w:p>
      <w:pPr>
        <w:pStyle w:val="Normal"/>
      </w:pPr>
      <w:r>
        <w:t>寻找和</w:t>
      </w:r>
    </w:p>
    <w:p>
      <w:pPr>
        <w:pStyle w:val="Normal"/>
      </w:pPr>
      <w:r>
        <w:t>请求权基础, 最终正确</w:t>
      </w:r>
    </w:p>
    <w:p>
      <w:pPr>
        <w:pStyle w:val="Normal"/>
      </w:pPr>
      <w:r>
        <w:t>选择适</w:t>
      </w:r>
    </w:p>
    <w:p>
      <w:pPr>
        <w:pStyle w:val="Normal"/>
      </w:pPr>
      <w:r>
        <w:t>法</w:t>
      </w:r>
    </w:p>
    <w:p>
      <w:pPr>
        <w:pStyle w:val="Normal"/>
      </w:pPr>
      <w:r>
        <w:t>进行裁</w:t>
      </w:r>
    </w:p>
    <w:p>
      <w:pPr>
        <w:pStyle w:val="Normal"/>
      </w:pPr>
      <w:r>
        <w:t>。</w:t>
      </w:r>
    </w:p>
    <w:p>
      <w:pPr>
        <w:pStyle w:val="Normal"/>
      </w:pPr>
      <w:r>
        <w:t>中, 晋江公司</w:t>
      </w:r>
    </w:p>
    <w:p>
      <w:pPr>
        <w:pStyle w:val="Normal"/>
      </w:pPr>
      <w:r>
        <w:t>一审起诉时主</w:t>
      </w:r>
    </w:p>
    <w:p>
      <w:pPr>
        <w:pStyle w:val="Normal"/>
      </w:pPr>
      <w:r>
        <w:t>动景公司</w:t>
      </w:r>
    </w:p>
    <w:p>
      <w:pPr>
        <w:pStyle w:val="Normal"/>
      </w:pPr>
      <w:r>
        <w:t>涉</w:t>
      </w:r>
    </w:p>
    <w:p>
      <w:pPr>
        <w:pStyle w:val="Normal"/>
      </w:pPr>
      <w:r>
        <w:t>行为</w:t>
      </w:r>
    </w:p>
    <w:p>
      <w:pPr>
        <w:pStyle w:val="Normal"/>
      </w:pPr>
      <w:r>
        <w:t>害其</w:t>
      </w:r>
    </w:p>
    <w:p>
      <w:pPr>
        <w:pStyle w:val="Normal"/>
      </w:pPr>
      <w:r>
        <w:t>对涉</w:t>
      </w:r>
    </w:p>
    <w:p>
      <w:pPr>
        <w:pStyle w:val="Normal"/>
      </w:pPr>
      <w:r>
        <w:t>小</w:t>
      </w:r>
    </w:p>
    <w:p>
      <w:pPr>
        <w:pStyle w:val="Normal"/>
      </w:pPr>
      <w:r>
        <w:t>享有</w:t>
      </w:r>
    </w:p>
    <w:p>
      <w:pPr>
        <w:pStyle w:val="Normal"/>
      </w:pPr>
      <w:r>
        <w:t>息网络传播权, 故一审法</w:t>
      </w:r>
    </w:p>
    <w:p>
      <w:pPr>
        <w:pStyle w:val="Normal"/>
      </w:pPr>
      <w:r>
        <w:t>仅就动景公司可</w:t>
      </w:r>
    </w:p>
    <w:p>
      <w:pPr>
        <w:pStyle w:val="Normal"/>
      </w:pPr>
      <w:r>
        <w:t>涉</w:t>
      </w:r>
    </w:p>
    <w:p>
      <w:pPr>
        <w:pStyle w:val="Normal"/>
      </w:pPr>
      <w:r>
        <w:t>及 直接 权行为进行了</w:t>
      </w:r>
    </w:p>
    <w:p>
      <w:pPr>
        <w:pStyle w:val="Normal"/>
      </w:pPr>
      <w:r>
        <w:t>定, 并</w:t>
      </w:r>
    </w:p>
    <w:p>
      <w:pPr>
        <w:pStyle w:val="Normal"/>
      </w:pPr>
      <w:r>
        <w:t>涉及间接</w:t>
      </w:r>
    </w:p>
    <w:p>
      <w:pPr>
        <w:pStyle w:val="Normal"/>
      </w:pPr>
      <w:r>
        <w:t>权相应事实 审 。</w:t>
      </w:r>
    </w:p>
    <w:p>
      <w:pPr>
        <w:pStyle w:val="Normal"/>
      </w:pPr>
      <w:r>
        <w:t>根据现有 据, 可以 定动景公司所经营UC浏览</w:t>
      </w:r>
    </w:p>
    <w:p>
      <w:pPr>
        <w:pStyle w:val="Normal"/>
      </w:pPr>
      <w:r>
        <w:t>“</w:t>
      </w:r>
    </w:p>
    <w:p>
      <w:pPr>
        <w:pStyle w:val="Normal"/>
      </w:pPr>
      <w:r>
        <w:t>读”功 提</w:t>
      </w:r>
    </w:p>
    <w:p>
      <w:pPr>
        <w:pStyle w:val="Normal"/>
      </w:pPr>
      <w:r>
        <w:t>仅是搜 链接和优化</w:t>
      </w:r>
    </w:p>
    <w:p>
      <w:pPr>
        <w:pStyle w:val="Normal"/>
      </w:pPr>
      <w:r>
        <w:t>读版</w:t>
      </w:r>
    </w:p>
    <w:p>
      <w:pPr>
        <w:pStyle w:val="Normal"/>
      </w:pPr>
      <w:r>
        <w:t>务, 动景公司 涉</w:t>
      </w:r>
    </w:p>
    <w:p>
      <w:pPr>
        <w:pStyle w:val="Normal"/>
      </w:pPr>
      <w:r>
        <w:t>行为并</w:t>
      </w:r>
    </w:p>
    <w:p>
      <w:pPr>
        <w:pStyle w:val="Normal"/>
      </w:pPr>
      <w:r>
        <w:t>害晋江公司对涉</w:t>
      </w:r>
    </w:p>
    <w:p>
      <w:pPr>
        <w:pStyle w:val="Normal"/>
      </w:pPr>
      <w:r>
        <w:t>小 享有</w:t>
      </w:r>
    </w:p>
    <w:p>
      <w:pPr>
        <w:pStyle w:val="Normal"/>
      </w:pPr>
      <w:r>
        <w:t>息网络传播权。 这种</w:t>
      </w:r>
    </w:p>
    <w:p>
      <w:pPr>
        <w:pStyle w:val="Normal"/>
      </w:pPr>
      <w:r>
        <w:t>下, 鉴于法 并</w:t>
      </w:r>
    </w:p>
    <w:p>
      <w:pPr>
        <w:pStyle w:val="Normal"/>
      </w:pPr>
      <w:r>
        <w:t>定法官 履行释明义务</w:t>
      </w:r>
    </w:p>
    <w:p>
      <w:pPr>
        <w:pStyle w:val="Normal"/>
      </w:pPr>
      <w:r>
        <w:t>方</w:t>
      </w:r>
    </w:p>
    <w:p>
      <w:pPr>
        <w:pStyle w:val="Normal"/>
      </w:pPr>
      <w:r>
        <w:t>, 加之《最</w:t>
      </w:r>
    </w:p>
    <w:p>
      <w:pPr>
        <w:pStyle w:val="Normal"/>
      </w:pPr>
      <w:r>
        <w:t>人民法 关于适</w:t>
      </w:r>
    </w:p>
    <w:p>
      <w:pPr>
        <w:pStyle w:val="Normal"/>
      </w:pPr>
      <w:r>
        <w:t>〈中华人民共和国民事诉</w:t>
      </w:r>
    </w:p>
    <w:p>
      <w:pPr>
        <w:pStyle w:val="Normal"/>
      </w:pPr>
      <w:r>
        <w:t xml:space="preserve">法〉 </w:t>
      </w:r>
    </w:p>
    <w:p>
      <w:pPr>
        <w:pStyle w:val="Normal"/>
      </w:pPr>
      <w:r>
        <w:t>释》 关</w:t>
      </w:r>
    </w:p>
    <w:p>
      <w:pPr>
        <w:pStyle w:val="Normal"/>
      </w:pPr>
      <w:r>
        <w:t>于重 起诉</w:t>
      </w:r>
    </w:p>
    <w:p>
      <w:pPr>
        <w:pStyle w:val="Normal"/>
      </w:pPr>
      <w:r>
        <w:t>成</w:t>
      </w:r>
    </w:p>
    <w:p>
      <w:pPr>
        <w:pStyle w:val="Normal"/>
      </w:pPr>
      <w:r>
        <w:t>件</w:t>
      </w:r>
    </w:p>
    <w:p>
      <w:pPr>
        <w:pStyle w:val="Normal"/>
      </w:pPr>
      <w:r>
        <w:t>定中, 明确了当由诉 请求、原 事实及</w:t>
      </w:r>
    </w:p>
    <w:p>
      <w:pPr>
        <w:pStyle w:val="Normal"/>
      </w:pPr>
      <w:r>
        <w:t>法</w:t>
      </w:r>
    </w:p>
    <w:p>
      <w:pPr>
        <w:pStyle w:val="Normal"/>
      </w:pPr>
      <w:r>
        <w:t>据加以 定</w:t>
      </w:r>
    </w:p>
    <w:p>
      <w:pPr>
        <w:pStyle w:val="Normal"/>
      </w:pPr>
      <w:r>
        <w:t>诉</w:t>
      </w:r>
    </w:p>
    <w:p>
      <w:pPr>
        <w:pStyle w:val="Normal"/>
      </w:pPr>
      <w:r>
        <w:t>与 诉不同时, 当事人另行起诉不会</w:t>
      </w:r>
    </w:p>
    <w:p>
      <w:pPr>
        <w:pStyle w:val="Normal"/>
      </w:pPr>
      <w:r>
        <w:t>成重 起诉。 一审法 没有明确对其他请求权基础涉及</w:t>
      </w:r>
    </w:p>
    <w:p>
      <w:pPr>
        <w:pStyle w:val="Normal"/>
      </w:pPr>
      <w:r>
        <w:t>件事实</w:t>
      </w:r>
    </w:p>
    <w:p>
      <w:pPr>
        <w:pStyle w:val="Normal"/>
      </w:pPr>
      <w:r>
        <w:t>进行审</w:t>
      </w:r>
    </w:p>
    <w:p>
      <w:pPr>
        <w:pStyle w:val="Normal"/>
      </w:pPr>
      <w:r>
        <w:t>下, 当事人可以再行提起诉</w:t>
      </w:r>
    </w:p>
    <w:p>
      <w:pPr>
        <w:pStyle w:val="Normal"/>
      </w:pPr>
      <w:r>
        <w:t>。故对</w:t>
      </w:r>
    </w:p>
    <w:p>
      <w:pPr>
        <w:pStyle w:val="Normal"/>
      </w:pPr>
      <w:r>
        <w:t>有关间接</w:t>
      </w:r>
    </w:p>
    <w:p>
      <w:pPr>
        <w:pStyle w:val="Normal"/>
      </w:pPr>
      <w:r>
        <w:t>权涉及</w:t>
      </w:r>
    </w:p>
    <w:p>
      <w:pPr>
        <w:pStyle w:val="Normal"/>
      </w:pPr>
      <w:r>
        <w:t>件事实, 不予审</w:t>
      </w:r>
    </w:p>
    <w:p>
      <w:pPr>
        <w:pStyle w:val="Normal"/>
      </w:pPr>
      <w:r>
        <w:t>和 定。</w:t>
      </w:r>
    </w:p>
    <w:p>
      <w:pPr>
        <w:pStyle w:val="Normal"/>
      </w:pPr>
      <w:r>
        <w:t>人: 北京知 产权法 振</w:t>
      </w:r>
    </w:p>
    <w:p>
      <w:pPr>
        <w:pStyle w:val="Normal"/>
      </w:pPr>
      <w:r>
        <w:t>46时间</w:t>
      </w:r>
    </w:p>
    <w:p>
      <w:pPr>
        <w:pStyle w:val="Normal"/>
      </w:pPr>
      <w:r>
        <w:t>据</w:t>
      </w:r>
    </w:p>
    <w:p>
      <w:pPr>
        <w:pStyle w:val="Normal"/>
      </w:pPr>
      <w:r>
        <w:t>否作为</w:t>
      </w:r>
    </w:p>
    <w:p>
      <w:pPr>
        <w:pStyle w:val="Normal"/>
      </w:pPr>
      <w:r>
        <w:t>定事实</w:t>
      </w:r>
    </w:p>
    <w:p>
      <w:pPr>
        <w:pStyle w:val="Normal"/>
      </w:pPr>
      <w:r>
        <w:t>据</w:t>
      </w:r>
    </w:p>
    <w:p>
      <w:pPr>
        <w:pStyle w:val="Normal"/>
      </w:pPr>
      <w:r>
        <w:bookmarkStart w:id="215" w:name="p215"/>
        <w:t/>
        <w:bookmarkEnd w:id="215"/>
        <w:t>——华盖创</w:t>
      </w:r>
    </w:p>
    <w:p>
      <w:pPr>
        <w:pStyle w:val="Normal"/>
      </w:pPr>
      <w:r>
        <w:t>(北京) 图 技</w:t>
      </w:r>
    </w:p>
    <w:p>
      <w:pPr>
        <w:pStyle w:val="Normal"/>
      </w:pPr>
      <w:r>
        <w:t>有 公司诉厦门</w:t>
      </w:r>
    </w:p>
    <w:p>
      <w:pPr>
        <w:pStyle w:val="Normal"/>
      </w:pPr>
      <w:r>
        <w:t>实业股份有</w:t>
      </w:r>
    </w:p>
    <w:p>
      <w:pPr>
        <w:pStyle w:val="Normal"/>
      </w:pPr>
      <w:r>
        <w:t>公司</w:t>
      </w:r>
    </w:p>
    <w:p>
      <w:pPr>
        <w:pStyle w:val="Normal"/>
      </w:pPr>
      <w:r>
        <w:t>害作品</w:t>
      </w:r>
    </w:p>
    <w:p>
      <w:pPr>
        <w:pStyle w:val="Normal"/>
      </w:pPr>
      <w:r>
        <w:t>息网络传播权</w:t>
      </w:r>
    </w:p>
    <w:p>
      <w:pPr>
        <w:pStyle w:val="Normal"/>
      </w:pPr>
      <w:r>
        <w:t>【</w:t>
      </w:r>
    </w:p>
    <w:p>
      <w:pPr>
        <w:pStyle w:val="Normal"/>
      </w:pPr>
      <w:r>
        <w:t>件基</w:t>
      </w:r>
    </w:p>
    <w:p>
      <w:pPr>
        <w:pStyle w:val="Normal"/>
      </w:pPr>
      <w:r>
        <w:t>息】</w:t>
      </w:r>
    </w:p>
    <w:p>
      <w:pPr>
        <w:pStyle w:val="Normal"/>
      </w:pPr>
      <w:r>
        <w:t>1. 裁</w:t>
      </w:r>
    </w:p>
    <w:p>
      <w:pPr>
        <w:pStyle w:val="Normal"/>
      </w:pPr>
      <w:r>
        <w:t>书字号</w:t>
      </w:r>
    </w:p>
    <w:p>
      <w:pPr>
        <w:pStyle w:val="Normal"/>
      </w:pPr>
      <w:r>
        <w:t>福</w:t>
      </w:r>
    </w:p>
    <w:p>
      <w:pPr>
        <w:pStyle w:val="Normal"/>
      </w:pPr>
      <w:r>
        <w:t>省厦门市中级人民法</w:t>
      </w:r>
    </w:p>
    <w:p>
      <w:pPr>
        <w:pStyle w:val="Normal"/>
      </w:pPr>
      <w:r>
        <w:t>(2017) 闽02民终5140号民事</w:t>
      </w:r>
    </w:p>
    <w:p>
      <w:pPr>
        <w:pStyle w:val="Normal"/>
      </w:pPr>
      <w:r>
        <w:t>决书</w:t>
      </w:r>
    </w:p>
    <w:p>
      <w:pPr>
        <w:pStyle w:val="Normal"/>
      </w:pPr>
      <w:r>
        <w:t xml:space="preserve">2. </w:t>
      </w:r>
    </w:p>
    <w:p>
      <w:pPr>
        <w:pStyle w:val="Normal"/>
      </w:pPr>
      <w:r>
        <w:t xml:space="preserve">由: </w:t>
      </w:r>
    </w:p>
    <w:p>
      <w:pPr>
        <w:pStyle w:val="Normal"/>
      </w:pPr>
      <w:r>
        <w:t>害作品</w:t>
      </w:r>
    </w:p>
    <w:p>
      <w:pPr>
        <w:pStyle w:val="Normal"/>
      </w:pPr>
      <w:r>
        <w:t>息网络传播权</w:t>
      </w:r>
    </w:p>
    <w:p>
      <w:pPr>
        <w:pStyle w:val="Normal"/>
      </w:pPr>
      <w:r>
        <w:t>纷</w:t>
      </w:r>
    </w:p>
    <w:p>
      <w:pPr>
        <w:pStyle w:val="Normal"/>
      </w:pPr>
      <w:r>
        <w:t>3. 当事人</w:t>
      </w:r>
    </w:p>
    <w:p>
      <w:pPr>
        <w:pStyle w:val="Normal"/>
      </w:pPr>
      <w:r>
        <w:t>原告 (被上诉人): 华盖创</w:t>
      </w:r>
    </w:p>
    <w:p>
      <w:pPr>
        <w:pStyle w:val="Normal"/>
      </w:pPr>
      <w:r>
        <w:t>(北京) 图</w:t>
      </w:r>
    </w:p>
    <w:p>
      <w:pPr>
        <w:pStyle w:val="Normal"/>
      </w:pPr>
      <w:r>
        <w:t>技</w:t>
      </w:r>
    </w:p>
    <w:p>
      <w:pPr>
        <w:pStyle w:val="Normal"/>
      </w:pPr>
      <w:r>
        <w:t>有</w:t>
      </w:r>
    </w:p>
    <w:p>
      <w:pPr>
        <w:pStyle w:val="Normal"/>
      </w:pPr>
      <w:r>
        <w:t>公司 (以下简</w:t>
      </w:r>
    </w:p>
    <w:p>
      <w:pPr>
        <w:pStyle w:val="Normal"/>
      </w:pPr>
      <w:r>
        <w:t>称华盖公司)</w:t>
      </w:r>
    </w:p>
    <w:p>
      <w:pPr>
        <w:pStyle w:val="Normal"/>
      </w:pPr>
      <w:r>
        <w:t>被告 (上诉人): 厦门</w:t>
      </w:r>
    </w:p>
    <w:p>
      <w:pPr>
        <w:pStyle w:val="Normal"/>
      </w:pPr>
      <w:r>
        <w:t>实业股份有 公司 (以下简称</w:t>
      </w:r>
    </w:p>
    <w:p>
      <w:pPr>
        <w:pStyle w:val="Normal"/>
      </w:pPr>
      <w:r>
        <w:t>公</w:t>
      </w:r>
    </w:p>
    <w:p>
      <w:pPr>
        <w:pStyle w:val="Normal"/>
      </w:pPr>
      <w:r>
        <w:t>司)</w:t>
      </w:r>
    </w:p>
    <w:p>
      <w:pPr>
        <w:pStyle w:val="Normal"/>
      </w:pPr>
      <w:r>
        <w:t>【基</w:t>
      </w:r>
    </w:p>
    <w:p>
      <w:pPr>
        <w:pStyle w:val="Normal"/>
      </w:pPr>
      <w:r>
        <w:t>】</w:t>
      </w:r>
    </w:p>
    <w:p>
      <w:pPr>
        <w:pStyle w:val="Normal"/>
      </w:pPr>
      <w:r>
        <w:t>2014年2月10日, Getty 公司副</w:t>
      </w:r>
    </w:p>
    <w:p>
      <w:pPr>
        <w:pStyle w:val="Normal"/>
      </w:pPr>
      <w:r>
        <w:t>裁John. J. Lapham III出具版</w:t>
      </w:r>
    </w:p>
    <w:p>
      <w:pPr>
        <w:pStyle w:val="Normal"/>
      </w:pPr>
      <w:r>
        <w:t>权确 及授权书, 确 : 1. Getty公司对附件A中所列出之品 相关所</w:t>
      </w:r>
    </w:p>
    <w:p>
      <w:pPr>
        <w:pStyle w:val="Normal"/>
      </w:pPr>
      <w:r>
        <w:t>有图 享有版权, 有权展示、销售和</w:t>
      </w:r>
    </w:p>
    <w:p>
      <w:pPr>
        <w:pStyle w:val="Normal"/>
      </w:pPr>
      <w:r>
        <w:t>可他人</w:t>
      </w:r>
    </w:p>
    <w:p>
      <w:pPr>
        <w:pStyle w:val="Normal"/>
      </w:pPr>
      <w:r>
        <w:t xml:space="preserve">述所有图 ; 2. </w:t>
      </w:r>
    </w:p>
    <w:p>
      <w:pPr>
        <w:pStyle w:val="Normal"/>
      </w:pPr>
      <w:r>
        <w:t>华盖公司是Getty公司 中国</w:t>
      </w:r>
    </w:p>
    <w:p>
      <w:pPr>
        <w:pStyle w:val="Normal"/>
      </w:pPr>
      <w:r>
        <w:t>授权代表, Getty公司明确授权其</w:t>
      </w:r>
    </w:p>
    <w:p>
      <w:pPr>
        <w:pStyle w:val="Normal"/>
      </w:pPr>
      <w:r>
        <w:t>中</w:t>
      </w:r>
    </w:p>
    <w:p>
      <w:pPr>
        <w:pStyle w:val="Normal"/>
      </w:pPr>
      <w:r>
        <w:t>国</w:t>
      </w:r>
    </w:p>
    <w:p>
      <w:pPr>
        <w:pStyle w:val="Normal"/>
      </w:pPr>
      <w:r>
        <w:t>展示、销售和 可他人</w:t>
      </w:r>
    </w:p>
    <w:p>
      <w:pPr>
        <w:pStyle w:val="Normal"/>
      </w:pPr>
      <w:r>
        <w:t>附件A中所列出 品 相关所有图</w:t>
      </w:r>
    </w:p>
    <w:p>
      <w:pPr>
        <w:pStyle w:val="Normal"/>
      </w:pPr>
      <w:r>
        <w:t>, 这些图 展示</w:t>
      </w:r>
    </w:p>
    <w:p>
      <w:pPr>
        <w:pStyle w:val="Normal"/>
      </w:pPr>
      <w:r>
        <w:t>华盖公司 互</w:t>
      </w:r>
    </w:p>
    <w:p>
      <w:pPr>
        <w:pStyle w:val="Normal"/>
      </w:pPr>
      <w:r>
        <w:t xml:space="preserve">网站 www. gettyimages. cn上; </w:t>
      </w:r>
    </w:p>
    <w:p>
      <w:pPr>
        <w:pStyle w:val="Normal"/>
      </w:pPr>
      <w:r>
        <w:t>3. 华盖公司是唯一 权 中国</w:t>
      </w:r>
    </w:p>
    <w:p>
      <w:pPr>
        <w:pStyle w:val="Normal"/>
      </w:pPr>
      <w:r>
        <w:t>以其自己</w:t>
      </w:r>
    </w:p>
    <w:p>
      <w:pPr>
        <w:pStyle w:val="Normal"/>
      </w:pPr>
      <w:r>
        <w:t>名义就任</w:t>
      </w:r>
    </w:p>
    <w:p>
      <w:pPr>
        <w:pStyle w:val="Normal"/>
      </w:pPr>
      <w:r>
        <w:t>第三方</w:t>
      </w:r>
    </w:p>
    <w:p>
      <w:pPr>
        <w:pStyle w:val="Normal"/>
      </w:pPr>
      <w:r>
        <w:t>经</w:t>
      </w:r>
    </w:p>
    <w:p>
      <w:pPr>
        <w:pStyle w:val="Normal"/>
      </w:pPr>
      <w:r>
        <w:t>授权</w:t>
      </w:r>
    </w:p>
    <w:p>
      <w:pPr>
        <w:pStyle w:val="Normal"/>
      </w:pPr>
      <w:r>
        <w:t>涉嫌 经授权</w:t>
      </w:r>
    </w:p>
    <w:p>
      <w:pPr>
        <w:pStyle w:val="Normal"/>
      </w:pPr>
      <w:r>
        <w:t>附件A中所列出之品 相关所有图</w:t>
      </w:r>
    </w:p>
    <w:p>
      <w:pPr>
        <w:pStyle w:val="Normal"/>
      </w:pPr>
      <w:r>
        <w:t>行</w:t>
      </w:r>
    </w:p>
    <w:p>
      <w:pPr>
        <w:pStyle w:val="Normal"/>
      </w:pPr>
      <w:r>
        <w:t>为采取任</w:t>
      </w:r>
    </w:p>
    <w:p>
      <w:pPr>
        <w:pStyle w:val="Normal"/>
      </w:pPr>
      <w:r>
        <w:t>法 行为。 述授权书附件A中所列 品</w:t>
      </w:r>
    </w:p>
    <w:p>
      <w:pPr>
        <w:pStyle w:val="Normal"/>
      </w:pPr>
      <w:r>
        <w:t>中包括</w:t>
      </w:r>
    </w:p>
    <w:p>
      <w:pPr>
        <w:pStyle w:val="Normal"/>
      </w:pPr>
      <w:r>
        <w:t>Stockbyte等品 。</w:t>
      </w:r>
    </w:p>
    <w:p>
      <w:pPr>
        <w:pStyle w:val="Normal"/>
      </w:pPr>
      <w:r>
        <w:bookmarkStart w:id="216" w:name="p216"/>
        <w:t/>
        <w:bookmarkEnd w:id="216"/>
        <w:t>华盖公司 其网站www. gettyimages. cn上 有权</w:t>
      </w:r>
    </w:p>
    <w:p>
      <w:pPr>
        <w:pStyle w:val="Normal"/>
      </w:pPr>
      <w:r>
        <w:t>图片, 图片</w:t>
      </w:r>
    </w:p>
    <w:p>
      <w:pPr>
        <w:pStyle w:val="Normal"/>
      </w:pPr>
      <w:r>
        <w:t>上</w:t>
      </w:r>
    </w:p>
    <w:p>
      <w:pPr>
        <w:pStyle w:val="Normal"/>
      </w:pPr>
      <w:r>
        <w:t>显示有“华盖创 www. gettyimages. cn”水印 志, 页 底部</w:t>
      </w:r>
    </w:p>
    <w:p>
      <w:pPr>
        <w:pStyle w:val="Normal"/>
      </w:pPr>
      <w:r>
        <w:t>附有版权申明: “</w:t>
      </w:r>
    </w:p>
    <w:p>
      <w:pPr>
        <w:pStyle w:val="Normal"/>
      </w:pPr>
      <w:r>
        <w:t>网站所有创 图片及影</w:t>
      </w:r>
    </w:p>
    <w:p>
      <w:pPr>
        <w:pStyle w:val="Normal"/>
      </w:pPr>
      <w:r>
        <w:t>材 由</w:t>
      </w:r>
    </w:p>
    <w:p>
      <w:pPr>
        <w:pStyle w:val="Normal"/>
      </w:pPr>
      <w:r>
        <w:t>公司 版权</w:t>
      </w:r>
    </w:p>
    <w:p>
      <w:pPr>
        <w:pStyle w:val="Normal"/>
      </w:pPr>
      <w:r>
        <w:t xml:space="preserve">所有人授权发布, </w:t>
      </w:r>
    </w:p>
    <w:p>
      <w:pPr>
        <w:pStyle w:val="Normal"/>
      </w:pPr>
      <w:r>
        <w:t>中华人民共和国</w:t>
      </w:r>
    </w:p>
    <w:p>
      <w:pPr>
        <w:pStyle w:val="Normal"/>
      </w:pPr>
      <w:r>
        <w:t>, 华盖创 有权办 该图片</w:t>
      </w:r>
    </w:p>
    <w:p>
      <w:pPr>
        <w:pStyle w:val="Normal"/>
      </w:pPr>
      <w:r>
        <w:t>材</w:t>
      </w:r>
    </w:p>
    <w:p>
      <w:pPr>
        <w:pStyle w:val="Normal"/>
      </w:pPr>
      <w:r>
        <w:t>影</w:t>
      </w:r>
    </w:p>
    <w:p>
      <w:pPr>
        <w:pStyle w:val="Normal"/>
      </w:pPr>
      <w:r>
        <w:t>材</w:t>
      </w:r>
    </w:p>
    <w:p>
      <w:pPr>
        <w:pStyle w:val="Normal"/>
      </w:pPr>
      <w:r>
        <w:t>授权</w:t>
      </w:r>
    </w:p>
    <w:p>
      <w:pPr>
        <w:pStyle w:val="Normal"/>
      </w:pPr>
      <w:r>
        <w:t xml:space="preserve">可。” </w:t>
      </w:r>
    </w:p>
    <w:p>
      <w:pPr>
        <w:pStyle w:val="Normal"/>
      </w:pPr>
      <w:r>
        <w:t>根据华盖公司提交</w:t>
      </w:r>
    </w:p>
    <w:p>
      <w:pPr>
        <w:pStyle w:val="Normal"/>
      </w:pPr>
      <w:r>
        <w:t>三份《可</w:t>
      </w:r>
    </w:p>
    <w:p>
      <w:pPr>
        <w:pStyle w:val="Normal"/>
      </w:pPr>
      <w:r>
        <w:t>时间</w:t>
      </w:r>
    </w:p>
    <w:p>
      <w:pPr>
        <w:pStyle w:val="Normal"/>
      </w:pPr>
      <w:r>
        <w:t xml:space="preserve">书》记载, </w:t>
      </w:r>
    </w:p>
    <w:p>
      <w:pPr>
        <w:pStyle w:val="Normal"/>
      </w:pPr>
      <w:r>
        <w:t>书时</w:t>
      </w:r>
    </w:p>
    <w:p>
      <w:pPr>
        <w:pStyle w:val="Normal"/>
      </w:pPr>
      <w:r>
        <w:t>间</w:t>
      </w:r>
    </w:p>
    <w:p>
      <w:pPr>
        <w:pStyle w:val="Normal"/>
      </w:pPr>
      <w:r>
        <w:t>由国家授时中</w:t>
      </w:r>
    </w:p>
    <w:p>
      <w:pPr>
        <w:pStyle w:val="Normal"/>
      </w:pPr>
      <w:r>
        <w:t>责授时和守时</w:t>
      </w:r>
    </w:p>
    <w:p>
      <w:pPr>
        <w:pStyle w:val="Normal"/>
      </w:pPr>
      <w:r>
        <w:t>合</w:t>
      </w:r>
    </w:p>
    <w:p>
      <w:pPr>
        <w:pStyle w:val="Normal"/>
      </w:pPr>
      <w:r>
        <w:t>任时间</w:t>
      </w:r>
    </w:p>
    <w:p>
      <w:pPr>
        <w:pStyle w:val="Normal"/>
      </w:pPr>
      <w:r>
        <w:t>务中</w:t>
      </w:r>
    </w:p>
    <w:p>
      <w:pPr>
        <w:pStyle w:val="Normal"/>
      </w:pPr>
      <w:r>
        <w:t xml:space="preserve">签发, </w:t>
      </w:r>
    </w:p>
    <w:p>
      <w:pPr>
        <w:pStyle w:val="Normal"/>
      </w:pPr>
      <w:r>
        <w:t>明文件 (文件名称分</w:t>
      </w:r>
    </w:p>
    <w:p>
      <w:pPr>
        <w:pStyle w:val="Normal"/>
      </w:pPr>
      <w:r>
        <w:t>为00439. MTS、 kk242 2014-09-26</w:t>
      </w:r>
    </w:p>
    <w:p>
      <w:pPr>
        <w:pStyle w:val="Normal"/>
      </w:pPr>
      <w:r>
        <w:t>11-04-05. avi、 EUPA</w:t>
      </w:r>
    </w:p>
    <w:p>
      <w:pPr>
        <w:pStyle w:val="Normal"/>
      </w:pPr>
      <w:r>
        <w:t>家</w:t>
      </w:r>
    </w:p>
    <w:p>
      <w:pPr>
        <w:pStyle w:val="Normal"/>
      </w:pPr>
      <w:r>
        <w:t>. rar) 自申请时间</w:t>
      </w:r>
    </w:p>
    <w:p>
      <w:pPr>
        <w:pStyle w:val="Normal"/>
      </w:pPr>
      <w:r>
        <w:t>时, 即2014年9</w:t>
      </w:r>
    </w:p>
    <w:p>
      <w:pPr>
        <w:pStyle w:val="Normal"/>
      </w:pPr>
      <w:r>
        <w:t>月16日起已经存</w:t>
      </w:r>
    </w:p>
    <w:p>
      <w:pPr>
        <w:pStyle w:val="Normal"/>
      </w:pPr>
      <w:r>
        <w:t>且</w:t>
      </w:r>
    </w:p>
    <w:p>
      <w:pPr>
        <w:pStyle w:val="Normal"/>
      </w:pPr>
      <w:r>
        <w:t>容</w:t>
      </w:r>
    </w:p>
    <w:p>
      <w:pPr>
        <w:pStyle w:val="Normal"/>
      </w:pPr>
      <w:r>
        <w:t>持完整、</w:t>
      </w:r>
    </w:p>
    <w:p>
      <w:pPr>
        <w:pStyle w:val="Normal"/>
      </w:pPr>
      <w:r>
        <w:t>被篡改, 时间</w:t>
      </w:r>
    </w:p>
    <w:p>
      <w:pPr>
        <w:pStyle w:val="Normal"/>
      </w:pPr>
      <w:r>
        <w:t>文件以附件</w:t>
      </w:r>
    </w:p>
    <w:p>
      <w:pPr>
        <w:pStyle w:val="Normal"/>
      </w:pPr>
      <w:r>
        <w:t>存</w:t>
      </w:r>
    </w:p>
    <w:p>
      <w:pPr>
        <w:pStyle w:val="Normal"/>
      </w:pPr>
      <w:r>
        <w:t>书中。上述《可</w:t>
      </w:r>
    </w:p>
    <w:p>
      <w:pPr>
        <w:pStyle w:val="Normal"/>
      </w:pPr>
      <w:r>
        <w:t>时间</w:t>
      </w:r>
    </w:p>
    <w:p>
      <w:pPr>
        <w:pStyle w:val="Normal"/>
      </w:pPr>
      <w:r>
        <w:t>书》所附文件, 经当</w:t>
      </w:r>
    </w:p>
    <w:p>
      <w:pPr>
        <w:pStyle w:val="Normal"/>
      </w:pPr>
      <w:r>
        <w:t>时间</w:t>
      </w:r>
    </w:p>
    <w:p>
      <w:pPr>
        <w:pStyle w:val="Normal"/>
      </w:pPr>
      <w:r>
        <w:t>务中</w:t>
      </w:r>
    </w:p>
    <w:p>
      <w:pPr>
        <w:pStyle w:val="Normal"/>
      </w:pPr>
      <w:r>
        <w:t>网站予以</w:t>
      </w:r>
    </w:p>
    <w:p>
      <w:pPr>
        <w:pStyle w:val="Normal"/>
      </w:pPr>
      <w:r>
        <w:t>, 显示上述文件已通过可 时间</w:t>
      </w:r>
    </w:p>
    <w:p>
      <w:pPr>
        <w:pStyle w:val="Normal"/>
      </w:pPr>
      <w:r>
        <w:t>, 文件自申请时间 时起, 容</w:t>
      </w:r>
    </w:p>
    <w:p>
      <w:pPr>
        <w:pStyle w:val="Normal"/>
      </w:pPr>
      <w:r>
        <w:t>持完整, 被 改。 述时间</w:t>
      </w:r>
    </w:p>
    <w:p>
      <w:pPr>
        <w:pStyle w:val="Normal"/>
      </w:pPr>
      <w:r>
        <w:t xml:space="preserve">文件中显示, </w:t>
      </w:r>
    </w:p>
    <w:p>
      <w:pPr>
        <w:pStyle w:val="Normal"/>
      </w:pPr>
      <w:r>
        <w:t>公司</w:t>
      </w:r>
    </w:p>
    <w:p>
      <w:pPr>
        <w:pStyle w:val="Normal"/>
      </w:pPr>
      <w:r>
        <w:t>其 博EUPA</w:t>
      </w:r>
    </w:p>
    <w:p>
      <w:pPr>
        <w:pStyle w:val="Normal"/>
      </w:pPr>
      <w:r>
        <w:t>家</w:t>
      </w:r>
    </w:p>
    <w:p>
      <w:pPr>
        <w:pStyle w:val="Normal"/>
      </w:pPr>
      <w:r>
        <w:t xml:space="preserve">V ( http: //weibo. </w:t>
      </w:r>
    </w:p>
    <w:p>
      <w:pPr>
        <w:pStyle w:val="Normal"/>
      </w:pPr>
      <w:r>
        <w:t>com/eupa) 上</w:t>
      </w:r>
    </w:p>
    <w:p>
      <w:pPr>
        <w:pStyle w:val="Normal"/>
      </w:pPr>
      <w:r>
        <w:t>了 涉4</w:t>
      </w:r>
    </w:p>
    <w:p>
      <w:pPr>
        <w:pStyle w:val="Normal"/>
      </w:pPr>
      <w:r>
        <w:t>图片, 图片上有“@EUPA</w:t>
      </w:r>
    </w:p>
    <w:p>
      <w:pPr>
        <w:pStyle w:val="Normal"/>
      </w:pPr>
      <w:r>
        <w:t xml:space="preserve">家 weibo. </w:t>
      </w:r>
    </w:p>
    <w:p>
      <w:pPr>
        <w:pStyle w:val="Normal"/>
      </w:pPr>
      <w:r>
        <w:t>com/eupa” 水印。 审中, 华盖公司及</w:t>
      </w:r>
    </w:p>
    <w:p>
      <w:pPr>
        <w:pStyle w:val="Normal"/>
      </w:pPr>
      <w:r>
        <w:t>公司共同确</w:t>
      </w:r>
    </w:p>
    <w:p>
      <w:pPr>
        <w:pStyle w:val="Normal"/>
      </w:pPr>
      <w:r>
        <w:t>公司</w:t>
      </w:r>
    </w:p>
    <w:p>
      <w:pPr>
        <w:pStyle w:val="Normal"/>
      </w:pPr>
      <w:r>
        <w:t>述 博上已不存</w:t>
      </w:r>
    </w:p>
    <w:p>
      <w:pPr>
        <w:pStyle w:val="Normal"/>
      </w:pPr>
      <w:r>
        <w:t>涉图片。</w:t>
      </w:r>
    </w:p>
    <w:p>
      <w:pPr>
        <w:pStyle w:val="Normal"/>
      </w:pPr>
      <w:r>
        <w:t>【 件</w:t>
      </w:r>
    </w:p>
    <w:p>
      <w:pPr>
        <w:pStyle w:val="Normal"/>
      </w:pPr>
      <w:r>
        <w:t>】</w:t>
      </w:r>
    </w:p>
    <w:p>
      <w:pPr>
        <w:pStyle w:val="Normal"/>
      </w:pPr>
      <w:r>
        <w:t>时间</w:t>
      </w:r>
    </w:p>
    <w:p>
      <w:pPr>
        <w:pStyle w:val="Normal"/>
      </w:pPr>
      <w:r>
        <w:t>据 否作为</w:t>
      </w:r>
    </w:p>
    <w:p>
      <w:pPr>
        <w:pStyle w:val="Normal"/>
      </w:pPr>
      <w:r>
        <w:t>定被告</w:t>
      </w:r>
    </w:p>
    <w:p>
      <w:pPr>
        <w:pStyle w:val="Normal"/>
      </w:pPr>
      <w:r>
        <w:t>权事实</w:t>
      </w:r>
    </w:p>
    <w:p>
      <w:pPr>
        <w:pStyle w:val="Normal"/>
      </w:pPr>
      <w:r>
        <w:t>据。</w:t>
      </w:r>
    </w:p>
    <w:p>
      <w:pPr>
        <w:pStyle w:val="Normal"/>
      </w:pPr>
      <w:r>
        <w:t>【法 裁</w:t>
      </w:r>
    </w:p>
    <w:p>
      <w:pPr>
        <w:pStyle w:val="Normal"/>
      </w:pPr>
      <w:r>
        <w:t>旨】</w:t>
      </w:r>
    </w:p>
    <w:p>
      <w:pPr>
        <w:pStyle w:val="Normal"/>
      </w:pPr>
      <w:r>
        <w:t>福 省厦门市湖里区人民法 经审</w:t>
      </w:r>
    </w:p>
    <w:p>
      <w:pPr>
        <w:pStyle w:val="Normal"/>
      </w:pPr>
      <w:r>
        <w:t xml:space="preserve">为: </w:t>
      </w:r>
    </w:p>
    <w:p>
      <w:pPr>
        <w:pStyle w:val="Normal"/>
      </w:pPr>
      <w:r>
        <w:t>害作品</w:t>
      </w:r>
    </w:p>
    <w:p>
      <w:pPr>
        <w:pStyle w:val="Normal"/>
      </w:pPr>
      <w:r>
        <w:t>息</w:t>
      </w:r>
    </w:p>
    <w:p>
      <w:pPr>
        <w:pStyle w:val="Normal"/>
      </w:pPr>
      <w:r>
        <w:t>网络传播权 纷。根据《中华人民共和国著作权法》第十一 第</w:t>
      </w:r>
    </w:p>
    <w:p>
      <w:pPr>
        <w:pStyle w:val="Normal"/>
      </w:pPr>
      <w:r>
        <w:t xml:space="preserve">定, “ 无相反 明, </w:t>
      </w:r>
    </w:p>
    <w:p>
      <w:pPr>
        <w:pStyle w:val="Normal"/>
      </w:pPr>
      <w:r>
        <w:t>作品上</w:t>
      </w:r>
    </w:p>
    <w:p>
      <w:pPr>
        <w:pStyle w:val="Normal"/>
      </w:pPr>
      <w:r>
        <w:t>名 公民、法人</w:t>
      </w:r>
    </w:p>
    <w:p>
      <w:pPr>
        <w:pStyle w:val="Normal"/>
      </w:pPr>
      <w:r>
        <w:t>其他</w:t>
      </w:r>
    </w:p>
    <w:p>
      <w:pPr>
        <w:pStyle w:val="Normal"/>
      </w:pPr>
      <w:r>
        <w:t>织</w:t>
      </w:r>
    </w:p>
    <w:p>
      <w:pPr>
        <w:pStyle w:val="Normal"/>
      </w:pPr>
      <w:r>
        <w:t xml:space="preserve">为作 ”, 并享有著作权。涉 图片展示于ht-tp: //www. </w:t>
      </w:r>
    </w:p>
    <w:p>
      <w:pPr>
        <w:pStyle w:val="Normal"/>
      </w:pPr>
      <w:r>
        <w:t>gettyimages. cn上, 图片上</w:t>
      </w:r>
    </w:p>
    <w:p>
      <w:pPr>
        <w:pStyle w:val="Normal"/>
      </w:pPr>
      <w:r>
        <w:t xml:space="preserve">有“华盖创 www. gettyimages. </w:t>
      </w:r>
    </w:p>
    <w:p>
      <w:pPr>
        <w:pStyle w:val="Normal"/>
      </w:pPr>
      <w:r>
        <w:t xml:space="preserve">cn” </w:t>
      </w:r>
    </w:p>
    <w:p>
      <w:pPr>
        <w:pStyle w:val="Normal"/>
      </w:pPr>
      <w:r>
        <w:t>水印,且页</w:t>
      </w:r>
    </w:p>
    <w:p>
      <w:pPr>
        <w:pStyle w:val="Normal"/>
      </w:pPr>
      <w:r>
        <w:t>上</w:t>
      </w:r>
    </w:p>
    <w:p>
      <w:pPr>
        <w:pStyle w:val="Normal"/>
      </w:pPr>
      <w:r>
        <w:t>有相关</w:t>
      </w:r>
    </w:p>
    <w:p>
      <w:pPr>
        <w:pStyle w:val="Normal"/>
      </w:pPr>
      <w:r>
        <w:t>版权申明。华盖公司已经取</w:t>
      </w:r>
    </w:p>
    <w:p>
      <w:pPr>
        <w:pStyle w:val="Normal"/>
      </w:pPr>
      <w:r>
        <w:t>Getty</w:t>
      </w:r>
    </w:p>
    <w:p>
      <w:pPr>
        <w:pStyle w:val="Normal"/>
      </w:pPr>
      <w:r>
        <w:bookmarkStart w:id="217" w:name="p217"/>
        <w:t/>
        <w:bookmarkEnd w:id="217"/>
        <w:t>公司合法授权, 其据此主</w:t>
      </w:r>
    </w:p>
    <w:p>
      <w:pPr>
        <w:pStyle w:val="Normal"/>
      </w:pPr>
      <w:r>
        <w:t xml:space="preserve">权 , </w:t>
      </w:r>
    </w:p>
    <w:p>
      <w:pPr>
        <w:pStyle w:val="Normal"/>
      </w:pPr>
      <w:r>
        <w:t>法应予支持。</w:t>
      </w:r>
    </w:p>
    <w:p>
      <w:pPr>
        <w:pStyle w:val="Normal"/>
      </w:pPr>
      <w:r>
        <w:t>公司</w:t>
      </w:r>
    </w:p>
    <w:p>
      <w:pPr>
        <w:pStyle w:val="Normal"/>
      </w:pPr>
      <w:r>
        <w:t>提</w:t>
      </w:r>
    </w:p>
    <w:p>
      <w:pPr>
        <w:pStyle w:val="Normal"/>
      </w:pPr>
      <w:r>
        <w:t>相反</w:t>
      </w:r>
    </w:p>
    <w:p>
      <w:pPr>
        <w:pStyle w:val="Normal"/>
      </w:pPr>
      <w:r>
        <w:t>明</w:t>
      </w:r>
    </w:p>
    <w:p>
      <w:pPr>
        <w:pStyle w:val="Normal"/>
      </w:pPr>
      <w:r>
        <w:t>下, 其抗辩称Getty公司不享有 涉图片</w:t>
      </w:r>
    </w:p>
    <w:p>
      <w:pPr>
        <w:pStyle w:val="Normal"/>
      </w:pPr>
      <w:r>
        <w:t>著作权及</w:t>
      </w:r>
    </w:p>
    <w:p>
      <w:pPr>
        <w:pStyle w:val="Normal"/>
      </w:pPr>
      <w:r>
        <w:t>华盖公司诉</w:t>
      </w:r>
    </w:p>
    <w:p>
      <w:pPr>
        <w:pStyle w:val="Normal"/>
      </w:pPr>
      <w:r>
        <w:t>主</w:t>
      </w:r>
    </w:p>
    <w:p>
      <w:pPr>
        <w:pStyle w:val="Normal"/>
      </w:pPr>
      <w:r>
        <w:t>不适 并没有事实和法</w:t>
      </w:r>
    </w:p>
    <w:p>
      <w:pPr>
        <w:pStyle w:val="Normal"/>
      </w:pPr>
      <w:r>
        <w:t>据, 求法</w:t>
      </w:r>
    </w:p>
    <w:p>
      <w:pPr>
        <w:pStyle w:val="Normal"/>
      </w:pPr>
      <w:r>
        <w:t>取Getty</w:t>
      </w:r>
    </w:p>
    <w:p>
      <w:pPr>
        <w:pStyle w:val="Normal"/>
      </w:pPr>
      <w:r>
        <w:t>公司著作权权属</w:t>
      </w:r>
    </w:p>
    <w:p>
      <w:pPr>
        <w:pStyle w:val="Normal"/>
      </w:pPr>
      <w:r>
        <w:t>明及取</w:t>
      </w:r>
    </w:p>
    <w:p>
      <w:pPr>
        <w:pStyle w:val="Normal"/>
      </w:pPr>
      <w:r>
        <w:t>权</w:t>
      </w:r>
    </w:p>
    <w:p>
      <w:pPr>
        <w:pStyle w:val="Normal"/>
      </w:pPr>
      <w:r>
        <w:t>合同亦无</w:t>
      </w:r>
    </w:p>
    <w:p>
      <w:pPr>
        <w:pStyle w:val="Normal"/>
      </w:pPr>
      <w:r>
        <w:t>据, 法 不予采 。</w:t>
      </w:r>
    </w:p>
    <w:p>
      <w:pPr>
        <w:pStyle w:val="Normal"/>
      </w:pPr>
      <w:r>
        <w:t>公司</w:t>
      </w:r>
    </w:p>
    <w:p>
      <w:pPr>
        <w:pStyle w:val="Normal"/>
      </w:pPr>
      <w:r>
        <w:t>其</w:t>
      </w:r>
    </w:p>
    <w:p>
      <w:pPr>
        <w:pStyle w:val="Normal"/>
      </w:pPr>
      <w:r>
        <w:t>博“ http: //weibo. com/eupa”上发布</w:t>
      </w:r>
    </w:p>
    <w:p>
      <w:pPr>
        <w:pStyle w:val="Normal"/>
      </w:pPr>
      <w:r>
        <w:t>图片, 经比</w:t>
      </w:r>
    </w:p>
    <w:p>
      <w:pPr>
        <w:pStyle w:val="Normal"/>
      </w:pPr>
      <w:r>
        <w:t>对与华盖公司网站上展示</w:t>
      </w:r>
    </w:p>
    <w:p>
      <w:pPr>
        <w:pStyle w:val="Normal"/>
      </w:pPr>
      <w:r>
        <w:t>图片一致。</w:t>
      </w:r>
    </w:p>
    <w:p>
      <w:pPr>
        <w:pStyle w:val="Normal"/>
      </w:pPr>
      <w:r>
        <w:t>公司</w:t>
      </w:r>
    </w:p>
    <w:p>
      <w:pPr>
        <w:pStyle w:val="Normal"/>
      </w:pPr>
      <w:r>
        <w:t>经著作权人</w:t>
      </w:r>
    </w:p>
    <w:p>
      <w:pPr>
        <w:pStyle w:val="Normal"/>
      </w:pPr>
      <w:r>
        <w:t xml:space="preserve">可, </w:t>
      </w:r>
    </w:p>
    <w:p>
      <w:pPr>
        <w:pStyle w:val="Normal"/>
      </w:pPr>
      <w:r>
        <w:t>擅自</w:t>
      </w:r>
    </w:p>
    <w:p>
      <w:pPr>
        <w:pStyle w:val="Normal"/>
      </w:pPr>
      <w:r>
        <w:t>涉</w:t>
      </w:r>
    </w:p>
    <w:p>
      <w:pPr>
        <w:pStyle w:val="Normal"/>
      </w:pPr>
      <w:r>
        <w:t>图片, 并</w:t>
      </w:r>
    </w:p>
    <w:p>
      <w:pPr>
        <w:pStyle w:val="Normal"/>
      </w:pPr>
      <w:r>
        <w:t>于</w:t>
      </w:r>
    </w:p>
    <w:p>
      <w:pPr>
        <w:pStyle w:val="Normal"/>
      </w:pPr>
      <w:r>
        <w:t>博上</w:t>
      </w:r>
    </w:p>
    <w:p>
      <w:pPr>
        <w:pStyle w:val="Normal"/>
      </w:pPr>
      <w:r>
        <w:t xml:space="preserve">企业宣传, </w:t>
      </w:r>
    </w:p>
    <w:p>
      <w:pPr>
        <w:pStyle w:val="Normal"/>
      </w:pPr>
      <w:r>
        <w:t>了华盖公司</w:t>
      </w:r>
    </w:p>
    <w:p>
      <w:pPr>
        <w:pStyle w:val="Normal"/>
      </w:pPr>
      <w:r>
        <w:t>法</w:t>
      </w:r>
    </w:p>
    <w:p>
      <w:pPr>
        <w:pStyle w:val="Normal"/>
      </w:pPr>
      <w:r>
        <w:t>享有</w:t>
      </w:r>
    </w:p>
    <w:p>
      <w:pPr>
        <w:pStyle w:val="Normal"/>
      </w:pPr>
      <w:r>
        <w:t>息网络传播权, 应当承担</w:t>
      </w:r>
    </w:p>
    <w:p>
      <w:pPr>
        <w:pStyle w:val="Normal"/>
      </w:pPr>
      <w:r>
        <w:t>止</w:t>
      </w:r>
    </w:p>
    <w:p>
      <w:pPr>
        <w:pStyle w:val="Normal"/>
      </w:pPr>
      <w:r>
        <w:t>害、</w:t>
      </w:r>
    </w:p>
    <w:p>
      <w:pPr>
        <w:pStyle w:val="Normal"/>
      </w:pPr>
      <w:r>
        <w:t>损</w:t>
      </w:r>
    </w:p>
    <w:p>
      <w:pPr>
        <w:pStyle w:val="Normal"/>
      </w:pPr>
      <w:r>
        <w:t>民事责任。</w:t>
      </w:r>
    </w:p>
    <w:p>
      <w:pPr>
        <w:pStyle w:val="Normal"/>
      </w:pPr>
      <w:r>
        <w:t>公司抗辩否</w:t>
      </w:r>
    </w:p>
    <w:p>
      <w:pPr>
        <w:pStyle w:val="Normal"/>
      </w:pPr>
      <w:r>
        <w:t>华盖公司提交</w:t>
      </w:r>
    </w:p>
    <w:p>
      <w:pPr>
        <w:pStyle w:val="Normal"/>
      </w:pPr>
      <w:r>
        <w:t>可</w:t>
      </w:r>
    </w:p>
    <w:p>
      <w:pPr>
        <w:pStyle w:val="Normal"/>
      </w:pPr>
      <w:r>
        <w:t>时间</w:t>
      </w:r>
    </w:p>
    <w:p>
      <w:pPr>
        <w:pStyle w:val="Normal"/>
      </w:pPr>
      <w:r>
        <w:t>等</w:t>
      </w:r>
    </w:p>
    <w:p>
      <w:pPr>
        <w:pStyle w:val="Normal"/>
      </w:pPr>
      <w:r>
        <w:t>据</w:t>
      </w:r>
    </w:p>
    <w:p>
      <w:pPr>
        <w:pStyle w:val="Normal"/>
      </w:pPr>
      <w:r>
        <w:t>真实</w:t>
      </w:r>
    </w:p>
    <w:p>
      <w:pPr>
        <w:pStyle w:val="Normal"/>
      </w:pPr>
      <w:r>
        <w:t>, 并</w:t>
      </w:r>
    </w:p>
    <w:p>
      <w:pPr>
        <w:pStyle w:val="Normal"/>
      </w:pPr>
      <w:r>
        <w:t>为其不</w:t>
      </w:r>
    </w:p>
    <w:p>
      <w:pPr>
        <w:pStyle w:val="Normal"/>
      </w:pPr>
      <w:r>
        <w:t>以</w:t>
      </w:r>
    </w:p>
    <w:p>
      <w:pPr>
        <w:pStyle w:val="Normal"/>
      </w:pPr>
      <w:r>
        <w:t>明</w:t>
      </w:r>
    </w:p>
    <w:p>
      <w:pPr>
        <w:pStyle w:val="Normal"/>
      </w:pPr>
      <w:r>
        <w:t>权行为</w:t>
      </w:r>
    </w:p>
    <w:p>
      <w:pPr>
        <w:pStyle w:val="Normal"/>
      </w:pPr>
      <w:r>
        <w:t>存</w:t>
      </w:r>
    </w:p>
    <w:p>
      <w:pPr>
        <w:pStyle w:val="Normal"/>
      </w:pPr>
      <w:r>
        <w:t>。对此, 福</w:t>
      </w:r>
    </w:p>
    <w:p>
      <w:pPr>
        <w:pStyle w:val="Normal"/>
      </w:pPr>
      <w:r>
        <w:t>省厦门市湖里区人民法</w:t>
      </w:r>
    </w:p>
    <w:p>
      <w:pPr>
        <w:pStyle w:val="Normal"/>
      </w:pPr>
      <w:r>
        <w:t>为, 可</w:t>
      </w:r>
    </w:p>
    <w:p>
      <w:pPr>
        <w:pStyle w:val="Normal"/>
      </w:pPr>
      <w:r>
        <w:t>时间</w:t>
      </w:r>
    </w:p>
    <w:p>
      <w:pPr>
        <w:pStyle w:val="Normal"/>
      </w:pPr>
      <w:r>
        <w:t>是由权威可</w:t>
      </w:r>
    </w:p>
    <w:p>
      <w:pPr>
        <w:pStyle w:val="Normal"/>
      </w:pPr>
      <w:r>
        <w:t>时间</w:t>
      </w:r>
    </w:p>
    <w:p>
      <w:pPr>
        <w:pStyle w:val="Normal"/>
      </w:pPr>
      <w:r>
        <w:t>务中</w:t>
      </w:r>
    </w:p>
    <w:p>
      <w:pPr>
        <w:pStyle w:val="Normal"/>
      </w:pPr>
      <w:r>
        <w:t>签发</w:t>
      </w:r>
    </w:p>
    <w:p>
      <w:pPr>
        <w:pStyle w:val="Normal"/>
      </w:pPr>
      <w:r>
        <w:t>一个</w:t>
      </w:r>
    </w:p>
    <w:p>
      <w:pPr>
        <w:pStyle w:val="Normal"/>
      </w:pPr>
      <w:r>
        <w:t>明数据</w:t>
      </w:r>
    </w:p>
    <w:p>
      <w:pPr>
        <w:pStyle w:val="Normal"/>
      </w:pPr>
      <w:r>
        <w:t>文 (</w:t>
      </w:r>
    </w:p>
    <w:p>
      <w:pPr>
        <w:pStyle w:val="Normal"/>
      </w:pPr>
      <w:r>
        <w:t xml:space="preserve">子文件) </w:t>
      </w:r>
    </w:p>
    <w:p>
      <w:pPr>
        <w:pStyle w:val="Normal"/>
      </w:pPr>
      <w:r>
        <w:t>一个时间</w:t>
      </w:r>
    </w:p>
    <w:p>
      <w:pPr>
        <w:pStyle w:val="Normal"/>
      </w:pPr>
      <w:r>
        <w:t>是已经存</w:t>
      </w:r>
    </w:p>
    <w:p>
      <w:pPr>
        <w:pStyle w:val="Normal"/>
      </w:pPr>
      <w:r>
        <w:t>、完整</w:t>
      </w:r>
    </w:p>
    <w:p>
      <w:pPr>
        <w:pStyle w:val="Normal"/>
      </w:pPr>
      <w:r>
        <w:t>和可</w:t>
      </w:r>
    </w:p>
    <w:p>
      <w:pPr>
        <w:pStyle w:val="Normal"/>
      </w:pPr>
      <w:r>
        <w:t>, 具 法 效力</w:t>
      </w:r>
    </w:p>
    <w:p>
      <w:pPr>
        <w:pStyle w:val="Normal"/>
      </w:pPr>
      <w:r>
        <w:t>子</w:t>
      </w:r>
    </w:p>
    <w:p>
      <w:pPr>
        <w:pStyle w:val="Normal"/>
      </w:pPr>
      <w:r>
        <w:t>, 主</w:t>
      </w:r>
    </w:p>
    <w:p>
      <w:pPr>
        <w:pStyle w:val="Normal"/>
      </w:pPr>
      <w:r>
        <w:t>于确定 子文件产</w:t>
      </w:r>
    </w:p>
    <w:p>
      <w:pPr>
        <w:pStyle w:val="Normal"/>
      </w:pPr>
      <w:r>
        <w:t>确</w:t>
      </w:r>
    </w:p>
    <w:p>
      <w:pPr>
        <w:pStyle w:val="Normal"/>
      </w:pPr>
      <w:r>
        <w:t>时间, 防止 子文件 篡改和事后抵</w:t>
      </w:r>
    </w:p>
    <w:p>
      <w:pPr>
        <w:pStyle w:val="Normal"/>
      </w:pPr>
      <w:r>
        <w:t>, 此, 其作为</w:t>
      </w:r>
    </w:p>
    <w:p>
      <w:pPr>
        <w:pStyle w:val="Normal"/>
      </w:pPr>
      <w:r>
        <w:t>据</w:t>
      </w:r>
    </w:p>
    <w:p>
      <w:pPr>
        <w:pStyle w:val="Normal"/>
      </w:pPr>
      <w:r>
        <w:t>具有</w:t>
      </w:r>
    </w:p>
    <w:p>
      <w:pPr>
        <w:pStyle w:val="Normal"/>
      </w:pPr>
      <w:r>
        <w:t>权威 和可</w:t>
      </w:r>
    </w:p>
    <w:p>
      <w:pPr>
        <w:pStyle w:val="Normal"/>
      </w:pPr>
      <w:r>
        <w:t>, 具有</w:t>
      </w:r>
    </w:p>
    <w:p>
      <w:pPr>
        <w:pStyle w:val="Normal"/>
      </w:pPr>
      <w:r>
        <w:t xml:space="preserve">明效力, </w:t>
      </w:r>
    </w:p>
    <w:p>
      <w:pPr>
        <w:pStyle w:val="Normal"/>
      </w:pPr>
      <w:r>
        <w:t>公司</w:t>
      </w:r>
    </w:p>
    <w:p>
      <w:pPr>
        <w:pStyle w:val="Normal"/>
      </w:pPr>
      <w:r>
        <w:t>提出反</w:t>
      </w:r>
    </w:p>
    <w:p>
      <w:pPr>
        <w:pStyle w:val="Normal"/>
      </w:pPr>
      <w:r>
        <w:t>据</w:t>
      </w:r>
    </w:p>
    <w:p>
      <w:pPr>
        <w:pStyle w:val="Normal"/>
      </w:pPr>
      <w:r>
        <w:t>下, 根据优势</w:t>
      </w:r>
    </w:p>
    <w:p>
      <w:pPr>
        <w:pStyle w:val="Normal"/>
      </w:pPr>
      <w:r>
        <w:t>据原则, 法 对此予以采</w:t>
      </w:r>
    </w:p>
    <w:p>
      <w:pPr>
        <w:pStyle w:val="Normal"/>
      </w:pPr>
      <w:r>
        <w:t>, 对</w:t>
      </w:r>
    </w:p>
    <w:p>
      <w:pPr>
        <w:pStyle w:val="Normal"/>
      </w:pPr>
      <w:r>
        <w:t>公司 抗辩</w:t>
      </w:r>
    </w:p>
    <w:p>
      <w:pPr>
        <w:pStyle w:val="Normal"/>
      </w:pPr>
      <w:r>
        <w:t>由不予采 。</w:t>
      </w:r>
    </w:p>
    <w:p>
      <w:pPr>
        <w:pStyle w:val="Normal"/>
      </w:pPr>
      <w:r>
        <w:t>福 省厦门市湖里区人民法</w:t>
      </w:r>
    </w:p>
    <w:p>
      <w:pPr>
        <w:pStyle w:val="Normal"/>
      </w:pPr>
      <w:r>
        <w:t>《中华人民共和国著作权法》</w:t>
      </w:r>
    </w:p>
    <w:p>
      <w:pPr>
        <w:pStyle w:val="Normal"/>
      </w:pPr>
      <w:r>
        <w:t>第十 第一 第 (十二) 项、第十一</w:t>
      </w:r>
    </w:p>
    <w:p>
      <w:pPr>
        <w:pStyle w:val="Normal"/>
      </w:pPr>
      <w:r>
        <w:t>第</w:t>
      </w:r>
    </w:p>
    <w:p>
      <w:pPr>
        <w:pStyle w:val="Normal"/>
      </w:pPr>
      <w:r>
        <w:t>、第 十八</w:t>
      </w:r>
    </w:p>
    <w:p>
      <w:pPr>
        <w:pStyle w:val="Normal"/>
      </w:pPr>
      <w:r>
        <w:t>第 (一)</w:t>
      </w:r>
    </w:p>
    <w:p>
      <w:pPr>
        <w:pStyle w:val="Normal"/>
      </w:pPr>
      <w:r>
        <w:t>项、第 十九 , 《最 人民法 关于审 著作权民事</w:t>
      </w:r>
    </w:p>
    <w:p>
      <w:pPr>
        <w:pStyle w:val="Normal"/>
      </w:pPr>
      <w:r>
        <w:t>纷 件适</w:t>
      </w:r>
    </w:p>
    <w:p>
      <w:pPr>
        <w:pStyle w:val="Normal"/>
      </w:pPr>
      <w:r>
        <w:t>法 若干问题</w:t>
      </w:r>
    </w:p>
    <w:p>
      <w:pPr>
        <w:pStyle w:val="Normal"/>
      </w:pPr>
      <w:r>
        <w:t>释》第二十五 第二 、第二十六 之</w:t>
      </w:r>
    </w:p>
    <w:p>
      <w:pPr>
        <w:pStyle w:val="Normal"/>
      </w:pPr>
      <w:r>
        <w:t xml:space="preserve">定, </w:t>
      </w:r>
    </w:p>
    <w:p>
      <w:pPr>
        <w:pStyle w:val="Normal"/>
      </w:pPr>
      <w:r>
        <w:t>决</w:t>
      </w:r>
    </w:p>
    <w:p>
      <w:pPr>
        <w:pStyle w:val="Normal"/>
      </w:pPr>
      <w:r>
        <w:t>下:</w:t>
      </w:r>
    </w:p>
    <w:p>
      <w:pPr>
        <w:pStyle w:val="Normal"/>
      </w:pPr>
      <w:r>
        <w:t>一、厦门</w:t>
      </w:r>
    </w:p>
    <w:p>
      <w:pPr>
        <w:pStyle w:val="Normal"/>
      </w:pPr>
      <w:r>
        <w:t>实业股份有 公司于</w:t>
      </w:r>
    </w:p>
    <w:p>
      <w:pPr>
        <w:pStyle w:val="Normal"/>
      </w:pPr>
      <w:r>
        <w:t>决</w:t>
      </w:r>
    </w:p>
    <w:p>
      <w:pPr>
        <w:pStyle w:val="Normal"/>
      </w:pPr>
      <w:r>
        <w:t>效后十日</w:t>
      </w:r>
    </w:p>
    <w:p>
      <w:pPr>
        <w:pStyle w:val="Normal"/>
      </w:pPr>
      <w:r>
        <w:t>华盖</w:t>
      </w:r>
    </w:p>
    <w:p>
      <w:pPr>
        <w:pStyle w:val="Normal"/>
      </w:pPr>
      <w:r>
        <w:t>创 (北京)图 技 有 公司经济损</w:t>
      </w:r>
    </w:p>
    <w:p>
      <w:pPr>
        <w:pStyle w:val="Normal"/>
      </w:pPr>
      <w:r>
        <w:t>12000</w:t>
      </w:r>
    </w:p>
    <w:p>
      <w:pPr>
        <w:pStyle w:val="Normal"/>
      </w:pPr>
      <w:r>
        <w:t xml:space="preserve">; </w:t>
      </w:r>
    </w:p>
    <w:p>
      <w:pPr>
        <w:pStyle w:val="Normal"/>
      </w:pPr>
      <w:r>
        <w:t>二、厦门</w:t>
      </w:r>
    </w:p>
    <w:p>
      <w:pPr>
        <w:pStyle w:val="Normal"/>
      </w:pPr>
      <w:r>
        <w:t>实业股份有 公司于</w:t>
      </w:r>
    </w:p>
    <w:p>
      <w:pPr>
        <w:pStyle w:val="Normal"/>
      </w:pPr>
      <w:r>
        <w:t>决</w:t>
      </w:r>
    </w:p>
    <w:p>
      <w:pPr>
        <w:pStyle w:val="Normal"/>
      </w:pPr>
      <w:r>
        <w:t>效后十日</w:t>
      </w:r>
    </w:p>
    <w:p>
      <w:pPr>
        <w:pStyle w:val="Normal"/>
      </w:pPr>
      <w:r>
        <w:t>华盖</w:t>
      </w:r>
    </w:p>
    <w:p>
      <w:pPr>
        <w:pStyle w:val="Normal"/>
      </w:pPr>
      <w:r>
        <w:t>创 (北京)图 技 有 公司合 支出2000</w:t>
      </w:r>
    </w:p>
    <w:p>
      <w:pPr>
        <w:pStyle w:val="Normal"/>
      </w:pPr>
      <w:r>
        <w:t xml:space="preserve">; </w:t>
      </w:r>
    </w:p>
    <w:p>
      <w:pPr>
        <w:pStyle w:val="Normal"/>
      </w:pPr>
      <w:r>
        <w:bookmarkStart w:id="218" w:name="p218"/>
        <w:t/>
        <w:bookmarkEnd w:id="218"/>
        <w:t>三、</w:t>
      </w:r>
    </w:p>
    <w:p>
      <w:pPr>
        <w:pStyle w:val="Normal"/>
      </w:pPr>
      <w:r>
        <w:t>华盖创 (北京) 图</w:t>
      </w:r>
    </w:p>
    <w:p>
      <w:pPr>
        <w:pStyle w:val="Normal"/>
      </w:pPr>
      <w:r>
        <w:t>技 有</w:t>
      </w:r>
    </w:p>
    <w:p>
      <w:pPr>
        <w:pStyle w:val="Normal"/>
      </w:pPr>
      <w:r>
        <w:t>公司 其他诉 请求。</w:t>
      </w:r>
    </w:p>
    <w:p>
      <w:pPr>
        <w:pStyle w:val="Normal"/>
      </w:pPr>
      <w:r>
        <w:t>厦门</w:t>
      </w:r>
    </w:p>
    <w:p>
      <w:pPr>
        <w:pStyle w:val="Normal"/>
      </w:pPr>
      <w:r>
        <w:t>实业股份有</w:t>
      </w:r>
    </w:p>
    <w:p>
      <w:pPr>
        <w:pStyle w:val="Normal"/>
      </w:pPr>
      <w:r>
        <w:t>公司不</w:t>
      </w:r>
    </w:p>
    <w:p>
      <w:pPr>
        <w:pStyle w:val="Normal"/>
      </w:pPr>
      <w:r>
        <w:t>一审 决, 提出上诉。</w:t>
      </w:r>
    </w:p>
    <w:p>
      <w:pPr>
        <w:pStyle w:val="Normal"/>
      </w:pPr>
      <w:r>
        <w:t>福</w:t>
      </w:r>
    </w:p>
    <w:p>
      <w:pPr>
        <w:pStyle w:val="Normal"/>
      </w:pPr>
      <w:r>
        <w:t>省厦门市中级人民法</w:t>
      </w:r>
    </w:p>
    <w:p>
      <w:pPr>
        <w:pStyle w:val="Normal"/>
      </w:pPr>
      <w:r>
        <w:t>《中华人民共和国民事诉 法》</w:t>
      </w:r>
    </w:p>
    <w:p>
      <w:pPr>
        <w:pStyle w:val="Normal"/>
      </w:pPr>
      <w:r>
        <w:t>第一百七十</w:t>
      </w:r>
    </w:p>
    <w:p>
      <w:pPr>
        <w:pStyle w:val="Normal"/>
      </w:pPr>
      <w:r>
        <w:t>第一</w:t>
      </w:r>
    </w:p>
    <w:p>
      <w:pPr>
        <w:pStyle w:val="Normal"/>
      </w:pPr>
      <w:r>
        <w:t>第 (一) 项之</w:t>
      </w:r>
    </w:p>
    <w:p>
      <w:pPr>
        <w:pStyle w:val="Normal"/>
      </w:pPr>
      <w:r>
        <w:t>定, 决:</w:t>
      </w:r>
    </w:p>
    <w:p>
      <w:pPr>
        <w:pStyle w:val="Normal"/>
      </w:pPr>
      <w:r>
        <w:t xml:space="preserve">上诉, </w:t>
      </w:r>
    </w:p>
    <w:p>
      <w:pPr>
        <w:pStyle w:val="Normal"/>
      </w:pPr>
      <w:r>
        <w:t>持原</w:t>
      </w:r>
    </w:p>
    <w:p>
      <w:pPr>
        <w:pStyle w:val="Normal"/>
      </w:pPr>
      <w:r>
        <w:t>。</w:t>
      </w:r>
    </w:p>
    <w:p>
      <w:pPr>
        <w:pStyle w:val="Normal"/>
      </w:pPr>
      <w:r>
        <w:t>【法官后 】</w:t>
      </w:r>
    </w:p>
    <w:p>
      <w:pPr>
        <w:pStyle w:val="Normal"/>
      </w:pPr>
      <w:r>
        <w:t>息时代变</w:t>
      </w:r>
    </w:p>
    <w:p>
      <w:pPr>
        <w:pStyle w:val="Normal"/>
      </w:pPr>
      <w:r>
        <w:t>节</w:t>
      </w:r>
    </w:p>
    <w:p>
      <w:pPr>
        <w:pStyle w:val="Normal"/>
      </w:pPr>
      <w:r>
        <w:t>是</w:t>
      </w:r>
    </w:p>
    <w:p>
      <w:pPr>
        <w:pStyle w:val="Normal"/>
      </w:pPr>
      <w:r>
        <w:t>所</w:t>
      </w:r>
    </w:p>
    <w:p>
      <w:pPr>
        <w:pStyle w:val="Normal"/>
      </w:pPr>
      <w:r>
        <w:t>有</w:t>
      </w:r>
    </w:p>
    <w:p>
      <w:pPr>
        <w:pStyle w:val="Normal"/>
      </w:pPr>
      <w:r>
        <w:t xml:space="preserve">, </w:t>
      </w:r>
    </w:p>
    <w:p>
      <w:pPr>
        <w:pStyle w:val="Normal"/>
      </w:pPr>
      <w:r>
        <w:t>息</w:t>
      </w:r>
    </w:p>
    <w:p>
      <w:pPr>
        <w:pStyle w:val="Normal"/>
      </w:pPr>
      <w:r>
        <w:t>存</w:t>
      </w:r>
    </w:p>
    <w:p>
      <w:pPr>
        <w:pStyle w:val="Normal"/>
      </w:pPr>
      <w:r>
        <w:t>与取</w:t>
      </w:r>
    </w:p>
    <w:p>
      <w:pPr>
        <w:pStyle w:val="Normal"/>
      </w:pPr>
      <w:r>
        <w:t>方</w:t>
      </w:r>
    </w:p>
    <w:p>
      <w:pPr>
        <w:pStyle w:val="Normal"/>
      </w:pPr>
      <w:r>
        <w:t>据学研究乃至</w:t>
      </w:r>
    </w:p>
    <w:p>
      <w:pPr>
        <w:pStyle w:val="Normal"/>
      </w:pPr>
      <w:r>
        <w:t>据立法</w:t>
      </w:r>
    </w:p>
    <w:p>
      <w:pPr>
        <w:pStyle w:val="Normal"/>
      </w:pPr>
      <w:r>
        <w:t>临诸</w:t>
      </w:r>
    </w:p>
    <w:p>
      <w:pPr>
        <w:pStyle w:val="Normal"/>
      </w:pPr>
      <w:r>
        <w:t>。</w:t>
      </w:r>
    </w:p>
    <w:p>
      <w:pPr>
        <w:pStyle w:val="Normal"/>
      </w:pPr>
      <w:r>
        <w:t>据</w:t>
      </w:r>
    </w:p>
    <w:p>
      <w:pPr>
        <w:pStyle w:val="Normal"/>
      </w:pPr>
      <w:r>
        <w:t>息化</w:t>
      </w:r>
    </w:p>
    <w:p>
      <w:pPr>
        <w:pStyle w:val="Normal"/>
      </w:pPr>
      <w:r>
        <w:t>趋势</w:t>
      </w:r>
    </w:p>
    <w:p>
      <w:pPr>
        <w:pStyle w:val="Normal"/>
      </w:pPr>
      <w:r>
        <w:t>下, 以计算</w:t>
      </w:r>
    </w:p>
    <w:p>
      <w:pPr>
        <w:pStyle w:val="Normal"/>
      </w:pPr>
      <w:r>
        <w:t>及其网络为</w:t>
      </w:r>
    </w:p>
    <w:p>
      <w:pPr>
        <w:pStyle w:val="Normal"/>
      </w:pPr>
      <w:r>
        <w:t>子数据</w:t>
      </w:r>
    </w:p>
    <w:p>
      <w:pPr>
        <w:pStyle w:val="Normal"/>
      </w:pPr>
      <w:r>
        <w:t>明</w:t>
      </w:r>
    </w:p>
    <w:p>
      <w:pPr>
        <w:pStyle w:val="Normal"/>
      </w:pPr>
      <w:r>
        <w:t>件事实</w:t>
      </w:r>
    </w:p>
    <w:p>
      <w:pPr>
        <w:pStyle w:val="Normal"/>
      </w:pPr>
      <w:r>
        <w:t>过程中起</w:t>
      </w:r>
    </w:p>
    <w:p>
      <w:pPr>
        <w:pStyle w:val="Normal"/>
      </w:pPr>
      <w:r>
        <w:t>着越</w:t>
      </w:r>
    </w:p>
    <w:p>
      <w:pPr>
        <w:pStyle w:val="Normal"/>
      </w:pPr>
      <w:r>
        <w:t>越重</w:t>
      </w:r>
    </w:p>
    <w:p>
      <w:pPr>
        <w:pStyle w:val="Normal"/>
      </w:pPr>
      <w:r>
        <w:t>作</w:t>
      </w:r>
    </w:p>
    <w:p>
      <w:pPr>
        <w:pStyle w:val="Normal"/>
      </w:pPr>
      <w:r>
        <w:t>。 数字时间</w:t>
      </w:r>
    </w:p>
    <w:p>
      <w:pPr>
        <w:pStyle w:val="Normal"/>
      </w:pPr>
      <w:r>
        <w:t xml:space="preserve">是数字签名技 一种变种 应 , </w:t>
      </w:r>
    </w:p>
    <w:p>
      <w:pPr>
        <w:pStyle w:val="Normal"/>
      </w:pPr>
      <w:r>
        <w:t>已经被越 越广泛</w:t>
      </w:r>
    </w:p>
    <w:p>
      <w:pPr>
        <w:pStyle w:val="Normal"/>
      </w:pPr>
      <w:r>
        <w:t>应 于知 产权领 中。权 人对于</w:t>
      </w:r>
    </w:p>
    <w:p>
      <w:pPr>
        <w:pStyle w:val="Normal"/>
      </w:pPr>
      <w:r>
        <w:t>权事实不</w:t>
      </w:r>
    </w:p>
    <w:p>
      <w:pPr>
        <w:pStyle w:val="Normal"/>
      </w:pPr>
      <w:r>
        <w:t>再采取传</w:t>
      </w:r>
    </w:p>
    <w:p>
      <w:pPr>
        <w:pStyle w:val="Normal"/>
      </w:pPr>
      <w:r>
        <w:t>公</w:t>
      </w:r>
    </w:p>
    <w:p>
      <w:pPr>
        <w:pStyle w:val="Normal"/>
      </w:pPr>
      <w:r>
        <w:t xml:space="preserve">, </w:t>
      </w:r>
    </w:p>
    <w:p>
      <w:pPr>
        <w:pStyle w:val="Normal"/>
      </w:pPr>
      <w:r>
        <w:t>是越 越</w:t>
      </w:r>
    </w:p>
    <w:p>
      <w:pPr>
        <w:pStyle w:val="Normal"/>
      </w:pPr>
      <w:r>
        <w:t>时间 技</w:t>
      </w:r>
    </w:p>
    <w:p>
      <w:pPr>
        <w:pStyle w:val="Normal"/>
      </w:pPr>
      <w:r>
        <w:t>, 以 少</w:t>
      </w:r>
    </w:p>
    <w:p>
      <w:pPr>
        <w:pStyle w:val="Normal"/>
      </w:pPr>
      <w:r>
        <w:t>权成 , 提</w:t>
      </w:r>
    </w:p>
    <w:p>
      <w:pPr>
        <w:pStyle w:val="Normal"/>
      </w:pPr>
      <w:r>
        <w:t>权效 。</w:t>
      </w:r>
    </w:p>
    <w:p>
      <w:pPr>
        <w:pStyle w:val="Normal"/>
      </w:pPr>
      <w:r>
        <w:t>这种 明</w:t>
      </w:r>
    </w:p>
    <w:p>
      <w:pPr>
        <w:pStyle w:val="Normal"/>
      </w:pPr>
      <w:r>
        <w:t>权事实</w:t>
      </w:r>
    </w:p>
    <w:p>
      <w:pPr>
        <w:pStyle w:val="Normal"/>
      </w:pPr>
      <w:r>
        <w:t>子 据</w:t>
      </w:r>
    </w:p>
    <w:p>
      <w:pPr>
        <w:pStyle w:val="Normal"/>
      </w:pPr>
      <w:r>
        <w:t>司法实</w:t>
      </w:r>
    </w:p>
    <w:p>
      <w:pPr>
        <w:pStyle w:val="Normal"/>
      </w:pPr>
      <w:r>
        <w:t>中往往受 被告 质 。对时间 这种新</w:t>
      </w:r>
    </w:p>
    <w:p>
      <w:pPr>
        <w:pStyle w:val="Normal"/>
      </w:pPr>
      <w:r>
        <w:t>子 据究竟应该采取什</w:t>
      </w:r>
    </w:p>
    <w:p>
      <w:pPr>
        <w:pStyle w:val="Normal"/>
      </w:pPr>
      <w:r>
        <w:t xml:space="preserve">么样 司法态度? 对此, </w:t>
      </w:r>
    </w:p>
    <w:p>
      <w:pPr>
        <w:pStyle w:val="Normal"/>
      </w:pPr>
      <w:r>
        <w:t>中 为, 可 时间</w:t>
      </w:r>
    </w:p>
    <w:p>
      <w:pPr>
        <w:pStyle w:val="Normal"/>
      </w:pPr>
      <w:r>
        <w:t>是由 合</w:t>
      </w:r>
    </w:p>
    <w:p>
      <w:pPr>
        <w:pStyle w:val="Normal"/>
      </w:pPr>
      <w:r>
        <w:t>任时间</w:t>
      </w:r>
    </w:p>
    <w:p>
      <w:pPr>
        <w:pStyle w:val="Normal"/>
      </w:pPr>
      <w:r>
        <w:t>务中 根据国际时间</w:t>
      </w:r>
    </w:p>
    <w:p>
      <w:pPr>
        <w:pStyle w:val="Normal"/>
      </w:pPr>
      <w:r>
        <w:t>签发</w:t>
      </w:r>
    </w:p>
    <w:p>
      <w:pPr>
        <w:pStyle w:val="Normal"/>
      </w:pPr>
      <w:r>
        <w:t xml:space="preserve">, </w:t>
      </w:r>
    </w:p>
    <w:p>
      <w:pPr>
        <w:pStyle w:val="Normal"/>
      </w:pPr>
      <w:r>
        <w:t>明数据 文</w:t>
      </w:r>
    </w:p>
    <w:p>
      <w:pPr>
        <w:pStyle w:val="Normal"/>
      </w:pPr>
      <w:r>
        <w:t>一个时间</w:t>
      </w:r>
    </w:p>
    <w:p>
      <w:pPr>
        <w:pStyle w:val="Normal"/>
      </w:pPr>
      <w:r>
        <w:t>已经存</w:t>
      </w:r>
    </w:p>
    <w:p>
      <w:pPr>
        <w:pStyle w:val="Normal"/>
      </w:pPr>
      <w:r>
        <w:t>、完整</w:t>
      </w:r>
    </w:p>
    <w:p>
      <w:pPr>
        <w:pStyle w:val="Normal"/>
      </w:pPr>
      <w:r>
        <w:t>、可</w:t>
      </w:r>
    </w:p>
    <w:p>
      <w:pPr>
        <w:pStyle w:val="Normal"/>
      </w:pPr>
      <w:r>
        <w:t>, 具</w:t>
      </w:r>
    </w:p>
    <w:p>
      <w:pPr>
        <w:pStyle w:val="Normal"/>
      </w:pPr>
      <w:r>
        <w:t>法 效力</w:t>
      </w:r>
    </w:p>
    <w:p>
      <w:pPr>
        <w:pStyle w:val="Normal"/>
      </w:pPr>
      <w:r>
        <w:t>子</w:t>
      </w:r>
    </w:p>
    <w:p>
      <w:pPr>
        <w:pStyle w:val="Normal"/>
      </w:pPr>
      <w:r>
        <w:t>, 可 时</w:t>
      </w:r>
    </w:p>
    <w:p>
      <w:pPr>
        <w:pStyle w:val="Normal"/>
      </w:pPr>
      <w:r>
        <w:t>间 是 决《 子签名法》中对数据</w:t>
      </w:r>
    </w:p>
    <w:p>
      <w:pPr>
        <w:pStyle w:val="Normal"/>
      </w:pPr>
      <w:r>
        <w:t>文原件</w:t>
      </w:r>
    </w:p>
    <w:p>
      <w:pPr>
        <w:pStyle w:val="Normal"/>
      </w:pPr>
      <w:r>
        <w:t>求</w:t>
      </w:r>
    </w:p>
    <w:p>
      <w:pPr>
        <w:pStyle w:val="Normal"/>
      </w:pPr>
      <w:r>
        <w:t>必 技</w:t>
      </w:r>
    </w:p>
    <w:p>
      <w:pPr>
        <w:pStyle w:val="Normal"/>
      </w:pPr>
      <w:r>
        <w:t>。结合 子签名法 有关</w:t>
      </w:r>
    </w:p>
    <w:p>
      <w:pPr>
        <w:pStyle w:val="Normal"/>
      </w:pPr>
      <w:r>
        <w:t>定, 同时根据民事诉</w:t>
      </w:r>
    </w:p>
    <w:p>
      <w:pPr>
        <w:pStyle w:val="Normal"/>
      </w:pPr>
      <w:r>
        <w:t>据</w:t>
      </w:r>
    </w:p>
    <w:p>
      <w:pPr>
        <w:pStyle w:val="Normal"/>
      </w:pPr>
      <w:r>
        <w:t>度盖</w:t>
      </w:r>
    </w:p>
    <w:p>
      <w:pPr>
        <w:pStyle w:val="Normal"/>
      </w:pPr>
      <w:r>
        <w:t>则, 被告</w:t>
      </w:r>
    </w:p>
    <w:p>
      <w:pPr>
        <w:pStyle w:val="Normal"/>
      </w:pPr>
      <w:r>
        <w:t>提 相反</w:t>
      </w:r>
    </w:p>
    <w:p>
      <w:pPr>
        <w:pStyle w:val="Normal"/>
      </w:pPr>
      <w:r>
        <w:t>据</w:t>
      </w:r>
    </w:p>
    <w:p>
      <w:pPr>
        <w:pStyle w:val="Normal"/>
      </w:pPr>
      <w:r>
        <w:t>下, 应对可 时间</w:t>
      </w:r>
    </w:p>
    <w:p>
      <w:pPr>
        <w:pStyle w:val="Normal"/>
      </w:pPr>
      <w:r>
        <w:t>据予以采</w:t>
      </w:r>
    </w:p>
    <w:p>
      <w:pPr>
        <w:pStyle w:val="Normal"/>
      </w:pPr>
      <w:r>
        <w:t>。</w:t>
      </w:r>
    </w:p>
    <w:p>
      <w:pPr>
        <w:pStyle w:val="Normal"/>
      </w:pPr>
      <w:r>
        <w:t>人: 福</w:t>
      </w:r>
    </w:p>
    <w:p>
      <w:pPr>
        <w:pStyle w:val="Normal"/>
      </w:pPr>
      <w:r>
        <w:t>省厦门市湖里区人民法 娜</w:t>
      </w:r>
    </w:p>
    <w:p>
      <w:pPr>
        <w:pStyle w:val="Normal"/>
      </w:pPr>
      <w:r>
        <w:bookmarkStart w:id="219" w:name="p219"/>
        <w:t/>
        <w:bookmarkEnd w:id="219"/>
        <w:t>47裁量</w:t>
      </w:r>
    </w:p>
    <w:p>
      <w:pPr>
        <w:pStyle w:val="Normal"/>
      </w:pPr>
      <w:r>
        <w:t>作为确定损害</w:t>
      </w:r>
    </w:p>
    <w:p>
      <w:pPr>
        <w:pStyle w:val="Normal"/>
      </w:pPr>
      <w:r>
        <w:t>数额</w:t>
      </w:r>
    </w:p>
    <w:p>
      <w:pPr>
        <w:pStyle w:val="Normal"/>
      </w:pPr>
      <w:r>
        <w:t>方</w:t>
      </w:r>
    </w:p>
    <w:p>
      <w:pPr>
        <w:pStyle w:val="Normal"/>
      </w:pPr>
      <w:r>
        <w:t>法</w:t>
      </w:r>
    </w:p>
    <w:p>
      <w:pPr>
        <w:pStyle w:val="Normal"/>
      </w:pPr>
      <w:r>
        <w:t>——深</w:t>
      </w:r>
    </w:p>
    <w:p>
      <w:pPr>
        <w:pStyle w:val="Normal"/>
      </w:pPr>
      <w:r>
        <w:t>市腾讯计算</w:t>
      </w:r>
    </w:p>
    <w:p>
      <w:pPr>
        <w:pStyle w:val="Normal"/>
      </w:pPr>
      <w:r>
        <w:t>有</w:t>
      </w:r>
    </w:p>
    <w:p>
      <w:pPr>
        <w:pStyle w:val="Normal"/>
      </w:pPr>
      <w:r>
        <w:t>公司诉</w:t>
      </w:r>
    </w:p>
    <w:p>
      <w:pPr>
        <w:pStyle w:val="Normal"/>
      </w:pPr>
      <w:r>
        <w:t>集</w:t>
      </w:r>
    </w:p>
    <w:p>
      <w:pPr>
        <w:pStyle w:val="Normal"/>
      </w:pPr>
      <w:r>
        <w:t>股份有</w:t>
      </w:r>
    </w:p>
    <w:p>
      <w:pPr>
        <w:pStyle w:val="Normal"/>
      </w:pPr>
      <w:r>
        <w:t>公司</w:t>
      </w:r>
    </w:p>
    <w:p>
      <w:pPr>
        <w:pStyle w:val="Normal"/>
      </w:pPr>
      <w:r>
        <w:t>害作品</w:t>
      </w:r>
    </w:p>
    <w:p>
      <w:pPr>
        <w:pStyle w:val="Normal"/>
      </w:pPr>
      <w:r>
        <w:t>息网络传播权</w:t>
      </w:r>
    </w:p>
    <w:p>
      <w:pPr>
        <w:pStyle w:val="Normal"/>
      </w:pPr>
      <w:r>
        <w:t>【</w:t>
      </w:r>
    </w:p>
    <w:p>
      <w:pPr>
        <w:pStyle w:val="Normal"/>
      </w:pPr>
      <w:r>
        <w:t>件基</w:t>
      </w:r>
    </w:p>
    <w:p>
      <w:pPr>
        <w:pStyle w:val="Normal"/>
      </w:pPr>
      <w:r>
        <w:t>息】</w:t>
      </w:r>
    </w:p>
    <w:p>
      <w:pPr>
        <w:pStyle w:val="Normal"/>
      </w:pPr>
      <w:r>
        <w:t>1. 裁</w:t>
      </w:r>
    </w:p>
    <w:p>
      <w:pPr>
        <w:pStyle w:val="Normal"/>
      </w:pPr>
      <w:r>
        <w:t>书字号</w:t>
      </w:r>
    </w:p>
    <w:p>
      <w:pPr>
        <w:pStyle w:val="Normal"/>
      </w:pPr>
      <w:r>
        <w:t>北京知 产权法 (2017) 京73民终1263号民事 决书</w:t>
      </w:r>
    </w:p>
    <w:p>
      <w:pPr>
        <w:pStyle w:val="Normal"/>
      </w:pPr>
      <w:r>
        <w:t>2. 由: 害作品 息网络传播权 纷</w:t>
      </w:r>
    </w:p>
    <w:p>
      <w:pPr>
        <w:pStyle w:val="Normal"/>
      </w:pPr>
      <w:r>
        <w:t>3. 当事人</w:t>
      </w:r>
    </w:p>
    <w:p>
      <w:pPr>
        <w:pStyle w:val="Normal"/>
      </w:pPr>
      <w:r>
        <w:t>原告 (被上诉人): 深</w:t>
      </w:r>
    </w:p>
    <w:p>
      <w:pPr>
        <w:pStyle w:val="Normal"/>
      </w:pPr>
      <w:r>
        <w:t>市腾讯计算</w:t>
      </w:r>
    </w:p>
    <w:p>
      <w:pPr>
        <w:pStyle w:val="Normal"/>
      </w:pPr>
      <w:r>
        <w:t>有 公司 (以下简称腾</w:t>
      </w:r>
    </w:p>
    <w:p>
      <w:pPr>
        <w:pStyle w:val="Normal"/>
      </w:pPr>
      <w:r>
        <w:t>讯公司)</w:t>
      </w:r>
    </w:p>
    <w:p>
      <w:pPr>
        <w:pStyle w:val="Normal"/>
      </w:pPr>
      <w:r>
        <w:t xml:space="preserve">被告 (上诉人): </w:t>
      </w:r>
    </w:p>
    <w:p>
      <w:pPr>
        <w:pStyle w:val="Normal"/>
      </w:pPr>
      <w:r>
        <w:t>集</w:t>
      </w:r>
    </w:p>
    <w:p>
      <w:pPr>
        <w:pStyle w:val="Normal"/>
      </w:pPr>
      <w:r>
        <w:t>股份有</w:t>
      </w:r>
    </w:p>
    <w:p>
      <w:pPr>
        <w:pStyle w:val="Normal"/>
      </w:pPr>
      <w:r>
        <w:t>公司 (以下简称</w:t>
      </w:r>
    </w:p>
    <w:p>
      <w:pPr>
        <w:pStyle w:val="Normal"/>
      </w:pPr>
      <w:r>
        <w:t>公司)</w:t>
      </w:r>
    </w:p>
    <w:p>
      <w:pPr>
        <w:pStyle w:val="Normal"/>
      </w:pPr>
      <w:r>
        <w:t>【基</w:t>
      </w:r>
    </w:p>
    <w:p>
      <w:pPr>
        <w:pStyle w:val="Normal"/>
      </w:pPr>
      <w:r>
        <w:t>】</w:t>
      </w:r>
    </w:p>
    <w:p>
      <w:pPr>
        <w:pStyle w:val="Normal"/>
      </w:pPr>
      <w:r>
        <w:t>腾讯公司 法拥有由上海 星文化传播有</w:t>
      </w:r>
    </w:p>
    <w:p>
      <w:pPr>
        <w:pStyle w:val="Normal"/>
      </w:pPr>
      <w:r>
        <w:t>公司制作</w:t>
      </w:r>
    </w:p>
    <w:p>
      <w:pPr>
        <w:pStyle w:val="Normal"/>
      </w:pPr>
      <w:r>
        <w:t>励志</w:t>
      </w:r>
    </w:p>
    <w:p>
      <w:pPr>
        <w:pStyle w:val="Normal"/>
      </w:pPr>
      <w:r>
        <w:t>专业 乐</w:t>
      </w:r>
    </w:p>
    <w:p>
      <w:pPr>
        <w:pStyle w:val="Normal"/>
      </w:pPr>
      <w:r>
        <w:t>节目《中国</w:t>
      </w:r>
    </w:p>
    <w:p>
      <w:pPr>
        <w:pStyle w:val="Normal"/>
      </w:pPr>
      <w:r>
        <w:t>(第三季) 》 (共16 节目) 独家</w:t>
      </w:r>
    </w:p>
    <w:p>
      <w:pPr>
        <w:pStyle w:val="Normal"/>
      </w:pPr>
      <w:r>
        <w:t xml:space="preserve">息网络传播权。腾讯公司诉称, </w:t>
      </w:r>
    </w:p>
    <w:p>
      <w:pPr>
        <w:pStyle w:val="Normal"/>
      </w:pPr>
      <w:r>
        <w:t>公司</w:t>
      </w:r>
    </w:p>
    <w:p>
      <w:pPr>
        <w:pStyle w:val="Normal"/>
      </w:pPr>
      <w:r>
        <w:t>取</w:t>
      </w:r>
    </w:p>
    <w:p>
      <w:pPr>
        <w:pStyle w:val="Normal"/>
      </w:pPr>
      <w:r>
        <w:t>节目 息网络传播权</w:t>
      </w:r>
    </w:p>
    <w:p>
      <w:pPr>
        <w:pStyle w:val="Normal"/>
      </w:pPr>
      <w:r>
        <w:t>下, 其经营 网站 ( www. baofeng. com) 上播放该节目第</w:t>
      </w:r>
    </w:p>
    <w:p>
      <w:pPr>
        <w:pStyle w:val="Normal"/>
      </w:pPr>
      <w:r>
        <w:t>三 “0801汪峰</w:t>
      </w:r>
    </w:p>
    <w:p>
      <w:pPr>
        <w:pStyle w:val="Normal"/>
      </w:pPr>
      <w:r>
        <w:t>抢5人” (以下简称涉</w:t>
      </w:r>
    </w:p>
    <w:p>
      <w:pPr>
        <w:pStyle w:val="Normal"/>
      </w:pPr>
      <w:r>
        <w:t>节目) 。</w:t>
      </w:r>
    </w:p>
    <w:p>
      <w:pPr>
        <w:pStyle w:val="Normal"/>
      </w:pPr>
      <w:r>
        <w:t>公司明知</w:t>
      </w:r>
    </w:p>
    <w:p>
      <w:pPr>
        <w:pStyle w:val="Normal"/>
      </w:pPr>
      <w:r>
        <w:t>涉 节目</w:t>
      </w:r>
    </w:p>
    <w:p>
      <w:pPr>
        <w:pStyle w:val="Normal"/>
      </w:pPr>
      <w:r>
        <w:t>息网络传播权由腾讯公司独家所有, 却仍</w:t>
      </w:r>
    </w:p>
    <w:p>
      <w:pPr>
        <w:pStyle w:val="Normal"/>
      </w:pPr>
      <w:r>
        <w:t>其经营</w:t>
      </w:r>
    </w:p>
    <w:p>
      <w:pPr>
        <w:pStyle w:val="Normal"/>
      </w:pPr>
      <w:r>
        <w:t>网</w:t>
      </w:r>
    </w:p>
    <w:p>
      <w:pPr>
        <w:pStyle w:val="Normal"/>
      </w:pPr>
      <w:r>
        <w:t>站上播放, 严重</w:t>
      </w:r>
    </w:p>
    <w:p>
      <w:pPr>
        <w:pStyle w:val="Normal"/>
      </w:pPr>
      <w:r>
        <w:t>害腾讯公司</w:t>
      </w:r>
    </w:p>
    <w:p>
      <w:pPr>
        <w:pStyle w:val="Normal"/>
      </w:pPr>
      <w:r>
        <w:t>合法权益。据此, 请求</w:t>
      </w:r>
    </w:p>
    <w:p>
      <w:pPr>
        <w:pStyle w:val="Normal"/>
      </w:pPr>
      <w:r>
        <w:t>法</w:t>
      </w:r>
    </w:p>
    <w:p>
      <w:pPr>
        <w:pStyle w:val="Normal"/>
      </w:pPr>
      <w:r>
        <w:t>决</w:t>
      </w:r>
    </w:p>
    <w:p>
      <w:pPr>
        <w:pStyle w:val="Normal"/>
      </w:pPr>
      <w:r>
        <w:bookmarkStart w:id="220" w:name="p220"/>
        <w:t/>
        <w:bookmarkEnd w:id="220"/>
        <w:t>公司</w:t>
      </w:r>
    </w:p>
    <w:p>
      <w:pPr>
        <w:pStyle w:val="Normal"/>
      </w:pPr>
      <w:r>
        <w:t>腾讯公司经济损</w:t>
      </w:r>
    </w:p>
    <w:p>
      <w:pPr>
        <w:pStyle w:val="Normal"/>
      </w:pPr>
      <w:r>
        <w:t>及诉 合</w:t>
      </w:r>
    </w:p>
    <w:p>
      <w:pPr>
        <w:pStyle w:val="Normal"/>
      </w:pPr>
      <w:r>
        <w:t>支出200万 , 具</w:t>
      </w:r>
    </w:p>
    <w:p>
      <w:pPr>
        <w:pStyle w:val="Normal"/>
      </w:pPr>
      <w:r>
        <w:t>包括经济损</w:t>
      </w:r>
    </w:p>
    <w:p>
      <w:pPr>
        <w:pStyle w:val="Normal"/>
      </w:pPr>
      <w:r>
        <w:t>199万</w:t>
      </w:r>
    </w:p>
    <w:p>
      <w:pPr>
        <w:pStyle w:val="Normal"/>
      </w:pPr>
      <w:r>
        <w:t>, 诉</w:t>
      </w:r>
    </w:p>
    <w:p>
      <w:pPr>
        <w:pStyle w:val="Normal"/>
      </w:pPr>
      <w:r>
        <w:t>合 支出1万 。</w:t>
      </w:r>
    </w:p>
    <w:p>
      <w:pPr>
        <w:pStyle w:val="Normal"/>
      </w:pPr>
      <w:r>
        <w:t>【</w:t>
      </w:r>
    </w:p>
    <w:p>
      <w:pPr>
        <w:pStyle w:val="Normal"/>
      </w:pPr>
      <w:r>
        <w:t>件</w:t>
      </w:r>
    </w:p>
    <w:p>
      <w:pPr>
        <w:pStyle w:val="Normal"/>
      </w:pPr>
      <w:r>
        <w:t>】</w:t>
      </w:r>
    </w:p>
    <w:p>
      <w:pPr>
        <w:pStyle w:val="Normal"/>
      </w:pPr>
      <w:r>
        <w:t>权损害</w:t>
      </w:r>
    </w:p>
    <w:p>
      <w:pPr>
        <w:pStyle w:val="Normal"/>
      </w:pPr>
      <w:r>
        <w:t>数额</w:t>
      </w:r>
    </w:p>
    <w:p>
      <w:pPr>
        <w:pStyle w:val="Normal"/>
      </w:pPr>
      <w:r>
        <w:t>定。</w:t>
      </w:r>
    </w:p>
    <w:p>
      <w:pPr>
        <w:pStyle w:val="Normal"/>
      </w:pPr>
      <w:r>
        <w:t>【法</w:t>
      </w:r>
    </w:p>
    <w:p>
      <w:pPr>
        <w:pStyle w:val="Normal"/>
      </w:pPr>
      <w:r>
        <w:t>裁</w:t>
      </w:r>
    </w:p>
    <w:p>
      <w:pPr>
        <w:pStyle w:val="Normal"/>
      </w:pPr>
      <w:r>
        <w:t>旨】</w:t>
      </w:r>
    </w:p>
    <w:p>
      <w:pPr>
        <w:pStyle w:val="Normal"/>
      </w:pPr>
      <w:r>
        <w:t>北京市石景山区人民法</w:t>
      </w:r>
    </w:p>
    <w:p>
      <w:pPr>
        <w:pStyle w:val="Normal"/>
      </w:pPr>
      <w:r>
        <w:t>经审</w:t>
      </w:r>
    </w:p>
    <w:p>
      <w:pPr>
        <w:pStyle w:val="Normal"/>
      </w:pPr>
      <w:r>
        <w:t xml:space="preserve">为: </w:t>
      </w:r>
    </w:p>
    <w:p>
      <w:pPr>
        <w:pStyle w:val="Normal"/>
      </w:pPr>
      <w:r>
        <w:t>据相关</w:t>
      </w:r>
    </w:p>
    <w:p>
      <w:pPr>
        <w:pStyle w:val="Normal"/>
      </w:pPr>
      <w:r>
        <w:t>据及</w:t>
      </w:r>
    </w:p>
    <w:p>
      <w:pPr>
        <w:pStyle w:val="Normal"/>
      </w:pPr>
      <w:r>
        <w:t>定</w:t>
      </w:r>
    </w:p>
    <w:p>
      <w:pPr>
        <w:pStyle w:val="Normal"/>
      </w:pPr>
      <w:r>
        <w:t>事</w:t>
      </w:r>
    </w:p>
    <w:p>
      <w:pPr>
        <w:pStyle w:val="Normal"/>
      </w:pPr>
      <w:r>
        <w:t xml:space="preserve">实, </w:t>
      </w:r>
    </w:p>
    <w:p>
      <w:pPr>
        <w:pStyle w:val="Normal"/>
      </w:pPr>
      <w:r>
        <w:t>以确</w:t>
      </w:r>
    </w:p>
    <w:p>
      <w:pPr>
        <w:pStyle w:val="Normal"/>
      </w:pPr>
      <w:r>
        <w:t>腾讯公司</w:t>
      </w:r>
    </w:p>
    <w:p>
      <w:pPr>
        <w:pStyle w:val="Normal"/>
      </w:pPr>
      <w:r>
        <w:t>公司涉</w:t>
      </w:r>
    </w:p>
    <w:p>
      <w:pPr>
        <w:pStyle w:val="Normal"/>
      </w:pPr>
      <w:r>
        <w:t>行为所遭受</w:t>
      </w:r>
    </w:p>
    <w:p>
      <w:pPr>
        <w:pStyle w:val="Normal"/>
      </w:pPr>
      <w:r>
        <w:t>经济损</w:t>
      </w:r>
    </w:p>
    <w:p>
      <w:pPr>
        <w:pStyle w:val="Normal"/>
      </w:pPr>
      <w:r>
        <w:t>明显</w:t>
      </w:r>
    </w:p>
    <w:p>
      <w:pPr>
        <w:pStyle w:val="Normal"/>
      </w:pPr>
      <w:r>
        <w:t>出《中华人民共和国著作权法》</w:t>
      </w:r>
    </w:p>
    <w:p>
      <w:pPr>
        <w:pStyle w:val="Normal"/>
      </w:pPr>
      <w:r>
        <w:t>定</w:t>
      </w:r>
    </w:p>
    <w:p>
      <w:pPr>
        <w:pStyle w:val="Normal"/>
      </w:pPr>
      <w:r>
        <w:t>法定</w:t>
      </w:r>
    </w:p>
    <w:p>
      <w:pPr>
        <w:pStyle w:val="Normal"/>
      </w:pPr>
      <w:r>
        <w:t>数额</w:t>
      </w:r>
    </w:p>
    <w:p>
      <w:pPr>
        <w:pStyle w:val="Normal"/>
      </w:pPr>
      <w:r>
        <w:t>上</w:t>
      </w:r>
    </w:p>
    <w:p>
      <w:pPr>
        <w:pStyle w:val="Normal"/>
      </w:pPr>
      <w:r>
        <w:t>50万</w:t>
      </w:r>
    </w:p>
    <w:p>
      <w:pPr>
        <w:pStyle w:val="Normal"/>
      </w:pPr>
      <w:r>
        <w:t xml:space="preserve">, </w:t>
      </w:r>
    </w:p>
    <w:p>
      <w:pPr>
        <w:pStyle w:val="Normal"/>
      </w:pPr>
      <w:r>
        <w:t>为</w:t>
      </w:r>
    </w:p>
    <w:p>
      <w:pPr>
        <w:pStyle w:val="Normal"/>
      </w:pPr>
      <w:r>
        <w:t>补权</w:t>
      </w:r>
    </w:p>
    <w:p>
      <w:pPr>
        <w:pStyle w:val="Normal"/>
      </w:pPr>
      <w:r>
        <w:t>人 经济损</w:t>
      </w:r>
    </w:p>
    <w:p>
      <w:pPr>
        <w:pStyle w:val="Normal"/>
      </w:pPr>
      <w:r>
        <w:t>、</w:t>
      </w:r>
    </w:p>
    <w:p>
      <w:pPr>
        <w:pStyle w:val="Normal"/>
      </w:pPr>
      <w:r>
        <w:t>戒</w:t>
      </w:r>
    </w:p>
    <w:p>
      <w:pPr>
        <w:pStyle w:val="Normal"/>
      </w:pPr>
      <w:r>
        <w:t>权行为, 酌定每</w:t>
      </w:r>
    </w:p>
    <w:p>
      <w:pPr>
        <w:pStyle w:val="Normal"/>
      </w:pPr>
      <w:r>
        <w:t>数额为</w:t>
      </w:r>
    </w:p>
    <w:p>
      <w:pPr>
        <w:pStyle w:val="Normal"/>
      </w:pPr>
      <w:r>
        <w:t>100万</w:t>
      </w:r>
    </w:p>
    <w:p>
      <w:pPr>
        <w:pStyle w:val="Normal"/>
      </w:pPr>
      <w:r>
        <w:t>, 合</w:t>
      </w:r>
    </w:p>
    <w:p>
      <w:pPr>
        <w:pStyle w:val="Normal"/>
      </w:pPr>
      <w:r>
        <w:t>支出为1万</w:t>
      </w:r>
    </w:p>
    <w:p>
      <w:pPr>
        <w:pStyle w:val="Normal"/>
      </w:pPr>
      <w:r>
        <w:t>, 共计101万</w:t>
      </w:r>
    </w:p>
    <w:p>
      <w:pPr>
        <w:pStyle w:val="Normal"/>
      </w:pPr>
      <w:r>
        <w:t>。</w:t>
      </w:r>
    </w:p>
    <w:p>
      <w:pPr>
        <w:pStyle w:val="Normal"/>
      </w:pPr>
      <w:r>
        <w:t>决</w:t>
      </w:r>
    </w:p>
    <w:p>
      <w:pPr>
        <w:pStyle w:val="Normal"/>
      </w:pPr>
      <w:r>
        <w:t>下:</w:t>
      </w:r>
    </w:p>
    <w:p>
      <w:pPr>
        <w:pStyle w:val="Normal"/>
      </w:pPr>
      <w:r>
        <w:t>一、</w:t>
      </w:r>
    </w:p>
    <w:p>
      <w:pPr>
        <w:pStyle w:val="Normal"/>
      </w:pPr>
      <w:r>
        <w:t>公司于</w:t>
      </w:r>
    </w:p>
    <w:p>
      <w:pPr>
        <w:pStyle w:val="Normal"/>
      </w:pPr>
      <w:r>
        <w:t>决</w:t>
      </w:r>
    </w:p>
    <w:p>
      <w:pPr>
        <w:pStyle w:val="Normal"/>
      </w:pPr>
      <w:r>
        <w:t>效后十日</w:t>
      </w:r>
    </w:p>
    <w:p>
      <w:pPr>
        <w:pStyle w:val="Normal"/>
      </w:pPr>
      <w:r>
        <w:t>腾讯公司经济损 100万</w:t>
      </w:r>
    </w:p>
    <w:p>
      <w:pPr>
        <w:pStyle w:val="Normal"/>
      </w:pPr>
      <w:r>
        <w:t xml:space="preserve">及诉 合 支出1万 , 两项共计101万 ; </w:t>
      </w:r>
    </w:p>
    <w:p>
      <w:pPr>
        <w:pStyle w:val="Normal"/>
      </w:pPr>
      <w:r>
        <w:t>二、</w:t>
      </w:r>
    </w:p>
    <w:p>
      <w:pPr>
        <w:pStyle w:val="Normal"/>
      </w:pPr>
      <w:r>
        <w:t>腾讯公司 其他诉 请求。</w:t>
      </w:r>
    </w:p>
    <w:p>
      <w:pPr>
        <w:pStyle w:val="Normal"/>
      </w:pPr>
      <w:r>
        <w:t xml:space="preserve">一审 决后, </w:t>
      </w:r>
    </w:p>
    <w:p>
      <w:pPr>
        <w:pStyle w:val="Normal"/>
      </w:pPr>
      <w:r>
        <w:t>公司以一审</w:t>
      </w:r>
    </w:p>
    <w:p>
      <w:pPr>
        <w:pStyle w:val="Normal"/>
      </w:pPr>
      <w:r>
        <w:t>决</w:t>
      </w:r>
    </w:p>
    <w:p>
      <w:pPr>
        <w:pStyle w:val="Normal"/>
      </w:pPr>
      <w:r>
        <w:t>数额没有事实和法</w:t>
      </w:r>
    </w:p>
    <w:p>
      <w:pPr>
        <w:pStyle w:val="Normal"/>
      </w:pPr>
      <w:r>
        <w:t>据, 对于经济损</w:t>
      </w:r>
    </w:p>
    <w:p>
      <w:pPr>
        <w:pStyle w:val="Normal"/>
      </w:pPr>
      <w:r>
        <w:t>定明显过 且</w:t>
      </w:r>
    </w:p>
    <w:p>
      <w:pPr>
        <w:pStyle w:val="Normal"/>
      </w:pPr>
      <w:r>
        <w:t>不公平合 为由提起上诉。</w:t>
      </w:r>
    </w:p>
    <w:p>
      <w:pPr>
        <w:pStyle w:val="Normal"/>
      </w:pPr>
      <w:r>
        <w:t>北京知 产权法 经审</w:t>
      </w:r>
    </w:p>
    <w:p>
      <w:pPr>
        <w:pStyle w:val="Normal"/>
      </w:pPr>
      <w:r>
        <w:t xml:space="preserve">为: </w:t>
      </w:r>
    </w:p>
    <w:p>
      <w:pPr>
        <w:pStyle w:val="Normal"/>
      </w:pPr>
      <w:r>
        <w:t>确定</w:t>
      </w:r>
    </w:p>
    <w:p>
      <w:pPr>
        <w:pStyle w:val="Normal"/>
      </w:pPr>
      <w:r>
        <w:t>权损害</w:t>
      </w:r>
    </w:p>
    <w:p>
      <w:pPr>
        <w:pStyle w:val="Normal"/>
      </w:pPr>
      <w:r>
        <w:t xml:space="preserve">数额时, </w:t>
      </w:r>
    </w:p>
    <w:p>
      <w:pPr>
        <w:pStyle w:val="Normal"/>
      </w:pPr>
      <w:r>
        <w:t>于运 根据具</w:t>
      </w:r>
    </w:p>
    <w:p>
      <w:pPr>
        <w:pStyle w:val="Normal"/>
      </w:pPr>
      <w:r>
        <w:t>据酌定实际损</w:t>
      </w:r>
    </w:p>
    <w:p>
      <w:pPr>
        <w:pStyle w:val="Normal"/>
      </w:pPr>
      <w:r>
        <w:t>权所</w:t>
      </w:r>
    </w:p>
    <w:p>
      <w:pPr>
        <w:pStyle w:val="Normal"/>
      </w:pPr>
      <w:r>
        <w:t>裁量</w:t>
      </w:r>
    </w:p>
    <w:p>
      <w:pPr>
        <w:pStyle w:val="Normal"/>
      </w:pPr>
      <w:r>
        <w:t xml:space="preserve">方法, </w:t>
      </w:r>
    </w:p>
    <w:p>
      <w:pPr>
        <w:pStyle w:val="Normal"/>
      </w:pPr>
      <w:r>
        <w:t>导当事人对于损害</w:t>
      </w:r>
    </w:p>
    <w:p>
      <w:pPr>
        <w:pStyle w:val="Normal"/>
      </w:pPr>
      <w:r>
        <w:t>问题积 举</w:t>
      </w:r>
    </w:p>
    <w:p>
      <w:pPr>
        <w:pStyle w:val="Normal"/>
      </w:pPr>
      <w:r>
        <w:t>, 进一步提 损害</w:t>
      </w:r>
    </w:p>
    <w:p>
      <w:pPr>
        <w:pStyle w:val="Normal"/>
      </w:pPr>
      <w:r>
        <w:t>计算</w:t>
      </w:r>
    </w:p>
    <w:p>
      <w:pPr>
        <w:pStyle w:val="Normal"/>
      </w:pPr>
      <w:r>
        <w:t>合</w:t>
      </w:r>
    </w:p>
    <w:p>
      <w:pPr>
        <w:pStyle w:val="Normal"/>
      </w:pPr>
      <w:r>
        <w:t>。</w:t>
      </w:r>
    </w:p>
    <w:p>
      <w:pPr>
        <w:pStyle w:val="Normal"/>
      </w:pPr>
      <w:r>
        <w:t>中, 可以采</w:t>
      </w:r>
    </w:p>
    <w:p>
      <w:pPr>
        <w:pStyle w:val="Normal"/>
      </w:pPr>
      <w:r>
        <w:t>裁量</w:t>
      </w:r>
    </w:p>
    <w:p>
      <w:pPr>
        <w:pStyle w:val="Normal"/>
      </w:pPr>
      <w:r>
        <w:t>方法确定损害</w:t>
      </w:r>
    </w:p>
    <w:p>
      <w:pPr>
        <w:pStyle w:val="Normal"/>
      </w:pPr>
      <w:r>
        <w:t xml:space="preserve">数额, </w:t>
      </w:r>
    </w:p>
    <w:p>
      <w:pPr>
        <w:pStyle w:val="Normal"/>
      </w:pPr>
      <w:r>
        <w:t>先, 腾讯公司是《中国</w:t>
      </w:r>
    </w:p>
    <w:p>
      <w:pPr>
        <w:pStyle w:val="Normal"/>
      </w:pPr>
      <w:r>
        <w:t>(第三季) 》节目 息网络传播权独占</w:t>
      </w:r>
    </w:p>
    <w:p>
      <w:pPr>
        <w:pStyle w:val="Normal"/>
      </w:pPr>
      <w:r>
        <w:t>可</w:t>
      </w:r>
    </w:p>
    <w:p>
      <w:pPr>
        <w:pStyle w:val="Normal"/>
      </w:pPr>
      <w:r>
        <w:t>合同 被</w:t>
      </w:r>
    </w:p>
    <w:p>
      <w:pPr>
        <w:pStyle w:val="Normal"/>
      </w:pPr>
      <w:r>
        <w:t>可人, 其取 《中国</w:t>
      </w:r>
    </w:p>
    <w:p>
      <w:pPr>
        <w:pStyle w:val="Normal"/>
      </w:pPr>
      <w:r>
        <w:t>(第三季) 》独占</w:t>
      </w:r>
    </w:p>
    <w:p>
      <w:pPr>
        <w:pStyle w:val="Normal"/>
      </w:pPr>
      <w:r>
        <w:t>可</w:t>
      </w:r>
    </w:p>
    <w:p>
      <w:pPr>
        <w:pStyle w:val="Normal"/>
      </w:pPr>
      <w:r>
        <w:t>权 正常 可费为750万 /</w:t>
      </w:r>
    </w:p>
    <w:p>
      <w:pPr>
        <w:pStyle w:val="Normal"/>
      </w:pPr>
      <w:r>
        <w:t>, 授权</w:t>
      </w:r>
    </w:p>
    <w:p>
      <w:pPr>
        <w:pStyle w:val="Normal"/>
      </w:pPr>
      <w:r>
        <w:t>为3年。</w:t>
      </w:r>
    </w:p>
    <w:p>
      <w:pPr>
        <w:pStyle w:val="Normal"/>
      </w:pPr>
      <w:r>
        <w:t>公司播</w:t>
      </w:r>
    </w:p>
    <w:p>
      <w:pPr>
        <w:pStyle w:val="Normal"/>
      </w:pPr>
      <w:r>
        <w:t>出涉 节目 时间正 于涉</w:t>
      </w:r>
    </w:p>
    <w:p>
      <w:pPr>
        <w:pStyle w:val="Normal"/>
      </w:pPr>
      <w:r>
        <w:t>节目</w:t>
      </w:r>
    </w:p>
    <w:p>
      <w:pPr>
        <w:pStyle w:val="Normal"/>
      </w:pPr>
      <w:r>
        <w:t>轮播出并且还是 播</w:t>
      </w:r>
    </w:p>
    <w:p>
      <w:pPr>
        <w:pStyle w:val="Normal"/>
      </w:pPr>
      <w:r>
        <w:t>间, 致</w:t>
      </w:r>
    </w:p>
    <w:p>
      <w:pPr>
        <w:pStyle w:val="Normal"/>
      </w:pPr>
      <w:r>
        <w:t>腾讯公司事实上</w:t>
      </w:r>
    </w:p>
    <w:p>
      <w:pPr>
        <w:pStyle w:val="Normal"/>
      </w:pPr>
      <w:r>
        <w:t>享有独家播出</w:t>
      </w:r>
    </w:p>
    <w:p>
      <w:pPr>
        <w:pStyle w:val="Normal"/>
      </w:pPr>
      <w:r>
        <w:t>权</w:t>
      </w:r>
    </w:p>
    <w:p>
      <w:pPr>
        <w:pStyle w:val="Normal"/>
      </w:pPr>
      <w:r>
        <w:t>, 造成其独家采购协议目</w:t>
      </w:r>
    </w:p>
    <w:p>
      <w:pPr>
        <w:pStyle w:val="Normal"/>
      </w:pPr>
      <w:r>
        <w:bookmarkStart w:id="221" w:name="p221"/>
        <w:t/>
        <w:bookmarkEnd w:id="221"/>
        <w:t>落空。其次, 《中国</w:t>
      </w:r>
    </w:p>
    <w:p>
      <w:pPr>
        <w:pStyle w:val="Normal"/>
      </w:pPr>
      <w:r>
        <w:t>(第三季) 》节目</w:t>
      </w:r>
    </w:p>
    <w:p>
      <w:pPr>
        <w:pStyle w:val="Normal"/>
      </w:pPr>
      <w:r>
        <w:t>息网络传播产</w:t>
      </w:r>
    </w:p>
    <w:p>
      <w:pPr>
        <w:pStyle w:val="Normal"/>
      </w:pPr>
      <w:r>
        <w:t>了</w:t>
      </w:r>
    </w:p>
    <w:p>
      <w:pPr>
        <w:pStyle w:val="Normal"/>
      </w:pPr>
      <w:r>
        <w:t>广告收益, 该节目具有</w:t>
      </w:r>
    </w:p>
    <w:p>
      <w:pPr>
        <w:pStyle w:val="Normal"/>
      </w:pPr>
      <w:r>
        <w:t>业价</w:t>
      </w:r>
    </w:p>
    <w:p>
      <w:pPr>
        <w:pStyle w:val="Normal"/>
      </w:pPr>
      <w:r>
        <w:t>。再次, 腾讯公司</w:t>
      </w:r>
    </w:p>
    <w:p>
      <w:pPr>
        <w:pStyle w:val="Normal"/>
      </w:pPr>
      <w:r>
        <w:t>《中国</w:t>
      </w:r>
    </w:p>
    <w:p>
      <w:pPr>
        <w:pStyle w:val="Normal"/>
      </w:pPr>
      <w:r>
        <w:t>(第三季) 》节目播出</w:t>
      </w:r>
    </w:p>
    <w:p>
      <w:pPr>
        <w:pStyle w:val="Normal"/>
      </w:pPr>
      <w:r>
        <w:t>后, 都曾</w:t>
      </w:r>
    </w:p>
    <w:p>
      <w:pPr>
        <w:pStyle w:val="Normal"/>
      </w:pPr>
      <w:r>
        <w:t>告知</w:t>
      </w:r>
    </w:p>
    <w:p>
      <w:pPr>
        <w:pStyle w:val="Normal"/>
      </w:pPr>
      <w:r>
        <w:t>公司采</w:t>
      </w:r>
    </w:p>
    <w:p>
      <w:pPr>
        <w:pStyle w:val="Normal"/>
      </w:pPr>
      <w:r>
        <w:t>取措施, 避</w:t>
      </w:r>
    </w:p>
    <w:p>
      <w:pPr>
        <w:pStyle w:val="Normal"/>
      </w:pPr>
      <w:r>
        <w:t>害《中国</w:t>
      </w:r>
    </w:p>
    <w:p>
      <w:pPr>
        <w:pStyle w:val="Normal"/>
      </w:pPr>
      <w:r>
        <w:t>(第三季) 》节目</w:t>
      </w:r>
    </w:p>
    <w:p>
      <w:pPr>
        <w:pStyle w:val="Normal"/>
      </w:pPr>
      <w:r>
        <w:t>息网络传播</w:t>
      </w:r>
    </w:p>
    <w:p>
      <w:pPr>
        <w:pStyle w:val="Normal"/>
      </w:pPr>
      <w:r>
        <w:t>权。</w:t>
      </w:r>
    </w:p>
    <w:p>
      <w:pPr>
        <w:pStyle w:val="Normal"/>
      </w:pPr>
      <w:r>
        <w:t>公司 传播行为显属明知故</w:t>
      </w:r>
    </w:p>
    <w:p>
      <w:pPr>
        <w:pStyle w:val="Normal"/>
      </w:pPr>
      <w:r>
        <w:t>, 且</w:t>
      </w:r>
    </w:p>
    <w:p>
      <w:pPr>
        <w:pStyle w:val="Normal"/>
      </w:pPr>
      <w:r>
        <w:t>进行</w:t>
      </w:r>
    </w:p>
    <w:p>
      <w:pPr>
        <w:pStyle w:val="Normal"/>
      </w:pPr>
      <w:r>
        <w:t>权, 行为</w:t>
      </w:r>
    </w:p>
    <w:p>
      <w:pPr>
        <w:pStyle w:val="Normal"/>
      </w:pPr>
      <w:r>
        <w:t>质</w:t>
      </w:r>
    </w:p>
    <w:p>
      <w:pPr>
        <w:pStyle w:val="Normal"/>
      </w:pPr>
      <w:r>
        <w:t xml:space="preserve">劣。最后, </w:t>
      </w:r>
    </w:p>
    <w:p>
      <w:pPr>
        <w:pStyle w:val="Normal"/>
      </w:pPr>
      <w:r>
        <w:t>公司</w:t>
      </w:r>
    </w:p>
    <w:p>
      <w:pPr>
        <w:pStyle w:val="Normal"/>
      </w:pPr>
      <w:r>
        <w:t>权行为持</w:t>
      </w:r>
    </w:p>
    <w:p>
      <w:pPr>
        <w:pStyle w:val="Normal"/>
      </w:pPr>
      <w:r>
        <w:t>权</w:t>
      </w:r>
    </w:p>
    <w:p>
      <w:pPr>
        <w:pStyle w:val="Normal"/>
      </w:pPr>
      <w:r>
        <w:t>间持</w:t>
      </w:r>
    </w:p>
    <w:p>
      <w:pPr>
        <w:pStyle w:val="Normal"/>
      </w:pPr>
      <w:r>
        <w:t>长达一个</w:t>
      </w:r>
    </w:p>
    <w:p>
      <w:pPr>
        <w:pStyle w:val="Normal"/>
      </w:pPr>
      <w:r>
        <w:t>月以上, 且上述</w:t>
      </w:r>
    </w:p>
    <w:p>
      <w:pPr>
        <w:pStyle w:val="Normal"/>
      </w:pPr>
      <w:r>
        <w:t>权</w:t>
      </w:r>
    </w:p>
    <w:p>
      <w:pPr>
        <w:pStyle w:val="Normal"/>
      </w:pPr>
      <w:r>
        <w:t>间恰</w:t>
      </w:r>
    </w:p>
    <w:p>
      <w:pPr>
        <w:pStyle w:val="Normal"/>
      </w:pPr>
      <w:r>
        <w:t>于涉</w:t>
      </w:r>
    </w:p>
    <w:p>
      <w:pPr>
        <w:pStyle w:val="Normal"/>
      </w:pPr>
      <w:r>
        <w:t>节目</w:t>
      </w:r>
    </w:p>
    <w:p>
      <w:pPr>
        <w:pStyle w:val="Normal"/>
      </w:pPr>
      <w:r>
        <w:t>播</w:t>
      </w:r>
    </w:p>
    <w:p>
      <w:pPr>
        <w:pStyle w:val="Normal"/>
      </w:pPr>
      <w:r>
        <w:t xml:space="preserve">间, </w:t>
      </w:r>
    </w:p>
    <w:p>
      <w:pPr>
        <w:pStyle w:val="Normal"/>
      </w:pPr>
      <w:r>
        <w:t>题度、</w:t>
      </w:r>
    </w:p>
    <w:p>
      <w:pPr>
        <w:pStyle w:val="Normal"/>
      </w:pPr>
      <w:r>
        <w:t>击</w:t>
      </w:r>
    </w:p>
    <w:p>
      <w:pPr>
        <w:pStyle w:val="Normal"/>
      </w:pPr>
      <w:r>
        <w:t>于较 水平。</w:t>
      </w:r>
    </w:p>
    <w:p>
      <w:pPr>
        <w:pStyle w:val="Normal"/>
      </w:pPr>
      <w:r>
        <w:t xml:space="preserve">上, </w:t>
      </w:r>
    </w:p>
    <w:p>
      <w:pPr>
        <w:pStyle w:val="Normal"/>
      </w:pPr>
      <w:r>
        <w:t>公司</w:t>
      </w:r>
    </w:p>
    <w:p>
      <w:pPr>
        <w:pStyle w:val="Normal"/>
      </w:pPr>
      <w:r>
        <w:t>涉</w:t>
      </w:r>
    </w:p>
    <w:p>
      <w:pPr>
        <w:pStyle w:val="Normal"/>
      </w:pPr>
      <w:r>
        <w:t>行为给腾讯公司带</w:t>
      </w:r>
    </w:p>
    <w:p>
      <w:pPr>
        <w:pStyle w:val="Normal"/>
      </w:pPr>
      <w:r>
        <w:t>了</w:t>
      </w:r>
    </w:p>
    <w:p>
      <w:pPr>
        <w:pStyle w:val="Normal"/>
      </w:pPr>
      <w:r>
        <w:t>巨</w:t>
      </w:r>
    </w:p>
    <w:p>
      <w:pPr>
        <w:pStyle w:val="Normal"/>
      </w:pPr>
      <w:r>
        <w:t>经济损 。</w:t>
      </w:r>
    </w:p>
    <w:p>
      <w:pPr>
        <w:pStyle w:val="Normal"/>
      </w:pPr>
      <w:r>
        <w:t>北京知</w:t>
      </w:r>
    </w:p>
    <w:p>
      <w:pPr>
        <w:pStyle w:val="Normal"/>
      </w:pPr>
      <w:r>
        <w:t>产权法</w:t>
      </w:r>
    </w:p>
    <w:p>
      <w:pPr>
        <w:pStyle w:val="Normal"/>
      </w:pPr>
      <w:r>
        <w:t>决:</w:t>
      </w:r>
    </w:p>
    <w:p>
      <w:pPr>
        <w:pStyle w:val="Normal"/>
      </w:pPr>
      <w:r>
        <w:t xml:space="preserve">上诉, </w:t>
      </w:r>
    </w:p>
    <w:p>
      <w:pPr>
        <w:pStyle w:val="Normal"/>
      </w:pPr>
      <w:r>
        <w:t>持原</w:t>
      </w:r>
    </w:p>
    <w:p>
      <w:pPr>
        <w:pStyle w:val="Normal"/>
      </w:pPr>
      <w:r>
        <w:t>。</w:t>
      </w:r>
    </w:p>
    <w:p>
      <w:pPr>
        <w:pStyle w:val="Normal"/>
      </w:pPr>
      <w:r>
        <w:t>【法官后 】</w:t>
      </w:r>
    </w:p>
    <w:p>
      <w:pPr>
        <w:pStyle w:val="Normal"/>
      </w:pPr>
      <w:r>
        <w:t>确定 害著作权 件</w:t>
      </w:r>
    </w:p>
    <w:p>
      <w:pPr>
        <w:pStyle w:val="Normal"/>
      </w:pPr>
      <w:r>
        <w:t>损害</w:t>
      </w:r>
    </w:p>
    <w:p>
      <w:pPr>
        <w:pStyle w:val="Normal"/>
      </w:pPr>
      <w:r>
        <w:t>数额一直是法 审</w:t>
      </w:r>
    </w:p>
    <w:p>
      <w:pPr>
        <w:pStyle w:val="Normal"/>
      </w:pPr>
      <w:r>
        <w:t>此</w:t>
      </w:r>
    </w:p>
    <w:p>
      <w:pPr>
        <w:pStyle w:val="Normal"/>
      </w:pPr>
      <w:r>
        <w:t>件</w:t>
      </w:r>
    </w:p>
    <w:p>
      <w:pPr>
        <w:pStyle w:val="Normal"/>
      </w:pPr>
      <w:r>
        <w:t>所 。由于知</w:t>
      </w:r>
    </w:p>
    <w:p>
      <w:pPr>
        <w:pStyle w:val="Normal"/>
      </w:pPr>
      <w:r>
        <w:t>产权客</w:t>
      </w:r>
    </w:p>
    <w:p>
      <w:pPr>
        <w:pStyle w:val="Normal"/>
      </w:pPr>
      <w:r>
        <w:t>无</w:t>
      </w:r>
    </w:p>
    <w:p>
      <w:pPr>
        <w:pStyle w:val="Normal"/>
      </w:pPr>
      <w:r>
        <w:t>等</w:t>
      </w:r>
    </w:p>
    <w:p>
      <w:pPr>
        <w:pStyle w:val="Normal"/>
      </w:pPr>
      <w:r>
        <w:t>, 权 人往往 以</w:t>
      </w:r>
    </w:p>
    <w:p>
      <w:pPr>
        <w:pStyle w:val="Normal"/>
      </w:pPr>
      <w:r>
        <w:t>掌握</w:t>
      </w:r>
    </w:p>
    <w:p>
      <w:pPr>
        <w:pStyle w:val="Normal"/>
      </w:pPr>
      <w:r>
        <w:t>明其</w:t>
      </w:r>
    </w:p>
    <w:p>
      <w:pPr>
        <w:pStyle w:val="Normal"/>
      </w:pPr>
      <w:r>
        <w:t>权行为所遭受</w:t>
      </w:r>
    </w:p>
    <w:p>
      <w:pPr>
        <w:pStyle w:val="Normal"/>
      </w:pPr>
      <w:r>
        <w:t>损</w:t>
      </w:r>
    </w:p>
    <w:p>
      <w:pPr>
        <w:pStyle w:val="Normal"/>
      </w:pPr>
      <w:r>
        <w:t>权人由此获</w:t>
      </w:r>
    </w:p>
    <w:p>
      <w:pPr>
        <w:pStyle w:val="Normal"/>
      </w:pPr>
      <w:r>
        <w:t>据。</w:t>
      </w:r>
    </w:p>
    <w:p>
      <w:pPr>
        <w:pStyle w:val="Normal"/>
      </w:pPr>
      <w:r>
        <w:t>出于 护著作权人</w:t>
      </w:r>
    </w:p>
    <w:p>
      <w:pPr>
        <w:pStyle w:val="Normal"/>
      </w:pPr>
      <w:r>
        <w:t>虑, 我国《著作权法》将法定</w:t>
      </w:r>
    </w:p>
    <w:p>
      <w:pPr>
        <w:pStyle w:val="Normal"/>
      </w:pPr>
      <w:r>
        <w:t>作为 害著</w:t>
      </w:r>
    </w:p>
    <w:p>
      <w:pPr>
        <w:pStyle w:val="Normal"/>
      </w:pPr>
      <w:r>
        <w:t>作权及邻接权损害</w:t>
      </w:r>
    </w:p>
    <w:p>
      <w:pPr>
        <w:pStyle w:val="Normal"/>
      </w:pPr>
      <w:r>
        <w:t>计算方法, 并对各种损害</w:t>
      </w:r>
    </w:p>
    <w:p>
      <w:pPr>
        <w:pStyle w:val="Normal"/>
      </w:pPr>
      <w:r>
        <w:t>计算方法作</w:t>
      </w:r>
    </w:p>
    <w:p>
      <w:pPr>
        <w:pStyle w:val="Normal"/>
      </w:pPr>
      <w:r>
        <w:t>出了具有顺位 求</w:t>
      </w:r>
    </w:p>
    <w:p>
      <w:pPr>
        <w:pStyle w:val="Normal"/>
      </w:pPr>
      <w:r>
        <w:t>定: 第一顺位是权 人</w:t>
      </w:r>
    </w:p>
    <w:p>
      <w:pPr>
        <w:pStyle w:val="Normal"/>
      </w:pPr>
      <w:r>
        <w:t>实际损</w:t>
      </w:r>
    </w:p>
    <w:p>
      <w:pPr>
        <w:pStyle w:val="Normal"/>
      </w:pPr>
      <w:r>
        <w:t>; 第二顺位</w:t>
      </w:r>
    </w:p>
    <w:p>
      <w:pPr>
        <w:pStyle w:val="Normal"/>
      </w:pPr>
      <w:r>
        <w:t>是 权人 违法所</w:t>
      </w:r>
    </w:p>
    <w:p>
      <w:pPr>
        <w:pStyle w:val="Normal"/>
      </w:pPr>
      <w:r>
        <w:t>; 第三顺位是法定</w:t>
      </w:r>
    </w:p>
    <w:p>
      <w:pPr>
        <w:pStyle w:val="Normal"/>
      </w:pPr>
      <w:r>
        <w:t>。可以适</w:t>
      </w:r>
    </w:p>
    <w:p>
      <w:pPr>
        <w:pStyle w:val="Normal"/>
      </w:pPr>
      <w:r>
        <w:t xml:space="preserve">顺位方法时, </w:t>
      </w:r>
    </w:p>
    <w:p>
      <w:pPr>
        <w:pStyle w:val="Normal"/>
      </w:pPr>
      <w:r>
        <w:t>排 后顺位方法 适 。确定权 人</w:t>
      </w:r>
    </w:p>
    <w:p>
      <w:pPr>
        <w:pStyle w:val="Normal"/>
      </w:pPr>
      <w:r>
        <w:t>实际损</w:t>
      </w:r>
    </w:p>
    <w:p>
      <w:pPr>
        <w:pStyle w:val="Normal"/>
      </w:pPr>
      <w:r>
        <w:t>与 权人</w:t>
      </w:r>
    </w:p>
    <w:p>
      <w:pPr>
        <w:pStyle w:val="Normal"/>
      </w:pPr>
      <w:r>
        <w:t>违法所</w:t>
      </w:r>
    </w:p>
    <w:p>
      <w:pPr>
        <w:pStyle w:val="Normal"/>
      </w:pPr>
      <w:r>
        <w:t>包含 个参数。通常</w:t>
      </w:r>
    </w:p>
    <w:p>
      <w:pPr>
        <w:pStyle w:val="Normal"/>
      </w:pPr>
      <w:r>
        <w:t>下, 以</w:t>
      </w:r>
    </w:p>
    <w:p>
      <w:pPr>
        <w:pStyle w:val="Normal"/>
      </w:pPr>
      <w:r>
        <w:t>明所有参数</w:t>
      </w:r>
    </w:p>
    <w:p>
      <w:pPr>
        <w:pStyle w:val="Normal"/>
      </w:pPr>
      <w:r>
        <w:t>确数 , 也几</w:t>
      </w:r>
    </w:p>
    <w:p>
      <w:pPr>
        <w:pStyle w:val="Normal"/>
      </w:pPr>
      <w:r>
        <w:t>乎不可 无法 明任 参数</w:t>
      </w:r>
    </w:p>
    <w:p>
      <w:pPr>
        <w:pStyle w:val="Normal"/>
      </w:pPr>
      <w:r>
        <w:t>确数</w:t>
      </w:r>
    </w:p>
    <w:p>
      <w:pPr>
        <w:pStyle w:val="Normal"/>
      </w:pPr>
      <w:r>
        <w:t>。</w:t>
      </w:r>
    </w:p>
    <w:p>
      <w:pPr>
        <w:pStyle w:val="Normal"/>
      </w:pPr>
      <w:r>
        <w:t>司法实</w:t>
      </w:r>
    </w:p>
    <w:p>
      <w:pPr>
        <w:pStyle w:val="Normal"/>
      </w:pPr>
      <w:r>
        <w:t>中, 无 著</w:t>
      </w:r>
    </w:p>
    <w:p>
      <w:pPr>
        <w:pStyle w:val="Normal"/>
      </w:pPr>
      <w:r>
        <w:t>作权人是否提交了与权 人损</w:t>
      </w:r>
    </w:p>
    <w:p>
      <w:pPr>
        <w:pStyle w:val="Normal"/>
      </w:pPr>
      <w:r>
        <w:t>权人获</w:t>
      </w:r>
    </w:p>
    <w:p>
      <w:pPr>
        <w:pStyle w:val="Normal"/>
      </w:pPr>
      <w:r>
        <w:t>相关</w:t>
      </w:r>
    </w:p>
    <w:p>
      <w:pPr>
        <w:pStyle w:val="Normal"/>
      </w:pPr>
      <w:r>
        <w:t>据, 绝</w:t>
      </w:r>
    </w:p>
    <w:p>
      <w:pPr>
        <w:pStyle w:val="Normal"/>
      </w:pPr>
      <w:r>
        <w:t>数</w:t>
      </w:r>
    </w:p>
    <w:p>
      <w:pPr>
        <w:pStyle w:val="Normal"/>
      </w:pPr>
      <w:r>
        <w:t>害著作权 件都径直适</w:t>
      </w:r>
    </w:p>
    <w:p>
      <w:pPr>
        <w:pStyle w:val="Normal"/>
      </w:pPr>
      <w:r>
        <w:t>了法定</w:t>
      </w:r>
    </w:p>
    <w:p>
      <w:pPr>
        <w:pStyle w:val="Normal"/>
      </w:pPr>
      <w:r>
        <w:t>计算方法 确定损害</w:t>
      </w:r>
    </w:p>
    <w:p>
      <w:pPr>
        <w:pStyle w:val="Normal"/>
      </w:pPr>
      <w:r>
        <w:t>数额。这一方 导致法官</w:t>
      </w:r>
    </w:p>
    <w:p>
      <w:pPr>
        <w:pStyle w:val="Normal"/>
      </w:pPr>
      <w:r>
        <w:t>自由裁量权过 , 另一方 也</w:t>
      </w:r>
    </w:p>
    <w:p>
      <w:pPr>
        <w:pStyle w:val="Normal"/>
      </w:pPr>
      <w:r>
        <w:t>少对</w:t>
      </w:r>
    </w:p>
    <w:p>
      <w:pPr>
        <w:pStyle w:val="Normal"/>
      </w:pPr>
      <w:r>
        <w:t>定损害</w:t>
      </w:r>
    </w:p>
    <w:p>
      <w:pPr>
        <w:pStyle w:val="Normal"/>
      </w:pPr>
      <w:r>
        <w:t>数额</w:t>
      </w:r>
    </w:p>
    <w:p>
      <w:pPr>
        <w:pStyle w:val="Normal"/>
      </w:pPr>
      <w:r>
        <w:t>法</w:t>
      </w:r>
    </w:p>
    <w:p>
      <w:pPr>
        <w:pStyle w:val="Normal"/>
      </w:pPr>
      <w:r>
        <w:t>决</w:t>
      </w:r>
    </w:p>
    <w:p>
      <w:pPr>
        <w:pStyle w:val="Normal"/>
      </w:pPr>
      <w:r>
        <w:t>权威</w:t>
      </w:r>
    </w:p>
    <w:p>
      <w:pPr>
        <w:pStyle w:val="Normal"/>
      </w:pPr>
      <w:r>
        <w:t>和严</w:t>
      </w:r>
    </w:p>
    <w:p>
      <w:pPr>
        <w:pStyle w:val="Normal"/>
      </w:pPr>
      <w:r>
        <w:t>折 。</w:t>
      </w:r>
    </w:p>
    <w:p>
      <w:pPr>
        <w:pStyle w:val="Normal"/>
      </w:pPr>
      <w:r>
        <w:bookmarkStart w:id="222" w:name="p222"/>
        <w:t/>
        <w:bookmarkEnd w:id="222"/>
        <w:t>最</w:t>
      </w:r>
    </w:p>
    <w:p>
      <w:pPr>
        <w:pStyle w:val="Normal"/>
      </w:pPr>
      <w:r>
        <w:t>人民法</w:t>
      </w:r>
    </w:p>
    <w:p>
      <w:pPr>
        <w:pStyle w:val="Normal"/>
      </w:pPr>
      <w:r>
        <w:t>副 长陶凯</w:t>
      </w:r>
    </w:p>
    <w:p>
      <w:pPr>
        <w:pStyle w:val="Normal"/>
      </w:pPr>
      <w:r>
        <w:t>《</w:t>
      </w:r>
    </w:p>
    <w:p>
      <w:pPr>
        <w:pStyle w:val="Normal"/>
      </w:pPr>
      <w:r>
        <w:t>国法</w:t>
      </w:r>
    </w:p>
    <w:p>
      <w:pPr>
        <w:pStyle w:val="Normal"/>
      </w:pPr>
      <w:r>
        <w:t>知 产权审</w:t>
      </w:r>
    </w:p>
    <w:p>
      <w:pPr>
        <w:pStyle w:val="Normal"/>
      </w:pPr>
      <w:r>
        <w:t>工作座</w:t>
      </w:r>
    </w:p>
    <w:p>
      <w:pPr>
        <w:pStyle w:val="Normal"/>
      </w:pPr>
      <w:r>
        <w:t>会</w:t>
      </w:r>
    </w:p>
    <w:p>
      <w:pPr>
        <w:pStyle w:val="Normal"/>
      </w:pPr>
      <w:r>
        <w:t>国法</w:t>
      </w:r>
    </w:p>
    <w:p>
      <w:pPr>
        <w:pStyle w:val="Normal"/>
      </w:pPr>
      <w:r>
        <w:t>知</w:t>
      </w:r>
    </w:p>
    <w:p>
      <w:pPr>
        <w:pStyle w:val="Normal"/>
      </w:pPr>
      <w:r>
        <w:t>产权审</w:t>
      </w:r>
    </w:p>
    <w:p>
      <w:pPr>
        <w:pStyle w:val="Normal"/>
      </w:pPr>
      <w:r>
        <w:t>“三合一”推进会》上</w:t>
      </w:r>
    </w:p>
    <w:p>
      <w:pPr>
        <w:pStyle w:val="Normal"/>
      </w:pPr>
      <w:r>
        <w:t>提 : “</w:t>
      </w:r>
    </w:p>
    <w:p>
      <w:pPr>
        <w:pStyle w:val="Normal"/>
      </w:pPr>
      <w:r>
        <w:t>于运</w:t>
      </w:r>
    </w:p>
    <w:p>
      <w:pPr>
        <w:pStyle w:val="Normal"/>
      </w:pPr>
      <w:r>
        <w:t>根据具</w:t>
      </w:r>
    </w:p>
    <w:p>
      <w:pPr>
        <w:pStyle w:val="Normal"/>
      </w:pPr>
      <w:r>
        <w:t>据酌定实际损</w:t>
      </w:r>
    </w:p>
    <w:p>
      <w:pPr>
        <w:pStyle w:val="Normal"/>
      </w:pPr>
      <w:r>
        <w:t>权所</w:t>
      </w:r>
    </w:p>
    <w:p>
      <w:pPr>
        <w:pStyle w:val="Normal"/>
      </w:pPr>
      <w:r>
        <w:t>裁量</w:t>
      </w:r>
    </w:p>
    <w:p>
      <w:pPr>
        <w:pStyle w:val="Normal"/>
      </w:pPr>
      <w:r>
        <w:t xml:space="preserve">方法, </w:t>
      </w:r>
    </w:p>
    <w:p>
      <w:pPr>
        <w:pStyle w:val="Normal"/>
      </w:pPr>
      <w:r>
        <w:t>导当事人对于损害</w:t>
      </w:r>
    </w:p>
    <w:p>
      <w:pPr>
        <w:pStyle w:val="Normal"/>
      </w:pPr>
      <w:r>
        <w:t>问题积 举</w:t>
      </w:r>
    </w:p>
    <w:p>
      <w:pPr>
        <w:pStyle w:val="Normal"/>
      </w:pPr>
      <w:r>
        <w:t>,进一步提 损害</w:t>
      </w:r>
    </w:p>
    <w:p>
      <w:pPr>
        <w:pStyle w:val="Normal"/>
      </w:pPr>
      <w:r>
        <w:t>计算</w:t>
      </w:r>
    </w:p>
    <w:p>
      <w:pPr>
        <w:pStyle w:val="Normal"/>
      </w:pPr>
      <w:r>
        <w:t>合</w:t>
      </w:r>
    </w:p>
    <w:p>
      <w:pPr>
        <w:pStyle w:val="Normal"/>
      </w:pPr>
      <w:r>
        <w:t>。权</w:t>
      </w:r>
    </w:p>
    <w:p>
      <w:pPr>
        <w:pStyle w:val="Normal"/>
      </w:pPr>
      <w:r>
        <w:t>人提</w:t>
      </w:r>
    </w:p>
    <w:p>
      <w:pPr>
        <w:pStyle w:val="Normal"/>
      </w:pPr>
      <w:r>
        <w:t>了 以</w:t>
      </w:r>
    </w:p>
    <w:p>
      <w:pPr>
        <w:pStyle w:val="Normal"/>
      </w:pPr>
      <w:r>
        <w:t>明其实际损</w:t>
      </w:r>
    </w:p>
    <w:p>
      <w:pPr>
        <w:pStyle w:val="Normal"/>
      </w:pPr>
      <w:r>
        <w:t>权人违法所</w:t>
      </w:r>
    </w:p>
    <w:p>
      <w:pPr>
        <w:pStyle w:val="Normal"/>
      </w:pPr>
      <w:r>
        <w:t>部分</w:t>
      </w:r>
    </w:p>
    <w:p>
      <w:pPr>
        <w:pStyle w:val="Normal"/>
      </w:pPr>
      <w:r>
        <w:t xml:space="preserve">据, </w:t>
      </w:r>
    </w:p>
    <w:p>
      <w:pPr>
        <w:pStyle w:val="Normal"/>
      </w:pPr>
      <w:r>
        <w:t>以</w:t>
      </w:r>
    </w:p>
    <w:p>
      <w:pPr>
        <w:pStyle w:val="Normal"/>
      </w:pPr>
      <w:r>
        <w:t>定计算</w:t>
      </w:r>
    </w:p>
    <w:p>
      <w:pPr>
        <w:pStyle w:val="Normal"/>
      </w:pPr>
      <w:r>
        <w:t>所</w:t>
      </w:r>
    </w:p>
    <w:p>
      <w:pPr>
        <w:pStyle w:val="Normal"/>
      </w:pPr>
      <w:r>
        <w:t>部分数据</w:t>
      </w:r>
    </w:p>
    <w:p>
      <w:pPr>
        <w:pStyle w:val="Normal"/>
      </w:pPr>
      <w:r>
        <w:t>, 应当尽量选择运</w:t>
      </w:r>
    </w:p>
    <w:p>
      <w:pPr>
        <w:pStyle w:val="Normal"/>
      </w:pPr>
      <w:r>
        <w:t>酌定</w:t>
      </w:r>
    </w:p>
    <w:p>
      <w:pPr>
        <w:pStyle w:val="Normal"/>
      </w:pPr>
      <w:r>
        <w:t>方法确定损害</w:t>
      </w:r>
    </w:p>
    <w:p>
      <w:pPr>
        <w:pStyle w:val="Normal"/>
      </w:pPr>
      <w:r>
        <w:t xml:space="preserve">数额。” </w:t>
      </w:r>
    </w:p>
    <w:p>
      <w:pPr>
        <w:pStyle w:val="Normal"/>
      </w:pPr>
      <w:r>
        <w:t>审</w:t>
      </w:r>
    </w:p>
    <w:p>
      <w:pPr>
        <w:pStyle w:val="Normal"/>
      </w:pPr>
      <w:r>
        <w:t>中明确了</w:t>
      </w:r>
    </w:p>
    <w:p>
      <w:pPr>
        <w:pStyle w:val="Normal"/>
      </w:pPr>
      <w:r>
        <w:t>计算</w:t>
      </w:r>
    </w:p>
    <w:p>
      <w:pPr>
        <w:pStyle w:val="Normal"/>
      </w:pPr>
      <w:r>
        <w:t>害著作权及邻接权损害</w:t>
      </w:r>
    </w:p>
    <w:p>
      <w:pPr>
        <w:pStyle w:val="Normal"/>
      </w:pPr>
      <w:r>
        <w:t>数</w:t>
      </w:r>
    </w:p>
    <w:p>
      <w:pPr>
        <w:pStyle w:val="Normal"/>
      </w:pPr>
      <w:r>
        <w:t xml:space="preserve">额时, </w:t>
      </w:r>
    </w:p>
    <w:p>
      <w:pPr>
        <w:pStyle w:val="Normal"/>
      </w:pPr>
      <w:r>
        <w:t>明权</w:t>
      </w:r>
    </w:p>
    <w:p>
      <w:pPr>
        <w:pStyle w:val="Normal"/>
      </w:pPr>
      <w:r>
        <w:t>人</w:t>
      </w:r>
    </w:p>
    <w:p>
      <w:pPr>
        <w:pStyle w:val="Normal"/>
      </w:pPr>
      <w:r>
        <w:t>实际损</w:t>
      </w:r>
    </w:p>
    <w:p>
      <w:pPr>
        <w:pStyle w:val="Normal"/>
      </w:pPr>
      <w:r>
        <w:t>权人</w:t>
      </w:r>
    </w:p>
    <w:p>
      <w:pPr>
        <w:pStyle w:val="Normal"/>
      </w:pPr>
      <w:r>
        <w:t>违法所</w:t>
      </w:r>
    </w:p>
    <w:p>
      <w:pPr>
        <w:pStyle w:val="Normal"/>
      </w:pPr>
      <w:r>
        <w:t>部分参数</w:t>
      </w:r>
    </w:p>
    <w:p>
      <w:pPr>
        <w:pStyle w:val="Normal"/>
      </w:pPr>
      <w:r>
        <w:t>时, 应当尽量</w:t>
      </w:r>
    </w:p>
    <w:p>
      <w:pPr>
        <w:pStyle w:val="Normal"/>
      </w:pPr>
      <w:r>
        <w:t>裁量</w:t>
      </w:r>
    </w:p>
    <w:p>
      <w:pPr>
        <w:pStyle w:val="Normal"/>
      </w:pPr>
      <w:r>
        <w:t>方法确定权</w:t>
      </w:r>
    </w:p>
    <w:p>
      <w:pPr>
        <w:pStyle w:val="Normal"/>
      </w:pPr>
      <w:r>
        <w:t>人</w:t>
      </w:r>
    </w:p>
    <w:p>
      <w:pPr>
        <w:pStyle w:val="Normal"/>
      </w:pPr>
      <w:r>
        <w:t>实际损</w:t>
      </w:r>
    </w:p>
    <w:p>
      <w:pPr>
        <w:pStyle w:val="Normal"/>
      </w:pPr>
      <w:r>
        <w:t>权人</w:t>
      </w:r>
    </w:p>
    <w:p>
      <w:pPr>
        <w:pStyle w:val="Normal"/>
      </w:pPr>
      <w:r>
        <w:t>违法所</w:t>
      </w:r>
    </w:p>
    <w:p>
      <w:pPr>
        <w:pStyle w:val="Normal"/>
      </w:pPr>
      <w:r>
        <w:t xml:space="preserve">, </w:t>
      </w:r>
    </w:p>
    <w:p>
      <w:pPr>
        <w:pStyle w:val="Normal"/>
      </w:pPr>
      <w:r>
        <w:t>不是直接适</w:t>
      </w:r>
    </w:p>
    <w:p>
      <w:pPr>
        <w:pStyle w:val="Normal"/>
      </w:pPr>
      <w:r>
        <w:t>法定</w:t>
      </w:r>
    </w:p>
    <w:p>
      <w:pPr>
        <w:pStyle w:val="Normal"/>
      </w:pPr>
      <w:r>
        <w:t>。具</w:t>
      </w:r>
    </w:p>
    <w:p>
      <w:pPr>
        <w:pStyle w:val="Normal"/>
      </w:pPr>
      <w:r>
        <w:t>适</w:t>
      </w:r>
    </w:p>
    <w:p>
      <w:pPr>
        <w:pStyle w:val="Normal"/>
      </w:pPr>
      <w:r>
        <w:t>可以参</w:t>
      </w:r>
    </w:p>
    <w:p>
      <w:pPr>
        <w:pStyle w:val="Normal"/>
      </w:pPr>
      <w:r>
        <w:t>以下</w:t>
      </w:r>
    </w:p>
    <w:p>
      <w:pPr>
        <w:pStyle w:val="Normal"/>
      </w:pPr>
      <w:r>
        <w:t>:</w:t>
      </w:r>
    </w:p>
    <w:p>
      <w:pPr>
        <w:pStyle w:val="Normal"/>
      </w:pPr>
      <w:r>
        <w:t>第一, 审 权</w:t>
      </w:r>
    </w:p>
    <w:p>
      <w:pPr>
        <w:pStyle w:val="Normal"/>
      </w:pPr>
      <w:r>
        <w:t>人损</w:t>
      </w:r>
    </w:p>
    <w:p>
      <w:pPr>
        <w:pStyle w:val="Normal"/>
      </w:pPr>
      <w:r>
        <w:t>一般</w:t>
      </w:r>
    </w:p>
    <w:p>
      <w:pPr>
        <w:pStyle w:val="Normal"/>
      </w:pPr>
      <w:r>
        <w:t>则。法</w:t>
      </w:r>
    </w:p>
    <w:p>
      <w:pPr>
        <w:pStyle w:val="Normal"/>
      </w:pPr>
      <w:r>
        <w:t>应当 励权</w:t>
      </w:r>
    </w:p>
    <w:p>
      <w:pPr>
        <w:pStyle w:val="Normal"/>
      </w:pPr>
      <w:r>
        <w:t>人提交涉</w:t>
      </w:r>
    </w:p>
    <w:p>
      <w:pPr>
        <w:pStyle w:val="Normal"/>
      </w:pPr>
      <w:r>
        <w:t>作品以涉</w:t>
      </w:r>
    </w:p>
    <w:p>
      <w:pPr>
        <w:pStyle w:val="Normal"/>
      </w:pPr>
      <w:r>
        <w:t>权方 合法</w:t>
      </w:r>
    </w:p>
    <w:p>
      <w:pPr>
        <w:pStyle w:val="Normal"/>
      </w:pPr>
      <w:r>
        <w:t>正常 可费</w:t>
      </w:r>
    </w:p>
    <w:p>
      <w:pPr>
        <w:pStyle w:val="Normal"/>
      </w:pPr>
      <w:r>
        <w:t>据材料。权 人提</w:t>
      </w:r>
    </w:p>
    <w:p>
      <w:pPr>
        <w:pStyle w:val="Normal"/>
      </w:pPr>
      <w:r>
        <w:t>交以下 据材料可以作为正常 可费</w:t>
      </w:r>
    </w:p>
    <w:p>
      <w:pPr>
        <w:pStyle w:val="Normal"/>
      </w:pPr>
      <w:r>
        <w:t>重 参</w:t>
      </w:r>
    </w:p>
    <w:p>
      <w:pPr>
        <w:pStyle w:val="Normal"/>
      </w:pPr>
      <w:r>
        <w:t>: (1) 与涉 作品</w:t>
      </w:r>
    </w:p>
    <w:p>
      <w:pPr>
        <w:pStyle w:val="Normal"/>
      </w:pPr>
      <w:r>
        <w:t>作品以涉</w:t>
      </w:r>
    </w:p>
    <w:p>
      <w:pPr>
        <w:pStyle w:val="Normal"/>
      </w:pPr>
      <w:r>
        <w:t>权方 合法</w:t>
      </w:r>
    </w:p>
    <w:p>
      <w:pPr>
        <w:pStyle w:val="Normal"/>
      </w:pPr>
      <w:r>
        <w:t>正常 可费; (2) 涉</w:t>
      </w:r>
    </w:p>
    <w:p>
      <w:pPr>
        <w:pStyle w:val="Normal"/>
      </w:pPr>
      <w:r>
        <w:t>作品以与</w:t>
      </w:r>
    </w:p>
    <w:p>
      <w:pPr>
        <w:pStyle w:val="Normal"/>
      </w:pPr>
      <w:r>
        <w:t>涉</w:t>
      </w:r>
    </w:p>
    <w:p>
      <w:pPr>
        <w:pStyle w:val="Normal"/>
      </w:pPr>
      <w:r>
        <w:t>权方</w:t>
      </w:r>
    </w:p>
    <w:p>
      <w:pPr>
        <w:pStyle w:val="Normal"/>
      </w:pPr>
      <w:r>
        <w:t>方 合法</w:t>
      </w:r>
    </w:p>
    <w:p>
      <w:pPr>
        <w:pStyle w:val="Normal"/>
      </w:pPr>
      <w:r>
        <w:t>正常 可费; (3)与涉</w:t>
      </w:r>
    </w:p>
    <w:p>
      <w:pPr>
        <w:pStyle w:val="Normal"/>
      </w:pPr>
      <w:r>
        <w:t>作品</w:t>
      </w:r>
    </w:p>
    <w:p>
      <w:pPr>
        <w:pStyle w:val="Normal"/>
      </w:pPr>
      <w:r>
        <w:t>作品以与涉</w:t>
      </w:r>
    </w:p>
    <w:p>
      <w:pPr>
        <w:pStyle w:val="Normal"/>
      </w:pPr>
      <w:r>
        <w:t>权方</w:t>
      </w:r>
    </w:p>
    <w:p>
      <w:pPr>
        <w:pStyle w:val="Normal"/>
      </w:pPr>
      <w:r>
        <w:t>方</w:t>
      </w:r>
    </w:p>
    <w:p>
      <w:pPr>
        <w:pStyle w:val="Normal"/>
      </w:pPr>
      <w:r>
        <w:t>合法</w:t>
      </w:r>
    </w:p>
    <w:p>
      <w:pPr>
        <w:pStyle w:val="Normal"/>
      </w:pPr>
      <w:r>
        <w:t>正常 可费。权 人</w:t>
      </w:r>
    </w:p>
    <w:p>
      <w:pPr>
        <w:pStyle w:val="Normal"/>
      </w:pPr>
      <w:r>
        <w:t>提交 可合同及实际履行 据</w:t>
      </w:r>
    </w:p>
    <w:p>
      <w:pPr>
        <w:pStyle w:val="Normal"/>
      </w:pPr>
      <w:r>
        <w:t>, 没有相反 据</w:t>
      </w:r>
    </w:p>
    <w:p>
      <w:pPr>
        <w:pStyle w:val="Normal"/>
      </w:pPr>
      <w:r>
        <w:t>下, 不</w:t>
      </w:r>
    </w:p>
    <w:p>
      <w:pPr>
        <w:pStyle w:val="Normal"/>
      </w:pPr>
      <w:r>
        <w:t>无 由 怀 相关 据</w:t>
      </w:r>
    </w:p>
    <w:p>
      <w:pPr>
        <w:pStyle w:val="Normal"/>
      </w:pPr>
      <w:r>
        <w:t>真实 , 进 无</w:t>
      </w:r>
    </w:p>
    <w:p>
      <w:pPr>
        <w:pStyle w:val="Normal"/>
      </w:pPr>
      <w:r>
        <w:t>据</w:t>
      </w:r>
    </w:p>
    <w:p>
      <w:pPr>
        <w:pStyle w:val="Normal"/>
      </w:pPr>
      <w:r>
        <w:t>低损害</w:t>
      </w:r>
    </w:p>
    <w:p>
      <w:pPr>
        <w:pStyle w:val="Normal"/>
      </w:pPr>
      <w:r>
        <w:t>数</w:t>
      </w:r>
    </w:p>
    <w:p>
      <w:pPr>
        <w:pStyle w:val="Normal"/>
      </w:pPr>
      <w:r>
        <w:t>额。</w:t>
      </w:r>
    </w:p>
    <w:p>
      <w:pPr>
        <w:pStyle w:val="Normal"/>
      </w:pPr>
      <w:r>
        <w:t>第二, 审</w:t>
      </w:r>
    </w:p>
    <w:p>
      <w:pPr>
        <w:pStyle w:val="Normal"/>
      </w:pPr>
      <w:r>
        <w:t>权人违法所</w:t>
      </w:r>
    </w:p>
    <w:p>
      <w:pPr>
        <w:pStyle w:val="Normal"/>
      </w:pPr>
      <w:r>
        <w:t>一般 则。</w:t>
      </w:r>
    </w:p>
    <w:p>
      <w:pPr>
        <w:pStyle w:val="Normal"/>
      </w:pPr>
      <w:r>
        <w:t>权人对于涉</w:t>
      </w:r>
    </w:p>
    <w:p>
      <w:pPr>
        <w:pStyle w:val="Normal"/>
      </w:pPr>
      <w:r>
        <w:t>权行</w:t>
      </w:r>
    </w:p>
    <w:p>
      <w:pPr>
        <w:pStyle w:val="Normal"/>
      </w:pPr>
      <w:r>
        <w:t>为 自行宣传以及中立 第三方对于涉</w:t>
      </w:r>
    </w:p>
    <w:p>
      <w:pPr>
        <w:pStyle w:val="Normal"/>
      </w:pPr>
      <w:r>
        <w:t>权行为 宣传, 应当作为</w:t>
      </w:r>
    </w:p>
    <w:p>
      <w:pPr>
        <w:pStyle w:val="Normal"/>
      </w:pPr>
      <w:r>
        <w:t>权人违法所</w:t>
      </w:r>
    </w:p>
    <w:p>
      <w:pPr>
        <w:pStyle w:val="Normal"/>
      </w:pPr>
      <w:r>
        <w:t>据。</w:t>
      </w:r>
    </w:p>
    <w:p>
      <w:pPr>
        <w:pStyle w:val="Normal"/>
      </w:pPr>
      <w:r>
        <w:t>权人否定</w:t>
      </w:r>
    </w:p>
    <w:p>
      <w:pPr>
        <w:pStyle w:val="Normal"/>
      </w:pPr>
      <w:r>
        <w:t>据应当提交</w:t>
      </w:r>
    </w:p>
    <w:p>
      <w:pPr>
        <w:pStyle w:val="Normal"/>
      </w:pPr>
      <w:r>
        <w:t>分 相反</w:t>
      </w:r>
    </w:p>
    <w:p>
      <w:pPr>
        <w:pStyle w:val="Normal"/>
      </w:pPr>
      <w:r>
        <w:t>据。 权人</w:t>
      </w:r>
    </w:p>
    <w:p>
      <w:pPr>
        <w:pStyle w:val="Normal"/>
      </w:pPr>
      <w:r>
        <w:t>提交 分</w:t>
      </w:r>
    </w:p>
    <w:p>
      <w:pPr>
        <w:pStyle w:val="Normal"/>
      </w:pPr>
      <w:r>
        <w:t>相反 据, 仅以</w:t>
      </w:r>
    </w:p>
    <w:p>
      <w:pPr>
        <w:pStyle w:val="Normal"/>
      </w:pPr>
      <w:r>
        <w:t>业宣传中具有夸</w:t>
      </w:r>
    </w:p>
    <w:p>
      <w:pPr>
        <w:pStyle w:val="Normal"/>
      </w:pPr>
      <w:r>
        <w:t>为由否定第一</w:t>
      </w:r>
    </w:p>
    <w:p>
      <w:pPr>
        <w:pStyle w:val="Normal"/>
      </w:pPr>
      <w:r>
        <w:t>据 , 不应支持。</w:t>
      </w:r>
    </w:p>
    <w:p>
      <w:pPr>
        <w:pStyle w:val="Normal"/>
      </w:pPr>
      <w:r>
        <w:bookmarkStart w:id="223" w:name="p223"/>
        <w:t/>
        <w:bookmarkEnd w:id="223"/>
        <w:t>第三, 酌 确定损害</w:t>
      </w:r>
    </w:p>
    <w:p>
      <w:pPr>
        <w:pStyle w:val="Normal"/>
      </w:pPr>
      <w:r>
        <w:t>数额</w:t>
      </w:r>
    </w:p>
    <w:p>
      <w:pPr>
        <w:pStyle w:val="Normal"/>
      </w:pPr>
      <w:r>
        <w:t>量</w:t>
      </w:r>
    </w:p>
    <w:p>
      <w:pPr>
        <w:pStyle w:val="Normal"/>
      </w:pPr>
      <w:r>
        <w:t>。作品方</w:t>
      </w:r>
    </w:p>
    <w:p>
      <w:pPr>
        <w:pStyle w:val="Normal"/>
      </w:pPr>
      <w:r>
        <w:t>量</w:t>
      </w:r>
    </w:p>
    <w:p>
      <w:pPr>
        <w:pStyle w:val="Normal"/>
      </w:pPr>
      <w:r>
        <w:t>包括: 作品</w:t>
      </w:r>
    </w:p>
    <w:p>
      <w:pPr>
        <w:pStyle w:val="Normal"/>
      </w:pPr>
      <w:r>
        <w:t>质、</w:t>
      </w:r>
    </w:p>
    <w:p>
      <w:pPr>
        <w:pStyle w:val="Normal"/>
      </w:pPr>
      <w:r>
        <w:t>, 文学价</w:t>
      </w:r>
    </w:p>
    <w:p>
      <w:pPr>
        <w:pStyle w:val="Normal"/>
      </w:pPr>
      <w:r>
        <w:t>、历史价</w:t>
      </w:r>
    </w:p>
    <w:p>
      <w:pPr>
        <w:pStyle w:val="Normal"/>
      </w:pPr>
      <w:r>
        <w:t>, 获奖</w:t>
      </w:r>
    </w:p>
    <w:p>
      <w:pPr>
        <w:pStyle w:val="Normal"/>
      </w:pPr>
      <w:r>
        <w:t>及社会影</w:t>
      </w:r>
    </w:p>
    <w:p>
      <w:pPr>
        <w:pStyle w:val="Normal"/>
      </w:pPr>
      <w:r>
        <w:t>响等。作</w:t>
      </w:r>
    </w:p>
    <w:p>
      <w:pPr>
        <w:pStyle w:val="Normal"/>
      </w:pPr>
      <w:r>
        <w:t>方</w:t>
      </w:r>
    </w:p>
    <w:p>
      <w:pPr>
        <w:pStyle w:val="Normal"/>
      </w:pPr>
      <w:r>
        <w:t>量</w:t>
      </w:r>
    </w:p>
    <w:p>
      <w:pPr>
        <w:pStyle w:val="Normal"/>
      </w:pPr>
      <w:r>
        <w:t>包括: 作</w:t>
      </w:r>
    </w:p>
    <w:p>
      <w:pPr>
        <w:pStyle w:val="Normal"/>
      </w:pPr>
      <w:r>
        <w:t>位、贡 、获奖</w:t>
      </w:r>
    </w:p>
    <w:p>
      <w:pPr>
        <w:pStyle w:val="Normal"/>
      </w:pPr>
      <w:r>
        <w:t>及社</w:t>
      </w:r>
    </w:p>
    <w:p>
      <w:pPr>
        <w:pStyle w:val="Normal"/>
      </w:pPr>
      <w:r>
        <w:t>会影响等。</w:t>
      </w:r>
    </w:p>
    <w:p>
      <w:pPr>
        <w:pStyle w:val="Normal"/>
      </w:pPr>
      <w:r>
        <w:t>权方</w:t>
      </w:r>
    </w:p>
    <w:p>
      <w:pPr>
        <w:pStyle w:val="Normal"/>
      </w:pPr>
      <w:r>
        <w:t>量</w:t>
      </w:r>
    </w:p>
    <w:p>
      <w:pPr>
        <w:pStyle w:val="Normal"/>
      </w:pPr>
      <w:r>
        <w:t>包括: 权行为 方 、</w:t>
      </w:r>
    </w:p>
    <w:p>
      <w:pPr>
        <w:pStyle w:val="Normal"/>
      </w:pPr>
      <w:r>
        <w:t>, 持</w:t>
      </w:r>
    </w:p>
    <w:p>
      <w:pPr>
        <w:pStyle w:val="Normal"/>
      </w:pPr>
      <w:r>
        <w:t xml:space="preserve">时间、影响范 , </w:t>
      </w:r>
    </w:p>
    <w:p>
      <w:pPr>
        <w:pStyle w:val="Normal"/>
      </w:pPr>
      <w:r>
        <w:t>业</w:t>
      </w:r>
    </w:p>
    <w:p>
      <w:pPr>
        <w:pStyle w:val="Normal"/>
      </w:pPr>
      <w:r>
        <w:t>程度、与 权目</w:t>
      </w:r>
    </w:p>
    <w:p>
      <w:pPr>
        <w:pStyle w:val="Normal"/>
      </w:pPr>
      <w:r>
        <w:t>关</w:t>
      </w:r>
    </w:p>
    <w:p>
      <w:pPr>
        <w:pStyle w:val="Normal"/>
      </w:pPr>
      <w:r>
        <w:t xml:space="preserve">与配合程度, </w:t>
      </w:r>
    </w:p>
    <w:p>
      <w:pPr>
        <w:pStyle w:val="Normal"/>
      </w:pPr>
      <w:r>
        <w:t>重</w:t>
      </w:r>
    </w:p>
    <w:p>
      <w:pPr>
        <w:pStyle w:val="Normal"/>
      </w:pPr>
      <w:r>
        <w:t>权</w:t>
      </w:r>
    </w:p>
    <w:p>
      <w:pPr>
        <w:pStyle w:val="Normal"/>
      </w:pPr>
      <w:r>
        <w:t xml:space="preserve">, </w:t>
      </w:r>
    </w:p>
    <w:p>
      <w:pPr>
        <w:pStyle w:val="Normal"/>
      </w:pPr>
      <w:r>
        <w:t>权</w:t>
      </w:r>
    </w:p>
    <w:p>
      <w:pPr>
        <w:pStyle w:val="Normal"/>
      </w:pPr>
      <w:r>
        <w:t>以及</w:t>
      </w:r>
    </w:p>
    <w:p>
      <w:pPr>
        <w:pStyle w:val="Normal"/>
      </w:pPr>
      <w:r>
        <w:t>权</w:t>
      </w:r>
    </w:p>
    <w:p>
      <w:pPr>
        <w:pStyle w:val="Normal"/>
      </w:pPr>
      <w:r>
        <w:t>等。</w:t>
      </w:r>
    </w:p>
    <w:p>
      <w:pPr>
        <w:pStyle w:val="Normal"/>
      </w:pPr>
      <w:r>
        <w:t>人: 北京知</w:t>
      </w:r>
    </w:p>
    <w:p>
      <w:pPr>
        <w:pStyle w:val="Normal"/>
      </w:pPr>
      <w:r>
        <w:t>产权法</w:t>
      </w:r>
    </w:p>
    <w:p>
      <w:pPr>
        <w:pStyle w:val="0 Block"/>
      </w:pPr>
    </w:p>
    <w:p>
      <w:pPr>
        <w:pStyle w:val="Normal"/>
      </w:pPr>
      <w:r>
        <w:t>刚</w:t>
      </w:r>
    </w:p>
    <w:p>
      <w:pPr>
        <w:pStyle w:val="Normal"/>
      </w:pPr>
      <w:r>
        <w:bookmarkStart w:id="224" w:name="p224"/>
        <w:t/>
        <w:bookmarkEnd w:id="224"/>
        <w:t>五、不正当竞争 纷</w:t>
      </w:r>
    </w:p>
    <w:p>
      <w:pPr>
        <w:pStyle w:val="Normal"/>
      </w:pPr>
      <w:r>
        <w:t>48串通</w:t>
      </w:r>
    </w:p>
    <w:p>
      <w:pPr>
        <w:pStyle w:val="Normal"/>
      </w:pPr>
      <w:r>
        <w:t>不正当竞争行为</w:t>
      </w:r>
    </w:p>
    <w:p>
      <w:pPr>
        <w:pStyle w:val="Normal"/>
      </w:pPr>
      <w:r>
        <w:t>成</w:t>
      </w:r>
    </w:p>
    <w:p>
      <w:pPr>
        <w:pStyle w:val="Normal"/>
      </w:pPr>
      <w:r>
        <w:t>件浅</w:t>
      </w:r>
    </w:p>
    <w:p>
      <w:pPr>
        <w:pStyle w:val="Normal"/>
      </w:pPr>
      <w:r>
        <w:t>——北京盛世民安科技发展有</w:t>
      </w:r>
    </w:p>
    <w:p>
      <w:pPr>
        <w:pStyle w:val="Normal"/>
      </w:pPr>
      <w:r>
        <w:t>公司诉北京</w:t>
      </w:r>
    </w:p>
    <w:p>
      <w:pPr>
        <w:pStyle w:val="Normal"/>
      </w:pPr>
      <w:r>
        <w:t>尔</w:t>
      </w:r>
    </w:p>
    <w:p>
      <w:pPr>
        <w:pStyle w:val="Normal"/>
      </w:pPr>
      <w:r>
        <w:t>科技发展有</w:t>
      </w:r>
    </w:p>
    <w:p>
      <w:pPr>
        <w:pStyle w:val="Normal"/>
      </w:pPr>
      <w:r>
        <w:t>公司等串通</w:t>
      </w:r>
    </w:p>
    <w:p>
      <w:pPr>
        <w:pStyle w:val="Normal"/>
      </w:pPr>
      <w:r>
        <w:t>不正当竞争</w:t>
      </w:r>
    </w:p>
    <w:p>
      <w:pPr>
        <w:pStyle w:val="Normal"/>
      </w:pPr>
      <w:r>
        <w:t>【 件基</w:t>
      </w:r>
    </w:p>
    <w:p>
      <w:pPr>
        <w:pStyle w:val="Normal"/>
      </w:pPr>
      <w:r>
        <w:t>息】</w:t>
      </w:r>
    </w:p>
    <w:p>
      <w:pPr>
        <w:pStyle w:val="Normal"/>
      </w:pPr>
      <w:r>
        <w:t>1. 裁 书字号</w:t>
      </w:r>
    </w:p>
    <w:p>
      <w:pPr>
        <w:pStyle w:val="Normal"/>
      </w:pPr>
      <w:r>
        <w:t>北京市西 区人民法</w:t>
      </w:r>
    </w:p>
    <w:p>
      <w:pPr>
        <w:pStyle w:val="Normal"/>
      </w:pPr>
      <w:r>
        <w:t>(2016) 京0102民</w:t>
      </w:r>
    </w:p>
    <w:p>
      <w:pPr>
        <w:pStyle w:val="Normal"/>
      </w:pPr>
      <w:r>
        <w:t>第22314号民事 决书</w:t>
      </w:r>
    </w:p>
    <w:p>
      <w:pPr>
        <w:pStyle w:val="Normal"/>
      </w:pPr>
      <w:r>
        <w:t>2. 由: 串通</w:t>
      </w:r>
    </w:p>
    <w:p>
      <w:pPr>
        <w:pStyle w:val="Normal"/>
      </w:pPr>
      <w:r>
        <w:t>不正当竞争</w:t>
      </w:r>
    </w:p>
    <w:p>
      <w:pPr>
        <w:pStyle w:val="Normal"/>
      </w:pPr>
      <w:r>
        <w:t>纷</w:t>
      </w:r>
    </w:p>
    <w:p>
      <w:pPr>
        <w:pStyle w:val="Normal"/>
      </w:pPr>
      <w:r>
        <w:t>3. 当事人</w:t>
      </w:r>
    </w:p>
    <w:p>
      <w:pPr>
        <w:pStyle w:val="Normal"/>
      </w:pPr>
      <w:r>
        <w:t>原告: 北京盛世民安科技发展有</w:t>
      </w:r>
    </w:p>
    <w:p>
      <w:pPr>
        <w:pStyle w:val="Normal"/>
      </w:pPr>
      <w:r>
        <w:t>公司 (以下简称盛世民安公司)</w:t>
      </w:r>
    </w:p>
    <w:p>
      <w:pPr>
        <w:pStyle w:val="Normal"/>
      </w:pPr>
      <w:r>
        <w:t>被告: 北京 尔 科技发展有</w:t>
      </w:r>
    </w:p>
    <w:p>
      <w:pPr>
        <w:pStyle w:val="Normal"/>
      </w:pPr>
      <w:r>
        <w:t>公司 (以下简称 尔</w:t>
      </w:r>
    </w:p>
    <w:p>
      <w:pPr>
        <w:pStyle w:val="Normal"/>
      </w:pPr>
      <w:r>
        <w:t>公司)、天</w:t>
      </w:r>
    </w:p>
    <w:p>
      <w:pPr>
        <w:pStyle w:val="Normal"/>
      </w:pPr>
      <w:r>
        <w:t>津碧云科技有 公司 (以下简称碧云公司)、山西 斐防</w:t>
      </w:r>
    </w:p>
    <w:p>
      <w:pPr>
        <w:pStyle w:val="Normal"/>
      </w:pPr>
      <w:r>
        <w:t>科技有</w:t>
      </w:r>
    </w:p>
    <w:p>
      <w:pPr>
        <w:pStyle w:val="Normal"/>
      </w:pPr>
      <w:r>
        <w:t>公</w:t>
      </w:r>
    </w:p>
    <w:p>
      <w:pPr>
        <w:pStyle w:val="Normal"/>
      </w:pPr>
      <w:r>
        <w:t>司 (以下简称 斐公司)</w:t>
      </w:r>
    </w:p>
    <w:p>
      <w:pPr>
        <w:pStyle w:val="Normal"/>
      </w:pPr>
      <w:r>
        <w:t>【基</w:t>
      </w:r>
    </w:p>
    <w:p>
      <w:pPr>
        <w:pStyle w:val="Normal"/>
      </w:pPr>
      <w:r>
        <w:t>】</w:t>
      </w:r>
    </w:p>
    <w:p>
      <w:pPr>
        <w:pStyle w:val="Normal"/>
      </w:pPr>
      <w:r>
        <w:bookmarkStart w:id="225" w:name="p225"/>
        <w:t/>
        <w:bookmarkEnd w:id="225"/>
        <w:t>2014年12月, 涉 原告盛世民安公司、被告 尔 公司、碧云公</w:t>
      </w:r>
    </w:p>
    <w:p>
      <w:pPr>
        <w:pStyle w:val="Normal"/>
      </w:pPr>
      <w:r>
        <w:t>司、</w:t>
      </w:r>
    </w:p>
    <w:p>
      <w:pPr>
        <w:pStyle w:val="Normal"/>
      </w:pPr>
      <w:r>
        <w:t>斐公司 作为 应</w:t>
      </w:r>
    </w:p>
    <w:p>
      <w:pPr>
        <w:pStyle w:val="Normal"/>
      </w:pPr>
      <w:r>
        <w:t>参加了涉</w:t>
      </w:r>
    </w:p>
    <w:p>
      <w:pPr>
        <w:pStyle w:val="Normal"/>
      </w:pPr>
      <w:r>
        <w:t>项目</w:t>
      </w:r>
    </w:p>
    <w:p>
      <w:pPr>
        <w:pStyle w:val="Normal"/>
      </w:pPr>
      <w:r>
        <w:t>第一次公</w:t>
      </w:r>
    </w:p>
    <w:p>
      <w:pPr>
        <w:pStyle w:val="Normal"/>
      </w:pPr>
      <w:r>
        <w:t>招</w:t>
      </w:r>
    </w:p>
    <w:p>
      <w:pPr>
        <w:pStyle w:val="Normal"/>
      </w:pPr>
      <w:r>
        <w:t>。</w:t>
      </w:r>
    </w:p>
    <w:p>
      <w:pPr>
        <w:pStyle w:val="Normal"/>
      </w:pPr>
      <w:r>
        <w:t>尔</w:t>
      </w:r>
    </w:p>
    <w:p>
      <w:pPr>
        <w:pStyle w:val="Normal"/>
      </w:pPr>
      <w:r>
        <w:t>公司承</w:t>
      </w:r>
    </w:p>
    <w:p>
      <w:pPr>
        <w:pStyle w:val="Normal"/>
      </w:pPr>
      <w:r>
        <w:t>于2014年12月14日曾向招</w:t>
      </w:r>
    </w:p>
    <w:p>
      <w:pPr>
        <w:pStyle w:val="Normal"/>
      </w:pPr>
      <w:r>
        <w:t>代 公司发出书</w:t>
      </w:r>
    </w:p>
    <w:p>
      <w:pPr>
        <w:pStyle w:val="Normal"/>
      </w:pPr>
      <w:r>
        <w:t>《质</w:t>
      </w:r>
    </w:p>
    <w:p>
      <w:pPr>
        <w:pStyle w:val="Normal"/>
      </w:pPr>
      <w:r>
        <w:t>》 ,对涉</w:t>
      </w:r>
    </w:p>
    <w:p>
      <w:pPr>
        <w:pStyle w:val="Normal"/>
      </w:pPr>
      <w:r>
        <w:t>项目招</w:t>
      </w:r>
    </w:p>
    <w:p>
      <w:pPr>
        <w:pStyle w:val="Normal"/>
      </w:pPr>
      <w:r>
        <w:t>过程中发现</w:t>
      </w:r>
    </w:p>
    <w:p>
      <w:pPr>
        <w:pStyle w:val="Normal"/>
      </w:pPr>
      <w:r>
        <w:t>问题提出质</w:t>
      </w:r>
    </w:p>
    <w:p>
      <w:pPr>
        <w:pStyle w:val="Normal"/>
      </w:pPr>
      <w:r>
        <w:t>并请求核</w:t>
      </w:r>
    </w:p>
    <w:p>
      <w:pPr>
        <w:pStyle w:val="Normal"/>
      </w:pPr>
      <w:r>
        <w:t>答</w:t>
      </w:r>
    </w:p>
    <w:p>
      <w:pPr>
        <w:pStyle w:val="Normal"/>
      </w:pPr>
      <w:r>
        <w:t>。质</w:t>
      </w:r>
    </w:p>
    <w:p>
      <w:pPr>
        <w:pStyle w:val="Normal"/>
      </w:pPr>
      <w:r>
        <w:t>问题为“招</w:t>
      </w:r>
    </w:p>
    <w:p>
      <w:pPr>
        <w:pStyle w:val="Normal"/>
      </w:pPr>
      <w:r>
        <w:t>公告中</w:t>
      </w:r>
    </w:p>
    <w:p>
      <w:pPr>
        <w:pStyle w:val="Normal"/>
      </w:pPr>
      <w:r>
        <w:t>求招</w:t>
      </w:r>
    </w:p>
    <w:p>
      <w:pPr>
        <w:pStyle w:val="Normal"/>
      </w:pPr>
      <w:r>
        <w:t>单位必须符合</w:t>
      </w:r>
    </w:p>
    <w:p>
      <w:pPr>
        <w:pStyle w:val="Normal"/>
      </w:pPr>
      <w:r>
        <w:t>件: 注册</w:t>
      </w:r>
    </w:p>
    <w:p>
      <w:pPr>
        <w:pStyle w:val="Normal"/>
      </w:pPr>
      <w:r>
        <w:t>金不低于100万</w:t>
      </w:r>
    </w:p>
    <w:p>
      <w:pPr>
        <w:pStyle w:val="Normal"/>
      </w:pPr>
      <w:r>
        <w:t xml:space="preserve">(人民币) </w:t>
      </w:r>
    </w:p>
    <w:p>
      <w:pPr>
        <w:pStyle w:val="Normal"/>
      </w:pPr>
      <w:r>
        <w:t>企业, 且同时具有单项合同金额不低于</w:t>
      </w:r>
    </w:p>
    <w:p>
      <w:pPr>
        <w:pStyle w:val="Normal"/>
      </w:pPr>
      <w:r>
        <w:t>100万</w:t>
      </w:r>
    </w:p>
    <w:p>
      <w:pPr>
        <w:pStyle w:val="Normal"/>
      </w:pPr>
      <w:r>
        <w:t>防</w:t>
      </w:r>
    </w:p>
    <w:p>
      <w:pPr>
        <w:pStyle w:val="Normal"/>
      </w:pPr>
      <w:r>
        <w:t>教</w:t>
      </w:r>
    </w:p>
    <w:p>
      <w:pPr>
        <w:pStyle w:val="Normal"/>
      </w:pPr>
      <w:r>
        <w:t>博</w:t>
      </w:r>
    </w:p>
    <w:p>
      <w:pPr>
        <w:pStyle w:val="Normal"/>
      </w:pPr>
      <w:r>
        <w:t>公司</w:t>
      </w:r>
    </w:p>
    <w:p>
      <w:pPr>
        <w:pStyle w:val="Normal"/>
      </w:pPr>
      <w:r>
        <w:t>列设计与施工业 , 招</w:t>
      </w:r>
    </w:p>
    <w:p>
      <w:pPr>
        <w:pStyle w:val="Normal"/>
      </w:pPr>
      <w:r>
        <w:t>公司是否对其他</w:t>
      </w:r>
    </w:p>
    <w:p>
      <w:pPr>
        <w:pStyle w:val="Normal"/>
      </w:pPr>
      <w:r>
        <w:t>公司</w:t>
      </w:r>
    </w:p>
    <w:p>
      <w:pPr>
        <w:pStyle w:val="Normal"/>
      </w:pPr>
      <w:r>
        <w:t>进行了审核, 不合</w:t>
      </w:r>
    </w:p>
    <w:p>
      <w:pPr>
        <w:pStyle w:val="Normal"/>
      </w:pPr>
      <w:r>
        <w:t>人是否</w:t>
      </w:r>
    </w:p>
    <w:p>
      <w:pPr>
        <w:pStyle w:val="Normal"/>
      </w:pPr>
      <w:r>
        <w:t>法退</w:t>
      </w:r>
    </w:p>
    <w:p>
      <w:pPr>
        <w:pStyle w:val="Normal"/>
      </w:pPr>
      <w:r>
        <w:t>出</w:t>
      </w:r>
    </w:p>
    <w:p>
      <w:pPr>
        <w:pStyle w:val="Normal"/>
      </w:pPr>
      <w:r>
        <w:t>, 招</w:t>
      </w:r>
    </w:p>
    <w:p>
      <w:pPr>
        <w:pStyle w:val="Normal"/>
      </w:pPr>
      <w:r>
        <w:t>流程是否存</w:t>
      </w:r>
    </w:p>
    <w:p>
      <w:pPr>
        <w:pStyle w:val="Normal"/>
      </w:pPr>
      <w:r>
        <w:t>其他漏洞”。</w:t>
      </w:r>
    </w:p>
    <w:p>
      <w:pPr>
        <w:pStyle w:val="Normal"/>
      </w:pPr>
      <w:r>
        <w:t>没有相反</w:t>
      </w:r>
    </w:p>
    <w:p>
      <w:pPr>
        <w:pStyle w:val="Normal"/>
      </w:pPr>
      <w:r>
        <w:t>据</w:t>
      </w:r>
    </w:p>
    <w:p>
      <w:pPr>
        <w:pStyle w:val="Normal"/>
      </w:pPr>
      <w:r>
        <w:t>下, 根据原告提</w:t>
      </w:r>
    </w:p>
    <w:p>
      <w:pPr>
        <w:pStyle w:val="Normal"/>
      </w:pPr>
      <w:r>
        <w:t>三被告企业工</w:t>
      </w:r>
    </w:p>
    <w:p>
      <w:pPr>
        <w:pStyle w:val="Normal"/>
      </w:pPr>
      <w:r>
        <w:t>记</w:t>
      </w:r>
    </w:p>
    <w:p>
      <w:pPr>
        <w:pStyle w:val="Normal"/>
      </w:pPr>
      <w:r>
        <w:t>息、三被告 营业</w:t>
      </w:r>
    </w:p>
    <w:p>
      <w:pPr>
        <w:pStyle w:val="Normal"/>
      </w:pPr>
      <w:r>
        <w:t>可知, 斐公司经营</w:t>
      </w:r>
    </w:p>
    <w:p>
      <w:pPr>
        <w:pStyle w:val="Normal"/>
      </w:pPr>
      <w:r>
        <w:t>所为 同市 区南环</w:t>
      </w:r>
    </w:p>
    <w:p>
      <w:pPr>
        <w:pStyle w:val="Normal"/>
      </w:pPr>
      <w:r>
        <w:t>港 小区A1号</w:t>
      </w:r>
    </w:p>
    <w:p>
      <w:pPr>
        <w:pStyle w:val="Normal"/>
      </w:pPr>
      <w:r>
        <w:t>9层2单</w:t>
      </w:r>
    </w:p>
    <w:p>
      <w:pPr>
        <w:pStyle w:val="Normal"/>
      </w:pPr>
      <w:r>
        <w:t>904号, 企业</w:t>
      </w:r>
    </w:p>
    <w:p>
      <w:pPr>
        <w:pStyle w:val="Normal"/>
      </w:pPr>
      <w:r>
        <w:t>为有 责任公司 (自</w:t>
      </w:r>
    </w:p>
    <w:p>
      <w:pPr>
        <w:pStyle w:val="Normal"/>
      </w:pPr>
      <w:r>
        <w:t>人</w:t>
      </w:r>
    </w:p>
    <w:p>
      <w:pPr>
        <w:pStyle w:val="Normal"/>
      </w:pPr>
      <w:r>
        <w:t>控股) , 2014年5月4日变</w:t>
      </w:r>
    </w:p>
    <w:p>
      <w:pPr>
        <w:pStyle w:val="Normal"/>
      </w:pPr>
      <w:r>
        <w:t>股东 记为郭 峰、</w:t>
      </w:r>
    </w:p>
    <w:p>
      <w:pPr>
        <w:pStyle w:val="Normal"/>
      </w:pPr>
      <w:r>
        <w:t>峰、</w:t>
      </w:r>
    </w:p>
    <w:p>
      <w:pPr>
        <w:pStyle w:val="Normal"/>
      </w:pPr>
      <w:r>
        <w:t xml:space="preserve">敏, </w:t>
      </w:r>
    </w:p>
    <w:p>
      <w:pPr>
        <w:pStyle w:val="Normal"/>
      </w:pPr>
      <w:r>
        <w:t>峰为该公司 行董事、</w:t>
      </w:r>
    </w:p>
    <w:p>
      <w:pPr>
        <w:pStyle w:val="Normal"/>
      </w:pPr>
      <w:r>
        <w:t>敏为该公司监事, 郭 锋为该</w:t>
      </w:r>
    </w:p>
    <w:p>
      <w:pPr>
        <w:pStyle w:val="Normal"/>
      </w:pPr>
      <w:r>
        <w:t>公司 任经 。碧云公司经营 所为天津市武清区</w:t>
      </w:r>
    </w:p>
    <w:p>
      <w:pPr>
        <w:pStyle w:val="Normal"/>
      </w:pPr>
      <w:r>
        <w:t>古庄镇</w:t>
      </w:r>
    </w:p>
    <w:p>
      <w:pPr>
        <w:pStyle w:val="Normal"/>
      </w:pPr>
      <w:r>
        <w:t>1</w:t>
      </w:r>
    </w:p>
    <w:p>
      <w:pPr>
        <w:pStyle w:val="Normal"/>
      </w:pPr>
      <w:r>
        <w:t>号105-2 (集中办公区) , 企业</w:t>
      </w:r>
    </w:p>
    <w:p>
      <w:pPr>
        <w:pStyle w:val="Normal"/>
      </w:pPr>
      <w:r>
        <w:t>为有 责任公司 (自</w:t>
      </w:r>
    </w:p>
    <w:p>
      <w:pPr>
        <w:pStyle w:val="Normal"/>
      </w:pPr>
      <w:r>
        <w:t>人</w:t>
      </w:r>
    </w:p>
    <w:p>
      <w:pPr>
        <w:pStyle w:val="Normal"/>
      </w:pPr>
      <w:r>
        <w:t xml:space="preserve">) , </w:t>
      </w:r>
    </w:p>
    <w:p>
      <w:pPr>
        <w:pStyle w:val="Normal"/>
      </w:pPr>
      <w:r>
        <w:t>自 人股东</w:t>
      </w:r>
    </w:p>
    <w:p>
      <w:pPr>
        <w:pStyle w:val="Normal"/>
      </w:pPr>
      <w:r>
        <w:t xml:space="preserve">, </w:t>
      </w:r>
    </w:p>
    <w:p>
      <w:pPr>
        <w:pStyle w:val="Normal"/>
      </w:pPr>
      <w:r>
        <w:t>为</w:t>
      </w:r>
    </w:p>
    <w:p>
      <w:pPr>
        <w:pStyle w:val="Normal"/>
      </w:pPr>
      <w:r>
        <w:t xml:space="preserve">行董事、经 , </w:t>
      </w:r>
    </w:p>
    <w:p>
      <w:pPr>
        <w:pStyle w:val="Normal"/>
      </w:pPr>
      <w:r>
        <w:t>良为监事。 尔 公</w:t>
      </w:r>
    </w:p>
    <w:p>
      <w:pPr>
        <w:pStyle w:val="Normal"/>
      </w:pPr>
      <w:r>
        <w:t>司经营 所为北京市 兴区</w:t>
      </w:r>
    </w:p>
    <w:p>
      <w:pPr>
        <w:pStyle w:val="Normal"/>
      </w:pPr>
      <w:r>
        <w:t>村镇</w:t>
      </w:r>
    </w:p>
    <w:p>
      <w:pPr>
        <w:pStyle w:val="Normal"/>
      </w:pPr>
      <w:r>
        <w:t>庄村58号1号 101室, 企业</w:t>
      </w:r>
    </w:p>
    <w:p>
      <w:pPr>
        <w:pStyle w:val="Normal"/>
      </w:pPr>
      <w:r>
        <w:t>为有 责任公司 (自 人</w:t>
      </w:r>
    </w:p>
    <w:p>
      <w:pPr>
        <w:pStyle w:val="Normal"/>
      </w:pPr>
      <w:r>
        <w:t xml:space="preserve">控股), </w:t>
      </w:r>
    </w:p>
    <w:p>
      <w:pPr>
        <w:pStyle w:val="Normal"/>
      </w:pPr>
      <w:r>
        <w:t xml:space="preserve">人 (自 人股东) </w:t>
      </w:r>
    </w:p>
    <w:p>
      <w:pPr>
        <w:pStyle w:val="Normal"/>
      </w:pPr>
      <w:r>
        <w:t>良、</w:t>
      </w:r>
    </w:p>
    <w:p>
      <w:pPr>
        <w:pStyle w:val="Normal"/>
      </w:pPr>
      <w:r>
        <w:t xml:space="preserve">, </w:t>
      </w:r>
    </w:p>
    <w:p>
      <w:pPr>
        <w:pStyle w:val="Normal"/>
      </w:pPr>
      <w:r>
        <w:t>为</w:t>
      </w:r>
    </w:p>
    <w:p>
      <w:pPr>
        <w:pStyle w:val="Normal"/>
      </w:pPr>
      <w:r>
        <w:t xml:space="preserve">行董事、经 , </w:t>
      </w:r>
    </w:p>
    <w:p>
      <w:pPr>
        <w:pStyle w:val="Normal"/>
      </w:pPr>
      <w:r>
        <w:t>为监事。</w:t>
      </w:r>
    </w:p>
    <w:p>
      <w:pPr>
        <w:pStyle w:val="Normal"/>
      </w:pPr>
      <w:r>
        <w:t>审 中, 原告盛世民安公司指控</w:t>
      </w:r>
    </w:p>
    <w:p>
      <w:pPr>
        <w:pStyle w:val="Normal"/>
      </w:pPr>
      <w:r>
        <w:t>斐公司股东、经 郭</w:t>
      </w:r>
    </w:p>
    <w:p>
      <w:pPr>
        <w:pStyle w:val="Normal"/>
      </w:pPr>
      <w:r>
        <w:t>锋代表 尔 公司递交</w:t>
      </w:r>
    </w:p>
    <w:p>
      <w:pPr>
        <w:pStyle w:val="Normal"/>
      </w:pPr>
      <w:r>
        <w:t>书, 由是 《丰</w:t>
      </w:r>
    </w:p>
    <w:p>
      <w:pPr>
        <w:pStyle w:val="Normal"/>
      </w:pPr>
      <w:r>
        <w:t>市防</w:t>
      </w:r>
    </w:p>
    <w:p>
      <w:pPr>
        <w:pStyle w:val="Normal"/>
      </w:pPr>
      <w:r>
        <w:t>局</w:t>
      </w:r>
    </w:p>
    <w:p>
      <w:pPr>
        <w:pStyle w:val="Normal"/>
      </w:pPr>
      <w:r>
        <w:t>科</w:t>
      </w:r>
    </w:p>
    <w:p>
      <w:pPr>
        <w:pStyle w:val="Normal"/>
      </w:pPr>
      <w:r>
        <w:t>普</w:t>
      </w:r>
    </w:p>
    <w:p>
      <w:pPr>
        <w:pStyle w:val="Normal"/>
      </w:pPr>
      <w:r>
        <w:t>项目</w:t>
      </w:r>
    </w:p>
    <w:p>
      <w:pPr>
        <w:pStyle w:val="Normal"/>
      </w:pPr>
      <w:r>
        <w:t>记 表》上发现</w:t>
      </w:r>
    </w:p>
    <w:p>
      <w:pPr>
        <w:pStyle w:val="Normal"/>
      </w:pPr>
      <w:r>
        <w:t>尔 公司</w:t>
      </w:r>
    </w:p>
    <w:p>
      <w:pPr>
        <w:pStyle w:val="Normal"/>
      </w:pPr>
      <w:r>
        <w:t>方代表签字人</w:t>
      </w:r>
    </w:p>
    <w:p>
      <w:pPr>
        <w:pStyle w:val="Normal"/>
      </w:pPr>
      <w:r>
        <w:t xml:space="preserve">为“郭 锋”, </w:t>
      </w:r>
    </w:p>
    <w:p>
      <w:pPr>
        <w:pStyle w:val="Normal"/>
      </w:pPr>
      <w:r>
        <w:t>举</w:t>
      </w:r>
    </w:p>
    <w:p>
      <w:pPr>
        <w:pStyle w:val="Normal"/>
      </w:pPr>
      <w:r>
        <w:t>间并 提</w:t>
      </w:r>
    </w:p>
    <w:p>
      <w:pPr>
        <w:pStyle w:val="Normal"/>
      </w:pPr>
      <w:r>
        <w:t>有效</w:t>
      </w:r>
    </w:p>
    <w:p>
      <w:pPr>
        <w:pStyle w:val="Normal"/>
      </w:pPr>
      <w:r>
        <w:t>据。</w:t>
      </w:r>
    </w:p>
    <w:p>
      <w:pPr>
        <w:pStyle w:val="Normal"/>
      </w:pPr>
      <w:r>
        <w:t>【</w:t>
      </w:r>
    </w:p>
    <w:p>
      <w:pPr>
        <w:pStyle w:val="Normal"/>
      </w:pPr>
      <w:r>
        <w:t>件</w:t>
      </w:r>
    </w:p>
    <w:p>
      <w:pPr>
        <w:pStyle w:val="Normal"/>
      </w:pPr>
      <w:r>
        <w:t>】</w:t>
      </w:r>
    </w:p>
    <w:p>
      <w:pPr>
        <w:pStyle w:val="Normal"/>
      </w:pPr>
      <w:r>
        <w:bookmarkStart w:id="226" w:name="p226"/>
        <w:t/>
        <w:bookmarkEnd w:id="226"/>
        <w:t xml:space="preserve">1. </w:t>
      </w:r>
    </w:p>
    <w:p>
      <w:pPr>
        <w:pStyle w:val="Normal"/>
      </w:pPr>
      <w:r>
        <w:t>三被告</w:t>
      </w:r>
    </w:p>
    <w:p>
      <w:pPr>
        <w:pStyle w:val="Normal"/>
      </w:pPr>
      <w:r>
        <w:t>过程中是否存 “相互勾结以排挤竞争对</w:t>
      </w:r>
    </w:p>
    <w:p>
      <w:pPr>
        <w:pStyle w:val="Normal"/>
      </w:pPr>
      <w:r>
        <w:t xml:space="preserve">公平竞争” </w:t>
      </w:r>
    </w:p>
    <w:p>
      <w:pPr>
        <w:pStyle w:val="Normal"/>
      </w:pPr>
      <w:r>
        <w:t xml:space="preserve">行为; 2. </w:t>
      </w:r>
    </w:p>
    <w:p>
      <w:pPr>
        <w:pStyle w:val="Normal"/>
      </w:pPr>
      <w:r>
        <w:t>三被告是否有损害原告盛世民安公司公平</w:t>
      </w:r>
    </w:p>
    <w:p>
      <w:pPr>
        <w:pStyle w:val="Normal"/>
      </w:pPr>
      <w:r>
        <w:t>竞争权</w:t>
      </w:r>
    </w:p>
    <w:p>
      <w:pPr>
        <w:pStyle w:val="Normal"/>
      </w:pPr>
      <w:r>
        <w:t>。</w:t>
      </w:r>
    </w:p>
    <w:p>
      <w:pPr>
        <w:pStyle w:val="Normal"/>
      </w:pPr>
      <w:r>
        <w:t>【法</w:t>
      </w:r>
    </w:p>
    <w:p>
      <w:pPr>
        <w:pStyle w:val="Normal"/>
      </w:pPr>
      <w:r>
        <w:t>裁</w:t>
      </w:r>
    </w:p>
    <w:p>
      <w:pPr>
        <w:pStyle w:val="Normal"/>
      </w:pPr>
      <w:r>
        <w:t>旨】</w:t>
      </w:r>
    </w:p>
    <w:p>
      <w:pPr>
        <w:pStyle w:val="Normal"/>
      </w:pPr>
      <w:r>
        <w:t>北京市西 区人民法</w:t>
      </w:r>
    </w:p>
    <w:p>
      <w:pPr>
        <w:pStyle w:val="Normal"/>
      </w:pPr>
      <w:r>
        <w:t>经审</w:t>
      </w:r>
    </w:p>
    <w:p>
      <w:pPr>
        <w:pStyle w:val="Normal"/>
      </w:pPr>
      <w:r>
        <w:t xml:space="preserve">为, </w:t>
      </w:r>
    </w:p>
    <w:p>
      <w:pPr>
        <w:pStyle w:val="Normal"/>
      </w:pPr>
      <w:r>
        <w:t>断是否</w:t>
      </w:r>
    </w:p>
    <w:p>
      <w:pPr>
        <w:pStyle w:val="Normal"/>
      </w:pPr>
      <w:r>
        <w:t>成串通</w:t>
      </w:r>
    </w:p>
    <w:p>
      <w:pPr>
        <w:pStyle w:val="Normal"/>
      </w:pPr>
      <w:r>
        <w:t>不正</w:t>
      </w:r>
    </w:p>
    <w:p>
      <w:pPr>
        <w:pStyle w:val="Normal"/>
      </w:pPr>
      <w:r>
        <w:t>当竞争行为时, 应当重</w:t>
      </w:r>
    </w:p>
    <w:p>
      <w:pPr>
        <w:pStyle w:val="Normal"/>
      </w:pPr>
      <w:r>
        <w:t>审</w:t>
      </w:r>
    </w:p>
    <w:p>
      <w:pPr>
        <w:pStyle w:val="Normal"/>
      </w:pPr>
      <w:r>
        <w:t>以下</w:t>
      </w:r>
    </w:p>
    <w:p>
      <w:pPr>
        <w:pStyle w:val="Normal"/>
      </w:pPr>
      <w:r>
        <w:t>件: 1. 被诉招</w:t>
      </w:r>
    </w:p>
    <w:p>
      <w:pPr>
        <w:pStyle w:val="Normal"/>
      </w:pPr>
      <w:r>
        <w:t>人和</w:t>
      </w:r>
    </w:p>
    <w:p>
      <w:pPr>
        <w:pStyle w:val="Normal"/>
      </w:pPr>
      <w:r>
        <w:t>人是否</w:t>
      </w:r>
    </w:p>
    <w:p>
      <w:pPr>
        <w:pStyle w:val="Normal"/>
      </w:pPr>
      <w:r>
        <w:t>存</w:t>
      </w:r>
    </w:p>
    <w:p>
      <w:pPr>
        <w:pStyle w:val="Normal"/>
      </w:pPr>
      <w:r>
        <w:t>共同过错, 即是否有通过</w:t>
      </w:r>
    </w:p>
    <w:p>
      <w:pPr>
        <w:pStyle w:val="Normal"/>
      </w:pPr>
      <w:r>
        <w:t>络</w:t>
      </w:r>
    </w:p>
    <w:p>
      <w:pPr>
        <w:pStyle w:val="Normal"/>
      </w:pPr>
      <w:r>
        <w:t>成</w:t>
      </w:r>
    </w:p>
    <w:p>
      <w:pPr>
        <w:pStyle w:val="Normal"/>
      </w:pPr>
      <w:r>
        <w:t>排挤该</w:t>
      </w:r>
    </w:p>
    <w:p>
      <w:pPr>
        <w:pStyle w:val="Normal"/>
      </w:pPr>
      <w:r>
        <w:t>人竞争对</w:t>
      </w:r>
    </w:p>
    <w:p>
      <w:pPr>
        <w:pStyle w:val="Normal"/>
      </w:pPr>
      <w:r>
        <w:t>公平竞争</w:t>
      </w:r>
    </w:p>
    <w:p>
      <w:pPr>
        <w:pStyle w:val="Normal"/>
      </w:pPr>
      <w:r>
        <w:t>共同主观故</w:t>
      </w:r>
    </w:p>
    <w:p>
      <w:pPr>
        <w:pStyle w:val="Normal"/>
      </w:pPr>
      <w:r>
        <w:t>。 2. 被告是否实际实施了</w:t>
      </w:r>
    </w:p>
    <w:p>
      <w:pPr>
        <w:pStyle w:val="Normal"/>
      </w:pPr>
      <w:r>
        <w:t>权行为, 即被</w:t>
      </w:r>
    </w:p>
    <w:p>
      <w:pPr>
        <w:pStyle w:val="Normal"/>
      </w:pPr>
      <w:r>
        <w:t>告是否</w:t>
      </w:r>
    </w:p>
    <w:p>
      <w:pPr>
        <w:pStyle w:val="Normal"/>
      </w:pPr>
      <w:r>
        <w:t>成了串通</w:t>
      </w:r>
    </w:p>
    <w:p>
      <w:pPr>
        <w:pStyle w:val="Normal"/>
      </w:pPr>
      <w:r>
        <w:t>人</w:t>
      </w:r>
    </w:p>
    <w:p>
      <w:pPr>
        <w:pStyle w:val="Normal"/>
      </w:pPr>
      <w:r>
        <w:t xml:space="preserve">行为, </w:t>
      </w:r>
    </w:p>
    <w:p>
      <w:pPr>
        <w:pStyle w:val="Normal"/>
      </w:pPr>
      <w:r>
        <w:t>以达</w:t>
      </w:r>
    </w:p>
    <w:p>
      <w:pPr>
        <w:pStyle w:val="Normal"/>
      </w:pPr>
      <w:r>
        <w:t>串通效</w:t>
      </w:r>
    </w:p>
    <w:p>
      <w:pPr>
        <w:pStyle w:val="Normal"/>
      </w:pPr>
      <w:r>
        <w:t>其他行为。</w:t>
      </w:r>
    </w:p>
    <w:p>
      <w:pPr>
        <w:pStyle w:val="Normal"/>
      </w:pPr>
      <w:r>
        <w:t>3. 原告是否被排挤</w:t>
      </w:r>
    </w:p>
    <w:p>
      <w:pPr>
        <w:pStyle w:val="Normal"/>
      </w:pPr>
      <w:r>
        <w:t>无法参与公平竞争</w:t>
      </w:r>
    </w:p>
    <w:p>
      <w:pPr>
        <w:pStyle w:val="Normal"/>
      </w:pPr>
      <w:r>
        <w:t>存</w:t>
      </w:r>
    </w:p>
    <w:p>
      <w:pPr>
        <w:pStyle w:val="Normal"/>
      </w:pPr>
      <w:r>
        <w:t>合法权益遭受损害</w:t>
      </w:r>
    </w:p>
    <w:p>
      <w:pPr>
        <w:pStyle w:val="Normal"/>
      </w:pPr>
      <w:r>
        <w:t>客</w:t>
      </w:r>
    </w:p>
    <w:p>
      <w:pPr>
        <w:pStyle w:val="Normal"/>
      </w:pPr>
      <w:r>
        <w:t>观事实, 包括 不</w:t>
      </w:r>
    </w:p>
    <w:p>
      <w:pPr>
        <w:pStyle w:val="Normal"/>
      </w:pPr>
      <w:r>
        <w:t>于抬</w:t>
      </w:r>
    </w:p>
    <w:p>
      <w:pPr>
        <w:pStyle w:val="Normal"/>
      </w:pPr>
      <w:r>
        <w:t>和压低报价。 4. 原告</w:t>
      </w:r>
    </w:p>
    <w:p>
      <w:pPr>
        <w:pStyle w:val="Normal"/>
      </w:pPr>
      <w:r>
        <w:t>实际损</w:t>
      </w:r>
    </w:p>
    <w:p>
      <w:pPr>
        <w:pStyle w:val="Normal"/>
      </w:pPr>
      <w:r>
        <w:t>是否与</w:t>
      </w:r>
    </w:p>
    <w:p>
      <w:pPr>
        <w:pStyle w:val="Normal"/>
      </w:pPr>
      <w:r>
        <w:t>被告</w:t>
      </w:r>
    </w:p>
    <w:p>
      <w:pPr>
        <w:pStyle w:val="Normal"/>
      </w:pPr>
      <w:r>
        <w:t>权行为之间存</w:t>
      </w:r>
    </w:p>
    <w:p>
      <w:pPr>
        <w:pStyle w:val="Normal"/>
      </w:pPr>
      <w:r>
        <w:t>关 。</w:t>
      </w:r>
    </w:p>
    <w:p>
      <w:pPr>
        <w:pStyle w:val="Normal"/>
      </w:pPr>
      <w:r>
        <w:t>北京市西 区人民法</w:t>
      </w:r>
    </w:p>
    <w:p>
      <w:pPr>
        <w:pStyle w:val="Normal"/>
      </w:pPr>
      <w:r>
        <w:t>经审</w:t>
      </w:r>
    </w:p>
    <w:p>
      <w:pPr>
        <w:pStyle w:val="Normal"/>
      </w:pPr>
      <w:r>
        <w:t>为: 原告提</w:t>
      </w:r>
    </w:p>
    <w:p>
      <w:pPr>
        <w:pStyle w:val="Normal"/>
      </w:pPr>
      <w:r>
        <w:t>现有</w:t>
      </w:r>
    </w:p>
    <w:p>
      <w:pPr>
        <w:pStyle w:val="Normal"/>
      </w:pPr>
      <w:r>
        <w:t>据不</w:t>
      </w:r>
    </w:p>
    <w:p>
      <w:pPr>
        <w:pStyle w:val="Normal"/>
      </w:pPr>
      <w:r>
        <w:t>以</w:t>
      </w:r>
    </w:p>
    <w:p>
      <w:pPr>
        <w:pStyle w:val="Normal"/>
      </w:pPr>
      <w:r>
        <w:t>明 《丰 市防</w:t>
      </w:r>
    </w:p>
    <w:p>
      <w:pPr>
        <w:pStyle w:val="Normal"/>
      </w:pPr>
      <w:r>
        <w:t>局</w:t>
      </w:r>
    </w:p>
    <w:p>
      <w:pPr>
        <w:pStyle w:val="Normal"/>
      </w:pPr>
      <w:r>
        <w:t>科普</w:t>
      </w:r>
    </w:p>
    <w:p>
      <w:pPr>
        <w:pStyle w:val="Normal"/>
      </w:pPr>
      <w:r>
        <w:t>项目</w:t>
      </w:r>
    </w:p>
    <w:p>
      <w:pPr>
        <w:pStyle w:val="Normal"/>
      </w:pPr>
      <w:r>
        <w:t>记</w:t>
      </w:r>
    </w:p>
    <w:p>
      <w:pPr>
        <w:pStyle w:val="Normal"/>
      </w:pPr>
      <w:r>
        <w:t>表》上签字</w:t>
      </w:r>
    </w:p>
    <w:p>
      <w:pPr>
        <w:pStyle w:val="Normal"/>
      </w:pPr>
      <w:r>
        <w:t>尔 公司</w:t>
      </w:r>
    </w:p>
    <w:p>
      <w:pPr>
        <w:pStyle w:val="Normal"/>
      </w:pPr>
      <w:r>
        <w:t>方代表“郭 锋”就是 斐公司股东、经 “郭</w:t>
      </w:r>
    </w:p>
    <w:p>
      <w:pPr>
        <w:pStyle w:val="Normal"/>
      </w:pPr>
      <w:r>
        <w:t>锋”, 原告指控三被告股东</w:t>
      </w:r>
    </w:p>
    <w:p>
      <w:pPr>
        <w:pStyle w:val="Normal"/>
      </w:pPr>
      <w:r>
        <w:t>人存 混同问题, 以现有工</w:t>
      </w:r>
    </w:p>
    <w:p>
      <w:pPr>
        <w:pStyle w:val="Normal"/>
      </w:pPr>
      <w:r>
        <w:t>记</w:t>
      </w:r>
    </w:p>
    <w:p>
      <w:pPr>
        <w:pStyle w:val="Normal"/>
      </w:pPr>
      <w:r>
        <w:t>息、营业</w:t>
      </w:r>
    </w:p>
    <w:p>
      <w:pPr>
        <w:pStyle w:val="Normal"/>
      </w:pPr>
      <w:r>
        <w:t>也不 以</w:t>
      </w:r>
    </w:p>
    <w:p>
      <w:pPr>
        <w:pStyle w:val="Normal"/>
      </w:pPr>
      <w:r>
        <w:t>定三被告为人 混同 关 企业。原告没</w:t>
      </w:r>
    </w:p>
    <w:p>
      <w:pPr>
        <w:pStyle w:val="Normal"/>
      </w:pPr>
      <w:r>
        <w:t>有提 有效 据 明其 涉</w:t>
      </w:r>
    </w:p>
    <w:p>
      <w:pPr>
        <w:pStyle w:val="Normal"/>
      </w:pPr>
      <w:r>
        <w:t>项目第一次招</w:t>
      </w:r>
    </w:p>
    <w:p>
      <w:pPr>
        <w:pStyle w:val="Normal"/>
      </w:pPr>
      <w:r>
        <w:t>、</w:t>
      </w:r>
    </w:p>
    <w:p>
      <w:pPr>
        <w:pStyle w:val="Normal"/>
      </w:pPr>
      <w:r>
        <w:t>活动中具有市</w:t>
      </w:r>
    </w:p>
    <w:p>
      <w:pPr>
        <w:pStyle w:val="Normal"/>
      </w:pPr>
      <w:r>
        <w:t>竞争优势已被公示为“ 中</w:t>
      </w:r>
    </w:p>
    <w:p>
      <w:pPr>
        <w:pStyle w:val="Normal"/>
      </w:pPr>
      <w:r>
        <w:t>人” 。且招 代</w:t>
      </w:r>
    </w:p>
    <w:p>
      <w:pPr>
        <w:pStyle w:val="Normal"/>
      </w:pPr>
      <w:r>
        <w:t>公司于2014年12月24</w:t>
      </w:r>
    </w:p>
    <w:p>
      <w:pPr>
        <w:pStyle w:val="Normal"/>
      </w:pPr>
      <w:r>
        <w:t>日作出 《流 公告》明确涉 项目中所有</w:t>
      </w:r>
    </w:p>
    <w:p>
      <w:pPr>
        <w:pStyle w:val="Normal"/>
      </w:pPr>
      <w:r>
        <w:t>人 第一次招 、</w:t>
      </w:r>
    </w:p>
    <w:p>
      <w:pPr>
        <w:pStyle w:val="Normal"/>
      </w:pPr>
      <w:r>
        <w:t>活动没有中 , 没有取</w:t>
      </w:r>
    </w:p>
    <w:p>
      <w:pPr>
        <w:pStyle w:val="Normal"/>
      </w:pPr>
      <w:r>
        <w:t>签订合同</w:t>
      </w:r>
    </w:p>
    <w:p>
      <w:pPr>
        <w:pStyle w:val="Normal"/>
      </w:pPr>
      <w:r>
        <w:t>益。 尔</w:t>
      </w:r>
    </w:p>
    <w:p>
      <w:pPr>
        <w:pStyle w:val="Normal"/>
      </w:pPr>
      <w:r>
        <w:t>公司向招</w:t>
      </w:r>
    </w:p>
    <w:p>
      <w:pPr>
        <w:pStyle w:val="Normal"/>
      </w:pPr>
      <w:r>
        <w:t>代 公司发出书 《质</w:t>
      </w:r>
    </w:p>
    <w:p>
      <w:pPr>
        <w:pStyle w:val="Normal"/>
      </w:pPr>
      <w:r>
        <w:t>》 行为不违反法</w:t>
      </w:r>
    </w:p>
    <w:p>
      <w:pPr>
        <w:pStyle w:val="Normal"/>
      </w:pPr>
      <w:r>
        <w:t>定, 是合法行</w:t>
      </w:r>
    </w:p>
    <w:p>
      <w:pPr>
        <w:pStyle w:val="Normal"/>
      </w:pPr>
      <w:r>
        <w:t>人权</w:t>
      </w:r>
    </w:p>
    <w:p>
      <w:pPr>
        <w:pStyle w:val="Normal"/>
      </w:pPr>
      <w:r>
        <w:t>行为。</w:t>
      </w:r>
    </w:p>
    <w:p>
      <w:pPr>
        <w:pStyle w:val="Normal"/>
      </w:pPr>
      <w:r>
        <w:t>原告提</w:t>
      </w:r>
    </w:p>
    <w:p>
      <w:pPr>
        <w:pStyle w:val="Normal"/>
      </w:pPr>
      <w:r>
        <w:t>现有 据不</w:t>
      </w:r>
    </w:p>
    <w:p>
      <w:pPr>
        <w:pStyle w:val="Normal"/>
      </w:pPr>
      <w:r>
        <w:t>直接</w:t>
      </w:r>
    </w:p>
    <w:p>
      <w:pPr>
        <w:pStyle w:val="Normal"/>
      </w:pPr>
      <w:r>
        <w:t>间接 明三被告串通</w:t>
      </w:r>
    </w:p>
    <w:p>
      <w:pPr>
        <w:pStyle w:val="Normal"/>
      </w:pPr>
      <w:r>
        <w:t>并致原</w:t>
      </w:r>
    </w:p>
    <w:p>
      <w:pPr>
        <w:pStyle w:val="Normal"/>
      </w:pPr>
      <w:r>
        <w:t>告</w:t>
      </w:r>
    </w:p>
    <w:p>
      <w:pPr>
        <w:pStyle w:val="Normal"/>
      </w:pPr>
      <w:r>
        <w:t>益受损 事实存</w:t>
      </w:r>
    </w:p>
    <w:p>
      <w:pPr>
        <w:pStyle w:val="Normal"/>
      </w:pPr>
      <w:r>
        <w:t>。原告盛世民安公司主 三被告存 串通</w:t>
      </w:r>
    </w:p>
    <w:p>
      <w:pPr>
        <w:pStyle w:val="Normal"/>
      </w:pPr>
      <w:r>
        <w:t>不正当竞争行为, 没有事实和法</w:t>
      </w:r>
    </w:p>
    <w:p>
      <w:pPr>
        <w:pStyle w:val="Normal"/>
      </w:pPr>
      <w:r>
        <w:t>据, 故对原告</w:t>
      </w:r>
    </w:p>
    <w:p>
      <w:pPr>
        <w:pStyle w:val="Normal"/>
      </w:pPr>
      <w:r>
        <w:t>求三被告</w:t>
      </w:r>
    </w:p>
    <w:p>
      <w:pPr>
        <w:pStyle w:val="Normal"/>
      </w:pPr>
      <w:r>
        <w:bookmarkStart w:id="227" w:name="p227"/>
        <w:t/>
        <w:bookmarkEnd w:id="227"/>
        <w:t>礼道</w:t>
      </w:r>
    </w:p>
    <w:p>
      <w:pPr>
        <w:pStyle w:val="Normal"/>
      </w:pPr>
      <w:r>
        <w:t>消</w:t>
      </w:r>
    </w:p>
    <w:p>
      <w:pPr>
        <w:pStyle w:val="Normal"/>
      </w:pPr>
      <w:r>
        <w:t>影响、连带</w:t>
      </w:r>
    </w:p>
    <w:p>
      <w:pPr>
        <w:pStyle w:val="Normal"/>
      </w:pPr>
      <w:r>
        <w:t>经济损</w:t>
      </w:r>
    </w:p>
    <w:p>
      <w:pPr>
        <w:pStyle w:val="Normal"/>
      </w:pPr>
      <w:r>
        <w:t>及 师费</w:t>
      </w:r>
    </w:p>
    <w:p>
      <w:pPr>
        <w:pStyle w:val="Normal"/>
      </w:pPr>
      <w:r>
        <w:t>诉 请求, 法</w:t>
      </w:r>
    </w:p>
    <w:p>
      <w:pPr>
        <w:pStyle w:val="Normal"/>
      </w:pPr>
      <w:r>
        <w:t>不</w:t>
      </w:r>
    </w:p>
    <w:p>
      <w:pPr>
        <w:pStyle w:val="Normal"/>
      </w:pPr>
      <w:r>
        <w:t>予支持。对被告</w:t>
      </w:r>
    </w:p>
    <w:p>
      <w:pPr>
        <w:pStyle w:val="Normal"/>
      </w:pPr>
      <w:r>
        <w:t>尔 公司、 斐公司 求</w:t>
      </w:r>
    </w:p>
    <w:p>
      <w:pPr>
        <w:pStyle w:val="Normal"/>
      </w:pPr>
      <w:r>
        <w:t>原告盛世民安公司诉</w:t>
      </w:r>
    </w:p>
    <w:p>
      <w:pPr>
        <w:pStyle w:val="Normal"/>
      </w:pPr>
      <w:r>
        <w:t>请求</w:t>
      </w:r>
    </w:p>
    <w:p>
      <w:pPr>
        <w:pStyle w:val="Normal"/>
      </w:pPr>
      <w:r>
        <w:t>答辩 见, 法 予以采 。</w:t>
      </w:r>
    </w:p>
    <w:p>
      <w:pPr>
        <w:pStyle w:val="Normal"/>
      </w:pPr>
      <w:r>
        <w:t>北京市西 区人民法</w:t>
      </w:r>
    </w:p>
    <w:p>
      <w:pPr>
        <w:pStyle w:val="Normal"/>
      </w:pPr>
      <w:r>
        <w:t>《中华人民共和国反不正当竞争法》</w:t>
      </w:r>
    </w:p>
    <w:p>
      <w:pPr>
        <w:pStyle w:val="Normal"/>
      </w:pPr>
      <w:r>
        <w:t>第二</w:t>
      </w:r>
    </w:p>
    <w:p>
      <w:pPr>
        <w:pStyle w:val="Normal"/>
      </w:pPr>
      <w:r>
        <w:t>、第十五</w:t>
      </w:r>
    </w:p>
    <w:p>
      <w:pPr>
        <w:pStyle w:val="Normal"/>
      </w:pPr>
      <w:r>
        <w:t>,《中华人民共和国招</w:t>
      </w:r>
    </w:p>
    <w:p>
      <w:pPr>
        <w:pStyle w:val="Normal"/>
      </w:pPr>
      <w:r>
        <w:t>法》第五</w:t>
      </w:r>
    </w:p>
    <w:p>
      <w:pPr>
        <w:pStyle w:val="Normal"/>
      </w:pPr>
      <w:r>
        <w:t>、第三十二</w:t>
      </w:r>
    </w:p>
    <w:p>
      <w:pPr>
        <w:pStyle w:val="Normal"/>
      </w:pPr>
      <w:r>
        <w:t>第一</w:t>
      </w:r>
    </w:p>
    <w:p>
      <w:pPr>
        <w:pStyle w:val="Normal"/>
      </w:pPr>
      <w:r>
        <w:t>、第 十二</w:t>
      </w:r>
    </w:p>
    <w:p>
      <w:pPr>
        <w:pStyle w:val="Normal"/>
      </w:pPr>
      <w:r>
        <w:t>, 《中华人民共和国政府采购法》第三</w:t>
      </w:r>
    </w:p>
    <w:p>
      <w:pPr>
        <w:pStyle w:val="Normal"/>
      </w:pPr>
      <w:r>
        <w:t>、第</w:t>
      </w:r>
    </w:p>
    <w:p>
      <w:pPr>
        <w:pStyle w:val="Normal"/>
      </w:pPr>
      <w:r>
        <w:t>、第二十三</w:t>
      </w:r>
    </w:p>
    <w:p>
      <w:pPr>
        <w:pStyle w:val="Normal"/>
      </w:pPr>
      <w:r>
        <w:t>、第五十一</w:t>
      </w:r>
    </w:p>
    <w:p>
      <w:pPr>
        <w:pStyle w:val="Normal"/>
      </w:pPr>
      <w:r>
        <w:t>,《中华人民共和国民事诉</w:t>
      </w:r>
    </w:p>
    <w:p>
      <w:pPr>
        <w:pStyle w:val="Normal"/>
      </w:pPr>
      <w:r>
        <w:t>法》第六</w:t>
      </w:r>
    </w:p>
    <w:p>
      <w:pPr>
        <w:pStyle w:val="Normal"/>
      </w:pPr>
      <w:r>
        <w:t>十</w:t>
      </w:r>
    </w:p>
    <w:p>
      <w:pPr>
        <w:pStyle w:val="Normal"/>
      </w:pPr>
      <w:r>
        <w:t>第一</w:t>
      </w:r>
    </w:p>
    <w:p>
      <w:pPr>
        <w:pStyle w:val="Normal"/>
      </w:pPr>
      <w:r>
        <w:t>、第一百</w:t>
      </w:r>
    </w:p>
    <w:p>
      <w:pPr>
        <w:pStyle w:val="Normal"/>
      </w:pPr>
      <w:r>
        <w:t>十</w:t>
      </w:r>
    </w:p>
    <w:p>
      <w:pPr>
        <w:pStyle w:val="Normal"/>
      </w:pPr>
      <w:r>
        <w:t>之</w:t>
      </w:r>
    </w:p>
    <w:p>
      <w:pPr>
        <w:pStyle w:val="Normal"/>
      </w:pPr>
      <w:r>
        <w:t xml:space="preserve">定, </w:t>
      </w:r>
    </w:p>
    <w:p>
      <w:pPr>
        <w:pStyle w:val="Normal"/>
      </w:pPr>
      <w:r>
        <w:t>决:</w:t>
      </w:r>
    </w:p>
    <w:p>
      <w:pPr>
        <w:pStyle w:val="Normal"/>
      </w:pPr>
      <w:r>
        <w:t>北京盛世民安科技发展有</w:t>
      </w:r>
    </w:p>
    <w:p>
      <w:pPr>
        <w:pStyle w:val="Normal"/>
      </w:pPr>
      <w:r>
        <w:t>公司</w:t>
      </w:r>
    </w:p>
    <w:p>
      <w:pPr>
        <w:pStyle w:val="Normal"/>
      </w:pPr>
      <w:r>
        <w:t>部诉</w:t>
      </w:r>
    </w:p>
    <w:p>
      <w:pPr>
        <w:pStyle w:val="Normal"/>
      </w:pPr>
      <w:r>
        <w:t>请求。</w:t>
      </w:r>
    </w:p>
    <w:p>
      <w:pPr>
        <w:pStyle w:val="Normal"/>
      </w:pPr>
      <w:r>
        <w:t>【法官后 】</w:t>
      </w:r>
    </w:p>
    <w:p>
      <w:pPr>
        <w:pStyle w:val="Normal"/>
      </w:pPr>
      <w:r>
        <w:t>为串通</w:t>
      </w:r>
    </w:p>
    <w:p>
      <w:pPr>
        <w:pStyle w:val="Normal"/>
      </w:pPr>
      <w:r>
        <w:t>不正当竞争 纷, 原告主</w:t>
      </w:r>
    </w:p>
    <w:p>
      <w:pPr>
        <w:pStyle w:val="Normal"/>
      </w:pPr>
      <w:r>
        <w:t>他人有串通</w:t>
      </w:r>
    </w:p>
    <w:p>
      <w:pPr>
        <w:pStyle w:val="Normal"/>
      </w:pPr>
      <w:r>
        <w:t>不正</w:t>
      </w:r>
    </w:p>
    <w:p>
      <w:pPr>
        <w:pStyle w:val="Normal"/>
      </w:pPr>
      <w:r>
        <w:t>当竞争行为时, 应当重 审</w:t>
      </w:r>
    </w:p>
    <w:p>
      <w:pPr>
        <w:pStyle w:val="Normal"/>
      </w:pPr>
      <w:r>
        <w:t>以下</w:t>
      </w:r>
    </w:p>
    <w:p>
      <w:pPr>
        <w:pStyle w:val="Normal"/>
      </w:pPr>
      <w:r>
        <w:t>件: 1. 被诉招 人和</w:t>
      </w:r>
    </w:p>
    <w:p>
      <w:pPr>
        <w:pStyle w:val="Normal"/>
      </w:pPr>
      <w:r>
        <w:t>人是否</w:t>
      </w:r>
    </w:p>
    <w:p>
      <w:pPr>
        <w:pStyle w:val="Normal"/>
      </w:pPr>
      <w:r>
        <w:t>存 共同过错, 即是否有通过</w:t>
      </w:r>
    </w:p>
    <w:p>
      <w:pPr>
        <w:pStyle w:val="Normal"/>
      </w:pPr>
      <w:r>
        <w:t>络 成</w:t>
      </w:r>
    </w:p>
    <w:p>
      <w:pPr>
        <w:pStyle w:val="Normal"/>
      </w:pPr>
      <w:r>
        <w:t>排挤该</w:t>
      </w:r>
    </w:p>
    <w:p>
      <w:pPr>
        <w:pStyle w:val="Normal"/>
      </w:pPr>
      <w:r>
        <w:t>人竞争对</w:t>
      </w:r>
    </w:p>
    <w:p>
      <w:pPr>
        <w:pStyle w:val="Normal"/>
      </w:pPr>
      <w:r>
        <w:t>公平竞争 共同主观故 。 《反不正当竞争法》所 定</w:t>
      </w:r>
    </w:p>
    <w:p>
      <w:pPr>
        <w:pStyle w:val="Normal"/>
      </w:pPr>
      <w:r>
        <w:t>不正当竞</w:t>
      </w:r>
    </w:p>
    <w:p>
      <w:pPr>
        <w:pStyle w:val="Normal"/>
      </w:pPr>
      <w:r>
        <w:t>争行为, 都是经营</w:t>
      </w:r>
    </w:p>
    <w:p>
      <w:pPr>
        <w:pStyle w:val="Normal"/>
      </w:pPr>
      <w:r>
        <w:t>所为 行为。根据《</w:t>
      </w:r>
    </w:p>
    <w:p>
      <w:pPr>
        <w:pStyle w:val="Normal"/>
      </w:pPr>
      <w:r>
        <w:t>权责任法》</w:t>
      </w:r>
    </w:p>
    <w:p>
      <w:pPr>
        <w:pStyle w:val="Normal"/>
      </w:pPr>
      <w:r>
        <w:t xml:space="preserve">定, </w:t>
      </w:r>
    </w:p>
    <w:p>
      <w:pPr>
        <w:pStyle w:val="Normal"/>
      </w:pPr>
      <w:r>
        <w:t>其责任</w:t>
      </w:r>
    </w:p>
    <w:p>
      <w:pPr>
        <w:pStyle w:val="Normal"/>
      </w:pPr>
      <w:r>
        <w:t>为过错责任, 即有过错有责任, 无过错无责任。 此, 确</w:t>
      </w:r>
    </w:p>
    <w:p>
      <w:pPr>
        <w:pStyle w:val="Normal"/>
      </w:pPr>
      <w:r>
        <w:t>定被诉主 是否有过错是</w:t>
      </w:r>
    </w:p>
    <w:p>
      <w:pPr>
        <w:pStyle w:val="Normal"/>
      </w:pPr>
      <w:r>
        <w:t>提。 2. 被告是否实际实施了</w:t>
      </w:r>
    </w:p>
    <w:p>
      <w:pPr>
        <w:pStyle w:val="Normal"/>
      </w:pPr>
      <w:r>
        <w:t xml:space="preserve">权行为, </w:t>
      </w:r>
    </w:p>
    <w:p>
      <w:pPr>
        <w:pStyle w:val="Normal"/>
      </w:pPr>
      <w:r>
        <w:t>即被告是否 成了串通</w:t>
      </w:r>
    </w:p>
    <w:p>
      <w:pPr>
        <w:pStyle w:val="Normal"/>
      </w:pPr>
      <w:r>
        <w:t xml:space="preserve">人 行为, </w:t>
      </w:r>
    </w:p>
    <w:p>
      <w:pPr>
        <w:pStyle w:val="Normal"/>
      </w:pPr>
      <w:r>
        <w:t>以达 串通效</w:t>
      </w:r>
    </w:p>
    <w:p>
      <w:pPr>
        <w:pStyle w:val="Normal"/>
      </w:pPr>
      <w:r>
        <w:t>其他行</w:t>
      </w:r>
    </w:p>
    <w:p>
      <w:pPr>
        <w:pStyle w:val="Normal"/>
      </w:pPr>
      <w:r>
        <w:t>为。</w:t>
      </w:r>
    </w:p>
    <w:p>
      <w:pPr>
        <w:pStyle w:val="Normal"/>
      </w:pPr>
      <w:r>
        <w:t>被告并不</w:t>
      </w:r>
    </w:p>
    <w:p>
      <w:pPr>
        <w:pStyle w:val="Normal"/>
      </w:pPr>
      <w:r>
        <w:t>成串通其他</w:t>
      </w:r>
    </w:p>
    <w:p>
      <w:pPr>
        <w:pStyle w:val="Normal"/>
      </w:pPr>
      <w:r>
        <w:t>人行为, 当 不 成串通</w:t>
      </w:r>
    </w:p>
    <w:p>
      <w:pPr>
        <w:pStyle w:val="Normal"/>
      </w:pPr>
      <w:r>
        <w:t>不</w:t>
      </w:r>
    </w:p>
    <w:p>
      <w:pPr>
        <w:pStyle w:val="Normal"/>
      </w:pPr>
      <w:r>
        <w:t>正当竞争。 当被告与其他</w:t>
      </w:r>
    </w:p>
    <w:p>
      <w:pPr>
        <w:pStyle w:val="Normal"/>
      </w:pPr>
      <w:r>
        <w:t>人之间存 密切</w:t>
      </w:r>
    </w:p>
    <w:p>
      <w:pPr>
        <w:pStyle w:val="Normal"/>
      </w:pPr>
      <w:r>
        <w:t>(</w:t>
      </w:r>
    </w:p>
    <w:p>
      <w:pPr>
        <w:pStyle w:val="Normal"/>
      </w:pPr>
      <w:r>
        <w:t>企业实际控</w:t>
      </w:r>
    </w:p>
    <w:p>
      <w:pPr>
        <w:pStyle w:val="Normal"/>
      </w:pPr>
      <w:r>
        <w:t>制人相同等), 以影响其独立参与</w:t>
      </w:r>
    </w:p>
    <w:p>
      <w:pPr>
        <w:pStyle w:val="Normal"/>
      </w:pPr>
      <w:r>
        <w:t>时, 也应当 为其产 了与串</w:t>
      </w:r>
    </w:p>
    <w:p>
      <w:pPr>
        <w:pStyle w:val="Normal"/>
      </w:pPr>
      <w:r>
        <w:t>通其他</w:t>
      </w:r>
    </w:p>
    <w:p>
      <w:pPr>
        <w:pStyle w:val="Normal"/>
      </w:pPr>
      <w:r>
        <w:t>人相当</w:t>
      </w:r>
    </w:p>
    <w:p>
      <w:pPr>
        <w:pStyle w:val="Normal"/>
      </w:pPr>
      <w:r>
        <w:t>效 。 3. 原告是否被排挤 无法参与公平竞争</w:t>
      </w:r>
    </w:p>
    <w:p>
      <w:pPr>
        <w:pStyle w:val="Normal"/>
      </w:pPr>
      <w:r>
        <w:t>存 合法权益遭受损害</w:t>
      </w:r>
    </w:p>
    <w:p>
      <w:pPr>
        <w:pStyle w:val="Normal"/>
      </w:pPr>
      <w:r>
        <w:t>客观事实, 包括</w:t>
      </w:r>
    </w:p>
    <w:p>
      <w:pPr>
        <w:pStyle w:val="Normal"/>
      </w:pPr>
      <w:r>
        <w:t>不 于抬</w:t>
      </w:r>
    </w:p>
    <w:p>
      <w:pPr>
        <w:pStyle w:val="Normal"/>
      </w:pPr>
      <w:r>
        <w:t>和压低报</w:t>
      </w:r>
    </w:p>
    <w:p>
      <w:pPr>
        <w:pStyle w:val="Normal"/>
      </w:pPr>
      <w:r>
        <w:t>价。《不正当竞争法》 护</w:t>
      </w:r>
    </w:p>
    <w:p>
      <w:pPr>
        <w:pStyle w:val="Normal"/>
      </w:pPr>
      <w:r>
        <w:t>是经营</w:t>
      </w:r>
    </w:p>
    <w:p>
      <w:pPr>
        <w:pStyle w:val="Normal"/>
      </w:pPr>
      <w:r>
        <w:t>和消费</w:t>
      </w:r>
    </w:p>
    <w:p>
      <w:pPr>
        <w:pStyle w:val="Normal"/>
      </w:pPr>
      <w:r>
        <w:t>合法权益, 只有当</w:t>
      </w:r>
    </w:p>
    <w:p>
      <w:pPr>
        <w:pStyle w:val="Normal"/>
      </w:pPr>
      <w:r>
        <w:t>经营</w:t>
      </w:r>
    </w:p>
    <w:p>
      <w:pPr>
        <w:pStyle w:val="Normal"/>
      </w:pPr>
      <w:r>
        <w:t>消费</w:t>
      </w:r>
    </w:p>
    <w:p>
      <w:pPr>
        <w:pStyle w:val="Normal"/>
      </w:pPr>
      <w:r>
        <w:t>合法权益受</w:t>
      </w:r>
    </w:p>
    <w:p>
      <w:pPr>
        <w:pStyle w:val="Normal"/>
      </w:pPr>
      <w:r>
        <w:t>害时, 才</w:t>
      </w:r>
    </w:p>
    <w:p>
      <w:pPr>
        <w:pStyle w:val="Normal"/>
      </w:pPr>
      <w:r>
        <w:t>适 《反不正当竞争</w:t>
      </w:r>
    </w:p>
    <w:p>
      <w:pPr>
        <w:pStyle w:val="Normal"/>
      </w:pPr>
      <w:r>
        <w:t>法》进行救济。对于没有遭受实际损害</w:t>
      </w:r>
    </w:p>
    <w:p>
      <w:pPr>
        <w:pStyle w:val="Normal"/>
      </w:pPr>
      <w:r>
        <w:t>合法权益, 以及经营</w:t>
      </w:r>
    </w:p>
    <w:p>
      <w:pPr>
        <w:pStyle w:val="Normal"/>
      </w:pPr>
      <w:r>
        <w:t>和消</w:t>
      </w:r>
    </w:p>
    <w:p>
      <w:pPr>
        <w:pStyle w:val="Normal"/>
      </w:pPr>
      <w:r>
        <w:bookmarkStart w:id="228" w:name="p228"/>
        <w:t/>
        <w:bookmarkEnd w:id="228"/>
        <w:t>费</w:t>
      </w:r>
    </w:p>
    <w:p>
      <w:pPr>
        <w:pStyle w:val="Normal"/>
      </w:pPr>
      <w:r>
        <w:t>法</w:t>
      </w:r>
    </w:p>
    <w:p>
      <w:pPr>
        <w:pStyle w:val="Normal"/>
      </w:pPr>
      <w:r>
        <w:t>益, 不 适</w:t>
      </w:r>
    </w:p>
    <w:p>
      <w:pPr>
        <w:pStyle w:val="Normal"/>
      </w:pPr>
      <w:r>
        <w:t>《反不正当竞争法》 护。 4. 原告 实</w:t>
      </w:r>
    </w:p>
    <w:p>
      <w:pPr>
        <w:pStyle w:val="Normal"/>
      </w:pPr>
      <w:r>
        <w:t>际损</w:t>
      </w:r>
    </w:p>
    <w:p>
      <w:pPr>
        <w:pStyle w:val="Normal"/>
      </w:pPr>
      <w:r>
        <w:t>是否与被告</w:t>
      </w:r>
    </w:p>
    <w:p>
      <w:pPr>
        <w:pStyle w:val="Normal"/>
      </w:pPr>
      <w:r>
        <w:t>权行为之间存</w:t>
      </w:r>
    </w:p>
    <w:p>
      <w:pPr>
        <w:pStyle w:val="Normal"/>
      </w:pPr>
      <w:r>
        <w:t>关</w:t>
      </w:r>
    </w:p>
    <w:p>
      <w:pPr>
        <w:pStyle w:val="Normal"/>
      </w:pPr>
      <w:r>
        <w:t xml:space="preserve">, </w:t>
      </w:r>
    </w:p>
    <w:p>
      <w:pPr>
        <w:pStyle w:val="Normal"/>
      </w:pPr>
      <w:r>
        <w:t>原告 损</w:t>
      </w:r>
    </w:p>
    <w:p>
      <w:pPr>
        <w:pStyle w:val="Normal"/>
      </w:pPr>
      <w:r>
        <w:t>与</w:t>
      </w:r>
    </w:p>
    <w:p>
      <w:pPr>
        <w:pStyle w:val="Normal"/>
      </w:pPr>
      <w:r>
        <w:t>被告</w:t>
      </w:r>
    </w:p>
    <w:p>
      <w:pPr>
        <w:pStyle w:val="Normal"/>
      </w:pPr>
      <w:r>
        <w:t>权行为没有关 , 不</w:t>
      </w:r>
    </w:p>
    <w:p>
      <w:pPr>
        <w:pStyle w:val="Normal"/>
      </w:pPr>
      <w:r>
        <w:t>定为串通</w:t>
      </w:r>
    </w:p>
    <w:p>
      <w:pPr>
        <w:pStyle w:val="Normal"/>
      </w:pPr>
      <w:r>
        <w:t>不正当竞争行为。</w:t>
      </w:r>
    </w:p>
    <w:p>
      <w:pPr>
        <w:pStyle w:val="Normal"/>
      </w:pPr>
      <w:r>
        <w:t>中, 原告盛世民安公司无法</w:t>
      </w:r>
    </w:p>
    <w:p>
      <w:pPr>
        <w:pStyle w:val="Normal"/>
      </w:pPr>
      <w:r>
        <w:t>明三被告之间存</w:t>
      </w:r>
    </w:p>
    <w:p>
      <w:pPr>
        <w:pStyle w:val="Normal"/>
      </w:pPr>
      <w:r>
        <w:t xml:space="preserve">串通行为, </w:t>
      </w:r>
    </w:p>
    <w:p>
      <w:pPr>
        <w:pStyle w:val="Normal"/>
      </w:pPr>
      <w:r>
        <w:t>无法</w:t>
      </w:r>
    </w:p>
    <w:p>
      <w:pPr>
        <w:pStyle w:val="Normal"/>
      </w:pPr>
      <w:r>
        <w:t>明三被告之间存</w:t>
      </w:r>
    </w:p>
    <w:p>
      <w:pPr>
        <w:pStyle w:val="Normal"/>
      </w:pPr>
      <w:r>
        <w:t>与串通</w:t>
      </w:r>
    </w:p>
    <w:p>
      <w:pPr>
        <w:pStyle w:val="Normal"/>
      </w:pPr>
      <w:r>
        <w:t>效</w:t>
      </w:r>
    </w:p>
    <w:p>
      <w:pPr>
        <w:pStyle w:val="Normal"/>
      </w:pPr>
      <w:r>
        <w:t>相当</w:t>
      </w:r>
    </w:p>
    <w:p>
      <w:pPr>
        <w:pStyle w:val="Normal"/>
      </w:pPr>
      <w:r>
        <w:t>行为。经法</w:t>
      </w:r>
    </w:p>
    <w:p>
      <w:pPr>
        <w:pStyle w:val="Normal"/>
      </w:pPr>
      <w:r>
        <w:t xml:space="preserve">明, </w:t>
      </w:r>
    </w:p>
    <w:p>
      <w:pPr>
        <w:pStyle w:val="Normal"/>
      </w:pPr>
      <w:r>
        <w:t>三被告直接控股股东</w:t>
      </w:r>
    </w:p>
    <w:p>
      <w:pPr>
        <w:pStyle w:val="Normal"/>
      </w:pPr>
      <w:r>
        <w:t>实际控制人之间不存</w:t>
      </w:r>
    </w:p>
    <w:p>
      <w:pPr>
        <w:pStyle w:val="Normal"/>
      </w:pPr>
      <w:r>
        <w:t>混同现</w:t>
      </w:r>
    </w:p>
    <w:p>
      <w:pPr>
        <w:pStyle w:val="Normal"/>
      </w:pPr>
      <w:r>
        <w:t>。原告主</w:t>
      </w:r>
    </w:p>
    <w:p>
      <w:pPr>
        <w:pStyle w:val="Normal"/>
      </w:pPr>
      <w:r>
        <w:t>尔</w:t>
      </w:r>
    </w:p>
    <w:p>
      <w:pPr>
        <w:pStyle w:val="Normal"/>
      </w:pPr>
      <w:r>
        <w:t>公司</w:t>
      </w:r>
    </w:p>
    <w:p>
      <w:pPr>
        <w:pStyle w:val="Normal"/>
      </w:pPr>
      <w:r>
        <w:t>方代表“郭</w:t>
      </w:r>
    </w:p>
    <w:p>
      <w:pPr>
        <w:pStyle w:val="Normal"/>
      </w:pPr>
      <w:r>
        <w:t>锋”与</w:t>
      </w:r>
    </w:p>
    <w:p>
      <w:pPr>
        <w:pStyle w:val="Normal"/>
      </w:pPr>
      <w:r>
        <w:t>斐公司股东、经</w:t>
      </w:r>
    </w:p>
    <w:p>
      <w:pPr>
        <w:pStyle w:val="Normal"/>
      </w:pPr>
      <w:r>
        <w:t>“郭</w:t>
      </w:r>
    </w:p>
    <w:p>
      <w:pPr>
        <w:pStyle w:val="Normal"/>
      </w:pPr>
      <w:r>
        <w:t>锋”为</w:t>
      </w:r>
    </w:p>
    <w:p>
      <w:pPr>
        <w:pStyle w:val="Normal"/>
      </w:pPr>
      <w:r>
        <w:t>同一人</w:t>
      </w:r>
    </w:p>
    <w:p>
      <w:pPr>
        <w:pStyle w:val="Normal"/>
      </w:pPr>
      <w:r>
        <w:t>事实也无法</w:t>
      </w:r>
    </w:p>
    <w:p>
      <w:pPr>
        <w:pStyle w:val="Normal"/>
      </w:pPr>
      <w:r>
        <w:t>明。即</w:t>
      </w:r>
    </w:p>
    <w:p>
      <w:pPr>
        <w:pStyle w:val="Normal"/>
      </w:pPr>
      <w:r>
        <w:t>二</w:t>
      </w:r>
    </w:p>
    <w:p>
      <w:pPr>
        <w:pStyle w:val="Normal"/>
      </w:pPr>
      <w:r>
        <w:t>确为同一人, 郭</w:t>
      </w:r>
    </w:p>
    <w:p>
      <w:pPr>
        <w:pStyle w:val="Normal"/>
      </w:pPr>
      <w:r>
        <w:t>锋代为参与</w:t>
      </w:r>
    </w:p>
    <w:p>
      <w:pPr>
        <w:pStyle w:val="Normal"/>
      </w:pPr>
      <w:r>
        <w:t>行为也并不违反有关法</w:t>
      </w:r>
    </w:p>
    <w:p>
      <w:pPr>
        <w:pStyle w:val="Normal"/>
      </w:pPr>
      <w:r>
        <w:t>定, 不</w:t>
      </w:r>
    </w:p>
    <w:p>
      <w:pPr>
        <w:pStyle w:val="Normal"/>
      </w:pPr>
      <w:r>
        <w:t>成混同, 故原告主</w:t>
      </w:r>
    </w:p>
    <w:p>
      <w:pPr>
        <w:pStyle w:val="Normal"/>
      </w:pPr>
      <w:r>
        <w:t>三被告</w:t>
      </w:r>
    </w:p>
    <w:p>
      <w:pPr>
        <w:pStyle w:val="Normal"/>
      </w:pPr>
      <w:r>
        <w:t>之间存</w:t>
      </w:r>
    </w:p>
    <w:p>
      <w:pPr>
        <w:pStyle w:val="Normal"/>
      </w:pPr>
      <w:r>
        <w:t>串通</w:t>
      </w:r>
    </w:p>
    <w:p>
      <w:pPr>
        <w:pStyle w:val="Normal"/>
      </w:pPr>
      <w:r>
        <w:t>行为不成立。</w:t>
      </w:r>
    </w:p>
    <w:p>
      <w:pPr>
        <w:pStyle w:val="Normal"/>
      </w:pPr>
      <w:r>
        <w:t>此</w:t>
      </w:r>
    </w:p>
    <w:p>
      <w:pPr>
        <w:pStyle w:val="Normal"/>
      </w:pPr>
      <w:r>
        <w:t>, 原告同样无法</w:t>
      </w:r>
    </w:p>
    <w:p>
      <w:pPr>
        <w:pStyle w:val="Normal"/>
      </w:pPr>
      <w:r>
        <w:t>明自己</w:t>
      </w:r>
    </w:p>
    <w:p>
      <w:pPr>
        <w:pStyle w:val="Normal"/>
      </w:pPr>
      <w:r>
        <w:t>合法权益受</w:t>
      </w:r>
    </w:p>
    <w:p>
      <w:pPr>
        <w:pStyle w:val="Normal"/>
      </w:pPr>
      <w:r>
        <w:t>了损</w:t>
      </w:r>
    </w:p>
    <w:p>
      <w:pPr>
        <w:pStyle w:val="Normal"/>
      </w:pPr>
      <w:r>
        <w:t>。原告既无</w:t>
      </w:r>
    </w:p>
    <w:p>
      <w:pPr>
        <w:pStyle w:val="Normal"/>
      </w:pPr>
      <w:r>
        <w:t>法 明其主</w:t>
      </w:r>
    </w:p>
    <w:p>
      <w:pPr>
        <w:pStyle w:val="Normal"/>
      </w:pPr>
      <w:r>
        <w:t>“</w:t>
      </w:r>
    </w:p>
    <w:p>
      <w:pPr>
        <w:pStyle w:val="Normal"/>
      </w:pPr>
      <w:r>
        <w:t xml:space="preserve">中 ”事实, 也无法 明“已中 ” </w:t>
      </w:r>
    </w:p>
    <w:p>
      <w:pPr>
        <w:pStyle w:val="Normal"/>
      </w:pPr>
      <w:r>
        <w:t>事实。</w:t>
      </w:r>
    </w:p>
    <w:p>
      <w:pPr>
        <w:pStyle w:val="Normal"/>
      </w:pPr>
      <w:r>
        <w:t xml:space="preserve">根据《流 公告》载明, </w:t>
      </w:r>
    </w:p>
    <w:p>
      <w:pPr>
        <w:pStyle w:val="Normal"/>
      </w:pPr>
      <w:r>
        <w:t>次流 原</w:t>
      </w:r>
    </w:p>
    <w:p>
      <w:pPr>
        <w:pStyle w:val="Normal"/>
      </w:pPr>
      <w:r>
        <w:t>为所有</w:t>
      </w:r>
    </w:p>
    <w:p>
      <w:pPr>
        <w:pStyle w:val="Normal"/>
      </w:pPr>
      <w:r>
        <w:t>都不符合招 文件</w:t>
      </w:r>
    </w:p>
    <w:p>
      <w:pPr>
        <w:pStyle w:val="Normal"/>
      </w:pPr>
      <w:r>
        <w:t>求。 《招</w:t>
      </w:r>
    </w:p>
    <w:p>
      <w:pPr>
        <w:pStyle w:val="Normal"/>
      </w:pPr>
      <w:r>
        <w:t>法》第</w:t>
      </w:r>
    </w:p>
    <w:p>
      <w:pPr>
        <w:pStyle w:val="Normal"/>
      </w:pPr>
      <w:r>
        <w:t>十二</w:t>
      </w:r>
    </w:p>
    <w:p>
      <w:pPr>
        <w:pStyle w:val="Normal"/>
      </w:pPr>
      <w:r>
        <w:t>定: “</w:t>
      </w:r>
    </w:p>
    <w:p>
      <w:pPr>
        <w:pStyle w:val="Normal"/>
      </w:pPr>
      <w:r>
        <w:t>委员会经</w:t>
      </w:r>
    </w:p>
    <w:p>
      <w:pPr>
        <w:pStyle w:val="Normal"/>
      </w:pPr>
      <w:r>
        <w:t xml:space="preserve">审, </w:t>
      </w:r>
    </w:p>
    <w:p>
      <w:pPr>
        <w:pStyle w:val="Normal"/>
      </w:pPr>
      <w:r>
        <w:t>为</w:t>
      </w:r>
    </w:p>
    <w:p>
      <w:pPr>
        <w:pStyle w:val="Normal"/>
      </w:pPr>
      <w:r>
        <w:t>所有</w:t>
      </w:r>
    </w:p>
    <w:p>
      <w:pPr>
        <w:pStyle w:val="Normal"/>
      </w:pPr>
      <w:r>
        <w:t>都不符合招 文件</w:t>
      </w:r>
    </w:p>
    <w:p>
      <w:pPr>
        <w:pStyle w:val="Normal"/>
      </w:pPr>
      <w:r>
        <w:t>求 , 可以否决所有</w:t>
      </w:r>
    </w:p>
    <w:p>
      <w:pPr>
        <w:pStyle w:val="Normal"/>
      </w:pPr>
      <w:r>
        <w:t>。</w:t>
      </w:r>
    </w:p>
    <w:p>
      <w:pPr>
        <w:pStyle w:val="Normal"/>
      </w:pPr>
      <w:r>
        <w:t>法必须进</w:t>
      </w:r>
    </w:p>
    <w:p>
      <w:pPr>
        <w:pStyle w:val="Normal"/>
      </w:pPr>
      <w:r>
        <w:t>行招</w:t>
      </w:r>
    </w:p>
    <w:p>
      <w:pPr>
        <w:pStyle w:val="Normal"/>
      </w:pPr>
      <w:r>
        <w:t>项目 所有</w:t>
      </w:r>
    </w:p>
    <w:p>
      <w:pPr>
        <w:pStyle w:val="Normal"/>
      </w:pPr>
      <w:r>
        <w:t>被否决 , 招 人应当</w:t>
      </w:r>
    </w:p>
    <w:p>
      <w:pPr>
        <w:pStyle w:val="Normal"/>
      </w:pPr>
      <w:r>
        <w:t>法重新招</w:t>
      </w:r>
    </w:p>
    <w:p>
      <w:pPr>
        <w:pStyle w:val="Normal"/>
      </w:pPr>
      <w:r>
        <w:t xml:space="preserve">。” </w:t>
      </w:r>
    </w:p>
    <w:p>
      <w:pPr>
        <w:pStyle w:val="Normal"/>
      </w:pPr>
      <w:r>
        <w:t>中, 招</w:t>
      </w:r>
    </w:p>
    <w:p>
      <w:pPr>
        <w:pStyle w:val="Normal"/>
      </w:pPr>
      <w:r>
        <w:t>代 公司否决所有</w:t>
      </w:r>
    </w:p>
    <w:p>
      <w:pPr>
        <w:pStyle w:val="Normal"/>
      </w:pPr>
      <w:r>
        <w:t xml:space="preserve">行为合法, </w:t>
      </w:r>
    </w:p>
    <w:p>
      <w:pPr>
        <w:pStyle w:val="Normal"/>
      </w:pPr>
      <w:r>
        <w:t>法进行了</w:t>
      </w:r>
    </w:p>
    <w:p>
      <w:pPr>
        <w:pStyle w:val="Normal"/>
      </w:pPr>
      <w:r>
        <w:t>第二次招 。整个过程合</w:t>
      </w:r>
    </w:p>
    <w:p>
      <w:pPr>
        <w:pStyle w:val="Normal"/>
      </w:pPr>
      <w:r>
        <w:t>合法, 原告 过程中也并 受</w:t>
      </w:r>
    </w:p>
    <w:p>
      <w:pPr>
        <w:pStyle w:val="Normal"/>
      </w:pPr>
      <w:r>
        <w:t>不公平待</w:t>
      </w:r>
    </w:p>
    <w:p>
      <w:pPr>
        <w:pStyle w:val="Normal"/>
      </w:pPr>
      <w:r>
        <w:t>遇。故原告主</w:t>
      </w:r>
    </w:p>
    <w:p>
      <w:pPr>
        <w:pStyle w:val="Normal"/>
      </w:pPr>
      <w:r>
        <w:t>事实不成立。</w:t>
      </w:r>
    </w:p>
    <w:p>
      <w:pPr>
        <w:pStyle w:val="Normal"/>
      </w:pPr>
      <w:r>
        <w:t>人: 北京市西</w:t>
      </w:r>
    </w:p>
    <w:p>
      <w:pPr>
        <w:pStyle w:val="Normal"/>
      </w:pPr>
      <w:r>
        <w:t>区人民法</w:t>
      </w:r>
    </w:p>
    <w:p>
      <w:pPr>
        <w:pStyle w:val="Normal"/>
      </w:pPr>
      <w:r>
        <w:t>易</w:t>
      </w:r>
    </w:p>
    <w:p>
      <w:pPr>
        <w:pStyle w:val="Normal"/>
      </w:pPr>
      <w:r>
        <w:t>49购 助</w:t>
      </w:r>
    </w:p>
    <w:p>
      <w:pPr>
        <w:pStyle w:val="Normal"/>
      </w:pPr>
      <w:r>
        <w:t>破</w:t>
      </w:r>
    </w:p>
    <w:p>
      <w:pPr>
        <w:pStyle w:val="Normal"/>
      </w:pPr>
      <w:r>
        <w:t>购</w:t>
      </w:r>
    </w:p>
    <w:p>
      <w:pPr>
        <w:pStyle w:val="Normal"/>
      </w:pPr>
      <w:r>
        <w:t>网站</w:t>
      </w:r>
    </w:p>
    <w:p>
      <w:pPr>
        <w:pStyle w:val="Normal"/>
      </w:pPr>
      <w:r>
        <w:t>行为</w:t>
      </w:r>
    </w:p>
    <w:p>
      <w:pPr>
        <w:pStyle w:val="Normal"/>
      </w:pPr>
      <w:r>
        <w:t>成不正当竞争</w:t>
      </w:r>
    </w:p>
    <w:p>
      <w:pPr>
        <w:pStyle w:val="Normal"/>
      </w:pPr>
      <w:r>
        <w:bookmarkStart w:id="229" w:name="p229"/>
        <w:t/>
        <w:bookmarkEnd w:id="229"/>
        <w:t>——浙江淘宝网络有</w:t>
      </w:r>
    </w:p>
    <w:p>
      <w:pPr>
        <w:pStyle w:val="Normal"/>
      </w:pPr>
      <w:r>
        <w:t>公司诉上海载和网络科技有</w:t>
      </w:r>
    </w:p>
    <w:p>
      <w:pPr>
        <w:pStyle w:val="Normal"/>
      </w:pPr>
      <w:r>
        <w:t>公司、载</w:t>
      </w:r>
    </w:p>
    <w:p>
      <w:pPr>
        <w:pStyle w:val="Normal"/>
      </w:pPr>
      <w:r>
        <w:t>软件 (上海) 有</w:t>
      </w:r>
    </w:p>
    <w:p>
      <w:pPr>
        <w:pStyle w:val="Normal"/>
      </w:pPr>
      <w:r>
        <w:t>公司不正当竞争</w:t>
      </w:r>
    </w:p>
    <w:p>
      <w:pPr>
        <w:pStyle w:val="Normal"/>
      </w:pPr>
      <w:r>
        <w:t>【</w:t>
      </w:r>
    </w:p>
    <w:p>
      <w:pPr>
        <w:pStyle w:val="Normal"/>
      </w:pPr>
      <w:r>
        <w:t>件基</w:t>
      </w:r>
    </w:p>
    <w:p>
      <w:pPr>
        <w:pStyle w:val="Normal"/>
      </w:pPr>
      <w:r>
        <w:t>息】</w:t>
      </w:r>
    </w:p>
    <w:p>
      <w:pPr>
        <w:pStyle w:val="Normal"/>
      </w:pPr>
      <w:r>
        <w:t>1. 裁</w:t>
      </w:r>
    </w:p>
    <w:p>
      <w:pPr>
        <w:pStyle w:val="Normal"/>
      </w:pPr>
      <w:r>
        <w:t>书字号</w:t>
      </w:r>
    </w:p>
    <w:p>
      <w:pPr>
        <w:pStyle w:val="Normal"/>
      </w:pPr>
      <w:r>
        <w:t>上海知</w:t>
      </w:r>
    </w:p>
    <w:p>
      <w:pPr>
        <w:pStyle w:val="Normal"/>
      </w:pPr>
      <w:r>
        <w:t>产权法</w:t>
      </w:r>
    </w:p>
    <w:p>
      <w:pPr>
        <w:pStyle w:val="Normal"/>
      </w:pPr>
      <w:r>
        <w:t>(2017) 沪73民终198号民事</w:t>
      </w:r>
    </w:p>
    <w:p>
      <w:pPr>
        <w:pStyle w:val="Normal"/>
      </w:pPr>
      <w:r>
        <w:t>决书</w:t>
      </w:r>
    </w:p>
    <w:p>
      <w:pPr>
        <w:pStyle w:val="Normal"/>
      </w:pPr>
      <w:r>
        <w:t xml:space="preserve">2. </w:t>
      </w:r>
    </w:p>
    <w:p>
      <w:pPr>
        <w:pStyle w:val="Normal"/>
      </w:pPr>
      <w:r>
        <w:t>由: 不正当竞争</w:t>
      </w:r>
    </w:p>
    <w:p>
      <w:pPr>
        <w:pStyle w:val="Normal"/>
      </w:pPr>
      <w:r>
        <w:t>纷</w:t>
      </w:r>
    </w:p>
    <w:p>
      <w:pPr>
        <w:pStyle w:val="Normal"/>
      </w:pPr>
      <w:r>
        <w:t>3. 当事人</w:t>
      </w:r>
    </w:p>
    <w:p>
      <w:pPr>
        <w:pStyle w:val="Normal"/>
      </w:pPr>
      <w:r>
        <w:t>原告 (被上诉人): 浙江淘宝网络有</w:t>
      </w:r>
    </w:p>
    <w:p>
      <w:pPr>
        <w:pStyle w:val="Normal"/>
      </w:pPr>
      <w:r>
        <w:t>公司 (以下简称淘宝公司)</w:t>
      </w:r>
    </w:p>
    <w:p>
      <w:pPr>
        <w:pStyle w:val="Normal"/>
      </w:pPr>
      <w:r>
        <w:t>被告 (上诉人): 上海载和网络科技有 公司 (以下简称载和公</w:t>
      </w:r>
    </w:p>
    <w:p>
      <w:pPr>
        <w:pStyle w:val="Normal"/>
      </w:pPr>
      <w:r>
        <w:t>司)、载 软件 (上海) 有</w:t>
      </w:r>
    </w:p>
    <w:p>
      <w:pPr>
        <w:pStyle w:val="Normal"/>
      </w:pPr>
      <w:r>
        <w:t>公司 (以下简称载</w:t>
      </w:r>
    </w:p>
    <w:p>
      <w:pPr>
        <w:pStyle w:val="Normal"/>
      </w:pPr>
      <w:r>
        <w:t>公司)</w:t>
      </w:r>
    </w:p>
    <w:p>
      <w:pPr>
        <w:pStyle w:val="Normal"/>
      </w:pPr>
      <w:r>
        <w:t>【基</w:t>
      </w:r>
    </w:p>
    <w:p>
      <w:pPr>
        <w:pStyle w:val="Normal"/>
      </w:pPr>
      <w:r>
        <w:t>】</w:t>
      </w:r>
    </w:p>
    <w:p>
      <w:pPr>
        <w:pStyle w:val="Normal"/>
      </w:pPr>
      <w:r>
        <w:t>原告淘宝公司</w:t>
      </w:r>
    </w:p>
    <w:p>
      <w:pPr>
        <w:pStyle w:val="Normal"/>
      </w:pPr>
      <w:r>
        <w:t>网络购</w:t>
      </w:r>
    </w:p>
    <w:p>
      <w:pPr>
        <w:pStyle w:val="Normal"/>
      </w:pPr>
      <w:r>
        <w:t>平台淘宝网 经营 , 该网站还提</w:t>
      </w:r>
    </w:p>
    <w:p>
      <w:pPr>
        <w:pStyle w:val="Normal"/>
      </w:pPr>
      <w:r>
        <w:t>种支付</w:t>
      </w:r>
    </w:p>
    <w:p>
      <w:pPr>
        <w:pStyle w:val="Normal"/>
      </w:pPr>
      <w:r>
        <w:t>、收费</w:t>
      </w:r>
    </w:p>
    <w:p>
      <w:pPr>
        <w:pStyle w:val="Normal"/>
      </w:pPr>
      <w:r>
        <w:t>费推广 务等</w:t>
      </w:r>
    </w:p>
    <w:p>
      <w:pPr>
        <w:pStyle w:val="Normal"/>
      </w:pPr>
      <w:r>
        <w:t>色 务</w:t>
      </w:r>
    </w:p>
    <w:p>
      <w:pPr>
        <w:pStyle w:val="Normal"/>
      </w:pPr>
      <w:r>
        <w:t>务。被告载和</w:t>
      </w:r>
    </w:p>
    <w:p>
      <w:pPr>
        <w:pStyle w:val="Normal"/>
      </w:pPr>
      <w:r>
        <w:t>公司 “帮5买”网站经营</w:t>
      </w:r>
    </w:p>
    <w:p>
      <w:pPr>
        <w:pStyle w:val="Normal"/>
      </w:pPr>
      <w:r>
        <w:t>, 该网站</w:t>
      </w:r>
    </w:p>
    <w:p>
      <w:pPr>
        <w:pStyle w:val="Normal"/>
      </w:pPr>
      <w:r>
        <w:t>页设</w:t>
      </w:r>
    </w:p>
    <w:p>
      <w:pPr>
        <w:pStyle w:val="Normal"/>
      </w:pPr>
      <w:r>
        <w:t>与淘宝网</w:t>
      </w:r>
    </w:p>
    <w:p>
      <w:pPr>
        <w:pStyle w:val="Normal"/>
      </w:pPr>
      <w:r>
        <w:t>, 提</w:t>
      </w:r>
    </w:p>
    <w:p>
      <w:pPr>
        <w:pStyle w:val="Normal"/>
      </w:pPr>
      <w:r>
        <w:t>针</w:t>
      </w:r>
    </w:p>
    <w:p>
      <w:pPr>
        <w:pStyle w:val="Normal"/>
      </w:pPr>
      <w:r>
        <w:t>对京东、天 、淘宝等购</w:t>
      </w:r>
    </w:p>
    <w:p>
      <w:pPr>
        <w:pStyle w:val="Normal"/>
      </w:pPr>
      <w:r>
        <w:t>网站</w:t>
      </w:r>
    </w:p>
    <w:p>
      <w:pPr>
        <w:pStyle w:val="Normal"/>
      </w:pPr>
      <w:r>
        <w:t>直搜 及代购 务。被告载</w:t>
      </w:r>
    </w:p>
    <w:p>
      <w:pPr>
        <w:pStyle w:val="Normal"/>
      </w:pPr>
      <w:r>
        <w:t>公</w:t>
      </w:r>
    </w:p>
    <w:p>
      <w:pPr>
        <w:pStyle w:val="Normal"/>
      </w:pPr>
      <w:r>
        <w:t>司 载和公司 关</w:t>
      </w:r>
    </w:p>
    <w:p>
      <w:pPr>
        <w:pStyle w:val="Normal"/>
      </w:pPr>
      <w:r>
        <w:t>公司, 亦自称“帮5买公司”,其 发“帮5淘”购</w:t>
      </w:r>
    </w:p>
    <w:p>
      <w:pPr>
        <w:pStyle w:val="Normal"/>
      </w:pPr>
      <w:r>
        <w:t>助 后, 于2012年9月 “帮5买”网站上</w:t>
      </w:r>
    </w:p>
    <w:p>
      <w:pPr>
        <w:pStyle w:val="Normal"/>
      </w:pPr>
      <w:r>
        <w:t>。</w:t>
      </w:r>
    </w:p>
    <w:p>
      <w:pPr>
        <w:pStyle w:val="Normal"/>
      </w:pPr>
      <w:r>
        <w:t>安装、运行“帮5</w:t>
      </w:r>
    </w:p>
    <w:p>
      <w:pPr>
        <w:pStyle w:val="Normal"/>
      </w:pPr>
      <w:r>
        <w:t>淘”后</w:t>
      </w:r>
    </w:p>
    <w:p>
      <w:pPr>
        <w:pStyle w:val="Normal"/>
      </w:pPr>
      <w:r>
        <w:t>淘宝网时, 淘宝网每个网页 顶部</w:t>
      </w:r>
    </w:p>
    <w:p>
      <w:pPr>
        <w:pStyle w:val="Normal"/>
      </w:pPr>
      <w:r>
        <w:t>会被 顶插 被告网</w:t>
      </w:r>
    </w:p>
    <w:p>
      <w:pPr>
        <w:pStyle w:val="Normal"/>
      </w:pPr>
      <w:r>
        <w:t>站</w:t>
      </w:r>
    </w:p>
    <w:p>
      <w:pPr>
        <w:pStyle w:val="Normal"/>
      </w:pPr>
      <w:r>
        <w:t>、推荐图片、搜</w:t>
      </w:r>
    </w:p>
    <w:p>
      <w:pPr>
        <w:pStyle w:val="Normal"/>
      </w:pPr>
      <w:r>
        <w:t>、</w:t>
      </w:r>
    </w:p>
    <w:p>
      <w:pPr>
        <w:pStyle w:val="Normal"/>
      </w:pPr>
      <w:r>
        <w:t>口、 “帮5买购</w:t>
      </w:r>
    </w:p>
    <w:p>
      <w:pPr>
        <w:pStyle w:val="Normal"/>
      </w:pPr>
      <w:r>
        <w:t xml:space="preserve">”等; </w:t>
      </w:r>
    </w:p>
    <w:p>
      <w:pPr>
        <w:pStyle w:val="Normal"/>
      </w:pPr>
      <w:r>
        <w:t>品详 页 购买 息中插</w:t>
      </w:r>
    </w:p>
    <w:p>
      <w:pPr>
        <w:pStyle w:val="Normal"/>
      </w:pPr>
      <w:r>
        <w:t>被告 二</w:t>
      </w:r>
    </w:p>
    <w:p>
      <w:pPr>
        <w:pStyle w:val="Normal"/>
      </w:pPr>
      <w:r>
        <w:t xml:space="preserve">码、收藏图 、推荐图片等, </w:t>
      </w:r>
    </w:p>
    <w:p>
      <w:pPr>
        <w:pStyle w:val="Normal"/>
      </w:pPr>
      <w:r>
        <w:t>还 原有页</w:t>
      </w:r>
    </w:p>
    <w:p>
      <w:pPr>
        <w:pStyle w:val="Normal"/>
      </w:pPr>
      <w:r>
        <w:t>“立即购买”“加</w:t>
      </w:r>
    </w:p>
    <w:p>
      <w:pPr>
        <w:pStyle w:val="Normal"/>
      </w:pPr>
      <w:r>
        <w:t>购</w:t>
      </w:r>
    </w:p>
    <w:p>
      <w:pPr>
        <w:pStyle w:val="Normal"/>
      </w:pPr>
      <w:r>
        <w:t>”按钮旁边</w:t>
      </w:r>
    </w:p>
    <w:p>
      <w:pPr>
        <w:pStyle w:val="Normal"/>
      </w:pPr>
      <w:r>
        <w:t>下方插</w:t>
      </w:r>
    </w:p>
    <w:p>
      <w:pPr>
        <w:pStyle w:val="Normal"/>
      </w:pPr>
      <w:r>
        <w:t>带</w:t>
      </w:r>
    </w:p>
    <w:p>
      <w:pPr>
        <w:pStyle w:val="Normal"/>
      </w:pPr>
      <w:r>
        <w:t>有优</w:t>
      </w:r>
    </w:p>
    <w:p>
      <w:pPr>
        <w:pStyle w:val="Normal"/>
      </w:pPr>
      <w:r>
        <w:t>价按钮。</w:t>
      </w:r>
    </w:p>
    <w:p>
      <w:pPr>
        <w:pStyle w:val="Normal"/>
      </w:pPr>
      <w:r>
        <w:t>击 价按钮则</w:t>
      </w:r>
    </w:p>
    <w:p>
      <w:pPr>
        <w:pStyle w:val="Normal"/>
      </w:pPr>
      <w:r>
        <w:t>至“帮5买”网站, 与淘</w:t>
      </w:r>
    </w:p>
    <w:p>
      <w:pPr>
        <w:pStyle w:val="Normal"/>
      </w:pPr>
      <w:r>
        <w:t>宝网原有页</w:t>
      </w:r>
    </w:p>
    <w:p>
      <w:pPr>
        <w:pStyle w:val="Normal"/>
      </w:pPr>
      <w:r>
        <w:t xml:space="preserve">致相同, </w:t>
      </w:r>
    </w:p>
    <w:p>
      <w:pPr>
        <w:pStyle w:val="Normal"/>
      </w:pPr>
      <w:r>
        <w:t>击购买按钮则进</w:t>
      </w:r>
    </w:p>
    <w:p>
      <w:pPr>
        <w:pStyle w:val="Normal"/>
      </w:pPr>
      <w:r>
        <w:t xml:space="preserve">“帮5买” </w:t>
      </w:r>
    </w:p>
    <w:p>
      <w:pPr>
        <w:pStyle w:val="Normal"/>
      </w:pPr>
      <w:r>
        <w:t>注册/</w:t>
      </w:r>
    </w:p>
    <w:p>
      <w:pPr>
        <w:pStyle w:val="Normal"/>
      </w:pPr>
      <w:r>
        <w:t xml:space="preserve">, </w:t>
      </w:r>
    </w:p>
    <w:p>
      <w:pPr>
        <w:pStyle w:val="Normal"/>
      </w:pPr>
      <w:r>
        <w:t>后完成下单、付</w:t>
      </w:r>
    </w:p>
    <w:p>
      <w:pPr>
        <w:pStyle w:val="Normal"/>
      </w:pPr>
      <w:r>
        <w:t xml:space="preserve">等流程, </w:t>
      </w:r>
    </w:p>
    <w:p>
      <w:pPr>
        <w:pStyle w:val="Normal"/>
      </w:pPr>
      <w:r>
        <w:t>项直接进</w:t>
      </w:r>
    </w:p>
    <w:p>
      <w:pPr>
        <w:pStyle w:val="Normal"/>
      </w:pPr>
      <w:r>
        <w:t>载和公司账 。</w:t>
      </w:r>
    </w:p>
    <w:p>
      <w:pPr>
        <w:pStyle w:val="Normal"/>
      </w:pPr>
      <w:r>
        <w:bookmarkStart w:id="230" w:name="p230"/>
        <w:t/>
        <w:bookmarkEnd w:id="230"/>
        <w:t>之后由载和公司</w:t>
      </w:r>
    </w:p>
    <w:p>
      <w:pPr>
        <w:pStyle w:val="Normal"/>
      </w:pPr>
      <w:r>
        <w:t>员工根据</w:t>
      </w:r>
    </w:p>
    <w:p>
      <w:pPr>
        <w:pStyle w:val="Normal"/>
      </w:pPr>
      <w:r>
        <w:t>息</w:t>
      </w:r>
    </w:p>
    <w:p>
      <w:pPr>
        <w:pStyle w:val="Normal"/>
      </w:pPr>
      <w:r>
        <w:t>淘宝网下单, 相应销售</w:t>
      </w:r>
    </w:p>
    <w:p>
      <w:pPr>
        <w:pStyle w:val="Normal"/>
      </w:pPr>
      <w:r>
        <w:t>向</w:t>
      </w:r>
    </w:p>
    <w:p>
      <w:pPr>
        <w:pStyle w:val="Normal"/>
      </w:pPr>
      <w:r>
        <w:t>发货。网络上存</w:t>
      </w:r>
    </w:p>
    <w:p>
      <w:pPr>
        <w:pStyle w:val="Normal"/>
      </w:pPr>
      <w:r>
        <w:t>量关于“帮5买” “帮5淘”与淘宝网关</w:t>
      </w:r>
    </w:p>
    <w:p>
      <w:pPr>
        <w:pStyle w:val="Normal"/>
      </w:pPr>
      <w:r>
        <w:t xml:space="preserve">帖子, 里巴巴 网中有 量关于“帮5买” “帮5淘” </w:t>
      </w:r>
    </w:p>
    <w:p>
      <w:pPr>
        <w:pStyle w:val="Normal"/>
      </w:pPr>
      <w:r>
        <w:t>诉记</w:t>
      </w:r>
    </w:p>
    <w:p>
      <w:pPr>
        <w:pStyle w:val="Normal"/>
      </w:pPr>
      <w:r>
        <w:t>。</w:t>
      </w:r>
    </w:p>
    <w:p>
      <w:pPr>
        <w:pStyle w:val="Normal"/>
      </w:pPr>
      <w:r>
        <w:t>2015年10月24日, 上海市浦东新区人民法</w:t>
      </w:r>
    </w:p>
    <w:p>
      <w:pPr>
        <w:pStyle w:val="Normal"/>
      </w:pPr>
      <w:r>
        <w:t>作出裁定, 求两被</w:t>
      </w:r>
    </w:p>
    <w:p>
      <w:pPr>
        <w:pStyle w:val="Normal"/>
      </w:pPr>
      <w:r>
        <w:t>告立即</w:t>
      </w:r>
    </w:p>
    <w:p>
      <w:pPr>
        <w:pStyle w:val="Normal"/>
      </w:pPr>
      <w:r>
        <w:t>止将“帮5淘”网页插件嵌</w:t>
      </w:r>
    </w:p>
    <w:p>
      <w:pPr>
        <w:pStyle w:val="Normal"/>
      </w:pPr>
      <w:r>
        <w:t>“淘宝网”网页</w:t>
      </w:r>
    </w:p>
    <w:p>
      <w:pPr>
        <w:pStyle w:val="Normal"/>
      </w:pPr>
      <w:r>
        <w:t>行为。后两被</w:t>
      </w:r>
    </w:p>
    <w:p>
      <w:pPr>
        <w:pStyle w:val="Normal"/>
      </w:pPr>
      <w:r>
        <w:t>告进行整改, 同年12月15日最新版</w:t>
      </w:r>
    </w:p>
    <w:p>
      <w:pPr>
        <w:pStyle w:val="Normal"/>
      </w:pPr>
      <w:r>
        <w:t>“帮5淘”已不存</w:t>
      </w:r>
    </w:p>
    <w:p>
      <w:pPr>
        <w:pStyle w:val="Normal"/>
      </w:pPr>
      <w:r>
        <w:t xml:space="preserve">被控行为, </w:t>
      </w:r>
    </w:p>
    <w:p>
      <w:pPr>
        <w:pStyle w:val="Normal"/>
      </w:pPr>
      <w:r>
        <w:t>往</w:t>
      </w:r>
    </w:p>
    <w:p>
      <w:pPr>
        <w:pStyle w:val="Normal"/>
      </w:pPr>
      <w:r>
        <w:t>版</w:t>
      </w:r>
    </w:p>
    <w:p>
      <w:pPr>
        <w:pStyle w:val="Normal"/>
      </w:pPr>
      <w:r>
        <w:t>“帮5淘”仍会</w:t>
      </w:r>
    </w:p>
    <w:p>
      <w:pPr>
        <w:pStyle w:val="Normal"/>
      </w:pPr>
      <w:r>
        <w:t>淘宝网插</w:t>
      </w:r>
    </w:p>
    <w:p>
      <w:pPr>
        <w:pStyle w:val="Normal"/>
      </w:pPr>
      <w:r>
        <w:t>述</w:t>
      </w:r>
    </w:p>
    <w:p>
      <w:pPr>
        <w:pStyle w:val="Normal"/>
      </w:pPr>
      <w:r>
        <w:t>顶</w:t>
      </w:r>
    </w:p>
    <w:p>
      <w:pPr>
        <w:pStyle w:val="Normal"/>
      </w:pPr>
      <w:r>
        <w:t>息。 2016年6</w:t>
      </w:r>
    </w:p>
    <w:p>
      <w:pPr>
        <w:pStyle w:val="Normal"/>
      </w:pPr>
      <w:r>
        <w:t xml:space="preserve">月, “帮5淘” </w:t>
      </w:r>
    </w:p>
    <w:p>
      <w:pPr>
        <w:pStyle w:val="Normal"/>
      </w:pPr>
      <w:r>
        <w:t>止运营。</w:t>
      </w:r>
    </w:p>
    <w:p>
      <w:pPr>
        <w:pStyle w:val="Normal"/>
      </w:pPr>
      <w:r>
        <w:t xml:space="preserve">原告淘宝公司诉称:“帮5淘” </w:t>
      </w:r>
    </w:p>
    <w:p>
      <w:pPr>
        <w:pStyle w:val="Normal"/>
      </w:pPr>
      <w:r>
        <w:t>行为</w:t>
      </w:r>
    </w:p>
    <w:p>
      <w:pPr>
        <w:pStyle w:val="Normal"/>
      </w:pPr>
      <w:r>
        <w:t>被告</w:t>
      </w:r>
    </w:p>
    <w:p>
      <w:pPr>
        <w:pStyle w:val="Normal"/>
      </w:pPr>
      <w:r>
        <w:t>息</w:t>
      </w:r>
    </w:p>
    <w:p>
      <w:pPr>
        <w:pStyle w:val="Normal"/>
      </w:pPr>
      <w:r>
        <w:t>原告页</w:t>
      </w:r>
    </w:p>
    <w:p>
      <w:pPr>
        <w:pStyle w:val="Normal"/>
      </w:pPr>
      <w:r>
        <w:t>中</w:t>
      </w:r>
    </w:p>
    <w:p>
      <w:pPr>
        <w:pStyle w:val="Normal"/>
      </w:pPr>
      <w:r>
        <w:t>费展示, 导致</w:t>
      </w:r>
    </w:p>
    <w:p>
      <w:pPr>
        <w:pStyle w:val="Normal"/>
      </w:pPr>
      <w:r>
        <w:t>为原、被告之间存</w:t>
      </w:r>
    </w:p>
    <w:p>
      <w:pPr>
        <w:pStyle w:val="Normal"/>
      </w:pPr>
      <w:r>
        <w:t>合作关</w:t>
      </w:r>
    </w:p>
    <w:p>
      <w:pPr>
        <w:pStyle w:val="Normal"/>
      </w:pPr>
      <w:r>
        <w:t>, 将</w:t>
      </w:r>
    </w:p>
    <w:p>
      <w:pPr>
        <w:pStyle w:val="Normal"/>
      </w:pPr>
      <w:r>
        <w:t>量</w:t>
      </w:r>
    </w:p>
    <w:p>
      <w:pPr>
        <w:pStyle w:val="Normal"/>
      </w:pPr>
      <w:r>
        <w:t>原 算 原告网站交易</w:t>
      </w:r>
    </w:p>
    <w:p>
      <w:pPr>
        <w:pStyle w:val="Normal"/>
      </w:pPr>
      <w:r>
        <w:t xml:space="preserve">至被告网站, 破 了原告网站 交易, </w:t>
      </w:r>
    </w:p>
    <w:p>
      <w:pPr>
        <w:pStyle w:val="Normal"/>
      </w:pPr>
      <w:r>
        <w:t>导致</w:t>
      </w:r>
    </w:p>
    <w:p>
      <w:pPr>
        <w:pStyle w:val="Normal"/>
      </w:pPr>
      <w:r>
        <w:t>流 , 成不正当竞争。故起诉请求两被告 止不正当竞争</w:t>
      </w:r>
    </w:p>
    <w:p>
      <w:pPr>
        <w:pStyle w:val="Normal"/>
      </w:pPr>
      <w:r>
        <w:t xml:space="preserve">行为; </w:t>
      </w:r>
    </w:p>
    <w:p>
      <w:pPr>
        <w:pStyle w:val="Normal"/>
      </w:pPr>
      <w:r>
        <w:t>原告经济损 人民币1000万 及合</w:t>
      </w:r>
    </w:p>
    <w:p>
      <w:pPr>
        <w:pStyle w:val="Normal"/>
      </w:pPr>
      <w:r>
        <w:t>费 15万 ; 消 影</w:t>
      </w:r>
    </w:p>
    <w:p>
      <w:pPr>
        <w:pStyle w:val="Normal"/>
      </w:pPr>
      <w:r>
        <w:t>响。诉 过程中, 原告撤</w:t>
      </w:r>
    </w:p>
    <w:p>
      <w:pPr>
        <w:pStyle w:val="Normal"/>
      </w:pPr>
      <w:r>
        <w:t>第一项诉</w:t>
      </w:r>
    </w:p>
    <w:p>
      <w:pPr>
        <w:pStyle w:val="Normal"/>
      </w:pPr>
      <w:r>
        <w:t>请求。</w:t>
      </w:r>
    </w:p>
    <w:p>
      <w:pPr>
        <w:pStyle w:val="Normal"/>
      </w:pPr>
      <w:r>
        <w:t>两被告辩称: 1. “帮5淘” 最终</w:t>
      </w:r>
    </w:p>
    <w:p>
      <w:pPr>
        <w:pStyle w:val="Normal"/>
      </w:pPr>
      <w:r>
        <w:t>不是网购</w:t>
      </w:r>
    </w:p>
    <w:p>
      <w:pPr>
        <w:pStyle w:val="Normal"/>
      </w:pPr>
      <w:r>
        <w:t>是有代购</w:t>
      </w:r>
    </w:p>
    <w:p>
      <w:pPr>
        <w:pStyle w:val="Normal"/>
      </w:pPr>
      <w:r>
        <w:t>和搜 比价 务 求</w:t>
      </w:r>
    </w:p>
    <w:p>
      <w:pPr>
        <w:pStyle w:val="Normal"/>
      </w:pPr>
      <w:r>
        <w:t>, 其与原告间不存</w:t>
      </w:r>
    </w:p>
    <w:p>
      <w:pPr>
        <w:pStyle w:val="Normal"/>
      </w:pPr>
      <w:r>
        <w:t xml:space="preserve">直接竞争关 。 2. </w:t>
      </w:r>
    </w:p>
    <w:p>
      <w:pPr>
        <w:pStyle w:val="Normal"/>
      </w:pPr>
      <w:r>
        <w:t>“帮5淘”是为了满</w:t>
      </w:r>
    </w:p>
    <w:p>
      <w:pPr>
        <w:pStyle w:val="Normal"/>
      </w:pPr>
      <w:r>
        <w:t>关于网络购</w:t>
      </w:r>
    </w:p>
    <w:p>
      <w:pPr>
        <w:pStyle w:val="Normal"/>
      </w:pPr>
      <w:r>
        <w:t>合</w:t>
      </w:r>
    </w:p>
    <w:p>
      <w:pPr>
        <w:pStyle w:val="Normal"/>
      </w:pPr>
      <w:r>
        <w:t xml:space="preserve">求, </w:t>
      </w:r>
    </w:p>
    <w:p>
      <w:pPr>
        <w:pStyle w:val="Normal"/>
      </w:pPr>
      <w:r>
        <w:t>是浏览</w:t>
      </w:r>
    </w:p>
    <w:p>
      <w:pPr>
        <w:pStyle w:val="Normal"/>
      </w:pPr>
      <w:r>
        <w:t>展技 这一合法中立 技</w:t>
      </w:r>
    </w:p>
    <w:p>
      <w:pPr>
        <w:pStyle w:val="Normal"/>
      </w:pPr>
      <w:r>
        <w:t>, 损害原告</w:t>
      </w:r>
    </w:p>
    <w:p>
      <w:pPr>
        <w:pStyle w:val="Normal"/>
      </w:pPr>
      <w:r>
        <w:t>益, 相反对其有 进作</w:t>
      </w:r>
    </w:p>
    <w:p>
      <w:pPr>
        <w:pStyle w:val="Normal"/>
      </w:pPr>
      <w:r>
        <w:t>, 故 违反公</w:t>
      </w:r>
    </w:p>
    <w:p>
      <w:pPr>
        <w:pStyle w:val="Normal"/>
      </w:pPr>
      <w:r>
        <w:t>业道</w:t>
      </w:r>
    </w:p>
    <w:p>
      <w:pPr>
        <w:pStyle w:val="Normal"/>
      </w:pPr>
      <w:r>
        <w:t>。 3. 载 公司并不参与软件运营, 已</w:t>
      </w:r>
    </w:p>
    <w:p>
      <w:pPr>
        <w:pStyle w:val="Normal"/>
      </w:pPr>
      <w:r>
        <w:t>尽 合 审</w:t>
      </w:r>
    </w:p>
    <w:p>
      <w:pPr>
        <w:pStyle w:val="Normal"/>
      </w:pPr>
      <w:r>
        <w:t>义务, 不应承担连带责任。</w:t>
      </w:r>
    </w:p>
    <w:p>
      <w:pPr>
        <w:pStyle w:val="Normal"/>
      </w:pPr>
      <w:r>
        <w:t>【 件</w:t>
      </w:r>
    </w:p>
    <w:p>
      <w:pPr>
        <w:pStyle w:val="Normal"/>
      </w:pPr>
      <w:r>
        <w:t>】</w:t>
      </w:r>
    </w:p>
    <w:p>
      <w:pPr>
        <w:pStyle w:val="Normal"/>
      </w:pPr>
      <w:r>
        <w:t>1. 购 助</w:t>
      </w:r>
    </w:p>
    <w:p>
      <w:pPr>
        <w:pStyle w:val="Normal"/>
      </w:pPr>
      <w:r>
        <w:t>会 购</w:t>
      </w:r>
    </w:p>
    <w:p>
      <w:pPr>
        <w:pStyle w:val="Normal"/>
      </w:pPr>
      <w:r>
        <w:t>网站</w:t>
      </w:r>
    </w:p>
    <w:p>
      <w:pPr>
        <w:pStyle w:val="Normal"/>
      </w:pPr>
      <w:r>
        <w:t>空间 展经营活动, 对购 网站</w:t>
      </w:r>
    </w:p>
    <w:p>
      <w:pPr>
        <w:pStyle w:val="Normal"/>
      </w:pPr>
      <w:r>
        <w:t>经营产 一定干</w:t>
      </w:r>
    </w:p>
    <w:p>
      <w:pPr>
        <w:pStyle w:val="Normal"/>
      </w:pPr>
      <w:r>
        <w:t xml:space="preserve">, </w:t>
      </w:r>
    </w:p>
    <w:p>
      <w:pPr>
        <w:pStyle w:val="Normal"/>
      </w:pPr>
      <w:r>
        <w:t>定购</w:t>
      </w:r>
    </w:p>
    <w:p>
      <w:pPr>
        <w:pStyle w:val="Normal"/>
      </w:pPr>
      <w:r>
        <w:t>助 正当行为 边</w:t>
      </w:r>
    </w:p>
    <w:p>
      <w:pPr>
        <w:pStyle w:val="Normal"/>
      </w:pPr>
      <w:r>
        <w:t>; 2. 涉</w:t>
      </w:r>
    </w:p>
    <w:p>
      <w:pPr>
        <w:pStyle w:val="Normal"/>
      </w:pPr>
      <w:r>
        <w:t>购</w:t>
      </w:r>
    </w:p>
    <w:p>
      <w:pPr>
        <w:pStyle w:val="Normal"/>
      </w:pPr>
      <w:r>
        <w:t>助</w:t>
      </w:r>
    </w:p>
    <w:p>
      <w:pPr>
        <w:pStyle w:val="Normal"/>
      </w:pPr>
      <w:r>
        <w:t>具 行为是否 出购 助</w:t>
      </w:r>
    </w:p>
    <w:p>
      <w:pPr>
        <w:pStyle w:val="Normal"/>
      </w:pPr>
      <w:r>
        <w:t>正当行为</w:t>
      </w:r>
    </w:p>
    <w:p>
      <w:pPr>
        <w:pStyle w:val="Normal"/>
      </w:pPr>
      <w:r>
        <w:t>边 , 并违反购</w:t>
      </w:r>
    </w:p>
    <w:p>
      <w:pPr>
        <w:pStyle w:val="Normal"/>
      </w:pPr>
      <w:r>
        <w:t>助</w:t>
      </w:r>
    </w:p>
    <w:p>
      <w:pPr>
        <w:pStyle w:val="Normal"/>
      </w:pPr>
      <w:r>
        <w:t>领</w:t>
      </w:r>
    </w:p>
    <w:p>
      <w:pPr>
        <w:pStyle w:val="Normal"/>
      </w:pPr>
      <w:r>
        <w:t>公</w:t>
      </w:r>
    </w:p>
    <w:p>
      <w:pPr>
        <w:pStyle w:val="Normal"/>
      </w:pPr>
      <w:r>
        <w:t>业道</w:t>
      </w:r>
    </w:p>
    <w:p>
      <w:pPr>
        <w:pStyle w:val="Normal"/>
      </w:pPr>
      <w:r>
        <w:t>。</w:t>
      </w:r>
    </w:p>
    <w:p>
      <w:pPr>
        <w:pStyle w:val="Normal"/>
      </w:pPr>
      <w:r>
        <w:bookmarkStart w:id="231" w:name="p231"/>
        <w:t/>
        <w:bookmarkEnd w:id="231"/>
        <w:t>【法</w:t>
      </w:r>
    </w:p>
    <w:p>
      <w:pPr>
        <w:pStyle w:val="Normal"/>
      </w:pPr>
      <w:r>
        <w:t>裁</w:t>
      </w:r>
    </w:p>
    <w:p>
      <w:pPr>
        <w:pStyle w:val="Normal"/>
      </w:pPr>
      <w:r>
        <w:t>旨】</w:t>
      </w:r>
    </w:p>
    <w:p>
      <w:pPr>
        <w:pStyle w:val="Normal"/>
      </w:pPr>
      <w:r>
        <w:t>上海市浦东新区人民法</w:t>
      </w:r>
    </w:p>
    <w:p>
      <w:pPr>
        <w:pStyle w:val="Normal"/>
      </w:pPr>
      <w:r>
        <w:t>经审</w:t>
      </w:r>
    </w:p>
    <w:p>
      <w:pPr>
        <w:pStyle w:val="Normal"/>
      </w:pPr>
      <w:r>
        <w:t>为: 1. 购 助 这一 业</w:t>
      </w:r>
    </w:p>
    <w:p>
      <w:pPr>
        <w:pStyle w:val="Normal"/>
      </w:pPr>
      <w:r>
        <w:t>决了网购</w:t>
      </w:r>
    </w:p>
    <w:p>
      <w:pPr>
        <w:pStyle w:val="Normal"/>
      </w:pPr>
      <w:r>
        <w:t xml:space="preserve">息不对称 问题, </w:t>
      </w:r>
    </w:p>
    <w:p>
      <w:pPr>
        <w:pStyle w:val="Normal"/>
      </w:pPr>
      <w:r>
        <w:t>提升消费</w:t>
      </w:r>
    </w:p>
    <w:p>
      <w:pPr>
        <w:pStyle w:val="Normal"/>
      </w:pPr>
      <w:r>
        <w:t>福祉, 有助于提</w:t>
      </w:r>
    </w:p>
    <w:p>
      <w:pPr>
        <w:pStyle w:val="Normal"/>
      </w:pPr>
      <w:r>
        <w:t>竞</w:t>
      </w:r>
    </w:p>
    <w:p>
      <w:pPr>
        <w:pStyle w:val="Normal"/>
      </w:pPr>
      <w:r>
        <w:t>争</w:t>
      </w:r>
    </w:p>
    <w:p>
      <w:pPr>
        <w:pStyle w:val="Normal"/>
      </w:pPr>
      <w:r>
        <w:t>分</w:t>
      </w:r>
    </w:p>
    <w:p>
      <w:pPr>
        <w:pStyle w:val="Normal"/>
      </w:pPr>
      <w:r>
        <w:t>。对购</w:t>
      </w:r>
    </w:p>
    <w:p>
      <w:pPr>
        <w:pStyle w:val="Normal"/>
      </w:pPr>
      <w:r>
        <w:t>助 具</w:t>
      </w:r>
    </w:p>
    <w:p>
      <w:pPr>
        <w:pStyle w:val="Normal"/>
      </w:pPr>
      <w:r>
        <w:t>行为正当与否</w:t>
      </w:r>
    </w:p>
    <w:p>
      <w:pPr>
        <w:pStyle w:val="Normal"/>
      </w:pPr>
      <w:r>
        <w:t>断应从</w:t>
      </w:r>
    </w:p>
    <w:p>
      <w:pPr>
        <w:pStyle w:val="Normal"/>
      </w:pPr>
      <w:r>
        <w:t>进社会整</w:t>
      </w:r>
    </w:p>
    <w:p>
      <w:pPr>
        <w:pStyle w:val="Normal"/>
      </w:pPr>
      <w:r>
        <w:t xml:space="preserve">益出发, </w:t>
      </w:r>
    </w:p>
    <w:p>
      <w:pPr>
        <w:pStyle w:val="Normal"/>
      </w:pPr>
      <w:r>
        <w:t>合衡量购</w:t>
      </w:r>
    </w:p>
    <w:p>
      <w:pPr>
        <w:pStyle w:val="Normal"/>
      </w:pPr>
      <w:r>
        <w:t>网站经营</w:t>
      </w:r>
    </w:p>
    <w:p>
      <w:pPr>
        <w:pStyle w:val="Normal"/>
      </w:pPr>
      <w:r>
        <w:t>、消费</w:t>
      </w:r>
    </w:p>
    <w:p>
      <w:pPr>
        <w:pStyle w:val="Normal"/>
      </w:pPr>
      <w:r>
        <w:t>及购</w:t>
      </w:r>
    </w:p>
    <w:p>
      <w:pPr>
        <w:pStyle w:val="Normal"/>
      </w:pPr>
      <w:r>
        <w:t>助</w:t>
      </w:r>
    </w:p>
    <w:p>
      <w:pPr>
        <w:pStyle w:val="Normal"/>
      </w:pPr>
      <w:r>
        <w:t>经营</w:t>
      </w:r>
    </w:p>
    <w:p>
      <w:pPr>
        <w:pStyle w:val="Normal"/>
      </w:pPr>
      <w:r>
        <w:t>等</w:t>
      </w:r>
    </w:p>
    <w:p>
      <w:pPr>
        <w:pStyle w:val="Normal"/>
      </w:pPr>
      <w:r>
        <w:t>方</w:t>
      </w:r>
    </w:p>
    <w:p>
      <w:pPr>
        <w:pStyle w:val="Normal"/>
      </w:pPr>
      <w:r>
        <w:t>益。具</w:t>
      </w:r>
    </w:p>
    <w:p>
      <w:pPr>
        <w:pStyle w:val="Normal"/>
      </w:pPr>
      <w:r>
        <w:t>, 应就购</w:t>
      </w:r>
    </w:p>
    <w:p>
      <w:pPr>
        <w:pStyle w:val="Normal"/>
      </w:pPr>
      <w:r>
        <w:t>助</w:t>
      </w:r>
    </w:p>
    <w:p>
      <w:pPr>
        <w:pStyle w:val="Normal"/>
      </w:pPr>
      <w:r>
        <w:t>是否</w:t>
      </w:r>
    </w:p>
    <w:p>
      <w:pPr>
        <w:pStyle w:val="Normal"/>
      </w:pPr>
      <w:r>
        <w:t>分尊重</w:t>
      </w:r>
    </w:p>
    <w:p>
      <w:pPr>
        <w:pStyle w:val="Normal"/>
      </w:pPr>
      <w:r>
        <w:t>权益、是否明确</w:t>
      </w:r>
    </w:p>
    <w:p>
      <w:pPr>
        <w:pStyle w:val="Normal"/>
      </w:pPr>
      <w:r>
        <w:t>注</w:t>
      </w:r>
    </w:p>
    <w:p>
      <w:pPr>
        <w:pStyle w:val="Normal"/>
      </w:pPr>
      <w:r>
        <w:t>源、作</w:t>
      </w:r>
    </w:p>
    <w:p>
      <w:pPr>
        <w:pStyle w:val="Normal"/>
      </w:pPr>
      <w:r>
        <w:t>方</w:t>
      </w:r>
    </w:p>
    <w:p>
      <w:pPr>
        <w:pStyle w:val="Normal"/>
      </w:pPr>
      <w:r>
        <w:t>合</w:t>
      </w:r>
    </w:p>
    <w:p>
      <w:pPr>
        <w:pStyle w:val="Normal"/>
      </w:pPr>
      <w:r>
        <w:t>程度、对网购交易</w:t>
      </w:r>
    </w:p>
    <w:p>
      <w:pPr>
        <w:pStyle w:val="Normal"/>
      </w:pPr>
      <w:r>
        <w:t>介</w:t>
      </w:r>
    </w:p>
    <w:p>
      <w:pPr>
        <w:pStyle w:val="Normal"/>
      </w:pPr>
      <w:r>
        <w:t>程度等进行</w:t>
      </w:r>
    </w:p>
    <w:p>
      <w:pPr>
        <w:pStyle w:val="Normal"/>
      </w:pPr>
      <w:r>
        <w:t>审</w:t>
      </w:r>
    </w:p>
    <w:p>
      <w:pPr>
        <w:pStyle w:val="Normal"/>
      </w:pPr>
      <w:r>
        <w:t>后进行</w:t>
      </w:r>
    </w:p>
    <w:p>
      <w:pPr>
        <w:pStyle w:val="Normal"/>
      </w:pPr>
      <w:r>
        <w:t>合</w:t>
      </w:r>
    </w:p>
    <w:p>
      <w:pPr>
        <w:pStyle w:val="Normal"/>
      </w:pPr>
      <w:r>
        <w:t>。 2. 原告通过长</w:t>
      </w:r>
    </w:p>
    <w:p>
      <w:pPr>
        <w:pStyle w:val="Normal"/>
      </w:pPr>
      <w:r>
        <w:t>经营</w:t>
      </w:r>
    </w:p>
    <w:p>
      <w:pPr>
        <w:pStyle w:val="Normal"/>
      </w:pPr>
      <w:r>
        <w:t>成</w:t>
      </w:r>
    </w:p>
    <w:p>
      <w:pPr>
        <w:pStyle w:val="Normal"/>
      </w:pPr>
      <w:r>
        <w:t>和</w:t>
      </w:r>
    </w:p>
    <w:p>
      <w:pPr>
        <w:pStyle w:val="Normal"/>
      </w:pPr>
      <w:r>
        <w:t>, 是其核 竞争</w:t>
      </w:r>
    </w:p>
    <w:p>
      <w:pPr>
        <w:pStyle w:val="Normal"/>
      </w:pPr>
      <w:r>
        <w:t>源。涉</w:t>
      </w:r>
    </w:p>
    <w:p>
      <w:pPr>
        <w:pStyle w:val="Normal"/>
      </w:pPr>
      <w:r>
        <w:t>购</w:t>
      </w:r>
    </w:p>
    <w:p>
      <w:pPr>
        <w:pStyle w:val="Normal"/>
      </w:pPr>
      <w:r>
        <w:t>助</w:t>
      </w:r>
    </w:p>
    <w:p>
      <w:pPr>
        <w:pStyle w:val="Normal"/>
      </w:pPr>
      <w:r>
        <w:t>软件</w:t>
      </w:r>
    </w:p>
    <w:p>
      <w:pPr>
        <w:pStyle w:val="Normal"/>
      </w:pPr>
      <w:r>
        <w:t>经</w:t>
      </w:r>
    </w:p>
    <w:p>
      <w:pPr>
        <w:pStyle w:val="Normal"/>
      </w:pPr>
      <w:r>
        <w:t xml:space="preserve">可, </w:t>
      </w:r>
    </w:p>
    <w:p>
      <w:pPr>
        <w:pStyle w:val="Normal"/>
      </w:pPr>
      <w:r>
        <w:t>淘宝网页</w:t>
      </w:r>
    </w:p>
    <w:p>
      <w:pPr>
        <w:pStyle w:val="Normal"/>
      </w:pPr>
      <w:r>
        <w:t>关键位</w:t>
      </w:r>
    </w:p>
    <w:p>
      <w:pPr>
        <w:pStyle w:val="Normal"/>
      </w:pPr>
      <w:r>
        <w:t>插 相应</w:t>
      </w:r>
    </w:p>
    <w:p>
      <w:pPr>
        <w:pStyle w:val="Normal"/>
      </w:pPr>
      <w:r>
        <w:t>, 以提</w:t>
      </w:r>
    </w:p>
    <w:p>
      <w:pPr>
        <w:pStyle w:val="Normal"/>
      </w:pPr>
      <w:r>
        <w:t>价</w:t>
      </w:r>
    </w:p>
    <w:p>
      <w:pPr>
        <w:pStyle w:val="Normal"/>
      </w:pPr>
      <w:r>
        <w:t>补贴</w:t>
      </w:r>
    </w:p>
    <w:p>
      <w:pPr>
        <w:pStyle w:val="Normal"/>
      </w:pPr>
      <w:r>
        <w:t>方</w:t>
      </w:r>
    </w:p>
    <w:p>
      <w:pPr>
        <w:pStyle w:val="Normal"/>
      </w:pPr>
      <w:r>
        <w:t>导原先选择</w:t>
      </w:r>
    </w:p>
    <w:p>
      <w:pPr>
        <w:pStyle w:val="Normal"/>
      </w:pPr>
      <w:r>
        <w:t>淘</w:t>
      </w:r>
    </w:p>
    <w:p>
      <w:pPr>
        <w:pStyle w:val="Normal"/>
      </w:pPr>
      <w:r>
        <w:t>宝网直接购</w:t>
      </w:r>
    </w:p>
    <w:p>
      <w:pPr>
        <w:pStyle w:val="Normal"/>
      </w:pPr>
      <w:r>
        <w:t>改为选择</w:t>
      </w:r>
    </w:p>
    <w:p>
      <w:pPr>
        <w:pStyle w:val="Normal"/>
      </w:pPr>
      <w:r>
        <w:t>“帮5买”网站获</w:t>
      </w:r>
    </w:p>
    <w:p>
      <w:pPr>
        <w:pStyle w:val="Normal"/>
      </w:pPr>
      <w:r>
        <w:t>购</w:t>
      </w:r>
    </w:p>
    <w:p>
      <w:pPr>
        <w:pStyle w:val="Normal"/>
      </w:pPr>
      <w:r>
        <w:t xml:space="preserve">务, </w:t>
      </w:r>
    </w:p>
    <w:p>
      <w:pPr>
        <w:pStyle w:val="Normal"/>
      </w:pPr>
      <w:r>
        <w:t>损了</w:t>
      </w:r>
    </w:p>
    <w:p>
      <w:pPr>
        <w:pStyle w:val="Normal"/>
      </w:pPr>
      <w:r>
        <w:t>淘宝网作为购</w:t>
      </w:r>
    </w:p>
    <w:p>
      <w:pPr>
        <w:pStyle w:val="Normal"/>
      </w:pPr>
      <w:r>
        <w:t>口优先选择 优势, 破 了淘宝网</w:t>
      </w:r>
    </w:p>
    <w:p>
      <w:pPr>
        <w:pStyle w:val="Normal"/>
      </w:pPr>
      <w:r>
        <w:t>, 对</w:t>
      </w:r>
    </w:p>
    <w:p>
      <w:pPr>
        <w:pStyle w:val="Normal"/>
      </w:pPr>
      <w:r>
        <w:t>原告 经营造成了实质 损害。被告行为</w:t>
      </w:r>
    </w:p>
    <w:p>
      <w:pPr>
        <w:pStyle w:val="Normal"/>
      </w:pPr>
      <w:r>
        <w:t>质</w:t>
      </w:r>
    </w:p>
    <w:p>
      <w:pPr>
        <w:pStyle w:val="Normal"/>
      </w:pPr>
      <w:r>
        <w:t>原告 竞争优</w:t>
      </w:r>
    </w:p>
    <w:p>
      <w:pPr>
        <w:pStyle w:val="Normal"/>
      </w:pPr>
      <w:r>
        <w:t>势以 求自</w:t>
      </w:r>
    </w:p>
    <w:p>
      <w:pPr>
        <w:pStyle w:val="Normal"/>
      </w:pPr>
      <w:r>
        <w:t xml:space="preserve">交易 会, 具有不正当 , </w:t>
      </w:r>
    </w:p>
    <w:p>
      <w:pPr>
        <w:pStyle w:val="Normal"/>
      </w:pPr>
      <w:r>
        <w:t>成不正当竞争。</w:t>
      </w:r>
    </w:p>
    <w:p>
      <w:pPr>
        <w:pStyle w:val="Normal"/>
      </w:pPr>
      <w:r>
        <w:t>上海市浦东新区人民法</w:t>
      </w:r>
    </w:p>
    <w:p>
      <w:pPr>
        <w:pStyle w:val="Normal"/>
      </w:pPr>
      <w:r>
        <w:t>决两被告共同</w:t>
      </w:r>
    </w:p>
    <w:p>
      <w:pPr>
        <w:pStyle w:val="Normal"/>
      </w:pPr>
      <w:r>
        <w:t>淘宝公司经济损</w:t>
      </w:r>
    </w:p>
    <w:p>
      <w:pPr>
        <w:pStyle w:val="Normal"/>
      </w:pPr>
      <w:r>
        <w:t>100万 及合</w:t>
      </w:r>
    </w:p>
    <w:p>
      <w:pPr>
        <w:pStyle w:val="Normal"/>
      </w:pPr>
      <w:r>
        <w:t>支10万 , 并共同</w:t>
      </w:r>
    </w:p>
    <w:p>
      <w:pPr>
        <w:pStyle w:val="Normal"/>
      </w:pPr>
      <w:r>
        <w:t>淘宝网和“帮5买”网站 页上</w:t>
      </w:r>
    </w:p>
    <w:p>
      <w:pPr>
        <w:pStyle w:val="Normal"/>
      </w:pPr>
      <w:r>
        <w:t>发布 明, 消 影响。</w:t>
      </w:r>
    </w:p>
    <w:p>
      <w:pPr>
        <w:pStyle w:val="Normal"/>
      </w:pPr>
      <w:r>
        <w:t>一审 决后, 两被告提起上诉。</w:t>
      </w:r>
    </w:p>
    <w:p>
      <w:pPr>
        <w:pStyle w:val="Normal"/>
      </w:pPr>
      <w:r>
        <w:t>上海知 产权法 经审</w:t>
      </w:r>
    </w:p>
    <w:p>
      <w:pPr>
        <w:pStyle w:val="Normal"/>
      </w:pPr>
      <w:r>
        <w:t xml:space="preserve">后 决: </w:t>
      </w:r>
    </w:p>
    <w:p>
      <w:pPr>
        <w:pStyle w:val="Normal"/>
      </w:pPr>
      <w:r>
        <w:t>上诉, 持原</w:t>
      </w:r>
    </w:p>
    <w:p>
      <w:pPr>
        <w:pStyle w:val="Normal"/>
      </w:pPr>
      <w:r>
        <w:t>。</w:t>
      </w:r>
    </w:p>
    <w:p>
      <w:pPr>
        <w:pStyle w:val="Normal"/>
      </w:pPr>
      <w:r>
        <w:t>【法官后 】</w:t>
      </w:r>
    </w:p>
    <w:p>
      <w:pPr>
        <w:pStyle w:val="Normal"/>
      </w:pPr>
      <w:r>
        <w:t>互 网领</w:t>
      </w:r>
    </w:p>
    <w:p>
      <w:pPr>
        <w:pStyle w:val="Normal"/>
      </w:pPr>
      <w:r>
        <w:t xml:space="preserve">竞争日新月异, </w:t>
      </w:r>
    </w:p>
    <w:p>
      <w:pPr>
        <w:pStyle w:val="Normal"/>
      </w:pPr>
      <w:r>
        <w:t>网络从业 实施</w:t>
      </w:r>
    </w:p>
    <w:p>
      <w:pPr>
        <w:pStyle w:val="Normal"/>
      </w:pPr>
      <w:r>
        <w:t>损害其他经</w:t>
      </w:r>
    </w:p>
    <w:p>
      <w:pPr>
        <w:pStyle w:val="Normal"/>
      </w:pPr>
      <w:r>
        <w:t>营</w:t>
      </w:r>
    </w:p>
    <w:p>
      <w:pPr>
        <w:pStyle w:val="Normal"/>
      </w:pPr>
      <w:r>
        <w:t>益 行为并</w:t>
      </w:r>
    </w:p>
    <w:p>
      <w:pPr>
        <w:pStyle w:val="Normal"/>
      </w:pPr>
      <w:r>
        <w:t>被《反不正当竞争法》具</w:t>
      </w:r>
    </w:p>
    <w:p>
      <w:pPr>
        <w:pStyle w:val="Normal"/>
      </w:pPr>
      <w:r>
        <w:t>定, 为此受损一方</w:t>
      </w:r>
    </w:p>
    <w:p>
      <w:pPr>
        <w:pStyle w:val="Normal"/>
      </w:pPr>
      <w:r>
        <w:t>会选择以该法第二</w:t>
      </w:r>
    </w:p>
    <w:p>
      <w:pPr>
        <w:pStyle w:val="Normal"/>
      </w:pPr>
      <w:r>
        <w:t>原则</w:t>
      </w:r>
    </w:p>
    <w:p>
      <w:pPr>
        <w:pStyle w:val="Normal"/>
      </w:pPr>
      <w:r>
        <w:t>为 据</w:t>
      </w:r>
    </w:p>
    <w:p>
      <w:pPr>
        <w:pStyle w:val="Normal"/>
      </w:pPr>
      <w:r>
        <w:t>提起诉 。</w:t>
      </w:r>
    </w:p>
    <w:p>
      <w:pPr>
        <w:pStyle w:val="Normal"/>
      </w:pPr>
      <w:r>
        <w:t>该</w:t>
      </w:r>
    </w:p>
    <w:p>
      <w:pPr>
        <w:pStyle w:val="Normal"/>
      </w:pPr>
      <w:r>
        <w:t>适</w:t>
      </w:r>
    </w:p>
    <w:p>
      <w:pPr>
        <w:pStyle w:val="Normal"/>
      </w:pPr>
      <w:r>
        <w:t>实 中, 被控行为是否具有不正当</w:t>
      </w:r>
    </w:p>
    <w:p>
      <w:pPr>
        <w:pStyle w:val="Normal"/>
      </w:pPr>
      <w:r>
        <w:t>是 定</w:t>
      </w:r>
    </w:p>
    <w:p>
      <w:pPr>
        <w:pStyle w:val="Normal"/>
      </w:pPr>
      <w:r>
        <w:t>重 和</w:t>
      </w:r>
    </w:p>
    <w:p>
      <w:pPr>
        <w:pStyle w:val="Normal"/>
      </w:pPr>
      <w:r>
        <w:t>。</w:t>
      </w:r>
    </w:p>
    <w:p>
      <w:pPr>
        <w:pStyle w:val="Normal"/>
      </w:pPr>
      <w:r>
        <w:bookmarkStart w:id="232" w:name="p232"/>
        <w:t/>
        <w:bookmarkEnd w:id="232"/>
        <w:t>被控不正当竞争行为主 表现为被告</w:t>
      </w:r>
    </w:p>
    <w:p>
      <w:pPr>
        <w:pStyle w:val="Normal"/>
      </w:pPr>
      <w:r>
        <w:t>软件 原告网页插</w:t>
      </w:r>
    </w:p>
    <w:p>
      <w:pPr>
        <w:pStyle w:val="Normal"/>
      </w:pPr>
      <w:r>
        <w:t>幅、图</w:t>
      </w:r>
    </w:p>
    <w:p>
      <w:pPr>
        <w:pStyle w:val="Normal"/>
      </w:pPr>
      <w:r>
        <w:t>等 容, 向消费</w:t>
      </w:r>
    </w:p>
    <w:p>
      <w:pPr>
        <w:pStyle w:val="Normal"/>
      </w:pPr>
      <w:r>
        <w:t>提 帮购、同</w:t>
      </w:r>
    </w:p>
    <w:p>
      <w:pPr>
        <w:pStyle w:val="Normal"/>
      </w:pPr>
      <w:r>
        <w:t>推荐等 务, 对原告</w:t>
      </w:r>
    </w:p>
    <w:p>
      <w:pPr>
        <w:pStyle w:val="Normal"/>
      </w:pPr>
      <w:r>
        <w:t>网站运行进行了</w:t>
      </w:r>
    </w:p>
    <w:p>
      <w:pPr>
        <w:pStyle w:val="Normal"/>
      </w:pPr>
      <w:r>
        <w:t>种程度</w:t>
      </w:r>
    </w:p>
    <w:p>
      <w:pPr>
        <w:pStyle w:val="Normal"/>
      </w:pPr>
      <w:r>
        <w:t>干 。该干 行为是否违 公</w:t>
      </w:r>
    </w:p>
    <w:p>
      <w:pPr>
        <w:pStyle w:val="Normal"/>
      </w:pPr>
      <w:r>
        <w:t>业道</w:t>
      </w:r>
    </w:p>
    <w:p>
      <w:pPr>
        <w:pStyle w:val="Normal"/>
      </w:pPr>
      <w:r>
        <w:t xml:space="preserve">, </w:t>
      </w:r>
    </w:p>
    <w:p>
      <w:pPr>
        <w:pStyle w:val="Normal"/>
      </w:pPr>
      <w:r>
        <w:t>将该行为放</w:t>
      </w:r>
    </w:p>
    <w:p>
      <w:pPr>
        <w:pStyle w:val="Normal"/>
      </w:pPr>
      <w:r>
        <w:t>《反不正当竞争法》</w:t>
      </w:r>
    </w:p>
    <w:p>
      <w:pPr>
        <w:pStyle w:val="Normal"/>
      </w:pPr>
      <w:r>
        <w:t>进竞争、</w:t>
      </w:r>
    </w:p>
    <w:p>
      <w:pPr>
        <w:pStyle w:val="Normal"/>
      </w:pPr>
      <w:r>
        <w:t>励创新, 实</w:t>
      </w:r>
    </w:p>
    <w:p>
      <w:pPr>
        <w:pStyle w:val="Normal"/>
      </w:pPr>
      <w:r>
        <w:t>现竞争公平与自由</w:t>
      </w:r>
    </w:p>
    <w:p>
      <w:pPr>
        <w:pStyle w:val="Normal"/>
      </w:pPr>
      <w:r>
        <w:t>立法目</w:t>
      </w:r>
    </w:p>
    <w:p>
      <w:pPr>
        <w:pStyle w:val="Normal"/>
      </w:pPr>
      <w:r>
        <w:t>下进行</w:t>
      </w:r>
    </w:p>
    <w:p>
      <w:pPr>
        <w:pStyle w:val="Normal"/>
      </w:pPr>
      <w:r>
        <w:t>断, 防止脱离竞争法 目</w:t>
      </w:r>
    </w:p>
    <w:p>
      <w:pPr>
        <w:pStyle w:val="Normal"/>
      </w:pPr>
      <w:r>
        <w:t>进</w:t>
      </w:r>
    </w:p>
    <w:p>
      <w:pPr>
        <w:pStyle w:val="Normal"/>
      </w:pPr>
      <w:r>
        <w:t>行泛道</w:t>
      </w:r>
    </w:p>
    <w:p>
      <w:pPr>
        <w:pStyle w:val="Normal"/>
      </w:pPr>
      <w:r>
        <w:t>化</w:t>
      </w:r>
    </w:p>
    <w:p>
      <w:pPr>
        <w:pStyle w:val="Normal"/>
      </w:pPr>
      <w:r>
        <w:t>。</w:t>
      </w:r>
    </w:p>
    <w:p>
      <w:pPr>
        <w:pStyle w:val="Normal"/>
      </w:pPr>
      <w:r>
        <w:t>断被控行为是否违</w:t>
      </w:r>
    </w:p>
    <w:p>
      <w:pPr>
        <w:pStyle w:val="Normal"/>
      </w:pPr>
      <w:r>
        <w:t>公</w:t>
      </w:r>
    </w:p>
    <w:p>
      <w:pPr>
        <w:pStyle w:val="Normal"/>
      </w:pPr>
      <w:r>
        <w:t>业道</w:t>
      </w:r>
    </w:p>
    <w:p>
      <w:pPr>
        <w:pStyle w:val="Normal"/>
      </w:pPr>
      <w:r>
        <w:t>, 应就被控</w:t>
      </w:r>
    </w:p>
    <w:p>
      <w:pPr>
        <w:pStyle w:val="Normal"/>
      </w:pPr>
      <w:r>
        <w:t>行为是否对原告</w:t>
      </w:r>
    </w:p>
    <w:p>
      <w:pPr>
        <w:pStyle w:val="Normal"/>
      </w:pPr>
      <w:r>
        <w:t>正常经营造成过度</w:t>
      </w:r>
    </w:p>
    <w:p>
      <w:pPr>
        <w:pStyle w:val="Normal"/>
      </w:pPr>
      <w:r>
        <w:t>碍、是否具有正</w:t>
      </w:r>
    </w:p>
    <w:p>
      <w:pPr>
        <w:pStyle w:val="Normal"/>
      </w:pPr>
      <w:r>
        <w:t>市</w:t>
      </w:r>
    </w:p>
    <w:p>
      <w:pPr>
        <w:pStyle w:val="Normal"/>
      </w:pPr>
      <w:r>
        <w:t>效</w:t>
      </w:r>
    </w:p>
    <w:p>
      <w:pPr>
        <w:pStyle w:val="Normal"/>
      </w:pPr>
      <w:r>
        <w:t>应、对市</w:t>
      </w:r>
    </w:p>
    <w:p>
      <w:pPr>
        <w:pStyle w:val="Normal"/>
      </w:pPr>
      <w:r>
        <w:t>竞争秩序所产</w:t>
      </w:r>
    </w:p>
    <w:p>
      <w:pPr>
        <w:pStyle w:val="Normal"/>
      </w:pPr>
      <w:r>
        <w:t>影响及其损害与正</w:t>
      </w:r>
    </w:p>
    <w:p>
      <w:pPr>
        <w:pStyle w:val="Normal"/>
      </w:pPr>
      <w:r>
        <w:t>效应是否符合比</w:t>
      </w:r>
    </w:p>
    <w:p>
      <w:pPr>
        <w:pStyle w:val="Normal"/>
      </w:pPr>
      <w:r>
        <w:t>原则进行</w:t>
      </w:r>
    </w:p>
    <w:p>
      <w:pPr>
        <w:pStyle w:val="Normal"/>
      </w:pPr>
      <w:r>
        <w:t>合 量。</w:t>
      </w:r>
    </w:p>
    <w:p>
      <w:pPr>
        <w:pStyle w:val="Normal"/>
      </w:pPr>
      <w:r>
        <w:t>合</w:t>
      </w:r>
    </w:p>
    <w:p>
      <w:pPr>
        <w:pStyle w:val="Normal"/>
      </w:pPr>
      <w:r>
        <w:t>虑以上</w:t>
      </w:r>
    </w:p>
    <w:p>
      <w:pPr>
        <w:pStyle w:val="Normal"/>
      </w:pPr>
      <w:r>
        <w:t>, 法</w:t>
      </w:r>
    </w:p>
    <w:p>
      <w:pPr>
        <w:pStyle w:val="Normal"/>
      </w:pPr>
      <w:r>
        <w:t>定“帮5淘”购</w:t>
      </w:r>
    </w:p>
    <w:p>
      <w:pPr>
        <w:pStyle w:val="Normal"/>
      </w:pPr>
      <w:r>
        <w:t>助</w:t>
      </w:r>
    </w:p>
    <w:p>
      <w:pPr>
        <w:pStyle w:val="Normal"/>
      </w:pPr>
      <w:r>
        <w:t>涉</w:t>
      </w:r>
    </w:p>
    <w:p>
      <w:pPr>
        <w:pStyle w:val="Normal"/>
      </w:pPr>
      <w:r>
        <w:t>行为</w:t>
      </w:r>
    </w:p>
    <w:p>
      <w:pPr>
        <w:pStyle w:val="Normal"/>
      </w:pPr>
      <w:r>
        <w:t>成不正当竞争。</w:t>
      </w:r>
    </w:p>
    <w:p>
      <w:pPr>
        <w:pStyle w:val="Normal"/>
      </w:pPr>
      <w:r>
        <w:t>我国</w:t>
      </w:r>
    </w:p>
    <w:p>
      <w:pPr>
        <w:pStyle w:val="Normal"/>
      </w:pPr>
      <w:r>
        <w:t>次</w:t>
      </w:r>
    </w:p>
    <w:p>
      <w:pPr>
        <w:pStyle w:val="Normal"/>
      </w:pPr>
      <w:r>
        <w:t>定</w:t>
      </w:r>
    </w:p>
    <w:p>
      <w:pPr>
        <w:pStyle w:val="Normal"/>
      </w:pPr>
      <w:r>
        <w:t>破</w:t>
      </w:r>
    </w:p>
    <w:p>
      <w:pPr>
        <w:pStyle w:val="Normal"/>
      </w:pPr>
      <w:r>
        <w:t>网站</w:t>
      </w:r>
    </w:p>
    <w:p>
      <w:pPr>
        <w:pStyle w:val="Normal"/>
      </w:pPr>
      <w:r>
        <w:t>行为</w:t>
      </w:r>
    </w:p>
    <w:p>
      <w:pPr>
        <w:pStyle w:val="Normal"/>
      </w:pPr>
      <w:r>
        <w:t>成不正当竞争</w:t>
      </w:r>
    </w:p>
    <w:p>
      <w:pPr>
        <w:pStyle w:val="Normal"/>
      </w:pPr>
      <w:r>
        <w:t>决。该 决从行为目</w:t>
      </w:r>
    </w:p>
    <w:p>
      <w:pPr>
        <w:pStyle w:val="Normal"/>
      </w:pPr>
      <w:r>
        <w:t>、方 、后 及</w:t>
      </w:r>
    </w:p>
    <w:p>
      <w:pPr>
        <w:pStyle w:val="Normal"/>
      </w:pPr>
      <w:r>
        <w:t>益平衡</w:t>
      </w:r>
    </w:p>
    <w:p>
      <w:pPr>
        <w:pStyle w:val="Normal"/>
      </w:pPr>
      <w:r>
        <w:t>度, 分 该</w:t>
      </w:r>
    </w:p>
    <w:p>
      <w:pPr>
        <w:pStyle w:val="Normal"/>
      </w:pPr>
      <w:r>
        <w:t>领</w:t>
      </w:r>
    </w:p>
    <w:p>
      <w:pPr>
        <w:pStyle w:val="Normal"/>
      </w:pPr>
      <w:r>
        <w:t>公</w:t>
      </w:r>
    </w:p>
    <w:p>
      <w:pPr>
        <w:pStyle w:val="Normal"/>
      </w:pPr>
      <w:r>
        <w:t>业道</w:t>
      </w:r>
    </w:p>
    <w:p>
      <w:pPr>
        <w:pStyle w:val="Normal"/>
      </w:pPr>
      <w:r>
        <w:t>量</w:t>
      </w:r>
    </w:p>
    <w:p>
      <w:pPr>
        <w:pStyle w:val="Normal"/>
      </w:pPr>
      <w:r>
        <w:t>, 对同</w:t>
      </w:r>
    </w:p>
    <w:p>
      <w:pPr>
        <w:pStyle w:val="Normal"/>
      </w:pPr>
      <w:r>
        <w:t>件</w:t>
      </w:r>
    </w:p>
    <w:p>
      <w:pPr>
        <w:pStyle w:val="Normal"/>
      </w:pPr>
      <w:r>
        <w:t>定具有一定 指导</w:t>
      </w:r>
    </w:p>
    <w:p>
      <w:pPr>
        <w:pStyle w:val="Normal"/>
      </w:pPr>
      <w:r>
        <w:t>义。同时, 该 决还指出了购 助</w:t>
      </w:r>
    </w:p>
    <w:p>
      <w:pPr>
        <w:pStyle w:val="Normal"/>
      </w:pPr>
      <w:r>
        <w:t>这一</w:t>
      </w:r>
    </w:p>
    <w:p>
      <w:pPr>
        <w:pStyle w:val="Normal"/>
      </w:pPr>
      <w:r>
        <w:t>业</w:t>
      </w:r>
    </w:p>
    <w:p>
      <w:pPr>
        <w:pStyle w:val="Normal"/>
      </w:pPr>
      <w:r>
        <w:t xml:space="preserve">正当行为边 , </w:t>
      </w:r>
    </w:p>
    <w:p>
      <w:pPr>
        <w:pStyle w:val="Normal"/>
      </w:pPr>
      <w:r>
        <w:t>有助于购 助 领</w:t>
      </w:r>
    </w:p>
    <w:p>
      <w:pPr>
        <w:pStyle w:val="Normal"/>
      </w:pPr>
      <w:r>
        <w:t>乃至</w:t>
      </w:r>
    </w:p>
    <w:p>
      <w:pPr>
        <w:pStyle w:val="Normal"/>
      </w:pPr>
      <w:r>
        <w:t>行业竞争秩序</w:t>
      </w:r>
    </w:p>
    <w:p>
      <w:pPr>
        <w:pStyle w:val="Normal"/>
      </w:pPr>
      <w:r>
        <w:t>进一步 范。</w:t>
      </w:r>
    </w:p>
    <w:p>
      <w:pPr>
        <w:pStyle w:val="Normal"/>
      </w:pPr>
      <w:r>
        <w:t>经中</w:t>
      </w:r>
    </w:p>
    <w:p>
      <w:pPr>
        <w:pStyle w:val="Normal"/>
      </w:pPr>
      <w:r>
        <w:t>台、 《人民法 报》 《新民</w:t>
      </w:r>
    </w:p>
    <w:p>
      <w:pPr>
        <w:pStyle w:val="Normal"/>
      </w:pPr>
      <w:r>
        <w:t>报》等数十家媒</w:t>
      </w:r>
    </w:p>
    <w:p>
      <w:pPr>
        <w:pStyle w:val="Normal"/>
      </w:pPr>
      <w:r>
        <w:t>报道, 获</w:t>
      </w:r>
    </w:p>
    <w:p>
      <w:pPr>
        <w:pStyle w:val="Normal"/>
      </w:pPr>
      <w:r>
        <w:t>各</w:t>
      </w:r>
    </w:p>
    <w:p>
      <w:pPr>
        <w:pStyle w:val="Normal"/>
      </w:pPr>
      <w:r>
        <w:t>。</w:t>
      </w:r>
    </w:p>
    <w:p>
      <w:pPr>
        <w:pStyle w:val="Normal"/>
      </w:pPr>
      <w:r>
        <w:t>人: 上海市浦东新区人民法</w:t>
      </w:r>
    </w:p>
    <w:p>
      <w:pPr>
        <w:pStyle w:val="Normal"/>
      </w:pPr>
      <w:r>
        <w:t>叶菊芬</w:t>
      </w:r>
    </w:p>
    <w:p>
      <w:pPr>
        <w:pStyle w:val="Normal"/>
      </w:pPr>
      <w:r>
        <w:t>50广告</w:t>
      </w:r>
    </w:p>
    <w:p>
      <w:pPr>
        <w:pStyle w:val="Normal"/>
      </w:pPr>
      <w:r>
        <w:t>成不正当竞争行为</w:t>
      </w:r>
    </w:p>
    <w:p>
      <w:pPr>
        <w:pStyle w:val="Normal"/>
      </w:pPr>
      <w:r>
        <w:t>法</w:t>
      </w:r>
    </w:p>
    <w:p>
      <w:pPr>
        <w:pStyle w:val="Normal"/>
      </w:pPr>
      <w:r>
        <w:t>定</w:t>
      </w:r>
    </w:p>
    <w:p>
      <w:pPr>
        <w:pStyle w:val="Normal"/>
      </w:pPr>
      <w:r>
        <w:t>——广州</w:t>
      </w:r>
    </w:p>
    <w:p>
      <w:pPr>
        <w:pStyle w:val="Normal"/>
      </w:pPr>
      <w:r>
        <w:t>吉</w:t>
      </w:r>
    </w:p>
    <w:p>
      <w:pPr>
        <w:pStyle w:val="Normal"/>
      </w:pPr>
      <w:r>
        <w:t>康产业有</w:t>
      </w:r>
    </w:p>
    <w:p>
      <w:pPr>
        <w:pStyle w:val="Normal"/>
      </w:pPr>
      <w:r>
        <w:t>公司、广州医药集</w:t>
      </w:r>
    </w:p>
    <w:p>
      <w:pPr>
        <w:pStyle w:val="Normal"/>
      </w:pPr>
      <w:r>
        <w:t>有 公司诉</w:t>
      </w:r>
    </w:p>
    <w:p>
      <w:pPr>
        <w:pStyle w:val="Normal"/>
      </w:pPr>
      <w:r>
        <w:t>广东加 宝 料 品有 公司、广东乐润百货有 公司不正当竞争</w:t>
      </w:r>
    </w:p>
    <w:p>
      <w:pPr>
        <w:pStyle w:val="Normal"/>
      </w:pPr>
      <w:r>
        <w:t>【 件基</w:t>
      </w:r>
    </w:p>
    <w:p>
      <w:pPr>
        <w:pStyle w:val="Normal"/>
      </w:pPr>
      <w:r>
        <w:t>息】</w:t>
      </w:r>
    </w:p>
    <w:p>
      <w:pPr>
        <w:pStyle w:val="Normal"/>
      </w:pPr>
      <w:r>
        <w:bookmarkStart w:id="233" w:name="p233"/>
        <w:t/>
        <w:bookmarkEnd w:id="233"/>
        <w:t>1. 裁</w:t>
      </w:r>
    </w:p>
    <w:p>
      <w:pPr>
        <w:pStyle w:val="Normal"/>
      </w:pPr>
      <w:r>
        <w:t>书字号</w:t>
      </w:r>
    </w:p>
    <w:p>
      <w:pPr>
        <w:pStyle w:val="Normal"/>
      </w:pPr>
      <w:r>
        <w:t>广东省</w:t>
      </w:r>
    </w:p>
    <w:p>
      <w:pPr>
        <w:pStyle w:val="Normal"/>
      </w:pPr>
      <w:r>
        <w:t xml:space="preserve">级人民法 (2016) </w:t>
      </w:r>
    </w:p>
    <w:p>
      <w:pPr>
        <w:pStyle w:val="Normal"/>
      </w:pPr>
      <w:r>
        <w:t>民终303号民事 决书</w:t>
      </w:r>
    </w:p>
    <w:p>
      <w:pPr>
        <w:pStyle w:val="Normal"/>
      </w:pPr>
      <w:r>
        <w:t xml:space="preserve">2. </w:t>
      </w:r>
    </w:p>
    <w:p>
      <w:pPr>
        <w:pStyle w:val="Normal"/>
      </w:pPr>
      <w:r>
        <w:t>由: 不正当竞争</w:t>
      </w:r>
    </w:p>
    <w:p>
      <w:pPr>
        <w:pStyle w:val="Normal"/>
      </w:pPr>
      <w:r>
        <w:t>纷</w:t>
      </w:r>
    </w:p>
    <w:p>
      <w:pPr>
        <w:pStyle w:val="Normal"/>
      </w:pPr>
      <w:r>
        <w:t>3. 当事人</w:t>
      </w:r>
    </w:p>
    <w:p>
      <w:pPr>
        <w:pStyle w:val="Normal"/>
      </w:pPr>
      <w:r>
        <w:t>原告 (被上诉人): 广州</w:t>
      </w:r>
    </w:p>
    <w:p>
      <w:pPr>
        <w:pStyle w:val="Normal"/>
      </w:pPr>
      <w:r>
        <w:t>吉</w:t>
      </w:r>
    </w:p>
    <w:p>
      <w:pPr>
        <w:pStyle w:val="Normal"/>
      </w:pPr>
      <w:r>
        <w:t>康产业有</w:t>
      </w:r>
    </w:p>
    <w:p>
      <w:pPr>
        <w:pStyle w:val="Normal"/>
      </w:pPr>
      <w:r>
        <w:t>公司 (以下简称</w:t>
      </w:r>
    </w:p>
    <w:p>
      <w:pPr>
        <w:pStyle w:val="Normal"/>
      </w:pPr>
      <w:r>
        <w:t>吉公司)、广州医药集</w:t>
      </w:r>
    </w:p>
    <w:p>
      <w:pPr>
        <w:pStyle w:val="Normal"/>
      </w:pPr>
      <w:r>
        <w:t>有</w:t>
      </w:r>
    </w:p>
    <w:p>
      <w:pPr>
        <w:pStyle w:val="Normal"/>
      </w:pPr>
      <w:r>
        <w:t>公司 (以下简称广药集</w:t>
      </w:r>
    </w:p>
    <w:p>
      <w:pPr>
        <w:pStyle w:val="Normal"/>
      </w:pPr>
      <w:r>
        <w:t>)</w:t>
      </w:r>
    </w:p>
    <w:p>
      <w:pPr>
        <w:pStyle w:val="Normal"/>
      </w:pPr>
      <w:r>
        <w:t>被告 (上诉人): 广东加</w:t>
      </w:r>
    </w:p>
    <w:p>
      <w:pPr>
        <w:pStyle w:val="Normal"/>
      </w:pPr>
      <w:r>
        <w:t>宝</w:t>
      </w:r>
    </w:p>
    <w:p>
      <w:pPr>
        <w:pStyle w:val="Normal"/>
      </w:pPr>
      <w:r>
        <w:t>料</w:t>
      </w:r>
    </w:p>
    <w:p>
      <w:pPr>
        <w:pStyle w:val="Normal"/>
      </w:pPr>
      <w:r>
        <w:t>品有</w:t>
      </w:r>
    </w:p>
    <w:p>
      <w:pPr>
        <w:pStyle w:val="Normal"/>
      </w:pPr>
      <w:r>
        <w:t>公司 (以下简称加</w:t>
      </w:r>
    </w:p>
    <w:p>
      <w:pPr>
        <w:pStyle w:val="Normal"/>
      </w:pPr>
      <w:r>
        <w:t>宝</w:t>
      </w:r>
    </w:p>
    <w:p>
      <w:pPr>
        <w:pStyle w:val="Normal"/>
      </w:pPr>
      <w:r>
        <w:t>公司)</w:t>
      </w:r>
    </w:p>
    <w:p>
      <w:pPr>
        <w:pStyle w:val="Normal"/>
      </w:pPr>
      <w:r>
        <w:t>被告: 广东乐润百货有</w:t>
      </w:r>
    </w:p>
    <w:p>
      <w:pPr>
        <w:pStyle w:val="Normal"/>
      </w:pPr>
      <w:r>
        <w:t>公司</w:t>
      </w:r>
    </w:p>
    <w:p>
      <w:pPr>
        <w:pStyle w:val="Normal"/>
      </w:pPr>
      <w:r>
        <w:t>【基</w:t>
      </w:r>
    </w:p>
    <w:p>
      <w:pPr>
        <w:pStyle w:val="Normal"/>
      </w:pPr>
      <w:r>
        <w:t>】</w:t>
      </w:r>
    </w:p>
    <w:p>
      <w:pPr>
        <w:pStyle w:val="Normal"/>
      </w:pPr>
      <w:r>
        <w:t>广药集</w:t>
      </w:r>
    </w:p>
    <w:p>
      <w:pPr>
        <w:pStyle w:val="Normal"/>
      </w:pPr>
      <w:r>
        <w:t>第626155号“</w:t>
      </w:r>
    </w:p>
    <w:p>
      <w:pPr>
        <w:pStyle w:val="Normal"/>
      </w:pPr>
      <w:r>
        <w:t xml:space="preserve">吉” </w:t>
      </w:r>
    </w:p>
    <w:p>
      <w:pPr>
        <w:pStyle w:val="Normal"/>
      </w:pPr>
      <w:r>
        <w:t>专</w:t>
      </w:r>
    </w:p>
    <w:p>
      <w:pPr>
        <w:pStyle w:val="Normal"/>
      </w:pPr>
      <w:r>
        <w:t>权人。 2000年5月2</w:t>
      </w:r>
    </w:p>
    <w:p>
      <w:pPr>
        <w:pStyle w:val="Normal"/>
      </w:pPr>
      <w:r>
        <w:t>日, 广药集 与 道 (集</w:t>
      </w:r>
    </w:p>
    <w:p>
      <w:pPr>
        <w:pStyle w:val="Normal"/>
      </w:pPr>
      <w:r>
        <w:t>) 有 公司签订</w:t>
      </w:r>
    </w:p>
    <w:p>
      <w:pPr>
        <w:pStyle w:val="Normal"/>
      </w:pPr>
      <w:r>
        <w:t>可协议, 约定</w:t>
      </w:r>
    </w:p>
    <w:p>
      <w:pPr>
        <w:pStyle w:val="Normal"/>
      </w:pPr>
      <w:r>
        <w:t>将“</w:t>
      </w:r>
    </w:p>
    <w:p>
      <w:pPr>
        <w:pStyle w:val="Normal"/>
      </w:pPr>
      <w:r>
        <w:t xml:space="preserve">吉” </w:t>
      </w:r>
    </w:p>
    <w:p>
      <w:pPr>
        <w:pStyle w:val="Normal"/>
      </w:pPr>
      <w:r>
        <w:t>可给</w:t>
      </w:r>
    </w:p>
    <w:p>
      <w:pPr>
        <w:pStyle w:val="Normal"/>
      </w:pPr>
      <w:r>
        <w:t>道 (集</w:t>
      </w:r>
    </w:p>
    <w:p>
      <w:pPr>
        <w:pStyle w:val="Normal"/>
      </w:pPr>
      <w:r>
        <w:t>) 有 公司及其</w:t>
      </w:r>
    </w:p>
    <w:p>
      <w:pPr>
        <w:pStyle w:val="Normal"/>
      </w:pPr>
      <w:r>
        <w:t>(包括</w:t>
      </w:r>
    </w:p>
    <w:p>
      <w:pPr>
        <w:pStyle w:val="Normal"/>
      </w:pPr>
      <w:r>
        <w:t>合 ) 企业</w:t>
      </w:r>
    </w:p>
    <w:p>
      <w:pPr>
        <w:pStyle w:val="Normal"/>
      </w:pPr>
      <w:r>
        <w:t>。加</w:t>
      </w:r>
    </w:p>
    <w:p>
      <w:pPr>
        <w:pStyle w:val="Normal"/>
      </w:pPr>
      <w:r>
        <w:t>宝公司由</w:t>
      </w:r>
    </w:p>
    <w:p>
      <w:pPr>
        <w:pStyle w:val="Normal"/>
      </w:pPr>
      <w:r>
        <w:t>道 (集</w:t>
      </w:r>
    </w:p>
    <w:p>
      <w:pPr>
        <w:pStyle w:val="Normal"/>
      </w:pPr>
      <w:r>
        <w:t xml:space="preserve">) 有 公司独 经营, </w:t>
      </w:r>
    </w:p>
    <w:p>
      <w:pPr>
        <w:pStyle w:val="Normal"/>
      </w:pPr>
      <w:r>
        <w:t>2003年10月至2004年3月委</w:t>
      </w:r>
    </w:p>
    <w:p>
      <w:pPr>
        <w:pStyle w:val="Normal"/>
      </w:pPr>
      <w:r>
        <w:t>制作了含有广告</w:t>
      </w:r>
    </w:p>
    <w:p>
      <w:pPr>
        <w:pStyle w:val="Normal"/>
      </w:pPr>
      <w:r>
        <w:t>“ 上</w:t>
      </w:r>
    </w:p>
    <w:p>
      <w:pPr>
        <w:pStyle w:val="Normal"/>
      </w:pPr>
      <w:r>
        <w:t xml:space="preserve">吉” 影 广告。加 宝公司称, </w:t>
      </w:r>
    </w:p>
    <w:p>
      <w:pPr>
        <w:pStyle w:val="Normal"/>
      </w:pPr>
      <w:r>
        <w:t>至2012年5月9日, 加</w:t>
      </w:r>
    </w:p>
    <w:p>
      <w:pPr>
        <w:pStyle w:val="Normal"/>
      </w:pPr>
      <w:r>
        <w:t>宝公司及</w:t>
      </w:r>
    </w:p>
    <w:p>
      <w:pPr>
        <w:pStyle w:val="Normal"/>
      </w:pPr>
      <w:r>
        <w:t>关 企业</w:t>
      </w:r>
    </w:p>
    <w:p>
      <w:pPr>
        <w:pStyle w:val="Normal"/>
      </w:pPr>
      <w:r>
        <w:t>涉 “ 上</w:t>
      </w:r>
    </w:p>
    <w:p>
      <w:pPr>
        <w:pStyle w:val="Normal"/>
      </w:pPr>
      <w:r>
        <w:t>吉”广告</w:t>
      </w:r>
    </w:p>
    <w:p>
      <w:pPr>
        <w:pStyle w:val="Normal"/>
      </w:pPr>
      <w:r>
        <w:t>宣传其 罐</w:t>
      </w:r>
    </w:p>
    <w:p>
      <w:pPr>
        <w:pStyle w:val="Normal"/>
      </w:pPr>
      <w:r>
        <w:t>茶所支出</w:t>
      </w:r>
    </w:p>
    <w:p>
      <w:pPr>
        <w:pStyle w:val="Normal"/>
      </w:pPr>
      <w:r>
        <w:t>各 媒 广告费</w:t>
      </w:r>
    </w:p>
    <w:p>
      <w:pPr>
        <w:pStyle w:val="Normal"/>
      </w:pPr>
      <w:r>
        <w:t>额为3858987158. 36 。 2012年5月9日, 中国国</w:t>
      </w:r>
    </w:p>
    <w:p>
      <w:pPr>
        <w:pStyle w:val="Normal"/>
      </w:pPr>
      <w:r>
        <w:t>际经济贸易仲裁委员会作出 (2012) 中国贸仲京裁字第240号裁决, 确</w:t>
      </w:r>
    </w:p>
    <w:p>
      <w:pPr>
        <w:pStyle w:val="Normal"/>
      </w:pPr>
      <w:r>
        <w:t>广药集 与 道 (集 ) 有 公司签订 《 “</w:t>
      </w:r>
    </w:p>
    <w:p>
      <w:pPr>
        <w:pStyle w:val="Normal"/>
      </w:pPr>
      <w:r>
        <w:t xml:space="preserve">吉” </w:t>
      </w:r>
    </w:p>
    <w:p>
      <w:pPr>
        <w:pStyle w:val="Normal"/>
      </w:pPr>
      <w:r>
        <w:t>可补</w:t>
      </w:r>
    </w:p>
    <w:p>
      <w:pPr>
        <w:pStyle w:val="Normal"/>
      </w:pPr>
      <w:r>
        <w:t>协议》和《关于“</w:t>
      </w:r>
    </w:p>
    <w:p>
      <w:pPr>
        <w:pStyle w:val="Normal"/>
      </w:pPr>
      <w:r>
        <w:t xml:space="preserve">吉” </w:t>
      </w:r>
    </w:p>
    <w:p>
      <w:pPr>
        <w:pStyle w:val="Normal"/>
      </w:pPr>
      <w:r>
        <w:t xml:space="preserve">可合同 补 协议》无效, </w:t>
      </w:r>
    </w:p>
    <w:p>
      <w:pPr>
        <w:pStyle w:val="Normal"/>
      </w:pPr>
      <w:r>
        <w:t>道 (集 ) 有 公司 止</w:t>
      </w:r>
    </w:p>
    <w:p>
      <w:pPr>
        <w:pStyle w:val="Normal"/>
      </w:pPr>
      <w:r>
        <w:t>“</w:t>
      </w:r>
    </w:p>
    <w:p>
      <w:pPr>
        <w:pStyle w:val="Normal"/>
      </w:pPr>
      <w:r>
        <w:t xml:space="preserve">吉” </w:t>
      </w:r>
    </w:p>
    <w:p>
      <w:pPr>
        <w:pStyle w:val="Normal"/>
      </w:pPr>
      <w:r>
        <w:t>。</w:t>
      </w:r>
    </w:p>
    <w:p>
      <w:pPr>
        <w:pStyle w:val="Normal"/>
      </w:pPr>
      <w:r>
        <w:t>吉公司于2012</w:t>
      </w:r>
    </w:p>
    <w:p>
      <w:pPr>
        <w:pStyle w:val="Normal"/>
      </w:pPr>
      <w:r>
        <w:t>年5月25日与广药集 签订</w:t>
      </w:r>
    </w:p>
    <w:p>
      <w:pPr>
        <w:pStyle w:val="Normal"/>
      </w:pPr>
      <w:r>
        <w:t>可合同, 约定广药集</w:t>
      </w:r>
    </w:p>
    <w:p>
      <w:pPr>
        <w:pStyle w:val="Normal"/>
      </w:pPr>
      <w:r>
        <w:t>可</w:t>
      </w:r>
    </w:p>
    <w:p>
      <w:pPr>
        <w:pStyle w:val="Normal"/>
      </w:pPr>
      <w:r>
        <w:t>吉公司</w:t>
      </w:r>
    </w:p>
    <w:p>
      <w:pPr>
        <w:pStyle w:val="Normal"/>
      </w:pPr>
      <w:r>
        <w:t>中国</w:t>
      </w:r>
    </w:p>
    <w:p>
      <w:pPr>
        <w:pStyle w:val="Normal"/>
      </w:pPr>
      <w:r>
        <w:t>(不含</w:t>
      </w:r>
    </w:p>
    <w:p>
      <w:pPr>
        <w:pStyle w:val="Normal"/>
      </w:pPr>
      <w:r>
        <w:t>港、</w:t>
      </w:r>
    </w:p>
    <w:p>
      <w:pPr>
        <w:pStyle w:val="Normal"/>
      </w:pPr>
      <w:r>
        <w:t>门和台湾</w:t>
      </w:r>
    </w:p>
    <w:p>
      <w:pPr>
        <w:pStyle w:val="Normal"/>
      </w:pPr>
      <w:r>
        <w:t xml:space="preserve">区) </w:t>
      </w:r>
    </w:p>
    <w:p>
      <w:pPr>
        <w:pStyle w:val="Normal"/>
      </w:pPr>
      <w:r>
        <w:t>产和销售</w:t>
      </w:r>
    </w:p>
    <w:p>
      <w:pPr>
        <w:pStyle w:val="Normal"/>
      </w:pPr>
      <w:r>
        <w:t>色</w:t>
      </w:r>
    </w:p>
    <w:p>
      <w:pPr>
        <w:pStyle w:val="Normal"/>
      </w:pPr>
      <w:r>
        <w:bookmarkStart w:id="234" w:name="p234"/>
        <w:t/>
        <w:bookmarkEnd w:id="234"/>
        <w:t>罐装及</w:t>
      </w:r>
    </w:p>
    <w:p>
      <w:pPr>
        <w:pStyle w:val="Normal"/>
      </w:pPr>
      <w:r>
        <w:t>色瓶装</w:t>
      </w:r>
    </w:p>
    <w:p>
      <w:pPr>
        <w:pStyle w:val="Normal"/>
      </w:pPr>
      <w:r>
        <w:t>茶</w:t>
      </w:r>
    </w:p>
    <w:p>
      <w:pPr>
        <w:pStyle w:val="Normal"/>
      </w:pPr>
      <w:r>
        <w:t>料上独家</w:t>
      </w:r>
    </w:p>
    <w:p>
      <w:pPr>
        <w:pStyle w:val="Normal"/>
      </w:pPr>
      <w:r>
        <w:t>“</w:t>
      </w:r>
    </w:p>
    <w:p>
      <w:pPr>
        <w:pStyle w:val="Normal"/>
      </w:pPr>
      <w:r>
        <w:t xml:space="preserve">吉” </w:t>
      </w:r>
    </w:p>
    <w:p>
      <w:pPr>
        <w:pStyle w:val="Normal"/>
      </w:pPr>
      <w:r>
        <w:t>。加 宝公</w:t>
      </w:r>
    </w:p>
    <w:p>
      <w:pPr>
        <w:pStyle w:val="Normal"/>
      </w:pPr>
      <w:r>
        <w:t>司于2012年6月5日委 制作含有“</w:t>
      </w:r>
    </w:p>
    <w:p>
      <w:pPr>
        <w:pStyle w:val="Normal"/>
      </w:pPr>
      <w:r>
        <w:t>上</w:t>
      </w:r>
    </w:p>
    <w:p>
      <w:pPr>
        <w:pStyle w:val="Normal"/>
      </w:pPr>
      <w:r>
        <w:t>加</w:t>
      </w:r>
    </w:p>
    <w:p>
      <w:pPr>
        <w:pStyle w:val="Normal"/>
      </w:pPr>
      <w:r>
        <w:t>宝”广告</w:t>
      </w:r>
    </w:p>
    <w:p>
      <w:pPr>
        <w:pStyle w:val="Normal"/>
      </w:pPr>
      <w:r>
        <w:t>广</w:t>
      </w:r>
    </w:p>
    <w:p>
      <w:pPr>
        <w:pStyle w:val="Normal"/>
      </w:pPr>
      <w:r>
        <w:t xml:space="preserve">告, </w:t>
      </w:r>
    </w:p>
    <w:p>
      <w:pPr>
        <w:pStyle w:val="Normal"/>
      </w:pPr>
      <w:r>
        <w:t>相关报 、公交 、</w:t>
      </w:r>
    </w:p>
    <w:p>
      <w:pPr>
        <w:pStyle w:val="Normal"/>
      </w:pPr>
      <w:r>
        <w:t>铁、</w:t>
      </w:r>
    </w:p>
    <w:p>
      <w:pPr>
        <w:pStyle w:val="Normal"/>
      </w:pPr>
      <w:r>
        <w:t>、</w:t>
      </w:r>
    </w:p>
    <w:p>
      <w:pPr>
        <w:pStyle w:val="Normal"/>
      </w:pPr>
      <w:r>
        <w:t>站、</w:t>
      </w:r>
    </w:p>
    <w:p>
      <w:pPr>
        <w:pStyle w:val="Normal"/>
      </w:pPr>
      <w:r>
        <w:t>亭、 卖 等</w:t>
      </w:r>
    </w:p>
    <w:p>
      <w:pPr>
        <w:pStyle w:val="Normal"/>
      </w:pPr>
      <w:r>
        <w:t>媒介上</w:t>
      </w:r>
    </w:p>
    <w:p>
      <w:pPr>
        <w:pStyle w:val="Normal"/>
      </w:pPr>
      <w:r>
        <w:t>放过“</w:t>
      </w:r>
    </w:p>
    <w:p>
      <w:pPr>
        <w:pStyle w:val="Normal"/>
      </w:pPr>
      <w:r>
        <w:t>上</w:t>
      </w:r>
    </w:p>
    <w:p>
      <w:pPr>
        <w:pStyle w:val="Normal"/>
      </w:pPr>
      <w:r>
        <w:t>加</w:t>
      </w:r>
    </w:p>
    <w:p>
      <w:pPr>
        <w:pStyle w:val="Normal"/>
      </w:pPr>
      <w:r>
        <w:t>宝”广告 。加</w:t>
      </w:r>
    </w:p>
    <w:p>
      <w:pPr>
        <w:pStyle w:val="Normal"/>
      </w:pPr>
      <w:r>
        <w:t>宝公司</w:t>
      </w:r>
    </w:p>
    <w:p>
      <w:pPr>
        <w:pStyle w:val="Normal"/>
      </w:pPr>
      <w:r>
        <w:t>2012年5月9</w:t>
      </w:r>
    </w:p>
    <w:p>
      <w:pPr>
        <w:pStyle w:val="Normal"/>
      </w:pPr>
      <w:r>
        <w:t>日后还</w:t>
      </w:r>
    </w:p>
    <w:p>
      <w:pPr>
        <w:pStyle w:val="Normal"/>
      </w:pPr>
      <w:r>
        <w:t>过 “</w:t>
      </w:r>
    </w:p>
    <w:p>
      <w:pPr>
        <w:pStyle w:val="Normal"/>
      </w:pPr>
      <w:r>
        <w:t xml:space="preserve">上 , </w:t>
      </w:r>
    </w:p>
    <w:p>
      <w:pPr>
        <w:pStyle w:val="Normal"/>
      </w:pPr>
      <w:r>
        <w:t>正宗 茶; 正宗</w:t>
      </w:r>
    </w:p>
    <w:p>
      <w:pPr>
        <w:pStyle w:val="Normal"/>
      </w:pPr>
      <w:r>
        <w:t>茶, 加 宝” “ 上</w:t>
      </w:r>
    </w:p>
    <w:p>
      <w:pPr>
        <w:pStyle w:val="Normal"/>
      </w:pPr>
      <w:r>
        <w:t xml:space="preserve">, </w:t>
      </w:r>
    </w:p>
    <w:p>
      <w:pPr>
        <w:pStyle w:val="Normal"/>
      </w:pPr>
      <w:r>
        <w:t>正宗</w:t>
      </w:r>
    </w:p>
    <w:p>
      <w:pPr>
        <w:pStyle w:val="Normal"/>
      </w:pPr>
      <w:r>
        <w:t>茶”等广告</w:t>
      </w:r>
    </w:p>
    <w:p>
      <w:pPr>
        <w:pStyle w:val="Normal"/>
      </w:pPr>
      <w:r>
        <w:t>。</w:t>
      </w:r>
    </w:p>
    <w:p>
      <w:pPr>
        <w:pStyle w:val="Normal"/>
      </w:pPr>
      <w:r>
        <w:t>吉公司、广药集</w:t>
      </w:r>
    </w:p>
    <w:p>
      <w:pPr>
        <w:pStyle w:val="Normal"/>
      </w:pPr>
      <w:r>
        <w:t>为加</w:t>
      </w:r>
    </w:p>
    <w:p>
      <w:pPr>
        <w:pStyle w:val="Normal"/>
      </w:pPr>
      <w:r>
        <w:t>宝公司</w:t>
      </w:r>
    </w:p>
    <w:p>
      <w:pPr>
        <w:pStyle w:val="Normal"/>
      </w:pPr>
      <w:r>
        <w:t>上述广告</w:t>
      </w:r>
    </w:p>
    <w:p>
      <w:pPr>
        <w:pStyle w:val="Normal"/>
      </w:pPr>
      <w:r>
        <w:t>行为</w:t>
      </w:r>
    </w:p>
    <w:p>
      <w:pPr>
        <w:pStyle w:val="Normal"/>
      </w:pPr>
      <w:r>
        <w:t>成不正当竞争, 故起诉至法</w:t>
      </w:r>
    </w:p>
    <w:p>
      <w:pPr>
        <w:pStyle w:val="Normal"/>
      </w:pPr>
      <w:r>
        <w:t>, 请求</w:t>
      </w:r>
    </w:p>
    <w:p>
      <w:pPr>
        <w:pStyle w:val="Normal"/>
      </w:pPr>
      <w:r>
        <w:t>令加</w:t>
      </w:r>
    </w:p>
    <w:p>
      <w:pPr>
        <w:pStyle w:val="Normal"/>
      </w:pPr>
      <w:r>
        <w:t>宝公司等</w:t>
      </w:r>
    </w:p>
    <w:p>
      <w:pPr>
        <w:pStyle w:val="Normal"/>
      </w:pPr>
      <w:r>
        <w:t>止</w:t>
      </w:r>
    </w:p>
    <w:p>
      <w:pPr>
        <w:pStyle w:val="Normal"/>
      </w:pPr>
      <w:r>
        <w:t>权, 销毁含有上述</w:t>
      </w:r>
    </w:p>
    <w:p>
      <w:pPr>
        <w:pStyle w:val="Normal"/>
      </w:pPr>
      <w:r>
        <w:t>权广告</w:t>
      </w:r>
    </w:p>
    <w:p>
      <w:pPr>
        <w:pStyle w:val="Normal"/>
      </w:pPr>
      <w:r>
        <w:t>产品包装及其他宣</w:t>
      </w:r>
    </w:p>
    <w:p>
      <w:pPr>
        <w:pStyle w:val="Normal"/>
      </w:pPr>
      <w:r>
        <w:t>传</w:t>
      </w:r>
    </w:p>
    <w:p>
      <w:pPr>
        <w:pStyle w:val="Normal"/>
      </w:pPr>
      <w:r>
        <w:t>品, 公</w:t>
      </w:r>
    </w:p>
    <w:p>
      <w:pPr>
        <w:pStyle w:val="Normal"/>
      </w:pPr>
      <w:r>
        <w:t>礼道</w:t>
      </w:r>
    </w:p>
    <w:p>
      <w:pPr>
        <w:pStyle w:val="Normal"/>
      </w:pPr>
      <w:r>
        <w:t>并</w:t>
      </w:r>
    </w:p>
    <w:p>
      <w:pPr>
        <w:pStyle w:val="Normal"/>
      </w:pPr>
      <w:r>
        <w:t>经济损</w:t>
      </w:r>
    </w:p>
    <w:p>
      <w:pPr>
        <w:pStyle w:val="Normal"/>
      </w:pPr>
      <w:r>
        <w:t>及合</w:t>
      </w:r>
    </w:p>
    <w:p>
      <w:pPr>
        <w:pStyle w:val="Normal"/>
      </w:pPr>
      <w:r>
        <w:t>权费</w:t>
      </w:r>
    </w:p>
    <w:p>
      <w:pPr>
        <w:pStyle w:val="Normal"/>
      </w:pPr>
      <w:r>
        <w:t>共计500万</w:t>
      </w:r>
    </w:p>
    <w:p>
      <w:pPr>
        <w:pStyle w:val="Normal"/>
      </w:pPr>
      <w:r>
        <w:t>。</w:t>
      </w:r>
    </w:p>
    <w:p>
      <w:pPr>
        <w:pStyle w:val="Normal"/>
      </w:pPr>
      <w:r>
        <w:t>【</w:t>
      </w:r>
    </w:p>
    <w:p>
      <w:pPr>
        <w:pStyle w:val="Normal"/>
      </w:pPr>
      <w:r>
        <w:t>件</w:t>
      </w:r>
    </w:p>
    <w:p>
      <w:pPr>
        <w:pStyle w:val="Normal"/>
      </w:pPr>
      <w:r>
        <w:t>】</w:t>
      </w:r>
    </w:p>
    <w:p>
      <w:pPr>
        <w:pStyle w:val="Normal"/>
      </w:pPr>
      <w:r>
        <w:t>1. 加</w:t>
      </w:r>
    </w:p>
    <w:p>
      <w:pPr>
        <w:pStyle w:val="Normal"/>
      </w:pPr>
      <w:r>
        <w:t>宝公司</w:t>
      </w:r>
    </w:p>
    <w:p>
      <w:pPr>
        <w:pStyle w:val="Normal"/>
      </w:pPr>
      <w:r>
        <w:t>被诉广告行为是否擅自</w:t>
      </w:r>
    </w:p>
    <w:p>
      <w:pPr>
        <w:pStyle w:val="Normal"/>
      </w:pPr>
      <w:r>
        <w:t>知名</w:t>
      </w:r>
    </w:p>
    <w:p>
      <w:pPr>
        <w:pStyle w:val="Normal"/>
      </w:pPr>
      <w:r>
        <w:t>品</w:t>
      </w:r>
    </w:p>
    <w:p>
      <w:pPr>
        <w:pStyle w:val="Normal"/>
      </w:pPr>
      <w:r>
        <w:t>有名</w:t>
      </w:r>
    </w:p>
    <w:p>
      <w:pPr>
        <w:pStyle w:val="Normal"/>
      </w:pPr>
      <w:r>
        <w:t>称、造成混淆</w:t>
      </w:r>
    </w:p>
    <w:p>
      <w:pPr>
        <w:pStyle w:val="Normal"/>
      </w:pPr>
      <w:r>
        <w:t>; 2. 加</w:t>
      </w:r>
    </w:p>
    <w:p>
      <w:pPr>
        <w:pStyle w:val="Normal"/>
      </w:pPr>
      <w:r>
        <w:t>宝公司</w:t>
      </w:r>
    </w:p>
    <w:p>
      <w:pPr>
        <w:pStyle w:val="Normal"/>
      </w:pPr>
      <w:r>
        <w:t>被诉广告行为是否违反 实</w:t>
      </w:r>
    </w:p>
    <w:p>
      <w:pPr>
        <w:pStyle w:val="Normal"/>
      </w:pPr>
      <w:r>
        <w:t>原则 公</w:t>
      </w:r>
    </w:p>
    <w:p>
      <w:pPr>
        <w:pStyle w:val="Normal"/>
      </w:pPr>
      <w:r>
        <w:t>业道 。</w:t>
      </w:r>
    </w:p>
    <w:p>
      <w:pPr>
        <w:pStyle w:val="Normal"/>
      </w:pPr>
      <w:r>
        <w:t>【法 裁</w:t>
      </w:r>
    </w:p>
    <w:p>
      <w:pPr>
        <w:pStyle w:val="Normal"/>
      </w:pPr>
      <w:r>
        <w:t>旨】</w:t>
      </w:r>
    </w:p>
    <w:p>
      <w:pPr>
        <w:pStyle w:val="Normal"/>
      </w:pPr>
      <w:r>
        <w:t>广东省广州市中级人民法 经审</w:t>
      </w:r>
    </w:p>
    <w:p>
      <w:pPr>
        <w:pStyle w:val="Normal"/>
      </w:pPr>
      <w:r>
        <w:t xml:space="preserve">为: </w:t>
      </w:r>
    </w:p>
    <w:p>
      <w:pPr>
        <w:pStyle w:val="Normal"/>
      </w:pPr>
      <w:r>
        <w:t>广告</w:t>
      </w:r>
    </w:p>
    <w:p>
      <w:pPr>
        <w:pStyle w:val="Normal"/>
      </w:pPr>
      <w:r>
        <w:t>对 茶产品</w:t>
      </w:r>
    </w:p>
    <w:p>
      <w:pPr>
        <w:pStyle w:val="Normal"/>
      </w:pPr>
      <w:r>
        <w:t>进行了功 定位,“ 上 ”经加 宝公司 年宣传</w:t>
      </w:r>
    </w:p>
    <w:p>
      <w:pPr>
        <w:pStyle w:val="Normal"/>
      </w:pPr>
      <w:r>
        <w:t>, 已具有区</w:t>
      </w:r>
    </w:p>
    <w:p>
      <w:pPr>
        <w:pStyle w:val="Normal"/>
      </w:pPr>
      <w:r>
        <w:t>其他同</w:t>
      </w:r>
    </w:p>
    <w:p>
      <w:pPr>
        <w:pStyle w:val="Normal"/>
      </w:pPr>
      <w:r>
        <w:t>品</w:t>
      </w:r>
    </w:p>
    <w:p>
      <w:pPr>
        <w:pStyle w:val="Normal"/>
      </w:pPr>
      <w:r>
        <w:t>力, 并</w:t>
      </w:r>
    </w:p>
    <w:p>
      <w:pPr>
        <w:pStyle w:val="Normal"/>
      </w:pPr>
      <w:r>
        <w:t>与其所经营</w:t>
      </w:r>
    </w:p>
    <w:p>
      <w:pPr>
        <w:pStyle w:val="Normal"/>
      </w:pPr>
      <w:r>
        <w:t>茶产品 立起稳定</w:t>
      </w:r>
    </w:p>
    <w:p>
      <w:pPr>
        <w:pStyle w:val="Normal"/>
      </w:pPr>
      <w:r>
        <w:t xml:space="preserve">, </w:t>
      </w:r>
    </w:p>
    <w:p>
      <w:pPr>
        <w:pStyle w:val="Normal"/>
      </w:pPr>
      <w:r>
        <w:t>属于《中华人民共和国反不正当竞争法》</w:t>
      </w:r>
    </w:p>
    <w:p>
      <w:pPr>
        <w:pStyle w:val="Normal"/>
      </w:pPr>
      <w:r>
        <w:t>护范 。广药集 作</w:t>
      </w:r>
    </w:p>
    <w:p>
      <w:pPr>
        <w:pStyle w:val="Normal"/>
      </w:pPr>
      <w:r>
        <w:t>为“</w:t>
      </w:r>
    </w:p>
    <w:p>
      <w:pPr>
        <w:pStyle w:val="Normal"/>
      </w:pPr>
      <w:r>
        <w:t xml:space="preserve">吉” </w:t>
      </w:r>
    </w:p>
    <w:p>
      <w:pPr>
        <w:pStyle w:val="Normal"/>
      </w:pPr>
      <w:r>
        <w:t xml:space="preserve">所有人, </w:t>
      </w:r>
    </w:p>
    <w:p>
      <w:pPr>
        <w:pStyle w:val="Normal"/>
      </w:pPr>
      <w:r>
        <w:t>吉公司作为“</w:t>
      </w:r>
    </w:p>
    <w:p>
      <w:pPr>
        <w:pStyle w:val="Normal"/>
      </w:pPr>
      <w:r>
        <w:t xml:space="preserve">吉” </w:t>
      </w:r>
    </w:p>
    <w:p>
      <w:pPr>
        <w:pStyle w:val="Normal"/>
      </w:pPr>
      <w:r>
        <w:t>合法</w:t>
      </w:r>
    </w:p>
    <w:p>
      <w:pPr>
        <w:pStyle w:val="Normal"/>
      </w:pPr>
      <w:r>
        <w:t>人, 对属于该</w:t>
      </w:r>
    </w:p>
    <w:p>
      <w:pPr>
        <w:pStyle w:val="Normal"/>
      </w:pPr>
      <w:r>
        <w:t>成部分</w:t>
      </w:r>
    </w:p>
    <w:p>
      <w:pPr>
        <w:pStyle w:val="Normal"/>
      </w:pPr>
      <w:r>
        <w:t>广告</w:t>
      </w:r>
    </w:p>
    <w:p>
      <w:pPr>
        <w:pStyle w:val="Normal"/>
      </w:pPr>
      <w:r>
        <w:t>享有合法</w:t>
      </w:r>
    </w:p>
    <w:p>
      <w:pPr>
        <w:pStyle w:val="Normal"/>
      </w:pPr>
      <w:r>
        <w:t>益。“</w:t>
      </w:r>
    </w:p>
    <w:p>
      <w:pPr>
        <w:pStyle w:val="Normal"/>
      </w:pPr>
      <w:r>
        <w:t>上</w:t>
      </w:r>
    </w:p>
    <w:p>
      <w:pPr>
        <w:pStyle w:val="Normal"/>
      </w:pPr>
      <w:r>
        <w:t>吉”广告</w:t>
      </w:r>
    </w:p>
    <w:p>
      <w:pPr>
        <w:pStyle w:val="Normal"/>
      </w:pPr>
      <w:r>
        <w:t>权</w:t>
      </w:r>
    </w:p>
    <w:p>
      <w:pPr>
        <w:pStyle w:val="Normal"/>
      </w:pPr>
      <w:r>
        <w:t>归属于</w:t>
      </w:r>
    </w:p>
    <w:p>
      <w:pPr>
        <w:pStyle w:val="Normal"/>
      </w:pPr>
      <w:r>
        <w:t>吉公司和广药集</w:t>
      </w:r>
    </w:p>
    <w:p>
      <w:pPr>
        <w:pStyle w:val="Normal"/>
      </w:pPr>
      <w:r>
        <w:t>, 故加</w:t>
      </w:r>
    </w:p>
    <w:p>
      <w:pPr>
        <w:pStyle w:val="Normal"/>
      </w:pPr>
      <w:r>
        <w:t>宝</w:t>
      </w:r>
    </w:p>
    <w:p>
      <w:pPr>
        <w:pStyle w:val="Normal"/>
      </w:pPr>
      <w:r>
        <w:t>公司</w:t>
      </w:r>
    </w:p>
    <w:p>
      <w:pPr>
        <w:pStyle w:val="Normal"/>
      </w:pPr>
      <w:r>
        <w:t>“ 上</w:t>
      </w:r>
    </w:p>
    <w:p>
      <w:pPr>
        <w:pStyle w:val="Normal"/>
      </w:pPr>
      <w:r>
        <w:t>加 宝” 广告</w:t>
      </w:r>
    </w:p>
    <w:p>
      <w:pPr>
        <w:pStyle w:val="Normal"/>
      </w:pPr>
      <w:r>
        <w:t>会</w:t>
      </w:r>
    </w:p>
    <w:p>
      <w:pPr>
        <w:pStyle w:val="Normal"/>
      </w:pPr>
      <w:r>
        <w:t>消费</w:t>
      </w:r>
    </w:p>
    <w:p>
      <w:pPr>
        <w:pStyle w:val="Normal"/>
      </w:pPr>
      <w:r>
        <w:t>为</w:t>
      </w:r>
    </w:p>
    <w:p>
      <w:pPr>
        <w:pStyle w:val="Normal"/>
      </w:pPr>
      <w:r>
        <w:t>产“加</w:t>
      </w:r>
    </w:p>
    <w:p>
      <w:pPr>
        <w:pStyle w:val="Normal"/>
      </w:pPr>
      <w:r>
        <w:t>宝”产品 企业与</w:t>
      </w:r>
    </w:p>
    <w:p>
      <w:pPr>
        <w:pStyle w:val="Normal"/>
      </w:pPr>
      <w:r>
        <w:t>产“</w:t>
      </w:r>
    </w:p>
    <w:p>
      <w:pPr>
        <w:pStyle w:val="Normal"/>
      </w:pPr>
      <w:r>
        <w:t>吉”产品 企业具有 可</w:t>
      </w:r>
    </w:p>
    <w:p>
      <w:pPr>
        <w:pStyle w:val="Normal"/>
      </w:pPr>
      <w:r>
        <w:t>、关</w:t>
      </w:r>
    </w:p>
    <w:p>
      <w:pPr>
        <w:pStyle w:val="Normal"/>
      </w:pPr>
      <w:r>
        <w:t>企</w:t>
      </w:r>
    </w:p>
    <w:p>
      <w:pPr>
        <w:pStyle w:val="Normal"/>
      </w:pPr>
      <w:r>
        <w:t>业等关 , 不当</w:t>
      </w:r>
    </w:p>
    <w:p>
      <w:pPr>
        <w:pStyle w:val="Normal"/>
      </w:pPr>
      <w:r>
        <w:t>加了加</w:t>
      </w:r>
    </w:p>
    <w:p>
      <w:pPr>
        <w:pStyle w:val="Normal"/>
      </w:pPr>
      <w:r>
        <w:t>宝公司“加 宝”产品 竞争优势, 从</w:t>
      </w:r>
    </w:p>
    <w:p>
      <w:pPr>
        <w:pStyle w:val="Normal"/>
      </w:pPr>
      <w:r>
        <w:t>损害</w:t>
      </w:r>
    </w:p>
    <w:p>
      <w:pPr>
        <w:pStyle w:val="Normal"/>
      </w:pPr>
      <w:r>
        <w:t>吉公司和广药集</w:t>
      </w:r>
    </w:p>
    <w:p>
      <w:pPr>
        <w:pStyle w:val="Normal"/>
      </w:pPr>
      <w:r>
        <w:t>合法</w:t>
      </w:r>
    </w:p>
    <w:p>
      <w:pPr>
        <w:pStyle w:val="Normal"/>
      </w:pPr>
      <w:r>
        <w:t>益。</w:t>
      </w:r>
    </w:p>
    <w:p>
      <w:pPr>
        <w:pStyle w:val="Normal"/>
      </w:pPr>
      <w:r>
        <w:t>此, 加 宝公司 行为</w:t>
      </w:r>
    </w:p>
    <w:p>
      <w:pPr>
        <w:pStyle w:val="Normal"/>
      </w:pPr>
      <w:r>
        <w:t>成不正当竞争, 应承担</w:t>
      </w:r>
    </w:p>
    <w:p>
      <w:pPr>
        <w:pStyle w:val="Normal"/>
      </w:pPr>
      <w:r>
        <w:t>止</w:t>
      </w:r>
    </w:p>
    <w:p>
      <w:pPr>
        <w:pStyle w:val="Normal"/>
      </w:pPr>
      <w:r>
        <w:t>权、</w:t>
      </w:r>
    </w:p>
    <w:p>
      <w:pPr>
        <w:pStyle w:val="Normal"/>
      </w:pPr>
      <w:r>
        <w:t>损</w:t>
      </w:r>
    </w:p>
    <w:p>
      <w:pPr>
        <w:pStyle w:val="Normal"/>
      </w:pPr>
      <w:r>
        <w:t>等民事责任。</w:t>
      </w:r>
    </w:p>
    <w:p>
      <w:pPr>
        <w:pStyle w:val="Normal"/>
      </w:pPr>
      <w:r>
        <w:bookmarkStart w:id="235" w:name="p235"/>
        <w:t/>
        <w:bookmarkEnd w:id="235"/>
        <w:t>广东省广州市中级人民法</w:t>
      </w:r>
    </w:p>
    <w:p>
      <w:pPr>
        <w:pStyle w:val="Normal"/>
      </w:pPr>
      <w:r>
        <w:t>《中华人民共和国民法通则》第</w:t>
      </w:r>
    </w:p>
    <w:p>
      <w:pPr>
        <w:pStyle w:val="Normal"/>
      </w:pPr>
      <w:r>
        <w:t>一百三十</w:t>
      </w:r>
    </w:p>
    <w:p>
      <w:pPr>
        <w:pStyle w:val="Normal"/>
      </w:pPr>
      <w:r>
        <w:t>第一</w:t>
      </w:r>
    </w:p>
    <w:p>
      <w:pPr>
        <w:pStyle w:val="Normal"/>
      </w:pPr>
      <w:r>
        <w:t>第 (一) 项、第 (七) 项? 《中华人民共和国反</w:t>
      </w:r>
    </w:p>
    <w:p>
      <w:pPr>
        <w:pStyle w:val="Normal"/>
      </w:pPr>
      <w:r>
        <w:t>不正当竞争法》第二 、第五 第 (二) 项、第二十 , 《最 人民</w:t>
      </w:r>
    </w:p>
    <w:p>
      <w:pPr>
        <w:pStyle w:val="Normal"/>
      </w:pPr>
      <w:r>
        <w:t>法</w:t>
      </w:r>
    </w:p>
    <w:p>
      <w:pPr>
        <w:pStyle w:val="Normal"/>
      </w:pPr>
      <w:r>
        <w:t>关于审</w:t>
      </w:r>
    </w:p>
    <w:p>
      <w:pPr>
        <w:pStyle w:val="Normal"/>
      </w:pPr>
      <w:r>
        <w:t>不正当竞争民事 件应</w:t>
      </w:r>
    </w:p>
    <w:p>
      <w:pPr>
        <w:pStyle w:val="Normal"/>
      </w:pPr>
      <w:r>
        <w:t>法 若干问题</w:t>
      </w:r>
    </w:p>
    <w:p>
      <w:pPr>
        <w:pStyle w:val="Normal"/>
      </w:pPr>
      <w:r>
        <w:t>释》第</w:t>
      </w:r>
    </w:p>
    <w:p>
      <w:pPr>
        <w:pStyle w:val="Normal"/>
      </w:pPr>
      <w:r>
        <w:t>之</w:t>
      </w:r>
    </w:p>
    <w:p>
      <w:pPr>
        <w:pStyle w:val="Normal"/>
      </w:pPr>
      <w:r>
        <w:t>定, 作出 下</w:t>
      </w:r>
    </w:p>
    <w:p>
      <w:pPr>
        <w:pStyle w:val="Normal"/>
      </w:pPr>
      <w:r>
        <w:t>决:</w:t>
      </w:r>
    </w:p>
    <w:p>
      <w:pPr>
        <w:pStyle w:val="Normal"/>
      </w:pPr>
      <w:r>
        <w:t>一、广东加</w:t>
      </w:r>
    </w:p>
    <w:p>
      <w:pPr>
        <w:pStyle w:val="Normal"/>
      </w:pPr>
      <w:r>
        <w:t>宝</w:t>
      </w:r>
    </w:p>
    <w:p>
      <w:pPr>
        <w:pStyle w:val="Normal"/>
      </w:pPr>
      <w:r>
        <w:t>料</w:t>
      </w:r>
    </w:p>
    <w:p>
      <w:pPr>
        <w:pStyle w:val="Normal"/>
      </w:pPr>
      <w:r>
        <w:t>品有</w:t>
      </w:r>
    </w:p>
    <w:p>
      <w:pPr>
        <w:pStyle w:val="Normal"/>
      </w:pPr>
      <w:r>
        <w:t>公司立即</w:t>
      </w:r>
    </w:p>
    <w:p>
      <w:pPr>
        <w:pStyle w:val="Normal"/>
      </w:pPr>
      <w:r>
        <w:t>止</w:t>
      </w:r>
    </w:p>
    <w:p>
      <w:pPr>
        <w:pStyle w:val="Normal"/>
      </w:pPr>
      <w:r>
        <w:t>广告</w:t>
      </w:r>
    </w:p>
    <w:p>
      <w:pPr>
        <w:pStyle w:val="Normal"/>
      </w:pPr>
      <w:r>
        <w:t>“</w:t>
      </w:r>
    </w:p>
    <w:p>
      <w:pPr>
        <w:pStyle w:val="Normal"/>
      </w:pPr>
      <w:r>
        <w:t>上</w:t>
      </w:r>
    </w:p>
    <w:p>
      <w:pPr>
        <w:pStyle w:val="Normal"/>
      </w:pPr>
      <w:r>
        <w:t>加</w:t>
      </w:r>
    </w:p>
    <w:p>
      <w:pPr>
        <w:pStyle w:val="Normal"/>
      </w:pPr>
      <w:r>
        <w:t>宝”“ 上</w:t>
      </w:r>
    </w:p>
    <w:p>
      <w:pPr>
        <w:pStyle w:val="Normal"/>
      </w:pPr>
      <w:r>
        <w:t xml:space="preserve">, </w:t>
      </w:r>
    </w:p>
    <w:p>
      <w:pPr>
        <w:pStyle w:val="Normal"/>
      </w:pPr>
      <w:r>
        <w:t>正宗</w:t>
      </w:r>
    </w:p>
    <w:p>
      <w:pPr>
        <w:pStyle w:val="Normal"/>
      </w:pPr>
      <w:r>
        <w:t>茶; 正宗</w:t>
      </w:r>
    </w:p>
    <w:p>
      <w:pPr>
        <w:pStyle w:val="Normal"/>
      </w:pPr>
      <w:r>
        <w:t>茶, 加</w:t>
      </w:r>
    </w:p>
    <w:p>
      <w:pPr>
        <w:pStyle w:val="Normal"/>
      </w:pPr>
      <w:r>
        <w:t>宝” “</w:t>
      </w:r>
    </w:p>
    <w:p>
      <w:pPr>
        <w:pStyle w:val="Normal"/>
      </w:pPr>
      <w:r>
        <w:t>上</w:t>
      </w:r>
    </w:p>
    <w:p>
      <w:pPr>
        <w:pStyle w:val="Normal"/>
      </w:pPr>
      <w:r>
        <w:t xml:space="preserve">, </w:t>
      </w:r>
    </w:p>
    <w:p>
      <w:pPr>
        <w:pStyle w:val="Normal"/>
      </w:pPr>
      <w:r>
        <w:t>正宗</w:t>
      </w:r>
    </w:p>
    <w:p>
      <w:pPr>
        <w:pStyle w:val="Normal"/>
      </w:pPr>
      <w:r>
        <w:t xml:space="preserve">茶”; </w:t>
      </w:r>
    </w:p>
    <w:p>
      <w:pPr>
        <w:pStyle w:val="Normal"/>
      </w:pPr>
      <w:r>
        <w:t>二、广东加</w:t>
      </w:r>
    </w:p>
    <w:p>
      <w:pPr>
        <w:pStyle w:val="Normal"/>
      </w:pPr>
      <w:r>
        <w:t>宝</w:t>
      </w:r>
    </w:p>
    <w:p>
      <w:pPr>
        <w:pStyle w:val="Normal"/>
      </w:pPr>
      <w:r>
        <w:t>料</w:t>
      </w:r>
    </w:p>
    <w:p>
      <w:pPr>
        <w:pStyle w:val="Normal"/>
      </w:pPr>
      <w:r>
        <w:t>品有</w:t>
      </w:r>
    </w:p>
    <w:p>
      <w:pPr>
        <w:pStyle w:val="Normal"/>
      </w:pPr>
      <w:r>
        <w:t>公司自</w:t>
      </w:r>
    </w:p>
    <w:p>
      <w:pPr>
        <w:pStyle w:val="Normal"/>
      </w:pPr>
      <w:r>
        <w:t>决</w:t>
      </w:r>
    </w:p>
    <w:p>
      <w:pPr>
        <w:pStyle w:val="Normal"/>
      </w:pPr>
      <w:r>
        <w:t>效之日起十日</w:t>
      </w:r>
    </w:p>
    <w:p>
      <w:pPr>
        <w:pStyle w:val="Normal"/>
      </w:pPr>
      <w:r>
        <w:t>广州</w:t>
      </w:r>
    </w:p>
    <w:p>
      <w:pPr>
        <w:pStyle w:val="Normal"/>
      </w:pPr>
      <w:r>
        <w:t>吉</w:t>
      </w:r>
    </w:p>
    <w:p>
      <w:pPr>
        <w:pStyle w:val="Normal"/>
      </w:pPr>
      <w:r>
        <w:t>康产业有</w:t>
      </w:r>
    </w:p>
    <w:p>
      <w:pPr>
        <w:pStyle w:val="Normal"/>
      </w:pPr>
      <w:r>
        <w:t>公司、广州医药集</w:t>
      </w:r>
    </w:p>
    <w:p>
      <w:pPr>
        <w:pStyle w:val="Normal"/>
      </w:pPr>
      <w:r>
        <w:t>有</w:t>
      </w:r>
    </w:p>
    <w:p>
      <w:pPr>
        <w:pStyle w:val="Normal"/>
      </w:pPr>
      <w:r>
        <w:t>公司经济损</w:t>
      </w:r>
    </w:p>
    <w:p>
      <w:pPr>
        <w:pStyle w:val="Normal"/>
      </w:pPr>
      <w:r>
        <w:t>及</w:t>
      </w:r>
    </w:p>
    <w:p>
      <w:pPr>
        <w:pStyle w:val="Normal"/>
      </w:pPr>
      <w:r>
        <w:t>合</w:t>
      </w:r>
    </w:p>
    <w:p>
      <w:pPr>
        <w:pStyle w:val="Normal"/>
      </w:pPr>
      <w:r>
        <w:t>权费</w:t>
      </w:r>
    </w:p>
    <w:p>
      <w:pPr>
        <w:pStyle w:val="Normal"/>
      </w:pPr>
      <w:r>
        <w:t>500万</w:t>
      </w:r>
    </w:p>
    <w:p>
      <w:pPr>
        <w:pStyle w:val="Normal"/>
      </w:pPr>
      <w:r>
        <w:t xml:space="preserve">; </w:t>
      </w:r>
    </w:p>
    <w:p>
      <w:pPr>
        <w:pStyle w:val="Normal"/>
      </w:pPr>
      <w:r>
        <w:t>三、</w:t>
      </w:r>
    </w:p>
    <w:p>
      <w:pPr>
        <w:pStyle w:val="Normal"/>
      </w:pPr>
      <w:r>
        <w:t>广州</w:t>
      </w:r>
    </w:p>
    <w:p>
      <w:pPr>
        <w:pStyle w:val="Normal"/>
      </w:pPr>
      <w:r>
        <w:t>吉</w:t>
      </w:r>
    </w:p>
    <w:p>
      <w:pPr>
        <w:pStyle w:val="Normal"/>
      </w:pPr>
      <w:r>
        <w:t>康产业有 公司、广州医药集 有</w:t>
      </w:r>
    </w:p>
    <w:p>
      <w:pPr>
        <w:pStyle w:val="Normal"/>
      </w:pPr>
      <w:r>
        <w:t>公</w:t>
      </w:r>
    </w:p>
    <w:p>
      <w:pPr>
        <w:pStyle w:val="Normal"/>
      </w:pPr>
      <w:r>
        <w:t>司 其他诉 请求。</w:t>
      </w:r>
    </w:p>
    <w:p>
      <w:pPr>
        <w:pStyle w:val="Normal"/>
      </w:pPr>
      <w:r>
        <w:t>加 宝公司不</w:t>
      </w:r>
    </w:p>
    <w:p>
      <w:pPr>
        <w:pStyle w:val="Normal"/>
      </w:pPr>
      <w:r>
        <w:t>一审</w:t>
      </w:r>
    </w:p>
    <w:p>
      <w:pPr>
        <w:pStyle w:val="Normal"/>
      </w:pPr>
      <w:r>
        <w:t>决, 提出上诉。</w:t>
      </w:r>
    </w:p>
    <w:p>
      <w:pPr>
        <w:pStyle w:val="Normal"/>
      </w:pPr>
      <w:r>
        <w:t>广东省 级人民法 经审</w:t>
      </w:r>
    </w:p>
    <w:p>
      <w:pPr>
        <w:pStyle w:val="Normal"/>
      </w:pPr>
      <w:r>
        <w:t xml:space="preserve">为: </w:t>
      </w:r>
    </w:p>
    <w:p>
      <w:pPr>
        <w:pStyle w:val="Normal"/>
      </w:pPr>
      <w:r>
        <w:t>中, “ 上</w:t>
      </w:r>
    </w:p>
    <w:p>
      <w:pPr>
        <w:pStyle w:val="Normal"/>
      </w:pPr>
      <w:r>
        <w:t>吉”广告</w:t>
      </w:r>
    </w:p>
    <w:p>
      <w:pPr>
        <w:pStyle w:val="Normal"/>
      </w:pPr>
      <w:r>
        <w:t>显著</w:t>
      </w:r>
    </w:p>
    <w:p>
      <w:pPr>
        <w:pStyle w:val="Normal"/>
      </w:pPr>
      <w:r>
        <w:t>和</w:t>
      </w:r>
    </w:p>
    <w:p>
      <w:pPr>
        <w:pStyle w:val="Normal"/>
      </w:pPr>
      <w:r>
        <w:t>源于“</w:t>
      </w:r>
    </w:p>
    <w:p>
      <w:pPr>
        <w:pStyle w:val="Normal"/>
      </w:pPr>
      <w:r>
        <w:t>吉”, 该广告</w:t>
      </w:r>
    </w:p>
    <w:p>
      <w:pPr>
        <w:pStyle w:val="Normal"/>
      </w:pPr>
      <w:r>
        <w:t>并</w:t>
      </w:r>
    </w:p>
    <w:p>
      <w:pPr>
        <w:pStyle w:val="Normal"/>
      </w:pPr>
      <w:r>
        <w:t>作为“</w:t>
      </w:r>
    </w:p>
    <w:p>
      <w:pPr>
        <w:pStyle w:val="Normal"/>
      </w:pPr>
      <w:r>
        <w:t xml:space="preserve">吉 茶” </w:t>
      </w:r>
    </w:p>
    <w:p>
      <w:pPr>
        <w:pStyle w:val="Normal"/>
      </w:pPr>
      <w:r>
        <w:t>品名称进行过</w:t>
      </w:r>
    </w:p>
    <w:p>
      <w:pPr>
        <w:pStyle w:val="Normal"/>
      </w:pPr>
      <w:r>
        <w:t>, 并 知名</w:t>
      </w:r>
    </w:p>
    <w:p>
      <w:pPr>
        <w:pStyle w:val="Normal"/>
      </w:pPr>
      <w:r>
        <w:t>品</w:t>
      </w:r>
    </w:p>
    <w:p>
      <w:pPr>
        <w:pStyle w:val="Normal"/>
      </w:pPr>
      <w:r>
        <w:t>有</w:t>
      </w:r>
    </w:p>
    <w:p>
      <w:pPr>
        <w:pStyle w:val="Normal"/>
      </w:pPr>
      <w:r>
        <w:t>名称。</w:t>
      </w:r>
    </w:p>
    <w:p>
      <w:pPr>
        <w:pStyle w:val="Normal"/>
      </w:pPr>
      <w:r>
        <w:t>吉公司、广药集</w:t>
      </w:r>
    </w:p>
    <w:p>
      <w:pPr>
        <w:pStyle w:val="Normal"/>
      </w:pPr>
      <w:r>
        <w:t>也从</w:t>
      </w:r>
    </w:p>
    <w:p>
      <w:pPr>
        <w:pStyle w:val="Normal"/>
      </w:pPr>
      <w:r>
        <w:t>将“ 上</w:t>
      </w:r>
    </w:p>
    <w:p>
      <w:pPr>
        <w:pStyle w:val="Normal"/>
      </w:pPr>
      <w:r>
        <w:t>”作为“</w:t>
      </w:r>
    </w:p>
    <w:p>
      <w:pPr>
        <w:pStyle w:val="Normal"/>
      </w:pPr>
      <w:r>
        <w:t>吉</w:t>
      </w:r>
    </w:p>
    <w:p>
      <w:pPr>
        <w:pStyle w:val="Normal"/>
      </w:pPr>
      <w:r>
        <w:t xml:space="preserve">茶” </w:t>
      </w:r>
    </w:p>
    <w:p>
      <w:pPr>
        <w:pStyle w:val="Normal"/>
      </w:pPr>
      <w:r>
        <w:t>品名称</w:t>
      </w:r>
    </w:p>
    <w:p>
      <w:pPr>
        <w:pStyle w:val="Normal"/>
      </w:pPr>
      <w:r>
        <w:t>广告进行过独立</w:t>
      </w:r>
    </w:p>
    <w:p>
      <w:pPr>
        <w:pStyle w:val="Normal"/>
      </w:pPr>
      <w:r>
        <w:t>。由于“ 上</w:t>
      </w:r>
    </w:p>
    <w:p>
      <w:pPr>
        <w:pStyle w:val="Normal"/>
      </w:pPr>
      <w:r>
        <w:t>”是对</w:t>
      </w:r>
    </w:p>
    <w:p>
      <w:pPr>
        <w:pStyle w:val="Normal"/>
      </w:pPr>
      <w:r>
        <w:t>茶产品功</w:t>
      </w:r>
    </w:p>
    <w:p>
      <w:pPr>
        <w:pStyle w:val="Normal"/>
      </w:pPr>
      <w:r>
        <w:t>描述, 并没有</w:t>
      </w:r>
    </w:p>
    <w:p>
      <w:pPr>
        <w:pStyle w:val="Normal"/>
      </w:pPr>
      <w:r>
        <w:t>成直接指向“</w:t>
      </w:r>
    </w:p>
    <w:p>
      <w:pPr>
        <w:pStyle w:val="Normal"/>
      </w:pPr>
      <w:r>
        <w:t xml:space="preserve">吉 茶” </w:t>
      </w:r>
    </w:p>
    <w:p>
      <w:pPr>
        <w:pStyle w:val="Normal"/>
      </w:pPr>
      <w:r>
        <w:t xml:space="preserve">第二含义, </w:t>
      </w:r>
    </w:p>
    <w:p>
      <w:pPr>
        <w:pStyle w:val="Normal"/>
      </w:pPr>
      <w:r>
        <w:t>此, 该广告句</w:t>
      </w:r>
    </w:p>
    <w:p>
      <w:pPr>
        <w:pStyle w:val="Normal"/>
      </w:pPr>
      <w:r>
        <w:t>乏显著</w:t>
      </w:r>
    </w:p>
    <w:p>
      <w:pPr>
        <w:pStyle w:val="Normal"/>
      </w:pPr>
      <w:r>
        <w:t>, 不具</w:t>
      </w:r>
    </w:p>
    <w:p>
      <w:pPr>
        <w:pStyle w:val="Normal"/>
      </w:pPr>
      <w:r>
        <w:t>品 源 作</w:t>
      </w:r>
    </w:p>
    <w:p>
      <w:pPr>
        <w:pStyle w:val="Normal"/>
      </w:pPr>
      <w:r>
        <w:t>, 同样也</w:t>
      </w:r>
    </w:p>
    <w:p>
      <w:pPr>
        <w:pStyle w:val="Normal"/>
      </w:pPr>
      <w:r>
        <w:t>不应当作为知名 品</w:t>
      </w:r>
    </w:p>
    <w:p>
      <w:pPr>
        <w:pStyle w:val="Normal"/>
      </w:pPr>
      <w:r>
        <w:t>有名称受</w:t>
      </w:r>
    </w:p>
    <w:p>
      <w:pPr>
        <w:pStyle w:val="Normal"/>
      </w:pPr>
      <w:r>
        <w:t>《中华人民共和国反不正当竞争</w:t>
      </w:r>
    </w:p>
    <w:p>
      <w:pPr>
        <w:pStyle w:val="Normal"/>
      </w:pPr>
      <w:r>
        <w:t>法》</w:t>
      </w:r>
    </w:p>
    <w:p>
      <w:pPr>
        <w:pStyle w:val="Normal"/>
      </w:pPr>
      <w:r>
        <w:t>护。 “</w:t>
      </w:r>
    </w:p>
    <w:p>
      <w:pPr>
        <w:pStyle w:val="Normal"/>
      </w:pPr>
      <w:r>
        <w:t>上</w:t>
      </w:r>
    </w:p>
    <w:p>
      <w:pPr>
        <w:pStyle w:val="Normal"/>
      </w:pPr>
      <w:r>
        <w:t>加</w:t>
      </w:r>
    </w:p>
    <w:p>
      <w:pPr>
        <w:pStyle w:val="Normal"/>
      </w:pPr>
      <w:r>
        <w:t>宝”等广告 与“ 上</w:t>
      </w:r>
    </w:p>
    <w:p>
      <w:pPr>
        <w:pStyle w:val="Normal"/>
      </w:pPr>
      <w:r>
        <w:t>吉”之</w:t>
      </w:r>
    </w:p>
    <w:p>
      <w:pPr>
        <w:pStyle w:val="Normal"/>
      </w:pPr>
      <w:r>
        <w:t>间 区</w:t>
      </w:r>
    </w:p>
    <w:p>
      <w:pPr>
        <w:pStyle w:val="Normal"/>
      </w:pPr>
      <w:r>
        <w:t>征 常明显, 不会 消费</w:t>
      </w:r>
    </w:p>
    <w:p>
      <w:pPr>
        <w:pStyle w:val="Normal"/>
      </w:pPr>
      <w:r>
        <w:t>将“加</w:t>
      </w:r>
    </w:p>
    <w:p>
      <w:pPr>
        <w:pStyle w:val="Normal"/>
      </w:pPr>
      <w:r>
        <w:t>宝 茶”混淆</w:t>
      </w:r>
    </w:p>
    <w:p>
      <w:pPr>
        <w:pStyle w:val="Normal"/>
      </w:pPr>
      <w:r>
        <w:t>为是“</w:t>
      </w:r>
    </w:p>
    <w:p>
      <w:pPr>
        <w:pStyle w:val="Normal"/>
      </w:pPr>
      <w:r>
        <w:t>吉 茶”, 违反《中华人民共和国反不正当竞争法》第</w:t>
      </w:r>
    </w:p>
    <w:p>
      <w:pPr>
        <w:pStyle w:val="Normal"/>
      </w:pPr>
      <w:r>
        <w:t>五</w:t>
      </w:r>
    </w:p>
    <w:p>
      <w:pPr>
        <w:pStyle w:val="Normal"/>
      </w:pPr>
      <w:r>
        <w:t>第 (二) 项之</w:t>
      </w:r>
    </w:p>
    <w:p>
      <w:pPr>
        <w:pStyle w:val="Normal"/>
      </w:pPr>
      <w:r>
        <w:t>定。</w:t>
      </w:r>
    </w:p>
    <w:p>
      <w:pPr>
        <w:pStyle w:val="Normal"/>
      </w:pPr>
      <w:r>
        <w:bookmarkStart w:id="236" w:name="p236"/>
        <w:t/>
        <w:bookmarkEnd w:id="236"/>
        <w:t>“</w:t>
      </w:r>
    </w:p>
    <w:p>
      <w:pPr>
        <w:pStyle w:val="Normal"/>
      </w:pPr>
      <w:r>
        <w:t>上</w:t>
      </w:r>
    </w:p>
    <w:p>
      <w:pPr>
        <w:pStyle w:val="Normal"/>
      </w:pPr>
      <w:r>
        <w:t>×××”广告</w:t>
      </w:r>
    </w:p>
    <w:p>
      <w:pPr>
        <w:pStyle w:val="Normal"/>
      </w:pPr>
      <w:r>
        <w:t>由加 宝公司 被广药集</w:t>
      </w:r>
    </w:p>
    <w:p>
      <w:pPr>
        <w:pStyle w:val="Normal"/>
      </w:pPr>
      <w:r>
        <w:t>可</w:t>
      </w:r>
    </w:p>
    <w:p>
      <w:pPr>
        <w:pStyle w:val="Normal"/>
      </w:pPr>
      <w:r>
        <w:t>“</w:t>
      </w:r>
    </w:p>
    <w:p>
      <w:pPr>
        <w:pStyle w:val="Normal"/>
      </w:pPr>
      <w:r>
        <w:t xml:space="preserve">吉” </w:t>
      </w:r>
    </w:p>
    <w:p>
      <w:pPr>
        <w:pStyle w:val="Normal"/>
      </w:pPr>
      <w:r>
        <w:t>间 先创设并持</w:t>
      </w:r>
    </w:p>
    <w:p>
      <w:pPr>
        <w:pStyle w:val="Normal"/>
      </w:pPr>
      <w:r>
        <w:t>。</w:t>
      </w:r>
    </w:p>
    <w:p>
      <w:pPr>
        <w:pStyle w:val="Normal"/>
      </w:pPr>
      <w:r>
        <w:t>广药集</w:t>
      </w:r>
    </w:p>
    <w:p>
      <w:pPr>
        <w:pStyle w:val="Normal"/>
      </w:pPr>
      <w:r>
        <w:t>与加 宝公</w:t>
      </w:r>
    </w:p>
    <w:p>
      <w:pPr>
        <w:pStyle w:val="Normal"/>
      </w:pPr>
      <w:r>
        <w:t>司</w:t>
      </w:r>
    </w:p>
    <w:p>
      <w:pPr>
        <w:pStyle w:val="Normal"/>
      </w:pPr>
      <w:r>
        <w:t>“</w:t>
      </w:r>
    </w:p>
    <w:p>
      <w:pPr>
        <w:pStyle w:val="Normal"/>
      </w:pPr>
      <w:r>
        <w:t xml:space="preserve">吉” </w:t>
      </w:r>
    </w:p>
    <w:p>
      <w:pPr>
        <w:pStyle w:val="Normal"/>
      </w:pPr>
      <w:r>
        <w:t>可</w:t>
      </w:r>
    </w:p>
    <w:p>
      <w:pPr>
        <w:pStyle w:val="Normal"/>
      </w:pPr>
      <w:r>
        <w:t>关 已经终止, 加 宝公司已将其</w:t>
      </w:r>
    </w:p>
    <w:p>
      <w:pPr>
        <w:pStyle w:val="Normal"/>
      </w:pPr>
      <w:r>
        <w:t>茶</w:t>
      </w:r>
    </w:p>
    <w:p>
      <w:pPr>
        <w:pStyle w:val="Normal"/>
      </w:pPr>
      <w:r>
        <w:t>产品改</w:t>
      </w:r>
    </w:p>
    <w:p>
      <w:pPr>
        <w:pStyle w:val="Normal"/>
      </w:pPr>
      <w:r>
        <w:t xml:space="preserve">“加 宝” </w:t>
      </w:r>
    </w:p>
    <w:p>
      <w:pPr>
        <w:pStyle w:val="Normal"/>
      </w:pPr>
      <w:r>
        <w:t>下, 加 宝公司将其一直</w:t>
      </w:r>
    </w:p>
    <w:p>
      <w:pPr>
        <w:pStyle w:val="Normal"/>
      </w:pPr>
      <w:r>
        <w:t>“</w:t>
      </w:r>
    </w:p>
    <w:p>
      <w:pPr>
        <w:pStyle w:val="Normal"/>
      </w:pPr>
      <w:r>
        <w:t>上</w:t>
      </w:r>
    </w:p>
    <w:p>
      <w:pPr>
        <w:pStyle w:val="Normal"/>
      </w:pPr>
      <w:r>
        <w:t>×××”等广告句</w:t>
      </w:r>
    </w:p>
    <w:p>
      <w:pPr>
        <w:pStyle w:val="Normal"/>
      </w:pPr>
      <w:r>
        <w:t>改</w:t>
      </w:r>
    </w:p>
    <w:p>
      <w:pPr>
        <w:pStyle w:val="Normal"/>
      </w:pPr>
      <w:r>
        <w:t>“加 宝</w:t>
      </w:r>
    </w:p>
    <w:p>
      <w:pPr>
        <w:pStyle w:val="Normal"/>
      </w:pPr>
      <w:r>
        <w:t xml:space="preserve">茶”产品上进行宣传, </w:t>
      </w:r>
    </w:p>
    <w:p>
      <w:pPr>
        <w:pStyle w:val="Normal"/>
      </w:pPr>
      <w:r>
        <w:t>不具有不正当 , 并不存</w:t>
      </w:r>
    </w:p>
    <w:p>
      <w:pPr>
        <w:pStyle w:val="Normal"/>
      </w:pPr>
      <w:r>
        <w:t>明显违反</w:t>
      </w:r>
    </w:p>
    <w:p>
      <w:pPr>
        <w:pStyle w:val="Normal"/>
      </w:pPr>
      <w:r>
        <w:t>实</w:t>
      </w:r>
    </w:p>
    <w:p>
      <w:pPr>
        <w:pStyle w:val="Normal"/>
      </w:pPr>
      <w:r>
        <w:t>原则</w:t>
      </w:r>
    </w:p>
    <w:p>
      <w:pPr>
        <w:pStyle w:val="Normal"/>
      </w:pPr>
      <w:r>
        <w:t>公</w:t>
      </w:r>
    </w:p>
    <w:p>
      <w:pPr>
        <w:pStyle w:val="Normal"/>
      </w:pPr>
      <w:r>
        <w:t>业道</w:t>
      </w:r>
    </w:p>
    <w:p>
      <w:pPr>
        <w:pStyle w:val="Normal"/>
      </w:pPr>
      <w:r>
        <w:t>。“</w:t>
      </w:r>
    </w:p>
    <w:p>
      <w:pPr>
        <w:pStyle w:val="Normal"/>
      </w:pPr>
      <w:r>
        <w:t>上</w:t>
      </w:r>
    </w:p>
    <w:p>
      <w:pPr>
        <w:pStyle w:val="Normal"/>
      </w:pPr>
      <w:r>
        <w:t>吉”和“</w:t>
      </w:r>
    </w:p>
    <w:p>
      <w:pPr>
        <w:pStyle w:val="Normal"/>
      </w:pPr>
      <w:r>
        <w:t>上</w:t>
      </w:r>
    </w:p>
    <w:p>
      <w:pPr>
        <w:pStyle w:val="Normal"/>
      </w:pPr>
      <w:r>
        <w:t>加</w:t>
      </w:r>
    </w:p>
    <w:p>
      <w:pPr>
        <w:pStyle w:val="Normal"/>
      </w:pPr>
      <w:r>
        <w:t>宝”广告</w:t>
      </w:r>
    </w:p>
    <w:p>
      <w:pPr>
        <w:pStyle w:val="Normal"/>
      </w:pPr>
      <w:r>
        <w:t>指向</w:t>
      </w:r>
    </w:p>
    <w:p>
      <w:pPr>
        <w:pStyle w:val="Normal"/>
      </w:pPr>
      <w:r>
        <w:t>品</w:t>
      </w:r>
    </w:p>
    <w:p>
      <w:pPr>
        <w:pStyle w:val="Normal"/>
      </w:pPr>
      <w:r>
        <w:t>常明确, 不</w:t>
      </w:r>
    </w:p>
    <w:p>
      <w:pPr>
        <w:pStyle w:val="Normal"/>
      </w:pPr>
      <w:r>
        <w:t>以</w:t>
      </w:r>
    </w:p>
    <w:p>
      <w:pPr>
        <w:pStyle w:val="Normal"/>
      </w:pPr>
      <w:r>
        <w:t>相关公众造成混淆</w:t>
      </w:r>
    </w:p>
    <w:p>
      <w:pPr>
        <w:pStyle w:val="Normal"/>
      </w:pPr>
      <w:r>
        <w:t>, 不属于攫取不正</w:t>
      </w:r>
    </w:p>
    <w:p>
      <w:pPr>
        <w:pStyle w:val="Normal"/>
      </w:pPr>
      <w:r>
        <w:t>当竞争优势。</w:t>
      </w:r>
    </w:p>
    <w:p>
      <w:pPr>
        <w:pStyle w:val="Normal"/>
      </w:pPr>
      <w:r>
        <w:t>广东省</w:t>
      </w:r>
    </w:p>
    <w:p>
      <w:pPr>
        <w:pStyle w:val="Normal"/>
      </w:pPr>
      <w:r>
        <w:t>级人民法</w:t>
      </w:r>
    </w:p>
    <w:p>
      <w:pPr>
        <w:pStyle w:val="Normal"/>
      </w:pPr>
      <w:r>
        <w:t>《中华人民共和国反不正当竞争法》第</w:t>
      </w:r>
    </w:p>
    <w:p>
      <w:pPr>
        <w:pStyle w:val="Normal"/>
      </w:pPr>
      <w:r>
        <w:t>二</w:t>
      </w:r>
    </w:p>
    <w:p>
      <w:pPr>
        <w:pStyle w:val="Normal"/>
      </w:pPr>
      <w:r>
        <w:t>、第五</w:t>
      </w:r>
    </w:p>
    <w:p>
      <w:pPr>
        <w:pStyle w:val="Normal"/>
      </w:pPr>
      <w:r>
        <w:t>第 (二) 项,《中华人民共和国民事诉</w:t>
      </w:r>
    </w:p>
    <w:p>
      <w:pPr>
        <w:pStyle w:val="Normal"/>
      </w:pPr>
      <w:r>
        <w:t>法》第一百七十</w:t>
      </w:r>
    </w:p>
    <w:p>
      <w:pPr>
        <w:pStyle w:val="Normal"/>
      </w:pPr>
      <w:r>
        <w:t>第一 第 (二) 项之 定, 作出</w:t>
      </w:r>
    </w:p>
    <w:p>
      <w:pPr>
        <w:pStyle w:val="Normal"/>
      </w:pPr>
      <w:r>
        <w:t>下 决:</w:t>
      </w:r>
    </w:p>
    <w:p>
      <w:pPr>
        <w:pStyle w:val="Normal"/>
      </w:pPr>
      <w:r>
        <w:t xml:space="preserve">撤销一审 决, </w:t>
      </w:r>
    </w:p>
    <w:p>
      <w:pPr>
        <w:pStyle w:val="Normal"/>
      </w:pPr>
      <w:r>
        <w:t>原告</w:t>
      </w:r>
    </w:p>
    <w:p>
      <w:pPr>
        <w:pStyle w:val="Normal"/>
      </w:pPr>
      <w:r>
        <w:t>部诉 请求。</w:t>
      </w:r>
    </w:p>
    <w:p>
      <w:pPr>
        <w:pStyle w:val="Normal"/>
      </w:pPr>
      <w:r>
        <w:t>【法官后 】</w:t>
      </w:r>
    </w:p>
    <w:p>
      <w:pPr>
        <w:pStyle w:val="Normal"/>
      </w:pPr>
      <w:r>
        <w:t>“ 上</w:t>
      </w:r>
    </w:p>
    <w:p>
      <w:pPr>
        <w:pStyle w:val="Normal"/>
      </w:pPr>
      <w:r>
        <w:t>吉”广告 经过</w:t>
      </w:r>
    </w:p>
    <w:p>
      <w:pPr>
        <w:pStyle w:val="Normal"/>
      </w:pPr>
      <w:r>
        <w:t>年持</w:t>
      </w:r>
    </w:p>
    <w:p>
      <w:pPr>
        <w:pStyle w:val="Normal"/>
      </w:pPr>
      <w:r>
        <w:t>、</w:t>
      </w:r>
    </w:p>
    <w:p>
      <w:pPr>
        <w:pStyle w:val="Normal"/>
      </w:pPr>
      <w:r>
        <w:t xml:space="preserve">广告宣传, </w:t>
      </w:r>
    </w:p>
    <w:p>
      <w:pPr>
        <w:pStyle w:val="Normal"/>
      </w:pPr>
      <w:r>
        <w:t>具 了</w:t>
      </w:r>
    </w:p>
    <w:p>
      <w:pPr>
        <w:pStyle w:val="Normal"/>
      </w:pPr>
      <w:r>
        <w:t>市 知名度。</w:t>
      </w:r>
    </w:p>
    <w:p>
      <w:pPr>
        <w:pStyle w:val="Normal"/>
      </w:pPr>
      <w:r>
        <w:t>涉及“ 上</w:t>
      </w:r>
    </w:p>
    <w:p>
      <w:pPr>
        <w:pStyle w:val="Normal"/>
      </w:pPr>
      <w:r>
        <w:t>×××”广告</w:t>
      </w:r>
    </w:p>
    <w:p>
      <w:pPr>
        <w:pStyle w:val="Normal"/>
      </w:pPr>
      <w:r>
        <w:t>归属问题, 受 社会各</w:t>
      </w:r>
    </w:p>
    <w:p>
      <w:pPr>
        <w:pStyle w:val="Normal"/>
      </w:pPr>
      <w:r>
        <w:t>广泛关注。由于广告 不是法</w:t>
      </w:r>
    </w:p>
    <w:p>
      <w:pPr>
        <w:pStyle w:val="Normal"/>
      </w:pPr>
      <w:r>
        <w:t>义上</w:t>
      </w:r>
    </w:p>
    <w:p>
      <w:pPr>
        <w:pStyle w:val="Normal"/>
      </w:pPr>
      <w:r>
        <w:t>注册</w:t>
      </w:r>
    </w:p>
    <w:p>
      <w:pPr>
        <w:pStyle w:val="Normal"/>
      </w:pPr>
      <w:r>
        <w:t>, 不当 享有《</w:t>
      </w:r>
    </w:p>
    <w:p>
      <w:pPr>
        <w:pStyle w:val="Normal"/>
      </w:pPr>
      <w:r>
        <w:t>法》上禁止他人</w:t>
      </w:r>
    </w:p>
    <w:p>
      <w:pPr>
        <w:pStyle w:val="Normal"/>
      </w:pPr>
      <w:r>
        <w:t>权</w:t>
      </w:r>
    </w:p>
    <w:p>
      <w:pPr>
        <w:pStyle w:val="Normal"/>
      </w:pPr>
      <w:r>
        <w:t>, 原告主</w:t>
      </w:r>
    </w:p>
    <w:p>
      <w:pPr>
        <w:pStyle w:val="Normal"/>
      </w:pPr>
      <w:r>
        <w:t>通过适 《反不正当竞争法》中 有关 定</w:t>
      </w:r>
    </w:p>
    <w:p>
      <w:pPr>
        <w:pStyle w:val="Normal"/>
      </w:pPr>
      <w:r>
        <w:t>护其权</w:t>
      </w:r>
    </w:p>
    <w:p>
      <w:pPr>
        <w:pStyle w:val="Normal"/>
      </w:pPr>
      <w:r>
        <w:t xml:space="preserve">。简 之, </w:t>
      </w:r>
    </w:p>
    <w:p>
      <w:pPr>
        <w:pStyle w:val="Normal"/>
      </w:pPr>
      <w:r>
        <w:t>就是被告 被诉广告行为是否违反了《反不正当竞争法》第五 第</w:t>
      </w:r>
    </w:p>
    <w:p>
      <w:pPr>
        <w:pStyle w:val="Normal"/>
      </w:pPr>
      <w:r>
        <w:t>(二) 项</w:t>
      </w:r>
    </w:p>
    <w:p>
      <w:pPr>
        <w:pStyle w:val="Normal"/>
      </w:pPr>
      <w:r>
        <w:t>第二</w:t>
      </w:r>
    </w:p>
    <w:p>
      <w:pPr>
        <w:pStyle w:val="Normal"/>
      </w:pPr>
      <w:r>
        <w:t>之 定</w:t>
      </w:r>
    </w:p>
    <w:p>
      <w:pPr>
        <w:pStyle w:val="Normal"/>
      </w:pPr>
      <w:r>
        <w:t>问题。</w:t>
      </w:r>
    </w:p>
    <w:p>
      <w:pPr>
        <w:pStyle w:val="Normal"/>
      </w:pPr>
      <w:r>
        <w:t>《反不正当竞争法》第五 第 (二) 项</w:t>
      </w:r>
    </w:p>
    <w:p>
      <w:pPr>
        <w:pStyle w:val="Normal"/>
      </w:pPr>
      <w:r>
        <w:t>适 涉及知名 品、</w:t>
      </w:r>
    </w:p>
    <w:p>
      <w:pPr>
        <w:pStyle w:val="Normal"/>
      </w:pPr>
      <w:r>
        <w:t>有名称、相同 近</w:t>
      </w:r>
    </w:p>
    <w:p>
      <w:pPr>
        <w:pStyle w:val="Normal"/>
      </w:pPr>
      <w:r>
        <w:t>、造成混淆</w:t>
      </w:r>
    </w:p>
    <w:p>
      <w:pPr>
        <w:pStyle w:val="Normal"/>
      </w:pPr>
      <w:r>
        <w:t>等</w:t>
      </w:r>
    </w:p>
    <w:p>
      <w:pPr>
        <w:pStyle w:val="Normal"/>
      </w:pPr>
      <w:r>
        <w:t>。</w:t>
      </w:r>
    </w:p>
    <w:p>
      <w:pPr>
        <w:pStyle w:val="Normal"/>
      </w:pPr>
      <w:r>
        <w:t>申 对广告</w:t>
      </w:r>
    </w:p>
    <w:p>
      <w:pPr>
        <w:pStyle w:val="Normal"/>
      </w:pPr>
      <w:r>
        <w:t>法</w:t>
      </w:r>
    </w:p>
    <w:p>
      <w:pPr>
        <w:pStyle w:val="Normal"/>
      </w:pPr>
      <w:r>
        <w:t>价, 则应当 虑是否满</w:t>
      </w:r>
    </w:p>
    <w:p>
      <w:pPr>
        <w:pStyle w:val="Normal"/>
      </w:pPr>
      <w:r>
        <w:t>以下几个</w:t>
      </w:r>
    </w:p>
    <w:p>
      <w:pPr>
        <w:pStyle w:val="Normal"/>
      </w:pPr>
      <w:r>
        <w:t>件: 该广告 所宣传</w:t>
      </w:r>
    </w:p>
    <w:p>
      <w:pPr>
        <w:pStyle w:val="Normal"/>
      </w:pPr>
      <w:r>
        <w:t>品是知名 品; 该广告</w:t>
      </w:r>
    </w:p>
    <w:p>
      <w:pPr>
        <w:pStyle w:val="Normal"/>
      </w:pPr>
      <w:r>
        <w:t>被作为</w:t>
      </w:r>
    </w:p>
    <w:p>
      <w:pPr>
        <w:pStyle w:val="Normal"/>
      </w:pPr>
      <w:r>
        <w:t>品 名称</w:t>
      </w:r>
    </w:p>
    <w:p>
      <w:pPr>
        <w:pStyle w:val="Normal"/>
      </w:pPr>
      <w:r>
        <w:t>; 该广告</w:t>
      </w:r>
    </w:p>
    <w:p>
      <w:pPr>
        <w:pStyle w:val="Normal"/>
      </w:pPr>
      <w:r>
        <w:t>有含义与</w:t>
      </w:r>
    </w:p>
    <w:p>
      <w:pPr>
        <w:pStyle w:val="Normal"/>
      </w:pPr>
      <w:r>
        <w:t>品功</w:t>
      </w:r>
    </w:p>
    <w:p>
      <w:pPr>
        <w:pStyle w:val="Normal"/>
      </w:pPr>
      <w:r>
        <w:t>、</w:t>
      </w:r>
    </w:p>
    <w:p>
      <w:pPr>
        <w:pStyle w:val="Normal"/>
      </w:pPr>
      <w:r>
        <w:t>途、材质等</w:t>
      </w:r>
    </w:p>
    <w:p>
      <w:pPr>
        <w:pStyle w:val="Normal"/>
      </w:pPr>
      <w:r>
        <w:t>品</w:t>
      </w:r>
    </w:p>
    <w:p>
      <w:pPr>
        <w:pStyle w:val="Normal"/>
      </w:pPr>
      <w:r>
        <w:t>属</w:t>
      </w:r>
    </w:p>
    <w:p>
      <w:pPr>
        <w:pStyle w:val="Normal"/>
      </w:pPr>
      <w:r>
        <w:t xml:space="preserve">无明显关 , </w:t>
      </w:r>
    </w:p>
    <w:p>
      <w:pPr>
        <w:pStyle w:val="Normal"/>
      </w:pPr>
      <w:r>
        <w:t>虽</w:t>
      </w:r>
    </w:p>
    <w:p>
      <w:pPr>
        <w:pStyle w:val="Normal"/>
      </w:pPr>
      <w:r>
        <w:bookmarkStart w:id="237" w:name="p237"/>
        <w:t/>
        <w:bookmarkEnd w:id="237"/>
        <w:t>有一定关</w:t>
      </w:r>
    </w:p>
    <w:p>
      <w:pPr>
        <w:pStyle w:val="Normal"/>
      </w:pPr>
      <w:r>
        <w:t>经过</w:t>
      </w:r>
    </w:p>
    <w:p>
      <w:pPr>
        <w:pStyle w:val="Normal"/>
      </w:pPr>
      <w:r>
        <w:t>量</w:t>
      </w:r>
    </w:p>
    <w:p>
      <w:pPr>
        <w:pStyle w:val="Normal"/>
      </w:pPr>
      <w:r>
        <w:t>后 成了区 于其第一含义</w:t>
      </w:r>
    </w:p>
    <w:p>
      <w:pPr>
        <w:pStyle w:val="Normal"/>
      </w:pPr>
      <w:r>
        <w:t>第二含义,具</w:t>
      </w:r>
    </w:p>
    <w:p>
      <w:pPr>
        <w:pStyle w:val="Normal"/>
      </w:pPr>
      <w:r>
        <w:t>有</w:t>
      </w:r>
    </w:p>
    <w:p>
      <w:pPr>
        <w:pStyle w:val="Normal"/>
      </w:pPr>
      <w:r>
        <w:t>品</w:t>
      </w:r>
    </w:p>
    <w:p>
      <w:pPr>
        <w:pStyle w:val="Normal"/>
      </w:pPr>
      <w:r>
        <w:t>源</w:t>
      </w:r>
    </w:p>
    <w:p>
      <w:pPr>
        <w:pStyle w:val="Normal"/>
      </w:pPr>
      <w:r>
        <w:t>作 。否则, 我们</w:t>
      </w:r>
    </w:p>
    <w:p>
      <w:pPr>
        <w:pStyle w:val="Normal"/>
      </w:pPr>
      <w:r>
        <w:t>为就不应当从知名</w:t>
      </w:r>
    </w:p>
    <w:p>
      <w:pPr>
        <w:pStyle w:val="Normal"/>
      </w:pPr>
      <w:r>
        <w:t>品 有名</w:t>
      </w:r>
    </w:p>
    <w:p>
      <w:pPr>
        <w:pStyle w:val="Normal"/>
      </w:pPr>
      <w:r>
        <w:t>称</w:t>
      </w:r>
    </w:p>
    <w:p>
      <w:pPr>
        <w:pStyle w:val="Normal"/>
      </w:pPr>
      <w:r>
        <w:t>度对该广告</w:t>
      </w:r>
    </w:p>
    <w:p>
      <w:pPr>
        <w:pStyle w:val="Normal"/>
      </w:pPr>
      <w:r>
        <w:t>给予《反不正当竞争法》上</w:t>
      </w:r>
    </w:p>
    <w:p>
      <w:pPr>
        <w:pStyle w:val="Normal"/>
      </w:pPr>
      <w:r>
        <w:t>护。</w:t>
      </w:r>
    </w:p>
    <w:p>
      <w:pPr>
        <w:pStyle w:val="Normal"/>
      </w:pPr>
      <w:r>
        <w:t>《反不正当竞争法》第二 被</w:t>
      </w:r>
    </w:p>
    <w:p>
      <w:pPr>
        <w:pStyle w:val="Normal"/>
      </w:pPr>
      <w:r>
        <w:t>为是该法中 一般</w:t>
      </w:r>
    </w:p>
    <w:p>
      <w:pPr>
        <w:pStyle w:val="Normal"/>
      </w:pPr>
      <w:r>
        <w:t>, 具有一</w:t>
      </w:r>
    </w:p>
    <w:p>
      <w:pPr>
        <w:pStyle w:val="Normal"/>
      </w:pPr>
      <w:r>
        <w:t>定</w:t>
      </w:r>
    </w:p>
    <w:p>
      <w:pPr>
        <w:pStyle w:val="Normal"/>
      </w:pPr>
      <w:r>
        <w:t>底功</w:t>
      </w:r>
    </w:p>
    <w:p>
      <w:pPr>
        <w:pStyle w:val="Normal"/>
      </w:pPr>
      <w:r>
        <w:t>。随着一些新</w:t>
      </w:r>
    </w:p>
    <w:p>
      <w:pPr>
        <w:pStyle w:val="Normal"/>
      </w:pPr>
      <w:r>
        <w:t>不正当竞争</w:t>
      </w:r>
    </w:p>
    <w:p>
      <w:pPr>
        <w:pStyle w:val="Normal"/>
      </w:pPr>
      <w:r>
        <w:t>件</w:t>
      </w:r>
    </w:p>
    <w:p>
      <w:pPr>
        <w:pStyle w:val="Normal"/>
      </w:pPr>
      <w:r>
        <w:t xml:space="preserve">出现, </w:t>
      </w:r>
    </w:p>
    <w:p>
      <w:pPr>
        <w:pStyle w:val="Normal"/>
      </w:pPr>
      <w:r>
        <w:t>法</w:t>
      </w:r>
    </w:p>
    <w:p>
      <w:pPr>
        <w:pStyle w:val="Normal"/>
      </w:pPr>
      <w:r>
        <w:t>文中</w:t>
      </w:r>
    </w:p>
    <w:p>
      <w:pPr>
        <w:pStyle w:val="Normal"/>
      </w:pPr>
      <w:r>
        <w:t>又</w:t>
      </w:r>
    </w:p>
    <w:p>
      <w:pPr>
        <w:pStyle w:val="Normal"/>
      </w:pPr>
      <w:r>
        <w:t>明确予以 定, 法</w:t>
      </w:r>
    </w:p>
    <w:p>
      <w:pPr>
        <w:pStyle w:val="Normal"/>
      </w:pPr>
      <w:r>
        <w:t>向于通过适</w:t>
      </w:r>
    </w:p>
    <w:p>
      <w:pPr>
        <w:pStyle w:val="Normal"/>
      </w:pPr>
      <w:r>
        <w:t>一般</w:t>
      </w:r>
    </w:p>
    <w:p>
      <w:pPr>
        <w:pStyle w:val="Normal"/>
      </w:pPr>
      <w:r>
        <w:t>加以</w:t>
      </w:r>
    </w:p>
    <w:p>
      <w:pPr>
        <w:pStyle w:val="Normal"/>
      </w:pPr>
      <w:r>
        <w:t>制。适</w:t>
      </w:r>
    </w:p>
    <w:p>
      <w:pPr>
        <w:pStyle w:val="Normal"/>
      </w:pPr>
      <w:r>
        <w:t>一般</w:t>
      </w:r>
    </w:p>
    <w:p>
      <w:pPr>
        <w:pStyle w:val="Normal"/>
      </w:pPr>
      <w:r>
        <w:t>法</w:t>
      </w:r>
    </w:p>
    <w:p>
      <w:pPr>
        <w:pStyle w:val="Normal"/>
      </w:pPr>
      <w:r>
        <w:t>对个</w:t>
      </w:r>
    </w:p>
    <w:p>
      <w:pPr>
        <w:pStyle w:val="Normal"/>
      </w:pPr>
      <w:r>
        <w:t>实施</w:t>
      </w:r>
    </w:p>
    <w:p>
      <w:pPr>
        <w:pStyle w:val="Normal"/>
      </w:pPr>
      <w:r>
        <w:t>具</w:t>
      </w:r>
    </w:p>
    <w:p>
      <w:pPr>
        <w:pStyle w:val="Normal"/>
      </w:pPr>
      <w:r>
        <w:t>透彻</w:t>
      </w:r>
    </w:p>
    <w:p>
      <w:pPr>
        <w:pStyle w:val="Normal"/>
      </w:pPr>
      <w:r>
        <w:t>握和法</w:t>
      </w:r>
    </w:p>
    <w:p>
      <w:pPr>
        <w:pStyle w:val="Normal"/>
      </w:pPr>
      <w:r>
        <w:t>释上</w:t>
      </w:r>
    </w:p>
    <w:p>
      <w:pPr>
        <w:pStyle w:val="Normal"/>
      </w:pPr>
      <w:r>
        <w:t>技巧, 核</w:t>
      </w:r>
    </w:p>
    <w:p>
      <w:pPr>
        <w:pStyle w:val="Normal"/>
      </w:pPr>
      <w:r>
        <w:t>问题是对“公</w:t>
      </w:r>
    </w:p>
    <w:p>
      <w:pPr>
        <w:pStyle w:val="Normal"/>
      </w:pPr>
      <w:r>
        <w:t>业道</w:t>
      </w:r>
    </w:p>
    <w:p>
      <w:pPr>
        <w:pStyle w:val="Normal"/>
      </w:pPr>
      <w:r>
        <w:t xml:space="preserve">” </w:t>
      </w:r>
    </w:p>
    <w:p>
      <w:pPr>
        <w:pStyle w:val="Normal"/>
      </w:pPr>
      <w:r>
        <w:t>清晰</w:t>
      </w:r>
    </w:p>
    <w:p>
      <w:pPr>
        <w:pStyle w:val="Normal"/>
      </w:pPr>
      <w:r>
        <w:t>述。</w:t>
      </w:r>
    </w:p>
    <w:p>
      <w:pPr>
        <w:pStyle w:val="Normal"/>
      </w:pPr>
      <w:r>
        <w:t>没有明</w:t>
      </w:r>
    </w:p>
    <w:p>
      <w:pPr>
        <w:pStyle w:val="Normal"/>
      </w:pPr>
      <w:r>
        <w:t>确</w:t>
      </w:r>
    </w:p>
    <w:p>
      <w:pPr>
        <w:pStyle w:val="Normal"/>
      </w:pPr>
      <w:r>
        <w:t>据</w:t>
      </w:r>
    </w:p>
    <w:p>
      <w:pPr>
        <w:pStyle w:val="Normal"/>
      </w:pPr>
      <w:r>
        <w:t>明存</w:t>
      </w:r>
    </w:p>
    <w:p>
      <w:pPr>
        <w:pStyle w:val="Normal"/>
      </w:pPr>
      <w:r>
        <w:t>“公</w:t>
      </w:r>
    </w:p>
    <w:p>
      <w:pPr>
        <w:pStyle w:val="Normal"/>
      </w:pPr>
      <w:r>
        <w:t>业道</w:t>
      </w:r>
    </w:p>
    <w:p>
      <w:pPr>
        <w:pStyle w:val="Normal"/>
      </w:pPr>
      <w:r>
        <w:t>”, 且被告</w:t>
      </w:r>
    </w:p>
    <w:p>
      <w:pPr>
        <w:pStyle w:val="Normal"/>
      </w:pPr>
      <w:r>
        <w:t>行为明显违反</w:t>
      </w:r>
    </w:p>
    <w:p>
      <w:pPr>
        <w:pStyle w:val="Normal"/>
      </w:pPr>
      <w:r>
        <w:t>了“公</w:t>
      </w:r>
    </w:p>
    <w:p>
      <w:pPr>
        <w:pStyle w:val="Normal"/>
      </w:pPr>
      <w:r>
        <w:t>业道</w:t>
      </w:r>
    </w:p>
    <w:p>
      <w:pPr>
        <w:pStyle w:val="Normal"/>
      </w:pPr>
      <w:r>
        <w:t xml:space="preserve">” </w:t>
      </w:r>
    </w:p>
    <w:p>
      <w:pPr>
        <w:pStyle w:val="Normal"/>
      </w:pPr>
      <w:r>
        <w:t>实</w:t>
      </w:r>
    </w:p>
    <w:p>
      <w:pPr>
        <w:pStyle w:val="Normal"/>
      </w:pPr>
      <w:r>
        <w:t>原则, 则应当</w:t>
      </w:r>
    </w:p>
    <w:p>
      <w:pPr>
        <w:pStyle w:val="Normal"/>
      </w:pPr>
      <w:r>
        <w:t>不</w:t>
      </w:r>
    </w:p>
    <w:p>
      <w:pPr>
        <w:pStyle w:val="Normal"/>
      </w:pPr>
      <w:r>
        <w:t>一般</w:t>
      </w:r>
    </w:p>
    <w:p>
      <w:pPr>
        <w:pStyle w:val="Normal"/>
      </w:pPr>
      <w:r>
        <w:t>予以</w:t>
      </w:r>
    </w:p>
    <w:p>
      <w:pPr>
        <w:pStyle w:val="Normal"/>
      </w:pPr>
      <w:r>
        <w:t>护。</w:t>
      </w:r>
    </w:p>
    <w:p>
      <w:pPr>
        <w:pStyle w:val="Normal"/>
      </w:pPr>
      <w:r>
        <w:t>上所述, “ 上</w:t>
      </w:r>
    </w:p>
    <w:p>
      <w:pPr>
        <w:pStyle w:val="Normal"/>
      </w:pPr>
      <w:r>
        <w:t>吉”广告</w:t>
      </w:r>
    </w:p>
    <w:p>
      <w:pPr>
        <w:pStyle w:val="Normal"/>
      </w:pPr>
      <w:r>
        <w:t>乏明确</w:t>
      </w:r>
    </w:p>
    <w:p>
      <w:pPr>
        <w:pStyle w:val="Normal"/>
      </w:pPr>
      <w:r>
        <w:t>《</w:t>
      </w:r>
    </w:p>
    <w:p>
      <w:pPr>
        <w:pStyle w:val="Normal"/>
      </w:pPr>
      <w:r>
        <w:t>法》</w:t>
      </w:r>
    </w:p>
    <w:p>
      <w:pPr>
        <w:pStyle w:val="Normal"/>
      </w:pPr>
      <w:r>
        <w:t xml:space="preserve">上 权 基础, </w:t>
      </w:r>
    </w:p>
    <w:p>
      <w:pPr>
        <w:pStyle w:val="Normal"/>
      </w:pPr>
      <w:r>
        <w:t>“ 上</w:t>
      </w:r>
    </w:p>
    <w:p>
      <w:pPr>
        <w:pStyle w:val="Normal"/>
      </w:pPr>
      <w:r>
        <w:t>吉”与“</w:t>
      </w:r>
    </w:p>
    <w:p>
      <w:pPr>
        <w:pStyle w:val="Normal"/>
      </w:pPr>
      <w:r>
        <w:t>上</w:t>
      </w:r>
    </w:p>
    <w:p>
      <w:pPr>
        <w:pStyle w:val="Normal"/>
      </w:pPr>
      <w:r>
        <w:t>加</w:t>
      </w:r>
    </w:p>
    <w:p>
      <w:pPr>
        <w:pStyle w:val="Normal"/>
      </w:pPr>
      <w:r>
        <w:t>宝”等涉</w:t>
      </w:r>
    </w:p>
    <w:p>
      <w:pPr>
        <w:pStyle w:val="Normal"/>
      </w:pPr>
      <w:r>
        <w:t>广告 共存并不会造成相关公众对不同产品</w:t>
      </w:r>
    </w:p>
    <w:p>
      <w:pPr>
        <w:pStyle w:val="Normal"/>
      </w:pPr>
      <w:r>
        <w:t>混淆</w:t>
      </w:r>
    </w:p>
    <w:p>
      <w:pPr>
        <w:pStyle w:val="Normal"/>
      </w:pPr>
      <w:r>
        <w:t xml:space="preserve">下, </w:t>
      </w:r>
    </w:p>
    <w:p>
      <w:pPr>
        <w:pStyle w:val="Normal"/>
      </w:pPr>
      <w:r>
        <w:t>我们 为, 应当从《反不正当竞争法》</w:t>
      </w:r>
    </w:p>
    <w:p>
      <w:pPr>
        <w:pStyle w:val="Normal"/>
      </w:pPr>
      <w:r>
        <w:t>度划清市 自由竞争与不</w:t>
      </w:r>
    </w:p>
    <w:p>
      <w:pPr>
        <w:pStyle w:val="Normal"/>
      </w:pPr>
      <w:r>
        <w:t>正当竞争之间</w:t>
      </w:r>
    </w:p>
    <w:p>
      <w:pPr>
        <w:pStyle w:val="Normal"/>
      </w:pPr>
      <w:r>
        <w:t>, 平等</w:t>
      </w:r>
    </w:p>
    <w:p>
      <w:pPr>
        <w:pStyle w:val="Normal"/>
      </w:pPr>
      <w:r>
        <w:t>护市</w:t>
      </w:r>
    </w:p>
    <w:p>
      <w:pPr>
        <w:pStyle w:val="Normal"/>
      </w:pPr>
      <w:r>
        <w:t>主</w:t>
      </w:r>
    </w:p>
    <w:p>
      <w:pPr>
        <w:pStyle w:val="Normal"/>
      </w:pPr>
      <w:r>
        <w:t xml:space="preserve">合法权益, </w:t>
      </w:r>
    </w:p>
    <w:p>
      <w:pPr>
        <w:pStyle w:val="Normal"/>
      </w:pPr>
      <w:r>
        <w:t>立公平有序</w:t>
      </w:r>
    </w:p>
    <w:p>
      <w:pPr>
        <w:pStyle w:val="Normal"/>
      </w:pPr>
      <w:r>
        <w:t>市 竞争秩序。</w:t>
      </w:r>
    </w:p>
    <w:p>
      <w:pPr>
        <w:pStyle w:val="Normal"/>
      </w:pPr>
      <w:r>
        <w:t>人: 广东省</w:t>
      </w:r>
    </w:p>
    <w:p>
      <w:pPr>
        <w:pStyle w:val="Normal"/>
      </w:pPr>
      <w:r>
        <w:t>级人民法</w:t>
      </w:r>
    </w:p>
    <w:p>
      <w:pPr>
        <w:pStyle w:val="Normal"/>
      </w:pPr>
      <w:r>
        <w:t>裘 文</w:t>
      </w:r>
    </w:p>
    <w:p>
      <w:pPr>
        <w:pStyle w:val="Normal"/>
      </w:pPr>
      <w:r>
        <w:t>51将他人</w:t>
      </w:r>
    </w:p>
    <w:p>
      <w:pPr>
        <w:pStyle w:val="Normal"/>
      </w:pPr>
      <w:r>
        <w:t>作为关键</w:t>
      </w:r>
    </w:p>
    <w:p>
      <w:pPr>
        <w:pStyle w:val="Normal"/>
      </w:pPr>
      <w:r>
        <w:t>购买竞价排名</w:t>
      </w:r>
    </w:p>
    <w:p>
      <w:pPr>
        <w:pStyle w:val="Normal"/>
      </w:pPr>
      <w:r>
        <w:t>不正当竞争</w:t>
      </w:r>
    </w:p>
    <w:p>
      <w:pPr>
        <w:pStyle w:val="Normal"/>
      </w:pPr>
      <w:r>
        <w:t>定</w:t>
      </w:r>
    </w:p>
    <w:p>
      <w:pPr>
        <w:pStyle w:val="Normal"/>
      </w:pPr>
      <w:r>
        <w:t>——新会江裕</w:t>
      </w:r>
    </w:p>
    <w:p>
      <w:pPr>
        <w:pStyle w:val="Normal"/>
      </w:pPr>
      <w:r>
        <w:t>息产业有 公司诉 普</w:t>
      </w:r>
    </w:p>
    <w:p>
      <w:pPr>
        <w:pStyle w:val="Normal"/>
      </w:pPr>
      <w:r>
        <w:t>(中国) 有</w:t>
      </w:r>
    </w:p>
    <w:p>
      <w:pPr>
        <w:pStyle w:val="Normal"/>
      </w:pPr>
      <w:r>
        <w:t>公司、北</w:t>
      </w:r>
    </w:p>
    <w:p>
      <w:pPr>
        <w:pStyle w:val="Normal"/>
      </w:pPr>
      <w:r>
        <w:t>京百度网讯科技有</w:t>
      </w:r>
    </w:p>
    <w:p>
      <w:pPr>
        <w:pStyle w:val="Normal"/>
      </w:pPr>
      <w:r>
        <w:t>公司不正当竞争</w:t>
      </w:r>
    </w:p>
    <w:p>
      <w:pPr>
        <w:pStyle w:val="Normal"/>
      </w:pPr>
      <w:r>
        <w:bookmarkStart w:id="238" w:name="p238"/>
        <w:t/>
        <w:bookmarkEnd w:id="238"/>
        <w:t>【</w:t>
      </w:r>
    </w:p>
    <w:p>
      <w:pPr>
        <w:pStyle w:val="Normal"/>
      </w:pPr>
      <w:r>
        <w:t>件基</w:t>
      </w:r>
    </w:p>
    <w:p>
      <w:pPr>
        <w:pStyle w:val="Normal"/>
      </w:pPr>
      <w:r>
        <w:t>息】</w:t>
      </w:r>
    </w:p>
    <w:p>
      <w:pPr>
        <w:pStyle w:val="Normal"/>
      </w:pPr>
      <w:r>
        <w:t>1. 裁</w:t>
      </w:r>
    </w:p>
    <w:p>
      <w:pPr>
        <w:pStyle w:val="Normal"/>
      </w:pPr>
      <w:r>
        <w:t>书字号</w:t>
      </w:r>
    </w:p>
    <w:p>
      <w:pPr>
        <w:pStyle w:val="Normal"/>
      </w:pPr>
      <w:r>
        <w:t>北京知</w:t>
      </w:r>
    </w:p>
    <w:p>
      <w:pPr>
        <w:pStyle w:val="Normal"/>
      </w:pPr>
      <w:r>
        <w:t>产权法 (2015) 京知民终字第1753号民事</w:t>
      </w:r>
    </w:p>
    <w:p>
      <w:pPr>
        <w:pStyle w:val="Normal"/>
      </w:pPr>
      <w:r>
        <w:t>决书</w:t>
      </w:r>
    </w:p>
    <w:p>
      <w:pPr>
        <w:pStyle w:val="Normal"/>
      </w:pPr>
      <w:r>
        <w:t xml:space="preserve">2. </w:t>
      </w:r>
    </w:p>
    <w:p>
      <w:pPr>
        <w:pStyle w:val="Normal"/>
      </w:pPr>
      <w:r>
        <w:t>由: 不正当竞争</w:t>
      </w:r>
    </w:p>
    <w:p>
      <w:pPr>
        <w:pStyle w:val="Normal"/>
      </w:pPr>
      <w:r>
        <w:t>纷</w:t>
      </w:r>
    </w:p>
    <w:p>
      <w:pPr>
        <w:pStyle w:val="Normal"/>
      </w:pPr>
      <w:r>
        <w:t>3. 当事人</w:t>
      </w:r>
    </w:p>
    <w:p>
      <w:pPr>
        <w:pStyle w:val="Normal"/>
      </w:pPr>
      <w:r>
        <w:t>原告 (上诉人): 新会江裕</w:t>
      </w:r>
    </w:p>
    <w:p>
      <w:pPr>
        <w:pStyle w:val="Normal"/>
      </w:pPr>
      <w:r>
        <w:t>息产业有</w:t>
      </w:r>
    </w:p>
    <w:p>
      <w:pPr>
        <w:pStyle w:val="Normal"/>
      </w:pPr>
      <w:r>
        <w:t>公司 (以下简称新会江裕</w:t>
      </w:r>
    </w:p>
    <w:p>
      <w:pPr>
        <w:pStyle w:val="Normal"/>
      </w:pPr>
      <w:r>
        <w:t>公司)</w:t>
      </w:r>
    </w:p>
    <w:p>
      <w:pPr>
        <w:pStyle w:val="Normal"/>
      </w:pPr>
      <w:r>
        <w:t xml:space="preserve">被告 (上诉人): </w:t>
      </w:r>
    </w:p>
    <w:p>
      <w:pPr>
        <w:pStyle w:val="Normal"/>
      </w:pPr>
      <w:r>
        <w:t>普</w:t>
      </w:r>
    </w:p>
    <w:p>
      <w:pPr>
        <w:pStyle w:val="Normal"/>
      </w:pPr>
      <w:r>
        <w:t>(中国) 有</w:t>
      </w:r>
    </w:p>
    <w:p>
      <w:pPr>
        <w:pStyle w:val="Normal"/>
      </w:pPr>
      <w:r>
        <w:t>公司 (以下简称</w:t>
      </w:r>
    </w:p>
    <w:p>
      <w:pPr>
        <w:pStyle w:val="Normal"/>
      </w:pPr>
      <w:r>
        <w:t>普</w:t>
      </w:r>
    </w:p>
    <w:p>
      <w:pPr>
        <w:pStyle w:val="Normal"/>
      </w:pPr>
      <w:r>
        <w:t>公</w:t>
      </w:r>
    </w:p>
    <w:p>
      <w:pPr>
        <w:pStyle w:val="Normal"/>
      </w:pPr>
      <w:r>
        <w:t>司)</w:t>
      </w:r>
    </w:p>
    <w:p>
      <w:pPr>
        <w:pStyle w:val="Normal"/>
      </w:pPr>
      <w:r>
        <w:t>被告 (被上诉人): 北京百度网讯科技有</w:t>
      </w:r>
    </w:p>
    <w:p>
      <w:pPr>
        <w:pStyle w:val="Normal"/>
      </w:pPr>
      <w:r>
        <w:t>公司 (以下简称百度公</w:t>
      </w:r>
    </w:p>
    <w:p>
      <w:pPr>
        <w:pStyle w:val="Normal"/>
      </w:pPr>
      <w:r>
        <w:t>司)</w:t>
      </w:r>
    </w:p>
    <w:p>
      <w:pPr>
        <w:pStyle w:val="Normal"/>
      </w:pPr>
      <w:r>
        <w:t>【基</w:t>
      </w:r>
    </w:p>
    <w:p>
      <w:pPr>
        <w:pStyle w:val="Normal"/>
      </w:pPr>
      <w:r>
        <w:t>】</w:t>
      </w:r>
    </w:p>
    <w:p>
      <w:pPr>
        <w:pStyle w:val="Normal"/>
      </w:pPr>
      <w:r>
        <w:t>新会江裕公司是一家提</w:t>
      </w:r>
    </w:p>
    <w:p>
      <w:pPr>
        <w:pStyle w:val="Normal"/>
      </w:pPr>
      <w:r>
        <w:t>针</w:t>
      </w:r>
    </w:p>
    <w:p>
      <w:pPr>
        <w:pStyle w:val="Normal"/>
      </w:pPr>
      <w:r>
        <w:t>印 、发票 印 和税控装</w:t>
      </w:r>
    </w:p>
    <w:p>
      <w:pPr>
        <w:pStyle w:val="Normal"/>
      </w:pPr>
      <w:r>
        <w:t>等</w:t>
      </w:r>
    </w:p>
    <w:p>
      <w:pPr>
        <w:pStyle w:val="Normal"/>
      </w:pPr>
      <w:r>
        <w:t>计算</w:t>
      </w:r>
    </w:p>
    <w:p>
      <w:pPr>
        <w:pStyle w:val="Normal"/>
      </w:pPr>
      <w:r>
        <w:t>部设 产品</w:t>
      </w:r>
    </w:p>
    <w:p>
      <w:pPr>
        <w:pStyle w:val="Normal"/>
      </w:pPr>
      <w:r>
        <w:t>发、 产、销售和</w:t>
      </w:r>
    </w:p>
    <w:p>
      <w:pPr>
        <w:pStyle w:val="Normal"/>
      </w:pPr>
      <w:r>
        <w:t>务 知名企业, 并注册</w:t>
      </w:r>
    </w:p>
    <w:p>
      <w:pPr>
        <w:pStyle w:val="Normal"/>
      </w:pPr>
      <w:r>
        <w:t>了“ Jolimark” “映 ”“ Jolimark 映</w:t>
      </w:r>
    </w:p>
    <w:p>
      <w:pPr>
        <w:pStyle w:val="Normal"/>
      </w:pPr>
      <w:r>
        <w:t xml:space="preserve">” </w:t>
      </w:r>
    </w:p>
    <w:p>
      <w:pPr>
        <w:pStyle w:val="Normal"/>
      </w:pPr>
      <w:r>
        <w:t xml:space="preserve">。 2014年8月, </w:t>
      </w:r>
    </w:p>
    <w:p>
      <w:pPr>
        <w:pStyle w:val="Normal"/>
      </w:pPr>
      <w:r>
        <w:t>新会江裕公司 百度搜</w:t>
      </w:r>
    </w:p>
    <w:p>
      <w:pPr>
        <w:pStyle w:val="Normal"/>
      </w:pPr>
      <w:r>
        <w:t>擎 搜</w:t>
      </w:r>
    </w:p>
    <w:p>
      <w:pPr>
        <w:pStyle w:val="Normal"/>
      </w:pPr>
      <w:r>
        <w:t>中输</w:t>
      </w:r>
    </w:p>
    <w:p>
      <w:pPr>
        <w:pStyle w:val="Normal"/>
      </w:pPr>
      <w:r>
        <w:t xml:space="preserve">关键 “ jolimark” </w:t>
      </w:r>
    </w:p>
    <w:p>
      <w:pPr>
        <w:pStyle w:val="Normal"/>
      </w:pPr>
      <w:r>
        <w:t>“映 ” “ jolimark 映</w:t>
      </w:r>
    </w:p>
    <w:p>
      <w:pPr>
        <w:pStyle w:val="Normal"/>
      </w:pPr>
      <w:r>
        <w:t>” “映</w:t>
      </w:r>
    </w:p>
    <w:p>
      <w:pPr>
        <w:pStyle w:val="Normal"/>
      </w:pPr>
      <w:r>
        <w:t>官网” “ jolimark 官网”等</w:t>
      </w:r>
    </w:p>
    <w:p>
      <w:pPr>
        <w:pStyle w:val="Normal"/>
      </w:pPr>
      <w:r>
        <w:t xml:space="preserve">进行搜 后发现, </w:t>
      </w:r>
    </w:p>
    <w:p>
      <w:pPr>
        <w:pStyle w:val="Normal"/>
      </w:pPr>
      <w:r>
        <w:t>页中出现名称为“7月1日～9月30日发票</w:t>
      </w:r>
    </w:p>
    <w:p>
      <w:pPr>
        <w:pStyle w:val="Normal"/>
      </w:pPr>
      <w:r>
        <w:t>印</w:t>
      </w:r>
    </w:p>
    <w:p>
      <w:pPr>
        <w:pStyle w:val="Normal"/>
      </w:pPr>
      <w:r>
        <w:t>选 普 ……” “ espon</w:t>
      </w:r>
    </w:p>
    <w:p>
      <w:pPr>
        <w:pStyle w:val="Normal"/>
      </w:pPr>
      <w:r>
        <w:t>支持营改</w:t>
      </w:r>
    </w:p>
    <w:p>
      <w:pPr>
        <w:pStyle w:val="Normal"/>
      </w:pPr>
      <w:r>
        <w:t>, 低功 ……”等</w:t>
      </w:r>
    </w:p>
    <w:p>
      <w:pPr>
        <w:pStyle w:val="Normal"/>
      </w:pPr>
      <w:r>
        <w:t>链接, 且该链接后都有“推广链接”提示。分</w:t>
      </w:r>
    </w:p>
    <w:p>
      <w:pPr>
        <w:pStyle w:val="Normal"/>
      </w:pPr>
      <w:r>
        <w:t>击上述链接后, 都</w:t>
      </w:r>
    </w:p>
    <w:p>
      <w:pPr>
        <w:pStyle w:val="Normal"/>
      </w:pPr>
      <w:r>
        <w:t>是进</w:t>
      </w:r>
    </w:p>
    <w:p>
      <w:pPr>
        <w:pStyle w:val="Normal"/>
      </w:pPr>
      <w:r>
        <w:t>普 公司</w:t>
      </w:r>
    </w:p>
    <w:p>
      <w:pPr>
        <w:pStyle w:val="Normal"/>
      </w:pPr>
      <w:r>
        <w:t>产品网页。</w:t>
      </w:r>
    </w:p>
    <w:p>
      <w:pPr>
        <w:pStyle w:val="Normal"/>
      </w:pPr>
      <w:r>
        <w:t>新会江裕公司</w:t>
      </w:r>
    </w:p>
    <w:p>
      <w:pPr>
        <w:pStyle w:val="Normal"/>
      </w:pPr>
      <w:r>
        <w:t>为 普</w:t>
      </w:r>
    </w:p>
    <w:p>
      <w:pPr>
        <w:pStyle w:val="Normal"/>
      </w:pPr>
      <w:r>
        <w:t>公司与其同为</w:t>
      </w:r>
    </w:p>
    <w:p>
      <w:pPr>
        <w:pStyle w:val="Normal"/>
      </w:pPr>
      <w:r>
        <w:t>产和销售针</w:t>
      </w:r>
    </w:p>
    <w:p>
      <w:pPr>
        <w:pStyle w:val="Normal"/>
      </w:pPr>
      <w:r>
        <w:t>印 、</w:t>
      </w:r>
    </w:p>
    <w:p>
      <w:pPr>
        <w:pStyle w:val="Normal"/>
      </w:pPr>
      <w:r>
        <w:t>发票</w:t>
      </w:r>
    </w:p>
    <w:p>
      <w:pPr>
        <w:pStyle w:val="Normal"/>
      </w:pPr>
      <w:r>
        <w:t>印</w:t>
      </w:r>
    </w:p>
    <w:p>
      <w:pPr>
        <w:pStyle w:val="Normal"/>
      </w:pPr>
      <w:r>
        <w:t>产品</w:t>
      </w:r>
    </w:p>
    <w:p>
      <w:pPr>
        <w:pStyle w:val="Normal"/>
      </w:pPr>
      <w:r>
        <w:t>企业, 其上述行为</w:t>
      </w:r>
    </w:p>
    <w:p>
      <w:pPr>
        <w:pStyle w:val="Normal"/>
      </w:pPr>
      <w:r>
        <w:t>易</w:t>
      </w:r>
    </w:p>
    <w:p>
      <w:pPr>
        <w:pStyle w:val="Normal"/>
      </w:pPr>
      <w:r>
        <w:t>相关公众混淆和</w:t>
      </w:r>
    </w:p>
    <w:p>
      <w:pPr>
        <w:pStyle w:val="Normal"/>
      </w:pPr>
      <w:r>
        <w:t>二</w:t>
      </w:r>
    </w:p>
    <w:p>
      <w:pPr>
        <w:pStyle w:val="Normal"/>
      </w:pPr>
      <w:r>
        <w:bookmarkStart w:id="239" w:name="p239"/>
        <w:t/>
        <w:bookmarkEnd w:id="239"/>
        <w:t>为同一主</w:t>
      </w:r>
    </w:p>
    <w:p>
      <w:pPr>
        <w:pStyle w:val="Normal"/>
      </w:pPr>
      <w:r>
        <w:t>存</w:t>
      </w:r>
    </w:p>
    <w:p>
      <w:pPr>
        <w:pStyle w:val="Normal"/>
      </w:pPr>
      <w:r>
        <w:t>, 已经违反了《中华人民共和国反不正当竞争</w:t>
      </w:r>
    </w:p>
    <w:p>
      <w:pPr>
        <w:pStyle w:val="Normal"/>
      </w:pPr>
      <w:r>
        <w:t>法》第九</w:t>
      </w:r>
    </w:p>
    <w:p>
      <w:pPr>
        <w:pStyle w:val="Normal"/>
      </w:pPr>
      <w:r>
        <w:t>第一</w:t>
      </w:r>
    </w:p>
    <w:p>
      <w:pPr>
        <w:pStyle w:val="Normal"/>
      </w:pPr>
      <w:r>
        <w:t>定, 从</w:t>
      </w:r>
    </w:p>
    <w:p>
      <w:pPr>
        <w:pStyle w:val="Normal"/>
      </w:pPr>
      <w:r>
        <w:t>成</w:t>
      </w:r>
    </w:p>
    <w:p>
      <w:pPr>
        <w:pStyle w:val="Normal"/>
      </w:pPr>
      <w:r>
        <w:t>人</w:t>
      </w:r>
    </w:p>
    <w:p>
      <w:pPr>
        <w:pStyle w:val="Normal"/>
      </w:pPr>
      <w:r>
        <w:t>虚 宣传</w:t>
      </w:r>
    </w:p>
    <w:p>
      <w:pPr>
        <w:pStyle w:val="Normal"/>
      </w:pPr>
      <w:r>
        <w:t>不正当竞</w:t>
      </w:r>
    </w:p>
    <w:p>
      <w:pPr>
        <w:pStyle w:val="Normal"/>
      </w:pPr>
      <w:r>
        <w:t>争行为。百度公司既是网络</w:t>
      </w:r>
    </w:p>
    <w:p>
      <w:pPr>
        <w:pStyle w:val="Normal"/>
      </w:pPr>
      <w:r>
        <w:t>务提</w:t>
      </w:r>
    </w:p>
    <w:p>
      <w:pPr>
        <w:pStyle w:val="Normal"/>
      </w:pPr>
      <w:r>
        <w:t>又是广告 经营</w:t>
      </w:r>
    </w:p>
    <w:p>
      <w:pPr>
        <w:pStyle w:val="Normal"/>
      </w:pPr>
      <w:r>
        <w:t>, 其 履行</w:t>
      </w:r>
    </w:p>
    <w:p>
      <w:pPr>
        <w:pStyle w:val="Normal"/>
      </w:pPr>
      <w:r>
        <w:t>相应</w:t>
      </w:r>
    </w:p>
    <w:p>
      <w:pPr>
        <w:pStyle w:val="Normal"/>
      </w:pPr>
      <w:r>
        <w:t>审</w:t>
      </w:r>
    </w:p>
    <w:p>
      <w:pPr>
        <w:pStyle w:val="Normal"/>
      </w:pPr>
      <w:r>
        <w:t>和合</w:t>
      </w:r>
    </w:p>
    <w:p>
      <w:pPr>
        <w:pStyle w:val="Normal"/>
      </w:pPr>
      <w:r>
        <w:t>注</w:t>
      </w:r>
    </w:p>
    <w:p>
      <w:pPr>
        <w:pStyle w:val="Normal"/>
      </w:pPr>
      <w:r>
        <w:t>业务, 主观上存 过错; 同时百度公司向</w:t>
      </w:r>
    </w:p>
    <w:p>
      <w:pPr>
        <w:pStyle w:val="Normal"/>
      </w:pPr>
      <w:r>
        <w:t>普</w:t>
      </w:r>
    </w:p>
    <w:p>
      <w:pPr>
        <w:pStyle w:val="Normal"/>
      </w:pPr>
      <w:r>
        <w:t>公司提</w:t>
      </w:r>
    </w:p>
    <w:p>
      <w:pPr>
        <w:pStyle w:val="Normal"/>
      </w:pPr>
      <w:r>
        <w:t>了百度推广搜</w:t>
      </w:r>
    </w:p>
    <w:p>
      <w:pPr>
        <w:pStyle w:val="Normal"/>
      </w:pPr>
      <w:r>
        <w:t>关键</w:t>
      </w:r>
    </w:p>
    <w:p>
      <w:pPr>
        <w:pStyle w:val="Normal"/>
      </w:pPr>
      <w:r>
        <w:t>务, 客观上为</w:t>
      </w:r>
    </w:p>
    <w:p>
      <w:pPr>
        <w:pStyle w:val="Normal"/>
      </w:pPr>
      <w:r>
        <w:t>普 公司实</w:t>
      </w:r>
    </w:p>
    <w:p>
      <w:pPr>
        <w:pStyle w:val="Normal"/>
      </w:pPr>
      <w:r>
        <w:t>施</w:t>
      </w:r>
    </w:p>
    <w:p>
      <w:pPr>
        <w:pStyle w:val="Normal"/>
      </w:pPr>
      <w:r>
        <w:t>权行为提 了</w:t>
      </w:r>
    </w:p>
    <w:p>
      <w:pPr>
        <w:pStyle w:val="Normal"/>
      </w:pPr>
      <w:r>
        <w:t>件, 违反了《中华人民共和国反不正当竞争</w:t>
      </w:r>
    </w:p>
    <w:p>
      <w:pPr>
        <w:pStyle w:val="Normal"/>
      </w:pPr>
      <w:r>
        <w:t>法》第九</w:t>
      </w:r>
    </w:p>
    <w:p>
      <w:pPr>
        <w:pStyle w:val="Normal"/>
      </w:pPr>
      <w:r>
        <w:t>第二</w:t>
      </w:r>
    </w:p>
    <w:p>
      <w:pPr>
        <w:pStyle w:val="Normal"/>
      </w:pPr>
      <w:r>
        <w:t>之</w:t>
      </w:r>
    </w:p>
    <w:p>
      <w:pPr>
        <w:pStyle w:val="Normal"/>
      </w:pPr>
      <w:r>
        <w:t>定。</w:t>
      </w:r>
    </w:p>
    <w:p>
      <w:pPr>
        <w:pStyle w:val="Normal"/>
      </w:pPr>
      <w:r>
        <w:t>普</w:t>
      </w:r>
    </w:p>
    <w:p>
      <w:pPr>
        <w:pStyle w:val="Normal"/>
      </w:pPr>
      <w:r>
        <w:t>公司</w:t>
      </w:r>
    </w:p>
    <w:p>
      <w:pPr>
        <w:pStyle w:val="Normal"/>
      </w:pPr>
      <w:r>
        <w:t>为百度推广</w:t>
      </w:r>
    </w:p>
    <w:p>
      <w:pPr>
        <w:pStyle w:val="Normal"/>
      </w:pPr>
      <w:r>
        <w:t>务中搜</w:t>
      </w:r>
    </w:p>
    <w:p>
      <w:pPr>
        <w:pStyle w:val="Normal"/>
      </w:pPr>
      <w:r>
        <w:t>关键</w:t>
      </w:r>
    </w:p>
    <w:p>
      <w:pPr>
        <w:pStyle w:val="Normal"/>
      </w:pPr>
      <w:r>
        <w:t>是计算</w:t>
      </w:r>
    </w:p>
    <w:p>
      <w:pPr>
        <w:pStyle w:val="Normal"/>
      </w:pPr>
      <w:r>
        <w:t>部设</w:t>
      </w:r>
    </w:p>
    <w:p>
      <w:pPr>
        <w:pStyle w:val="Normal"/>
      </w:pPr>
      <w:r>
        <w:t>, 没有向公众展示, 不</w:t>
      </w:r>
    </w:p>
    <w:p>
      <w:pPr>
        <w:pStyle w:val="Normal"/>
      </w:pPr>
      <w:r>
        <w:t>被</w:t>
      </w:r>
    </w:p>
    <w:p>
      <w:pPr>
        <w:pStyle w:val="Normal"/>
      </w:pPr>
      <w:r>
        <w:t>品; 搜</w:t>
      </w:r>
    </w:p>
    <w:p>
      <w:pPr>
        <w:pStyle w:val="Normal"/>
      </w:pPr>
      <w:r>
        <w:t>排名是通过中立软</w:t>
      </w:r>
    </w:p>
    <w:p>
      <w:pPr>
        <w:pStyle w:val="Normal"/>
      </w:pPr>
      <w:r>
        <w:t>件计算出</w:t>
      </w:r>
    </w:p>
    <w:p>
      <w:pPr>
        <w:pStyle w:val="Normal"/>
      </w:pPr>
      <w:r>
        <w:t>, 不受人为控制; 搜</w:t>
      </w:r>
    </w:p>
    <w:p>
      <w:pPr>
        <w:pStyle w:val="Normal"/>
      </w:pPr>
      <w:r>
        <w:t>结</w:t>
      </w:r>
    </w:p>
    <w:p>
      <w:pPr>
        <w:pStyle w:val="Normal"/>
      </w:pPr>
      <w:r>
        <w:t>包含自</w:t>
      </w:r>
    </w:p>
    <w:p>
      <w:pPr>
        <w:pStyle w:val="Normal"/>
      </w:pPr>
      <w:r>
        <w:t>搜</w:t>
      </w:r>
    </w:p>
    <w:p>
      <w:pPr>
        <w:pStyle w:val="Normal"/>
      </w:pPr>
      <w:r>
        <w:t>结</w:t>
      </w:r>
    </w:p>
    <w:p>
      <w:pPr>
        <w:pStyle w:val="Normal"/>
      </w:pPr>
      <w:r>
        <w:t>, 不会排</w:t>
      </w:r>
    </w:p>
    <w:p>
      <w:pPr>
        <w:pStyle w:val="Normal"/>
      </w:pPr>
      <w:r>
        <w:t>一</w:t>
      </w:r>
    </w:p>
    <w:p>
      <w:pPr>
        <w:pStyle w:val="Normal"/>
      </w:pPr>
      <w:r>
        <w:t>息; “推广”字样表明属于广告</w:t>
      </w:r>
    </w:p>
    <w:p>
      <w:pPr>
        <w:pStyle w:val="Normal"/>
      </w:pPr>
      <w:r>
        <w:t>容。</w:t>
      </w:r>
    </w:p>
    <w:p>
      <w:pPr>
        <w:pStyle w:val="Normal"/>
      </w:pPr>
      <w:r>
        <w:t>计算</w:t>
      </w:r>
    </w:p>
    <w:p>
      <w:pPr>
        <w:pStyle w:val="Normal"/>
      </w:pPr>
      <w:r>
        <w:t>部</w:t>
      </w:r>
    </w:p>
    <w:p>
      <w:pPr>
        <w:pStyle w:val="Normal"/>
      </w:pPr>
      <w:r>
        <w:t>设 关键 不属于</w:t>
      </w:r>
    </w:p>
    <w:p>
      <w:pPr>
        <w:pStyle w:val="Normal"/>
      </w:pPr>
      <w:r>
        <w:t xml:space="preserve">, </w:t>
      </w:r>
    </w:p>
    <w:p>
      <w:pPr>
        <w:pStyle w:val="Normal"/>
      </w:pPr>
      <w:r>
        <w:t>害</w:t>
      </w:r>
    </w:p>
    <w:p>
      <w:pPr>
        <w:pStyle w:val="Normal"/>
      </w:pPr>
      <w:r>
        <w:t>权。且推广链接 以及</w:t>
      </w:r>
    </w:p>
    <w:p>
      <w:pPr>
        <w:pStyle w:val="Normal"/>
      </w:pPr>
      <w:r>
        <w:t>链接页</w:t>
      </w:r>
    </w:p>
    <w:p>
      <w:pPr>
        <w:pStyle w:val="Normal"/>
      </w:pPr>
      <w:r>
        <w:t>分描述了</w:t>
      </w:r>
    </w:p>
    <w:p>
      <w:pPr>
        <w:pStyle w:val="Normal"/>
      </w:pPr>
      <w:r>
        <w:t>普 产品</w:t>
      </w:r>
    </w:p>
    <w:p>
      <w:pPr>
        <w:pStyle w:val="Normal"/>
      </w:pPr>
      <w:r>
        <w:t>容, 不包含新会江裕公司</w:t>
      </w:r>
    </w:p>
    <w:p>
      <w:pPr>
        <w:pStyle w:val="Normal"/>
      </w:pPr>
      <w:r>
        <w:t xml:space="preserve">息, </w:t>
      </w:r>
    </w:p>
    <w:p>
      <w:pPr>
        <w:pStyle w:val="Normal"/>
      </w:pPr>
      <w:r>
        <w:t>害其</w:t>
      </w:r>
    </w:p>
    <w:p>
      <w:pPr>
        <w:pStyle w:val="Normal"/>
      </w:pPr>
      <w:r>
        <w:t>权, 不会造成</w:t>
      </w:r>
    </w:p>
    <w:p>
      <w:pPr>
        <w:pStyle w:val="Normal"/>
      </w:pPr>
      <w:r>
        <w:t>, 不 成不正当竞争</w:t>
      </w:r>
    </w:p>
    <w:p>
      <w:pPr>
        <w:pStyle w:val="Normal"/>
      </w:pPr>
      <w:r>
        <w:t>虚</w:t>
      </w:r>
    </w:p>
    <w:p>
      <w:pPr>
        <w:pStyle w:val="Normal"/>
      </w:pPr>
      <w:r>
        <w:t>宣传。</w:t>
      </w:r>
    </w:p>
    <w:p>
      <w:pPr>
        <w:pStyle w:val="Normal"/>
      </w:pPr>
      <w:r>
        <w:t xml:space="preserve">百度公司 为新会江裕公司 起诉违反了“一事不二诉” 原则, </w:t>
      </w:r>
    </w:p>
    <w:p>
      <w:pPr>
        <w:pStyle w:val="Normal"/>
      </w:pPr>
      <w:r>
        <w:t>针对被诉行为, 其既 另</w:t>
      </w:r>
    </w:p>
    <w:p>
      <w:pPr>
        <w:pStyle w:val="Normal"/>
      </w:pPr>
      <w:r>
        <w:t>起诉了</w:t>
      </w:r>
    </w:p>
    <w:p>
      <w:pPr>
        <w:pStyle w:val="Normal"/>
      </w:pPr>
      <w:r>
        <w:t>权</w:t>
      </w:r>
    </w:p>
    <w:p>
      <w:pPr>
        <w:pStyle w:val="Normal"/>
      </w:pPr>
      <w:r>
        <w:t>纷, 亦起诉了</w:t>
      </w:r>
    </w:p>
    <w:p>
      <w:pPr>
        <w:pStyle w:val="Normal"/>
      </w:pPr>
      <w:r>
        <w:t>不正</w:t>
      </w:r>
    </w:p>
    <w:p>
      <w:pPr>
        <w:pStyle w:val="Normal"/>
      </w:pPr>
      <w:r>
        <w:t>当竞争 纷, 其应当择一</w:t>
      </w:r>
    </w:p>
    <w:p>
      <w:pPr>
        <w:pStyle w:val="Normal"/>
      </w:pPr>
      <w:r>
        <w:t>诉。推广</w:t>
      </w:r>
    </w:p>
    <w:p>
      <w:pPr>
        <w:pStyle w:val="Normal"/>
      </w:pPr>
      <w:r>
        <w:t>是普遍存</w:t>
      </w:r>
    </w:p>
    <w:p>
      <w:pPr>
        <w:pStyle w:val="Normal"/>
      </w:pPr>
      <w:r>
        <w:t>推广</w:t>
      </w:r>
    </w:p>
    <w:p>
      <w:pPr>
        <w:pStyle w:val="Normal"/>
      </w:pPr>
      <w:r>
        <w:t xml:space="preserve">, </w:t>
      </w:r>
    </w:p>
    <w:p>
      <w:pPr>
        <w:pStyle w:val="Normal"/>
      </w:pPr>
      <w:r>
        <w:t>效</w:t>
      </w:r>
    </w:p>
    <w:p>
      <w:pPr>
        <w:pStyle w:val="Normal"/>
      </w:pPr>
      <w:r>
        <w:t>决已经确 涉 推广行为既不</w:t>
      </w:r>
    </w:p>
    <w:p>
      <w:pPr>
        <w:pStyle w:val="Normal"/>
      </w:pPr>
      <w:r>
        <w:t>成</w:t>
      </w:r>
    </w:p>
    <w:p>
      <w:pPr>
        <w:pStyle w:val="Normal"/>
      </w:pPr>
      <w:r>
        <w:t>权行为, 也不 成不</w:t>
      </w:r>
    </w:p>
    <w:p>
      <w:pPr>
        <w:pStyle w:val="Normal"/>
      </w:pPr>
      <w:r>
        <w:t>正当竞争行为。</w:t>
      </w:r>
    </w:p>
    <w:p>
      <w:pPr>
        <w:pStyle w:val="Normal"/>
      </w:pPr>
      <w:r>
        <w:t>【 件</w:t>
      </w:r>
    </w:p>
    <w:p>
      <w:pPr>
        <w:pStyle w:val="Normal"/>
      </w:pPr>
      <w:r>
        <w:t>】</w:t>
      </w:r>
    </w:p>
    <w:p>
      <w:pPr>
        <w:pStyle w:val="Normal"/>
      </w:pPr>
      <w:r>
        <w:t>1. 普 公司将新会江裕公司</w:t>
      </w:r>
    </w:p>
    <w:p>
      <w:pPr>
        <w:pStyle w:val="Normal"/>
      </w:pPr>
      <w:r>
        <w:t>购买作为竞价排名后台关键</w:t>
      </w:r>
    </w:p>
    <w:p>
      <w:pPr>
        <w:pStyle w:val="Normal"/>
      </w:pPr>
      <w:r>
        <w:t>行为是否违反《中华人民共和国反不正当竞争法》第二</w:t>
      </w:r>
    </w:p>
    <w:p>
      <w:pPr>
        <w:pStyle w:val="Normal"/>
      </w:pPr>
      <w:r>
        <w:t xml:space="preserve">定; </w:t>
      </w:r>
    </w:p>
    <w:p>
      <w:pPr>
        <w:pStyle w:val="Normal"/>
      </w:pPr>
      <w:r>
        <w:t xml:space="preserve">2. </w:t>
      </w:r>
    </w:p>
    <w:p>
      <w:pPr>
        <w:pStyle w:val="Normal"/>
      </w:pPr>
      <w:r>
        <w:t>该行为违反了上述</w:t>
      </w:r>
    </w:p>
    <w:p>
      <w:pPr>
        <w:pStyle w:val="Normal"/>
      </w:pPr>
      <w:r>
        <w:t>定, 百度公司是否应与 普</w:t>
      </w:r>
    </w:p>
    <w:p>
      <w:pPr>
        <w:pStyle w:val="Normal"/>
      </w:pPr>
      <w:r>
        <w:t>公司承担连</w:t>
      </w:r>
    </w:p>
    <w:p>
      <w:pPr>
        <w:pStyle w:val="Normal"/>
      </w:pPr>
      <w:r>
        <w:t xml:space="preserve">带责任; 3. </w:t>
      </w:r>
    </w:p>
    <w:p>
      <w:pPr>
        <w:pStyle w:val="Normal"/>
      </w:pPr>
      <w:r>
        <w:t>数额 合</w:t>
      </w:r>
    </w:p>
    <w:p>
      <w:pPr>
        <w:pStyle w:val="Normal"/>
      </w:pPr>
      <w:r>
        <w:t>。</w:t>
      </w:r>
    </w:p>
    <w:p>
      <w:pPr>
        <w:pStyle w:val="Normal"/>
      </w:pPr>
      <w:r>
        <w:t>【法</w:t>
      </w:r>
    </w:p>
    <w:p>
      <w:pPr>
        <w:pStyle w:val="Normal"/>
      </w:pPr>
      <w:r>
        <w:t>裁</w:t>
      </w:r>
    </w:p>
    <w:p>
      <w:pPr>
        <w:pStyle w:val="Normal"/>
      </w:pPr>
      <w:r>
        <w:t>旨】</w:t>
      </w:r>
    </w:p>
    <w:p>
      <w:pPr>
        <w:pStyle w:val="Normal"/>
      </w:pPr>
      <w:r>
        <w:bookmarkStart w:id="240" w:name="p240"/>
        <w:t/>
        <w:bookmarkEnd w:id="240"/>
        <w:t>北京市海淀区人民法</w:t>
      </w:r>
    </w:p>
    <w:p>
      <w:pPr>
        <w:pStyle w:val="Normal"/>
      </w:pPr>
      <w:r>
        <w:t>经审</w:t>
      </w:r>
    </w:p>
    <w:p>
      <w:pPr>
        <w:pStyle w:val="Normal"/>
      </w:pPr>
      <w:r>
        <w:t>为: 普</w:t>
      </w:r>
    </w:p>
    <w:p>
      <w:pPr>
        <w:pStyle w:val="Normal"/>
      </w:pPr>
      <w:r>
        <w:t>公司与新会江裕公司</w:t>
      </w:r>
    </w:p>
    <w:p>
      <w:pPr>
        <w:pStyle w:val="Normal"/>
      </w:pPr>
      <w:r>
        <w:t>同为</w:t>
      </w:r>
    </w:p>
    <w:p>
      <w:pPr>
        <w:pStyle w:val="Normal"/>
      </w:pPr>
      <w:r>
        <w:t>印</w:t>
      </w:r>
    </w:p>
    <w:p>
      <w:pPr>
        <w:pStyle w:val="Normal"/>
      </w:pPr>
      <w:r>
        <w:t>行业</w:t>
      </w:r>
    </w:p>
    <w:p>
      <w:pPr>
        <w:pStyle w:val="Normal"/>
      </w:pPr>
      <w:r>
        <w:t>经营 , 并且</w:t>
      </w:r>
    </w:p>
    <w:p>
      <w:pPr>
        <w:pStyle w:val="Normal"/>
      </w:pPr>
      <w:r>
        <w:t>产、销售针</w:t>
      </w:r>
    </w:p>
    <w:p>
      <w:pPr>
        <w:pStyle w:val="Normal"/>
      </w:pPr>
      <w:r>
        <w:t>印</w:t>
      </w:r>
    </w:p>
    <w:p>
      <w:pPr>
        <w:pStyle w:val="Normal"/>
      </w:pPr>
      <w:r>
        <w:t>, 故双方</w:t>
      </w:r>
    </w:p>
    <w:p>
      <w:pPr>
        <w:pStyle w:val="Normal"/>
      </w:pPr>
      <w:r>
        <w:t>有竞争关</w:t>
      </w:r>
    </w:p>
    <w:p>
      <w:pPr>
        <w:pStyle w:val="Normal"/>
      </w:pPr>
      <w:r>
        <w:t>。</w:t>
      </w:r>
    </w:p>
    <w:p>
      <w:pPr>
        <w:pStyle w:val="Normal"/>
      </w:pPr>
      <w:r>
        <w:t>中, 从百度公司后台公</w:t>
      </w:r>
    </w:p>
    <w:p>
      <w:pPr>
        <w:pStyle w:val="Normal"/>
      </w:pPr>
      <w:r>
        <w:t>看, 普 公司 其百度</w:t>
      </w:r>
    </w:p>
    <w:p>
      <w:pPr>
        <w:pStyle w:val="Normal"/>
      </w:pPr>
      <w:r>
        <w:t>推广</w:t>
      </w:r>
    </w:p>
    <w:p>
      <w:pPr>
        <w:pStyle w:val="Normal"/>
      </w:pPr>
      <w:r>
        <w:t>务管</w:t>
      </w:r>
    </w:p>
    <w:p>
      <w:pPr>
        <w:pStyle w:val="Normal"/>
      </w:pPr>
      <w:r>
        <w:t>账</w:t>
      </w:r>
    </w:p>
    <w:p>
      <w:pPr>
        <w:pStyle w:val="Normal"/>
      </w:pPr>
      <w:r>
        <w:t>中, 添加了“映</w:t>
      </w:r>
    </w:p>
    <w:p>
      <w:pPr>
        <w:pStyle w:val="Normal"/>
      </w:pPr>
      <w:r>
        <w:t>” “ Jolimark”作为关键</w:t>
      </w:r>
    </w:p>
    <w:p>
      <w:pPr>
        <w:pStyle w:val="Normal"/>
      </w:pPr>
      <w:r>
        <w:t xml:space="preserve">, </w:t>
      </w:r>
    </w:p>
    <w:p>
      <w:pPr>
        <w:pStyle w:val="Normal"/>
      </w:pPr>
      <w:r>
        <w:t>即</w:t>
      </w:r>
    </w:p>
    <w:p>
      <w:pPr>
        <w:pStyle w:val="Normal"/>
      </w:pPr>
      <w:r>
        <w:t>竞争对</w:t>
      </w:r>
    </w:p>
    <w:p>
      <w:pPr>
        <w:pStyle w:val="Normal"/>
      </w:pPr>
      <w:r>
        <w:t>品</w:t>
      </w:r>
    </w:p>
    <w:p>
      <w:pPr>
        <w:pStyle w:val="Normal"/>
      </w:pPr>
      <w:r>
        <w:t>作为关键</w:t>
      </w:r>
    </w:p>
    <w:p>
      <w:pPr>
        <w:pStyle w:val="Normal"/>
      </w:pPr>
      <w:r>
        <w:t>推广自己</w:t>
      </w:r>
    </w:p>
    <w:p>
      <w:pPr>
        <w:pStyle w:val="Normal"/>
      </w:pPr>
      <w:r>
        <w:t>产品, 主观上存</w:t>
      </w:r>
    </w:p>
    <w:p>
      <w:pPr>
        <w:pStyle w:val="Normal"/>
      </w:pPr>
      <w:r>
        <w:t>故</w:t>
      </w:r>
    </w:p>
    <w:p>
      <w:pPr>
        <w:pStyle w:val="Normal"/>
      </w:pPr>
      <w:r>
        <w:t>。</w:t>
      </w:r>
    </w:p>
    <w:p>
      <w:pPr>
        <w:pStyle w:val="Normal"/>
      </w:pPr>
      <w:r>
        <w:t>普</w:t>
      </w:r>
    </w:p>
    <w:p>
      <w:pPr>
        <w:pStyle w:val="Normal"/>
      </w:pPr>
      <w:r>
        <w:t>公司辩称设</w:t>
      </w:r>
    </w:p>
    <w:p>
      <w:pPr>
        <w:pStyle w:val="Normal"/>
      </w:pPr>
      <w:r>
        <w:t>关键</w:t>
      </w:r>
    </w:p>
    <w:p>
      <w:pPr>
        <w:pStyle w:val="Normal"/>
      </w:pPr>
      <w:r>
        <w:t>行为</w:t>
      </w:r>
    </w:p>
    <w:p>
      <w:pPr>
        <w:pStyle w:val="Normal"/>
      </w:pPr>
      <w:r>
        <w:t>由其委</w:t>
      </w:r>
    </w:p>
    <w:p>
      <w:pPr>
        <w:pStyle w:val="Normal"/>
      </w:pPr>
      <w:r>
        <w:t>务</w:t>
      </w:r>
    </w:p>
    <w:p>
      <w:pPr>
        <w:pStyle w:val="Normal"/>
      </w:pPr>
      <w:r>
        <w:t xml:space="preserve">所为, </w:t>
      </w:r>
    </w:p>
    <w:p>
      <w:pPr>
        <w:pStyle w:val="Normal"/>
      </w:pPr>
      <w:r>
        <w:t>并提交了《</w:t>
      </w:r>
    </w:p>
    <w:p>
      <w:pPr>
        <w:pStyle w:val="Normal"/>
      </w:pPr>
      <w:r>
        <w:t>普</w:t>
      </w:r>
    </w:p>
    <w:p>
      <w:pPr>
        <w:pStyle w:val="Normal"/>
      </w:pPr>
      <w:r>
        <w:t>搜</w:t>
      </w:r>
    </w:p>
    <w:p>
      <w:pPr>
        <w:pStyle w:val="Normal"/>
      </w:pPr>
      <w:r>
        <w:t>擎关键</w:t>
      </w:r>
    </w:p>
    <w:p>
      <w:pPr>
        <w:pStyle w:val="Normal"/>
      </w:pPr>
      <w:r>
        <w:t>放</w:t>
      </w:r>
    </w:p>
    <w:p>
      <w:pPr>
        <w:pStyle w:val="Normal"/>
      </w:pPr>
      <w:r>
        <w:t>务合同》及补</w:t>
      </w:r>
    </w:p>
    <w:p>
      <w:pPr>
        <w:pStyle w:val="Normal"/>
      </w:pPr>
      <w:r>
        <w:t>协议予</w:t>
      </w:r>
    </w:p>
    <w:p>
      <w:pPr>
        <w:pStyle w:val="Normal"/>
      </w:pPr>
      <w:r>
        <w:t>以</w:t>
      </w:r>
    </w:p>
    <w:p>
      <w:pPr>
        <w:pStyle w:val="Normal"/>
      </w:pPr>
      <w:r>
        <w:t>明。对此法</w:t>
      </w:r>
    </w:p>
    <w:p>
      <w:pPr>
        <w:pStyle w:val="Normal"/>
      </w:pPr>
      <w:r>
        <w:t>为, 鉴于合同相对</w:t>
      </w:r>
    </w:p>
    <w:p>
      <w:pPr>
        <w:pStyle w:val="Normal"/>
      </w:pPr>
      <w:r>
        <w:t>原则, 该合同中对于</w:t>
      </w:r>
    </w:p>
    <w:p>
      <w:pPr>
        <w:pStyle w:val="Normal"/>
      </w:pPr>
      <w:r>
        <w:t>放关</w:t>
      </w:r>
    </w:p>
    <w:p>
      <w:pPr>
        <w:pStyle w:val="Normal"/>
      </w:pPr>
      <w:r>
        <w:t>键</w:t>
      </w:r>
    </w:p>
    <w:p>
      <w:pPr>
        <w:pStyle w:val="Normal"/>
      </w:pPr>
      <w:r>
        <w:t>行为责任承担</w:t>
      </w:r>
    </w:p>
    <w:p>
      <w:pPr>
        <w:pStyle w:val="Normal"/>
      </w:pPr>
      <w:r>
        <w:t>约定, 仅</w:t>
      </w:r>
    </w:p>
    <w:p>
      <w:pPr>
        <w:pStyle w:val="Normal"/>
      </w:pPr>
      <w:r>
        <w:t>约</w:t>
      </w:r>
    </w:p>
    <w:p>
      <w:pPr>
        <w:pStyle w:val="Normal"/>
      </w:pPr>
      <w:r>
        <w:t xml:space="preserve">合同签订双方, </w:t>
      </w:r>
    </w:p>
    <w:p>
      <w:pPr>
        <w:pStyle w:val="Normal"/>
      </w:pPr>
      <w:r>
        <w:t>不</w:t>
      </w:r>
    </w:p>
    <w:p>
      <w:pPr>
        <w:pStyle w:val="Normal"/>
      </w:pPr>
      <w:r>
        <w:t>对抗第三</w:t>
      </w:r>
    </w:p>
    <w:p>
      <w:pPr>
        <w:pStyle w:val="Normal"/>
      </w:pPr>
      <w:r>
        <w:t>人; 另鉴于委 代</w:t>
      </w:r>
    </w:p>
    <w:p>
      <w:pPr>
        <w:pStyle w:val="Normal"/>
      </w:pPr>
      <w:r>
        <w:t>行为</w:t>
      </w:r>
    </w:p>
    <w:p>
      <w:pPr>
        <w:pStyle w:val="Normal"/>
      </w:pPr>
      <w:r>
        <w:t>质, 代</w:t>
      </w:r>
    </w:p>
    <w:p>
      <w:pPr>
        <w:pStyle w:val="Normal"/>
      </w:pPr>
      <w:r>
        <w:t>人</w:t>
      </w:r>
    </w:p>
    <w:p>
      <w:pPr>
        <w:pStyle w:val="Normal"/>
      </w:pPr>
      <w:r>
        <w:t>代</w:t>
      </w:r>
    </w:p>
    <w:p>
      <w:pPr>
        <w:pStyle w:val="Normal"/>
      </w:pPr>
      <w:r>
        <w:t>权</w:t>
      </w:r>
    </w:p>
    <w:p>
      <w:pPr>
        <w:pStyle w:val="Normal"/>
      </w:pPr>
      <w:r>
        <w:t>, 以被代</w:t>
      </w:r>
    </w:p>
    <w:p>
      <w:pPr>
        <w:pStyle w:val="Normal"/>
      </w:pPr>
      <w:r>
        <w:t>人</w:t>
      </w:r>
    </w:p>
    <w:p>
      <w:pPr>
        <w:pStyle w:val="Normal"/>
      </w:pPr>
      <w:r>
        <w:t>名义实施民事法</w:t>
      </w:r>
    </w:p>
    <w:p>
      <w:pPr>
        <w:pStyle w:val="Normal"/>
      </w:pPr>
      <w:r>
        <w:t>行为, 被代 人对代 人</w:t>
      </w:r>
    </w:p>
    <w:p>
      <w:pPr>
        <w:pStyle w:val="Normal"/>
      </w:pPr>
      <w:r>
        <w:t>代 行为, 承担民事</w:t>
      </w:r>
    </w:p>
    <w:p>
      <w:pPr>
        <w:pStyle w:val="Normal"/>
      </w:pPr>
      <w:r>
        <w:t>责任。 普 公司</w:t>
      </w:r>
    </w:p>
    <w:p>
      <w:pPr>
        <w:pStyle w:val="Normal"/>
      </w:pPr>
      <w:r>
        <w:t>据该合同委</w:t>
      </w:r>
    </w:p>
    <w:p>
      <w:pPr>
        <w:pStyle w:val="Normal"/>
      </w:pPr>
      <w:r>
        <w:t>务</w:t>
      </w:r>
    </w:p>
    <w:p>
      <w:pPr>
        <w:pStyle w:val="Normal"/>
      </w:pPr>
      <w:r>
        <w:t>进行关键</w:t>
      </w:r>
    </w:p>
    <w:p>
      <w:pPr>
        <w:pStyle w:val="Normal"/>
      </w:pPr>
      <w:r>
        <w:t>放, 该公</w:t>
      </w:r>
    </w:p>
    <w:p>
      <w:pPr>
        <w:pStyle w:val="Normal"/>
      </w:pPr>
      <w:r>
        <w:t>司应对该代 行为承担民事责任。</w:t>
      </w:r>
    </w:p>
    <w:p>
      <w:pPr>
        <w:pStyle w:val="Normal"/>
      </w:pPr>
      <w:r>
        <w:t>此, 对于</w:t>
      </w:r>
    </w:p>
    <w:p>
      <w:pPr>
        <w:pStyle w:val="Normal"/>
      </w:pPr>
      <w:r>
        <w:t>普 公司</w:t>
      </w:r>
    </w:p>
    <w:p>
      <w:pPr>
        <w:pStyle w:val="Normal"/>
      </w:pPr>
      <w:r>
        <w:t>辩称, 法</w:t>
      </w:r>
    </w:p>
    <w:p>
      <w:pPr>
        <w:pStyle w:val="Normal"/>
      </w:pPr>
      <w:r>
        <w:t>不予采 。</w:t>
      </w:r>
    </w:p>
    <w:p>
      <w:pPr>
        <w:pStyle w:val="Normal"/>
      </w:pPr>
      <w:r>
        <w:t xml:space="preserve">普 公司 上述行为, </w:t>
      </w:r>
    </w:p>
    <w:p>
      <w:pPr>
        <w:pStyle w:val="Normal"/>
      </w:pPr>
      <w:r>
        <w:t>“</w:t>
      </w:r>
    </w:p>
    <w:p>
      <w:pPr>
        <w:pStyle w:val="Normal"/>
      </w:pPr>
      <w:r>
        <w:t>普</w:t>
      </w:r>
    </w:p>
    <w:p>
      <w:pPr>
        <w:pStyle w:val="Normal"/>
      </w:pPr>
      <w:r>
        <w:t>印 ” 相应链接出现</w:t>
      </w:r>
    </w:p>
    <w:p>
      <w:pPr>
        <w:pStyle w:val="Normal"/>
      </w:pPr>
      <w:r>
        <w:t xml:space="preserve">“映 ”“Jolimark” </w:t>
      </w:r>
    </w:p>
    <w:p>
      <w:pPr>
        <w:pStyle w:val="Normal"/>
      </w:pPr>
      <w:r>
        <w:t>印</w:t>
      </w:r>
    </w:p>
    <w:p>
      <w:pPr>
        <w:pStyle w:val="Normal"/>
      </w:pPr>
      <w:r>
        <w:t>搜</w:t>
      </w:r>
    </w:p>
    <w:p>
      <w:pPr>
        <w:pStyle w:val="Normal"/>
      </w:pPr>
      <w:r>
        <w:t>结 页</w:t>
      </w:r>
    </w:p>
    <w:p>
      <w:pPr>
        <w:pStyle w:val="Normal"/>
      </w:pPr>
      <w:r>
        <w:t>, 其中部分链接还列</w:t>
      </w:r>
    </w:p>
    <w:p>
      <w:pPr>
        <w:pStyle w:val="Normal"/>
      </w:pPr>
      <w:r>
        <w:t>为搜 结</w:t>
      </w:r>
    </w:p>
    <w:p>
      <w:pPr>
        <w:pStyle w:val="Normal"/>
      </w:pPr>
      <w:r>
        <w:t>第一项, 这将导致</w:t>
      </w:r>
    </w:p>
    <w:p>
      <w:pPr>
        <w:pStyle w:val="Normal"/>
      </w:pPr>
      <w:r>
        <w:t>关注“映</w:t>
      </w:r>
    </w:p>
    <w:p>
      <w:pPr>
        <w:pStyle w:val="Normal"/>
      </w:pPr>
      <w:r>
        <w:t xml:space="preserve">” “ Jolimark” </w:t>
      </w:r>
    </w:p>
    <w:p>
      <w:pPr>
        <w:pStyle w:val="Normal"/>
      </w:pPr>
      <w:r>
        <w:t>印</w:t>
      </w:r>
    </w:p>
    <w:p>
      <w:pPr>
        <w:pStyle w:val="Normal"/>
      </w:pPr>
      <w:r>
        <w:t>网络</w:t>
      </w:r>
    </w:p>
    <w:p>
      <w:pPr>
        <w:pStyle w:val="Normal"/>
      </w:pPr>
      <w:r>
        <w:t>却由此关注了“ 普</w:t>
      </w:r>
    </w:p>
    <w:p>
      <w:pPr>
        <w:pStyle w:val="Normal"/>
      </w:pPr>
      <w:r>
        <w:t>印</w:t>
      </w:r>
    </w:p>
    <w:p>
      <w:pPr>
        <w:pStyle w:val="Normal"/>
      </w:pPr>
      <w:r>
        <w:t>”, 并进</w:t>
      </w:r>
    </w:p>
    <w:p>
      <w:pPr>
        <w:pStyle w:val="Normal"/>
      </w:pPr>
      <w:r>
        <w:t>该公司</w:t>
      </w:r>
    </w:p>
    <w:p>
      <w:pPr>
        <w:pStyle w:val="Normal"/>
      </w:pPr>
      <w:r>
        <w:t>相</w:t>
      </w:r>
    </w:p>
    <w:p>
      <w:pPr>
        <w:pStyle w:val="Normal"/>
      </w:pPr>
      <w:r>
        <w:t>关页 , 攫取了新会江裕公司 交易</w:t>
      </w:r>
    </w:p>
    <w:p>
      <w:pPr>
        <w:pStyle w:val="Normal"/>
      </w:pPr>
      <w:r>
        <w:t xml:space="preserve">会, </w:t>
      </w:r>
    </w:p>
    <w:p>
      <w:pPr>
        <w:pStyle w:val="Normal"/>
      </w:pPr>
      <w:r>
        <w:t>少了新会江裕公司</w:t>
      </w:r>
    </w:p>
    <w:p>
      <w:pPr>
        <w:pStyle w:val="Normal"/>
      </w:pPr>
      <w:r>
        <w:t>就此交易 会应获</w:t>
      </w:r>
    </w:p>
    <w:p>
      <w:pPr>
        <w:pStyle w:val="Normal"/>
      </w:pPr>
      <w:r>
        <w:t>经济</w:t>
      </w:r>
    </w:p>
    <w:p>
      <w:pPr>
        <w:pStyle w:val="Normal"/>
      </w:pPr>
      <w:r>
        <w:t>益, 造成经济损</w:t>
      </w:r>
    </w:p>
    <w:p>
      <w:pPr>
        <w:pStyle w:val="Normal"/>
      </w:pPr>
      <w:r>
        <w:t xml:space="preserve">。 此, </w:t>
      </w:r>
    </w:p>
    <w:p>
      <w:pPr>
        <w:pStyle w:val="Normal"/>
      </w:pPr>
      <w:r>
        <w:t>普 公司</w:t>
      </w:r>
    </w:p>
    <w:p>
      <w:pPr>
        <w:pStyle w:val="Normal"/>
      </w:pPr>
      <w:r>
        <w:t>上述行为有违 实</w:t>
      </w:r>
    </w:p>
    <w:p>
      <w:pPr>
        <w:pStyle w:val="Normal"/>
      </w:pPr>
      <w:r>
        <w:t>原则, 成不正当竞争, 应承担相应民事责</w:t>
      </w:r>
    </w:p>
    <w:p>
      <w:pPr>
        <w:pStyle w:val="Normal"/>
      </w:pPr>
      <w:r>
        <w:t>任。</w:t>
      </w:r>
    </w:p>
    <w:p>
      <w:pPr>
        <w:pStyle w:val="Normal"/>
      </w:pPr>
      <w:r>
        <w:t>百度公司提 网络搜</w:t>
      </w:r>
    </w:p>
    <w:p>
      <w:pPr>
        <w:pStyle w:val="Normal"/>
      </w:pPr>
      <w:r>
        <w:t>技</w:t>
      </w:r>
    </w:p>
    <w:p>
      <w:pPr>
        <w:pStyle w:val="Normal"/>
      </w:pPr>
      <w:r>
        <w:t>务, 并 直接实施上述不正当竞争</w:t>
      </w:r>
    </w:p>
    <w:p>
      <w:pPr>
        <w:pStyle w:val="Normal"/>
      </w:pPr>
      <w:r>
        <w:t>行为, 仅是提 了帮助及</w:t>
      </w:r>
    </w:p>
    <w:p>
      <w:pPr>
        <w:pStyle w:val="Normal"/>
      </w:pPr>
      <w:r>
        <w:t>件。对于百度公司</w:t>
      </w:r>
    </w:p>
    <w:p>
      <w:pPr>
        <w:pStyle w:val="Normal"/>
      </w:pPr>
      <w:r>
        <w:t>中主观上</w:t>
      </w:r>
    </w:p>
    <w:p>
      <w:pPr>
        <w:pStyle w:val="Normal"/>
      </w:pPr>
      <w:r>
        <w:t>是否存 过错, 法</w:t>
      </w:r>
    </w:p>
    <w:p>
      <w:pPr>
        <w:pStyle w:val="Normal"/>
      </w:pPr>
      <w:r>
        <w:t>为,从</w:t>
      </w:r>
    </w:p>
    <w:p>
      <w:pPr>
        <w:pStyle w:val="Normal"/>
      </w:pPr>
      <w:r>
        <w:t>现有</w:t>
      </w:r>
    </w:p>
    <w:p>
      <w:pPr>
        <w:pStyle w:val="Normal"/>
      </w:pPr>
      <w:r>
        <w:t>据 看, 百度公司并</w:t>
      </w:r>
    </w:p>
    <w:p>
      <w:pPr>
        <w:pStyle w:val="Normal"/>
      </w:pPr>
      <w:r>
        <w:t>提</w:t>
      </w:r>
    </w:p>
    <w:p>
      <w:pPr>
        <w:pStyle w:val="Normal"/>
      </w:pPr>
      <w:r>
        <w:t>涉</w:t>
      </w:r>
    </w:p>
    <w:p>
      <w:pPr>
        <w:pStyle w:val="Normal"/>
      </w:pPr>
      <w:r>
        <w:t>竞价排名 务之</w:t>
      </w:r>
    </w:p>
    <w:p>
      <w:pPr>
        <w:pStyle w:val="Normal"/>
      </w:pPr>
      <w:r>
        <w:t>, 另行实施了为</w:t>
      </w:r>
    </w:p>
    <w:p>
      <w:pPr>
        <w:pStyle w:val="Normal"/>
      </w:pPr>
      <w:r>
        <w:t>普</w:t>
      </w:r>
    </w:p>
    <w:p>
      <w:pPr>
        <w:pStyle w:val="Normal"/>
      </w:pPr>
      <w:r>
        <w:t>公司选择、添加、推荐</w:t>
      </w:r>
    </w:p>
    <w:p>
      <w:pPr>
        <w:pStyle w:val="Normal"/>
      </w:pPr>
      <w:r>
        <w:bookmarkStart w:id="241" w:name="p241"/>
        <w:t/>
        <w:bookmarkEnd w:id="241"/>
        <w:t>涉</w:t>
      </w:r>
    </w:p>
    <w:p>
      <w:pPr>
        <w:pStyle w:val="Normal"/>
      </w:pPr>
      <w:r>
        <w:t>关键</w:t>
      </w:r>
    </w:p>
    <w:p>
      <w:pPr>
        <w:pStyle w:val="Normal"/>
      </w:pPr>
      <w:r>
        <w:t>行为; 对于百度公司</w:t>
      </w:r>
    </w:p>
    <w:p>
      <w:pPr>
        <w:pStyle w:val="Normal"/>
      </w:pPr>
      <w:r>
        <w:t>其官方出版 书籍中介绍将竞品</w:t>
      </w:r>
    </w:p>
    <w:p>
      <w:pPr>
        <w:pStyle w:val="Normal"/>
      </w:pPr>
      <w:r>
        <w:t>作为关键</w:t>
      </w:r>
    </w:p>
    <w:p>
      <w:pPr>
        <w:pStyle w:val="Normal"/>
      </w:pPr>
      <w:r>
        <w:t>, 法</w:t>
      </w:r>
    </w:p>
    <w:p>
      <w:pPr>
        <w:pStyle w:val="Normal"/>
      </w:pPr>
      <w:r>
        <w:t>为与</w:t>
      </w:r>
    </w:p>
    <w:p>
      <w:pPr>
        <w:pStyle w:val="Normal"/>
      </w:pPr>
      <w:r>
        <w:t>普 公司</w:t>
      </w:r>
    </w:p>
    <w:p>
      <w:pPr>
        <w:pStyle w:val="Normal"/>
      </w:pPr>
      <w:r>
        <w:t>中添加关键</w:t>
      </w:r>
    </w:p>
    <w:p>
      <w:pPr>
        <w:pStyle w:val="Normal"/>
      </w:pPr>
      <w:r>
        <w:t>行为无</w:t>
      </w:r>
    </w:p>
    <w:p>
      <w:pPr>
        <w:pStyle w:val="Normal"/>
      </w:pPr>
      <w:r>
        <w:t>关</w:t>
      </w:r>
    </w:p>
    <w:p>
      <w:pPr>
        <w:pStyle w:val="Normal"/>
      </w:pPr>
      <w:r>
        <w:t>, 不 成对其进行教唆、帮助 行为。从其应</w:t>
      </w:r>
    </w:p>
    <w:p>
      <w:pPr>
        <w:pStyle w:val="Normal"/>
      </w:pPr>
      <w:r>
        <w:t>注 义务</w:t>
      </w:r>
    </w:p>
    <w:p>
      <w:pPr>
        <w:pStyle w:val="Normal"/>
      </w:pPr>
      <w:r>
        <w:t>看, 对明显违反国家法</w:t>
      </w:r>
    </w:p>
    <w:p>
      <w:pPr>
        <w:pStyle w:val="Normal"/>
      </w:pPr>
      <w:r>
        <w:t>法 以及具有较</w:t>
      </w:r>
    </w:p>
    <w:p>
      <w:pPr>
        <w:pStyle w:val="Normal"/>
      </w:pPr>
      <w:r>
        <w:t>知名度</w:t>
      </w:r>
    </w:p>
    <w:p>
      <w:pPr>
        <w:pStyle w:val="Normal"/>
      </w:pPr>
      <w:r>
        <w:t>等关键</w:t>
      </w:r>
    </w:p>
    <w:p>
      <w:pPr>
        <w:pStyle w:val="Normal"/>
      </w:pPr>
      <w:r>
        <w:t>应予主动排 之</w:t>
      </w:r>
    </w:p>
    <w:p>
      <w:pPr>
        <w:pStyle w:val="Normal"/>
      </w:pPr>
      <w:r>
        <w:t>, 一般</w:t>
      </w:r>
    </w:p>
    <w:p>
      <w:pPr>
        <w:pStyle w:val="Normal"/>
      </w:pPr>
      <w:r>
        <w:t>下, 竞价排名</w:t>
      </w:r>
    </w:p>
    <w:p>
      <w:pPr>
        <w:pStyle w:val="Normal"/>
      </w:pPr>
      <w:r>
        <w:t>务 对于</w:t>
      </w:r>
    </w:p>
    <w:p>
      <w:pPr>
        <w:pStyle w:val="Normal"/>
      </w:pPr>
      <w:r>
        <w:t>所选择</w:t>
      </w:r>
    </w:p>
    <w:p>
      <w:pPr>
        <w:pStyle w:val="Normal"/>
      </w:pPr>
      <w:r>
        <w:t>关键</w:t>
      </w:r>
    </w:p>
    <w:p>
      <w:pPr>
        <w:pStyle w:val="Normal"/>
      </w:pPr>
      <w:r>
        <w:t>并不</w:t>
      </w:r>
    </w:p>
    <w:p>
      <w:pPr>
        <w:pStyle w:val="Normal"/>
      </w:pPr>
      <w:r>
        <w:t>有</w:t>
      </w:r>
    </w:p>
    <w:p>
      <w:pPr>
        <w:pStyle w:val="Normal"/>
      </w:pPr>
      <w:r>
        <w:t>、主动、事先审</w:t>
      </w:r>
    </w:p>
    <w:p>
      <w:pPr>
        <w:pStyle w:val="Normal"/>
      </w:pPr>
      <w:r>
        <w:t>义务。</w:t>
      </w:r>
    </w:p>
    <w:p>
      <w:pPr>
        <w:pStyle w:val="Normal"/>
      </w:pPr>
      <w:r>
        <w:t>此, 百度公</w:t>
      </w:r>
    </w:p>
    <w:p>
      <w:pPr>
        <w:pStyle w:val="Normal"/>
      </w:pPr>
      <w:r>
        <w:t>司</w:t>
      </w:r>
    </w:p>
    <w:p>
      <w:pPr>
        <w:pStyle w:val="Normal"/>
      </w:pPr>
      <w:r>
        <w:t>中不存</w:t>
      </w:r>
    </w:p>
    <w:p>
      <w:pPr>
        <w:pStyle w:val="Normal"/>
      </w:pPr>
      <w:r>
        <w:t>过错, 不应为</w:t>
      </w:r>
    </w:p>
    <w:p>
      <w:pPr>
        <w:pStyle w:val="Normal"/>
      </w:pPr>
      <w:r>
        <w:t>普</w:t>
      </w:r>
    </w:p>
    <w:p>
      <w:pPr>
        <w:pStyle w:val="Normal"/>
      </w:pPr>
      <w:r>
        <w:t>公司</w:t>
      </w:r>
    </w:p>
    <w:p>
      <w:pPr>
        <w:pStyle w:val="Normal"/>
      </w:pPr>
      <w:r>
        <w:t>上述不正当竞争行为承</w:t>
      </w:r>
    </w:p>
    <w:p>
      <w:pPr>
        <w:pStyle w:val="Normal"/>
      </w:pPr>
      <w:r>
        <w:t>担民事责任。</w:t>
      </w:r>
    </w:p>
    <w:p>
      <w:pPr>
        <w:pStyle w:val="Normal"/>
      </w:pPr>
      <w:r>
        <w:t>新会江裕公司</w:t>
      </w:r>
    </w:p>
    <w:p>
      <w:pPr>
        <w:pStyle w:val="Normal"/>
      </w:pPr>
      <w:r>
        <w:t>求</w:t>
      </w:r>
    </w:p>
    <w:p>
      <w:pPr>
        <w:pStyle w:val="Normal"/>
      </w:pPr>
      <w:r>
        <w:t>普</w:t>
      </w:r>
    </w:p>
    <w:p>
      <w:pPr>
        <w:pStyle w:val="Normal"/>
      </w:pPr>
      <w:r>
        <w:t>公司</w:t>
      </w:r>
    </w:p>
    <w:p>
      <w:pPr>
        <w:pStyle w:val="Normal"/>
      </w:pPr>
      <w:r>
        <w:t>止</w:t>
      </w:r>
    </w:p>
    <w:p>
      <w:pPr>
        <w:pStyle w:val="Normal"/>
      </w:pPr>
      <w:r>
        <w:t xml:space="preserve">权, </w:t>
      </w:r>
    </w:p>
    <w:p>
      <w:pPr>
        <w:pStyle w:val="Normal"/>
      </w:pPr>
      <w:r>
        <w:t>其确</w:t>
      </w:r>
    </w:p>
    <w:p>
      <w:pPr>
        <w:pStyle w:val="Normal"/>
      </w:pPr>
      <w:r>
        <w:t>涉</w:t>
      </w:r>
    </w:p>
    <w:p>
      <w:pPr>
        <w:pStyle w:val="Normal"/>
      </w:pPr>
      <w:r>
        <w:t>不正当竞</w:t>
      </w:r>
    </w:p>
    <w:p>
      <w:pPr>
        <w:pStyle w:val="Normal"/>
      </w:pPr>
      <w:r>
        <w:t>争行为已于</w:t>
      </w:r>
    </w:p>
    <w:p>
      <w:pPr>
        <w:pStyle w:val="Normal"/>
      </w:pPr>
      <w:r>
        <w:t>止, 故法</w:t>
      </w:r>
    </w:p>
    <w:p>
      <w:pPr>
        <w:pStyle w:val="Normal"/>
      </w:pPr>
      <w:r>
        <w:t>不再对此项诉</w:t>
      </w:r>
    </w:p>
    <w:p>
      <w:pPr>
        <w:pStyle w:val="Normal"/>
      </w:pPr>
      <w:r>
        <w:t>请求进行裁</w:t>
      </w:r>
    </w:p>
    <w:p>
      <w:pPr>
        <w:pStyle w:val="Normal"/>
      </w:pPr>
      <w:r>
        <w:t xml:space="preserve">; </w:t>
      </w:r>
    </w:p>
    <w:p>
      <w:pPr>
        <w:pStyle w:val="Normal"/>
      </w:pPr>
      <w:r>
        <w:t>其</w:t>
      </w:r>
    </w:p>
    <w:p>
      <w:pPr>
        <w:pStyle w:val="Normal"/>
      </w:pPr>
      <w:r>
        <w:t>求</w:t>
      </w:r>
    </w:p>
    <w:p>
      <w:pPr>
        <w:pStyle w:val="Normal"/>
      </w:pPr>
      <w:r>
        <w:t>普</w:t>
      </w:r>
    </w:p>
    <w:p>
      <w:pPr>
        <w:pStyle w:val="Normal"/>
      </w:pPr>
      <w:r>
        <w:t>公司</w:t>
      </w:r>
    </w:p>
    <w:p>
      <w:pPr>
        <w:pStyle w:val="Normal"/>
      </w:pPr>
      <w:r>
        <w:t>损</w:t>
      </w:r>
    </w:p>
    <w:p>
      <w:pPr>
        <w:pStyle w:val="Normal"/>
      </w:pPr>
      <w:r>
        <w:t>, 鉴于新会江裕公司</w:t>
      </w:r>
    </w:p>
    <w:p>
      <w:pPr>
        <w:pStyle w:val="Normal"/>
      </w:pPr>
      <w:r>
        <w:t>所控不正当竞</w:t>
      </w:r>
    </w:p>
    <w:p>
      <w:pPr>
        <w:pStyle w:val="Normal"/>
      </w:pPr>
      <w:r>
        <w:t>争行为 受</w:t>
      </w:r>
    </w:p>
    <w:p>
      <w:pPr>
        <w:pStyle w:val="Normal"/>
      </w:pPr>
      <w:r>
        <w:t>实际损 , 及 普</w:t>
      </w:r>
    </w:p>
    <w:p>
      <w:pPr>
        <w:pStyle w:val="Normal"/>
      </w:pPr>
      <w:r>
        <w:t>公司 违法所</w:t>
      </w:r>
    </w:p>
    <w:p>
      <w:pPr>
        <w:pStyle w:val="Normal"/>
      </w:pPr>
      <w:r>
        <w:t>乏 据</w:t>
      </w:r>
    </w:p>
    <w:p>
      <w:pPr>
        <w:pStyle w:val="Normal"/>
      </w:pPr>
      <w:r>
        <w:t xml:space="preserve">明, </w:t>
      </w:r>
    </w:p>
    <w:p>
      <w:pPr>
        <w:pStyle w:val="Normal"/>
      </w:pPr>
      <w:r>
        <w:t>法 将 合 虑涉</w:t>
      </w:r>
    </w:p>
    <w:p>
      <w:pPr>
        <w:pStyle w:val="Normal"/>
      </w:pPr>
      <w:r>
        <w:t>产品</w:t>
      </w:r>
    </w:p>
    <w:p>
      <w:pPr>
        <w:pStyle w:val="Normal"/>
      </w:pPr>
      <w:r>
        <w:t>润、双方 经营</w:t>
      </w:r>
    </w:p>
    <w:p>
      <w:pPr>
        <w:pStyle w:val="Normal"/>
      </w:pPr>
      <w:r>
        <w:t>及 普</w:t>
      </w:r>
    </w:p>
    <w:p>
      <w:pPr>
        <w:pStyle w:val="Normal"/>
      </w:pPr>
      <w:r>
        <w:t>公司</w:t>
      </w:r>
    </w:p>
    <w:p>
      <w:pPr>
        <w:pStyle w:val="Normal"/>
      </w:pPr>
      <w:r>
        <w:t>过</w:t>
      </w:r>
    </w:p>
    <w:p>
      <w:pPr>
        <w:pStyle w:val="Normal"/>
      </w:pPr>
      <w:r>
        <w:t>错程度等</w:t>
      </w:r>
    </w:p>
    <w:p>
      <w:pPr>
        <w:pStyle w:val="Normal"/>
      </w:pPr>
      <w:r>
        <w:t>酌予</w:t>
      </w:r>
    </w:p>
    <w:p>
      <w:pPr>
        <w:pStyle w:val="Normal"/>
      </w:pPr>
      <w:r>
        <w:t>定。新会江裕公司 求</w:t>
      </w:r>
    </w:p>
    <w:p>
      <w:pPr>
        <w:pStyle w:val="Normal"/>
      </w:pPr>
      <w:r>
        <w:t>数额较</w:t>
      </w:r>
    </w:p>
    <w:p>
      <w:pPr>
        <w:pStyle w:val="Normal"/>
      </w:pPr>
      <w:r>
        <w:t>, 不再</w:t>
      </w:r>
    </w:p>
    <w:p>
      <w:pPr>
        <w:pStyle w:val="Normal"/>
      </w:pPr>
      <w:r>
        <w:t>额</w:t>
      </w:r>
    </w:p>
    <w:p>
      <w:pPr>
        <w:pStyle w:val="Normal"/>
      </w:pPr>
      <w:r>
        <w:t>支持其诉 请求。新会江裕公司为</w:t>
      </w:r>
    </w:p>
    <w:p>
      <w:pPr>
        <w:pStyle w:val="Normal"/>
      </w:pPr>
      <w:r>
        <w:t>支出</w:t>
      </w:r>
    </w:p>
    <w:p>
      <w:pPr>
        <w:pStyle w:val="Normal"/>
      </w:pPr>
      <w:r>
        <w:t>公 费, 对于合 部分</w:t>
      </w:r>
    </w:p>
    <w:p>
      <w:pPr>
        <w:pStyle w:val="Normal"/>
      </w:pPr>
      <w:r>
        <w:t>普 公司一并予以 担。</w:t>
      </w:r>
    </w:p>
    <w:p>
      <w:pPr>
        <w:pStyle w:val="Normal"/>
      </w:pPr>
      <w:r>
        <w:t>上, 原审法</w:t>
      </w:r>
    </w:p>
    <w:p>
      <w:pPr>
        <w:pStyle w:val="Normal"/>
      </w:pPr>
      <w:r>
        <w:t>据反不正当竞争法第二</w:t>
      </w:r>
    </w:p>
    <w:p>
      <w:pPr>
        <w:pStyle w:val="Normal"/>
      </w:pPr>
      <w:r>
        <w:t>第一 之</w:t>
      </w:r>
    </w:p>
    <w:p>
      <w:pPr>
        <w:pStyle w:val="Normal"/>
      </w:pPr>
      <w:r>
        <w:t xml:space="preserve">定, </w:t>
      </w:r>
    </w:p>
    <w:p>
      <w:pPr>
        <w:pStyle w:val="Normal"/>
      </w:pPr>
      <w:r>
        <w:t>决</w:t>
      </w:r>
    </w:p>
    <w:p>
      <w:pPr>
        <w:pStyle w:val="Normal"/>
      </w:pPr>
      <w:r>
        <w:t>下:</w:t>
      </w:r>
    </w:p>
    <w:p>
      <w:pPr>
        <w:pStyle w:val="Normal"/>
      </w:pPr>
      <w:r>
        <w:t>一、 普 公司</w:t>
      </w:r>
    </w:p>
    <w:p>
      <w:pPr>
        <w:pStyle w:val="Normal"/>
      </w:pPr>
      <w:r>
        <w:t>新会江裕公司经济损</w:t>
      </w:r>
    </w:p>
    <w:p>
      <w:pPr>
        <w:pStyle w:val="Normal"/>
      </w:pPr>
      <w:r>
        <w:t>及合 支出共计十万</w:t>
      </w:r>
    </w:p>
    <w:p>
      <w:pPr>
        <w:pStyle w:val="Normal"/>
      </w:pPr>
      <w:r>
        <w:t>。</w:t>
      </w:r>
    </w:p>
    <w:p>
      <w:pPr>
        <w:pStyle w:val="Normal"/>
      </w:pPr>
      <w:r>
        <w:t>二、</w:t>
      </w:r>
    </w:p>
    <w:p>
      <w:pPr>
        <w:pStyle w:val="Normal"/>
      </w:pPr>
      <w:r>
        <w:t>新会江裕公司</w:t>
      </w:r>
    </w:p>
    <w:p>
      <w:pPr>
        <w:pStyle w:val="Normal"/>
      </w:pPr>
      <w:r>
        <w:t>其他诉</w:t>
      </w:r>
    </w:p>
    <w:p>
      <w:pPr>
        <w:pStyle w:val="Normal"/>
      </w:pPr>
      <w:r>
        <w:t>请求。</w:t>
      </w:r>
    </w:p>
    <w:p>
      <w:pPr>
        <w:pStyle w:val="Normal"/>
      </w:pPr>
      <w:r>
        <w:t>新会江裕公司不 一审</w:t>
      </w:r>
    </w:p>
    <w:p>
      <w:pPr>
        <w:pStyle w:val="Normal"/>
      </w:pPr>
      <w:r>
        <w:t>决提出上诉。</w:t>
      </w:r>
    </w:p>
    <w:p>
      <w:pPr>
        <w:pStyle w:val="Normal"/>
      </w:pPr>
      <w:r>
        <w:t>北京知 产权法 经审</w:t>
      </w:r>
    </w:p>
    <w:p>
      <w:pPr>
        <w:pStyle w:val="Normal"/>
      </w:pPr>
      <w:r>
        <w:t>为: 购买他人</w:t>
      </w:r>
    </w:p>
    <w:p>
      <w:pPr>
        <w:pStyle w:val="Normal"/>
      </w:pPr>
      <w:r>
        <w:t>作为竞价排名后台</w:t>
      </w:r>
    </w:p>
    <w:p>
      <w:pPr>
        <w:pStyle w:val="Normal"/>
      </w:pPr>
      <w:r>
        <w:t>关键</w:t>
      </w:r>
    </w:p>
    <w:p>
      <w:pPr>
        <w:pStyle w:val="Normal"/>
      </w:pPr>
      <w:r>
        <w:t>行为违反公</w:t>
      </w:r>
    </w:p>
    <w:p>
      <w:pPr>
        <w:pStyle w:val="Normal"/>
      </w:pPr>
      <w:r>
        <w:t>业道 , 属于不正当竞争。</w:t>
      </w:r>
    </w:p>
    <w:p>
      <w:pPr>
        <w:pStyle w:val="Normal"/>
      </w:pPr>
      <w:r>
        <w:t>被诉行为是</w:t>
      </w:r>
    </w:p>
    <w:p>
      <w:pPr>
        <w:pStyle w:val="Normal"/>
      </w:pPr>
      <w:r>
        <w:t>普</w:t>
      </w:r>
    </w:p>
    <w:p>
      <w:pPr>
        <w:pStyle w:val="Normal"/>
      </w:pPr>
      <w:r>
        <w:t>公司将新会江裕公司</w:t>
      </w:r>
    </w:p>
    <w:p>
      <w:pPr>
        <w:pStyle w:val="Normal"/>
      </w:pPr>
      <w:r>
        <w:t>购买作为竞价排名后台关键</w:t>
      </w:r>
    </w:p>
    <w:p>
      <w:pPr>
        <w:pStyle w:val="Normal"/>
      </w:pPr>
      <w:r>
        <w:t xml:space="preserve">行为, </w:t>
      </w:r>
    </w:p>
    <w:p>
      <w:pPr>
        <w:pStyle w:val="Normal"/>
      </w:pPr>
      <w:r>
        <w:bookmarkStart w:id="242" w:name="p242"/>
        <w:t/>
        <w:bookmarkEnd w:id="242"/>
        <w:t>其实质</w:t>
      </w:r>
    </w:p>
    <w:p>
      <w:pPr>
        <w:pStyle w:val="Normal"/>
      </w:pPr>
      <w:r>
        <w:t>于</w:t>
      </w:r>
    </w:p>
    <w:p>
      <w:pPr>
        <w:pStyle w:val="Normal"/>
      </w:pPr>
      <w:r>
        <w:t>普</w:t>
      </w:r>
    </w:p>
    <w:p>
      <w:pPr>
        <w:pStyle w:val="Normal"/>
      </w:pPr>
      <w:r>
        <w:t>公司</w:t>
      </w:r>
    </w:p>
    <w:p>
      <w:pPr>
        <w:pStyle w:val="Normal"/>
      </w:pPr>
      <w:r>
        <w:t>新会江裕公司</w:t>
      </w:r>
    </w:p>
    <w:p>
      <w:pPr>
        <w:pStyle w:val="Normal"/>
      </w:pPr>
      <w:r>
        <w:t>加了自己</w:t>
      </w:r>
    </w:p>
    <w:p>
      <w:pPr>
        <w:pStyle w:val="Normal"/>
      </w:pPr>
      <w:r>
        <w:t>业</w:t>
      </w:r>
    </w:p>
    <w:p>
      <w:pPr>
        <w:pStyle w:val="Normal"/>
      </w:pPr>
      <w:r>
        <w:t>会。</w:t>
      </w:r>
    </w:p>
    <w:p>
      <w:pPr>
        <w:pStyle w:val="Normal"/>
      </w:pPr>
      <w:r>
        <w:t>断该行为</w:t>
      </w:r>
    </w:p>
    <w:p>
      <w:pPr>
        <w:pStyle w:val="Normal"/>
      </w:pPr>
      <w:r>
        <w:t>正当</w:t>
      </w:r>
    </w:p>
    <w:p>
      <w:pPr>
        <w:pStyle w:val="Normal"/>
      </w:pPr>
      <w:r>
        <w:t>于经营</w:t>
      </w:r>
    </w:p>
    <w:p>
      <w:pPr>
        <w:pStyle w:val="Normal"/>
      </w:pPr>
      <w:r>
        <w:t>以争夺</w:t>
      </w:r>
    </w:p>
    <w:p>
      <w:pPr>
        <w:pStyle w:val="Normal"/>
      </w:pPr>
      <w:r>
        <w:t>业 会</w:t>
      </w:r>
    </w:p>
    <w:p>
      <w:pPr>
        <w:pStyle w:val="Normal"/>
      </w:pPr>
      <w:r>
        <w:t>是否符</w:t>
      </w:r>
    </w:p>
    <w:p>
      <w:pPr>
        <w:pStyle w:val="Normal"/>
      </w:pPr>
      <w:r>
        <w:t>合公</w:t>
      </w:r>
    </w:p>
    <w:p>
      <w:pPr>
        <w:pStyle w:val="Normal"/>
      </w:pPr>
      <w:r>
        <w:t>业道</w:t>
      </w:r>
    </w:p>
    <w:p>
      <w:pPr>
        <w:pStyle w:val="Normal"/>
      </w:pPr>
      <w:r>
        <w:t>。</w:t>
      </w:r>
    </w:p>
    <w:p>
      <w:pPr>
        <w:pStyle w:val="Normal"/>
      </w:pPr>
      <w:r>
        <w:t>质功</w:t>
      </w:r>
    </w:p>
    <w:p>
      <w:pPr>
        <w:pStyle w:val="Normal"/>
      </w:pPr>
      <w:r>
        <w:t>于其</w:t>
      </w:r>
    </w:p>
    <w:p>
      <w:pPr>
        <w:pStyle w:val="Normal"/>
      </w:pPr>
      <w:r>
        <w:t>作</w:t>
      </w:r>
    </w:p>
    <w:p>
      <w:pPr>
        <w:pStyle w:val="Normal"/>
      </w:pPr>
      <w:r>
        <w:t>, 其所带</w:t>
      </w:r>
    </w:p>
    <w:p>
      <w:pPr>
        <w:pStyle w:val="Normal"/>
      </w:pPr>
      <w:r>
        <w:t>经营</w:t>
      </w:r>
    </w:p>
    <w:p>
      <w:pPr>
        <w:pStyle w:val="Normal"/>
      </w:pPr>
      <w:r>
        <w:t>益应归属</w:t>
      </w:r>
    </w:p>
    <w:p>
      <w:pPr>
        <w:pStyle w:val="Normal"/>
      </w:pPr>
      <w:r>
        <w:t>权人, 经营 不</w:t>
      </w:r>
    </w:p>
    <w:p>
      <w:pPr>
        <w:pStyle w:val="Normal"/>
      </w:pPr>
      <w:r>
        <w:t>他人</w:t>
      </w:r>
    </w:p>
    <w:p>
      <w:pPr>
        <w:pStyle w:val="Normal"/>
      </w:pPr>
      <w:r>
        <w:t>为自己</w:t>
      </w:r>
    </w:p>
    <w:p>
      <w:pPr>
        <w:pStyle w:val="Normal"/>
      </w:pPr>
      <w:r>
        <w:t>加</w:t>
      </w:r>
    </w:p>
    <w:p>
      <w:pPr>
        <w:pStyle w:val="Normal"/>
      </w:pPr>
      <w:r>
        <w:t>业</w:t>
      </w:r>
    </w:p>
    <w:p>
      <w:pPr>
        <w:pStyle w:val="Normal"/>
      </w:pPr>
      <w:r>
        <w:t>会属于公</w:t>
      </w:r>
    </w:p>
    <w:p>
      <w:pPr>
        <w:pStyle w:val="Normal"/>
      </w:pPr>
      <w:r>
        <w:t>业道</w:t>
      </w:r>
    </w:p>
    <w:p>
      <w:pPr>
        <w:pStyle w:val="Normal"/>
      </w:pPr>
      <w:r>
        <w:t>。虽</w:t>
      </w:r>
    </w:p>
    <w:p>
      <w:pPr>
        <w:pStyle w:val="Normal"/>
      </w:pPr>
      <w:r>
        <w:t>被诉行为购买</w:t>
      </w:r>
    </w:p>
    <w:p>
      <w:pPr>
        <w:pStyle w:val="Normal"/>
      </w:pPr>
      <w:r>
        <w:t>是</w:t>
      </w:r>
    </w:p>
    <w:p>
      <w:pPr>
        <w:pStyle w:val="Normal"/>
      </w:pPr>
      <w:r>
        <w:t>不会看</w:t>
      </w:r>
    </w:p>
    <w:p>
      <w:pPr>
        <w:pStyle w:val="Normal"/>
      </w:pPr>
      <w:r>
        <w:t>后台关键</w:t>
      </w:r>
    </w:p>
    <w:p>
      <w:pPr>
        <w:pStyle w:val="Normal"/>
      </w:pPr>
      <w:r>
        <w:t>, 既不会</w:t>
      </w:r>
    </w:p>
    <w:p>
      <w:pPr>
        <w:pStyle w:val="Normal"/>
      </w:pPr>
      <w:r>
        <w:t>产</w:t>
      </w:r>
    </w:p>
    <w:p>
      <w:pPr>
        <w:pStyle w:val="Normal"/>
      </w:pPr>
      <w:r>
        <w:t>混淆, 亦不影响自</w:t>
      </w:r>
    </w:p>
    <w:p>
      <w:pPr>
        <w:pStyle w:val="Normal"/>
      </w:pPr>
      <w:r>
        <w:t>搜</w:t>
      </w:r>
    </w:p>
    <w:p>
      <w:pPr>
        <w:pStyle w:val="Normal"/>
      </w:pPr>
      <w:r>
        <w:t>结</w:t>
      </w:r>
    </w:p>
    <w:p>
      <w:pPr>
        <w:pStyle w:val="Normal"/>
      </w:pPr>
      <w:r>
        <w:t xml:space="preserve">, </w:t>
      </w:r>
    </w:p>
    <w:p>
      <w:pPr>
        <w:pStyle w:val="Normal"/>
      </w:pPr>
      <w:r>
        <w:t>这并不</w:t>
      </w:r>
    </w:p>
    <w:p>
      <w:pPr>
        <w:pStyle w:val="Normal"/>
      </w:pPr>
      <w:r>
        <w:t>味着其不会影</w:t>
      </w:r>
    </w:p>
    <w:p>
      <w:pPr>
        <w:pStyle w:val="Normal"/>
      </w:pPr>
      <w:r>
        <w:t>响</w:t>
      </w:r>
    </w:p>
    <w:p>
      <w:pPr>
        <w:pStyle w:val="Normal"/>
      </w:pPr>
      <w:r>
        <w:t>新会江裕公司</w:t>
      </w:r>
    </w:p>
    <w:p>
      <w:pPr>
        <w:pStyle w:val="Normal"/>
      </w:pPr>
      <w:r>
        <w:t>业</w:t>
      </w:r>
    </w:p>
    <w:p>
      <w:pPr>
        <w:pStyle w:val="Normal"/>
      </w:pPr>
      <w:r>
        <w:t>会。</w:t>
      </w:r>
    </w:p>
    <w:p>
      <w:pPr>
        <w:pStyle w:val="Normal"/>
      </w:pPr>
      <w:r>
        <w:t>为必</w:t>
      </w:r>
    </w:p>
    <w:p>
      <w:pPr>
        <w:pStyle w:val="Normal"/>
      </w:pPr>
      <w:r>
        <w:t>会有部分</w:t>
      </w:r>
    </w:p>
    <w:p>
      <w:pPr>
        <w:pStyle w:val="Normal"/>
      </w:pPr>
      <w:r>
        <w:t>看</w:t>
      </w:r>
    </w:p>
    <w:p>
      <w:pPr>
        <w:pStyle w:val="Normal"/>
      </w:pPr>
      <w:r>
        <w:t>该搜</w:t>
      </w:r>
    </w:p>
    <w:p>
      <w:pPr>
        <w:pStyle w:val="Normal"/>
      </w:pPr>
      <w:r>
        <w:t>结</w:t>
      </w:r>
    </w:p>
    <w:p>
      <w:pPr>
        <w:pStyle w:val="Normal"/>
      </w:pPr>
      <w:r>
        <w:t>后</w:t>
      </w:r>
    </w:p>
    <w:p>
      <w:pPr>
        <w:pStyle w:val="Normal"/>
      </w:pPr>
      <w:r>
        <w:t>击链接进</w:t>
      </w:r>
    </w:p>
    <w:p>
      <w:pPr>
        <w:pStyle w:val="Normal"/>
      </w:pPr>
      <w:r>
        <w:t>普</w:t>
      </w:r>
    </w:p>
    <w:p>
      <w:pPr>
        <w:pStyle w:val="Normal"/>
      </w:pPr>
      <w:r>
        <w:t>网站浏览, 部分</w:t>
      </w:r>
    </w:p>
    <w:p>
      <w:pPr>
        <w:pStyle w:val="Normal"/>
      </w:pPr>
      <w:r>
        <w:t>还会</w:t>
      </w:r>
    </w:p>
    <w:p>
      <w:pPr>
        <w:pStyle w:val="Normal"/>
      </w:pPr>
      <w:r>
        <w:t>此成为</w:t>
      </w:r>
    </w:p>
    <w:p>
      <w:pPr>
        <w:pStyle w:val="Normal"/>
      </w:pPr>
      <w:r>
        <w:t>普</w:t>
      </w:r>
    </w:p>
    <w:p>
      <w:pPr>
        <w:pStyle w:val="Normal"/>
      </w:pPr>
      <w:r>
        <w:t>公</w:t>
      </w:r>
    </w:p>
    <w:p>
      <w:pPr>
        <w:pStyle w:val="Normal"/>
      </w:pPr>
      <w:r>
        <w:t>司</w:t>
      </w:r>
    </w:p>
    <w:p>
      <w:pPr>
        <w:pStyle w:val="Normal"/>
      </w:pPr>
      <w:r>
        <w:t>。</w:t>
      </w:r>
    </w:p>
    <w:p>
      <w:pPr>
        <w:pStyle w:val="Normal"/>
      </w:pPr>
      <w:r>
        <w:t>百度公司应对</w:t>
      </w:r>
    </w:p>
    <w:p>
      <w:pPr>
        <w:pStyle w:val="Normal"/>
      </w:pPr>
      <w:r>
        <w:t>普</w:t>
      </w:r>
    </w:p>
    <w:p>
      <w:pPr>
        <w:pStyle w:val="Normal"/>
      </w:pPr>
      <w:r>
        <w:t>公司购买竞价排名关键</w:t>
      </w:r>
    </w:p>
    <w:p>
      <w:pPr>
        <w:pStyle w:val="Normal"/>
      </w:pPr>
      <w:r>
        <w:t>行为承担连带责</w:t>
      </w:r>
    </w:p>
    <w:p>
      <w:pPr>
        <w:pStyle w:val="Normal"/>
      </w:pPr>
      <w:r>
        <w:t>任。 被诉行为 损害后</w:t>
      </w:r>
    </w:p>
    <w:p>
      <w:pPr>
        <w:pStyle w:val="Normal"/>
      </w:pPr>
      <w:r>
        <w:t>客观上由</w:t>
      </w:r>
    </w:p>
    <w:p>
      <w:pPr>
        <w:pStyle w:val="Normal"/>
      </w:pPr>
      <w:r>
        <w:t>普 公司购买关键</w:t>
      </w:r>
    </w:p>
    <w:p>
      <w:pPr>
        <w:pStyle w:val="Normal"/>
      </w:pPr>
      <w:r>
        <w:t>以及百度</w:t>
      </w:r>
    </w:p>
    <w:p>
      <w:pPr>
        <w:pStyle w:val="Normal"/>
      </w:pPr>
      <w:r>
        <w:t>公司提</w:t>
      </w:r>
    </w:p>
    <w:p>
      <w:pPr>
        <w:pStyle w:val="Normal"/>
      </w:pPr>
      <w:r>
        <w:t xml:space="preserve">竞价排名共同造成, </w:t>
      </w:r>
    </w:p>
    <w:p>
      <w:pPr>
        <w:pStyle w:val="Normal"/>
      </w:pPr>
      <w:r>
        <w:t>《中华人民共和国反不正当竞争</w:t>
      </w:r>
    </w:p>
    <w:p>
      <w:pPr>
        <w:pStyle w:val="Normal"/>
      </w:pPr>
      <w:r>
        <w:t>法》中并 涉及帮助行为</w:t>
      </w:r>
    </w:p>
    <w:p>
      <w:pPr>
        <w:pStyle w:val="Normal"/>
      </w:pPr>
      <w:r>
        <w:t>责任承担</w:t>
      </w:r>
    </w:p>
    <w:p>
      <w:pPr>
        <w:pStyle w:val="Normal"/>
      </w:pPr>
      <w:r>
        <w:t>则, 故对其责任</w:t>
      </w:r>
    </w:p>
    <w:p>
      <w:pPr>
        <w:pStyle w:val="Normal"/>
      </w:pPr>
      <w:r>
        <w:t>定</w:t>
      </w:r>
    </w:p>
    <w:p>
      <w:pPr>
        <w:pStyle w:val="Normal"/>
      </w:pPr>
      <w:r>
        <w:t>适</w:t>
      </w:r>
    </w:p>
    <w:p>
      <w:pPr>
        <w:pStyle w:val="Normal"/>
      </w:pPr>
      <w:r>
        <w:t>帮助 权行为 相关 则, 此, 帮助行为人 合 注</w:t>
      </w:r>
    </w:p>
    <w:p>
      <w:pPr>
        <w:pStyle w:val="Normal"/>
      </w:pPr>
      <w:r>
        <w:t>义务</w:t>
      </w:r>
    </w:p>
    <w:p>
      <w:pPr>
        <w:pStyle w:val="Normal"/>
      </w:pPr>
      <w:r>
        <w:t>确</w:t>
      </w:r>
    </w:p>
    <w:p>
      <w:pPr>
        <w:pStyle w:val="Normal"/>
      </w:pPr>
      <w:r>
        <w:t>定是关键</w:t>
      </w:r>
    </w:p>
    <w:p>
      <w:pPr>
        <w:pStyle w:val="Normal"/>
      </w:pPr>
      <w:r>
        <w:t>, 具</w:t>
      </w:r>
    </w:p>
    <w:p>
      <w:pPr>
        <w:pStyle w:val="Normal"/>
      </w:pPr>
      <w:r>
        <w:t>则是关键</w:t>
      </w:r>
    </w:p>
    <w:p>
      <w:pPr>
        <w:pStyle w:val="Normal"/>
      </w:pPr>
      <w:r>
        <w:t>为</w:t>
      </w:r>
    </w:p>
    <w:p>
      <w:pPr>
        <w:pStyle w:val="Normal"/>
      </w:pPr>
      <w:r>
        <w:t>下 注</w:t>
      </w:r>
    </w:p>
    <w:p>
      <w:pPr>
        <w:pStyle w:val="Normal"/>
      </w:pPr>
      <w:r>
        <w:t>义务。</w:t>
      </w:r>
    </w:p>
    <w:p>
      <w:pPr>
        <w:pStyle w:val="Normal"/>
      </w:pPr>
      <w:r>
        <w:t>对于任 搜</w:t>
      </w:r>
    </w:p>
    <w:p>
      <w:pPr>
        <w:pStyle w:val="Normal"/>
      </w:pPr>
      <w:r>
        <w:t>擎</w:t>
      </w:r>
    </w:p>
    <w:p>
      <w:pPr>
        <w:pStyle w:val="Normal"/>
      </w:pPr>
      <w:r>
        <w:t>, 竞价排名行为是其最为重</w:t>
      </w:r>
    </w:p>
    <w:p>
      <w:pPr>
        <w:pStyle w:val="Normal"/>
      </w:pPr>
      <w:r>
        <w:t>盈</w:t>
      </w:r>
    </w:p>
    <w:p>
      <w:pPr>
        <w:pStyle w:val="Normal"/>
      </w:pPr>
      <w:r>
        <w:t xml:space="preserve">, </w:t>
      </w:r>
    </w:p>
    <w:p>
      <w:pPr>
        <w:pStyle w:val="Normal"/>
      </w:pPr>
      <w:r>
        <w:t>故搜</w:t>
      </w:r>
    </w:p>
    <w:p>
      <w:pPr>
        <w:pStyle w:val="Normal"/>
      </w:pPr>
      <w:r>
        <w:t>擎对其竞价排名</w:t>
      </w:r>
    </w:p>
    <w:p>
      <w:pPr>
        <w:pStyle w:val="Normal"/>
      </w:pPr>
      <w:r>
        <w:t>务 承担相对较</w:t>
      </w:r>
    </w:p>
    <w:p>
      <w:pPr>
        <w:pStyle w:val="Normal"/>
      </w:pPr>
      <w:r>
        <w:t>注 义务。</w:t>
      </w:r>
    </w:p>
    <w:p>
      <w:pPr>
        <w:pStyle w:val="Normal"/>
      </w:pPr>
      <w:r>
        <w:t xml:space="preserve">中, </w:t>
      </w:r>
    </w:p>
    <w:p>
      <w:pPr>
        <w:pStyle w:val="Normal"/>
      </w:pPr>
      <w:r>
        <w:t>普 公司 将新会江裕公司</w:t>
      </w:r>
    </w:p>
    <w:p>
      <w:pPr>
        <w:pStyle w:val="Normal"/>
      </w:pPr>
      <w:r>
        <w:t>作为品</w:t>
      </w:r>
    </w:p>
    <w:p>
      <w:pPr>
        <w:pStyle w:val="Normal"/>
      </w:pPr>
      <w:r>
        <w:t xml:space="preserve">购买, </w:t>
      </w:r>
    </w:p>
    <w:p>
      <w:pPr>
        <w:pStyle w:val="Normal"/>
      </w:pPr>
      <w:r>
        <w:t>百度公司并</w:t>
      </w:r>
    </w:p>
    <w:p>
      <w:pPr>
        <w:pStyle w:val="Normal"/>
      </w:pPr>
      <w:r>
        <w:t>无 据 明其 求</w:t>
      </w:r>
    </w:p>
    <w:p>
      <w:pPr>
        <w:pStyle w:val="Normal"/>
      </w:pPr>
      <w:r>
        <w:t>普 公司提交了与该关键</w:t>
      </w:r>
    </w:p>
    <w:p>
      <w:pPr>
        <w:pStyle w:val="Normal"/>
      </w:pPr>
      <w:r>
        <w:t>相关</w:t>
      </w:r>
    </w:p>
    <w:p>
      <w:pPr>
        <w:pStyle w:val="Normal"/>
      </w:pPr>
      <w:r>
        <w:t>据, 这一</w:t>
      </w:r>
    </w:p>
    <w:p>
      <w:pPr>
        <w:pStyle w:val="Normal"/>
      </w:pPr>
      <w:r>
        <w:t>法 明百度公司 尽 合</w:t>
      </w:r>
    </w:p>
    <w:p>
      <w:pPr>
        <w:pStyle w:val="Normal"/>
      </w:pPr>
      <w:r>
        <w:t xml:space="preserve">注 义务, 主观存 过错。基于此, </w:t>
      </w:r>
    </w:p>
    <w:p>
      <w:pPr>
        <w:pStyle w:val="Normal"/>
      </w:pPr>
      <w:r>
        <w:t>普 公司购买关键 行为</w:t>
      </w:r>
    </w:p>
    <w:p>
      <w:pPr>
        <w:pStyle w:val="Normal"/>
      </w:pPr>
      <w:r>
        <w:t>成不正当竞争行为并 承担</w:t>
      </w:r>
    </w:p>
    <w:p>
      <w:pPr>
        <w:pStyle w:val="Normal"/>
      </w:pPr>
      <w:r>
        <w:t>责任</w:t>
      </w:r>
    </w:p>
    <w:p>
      <w:pPr>
        <w:pStyle w:val="Normal"/>
      </w:pPr>
      <w:r>
        <w:t>下, 百度公司应对此承担连带责任。</w:t>
      </w:r>
    </w:p>
    <w:p>
      <w:pPr>
        <w:pStyle w:val="Normal"/>
      </w:pPr>
      <w:r>
        <w:t>关于</w:t>
      </w:r>
    </w:p>
    <w:p>
      <w:pPr>
        <w:pStyle w:val="Normal"/>
      </w:pPr>
      <w:r>
        <w:t>数额</w:t>
      </w:r>
    </w:p>
    <w:p>
      <w:pPr>
        <w:pStyle w:val="Normal"/>
      </w:pPr>
      <w:r>
        <w:t>确定。虽</w:t>
      </w:r>
    </w:p>
    <w:p>
      <w:pPr>
        <w:pStyle w:val="Normal"/>
      </w:pPr>
      <w:r>
        <w:t>普</w:t>
      </w:r>
    </w:p>
    <w:p>
      <w:pPr>
        <w:pStyle w:val="Normal"/>
      </w:pPr>
      <w:r>
        <w:t>公司及百度公司</w:t>
      </w:r>
    </w:p>
    <w:p>
      <w:pPr>
        <w:pStyle w:val="Normal"/>
      </w:pPr>
      <w:r>
        <w:t>具有较</w:t>
      </w:r>
    </w:p>
    <w:p>
      <w:pPr>
        <w:pStyle w:val="Normal"/>
      </w:pPr>
      <w:r>
        <w:t>公</w:t>
      </w:r>
    </w:p>
    <w:p>
      <w:pPr>
        <w:pStyle w:val="Normal"/>
      </w:pPr>
      <w:r>
        <w:t>司</w:t>
      </w:r>
    </w:p>
    <w:p>
      <w:pPr>
        <w:pStyle w:val="Normal"/>
      </w:pPr>
      <w:r>
        <w:t>及市 占有</w:t>
      </w:r>
    </w:p>
    <w:p>
      <w:pPr>
        <w:pStyle w:val="Normal"/>
      </w:pPr>
      <w:r>
        <w:t>, 仅</w:t>
      </w:r>
    </w:p>
    <w:p>
      <w:pPr>
        <w:pStyle w:val="Normal"/>
      </w:pPr>
      <w:r>
        <w:t>据这一事实仍无法相对 确</w:t>
      </w:r>
    </w:p>
    <w:p>
      <w:pPr>
        <w:pStyle w:val="Normal"/>
      </w:pPr>
      <w:r>
        <w:t>确定被诉</w:t>
      </w:r>
    </w:p>
    <w:p>
      <w:pPr>
        <w:pStyle w:val="Normal"/>
      </w:pPr>
      <w:r>
        <w:bookmarkStart w:id="243" w:name="p243"/>
        <w:t/>
        <w:bookmarkEnd w:id="243"/>
        <w:t>行为所带</w:t>
      </w:r>
    </w:p>
    <w:p>
      <w:pPr>
        <w:pStyle w:val="Normal"/>
      </w:pPr>
      <w:r>
        <w:t xml:space="preserve">损害及获 , </w:t>
      </w:r>
    </w:p>
    <w:p>
      <w:pPr>
        <w:pStyle w:val="Normal"/>
      </w:pPr>
      <w:r>
        <w:t>新会江裕公司并</w:t>
      </w:r>
    </w:p>
    <w:p>
      <w:pPr>
        <w:pStyle w:val="Normal"/>
      </w:pPr>
      <w:r>
        <w:t>相应举</w:t>
      </w:r>
    </w:p>
    <w:p>
      <w:pPr>
        <w:pStyle w:val="Normal"/>
      </w:pPr>
      <w:r>
        <w:t>及</w:t>
      </w:r>
    </w:p>
    <w:p>
      <w:pPr>
        <w:pStyle w:val="Normal"/>
      </w:pPr>
      <w:r>
        <w:t>下, 不</w:t>
      </w:r>
    </w:p>
    <w:p>
      <w:pPr>
        <w:pStyle w:val="Normal"/>
      </w:pPr>
      <w:r>
        <w:t>据此确定</w:t>
      </w:r>
    </w:p>
    <w:p>
      <w:pPr>
        <w:pStyle w:val="Normal"/>
      </w:pPr>
      <w:r>
        <w:t>数额。</w:t>
      </w:r>
    </w:p>
    <w:p>
      <w:pPr>
        <w:pStyle w:val="Normal"/>
      </w:pPr>
      <w:r>
        <w:t>上, 北京知</w:t>
      </w:r>
    </w:p>
    <w:p>
      <w:pPr>
        <w:pStyle w:val="Normal"/>
      </w:pPr>
      <w:r>
        <w:t>产权法</w:t>
      </w:r>
    </w:p>
    <w:p>
      <w:pPr>
        <w:pStyle w:val="Normal"/>
      </w:pPr>
      <w:r>
        <w:t>决</w:t>
      </w:r>
    </w:p>
    <w:p>
      <w:pPr>
        <w:pStyle w:val="Normal"/>
      </w:pPr>
      <w:r>
        <w:t>下:</w:t>
      </w:r>
    </w:p>
    <w:p>
      <w:pPr>
        <w:pStyle w:val="Normal"/>
      </w:pPr>
      <w:r>
        <w:t>一、撤销一审</w:t>
      </w:r>
    </w:p>
    <w:p>
      <w:pPr>
        <w:pStyle w:val="Normal"/>
      </w:pPr>
      <w:r>
        <w:t xml:space="preserve">决; </w:t>
      </w:r>
    </w:p>
    <w:p>
      <w:pPr>
        <w:pStyle w:val="Normal"/>
      </w:pPr>
      <w:r>
        <w:t>二、</w:t>
      </w:r>
    </w:p>
    <w:p>
      <w:pPr>
        <w:pStyle w:val="Normal"/>
      </w:pPr>
      <w:r>
        <w:t>普 公司和百度公司共同</w:t>
      </w:r>
    </w:p>
    <w:p>
      <w:pPr>
        <w:pStyle w:val="Normal"/>
      </w:pPr>
      <w:r>
        <w:t>新会江裕</w:t>
      </w:r>
    </w:p>
    <w:p>
      <w:pPr>
        <w:pStyle w:val="Normal"/>
      </w:pPr>
      <w:r>
        <w:t>息产业有</w:t>
      </w:r>
    </w:p>
    <w:p>
      <w:pPr>
        <w:pStyle w:val="Normal"/>
      </w:pPr>
      <w:r>
        <w:t>公司</w:t>
      </w:r>
    </w:p>
    <w:p>
      <w:pPr>
        <w:pStyle w:val="Normal"/>
      </w:pPr>
      <w:r>
        <w:t>经济损</w:t>
      </w:r>
    </w:p>
    <w:p>
      <w:pPr>
        <w:pStyle w:val="Normal"/>
      </w:pPr>
      <w:r>
        <w:t>及合 支出共计十万</w:t>
      </w:r>
    </w:p>
    <w:p>
      <w:pPr>
        <w:pStyle w:val="Normal"/>
      </w:pPr>
      <w:r>
        <w:t xml:space="preserve">; </w:t>
      </w:r>
    </w:p>
    <w:p>
      <w:pPr>
        <w:pStyle w:val="Normal"/>
      </w:pPr>
      <w:r>
        <w:t>新会江裕</w:t>
      </w:r>
    </w:p>
    <w:p>
      <w:pPr>
        <w:pStyle w:val="Normal"/>
      </w:pPr>
      <w:r>
        <w:t>息产业有</w:t>
      </w:r>
    </w:p>
    <w:p>
      <w:pPr>
        <w:pStyle w:val="Normal"/>
      </w:pPr>
      <w:r>
        <w:t>公司</w:t>
      </w:r>
    </w:p>
    <w:p>
      <w:pPr>
        <w:pStyle w:val="Normal"/>
      </w:pPr>
      <w:r>
        <w:t>其他诉</w:t>
      </w:r>
    </w:p>
    <w:p>
      <w:pPr>
        <w:pStyle w:val="Normal"/>
      </w:pPr>
      <w:r>
        <w:t>请求。</w:t>
      </w:r>
    </w:p>
    <w:p>
      <w:pPr>
        <w:pStyle w:val="Normal"/>
      </w:pPr>
      <w:r>
        <w:t>【法官后 】</w:t>
      </w:r>
    </w:p>
    <w:p>
      <w:pPr>
        <w:pStyle w:val="Normal"/>
      </w:pPr>
      <w:r>
        <w:t>审 涉及两个关键问题:</w:t>
      </w:r>
    </w:p>
    <w:p>
      <w:pPr>
        <w:pStyle w:val="Normal"/>
      </w:pPr>
      <w:r>
        <w:t>第一, 购买他人</w:t>
      </w:r>
    </w:p>
    <w:p>
      <w:pPr>
        <w:pStyle w:val="Normal"/>
      </w:pPr>
      <w:r>
        <w:t>作为竞价排名关键</w:t>
      </w:r>
    </w:p>
    <w:p>
      <w:pPr>
        <w:pStyle w:val="Normal"/>
      </w:pPr>
      <w:r>
        <w:t>不正当</w:t>
      </w:r>
    </w:p>
    <w:p>
      <w:pPr>
        <w:pStyle w:val="Normal"/>
      </w:pPr>
      <w:r>
        <w:t>。 《反不正</w:t>
      </w:r>
    </w:p>
    <w:p>
      <w:pPr>
        <w:pStyle w:val="Normal"/>
      </w:pPr>
      <w:r>
        <w:t>当竞争法》第二 原则</w:t>
      </w:r>
    </w:p>
    <w:p>
      <w:pPr>
        <w:pStyle w:val="Normal"/>
      </w:pPr>
      <w:r>
        <w:t>度抽</w:t>
      </w:r>
    </w:p>
    <w:p>
      <w:pPr>
        <w:pStyle w:val="Normal"/>
      </w:pPr>
      <w:r>
        <w:t>, 对其适 应持十分 重</w:t>
      </w:r>
    </w:p>
    <w:p>
      <w:pPr>
        <w:pStyle w:val="Normal"/>
      </w:pPr>
      <w:r>
        <w:t>态</w:t>
      </w:r>
    </w:p>
    <w:p>
      <w:pPr>
        <w:pStyle w:val="Normal"/>
      </w:pPr>
      <w:r>
        <w:t>度, 以防止 不适当</w:t>
      </w:r>
    </w:p>
    <w:p>
      <w:pPr>
        <w:pStyle w:val="Normal"/>
      </w:pPr>
      <w:r>
        <w:t>不正当竞争范</w:t>
      </w:r>
    </w:p>
    <w:p>
      <w:pPr>
        <w:pStyle w:val="Normal"/>
      </w:pPr>
      <w:r>
        <w:t>碍自由、公平竞争。是</w:t>
      </w:r>
    </w:p>
    <w:p>
      <w:pPr>
        <w:pStyle w:val="Normal"/>
      </w:pPr>
      <w:r>
        <w:t>否争夺了其他经营</w:t>
      </w:r>
    </w:p>
    <w:p>
      <w:pPr>
        <w:pStyle w:val="Normal"/>
      </w:pPr>
      <w:r>
        <w:t>业</w:t>
      </w:r>
    </w:p>
    <w:p>
      <w:pPr>
        <w:pStyle w:val="Normal"/>
      </w:pPr>
      <w:r>
        <w:t>会, 并</w:t>
      </w:r>
    </w:p>
    <w:p>
      <w:pPr>
        <w:pStyle w:val="Normal"/>
      </w:pPr>
      <w:r>
        <w:t>断正当</w:t>
      </w:r>
    </w:p>
    <w:p>
      <w:pPr>
        <w:pStyle w:val="Normal"/>
      </w:pPr>
      <w:r>
        <w:t>决定</w:t>
      </w:r>
    </w:p>
    <w:p>
      <w:pPr>
        <w:pStyle w:val="Normal"/>
      </w:pPr>
      <w:r>
        <w:t>, 其</w:t>
      </w:r>
    </w:p>
    <w:p>
      <w:pPr>
        <w:pStyle w:val="Normal"/>
      </w:pPr>
      <w:r>
        <w:t>断关键 于经营</w:t>
      </w:r>
    </w:p>
    <w:p>
      <w:pPr>
        <w:pStyle w:val="Normal"/>
      </w:pPr>
      <w:r>
        <w:t>以争夺</w:t>
      </w:r>
    </w:p>
    <w:p>
      <w:pPr>
        <w:pStyle w:val="Normal"/>
      </w:pPr>
      <w:r>
        <w:t>业 会</w:t>
      </w:r>
    </w:p>
    <w:p>
      <w:pPr>
        <w:pStyle w:val="Normal"/>
      </w:pPr>
      <w:r>
        <w:t>是否符合公</w:t>
      </w:r>
    </w:p>
    <w:p>
      <w:pPr>
        <w:pStyle w:val="Normal"/>
      </w:pPr>
      <w:r>
        <w:t>业道</w:t>
      </w:r>
    </w:p>
    <w:p>
      <w:pPr>
        <w:pStyle w:val="Normal"/>
      </w:pPr>
      <w:r>
        <w:t>。当该行为违反公</w:t>
      </w:r>
    </w:p>
    <w:p>
      <w:pPr>
        <w:pStyle w:val="Normal"/>
      </w:pPr>
      <w:r>
        <w:t>业道 时, 才可以</w:t>
      </w:r>
    </w:p>
    <w:p>
      <w:pPr>
        <w:pStyle w:val="Normal"/>
      </w:pPr>
      <w:r>
        <w:t>定为不正当竞争行</w:t>
      </w:r>
    </w:p>
    <w:p>
      <w:pPr>
        <w:pStyle w:val="Normal"/>
      </w:pPr>
      <w:r>
        <w:t>为。涉 两</w:t>
      </w:r>
    </w:p>
    <w:p>
      <w:pPr>
        <w:pStyle w:val="Normal"/>
      </w:pPr>
      <w:r>
        <w:t>“映</w:t>
      </w:r>
    </w:p>
    <w:p>
      <w:pPr>
        <w:pStyle w:val="Normal"/>
      </w:pPr>
      <w:r>
        <w:t xml:space="preserve">”与“Jolimark” </w:t>
      </w:r>
    </w:p>
    <w:p>
      <w:pPr>
        <w:pStyle w:val="Normal"/>
      </w:pPr>
      <w:r>
        <w:t>臆造</w:t>
      </w:r>
    </w:p>
    <w:p>
      <w:pPr>
        <w:pStyle w:val="Normal"/>
      </w:pPr>
      <w:r>
        <w:t>, 无相反</w:t>
      </w:r>
    </w:p>
    <w:p>
      <w:pPr>
        <w:pStyle w:val="Normal"/>
      </w:pPr>
      <w:r>
        <w:t>据 明其具有其他含义</w:t>
      </w:r>
    </w:p>
    <w:p>
      <w:pPr>
        <w:pStyle w:val="Normal"/>
      </w:pPr>
      <w:r>
        <w:t>下, 可基</w:t>
      </w:r>
    </w:p>
    <w:p>
      <w:pPr>
        <w:pStyle w:val="Normal"/>
      </w:pPr>
      <w:r>
        <w:t>定搜</w:t>
      </w:r>
    </w:p>
    <w:p>
      <w:pPr>
        <w:pStyle w:val="Normal"/>
      </w:pPr>
      <w:r>
        <w:t>涉</w:t>
      </w:r>
    </w:p>
    <w:p>
      <w:pPr>
        <w:pStyle w:val="Normal"/>
      </w:pPr>
      <w:r>
        <w:t>两</w:t>
      </w:r>
    </w:p>
    <w:p>
      <w:pPr>
        <w:pStyle w:val="Normal"/>
      </w:pPr>
      <w:r>
        <w:t>进行搜</w:t>
      </w:r>
    </w:p>
    <w:p>
      <w:pPr>
        <w:pStyle w:val="Normal"/>
      </w:pPr>
      <w:r>
        <w:t>目</w:t>
      </w:r>
    </w:p>
    <w:p>
      <w:pPr>
        <w:pStyle w:val="Normal"/>
      </w:pPr>
      <w:r>
        <w:t>于搜</w:t>
      </w:r>
    </w:p>
    <w:p>
      <w:pPr>
        <w:pStyle w:val="Normal"/>
      </w:pPr>
      <w:r>
        <w:t>新会江裕公司</w:t>
      </w:r>
    </w:p>
    <w:p>
      <w:pPr>
        <w:pStyle w:val="Normal"/>
      </w:pPr>
      <w:r>
        <w:t>产品 相关</w:t>
      </w:r>
    </w:p>
    <w:p>
      <w:pPr>
        <w:pStyle w:val="Normal"/>
      </w:pPr>
      <w:r>
        <w:t>息。 被</w:t>
      </w:r>
    </w:p>
    <w:p>
      <w:pPr>
        <w:pStyle w:val="Normal"/>
      </w:pPr>
      <w:r>
        <w:t>诉行为 存</w:t>
      </w:r>
    </w:p>
    <w:p>
      <w:pPr>
        <w:pStyle w:val="Normal"/>
      </w:pPr>
      <w:r>
        <w:t>搜</w:t>
      </w:r>
    </w:p>
    <w:p>
      <w:pPr>
        <w:pStyle w:val="Normal"/>
      </w:pPr>
      <w:r>
        <w:t>看 新会江裕公司 产品</w:t>
      </w:r>
    </w:p>
    <w:p>
      <w:pPr>
        <w:pStyle w:val="Normal"/>
      </w:pPr>
      <w:r>
        <w:t xml:space="preserve">息之 , </w:t>
      </w:r>
    </w:p>
    <w:p>
      <w:pPr>
        <w:pStyle w:val="Normal"/>
      </w:pPr>
      <w:r>
        <w:t>会 搜 结 顶部看</w:t>
      </w:r>
    </w:p>
    <w:p>
      <w:pPr>
        <w:pStyle w:val="Normal"/>
      </w:pPr>
      <w:r>
        <w:t>普 公司</w:t>
      </w:r>
    </w:p>
    <w:p>
      <w:pPr>
        <w:pStyle w:val="Normal"/>
      </w:pPr>
      <w:r>
        <w:t>相关推广 息。尽管 推广结</w:t>
      </w:r>
    </w:p>
    <w:p>
      <w:pPr>
        <w:pStyle w:val="Normal"/>
      </w:pPr>
      <w:r>
        <w:t>链接 题 并 包括涉</w:t>
      </w:r>
    </w:p>
    <w:p>
      <w:pPr>
        <w:pStyle w:val="Normal"/>
      </w:pPr>
      <w:r>
        <w:t xml:space="preserve">, </w:t>
      </w:r>
    </w:p>
    <w:p>
      <w:pPr>
        <w:pStyle w:val="Normal"/>
      </w:pPr>
      <w:r>
        <w:t>不可否</w:t>
      </w:r>
    </w:p>
    <w:p>
      <w:pPr>
        <w:pStyle w:val="Normal"/>
      </w:pPr>
      <w:r>
        <w:t>是, 必</w:t>
      </w:r>
    </w:p>
    <w:p>
      <w:pPr>
        <w:pStyle w:val="Normal"/>
      </w:pPr>
      <w:r>
        <w:t>会有部分</w:t>
      </w:r>
    </w:p>
    <w:p>
      <w:pPr>
        <w:pStyle w:val="Normal"/>
      </w:pPr>
      <w:r>
        <w:t>看 该搜 结 后 击链接进</w:t>
      </w:r>
    </w:p>
    <w:p>
      <w:pPr>
        <w:pStyle w:val="Normal"/>
      </w:pPr>
      <w:r>
        <w:t xml:space="preserve">普 网站浏览, </w:t>
      </w:r>
    </w:p>
    <w:p>
      <w:pPr>
        <w:pStyle w:val="Normal"/>
      </w:pPr>
      <w:r>
        <w:t>该部分</w:t>
      </w:r>
    </w:p>
    <w:p>
      <w:pPr>
        <w:pStyle w:val="Normal"/>
      </w:pPr>
      <w:r>
        <w:t>中, 亦 有可 有部分</w:t>
      </w:r>
    </w:p>
    <w:p>
      <w:pPr>
        <w:pStyle w:val="Normal"/>
      </w:pPr>
      <w:r>
        <w:t>成为</w:t>
      </w:r>
    </w:p>
    <w:p>
      <w:pPr>
        <w:pStyle w:val="Normal"/>
      </w:pPr>
      <w:r>
        <w:t>普 公司</w:t>
      </w:r>
    </w:p>
    <w:p>
      <w:pPr>
        <w:pStyle w:val="Normal"/>
      </w:pPr>
      <w:r>
        <w:t>。这一</w:t>
      </w:r>
    </w:p>
    <w:p>
      <w:pPr>
        <w:pStyle w:val="Normal"/>
      </w:pPr>
      <w:r>
        <w:t>分 明, 虽 并无混淆发</w:t>
      </w:r>
    </w:p>
    <w:p>
      <w:pPr>
        <w:pStyle w:val="Normal"/>
      </w:pPr>
      <w:r>
        <w:t>, 亦并</w:t>
      </w:r>
    </w:p>
    <w:p>
      <w:pPr>
        <w:pStyle w:val="Normal"/>
      </w:pPr>
      <w:r>
        <w:t>影响自</w:t>
      </w:r>
    </w:p>
    <w:p>
      <w:pPr>
        <w:pStyle w:val="Normal"/>
      </w:pPr>
      <w:r>
        <w:t xml:space="preserve">搜 结 , </w:t>
      </w:r>
    </w:p>
    <w:p>
      <w:pPr>
        <w:pStyle w:val="Normal"/>
      </w:pPr>
      <w:r>
        <w:t>被诉行为</w:t>
      </w:r>
    </w:p>
    <w:p>
      <w:pPr>
        <w:pStyle w:val="Normal"/>
      </w:pPr>
      <w:r>
        <w:t>对于新会江裕公司</w:t>
      </w:r>
    </w:p>
    <w:p>
      <w:pPr>
        <w:pStyle w:val="Normal"/>
      </w:pPr>
      <w:r>
        <w:t>业</w:t>
      </w:r>
    </w:p>
    <w:p>
      <w:pPr>
        <w:pStyle w:val="Normal"/>
      </w:pPr>
      <w:r>
        <w:t>会</w:t>
      </w:r>
    </w:p>
    <w:p>
      <w:pPr>
        <w:pStyle w:val="Normal"/>
      </w:pPr>
      <w:r>
        <w:t>掠夺是毋庸</w:t>
      </w:r>
    </w:p>
    <w:p>
      <w:pPr>
        <w:pStyle w:val="Normal"/>
      </w:pPr>
      <w:r>
        <w:t>。</w:t>
      </w:r>
    </w:p>
    <w:p>
      <w:pPr>
        <w:pStyle w:val="Normal"/>
      </w:pPr>
      <w:r>
        <w:bookmarkStart w:id="244" w:name="p244"/>
        <w:t/>
        <w:bookmarkEnd w:id="244"/>
        <w:t>第二, 百度提</w:t>
      </w:r>
    </w:p>
    <w:p>
      <w:pPr>
        <w:pStyle w:val="Normal"/>
      </w:pPr>
      <w:r>
        <w:t>竞价排名是否应承担连带责任。 《反不正当竞争</w:t>
      </w:r>
    </w:p>
    <w:p>
      <w:pPr>
        <w:pStyle w:val="Normal"/>
      </w:pPr>
      <w:r>
        <w:t>法》中并</w:t>
      </w:r>
    </w:p>
    <w:p>
      <w:pPr>
        <w:pStyle w:val="Normal"/>
      </w:pPr>
      <w:r>
        <w:t>涉及帮助行为</w:t>
      </w:r>
    </w:p>
    <w:p>
      <w:pPr>
        <w:pStyle w:val="Normal"/>
      </w:pPr>
      <w:r>
        <w:t>责任承担</w:t>
      </w:r>
    </w:p>
    <w:p>
      <w:pPr>
        <w:pStyle w:val="Normal"/>
      </w:pPr>
      <w:r>
        <w:t>则, 故对其责任</w:t>
      </w:r>
    </w:p>
    <w:p>
      <w:pPr>
        <w:pStyle w:val="Normal"/>
      </w:pPr>
      <w:r>
        <w:t>定</w:t>
      </w:r>
    </w:p>
    <w:p>
      <w:pPr>
        <w:pStyle w:val="Normal"/>
      </w:pPr>
      <w:r>
        <w:t>适</w:t>
      </w:r>
    </w:p>
    <w:p>
      <w:pPr>
        <w:pStyle w:val="Normal"/>
      </w:pPr>
      <w:r>
        <w:t>帮助</w:t>
      </w:r>
    </w:p>
    <w:p>
      <w:pPr>
        <w:pStyle w:val="Normal"/>
      </w:pPr>
      <w:r>
        <w:t>权行为</w:t>
      </w:r>
    </w:p>
    <w:p>
      <w:pPr>
        <w:pStyle w:val="Normal"/>
      </w:pPr>
      <w:r>
        <w:t>相关 则, 即 断帮助行为人 合 注</w:t>
      </w:r>
    </w:p>
    <w:p>
      <w:pPr>
        <w:pStyle w:val="Normal"/>
      </w:pPr>
      <w:r>
        <w:t xml:space="preserve">义务, </w:t>
      </w:r>
    </w:p>
    <w:p>
      <w:pPr>
        <w:pStyle w:val="Normal"/>
      </w:pPr>
      <w:r>
        <w:t>则</w:t>
      </w:r>
    </w:p>
    <w:p>
      <w:pPr>
        <w:pStyle w:val="Normal"/>
      </w:pPr>
      <w:r>
        <w:t>断竞价排名中关键</w:t>
      </w:r>
    </w:p>
    <w:p>
      <w:pPr>
        <w:pStyle w:val="Normal"/>
      </w:pPr>
      <w:r>
        <w:t>为</w:t>
      </w:r>
    </w:p>
    <w:p>
      <w:pPr>
        <w:pStyle w:val="Normal"/>
      </w:pPr>
      <w:r>
        <w:t>时</w:t>
      </w:r>
    </w:p>
    <w:p>
      <w:pPr>
        <w:pStyle w:val="Normal"/>
      </w:pPr>
      <w:r>
        <w:t>注 义务。确定经营 对</w:t>
      </w:r>
    </w:p>
    <w:p>
      <w:pPr>
        <w:pStyle w:val="Normal"/>
      </w:pPr>
      <w:r>
        <w:t>经</w:t>
      </w:r>
    </w:p>
    <w:p>
      <w:pPr>
        <w:pStyle w:val="Normal"/>
      </w:pPr>
      <w:r>
        <w:t>营行为应</w:t>
      </w:r>
    </w:p>
    <w:p>
      <w:pPr>
        <w:pStyle w:val="Normal"/>
      </w:pPr>
      <w:r>
        <w:t>注</w:t>
      </w:r>
    </w:p>
    <w:p>
      <w:pPr>
        <w:pStyle w:val="Normal"/>
      </w:pPr>
      <w:r>
        <w:t>义务, 可</w:t>
      </w:r>
    </w:p>
    <w:p>
      <w:pPr>
        <w:pStyle w:val="Normal"/>
      </w:pPr>
      <w:r>
        <w:t>虑三个</w:t>
      </w:r>
    </w:p>
    <w:p>
      <w:pPr>
        <w:pStyle w:val="Normal"/>
      </w:pPr>
      <w:r>
        <w:t>: 1. 该经营行为为经营</w:t>
      </w:r>
    </w:p>
    <w:p>
      <w:pPr>
        <w:pStyle w:val="Normal"/>
      </w:pPr>
      <w:r>
        <w:t>所带</w:t>
      </w:r>
    </w:p>
    <w:p>
      <w:pPr>
        <w:pStyle w:val="Normal"/>
      </w:pPr>
      <w:r>
        <w:t xml:space="preserve">经营 益; 2. </w:t>
      </w:r>
    </w:p>
    <w:p>
      <w:pPr>
        <w:pStyle w:val="Normal"/>
      </w:pPr>
      <w:r>
        <w:t>该经营行为对社会公众</w:t>
      </w:r>
    </w:p>
    <w:p>
      <w:pPr>
        <w:pStyle w:val="Normal"/>
      </w:pPr>
      <w:r>
        <w:t>影响; 3. 经营</w:t>
      </w:r>
    </w:p>
    <w:p>
      <w:pPr>
        <w:pStyle w:val="Normal"/>
      </w:pPr>
      <w:r>
        <w:t>满</w:t>
      </w:r>
    </w:p>
    <w:p>
      <w:pPr>
        <w:pStyle w:val="Normal"/>
      </w:pPr>
      <w:r>
        <w:t>具</w:t>
      </w:r>
    </w:p>
    <w:p>
      <w:pPr>
        <w:pStyle w:val="Normal"/>
      </w:pPr>
      <w:r>
        <w:t>注 义务</w:t>
      </w:r>
    </w:p>
    <w:p>
      <w:pPr>
        <w:pStyle w:val="Normal"/>
      </w:pPr>
      <w:r>
        <w:t>客观可</w:t>
      </w:r>
    </w:p>
    <w:p>
      <w:pPr>
        <w:pStyle w:val="Normal"/>
      </w:pPr>
      <w:r>
        <w:t>。通常</w:t>
      </w:r>
    </w:p>
    <w:p>
      <w:pPr>
        <w:pStyle w:val="Normal"/>
      </w:pPr>
      <w:r>
        <w:t xml:space="preserve">下, </w:t>
      </w:r>
    </w:p>
    <w:p>
      <w:pPr>
        <w:pStyle w:val="Normal"/>
      </w:pPr>
      <w:r>
        <w:t>一行为所带</w:t>
      </w:r>
    </w:p>
    <w:p>
      <w:pPr>
        <w:pStyle w:val="Normal"/>
      </w:pPr>
      <w:r>
        <w:t>经营</w:t>
      </w:r>
    </w:p>
    <w:p>
      <w:pPr>
        <w:pStyle w:val="Normal"/>
      </w:pPr>
      <w:r>
        <w:t>益 经营</w:t>
      </w:r>
    </w:p>
    <w:p>
      <w:pPr>
        <w:pStyle w:val="Normal"/>
      </w:pPr>
      <w:r>
        <w:t>收益中占有</w:t>
      </w:r>
    </w:p>
    <w:p>
      <w:pPr>
        <w:pStyle w:val="Normal"/>
      </w:pPr>
      <w:r>
        <w:t>比</w:t>
      </w:r>
    </w:p>
    <w:p>
      <w:pPr>
        <w:pStyle w:val="Normal"/>
      </w:pPr>
      <w:r>
        <w:t xml:space="preserve">, </w:t>
      </w:r>
    </w:p>
    <w:p>
      <w:pPr>
        <w:pStyle w:val="Normal"/>
      </w:pPr>
      <w:r>
        <w:t>该行为对于社会公</w:t>
      </w:r>
    </w:p>
    <w:p>
      <w:pPr>
        <w:pStyle w:val="Normal"/>
      </w:pPr>
      <w:r>
        <w:t>众产</w:t>
      </w:r>
    </w:p>
    <w:p>
      <w:pPr>
        <w:pStyle w:val="Normal"/>
      </w:pPr>
      <w:r>
        <w:t>了重</w:t>
      </w:r>
    </w:p>
    <w:p>
      <w:pPr>
        <w:pStyle w:val="Normal"/>
      </w:pPr>
      <w:r>
        <w:t>影响, 则基于权</w:t>
      </w:r>
    </w:p>
    <w:p>
      <w:pPr>
        <w:pStyle w:val="Normal"/>
      </w:pPr>
      <w:r>
        <w:t>义务对等这一基</w:t>
      </w:r>
    </w:p>
    <w:p>
      <w:pPr>
        <w:pStyle w:val="Normal"/>
      </w:pPr>
      <w:r>
        <w:t>原则, 并</w:t>
      </w:r>
    </w:p>
    <w:p>
      <w:pPr>
        <w:pStyle w:val="Normal"/>
      </w:pPr>
      <w:r>
        <w:t>虑</w:t>
      </w:r>
    </w:p>
    <w:p>
      <w:pPr>
        <w:pStyle w:val="Normal"/>
      </w:pPr>
      <w:r>
        <w:t>社</w:t>
      </w:r>
    </w:p>
    <w:p>
      <w:pPr>
        <w:pStyle w:val="Normal"/>
      </w:pPr>
      <w:r>
        <w:t>会公共</w:t>
      </w:r>
    </w:p>
    <w:p>
      <w:pPr>
        <w:pStyle w:val="Normal"/>
      </w:pPr>
      <w:r>
        <w:t>益</w:t>
      </w:r>
    </w:p>
    <w:p>
      <w:pPr>
        <w:pStyle w:val="Normal"/>
      </w:pPr>
      <w:r>
        <w:t>护, 可</w:t>
      </w:r>
    </w:p>
    <w:p>
      <w:pPr>
        <w:pStyle w:val="Normal"/>
      </w:pPr>
      <w:r>
        <w:t>求经营</w:t>
      </w:r>
    </w:p>
    <w:p>
      <w:pPr>
        <w:pStyle w:val="Normal"/>
      </w:pPr>
      <w:r>
        <w:t>以较</w:t>
      </w:r>
    </w:p>
    <w:p>
      <w:pPr>
        <w:pStyle w:val="Normal"/>
      </w:pPr>
      <w:r>
        <w:t>注</w:t>
      </w:r>
    </w:p>
    <w:p>
      <w:pPr>
        <w:pStyle w:val="Normal"/>
      </w:pPr>
      <w:r>
        <w:t>义务。</w:t>
      </w:r>
    </w:p>
    <w:p>
      <w:pPr>
        <w:pStyle w:val="Normal"/>
      </w:pPr>
      <w:r>
        <w:t>任</w:t>
      </w:r>
    </w:p>
    <w:p>
      <w:pPr>
        <w:pStyle w:val="Normal"/>
      </w:pPr>
      <w:r>
        <w:t>搜</w:t>
      </w:r>
    </w:p>
    <w:p>
      <w:pPr>
        <w:pStyle w:val="Normal"/>
      </w:pPr>
      <w:r>
        <w:t>擎</w:t>
      </w:r>
    </w:p>
    <w:p>
      <w:pPr>
        <w:pStyle w:val="Normal"/>
      </w:pPr>
      <w:r>
        <w:t>竞价排名行为是其最为重</w:t>
      </w:r>
    </w:p>
    <w:p>
      <w:pPr>
        <w:pStyle w:val="Normal"/>
      </w:pPr>
      <w:r>
        <w:t>盈</w:t>
      </w:r>
    </w:p>
    <w:p>
      <w:pPr>
        <w:pStyle w:val="Normal"/>
      </w:pPr>
      <w:r>
        <w:t xml:space="preserve">, </w:t>
      </w:r>
    </w:p>
    <w:p>
      <w:pPr>
        <w:pStyle w:val="Normal"/>
      </w:pPr>
      <w:r>
        <w:t xml:space="preserve">此, </w:t>
      </w:r>
    </w:p>
    <w:p>
      <w:pPr>
        <w:pStyle w:val="Normal"/>
      </w:pPr>
      <w:r>
        <w:t>承担较</w:t>
      </w:r>
    </w:p>
    <w:p>
      <w:pPr>
        <w:pStyle w:val="Normal"/>
      </w:pPr>
      <w:r>
        <w:t>注</w:t>
      </w:r>
    </w:p>
    <w:p>
      <w:pPr>
        <w:pStyle w:val="Normal"/>
      </w:pPr>
      <w:r>
        <w:t>义务。</w:t>
      </w:r>
    </w:p>
    <w:p>
      <w:pPr>
        <w:pStyle w:val="Normal"/>
      </w:pPr>
      <w:r>
        <w:t>中购买</w:t>
      </w:r>
    </w:p>
    <w:p>
      <w:pPr>
        <w:pStyle w:val="Normal"/>
      </w:pPr>
      <w:r>
        <w:t>购买关键</w:t>
      </w:r>
    </w:p>
    <w:p>
      <w:pPr>
        <w:pStyle w:val="Normal"/>
      </w:pPr>
      <w:r>
        <w:t>同时</w:t>
      </w:r>
    </w:p>
    <w:p>
      <w:pPr>
        <w:pStyle w:val="Normal"/>
      </w:pPr>
      <w:r>
        <w:t>对</w:t>
      </w:r>
    </w:p>
    <w:p>
      <w:pPr>
        <w:pStyle w:val="Normal"/>
      </w:pPr>
      <w:r>
        <w:t>该关键</w:t>
      </w:r>
    </w:p>
    <w:p>
      <w:pPr>
        <w:pStyle w:val="Normal"/>
      </w:pPr>
      <w:r>
        <w:t xml:space="preserve">进行选择, </w:t>
      </w:r>
    </w:p>
    <w:p>
      <w:pPr>
        <w:pStyle w:val="Normal"/>
      </w:pPr>
      <w:r>
        <w:t>其中有“品</w:t>
      </w:r>
    </w:p>
    <w:p>
      <w:pPr>
        <w:pStyle w:val="Normal"/>
      </w:pPr>
      <w:r>
        <w:t>”这一选项。 品 基</w:t>
      </w:r>
    </w:p>
    <w:p>
      <w:pPr>
        <w:pStyle w:val="Normal"/>
      </w:pPr>
      <w:r>
        <w:t>上相当于</w:t>
      </w:r>
    </w:p>
    <w:p>
      <w:pPr>
        <w:pStyle w:val="Normal"/>
      </w:pPr>
      <w:r>
        <w:t xml:space="preserve">, </w:t>
      </w:r>
    </w:p>
    <w:p>
      <w:pPr>
        <w:pStyle w:val="Normal"/>
      </w:pPr>
      <w:r>
        <w:t>与购买 之间</w:t>
      </w:r>
    </w:p>
    <w:p>
      <w:pPr>
        <w:pStyle w:val="Normal"/>
      </w:pPr>
      <w:r>
        <w:t>所有关</w:t>
      </w:r>
    </w:p>
    <w:p>
      <w:pPr>
        <w:pStyle w:val="Normal"/>
      </w:pPr>
      <w:r>
        <w:t>容易举</w:t>
      </w:r>
    </w:p>
    <w:p>
      <w:pPr>
        <w:pStyle w:val="Normal"/>
      </w:pPr>
      <w:r>
        <w:t>明, 故</w:t>
      </w:r>
    </w:p>
    <w:p>
      <w:pPr>
        <w:pStyle w:val="Normal"/>
      </w:pPr>
      <w:r>
        <w:t>百度公司至少可以</w:t>
      </w:r>
    </w:p>
    <w:p>
      <w:pPr>
        <w:pStyle w:val="Normal"/>
      </w:pPr>
      <w:r>
        <w:t>求选择“品</w:t>
      </w:r>
    </w:p>
    <w:p>
      <w:pPr>
        <w:pStyle w:val="Normal"/>
      </w:pPr>
      <w:r>
        <w:t>”这一选项 购买 提交相</w:t>
      </w:r>
    </w:p>
    <w:p>
      <w:pPr>
        <w:pStyle w:val="Normal"/>
      </w:pPr>
      <w:r>
        <w:t>关 步 据 (包括注册</w:t>
      </w:r>
    </w:p>
    <w:p>
      <w:pPr>
        <w:pStyle w:val="Normal"/>
      </w:pPr>
      <w:r>
        <w:t>注册 、</w:t>
      </w:r>
    </w:p>
    <w:p>
      <w:pPr>
        <w:pStyle w:val="Normal"/>
      </w:pPr>
      <w:r>
        <w:t>注册</w:t>
      </w:r>
    </w:p>
    <w:p>
      <w:pPr>
        <w:pStyle w:val="Normal"/>
      </w:pPr>
      <w:r>
        <w:t>据、</w:t>
      </w:r>
    </w:p>
    <w:p>
      <w:pPr>
        <w:pStyle w:val="Normal"/>
      </w:pPr>
      <w:r>
        <w:t>可</w:t>
      </w:r>
    </w:p>
    <w:p>
      <w:pPr>
        <w:pStyle w:val="Normal"/>
      </w:pPr>
      <w:r>
        <w:t>合同等) 以 明其与该</w:t>
      </w:r>
    </w:p>
    <w:p>
      <w:pPr>
        <w:pStyle w:val="Normal"/>
      </w:pPr>
      <w:r>
        <w:t>之间 关</w:t>
      </w:r>
    </w:p>
    <w:p>
      <w:pPr>
        <w:pStyle w:val="Normal"/>
      </w:pPr>
      <w:r>
        <w:t>。 百度公司并无</w:t>
      </w:r>
    </w:p>
    <w:p>
      <w:pPr>
        <w:pStyle w:val="Normal"/>
      </w:pPr>
      <w:r>
        <w:t>据 明其 求 普</w:t>
      </w:r>
    </w:p>
    <w:p>
      <w:pPr>
        <w:pStyle w:val="Normal"/>
      </w:pPr>
      <w:r>
        <w:t>公司提交了与该关键 相关</w:t>
      </w:r>
    </w:p>
    <w:p>
      <w:pPr>
        <w:pStyle w:val="Normal"/>
      </w:pPr>
      <w:r>
        <w:t>据, 这一 法</w:t>
      </w:r>
    </w:p>
    <w:p>
      <w:pPr>
        <w:pStyle w:val="Normal"/>
      </w:pPr>
      <w:r>
        <w:t>明百度公司 尽 合</w:t>
      </w:r>
    </w:p>
    <w:p>
      <w:pPr>
        <w:pStyle w:val="Normal"/>
      </w:pPr>
      <w:r>
        <w:t>注</w:t>
      </w:r>
    </w:p>
    <w:p>
      <w:pPr>
        <w:pStyle w:val="Normal"/>
      </w:pPr>
      <w:r>
        <w:t>义务, 主观存</w:t>
      </w:r>
    </w:p>
    <w:p>
      <w:pPr>
        <w:pStyle w:val="Normal"/>
      </w:pPr>
      <w:r>
        <w:t>过错。</w:t>
      </w:r>
    </w:p>
    <w:p>
      <w:pPr>
        <w:pStyle w:val="Normal"/>
      </w:pPr>
      <w:r>
        <w:t>人: 北京知 产权法 芮松艳 重合</w:t>
      </w:r>
    </w:p>
    <w:p>
      <w:pPr>
        <w:pStyle w:val="Normal"/>
      </w:pPr>
      <w:r>
        <w:t>52员工离</w:t>
      </w:r>
    </w:p>
    <w:p>
      <w:pPr>
        <w:pStyle w:val="Normal"/>
      </w:pPr>
      <w:r>
        <w:t>后创办企业</w:t>
      </w:r>
    </w:p>
    <w:p>
      <w:pPr>
        <w:pStyle w:val="Normal"/>
      </w:pPr>
      <w:r>
        <w:t>与原任</w:t>
      </w:r>
    </w:p>
    <w:p>
      <w:pPr>
        <w:pStyle w:val="Normal"/>
      </w:pPr>
      <w:r>
        <w:t>有</w:t>
      </w:r>
    </w:p>
    <w:p>
      <w:pPr>
        <w:pStyle w:val="Normal"/>
      </w:pPr>
      <w:r>
        <w:t>一定知名度</w:t>
      </w:r>
    </w:p>
    <w:p>
      <w:pPr>
        <w:pStyle w:val="Normal"/>
      </w:pPr>
      <w:r>
        <w:t>企业相同</w:t>
      </w:r>
    </w:p>
    <w:p>
      <w:pPr>
        <w:pStyle w:val="Normal"/>
      </w:pPr>
      <w:r>
        <w:t>字号是否</w:t>
      </w:r>
    </w:p>
    <w:p>
      <w:pPr>
        <w:pStyle w:val="Normal"/>
      </w:pPr>
      <w:r>
        <w:t>成不</w:t>
      </w:r>
    </w:p>
    <w:p>
      <w:pPr>
        <w:pStyle w:val="Normal"/>
      </w:pPr>
      <w:r>
        <w:t>正当竞争</w:t>
      </w:r>
    </w:p>
    <w:p>
      <w:pPr>
        <w:pStyle w:val="Normal"/>
      </w:pPr>
      <w:r>
        <w:bookmarkStart w:id="245" w:name="p245"/>
        <w:t/>
        <w:bookmarkEnd w:id="245"/>
        <w:t>——</w:t>
      </w:r>
    </w:p>
    <w:p>
      <w:pPr>
        <w:pStyle w:val="Normal"/>
      </w:pPr>
      <w:r>
        <w:t>斐 产管 有</w:t>
      </w:r>
    </w:p>
    <w:p>
      <w:pPr>
        <w:pStyle w:val="Normal"/>
      </w:pPr>
      <w:r>
        <w:t>公司、天津 斐</w:t>
      </w:r>
    </w:p>
    <w:p>
      <w:pPr>
        <w:pStyle w:val="Normal"/>
      </w:pPr>
      <w:r>
        <w:t>产管 有</w:t>
      </w:r>
    </w:p>
    <w:p>
      <w:pPr>
        <w:pStyle w:val="Normal"/>
      </w:pPr>
      <w:r>
        <w:t>公司诉厦门</w:t>
      </w:r>
    </w:p>
    <w:p>
      <w:pPr>
        <w:pStyle w:val="Normal"/>
      </w:pPr>
      <w:r>
        <w:t>小</w:t>
      </w:r>
    </w:p>
    <w:p>
      <w:pPr>
        <w:pStyle w:val="Normal"/>
      </w:pPr>
      <w:r>
        <w:t>斐</w:t>
      </w:r>
    </w:p>
    <w:p>
      <w:pPr>
        <w:pStyle w:val="Normal"/>
      </w:pPr>
      <w:r>
        <w:t>管 咨询有 公司、庄</w:t>
      </w:r>
    </w:p>
    <w:p>
      <w:pPr>
        <w:pStyle w:val="Normal"/>
      </w:pPr>
      <w:r>
        <w:t>容不正当竞争</w:t>
      </w:r>
    </w:p>
    <w:p>
      <w:pPr>
        <w:pStyle w:val="Normal"/>
      </w:pPr>
      <w:r>
        <w:t>【</w:t>
      </w:r>
    </w:p>
    <w:p>
      <w:pPr>
        <w:pStyle w:val="Normal"/>
      </w:pPr>
      <w:r>
        <w:t>件基</w:t>
      </w:r>
    </w:p>
    <w:p>
      <w:pPr>
        <w:pStyle w:val="Normal"/>
      </w:pPr>
      <w:r>
        <w:t>息】</w:t>
      </w:r>
    </w:p>
    <w:p>
      <w:pPr>
        <w:pStyle w:val="Normal"/>
      </w:pPr>
      <w:r>
        <w:t>1. 裁</w:t>
      </w:r>
    </w:p>
    <w:p>
      <w:pPr>
        <w:pStyle w:val="Normal"/>
      </w:pPr>
      <w:r>
        <w:t>书字号</w:t>
      </w:r>
    </w:p>
    <w:p>
      <w:pPr>
        <w:pStyle w:val="Normal"/>
      </w:pPr>
      <w:r>
        <w:t>福</w:t>
      </w:r>
    </w:p>
    <w:p>
      <w:pPr>
        <w:pStyle w:val="Normal"/>
      </w:pPr>
      <w:r>
        <w:t>省厦门市湖里区人民法</w:t>
      </w:r>
    </w:p>
    <w:p>
      <w:pPr>
        <w:pStyle w:val="Normal"/>
      </w:pPr>
      <w:r>
        <w:t>(2016) 闽0206民</w:t>
      </w:r>
    </w:p>
    <w:p>
      <w:pPr>
        <w:pStyle w:val="Normal"/>
      </w:pPr>
      <w:r>
        <w:t>6834号民事</w:t>
      </w:r>
    </w:p>
    <w:p>
      <w:pPr>
        <w:pStyle w:val="Normal"/>
      </w:pPr>
      <w:r>
        <w:t>决书</w:t>
      </w:r>
    </w:p>
    <w:p>
      <w:pPr>
        <w:pStyle w:val="Normal"/>
      </w:pPr>
      <w:r>
        <w:t xml:space="preserve">2. </w:t>
      </w:r>
    </w:p>
    <w:p>
      <w:pPr>
        <w:pStyle w:val="Normal"/>
      </w:pPr>
      <w:r>
        <w:t>由: 不正当竞争</w:t>
      </w:r>
    </w:p>
    <w:p>
      <w:pPr>
        <w:pStyle w:val="Normal"/>
      </w:pPr>
      <w:r>
        <w:t>纷</w:t>
      </w:r>
    </w:p>
    <w:p>
      <w:pPr>
        <w:pStyle w:val="Normal"/>
      </w:pPr>
      <w:r>
        <w:t>3. 当事人</w:t>
      </w:r>
    </w:p>
    <w:p>
      <w:pPr>
        <w:pStyle w:val="Normal"/>
      </w:pPr>
      <w:r>
        <w:t>原告: 斐</w:t>
      </w:r>
    </w:p>
    <w:p>
      <w:pPr>
        <w:pStyle w:val="Normal"/>
      </w:pPr>
      <w:r>
        <w:t>产管 有</w:t>
      </w:r>
    </w:p>
    <w:p>
      <w:pPr>
        <w:pStyle w:val="Normal"/>
      </w:pPr>
      <w:r>
        <w:t>公司 (以下简称</w:t>
      </w:r>
    </w:p>
    <w:p>
      <w:pPr>
        <w:pStyle w:val="Normal"/>
      </w:pPr>
      <w:r>
        <w:t>斐公司)、天津 斐</w:t>
      </w:r>
    </w:p>
    <w:p>
      <w:pPr>
        <w:pStyle w:val="Normal"/>
      </w:pPr>
      <w:r>
        <w:t>产管 有 公司 (以下简称天津 斐公司)</w:t>
      </w:r>
    </w:p>
    <w:p>
      <w:pPr>
        <w:pStyle w:val="Normal"/>
      </w:pPr>
      <w:r>
        <w:t>被告: 厦门小</w:t>
      </w:r>
    </w:p>
    <w:p>
      <w:pPr>
        <w:pStyle w:val="Normal"/>
      </w:pPr>
      <w:r>
        <w:t>斐</w:t>
      </w:r>
    </w:p>
    <w:p>
      <w:pPr>
        <w:pStyle w:val="Normal"/>
      </w:pPr>
      <w:r>
        <w:t>管 咨询有 公司 (以下简称厦门小</w:t>
      </w:r>
    </w:p>
    <w:p>
      <w:pPr>
        <w:pStyle w:val="Normal"/>
      </w:pPr>
      <w:r>
        <w:t>斐</w:t>
      </w:r>
    </w:p>
    <w:p>
      <w:pPr>
        <w:pStyle w:val="Normal"/>
      </w:pPr>
      <w:r>
        <w:t>公司)、庄 容</w:t>
      </w:r>
    </w:p>
    <w:p>
      <w:pPr>
        <w:pStyle w:val="Normal"/>
      </w:pPr>
      <w:r>
        <w:t>【基</w:t>
      </w:r>
    </w:p>
    <w:p>
      <w:pPr>
        <w:pStyle w:val="Normal"/>
      </w:pPr>
      <w:r>
        <w:t>】</w:t>
      </w:r>
    </w:p>
    <w:p>
      <w:pPr>
        <w:pStyle w:val="Normal"/>
      </w:pPr>
      <w:r>
        <w:t>天津 斐公司成立于2010年3月18日, 其经营范 包括</w:t>
      </w:r>
    </w:p>
    <w:p>
      <w:pPr>
        <w:pStyle w:val="Normal"/>
      </w:pPr>
      <w:r>
        <w:t>产管</w:t>
      </w:r>
    </w:p>
    <w:p>
      <w:pPr>
        <w:pStyle w:val="Normal"/>
      </w:pPr>
      <w:r>
        <w:t>务 (金融 产</w:t>
      </w:r>
    </w:p>
    <w:p>
      <w:pPr>
        <w:pStyle w:val="Normal"/>
      </w:pPr>
      <w:r>
        <w:t>) 、</w:t>
      </w:r>
    </w:p>
    <w:p>
      <w:pPr>
        <w:pStyle w:val="Normal"/>
      </w:pPr>
      <w:r>
        <w:t>管 及相关咨询</w:t>
      </w:r>
    </w:p>
    <w:p>
      <w:pPr>
        <w:pStyle w:val="Normal"/>
      </w:pPr>
      <w:r>
        <w:t xml:space="preserve">务。 2011年8月28日, </w:t>
      </w:r>
    </w:p>
    <w:p>
      <w:pPr>
        <w:pStyle w:val="Normal"/>
      </w:pPr>
      <w:r>
        <w:t>天津 斐公司经国家工 行政管</w:t>
      </w:r>
    </w:p>
    <w:p>
      <w:pPr>
        <w:pStyle w:val="Normal"/>
      </w:pPr>
      <w:r>
        <w:t>局</w:t>
      </w:r>
    </w:p>
    <w:p>
      <w:pPr>
        <w:pStyle w:val="Normal"/>
      </w:pPr>
      <w:r>
        <w:t>局核 注册第8387370</w:t>
      </w:r>
    </w:p>
    <w:p>
      <w:pPr>
        <w:pStyle w:val="Normal"/>
      </w:pPr>
      <w:r>
        <w:t>号“ 斐”文字及图</w:t>
      </w:r>
    </w:p>
    <w:p>
      <w:pPr>
        <w:pStyle w:val="Normal"/>
      </w:pPr>
      <w:r>
        <w:t>合</w:t>
      </w:r>
    </w:p>
    <w:p>
      <w:pPr>
        <w:pStyle w:val="Normal"/>
      </w:pPr>
      <w:r>
        <w:t>, 成为该</w:t>
      </w:r>
    </w:p>
    <w:p>
      <w:pPr>
        <w:pStyle w:val="Normal"/>
      </w:pPr>
      <w:r>
        <w:t>注册人, 注册有效</w:t>
      </w:r>
    </w:p>
    <w:p>
      <w:pPr>
        <w:pStyle w:val="Normal"/>
      </w:pPr>
      <w:r>
        <w:t>为2011年8月28日至2021年8月27日, 核定</w:t>
      </w:r>
    </w:p>
    <w:p>
      <w:pPr>
        <w:pStyle w:val="Normal"/>
      </w:pPr>
      <w:r>
        <w:t>务</w:t>
      </w:r>
    </w:p>
    <w:p>
      <w:pPr>
        <w:pStyle w:val="Normal"/>
      </w:pPr>
      <w:r>
        <w:t>为第36 , 包括</w:t>
      </w:r>
    </w:p>
    <w:p>
      <w:pPr>
        <w:pStyle w:val="Normal"/>
      </w:pPr>
      <w:r>
        <w:t>经 、</w:t>
      </w:r>
    </w:p>
    <w:p>
      <w:pPr>
        <w:pStyle w:val="Normal"/>
      </w:pPr>
      <w:r>
        <w:t>咨询、</w:t>
      </w:r>
    </w:p>
    <w:p>
      <w:pPr>
        <w:pStyle w:val="Normal"/>
      </w:pPr>
      <w:r>
        <w:t>、金融 务、金融管 、金融分 、</w:t>
      </w:r>
    </w:p>
    <w:p>
      <w:pPr>
        <w:pStyle w:val="Normal"/>
      </w:pPr>
      <w:r>
        <w:t>金融咨询、金融 息、经</w:t>
      </w:r>
    </w:p>
    <w:p>
      <w:pPr>
        <w:pStyle w:val="Normal"/>
      </w:pPr>
      <w:r>
        <w:t>、受 管</w:t>
      </w:r>
    </w:p>
    <w:p>
      <w:pPr>
        <w:pStyle w:val="Normal"/>
      </w:pPr>
      <w:r>
        <w:t>。 斐公司成立于2012年2月9</w:t>
      </w:r>
    </w:p>
    <w:p>
      <w:pPr>
        <w:pStyle w:val="Normal"/>
      </w:pPr>
      <w:r>
        <w:t>日, 注册</w:t>
      </w:r>
    </w:p>
    <w:p>
      <w:pPr>
        <w:pStyle w:val="Normal"/>
      </w:pPr>
      <w:r>
        <w:t>1亿</w:t>
      </w:r>
    </w:p>
    <w:p>
      <w:pPr>
        <w:pStyle w:val="Normal"/>
      </w:pPr>
      <w:r>
        <w:t>, 其经营范 包括</w:t>
      </w:r>
    </w:p>
    <w:p>
      <w:pPr>
        <w:pStyle w:val="Normal"/>
      </w:pPr>
      <w:r>
        <w:t>产管</w:t>
      </w:r>
    </w:p>
    <w:p>
      <w:pPr>
        <w:pStyle w:val="Normal"/>
      </w:pPr>
      <w:r>
        <w:t>务、</w:t>
      </w:r>
    </w:p>
    <w:p>
      <w:pPr>
        <w:pStyle w:val="Normal"/>
      </w:pPr>
      <w:r>
        <w:t>管 及相关</w:t>
      </w:r>
    </w:p>
    <w:p>
      <w:pPr>
        <w:pStyle w:val="Normal"/>
      </w:pPr>
      <w:r>
        <w:t>咨询 务、受 管</w:t>
      </w:r>
    </w:p>
    <w:p>
      <w:pPr>
        <w:pStyle w:val="Normal"/>
      </w:pPr>
      <w:r>
        <w:t>股权</w:t>
      </w:r>
    </w:p>
    <w:p>
      <w:pPr>
        <w:pStyle w:val="Normal"/>
      </w:pPr>
      <w:r>
        <w:t>基金、从事 融</w:t>
      </w:r>
    </w:p>
    <w:p>
      <w:pPr>
        <w:pStyle w:val="Normal"/>
      </w:pPr>
      <w:r>
        <w:t>管 及相关咨询</w:t>
      </w:r>
    </w:p>
    <w:p>
      <w:pPr>
        <w:pStyle w:val="Normal"/>
      </w:pPr>
      <w:r>
        <w:t>务</w:t>
      </w:r>
    </w:p>
    <w:p>
      <w:pPr>
        <w:pStyle w:val="Normal"/>
      </w:pPr>
      <w:r>
        <w:t>业务。 2012年2月10日天津</w:t>
      </w:r>
    </w:p>
    <w:p>
      <w:pPr>
        <w:pStyle w:val="Normal"/>
      </w:pPr>
      <w:r>
        <w:t>斐公司与 斐公司签订</w:t>
      </w:r>
    </w:p>
    <w:p>
      <w:pPr>
        <w:pStyle w:val="Normal"/>
      </w:pPr>
      <w:r>
        <w:t xml:space="preserve">可合同, </w:t>
      </w:r>
    </w:p>
    <w:p>
      <w:pPr>
        <w:pStyle w:val="Normal"/>
      </w:pPr>
      <w:r>
        <w:t>约定天津</w:t>
      </w:r>
    </w:p>
    <w:p>
      <w:pPr>
        <w:pStyle w:val="Normal"/>
      </w:pPr>
      <w:r>
        <w:t>斐公司</w:t>
      </w:r>
    </w:p>
    <w:p>
      <w:pPr>
        <w:pStyle w:val="Normal"/>
      </w:pPr>
      <w:r>
        <w:t>可</w:t>
      </w:r>
    </w:p>
    <w:p>
      <w:pPr>
        <w:pStyle w:val="Normal"/>
      </w:pPr>
      <w:r>
        <w:t>斐公司</w:t>
      </w:r>
    </w:p>
    <w:p>
      <w:pPr>
        <w:pStyle w:val="Normal"/>
      </w:pPr>
      <w:r>
        <w:t>上述第8387370号</w:t>
      </w:r>
    </w:p>
    <w:p>
      <w:pPr>
        <w:pStyle w:val="Normal"/>
      </w:pPr>
      <w:r>
        <w:t>。</w:t>
      </w:r>
    </w:p>
    <w:p>
      <w:pPr>
        <w:pStyle w:val="Normal"/>
      </w:pPr>
      <w:r>
        <w:t>斐公司</w:t>
      </w:r>
    </w:p>
    <w:p>
      <w:pPr>
        <w:pStyle w:val="Normal"/>
      </w:pPr>
      <w:r>
        <w:bookmarkStart w:id="246" w:name="p246"/>
        <w:t/>
        <w:bookmarkEnd w:id="246"/>
        <w:t>先后获</w:t>
      </w:r>
    </w:p>
    <w:p>
      <w:pPr>
        <w:pStyle w:val="Normal"/>
      </w:pPr>
      <w:r>
        <w:t>“ CVAwards 2012年度中国创业</w:t>
      </w:r>
    </w:p>
    <w:p>
      <w:pPr>
        <w:pStyle w:val="Normal"/>
      </w:pPr>
      <w:r>
        <w:t>私募股权</w:t>
      </w:r>
    </w:p>
    <w:p>
      <w:pPr>
        <w:pStyle w:val="Normal"/>
      </w:pPr>
      <w:r>
        <w:t>行业最</w:t>
      </w:r>
    </w:p>
    <w:p>
      <w:pPr>
        <w:pStyle w:val="Normal"/>
      </w:pPr>
      <w:r>
        <w:t>人民币母基金 ( FOF) ” “ CVAwards 2013年度中国最具创新力有</w:t>
      </w:r>
    </w:p>
    <w:p>
      <w:pPr>
        <w:pStyle w:val="Normal"/>
      </w:pPr>
      <w:r>
        <w:t>合伙人”等诸</w:t>
      </w:r>
    </w:p>
    <w:p>
      <w:pPr>
        <w:pStyle w:val="Normal"/>
      </w:pPr>
      <w:r>
        <w:t>荣 。新浪网、</w:t>
      </w:r>
    </w:p>
    <w:p>
      <w:pPr>
        <w:pStyle w:val="Normal"/>
      </w:pPr>
      <w:r>
        <w:t>产中国网、</w:t>
      </w:r>
    </w:p>
    <w:p>
      <w:pPr>
        <w:pStyle w:val="Normal"/>
      </w:pPr>
      <w:r>
        <w:t>中国网站、人民</w:t>
      </w:r>
    </w:p>
    <w:p>
      <w:pPr>
        <w:pStyle w:val="Normal"/>
      </w:pPr>
      <w:r>
        <w:t>网站等</w:t>
      </w:r>
    </w:p>
    <w:p>
      <w:pPr>
        <w:pStyle w:val="Normal"/>
      </w:pPr>
      <w:r>
        <w:t>家网站、</w:t>
      </w:r>
    </w:p>
    <w:p>
      <w:pPr>
        <w:pStyle w:val="Normal"/>
      </w:pPr>
      <w:r>
        <w:t>篇文章分 对</w:t>
      </w:r>
    </w:p>
    <w:p>
      <w:pPr>
        <w:pStyle w:val="Normal"/>
      </w:pPr>
      <w:r>
        <w:t>斐公司进行了报道。</w:t>
      </w:r>
    </w:p>
    <w:p>
      <w:pPr>
        <w:pStyle w:val="Normal"/>
      </w:pPr>
      <w:r>
        <w:t>斐公司</w:t>
      </w:r>
    </w:p>
    <w:p>
      <w:pPr>
        <w:pStyle w:val="Normal"/>
      </w:pPr>
      <w:r>
        <w:t>上海诺亚</w:t>
      </w:r>
    </w:p>
    <w:p>
      <w:pPr>
        <w:pStyle w:val="Normal"/>
      </w:pPr>
      <w:r>
        <w:t>管</w:t>
      </w:r>
    </w:p>
    <w:p>
      <w:pPr>
        <w:pStyle w:val="Normal"/>
      </w:pPr>
      <w:r>
        <w:t>有 公司</w:t>
      </w:r>
    </w:p>
    <w:p>
      <w:pPr>
        <w:pStyle w:val="Normal"/>
      </w:pPr>
      <w:r>
        <w:t>子公司。天津 斐公司</w:t>
      </w:r>
    </w:p>
    <w:p>
      <w:pPr>
        <w:pStyle w:val="Normal"/>
      </w:pPr>
      <w:r>
        <w:t>斐公司</w:t>
      </w:r>
    </w:p>
    <w:p>
      <w:pPr>
        <w:pStyle w:val="Normal"/>
      </w:pPr>
      <w:r>
        <w:t>子公司。厦门小</w:t>
      </w:r>
    </w:p>
    <w:p>
      <w:pPr>
        <w:pStyle w:val="Normal"/>
      </w:pPr>
      <w:r>
        <w:t>斐公司成立于2012年7月12日, 经营范</w:t>
      </w:r>
    </w:p>
    <w:p>
      <w:pPr>
        <w:pStyle w:val="Normal"/>
      </w:pPr>
      <w:r>
        <w:t>包括</w:t>
      </w:r>
    </w:p>
    <w:p>
      <w:pPr>
        <w:pStyle w:val="Normal"/>
      </w:pPr>
      <w:r>
        <w:t>管</w:t>
      </w:r>
    </w:p>
    <w:p>
      <w:pPr>
        <w:pStyle w:val="Normal"/>
      </w:pPr>
      <w:r>
        <w:t>咨询 (不含吸收存</w:t>
      </w:r>
    </w:p>
    <w:p>
      <w:pPr>
        <w:pStyle w:val="Normal"/>
      </w:pPr>
      <w:r>
        <w:t>、发放贷</w:t>
      </w:r>
    </w:p>
    <w:p>
      <w:pPr>
        <w:pStyle w:val="Normal"/>
      </w:pPr>
      <w:r>
        <w:t>、</w:t>
      </w:r>
    </w:p>
    <w:p>
      <w:pPr>
        <w:pStyle w:val="Normal"/>
      </w:pPr>
      <w:r>
        <w:t>、</w:t>
      </w:r>
    </w:p>
    <w:p>
      <w:pPr>
        <w:pStyle w:val="Normal"/>
      </w:pPr>
      <w:r>
        <w:t>货及其他金融业</w:t>
      </w:r>
    </w:p>
    <w:p>
      <w:pPr>
        <w:pStyle w:val="Normal"/>
      </w:pPr>
      <w:r>
        <w:t>务)、企业管</w:t>
      </w:r>
    </w:p>
    <w:p>
      <w:pPr>
        <w:pStyle w:val="Normal"/>
      </w:pPr>
      <w:r>
        <w:t>咨询、企业营销策划、品</w:t>
      </w:r>
    </w:p>
    <w:p>
      <w:pPr>
        <w:pStyle w:val="Normal"/>
      </w:pPr>
      <w:r>
        <w:t>策划、文化活动策划。庄</w:t>
      </w:r>
    </w:p>
    <w:p>
      <w:pPr>
        <w:pStyle w:val="Normal"/>
      </w:pPr>
      <w:r>
        <w:t>容</w:t>
      </w:r>
    </w:p>
    <w:p>
      <w:pPr>
        <w:pStyle w:val="Normal"/>
      </w:pPr>
      <w:r>
        <w:t>该公司</w:t>
      </w:r>
    </w:p>
    <w:p>
      <w:pPr>
        <w:pStyle w:val="Normal"/>
      </w:pPr>
      <w:r>
        <w:t>法定代表人及唯一股东。其曾于2011年3月1日与</w:t>
      </w:r>
    </w:p>
    <w:p>
      <w:pPr>
        <w:pStyle w:val="Normal"/>
      </w:pPr>
      <w:r>
        <w:t>斐公</w:t>
      </w:r>
    </w:p>
    <w:p>
      <w:pPr>
        <w:pStyle w:val="Normal"/>
      </w:pPr>
      <w:r>
        <w:t>司</w:t>
      </w:r>
    </w:p>
    <w:p>
      <w:pPr>
        <w:pStyle w:val="Normal"/>
      </w:pPr>
      <w:r>
        <w:t>关</w:t>
      </w:r>
    </w:p>
    <w:p>
      <w:pPr>
        <w:pStyle w:val="Normal"/>
      </w:pPr>
      <w:r>
        <w:t>公司上海诺亚远征</w:t>
      </w:r>
    </w:p>
    <w:p>
      <w:pPr>
        <w:pStyle w:val="Normal"/>
      </w:pPr>
      <w:r>
        <w:t>咨询有</w:t>
      </w:r>
    </w:p>
    <w:p>
      <w:pPr>
        <w:pStyle w:val="Normal"/>
      </w:pPr>
      <w:r>
        <w:t>公司签订《派遣员工劳动合</w:t>
      </w:r>
    </w:p>
    <w:p>
      <w:pPr>
        <w:pStyle w:val="Normal"/>
      </w:pPr>
      <w:r>
        <w:t>同》, 双方并签有《</w:t>
      </w:r>
    </w:p>
    <w:p>
      <w:pPr>
        <w:pStyle w:val="Normal"/>
      </w:pPr>
      <w:r>
        <w:t>密及竞业</w:t>
      </w:r>
    </w:p>
    <w:p>
      <w:pPr>
        <w:pStyle w:val="Normal"/>
      </w:pPr>
      <w:r>
        <w:t>制协议》 。 2013年3月28日, 庄</w:t>
      </w:r>
    </w:p>
    <w:p>
      <w:pPr>
        <w:pStyle w:val="Normal"/>
      </w:pPr>
      <w:r>
        <w:t>容从该公司辞 。原告诉称厦门小</w:t>
      </w:r>
    </w:p>
    <w:p>
      <w:pPr>
        <w:pStyle w:val="Normal"/>
      </w:pPr>
      <w:r>
        <w:t>斐公司、庄</w:t>
      </w:r>
    </w:p>
    <w:p>
      <w:pPr>
        <w:pStyle w:val="Normal"/>
      </w:pPr>
      <w:r>
        <w:t>容</w:t>
      </w:r>
    </w:p>
    <w:p>
      <w:pPr>
        <w:pStyle w:val="Normal"/>
      </w:pPr>
      <w:r>
        <w:t>述行为已</w:t>
      </w:r>
    </w:p>
    <w:p>
      <w:pPr>
        <w:pStyle w:val="Normal"/>
      </w:pPr>
      <w:r>
        <w:t>成不正当竞争, 请求 令后</w:t>
      </w:r>
    </w:p>
    <w:p>
      <w:pPr>
        <w:pStyle w:val="Normal"/>
      </w:pPr>
      <w:r>
        <w:t>立即</w:t>
      </w:r>
    </w:p>
    <w:p>
      <w:pPr>
        <w:pStyle w:val="Normal"/>
      </w:pPr>
      <w:r>
        <w:t>止</w:t>
      </w:r>
    </w:p>
    <w:p>
      <w:pPr>
        <w:pStyle w:val="Normal"/>
      </w:pPr>
      <w:r>
        <w:t>带有“ 斐”字样 企业</w:t>
      </w:r>
    </w:p>
    <w:p>
      <w:pPr>
        <w:pStyle w:val="Normal"/>
      </w:pPr>
      <w:r>
        <w:t>名称, 且立即变 为不带有与“ 斐”相同</w:t>
      </w:r>
    </w:p>
    <w:p>
      <w:pPr>
        <w:pStyle w:val="Normal"/>
      </w:pPr>
      <w:r>
        <w:t>近 字样</w:t>
      </w:r>
    </w:p>
    <w:p>
      <w:pPr>
        <w:pStyle w:val="Normal"/>
      </w:pPr>
      <w:r>
        <w:t>其他企业名</w:t>
      </w:r>
    </w:p>
    <w:p>
      <w:pPr>
        <w:pStyle w:val="Normal"/>
      </w:pPr>
      <w:r>
        <w:t>称, 并由厦门小 斐公司、庄 容共同</w:t>
      </w:r>
    </w:p>
    <w:p>
      <w:pPr>
        <w:pStyle w:val="Normal"/>
      </w:pPr>
      <w:r>
        <w:t>斐公司、天津 斐公司</w:t>
      </w:r>
    </w:p>
    <w:p>
      <w:pPr>
        <w:pStyle w:val="Normal"/>
      </w:pPr>
      <w:r>
        <w:t>经济损 及为 权支出 合</w:t>
      </w:r>
    </w:p>
    <w:p>
      <w:pPr>
        <w:pStyle w:val="Normal"/>
      </w:pPr>
      <w:r>
        <w:t>费 合计20万</w:t>
      </w:r>
    </w:p>
    <w:p>
      <w:pPr>
        <w:pStyle w:val="Normal"/>
      </w:pPr>
      <w:r>
        <w:t>。</w:t>
      </w:r>
    </w:p>
    <w:p>
      <w:pPr>
        <w:pStyle w:val="Normal"/>
      </w:pPr>
      <w:r>
        <w:t>【 件</w:t>
      </w:r>
    </w:p>
    <w:p>
      <w:pPr>
        <w:pStyle w:val="Normal"/>
      </w:pPr>
      <w:r>
        <w:t>】</w:t>
      </w:r>
    </w:p>
    <w:p>
      <w:pPr>
        <w:pStyle w:val="Normal"/>
      </w:pPr>
      <w:r>
        <w:t>1. 员工离 后创办 企业</w:t>
      </w:r>
    </w:p>
    <w:p>
      <w:pPr>
        <w:pStyle w:val="Normal"/>
      </w:pPr>
      <w:r>
        <w:t>与原任</w:t>
      </w:r>
    </w:p>
    <w:p>
      <w:pPr>
        <w:pStyle w:val="Normal"/>
      </w:pPr>
      <w:r>
        <w:t>有一定知名度 企业相</w:t>
      </w:r>
    </w:p>
    <w:p>
      <w:pPr>
        <w:pStyle w:val="Normal"/>
      </w:pPr>
      <w:r>
        <w:t>同 字号是否 成不正当竞争; 2. 该离 员工是否 成不正当竞争。</w:t>
      </w:r>
    </w:p>
    <w:p>
      <w:pPr>
        <w:pStyle w:val="Normal"/>
      </w:pPr>
      <w:r>
        <w:t>【法 裁</w:t>
      </w:r>
    </w:p>
    <w:p>
      <w:pPr>
        <w:pStyle w:val="Normal"/>
      </w:pPr>
      <w:r>
        <w:t>旨】</w:t>
      </w:r>
    </w:p>
    <w:p>
      <w:pPr>
        <w:pStyle w:val="Normal"/>
      </w:pPr>
      <w:r>
        <w:t>福 省厦门市湖里区人民法 经审</w:t>
      </w:r>
    </w:p>
    <w:p>
      <w:pPr>
        <w:pStyle w:val="Normal"/>
      </w:pPr>
      <w:r>
        <w:t>为: 根据《中华人民共和</w:t>
      </w:r>
    </w:p>
    <w:p>
      <w:pPr>
        <w:pStyle w:val="Normal"/>
      </w:pPr>
      <w:r>
        <w:t>国反不正当竞争法》第五</w:t>
      </w:r>
    </w:p>
    <w:p>
      <w:pPr>
        <w:pStyle w:val="Normal"/>
      </w:pPr>
      <w:r>
        <w:t>第 (三) 项 定, 经营 不</w:t>
      </w:r>
    </w:p>
    <w:p>
      <w:pPr>
        <w:pStyle w:val="Normal"/>
      </w:pPr>
      <w:r>
        <w:t>采 “擅自</w:t>
      </w:r>
    </w:p>
    <w:p>
      <w:pPr>
        <w:pStyle w:val="Normal"/>
      </w:pPr>
      <w:r>
        <w:t>他人 企业名称</w:t>
      </w:r>
    </w:p>
    <w:p>
      <w:pPr>
        <w:pStyle w:val="Normal"/>
      </w:pPr>
      <w:r>
        <w:t>姓名, 人</w:t>
      </w:r>
    </w:p>
    <w:p>
      <w:pPr>
        <w:pStyle w:val="Normal"/>
      </w:pPr>
      <w:r>
        <w:t>以为是他人</w:t>
      </w:r>
    </w:p>
    <w:p>
      <w:pPr>
        <w:pStyle w:val="Normal"/>
      </w:pPr>
      <w:r>
        <w:t>品” 不正当</w:t>
      </w:r>
    </w:p>
    <w:p>
      <w:pPr>
        <w:pStyle w:val="Normal"/>
      </w:pPr>
      <w:r>
        <w:t>从事市 交易, 损害竞争对 。</w:t>
      </w:r>
    </w:p>
    <w:p>
      <w:pPr>
        <w:pStyle w:val="Normal"/>
      </w:pPr>
      <w:r>
        <w:t xml:space="preserve">中, </w:t>
      </w:r>
    </w:p>
    <w:p>
      <w:pPr>
        <w:pStyle w:val="Normal"/>
      </w:pPr>
      <w:r>
        <w:t>斐公司、天津 斐公</w:t>
      </w:r>
    </w:p>
    <w:p>
      <w:pPr>
        <w:pStyle w:val="Normal"/>
      </w:pPr>
      <w:r>
        <w:t>司及厦门小 斐公司 经营范 中</w:t>
      </w:r>
    </w:p>
    <w:p>
      <w:pPr>
        <w:pStyle w:val="Normal"/>
      </w:pPr>
      <w:r>
        <w:t>包括</w:t>
      </w:r>
    </w:p>
    <w:p>
      <w:pPr>
        <w:pStyle w:val="Normal"/>
      </w:pPr>
      <w:r>
        <w:t>管 咨询等业务, 属于</w:t>
      </w:r>
    </w:p>
    <w:p>
      <w:pPr>
        <w:pStyle w:val="Normal"/>
      </w:pPr>
      <w:r>
        <w:t>同业竞争</w:t>
      </w:r>
    </w:p>
    <w:p>
      <w:pPr>
        <w:pStyle w:val="Normal"/>
      </w:pPr>
      <w:r>
        <w:t>。 斐公司、天津</w:t>
      </w:r>
    </w:p>
    <w:p>
      <w:pPr>
        <w:pStyle w:val="Normal"/>
      </w:pPr>
      <w:r>
        <w:t>斐公司将“</w:t>
      </w:r>
    </w:p>
    <w:p>
      <w:pPr>
        <w:pStyle w:val="Normal"/>
      </w:pPr>
      <w:r>
        <w:t>斐”注册为企业字号并</w:t>
      </w:r>
    </w:p>
    <w:p>
      <w:pPr>
        <w:pStyle w:val="Normal"/>
      </w:pPr>
      <w:r>
        <w:bookmarkStart w:id="247" w:name="p247"/>
        <w:t/>
        <w:bookmarkEnd w:id="247"/>
        <w:t>获</w:t>
      </w:r>
    </w:p>
    <w:p>
      <w:pPr>
        <w:pStyle w:val="Normal"/>
      </w:pPr>
      <w:r>
        <w:t>注册</w:t>
      </w:r>
    </w:p>
    <w:p>
      <w:pPr>
        <w:pStyle w:val="Normal"/>
      </w:pPr>
      <w:r>
        <w:t>专</w:t>
      </w:r>
    </w:p>
    <w:p>
      <w:pPr>
        <w:pStyle w:val="Normal"/>
      </w:pPr>
      <w:r>
        <w:t>权, 并</w:t>
      </w:r>
    </w:p>
    <w:p>
      <w:pPr>
        <w:pStyle w:val="Normal"/>
      </w:pPr>
      <w:r>
        <w:t>其官网、产品、子公司及</w:t>
      </w:r>
    </w:p>
    <w:p>
      <w:pPr>
        <w:pStyle w:val="Normal"/>
      </w:pPr>
      <w:r>
        <w:t>中 名称上</w:t>
      </w:r>
    </w:p>
    <w:p>
      <w:pPr>
        <w:pStyle w:val="Normal"/>
      </w:pPr>
      <w:r>
        <w:t>广泛</w:t>
      </w:r>
    </w:p>
    <w:p>
      <w:pPr>
        <w:pStyle w:val="Normal"/>
      </w:pPr>
      <w:r>
        <w:t>“</w:t>
      </w:r>
    </w:p>
    <w:p>
      <w:pPr>
        <w:pStyle w:val="Normal"/>
      </w:pPr>
      <w:r>
        <w:t>斐”字号, 取</w:t>
      </w:r>
    </w:p>
    <w:p>
      <w:pPr>
        <w:pStyle w:val="Normal"/>
      </w:pPr>
      <w:r>
        <w:t>了行业</w:t>
      </w:r>
    </w:p>
    <w:p>
      <w:pPr>
        <w:pStyle w:val="Normal"/>
      </w:pPr>
      <w:r>
        <w:t>项荣</w:t>
      </w:r>
    </w:p>
    <w:p>
      <w:pPr>
        <w:pStyle w:val="Normal"/>
      </w:pPr>
      <w:r>
        <w:t>, 并获</w:t>
      </w:r>
    </w:p>
    <w:p>
      <w:pPr>
        <w:pStyle w:val="Normal"/>
      </w:pPr>
      <w:r>
        <w:t>产中国网</w:t>
      </w:r>
    </w:p>
    <w:p>
      <w:pPr>
        <w:pStyle w:val="Normal"/>
      </w:pPr>
      <w:r>
        <w:t>等众</w:t>
      </w:r>
    </w:p>
    <w:p>
      <w:pPr>
        <w:pStyle w:val="Normal"/>
      </w:pPr>
      <w:r>
        <w:t>媒</w:t>
      </w:r>
    </w:p>
    <w:p>
      <w:pPr>
        <w:pStyle w:val="Normal"/>
      </w:pPr>
      <w:r>
        <w:t>广泛宣传报道, 行业</w:t>
      </w:r>
    </w:p>
    <w:p>
      <w:pPr>
        <w:pStyle w:val="Normal"/>
      </w:pPr>
      <w:r>
        <w:t>已具有较</w:t>
      </w:r>
    </w:p>
    <w:p>
      <w:pPr>
        <w:pStyle w:val="Normal"/>
      </w:pPr>
      <w:r>
        <w:t xml:space="preserve">影响力和知名度, </w:t>
      </w:r>
    </w:p>
    <w:p>
      <w:pPr>
        <w:pStyle w:val="Normal"/>
      </w:pPr>
      <w:r>
        <w:t>为相关公众所知</w:t>
      </w:r>
    </w:p>
    <w:p>
      <w:pPr>
        <w:pStyle w:val="Normal"/>
      </w:pPr>
      <w:r>
        <w:t>。厦门小</w:t>
      </w:r>
    </w:p>
    <w:p>
      <w:pPr>
        <w:pStyle w:val="Normal"/>
      </w:pPr>
      <w:r>
        <w:t>斐公司作为企业名称 记</w:t>
      </w:r>
    </w:p>
    <w:p>
      <w:pPr>
        <w:pStyle w:val="Normal"/>
      </w:pPr>
      <w:r>
        <w:t>后 同业竞</w:t>
      </w:r>
    </w:p>
    <w:p>
      <w:pPr>
        <w:pStyle w:val="Normal"/>
      </w:pPr>
      <w:r>
        <w:t>争</w:t>
      </w:r>
    </w:p>
    <w:p>
      <w:pPr>
        <w:pStyle w:val="Normal"/>
      </w:pPr>
      <w:r>
        <w:t>, 其法定代表人及唯一股东曾是</w:t>
      </w:r>
    </w:p>
    <w:p>
      <w:pPr>
        <w:pStyle w:val="Normal"/>
      </w:pPr>
      <w:r>
        <w:t>斐公司及天津 斐公司 母公</w:t>
      </w:r>
    </w:p>
    <w:p>
      <w:pPr>
        <w:pStyle w:val="Normal"/>
      </w:pPr>
      <w:r>
        <w:t>司诺亚财富集</w:t>
      </w:r>
    </w:p>
    <w:p>
      <w:pPr>
        <w:pStyle w:val="Normal"/>
      </w:pPr>
      <w:r>
        <w:t>旗下公司</w:t>
      </w:r>
    </w:p>
    <w:p>
      <w:pPr>
        <w:pStyle w:val="Normal"/>
      </w:pPr>
      <w:r>
        <w:t>会员及</w:t>
      </w:r>
    </w:p>
    <w:p>
      <w:pPr>
        <w:pStyle w:val="Normal"/>
      </w:pPr>
      <w:r>
        <w:t>述公司</w:t>
      </w:r>
    </w:p>
    <w:p>
      <w:pPr>
        <w:pStyle w:val="Normal"/>
      </w:pPr>
      <w:r>
        <w:t>厦门</w:t>
      </w:r>
    </w:p>
    <w:p>
      <w:pPr>
        <w:pStyle w:val="Normal"/>
      </w:pPr>
      <w:r>
        <w:t xml:space="preserve">工作人员, </w:t>
      </w:r>
    </w:p>
    <w:p>
      <w:pPr>
        <w:pStyle w:val="Normal"/>
      </w:pPr>
      <w:r>
        <w:t>应知晓“</w:t>
      </w:r>
    </w:p>
    <w:p>
      <w:pPr>
        <w:pStyle w:val="Normal"/>
      </w:pPr>
      <w:r>
        <w:t>斐”字号</w:t>
      </w:r>
    </w:p>
    <w:p>
      <w:pPr>
        <w:pStyle w:val="Normal"/>
      </w:pPr>
      <w:r>
        <w:t>相关行业中</w:t>
      </w:r>
    </w:p>
    <w:p>
      <w:pPr>
        <w:pStyle w:val="Normal"/>
      </w:pPr>
      <w:r>
        <w:t xml:space="preserve">知名度, </w:t>
      </w:r>
    </w:p>
    <w:p>
      <w:pPr>
        <w:pStyle w:val="Normal"/>
      </w:pPr>
      <w:r>
        <w:t>仍将与</w:t>
      </w:r>
    </w:p>
    <w:p>
      <w:pPr>
        <w:pStyle w:val="Normal"/>
      </w:pPr>
      <w:r>
        <w:t>斐公司、天</w:t>
      </w:r>
    </w:p>
    <w:p>
      <w:pPr>
        <w:pStyle w:val="Normal"/>
      </w:pPr>
      <w:r>
        <w:t>津</w:t>
      </w:r>
    </w:p>
    <w:p>
      <w:pPr>
        <w:pStyle w:val="Normal"/>
      </w:pPr>
      <w:r>
        <w:t>斐公司</w:t>
      </w:r>
    </w:p>
    <w:p>
      <w:pPr>
        <w:pStyle w:val="Normal"/>
      </w:pPr>
      <w:r>
        <w:t>企业字号相同</w:t>
      </w:r>
    </w:p>
    <w:p>
      <w:pPr>
        <w:pStyle w:val="Normal"/>
      </w:pPr>
      <w:r>
        <w:t>“</w:t>
      </w:r>
    </w:p>
    <w:p>
      <w:pPr>
        <w:pStyle w:val="Normal"/>
      </w:pPr>
      <w:r>
        <w:t>斐”作为企业名称中</w:t>
      </w:r>
    </w:p>
    <w:p>
      <w:pPr>
        <w:pStyle w:val="Normal"/>
      </w:pPr>
      <w:r>
        <w:t>不同市</w:t>
      </w:r>
    </w:p>
    <w:p>
      <w:pPr>
        <w:pStyle w:val="Normal"/>
      </w:pPr>
      <w:r>
        <w:t>主</w:t>
      </w:r>
    </w:p>
    <w:p>
      <w:pPr>
        <w:pStyle w:val="Normal"/>
      </w:pPr>
      <w:r>
        <w:t>核</w:t>
      </w:r>
    </w:p>
    <w:p>
      <w:pPr>
        <w:pStyle w:val="Normal"/>
      </w:pPr>
      <w:r>
        <w:t>企业字号最主</w:t>
      </w:r>
    </w:p>
    <w:p>
      <w:pPr>
        <w:pStyle w:val="Normal"/>
      </w:pPr>
      <w:r>
        <w:t>部分, 仅</w:t>
      </w:r>
    </w:p>
    <w:p>
      <w:pPr>
        <w:pStyle w:val="Normal"/>
      </w:pPr>
      <w:r>
        <w:t>“</w:t>
      </w:r>
    </w:p>
    <w:p>
      <w:pPr>
        <w:pStyle w:val="Normal"/>
      </w:pPr>
      <w:r>
        <w:t xml:space="preserve">斐” </w:t>
      </w:r>
    </w:p>
    <w:p>
      <w:pPr>
        <w:pStyle w:val="Normal"/>
      </w:pPr>
      <w:r>
        <w:t xml:space="preserve">缀上“小”字, </w:t>
      </w:r>
    </w:p>
    <w:p>
      <w:pPr>
        <w:pStyle w:val="Normal"/>
      </w:pPr>
      <w:r>
        <w:t>客观上</w:t>
      </w:r>
    </w:p>
    <w:p>
      <w:pPr>
        <w:pStyle w:val="Normal"/>
      </w:pPr>
      <w:r>
        <w:t>易造成相关公众</w:t>
      </w:r>
    </w:p>
    <w:p>
      <w:pPr>
        <w:pStyle w:val="Normal"/>
      </w:pPr>
      <w:r>
        <w:t>为两</w:t>
      </w:r>
    </w:p>
    <w:p>
      <w:pPr>
        <w:pStyle w:val="Normal"/>
      </w:pPr>
      <w:r>
        <w:t>之间存</w:t>
      </w:r>
    </w:p>
    <w:p>
      <w:pPr>
        <w:pStyle w:val="Normal"/>
      </w:pPr>
      <w:r>
        <w:t>定</w:t>
      </w:r>
    </w:p>
    <w:p>
      <w:pPr>
        <w:pStyle w:val="Normal"/>
      </w:pPr>
      <w:r>
        <w:t>, 对市</w:t>
      </w:r>
    </w:p>
    <w:p>
      <w:pPr>
        <w:pStyle w:val="Normal"/>
      </w:pPr>
      <w:r>
        <w:t>主</w:t>
      </w:r>
    </w:p>
    <w:p>
      <w:pPr>
        <w:pStyle w:val="Normal"/>
      </w:pPr>
      <w:r>
        <w:t>和</w:t>
      </w:r>
    </w:p>
    <w:p>
      <w:pPr>
        <w:pStyle w:val="Normal"/>
      </w:pPr>
      <w:r>
        <w:t>务</w:t>
      </w:r>
    </w:p>
    <w:p>
      <w:pPr>
        <w:pStyle w:val="Normal"/>
      </w:pPr>
      <w:r>
        <w:t>源产 混淆, 主观上具有明显</w:t>
      </w:r>
    </w:p>
    <w:p>
      <w:pPr>
        <w:pStyle w:val="Normal"/>
      </w:pPr>
      <w:r>
        <w:t>不正当搭</w:t>
      </w:r>
    </w:p>
    <w:p>
      <w:pPr>
        <w:pStyle w:val="Normal"/>
      </w:pPr>
      <w:r>
        <w:t>斐公司、天津</w:t>
      </w:r>
    </w:p>
    <w:p>
      <w:pPr>
        <w:pStyle w:val="Normal"/>
      </w:pPr>
      <w:r>
        <w:t>斐公司已</w:t>
      </w:r>
    </w:p>
    <w:p>
      <w:pPr>
        <w:pStyle w:val="Normal"/>
      </w:pPr>
      <w:r>
        <w:t>成</w:t>
      </w:r>
    </w:p>
    <w:p>
      <w:pPr>
        <w:pStyle w:val="Normal"/>
      </w:pPr>
      <w:r>
        <w:t>市</w:t>
      </w:r>
    </w:p>
    <w:p>
      <w:pPr>
        <w:pStyle w:val="Normal"/>
      </w:pPr>
      <w:r>
        <w:t>竞争优势及攀附他人</w:t>
      </w:r>
    </w:p>
    <w:p>
      <w:pPr>
        <w:pStyle w:val="Normal"/>
      </w:pPr>
      <w:r>
        <w:t>图, 已经</w:t>
      </w:r>
    </w:p>
    <w:p>
      <w:pPr>
        <w:pStyle w:val="Normal"/>
      </w:pPr>
      <w:r>
        <w:t>成不</w:t>
      </w:r>
    </w:p>
    <w:p>
      <w:pPr>
        <w:pStyle w:val="Normal"/>
      </w:pPr>
      <w:r>
        <w:t>正当竞争行为, 应承担 其企业字号中 止</w:t>
      </w:r>
    </w:p>
    <w:p>
      <w:pPr>
        <w:pStyle w:val="Normal"/>
      </w:pPr>
      <w:r>
        <w:t>“ 斐”字号及</w:t>
      </w:r>
    </w:p>
    <w:p>
      <w:pPr>
        <w:pStyle w:val="Normal"/>
      </w:pPr>
      <w:r>
        <w:t>相应经济损</w:t>
      </w:r>
    </w:p>
    <w:p>
      <w:pPr>
        <w:pStyle w:val="Normal"/>
      </w:pPr>
      <w:r>
        <w:t>民事责任。同时, 鉴于 述不正当竞争行为所指向</w:t>
      </w:r>
    </w:p>
    <w:p>
      <w:pPr>
        <w:pStyle w:val="Normal"/>
      </w:pPr>
      <w:r>
        <w:t>对 必须是擅自</w:t>
      </w:r>
    </w:p>
    <w:p>
      <w:pPr>
        <w:pStyle w:val="Normal"/>
      </w:pPr>
      <w:r>
        <w:t>他人企业名称</w:t>
      </w:r>
    </w:p>
    <w:p>
      <w:pPr>
        <w:pStyle w:val="Normal"/>
      </w:pPr>
      <w:r>
        <w:t>同业经营</w:t>
      </w:r>
    </w:p>
    <w:p>
      <w:pPr>
        <w:pStyle w:val="Normal"/>
      </w:pPr>
      <w:r>
        <w:t>, 故 权主 应为厦</w:t>
      </w:r>
    </w:p>
    <w:p>
      <w:pPr>
        <w:pStyle w:val="Normal"/>
      </w:pPr>
      <w:r>
        <w:t>门小 斐公司, 庄 容</w:t>
      </w:r>
    </w:p>
    <w:p>
      <w:pPr>
        <w:pStyle w:val="Normal"/>
      </w:pPr>
      <w:r>
        <w:t>公司 唯一股东, 根据《中华人民共和国</w:t>
      </w:r>
    </w:p>
    <w:p>
      <w:pPr>
        <w:pStyle w:val="Normal"/>
      </w:pPr>
      <w:r>
        <w:t>公司法》第六十三</w:t>
      </w:r>
    </w:p>
    <w:p>
      <w:pPr>
        <w:pStyle w:val="Normal"/>
      </w:pPr>
      <w:r>
        <w:t>定, 其不</w:t>
      </w:r>
    </w:p>
    <w:p>
      <w:pPr>
        <w:pStyle w:val="Normal"/>
      </w:pPr>
      <w:r>
        <w:t>明公司财产独立于股东个人财</w:t>
      </w:r>
    </w:p>
    <w:p>
      <w:pPr>
        <w:pStyle w:val="Normal"/>
      </w:pPr>
      <w:r>
        <w:t>产 , 应当对公司</w:t>
      </w:r>
    </w:p>
    <w:p>
      <w:pPr>
        <w:pStyle w:val="Normal"/>
      </w:pPr>
      <w:r>
        <w:t>务承担连带责任。</w:t>
      </w:r>
    </w:p>
    <w:p>
      <w:pPr>
        <w:pStyle w:val="Normal"/>
      </w:pPr>
      <w:r>
        <w:t>厦门市湖里区人民法</w:t>
      </w:r>
    </w:p>
    <w:p>
      <w:pPr>
        <w:pStyle w:val="Normal"/>
      </w:pPr>
      <w:r>
        <w:t>《中华人民共和国反不正当竞争法》</w:t>
      </w:r>
    </w:p>
    <w:p>
      <w:pPr>
        <w:pStyle w:val="Normal"/>
      </w:pPr>
      <w:r>
        <w:t>第五 第(三) 项,《中华人民共和国公司法》第六十三</w:t>
      </w:r>
    </w:p>
    <w:p>
      <w:pPr>
        <w:pStyle w:val="Normal"/>
      </w:pPr>
      <w:r>
        <w:t>,《中华人民</w:t>
      </w:r>
    </w:p>
    <w:p>
      <w:pPr>
        <w:pStyle w:val="Normal"/>
      </w:pPr>
      <w:r>
        <w:t>共和国</w:t>
      </w:r>
    </w:p>
    <w:p>
      <w:pPr>
        <w:pStyle w:val="Normal"/>
      </w:pPr>
      <w:r>
        <w:t>法》第五十六</w:t>
      </w:r>
    </w:p>
    <w:p>
      <w:pPr>
        <w:pStyle w:val="Normal"/>
      </w:pPr>
      <w:r>
        <w:t>, 《中华人民共和国民事诉</w:t>
      </w:r>
    </w:p>
    <w:p>
      <w:pPr>
        <w:pStyle w:val="Normal"/>
      </w:pPr>
      <w:r>
        <w:t>法》第六十</w:t>
      </w:r>
    </w:p>
    <w:p>
      <w:pPr>
        <w:pStyle w:val="Normal"/>
      </w:pPr>
      <w:r>
        <w:t>第一 、第一百 十</w:t>
      </w:r>
    </w:p>
    <w:p>
      <w:pPr>
        <w:pStyle w:val="Normal"/>
      </w:pPr>
      <w:r>
        <w:t>,《最</w:t>
      </w:r>
    </w:p>
    <w:p>
      <w:pPr>
        <w:pStyle w:val="Normal"/>
      </w:pPr>
      <w:r>
        <w:t>人民法</w:t>
      </w:r>
    </w:p>
    <w:p>
      <w:pPr>
        <w:pStyle w:val="Normal"/>
      </w:pPr>
      <w:r>
        <w:t>关于审 不正当竞争民</w:t>
      </w:r>
    </w:p>
    <w:p>
      <w:pPr>
        <w:pStyle w:val="Normal"/>
      </w:pPr>
      <w:r>
        <w:t>事 件应 法 若干问题</w:t>
      </w:r>
    </w:p>
    <w:p>
      <w:pPr>
        <w:pStyle w:val="Normal"/>
      </w:pPr>
      <w:r>
        <w:t>释》第六 第一</w:t>
      </w:r>
    </w:p>
    <w:p>
      <w:pPr>
        <w:pStyle w:val="Normal"/>
      </w:pPr>
      <w:r>
        <w:t>、第十七</w:t>
      </w:r>
    </w:p>
    <w:p>
      <w:pPr>
        <w:pStyle w:val="Normal"/>
      </w:pPr>
      <w:r>
        <w:t>第一</w:t>
      </w:r>
    </w:p>
    <w:p>
      <w:pPr>
        <w:pStyle w:val="Normal"/>
      </w:pPr>
      <w:r>
        <w:t>定, 作出 下 决:</w:t>
      </w:r>
    </w:p>
    <w:p>
      <w:pPr>
        <w:pStyle w:val="Normal"/>
      </w:pPr>
      <w:r>
        <w:t>一、厦门小 斐</w:t>
      </w:r>
    </w:p>
    <w:p>
      <w:pPr>
        <w:pStyle w:val="Normal"/>
      </w:pPr>
      <w:r>
        <w:t>管</w:t>
      </w:r>
    </w:p>
    <w:p>
      <w:pPr>
        <w:pStyle w:val="Normal"/>
      </w:pPr>
      <w:r>
        <w:t>咨询有</w:t>
      </w:r>
    </w:p>
    <w:p>
      <w:pPr>
        <w:pStyle w:val="Normal"/>
      </w:pPr>
      <w:r>
        <w:t>公司于</w:t>
      </w:r>
    </w:p>
    <w:p>
      <w:pPr>
        <w:pStyle w:val="Normal"/>
      </w:pPr>
      <w:r>
        <w:t>决 效之日起三十</w:t>
      </w:r>
    </w:p>
    <w:p>
      <w:pPr>
        <w:pStyle w:val="Normal"/>
      </w:pPr>
      <w:r>
        <w:t>日 变 企业名称, 变 后</w:t>
      </w:r>
    </w:p>
    <w:p>
      <w:pPr>
        <w:pStyle w:val="Normal"/>
      </w:pPr>
      <w:r>
        <w:t xml:space="preserve">企业名称不 带有“ 斐”字样; </w:t>
      </w:r>
    </w:p>
    <w:p>
      <w:pPr>
        <w:pStyle w:val="Normal"/>
      </w:pPr>
      <w:r>
        <w:bookmarkStart w:id="248" w:name="p248"/>
        <w:t/>
        <w:bookmarkEnd w:id="248"/>
        <w:t>二、厦门小</w:t>
      </w:r>
    </w:p>
    <w:p>
      <w:pPr>
        <w:pStyle w:val="Normal"/>
      </w:pPr>
      <w:r>
        <w:t>斐</w:t>
      </w:r>
    </w:p>
    <w:p>
      <w:pPr>
        <w:pStyle w:val="Normal"/>
      </w:pPr>
      <w:r>
        <w:t>管</w:t>
      </w:r>
    </w:p>
    <w:p>
      <w:pPr>
        <w:pStyle w:val="Normal"/>
      </w:pPr>
      <w:r>
        <w:t>咨询有</w:t>
      </w:r>
    </w:p>
    <w:p>
      <w:pPr>
        <w:pStyle w:val="Normal"/>
      </w:pPr>
      <w:r>
        <w:t>公司于</w:t>
      </w:r>
    </w:p>
    <w:p>
      <w:pPr>
        <w:pStyle w:val="Normal"/>
      </w:pPr>
      <w:r>
        <w:t>决 效之日十日</w:t>
      </w:r>
    </w:p>
    <w:p>
      <w:pPr>
        <w:pStyle w:val="Normal"/>
      </w:pPr>
      <w:r>
        <w:t>斐</w:t>
      </w:r>
    </w:p>
    <w:p>
      <w:pPr>
        <w:pStyle w:val="Normal"/>
      </w:pPr>
      <w:r>
        <w:t>产管</w:t>
      </w:r>
    </w:p>
    <w:p>
      <w:pPr>
        <w:pStyle w:val="Normal"/>
      </w:pPr>
      <w:r>
        <w:t>有 公司、天津</w:t>
      </w:r>
    </w:p>
    <w:p>
      <w:pPr>
        <w:pStyle w:val="Normal"/>
      </w:pPr>
      <w:r>
        <w:t>斐 产管</w:t>
      </w:r>
    </w:p>
    <w:p>
      <w:pPr>
        <w:pStyle w:val="Normal"/>
      </w:pPr>
      <w:r>
        <w:t>有 公司经济损</w:t>
      </w:r>
    </w:p>
    <w:p>
      <w:pPr>
        <w:pStyle w:val="Normal"/>
      </w:pPr>
      <w:r>
        <w:t>及</w:t>
      </w:r>
    </w:p>
    <w:p>
      <w:pPr>
        <w:pStyle w:val="Normal"/>
      </w:pPr>
      <w:r>
        <w:t>为</w:t>
      </w:r>
    </w:p>
    <w:p>
      <w:pPr>
        <w:pStyle w:val="Normal"/>
      </w:pPr>
      <w:r>
        <w:t>权支出</w:t>
      </w:r>
    </w:p>
    <w:p>
      <w:pPr>
        <w:pStyle w:val="Normal"/>
      </w:pPr>
      <w:r>
        <w:t>合</w:t>
      </w:r>
    </w:p>
    <w:p>
      <w:pPr>
        <w:pStyle w:val="Normal"/>
      </w:pPr>
      <w:r>
        <w:t>费 8万</w:t>
      </w:r>
    </w:p>
    <w:p>
      <w:pPr>
        <w:pStyle w:val="Normal"/>
      </w:pPr>
      <w:r>
        <w:t xml:space="preserve">; </w:t>
      </w:r>
    </w:p>
    <w:p>
      <w:pPr>
        <w:pStyle w:val="Normal"/>
      </w:pPr>
      <w:r>
        <w:t>三、庄</w:t>
      </w:r>
    </w:p>
    <w:p>
      <w:pPr>
        <w:pStyle w:val="Normal"/>
      </w:pPr>
      <w:r>
        <w:t>容对厦门小</w:t>
      </w:r>
    </w:p>
    <w:p>
      <w:pPr>
        <w:pStyle w:val="Normal"/>
      </w:pPr>
      <w:r>
        <w:t>斐</w:t>
      </w:r>
    </w:p>
    <w:p>
      <w:pPr>
        <w:pStyle w:val="Normal"/>
      </w:pPr>
      <w:r>
        <w:t>管</w:t>
      </w:r>
    </w:p>
    <w:p>
      <w:pPr>
        <w:pStyle w:val="Normal"/>
      </w:pPr>
      <w:r>
        <w:t>咨询有</w:t>
      </w:r>
    </w:p>
    <w:p>
      <w:pPr>
        <w:pStyle w:val="Normal"/>
      </w:pPr>
      <w:r>
        <w:t>公司于上述第二</w:t>
      </w:r>
    </w:p>
    <w:p>
      <w:pPr>
        <w:pStyle w:val="Normal"/>
      </w:pPr>
      <w:r>
        <w:t>所</w:t>
      </w:r>
    </w:p>
    <w:p>
      <w:pPr>
        <w:pStyle w:val="Normal"/>
      </w:pPr>
      <w:r>
        <w:t>列</w:t>
      </w:r>
    </w:p>
    <w:p>
      <w:pPr>
        <w:pStyle w:val="Normal"/>
      </w:pPr>
      <w:r>
        <w:t>务承担连带清</w:t>
      </w:r>
    </w:p>
    <w:p>
      <w:pPr>
        <w:pStyle w:val="Normal"/>
      </w:pPr>
      <w:r>
        <w:t xml:space="preserve">责任; </w:t>
      </w:r>
    </w:p>
    <w:p>
      <w:pPr>
        <w:pStyle w:val="Normal"/>
      </w:pPr>
      <w:r>
        <w:t>、</w:t>
      </w:r>
    </w:p>
    <w:p>
      <w:pPr>
        <w:pStyle w:val="Normal"/>
      </w:pPr>
      <w:r>
        <w:t>斐</w:t>
      </w:r>
    </w:p>
    <w:p>
      <w:pPr>
        <w:pStyle w:val="Normal"/>
      </w:pPr>
      <w:r>
        <w:t>产管</w:t>
      </w:r>
    </w:p>
    <w:p>
      <w:pPr>
        <w:pStyle w:val="Normal"/>
      </w:pPr>
      <w:r>
        <w:t>有</w:t>
      </w:r>
    </w:p>
    <w:p>
      <w:pPr>
        <w:pStyle w:val="Normal"/>
      </w:pPr>
      <w:r>
        <w:t>公司、天津</w:t>
      </w:r>
    </w:p>
    <w:p>
      <w:pPr>
        <w:pStyle w:val="Normal"/>
      </w:pPr>
      <w:r>
        <w:t>斐</w:t>
      </w:r>
    </w:p>
    <w:p>
      <w:pPr>
        <w:pStyle w:val="Normal"/>
      </w:pPr>
      <w:r>
        <w:t>产管</w:t>
      </w:r>
    </w:p>
    <w:p>
      <w:pPr>
        <w:pStyle w:val="Normal"/>
      </w:pPr>
      <w:r>
        <w:t>有</w:t>
      </w:r>
    </w:p>
    <w:p>
      <w:pPr>
        <w:pStyle w:val="Normal"/>
      </w:pPr>
      <w:r>
        <w:t>公司</w:t>
      </w:r>
    </w:p>
    <w:p>
      <w:pPr>
        <w:pStyle w:val="Normal"/>
      </w:pPr>
      <w:r>
        <w:t>其他诉</w:t>
      </w:r>
    </w:p>
    <w:p>
      <w:pPr>
        <w:pStyle w:val="Normal"/>
      </w:pPr>
      <w:r>
        <w:t>请求。</w:t>
      </w:r>
    </w:p>
    <w:p>
      <w:pPr>
        <w:pStyle w:val="Normal"/>
      </w:pPr>
      <w:r>
        <w:t>双方当事人</w:t>
      </w:r>
    </w:p>
    <w:p>
      <w:pPr>
        <w:pStyle w:val="Normal"/>
      </w:pPr>
      <w:r>
        <w:t>上诉, 一审</w:t>
      </w:r>
    </w:p>
    <w:p>
      <w:pPr>
        <w:pStyle w:val="Normal"/>
      </w:pPr>
      <w:r>
        <w:t>决已发</w:t>
      </w:r>
    </w:p>
    <w:p>
      <w:pPr>
        <w:pStyle w:val="Normal"/>
      </w:pPr>
      <w:r>
        <w:t>法</w:t>
      </w:r>
    </w:p>
    <w:p>
      <w:pPr>
        <w:pStyle w:val="Normal"/>
      </w:pPr>
      <w:r>
        <w:t>效力。</w:t>
      </w:r>
    </w:p>
    <w:p>
      <w:pPr>
        <w:pStyle w:val="Normal"/>
      </w:pPr>
      <w:r>
        <w:t>【法官后 】</w:t>
      </w:r>
    </w:p>
    <w:p>
      <w:pPr>
        <w:pStyle w:val="Normal"/>
      </w:pPr>
      <w:r>
        <w:t>随着社会经济</w:t>
      </w:r>
    </w:p>
    <w:p>
      <w:pPr>
        <w:pStyle w:val="Normal"/>
      </w:pPr>
      <w:r>
        <w:t xml:space="preserve">发展, </w:t>
      </w:r>
    </w:p>
    <w:p>
      <w:pPr>
        <w:pStyle w:val="Normal"/>
      </w:pPr>
      <w:r>
        <w:t>是</w:t>
      </w:r>
    </w:p>
    <w:p>
      <w:pPr>
        <w:pStyle w:val="Normal"/>
      </w:pPr>
      <w:r>
        <w:t>互 网产业发展迅速</w:t>
      </w:r>
    </w:p>
    <w:p>
      <w:pPr>
        <w:pStyle w:val="Normal"/>
      </w:pPr>
      <w:r>
        <w:t>景下, 企</w:t>
      </w:r>
    </w:p>
    <w:p>
      <w:pPr>
        <w:pStyle w:val="Normal"/>
      </w:pPr>
      <w:r>
        <w:t>业 竞争 常</w:t>
      </w:r>
    </w:p>
    <w:p>
      <w:pPr>
        <w:pStyle w:val="Normal"/>
      </w:pPr>
      <w:r>
        <w:t>, 新 不正当竞争行为也层出不穷。我国《反不正</w:t>
      </w:r>
    </w:p>
    <w:p>
      <w:pPr>
        <w:pStyle w:val="Normal"/>
      </w:pPr>
      <w:r>
        <w:t>当竞争法》并没有就“搭</w:t>
      </w:r>
    </w:p>
    <w:p>
      <w:pPr>
        <w:pStyle w:val="Normal"/>
      </w:pPr>
      <w:r>
        <w:t>”( “</w:t>
      </w:r>
    </w:p>
    <w:p>
      <w:pPr>
        <w:pStyle w:val="Normal"/>
      </w:pPr>
      <w:r>
        <w:t>名 ”) 作出明确</w:t>
      </w:r>
    </w:p>
    <w:p>
      <w:pPr>
        <w:pStyle w:val="Normal"/>
      </w:pPr>
      <w:r>
        <w:t>定, 一般</w:t>
      </w:r>
    </w:p>
    <w:p>
      <w:pPr>
        <w:pStyle w:val="Normal"/>
      </w:pPr>
      <w:r>
        <w:t>为搭</w:t>
      </w:r>
    </w:p>
    <w:p>
      <w:pPr>
        <w:pStyle w:val="Normal"/>
      </w:pPr>
      <w:r>
        <w:t>就是 助他人</w:t>
      </w:r>
    </w:p>
    <w:p>
      <w:pPr>
        <w:pStyle w:val="Normal"/>
      </w:pPr>
      <w:r>
        <w:t>市</w:t>
      </w:r>
    </w:p>
    <w:p>
      <w:pPr>
        <w:pStyle w:val="Normal"/>
      </w:pPr>
      <w:r>
        <w:t>和产品</w:t>
      </w:r>
    </w:p>
    <w:p>
      <w:pPr>
        <w:pStyle w:val="Normal"/>
      </w:pPr>
      <w:r>
        <w:t>, 通过搭</w:t>
      </w:r>
    </w:p>
    <w:p>
      <w:pPr>
        <w:pStyle w:val="Normal"/>
      </w:pPr>
      <w:r>
        <w:t>制造市</w:t>
      </w:r>
    </w:p>
    <w:p>
      <w:pPr>
        <w:pStyle w:val="Normal"/>
      </w:pPr>
      <w:r>
        <w:t>混淆, 以争取市 交易 会。</w:t>
      </w:r>
    </w:p>
    <w:p>
      <w:pPr>
        <w:pStyle w:val="Normal"/>
      </w:pPr>
      <w:r>
        <w:t>我国司法实 中, 对“搭</w:t>
      </w:r>
    </w:p>
    <w:p>
      <w:pPr>
        <w:pStyle w:val="Normal"/>
      </w:pPr>
      <w:r>
        <w:t xml:space="preserve">” </w:t>
      </w:r>
    </w:p>
    <w:p>
      <w:pPr>
        <w:pStyle w:val="Normal"/>
      </w:pPr>
      <w:r>
        <w:t>不正当竞争行为</w:t>
      </w:r>
    </w:p>
    <w:p>
      <w:pPr>
        <w:pStyle w:val="Normal"/>
      </w:pPr>
      <w:r>
        <w:t>据《反不正当竞争法》</w:t>
      </w:r>
    </w:p>
    <w:p>
      <w:pPr>
        <w:pStyle w:val="Normal"/>
      </w:pPr>
      <w:r>
        <w:t>具</w:t>
      </w:r>
    </w:p>
    <w:p>
      <w:pPr>
        <w:pStyle w:val="Normal"/>
      </w:pPr>
      <w:r>
        <w:t>进</w:t>
      </w:r>
    </w:p>
    <w:p>
      <w:pPr>
        <w:pStyle w:val="Normal"/>
      </w:pPr>
      <w:r>
        <w:t>行 定</w:t>
      </w:r>
    </w:p>
    <w:p>
      <w:pPr>
        <w:pStyle w:val="Normal"/>
      </w:pPr>
      <w:r>
        <w:t>据一般</w:t>
      </w:r>
    </w:p>
    <w:p>
      <w:pPr>
        <w:pStyle w:val="Normal"/>
      </w:pPr>
      <w:r>
        <w:t>加以</w:t>
      </w:r>
    </w:p>
    <w:p>
      <w:pPr>
        <w:pStyle w:val="Normal"/>
      </w:pPr>
      <w:r>
        <w:t>定, 二</w:t>
      </w:r>
    </w:p>
    <w:p>
      <w:pPr>
        <w:pStyle w:val="Normal"/>
      </w:pPr>
      <w:r>
        <w:t>现了《反不正当竞争法》</w:t>
      </w:r>
    </w:p>
    <w:p>
      <w:pPr>
        <w:pStyle w:val="Normal"/>
      </w:pPr>
      <w:r>
        <w:t>对经营 合法权益以及正当竞争秩序</w:t>
      </w:r>
    </w:p>
    <w:p>
      <w:pPr>
        <w:pStyle w:val="Normal"/>
      </w:pPr>
      <w:r>
        <w:t>护 立法取向。具</w:t>
      </w:r>
    </w:p>
    <w:p>
      <w:pPr>
        <w:pStyle w:val="Normal"/>
      </w:pPr>
      <w:r>
        <w:t>个</w:t>
      </w:r>
    </w:p>
    <w:p>
      <w:pPr>
        <w:pStyle w:val="Normal"/>
      </w:pPr>
      <w:r>
        <w:t xml:space="preserve">定, </w:t>
      </w:r>
    </w:p>
    <w:p>
      <w:pPr>
        <w:pStyle w:val="Normal"/>
      </w:pPr>
      <w:r>
        <w:t>确立了不正当竞争</w:t>
      </w:r>
    </w:p>
    <w:p>
      <w:pPr>
        <w:pStyle w:val="Normal"/>
      </w:pPr>
      <w:r>
        <w:t>察 五个方 , 即竞争关</w:t>
      </w:r>
    </w:p>
    <w:p>
      <w:pPr>
        <w:pStyle w:val="Normal"/>
      </w:pPr>
      <w:r>
        <w:t>之 定、原</w:t>
      </w:r>
    </w:p>
    <w:p>
      <w:pPr>
        <w:pStyle w:val="Normal"/>
      </w:pPr>
      <w:r>
        <w:t>告产品</w:t>
      </w:r>
    </w:p>
    <w:p>
      <w:pPr>
        <w:pStyle w:val="Normal"/>
      </w:pPr>
      <w:r>
        <w:t>务 知名度、违法行为、主观过错及损害后</w:t>
      </w:r>
    </w:p>
    <w:p>
      <w:pPr>
        <w:pStyle w:val="Normal"/>
      </w:pPr>
      <w:r>
        <w:t>。</w:t>
      </w:r>
    </w:p>
    <w:p>
      <w:pPr>
        <w:pStyle w:val="Normal"/>
      </w:pPr>
      <w:r>
        <w:t>人: 福</w:t>
      </w:r>
    </w:p>
    <w:p>
      <w:pPr>
        <w:pStyle w:val="Normal"/>
      </w:pPr>
      <w:r>
        <w:t>省厦门市湖里区人民法 娜</w:t>
      </w:r>
    </w:p>
    <w:p>
      <w:pPr>
        <w:pStyle w:val="Normal"/>
      </w:pPr>
      <w:r>
        <w:t>53企业字号和知名</w:t>
      </w:r>
    </w:p>
    <w:p>
      <w:pPr>
        <w:pStyle w:val="Normal"/>
      </w:pPr>
      <w:r>
        <w:t>品</w:t>
      </w:r>
    </w:p>
    <w:p>
      <w:pPr>
        <w:pStyle w:val="Normal"/>
      </w:pPr>
      <w:r>
        <w:t>有名称、包装装</w:t>
      </w:r>
    </w:p>
    <w:p>
      <w:pPr>
        <w:pStyle w:val="Normal"/>
      </w:pPr>
      <w:r>
        <w:t>护</w:t>
      </w:r>
    </w:p>
    <w:p>
      <w:pPr>
        <w:pStyle w:val="Normal"/>
      </w:pPr>
      <w:r>
        <w:bookmarkStart w:id="249" w:name="p249"/>
        <w:t/>
        <w:bookmarkEnd w:id="249"/>
        <w:t>——南京普天天</w:t>
      </w:r>
    </w:p>
    <w:p>
      <w:pPr>
        <w:pStyle w:val="Normal"/>
      </w:pPr>
      <w:r>
        <w:t>宇</w:t>
      </w:r>
    </w:p>
    <w:p>
      <w:pPr>
        <w:pStyle w:val="Normal"/>
      </w:pPr>
      <w:r>
        <w:t>有</w:t>
      </w:r>
    </w:p>
    <w:p>
      <w:pPr>
        <w:pStyle w:val="Normal"/>
      </w:pPr>
      <w:r>
        <w:t>公司诉南京雷蒙 子科技有</w:t>
      </w:r>
    </w:p>
    <w:p>
      <w:pPr>
        <w:pStyle w:val="Normal"/>
      </w:pPr>
      <w:r>
        <w:t>公</w:t>
      </w:r>
    </w:p>
    <w:p>
      <w:pPr>
        <w:pStyle w:val="Normal"/>
      </w:pPr>
      <w:r>
        <w:t>司等不正当竞争</w:t>
      </w:r>
    </w:p>
    <w:p>
      <w:pPr>
        <w:pStyle w:val="Normal"/>
      </w:pPr>
      <w:r>
        <w:t>【</w:t>
      </w:r>
    </w:p>
    <w:p>
      <w:pPr>
        <w:pStyle w:val="Normal"/>
      </w:pPr>
      <w:r>
        <w:t>件基</w:t>
      </w:r>
    </w:p>
    <w:p>
      <w:pPr>
        <w:pStyle w:val="Normal"/>
      </w:pPr>
      <w:r>
        <w:t>息】</w:t>
      </w:r>
    </w:p>
    <w:p>
      <w:pPr>
        <w:pStyle w:val="Normal"/>
      </w:pPr>
      <w:r>
        <w:t>1. 裁</w:t>
      </w:r>
    </w:p>
    <w:p>
      <w:pPr>
        <w:pStyle w:val="Normal"/>
      </w:pPr>
      <w:r>
        <w:t>书字号</w:t>
      </w:r>
    </w:p>
    <w:p>
      <w:pPr>
        <w:pStyle w:val="Normal"/>
      </w:pPr>
      <w:r>
        <w:t>江苏省南京铁</w:t>
      </w:r>
    </w:p>
    <w:p>
      <w:pPr>
        <w:pStyle w:val="Normal"/>
      </w:pPr>
      <w:r>
        <w:t>运输法</w:t>
      </w:r>
    </w:p>
    <w:p>
      <w:pPr>
        <w:pStyle w:val="Normal"/>
      </w:pPr>
      <w:r>
        <w:t>(2016) 苏8602民</w:t>
      </w:r>
    </w:p>
    <w:p>
      <w:pPr>
        <w:pStyle w:val="Normal"/>
      </w:pPr>
      <w:r>
        <w:t>734号民事</w:t>
      </w:r>
    </w:p>
    <w:p>
      <w:pPr>
        <w:pStyle w:val="Normal"/>
      </w:pPr>
      <w:r>
        <w:t>决书</w:t>
      </w:r>
    </w:p>
    <w:p>
      <w:pPr>
        <w:pStyle w:val="Normal"/>
      </w:pPr>
      <w:r>
        <w:t xml:space="preserve">2. </w:t>
      </w:r>
    </w:p>
    <w:p>
      <w:pPr>
        <w:pStyle w:val="Normal"/>
      </w:pPr>
      <w:r>
        <w:t>由: 不正当竞争</w:t>
      </w:r>
    </w:p>
    <w:p>
      <w:pPr>
        <w:pStyle w:val="Normal"/>
      </w:pPr>
      <w:r>
        <w:t>纷</w:t>
      </w:r>
    </w:p>
    <w:p>
      <w:pPr>
        <w:pStyle w:val="Normal"/>
      </w:pPr>
      <w:r>
        <w:t>3. 当事人</w:t>
      </w:r>
    </w:p>
    <w:p>
      <w:pPr>
        <w:pStyle w:val="Normal"/>
      </w:pPr>
      <w:r>
        <w:t>原告: 南京普天天</w:t>
      </w:r>
    </w:p>
    <w:p>
      <w:pPr>
        <w:pStyle w:val="Normal"/>
      </w:pPr>
      <w:r>
        <w:t>宇</w:t>
      </w:r>
    </w:p>
    <w:p>
      <w:pPr>
        <w:pStyle w:val="Normal"/>
      </w:pPr>
      <w:r>
        <w:t>有</w:t>
      </w:r>
    </w:p>
    <w:p>
      <w:pPr>
        <w:pStyle w:val="Normal"/>
      </w:pPr>
      <w:r>
        <w:t>公司 (以下简称南京普天天</w:t>
      </w:r>
    </w:p>
    <w:p>
      <w:pPr>
        <w:pStyle w:val="Normal"/>
      </w:pPr>
      <w:r>
        <w:t>公司)</w:t>
      </w:r>
    </w:p>
    <w:p>
      <w:pPr>
        <w:pStyle w:val="Normal"/>
      </w:pPr>
      <w:r>
        <w:t>被告: 南京雷蒙 子科技有 公司 (以下简称南京雷蒙 子公</w:t>
      </w:r>
    </w:p>
    <w:p>
      <w:pPr>
        <w:pStyle w:val="Normal"/>
      </w:pPr>
      <w:r>
        <w:t>司)、苏州普天天</w:t>
      </w:r>
    </w:p>
    <w:p>
      <w:pPr>
        <w:pStyle w:val="Normal"/>
      </w:pPr>
      <w:r>
        <w:t>宇</w:t>
      </w:r>
    </w:p>
    <w:p>
      <w:pPr>
        <w:pStyle w:val="Normal"/>
      </w:pPr>
      <w:r>
        <w:t>科技有</w:t>
      </w:r>
    </w:p>
    <w:p>
      <w:pPr>
        <w:pStyle w:val="Normal"/>
      </w:pPr>
      <w:r>
        <w:t>公司 (以下简称苏州普天天</w:t>
      </w:r>
    </w:p>
    <w:p>
      <w:pPr>
        <w:pStyle w:val="Normal"/>
      </w:pPr>
      <w:r>
        <w:t>公</w:t>
      </w:r>
    </w:p>
    <w:p>
      <w:pPr>
        <w:pStyle w:val="Normal"/>
      </w:pPr>
      <w:r>
        <w:t>司)、</w:t>
      </w:r>
    </w:p>
    <w:p>
      <w:pPr>
        <w:pStyle w:val="Normal"/>
      </w:pPr>
      <w:r>
        <w:t>迪</w:t>
      </w:r>
    </w:p>
    <w:p>
      <w:pPr>
        <w:pStyle w:val="Normal"/>
      </w:pPr>
      <w:r>
        <w:t>【基</w:t>
      </w:r>
    </w:p>
    <w:p>
      <w:pPr>
        <w:pStyle w:val="Normal"/>
      </w:pPr>
      <w:r>
        <w:t>】</w:t>
      </w:r>
    </w:p>
    <w:p>
      <w:pPr>
        <w:pStyle w:val="Normal"/>
      </w:pPr>
      <w:r>
        <w:t>原告南京普天天 公司</w:t>
      </w:r>
    </w:p>
    <w:p>
      <w:pPr>
        <w:pStyle w:val="Normal"/>
      </w:pPr>
      <w:r>
        <w:t>中国普天集 下属公司, 经营通 设</w:t>
      </w:r>
    </w:p>
    <w:p>
      <w:pPr>
        <w:pStyle w:val="Normal"/>
      </w:pPr>
      <w:r>
        <w:t>、通</w:t>
      </w:r>
    </w:p>
    <w:p>
      <w:pPr>
        <w:pStyle w:val="Normal"/>
      </w:pPr>
      <w:r>
        <w:t>材、 子</w:t>
      </w:r>
    </w:p>
    <w:p>
      <w:pPr>
        <w:pStyle w:val="Normal"/>
      </w:pPr>
      <w:r>
        <w:t>件等产品, 其布</w:t>
      </w:r>
    </w:p>
    <w:p>
      <w:pPr>
        <w:pStyle w:val="Normal"/>
      </w:pPr>
      <w:r>
        <w:t>产品销往北京、上</w:t>
      </w:r>
    </w:p>
    <w:p>
      <w:pPr>
        <w:pStyle w:val="Normal"/>
      </w:pPr>
      <w:r>
        <w:t>海、江苏等近30个省级行政区,并设立了相应</w:t>
      </w:r>
    </w:p>
    <w:p>
      <w:pPr>
        <w:pStyle w:val="Normal"/>
      </w:pPr>
      <w:r>
        <w:t>售后 务网 , 承担过</w:t>
      </w:r>
    </w:p>
    <w:p>
      <w:pPr>
        <w:pStyle w:val="Normal"/>
      </w:pPr>
      <w:r>
        <w:t>国家 合布</w:t>
      </w:r>
    </w:p>
    <w:p>
      <w:pPr>
        <w:pStyle w:val="Normal"/>
      </w:pPr>
      <w:r>
        <w:t>科技攻关计划 题研究及行业</w:t>
      </w:r>
    </w:p>
    <w:p>
      <w:pPr>
        <w:pStyle w:val="Normal"/>
      </w:pPr>
      <w:r>
        <w:t>、技</w:t>
      </w:r>
    </w:p>
    <w:p>
      <w:pPr>
        <w:pStyle w:val="Normal"/>
      </w:pPr>
      <w:r>
        <w:t>范</w:t>
      </w:r>
    </w:p>
    <w:p>
      <w:pPr>
        <w:pStyle w:val="Normal"/>
      </w:pPr>
      <w:r>
        <w:t>制</w:t>
      </w:r>
    </w:p>
    <w:p>
      <w:pPr>
        <w:pStyle w:val="Normal"/>
      </w:pPr>
      <w:r>
        <w:t>定及 订工作, 先后注册了“天 ” “普天天</w:t>
      </w:r>
    </w:p>
    <w:p>
      <w:pPr>
        <w:pStyle w:val="Normal"/>
      </w:pPr>
      <w:r>
        <w:t>”文字</w:t>
      </w:r>
    </w:p>
    <w:p>
      <w:pPr>
        <w:pStyle w:val="Normal"/>
      </w:pPr>
      <w:r>
        <w:t>, 年销</w:t>
      </w:r>
    </w:p>
    <w:p>
      <w:pPr>
        <w:pStyle w:val="Normal"/>
      </w:pPr>
      <w:r>
        <w:t>量、 税、市 占有</w:t>
      </w:r>
    </w:p>
    <w:p>
      <w:pPr>
        <w:pStyle w:val="Normal"/>
      </w:pPr>
      <w:r>
        <w:t>位于国 同行业排名第三, 行业具有</w:t>
      </w:r>
    </w:p>
    <w:p>
      <w:pPr>
        <w:pStyle w:val="Normal"/>
      </w:pPr>
      <w:r>
        <w:t>知名度和影响力, 其企业名称及“普天天 布</w:t>
      </w:r>
    </w:p>
    <w:p>
      <w:pPr>
        <w:pStyle w:val="Normal"/>
      </w:pPr>
      <w:r>
        <w:t>”产品已为广 消费</w:t>
      </w:r>
    </w:p>
    <w:p>
      <w:pPr>
        <w:pStyle w:val="Normal"/>
      </w:pPr>
      <w:r>
        <w:t>所 知, 同时,其布 产品所 包装装 于2008年即设计完成并</w:t>
      </w:r>
    </w:p>
    <w:p>
      <w:pPr>
        <w:pStyle w:val="Normal"/>
      </w:pPr>
      <w:r>
        <w:t>, 经长年</w:t>
      </w:r>
    </w:p>
    <w:p>
      <w:pPr>
        <w:pStyle w:val="Normal"/>
      </w:pPr>
      <w:r>
        <w:t>及广告宣传, 该包装装 已与原告及其“普天天</w:t>
      </w:r>
    </w:p>
    <w:p>
      <w:pPr>
        <w:pStyle w:val="Normal"/>
      </w:pPr>
      <w:r>
        <w:t>布 ”产品 成 定</w:t>
      </w:r>
    </w:p>
    <w:p>
      <w:pPr>
        <w:pStyle w:val="Normal"/>
      </w:pPr>
      <w:r>
        <w:t>, 成为相关公众</w:t>
      </w:r>
    </w:p>
    <w:p>
      <w:pPr>
        <w:pStyle w:val="Normal"/>
      </w:pPr>
      <w:r>
        <w:t>原告布 产品 重</w:t>
      </w:r>
    </w:p>
    <w:p>
      <w:pPr>
        <w:pStyle w:val="Normal"/>
      </w:pPr>
      <w:r>
        <w:t>据。 2016年, 原告发现被告苏州普天天</w:t>
      </w:r>
    </w:p>
    <w:p>
      <w:pPr>
        <w:pStyle w:val="Normal"/>
      </w:pPr>
      <w:r>
        <w:t>公司</w:t>
      </w:r>
    </w:p>
    <w:p>
      <w:pPr>
        <w:pStyle w:val="Normal"/>
      </w:pPr>
      <w:r>
        <w:t>与其相同</w:t>
      </w:r>
    </w:p>
    <w:p>
      <w:pPr>
        <w:pStyle w:val="Normal"/>
      </w:pPr>
      <w:r>
        <w:t>字</w:t>
      </w:r>
    </w:p>
    <w:p>
      <w:pPr>
        <w:pStyle w:val="Normal"/>
      </w:pPr>
      <w:r>
        <w:bookmarkStart w:id="250" w:name="p250"/>
        <w:t/>
        <w:bookmarkEnd w:id="250"/>
        <w:t>号“普天天</w:t>
      </w:r>
    </w:p>
    <w:p>
      <w:pPr>
        <w:pStyle w:val="Normal"/>
      </w:pPr>
      <w:r>
        <w:t xml:space="preserve">”, </w:t>
      </w:r>
    </w:p>
    <w:p>
      <w:pPr>
        <w:pStyle w:val="Normal"/>
      </w:pPr>
      <w:r>
        <w:t>其官网宣称专业从事</w:t>
      </w:r>
    </w:p>
    <w:p>
      <w:pPr>
        <w:pStyle w:val="Normal"/>
      </w:pPr>
      <w:r>
        <w:t>宇 合布</w:t>
      </w:r>
    </w:p>
    <w:p>
      <w:pPr>
        <w:pStyle w:val="Normal"/>
      </w:pPr>
      <w:r>
        <w:t xml:space="preserve">等, </w:t>
      </w:r>
    </w:p>
    <w:p>
      <w:pPr>
        <w:pStyle w:val="Normal"/>
      </w:pPr>
      <w:r>
        <w:t>并附有与原告布</w:t>
      </w:r>
    </w:p>
    <w:p>
      <w:pPr>
        <w:pStyle w:val="Normal"/>
      </w:pPr>
      <w:r>
        <w:t>产品相同包装装</w:t>
      </w:r>
    </w:p>
    <w:p>
      <w:pPr>
        <w:pStyle w:val="Normal"/>
      </w:pPr>
      <w:r>
        <w:t>网 图片, 另 其</w:t>
      </w:r>
    </w:p>
    <w:p>
      <w:pPr>
        <w:pStyle w:val="Normal"/>
      </w:pPr>
      <w:r>
        <w:t>设 淘宝</w:t>
      </w:r>
    </w:p>
    <w:p>
      <w:pPr>
        <w:pStyle w:val="Normal"/>
      </w:pPr>
      <w:r>
        <w:t>店铺销售</w:t>
      </w:r>
    </w:p>
    <w:p>
      <w:pPr>
        <w:pStyle w:val="Normal"/>
      </w:pPr>
      <w:r>
        <w:t>述包装装</w:t>
      </w:r>
    </w:p>
    <w:p>
      <w:pPr>
        <w:pStyle w:val="Normal"/>
      </w:pPr>
      <w:r>
        <w:t>网</w:t>
      </w:r>
    </w:p>
    <w:p>
      <w:pPr>
        <w:pStyle w:val="Normal"/>
      </w:pPr>
      <w:r>
        <w:t>产品。双方涉</w:t>
      </w:r>
    </w:p>
    <w:p>
      <w:pPr>
        <w:pStyle w:val="Normal"/>
      </w:pPr>
      <w:r>
        <w:t>包装盒源自同一 产厂</w:t>
      </w:r>
    </w:p>
    <w:p>
      <w:pPr>
        <w:pStyle w:val="Normal"/>
      </w:pPr>
      <w:r>
        <w:t>家, 被告产品包装盒上注有原告网</w:t>
      </w:r>
    </w:p>
    <w:p>
      <w:pPr>
        <w:pStyle w:val="Normal"/>
      </w:pPr>
      <w:r>
        <w:t>。被告南京雷蒙 子公司销售了</w:t>
      </w:r>
    </w:p>
    <w:p>
      <w:pPr>
        <w:pStyle w:val="Normal"/>
      </w:pPr>
      <w:r>
        <w:t>被告苏州普天天</w:t>
      </w:r>
    </w:p>
    <w:p>
      <w:pPr>
        <w:pStyle w:val="Normal"/>
      </w:pPr>
      <w:r>
        <w:t>公司 产</w:t>
      </w:r>
    </w:p>
    <w:p>
      <w:pPr>
        <w:pStyle w:val="Normal"/>
      </w:pPr>
      <w:r>
        <w:t>产品, 被告</w:t>
      </w:r>
    </w:p>
    <w:p>
      <w:pPr>
        <w:pStyle w:val="Normal"/>
      </w:pPr>
      <w:r>
        <w:t>迪</w:t>
      </w:r>
    </w:p>
    <w:p>
      <w:pPr>
        <w:pStyle w:val="Normal"/>
      </w:pPr>
      <w:r>
        <w:t>设立了两被告公</w:t>
      </w:r>
    </w:p>
    <w:p>
      <w:pPr>
        <w:pStyle w:val="Normal"/>
      </w:pPr>
      <w:r>
        <w:t>司, 担任南京雷蒙</w:t>
      </w:r>
    </w:p>
    <w:p>
      <w:pPr>
        <w:pStyle w:val="Normal"/>
      </w:pPr>
      <w:r>
        <w:t>子公司</w:t>
      </w:r>
    </w:p>
    <w:p>
      <w:pPr>
        <w:pStyle w:val="Normal"/>
      </w:pPr>
      <w:r>
        <w:t>法定代表人和苏州普天天</w:t>
      </w:r>
    </w:p>
    <w:p>
      <w:pPr>
        <w:pStyle w:val="Normal"/>
      </w:pPr>
      <w:r>
        <w:t>公司</w:t>
      </w:r>
    </w:p>
    <w:p>
      <w:pPr>
        <w:pStyle w:val="Normal"/>
      </w:pPr>
      <w:r>
        <w:t>监</w:t>
      </w:r>
    </w:p>
    <w:p>
      <w:pPr>
        <w:pStyle w:val="Normal"/>
      </w:pPr>
      <w:r>
        <w:t>事。原告</w:t>
      </w:r>
    </w:p>
    <w:p>
      <w:pPr>
        <w:pStyle w:val="Normal"/>
      </w:pPr>
      <w:r>
        <w:t>为三被告共同实施不正当竞争行为, 故诉至法</w:t>
      </w:r>
    </w:p>
    <w:p>
      <w:pPr>
        <w:pStyle w:val="Normal"/>
      </w:pPr>
      <w:r>
        <w:t>, 请求</w:t>
      </w:r>
    </w:p>
    <w:p>
      <w:pPr>
        <w:pStyle w:val="Normal"/>
      </w:pPr>
      <w:r>
        <w:t>令三被告立即 止仿</w:t>
      </w:r>
    </w:p>
    <w:p>
      <w:pPr>
        <w:pStyle w:val="Normal"/>
      </w:pPr>
      <w:r>
        <w:t>其“普天天</w:t>
      </w:r>
    </w:p>
    <w:p>
      <w:pPr>
        <w:pStyle w:val="Normal"/>
      </w:pPr>
      <w:r>
        <w:t>布</w:t>
      </w:r>
    </w:p>
    <w:p>
      <w:pPr>
        <w:pStyle w:val="Normal"/>
      </w:pPr>
      <w:r>
        <w:t>”知名</w:t>
      </w:r>
    </w:p>
    <w:p>
      <w:pPr>
        <w:pStyle w:val="Normal"/>
      </w:pPr>
      <w:r>
        <w:t>品</w:t>
      </w:r>
    </w:p>
    <w:p>
      <w:pPr>
        <w:pStyle w:val="Normal"/>
      </w:pPr>
      <w:r>
        <w:t>有</w:t>
      </w:r>
    </w:p>
    <w:p>
      <w:pPr>
        <w:pStyle w:val="Normal"/>
      </w:pPr>
      <w:r>
        <w:t>名称及包</w:t>
      </w:r>
    </w:p>
    <w:p>
      <w:pPr>
        <w:pStyle w:val="Normal"/>
      </w:pPr>
      <w:r>
        <w:t>装装</w:t>
      </w:r>
    </w:p>
    <w:p>
      <w:pPr>
        <w:pStyle w:val="Normal"/>
      </w:pPr>
      <w:r>
        <w:t>不正当竞争行为, 并承担连带</w:t>
      </w:r>
    </w:p>
    <w:p>
      <w:pPr>
        <w:pStyle w:val="Normal"/>
      </w:pPr>
      <w:r>
        <w:t>责任, 同时被告苏州普天</w:t>
      </w:r>
    </w:p>
    <w:p>
      <w:pPr>
        <w:pStyle w:val="Normal"/>
      </w:pPr>
      <w:r>
        <w:t>天</w:t>
      </w:r>
    </w:p>
    <w:p>
      <w:pPr>
        <w:pStyle w:val="Normal"/>
      </w:pPr>
      <w:r>
        <w:t>公司立即 企业名称中</w:t>
      </w:r>
    </w:p>
    <w:p>
      <w:pPr>
        <w:pStyle w:val="Normal"/>
      </w:pPr>
      <w:r>
        <w:t>止</w:t>
      </w:r>
    </w:p>
    <w:p>
      <w:pPr>
        <w:pStyle w:val="Normal"/>
      </w:pPr>
      <w:r>
        <w:t>“普天天</w:t>
      </w:r>
    </w:p>
    <w:p>
      <w:pPr>
        <w:pStyle w:val="Normal"/>
      </w:pPr>
      <w:r>
        <w:t>”, 办</w:t>
      </w:r>
    </w:p>
    <w:p>
      <w:pPr>
        <w:pStyle w:val="Normal"/>
      </w:pPr>
      <w:r>
        <w:t>企业名称变</w:t>
      </w:r>
    </w:p>
    <w:p>
      <w:pPr>
        <w:pStyle w:val="Normal"/>
      </w:pPr>
      <w:r>
        <w:t>记。</w:t>
      </w:r>
    </w:p>
    <w:p>
      <w:pPr>
        <w:pStyle w:val="Normal"/>
      </w:pPr>
      <w:r>
        <w:t>【 件</w:t>
      </w:r>
    </w:p>
    <w:p>
      <w:pPr>
        <w:pStyle w:val="Normal"/>
      </w:pPr>
      <w:r>
        <w:t>】</w:t>
      </w:r>
    </w:p>
    <w:p>
      <w:pPr>
        <w:pStyle w:val="Normal"/>
      </w:pPr>
      <w:r>
        <w:t xml:space="preserve">1. </w:t>
      </w:r>
    </w:p>
    <w:p>
      <w:pPr>
        <w:pStyle w:val="Normal"/>
      </w:pPr>
      <w:r>
        <w:t>定知名 品及其 有</w:t>
      </w:r>
    </w:p>
    <w:p>
      <w:pPr>
        <w:pStyle w:val="Normal"/>
      </w:pPr>
      <w:r>
        <w:t xml:space="preserve">名称、包装装 ; 2. </w:t>
      </w:r>
    </w:p>
    <w:p>
      <w:pPr>
        <w:pStyle w:val="Normal"/>
      </w:pPr>
      <w:r>
        <w:t>定</w:t>
      </w:r>
    </w:p>
    <w:p>
      <w:pPr>
        <w:pStyle w:val="Normal"/>
      </w:pPr>
      <w:r>
        <w:t>擅自</w:t>
      </w:r>
    </w:p>
    <w:p>
      <w:pPr>
        <w:pStyle w:val="Normal"/>
      </w:pPr>
      <w:r>
        <w:t>他人企业字号及相应权 有效 护。</w:t>
      </w:r>
    </w:p>
    <w:p>
      <w:pPr>
        <w:pStyle w:val="Normal"/>
      </w:pPr>
      <w:r>
        <w:t>【法 裁</w:t>
      </w:r>
    </w:p>
    <w:p>
      <w:pPr>
        <w:pStyle w:val="Normal"/>
      </w:pPr>
      <w:r>
        <w:t>旨】</w:t>
      </w:r>
    </w:p>
    <w:p>
      <w:pPr>
        <w:pStyle w:val="Normal"/>
      </w:pPr>
      <w:r>
        <w:t>江苏省南京铁</w:t>
      </w:r>
    </w:p>
    <w:p>
      <w:pPr>
        <w:pStyle w:val="Normal"/>
      </w:pPr>
      <w:r>
        <w:t>运输法</w:t>
      </w:r>
    </w:p>
    <w:p>
      <w:pPr>
        <w:pStyle w:val="Normal"/>
      </w:pPr>
      <w:r>
        <w:t>经审</w:t>
      </w:r>
    </w:p>
    <w:p>
      <w:pPr>
        <w:pStyle w:val="Normal"/>
      </w:pPr>
      <w:r>
        <w:t>为: 根据原告“普天天 布</w:t>
      </w:r>
    </w:p>
    <w:p>
      <w:pPr>
        <w:pStyle w:val="Normal"/>
      </w:pPr>
      <w:r>
        <w:t>”产品 销售时间、销售区 、销售对 和销售额, 进行宣传</w:t>
      </w:r>
    </w:p>
    <w:p>
      <w:pPr>
        <w:pStyle w:val="Normal"/>
      </w:pPr>
      <w:r>
        <w:t>持</w:t>
      </w:r>
    </w:p>
    <w:p>
      <w:pPr>
        <w:pStyle w:val="Normal"/>
      </w:pPr>
      <w:r>
        <w:t>时间、程度和</w:t>
      </w:r>
    </w:p>
    <w:p>
      <w:pPr>
        <w:pStyle w:val="Normal"/>
      </w:pPr>
      <w:r>
        <w:t>范 等</w:t>
      </w:r>
    </w:p>
    <w:p>
      <w:pPr>
        <w:pStyle w:val="Normal"/>
      </w:pPr>
      <w:r>
        <w:t>定该产品 成知名 品。原告“普天天</w:t>
      </w:r>
    </w:p>
    <w:p>
      <w:pPr>
        <w:pStyle w:val="Normal"/>
      </w:pPr>
      <w:r>
        <w:t>布 ”产品所 包装装</w:t>
      </w:r>
    </w:p>
    <w:p>
      <w:pPr>
        <w:pStyle w:val="Normal"/>
      </w:pPr>
      <w:r>
        <w:t>于2008年设计完成并</w:t>
      </w:r>
    </w:p>
    <w:p>
      <w:pPr>
        <w:pStyle w:val="Normal"/>
      </w:pPr>
      <w:r>
        <w:t>, 整 设计</w:t>
      </w:r>
    </w:p>
    <w:p>
      <w:pPr>
        <w:pStyle w:val="Normal"/>
      </w:pPr>
      <w:r>
        <w:t>与其企业名称“普天”及产品相映衬, 具有区</w:t>
      </w:r>
    </w:p>
    <w:p>
      <w:pPr>
        <w:pStyle w:val="Normal"/>
      </w:pPr>
      <w:r>
        <w:t>品</w:t>
      </w:r>
    </w:p>
    <w:p>
      <w:pPr>
        <w:pStyle w:val="Normal"/>
      </w:pPr>
      <w:r>
        <w:t>源 作</w:t>
      </w:r>
    </w:p>
    <w:p>
      <w:pPr>
        <w:pStyle w:val="Normal"/>
      </w:pPr>
      <w:r>
        <w:t xml:space="preserve">, </w:t>
      </w:r>
    </w:p>
    <w:p>
      <w:pPr>
        <w:pStyle w:val="Normal"/>
      </w:pPr>
      <w:r>
        <w:t>成知名 品 有</w:t>
      </w:r>
    </w:p>
    <w:p>
      <w:pPr>
        <w:pStyle w:val="Normal"/>
      </w:pPr>
      <w:r>
        <w:t>包装装</w:t>
      </w:r>
    </w:p>
    <w:p>
      <w:pPr>
        <w:pStyle w:val="Normal"/>
      </w:pPr>
      <w:r>
        <w:t>。 原告已 布</w:t>
      </w:r>
    </w:p>
    <w:p>
      <w:pPr>
        <w:pStyle w:val="Normal"/>
      </w:pPr>
      <w:r>
        <w:t>产品上注册“普天天</w:t>
      </w:r>
    </w:p>
    <w:p>
      <w:pPr>
        <w:pStyle w:val="Normal"/>
      </w:pPr>
      <w:r>
        <w:t>”文字</w:t>
      </w:r>
    </w:p>
    <w:p>
      <w:pPr>
        <w:pStyle w:val="Normal"/>
      </w:pPr>
      <w:r>
        <w:t>, 相应权 受《中华人民共和国</w:t>
      </w:r>
    </w:p>
    <w:p>
      <w:pPr>
        <w:pStyle w:val="Normal"/>
      </w:pPr>
      <w:r>
        <w:t>法》</w:t>
      </w:r>
    </w:p>
    <w:p>
      <w:pPr>
        <w:pStyle w:val="Normal"/>
      </w:pPr>
      <w:r>
        <w:t>护, “布</w:t>
      </w:r>
    </w:p>
    <w:p>
      <w:pPr>
        <w:pStyle w:val="Normal"/>
      </w:pPr>
      <w:r>
        <w:t>”为产品通 名称, 故其“普天天</w:t>
      </w:r>
    </w:p>
    <w:p>
      <w:pPr>
        <w:pStyle w:val="Normal"/>
      </w:pPr>
      <w:r>
        <w:t>布 ”不 成知名</w:t>
      </w:r>
    </w:p>
    <w:p>
      <w:pPr>
        <w:pStyle w:val="Normal"/>
      </w:pPr>
      <w:r>
        <w:t>品</w:t>
      </w:r>
    </w:p>
    <w:p>
      <w:pPr>
        <w:pStyle w:val="Normal"/>
      </w:pPr>
      <w:r>
        <w:t>有</w:t>
      </w:r>
    </w:p>
    <w:p>
      <w:pPr>
        <w:pStyle w:val="Normal"/>
      </w:pPr>
      <w:r>
        <w:t>名称。被告苏州普天天 公司作为</w:t>
      </w:r>
    </w:p>
    <w:p>
      <w:pPr>
        <w:pStyle w:val="Normal"/>
      </w:pPr>
      <w:r>
        <w:t>后成立</w:t>
      </w:r>
    </w:p>
    <w:p>
      <w:pPr>
        <w:pStyle w:val="Normal"/>
      </w:pPr>
      <w:r>
        <w:t>同业竞争</w:t>
      </w:r>
    </w:p>
    <w:p>
      <w:pPr>
        <w:pStyle w:val="Normal"/>
      </w:pPr>
      <w:r>
        <w:t xml:space="preserve">, </w:t>
      </w:r>
    </w:p>
    <w:p>
      <w:pPr>
        <w:pStyle w:val="Normal"/>
      </w:pPr>
      <w:r>
        <w:t>与原</w:t>
      </w:r>
    </w:p>
    <w:p>
      <w:pPr>
        <w:pStyle w:val="Normal"/>
      </w:pPr>
      <w:r>
        <w:t>告相同 企业字号, 并 与原告相同</w:t>
      </w:r>
    </w:p>
    <w:p>
      <w:pPr>
        <w:pStyle w:val="Normal"/>
      </w:pPr>
      <w:r>
        <w:t>布 产品上</w:t>
      </w:r>
    </w:p>
    <w:p>
      <w:pPr>
        <w:pStyle w:val="Normal"/>
      </w:pPr>
      <w:r>
        <w:t>与原告 为相</w:t>
      </w:r>
    </w:p>
    <w:p>
      <w:pPr>
        <w:pStyle w:val="Normal"/>
      </w:pPr>
      <w:r>
        <w:t>包装装</w:t>
      </w:r>
    </w:p>
    <w:p>
      <w:pPr>
        <w:pStyle w:val="Normal"/>
      </w:pPr>
      <w:r>
        <w:t xml:space="preserve">, </w:t>
      </w:r>
    </w:p>
    <w:p>
      <w:pPr>
        <w:pStyle w:val="Normal"/>
      </w:pPr>
      <w:r>
        <w:t>至</w:t>
      </w:r>
    </w:p>
    <w:p>
      <w:pPr>
        <w:pStyle w:val="Normal"/>
      </w:pPr>
      <w:r>
        <w:t>其包装正</w:t>
      </w:r>
    </w:p>
    <w:p>
      <w:pPr>
        <w:pStyle w:val="Normal"/>
      </w:pPr>
      <w:r>
        <w:t>注了原告官网网</w:t>
      </w:r>
    </w:p>
    <w:p>
      <w:pPr>
        <w:pStyle w:val="Normal"/>
      </w:pPr>
      <w:r>
        <w:t xml:space="preserve">, </w:t>
      </w:r>
    </w:p>
    <w:p>
      <w:pPr>
        <w:pStyle w:val="Normal"/>
      </w:pPr>
      <w:r>
        <w:t>以导致消</w:t>
      </w:r>
    </w:p>
    <w:p>
      <w:pPr>
        <w:pStyle w:val="Normal"/>
      </w:pPr>
      <w:r>
        <w:bookmarkStart w:id="251" w:name="p251"/>
        <w:t/>
        <w:bookmarkEnd w:id="251"/>
        <w:t>费</w:t>
      </w:r>
    </w:p>
    <w:p>
      <w:pPr>
        <w:pStyle w:val="Normal"/>
      </w:pPr>
      <w:r>
        <w:t>混淆</w:t>
      </w:r>
    </w:p>
    <w:p>
      <w:pPr>
        <w:pStyle w:val="Normal"/>
      </w:pPr>
      <w:r>
        <w:t>, 具有明显</w:t>
      </w:r>
    </w:p>
    <w:p>
      <w:pPr>
        <w:pStyle w:val="Normal"/>
      </w:pPr>
      <w:r>
        <w:t>攀附故</w:t>
      </w:r>
    </w:p>
    <w:p>
      <w:pPr>
        <w:pStyle w:val="Normal"/>
      </w:pPr>
      <w:r>
        <w:t>, 违反了 实</w:t>
      </w:r>
    </w:p>
    <w:p>
      <w:pPr>
        <w:pStyle w:val="Normal"/>
      </w:pPr>
      <w:r>
        <w:t>原则, 成不</w:t>
      </w:r>
    </w:p>
    <w:p>
      <w:pPr>
        <w:pStyle w:val="Normal"/>
      </w:pPr>
      <w:r>
        <w:t>正当竞争。被告南京雷蒙</w:t>
      </w:r>
    </w:p>
    <w:p>
      <w:pPr>
        <w:pStyle w:val="Normal"/>
      </w:pPr>
      <w:r>
        <w:t>子公司共同销售被诉 权产品, 属共同</w:t>
      </w:r>
    </w:p>
    <w:p>
      <w:pPr>
        <w:pStyle w:val="Normal"/>
      </w:pPr>
      <w:r>
        <w:t>权, 应当承担相应责任。关于被告</w:t>
      </w:r>
    </w:p>
    <w:p>
      <w:pPr>
        <w:pStyle w:val="Normal"/>
      </w:pPr>
      <w:r>
        <w:t>迪, 原告 提</w:t>
      </w:r>
    </w:p>
    <w:p>
      <w:pPr>
        <w:pStyle w:val="Normal"/>
      </w:pPr>
      <w:r>
        <w:t>据 明其与</w:t>
      </w:r>
    </w:p>
    <w:p>
      <w:pPr>
        <w:pStyle w:val="Normal"/>
      </w:pPr>
      <w:r>
        <w:t>两被告公司共同实施 权行为, 对其诉 请求不予支持。</w:t>
      </w:r>
    </w:p>
    <w:p>
      <w:pPr>
        <w:pStyle w:val="Normal"/>
      </w:pPr>
      <w:r>
        <w:t>江苏省南京铁</w:t>
      </w:r>
    </w:p>
    <w:p>
      <w:pPr>
        <w:pStyle w:val="Normal"/>
      </w:pPr>
      <w:r>
        <w:t>运输法</w:t>
      </w:r>
    </w:p>
    <w:p>
      <w:pPr>
        <w:pStyle w:val="Normal"/>
      </w:pPr>
      <w:r>
        <w:t>《中华人民共和国民法通则》第一</w:t>
      </w:r>
    </w:p>
    <w:p>
      <w:pPr>
        <w:pStyle w:val="Normal"/>
      </w:pPr>
      <w:r>
        <w:t>百三十</w:t>
      </w:r>
    </w:p>
    <w:p>
      <w:pPr>
        <w:pStyle w:val="Normal"/>
      </w:pPr>
      <w:r>
        <w:t>、第一百三十</w:t>
      </w:r>
    </w:p>
    <w:p>
      <w:pPr>
        <w:pStyle w:val="Normal"/>
      </w:pPr>
      <w:r>
        <w:t>第一</w:t>
      </w:r>
    </w:p>
    <w:p>
      <w:pPr>
        <w:pStyle w:val="Normal"/>
      </w:pPr>
      <w:r>
        <w:t>第 (一) 项、第 (七) 项、第一百</w:t>
      </w:r>
    </w:p>
    <w:p>
      <w:pPr>
        <w:pStyle w:val="Normal"/>
      </w:pPr>
      <w:r>
        <w:t>三十</w:t>
      </w:r>
    </w:p>
    <w:p>
      <w:pPr>
        <w:pStyle w:val="Normal"/>
      </w:pPr>
      <w:r>
        <w:t>第二 , 《中华人民共和国反不正当竞争法》第五</w:t>
      </w:r>
    </w:p>
    <w:p>
      <w:pPr>
        <w:pStyle w:val="Normal"/>
      </w:pPr>
      <w:r>
        <w:t>第 (二)</w:t>
      </w:r>
    </w:p>
    <w:p>
      <w:pPr>
        <w:pStyle w:val="Normal"/>
      </w:pPr>
      <w:r>
        <w:t>项、第 (三) 项、第二十</w:t>
      </w:r>
    </w:p>
    <w:p>
      <w:pPr>
        <w:pStyle w:val="Normal"/>
      </w:pPr>
      <w:r>
        <w:t>, 《最</w:t>
      </w:r>
    </w:p>
    <w:p>
      <w:pPr>
        <w:pStyle w:val="Normal"/>
      </w:pPr>
      <w:r>
        <w:t>人民法</w:t>
      </w:r>
    </w:p>
    <w:p>
      <w:pPr>
        <w:pStyle w:val="Normal"/>
      </w:pPr>
      <w:r>
        <w:t>关于审</w:t>
      </w:r>
    </w:p>
    <w:p>
      <w:pPr>
        <w:pStyle w:val="Normal"/>
      </w:pPr>
      <w:r>
        <w:t>不正当竞争民</w:t>
      </w:r>
    </w:p>
    <w:p>
      <w:pPr>
        <w:pStyle w:val="Normal"/>
      </w:pPr>
      <w:r>
        <w:t>事</w:t>
      </w:r>
    </w:p>
    <w:p>
      <w:pPr>
        <w:pStyle w:val="Normal"/>
      </w:pPr>
      <w:r>
        <w:t>件应</w:t>
      </w:r>
    </w:p>
    <w:p>
      <w:pPr>
        <w:pStyle w:val="Normal"/>
      </w:pPr>
      <w:r>
        <w:t>法 若干问题</w:t>
      </w:r>
    </w:p>
    <w:p>
      <w:pPr>
        <w:pStyle w:val="Normal"/>
      </w:pPr>
      <w:r>
        <w:t>释》第一</w:t>
      </w:r>
    </w:p>
    <w:p>
      <w:pPr>
        <w:pStyle w:val="Normal"/>
      </w:pPr>
      <w:r>
        <w:t>第一</w:t>
      </w:r>
    </w:p>
    <w:p>
      <w:pPr>
        <w:pStyle w:val="Normal"/>
      </w:pPr>
      <w:r>
        <w:t>、第</w:t>
      </w:r>
    </w:p>
    <w:p>
      <w:pPr>
        <w:pStyle w:val="Normal"/>
      </w:pPr>
      <w:r>
        <w:t>、第六</w:t>
      </w:r>
    </w:p>
    <w:p>
      <w:pPr>
        <w:pStyle w:val="Normal"/>
      </w:pPr>
      <w:r>
        <w:t>第</w:t>
      </w:r>
    </w:p>
    <w:p>
      <w:pPr>
        <w:pStyle w:val="Normal"/>
      </w:pPr>
      <w:r>
        <w:t>一</w:t>
      </w:r>
    </w:p>
    <w:p>
      <w:pPr>
        <w:pStyle w:val="Normal"/>
      </w:pPr>
      <w:r>
        <w:t>、第十七 第一</w:t>
      </w:r>
    </w:p>
    <w:p>
      <w:pPr>
        <w:pStyle w:val="Normal"/>
      </w:pPr>
      <w:r>
        <w:t>之</w:t>
      </w:r>
    </w:p>
    <w:p>
      <w:pPr>
        <w:pStyle w:val="Normal"/>
      </w:pPr>
      <w:r>
        <w:t>定, 作出</w:t>
      </w:r>
    </w:p>
    <w:p>
      <w:pPr>
        <w:pStyle w:val="Normal"/>
      </w:pPr>
      <w:r>
        <w:t>下</w:t>
      </w:r>
    </w:p>
    <w:p>
      <w:pPr>
        <w:pStyle w:val="Normal"/>
      </w:pPr>
      <w:r>
        <w:t>决:</w:t>
      </w:r>
    </w:p>
    <w:p>
      <w:pPr>
        <w:pStyle w:val="Normal"/>
      </w:pPr>
      <w:r>
        <w:t>一、被告苏州普天天</w:t>
      </w:r>
    </w:p>
    <w:p>
      <w:pPr>
        <w:pStyle w:val="Normal"/>
      </w:pPr>
      <w:r>
        <w:t>宇</w:t>
      </w:r>
    </w:p>
    <w:p>
      <w:pPr>
        <w:pStyle w:val="Normal"/>
      </w:pPr>
      <w:r>
        <w:t>科技有</w:t>
      </w:r>
    </w:p>
    <w:p>
      <w:pPr>
        <w:pStyle w:val="Normal"/>
      </w:pPr>
      <w:r>
        <w:t>公司立即</w:t>
      </w:r>
    </w:p>
    <w:p>
      <w:pPr>
        <w:pStyle w:val="Normal"/>
      </w:pPr>
      <w:r>
        <w:t>止</w:t>
      </w:r>
    </w:p>
    <w:p>
      <w:pPr>
        <w:pStyle w:val="Normal"/>
      </w:pPr>
      <w:r>
        <w:t>与原</w:t>
      </w:r>
    </w:p>
    <w:p>
      <w:pPr>
        <w:pStyle w:val="Normal"/>
      </w:pPr>
      <w:r>
        <w:t>告南京普天天</w:t>
      </w:r>
    </w:p>
    <w:p>
      <w:pPr>
        <w:pStyle w:val="Normal"/>
      </w:pPr>
      <w:r>
        <w:t>宇</w:t>
      </w:r>
    </w:p>
    <w:p>
      <w:pPr>
        <w:pStyle w:val="Normal"/>
      </w:pPr>
      <w:r>
        <w:t>有</w:t>
      </w:r>
    </w:p>
    <w:p>
      <w:pPr>
        <w:pStyle w:val="Normal"/>
      </w:pPr>
      <w:r>
        <w:t>公司“普天天</w:t>
      </w:r>
    </w:p>
    <w:p>
      <w:pPr>
        <w:pStyle w:val="Normal"/>
      </w:pPr>
      <w:r>
        <w:t>布 ”产品相同 近</w:t>
      </w:r>
    </w:p>
    <w:p>
      <w:pPr>
        <w:pStyle w:val="Normal"/>
      </w:pPr>
      <w:r>
        <w:t xml:space="preserve">包装装 ; </w:t>
      </w:r>
    </w:p>
    <w:p>
      <w:pPr>
        <w:pStyle w:val="Normal"/>
      </w:pPr>
      <w:r>
        <w:t>二、被告苏州普天天</w:t>
      </w:r>
    </w:p>
    <w:p>
      <w:pPr>
        <w:pStyle w:val="Normal"/>
      </w:pPr>
      <w:r>
        <w:t>宇</w:t>
      </w:r>
    </w:p>
    <w:p>
      <w:pPr>
        <w:pStyle w:val="Normal"/>
      </w:pPr>
      <w:r>
        <w:t>科技有</w:t>
      </w:r>
    </w:p>
    <w:p>
      <w:pPr>
        <w:pStyle w:val="Normal"/>
      </w:pPr>
      <w:r>
        <w:t>公司 止</w:t>
      </w:r>
    </w:p>
    <w:p>
      <w:pPr>
        <w:pStyle w:val="Normal"/>
      </w:pPr>
      <w:r>
        <w:t>企业名称中</w:t>
      </w:r>
    </w:p>
    <w:p>
      <w:pPr>
        <w:pStyle w:val="Normal"/>
      </w:pPr>
      <w:r>
        <w:t>“普天天 ”, 并于</w:t>
      </w:r>
    </w:p>
    <w:p>
      <w:pPr>
        <w:pStyle w:val="Normal"/>
      </w:pPr>
      <w:r>
        <w:t>决 效之日起三十日 办</w:t>
      </w:r>
    </w:p>
    <w:p>
      <w:pPr>
        <w:pStyle w:val="Normal"/>
      </w:pPr>
      <w:r>
        <w:t>企业名称变</w:t>
      </w:r>
    </w:p>
    <w:p>
      <w:pPr>
        <w:pStyle w:val="Normal"/>
      </w:pPr>
      <w:r>
        <w:t xml:space="preserve">记; </w:t>
      </w:r>
    </w:p>
    <w:p>
      <w:pPr>
        <w:pStyle w:val="Normal"/>
      </w:pPr>
      <w:r>
        <w:t>三、被告苏州普天天</w:t>
      </w:r>
    </w:p>
    <w:p>
      <w:pPr>
        <w:pStyle w:val="Normal"/>
      </w:pPr>
      <w:r>
        <w:t>宇</w:t>
      </w:r>
    </w:p>
    <w:p>
      <w:pPr>
        <w:pStyle w:val="Normal"/>
      </w:pPr>
      <w:r>
        <w:t>科技有</w:t>
      </w:r>
    </w:p>
    <w:p>
      <w:pPr>
        <w:pStyle w:val="Normal"/>
      </w:pPr>
      <w:r>
        <w:t>公司于</w:t>
      </w:r>
    </w:p>
    <w:p>
      <w:pPr>
        <w:pStyle w:val="Normal"/>
      </w:pPr>
      <w:r>
        <w:t>决 效后十</w:t>
      </w:r>
    </w:p>
    <w:p>
      <w:pPr>
        <w:pStyle w:val="Normal"/>
      </w:pPr>
      <w:r>
        <w:t>日 一次</w:t>
      </w:r>
    </w:p>
    <w:p>
      <w:pPr>
        <w:pStyle w:val="Normal"/>
      </w:pPr>
      <w:r>
        <w:t>原告南京普天天</w:t>
      </w:r>
    </w:p>
    <w:p>
      <w:pPr>
        <w:pStyle w:val="Normal"/>
      </w:pPr>
      <w:r>
        <w:t>宇</w:t>
      </w:r>
    </w:p>
    <w:p>
      <w:pPr>
        <w:pStyle w:val="Normal"/>
      </w:pPr>
      <w:r>
        <w:t>有</w:t>
      </w:r>
    </w:p>
    <w:p>
      <w:pPr>
        <w:pStyle w:val="Normal"/>
      </w:pPr>
      <w:r>
        <w:t>公司经济损 (包括</w:t>
      </w:r>
    </w:p>
    <w:p>
      <w:pPr>
        <w:pStyle w:val="Normal"/>
      </w:pPr>
      <w:r>
        <w:t>为制止 权发</w:t>
      </w:r>
    </w:p>
    <w:p>
      <w:pPr>
        <w:pStyle w:val="Normal"/>
      </w:pPr>
      <w:r>
        <w:t>合</w:t>
      </w:r>
    </w:p>
    <w:p>
      <w:pPr>
        <w:pStyle w:val="Normal"/>
      </w:pPr>
      <w:r>
        <w:t>支) 人民币20万 , 被告南京雷蒙 子科技</w:t>
      </w:r>
    </w:p>
    <w:p>
      <w:pPr>
        <w:pStyle w:val="Normal"/>
      </w:pPr>
      <w:r>
        <w:t>有 公司对其中10万 承担连带</w:t>
      </w:r>
    </w:p>
    <w:p>
      <w:pPr>
        <w:pStyle w:val="Normal"/>
      </w:pPr>
      <w:r>
        <w:t xml:space="preserve">责任; </w:t>
      </w:r>
    </w:p>
    <w:p>
      <w:pPr>
        <w:pStyle w:val="Normal"/>
      </w:pPr>
      <w:r>
        <w:t>、</w:t>
      </w:r>
    </w:p>
    <w:p>
      <w:pPr>
        <w:pStyle w:val="Normal"/>
      </w:pPr>
      <w:r>
        <w:t>原告南京普天天</w:t>
      </w:r>
    </w:p>
    <w:p>
      <w:pPr>
        <w:pStyle w:val="Normal"/>
      </w:pPr>
      <w:r>
        <w:t>宇</w:t>
      </w:r>
    </w:p>
    <w:p>
      <w:pPr>
        <w:pStyle w:val="Normal"/>
      </w:pPr>
      <w:r>
        <w:t>有</w:t>
      </w:r>
    </w:p>
    <w:p>
      <w:pPr>
        <w:pStyle w:val="Normal"/>
      </w:pPr>
      <w:r>
        <w:t>公司 其他诉 请求。</w:t>
      </w:r>
    </w:p>
    <w:p>
      <w:pPr>
        <w:pStyle w:val="Normal"/>
      </w:pPr>
      <w:r>
        <w:t>【法官后 】</w:t>
      </w:r>
    </w:p>
    <w:p>
      <w:pPr>
        <w:pStyle w:val="Normal"/>
      </w:pPr>
      <w:r>
        <w:t>擅自将他人 知名字号</w:t>
      </w:r>
    </w:p>
    <w:p>
      <w:pPr>
        <w:pStyle w:val="Normal"/>
      </w:pPr>
      <w:r>
        <w:t>作为自己</w:t>
      </w:r>
    </w:p>
    <w:p>
      <w:pPr>
        <w:pStyle w:val="Normal"/>
      </w:pPr>
      <w:r>
        <w:t>字号申请</w:t>
      </w:r>
    </w:p>
    <w:p>
      <w:pPr>
        <w:pStyle w:val="Normal"/>
      </w:pPr>
      <w:r>
        <w:t xml:space="preserve">记企业名称, </w:t>
      </w:r>
    </w:p>
    <w:p>
      <w:pPr>
        <w:pStyle w:val="Normal"/>
      </w:pPr>
      <w:r>
        <w:t>仿造他人知名 品</w:t>
      </w:r>
    </w:p>
    <w:p>
      <w:pPr>
        <w:pStyle w:val="Normal"/>
      </w:pPr>
      <w:r>
        <w:t>包装装</w:t>
      </w:r>
    </w:p>
    <w:p>
      <w:pPr>
        <w:pStyle w:val="Normal"/>
      </w:pPr>
      <w:r>
        <w:t>, 制造市</w:t>
      </w:r>
    </w:p>
    <w:p>
      <w:pPr>
        <w:pStyle w:val="Normal"/>
      </w:pPr>
      <w:r>
        <w:t>、混淆 不正当竞争行</w:t>
      </w:r>
    </w:p>
    <w:p>
      <w:pPr>
        <w:pStyle w:val="Normal"/>
      </w:pPr>
      <w:r>
        <w:t>为, 通常称之为“</w:t>
      </w:r>
    </w:p>
    <w:p>
      <w:pPr>
        <w:pStyle w:val="Normal"/>
      </w:pPr>
      <w:r>
        <w:t>名</w:t>
      </w:r>
    </w:p>
    <w:p>
      <w:pPr>
        <w:pStyle w:val="Normal"/>
      </w:pPr>
      <w:r>
        <w:t>”, 这种行为不仅</w:t>
      </w:r>
    </w:p>
    <w:p>
      <w:pPr>
        <w:pStyle w:val="Normal"/>
      </w:pPr>
      <w:r>
        <w:t>导了广</w:t>
      </w:r>
    </w:p>
    <w:p>
      <w:pPr>
        <w:pStyle w:val="Normal"/>
      </w:pPr>
      <w:r>
        <w:t>消费 , 损害</w:t>
      </w:r>
    </w:p>
    <w:p>
      <w:pPr>
        <w:pStyle w:val="Normal"/>
      </w:pPr>
      <w:r>
        <w:bookmarkStart w:id="252" w:name="p252"/>
        <w:t/>
        <w:bookmarkEnd w:id="252"/>
        <w:t>了经营</w:t>
      </w:r>
    </w:p>
    <w:p>
      <w:pPr>
        <w:pStyle w:val="Normal"/>
      </w:pPr>
      <w:r>
        <w:t>和消费</w:t>
      </w:r>
    </w:p>
    <w:p>
      <w:pPr>
        <w:pStyle w:val="Normal"/>
      </w:pPr>
      <w:r>
        <w:t>合法权益, 还严重破 了公平竞争</w:t>
      </w:r>
    </w:p>
    <w:p>
      <w:pPr>
        <w:pStyle w:val="Normal"/>
      </w:pPr>
      <w:r>
        <w:t>市 秩序。</w:t>
      </w:r>
    </w:p>
    <w:p>
      <w:pPr>
        <w:pStyle w:val="Normal"/>
      </w:pPr>
      <w:r>
        <w:t>我国现行法</w:t>
      </w:r>
    </w:p>
    <w:p>
      <w:pPr>
        <w:pStyle w:val="Normal"/>
      </w:pPr>
      <w:r>
        <w:t>法</w:t>
      </w:r>
    </w:p>
    <w:p>
      <w:pPr>
        <w:pStyle w:val="Normal"/>
      </w:pPr>
      <w:r>
        <w:t>为 制这种现 作出了相应</w:t>
      </w:r>
    </w:p>
    <w:p>
      <w:pPr>
        <w:pStyle w:val="Normal"/>
      </w:pPr>
      <w:r>
        <w:t xml:space="preserve">定, </w:t>
      </w:r>
    </w:p>
    <w:p>
      <w:pPr>
        <w:pStyle w:val="Normal"/>
      </w:pPr>
      <w:r>
        <w:t>是“ 名</w:t>
      </w:r>
    </w:p>
    <w:p>
      <w:pPr>
        <w:pStyle w:val="Normal"/>
      </w:pPr>
      <w:r>
        <w:t xml:space="preserve">” </w:t>
      </w:r>
    </w:p>
    <w:p>
      <w:pPr>
        <w:pStyle w:val="Normal"/>
      </w:pPr>
      <w:r>
        <w:t>助知名企业 市</w:t>
      </w:r>
    </w:p>
    <w:p>
      <w:pPr>
        <w:pStyle w:val="Normal"/>
      </w:pPr>
      <w:r>
        <w:t>影响力, 可以获</w:t>
      </w:r>
    </w:p>
    <w:p>
      <w:pPr>
        <w:pStyle w:val="Normal"/>
      </w:pPr>
      <w:r>
        <w:t>较</w:t>
      </w:r>
    </w:p>
    <w:p>
      <w:pPr>
        <w:pStyle w:val="Normal"/>
      </w:pPr>
      <w:r>
        <w:t>法</w:t>
      </w:r>
    </w:p>
    <w:p>
      <w:pPr>
        <w:pStyle w:val="Normal"/>
      </w:pPr>
      <w:r>
        <w:t xml:space="preserve">益, 此, </w:t>
      </w:r>
    </w:p>
    <w:p>
      <w:pPr>
        <w:pStyle w:val="Normal"/>
      </w:pPr>
      <w:r>
        <w:t>这种现</w:t>
      </w:r>
    </w:p>
    <w:p>
      <w:pPr>
        <w:pStyle w:val="Normal"/>
      </w:pPr>
      <w:r>
        <w:t>仍时有发</w:t>
      </w:r>
    </w:p>
    <w:p>
      <w:pPr>
        <w:pStyle w:val="Normal"/>
      </w:pPr>
      <w:r>
        <w:t>, 且</w:t>
      </w:r>
    </w:p>
    <w:p>
      <w:pPr>
        <w:pStyle w:val="Normal"/>
      </w:pPr>
      <w:r>
        <w:t>权</w:t>
      </w:r>
    </w:p>
    <w:p>
      <w:pPr>
        <w:pStyle w:val="Normal"/>
      </w:pPr>
      <w:r>
        <w:t xml:space="preserve">与方法也 加隐蔽 样, </w:t>
      </w:r>
    </w:p>
    <w:p>
      <w:pPr>
        <w:pStyle w:val="Normal"/>
      </w:pPr>
      <w:r>
        <w:t>即为典</w:t>
      </w:r>
    </w:p>
    <w:p>
      <w:pPr>
        <w:pStyle w:val="Normal"/>
      </w:pPr>
      <w:r>
        <w:t>一</w:t>
      </w:r>
    </w:p>
    <w:p>
      <w:pPr>
        <w:pStyle w:val="Normal"/>
      </w:pPr>
      <w:r>
        <w:t>。</w:t>
      </w:r>
    </w:p>
    <w:p>
      <w:pPr>
        <w:pStyle w:val="Normal"/>
      </w:pPr>
      <w:r>
        <w:t>原告及其关</w:t>
      </w:r>
    </w:p>
    <w:p>
      <w:pPr>
        <w:pStyle w:val="Normal"/>
      </w:pPr>
      <w:r>
        <w:t>公司中国普天集</w:t>
      </w:r>
    </w:p>
    <w:p>
      <w:pPr>
        <w:pStyle w:val="Normal"/>
      </w:pPr>
      <w:r>
        <w:t>国知名企业, 涉</w:t>
      </w:r>
    </w:p>
    <w:p>
      <w:pPr>
        <w:pStyle w:val="Normal"/>
      </w:pPr>
      <w:r>
        <w:t>产品</w:t>
      </w:r>
    </w:p>
    <w:p>
      <w:pPr>
        <w:pStyle w:val="Normal"/>
      </w:pPr>
      <w:r>
        <w:t>被应</w:t>
      </w:r>
    </w:p>
    <w:p>
      <w:pPr>
        <w:pStyle w:val="Normal"/>
      </w:pPr>
      <w:r>
        <w:t>于北京 运会、嫦娥探月等国家重</w:t>
      </w:r>
    </w:p>
    <w:p>
      <w:pPr>
        <w:pStyle w:val="Normal"/>
      </w:pPr>
      <w:r>
        <w:t>项目中, 为所属领</w:t>
      </w:r>
    </w:p>
    <w:p>
      <w:pPr>
        <w:pStyle w:val="Normal"/>
      </w:pPr>
      <w:r>
        <w:t>企业。被告</w:t>
      </w:r>
    </w:p>
    <w:p>
      <w:pPr>
        <w:pStyle w:val="Normal"/>
      </w:pPr>
      <w:r>
        <w:t>成立</w:t>
      </w:r>
    </w:p>
    <w:p>
      <w:pPr>
        <w:pStyle w:val="Normal"/>
      </w:pPr>
      <w:r>
        <w:t>后</w:t>
      </w:r>
    </w:p>
    <w:p>
      <w:pPr>
        <w:pStyle w:val="Normal"/>
      </w:pPr>
      <w:r>
        <w:t>同业竞争</w:t>
      </w:r>
    </w:p>
    <w:p>
      <w:pPr>
        <w:pStyle w:val="Normal"/>
      </w:pPr>
      <w:r>
        <w:t>。被告采取了一</w:t>
      </w:r>
    </w:p>
    <w:p>
      <w:pPr>
        <w:pStyle w:val="Normal"/>
      </w:pPr>
      <w:r>
        <w:t>列</w:t>
      </w:r>
    </w:p>
    <w:p>
      <w:pPr>
        <w:pStyle w:val="Normal"/>
      </w:pPr>
      <w:r>
        <w:t>, 企图</w:t>
      </w:r>
    </w:p>
    <w:p>
      <w:pPr>
        <w:pStyle w:val="Normal"/>
      </w:pPr>
      <w:r>
        <w:t>避法</w:t>
      </w:r>
    </w:p>
    <w:p>
      <w:pPr>
        <w:pStyle w:val="Normal"/>
      </w:pPr>
      <w:r>
        <w:t>, 从 “搭</w:t>
      </w:r>
    </w:p>
    <w:p>
      <w:pPr>
        <w:pStyle w:val="Normal"/>
      </w:pPr>
      <w:r>
        <w:t>” “</w:t>
      </w:r>
    </w:p>
    <w:p>
      <w:pPr>
        <w:pStyle w:val="Normal"/>
      </w:pPr>
      <w:r>
        <w:t>名</w:t>
      </w:r>
    </w:p>
    <w:p>
      <w:pPr>
        <w:pStyle w:val="Normal"/>
      </w:pPr>
      <w:r>
        <w:t>”。一是</w:t>
      </w:r>
    </w:p>
    <w:p>
      <w:pPr>
        <w:pStyle w:val="Normal"/>
      </w:pPr>
      <w:r>
        <w:t>我国</w:t>
      </w:r>
    </w:p>
    <w:p>
      <w:pPr>
        <w:pStyle w:val="Normal"/>
      </w:pPr>
      <w:r>
        <w:t>管</w:t>
      </w:r>
    </w:p>
    <w:p>
      <w:pPr>
        <w:pStyle w:val="Normal"/>
      </w:pPr>
      <w:r>
        <w:t xml:space="preserve">, </w:t>
      </w:r>
    </w:p>
    <w:p>
      <w:pPr>
        <w:pStyle w:val="Normal"/>
      </w:pPr>
      <w:r>
        <w:t>市级行政区</w:t>
      </w:r>
    </w:p>
    <w:p>
      <w:pPr>
        <w:pStyle w:val="Normal"/>
      </w:pPr>
      <w:r>
        <w:t>进行企业注册, 避</w:t>
      </w:r>
    </w:p>
    <w:p>
      <w:pPr>
        <w:pStyle w:val="Normal"/>
      </w:pPr>
      <w:r>
        <w:t>企业名称</w:t>
      </w:r>
    </w:p>
    <w:p>
      <w:pPr>
        <w:pStyle w:val="Normal"/>
      </w:pPr>
      <w:r>
        <w:t>记管</w:t>
      </w:r>
    </w:p>
    <w:p>
      <w:pPr>
        <w:pStyle w:val="Normal"/>
      </w:pPr>
      <w:r>
        <w:t>相关</w:t>
      </w:r>
    </w:p>
    <w:p>
      <w:pPr>
        <w:pStyle w:val="Normal"/>
      </w:pPr>
      <w:r>
        <w:t xml:space="preserve">定, </w:t>
      </w:r>
    </w:p>
    <w:p>
      <w:pPr>
        <w:pStyle w:val="Normal"/>
      </w:pPr>
      <w:r>
        <w:t>与原告相同</w:t>
      </w:r>
    </w:p>
    <w:p>
      <w:pPr>
        <w:pStyle w:val="Normal"/>
      </w:pPr>
      <w:r>
        <w:t>企业字号。二是</w:t>
      </w:r>
    </w:p>
    <w:p>
      <w:pPr>
        <w:pStyle w:val="Normal"/>
      </w:pPr>
      <w:r>
        <w:t>互</w:t>
      </w:r>
    </w:p>
    <w:p>
      <w:pPr>
        <w:pStyle w:val="Normal"/>
      </w:pPr>
      <w:r>
        <w:t>网环</w:t>
      </w:r>
    </w:p>
    <w:p>
      <w:pPr>
        <w:pStyle w:val="Normal"/>
      </w:pPr>
      <w:r>
        <w:t>下</w:t>
      </w:r>
    </w:p>
    <w:p>
      <w:pPr>
        <w:pStyle w:val="Normal"/>
      </w:pPr>
      <w:r>
        <w:t>“网</w:t>
      </w:r>
    </w:p>
    <w:p>
      <w:pPr>
        <w:pStyle w:val="Normal"/>
      </w:pPr>
      <w:r>
        <w:t xml:space="preserve">店”进行产品营销, </w:t>
      </w:r>
    </w:p>
    <w:p>
      <w:pPr>
        <w:pStyle w:val="Normal"/>
      </w:pPr>
      <w:r>
        <w:t>实</w:t>
      </w:r>
    </w:p>
    <w:p>
      <w:pPr>
        <w:pStyle w:val="Normal"/>
      </w:pPr>
      <w:r>
        <w:t>店渠道销售涉</w:t>
      </w:r>
    </w:p>
    <w:p>
      <w:pPr>
        <w:pStyle w:val="Normal"/>
      </w:pPr>
      <w:r>
        <w:t>被诉 权产品, 既不易</w:t>
      </w:r>
    </w:p>
    <w:p>
      <w:pPr>
        <w:pStyle w:val="Normal"/>
      </w:pPr>
      <w:r>
        <w:t>被 觉发现, 又</w:t>
      </w:r>
    </w:p>
    <w:p>
      <w:pPr>
        <w:pStyle w:val="Normal"/>
      </w:pPr>
      <w:r>
        <w:t>了产品</w:t>
      </w:r>
    </w:p>
    <w:p>
      <w:pPr>
        <w:pStyle w:val="Normal"/>
      </w:pPr>
      <w:r>
        <w:t>销售范</w:t>
      </w:r>
    </w:p>
    <w:p>
      <w:pPr>
        <w:pStyle w:val="Normal"/>
      </w:pPr>
      <w:r>
        <w:t>。三是向原告涉</w:t>
      </w:r>
    </w:p>
    <w:p>
      <w:pPr>
        <w:pStyle w:val="Normal"/>
      </w:pPr>
      <w:r>
        <w:t>产品 包装</w:t>
      </w:r>
    </w:p>
    <w:p>
      <w:pPr>
        <w:pStyle w:val="Normal"/>
      </w:pPr>
      <w:r>
        <w:t>产厂家订购相同产品 包装,仅对细节作相应改动, 整</w:t>
      </w:r>
    </w:p>
    <w:p>
      <w:pPr>
        <w:pStyle w:val="Normal"/>
      </w:pPr>
      <w:r>
        <w:t>包装 为相</w:t>
      </w:r>
    </w:p>
    <w:p>
      <w:pPr>
        <w:pStyle w:val="Normal"/>
      </w:pPr>
      <w:r>
        <w:t>。其行为具有明显 攀附故 , 违反 实</w:t>
      </w:r>
    </w:p>
    <w:p>
      <w:pPr>
        <w:pStyle w:val="Normal"/>
      </w:pPr>
      <w:r>
        <w:t xml:space="preserve">原则, </w:t>
      </w:r>
    </w:p>
    <w:p>
      <w:pPr>
        <w:pStyle w:val="Normal"/>
      </w:pPr>
      <w:r>
        <w:t>成不正当竞</w:t>
      </w:r>
    </w:p>
    <w:p>
      <w:pPr>
        <w:pStyle w:val="Normal"/>
      </w:pPr>
      <w:r>
        <w:t>争, 损害了原告 合法 益。</w:t>
      </w:r>
    </w:p>
    <w:p>
      <w:pPr>
        <w:pStyle w:val="Normal"/>
      </w:pPr>
      <w:r>
        <w:t>知 产权审 承担着</w:t>
      </w:r>
    </w:p>
    <w:p>
      <w:pPr>
        <w:pStyle w:val="Normal"/>
      </w:pPr>
      <w:r>
        <w:t>范市 竞争秩序、</w:t>
      </w:r>
    </w:p>
    <w:p>
      <w:pPr>
        <w:pStyle w:val="Normal"/>
      </w:pPr>
      <w:r>
        <w:t>护公平竞争 重</w:t>
      </w:r>
    </w:p>
    <w:p>
      <w:pPr>
        <w:pStyle w:val="Normal"/>
      </w:pPr>
      <w:r>
        <w:t>。随着现代科技</w:t>
      </w:r>
    </w:p>
    <w:p>
      <w:pPr>
        <w:pStyle w:val="Normal"/>
      </w:pPr>
      <w:r>
        <w:t>发展, 知 产权审 应当与时 进, 适应现代科</w:t>
      </w:r>
    </w:p>
    <w:p>
      <w:pPr>
        <w:pStyle w:val="Normal"/>
      </w:pPr>
      <w:r>
        <w:t>技进步, 范市 经济秩序, 制止一切</w:t>
      </w:r>
    </w:p>
    <w:p>
      <w:pPr>
        <w:pStyle w:val="Normal"/>
      </w:pPr>
      <w:r>
        <w:t>仿 行为。</w:t>
      </w:r>
    </w:p>
    <w:p>
      <w:pPr>
        <w:pStyle w:val="Normal"/>
      </w:pPr>
      <w:r>
        <w:t>决</w:t>
      </w:r>
    </w:p>
    <w:p>
      <w:pPr>
        <w:pStyle w:val="Normal"/>
      </w:pPr>
      <w:r>
        <w:t>后 相关业 产</w:t>
      </w:r>
    </w:p>
    <w:p>
      <w:pPr>
        <w:pStyle w:val="Normal"/>
      </w:pPr>
      <w:r>
        <w:t>反响, 既对企业 权起</w:t>
      </w:r>
    </w:p>
    <w:p>
      <w:pPr>
        <w:pStyle w:val="Normal"/>
      </w:pPr>
      <w:r>
        <w:t>了有效</w:t>
      </w:r>
    </w:p>
    <w:p>
      <w:pPr>
        <w:pStyle w:val="Normal"/>
      </w:pPr>
      <w:r>
        <w:t>司法指</w:t>
      </w:r>
    </w:p>
    <w:p>
      <w:pPr>
        <w:pStyle w:val="Normal"/>
      </w:pPr>
      <w:r>
        <w:t>作</w:t>
      </w:r>
    </w:p>
    <w:p>
      <w:pPr>
        <w:pStyle w:val="Normal"/>
      </w:pPr>
      <w:r>
        <w:t>, 又对 图“搭他人</w:t>
      </w:r>
    </w:p>
    <w:p>
      <w:pPr>
        <w:pStyle w:val="Normal"/>
      </w:pPr>
      <w:r>
        <w:t>” 经济主 起</w:t>
      </w:r>
    </w:p>
    <w:p>
      <w:pPr>
        <w:pStyle w:val="Normal"/>
      </w:pPr>
      <w:r>
        <w:t>了强有力</w:t>
      </w:r>
    </w:p>
    <w:p>
      <w:pPr>
        <w:pStyle w:val="Normal"/>
      </w:pPr>
      <w:r>
        <w:t xml:space="preserve">示作 , </w:t>
      </w:r>
    </w:p>
    <w:p>
      <w:pPr>
        <w:pStyle w:val="Normal"/>
      </w:pPr>
      <w:r>
        <w:t>彰显了知 产权 护 力度。</w:t>
      </w:r>
    </w:p>
    <w:p>
      <w:pPr>
        <w:pStyle w:val="Normal"/>
      </w:pPr>
      <w:r>
        <w:t xml:space="preserve">此 , </w:t>
      </w:r>
    </w:p>
    <w:p>
      <w:pPr>
        <w:pStyle w:val="Normal"/>
      </w:pPr>
      <w:r>
        <w:t>审</w:t>
      </w:r>
    </w:p>
    <w:p>
      <w:pPr>
        <w:pStyle w:val="Normal"/>
      </w:pPr>
      <w:r>
        <w:t>确</w:t>
      </w:r>
    </w:p>
    <w:p>
      <w:pPr>
        <w:pStyle w:val="Normal"/>
      </w:pPr>
      <w:r>
        <w:t>握了 定知名 品</w:t>
      </w:r>
    </w:p>
    <w:p>
      <w:pPr>
        <w:pStyle w:val="Normal"/>
      </w:pPr>
      <w:r>
        <w:t>有名称</w:t>
      </w:r>
    </w:p>
    <w:p>
      <w:pPr>
        <w:pStyle w:val="Normal"/>
      </w:pPr>
      <w:r>
        <w:t xml:space="preserve">, </w:t>
      </w:r>
    </w:p>
    <w:p>
      <w:pPr>
        <w:pStyle w:val="Normal"/>
      </w:pPr>
      <w:r>
        <w:t>即原告主</w:t>
      </w:r>
    </w:p>
    <w:p>
      <w:pPr>
        <w:pStyle w:val="Normal"/>
      </w:pPr>
      <w:r>
        <w:t>护</w:t>
      </w:r>
    </w:p>
    <w:p>
      <w:pPr>
        <w:pStyle w:val="Normal"/>
      </w:pPr>
      <w:r>
        <w:t>有名称“普天天</w:t>
      </w:r>
    </w:p>
    <w:p>
      <w:pPr>
        <w:pStyle w:val="Normal"/>
      </w:pPr>
      <w:r>
        <w:t>布 ”, 由原告注册 “普</w:t>
      </w:r>
    </w:p>
    <w:p>
      <w:pPr>
        <w:pStyle w:val="Normal"/>
      </w:pPr>
      <w:r>
        <w:t>天天 ”文字</w:t>
      </w:r>
    </w:p>
    <w:p>
      <w:pPr>
        <w:pStyle w:val="Normal"/>
      </w:pPr>
      <w:r>
        <w:t>及“布</w:t>
      </w:r>
    </w:p>
    <w:p>
      <w:pPr>
        <w:pStyle w:val="Normal"/>
      </w:pPr>
      <w:r>
        <w:t>”产品通</w:t>
      </w:r>
    </w:p>
    <w:p>
      <w:pPr>
        <w:pStyle w:val="Normal"/>
      </w:pPr>
      <w:r>
        <w:t>名称</w:t>
      </w:r>
    </w:p>
    <w:p>
      <w:pPr>
        <w:pStyle w:val="Normal"/>
      </w:pPr>
      <w:r>
        <w:t>成, 对已核</w:t>
      </w:r>
    </w:p>
    <w:p>
      <w:pPr>
        <w:pStyle w:val="Normal"/>
      </w:pPr>
      <w:r>
        <w:t>注册</w:t>
      </w:r>
    </w:p>
    <w:p>
      <w:pPr>
        <w:pStyle w:val="Normal"/>
      </w:pPr>
      <w:r>
        <w:t>, 法受</w:t>
      </w:r>
    </w:p>
    <w:p>
      <w:pPr>
        <w:pStyle w:val="Normal"/>
      </w:pPr>
      <w:r>
        <w:t>法</w:t>
      </w:r>
    </w:p>
    <w:p>
      <w:pPr>
        <w:pStyle w:val="Normal"/>
      </w:pPr>
      <w:r>
        <w:t>护, 不应 定为知名 品</w:t>
      </w:r>
    </w:p>
    <w:p>
      <w:pPr>
        <w:pStyle w:val="Normal"/>
      </w:pPr>
      <w:r>
        <w:t>有名称, 为</w:t>
      </w:r>
    </w:p>
    <w:p>
      <w:pPr>
        <w:pStyle w:val="Normal"/>
      </w:pPr>
      <w:r>
        <w:t>件</w:t>
      </w:r>
    </w:p>
    <w:p>
      <w:pPr>
        <w:pStyle w:val="Normal"/>
      </w:pPr>
      <w:r>
        <w:t>亦提 了</w:t>
      </w:r>
    </w:p>
    <w:p>
      <w:pPr>
        <w:pStyle w:val="Normal"/>
      </w:pPr>
      <w:r>
        <w:t>鉴。</w:t>
      </w:r>
    </w:p>
    <w:p>
      <w:pPr>
        <w:pStyle w:val="Normal"/>
      </w:pPr>
      <w:r>
        <w:bookmarkStart w:id="253" w:name="p253"/>
        <w:t/>
        <w:bookmarkEnd w:id="253"/>
        <w:t>人: 江苏省南京铁 运输法 邢芳</w:t>
      </w:r>
    </w:p>
    <w:p>
      <w:pPr>
        <w:pStyle w:val="Normal"/>
      </w:pPr>
      <w:r>
        <w:t>54个 工</w:t>
      </w:r>
    </w:p>
    <w:p>
      <w:pPr>
        <w:pStyle w:val="Normal"/>
      </w:pPr>
      <w:r>
        <w:t>字号获</w:t>
      </w:r>
    </w:p>
    <w:p>
      <w:pPr>
        <w:pStyle w:val="Normal"/>
      </w:pPr>
      <w:r>
        <w:t>反不正当竞争法</w:t>
      </w:r>
    </w:p>
    <w:p>
      <w:pPr>
        <w:pStyle w:val="Normal"/>
      </w:pPr>
      <w:r>
        <w:t>护</w:t>
      </w:r>
    </w:p>
    <w:p>
      <w:pPr>
        <w:pStyle w:val="Normal"/>
      </w:pPr>
      <w:r>
        <w:t>径辨</w:t>
      </w:r>
    </w:p>
    <w:p>
      <w:pPr>
        <w:pStyle w:val="Normal"/>
      </w:pPr>
      <w:r>
        <w:t>——渝中区晓宇</w:t>
      </w:r>
    </w:p>
    <w:p>
      <w:pPr>
        <w:pStyle w:val="Normal"/>
      </w:pPr>
      <w:r>
        <w:t>锅诉</w:t>
      </w:r>
    </w:p>
    <w:p>
      <w:pPr>
        <w:pStyle w:val="Normal"/>
      </w:pPr>
      <w:r>
        <w:t>艳不正当竞争</w:t>
      </w:r>
    </w:p>
    <w:p>
      <w:pPr>
        <w:pStyle w:val="Normal"/>
      </w:pPr>
      <w:r>
        <w:t>【</w:t>
      </w:r>
    </w:p>
    <w:p>
      <w:pPr>
        <w:pStyle w:val="Normal"/>
      </w:pPr>
      <w:r>
        <w:t>件基</w:t>
      </w:r>
    </w:p>
    <w:p>
      <w:pPr>
        <w:pStyle w:val="Normal"/>
      </w:pPr>
      <w:r>
        <w:t>息】</w:t>
      </w:r>
    </w:p>
    <w:p>
      <w:pPr>
        <w:pStyle w:val="Normal"/>
      </w:pPr>
      <w:r>
        <w:t>1. 裁</w:t>
      </w:r>
    </w:p>
    <w:p>
      <w:pPr>
        <w:pStyle w:val="Normal"/>
      </w:pPr>
      <w:r>
        <w:t>书字号</w:t>
      </w:r>
    </w:p>
    <w:p>
      <w:pPr>
        <w:pStyle w:val="Normal"/>
      </w:pPr>
      <w:r>
        <w:t>重庆市渝中区人民法</w:t>
      </w:r>
    </w:p>
    <w:p>
      <w:pPr>
        <w:pStyle w:val="Normal"/>
      </w:pPr>
      <w:r>
        <w:t>(2016) 渝0103民</w:t>
      </w:r>
    </w:p>
    <w:p>
      <w:pPr>
        <w:pStyle w:val="Normal"/>
      </w:pPr>
      <w:r>
        <w:t>16467号民事 决书</w:t>
      </w:r>
    </w:p>
    <w:p>
      <w:pPr>
        <w:pStyle w:val="Normal"/>
      </w:pPr>
      <w:r>
        <w:t>2. 由: 不正当竞争</w:t>
      </w:r>
    </w:p>
    <w:p>
      <w:pPr>
        <w:pStyle w:val="Normal"/>
      </w:pPr>
      <w:r>
        <w:t>纷</w:t>
      </w:r>
    </w:p>
    <w:p>
      <w:pPr>
        <w:pStyle w:val="Normal"/>
      </w:pPr>
      <w:r>
        <w:t>3. 当事人</w:t>
      </w:r>
    </w:p>
    <w:p>
      <w:pPr>
        <w:pStyle w:val="Normal"/>
      </w:pPr>
      <w:r>
        <w:t>原告: 渝中区晓宇</w:t>
      </w:r>
    </w:p>
    <w:p>
      <w:pPr>
        <w:pStyle w:val="Normal"/>
      </w:pPr>
      <w:r>
        <w:t>锅</w:t>
      </w:r>
    </w:p>
    <w:p>
      <w:pPr>
        <w:pStyle w:val="Normal"/>
      </w:pPr>
      <w:r>
        <w:t xml:space="preserve">被告: </w:t>
      </w:r>
    </w:p>
    <w:p>
      <w:pPr>
        <w:pStyle w:val="Normal"/>
      </w:pPr>
      <w:r>
        <w:t>艳</w:t>
      </w:r>
    </w:p>
    <w:p>
      <w:pPr>
        <w:pStyle w:val="Normal"/>
      </w:pPr>
      <w:r>
        <w:t>【基</w:t>
      </w:r>
    </w:p>
    <w:p>
      <w:pPr>
        <w:pStyle w:val="Normal"/>
      </w:pPr>
      <w:r>
        <w:t>】</w:t>
      </w:r>
    </w:p>
    <w:p>
      <w:pPr>
        <w:pStyle w:val="Normal"/>
      </w:pPr>
      <w:r>
        <w:t>2010年7月5日, 经营</w:t>
      </w:r>
    </w:p>
    <w:p>
      <w:pPr>
        <w:pStyle w:val="Normal"/>
      </w:pPr>
      <w:r>
        <w:t>以</w:t>
      </w:r>
    </w:p>
    <w:p>
      <w:pPr>
        <w:pStyle w:val="Normal"/>
      </w:pPr>
      <w:r>
        <w:t>子</w:t>
      </w:r>
    </w:p>
    <w:p>
      <w:pPr>
        <w:pStyle w:val="Normal"/>
      </w:pPr>
      <w:r>
        <w:t>禹</w:t>
      </w:r>
    </w:p>
    <w:p>
      <w:pPr>
        <w:pStyle w:val="Normal"/>
      </w:pPr>
      <w:r>
        <w:t>名字</w:t>
      </w:r>
    </w:p>
    <w:p>
      <w:pPr>
        <w:pStyle w:val="Normal"/>
      </w:pPr>
      <w:r>
        <w:t>“晓宇”为</w:t>
      </w:r>
    </w:p>
    <w:p>
      <w:pPr>
        <w:pStyle w:val="Normal"/>
      </w:pPr>
      <w:r>
        <w:t>名注册成立“渝中区晓宇</w:t>
      </w:r>
    </w:p>
    <w:p>
      <w:pPr>
        <w:pStyle w:val="Normal"/>
      </w:pPr>
      <w:r>
        <w:t>锅” , 经营 所为重庆市渝中区</w:t>
      </w:r>
    </w:p>
    <w:p>
      <w:pPr>
        <w:pStyle w:val="Normal"/>
      </w:pPr>
      <w:r>
        <w:t>山</w:t>
      </w:r>
    </w:p>
    <w:p>
      <w:pPr>
        <w:pStyle w:val="Normal"/>
      </w:pPr>
      <w:r>
        <w:t>正街86号附1号, 经营范 为</w:t>
      </w:r>
    </w:p>
    <w:p>
      <w:pPr>
        <w:pStyle w:val="Normal"/>
      </w:pPr>
      <w:r>
        <w:t>锅。原告成立伊</w:t>
      </w:r>
    </w:p>
    <w:p>
      <w:pPr>
        <w:pStyle w:val="Normal"/>
      </w:pPr>
      <w:r>
        <w:t>店招即为“晓</w:t>
      </w:r>
    </w:p>
    <w:p>
      <w:pPr>
        <w:pStyle w:val="Normal"/>
      </w:pPr>
      <w:r>
        <w:t>宇 锅” , 2014年11月28日之后加“渝味”二字, 改为“渝味晓宇</w:t>
      </w:r>
    </w:p>
    <w:p>
      <w:pPr>
        <w:pStyle w:val="Normal"/>
      </w:pPr>
      <w:r>
        <w:t xml:space="preserve">锅”。 “晓宇” </w:t>
      </w:r>
    </w:p>
    <w:p>
      <w:pPr>
        <w:pStyle w:val="Normal"/>
      </w:pPr>
      <w:r>
        <w:t>原告 字号, “晓宇 锅”“渝味晓宇</w:t>
      </w:r>
    </w:p>
    <w:p>
      <w:pPr>
        <w:pStyle w:val="Normal"/>
      </w:pPr>
      <w:r>
        <w:t xml:space="preserve">锅” </w:t>
      </w:r>
    </w:p>
    <w:p>
      <w:pPr>
        <w:pStyle w:val="Normal"/>
      </w:pPr>
      <w:r>
        <w:t>原</w:t>
      </w:r>
    </w:p>
    <w:p>
      <w:pPr>
        <w:pStyle w:val="Normal"/>
      </w:pPr>
      <w:r>
        <w:t>告</w:t>
      </w:r>
    </w:p>
    <w:p>
      <w:pPr>
        <w:pStyle w:val="Normal"/>
      </w:pPr>
      <w:r>
        <w:t>品 ( 务) 名称。</w:t>
      </w:r>
    </w:p>
    <w:p>
      <w:pPr>
        <w:pStyle w:val="Normal"/>
      </w:pPr>
      <w:r>
        <w:t>及其创办 渝中区晓宇</w:t>
      </w:r>
    </w:p>
    <w:p>
      <w:pPr>
        <w:pStyle w:val="Normal"/>
      </w:pPr>
      <w:r>
        <w:t>锅曾荣</w:t>
      </w:r>
    </w:p>
    <w:p>
      <w:pPr>
        <w:pStyle w:val="Normal"/>
      </w:pPr>
      <w:r>
        <w:t>节目《舌尖上</w:t>
      </w:r>
    </w:p>
    <w:p>
      <w:pPr>
        <w:pStyle w:val="Normal"/>
      </w:pPr>
      <w:r>
        <w:t xml:space="preserve">中国》第二季, </w:t>
      </w:r>
    </w:p>
    <w:p>
      <w:pPr>
        <w:pStyle w:val="Normal"/>
      </w:pPr>
      <w:r>
        <w:t>此之</w:t>
      </w:r>
    </w:p>
    <w:p>
      <w:pPr>
        <w:pStyle w:val="Normal"/>
      </w:pPr>
      <w:r>
        <w:t>,“晓宇</w:t>
      </w:r>
    </w:p>
    <w:p>
      <w:pPr>
        <w:pStyle w:val="Normal"/>
      </w:pPr>
      <w:r>
        <w:t>锅” “渝</w:t>
      </w:r>
    </w:p>
    <w:p>
      <w:pPr>
        <w:pStyle w:val="Normal"/>
      </w:pPr>
      <w:r>
        <w:bookmarkStart w:id="254" w:name="p254"/>
        <w:t/>
        <w:bookmarkEnd w:id="254"/>
        <w:t>味晓宇</w:t>
      </w:r>
    </w:p>
    <w:p>
      <w:pPr>
        <w:pStyle w:val="Normal"/>
      </w:pPr>
      <w:r>
        <w:t>锅” 2013年至2016年获</w:t>
      </w:r>
    </w:p>
    <w:p>
      <w:pPr>
        <w:pStyle w:val="Normal"/>
      </w:pPr>
      <w:r>
        <w:t>“中国十</w:t>
      </w:r>
    </w:p>
    <w:p>
      <w:pPr>
        <w:pStyle w:val="Normal"/>
      </w:pPr>
      <w:r>
        <w:t>锅品</w:t>
      </w:r>
    </w:p>
    <w:p>
      <w:pPr>
        <w:pStyle w:val="Normal"/>
      </w:pPr>
      <w:r>
        <w:t>”等 项荣</w:t>
      </w:r>
    </w:p>
    <w:p>
      <w:pPr>
        <w:pStyle w:val="Normal"/>
      </w:pPr>
      <w:r>
        <w:t>。 2014年11月, 被告</w:t>
      </w:r>
    </w:p>
    <w:p>
      <w:pPr>
        <w:pStyle w:val="Normal"/>
      </w:pPr>
      <w:r>
        <w:t xml:space="preserve">艳 重庆市渝中区注册成立一家 锅店, </w:t>
      </w:r>
    </w:p>
    <w:p>
      <w:pPr>
        <w:pStyle w:val="Normal"/>
      </w:pPr>
      <w:r>
        <w:t>该店</w:t>
      </w:r>
    </w:p>
    <w:p>
      <w:pPr>
        <w:pStyle w:val="Normal"/>
      </w:pPr>
      <w:r>
        <w:t>“晓莽晓宇</w:t>
      </w:r>
    </w:p>
    <w:p>
      <w:pPr>
        <w:pStyle w:val="Normal"/>
      </w:pPr>
      <w:r>
        <w:t>锅”字样作为店 招</w:t>
      </w:r>
    </w:p>
    <w:p>
      <w:pPr>
        <w:pStyle w:val="Normal"/>
      </w:pPr>
      <w:r>
        <w:t>, 并 店</w:t>
      </w:r>
    </w:p>
    <w:p>
      <w:pPr>
        <w:pStyle w:val="Normal"/>
      </w:pPr>
      <w:r>
        <w:t>展示</w:t>
      </w:r>
    </w:p>
    <w:p>
      <w:pPr>
        <w:pStyle w:val="Normal"/>
      </w:pPr>
      <w:r>
        <w:t>、订</w:t>
      </w:r>
    </w:p>
    <w:p>
      <w:pPr>
        <w:pStyle w:val="Normal"/>
      </w:pPr>
      <w:r>
        <w:t>卡、 菜单、 裙等宣传载</w:t>
      </w:r>
    </w:p>
    <w:p>
      <w:pPr>
        <w:pStyle w:val="Normal"/>
      </w:pPr>
      <w:r>
        <w:t>上突出</w:t>
      </w:r>
    </w:p>
    <w:p>
      <w:pPr>
        <w:pStyle w:val="Normal"/>
      </w:pPr>
      <w:r>
        <w:t>“晓宇”“晓宇</w:t>
      </w:r>
    </w:p>
    <w:p>
      <w:pPr>
        <w:pStyle w:val="Normal"/>
      </w:pPr>
      <w:r>
        <w:t>锅”字样。原告</w:t>
      </w:r>
    </w:p>
    <w:p>
      <w:pPr>
        <w:pStyle w:val="Normal"/>
      </w:pPr>
      <w:r>
        <w:t>为,“渝中区晓宇</w:t>
      </w:r>
    </w:p>
    <w:p>
      <w:pPr>
        <w:pStyle w:val="Normal"/>
      </w:pPr>
      <w:r>
        <w:t xml:space="preserve">锅” </w:t>
      </w:r>
    </w:p>
    <w:p>
      <w:pPr>
        <w:pStyle w:val="Normal"/>
      </w:pPr>
      <w:r>
        <w:t xml:space="preserve">原告 企业名称, </w:t>
      </w:r>
    </w:p>
    <w:p>
      <w:pPr>
        <w:pStyle w:val="Normal"/>
      </w:pPr>
      <w:r>
        <w:t xml:space="preserve">“晓宇” </w:t>
      </w:r>
    </w:p>
    <w:p>
      <w:pPr>
        <w:pStyle w:val="Normal"/>
      </w:pPr>
      <w:r>
        <w:t>原告</w:t>
      </w:r>
    </w:p>
    <w:p>
      <w:pPr>
        <w:pStyle w:val="Normal"/>
      </w:pPr>
      <w:r>
        <w:t>知名</w:t>
      </w:r>
    </w:p>
    <w:p>
      <w:pPr>
        <w:pStyle w:val="Normal"/>
      </w:pPr>
      <w:r>
        <w:t>号。被告擅自</w:t>
      </w:r>
    </w:p>
    <w:p>
      <w:pPr>
        <w:pStyle w:val="Normal"/>
      </w:pPr>
      <w:r>
        <w:t>“晓宇”字样进行经营</w:t>
      </w:r>
    </w:p>
    <w:p>
      <w:pPr>
        <w:pStyle w:val="Normal"/>
      </w:pPr>
      <w:r>
        <w:t>行为会让消费 产</w:t>
      </w:r>
    </w:p>
    <w:p>
      <w:pPr>
        <w:pStyle w:val="Normal"/>
      </w:pPr>
      <w:r>
        <w:t>, 该行为</w:t>
      </w:r>
    </w:p>
    <w:p>
      <w:pPr>
        <w:pStyle w:val="Normal"/>
      </w:pPr>
      <w:r>
        <w:t>成《中华人民共和国反不正当竞</w:t>
      </w:r>
    </w:p>
    <w:p>
      <w:pPr>
        <w:pStyle w:val="Normal"/>
      </w:pPr>
      <w:r>
        <w:t>争法》第六</w:t>
      </w:r>
    </w:p>
    <w:p>
      <w:pPr>
        <w:pStyle w:val="Normal"/>
      </w:pPr>
      <w:r>
        <w:t>第 (二) 项</w:t>
      </w:r>
    </w:p>
    <w:p>
      <w:pPr>
        <w:pStyle w:val="Normal"/>
      </w:pPr>
      <w:r>
        <w:t>定</w:t>
      </w:r>
    </w:p>
    <w:p>
      <w:pPr>
        <w:pStyle w:val="Normal"/>
      </w:pPr>
      <w:r>
        <w:t>不正当竞争。</w:t>
      </w:r>
    </w:p>
    <w:p>
      <w:pPr>
        <w:pStyle w:val="Normal"/>
      </w:pPr>
      <w:r>
        <w:t>被告</w:t>
      </w:r>
    </w:p>
    <w:p>
      <w:pPr>
        <w:pStyle w:val="Normal"/>
      </w:pPr>
      <w:r>
        <w:t>为, 其没有</w:t>
      </w:r>
    </w:p>
    <w:p>
      <w:pPr>
        <w:pStyle w:val="Normal"/>
      </w:pPr>
      <w:r>
        <w:t>原告</w:t>
      </w:r>
    </w:p>
    <w:p>
      <w:pPr>
        <w:pStyle w:val="Normal"/>
      </w:pPr>
      <w:r>
        <w:t>企业名称权, 也没有</w:t>
      </w:r>
    </w:p>
    <w:p>
      <w:pPr>
        <w:pStyle w:val="Normal"/>
      </w:pPr>
      <w:r>
        <w:t>原告对知</w:t>
      </w:r>
    </w:p>
    <w:p>
      <w:pPr>
        <w:pStyle w:val="Normal"/>
      </w:pPr>
      <w:r>
        <w:t>名</w:t>
      </w:r>
    </w:p>
    <w:p>
      <w:pPr>
        <w:pStyle w:val="Normal"/>
      </w:pPr>
      <w:r>
        <w:t>品 (</w:t>
      </w:r>
    </w:p>
    <w:p>
      <w:pPr>
        <w:pStyle w:val="Normal"/>
      </w:pPr>
      <w:r>
        <w:t>务) 名称“晓宇</w:t>
      </w:r>
    </w:p>
    <w:p>
      <w:pPr>
        <w:pStyle w:val="Normal"/>
      </w:pPr>
      <w:r>
        <w:t>锅” “渝味晓宇</w:t>
      </w:r>
    </w:p>
    <w:p>
      <w:pPr>
        <w:pStyle w:val="Normal"/>
      </w:pPr>
      <w:r>
        <w:t>锅”享有</w:t>
      </w:r>
    </w:p>
    <w:p>
      <w:pPr>
        <w:pStyle w:val="Normal"/>
      </w:pPr>
      <w:r>
        <w:t>权 。</w:t>
      </w:r>
    </w:p>
    <w:p>
      <w:pPr>
        <w:pStyle w:val="Normal"/>
      </w:pPr>
      <w:r>
        <w:t>先, 被告</w:t>
      </w:r>
    </w:p>
    <w:p>
      <w:pPr>
        <w:pStyle w:val="Normal"/>
      </w:pPr>
      <w:r>
        <w:t>店招与原告</w:t>
      </w:r>
    </w:p>
    <w:p>
      <w:pPr>
        <w:pStyle w:val="Normal"/>
      </w:pPr>
      <w:r>
        <w:t>门店店招并不相同。原告目</w:t>
      </w:r>
    </w:p>
    <w:p>
      <w:pPr>
        <w:pStyle w:val="Normal"/>
      </w:pPr>
      <w:r>
        <w:t>是“渝味晓宇 锅”店招, 被告</w:t>
      </w:r>
    </w:p>
    <w:p>
      <w:pPr>
        <w:pStyle w:val="Normal"/>
      </w:pPr>
      <w:r>
        <w:t xml:space="preserve">是“晓莽晓宇 锅”店招, </w:t>
      </w:r>
    </w:p>
    <w:p>
      <w:pPr>
        <w:pStyle w:val="Normal"/>
      </w:pPr>
      <w:r>
        <w:t>且被告店</w:t>
      </w:r>
    </w:p>
    <w:p>
      <w:pPr>
        <w:pStyle w:val="Normal"/>
      </w:pPr>
      <w:r>
        <w:t>上 贴 宣传贴上</w:t>
      </w:r>
    </w:p>
    <w:p>
      <w:pPr>
        <w:pStyle w:val="Normal"/>
      </w:pPr>
      <w:r>
        <w:t>是“晓莽晓宇”, 可以与原告进</w:t>
      </w:r>
    </w:p>
    <w:p>
      <w:pPr>
        <w:pStyle w:val="Normal"/>
      </w:pPr>
      <w:r>
        <w:t>行区分。其次, 被告</w:t>
      </w:r>
    </w:p>
    <w:p>
      <w:pPr>
        <w:pStyle w:val="Normal"/>
      </w:pPr>
      <w:r>
        <w:t>“晓莽晓宇”字样是第三方授权给被告</w:t>
      </w:r>
    </w:p>
    <w:p>
      <w:pPr>
        <w:pStyle w:val="Normal"/>
      </w:pPr>
      <w:r>
        <w:t xml:space="preserve">, </w:t>
      </w:r>
    </w:p>
    <w:p>
      <w:pPr>
        <w:pStyle w:val="Normal"/>
      </w:pPr>
      <w:r>
        <w:t>原告 字号。 且被告 工</w:t>
      </w:r>
    </w:p>
    <w:p>
      <w:pPr>
        <w:pStyle w:val="Normal"/>
      </w:pPr>
      <w:r>
        <w:t>记时并</w:t>
      </w:r>
    </w:p>
    <w:p>
      <w:pPr>
        <w:pStyle w:val="Normal"/>
      </w:pPr>
      <w:r>
        <w:t xml:space="preserve">取字号, </w:t>
      </w:r>
    </w:p>
    <w:p>
      <w:pPr>
        <w:pStyle w:val="Normal"/>
      </w:pPr>
      <w:r>
        <w:t>“晓莽晓宇”并不是被告</w:t>
      </w:r>
    </w:p>
    <w:p>
      <w:pPr>
        <w:pStyle w:val="Normal"/>
      </w:pPr>
      <w:r>
        <w:t>字号。最后,“渝味晓宇” “晓</w:t>
      </w:r>
    </w:p>
    <w:p>
      <w:pPr>
        <w:pStyle w:val="Normal"/>
      </w:pPr>
      <w:r>
        <w:t>宇”等店 招 是原告 注册</w:t>
      </w:r>
    </w:p>
    <w:p>
      <w:pPr>
        <w:pStyle w:val="Normal"/>
      </w:pPr>
      <w:r>
        <w:t>, 我方 为这二 仅应作为</w:t>
      </w:r>
    </w:p>
    <w:p>
      <w:pPr>
        <w:pStyle w:val="Normal"/>
      </w:pPr>
      <w:r>
        <w:t>护, 原告对二 不具有 注册</w:t>
      </w:r>
    </w:p>
    <w:p>
      <w:pPr>
        <w:pStyle w:val="Normal"/>
      </w:pPr>
      <w:r>
        <w:t>专</w:t>
      </w:r>
    </w:p>
    <w:p>
      <w:pPr>
        <w:pStyle w:val="Normal"/>
      </w:pPr>
      <w:r>
        <w:t>权之</w:t>
      </w:r>
    </w:p>
    <w:p>
      <w:pPr>
        <w:pStyle w:val="Normal"/>
      </w:pPr>
      <w:r>
        <w:t>其他权</w:t>
      </w:r>
    </w:p>
    <w:p>
      <w:pPr>
        <w:pStyle w:val="Normal"/>
      </w:pPr>
      <w:r>
        <w:t>。被告是个</w:t>
      </w:r>
    </w:p>
    <w:p>
      <w:pPr>
        <w:pStyle w:val="Normal"/>
      </w:pPr>
      <w:r>
        <w:t>工</w:t>
      </w:r>
    </w:p>
    <w:p>
      <w:pPr>
        <w:pStyle w:val="Normal"/>
      </w:pPr>
      <w:r>
        <w:t>, 其名称不属于《中华人民共和国反不正当竞争法》 定</w:t>
      </w:r>
    </w:p>
    <w:p>
      <w:pPr>
        <w:pStyle w:val="Normal"/>
      </w:pPr>
      <w:r>
        <w:t>企业名称。 上所述, 请求法</w:t>
      </w:r>
    </w:p>
    <w:p>
      <w:pPr>
        <w:pStyle w:val="Normal"/>
      </w:pPr>
      <w:r>
        <w:t>原告</w:t>
      </w:r>
    </w:p>
    <w:p>
      <w:pPr>
        <w:pStyle w:val="Normal"/>
      </w:pPr>
      <w:r>
        <w:t>部诉 请求。</w:t>
      </w:r>
    </w:p>
    <w:p>
      <w:pPr>
        <w:pStyle w:val="Normal"/>
      </w:pPr>
      <w:r>
        <w:t>【 件</w:t>
      </w:r>
    </w:p>
    <w:p>
      <w:pPr>
        <w:pStyle w:val="Normal"/>
      </w:pPr>
      <w:r>
        <w:t>】</w:t>
      </w:r>
    </w:p>
    <w:p>
      <w:pPr>
        <w:pStyle w:val="Normal"/>
      </w:pPr>
      <w:r>
        <w:t>个 工</w:t>
      </w:r>
    </w:p>
    <w:p>
      <w:pPr>
        <w:pStyle w:val="Normal"/>
      </w:pPr>
      <w:r>
        <w:t>简称、字号等是否属于《中华人民共和国反不正当</w:t>
      </w:r>
    </w:p>
    <w:p>
      <w:pPr>
        <w:pStyle w:val="Normal"/>
      </w:pPr>
      <w:r>
        <w:t>竞争法》所 定 “企业名称”。</w:t>
      </w:r>
    </w:p>
    <w:p>
      <w:pPr>
        <w:pStyle w:val="Normal"/>
      </w:pPr>
      <w:r>
        <w:t>【法 裁</w:t>
      </w:r>
    </w:p>
    <w:p>
      <w:pPr>
        <w:pStyle w:val="Normal"/>
      </w:pPr>
      <w:r>
        <w:t>旨】</w:t>
      </w:r>
    </w:p>
    <w:p>
      <w:pPr>
        <w:pStyle w:val="Normal"/>
      </w:pPr>
      <w:r>
        <w:t>重庆市渝中区人民法</w:t>
      </w:r>
    </w:p>
    <w:p>
      <w:pPr>
        <w:pStyle w:val="Normal"/>
      </w:pPr>
      <w:r>
        <w:t>经审</w:t>
      </w:r>
    </w:p>
    <w:p>
      <w:pPr>
        <w:pStyle w:val="Normal"/>
      </w:pPr>
      <w:r>
        <w:t>为: 个</w:t>
      </w:r>
    </w:p>
    <w:p>
      <w:pPr>
        <w:pStyle w:val="Normal"/>
      </w:pPr>
      <w:r>
        <w:t>工</w:t>
      </w:r>
    </w:p>
    <w:p>
      <w:pPr>
        <w:pStyle w:val="Normal"/>
      </w:pPr>
      <w:r>
        <w:t>享有名称权。个</w:t>
      </w:r>
    </w:p>
    <w:p>
      <w:pPr>
        <w:pStyle w:val="Normal"/>
      </w:pPr>
      <w:r>
        <w:t>工</w:t>
      </w:r>
    </w:p>
    <w:p>
      <w:pPr>
        <w:pStyle w:val="Normal"/>
      </w:pPr>
      <w:r>
        <w:t>名称由行政区划、字号、行业、</w:t>
      </w:r>
    </w:p>
    <w:p>
      <w:pPr>
        <w:pStyle w:val="Normal"/>
      </w:pPr>
      <w:r>
        <w:t>织</w:t>
      </w:r>
    </w:p>
    <w:p>
      <w:pPr>
        <w:pStyle w:val="Normal"/>
      </w:pPr>
      <w:r>
        <w:t>次</w:t>
      </w:r>
    </w:p>
    <w:p>
      <w:pPr>
        <w:pStyle w:val="Normal"/>
      </w:pPr>
      <w:r>
        <w:t>成。</w:t>
      </w:r>
    </w:p>
    <w:p>
      <w:pPr>
        <w:pStyle w:val="Normal"/>
      </w:pPr>
      <w:r>
        <w:bookmarkStart w:id="255" w:name="p255"/>
        <w:t/>
        <w:bookmarkEnd w:id="255"/>
        <w:t>中,“晓宇”即为原告字号。原告通过</w:t>
      </w:r>
    </w:p>
    <w:p>
      <w:pPr>
        <w:pStyle w:val="Normal"/>
      </w:pPr>
      <w:r>
        <w:t>经营活动及宣传推广活动中长</w:t>
      </w:r>
    </w:p>
    <w:p>
      <w:pPr>
        <w:pStyle w:val="Normal"/>
      </w:pPr>
      <w:r>
        <w:t>、广泛</w:t>
      </w:r>
    </w:p>
    <w:p>
      <w:pPr>
        <w:pStyle w:val="Normal"/>
      </w:pPr>
      <w:r>
        <w:t>“晓宇” “晓宇</w:t>
      </w:r>
    </w:p>
    <w:p>
      <w:pPr>
        <w:pStyle w:val="Normal"/>
      </w:pPr>
      <w:r>
        <w:t>锅”, “晓宇</w:t>
      </w:r>
    </w:p>
    <w:p>
      <w:pPr>
        <w:pStyle w:val="Normal"/>
      </w:pPr>
      <w:r>
        <w:t>锅”获 了一</w:t>
      </w:r>
    </w:p>
    <w:p>
      <w:pPr>
        <w:pStyle w:val="Normal"/>
      </w:pPr>
      <w:r>
        <w:t>定</w:t>
      </w:r>
    </w:p>
    <w:p>
      <w:pPr>
        <w:pStyle w:val="Normal"/>
      </w:pPr>
      <w:r>
        <w:t>市</w:t>
      </w:r>
    </w:p>
    <w:p>
      <w:pPr>
        <w:pStyle w:val="Normal"/>
      </w:pPr>
      <w:r>
        <w:t>知名度, 亦 相关公众 立了“晓宇</w:t>
      </w:r>
    </w:p>
    <w:p>
      <w:pPr>
        <w:pStyle w:val="Normal"/>
      </w:pPr>
      <w:r>
        <w:t xml:space="preserve">锅” </w:t>
      </w:r>
    </w:p>
    <w:p>
      <w:pPr>
        <w:pStyle w:val="Normal"/>
      </w:pPr>
      <w:r>
        <w:t>经营 即为</w:t>
      </w:r>
    </w:p>
    <w:p>
      <w:pPr>
        <w:pStyle w:val="Normal"/>
      </w:pPr>
      <w:r>
        <w:t>原告这一</w:t>
      </w:r>
    </w:p>
    <w:p>
      <w:pPr>
        <w:pStyle w:val="Normal"/>
      </w:pPr>
      <w:r>
        <w:t>知,“晓宇”字号已经与原告 立了稳定</w:t>
      </w:r>
    </w:p>
    <w:p>
      <w:pPr>
        <w:pStyle w:val="Normal"/>
      </w:pPr>
      <w:r>
        <w:t>。故渝中区</w:t>
      </w:r>
    </w:p>
    <w:p>
      <w:pPr>
        <w:pStyle w:val="Normal"/>
      </w:pPr>
      <w:r>
        <w:t>晓宇</w:t>
      </w:r>
    </w:p>
    <w:p>
      <w:pPr>
        <w:pStyle w:val="Normal"/>
      </w:pPr>
      <w:r>
        <w:t>锅</w:t>
      </w:r>
    </w:p>
    <w:p>
      <w:pPr>
        <w:pStyle w:val="Normal"/>
      </w:pPr>
      <w:r>
        <w:t>织</w:t>
      </w:r>
    </w:p>
    <w:p>
      <w:pPr>
        <w:pStyle w:val="Normal"/>
      </w:pPr>
      <w:r>
        <w:t>虽为个 工</w:t>
      </w:r>
    </w:p>
    <w:p>
      <w:pPr>
        <w:pStyle w:val="Normal"/>
      </w:pPr>
      <w:r>
        <w:t>, 其从 质</w:t>
      </w:r>
    </w:p>
    <w:p>
      <w:pPr>
        <w:pStyle w:val="Normal"/>
      </w:pPr>
      <w:r>
        <w:t>亦属于《中</w:t>
      </w:r>
    </w:p>
    <w:p>
      <w:pPr>
        <w:pStyle w:val="Normal"/>
      </w:pPr>
      <w:r>
        <w:t>华人民共和国反不正当竞争法》</w:t>
      </w:r>
    </w:p>
    <w:p>
      <w:pPr>
        <w:pStyle w:val="Normal"/>
      </w:pPr>
      <w:r>
        <w:t>定</w:t>
      </w:r>
    </w:p>
    <w:p>
      <w:pPr>
        <w:pStyle w:val="Normal"/>
      </w:pPr>
      <w:r>
        <w:t>从事</w:t>
      </w:r>
    </w:p>
    <w:p>
      <w:pPr>
        <w:pStyle w:val="Normal"/>
      </w:pPr>
      <w:r>
        <w:t>产经营活动</w:t>
      </w:r>
    </w:p>
    <w:p>
      <w:pPr>
        <w:pStyle w:val="Normal"/>
      </w:pPr>
      <w:r>
        <w:t>经营</w:t>
      </w:r>
    </w:p>
    <w:p>
      <w:pPr>
        <w:pStyle w:val="Normal"/>
      </w:pPr>
      <w:r>
        <w:t xml:space="preserve">, </w:t>
      </w:r>
    </w:p>
    <w:p>
      <w:pPr>
        <w:pStyle w:val="Normal"/>
      </w:pPr>
      <w:r>
        <w:t>其</w:t>
      </w:r>
    </w:p>
    <w:p>
      <w:pPr>
        <w:pStyle w:val="Normal"/>
      </w:pPr>
      <w:r>
        <w:t>重庆区</w:t>
      </w:r>
    </w:p>
    <w:p>
      <w:pPr>
        <w:pStyle w:val="Normal"/>
      </w:pPr>
      <w:r>
        <w:t>乃至</w:t>
      </w:r>
    </w:p>
    <w:p>
      <w:pPr>
        <w:pStyle w:val="Normal"/>
      </w:pPr>
      <w:r>
        <w:t>国范</w:t>
      </w:r>
    </w:p>
    <w:p>
      <w:pPr>
        <w:pStyle w:val="Normal"/>
      </w:pPr>
      <w:r>
        <w:t>现出较强</w:t>
      </w:r>
    </w:p>
    <w:p>
      <w:pPr>
        <w:pStyle w:val="Normal"/>
      </w:pPr>
      <w:r>
        <w:t>显著</w:t>
      </w:r>
    </w:p>
    <w:p>
      <w:pPr>
        <w:pStyle w:val="Normal"/>
      </w:pPr>
      <w:r>
        <w:t>和</w:t>
      </w:r>
    </w:p>
    <w:p>
      <w:pPr>
        <w:pStyle w:val="Normal"/>
      </w:pPr>
      <w:r>
        <w:t>, 故“晓</w:t>
      </w:r>
    </w:p>
    <w:p>
      <w:pPr>
        <w:pStyle w:val="Normal"/>
      </w:pPr>
      <w:r>
        <w:t>宇”字号应当属于《中华人民共和国反不正当竞争法》</w:t>
      </w:r>
    </w:p>
    <w:p>
      <w:pPr>
        <w:pStyle w:val="Normal"/>
      </w:pPr>
      <w:r>
        <w:t>护</w:t>
      </w:r>
    </w:p>
    <w:p>
      <w:pPr>
        <w:pStyle w:val="Normal"/>
      </w:pPr>
      <w:r>
        <w:t>“企业</w:t>
      </w:r>
    </w:p>
    <w:p>
      <w:pPr>
        <w:pStyle w:val="Normal"/>
      </w:pPr>
      <w:r>
        <w:t>名称”。原告与被告经营范</w:t>
      </w:r>
    </w:p>
    <w:p>
      <w:pPr>
        <w:pStyle w:val="Normal"/>
      </w:pPr>
      <w:r>
        <w:t>为</w:t>
      </w:r>
    </w:p>
    <w:p>
      <w:pPr>
        <w:pStyle w:val="Normal"/>
      </w:pPr>
      <w:r>
        <w:t>锅</w:t>
      </w:r>
    </w:p>
    <w:p>
      <w:pPr>
        <w:pStyle w:val="Normal"/>
      </w:pPr>
      <w:r>
        <w:t>务, 经营</w:t>
      </w:r>
    </w:p>
    <w:p>
      <w:pPr>
        <w:pStyle w:val="Normal"/>
      </w:pPr>
      <w:r>
        <w:t>所</w:t>
      </w:r>
    </w:p>
    <w:p>
      <w:pPr>
        <w:pStyle w:val="Normal"/>
      </w:pPr>
      <w:r>
        <w:t>重庆市渝</w:t>
      </w:r>
    </w:p>
    <w:p>
      <w:pPr>
        <w:pStyle w:val="Normal"/>
      </w:pPr>
      <w:r>
        <w:t>中区, 具有市 竞争关</w:t>
      </w:r>
    </w:p>
    <w:p>
      <w:pPr>
        <w:pStyle w:val="Normal"/>
      </w:pPr>
      <w:r>
        <w:t>。 “晓宇”是原告</w:t>
      </w:r>
    </w:p>
    <w:p>
      <w:pPr>
        <w:pStyle w:val="Normal"/>
      </w:pPr>
      <w:r>
        <w:t>字号, 亦是原告名称</w:t>
      </w:r>
    </w:p>
    <w:p>
      <w:pPr>
        <w:pStyle w:val="Normal"/>
      </w:pPr>
      <w:r>
        <w:t>核</w:t>
      </w:r>
    </w:p>
    <w:p>
      <w:pPr>
        <w:pStyle w:val="Normal"/>
      </w:pPr>
      <w:r>
        <w:t>部分。</w:t>
      </w:r>
    </w:p>
    <w:p>
      <w:pPr>
        <w:pStyle w:val="Normal"/>
      </w:pPr>
      <w:r>
        <w:t>市</w:t>
      </w:r>
    </w:p>
    <w:p>
      <w:pPr>
        <w:pStyle w:val="Normal"/>
      </w:pPr>
      <w:r>
        <w:t>经营中, 公众往往通过字号</w:t>
      </w:r>
    </w:p>
    <w:p>
      <w:pPr>
        <w:pStyle w:val="Normal"/>
      </w:pPr>
      <w:r>
        <w:t>记忆和区分不同</w:t>
      </w:r>
    </w:p>
    <w:p>
      <w:pPr>
        <w:pStyle w:val="Normal"/>
      </w:pPr>
      <w:r>
        <w:t>经</w:t>
      </w:r>
    </w:p>
    <w:p>
      <w:pPr>
        <w:pStyle w:val="Normal"/>
      </w:pPr>
      <w:r>
        <w:t>营主</w:t>
      </w:r>
    </w:p>
    <w:p>
      <w:pPr>
        <w:pStyle w:val="Normal"/>
      </w:pPr>
      <w:r>
        <w:t>务提</w:t>
      </w:r>
    </w:p>
    <w:p>
      <w:pPr>
        <w:pStyle w:val="Normal"/>
      </w:pPr>
      <w:r>
        <w:t>, 字号也就成为经营</w:t>
      </w:r>
    </w:p>
    <w:p>
      <w:pPr>
        <w:pStyle w:val="Normal"/>
      </w:pPr>
      <w:r>
        <w:t>经营</w:t>
      </w:r>
    </w:p>
    <w:p>
      <w:pPr>
        <w:pStyle w:val="Normal"/>
      </w:pPr>
      <w:r>
        <w:t>源</w:t>
      </w:r>
    </w:p>
    <w:p>
      <w:pPr>
        <w:pStyle w:val="Normal"/>
      </w:pPr>
      <w:r>
        <w:t>重</w:t>
      </w:r>
    </w:p>
    <w:p>
      <w:pPr>
        <w:pStyle w:val="Normal"/>
      </w:pPr>
      <w:r>
        <w:t>成部</w:t>
      </w:r>
    </w:p>
    <w:p>
      <w:pPr>
        <w:pStyle w:val="Normal"/>
      </w:pPr>
      <w:r>
        <w:t>分。被告</w:t>
      </w:r>
    </w:p>
    <w:p>
      <w:pPr>
        <w:pStyle w:val="Normal"/>
      </w:pPr>
      <w:r>
        <w:t>艳 经原告</w:t>
      </w:r>
    </w:p>
    <w:p>
      <w:pPr>
        <w:pStyle w:val="Normal"/>
      </w:pPr>
      <w:r>
        <w:t>可 其经营</w:t>
      </w:r>
    </w:p>
    <w:p>
      <w:pPr>
        <w:pStyle w:val="Normal"/>
      </w:pPr>
      <w:r>
        <w:t>锅店店 招</w:t>
      </w:r>
    </w:p>
    <w:p>
      <w:pPr>
        <w:pStyle w:val="Normal"/>
      </w:pPr>
      <w:r>
        <w:t>、宣传展</w:t>
      </w:r>
    </w:p>
    <w:p>
      <w:pPr>
        <w:pStyle w:val="Normal"/>
      </w:pPr>
      <w:r>
        <w:t>、菜单上突出</w:t>
      </w:r>
    </w:p>
    <w:p>
      <w:pPr>
        <w:pStyle w:val="Normal"/>
      </w:pPr>
      <w:r>
        <w:t>“晓宇”字样会让消费</w:t>
      </w:r>
    </w:p>
    <w:p>
      <w:pPr>
        <w:pStyle w:val="Normal"/>
      </w:pPr>
      <w:r>
        <w:t>产 其所提</w:t>
      </w:r>
    </w:p>
    <w:p>
      <w:pPr>
        <w:pStyle w:val="Normal"/>
      </w:pPr>
      <w:r>
        <w:t>品</w:t>
      </w:r>
    </w:p>
    <w:p>
      <w:pPr>
        <w:pStyle w:val="Normal"/>
      </w:pPr>
      <w:r>
        <w:t>( 务) 源于原告</w:t>
      </w:r>
    </w:p>
    <w:p>
      <w:pPr>
        <w:pStyle w:val="Normal"/>
      </w:pPr>
      <w:r>
        <w:t>与原告存</w:t>
      </w:r>
    </w:p>
    <w:p>
      <w:pPr>
        <w:pStyle w:val="Normal"/>
      </w:pPr>
      <w:r>
        <w:t>可</w:t>
      </w:r>
    </w:p>
    <w:p>
      <w:pPr>
        <w:pStyle w:val="Normal"/>
      </w:pPr>
      <w:r>
        <w:t>、关 关 等</w:t>
      </w:r>
    </w:p>
    <w:p>
      <w:pPr>
        <w:pStyle w:val="Normal"/>
      </w:pPr>
      <w:r>
        <w:t>知, 进</w:t>
      </w:r>
    </w:p>
    <w:p>
      <w:pPr>
        <w:pStyle w:val="Normal"/>
      </w:pPr>
      <w:r>
        <w:t>为其赢</w:t>
      </w:r>
    </w:p>
    <w:p>
      <w:pPr>
        <w:pStyle w:val="Normal"/>
      </w:pPr>
      <w:r>
        <w:t>交易 会和竞争优势。被告</w:t>
      </w:r>
    </w:p>
    <w:p>
      <w:pPr>
        <w:pStyle w:val="Normal"/>
      </w:pPr>
      <w:r>
        <w:t>行为属于</w:t>
      </w:r>
    </w:p>
    <w:p>
      <w:pPr>
        <w:pStyle w:val="Normal"/>
      </w:pPr>
      <w:r>
        <w:t>攀附原告</w:t>
      </w:r>
    </w:p>
    <w:p>
      <w:pPr>
        <w:pStyle w:val="Normal"/>
      </w:pPr>
      <w:r>
        <w:t>, 违 了 实</w:t>
      </w:r>
    </w:p>
    <w:p>
      <w:pPr>
        <w:pStyle w:val="Normal"/>
      </w:pPr>
      <w:r>
        <w:t>原则和公</w:t>
      </w:r>
    </w:p>
    <w:p>
      <w:pPr>
        <w:pStyle w:val="Normal"/>
      </w:pPr>
      <w:r>
        <w:t>业道</w:t>
      </w:r>
    </w:p>
    <w:p>
      <w:pPr>
        <w:pStyle w:val="Normal"/>
      </w:pPr>
      <w:r>
        <w:t>, 损害了原告 合法</w:t>
      </w:r>
    </w:p>
    <w:p>
      <w:pPr>
        <w:pStyle w:val="Normal"/>
      </w:pPr>
      <w:r>
        <w:t>权益, 成《中华人民共和国反不正当竞争法》所 定</w:t>
      </w:r>
    </w:p>
    <w:p>
      <w:pPr>
        <w:pStyle w:val="Normal"/>
      </w:pPr>
      <w:r>
        <w:t xml:space="preserve">不正当行为, </w:t>
      </w:r>
    </w:p>
    <w:p>
      <w:pPr>
        <w:pStyle w:val="Normal"/>
      </w:pPr>
      <w:r>
        <w:t>应立即 止</w:t>
      </w:r>
    </w:p>
    <w:p>
      <w:pPr>
        <w:pStyle w:val="Normal"/>
      </w:pPr>
      <w:r>
        <w:t>, 并承担公</w:t>
      </w:r>
    </w:p>
    <w:p>
      <w:pPr>
        <w:pStyle w:val="Normal"/>
      </w:pPr>
      <w:r>
        <w:t>礼道 、</w:t>
      </w:r>
    </w:p>
    <w:p>
      <w:pPr>
        <w:pStyle w:val="Normal"/>
      </w:pPr>
      <w:r>
        <w:t>损 等民事责任。</w:t>
      </w:r>
    </w:p>
    <w:p>
      <w:pPr>
        <w:pStyle w:val="Normal"/>
      </w:pPr>
      <w:r>
        <w:t>重庆市渝中区人民法</w:t>
      </w:r>
    </w:p>
    <w:p>
      <w:pPr>
        <w:pStyle w:val="Normal"/>
      </w:pPr>
      <w:r>
        <w:t>《中华人民共和国反不正当竞争法》</w:t>
      </w:r>
    </w:p>
    <w:p>
      <w:pPr>
        <w:pStyle w:val="Normal"/>
      </w:pPr>
      <w:r>
        <w:t>第二 、第六 第 (二) 项及第 (三) 项、第九 、第二十 第一</w:t>
      </w:r>
    </w:p>
    <w:p>
      <w:pPr>
        <w:pStyle w:val="Normal"/>
      </w:pPr>
      <w:r>
        <w:t xml:space="preserve">, </w:t>
      </w:r>
    </w:p>
    <w:p>
      <w:pPr>
        <w:pStyle w:val="Normal"/>
      </w:pPr>
      <w:r>
        <w:t>《最 人民法 关于审 不正当竞争民事 件应 法 若干问题</w:t>
      </w:r>
    </w:p>
    <w:p>
      <w:pPr>
        <w:pStyle w:val="Normal"/>
      </w:pPr>
      <w:r>
        <w:t>释》第一 、第</w:t>
      </w:r>
    </w:p>
    <w:p>
      <w:pPr>
        <w:pStyle w:val="Normal"/>
      </w:pPr>
      <w:r>
        <w:t>、第六</w:t>
      </w:r>
    </w:p>
    <w:p>
      <w:pPr>
        <w:pStyle w:val="Normal"/>
      </w:pPr>
      <w:r>
        <w:t>、第七</w:t>
      </w:r>
    </w:p>
    <w:p>
      <w:pPr>
        <w:pStyle w:val="Normal"/>
      </w:pPr>
      <w:r>
        <w:t>、第八</w:t>
      </w:r>
    </w:p>
    <w:p>
      <w:pPr>
        <w:pStyle w:val="Normal"/>
      </w:pPr>
      <w:r>
        <w:t>、第十七</w:t>
      </w:r>
    </w:p>
    <w:p>
      <w:pPr>
        <w:pStyle w:val="Normal"/>
      </w:pPr>
      <w:r>
        <w:t>第一</w:t>
      </w:r>
    </w:p>
    <w:p>
      <w:pPr>
        <w:pStyle w:val="Normal"/>
      </w:pPr>
      <w:r>
        <w:t>以</w:t>
      </w:r>
    </w:p>
    <w:p>
      <w:pPr>
        <w:pStyle w:val="Normal"/>
      </w:pPr>
      <w:r>
        <w:t>及《中华人民共和国民事诉</w:t>
      </w:r>
    </w:p>
    <w:p>
      <w:pPr>
        <w:pStyle w:val="Normal"/>
      </w:pPr>
      <w:r>
        <w:t>法》第一百 十二 之 定, 决</w:t>
      </w:r>
    </w:p>
    <w:p>
      <w:pPr>
        <w:pStyle w:val="Normal"/>
      </w:pPr>
      <w:r>
        <w:t>下:</w:t>
      </w:r>
    </w:p>
    <w:p>
      <w:pPr>
        <w:pStyle w:val="Normal"/>
      </w:pPr>
      <w:r>
        <w:t>一、被告</w:t>
      </w:r>
    </w:p>
    <w:p>
      <w:pPr>
        <w:pStyle w:val="Normal"/>
      </w:pPr>
      <w:r>
        <w:t>艳</w:t>
      </w:r>
    </w:p>
    <w:p>
      <w:pPr>
        <w:pStyle w:val="Normal"/>
      </w:pPr>
      <w:r>
        <w:t>决 效之日起</w:t>
      </w:r>
    </w:p>
    <w:p>
      <w:pPr>
        <w:pStyle w:val="Normal"/>
      </w:pPr>
      <w:r>
        <w:t>务上立即 止</w:t>
      </w:r>
    </w:p>
    <w:p>
      <w:pPr>
        <w:pStyle w:val="Normal"/>
      </w:pPr>
      <w:r>
        <w:t>带有“晓宇”字样</w:t>
      </w:r>
    </w:p>
    <w:p>
      <w:pPr>
        <w:pStyle w:val="Normal"/>
      </w:pPr>
      <w:r>
        <w:t>店 招</w:t>
      </w:r>
    </w:p>
    <w:p>
      <w:pPr>
        <w:pStyle w:val="Normal"/>
      </w:pPr>
      <w:r>
        <w:t>以及其他任</w:t>
      </w:r>
    </w:p>
    <w:p>
      <w:pPr>
        <w:pStyle w:val="Normal"/>
      </w:pPr>
      <w:r>
        <w:t>“晓宇”字样进行经</w:t>
      </w:r>
    </w:p>
    <w:p>
      <w:pPr>
        <w:pStyle w:val="Normal"/>
      </w:pPr>
      <w:r>
        <w:t>营活动</w:t>
      </w:r>
    </w:p>
    <w:p>
      <w:pPr>
        <w:pStyle w:val="Normal"/>
      </w:pPr>
      <w:r>
        <w:t>不正当竞争行为;立即</w:t>
      </w:r>
    </w:p>
    <w:p>
      <w:pPr>
        <w:pStyle w:val="Normal"/>
      </w:pPr>
      <w:r>
        <w:t>止虚</w:t>
      </w:r>
    </w:p>
    <w:p>
      <w:pPr>
        <w:pStyle w:val="Normal"/>
      </w:pPr>
      <w:r>
        <w:t>宣传</w:t>
      </w:r>
    </w:p>
    <w:p>
      <w:pPr>
        <w:pStyle w:val="Normal"/>
      </w:pPr>
      <w:r>
        <w:t xml:space="preserve">不正当竞争行为; </w:t>
      </w:r>
    </w:p>
    <w:p>
      <w:pPr>
        <w:pStyle w:val="Normal"/>
      </w:pPr>
      <w:r>
        <w:bookmarkStart w:id="256" w:name="p256"/>
        <w:t/>
        <w:bookmarkEnd w:id="256"/>
        <w:t>二、被告</w:t>
      </w:r>
    </w:p>
    <w:p>
      <w:pPr>
        <w:pStyle w:val="Normal"/>
      </w:pPr>
      <w:r>
        <w:t>艳于</w:t>
      </w:r>
    </w:p>
    <w:p>
      <w:pPr>
        <w:pStyle w:val="Normal"/>
      </w:pPr>
      <w:r>
        <w:t>决 效之日起三十日</w:t>
      </w:r>
    </w:p>
    <w:p>
      <w:pPr>
        <w:pStyle w:val="Normal"/>
      </w:pPr>
      <w:r>
        <w:t>《重庆 报》</w:t>
      </w:r>
    </w:p>
    <w:p>
      <w:pPr>
        <w:pStyle w:val="Normal"/>
      </w:pPr>
      <w:r>
        <w:t>《华龙网》上</w:t>
      </w:r>
    </w:p>
    <w:p>
      <w:pPr>
        <w:pStyle w:val="Normal"/>
      </w:pPr>
      <w:r>
        <w:t>明以消</w:t>
      </w:r>
    </w:p>
    <w:p>
      <w:pPr>
        <w:pStyle w:val="Normal"/>
      </w:pPr>
      <w:r>
        <w:t>影响 (</w:t>
      </w:r>
    </w:p>
    <w:p>
      <w:pPr>
        <w:pStyle w:val="Normal"/>
      </w:pPr>
      <w:r>
        <w:t>容须经</w:t>
      </w:r>
    </w:p>
    <w:p>
      <w:pPr>
        <w:pStyle w:val="Normal"/>
      </w:pPr>
      <w:r>
        <w:t>审核); 逾 不履</w:t>
      </w:r>
    </w:p>
    <w:p>
      <w:pPr>
        <w:pStyle w:val="Normal"/>
      </w:pPr>
      <w:r>
        <w:t xml:space="preserve">行, </w:t>
      </w:r>
    </w:p>
    <w:p>
      <w:pPr>
        <w:pStyle w:val="Normal"/>
      </w:pPr>
      <w:r>
        <w:t>将</w:t>
      </w:r>
    </w:p>
    <w:p>
      <w:pPr>
        <w:pStyle w:val="Normal"/>
      </w:pPr>
      <w:r>
        <w:t>《重庆 报》《华龙网》上公布</w:t>
      </w:r>
    </w:p>
    <w:p>
      <w:pPr>
        <w:pStyle w:val="Normal"/>
      </w:pPr>
      <w:r>
        <w:t>决 主</w:t>
      </w:r>
    </w:p>
    <w:p>
      <w:pPr>
        <w:pStyle w:val="Normal"/>
      </w:pPr>
      <w:r>
        <w:t xml:space="preserve">容, </w:t>
      </w:r>
    </w:p>
    <w:p>
      <w:pPr>
        <w:pStyle w:val="Normal"/>
      </w:pPr>
      <w:r>
        <w:t>费</w:t>
      </w:r>
    </w:p>
    <w:p>
      <w:pPr>
        <w:pStyle w:val="Normal"/>
      </w:pPr>
      <w:r>
        <w:t>由被告</w:t>
      </w:r>
    </w:p>
    <w:p>
      <w:pPr>
        <w:pStyle w:val="Normal"/>
      </w:pPr>
      <w:r>
        <w:t xml:space="preserve">艳 担; </w:t>
      </w:r>
    </w:p>
    <w:p>
      <w:pPr>
        <w:pStyle w:val="Normal"/>
      </w:pPr>
      <w:r>
        <w:t>三、被告</w:t>
      </w:r>
    </w:p>
    <w:p>
      <w:pPr>
        <w:pStyle w:val="Normal"/>
      </w:pPr>
      <w:r>
        <w:t>艳于</w:t>
      </w:r>
    </w:p>
    <w:p>
      <w:pPr>
        <w:pStyle w:val="Normal"/>
      </w:pPr>
      <w:r>
        <w:t>决</w:t>
      </w:r>
    </w:p>
    <w:p>
      <w:pPr>
        <w:pStyle w:val="Normal"/>
      </w:pPr>
      <w:r>
        <w:t>效之日起十五日</w:t>
      </w:r>
    </w:p>
    <w:p>
      <w:pPr>
        <w:pStyle w:val="Normal"/>
      </w:pPr>
      <w:r>
        <w:t>原告渝中区晓</w:t>
      </w:r>
    </w:p>
    <w:p>
      <w:pPr>
        <w:pStyle w:val="Normal"/>
      </w:pPr>
      <w:r>
        <w:t>宇</w:t>
      </w:r>
    </w:p>
    <w:p>
      <w:pPr>
        <w:pStyle w:val="Normal"/>
      </w:pPr>
      <w:r>
        <w:t>锅经济损</w:t>
      </w:r>
    </w:p>
    <w:p>
      <w:pPr>
        <w:pStyle w:val="Normal"/>
      </w:pPr>
      <w:r>
        <w:t>及合</w:t>
      </w:r>
    </w:p>
    <w:p>
      <w:pPr>
        <w:pStyle w:val="Normal"/>
      </w:pPr>
      <w:r>
        <w:t>费</w:t>
      </w:r>
    </w:p>
    <w:p>
      <w:pPr>
        <w:pStyle w:val="Normal"/>
      </w:pPr>
      <w:r>
        <w:t>共计70000</w:t>
      </w:r>
    </w:p>
    <w:p>
      <w:pPr>
        <w:pStyle w:val="Normal"/>
      </w:pPr>
      <w:r>
        <w:t xml:space="preserve">; </w:t>
      </w:r>
    </w:p>
    <w:p>
      <w:pPr>
        <w:pStyle w:val="Normal"/>
      </w:pPr>
      <w:r>
        <w:t>、</w:t>
      </w:r>
    </w:p>
    <w:p>
      <w:pPr>
        <w:pStyle w:val="Normal"/>
      </w:pPr>
      <w:r>
        <w:t>原告渝中区晓宇</w:t>
      </w:r>
    </w:p>
    <w:p>
      <w:pPr>
        <w:pStyle w:val="Normal"/>
      </w:pPr>
      <w:r>
        <w:t>锅</w:t>
      </w:r>
    </w:p>
    <w:p>
      <w:pPr>
        <w:pStyle w:val="Normal"/>
      </w:pPr>
      <w:r>
        <w:t>其他诉</w:t>
      </w:r>
    </w:p>
    <w:p>
      <w:pPr>
        <w:pStyle w:val="Normal"/>
      </w:pPr>
      <w:r>
        <w:t>请求。</w:t>
      </w:r>
    </w:p>
    <w:p>
      <w:pPr>
        <w:pStyle w:val="Normal"/>
      </w:pPr>
      <w:r>
        <w:t>宣</w:t>
      </w:r>
    </w:p>
    <w:p>
      <w:pPr>
        <w:pStyle w:val="Normal"/>
      </w:pPr>
      <w:r>
        <w:t>后, 双方</w:t>
      </w:r>
    </w:p>
    <w:p>
      <w:pPr>
        <w:pStyle w:val="Normal"/>
      </w:pPr>
      <w:r>
        <w:t xml:space="preserve">, </w:t>
      </w:r>
    </w:p>
    <w:p>
      <w:pPr>
        <w:pStyle w:val="Normal"/>
      </w:pPr>
      <w:r>
        <w:t>上诉, 一审</w:t>
      </w:r>
    </w:p>
    <w:p>
      <w:pPr>
        <w:pStyle w:val="Normal"/>
      </w:pPr>
      <w:r>
        <w:t>决已发</w:t>
      </w:r>
    </w:p>
    <w:p>
      <w:pPr>
        <w:pStyle w:val="Normal"/>
      </w:pPr>
      <w:r>
        <w:t>法</w:t>
      </w:r>
    </w:p>
    <w:p>
      <w:pPr>
        <w:pStyle w:val="Normal"/>
      </w:pPr>
      <w:r>
        <w:t>效力。</w:t>
      </w:r>
    </w:p>
    <w:p>
      <w:pPr>
        <w:pStyle w:val="Normal"/>
      </w:pPr>
      <w:r>
        <w:t>【法官后 】</w:t>
      </w:r>
    </w:p>
    <w:p>
      <w:pPr>
        <w:pStyle w:val="Normal"/>
      </w:pPr>
      <w:r>
        <w:t>企业名称是企业从事经营活动时对 宣示</w:t>
      </w:r>
    </w:p>
    <w:p>
      <w:pPr>
        <w:pStyle w:val="Normal"/>
      </w:pPr>
      <w:r>
        <w:t>份以区</w:t>
      </w:r>
    </w:p>
    <w:p>
      <w:pPr>
        <w:pStyle w:val="Normal"/>
      </w:pPr>
      <w:r>
        <w:t>于其他企业</w:t>
      </w:r>
    </w:p>
    <w:p>
      <w:pPr>
        <w:pStyle w:val="Normal"/>
      </w:pPr>
      <w:r>
        <w:t>名称。企业名称</w:t>
      </w:r>
    </w:p>
    <w:p>
      <w:pPr>
        <w:pStyle w:val="Normal"/>
      </w:pPr>
      <w:r>
        <w:t>质上是一种 业</w:t>
      </w:r>
    </w:p>
    <w:p>
      <w:pPr>
        <w:pStyle w:val="Normal"/>
      </w:pPr>
      <w:r>
        <w:t xml:space="preserve">, </w:t>
      </w:r>
    </w:p>
    <w:p>
      <w:pPr>
        <w:pStyle w:val="Normal"/>
      </w:pPr>
      <w:r>
        <w:t>发挥</w:t>
      </w:r>
    </w:p>
    <w:p>
      <w:pPr>
        <w:pStyle w:val="Normal"/>
      </w:pPr>
      <w:r>
        <w:t>方 , 与</w:t>
      </w:r>
    </w:p>
    <w:p>
      <w:pPr>
        <w:pStyle w:val="Normal"/>
      </w:pPr>
      <w:r>
        <w:t>具有相同 功 。随着市</w:t>
      </w:r>
    </w:p>
    <w:p>
      <w:pPr>
        <w:pStyle w:val="Normal"/>
      </w:pPr>
      <w:r>
        <w:t>竞争</w:t>
      </w:r>
    </w:p>
    <w:p>
      <w:pPr>
        <w:pStyle w:val="Normal"/>
      </w:pPr>
      <w:r>
        <w:t>不断加剧和品 经济</w:t>
      </w:r>
    </w:p>
    <w:p>
      <w:pPr>
        <w:pStyle w:val="Normal"/>
      </w:pPr>
      <w:r>
        <w:t xml:space="preserve">迅速发展, </w:t>
      </w:r>
    </w:p>
    <w:p>
      <w:pPr>
        <w:pStyle w:val="Normal"/>
      </w:pPr>
      <w:r>
        <w:t>企业名称 现代社会显 越发重 。</w:t>
      </w:r>
    </w:p>
    <w:p>
      <w:pPr>
        <w:pStyle w:val="Normal"/>
      </w:pPr>
      <w:r>
        <w:t>我国现行 法</w:t>
      </w:r>
    </w:p>
    <w:p>
      <w:pPr>
        <w:pStyle w:val="Normal"/>
      </w:pPr>
      <w:r>
        <w:t>下,《反不</w:t>
      </w:r>
    </w:p>
    <w:p>
      <w:pPr>
        <w:pStyle w:val="Normal"/>
      </w:pPr>
      <w:r>
        <w:t>正当竞争法》是 护企业名称 主</w:t>
      </w:r>
    </w:p>
    <w:p>
      <w:pPr>
        <w:pStyle w:val="Normal"/>
      </w:pPr>
      <w:r>
        <w:t>法</w:t>
      </w:r>
    </w:p>
    <w:p>
      <w:pPr>
        <w:pStyle w:val="Normal"/>
      </w:pPr>
      <w:r>
        <w:t>据。该法 定擅自</w:t>
      </w:r>
    </w:p>
    <w:p>
      <w:pPr>
        <w:pStyle w:val="Normal"/>
      </w:pPr>
      <w:r>
        <w:t>他</w:t>
      </w:r>
    </w:p>
    <w:p>
      <w:pPr>
        <w:pStyle w:val="Normal"/>
      </w:pPr>
      <w:r>
        <w:t>人具有一定影响 企业名称 (包括简称和字号) 等、社会</w:t>
      </w:r>
    </w:p>
    <w:p>
      <w:pPr>
        <w:pStyle w:val="Normal"/>
      </w:pPr>
      <w:r>
        <w:t>织名称</w:t>
      </w:r>
    </w:p>
    <w:p>
      <w:pPr>
        <w:pStyle w:val="Normal"/>
      </w:pPr>
      <w:r>
        <w:t>(包括简称等)、姓名 (包括笔名、艺名、 名等), 人</w:t>
      </w:r>
    </w:p>
    <w:p>
      <w:pPr>
        <w:pStyle w:val="Normal"/>
      </w:pPr>
      <w:r>
        <w:t>为是他们</w:t>
      </w:r>
    </w:p>
    <w:p>
      <w:pPr>
        <w:pStyle w:val="Normal"/>
      </w:pPr>
      <w:r>
        <w:t>品</w:t>
      </w:r>
    </w:p>
    <w:p>
      <w:pPr>
        <w:pStyle w:val="Normal"/>
      </w:pPr>
      <w:r>
        <w:t>与他人存</w:t>
      </w:r>
    </w:p>
    <w:p>
      <w:pPr>
        <w:pStyle w:val="Normal"/>
      </w:pPr>
      <w:r>
        <w:t>定</w:t>
      </w:r>
    </w:p>
    <w:p>
      <w:pPr>
        <w:pStyle w:val="Normal"/>
      </w:pPr>
      <w:r>
        <w:t xml:space="preserve">, </w:t>
      </w:r>
    </w:p>
    <w:p>
      <w:pPr>
        <w:pStyle w:val="Normal"/>
      </w:pPr>
      <w:r>
        <w:t>成不正当竞争行为。</w:t>
      </w:r>
    </w:p>
    <w:p>
      <w:pPr>
        <w:pStyle w:val="Normal"/>
      </w:pPr>
      <w:r>
        <w:t>是该法</w:t>
      </w:r>
    </w:p>
    <w:p>
      <w:pPr>
        <w:pStyle w:val="Normal"/>
      </w:pPr>
      <w:r>
        <w:t>文并 对企业名称</w:t>
      </w:r>
    </w:p>
    <w:p>
      <w:pPr>
        <w:pStyle w:val="Normal"/>
      </w:pPr>
      <w:r>
        <w:t>涵及</w:t>
      </w:r>
    </w:p>
    <w:p>
      <w:pPr>
        <w:pStyle w:val="Normal"/>
      </w:pPr>
      <w:r>
        <w:t>进行明确</w:t>
      </w:r>
    </w:p>
    <w:p>
      <w:pPr>
        <w:pStyle w:val="Normal"/>
      </w:pPr>
      <w:r>
        <w:t>定。 2007年《最 人民</w:t>
      </w:r>
    </w:p>
    <w:p>
      <w:pPr>
        <w:pStyle w:val="Normal"/>
      </w:pPr>
      <w:r>
        <w:t>法 关于审 不正当竞争民事 件应</w:t>
      </w:r>
    </w:p>
    <w:p>
      <w:pPr>
        <w:pStyle w:val="Normal"/>
      </w:pPr>
      <w:r>
        <w:t>法 若干问题</w:t>
      </w:r>
    </w:p>
    <w:p>
      <w:pPr>
        <w:pStyle w:val="Normal"/>
      </w:pPr>
      <w:r>
        <w:t>释》(以下简</w:t>
      </w:r>
    </w:p>
    <w:p>
      <w:pPr>
        <w:pStyle w:val="Normal"/>
      </w:pPr>
      <w:r>
        <w:t>称 《不正当竞争司法 释》) 第六</w:t>
      </w:r>
    </w:p>
    <w:p>
      <w:pPr>
        <w:pStyle w:val="Normal"/>
      </w:pPr>
      <w:r>
        <w:t>对“企业名称” “姓名” 范</w:t>
      </w:r>
    </w:p>
    <w:p>
      <w:pPr>
        <w:pStyle w:val="Normal"/>
      </w:pPr>
      <w:r>
        <w:t>进行了</w:t>
      </w:r>
    </w:p>
    <w:p>
      <w:pPr>
        <w:pStyle w:val="Normal"/>
      </w:pPr>
      <w:r>
        <w:t>释, 仍不</w:t>
      </w:r>
    </w:p>
    <w:p>
      <w:pPr>
        <w:pStyle w:val="Normal"/>
      </w:pPr>
      <w:r>
        <w:t>完</w:t>
      </w:r>
    </w:p>
    <w:p>
      <w:pPr>
        <w:pStyle w:val="Normal"/>
      </w:pPr>
      <w:r>
        <w:t>决司法实</w:t>
      </w:r>
    </w:p>
    <w:p>
      <w:pPr>
        <w:pStyle w:val="Normal"/>
      </w:pPr>
      <w:r>
        <w:t>中所 临</w:t>
      </w:r>
    </w:p>
    <w:p>
      <w:pPr>
        <w:pStyle w:val="Normal"/>
      </w:pPr>
      <w:r>
        <w:t>问题。比</w:t>
      </w:r>
    </w:p>
    <w:p>
      <w:pPr>
        <w:pStyle w:val="Normal"/>
      </w:pPr>
      <w:r>
        <w:t>中, 个 工</w:t>
      </w:r>
    </w:p>
    <w:p>
      <w:pPr>
        <w:pStyle w:val="Normal"/>
      </w:pPr>
      <w:r>
        <w:t>简称、字号等是否属于《反不正当竞争法》</w:t>
      </w:r>
    </w:p>
    <w:p>
      <w:pPr>
        <w:pStyle w:val="Normal"/>
      </w:pPr>
      <w:r>
        <w:t>所 定 “企业名称”就存有争议。具</w:t>
      </w:r>
    </w:p>
    <w:p>
      <w:pPr>
        <w:pStyle w:val="Normal"/>
      </w:pPr>
      <w:r>
        <w:t>中 , 原告以反不正</w:t>
      </w:r>
    </w:p>
    <w:p>
      <w:pPr>
        <w:pStyle w:val="Normal"/>
      </w:pPr>
      <w:r>
        <w:t xml:space="preserve">当竞争法关于“企业名称” </w:t>
      </w:r>
    </w:p>
    <w:p>
      <w:pPr>
        <w:pStyle w:val="Normal"/>
      </w:pPr>
      <w:r>
        <w:t>护</w:t>
      </w:r>
    </w:p>
    <w:p>
      <w:pPr>
        <w:pStyle w:val="Normal"/>
      </w:pPr>
      <w:r>
        <w:t>作为法</w:t>
      </w:r>
    </w:p>
    <w:p>
      <w:pPr>
        <w:pStyle w:val="Normal"/>
      </w:pPr>
      <w:r>
        <w:t>据, 被告则 为原</w:t>
      </w:r>
    </w:p>
    <w:p>
      <w:pPr>
        <w:pStyle w:val="Normal"/>
      </w:pPr>
      <w:r>
        <w:t>告</w:t>
      </w:r>
    </w:p>
    <w:p>
      <w:pPr>
        <w:pStyle w:val="Normal"/>
      </w:pPr>
      <w:r>
        <w:t>织</w:t>
      </w:r>
    </w:p>
    <w:p>
      <w:pPr>
        <w:pStyle w:val="Normal"/>
      </w:pPr>
      <w:r>
        <w:t>为个</w:t>
      </w:r>
    </w:p>
    <w:p>
      <w:pPr>
        <w:pStyle w:val="Normal"/>
      </w:pPr>
      <w:r>
        <w:t>工</w:t>
      </w:r>
    </w:p>
    <w:p>
      <w:pPr>
        <w:pStyle w:val="Normal"/>
      </w:pPr>
      <w:r>
        <w:t>,从 质</w:t>
      </w:r>
    </w:p>
    <w:p>
      <w:pPr>
        <w:pStyle w:val="Normal"/>
      </w:pPr>
      <w:r>
        <w:t>并不属于“企业”, 不属于</w:t>
      </w:r>
    </w:p>
    <w:p>
      <w:pPr>
        <w:pStyle w:val="Normal"/>
      </w:pPr>
      <w:r>
        <w:t>《反不正当竞争法》所述</w:t>
      </w:r>
    </w:p>
    <w:p>
      <w:pPr>
        <w:pStyle w:val="Normal"/>
      </w:pPr>
      <w:r>
        <w:t>“企业名称”。</w:t>
      </w:r>
    </w:p>
    <w:p>
      <w:pPr>
        <w:pStyle w:val="Normal"/>
      </w:pPr>
      <w:r>
        <w:bookmarkStart w:id="257" w:name="p257"/>
        <w:t/>
        <w:bookmarkEnd w:id="257"/>
        <w:t>实际上, 个</w:t>
      </w:r>
    </w:p>
    <w:p>
      <w:pPr>
        <w:pStyle w:val="Normal"/>
      </w:pPr>
      <w:r>
        <w:t>工</w:t>
      </w:r>
    </w:p>
    <w:p>
      <w:pPr>
        <w:pStyle w:val="Normal"/>
      </w:pPr>
      <w:r>
        <w:t>名称、简称、字号等作为经营 彰显个</w:t>
      </w:r>
    </w:p>
    <w:p>
      <w:pPr>
        <w:pStyle w:val="Normal"/>
      </w:pPr>
      <w:r>
        <w:t>人营业活动</w:t>
      </w:r>
    </w:p>
    <w:p>
      <w:pPr>
        <w:pStyle w:val="Normal"/>
      </w:pPr>
      <w:r>
        <w:t>一种</w:t>
      </w:r>
    </w:p>
    <w:p>
      <w:pPr>
        <w:pStyle w:val="Normal"/>
      </w:pPr>
      <w:r>
        <w:t>志, 其</w:t>
      </w:r>
    </w:p>
    <w:p>
      <w:pPr>
        <w:pStyle w:val="Normal"/>
      </w:pPr>
      <w:r>
        <w:t xml:space="preserve">义与企业名称一样, </w:t>
      </w:r>
    </w:p>
    <w:p>
      <w:pPr>
        <w:pStyle w:val="Normal"/>
      </w:pPr>
      <w:r>
        <w:t>现了区</w:t>
      </w:r>
    </w:p>
    <w:p>
      <w:pPr>
        <w:pStyle w:val="Normal"/>
      </w:pPr>
      <w:r>
        <w:t>品</w:t>
      </w:r>
    </w:p>
    <w:p>
      <w:pPr>
        <w:pStyle w:val="Normal"/>
      </w:pPr>
      <w:r>
        <w:t>务</w:t>
      </w:r>
    </w:p>
    <w:p>
      <w:pPr>
        <w:pStyle w:val="Normal"/>
      </w:pPr>
      <w:r>
        <w:t>源这一功</w:t>
      </w:r>
    </w:p>
    <w:p>
      <w:pPr>
        <w:pStyle w:val="Normal"/>
      </w:pPr>
      <w:r>
        <w:t>。原、被告所争议</w:t>
      </w:r>
    </w:p>
    <w:p>
      <w:pPr>
        <w:pStyle w:val="Normal"/>
      </w:pPr>
      <w:r>
        <w:t>现了《反不正当竞争</w:t>
      </w:r>
    </w:p>
    <w:p>
      <w:pPr>
        <w:pStyle w:val="Normal"/>
      </w:pPr>
      <w:r>
        <w:t>法》与《民法 则》 “企业名称”上 立法差异。《反不正当竞争</w:t>
      </w:r>
    </w:p>
    <w:p>
      <w:pPr>
        <w:pStyle w:val="Normal"/>
      </w:pPr>
      <w:r>
        <w:t>法》中</w:t>
      </w:r>
    </w:p>
    <w:p>
      <w:pPr>
        <w:pStyle w:val="Normal"/>
      </w:pPr>
      <w:r>
        <w:t>企业名称, 是指参与市 交易 经营</w:t>
      </w:r>
    </w:p>
    <w:p>
      <w:pPr>
        <w:pStyle w:val="Normal"/>
      </w:pPr>
      <w:r>
        <w:t>名称, 包括各种所</w:t>
      </w:r>
    </w:p>
    <w:p>
      <w:pPr>
        <w:pStyle w:val="Normal"/>
      </w:pPr>
      <w:r>
        <w:t>有制</w:t>
      </w:r>
    </w:p>
    <w:p>
      <w:pPr>
        <w:pStyle w:val="Normal"/>
      </w:pPr>
      <w:r>
        <w:t>企业</w:t>
      </w:r>
    </w:p>
    <w:p>
      <w:pPr>
        <w:pStyle w:val="Normal"/>
      </w:pPr>
      <w:r>
        <w:t>名称, 各种</w:t>
      </w:r>
    </w:p>
    <w:p>
      <w:pPr>
        <w:pStyle w:val="Normal"/>
      </w:pPr>
      <w:r>
        <w:t>织</w:t>
      </w:r>
    </w:p>
    <w:p>
      <w:pPr>
        <w:pStyle w:val="Normal"/>
      </w:pPr>
      <w:r>
        <w:t>企业</w:t>
      </w:r>
    </w:p>
    <w:p>
      <w:pPr>
        <w:pStyle w:val="Normal"/>
      </w:pPr>
      <w:r>
        <w:t>名称, 同时也包括了</w:t>
      </w:r>
    </w:p>
    <w:p>
      <w:pPr>
        <w:pStyle w:val="Normal"/>
      </w:pPr>
      <w:r>
        <w:t>从事</w:t>
      </w:r>
    </w:p>
    <w:p>
      <w:pPr>
        <w:pStyle w:val="Normal"/>
      </w:pPr>
      <w:r>
        <w:t>产经营活动</w:t>
      </w:r>
    </w:p>
    <w:p>
      <w:pPr>
        <w:pStyle w:val="Normal"/>
      </w:pPr>
      <w:r>
        <w:t>个</w:t>
      </w:r>
    </w:p>
    <w:p>
      <w:pPr>
        <w:pStyle w:val="Normal"/>
      </w:pPr>
      <w:r>
        <w:t>工</w:t>
      </w:r>
    </w:p>
    <w:p>
      <w:pPr>
        <w:pStyle w:val="Normal"/>
      </w:pPr>
      <w:r>
        <w:t>名称等。</w:t>
      </w:r>
    </w:p>
    <w:p>
      <w:pPr>
        <w:pStyle w:val="Normal"/>
      </w:pPr>
      <w:r>
        <w:t>《民法</w:t>
      </w:r>
    </w:p>
    <w:p>
      <w:pPr>
        <w:pStyle w:val="Normal"/>
      </w:pPr>
      <w:r>
        <w:t>则》中, 个</w:t>
      </w:r>
    </w:p>
    <w:p>
      <w:pPr>
        <w:pStyle w:val="Normal"/>
      </w:pPr>
      <w:r>
        <w:t>工</w:t>
      </w:r>
    </w:p>
    <w:p>
      <w:pPr>
        <w:pStyle w:val="Normal"/>
      </w:pPr>
      <w:r>
        <w:t>属于该法第二章</w:t>
      </w:r>
    </w:p>
    <w:p>
      <w:pPr>
        <w:pStyle w:val="Normal"/>
      </w:pPr>
      <w:r>
        <w:t>定</w:t>
      </w:r>
    </w:p>
    <w:p>
      <w:pPr>
        <w:pStyle w:val="Normal"/>
      </w:pPr>
      <w:r>
        <w:t>“自</w:t>
      </w:r>
    </w:p>
    <w:p>
      <w:pPr>
        <w:pStyle w:val="Normal"/>
      </w:pPr>
      <w:r>
        <w:t>人”范</w:t>
      </w:r>
    </w:p>
    <w:p>
      <w:pPr>
        <w:pStyle w:val="Normal"/>
      </w:pPr>
      <w:r>
        <w:t>, 属自</w:t>
      </w:r>
    </w:p>
    <w:p>
      <w:pPr>
        <w:pStyle w:val="Normal"/>
      </w:pPr>
      <w:r>
        <w:t>人姓名之</w:t>
      </w:r>
    </w:p>
    <w:p>
      <w:pPr>
        <w:pStyle w:val="Normal"/>
      </w:pPr>
      <w:r>
        <w:t>质。</w:t>
      </w:r>
    </w:p>
    <w:p>
      <w:pPr>
        <w:pStyle w:val="Normal"/>
      </w:pPr>
      <w:r>
        <w:t>是, 《民法</w:t>
      </w:r>
    </w:p>
    <w:p>
      <w:pPr>
        <w:pStyle w:val="Normal"/>
      </w:pPr>
      <w:r>
        <w:t>则》中</w:t>
      </w:r>
    </w:p>
    <w:p>
      <w:pPr>
        <w:pStyle w:val="Normal"/>
      </w:pPr>
      <w:r>
        <w:t>姓名主</w:t>
      </w:r>
    </w:p>
    <w:p>
      <w:pPr>
        <w:pStyle w:val="Normal"/>
      </w:pPr>
      <w:r>
        <w:t>现</w:t>
      </w:r>
    </w:p>
    <w:p>
      <w:pPr>
        <w:pStyle w:val="Normal"/>
      </w:pPr>
      <w:r>
        <w:t>是公民</w:t>
      </w:r>
    </w:p>
    <w:p>
      <w:pPr>
        <w:pStyle w:val="Normal"/>
      </w:pPr>
      <w:r>
        <w:t>人</w:t>
      </w:r>
    </w:p>
    <w:p>
      <w:pPr>
        <w:pStyle w:val="Normal"/>
      </w:pPr>
      <w:r>
        <w:t>权,《反不</w:t>
      </w:r>
    </w:p>
    <w:p>
      <w:pPr>
        <w:pStyle w:val="Normal"/>
      </w:pPr>
      <w:r>
        <w:t>正当竞争法》所</w:t>
      </w:r>
    </w:p>
    <w:p>
      <w:pPr>
        <w:pStyle w:val="Normal"/>
      </w:pPr>
      <w:r>
        <w:t>现</w:t>
      </w:r>
    </w:p>
    <w:p>
      <w:pPr>
        <w:pStyle w:val="Normal"/>
      </w:pPr>
      <w:r>
        <w:t>主</w:t>
      </w:r>
    </w:p>
    <w:p>
      <w:pPr>
        <w:pStyle w:val="Normal"/>
      </w:pPr>
      <w:r>
        <w:t>是自</w:t>
      </w:r>
    </w:p>
    <w:p>
      <w:pPr>
        <w:pStyle w:val="Normal"/>
      </w:pPr>
      <w:r>
        <w:t>人</w:t>
      </w:r>
    </w:p>
    <w:p>
      <w:pPr>
        <w:pStyle w:val="Normal"/>
      </w:pPr>
      <w:r>
        <w:t>从事个</w:t>
      </w:r>
    </w:p>
    <w:p>
      <w:pPr>
        <w:pStyle w:val="Normal"/>
      </w:pPr>
      <w:r>
        <w:t>经营中所积</w:t>
      </w:r>
    </w:p>
    <w:p>
      <w:pPr>
        <w:pStyle w:val="Normal"/>
      </w:pPr>
      <w:r>
        <w:t>权, 两法所强</w:t>
      </w:r>
    </w:p>
    <w:p>
      <w:pPr>
        <w:pStyle w:val="Normal"/>
      </w:pPr>
      <w:r>
        <w:t>立</w:t>
      </w:r>
    </w:p>
    <w:p>
      <w:pPr>
        <w:pStyle w:val="Normal"/>
      </w:pPr>
      <w:r>
        <w:t>有所不同。个</w:t>
      </w:r>
    </w:p>
    <w:p>
      <w:pPr>
        <w:pStyle w:val="Normal"/>
      </w:pPr>
      <w:r>
        <w:t>工</w:t>
      </w:r>
    </w:p>
    <w:p>
      <w:pPr>
        <w:pStyle w:val="Normal"/>
      </w:pPr>
      <w:r>
        <w:t>经营</w:t>
      </w:r>
    </w:p>
    <w:p>
      <w:pPr>
        <w:pStyle w:val="Normal"/>
      </w:pPr>
      <w:r>
        <w:t>质及</w:t>
      </w:r>
    </w:p>
    <w:p>
      <w:pPr>
        <w:pStyle w:val="Normal"/>
      </w:pPr>
      <w:r>
        <w:t>织</w:t>
      </w:r>
    </w:p>
    <w:p>
      <w:pPr>
        <w:pStyle w:val="Normal"/>
      </w:pPr>
      <w:r>
        <w:t xml:space="preserve">上虽不同于企业, </w:t>
      </w:r>
    </w:p>
    <w:p>
      <w:pPr>
        <w:pStyle w:val="Normal"/>
      </w:pPr>
      <w:r>
        <w:t>是其</w:t>
      </w:r>
    </w:p>
    <w:p>
      <w:pPr>
        <w:pStyle w:val="Normal"/>
      </w:pPr>
      <w:r>
        <w:t>质上属于</w:t>
      </w:r>
    </w:p>
    <w:p>
      <w:pPr>
        <w:pStyle w:val="Normal"/>
      </w:pPr>
      <w:r>
        <w:t>市</w:t>
      </w:r>
    </w:p>
    <w:p>
      <w:pPr>
        <w:pStyle w:val="Normal"/>
      </w:pPr>
      <w:r>
        <w:t>中从事交易活动</w:t>
      </w:r>
    </w:p>
    <w:p>
      <w:pPr>
        <w:pStyle w:val="Normal"/>
      </w:pPr>
      <w:r>
        <w:t>经营</w:t>
      </w:r>
    </w:p>
    <w:p>
      <w:pPr>
        <w:pStyle w:val="Normal"/>
      </w:pPr>
      <w:r>
        <w:t>, 此其经营 质和 织</w:t>
      </w:r>
    </w:p>
    <w:p>
      <w:pPr>
        <w:pStyle w:val="Normal"/>
      </w:pPr>
      <w:r>
        <w:t>并不</w:t>
      </w:r>
    </w:p>
    <w:p>
      <w:pPr>
        <w:pStyle w:val="Normal"/>
      </w:pPr>
      <w:r>
        <w:t>碍其获</w:t>
      </w:r>
    </w:p>
    <w:p>
      <w:pPr>
        <w:pStyle w:val="Normal"/>
      </w:pPr>
      <w:r>
        <w:t>《反不正当竞争法》</w:t>
      </w:r>
    </w:p>
    <w:p>
      <w:pPr>
        <w:pStyle w:val="Normal"/>
      </w:pPr>
      <w:r>
        <w:t xml:space="preserve">有关“企业名称” </w:t>
      </w:r>
    </w:p>
    <w:p>
      <w:pPr>
        <w:pStyle w:val="Normal"/>
      </w:pPr>
      <w:r>
        <w:t>护。</w:t>
      </w:r>
    </w:p>
    <w:p>
      <w:pPr>
        <w:pStyle w:val="Normal"/>
      </w:pPr>
      <w:r>
        <w:t>人: 重庆市渝中区人民法 真</w:t>
      </w:r>
    </w:p>
    <w:p>
      <w:pPr>
        <w:pStyle w:val="Normal"/>
      </w:pPr>
      <w:r>
        <w:t>55仅 现功</w:t>
      </w:r>
    </w:p>
    <w:p>
      <w:pPr>
        <w:pStyle w:val="Normal"/>
      </w:pPr>
      <w:r>
        <w:t>设计</w:t>
      </w:r>
    </w:p>
    <w:p>
      <w:pPr>
        <w:pStyle w:val="Normal"/>
      </w:pPr>
      <w:r>
        <w:t>不受专有权</w:t>
      </w:r>
    </w:p>
    <w:p>
      <w:pPr>
        <w:pStyle w:val="Normal"/>
      </w:pPr>
      <w:r>
        <w:t>护</w:t>
      </w:r>
    </w:p>
    <w:p>
      <w:pPr>
        <w:pStyle w:val="Normal"/>
      </w:pPr>
      <w:r>
        <w:t>——北京一笑科技发展有 公司诉乐 互动 (北京) 文化传播有</w:t>
      </w:r>
    </w:p>
    <w:p>
      <w:pPr>
        <w:pStyle w:val="Normal"/>
      </w:pPr>
      <w:r>
        <w:t>公司不正当竞争</w:t>
      </w:r>
    </w:p>
    <w:p>
      <w:pPr>
        <w:pStyle w:val="Normal"/>
      </w:pPr>
      <w:r>
        <w:t>【 件基</w:t>
      </w:r>
    </w:p>
    <w:p>
      <w:pPr>
        <w:pStyle w:val="Normal"/>
      </w:pPr>
      <w:r>
        <w:t>息】</w:t>
      </w:r>
    </w:p>
    <w:p>
      <w:pPr>
        <w:pStyle w:val="Normal"/>
      </w:pPr>
      <w:r>
        <w:t>1. 裁 书字号</w:t>
      </w:r>
    </w:p>
    <w:p>
      <w:pPr>
        <w:pStyle w:val="Normal"/>
      </w:pPr>
      <w:r>
        <w:t>北京市海淀区人民法</w:t>
      </w:r>
    </w:p>
    <w:p>
      <w:pPr>
        <w:pStyle w:val="Normal"/>
      </w:pPr>
      <w:r>
        <w:t>(2016) 京0108民</w:t>
      </w:r>
    </w:p>
    <w:p>
      <w:pPr>
        <w:pStyle w:val="Normal"/>
      </w:pPr>
      <w:r>
        <w:t>35369号民事</w:t>
      </w:r>
    </w:p>
    <w:p>
      <w:pPr>
        <w:pStyle w:val="Normal"/>
      </w:pPr>
      <w:r>
        <w:t>决书</w:t>
      </w:r>
    </w:p>
    <w:p>
      <w:pPr>
        <w:pStyle w:val="Normal"/>
      </w:pPr>
      <w:r>
        <w:bookmarkStart w:id="258" w:name="p258"/>
        <w:t/>
        <w:bookmarkEnd w:id="258"/>
        <w:t xml:space="preserve">2. </w:t>
      </w:r>
    </w:p>
    <w:p>
      <w:pPr>
        <w:pStyle w:val="Normal"/>
      </w:pPr>
      <w:r>
        <w:t>由: 不正当竞争</w:t>
      </w:r>
    </w:p>
    <w:p>
      <w:pPr>
        <w:pStyle w:val="Normal"/>
      </w:pPr>
      <w:r>
        <w:t>纷</w:t>
      </w:r>
    </w:p>
    <w:p>
      <w:pPr>
        <w:pStyle w:val="Normal"/>
      </w:pPr>
      <w:r>
        <w:t>3. 当事人</w:t>
      </w:r>
    </w:p>
    <w:p>
      <w:pPr>
        <w:pStyle w:val="Normal"/>
      </w:pPr>
      <w:r>
        <w:t>原告: 北京一笑科技发展有 公司 (以下简称一笑公司)</w:t>
      </w:r>
    </w:p>
    <w:p>
      <w:pPr>
        <w:pStyle w:val="Normal"/>
      </w:pPr>
      <w:r>
        <w:t>被告: 乐 互动 (北京) 文化传播有</w:t>
      </w:r>
    </w:p>
    <w:p>
      <w:pPr>
        <w:pStyle w:val="Normal"/>
      </w:pPr>
      <w:r>
        <w:t>公司 (以下简称乐</w:t>
      </w:r>
    </w:p>
    <w:p>
      <w:pPr>
        <w:pStyle w:val="Normal"/>
      </w:pPr>
      <w:r>
        <w:t>公司)</w:t>
      </w:r>
    </w:p>
    <w:p>
      <w:pPr>
        <w:pStyle w:val="Normal"/>
      </w:pPr>
      <w:r>
        <w:t>【基</w:t>
      </w:r>
    </w:p>
    <w:p>
      <w:pPr>
        <w:pStyle w:val="Normal"/>
      </w:pPr>
      <w:r>
        <w:t>】</w:t>
      </w:r>
    </w:p>
    <w:p>
      <w:pPr>
        <w:pStyle w:val="Normal"/>
      </w:pPr>
      <w:r>
        <w:t>一笑公司 发经营</w:t>
      </w:r>
    </w:p>
    <w:p>
      <w:pPr>
        <w:pStyle w:val="Normal"/>
      </w:pPr>
      <w:r>
        <w:t>“</w:t>
      </w:r>
    </w:p>
    <w:p>
      <w:pPr>
        <w:pStyle w:val="Normal"/>
      </w:pPr>
      <w:r>
        <w:t>软件”是一</w:t>
      </w:r>
    </w:p>
    <w:p>
      <w:pPr>
        <w:pStyle w:val="Normal"/>
      </w:pPr>
      <w:r>
        <w:t>短</w:t>
      </w:r>
    </w:p>
    <w:p>
      <w:pPr>
        <w:pStyle w:val="Normal"/>
      </w:pPr>
      <w:r>
        <w:t>制作软件。乐</w:t>
      </w:r>
    </w:p>
    <w:p>
      <w:pPr>
        <w:pStyle w:val="Normal"/>
      </w:pPr>
      <w:r>
        <w:t>公司</w:t>
      </w:r>
    </w:p>
    <w:p>
      <w:pPr>
        <w:pStyle w:val="Normal"/>
      </w:pPr>
      <w:r>
        <w:t>发经营 “小看软件”也是短</w:t>
      </w:r>
    </w:p>
    <w:p>
      <w:pPr>
        <w:pStyle w:val="Normal"/>
      </w:pPr>
      <w:r>
        <w:t>制作软件。一笑公司</w:t>
      </w:r>
    </w:p>
    <w:p>
      <w:pPr>
        <w:pStyle w:val="Normal"/>
      </w:pPr>
      <w:r>
        <w:t>中主</w:t>
      </w:r>
    </w:p>
    <w:p>
      <w:pPr>
        <w:pStyle w:val="Normal"/>
      </w:pPr>
      <w:r>
        <w:t>乐</w:t>
      </w:r>
    </w:p>
    <w:p>
      <w:pPr>
        <w:pStyle w:val="Normal"/>
      </w:pPr>
      <w:r>
        <w:t xml:space="preserve">公司对其实施了三项不正当竞争行为: 第一, </w:t>
      </w:r>
    </w:p>
    <w:p>
      <w:pPr>
        <w:pStyle w:val="Normal"/>
      </w:pPr>
      <w:r>
        <w:t>仿、</w:t>
      </w:r>
    </w:p>
    <w:p>
      <w:pPr>
        <w:pStyle w:val="Normal"/>
      </w:pPr>
      <w:r>
        <w:t>袭</w:t>
      </w:r>
    </w:p>
    <w:p>
      <w:pPr>
        <w:pStyle w:val="Normal"/>
      </w:pPr>
      <w:r>
        <w:t>一笑公司</w:t>
      </w:r>
    </w:p>
    <w:p>
      <w:pPr>
        <w:pStyle w:val="Normal"/>
      </w:pPr>
      <w:r>
        <w:t>软件短</w:t>
      </w:r>
    </w:p>
    <w:p>
      <w:pPr>
        <w:pStyle w:val="Normal"/>
      </w:pPr>
      <w:r>
        <w:t>操作流程步</w:t>
      </w:r>
    </w:p>
    <w:p>
      <w:pPr>
        <w:pStyle w:val="Normal"/>
      </w:pPr>
      <w:r>
        <w:t>及各步</w:t>
      </w:r>
    </w:p>
    <w:p>
      <w:pPr>
        <w:pStyle w:val="Normal"/>
      </w:pPr>
      <w:r>
        <w:t>对应</w:t>
      </w:r>
    </w:p>
    <w:p>
      <w:pPr>
        <w:pStyle w:val="Normal"/>
      </w:pPr>
      <w:r>
        <w:t>页</w:t>
      </w:r>
    </w:p>
    <w:p>
      <w:pPr>
        <w:pStyle w:val="Normal"/>
      </w:pPr>
      <w:r>
        <w:t>设计。</w:t>
      </w:r>
    </w:p>
    <w:p>
      <w:pPr>
        <w:pStyle w:val="Normal"/>
      </w:pPr>
      <w:r>
        <w:t>一笑公司明确其主</w:t>
      </w:r>
    </w:p>
    <w:p>
      <w:pPr>
        <w:pStyle w:val="Normal"/>
      </w:pPr>
      <w:r>
        <w:t>页</w:t>
      </w:r>
    </w:p>
    <w:p>
      <w:pPr>
        <w:pStyle w:val="Normal"/>
      </w:pPr>
      <w:r>
        <w:t>设计 各步 对应</w:t>
      </w:r>
    </w:p>
    <w:p>
      <w:pPr>
        <w:pStyle w:val="Normal"/>
      </w:pPr>
      <w:r>
        <w:t>单独页</w:t>
      </w:r>
    </w:p>
    <w:p>
      <w:pPr>
        <w:pStyle w:val="Normal"/>
      </w:pPr>
      <w:r>
        <w:t>设计, 是</w:t>
      </w:r>
    </w:p>
    <w:p>
      <w:pPr>
        <w:pStyle w:val="Normal"/>
      </w:pPr>
      <w:r>
        <w:t>18个操作步 显示</w:t>
      </w:r>
    </w:p>
    <w:p>
      <w:pPr>
        <w:pStyle w:val="Normal"/>
      </w:pPr>
      <w:r>
        <w:t>整 页</w:t>
      </w:r>
    </w:p>
    <w:p>
      <w:pPr>
        <w:pStyle w:val="Normal"/>
      </w:pPr>
      <w:r>
        <w:t xml:space="preserve">设计。第二, </w:t>
      </w:r>
    </w:p>
    <w:p>
      <w:pPr>
        <w:pStyle w:val="Normal"/>
      </w:pPr>
      <w:r>
        <w:t>仿、 袭一笑公司</w:t>
      </w:r>
    </w:p>
    <w:p>
      <w:pPr>
        <w:pStyle w:val="Normal"/>
      </w:pPr>
      <w:r>
        <w:t>软件 辑</w:t>
      </w:r>
    </w:p>
    <w:p>
      <w:pPr>
        <w:pStyle w:val="Normal"/>
      </w:pPr>
      <w:r>
        <w:t>, 包括白、</w:t>
      </w:r>
    </w:p>
    <w:p>
      <w:pPr>
        <w:pStyle w:val="Normal"/>
      </w:pPr>
      <w:r>
        <w:t>、 色</w:t>
      </w:r>
    </w:p>
    <w:p>
      <w:pPr>
        <w:pStyle w:val="Normal"/>
      </w:pPr>
      <w:r>
        <w:t>辑字</w:t>
      </w:r>
    </w:p>
    <w:p>
      <w:pPr>
        <w:pStyle w:val="Normal"/>
      </w:pPr>
      <w:r>
        <w:t>, 文字 辑所</w:t>
      </w:r>
    </w:p>
    <w:p>
      <w:pPr>
        <w:pStyle w:val="Normal"/>
      </w:pPr>
      <w:r>
        <w:t>、</w:t>
      </w:r>
    </w:p>
    <w:p>
      <w:pPr>
        <w:pStyle w:val="Normal"/>
      </w:pPr>
      <w:r>
        <w:t>景 以及添加</w:t>
      </w:r>
    </w:p>
    <w:p>
      <w:pPr>
        <w:pStyle w:val="Normal"/>
      </w:pPr>
      <w:r>
        <w:t>品操作中 哭脸等表 图</w:t>
      </w:r>
    </w:p>
    <w:p>
      <w:pPr>
        <w:pStyle w:val="Normal"/>
      </w:pPr>
      <w:r>
        <w:t xml:space="preserve">和印章图 。第三, </w:t>
      </w:r>
    </w:p>
    <w:p>
      <w:pPr>
        <w:pStyle w:val="Normal"/>
      </w:pPr>
      <w:r>
        <w:t>小看软件 门 目中提</w:t>
      </w:r>
    </w:p>
    <w:p>
      <w:pPr>
        <w:pStyle w:val="Normal"/>
      </w:pPr>
      <w:r>
        <w:t>软件 有</w:t>
      </w:r>
    </w:p>
    <w:p>
      <w:pPr>
        <w:pStyle w:val="Normal"/>
      </w:pPr>
      <w:r>
        <w:t>装 图片制作</w:t>
      </w:r>
    </w:p>
    <w:p>
      <w:pPr>
        <w:pStyle w:val="Normal"/>
      </w:pPr>
      <w:r>
        <w:t>。故诉至法</w:t>
      </w:r>
    </w:p>
    <w:p>
      <w:pPr>
        <w:pStyle w:val="Normal"/>
      </w:pPr>
      <w:r>
        <w:t>求乐 公司 止不正当竞争行为并</w:t>
      </w:r>
    </w:p>
    <w:p>
      <w:pPr>
        <w:pStyle w:val="Normal"/>
      </w:pPr>
      <w:r>
        <w:t>一笑公司经</w:t>
      </w:r>
    </w:p>
    <w:p>
      <w:pPr>
        <w:pStyle w:val="Normal"/>
      </w:pPr>
      <w:r>
        <w:t>济损 及合 费 共计100万</w:t>
      </w:r>
    </w:p>
    <w:p>
      <w:pPr>
        <w:pStyle w:val="Normal"/>
      </w:pPr>
      <w:r>
        <w:t>。</w:t>
      </w:r>
    </w:p>
    <w:p>
      <w:pPr>
        <w:pStyle w:val="Normal"/>
      </w:pPr>
      <w:r>
        <w:t>乐 公司则否</w:t>
      </w:r>
    </w:p>
    <w:p>
      <w:pPr>
        <w:pStyle w:val="Normal"/>
      </w:pPr>
      <w:r>
        <w:t>成不正当竞争, 对于一笑公司主</w:t>
      </w:r>
    </w:p>
    <w:p>
      <w:pPr>
        <w:pStyle w:val="Normal"/>
      </w:pPr>
      <w:r>
        <w:t>第一项不</w:t>
      </w:r>
    </w:p>
    <w:p>
      <w:pPr>
        <w:pStyle w:val="Normal"/>
      </w:pPr>
      <w:r>
        <w:t>正当竞争行为, 乐</w:t>
      </w:r>
    </w:p>
    <w:p>
      <w:pPr>
        <w:pStyle w:val="Normal"/>
      </w:pPr>
      <w:r>
        <w:t>公司</w:t>
      </w:r>
    </w:p>
    <w:p>
      <w:pPr>
        <w:pStyle w:val="Normal"/>
      </w:pPr>
      <w:r>
        <w:t>可小看软件 发布时存 上述18个步 及</w:t>
      </w:r>
    </w:p>
    <w:p>
      <w:pPr>
        <w:pStyle w:val="Normal"/>
      </w:pPr>
      <w:r>
        <w:t>操作</w:t>
      </w:r>
    </w:p>
    <w:p>
      <w:pPr>
        <w:pStyle w:val="Normal"/>
      </w:pPr>
      <w:r>
        <w:t>, 辩称: 第一, 小看软件</w:t>
      </w:r>
    </w:p>
    <w:p>
      <w:pPr>
        <w:pStyle w:val="Normal"/>
      </w:pPr>
      <w:r>
        <w:t>上述操作步 与</w:t>
      </w:r>
    </w:p>
    <w:p>
      <w:pPr>
        <w:pStyle w:val="Normal"/>
      </w:pPr>
      <w:r>
        <w:t>软件对应</w:t>
      </w:r>
    </w:p>
    <w:p>
      <w:pPr>
        <w:pStyle w:val="Normal"/>
      </w:pPr>
      <w:r>
        <w:t>步</w:t>
      </w:r>
    </w:p>
    <w:p>
      <w:pPr>
        <w:pStyle w:val="Normal"/>
      </w:pPr>
      <w:r>
        <w:t xml:space="preserve">顺序不对应。第二, </w:t>
      </w:r>
    </w:p>
    <w:p>
      <w:pPr>
        <w:pStyle w:val="Normal"/>
      </w:pPr>
      <w:r>
        <w:t>移动端软件</w:t>
      </w:r>
    </w:p>
    <w:p>
      <w:pPr>
        <w:pStyle w:val="Normal"/>
      </w:pPr>
      <w:r>
        <w:t>小、</w:t>
      </w:r>
    </w:p>
    <w:p>
      <w:pPr>
        <w:pStyle w:val="Normal"/>
      </w:pPr>
      <w:r>
        <w:t>布局、功</w:t>
      </w:r>
    </w:p>
    <w:p>
      <w:pPr>
        <w:pStyle w:val="Normal"/>
      </w:pPr>
      <w:r>
        <w:t>展示 有</w:t>
      </w:r>
    </w:p>
    <w:p>
      <w:pPr>
        <w:pStyle w:val="Normal"/>
      </w:pPr>
      <w:r>
        <w:t xml:space="preserve">, </w:t>
      </w:r>
    </w:p>
    <w:p>
      <w:pPr>
        <w:pStyle w:val="Normal"/>
      </w:pPr>
      <w:r>
        <w:t>设计都属于通 设计。比 , 所有软件</w:t>
      </w:r>
    </w:p>
    <w:p>
      <w:pPr>
        <w:pStyle w:val="Normal"/>
      </w:pPr>
      <w:r>
        <w:t>拍</w:t>
      </w:r>
    </w:p>
    <w:p>
      <w:pPr>
        <w:pStyle w:val="Normal"/>
      </w:pPr>
      <w:r>
        <w:t>摄页、分享页、添加 友和个人主页</w:t>
      </w:r>
    </w:p>
    <w:p>
      <w:pPr>
        <w:pStyle w:val="Normal"/>
      </w:pPr>
      <w:r>
        <w:t>基</w:t>
      </w:r>
    </w:p>
    <w:p>
      <w:pPr>
        <w:pStyle w:val="Normal"/>
      </w:pPr>
      <w:r>
        <w:t>一致。第三, 其他软件</w:t>
      </w:r>
    </w:p>
    <w:p>
      <w:pPr>
        <w:pStyle w:val="Normal"/>
      </w:pPr>
      <w:r>
        <w:t>已有相关 先设计, 一笑公司对此不享有任</w:t>
      </w:r>
    </w:p>
    <w:p>
      <w:pPr>
        <w:pStyle w:val="Normal"/>
      </w:pPr>
      <w:r>
        <w:t>合法权益。对于第二项</w:t>
      </w:r>
    </w:p>
    <w:p>
      <w:pPr>
        <w:pStyle w:val="Normal"/>
      </w:pPr>
      <w:r>
        <w:t>不正当竞争行为, 乐 公司</w:t>
      </w:r>
    </w:p>
    <w:p>
      <w:pPr>
        <w:pStyle w:val="Normal"/>
      </w:pPr>
      <w:r>
        <w:t>为上述</w:t>
      </w:r>
    </w:p>
    <w:p>
      <w:pPr>
        <w:pStyle w:val="Normal"/>
      </w:pPr>
      <w:r>
        <w:t>是业 公知</w:t>
      </w:r>
    </w:p>
    <w:p>
      <w:pPr>
        <w:pStyle w:val="Normal"/>
      </w:pPr>
      <w:r>
        <w:t xml:space="preserve">常设计, </w:t>
      </w:r>
    </w:p>
    <w:p>
      <w:pPr>
        <w:pStyle w:val="Normal"/>
      </w:pPr>
      <w:r>
        <w:t>不具有独创</w:t>
      </w:r>
    </w:p>
    <w:p>
      <w:pPr>
        <w:pStyle w:val="Normal"/>
      </w:pPr>
      <w:r>
        <w:t xml:space="preserve">, </w:t>
      </w:r>
    </w:p>
    <w:p>
      <w:pPr>
        <w:pStyle w:val="Normal"/>
      </w:pPr>
      <w:r>
        <w:t>存</w:t>
      </w:r>
    </w:p>
    <w:p>
      <w:pPr>
        <w:pStyle w:val="Normal"/>
      </w:pPr>
      <w:r>
        <w:t>先设计, 一笑公司对此亦不享有任</w:t>
      </w:r>
    </w:p>
    <w:p>
      <w:pPr>
        <w:pStyle w:val="Normal"/>
      </w:pPr>
      <w:r>
        <w:t>民事</w:t>
      </w:r>
    </w:p>
    <w:p>
      <w:pPr>
        <w:pStyle w:val="Normal"/>
      </w:pPr>
      <w:r>
        <w:bookmarkStart w:id="259" w:name="p259"/>
        <w:t/>
        <w:bookmarkEnd w:id="259"/>
        <w:t>权益。 对于第三项不正当竞争行为, 乐 公司表示, 小看软件中</w:t>
      </w:r>
    </w:p>
    <w:p>
      <w:pPr>
        <w:pStyle w:val="Normal"/>
      </w:pPr>
      <w:r>
        <w:t>门</w:t>
      </w:r>
    </w:p>
    <w:p>
      <w:pPr>
        <w:pStyle w:val="Normal"/>
      </w:pPr>
      <w:r>
        <w:t>目中</w:t>
      </w:r>
    </w:p>
    <w:p>
      <w:pPr>
        <w:pStyle w:val="Normal"/>
      </w:pPr>
      <w:r>
        <w:t>为</w:t>
      </w:r>
    </w:p>
    <w:p>
      <w:pPr>
        <w:pStyle w:val="Normal"/>
      </w:pPr>
      <w:r>
        <w:t>上传, 由</w:t>
      </w:r>
    </w:p>
    <w:p>
      <w:pPr>
        <w:pStyle w:val="Normal"/>
      </w:pPr>
      <w:r>
        <w:t>根据一定</w:t>
      </w:r>
    </w:p>
    <w:p>
      <w:pPr>
        <w:pStyle w:val="Normal"/>
      </w:pPr>
      <w:r>
        <w:t>计算法则自动将</w:t>
      </w:r>
    </w:p>
    <w:p>
      <w:pPr>
        <w:pStyle w:val="Normal"/>
      </w:pPr>
      <w:r>
        <w:t>上</w:t>
      </w:r>
    </w:p>
    <w:p>
      <w:pPr>
        <w:pStyle w:val="Normal"/>
      </w:pPr>
      <w:r>
        <w:t>传</w:t>
      </w:r>
    </w:p>
    <w:p>
      <w:pPr>
        <w:pStyle w:val="Normal"/>
      </w:pPr>
      <w:r>
        <w:t>选 门</w:t>
      </w:r>
    </w:p>
    <w:p>
      <w:pPr>
        <w:pStyle w:val="Normal"/>
      </w:pPr>
      <w:r>
        <w:t>, 乐</w:t>
      </w:r>
    </w:p>
    <w:p>
      <w:pPr>
        <w:pStyle w:val="Normal"/>
      </w:pPr>
      <w:r>
        <w:t>公司</w:t>
      </w:r>
    </w:p>
    <w:p>
      <w:pPr>
        <w:pStyle w:val="Normal"/>
      </w:pPr>
      <w:r>
        <w:t>进行任</w:t>
      </w:r>
    </w:p>
    <w:p>
      <w:pPr>
        <w:pStyle w:val="Normal"/>
      </w:pPr>
      <w:r>
        <w:t>主动 辑和筛选行为。</w:t>
      </w:r>
    </w:p>
    <w:p>
      <w:pPr>
        <w:pStyle w:val="Normal"/>
      </w:pPr>
      <w:r>
        <w:t>乐</w:t>
      </w:r>
    </w:p>
    <w:p>
      <w:pPr>
        <w:pStyle w:val="Normal"/>
      </w:pPr>
      <w:r>
        <w:t>公司为此提交了其 门</w:t>
      </w:r>
    </w:p>
    <w:p>
      <w:pPr>
        <w:pStyle w:val="Normal"/>
      </w:pPr>
      <w:r>
        <w:t>算法</w:t>
      </w:r>
    </w:p>
    <w:p>
      <w:pPr>
        <w:pStyle w:val="Normal"/>
      </w:pPr>
      <w:r>
        <w:t>明以及</w:t>
      </w:r>
    </w:p>
    <w:p>
      <w:pPr>
        <w:pStyle w:val="Normal"/>
      </w:pPr>
      <w:r>
        <w:t>上传</w:t>
      </w:r>
    </w:p>
    <w:p>
      <w:pPr>
        <w:pStyle w:val="Normal"/>
      </w:pPr>
      <w:r>
        <w:t>相关</w:t>
      </w:r>
    </w:p>
    <w:p>
      <w:pPr>
        <w:pStyle w:val="Normal"/>
      </w:pPr>
      <w:r>
        <w:t>明。</w:t>
      </w:r>
    </w:p>
    <w:p>
      <w:pPr>
        <w:pStyle w:val="Normal"/>
      </w:pPr>
      <w:r>
        <w:t>【</w:t>
      </w:r>
    </w:p>
    <w:p>
      <w:pPr>
        <w:pStyle w:val="Normal"/>
      </w:pPr>
      <w:r>
        <w:t>件</w:t>
      </w:r>
    </w:p>
    <w:p>
      <w:pPr>
        <w:pStyle w:val="Normal"/>
      </w:pPr>
      <w:r>
        <w:t>】</w:t>
      </w:r>
    </w:p>
    <w:p>
      <w:pPr>
        <w:pStyle w:val="Normal"/>
      </w:pPr>
      <w:r>
        <w:t>乐</w:t>
      </w:r>
    </w:p>
    <w:p>
      <w:pPr>
        <w:pStyle w:val="Normal"/>
      </w:pPr>
      <w:r>
        <w:t>公司经营小看软件是否实施了一笑公司主</w:t>
      </w:r>
    </w:p>
    <w:p>
      <w:pPr>
        <w:pStyle w:val="Normal"/>
      </w:pPr>
      <w:r>
        <w:t>三项不正当竞</w:t>
      </w:r>
    </w:p>
    <w:p>
      <w:pPr>
        <w:pStyle w:val="Normal"/>
      </w:pPr>
      <w:r>
        <w:t>争行为: 一是 仿、</w:t>
      </w:r>
    </w:p>
    <w:p>
      <w:pPr>
        <w:pStyle w:val="Normal"/>
      </w:pPr>
      <w:r>
        <w:t>袭一笑公司</w:t>
      </w:r>
    </w:p>
    <w:p>
      <w:pPr>
        <w:pStyle w:val="Normal"/>
      </w:pPr>
      <w:r>
        <w:t>软件短</w:t>
      </w:r>
    </w:p>
    <w:p>
      <w:pPr>
        <w:pStyle w:val="Normal"/>
      </w:pPr>
      <w:r>
        <w:t>操作流程18个完</w:t>
      </w:r>
    </w:p>
    <w:p>
      <w:pPr>
        <w:pStyle w:val="Normal"/>
      </w:pPr>
      <w:r>
        <w:t>整步</w:t>
      </w:r>
    </w:p>
    <w:p>
      <w:pPr>
        <w:pStyle w:val="Normal"/>
      </w:pPr>
      <w:r>
        <w:t>及各步 对应</w:t>
      </w:r>
    </w:p>
    <w:p>
      <w:pPr>
        <w:pStyle w:val="Normal"/>
      </w:pPr>
      <w:r>
        <w:t>页</w:t>
      </w:r>
    </w:p>
    <w:p>
      <w:pPr>
        <w:pStyle w:val="Normal"/>
      </w:pPr>
      <w:r>
        <w:t>设计; 二是</w:t>
      </w:r>
    </w:p>
    <w:p>
      <w:pPr>
        <w:pStyle w:val="Normal"/>
      </w:pPr>
      <w:r>
        <w:t>仿、</w:t>
      </w:r>
    </w:p>
    <w:p>
      <w:pPr>
        <w:pStyle w:val="Normal"/>
      </w:pPr>
      <w:r>
        <w:t>袭一笑公司</w:t>
      </w:r>
    </w:p>
    <w:p>
      <w:pPr>
        <w:pStyle w:val="Normal"/>
      </w:pPr>
      <w:r>
        <w:t>软</w:t>
      </w:r>
    </w:p>
    <w:p>
      <w:pPr>
        <w:pStyle w:val="Normal"/>
      </w:pPr>
      <w:r>
        <w:t>件部分</w:t>
      </w:r>
    </w:p>
    <w:p>
      <w:pPr>
        <w:pStyle w:val="Normal"/>
      </w:pPr>
      <w:r>
        <w:t>辑</w:t>
      </w:r>
    </w:p>
    <w:p>
      <w:pPr>
        <w:pStyle w:val="Normal"/>
      </w:pPr>
      <w:r>
        <w:t>; 三是</w:t>
      </w:r>
    </w:p>
    <w:p>
      <w:pPr>
        <w:pStyle w:val="Normal"/>
      </w:pPr>
      <w:r>
        <w:t>小看软件</w:t>
      </w:r>
    </w:p>
    <w:p>
      <w:pPr>
        <w:pStyle w:val="Normal"/>
      </w:pPr>
      <w:r>
        <w:t>门</w:t>
      </w:r>
    </w:p>
    <w:p>
      <w:pPr>
        <w:pStyle w:val="Normal"/>
      </w:pPr>
      <w:r>
        <w:t>目中提</w:t>
      </w:r>
    </w:p>
    <w:p>
      <w:pPr>
        <w:pStyle w:val="Normal"/>
      </w:pPr>
      <w:r>
        <w:t>软件</w:t>
      </w:r>
    </w:p>
    <w:p>
      <w:pPr>
        <w:pStyle w:val="Normal"/>
      </w:pPr>
      <w:r>
        <w:t>有</w:t>
      </w:r>
    </w:p>
    <w:p>
      <w:pPr>
        <w:pStyle w:val="Normal"/>
      </w:pPr>
      <w:r>
        <w:t>装</w:t>
      </w:r>
    </w:p>
    <w:p>
      <w:pPr>
        <w:pStyle w:val="Normal"/>
      </w:pPr>
      <w:r>
        <w:t>图片制作</w:t>
      </w:r>
    </w:p>
    <w:p>
      <w:pPr>
        <w:pStyle w:val="Normal"/>
      </w:pPr>
      <w:r>
        <w:t>。</w:t>
      </w:r>
    </w:p>
    <w:p>
      <w:pPr>
        <w:pStyle w:val="Normal"/>
      </w:pPr>
      <w:r>
        <w:t>【法 裁</w:t>
      </w:r>
    </w:p>
    <w:p>
      <w:pPr>
        <w:pStyle w:val="Normal"/>
      </w:pPr>
      <w:r>
        <w:t>旨】</w:t>
      </w:r>
    </w:p>
    <w:p>
      <w:pPr>
        <w:pStyle w:val="Normal"/>
      </w:pPr>
      <w:r>
        <w:t>北京市海淀区人民法</w:t>
      </w:r>
    </w:p>
    <w:p>
      <w:pPr>
        <w:pStyle w:val="Normal"/>
      </w:pPr>
      <w:r>
        <w:t>经审</w:t>
      </w:r>
    </w:p>
    <w:p>
      <w:pPr>
        <w:pStyle w:val="Normal"/>
      </w:pPr>
      <w:r>
        <w:t>为: 关于</w:t>
      </w:r>
    </w:p>
    <w:p>
      <w:pPr>
        <w:pStyle w:val="Normal"/>
      </w:pPr>
      <w:r>
        <w:t>仿、 袭完整操作步</w:t>
      </w:r>
    </w:p>
    <w:p>
      <w:pPr>
        <w:pStyle w:val="Normal"/>
      </w:pPr>
      <w:r>
        <w:t>及对应</w:t>
      </w:r>
    </w:p>
    <w:p>
      <w:pPr>
        <w:pStyle w:val="Normal"/>
      </w:pPr>
      <w:r>
        <w:t>行为。经营</w:t>
      </w:r>
    </w:p>
    <w:p>
      <w:pPr>
        <w:pStyle w:val="Normal"/>
      </w:pPr>
      <w:r>
        <w:t>为</w:t>
      </w:r>
    </w:p>
    <w:p>
      <w:pPr>
        <w:pStyle w:val="Normal"/>
      </w:pPr>
      <w:r>
        <w:t>自己</w:t>
      </w:r>
    </w:p>
    <w:p>
      <w:pPr>
        <w:pStyle w:val="Normal"/>
      </w:pPr>
      <w:r>
        <w:t>软件设计制作 操作</w:t>
      </w:r>
    </w:p>
    <w:p>
      <w:pPr>
        <w:pStyle w:val="Normal"/>
      </w:pPr>
      <w:r>
        <w:t>步 、顺序等 容是为了实现软件功</w:t>
      </w:r>
    </w:p>
    <w:p>
      <w:pPr>
        <w:pStyle w:val="Normal"/>
      </w:pPr>
      <w:r>
        <w:t>, 此</w:t>
      </w:r>
    </w:p>
    <w:p>
      <w:pPr>
        <w:pStyle w:val="Normal"/>
      </w:pPr>
      <w:r>
        <w:t>下不</w:t>
      </w:r>
    </w:p>
    <w:p>
      <w:pPr>
        <w:pStyle w:val="Normal"/>
      </w:pPr>
      <w:r>
        <w:t>止其他经</w:t>
      </w:r>
    </w:p>
    <w:p>
      <w:pPr>
        <w:pStyle w:val="Normal"/>
      </w:pPr>
      <w:r>
        <w:t>营</w:t>
      </w:r>
    </w:p>
    <w:p>
      <w:pPr>
        <w:pStyle w:val="Normal"/>
      </w:pPr>
      <w:r>
        <w:t>发制作出为实现同样功</w:t>
      </w:r>
    </w:p>
    <w:p>
      <w:pPr>
        <w:pStyle w:val="Normal"/>
      </w:pPr>
      <w:r>
        <w:t>仿 鉴相同 近 操作步</w:t>
      </w:r>
    </w:p>
    <w:p>
      <w:pPr>
        <w:pStyle w:val="Normal"/>
      </w:pPr>
      <w:r>
        <w:t>软</w:t>
      </w:r>
    </w:p>
    <w:p>
      <w:pPr>
        <w:pStyle w:val="Normal"/>
      </w:pPr>
      <w:r>
        <w:t>件。 此, 一笑公司对</w:t>
      </w:r>
    </w:p>
    <w:p>
      <w:pPr>
        <w:pStyle w:val="Normal"/>
      </w:pPr>
      <w:r>
        <w:t>软件所设计 18个</w:t>
      </w:r>
    </w:p>
    <w:p>
      <w:pPr>
        <w:pStyle w:val="Normal"/>
      </w:pPr>
      <w:r>
        <w:t>辑操作步 不享</w:t>
      </w:r>
    </w:p>
    <w:p>
      <w:pPr>
        <w:pStyle w:val="Normal"/>
      </w:pPr>
      <w:r>
        <w:t>有合法权益, 即 乐 公司</w:t>
      </w:r>
    </w:p>
    <w:p>
      <w:pPr>
        <w:pStyle w:val="Normal"/>
      </w:pPr>
      <w:r>
        <w:t>小看软件中设计了与</w:t>
      </w:r>
    </w:p>
    <w:p>
      <w:pPr>
        <w:pStyle w:val="Normal"/>
      </w:pPr>
      <w:r>
        <w:t>软件相同</w:t>
      </w:r>
    </w:p>
    <w:p>
      <w:pPr>
        <w:pStyle w:val="Normal"/>
      </w:pPr>
      <w:r>
        <w:t>18</w:t>
      </w:r>
    </w:p>
    <w:p>
      <w:pPr>
        <w:pStyle w:val="Normal"/>
      </w:pPr>
      <w:r>
        <w:t>个</w:t>
      </w:r>
    </w:p>
    <w:p>
      <w:pPr>
        <w:pStyle w:val="Normal"/>
      </w:pPr>
      <w:r>
        <w:t>辑操作步</w:t>
      </w:r>
    </w:p>
    <w:p>
      <w:pPr>
        <w:pStyle w:val="Normal"/>
      </w:pPr>
      <w:r>
        <w:t>, 也不</w:t>
      </w:r>
    </w:p>
    <w:p>
      <w:pPr>
        <w:pStyle w:val="Normal"/>
      </w:pPr>
      <w:r>
        <w:t>成对一笑公司</w:t>
      </w:r>
    </w:p>
    <w:p>
      <w:pPr>
        <w:pStyle w:val="Normal"/>
      </w:pPr>
      <w:r>
        <w:t>不正当竞争。</w:t>
      </w:r>
    </w:p>
    <w:p>
      <w:pPr>
        <w:pStyle w:val="Normal"/>
      </w:pPr>
      <w:r>
        <w:t>正当 仿和不正当竞争</w:t>
      </w:r>
    </w:p>
    <w:p>
      <w:pPr>
        <w:pStyle w:val="Normal"/>
      </w:pPr>
      <w:r>
        <w:t>于 仿不</w:t>
      </w:r>
    </w:p>
    <w:p>
      <w:pPr>
        <w:pStyle w:val="Normal"/>
      </w:pPr>
      <w:r>
        <w:t>造成相关公众对产品</w:t>
      </w:r>
    </w:p>
    <w:p>
      <w:pPr>
        <w:pStyle w:val="Normal"/>
      </w:pPr>
      <w:r>
        <w:t>务 源 混淆。只有相关独</w:t>
      </w:r>
    </w:p>
    <w:p>
      <w:pPr>
        <w:pStyle w:val="Normal"/>
      </w:pPr>
      <w:r>
        <w:t>设计</w:t>
      </w:r>
    </w:p>
    <w:p>
      <w:pPr>
        <w:pStyle w:val="Normal"/>
      </w:pPr>
      <w:r>
        <w:t>设计</w:t>
      </w:r>
    </w:p>
    <w:p>
      <w:pPr>
        <w:pStyle w:val="Normal"/>
      </w:pPr>
      <w:r>
        <w:t>合</w:t>
      </w:r>
    </w:p>
    <w:p>
      <w:pPr>
        <w:pStyle w:val="Normal"/>
      </w:pPr>
      <w:r>
        <w:t>成</w:t>
      </w:r>
    </w:p>
    <w:p>
      <w:pPr>
        <w:pStyle w:val="Normal"/>
      </w:pPr>
      <w:r>
        <w:t>了相对稳定 指向</w:t>
      </w:r>
    </w:p>
    <w:p>
      <w:pPr>
        <w:pStyle w:val="Normal"/>
      </w:pPr>
      <w:r>
        <w:t>表现</w:t>
      </w:r>
    </w:p>
    <w:p>
      <w:pPr>
        <w:pStyle w:val="Normal"/>
      </w:pPr>
      <w:r>
        <w:t>, 达</w:t>
      </w:r>
    </w:p>
    <w:p>
      <w:pPr>
        <w:pStyle w:val="Normal"/>
      </w:pPr>
      <w:r>
        <w:t>可区分</w:t>
      </w:r>
    </w:p>
    <w:p>
      <w:pPr>
        <w:pStyle w:val="Normal"/>
      </w:pPr>
      <w:r>
        <w:t>品</w:t>
      </w:r>
    </w:p>
    <w:p>
      <w:pPr>
        <w:pStyle w:val="Normal"/>
      </w:pPr>
      <w:r>
        <w:t>务</w:t>
      </w:r>
    </w:p>
    <w:p>
      <w:pPr>
        <w:pStyle w:val="Normal"/>
      </w:pPr>
      <w:r>
        <w:t>源 作</w:t>
      </w:r>
    </w:p>
    <w:p>
      <w:pPr>
        <w:pStyle w:val="Normal"/>
      </w:pPr>
      <w:r>
        <w:t xml:space="preserve">, </w:t>
      </w:r>
    </w:p>
    <w:p>
      <w:pPr>
        <w:pStyle w:val="Normal"/>
      </w:pPr>
      <w:r>
        <w:t>经营 才 制止他人对相关</w:t>
      </w:r>
    </w:p>
    <w:p>
      <w:pPr>
        <w:pStyle w:val="Normal"/>
      </w:pPr>
      <w:r>
        <w:t>进行</w:t>
      </w:r>
    </w:p>
    <w:p>
      <w:pPr>
        <w:pStyle w:val="Normal"/>
      </w:pPr>
      <w:r>
        <w:t>仿。</w:t>
      </w:r>
    </w:p>
    <w:p>
      <w:pPr>
        <w:pStyle w:val="Normal"/>
      </w:pPr>
      <w:r>
        <w:t>先, 尽管一笑公司主</w:t>
      </w:r>
    </w:p>
    <w:p>
      <w:pPr>
        <w:pStyle w:val="Normal"/>
      </w:pPr>
      <w:r>
        <w:t>分帧</w:t>
      </w:r>
    </w:p>
    <w:p>
      <w:pPr>
        <w:pStyle w:val="Normal"/>
      </w:pPr>
      <w:r>
        <w:t>辑</w:t>
      </w:r>
    </w:p>
    <w:p>
      <w:pPr>
        <w:pStyle w:val="Normal"/>
      </w:pPr>
      <w:r>
        <w:t xml:space="preserve">设计由其独创, 经比较, </w:t>
      </w:r>
    </w:p>
    <w:p>
      <w:pPr>
        <w:pStyle w:val="Normal"/>
      </w:pPr>
      <w:r>
        <w:t>该</w:t>
      </w:r>
    </w:p>
    <w:p>
      <w:pPr>
        <w:pStyle w:val="Normal"/>
      </w:pPr>
      <w:r>
        <w:t>设计与其他功</w:t>
      </w:r>
    </w:p>
    <w:p>
      <w:pPr>
        <w:pStyle w:val="Normal"/>
      </w:pPr>
      <w:r>
        <w:t>步</w:t>
      </w:r>
    </w:p>
    <w:p>
      <w:pPr>
        <w:pStyle w:val="Normal"/>
      </w:pPr>
      <w:r>
        <w:t>辑</w:t>
      </w:r>
    </w:p>
    <w:p>
      <w:pPr>
        <w:pStyle w:val="Normal"/>
      </w:pPr>
      <w:r>
        <w:t>设计差异不</w:t>
      </w:r>
    </w:p>
    <w:p>
      <w:pPr>
        <w:pStyle w:val="Normal"/>
      </w:pPr>
      <w:r>
        <w:t xml:space="preserve">, </w:t>
      </w:r>
    </w:p>
    <w:p>
      <w:pPr>
        <w:pStyle w:val="Normal"/>
      </w:pPr>
      <w:r>
        <w:t>成可将</w:t>
      </w:r>
    </w:p>
    <w:p>
      <w:pPr>
        <w:pStyle w:val="Normal"/>
      </w:pPr>
      <w:r>
        <w:bookmarkStart w:id="260" w:name="p260"/>
        <w:t/>
        <w:bookmarkEnd w:id="260"/>
        <w:t>软件产品及其相关 务与一笑公司 立稳定 指向</w:t>
      </w:r>
    </w:p>
    <w:p>
      <w:pPr>
        <w:pStyle w:val="Normal"/>
      </w:pPr>
      <w:r>
        <w:t>独</w:t>
      </w:r>
    </w:p>
    <w:p>
      <w:pPr>
        <w:pStyle w:val="Normal"/>
      </w:pPr>
      <w:r>
        <w:t>设计; 其次, 18个操作步</w:t>
      </w:r>
    </w:p>
    <w:p>
      <w:pPr>
        <w:pStyle w:val="Normal"/>
      </w:pPr>
      <w:r>
        <w:t>对应</w:t>
      </w:r>
    </w:p>
    <w:p>
      <w:pPr>
        <w:pStyle w:val="Normal"/>
      </w:pPr>
      <w:r>
        <w:t>设计部分属于为实现功 所必</w:t>
      </w:r>
    </w:p>
    <w:p>
      <w:pPr>
        <w:pStyle w:val="Normal"/>
      </w:pPr>
      <w:r>
        <w:t>设计, 部分 鉴了其他软件</w:t>
      </w:r>
    </w:p>
    <w:p>
      <w:pPr>
        <w:pStyle w:val="Normal"/>
      </w:pPr>
      <w:r>
        <w:t>设计, 部分为出于</w:t>
      </w:r>
    </w:p>
    <w:p>
      <w:pPr>
        <w:pStyle w:val="Normal"/>
      </w:pPr>
      <w:r>
        <w:t>屏幕局</w:t>
      </w:r>
    </w:p>
    <w:p>
      <w:pPr>
        <w:pStyle w:val="Normal"/>
      </w:pPr>
      <w:r>
        <w:t>、</w:t>
      </w:r>
    </w:p>
    <w:p>
      <w:pPr>
        <w:pStyle w:val="Normal"/>
      </w:pPr>
      <w:r>
        <w:t>操作习</w:t>
      </w:r>
    </w:p>
    <w:p>
      <w:pPr>
        <w:pStyle w:val="Normal"/>
      </w:pPr>
      <w:r>
        <w:t>等</w:t>
      </w:r>
    </w:p>
    <w:p>
      <w:pPr>
        <w:pStyle w:val="Normal"/>
      </w:pPr>
      <w:r>
        <w:t>进行 设计, 以</w:t>
      </w:r>
    </w:p>
    <w:p>
      <w:pPr>
        <w:pStyle w:val="Normal"/>
      </w:pPr>
      <w:r>
        <w:t>明其18个操作步 对应</w:t>
      </w:r>
    </w:p>
    <w:p>
      <w:pPr>
        <w:pStyle w:val="Normal"/>
      </w:pPr>
      <w:r>
        <w:t>设计整</w:t>
      </w:r>
    </w:p>
    <w:p>
      <w:pPr>
        <w:pStyle w:val="Normal"/>
      </w:pPr>
      <w:r>
        <w:t>属于独</w:t>
      </w:r>
    </w:p>
    <w:p>
      <w:pPr>
        <w:pStyle w:val="Normal"/>
      </w:pPr>
      <w:r>
        <w:t xml:space="preserve">设计 合, </w:t>
      </w:r>
    </w:p>
    <w:p>
      <w:pPr>
        <w:pStyle w:val="Normal"/>
      </w:pPr>
      <w:r>
        <w:t>成了与一笑公司之间相对稳定</w:t>
      </w:r>
    </w:p>
    <w:p>
      <w:pPr>
        <w:pStyle w:val="Normal"/>
      </w:pPr>
      <w:r>
        <w:t>指向</w:t>
      </w:r>
    </w:p>
    <w:p>
      <w:pPr>
        <w:pStyle w:val="Normal"/>
      </w:pPr>
      <w:r>
        <w:t>, 达</w:t>
      </w:r>
    </w:p>
    <w:p>
      <w:pPr>
        <w:pStyle w:val="Normal"/>
      </w:pPr>
      <w:r>
        <w:t>可区分</w:t>
      </w:r>
    </w:p>
    <w:p>
      <w:pPr>
        <w:pStyle w:val="Normal"/>
      </w:pPr>
      <w:r>
        <w:t>品</w:t>
      </w:r>
    </w:p>
    <w:p>
      <w:pPr>
        <w:pStyle w:val="Normal"/>
      </w:pPr>
      <w:r>
        <w:t>务</w:t>
      </w:r>
    </w:p>
    <w:p>
      <w:pPr>
        <w:pStyle w:val="Normal"/>
      </w:pPr>
      <w:r>
        <w:t>源</w:t>
      </w:r>
    </w:p>
    <w:p>
      <w:pPr>
        <w:pStyle w:val="Normal"/>
      </w:pPr>
      <w:r>
        <w:t>作</w:t>
      </w:r>
    </w:p>
    <w:p>
      <w:pPr>
        <w:pStyle w:val="Normal"/>
      </w:pPr>
      <w:r>
        <w:t>。</w:t>
      </w:r>
    </w:p>
    <w:p>
      <w:pPr>
        <w:pStyle w:val="Normal"/>
      </w:pPr>
      <w:r>
        <w:t>此, 一笑公司</w:t>
      </w:r>
    </w:p>
    <w:p>
      <w:pPr>
        <w:pStyle w:val="Normal"/>
      </w:pPr>
      <w:r>
        <w:t>对</w:t>
      </w:r>
    </w:p>
    <w:p>
      <w:pPr>
        <w:pStyle w:val="Normal"/>
      </w:pPr>
      <w:r>
        <w:t>软件涉 步</w:t>
      </w:r>
    </w:p>
    <w:p>
      <w:pPr>
        <w:pStyle w:val="Normal"/>
      </w:pPr>
      <w:r>
        <w:t>不享有可制止他人</w:t>
      </w:r>
    </w:p>
    <w:p>
      <w:pPr>
        <w:pStyle w:val="Normal"/>
      </w:pPr>
      <w:r>
        <w:t>仿</w:t>
      </w:r>
    </w:p>
    <w:p>
      <w:pPr>
        <w:pStyle w:val="Normal"/>
      </w:pPr>
      <w:r>
        <w:t>合法权益。乐</w:t>
      </w:r>
    </w:p>
    <w:p>
      <w:pPr>
        <w:pStyle w:val="Normal"/>
      </w:pPr>
      <w:r>
        <w:t>公</w:t>
      </w:r>
    </w:p>
    <w:p>
      <w:pPr>
        <w:pStyle w:val="Normal"/>
      </w:pPr>
      <w:r>
        <w:t>司</w:t>
      </w:r>
    </w:p>
    <w:p>
      <w:pPr>
        <w:pStyle w:val="Normal"/>
      </w:pPr>
      <w:r>
        <w:t>小看软件中</w:t>
      </w:r>
    </w:p>
    <w:p>
      <w:pPr>
        <w:pStyle w:val="Normal"/>
      </w:pPr>
      <w:r>
        <w:t>相应</w:t>
      </w:r>
    </w:p>
    <w:p>
      <w:pPr>
        <w:pStyle w:val="Normal"/>
      </w:pPr>
      <w:r>
        <w:t xml:space="preserve">设计, </w:t>
      </w:r>
    </w:p>
    <w:p>
      <w:pPr>
        <w:pStyle w:val="Normal"/>
      </w:pPr>
      <w:r>
        <w:t>对一笑公司</w:t>
      </w:r>
    </w:p>
    <w:p>
      <w:pPr>
        <w:pStyle w:val="Normal"/>
      </w:pPr>
      <w:r>
        <w:t>成不正当竞</w:t>
      </w:r>
    </w:p>
    <w:p>
      <w:pPr>
        <w:pStyle w:val="Normal"/>
      </w:pPr>
      <w:r>
        <w:t>争。</w:t>
      </w:r>
    </w:p>
    <w:p>
      <w:pPr>
        <w:pStyle w:val="Normal"/>
      </w:pPr>
      <w:r>
        <w:t>关于</w:t>
      </w:r>
    </w:p>
    <w:p>
      <w:pPr>
        <w:pStyle w:val="Normal"/>
      </w:pPr>
      <w:r>
        <w:t>仿、</w:t>
      </w:r>
    </w:p>
    <w:p>
      <w:pPr>
        <w:pStyle w:val="Normal"/>
      </w:pPr>
      <w:r>
        <w:t>袭</w:t>
      </w:r>
    </w:p>
    <w:p>
      <w:pPr>
        <w:pStyle w:val="Normal"/>
      </w:pPr>
      <w:r>
        <w:t>软件部分</w:t>
      </w:r>
    </w:p>
    <w:p>
      <w:pPr>
        <w:pStyle w:val="Normal"/>
      </w:pPr>
      <w:r>
        <w:t>辑</w:t>
      </w:r>
    </w:p>
    <w:p>
      <w:pPr>
        <w:pStyle w:val="Normal"/>
      </w:pPr>
      <w:r>
        <w:t>行为。法</w:t>
      </w:r>
    </w:p>
    <w:p>
      <w:pPr>
        <w:pStyle w:val="Normal"/>
      </w:pPr>
      <w:r>
        <w:t>为, 一笑</w:t>
      </w:r>
    </w:p>
    <w:p>
      <w:pPr>
        <w:pStyle w:val="Normal"/>
      </w:pPr>
      <w:r>
        <w:t>公司主</w:t>
      </w:r>
    </w:p>
    <w:p>
      <w:pPr>
        <w:pStyle w:val="Normal"/>
      </w:pPr>
      <w:r>
        <w:t>辑</w:t>
      </w:r>
    </w:p>
    <w:p>
      <w:pPr>
        <w:pStyle w:val="Normal"/>
      </w:pPr>
      <w:r>
        <w:t>过于简单, 主</w:t>
      </w:r>
    </w:p>
    <w:p>
      <w:pPr>
        <w:pStyle w:val="Normal"/>
      </w:pPr>
      <w:r>
        <w:t>现功</w:t>
      </w:r>
    </w:p>
    <w:p>
      <w:pPr>
        <w:pStyle w:val="Normal"/>
      </w:pPr>
      <w:r>
        <w:t>作</w:t>
      </w:r>
    </w:p>
    <w:p>
      <w:pPr>
        <w:pStyle w:val="Normal"/>
      </w:pPr>
      <w:r>
        <w:t>, 无权</w:t>
      </w:r>
    </w:p>
    <w:p>
      <w:pPr>
        <w:pStyle w:val="Normal"/>
      </w:pPr>
      <w:r>
        <w:t>止其他</w:t>
      </w:r>
    </w:p>
    <w:p>
      <w:pPr>
        <w:pStyle w:val="Normal"/>
      </w:pPr>
      <w:r>
        <w:t>经营</w:t>
      </w:r>
    </w:p>
    <w:p>
      <w:pPr>
        <w:pStyle w:val="Normal"/>
      </w:pPr>
      <w:r>
        <w:t>同 软件中</w:t>
      </w:r>
    </w:p>
    <w:p>
      <w:pPr>
        <w:pStyle w:val="Normal"/>
      </w:pPr>
      <w:r>
        <w:t>相同 近</w:t>
      </w:r>
    </w:p>
    <w:p>
      <w:pPr>
        <w:pStyle w:val="Normal"/>
      </w:pPr>
      <w:r>
        <w:t>辑</w:t>
      </w:r>
    </w:p>
    <w:p>
      <w:pPr>
        <w:pStyle w:val="Normal"/>
      </w:pPr>
      <w:r>
        <w:t>, 故乐</w:t>
      </w:r>
    </w:p>
    <w:p>
      <w:pPr>
        <w:pStyle w:val="Normal"/>
      </w:pPr>
      <w:r>
        <w:t>公司不</w:t>
      </w:r>
    </w:p>
    <w:p>
      <w:pPr>
        <w:pStyle w:val="Normal"/>
      </w:pPr>
      <w:r>
        <w:t>成</w:t>
      </w:r>
    </w:p>
    <w:p>
      <w:pPr>
        <w:pStyle w:val="Normal"/>
      </w:pPr>
      <w:r>
        <w:t>仿、 袭</w:t>
      </w:r>
    </w:p>
    <w:p>
      <w:pPr>
        <w:pStyle w:val="Normal"/>
      </w:pPr>
      <w:r>
        <w:t>软件 辑</w:t>
      </w:r>
    </w:p>
    <w:p>
      <w:pPr>
        <w:pStyle w:val="Normal"/>
      </w:pPr>
      <w:r>
        <w:t>不正当竞争行为。</w:t>
      </w:r>
    </w:p>
    <w:p>
      <w:pPr>
        <w:pStyle w:val="Normal"/>
      </w:pPr>
      <w:r>
        <w:t>关于 小看软件 门</w:t>
      </w:r>
    </w:p>
    <w:p>
      <w:pPr>
        <w:pStyle w:val="Normal"/>
      </w:pPr>
      <w:r>
        <w:t>目中提</w:t>
      </w:r>
    </w:p>
    <w:p>
      <w:pPr>
        <w:pStyle w:val="Normal"/>
      </w:pPr>
      <w:r>
        <w:t>软件 有</w:t>
      </w:r>
    </w:p>
    <w:p>
      <w:pPr>
        <w:pStyle w:val="Normal"/>
      </w:pPr>
      <w:r>
        <w:t>装 图片制</w:t>
      </w:r>
    </w:p>
    <w:p>
      <w:pPr>
        <w:pStyle w:val="Normal"/>
      </w:pPr>
      <w:r>
        <w:t>作</w:t>
      </w:r>
    </w:p>
    <w:p>
      <w:pPr>
        <w:pStyle w:val="Normal"/>
      </w:pPr>
      <w:r>
        <w:t>行为。法 已</w:t>
      </w:r>
    </w:p>
    <w:p>
      <w:pPr>
        <w:pStyle w:val="Normal"/>
      </w:pPr>
      <w:r>
        <w:t>定一笑公司对 现功</w:t>
      </w:r>
    </w:p>
    <w:p>
      <w:pPr>
        <w:pStyle w:val="Normal"/>
      </w:pPr>
      <w:r>
        <w:t>作</w:t>
      </w:r>
    </w:p>
    <w:p>
      <w:pPr>
        <w:pStyle w:val="Normal"/>
      </w:pPr>
      <w:r>
        <w:t>文字</w:t>
      </w:r>
    </w:p>
    <w:p>
      <w:pPr>
        <w:pStyle w:val="Normal"/>
      </w:pPr>
      <w:r>
        <w:t>辑</w:t>
      </w:r>
    </w:p>
    <w:p>
      <w:pPr>
        <w:pStyle w:val="Normal"/>
      </w:pPr>
      <w:r>
        <w:t>不享有禁止他人</w:t>
      </w:r>
    </w:p>
    <w:p>
      <w:pPr>
        <w:pStyle w:val="Normal"/>
      </w:pPr>
      <w:r>
        <w:t>权</w:t>
      </w:r>
    </w:p>
    <w:p>
      <w:pPr>
        <w:pStyle w:val="Normal"/>
      </w:pPr>
      <w:r>
        <w:t>下, 乐</w:t>
      </w:r>
    </w:p>
    <w:p>
      <w:pPr>
        <w:pStyle w:val="Normal"/>
      </w:pPr>
      <w:r>
        <w:t>公司无法对</w:t>
      </w:r>
    </w:p>
    <w:p>
      <w:pPr>
        <w:pStyle w:val="Normal"/>
      </w:pPr>
      <w:r>
        <w:t>了</w:t>
      </w:r>
    </w:p>
    <w:p>
      <w:pPr>
        <w:pStyle w:val="Normal"/>
      </w:pPr>
      <w:r>
        <w:t>软件所制作</w:t>
      </w:r>
    </w:p>
    <w:p>
      <w:pPr>
        <w:pStyle w:val="Normal"/>
      </w:pPr>
      <w:r>
        <w:t>进行</w:t>
      </w:r>
    </w:p>
    <w:p>
      <w:pPr>
        <w:pStyle w:val="Normal"/>
      </w:pPr>
      <w:r>
        <w:t>, 一笑公司</w:t>
      </w:r>
    </w:p>
    <w:p>
      <w:pPr>
        <w:pStyle w:val="Normal"/>
      </w:pPr>
      <w:r>
        <w:t>举</w:t>
      </w:r>
    </w:p>
    <w:p>
      <w:pPr>
        <w:pStyle w:val="Normal"/>
      </w:pPr>
      <w:r>
        <w:t>明乐</w:t>
      </w:r>
    </w:p>
    <w:p>
      <w:pPr>
        <w:pStyle w:val="Normal"/>
      </w:pPr>
      <w:r>
        <w:t>公司对小</w:t>
      </w:r>
    </w:p>
    <w:p>
      <w:pPr>
        <w:pStyle w:val="Normal"/>
      </w:pPr>
      <w:r>
        <w:t>看软件 门 目中出现涉</w:t>
      </w:r>
    </w:p>
    <w:p>
      <w:pPr>
        <w:pStyle w:val="Normal"/>
      </w:pPr>
      <w:r>
        <w:t>存</w:t>
      </w:r>
    </w:p>
    <w:p>
      <w:pPr>
        <w:pStyle w:val="Normal"/>
      </w:pPr>
      <w:r>
        <w:t>明显 主观过错</w:t>
      </w:r>
    </w:p>
    <w:p>
      <w:pPr>
        <w:pStyle w:val="Normal"/>
      </w:pPr>
      <w:r>
        <w:t>下, 对一</w:t>
      </w:r>
    </w:p>
    <w:p>
      <w:pPr>
        <w:pStyle w:val="Normal"/>
      </w:pPr>
      <w:r>
        <w:t>笑公司 该项主 不予支持。</w:t>
      </w:r>
    </w:p>
    <w:p>
      <w:pPr>
        <w:pStyle w:val="Normal"/>
      </w:pPr>
      <w:r>
        <w:t>北京市海淀区人民法</w:t>
      </w:r>
    </w:p>
    <w:p>
      <w:pPr>
        <w:pStyle w:val="Normal"/>
      </w:pPr>
      <w:r>
        <w:t>《中华人民共和国反不正当竞争法》</w:t>
      </w:r>
    </w:p>
    <w:p>
      <w:pPr>
        <w:pStyle w:val="Normal"/>
      </w:pPr>
      <w:r>
        <w:t>第二 , 《中华人民共和国民事诉</w:t>
      </w:r>
    </w:p>
    <w:p>
      <w:pPr>
        <w:pStyle w:val="Normal"/>
      </w:pPr>
      <w:r>
        <w:t>法》第六十</w:t>
      </w:r>
    </w:p>
    <w:p>
      <w:pPr>
        <w:pStyle w:val="Normal"/>
      </w:pPr>
      <w:r>
        <w:t>第一</w:t>
      </w:r>
    </w:p>
    <w:p>
      <w:pPr>
        <w:pStyle w:val="Normal"/>
      </w:pPr>
      <w:r>
        <w:t xml:space="preserve">之 定, </w:t>
      </w:r>
    </w:p>
    <w:p>
      <w:pPr>
        <w:pStyle w:val="Normal"/>
      </w:pPr>
      <w:r>
        <w:t>决:</w:t>
      </w:r>
    </w:p>
    <w:p>
      <w:pPr>
        <w:pStyle w:val="Normal"/>
      </w:pPr>
      <w:r>
        <w:t>北京一笑科技发展有 公司</w:t>
      </w:r>
    </w:p>
    <w:p>
      <w:pPr>
        <w:pStyle w:val="Normal"/>
      </w:pPr>
      <w:r>
        <w:t>部诉</w:t>
      </w:r>
    </w:p>
    <w:p>
      <w:pPr>
        <w:pStyle w:val="Normal"/>
      </w:pPr>
      <w:r>
        <w:t>请求。</w:t>
      </w:r>
    </w:p>
    <w:p>
      <w:pPr>
        <w:pStyle w:val="Normal"/>
      </w:pPr>
      <w:r>
        <w:t>双方当事人</w:t>
      </w:r>
    </w:p>
    <w:p>
      <w:pPr>
        <w:pStyle w:val="Normal"/>
      </w:pPr>
      <w:r>
        <w:t>上诉, 一审 决已发 法</w:t>
      </w:r>
    </w:p>
    <w:p>
      <w:pPr>
        <w:pStyle w:val="Normal"/>
      </w:pPr>
      <w:r>
        <w:t>效力。</w:t>
      </w:r>
    </w:p>
    <w:p>
      <w:pPr>
        <w:pStyle w:val="Normal"/>
      </w:pPr>
      <w:r>
        <w:t>【法官后 】</w:t>
      </w:r>
    </w:p>
    <w:p>
      <w:pPr>
        <w:pStyle w:val="Normal"/>
      </w:pPr>
      <w:r>
        <w:bookmarkStart w:id="261" w:name="p261"/>
        <w:t/>
        <w:bookmarkEnd w:id="261"/>
        <w:t>应</w:t>
      </w:r>
    </w:p>
    <w:p>
      <w:pPr>
        <w:pStyle w:val="Normal"/>
      </w:pPr>
      <w:r>
        <w:t>软件 创新功 往往决定了其市 份额。对于工具 软件经</w:t>
      </w:r>
    </w:p>
    <w:p>
      <w:pPr>
        <w:pStyle w:val="Normal"/>
      </w:pPr>
      <w:r>
        <w:t>营</w:t>
      </w:r>
    </w:p>
    <w:p>
      <w:pPr>
        <w:pStyle w:val="Normal"/>
      </w:pPr>
      <w:r>
        <w:t>是 此, 经营</w:t>
      </w:r>
    </w:p>
    <w:p>
      <w:pPr>
        <w:pStyle w:val="Normal"/>
      </w:pPr>
      <w:r>
        <w:t>往往</w:t>
      </w:r>
    </w:p>
    <w:p>
      <w:pPr>
        <w:pStyle w:val="Normal"/>
      </w:pPr>
      <w:r>
        <w:t>巨</w:t>
      </w:r>
    </w:p>
    <w:p>
      <w:pPr>
        <w:pStyle w:val="Normal"/>
      </w:pPr>
      <w:r>
        <w:t>人力 力</w:t>
      </w:r>
    </w:p>
    <w:p>
      <w:pPr>
        <w:pStyle w:val="Normal"/>
      </w:pPr>
      <w:r>
        <w:t>研发其软件</w:t>
      </w:r>
    </w:p>
    <w:p>
      <w:pPr>
        <w:pStyle w:val="Normal"/>
      </w:pPr>
      <w:r>
        <w:t>产品</w:t>
      </w:r>
    </w:p>
    <w:p>
      <w:pPr>
        <w:pStyle w:val="Normal"/>
      </w:pPr>
      <w:r>
        <w:t>创新功 。对于网络工具 软件</w:t>
      </w:r>
    </w:p>
    <w:p>
      <w:pPr>
        <w:pStyle w:val="Normal"/>
      </w:pPr>
      <w:r>
        <w:t xml:space="preserve">, </w:t>
      </w:r>
    </w:p>
    <w:p>
      <w:pPr>
        <w:pStyle w:val="Normal"/>
      </w:pPr>
      <w:r>
        <w:t>先完成功</w:t>
      </w:r>
    </w:p>
    <w:p>
      <w:pPr>
        <w:pStyle w:val="Normal"/>
      </w:pPr>
      <w:r>
        <w:t>设计</w:t>
      </w:r>
    </w:p>
    <w:p>
      <w:pPr>
        <w:pStyle w:val="Normal"/>
      </w:pPr>
      <w:r>
        <w:t>并</w:t>
      </w:r>
    </w:p>
    <w:p>
      <w:pPr>
        <w:pStyle w:val="Normal"/>
      </w:pPr>
      <w:r>
        <w:t>市</w:t>
      </w:r>
    </w:p>
    <w:p>
      <w:pPr>
        <w:pStyle w:val="Normal"/>
      </w:pPr>
      <w:r>
        <w:t>经营</w:t>
      </w:r>
    </w:p>
    <w:p>
      <w:pPr>
        <w:pStyle w:val="Normal"/>
      </w:pPr>
      <w:r>
        <w:t>, 否</w:t>
      </w:r>
    </w:p>
    <w:p>
      <w:pPr>
        <w:pStyle w:val="Normal"/>
      </w:pPr>
      <w:r>
        <w:t>止其他经营 为实现同样</w:t>
      </w:r>
    </w:p>
    <w:p>
      <w:pPr>
        <w:pStyle w:val="Normal"/>
      </w:pPr>
      <w:r>
        <w:t>功</w:t>
      </w:r>
    </w:p>
    <w:p>
      <w:pPr>
        <w:pStyle w:val="Normal"/>
      </w:pPr>
      <w:r>
        <w:t>相</w:t>
      </w:r>
    </w:p>
    <w:p>
      <w:pPr>
        <w:pStyle w:val="Normal"/>
      </w:pPr>
      <w:r>
        <w:t>同</w:t>
      </w:r>
    </w:p>
    <w:p>
      <w:pPr>
        <w:pStyle w:val="Normal"/>
      </w:pPr>
      <w:r>
        <w:t>近</w:t>
      </w:r>
    </w:p>
    <w:p>
      <w:pPr>
        <w:pStyle w:val="Normal"/>
      </w:pPr>
      <w:r>
        <w:t>功 设计。</w:t>
      </w:r>
    </w:p>
    <w:p>
      <w:pPr>
        <w:pStyle w:val="Normal"/>
      </w:pPr>
      <w:r>
        <w:t>典</w:t>
      </w:r>
    </w:p>
    <w:p>
      <w:pPr>
        <w:pStyle w:val="Normal"/>
      </w:pPr>
      <w:r>
        <w:t>义即 于从反不正当竞争法</w:t>
      </w:r>
    </w:p>
    <w:p>
      <w:pPr>
        <w:pStyle w:val="Normal"/>
      </w:pPr>
      <w:r>
        <w:t>义上确立了工具</w:t>
      </w:r>
    </w:p>
    <w:p>
      <w:pPr>
        <w:pStyle w:val="Normal"/>
      </w:pPr>
      <w:r>
        <w:t>软件操作</w:t>
      </w:r>
    </w:p>
    <w:p>
      <w:pPr>
        <w:pStyle w:val="Normal"/>
      </w:pPr>
      <w:r>
        <w:t>仿边</w:t>
      </w:r>
    </w:p>
    <w:p>
      <w:pPr>
        <w:pStyle w:val="Normal"/>
      </w:pPr>
      <w:r>
        <w:t>则。</w:t>
      </w:r>
    </w:p>
    <w:p>
      <w:pPr>
        <w:pStyle w:val="Normal"/>
      </w:pPr>
      <w:r>
        <w:t>移动互</w:t>
      </w:r>
    </w:p>
    <w:p>
      <w:pPr>
        <w:pStyle w:val="Normal"/>
      </w:pPr>
      <w:r>
        <w:t>网时代, 工具</w:t>
      </w:r>
    </w:p>
    <w:p>
      <w:pPr>
        <w:pStyle w:val="Normal"/>
      </w:pPr>
      <w:r>
        <w:t>软件操作</w:t>
      </w:r>
    </w:p>
    <w:p>
      <w:pPr>
        <w:pStyle w:val="Normal"/>
      </w:pPr>
      <w:r>
        <w:t>碍于</w:t>
      </w:r>
    </w:p>
    <w:p>
      <w:pPr>
        <w:pStyle w:val="Normal"/>
      </w:pPr>
      <w:r>
        <w:t>等硬件屏幕</w:t>
      </w:r>
    </w:p>
    <w:p>
      <w:pPr>
        <w:pStyle w:val="Normal"/>
      </w:pPr>
      <w:r>
        <w:t>局</w:t>
      </w:r>
    </w:p>
    <w:p>
      <w:pPr>
        <w:pStyle w:val="Normal"/>
      </w:pPr>
      <w:r>
        <w:t>、</w:t>
      </w:r>
    </w:p>
    <w:p>
      <w:pPr>
        <w:pStyle w:val="Normal"/>
      </w:pPr>
      <w:r>
        <w:t>操作习</w:t>
      </w:r>
    </w:p>
    <w:p>
      <w:pPr>
        <w:pStyle w:val="Normal"/>
      </w:pPr>
      <w:r>
        <w:t>、</w:t>
      </w:r>
    </w:p>
    <w:p>
      <w:pPr>
        <w:pStyle w:val="Normal"/>
      </w:pPr>
      <w:r>
        <w:t>先设计等</w:t>
      </w:r>
    </w:p>
    <w:p>
      <w:pPr>
        <w:pStyle w:val="Normal"/>
      </w:pPr>
      <w:r>
        <w:t xml:space="preserve">, </w:t>
      </w:r>
    </w:p>
    <w:p>
      <w:pPr>
        <w:pStyle w:val="Normal"/>
      </w:pPr>
      <w:r>
        <w:t>功</w:t>
      </w:r>
    </w:p>
    <w:p>
      <w:pPr>
        <w:pStyle w:val="Normal"/>
      </w:pPr>
      <w:r>
        <w:t>设计</w:t>
      </w:r>
    </w:p>
    <w:p>
      <w:pPr>
        <w:pStyle w:val="Normal"/>
      </w:pPr>
      <w:r>
        <w:t>方</w:t>
      </w:r>
    </w:p>
    <w:p>
      <w:pPr>
        <w:pStyle w:val="Normal"/>
      </w:pPr>
      <w:r>
        <w:t>现</w:t>
      </w:r>
    </w:p>
    <w:p>
      <w:pPr>
        <w:pStyle w:val="Normal"/>
      </w:pPr>
      <w:r>
        <w:t>出</w:t>
      </w:r>
    </w:p>
    <w:p>
      <w:pPr>
        <w:pStyle w:val="Normal"/>
      </w:pPr>
      <w:r>
        <w:t>以制止其他经营</w:t>
      </w:r>
    </w:p>
    <w:p>
      <w:pPr>
        <w:pStyle w:val="Normal"/>
      </w:pPr>
      <w:r>
        <w:t>仿</w:t>
      </w:r>
    </w:p>
    <w:p>
      <w:pPr>
        <w:pStyle w:val="Normal"/>
      </w:pPr>
      <w:r>
        <w:t>独</w:t>
      </w:r>
    </w:p>
    <w:p>
      <w:pPr>
        <w:pStyle w:val="Normal"/>
      </w:pPr>
      <w:r>
        <w:t>设计并不容易。同</w:t>
      </w:r>
    </w:p>
    <w:p>
      <w:pPr>
        <w:pStyle w:val="Normal"/>
      </w:pPr>
      <w:r>
        <w:t>软件对于功</w:t>
      </w:r>
    </w:p>
    <w:p>
      <w:pPr>
        <w:pStyle w:val="Normal"/>
      </w:pPr>
      <w:r>
        <w:t>和功</w:t>
      </w:r>
    </w:p>
    <w:p>
      <w:pPr>
        <w:pStyle w:val="Normal"/>
      </w:pPr>
      <w:r>
        <w:t>选择, 一方</w:t>
      </w:r>
    </w:p>
    <w:p>
      <w:pPr>
        <w:pStyle w:val="Normal"/>
      </w:pPr>
      <w:r>
        <w:t xml:space="preserve">, </w:t>
      </w:r>
    </w:p>
    <w:p>
      <w:pPr>
        <w:pStyle w:val="Normal"/>
      </w:pPr>
      <w:r>
        <w:t>后推出</w:t>
      </w:r>
    </w:p>
    <w:p>
      <w:pPr>
        <w:pStyle w:val="Normal"/>
      </w:pPr>
      <w:r>
        <w:t>软件可以选择</w:t>
      </w:r>
    </w:p>
    <w:p>
      <w:pPr>
        <w:pStyle w:val="Normal"/>
      </w:pPr>
      <w:r>
        <w:t>先软件</w:t>
      </w:r>
    </w:p>
    <w:p>
      <w:pPr>
        <w:pStyle w:val="Normal"/>
      </w:pPr>
      <w:r>
        <w:t>中</w:t>
      </w:r>
    </w:p>
    <w:p>
      <w:pPr>
        <w:pStyle w:val="Normal"/>
      </w:pPr>
      <w:r>
        <w:t>相同功</w:t>
      </w:r>
    </w:p>
    <w:p>
      <w:pPr>
        <w:pStyle w:val="Normal"/>
      </w:pPr>
      <w:r>
        <w:t>, 选择相同功</w:t>
      </w:r>
    </w:p>
    <w:p>
      <w:pPr>
        <w:pStyle w:val="Normal"/>
      </w:pPr>
      <w:r>
        <w:t>提</w:t>
      </w:r>
    </w:p>
    <w:p>
      <w:pPr>
        <w:pStyle w:val="Normal"/>
      </w:pPr>
      <w:r>
        <w:t>产品</w:t>
      </w:r>
    </w:p>
    <w:p>
      <w:pPr>
        <w:pStyle w:val="Normal"/>
      </w:pPr>
      <w:r>
        <w:t>务正是自由竞争</w:t>
      </w:r>
    </w:p>
    <w:p>
      <w:pPr>
        <w:pStyle w:val="Normal"/>
      </w:pPr>
      <w:r>
        <w:t>基</w:t>
      </w:r>
    </w:p>
    <w:p>
      <w:pPr>
        <w:pStyle w:val="Normal"/>
      </w:pPr>
      <w:r>
        <w:t>求, 法 不 护软件功</w:t>
      </w:r>
    </w:p>
    <w:p>
      <w:pPr>
        <w:pStyle w:val="Normal"/>
      </w:pPr>
      <w:r>
        <w:t>, 即</w:t>
      </w:r>
    </w:p>
    <w:p>
      <w:pPr>
        <w:pStyle w:val="Normal"/>
      </w:pPr>
      <w:r>
        <w:t>是创设新功</w:t>
      </w:r>
    </w:p>
    <w:p>
      <w:pPr>
        <w:pStyle w:val="Normal"/>
      </w:pPr>
      <w:r>
        <w:t>经营</w:t>
      </w:r>
    </w:p>
    <w:p>
      <w:pPr>
        <w:pStyle w:val="Normal"/>
      </w:pPr>
      <w:r>
        <w:t>也无权禁</w:t>
      </w:r>
    </w:p>
    <w:p>
      <w:pPr>
        <w:pStyle w:val="Normal"/>
      </w:pPr>
      <w:r>
        <w:t>止他人 发相同功</w:t>
      </w:r>
    </w:p>
    <w:p>
      <w:pPr>
        <w:pStyle w:val="Normal"/>
      </w:pPr>
      <w:r>
        <w:t>软件; 另一方</w:t>
      </w:r>
    </w:p>
    <w:p>
      <w:pPr>
        <w:pStyle w:val="Normal"/>
      </w:pPr>
      <w:r>
        <w:t>, 后软件可以合</w:t>
      </w:r>
    </w:p>
    <w:p>
      <w:pPr>
        <w:pStyle w:val="Normal"/>
      </w:pPr>
      <w:r>
        <w:t>鉴</w:t>
      </w:r>
    </w:p>
    <w:p>
      <w:pPr>
        <w:pStyle w:val="Normal"/>
      </w:pPr>
      <w:r>
        <w:t>先</w:t>
      </w:r>
    </w:p>
    <w:p>
      <w:pPr>
        <w:pStyle w:val="Normal"/>
      </w:pPr>
      <w:r>
        <w:t>软件中对应 功 设计。</w:t>
      </w:r>
    </w:p>
    <w:p>
      <w:pPr>
        <w:pStyle w:val="Normal"/>
      </w:pPr>
      <w:r>
        <w:t>正当 仿和不正当竞争</w:t>
      </w:r>
    </w:p>
    <w:p>
      <w:pPr>
        <w:pStyle w:val="Normal"/>
      </w:pPr>
      <w:r>
        <w:t>于 仿不</w:t>
      </w:r>
    </w:p>
    <w:p>
      <w:pPr>
        <w:pStyle w:val="Normal"/>
      </w:pPr>
      <w:r>
        <w:t>造成相关公众对产品</w:t>
      </w:r>
    </w:p>
    <w:p>
      <w:pPr>
        <w:pStyle w:val="Normal"/>
      </w:pPr>
      <w:r>
        <w:t>务 源 混淆。</w:t>
      </w:r>
    </w:p>
    <w:p>
      <w:pPr>
        <w:pStyle w:val="Normal"/>
      </w:pPr>
      <w:r>
        <w:t>仅是为了实现必 功</w:t>
      </w:r>
    </w:p>
    <w:p>
      <w:pPr>
        <w:pStyle w:val="Normal"/>
      </w:pPr>
      <w:r>
        <w:t>、操作</w:t>
      </w:r>
    </w:p>
    <w:p>
      <w:pPr>
        <w:pStyle w:val="Normal"/>
      </w:pPr>
      <w:r>
        <w:t>、满</w:t>
      </w:r>
    </w:p>
    <w:p>
      <w:pPr>
        <w:pStyle w:val="Normal"/>
      </w:pPr>
      <w:r>
        <w:t>习 等功</w:t>
      </w:r>
    </w:p>
    <w:p>
      <w:pPr>
        <w:pStyle w:val="Normal"/>
      </w:pPr>
      <w:r>
        <w:t>求, 以及无法达</w:t>
      </w:r>
    </w:p>
    <w:p>
      <w:pPr>
        <w:pStyle w:val="Normal"/>
      </w:pPr>
      <w:r>
        <w:t>区分 品</w:t>
      </w:r>
    </w:p>
    <w:p>
      <w:pPr>
        <w:pStyle w:val="Normal"/>
      </w:pPr>
      <w:r>
        <w:t>务 源作</w:t>
      </w:r>
    </w:p>
    <w:p>
      <w:pPr>
        <w:pStyle w:val="Normal"/>
      </w:pPr>
      <w:r>
        <w:t>设计属于可自由 仿</w:t>
      </w:r>
    </w:p>
    <w:p>
      <w:pPr>
        <w:pStyle w:val="Normal"/>
      </w:pPr>
      <w:r>
        <w:t>设计, 经营 无权</w:t>
      </w:r>
    </w:p>
    <w:p>
      <w:pPr>
        <w:pStyle w:val="Normal"/>
      </w:pPr>
      <w:r>
        <w:t>求他人禁止</w:t>
      </w:r>
    </w:p>
    <w:p>
      <w:pPr>
        <w:pStyle w:val="Normal"/>
      </w:pPr>
      <w:r>
        <w:t>。</w:t>
      </w:r>
    </w:p>
    <w:p>
      <w:pPr>
        <w:pStyle w:val="Normal"/>
      </w:pPr>
      <w:r>
        <w:t>经营 不仅 鉴了他人产品功 层</w:t>
      </w:r>
    </w:p>
    <w:p>
      <w:pPr>
        <w:pStyle w:val="Normal"/>
      </w:pPr>
      <w:r>
        <w:t>设计, 对他人产品</w:t>
      </w:r>
    </w:p>
    <w:p>
      <w:pPr>
        <w:pStyle w:val="Normal"/>
      </w:pPr>
      <w:r>
        <w:t>务</w:t>
      </w:r>
    </w:p>
    <w:p>
      <w:pPr>
        <w:pStyle w:val="Normal"/>
      </w:pPr>
      <w:r>
        <w:t>仿, 还造成了相关公众对</w:t>
      </w:r>
    </w:p>
    <w:p>
      <w:pPr>
        <w:pStyle w:val="Normal"/>
      </w:pPr>
      <w:r>
        <w:t>品 源</w:t>
      </w:r>
    </w:p>
    <w:p>
      <w:pPr>
        <w:pStyle w:val="Normal"/>
      </w:pPr>
      <w:r>
        <w:t>混淆, 才有可</w:t>
      </w:r>
    </w:p>
    <w:p>
      <w:pPr>
        <w:pStyle w:val="Normal"/>
      </w:pPr>
      <w:r>
        <w:t>成不正当竞</w:t>
      </w:r>
    </w:p>
    <w:p>
      <w:pPr>
        <w:pStyle w:val="Normal"/>
      </w:pPr>
      <w:r>
        <w:t>争。</w:t>
      </w:r>
    </w:p>
    <w:p>
      <w:pPr>
        <w:pStyle w:val="Normal"/>
      </w:pPr>
      <w:r>
        <w:t>实 中, 从《著作权法》</w:t>
      </w:r>
    </w:p>
    <w:p>
      <w:pPr>
        <w:pStyle w:val="Normal"/>
      </w:pPr>
      <w:r>
        <w:t xml:space="preserve">度出发, </w:t>
      </w:r>
    </w:p>
    <w:p>
      <w:pPr>
        <w:pStyle w:val="Normal"/>
      </w:pPr>
      <w:r>
        <w:t>求获</w:t>
      </w:r>
    </w:p>
    <w:p>
      <w:pPr>
        <w:pStyle w:val="Normal"/>
      </w:pPr>
      <w:r>
        <w:t>护</w:t>
      </w:r>
    </w:p>
    <w:p>
      <w:pPr>
        <w:pStyle w:val="Normal"/>
      </w:pPr>
      <w:r>
        <w:t>权 人往</w:t>
      </w:r>
    </w:p>
    <w:p>
      <w:pPr>
        <w:pStyle w:val="Normal"/>
      </w:pPr>
      <w:r>
        <w:t>往主 其软件</w:t>
      </w:r>
    </w:p>
    <w:p>
      <w:pPr>
        <w:pStyle w:val="Normal"/>
      </w:pPr>
      <w:r>
        <w:t>整</w:t>
      </w:r>
    </w:p>
    <w:p>
      <w:pPr>
        <w:pStyle w:val="Normal"/>
      </w:pPr>
      <w:r>
        <w:t>成</w:t>
      </w:r>
    </w:p>
    <w:p>
      <w:pPr>
        <w:pStyle w:val="Normal"/>
      </w:pPr>
      <w:r>
        <w:t>作品</w:t>
      </w:r>
    </w:p>
    <w:p>
      <w:pPr>
        <w:pStyle w:val="Normal"/>
      </w:pPr>
      <w:r>
        <w:t>主 单独</w:t>
      </w:r>
    </w:p>
    <w:p>
      <w:pPr>
        <w:pStyle w:val="Normal"/>
      </w:pPr>
      <w:r>
        <w:t>成文字、</w:t>
      </w:r>
    </w:p>
    <w:p>
      <w:pPr>
        <w:pStyle w:val="Normal"/>
      </w:pPr>
      <w:r>
        <w:t>作品、摄影作品等, 对于后一种</w:t>
      </w:r>
    </w:p>
    <w:p>
      <w:pPr>
        <w:pStyle w:val="Normal"/>
      </w:pPr>
      <w:r>
        <w:t>根据《著作权法》对于相关</w:t>
      </w:r>
    </w:p>
    <w:p>
      <w:pPr>
        <w:pStyle w:val="Normal"/>
      </w:pPr>
      <w:r>
        <w:t>作品</w:t>
      </w:r>
    </w:p>
    <w:p>
      <w:pPr>
        <w:pStyle w:val="Normal"/>
      </w:pPr>
      <w:r>
        <w:t>定 进行</w:t>
      </w:r>
    </w:p>
    <w:p>
      <w:pPr>
        <w:pStyle w:val="Normal"/>
      </w:pPr>
      <w:r>
        <w:t>定, 对于第一种</w:t>
      </w:r>
    </w:p>
    <w:p>
      <w:pPr>
        <w:pStyle w:val="Normal"/>
      </w:pPr>
      <w:r>
        <w:t xml:space="preserve">, </w:t>
      </w:r>
    </w:p>
    <w:p>
      <w:pPr>
        <w:pStyle w:val="Normal"/>
      </w:pPr>
      <w:r>
        <w:t>所述, 软件</w:t>
      </w:r>
    </w:p>
    <w:p>
      <w:pPr>
        <w:pStyle w:val="Normal"/>
      </w:pPr>
      <w:r>
        <w:t>各</w:t>
      </w:r>
    </w:p>
    <w:p>
      <w:pPr>
        <w:pStyle w:val="Normal"/>
      </w:pPr>
      <w:r>
        <w:t>先是为了满 终端页</w:t>
      </w:r>
    </w:p>
    <w:p>
      <w:pPr>
        <w:pStyle w:val="Normal"/>
      </w:pPr>
      <w:r>
        <w:t>显示 求、</w:t>
      </w:r>
    </w:p>
    <w:p>
      <w:pPr>
        <w:pStyle w:val="Normal"/>
      </w:pPr>
      <w:r>
        <w:t>操作习 等功</w:t>
      </w:r>
    </w:p>
    <w:p>
      <w:pPr>
        <w:pStyle w:val="Normal"/>
      </w:pPr>
      <w:r>
        <w:t>求, 只有 排</w:t>
      </w:r>
    </w:p>
    <w:p>
      <w:pPr>
        <w:pStyle w:val="Normal"/>
      </w:pPr>
      <w:r>
        <w:t>这些功</w:t>
      </w:r>
    </w:p>
    <w:p>
      <w:pPr>
        <w:pStyle w:val="Normal"/>
      </w:pPr>
      <w:r>
        <w:t>后, 整</w:t>
      </w:r>
    </w:p>
    <w:p>
      <w:pPr>
        <w:pStyle w:val="Normal"/>
      </w:pPr>
      <w:r>
        <w:t>上仍</w:t>
      </w:r>
    </w:p>
    <w:p>
      <w:pPr>
        <w:pStyle w:val="Normal"/>
      </w:pPr>
      <w:r>
        <w:t>符合独创</w:t>
      </w:r>
    </w:p>
    <w:p>
      <w:pPr>
        <w:pStyle w:val="Normal"/>
      </w:pPr>
      <w:r>
        <w:t xml:space="preserve">求, </w:t>
      </w:r>
    </w:p>
    <w:p>
      <w:pPr>
        <w:pStyle w:val="Normal"/>
      </w:pPr>
      <w:r>
        <w:bookmarkStart w:id="262" w:name="p262"/>
        <w:t/>
        <w:bookmarkEnd w:id="262"/>
        <w:t>才</w:t>
      </w:r>
    </w:p>
    <w:p>
      <w:pPr>
        <w:pStyle w:val="Normal"/>
      </w:pPr>
      <w:r>
        <w:t>定为</w:t>
      </w:r>
    </w:p>
    <w:p>
      <w:pPr>
        <w:pStyle w:val="Normal"/>
      </w:pPr>
      <w:r>
        <w:t>作品。 获</w:t>
      </w:r>
    </w:p>
    <w:p>
      <w:pPr>
        <w:pStyle w:val="Normal"/>
      </w:pPr>
      <w:r>
        <w:t>《著作权法》</w:t>
      </w:r>
    </w:p>
    <w:p>
      <w:pPr>
        <w:pStyle w:val="Normal"/>
      </w:pPr>
      <w:r>
        <w:t>护 软件</w:t>
      </w:r>
    </w:p>
    <w:p>
      <w:pPr>
        <w:pStyle w:val="Normal"/>
      </w:pPr>
      <w:r>
        <w:t>比</w:t>
      </w:r>
    </w:p>
    <w:p>
      <w:pPr>
        <w:pStyle w:val="Normal"/>
      </w:pPr>
      <w:r>
        <w:t>较少见。</w:t>
      </w:r>
    </w:p>
    <w:p>
      <w:pPr>
        <w:pStyle w:val="Normal"/>
      </w:pPr>
      <w:r>
        <w:t>为 成汇 作品, 则</w:t>
      </w:r>
    </w:p>
    <w:p>
      <w:pPr>
        <w:pStyle w:val="Normal"/>
      </w:pPr>
      <w:r>
        <w:t>察对于</w:t>
      </w:r>
    </w:p>
    <w:p>
      <w:pPr>
        <w:pStyle w:val="Normal"/>
      </w:pPr>
      <w:r>
        <w:t>容 选择</w:t>
      </w:r>
    </w:p>
    <w:p>
      <w:pPr>
        <w:pStyle w:val="Normal"/>
      </w:pPr>
      <w:r>
        <w:t>排是否</w:t>
      </w:r>
    </w:p>
    <w:p>
      <w:pPr>
        <w:pStyle w:val="Normal"/>
      </w:pPr>
      <w:r>
        <w:t>现独创</w:t>
      </w:r>
    </w:p>
    <w:p>
      <w:pPr>
        <w:pStyle w:val="Normal"/>
      </w:pPr>
      <w:r>
        <w:t>, 否符合我国《著作权法》 定</w:t>
      </w:r>
    </w:p>
    <w:p>
      <w:pPr>
        <w:pStyle w:val="Normal"/>
      </w:pPr>
      <w:r>
        <w:t>汇 作品</w:t>
      </w:r>
    </w:p>
    <w:p>
      <w:pPr>
        <w:pStyle w:val="Normal"/>
      </w:pPr>
      <w:r>
        <w:t>相关</w:t>
      </w:r>
    </w:p>
    <w:p>
      <w:pPr>
        <w:pStyle w:val="Normal"/>
      </w:pPr>
      <w:r>
        <w:t>求。从《反不正当竞争法》</w:t>
      </w:r>
    </w:p>
    <w:p>
      <w:pPr>
        <w:pStyle w:val="Normal"/>
      </w:pPr>
      <w:r>
        <w:t>度出发, 权</w:t>
      </w:r>
    </w:p>
    <w:p>
      <w:pPr>
        <w:pStyle w:val="Normal"/>
      </w:pPr>
      <w:r>
        <w:t>人往往可</w:t>
      </w:r>
    </w:p>
    <w:p>
      <w:pPr>
        <w:pStyle w:val="Normal"/>
      </w:pPr>
      <w:r>
        <w:t>会主 适</w:t>
      </w:r>
    </w:p>
    <w:p>
      <w:pPr>
        <w:pStyle w:val="Normal"/>
      </w:pPr>
      <w:r>
        <w:t>《反不正当竞争法》 原则</w:t>
      </w:r>
    </w:p>
    <w:p>
      <w:pPr>
        <w:pStyle w:val="Normal"/>
      </w:pPr>
      <w:r>
        <w:t>主</w:t>
      </w:r>
    </w:p>
    <w:p>
      <w:pPr>
        <w:pStyle w:val="Normal"/>
      </w:pPr>
      <w:r>
        <w:t>仿 , 较常出现</w:t>
      </w:r>
    </w:p>
    <w:p>
      <w:pPr>
        <w:pStyle w:val="Normal"/>
      </w:pPr>
      <w:r>
        <w:t>仿</w:t>
      </w:r>
    </w:p>
    <w:p>
      <w:pPr>
        <w:pStyle w:val="Normal"/>
      </w:pPr>
      <w:r>
        <w:t>主</w:t>
      </w:r>
    </w:p>
    <w:p>
      <w:pPr>
        <w:pStyle w:val="Normal"/>
      </w:pPr>
      <w:r>
        <w:t>有仿</w:t>
      </w:r>
    </w:p>
    <w:p>
      <w:pPr>
        <w:pStyle w:val="Normal"/>
      </w:pPr>
      <w:r>
        <w:t>有一定影响力</w:t>
      </w:r>
    </w:p>
    <w:p>
      <w:pPr>
        <w:pStyle w:val="Normal"/>
      </w:pPr>
      <w:r>
        <w:t>品名称、包装、装</w:t>
      </w:r>
    </w:p>
    <w:p>
      <w:pPr>
        <w:pStyle w:val="Normal"/>
      </w:pPr>
      <w:r>
        <w:t>等。此种</w:t>
      </w:r>
    </w:p>
    <w:p>
      <w:pPr>
        <w:pStyle w:val="Normal"/>
      </w:pPr>
      <w:r>
        <w:t>下, 则</w:t>
      </w:r>
    </w:p>
    <w:p>
      <w:pPr>
        <w:pStyle w:val="Normal"/>
      </w:pPr>
      <w:r>
        <w:t>根据该法 具</w:t>
      </w:r>
    </w:p>
    <w:p>
      <w:pPr>
        <w:pStyle w:val="Normal"/>
      </w:pPr>
      <w:r>
        <w:t>成</w:t>
      </w:r>
    </w:p>
    <w:p>
      <w:pPr>
        <w:pStyle w:val="Normal"/>
      </w:pPr>
      <w:r>
        <w:t>件结合</w:t>
      </w:r>
    </w:p>
    <w:p>
      <w:pPr>
        <w:pStyle w:val="Normal"/>
      </w:pPr>
      <w:r>
        <w:t>逐一审</w:t>
      </w:r>
    </w:p>
    <w:p>
      <w:pPr>
        <w:pStyle w:val="Normal"/>
      </w:pPr>
      <w:r>
        <w:t xml:space="preserve">定, </w:t>
      </w:r>
    </w:p>
    <w:p>
      <w:pPr>
        <w:pStyle w:val="Normal"/>
      </w:pPr>
      <w:r>
        <w:t>以</w:t>
      </w:r>
    </w:p>
    <w:p>
      <w:pPr>
        <w:pStyle w:val="Normal"/>
      </w:pPr>
      <w:r>
        <w:t>一</w:t>
      </w:r>
    </w:p>
    <w:p>
      <w:pPr>
        <w:pStyle w:val="Normal"/>
      </w:pPr>
      <w:r>
        <w:t xml:space="preserve">, </w:t>
      </w:r>
    </w:p>
    <w:p>
      <w:pPr>
        <w:pStyle w:val="Normal"/>
      </w:pPr>
      <w:r>
        <w:t>提</w:t>
      </w:r>
    </w:p>
    <w:p>
      <w:pPr>
        <w:pStyle w:val="Normal"/>
      </w:pPr>
      <w:r>
        <w:t>旧是这些</w:t>
      </w:r>
    </w:p>
    <w:p>
      <w:pPr>
        <w:pStyle w:val="Normal"/>
      </w:pPr>
      <w:r>
        <w:t>设计并</w:t>
      </w:r>
    </w:p>
    <w:p>
      <w:pPr>
        <w:pStyle w:val="Normal"/>
      </w:pPr>
      <w:r>
        <w:t>仅</w:t>
      </w:r>
    </w:p>
    <w:p>
      <w:pPr>
        <w:pStyle w:val="Normal"/>
      </w:pPr>
      <w:r>
        <w:t>现功</w:t>
      </w:r>
    </w:p>
    <w:p>
      <w:pPr>
        <w:pStyle w:val="Normal"/>
      </w:pPr>
      <w:r>
        <w:t>、实</w:t>
      </w:r>
    </w:p>
    <w:p>
      <w:pPr>
        <w:pStyle w:val="Normal"/>
      </w:pPr>
      <w:r>
        <w:t>。</w:t>
      </w:r>
    </w:p>
    <w:p>
      <w:pPr>
        <w:pStyle w:val="Normal"/>
      </w:pPr>
      <w:r>
        <w:t>人: 北京市海淀区人民法</w:t>
      </w:r>
    </w:p>
    <w:p>
      <w:pPr>
        <w:pStyle w:val="0 Block"/>
      </w:pPr>
    </w:p>
    <w:p>
      <w:pPr>
        <w:pStyle w:val="Normal"/>
      </w:pPr>
      <w:r>
        <w:t>莉莎</w:t>
      </w:r>
    </w:p>
    <w:p>
      <w:pPr>
        <w:pStyle w:val="Normal"/>
      </w:pPr>
      <w:r>
        <w:t>56名人姓名权中</w:t>
      </w:r>
    </w:p>
    <w:p>
      <w:pPr>
        <w:pStyle w:val="Normal"/>
      </w:pPr>
      <w:r>
        <w:t>财产</w:t>
      </w:r>
    </w:p>
    <w:p>
      <w:pPr>
        <w:pStyle w:val="Normal"/>
      </w:pPr>
      <w:r>
        <w:t>权</w:t>
      </w:r>
    </w:p>
    <w:p>
      <w:pPr>
        <w:pStyle w:val="Normal"/>
      </w:pPr>
      <w:r>
        <w:t>可以被</w:t>
      </w:r>
    </w:p>
    <w:p>
      <w:pPr>
        <w:pStyle w:val="Normal"/>
      </w:pPr>
      <w:r>
        <w:t>承</w:t>
      </w:r>
    </w:p>
    <w:p>
      <w:pPr>
        <w:pStyle w:val="Normal"/>
      </w:pPr>
      <w:r>
        <w:t>——蒋 华诉宜兴市丁蜀镇</w:t>
      </w:r>
    </w:p>
    <w:p>
      <w:pPr>
        <w:pStyle w:val="Normal"/>
      </w:pPr>
      <w:r>
        <w:t>陶艺店、蒋</w:t>
      </w:r>
    </w:p>
    <w:p>
      <w:pPr>
        <w:pStyle w:val="Normal"/>
      </w:pPr>
      <w:r>
        <w:t>虚</w:t>
      </w:r>
    </w:p>
    <w:p>
      <w:pPr>
        <w:pStyle w:val="Normal"/>
      </w:pPr>
      <w:r>
        <w:t>宣传</w:t>
      </w:r>
    </w:p>
    <w:p>
      <w:pPr>
        <w:pStyle w:val="Normal"/>
      </w:pPr>
      <w:r>
        <w:t>【 件基</w:t>
      </w:r>
    </w:p>
    <w:p>
      <w:pPr>
        <w:pStyle w:val="Normal"/>
      </w:pPr>
      <w:r>
        <w:t>息】</w:t>
      </w:r>
    </w:p>
    <w:p>
      <w:pPr>
        <w:pStyle w:val="Normal"/>
      </w:pPr>
      <w:r>
        <w:t>1. 裁 书字号</w:t>
      </w:r>
    </w:p>
    <w:p>
      <w:pPr>
        <w:pStyle w:val="Normal"/>
      </w:pPr>
      <w:r>
        <w:t>江苏省宜兴市人民法</w:t>
      </w:r>
    </w:p>
    <w:p>
      <w:pPr>
        <w:pStyle w:val="Normal"/>
      </w:pPr>
      <w:r>
        <w:t>(2017) 苏0282民</w:t>
      </w:r>
    </w:p>
    <w:p>
      <w:pPr>
        <w:pStyle w:val="Normal"/>
      </w:pPr>
      <w:r>
        <w:t>5733号民事 决书</w:t>
      </w:r>
    </w:p>
    <w:p>
      <w:pPr>
        <w:pStyle w:val="Normal"/>
      </w:pPr>
      <w:r>
        <w:t>2. 由: 虚</w:t>
      </w:r>
    </w:p>
    <w:p>
      <w:pPr>
        <w:pStyle w:val="Normal"/>
      </w:pPr>
      <w:r>
        <w:t>宣传 纷</w:t>
      </w:r>
    </w:p>
    <w:p>
      <w:pPr>
        <w:pStyle w:val="Normal"/>
      </w:pPr>
      <w:r>
        <w:t>3. 当事人</w:t>
      </w:r>
    </w:p>
    <w:p>
      <w:pPr>
        <w:pStyle w:val="Normal"/>
      </w:pPr>
      <w:r>
        <w:t>原告: 蒋 华</w:t>
      </w:r>
    </w:p>
    <w:p>
      <w:pPr>
        <w:pStyle w:val="Normal"/>
      </w:pPr>
      <w:r>
        <w:t>被告: 宜兴市丁蜀镇</w:t>
      </w:r>
    </w:p>
    <w:p>
      <w:pPr>
        <w:pStyle w:val="Normal"/>
      </w:pPr>
      <w:r>
        <w:t>陶艺店 (以下简称</w:t>
      </w:r>
    </w:p>
    <w:p>
      <w:pPr>
        <w:pStyle w:val="Normal"/>
      </w:pPr>
      <w:r>
        <w:t>陶艺店)、蒋</w:t>
      </w:r>
    </w:p>
    <w:p>
      <w:pPr>
        <w:pStyle w:val="Normal"/>
      </w:pPr>
      <w:r>
        <w:t>【基</w:t>
      </w:r>
    </w:p>
    <w:p>
      <w:pPr>
        <w:pStyle w:val="Normal"/>
      </w:pPr>
      <w:r>
        <w:t>】</w:t>
      </w:r>
    </w:p>
    <w:p>
      <w:pPr>
        <w:pStyle w:val="Normal"/>
      </w:pPr>
      <w:r>
        <w:bookmarkStart w:id="263" w:name="p263"/>
        <w:t/>
        <w:bookmarkEnd w:id="263"/>
        <w:t>蒋</w:t>
      </w:r>
    </w:p>
    <w:p>
      <w:pPr>
        <w:pStyle w:val="Normal"/>
      </w:pPr>
      <w:r>
        <w:t>中国工艺</w:t>
      </w:r>
    </w:p>
    <w:p>
      <w:pPr>
        <w:pStyle w:val="Normal"/>
      </w:pPr>
      <w:r>
        <w:t>师, 以创作</w:t>
      </w:r>
    </w:p>
    <w:p>
      <w:pPr>
        <w:pStyle w:val="Normal"/>
      </w:pPr>
      <w:r>
        <w:t xml:space="preserve">砂 (花货) 见长, </w:t>
      </w:r>
    </w:p>
    <w:p>
      <w:pPr>
        <w:pStyle w:val="Normal"/>
      </w:pPr>
      <w:r>
        <w:t>技</w:t>
      </w:r>
    </w:p>
    <w:p>
      <w:pPr>
        <w:pStyle w:val="Normal"/>
      </w:pPr>
      <w:r>
        <w:t>湛, 动逼真, 具一 , 与</w:t>
      </w:r>
    </w:p>
    <w:p>
      <w:pPr>
        <w:pStyle w:val="Normal"/>
      </w:pPr>
      <w:r>
        <w:t>景舟、</w:t>
      </w:r>
    </w:p>
    <w:p>
      <w:pPr>
        <w:pStyle w:val="Normal"/>
      </w:pPr>
      <w:r>
        <w:t>可 等人一起被称</w:t>
      </w:r>
    </w:p>
    <w:p>
      <w:pPr>
        <w:pStyle w:val="Normal"/>
      </w:pPr>
      <w:r>
        <w:t>为“</w:t>
      </w:r>
    </w:p>
    <w:p>
      <w:pPr>
        <w:pStyle w:val="Normal"/>
      </w:pPr>
      <w:r>
        <w:t>砂七</w:t>
      </w:r>
    </w:p>
    <w:p>
      <w:pPr>
        <w:pStyle w:val="Normal"/>
      </w:pPr>
      <w:r>
        <w:t xml:space="preserve">”, </w:t>
      </w:r>
    </w:p>
    <w:p>
      <w:pPr>
        <w:pStyle w:val="Normal"/>
      </w:pPr>
      <w:r>
        <w:t>业 有</w:t>
      </w:r>
    </w:p>
    <w:p>
      <w:pPr>
        <w:pStyle w:val="Normal"/>
      </w:pPr>
      <w:r>
        <w:t>知名度和</w:t>
      </w:r>
    </w:p>
    <w:p>
      <w:pPr>
        <w:pStyle w:val="Normal"/>
      </w:pPr>
      <w:r>
        <w:t>。蒋</w:t>
      </w:r>
    </w:p>
    <w:p>
      <w:pPr>
        <w:pStyle w:val="Normal"/>
      </w:pPr>
      <w:r>
        <w:t>子</w:t>
      </w:r>
    </w:p>
    <w:p>
      <w:pPr>
        <w:pStyle w:val="Normal"/>
      </w:pPr>
      <w:r>
        <w:t>, 蒋</w:t>
      </w:r>
    </w:p>
    <w:p>
      <w:pPr>
        <w:pStyle w:val="Normal"/>
      </w:pPr>
      <w:r>
        <w:t>华</w:t>
      </w:r>
    </w:p>
    <w:p>
      <w:pPr>
        <w:pStyle w:val="Normal"/>
      </w:pPr>
      <w:r>
        <w:t>年少时经其亲</w:t>
      </w:r>
    </w:p>
    <w:p>
      <w:pPr>
        <w:pStyle w:val="Normal"/>
      </w:pPr>
      <w:r>
        <w:t>母同</w:t>
      </w:r>
    </w:p>
    <w:p>
      <w:pPr>
        <w:pStyle w:val="Normal"/>
      </w:pPr>
      <w:r>
        <w:t>过 给蒋 作为养 , 随蒋</w:t>
      </w:r>
    </w:p>
    <w:p>
      <w:pPr>
        <w:pStyle w:val="Normal"/>
      </w:pPr>
      <w:r>
        <w:t>一起</w:t>
      </w:r>
    </w:p>
    <w:p>
      <w:pPr>
        <w:pStyle w:val="Normal"/>
      </w:pPr>
      <w:r>
        <w:t>活并学习</w:t>
      </w:r>
    </w:p>
    <w:p>
      <w:pPr>
        <w:pStyle w:val="Normal"/>
      </w:pPr>
      <w:r>
        <w:t>砂技艺。 1981年6月27日, 江苏省宜兴市公安局</w:t>
      </w:r>
    </w:p>
    <w:p>
      <w:pPr>
        <w:pStyle w:val="Normal"/>
      </w:pPr>
      <w:r>
        <w:t>丁山派出所以领养为由办</w:t>
      </w:r>
    </w:p>
    <w:p>
      <w:pPr>
        <w:pStyle w:val="Normal"/>
      </w:pPr>
      <w:r>
        <w:t>蒋</w:t>
      </w:r>
    </w:p>
    <w:p>
      <w:pPr>
        <w:pStyle w:val="Normal"/>
      </w:pPr>
      <w:r>
        <w:t>华</w:t>
      </w:r>
    </w:p>
    <w:p>
      <w:pPr>
        <w:pStyle w:val="Normal"/>
      </w:pPr>
      <w:r>
        <w:t>籍迁</w:t>
      </w:r>
    </w:p>
    <w:p>
      <w:pPr>
        <w:pStyle w:val="Normal"/>
      </w:pPr>
      <w:r>
        <w:t>, 与</w:t>
      </w:r>
    </w:p>
    <w:p>
      <w:pPr>
        <w:pStyle w:val="Normal"/>
      </w:pPr>
      <w:r>
        <w:t>主蒋</w:t>
      </w:r>
    </w:p>
    <w:p>
      <w:pPr>
        <w:pStyle w:val="Normal"/>
      </w:pPr>
      <w:r>
        <w:t>关</w:t>
      </w:r>
    </w:p>
    <w:p>
      <w:pPr>
        <w:pStyle w:val="Normal"/>
      </w:pPr>
      <w:r>
        <w:t>记为母</w:t>
      </w:r>
    </w:p>
    <w:p>
      <w:pPr>
        <w:pStyle w:val="Normal"/>
      </w:pPr>
      <w:r>
        <w:t>。 2008年2月19日, 蒋</w:t>
      </w:r>
    </w:p>
    <w:p>
      <w:pPr>
        <w:pStyle w:val="Normal"/>
      </w:pPr>
      <w:r>
        <w:t>去世。</w:t>
      </w:r>
    </w:p>
    <w:p>
      <w:pPr>
        <w:pStyle w:val="Normal"/>
      </w:pPr>
      <w:r>
        <w:t>2011年8月29日, 蒋</w:t>
      </w:r>
    </w:p>
    <w:p>
      <w:pPr>
        <w:pStyle w:val="Normal"/>
      </w:pPr>
      <w:r>
        <w:t>华</w:t>
      </w:r>
    </w:p>
    <w:p>
      <w:pPr>
        <w:pStyle w:val="Normal"/>
      </w:pPr>
      <w:r>
        <w:t>记注册宜兴市丁蜀镇蒋</w:t>
      </w:r>
    </w:p>
    <w:p>
      <w:pPr>
        <w:pStyle w:val="Normal"/>
      </w:pPr>
      <w:r>
        <w:t>华</w:t>
      </w:r>
    </w:p>
    <w:p>
      <w:pPr>
        <w:pStyle w:val="Normal"/>
      </w:pPr>
      <w:r>
        <w:t>砂陶艺</w:t>
      </w:r>
    </w:p>
    <w:p>
      <w:pPr>
        <w:pStyle w:val="Normal"/>
      </w:pPr>
      <w:r>
        <w:t>, 经营</w:t>
      </w:r>
    </w:p>
    <w:p>
      <w:pPr>
        <w:pStyle w:val="Normal"/>
      </w:pPr>
      <w:r>
        <w:t>砂艺</w:t>
      </w:r>
    </w:p>
    <w:p>
      <w:pPr>
        <w:pStyle w:val="Normal"/>
      </w:pPr>
      <w:r>
        <w:t>品</w:t>
      </w:r>
    </w:p>
    <w:p>
      <w:pPr>
        <w:pStyle w:val="Normal"/>
      </w:pPr>
      <w:r>
        <w:t>展览, 工业</w:t>
      </w:r>
    </w:p>
    <w:p>
      <w:pPr>
        <w:pStyle w:val="Normal"/>
      </w:pPr>
      <w:r>
        <w:t>品、陶瓷制品</w:t>
      </w:r>
    </w:p>
    <w:p>
      <w:pPr>
        <w:pStyle w:val="Normal"/>
      </w:pPr>
      <w:r>
        <w:t>零售。 2016年</w:t>
      </w:r>
    </w:p>
    <w:p>
      <w:pPr>
        <w:pStyle w:val="Normal"/>
      </w:pPr>
      <w:r>
        <w:t>6月20日, 蒋</w:t>
      </w:r>
    </w:p>
    <w:p>
      <w:pPr>
        <w:pStyle w:val="Normal"/>
      </w:pPr>
      <w:r>
        <w:t>注册</w:t>
      </w:r>
    </w:p>
    <w:p>
      <w:pPr>
        <w:pStyle w:val="Normal"/>
      </w:pPr>
      <w:r>
        <w:t>陶艺店, 经营陶瓷制品、</w:t>
      </w:r>
    </w:p>
    <w:p>
      <w:pPr>
        <w:pStyle w:val="Normal"/>
      </w:pPr>
      <w:r>
        <w:t>砂工艺品</w:t>
      </w:r>
    </w:p>
    <w:p>
      <w:pPr>
        <w:pStyle w:val="Normal"/>
      </w:pPr>
      <w:r>
        <w:t>零</w:t>
      </w:r>
    </w:p>
    <w:p>
      <w:pPr>
        <w:pStyle w:val="Normal"/>
      </w:pPr>
      <w:r>
        <w:t>售。 2016年9月22日, 蒋</w:t>
      </w:r>
    </w:p>
    <w:p>
      <w:pPr>
        <w:pStyle w:val="Normal"/>
      </w:pPr>
      <w:r>
        <w:t>华向宜兴市公</w:t>
      </w:r>
    </w:p>
    <w:p>
      <w:pPr>
        <w:pStyle w:val="Normal"/>
      </w:pPr>
      <w:r>
        <w:t>申请</w:t>
      </w:r>
    </w:p>
    <w:p>
      <w:pPr>
        <w:pStyle w:val="Normal"/>
      </w:pPr>
      <w:r>
        <w:t>据</w:t>
      </w:r>
    </w:p>
    <w:p>
      <w:pPr>
        <w:pStyle w:val="Normal"/>
      </w:pPr>
      <w:r>
        <w:t>公 , 代</w:t>
      </w:r>
    </w:p>
    <w:p>
      <w:pPr>
        <w:pStyle w:val="Normal"/>
      </w:pPr>
      <w:r>
        <w:t>人</w:t>
      </w:r>
    </w:p>
    <w:p>
      <w:pPr>
        <w:pStyle w:val="Normal"/>
      </w:pPr>
      <w:r>
        <w:t>公 员袁 欢和另一名公</w:t>
      </w:r>
    </w:p>
    <w:p>
      <w:pPr>
        <w:pStyle w:val="Normal"/>
      </w:pPr>
      <w:r>
        <w:t xml:space="preserve">工作人员 庆志监督下, </w:t>
      </w:r>
    </w:p>
    <w:p>
      <w:pPr>
        <w:pStyle w:val="Normal"/>
      </w:pPr>
      <w:r>
        <w:t>陶艺店经营</w:t>
      </w:r>
    </w:p>
    <w:p>
      <w:pPr>
        <w:pStyle w:val="Normal"/>
      </w:pPr>
      <w:r>
        <w:t>所购买了一</w:t>
      </w:r>
    </w:p>
    <w:p>
      <w:pPr>
        <w:pStyle w:val="Normal"/>
      </w:pPr>
      <w:r>
        <w:t>砂 , 支付对价2800 ,取 附赠</w:t>
      </w:r>
    </w:p>
    <w:p>
      <w:pPr>
        <w:pStyle w:val="Normal"/>
      </w:pPr>
      <w:r>
        <w:t>《</w:t>
      </w:r>
    </w:p>
    <w:p>
      <w:pPr>
        <w:pStyle w:val="Normal"/>
      </w:pPr>
      <w:r>
        <w:t>陶艺 砂作品集》宣传 料一份, 并对门店进行拍 。 《</w:t>
      </w:r>
    </w:p>
    <w:p>
      <w:pPr>
        <w:pStyle w:val="Normal"/>
      </w:pPr>
      <w:r>
        <w:t>陶艺 砂作品集》 页介绍 砂</w:t>
      </w:r>
    </w:p>
    <w:p>
      <w:pPr>
        <w:pStyle w:val="Normal"/>
      </w:pPr>
      <w:r>
        <w:t>创作 蒋</w:t>
      </w:r>
    </w:p>
    <w:p>
      <w:pPr>
        <w:pStyle w:val="Normal"/>
      </w:pPr>
      <w:r>
        <w:t>基</w:t>
      </w:r>
    </w:p>
    <w:p>
      <w:pPr>
        <w:pStyle w:val="Normal"/>
      </w:pPr>
      <w:r>
        <w:t>, 载</w:t>
      </w:r>
    </w:p>
    <w:p>
      <w:pPr>
        <w:pStyle w:val="Normal"/>
      </w:pPr>
      <w:r>
        <w:t>明“工艺</w:t>
      </w:r>
    </w:p>
    <w:p>
      <w:pPr>
        <w:pStyle w:val="Normal"/>
      </w:pPr>
      <w:r>
        <w:t>师蒋</w:t>
      </w:r>
    </w:p>
    <w:p>
      <w:pPr>
        <w:pStyle w:val="Normal"/>
      </w:pPr>
      <w:r>
        <w:t>, 随</w:t>
      </w:r>
    </w:p>
    <w:p>
      <w:pPr>
        <w:pStyle w:val="Normal"/>
      </w:pPr>
      <w:r>
        <w:t xml:space="preserve">学艺, </w:t>
      </w:r>
    </w:p>
    <w:p>
      <w:pPr>
        <w:pStyle w:val="Normal"/>
      </w:pPr>
      <w:r>
        <w:t>蒋</w:t>
      </w:r>
    </w:p>
    <w:p>
      <w:pPr>
        <w:pStyle w:val="Normal"/>
      </w:pPr>
      <w:r>
        <w:t>师</w:t>
      </w:r>
    </w:p>
    <w:p>
      <w:pPr>
        <w:pStyle w:val="Normal"/>
      </w:pPr>
      <w:r>
        <w:t>指</w:t>
      </w:r>
    </w:p>
    <w:p>
      <w:pPr>
        <w:pStyle w:val="Normal"/>
      </w:pPr>
      <w:r>
        <w:t>导”等 容。经营</w:t>
      </w:r>
    </w:p>
    <w:p>
      <w:pPr>
        <w:pStyle w:val="Normal"/>
      </w:pPr>
      <w:r>
        <w:t>所 挂</w:t>
      </w:r>
    </w:p>
    <w:p>
      <w:pPr>
        <w:pStyle w:val="Normal"/>
      </w:pPr>
      <w:r>
        <w:t>店招显著位 上突出放</w:t>
      </w:r>
    </w:p>
    <w:p>
      <w:pPr>
        <w:pStyle w:val="Normal"/>
      </w:pPr>
      <w:r>
        <w:t>“蒋 传</w:t>
      </w:r>
    </w:p>
    <w:p>
      <w:pPr>
        <w:pStyle w:val="Normal"/>
      </w:pPr>
      <w:r>
        <w:t>人” 个汉字。蒋</w:t>
      </w:r>
    </w:p>
    <w:p>
      <w:pPr>
        <w:pStyle w:val="Normal"/>
      </w:pPr>
      <w:r>
        <w:t xml:space="preserve">华据此起诉, </w:t>
      </w:r>
    </w:p>
    <w:p>
      <w:pPr>
        <w:pStyle w:val="Normal"/>
      </w:pPr>
      <w:r>
        <w:t>求 令:1. 被告</w:t>
      </w:r>
    </w:p>
    <w:p>
      <w:pPr>
        <w:pStyle w:val="Normal"/>
      </w:pPr>
      <w:r>
        <w:t>陶艺店</w:t>
      </w:r>
    </w:p>
    <w:p>
      <w:pPr>
        <w:pStyle w:val="Normal"/>
      </w:pPr>
      <w:r>
        <w:t>止</w:t>
      </w:r>
    </w:p>
    <w:p>
      <w:pPr>
        <w:pStyle w:val="Normal"/>
      </w:pPr>
      <w:r>
        <w:t>带有“蒋 传人”字样</w:t>
      </w:r>
    </w:p>
    <w:p>
      <w:pPr>
        <w:pStyle w:val="Normal"/>
      </w:pPr>
      <w:r>
        <w:t>匾; 2. 两被告</w:t>
      </w:r>
    </w:p>
    <w:p>
      <w:pPr>
        <w:pStyle w:val="Normal"/>
      </w:pPr>
      <w:r>
        <w:t>止虚 宣传, 包括</w:t>
      </w:r>
    </w:p>
    <w:p>
      <w:pPr>
        <w:pStyle w:val="Normal"/>
      </w:pPr>
      <w:r>
        <w:t>止</w:t>
      </w:r>
    </w:p>
    <w:p>
      <w:pPr>
        <w:pStyle w:val="Normal"/>
      </w:pPr>
      <w:r>
        <w:t>带有“蒋 传人” “蒋</w:t>
      </w:r>
    </w:p>
    <w:p>
      <w:pPr>
        <w:pStyle w:val="Normal"/>
      </w:pPr>
      <w:r>
        <w:t>”字样</w:t>
      </w:r>
    </w:p>
    <w:p>
      <w:pPr>
        <w:pStyle w:val="Normal"/>
      </w:pPr>
      <w:r>
        <w:t>宣传 料等不正当经营</w:t>
      </w:r>
    </w:p>
    <w:p>
      <w:pPr>
        <w:pStyle w:val="Normal"/>
      </w:pPr>
      <w:r>
        <w:t>活动; 3. 礼道</w:t>
      </w:r>
    </w:p>
    <w:p>
      <w:pPr>
        <w:pStyle w:val="Normal"/>
      </w:pPr>
      <w:r>
        <w:t xml:space="preserve">; 4. </w:t>
      </w:r>
    </w:p>
    <w:p>
      <w:pPr>
        <w:pStyle w:val="Normal"/>
      </w:pPr>
      <w:r>
        <w:t>经济损</w:t>
      </w:r>
    </w:p>
    <w:p>
      <w:pPr>
        <w:pStyle w:val="Normal"/>
      </w:pPr>
      <w:r>
        <w:t>及合</w:t>
      </w:r>
    </w:p>
    <w:p>
      <w:pPr>
        <w:pStyle w:val="Normal"/>
      </w:pPr>
      <w:r>
        <w:t>费 186万 。</w:t>
      </w:r>
    </w:p>
    <w:p>
      <w:pPr>
        <w:pStyle w:val="Normal"/>
      </w:pPr>
      <w:r>
        <w:t>【 件</w:t>
      </w:r>
    </w:p>
    <w:p>
      <w:pPr>
        <w:pStyle w:val="Normal"/>
      </w:pPr>
      <w:r>
        <w:t>】</w:t>
      </w:r>
    </w:p>
    <w:p>
      <w:pPr>
        <w:pStyle w:val="Normal"/>
      </w:pPr>
      <w:r>
        <w:t>双方争议</w:t>
      </w:r>
    </w:p>
    <w:p>
      <w:pPr>
        <w:pStyle w:val="Normal"/>
      </w:pPr>
      <w:r>
        <w:t>主 为蒋</w:t>
      </w:r>
    </w:p>
    <w:p>
      <w:pPr>
        <w:pStyle w:val="Normal"/>
      </w:pPr>
      <w:r>
        <w:t>华是否是</w:t>
      </w:r>
    </w:p>
    <w:p>
      <w:pPr>
        <w:pStyle w:val="Normal"/>
      </w:pPr>
      <w:r>
        <w:t>适</w:t>
      </w:r>
    </w:p>
    <w:p>
      <w:pPr>
        <w:pStyle w:val="Normal"/>
      </w:pPr>
      <w:r>
        <w:t>原告, 即蒋 华是</w:t>
      </w:r>
    </w:p>
    <w:p>
      <w:pPr>
        <w:pStyle w:val="Normal"/>
      </w:pPr>
      <w:r>
        <w:t>否 以原告</w:t>
      </w:r>
    </w:p>
    <w:p>
      <w:pPr>
        <w:pStyle w:val="Normal"/>
      </w:pPr>
      <w:r>
        <w:t>份对被告</w:t>
      </w:r>
    </w:p>
    <w:p>
      <w:pPr>
        <w:pStyle w:val="Normal"/>
      </w:pPr>
      <w:r>
        <w:t>其母亲姓名权</w:t>
      </w:r>
    </w:p>
    <w:p>
      <w:pPr>
        <w:pStyle w:val="Normal"/>
      </w:pPr>
      <w:r>
        <w:t>行为主 权</w:t>
      </w:r>
    </w:p>
    <w:p>
      <w:pPr>
        <w:pStyle w:val="Normal"/>
      </w:pPr>
      <w:r>
        <w:t>。</w:t>
      </w:r>
    </w:p>
    <w:p>
      <w:pPr>
        <w:pStyle w:val="Normal"/>
      </w:pPr>
      <w:r>
        <w:t>【法 裁</w:t>
      </w:r>
    </w:p>
    <w:p>
      <w:pPr>
        <w:pStyle w:val="Normal"/>
      </w:pPr>
      <w:r>
        <w:t>旨】</w:t>
      </w:r>
    </w:p>
    <w:p>
      <w:pPr>
        <w:pStyle w:val="Normal"/>
      </w:pPr>
      <w:r>
        <w:bookmarkStart w:id="264" w:name="p264"/>
        <w:t/>
        <w:bookmarkEnd w:id="264"/>
        <w:t>江苏省宜兴市人民法</w:t>
      </w:r>
    </w:p>
    <w:p>
      <w:pPr>
        <w:pStyle w:val="Normal"/>
      </w:pPr>
      <w:r>
        <w:t>经审</w:t>
      </w:r>
    </w:p>
    <w:p>
      <w:pPr>
        <w:pStyle w:val="Normal"/>
      </w:pPr>
      <w:r>
        <w:t>为: 蒋</w:t>
      </w:r>
    </w:p>
    <w:p>
      <w:pPr>
        <w:pStyle w:val="Normal"/>
      </w:pPr>
      <w:r>
        <w:t>砂领 具有</w:t>
      </w:r>
    </w:p>
    <w:p>
      <w:pPr>
        <w:pStyle w:val="Normal"/>
      </w:pPr>
      <w:r>
        <w:t>知名度,其姓名</w:t>
      </w:r>
    </w:p>
    <w:p>
      <w:pPr>
        <w:pStyle w:val="Normal"/>
      </w:pPr>
      <w:r>
        <w:t>业活动中</w:t>
      </w:r>
    </w:p>
    <w:p>
      <w:pPr>
        <w:pStyle w:val="Normal"/>
      </w:pPr>
      <w:r>
        <w:t>客观上会给市 经营主 带</w:t>
      </w:r>
    </w:p>
    <w:p>
      <w:pPr>
        <w:pStyle w:val="Normal"/>
      </w:pPr>
      <w:r>
        <w:t>额</w:t>
      </w:r>
    </w:p>
    <w:p>
      <w:pPr>
        <w:pStyle w:val="Normal"/>
      </w:pPr>
      <w:r>
        <w:t>经济</w:t>
      </w:r>
    </w:p>
    <w:p>
      <w:pPr>
        <w:pStyle w:val="Normal"/>
      </w:pPr>
      <w:r>
        <w:t>益, 具有 业价</w:t>
      </w:r>
    </w:p>
    <w:p>
      <w:pPr>
        <w:pStyle w:val="Normal"/>
      </w:pPr>
      <w:r>
        <w:t>, 这种从姓名权</w:t>
      </w:r>
    </w:p>
    <w:p>
      <w:pPr>
        <w:pStyle w:val="Normal"/>
      </w:pPr>
      <w:r>
        <w:t>出 财产</w:t>
      </w:r>
    </w:p>
    <w:p>
      <w:pPr>
        <w:pStyle w:val="Normal"/>
      </w:pPr>
      <w:r>
        <w:t>益可</w:t>
      </w:r>
    </w:p>
    <w:p>
      <w:pPr>
        <w:pStyle w:val="Normal"/>
      </w:pPr>
      <w:r>
        <w:t>以被</w:t>
      </w:r>
    </w:p>
    <w:p>
      <w:pPr>
        <w:pStyle w:val="Normal"/>
      </w:pPr>
      <w:r>
        <w:t>承。原告蒋</w:t>
      </w:r>
    </w:p>
    <w:p>
      <w:pPr>
        <w:pStyle w:val="Normal"/>
      </w:pPr>
      <w:r>
        <w:t>华与蒋</w:t>
      </w:r>
    </w:p>
    <w:p>
      <w:pPr>
        <w:pStyle w:val="Normal"/>
      </w:pPr>
      <w:r>
        <w:t>收养</w:t>
      </w:r>
    </w:p>
    <w:p>
      <w:pPr>
        <w:pStyle w:val="Normal"/>
      </w:pPr>
      <w:r>
        <w:t>成立母</w:t>
      </w:r>
    </w:p>
    <w:p>
      <w:pPr>
        <w:pStyle w:val="Normal"/>
      </w:pPr>
      <w:r>
        <w:t>关 , 该收养关</w:t>
      </w:r>
    </w:p>
    <w:p>
      <w:pPr>
        <w:pStyle w:val="Normal"/>
      </w:pPr>
      <w:r>
        <w:t>发</w:t>
      </w:r>
    </w:p>
    <w:p>
      <w:pPr>
        <w:pStyle w:val="Normal"/>
      </w:pPr>
      <w:r>
        <w:t>《中华人民共和国收养法》实施之 , 符合当时 收养 定和习</w:t>
      </w:r>
    </w:p>
    <w:p>
      <w:pPr>
        <w:pStyle w:val="Normal"/>
      </w:pPr>
      <w:r>
        <w:t>法。蒋</w:t>
      </w:r>
    </w:p>
    <w:p>
      <w:pPr>
        <w:pStyle w:val="Normal"/>
      </w:pPr>
      <w:r>
        <w:t>华作为蒋</w:t>
      </w:r>
    </w:p>
    <w:p>
      <w:pPr>
        <w:pStyle w:val="Normal"/>
      </w:pPr>
      <w:r>
        <w:t>承人, 且从事</w:t>
      </w:r>
    </w:p>
    <w:p>
      <w:pPr>
        <w:pStyle w:val="Normal"/>
      </w:pPr>
      <w:r>
        <w:t>砂</w:t>
      </w:r>
    </w:p>
    <w:p>
      <w:pPr>
        <w:pStyle w:val="Normal"/>
      </w:pPr>
      <w:r>
        <w:t>制作销售经营活动</w:t>
      </w:r>
    </w:p>
    <w:p>
      <w:pPr>
        <w:pStyle w:val="Normal"/>
      </w:pPr>
      <w:r>
        <w:t>与被告存</w:t>
      </w:r>
    </w:p>
    <w:p>
      <w:pPr>
        <w:pStyle w:val="Normal"/>
      </w:pPr>
      <w:r>
        <w:t>竞争关</w:t>
      </w:r>
    </w:p>
    <w:p>
      <w:pPr>
        <w:pStyle w:val="Normal"/>
      </w:pPr>
      <w:r>
        <w:t>, 可以作为</w:t>
      </w:r>
    </w:p>
    <w:p>
      <w:pPr>
        <w:pStyle w:val="Normal"/>
      </w:pPr>
      <w:r>
        <w:t>原告提起诉</w:t>
      </w:r>
    </w:p>
    <w:p>
      <w:pPr>
        <w:pStyle w:val="Normal"/>
      </w:pPr>
      <w:r>
        <w:t>。</w:t>
      </w:r>
    </w:p>
    <w:p>
      <w:pPr>
        <w:pStyle w:val="Normal"/>
      </w:pPr>
      <w:r>
        <w:t>被告</w:t>
      </w:r>
    </w:p>
    <w:p>
      <w:pPr>
        <w:pStyle w:val="Normal"/>
      </w:pPr>
      <w:r>
        <w:t>陶艺店明知蒋</w:t>
      </w:r>
    </w:p>
    <w:p>
      <w:pPr>
        <w:pStyle w:val="Normal"/>
      </w:pPr>
      <w:r>
        <w:t>与蒋</w:t>
      </w:r>
    </w:p>
    <w:p>
      <w:pPr>
        <w:pStyle w:val="Normal"/>
      </w:pPr>
      <w:r>
        <w:t>之间没有亲属、师</w:t>
      </w:r>
    </w:p>
    <w:p>
      <w:pPr>
        <w:pStyle w:val="Normal"/>
      </w:pPr>
      <w:r>
        <w:t>关</w:t>
      </w:r>
    </w:p>
    <w:p>
      <w:pPr>
        <w:pStyle w:val="Normal"/>
      </w:pPr>
      <w:r>
        <w:t>, 通</w:t>
      </w:r>
    </w:p>
    <w:p>
      <w:pPr>
        <w:pStyle w:val="Normal"/>
      </w:pPr>
      <w:r>
        <w:t>过</w:t>
      </w:r>
    </w:p>
    <w:p>
      <w:pPr>
        <w:pStyle w:val="Normal"/>
      </w:pPr>
      <w:r>
        <w:t>经营</w:t>
      </w:r>
    </w:p>
    <w:p>
      <w:pPr>
        <w:pStyle w:val="Normal"/>
      </w:pPr>
      <w:r>
        <w:t>所门</w:t>
      </w:r>
    </w:p>
    <w:p>
      <w:pPr>
        <w:pStyle w:val="Normal"/>
      </w:pPr>
      <w:r>
        <w:t>显著位</w:t>
      </w:r>
    </w:p>
    <w:p>
      <w:pPr>
        <w:pStyle w:val="Normal"/>
      </w:pPr>
      <w:r>
        <w:t>突出印制“蒋</w:t>
      </w:r>
    </w:p>
    <w:p>
      <w:pPr>
        <w:pStyle w:val="Normal"/>
      </w:pPr>
      <w:r>
        <w:t xml:space="preserve">传人” </w:t>
      </w:r>
    </w:p>
    <w:p>
      <w:pPr>
        <w:pStyle w:val="Normal"/>
      </w:pPr>
      <w:r>
        <w:t>, 以及</w:t>
      </w:r>
    </w:p>
    <w:p>
      <w:pPr>
        <w:pStyle w:val="Normal"/>
      </w:pPr>
      <w:r>
        <w:t>经</w:t>
      </w:r>
    </w:p>
    <w:p>
      <w:pPr>
        <w:pStyle w:val="Normal"/>
      </w:pPr>
      <w:r>
        <w:t>营</w:t>
      </w:r>
    </w:p>
    <w:p>
      <w:pPr>
        <w:pStyle w:val="Normal"/>
      </w:pPr>
      <w:r>
        <w:t>所发行《</w:t>
      </w:r>
    </w:p>
    <w:p>
      <w:pPr>
        <w:pStyle w:val="Normal"/>
      </w:pPr>
      <w:r>
        <w:t>陶艺</w:t>
      </w:r>
    </w:p>
    <w:p>
      <w:pPr>
        <w:pStyle w:val="Normal"/>
      </w:pPr>
      <w:r>
        <w:t>砂作品集》</w:t>
      </w:r>
    </w:p>
    <w:p>
      <w:pPr>
        <w:pStyle w:val="Normal"/>
      </w:pPr>
      <w:r>
        <w:t>行为对</w:t>
      </w:r>
    </w:p>
    <w:p>
      <w:pPr>
        <w:pStyle w:val="Normal"/>
      </w:pPr>
      <w:r>
        <w:t>宣传蒋</w:t>
      </w:r>
    </w:p>
    <w:p>
      <w:pPr>
        <w:pStyle w:val="Normal"/>
      </w:pPr>
      <w:r>
        <w:t>是蒋</w:t>
      </w:r>
    </w:p>
    <w:p>
      <w:pPr>
        <w:pStyle w:val="Normal"/>
      </w:pPr>
      <w:r>
        <w:t>, 技艺传承于蒋</w:t>
      </w:r>
    </w:p>
    <w:p>
      <w:pPr>
        <w:pStyle w:val="Normal"/>
      </w:pPr>
      <w:r>
        <w:t>不实</w:t>
      </w:r>
    </w:p>
    <w:p>
      <w:pPr>
        <w:pStyle w:val="Normal"/>
      </w:pPr>
      <w:r>
        <w:t xml:space="preserve">容, </w:t>
      </w:r>
    </w:p>
    <w:p>
      <w:pPr>
        <w:pStyle w:val="Normal"/>
      </w:pPr>
      <w:r>
        <w:t>成向消费</w:t>
      </w:r>
    </w:p>
    <w:p>
      <w:pPr>
        <w:pStyle w:val="Normal"/>
      </w:pPr>
      <w:r>
        <w:t>对</w:t>
      </w:r>
    </w:p>
    <w:p>
      <w:pPr>
        <w:pStyle w:val="Normal"/>
      </w:pPr>
      <w:r>
        <w:t>品</w:t>
      </w:r>
    </w:p>
    <w:p>
      <w:pPr>
        <w:pStyle w:val="Normal"/>
      </w:pPr>
      <w:r>
        <w:t>产</w:t>
      </w:r>
    </w:p>
    <w:p>
      <w:pPr>
        <w:pStyle w:val="Normal"/>
      </w:pPr>
      <w:r>
        <w:t>进行</w:t>
      </w:r>
    </w:p>
    <w:p>
      <w:pPr>
        <w:pStyle w:val="Normal"/>
      </w:pPr>
      <w:r>
        <w:t>虚 宣传 行为。另一被告蒋</w:t>
      </w:r>
    </w:p>
    <w:p>
      <w:pPr>
        <w:pStyle w:val="Normal"/>
      </w:pPr>
      <w:r>
        <w:t>共同参与并实施上述行为, 应共同</w:t>
      </w:r>
    </w:p>
    <w:p>
      <w:pPr>
        <w:pStyle w:val="Normal"/>
      </w:pPr>
      <w:r>
        <w:t>承担责任。 合蒋</w:t>
      </w:r>
    </w:p>
    <w:p>
      <w:pPr>
        <w:pStyle w:val="Normal"/>
      </w:pPr>
      <w:r>
        <w:t>知名度和</w:t>
      </w:r>
    </w:p>
    <w:p>
      <w:pPr>
        <w:pStyle w:val="Normal"/>
      </w:pPr>
      <w:r>
        <w:t>、两被告攀附蒋</w:t>
      </w:r>
    </w:p>
    <w:p>
      <w:pPr>
        <w:pStyle w:val="Normal"/>
      </w:pPr>
      <w:r>
        <w:t>名</w:t>
      </w:r>
    </w:p>
    <w:p>
      <w:pPr>
        <w:pStyle w:val="Normal"/>
      </w:pPr>
      <w:r>
        <w:t>主</w:t>
      </w:r>
    </w:p>
    <w:p>
      <w:pPr>
        <w:pStyle w:val="Normal"/>
      </w:pPr>
      <w:r>
        <w:t>观</w:t>
      </w:r>
    </w:p>
    <w:p>
      <w:pPr>
        <w:pStyle w:val="Normal"/>
      </w:pPr>
      <w:r>
        <w:t>程度、不正当竞争行为 影响范 和持</w:t>
      </w:r>
    </w:p>
    <w:p>
      <w:pPr>
        <w:pStyle w:val="Normal"/>
      </w:pPr>
      <w:r>
        <w:t>时间等</w:t>
      </w:r>
    </w:p>
    <w:p>
      <w:pPr>
        <w:pStyle w:val="Normal"/>
      </w:pPr>
      <w:r>
        <w:t>, 即</w:t>
      </w:r>
    </w:p>
    <w:p>
      <w:pPr>
        <w:pStyle w:val="Normal"/>
      </w:pPr>
      <w:r>
        <w:t>法</w:t>
      </w:r>
    </w:p>
    <w:p>
      <w:pPr>
        <w:pStyle w:val="Normal"/>
      </w:pPr>
      <w:r>
        <w:t>酌定</w:t>
      </w:r>
    </w:p>
    <w:p>
      <w:pPr>
        <w:pStyle w:val="Normal"/>
      </w:pPr>
      <w:r>
        <w:t>数额。</w:t>
      </w:r>
    </w:p>
    <w:p>
      <w:pPr>
        <w:pStyle w:val="Normal"/>
      </w:pPr>
      <w:r>
        <w:t>江苏省宜兴市人民法</w:t>
      </w:r>
    </w:p>
    <w:p>
      <w:pPr>
        <w:pStyle w:val="Normal"/>
      </w:pPr>
      <w:r>
        <w:t>作出 下</w:t>
      </w:r>
    </w:p>
    <w:p>
      <w:pPr>
        <w:pStyle w:val="Normal"/>
      </w:pPr>
      <w:r>
        <w:t>决:</w:t>
      </w:r>
    </w:p>
    <w:p>
      <w:pPr>
        <w:pStyle w:val="Normal"/>
      </w:pPr>
      <w:r>
        <w:t>一、被告</w:t>
      </w:r>
    </w:p>
    <w:p>
      <w:pPr>
        <w:pStyle w:val="Normal"/>
      </w:pPr>
      <w:r>
        <w:t>陶艺店与被告蒋</w:t>
      </w:r>
    </w:p>
    <w:p>
      <w:pPr>
        <w:pStyle w:val="Normal"/>
      </w:pPr>
      <w:r>
        <w:t>止以“蒋 传人” “蒋</w:t>
      </w:r>
    </w:p>
    <w:p>
      <w:pPr>
        <w:pStyle w:val="Normal"/>
      </w:pPr>
      <w:r>
        <w:t xml:space="preserve">”名义实施虚 宣传 不正当竞争行为; </w:t>
      </w:r>
    </w:p>
    <w:p>
      <w:pPr>
        <w:pStyle w:val="Normal"/>
      </w:pPr>
      <w:r>
        <w:t>二、 《扬子</w:t>
      </w:r>
    </w:p>
    <w:p>
      <w:pPr>
        <w:pStyle w:val="Normal"/>
      </w:pPr>
      <w:r>
        <w:t>报》上</w:t>
      </w:r>
    </w:p>
    <w:p>
      <w:pPr>
        <w:pStyle w:val="Normal"/>
      </w:pPr>
      <w:r>
        <w:t xml:space="preserve">明、消 影响; </w:t>
      </w:r>
    </w:p>
    <w:p>
      <w:pPr>
        <w:pStyle w:val="Normal"/>
      </w:pPr>
      <w:r>
        <w:t>三、共同</w:t>
      </w:r>
    </w:p>
    <w:p>
      <w:pPr>
        <w:pStyle w:val="Normal"/>
      </w:pPr>
      <w:r>
        <w:t>原告蒋</w:t>
      </w:r>
    </w:p>
    <w:p>
      <w:pPr>
        <w:pStyle w:val="Normal"/>
      </w:pPr>
      <w:r>
        <w:t>华经济损</w:t>
      </w:r>
    </w:p>
    <w:p>
      <w:pPr>
        <w:pStyle w:val="Normal"/>
      </w:pPr>
      <w:r>
        <w:t>及合</w:t>
      </w:r>
    </w:p>
    <w:p>
      <w:pPr>
        <w:pStyle w:val="Normal"/>
      </w:pPr>
      <w:r>
        <w:t>费 共计28万 。</w:t>
      </w:r>
    </w:p>
    <w:p>
      <w:pPr>
        <w:pStyle w:val="Normal"/>
      </w:pPr>
      <w:r>
        <w:t>【法官后 】</w:t>
      </w:r>
    </w:p>
    <w:p>
      <w:pPr>
        <w:pStyle w:val="Normal"/>
      </w:pPr>
      <w:r>
        <w:t>砂 作为一种艺</w:t>
      </w:r>
    </w:p>
    <w:p>
      <w:pPr>
        <w:pStyle w:val="Normal"/>
      </w:pPr>
      <w:r>
        <w:t>与实</w:t>
      </w:r>
    </w:p>
    <w:p>
      <w:pPr>
        <w:pStyle w:val="Normal"/>
      </w:pPr>
      <w:r>
        <w:t>结合 工艺品, 具有较 程度</w:t>
      </w:r>
    </w:p>
    <w:p>
      <w:pPr>
        <w:pStyle w:val="Normal"/>
      </w:pPr>
      <w:r>
        <w:t>“名人效应”。近年 , 名家名</w:t>
      </w:r>
    </w:p>
    <w:p>
      <w:pPr>
        <w:pStyle w:val="Normal"/>
      </w:pPr>
      <w:r>
        <w:t>行 一</w:t>
      </w:r>
    </w:p>
    <w:p>
      <w:pPr>
        <w:pStyle w:val="Normal"/>
      </w:pPr>
      <w:r>
        <w:t>看涨, 砂</w:t>
      </w:r>
    </w:p>
    <w:p>
      <w:pPr>
        <w:pStyle w:val="Normal"/>
      </w:pPr>
      <w:r>
        <w:t>收藏成为</w:t>
      </w:r>
    </w:p>
    <w:p>
      <w:pPr>
        <w:pStyle w:val="Normal"/>
      </w:pPr>
      <w:r>
        <w:t>财</w:t>
      </w:r>
    </w:p>
    <w:p>
      <w:pPr>
        <w:pStyle w:val="Normal"/>
      </w:pPr>
      <w:r>
        <w:t>门之一, 随之</w:t>
      </w:r>
    </w:p>
    <w:p>
      <w:pPr>
        <w:pStyle w:val="Normal"/>
      </w:pPr>
      <w:r>
        <w:t xml:space="preserve">, </w:t>
      </w:r>
    </w:p>
    <w:p>
      <w:pPr>
        <w:pStyle w:val="Normal"/>
      </w:pPr>
      <w:r>
        <w:t>砂市</w:t>
      </w:r>
    </w:p>
    <w:p>
      <w:pPr>
        <w:pStyle w:val="Normal"/>
      </w:pPr>
      <w:r>
        <w:t>中 名人</w:t>
      </w:r>
    </w:p>
    <w:p>
      <w:pPr>
        <w:pStyle w:val="Normal"/>
      </w:pPr>
      <w:r>
        <w:t>现 也屡见</w:t>
      </w:r>
    </w:p>
    <w:p>
      <w:pPr>
        <w:pStyle w:val="Normal"/>
      </w:pPr>
      <w:r>
        <w:t>不</w:t>
      </w:r>
    </w:p>
    <w:p>
      <w:pPr>
        <w:pStyle w:val="Normal"/>
      </w:pPr>
      <w:r>
        <w:t>。比</w:t>
      </w:r>
    </w:p>
    <w:p>
      <w:pPr>
        <w:pStyle w:val="Normal"/>
      </w:pPr>
      <w:r>
        <w:t>, 仿</w:t>
      </w:r>
    </w:p>
    <w:p>
      <w:pPr>
        <w:pStyle w:val="Normal"/>
      </w:pPr>
      <w:r>
        <w:t>砂名人印章、</w:t>
      </w:r>
    </w:p>
    <w:p>
      <w:pPr>
        <w:pStyle w:val="Normal"/>
      </w:pPr>
      <w:r>
        <w:t>书、</w:t>
      </w:r>
    </w:p>
    <w:p>
      <w:pPr>
        <w:pStyle w:val="Normal"/>
      </w:pPr>
      <w:r>
        <w:t>、将</w:t>
      </w:r>
    </w:p>
    <w:p>
      <w:pPr>
        <w:pStyle w:val="Normal"/>
      </w:pPr>
      <w:r>
        <w:t>砂名家</w:t>
      </w:r>
    </w:p>
    <w:p>
      <w:pPr>
        <w:pStyle w:val="Normal"/>
      </w:pPr>
      <w:r>
        <w:t>姓名抢</w:t>
      </w:r>
    </w:p>
    <w:p>
      <w:pPr>
        <w:pStyle w:val="Normal"/>
      </w:pPr>
      <w:r>
        <w:bookmarkStart w:id="265" w:name="p265"/>
        <w:t/>
        <w:bookmarkEnd w:id="265"/>
        <w:t>注为</w:t>
      </w:r>
    </w:p>
    <w:p>
      <w:pPr>
        <w:pStyle w:val="Normal"/>
      </w:pPr>
      <w:r>
        <w:t>、</w:t>
      </w:r>
    </w:p>
    <w:p>
      <w:pPr>
        <w:pStyle w:val="Normal"/>
      </w:pPr>
      <w:r>
        <w:t>宣传上突出</w:t>
      </w:r>
    </w:p>
    <w:p>
      <w:pPr>
        <w:pStyle w:val="Normal"/>
      </w:pPr>
      <w:r>
        <w:t>砂名家 姓名, 撰 夸</w:t>
      </w:r>
    </w:p>
    <w:p>
      <w:pPr>
        <w:pStyle w:val="Normal"/>
      </w:pPr>
      <w:r>
        <w:t>与 砂名</w:t>
      </w:r>
    </w:p>
    <w:p>
      <w:pPr>
        <w:pStyle w:val="Normal"/>
      </w:pPr>
      <w:r>
        <w:t>家</w:t>
      </w:r>
    </w:p>
    <w:p>
      <w:pPr>
        <w:pStyle w:val="Normal"/>
      </w:pPr>
      <w:r>
        <w:t>渊源等。名人姓名中蕴含着巨</w:t>
      </w:r>
    </w:p>
    <w:p>
      <w:pPr>
        <w:pStyle w:val="Normal"/>
      </w:pPr>
      <w:r>
        <w:t>业价</w:t>
      </w:r>
    </w:p>
    <w:p>
      <w:pPr>
        <w:pStyle w:val="Normal"/>
      </w:pPr>
      <w:r>
        <w:t>, 且此种经济价</w:t>
      </w:r>
    </w:p>
    <w:p>
      <w:pPr>
        <w:pStyle w:val="Normal"/>
      </w:pPr>
      <w:r>
        <w:t>是</w:t>
      </w:r>
    </w:p>
    <w:p>
      <w:pPr>
        <w:pStyle w:val="Normal"/>
      </w:pPr>
      <w:r>
        <w:t>名人付出</w:t>
      </w:r>
    </w:p>
    <w:p>
      <w:pPr>
        <w:pStyle w:val="Normal"/>
      </w:pPr>
      <w:r>
        <w:t>量 血和代价创造出</w:t>
      </w:r>
    </w:p>
    <w:p>
      <w:pPr>
        <w:pStyle w:val="Normal"/>
      </w:pPr>
      <w:r>
        <w:t>, 应予</w:t>
      </w:r>
    </w:p>
    <w:p>
      <w:pPr>
        <w:pStyle w:val="Normal"/>
      </w:pPr>
      <w:r>
        <w:t>护。那么, 司法应</w:t>
      </w:r>
    </w:p>
    <w:p>
      <w:pPr>
        <w:pStyle w:val="Normal"/>
      </w:pPr>
      <w:r>
        <w:t>护这一由姓名权</w:t>
      </w:r>
    </w:p>
    <w:p>
      <w:pPr>
        <w:pStyle w:val="Normal"/>
      </w:pPr>
      <w:r>
        <w:t>财产权</w:t>
      </w:r>
    </w:p>
    <w:p>
      <w:pPr>
        <w:pStyle w:val="Normal"/>
      </w:pPr>
      <w:r>
        <w:t>。</w:t>
      </w:r>
    </w:p>
    <w:p>
      <w:pPr>
        <w:pStyle w:val="Normal"/>
      </w:pPr>
      <w:r>
        <w:t>传</w:t>
      </w:r>
    </w:p>
    <w:p>
      <w:pPr>
        <w:pStyle w:val="Normal"/>
      </w:pPr>
      <w:r>
        <w:t>民事</w:t>
      </w:r>
    </w:p>
    <w:p>
      <w:pPr>
        <w:pStyle w:val="Normal"/>
      </w:pPr>
      <w:r>
        <w:t>为, 姓名权属于人</w:t>
      </w:r>
    </w:p>
    <w:p>
      <w:pPr>
        <w:pStyle w:val="Normal"/>
      </w:pPr>
      <w:r>
        <w:t>权范</w:t>
      </w:r>
    </w:p>
    <w:p>
      <w:pPr>
        <w:pStyle w:val="Normal"/>
      </w:pPr>
      <w:r>
        <w:t>。人</w:t>
      </w:r>
    </w:p>
    <w:p>
      <w:pPr>
        <w:pStyle w:val="Normal"/>
      </w:pPr>
      <w:r>
        <w:t>权重</w:t>
      </w:r>
    </w:p>
    <w:p>
      <w:pPr>
        <w:pStyle w:val="Normal"/>
      </w:pPr>
      <w:r>
        <w:t>于</w:t>
      </w:r>
    </w:p>
    <w:p>
      <w:pPr>
        <w:pStyle w:val="Normal"/>
      </w:pPr>
      <w:r>
        <w:t>财产</w:t>
      </w:r>
    </w:p>
    <w:p>
      <w:pPr>
        <w:pStyle w:val="Normal"/>
      </w:pPr>
      <w:r>
        <w:t>人</w:t>
      </w:r>
    </w:p>
    <w:p>
      <w:pPr>
        <w:pStyle w:val="Normal"/>
      </w:pPr>
      <w:r>
        <w:t>益</w:t>
      </w:r>
    </w:p>
    <w:p>
      <w:pPr>
        <w:pStyle w:val="Normal"/>
      </w:pPr>
      <w:r>
        <w:t xml:space="preserve">护, </w:t>
      </w:r>
    </w:p>
    <w:p>
      <w:pPr>
        <w:pStyle w:val="Normal"/>
      </w:pPr>
      <w:r>
        <w:t>经济</w:t>
      </w:r>
    </w:p>
    <w:p>
      <w:pPr>
        <w:pStyle w:val="Normal"/>
      </w:pPr>
      <w:r>
        <w:t>。虽</w:t>
      </w:r>
    </w:p>
    <w:p>
      <w:pPr>
        <w:pStyle w:val="Normal"/>
      </w:pPr>
      <w:r>
        <w:t>人</w:t>
      </w:r>
    </w:p>
    <w:p>
      <w:pPr>
        <w:pStyle w:val="Normal"/>
      </w:pPr>
      <w:r>
        <w:t>权与财产具有</w:t>
      </w:r>
    </w:p>
    <w:p>
      <w:pPr>
        <w:pStyle w:val="Normal"/>
      </w:pPr>
      <w:r>
        <w:t xml:space="preserve">, </w:t>
      </w:r>
    </w:p>
    <w:p>
      <w:pPr>
        <w:pStyle w:val="Normal"/>
      </w:pPr>
      <w:r>
        <w:t>人</w:t>
      </w:r>
    </w:p>
    <w:p>
      <w:pPr>
        <w:pStyle w:val="Normal"/>
      </w:pPr>
      <w:r>
        <w:t>权可</w:t>
      </w:r>
    </w:p>
    <w:p>
      <w:pPr>
        <w:pStyle w:val="Normal"/>
      </w:pPr>
      <w:r>
        <w:t>主</w:t>
      </w:r>
    </w:p>
    <w:p>
      <w:pPr>
        <w:pStyle w:val="Normal"/>
      </w:pPr>
      <w:r>
        <w:t>获</w:t>
      </w:r>
    </w:p>
    <w:p>
      <w:pPr>
        <w:pStyle w:val="Normal"/>
      </w:pPr>
      <w:r>
        <w:t>一定</w:t>
      </w:r>
    </w:p>
    <w:p>
      <w:pPr>
        <w:pStyle w:val="Normal"/>
      </w:pPr>
      <w:r>
        <w:t>财产</w:t>
      </w:r>
    </w:p>
    <w:p>
      <w:pPr>
        <w:pStyle w:val="Normal"/>
      </w:pPr>
      <w:r>
        <w:t xml:space="preserve">益, </w:t>
      </w:r>
    </w:p>
    <w:p>
      <w:pPr>
        <w:pStyle w:val="Normal"/>
      </w:pPr>
      <w:r>
        <w:t>害人</w:t>
      </w:r>
    </w:p>
    <w:p>
      <w:pPr>
        <w:pStyle w:val="Normal"/>
      </w:pPr>
      <w:r>
        <w:t>权也可</w:t>
      </w:r>
    </w:p>
    <w:p>
      <w:pPr>
        <w:pStyle w:val="Normal"/>
      </w:pPr>
      <w:r>
        <w:t>受害人</w:t>
      </w:r>
    </w:p>
    <w:p>
      <w:pPr>
        <w:pStyle w:val="Normal"/>
      </w:pPr>
      <w:r>
        <w:t>造成财产上</w:t>
      </w:r>
    </w:p>
    <w:p>
      <w:pPr>
        <w:pStyle w:val="Normal"/>
      </w:pPr>
      <w:r>
        <w:t xml:space="preserve">损害, </w:t>
      </w:r>
    </w:p>
    <w:p>
      <w:pPr>
        <w:pStyle w:val="Normal"/>
      </w:pPr>
      <w:r>
        <w:t>从</w:t>
      </w:r>
    </w:p>
    <w:p>
      <w:pPr>
        <w:pStyle w:val="Normal"/>
      </w:pPr>
      <w:r>
        <w:t>质上看, 人</w:t>
      </w:r>
    </w:p>
    <w:p>
      <w:pPr>
        <w:pStyle w:val="Normal"/>
      </w:pPr>
      <w:r>
        <w:t>权还是一种</w:t>
      </w:r>
    </w:p>
    <w:p>
      <w:pPr>
        <w:pStyle w:val="Normal"/>
      </w:pPr>
      <w:r>
        <w:t>神</w:t>
      </w:r>
    </w:p>
    <w:p>
      <w:pPr>
        <w:pStyle w:val="Normal"/>
      </w:pPr>
      <w:r>
        <w:t>益。</w:t>
      </w:r>
    </w:p>
    <w:p>
      <w:pPr>
        <w:pStyle w:val="Normal"/>
      </w:pPr>
      <w:r>
        <w:t>人</w:t>
      </w:r>
    </w:p>
    <w:p>
      <w:pPr>
        <w:pStyle w:val="Normal"/>
      </w:pPr>
      <w:r>
        <w:t>权</w:t>
      </w:r>
    </w:p>
    <w:p>
      <w:pPr>
        <w:pStyle w:val="Normal"/>
      </w:pPr>
      <w:r>
        <w:t>护姓名中</w:t>
      </w:r>
    </w:p>
    <w:p>
      <w:pPr>
        <w:pStyle w:val="Normal"/>
      </w:pPr>
      <w:r>
        <w:t>业</w:t>
      </w:r>
    </w:p>
    <w:p>
      <w:pPr>
        <w:pStyle w:val="Normal"/>
      </w:pPr>
      <w:r>
        <w:t>益其不</w:t>
      </w:r>
    </w:p>
    <w:p>
      <w:pPr>
        <w:pStyle w:val="Normal"/>
      </w:pPr>
      <w:r>
        <w:t>之</w:t>
      </w:r>
    </w:p>
    <w:p>
      <w:pPr>
        <w:pStyle w:val="Normal"/>
      </w:pPr>
      <w:r>
        <w:t>于:1. 传</w:t>
      </w:r>
    </w:p>
    <w:p>
      <w:pPr>
        <w:pStyle w:val="Normal"/>
      </w:pPr>
      <w:r>
        <w:t>人</w:t>
      </w:r>
    </w:p>
    <w:p>
      <w:pPr>
        <w:pStyle w:val="Normal"/>
      </w:pPr>
      <w:r>
        <w:t>权</w:t>
      </w:r>
    </w:p>
    <w:p>
      <w:pPr>
        <w:pStyle w:val="Normal"/>
      </w:pPr>
      <w:r>
        <w:t>护不</w:t>
      </w:r>
    </w:p>
    <w:p>
      <w:pPr>
        <w:pStyle w:val="Normal"/>
      </w:pPr>
      <w:r>
        <w:t>完</w:t>
      </w:r>
    </w:p>
    <w:p>
      <w:pPr>
        <w:pStyle w:val="Normal"/>
      </w:pPr>
      <w:r>
        <w:t>排</w:t>
      </w:r>
    </w:p>
    <w:p>
      <w:pPr>
        <w:pStyle w:val="Normal"/>
      </w:pPr>
      <w:r>
        <w:t>“搭</w:t>
      </w:r>
    </w:p>
    <w:p>
      <w:pPr>
        <w:pStyle w:val="Normal"/>
      </w:pPr>
      <w:r>
        <w:t xml:space="preserve">” </w:t>
      </w:r>
    </w:p>
    <w:p>
      <w:pPr>
        <w:pStyle w:val="Normal"/>
      </w:pPr>
      <w:r>
        <w:t>行为。</w:t>
      </w:r>
    </w:p>
    <w:p>
      <w:pPr>
        <w:pStyle w:val="Normal"/>
      </w:pPr>
      <w:r>
        <w:t>业活动中宣传与名人姓名相同</w:t>
      </w:r>
    </w:p>
    <w:p>
      <w:pPr>
        <w:pStyle w:val="Normal"/>
      </w:pPr>
      <w:r>
        <w:t>名字, 当人们看</w:t>
      </w:r>
    </w:p>
    <w:p>
      <w:pPr>
        <w:pStyle w:val="Normal"/>
      </w:pPr>
      <w:r>
        <w:t>该姓名时, 尽管该名字客观上存</w:t>
      </w:r>
    </w:p>
    <w:p>
      <w:pPr>
        <w:pStyle w:val="Normal"/>
      </w:pPr>
      <w:r>
        <w:t xml:space="preserve">若干同名, </w:t>
      </w:r>
    </w:p>
    <w:p>
      <w:pPr>
        <w:pStyle w:val="Normal"/>
      </w:pPr>
      <w:r>
        <w:t>消费</w:t>
      </w:r>
    </w:p>
    <w:p>
      <w:pPr>
        <w:pStyle w:val="Normal"/>
      </w:pPr>
      <w:r>
        <w:t>知</w:t>
      </w:r>
    </w:p>
    <w:p>
      <w:pPr>
        <w:pStyle w:val="Normal"/>
      </w:pPr>
      <w:r>
        <w:t>决定了他们 先会</w:t>
      </w:r>
    </w:p>
    <w:p>
      <w:pPr>
        <w:pStyle w:val="Normal"/>
      </w:pPr>
      <w:r>
        <w:t>知名度最</w:t>
      </w:r>
    </w:p>
    <w:p>
      <w:pPr>
        <w:pStyle w:val="Normal"/>
      </w:pPr>
      <w:r>
        <w:t>“那个” 。</w:t>
      </w:r>
    </w:p>
    <w:p>
      <w:pPr>
        <w:pStyle w:val="Normal"/>
      </w:pPr>
      <w:r>
        <w:t>2. 传 人 权 救济措施对姓名</w:t>
      </w:r>
    </w:p>
    <w:p>
      <w:pPr>
        <w:pStyle w:val="Normal"/>
      </w:pPr>
      <w:r>
        <w:t>业价</w:t>
      </w:r>
    </w:p>
    <w:p>
      <w:pPr>
        <w:pStyle w:val="Normal"/>
      </w:pPr>
      <w:r>
        <w:t>护 乏力度, 不 完</w:t>
      </w:r>
    </w:p>
    <w:p>
      <w:pPr>
        <w:pStyle w:val="Normal"/>
      </w:pPr>
      <w:r>
        <w:t>满 姓名 业 护</w:t>
      </w:r>
    </w:p>
    <w:p>
      <w:pPr>
        <w:pStyle w:val="Normal"/>
      </w:pPr>
      <w:r>
        <w:t>求。针对人</w:t>
      </w:r>
    </w:p>
    <w:p>
      <w:pPr>
        <w:pStyle w:val="Normal"/>
      </w:pPr>
      <w:r>
        <w:t>权 护</w:t>
      </w:r>
    </w:p>
    <w:p>
      <w:pPr>
        <w:pStyle w:val="Normal"/>
      </w:pPr>
      <w:r>
        <w:t>救济途径单一, 只</w:t>
      </w:r>
    </w:p>
    <w:p>
      <w:pPr>
        <w:pStyle w:val="Normal"/>
      </w:pPr>
      <w:r>
        <w:t>止正 进行</w:t>
      </w:r>
    </w:p>
    <w:p>
      <w:pPr>
        <w:pStyle w:val="Normal"/>
      </w:pPr>
      <w:r>
        <w:t>权, 无法</w:t>
      </w:r>
    </w:p>
    <w:p>
      <w:pPr>
        <w:pStyle w:val="Normal"/>
      </w:pPr>
      <w:r>
        <w:t>防 绝将 发</w:t>
      </w:r>
    </w:p>
    <w:p>
      <w:pPr>
        <w:pStyle w:val="Normal"/>
      </w:pPr>
      <w:r>
        <w:t>权行为, 损害</w:t>
      </w:r>
    </w:p>
    <w:p>
      <w:pPr>
        <w:pStyle w:val="Normal"/>
      </w:pPr>
      <w:r>
        <w:t>数额对</w:t>
      </w:r>
    </w:p>
    <w:p>
      <w:pPr>
        <w:pStyle w:val="Normal"/>
      </w:pPr>
      <w:r>
        <w:t>权造成</w:t>
      </w:r>
    </w:p>
    <w:p>
      <w:pPr>
        <w:pStyle w:val="Normal"/>
      </w:pPr>
      <w:r>
        <w:t>实际经济损</w:t>
      </w:r>
    </w:p>
    <w:p>
      <w:pPr>
        <w:pStyle w:val="Normal"/>
      </w:pPr>
      <w:r>
        <w:t>虑较少。 3. 人 权具有 强</w:t>
      </w:r>
    </w:p>
    <w:p>
      <w:pPr>
        <w:pStyle w:val="Normal"/>
      </w:pPr>
      <w:r>
        <w:t xml:space="preserve">专属 , </w:t>
      </w:r>
    </w:p>
    <w:p>
      <w:pPr>
        <w:pStyle w:val="Normal"/>
      </w:pPr>
      <w:r>
        <w:t>姓名权</w:t>
      </w:r>
    </w:p>
    <w:p>
      <w:pPr>
        <w:pStyle w:val="Normal"/>
      </w:pPr>
      <w:r>
        <w:t>不</w:t>
      </w:r>
    </w:p>
    <w:p>
      <w:pPr>
        <w:pStyle w:val="Normal"/>
      </w:pPr>
      <w:r>
        <w:t>让、</w:t>
      </w:r>
    </w:p>
    <w:p>
      <w:pPr>
        <w:pStyle w:val="Normal"/>
      </w:pPr>
      <w:r>
        <w:t>承。</w:t>
      </w:r>
    </w:p>
    <w:p>
      <w:pPr>
        <w:pStyle w:val="Normal"/>
      </w:pPr>
      <w:r>
        <w:t xml:space="preserve">, </w:t>
      </w:r>
    </w:p>
    <w:p>
      <w:pPr>
        <w:pStyle w:val="Normal"/>
      </w:pPr>
      <w:r>
        <w:t>中, 蒋</w:t>
      </w:r>
    </w:p>
    <w:p>
      <w:pPr>
        <w:pStyle w:val="Normal"/>
      </w:pPr>
      <w:r>
        <w:t>师</w:t>
      </w:r>
    </w:p>
    <w:p>
      <w:pPr>
        <w:pStyle w:val="Normal"/>
      </w:pPr>
      <w:r>
        <w:t>去世之后, 仅</w:t>
      </w:r>
    </w:p>
    <w:p>
      <w:pPr>
        <w:pStyle w:val="Normal"/>
      </w:pPr>
      <w:r>
        <w:t>姓名权</w:t>
      </w:r>
    </w:p>
    <w:p>
      <w:pPr>
        <w:pStyle w:val="Normal"/>
      </w:pPr>
      <w:r>
        <w:t>护方</w:t>
      </w:r>
    </w:p>
    <w:p>
      <w:pPr>
        <w:pStyle w:val="Normal"/>
      </w:pPr>
      <w:r>
        <w:t>径会导致其姓名中</w:t>
      </w:r>
    </w:p>
    <w:p>
      <w:pPr>
        <w:pStyle w:val="Normal"/>
      </w:pPr>
      <w:r>
        <w:t>业价</w:t>
      </w:r>
    </w:p>
    <w:p>
      <w:pPr>
        <w:pStyle w:val="Normal"/>
      </w:pPr>
      <w:r>
        <w:t>不</w:t>
      </w:r>
    </w:p>
    <w:p>
      <w:pPr>
        <w:pStyle w:val="Normal"/>
      </w:pPr>
      <w:r>
        <w:t>分且完整</w:t>
      </w:r>
    </w:p>
    <w:p>
      <w:pPr>
        <w:pStyle w:val="Normal"/>
      </w:pPr>
      <w:r>
        <w:t>护。</w:t>
      </w:r>
    </w:p>
    <w:p>
      <w:pPr>
        <w:pStyle w:val="Normal"/>
      </w:pPr>
      <w:r>
        <w:t>决通过司法确</w:t>
      </w:r>
    </w:p>
    <w:p>
      <w:pPr>
        <w:pStyle w:val="Normal"/>
      </w:pPr>
      <w:r>
        <w:t>名人姓名</w:t>
      </w:r>
    </w:p>
    <w:p>
      <w:pPr>
        <w:pStyle w:val="Normal"/>
      </w:pPr>
      <w:r>
        <w:t>品化权益 补了传 民事</w:t>
      </w:r>
    </w:p>
    <w:p>
      <w:pPr>
        <w:pStyle w:val="Normal"/>
      </w:pPr>
      <w:r>
        <w:t>对名人姓名作为人 权</w:t>
      </w:r>
    </w:p>
    <w:p>
      <w:pPr>
        <w:pStyle w:val="Normal"/>
      </w:pPr>
      <w:r>
        <w:t>护 不</w:t>
      </w:r>
    </w:p>
    <w:p>
      <w:pPr>
        <w:pStyle w:val="Normal"/>
      </w:pPr>
      <w:r>
        <w:t>。名人姓名</w:t>
      </w:r>
    </w:p>
    <w:p>
      <w:pPr>
        <w:pStyle w:val="Normal"/>
      </w:pPr>
      <w:r>
        <w:t>品化权是指名人</w:t>
      </w:r>
    </w:p>
    <w:p>
      <w:pPr>
        <w:pStyle w:val="Normal"/>
      </w:pPr>
      <w:r>
        <w:t>将 产</w:t>
      </w:r>
    </w:p>
    <w:p>
      <w:pPr>
        <w:pStyle w:val="Normal"/>
      </w:pPr>
      <w:r>
        <w:t>业</w:t>
      </w:r>
    </w:p>
    <w:p>
      <w:pPr>
        <w:pStyle w:val="Normal"/>
      </w:pPr>
      <w:r>
        <w:t>姓名进行 业</w:t>
      </w:r>
    </w:p>
    <w:p>
      <w:pPr>
        <w:pStyle w:val="Normal"/>
      </w:pPr>
      <w:r>
        <w:t>并享有财产 益</w:t>
      </w:r>
    </w:p>
    <w:p>
      <w:pPr>
        <w:pStyle w:val="Normal"/>
      </w:pPr>
      <w:r>
        <w:t>一种权 。</w:t>
      </w:r>
    </w:p>
    <w:p>
      <w:pPr>
        <w:pStyle w:val="Normal"/>
      </w:pPr>
      <w:r>
        <w:t>具 包括三个方 : 一是消</w:t>
      </w:r>
    </w:p>
    <w:p>
      <w:pPr>
        <w:pStyle w:val="Normal"/>
      </w:pPr>
      <w:r>
        <w:t>权 , 即禁 权。权 人享有排 他人</w:t>
      </w:r>
    </w:p>
    <w:p>
      <w:pPr>
        <w:pStyle w:val="Normal"/>
      </w:pPr>
      <w:r>
        <w:t>擅自将自己 姓名进行 业化</w:t>
      </w:r>
    </w:p>
    <w:p>
      <w:pPr>
        <w:pStyle w:val="Normal"/>
      </w:pPr>
      <w:r>
        <w:t>权 。禁</w:t>
      </w:r>
    </w:p>
    <w:p>
      <w:pPr>
        <w:pStyle w:val="Normal"/>
      </w:pPr>
      <w:r>
        <w:t>权 行</w:t>
      </w:r>
    </w:p>
    <w:p>
      <w:pPr>
        <w:pStyle w:val="Normal"/>
      </w:pPr>
      <w:r>
        <w:t>以他人故</w:t>
      </w:r>
    </w:p>
    <w:p>
      <w:pPr>
        <w:pStyle w:val="Normal"/>
      </w:pPr>
      <w:r>
        <w:t>进行 业化</w:t>
      </w:r>
    </w:p>
    <w:p>
      <w:pPr>
        <w:pStyle w:val="Normal"/>
      </w:pPr>
      <w:r>
        <w:t>为</w:t>
      </w:r>
    </w:p>
    <w:p>
      <w:pPr>
        <w:pStyle w:val="Normal"/>
      </w:pPr>
      <w:r>
        <w:t>提, 换</w:t>
      </w:r>
    </w:p>
    <w:p>
      <w:pPr>
        <w:pStyle w:val="Normal"/>
      </w:pPr>
      <w:r>
        <w:t>之, 合</w:t>
      </w:r>
    </w:p>
    <w:p>
      <w:pPr>
        <w:pStyle w:val="Normal"/>
      </w:pPr>
      <w:r>
        <w:t>应受法</w:t>
      </w:r>
    </w:p>
    <w:p>
      <w:pPr>
        <w:pStyle w:val="Normal"/>
      </w:pPr>
      <w:r>
        <w:t>护。</w:t>
      </w:r>
    </w:p>
    <w:p>
      <w:pPr>
        <w:pStyle w:val="Normal"/>
      </w:pPr>
      <w:r>
        <w:t>是</w:t>
      </w:r>
    </w:p>
    <w:p>
      <w:pPr>
        <w:pStyle w:val="Normal"/>
      </w:pPr>
      <w:r>
        <w:t>名家 姓名, 以 导社会公众, 权 人有权禁止; 二是积 权 , 即</w:t>
      </w:r>
    </w:p>
    <w:p>
      <w:pPr>
        <w:pStyle w:val="Normal"/>
      </w:pPr>
      <w:r>
        <w:t>权。既可以是名家对自己</w:t>
      </w:r>
    </w:p>
    <w:p>
      <w:pPr>
        <w:pStyle w:val="Normal"/>
      </w:pPr>
      <w:r>
        <w:t>姓名有权</w:t>
      </w:r>
    </w:p>
    <w:p>
      <w:pPr>
        <w:pStyle w:val="Normal"/>
      </w:pPr>
      <w:r>
        <w:t>于</w:t>
      </w:r>
    </w:p>
    <w:p>
      <w:pPr>
        <w:pStyle w:val="Normal"/>
      </w:pPr>
      <w:r>
        <w:t>品经营中直接获</w:t>
      </w:r>
    </w:p>
    <w:p>
      <w:pPr>
        <w:pStyle w:val="Normal"/>
      </w:pPr>
      <w:r>
        <w:bookmarkStart w:id="266" w:name="p266"/>
        <w:t/>
        <w:bookmarkEnd w:id="266"/>
        <w:t>取</w:t>
      </w:r>
    </w:p>
    <w:p>
      <w:pPr>
        <w:pStyle w:val="Normal"/>
      </w:pPr>
      <w:r>
        <w:t>益; 也可以是</w:t>
      </w:r>
    </w:p>
    <w:p>
      <w:pPr>
        <w:pStyle w:val="Normal"/>
      </w:pPr>
      <w:r>
        <w:t>让、</w:t>
      </w:r>
    </w:p>
    <w:p>
      <w:pPr>
        <w:pStyle w:val="Normal"/>
      </w:pPr>
      <w:r>
        <w:t>可他人将自己 姓名 于相关</w:t>
      </w:r>
    </w:p>
    <w:p>
      <w:pPr>
        <w:pStyle w:val="Normal"/>
      </w:pPr>
      <w:r>
        <w:t>品和</w:t>
      </w:r>
    </w:p>
    <w:p>
      <w:pPr>
        <w:pStyle w:val="Normal"/>
      </w:pPr>
      <w:r>
        <w:t>业</w:t>
      </w:r>
    </w:p>
    <w:p>
      <w:pPr>
        <w:pStyle w:val="Normal"/>
      </w:pPr>
      <w:r>
        <w:t>活动中, 从</w:t>
      </w:r>
    </w:p>
    <w:p>
      <w:pPr>
        <w:pStyle w:val="Normal"/>
      </w:pPr>
      <w:r>
        <w:t>收取</w:t>
      </w:r>
    </w:p>
    <w:p>
      <w:pPr>
        <w:pStyle w:val="Normal"/>
      </w:pPr>
      <w:r>
        <w:t>让费</w:t>
      </w:r>
    </w:p>
    <w:p>
      <w:pPr>
        <w:pStyle w:val="Normal"/>
      </w:pPr>
      <w:r>
        <w:t>可费; 三是名人</w:t>
      </w:r>
    </w:p>
    <w:p>
      <w:pPr>
        <w:pStyle w:val="Normal"/>
      </w:pPr>
      <w:r>
        <w:t>亡, 其姓名权 财产</w:t>
      </w:r>
    </w:p>
    <w:p>
      <w:pPr>
        <w:pStyle w:val="Normal"/>
      </w:pPr>
      <w:r>
        <w:t>益可以由他们</w:t>
      </w:r>
    </w:p>
    <w:p>
      <w:pPr>
        <w:pStyle w:val="Normal"/>
      </w:pPr>
      <w:r>
        <w:t>后代 承。 品化权尽管不是我国明文</w:t>
      </w:r>
    </w:p>
    <w:p>
      <w:pPr>
        <w:pStyle w:val="Normal"/>
      </w:pPr>
      <w:r>
        <w:t>定 法定</w:t>
      </w:r>
    </w:p>
    <w:p>
      <w:pPr>
        <w:pStyle w:val="Normal"/>
      </w:pPr>
      <w:r>
        <w:t>权</w:t>
      </w:r>
    </w:p>
    <w:p>
      <w:pPr>
        <w:pStyle w:val="Normal"/>
      </w:pPr>
      <w:r>
        <w:t>, 其作为一种财产 权益, 司法应予以明确</w:t>
      </w:r>
    </w:p>
    <w:p>
      <w:pPr>
        <w:pStyle w:val="Normal"/>
      </w:pPr>
      <w:r>
        <w:t>应, 并予以</w:t>
      </w:r>
    </w:p>
    <w:p>
      <w:pPr>
        <w:pStyle w:val="Normal"/>
      </w:pPr>
      <w:r>
        <w:t>护。</w:t>
      </w:r>
    </w:p>
    <w:p>
      <w:pPr>
        <w:pStyle w:val="Normal"/>
      </w:pPr>
      <w:r>
        <w:t>人: 江苏省宜兴市人民法</w:t>
      </w:r>
    </w:p>
    <w:p>
      <w:pPr>
        <w:pStyle w:val="0 Block"/>
      </w:pPr>
    </w:p>
    <w:p>
      <w:pPr>
        <w:pStyle w:val="Normal"/>
      </w:pPr>
      <w:r>
        <w:t>丽萍 盛</w:t>
      </w:r>
    </w:p>
    <w:p>
      <w:pPr>
        <w:pStyle w:val="Normal"/>
      </w:pPr>
      <w:r>
        <w:t>57 业秘密</w:t>
      </w:r>
    </w:p>
    <w:p>
      <w:pPr>
        <w:pStyle w:val="Normal"/>
      </w:pPr>
      <w:r>
        <w:t>成</w:t>
      </w:r>
    </w:p>
    <w:p>
      <w:pPr>
        <w:pStyle w:val="Normal"/>
      </w:pPr>
      <w:r>
        <w:t>件</w:t>
      </w:r>
    </w:p>
    <w:p>
      <w:pPr>
        <w:pStyle w:val="Normal"/>
      </w:pPr>
      <w:r>
        <w:t>定</w:t>
      </w:r>
    </w:p>
    <w:p>
      <w:pPr>
        <w:pStyle w:val="Normal"/>
      </w:pPr>
      <w:r>
        <w:t>——广东 航知 产权运营有</w:t>
      </w:r>
    </w:p>
    <w:p>
      <w:pPr>
        <w:pStyle w:val="Normal"/>
      </w:pPr>
      <w:r>
        <w:t>公司诉广州哲众知</w:t>
      </w:r>
    </w:p>
    <w:p>
      <w:pPr>
        <w:pStyle w:val="Normal"/>
      </w:pPr>
      <w:r>
        <w:t>产权运营有</w:t>
      </w:r>
    </w:p>
    <w:p>
      <w:pPr>
        <w:pStyle w:val="Normal"/>
      </w:pPr>
      <w:r>
        <w:t>公司等不正当竞争</w:t>
      </w:r>
    </w:p>
    <w:p>
      <w:pPr>
        <w:pStyle w:val="Normal"/>
      </w:pPr>
      <w:r>
        <w:t>【 件基</w:t>
      </w:r>
    </w:p>
    <w:p>
      <w:pPr>
        <w:pStyle w:val="Normal"/>
      </w:pPr>
      <w:r>
        <w:t>息】</w:t>
      </w:r>
    </w:p>
    <w:p>
      <w:pPr>
        <w:pStyle w:val="Normal"/>
      </w:pPr>
      <w:r>
        <w:t>1. 裁 书字号</w:t>
      </w:r>
    </w:p>
    <w:p>
      <w:pPr>
        <w:pStyle w:val="Normal"/>
      </w:pPr>
      <w:r>
        <w:t xml:space="preserve">广东省广州市天河区人民法 (2016) </w:t>
      </w:r>
    </w:p>
    <w:p>
      <w:pPr>
        <w:pStyle w:val="Normal"/>
      </w:pPr>
      <w:r>
        <w:t>0106民 9216号民事</w:t>
      </w:r>
    </w:p>
    <w:p>
      <w:pPr>
        <w:pStyle w:val="Normal"/>
      </w:pPr>
      <w:r>
        <w:t>决书</w:t>
      </w:r>
    </w:p>
    <w:p>
      <w:pPr>
        <w:pStyle w:val="Normal"/>
      </w:pPr>
      <w:r>
        <w:t>2. 由: 不正当竞争</w:t>
      </w:r>
    </w:p>
    <w:p>
      <w:pPr>
        <w:pStyle w:val="Normal"/>
      </w:pPr>
      <w:r>
        <w:t>纷</w:t>
      </w:r>
    </w:p>
    <w:p>
      <w:pPr>
        <w:pStyle w:val="Normal"/>
      </w:pPr>
      <w:r>
        <w:t>3. 当事人</w:t>
      </w:r>
    </w:p>
    <w:p>
      <w:pPr>
        <w:pStyle w:val="Normal"/>
      </w:pPr>
      <w:r>
        <w:t>原告: 广东 航知 产权运营有</w:t>
      </w:r>
    </w:p>
    <w:p>
      <w:pPr>
        <w:pStyle w:val="Normal"/>
      </w:pPr>
      <w:r>
        <w:t>公司 (以下简称广东 航公司)</w:t>
      </w:r>
    </w:p>
    <w:p>
      <w:pPr>
        <w:pStyle w:val="Normal"/>
      </w:pPr>
      <w:r>
        <w:t>被告: 广州哲众知 产权运营有</w:t>
      </w:r>
    </w:p>
    <w:p>
      <w:pPr>
        <w:pStyle w:val="Normal"/>
      </w:pPr>
      <w:r>
        <w:t>公司 (以下简称广州哲众公</w:t>
      </w:r>
    </w:p>
    <w:p>
      <w:pPr>
        <w:pStyle w:val="Normal"/>
      </w:pPr>
      <w:r>
        <w:t>司)、</w:t>
      </w:r>
    </w:p>
    <w:p>
      <w:pPr>
        <w:pStyle w:val="Normal"/>
      </w:pPr>
      <w:r>
        <w:t>、</w:t>
      </w:r>
    </w:p>
    <w:p>
      <w:pPr>
        <w:pStyle w:val="Normal"/>
      </w:pPr>
      <w:r>
        <w:t>、</w:t>
      </w:r>
    </w:p>
    <w:p>
      <w:pPr>
        <w:pStyle w:val="Normal"/>
      </w:pPr>
      <w:r>
        <w:t>艳</w:t>
      </w:r>
    </w:p>
    <w:p>
      <w:pPr>
        <w:pStyle w:val="Normal"/>
      </w:pPr>
      <w:r>
        <w:t>【基</w:t>
      </w:r>
    </w:p>
    <w:p>
      <w:pPr>
        <w:pStyle w:val="Normal"/>
      </w:pPr>
      <w:r>
        <w:t>】</w:t>
      </w:r>
    </w:p>
    <w:p>
      <w:pPr>
        <w:pStyle w:val="Normal"/>
      </w:pPr>
      <w:r>
        <w:bookmarkStart w:id="267" w:name="p267"/>
        <w:t/>
        <w:bookmarkEnd w:id="267"/>
        <w:t>原告广东 航公司将其</w:t>
      </w:r>
    </w:p>
    <w:p>
      <w:pPr>
        <w:pStyle w:val="Normal"/>
      </w:pPr>
      <w:r>
        <w:t>积 交易及客</w:t>
      </w:r>
    </w:p>
    <w:p>
      <w:pPr>
        <w:pStyle w:val="Normal"/>
      </w:pPr>
      <w:r>
        <w:t>息 存</w:t>
      </w:r>
    </w:p>
    <w:p>
      <w:pPr>
        <w:pStyle w:val="Normal"/>
      </w:pPr>
      <w:r>
        <w:t>公司 数据</w:t>
      </w:r>
    </w:p>
    <w:p>
      <w:pPr>
        <w:pStyle w:val="Normal"/>
      </w:pPr>
      <w:r>
        <w:t>库中, 对数据库</w:t>
      </w:r>
    </w:p>
    <w:p>
      <w:pPr>
        <w:pStyle w:val="Normal"/>
      </w:pPr>
      <w:r>
        <w:t>息 定了知 范</w:t>
      </w:r>
    </w:p>
    <w:p>
      <w:pPr>
        <w:pStyle w:val="Normal"/>
      </w:pPr>
      <w:r>
        <w:t>, 仅数据库管 员有权 看并</w:t>
      </w:r>
    </w:p>
    <w:p>
      <w:pPr>
        <w:pStyle w:val="Normal"/>
      </w:pPr>
      <w:r>
        <w:t>导出所有</w:t>
      </w:r>
    </w:p>
    <w:p>
      <w:pPr>
        <w:pStyle w:val="Normal"/>
      </w:pPr>
      <w:r>
        <w:t>数据, 其与员工签订 《劳动合同》亦约定员工</w:t>
      </w:r>
    </w:p>
    <w:p>
      <w:pPr>
        <w:pStyle w:val="Normal"/>
      </w:pPr>
      <w:r>
        <w:t>守甲</w:t>
      </w:r>
    </w:p>
    <w:p>
      <w:pPr>
        <w:pStyle w:val="Normal"/>
      </w:pPr>
      <w:r>
        <w:t>方</w:t>
      </w:r>
    </w:p>
    <w:p>
      <w:pPr>
        <w:pStyle w:val="Normal"/>
      </w:pPr>
      <w:r>
        <w:t>业秘密。</w:t>
      </w:r>
    </w:p>
    <w:p>
      <w:pPr>
        <w:pStyle w:val="Normal"/>
      </w:pPr>
      <w:r>
        <w:t>、</w:t>
      </w:r>
    </w:p>
    <w:p>
      <w:pPr>
        <w:pStyle w:val="Normal"/>
      </w:pPr>
      <w:r>
        <w:t>、</w:t>
      </w:r>
    </w:p>
    <w:p>
      <w:pPr>
        <w:pStyle w:val="Normal"/>
      </w:pPr>
      <w:r>
        <w:t>艳原 原告公司 员工, 后</w:t>
      </w:r>
    </w:p>
    <w:p>
      <w:pPr>
        <w:pStyle w:val="Normal"/>
      </w:pPr>
      <w:r>
        <w:t>、</w:t>
      </w:r>
    </w:p>
    <w:p>
      <w:pPr>
        <w:pStyle w:val="Normal"/>
      </w:pPr>
      <w:r>
        <w:t xml:space="preserve">成立了广州哲众公司, </w:t>
      </w:r>
    </w:p>
    <w:p>
      <w:pPr>
        <w:pStyle w:val="Normal"/>
      </w:pPr>
      <w:r>
        <w:t>艳亦 该公司任 。原告称被告</w:t>
      </w:r>
    </w:p>
    <w:p>
      <w:pPr>
        <w:pStyle w:val="Normal"/>
      </w:pPr>
      <w:r>
        <w:t>原告公司工作</w:t>
      </w:r>
    </w:p>
    <w:p>
      <w:pPr>
        <w:pStyle w:val="Normal"/>
      </w:pPr>
      <w:r>
        <w:t>间</w:t>
      </w:r>
    </w:p>
    <w:p>
      <w:pPr>
        <w:pStyle w:val="Normal"/>
      </w:pPr>
      <w:r>
        <w:t>其任</w:t>
      </w:r>
    </w:p>
    <w:p>
      <w:pPr>
        <w:pStyle w:val="Normal"/>
      </w:pPr>
      <w:r>
        <w:t>件, 从原告</w:t>
      </w:r>
    </w:p>
    <w:p>
      <w:pPr>
        <w:pStyle w:val="Normal"/>
      </w:pPr>
      <w:r>
        <w:t>数据库中导出</w:t>
      </w:r>
    </w:p>
    <w:p>
      <w:pPr>
        <w:pStyle w:val="Normal"/>
      </w:pPr>
      <w:r>
        <w:t>所有客</w:t>
      </w:r>
    </w:p>
    <w:p>
      <w:pPr>
        <w:pStyle w:val="Normal"/>
      </w:pPr>
      <w:r>
        <w:t xml:space="preserve">息, </w:t>
      </w:r>
    </w:p>
    <w:p>
      <w:pPr>
        <w:pStyle w:val="Normal"/>
      </w:pPr>
      <w:r>
        <w:t>离</w:t>
      </w:r>
    </w:p>
    <w:p>
      <w:pPr>
        <w:pStyle w:val="Normal"/>
      </w:pPr>
      <w:r>
        <w:t>后</w:t>
      </w:r>
    </w:p>
    <w:p>
      <w:pPr>
        <w:pStyle w:val="Normal"/>
      </w:pPr>
      <w:r>
        <w:t>法持有原告</w:t>
      </w:r>
    </w:p>
    <w:p>
      <w:pPr>
        <w:pStyle w:val="Normal"/>
      </w:pPr>
      <w:r>
        <w:t>上述所有客</w:t>
      </w:r>
    </w:p>
    <w:p>
      <w:pPr>
        <w:pStyle w:val="Normal"/>
      </w:pPr>
      <w:r>
        <w:t xml:space="preserve">息, </w:t>
      </w:r>
    </w:p>
    <w:p>
      <w:pPr>
        <w:pStyle w:val="Normal"/>
      </w:pPr>
      <w:r>
        <w:t>并将所有客</w:t>
      </w:r>
    </w:p>
    <w:p>
      <w:pPr>
        <w:pStyle w:val="Normal"/>
      </w:pPr>
      <w:r>
        <w:t>息</w:t>
      </w:r>
    </w:p>
    <w:p>
      <w:pPr>
        <w:pStyle w:val="Normal"/>
      </w:pPr>
      <w:r>
        <w:t>法泄</w:t>
      </w:r>
    </w:p>
    <w:p>
      <w:pPr>
        <w:pStyle w:val="Normal"/>
      </w:pPr>
      <w:r>
        <w:t>给被告</w:t>
      </w:r>
    </w:p>
    <w:p>
      <w:pPr>
        <w:pStyle w:val="Normal"/>
      </w:pPr>
      <w:r>
        <w:t>、</w:t>
      </w:r>
    </w:p>
    <w:p>
      <w:pPr>
        <w:pStyle w:val="Normal"/>
      </w:pPr>
      <w:r>
        <w:t xml:space="preserve">艳及广州哲众公司, </w:t>
      </w:r>
    </w:p>
    <w:p>
      <w:pPr>
        <w:pStyle w:val="Normal"/>
      </w:pPr>
      <w:r>
        <w:t>被告</w:t>
      </w:r>
    </w:p>
    <w:p>
      <w:pPr>
        <w:pStyle w:val="Normal"/>
      </w:pPr>
      <w:r>
        <w:t>上述客</w:t>
      </w:r>
    </w:p>
    <w:p>
      <w:pPr>
        <w:pStyle w:val="Normal"/>
      </w:pPr>
      <w:r>
        <w:t>息主动与原告</w:t>
      </w:r>
    </w:p>
    <w:p>
      <w:pPr>
        <w:pStyle w:val="Normal"/>
      </w:pPr>
      <w:r>
        <w:t>卖家和买家</w:t>
      </w:r>
    </w:p>
    <w:p>
      <w:pPr>
        <w:pStyle w:val="Normal"/>
      </w:pPr>
      <w:r>
        <w:t>, 并</w:t>
      </w:r>
    </w:p>
    <w:p>
      <w:pPr>
        <w:pStyle w:val="Normal"/>
      </w:pPr>
      <w:r>
        <w:t>称可以</w:t>
      </w:r>
    </w:p>
    <w:p>
      <w:pPr>
        <w:pStyle w:val="Normal"/>
      </w:pPr>
      <w:r>
        <w:t>低</w:t>
      </w:r>
    </w:p>
    <w:p>
      <w:pPr>
        <w:pStyle w:val="Normal"/>
      </w:pPr>
      <w:r>
        <w:t>价</w:t>
      </w:r>
    </w:p>
    <w:p>
      <w:pPr>
        <w:pStyle w:val="Normal"/>
      </w:pPr>
      <w:r>
        <w:t>与原告已有</w:t>
      </w:r>
    </w:p>
    <w:p>
      <w:pPr>
        <w:pStyle w:val="Normal"/>
      </w:pPr>
      <w:r>
        <w:t>卖家</w:t>
      </w:r>
    </w:p>
    <w:p>
      <w:pPr>
        <w:pStyle w:val="Normal"/>
      </w:pPr>
      <w:r>
        <w:t>买家合作</w:t>
      </w:r>
    </w:p>
    <w:p>
      <w:pPr>
        <w:pStyle w:val="Normal"/>
      </w:pPr>
      <w:r>
        <w:t>展业务, 严重</w:t>
      </w:r>
    </w:p>
    <w:p>
      <w:pPr>
        <w:pStyle w:val="Normal"/>
      </w:pPr>
      <w:r>
        <w:t>乱了原告</w:t>
      </w:r>
    </w:p>
    <w:p>
      <w:pPr>
        <w:pStyle w:val="Normal"/>
      </w:pPr>
      <w:r>
        <w:t xml:space="preserve">正常经营秩序, </w:t>
      </w:r>
    </w:p>
    <w:p>
      <w:pPr>
        <w:pStyle w:val="Normal"/>
      </w:pPr>
      <w:r>
        <w:t>了原告</w:t>
      </w:r>
    </w:p>
    <w:p>
      <w:pPr>
        <w:pStyle w:val="Normal"/>
      </w:pPr>
      <w:r>
        <w:t>业秘密权, 对原告</w:t>
      </w:r>
    </w:p>
    <w:p>
      <w:pPr>
        <w:pStyle w:val="Normal"/>
      </w:pPr>
      <w:r>
        <w:t xml:space="preserve">成不正当竞争, </w:t>
      </w:r>
    </w:p>
    <w:p>
      <w:pPr>
        <w:pStyle w:val="Normal"/>
      </w:pPr>
      <w:r>
        <w:t>故请求法</w:t>
      </w:r>
    </w:p>
    <w:p>
      <w:pPr>
        <w:pStyle w:val="Normal"/>
      </w:pPr>
      <w:r>
        <w:t>令</w:t>
      </w:r>
    </w:p>
    <w:p>
      <w:pPr>
        <w:pStyle w:val="Normal"/>
      </w:pPr>
      <w:r>
        <w:t>被告</w:t>
      </w:r>
    </w:p>
    <w:p>
      <w:pPr>
        <w:pStyle w:val="Normal"/>
      </w:pPr>
      <w:r>
        <w:t xml:space="preserve">止不正当竞争行为, </w:t>
      </w:r>
    </w:p>
    <w:p>
      <w:pPr>
        <w:pStyle w:val="Normal"/>
      </w:pPr>
      <w:r>
        <w:t>原告经济损</w:t>
      </w:r>
    </w:p>
    <w:p>
      <w:pPr>
        <w:pStyle w:val="Normal"/>
      </w:pPr>
      <w:r>
        <w:t>人民</w:t>
      </w:r>
    </w:p>
    <w:p>
      <w:pPr>
        <w:pStyle w:val="Normal"/>
      </w:pPr>
      <w:r>
        <w:t>币95万 及合</w:t>
      </w:r>
    </w:p>
    <w:p>
      <w:pPr>
        <w:pStyle w:val="Normal"/>
      </w:pPr>
      <w:r>
        <w:t>权费 人民币5万</w:t>
      </w:r>
    </w:p>
    <w:p>
      <w:pPr>
        <w:pStyle w:val="Normal"/>
      </w:pPr>
      <w:r>
        <w:t>, 并 礼道 、消</w:t>
      </w:r>
    </w:p>
    <w:p>
      <w:pPr>
        <w:pStyle w:val="Normal"/>
      </w:pPr>
      <w:r>
        <w:t>影响。</w:t>
      </w:r>
    </w:p>
    <w:p>
      <w:pPr>
        <w:pStyle w:val="Normal"/>
      </w:pPr>
      <w:r>
        <w:t>【 件</w:t>
      </w:r>
    </w:p>
    <w:p>
      <w:pPr>
        <w:pStyle w:val="Normal"/>
      </w:pPr>
      <w:r>
        <w:t>】</w:t>
      </w:r>
    </w:p>
    <w:p>
      <w:pPr>
        <w:pStyle w:val="Normal"/>
      </w:pPr>
      <w:r>
        <w:t>原告主 权</w:t>
      </w:r>
    </w:p>
    <w:p>
      <w:pPr>
        <w:pStyle w:val="Normal"/>
      </w:pPr>
      <w:r>
        <w:t>文件</w:t>
      </w:r>
    </w:p>
    <w:p>
      <w:pPr>
        <w:pStyle w:val="Normal"/>
      </w:pPr>
      <w:r>
        <w:t>息是否</w:t>
      </w:r>
    </w:p>
    <w:p>
      <w:pPr>
        <w:pStyle w:val="Normal"/>
      </w:pPr>
      <w:r>
        <w:t>成 业秘密, 定</w:t>
      </w:r>
    </w:p>
    <w:p>
      <w:pPr>
        <w:pStyle w:val="Normal"/>
      </w:pPr>
      <w:r>
        <w:t>业秘密</w:t>
      </w:r>
    </w:p>
    <w:p>
      <w:pPr>
        <w:pStyle w:val="Normal"/>
      </w:pPr>
      <w:r>
        <w:t>符合哪些 成 件。</w:t>
      </w:r>
    </w:p>
    <w:p>
      <w:pPr>
        <w:pStyle w:val="Normal"/>
      </w:pPr>
      <w:r>
        <w:t>【法 裁</w:t>
      </w:r>
    </w:p>
    <w:p>
      <w:pPr>
        <w:pStyle w:val="Normal"/>
      </w:pPr>
      <w:r>
        <w:t>旨】</w:t>
      </w:r>
    </w:p>
    <w:p>
      <w:pPr>
        <w:pStyle w:val="Normal"/>
      </w:pPr>
      <w:r>
        <w:t>广东省广州市天河区人民法 经审</w:t>
      </w:r>
    </w:p>
    <w:p>
      <w:pPr>
        <w:pStyle w:val="Normal"/>
      </w:pPr>
      <w:r>
        <w:t>为: 根据《中华人民共和</w:t>
      </w:r>
    </w:p>
    <w:p>
      <w:pPr>
        <w:pStyle w:val="Normal"/>
      </w:pPr>
      <w:r>
        <w:t>国反不正当竞争法》第十</w:t>
      </w:r>
    </w:p>
    <w:p>
      <w:pPr>
        <w:pStyle w:val="Normal"/>
      </w:pPr>
      <w:r>
        <w:t>第三</w:t>
      </w:r>
    </w:p>
    <w:p>
      <w:pPr>
        <w:pStyle w:val="Normal"/>
      </w:pPr>
      <w:r>
        <w:t xml:space="preserve">定, </w:t>
      </w:r>
    </w:p>
    <w:p>
      <w:pPr>
        <w:pStyle w:val="Normal"/>
      </w:pPr>
      <w:r>
        <w:t>业秘密“是指不为公众</w:t>
      </w:r>
    </w:p>
    <w:p>
      <w:pPr>
        <w:pStyle w:val="Normal"/>
      </w:pPr>
      <w:r>
        <w:t>所知 、 为权 人带 经济 益、具有实</w:t>
      </w:r>
    </w:p>
    <w:p>
      <w:pPr>
        <w:pStyle w:val="Normal"/>
      </w:pPr>
      <w:r>
        <w:t>并经权</w:t>
      </w:r>
    </w:p>
    <w:p>
      <w:pPr>
        <w:pStyle w:val="Normal"/>
      </w:pPr>
      <w:r>
        <w:t>人采取</w:t>
      </w:r>
    </w:p>
    <w:p>
      <w:pPr>
        <w:pStyle w:val="Normal"/>
      </w:pPr>
      <w:r>
        <w:t>密</w:t>
      </w:r>
    </w:p>
    <w:p>
      <w:pPr>
        <w:pStyle w:val="Normal"/>
      </w:pPr>
      <w:r>
        <w:t>措施 技</w:t>
      </w:r>
    </w:p>
    <w:p>
      <w:pPr>
        <w:pStyle w:val="Normal"/>
      </w:pPr>
      <w:r>
        <w:t>息和经营 息”。原告明确</w:t>
      </w:r>
    </w:p>
    <w:p>
      <w:pPr>
        <w:pStyle w:val="Normal"/>
      </w:pPr>
      <w:r>
        <w:t>中主 权</w:t>
      </w:r>
    </w:p>
    <w:p>
      <w:pPr>
        <w:pStyle w:val="Normal"/>
      </w:pPr>
      <w:r>
        <w:t>业秘</w:t>
      </w:r>
    </w:p>
    <w:p>
      <w:pPr>
        <w:pStyle w:val="Normal"/>
      </w:pPr>
      <w:r>
        <w:t>密包括U盘中 “</w:t>
      </w:r>
    </w:p>
    <w:p>
      <w:pPr>
        <w:pStyle w:val="Normal"/>
      </w:pPr>
      <w:r>
        <w:t>航彼速数据库 (</w:t>
      </w:r>
    </w:p>
    <w:p>
      <w:pPr>
        <w:pStyle w:val="Normal"/>
      </w:pPr>
      <w:r>
        <w:t>部) ” Excel文件以及“</w:t>
      </w:r>
    </w:p>
    <w:p>
      <w:pPr>
        <w:pStyle w:val="Normal"/>
      </w:pPr>
      <w:r>
        <w:t>拷</w:t>
      </w:r>
    </w:p>
    <w:p>
      <w:pPr>
        <w:pStyle w:val="Normal"/>
      </w:pPr>
      <w:r>
        <w:t>公司 密文件”文件夹中 “彼速 部数据2016-1-26” “自申</w:t>
      </w:r>
    </w:p>
    <w:p>
      <w:pPr>
        <w:pStyle w:val="Normal"/>
      </w:pPr>
      <w:r>
        <w:t>请专 —20160126导出表</w:t>
      </w:r>
    </w:p>
    <w:p>
      <w:pPr>
        <w:pStyle w:val="Normal"/>
      </w:pPr>
      <w:r>
        <w:t>” “自申请专</w:t>
      </w:r>
    </w:p>
    <w:p>
      <w:pPr>
        <w:pStyle w:val="Normal"/>
      </w:pPr>
      <w:r>
        <w:t>计” “发明权 人—</w:t>
      </w:r>
    </w:p>
    <w:p>
      <w:pPr>
        <w:pStyle w:val="Normal"/>
      </w:pPr>
      <w:r>
        <w:t>方 ” “实</w:t>
      </w:r>
    </w:p>
    <w:p>
      <w:pPr>
        <w:pStyle w:val="Normal"/>
      </w:pPr>
      <w:r>
        <w:t>新</w:t>
      </w:r>
    </w:p>
    <w:p>
      <w:pPr>
        <w:pStyle w:val="Normal"/>
      </w:pPr>
      <w:r>
        <w:t>人 计表”文件</w:t>
      </w:r>
    </w:p>
    <w:p>
      <w:pPr>
        <w:pStyle w:val="Normal"/>
      </w:pPr>
      <w:r>
        <w:t>息。</w:t>
      </w:r>
    </w:p>
    <w:p>
      <w:pPr>
        <w:pStyle w:val="Normal"/>
      </w:pPr>
      <w:r>
        <w:bookmarkStart w:id="268" w:name="p268"/>
        <w:t/>
        <w:bookmarkEnd w:id="268"/>
        <w:t>关于是否为公众所知</w:t>
      </w:r>
    </w:p>
    <w:p>
      <w:pPr>
        <w:pStyle w:val="Normal"/>
      </w:pPr>
      <w:r>
        <w:t>, 以上文件包含</w:t>
      </w:r>
    </w:p>
    <w:p>
      <w:pPr>
        <w:pStyle w:val="Normal"/>
      </w:pPr>
      <w:r>
        <w:t>项 息, 根据被告</w:t>
      </w:r>
    </w:p>
    <w:p>
      <w:pPr>
        <w:pStyle w:val="Normal"/>
      </w:pPr>
      <w:r>
        <w:t>举</w:t>
      </w:r>
    </w:p>
    <w:p>
      <w:pPr>
        <w:pStyle w:val="Normal"/>
      </w:pPr>
      <w:r>
        <w:t xml:space="preserve">, </w:t>
      </w:r>
    </w:p>
    <w:p>
      <w:pPr>
        <w:pStyle w:val="Normal"/>
      </w:pPr>
      <w:r>
        <w:t>国家知 产权局网站可通过</w:t>
      </w:r>
    </w:p>
    <w:p>
      <w:pPr>
        <w:pStyle w:val="Normal"/>
      </w:pPr>
      <w:r>
        <w:t>询获知各项专</w:t>
      </w:r>
    </w:p>
    <w:p>
      <w:pPr>
        <w:pStyle w:val="Normal"/>
      </w:pPr>
      <w:r>
        <w:t>申请号 专</w:t>
      </w:r>
    </w:p>
    <w:p>
      <w:pPr>
        <w:pStyle w:val="Normal"/>
      </w:pPr>
      <w:r>
        <w:t>号、申请日、 件</w:t>
      </w:r>
    </w:p>
    <w:p>
      <w:pPr>
        <w:pStyle w:val="Normal"/>
      </w:pPr>
      <w:r>
        <w:t>态、发明名称、申请人、发明人 设计人、代</w:t>
      </w:r>
    </w:p>
    <w:p>
      <w:pPr>
        <w:pStyle w:val="Normal"/>
      </w:pPr>
      <w:r>
        <w:t>、发文序号、办</w:t>
      </w:r>
    </w:p>
    <w:p>
      <w:pPr>
        <w:pStyle w:val="Normal"/>
      </w:pPr>
      <w:r>
        <w:t>记</w:t>
      </w:r>
    </w:p>
    <w:p>
      <w:pPr>
        <w:pStyle w:val="Normal"/>
      </w:pPr>
      <w:r>
        <w:t>通知书、应</w:t>
      </w:r>
    </w:p>
    <w:p>
      <w:pPr>
        <w:pStyle w:val="Normal"/>
      </w:pPr>
      <w:r>
        <w:t>费 息、已</w:t>
      </w:r>
    </w:p>
    <w:p>
      <w:pPr>
        <w:pStyle w:val="Normal"/>
      </w:pPr>
      <w:r>
        <w:t>费 息、</w:t>
      </w:r>
    </w:p>
    <w:p>
      <w:pPr>
        <w:pStyle w:val="Normal"/>
      </w:pPr>
      <w:r>
        <w:t>通知书名称、发文日、收件人姓名、收件人</w:t>
      </w:r>
    </w:p>
    <w:p>
      <w:pPr>
        <w:pStyle w:val="Normal"/>
      </w:pPr>
      <w:r>
        <w:t>、申请公布号、申请</w:t>
      </w:r>
    </w:p>
    <w:p>
      <w:pPr>
        <w:pStyle w:val="Normal"/>
      </w:pPr>
      <w:r>
        <w:t>公布日、分</w:t>
      </w:r>
    </w:p>
    <w:p>
      <w:pPr>
        <w:pStyle w:val="Normal"/>
      </w:pPr>
      <w:r>
        <w:t>号、摘</w:t>
      </w:r>
    </w:p>
    <w:p>
      <w:pPr>
        <w:pStyle w:val="Normal"/>
      </w:pPr>
      <w:r>
        <w:t>等</w:t>
      </w:r>
    </w:p>
    <w:p>
      <w:pPr>
        <w:pStyle w:val="Normal"/>
      </w:pPr>
      <w:r>
        <w:t>容, 即原告主</w:t>
      </w:r>
    </w:p>
    <w:p>
      <w:pPr>
        <w:pStyle w:val="Normal"/>
      </w:pPr>
      <w:r>
        <w:t>权</w:t>
      </w:r>
    </w:p>
    <w:p>
      <w:pPr>
        <w:pStyle w:val="Normal"/>
      </w:pPr>
      <w:r>
        <w:t>上述文件中, 此</w:t>
      </w:r>
    </w:p>
    <w:p>
      <w:pPr>
        <w:pStyle w:val="Normal"/>
      </w:pPr>
      <w:r>
        <w:t>息可通过公 渠道获</w:t>
      </w:r>
    </w:p>
    <w:p>
      <w:pPr>
        <w:pStyle w:val="Normal"/>
      </w:pPr>
      <w:r>
        <w:t>, 不符合“为公众所知</w:t>
      </w:r>
    </w:p>
    <w:p>
      <w:pPr>
        <w:pStyle w:val="Normal"/>
      </w:pPr>
      <w:r>
        <w:t xml:space="preserve">” </w:t>
      </w:r>
    </w:p>
    <w:p>
      <w:pPr>
        <w:pStyle w:val="Normal"/>
      </w:pPr>
      <w:r>
        <w:t>件; 被告提</w:t>
      </w:r>
    </w:p>
    <w:p>
      <w:pPr>
        <w:pStyle w:val="Normal"/>
      </w:pPr>
      <w:r>
        <w:t>交</w:t>
      </w:r>
    </w:p>
    <w:p>
      <w:pPr>
        <w:pStyle w:val="Normal"/>
      </w:pPr>
      <w:r>
        <w:t>《</w:t>
      </w:r>
    </w:p>
    <w:p>
      <w:pPr>
        <w:pStyle w:val="Normal"/>
      </w:pPr>
      <w:r>
        <w:t>合 通知书》虽包括有申请人姓名、</w:t>
      </w:r>
    </w:p>
    <w:p>
      <w:pPr>
        <w:pStyle w:val="Normal"/>
      </w:pPr>
      <w:r>
        <w:t>、</w:t>
      </w:r>
    </w:p>
    <w:p>
      <w:pPr>
        <w:pStyle w:val="Normal"/>
      </w:pPr>
      <w:r>
        <w:t>件号码、</w:t>
      </w:r>
    </w:p>
    <w:p>
      <w:pPr>
        <w:pStyle w:val="Normal"/>
      </w:pPr>
      <w:r>
        <w:t>、</w:t>
      </w:r>
    </w:p>
    <w:p>
      <w:pPr>
        <w:pStyle w:val="Normal"/>
      </w:pPr>
      <w:r>
        <w:t>子邮箱等</w:t>
      </w:r>
    </w:p>
    <w:p>
      <w:pPr>
        <w:pStyle w:val="Normal"/>
      </w:pPr>
      <w:r>
        <w:t xml:space="preserve">容, </w:t>
      </w:r>
    </w:p>
    <w:p>
      <w:pPr>
        <w:pStyle w:val="Normal"/>
      </w:pPr>
      <w:r>
        <w:t>《</w:t>
      </w:r>
    </w:p>
    <w:p>
      <w:pPr>
        <w:pStyle w:val="Normal"/>
      </w:pPr>
      <w:r>
        <w:t>合</w:t>
      </w:r>
    </w:p>
    <w:p>
      <w:pPr>
        <w:pStyle w:val="Normal"/>
      </w:pPr>
      <w:r>
        <w:t>通知书》</w:t>
      </w:r>
    </w:p>
    <w:p>
      <w:pPr>
        <w:pStyle w:val="Normal"/>
      </w:pPr>
      <w:r>
        <w:t>国家知</w:t>
      </w:r>
    </w:p>
    <w:p>
      <w:pPr>
        <w:pStyle w:val="Normal"/>
      </w:pPr>
      <w:r>
        <w:t>产权局</w:t>
      </w:r>
    </w:p>
    <w:p>
      <w:pPr>
        <w:pStyle w:val="Normal"/>
      </w:pPr>
      <w:r>
        <w:t>发</w:t>
      </w:r>
    </w:p>
    <w:p>
      <w:pPr>
        <w:pStyle w:val="Normal"/>
      </w:pPr>
      <w:r>
        <w:t>给具</w:t>
      </w:r>
    </w:p>
    <w:p>
      <w:pPr>
        <w:pStyle w:val="Normal"/>
      </w:pPr>
      <w:r>
        <w:t>申请人</w:t>
      </w:r>
    </w:p>
    <w:p>
      <w:pPr>
        <w:pStyle w:val="Normal"/>
      </w:pPr>
      <w:r>
        <w:t>权</w:t>
      </w:r>
    </w:p>
    <w:p>
      <w:pPr>
        <w:pStyle w:val="Normal"/>
      </w:pPr>
      <w:r>
        <w:t>人</w:t>
      </w:r>
    </w:p>
    <w:p>
      <w:pPr>
        <w:pStyle w:val="Normal"/>
      </w:pPr>
      <w:r>
        <w:t>对</w:t>
      </w:r>
    </w:p>
    <w:p>
      <w:pPr>
        <w:pStyle w:val="Normal"/>
      </w:pPr>
      <w:r>
        <w:t>公</w:t>
      </w:r>
    </w:p>
    <w:p>
      <w:pPr>
        <w:pStyle w:val="Normal"/>
      </w:pPr>
      <w:r>
        <w:t>文件, 故相应主</w:t>
      </w:r>
    </w:p>
    <w:p>
      <w:pPr>
        <w:pStyle w:val="Normal"/>
      </w:pPr>
      <w:r>
        <w:t>、</w:t>
      </w:r>
    </w:p>
    <w:p>
      <w:pPr>
        <w:pStyle w:val="Normal"/>
      </w:pPr>
      <w:r>
        <w:t>子邮箱等</w:t>
      </w:r>
    </w:p>
    <w:p>
      <w:pPr>
        <w:pStyle w:val="Normal"/>
      </w:pPr>
      <w:r>
        <w:t>息并</w:t>
      </w:r>
    </w:p>
    <w:p>
      <w:pPr>
        <w:pStyle w:val="Normal"/>
      </w:pPr>
      <w:r>
        <w:t>必</w:t>
      </w:r>
    </w:p>
    <w:p>
      <w:pPr>
        <w:pStyle w:val="Normal"/>
      </w:pPr>
      <w:r>
        <w:t>公</w:t>
      </w:r>
    </w:p>
    <w:p>
      <w:pPr>
        <w:pStyle w:val="Normal"/>
      </w:pPr>
      <w:r>
        <w:t>, 原告主</w:t>
      </w:r>
    </w:p>
    <w:p>
      <w:pPr>
        <w:pStyle w:val="Normal"/>
      </w:pPr>
      <w:r>
        <w:t>权</w:t>
      </w:r>
    </w:p>
    <w:p>
      <w:pPr>
        <w:pStyle w:val="Normal"/>
      </w:pPr>
      <w:r>
        <w:t>文件中包含有“底</w:t>
      </w:r>
    </w:p>
    <w:p>
      <w:pPr>
        <w:pStyle w:val="Normal"/>
      </w:pPr>
      <w:r>
        <w:t>价” “买</w:t>
      </w:r>
    </w:p>
    <w:p>
      <w:pPr>
        <w:pStyle w:val="Normal"/>
      </w:pPr>
      <w:r>
        <w:t>价” “</w:t>
      </w:r>
    </w:p>
    <w:p>
      <w:pPr>
        <w:pStyle w:val="Normal"/>
      </w:pPr>
      <w:r>
        <w:t>QQ号码”等</w:t>
      </w:r>
    </w:p>
    <w:p>
      <w:pPr>
        <w:pStyle w:val="Normal"/>
      </w:pPr>
      <w:r>
        <w:t xml:space="preserve">息, </w:t>
      </w:r>
    </w:p>
    <w:p>
      <w:pPr>
        <w:pStyle w:val="Normal"/>
      </w:pPr>
      <w:r>
        <w:t>被告</w:t>
      </w:r>
    </w:p>
    <w:p>
      <w:pPr>
        <w:pStyle w:val="Normal"/>
      </w:pPr>
      <w:r>
        <w:t>提</w:t>
      </w:r>
    </w:p>
    <w:p>
      <w:pPr>
        <w:pStyle w:val="Normal"/>
      </w:pPr>
      <w:r>
        <w:t>据</w:t>
      </w:r>
    </w:p>
    <w:p>
      <w:pPr>
        <w:pStyle w:val="Normal"/>
      </w:pPr>
      <w:r>
        <w:t>明此</w:t>
      </w:r>
    </w:p>
    <w:p>
      <w:pPr>
        <w:pStyle w:val="Normal"/>
      </w:pPr>
      <w:r>
        <w:t>息可从公 渠道获</w:t>
      </w:r>
    </w:p>
    <w:p>
      <w:pPr>
        <w:pStyle w:val="Normal"/>
      </w:pPr>
      <w:r>
        <w:t>无须付出一定 代价</w:t>
      </w:r>
    </w:p>
    <w:p>
      <w:pPr>
        <w:pStyle w:val="Normal"/>
      </w:pPr>
      <w:r>
        <w:t>容易获</w:t>
      </w:r>
    </w:p>
    <w:p>
      <w:pPr>
        <w:pStyle w:val="Normal"/>
      </w:pPr>
      <w:r>
        <w:t>下, 应 定原告主 权</w:t>
      </w:r>
    </w:p>
    <w:p>
      <w:pPr>
        <w:pStyle w:val="Normal"/>
      </w:pPr>
      <w:r>
        <w:t xml:space="preserve">文件中包含有“底价” “买 价” </w:t>
      </w:r>
    </w:p>
    <w:p>
      <w:pPr>
        <w:pStyle w:val="Normal"/>
      </w:pPr>
      <w:r>
        <w:t>“</w:t>
      </w:r>
    </w:p>
    <w:p>
      <w:pPr>
        <w:pStyle w:val="Normal"/>
      </w:pPr>
      <w:r>
        <w:t>QQ号码”等</w:t>
      </w:r>
    </w:p>
    <w:p>
      <w:pPr>
        <w:pStyle w:val="Normal"/>
      </w:pPr>
      <w:r>
        <w:t>息不为公众所知</w:t>
      </w:r>
    </w:p>
    <w:p>
      <w:pPr>
        <w:pStyle w:val="Normal"/>
      </w:pPr>
      <w:r>
        <w:t>。</w:t>
      </w:r>
    </w:p>
    <w:p>
      <w:pPr>
        <w:pStyle w:val="Normal"/>
      </w:pPr>
      <w:r>
        <w:t>关于是否 为权 人带</w:t>
      </w:r>
    </w:p>
    <w:p>
      <w:pPr>
        <w:pStyle w:val="Normal"/>
      </w:pPr>
      <w:r>
        <w:t>经济</w:t>
      </w:r>
    </w:p>
    <w:p>
      <w:pPr>
        <w:pStyle w:val="Normal"/>
      </w:pPr>
      <w:r>
        <w:t>益、具有实</w:t>
      </w:r>
    </w:p>
    <w:p>
      <w:pPr>
        <w:pStyle w:val="Normal"/>
      </w:pPr>
      <w:r>
        <w:t>, 原告提</w:t>
      </w:r>
    </w:p>
    <w:p>
      <w:pPr>
        <w:pStyle w:val="Normal"/>
      </w:pPr>
      <w:r>
        <w:t>销</w:t>
      </w:r>
    </w:p>
    <w:p>
      <w:pPr>
        <w:pStyle w:val="Normal"/>
      </w:pPr>
      <w:r>
        <w:t>售合同、银行流水清单与涉</w:t>
      </w:r>
    </w:p>
    <w:p>
      <w:pPr>
        <w:pStyle w:val="Normal"/>
      </w:pPr>
      <w:r>
        <w:t>文件中</w:t>
      </w:r>
    </w:p>
    <w:p>
      <w:pPr>
        <w:pStyle w:val="Normal"/>
      </w:pPr>
      <w:r>
        <w:t>客 与交易 息相对应, 涉</w:t>
      </w:r>
    </w:p>
    <w:p>
      <w:pPr>
        <w:pStyle w:val="Normal"/>
      </w:pPr>
      <w:r>
        <w:t>文件中 “底价” “买 价” “</w:t>
      </w:r>
    </w:p>
    <w:p>
      <w:pPr>
        <w:pStyle w:val="Normal"/>
      </w:pPr>
      <w:r>
        <w:t>QQ号码”等</w:t>
      </w:r>
    </w:p>
    <w:p>
      <w:pPr>
        <w:pStyle w:val="Normal"/>
      </w:pPr>
      <w:r>
        <w:t>息 权</w:t>
      </w:r>
    </w:p>
    <w:p>
      <w:pPr>
        <w:pStyle w:val="Normal"/>
      </w:pPr>
      <w:r>
        <w:t>人 于</w:t>
      </w:r>
    </w:p>
    <w:p>
      <w:pPr>
        <w:pStyle w:val="Normal"/>
      </w:pPr>
      <w:r>
        <w:t>客</w:t>
      </w:r>
    </w:p>
    <w:p>
      <w:pPr>
        <w:pStyle w:val="Normal"/>
      </w:pPr>
      <w:r>
        <w:t>并掌握交易 基</w:t>
      </w:r>
    </w:p>
    <w:p>
      <w:pPr>
        <w:pStyle w:val="Normal"/>
      </w:pPr>
      <w:r>
        <w:t>价</w:t>
      </w:r>
    </w:p>
    <w:p>
      <w:pPr>
        <w:pStyle w:val="Normal"/>
      </w:pPr>
      <w:r>
        <w:t>, 应 定</w:t>
      </w:r>
    </w:p>
    <w:p>
      <w:pPr>
        <w:pStyle w:val="Normal"/>
      </w:pPr>
      <w:r>
        <w:t>为权</w:t>
      </w:r>
    </w:p>
    <w:p>
      <w:pPr>
        <w:pStyle w:val="Normal"/>
      </w:pPr>
      <w:r>
        <w:t>人带 经济 益并具有实</w:t>
      </w:r>
    </w:p>
    <w:p>
      <w:pPr>
        <w:pStyle w:val="Normal"/>
      </w:pPr>
      <w:r>
        <w:t>经营</w:t>
      </w:r>
    </w:p>
    <w:p>
      <w:pPr>
        <w:pStyle w:val="Normal"/>
      </w:pPr>
      <w:r>
        <w:t>息。</w:t>
      </w:r>
    </w:p>
    <w:p>
      <w:pPr>
        <w:pStyle w:val="Normal"/>
      </w:pPr>
      <w:r>
        <w:t>关于是否采取</w:t>
      </w:r>
    </w:p>
    <w:p>
      <w:pPr>
        <w:pStyle w:val="Normal"/>
      </w:pPr>
      <w:r>
        <w:t>密措施, 原告与被告</w:t>
      </w:r>
    </w:p>
    <w:p>
      <w:pPr>
        <w:pStyle w:val="Normal"/>
      </w:pPr>
      <w:r>
        <w:t>、</w:t>
      </w:r>
    </w:p>
    <w:p>
      <w:pPr>
        <w:pStyle w:val="Normal"/>
      </w:pPr>
      <w:r>
        <w:t>、</w:t>
      </w:r>
    </w:p>
    <w:p>
      <w:pPr>
        <w:pStyle w:val="Normal"/>
      </w:pPr>
      <w:r>
        <w:t>艳签订</w:t>
      </w:r>
    </w:p>
    <w:p>
      <w:pPr>
        <w:pStyle w:val="Normal"/>
      </w:pPr>
      <w:r>
        <w:t>《劳动合同》 约定</w:t>
      </w:r>
    </w:p>
    <w:p>
      <w:pPr>
        <w:pStyle w:val="Normal"/>
      </w:pPr>
      <w:r>
        <w:t>、</w:t>
      </w:r>
    </w:p>
    <w:p>
      <w:pPr>
        <w:pStyle w:val="Normal"/>
      </w:pPr>
      <w:r>
        <w:t>、</w:t>
      </w:r>
    </w:p>
    <w:p>
      <w:pPr>
        <w:pStyle w:val="Normal"/>
      </w:pPr>
      <w:r>
        <w:t>艳</w:t>
      </w:r>
    </w:p>
    <w:p>
      <w:pPr>
        <w:pStyle w:val="Normal"/>
      </w:pPr>
      <w:r>
        <w:t>守甲方</w:t>
      </w:r>
    </w:p>
    <w:p>
      <w:pPr>
        <w:pStyle w:val="Normal"/>
      </w:pPr>
      <w:r>
        <w:t>业秘密</w:t>
      </w:r>
    </w:p>
    <w:p>
      <w:pPr>
        <w:pStyle w:val="Normal"/>
      </w:pPr>
      <w:r>
        <w:t>(包括客</w:t>
      </w:r>
    </w:p>
    <w:p>
      <w:pPr>
        <w:pStyle w:val="Normal"/>
      </w:pPr>
      <w:r>
        <w:t>息、询价 息、经营策</w:t>
      </w:r>
    </w:p>
    <w:p>
      <w:pPr>
        <w:pStyle w:val="Normal"/>
      </w:pPr>
      <w:r>
        <w:t>等), 原告及被告</w:t>
      </w:r>
    </w:p>
    <w:p>
      <w:pPr>
        <w:pStyle w:val="Normal"/>
      </w:pPr>
      <w:r>
        <w:t>确</w:t>
      </w:r>
    </w:p>
    <w:p>
      <w:pPr>
        <w:pStyle w:val="Normal"/>
      </w:pPr>
      <w:r>
        <w:t>原</w:t>
      </w:r>
    </w:p>
    <w:p>
      <w:pPr>
        <w:pStyle w:val="Normal"/>
      </w:pPr>
      <w:r>
        <w:t>告主 权</w:t>
      </w:r>
    </w:p>
    <w:p>
      <w:pPr>
        <w:pStyle w:val="Normal"/>
      </w:pPr>
      <w:r>
        <w:t>文件</w:t>
      </w:r>
    </w:p>
    <w:p>
      <w:pPr>
        <w:pStyle w:val="Normal"/>
      </w:pPr>
      <w:r>
        <w:t>从原告</w:t>
      </w:r>
    </w:p>
    <w:p>
      <w:pPr>
        <w:pStyle w:val="Normal"/>
      </w:pPr>
      <w:r>
        <w:t>数据库中导出, 且原告对数据库</w:t>
      </w:r>
    </w:p>
    <w:p>
      <w:pPr>
        <w:pStyle w:val="Normal"/>
      </w:pPr>
      <w:r>
        <w:t>息</w:t>
      </w:r>
    </w:p>
    <w:p>
      <w:pPr>
        <w:pStyle w:val="Normal"/>
      </w:pPr>
      <w:r>
        <w:t xml:space="preserve">定了知 范 , 仅数据库管 员有权 看并导出所有数据, </w:t>
      </w:r>
    </w:p>
    <w:p>
      <w:pPr>
        <w:pStyle w:val="Normal"/>
      </w:pPr>
      <w:r>
        <w:t>无</w:t>
      </w:r>
    </w:p>
    <w:p>
      <w:pPr>
        <w:pStyle w:val="Normal"/>
      </w:pPr>
      <w:r>
        <w:t>权 看及下载涉 文件, 原告对涉</w:t>
      </w:r>
    </w:p>
    <w:p>
      <w:pPr>
        <w:pStyle w:val="Normal"/>
      </w:pPr>
      <w:r>
        <w:t>文件采取</w:t>
      </w:r>
    </w:p>
    <w:p>
      <w:pPr>
        <w:pStyle w:val="Normal"/>
      </w:pPr>
      <w:r>
        <w:t>措施 正常</w:t>
      </w:r>
    </w:p>
    <w:p>
      <w:pPr>
        <w:pStyle w:val="Normal"/>
      </w:pPr>
      <w:r>
        <w:t>下</w:t>
      </w:r>
    </w:p>
    <w:p>
      <w:pPr>
        <w:pStyle w:val="Normal"/>
      </w:pPr>
      <w:r>
        <w:t>以防止涉密</w:t>
      </w:r>
    </w:p>
    <w:p>
      <w:pPr>
        <w:pStyle w:val="Normal"/>
      </w:pPr>
      <w:r>
        <w:t>息泄</w:t>
      </w:r>
    </w:p>
    <w:p>
      <w:pPr>
        <w:pStyle w:val="Normal"/>
      </w:pPr>
      <w:r>
        <w:t>, 故应</w:t>
      </w:r>
    </w:p>
    <w:p>
      <w:pPr>
        <w:pStyle w:val="Normal"/>
      </w:pPr>
      <w:r>
        <w:t>定原告采取了</w:t>
      </w:r>
    </w:p>
    <w:p>
      <w:pPr>
        <w:pStyle w:val="Normal"/>
      </w:pPr>
      <w:r>
        <w:t>密措施。</w:t>
      </w:r>
    </w:p>
    <w:p>
      <w:pPr>
        <w:pStyle w:val="Normal"/>
      </w:pPr>
      <w:r>
        <w:t>上, 广东省</w:t>
      </w:r>
    </w:p>
    <w:p>
      <w:pPr>
        <w:pStyle w:val="Normal"/>
      </w:pPr>
      <w:r>
        <w:bookmarkStart w:id="269" w:name="p269"/>
        <w:t/>
        <w:bookmarkEnd w:id="269"/>
        <w:t>广州市天河区人民法</w:t>
      </w:r>
    </w:p>
    <w:p>
      <w:pPr>
        <w:pStyle w:val="Normal"/>
      </w:pPr>
      <w:r>
        <w:t>定原告主</w:t>
      </w:r>
    </w:p>
    <w:p>
      <w:pPr>
        <w:pStyle w:val="Normal"/>
      </w:pPr>
      <w:r>
        <w:t>权</w:t>
      </w:r>
    </w:p>
    <w:p>
      <w:pPr>
        <w:pStyle w:val="Normal"/>
      </w:pPr>
      <w:r>
        <w:t>文件中 “底价” “买</w:t>
      </w:r>
    </w:p>
    <w:p>
      <w:pPr>
        <w:pStyle w:val="Normal"/>
      </w:pPr>
      <w:r>
        <w:t>价” “</w:t>
      </w:r>
    </w:p>
    <w:p>
      <w:pPr>
        <w:pStyle w:val="Normal"/>
      </w:pPr>
      <w:r>
        <w:t>QQ号码”等 息</w:t>
      </w:r>
    </w:p>
    <w:p>
      <w:pPr>
        <w:pStyle w:val="Normal"/>
      </w:pPr>
      <w:r>
        <w:t>成 业秘密。</w:t>
      </w:r>
    </w:p>
    <w:p>
      <w:pPr>
        <w:pStyle w:val="Normal"/>
      </w:pPr>
      <w:r>
        <w:t>无正当</w:t>
      </w:r>
    </w:p>
    <w:p>
      <w:pPr>
        <w:pStyle w:val="Normal"/>
      </w:pPr>
      <w:r>
        <w:t>由接收</w:t>
      </w:r>
    </w:p>
    <w:p>
      <w:pPr>
        <w:pStyle w:val="Normal"/>
      </w:pPr>
      <w:r>
        <w:t>越其知</w:t>
      </w:r>
    </w:p>
    <w:p>
      <w:pPr>
        <w:pStyle w:val="Normal"/>
      </w:pPr>
      <w:r>
        <w:t>权</w:t>
      </w:r>
    </w:p>
    <w:p>
      <w:pPr>
        <w:pStyle w:val="Normal"/>
      </w:pPr>
      <w:r>
        <w:t>业秘密文件属于以不正</w:t>
      </w:r>
    </w:p>
    <w:p>
      <w:pPr>
        <w:pStyle w:val="Normal"/>
      </w:pPr>
      <w:r>
        <w:t>当</w:t>
      </w:r>
    </w:p>
    <w:p>
      <w:pPr>
        <w:pStyle w:val="Normal"/>
      </w:pPr>
      <w:r>
        <w:t>获取原告</w:t>
      </w:r>
    </w:p>
    <w:p>
      <w:pPr>
        <w:pStyle w:val="Normal"/>
      </w:pPr>
      <w:r>
        <w:t>业秘密, 成不正当竞争行为。原告</w:t>
      </w:r>
    </w:p>
    <w:p>
      <w:pPr>
        <w:pStyle w:val="Normal"/>
      </w:pPr>
      <w:r>
        <w:t>提</w:t>
      </w:r>
    </w:p>
    <w:p>
      <w:pPr>
        <w:pStyle w:val="Normal"/>
      </w:pPr>
      <w:r>
        <w:t>据</w:t>
      </w:r>
    </w:p>
    <w:p>
      <w:pPr>
        <w:pStyle w:val="Normal"/>
      </w:pPr>
      <w:r>
        <w:t>明</w:t>
      </w:r>
    </w:p>
    <w:p>
      <w:pPr>
        <w:pStyle w:val="Normal"/>
      </w:pPr>
      <w:r>
        <w:t>以不正当</w:t>
      </w:r>
    </w:p>
    <w:p>
      <w:pPr>
        <w:pStyle w:val="Normal"/>
      </w:pPr>
      <w:r>
        <w:t>获取之</w:t>
      </w:r>
    </w:p>
    <w:p>
      <w:pPr>
        <w:pStyle w:val="Normal"/>
      </w:pPr>
      <w:r>
        <w:t>, 还存</w:t>
      </w:r>
    </w:p>
    <w:p>
      <w:pPr>
        <w:pStyle w:val="Normal"/>
      </w:pPr>
      <w:r>
        <w:t>披</w:t>
      </w:r>
    </w:p>
    <w:p>
      <w:pPr>
        <w:pStyle w:val="Normal"/>
      </w:pPr>
      <w:r>
        <w:t>、</w:t>
      </w:r>
    </w:p>
    <w:p>
      <w:pPr>
        <w:pStyle w:val="Normal"/>
      </w:pPr>
      <w:r>
        <w:t>他人</w:t>
      </w:r>
    </w:p>
    <w:p>
      <w:pPr>
        <w:pStyle w:val="Normal"/>
      </w:pPr>
      <w:r>
        <w:t>原告</w:t>
      </w:r>
    </w:p>
    <w:p>
      <w:pPr>
        <w:pStyle w:val="Normal"/>
      </w:pPr>
      <w:r>
        <w:t>业秘密</w:t>
      </w:r>
    </w:p>
    <w:p>
      <w:pPr>
        <w:pStyle w:val="Normal"/>
      </w:pPr>
      <w:r>
        <w:t>行为, 原告主</w:t>
      </w:r>
    </w:p>
    <w:p>
      <w:pPr>
        <w:pStyle w:val="Normal"/>
      </w:pPr>
      <w:r>
        <w:t>存</w:t>
      </w:r>
    </w:p>
    <w:p>
      <w:pPr>
        <w:pStyle w:val="Normal"/>
      </w:pPr>
      <w:r>
        <w:t>以不正当</w:t>
      </w:r>
    </w:p>
    <w:p>
      <w:pPr>
        <w:pStyle w:val="Normal"/>
      </w:pPr>
      <w:r>
        <w:t>获取其</w:t>
      </w:r>
    </w:p>
    <w:p>
      <w:pPr>
        <w:pStyle w:val="Normal"/>
      </w:pPr>
      <w:r>
        <w:t>业秘密之</w:t>
      </w:r>
    </w:p>
    <w:p>
      <w:pPr>
        <w:pStyle w:val="Normal"/>
      </w:pPr>
      <w:r>
        <w:t>其他</w:t>
      </w:r>
    </w:p>
    <w:p>
      <w:pPr>
        <w:pStyle w:val="Normal"/>
      </w:pPr>
      <w:r>
        <w:t>其</w:t>
      </w:r>
    </w:p>
    <w:p>
      <w:pPr>
        <w:pStyle w:val="Normal"/>
      </w:pPr>
      <w:r>
        <w:t>业秘密行为</w:t>
      </w:r>
    </w:p>
    <w:p>
      <w:pPr>
        <w:pStyle w:val="Normal"/>
      </w:pPr>
      <w:r>
        <w:t>乏事实</w:t>
      </w:r>
    </w:p>
    <w:p>
      <w:pPr>
        <w:pStyle w:val="Normal"/>
      </w:pPr>
      <w:r>
        <w:t>据,法</w:t>
      </w:r>
    </w:p>
    <w:p>
      <w:pPr>
        <w:pStyle w:val="Normal"/>
      </w:pPr>
      <w:r>
        <w:t>不予支持。</w:t>
      </w:r>
    </w:p>
    <w:p>
      <w:pPr>
        <w:pStyle w:val="Normal"/>
      </w:pPr>
      <w:r>
        <w:t>原告提</w:t>
      </w:r>
    </w:p>
    <w:p>
      <w:pPr>
        <w:pStyle w:val="Normal"/>
      </w:pPr>
      <w:r>
        <w:t>据不</w:t>
      </w:r>
    </w:p>
    <w:p>
      <w:pPr>
        <w:pStyle w:val="Normal"/>
      </w:pPr>
      <w:r>
        <w:t>明</w:t>
      </w:r>
    </w:p>
    <w:p>
      <w:pPr>
        <w:pStyle w:val="Normal"/>
      </w:pPr>
      <w:r>
        <w:t>、</w:t>
      </w:r>
    </w:p>
    <w:p>
      <w:pPr>
        <w:pStyle w:val="Normal"/>
      </w:pPr>
      <w:r>
        <w:t>艳、广州哲众公司存</w:t>
      </w:r>
    </w:p>
    <w:p>
      <w:pPr>
        <w:pStyle w:val="Normal"/>
      </w:pPr>
      <w:r>
        <w:t>原</w:t>
      </w:r>
    </w:p>
    <w:p>
      <w:pPr>
        <w:pStyle w:val="Normal"/>
      </w:pPr>
      <w:r>
        <w:t>告</w:t>
      </w:r>
    </w:p>
    <w:p>
      <w:pPr>
        <w:pStyle w:val="Normal"/>
      </w:pPr>
      <w:r>
        <w:t>业秘密</w:t>
      </w:r>
    </w:p>
    <w:p>
      <w:pPr>
        <w:pStyle w:val="Normal"/>
      </w:pPr>
      <w:r>
        <w:t>行为, 亦不</w:t>
      </w:r>
    </w:p>
    <w:p>
      <w:pPr>
        <w:pStyle w:val="Normal"/>
      </w:pPr>
      <w:r>
        <w:t>明</w:t>
      </w:r>
    </w:p>
    <w:p>
      <w:pPr>
        <w:pStyle w:val="Normal"/>
      </w:pPr>
      <w:r>
        <w:t>被告存</w:t>
      </w:r>
    </w:p>
    <w:p>
      <w:pPr>
        <w:pStyle w:val="Normal"/>
      </w:pPr>
      <w:r>
        <w:t>捏造、散布虚伪事实损害</w:t>
      </w:r>
    </w:p>
    <w:p>
      <w:pPr>
        <w:pStyle w:val="Normal"/>
      </w:pPr>
      <w:r>
        <w:t>原告</w:t>
      </w:r>
    </w:p>
    <w:p>
      <w:pPr>
        <w:pStyle w:val="Normal"/>
      </w:pPr>
      <w:r>
        <w:t>业</w:t>
      </w:r>
    </w:p>
    <w:p>
      <w:pPr>
        <w:pStyle w:val="Normal"/>
      </w:pPr>
      <w:r>
        <w:t>其他不正当竞争行为, 故法</w:t>
      </w:r>
    </w:p>
    <w:p>
      <w:pPr>
        <w:pStyle w:val="Normal"/>
      </w:pPr>
      <w:r>
        <w:t>对于原告</w:t>
      </w:r>
    </w:p>
    <w:p>
      <w:pPr>
        <w:pStyle w:val="Normal"/>
      </w:pPr>
      <w:r>
        <w:t>上述主</w:t>
      </w:r>
    </w:p>
    <w:p>
      <w:pPr>
        <w:pStyle w:val="Normal"/>
      </w:pPr>
      <w:r>
        <w:t>不</w:t>
      </w:r>
    </w:p>
    <w:p>
      <w:pPr>
        <w:pStyle w:val="Normal"/>
      </w:pPr>
      <w:r>
        <w:t>予支持。</w:t>
      </w:r>
    </w:p>
    <w:p>
      <w:pPr>
        <w:pStyle w:val="Normal"/>
      </w:pPr>
      <w:r>
        <w:t>广东省广州市天河区人民法</w:t>
      </w:r>
    </w:p>
    <w:p>
      <w:pPr>
        <w:pStyle w:val="Normal"/>
      </w:pPr>
      <w:r>
        <w:t>法 决</w:t>
      </w:r>
    </w:p>
    <w:p>
      <w:pPr>
        <w:pStyle w:val="Normal"/>
      </w:pPr>
      <w:r>
        <w:t>销毁其通过不正当</w:t>
      </w:r>
    </w:p>
    <w:p>
      <w:pPr>
        <w:pStyle w:val="Normal"/>
      </w:pPr>
      <w:r>
        <w:t>获取 原告</w:t>
      </w:r>
    </w:p>
    <w:p>
      <w:pPr>
        <w:pStyle w:val="Normal"/>
      </w:pPr>
      <w:r>
        <w:t>业秘密, 并</w:t>
      </w:r>
    </w:p>
    <w:p>
      <w:pPr>
        <w:pStyle w:val="Normal"/>
      </w:pPr>
      <w:r>
        <w:t>原告经济损</w:t>
      </w:r>
    </w:p>
    <w:p>
      <w:pPr>
        <w:pStyle w:val="Normal"/>
      </w:pPr>
      <w:r>
        <w:t>及合</w:t>
      </w:r>
    </w:p>
    <w:p>
      <w:pPr>
        <w:pStyle w:val="Normal"/>
      </w:pPr>
      <w:r>
        <w:t>支8万 。</w:t>
      </w:r>
    </w:p>
    <w:p>
      <w:pPr>
        <w:pStyle w:val="Normal"/>
      </w:pPr>
      <w:r>
        <w:t>一审 决后, 双方当事人</w:t>
      </w:r>
    </w:p>
    <w:p>
      <w:pPr>
        <w:pStyle w:val="Normal"/>
      </w:pPr>
      <w:r>
        <w:t>上诉, 一审</w:t>
      </w:r>
    </w:p>
    <w:p>
      <w:pPr>
        <w:pStyle w:val="Normal"/>
      </w:pPr>
      <w:r>
        <w:t>决已发</w:t>
      </w:r>
    </w:p>
    <w:p>
      <w:pPr>
        <w:pStyle w:val="Normal"/>
      </w:pPr>
      <w:r>
        <w:t>法 效力。</w:t>
      </w:r>
    </w:p>
    <w:p>
      <w:pPr>
        <w:pStyle w:val="Normal"/>
      </w:pPr>
      <w:r>
        <w:t>【法官后 】</w:t>
      </w:r>
    </w:p>
    <w:p>
      <w:pPr>
        <w:pStyle w:val="Normal"/>
      </w:pPr>
      <w:r>
        <w:t>审 过程中, 由于原告主 权</w:t>
      </w:r>
    </w:p>
    <w:p>
      <w:pPr>
        <w:pStyle w:val="Normal"/>
      </w:pPr>
      <w:r>
        <w:t xml:space="preserve">文件 容较庞杂, </w:t>
      </w:r>
    </w:p>
    <w:p>
      <w:pPr>
        <w:pStyle w:val="Normal"/>
      </w:pPr>
      <w:r>
        <w:t>定 被告是否存</w:t>
      </w:r>
    </w:p>
    <w:p>
      <w:pPr>
        <w:pStyle w:val="Normal"/>
      </w:pPr>
      <w:r>
        <w:t>害原告 业秘密 不正当竞争行为, 先 对</w:t>
      </w:r>
    </w:p>
    <w:p>
      <w:pPr>
        <w:pStyle w:val="Normal"/>
      </w:pPr>
      <w:r>
        <w:t>原告主 权</w:t>
      </w:r>
    </w:p>
    <w:p>
      <w:pPr>
        <w:pStyle w:val="Normal"/>
      </w:pPr>
      <w:r>
        <w:t>文件 容是否 成</w:t>
      </w:r>
    </w:p>
    <w:p>
      <w:pPr>
        <w:pStyle w:val="Normal"/>
      </w:pPr>
      <w:r>
        <w:t>业秘密作出 定, 这是</w:t>
      </w:r>
    </w:p>
    <w:p>
      <w:pPr>
        <w:pStyle w:val="Normal"/>
      </w:pPr>
      <w:r>
        <w:t>审</w:t>
      </w:r>
    </w:p>
    <w:p>
      <w:pPr>
        <w:pStyle w:val="Normal"/>
      </w:pPr>
      <w:r>
        <w:t>过程中</w:t>
      </w:r>
    </w:p>
    <w:p>
      <w:pPr>
        <w:pStyle w:val="Normal"/>
      </w:pPr>
      <w:r>
        <w:t>决 关键问题。</w:t>
      </w:r>
    </w:p>
    <w:p>
      <w:pPr>
        <w:pStyle w:val="Normal"/>
      </w:pPr>
      <w:r>
        <w:t>原告主</w:t>
      </w:r>
    </w:p>
    <w:p>
      <w:pPr>
        <w:pStyle w:val="Normal"/>
      </w:pPr>
      <w:r>
        <w:t>权</w:t>
      </w:r>
    </w:p>
    <w:p>
      <w:pPr>
        <w:pStyle w:val="Normal"/>
      </w:pPr>
      <w:r>
        <w:t>文件 息中, 通过 询获知</w:t>
      </w:r>
    </w:p>
    <w:p>
      <w:pPr>
        <w:pStyle w:val="Normal"/>
      </w:pPr>
      <w:r>
        <w:t>息</w:t>
      </w:r>
    </w:p>
    <w:p>
      <w:pPr>
        <w:pStyle w:val="Normal"/>
      </w:pPr>
      <w:r>
        <w:t>“各项专</w:t>
      </w:r>
    </w:p>
    <w:p>
      <w:pPr>
        <w:pStyle w:val="Normal"/>
      </w:pPr>
      <w:r>
        <w:t>申请号 专</w:t>
      </w:r>
    </w:p>
    <w:p>
      <w:pPr>
        <w:pStyle w:val="Normal"/>
      </w:pPr>
      <w:r>
        <w:t>号、申请日、</w:t>
      </w:r>
    </w:p>
    <w:p>
      <w:pPr>
        <w:pStyle w:val="Normal"/>
      </w:pPr>
      <w:r>
        <w:t>件 态”等属于可通过</w:t>
      </w:r>
    </w:p>
    <w:p>
      <w:pPr>
        <w:pStyle w:val="Normal"/>
      </w:pPr>
      <w:r>
        <w:t>公 渠道获</w:t>
      </w:r>
    </w:p>
    <w:p>
      <w:pPr>
        <w:pStyle w:val="Normal"/>
      </w:pPr>
      <w:r>
        <w:t>息, 不符合“不为公众所知</w:t>
      </w:r>
    </w:p>
    <w:p>
      <w:pPr>
        <w:pStyle w:val="Normal"/>
      </w:pPr>
      <w:r>
        <w:t xml:space="preserve">” </w:t>
      </w:r>
    </w:p>
    <w:p>
      <w:pPr>
        <w:pStyle w:val="Normal"/>
      </w:pPr>
      <w:r>
        <w:t>件, 原告主</w:t>
      </w:r>
    </w:p>
    <w:p>
      <w:pPr>
        <w:pStyle w:val="Normal"/>
      </w:pPr>
      <w:r>
        <w:t>权</w:t>
      </w:r>
    </w:p>
    <w:p>
      <w:pPr>
        <w:pStyle w:val="Normal"/>
      </w:pPr>
      <w:r>
        <w:t>文件中包含</w:t>
      </w:r>
    </w:p>
    <w:p>
      <w:pPr>
        <w:pStyle w:val="Normal"/>
      </w:pPr>
      <w:r>
        <w:t>“底价” “买 价”“</w:t>
      </w:r>
    </w:p>
    <w:p>
      <w:pPr>
        <w:pStyle w:val="Normal"/>
      </w:pPr>
      <w:r>
        <w:t>QQ号</w:t>
      </w:r>
    </w:p>
    <w:p>
      <w:pPr>
        <w:pStyle w:val="Normal"/>
      </w:pPr>
      <w:r>
        <w:t>码”等 息, 不 从公 渠道获</w:t>
      </w:r>
    </w:p>
    <w:p>
      <w:pPr>
        <w:pStyle w:val="Normal"/>
      </w:pPr>
      <w:r>
        <w:t>获</w:t>
      </w:r>
    </w:p>
    <w:p>
      <w:pPr>
        <w:pStyle w:val="Normal"/>
      </w:pPr>
      <w:r>
        <w:t>付出一定</w:t>
      </w:r>
    </w:p>
    <w:p>
      <w:pPr>
        <w:pStyle w:val="Normal"/>
      </w:pPr>
      <w:r>
        <w:t>代价,此</w:t>
      </w:r>
    </w:p>
    <w:p>
      <w:pPr>
        <w:pStyle w:val="Normal"/>
      </w:pPr>
      <w:r>
        <w:t>息符合“不为公众所知</w:t>
      </w:r>
    </w:p>
    <w:p>
      <w:pPr>
        <w:pStyle w:val="Normal"/>
      </w:pPr>
      <w:r>
        <w:t xml:space="preserve">” </w:t>
      </w:r>
    </w:p>
    <w:p>
      <w:pPr>
        <w:pStyle w:val="Normal"/>
      </w:pPr>
      <w:r>
        <w:t>件。</w:t>
      </w:r>
    </w:p>
    <w:p>
      <w:pPr>
        <w:pStyle w:val="Normal"/>
      </w:pPr>
      <w:r>
        <w:bookmarkStart w:id="270" w:name="p270"/>
        <w:t/>
        <w:bookmarkEnd w:id="270"/>
        <w:t>《国家工 行政管 局关于禁止</w:t>
      </w:r>
    </w:p>
    <w:p>
      <w:pPr>
        <w:pStyle w:val="Normal"/>
      </w:pPr>
      <w:r>
        <w:t>业秘密行为</w:t>
      </w:r>
    </w:p>
    <w:p>
      <w:pPr>
        <w:pStyle w:val="Normal"/>
      </w:pPr>
      <w:r>
        <w:t>若干 定》</w:t>
      </w:r>
    </w:p>
    <w:p>
      <w:pPr>
        <w:pStyle w:val="Normal"/>
      </w:pPr>
      <w:r>
        <w:t>第二</w:t>
      </w:r>
    </w:p>
    <w:p>
      <w:pPr>
        <w:pStyle w:val="Normal"/>
      </w:pPr>
      <w:r>
        <w:t>第三</w:t>
      </w:r>
    </w:p>
    <w:p>
      <w:pPr>
        <w:pStyle w:val="Normal"/>
      </w:pPr>
      <w:r>
        <w:t>定:“</w:t>
      </w:r>
    </w:p>
    <w:p>
      <w:pPr>
        <w:pStyle w:val="Normal"/>
      </w:pPr>
      <w:r>
        <w:t>定所称 为权 人带</w:t>
      </w:r>
    </w:p>
    <w:p>
      <w:pPr>
        <w:pStyle w:val="Normal"/>
      </w:pPr>
      <w:r>
        <w:t>经济 益、具有实</w:t>
      </w:r>
    </w:p>
    <w:p>
      <w:pPr>
        <w:pStyle w:val="Normal"/>
      </w:pPr>
      <w:r>
        <w:t>, 是指该</w:t>
      </w:r>
    </w:p>
    <w:p>
      <w:pPr>
        <w:pStyle w:val="Normal"/>
      </w:pPr>
      <w:r>
        <w:t>息具有确定</w:t>
      </w:r>
    </w:p>
    <w:p>
      <w:pPr>
        <w:pStyle w:val="Normal"/>
      </w:pPr>
      <w:r>
        <w:t>可应</w:t>
      </w:r>
    </w:p>
    <w:p>
      <w:pPr>
        <w:pStyle w:val="Normal"/>
      </w:pPr>
      <w:r>
        <w:t>, 为权</w:t>
      </w:r>
    </w:p>
    <w:p>
      <w:pPr>
        <w:pStyle w:val="Normal"/>
      </w:pPr>
      <w:r>
        <w:t>人带 现实</w:t>
      </w:r>
    </w:p>
    <w:p>
      <w:pPr>
        <w:pStyle w:val="Normal"/>
      </w:pPr>
      <w:r>
        <w:t>经济</w:t>
      </w:r>
    </w:p>
    <w:p>
      <w:pPr>
        <w:pStyle w:val="Normal"/>
      </w:pPr>
      <w:r>
        <w:t>益</w:t>
      </w:r>
    </w:p>
    <w:p>
      <w:pPr>
        <w:pStyle w:val="Normal"/>
      </w:pPr>
      <w:r>
        <w:t>竞争优势。”该经济 益不</w:t>
      </w:r>
    </w:p>
    <w:p>
      <w:pPr>
        <w:pStyle w:val="Normal"/>
      </w:pPr>
      <w:r>
        <w:t>包括应</w:t>
      </w:r>
    </w:p>
    <w:p>
      <w:pPr>
        <w:pStyle w:val="Normal"/>
      </w:pPr>
      <w:r>
        <w:t>业秘密已</w:t>
      </w:r>
    </w:p>
    <w:p>
      <w:pPr>
        <w:pStyle w:val="Normal"/>
      </w:pPr>
      <w:r>
        <w:t>带</w:t>
      </w:r>
    </w:p>
    <w:p>
      <w:pPr>
        <w:pStyle w:val="Normal"/>
      </w:pPr>
      <w:r>
        <w:t>经济</w:t>
      </w:r>
    </w:p>
    <w:p>
      <w:pPr>
        <w:pStyle w:val="Normal"/>
      </w:pPr>
      <w:r>
        <w:t xml:space="preserve">益, </w:t>
      </w:r>
    </w:p>
    <w:p>
      <w:pPr>
        <w:pStyle w:val="Normal"/>
      </w:pPr>
      <w:r>
        <w:t>且也包括虽 应</w:t>
      </w:r>
    </w:p>
    <w:p>
      <w:pPr>
        <w:pStyle w:val="Normal"/>
      </w:pPr>
      <w:r>
        <w:t>一旦应 必 取</w:t>
      </w:r>
    </w:p>
    <w:p>
      <w:pPr>
        <w:pStyle w:val="Normal"/>
      </w:pPr>
      <w:r>
        <w:t>良</w:t>
      </w:r>
    </w:p>
    <w:p>
      <w:pPr>
        <w:pStyle w:val="Normal"/>
      </w:pPr>
      <w:r>
        <w:t>成</w:t>
      </w:r>
    </w:p>
    <w:p>
      <w:pPr>
        <w:pStyle w:val="Normal"/>
      </w:pPr>
      <w:r>
        <w:t>。换</w:t>
      </w:r>
    </w:p>
    <w:p>
      <w:pPr>
        <w:pStyle w:val="Normal"/>
      </w:pPr>
      <w:r>
        <w:t xml:space="preserve">之, </w:t>
      </w:r>
    </w:p>
    <w:p>
      <w:pPr>
        <w:pStyle w:val="Normal"/>
      </w:pPr>
      <w:r>
        <w:t>业秘密</w:t>
      </w:r>
    </w:p>
    <w:p>
      <w:pPr>
        <w:pStyle w:val="Normal"/>
      </w:pPr>
      <w:r>
        <w:t>价</w:t>
      </w:r>
    </w:p>
    <w:p>
      <w:pPr>
        <w:pStyle w:val="Normal"/>
      </w:pPr>
      <w:r>
        <w:t>包括“现实</w:t>
      </w:r>
    </w:p>
    <w:p>
      <w:pPr>
        <w:pStyle w:val="Normal"/>
      </w:pPr>
      <w:r>
        <w:t>经济</w:t>
      </w:r>
    </w:p>
    <w:p>
      <w:pPr>
        <w:pStyle w:val="Normal"/>
      </w:pPr>
      <w:r>
        <w:t>益</w:t>
      </w:r>
    </w:p>
    <w:p>
      <w:pPr>
        <w:pStyle w:val="Normal"/>
      </w:pPr>
      <w:r>
        <w:t>竞争优势”, 其不以现实</w:t>
      </w:r>
    </w:p>
    <w:p>
      <w:pPr>
        <w:pStyle w:val="Normal"/>
      </w:pPr>
      <w:r>
        <w:t>价</w:t>
      </w:r>
    </w:p>
    <w:p>
      <w:pPr>
        <w:pStyle w:val="Normal"/>
      </w:pPr>
      <w:r>
        <w:t>为</w:t>
      </w:r>
    </w:p>
    <w:p>
      <w:pPr>
        <w:pStyle w:val="Normal"/>
      </w:pPr>
      <w:r>
        <w:t>。</w:t>
      </w:r>
    </w:p>
    <w:p>
      <w:pPr>
        <w:pStyle w:val="Normal"/>
      </w:pPr>
      <w:r>
        <w:t>中, 原告主</w:t>
      </w:r>
    </w:p>
    <w:p>
      <w:pPr>
        <w:pStyle w:val="Normal"/>
      </w:pPr>
      <w:r>
        <w:t>权</w:t>
      </w:r>
    </w:p>
    <w:p>
      <w:pPr>
        <w:pStyle w:val="Normal"/>
      </w:pPr>
      <w:r>
        <w:t>息</w:t>
      </w:r>
    </w:p>
    <w:p>
      <w:pPr>
        <w:pStyle w:val="Normal"/>
      </w:pPr>
      <w:r>
        <w:t>权</w:t>
      </w:r>
    </w:p>
    <w:p>
      <w:pPr>
        <w:pStyle w:val="Normal"/>
      </w:pPr>
      <w:r>
        <w:t>人 于</w:t>
      </w:r>
    </w:p>
    <w:p>
      <w:pPr>
        <w:pStyle w:val="Normal"/>
      </w:pPr>
      <w:r>
        <w:t>客</w:t>
      </w:r>
    </w:p>
    <w:p>
      <w:pPr>
        <w:pStyle w:val="Normal"/>
      </w:pPr>
      <w:r>
        <w:t>并掌握交易</w:t>
      </w:r>
    </w:p>
    <w:p>
      <w:pPr>
        <w:pStyle w:val="Normal"/>
      </w:pPr>
      <w:r>
        <w:t>基</w:t>
      </w:r>
    </w:p>
    <w:p>
      <w:pPr>
        <w:pStyle w:val="Normal"/>
      </w:pPr>
      <w:r>
        <w:t>价</w:t>
      </w:r>
    </w:p>
    <w:p>
      <w:pPr>
        <w:pStyle w:val="Normal"/>
      </w:pPr>
      <w:r>
        <w:t>, 应</w:t>
      </w:r>
    </w:p>
    <w:p>
      <w:pPr>
        <w:pStyle w:val="Normal"/>
      </w:pPr>
      <w:r>
        <w:t>定</w:t>
      </w:r>
    </w:p>
    <w:p>
      <w:pPr>
        <w:pStyle w:val="Normal"/>
      </w:pPr>
      <w:r>
        <w:t>为权</w:t>
      </w:r>
    </w:p>
    <w:p>
      <w:pPr>
        <w:pStyle w:val="Normal"/>
      </w:pPr>
      <w:r>
        <w:t>人带</w:t>
      </w:r>
    </w:p>
    <w:p>
      <w:pPr>
        <w:pStyle w:val="Normal"/>
      </w:pPr>
      <w:r>
        <w:t>经济</w:t>
      </w:r>
    </w:p>
    <w:p>
      <w:pPr>
        <w:pStyle w:val="Normal"/>
      </w:pPr>
      <w:r>
        <w:t>益</w:t>
      </w:r>
    </w:p>
    <w:p>
      <w:pPr>
        <w:pStyle w:val="Normal"/>
      </w:pPr>
      <w:r>
        <w:t>经营</w:t>
      </w:r>
    </w:p>
    <w:p>
      <w:pPr>
        <w:pStyle w:val="Normal"/>
      </w:pPr>
      <w:r>
        <w:t>息。</w:t>
      </w:r>
    </w:p>
    <w:p>
      <w:pPr>
        <w:pStyle w:val="Normal"/>
      </w:pPr>
      <w:r>
        <w:t>实</w:t>
      </w:r>
    </w:p>
    <w:p>
      <w:pPr>
        <w:pStyle w:val="Normal"/>
      </w:pPr>
      <w:r>
        <w:t>是指</w:t>
      </w:r>
    </w:p>
    <w:p>
      <w:pPr>
        <w:pStyle w:val="Normal"/>
      </w:pPr>
      <w:r>
        <w:t>业秘密</w:t>
      </w:r>
    </w:p>
    <w:p>
      <w:pPr>
        <w:pStyle w:val="Normal"/>
      </w:pPr>
      <w:r>
        <w:t>客观实</w:t>
      </w:r>
    </w:p>
    <w:p>
      <w:pPr>
        <w:pStyle w:val="Normal"/>
      </w:pPr>
      <w:r>
        <w:t>, 即通过运</w:t>
      </w:r>
    </w:p>
    <w:p>
      <w:pPr>
        <w:pStyle w:val="Normal"/>
      </w:pPr>
      <w:r>
        <w:t>业秘密可以为</w:t>
      </w:r>
    </w:p>
    <w:p>
      <w:pPr>
        <w:pStyle w:val="Normal"/>
      </w:pPr>
      <w:r>
        <w:t>权</w:t>
      </w:r>
    </w:p>
    <w:p>
      <w:pPr>
        <w:pStyle w:val="Normal"/>
      </w:pPr>
      <w:r>
        <w:t>人创造经济上</w:t>
      </w:r>
    </w:p>
    <w:p>
      <w:pPr>
        <w:pStyle w:val="Normal"/>
      </w:pPr>
      <w:r>
        <w:t>价</w:t>
      </w:r>
    </w:p>
    <w:p>
      <w:pPr>
        <w:pStyle w:val="Normal"/>
      </w:pPr>
      <w:r>
        <w:t>, 具有确定</w:t>
      </w:r>
    </w:p>
    <w:p>
      <w:pPr>
        <w:pStyle w:val="Normal"/>
      </w:pPr>
      <w:r>
        <w:t>实</w:t>
      </w:r>
    </w:p>
    <w:p>
      <w:pPr>
        <w:pStyle w:val="Normal"/>
      </w:pPr>
      <w:r>
        <w:t>, 是实现</w:t>
      </w:r>
    </w:p>
    <w:p>
      <w:pPr>
        <w:pStyle w:val="Normal"/>
      </w:pPr>
      <w:r>
        <w:t>业秘密价</w:t>
      </w:r>
    </w:p>
    <w:p>
      <w:pPr>
        <w:pStyle w:val="Normal"/>
      </w:pPr>
      <w:r>
        <w:t>必</w:t>
      </w:r>
    </w:p>
    <w:p>
      <w:pPr>
        <w:pStyle w:val="Normal"/>
      </w:pPr>
      <w:r>
        <w:t>求。实</w:t>
      </w:r>
    </w:p>
    <w:p>
      <w:pPr>
        <w:pStyle w:val="Normal"/>
      </w:pPr>
      <w:r>
        <w:t>成</w:t>
      </w:r>
    </w:p>
    <w:p>
      <w:pPr>
        <w:pStyle w:val="Normal"/>
      </w:pPr>
      <w:r>
        <w:t>件 求技</w:t>
      </w:r>
    </w:p>
    <w:p>
      <w:pPr>
        <w:pStyle w:val="Normal"/>
      </w:pPr>
      <w:r>
        <w:t>息</w:t>
      </w:r>
    </w:p>
    <w:p>
      <w:pPr>
        <w:pStyle w:val="Normal"/>
      </w:pPr>
      <w:r>
        <w:t xml:space="preserve">经营 息具有确定 , </w:t>
      </w:r>
    </w:p>
    <w:p>
      <w:pPr>
        <w:pStyle w:val="Normal"/>
      </w:pPr>
      <w:r>
        <w:t>并不 求权 人对</w:t>
      </w:r>
    </w:p>
    <w:p>
      <w:pPr>
        <w:pStyle w:val="Normal"/>
      </w:pPr>
      <w:r>
        <w:t>业秘密</w:t>
      </w:r>
    </w:p>
    <w:p>
      <w:pPr>
        <w:pStyle w:val="Normal"/>
      </w:pPr>
      <w:r>
        <w:t>现实</w:t>
      </w:r>
    </w:p>
    <w:p>
      <w:pPr>
        <w:pStyle w:val="Normal"/>
      </w:pPr>
      <w:r>
        <w:t>, 只</w:t>
      </w:r>
    </w:p>
    <w:p>
      <w:pPr>
        <w:pStyle w:val="Normal"/>
      </w:pPr>
      <w:r>
        <w:t>该 息满</w:t>
      </w:r>
    </w:p>
    <w:p>
      <w:pPr>
        <w:pStyle w:val="Normal"/>
      </w:pPr>
      <w:r>
        <w:t>应</w:t>
      </w:r>
    </w:p>
    <w:p>
      <w:pPr>
        <w:pStyle w:val="Normal"/>
      </w:pPr>
      <w:r>
        <w:t>现实</w:t>
      </w:r>
    </w:p>
    <w:p>
      <w:pPr>
        <w:pStyle w:val="Normal"/>
      </w:pPr>
      <w:r>
        <w:t>可</w:t>
      </w:r>
    </w:p>
    <w:p>
      <w:pPr>
        <w:pStyle w:val="Normal"/>
      </w:pPr>
      <w:r>
        <w:t>即可。</w:t>
      </w:r>
    </w:p>
    <w:p>
      <w:pPr>
        <w:pStyle w:val="Normal"/>
      </w:pPr>
      <w:r>
        <w:t>中, 原告主 权</w:t>
      </w:r>
    </w:p>
    <w:p>
      <w:pPr>
        <w:pStyle w:val="Normal"/>
      </w:pPr>
      <w:r>
        <w:t>息</w:t>
      </w:r>
    </w:p>
    <w:p>
      <w:pPr>
        <w:pStyle w:val="Normal"/>
      </w:pPr>
      <w:r>
        <w:t>帮助权 人</w:t>
      </w:r>
    </w:p>
    <w:p>
      <w:pPr>
        <w:pStyle w:val="Normal"/>
      </w:pPr>
      <w:r>
        <w:t>客</w:t>
      </w:r>
    </w:p>
    <w:p>
      <w:pPr>
        <w:pStyle w:val="Normal"/>
      </w:pPr>
      <w:r>
        <w:t>并掌握交易 基</w:t>
      </w:r>
    </w:p>
    <w:p>
      <w:pPr>
        <w:pStyle w:val="Normal"/>
      </w:pPr>
      <w:r>
        <w:t>价</w:t>
      </w:r>
    </w:p>
    <w:p>
      <w:pPr>
        <w:pStyle w:val="Normal"/>
      </w:pPr>
      <w:r>
        <w:t>, 可以为权 人创造经济上</w:t>
      </w:r>
    </w:p>
    <w:p>
      <w:pPr>
        <w:pStyle w:val="Normal"/>
      </w:pPr>
      <w:r>
        <w:t>价 , 故</w:t>
      </w:r>
    </w:p>
    <w:p>
      <w:pPr>
        <w:pStyle w:val="Normal"/>
      </w:pPr>
      <w:r>
        <w:t>具有确定 实</w:t>
      </w:r>
    </w:p>
    <w:p>
      <w:pPr>
        <w:pStyle w:val="Normal"/>
      </w:pPr>
      <w:r>
        <w:t>。</w:t>
      </w:r>
    </w:p>
    <w:p>
      <w:pPr>
        <w:pStyle w:val="Normal"/>
      </w:pPr>
      <w:r>
        <w:t>业秘密</w:t>
      </w:r>
    </w:p>
    <w:p>
      <w:pPr>
        <w:pStyle w:val="Normal"/>
      </w:pPr>
      <w:r>
        <w:t>密 是指</w:t>
      </w:r>
    </w:p>
    <w:p>
      <w:pPr>
        <w:pStyle w:val="Normal"/>
      </w:pPr>
      <w:r>
        <w:t>业秘密经权 人采取了一定</w:t>
      </w:r>
    </w:p>
    <w:p>
      <w:pPr>
        <w:pStyle w:val="Normal"/>
      </w:pPr>
      <w:r>
        <w:t xml:space="preserve">密措施, </w:t>
      </w:r>
    </w:p>
    <w:p>
      <w:pPr>
        <w:pStyle w:val="Normal"/>
      </w:pPr>
      <w:r>
        <w:t>从</w:t>
      </w:r>
    </w:p>
    <w:p>
      <w:pPr>
        <w:pStyle w:val="Normal"/>
      </w:pPr>
      <w:r>
        <w:t>一般人不易从公 渠道直接获取, 该</w:t>
      </w:r>
    </w:p>
    <w:p>
      <w:pPr>
        <w:pStyle w:val="Normal"/>
      </w:pPr>
      <w:r>
        <w:t>件强</w:t>
      </w:r>
    </w:p>
    <w:p>
      <w:pPr>
        <w:pStyle w:val="Normal"/>
      </w:pPr>
      <w:r>
        <w:t>是权 人</w:t>
      </w:r>
    </w:p>
    <w:p>
      <w:pPr>
        <w:pStyle w:val="Normal"/>
      </w:pPr>
      <w:r>
        <w:t>密行为 不是 密结 。</w:t>
      </w:r>
    </w:p>
    <w:p>
      <w:pPr>
        <w:pStyle w:val="Normal"/>
      </w:pPr>
      <w:r>
        <w:t>中, 原告与被告</w:t>
      </w:r>
    </w:p>
    <w:p>
      <w:pPr>
        <w:pStyle w:val="Normal"/>
      </w:pPr>
      <w:r>
        <w:t>、</w:t>
      </w:r>
    </w:p>
    <w:p>
      <w:pPr>
        <w:pStyle w:val="Normal"/>
      </w:pPr>
      <w:r>
        <w:t>、</w:t>
      </w:r>
    </w:p>
    <w:p>
      <w:pPr>
        <w:pStyle w:val="Normal"/>
      </w:pPr>
      <w:r>
        <w:t>艳</w:t>
      </w:r>
    </w:p>
    <w:p>
      <w:pPr>
        <w:pStyle w:val="Normal"/>
      </w:pPr>
      <w:r>
        <w:t>签订 《劳动合同》中有</w:t>
      </w:r>
    </w:p>
    <w:p>
      <w:pPr>
        <w:pStyle w:val="Normal"/>
      </w:pPr>
      <w:r>
        <w:t>密协议</w:t>
      </w:r>
    </w:p>
    <w:p>
      <w:pPr>
        <w:pStyle w:val="Normal"/>
      </w:pPr>
      <w:r>
        <w:t>, 且原告对载有上述 息</w:t>
      </w:r>
    </w:p>
    <w:p>
      <w:pPr>
        <w:pStyle w:val="Normal"/>
      </w:pPr>
      <w:r>
        <w:t>数</w:t>
      </w:r>
    </w:p>
    <w:p>
      <w:pPr>
        <w:pStyle w:val="Normal"/>
      </w:pPr>
      <w:r>
        <w:t>据库 定了知 范</w:t>
      </w:r>
    </w:p>
    <w:p>
      <w:pPr>
        <w:pStyle w:val="Normal"/>
      </w:pPr>
      <w:r>
        <w:t>, 仅数据库管</w:t>
      </w:r>
    </w:p>
    <w:p>
      <w:pPr>
        <w:pStyle w:val="Normal"/>
      </w:pPr>
      <w:r>
        <w:t>员有权</w:t>
      </w:r>
    </w:p>
    <w:p>
      <w:pPr>
        <w:pStyle w:val="Normal"/>
      </w:pPr>
      <w:r>
        <w:t xml:space="preserve">看并导出所有 数据, </w:t>
      </w:r>
    </w:p>
    <w:p>
      <w:pPr>
        <w:pStyle w:val="Normal"/>
      </w:pPr>
      <w:r>
        <w:t>此, 应 定原告对其所主</w:t>
      </w:r>
    </w:p>
    <w:p>
      <w:pPr>
        <w:pStyle w:val="Normal"/>
      </w:pPr>
      <w:r>
        <w:t>权</w:t>
      </w:r>
    </w:p>
    <w:p>
      <w:pPr>
        <w:pStyle w:val="Normal"/>
      </w:pPr>
      <w:r>
        <w:t xml:space="preserve">息采取了 密措施。 上所述, </w:t>
      </w:r>
    </w:p>
    <w:p>
      <w:pPr>
        <w:pStyle w:val="Normal"/>
      </w:pPr>
      <w:r>
        <w:t>原告主 权</w:t>
      </w:r>
    </w:p>
    <w:p>
      <w:pPr>
        <w:pStyle w:val="Normal"/>
      </w:pPr>
      <w:r>
        <w:t>文件中包含</w:t>
      </w:r>
    </w:p>
    <w:p>
      <w:pPr>
        <w:pStyle w:val="Normal"/>
      </w:pPr>
      <w:r>
        <w:t>“底价” “买</w:t>
      </w:r>
    </w:p>
    <w:p>
      <w:pPr>
        <w:pStyle w:val="Normal"/>
      </w:pPr>
      <w:r>
        <w:t>价” “</w:t>
      </w:r>
    </w:p>
    <w:p>
      <w:pPr>
        <w:pStyle w:val="Normal"/>
      </w:pPr>
      <w:r>
        <w:t>QQ</w:t>
      </w:r>
    </w:p>
    <w:p>
      <w:pPr>
        <w:pStyle w:val="Normal"/>
      </w:pPr>
      <w:r>
        <w:t>号码”等 息符合</w:t>
      </w:r>
    </w:p>
    <w:p>
      <w:pPr>
        <w:pStyle w:val="Normal"/>
      </w:pPr>
      <w:r>
        <w:t>业秘密</w:t>
      </w:r>
    </w:p>
    <w:p>
      <w:pPr>
        <w:pStyle w:val="Normal"/>
      </w:pPr>
      <w:r>
        <w:t>成</w:t>
      </w:r>
    </w:p>
    <w:p>
      <w:pPr>
        <w:pStyle w:val="Normal"/>
      </w:pPr>
      <w:r>
        <w:t>件, 成</w:t>
      </w:r>
    </w:p>
    <w:p>
      <w:pPr>
        <w:pStyle w:val="Normal"/>
      </w:pPr>
      <w:r>
        <w:t>业秘密。</w:t>
      </w:r>
    </w:p>
    <w:p>
      <w:pPr>
        <w:pStyle w:val="Normal"/>
      </w:pPr>
      <w:r>
        <w:t>人: 广东省广州市天河区人民法</w:t>
      </w:r>
    </w:p>
    <w:p>
      <w:pPr>
        <w:pStyle w:val="Normal"/>
      </w:pPr>
      <w:r>
        <w:t>邓昭君</w:t>
      </w:r>
    </w:p>
    <w:p>
      <w:pPr>
        <w:pStyle w:val="Normal"/>
      </w:pPr>
      <w:r>
        <w:bookmarkStart w:id="271" w:name="p271"/>
        <w:t/>
        <w:bookmarkEnd w:id="271"/>
        <w:t>58企业字号</w:t>
      </w:r>
    </w:p>
    <w:p>
      <w:pPr>
        <w:pStyle w:val="Normal"/>
      </w:pPr>
      <w:r>
        <w:t>法核</w:t>
      </w:r>
    </w:p>
    <w:p>
      <w:pPr>
        <w:pStyle w:val="Normal"/>
      </w:pPr>
      <w:r>
        <w:t>注册不</w:t>
      </w:r>
    </w:p>
    <w:p>
      <w:pPr>
        <w:pStyle w:val="Normal"/>
      </w:pPr>
      <w:r>
        <w:t>成为不正当</w:t>
      </w:r>
    </w:p>
    <w:p>
      <w:pPr>
        <w:pStyle w:val="Normal"/>
      </w:pPr>
      <w:r>
        <w:t>竞争行为</w:t>
      </w:r>
    </w:p>
    <w:p>
      <w:pPr>
        <w:pStyle w:val="Normal"/>
      </w:pPr>
      <w:r>
        <w:t>抗辩</w:t>
      </w:r>
    </w:p>
    <w:p>
      <w:pPr>
        <w:pStyle w:val="Normal"/>
      </w:pPr>
      <w:r>
        <w:t>由</w:t>
      </w:r>
    </w:p>
    <w:p>
      <w:pPr>
        <w:pStyle w:val="Normal"/>
      </w:pPr>
      <w:r>
        <w:t>——北京 众互动网络股份有</w:t>
      </w:r>
    </w:p>
    <w:p>
      <w:pPr>
        <w:pStyle w:val="Normal"/>
      </w:pPr>
      <w:r>
        <w:t>公司诉北京京掌科技有</w:t>
      </w:r>
    </w:p>
    <w:p>
      <w:pPr>
        <w:pStyle w:val="Normal"/>
      </w:pPr>
      <w:r>
        <w:t>公司、</w:t>
      </w:r>
    </w:p>
    <w:p>
      <w:pPr>
        <w:pStyle w:val="Normal"/>
      </w:pPr>
      <w:r>
        <w:t>广州</w:t>
      </w:r>
    </w:p>
    <w:p>
      <w:pPr>
        <w:pStyle w:val="Normal"/>
      </w:pPr>
      <w:r>
        <w:t>友集网络技</w:t>
      </w:r>
    </w:p>
    <w:p>
      <w:pPr>
        <w:pStyle w:val="Normal"/>
      </w:pPr>
      <w:r>
        <w:t>有</w:t>
      </w:r>
    </w:p>
    <w:p>
      <w:pPr>
        <w:pStyle w:val="Normal"/>
      </w:pPr>
      <w:r>
        <w:t>公司不正当竞争</w:t>
      </w:r>
    </w:p>
    <w:p>
      <w:pPr>
        <w:pStyle w:val="Normal"/>
      </w:pPr>
      <w:r>
        <w:t>【</w:t>
      </w:r>
    </w:p>
    <w:p>
      <w:pPr>
        <w:pStyle w:val="Normal"/>
      </w:pPr>
      <w:r>
        <w:t>件基</w:t>
      </w:r>
    </w:p>
    <w:p>
      <w:pPr>
        <w:pStyle w:val="Normal"/>
      </w:pPr>
      <w:r>
        <w:t>息】</w:t>
      </w:r>
    </w:p>
    <w:p>
      <w:pPr>
        <w:pStyle w:val="Normal"/>
      </w:pPr>
      <w:r>
        <w:t>1. 裁</w:t>
      </w:r>
    </w:p>
    <w:p>
      <w:pPr>
        <w:pStyle w:val="Normal"/>
      </w:pPr>
      <w:r>
        <w:t>书字号</w:t>
      </w:r>
    </w:p>
    <w:p>
      <w:pPr>
        <w:pStyle w:val="Normal"/>
      </w:pPr>
      <w:r>
        <w:t>北京知 产权法 (2017) 京73民终1107号民事 决书</w:t>
      </w:r>
    </w:p>
    <w:p>
      <w:pPr>
        <w:pStyle w:val="Normal"/>
      </w:pPr>
      <w:r>
        <w:t>2. 由: 不正当竞争</w:t>
      </w:r>
    </w:p>
    <w:p>
      <w:pPr>
        <w:pStyle w:val="Normal"/>
      </w:pPr>
      <w:r>
        <w:t>纷</w:t>
      </w:r>
    </w:p>
    <w:p>
      <w:pPr>
        <w:pStyle w:val="Normal"/>
      </w:pPr>
      <w:r>
        <w:t>3. 当事人</w:t>
      </w:r>
    </w:p>
    <w:p>
      <w:pPr>
        <w:pStyle w:val="Normal"/>
      </w:pPr>
      <w:r>
        <w:t>原告 (被上诉人): 北京</w:t>
      </w:r>
    </w:p>
    <w:p>
      <w:pPr>
        <w:pStyle w:val="Normal"/>
      </w:pPr>
      <w:r>
        <w:t>众互动网络股份有 公司 (以下简称</w:t>
      </w:r>
    </w:p>
    <w:p>
      <w:pPr>
        <w:pStyle w:val="Normal"/>
      </w:pPr>
      <w:r>
        <w:t>众公司)</w:t>
      </w:r>
    </w:p>
    <w:p>
      <w:pPr>
        <w:pStyle w:val="Normal"/>
      </w:pPr>
      <w:r>
        <w:t>被告 (上诉人): 北京京掌科技有</w:t>
      </w:r>
    </w:p>
    <w:p>
      <w:pPr>
        <w:pStyle w:val="Normal"/>
      </w:pPr>
      <w:r>
        <w:t>公司 (以下简称京掌公司)</w:t>
      </w:r>
    </w:p>
    <w:p>
      <w:pPr>
        <w:pStyle w:val="Normal"/>
      </w:pPr>
      <w:r>
        <w:t>被告: 广州 友集网络技 有</w:t>
      </w:r>
    </w:p>
    <w:p>
      <w:pPr>
        <w:pStyle w:val="Normal"/>
      </w:pPr>
      <w:r>
        <w:t>公司 (以下简称 友集公司)</w:t>
      </w:r>
    </w:p>
    <w:p>
      <w:pPr>
        <w:pStyle w:val="Normal"/>
      </w:pPr>
      <w:r>
        <w:t>【基</w:t>
      </w:r>
    </w:p>
    <w:p>
      <w:pPr>
        <w:pStyle w:val="Normal"/>
      </w:pPr>
      <w:r>
        <w:t>】</w:t>
      </w:r>
    </w:p>
    <w:p>
      <w:pPr>
        <w:pStyle w:val="Normal"/>
      </w:pPr>
      <w:r>
        <w:t>众公司成立于1998年3月23日, 经营范</w:t>
      </w:r>
    </w:p>
    <w:p>
      <w:pPr>
        <w:pStyle w:val="Normal"/>
      </w:pPr>
      <w:r>
        <w:t>包括互 网</w:t>
      </w:r>
    </w:p>
    <w:p>
      <w:pPr>
        <w:pStyle w:val="Normal"/>
      </w:pPr>
      <w:r>
        <w:t>息 务业</w:t>
      </w:r>
    </w:p>
    <w:p>
      <w:pPr>
        <w:pStyle w:val="Normal"/>
      </w:pPr>
      <w:r>
        <w:t xml:space="preserve">务、互 网游戏等。 众公司 北京动漫游戏产业 盟副会长单位, </w:t>
      </w:r>
    </w:p>
    <w:p>
      <w:pPr>
        <w:pStyle w:val="Normal"/>
      </w:pPr>
      <w:r>
        <w:t>曾获2006年度北京优秀游戏出版 奖、中国游戏产业最具影响力十</w:t>
      </w:r>
    </w:p>
    <w:p>
      <w:pPr>
        <w:pStyle w:val="Normal"/>
      </w:pPr>
      <w:r>
        <w:t>品 等奖项。经国家工 行政管</w:t>
      </w:r>
    </w:p>
    <w:p>
      <w:pPr>
        <w:pStyle w:val="Normal"/>
      </w:pPr>
      <w:r>
        <w:t>局</w:t>
      </w:r>
    </w:p>
    <w:p>
      <w:pPr>
        <w:pStyle w:val="Normal"/>
      </w:pPr>
      <w:r>
        <w:t>局核 , 众公司注册第</w:t>
      </w:r>
    </w:p>
    <w:p>
      <w:pPr>
        <w:pStyle w:val="Normal"/>
      </w:pPr>
      <w:r>
        <w:t>1483307号、第10268484 号、第10268485 号、第10268488号、第</w:t>
      </w:r>
    </w:p>
    <w:p>
      <w:pPr>
        <w:pStyle w:val="Normal"/>
      </w:pPr>
      <w:r>
        <w:bookmarkStart w:id="272" w:name="p272"/>
        <w:t/>
        <w:bookmarkEnd w:id="272"/>
        <w:t xml:space="preserve">10268490号“ 众” </w:t>
      </w:r>
    </w:p>
    <w:p>
      <w:pPr>
        <w:pStyle w:val="Normal"/>
      </w:pPr>
      <w:r>
        <w:t>, 核定 务项目分</w:t>
      </w:r>
    </w:p>
    <w:p>
      <w:pPr>
        <w:pStyle w:val="Normal"/>
      </w:pPr>
      <w:r>
        <w:t>为第42 、第41 、第</w:t>
      </w:r>
    </w:p>
    <w:p>
      <w:pPr>
        <w:pStyle w:val="Normal"/>
      </w:pPr>
      <w:r>
        <w:t>38 、第35 , 注册第1774471 号、第1744822 号“ 众</w:t>
      </w:r>
    </w:p>
    <w:p>
      <w:pPr>
        <w:pStyle w:val="Normal"/>
      </w:pPr>
      <w:r>
        <w:t xml:space="preserve">乐部” </w:t>
      </w:r>
    </w:p>
    <w:p>
      <w:pPr>
        <w:pStyle w:val="Normal"/>
      </w:pPr>
      <w:r>
        <w:t>, 核定</w:t>
      </w:r>
    </w:p>
    <w:p>
      <w:pPr>
        <w:pStyle w:val="Normal"/>
      </w:pPr>
      <w:r>
        <w:t>务项目为第35</w:t>
      </w:r>
    </w:p>
    <w:p>
      <w:pPr>
        <w:pStyle w:val="Normal"/>
      </w:pPr>
      <w:r>
        <w:t>、第41</w:t>
      </w:r>
    </w:p>
    <w:p>
      <w:pPr>
        <w:pStyle w:val="Normal"/>
      </w:pPr>
      <w:r>
        <w:t xml:space="preserve">。其中, </w:t>
      </w:r>
    </w:p>
    <w:p>
      <w:pPr>
        <w:pStyle w:val="Normal"/>
      </w:pPr>
      <w:r>
        <w:t>众 乐部</w:t>
      </w:r>
    </w:p>
    <w:p>
      <w:pPr>
        <w:pStyle w:val="Normal"/>
      </w:pPr>
      <w:r>
        <w:t>被</w:t>
      </w:r>
    </w:p>
    <w:p>
      <w:pPr>
        <w:pStyle w:val="Normal"/>
      </w:pPr>
      <w:r>
        <w:t>为</w:t>
      </w:r>
    </w:p>
    <w:p>
      <w:pPr>
        <w:pStyle w:val="Normal"/>
      </w:pPr>
      <w:r>
        <w:t>2008～2011年北京市著名</w:t>
      </w:r>
    </w:p>
    <w:p>
      <w:pPr>
        <w:pStyle w:val="Normal"/>
      </w:pPr>
      <w:r>
        <w:t>。国家工</w:t>
      </w:r>
    </w:p>
    <w:p>
      <w:pPr>
        <w:pStyle w:val="Normal"/>
      </w:pPr>
      <w:r>
        <w:t>局</w:t>
      </w:r>
    </w:p>
    <w:p>
      <w:pPr>
        <w:pStyle w:val="Normal"/>
      </w:pPr>
      <w:r>
        <w:t>审委员会</w:t>
      </w:r>
    </w:p>
    <w:p>
      <w:pPr>
        <w:pStyle w:val="Normal"/>
      </w:pPr>
      <w:r>
        <w:t>字</w:t>
      </w:r>
    </w:p>
    <w:p>
      <w:pPr>
        <w:pStyle w:val="Normal"/>
      </w:pPr>
      <w:r>
        <w:t>[ 2017] 第0000003100号关于第12483599号“</w:t>
      </w:r>
    </w:p>
    <w:p>
      <w:pPr>
        <w:pStyle w:val="Normal"/>
      </w:pPr>
      <w:r>
        <w:t xml:space="preserve">众 之幻” </w:t>
      </w:r>
    </w:p>
    <w:p>
      <w:pPr>
        <w:pStyle w:val="Normal"/>
      </w:pPr>
      <w:r>
        <w:t>无效</w:t>
      </w:r>
    </w:p>
    <w:p>
      <w:pPr>
        <w:pStyle w:val="Normal"/>
      </w:pPr>
      <w:r>
        <w:t>宣告请求裁定书</w:t>
      </w:r>
    </w:p>
    <w:p>
      <w:pPr>
        <w:pStyle w:val="Normal"/>
      </w:pPr>
      <w:r>
        <w:t>定第1744822号</w:t>
      </w:r>
    </w:p>
    <w:p>
      <w:pPr>
        <w:pStyle w:val="Normal"/>
      </w:pPr>
      <w:r>
        <w:t>众</w:t>
      </w:r>
    </w:p>
    <w:p>
      <w:pPr>
        <w:pStyle w:val="Normal"/>
      </w:pPr>
      <w:r>
        <w:t>乐部</w:t>
      </w:r>
    </w:p>
    <w:p>
      <w:pPr>
        <w:pStyle w:val="Normal"/>
      </w:pPr>
      <w:r>
        <w:t>已</w:t>
      </w:r>
    </w:p>
    <w:p>
      <w:pPr>
        <w:pStyle w:val="Normal"/>
      </w:pPr>
      <w:r>
        <w:t>成注册及</w:t>
      </w:r>
    </w:p>
    <w:p>
      <w:pPr>
        <w:pStyle w:val="Normal"/>
      </w:pPr>
      <w:r>
        <w:t>从计算</w:t>
      </w:r>
    </w:p>
    <w:p>
      <w:pPr>
        <w:pStyle w:val="Normal"/>
      </w:pPr>
      <w:r>
        <w:t>数据库</w:t>
      </w:r>
    </w:p>
    <w:p>
      <w:pPr>
        <w:pStyle w:val="Normal"/>
      </w:pPr>
      <w:r>
        <w:t>网络提</w:t>
      </w:r>
    </w:p>
    <w:p>
      <w:pPr>
        <w:pStyle w:val="Normal"/>
      </w:pPr>
      <w:r>
        <w:t>游戏</w:t>
      </w:r>
    </w:p>
    <w:p>
      <w:pPr>
        <w:pStyle w:val="Normal"/>
      </w:pPr>
      <w:r>
        <w:t>务上</w:t>
      </w:r>
    </w:p>
    <w:p>
      <w:pPr>
        <w:pStyle w:val="Normal"/>
      </w:pPr>
      <w:r>
        <w:t>驰名</w:t>
      </w:r>
    </w:p>
    <w:p>
      <w:pPr>
        <w:pStyle w:val="Normal"/>
      </w:pPr>
      <w:r>
        <w:t>。</w:t>
      </w:r>
    </w:p>
    <w:p>
      <w:pPr>
        <w:pStyle w:val="Normal"/>
      </w:pPr>
      <w:r>
        <w:t>京掌公司成立于2016年1月29日, 经营范</w:t>
      </w:r>
    </w:p>
    <w:p>
      <w:pPr>
        <w:pStyle w:val="Normal"/>
      </w:pPr>
      <w:r>
        <w:t>包括技</w:t>
      </w:r>
    </w:p>
    <w:p>
      <w:pPr>
        <w:pStyle w:val="Normal"/>
      </w:pPr>
      <w:r>
        <w:t>发、技</w:t>
      </w:r>
    </w:p>
    <w:p>
      <w:pPr>
        <w:pStyle w:val="Normal"/>
      </w:pPr>
      <w:r>
        <w:t>推</w:t>
      </w:r>
    </w:p>
    <w:p>
      <w:pPr>
        <w:pStyle w:val="Normal"/>
      </w:pPr>
      <w:r>
        <w:t>广、应</w:t>
      </w:r>
    </w:p>
    <w:p>
      <w:pPr>
        <w:pStyle w:val="Normal"/>
      </w:pPr>
      <w:r>
        <w:t>软件 务等, 原名北京</w:t>
      </w:r>
    </w:p>
    <w:p>
      <w:pPr>
        <w:pStyle w:val="Normal"/>
      </w:pPr>
      <w:r>
        <w:t>众互动科技有</w:t>
      </w:r>
    </w:p>
    <w:p>
      <w:pPr>
        <w:pStyle w:val="Normal"/>
      </w:pPr>
      <w:r>
        <w:t>公司, 2017年2月28</w:t>
      </w:r>
    </w:p>
    <w:p>
      <w:pPr>
        <w:pStyle w:val="Normal"/>
      </w:pPr>
      <w:r>
        <w:t>日变</w:t>
      </w:r>
    </w:p>
    <w:p>
      <w:pPr>
        <w:pStyle w:val="Normal"/>
      </w:pPr>
      <w:r>
        <w:t>为现名。</w:t>
      </w:r>
    </w:p>
    <w:p>
      <w:pPr>
        <w:pStyle w:val="Normal"/>
      </w:pPr>
      <w:r>
        <w:t>众公司提交</w:t>
      </w:r>
    </w:p>
    <w:p>
      <w:pPr>
        <w:pStyle w:val="Normal"/>
      </w:pPr>
      <w:r>
        <w:t>公</w:t>
      </w:r>
    </w:p>
    <w:p>
      <w:pPr>
        <w:pStyle w:val="Normal"/>
      </w:pPr>
      <w:r>
        <w:t xml:space="preserve">书显示, 2016 年8 月1 日, </w:t>
      </w:r>
    </w:p>
    <w:p>
      <w:pPr>
        <w:pStyle w:val="Normal"/>
      </w:pPr>
      <w:r>
        <w:t>百度网站</w:t>
      </w:r>
    </w:p>
    <w:p>
      <w:pPr>
        <w:pStyle w:val="Normal"/>
      </w:pPr>
      <w:r>
        <w:t>www. baidu. com, 搜 “北京 众互动科技有</w:t>
      </w:r>
    </w:p>
    <w:p>
      <w:pPr>
        <w:pStyle w:val="Normal"/>
      </w:pPr>
      <w:r>
        <w:t>公司” , 出现 个</w:t>
      </w:r>
    </w:p>
    <w:p>
      <w:pPr>
        <w:pStyle w:val="Normal"/>
      </w:pPr>
      <w:r>
        <w:t>搜 结 。 击“……8K-20K招 …… 友集” 搜 结 , 进 广</w:t>
      </w:r>
    </w:p>
    <w:p>
      <w:pPr>
        <w:pStyle w:val="Normal"/>
      </w:pPr>
      <w:r>
        <w:t>州 友集网络技 有 公司经营 网站www. jobui. com招</w:t>
      </w:r>
    </w:p>
    <w:p>
      <w:pPr>
        <w:pStyle w:val="Normal"/>
      </w:pPr>
      <w:r>
        <w:t>页 , 其</w:t>
      </w:r>
    </w:p>
    <w:p>
      <w:pPr>
        <w:pStyle w:val="Normal"/>
      </w:pPr>
      <w:r>
        <w:t>中有名为 众公司</w:t>
      </w:r>
    </w:p>
    <w:p>
      <w:pPr>
        <w:pStyle w:val="Normal"/>
      </w:pPr>
      <w:r>
        <w:t>相关招</w:t>
      </w:r>
    </w:p>
    <w:p>
      <w:pPr>
        <w:pStyle w:val="Normal"/>
      </w:pPr>
      <w:r>
        <w:t>息, 所</w:t>
      </w:r>
    </w:p>
    <w:p>
      <w:pPr>
        <w:pStyle w:val="Normal"/>
      </w:pPr>
      <w:r>
        <w:t>方 为 众公司。返</w:t>
      </w:r>
    </w:p>
    <w:p>
      <w:pPr>
        <w:pStyle w:val="Normal"/>
      </w:pPr>
      <w:r>
        <w:t>百度搜 结 页 , 击名为“ http: //jobs. 51job. com……”搜</w:t>
      </w:r>
    </w:p>
    <w:p>
      <w:pPr>
        <w:pStyle w:val="Normal"/>
      </w:pPr>
      <w:r>
        <w:t>结 , 进</w:t>
      </w:r>
    </w:p>
    <w:p>
      <w:pPr>
        <w:pStyle w:val="Normal"/>
      </w:pPr>
      <w:r>
        <w:t>程无 网站京掌公司发布 招</w:t>
      </w:r>
    </w:p>
    <w:p>
      <w:pPr>
        <w:pStyle w:val="Normal"/>
      </w:pPr>
      <w:r>
        <w:t xml:space="preserve">息, </w:t>
      </w:r>
    </w:p>
    <w:p>
      <w:pPr>
        <w:pStyle w:val="Normal"/>
      </w:pPr>
      <w:r>
        <w:t>容基 与上</w:t>
      </w:r>
    </w:p>
    <w:p>
      <w:pPr>
        <w:pStyle w:val="Normal"/>
      </w:pPr>
      <w:r>
        <w:t>述 友集网站 息相同。京掌公司</w:t>
      </w:r>
    </w:p>
    <w:p>
      <w:pPr>
        <w:pStyle w:val="Normal"/>
      </w:pPr>
      <w:r>
        <w:t>赶集网 ( www. ganji. com) 上</w:t>
      </w:r>
    </w:p>
    <w:p>
      <w:pPr>
        <w:pStyle w:val="Normal"/>
      </w:pPr>
      <w:r>
        <w:t>发布 公司简介 息中有“北京 众互动科技有 公司专注于</w:t>
      </w:r>
    </w:p>
    <w:p>
      <w:pPr>
        <w:pStyle w:val="Normal"/>
      </w:pPr>
      <w:r>
        <w:t>第</w:t>
      </w:r>
    </w:p>
    <w:p>
      <w:pPr>
        <w:pStyle w:val="Normal"/>
      </w:pPr>
      <w:r>
        <w:t xml:space="preserve">三方平台 发, </w:t>
      </w:r>
    </w:p>
    <w:p>
      <w:pPr>
        <w:pStyle w:val="Normal"/>
      </w:pPr>
      <w:r>
        <w:t>上市公司</w:t>
      </w:r>
    </w:p>
    <w:p>
      <w:pPr>
        <w:pStyle w:val="Normal"/>
      </w:pPr>
      <w:r>
        <w:t>源, 为客</w:t>
      </w:r>
    </w:p>
    <w:p>
      <w:pPr>
        <w:pStyle w:val="Normal"/>
      </w:pPr>
      <w:r>
        <w:t>量 定</w:t>
      </w:r>
    </w:p>
    <w:p>
      <w:pPr>
        <w:pStyle w:val="Normal"/>
      </w:pPr>
      <w:r>
        <w:t>公众号</w:t>
      </w:r>
    </w:p>
    <w:p>
      <w:pPr>
        <w:pStyle w:val="Normal"/>
      </w:pPr>
      <w:r>
        <w:t xml:space="preserve">完 与运营……” </w:t>
      </w:r>
    </w:p>
    <w:p>
      <w:pPr>
        <w:pStyle w:val="Normal"/>
      </w:pPr>
      <w:r>
        <w:t>众公司向法</w:t>
      </w:r>
    </w:p>
    <w:p>
      <w:pPr>
        <w:pStyle w:val="Normal"/>
      </w:pPr>
      <w:r>
        <w:t>起诉, 主 京掌公司 企业名称、网站及 业活</w:t>
      </w:r>
    </w:p>
    <w:p>
      <w:pPr>
        <w:pStyle w:val="Normal"/>
      </w:pPr>
      <w:r>
        <w:t>动中</w:t>
      </w:r>
    </w:p>
    <w:p>
      <w:pPr>
        <w:pStyle w:val="Normal"/>
      </w:pPr>
      <w:r>
        <w:t>带有“ 众”字样</w:t>
      </w:r>
    </w:p>
    <w:p>
      <w:pPr>
        <w:pStyle w:val="Normal"/>
      </w:pPr>
      <w:r>
        <w:t>企业名称及相关</w:t>
      </w:r>
    </w:p>
    <w:p>
      <w:pPr>
        <w:pStyle w:val="Normal"/>
      </w:pPr>
      <w:r>
        <w:t>息 成不正当竞争行</w:t>
      </w:r>
    </w:p>
    <w:p>
      <w:pPr>
        <w:pStyle w:val="Normal"/>
      </w:pPr>
      <w:r>
        <w:t>为。京掌公司辩称: 众公司名称由注册代</w:t>
      </w:r>
    </w:p>
    <w:p>
      <w:pPr>
        <w:pStyle w:val="Normal"/>
      </w:pPr>
      <w:r>
        <w:t>所取, 其对该企业</w:t>
      </w:r>
    </w:p>
    <w:p>
      <w:pPr>
        <w:pStyle w:val="Normal"/>
      </w:pPr>
      <w:r>
        <w:t>名称</w:t>
      </w:r>
    </w:p>
    <w:p>
      <w:pPr>
        <w:pStyle w:val="Normal"/>
      </w:pPr>
      <w:r>
        <w:t>主观上并无</w:t>
      </w:r>
    </w:p>
    <w:p>
      <w:pPr>
        <w:pStyle w:val="Normal"/>
      </w:pPr>
      <w:r>
        <w:t>竞争 故</w:t>
      </w:r>
    </w:p>
    <w:p>
      <w:pPr>
        <w:pStyle w:val="Normal"/>
      </w:pPr>
      <w:r>
        <w:t>。京掌公司 企业名称是经过</w:t>
      </w:r>
    </w:p>
    <w:p>
      <w:pPr>
        <w:pStyle w:val="Normal"/>
      </w:pPr>
      <w:r>
        <w:t>北京市工 局 法核</w:t>
      </w:r>
    </w:p>
    <w:p>
      <w:pPr>
        <w:pStyle w:val="Normal"/>
      </w:pPr>
      <w:r>
        <w:t xml:space="preserve">, </w:t>
      </w:r>
    </w:p>
    <w:p>
      <w:pPr>
        <w:pStyle w:val="Normal"/>
      </w:pPr>
      <w:r>
        <w:t>法</w:t>
      </w:r>
    </w:p>
    <w:p>
      <w:pPr>
        <w:pStyle w:val="Normal"/>
      </w:pPr>
      <w:r>
        <w:t>定 范</w:t>
      </w:r>
    </w:p>
    <w:p>
      <w:pPr>
        <w:pStyle w:val="Normal"/>
      </w:pPr>
      <w:r>
        <w:t>进行</w:t>
      </w:r>
    </w:p>
    <w:p>
      <w:pPr>
        <w:pStyle w:val="Normal"/>
      </w:pPr>
      <w:r>
        <w:t>, 违反</w:t>
      </w:r>
    </w:p>
    <w:p>
      <w:pPr>
        <w:pStyle w:val="Normal"/>
      </w:pPr>
      <w:r>
        <w:bookmarkStart w:id="273" w:name="p273"/>
        <w:t/>
        <w:bookmarkEnd w:id="273"/>
        <w:t>《中华人民共和国反不正当竞争法》(以下简称《反不正当竞争法》) 定。</w:t>
      </w:r>
    </w:p>
    <w:p>
      <w:pPr>
        <w:pStyle w:val="Normal"/>
      </w:pPr>
      <w:r>
        <w:t>【</w:t>
      </w:r>
    </w:p>
    <w:p>
      <w:pPr>
        <w:pStyle w:val="Normal"/>
      </w:pPr>
      <w:r>
        <w:t>件</w:t>
      </w:r>
    </w:p>
    <w:p>
      <w:pPr>
        <w:pStyle w:val="Normal"/>
      </w:pPr>
      <w:r>
        <w:t>】</w:t>
      </w:r>
    </w:p>
    <w:p>
      <w:pPr>
        <w:pStyle w:val="Normal"/>
      </w:pPr>
      <w:r>
        <w:t>1. 京掌公司将“ 众”作为企业名称中</w:t>
      </w:r>
    </w:p>
    <w:p>
      <w:pPr>
        <w:pStyle w:val="Normal"/>
      </w:pPr>
      <w:r>
        <w:t>字号</w:t>
      </w:r>
    </w:p>
    <w:p>
      <w:pPr>
        <w:pStyle w:val="Normal"/>
      </w:pPr>
      <w:r>
        <w:t>是否 成不正</w:t>
      </w:r>
    </w:p>
    <w:p>
      <w:pPr>
        <w:pStyle w:val="Normal"/>
      </w:pPr>
      <w:r>
        <w:t xml:space="preserve">当竞争行为;2. </w:t>
      </w:r>
    </w:p>
    <w:p>
      <w:pPr>
        <w:pStyle w:val="Normal"/>
      </w:pPr>
      <w:r>
        <w:t>友集网站上以其名义发布</w:t>
      </w:r>
    </w:p>
    <w:p>
      <w:pPr>
        <w:pStyle w:val="Normal"/>
      </w:pPr>
      <w:r>
        <w:t>息以及京掌公司</w:t>
      </w:r>
    </w:p>
    <w:p>
      <w:pPr>
        <w:pStyle w:val="Normal"/>
      </w:pPr>
      <w:r>
        <w:t>赶集</w:t>
      </w:r>
    </w:p>
    <w:p>
      <w:pPr>
        <w:pStyle w:val="Normal"/>
      </w:pPr>
      <w:r>
        <w:t>网站上“</w:t>
      </w:r>
    </w:p>
    <w:p>
      <w:pPr>
        <w:pStyle w:val="Normal"/>
      </w:pPr>
      <w:r>
        <w:t>上市公司</w:t>
      </w:r>
    </w:p>
    <w:p>
      <w:pPr>
        <w:pStyle w:val="Normal"/>
      </w:pPr>
      <w:r>
        <w:t xml:space="preserve">源” </w:t>
      </w:r>
    </w:p>
    <w:p>
      <w:pPr>
        <w:pStyle w:val="Normal"/>
      </w:pPr>
      <w:r>
        <w:t>宣传是否</w:t>
      </w:r>
    </w:p>
    <w:p>
      <w:pPr>
        <w:pStyle w:val="Normal"/>
      </w:pPr>
      <w:r>
        <w:t>成不正当竞争行为。</w:t>
      </w:r>
    </w:p>
    <w:p>
      <w:pPr>
        <w:pStyle w:val="Normal"/>
      </w:pPr>
      <w:r>
        <w:t>【法</w:t>
      </w:r>
    </w:p>
    <w:p>
      <w:pPr>
        <w:pStyle w:val="Normal"/>
      </w:pPr>
      <w:r>
        <w:t>裁</w:t>
      </w:r>
    </w:p>
    <w:p>
      <w:pPr>
        <w:pStyle w:val="Normal"/>
      </w:pPr>
      <w:r>
        <w:t>旨】</w:t>
      </w:r>
    </w:p>
    <w:p>
      <w:pPr>
        <w:pStyle w:val="Normal"/>
      </w:pPr>
      <w:r>
        <w:t>北京市</w:t>
      </w:r>
    </w:p>
    <w:p>
      <w:pPr>
        <w:pStyle w:val="Normal"/>
      </w:pPr>
      <w:r>
        <w:t>阳区人民法</w:t>
      </w:r>
    </w:p>
    <w:p>
      <w:pPr>
        <w:pStyle w:val="Normal"/>
      </w:pPr>
      <w:r>
        <w:t>经审</w:t>
      </w:r>
    </w:p>
    <w:p>
      <w:pPr>
        <w:pStyle w:val="Normal"/>
      </w:pPr>
      <w:r>
        <w:t xml:space="preserve">为: </w:t>
      </w:r>
    </w:p>
    <w:p>
      <w:pPr>
        <w:pStyle w:val="Normal"/>
      </w:pPr>
      <w:r>
        <w:t>众公司涉</w:t>
      </w:r>
    </w:p>
    <w:p>
      <w:pPr>
        <w:pStyle w:val="Normal"/>
      </w:pPr>
      <w:r>
        <w:t>列注册</w:t>
      </w:r>
    </w:p>
    <w:p>
      <w:pPr>
        <w:pStyle w:val="Normal"/>
      </w:pPr>
      <w:r>
        <w:t>主</w:t>
      </w:r>
    </w:p>
    <w:p>
      <w:pPr>
        <w:pStyle w:val="Normal"/>
      </w:pPr>
      <w:r>
        <w:t>部分为“</w:t>
      </w:r>
    </w:p>
    <w:p>
      <w:pPr>
        <w:pStyle w:val="Normal"/>
      </w:pPr>
      <w:r>
        <w:t>众”, 经</w:t>
      </w:r>
    </w:p>
    <w:p>
      <w:pPr>
        <w:pStyle w:val="Normal"/>
      </w:pPr>
      <w:r>
        <w:t>众公司连</w:t>
      </w:r>
    </w:p>
    <w:p>
      <w:pPr>
        <w:pStyle w:val="Normal"/>
      </w:pPr>
      <w:r>
        <w:t>年宣传和</w:t>
      </w:r>
    </w:p>
    <w:p>
      <w:pPr>
        <w:pStyle w:val="Normal"/>
      </w:pPr>
      <w:r>
        <w:t>, 共</w:t>
      </w:r>
    </w:p>
    <w:p>
      <w:pPr>
        <w:pStyle w:val="Normal"/>
      </w:pPr>
      <w:r>
        <w:t>已具有较</w:t>
      </w:r>
    </w:p>
    <w:p>
      <w:pPr>
        <w:pStyle w:val="Normal"/>
      </w:pPr>
      <w:r>
        <w:t>知名度和</w:t>
      </w:r>
    </w:p>
    <w:p>
      <w:pPr>
        <w:pStyle w:val="Normal"/>
      </w:pPr>
      <w:r>
        <w:t>,并被</w:t>
      </w:r>
    </w:p>
    <w:p>
      <w:pPr>
        <w:pStyle w:val="Normal"/>
      </w:pPr>
      <w:r>
        <w:t>委</w:t>
      </w:r>
    </w:p>
    <w:p>
      <w:pPr>
        <w:pStyle w:val="Normal"/>
      </w:pPr>
      <w:r>
        <w:t>定为驰名</w:t>
      </w:r>
    </w:p>
    <w:p>
      <w:pPr>
        <w:pStyle w:val="Normal"/>
      </w:pPr>
      <w:r>
        <w:t>, 具有区分</w:t>
      </w:r>
    </w:p>
    <w:p>
      <w:pPr>
        <w:pStyle w:val="Normal"/>
      </w:pPr>
      <w:r>
        <w:t>务 源 作 , 承载着 众公司</w:t>
      </w:r>
    </w:p>
    <w:p>
      <w:pPr>
        <w:pStyle w:val="Normal"/>
      </w:pPr>
      <w:r>
        <w:t>和 务品质。京掌公司经营范</w:t>
      </w:r>
    </w:p>
    <w:p>
      <w:pPr>
        <w:pStyle w:val="Normal"/>
      </w:pPr>
      <w:r>
        <w:t>与 众公司近 , 具有竞争关 。京掌公司与 众公司</w:t>
      </w:r>
    </w:p>
    <w:p>
      <w:pPr>
        <w:pStyle w:val="Normal"/>
      </w:pPr>
      <w:r>
        <w:t>经营</w:t>
      </w:r>
    </w:p>
    <w:p>
      <w:pPr>
        <w:pStyle w:val="Normal"/>
      </w:pPr>
      <w:r>
        <w:t>相同, 务</w:t>
      </w:r>
    </w:p>
    <w:p>
      <w:pPr>
        <w:pStyle w:val="Normal"/>
      </w:pPr>
      <w:r>
        <w:t>近</w:t>
      </w:r>
    </w:p>
    <w:p>
      <w:pPr>
        <w:pStyle w:val="Normal"/>
      </w:pPr>
      <w:r>
        <w:t>。京掌公司 经</w:t>
      </w:r>
    </w:p>
    <w:p>
      <w:pPr>
        <w:pStyle w:val="Normal"/>
      </w:pPr>
      <w:r>
        <w:t xml:space="preserve">可, 将与“ 众” </w:t>
      </w:r>
    </w:p>
    <w:p>
      <w:pPr>
        <w:pStyle w:val="Normal"/>
      </w:pPr>
      <w:r>
        <w:t>完</w:t>
      </w:r>
    </w:p>
    <w:p>
      <w:pPr>
        <w:pStyle w:val="Normal"/>
      </w:pPr>
      <w:r>
        <w:t>相</w:t>
      </w:r>
    </w:p>
    <w:p>
      <w:pPr>
        <w:pStyle w:val="Normal"/>
      </w:pPr>
      <w:r>
        <w:t>同 文字作为字号注册为企业名称并</w:t>
      </w:r>
    </w:p>
    <w:p>
      <w:pPr>
        <w:pStyle w:val="Normal"/>
      </w:pPr>
      <w:r>
        <w:t>, 主观上具有</w:t>
      </w:r>
    </w:p>
    <w:p>
      <w:pPr>
        <w:pStyle w:val="Normal"/>
      </w:pPr>
      <w:r>
        <w:t>竞争</w:t>
      </w:r>
    </w:p>
    <w:p>
      <w:pPr>
        <w:pStyle w:val="Normal"/>
      </w:pPr>
      <w:r>
        <w:t>故</w:t>
      </w:r>
    </w:p>
    <w:p>
      <w:pPr>
        <w:pStyle w:val="Normal"/>
      </w:pPr>
      <w:r>
        <w:t>, 客观上容易 导公众, 该行为违反 实</w:t>
      </w:r>
    </w:p>
    <w:p>
      <w:pPr>
        <w:pStyle w:val="Normal"/>
      </w:pPr>
      <w:r>
        <w:t>原则, 损害了 众公</w:t>
      </w:r>
    </w:p>
    <w:p>
      <w:pPr>
        <w:pStyle w:val="Normal"/>
      </w:pPr>
      <w:r>
        <w:t>司 合法权益, 成不正当竞争。涉</w:t>
      </w:r>
    </w:p>
    <w:p>
      <w:pPr>
        <w:pStyle w:val="Normal"/>
      </w:pPr>
      <w:r>
        <w:t>友集网站上 招</w:t>
      </w:r>
    </w:p>
    <w:p>
      <w:pPr>
        <w:pStyle w:val="Normal"/>
      </w:pPr>
      <w:r>
        <w:t>息和</w:t>
      </w:r>
    </w:p>
    <w:p>
      <w:pPr>
        <w:pStyle w:val="Normal"/>
      </w:pPr>
      <w:r>
        <w:t>程无 网站招</w:t>
      </w:r>
    </w:p>
    <w:p>
      <w:pPr>
        <w:pStyle w:val="Normal"/>
      </w:pPr>
      <w:r>
        <w:t>息 容虽基 相同, 所</w:t>
      </w:r>
    </w:p>
    <w:p>
      <w:pPr>
        <w:pStyle w:val="Normal"/>
      </w:pPr>
      <w:r>
        <w:t>方 并</w:t>
      </w:r>
    </w:p>
    <w:p>
      <w:pPr>
        <w:pStyle w:val="Normal"/>
      </w:pPr>
      <w:r>
        <w:t xml:space="preserve">京掌公司, </w:t>
      </w:r>
    </w:p>
    <w:p>
      <w:pPr>
        <w:pStyle w:val="Normal"/>
      </w:pPr>
      <w:r>
        <w:t>且无 据 明京掌公司与</w:t>
      </w:r>
    </w:p>
    <w:p>
      <w:pPr>
        <w:pStyle w:val="Normal"/>
      </w:pPr>
      <w:r>
        <w:t>友集公司存 串通, 故该行为不</w:t>
      </w:r>
    </w:p>
    <w:p>
      <w:pPr>
        <w:pStyle w:val="Normal"/>
      </w:pPr>
      <w:r>
        <w:t>定</w:t>
      </w:r>
    </w:p>
    <w:p>
      <w:pPr>
        <w:pStyle w:val="Normal"/>
      </w:pPr>
      <w:r>
        <w:t>京掌公司实施。关于赶集网站上“</w:t>
      </w:r>
    </w:p>
    <w:p>
      <w:pPr>
        <w:pStyle w:val="Normal"/>
      </w:pPr>
      <w:r>
        <w:t xml:space="preserve">上市公司 源” </w:t>
      </w:r>
    </w:p>
    <w:p>
      <w:pPr>
        <w:pStyle w:val="Normal"/>
      </w:pPr>
      <w:r>
        <w:t xml:space="preserve">宣传, </w:t>
      </w:r>
    </w:p>
    <w:p>
      <w:pPr>
        <w:pStyle w:val="Normal"/>
      </w:pPr>
      <w:r>
        <w:t>京</w:t>
      </w:r>
    </w:p>
    <w:p>
      <w:pPr>
        <w:pStyle w:val="Normal"/>
      </w:pPr>
      <w:r>
        <w:t>掌公司提</w:t>
      </w:r>
    </w:p>
    <w:p>
      <w:pPr>
        <w:pStyle w:val="Normal"/>
      </w:pPr>
      <w:r>
        <w:t>据 明其与上市公司上海 客</w:t>
      </w:r>
    </w:p>
    <w:p>
      <w:pPr>
        <w:pStyle w:val="Normal"/>
      </w:pPr>
      <w:r>
        <w:t>息技 股份有 公司有</w:t>
      </w:r>
    </w:p>
    <w:p>
      <w:pPr>
        <w:pStyle w:val="Normal"/>
      </w:pPr>
      <w:r>
        <w:t>合作关 ,故不属于虚 宣传</w:t>
      </w:r>
    </w:p>
    <w:p>
      <w:pPr>
        <w:pStyle w:val="Normal"/>
      </w:pPr>
      <w:r>
        <w:t>搭</w:t>
      </w:r>
    </w:p>
    <w:p>
      <w:pPr>
        <w:pStyle w:val="Normal"/>
      </w:pPr>
      <w:r>
        <w:t>。</w:t>
      </w:r>
    </w:p>
    <w:p>
      <w:pPr>
        <w:pStyle w:val="Normal"/>
      </w:pPr>
      <w:r>
        <w:t>北京市 阳区人民法</w:t>
      </w:r>
    </w:p>
    <w:p>
      <w:pPr>
        <w:pStyle w:val="Normal"/>
      </w:pPr>
      <w:r>
        <w:t>决 下:</w:t>
      </w:r>
    </w:p>
    <w:p>
      <w:pPr>
        <w:pStyle w:val="Normal"/>
      </w:pPr>
      <w:r>
        <w:t>一、京掌公司于一审</w:t>
      </w:r>
    </w:p>
    <w:p>
      <w:pPr>
        <w:pStyle w:val="Normal"/>
      </w:pPr>
      <w:r>
        <w:t>决 效之日起立即</w:t>
      </w:r>
    </w:p>
    <w:p>
      <w:pPr>
        <w:pStyle w:val="Normal"/>
      </w:pPr>
      <w:r>
        <w:t>止</w:t>
      </w:r>
    </w:p>
    <w:p>
      <w:pPr>
        <w:pStyle w:val="Normal"/>
      </w:pPr>
      <w:r>
        <w:t>含有“</w:t>
      </w:r>
    </w:p>
    <w:p>
      <w:pPr>
        <w:pStyle w:val="Normal"/>
      </w:pPr>
      <w:r>
        <w:t xml:space="preserve">众”字样 企业名称, </w:t>
      </w:r>
    </w:p>
    <w:p>
      <w:pPr>
        <w:pStyle w:val="Normal"/>
      </w:pPr>
      <w:r>
        <w:t>相关宣传</w:t>
      </w:r>
    </w:p>
    <w:p>
      <w:pPr>
        <w:pStyle w:val="Normal"/>
      </w:pPr>
      <w:r>
        <w:t xml:space="preserve">息; </w:t>
      </w:r>
    </w:p>
    <w:p>
      <w:pPr>
        <w:pStyle w:val="Normal"/>
      </w:pPr>
      <w:r>
        <w:bookmarkStart w:id="274" w:name="p274"/>
        <w:t/>
        <w:bookmarkEnd w:id="274"/>
        <w:t>二、京掌公司于一审</w:t>
      </w:r>
    </w:p>
    <w:p>
      <w:pPr>
        <w:pStyle w:val="Normal"/>
      </w:pPr>
      <w:r>
        <w:t>决 效之日起十日</w:t>
      </w:r>
    </w:p>
    <w:p>
      <w:pPr>
        <w:pStyle w:val="Normal"/>
      </w:pPr>
      <w:r>
        <w:t>众公司经济损</w:t>
      </w:r>
    </w:p>
    <w:p>
      <w:pPr>
        <w:pStyle w:val="Normal"/>
      </w:pPr>
      <w:r>
        <w:t>6万</w:t>
      </w:r>
    </w:p>
    <w:p>
      <w:pPr>
        <w:pStyle w:val="Normal"/>
      </w:pPr>
      <w:r>
        <w:t xml:space="preserve">; </w:t>
      </w:r>
    </w:p>
    <w:p>
      <w:pPr>
        <w:pStyle w:val="Normal"/>
      </w:pPr>
      <w:r>
        <w:t>三、京掌公司于一审</w:t>
      </w:r>
    </w:p>
    <w:p>
      <w:pPr>
        <w:pStyle w:val="Normal"/>
      </w:pPr>
      <w:r>
        <w:t>决 效之日起十日</w:t>
      </w:r>
    </w:p>
    <w:p>
      <w:pPr>
        <w:pStyle w:val="Normal"/>
      </w:pPr>
      <w:r>
        <w:t>众公司合</w:t>
      </w:r>
    </w:p>
    <w:p>
      <w:pPr>
        <w:pStyle w:val="Normal"/>
      </w:pPr>
      <w:r>
        <w:t>支3万</w:t>
      </w:r>
    </w:p>
    <w:p>
      <w:pPr>
        <w:pStyle w:val="Normal"/>
      </w:pPr>
      <w:r>
        <w:t xml:space="preserve">; </w:t>
      </w:r>
    </w:p>
    <w:p>
      <w:pPr>
        <w:pStyle w:val="Normal"/>
      </w:pPr>
      <w:r>
        <w:t>、</w:t>
      </w:r>
    </w:p>
    <w:p>
      <w:pPr>
        <w:pStyle w:val="Normal"/>
      </w:pPr>
      <w:r>
        <w:t>众公司</w:t>
      </w:r>
    </w:p>
    <w:p>
      <w:pPr>
        <w:pStyle w:val="Normal"/>
      </w:pPr>
      <w:r>
        <w:t>其他诉</w:t>
      </w:r>
    </w:p>
    <w:p>
      <w:pPr>
        <w:pStyle w:val="Normal"/>
      </w:pPr>
      <w:r>
        <w:t>请求。</w:t>
      </w:r>
    </w:p>
    <w:p>
      <w:pPr>
        <w:pStyle w:val="Normal"/>
      </w:pPr>
      <w:r>
        <w:t>京掌公司不</w:t>
      </w:r>
    </w:p>
    <w:p>
      <w:pPr>
        <w:pStyle w:val="Normal"/>
      </w:pPr>
      <w:r>
        <w:t>一审</w:t>
      </w:r>
    </w:p>
    <w:p>
      <w:pPr>
        <w:pStyle w:val="Normal"/>
      </w:pPr>
      <w:r>
        <w:t>决提出上诉。</w:t>
      </w:r>
    </w:p>
    <w:p>
      <w:pPr>
        <w:pStyle w:val="Normal"/>
      </w:pPr>
      <w:r>
        <w:t>北京知</w:t>
      </w:r>
    </w:p>
    <w:p>
      <w:pPr>
        <w:pStyle w:val="Normal"/>
      </w:pPr>
      <w:r>
        <w:t>产权法</w:t>
      </w:r>
    </w:p>
    <w:p>
      <w:pPr>
        <w:pStyle w:val="Normal"/>
      </w:pPr>
      <w:r>
        <w:t>经审</w:t>
      </w:r>
    </w:p>
    <w:p>
      <w:pPr>
        <w:pStyle w:val="Normal"/>
      </w:pPr>
      <w:r>
        <w:t xml:space="preserve">为: </w:t>
      </w:r>
    </w:p>
    <w:p>
      <w:pPr>
        <w:pStyle w:val="Normal"/>
      </w:pPr>
      <w:r>
        <w:t>中虽京掌公司称其正当</w:t>
      </w:r>
    </w:p>
    <w:p>
      <w:pPr>
        <w:pStyle w:val="Normal"/>
      </w:pPr>
      <w:r>
        <w:t>合法注册</w:t>
      </w:r>
    </w:p>
    <w:p>
      <w:pPr>
        <w:pStyle w:val="Normal"/>
      </w:pPr>
      <w:r>
        <w:t xml:space="preserve">企业名称, </w:t>
      </w:r>
    </w:p>
    <w:p>
      <w:pPr>
        <w:pStyle w:val="Normal"/>
      </w:pPr>
      <w:r>
        <w:t>其注册并</w:t>
      </w:r>
    </w:p>
    <w:p>
      <w:pPr>
        <w:pStyle w:val="Normal"/>
      </w:pPr>
      <w:r>
        <w:t>该企业名称</w:t>
      </w:r>
    </w:p>
    <w:p>
      <w:pPr>
        <w:pStyle w:val="Normal"/>
      </w:pPr>
      <w:r>
        <w:t>行为是否</w:t>
      </w:r>
    </w:p>
    <w:p>
      <w:pPr>
        <w:pStyle w:val="Normal"/>
      </w:pPr>
      <w:r>
        <w:t>成不</w:t>
      </w:r>
    </w:p>
    <w:p>
      <w:pPr>
        <w:pStyle w:val="Normal"/>
      </w:pPr>
      <w:r>
        <w:t>正当竞争, 还应当结合其注册该企业名称时</w:t>
      </w:r>
    </w:p>
    <w:p>
      <w:pPr>
        <w:pStyle w:val="Normal"/>
      </w:pPr>
      <w:r>
        <w:t>具</w:t>
      </w:r>
    </w:p>
    <w:p>
      <w:pPr>
        <w:pStyle w:val="Normal"/>
      </w:pPr>
      <w:r>
        <w:t>和主观</w:t>
      </w:r>
    </w:p>
    <w:p>
      <w:pPr>
        <w:pStyle w:val="Normal"/>
      </w:pPr>
      <w:r>
        <w:t>图予</w:t>
      </w:r>
    </w:p>
    <w:p>
      <w:pPr>
        <w:pStyle w:val="Normal"/>
      </w:pPr>
      <w:r>
        <w:t>以分</w:t>
      </w:r>
    </w:p>
    <w:p>
      <w:pPr>
        <w:pStyle w:val="Normal"/>
      </w:pPr>
      <w:r>
        <w:t>。</w:t>
      </w:r>
    </w:p>
    <w:p>
      <w:pPr>
        <w:pStyle w:val="Normal"/>
      </w:pPr>
      <w:r>
        <w:t xml:space="preserve">据显示, </w:t>
      </w:r>
    </w:p>
    <w:p>
      <w:pPr>
        <w:pStyle w:val="Normal"/>
      </w:pPr>
      <w:r>
        <w:t>众公司自1998年3月成立至今, 一直</w:t>
      </w:r>
    </w:p>
    <w:p>
      <w:pPr>
        <w:pStyle w:val="Normal"/>
      </w:pPr>
      <w:r>
        <w:t>“ 众”字号, 此间注册若干包含“ 众”字样</w:t>
      </w:r>
    </w:p>
    <w:p>
      <w:pPr>
        <w:pStyle w:val="Normal"/>
      </w:pPr>
      <w:r>
        <w:t>, 获 了众</w:t>
      </w:r>
    </w:p>
    <w:p>
      <w:pPr>
        <w:pStyle w:val="Normal"/>
      </w:pPr>
      <w:r>
        <w:t>奖项及荣 , 已</w:t>
      </w:r>
    </w:p>
    <w:p>
      <w:pPr>
        <w:pStyle w:val="Normal"/>
      </w:pPr>
      <w:r>
        <w:t>互 网行业中具有较</w:t>
      </w:r>
    </w:p>
    <w:p>
      <w:pPr>
        <w:pStyle w:val="Normal"/>
      </w:pPr>
      <w:r>
        <w:t>知名度。京掌公司成立</w:t>
      </w:r>
    </w:p>
    <w:p>
      <w:pPr>
        <w:pStyle w:val="Normal"/>
      </w:pPr>
      <w:r>
        <w:t>于2016年1月29日, 且与 众公司同</w:t>
      </w:r>
    </w:p>
    <w:p>
      <w:pPr>
        <w:pStyle w:val="Normal"/>
      </w:pPr>
      <w:r>
        <w:t>同一</w:t>
      </w:r>
    </w:p>
    <w:p>
      <w:pPr>
        <w:pStyle w:val="Normal"/>
      </w:pPr>
      <w:r>
        <w:t>。鉴于“</w:t>
      </w:r>
    </w:p>
    <w:p>
      <w:pPr>
        <w:pStyle w:val="Normal"/>
      </w:pPr>
      <w:r>
        <w:t>众”字号</w:t>
      </w:r>
    </w:p>
    <w:p>
      <w:pPr>
        <w:pStyle w:val="Normal"/>
      </w:pPr>
      <w:r>
        <w:t>较 知名度, 同 于北京市</w:t>
      </w:r>
    </w:p>
    <w:p>
      <w:pPr>
        <w:pStyle w:val="Normal"/>
      </w:pPr>
      <w:r>
        <w:t>京掌公司作为其互 网行业</w:t>
      </w:r>
    </w:p>
    <w:p>
      <w:pPr>
        <w:pStyle w:val="Normal"/>
      </w:pPr>
      <w:r>
        <w:t>竞争</w:t>
      </w:r>
    </w:p>
    <w:p>
      <w:pPr>
        <w:pStyle w:val="Normal"/>
      </w:pPr>
      <w:r>
        <w:t xml:space="preserve">, </w:t>
      </w:r>
    </w:p>
    <w:p>
      <w:pPr>
        <w:pStyle w:val="Normal"/>
      </w:pPr>
      <w:r>
        <w:t>应知晓“ 众”为 众公司字号, 却仍将其注册为企业名称</w:t>
      </w:r>
    </w:p>
    <w:p>
      <w:pPr>
        <w:pStyle w:val="Normal"/>
      </w:pPr>
      <w:r>
        <w:t xml:space="preserve">, </w:t>
      </w:r>
    </w:p>
    <w:p>
      <w:pPr>
        <w:pStyle w:val="Normal"/>
      </w:pPr>
      <w:r>
        <w:t>并 经营活动中</w:t>
      </w:r>
    </w:p>
    <w:p>
      <w:pPr>
        <w:pStyle w:val="Normal"/>
      </w:pPr>
      <w:r>
        <w:t>, 具有不正当</w:t>
      </w:r>
    </w:p>
    <w:p>
      <w:pPr>
        <w:pStyle w:val="Normal"/>
      </w:pPr>
      <w:r>
        <w:t>众公司知名度</w:t>
      </w:r>
    </w:p>
    <w:p>
      <w:pPr>
        <w:pStyle w:val="Normal"/>
      </w:pPr>
      <w:r>
        <w:t>主观</w:t>
      </w:r>
    </w:p>
    <w:p>
      <w:pPr>
        <w:pStyle w:val="Normal"/>
      </w:pPr>
      <w:r>
        <w:t xml:space="preserve">, </w:t>
      </w:r>
    </w:p>
    <w:p>
      <w:pPr>
        <w:pStyle w:val="Normal"/>
      </w:pPr>
      <w:r>
        <w:t>容易导致相关公众</w:t>
      </w:r>
    </w:p>
    <w:p>
      <w:pPr>
        <w:pStyle w:val="Normal"/>
      </w:pPr>
      <w:r>
        <w:t>为京掌公司</w:t>
      </w:r>
    </w:p>
    <w:p>
      <w:pPr>
        <w:pStyle w:val="Normal"/>
      </w:pPr>
      <w:r>
        <w:t>务与</w:t>
      </w:r>
    </w:p>
    <w:p>
      <w:pPr>
        <w:pStyle w:val="Normal"/>
      </w:pPr>
      <w:r>
        <w:t>众公司存</w:t>
      </w:r>
    </w:p>
    <w:p>
      <w:pPr>
        <w:pStyle w:val="Normal"/>
      </w:pPr>
      <w:r>
        <w:t>定</w:t>
      </w:r>
    </w:p>
    <w:p>
      <w:pPr>
        <w:pStyle w:val="Normal"/>
      </w:pPr>
      <w:r>
        <w:t xml:space="preserve">, </w:t>
      </w:r>
    </w:p>
    <w:p>
      <w:pPr>
        <w:pStyle w:val="Normal"/>
      </w:pPr>
      <w:r>
        <w:t>进 损害 众公司</w:t>
      </w:r>
    </w:p>
    <w:p>
      <w:pPr>
        <w:pStyle w:val="Normal"/>
      </w:pPr>
      <w:r>
        <w:t>合法权益。</w:t>
      </w:r>
    </w:p>
    <w:p>
      <w:pPr>
        <w:pStyle w:val="Normal"/>
      </w:pPr>
      <w:r>
        <w:t>北京知 产权法</w:t>
      </w:r>
    </w:p>
    <w:p>
      <w:pPr>
        <w:pStyle w:val="Normal"/>
      </w:pPr>
      <w:r>
        <w:t>决:</w:t>
      </w:r>
    </w:p>
    <w:p>
      <w:pPr>
        <w:pStyle w:val="Normal"/>
      </w:pPr>
      <w:r>
        <w:t>上诉, 持原 。</w:t>
      </w:r>
    </w:p>
    <w:p>
      <w:pPr>
        <w:pStyle w:val="Normal"/>
      </w:pPr>
      <w:r>
        <w:t>【法官后 】</w:t>
      </w:r>
    </w:p>
    <w:p>
      <w:pPr>
        <w:pStyle w:val="Normal"/>
      </w:pPr>
      <w:r>
        <w:t>企业名称与注册</w:t>
      </w:r>
    </w:p>
    <w:p>
      <w:pPr>
        <w:pStyle w:val="Normal"/>
      </w:pPr>
      <w:r>
        <w:t>为市 主</w:t>
      </w:r>
    </w:p>
    <w:p>
      <w:pPr>
        <w:pStyle w:val="Normal"/>
      </w:pPr>
      <w:r>
        <w:t>有</w:t>
      </w:r>
    </w:p>
    <w:p>
      <w:pPr>
        <w:pStyle w:val="Normal"/>
      </w:pPr>
      <w:r>
        <w:t xml:space="preserve">业 志, </w:t>
      </w:r>
    </w:p>
    <w:p>
      <w:pPr>
        <w:pStyle w:val="Normal"/>
      </w:pPr>
      <w:r>
        <w:t>交易中起</w:t>
      </w:r>
    </w:p>
    <w:p>
      <w:pPr>
        <w:pStyle w:val="Normal"/>
      </w:pPr>
      <w:r>
        <w:t>区分 品</w:t>
      </w:r>
    </w:p>
    <w:p>
      <w:pPr>
        <w:pStyle w:val="Normal"/>
      </w:pPr>
      <w:r>
        <w:t>务</w:t>
      </w:r>
    </w:p>
    <w:p>
      <w:pPr>
        <w:pStyle w:val="Normal"/>
      </w:pPr>
      <w:r>
        <w:t>源 作</w:t>
      </w:r>
    </w:p>
    <w:p>
      <w:pPr>
        <w:pStyle w:val="Normal"/>
      </w:pPr>
      <w:r>
        <w:t>, 同时亦是相关经营</w:t>
      </w:r>
    </w:p>
    <w:p>
      <w:pPr>
        <w:pStyle w:val="Normal"/>
      </w:pPr>
      <w:r>
        <w:t>与企业价</w:t>
      </w:r>
    </w:p>
    <w:p>
      <w:pPr>
        <w:pStyle w:val="Normal"/>
      </w:pPr>
      <w:r>
        <w:t>重</w:t>
      </w:r>
    </w:p>
    <w:p>
      <w:pPr>
        <w:pStyle w:val="Normal"/>
      </w:pPr>
      <w:r>
        <w:t>载</w:t>
      </w:r>
    </w:p>
    <w:p>
      <w:pPr>
        <w:pStyle w:val="Normal"/>
      </w:pPr>
      <w:r>
        <w:t>。由于二</w:t>
      </w:r>
    </w:p>
    <w:p>
      <w:pPr>
        <w:pStyle w:val="Normal"/>
      </w:pPr>
      <w:r>
        <w:t>分属不同</w:t>
      </w:r>
    </w:p>
    <w:p>
      <w:pPr>
        <w:pStyle w:val="Normal"/>
      </w:pPr>
      <w:r>
        <w:t>记管</w:t>
      </w:r>
    </w:p>
    <w:p>
      <w:pPr>
        <w:pStyle w:val="Normal"/>
      </w:pPr>
      <w:r>
        <w:t>, 加之企业名称</w:t>
      </w:r>
    </w:p>
    <w:p>
      <w:pPr>
        <w:pStyle w:val="Normal"/>
      </w:pPr>
      <w:r>
        <w:bookmarkStart w:id="275" w:name="p275"/>
        <w:t/>
        <w:bookmarkEnd w:id="275"/>
        <w:t>记管</w:t>
      </w:r>
    </w:p>
    <w:p>
      <w:pPr>
        <w:pStyle w:val="Normal"/>
      </w:pPr>
      <w:r>
        <w:t>还存</w:t>
      </w:r>
    </w:p>
    <w:p>
      <w:pPr>
        <w:pStyle w:val="Normal"/>
      </w:pPr>
      <w:r>
        <w:t>划分 客观现实, 实 中</w:t>
      </w:r>
    </w:p>
    <w:p>
      <w:pPr>
        <w:pStyle w:val="Normal"/>
      </w:pPr>
      <w:r>
        <w:t>述 业 志发 权</w:t>
      </w:r>
    </w:p>
    <w:p>
      <w:pPr>
        <w:pStyle w:val="Normal"/>
      </w:pPr>
      <w:r>
        <w:t>冲</w:t>
      </w:r>
    </w:p>
    <w:p>
      <w:pPr>
        <w:pStyle w:val="Normal"/>
      </w:pPr>
      <w:r>
        <w:t>突</w:t>
      </w:r>
    </w:p>
    <w:p>
      <w:pPr>
        <w:pStyle w:val="Normal"/>
      </w:pPr>
      <w:r>
        <w:t>常有出现。从 护</w:t>
      </w:r>
    </w:p>
    <w:p>
      <w:pPr>
        <w:pStyle w:val="Normal"/>
      </w:pPr>
      <w:r>
        <w:t>先权</w:t>
      </w:r>
    </w:p>
    <w:p>
      <w:pPr>
        <w:pStyle w:val="Normal"/>
      </w:pPr>
      <w:r>
        <w:t>、 护消费 以及防止混淆</w:t>
      </w:r>
    </w:p>
    <w:p>
      <w:pPr>
        <w:pStyle w:val="Normal"/>
      </w:pPr>
      <w:r>
        <w:t>原</w:t>
      </w:r>
    </w:p>
    <w:p>
      <w:pPr>
        <w:pStyle w:val="Normal"/>
      </w:pPr>
      <w:r>
        <w:t>则出发, 是</w:t>
      </w:r>
    </w:p>
    <w:p>
      <w:pPr>
        <w:pStyle w:val="Normal"/>
      </w:pPr>
      <w:r>
        <w:t>决此</w:t>
      </w:r>
    </w:p>
    <w:p>
      <w:pPr>
        <w:pStyle w:val="Normal"/>
      </w:pPr>
      <w:r>
        <w:t>纷所遵</w:t>
      </w:r>
    </w:p>
    <w:p>
      <w:pPr>
        <w:pStyle w:val="Normal"/>
      </w:pPr>
      <w:r>
        <w:t>基</w:t>
      </w:r>
    </w:p>
    <w:p>
      <w:pPr>
        <w:pStyle w:val="Normal"/>
      </w:pPr>
      <w:r>
        <w:t>提。</w:t>
      </w:r>
    </w:p>
    <w:p>
      <w:pPr>
        <w:pStyle w:val="Normal"/>
      </w:pPr>
      <w:r>
        <w:t>众公司</w:t>
      </w:r>
    </w:p>
    <w:p>
      <w:pPr>
        <w:pStyle w:val="Normal"/>
      </w:pPr>
      <w:r>
        <w:t>先注册</w:t>
      </w:r>
    </w:p>
    <w:p>
      <w:pPr>
        <w:pStyle w:val="Normal"/>
      </w:pPr>
      <w:r>
        <w:t>“</w:t>
      </w:r>
    </w:p>
    <w:p>
      <w:pPr>
        <w:pStyle w:val="Normal"/>
      </w:pPr>
      <w:r>
        <w:t xml:space="preserve">众” </w:t>
      </w:r>
    </w:p>
    <w:p>
      <w:pPr>
        <w:pStyle w:val="Normal"/>
      </w:pPr>
      <w:r>
        <w:t>列</w:t>
      </w:r>
    </w:p>
    <w:p>
      <w:pPr>
        <w:pStyle w:val="Normal"/>
      </w:pPr>
      <w:r>
        <w:t>经 年宣传</w:t>
      </w:r>
    </w:p>
    <w:p>
      <w:pPr>
        <w:pStyle w:val="Normal"/>
      </w:pPr>
      <w:r>
        <w:t>已具有较</w:t>
      </w:r>
    </w:p>
    <w:p>
      <w:pPr>
        <w:pStyle w:val="Normal"/>
      </w:pPr>
      <w:r>
        <w:t>知名度和</w:t>
      </w:r>
    </w:p>
    <w:p>
      <w:pPr>
        <w:pStyle w:val="Normal"/>
      </w:pPr>
      <w:r>
        <w:t>。京</w:t>
      </w:r>
    </w:p>
    <w:p>
      <w:pPr>
        <w:pStyle w:val="Normal"/>
      </w:pPr>
      <w:r>
        <w:t>掌公司作为同 企业, 后将“ 众”作为字号注册为企业名称, 其</w:t>
      </w:r>
    </w:p>
    <w:p>
      <w:pPr>
        <w:pStyle w:val="Normal"/>
      </w:pPr>
      <w:r>
        <w:t>存</w:t>
      </w:r>
    </w:p>
    <w:p>
      <w:pPr>
        <w:pStyle w:val="Normal"/>
      </w:pPr>
      <w:r>
        <w:t>主观</w:t>
      </w:r>
    </w:p>
    <w:p>
      <w:pPr>
        <w:pStyle w:val="Normal"/>
      </w:pPr>
      <w:r>
        <w:t>, 且客观上也易</w:t>
      </w:r>
    </w:p>
    <w:p>
      <w:pPr>
        <w:pStyle w:val="Normal"/>
      </w:pPr>
      <w:r>
        <w:t>相关公众产</w:t>
      </w:r>
    </w:p>
    <w:p>
      <w:pPr>
        <w:pStyle w:val="Normal"/>
      </w:pPr>
      <w:r>
        <w:t>混淆</w:t>
      </w:r>
    </w:p>
    <w:p>
      <w:pPr>
        <w:pStyle w:val="Normal"/>
      </w:pPr>
      <w:r>
        <w:t>, 违</w:t>
      </w:r>
    </w:p>
    <w:p>
      <w:pPr>
        <w:pStyle w:val="Normal"/>
      </w:pPr>
      <w:r>
        <w:t>了</w:t>
      </w:r>
    </w:p>
    <w:p>
      <w:pPr>
        <w:pStyle w:val="Normal"/>
      </w:pPr>
      <w:r>
        <w:t>实</w:t>
      </w:r>
    </w:p>
    <w:p>
      <w:pPr>
        <w:pStyle w:val="Normal"/>
      </w:pPr>
      <w:r>
        <w:t>基</w:t>
      </w:r>
    </w:p>
    <w:p>
      <w:pPr>
        <w:pStyle w:val="Normal"/>
      </w:pPr>
      <w:r>
        <w:t xml:space="preserve">原则, </w:t>
      </w:r>
    </w:p>
    <w:p>
      <w:pPr>
        <w:pStyle w:val="Normal"/>
      </w:pPr>
      <w:r>
        <w:t>了他人</w:t>
      </w:r>
    </w:p>
    <w:p>
      <w:pPr>
        <w:pStyle w:val="Normal"/>
      </w:pPr>
      <w:r>
        <w:t>先权</w:t>
      </w:r>
    </w:p>
    <w:p>
      <w:pPr>
        <w:pStyle w:val="Normal"/>
      </w:pPr>
      <w:r>
        <w:t xml:space="preserve">, </w:t>
      </w:r>
    </w:p>
    <w:p>
      <w:pPr>
        <w:pStyle w:val="Normal"/>
      </w:pPr>
      <w:r>
        <w:t>成不正当竞争行为。</w:t>
      </w:r>
    </w:p>
    <w:p>
      <w:pPr>
        <w:pStyle w:val="Normal"/>
      </w:pPr>
      <w:r>
        <w:t>中, 京掌公司</w:t>
      </w:r>
    </w:p>
    <w:p>
      <w:pPr>
        <w:pStyle w:val="Normal"/>
      </w:pPr>
      <w:r>
        <w:t>抗辩</w:t>
      </w:r>
    </w:p>
    <w:p>
      <w:pPr>
        <w:pStyle w:val="Normal"/>
      </w:pPr>
      <w:r>
        <w:t>由是其企业名称</w:t>
      </w:r>
    </w:p>
    <w:p>
      <w:pPr>
        <w:pStyle w:val="Normal"/>
      </w:pPr>
      <w:r>
        <w:t>经北京市工</w:t>
      </w:r>
    </w:p>
    <w:p>
      <w:pPr>
        <w:pStyle w:val="Normal"/>
      </w:pPr>
      <w:r>
        <w:t>局</w:t>
      </w:r>
    </w:p>
    <w:p>
      <w:pPr>
        <w:pStyle w:val="Normal"/>
      </w:pPr>
      <w:r>
        <w:t>法核</w:t>
      </w:r>
    </w:p>
    <w:p>
      <w:pPr>
        <w:pStyle w:val="Normal"/>
      </w:pPr>
      <w:r>
        <w:t xml:space="preserve">注册, </w:t>
      </w:r>
    </w:p>
    <w:p>
      <w:pPr>
        <w:pStyle w:val="Normal"/>
      </w:pPr>
      <w:r>
        <w:t>法</w:t>
      </w:r>
    </w:p>
    <w:p>
      <w:pPr>
        <w:pStyle w:val="Normal"/>
      </w:pPr>
      <w:r>
        <w:t>定</w:t>
      </w:r>
    </w:p>
    <w:p>
      <w:pPr>
        <w:pStyle w:val="Normal"/>
      </w:pPr>
      <w:r>
        <w:t>范</w:t>
      </w:r>
    </w:p>
    <w:p>
      <w:pPr>
        <w:pStyle w:val="Normal"/>
      </w:pPr>
      <w:r>
        <w:t>进行</w:t>
      </w:r>
    </w:p>
    <w:p>
      <w:pPr>
        <w:pStyle w:val="Normal"/>
      </w:pPr>
      <w:r>
        <w:t xml:space="preserve">, </w:t>
      </w:r>
    </w:p>
    <w:p>
      <w:pPr>
        <w:pStyle w:val="Normal"/>
      </w:pPr>
      <w:r>
        <w:t>违反《反不正当竞争</w:t>
      </w:r>
    </w:p>
    <w:p>
      <w:pPr>
        <w:pStyle w:val="Normal"/>
      </w:pPr>
      <w:r>
        <w:t>法》</w:t>
      </w:r>
    </w:p>
    <w:p>
      <w:pPr>
        <w:pStyle w:val="Normal"/>
      </w:pPr>
      <w:r>
        <w:t>相关</w:t>
      </w:r>
    </w:p>
    <w:p>
      <w:pPr>
        <w:pStyle w:val="Normal"/>
      </w:pPr>
      <w:r>
        <w:t>定。通常</w:t>
      </w:r>
    </w:p>
    <w:p>
      <w:pPr>
        <w:pStyle w:val="Normal"/>
      </w:pPr>
      <w:r>
        <w:t>下, 对于经工</w:t>
      </w:r>
    </w:p>
    <w:p>
      <w:pPr>
        <w:pStyle w:val="Normal"/>
      </w:pPr>
      <w:r>
        <w:t>行政</w:t>
      </w:r>
    </w:p>
    <w:p>
      <w:pPr>
        <w:pStyle w:val="Normal"/>
      </w:pPr>
      <w:r>
        <w:t>关审核</w:t>
      </w:r>
    </w:p>
    <w:p>
      <w:pPr>
        <w:pStyle w:val="Normal"/>
      </w:pPr>
      <w:r>
        <w:t>后予以</w:t>
      </w:r>
    </w:p>
    <w:p>
      <w:pPr>
        <w:pStyle w:val="Normal"/>
      </w:pPr>
      <w:r>
        <w:t>记注册</w:t>
      </w:r>
    </w:p>
    <w:p>
      <w:pPr>
        <w:pStyle w:val="Normal"/>
      </w:pPr>
      <w:r>
        <w:t>企业名称, 相关企业当</w:t>
      </w:r>
    </w:p>
    <w:p>
      <w:pPr>
        <w:pStyle w:val="Normal"/>
      </w:pPr>
      <w:r>
        <w:t>有权</w:t>
      </w:r>
    </w:p>
    <w:p>
      <w:pPr>
        <w:pStyle w:val="Normal"/>
      </w:pPr>
      <w:r>
        <w:t>其核</w:t>
      </w:r>
    </w:p>
    <w:p>
      <w:pPr>
        <w:pStyle w:val="Normal"/>
      </w:pPr>
      <w:r>
        <w:t>范</w:t>
      </w:r>
    </w:p>
    <w:p>
      <w:pPr>
        <w:pStyle w:val="Normal"/>
      </w:pPr>
      <w:r>
        <w:t>范</w:t>
      </w:r>
    </w:p>
    <w:p>
      <w:pPr>
        <w:pStyle w:val="Normal"/>
      </w:pPr>
      <w:r>
        <w:t>。</w:t>
      </w:r>
    </w:p>
    <w:p>
      <w:pPr>
        <w:pStyle w:val="Normal"/>
      </w:pPr>
      <w:r>
        <w:t>反不正当竞争 纷</w:t>
      </w:r>
    </w:p>
    <w:p>
      <w:pPr>
        <w:pStyle w:val="Normal"/>
      </w:pPr>
      <w:r>
        <w:t>件中, 应当结合《反不正当竞争法》</w:t>
      </w:r>
    </w:p>
    <w:p>
      <w:pPr>
        <w:pStyle w:val="Normal"/>
      </w:pPr>
      <w:r>
        <w:t>反仿 和制止不正当竞争行为 立法目 , 以及 合 虑《反不正当</w:t>
      </w:r>
    </w:p>
    <w:p>
      <w:pPr>
        <w:pStyle w:val="Normal"/>
      </w:pPr>
      <w:r>
        <w:t>竞争法》第六 第 (三) 项</w:t>
      </w:r>
    </w:p>
    <w:p>
      <w:pPr>
        <w:pStyle w:val="Normal"/>
      </w:pPr>
      <w:r>
        <w:t>定及相关司法</w:t>
      </w:r>
    </w:p>
    <w:p>
      <w:pPr>
        <w:pStyle w:val="Normal"/>
      </w:pPr>
      <w:r>
        <w:t>释</w:t>
      </w:r>
    </w:p>
    <w:p>
      <w:pPr>
        <w:pStyle w:val="Normal"/>
      </w:pPr>
      <w:r>
        <w:t>, 从</w:t>
      </w:r>
    </w:p>
    <w:p>
      <w:pPr>
        <w:pStyle w:val="Normal"/>
      </w:pPr>
      <w:r>
        <w:t>具</w:t>
      </w:r>
    </w:p>
    <w:p>
      <w:pPr>
        <w:pStyle w:val="Normal"/>
      </w:pPr>
      <w:r>
        <w:t>件中对争议问题作出符合立法宗旨</w:t>
      </w:r>
    </w:p>
    <w:p>
      <w:pPr>
        <w:pStyle w:val="Normal"/>
      </w:pPr>
      <w:r>
        <w:t>定。</w:t>
      </w:r>
    </w:p>
    <w:p>
      <w:pPr>
        <w:pStyle w:val="Normal"/>
      </w:pPr>
      <w:r>
        <w:t>据可以</w:t>
      </w:r>
    </w:p>
    <w:p>
      <w:pPr>
        <w:pStyle w:val="Normal"/>
      </w:pPr>
      <w:r>
        <w:t>明</w:t>
      </w:r>
    </w:p>
    <w:p>
      <w:pPr>
        <w:pStyle w:val="Normal"/>
      </w:pPr>
      <w:r>
        <w:t>被诉企业 注册涉</w:t>
      </w:r>
    </w:p>
    <w:p>
      <w:pPr>
        <w:pStyle w:val="Normal"/>
      </w:pPr>
      <w:r>
        <w:t>争议企业名称时即具有攀附他人 业</w:t>
      </w:r>
    </w:p>
    <w:p>
      <w:pPr>
        <w:pStyle w:val="Normal"/>
      </w:pPr>
      <w:r>
        <w:t>主观</w:t>
      </w:r>
    </w:p>
    <w:p>
      <w:pPr>
        <w:pStyle w:val="Normal"/>
      </w:pPr>
      <w:r>
        <w:t>, 擅自将与他人 先具有一定知名度 企业名称 字号近</w:t>
      </w:r>
    </w:p>
    <w:p>
      <w:pPr>
        <w:pStyle w:val="Normal"/>
      </w:pPr>
      <w:r>
        <w:t>企</w:t>
      </w:r>
    </w:p>
    <w:p>
      <w:pPr>
        <w:pStyle w:val="Normal"/>
      </w:pPr>
      <w:r>
        <w:t>业名称进行注册与</w:t>
      </w:r>
    </w:p>
    <w:p>
      <w:pPr>
        <w:pStyle w:val="Normal"/>
      </w:pPr>
      <w:r>
        <w:t>, 容易 相关公众对市</w:t>
      </w:r>
    </w:p>
    <w:p>
      <w:pPr>
        <w:pStyle w:val="Normal"/>
      </w:pPr>
      <w:r>
        <w:t>主 及</w:t>
      </w:r>
    </w:p>
    <w:p>
      <w:pPr>
        <w:pStyle w:val="Normal"/>
      </w:pPr>
      <w:r>
        <w:t>品</w:t>
      </w:r>
    </w:p>
    <w:p>
      <w:pPr>
        <w:pStyle w:val="Normal"/>
      </w:pPr>
      <w:r>
        <w:t>务</w:t>
      </w:r>
    </w:p>
    <w:p>
      <w:pPr>
        <w:pStyle w:val="Normal"/>
      </w:pPr>
      <w:r>
        <w:t>源产 混淆、</w:t>
      </w:r>
    </w:p>
    <w:p>
      <w:pPr>
        <w:pStyle w:val="Normal"/>
      </w:pPr>
      <w:r>
        <w:t>, 应当属于不正当竞争行为。涉 争议企业名称经</w:t>
      </w:r>
    </w:p>
    <w:p>
      <w:pPr>
        <w:pStyle w:val="Normal"/>
      </w:pPr>
      <w:r>
        <w:t>核</w:t>
      </w:r>
    </w:p>
    <w:p>
      <w:pPr>
        <w:pStyle w:val="Normal"/>
      </w:pPr>
      <w:r>
        <w:t>记注册并不</w:t>
      </w:r>
    </w:p>
    <w:p>
      <w:pPr>
        <w:pStyle w:val="Normal"/>
      </w:pPr>
      <w:r>
        <w:t>当</w:t>
      </w:r>
    </w:p>
    <w:p>
      <w:pPr>
        <w:pStyle w:val="Normal"/>
      </w:pPr>
      <w:r>
        <w:t>明其申请注册行为 正当</w:t>
      </w:r>
    </w:p>
    <w:p>
      <w:pPr>
        <w:pStyle w:val="Normal"/>
      </w:pPr>
      <w:r>
        <w:t>。 仅 其</w:t>
      </w:r>
    </w:p>
    <w:p>
      <w:pPr>
        <w:pStyle w:val="Normal"/>
      </w:pPr>
      <w:r>
        <w:t>经核</w:t>
      </w:r>
    </w:p>
    <w:p>
      <w:pPr>
        <w:pStyle w:val="Normal"/>
      </w:pPr>
      <w:r>
        <w:t>记</w:t>
      </w:r>
    </w:p>
    <w:p>
      <w:pPr>
        <w:pStyle w:val="Normal"/>
      </w:pPr>
      <w:r>
        <w:t>申请人攀附他人</w:t>
      </w:r>
    </w:p>
    <w:p>
      <w:pPr>
        <w:pStyle w:val="Normal"/>
      </w:pPr>
      <w:r>
        <w:t>先 号等知名度</w:t>
      </w:r>
    </w:p>
    <w:p>
      <w:pPr>
        <w:pStyle w:val="Normal"/>
      </w:pPr>
      <w:r>
        <w:t>, 则不仅</w:t>
      </w:r>
    </w:p>
    <w:p>
      <w:pPr>
        <w:pStyle w:val="Normal"/>
      </w:pPr>
      <w:r>
        <w:t>是对 先权 人合法权</w:t>
      </w:r>
    </w:p>
    <w:p>
      <w:pPr>
        <w:pStyle w:val="Normal"/>
      </w:pPr>
      <w:r>
        <w:t>损害, 也不 于相关公众区分市 主</w:t>
      </w:r>
    </w:p>
    <w:p>
      <w:pPr>
        <w:pStyle w:val="Normal"/>
      </w:pPr>
      <w:r>
        <w:t>与</w:t>
      </w:r>
    </w:p>
    <w:p>
      <w:pPr>
        <w:pStyle w:val="Normal"/>
      </w:pPr>
      <w:r>
        <w:t>品</w:t>
      </w:r>
    </w:p>
    <w:p>
      <w:pPr>
        <w:pStyle w:val="Normal"/>
      </w:pPr>
      <w:r>
        <w:t>务 源, 是对市</w:t>
      </w:r>
    </w:p>
    <w:p>
      <w:pPr>
        <w:pStyle w:val="Normal"/>
      </w:pPr>
      <w:r>
        <w:t>经济秩序</w:t>
      </w:r>
    </w:p>
    <w:p>
      <w:pPr>
        <w:pStyle w:val="Normal"/>
      </w:pPr>
      <w:r>
        <w:t>破 , 显 不符合不正当竞争</w:t>
      </w:r>
    </w:p>
    <w:p>
      <w:pPr>
        <w:pStyle w:val="Normal"/>
      </w:pPr>
      <w:r>
        <w:t>法 立法宗旨。 《最 人民法 关于当 经济</w:t>
      </w:r>
    </w:p>
    <w:p>
      <w:pPr>
        <w:pStyle w:val="Normal"/>
      </w:pPr>
      <w:r>
        <w:t>势下知</w:t>
      </w:r>
    </w:p>
    <w:p>
      <w:pPr>
        <w:pStyle w:val="Normal"/>
      </w:pPr>
      <w:r>
        <w:t>产权审</w:t>
      </w:r>
    </w:p>
    <w:p>
      <w:pPr>
        <w:pStyle w:val="Normal"/>
      </w:pPr>
      <w:r>
        <w:t>务 局若干问题</w:t>
      </w:r>
    </w:p>
    <w:p>
      <w:pPr>
        <w:pStyle w:val="Normal"/>
      </w:pPr>
      <w:r>
        <w:t>见》第十 亦指出按</w:t>
      </w:r>
    </w:p>
    <w:p>
      <w:pPr>
        <w:pStyle w:val="Normal"/>
      </w:pPr>
      <w:r>
        <w:t>实</w:t>
      </w:r>
    </w:p>
    <w:p>
      <w:pPr>
        <w:pStyle w:val="Normal"/>
      </w:pPr>
      <w:r>
        <w:t>、</w:t>
      </w:r>
    </w:p>
    <w:p>
      <w:pPr>
        <w:pStyle w:val="Normal"/>
      </w:pPr>
      <w:r>
        <w:t>护公平竞争</w:t>
      </w:r>
    </w:p>
    <w:p>
      <w:pPr>
        <w:pStyle w:val="Normal"/>
      </w:pPr>
      <w:r>
        <w:t>和 护 先权 等原则,“</w:t>
      </w:r>
    </w:p>
    <w:p>
      <w:pPr>
        <w:pStyle w:val="Normal"/>
      </w:pPr>
      <w:r>
        <w:t>注册</w:t>
      </w:r>
    </w:p>
    <w:p>
      <w:pPr>
        <w:pStyle w:val="Normal"/>
      </w:pPr>
      <w:r>
        <w:t>、企业名称与</w:t>
      </w:r>
    </w:p>
    <w:p>
      <w:pPr>
        <w:pStyle w:val="Normal"/>
      </w:pPr>
      <w:r>
        <w:t>先权</w:t>
      </w:r>
    </w:p>
    <w:p>
      <w:pPr>
        <w:pStyle w:val="Normal"/>
      </w:pPr>
      <w:r>
        <w:t>冲突, 法制止 ‘ 名 ’ 等不正当竞争行为”, “有工</w:t>
      </w:r>
    </w:p>
    <w:p>
      <w:pPr>
        <w:pStyle w:val="Normal"/>
      </w:pPr>
      <w:r>
        <w:t>记等</w:t>
      </w:r>
    </w:p>
    <w:p>
      <w:pPr>
        <w:pStyle w:val="Normal"/>
      </w:pPr>
      <w:r>
        <w:t>合法</w:t>
      </w:r>
    </w:p>
    <w:p>
      <w:pPr>
        <w:pStyle w:val="Normal"/>
      </w:pPr>
      <w:r>
        <w:t xml:space="preserve">, </w:t>
      </w:r>
    </w:p>
    <w:p>
      <w:pPr>
        <w:pStyle w:val="Normal"/>
      </w:pPr>
      <w:r>
        <w:t>实</w:t>
      </w:r>
    </w:p>
    <w:p>
      <w:pPr>
        <w:pStyle w:val="Normal"/>
      </w:pPr>
      <w:r>
        <w:t>上</w:t>
      </w:r>
    </w:p>
    <w:p>
      <w:pPr>
        <w:pStyle w:val="Normal"/>
      </w:pPr>
      <w:r>
        <w:t>成</w:t>
      </w:r>
    </w:p>
    <w:p>
      <w:pPr>
        <w:pStyle w:val="Normal"/>
      </w:pPr>
      <w:r>
        <w:t>权</w:t>
      </w:r>
    </w:p>
    <w:p>
      <w:pPr>
        <w:pStyle w:val="Normal"/>
      </w:pPr>
      <w:r>
        <w:t>不正当竞争</w:t>
      </w:r>
    </w:p>
    <w:p>
      <w:pPr>
        <w:pStyle w:val="Normal"/>
      </w:pPr>
      <w:r>
        <w:t xml:space="preserve">, </w:t>
      </w:r>
    </w:p>
    <w:p>
      <w:pPr>
        <w:pStyle w:val="Normal"/>
      </w:pPr>
      <w:r>
        <w:t>法</w:t>
      </w:r>
    </w:p>
    <w:p>
      <w:pPr>
        <w:pStyle w:val="Normal"/>
      </w:pPr>
      <w:r>
        <w:t>定</w:t>
      </w:r>
    </w:p>
    <w:p>
      <w:pPr>
        <w:pStyle w:val="Normal"/>
      </w:pPr>
      <w:r>
        <w:bookmarkStart w:id="276" w:name="p276"/>
        <w:t/>
        <w:bookmarkEnd w:id="276"/>
        <w:t>成</w:t>
      </w:r>
    </w:p>
    <w:p>
      <w:pPr>
        <w:pStyle w:val="Normal"/>
      </w:pPr>
      <w:r>
        <w:t>权</w:t>
      </w:r>
    </w:p>
    <w:p>
      <w:pPr>
        <w:pStyle w:val="Normal"/>
      </w:pPr>
      <w:r>
        <w:t>不正当竞争”。故二审法 对于京掌公司提出 抗辩</w:t>
      </w:r>
    </w:p>
    <w:p>
      <w:pPr>
        <w:pStyle w:val="Normal"/>
      </w:pPr>
      <w:r>
        <w:t xml:space="preserve">由不予支持, </w:t>
      </w:r>
    </w:p>
    <w:p>
      <w:pPr>
        <w:pStyle w:val="Normal"/>
      </w:pPr>
      <w:r>
        <w:t>持一审法</w:t>
      </w:r>
    </w:p>
    <w:p>
      <w:pPr>
        <w:pStyle w:val="Normal"/>
      </w:pPr>
      <w:r>
        <w:t>相关</w:t>
      </w:r>
    </w:p>
    <w:p>
      <w:pPr>
        <w:pStyle w:val="Normal"/>
      </w:pPr>
      <w:r>
        <w:t>定。</w:t>
      </w:r>
    </w:p>
    <w:p>
      <w:pPr>
        <w:pStyle w:val="Normal"/>
      </w:pPr>
      <w:r>
        <w:t>人: 北京知 产权法 宋</w:t>
      </w:r>
    </w:p>
    <w:p>
      <w:pPr>
        <w:pStyle w:val="Normal"/>
      </w:pPr>
      <w:r>
        <w:t>59 业 毁</w:t>
      </w:r>
    </w:p>
    <w:p>
      <w:pPr>
        <w:pStyle w:val="Normal"/>
      </w:pPr>
      <w:r>
        <w:t>件</w:t>
      </w:r>
    </w:p>
    <w:p>
      <w:pPr>
        <w:pStyle w:val="Normal"/>
      </w:pPr>
      <w:r>
        <w:t>定</w:t>
      </w:r>
    </w:p>
    <w:p>
      <w:pPr>
        <w:pStyle w:val="Normal"/>
      </w:pPr>
      <w:r>
        <w:t>及举</w:t>
      </w:r>
    </w:p>
    <w:p>
      <w:pPr>
        <w:pStyle w:val="Normal"/>
      </w:pPr>
      <w:r>
        <w:t>责任分</w:t>
      </w:r>
    </w:p>
    <w:p>
      <w:pPr>
        <w:pStyle w:val="Normal"/>
      </w:pPr>
      <w:r>
        <w:t>配</w:t>
      </w:r>
    </w:p>
    <w:p>
      <w:pPr>
        <w:pStyle w:val="Normal"/>
      </w:pPr>
      <w:r>
        <w:t>——中品质协 (北京) 质量</w:t>
      </w:r>
    </w:p>
    <w:p>
      <w:pPr>
        <w:pStyle w:val="Normal"/>
      </w:pPr>
      <w:r>
        <w:t>估中</w:t>
      </w:r>
    </w:p>
    <w:p>
      <w:pPr>
        <w:pStyle w:val="Normal"/>
      </w:pPr>
      <w:r>
        <w:t>有</w:t>
      </w:r>
    </w:p>
    <w:p>
      <w:pPr>
        <w:pStyle w:val="Normal"/>
      </w:pPr>
      <w:r>
        <w:t>公司诉绿盾征</w:t>
      </w:r>
    </w:p>
    <w:p>
      <w:pPr>
        <w:pStyle w:val="Normal"/>
      </w:pPr>
      <w:r>
        <w:t>(北京) 有</w:t>
      </w:r>
    </w:p>
    <w:p>
      <w:pPr>
        <w:pStyle w:val="Normal"/>
      </w:pPr>
      <w:r>
        <w:t>公司</w:t>
      </w:r>
    </w:p>
    <w:p>
      <w:pPr>
        <w:pStyle w:val="Normal"/>
      </w:pPr>
      <w:r>
        <w:t>业</w:t>
      </w:r>
    </w:p>
    <w:p>
      <w:pPr>
        <w:pStyle w:val="Normal"/>
      </w:pPr>
      <w:r>
        <w:t>毁</w:t>
      </w:r>
    </w:p>
    <w:p>
      <w:pPr>
        <w:pStyle w:val="Normal"/>
      </w:pPr>
      <w:r>
        <w:t>【 件基</w:t>
      </w:r>
    </w:p>
    <w:p>
      <w:pPr>
        <w:pStyle w:val="Normal"/>
      </w:pPr>
      <w:r>
        <w:t>息】</w:t>
      </w:r>
    </w:p>
    <w:p>
      <w:pPr>
        <w:pStyle w:val="Normal"/>
      </w:pPr>
      <w:r>
        <w:t>1. 裁 书字号</w:t>
      </w:r>
    </w:p>
    <w:p>
      <w:pPr>
        <w:pStyle w:val="Normal"/>
      </w:pPr>
      <w:r>
        <w:t>北京知 产权法 (2017) 京73民终738号民事 决书</w:t>
      </w:r>
    </w:p>
    <w:p>
      <w:pPr>
        <w:pStyle w:val="Normal"/>
      </w:pPr>
      <w:r>
        <w:t>2. 由: 业 毁 纷</w:t>
      </w:r>
    </w:p>
    <w:p>
      <w:pPr>
        <w:pStyle w:val="Normal"/>
      </w:pPr>
      <w:r>
        <w:t>3. 当事人</w:t>
      </w:r>
    </w:p>
    <w:p>
      <w:pPr>
        <w:pStyle w:val="Normal"/>
      </w:pPr>
      <w:r>
        <w:t>原告 (被上诉人): 中品质协 (北京) 质量</w:t>
      </w:r>
    </w:p>
    <w:p>
      <w:pPr>
        <w:pStyle w:val="Normal"/>
      </w:pPr>
      <w:r>
        <w:t>估中</w:t>
      </w:r>
    </w:p>
    <w:p>
      <w:pPr>
        <w:pStyle w:val="Normal"/>
      </w:pPr>
      <w:r>
        <w:t>有 公司</w:t>
      </w:r>
    </w:p>
    <w:p>
      <w:pPr>
        <w:pStyle w:val="Normal"/>
      </w:pPr>
      <w:r>
        <w:t>被告 (上诉人): 绿盾征</w:t>
      </w:r>
    </w:p>
    <w:p>
      <w:pPr>
        <w:pStyle w:val="Normal"/>
      </w:pPr>
      <w:r>
        <w:t>(北京) 有 公司</w:t>
      </w:r>
    </w:p>
    <w:p>
      <w:pPr>
        <w:pStyle w:val="Normal"/>
      </w:pPr>
      <w:r>
        <w:t>【基</w:t>
      </w:r>
    </w:p>
    <w:p>
      <w:pPr>
        <w:pStyle w:val="Normal"/>
      </w:pPr>
      <w:r>
        <w:t>】</w:t>
      </w:r>
    </w:p>
    <w:p>
      <w:pPr>
        <w:pStyle w:val="Normal"/>
      </w:pPr>
      <w:r>
        <w:t>原告与被告 经营企业征 业务, 是同业竞争 。 2016年, 被告</w:t>
      </w:r>
    </w:p>
    <w:p>
      <w:pPr>
        <w:pStyle w:val="Normal"/>
      </w:pPr>
      <w:r>
        <w:t>通过其运营 11315网站发布了《11315董事长对 国代</w:t>
      </w:r>
    </w:p>
    <w:p>
      <w:pPr>
        <w:pStyle w:val="Normal"/>
      </w:pPr>
      <w:r>
        <w:t>新年致</w:t>
      </w:r>
    </w:p>
    <w:p>
      <w:pPr>
        <w:pStyle w:val="Normal"/>
      </w:pPr>
      <w:r>
        <w:t>辞》以及 载发布了《21315“国字</w:t>
      </w:r>
    </w:p>
    <w:p>
      <w:pPr>
        <w:pStyle w:val="Normal"/>
      </w:pPr>
      <w:r>
        <w:t>”山寨社</w:t>
      </w:r>
    </w:p>
    <w:p>
      <w:pPr>
        <w:pStyle w:val="Normal"/>
      </w:pPr>
      <w:r>
        <w:t>了 少人》等共计</w:t>
      </w:r>
    </w:p>
    <w:p>
      <w:pPr>
        <w:pStyle w:val="Normal"/>
      </w:pPr>
      <w:r>
        <w:bookmarkStart w:id="277" w:name="p277"/>
        <w:t/>
        <w:bookmarkEnd w:id="277"/>
        <w:t>六篇文章。上述文章中包含有“ 21315</w:t>
      </w:r>
    </w:p>
    <w:p>
      <w:pPr>
        <w:pStyle w:val="Normal"/>
      </w:pPr>
      <w:r>
        <w:t>‘虚 荣</w:t>
      </w:r>
    </w:p>
    <w:p>
      <w:pPr>
        <w:pStyle w:val="Normal"/>
      </w:pPr>
      <w:r>
        <w:t>匾杂货</w:t>
      </w:r>
    </w:p>
    <w:p>
      <w:pPr>
        <w:pStyle w:val="Normal"/>
      </w:pPr>
      <w:r>
        <w:t>铺’, 十年诈</w:t>
      </w:r>
    </w:p>
    <w:p>
      <w:pPr>
        <w:pStyle w:val="Normal"/>
      </w:pPr>
      <w:r>
        <w:t xml:space="preserve">家企业, 仅上市公司就达87家, </w:t>
      </w:r>
    </w:p>
    <w:p>
      <w:pPr>
        <w:pStyle w:val="Normal"/>
      </w:pPr>
      <w:r>
        <w:t>达三亿” “由</w:t>
      </w:r>
    </w:p>
    <w:p>
      <w:pPr>
        <w:pStyle w:val="Normal"/>
      </w:pPr>
      <w:r>
        <w:t>操</w:t>
      </w:r>
    </w:p>
    <w:p>
      <w:pPr>
        <w:pStyle w:val="Normal"/>
      </w:pPr>
      <w:r>
        <w:t xml:space="preserve">中品质协公司, </w:t>
      </w:r>
    </w:p>
    <w:p>
      <w:pPr>
        <w:pStyle w:val="Normal"/>
      </w:pPr>
      <w:r>
        <w:t>量</w:t>
      </w:r>
    </w:p>
    <w:p>
      <w:pPr>
        <w:pStyle w:val="Normal"/>
      </w:pPr>
      <w:r>
        <w:t>卖虚</w:t>
      </w:r>
    </w:p>
    <w:p>
      <w:pPr>
        <w:pStyle w:val="Normal"/>
      </w:pPr>
      <w:r>
        <w:t>荣</w:t>
      </w:r>
    </w:p>
    <w:p>
      <w:pPr>
        <w:pStyle w:val="Normal"/>
      </w:pPr>
      <w:r>
        <w:t>匾, 已涉嫌</w:t>
      </w:r>
    </w:p>
    <w:p>
      <w:pPr>
        <w:pStyle w:val="Normal"/>
      </w:pPr>
      <w:r>
        <w:t>业</w:t>
      </w:r>
    </w:p>
    <w:p>
      <w:pPr>
        <w:pStyle w:val="Normal"/>
      </w:pPr>
      <w:r>
        <w:t>诈</w:t>
      </w:r>
    </w:p>
    <w:p>
      <w:pPr>
        <w:pStyle w:val="Normal"/>
      </w:pPr>
      <w:r>
        <w:t>” “</w:t>
      </w:r>
    </w:p>
    <w:p>
      <w:pPr>
        <w:pStyle w:val="Normal"/>
      </w:pPr>
      <w:r>
        <w:t>诈</w:t>
      </w:r>
    </w:p>
    <w:p>
      <w:pPr>
        <w:pStyle w:val="Normal"/>
      </w:pPr>
      <w:r>
        <w:t>伙操</w:t>
      </w:r>
    </w:p>
    <w:p>
      <w:pPr>
        <w:pStyle w:val="Normal"/>
      </w:pPr>
      <w:r>
        <w:t>‘中国产品质量协会’ 及其 ‘中品</w:t>
      </w:r>
    </w:p>
    <w:p>
      <w:pPr>
        <w:pStyle w:val="Normal"/>
      </w:pPr>
      <w:r>
        <w:t>质协 (北京) 质量</w:t>
      </w:r>
    </w:p>
    <w:p>
      <w:pPr>
        <w:pStyle w:val="Normal"/>
      </w:pPr>
      <w:r>
        <w:t>估中</w:t>
      </w:r>
    </w:p>
    <w:p>
      <w:pPr>
        <w:pStyle w:val="Normal"/>
      </w:pPr>
      <w:r>
        <w:t>有 公司’ 等关</w:t>
      </w:r>
    </w:p>
    <w:p>
      <w:pPr>
        <w:pStyle w:val="Normal"/>
      </w:pPr>
      <w:r>
        <w:t>公司, ‘制售虚</w:t>
      </w:r>
    </w:p>
    <w:p>
      <w:pPr>
        <w:pStyle w:val="Normal"/>
      </w:pPr>
      <w:r>
        <w:t>荣</w:t>
      </w:r>
    </w:p>
    <w:p>
      <w:pPr>
        <w:pStyle w:val="Normal"/>
      </w:pPr>
      <w:r>
        <w:t>匾’ 过程中, 已明显具</w:t>
      </w:r>
    </w:p>
    <w:p>
      <w:pPr>
        <w:pStyle w:val="Normal"/>
      </w:pPr>
      <w:r>
        <w:t>了‘</w:t>
      </w:r>
    </w:p>
    <w:p>
      <w:pPr>
        <w:pStyle w:val="Normal"/>
      </w:pPr>
      <w:r>
        <w:t>法占有他人财产目</w:t>
      </w:r>
    </w:p>
    <w:p>
      <w:pPr>
        <w:pStyle w:val="Normal"/>
      </w:pPr>
      <w:r>
        <w:t>’ 和</w:t>
      </w:r>
    </w:p>
    <w:p>
      <w:pPr>
        <w:pStyle w:val="Normal"/>
      </w:pPr>
      <w:r>
        <w:t>‘虚</w:t>
      </w:r>
    </w:p>
    <w:p>
      <w:pPr>
        <w:pStyle w:val="Normal"/>
      </w:pPr>
      <w:r>
        <w:t xml:space="preserve">事实、隐瞒事实’ </w:t>
      </w:r>
    </w:p>
    <w:p>
      <w:pPr>
        <w:pStyle w:val="Normal"/>
      </w:pPr>
      <w:r>
        <w:t>诈</w:t>
      </w:r>
    </w:p>
    <w:p>
      <w:pPr>
        <w:pStyle w:val="Normal"/>
      </w:pPr>
      <w:r>
        <w:t>征, 涉嫌</w:t>
      </w:r>
    </w:p>
    <w:p>
      <w:pPr>
        <w:pStyle w:val="Normal"/>
      </w:pPr>
      <w:r>
        <w:t>《刑法》”“</w:t>
      </w:r>
    </w:p>
    <w:p>
      <w:pPr>
        <w:pStyle w:val="Normal"/>
      </w:pPr>
      <w:r>
        <w:t>他</w:t>
      </w:r>
    </w:p>
    <w:p>
      <w:pPr>
        <w:pStyle w:val="Normal"/>
      </w:pPr>
      <w:r>
        <w:t>没</w:t>
      </w:r>
    </w:p>
    <w:p>
      <w:pPr>
        <w:pStyle w:val="Normal"/>
      </w:pPr>
      <w:r>
        <w:t>下</w:t>
      </w:r>
    </w:p>
    <w:p>
      <w:pPr>
        <w:pStyle w:val="Normal"/>
      </w:pPr>
      <w:r>
        <w:t>丑事都一串串</w:t>
      </w:r>
    </w:p>
    <w:p>
      <w:pPr>
        <w:pStyle w:val="Normal"/>
      </w:pPr>
      <w:r>
        <w:t>摆</w:t>
      </w:r>
    </w:p>
    <w:p>
      <w:pPr>
        <w:pStyle w:val="Normal"/>
      </w:pPr>
      <w:r>
        <w:t>公众眼</w:t>
      </w:r>
    </w:p>
    <w:p>
      <w:pPr>
        <w:pStyle w:val="Normal"/>
      </w:pPr>
      <w:r>
        <w:t>, 已</w:t>
      </w:r>
    </w:p>
    <w:p>
      <w:pPr>
        <w:pStyle w:val="Normal"/>
      </w:pPr>
      <w:r>
        <w:t>成诈</w:t>
      </w:r>
    </w:p>
    <w:p>
      <w:pPr>
        <w:pStyle w:val="Normal"/>
      </w:pPr>
      <w:r>
        <w:t>件”等字样。被告</w:t>
      </w:r>
    </w:p>
    <w:p>
      <w:pPr>
        <w:pStyle w:val="Normal"/>
      </w:pPr>
      <w:r>
        <w:t>载上述文章时</w:t>
      </w:r>
    </w:p>
    <w:p>
      <w:pPr>
        <w:pStyle w:val="Normal"/>
      </w:pPr>
      <w:r>
        <w:t>严</w:t>
      </w:r>
    </w:p>
    <w:p>
      <w:pPr>
        <w:pStyle w:val="Normal"/>
      </w:pPr>
      <w:r>
        <w:t>审核文章</w:t>
      </w:r>
    </w:p>
    <w:p>
      <w:pPr>
        <w:pStyle w:val="Normal"/>
      </w:pPr>
      <w:r>
        <w:t>源及</w:t>
      </w:r>
    </w:p>
    <w:p>
      <w:pPr>
        <w:pStyle w:val="Normal"/>
      </w:pPr>
      <w:r>
        <w:t>容, 且</w:t>
      </w:r>
    </w:p>
    <w:p>
      <w:pPr>
        <w:pStyle w:val="Normal"/>
      </w:pPr>
      <w:r>
        <w:t>对部分</w:t>
      </w:r>
    </w:p>
    <w:p>
      <w:pPr>
        <w:pStyle w:val="Normal"/>
      </w:pPr>
      <w:r>
        <w:t>容进行了篡改和添附。</w:t>
      </w:r>
    </w:p>
    <w:p>
      <w:pPr>
        <w:pStyle w:val="Normal"/>
      </w:pPr>
      <w:r>
        <w:t>【</w:t>
      </w:r>
    </w:p>
    <w:p>
      <w:pPr>
        <w:pStyle w:val="Normal"/>
      </w:pPr>
      <w:r>
        <w:t>件</w:t>
      </w:r>
    </w:p>
    <w:p>
      <w:pPr>
        <w:pStyle w:val="Normal"/>
      </w:pPr>
      <w:r>
        <w:t>】</w:t>
      </w:r>
    </w:p>
    <w:p>
      <w:pPr>
        <w:pStyle w:val="Normal"/>
      </w:pPr>
      <w:r>
        <w:t>1. 被告所发布 六篇文章涉</w:t>
      </w:r>
    </w:p>
    <w:p>
      <w:pPr>
        <w:pStyle w:val="Normal"/>
      </w:pPr>
      <w:r>
        <w:t xml:space="preserve">容是否指向原告中品质协公司, </w:t>
      </w:r>
    </w:p>
    <w:p>
      <w:pPr>
        <w:pStyle w:val="Normal"/>
      </w:pPr>
      <w:r>
        <w:t>原告是否具</w:t>
      </w:r>
    </w:p>
    <w:p>
      <w:pPr>
        <w:pStyle w:val="Normal"/>
      </w:pPr>
      <w:r>
        <w:t>诉 主</w:t>
      </w:r>
    </w:p>
    <w:p>
      <w:pPr>
        <w:pStyle w:val="Normal"/>
      </w:pPr>
      <w:r>
        <w:t>; 2. 被告发布六篇涉</w:t>
      </w:r>
    </w:p>
    <w:p>
      <w:pPr>
        <w:pStyle w:val="Normal"/>
      </w:pPr>
      <w:r>
        <w:t>文章 行为</w:t>
      </w:r>
    </w:p>
    <w:p>
      <w:pPr>
        <w:pStyle w:val="Normal"/>
      </w:pPr>
      <w:r>
        <w:t>是否 成 业 毁;3. 被告 涉</w:t>
      </w:r>
    </w:p>
    <w:p>
      <w:pPr>
        <w:pStyle w:val="Normal"/>
      </w:pPr>
      <w:r>
        <w:t>行为 成</w:t>
      </w:r>
    </w:p>
    <w:p>
      <w:pPr>
        <w:pStyle w:val="Normal"/>
      </w:pPr>
      <w:r>
        <w:t>业 毁, 其应承担</w:t>
      </w:r>
    </w:p>
    <w:p>
      <w:pPr>
        <w:pStyle w:val="Normal"/>
      </w:pPr>
      <w:r>
        <w:t>种法 责任。</w:t>
      </w:r>
    </w:p>
    <w:p>
      <w:pPr>
        <w:pStyle w:val="Normal"/>
      </w:pPr>
      <w:r>
        <w:t>【法 裁</w:t>
      </w:r>
    </w:p>
    <w:p>
      <w:pPr>
        <w:pStyle w:val="Normal"/>
      </w:pPr>
      <w:r>
        <w:t>旨】</w:t>
      </w:r>
    </w:p>
    <w:p>
      <w:pPr>
        <w:pStyle w:val="Normal"/>
      </w:pPr>
      <w:r>
        <w:t>原告与被告 实际经营范</w:t>
      </w:r>
    </w:p>
    <w:p>
      <w:pPr>
        <w:pStyle w:val="Normal"/>
      </w:pPr>
      <w:r>
        <w:t>包括企业征</w:t>
      </w:r>
    </w:p>
    <w:p>
      <w:pPr>
        <w:pStyle w:val="Normal"/>
      </w:pPr>
      <w:r>
        <w:t>业务, 即企业</w:t>
      </w:r>
    </w:p>
    <w:p>
      <w:pPr>
        <w:pStyle w:val="Normal"/>
      </w:pPr>
      <w:r>
        <w:t>征</w:t>
      </w:r>
    </w:p>
    <w:p>
      <w:pPr>
        <w:pStyle w:val="Normal"/>
      </w:pPr>
      <w:r>
        <w:t>集和 定, 故双方存 竞争关 。</w:t>
      </w:r>
    </w:p>
    <w:p>
      <w:pPr>
        <w:pStyle w:val="Normal"/>
      </w:pPr>
      <w:r>
        <w:t>中, 被告绿盾公司发布文章</w:t>
      </w:r>
    </w:p>
    <w:p>
      <w:pPr>
        <w:pStyle w:val="Normal"/>
      </w:pPr>
      <w:r>
        <w:t>《11315董事长对</w:t>
      </w:r>
    </w:p>
    <w:p>
      <w:pPr>
        <w:pStyle w:val="Normal"/>
      </w:pPr>
      <w:r>
        <w:t>国代</w:t>
      </w:r>
    </w:p>
    <w:p>
      <w:pPr>
        <w:pStyle w:val="Normal"/>
      </w:pPr>
      <w:r>
        <w:t>新年致辞》称, 原告法定代表人</w:t>
      </w:r>
    </w:p>
    <w:p>
      <w:pPr>
        <w:pStyle w:val="Normal"/>
      </w:pPr>
      <w:r>
        <w:t>诈, 钻法 空子, 制售虚</w:t>
      </w:r>
    </w:p>
    <w:p>
      <w:pPr>
        <w:pStyle w:val="Normal"/>
      </w:pPr>
      <w:r>
        <w:t>荣</w:t>
      </w:r>
    </w:p>
    <w:p>
      <w:pPr>
        <w:pStyle w:val="Normal"/>
      </w:pPr>
      <w:r>
        <w:t>匾, 已 成诈</w:t>
      </w:r>
    </w:p>
    <w:p>
      <w:pPr>
        <w:pStyle w:val="Normal"/>
      </w:pPr>
      <w:r>
        <w:t>件, 将会</w:t>
      </w:r>
    </w:p>
    <w:p>
      <w:pPr>
        <w:pStyle w:val="Normal"/>
      </w:pPr>
      <w:r>
        <w:t>一个诈</w:t>
      </w:r>
    </w:p>
    <w:p>
      <w:pPr>
        <w:pStyle w:val="Normal"/>
      </w:pPr>
      <w:r>
        <w:t>。被告 可没有 据</w:t>
      </w:r>
    </w:p>
    <w:p>
      <w:pPr>
        <w:pStyle w:val="Normal"/>
      </w:pPr>
      <w:r>
        <w:t>明原告法定代表人</w:t>
      </w:r>
    </w:p>
    <w:p>
      <w:pPr>
        <w:pStyle w:val="Normal"/>
      </w:pPr>
      <w:r>
        <w:t>已被司</w:t>
      </w:r>
    </w:p>
    <w:p>
      <w:pPr>
        <w:pStyle w:val="Normal"/>
      </w:pPr>
      <w:r>
        <w:t>法 关刑事立 、提起公诉</w:t>
      </w:r>
    </w:p>
    <w:p>
      <w:pPr>
        <w:pStyle w:val="Normal"/>
      </w:pPr>
      <w:r>
        <w:t>作出</w:t>
      </w:r>
    </w:p>
    <w:p>
      <w:pPr>
        <w:pStyle w:val="Normal"/>
      </w:pPr>
      <w:r>
        <w:t>决 定其存</w:t>
      </w:r>
    </w:p>
    <w:p>
      <w:pPr>
        <w:pStyle w:val="Normal"/>
      </w:pPr>
      <w:r>
        <w:t>行为, 故被告</w:t>
      </w:r>
    </w:p>
    <w:p>
      <w:pPr>
        <w:pStyle w:val="Normal"/>
      </w:pPr>
      <w:r>
        <w:t>发布该文章属捏造、散布虚伪事实。上述文章指控</w:t>
      </w:r>
    </w:p>
    <w:p>
      <w:pPr>
        <w:pStyle w:val="Normal"/>
      </w:pPr>
      <w:r>
        <w:t>实施 行为与</w:t>
      </w:r>
    </w:p>
    <w:p>
      <w:pPr>
        <w:pStyle w:val="Normal"/>
      </w:pPr>
      <w:r>
        <w:t>原告 主营业务有关, 此该文章已间接对原告</w:t>
      </w:r>
    </w:p>
    <w:p>
      <w:pPr>
        <w:pStyle w:val="Normal"/>
      </w:pPr>
      <w:r>
        <w:t>业</w:t>
      </w:r>
    </w:p>
    <w:p>
      <w:pPr>
        <w:pStyle w:val="Normal"/>
      </w:pPr>
      <w:r>
        <w:t>造成损</w:t>
      </w:r>
    </w:p>
    <w:p>
      <w:pPr>
        <w:pStyle w:val="Normal"/>
      </w:pPr>
      <w:r>
        <w:t>害。被告</w:t>
      </w:r>
    </w:p>
    <w:p>
      <w:pPr>
        <w:pStyle w:val="Normal"/>
      </w:pPr>
      <w:r>
        <w:t>载《人民日报》《民主与法制时报》原文章之时进行了</w:t>
      </w:r>
    </w:p>
    <w:p>
      <w:pPr>
        <w:pStyle w:val="Normal"/>
      </w:pPr>
      <w:r>
        <w:t>添附和篡改。原文章</w:t>
      </w:r>
    </w:p>
    <w:p>
      <w:pPr>
        <w:pStyle w:val="Normal"/>
      </w:pPr>
      <w:r>
        <w:t>容并</w:t>
      </w:r>
    </w:p>
    <w:p>
      <w:pPr>
        <w:pStyle w:val="Normal"/>
      </w:pPr>
      <w:r>
        <w:t>涉及原告, 被告</w:t>
      </w:r>
    </w:p>
    <w:p>
      <w:pPr>
        <w:pStyle w:val="Normal"/>
      </w:pPr>
      <w:r>
        <w:t>明知原告</w:t>
      </w:r>
    </w:p>
    <w:p>
      <w:pPr>
        <w:pStyle w:val="Normal"/>
      </w:pPr>
      <w:r>
        <w:bookmarkStart w:id="278" w:name="p278"/>
        <w:t/>
        <w:bookmarkEnd w:id="278"/>
        <w:t xml:space="preserve">“21315” </w:t>
      </w:r>
    </w:p>
    <w:p>
      <w:pPr>
        <w:pStyle w:val="Normal"/>
      </w:pPr>
      <w:r>
        <w:t>并曾以“21315企业征</w:t>
      </w:r>
    </w:p>
    <w:p>
      <w:pPr>
        <w:pStyle w:val="Normal"/>
      </w:pPr>
      <w:r>
        <w:t>” 名义</w:t>
      </w:r>
    </w:p>
    <w:p>
      <w:pPr>
        <w:pStyle w:val="Normal"/>
      </w:pPr>
      <w:r>
        <w:t>展业务</w:t>
      </w:r>
    </w:p>
    <w:p>
      <w:pPr>
        <w:pStyle w:val="Normal"/>
      </w:pPr>
      <w:r>
        <w:t>下, 将原文章</w:t>
      </w:r>
    </w:p>
    <w:p>
      <w:pPr>
        <w:pStyle w:val="Normal"/>
      </w:pPr>
      <w:r>
        <w:t>题添加“21315”字样, 同时</w:t>
      </w:r>
    </w:p>
    <w:p>
      <w:pPr>
        <w:pStyle w:val="Normal"/>
      </w:pPr>
      <w:r>
        <w:t>载原文章时添加</w:t>
      </w:r>
    </w:p>
    <w:p>
      <w:pPr>
        <w:pStyle w:val="Normal"/>
      </w:pPr>
      <w:r>
        <w:t>容“21315</w:t>
      </w:r>
    </w:p>
    <w:p>
      <w:pPr>
        <w:pStyle w:val="Normal"/>
      </w:pPr>
      <w:r>
        <w:t>‘虚 荣</w:t>
      </w:r>
    </w:p>
    <w:p>
      <w:pPr>
        <w:pStyle w:val="Normal"/>
      </w:pPr>
      <w:r>
        <w:t>匾杂货铺’, 十年诈</w:t>
      </w:r>
    </w:p>
    <w:p>
      <w:pPr>
        <w:pStyle w:val="Normal"/>
      </w:pPr>
      <w:r>
        <w:t>家企业, 仅</w:t>
      </w:r>
    </w:p>
    <w:p>
      <w:pPr>
        <w:pStyle w:val="Normal"/>
      </w:pPr>
      <w:r>
        <w:t xml:space="preserve">上市公司就达87家, </w:t>
      </w:r>
    </w:p>
    <w:p>
      <w:pPr>
        <w:pStyle w:val="Normal"/>
      </w:pPr>
      <w:r>
        <w:t xml:space="preserve">达三亿”, </w:t>
      </w:r>
    </w:p>
    <w:p>
      <w:pPr>
        <w:pStyle w:val="Normal"/>
      </w:pPr>
      <w:r>
        <w:t>图 相关公众将上述文章与原</w:t>
      </w:r>
    </w:p>
    <w:p>
      <w:pPr>
        <w:pStyle w:val="Normal"/>
      </w:pPr>
      <w:r>
        <w:t>告相</w:t>
      </w:r>
    </w:p>
    <w:p>
      <w:pPr>
        <w:pStyle w:val="Normal"/>
      </w:pPr>
      <w:r>
        <w:t>, 并 原告</w:t>
      </w:r>
    </w:p>
    <w:p>
      <w:pPr>
        <w:pStyle w:val="Normal"/>
      </w:pPr>
      <w:r>
        <w:t>业</w:t>
      </w:r>
    </w:p>
    <w:p>
      <w:pPr>
        <w:pStyle w:val="Normal"/>
      </w:pPr>
      <w:r>
        <w:t>低。被告</w:t>
      </w:r>
    </w:p>
    <w:p>
      <w:pPr>
        <w:pStyle w:val="Normal"/>
      </w:pPr>
      <w:r>
        <w:t>载文章时</w:t>
      </w:r>
    </w:p>
    <w:p>
      <w:pPr>
        <w:pStyle w:val="Normal"/>
      </w:pPr>
      <w:r>
        <w:t>严 审核</w:t>
      </w:r>
    </w:p>
    <w:p>
      <w:pPr>
        <w:pStyle w:val="Normal"/>
      </w:pPr>
      <w:r>
        <w:t>文章</w:t>
      </w:r>
    </w:p>
    <w:p>
      <w:pPr>
        <w:pStyle w:val="Normal"/>
      </w:pPr>
      <w:r>
        <w:t>源及</w:t>
      </w:r>
    </w:p>
    <w:p>
      <w:pPr>
        <w:pStyle w:val="Normal"/>
      </w:pPr>
      <w:r>
        <w:t xml:space="preserve">容, </w:t>
      </w:r>
    </w:p>
    <w:p>
      <w:pPr>
        <w:pStyle w:val="Normal"/>
      </w:pPr>
      <w:r>
        <w:t>尽</w:t>
      </w:r>
    </w:p>
    <w:p>
      <w:pPr>
        <w:pStyle w:val="Normal"/>
      </w:pPr>
      <w:r>
        <w:t>合</w:t>
      </w:r>
    </w:p>
    <w:p>
      <w:pPr>
        <w:pStyle w:val="Normal"/>
      </w:pPr>
      <w:r>
        <w:t>注</w:t>
      </w:r>
    </w:p>
    <w:p>
      <w:pPr>
        <w:pStyle w:val="Normal"/>
      </w:pPr>
      <w:r>
        <w:t>义务。被告</w:t>
      </w:r>
    </w:p>
    <w:p>
      <w:pPr>
        <w:pStyle w:val="Normal"/>
      </w:pPr>
      <w:r>
        <w:t>载</w:t>
      </w:r>
    </w:p>
    <w:p>
      <w:pPr>
        <w:pStyle w:val="Normal"/>
      </w:pPr>
      <w:r>
        <w:t>上述文章含有</w:t>
      </w:r>
    </w:p>
    <w:p>
      <w:pPr>
        <w:pStyle w:val="Normal"/>
      </w:pPr>
      <w:r>
        <w:t>量指明</w:t>
      </w:r>
    </w:p>
    <w:p>
      <w:pPr>
        <w:pStyle w:val="Normal"/>
      </w:pPr>
      <w:r>
        <w:t>示原告</w:t>
      </w:r>
    </w:p>
    <w:p>
      <w:pPr>
        <w:pStyle w:val="Normal"/>
      </w:pPr>
      <w:r>
        <w:t>其法定代表人</w:t>
      </w:r>
    </w:p>
    <w:p>
      <w:pPr>
        <w:pStyle w:val="Normal"/>
      </w:pPr>
      <w:r>
        <w:t>成</w:t>
      </w:r>
    </w:p>
    <w:p>
      <w:pPr>
        <w:pStyle w:val="Normal"/>
      </w:pPr>
      <w:r>
        <w:t xml:space="preserve">容, </w:t>
      </w:r>
    </w:p>
    <w:p>
      <w:pPr>
        <w:pStyle w:val="Normal"/>
      </w:pPr>
      <w:r>
        <w:t>被告</w:t>
      </w:r>
    </w:p>
    <w:p>
      <w:pPr>
        <w:pStyle w:val="Normal"/>
      </w:pPr>
      <w:r>
        <w:t>可没有</w:t>
      </w:r>
    </w:p>
    <w:p>
      <w:pPr>
        <w:pStyle w:val="Normal"/>
      </w:pPr>
      <w:r>
        <w:t>据 明原告</w:t>
      </w:r>
    </w:p>
    <w:p>
      <w:pPr>
        <w:pStyle w:val="Normal"/>
      </w:pPr>
      <w:r>
        <w:t>其法定代表人</w:t>
      </w:r>
    </w:p>
    <w:p>
      <w:pPr>
        <w:pStyle w:val="Normal"/>
      </w:pPr>
      <w:r>
        <w:t>已被司法</w:t>
      </w:r>
    </w:p>
    <w:p>
      <w:pPr>
        <w:pStyle w:val="Normal"/>
      </w:pPr>
      <w:r>
        <w:t>关刑事立</w:t>
      </w:r>
    </w:p>
    <w:p>
      <w:pPr>
        <w:pStyle w:val="Normal"/>
      </w:pPr>
      <w:r>
        <w:t>、</w:t>
      </w:r>
    </w:p>
    <w:p>
      <w:pPr>
        <w:pStyle w:val="Normal"/>
      </w:pPr>
      <w:r>
        <w:t>提起公诉</w:t>
      </w:r>
    </w:p>
    <w:p>
      <w:pPr>
        <w:pStyle w:val="Normal"/>
      </w:pPr>
      <w:r>
        <w:t>作出</w:t>
      </w:r>
    </w:p>
    <w:p>
      <w:pPr>
        <w:pStyle w:val="Normal"/>
      </w:pPr>
      <w:r>
        <w:t>决</w:t>
      </w:r>
    </w:p>
    <w:p>
      <w:pPr>
        <w:pStyle w:val="Normal"/>
      </w:pPr>
      <w:r>
        <w:t>定其存</w:t>
      </w:r>
    </w:p>
    <w:p>
      <w:pPr>
        <w:pStyle w:val="Normal"/>
      </w:pPr>
      <w:r>
        <w:t>行为, 故上述文章</w:t>
      </w:r>
    </w:p>
    <w:p>
      <w:pPr>
        <w:pStyle w:val="Normal"/>
      </w:pPr>
      <w:r>
        <w:t>容</w:t>
      </w:r>
    </w:p>
    <w:p>
      <w:pPr>
        <w:pStyle w:val="Normal"/>
      </w:pPr>
      <w:r>
        <w:t>成对原</w:t>
      </w:r>
    </w:p>
    <w:p>
      <w:pPr>
        <w:pStyle w:val="Normal"/>
      </w:pPr>
      <w:r>
        <w:t>告</w:t>
      </w:r>
    </w:p>
    <w:p>
      <w:pPr>
        <w:pStyle w:val="Normal"/>
      </w:pPr>
      <w:r>
        <w:t>业</w:t>
      </w:r>
    </w:p>
    <w:p>
      <w:pPr>
        <w:pStyle w:val="Normal"/>
      </w:pPr>
      <w:r>
        <w:t>毁。被告绿盾公司</w:t>
      </w:r>
    </w:p>
    <w:p>
      <w:pPr>
        <w:pStyle w:val="Normal"/>
      </w:pPr>
      <w:r>
        <w:t>涉</w:t>
      </w:r>
    </w:p>
    <w:p>
      <w:pPr>
        <w:pStyle w:val="Normal"/>
      </w:pPr>
      <w:r>
        <w:t>行为违反了《中华人民共和国反</w:t>
      </w:r>
    </w:p>
    <w:p>
      <w:pPr>
        <w:pStyle w:val="Normal"/>
      </w:pPr>
      <w:r>
        <w:t>不正当竞争法》第十</w:t>
      </w:r>
    </w:p>
    <w:p>
      <w:pPr>
        <w:pStyle w:val="Normal"/>
      </w:pPr>
      <w:r>
        <w:t>之</w:t>
      </w:r>
    </w:p>
    <w:p>
      <w:pPr>
        <w:pStyle w:val="Normal"/>
      </w:pPr>
      <w:r>
        <w:t xml:space="preserve">定, </w:t>
      </w:r>
    </w:p>
    <w:p>
      <w:pPr>
        <w:pStyle w:val="Normal"/>
      </w:pPr>
      <w:r>
        <w:t>成不正当竞争, 应承担</w:t>
      </w:r>
    </w:p>
    <w:p>
      <w:pPr>
        <w:pStyle w:val="Normal"/>
      </w:pPr>
      <w:r>
        <w:t>止涉</w:t>
      </w:r>
    </w:p>
    <w:p>
      <w:pPr>
        <w:pStyle w:val="Normal"/>
      </w:pPr>
      <w:r>
        <w:t>不正当竞争行为、消</w:t>
      </w:r>
    </w:p>
    <w:p>
      <w:pPr>
        <w:pStyle w:val="Normal"/>
      </w:pPr>
      <w:r>
        <w:t>影响、</w:t>
      </w:r>
    </w:p>
    <w:p>
      <w:pPr>
        <w:pStyle w:val="Normal"/>
      </w:pPr>
      <w:r>
        <w:t>原告经济损</w:t>
      </w:r>
    </w:p>
    <w:p>
      <w:pPr>
        <w:pStyle w:val="Normal"/>
      </w:pPr>
      <w:r>
        <w:t>民事责任。</w:t>
      </w:r>
    </w:p>
    <w:p>
      <w:pPr>
        <w:pStyle w:val="Normal"/>
      </w:pPr>
      <w:r>
        <w:t>上所述, 一审法</w:t>
      </w:r>
    </w:p>
    <w:p>
      <w:pPr>
        <w:pStyle w:val="Normal"/>
      </w:pPr>
      <w:r>
        <w:t>《中华人民共和国反不正当竞争法》第</w:t>
      </w:r>
    </w:p>
    <w:p>
      <w:pPr>
        <w:pStyle w:val="Normal"/>
      </w:pPr>
      <w:r>
        <w:t>十</w:t>
      </w:r>
    </w:p>
    <w:p>
      <w:pPr>
        <w:pStyle w:val="Normal"/>
      </w:pPr>
      <w:r>
        <w:t>、第二十 ,《中华人民共和国</w:t>
      </w:r>
    </w:p>
    <w:p>
      <w:pPr>
        <w:pStyle w:val="Normal"/>
      </w:pPr>
      <w:r>
        <w:t>权责任法》第十五</w:t>
      </w:r>
    </w:p>
    <w:p>
      <w:pPr>
        <w:pStyle w:val="Normal"/>
      </w:pPr>
      <w:r>
        <w:t xml:space="preserve">之 定, </w:t>
      </w:r>
    </w:p>
    <w:p>
      <w:pPr>
        <w:pStyle w:val="Normal"/>
      </w:pPr>
      <w:r>
        <w:t>决 下:</w:t>
      </w:r>
    </w:p>
    <w:p>
      <w:pPr>
        <w:pStyle w:val="Normal"/>
      </w:pPr>
      <w:r>
        <w:t>一、被告绿盾征 (北京) 有</w:t>
      </w:r>
    </w:p>
    <w:p>
      <w:pPr>
        <w:pStyle w:val="Normal"/>
      </w:pPr>
      <w:r>
        <w:t>公司于</w:t>
      </w:r>
    </w:p>
    <w:p>
      <w:pPr>
        <w:pStyle w:val="Normal"/>
      </w:pPr>
      <w:r>
        <w:t>决 效之日立即</w:t>
      </w:r>
    </w:p>
    <w:p>
      <w:pPr>
        <w:pStyle w:val="Normal"/>
      </w:pPr>
      <w:r>
        <w:t>涉 文章《21315 “国字</w:t>
      </w:r>
    </w:p>
    <w:p>
      <w:pPr>
        <w:pStyle w:val="Normal"/>
      </w:pPr>
      <w:r>
        <w:t>”山寨社</w:t>
      </w:r>
    </w:p>
    <w:p>
      <w:pPr>
        <w:pStyle w:val="Normal"/>
      </w:pPr>
      <w:r>
        <w:t>了</w:t>
      </w:r>
    </w:p>
    <w:p>
      <w:pPr>
        <w:pStyle w:val="Normal"/>
      </w:pPr>
      <w:r>
        <w:t>少人》 《 21315山寨协</w:t>
      </w:r>
    </w:p>
    <w:p>
      <w:pPr>
        <w:pStyle w:val="Normal"/>
      </w:pPr>
      <w:r>
        <w:t>会之乱 时休?》 《 21315“中国产品质量协会”涉</w:t>
      </w:r>
    </w:p>
    <w:p>
      <w:pPr>
        <w:pStyle w:val="Normal"/>
      </w:pPr>
      <w:r>
        <w:t>揭底》 《网</w:t>
      </w:r>
    </w:p>
    <w:p>
      <w:pPr>
        <w:pStyle w:val="Normal"/>
      </w:pPr>
      <w:r>
        <w:t>“21315 国征</w:t>
      </w:r>
    </w:p>
    <w:p>
      <w:pPr>
        <w:pStyle w:val="Normal"/>
      </w:pPr>
      <w:r>
        <w:t>”不</w:t>
      </w:r>
    </w:p>
    <w:p>
      <w:pPr>
        <w:pStyle w:val="Normal"/>
      </w:pPr>
      <w:r>
        <w:t>涉嫌诸 违法》 《 数据揭密:</w:t>
      </w:r>
    </w:p>
    <w:p>
      <w:pPr>
        <w:pStyle w:val="Normal"/>
      </w:pPr>
      <w:r>
        <w:t>21315 氏“虚</w:t>
      </w:r>
    </w:p>
    <w:p>
      <w:pPr>
        <w:pStyle w:val="Normal"/>
      </w:pPr>
      <w:r>
        <w:t xml:space="preserve">匾杂货店” 局》 ; </w:t>
      </w:r>
    </w:p>
    <w:p>
      <w:pPr>
        <w:pStyle w:val="Normal"/>
      </w:pPr>
      <w:r>
        <w:t>二、被告绿盾征 (北京) 有</w:t>
      </w:r>
    </w:p>
    <w:p>
      <w:pPr>
        <w:pStyle w:val="Normal"/>
      </w:pPr>
      <w:r>
        <w:t>公司于</w:t>
      </w:r>
    </w:p>
    <w:p>
      <w:pPr>
        <w:pStyle w:val="Normal"/>
      </w:pPr>
      <w:r>
        <w:t>决 效之日起十日</w:t>
      </w:r>
    </w:p>
    <w:p>
      <w:pPr>
        <w:pStyle w:val="Normal"/>
      </w:pPr>
      <w:r>
        <w:t>其网站(网 : www. 11315. com) 上连 七天</w:t>
      </w:r>
    </w:p>
    <w:p>
      <w:pPr>
        <w:pStyle w:val="Normal"/>
      </w:pPr>
      <w:r>
        <w:t>明, 以消</w:t>
      </w:r>
    </w:p>
    <w:p>
      <w:pPr>
        <w:pStyle w:val="Normal"/>
      </w:pPr>
      <w:r>
        <w:t>影</w:t>
      </w:r>
    </w:p>
    <w:p>
      <w:pPr>
        <w:pStyle w:val="Normal"/>
      </w:pPr>
      <w:r>
        <w:t>响 [ 明 容须经</w:t>
      </w:r>
    </w:p>
    <w:p>
      <w:pPr>
        <w:pStyle w:val="Normal"/>
      </w:pPr>
      <w:r>
        <w:t>审核, 逾 不</w:t>
      </w:r>
    </w:p>
    <w:p>
      <w:pPr>
        <w:pStyle w:val="Normal"/>
      </w:pPr>
      <w:r>
        <w:t xml:space="preserve">行, </w:t>
      </w:r>
    </w:p>
    <w:p>
      <w:pPr>
        <w:pStyle w:val="Normal"/>
      </w:pPr>
      <w:r>
        <w:t>将</w:t>
      </w:r>
    </w:p>
    <w:p>
      <w:pPr>
        <w:pStyle w:val="Normal"/>
      </w:pPr>
      <w:r>
        <w:t>国</w:t>
      </w:r>
    </w:p>
    <w:p>
      <w:pPr>
        <w:pStyle w:val="Normal"/>
      </w:pPr>
      <w:r>
        <w:t>网站上</w:t>
      </w:r>
    </w:p>
    <w:p>
      <w:pPr>
        <w:pStyle w:val="Normal"/>
      </w:pPr>
      <w:r>
        <w:t>公布</w:t>
      </w:r>
    </w:p>
    <w:p>
      <w:pPr>
        <w:pStyle w:val="Normal"/>
      </w:pPr>
      <w:r>
        <w:t>决主</w:t>
      </w:r>
    </w:p>
    <w:p>
      <w:pPr>
        <w:pStyle w:val="Normal"/>
      </w:pPr>
      <w:r>
        <w:t>容, 费</w:t>
      </w:r>
    </w:p>
    <w:p>
      <w:pPr>
        <w:pStyle w:val="Normal"/>
      </w:pPr>
      <w:r>
        <w:t>由被告绿盾征 (北京) 有</w:t>
      </w:r>
    </w:p>
    <w:p>
      <w:pPr>
        <w:pStyle w:val="Normal"/>
      </w:pPr>
      <w:r>
        <w:t xml:space="preserve">公司 担]; </w:t>
      </w:r>
    </w:p>
    <w:p>
      <w:pPr>
        <w:pStyle w:val="Normal"/>
      </w:pPr>
      <w:r>
        <w:t>三、被告绿盾征 (北京) 有</w:t>
      </w:r>
    </w:p>
    <w:p>
      <w:pPr>
        <w:pStyle w:val="Normal"/>
      </w:pPr>
      <w:r>
        <w:t>公司于</w:t>
      </w:r>
    </w:p>
    <w:p>
      <w:pPr>
        <w:pStyle w:val="Normal"/>
      </w:pPr>
      <w:r>
        <w:t>决 效之日起十日</w:t>
      </w:r>
    </w:p>
    <w:p>
      <w:pPr>
        <w:pStyle w:val="Normal"/>
      </w:pPr>
      <w:r>
        <w:t>原告中品质协 (北京) 质量</w:t>
      </w:r>
    </w:p>
    <w:p>
      <w:pPr>
        <w:pStyle w:val="Normal"/>
      </w:pPr>
      <w:r>
        <w:t>估中</w:t>
      </w:r>
    </w:p>
    <w:p>
      <w:pPr>
        <w:pStyle w:val="Normal"/>
      </w:pPr>
      <w:r>
        <w:t>有</w:t>
      </w:r>
    </w:p>
    <w:p>
      <w:pPr>
        <w:pStyle w:val="Normal"/>
      </w:pPr>
      <w:r>
        <w:t>公司经济损</w:t>
      </w:r>
    </w:p>
    <w:p>
      <w:pPr>
        <w:pStyle w:val="Normal"/>
      </w:pPr>
      <w:r>
        <w:t>六十</w:t>
      </w:r>
    </w:p>
    <w:p>
      <w:pPr>
        <w:pStyle w:val="Normal"/>
      </w:pPr>
      <w:r>
        <w:bookmarkStart w:id="279" w:name="p279"/>
        <w:t/>
        <w:bookmarkEnd w:id="279"/>
        <w:t>万</w:t>
      </w:r>
    </w:p>
    <w:p>
      <w:pPr>
        <w:pStyle w:val="Normal"/>
      </w:pPr>
      <w:r>
        <w:t xml:space="preserve">; </w:t>
      </w:r>
    </w:p>
    <w:p>
      <w:pPr>
        <w:pStyle w:val="Normal"/>
      </w:pPr>
      <w:r>
        <w:t>、</w:t>
      </w:r>
    </w:p>
    <w:p>
      <w:pPr>
        <w:pStyle w:val="Normal"/>
      </w:pPr>
      <w:r>
        <w:t>原告中品质协 (北京) 质量</w:t>
      </w:r>
    </w:p>
    <w:p>
      <w:pPr>
        <w:pStyle w:val="Normal"/>
      </w:pPr>
      <w:r>
        <w:t>估中 有</w:t>
      </w:r>
    </w:p>
    <w:p>
      <w:pPr>
        <w:pStyle w:val="Normal"/>
      </w:pPr>
      <w:r>
        <w:t>公司</w:t>
      </w:r>
    </w:p>
    <w:p>
      <w:pPr>
        <w:pStyle w:val="Normal"/>
      </w:pPr>
      <w:r>
        <w:t>其</w:t>
      </w:r>
    </w:p>
    <w:p>
      <w:pPr>
        <w:pStyle w:val="Normal"/>
      </w:pPr>
      <w:r>
        <w:t>他诉</w:t>
      </w:r>
    </w:p>
    <w:p>
      <w:pPr>
        <w:pStyle w:val="Normal"/>
      </w:pPr>
      <w:r>
        <w:t>请求。</w:t>
      </w:r>
    </w:p>
    <w:p>
      <w:pPr>
        <w:pStyle w:val="Normal"/>
      </w:pPr>
      <w:r>
        <w:t>二审法</w:t>
      </w:r>
    </w:p>
    <w:p>
      <w:pPr>
        <w:pStyle w:val="Normal"/>
      </w:pPr>
      <w:r>
        <w:t>同</w:t>
      </w:r>
    </w:p>
    <w:p>
      <w:pPr>
        <w:pStyle w:val="Normal"/>
      </w:pPr>
      <w:r>
        <w:t>一审法</w:t>
      </w:r>
    </w:p>
    <w:p>
      <w:pPr>
        <w:pStyle w:val="Normal"/>
      </w:pPr>
      <w:r>
        <w:t>裁</w:t>
      </w:r>
    </w:p>
    <w:p>
      <w:pPr>
        <w:pStyle w:val="Normal"/>
      </w:pPr>
      <w:r>
        <w:t>见。</w:t>
      </w:r>
    </w:p>
    <w:p>
      <w:pPr>
        <w:pStyle w:val="Normal"/>
      </w:pPr>
      <w:r>
        <w:t>【法官后 】</w:t>
      </w:r>
    </w:p>
    <w:p>
      <w:pPr>
        <w:pStyle w:val="Normal"/>
      </w:pPr>
      <w:r>
        <w:t>是一起典</w:t>
      </w:r>
    </w:p>
    <w:p>
      <w:pPr>
        <w:pStyle w:val="Normal"/>
      </w:pPr>
      <w:r>
        <w:t>业</w:t>
      </w:r>
    </w:p>
    <w:p>
      <w:pPr>
        <w:pStyle w:val="Normal"/>
      </w:pPr>
      <w:r>
        <w:t>毁</w:t>
      </w:r>
    </w:p>
    <w:p>
      <w:pPr>
        <w:pStyle w:val="Normal"/>
      </w:pPr>
      <w:r>
        <w:t>纷</w:t>
      </w:r>
    </w:p>
    <w:p>
      <w:pPr>
        <w:pStyle w:val="Normal"/>
      </w:pPr>
      <w:r>
        <w:t>件。被告</w:t>
      </w:r>
    </w:p>
    <w:p>
      <w:pPr>
        <w:pStyle w:val="Normal"/>
      </w:pPr>
      <w:r>
        <w:t>其经营管</w:t>
      </w:r>
    </w:p>
    <w:p>
      <w:pPr>
        <w:pStyle w:val="Normal"/>
      </w:pPr>
      <w:r>
        <w:t>网站</w:t>
      </w:r>
    </w:p>
    <w:p>
      <w:pPr>
        <w:pStyle w:val="Normal"/>
      </w:pPr>
      <w:r>
        <w:t>上公</w:t>
      </w:r>
    </w:p>
    <w:p>
      <w:pPr>
        <w:pStyle w:val="Normal"/>
      </w:pPr>
      <w:r>
        <w:t>发布针对原告公司及其法定代表人</w:t>
      </w:r>
    </w:p>
    <w:p>
      <w:pPr>
        <w:pStyle w:val="Normal"/>
      </w:pPr>
      <w:r>
        <w:t>不实</w:t>
      </w:r>
    </w:p>
    <w:p>
      <w:pPr>
        <w:pStyle w:val="Normal"/>
      </w:pPr>
      <w:r>
        <w:t>息, 其行为符合我</w:t>
      </w:r>
    </w:p>
    <w:p>
      <w:pPr>
        <w:pStyle w:val="Normal"/>
      </w:pPr>
      <w:r>
        <w:t>国反不正当竞争法中</w:t>
      </w:r>
    </w:p>
    <w:p>
      <w:pPr>
        <w:pStyle w:val="Normal"/>
      </w:pPr>
      <w:r>
        <w:t>定</w:t>
      </w:r>
    </w:p>
    <w:p>
      <w:pPr>
        <w:pStyle w:val="Normal"/>
      </w:pPr>
      <w:r>
        <w:t>捏造、散布虚伪事实, 损害竞争对</w:t>
      </w:r>
    </w:p>
    <w:p>
      <w:pPr>
        <w:pStyle w:val="Normal"/>
      </w:pPr>
      <w:r>
        <w:t>业</w:t>
      </w:r>
    </w:p>
    <w:p>
      <w:pPr>
        <w:pStyle w:val="Normal"/>
      </w:pPr>
      <w:r>
        <w:t>和</w:t>
      </w:r>
    </w:p>
    <w:p>
      <w:pPr>
        <w:pStyle w:val="Normal"/>
      </w:pPr>
      <w:r>
        <w:t>品</w:t>
      </w:r>
    </w:p>
    <w:p>
      <w:pPr>
        <w:pStyle w:val="Normal"/>
      </w:pPr>
      <w:r>
        <w:t xml:space="preserve">, </w:t>
      </w:r>
    </w:p>
    <w:p>
      <w:pPr>
        <w:pStyle w:val="Normal"/>
      </w:pPr>
      <w:r>
        <w:t>成</w:t>
      </w:r>
    </w:p>
    <w:p>
      <w:pPr>
        <w:pStyle w:val="Normal"/>
      </w:pPr>
      <w:r>
        <w:t>业</w:t>
      </w:r>
    </w:p>
    <w:p>
      <w:pPr>
        <w:pStyle w:val="Normal"/>
      </w:pPr>
      <w:r>
        <w:t>毁。法官</w:t>
      </w:r>
    </w:p>
    <w:p>
      <w:pPr>
        <w:pStyle w:val="Normal"/>
      </w:pPr>
      <w:r>
        <w:t>业</w:t>
      </w:r>
    </w:p>
    <w:p>
      <w:pPr>
        <w:pStyle w:val="Normal"/>
      </w:pPr>
      <w:r>
        <w:t>毁行为</w:t>
      </w:r>
    </w:p>
    <w:p>
      <w:pPr>
        <w:pStyle w:val="Normal"/>
      </w:pPr>
      <w:r>
        <w:t>成</w:t>
      </w:r>
    </w:p>
    <w:p>
      <w:pPr>
        <w:pStyle w:val="Normal"/>
      </w:pPr>
      <w:r>
        <w:t>件, 对被告实施</w:t>
      </w:r>
    </w:p>
    <w:p>
      <w:pPr>
        <w:pStyle w:val="Normal"/>
      </w:pPr>
      <w:r>
        <w:t>一</w:t>
      </w:r>
    </w:p>
    <w:p>
      <w:pPr>
        <w:pStyle w:val="Normal"/>
      </w:pPr>
      <w:r>
        <w:t>列行为进行了</w:t>
      </w:r>
    </w:p>
    <w:p>
      <w:pPr>
        <w:pStyle w:val="Normal"/>
      </w:pPr>
      <w:r>
        <w:t>辟</w:t>
      </w:r>
    </w:p>
    <w:p>
      <w:pPr>
        <w:pStyle w:val="Normal"/>
      </w:pPr>
      <w:r>
        <w:t>里</w:t>
      </w:r>
    </w:p>
    <w:p>
      <w:pPr>
        <w:pStyle w:val="Normal"/>
      </w:pPr>
      <w:r>
        <w:t>法</w:t>
      </w:r>
    </w:p>
    <w:p>
      <w:pPr>
        <w:pStyle w:val="Normal"/>
      </w:pPr>
      <w:r>
        <w:t>价, 从</w:t>
      </w:r>
    </w:p>
    <w:p>
      <w:pPr>
        <w:pStyle w:val="Normal"/>
      </w:pPr>
      <w:r>
        <w:t>审 中</w:t>
      </w:r>
    </w:p>
    <w:p>
      <w:pPr>
        <w:pStyle w:val="Normal"/>
      </w:pPr>
      <w:r>
        <w:t>较为详尽 勾勒出 业</w:t>
      </w:r>
    </w:p>
    <w:p>
      <w:pPr>
        <w:pStyle w:val="Normal"/>
      </w:pPr>
      <w:r>
        <w:t>毁 件</w:t>
      </w:r>
    </w:p>
    <w:p>
      <w:pPr>
        <w:pStyle w:val="Normal"/>
      </w:pPr>
      <w:r>
        <w:t>一般审</w:t>
      </w:r>
    </w:p>
    <w:p>
      <w:pPr>
        <w:pStyle w:val="Normal"/>
      </w:pPr>
      <w:r>
        <w:t>和司法</w:t>
      </w:r>
    </w:p>
    <w:p>
      <w:pPr>
        <w:pStyle w:val="Normal"/>
      </w:pPr>
      <w:r>
        <w:t>量</w:t>
      </w:r>
    </w:p>
    <w:p>
      <w:pPr>
        <w:pStyle w:val="Normal"/>
      </w:pPr>
      <w:r>
        <w:t>。</w:t>
      </w:r>
    </w:p>
    <w:p>
      <w:pPr>
        <w:pStyle w:val="Normal"/>
      </w:pPr>
      <w:r>
        <w:t>业 毁行为</w:t>
      </w:r>
    </w:p>
    <w:p>
      <w:pPr>
        <w:pStyle w:val="Normal"/>
      </w:pPr>
      <w:r>
        <w:t>成</w:t>
      </w:r>
    </w:p>
    <w:p>
      <w:pPr>
        <w:pStyle w:val="Normal"/>
      </w:pPr>
      <w:r>
        <w:t>件可以</w:t>
      </w:r>
    </w:p>
    <w:p>
      <w:pPr>
        <w:pStyle w:val="Normal"/>
      </w:pPr>
      <w:r>
        <w:t>括为: 一是当事人之间存 竞争</w:t>
      </w:r>
    </w:p>
    <w:p>
      <w:pPr>
        <w:pStyle w:val="Normal"/>
      </w:pPr>
      <w:r>
        <w:t>关 ; 二是行为人实施了捏造、散布竞争对</w:t>
      </w:r>
    </w:p>
    <w:p>
      <w:pPr>
        <w:pStyle w:val="Normal"/>
      </w:pPr>
      <w:r>
        <w:t>虚伪事实</w:t>
      </w:r>
    </w:p>
    <w:p>
      <w:pPr>
        <w:pStyle w:val="Normal"/>
      </w:pPr>
      <w:r>
        <w:t>行为; 三是</w:t>
      </w:r>
    </w:p>
    <w:p>
      <w:pPr>
        <w:pStyle w:val="Normal"/>
      </w:pPr>
      <w:r>
        <w:t xml:space="preserve">行为人主观上存 过错; </w:t>
      </w:r>
    </w:p>
    <w:p>
      <w:pPr>
        <w:pStyle w:val="Normal"/>
      </w:pPr>
      <w:r>
        <w:t>是该行为损害了竞争对</w:t>
      </w:r>
    </w:p>
    <w:p>
      <w:pPr>
        <w:pStyle w:val="Normal"/>
      </w:pPr>
      <w:r>
        <w:t>业</w:t>
      </w:r>
    </w:p>
    <w:p>
      <w:pPr>
        <w:pStyle w:val="Normal"/>
      </w:pPr>
      <w:r>
        <w:t>品</w:t>
      </w:r>
    </w:p>
    <w:p>
      <w:pPr>
        <w:pStyle w:val="Normal"/>
      </w:pPr>
      <w:r>
        <w:t>。</w:t>
      </w:r>
    </w:p>
    <w:p>
      <w:pPr>
        <w:pStyle w:val="Normal"/>
      </w:pPr>
      <w:r>
        <w:t>业 毁 纷</w:t>
      </w:r>
    </w:p>
    <w:p>
      <w:pPr>
        <w:pStyle w:val="Normal"/>
      </w:pPr>
      <w:r>
        <w:t>件 审</w:t>
      </w:r>
    </w:p>
    <w:p>
      <w:pPr>
        <w:pStyle w:val="Normal"/>
      </w:pPr>
      <w:r>
        <w:t xml:space="preserve">过程中, </w:t>
      </w:r>
    </w:p>
    <w:p>
      <w:pPr>
        <w:pStyle w:val="Normal"/>
      </w:pPr>
      <w:r>
        <w:t>定“虚伪事</w:t>
      </w:r>
    </w:p>
    <w:p>
      <w:pPr>
        <w:pStyle w:val="Normal"/>
      </w:pPr>
      <w:r>
        <w:t>实”对于是否 成</w:t>
      </w:r>
    </w:p>
    <w:p>
      <w:pPr>
        <w:pStyle w:val="Normal"/>
      </w:pPr>
      <w:r>
        <w:t>业 毁行为 最终 定起</w:t>
      </w:r>
    </w:p>
    <w:p>
      <w:pPr>
        <w:pStyle w:val="Normal"/>
      </w:pPr>
      <w:r>
        <w:t>至关重</w:t>
      </w:r>
    </w:p>
    <w:p>
      <w:pPr>
        <w:pStyle w:val="Normal"/>
      </w:pPr>
      <w:r>
        <w:t>作 。</w:t>
      </w:r>
    </w:p>
    <w:p>
      <w:pPr>
        <w:pStyle w:val="Normal"/>
      </w:pPr>
      <w:r>
        <w:t xml:space="preserve">1. 对“虚伪事实” </w:t>
      </w:r>
    </w:p>
    <w:p>
      <w:pPr>
        <w:pStyle w:val="Normal"/>
      </w:pPr>
      <w:r>
        <w:t>涵 定</w:t>
      </w:r>
    </w:p>
    <w:p>
      <w:pPr>
        <w:pStyle w:val="Normal"/>
      </w:pPr>
      <w:r>
        <w:t>观我国反不正当竞争法及其相关司法</w:t>
      </w:r>
    </w:p>
    <w:p>
      <w:pPr>
        <w:pStyle w:val="Normal"/>
      </w:pPr>
      <w:r>
        <w:t xml:space="preserve">释, </w:t>
      </w:r>
    </w:p>
    <w:p>
      <w:pPr>
        <w:pStyle w:val="Normal"/>
      </w:pPr>
      <w:r>
        <w:t>对</w:t>
      </w:r>
    </w:p>
    <w:p>
      <w:pPr>
        <w:pStyle w:val="Normal"/>
      </w:pPr>
      <w:r>
        <w:t>成 业</w:t>
      </w:r>
    </w:p>
    <w:p>
      <w:pPr>
        <w:pStyle w:val="Normal"/>
      </w:pPr>
      <w:r>
        <w:t>毁行为 “虚伪事实”进行细化</w:t>
      </w:r>
    </w:p>
    <w:p>
      <w:pPr>
        <w:pStyle w:val="Normal"/>
      </w:pPr>
      <w:r>
        <w:t>定。结合司法审 实 , 笔</w:t>
      </w:r>
    </w:p>
    <w:p>
      <w:pPr>
        <w:pStyle w:val="Normal"/>
      </w:pPr>
      <w:r>
        <w:t>为, 成 业 毁行为 “虚伪事实”应该符合以下 件: 第一, 不</w:t>
      </w:r>
    </w:p>
    <w:p>
      <w:pPr>
        <w:pStyle w:val="Normal"/>
      </w:pPr>
      <w:r>
        <w:t>真实 、不存</w:t>
      </w:r>
    </w:p>
    <w:p>
      <w:pPr>
        <w:pStyle w:val="Normal"/>
      </w:pPr>
      <w:r>
        <w:t>、虚</w:t>
      </w:r>
    </w:p>
    <w:p>
      <w:pPr>
        <w:pStyle w:val="Normal"/>
      </w:pPr>
      <w:r>
        <w:t>事实; 第二,上述“虚伪事实”既包括虚</w:t>
      </w:r>
    </w:p>
    <w:p>
      <w:pPr>
        <w:pStyle w:val="Normal"/>
      </w:pPr>
      <w:r>
        <w:t>事实, 亦包括其他 人</w:t>
      </w:r>
    </w:p>
    <w:p>
      <w:pPr>
        <w:pStyle w:val="Normal"/>
      </w:pPr>
      <w:r>
        <w:t>事实。真实</w:t>
      </w:r>
    </w:p>
    <w:p>
      <w:pPr>
        <w:pStyle w:val="Normal"/>
      </w:pPr>
      <w:r>
        <w:t>人</w:t>
      </w:r>
    </w:p>
    <w:p>
      <w:pPr>
        <w:pStyle w:val="Normal"/>
      </w:pPr>
      <w:r>
        <w:t>且损害他人</w:t>
      </w:r>
    </w:p>
    <w:p>
      <w:pPr>
        <w:pStyle w:val="Normal"/>
      </w:pPr>
      <w:r>
        <w:t>述亦属 业</w:t>
      </w:r>
    </w:p>
    <w:p>
      <w:pPr>
        <w:pStyle w:val="Normal"/>
      </w:pPr>
      <w:r>
        <w:t>毁</w:t>
      </w:r>
    </w:p>
    <w:p>
      <w:pPr>
        <w:pStyle w:val="Normal"/>
      </w:pPr>
      <w:r>
        <w:t>整范 。</w:t>
      </w:r>
    </w:p>
    <w:p>
      <w:pPr>
        <w:pStyle w:val="Normal"/>
      </w:pPr>
      <w:r>
        <w:bookmarkStart w:id="280" w:name="p280"/>
        <w:t/>
        <w:bookmarkEnd w:id="280"/>
        <w:t xml:space="preserve">2. </w:t>
      </w:r>
    </w:p>
    <w:p>
      <w:pPr>
        <w:pStyle w:val="Normal"/>
      </w:pPr>
      <w:r>
        <w:t>持主客观相 一</w:t>
      </w:r>
    </w:p>
    <w:p>
      <w:pPr>
        <w:pStyle w:val="Normal"/>
      </w:pPr>
      <w:r>
        <w:t>定</w:t>
      </w:r>
    </w:p>
    <w:p>
      <w:pPr>
        <w:pStyle w:val="Normal"/>
      </w:pPr>
      <w:r>
        <w:t>从审</w:t>
      </w:r>
    </w:p>
    <w:p>
      <w:pPr>
        <w:pStyle w:val="Normal"/>
      </w:pPr>
      <w:r>
        <w:t>实</w:t>
      </w:r>
    </w:p>
    <w:p>
      <w:pPr>
        <w:pStyle w:val="Normal"/>
      </w:pPr>
      <w:r>
        <w:t>看, 法官对是否</w:t>
      </w:r>
    </w:p>
    <w:p>
      <w:pPr>
        <w:pStyle w:val="Normal"/>
      </w:pPr>
      <w:r>
        <w:t>成 业</w:t>
      </w:r>
    </w:p>
    <w:p>
      <w:pPr>
        <w:pStyle w:val="Normal"/>
      </w:pPr>
      <w:r>
        <w:t>毁进行司法</w:t>
      </w:r>
    </w:p>
    <w:p>
      <w:pPr>
        <w:pStyle w:val="Normal"/>
      </w:pPr>
      <w:r>
        <w:t>定应着重</w:t>
      </w:r>
    </w:p>
    <w:p>
      <w:pPr>
        <w:pStyle w:val="Normal"/>
      </w:pPr>
      <w:r>
        <w:t>从以下两方</w:t>
      </w:r>
    </w:p>
    <w:p>
      <w:pPr>
        <w:pStyle w:val="Normal"/>
      </w:pPr>
      <w:r>
        <w:t>进行 定: 一是客观</w:t>
      </w:r>
    </w:p>
    <w:p>
      <w:pPr>
        <w:pStyle w:val="Normal"/>
      </w:pPr>
      <w:r>
        <w:t>, 即</w:t>
      </w:r>
    </w:p>
    <w:p>
      <w:pPr>
        <w:pStyle w:val="Normal"/>
      </w:pPr>
      <w:r>
        <w:t>业 毁</w:t>
      </w:r>
    </w:p>
    <w:p>
      <w:pPr>
        <w:pStyle w:val="Normal"/>
      </w:pPr>
      <w:r>
        <w:t>定 先应</w:t>
      </w:r>
    </w:p>
    <w:p>
      <w:pPr>
        <w:pStyle w:val="Normal"/>
      </w:pPr>
      <w:r>
        <w:t>看是否为虚伪事实, 真实</w:t>
      </w:r>
    </w:p>
    <w:p>
      <w:pPr>
        <w:pStyle w:val="Normal"/>
      </w:pPr>
      <w:r>
        <w:t>断对于</w:t>
      </w:r>
    </w:p>
    <w:p>
      <w:pPr>
        <w:pStyle w:val="Normal"/>
      </w:pPr>
      <w:r>
        <w:t>业 毁</w:t>
      </w:r>
    </w:p>
    <w:p>
      <w:pPr>
        <w:pStyle w:val="Normal"/>
      </w:pPr>
      <w:r>
        <w:t>定至关重 , 是否</w:t>
      </w:r>
    </w:p>
    <w:p>
      <w:pPr>
        <w:pStyle w:val="Normal"/>
      </w:pPr>
      <w:r>
        <w:t>为虚伪事实是 定</w:t>
      </w:r>
    </w:p>
    <w:p>
      <w:pPr>
        <w:pStyle w:val="Normal"/>
      </w:pPr>
      <w:r>
        <w:t>重</w:t>
      </w:r>
    </w:p>
    <w:p>
      <w:pPr>
        <w:pStyle w:val="Normal"/>
      </w:pPr>
      <w:r>
        <w:t>之一; 二是主观</w:t>
      </w:r>
    </w:p>
    <w:p>
      <w:pPr>
        <w:pStyle w:val="Normal"/>
      </w:pPr>
      <w:r>
        <w:t>, 即行为人存</w:t>
      </w:r>
    </w:p>
    <w:p>
      <w:pPr>
        <w:pStyle w:val="Normal"/>
      </w:pPr>
      <w:r>
        <w:t>主</w:t>
      </w:r>
    </w:p>
    <w:p>
      <w:pPr>
        <w:pStyle w:val="Normal"/>
      </w:pPr>
      <w:r>
        <w:t>观过错。着重从</w:t>
      </w:r>
    </w:p>
    <w:p>
      <w:pPr>
        <w:pStyle w:val="Normal"/>
      </w:pPr>
      <w:r>
        <w:t>源、</w:t>
      </w:r>
    </w:p>
    <w:p>
      <w:pPr>
        <w:pStyle w:val="Normal"/>
      </w:pPr>
      <w:r>
        <w:t>据、行为人</w:t>
      </w:r>
    </w:p>
    <w:p>
      <w:pPr>
        <w:pStyle w:val="Normal"/>
      </w:pPr>
      <w:r>
        <w:t>主观过错等方</w:t>
      </w:r>
    </w:p>
    <w:p>
      <w:pPr>
        <w:pStyle w:val="Normal"/>
      </w:pPr>
      <w:r>
        <w:t>审</w:t>
      </w:r>
    </w:p>
    <w:p>
      <w:pPr>
        <w:pStyle w:val="Normal"/>
      </w:pPr>
      <w:r>
        <w:t>该</w:t>
      </w:r>
    </w:p>
    <w:p>
      <w:pPr>
        <w:pStyle w:val="Normal"/>
      </w:pPr>
      <w:r>
        <w:t>等行为是否</w:t>
      </w:r>
    </w:p>
    <w:p>
      <w:pPr>
        <w:pStyle w:val="Normal"/>
      </w:pPr>
      <w:r>
        <w:t>当。对于当事人</w:t>
      </w:r>
    </w:p>
    <w:p>
      <w:pPr>
        <w:pStyle w:val="Normal"/>
      </w:pPr>
      <w:r>
        <w:t>主观过错</w:t>
      </w:r>
    </w:p>
    <w:p>
      <w:pPr>
        <w:pStyle w:val="Normal"/>
      </w:pPr>
      <w:r>
        <w:t>断也是主</w:t>
      </w:r>
    </w:p>
    <w:p>
      <w:pPr>
        <w:pStyle w:val="Normal"/>
      </w:pPr>
      <w:r>
        <w:t>基于客观行</w:t>
      </w:r>
    </w:p>
    <w:p>
      <w:pPr>
        <w:pStyle w:val="Normal"/>
      </w:pPr>
      <w:r>
        <w:t>为</w:t>
      </w:r>
    </w:p>
    <w:p>
      <w:pPr>
        <w:pStyle w:val="Normal"/>
      </w:pPr>
      <w:r>
        <w:t>表现进行分</w:t>
      </w:r>
    </w:p>
    <w:p>
      <w:pPr>
        <w:pStyle w:val="Normal"/>
      </w:pPr>
      <w:r>
        <w:t xml:space="preserve">, </w:t>
      </w:r>
    </w:p>
    <w:p>
      <w:pPr>
        <w:pStyle w:val="Normal"/>
      </w:pPr>
      <w:r>
        <w:t>合</w:t>
      </w:r>
    </w:p>
    <w:p>
      <w:pPr>
        <w:pStyle w:val="Normal"/>
      </w:pPr>
      <w:r>
        <w:t>虑其行为</w:t>
      </w:r>
    </w:p>
    <w:p>
      <w:pPr>
        <w:pStyle w:val="Normal"/>
      </w:pPr>
      <w:r>
        <w:t>正当</w:t>
      </w:r>
    </w:p>
    <w:p>
      <w:pPr>
        <w:pStyle w:val="Normal"/>
      </w:pPr>
      <w:r>
        <w:t>基础、行为主</w:t>
      </w:r>
    </w:p>
    <w:p>
      <w:pPr>
        <w:pStyle w:val="Normal"/>
      </w:pPr>
      <w:r>
        <w:t>份</w:t>
      </w:r>
    </w:p>
    <w:p>
      <w:pPr>
        <w:pStyle w:val="Normal"/>
      </w:pPr>
      <w:r>
        <w:t>以及所附注</w:t>
      </w:r>
    </w:p>
    <w:p>
      <w:pPr>
        <w:pStyle w:val="Normal"/>
      </w:pPr>
      <w:r>
        <w:t>义务、行为过程</w:t>
      </w:r>
    </w:p>
    <w:p>
      <w:pPr>
        <w:pStyle w:val="Normal"/>
      </w:pPr>
      <w:r>
        <w:t>审</w:t>
      </w:r>
    </w:p>
    <w:p>
      <w:pPr>
        <w:pStyle w:val="Normal"/>
      </w:pPr>
      <w:r>
        <w:t>和合</w:t>
      </w:r>
    </w:p>
    <w:p>
      <w:pPr>
        <w:pStyle w:val="Normal"/>
      </w:pPr>
      <w:r>
        <w:t>等</w:t>
      </w:r>
    </w:p>
    <w:p>
      <w:pPr>
        <w:pStyle w:val="Normal"/>
      </w:pPr>
      <w:r>
        <w:t>。</w:t>
      </w:r>
    </w:p>
    <w:p>
      <w:pPr>
        <w:pStyle w:val="Normal"/>
      </w:pPr>
      <w:r>
        <w:t xml:space="preserve">, </w:t>
      </w:r>
    </w:p>
    <w:p>
      <w:pPr>
        <w:pStyle w:val="Normal"/>
      </w:pPr>
      <w:r>
        <w:t>反不正当竞争法并没有对</w:t>
      </w:r>
    </w:p>
    <w:p>
      <w:pPr>
        <w:pStyle w:val="Normal"/>
      </w:pPr>
      <w:r>
        <w:t>业</w:t>
      </w:r>
    </w:p>
    <w:p>
      <w:pPr>
        <w:pStyle w:val="Normal"/>
      </w:pPr>
      <w:r>
        <w:t>毁</w:t>
      </w:r>
    </w:p>
    <w:p>
      <w:pPr>
        <w:pStyle w:val="Normal"/>
      </w:pPr>
      <w:r>
        <w:t>色</w:t>
      </w:r>
    </w:p>
    <w:p>
      <w:pPr>
        <w:pStyle w:val="Normal"/>
      </w:pPr>
      <w:r>
        <w:t>作出</w:t>
      </w:r>
    </w:p>
    <w:p>
      <w:pPr>
        <w:pStyle w:val="Normal"/>
      </w:pPr>
      <w:r>
        <w:t xml:space="preserve">定, </w:t>
      </w:r>
    </w:p>
    <w:p>
      <w:pPr>
        <w:pStyle w:val="Normal"/>
      </w:pPr>
      <w:r>
        <w:t>通常</w:t>
      </w:r>
    </w:p>
    <w:p>
      <w:pPr>
        <w:pStyle w:val="Normal"/>
      </w:pPr>
      <w:r>
        <w:t>下, 采</w:t>
      </w:r>
    </w:p>
    <w:p>
      <w:pPr>
        <w:pStyle w:val="Normal"/>
      </w:pPr>
      <w:r>
        <w:t>污蔑、贬损</w:t>
      </w:r>
    </w:p>
    <w:p>
      <w:pPr>
        <w:pStyle w:val="Normal"/>
      </w:pPr>
      <w:r>
        <w:t>辱等明显带有否定</w:t>
      </w:r>
    </w:p>
    <w:p>
      <w:pPr>
        <w:pStyle w:val="Normal"/>
      </w:pPr>
      <w:r>
        <w:t>色</w:t>
      </w:r>
    </w:p>
    <w:p>
      <w:pPr>
        <w:pStyle w:val="Normal"/>
      </w:pPr>
      <w:r>
        <w:t>进行</w:t>
      </w:r>
    </w:p>
    <w:p>
      <w:pPr>
        <w:pStyle w:val="Normal"/>
      </w:pPr>
      <w:r>
        <w:t xml:space="preserve">, </w:t>
      </w:r>
    </w:p>
    <w:p>
      <w:pPr>
        <w:pStyle w:val="Normal"/>
      </w:pPr>
      <w:r>
        <w:t>容易被 定为</w:t>
      </w:r>
    </w:p>
    <w:p>
      <w:pPr>
        <w:pStyle w:val="Normal"/>
      </w:pPr>
      <w:r>
        <w:t>业 毁行为。</w:t>
      </w:r>
    </w:p>
    <w:p>
      <w:pPr>
        <w:pStyle w:val="Normal"/>
      </w:pPr>
      <w:r>
        <w:t>3. 举 责任分配</w:t>
      </w:r>
    </w:p>
    <w:p>
      <w:pPr>
        <w:pStyle w:val="Normal"/>
      </w:pPr>
      <w:r>
        <w:t>业 毁 纷</w:t>
      </w:r>
    </w:p>
    <w:p>
      <w:pPr>
        <w:pStyle w:val="Normal"/>
      </w:pPr>
      <w:r>
        <w:t>件 当事人不仅仅</w:t>
      </w:r>
    </w:p>
    <w:p>
      <w:pPr>
        <w:pStyle w:val="Normal"/>
      </w:pPr>
      <w:r>
        <w:t>明事实 息</w:t>
      </w:r>
    </w:p>
    <w:p>
      <w:pPr>
        <w:pStyle w:val="Normal"/>
      </w:pPr>
      <w:r>
        <w:t>真实 , 还</w:t>
      </w:r>
    </w:p>
    <w:p>
      <w:pPr>
        <w:pStyle w:val="Normal"/>
      </w:pPr>
      <w:r>
        <w:t>明主观 价</w:t>
      </w:r>
    </w:p>
    <w:p>
      <w:pPr>
        <w:pStyle w:val="Normal"/>
      </w:pPr>
      <w:r>
        <w:t>客观</w:t>
      </w:r>
    </w:p>
    <w:p>
      <w:pPr>
        <w:pStyle w:val="Normal"/>
      </w:pPr>
      <w:r>
        <w:t>、 息表达方</w:t>
      </w:r>
    </w:p>
    <w:p>
      <w:pPr>
        <w:pStyle w:val="Normal"/>
      </w:pPr>
      <w:r>
        <w:t>恰当 , 这就涉及</w:t>
      </w:r>
    </w:p>
    <w:p>
      <w:pPr>
        <w:pStyle w:val="Normal"/>
      </w:pPr>
      <w:r>
        <w:t>举</w:t>
      </w:r>
    </w:p>
    <w:p>
      <w:pPr>
        <w:pStyle w:val="Normal"/>
      </w:pPr>
      <w:r>
        <w:t>责任</w:t>
      </w:r>
    </w:p>
    <w:p>
      <w:pPr>
        <w:pStyle w:val="Normal"/>
      </w:pPr>
      <w:r>
        <w:t>分配 问题。当事人提起</w:t>
      </w:r>
    </w:p>
    <w:p>
      <w:pPr>
        <w:pStyle w:val="Normal"/>
      </w:pPr>
      <w:r>
        <w:t>业 毁诉 应该对</w:t>
      </w:r>
    </w:p>
    <w:p>
      <w:pPr>
        <w:pStyle w:val="Normal"/>
      </w:pPr>
      <w:r>
        <w:t>息、表</w:t>
      </w:r>
    </w:p>
    <w:p>
      <w:pPr>
        <w:pStyle w:val="Normal"/>
      </w:pPr>
      <w:r>
        <w:t>达、 价 存</w:t>
      </w:r>
    </w:p>
    <w:p>
      <w:pPr>
        <w:pStyle w:val="Normal"/>
      </w:pPr>
      <w:r>
        <w:t>态, 事实</w:t>
      </w:r>
    </w:p>
    <w:p>
      <w:pPr>
        <w:pStyle w:val="Normal"/>
      </w:pPr>
      <w:r>
        <w:t>息 不真实 、表达</w:t>
      </w:r>
    </w:p>
    <w:p>
      <w:pPr>
        <w:pStyle w:val="Normal"/>
      </w:pPr>
      <w:r>
        <w:t>导 、 价</w:t>
      </w:r>
    </w:p>
    <w:p>
      <w:pPr>
        <w:pStyle w:val="Normal"/>
      </w:pPr>
      <w:r>
        <w:t>不恰当 承担 明责任。</w:t>
      </w:r>
    </w:p>
    <w:p>
      <w:pPr>
        <w:pStyle w:val="Normal"/>
      </w:pPr>
      <w:r>
        <w:t>司法实</w:t>
      </w:r>
    </w:p>
    <w:p>
      <w:pPr>
        <w:pStyle w:val="Normal"/>
      </w:pPr>
      <w:r>
        <w:t>中, 法</w:t>
      </w:r>
    </w:p>
    <w:p>
      <w:pPr>
        <w:pStyle w:val="Normal"/>
      </w:pPr>
      <w:r>
        <w:t>常常 事实 息真实</w:t>
      </w:r>
    </w:p>
    <w:p>
      <w:pPr>
        <w:pStyle w:val="Normal"/>
      </w:pPr>
      <w:r>
        <w:t>举 责任分配给 息传播 , 也就是一审中 被告。对此, 笔</w:t>
      </w:r>
    </w:p>
    <w:p>
      <w:pPr>
        <w:pStyle w:val="Normal"/>
      </w:pPr>
      <w:r>
        <w:t>为, 此</w:t>
      </w:r>
    </w:p>
    <w:p>
      <w:pPr>
        <w:pStyle w:val="Normal"/>
      </w:pPr>
      <w:r>
        <w:t>件中, 原告</w:t>
      </w:r>
    </w:p>
    <w:p>
      <w:pPr>
        <w:pStyle w:val="Normal"/>
      </w:pPr>
      <w:r>
        <w:t>先举</w:t>
      </w:r>
    </w:p>
    <w:p>
      <w:pPr>
        <w:pStyle w:val="Normal"/>
      </w:pPr>
      <w:r>
        <w:t>明被告实施了捏造、散布虚伪</w:t>
      </w:r>
    </w:p>
    <w:p>
      <w:pPr>
        <w:pStyle w:val="Normal"/>
      </w:pPr>
      <w:r>
        <w:t>事实 具 行为, 原告对上述事实显属虚</w:t>
      </w:r>
    </w:p>
    <w:p>
      <w:pPr>
        <w:pStyle w:val="Normal"/>
      </w:pPr>
      <w:r>
        <w:t>、损害其</w:t>
      </w:r>
    </w:p>
    <w:p>
      <w:pPr>
        <w:pStyle w:val="Normal"/>
      </w:pPr>
      <w:r>
        <w:t>进行</w:t>
      </w:r>
    </w:p>
    <w:p>
      <w:pPr>
        <w:pStyle w:val="Normal"/>
      </w:pPr>
      <w:r>
        <w:t>步</w:t>
      </w:r>
    </w:p>
    <w:p>
      <w:pPr>
        <w:pStyle w:val="Normal"/>
      </w:pPr>
      <w:r>
        <w:t>举 之后, 被告则应举</w:t>
      </w:r>
    </w:p>
    <w:p>
      <w:pPr>
        <w:pStyle w:val="Normal"/>
      </w:pPr>
      <w:r>
        <w:t>明其所散布</w:t>
      </w:r>
    </w:p>
    <w:p>
      <w:pPr>
        <w:pStyle w:val="Normal"/>
      </w:pPr>
      <w:r>
        <w:t>息为客观、真实</w:t>
      </w:r>
    </w:p>
    <w:p>
      <w:pPr>
        <w:pStyle w:val="Normal"/>
      </w:pPr>
      <w:r>
        <w:t>息。</w:t>
      </w:r>
    </w:p>
    <w:p>
      <w:pPr>
        <w:pStyle w:val="Normal"/>
      </w:pPr>
      <w:r>
        <w:t>具</w:t>
      </w:r>
    </w:p>
    <w:p>
      <w:pPr>
        <w:pStyle w:val="Normal"/>
      </w:pPr>
      <w:r>
        <w:t>, 被告应举</w:t>
      </w:r>
    </w:p>
    <w:p>
      <w:pPr>
        <w:pStyle w:val="Normal"/>
      </w:pPr>
      <w:r>
        <w:t>明其散布</w:t>
      </w:r>
    </w:p>
    <w:p>
      <w:pPr>
        <w:pStyle w:val="Normal"/>
      </w:pPr>
      <w:r>
        <w:t>息 源、遵</w:t>
      </w:r>
    </w:p>
    <w:p>
      <w:pPr>
        <w:pStyle w:val="Normal"/>
      </w:pPr>
      <w:r>
        <w:t>客观 据、其</w:t>
      </w:r>
    </w:p>
    <w:p>
      <w:pPr>
        <w:pStyle w:val="Normal"/>
      </w:pPr>
      <w:r>
        <w:t>所附 注 义务以及</w:t>
      </w:r>
    </w:p>
    <w:p>
      <w:pPr>
        <w:pStyle w:val="Normal"/>
      </w:pPr>
      <w:r>
        <w:t>息传播过程中秉持</w:t>
      </w:r>
    </w:p>
    <w:p>
      <w:pPr>
        <w:pStyle w:val="Normal"/>
      </w:pPr>
      <w:r>
        <w:t>客观审 态度。</w:t>
      </w:r>
    </w:p>
    <w:p>
      <w:pPr>
        <w:pStyle w:val="Normal"/>
      </w:pPr>
      <w:r>
        <w:t>被</w:t>
      </w:r>
    </w:p>
    <w:p>
      <w:pPr>
        <w:pStyle w:val="Normal"/>
      </w:pPr>
      <w:r>
        <w:t>告不 就上述 容提</w:t>
      </w:r>
    </w:p>
    <w:p>
      <w:pPr>
        <w:pStyle w:val="Normal"/>
      </w:pPr>
      <w:r>
        <w:t>分</w:t>
      </w:r>
    </w:p>
    <w:p>
      <w:pPr>
        <w:pStyle w:val="Normal"/>
      </w:pPr>
      <w:r>
        <w:t>据予以</w:t>
      </w:r>
    </w:p>
    <w:p>
      <w:pPr>
        <w:pStyle w:val="Normal"/>
      </w:pPr>
      <w:r>
        <w:t>明, 则可以推定被告所散布</w:t>
      </w:r>
    </w:p>
    <w:p>
      <w:pPr>
        <w:pStyle w:val="Normal"/>
      </w:pPr>
      <w:r>
        <w:t>相关 息为“虚伪事实”。通过强化被告 举</w:t>
      </w:r>
    </w:p>
    <w:p>
      <w:pPr>
        <w:pStyle w:val="Normal"/>
      </w:pPr>
      <w:r>
        <w:t>责任 进行举 责任</w:t>
      </w:r>
    </w:p>
    <w:p>
      <w:pPr>
        <w:pStyle w:val="Normal"/>
      </w:pPr>
      <w:r>
        <w:bookmarkStart w:id="281" w:name="p281"/>
        <w:t/>
        <w:bookmarkEnd w:id="281"/>
        <w:t>分配, 有</w:t>
      </w:r>
    </w:p>
    <w:p>
      <w:pPr>
        <w:pStyle w:val="Normal"/>
      </w:pPr>
      <w:r>
        <w:t>于 业</w:t>
      </w:r>
    </w:p>
    <w:p>
      <w:pPr>
        <w:pStyle w:val="Normal"/>
      </w:pPr>
      <w:r>
        <w:t>毁事实</w:t>
      </w:r>
    </w:p>
    <w:p>
      <w:pPr>
        <w:pStyle w:val="Normal"/>
      </w:pPr>
      <w:r>
        <w:t>明, 也</w:t>
      </w:r>
    </w:p>
    <w:p>
      <w:pPr>
        <w:pStyle w:val="Normal"/>
      </w:pPr>
      <w:r>
        <w:t>进一步 强市</w:t>
      </w:r>
    </w:p>
    <w:p>
      <w:pPr>
        <w:pStyle w:val="Normal"/>
      </w:pPr>
      <w:r>
        <w:t>竞争</w:t>
      </w:r>
    </w:p>
    <w:p>
      <w:pPr>
        <w:pStyle w:val="Normal"/>
      </w:pPr>
      <w:r>
        <w:t>范、</w:t>
      </w:r>
    </w:p>
    <w:p>
      <w:pPr>
        <w:pStyle w:val="Normal"/>
      </w:pPr>
      <w:r>
        <w:t>竞争</w:t>
      </w:r>
    </w:p>
    <w:p>
      <w:pPr>
        <w:pStyle w:val="Normal"/>
      </w:pPr>
      <w:r>
        <w:t>。</w:t>
      </w:r>
    </w:p>
    <w:p>
      <w:pPr>
        <w:pStyle w:val="Normal"/>
      </w:pPr>
      <w:r>
        <w:t>人: 北京市东 区人民法</w:t>
      </w:r>
    </w:p>
    <w:p>
      <w:pPr>
        <w:pStyle w:val="Normal"/>
      </w:pPr>
      <w:r>
        <w:t>刘虹蕴</w:t>
      </w:r>
    </w:p>
    <w:p>
      <w:pPr>
        <w:pStyle w:val="Normal"/>
      </w:pPr>
      <w:r>
        <w:bookmarkStart w:id="282" w:name="outline"/>
        <w:t/>
        <w:bookmarkEnd w:id="282"/>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4">
        <w:r>
          <w:t>版权信息</w:t>
        </w:r>
      </w:hyperlink>
    </w:p>
    <w:p>
      <w:pPr>
        <w:numPr>
          <w:ilvl w:val="0"/>
          <w:numId w:val="1"/>
        </w:numPr>
        <w:pStyle w:val="Para 2"/>
      </w:pPr>
      <w:hyperlink w:anchor="p9">
        <w:r>
          <w:t>目录</w:t>
        </w:r>
      </w:hyperlink>
    </w:p>
    <w:p>
      <w:pPr>
        <w:numPr>
          <w:ilvl w:val="0"/>
          <w:numId w:val="1"/>
        </w:numPr>
        <w:pStyle w:val="Para 2"/>
      </w:pPr>
      <w:hyperlink w:anchor="p6">
        <w:r>
          <w:t>序</w:t>
        </w:r>
      </w:hyperlink>
    </w:p>
    <w:p>
      <w:pPr>
        <w:numPr>
          <w:ilvl w:val="0"/>
          <w:numId w:val="1"/>
        </w:numPr>
        <w:pStyle w:val="Para 2"/>
      </w:pPr>
      <w:hyperlink w:anchor="p12">
        <w:r>
          <w:t>一、专利纠纷</w:t>
        </w:r>
      </w:hyperlink>
      <w:r>
        <w:rPr>
          <w:rStyle w:val="Text0"/>
        </w:rPr>
        <w:t xml:space="preserve"> </w:t>
      </w:r>
    </w:p>
    <w:p>
      <w:pPr>
        <w:numPr>
          <w:ilvl w:val="1"/>
          <w:numId w:val="1"/>
        </w:numPr>
        <w:pStyle w:val="Para 2"/>
      </w:pPr>
      <w:hyperlink w:anchor="p12">
        <w:r>
          <w:t>1等同原则适用的限制规则</w:t>
        </w:r>
      </w:hyperlink>
    </w:p>
    <w:p>
      <w:pPr>
        <w:numPr>
          <w:ilvl w:val="1"/>
          <w:numId w:val="1"/>
        </w:numPr>
        <w:pStyle w:val="Para 2"/>
      </w:pPr>
      <w:hyperlink w:anchor="p17">
        <w:r>
          <w:t>2专利创造性判断中的技术启示的认定</w:t>
        </w:r>
      </w:hyperlink>
    </w:p>
    <w:p>
      <w:pPr>
        <w:numPr>
          <w:ilvl w:val="1"/>
          <w:numId w:val="1"/>
        </w:numPr>
        <w:pStyle w:val="Para 2"/>
      </w:pPr>
      <w:hyperlink w:anchor="p21">
        <w:r>
          <w:t>3评价专利创造性, 有必要对权利要求进行解释以明确其保护范围</w:t>
        </w:r>
      </w:hyperlink>
    </w:p>
    <w:p>
      <w:pPr>
        <w:numPr>
          <w:ilvl w:val="1"/>
          <w:numId w:val="1"/>
        </w:numPr>
        <w:pStyle w:val="Para 2"/>
      </w:pPr>
      <w:hyperlink w:anchor="p26">
        <w:r>
          <w:t>4突破专利侵权法定赔偿的考虑因素</w:t>
        </w:r>
      </w:hyperlink>
    </w:p>
    <w:p>
      <w:pPr>
        <w:numPr>
          <w:ilvl w:val="1"/>
          <w:numId w:val="1"/>
        </w:numPr>
        <w:pStyle w:val="Para 2"/>
      </w:pPr>
      <w:hyperlink w:anchor="p31">
        <w:r>
          <w:t>5区别技术特征解决的技术问题和显而易见的认定应以整体技术方案为基础</w:t>
        </w:r>
      </w:hyperlink>
    </w:p>
    <w:p>
      <w:pPr>
        <w:numPr>
          <w:ilvl w:val="1"/>
          <w:numId w:val="1"/>
        </w:numPr>
        <w:pStyle w:val="Para 2"/>
      </w:pPr>
      <w:hyperlink w:anchor="p35">
        <w:r>
          <w:t>6解释权利要求应符合发明目的及其所要解决的技术问题</w:t>
        </w:r>
      </w:hyperlink>
    </w:p>
    <w:p>
      <w:pPr>
        <w:numPr>
          <w:ilvl w:val="1"/>
          <w:numId w:val="1"/>
        </w:numPr>
        <w:pStyle w:val="Para 2"/>
      </w:pPr>
      <w:hyperlink w:anchor="p41">
        <w:r>
          <w:t>7瑞士型权利要求创造性判断标准的分析</w:t>
        </w:r>
      </w:hyperlink>
    </w:p>
    <w:p>
      <w:pPr>
        <w:numPr>
          <w:ilvl w:val="1"/>
          <w:numId w:val="1"/>
        </w:numPr>
        <w:pStyle w:val="Para 2"/>
      </w:pPr>
      <w:hyperlink w:anchor="p45">
        <w:r>
          <w:t>8能够证明真实销售行为的公证书可以认定使用公开构成现有技术的优势证据</w:t>
        </w:r>
      </w:hyperlink>
    </w:p>
    <w:p>
      <w:pPr>
        <w:numPr>
          <w:ilvl w:val="1"/>
          <w:numId w:val="1"/>
        </w:numPr>
        <w:pStyle w:val="Para 2"/>
      </w:pPr>
      <w:hyperlink w:anchor="p50">
        <w:r>
          <w:t>9当事人申请管辖异议不当然视为对仲裁协议条款的放弃</w:t>
        </w:r>
      </w:hyperlink>
    </w:p>
    <w:p>
      <w:pPr>
        <w:numPr>
          <w:ilvl w:val="0"/>
          <w:numId w:val="1"/>
        </w:numPr>
        <w:pStyle w:val="Para 2"/>
      </w:pPr>
      <w:hyperlink w:anchor="p57">
        <w:r>
          <w:t>二、商标纠纷</w:t>
        </w:r>
      </w:hyperlink>
      <w:r>
        <w:rPr>
          <w:rStyle w:val="Text0"/>
        </w:rPr>
        <w:t xml:space="preserve"> </w:t>
      </w:r>
    </w:p>
    <w:p>
      <w:pPr>
        <w:numPr>
          <w:ilvl w:val="1"/>
          <w:numId w:val="1"/>
        </w:numPr>
        <w:pStyle w:val="Para 2"/>
      </w:pPr>
      <w:hyperlink w:anchor="p57">
        <w:r>
          <w:t>10不规范使用注册商标时的权利冲突</w:t>
        </w:r>
      </w:hyperlink>
    </w:p>
    <w:p>
      <w:pPr>
        <w:numPr>
          <w:ilvl w:val="1"/>
          <w:numId w:val="1"/>
        </w:numPr>
        <w:pStyle w:val="Para 2"/>
      </w:pPr>
      <w:hyperlink w:anchor="p62">
        <w:r>
          <w:t>11驰名商标跨类保护力度的确定</w:t>
        </w:r>
      </w:hyperlink>
    </w:p>
    <w:p>
      <w:pPr>
        <w:numPr>
          <w:ilvl w:val="1"/>
          <w:numId w:val="1"/>
        </w:numPr>
        <w:pStyle w:val="Para 2"/>
      </w:pPr>
      <w:hyperlink w:anchor="p66">
        <w:r>
          <w:t>12驰名商标认定及其跨类保护的范围</w:t>
        </w:r>
      </w:hyperlink>
    </w:p>
    <w:p>
      <w:pPr>
        <w:numPr>
          <w:ilvl w:val="1"/>
          <w:numId w:val="1"/>
        </w:numPr>
        <w:pStyle w:val="Para 2"/>
      </w:pPr>
      <w:hyperlink w:anchor="p71">
        <w:r>
          <w:t>13恶意注册并行使商标权的行为构成商标权滥用</w:t>
        </w:r>
      </w:hyperlink>
    </w:p>
    <w:p>
      <w:pPr>
        <w:numPr>
          <w:ilvl w:val="1"/>
          <w:numId w:val="1"/>
        </w:numPr>
        <w:pStyle w:val="Para 2"/>
      </w:pPr>
      <w:hyperlink w:anchor="p75">
        <w:r>
          <w:t>14不得恶意抢注他人字号作为商标</w:t>
        </w:r>
      </w:hyperlink>
    </w:p>
    <w:p>
      <w:pPr>
        <w:numPr>
          <w:ilvl w:val="1"/>
          <w:numId w:val="1"/>
        </w:numPr>
        <w:pStyle w:val="Para 2"/>
      </w:pPr>
      <w:hyperlink w:anchor="p78">
        <w:r>
          <w:t>15涉电视节目名称的商标侵权判定</w:t>
        </w:r>
      </w:hyperlink>
    </w:p>
    <w:p>
      <w:pPr>
        <w:numPr>
          <w:ilvl w:val="1"/>
          <w:numId w:val="1"/>
        </w:numPr>
        <w:pStyle w:val="Para 2"/>
      </w:pPr>
      <w:hyperlink w:anchor="p83">
        <w:r>
          <w:t>16商标、企业名称及域名权利冲突的解决规则</w:t>
        </w:r>
      </w:hyperlink>
    </w:p>
    <w:p>
      <w:pPr>
        <w:numPr>
          <w:ilvl w:val="1"/>
          <w:numId w:val="1"/>
        </w:numPr>
        <w:pStyle w:val="Para 2"/>
      </w:pPr>
      <w:hyperlink w:anchor="p87">
        <w:r>
          <w:t>17楼盘名称侵害商标权的认定</w:t>
        </w:r>
      </w:hyperlink>
    </w:p>
    <w:p>
      <w:pPr>
        <w:numPr>
          <w:ilvl w:val="1"/>
          <w:numId w:val="1"/>
        </w:numPr>
        <w:pStyle w:val="Para 2"/>
      </w:pPr>
      <w:hyperlink w:anchor="p92">
        <w:r>
          <w:t>18奥运会有关的特殊标志是否可以作为商标予以申请注册</w:t>
        </w:r>
      </w:hyperlink>
    </w:p>
    <w:p>
      <w:pPr>
        <w:numPr>
          <w:ilvl w:val="1"/>
          <w:numId w:val="1"/>
        </w:numPr>
        <w:pStyle w:val="Para 2"/>
      </w:pPr>
      <w:hyperlink w:anchor="p95">
        <w:r>
          <w:t>19以非使用为目的注册商标提起侵权诉讼的认定</w:t>
        </w:r>
      </w:hyperlink>
    </w:p>
    <w:p>
      <w:pPr>
        <w:numPr>
          <w:ilvl w:val="1"/>
          <w:numId w:val="1"/>
        </w:numPr>
        <w:pStyle w:val="Para 2"/>
      </w:pPr>
      <w:hyperlink w:anchor="p99">
        <w:r>
          <w:t>20涉外定牌加工中的侵权问题</w:t>
        </w:r>
      </w:hyperlink>
    </w:p>
    <w:p>
      <w:pPr>
        <w:numPr>
          <w:ilvl w:val="1"/>
          <w:numId w:val="1"/>
        </w:numPr>
        <w:pStyle w:val="Para 2"/>
      </w:pPr>
      <w:hyperlink w:anchor="p104">
        <w:r>
          <w:t>21攀附行为应当认定为侵害商标权</w:t>
        </w:r>
      </w:hyperlink>
    </w:p>
    <w:p>
      <w:pPr>
        <w:numPr>
          <w:ilvl w:val="1"/>
          <w:numId w:val="1"/>
        </w:numPr>
        <w:pStyle w:val="Para 2"/>
      </w:pPr>
      <w:hyperlink w:anchor="p108">
        <w:r>
          <w:t>22商业标识的在先使用与他人注册商标权冲突的认定</w:t>
        </w:r>
      </w:hyperlink>
    </w:p>
    <w:p>
      <w:pPr>
        <w:numPr>
          <w:ilvl w:val="1"/>
          <w:numId w:val="1"/>
        </w:numPr>
        <w:pStyle w:val="Para 2"/>
      </w:pPr>
      <w:hyperlink w:anchor="p112">
        <w:r>
          <w:t>23老字号前身对商标的使用不能直接推定构成在后主体的在先使用</w:t>
        </w:r>
      </w:hyperlink>
    </w:p>
    <w:p>
      <w:pPr>
        <w:numPr>
          <w:ilvl w:val="1"/>
          <w:numId w:val="1"/>
        </w:numPr>
        <w:pStyle w:val="Para 2"/>
      </w:pPr>
      <w:hyperlink w:anchor="p116">
        <w:r>
          <w:t>24商标侵权行为认定的混淆标准</w:t>
        </w:r>
      </w:hyperlink>
    </w:p>
    <w:p>
      <w:pPr>
        <w:numPr>
          <w:ilvl w:val="1"/>
          <w:numId w:val="1"/>
        </w:numPr>
        <w:pStyle w:val="Para 2"/>
      </w:pPr>
      <w:hyperlink w:anchor="p121">
        <w:r>
          <w:t>25第三方交易平台的信息披露义务及采取必要技术措施的条件</w:t>
        </w:r>
      </w:hyperlink>
    </w:p>
    <w:p>
      <w:pPr>
        <w:numPr>
          <w:ilvl w:val="1"/>
          <w:numId w:val="1"/>
        </w:numPr>
        <w:pStyle w:val="Para 2"/>
      </w:pPr>
      <w:hyperlink w:anchor="p125">
        <w:r>
          <w:t>26商标网络侵权的管辖认定</w:t>
        </w:r>
      </w:hyperlink>
    </w:p>
    <w:p>
      <w:pPr>
        <w:numPr>
          <w:ilvl w:val="1"/>
          <w:numId w:val="1"/>
        </w:numPr>
        <w:pStyle w:val="Para 2"/>
      </w:pPr>
      <w:hyperlink w:anchor="p129">
        <w:r>
          <w:t>27商标标识的具体使用方式存在混淆可能性</w:t>
        </w:r>
      </w:hyperlink>
    </w:p>
    <w:p>
      <w:pPr>
        <w:numPr>
          <w:ilvl w:val="1"/>
          <w:numId w:val="1"/>
        </w:numPr>
        <w:pStyle w:val="Para 2"/>
      </w:pPr>
      <w:hyperlink w:anchor="p133">
        <w:r>
          <w:t>28单纯的售前混淆仅构成不正当竞争</w:t>
        </w:r>
      </w:hyperlink>
    </w:p>
    <w:p>
      <w:pPr>
        <w:numPr>
          <w:ilvl w:val="1"/>
          <w:numId w:val="1"/>
        </w:numPr>
        <w:pStyle w:val="Para 2"/>
      </w:pPr>
      <w:hyperlink w:anchor="p138">
        <w:r>
          <w:t>29商标侵权案件中“合法来源抗辩”的正确认定</w:t>
        </w:r>
      </w:hyperlink>
    </w:p>
    <w:p>
      <w:pPr>
        <w:numPr>
          <w:ilvl w:val="0"/>
          <w:numId w:val="1"/>
        </w:numPr>
        <w:pStyle w:val="Para 2"/>
      </w:pPr>
      <w:hyperlink w:anchor="p144">
        <w:r>
          <w:t>三、著作权纠纷</w:t>
        </w:r>
      </w:hyperlink>
      <w:r>
        <w:rPr>
          <w:rStyle w:val="Text0"/>
        </w:rPr>
        <w:t xml:space="preserve"> </w:t>
      </w:r>
    </w:p>
    <w:p>
      <w:pPr>
        <w:numPr>
          <w:ilvl w:val="1"/>
          <w:numId w:val="1"/>
        </w:numPr>
        <w:pStyle w:val="Para 2"/>
      </w:pPr>
      <w:hyperlink w:anchor="p144">
        <w:r>
          <w:t>30符合一定要件的辩护词受著作权法保护</w:t>
        </w:r>
      </w:hyperlink>
    </w:p>
    <w:p>
      <w:pPr>
        <w:numPr>
          <w:ilvl w:val="1"/>
          <w:numId w:val="1"/>
        </w:numPr>
        <w:pStyle w:val="Para 2"/>
      </w:pPr>
      <w:hyperlink w:anchor="p148">
        <w:r>
          <w:t>31抄录古籍未进行独创性的选择和编排不构成汇编作品</w:t>
        </w:r>
      </w:hyperlink>
    </w:p>
    <w:p>
      <w:pPr>
        <w:numPr>
          <w:ilvl w:val="1"/>
          <w:numId w:val="1"/>
        </w:numPr>
        <w:pStyle w:val="Para 2"/>
      </w:pPr>
      <w:hyperlink w:anchor="p153">
        <w:r>
          <w:t>32对作品“转码”后的存储与提供构成著作权侵权</w:t>
        </w:r>
      </w:hyperlink>
    </w:p>
    <w:p>
      <w:pPr>
        <w:numPr>
          <w:ilvl w:val="1"/>
          <w:numId w:val="1"/>
        </w:numPr>
        <w:pStyle w:val="Para 2"/>
      </w:pPr>
      <w:hyperlink w:anchor="p157">
        <w:r>
          <w:t>33作品独创性的认定应当排除公共领域元素</w:t>
        </w:r>
      </w:hyperlink>
    </w:p>
    <w:p>
      <w:pPr>
        <w:numPr>
          <w:ilvl w:val="1"/>
          <w:numId w:val="1"/>
        </w:numPr>
        <w:pStyle w:val="Para 2"/>
      </w:pPr>
      <w:hyperlink w:anchor="p160">
        <w:r>
          <w:t>34电影中动画形象及电影名称的保护</w:t>
        </w:r>
      </w:hyperlink>
    </w:p>
    <w:p>
      <w:pPr>
        <w:numPr>
          <w:ilvl w:val="1"/>
          <w:numId w:val="1"/>
        </w:numPr>
        <w:pStyle w:val="Para 2"/>
      </w:pPr>
      <w:hyperlink w:anchor="p165">
        <w:r>
          <w:t>35卡通美术作品的实质性相似比对规则</w:t>
        </w:r>
      </w:hyperlink>
    </w:p>
    <w:p>
      <w:pPr>
        <w:numPr>
          <w:ilvl w:val="1"/>
          <w:numId w:val="1"/>
        </w:numPr>
        <w:pStyle w:val="Para 2"/>
      </w:pPr>
      <w:hyperlink w:anchor="p169">
        <w:r>
          <w:t>36美术作品个别画面元素著作权侵权判定</w:t>
        </w:r>
      </w:hyperlink>
    </w:p>
    <w:p>
      <w:pPr>
        <w:numPr>
          <w:ilvl w:val="1"/>
          <w:numId w:val="1"/>
        </w:numPr>
        <w:pStyle w:val="Para 2"/>
      </w:pPr>
      <w:hyperlink w:anchor="p175">
        <w:r>
          <w:t>37所有权人将作品拍照上传至微信朋友圈的行为属于合理使用</w:t>
        </w:r>
      </w:hyperlink>
    </w:p>
    <w:p>
      <w:pPr>
        <w:numPr>
          <w:ilvl w:val="1"/>
          <w:numId w:val="1"/>
        </w:numPr>
        <w:pStyle w:val="Para 2"/>
      </w:pPr>
      <w:hyperlink w:anchor="p179">
        <w:r>
          <w:t>38美术作品的认定标准</w:t>
        </w:r>
      </w:hyperlink>
    </w:p>
    <w:p>
      <w:pPr>
        <w:numPr>
          <w:ilvl w:val="1"/>
          <w:numId w:val="1"/>
        </w:numPr>
        <w:pStyle w:val="Para 2"/>
      </w:pPr>
      <w:hyperlink w:anchor="p183">
        <w:r>
          <w:t>39室外公共场所艺术作品合理使用的认定</w:t>
        </w:r>
      </w:hyperlink>
    </w:p>
    <w:p>
      <w:pPr>
        <w:numPr>
          <w:ilvl w:val="1"/>
          <w:numId w:val="1"/>
        </w:numPr>
        <w:pStyle w:val="Para 2"/>
      </w:pPr>
      <w:hyperlink w:anchor="p188">
        <w:r>
          <w:t>40“深度链接”构成著作权侵权</w:t>
        </w:r>
      </w:hyperlink>
    </w:p>
    <w:p>
      <w:pPr>
        <w:numPr>
          <w:ilvl w:val="0"/>
          <w:numId w:val="1"/>
        </w:numPr>
        <w:pStyle w:val="Para 2"/>
      </w:pPr>
      <w:hyperlink w:anchor="p193">
        <w:r>
          <w:t>四、侵害信息网络传播权纠纷</w:t>
        </w:r>
      </w:hyperlink>
      <w:r>
        <w:rPr>
          <w:rStyle w:val="Text0"/>
        </w:rPr>
        <w:t xml:space="preserve"> </w:t>
      </w:r>
    </w:p>
    <w:p>
      <w:pPr>
        <w:numPr>
          <w:ilvl w:val="1"/>
          <w:numId w:val="1"/>
        </w:numPr>
        <w:pStyle w:val="Para 2"/>
      </w:pPr>
      <w:hyperlink w:anchor="p193">
        <w:r>
          <w:t>41精准再现美术作品的照片不应认定为摄影作品</w:t>
        </w:r>
      </w:hyperlink>
    </w:p>
    <w:p>
      <w:pPr>
        <w:numPr>
          <w:ilvl w:val="1"/>
          <w:numId w:val="1"/>
        </w:numPr>
        <w:pStyle w:val="Para 2"/>
      </w:pPr>
      <w:hyperlink w:anchor="p197">
        <w:r>
          <w:t>42影视作品截图可否作为摄影作品单独保护</w:t>
        </w:r>
      </w:hyperlink>
    </w:p>
    <w:p>
      <w:pPr>
        <w:numPr>
          <w:ilvl w:val="1"/>
          <w:numId w:val="1"/>
        </w:numPr>
        <w:pStyle w:val="Para 2"/>
      </w:pPr>
      <w:hyperlink w:anchor="p200">
        <w:r>
          <w:t>43侵犯作品信息网络传播权法律责任认定</w:t>
        </w:r>
      </w:hyperlink>
    </w:p>
    <w:p>
      <w:pPr>
        <w:numPr>
          <w:ilvl w:val="1"/>
          <w:numId w:val="1"/>
        </w:numPr>
        <w:pStyle w:val="Para 2"/>
      </w:pPr>
      <w:hyperlink w:anchor="p205">
        <w:r>
          <w:t>44版式设计权的权利范围仅限于复制权</w:t>
        </w:r>
      </w:hyperlink>
    </w:p>
    <w:p>
      <w:pPr>
        <w:numPr>
          <w:ilvl w:val="1"/>
          <w:numId w:val="1"/>
        </w:numPr>
        <w:pStyle w:val="Para 2"/>
      </w:pPr>
      <w:hyperlink w:anchor="p209">
        <w:r>
          <w:t>45侵害作品信息网络传播权纠纷的审理思路</w:t>
        </w:r>
      </w:hyperlink>
    </w:p>
    <w:p>
      <w:pPr>
        <w:numPr>
          <w:ilvl w:val="1"/>
          <w:numId w:val="1"/>
        </w:numPr>
        <w:pStyle w:val="Para 2"/>
      </w:pPr>
      <w:hyperlink w:anchor="p214">
        <w:r>
          <w:t>46时间戳证据能否作为认定事实的依据</w:t>
        </w:r>
      </w:hyperlink>
    </w:p>
    <w:p>
      <w:pPr>
        <w:numPr>
          <w:ilvl w:val="1"/>
          <w:numId w:val="1"/>
        </w:numPr>
        <w:pStyle w:val="Para 2"/>
      </w:pPr>
      <w:hyperlink w:anchor="p219">
        <w:r>
          <w:t>47裁量性赔偿作为确定损害赔偿数额的方法</w:t>
        </w:r>
      </w:hyperlink>
    </w:p>
    <w:p>
      <w:pPr>
        <w:numPr>
          <w:ilvl w:val="0"/>
          <w:numId w:val="1"/>
        </w:numPr>
        <w:pStyle w:val="Para 2"/>
      </w:pPr>
      <w:hyperlink w:anchor="p224">
        <w:r>
          <w:t>五、不正当竞争纠纷</w:t>
        </w:r>
      </w:hyperlink>
      <w:r>
        <w:rPr>
          <w:rStyle w:val="Text0"/>
        </w:rPr>
        <w:t xml:space="preserve"> </w:t>
      </w:r>
    </w:p>
    <w:p>
      <w:pPr>
        <w:numPr>
          <w:ilvl w:val="1"/>
          <w:numId w:val="1"/>
        </w:numPr>
        <w:pStyle w:val="Para 2"/>
      </w:pPr>
      <w:hyperlink w:anchor="p224">
        <w:r>
          <w:t>48串通投标不正当竞争行为构成要件浅析</w:t>
        </w:r>
      </w:hyperlink>
    </w:p>
    <w:p>
      <w:pPr>
        <w:numPr>
          <w:ilvl w:val="1"/>
          <w:numId w:val="1"/>
        </w:numPr>
        <w:pStyle w:val="Para 2"/>
      </w:pPr>
      <w:hyperlink w:anchor="p228">
        <w:r>
          <w:t>49购物助手破坏购物网站用户粘性的行为构成不正当竞争</w:t>
        </w:r>
      </w:hyperlink>
    </w:p>
    <w:p>
      <w:pPr>
        <w:numPr>
          <w:ilvl w:val="1"/>
          <w:numId w:val="1"/>
        </w:numPr>
        <w:pStyle w:val="Para 2"/>
      </w:pPr>
      <w:hyperlink w:anchor="p232">
        <w:r>
          <w:t>50广告语构成不正当竞争行为的法律认定</w:t>
        </w:r>
      </w:hyperlink>
    </w:p>
    <w:p>
      <w:pPr>
        <w:numPr>
          <w:ilvl w:val="1"/>
          <w:numId w:val="1"/>
        </w:numPr>
        <w:pStyle w:val="Para 2"/>
      </w:pPr>
      <w:hyperlink w:anchor="p237">
        <w:r>
          <w:t>51将他人商标作为关键词购买竞价排名的不正当竞争认定</w:t>
        </w:r>
      </w:hyperlink>
    </w:p>
    <w:p>
      <w:pPr>
        <w:numPr>
          <w:ilvl w:val="1"/>
          <w:numId w:val="1"/>
        </w:numPr>
        <w:pStyle w:val="Para 2"/>
      </w:pPr>
      <w:hyperlink w:anchor="p244">
        <w:r>
          <w:t>52员工离职后创办企业使用与原任职的有一定知名度的企业相同的字号是否构成不正当竞争</w:t>
        </w:r>
      </w:hyperlink>
    </w:p>
    <w:p>
      <w:pPr>
        <w:numPr>
          <w:ilvl w:val="1"/>
          <w:numId w:val="1"/>
        </w:numPr>
        <w:pStyle w:val="Para 2"/>
      </w:pPr>
      <w:hyperlink w:anchor="p248">
        <w:r>
          <w:t>53企业字号和知名商品特有名称、包装装潢的保护</w:t>
        </w:r>
      </w:hyperlink>
    </w:p>
    <w:p>
      <w:pPr>
        <w:numPr>
          <w:ilvl w:val="1"/>
          <w:numId w:val="1"/>
        </w:numPr>
        <w:pStyle w:val="Para 2"/>
      </w:pPr>
      <w:hyperlink w:anchor="p253">
        <w:r>
          <w:t>54个体工商户的字号获得反不正当竞争法保护的路径辨析</w:t>
        </w:r>
      </w:hyperlink>
    </w:p>
    <w:p>
      <w:pPr>
        <w:numPr>
          <w:ilvl w:val="1"/>
          <w:numId w:val="1"/>
        </w:numPr>
        <w:pStyle w:val="Para 2"/>
      </w:pPr>
      <w:hyperlink w:anchor="p257">
        <w:r>
          <w:t>55仅体现功能性设计的界面不受专有权保护</w:t>
        </w:r>
      </w:hyperlink>
    </w:p>
    <w:p>
      <w:pPr>
        <w:numPr>
          <w:ilvl w:val="1"/>
          <w:numId w:val="1"/>
        </w:numPr>
        <w:pStyle w:val="Para 2"/>
      </w:pPr>
      <w:hyperlink w:anchor="p262">
        <w:r>
          <w:t>56名人姓名权中的财产性权利可以被继承</w:t>
        </w:r>
      </w:hyperlink>
    </w:p>
    <w:p>
      <w:pPr>
        <w:numPr>
          <w:ilvl w:val="1"/>
          <w:numId w:val="1"/>
        </w:numPr>
        <w:pStyle w:val="Para 2"/>
      </w:pPr>
      <w:hyperlink w:anchor="p266">
        <w:r>
          <w:t>57商业秘密构成要件的认定</w:t>
        </w:r>
      </w:hyperlink>
    </w:p>
    <w:p>
      <w:pPr>
        <w:numPr>
          <w:ilvl w:val="1"/>
          <w:numId w:val="1"/>
        </w:numPr>
        <w:pStyle w:val="Para 2"/>
      </w:pPr>
      <w:hyperlink w:anchor="p271">
        <w:r>
          <w:t>58企业字号依法核准注册不能成为不正当竞争行为的抗辩理由</w:t>
        </w:r>
      </w:hyperlink>
    </w:p>
    <w:p>
      <w:pPr>
        <w:numPr>
          <w:ilvl w:val="1"/>
          <w:numId w:val="1"/>
        </w:numPr>
        <w:pStyle w:val="Para 2"/>
      </w:pPr>
      <w:hyperlink w:anchor="p276">
        <w:r>
          <w:t>59商业诋毁案件的认定标准及举证责任分配</w:t>
        </w:r>
      </w:hyperlink>
    </w:p>
    <w:sectPr>
      <w:pgSz w:w="12240" w:h="15840"/>
      <w:pgMar w:left="1440" w:right="1440" w:top="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eastAsiaTheme="minorEastAsia" w:asciiTheme="minorHAnsi" w:cstheme="minorBidi" w:hAnsiTheme="minorHAnsi"/>
        <w:sz w:val="22"/>
        <w:szCs w:val="22"/>
        <w:lang w:val="zh" w:eastAsia="zh" w:bidi="zh"/>
      </w:rPr>
    </w:rPrDefault>
    <w:pPrDefault>
      <w:pPr>
        <w:spacing w:line="276" w:after="0"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color w:val="000000"/>
      <w:u w:val="none"/>
    </w:rPr>
  </w:style>
  <w:style w:styleId="0 Block" w:type="paragraph">
    <w:name w:val="0 Block"/>
    <w:pPr>
      <w:spacing w:afterLines="100" w:before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30" Target="media/index-59_16.jpeg" Type="http://schemas.openxmlformats.org/officeDocument/2006/relationships/image"/><Relationship Id="rId96" Target="media/index-140_1.jpeg" Type="http://schemas.openxmlformats.org/officeDocument/2006/relationships/image"/><Relationship Id="rId92" Target="media/index-118_2.jpeg" Type="http://schemas.openxmlformats.org/officeDocument/2006/relationships/image"/><Relationship Id="rId21" Target="media/index-59_7.jpeg" Type="http://schemas.openxmlformats.org/officeDocument/2006/relationships/image"/><Relationship Id="rId85" Target="media/index-110_6.jpeg" Type="http://schemas.openxmlformats.org/officeDocument/2006/relationships/image"/><Relationship Id="rId22" Target="media/index-59_8.jpeg" Type="http://schemas.openxmlformats.org/officeDocument/2006/relationships/image"/><Relationship Id="rId25" Target="media/index-59_11.jpeg" Type="http://schemas.openxmlformats.org/officeDocument/2006/relationships/image"/><Relationship Id="rId40" Target="media/index-60_8.jpeg" Type="http://schemas.openxmlformats.org/officeDocument/2006/relationships/image"/><Relationship Id="rId49" Target="media/index-61_5.jpeg" Type="http://schemas.openxmlformats.org/officeDocument/2006/relationships/image"/><Relationship Id="rId80" Target="media/index-110_1.jpeg" Type="http://schemas.openxmlformats.org/officeDocument/2006/relationships/image"/><Relationship Id="rId20" Target="media/index-59_6.jpeg" Type="http://schemas.openxmlformats.org/officeDocument/2006/relationships/image"/><Relationship Id="rId67" Target="media/index-88_2.jpeg" Type="http://schemas.openxmlformats.org/officeDocument/2006/relationships/image"/><Relationship Id="rId27" Target="media/index-59_13.jpeg" Type="http://schemas.openxmlformats.org/officeDocument/2006/relationships/image"/><Relationship Id="rId23" Target="media/index-59_9.jpeg" Type="http://schemas.openxmlformats.org/officeDocument/2006/relationships/image"/><Relationship Id="rId17" Target="media/index-59_3.jpeg" Type="http://schemas.openxmlformats.org/officeDocument/2006/relationships/image"/><Relationship Id="rId5" Target="media/index-1_1.jpeg" Type="http://schemas.openxmlformats.org/officeDocument/2006/relationships/image"/><Relationship Id="rId41" Target="media/index-60_9.jpeg" Type="http://schemas.openxmlformats.org/officeDocument/2006/relationships/image"/><Relationship Id="rId51" Target="media/index-61_7.jpeg" Type="http://schemas.openxmlformats.org/officeDocument/2006/relationships/image"/><Relationship Id="rId62" Target="media/index-69_2.jpeg" Type="http://schemas.openxmlformats.org/officeDocument/2006/relationships/image"/><Relationship Id="rId89" Target="media/index-110_10.jpeg" Type="http://schemas.openxmlformats.org/officeDocument/2006/relationships/image"/><Relationship Id="rId74" Target="media/index-90_2.jpeg" Type="http://schemas.openxmlformats.org/officeDocument/2006/relationships/image"/><Relationship Id="rId4" Target="styles.xml" Type="http://schemas.openxmlformats.org/officeDocument/2006/relationships/styles"/><Relationship Id="rId8" Target="media/index-57_1.jpeg" Type="http://schemas.openxmlformats.org/officeDocument/2006/relationships/image"/><Relationship Id="rId56" Target="media/index-67_1.jpeg" Type="http://schemas.openxmlformats.org/officeDocument/2006/relationships/image"/><Relationship Id="rId77" Target="media/index-109_3.jpeg" Type="http://schemas.openxmlformats.org/officeDocument/2006/relationships/image"/><Relationship Id="rId26" Target="media/index-59_12.jpeg" Type="http://schemas.openxmlformats.org/officeDocument/2006/relationships/image"/><Relationship Id="rId15" Target="media/index-59_1.jpeg" Type="http://schemas.openxmlformats.org/officeDocument/2006/relationships/image"/><Relationship Id="rId79" Target="media/index-109_5.jpeg" Type="http://schemas.openxmlformats.org/officeDocument/2006/relationships/image"/><Relationship Id="rId32" Target="media/index-59_18.jpeg" Type="http://schemas.openxmlformats.org/officeDocument/2006/relationships/image"/><Relationship Id="rId9" Target="media/index-57_2.jpeg" Type="http://schemas.openxmlformats.org/officeDocument/2006/relationships/image"/><Relationship Id="rId13" Target="media/index-58_4.jpeg" Type="http://schemas.openxmlformats.org/officeDocument/2006/relationships/image"/><Relationship Id="rId95" Target="media/index-139_1.jpeg" Type="http://schemas.openxmlformats.org/officeDocument/2006/relationships/image"/><Relationship Id="rId34" Target="media/index-60_2.jpeg" Type="http://schemas.openxmlformats.org/officeDocument/2006/relationships/image"/><Relationship Id="rId29" Target="media/index-59_15.jpeg" Type="http://schemas.openxmlformats.org/officeDocument/2006/relationships/image"/><Relationship Id="rId57" Target="media/index-67_2.jpeg" Type="http://schemas.openxmlformats.org/officeDocument/2006/relationships/image"/><Relationship Id="rId12" Target="media/index-58_3.jpeg" Type="http://schemas.openxmlformats.org/officeDocument/2006/relationships/image"/><Relationship Id="rId76" Target="media/index-109_2.jpeg" Type="http://schemas.openxmlformats.org/officeDocument/2006/relationships/image"/><Relationship Id="rId48" Target="media/index-61_4.jpeg" Type="http://schemas.openxmlformats.org/officeDocument/2006/relationships/image"/><Relationship Id="rId66" Target="media/index-88_1.jpeg" Type="http://schemas.openxmlformats.org/officeDocument/2006/relationships/image"/><Relationship Id="rId55" Target="media/index-63_1.jpeg" Type="http://schemas.openxmlformats.org/officeDocument/2006/relationships/image"/><Relationship Id="rId50" Target="media/index-61_6.jpeg" Type="http://schemas.openxmlformats.org/officeDocument/2006/relationships/image"/><Relationship Id="rId3" Target="numbering.xml" Type="http://schemas.openxmlformats.org/officeDocument/2006/relationships/numbering"/><Relationship Id="rId59" Target="media/index-67_4.jpeg" Type="http://schemas.openxmlformats.org/officeDocument/2006/relationships/image"/><Relationship Id="rId54" Target="media/index-62_2.jpeg" Type="http://schemas.openxmlformats.org/officeDocument/2006/relationships/image"/><Relationship Id="rId7" Target="media/index-8_1.jpeg" Type="http://schemas.openxmlformats.org/officeDocument/2006/relationships/image"/><Relationship Id="rId37" Target="media/index-60_5.jpeg" Type="http://schemas.openxmlformats.org/officeDocument/2006/relationships/image"/><Relationship Id="rId35" Target="media/index-60_3.jpeg" Type="http://schemas.openxmlformats.org/officeDocument/2006/relationships/image"/><Relationship Id="rId14" Target="media/index-58_5.jpeg" Type="http://schemas.openxmlformats.org/officeDocument/2006/relationships/image"/><Relationship Id="rId52" Target="media/index-61_8.jpeg" Type="http://schemas.openxmlformats.org/officeDocument/2006/relationships/image"/><Relationship Id="rId88" Target="media/index-110_9.jpeg" Type="http://schemas.openxmlformats.org/officeDocument/2006/relationships/image"/><Relationship Id="rId72" Target="media/index-89_5.jpeg" Type="http://schemas.openxmlformats.org/officeDocument/2006/relationships/image"/><Relationship Id="rId83" Target="media/index-110_4.jpeg" Type="http://schemas.openxmlformats.org/officeDocument/2006/relationships/image"/><Relationship Id="rId61" Target="media/index-69_1.jpeg" Type="http://schemas.openxmlformats.org/officeDocument/2006/relationships/image"/><Relationship Id="rId58" Target="media/index-67_3.jpeg" Type="http://schemas.openxmlformats.org/officeDocument/2006/relationships/image"/><Relationship Id="rId90" Target="media/index-117_1.jpeg" Type="http://schemas.openxmlformats.org/officeDocument/2006/relationships/image"/><Relationship Id="rId38" Target="media/index-60_6.jpeg" Type="http://schemas.openxmlformats.org/officeDocument/2006/relationships/image"/><Relationship Id="rId93" Target="media/index-118_3.jpeg" Type="http://schemas.openxmlformats.org/officeDocument/2006/relationships/image"/><Relationship Id="rId68" Target="media/index-89_1.jpeg" Type="http://schemas.openxmlformats.org/officeDocument/2006/relationships/image"/><Relationship Id="rId78" Target="media/index-109_4.jpeg" Type="http://schemas.openxmlformats.org/officeDocument/2006/relationships/image"/><Relationship Id="rId46" Target="media/index-61_2.jpeg" Type="http://schemas.openxmlformats.org/officeDocument/2006/relationships/image"/><Relationship Id="rId91" Target="media/index-118_1.jpeg" Type="http://schemas.openxmlformats.org/officeDocument/2006/relationships/image"/><Relationship Id="rId44" Target="media/index-60_12.jpeg" Type="http://schemas.openxmlformats.org/officeDocument/2006/relationships/image"/><Relationship Id="rId69" Target="media/index-89_2.jpeg" Type="http://schemas.openxmlformats.org/officeDocument/2006/relationships/image"/><Relationship Id="rId43" Target="media/index-60_11.jpeg" Type="http://schemas.openxmlformats.org/officeDocument/2006/relationships/image"/><Relationship Id="rId94" Target="media/index-118_4.jpeg" Type="http://schemas.openxmlformats.org/officeDocument/2006/relationships/image"/><Relationship Id="rId31" Target="media/index-59_17.jpeg" Type="http://schemas.openxmlformats.org/officeDocument/2006/relationships/image"/><Relationship Id="rId42" Target="media/index-60_10.jpeg" Type="http://schemas.openxmlformats.org/officeDocument/2006/relationships/image"/><Relationship Id="rId65" Target="media/index-87_2.jpeg" Type="http://schemas.openxmlformats.org/officeDocument/2006/relationships/image"/><Relationship Id="rId33" Target="media/index-60_1.jpeg" Type="http://schemas.openxmlformats.org/officeDocument/2006/relationships/image"/><Relationship Id="rId24" Target="media/index-59_10.jpeg" Type="http://schemas.openxmlformats.org/officeDocument/2006/relationships/image"/><Relationship Id="rId18" Target="media/index-59_4.jpeg" Type="http://schemas.openxmlformats.org/officeDocument/2006/relationships/image"/><Relationship Id="rId64" Target="media/index-87_1.jpeg" Type="http://schemas.openxmlformats.org/officeDocument/2006/relationships/image"/><Relationship Id="rId47" Target="media/index-61_3.jpeg" Type="http://schemas.openxmlformats.org/officeDocument/2006/relationships/image"/><Relationship Id="rId70" Target="media/index-89_3.jpeg" Type="http://schemas.openxmlformats.org/officeDocument/2006/relationships/image"/><Relationship Id="rId19" Target="media/index-59_5.jpeg" Type="http://schemas.openxmlformats.org/officeDocument/2006/relationships/image"/><Relationship Id="rId28" Target="media/index-59_14.jpeg" Type="http://schemas.openxmlformats.org/officeDocument/2006/relationships/image"/><Relationship Id="rId11" Target="media/index-58_2.jpeg" Type="http://schemas.openxmlformats.org/officeDocument/2006/relationships/image"/><Relationship Id="rId60" Target="media/index-68_1.jpeg" Type="http://schemas.openxmlformats.org/officeDocument/2006/relationships/image"/><Relationship Id="rId86" Target="media/index-110_7.jpeg" Type="http://schemas.openxmlformats.org/officeDocument/2006/relationships/image"/><Relationship Id="rId87" Target="media/index-110_8.jpeg" Type="http://schemas.openxmlformats.org/officeDocument/2006/relationships/image"/><Relationship Id="rId10" Target="media/index-58_1.jpeg" Type="http://schemas.openxmlformats.org/officeDocument/2006/relationships/image"/><Relationship Id="rId45" Target="media/index-61_1.jpeg" Type="http://schemas.openxmlformats.org/officeDocument/2006/relationships/image"/><Relationship Id="rId2" Target="webSettings.xml" Type="http://schemas.openxmlformats.org/officeDocument/2006/relationships/webSettings"/><Relationship Id="rId6" Target="media/index-2_1.jpeg" Type="http://schemas.openxmlformats.org/officeDocument/2006/relationships/image"/><Relationship Id="rId82" Target="media/index-110_3.jpeg" Type="http://schemas.openxmlformats.org/officeDocument/2006/relationships/image"/><Relationship Id="rId16" Target="media/index-59_2.jpeg" Type="http://schemas.openxmlformats.org/officeDocument/2006/relationships/image"/><Relationship Id="rId81" Target="media/index-110_2.jpeg" Type="http://schemas.openxmlformats.org/officeDocument/2006/relationships/image"/><Relationship Id="rId84" Target="media/index-110_5.jpeg" Type="http://schemas.openxmlformats.org/officeDocument/2006/relationships/image"/><Relationship Id="rId63" Target="media/index-79_1.jpeg" Type="http://schemas.openxmlformats.org/officeDocument/2006/relationships/image"/><Relationship Id="rId73" Target="media/index-90_1.jpeg" Type="http://schemas.openxmlformats.org/officeDocument/2006/relationships/image"/><Relationship Id="rId53" Target="media/index-62_1.jpeg" Type="http://schemas.openxmlformats.org/officeDocument/2006/relationships/image"/><Relationship Id="rId71" Target="media/index-89_4.jpeg" Type="http://schemas.openxmlformats.org/officeDocument/2006/relationships/image"/><Relationship Id="rId1" Target="fontTable.xml" Type="http://schemas.openxmlformats.org/officeDocument/2006/relationships/fontTable"/><Relationship Id="rId75" Target="media/index-109_1.jpeg" Type="http://schemas.openxmlformats.org/officeDocument/2006/relationships/image"/><Relationship Id="rId39" Target="media/index-60_7.jpeg" Type="http://schemas.openxmlformats.org/officeDocument/2006/relationships/image"/><Relationship Id="rId36" Target="media/index-60_4.jpeg" Type="http://schemas.openxmlformats.org/officeDocument/2006/relationships/image"/></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2023-05-27T05:59:05Z</dcterms:created>
  <dcterms:modified xsi:type="dcterms:W3CDTF">2023-05-27T05:59:05Z</dcterms:modified>
  <dc:title>中国法院2019年度案例. 知识产权纠纷</dc:title>
  <dc:creator>国家法官学院案例开发研究中心</dc:creator>
  <dc:language>zh</dc:language>
</cp:coreProperties>
</file>