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2CE2" w:rsidRDefault="008115FC">
      <w:pPr>
        <w:ind w:left="720" w:hanging="360"/>
        <w:jc w:val="center"/>
      </w:pPr>
      <w:r>
        <w:rPr>
          <w:b/>
        </w:rPr>
        <w:t>COMP 132 - Homework # 4</w:t>
      </w:r>
    </w:p>
    <w:p w14:paraId="00000002" w14:textId="77777777" w:rsidR="00542CE2" w:rsidRDefault="008115FC">
      <w:pPr>
        <w:ind w:left="720" w:hanging="360"/>
        <w:jc w:val="center"/>
      </w:pPr>
      <w:r>
        <w:rPr>
          <w:b/>
        </w:rPr>
        <w:t>ArrayList Collections</w:t>
      </w:r>
    </w:p>
    <w:p w14:paraId="00000003" w14:textId="77777777" w:rsidR="00542CE2" w:rsidRDefault="00542CE2">
      <w:pPr>
        <w:pBdr>
          <w:top w:val="nil"/>
          <w:left w:val="nil"/>
          <w:bottom w:val="nil"/>
          <w:right w:val="nil"/>
          <w:between w:val="nil"/>
        </w:pBdr>
        <w:rPr>
          <w:rFonts w:ascii="Times" w:eastAsia="Times" w:hAnsi="Times" w:cs="Times"/>
          <w:color w:val="000000"/>
        </w:rPr>
      </w:pPr>
    </w:p>
    <w:p w14:paraId="00000004" w14:textId="35D6A2D6" w:rsidR="00542CE2" w:rsidRDefault="008115FC">
      <w:pPr>
        <w:pBdr>
          <w:top w:val="nil"/>
          <w:left w:val="nil"/>
          <w:bottom w:val="nil"/>
          <w:right w:val="nil"/>
          <w:between w:val="nil"/>
        </w:pBdr>
        <w:rPr>
          <w:rFonts w:ascii="Times" w:eastAsia="Times" w:hAnsi="Times" w:cs="Times"/>
          <w:color w:val="000000"/>
        </w:rPr>
      </w:pPr>
      <w:r>
        <w:rPr>
          <w:rFonts w:ascii="-webkit-standard" w:eastAsia="-webkit-standard" w:hAnsi="-webkit-standard" w:cs="-webkit-standard"/>
          <w:b/>
          <w:color w:val="000000"/>
          <w:sz w:val="20"/>
          <w:szCs w:val="20"/>
        </w:rPr>
        <w:t>Note: Uses CoinCollection.java and Coin.java</w:t>
      </w:r>
      <w:r w:rsidR="00A87C21">
        <w:rPr>
          <w:rFonts w:ascii="-webkit-standard" w:eastAsia="-webkit-standard" w:hAnsi="-webkit-standard" w:cs="-webkit-standard"/>
          <w:b/>
          <w:color w:val="000000"/>
          <w:sz w:val="20"/>
          <w:szCs w:val="20"/>
        </w:rPr>
        <w:t xml:space="preserve">, in the </w:t>
      </w:r>
      <w:proofErr w:type="spellStart"/>
      <w:r w:rsidR="00A87C21">
        <w:rPr>
          <w:rFonts w:ascii="-webkit-standard" w:eastAsia="-webkit-standard" w:hAnsi="-webkit-standard" w:cs="-webkit-standard"/>
          <w:b/>
          <w:color w:val="000000"/>
          <w:sz w:val="20"/>
          <w:szCs w:val="20"/>
        </w:rPr>
        <w:t>CoinCollection</w:t>
      </w:r>
      <w:proofErr w:type="spellEnd"/>
      <w:r w:rsidR="00A87C21">
        <w:rPr>
          <w:rFonts w:ascii="-webkit-standard" w:eastAsia="-webkit-standard" w:hAnsi="-webkit-standard" w:cs="-webkit-standard"/>
          <w:b/>
          <w:color w:val="000000"/>
          <w:sz w:val="20"/>
          <w:szCs w:val="20"/>
        </w:rPr>
        <w:t xml:space="preserve"> folder</w:t>
      </w:r>
    </w:p>
    <w:p w14:paraId="00000005" w14:textId="77777777" w:rsidR="00542CE2" w:rsidRDefault="00542CE2">
      <w:pPr>
        <w:widowControl/>
        <w:rPr>
          <w:rFonts w:ascii="Times New Roman" w:eastAsia="Times New Roman" w:hAnsi="Times New Roman" w:cs="Times New Roman"/>
          <w:color w:val="000000"/>
        </w:rPr>
      </w:pPr>
    </w:p>
    <w:p w14:paraId="00000006" w14:textId="77777777" w:rsidR="00542CE2" w:rsidRDefault="008115FC">
      <w:pPr>
        <w:widowControl/>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Give a line of code using the </w:t>
      </w:r>
      <w:r>
        <w:rPr>
          <w:rFonts w:ascii="Courier" w:eastAsia="Courier" w:hAnsi="Courier" w:cs="Courier"/>
          <w:color w:val="000000"/>
        </w:rPr>
        <w:t>new</w:t>
      </w:r>
      <w:r>
        <w:rPr>
          <w:rFonts w:ascii="Times New Roman" w:eastAsia="Times New Roman" w:hAnsi="Times New Roman" w:cs="Times New Roman"/>
          <w:color w:val="000000"/>
        </w:rPr>
        <w:t xml:space="preserve"> operator to perform the following operation:</w:t>
      </w:r>
    </w:p>
    <w:p w14:paraId="00000007" w14:textId="77777777" w:rsidR="00542CE2" w:rsidRDefault="00542CE2">
      <w:pPr>
        <w:widowControl/>
        <w:rPr>
          <w:rFonts w:ascii="Times New Roman" w:eastAsia="Times New Roman" w:hAnsi="Times New Roman" w:cs="Times New Roman"/>
          <w:color w:val="000000"/>
        </w:rPr>
      </w:pPr>
    </w:p>
    <w:p w14:paraId="00000008"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Declare a variable named </w:t>
      </w:r>
      <w:proofErr w:type="spellStart"/>
      <w:r>
        <w:rPr>
          <w:rFonts w:ascii="Times New Roman" w:eastAsia="Times New Roman" w:hAnsi="Times New Roman" w:cs="Times New Roman"/>
          <w:color w:val="000000"/>
        </w:rPr>
        <w:t>myList</w:t>
      </w:r>
      <w:proofErr w:type="spellEnd"/>
      <w:r>
        <w:rPr>
          <w:rFonts w:ascii="Times New Roman" w:eastAsia="Times New Roman" w:hAnsi="Times New Roman" w:cs="Times New Roman"/>
          <w:color w:val="000000"/>
        </w:rPr>
        <w:t xml:space="preserve"> and set it to hold a reference to a new ArrayList of DVD object references.</w:t>
      </w:r>
    </w:p>
    <w:p w14:paraId="00000009" w14:textId="77777777" w:rsidR="00542CE2" w:rsidRDefault="00542CE2">
      <w:pPr>
        <w:widowControl/>
        <w:ind w:left="709"/>
        <w:rPr>
          <w:rFonts w:ascii="Times New Roman" w:eastAsia="Times New Roman" w:hAnsi="Times New Roman" w:cs="Times New Roman"/>
          <w:color w:val="000000"/>
        </w:rPr>
      </w:pPr>
    </w:p>
    <w:p w14:paraId="0000000A"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0000000B" w14:textId="77777777" w:rsidR="00542CE2" w:rsidRDefault="00542CE2">
      <w:pPr>
        <w:rPr>
          <w:rFonts w:ascii="Times" w:eastAsia="Times" w:hAnsi="Times" w:cs="Times"/>
        </w:rPr>
      </w:pPr>
    </w:p>
    <w:p w14:paraId="0000000C" w14:textId="77777777" w:rsidR="00542CE2" w:rsidRDefault="008115FC">
      <w:pPr>
        <w:numPr>
          <w:ilvl w:val="0"/>
          <w:numId w:val="1"/>
        </w:numPr>
        <w:pBdr>
          <w:top w:val="nil"/>
          <w:left w:val="nil"/>
          <w:bottom w:val="nil"/>
          <w:right w:val="nil"/>
          <w:between w:val="nil"/>
        </w:pBdr>
        <w:jc w:val="both"/>
        <w:rPr>
          <w:rFonts w:ascii="Courier" w:eastAsia="Courier" w:hAnsi="Courier" w:cs="Courier"/>
          <w:color w:val="000000"/>
          <w:sz w:val="20"/>
          <w:szCs w:val="20"/>
        </w:rPr>
      </w:pPr>
      <w:r>
        <w:rPr>
          <w:rFonts w:ascii="Times New Roman" w:eastAsia="Times New Roman" w:hAnsi="Times New Roman" w:cs="Times New Roman"/>
          <w:color w:val="000000"/>
        </w:rPr>
        <w:t xml:space="preserve">Complete the implementation of the </w:t>
      </w:r>
      <w:proofErr w:type="spellStart"/>
      <w:r>
        <w:rPr>
          <w:rFonts w:ascii="Times New Roman" w:eastAsia="Times New Roman" w:hAnsi="Times New Roman" w:cs="Times New Roman"/>
          <w:color w:val="000000"/>
        </w:rPr>
        <w:t>CoinCollection</w:t>
      </w:r>
      <w:proofErr w:type="spellEnd"/>
      <w:r>
        <w:rPr>
          <w:rFonts w:ascii="Times New Roman" w:eastAsia="Times New Roman" w:hAnsi="Times New Roman" w:cs="Times New Roman"/>
          <w:color w:val="000000"/>
        </w:rPr>
        <w:t xml:space="preserve"> class according to the specifications contained in its </w:t>
      </w:r>
      <w:proofErr w:type="spellStart"/>
      <w:r>
        <w:rPr>
          <w:rFonts w:ascii="Times New Roman" w:eastAsia="Times New Roman" w:hAnsi="Times New Roman" w:cs="Times New Roman"/>
          <w:color w:val="000000"/>
        </w:rPr>
        <w:t>javadoc</w:t>
      </w:r>
      <w:proofErr w:type="spellEnd"/>
      <w:r>
        <w:rPr>
          <w:rFonts w:ascii="Times New Roman" w:eastAsia="Times New Roman" w:hAnsi="Times New Roman" w:cs="Times New Roman"/>
          <w:color w:val="000000"/>
        </w:rPr>
        <w:t xml:space="preserve"> comments.</w:t>
      </w:r>
    </w:p>
    <w:p w14:paraId="0000000D" w14:textId="77777777" w:rsidR="00542CE2" w:rsidRDefault="00542CE2">
      <w:pPr>
        <w:pBdr>
          <w:top w:val="nil"/>
          <w:left w:val="nil"/>
          <w:bottom w:val="nil"/>
          <w:right w:val="nil"/>
          <w:between w:val="nil"/>
        </w:pBdr>
        <w:jc w:val="both"/>
        <w:rPr>
          <w:rFonts w:ascii="Times New Roman" w:eastAsia="Times New Roman" w:hAnsi="Times New Roman" w:cs="Times New Roman"/>
          <w:color w:val="000000"/>
        </w:rPr>
      </w:pPr>
    </w:p>
    <w:p w14:paraId="0000000E" w14:textId="77777777" w:rsidR="00542CE2" w:rsidRDefault="00542CE2">
      <w:pPr>
        <w:rPr>
          <w:rFonts w:ascii="Times" w:eastAsia="Times" w:hAnsi="Times" w:cs="Times"/>
          <w:color w:val="7030A0"/>
        </w:rPr>
      </w:pPr>
    </w:p>
    <w:p w14:paraId="0000000F" w14:textId="77777777" w:rsidR="00542CE2" w:rsidRDefault="00542CE2">
      <w:pPr>
        <w:rPr>
          <w:rFonts w:ascii="Times" w:eastAsia="Times" w:hAnsi="Times" w:cs="Times"/>
          <w:color w:val="7030A0"/>
        </w:rPr>
      </w:pPr>
    </w:p>
    <w:p w14:paraId="00000010" w14:textId="77777777" w:rsidR="00542CE2" w:rsidRDefault="008115FC">
      <w:pPr>
        <w:widowControl/>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Draw the object diagram that would result from the following sequence of operations performed using the </w:t>
      </w:r>
      <w:proofErr w:type="spellStart"/>
      <w:r>
        <w:rPr>
          <w:rFonts w:ascii="Times New Roman" w:eastAsia="Times New Roman" w:hAnsi="Times New Roman" w:cs="Times New Roman"/>
          <w:color w:val="000000"/>
        </w:rPr>
        <w:t>CoinCollection</w:t>
      </w:r>
      <w:proofErr w:type="spellEnd"/>
      <w:r>
        <w:rPr>
          <w:rFonts w:ascii="Times New Roman" w:eastAsia="Times New Roman" w:hAnsi="Times New Roman" w:cs="Times New Roman"/>
          <w:color w:val="000000"/>
        </w:rPr>
        <w:t xml:space="preserve"> class.</w:t>
      </w:r>
    </w:p>
    <w:p w14:paraId="00000011" w14:textId="77777777" w:rsidR="00542CE2" w:rsidRDefault="00542CE2">
      <w:pPr>
        <w:widowControl/>
        <w:rPr>
          <w:rFonts w:ascii="Times New Roman" w:eastAsia="Times New Roman" w:hAnsi="Times New Roman" w:cs="Times New Roman"/>
          <w:color w:val="000000"/>
        </w:rPr>
      </w:pPr>
    </w:p>
    <w:p w14:paraId="00000012"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1. Create a </w:t>
      </w:r>
      <w:proofErr w:type="spellStart"/>
      <w:r>
        <w:rPr>
          <w:rFonts w:ascii="Courier" w:eastAsia="Courier" w:hAnsi="Courier" w:cs="Courier"/>
          <w:color w:val="000000"/>
        </w:rPr>
        <w:t>CoinCollection</w:t>
      </w:r>
      <w:proofErr w:type="spellEnd"/>
      <w:r>
        <w:rPr>
          <w:rFonts w:ascii="Times New Roman" w:eastAsia="Times New Roman" w:hAnsi="Times New Roman" w:cs="Times New Roman"/>
          <w:color w:val="000000"/>
        </w:rPr>
        <w:t xml:space="preserve"> object named </w:t>
      </w:r>
      <w:proofErr w:type="spellStart"/>
      <w:r>
        <w:rPr>
          <w:rFonts w:ascii="Courier" w:eastAsia="Courier" w:hAnsi="Courier" w:cs="Courier"/>
          <w:color w:val="000000"/>
        </w:rPr>
        <w:t>myColl</w:t>
      </w:r>
      <w:proofErr w:type="spellEnd"/>
      <w:r>
        <w:rPr>
          <w:rFonts w:ascii="Times New Roman" w:eastAsia="Times New Roman" w:hAnsi="Times New Roman" w:cs="Times New Roman"/>
          <w:color w:val="000000"/>
        </w:rPr>
        <w:t xml:space="preserve"> with the collection name being “Loose Change”.</w:t>
      </w:r>
    </w:p>
    <w:p w14:paraId="00000013"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2. Add a </w:t>
      </w:r>
      <w:r>
        <w:rPr>
          <w:rFonts w:ascii="Courier" w:eastAsia="Courier" w:hAnsi="Courier" w:cs="Courier"/>
          <w:color w:val="000000"/>
        </w:rPr>
        <w:t>Coin</w:t>
      </w:r>
      <w:r>
        <w:rPr>
          <w:rFonts w:ascii="Times New Roman" w:eastAsia="Times New Roman" w:hAnsi="Times New Roman" w:cs="Times New Roman"/>
          <w:color w:val="000000"/>
        </w:rPr>
        <w:t xml:space="preserve"> object named </w:t>
      </w:r>
      <w:r>
        <w:rPr>
          <w:rFonts w:ascii="Courier" w:eastAsia="Courier" w:hAnsi="Courier" w:cs="Courier"/>
          <w:color w:val="000000"/>
        </w:rPr>
        <w:t>coin1</w:t>
      </w:r>
      <w:r>
        <w:rPr>
          <w:rFonts w:ascii="Times New Roman" w:eastAsia="Times New Roman" w:hAnsi="Times New Roman" w:cs="Times New Roman"/>
          <w:color w:val="000000"/>
        </w:rPr>
        <w:t xml:space="preserve"> representing a good condition, 1932, penny that is worth $2.50.</w:t>
      </w:r>
    </w:p>
    <w:p w14:paraId="00000014"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3. Add a </w:t>
      </w:r>
      <w:r>
        <w:rPr>
          <w:rFonts w:ascii="Courier" w:eastAsia="Courier" w:hAnsi="Courier" w:cs="Courier"/>
          <w:color w:val="000000"/>
        </w:rPr>
        <w:t>Coin</w:t>
      </w:r>
      <w:r>
        <w:rPr>
          <w:rFonts w:ascii="Times New Roman" w:eastAsia="Times New Roman" w:hAnsi="Times New Roman" w:cs="Times New Roman"/>
          <w:color w:val="000000"/>
        </w:rPr>
        <w:t xml:space="preserve"> object named </w:t>
      </w:r>
      <w:r>
        <w:rPr>
          <w:rFonts w:ascii="Courier" w:eastAsia="Courier" w:hAnsi="Courier" w:cs="Courier"/>
          <w:color w:val="000000"/>
        </w:rPr>
        <w:t>coin2</w:t>
      </w:r>
      <w:r>
        <w:rPr>
          <w:rFonts w:ascii="Times New Roman" w:eastAsia="Times New Roman" w:hAnsi="Times New Roman" w:cs="Times New Roman"/>
          <w:color w:val="000000"/>
        </w:rPr>
        <w:t xml:space="preserve"> representing a poor condition, 1850, nickel that is worth $12.75.</w:t>
      </w:r>
    </w:p>
    <w:p w14:paraId="00000015"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4. Add a </w:t>
      </w:r>
      <w:r>
        <w:rPr>
          <w:rFonts w:ascii="Courier" w:eastAsia="Courier" w:hAnsi="Courier" w:cs="Courier"/>
          <w:color w:val="000000"/>
        </w:rPr>
        <w:t>Coin</w:t>
      </w:r>
      <w:r>
        <w:rPr>
          <w:rFonts w:ascii="Times New Roman" w:eastAsia="Times New Roman" w:hAnsi="Times New Roman" w:cs="Times New Roman"/>
          <w:color w:val="000000"/>
        </w:rPr>
        <w:t xml:space="preserve"> object named </w:t>
      </w:r>
      <w:r>
        <w:rPr>
          <w:rFonts w:ascii="Courier" w:eastAsia="Courier" w:hAnsi="Courier" w:cs="Courier"/>
          <w:color w:val="000000"/>
        </w:rPr>
        <w:t>coin3</w:t>
      </w:r>
      <w:r>
        <w:rPr>
          <w:rFonts w:ascii="Times New Roman" w:eastAsia="Times New Roman" w:hAnsi="Times New Roman" w:cs="Times New Roman"/>
          <w:color w:val="000000"/>
        </w:rPr>
        <w:t xml:space="preserve"> representing a mint condition, 1790, quarter that is worth $135.00. </w:t>
      </w:r>
    </w:p>
    <w:p w14:paraId="00000016" w14:textId="77777777" w:rsidR="00542CE2" w:rsidRDefault="00542CE2">
      <w:pPr>
        <w:rPr>
          <w:rFonts w:ascii="Times New Roman" w:eastAsia="Times New Roman" w:hAnsi="Times New Roman" w:cs="Times New Roman"/>
          <w:color w:val="000000"/>
        </w:rPr>
      </w:pPr>
    </w:p>
    <w:p w14:paraId="00000017" w14:textId="77777777" w:rsidR="00542CE2" w:rsidRDefault="00542CE2">
      <w:pPr>
        <w:rPr>
          <w:rFonts w:ascii="Times New Roman" w:eastAsia="Times New Roman" w:hAnsi="Times New Roman" w:cs="Times New Roman"/>
          <w:color w:val="000000"/>
        </w:rPr>
      </w:pPr>
    </w:p>
    <w:p w14:paraId="00000018" w14:textId="77777777" w:rsidR="00542CE2" w:rsidRDefault="008115FC">
      <w:pPr>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would you remove the 1850 nickel from the </w:t>
      </w:r>
      <w:proofErr w:type="spellStart"/>
      <w:r>
        <w:rPr>
          <w:rFonts w:ascii="Times New Roman" w:eastAsia="Times New Roman" w:hAnsi="Times New Roman" w:cs="Times New Roman"/>
          <w:color w:val="000000"/>
        </w:rPr>
        <w:t>MyCoins</w:t>
      </w:r>
      <w:proofErr w:type="spellEnd"/>
      <w:r>
        <w:rPr>
          <w:rFonts w:ascii="Times New Roman" w:eastAsia="Times New Roman" w:hAnsi="Times New Roman" w:cs="Times New Roman"/>
          <w:color w:val="000000"/>
        </w:rPr>
        <w:t xml:space="preserve"> collection? How would this change your object diagram? (You don't have to redraw it, just describe the change.)</w:t>
      </w:r>
    </w:p>
    <w:p w14:paraId="00000019" w14:textId="77777777" w:rsidR="00542CE2" w:rsidRDefault="00542CE2">
      <w:pPr>
        <w:rPr>
          <w:rFonts w:ascii="Times" w:eastAsia="Times" w:hAnsi="Times" w:cs="Times"/>
          <w:color w:val="000000"/>
        </w:rPr>
      </w:pPr>
    </w:p>
    <w:p w14:paraId="0000001A" w14:textId="77777777" w:rsidR="00542CE2" w:rsidRDefault="00542CE2">
      <w:pPr>
        <w:rPr>
          <w:rFonts w:ascii="Times New Roman" w:eastAsia="Times New Roman" w:hAnsi="Times New Roman" w:cs="Times New Roman"/>
          <w:color w:val="000000"/>
        </w:rPr>
      </w:pPr>
    </w:p>
    <w:p w14:paraId="0000001B" w14:textId="77777777" w:rsidR="00542CE2" w:rsidRDefault="008115FC">
      <w:pPr>
        <w:numPr>
          <w:ilvl w:val="0"/>
          <w:numId w:val="1"/>
        </w:numPr>
        <w:rPr>
          <w:rFonts w:ascii="Times" w:eastAsia="Times" w:hAnsi="Times" w:cs="Times"/>
          <w:color w:val="000000"/>
        </w:rPr>
      </w:pPr>
      <w:r>
        <w:rPr>
          <w:rFonts w:ascii="Times" w:eastAsia="Times" w:hAnsi="Times" w:cs="Times"/>
          <w:color w:val="000000"/>
        </w:rPr>
        <w:t xml:space="preserve">Perform the following tasks using the </w:t>
      </w:r>
      <w:proofErr w:type="spellStart"/>
      <w:r>
        <w:rPr>
          <w:rFonts w:ascii="Times" w:eastAsia="Times" w:hAnsi="Times" w:cs="Times"/>
          <w:color w:val="000000"/>
        </w:rPr>
        <w:t>CoinCollection</w:t>
      </w:r>
      <w:proofErr w:type="spellEnd"/>
      <w:r>
        <w:rPr>
          <w:rFonts w:ascii="Times" w:eastAsia="Times" w:hAnsi="Times" w:cs="Times"/>
          <w:color w:val="000000"/>
        </w:rPr>
        <w:t xml:space="preserve"> class that you began working with above:</w:t>
      </w:r>
    </w:p>
    <w:p w14:paraId="0000001C" w14:textId="77777777" w:rsidR="00542CE2" w:rsidRDefault="00542CE2">
      <w:pPr>
        <w:ind w:left="720"/>
        <w:rPr>
          <w:rFonts w:ascii="Times" w:eastAsia="Times" w:hAnsi="Times" w:cs="Times"/>
          <w:color w:val="000000"/>
        </w:rPr>
      </w:pPr>
    </w:p>
    <w:p w14:paraId="0000001D" w14:textId="77777777" w:rsidR="00542CE2" w:rsidRDefault="008115FC">
      <w:pPr>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a. Add a </w:t>
      </w:r>
      <w:proofErr w:type="spellStart"/>
      <w:r>
        <w:rPr>
          <w:rFonts w:ascii="Courier" w:eastAsia="Courier" w:hAnsi="Courier" w:cs="Courier"/>
          <w:color w:val="000000"/>
        </w:rPr>
        <w:t>getCoin</w:t>
      </w:r>
      <w:proofErr w:type="spellEnd"/>
      <w:r>
        <w:rPr>
          <w:rFonts w:ascii="Times New Roman" w:eastAsia="Times New Roman" w:hAnsi="Times New Roman" w:cs="Times New Roman"/>
          <w:color w:val="000000"/>
        </w:rPr>
        <w:t xml:space="preserve"> method to the </w:t>
      </w:r>
      <w:proofErr w:type="spellStart"/>
      <w:r>
        <w:rPr>
          <w:rFonts w:ascii="Courier" w:eastAsia="Courier" w:hAnsi="Courier" w:cs="Courier"/>
          <w:color w:val="000000"/>
        </w:rPr>
        <w:t>CoinCollection</w:t>
      </w:r>
      <w:proofErr w:type="spellEnd"/>
      <w:r>
        <w:rPr>
          <w:rFonts w:ascii="Times New Roman" w:eastAsia="Times New Roman" w:hAnsi="Times New Roman" w:cs="Times New Roman"/>
          <w:color w:val="000000"/>
        </w:rPr>
        <w:t xml:space="preserve"> class. This method must accept an integer parameter indicating the position of the </w:t>
      </w:r>
      <w:r>
        <w:rPr>
          <w:rFonts w:ascii="Courier" w:eastAsia="Courier" w:hAnsi="Courier" w:cs="Courier"/>
          <w:color w:val="000000"/>
        </w:rPr>
        <w:t>Coin</w:t>
      </w:r>
      <w:r>
        <w:rPr>
          <w:rFonts w:ascii="Times New Roman" w:eastAsia="Times New Roman" w:hAnsi="Times New Roman" w:cs="Times New Roman"/>
          <w:color w:val="000000"/>
        </w:rPr>
        <w:t xml:space="preserve"> to get. If the position specified by the parameter is valid, this method returns the requested </w:t>
      </w:r>
      <w:r>
        <w:rPr>
          <w:rFonts w:ascii="Courier" w:eastAsia="Courier" w:hAnsi="Courier" w:cs="Courier"/>
          <w:color w:val="000000"/>
        </w:rPr>
        <w:t>Coin</w:t>
      </w:r>
      <w:r>
        <w:rPr>
          <w:rFonts w:ascii="Times New Roman" w:eastAsia="Times New Roman" w:hAnsi="Times New Roman" w:cs="Times New Roman"/>
          <w:color w:val="000000"/>
        </w:rPr>
        <w:t xml:space="preserve">. If the position is not valid (i.e. it would cause an </w:t>
      </w:r>
      <w:proofErr w:type="spellStart"/>
      <w:r>
        <w:rPr>
          <w:rFonts w:ascii="Courier" w:eastAsia="Courier" w:hAnsi="Courier" w:cs="Courier"/>
          <w:color w:val="000000"/>
        </w:rPr>
        <w:t>IndexOutOfBoundsException</w:t>
      </w:r>
      <w:proofErr w:type="spellEnd"/>
      <w:r>
        <w:rPr>
          <w:rFonts w:ascii="Times New Roman" w:eastAsia="Times New Roman" w:hAnsi="Times New Roman" w:cs="Times New Roman"/>
          <w:color w:val="000000"/>
        </w:rPr>
        <w:t xml:space="preserve">, this method prints an error message and returns </w:t>
      </w:r>
      <w:r>
        <w:rPr>
          <w:rFonts w:ascii="Courier" w:eastAsia="Courier" w:hAnsi="Courier" w:cs="Courier"/>
          <w:color w:val="000000"/>
        </w:rPr>
        <w:t>null</w:t>
      </w:r>
      <w:r>
        <w:rPr>
          <w:rFonts w:ascii="Times New Roman" w:eastAsia="Times New Roman" w:hAnsi="Times New Roman" w:cs="Times New Roman"/>
          <w:color w:val="000000"/>
        </w:rPr>
        <w:t xml:space="preserve">. You must also include a </w:t>
      </w:r>
      <w:proofErr w:type="spellStart"/>
      <w:r>
        <w:rPr>
          <w:rFonts w:ascii="Times New Roman" w:eastAsia="Times New Roman" w:hAnsi="Times New Roman" w:cs="Times New Roman"/>
          <w:color w:val="000000"/>
        </w:rPr>
        <w:t>javadoc</w:t>
      </w:r>
      <w:proofErr w:type="spellEnd"/>
      <w:r>
        <w:rPr>
          <w:rFonts w:ascii="Times New Roman" w:eastAsia="Times New Roman" w:hAnsi="Times New Roman" w:cs="Times New Roman"/>
          <w:color w:val="000000"/>
        </w:rPr>
        <w:t xml:space="preserve"> comment above this method describing what it does. Use the comments above the methods in the </w:t>
      </w:r>
      <w:proofErr w:type="spellStart"/>
      <w:r>
        <w:rPr>
          <w:rFonts w:ascii="Courier" w:eastAsia="Courier" w:hAnsi="Courier" w:cs="Courier"/>
          <w:color w:val="000000"/>
        </w:rPr>
        <w:t>VideoStore</w:t>
      </w:r>
      <w:proofErr w:type="spellEnd"/>
      <w:r>
        <w:rPr>
          <w:rFonts w:ascii="Times New Roman" w:eastAsia="Times New Roman" w:hAnsi="Times New Roman" w:cs="Times New Roman"/>
          <w:color w:val="000000"/>
        </w:rPr>
        <w:t xml:space="preserve"> class as a model.</w:t>
      </w:r>
    </w:p>
    <w:p w14:paraId="0000001E" w14:textId="77777777" w:rsidR="00542CE2" w:rsidRDefault="00542CE2">
      <w:pPr>
        <w:ind w:left="709"/>
        <w:rPr>
          <w:rFonts w:ascii="Times" w:eastAsia="Times" w:hAnsi="Times" w:cs="Times"/>
          <w:color w:val="000000"/>
        </w:rPr>
      </w:pPr>
    </w:p>
    <w:p w14:paraId="0000001F" w14:textId="77777777" w:rsidR="00542CE2" w:rsidRDefault="008115FC">
      <w:pPr>
        <w:ind w:left="709"/>
        <w:rPr>
          <w:rFonts w:ascii="Times New Roman" w:eastAsia="Times New Roman" w:hAnsi="Times New Roman" w:cs="Times New Roman"/>
          <w:color w:val="000000"/>
        </w:rPr>
      </w:pPr>
      <w:r>
        <w:rPr>
          <w:rFonts w:ascii="Courier" w:eastAsia="Courier" w:hAnsi="Courier" w:cs="Courier"/>
          <w:color w:val="000000"/>
          <w:sz w:val="20"/>
          <w:szCs w:val="20"/>
        </w:rPr>
        <w:t xml:space="preserve">    </w:t>
      </w:r>
    </w:p>
    <w:p w14:paraId="00000020" w14:textId="77777777" w:rsidR="00542CE2" w:rsidRDefault="008115FC">
      <w:pPr>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b. Create test methods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methods in your </w:t>
      </w:r>
      <w:proofErr w:type="spellStart"/>
      <w:r>
        <w:rPr>
          <w:rFonts w:ascii="Courier" w:eastAsia="Courier" w:hAnsi="Courier" w:cs="Courier"/>
          <w:color w:val="000000"/>
        </w:rPr>
        <w:t>CoinCollection</w:t>
      </w:r>
      <w:proofErr w:type="spellEnd"/>
      <w:r>
        <w:rPr>
          <w:rFonts w:ascii="Times New Roman" w:eastAsia="Times New Roman" w:hAnsi="Times New Roman" w:cs="Times New Roman"/>
          <w:color w:val="000000"/>
        </w:rPr>
        <w:t xml:space="preserve"> class (use the appropriate </w:t>
      </w:r>
      <w:r>
        <w:rPr>
          <w:rFonts w:ascii="Times New Roman" w:eastAsia="Times New Roman" w:hAnsi="Times New Roman" w:cs="Times New Roman"/>
          <w:color w:val="000000"/>
          <w:u w:val="single"/>
        </w:rPr>
        <w:t>Testing Rules</w:t>
      </w:r>
      <w:r>
        <w:rPr>
          <w:rFonts w:ascii="Times New Roman" w:eastAsia="Times New Roman" w:hAnsi="Times New Roman" w:cs="Times New Roman"/>
          <w:color w:val="000000"/>
        </w:rPr>
        <w:t xml:space="preserve"> discussed in class. </w:t>
      </w:r>
    </w:p>
    <w:p w14:paraId="00000021" w14:textId="77777777" w:rsidR="00542CE2" w:rsidRDefault="00542CE2">
      <w:pPr>
        <w:widowControl/>
        <w:rPr>
          <w:rFonts w:ascii="Times New Roman" w:eastAsia="Times New Roman" w:hAnsi="Times New Roman" w:cs="Times New Roman"/>
          <w:color w:val="000000"/>
        </w:rPr>
      </w:pPr>
    </w:p>
    <w:p w14:paraId="00000022" w14:textId="77777777" w:rsidR="00542CE2" w:rsidRDefault="00542CE2">
      <w:pPr>
        <w:rPr>
          <w:rFonts w:ascii="Times" w:eastAsia="Times" w:hAnsi="Times" w:cs="Times"/>
          <w:color w:val="000000"/>
        </w:rPr>
      </w:pPr>
    </w:p>
    <w:p w14:paraId="00000023" w14:textId="77777777" w:rsidR="00542CE2" w:rsidRDefault="00542CE2">
      <w:pPr>
        <w:rPr>
          <w:rFonts w:ascii="Courier" w:eastAsia="Courier" w:hAnsi="Courier" w:cs="Courier"/>
          <w:sz w:val="20"/>
          <w:szCs w:val="20"/>
        </w:rPr>
      </w:pPr>
    </w:p>
    <w:p w14:paraId="00000024" w14:textId="77777777" w:rsidR="00542CE2" w:rsidRDefault="00542CE2">
      <w:pPr>
        <w:rPr>
          <w:rFonts w:ascii="Courier" w:eastAsia="Courier" w:hAnsi="Courier" w:cs="Courier"/>
          <w:sz w:val="20"/>
          <w:szCs w:val="20"/>
        </w:rPr>
      </w:pPr>
    </w:p>
    <w:p w14:paraId="00000025" w14:textId="77777777" w:rsidR="00542CE2" w:rsidRDefault="008115FC">
      <w:pPr>
        <w:numPr>
          <w:ilvl w:val="0"/>
          <w:numId w:val="1"/>
        </w:numPr>
        <w:rPr>
          <w:rFonts w:ascii="Times" w:eastAsia="Times" w:hAnsi="Times" w:cs="Times"/>
          <w:color w:val="000000"/>
        </w:rPr>
      </w:pPr>
      <w:r>
        <w:rPr>
          <w:rFonts w:ascii="Times" w:eastAsia="Times" w:hAnsi="Times" w:cs="Times"/>
          <w:color w:val="000000"/>
        </w:rPr>
        <w:t>What output, if any, would be produced by the following code snippets? (You need to figure these out by hand - do not run them on a computer.)</w:t>
      </w:r>
    </w:p>
    <w:p w14:paraId="00000026" w14:textId="77777777" w:rsidR="00542CE2" w:rsidRDefault="00542CE2">
      <w:pPr>
        <w:rPr>
          <w:rFonts w:ascii="Times" w:eastAsia="Times" w:hAnsi="Times" w:cs="Times"/>
          <w:color w:val="000000"/>
        </w:rPr>
      </w:pPr>
    </w:p>
    <w:p w14:paraId="00000027" w14:textId="77777777" w:rsidR="00542CE2" w:rsidRDefault="008115FC">
      <w:pPr>
        <w:ind w:left="709"/>
        <w:rPr>
          <w:rFonts w:ascii="Courier" w:eastAsia="Courier" w:hAnsi="Courier" w:cs="Courier"/>
          <w:color w:val="000000"/>
          <w:sz w:val="20"/>
          <w:szCs w:val="20"/>
        </w:rPr>
      </w:pPr>
      <w:r>
        <w:rPr>
          <w:rFonts w:ascii="Times" w:eastAsia="Times" w:hAnsi="Times" w:cs="Times"/>
          <w:i/>
          <w:color w:val="000000"/>
        </w:rPr>
        <w:t xml:space="preserve">a.  </w:t>
      </w:r>
      <w:r>
        <w:rPr>
          <w:rFonts w:ascii="Times" w:eastAsia="Times" w:hAnsi="Times" w:cs="Times"/>
          <w:i/>
          <w:color w:val="000000"/>
        </w:rPr>
        <w:tab/>
      </w:r>
      <w:r>
        <w:rPr>
          <w:rFonts w:ascii="Times" w:eastAsia="Times" w:hAnsi="Times" w:cs="Times"/>
          <w:i/>
          <w:color w:val="000000"/>
        </w:rPr>
        <w:tab/>
      </w:r>
      <w:r>
        <w:rPr>
          <w:rFonts w:ascii="Courier" w:eastAsia="Courier" w:hAnsi="Courier" w:cs="Courier"/>
          <w:color w:val="000000"/>
          <w:sz w:val="20"/>
          <w:szCs w:val="20"/>
        </w:rPr>
        <w:t xml:space="preserve">for (int </w:t>
      </w:r>
      <w:proofErr w:type="spellStart"/>
      <w:r>
        <w:rPr>
          <w:rFonts w:ascii="Courier" w:eastAsia="Courier" w:hAnsi="Courier" w:cs="Courier"/>
          <w:color w:val="000000"/>
          <w:sz w:val="20"/>
          <w:szCs w:val="20"/>
        </w:rPr>
        <w:t>i</w:t>
      </w:r>
      <w:proofErr w:type="spellEnd"/>
      <w:r>
        <w:rPr>
          <w:rFonts w:ascii="Courier" w:eastAsia="Courier" w:hAnsi="Courier" w:cs="Courier"/>
          <w:color w:val="000000"/>
          <w:sz w:val="20"/>
          <w:szCs w:val="20"/>
        </w:rPr>
        <w:t xml:space="preserve">=3; </w:t>
      </w:r>
      <w:proofErr w:type="spellStart"/>
      <w:r>
        <w:rPr>
          <w:rFonts w:ascii="Courier" w:eastAsia="Courier" w:hAnsi="Courier" w:cs="Courier"/>
          <w:color w:val="000000"/>
          <w:sz w:val="20"/>
          <w:szCs w:val="20"/>
        </w:rPr>
        <w:t>i</w:t>
      </w:r>
      <w:proofErr w:type="spellEnd"/>
      <w:r>
        <w:rPr>
          <w:rFonts w:ascii="Courier" w:eastAsia="Courier" w:hAnsi="Courier" w:cs="Courier"/>
          <w:color w:val="000000"/>
          <w:sz w:val="20"/>
          <w:szCs w:val="20"/>
        </w:rPr>
        <w:t xml:space="preserve">&gt;=7; </w:t>
      </w:r>
      <w:proofErr w:type="spellStart"/>
      <w:r>
        <w:rPr>
          <w:rFonts w:ascii="Courier" w:eastAsia="Courier" w:hAnsi="Courier" w:cs="Courier"/>
          <w:color w:val="000000"/>
          <w:sz w:val="20"/>
          <w:szCs w:val="20"/>
        </w:rPr>
        <w:t>i</w:t>
      </w:r>
      <w:proofErr w:type="spellEnd"/>
      <w:r>
        <w:rPr>
          <w:rFonts w:ascii="Courier" w:eastAsia="Courier" w:hAnsi="Courier" w:cs="Courier"/>
          <w:color w:val="000000"/>
          <w:sz w:val="20"/>
          <w:szCs w:val="20"/>
        </w:rPr>
        <w:t xml:space="preserve">++) { </w:t>
      </w:r>
    </w:p>
    <w:p w14:paraId="00000028" w14:textId="77777777" w:rsidR="00542CE2" w:rsidRDefault="008115FC">
      <w:pPr>
        <w:ind w:left="2127" w:firstLine="709"/>
        <w:rPr>
          <w:rFonts w:ascii="Courier" w:eastAsia="Courier" w:hAnsi="Courier" w:cs="Courier"/>
          <w:color w:val="000000"/>
          <w:sz w:val="20"/>
          <w:szCs w:val="20"/>
        </w:rPr>
      </w:pPr>
      <w:proofErr w:type="spellStart"/>
      <w:r>
        <w:rPr>
          <w:rFonts w:ascii="Courier" w:eastAsia="Courier" w:hAnsi="Courier" w:cs="Courier"/>
          <w:color w:val="000000"/>
          <w:sz w:val="20"/>
          <w:szCs w:val="20"/>
        </w:rPr>
        <w:t>System.out.println</w:t>
      </w:r>
      <w:proofErr w:type="spellEnd"/>
      <w:r>
        <w:rPr>
          <w:rFonts w:ascii="Courier" w:eastAsia="Courier" w:hAnsi="Courier" w:cs="Courier"/>
          <w:color w:val="000000"/>
          <w:sz w:val="20"/>
          <w:szCs w:val="20"/>
        </w:rPr>
        <w:t>(</w:t>
      </w:r>
      <w:proofErr w:type="spellStart"/>
      <w:r>
        <w:rPr>
          <w:rFonts w:ascii="Courier" w:eastAsia="Courier" w:hAnsi="Courier" w:cs="Courier"/>
          <w:color w:val="000000"/>
          <w:sz w:val="20"/>
          <w:szCs w:val="20"/>
        </w:rPr>
        <w:t>i</w:t>
      </w:r>
      <w:proofErr w:type="spellEnd"/>
      <w:r>
        <w:rPr>
          <w:rFonts w:ascii="Courier" w:eastAsia="Courier" w:hAnsi="Courier" w:cs="Courier"/>
          <w:color w:val="000000"/>
          <w:sz w:val="20"/>
          <w:szCs w:val="20"/>
        </w:rPr>
        <w:t xml:space="preserve">); </w:t>
      </w:r>
    </w:p>
    <w:p w14:paraId="00000029" w14:textId="77777777" w:rsidR="00542CE2" w:rsidRDefault="008115FC">
      <w:pPr>
        <w:ind w:left="1418" w:firstLine="709"/>
        <w:rPr>
          <w:rFonts w:ascii="Courier" w:eastAsia="Courier" w:hAnsi="Courier" w:cs="Courier"/>
          <w:color w:val="000000"/>
          <w:sz w:val="20"/>
          <w:szCs w:val="20"/>
        </w:rPr>
      </w:pPr>
      <w:r>
        <w:rPr>
          <w:rFonts w:ascii="Courier" w:eastAsia="Courier" w:hAnsi="Courier" w:cs="Courier"/>
          <w:color w:val="000000"/>
          <w:sz w:val="20"/>
          <w:szCs w:val="20"/>
        </w:rPr>
        <w:t>}</w:t>
      </w:r>
    </w:p>
    <w:p w14:paraId="0000002A" w14:textId="77777777" w:rsidR="00542CE2" w:rsidRDefault="00542CE2">
      <w:pPr>
        <w:ind w:left="1418" w:firstLine="709"/>
        <w:rPr>
          <w:rFonts w:ascii="Courier" w:eastAsia="Courier" w:hAnsi="Courier" w:cs="Courier"/>
          <w:color w:val="000000"/>
          <w:sz w:val="20"/>
          <w:szCs w:val="20"/>
        </w:rPr>
      </w:pPr>
    </w:p>
    <w:p w14:paraId="0000002B" w14:textId="77777777" w:rsidR="00542CE2" w:rsidRDefault="00542CE2">
      <w:pPr>
        <w:ind w:left="1418" w:firstLine="709"/>
        <w:rPr>
          <w:rFonts w:ascii="Courier" w:eastAsia="Courier" w:hAnsi="Courier" w:cs="Courier"/>
          <w:color w:val="000000"/>
          <w:sz w:val="20"/>
          <w:szCs w:val="20"/>
        </w:rPr>
      </w:pPr>
    </w:p>
    <w:p w14:paraId="0000002C" w14:textId="77777777" w:rsidR="00542CE2" w:rsidRDefault="00542CE2">
      <w:pPr>
        <w:ind w:left="1418" w:firstLine="709"/>
        <w:rPr>
          <w:rFonts w:ascii="Courier" w:eastAsia="Courier" w:hAnsi="Courier" w:cs="Courier"/>
          <w:color w:val="000000"/>
          <w:sz w:val="20"/>
          <w:szCs w:val="20"/>
        </w:rPr>
      </w:pPr>
    </w:p>
    <w:p w14:paraId="0000002D" w14:textId="77777777" w:rsidR="00542CE2" w:rsidRDefault="00542CE2">
      <w:pPr>
        <w:ind w:left="1418" w:firstLine="709"/>
        <w:rPr>
          <w:rFonts w:ascii="Courier" w:eastAsia="Courier" w:hAnsi="Courier" w:cs="Courier"/>
          <w:color w:val="000000"/>
          <w:sz w:val="20"/>
          <w:szCs w:val="20"/>
        </w:rPr>
      </w:pPr>
    </w:p>
    <w:p w14:paraId="0000002E" w14:textId="77777777" w:rsidR="00542CE2" w:rsidRDefault="00542CE2">
      <w:pPr>
        <w:ind w:left="1418" w:firstLine="709"/>
        <w:rPr>
          <w:rFonts w:ascii="Courier" w:eastAsia="Courier" w:hAnsi="Courier" w:cs="Courier"/>
          <w:color w:val="000000"/>
          <w:sz w:val="20"/>
          <w:szCs w:val="20"/>
        </w:rPr>
      </w:pPr>
    </w:p>
    <w:p w14:paraId="0000002F" w14:textId="77777777" w:rsidR="00542CE2" w:rsidRDefault="00542CE2">
      <w:pPr>
        <w:ind w:left="709" w:firstLine="709"/>
        <w:rPr>
          <w:rFonts w:ascii="Times" w:eastAsia="Times" w:hAnsi="Times" w:cs="Times"/>
          <w:color w:val="000000"/>
          <w:sz w:val="20"/>
          <w:szCs w:val="20"/>
        </w:rPr>
      </w:pPr>
    </w:p>
    <w:p w14:paraId="00000030" w14:textId="77777777" w:rsidR="00542CE2" w:rsidRDefault="00542CE2">
      <w:pPr>
        <w:ind w:firstLine="709"/>
        <w:rPr>
          <w:rFonts w:ascii="Times" w:eastAsia="Times" w:hAnsi="Times" w:cs="Times"/>
          <w:color w:val="000000"/>
        </w:rPr>
      </w:pPr>
    </w:p>
    <w:p w14:paraId="00000031" w14:textId="77777777" w:rsidR="00542CE2" w:rsidRDefault="008115FC">
      <w:pPr>
        <w:ind w:left="709"/>
        <w:rPr>
          <w:rFonts w:ascii="Courier" w:eastAsia="Courier" w:hAnsi="Courier" w:cs="Courier"/>
          <w:color w:val="000000"/>
          <w:sz w:val="20"/>
          <w:szCs w:val="20"/>
        </w:rPr>
      </w:pPr>
      <w:r>
        <w:rPr>
          <w:rFonts w:ascii="Times" w:eastAsia="Times" w:hAnsi="Times" w:cs="Times"/>
          <w:i/>
          <w:color w:val="000000"/>
        </w:rPr>
        <w:t xml:space="preserve">b. </w:t>
      </w:r>
      <w:r>
        <w:rPr>
          <w:rFonts w:ascii="Times" w:eastAsia="Times" w:hAnsi="Times" w:cs="Times"/>
          <w:i/>
          <w:color w:val="000000"/>
        </w:rPr>
        <w:tab/>
      </w:r>
      <w:r>
        <w:rPr>
          <w:rFonts w:ascii="Times" w:eastAsia="Times" w:hAnsi="Times" w:cs="Times"/>
          <w:i/>
          <w:color w:val="000000"/>
        </w:rPr>
        <w:tab/>
      </w:r>
      <w:r>
        <w:rPr>
          <w:rFonts w:ascii="Courier" w:eastAsia="Courier" w:hAnsi="Courier" w:cs="Courier"/>
          <w:color w:val="000000"/>
          <w:sz w:val="20"/>
          <w:szCs w:val="20"/>
        </w:rPr>
        <w:t xml:space="preserve">int x = 1; </w:t>
      </w:r>
    </w:p>
    <w:p w14:paraId="00000032" w14:textId="77777777" w:rsidR="00542CE2" w:rsidRDefault="008115FC">
      <w:pPr>
        <w:ind w:left="1418" w:firstLine="709"/>
        <w:rPr>
          <w:rFonts w:ascii="Courier" w:eastAsia="Courier" w:hAnsi="Courier" w:cs="Courier"/>
          <w:color w:val="000000"/>
          <w:sz w:val="20"/>
          <w:szCs w:val="20"/>
        </w:rPr>
      </w:pPr>
      <w:r>
        <w:rPr>
          <w:rFonts w:ascii="Courier" w:eastAsia="Courier" w:hAnsi="Courier" w:cs="Courier"/>
          <w:color w:val="000000"/>
          <w:sz w:val="20"/>
          <w:szCs w:val="20"/>
        </w:rPr>
        <w:t xml:space="preserve">for (int k=24; k&gt;0; k=k-x) { </w:t>
      </w:r>
    </w:p>
    <w:p w14:paraId="00000033" w14:textId="77777777" w:rsidR="00542CE2" w:rsidRDefault="008115FC">
      <w:pPr>
        <w:ind w:left="2127" w:firstLine="709"/>
        <w:rPr>
          <w:rFonts w:ascii="Courier" w:eastAsia="Courier" w:hAnsi="Courier" w:cs="Courier"/>
          <w:color w:val="000000"/>
          <w:sz w:val="20"/>
          <w:szCs w:val="20"/>
        </w:rPr>
      </w:pPr>
      <w:proofErr w:type="spellStart"/>
      <w:r>
        <w:rPr>
          <w:rFonts w:ascii="Courier" w:eastAsia="Courier" w:hAnsi="Courier" w:cs="Courier"/>
          <w:color w:val="000000"/>
          <w:sz w:val="20"/>
          <w:szCs w:val="20"/>
        </w:rPr>
        <w:t>System.out.println</w:t>
      </w:r>
      <w:proofErr w:type="spellEnd"/>
      <w:r>
        <w:rPr>
          <w:rFonts w:ascii="Courier" w:eastAsia="Courier" w:hAnsi="Courier" w:cs="Courier"/>
          <w:color w:val="000000"/>
          <w:sz w:val="20"/>
          <w:szCs w:val="20"/>
        </w:rPr>
        <w:t xml:space="preserve">(k); </w:t>
      </w:r>
    </w:p>
    <w:p w14:paraId="00000034" w14:textId="77777777" w:rsidR="00542CE2" w:rsidRDefault="008115FC">
      <w:pPr>
        <w:ind w:left="2127" w:firstLine="709"/>
        <w:rPr>
          <w:rFonts w:ascii="Courier" w:eastAsia="Courier" w:hAnsi="Courier" w:cs="Courier"/>
          <w:color w:val="000000"/>
          <w:sz w:val="20"/>
          <w:szCs w:val="20"/>
        </w:rPr>
      </w:pPr>
      <w:r>
        <w:rPr>
          <w:rFonts w:ascii="Courier" w:eastAsia="Courier" w:hAnsi="Courier" w:cs="Courier"/>
          <w:color w:val="000000"/>
          <w:sz w:val="20"/>
          <w:szCs w:val="20"/>
        </w:rPr>
        <w:t xml:space="preserve">x++; </w:t>
      </w:r>
    </w:p>
    <w:p w14:paraId="00000035" w14:textId="77777777" w:rsidR="00542CE2" w:rsidRDefault="008115FC">
      <w:pPr>
        <w:ind w:left="1418" w:firstLine="709"/>
        <w:rPr>
          <w:rFonts w:ascii="Times" w:eastAsia="Times" w:hAnsi="Times" w:cs="Times"/>
          <w:color w:val="000000"/>
          <w:sz w:val="20"/>
          <w:szCs w:val="20"/>
        </w:rPr>
      </w:pPr>
      <w:r>
        <w:rPr>
          <w:rFonts w:ascii="Courier" w:eastAsia="Courier" w:hAnsi="Courier" w:cs="Courier"/>
          <w:color w:val="000000"/>
          <w:sz w:val="20"/>
          <w:szCs w:val="20"/>
        </w:rPr>
        <w:t>}</w:t>
      </w:r>
    </w:p>
    <w:p w14:paraId="00000036" w14:textId="77777777" w:rsidR="00542CE2" w:rsidRDefault="00542CE2">
      <w:pPr>
        <w:rPr>
          <w:rFonts w:ascii="Times" w:eastAsia="Times" w:hAnsi="Times" w:cs="Times"/>
          <w:color w:val="000000"/>
        </w:rPr>
      </w:pPr>
    </w:p>
    <w:p w14:paraId="00000037" w14:textId="77777777" w:rsidR="00542CE2" w:rsidRDefault="008115FC">
      <w:pPr>
        <w:widowControl/>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the following additions to the </w:t>
      </w:r>
      <w:proofErr w:type="spellStart"/>
      <w:r>
        <w:rPr>
          <w:rFonts w:ascii="Times New Roman" w:eastAsia="Times New Roman" w:hAnsi="Times New Roman" w:cs="Times New Roman"/>
          <w:color w:val="000000"/>
        </w:rPr>
        <w:t>CoinCollection</w:t>
      </w:r>
      <w:proofErr w:type="spellEnd"/>
      <w:r>
        <w:rPr>
          <w:rFonts w:ascii="Times New Roman" w:eastAsia="Times New Roman" w:hAnsi="Times New Roman" w:cs="Times New Roman"/>
          <w:color w:val="000000"/>
        </w:rPr>
        <w:t xml:space="preserve"> project that you have been working with for the last several assignments. For each method, be sure that you use the specified name and that your method signatures are consistent with what is described below.</w:t>
      </w:r>
    </w:p>
    <w:p w14:paraId="00000038" w14:textId="77777777" w:rsidR="00542CE2" w:rsidRDefault="00542CE2">
      <w:pPr>
        <w:widowControl/>
        <w:rPr>
          <w:rFonts w:ascii="Times New Roman" w:eastAsia="Times New Roman" w:hAnsi="Times New Roman" w:cs="Times New Roman"/>
          <w:color w:val="000000"/>
        </w:rPr>
      </w:pPr>
    </w:p>
    <w:p w14:paraId="00000039"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a. Add a method named </w:t>
      </w:r>
      <w:proofErr w:type="spellStart"/>
      <w:r>
        <w:rPr>
          <w:rFonts w:ascii="Courier" w:eastAsia="Courier" w:hAnsi="Courier" w:cs="Courier"/>
          <w:color w:val="000000"/>
        </w:rPr>
        <w:t>printAllCoins</w:t>
      </w:r>
      <w:proofErr w:type="spellEnd"/>
      <w:r>
        <w:rPr>
          <w:rFonts w:ascii="Times New Roman" w:eastAsia="Times New Roman" w:hAnsi="Times New Roman" w:cs="Times New Roman"/>
          <w:color w:val="000000"/>
        </w:rPr>
        <w:t xml:space="preserve">. This method does not return a value and does not accept any parameters. When invoked it prints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coins in the collection. Be sure to include a </w:t>
      </w:r>
      <w:proofErr w:type="spellStart"/>
      <w:r>
        <w:rPr>
          <w:rFonts w:ascii="Times New Roman" w:eastAsia="Times New Roman" w:hAnsi="Times New Roman" w:cs="Times New Roman"/>
          <w:color w:val="000000"/>
        </w:rPr>
        <w:t>javadoc</w:t>
      </w:r>
      <w:proofErr w:type="spellEnd"/>
      <w:r>
        <w:rPr>
          <w:rFonts w:ascii="Times New Roman" w:eastAsia="Times New Roman" w:hAnsi="Times New Roman" w:cs="Times New Roman"/>
          <w:color w:val="000000"/>
        </w:rPr>
        <w:t xml:space="preserve"> comment describing your method.</w:t>
      </w:r>
    </w:p>
    <w:p w14:paraId="0000003A" w14:textId="77777777" w:rsidR="00542CE2" w:rsidRDefault="00542CE2">
      <w:pPr>
        <w:widowControl/>
        <w:ind w:left="709"/>
        <w:rPr>
          <w:rFonts w:ascii="Times New Roman" w:eastAsia="Times New Roman" w:hAnsi="Times New Roman" w:cs="Times New Roman"/>
          <w:color w:val="7030A0"/>
        </w:rPr>
      </w:pPr>
    </w:p>
    <w:p w14:paraId="0000003B" w14:textId="77777777" w:rsidR="00542CE2" w:rsidRDefault="00542CE2">
      <w:pPr>
        <w:widowControl/>
        <w:ind w:left="1418"/>
        <w:rPr>
          <w:rFonts w:ascii="Times New Roman" w:eastAsia="Times New Roman" w:hAnsi="Times New Roman" w:cs="Times New Roman"/>
          <w:color w:val="7030A0"/>
        </w:rPr>
      </w:pPr>
    </w:p>
    <w:p w14:paraId="0000003C" w14:textId="77777777" w:rsidR="00542CE2" w:rsidRDefault="00542CE2">
      <w:pPr>
        <w:widowControl/>
        <w:ind w:left="709"/>
        <w:rPr>
          <w:rFonts w:ascii="Times New Roman" w:eastAsia="Times New Roman" w:hAnsi="Times New Roman" w:cs="Times New Roman"/>
          <w:color w:val="000000"/>
        </w:rPr>
      </w:pPr>
    </w:p>
    <w:p w14:paraId="0000003D"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b. Create a test method for your </w:t>
      </w:r>
      <w:proofErr w:type="spellStart"/>
      <w:r>
        <w:rPr>
          <w:rFonts w:ascii="Courier" w:eastAsia="Courier" w:hAnsi="Courier" w:cs="Courier"/>
          <w:color w:val="000000"/>
        </w:rPr>
        <w:t>printAllCoins</w:t>
      </w:r>
      <w:proofErr w:type="spellEnd"/>
      <w:r>
        <w:rPr>
          <w:rFonts w:ascii="Times New Roman" w:eastAsia="Times New Roman" w:hAnsi="Times New Roman" w:cs="Times New Roman"/>
          <w:color w:val="000000"/>
        </w:rPr>
        <w:t xml:space="preserve"> method.</w:t>
      </w:r>
    </w:p>
    <w:p w14:paraId="0000003E" w14:textId="77777777" w:rsidR="00542CE2" w:rsidRDefault="00542CE2">
      <w:pPr>
        <w:widowControl/>
        <w:ind w:left="709"/>
        <w:rPr>
          <w:rFonts w:ascii="Courier" w:eastAsia="Courier" w:hAnsi="Courier" w:cs="Courier"/>
          <w:color w:val="000000"/>
          <w:sz w:val="20"/>
          <w:szCs w:val="20"/>
        </w:rPr>
      </w:pPr>
    </w:p>
    <w:p w14:paraId="0000003F" w14:textId="77777777" w:rsidR="00542CE2" w:rsidRDefault="00542CE2">
      <w:pPr>
        <w:widowControl/>
        <w:ind w:left="1418"/>
        <w:rPr>
          <w:rFonts w:ascii="Times" w:eastAsia="Times" w:hAnsi="Times" w:cs="Times"/>
        </w:rPr>
      </w:pPr>
    </w:p>
    <w:p w14:paraId="00000040" w14:textId="77777777" w:rsidR="00542CE2" w:rsidRDefault="00542CE2">
      <w:pPr>
        <w:pStyle w:val="Heading3"/>
        <w:numPr>
          <w:ilvl w:val="2"/>
          <w:numId w:val="2"/>
        </w:numPr>
        <w:spacing w:before="0" w:after="0"/>
        <w:rPr>
          <w:rFonts w:ascii="Times" w:eastAsia="Times" w:hAnsi="Times" w:cs="Times"/>
          <w:sz w:val="24"/>
          <w:szCs w:val="24"/>
        </w:rPr>
      </w:pPr>
    </w:p>
    <w:p w14:paraId="00000041" w14:textId="77777777" w:rsidR="00542CE2" w:rsidRDefault="00542CE2">
      <w:pPr>
        <w:pStyle w:val="Heading3"/>
        <w:spacing w:before="0" w:after="0"/>
        <w:rPr>
          <w:rFonts w:ascii="Times" w:eastAsia="Times" w:hAnsi="Times" w:cs="Times"/>
          <w:sz w:val="24"/>
          <w:szCs w:val="24"/>
        </w:rPr>
      </w:pPr>
    </w:p>
    <w:p w14:paraId="00000042" w14:textId="77777777" w:rsidR="00542CE2" w:rsidRDefault="00542CE2">
      <w:pPr>
        <w:widowControl/>
        <w:rPr>
          <w:rFonts w:ascii="Courier" w:eastAsia="Courier" w:hAnsi="Courier" w:cs="Courier"/>
          <w:sz w:val="20"/>
          <w:szCs w:val="20"/>
        </w:rPr>
      </w:pPr>
    </w:p>
    <w:p w14:paraId="00000043" w14:textId="77777777" w:rsidR="00542CE2" w:rsidRDefault="008115FC">
      <w:pPr>
        <w:widowControl/>
        <w:numPr>
          <w:ilvl w:val="0"/>
          <w:numId w:val="1"/>
        </w:num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the following additions to the </w:t>
      </w:r>
      <w:proofErr w:type="spellStart"/>
      <w:r>
        <w:rPr>
          <w:rFonts w:ascii="Courier" w:eastAsia="Courier" w:hAnsi="Courier" w:cs="Courier"/>
          <w:color w:val="000000"/>
        </w:rPr>
        <w:t>CoinCollection</w:t>
      </w:r>
      <w:proofErr w:type="spellEnd"/>
      <w:r>
        <w:rPr>
          <w:rFonts w:ascii="Times New Roman" w:eastAsia="Times New Roman" w:hAnsi="Times New Roman" w:cs="Times New Roman"/>
          <w:color w:val="000000"/>
        </w:rPr>
        <w:t xml:space="preserve"> class. For each method, be sure that you use the specified name and that your method signatures are consistent with what is described below.</w:t>
      </w:r>
    </w:p>
    <w:p w14:paraId="00000044" w14:textId="77777777" w:rsidR="00542CE2" w:rsidRDefault="00542CE2">
      <w:pPr>
        <w:widowControl/>
        <w:rPr>
          <w:rFonts w:ascii="Times New Roman" w:eastAsia="Times New Roman" w:hAnsi="Times New Roman" w:cs="Times New Roman"/>
        </w:rPr>
      </w:pPr>
    </w:p>
    <w:p w14:paraId="00000045" w14:textId="77777777" w:rsidR="00542CE2" w:rsidRDefault="008115FC">
      <w:pPr>
        <w:widowControl/>
        <w:ind w:left="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Add a method named </w:t>
      </w:r>
      <w:proofErr w:type="spellStart"/>
      <w:r>
        <w:rPr>
          <w:rFonts w:ascii="Courier" w:eastAsia="Courier" w:hAnsi="Courier" w:cs="Courier"/>
          <w:color w:val="000000"/>
        </w:rPr>
        <w:t>getTotalValue</w:t>
      </w:r>
      <w:proofErr w:type="spellEnd"/>
      <w:r>
        <w:rPr>
          <w:rFonts w:ascii="Times New Roman" w:eastAsia="Times New Roman" w:hAnsi="Times New Roman" w:cs="Times New Roman"/>
          <w:color w:val="000000"/>
        </w:rPr>
        <w:t xml:space="preserve">. This method returns a double value indicating the total value of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coins in the collection. It does not accept any parameters. Be sure to include a </w:t>
      </w:r>
      <w:proofErr w:type="spellStart"/>
      <w:r>
        <w:rPr>
          <w:rFonts w:ascii="Times New Roman" w:eastAsia="Times New Roman" w:hAnsi="Times New Roman" w:cs="Times New Roman"/>
          <w:color w:val="000000"/>
        </w:rPr>
        <w:t>javadoc</w:t>
      </w:r>
      <w:proofErr w:type="spellEnd"/>
      <w:r>
        <w:rPr>
          <w:rFonts w:ascii="Times New Roman" w:eastAsia="Times New Roman" w:hAnsi="Times New Roman" w:cs="Times New Roman"/>
          <w:color w:val="000000"/>
        </w:rPr>
        <w:t xml:space="preserve"> comment describing your method.</w:t>
      </w:r>
    </w:p>
    <w:p w14:paraId="00000046" w14:textId="77777777" w:rsidR="00542CE2" w:rsidRDefault="00542CE2">
      <w:pPr>
        <w:widowControl/>
        <w:ind w:left="709"/>
        <w:rPr>
          <w:rFonts w:ascii="Times New Roman" w:eastAsia="Times New Roman" w:hAnsi="Times New Roman" w:cs="Times New Roman"/>
          <w:color w:val="000000"/>
        </w:rPr>
      </w:pPr>
    </w:p>
    <w:p w14:paraId="00000047" w14:textId="77777777" w:rsidR="00542CE2" w:rsidRDefault="00542CE2">
      <w:pPr>
        <w:widowControl/>
        <w:ind w:left="709"/>
        <w:rPr>
          <w:rFonts w:ascii="Times New Roman" w:eastAsia="Times New Roman" w:hAnsi="Times New Roman" w:cs="Times New Roman"/>
          <w:color w:val="7030A0"/>
        </w:rPr>
      </w:pPr>
    </w:p>
    <w:p w14:paraId="00000048" w14:textId="77777777" w:rsidR="00542CE2" w:rsidRDefault="00542CE2">
      <w:pPr>
        <w:widowControl/>
        <w:ind w:left="709"/>
        <w:rPr>
          <w:rFonts w:ascii="Times New Roman" w:eastAsia="Times New Roman" w:hAnsi="Times New Roman" w:cs="Times New Roman"/>
          <w:color w:val="000000"/>
        </w:rPr>
      </w:pPr>
    </w:p>
    <w:p w14:paraId="00000049" w14:textId="77777777" w:rsidR="00542CE2" w:rsidRDefault="008115FC">
      <w:pPr>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b. Create a test method for your </w:t>
      </w:r>
      <w:proofErr w:type="spellStart"/>
      <w:r>
        <w:rPr>
          <w:rFonts w:ascii="Courier" w:eastAsia="Courier" w:hAnsi="Courier" w:cs="Courier"/>
          <w:color w:val="000000"/>
        </w:rPr>
        <w:t>getTotalValue</w:t>
      </w:r>
      <w:proofErr w:type="spellEnd"/>
      <w:r>
        <w:rPr>
          <w:rFonts w:ascii="Times New Roman" w:eastAsia="Times New Roman" w:hAnsi="Times New Roman" w:cs="Times New Roman"/>
          <w:color w:val="000000"/>
        </w:rPr>
        <w:t xml:space="preserve"> method.</w:t>
      </w:r>
    </w:p>
    <w:p w14:paraId="0000004A" w14:textId="77777777" w:rsidR="00542CE2" w:rsidRDefault="00542CE2">
      <w:pPr>
        <w:ind w:left="709"/>
        <w:rPr>
          <w:rFonts w:ascii="Times" w:eastAsia="Times" w:hAnsi="Times" w:cs="Times"/>
          <w:color w:val="000000"/>
        </w:rPr>
      </w:pPr>
    </w:p>
    <w:p w14:paraId="0000004B" w14:textId="77777777" w:rsidR="00542CE2" w:rsidRDefault="00542CE2">
      <w:pPr>
        <w:ind w:left="1418"/>
        <w:rPr>
          <w:rFonts w:ascii="Courier" w:eastAsia="Courier" w:hAnsi="Courier" w:cs="Courier"/>
          <w:color w:val="7030A0"/>
          <w:sz w:val="20"/>
          <w:szCs w:val="20"/>
        </w:rPr>
      </w:pPr>
    </w:p>
    <w:p w14:paraId="0000004C" w14:textId="77777777" w:rsidR="00542CE2" w:rsidRDefault="00542CE2">
      <w:pPr>
        <w:rPr>
          <w:rFonts w:ascii="Times" w:eastAsia="Times" w:hAnsi="Times" w:cs="Times"/>
          <w:color w:val="7030A0"/>
        </w:rPr>
      </w:pPr>
    </w:p>
    <w:p w14:paraId="0000004D" w14:textId="1FDE8CE8"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c. Add a method named </w:t>
      </w:r>
      <w:proofErr w:type="spellStart"/>
      <w:r>
        <w:rPr>
          <w:rFonts w:ascii="Courier" w:eastAsia="Courier" w:hAnsi="Courier" w:cs="Courier"/>
          <w:color w:val="000000"/>
        </w:rPr>
        <w:t>countCoinsOlderThan</w:t>
      </w:r>
      <w:proofErr w:type="spellEnd"/>
      <w:r>
        <w:rPr>
          <w:rFonts w:ascii="Times New Roman" w:eastAsia="Times New Roman" w:hAnsi="Times New Roman" w:cs="Times New Roman"/>
          <w:color w:val="000000"/>
        </w:rPr>
        <w:t xml:space="preserve"> that returns the number of </w:t>
      </w:r>
      <w:r>
        <w:rPr>
          <w:rFonts w:ascii="Courier" w:eastAsia="Courier" w:hAnsi="Courier" w:cs="Courier"/>
          <w:color w:val="000000"/>
        </w:rPr>
        <w:t>Coins</w:t>
      </w:r>
      <w:r>
        <w:rPr>
          <w:rFonts w:ascii="Times New Roman" w:eastAsia="Times New Roman" w:hAnsi="Times New Roman" w:cs="Times New Roman"/>
          <w:color w:val="000000"/>
        </w:rPr>
        <w:t xml:space="preserve"> that were minted during or before a specified year. This method takes one parameter indicating the year. If the </w:t>
      </w:r>
      <w:proofErr w:type="spellStart"/>
      <w:r>
        <w:rPr>
          <w:rFonts w:ascii="Courier" w:eastAsia="Courier" w:hAnsi="Courier" w:cs="Courier"/>
          <w:color w:val="000000"/>
        </w:rPr>
        <w:t>CoinCollection</w:t>
      </w:r>
      <w:proofErr w:type="spellEnd"/>
      <w:r>
        <w:rPr>
          <w:rFonts w:ascii="Times New Roman" w:eastAsia="Times New Roman" w:hAnsi="Times New Roman" w:cs="Times New Roman"/>
          <w:color w:val="000000"/>
        </w:rPr>
        <w:t xml:space="preserve"> does not contain any </w:t>
      </w:r>
      <w:r>
        <w:rPr>
          <w:rFonts w:ascii="Courier" w:eastAsia="Courier" w:hAnsi="Courier" w:cs="Courier"/>
          <w:color w:val="000000"/>
        </w:rPr>
        <w:t>Coins</w:t>
      </w:r>
      <w:r>
        <w:rPr>
          <w:rFonts w:ascii="Times New Roman" w:eastAsia="Times New Roman" w:hAnsi="Times New Roman" w:cs="Times New Roman"/>
          <w:color w:val="000000"/>
        </w:rPr>
        <w:t xml:space="preserve"> minted during or before the specified </w:t>
      </w:r>
      <w:r w:rsidR="00A87C21">
        <w:rPr>
          <w:rFonts w:ascii="Times New Roman" w:eastAsia="Times New Roman" w:hAnsi="Times New Roman" w:cs="Times New Roman"/>
          <w:color w:val="000000"/>
        </w:rPr>
        <w:t>year,</w:t>
      </w:r>
      <w:r>
        <w:rPr>
          <w:rFonts w:ascii="Times New Roman" w:eastAsia="Times New Roman" w:hAnsi="Times New Roman" w:cs="Times New Roman"/>
          <w:color w:val="000000"/>
        </w:rPr>
        <w:t xml:space="preserve"> then this method should return 0. Be sure to include a </w:t>
      </w:r>
      <w:r w:rsidR="00A37B2E">
        <w:rPr>
          <w:rFonts w:ascii="Times New Roman" w:eastAsia="Times New Roman" w:hAnsi="Times New Roman" w:cs="Times New Roman"/>
          <w:color w:val="000000"/>
        </w:rPr>
        <w:t>J</w:t>
      </w:r>
      <w:r>
        <w:rPr>
          <w:rFonts w:ascii="Times New Roman" w:eastAsia="Times New Roman" w:hAnsi="Times New Roman" w:cs="Times New Roman"/>
          <w:color w:val="000000"/>
        </w:rPr>
        <w:t>avadoc comment for your method.</w:t>
      </w:r>
    </w:p>
    <w:p w14:paraId="0000004E" w14:textId="77777777" w:rsidR="00542CE2" w:rsidRDefault="00542CE2">
      <w:pPr>
        <w:widowControl/>
        <w:ind w:left="709"/>
        <w:rPr>
          <w:rFonts w:ascii="Times New Roman" w:eastAsia="Times New Roman" w:hAnsi="Times New Roman" w:cs="Times New Roman"/>
          <w:color w:val="000000"/>
        </w:rPr>
      </w:pPr>
    </w:p>
    <w:p w14:paraId="0000004F" w14:textId="77777777" w:rsidR="00542CE2" w:rsidRDefault="00542CE2">
      <w:pPr>
        <w:widowControl/>
        <w:ind w:left="1418"/>
        <w:rPr>
          <w:rFonts w:ascii="Courier" w:eastAsia="Courier" w:hAnsi="Courier" w:cs="Courier"/>
          <w:color w:val="7030A0"/>
          <w:sz w:val="20"/>
          <w:szCs w:val="20"/>
        </w:rPr>
      </w:pPr>
    </w:p>
    <w:p w14:paraId="00000050" w14:textId="77777777" w:rsidR="00542CE2" w:rsidRDefault="00542CE2">
      <w:pPr>
        <w:widowControl/>
        <w:ind w:left="709"/>
        <w:rPr>
          <w:rFonts w:ascii="Times New Roman" w:eastAsia="Times New Roman" w:hAnsi="Times New Roman" w:cs="Times New Roman"/>
          <w:color w:val="000000"/>
        </w:rPr>
      </w:pPr>
    </w:p>
    <w:p w14:paraId="00000051" w14:textId="77777777" w:rsidR="00542CE2" w:rsidRDefault="008115FC">
      <w:pPr>
        <w:widowControl/>
        <w:ind w:left="709"/>
        <w:rPr>
          <w:rFonts w:ascii="Times New Roman" w:eastAsia="Times New Roman" w:hAnsi="Times New Roman" w:cs="Times New Roman"/>
          <w:color w:val="000000"/>
        </w:rPr>
      </w:pPr>
      <w:r>
        <w:rPr>
          <w:rFonts w:ascii="Times New Roman" w:eastAsia="Times New Roman" w:hAnsi="Times New Roman" w:cs="Times New Roman"/>
          <w:color w:val="000000"/>
        </w:rPr>
        <w:t xml:space="preserve">d. Develop test methods for your </w:t>
      </w:r>
      <w:proofErr w:type="spellStart"/>
      <w:r>
        <w:rPr>
          <w:rFonts w:ascii="Courier" w:eastAsia="Courier" w:hAnsi="Courier" w:cs="Courier"/>
          <w:color w:val="000000"/>
        </w:rPr>
        <w:t>countCoinsOlderThan</w:t>
      </w:r>
      <w:proofErr w:type="spellEnd"/>
      <w:r>
        <w:rPr>
          <w:rFonts w:ascii="Times New Roman" w:eastAsia="Times New Roman" w:hAnsi="Times New Roman" w:cs="Times New Roman"/>
          <w:color w:val="000000"/>
        </w:rPr>
        <w:t xml:space="preserve"> method. Your tests must achieve statement coverage. </w:t>
      </w:r>
    </w:p>
    <w:p w14:paraId="18F0DE29" w14:textId="299209E7" w:rsidR="005A3A72" w:rsidRPr="009C3635" w:rsidRDefault="005A3A72" w:rsidP="009C3635">
      <w:pPr>
        <w:rPr>
          <w:rFonts w:ascii="Times New Roman" w:eastAsia="Times New Roman" w:hAnsi="Times New Roman" w:cs="Times New Roman"/>
          <w:color w:val="000000"/>
        </w:rPr>
      </w:pPr>
      <w:bookmarkStart w:id="0" w:name="_GoBack"/>
      <w:bookmarkEnd w:id="0"/>
    </w:p>
    <w:sectPr w:rsidR="005A3A72" w:rsidRPr="009C3635">
      <w:footerReference w:type="even" r:id="rId7"/>
      <w:footerReference w:type="default" r:id="rId8"/>
      <w:pgSz w:w="12240" w:h="15840"/>
      <w:pgMar w:top="1440" w:right="1800" w:bottom="1440" w:left="15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37D5C" w14:textId="77777777" w:rsidR="000D6FD7" w:rsidRDefault="000D6FD7">
      <w:r>
        <w:separator/>
      </w:r>
    </w:p>
  </w:endnote>
  <w:endnote w:type="continuationSeparator" w:id="0">
    <w:p w14:paraId="0DF2E61D" w14:textId="77777777" w:rsidR="000D6FD7" w:rsidRDefault="000D6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webkit-standard">
    <w:altName w:val="Cambria"/>
    <w:charset w:val="00"/>
    <w:family w:val="auto"/>
    <w:pitch w:val="default"/>
  </w:font>
  <w:font w:name="Courier">
    <w:altName w:val="Courier New"/>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7" w14:textId="77777777" w:rsidR="00542CE2" w:rsidRDefault="008115F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58" w14:textId="77777777" w:rsidR="00542CE2" w:rsidRDefault="00542CE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4" w14:textId="77777777" w:rsidR="00542CE2" w:rsidRDefault="008115FC">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55" w14:textId="77777777" w:rsidR="00542CE2" w:rsidRDefault="008115FC">
    <w:pPr>
      <w:pBdr>
        <w:top w:val="nil"/>
        <w:left w:val="nil"/>
        <w:bottom w:val="nil"/>
        <w:right w:val="nil"/>
        <w:between w:val="nil"/>
      </w:pBdr>
      <w:tabs>
        <w:tab w:val="center" w:pos="4320"/>
        <w:tab w:val="right" w:pos="8640"/>
      </w:tabs>
      <w:ind w:right="360"/>
      <w:rPr>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0000056" w14:textId="77777777" w:rsidR="00542CE2" w:rsidRDefault="00542CE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B75E5" w14:textId="77777777" w:rsidR="000D6FD7" w:rsidRDefault="000D6FD7">
      <w:r>
        <w:separator/>
      </w:r>
    </w:p>
  </w:footnote>
  <w:footnote w:type="continuationSeparator" w:id="0">
    <w:p w14:paraId="64417744" w14:textId="77777777" w:rsidR="000D6FD7" w:rsidRDefault="000D6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51116"/>
    <w:multiLevelType w:val="multilevel"/>
    <w:tmpl w:val="4B100EEA"/>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46416D35"/>
    <w:multiLevelType w:val="multilevel"/>
    <w:tmpl w:val="C63453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CEE706A"/>
    <w:multiLevelType w:val="hybridMultilevel"/>
    <w:tmpl w:val="BE320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B027F"/>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409D44C-87C5-4B35-BF8E-71985906FD4D}"/>
    <w:docVar w:name="dgnword-eventsink" w:val="385345472"/>
  </w:docVars>
  <w:rsids>
    <w:rsidRoot w:val="00542CE2"/>
    <w:rsid w:val="000D6FD7"/>
    <w:rsid w:val="00542CE2"/>
    <w:rsid w:val="005A3A72"/>
    <w:rsid w:val="008115FC"/>
    <w:rsid w:val="00957954"/>
    <w:rsid w:val="009C3635"/>
    <w:rsid w:val="00A37B2E"/>
    <w:rsid w:val="00A8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8136"/>
  <w15:docId w15:val="{EBBB511E-4A72-4C02-9E5C-49C6F13F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orndale" w:eastAsia="Thorndale" w:hAnsi="Thorndale" w:cs="Thorndale"/>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283"/>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550</Words>
  <Characters>3141</Characters>
  <Application>Microsoft Office Word</Application>
  <DocSecurity>0</DocSecurity>
  <Lines>26</Lines>
  <Paragraphs>7</Paragraphs>
  <ScaleCrop>false</ScaleCrop>
  <Company>Dickinson College</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MacCormick, John</cp:lastModifiedBy>
  <cp:revision>5</cp:revision>
  <dcterms:created xsi:type="dcterms:W3CDTF">2020-08-11T18:14:00Z</dcterms:created>
  <dcterms:modified xsi:type="dcterms:W3CDTF">2020-09-09T20:06:00Z</dcterms:modified>
</cp:coreProperties>
</file>