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7BF5" w:rsidRDefault="00B66C2B">
      <w:pPr>
        <w:ind w:left="720" w:hanging="360"/>
        <w:jc w:val="center"/>
        <w:rPr>
          <w:b/>
        </w:rPr>
      </w:pPr>
      <w:r>
        <w:rPr>
          <w:b/>
        </w:rPr>
        <w:t>COMP 132 - Homework # 9</w:t>
      </w:r>
    </w:p>
    <w:p w14:paraId="00000002" w14:textId="77777777" w:rsidR="00FA7BF5" w:rsidRDefault="00B66C2B">
      <w:pPr>
        <w:ind w:left="720" w:hanging="360"/>
        <w:jc w:val="center"/>
        <w:rPr>
          <w:b/>
        </w:rPr>
      </w:pPr>
      <w:r>
        <w:rPr>
          <w:b/>
        </w:rPr>
        <w:t>Exceptions</w:t>
      </w:r>
    </w:p>
    <w:p w14:paraId="00000003" w14:textId="77777777" w:rsidR="00FA7BF5" w:rsidRDefault="00FA7BF5"/>
    <w:p w14:paraId="00000004" w14:textId="77777777" w:rsidR="00FA7BF5" w:rsidRDefault="00B66C2B">
      <w:r>
        <w:t>1. Consider the following class definitions:</w:t>
      </w:r>
    </w:p>
    <w:p w14:paraId="00000005" w14:textId="77777777" w:rsidR="00FA7BF5" w:rsidRDefault="00FA7BF5"/>
    <w:p w14:paraId="00000006"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class</w:t>
      </w:r>
      <w:r>
        <w:rPr>
          <w:rFonts w:ascii="Courier" w:eastAsia="Courier" w:hAnsi="Courier" w:cs="Courier"/>
          <w:color w:val="000000"/>
          <w:sz w:val="22"/>
          <w:szCs w:val="22"/>
        </w:rPr>
        <w:t xml:space="preserve"> WhatsTheOutput {</w:t>
      </w:r>
    </w:p>
    <w:p w14:paraId="00000007" w14:textId="77777777" w:rsidR="00FA7BF5" w:rsidRDefault="00FA7BF5">
      <w:pPr>
        <w:widowControl w:val="0"/>
        <w:ind w:left="288"/>
        <w:rPr>
          <w:rFonts w:ascii="Courier" w:eastAsia="Courier" w:hAnsi="Courier" w:cs="Courier"/>
          <w:sz w:val="22"/>
          <w:szCs w:val="22"/>
        </w:rPr>
      </w:pPr>
    </w:p>
    <w:p w14:paraId="00000008"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static</w:t>
      </w:r>
      <w:r>
        <w:rPr>
          <w:rFonts w:ascii="Courier" w:eastAsia="Courier" w:hAnsi="Courier" w:cs="Courier"/>
          <w:color w:val="000000"/>
          <w:sz w:val="22"/>
          <w:szCs w:val="22"/>
        </w:rPr>
        <w:t xml:space="preserve"> </w:t>
      </w:r>
      <w:r>
        <w:rPr>
          <w:rFonts w:ascii="Courier" w:eastAsia="Courier" w:hAnsi="Courier" w:cs="Courier"/>
          <w:b/>
          <w:color w:val="7F0055"/>
          <w:sz w:val="22"/>
          <w:szCs w:val="22"/>
        </w:rPr>
        <w:t>void</w:t>
      </w:r>
      <w:r>
        <w:rPr>
          <w:rFonts w:ascii="Courier" w:eastAsia="Courier" w:hAnsi="Courier" w:cs="Courier"/>
          <w:color w:val="000000"/>
          <w:sz w:val="22"/>
          <w:szCs w:val="22"/>
        </w:rPr>
        <w:t xml:space="preserve"> </w:t>
      </w:r>
      <w:proofErr w:type="gramStart"/>
      <w:r>
        <w:rPr>
          <w:rFonts w:ascii="Courier" w:eastAsia="Courier" w:hAnsi="Courier" w:cs="Courier"/>
          <w:color w:val="000000"/>
          <w:sz w:val="22"/>
          <w:szCs w:val="22"/>
        </w:rPr>
        <w:t>main(</w:t>
      </w:r>
      <w:proofErr w:type="gramEnd"/>
      <w:r>
        <w:rPr>
          <w:rFonts w:ascii="Courier" w:eastAsia="Courier" w:hAnsi="Courier" w:cs="Courier"/>
          <w:color w:val="000000"/>
          <w:sz w:val="22"/>
          <w:szCs w:val="22"/>
        </w:rPr>
        <w:t xml:space="preserve">String[] </w:t>
      </w:r>
      <w:proofErr w:type="spellStart"/>
      <w:r>
        <w:rPr>
          <w:rFonts w:ascii="Courier" w:eastAsia="Courier" w:hAnsi="Courier" w:cs="Courier"/>
          <w:color w:val="000000"/>
          <w:sz w:val="22"/>
          <w:szCs w:val="22"/>
        </w:rPr>
        <w:t>args</w:t>
      </w:r>
      <w:proofErr w:type="spellEnd"/>
      <w:r>
        <w:rPr>
          <w:rFonts w:ascii="Courier" w:eastAsia="Courier" w:hAnsi="Courier" w:cs="Courier"/>
          <w:color w:val="000000"/>
          <w:sz w:val="22"/>
          <w:szCs w:val="22"/>
        </w:rPr>
        <w:t>) {</w:t>
      </w:r>
    </w:p>
    <w:p w14:paraId="00000009"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"Main Starting"</w:t>
      </w:r>
      <w:r>
        <w:rPr>
          <w:rFonts w:ascii="Courier" w:eastAsia="Courier" w:hAnsi="Courier" w:cs="Courier"/>
          <w:color w:val="000000"/>
          <w:sz w:val="22"/>
          <w:szCs w:val="22"/>
        </w:rPr>
        <w:t>);</w:t>
      </w:r>
    </w:p>
    <w:p w14:paraId="0000000A"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try</w:t>
      </w:r>
      <w:r>
        <w:rPr>
          <w:rFonts w:ascii="Courier" w:eastAsia="Courier" w:hAnsi="Courier" w:cs="Courier"/>
          <w:color w:val="000000"/>
          <w:sz w:val="22"/>
          <w:szCs w:val="22"/>
        </w:rPr>
        <w:t xml:space="preserve"> {</w:t>
      </w:r>
    </w:p>
    <w:p w14:paraId="0000000B" w14:textId="77777777" w:rsidR="00FA7BF5" w:rsidRDefault="00B66C2B">
      <w:pPr>
        <w:widowControl w:val="0"/>
        <w:ind w:left="864" w:firstLine="288"/>
        <w:rPr>
          <w:rFonts w:ascii="Courier" w:eastAsia="Courier" w:hAnsi="Courier" w:cs="Courier"/>
          <w:sz w:val="22"/>
          <w:szCs w:val="22"/>
        </w:rPr>
      </w:pPr>
      <w:proofErr w:type="spellStart"/>
      <w:proofErr w:type="gramStart"/>
      <w:r>
        <w:rPr>
          <w:rFonts w:ascii="Courier" w:eastAsia="Courier" w:hAnsi="Courier" w:cs="Courier"/>
          <w:i/>
          <w:color w:val="000000"/>
          <w:sz w:val="22"/>
          <w:szCs w:val="22"/>
        </w:rPr>
        <w:t>methodOne</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w:t>
      </w:r>
    </w:p>
    <w:p w14:paraId="0000000C"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0D"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catch</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ExceptionTypeE</w:t>
      </w:r>
      <w:proofErr w:type="spellEnd"/>
      <w:r>
        <w:rPr>
          <w:rFonts w:ascii="Courier" w:eastAsia="Courier" w:hAnsi="Courier" w:cs="Courier"/>
          <w:color w:val="000000"/>
          <w:sz w:val="22"/>
          <w:szCs w:val="22"/>
        </w:rPr>
        <w:t xml:space="preserve"> e) {</w:t>
      </w:r>
    </w:p>
    <w:p w14:paraId="0000000E" w14:textId="77777777" w:rsidR="00FA7BF5" w:rsidRDefault="00B66C2B">
      <w:pPr>
        <w:widowControl w:val="0"/>
        <w:ind w:left="864"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"Caught type E"</w:t>
      </w:r>
      <w:r>
        <w:rPr>
          <w:rFonts w:ascii="Courier" w:eastAsia="Courier" w:hAnsi="Courier" w:cs="Courier"/>
          <w:color w:val="000000"/>
          <w:sz w:val="22"/>
          <w:szCs w:val="22"/>
        </w:rPr>
        <w:t>);</w:t>
      </w:r>
    </w:p>
    <w:p w14:paraId="0000000F"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10"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"Main Ending"</w:t>
      </w:r>
      <w:r>
        <w:rPr>
          <w:rFonts w:ascii="Courier" w:eastAsia="Courier" w:hAnsi="Courier" w:cs="Courier"/>
          <w:color w:val="000000"/>
          <w:sz w:val="22"/>
          <w:szCs w:val="22"/>
        </w:rPr>
        <w:t>);</w:t>
      </w:r>
    </w:p>
    <w:p w14:paraId="00000011"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color w:val="000000"/>
          <w:sz w:val="22"/>
          <w:szCs w:val="22"/>
        </w:rPr>
        <w:t>}</w:t>
      </w:r>
    </w:p>
    <w:p w14:paraId="00000012" w14:textId="77777777" w:rsidR="00FA7BF5" w:rsidRDefault="00FA7BF5">
      <w:pPr>
        <w:widowControl w:val="0"/>
        <w:ind w:left="288"/>
        <w:rPr>
          <w:rFonts w:ascii="Courier" w:eastAsia="Courier" w:hAnsi="Courier" w:cs="Courier"/>
          <w:sz w:val="22"/>
          <w:szCs w:val="22"/>
        </w:rPr>
      </w:pPr>
    </w:p>
    <w:p w14:paraId="00000013"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static</w:t>
      </w:r>
      <w:r>
        <w:rPr>
          <w:rFonts w:ascii="Courier" w:eastAsia="Courier" w:hAnsi="Courier" w:cs="Courier"/>
          <w:color w:val="000000"/>
          <w:sz w:val="22"/>
          <w:szCs w:val="22"/>
        </w:rPr>
        <w:t xml:space="preserve"> </w:t>
      </w:r>
      <w:r>
        <w:rPr>
          <w:rFonts w:ascii="Courier" w:eastAsia="Courier" w:hAnsi="Courier" w:cs="Courier"/>
          <w:b/>
          <w:color w:val="7F0055"/>
          <w:sz w:val="22"/>
          <w:szCs w:val="22"/>
        </w:rPr>
        <w:t>void</w:t>
      </w:r>
      <w:r>
        <w:rPr>
          <w:rFonts w:ascii="Courier" w:eastAsia="Courier" w:hAnsi="Courier" w:cs="Courier"/>
          <w:color w:val="000000"/>
          <w:sz w:val="22"/>
          <w:szCs w:val="22"/>
        </w:rPr>
        <w:t xml:space="preserve"> </w:t>
      </w:r>
      <w:proofErr w:type="spellStart"/>
      <w:proofErr w:type="gramStart"/>
      <w:r>
        <w:rPr>
          <w:rFonts w:ascii="Courier" w:eastAsia="Courier" w:hAnsi="Courier" w:cs="Courier"/>
          <w:color w:val="000000"/>
          <w:sz w:val="22"/>
          <w:szCs w:val="22"/>
        </w:rPr>
        <w:t>methodOne</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 {</w:t>
      </w:r>
    </w:p>
    <w:p w14:paraId="00000014"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MethodOne</w:t>
      </w:r>
      <w:proofErr w:type="spellEnd"/>
      <w:r>
        <w:rPr>
          <w:rFonts w:ascii="Courier" w:eastAsia="Courier" w:hAnsi="Courier" w:cs="Courier"/>
          <w:color w:val="2A00FF"/>
          <w:sz w:val="22"/>
          <w:szCs w:val="22"/>
        </w:rPr>
        <w:t xml:space="preserve"> Starting"</w:t>
      </w:r>
      <w:r>
        <w:rPr>
          <w:rFonts w:ascii="Courier" w:eastAsia="Courier" w:hAnsi="Courier" w:cs="Courier"/>
          <w:color w:val="000000"/>
          <w:sz w:val="22"/>
          <w:szCs w:val="22"/>
        </w:rPr>
        <w:t>);</w:t>
      </w:r>
    </w:p>
    <w:p w14:paraId="00000015"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try</w:t>
      </w:r>
      <w:r>
        <w:rPr>
          <w:rFonts w:ascii="Courier" w:eastAsia="Courier" w:hAnsi="Courier" w:cs="Courier"/>
          <w:color w:val="000000"/>
          <w:sz w:val="22"/>
          <w:szCs w:val="22"/>
        </w:rPr>
        <w:t xml:space="preserve"> {</w:t>
      </w:r>
    </w:p>
    <w:p w14:paraId="00000016" w14:textId="77777777" w:rsidR="00FA7BF5" w:rsidRDefault="00B66C2B">
      <w:pPr>
        <w:widowControl w:val="0"/>
        <w:ind w:left="864" w:firstLine="288"/>
        <w:rPr>
          <w:rFonts w:ascii="Courier" w:eastAsia="Courier" w:hAnsi="Courier" w:cs="Courier"/>
          <w:sz w:val="22"/>
          <w:szCs w:val="22"/>
        </w:rPr>
      </w:pPr>
      <w:proofErr w:type="spellStart"/>
      <w:proofErr w:type="gramStart"/>
      <w:r>
        <w:rPr>
          <w:rFonts w:ascii="Courier" w:eastAsia="Courier" w:hAnsi="Courier" w:cs="Courier"/>
          <w:i/>
          <w:color w:val="000000"/>
          <w:sz w:val="22"/>
          <w:szCs w:val="22"/>
        </w:rPr>
        <w:t>methodTwo</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w:t>
      </w:r>
    </w:p>
    <w:p w14:paraId="00000017"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18"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catch</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ExceptionTypeC</w:t>
      </w:r>
      <w:proofErr w:type="spellEnd"/>
      <w:r>
        <w:rPr>
          <w:rFonts w:ascii="Courier" w:eastAsia="Courier" w:hAnsi="Courier" w:cs="Courier"/>
          <w:color w:val="000000"/>
          <w:sz w:val="22"/>
          <w:szCs w:val="22"/>
        </w:rPr>
        <w:t xml:space="preserve"> e) {</w:t>
      </w:r>
    </w:p>
    <w:p w14:paraId="00000019" w14:textId="77777777" w:rsidR="00FA7BF5" w:rsidRDefault="00B66C2B">
      <w:pPr>
        <w:widowControl w:val="0"/>
        <w:ind w:left="864"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"Caught type C"</w:t>
      </w:r>
      <w:r>
        <w:rPr>
          <w:rFonts w:ascii="Courier" w:eastAsia="Courier" w:hAnsi="Courier" w:cs="Courier"/>
          <w:color w:val="000000"/>
          <w:sz w:val="22"/>
          <w:szCs w:val="22"/>
        </w:rPr>
        <w:t>);</w:t>
      </w:r>
    </w:p>
    <w:p w14:paraId="0000001A"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1B"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MethodOne</w:t>
      </w:r>
      <w:proofErr w:type="spellEnd"/>
      <w:r>
        <w:rPr>
          <w:rFonts w:ascii="Courier" w:eastAsia="Courier" w:hAnsi="Courier" w:cs="Courier"/>
          <w:color w:val="2A00FF"/>
          <w:sz w:val="22"/>
          <w:szCs w:val="22"/>
        </w:rPr>
        <w:t xml:space="preserve"> Ending"</w:t>
      </w:r>
      <w:r>
        <w:rPr>
          <w:rFonts w:ascii="Courier" w:eastAsia="Courier" w:hAnsi="Courier" w:cs="Courier"/>
          <w:color w:val="000000"/>
          <w:sz w:val="22"/>
          <w:szCs w:val="22"/>
        </w:rPr>
        <w:t>);</w:t>
      </w:r>
    </w:p>
    <w:p w14:paraId="0000001C"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color w:val="000000"/>
          <w:sz w:val="22"/>
          <w:szCs w:val="22"/>
        </w:rPr>
        <w:t>}</w:t>
      </w:r>
    </w:p>
    <w:p w14:paraId="0000001D" w14:textId="77777777" w:rsidR="00FA7BF5" w:rsidRDefault="00FA7BF5">
      <w:pPr>
        <w:widowControl w:val="0"/>
        <w:ind w:left="288"/>
        <w:rPr>
          <w:rFonts w:ascii="Courier" w:eastAsia="Courier" w:hAnsi="Courier" w:cs="Courier"/>
          <w:sz w:val="22"/>
          <w:szCs w:val="22"/>
        </w:rPr>
      </w:pPr>
    </w:p>
    <w:p w14:paraId="0000001E"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b/>
          <w:color w:val="7F0055"/>
          <w:sz w:val="22"/>
          <w:szCs w:val="22"/>
        </w:rPr>
        <w:t>public</w:t>
      </w:r>
      <w:r>
        <w:rPr>
          <w:rFonts w:ascii="Courier" w:eastAsia="Courier" w:hAnsi="Courier" w:cs="Courier"/>
          <w:color w:val="000000"/>
          <w:sz w:val="22"/>
          <w:szCs w:val="22"/>
        </w:rPr>
        <w:t xml:space="preserve"> </w:t>
      </w:r>
      <w:r>
        <w:rPr>
          <w:rFonts w:ascii="Courier" w:eastAsia="Courier" w:hAnsi="Courier" w:cs="Courier"/>
          <w:b/>
          <w:color w:val="7F0055"/>
          <w:sz w:val="22"/>
          <w:szCs w:val="22"/>
        </w:rPr>
        <w:t>static</w:t>
      </w:r>
      <w:r>
        <w:rPr>
          <w:rFonts w:ascii="Courier" w:eastAsia="Courier" w:hAnsi="Courier" w:cs="Courier"/>
          <w:color w:val="000000"/>
          <w:sz w:val="22"/>
          <w:szCs w:val="22"/>
        </w:rPr>
        <w:t xml:space="preserve"> </w:t>
      </w:r>
      <w:r>
        <w:rPr>
          <w:rFonts w:ascii="Courier" w:eastAsia="Courier" w:hAnsi="Courier" w:cs="Courier"/>
          <w:b/>
          <w:color w:val="7F0055"/>
          <w:sz w:val="22"/>
          <w:szCs w:val="22"/>
        </w:rPr>
        <w:t>void</w:t>
      </w:r>
      <w:r>
        <w:rPr>
          <w:rFonts w:ascii="Courier" w:eastAsia="Courier" w:hAnsi="Courier" w:cs="Courier"/>
          <w:color w:val="000000"/>
          <w:sz w:val="22"/>
          <w:szCs w:val="22"/>
        </w:rPr>
        <w:t xml:space="preserve"> </w:t>
      </w:r>
      <w:proofErr w:type="spellStart"/>
      <w:proofErr w:type="gramStart"/>
      <w:r>
        <w:rPr>
          <w:rFonts w:ascii="Courier" w:eastAsia="Courier" w:hAnsi="Courier" w:cs="Courier"/>
          <w:color w:val="000000"/>
          <w:sz w:val="22"/>
          <w:szCs w:val="22"/>
        </w:rPr>
        <w:t>methodTwo</w:t>
      </w:r>
      <w:proofErr w:type="spellEnd"/>
      <w:r>
        <w:rPr>
          <w:rFonts w:ascii="Courier" w:eastAsia="Courier" w:hAnsi="Courier" w:cs="Courier"/>
          <w:color w:val="000000"/>
          <w:sz w:val="22"/>
          <w:szCs w:val="22"/>
        </w:rPr>
        <w:t>(</w:t>
      </w:r>
      <w:proofErr w:type="gramEnd"/>
      <w:r>
        <w:rPr>
          <w:rFonts w:ascii="Courier" w:eastAsia="Courier" w:hAnsi="Courier" w:cs="Courier"/>
          <w:color w:val="000000"/>
          <w:sz w:val="22"/>
          <w:szCs w:val="22"/>
        </w:rPr>
        <w:t>) {</w:t>
      </w:r>
    </w:p>
    <w:p w14:paraId="0000001F"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MethodTwo</w:t>
      </w:r>
      <w:proofErr w:type="spellEnd"/>
      <w:r>
        <w:rPr>
          <w:rFonts w:ascii="Courier" w:eastAsia="Courier" w:hAnsi="Courier" w:cs="Courier"/>
          <w:color w:val="2A00FF"/>
          <w:sz w:val="22"/>
          <w:szCs w:val="22"/>
        </w:rPr>
        <w:t xml:space="preserve"> Starting"</w:t>
      </w:r>
      <w:r>
        <w:rPr>
          <w:rFonts w:ascii="Courier" w:eastAsia="Courier" w:hAnsi="Courier" w:cs="Courier"/>
          <w:color w:val="000000"/>
          <w:sz w:val="22"/>
          <w:szCs w:val="22"/>
        </w:rPr>
        <w:t>);</w:t>
      </w:r>
    </w:p>
    <w:p w14:paraId="00000020" w14:textId="77777777" w:rsidR="00FA7BF5" w:rsidRDefault="00B66C2B">
      <w:pPr>
        <w:widowControl w:val="0"/>
        <w:ind w:left="576" w:firstLine="288"/>
        <w:rPr>
          <w:rFonts w:ascii="Courier" w:eastAsia="Courier" w:hAnsi="Courier" w:cs="Courier"/>
          <w:color w:val="000000"/>
          <w:sz w:val="22"/>
          <w:szCs w:val="22"/>
        </w:rPr>
      </w:pPr>
      <w:r>
        <w:rPr>
          <w:rFonts w:ascii="Courier" w:eastAsia="Courier" w:hAnsi="Courier" w:cs="Courier"/>
          <w:b/>
          <w:color w:val="7F0055"/>
          <w:sz w:val="22"/>
          <w:szCs w:val="22"/>
        </w:rPr>
        <w:t>try</w:t>
      </w:r>
      <w:r>
        <w:rPr>
          <w:rFonts w:ascii="Courier" w:eastAsia="Courier" w:hAnsi="Courier" w:cs="Courier"/>
          <w:color w:val="000000"/>
          <w:sz w:val="22"/>
          <w:szCs w:val="22"/>
        </w:rPr>
        <w:t xml:space="preserve"> {</w:t>
      </w:r>
    </w:p>
    <w:p w14:paraId="00000021" w14:textId="77777777" w:rsidR="00FA7BF5" w:rsidRDefault="00B66C2B">
      <w:pPr>
        <w:widowControl w:val="0"/>
        <w:ind w:left="864" w:firstLine="288"/>
        <w:rPr>
          <w:rFonts w:ascii="Courier" w:eastAsia="Courier" w:hAnsi="Courier" w:cs="Courier"/>
          <w:b/>
          <w:sz w:val="22"/>
          <w:szCs w:val="22"/>
        </w:rPr>
      </w:pPr>
      <w:r>
        <w:rPr>
          <w:rFonts w:ascii="Courier" w:eastAsia="Courier" w:hAnsi="Courier" w:cs="Courier"/>
          <w:b/>
          <w:color w:val="000000"/>
          <w:sz w:val="22"/>
          <w:szCs w:val="22"/>
        </w:rPr>
        <w:t>// THROW EXCEPTION HERE!</w:t>
      </w:r>
    </w:p>
    <w:p w14:paraId="00000022"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23"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b/>
          <w:color w:val="7F0055"/>
          <w:sz w:val="22"/>
          <w:szCs w:val="22"/>
        </w:rPr>
        <w:t>catch</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ExceptionTypeA</w:t>
      </w:r>
      <w:proofErr w:type="spellEnd"/>
      <w:r>
        <w:rPr>
          <w:rFonts w:ascii="Courier" w:eastAsia="Courier" w:hAnsi="Courier" w:cs="Courier"/>
          <w:color w:val="000000"/>
          <w:sz w:val="22"/>
          <w:szCs w:val="22"/>
        </w:rPr>
        <w:t xml:space="preserve"> e) {</w:t>
      </w:r>
    </w:p>
    <w:p w14:paraId="00000024" w14:textId="77777777" w:rsidR="00FA7BF5" w:rsidRDefault="00B66C2B">
      <w:pPr>
        <w:widowControl w:val="0"/>
        <w:ind w:left="864"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"Caught type A"</w:t>
      </w:r>
      <w:r>
        <w:rPr>
          <w:rFonts w:ascii="Courier" w:eastAsia="Courier" w:hAnsi="Courier" w:cs="Courier"/>
          <w:color w:val="000000"/>
          <w:sz w:val="22"/>
          <w:szCs w:val="22"/>
        </w:rPr>
        <w:t>);</w:t>
      </w:r>
    </w:p>
    <w:p w14:paraId="00000025" w14:textId="77777777" w:rsidR="00FA7BF5" w:rsidRDefault="00B66C2B">
      <w:pPr>
        <w:widowControl w:val="0"/>
        <w:ind w:left="576" w:firstLine="288"/>
        <w:rPr>
          <w:rFonts w:ascii="Courier" w:eastAsia="Courier" w:hAnsi="Courier" w:cs="Courier"/>
          <w:sz w:val="22"/>
          <w:szCs w:val="22"/>
        </w:rPr>
      </w:pPr>
      <w:r>
        <w:rPr>
          <w:rFonts w:ascii="Courier" w:eastAsia="Courier" w:hAnsi="Courier" w:cs="Courier"/>
          <w:color w:val="000000"/>
          <w:sz w:val="22"/>
          <w:szCs w:val="22"/>
        </w:rPr>
        <w:t>}</w:t>
      </w:r>
    </w:p>
    <w:p w14:paraId="00000026" w14:textId="77777777" w:rsidR="00FA7BF5" w:rsidRDefault="00B66C2B">
      <w:pPr>
        <w:widowControl w:val="0"/>
        <w:ind w:left="576" w:firstLine="288"/>
        <w:rPr>
          <w:rFonts w:ascii="Courier" w:eastAsia="Courier" w:hAnsi="Courier" w:cs="Courier"/>
          <w:sz w:val="22"/>
          <w:szCs w:val="22"/>
        </w:rPr>
      </w:pPr>
      <w:proofErr w:type="spellStart"/>
      <w:r>
        <w:rPr>
          <w:rFonts w:ascii="Courier" w:eastAsia="Courier" w:hAnsi="Courier" w:cs="Courier"/>
          <w:color w:val="000000"/>
          <w:sz w:val="22"/>
          <w:szCs w:val="22"/>
        </w:rPr>
        <w:t>System.</w:t>
      </w:r>
      <w:r>
        <w:rPr>
          <w:rFonts w:ascii="Courier" w:eastAsia="Courier" w:hAnsi="Courier" w:cs="Courier"/>
          <w:i/>
          <w:color w:val="0000C0"/>
          <w:sz w:val="22"/>
          <w:szCs w:val="22"/>
        </w:rPr>
        <w:t>out</w:t>
      </w:r>
      <w:r>
        <w:rPr>
          <w:rFonts w:ascii="Courier" w:eastAsia="Courier" w:hAnsi="Courier" w:cs="Courier"/>
          <w:color w:val="000000"/>
          <w:sz w:val="22"/>
          <w:szCs w:val="22"/>
        </w:rPr>
        <w:t>.println</w:t>
      </w:r>
      <w:proofErr w:type="spellEnd"/>
      <w:r>
        <w:rPr>
          <w:rFonts w:ascii="Courier" w:eastAsia="Courier" w:hAnsi="Courier" w:cs="Courier"/>
          <w:color w:val="000000"/>
          <w:sz w:val="22"/>
          <w:szCs w:val="22"/>
        </w:rPr>
        <w:t>(</w:t>
      </w:r>
      <w:r>
        <w:rPr>
          <w:rFonts w:ascii="Courier" w:eastAsia="Courier" w:hAnsi="Courier" w:cs="Courier"/>
          <w:color w:val="2A00FF"/>
          <w:sz w:val="22"/>
          <w:szCs w:val="22"/>
        </w:rPr>
        <w:t>"</w:t>
      </w:r>
      <w:proofErr w:type="spellStart"/>
      <w:r>
        <w:rPr>
          <w:rFonts w:ascii="Courier" w:eastAsia="Courier" w:hAnsi="Courier" w:cs="Courier"/>
          <w:color w:val="2A00FF"/>
          <w:sz w:val="22"/>
          <w:szCs w:val="22"/>
        </w:rPr>
        <w:t>MethodTwo</w:t>
      </w:r>
      <w:proofErr w:type="spellEnd"/>
      <w:r>
        <w:rPr>
          <w:rFonts w:ascii="Courier" w:eastAsia="Courier" w:hAnsi="Courier" w:cs="Courier"/>
          <w:color w:val="2A00FF"/>
          <w:sz w:val="22"/>
          <w:szCs w:val="22"/>
        </w:rPr>
        <w:t xml:space="preserve"> Ending"</w:t>
      </w:r>
      <w:r>
        <w:rPr>
          <w:rFonts w:ascii="Courier" w:eastAsia="Courier" w:hAnsi="Courier" w:cs="Courier"/>
          <w:color w:val="000000"/>
          <w:sz w:val="22"/>
          <w:szCs w:val="22"/>
        </w:rPr>
        <w:t>);</w:t>
      </w:r>
    </w:p>
    <w:p w14:paraId="00000027" w14:textId="77777777" w:rsidR="00FA7BF5" w:rsidRDefault="00B66C2B">
      <w:pPr>
        <w:widowControl w:val="0"/>
        <w:ind w:left="288" w:firstLine="288"/>
        <w:rPr>
          <w:rFonts w:ascii="Courier" w:eastAsia="Courier" w:hAnsi="Courier" w:cs="Courier"/>
          <w:sz w:val="22"/>
          <w:szCs w:val="22"/>
        </w:rPr>
      </w:pPr>
      <w:r>
        <w:rPr>
          <w:rFonts w:ascii="Courier" w:eastAsia="Courier" w:hAnsi="Courier" w:cs="Courier"/>
          <w:color w:val="000000"/>
          <w:sz w:val="22"/>
          <w:szCs w:val="22"/>
        </w:rPr>
        <w:t>}</w:t>
      </w:r>
    </w:p>
    <w:p w14:paraId="00000028" w14:textId="77777777" w:rsidR="00FA7BF5" w:rsidRDefault="00B66C2B">
      <w:pPr>
        <w:ind w:left="288"/>
        <w:rPr>
          <w:rFonts w:ascii="Courier" w:eastAsia="Courier" w:hAnsi="Courier" w:cs="Courier"/>
          <w:sz w:val="22"/>
          <w:szCs w:val="22"/>
        </w:rPr>
      </w:pPr>
      <w:r>
        <w:rPr>
          <w:rFonts w:ascii="Courier" w:eastAsia="Courier" w:hAnsi="Courier" w:cs="Courier"/>
          <w:color w:val="000000"/>
          <w:sz w:val="22"/>
          <w:szCs w:val="22"/>
        </w:rPr>
        <w:t>}</w:t>
      </w:r>
    </w:p>
    <w:p w14:paraId="00000029" w14:textId="77777777" w:rsidR="00FA7BF5" w:rsidRDefault="00FA7BF5">
      <w:pPr>
        <w:ind w:firstLine="288"/>
        <w:rPr>
          <w:rFonts w:ascii="Courier" w:eastAsia="Courier" w:hAnsi="Courier" w:cs="Courier"/>
          <w:sz w:val="22"/>
          <w:szCs w:val="22"/>
        </w:rPr>
      </w:pPr>
    </w:p>
    <w:p w14:paraId="0000002A"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ExceptionTypeA</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RuntimeException</w:t>
      </w:r>
      <w:proofErr w:type="spellEnd"/>
      <w:r>
        <w:rPr>
          <w:rFonts w:ascii="Courier" w:eastAsia="Courier" w:hAnsi="Courier" w:cs="Courier"/>
          <w:color w:val="000000"/>
          <w:sz w:val="22"/>
          <w:szCs w:val="22"/>
        </w:rPr>
        <w:t xml:space="preserve"> {…}</w:t>
      </w:r>
    </w:p>
    <w:p w14:paraId="0000002B"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ExceptionTypeB</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RuntimeException</w:t>
      </w:r>
      <w:proofErr w:type="spellEnd"/>
      <w:r>
        <w:rPr>
          <w:rFonts w:ascii="Courier" w:eastAsia="Courier" w:hAnsi="Courier" w:cs="Courier"/>
          <w:color w:val="000000"/>
          <w:sz w:val="22"/>
          <w:szCs w:val="22"/>
        </w:rPr>
        <w:t xml:space="preserve"> {…}</w:t>
      </w:r>
    </w:p>
    <w:p w14:paraId="0000002C"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ExceptionTypeC</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ExceptionTypeB</w:t>
      </w:r>
      <w:proofErr w:type="spellEnd"/>
      <w:r>
        <w:rPr>
          <w:rFonts w:ascii="Courier" w:eastAsia="Courier" w:hAnsi="Courier" w:cs="Courier"/>
          <w:color w:val="000000"/>
          <w:sz w:val="22"/>
          <w:szCs w:val="22"/>
        </w:rPr>
        <w:t xml:space="preserve"> {…}</w:t>
      </w:r>
    </w:p>
    <w:p w14:paraId="0000002D" w14:textId="77777777" w:rsidR="00FA7BF5" w:rsidRDefault="00B66C2B">
      <w:pPr>
        <w:widowControl w:val="0"/>
        <w:ind w:left="288"/>
        <w:rPr>
          <w:rFonts w:ascii="Courier" w:eastAsia="Courier" w:hAnsi="Courier" w:cs="Courier"/>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ExceptionTypeD</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ExceptionTypeC</w:t>
      </w:r>
      <w:proofErr w:type="spellEnd"/>
      <w:r>
        <w:rPr>
          <w:rFonts w:ascii="Courier" w:eastAsia="Courier" w:hAnsi="Courier" w:cs="Courier"/>
          <w:color w:val="000000"/>
          <w:sz w:val="22"/>
          <w:szCs w:val="22"/>
        </w:rPr>
        <w:t xml:space="preserve"> {…}</w:t>
      </w:r>
    </w:p>
    <w:p w14:paraId="0000002E" w14:textId="77777777" w:rsidR="00FA7BF5" w:rsidRDefault="00B66C2B">
      <w:pPr>
        <w:ind w:left="288"/>
        <w:rPr>
          <w:rFonts w:ascii="Courier" w:eastAsia="Courier" w:hAnsi="Courier" w:cs="Courier"/>
          <w:color w:val="000000"/>
          <w:sz w:val="22"/>
          <w:szCs w:val="22"/>
        </w:rPr>
      </w:pPr>
      <w:r>
        <w:rPr>
          <w:rFonts w:ascii="Courier" w:eastAsia="Courier" w:hAnsi="Courier" w:cs="Courier"/>
          <w:b/>
          <w:color w:val="7F0055"/>
          <w:sz w:val="22"/>
          <w:szCs w:val="22"/>
        </w:rPr>
        <w:t>public class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ExceptionTypeE</w:t>
      </w:r>
      <w:proofErr w:type="spellEnd"/>
      <w:r>
        <w:rPr>
          <w:rFonts w:ascii="Courier" w:eastAsia="Courier" w:hAnsi="Courier" w:cs="Courier"/>
          <w:color w:val="000000"/>
          <w:sz w:val="22"/>
          <w:szCs w:val="22"/>
        </w:rPr>
        <w:t xml:space="preserve"> </w:t>
      </w:r>
      <w:r>
        <w:rPr>
          <w:rFonts w:ascii="Courier" w:eastAsia="Courier" w:hAnsi="Courier" w:cs="Courier"/>
          <w:b/>
          <w:color w:val="7F0055"/>
          <w:sz w:val="22"/>
          <w:szCs w:val="22"/>
        </w:rPr>
        <w:t>extends</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RuntimeException</w:t>
      </w:r>
      <w:proofErr w:type="spellEnd"/>
      <w:r>
        <w:rPr>
          <w:rFonts w:ascii="Courier" w:eastAsia="Courier" w:hAnsi="Courier" w:cs="Courier"/>
          <w:color w:val="000000"/>
          <w:sz w:val="22"/>
          <w:szCs w:val="22"/>
        </w:rPr>
        <w:t xml:space="preserve"> {…}</w:t>
      </w:r>
    </w:p>
    <w:p w14:paraId="0000002F" w14:textId="77777777" w:rsidR="00FA7BF5" w:rsidRDefault="00FA7BF5">
      <w:pPr>
        <w:rPr>
          <w:color w:val="000000"/>
        </w:rPr>
      </w:pPr>
    </w:p>
    <w:p w14:paraId="00000030" w14:textId="77777777" w:rsidR="00FA7BF5" w:rsidRDefault="00B66C2B">
      <w:pPr>
        <w:rPr>
          <w:color w:val="000000"/>
        </w:rPr>
      </w:pPr>
      <w:r>
        <w:rPr>
          <w:color w:val="000000"/>
        </w:rPr>
        <w:t>Indicate the output that the above program would produce if the following exception types were thrown on the line labeled “</w:t>
      </w:r>
      <w:r>
        <w:rPr>
          <w:rFonts w:ascii="Courier" w:eastAsia="Courier" w:hAnsi="Courier" w:cs="Courier"/>
          <w:color w:val="000000"/>
        </w:rPr>
        <w:t>THROW EXCEPTION HERE</w:t>
      </w:r>
      <w:r>
        <w:rPr>
          <w:color w:val="000000"/>
        </w:rPr>
        <w:t xml:space="preserve">”.   If </w:t>
      </w:r>
      <w:r>
        <w:rPr>
          <w:color w:val="000000"/>
        </w:rPr>
        <w:lastRenderedPageBreak/>
        <w:t>the program would crash also indicate that by writing “</w:t>
      </w:r>
      <w:r>
        <w:rPr>
          <w:rFonts w:ascii="Courier" w:eastAsia="Courier" w:hAnsi="Courier" w:cs="Courier"/>
          <w:color w:val="000000"/>
        </w:rPr>
        <w:t>CRASH!</w:t>
      </w:r>
      <w:r>
        <w:rPr>
          <w:color w:val="000000"/>
        </w:rPr>
        <w:t xml:space="preserve">” at the end of the output. </w:t>
      </w:r>
    </w:p>
    <w:p w14:paraId="00000031" w14:textId="77777777" w:rsidR="00FA7BF5" w:rsidRDefault="00FA7BF5">
      <w:pPr>
        <w:rPr>
          <w:color w:val="000000"/>
        </w:rPr>
      </w:pPr>
    </w:p>
    <w:p w14:paraId="00000032" w14:textId="77777777" w:rsidR="00FA7BF5" w:rsidRDefault="00B66C2B">
      <w:pPr>
        <w:rPr>
          <w:color w:val="000000"/>
        </w:rPr>
      </w:pPr>
      <w:r>
        <w:rPr>
          <w:color w:val="000000"/>
        </w:rPr>
        <w:tab/>
        <w:t xml:space="preserve">a. </w:t>
      </w:r>
      <w:proofErr w:type="spellStart"/>
      <w:r>
        <w:rPr>
          <w:rFonts w:ascii="Courier" w:eastAsia="Courier" w:hAnsi="Courier" w:cs="Courier"/>
          <w:color w:val="000000"/>
        </w:rPr>
        <w:t>ExceptionTypeA</w:t>
      </w:r>
      <w:proofErr w:type="spellEnd"/>
    </w:p>
    <w:p w14:paraId="00000033" w14:textId="77777777" w:rsidR="00FA7BF5" w:rsidRDefault="00B66C2B">
      <w:pPr>
        <w:rPr>
          <w:color w:val="000000"/>
        </w:rPr>
      </w:pPr>
      <w:r>
        <w:rPr>
          <w:color w:val="000000"/>
        </w:rPr>
        <w:tab/>
        <w:t xml:space="preserve">b. </w:t>
      </w:r>
      <w:proofErr w:type="spellStart"/>
      <w:r>
        <w:rPr>
          <w:rFonts w:ascii="Courier" w:eastAsia="Courier" w:hAnsi="Courier" w:cs="Courier"/>
          <w:color w:val="000000"/>
        </w:rPr>
        <w:t>ExceptionTypeB</w:t>
      </w:r>
      <w:proofErr w:type="spellEnd"/>
    </w:p>
    <w:p w14:paraId="00000034" w14:textId="77777777" w:rsidR="00FA7BF5" w:rsidRDefault="00B66C2B">
      <w:pPr>
        <w:rPr>
          <w:color w:val="000000"/>
        </w:rPr>
      </w:pPr>
      <w:r>
        <w:rPr>
          <w:color w:val="000000"/>
        </w:rPr>
        <w:tab/>
        <w:t xml:space="preserve">c. </w:t>
      </w:r>
      <w:proofErr w:type="spellStart"/>
      <w:r>
        <w:rPr>
          <w:rFonts w:ascii="Courier" w:eastAsia="Courier" w:hAnsi="Courier" w:cs="Courier"/>
          <w:color w:val="000000"/>
        </w:rPr>
        <w:t>ExceptionTypeC</w:t>
      </w:r>
      <w:proofErr w:type="spellEnd"/>
    </w:p>
    <w:p w14:paraId="00000035" w14:textId="77777777" w:rsidR="00FA7BF5" w:rsidRDefault="00B66C2B">
      <w:pPr>
        <w:rPr>
          <w:color w:val="000000"/>
        </w:rPr>
      </w:pPr>
      <w:r>
        <w:rPr>
          <w:color w:val="000000"/>
        </w:rPr>
        <w:tab/>
        <w:t xml:space="preserve">d. </w:t>
      </w:r>
      <w:proofErr w:type="spellStart"/>
      <w:r>
        <w:rPr>
          <w:rFonts w:ascii="Courier" w:eastAsia="Courier" w:hAnsi="Courier" w:cs="Courier"/>
          <w:color w:val="000000"/>
        </w:rPr>
        <w:t>ExceptionTypeD</w:t>
      </w:r>
      <w:proofErr w:type="spellEnd"/>
    </w:p>
    <w:p w14:paraId="00000036" w14:textId="77777777" w:rsidR="00FA7BF5" w:rsidRDefault="00B66C2B">
      <w:pPr>
        <w:rPr>
          <w:rFonts w:ascii="Courier" w:eastAsia="Courier" w:hAnsi="Courier" w:cs="Courier"/>
          <w:color w:val="000000"/>
        </w:rPr>
      </w:pPr>
      <w:r>
        <w:rPr>
          <w:color w:val="000000"/>
        </w:rPr>
        <w:tab/>
        <w:t xml:space="preserve">e. </w:t>
      </w:r>
      <w:proofErr w:type="spellStart"/>
      <w:r>
        <w:rPr>
          <w:rFonts w:ascii="Courier" w:eastAsia="Courier" w:hAnsi="Courier" w:cs="Courier"/>
          <w:color w:val="000000"/>
        </w:rPr>
        <w:t>ExceptionTypeE</w:t>
      </w:r>
      <w:proofErr w:type="spellEnd"/>
    </w:p>
    <w:p w14:paraId="00000037" w14:textId="77777777" w:rsidR="00FA7BF5" w:rsidRDefault="00FA7BF5">
      <w:pPr>
        <w:rPr>
          <w:color w:val="000000"/>
        </w:rPr>
      </w:pPr>
    </w:p>
    <w:p w14:paraId="00000038" w14:textId="77777777" w:rsidR="00FA7BF5" w:rsidRDefault="00B66C2B">
      <w:pPr>
        <w:rPr>
          <w:color w:val="000000"/>
        </w:rPr>
      </w:pPr>
      <w:r>
        <w:rPr>
          <w:color w:val="000000"/>
        </w:rPr>
        <w:t xml:space="preserve">2. Rewrite </w:t>
      </w:r>
      <w:proofErr w:type="spellStart"/>
      <w:r>
        <w:rPr>
          <w:rFonts w:ascii="Courier" w:eastAsia="Courier" w:hAnsi="Courier" w:cs="Courier"/>
          <w:color w:val="000000"/>
        </w:rPr>
        <w:t>methodOne</w:t>
      </w:r>
      <w:proofErr w:type="spellEnd"/>
      <w:r>
        <w:rPr>
          <w:color w:val="000000"/>
        </w:rPr>
        <w:t xml:space="preserve"> from question #1 such that it catches exceptions for type </w:t>
      </w:r>
      <w:proofErr w:type="spellStart"/>
      <w:r>
        <w:rPr>
          <w:rFonts w:ascii="Courier" w:eastAsia="Courier" w:hAnsi="Courier" w:cs="Courier"/>
          <w:color w:val="000000"/>
        </w:rPr>
        <w:t>ExceptionTypeD</w:t>
      </w:r>
      <w:proofErr w:type="spellEnd"/>
      <w:r>
        <w:rPr>
          <w:color w:val="000000"/>
        </w:rPr>
        <w:t xml:space="preserve"> and </w:t>
      </w:r>
      <w:proofErr w:type="spellStart"/>
      <w:r>
        <w:rPr>
          <w:rFonts w:ascii="Courier" w:eastAsia="Courier" w:hAnsi="Courier" w:cs="Courier"/>
          <w:color w:val="000000"/>
        </w:rPr>
        <w:t>ExceptionTypeE</w:t>
      </w:r>
      <w:proofErr w:type="spellEnd"/>
      <w:r>
        <w:rPr>
          <w:color w:val="000000"/>
        </w:rPr>
        <w:t xml:space="preserve"> and prints distinct messages in each case.  Give just your modified code for </w:t>
      </w:r>
      <w:proofErr w:type="spellStart"/>
      <w:r>
        <w:rPr>
          <w:rFonts w:ascii="Courier" w:eastAsia="Courier" w:hAnsi="Courier" w:cs="Courier"/>
          <w:color w:val="000000"/>
        </w:rPr>
        <w:t>methodOne</w:t>
      </w:r>
      <w:proofErr w:type="spellEnd"/>
      <w:r>
        <w:rPr>
          <w:color w:val="000000"/>
        </w:rPr>
        <w:t>.</w:t>
      </w:r>
    </w:p>
    <w:p w14:paraId="00000039" w14:textId="77777777" w:rsidR="00FA7BF5" w:rsidRDefault="00FA7BF5">
      <w:pPr>
        <w:rPr>
          <w:color w:val="000000"/>
        </w:rPr>
      </w:pPr>
    </w:p>
    <w:p w14:paraId="0000003A" w14:textId="77777777" w:rsidR="00FA7BF5" w:rsidRDefault="00B66C2B">
      <w:r>
        <w:rPr>
          <w:color w:val="000000"/>
        </w:rPr>
        <w:t xml:space="preserve">3. Many methods in the Java Development Kit (JDK) throw exceptions when they are unable to perform the requested action.  The </w:t>
      </w:r>
      <w:proofErr w:type="spellStart"/>
      <w:r>
        <w:rPr>
          <w:color w:val="000000"/>
        </w:rPr>
        <w:t>JavaDoc</w:t>
      </w:r>
      <w:proofErr w:type="spellEnd"/>
      <w:r>
        <w:rPr>
          <w:color w:val="000000"/>
        </w:rPr>
        <w:t xml:space="preserve"> for each method describes the type of exceptions that the method might throw and the circumstances under which they are thrown. Use</w:t>
      </w:r>
      <w:r>
        <w:t xml:space="preserve"> the JDK documentation (linked to from the course home page) to identify the types of exceptions that might be thrown by the methods below.  Also indicate if each exception type is </w:t>
      </w:r>
      <w:r>
        <w:rPr>
          <w:b/>
        </w:rPr>
        <w:t>Checked</w:t>
      </w:r>
      <w:r>
        <w:t xml:space="preserve"> or </w:t>
      </w:r>
      <w:r>
        <w:rPr>
          <w:b/>
        </w:rPr>
        <w:t>Unchecked</w:t>
      </w:r>
      <w:r>
        <w:t>.</w:t>
      </w:r>
    </w:p>
    <w:p w14:paraId="0000003B" w14:textId="77777777" w:rsidR="00FA7BF5" w:rsidRDefault="00B66C2B">
      <w:pPr>
        <w:rPr>
          <w:rFonts w:ascii="Courier" w:eastAsia="Courier" w:hAnsi="Courier" w:cs="Courier"/>
        </w:rPr>
      </w:pPr>
      <w:r>
        <w:tab/>
        <w:t xml:space="preserve">a. </w:t>
      </w:r>
      <w:proofErr w:type="spellStart"/>
      <w:r>
        <w:rPr>
          <w:rFonts w:ascii="Courier" w:eastAsia="Courier" w:hAnsi="Courier" w:cs="Courier"/>
        </w:rPr>
        <w:t>Double.parseDouble</w:t>
      </w:r>
      <w:proofErr w:type="spellEnd"/>
      <w:r>
        <w:rPr>
          <w:rFonts w:ascii="Courier" w:eastAsia="Courier" w:hAnsi="Courier" w:cs="Courier"/>
        </w:rPr>
        <w:t xml:space="preserve">(String </w:t>
      </w:r>
      <w:proofErr w:type="spellStart"/>
      <w:r>
        <w:rPr>
          <w:rFonts w:ascii="Courier" w:eastAsia="Courier" w:hAnsi="Courier" w:cs="Courier"/>
        </w:rPr>
        <w:t>val</w:t>
      </w:r>
      <w:proofErr w:type="spellEnd"/>
      <w:r>
        <w:rPr>
          <w:rFonts w:ascii="Courier" w:eastAsia="Courier" w:hAnsi="Courier" w:cs="Courier"/>
        </w:rPr>
        <w:t>)</w:t>
      </w:r>
    </w:p>
    <w:p w14:paraId="0000003C" w14:textId="77777777" w:rsidR="00FA7BF5" w:rsidRDefault="00B66C2B">
      <w:pPr>
        <w:rPr>
          <w:rFonts w:ascii="Courier" w:eastAsia="Courier" w:hAnsi="Courier" w:cs="Courier"/>
        </w:rPr>
      </w:pPr>
      <w:r>
        <w:tab/>
        <w:t xml:space="preserve">b. </w:t>
      </w:r>
      <w:proofErr w:type="spellStart"/>
      <w:proofErr w:type="gramStart"/>
      <w:r>
        <w:rPr>
          <w:rFonts w:ascii="Courier" w:eastAsia="Courier" w:hAnsi="Courier" w:cs="Courier"/>
        </w:rPr>
        <w:t>ArrayList.get</w:t>
      </w:r>
      <w:proofErr w:type="spellEnd"/>
      <w:r>
        <w:rPr>
          <w:rFonts w:ascii="Courier" w:eastAsia="Courier" w:hAnsi="Courier" w:cs="Courier"/>
        </w:rPr>
        <w:t>(</w:t>
      </w:r>
      <w:proofErr w:type="gramEnd"/>
      <w:r>
        <w:rPr>
          <w:rFonts w:ascii="Courier" w:eastAsia="Courier" w:hAnsi="Courier" w:cs="Courier"/>
        </w:rPr>
        <w:t>int index)</w:t>
      </w:r>
    </w:p>
    <w:p w14:paraId="0000003D" w14:textId="77777777" w:rsidR="00FA7BF5" w:rsidRDefault="00B66C2B">
      <w:pPr>
        <w:rPr>
          <w:rFonts w:ascii="Courier" w:eastAsia="Courier" w:hAnsi="Courier" w:cs="Courier"/>
        </w:rPr>
      </w:pPr>
      <w:r>
        <w:tab/>
        <w:t xml:space="preserve">c. </w:t>
      </w:r>
      <w:proofErr w:type="spellStart"/>
      <w:r>
        <w:rPr>
          <w:rFonts w:ascii="Courier" w:eastAsia="Courier" w:hAnsi="Courier" w:cs="Courier"/>
        </w:rPr>
        <w:t>Thread.sleep</w:t>
      </w:r>
      <w:proofErr w:type="spellEnd"/>
      <w:r>
        <w:rPr>
          <w:rFonts w:ascii="Courier" w:eastAsia="Courier" w:hAnsi="Courier" w:cs="Courier"/>
        </w:rPr>
        <w:t xml:space="preserve">(long </w:t>
      </w:r>
      <w:proofErr w:type="spellStart"/>
      <w:r>
        <w:rPr>
          <w:rFonts w:ascii="Courier" w:eastAsia="Courier" w:hAnsi="Courier" w:cs="Courier"/>
        </w:rPr>
        <w:t>millis</w:t>
      </w:r>
      <w:proofErr w:type="spellEnd"/>
      <w:r>
        <w:rPr>
          <w:rFonts w:ascii="Courier" w:eastAsia="Courier" w:hAnsi="Courier" w:cs="Courier"/>
        </w:rPr>
        <w:t>, int nanos)</w:t>
      </w:r>
    </w:p>
    <w:p w14:paraId="0000003E" w14:textId="77777777" w:rsidR="00FA7BF5" w:rsidRDefault="00B66C2B">
      <w:pPr>
        <w:rPr>
          <w:rFonts w:ascii="Courier" w:eastAsia="Courier" w:hAnsi="Courier" w:cs="Courier"/>
        </w:rPr>
      </w:pPr>
      <w:r>
        <w:tab/>
        <w:t xml:space="preserve">d. </w:t>
      </w:r>
      <w:proofErr w:type="spellStart"/>
      <w:r>
        <w:rPr>
          <w:rFonts w:ascii="Courier" w:eastAsia="Courier" w:hAnsi="Courier" w:cs="Courier"/>
        </w:rPr>
        <w:t>File.getCanonicalPath</w:t>
      </w:r>
      <w:proofErr w:type="spellEnd"/>
      <w:r>
        <w:rPr>
          <w:rFonts w:ascii="Courier" w:eastAsia="Courier" w:hAnsi="Courier" w:cs="Courier"/>
        </w:rPr>
        <w:t>()</w:t>
      </w:r>
    </w:p>
    <w:p w14:paraId="0000003F" w14:textId="77777777" w:rsidR="00FA7BF5" w:rsidRDefault="00B66C2B">
      <w:pPr>
        <w:rPr>
          <w:rFonts w:ascii="Courier" w:eastAsia="Courier" w:hAnsi="Courier" w:cs="Courier"/>
        </w:rPr>
      </w:pPr>
      <w:r>
        <w:tab/>
        <w:t xml:space="preserve">e. </w:t>
      </w:r>
      <w:proofErr w:type="spellStart"/>
      <w:r>
        <w:rPr>
          <w:rFonts w:ascii="Courier" w:eastAsia="Courier" w:hAnsi="Courier" w:cs="Courier"/>
        </w:rPr>
        <w:t>JTextField.setColumns</w:t>
      </w:r>
      <w:proofErr w:type="spellEnd"/>
      <w:r>
        <w:rPr>
          <w:rFonts w:ascii="Courier" w:eastAsia="Courier" w:hAnsi="Courier" w:cs="Courier"/>
        </w:rPr>
        <w:t>(int columns)</w:t>
      </w:r>
    </w:p>
    <w:p w14:paraId="00000040" w14:textId="77777777" w:rsidR="00FA7BF5" w:rsidRDefault="00FA7BF5">
      <w:pPr>
        <w:rPr>
          <w:color w:val="000000"/>
        </w:rPr>
      </w:pPr>
    </w:p>
    <w:p w14:paraId="00000041" w14:textId="030EB700" w:rsidR="00FA7BF5" w:rsidRPr="00F648AB" w:rsidRDefault="00B66C2B">
      <w:pPr>
        <w:rPr>
          <w:color w:val="000000"/>
        </w:rPr>
      </w:pPr>
      <w:r>
        <w:rPr>
          <w:color w:val="000000"/>
        </w:rPr>
        <w:t xml:space="preserve">4. The following questions use the </w:t>
      </w:r>
      <w:proofErr w:type="spellStart"/>
      <w:r>
        <w:rPr>
          <w:rFonts w:ascii="Courier" w:eastAsia="Courier" w:hAnsi="Courier" w:cs="Courier"/>
          <w:color w:val="000000"/>
        </w:rPr>
        <w:t>PhoneNumber</w:t>
      </w:r>
      <w:proofErr w:type="spellEnd"/>
      <w:r>
        <w:rPr>
          <w:color w:val="000000"/>
        </w:rPr>
        <w:t xml:space="preserve"> example from the </w:t>
      </w:r>
      <w:r w:rsidR="00F648AB" w:rsidRPr="00F648AB">
        <w:rPr>
          <w:color w:val="000000"/>
        </w:rPr>
        <w:t xml:space="preserve">source code available on the </w:t>
      </w:r>
      <w:r w:rsidR="008A1880">
        <w:rPr>
          <w:color w:val="000000"/>
        </w:rPr>
        <w:t>homework web page</w:t>
      </w:r>
      <w:r w:rsidR="00F648AB" w:rsidRPr="00F648AB">
        <w:rPr>
          <w:color w:val="000000"/>
        </w:rPr>
        <w:t>.</w:t>
      </w:r>
    </w:p>
    <w:p w14:paraId="00000042" w14:textId="77777777" w:rsidR="00FA7BF5" w:rsidRDefault="00B66C2B">
      <w:pPr>
        <w:ind w:left="288"/>
        <w:rPr>
          <w:color w:val="000000"/>
        </w:rPr>
      </w:pPr>
      <w:r>
        <w:rPr>
          <w:color w:val="000000"/>
        </w:rPr>
        <w:t xml:space="preserve">a. Try to create a new </w:t>
      </w:r>
      <w:proofErr w:type="spellStart"/>
      <w:r>
        <w:rPr>
          <w:rFonts w:ascii="Courier" w:eastAsia="Courier" w:hAnsi="Courier" w:cs="Courier"/>
          <w:color w:val="000000"/>
        </w:rPr>
        <w:t>PhoneNumber</w:t>
      </w:r>
      <w:proofErr w:type="spellEnd"/>
      <w:r>
        <w:rPr>
          <w:color w:val="000000"/>
        </w:rPr>
        <w:t xml:space="preserve"> with an invalid number (e.g. “</w:t>
      </w:r>
      <w:r>
        <w:rPr>
          <w:rFonts w:ascii="Courier" w:eastAsia="Courier" w:hAnsi="Courier" w:cs="Courier"/>
          <w:color w:val="000000"/>
        </w:rPr>
        <w:t>(</w:t>
      </w:r>
      <w:proofErr w:type="spellStart"/>
      <w:r>
        <w:rPr>
          <w:rFonts w:ascii="Courier" w:eastAsia="Courier" w:hAnsi="Courier" w:cs="Courier"/>
          <w:color w:val="000000"/>
        </w:rPr>
        <w:t>abc</w:t>
      </w:r>
      <w:proofErr w:type="spellEnd"/>
      <w:r>
        <w:rPr>
          <w:rFonts w:ascii="Courier" w:eastAsia="Courier" w:hAnsi="Courier" w:cs="Courier"/>
          <w:color w:val="000000"/>
        </w:rPr>
        <w:t>) 245-1401</w:t>
      </w:r>
      <w:r>
        <w:rPr>
          <w:color w:val="000000"/>
        </w:rPr>
        <w:t xml:space="preserve">”).  What type of exception do you receive? In which method in the </w:t>
      </w:r>
      <w:proofErr w:type="spellStart"/>
      <w:r>
        <w:rPr>
          <w:color w:val="000000"/>
        </w:rPr>
        <w:t>PhoneNumber</w:t>
      </w:r>
      <w:proofErr w:type="spellEnd"/>
      <w:r>
        <w:rPr>
          <w:color w:val="000000"/>
        </w:rPr>
        <w:t xml:space="preserve"> class does the exception occur? On which line of the </w:t>
      </w:r>
      <w:proofErr w:type="spellStart"/>
      <w:r>
        <w:rPr>
          <w:rFonts w:ascii="Courier" w:eastAsia="Courier" w:hAnsi="Courier" w:cs="Courier"/>
          <w:color w:val="000000"/>
        </w:rPr>
        <w:t>PhoneNumber</w:t>
      </w:r>
      <w:proofErr w:type="spellEnd"/>
      <w:r>
        <w:rPr>
          <w:color w:val="000000"/>
        </w:rPr>
        <w:t xml:space="preserve"> class is the exception generated?</w:t>
      </w:r>
    </w:p>
    <w:p w14:paraId="00000043" w14:textId="77777777" w:rsidR="00FA7BF5" w:rsidRDefault="00B66C2B">
      <w:pPr>
        <w:ind w:left="288"/>
        <w:rPr>
          <w:color w:val="000000"/>
        </w:rPr>
      </w:pPr>
      <w:r>
        <w:rPr>
          <w:color w:val="000000"/>
        </w:rPr>
        <w:t xml:space="preserve">b. Try to create a new </w:t>
      </w:r>
      <w:proofErr w:type="spellStart"/>
      <w:r>
        <w:rPr>
          <w:rFonts w:ascii="Courier" w:eastAsia="Courier" w:hAnsi="Courier" w:cs="Courier"/>
          <w:color w:val="000000"/>
        </w:rPr>
        <w:t>PhoneNumber</w:t>
      </w:r>
      <w:proofErr w:type="spellEnd"/>
      <w:r>
        <w:rPr>
          <w:color w:val="000000"/>
        </w:rPr>
        <w:t xml:space="preserve"> that does not contain enough digits (e.g. “</w:t>
      </w:r>
      <w:r>
        <w:rPr>
          <w:rFonts w:ascii="Courier" w:eastAsia="Courier" w:hAnsi="Courier" w:cs="Courier"/>
          <w:color w:val="000000"/>
        </w:rPr>
        <w:t>(717) 245-140</w:t>
      </w:r>
      <w:r>
        <w:rPr>
          <w:color w:val="000000"/>
        </w:rPr>
        <w:t xml:space="preserve">”).  What type of exception do you receive? In which method in the </w:t>
      </w:r>
      <w:proofErr w:type="spellStart"/>
      <w:r>
        <w:rPr>
          <w:color w:val="000000"/>
        </w:rPr>
        <w:t>PhoneNumber</w:t>
      </w:r>
      <w:proofErr w:type="spellEnd"/>
      <w:r>
        <w:rPr>
          <w:color w:val="000000"/>
        </w:rPr>
        <w:t xml:space="preserve"> class does the exception occur? On which line of the </w:t>
      </w:r>
      <w:proofErr w:type="spellStart"/>
      <w:r>
        <w:rPr>
          <w:rFonts w:ascii="Courier" w:eastAsia="Courier" w:hAnsi="Courier" w:cs="Courier"/>
          <w:color w:val="000000"/>
        </w:rPr>
        <w:t>PhoneNumber</w:t>
      </w:r>
      <w:proofErr w:type="spellEnd"/>
      <w:r>
        <w:rPr>
          <w:color w:val="000000"/>
        </w:rPr>
        <w:t xml:space="preserve"> class is the exception generated?</w:t>
      </w:r>
    </w:p>
    <w:p w14:paraId="00000044" w14:textId="77777777" w:rsidR="00FA7BF5" w:rsidRDefault="00B66C2B">
      <w:pPr>
        <w:ind w:left="288"/>
        <w:rPr>
          <w:color w:val="000000"/>
        </w:rPr>
      </w:pPr>
      <w:r>
        <w:rPr>
          <w:color w:val="000000"/>
        </w:rPr>
        <w:t xml:space="preserve">c. Modify the </w:t>
      </w:r>
      <w:proofErr w:type="spellStart"/>
      <w:r>
        <w:rPr>
          <w:rFonts w:ascii="Courier" w:eastAsia="Courier" w:hAnsi="Courier" w:cs="Courier"/>
          <w:color w:val="000000"/>
        </w:rPr>
        <w:t>PhoneNumber</w:t>
      </w:r>
      <w:proofErr w:type="spellEnd"/>
      <w:r>
        <w:rPr>
          <w:color w:val="000000"/>
        </w:rPr>
        <w:t xml:space="preserve"> constructor so that it throws an </w:t>
      </w:r>
      <w:proofErr w:type="spellStart"/>
      <w:r>
        <w:rPr>
          <w:rFonts w:ascii="Courier" w:eastAsia="Courier" w:hAnsi="Courier" w:cs="Courier"/>
          <w:color w:val="000000"/>
        </w:rPr>
        <w:t>IllegalArgumentException</w:t>
      </w:r>
      <w:proofErr w:type="spellEnd"/>
      <w:r>
        <w:rPr>
          <w:color w:val="000000"/>
        </w:rPr>
        <w:t>, with a descriptive message, instead of the different exception types identified in parts a and b.  Paste your constructor code as your solution to this question.</w:t>
      </w:r>
    </w:p>
    <w:p w14:paraId="00000045" w14:textId="77777777" w:rsidR="00FA7BF5" w:rsidRDefault="00B66C2B">
      <w:pPr>
        <w:ind w:left="288"/>
        <w:rPr>
          <w:color w:val="000000"/>
        </w:rPr>
      </w:pPr>
      <w:r>
        <w:rPr>
          <w:color w:val="000000"/>
        </w:rPr>
        <w:t>d. Write a snippet of code that reads a phone number from the user.  If an invalid phone number is entered your code should print an error message and the user should be prompted again.  Paste your code as your solution to this exercise.</w:t>
      </w:r>
    </w:p>
    <w:p w14:paraId="00000046" w14:textId="77777777" w:rsidR="00FA7BF5" w:rsidRDefault="00B66C2B">
      <w:pPr>
        <w:ind w:left="288"/>
        <w:rPr>
          <w:color w:val="000000"/>
        </w:rPr>
      </w:pPr>
      <w:r>
        <w:rPr>
          <w:color w:val="000000"/>
        </w:rPr>
        <w:lastRenderedPageBreak/>
        <w:t xml:space="preserve">e. Write a JUnit test that checks that the </w:t>
      </w:r>
      <w:proofErr w:type="spellStart"/>
      <w:r>
        <w:rPr>
          <w:rFonts w:ascii="Courier" w:eastAsia="Courier" w:hAnsi="Courier" w:cs="Courier"/>
          <w:color w:val="000000"/>
        </w:rPr>
        <w:t>PhoneNumber</w:t>
      </w:r>
      <w:proofErr w:type="spellEnd"/>
      <w:r>
        <w:rPr>
          <w:color w:val="000000"/>
        </w:rPr>
        <w:t xml:space="preserve"> constructor now throws the correct exception when an invalid phone number is provided.  Give the code for your JUnit test as the answer to this question.</w:t>
      </w:r>
    </w:p>
    <w:p w14:paraId="00000047" w14:textId="77777777" w:rsidR="00FA7BF5" w:rsidRDefault="00FA7BF5">
      <w:pPr>
        <w:rPr>
          <w:color w:val="000000"/>
        </w:rPr>
      </w:pPr>
      <w:bookmarkStart w:id="0" w:name="_gjdgxs" w:colFirst="0" w:colLast="0"/>
      <w:bookmarkEnd w:id="0"/>
    </w:p>
    <w:sectPr w:rsidR="00FA7BF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B409960-0322-4464-B028-5C705F9564F6}"/>
    <w:docVar w:name="dgnword-eventsink" w:val="369845144"/>
  </w:docVars>
  <w:rsids>
    <w:rsidRoot w:val="00FA7BF5"/>
    <w:rsid w:val="008A1880"/>
    <w:rsid w:val="00B66C2B"/>
    <w:rsid w:val="00F648AB"/>
    <w:rsid w:val="00FA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613A"/>
  <w15:docId w15:val="{24789C0B-EACD-4321-AAF5-6B9C592F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527</Words>
  <Characters>3009</Characters>
  <Application>Microsoft Office Word</Application>
  <DocSecurity>0</DocSecurity>
  <Lines>25</Lines>
  <Paragraphs>7</Paragraphs>
  <ScaleCrop>false</ScaleCrop>
  <Company>Dickinson College</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MacCormick, John</cp:lastModifiedBy>
  <cp:revision>4</cp:revision>
  <dcterms:created xsi:type="dcterms:W3CDTF">2020-10-14T20:57:00Z</dcterms:created>
  <dcterms:modified xsi:type="dcterms:W3CDTF">2021-02-14T14:29:00Z</dcterms:modified>
</cp:coreProperties>
</file>