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53" w:rsidRDefault="008F2AB6">
      <w:r>
        <w:t xml:space="preserve">Free shipping for customers with U.S. shipping addresses.  Products are shipped via United States Postal Service as First Class Mail® or Priority Mail®. </w:t>
      </w:r>
    </w:p>
    <w:p w:rsidR="008F2AB6" w:rsidRDefault="008F2AB6"/>
    <w:p w:rsidR="008F2AB6" w:rsidRDefault="008F2AB6">
      <w:r>
        <w:t xml:space="preserve">Customers outside of the U.S. should email us your preferred carrier and shipping address. Out email is </w:t>
      </w:r>
      <w:hyperlink r:id="rId5" w:history="1">
        <w:r w:rsidRPr="009026F2">
          <w:rPr>
            <w:rStyle w:val="Hyperlink"/>
          </w:rPr>
          <w:t>support@vintage-airplane.com</w:t>
        </w:r>
      </w:hyperlink>
      <w:r>
        <w:t>. We’ll get back promptly with a quote.</w:t>
      </w:r>
    </w:p>
    <w:p w:rsidR="008F2AB6" w:rsidRDefault="008F2AB6">
      <w:bookmarkStart w:id="0" w:name="_GoBack"/>
      <w:bookmarkEnd w:id="0"/>
    </w:p>
    <w:p w:rsidR="008F2AB6" w:rsidRDefault="008F2AB6">
      <w:r>
        <w:t>Thanks</w:t>
      </w:r>
    </w:p>
    <w:p w:rsidR="008F2AB6" w:rsidRDefault="008F2AB6">
      <w:r>
        <w:t>John Macleod</w:t>
      </w:r>
    </w:p>
    <w:p w:rsidR="008F2AB6" w:rsidRDefault="008F2AB6"/>
    <w:p w:rsidR="008F2AB6" w:rsidRDefault="008F2AB6"/>
    <w:sectPr w:rsidR="008F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D3"/>
    <w:rsid w:val="008F2AB6"/>
    <w:rsid w:val="00C56F53"/>
    <w:rsid w:val="00CF4AD3"/>
    <w:rsid w:val="00F8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vintage-airpla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Macleod</dc:creator>
  <cp:lastModifiedBy>John Macleod</cp:lastModifiedBy>
  <cp:revision>3</cp:revision>
  <dcterms:created xsi:type="dcterms:W3CDTF">2012-05-01T00:55:00Z</dcterms:created>
  <dcterms:modified xsi:type="dcterms:W3CDTF">2012-05-01T03:10:00Z</dcterms:modified>
</cp:coreProperties>
</file>