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right"/>
      </w:pPr>
      <w:r>
        <w:rPr>
          <w:rFonts w:eastAsia="Calibri" w:cs="Calibri"/>
          <w:b w:val="false"/>
          <w:sz w:val="22"/>
        </w:rPr>
        <w:t>John Mangold</w:t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 w:cs="Calibri"/>
          <w:b w:val="false"/>
          <w:sz w:val="22"/>
        </w:rPr>
        <w:t>Andrew Housh</w:t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 w:cs="Calibri"/>
          <w:b w:val="false"/>
          <w:sz w:val="22"/>
        </w:rPr>
        <w:t>Jiasong Yan</w:t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 w:cs="Calibri"/>
          <w:b w:val="false"/>
          <w:sz w:val="22"/>
        </w:rPr>
        <w:t>CSC 317 – Prog2 – B_17</w:t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 w:cs="Calibri"/>
          <w:b w:val="false"/>
          <w:sz w:val="22"/>
        </w:rPr>
        <w:t>5/1/2015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b17.cpp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  <w:u w:val="single"/>
        </w:rPr>
        <w:t>// description of program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This program is a simulation of a b17 assembly processor. It will read in a file and perform the necessary action. It will recognize improper addressing modes and halt the program.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  <w:u w:val="single"/>
        </w:rPr>
        <w:t>// description of the algorithms and libraries used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&lt;iostream&gt;</w:t>
        <w:tab/>
        <w:tab/>
        <w:t>//</w:t>
      </w:r>
      <w:r>
        <w:rPr>
          <w:rFonts w:eastAsia="Calibri" w:cs="Calibri"/>
          <w:b w:val="false"/>
          <w:bCs w:val="false"/>
          <w:sz w:val="22"/>
        </w:rPr>
        <w:t>Used for output to the console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&lt;string&gt;</w:t>
        <w:tab/>
        <w:tab/>
        <w:t>//</w:t>
      </w:r>
      <w:r>
        <w:rPr>
          <w:rFonts w:eastAsia="Calibri" w:cs="Calibri"/>
          <w:b w:val="false"/>
          <w:sz w:val="22"/>
        </w:rPr>
        <w:t>Used to handle and process inputs from file.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&lt;vector&gt;</w:t>
        <w:tab/>
        <w:tab/>
      </w:r>
      <w:r>
        <w:rPr>
          <w:rFonts w:eastAsia="Calibri" w:cs="Calibri"/>
          <w:b w:val="false"/>
          <w:sz w:val="22"/>
        </w:rPr>
        <w:t>//Used to simulate memory.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&lt;fstream&gt;</w:t>
        <w:tab/>
        <w:tab/>
      </w:r>
      <w:r>
        <w:rPr>
          <w:rFonts w:eastAsia="Calibri" w:cs="Calibri"/>
          <w:b w:val="false"/>
          <w:sz w:val="22"/>
        </w:rPr>
        <w:t>//To handle input files.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&lt;stdio.h&gt;</w:t>
        <w:tab/>
        <w:tab/>
      </w:r>
      <w:r>
        <w:rPr>
          <w:rFonts w:eastAsia="Calibri" w:cs="Calibri"/>
          <w:b w:val="false"/>
          <w:bCs w:val="false"/>
          <w:sz w:val="22"/>
        </w:rPr>
        <w:t>//</w:t>
      </w:r>
      <w:r>
        <w:rPr>
          <w:rFonts w:eastAsia="Calibri" w:cs="Calibri"/>
          <w:b w:val="false"/>
          <w:bCs w:val="false"/>
          <w:sz w:val="22"/>
        </w:rPr>
        <w:t>Used for printf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&lt;sstream&gt;</w:t>
      </w:r>
      <w:r>
        <w:rPr>
          <w:rFonts w:eastAsia="Calibri" w:cs="Calibri"/>
          <w:b w:val="false"/>
          <w:sz w:val="22"/>
        </w:rPr>
        <w:tab/>
        <w:tab/>
        <w:t>//Used to convert decimal to hex string.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&lt;iomanip&gt;</w:t>
        <w:tab/>
        <w:tab/>
        <w:t>//U</w:t>
      </w:r>
      <w:r>
        <w:rPr>
          <w:b/>
        </w:rPr>
        <w:t>sed for hex format print out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&lt;climits&gt;</w:t>
        <w:tab/>
        <w:tab/>
        <w:t>//Call INT_MAX from this libra</w:t>
      </w:r>
      <w:r>
        <w:rPr>
          <w:b/>
        </w:rPr>
        <w:t>ry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  <w:u w:val="single"/>
        </w:rPr>
        <w:t>// description of functions and program structure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Int main( int argc, char** argv )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Handles necessary function calls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string parse_file( ifstream &amp;fin, vector&lt;string&gt; &amp;mem );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Reads through input file one line at a time and places information into a vector used to simulate memory.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string hex_to_bin( string hex );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Changes a hex number string to a binary number string.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string bin_to_hex( string bin );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Changes a binary number string to a hex number string.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void split_instruction( string instruction, string &amp;hex, string &amp;lastThree );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Takes a string and splits it into two separate strings.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void get_op_and_am( string lastThree, string &amp;opcode, string &amp;addressMode );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Changes three digit hex opcode to binary then splits it into the operator and address mode.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void print_line( string address, string instruction, string op_name, string address_mode, string accumulator_hex );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Prints a properly formatted line to the screen.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void action( vector&lt;string&gt; &amp;memory, stirng op, string &amp;op_name, string address_mode, string &amp;accumulator, string operand_address, string &amp;address, string mem_address );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This function will the actual simulation of the b17 assembly processor. It will read each opcode and execute them appropriately and use whatever information that is stored in memory.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  <w:u w:val="single"/>
        </w:rPr>
        <w:t>// how to compile and use the program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Compile: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ab/>
        <w:t>g++ -std=c++11 –c -Wall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/>
          <w:sz w:val="22"/>
        </w:rPr>
        <w:t>Usage:</w:t>
      </w:r>
      <w:r/>
    </w:p>
    <w:p>
      <w:pPr>
        <w:pStyle w:val="Normal"/>
        <w:spacing w:lineRule="auto" w:line="240" w:before="0" w:after="0"/>
        <w:ind w:left="720" w:right="0" w:hanging="0"/>
      </w:pPr>
      <w:r>
        <w:rPr>
          <w:rFonts w:eastAsia="Calibri" w:cs="Calibri"/>
          <w:b w:val="false"/>
          <w:sz w:val="22"/>
        </w:rPr>
        <w:t>Typing ./b17 and a input file will invoke the program. No other input is necessary to simulate the assembly processor.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  <w:u w:val="single"/>
        </w:rPr>
        <w:t>// description of the testing and verification process</w:t>
      </w:r>
      <w:r/>
    </w:p>
    <w:p>
      <w:pPr>
        <w:pStyle w:val="Normal"/>
        <w:spacing w:lineRule="auto" w:line="240" w:before="0" w:after="0"/>
      </w:pPr>
      <w:bookmarkStart w:id="0" w:name="h.gjdgxs"/>
      <w:bookmarkEnd w:id="0"/>
      <w:r>
        <w:rPr>
          <w:rFonts w:eastAsia="Calibri" w:cs="Calibri"/>
          <w:b w:val="false"/>
          <w:sz w:val="22"/>
        </w:rPr>
        <w:t>Used all test files that was provide by Dr. Karlsson to simulate the b17 assembly processor to make sure it matches the output.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  <w:u w:val="single"/>
        </w:rPr>
        <w:t>// description of Makefile</w:t>
      </w:r>
      <w:r/>
    </w:p>
    <w:p>
      <w:pPr>
        <w:pStyle w:val="Normal"/>
        <w:spacing w:lineRule="auto" w:line="240" w:before="0" w:after="0"/>
      </w:pPr>
      <w:r>
        <w:rPr>
          <w:rFonts w:eastAsia="Calibri" w:cs="Calibri"/>
          <w:b w:val="false"/>
          <w:sz w:val="22"/>
        </w:rPr>
        <w:t>The makefile provides the basic routine to create an executable for b17.cpp.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40" w:after="0"/>
    </w:pPr>
    <w:rPr>
      <w:rFonts w:ascii="Calibri" w:hAnsi="Calibri" w:eastAsia="Calibri" w:cs="Calibri"/>
      <w:b w:val="false"/>
      <w:color w:val="2E75B5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40" w:after="0"/>
    </w:pPr>
    <w:rPr>
      <w:rFonts w:ascii="Calibri" w:hAnsi="Calibri" w:eastAsia="Calibri" w:cs="Calibri"/>
      <w:b w:val="false"/>
      <w:color w:val="2E75B5"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40" w:after="0"/>
    </w:pPr>
    <w:rPr>
      <w:rFonts w:ascii="Calibri" w:hAnsi="Calibri" w:eastAsia="Calibri" w:cs="Calibri"/>
      <w:b w:val="false"/>
      <w:color w:val="1E4D78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40" w:after="0"/>
    </w:pPr>
    <w:rPr>
      <w:rFonts w:ascii="Calibri" w:hAnsi="Calibri" w:eastAsia="Calibri" w:cs="Calibri"/>
      <w:b w:val="false"/>
      <w:i/>
      <w:color w:val="2E75B5"/>
      <w:sz w:val="22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40" w:after="0"/>
    </w:pPr>
    <w:rPr>
      <w:rFonts w:ascii="Calibri" w:hAnsi="Calibri" w:eastAsia="Calibri" w:cs="Calibri"/>
      <w:b w:val="false"/>
      <w:color w:val="2E75B5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40" w:after="0"/>
    </w:pPr>
    <w:rPr>
      <w:rFonts w:ascii="Calibri" w:hAnsi="Calibri" w:eastAsia="Calibri" w:cs="Calibri"/>
      <w:b w:val="false"/>
      <w:color w:val="1E4D78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</w:pPr>
    <w:rPr>
      <w:rFonts w:ascii="Calibri" w:hAnsi="Calibri" w:eastAsia="Calibri" w:cs="Calibri"/>
      <w:b w:val="false"/>
      <w:sz w:val="56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0"/>
    </w:pPr>
    <w:rPr>
      <w:rFonts w:ascii="Calibri" w:hAnsi="Calibri" w:eastAsia="Calibri" w:cs="Calibri"/>
      <w:b w:val="false"/>
      <w:i/>
      <w:color w:val="666666"/>
      <w:sz w:val="2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2015-05-01T22:40:29Z</dcterms:modified>
  <cp:revision>1</cp:revision>
</cp:coreProperties>
</file>