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B7411" w:rsidRPr="008F3C1B" w:rsidRDefault="00DC597E" w:rsidP="008F3C1B">
      <w:pPr>
        <w:pStyle w:val="Heading1"/>
        <w:jc w:val="center"/>
        <w:rPr>
          <w:sz w:val="40"/>
          <w:szCs w:val="40"/>
        </w:rPr>
      </w:pPr>
      <w:r w:rsidRPr="008F3C1B">
        <w:rPr>
          <w:sz w:val="40"/>
          <w:szCs w:val="40"/>
        </w:rPr>
        <w:t>Information Management II</w:t>
      </w:r>
    </w:p>
    <w:p w:rsidR="00DC597E" w:rsidRPr="008F3C1B" w:rsidRDefault="00DC597E" w:rsidP="008F3C1B">
      <w:pPr>
        <w:pStyle w:val="Heading2"/>
        <w:jc w:val="center"/>
        <w:rPr>
          <w:sz w:val="32"/>
          <w:szCs w:val="32"/>
        </w:rPr>
      </w:pPr>
      <w:r w:rsidRPr="008F3C1B">
        <w:rPr>
          <w:sz w:val="32"/>
          <w:szCs w:val="32"/>
        </w:rPr>
        <w:t>Database Design Project</w:t>
      </w:r>
    </w:p>
    <w:p w:rsidR="008F3C1B" w:rsidRDefault="008F3C1B" w:rsidP="008F3C1B">
      <w:pPr>
        <w:pStyle w:val="Heading2"/>
        <w:jc w:val="center"/>
      </w:pPr>
    </w:p>
    <w:p w:rsidR="008F3C1B" w:rsidRPr="00DC597E" w:rsidRDefault="008F3C1B" w:rsidP="008F3C1B">
      <w:pPr>
        <w:pStyle w:val="Heading2"/>
        <w:jc w:val="center"/>
      </w:pPr>
      <w:r>
        <w:t>John Sinclair - 16325734</w:t>
      </w:r>
    </w:p>
    <w:p w:rsidR="008F3C1B" w:rsidRDefault="008F3C1B" w:rsidP="00156222">
      <w:pPr>
        <w:pStyle w:val="Heading1"/>
      </w:pPr>
    </w:p>
    <w:p w:rsidR="008F3C1B" w:rsidRDefault="006234FE" w:rsidP="006234FE">
      <w:pPr>
        <w:pStyle w:val="Heading1"/>
        <w:jc w:val="center"/>
      </w:pPr>
      <w:r>
        <w:t>Golfing Union of Ireland</w:t>
      </w:r>
    </w:p>
    <w:p w:rsidR="008F3C1B" w:rsidRDefault="008F3C1B" w:rsidP="00156222">
      <w:pPr>
        <w:pStyle w:val="Heading1"/>
      </w:pPr>
    </w:p>
    <w:p w:rsidR="00156222" w:rsidRDefault="00156222" w:rsidP="00D61D0C">
      <w:pPr>
        <w:pStyle w:val="Heading1"/>
        <w:jc w:val="both"/>
      </w:pPr>
      <w:r>
        <w:t>Overview</w:t>
      </w:r>
    </w:p>
    <w:p w:rsidR="00156222" w:rsidRDefault="00156222" w:rsidP="00D61D0C">
      <w:pPr>
        <w:jc w:val="both"/>
      </w:pPr>
      <w:r>
        <w:t>I chose to design a database for the Golfing Union of Ireland (GUI).</w:t>
      </w:r>
      <w:r w:rsidR="00103298">
        <w:t xml:space="preserve"> The GUI is the governing body for</w:t>
      </w:r>
      <w:r w:rsidR="00D61D0C">
        <w:t xml:space="preserve"> male</w:t>
      </w:r>
      <w:r w:rsidR="00103298">
        <w:t xml:space="preserve"> amateur golf in Ireland and Northern Ireland.</w:t>
      </w:r>
      <w:r>
        <w:t xml:space="preserve"> </w:t>
      </w:r>
      <w:r w:rsidR="00103298">
        <w:t xml:space="preserve">It represents 400 golf clubs and over 160,000 members. </w:t>
      </w:r>
      <w:r>
        <w:t>The</w:t>
      </w:r>
      <w:r w:rsidR="008F3C1B">
        <w:t xml:space="preserve"> entity</w:t>
      </w:r>
      <w:r>
        <w:t xml:space="preserve"> tables in this database are </w:t>
      </w:r>
      <w:r w:rsidR="008F3C1B">
        <w:t>as follows:</w:t>
      </w:r>
      <w:r>
        <w:t xml:space="preserve"> Province, Golf Club, Employee, Competition, Player and Round.</w:t>
      </w:r>
    </w:p>
    <w:p w:rsidR="008F3C1B" w:rsidRDefault="008F3C1B" w:rsidP="00D61D0C">
      <w:pPr>
        <w:jc w:val="both"/>
      </w:pPr>
    </w:p>
    <w:p w:rsidR="008F3C1B" w:rsidRDefault="008F3C1B" w:rsidP="00D61D0C">
      <w:pPr>
        <w:jc w:val="both"/>
      </w:pPr>
      <w:r>
        <w:t xml:space="preserve">The </w:t>
      </w:r>
      <w:r w:rsidRPr="00086366">
        <w:rPr>
          <w:b/>
          <w:bCs/>
        </w:rPr>
        <w:t>Province</w:t>
      </w:r>
      <w:r>
        <w:t xml:space="preserve"> table represents each of </w:t>
      </w:r>
      <w:r w:rsidR="00016101">
        <w:t>the</w:t>
      </w:r>
      <w:r>
        <w:t xml:space="preserve"> sections</w:t>
      </w:r>
      <w:r w:rsidR="00016101">
        <w:t xml:space="preserve"> of the Golfing Union of Ireland</w:t>
      </w:r>
      <w:r>
        <w:t>.</w:t>
      </w:r>
      <w:r w:rsidR="00016101">
        <w:t xml:space="preserve"> The Union is split into five sections, the National level and then the four provinces of Ireland.</w:t>
      </w:r>
      <w:r>
        <w:t xml:space="preserve"> </w:t>
      </w:r>
      <w:r w:rsidR="00016101">
        <w:t>The table</w:t>
      </w:r>
      <w:r>
        <w:t xml:space="preserve"> contains info such as the province</w:t>
      </w:r>
      <w:r w:rsidR="006234FE">
        <w:t>’</w:t>
      </w:r>
      <w:r>
        <w:t xml:space="preserve">s </w:t>
      </w:r>
      <w:r w:rsidR="006234FE">
        <w:t xml:space="preserve">unique </w:t>
      </w:r>
      <w:r>
        <w:t xml:space="preserve">ID and name, as well as its contact info, Phone Number and Email. </w:t>
      </w:r>
    </w:p>
    <w:p w:rsidR="008F3C1B" w:rsidRDefault="008F3C1B" w:rsidP="00D61D0C">
      <w:pPr>
        <w:jc w:val="both"/>
      </w:pPr>
      <w:r>
        <w:t xml:space="preserve">The </w:t>
      </w:r>
      <w:r w:rsidRPr="00086366">
        <w:rPr>
          <w:b/>
          <w:bCs/>
        </w:rPr>
        <w:t>Golf Club</w:t>
      </w:r>
      <w:r>
        <w:t xml:space="preserve"> table is a list of all the golf clubs in the Golfing Union of Ireland. </w:t>
      </w:r>
      <w:r w:rsidR="006234FE">
        <w:t>This table contains the club’s unique ID, name, address and the province’s ID that it is a member of.</w:t>
      </w:r>
    </w:p>
    <w:p w:rsidR="006234FE" w:rsidRDefault="006234FE" w:rsidP="00D61D0C">
      <w:pPr>
        <w:jc w:val="both"/>
      </w:pPr>
      <w:r>
        <w:t xml:space="preserve">The </w:t>
      </w:r>
      <w:r w:rsidRPr="00086366">
        <w:rPr>
          <w:b/>
          <w:bCs/>
        </w:rPr>
        <w:t>Employee</w:t>
      </w:r>
      <w:r>
        <w:t xml:space="preserve"> table is a list of all the employees employed directly or indirectly by the Golfing Union of Ireland</w:t>
      </w:r>
      <w:r w:rsidR="00086366">
        <w:t>. It contains all relevant employee information such as their unique employee ID, their first and last names, their role, salary, date of birth (DOB) and the ID of the club or province that they work for.</w:t>
      </w:r>
    </w:p>
    <w:p w:rsidR="00016101" w:rsidRDefault="00086366" w:rsidP="00D61D0C">
      <w:pPr>
        <w:jc w:val="both"/>
      </w:pPr>
      <w:r>
        <w:t xml:space="preserve">The </w:t>
      </w:r>
      <w:r w:rsidRPr="00086366">
        <w:rPr>
          <w:b/>
          <w:bCs/>
        </w:rPr>
        <w:t>Competition</w:t>
      </w:r>
      <w:r>
        <w:t xml:space="preserve"> table is a list of all the past and upcoming competitions in the Union. Each element in the table represents a single competition with information like the competitions unique ID, the name of the competition, the date it takes place and the ID of the golf club that is hosting it.</w:t>
      </w:r>
    </w:p>
    <w:p w:rsidR="00016101" w:rsidRDefault="00016101" w:rsidP="00D61D0C">
      <w:pPr>
        <w:jc w:val="both"/>
      </w:pPr>
      <w:r>
        <w:t xml:space="preserve">The </w:t>
      </w:r>
      <w:r w:rsidRPr="00016101">
        <w:rPr>
          <w:b/>
          <w:bCs/>
        </w:rPr>
        <w:t>Player</w:t>
      </w:r>
      <w:r>
        <w:t xml:space="preserve"> tables is a list of all the golfers that are indirectly (via golf clubs) members of the Golfing Union of Ireland. It has information columns for their unique player ID, their first and last names, their date of birth (DOB), their official world golf ranking (OWGR), their handicap and the ID of the golf club to which they are a member.</w:t>
      </w:r>
    </w:p>
    <w:p w:rsidR="0088191E" w:rsidRDefault="0088191E" w:rsidP="00D61D0C">
      <w:pPr>
        <w:jc w:val="both"/>
      </w:pPr>
      <w:r>
        <w:t xml:space="preserve">The </w:t>
      </w:r>
      <w:r w:rsidRPr="0088191E">
        <w:rPr>
          <w:b/>
          <w:bCs/>
        </w:rPr>
        <w:t>Round</w:t>
      </w:r>
      <w:r>
        <w:t xml:space="preserve"> table represents all the rounds played within the Union, logged for reasons such as handicap calculation. The table contains information such as the rounds unique ID, the date the round was played, the gross and net score, the ID of the golfer who played the round and the ID of the golf course where the round was played.</w:t>
      </w:r>
    </w:p>
    <w:p w:rsidR="00992C39" w:rsidRPr="00086366" w:rsidRDefault="0088191E" w:rsidP="00D61D0C">
      <w:pPr>
        <w:jc w:val="both"/>
      </w:pPr>
      <w:r>
        <w:t xml:space="preserve">The last table in the database is an intermediary table called </w:t>
      </w:r>
      <w:r w:rsidRPr="0088191E">
        <w:rPr>
          <w:b/>
          <w:bCs/>
        </w:rPr>
        <w:t>Competition Entry</w:t>
      </w:r>
      <w:r>
        <w:t xml:space="preserve">. This table is a list of all the competition entries in the Union. It contains </w:t>
      </w:r>
      <w:r w:rsidR="00B8564D">
        <w:t xml:space="preserve">a timestamp of when the entry was made as well as </w:t>
      </w:r>
      <w:r>
        <w:t xml:space="preserve">the players ID and the </w:t>
      </w:r>
      <w:r w:rsidR="00D61C71">
        <w:t xml:space="preserve">ID of the </w:t>
      </w:r>
      <w:r>
        <w:t>competition</w:t>
      </w:r>
      <w:r w:rsidR="00D61C71">
        <w:t xml:space="preserve"> </w:t>
      </w:r>
      <w:r>
        <w:t>that the player is entering.</w:t>
      </w:r>
      <w:r w:rsidR="00992C39">
        <w:br w:type="page"/>
      </w:r>
    </w:p>
    <w:p w:rsidR="002E15F1" w:rsidRDefault="002E15F1" w:rsidP="002E15F1">
      <w:pPr>
        <w:pStyle w:val="Heading1"/>
      </w:pPr>
      <w:r>
        <w:lastRenderedPageBreak/>
        <w:t>Entity Diagram</w:t>
      </w:r>
    </w:p>
    <w:p w:rsidR="006F40F5" w:rsidRDefault="006F40F5"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2E15F1" w:rsidP="006F40F5">
            <w:pPr>
              <w:jc w:val="center"/>
            </w:pPr>
            <w:r>
              <w:rPr>
                <w:noProof/>
              </w:rPr>
              <w:drawing>
                <wp:inline distT="0" distB="0" distL="0" distR="0">
                  <wp:extent cx="5755543" cy="6235065"/>
                  <wp:effectExtent l="0" t="0" r="0" b="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7337" cy="6269508"/>
                          </a:xfrm>
                          <a:prstGeom prst="rect">
                            <a:avLst/>
                          </a:prstGeom>
                        </pic:spPr>
                      </pic:pic>
                    </a:graphicData>
                  </a:graphic>
                </wp:inline>
              </w:drawing>
            </w:r>
          </w:p>
        </w:tc>
      </w:tr>
    </w:tbl>
    <w:p w:rsidR="002E15F1" w:rsidRDefault="002E15F1"/>
    <w:p w:rsidR="006F40F5" w:rsidRDefault="006F40F5">
      <w:pPr>
        <w:rPr>
          <w:rFonts w:asciiTheme="majorHAnsi" w:eastAsiaTheme="majorEastAsia" w:hAnsiTheme="majorHAnsi" w:cstheme="majorBidi"/>
          <w:color w:val="2F5496" w:themeColor="accent1" w:themeShade="BF"/>
          <w:sz w:val="32"/>
          <w:szCs w:val="32"/>
        </w:rPr>
      </w:pPr>
      <w:r>
        <w:br w:type="page"/>
      </w:r>
    </w:p>
    <w:p w:rsidR="00692276" w:rsidRDefault="002E15F1" w:rsidP="002E15F1">
      <w:pPr>
        <w:pStyle w:val="Heading1"/>
      </w:pPr>
      <w:r>
        <w:lastRenderedPageBreak/>
        <w:t>Relationship Diagram</w:t>
      </w:r>
    </w:p>
    <w:p w:rsidR="006F40F5" w:rsidRDefault="006F40F5" w:rsidP="006F40F5"/>
    <w:p w:rsidR="00CC3F41" w:rsidRDefault="00CC3F41"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C2479F" w:rsidP="006F40F5">
            <w:pPr>
              <w:jc w:val="center"/>
            </w:pPr>
            <w:r>
              <w:rPr>
                <w:noProof/>
              </w:rPr>
              <w:drawing>
                <wp:inline distT="0" distB="0" distL="0" distR="0">
                  <wp:extent cx="5689052" cy="7017745"/>
                  <wp:effectExtent l="0" t="0" r="635" b="571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43415" cy="7084804"/>
                          </a:xfrm>
                          <a:prstGeom prst="rect">
                            <a:avLst/>
                          </a:prstGeom>
                        </pic:spPr>
                      </pic:pic>
                    </a:graphicData>
                  </a:graphic>
                </wp:inline>
              </w:drawing>
            </w:r>
          </w:p>
        </w:tc>
      </w:tr>
    </w:tbl>
    <w:p w:rsidR="002E15F1" w:rsidRDefault="002E15F1"/>
    <w:p w:rsidR="00CC3F41" w:rsidRDefault="00CC3F41">
      <w:pPr>
        <w:rPr>
          <w:rFonts w:asciiTheme="majorHAnsi" w:eastAsiaTheme="majorEastAsia" w:hAnsiTheme="majorHAnsi" w:cstheme="majorBidi"/>
          <w:color w:val="2F5496" w:themeColor="accent1" w:themeShade="BF"/>
          <w:sz w:val="32"/>
          <w:szCs w:val="32"/>
        </w:rPr>
      </w:pPr>
      <w:r>
        <w:br w:type="page"/>
      </w:r>
    </w:p>
    <w:p w:rsidR="002E15F1" w:rsidRDefault="002E15F1" w:rsidP="002E15F1">
      <w:pPr>
        <w:pStyle w:val="Heading1"/>
      </w:pPr>
      <w:r>
        <w:lastRenderedPageBreak/>
        <w:t>Relational Schema</w:t>
      </w:r>
    </w:p>
    <w:p w:rsidR="006F40F5" w:rsidRDefault="006F40F5" w:rsidP="006F40F5"/>
    <w:p w:rsidR="006F40F5" w:rsidRPr="006F40F5" w:rsidRDefault="006F40F5" w:rsidP="006F40F5"/>
    <w:tbl>
      <w:tblPr>
        <w:tblStyle w:val="TableGrid"/>
        <w:tblW w:w="0" w:type="auto"/>
        <w:tblLook w:val="04A0" w:firstRow="1" w:lastRow="0" w:firstColumn="1" w:lastColumn="0" w:noHBand="0" w:noVBand="1"/>
      </w:tblPr>
      <w:tblGrid>
        <w:gridCol w:w="9026"/>
      </w:tblGrid>
      <w:tr w:rsidR="002E15F1" w:rsidTr="006F40F5">
        <w:tc>
          <w:tcPr>
            <w:tcW w:w="9016" w:type="dxa"/>
            <w:tcBorders>
              <w:top w:val="nil"/>
              <w:left w:val="nil"/>
              <w:bottom w:val="nil"/>
              <w:right w:val="nil"/>
            </w:tcBorders>
          </w:tcPr>
          <w:p w:rsidR="002E15F1" w:rsidRDefault="00B8564D" w:rsidP="006F40F5">
            <w:pPr>
              <w:jc w:val="center"/>
            </w:pPr>
            <w:r>
              <w:rPr>
                <w:noProof/>
              </w:rPr>
              <w:drawing>
                <wp:inline distT="0" distB="0" distL="0" distR="0">
                  <wp:extent cx="5700749" cy="6863508"/>
                  <wp:effectExtent l="0" t="0" r="190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351" cy="6903964"/>
                          </a:xfrm>
                          <a:prstGeom prst="rect">
                            <a:avLst/>
                          </a:prstGeom>
                        </pic:spPr>
                      </pic:pic>
                    </a:graphicData>
                  </a:graphic>
                </wp:inline>
              </w:drawing>
            </w:r>
          </w:p>
        </w:tc>
      </w:tr>
    </w:tbl>
    <w:p w:rsidR="002E15F1" w:rsidRDefault="002E15F1"/>
    <w:p w:rsidR="00216ED9" w:rsidRDefault="00216ED9">
      <w:pPr>
        <w:rPr>
          <w:rFonts w:asciiTheme="majorHAnsi" w:eastAsiaTheme="majorEastAsia" w:hAnsiTheme="majorHAnsi" w:cstheme="majorBidi"/>
          <w:color w:val="2F5496" w:themeColor="accent1" w:themeShade="BF"/>
          <w:sz w:val="32"/>
          <w:szCs w:val="32"/>
        </w:rPr>
      </w:pPr>
      <w:r>
        <w:br w:type="page"/>
      </w:r>
    </w:p>
    <w:p w:rsidR="00216ED9" w:rsidRDefault="00216ED9" w:rsidP="00216ED9">
      <w:pPr>
        <w:pStyle w:val="Heading1"/>
      </w:pPr>
      <w:r>
        <w:lastRenderedPageBreak/>
        <w:t>Functional Dependency Diagram</w:t>
      </w:r>
    </w:p>
    <w:p w:rsidR="00216ED9" w:rsidRDefault="00216ED9" w:rsidP="00216ED9"/>
    <w:p w:rsidR="00216ED9" w:rsidRDefault="00216ED9" w:rsidP="00216ED9"/>
    <w:tbl>
      <w:tblPr>
        <w:tblStyle w:val="TableGrid"/>
        <w:tblW w:w="0" w:type="auto"/>
        <w:tblLook w:val="04A0" w:firstRow="1" w:lastRow="0" w:firstColumn="1" w:lastColumn="0" w:noHBand="0" w:noVBand="1"/>
      </w:tblPr>
      <w:tblGrid>
        <w:gridCol w:w="9026"/>
      </w:tblGrid>
      <w:tr w:rsidR="00216ED9" w:rsidTr="00992C39">
        <w:tc>
          <w:tcPr>
            <w:tcW w:w="9016" w:type="dxa"/>
            <w:tcBorders>
              <w:top w:val="nil"/>
              <w:left w:val="nil"/>
              <w:bottom w:val="nil"/>
              <w:right w:val="nil"/>
            </w:tcBorders>
          </w:tcPr>
          <w:p w:rsidR="00216ED9" w:rsidRDefault="00BA1BE7" w:rsidP="00992C39">
            <w:pPr>
              <w:jc w:val="center"/>
            </w:pPr>
            <w:r>
              <w:rPr>
                <w:noProof/>
              </w:rPr>
              <w:drawing>
                <wp:inline distT="0" distB="0" distL="0" distR="0">
                  <wp:extent cx="5667818" cy="726011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22107" cy="7329656"/>
                          </a:xfrm>
                          <a:prstGeom prst="rect">
                            <a:avLst/>
                          </a:prstGeom>
                        </pic:spPr>
                      </pic:pic>
                    </a:graphicData>
                  </a:graphic>
                </wp:inline>
              </w:drawing>
            </w:r>
          </w:p>
        </w:tc>
      </w:tr>
    </w:tbl>
    <w:p w:rsidR="00216ED9" w:rsidRDefault="00216ED9" w:rsidP="00216ED9"/>
    <w:p w:rsidR="00B8564D" w:rsidRDefault="00B8564D">
      <w:pPr>
        <w:rPr>
          <w:rFonts w:asciiTheme="majorHAnsi" w:eastAsiaTheme="majorEastAsia" w:hAnsiTheme="majorHAnsi" w:cstheme="majorBidi"/>
          <w:color w:val="2F5496" w:themeColor="accent1" w:themeShade="BF"/>
          <w:sz w:val="32"/>
          <w:szCs w:val="32"/>
        </w:rPr>
      </w:pPr>
      <w:r>
        <w:br w:type="page"/>
      </w:r>
    </w:p>
    <w:p w:rsidR="007E0D70" w:rsidRDefault="007E0D70" w:rsidP="007E0D70">
      <w:pPr>
        <w:pStyle w:val="Heading1"/>
      </w:pPr>
      <w:r>
        <w:lastRenderedPageBreak/>
        <w:t>Constraints</w:t>
      </w:r>
    </w:p>
    <w:p w:rsidR="00E4299B" w:rsidRDefault="00D67A9A" w:rsidP="00D67A9A">
      <w:r>
        <w:t>I implemented a number of constraints when designing this database.</w:t>
      </w:r>
      <w:r w:rsidR="00E4299B">
        <w:t xml:space="preserve"> Firstly, each entities table in this database was initialised with a not null, unique, automatically generated primary key. The primary keys are created as not null to insure every entry in the table can be uniquely identified, thus avoiding integrity constraint violations, creating an entity integrity constraint. </w:t>
      </w:r>
    </w:p>
    <w:p w:rsidR="00E4299B" w:rsidRDefault="00E4299B" w:rsidP="00D67A9A">
      <w:r>
        <w:t>Another integrity constraint I implement was that all foreign keys within the entity tables was created as not null, this ensures referential integrity.</w:t>
      </w:r>
    </w:p>
    <w:p w:rsidR="00E4299B" w:rsidRDefault="00E4299B" w:rsidP="00D67A9A"/>
    <w:p w:rsidR="00231C4F" w:rsidRDefault="00E4299B" w:rsidP="00D67A9A">
      <w:r>
        <w:t>During the table creation process I implemented constraints and checks ensuring that valid inputs were made to a tables attributes. This was done so to ensure data integrity was intact within the database.</w:t>
      </w:r>
    </w:p>
    <w:p w:rsidR="00231C4F" w:rsidRDefault="00231C4F" w:rsidP="00D67A9A">
      <w:r>
        <w:t xml:space="preserve">The first </w:t>
      </w:r>
      <w:r w:rsidR="00E4299B">
        <w:t xml:space="preserve">data integrity </w:t>
      </w:r>
      <w:r>
        <w:t xml:space="preserve">constraint I implemented was making sure an employee worked at either club or </w:t>
      </w:r>
      <w:r w:rsidR="00E4299B">
        <w:t xml:space="preserve">at </w:t>
      </w:r>
      <w:r>
        <w:t>provincial level</w:t>
      </w:r>
      <w:r w:rsidR="00E4299B">
        <w:t>. In this database an employee is either employed directly by the province or by a specific golf club. I did this with the following code:</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3610622" cy="991518"/>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6330" cy="1017801"/>
                          </a:xfrm>
                          <a:prstGeom prst="rect">
                            <a:avLst/>
                          </a:prstGeom>
                        </pic:spPr>
                      </pic:pic>
                    </a:graphicData>
                  </a:graphic>
                </wp:inline>
              </w:drawing>
            </w:r>
          </w:p>
        </w:tc>
      </w:tr>
    </w:tbl>
    <w:p w:rsidR="00231C4F" w:rsidRDefault="00231C4F" w:rsidP="00D67A9A"/>
    <w:p w:rsidR="0033457F" w:rsidRDefault="0033457F" w:rsidP="00D67A9A">
      <w:r>
        <w:t xml:space="preserve">The </w:t>
      </w:r>
      <w:r w:rsidR="00231C4F">
        <w:t>second</w:t>
      </w:r>
      <w:r>
        <w:t xml:space="preserve"> constraint I implemented was that no golf club could be a member of the National level province. Instead they must be a part of one of the other four provinces (Leinster, Munster, Connacht and Ulster).</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2305830" cy="100253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359173" cy="1025728"/>
                          </a:xfrm>
                          <a:prstGeom prst="rect">
                            <a:avLst/>
                          </a:prstGeom>
                        </pic:spPr>
                      </pic:pic>
                    </a:graphicData>
                  </a:graphic>
                </wp:inline>
              </w:drawing>
            </w:r>
          </w:p>
        </w:tc>
      </w:tr>
    </w:tbl>
    <w:p w:rsidR="00231C4F" w:rsidRDefault="00231C4F" w:rsidP="00D67A9A"/>
    <w:p w:rsidR="00231C4F" w:rsidRDefault="00231C4F" w:rsidP="00D67A9A">
      <w:r>
        <w:t>The last constraint implemented in the design of this database ensured that no player on the register had a handicap greater than the limit of 54.</w:t>
      </w:r>
    </w:p>
    <w:p w:rsidR="00231C4F" w:rsidRDefault="00231C4F" w:rsidP="00D67A9A"/>
    <w:tbl>
      <w:tblPr>
        <w:tblStyle w:val="TableGrid"/>
        <w:tblW w:w="0" w:type="auto"/>
        <w:tblLook w:val="04A0" w:firstRow="1" w:lastRow="0" w:firstColumn="1" w:lastColumn="0" w:noHBand="0" w:noVBand="1"/>
      </w:tblPr>
      <w:tblGrid>
        <w:gridCol w:w="9016"/>
      </w:tblGrid>
      <w:tr w:rsidR="00231C4F" w:rsidTr="00231C4F">
        <w:tc>
          <w:tcPr>
            <w:tcW w:w="9016" w:type="dxa"/>
            <w:tcBorders>
              <w:top w:val="nil"/>
              <w:left w:val="nil"/>
              <w:bottom w:val="nil"/>
              <w:right w:val="nil"/>
            </w:tcBorders>
          </w:tcPr>
          <w:p w:rsidR="00231C4F" w:rsidRDefault="00231C4F" w:rsidP="00231C4F">
            <w:pPr>
              <w:jc w:val="center"/>
            </w:pPr>
            <w:r>
              <w:rPr>
                <w:noProof/>
              </w:rPr>
              <w:drawing>
                <wp:inline distT="0" distB="0" distL="0" distR="0">
                  <wp:extent cx="1830717" cy="859316"/>
                  <wp:effectExtent l="0" t="0" r="0" b="4445"/>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53353" cy="869941"/>
                          </a:xfrm>
                          <a:prstGeom prst="rect">
                            <a:avLst/>
                          </a:prstGeom>
                        </pic:spPr>
                      </pic:pic>
                    </a:graphicData>
                  </a:graphic>
                </wp:inline>
              </w:drawing>
            </w:r>
          </w:p>
        </w:tc>
      </w:tr>
    </w:tbl>
    <w:p w:rsidR="00231C4F" w:rsidRDefault="00231C4F" w:rsidP="00D67A9A"/>
    <w:p w:rsidR="006D3BBC" w:rsidRDefault="006D3BBC">
      <w:pPr>
        <w:rPr>
          <w:rFonts w:asciiTheme="majorHAnsi" w:eastAsiaTheme="majorEastAsia" w:hAnsiTheme="majorHAnsi" w:cstheme="majorBidi"/>
          <w:color w:val="2F5496" w:themeColor="accent1" w:themeShade="BF"/>
          <w:sz w:val="32"/>
          <w:szCs w:val="32"/>
        </w:rPr>
      </w:pPr>
      <w:r>
        <w:br w:type="page"/>
      </w:r>
    </w:p>
    <w:p w:rsidR="007E0D70" w:rsidRDefault="007E0D70" w:rsidP="007E0D70">
      <w:pPr>
        <w:pStyle w:val="Heading1"/>
      </w:pPr>
      <w:r>
        <w:lastRenderedPageBreak/>
        <w:t>Security</w:t>
      </w:r>
    </w:p>
    <w:p w:rsidR="0095701F" w:rsidRDefault="0095701F">
      <w:pPr>
        <w:rPr>
          <w:rFonts w:asciiTheme="majorHAnsi" w:eastAsiaTheme="majorEastAsia" w:hAnsiTheme="majorHAnsi" w:cstheme="majorBidi"/>
          <w:color w:val="2F5496" w:themeColor="accent1" w:themeShade="BF"/>
          <w:sz w:val="32"/>
          <w:szCs w:val="32"/>
        </w:rPr>
      </w:pPr>
      <w:r>
        <w:br w:type="page"/>
      </w:r>
    </w:p>
    <w:p w:rsidR="00C2479F" w:rsidRDefault="00C2479F" w:rsidP="00C2479F">
      <w:pPr>
        <w:pStyle w:val="Heading1"/>
      </w:pPr>
      <w:r>
        <w:lastRenderedPageBreak/>
        <w:t>Views</w:t>
      </w:r>
    </w:p>
    <w:p w:rsidR="006D3BBC" w:rsidRDefault="006D3BBC" w:rsidP="006D3BBC">
      <w:r>
        <w:t>Within the datab</w:t>
      </w:r>
      <w:r w:rsidR="00AD2EA2">
        <w:t>ase I created five views.</w:t>
      </w:r>
    </w:p>
    <w:p w:rsidR="00540FD0" w:rsidRDefault="00AD2EA2" w:rsidP="00540FD0">
      <w:r>
        <w:t>The first view was a simple club directory. Its purpose was to be easier to navigate and understand when searching for a particular golf club. It is organised by province first then club name making it easier for the user.</w:t>
      </w:r>
    </w:p>
    <w:p w:rsidR="00540FD0" w:rsidRDefault="00540FD0" w:rsidP="00540FD0"/>
    <w:p w:rsidR="00540FD0" w:rsidRDefault="00540FD0" w:rsidP="00540FD0">
      <w:pPr>
        <w:jc w:val="center"/>
      </w:pPr>
      <w:r>
        <w:rPr>
          <w:noProof/>
        </w:rPr>
        <w:drawing>
          <wp:inline distT="0" distB="0" distL="0" distR="0">
            <wp:extent cx="6181367" cy="1222872"/>
            <wp:effectExtent l="0" t="0" r="3810" b="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63323" cy="1239086"/>
                    </a:xfrm>
                    <a:prstGeom prst="rect">
                      <a:avLst/>
                    </a:prstGeom>
                  </pic:spPr>
                </pic:pic>
              </a:graphicData>
            </a:graphic>
          </wp:inline>
        </w:drawing>
      </w:r>
    </w:p>
    <w:p w:rsidR="0095701F" w:rsidRDefault="0095701F" w:rsidP="00540FD0">
      <w:pPr>
        <w:jc w:val="center"/>
      </w:pPr>
    </w:p>
    <w:p w:rsidR="0095701F" w:rsidRDefault="0095701F" w:rsidP="00540FD0">
      <w:pPr>
        <w:jc w:val="center"/>
      </w:pPr>
    </w:p>
    <w:p w:rsidR="00540FD0" w:rsidRDefault="00540FD0" w:rsidP="00540FD0">
      <w:pPr>
        <w:jc w:val="center"/>
      </w:pPr>
      <w:r>
        <w:t>Club Directory</w:t>
      </w:r>
      <w:r w:rsidR="0095701F">
        <w:t xml:space="preserve"> (</w:t>
      </w:r>
      <w:proofErr w:type="spellStart"/>
      <w:r w:rsidR="0095701F">
        <w:t>club_directory</w:t>
      </w:r>
      <w:proofErr w:type="spellEnd"/>
      <w:r w:rsidR="0095701F">
        <w:t>)</w:t>
      </w:r>
    </w:p>
    <w:p w:rsidR="00540FD0" w:rsidRDefault="00540FD0" w:rsidP="00540FD0">
      <w:pPr>
        <w:jc w:val="center"/>
      </w:pPr>
      <w:r>
        <w:rPr>
          <w:noProof/>
        </w:rPr>
        <w:drawing>
          <wp:inline distT="0" distB="0" distL="0" distR="0">
            <wp:extent cx="3835400" cy="1409700"/>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835400" cy="1409700"/>
                    </a:xfrm>
                    <a:prstGeom prst="rect">
                      <a:avLst/>
                    </a:prstGeom>
                  </pic:spPr>
                </pic:pic>
              </a:graphicData>
            </a:graphic>
          </wp:inline>
        </w:drawing>
      </w:r>
    </w:p>
    <w:p w:rsidR="00AD2EA2" w:rsidRDefault="00540FD0" w:rsidP="00540FD0">
      <w:r>
        <w:t xml:space="preserve"> </w:t>
      </w:r>
    </w:p>
    <w:p w:rsidR="0095701F" w:rsidRDefault="0095701F" w:rsidP="006D3BBC"/>
    <w:p w:rsidR="0095701F" w:rsidRDefault="0095701F" w:rsidP="006D3BBC"/>
    <w:p w:rsidR="00AD2EA2" w:rsidRDefault="00AD2EA2" w:rsidP="006D3BBC">
      <w:r>
        <w:t>The next view I created was a more detailed view of the competition entries made. This was because the Competition Entry table has functional but difficult to understand information. With this view you can clearly see when the entry was made, the players information such as their ID and name, the competition name they entered (versus the competition ID) and the golf clubs name that is hosting the competition.</w:t>
      </w:r>
    </w:p>
    <w:p w:rsidR="00AD2EA2" w:rsidRDefault="00AD2EA2" w:rsidP="006D3BBC"/>
    <w:tbl>
      <w:tblPr>
        <w:tblStyle w:val="TableGrid"/>
        <w:tblW w:w="0" w:type="auto"/>
        <w:tblLook w:val="04A0" w:firstRow="1" w:lastRow="0" w:firstColumn="1" w:lastColumn="0" w:noHBand="0" w:noVBand="1"/>
      </w:tblPr>
      <w:tblGrid>
        <w:gridCol w:w="9026"/>
      </w:tblGrid>
      <w:tr w:rsidR="00AD2EA2" w:rsidTr="00540FD0">
        <w:tc>
          <w:tcPr>
            <w:tcW w:w="9016" w:type="dxa"/>
            <w:tcBorders>
              <w:top w:val="nil"/>
              <w:left w:val="nil"/>
              <w:bottom w:val="nil"/>
              <w:right w:val="nil"/>
            </w:tcBorders>
          </w:tcPr>
          <w:p w:rsidR="00AD2EA2" w:rsidRDefault="00AD2EA2" w:rsidP="00AD2EA2">
            <w:pPr>
              <w:jc w:val="center"/>
            </w:pPr>
            <w:r>
              <w:rPr>
                <w:noProof/>
              </w:rPr>
              <w:drawing>
                <wp:inline distT="0" distB="0" distL="0" distR="0">
                  <wp:extent cx="4531821" cy="2379643"/>
                  <wp:effectExtent l="0" t="0" r="254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22210" cy="2427106"/>
                          </a:xfrm>
                          <a:prstGeom prst="rect">
                            <a:avLst/>
                          </a:prstGeom>
                        </pic:spPr>
                      </pic:pic>
                    </a:graphicData>
                  </a:graphic>
                </wp:inline>
              </w:drawing>
            </w:r>
          </w:p>
        </w:tc>
      </w:tr>
      <w:tr w:rsidR="00540FD0" w:rsidTr="00540FD0">
        <w:tc>
          <w:tcPr>
            <w:tcW w:w="9016" w:type="dxa"/>
            <w:tcBorders>
              <w:top w:val="nil"/>
              <w:left w:val="nil"/>
              <w:bottom w:val="nil"/>
              <w:right w:val="nil"/>
            </w:tcBorders>
          </w:tcPr>
          <w:p w:rsidR="00540FD0" w:rsidRDefault="00540FD0" w:rsidP="00540FD0">
            <w:pPr>
              <w:rPr>
                <w:noProof/>
              </w:rPr>
            </w:pPr>
          </w:p>
          <w:p w:rsidR="00540FD0" w:rsidRDefault="00540FD0" w:rsidP="00AD2EA2">
            <w:pPr>
              <w:jc w:val="center"/>
              <w:rPr>
                <w:noProof/>
              </w:rPr>
            </w:pPr>
            <w:r>
              <w:rPr>
                <w:noProof/>
              </w:rPr>
              <w:lastRenderedPageBreak/>
              <w:t>Competition Entries</w:t>
            </w:r>
            <w:r w:rsidR="0095701F">
              <w:rPr>
                <w:noProof/>
              </w:rPr>
              <w:t xml:space="preserve"> (detailed_comp_entries)</w:t>
            </w:r>
            <w:r>
              <w:rPr>
                <w:noProof/>
              </w:rPr>
              <w:drawing>
                <wp:inline distT="0" distB="0" distL="0" distR="0" wp14:anchorId="2881AA9A" wp14:editId="117AB003">
                  <wp:extent cx="5731510" cy="1531620"/>
                  <wp:effectExtent l="0" t="0" r="0" b="508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tc>
      </w:tr>
    </w:tbl>
    <w:p w:rsidR="00AD2EA2" w:rsidRDefault="00AD2EA2" w:rsidP="006D3BBC"/>
    <w:p w:rsidR="0095701F" w:rsidRDefault="0095701F" w:rsidP="006D3BBC"/>
    <w:p w:rsidR="0095701F" w:rsidRDefault="0095701F" w:rsidP="006D3BBC"/>
    <w:p w:rsidR="00AD2EA2" w:rsidRDefault="00AD2EA2" w:rsidP="006D3BBC">
      <w:r>
        <w:t>Another view in the database is a detailed view of the competitions past and upcoming in the entire Union. The Competition table only shows the name and date of the compet</w:t>
      </w:r>
      <w:r w:rsidR="00540FD0">
        <w:t>it</w:t>
      </w:r>
      <w:r>
        <w:t>ion along with the clubs ID that is hosting it. With this more detailed view the user gets information such as the province</w:t>
      </w:r>
      <w:r w:rsidR="00540FD0">
        <w:t>, golf club, competition name, date and the phone number for the club in order to make a reservation. This view is ordered by province, club and then by date.</w:t>
      </w:r>
    </w:p>
    <w:p w:rsidR="00540FD0" w:rsidRDefault="00540FD0" w:rsidP="006D3BBC"/>
    <w:tbl>
      <w:tblPr>
        <w:tblStyle w:val="TableGrid"/>
        <w:tblW w:w="0" w:type="auto"/>
        <w:tblLook w:val="04A0" w:firstRow="1" w:lastRow="0" w:firstColumn="1" w:lastColumn="0" w:noHBand="0" w:noVBand="1"/>
      </w:tblPr>
      <w:tblGrid>
        <w:gridCol w:w="9026"/>
      </w:tblGrid>
      <w:tr w:rsidR="00540FD0" w:rsidTr="00540FD0">
        <w:tc>
          <w:tcPr>
            <w:tcW w:w="9016" w:type="dxa"/>
            <w:tcBorders>
              <w:top w:val="nil"/>
              <w:left w:val="nil"/>
              <w:bottom w:val="nil"/>
              <w:right w:val="nil"/>
            </w:tcBorders>
          </w:tcPr>
          <w:p w:rsidR="00540FD0" w:rsidRDefault="00540FD0" w:rsidP="00540FD0">
            <w:pPr>
              <w:jc w:val="center"/>
            </w:pPr>
            <w:r>
              <w:rPr>
                <w:noProof/>
              </w:rPr>
              <w:drawing>
                <wp:inline distT="0" distB="0" distL="0" distR="0">
                  <wp:extent cx="4505899" cy="1839487"/>
                  <wp:effectExtent l="0" t="0" r="3175" b="2540"/>
                  <wp:docPr id="17" name="Picture 17"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 screensho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98369" cy="1877237"/>
                          </a:xfrm>
                          <a:prstGeom prst="rect">
                            <a:avLst/>
                          </a:prstGeom>
                        </pic:spPr>
                      </pic:pic>
                    </a:graphicData>
                  </a:graphic>
                </wp:inline>
              </w:drawing>
            </w:r>
          </w:p>
          <w:p w:rsidR="0095701F" w:rsidRDefault="0095701F" w:rsidP="00540FD0">
            <w:pPr>
              <w:jc w:val="center"/>
            </w:pPr>
          </w:p>
          <w:p w:rsidR="0095701F" w:rsidRDefault="0095701F" w:rsidP="00540FD0">
            <w:pPr>
              <w:jc w:val="center"/>
            </w:pPr>
          </w:p>
          <w:p w:rsidR="00540FD0" w:rsidRDefault="00540FD0" w:rsidP="00540FD0">
            <w:pPr>
              <w:jc w:val="center"/>
            </w:pPr>
            <w:r>
              <w:t>Competitions</w:t>
            </w:r>
            <w:r w:rsidR="0095701F">
              <w:t xml:space="preserve"> (</w:t>
            </w:r>
            <w:proofErr w:type="spellStart"/>
            <w:r w:rsidR="0095701F">
              <w:t>detailed_competitions</w:t>
            </w:r>
            <w:proofErr w:type="spellEnd"/>
            <w:r w:rsidR="0095701F">
              <w:t>)</w:t>
            </w:r>
          </w:p>
          <w:p w:rsidR="00540FD0" w:rsidRDefault="00540FD0" w:rsidP="00540FD0">
            <w:pPr>
              <w:jc w:val="center"/>
            </w:pPr>
            <w:r>
              <w:rPr>
                <w:noProof/>
              </w:rPr>
              <w:drawing>
                <wp:inline distT="0" distB="0" distL="0" distR="0">
                  <wp:extent cx="5613400" cy="158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5613400" cy="1587500"/>
                          </a:xfrm>
                          <a:prstGeom prst="rect">
                            <a:avLst/>
                          </a:prstGeom>
                        </pic:spPr>
                      </pic:pic>
                    </a:graphicData>
                  </a:graphic>
                </wp:inline>
              </w:drawing>
            </w:r>
          </w:p>
        </w:tc>
      </w:tr>
    </w:tbl>
    <w:p w:rsidR="00540FD0" w:rsidRDefault="00540FD0" w:rsidP="006D3BBC"/>
    <w:p w:rsidR="0095701F" w:rsidRDefault="0095701F" w:rsidP="006D3BBC"/>
    <w:p w:rsidR="0095701F" w:rsidRDefault="0095701F" w:rsidP="006D3BBC"/>
    <w:p w:rsidR="00540FD0" w:rsidRDefault="00F74023" w:rsidP="006D3BBC">
      <w:r>
        <w:t xml:space="preserve">The next view the database required was a ranked players table. The Player table had the players in order of addition to the database so this view displays all the players in the Union sorted into provinces and clubs, then ranked in ascending order by their handicap. </w:t>
      </w:r>
    </w:p>
    <w:p w:rsidR="00F74023" w:rsidRDefault="00F74023" w:rsidP="006D3BBC"/>
    <w:p w:rsidR="00F74023" w:rsidRDefault="00F74023" w:rsidP="00F74023">
      <w:pPr>
        <w:jc w:val="center"/>
      </w:pPr>
      <w:r>
        <w:rPr>
          <w:noProof/>
        </w:rPr>
        <w:drawing>
          <wp:inline distT="0" distB="0" distL="0" distR="0">
            <wp:extent cx="6078477" cy="1729648"/>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99420" cy="1764063"/>
                    </a:xfrm>
                    <a:prstGeom prst="rect">
                      <a:avLst/>
                    </a:prstGeom>
                  </pic:spPr>
                </pic:pic>
              </a:graphicData>
            </a:graphic>
          </wp:inline>
        </w:drawing>
      </w:r>
    </w:p>
    <w:p w:rsidR="0095701F" w:rsidRDefault="0095701F" w:rsidP="00F74023">
      <w:pPr>
        <w:jc w:val="center"/>
      </w:pPr>
    </w:p>
    <w:p w:rsidR="0095701F" w:rsidRDefault="0095701F" w:rsidP="00F74023">
      <w:pPr>
        <w:jc w:val="center"/>
      </w:pPr>
    </w:p>
    <w:p w:rsidR="00F74023" w:rsidRDefault="00F74023" w:rsidP="00F74023">
      <w:pPr>
        <w:jc w:val="center"/>
      </w:pPr>
      <w:r>
        <w:t>Players</w:t>
      </w:r>
      <w:r w:rsidR="0095701F">
        <w:t xml:space="preserve"> (</w:t>
      </w:r>
      <w:proofErr w:type="spellStart"/>
      <w:r w:rsidR="0095701F">
        <w:t>detailed_players</w:t>
      </w:r>
      <w:proofErr w:type="spellEnd"/>
      <w:r w:rsidR="0095701F">
        <w:t>)</w:t>
      </w:r>
    </w:p>
    <w:p w:rsidR="00F74023" w:rsidRDefault="00F74023" w:rsidP="00F74023">
      <w:pPr>
        <w:jc w:val="center"/>
      </w:pPr>
      <w:r>
        <w:rPr>
          <w:noProof/>
        </w:rPr>
        <w:drawing>
          <wp:inline distT="0" distB="0" distL="0" distR="0">
            <wp:extent cx="5731510" cy="1430655"/>
            <wp:effectExtent l="0" t="0" r="0" b="4445"/>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430655"/>
                    </a:xfrm>
                    <a:prstGeom prst="rect">
                      <a:avLst/>
                    </a:prstGeom>
                  </pic:spPr>
                </pic:pic>
              </a:graphicData>
            </a:graphic>
          </wp:inline>
        </w:drawing>
      </w:r>
    </w:p>
    <w:p w:rsidR="00F74023" w:rsidRDefault="00F74023" w:rsidP="006D3BBC"/>
    <w:p w:rsidR="0095701F" w:rsidRDefault="0095701F" w:rsidP="006D3BBC"/>
    <w:p w:rsidR="0095701F" w:rsidRDefault="0095701F" w:rsidP="006D3BBC"/>
    <w:p w:rsidR="0095701F" w:rsidRDefault="0095701F" w:rsidP="006D3BBC"/>
    <w:p w:rsidR="00F74023" w:rsidRDefault="00F74023" w:rsidP="006D3BBC">
      <w:r>
        <w:t xml:space="preserve">The final view I created within the database was a list of all the rounds played, sorted into provinces and golf clubs then by date played from newest to oldest. I thought this view was required because </w:t>
      </w:r>
      <w:r w:rsidR="00A72B59">
        <w:t>the standard Round table only contained the basic information such as the gross score, net score, date and the IDs of the player and golf club where the round was played. This more detailed rounds view provided a better way for a player to see their rounds. The view is sorted into provinces and clubs and then by the player’s ID, this keeps their scores all together. The view is then further sorted by date so the ne</w:t>
      </w:r>
      <w:r w:rsidR="0095701F">
        <w:t>west score would be shown first.</w:t>
      </w:r>
    </w:p>
    <w:p w:rsidR="0095701F" w:rsidRDefault="0095701F" w:rsidP="006D3BBC"/>
    <w:p w:rsidR="0095701F" w:rsidRDefault="0095701F" w:rsidP="0095701F">
      <w:pPr>
        <w:jc w:val="center"/>
      </w:pPr>
      <w:r>
        <w:rPr>
          <w:noProof/>
        </w:rPr>
        <w:drawing>
          <wp:inline distT="0" distB="0" distL="0" distR="0">
            <wp:extent cx="6233344" cy="2280492"/>
            <wp:effectExtent l="0" t="0" r="2540" b="571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12265" cy="2309366"/>
                    </a:xfrm>
                    <a:prstGeom prst="rect">
                      <a:avLst/>
                    </a:prstGeom>
                  </pic:spPr>
                </pic:pic>
              </a:graphicData>
            </a:graphic>
          </wp:inline>
        </w:drawing>
      </w:r>
    </w:p>
    <w:p w:rsidR="0095701F" w:rsidRDefault="0095701F" w:rsidP="0095701F">
      <w:pPr>
        <w:jc w:val="center"/>
      </w:pPr>
    </w:p>
    <w:p w:rsidR="0095701F" w:rsidRDefault="0095701F" w:rsidP="0095701F">
      <w:pPr>
        <w:jc w:val="center"/>
      </w:pPr>
      <w:r>
        <w:lastRenderedPageBreak/>
        <w:t>Rounds (</w:t>
      </w:r>
      <w:proofErr w:type="spellStart"/>
      <w:r>
        <w:t>detailed_rounds</w:t>
      </w:r>
      <w:proofErr w:type="spellEnd"/>
      <w:r>
        <w:t>)</w:t>
      </w:r>
    </w:p>
    <w:p w:rsidR="0095701F" w:rsidRDefault="0095701F" w:rsidP="0095701F">
      <w:pPr>
        <w:jc w:val="center"/>
      </w:pPr>
      <w:r>
        <w:rPr>
          <w:noProof/>
        </w:rPr>
        <w:drawing>
          <wp:inline distT="0" distB="0" distL="0" distR="0">
            <wp:extent cx="5731510" cy="1354455"/>
            <wp:effectExtent l="0" t="0" r="0" b="444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354455"/>
                    </a:xfrm>
                    <a:prstGeom prst="rect">
                      <a:avLst/>
                    </a:prstGeom>
                  </pic:spPr>
                </pic:pic>
              </a:graphicData>
            </a:graphic>
          </wp:inline>
        </w:drawing>
      </w:r>
    </w:p>
    <w:p w:rsidR="0095701F" w:rsidRPr="006D3BBC" w:rsidRDefault="0095701F" w:rsidP="006D3BBC"/>
    <w:p w:rsidR="007E0D70" w:rsidRDefault="007E0D70" w:rsidP="007E0D70">
      <w:pPr>
        <w:pStyle w:val="Heading1"/>
      </w:pPr>
      <w:r>
        <w:t>Query Examples</w:t>
      </w:r>
    </w:p>
    <w:p w:rsidR="00731151" w:rsidRDefault="00731151">
      <w:pPr>
        <w:rPr>
          <w:rFonts w:asciiTheme="majorHAnsi" w:eastAsiaTheme="majorEastAsia" w:hAnsiTheme="majorHAnsi" w:cstheme="majorBidi"/>
          <w:color w:val="2F5496" w:themeColor="accent1" w:themeShade="BF"/>
          <w:sz w:val="32"/>
          <w:szCs w:val="32"/>
        </w:rPr>
      </w:pPr>
      <w:r>
        <w:br w:type="page"/>
      </w:r>
    </w:p>
    <w:p w:rsidR="007E0D70" w:rsidRDefault="007E0D70" w:rsidP="007E0D70">
      <w:pPr>
        <w:pStyle w:val="Heading1"/>
      </w:pPr>
      <w:r>
        <w:lastRenderedPageBreak/>
        <w:t>SQL Commands</w:t>
      </w:r>
    </w:p>
    <w:p w:rsidR="007E0D70" w:rsidRDefault="007E0D70" w:rsidP="007E0D70">
      <w:pPr>
        <w:pStyle w:val="Heading3"/>
      </w:pPr>
      <w:r>
        <w:t>Creating the tables</w:t>
      </w:r>
    </w:p>
    <w:tbl>
      <w:tblPr>
        <w:tblStyle w:val="TableGrid"/>
        <w:tblW w:w="0" w:type="auto"/>
        <w:tblLook w:val="04A0" w:firstRow="1" w:lastRow="0" w:firstColumn="1" w:lastColumn="0" w:noHBand="0" w:noVBand="1"/>
      </w:tblPr>
      <w:tblGrid>
        <w:gridCol w:w="9016"/>
      </w:tblGrid>
      <w:tr w:rsidR="006D3BBC" w:rsidTr="006D3BBC">
        <w:tc>
          <w:tcPr>
            <w:tcW w:w="9016" w:type="dxa"/>
            <w:tcBorders>
              <w:top w:val="nil"/>
              <w:left w:val="nil"/>
              <w:bottom w:val="nil"/>
              <w:right w:val="nil"/>
            </w:tcBorders>
          </w:tcPr>
          <w:p w:rsidR="006D3BBC" w:rsidRDefault="006D3BBC" w:rsidP="006D3BBC">
            <w:pPr>
              <w:jc w:val="center"/>
            </w:pPr>
            <w:r>
              <w:rPr>
                <w:noProof/>
              </w:rPr>
              <w:drawing>
                <wp:inline distT="0" distB="0" distL="0" distR="0">
                  <wp:extent cx="4324635" cy="4770304"/>
                  <wp:effectExtent l="0" t="0" r="6350" b="5080"/>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358033" cy="4807144"/>
                          </a:xfrm>
                          <a:prstGeom prst="rect">
                            <a:avLst/>
                          </a:prstGeom>
                        </pic:spPr>
                      </pic:pic>
                    </a:graphicData>
                  </a:graphic>
                </wp:inline>
              </w:drawing>
            </w:r>
          </w:p>
        </w:tc>
      </w:tr>
      <w:tr w:rsidR="006D3BBC" w:rsidTr="006D3BBC">
        <w:tc>
          <w:tcPr>
            <w:tcW w:w="9016" w:type="dxa"/>
            <w:tcBorders>
              <w:top w:val="nil"/>
              <w:left w:val="nil"/>
              <w:bottom w:val="nil"/>
              <w:right w:val="nil"/>
            </w:tcBorders>
          </w:tcPr>
          <w:p w:rsidR="006D3BBC" w:rsidRDefault="006D3BBC" w:rsidP="006D3BBC">
            <w:pPr>
              <w:jc w:val="center"/>
            </w:pPr>
            <w:r>
              <w:rPr>
                <w:noProof/>
              </w:rPr>
              <w:lastRenderedPageBreak/>
              <w:drawing>
                <wp:inline distT="0" distB="0" distL="0" distR="0">
                  <wp:extent cx="4346313" cy="5739788"/>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4395375" cy="5804580"/>
                          </a:xfrm>
                          <a:prstGeom prst="rect">
                            <a:avLst/>
                          </a:prstGeom>
                        </pic:spPr>
                      </pic:pic>
                    </a:graphicData>
                  </a:graphic>
                </wp:inline>
              </w:drawing>
            </w:r>
          </w:p>
        </w:tc>
      </w:tr>
      <w:tr w:rsidR="006D3BBC" w:rsidTr="006D3BBC">
        <w:tc>
          <w:tcPr>
            <w:tcW w:w="9016" w:type="dxa"/>
            <w:tcBorders>
              <w:top w:val="nil"/>
              <w:left w:val="nil"/>
              <w:bottom w:val="nil"/>
              <w:right w:val="nil"/>
            </w:tcBorders>
          </w:tcPr>
          <w:p w:rsidR="006D3BBC" w:rsidRDefault="006D3BBC" w:rsidP="006D3BBC">
            <w:pPr>
              <w:jc w:val="center"/>
            </w:pPr>
            <w:r>
              <w:rPr>
                <w:noProof/>
              </w:rPr>
              <w:lastRenderedPageBreak/>
              <w:drawing>
                <wp:inline distT="0" distB="0" distL="0" distR="0">
                  <wp:extent cx="4329628" cy="7353757"/>
                  <wp:effectExtent l="0" t="0" r="127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377273" cy="7434681"/>
                          </a:xfrm>
                          <a:prstGeom prst="rect">
                            <a:avLst/>
                          </a:prstGeom>
                        </pic:spPr>
                      </pic:pic>
                    </a:graphicData>
                  </a:graphic>
                </wp:inline>
              </w:drawing>
            </w:r>
          </w:p>
        </w:tc>
      </w:tr>
    </w:tbl>
    <w:p w:rsidR="006D3BBC" w:rsidRPr="006D3BBC" w:rsidRDefault="006D3BBC" w:rsidP="006D3BBC"/>
    <w:p w:rsidR="007E0D70" w:rsidRDefault="007E0D70" w:rsidP="007E0D70">
      <w:pPr>
        <w:pStyle w:val="Heading3"/>
      </w:pPr>
      <w:r>
        <w:t>Populating the databases</w:t>
      </w:r>
    </w:p>
    <w:p w:rsidR="007E0D70" w:rsidRPr="007E0D70" w:rsidRDefault="007E0D70" w:rsidP="007E0D70"/>
    <w:sectPr w:rsidR="007E0D70" w:rsidRPr="007E0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2ED1" w:rsidRDefault="00F12ED1" w:rsidP="00A32516">
      <w:r>
        <w:separator/>
      </w:r>
    </w:p>
  </w:endnote>
  <w:endnote w:type="continuationSeparator" w:id="0">
    <w:p w:rsidR="00F12ED1" w:rsidRDefault="00F12ED1" w:rsidP="00A325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2ED1" w:rsidRDefault="00F12ED1" w:rsidP="00A32516">
      <w:r>
        <w:separator/>
      </w:r>
    </w:p>
  </w:footnote>
  <w:footnote w:type="continuationSeparator" w:id="0">
    <w:p w:rsidR="00F12ED1" w:rsidRDefault="00F12ED1" w:rsidP="00A3251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516"/>
    <w:rsid w:val="00016101"/>
    <w:rsid w:val="00086366"/>
    <w:rsid w:val="00103298"/>
    <w:rsid w:val="00156222"/>
    <w:rsid w:val="00216ED9"/>
    <w:rsid w:val="00231C4F"/>
    <w:rsid w:val="00267A4F"/>
    <w:rsid w:val="002E15F1"/>
    <w:rsid w:val="002F1ACD"/>
    <w:rsid w:val="0033457F"/>
    <w:rsid w:val="00451DC8"/>
    <w:rsid w:val="00540FD0"/>
    <w:rsid w:val="005A7BE9"/>
    <w:rsid w:val="006234FE"/>
    <w:rsid w:val="006D3BBC"/>
    <w:rsid w:val="006F40F5"/>
    <w:rsid w:val="00731151"/>
    <w:rsid w:val="007E0D70"/>
    <w:rsid w:val="0088191E"/>
    <w:rsid w:val="008F3C1B"/>
    <w:rsid w:val="0095701F"/>
    <w:rsid w:val="00991EA0"/>
    <w:rsid w:val="00992C39"/>
    <w:rsid w:val="00A32516"/>
    <w:rsid w:val="00A72B59"/>
    <w:rsid w:val="00AA6763"/>
    <w:rsid w:val="00AD2EA2"/>
    <w:rsid w:val="00B8564D"/>
    <w:rsid w:val="00BA1BE7"/>
    <w:rsid w:val="00C2479F"/>
    <w:rsid w:val="00CC3F41"/>
    <w:rsid w:val="00D61C71"/>
    <w:rsid w:val="00D61D0C"/>
    <w:rsid w:val="00D67A9A"/>
    <w:rsid w:val="00DC597E"/>
    <w:rsid w:val="00DF1712"/>
    <w:rsid w:val="00E4299B"/>
    <w:rsid w:val="00E70906"/>
    <w:rsid w:val="00EB7411"/>
    <w:rsid w:val="00F12ED1"/>
    <w:rsid w:val="00F7402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4:docId w14:val="628E5A32"/>
  <w15:chartTrackingRefBased/>
  <w15:docId w15:val="{DB875BAF-3A7E-9444-9736-049C29B4B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5F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15F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D7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2516"/>
    <w:pPr>
      <w:tabs>
        <w:tab w:val="center" w:pos="4513"/>
        <w:tab w:val="right" w:pos="9026"/>
      </w:tabs>
    </w:pPr>
  </w:style>
  <w:style w:type="character" w:customStyle="1" w:styleId="HeaderChar">
    <w:name w:val="Header Char"/>
    <w:basedOn w:val="DefaultParagraphFont"/>
    <w:link w:val="Header"/>
    <w:uiPriority w:val="99"/>
    <w:rsid w:val="00A32516"/>
  </w:style>
  <w:style w:type="paragraph" w:styleId="Footer">
    <w:name w:val="footer"/>
    <w:basedOn w:val="Normal"/>
    <w:link w:val="FooterChar"/>
    <w:uiPriority w:val="99"/>
    <w:unhideWhenUsed/>
    <w:rsid w:val="00A32516"/>
    <w:pPr>
      <w:tabs>
        <w:tab w:val="center" w:pos="4513"/>
        <w:tab w:val="right" w:pos="9026"/>
      </w:tabs>
    </w:pPr>
  </w:style>
  <w:style w:type="character" w:customStyle="1" w:styleId="FooterChar">
    <w:name w:val="Footer Char"/>
    <w:basedOn w:val="DefaultParagraphFont"/>
    <w:link w:val="Footer"/>
    <w:uiPriority w:val="99"/>
    <w:rsid w:val="00A32516"/>
  </w:style>
  <w:style w:type="table" w:styleId="TableGrid">
    <w:name w:val="Table Grid"/>
    <w:basedOn w:val="TableNormal"/>
    <w:uiPriority w:val="39"/>
    <w:rsid w:val="002E15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15F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E15F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0D7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14</Pages>
  <Words>954</Words>
  <Characters>5438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Sinclair</dc:creator>
  <cp:keywords/>
  <dc:description/>
  <cp:lastModifiedBy>John Sinclair</cp:lastModifiedBy>
  <cp:revision>11</cp:revision>
  <dcterms:created xsi:type="dcterms:W3CDTF">2020-12-08T18:09:00Z</dcterms:created>
  <dcterms:modified xsi:type="dcterms:W3CDTF">2020-12-10T17:41:00Z</dcterms:modified>
</cp:coreProperties>
</file>