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0601779-05.2018.6.00.0000 – BRASÍLIA – DISTRITO 
FEDERAL
 Coligação Brasil Soberano (PDT/AVANTE)Autora:
 Walber de Moura Agra Advogados: –OAB: 757-B/PE e outros
 Jair Messias BolsonaroRéu:
 Karina de Paula Kufa Advogada: –OAB: 245404/SP
 Antônio Hamilton MourãoRéu:
 Karina Rodrigues Fidelix da Cruz Advogados: –OAB: 273260/SP e outro
 Luciano HangRéu:
 Admar Gonzaga Neto Advogados: –OAB: 10937/DF e outros
AÇÃO DE INVESTIGAÇÃO JUDICIAL ELEITORAL. ELEIÇÕES 2018. PRESIDENTE E VICE-
PRESIDENTE DA REPÚBLICA. ABUSO DE PODER ECONÔMICO. USO INDEVIDO DOS 
MEIOS DE COMUNICAÇÃO. . DISPARO DE MENSAGENS EM MASSA. WHATSAPP
NOTÍCIAS FALSAS ( . MATÉRIA JORNALÍSTICA. PRELIMINARES. REJEIÇÃO. FAKE NEWS)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contra os WhatsApp
oponentes da chapa de Jair Bolsonaro nas eleições 2018, em especial os candidatos do PT e 
do PDT; (ii) utilizarem indevidamente base de dados de usuários fornecida por empresas de 
estratégia digital; (iii) realizarem e receberem doação de pessoa jurídica e (iv) utilizarem 
valores acima do limite máximo permitido para gastos nas eleições.
LITISPENDÊNCIA. REUNIÃO DAS AIJEs PARA INSTRUÇÃO E JULGAMENTO CONJUNTOS 
EM VIRTUDE 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w:t>
      </w:r>
    </w:p>
    <w:p>
      <w:pPr>
        <w:pStyle w:val="Normal"/>
      </w:pPr>
      <w:r>
        <w:t xml:space="preserve"/>
      </w:r>
    </w:p>
    <w:p>
      <w:pPr>
        <w:pStyle w:val="Normal"/>
      </w:pPr>
      <w:r>
        <w:t xml:space="preserve">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 da lide.
4. Ainda que se ancorem em um mesmo fato essencial e pretendam a cassação da chapa 
vencedora, com a declaração de sua inelegibilidade, não há falar em litispendência entre as 
AIJEs nºs 0601771-28 e 0601779-05, pois as partes são distintas e não há repetição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subjacente do ratio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possível, ações eleitorais que tratem de fatos idênticos ou similares devam ser reunidas e 
julgadas em conjunto, tal reunião não é obrigatória. (AI nº 28.353/RJ, Relator Ministro Luís 
Roberto Barroso, DJe 31.5.2019; RO nº 2188-47/ES, Relator Ministro Tarcísio Vieira de 
Carvalho Neto, DJe 18.5.2018).
</w:t>
      </w:r>
    </w:p>
    <w:p>
      <w:pPr>
        <w:pStyle w:val="Normal"/>
      </w:pPr>
      <w:r>
        <w:t xml:space="preserve"/>
      </w:r>
    </w:p>
    <w:p>
      <w:pPr>
        <w:pStyle w:val="Normal"/>
      </w:pPr>
      <w:r>
        <w:t xml:space="preserve">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unicidades dos julgamentos. Tramitação e julgamento que se mantêm separados em 
homenagem à celeridade e à eficiência da prestação jurisdicional.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 da Lei Complementar nº 64/1990, porquanto a caput
produção de provas pode se fazer no curso da instrução processual.
PEDIDO DE REABERTURA DA INSTRUÇÃO PROBATÓRIA. PROVA TESTEMUNHAL. 
DEPOIMENTO PESSOAL. . REQUISIÇÃO DE DOCUMENTOS PROTEGIDOS POR SIGILO
PLEITOS NEGADOS.
13. Oitiva de empresário espanhol e remessa de entrevista feita pelo mesmo ao periódico 
Folha de São Paulo. Prova que se indefere pois (i) o próprio empresário desmentiu a denúncia, 
(ii) e ainda que mantivesse a sua versão anterior, a sua oitiva não teria relevância no caso 
concreto, eis que estaria absolutamente isolada, o que ensejaria a aplicação do art. 368-A do 
CE, que veda a condenação em ações que levam à perda do mandato, com base em prova 
testemunhal singular e exclusiva.
14. Prova testemunhal. Na forma do art. 447, § 3º, inciso II, são suspeitos e não podem servir 
como testemunhas aqueles que possuam interesse direto no desfecho da lide.
15. Na forma do art. 447, § 5º, do CPC, os proprietários das empresas de  somente marketing
poderiam ser ouvidos como informantes, o que não geraria proveito útil no caso dos autos. 
Adicionalmente, não foram coligidos elementos concretos e robustos a vincularem as 
empresas de publicidade citadas às práticas que se apuram nos autos, pelo que se descarta o 
pedido de produção de prova.
16. Depoimento pessoal. Ante a falta de previsão na Lei Complementar nº 64/1990 e o caráter 
indisponível dos interesses envolvidos, não há depoimento pessoal dos investigados em AIJE. 
Jurisprudência pacífica do TSE (AI n. 28918/SC, relator Ministro Og Fernandes, DJe de 
25.2.2019; AIJE n. 0601754–89/DF, relator Ministro Jorge Mussi, DJe de 13.12.2018; AIJE n. 
0601575–58/DF, relator Ministro Jorge Mussi, DJe de 12.12.2018; AgR–RMS n. 2641/RN).
</w:t>
      </w:r>
    </w:p>
    <w:p>
      <w:pPr>
        <w:pStyle w:val="Normal"/>
      </w:pPr>
      <w:r>
        <w:t xml:space="preserve"/>
      </w:r>
    </w:p>
    <w:p>
      <w:pPr>
        <w:pStyle w:val="Normal"/>
      </w:pPr>
      <w:r>
        <w:t xml:space="preserve">17. Requisição dos relatórios contábeis, notas fiscais, contratos, relação de clientes e demais 
documentos aptos a demonstrar as relações jurídicas entabuladas durante o período eleitoral 
pelos réus e pelas empresas de publicidade suspeitas de terem realizado os disparos.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
/ou quebra de sigilos protegidos constitucionalmente, matérias jornalísticas publicadas em 
veículos de comunicação. (TSE, AIJE nº 060196965/DF, Relator Ministro Jorge Mussi, DJe 
8.5.2020; STF, Pet-AgR nº 2.805/DF, Tribunal Pleno, Relator Ministro Nelson Jobim, DJ 
27.2.2004)
20. O conjunto probatório produzido descortinou-se deveras frágil, não tendo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21. A constatação pela empresa  de que, num universo de mais de 600 (seiscentas) WhatsApp
contas vinculadas às empresas de  indicadas na inicial, três linhas telefônicas, de marketing
propriedade de duas pessoas jurídicas e uma física apontadas na exordial,  tiveram 
“comportamento anormal indicativo do envio automatizado de mensagens em massa” e de 
“suspeita de spam” durante o mês de outubro de 2018, sendo banidas pela empresa em razão 
de afronta a seus “Termos de Serviço”, não configura fato novo a se traduzir como “indícios 
suficientes” e “fundadas suspeitas” da ocorrência dos ilícitos imputados aos representados.
22. Não obstante, as empresas em questão oferecem serviços de publicidade de toda sorte a 
todo tipo de clientes e não há nada que evidencie, de forma razoavelmente segura, que os 
disparos detectados consistiam, efetivamente, em propaganda eleitoral irregular. Inexiste nos 
autos elemento apto a comprovar, ainda de que de forma inicial, ter ocorrido a contratação dos 
serviços de envio em massa de mensagens e o dado novo fornecido pela  WhatsApp INC.
consiste unicamente na confirmação de que algumas das empresas sob investigação 
efetivamente procederam ao disparo maciço e automatizado de mensagens cujo conteúdo se 
desconhece no mês de outubro de 2018.
23. A par disso, a acusação central desta lide – a existência e distribuição de mensagens com 
conteúdo falso – não é passível de ser averiguada ou demonstrada pela documentação cuja 
juntada se pretende, a qual é apta tão somente a comprovar a existência de eventuais relações 
jurídicas entre os representados e as empresas de . Continuariam faltando os marketing
</w:t>
      </w:r>
    </w:p>
    <w:p>
      <w:pPr>
        <w:pStyle w:val="Normal"/>
      </w:pPr>
      <w:r>
        <w:t xml:space="preserve"/>
      </w:r>
    </w:p>
    <w:p>
      <w:pPr>
        <w:pStyle w:val="Normal"/>
      </w:pPr>
      <w:r>
        <w:t xml:space="preserve">elementos mais imprescindíveis para a procedência da presente AIJE: o conteúdo das 
mensagens e a comprovação do efetivo disparo delas, com potencial de gravidade para o 
resultado do pleito.
24. Assim, dada a fragilidade dos argumentos e do conjunto probatório colacionados aos autos, 
o não preenchimento dos pressupostos para a quebra de sigilo constitucionais e a 
imprestabilidade dos documentos requeridos para a comprovação das acusações veiculadas 
na peça inaugural, nega-se o requerimento de entrega da documentação solicitada.
MÉRITO. ART. 22,  E INCISOS, DA LC Nº 64/1990. ABUSO DE PODER. CAPUT
REQUISITOS. ART. 373 DO CPC. NÃO APRESENTAÇÃO DE PROVAS SUFICIENTES PARA 
A COMPROVAÇÃO DAS IMPUTAÇÕES. NÃO DEMONSTRAÇÃO DA MATERIALIDADE DO 
ILÍCITO E DE SUA GRAVIDADE.
25.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26. O abuso do poder econômico, por sua vez, caracteriza-se pelo emprego desproporcional 
de recursos patrimoniais (públicos ou privados), com gravidade suficiente para afetar o 
equilíbrio entre os candidatos e macular a legitimidade da disputa.
27. Contratação de empresas especializadas em  para disparo de mensagens marketing digital
contra opositores.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28. Utilização de base de dados de usuários fornecida por empresas de estratégia digital. Não 
demonstração. Acusação amparada em meras conjecturas. Inexiste nos autos qualquer 
elemento que demonstre, mesmo de forma inicial, a ocorrência de compra de base de dados 
de terceiros ou que evidencie que pessoas não inscritas para receber notícias da campanha de 
Jair Bolsonaro tenham sido alvo dos disparos em massa.
29.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as relativas à veracidade das informações divulgadas. Precedentes.
</w:t>
      </w:r>
    </w:p>
    <w:p>
      <w:pPr>
        <w:pStyle w:val="Normal"/>
      </w:pPr>
      <w:r>
        <w:t xml:space="preserve"/>
      </w:r>
    </w:p>
    <w:p>
      <w:pPr>
        <w:pStyle w:val="Normal"/>
      </w:pPr>
      <w:r>
        <w:t xml:space="preserve">30. Doação não declarada de pessoa jurídica e utilização de valores acima do teto de gastos 
permitido. Imputação amparada em suposições, cuja ocorrência não se logrou evidenciar. 
Prestação de contas aprovadas.
31.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32. A coligação representante não se desincumbiu do ônus processual imposto pelo art. 373 do 
CPC de apresentar provas que comprovem suas acusações.
33.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Não há que se falar em cerceamento de defesa.
34.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35. Imperioso o  quanto ao assentado no julgamento da AIJE 0601369-44 distinguishing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36. Inexistente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o que, por sua vez, conduz à rejeição 
dos pedidos de cassação do mandato e declaração de inelegibilidade.
PEDIDO DE ANULAÇÃO DA VOTAÇÃO COM SUPEDÂNEO NOS ARTS. 222 E 237 DO 
CÓDIGO ELEITORAL.
37. Inoportuna a análise do pedido alternativo, porquanto a anulação da votação seria 
consequência automática da procedência da ação por abuso de poder.
</w:t>
      </w:r>
    </w:p>
    <w:p>
      <w:pPr>
        <w:pStyle w:val="Normal"/>
      </w:pPr>
      <w:r>
        <w:t xml:space="preserve"/>
      </w:r>
    </w:p>
    <w:p>
      <w:pPr>
        <w:pStyle w:val="Normal"/>
      </w:pPr>
      <w:r>
        <w:t xml:space="preserve">38. Na espécie, não haveria como precisar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probatório não permite aferir 
quantitativamente a influência das mensagens enviadas por  sobre a vontade do WhatsApp
eleitor.
PEDIDOS DE CONDENAÇÃO POR LITIGÂNCIA DE MÁ-FÉ E DE INVESTIGAÇÃO POR 
INCURSÃO NO TIPO PENAL PREVISTO NO ART. 25 DA LC Nº 64/1990.
39. O ajuizamento de ação de investigação judicial eleitoral com base apenas em elementos 
indiciários ou prova pouca robusta não basta, por si só, para condenação por litigância de má-
fé e/ou configuração do crime previsto no art. 25 da LC nº 64/1990, tendo em vista a 
necessária comprovação da intenção de alterar a verdade dos fatos, da deslealdade e do 
abuso de direito.
CONCLUSÃO
40. Ação de Investigação Judicial Eleitoral que, rejeitadas as preliminares, julga-se 
improcedente.
Acordam os ministros do Tribunal Superior Eleitoral, por maioria, em rejeitar as preliminares, nos 
termos do voto do relator, vencido parcialmente, o Ministro Edson Fachin, que acolheu a preliminar de conexão 
e determinou a reabertura da instrução e a reunião dos processos sobre os mesmos fatos. No mérito, por 
unanimidade, em julgar improcedentes os pedidos, nos termos do voto do relator.
Brasília, 9 de fevereiro de 2021.
MINISTRO LUIS FELIPE SALOMÃO –  RELATOR
RELATÓRIO
 O SENHOR MINISTRO LUIS FELIPE SALOMÃO: Senhor Presidente,  O1) Partido Democrático 
Trabalhista (PDT) e a Coligação Brasil Soberano (PDT/AVANTE) ajuizaram, com fundamento nos arts. 14, § 9º, 
da Constituição Federal e 22 da Lei Complementar nº 64, de 1990, ação de investigação judicial eleitoral contra 
Jair Messias Bolsonaro e Antônio Hamilton Martins Mourão – então candidatos, respectivamente, a Presidente e 
Vice-Presidente da República nas Eleições de 2018 –, a Coligação Brasil Acima de Tudo, Deus Acima de Todos 
(PSL/PRTB) e Luciano Hang.
Noticiaram os autores tratar-se de ação “intentada em razão dos atos de abuso de poder 
econômico, fraude e ilicitude em captação e gastos de campanha”, com base em reportagem do veículo Folha 
de S. Paulo de 18.10.2018. Esses atos consistiriam na arrecadação e no uso de recursos derivados de fontes 
ilícitas; na realização de gastos não contabilizados na prestação de contas; na “desequiparação eleitoral” 
decorrente de divulgação de propaganda eleitoral ilícita; na realização de gastos acima do limite permitido em 
</w:t>
      </w:r>
    </w:p>
    <w:p>
      <w:pPr>
        <w:pStyle w:val="Normal"/>
      </w:pPr>
      <w:r>
        <w:t xml:space="preserve"/>
      </w:r>
    </w:p>
    <w:p>
      <w:pPr>
        <w:pStyle w:val="Normal"/>
      </w:pPr>
      <w:r>
        <w:t xml:space="preserve">lei; e, finalmente, na fraude à vontade livre e consciente dos eleitores, todos praticados pelos demandados, em 
mácula ao pleito de 2018.
Asseveraram que, de acordo com a aludida matéria jornalística, empresários estariam 
financiando campanha contra o PT pelo aplicativo de mensagens , “ao arrepio da contabilidade WhatsApp
oficial”, mediante um serviço denominado “disparo em massa”, prática que teria beneficiado a candidatura do 
primeiro representado, em prejuízo dos demais candidatos, num “flagrante desequilíbrio entre a paridade das 
armas dos concorrentes”.
Segundo a exordial, o mais prejudicado pelas referidas condutas teria sido o candidato Ciro 
Gomes e tais veiculações irregulares teriam difamado a imagem do Partido dos Trabalhadores, em prejuízo de 
todos os seus opositores, desde o primeiro turno, “sendo essa uma das principais razões que fez com que o 
candidato Ciro Gomes não chegasse ao segundo turno”. Ainda, que a prática abusiva teria ocorrido durante 
todo o período eleitoral, com a disseminação de , havendo, como prova do alegado, a circunstância fake news
de ter o Tribunal Superior Eleitoral julgado procedente a representação eleitoral ajuizada contra o ora 
representado Luciano Hang, em decorrência do impulsionamento pago de mensagem favorável ao candidato 
Jair Bolsonaro na rede social .Facebook
A título de tutela de urgência, os representantes pleitearam a intimação de todos os 
representados das empresas identificadas na reportagem veiculada no jornal Folha de S. Paulo e de outros 
arrolados, para que se eximam de praticar qualquer ato de divulgação de mensagens pelo  ou WhatsApp
qualquer outra rede social, tendo em vista sua expressa vedação legal, reputando presentes os requisitos 
exigidos.
Requereram, ao final, o seguinte:
a) liminarmente, sejam intimados os réus para que se eximam, todos, de veicular qualquer notícia, no intento de 
resguardar a rigidez do processo democrático, de forma direta ou indireta, por intermédio de rede social, 
principalmente WhatsApp, sob pena de multa a ser firmada por esta Corte, arrimada no art. 139, IV, CPC; d) no 
mérito, pugna-se pela total procedência da ação e, consoante entendimento do art. 14, § 9º da Constituição 
Federal e do inciso XIV, do art. 22, da Lei Complementar n. 64/1990, que seja declarada a inelegibilidade de 
todos os Investigados para as eleições presentes e as que se realizarem nos 08 (oito) anos subsequentes, bem 
como o indeferimento do registro, cassação do diploma ou perda do mandato dos candidatos, a depender do 
lapso temporal da decisão. Consequentemente, que sejam novas eleições convocadas; e) alternativamente, 
caso, em hipótese muito remota, não houver a configuração do abuso de poder econômico, que haja a 
subsunção na  do artigo 222 do Código Eleitoral, fazendo com que os votos direcionados ao candidato fattispecie
Jair Bolsonaro e seu vice, Hamilton Mourão, sejam considerados votos nulos, convocando-se, , novas incontinenti
eleições para Presidente e Vice-Presidente da República Federativa do Brasil.
Na decisão liminar de 21.10.2018 (ID 554965) decretou-se, de ofício, a extinção do processo, 
sem resolução de mérito, em relação à Coligação Brasil Acima de Tudo, Deus Acima de Todos (PSL/PRTB), 
nos termos do art. 485, VI e § 3º, do Código de Processo Civil, em virtude da sua ilegitimidade para figurar no 
polo passivo da ação. Na referida oportunidade, restou indeferido o pedido de tutela de urgência, em virtude da 
ausência dos pressupostos autorizadores da medida, e foi ordenada notificação dos representados, para, 
querendo, apresentarem sua respectiva defesa, nos termos e para os fins do disposto no art. 22, I, , da Lei a
Complementar nº 64, de 1990.
Antônio Hamilton Martins Mourão, na sua peça defensiva (ID 686488), requereu, 
preliminarmente, o indeferimento da inicial em razão de ausência de documento comprobatório do suposto 
ilícito, haja vista que as alegações estariam baseadas em uma única matéria jornalística publicada pela Folha 
de S. Paulo, cujo documento sequer foi carreado aos autos na sua integralidade, em desconformidade com os 
arts. 22 da LC nº 64/1990 e 320 e 434 do CPC.
No mérito, assinalou inexistirem provas da contratação de disparos em massa de mensagens via 
 contra a campanha do PT ou sequer haver indício sobre tal fato, como fotografias,  de WhatsApp prints
conversas em mídias sociais, áudios, vídeos, mensagens,  ou testemunhas, sendo as acusações e-mails
genéricas e sem qualquer respaldo probatório.
</w:t>
      </w:r>
    </w:p>
    <w:p>
      <w:pPr>
        <w:pStyle w:val="Normal"/>
      </w:pPr>
      <w:r>
        <w:t xml:space="preserve"/>
      </w:r>
    </w:p>
    <w:p>
      <w:pPr>
        <w:pStyle w:val="Normal"/>
      </w:pPr>
      <w:r>
        <w:t xml:space="preserve">Requereu, ao fim, o acolhimento da preliminar de indeferimento da inicial e, no mérito, a 
improcedência da ação, com aplicação de multa por litigância de má-fé, e a remessa de cópias à Procuradoria-
Geral Eleitoral, para averiguação de condutas ilegais e dolosas praticadas pela parte autora.
Jair Messias Bolsonaro (ID 698038) sustentou a ilegitimidade ativa do PDT, pois o partido 
político integrante de coligação não teria legitimidade para a propositura de AIJE, além de preliminar de inépcia 
da inicial, ante a ausência de qualquer prova dos fatos configuradores do abuso de poder econômico.
No mérito, afirmou que a tese sustentada pelos autores foi embasada em uma única matéria 
jornalística de um único jornal (Folha de S. Paulo), veiculada em 18.10.2018, “não corroborada por outro veículo 
de igual, maior ou menor porte, nem embasada em quaisquer outros meios comprobatórios”. Insistiu, ainda, não 
haver prova nos autos que possa embasar a acusação, pois a matéria jornalística denunciaria contratações de 
R$ 12 milhões (doze milhões de reais), sem indicar “onde, como e com quem teriam sido firmados tais 
contratos” e, “considerando a alta cifra envolvida, era de se esperar que a acusação apontasse provas”.
Em sua defesa, Luciano Hang (ID 1184888) aduziu que os pedidos constantes da inicial “são 
uma construção retórica”, fundada em única e exclusiva notícia divulgada pelo jornal Folha de S. Paulo, sendo 
um ato de “desespero” dos autores.
Requereu o apensamento desta representação à AIJE mais antiga, com base no art. 96-B, § 2º, 
da Lei nº 9.504/1997, e, no mérito, a improcedência dos pedidos formulados na inicial.
Na decisão saneadora datada de 25.6.2019 (ID 12537038), afastou-se a tese da inépcia da 
inicial, sob o fundamento de que estariam presentes todos os seus elementos essenciais, de modo a assegurar 
às partes os direitos fundamentais da ampla defesa e do contraditório, e porque possibilitaria o esclarecimento 
dos fatos durante a instrução processual.
No mesmo ato, indeferiu-se o pedido de requisição de documentos e a quebra de sigilo bancário, 
telefônico e telemático do terceiro representado, bem como das empresas de que cuida a inicial, por concluir 
tratar-se de medida excepcional e porque, na hipótese dos autos, seria desarrazoado o deferimento de tais 
pleitos à vista da fragilidade dos elementos trazidos à AIJE. Diante disso, o então Relator teria defendido a 
possibilidade de, por outras providências hábeis e menos gravosas, buscar-se o esclarecimento dos fatos.
No que tange à preliminar de ilegitimidade ativa do Partido Democrático Trabalhista, concluiu-se 
assistir razão ao representado, porquanto o entendimento desta Corte, firmado em diversos julgados, seria no 
sentido de que o partido não teria legitimidade para atuar isoladamente no processo eleitoral, salvo para 
questionar a validade da própria coligação.
No que diz respeito ao depoimento pessoal, indeferiu-se o pedido formulado na exordial, haja 
vista os precedentes do Supremo Tribunal Federal e desta Corte no sentido do descabimento dessa prova em 
AIJE, ante a falta de previsão legal e a inexistência de confissão, dado o caráter indisponível dos interesses 
envolvidos.
Por fim, quanto à prova testemunhal, destacou-se a vetusta jurisprudência do TSE no sentido de 
que a apresentação do rol deve ocorrer por ocasião da petição inicial e da defesa, sob pena de preclusão, bem 
como o comparecimento independente de intimação.
Encerrada a fase postulatória, constatou-se haver nos autos apenas notícias de jornais, 
indeferindo-se, quanto à prova testemunhal, à exceção de Rebeca Félix, as oitivas requeridas, haja vista o 
flagrante interesse e a falta de isenção das pessoas indicadas no resultado da demanda. Lado outro, concluiu-
se pela impertinência e falta de proveito útil dos respectivos depoimentos, nos termos do disposto no art. 370 c.
c. o art. 447, § 2º, I e III, e § 3º, II, do Código de Processo Civil, de 2015.
À míngua da especificação de outras provas, foi designada a data de 14.8.2019, às 14 horas, 
para inquirição da testemunha Rebeca Félix.
Na audiência (ID 15149088), após qualificação e oitiva de Rebeca Félix, o advogado da 
representante formulou questões de ordem relacionadas ao saneamento do feito e requerimento para oitiva do 
Sr. Luis Novoa, com base em declarações por ele prestadas ao jornal Folha de S. Paulo posteriormente ao 
início desta ação.
Ouvidos os advogados dos representados e o Ministério Público Eleitoral, o Juiz Auxiliar que 
conduziu a audiência declarou que, após a degravação do ato, as questões e os requerimentos formulados 
seriam submetidos ao Ministro Corregedor-Geral, para decisão.
A coligação autora, em 15.8.2019, por meio de petição (ID 15184638), requereu:
</w:t>
      </w:r>
    </w:p>
    <w:p>
      <w:pPr>
        <w:pStyle w:val="Normal"/>
      </w:pPr>
      <w:r>
        <w:t xml:space="preserve"/>
      </w:r>
    </w:p>
    <w:p>
      <w:pPr>
        <w:pStyle w:val="Normal"/>
      </w:pPr>
      <w:r>
        <w:t xml:space="preserve">a) A reunião dessa AIJE com as AIJEs de nº 0601771- 28.2018.6.00.0000 e nº 0601782-57.2018.6.00.0000;
b) A oitiva do Sr. Luis Novoa, dono da empresa “EnviaWhatsApps”, diante das notícias veiculadas em 
 acerca da contratação para promover disparos em massa em favor da candidatura do Senhor Jair 18.6.2019,
Bolsonaro, via carta rogatória ou videoconferência, em razão de ser o meio processual mais econômico e eficaz;
c) A oitiva do Senhor Luciano Hang, haja vista sua ligação umbilical com os atos processuais, tanto mais por ter 
sido condenado em uma representação por impulsionar postagens em favorecimento à candidatura do Senhor 
Jair Bolsonaro;
d) A intimação dos representantes das empresas descritas na petição inicial, a saber: HAVAN LOJAS DE 
DEPARTAMENTO LTDA., AM4 BRASIL INTELIGENCIA DIGITAL LTDA., QUICK MOBILE DESENVOLVIMENTO 
E SERVIÇOS LTDA., YACOWS DESENVOLVIMENTO DE SOFTWARE LTDA., CROC SERVICES SOLUÇÕES 
DE INFORMÁTICA LTDA., e SMSMARKET SOLUÇÕES INTELIGENTES LTDA.; para que entreguem relatório 
contábil, relação de clientes, contratos, notas fiscais e todos os documentos necessários à demonstração das 
relações jurídicas que foram entabuladas no período eleitoral;
e) A notificação da “Folha de São Paulo” para que envie as notas fiscais que evidenciam os contratos da 
campanha do Senhor Jair Bolsonaro com as mencionadas empresas, principalmente as relativas ao contrato de 
R$ 12 milhões com o Senhor Luciano Hang; bem como que também envie o depoimento do Senhor Luis Novoa, 
dono da empresa “EnviaWhatsApps”, que foi concedido a esse jornal.
Em 26.8.2019, por meio de nova petição (ID 15591538), a investigante pleiteou a oitiva do 
Deputado Federal Alexandre Frota de Andrade, a fim de elucidar o teor de suas declarações no programa 
televisivo Roda Viva, que foi ao ar em 19.8.2019, quando disse saber da propagação de notícias falsas para 
beneficiar a campanha do então candidato Jair Messias Bolsonaro.
Por meio de decisão lavrada em 9.9.2019 (ID 16416838), os pedidos da coligação autora foram 
indeferidos pelas relevantes razões então delineadas.
Na sequência, foi juntada aos autos a transcrição da mídia relativa à audiência realizada em 
14.8.2019, na qual fora ouvida a testemunha Rebeca Félix (ID 16439438).
Por despacho de 10.9.2019 (ID 16444438), determinou-se a abertura de vista às partes para as 
alegações, em consonância com o art. 22, X, da Lei Complementar nº 64/1990.
Jair Messias Bolsonaro, por sua vez, em suas alegações finais (ID 16563138), destacou que a 
testemunha Rebeca Félix informou ser coordenadora de uma equipe que trabalhava com conteúdo,  e design
monitoramento na empresa AM4 e que o disparo de mensagens não fazia parte do leque de serviços oferecidos 
por sua empregadora. Salientou, ademais, que a testemunha reportou ter atuado no núcleo de produção dos 
conteúdos publicitários e que o disparo de mensagens jamais foi cogitado como estratégia de campanha e, por 
essas razões, defendeu a improcedência da ação, a aplicação de multa por litigância de má fé e a remessa de 
ofício à Procuradoria-Geral Eleitoral para adoção dos atos de persecução penal, tendo em vista o tipo previsto 
no art. 25 da Lei Complementar nº 64/90.
Antônio Hamilton Martins Mourão enfatizou (ID 16604238) que o depoimento de Rebeca Félix 
corroboraria as teses por ele trazidas em sua contestação, deixando claro não existir nos autos qualquer prova 
de contratação visando à realização de disparos em massa de mensagens via  contra a campanha do WhatsApp
PT, seja por parte dos componentes da chapa ou por parte de empresas ligadas a estes últimos. Nesse ponto, 
reforçou que a jurisprudência do TSE é pacífica no sentido de que a aplicação da sanção de inelegibilidade aos 
candidatos é personalíssima, pelo que sua imposição requer a participação ou anuência com o ato abusivo.
Concluiu que meras alegações ou suposições de ilícitos, não lastreados em provas concretas e 
robustas, não bastariam à formação de juízo de condenação capaz de elidir a legitimidade do mandato popular, 
tornando impossível o pedido de declaração de inelegibilidade e a cassação do registro ou diploma.
Luciano Hang reiterou suas teses defensivas (ID 16530538), como a falta de provas e o fato de o 
jornal Folha de S. Paulo apenas sugerir que teria “tomado conhecimento” da existência de tais contratos de 
</w:t>
      </w:r>
    </w:p>
    <w:p>
      <w:pPr>
        <w:pStyle w:val="Normal"/>
      </w:pPr>
      <w:r>
        <w:t xml:space="preserve"/>
      </w:r>
    </w:p>
    <w:p>
      <w:pPr>
        <w:pStyle w:val="Normal"/>
      </w:pPr>
      <w:r>
        <w:t xml:space="preserve">impulsionamento. Acrescentou que o depoimento da testemunha Rebeca Félix teria deixado claro que nunca 
houve a participação do investigado ou de qualquer pessoa envolvida com a empresa Havan na preparação do 
conteúdo e no possível envio de mensagens pelo aplicativo .WhatsApp
A Coligação Brasil Soberano, em suas alegações (ID 16600438), sustentou, preliminarmente, a 
necessidade de conversão do julgamento em diligência. Em seguida, rememorou a decisão do então relator em 
25.6.2019 (ID 12537038), quanto à negativa dos pleitos probatórios que consideravam imprescindíveis ao 
deslinde do caso, inclusive a oitiva do cidadão espanhol Luis Novoa, dono da empresa “EnviaWhatsapps”. 
Enfatizou que a afirmação da testemunha Rebeca Félix sobre não ter havido impulsionamento individual estaria 
dissociada da verdade, porquanto o representado Luciano Hang fora condenado pelo TSE em razão da citada 
prática irregular no . No mais, reiterou os argumentos declinados na exordial.Facebook
Requereu, ainda, a conversão do julgamento em diligência para fins de proceder à oitiva de Luis 
Novoa, dos proprietários das empresas Havan, AM4, , ,  e , e à entrega de Quick Mobile Yacows Croc SMS Market
relatório contábil, relação de clientes, contratos, notas fiscais e todos os documentos necessários à 
demonstração das relações jurídicas, bem como à notificação à Folha de S. Paulo para o envio de notas fiscais 
que evidenciem os contratos da campanha de Jair Bolsonaro com as mencionadas empresas e, ao final, 
pleiteou a total procedência da ação.
O Ministério Público Eleitoral,  em seu parecer, manifestou-se pela rejeição das preliminares 
 (ID 16909538).e, no mérito, pela improcedência da ação
A coligação representante, por meio de petição (ID 17239488) protocolada em 7.10.2019, 
requereu a conversão do julgamento em diligência e a determinação à Polícia Federal para o envio de cópia de 
planilha, bem como documentações referentes às prestações de contas de Lilian Bernardino, Milla Fernandes, 
Débora Gomes, Naftali Tamar e Cleuzenir Barboza, supostas candidatas “laranjas” pelo PSL de Minas Gerais, 
tendo em vista reportagem do Jornal Folha de S. Paulo publicada em 6.10.2019.
Por decisão de 10.10.2019 (ID 17456588), o pedido da coligação foi indeferido sob o 
fundamento de que a reportagem do periódico Folha de S. Paulo cuidaria de suposto desvio “de dinheiro do 
esquema de candidatas-laranja do PSL em Minas Gerais [...] para abastecer, por meio de caixa 2, a campanha 
do Presidente Jair Bolsonaro”, enquanto esta ação se voltaria a apurar alegados disparos em massa, via 
  .aplicativo WhatsApp, de mensagens contra o Partido dos Trabalhadores
Demais disso, já constava deste feito relatório conclusivo (ID 16864788), datado de 25.9.2019, e 
parecer do ilustre representante do Ministério Público Eleitoral (ID 16909538), juntado em 30.9.2019, 
encontrando-se os autos conclusos desde então, para confecção do voto e inclusão em pauta de julgamento 
pelo Plenário.
A coligação representante, por meio de petição (ID 30796688) de 2.6.2020, requereu a reunião 
das AIJEs n  0601779-05.2018.6.00.0000; 0601968-80.2018.6.00.0000; 0601771-28.2018.6.00.0000 e os
0601782-57.2018.6.00.0000, nos termos do art. 96-B da Lei nº 9.504/1997, para julgamento conjunto. Aduziu, 
em síntese, que as ações possuem a mesma causa de pedir consistente em irregularidades decorrentes da 
compra do serviço chamado “disparo em massa”, usando a base de usuários do próprio candidato ou as bases 
vendidas por agências de estratégia digital.
Argumentou que, na hipótese vertente, a base fática das referidas ações seria a mesma, sendo 
imperioso acionar o disposto no art. 96-B da Lei das Eleições, notadamente para impedir a prolação de 
decisões conflitantes ou contraditórias sobre os mesmos fatos e para ampliar o campo de incidência do 
manancial probatório soerguido no decorrer do  processual.iter
Em 1º.9.2020, o feito foi a mim redistribuído, em razão do término do biênio de meu 
antecessor.
Em 1º.12.2020, a Procuradoria-Geral Eleitoral ofereceu parecer conjunto nos autos da AIJE n.º 
0601782-57.2018.6.00.0000 (ID 61034838), no qual manifestou-se, em síntese:
i) pelo reconhecimento da conexão entre as AIJEs nº 0601779-05, nº 0601968-80, nº 0601771-28 e nº 0601782-
57, reunindo-as para julgamento comum na forma do art. 96-B da Lei nº 9.504/97;
ii) pela reabertura da instrução nas AIJEs nº 0601779-05 e nº 0601782- 57;
</w:t>
      </w:r>
    </w:p>
    <w:p>
      <w:pPr>
        <w:pStyle w:val="Normal"/>
      </w:pPr>
      <w:r>
        <w:t xml:space="preserve"/>
      </w:r>
    </w:p>
    <w:p>
      <w:pPr>
        <w:pStyle w:val="Normal"/>
      </w:pPr>
      <w:r>
        <w:t xml:space="preserve">iii) pela fixação da AIJE nº 0601771-28 como processo principal, tendo em vista que o despacho inicial ocorreu 
em data mais remota (19 de outubro de 2018), devendo ser concentrada nesse processo toda a instrução 
probatória;
iv) pelo deferimento da quebra dos sigilos bancários e fiscal, no período de 1º de julho a 30 de novembro de 
2018, dos seguintes demandados: a) Luciano Hang; b)  Desenvolvimento e Serviços Ltda. (CNPJ nº Quick Mobile
17.697.845/0001-80); c)  Desenvolvimento de Software Ltda. (CNPJ n. 13.394.053/0001-86);Yacows
d)  Services Soluções de Informática Ltda. (CNPJ nº 11.623.632/0001-28); e e)  Soluções Croc SMSMarket
Inteligentes Ltda. (CNPJ nº 14.948.864/0001- 64);
v) pela análise do pedido de requisição de documentação formulado pela coligação representante na AIJE nº 
0601779-05, indicando-se, desde já, manifestação favorável ao seu acolhimento.
Por sua vez, em 9.12.2020, o representado Jair Messias Bolsonaro juntou petição (ID 63619238) 
na qual noticiou ter sido julgada procedente ação de reparação por danos morais ajuizada por Luciano Hang 
contra a empresa Folha da Manhã e Patrícia Campos Mello, tendo por objeto exatamente a matéria jornalística 
na qual se ampara a propositura desta AIJE.
Após reproduzir excertos da sentença prolatada no Procedimento Comum Cível n.º 0306556-
39.2018.8.24.0011/SC, argumentou que, a partir de ação judicial proposta no dia 22 de outubro de 2018, quatro 
dias após a publicação da referida reportagem e três dias após o protocolo desta AIJE, tendo o rito processual 
respeitado o contraditório, a ampla defesa e toda e qualquer produção probatória, a autora da reportagem e o 
canal de comunicação que veiculou a matéria, ambos no polo passivo da ação, foram capazes de demonstrar 
como prova para suas alegações, no curso da indicada ação judicial, tão somente um bloco de notas e algumas 
imagens de mensagens.
Consignou que o juízo da Vara Cível da Comarca de Brusque entendeu que a denúncia 
veiculada pela Folha de S. Paulo careceria de fontes de evidência objetivas e que os réus teriam assumido o 
risco de noticiar fatos que não ocorreram, arriscando a reputação de terceiros sem qualquer evidência senão 
relatos que dizem serem sigilosos. Apontam que, com base nessas ponderações, por entender que os réus não 
observaram, mormente durante o período eleitoral, o dever de cautela, foi decidido que a matéria em questão 
teve cunho difamatório, com a consequente condenação do veículo Folha da Manhã e de Patrícia Campos 
Mello ao pagamento de indenização no valor de R$ 100.000,00 (cem mil reais).
É o relatório.
VOTO
2) Breve introdução
O SENHOR MINISTRO LUIS FELIPE SALOMÃO (relator): Senhor Presidente, aos investigados 
Jair Messias Bolsonaro, Antônio Hamilton Martins Mourão e Luciano Hang foram imputadas as supostas 
práticas de abuso de poder econômico e o uso indevido dos meios de comunicação digitais, no pleito de 2018, 
acusações essas que se desdobraram em 4 (quatro) ações de investigação judicial eleitoral as quais, ainda que 
possuam um núcleo comum e sejam propostas com amparo no mesmo fundamento legal, guardam entre si 
relevantes diferenças quanto ao seu objeto, à sua extensão subjetiva e ao seu quadro probatório.
Conforme se relatou, nesta ação, movida pela Coligação Brasil Soberano contra Jair Bolsonaro, 
Hamilton Mourão, Luciano Hang e a Coligação Brasil Acima de Tudo, Deus Acima de Todos, com supedâneo 
no art. 22 da LC nº 64/90, alega-se que a chapa majoritária eleita, no curso da disputa eleitoral, teria sido 
amplamente favorecida diante da massiva utilização do aplicativo de mensagens , mediante prática WhatsApp
denominada “disparo em massa” de mensagens, veiculando-se informações falsas favoráveis aos dois 
primeiros investigados e prejudiciais ao Partido dos Trabalhadores e seu respectivo candidato. Segundo os 
autores, essa conduta, financiada por empresários apoiadores da campanha, comprometeu a paridade de 
</w:t>
      </w:r>
    </w:p>
    <w:p>
      <w:pPr>
        <w:pStyle w:val="Normal"/>
      </w:pPr>
      <w:r>
        <w:t xml:space="preserve"/>
      </w:r>
    </w:p>
    <w:p>
      <w:pPr>
        <w:pStyle w:val="Normal"/>
      </w:pPr>
      <w:r>
        <w:t xml:space="preserve">armas, seja por seu alcance ou pelos vultosos valores despendidos, que, ademais, não teriam sido informados 
na prestação de contas.
Encerrada a instrução, apresentadas as alegações finais e juntado o parecer do MPE, é 
esse o processo que ora se leva a julgamento.
Como se sabe, a temática relativa ao uso de mídias digitais e redes sociais ganhou novos 
contornos nas Eleições 2018, marco a partir do qual referidos meios assumiram protagonismo inédito nas 
campanhas – ao que parece, definitivo –, notadamente quanto aos atos de propaganda.
Como um dos efeitos colaterais dessa mudança de estratégia do jogo democrático, esta Justiça 
especializada passou a se defrontar com ações eleitorais – em especial a Ação de Investigação Judicial 
Eleitoral e a Ação de Impugnação de Mandato Eletivo – nas quais se pretende o reconhecimento da prática de 
ilícitos de campanha a partir da gestão dessas ferramentas.
No caso das Eleições 2018, especificamente quanto à chapa presidencial vencedora, entendo 
pertinente situar os eminentes pares acerca de todas as ações eleitorais sob minha relatoria em trâmite nesta 
Corte nas quais o Presidente e o Vice-Presidente da República figuram como investigados, de forma a melhor 
dimensionar o quadro geral desses feitos:
 AIJE 0601779-05 AIJE 0601782-57 AIJE 0601771-28 AIJE 0601968-80
INVESTIGANTE Coligação Brasil Soberano
Coligação Brasil 
Soberano
Coligação O Povo 
Feliz de Novo
Coligação O Povo 
Feliz de Novo
INVESTIGADOS
- Jair Bolsonaro
- Hamilton Mourão
- Luciano Hang
- Jair Bolsonaro
- Hamilton Mourão
- Luciano Hang
- Flávia Alves
- Lindolfo Alves 
Neto
- Antonio Pedro 
Freitas Borges
- Janaína de 
Souza Freitas
- Ivete Cristina 
Fernandes
- Wiliam Esteves 
Evangelista
- Jair Bolsonaro
- Hamilton Mourão
- Luciano Hang
- Flávia Alves
- Lindolfo Alves Neto
- Antonio Pedro 
Freitas Borges
- Janaína de Souza 
Freitas
- Ivete Cristina 
Fernandes
- Wiliam Esteves 
Evangelista
- Jair Bolsonaro
- Hamilton Mourão
- Flávia Alves
- Lindolfo Alves Neto
- Marcos Aurélio 
Carvalho
- Contratação de 
empresas 
especializadas 
em  marketing
digital (Quick 
</w:t>
      </w:r>
    </w:p>
    <w:p>
      <w:pPr>
        <w:pStyle w:val="Normal"/>
      </w:pPr>
      <w:r>
        <w:t xml:space="preserve"/>
      </w:r>
    </w:p>
    <w:p>
      <w:pPr>
        <w:pStyle w:val="Normal"/>
      </w:pPr>
      <w:r>
        <w:t xml:space="preserve">FATO
- Contratação de 
empresas 
especializadas 
em  marketing
digital (Quick 
, Yacows, Mobile
 e Croc Services
) por SMSMarket
empresas 
apoiadoras de 
Jair Bolsonaro 
para disparo de 
mensagens via 
 contra WhatsApp
o PT, seus 
candidatos e a 
respectiva 
coligação, bem 
como contra o 
candidato do PDT.
- Utilização de 
base de dados de 
usuários 
fornecida por 
empresas de 
estratégia digital.
- Doação não 
declarada de 
pessoa jurídica.
- Utilização de 
valores acima do 
limite máximo 
permitido para 
gastos nas 
eleições.
, , Mobile Yacows
 e Croc Services
) por SMSMarket
empresas 
apoiadoras de 
Jair Bolsonaro 
para disparo de 
mensagens via 
 contra WhatsApp
o PT, seus 
candidatos e a 
respectiva 
coligação, bem 
como contra o 
candidato do PDT.
- Utilização 
indevida de perfis 
falsos para 
propaganda 
eleitoral (uso 
indevido dos 
meios de 
comunicação).
- Compra 
irregular de 
cadastro de 
usuários.
- Montagem de 
uma estrutura 
piramidal de 
comunicação, 
com emprego de 
robôs e números 
de telefone 
estrangeiros.
- Doação de 
pessoa jurídica.
- Contratação de 
empresas 
especializadas em 
 digital (marketing
, Quick Mobile
, Yacows Croc 
 e Services
) por SMSMarket
empresas 
apoiadoras de Jair 
Bolsonaro para 
disparo de 
mensagens via 
 contra o WhatsApp
PT e seus 
candidatos.
- Utilização indevida 
de perfis falsos para 
propaganda eleitoral 
(uso indevido dos 
meios de 
comunicação).
- Compra irregular 
de cadastro de 
usuários.
- Montagem de uma 
estrutura piramidal 
de comunicação, 
com emprego de 
robôs e números de 
telefone 
estrangeiros.
- Doação de pessoa 
jurídica.
- Abuso de poder 
econômico.
- Contratação de 
empresas de 
tecnologia ( , Yacows
 e AM4 Kiplix
Informática) para 
serviço de disparos 
em massa de 
mensagens de 
cunho eleitoral pelo 
aplicativo WhatsApp.
- Uso fraudulento de 
nome e CPF de 
idosos para registrar 
 de celular e chips
garantir disparos em 
massa (compra 
irregular de cadastro 
de usuários).
- Suposto uso de 
robôs para disparo 
em massa.
- Subcontratação de 
agências pela AM4, 
que é a maior 
fornecedora da 
campanha dos 
candidatos 
representados.
- Doação de pessoa 
jurídica.
- Abuso de poder 
econômico.
</w:t>
      </w:r>
    </w:p>
    <w:p>
      <w:pPr>
        <w:pStyle w:val="Normal"/>
      </w:pPr>
      <w:r>
        <w:t xml:space="preserve"/>
      </w:r>
    </w:p>
    <w:p>
      <w:pPr>
        <w:pStyle w:val="Normal"/>
      </w:pPr>
      <w:r>
        <w:t xml:space="preserve">- Abuso de poder 
econômico.  
FASE ATUAL
- Instrução 
probatória 
encerrada em 
9.9.2019.
- Processo em 
julgamento.
- Instrução 
probatória 
encerrada em 
4.11.2020.
- Instrução 
probatória em 
andamento.
- Por decisão do 
então Relator, 
aguarda desde 1º.
7.2020 a resposta 
do e. Ministro 
Alexandre de 
Moraes sobre a 
possibilidade de 
compartilhamento 
dos frutos das 
diligências 
determinadas por 
Sua Excelência no 
âmbito do 
Inquérito nº 4.781
/DF.
- Instrução 
probatória em 
andamento.
Por decisão do 
então Relator, 
aguarda desde 1º.
7.2020 a resposta 
do e. Ministro 
Alexandre de 
Moraes sobre a 
possibilidade de 
compartilhamento 
dos frutos das 
diligências 
determinadas por 
Sua Excelência no 
âmbito do 
Inquérito nº 4.781
/DF.
Feitas essas considerações preliminares, e diante dos múltiplos argumentos das partes e da 
complexidade das matérias postas, passo ao exame do caso, iniciando pelas questões prejudiciais ao 
mérito previamente rejeitadas e reiteradas em alegações finais, em observância ao rito da Res.-TSE nº 
23.478/2016.
PRELIMINARES
3) Extinção de ações em virtude de litispendência
O representado Luciano Hang suscitou a litispendência desta ação com a AIJE nº 0601771-
28.2018.6.00.0000, em virtude do que requereu a improcedência do pedido ou a sua reunião àqueles autos.
Rogando vênias aos que pensam de modo diverso, entendo que razão não assiste ao 
investigado.
Como se sabe, referido instituto processual encontra-se normatizado no art. 337 do CPC/2015, 
cujos §§ 1º a 3º estabelecem, de modo claro, que a litispendência ocorre quando se reproduz ou se repete ação 
judicial idêntica que já está em curso, estando a identidade caracterizada, geralmente, quando houver 
coincidência de partes, causa de pedir e pedidos em ambos os feitos. Confira-se:
Art. 337. [ ]omissis
[...]
</w:t>
      </w:r>
    </w:p>
    <w:p>
      <w:pPr>
        <w:pStyle w:val="Normal"/>
      </w:pPr>
      <w:r>
        <w:t xml:space="preserve"/>
      </w:r>
    </w:p>
    <w:p>
      <w:pPr>
        <w:pStyle w:val="Normal"/>
      </w:pPr>
      <w:r>
        <w:t xml:space="preserve">§ 1º Verifica-se a litispendência ou a coisa julgada quando se reproduz ação anteriormente ajuizada.
§ 2º Uma ação é idêntica a outra quando possui as mesmas partes, a mesma causa de pedir e o mesmo pedido.
§ 3º Há litispendência quando se repete ação que está em curso.
Conforme lembram os processualistas Fredie Didier Júnior e Hermes Zanetti Júnior, “[...] a 
tríplice identidade dos elementos da demanda é apenas o caso mais emblemático de litispendência [...]” e pode 
ocorrer quando haja repetição de ações, sendo que nesses casos “[n]ão são duas ou mais demandas com os 
mesmos elementos; na verdade, é a mesma demanda que deu origem a dois ou mais processos distintos” 
(DIDIER JUNIOR, Fredie; ZANETI JUNIOR, Hermes.  processo coletivo. 3. Ed. Curso de direito processual civil:
Bahia: JusPodivm, 2020, pp. 201 e 202.).
Na hipótese dos autos, conforme o quadro reproduzido no tópico imediatamente acima, parece 
evidente que na espécie é inexistente a litispendência entre a ação judicial em julgamento e a AIJE nº 0601771-
28, seja porque distintas as partes, seja porque não há repetição de ação que já esteja em curso.
Por um lado, não se desconhece que ambas as ações se originaram de uma mesma matéria 
jornalística publicada pelo jornal Folha de S. Paulo em 18.10.2018 e intitulada Empresários bancam campanha 
. Da mesma forma, partem de um mesmo fato essencial: a suposta contratação de contra o PT pelo WhatsApp
empresas de publicidade para o disparo maciço e automatizado de mensagens com conteúdo falso via 
. Argumenta-se que tais contratações teriam sido feitas por pessoas jurídicas pertencentes a WhatsApp
apoiadores da chapa de Jair Bolsonaro e que as mensagens teriam disseminado informações mentirosas 
prejudiciais aos seus adversários, em especial o candidato do PT.
Também os pedidos aduzidos são similares: requer-se, ao fim, a incidência das sanções 
previstas no art. 22, inciso XIV, da Lei Complementar nº 64/90, quais sejam, a cassação do registro ou do 
diploma dos candidatos eleitos, Jair Bolsonaro e Hamilton Mourão, bem como a declaração da inelegibilidade 
pelo período de 8 (oito) anos subsequentes ao pleito eleitoral de 2018 de todos os réus que tenham contribuído 
para a prática abusiva.
Todavia, além de os autores serem distintos e de o polo passivo da AIJE nº 0601771-28 ser mais 
amplo (contando com nove representados, quando esta ação possui três), saliento – e aqui o traço distintivo me 
parece determinante – que as imputações em cada um dos feitos são diferentes, ainda que possam a princípio 
guardar certa semelhança.
Com efeito, rememoro que nesta ação atribui-se aos investigados a (i) contratação de empresas 
especializadas em  digital por empresas apoiadoras de Jair Bolsonaro para disparo de mensagens via marketing
 contra o PT, seus candidatos e a respectiva coligação, bem como contra o candidato do PDT; (ii) a WhatsApp
utilização de base de dados de usuários fornecida por empresas de estratégia digital; (iii) a doação não 
declarada de pessoa jurídica; e a (iv) utilização de valores acima do limite máximo permitido para gastos nas 
eleições.
Por sua vez, na AIJE nº 0601771-28, os fatos imputados apresentam contornos mais amplos, 
alegando-se, em suma, que os réus procederam (i) ao disparo de mensagens via  contra o PT; (ii) à WhatsApp
utilização indevida de perfis falsos para propaganda eleitoral (uso indevido dos meios de comunicação); (iii) à 
compra irregular de cadastro de usuários; (iv) à montagem de uma estrutura piramidal de comunicação, com 
emprego de robôs e números de telefone estrangeiros (v) à doação de pessoa jurídica; (vi) ao abuso de poder 
econômico.
Conforme é possível notar, a utilização indevida de perfis falsos para propaganda eleitoral e a 
montagem da estrutura piramidal de comunicação alegadamente irregular não consubstanciam objeto da AIJE 
nº 0601779-05.
Como se vê, ainda que haja pontos de intersecção, não há perfeita superposição das ações, o 
que afasta a hipótese de litispendência.
Em acréscimo, cumpre ressaltar que esta Corte Superior já assentou em oportunidades 
anteriores não haver litispendência entre ações eleitorais as quais, conquanto calcadas em hipóteses bastante 
similares, não possuem as mesmas partes, causa de pedir e pedido. É como se verifica, a título demonstrativo, 
nos seguintes precedentes:
</w:t>
      </w:r>
    </w:p>
    <w:p>
      <w:pPr>
        <w:pStyle w:val="Normal"/>
      </w:pPr>
      <w:r>
        <w:t xml:space="preserve"/>
      </w:r>
    </w:p>
    <w:p>
      <w:pPr>
        <w:pStyle w:val="Normal"/>
      </w:pPr>
      <w:r>
        <w:t xml:space="preserve">AÇÃO DE INVESTIGAÇÃO JUDICIAL ELEITORAL. ELEIÇÕES DE 2018. PRESIDENTE E VICE–PRESIDENTE 
DA REPÚBLICA. PRELIMINARES. INÉPCIA DA PETIÇÃO INICIAL. LITISPENDÊNCIA. REJEIÇÃO. 
DEPOIMENTO PESSOAL. MEIO DE PROVA. FALTA DE PREVISÃO LEGAL. CONSENTIMENTO DA PARTE. 
ADMISSIBILIDADE. ABUSO DO PODER ECONÔMICO. ELEMENTOS. CARACTERIZAÇÃO. USO. RECURSOS 
PÚBLICOS OU PRIVADOS. GRAVIDADE. DESEQUILÍBRIO DO PLEITO. ENGAJAMENTO. EMPRESÁRIO. 
CAMPANHA DE CANDIDATO. VEICULAÇÃO. CRÍTICAS. LIMITES TOLERÁVEIS DO EMBATE ELEITORAL. 
POSSIBILIDADE. PRESERVAÇÃO DA IGUALDADE DE CONDIÇÕES NA DISPUTA. COAÇÃO. 
EMPREGADOS. INICIATIVA PRIVADA. CONFIGURAÇÃO. ATO ABUSIVO. EXIGÊNCIA. PROVA SEGURA. 
MANIFESTO CONSTRANGIMENTO. AUSÊNCIA DE DEMONSTRAÇÃO. IMPROCEDÊNCIA.
1. A petição inicial é apta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Há litispendência quando se repete ação em curso, de acordo com a tríplice identidade – partes, causa 
de pedir e pedido –, conquanto possa ser reconhecida entre ações eleitorais quando houver identidade 
com a relação jurídica–base das demandas. Nesse sentido: RO nº 932–34/SP, Rel. Min. Napoleão Nunes 
Maia Filho, DJE de 18/12/2017 e REspe nº 3–48/MS, Rel. Min. Henrique Neves da Silva, DJE de 10/12/2015. 
[...]
10. Ação de Investigação Judicial Eleitoral que, rejeitadas as questões preliminares, se julga improcedente.
(AIJE nº 060175489/DF, Relator Ministro Jorge Mussi, DJe de 20.3.2019. Sem destaques no original.)
ELEIÇÕES 2012. AGRAVO REGIMENTAL NO RECURSO ESPECIAL COM AGRAVO. PREFEITO E VICE. 
AÇÃO DE IMPUGNAÇÃO DE MANDATO ELETIVO. CAPTAÇÃO ILÍCITA DE SUFRÁGIO (ART. 41-A DA LEI 
DAS ELEIÇÕES) E ABUSO DO PODER ECONÔMICO. CONFIGURAÇÃO. REEXAME DE FATOS E PROVAS. 
IMPOSSIBILIDADE. ENUNCIADOS DE SÚMULAS Nº 7/STJ E Nº 279/STF. DECISÃO MANTIDA POR SEUS 
PRÓPRIOS FUNDAMENTOS. DESPROVIMENTO.
1. As sanções decorrentes da prática de captação ilícita de sufrágio e de abuso do poder econômico incidem nas 
hipóteses em que o agente eleitoral tem ciência inequívoca da infração conforme assentado à luz do caso 
concreto.
2. No caso sub examine, o Tribunal Regional Eleitoral do Piauí, soberano na análise das provas, concluiu;
a) Ante as circunstâncias do caso concreto, que houve prática de abuso do poder econômico lastreado na 
captação ilícita de sufrágio.
b) Assentou a inequívoca ciência do Autor com relação à distribuição das vantagens aos eleitores e à existência 
da gravidade das condutas para influenciar no resultado do jogo político.
3. Consectariamente, para modificar essas conclusões da instância regional, seria necessário proceder ao 
reexame da matéria fático-probatória dos autos, providência incabível na via especial, nos termos das Súmulas 
nos 279/STF e 7/STJ.
</w:t>
      </w:r>
    </w:p>
    <w:p>
      <w:pPr>
        <w:pStyle w:val="Normal"/>
      </w:pPr>
      <w:r>
        <w:t xml:space="preserve"/>
      </w:r>
    </w:p>
    <w:p>
      <w:pPr>
        <w:pStyle w:val="Normal"/>
      </w:pPr>
      <w:r>
        <w:t xml:space="preserve">4. A simples reiteração de argumentos já analisados na decisão agravada e o reforço de alguns pontos, sem que 
haja no agravo regimental qualquer elemento novo apto a infirmá-la, atraem a incidência do Enunciado da 
Súmula nº 182 do STJ.
5. Frise-se, por oportuno, que os fatos trazidos na presente AIME, embora semelhantes àqueles narrados 
na AIJE n° 293-92 (também de minha relatoria), são mais abrangentes na medida em que envolvem, além 
da distribuição de bonés, camisetas e viseiras, a realização de atendimentos médicos em prol da 
candidatura dos Impugnados. Precisamente por isso, não se revela possível cogitar-se litispendência 
entre as referidas ações, cujo reconhecimento, em algumas hipóteses, está em discussão nesta Corte.
6. Agravo regimental desprovido.
(AI em AgR nº 513/PI, Relator Ministro Luiz Fux, DJe de 14.9.2016. Sem destaques no original.)
Exigindo a tríplice identidade para o reconhecimento da litispendência, aponta-se ainda o AI em 
AgR nº 060088384/BA, Relator Ministro Sérgio Silveira Banhos, DJe de 5.8.2020, a AIJE nº 154781/DF, Relator 
Ministro Herman Benjamin, DJe de 12.9.2018, e o REspe nº 65225/GO, Relatora designada Ministra Maria 
Thereza de Assis Moura, DJe de 2.5.2016.
Encaminhando-me para a conclusão do tópico, faço uma última anotação.
É certo que as alterações introduzidas na disciplina das ações eleitorais pela Lei Complementar 
nº 135/2010 e pela Lei nº 13.165/2015 trouxeram inovações doutrinárias e jurisprudenciais relevantes, 
verificando-se um movimento de aproximação da disciplina do processo coletivo – o que fez surgir 
compreensões no sentido da possibilidade de reconhecer-se a litispendência com base na similaridade da 
relação jurídica-base ou na coincidência apenas das causas de pedir e dos pedidos.
Todavia, tal não me parece adequado ao caso em exame.
Com efeito, isso não apenas por todas as razões elencadas nos parágrafos anteriores, mas 
também porque ter-se-ia o nefasto efeito de alijar da discussão um dos legitimados ativos para a propositura da 
lide – qual seja, a Coligação Brasil Soberano, proponente desta ação de investigação judicial eleitoral.
Nesse aspecto, vale conferir as considerações tecidas por Roberta Maia Gresta:
Não se discorda, aqui, da premissa: as ações eleitorais que podem conduzir ao impedimento ou extinção de 
candidaturas, diplomas e mandatos têm caráter coletivo, porque dizem respeito à representatividade política. 
Ademais, seu manejo é entregue a representantes adequados, que substituem os principais interessados – a 
saber, eleitores e, mesmo, a população potencialmente governada ou representada pelo candidato ou eleito. Mas 
é precisamente em decorrência da adoção do modelo de representação adequada que se torna temerário 
pronunciar a litispendência com base na coincidência de causa de pedir e pedido. Afinal, essa medida 
converte o legitimado que primeiro age em titular absoluto da prerrogativa de formatar e conduzir a 
discussão de uma questão coletiva. Combinado com a legitimidade disjuntiva, esse entendimento sobre 
a configuração da identidade de ações faz com que mesmo os demais legitimados ativos fiquem 
impedidos de integrar o debate judicial.
( . O problema da identidade entre ações eleitorais: da litispendência e da coisa julgada à ação temática eleitoral
Revista Ballot, v. 2, n. 1, 2016, p. 17. Sem destaques no original.)
O conjunto fático, quando examinado, aliado ao sólido entendimento do TSE firmado ao longo do 
tempo, conduz, pois, à conclusão de que não há falar em litispendência.
4) Reunião de ações em razão de conexão e de continência
</w:t>
      </w:r>
    </w:p>
    <w:p>
      <w:pPr>
        <w:pStyle w:val="Normal"/>
      </w:pPr>
      <w:r>
        <w:t xml:space="preserve"/>
      </w:r>
    </w:p>
    <w:p>
      <w:pPr>
        <w:pStyle w:val="Normal"/>
      </w:pPr>
      <w:r>
        <w:t xml:space="preserve">Passo à análise do pedido de reunião das AIJEs nº 0601779-05, nº 0601968-80, nº 0601771-28 
e nº 0601782-57, em virtude da conexão.
O Código de Processo Civil de 2015, ao dispor sobre o instituto da conexão e seus efeitos, 
trouxe a seguinte disciplina:
Art. 55. Reputam-se conexas 2 (duas) ou mais ações quando lhes for comum o pedido ou a causa de pedir.
§ 1º Os processos de ações conexas serão reunidos para decisão conjunta, salvo se um deles já houver sido 
sentenciado.
§ 2º Aplica-se o disposto no caput:
I - à execução de título extrajudicial e à ação de conhecimento relativa ao mesmo ato jurídico;
II - às execuções fundadas no mesmo título executivo.
§ 3º Serão reunidos para julgamento conjunto os processos que possam gerar risco de prolação de decisões 
conflitantes ou contraditórias caso decididos separadamente, mesmo sem conexão entre eles.
Conforme se vê, o legislador preocupou-se que, em se tratando de ações com causa de pedir ou 
pedido comum, a harmonia dos julgados seja sempre preservada – tanto que orientou a reunião até mesmo 
entre lides sem conexão, contanto que o julgamento apartado destas últimas possa ensejar decisões 
conflitantes ou contraditórias. A proteção da coerência da função jurisdicional consiste, portanto, na razão 
primeira e mais fundamental para a reunião de feitos conexos, de forma a preservar a organicidade e a 
uniformidade da atuação jurisdicional.
Além dessa motivação mais evidente, há também uma outra igualmente importante: a economia 
processual.
A respeito dessas duas principais razões de ser da conexão, bem como da sua consequência, 
assinala Daniel Amorim Assumpção Neves:
A primeira e inegável vantagem aferida com o fenômeno da conexão é evitar que decisões conflitantes sejam 
proferidas por dois juízos diferentes. A existência de decisões conflitantes proferidas em demandas que tratem 
de situações similares, é naturalmente, motivo de descrédito ao Poder Judiciário, podendo inclusive gerar 
problemas práticos de difícil solução.
Por outro lado, é inegável que a reunião de duas ou mais demandas perante somente um juiz favoreça no mais 
das vezes a verificação do princípio da economia processual, já que os atos processuais serão praticados 
somente uma vez, o que se mostrará mais cômodo ao Poder Judiciário (funcionará apenas uma estrutura – juiz, 
escrivão, cartório etc.) e às partes e terceiros que tenham dever de colaboração com a Justiça (p.ex., 
testemunhas, que só prestarão depoimento uma vez). Com a prática de atos processuais que sirvam a mais de 
um processo, é evidente que haverá otimização do tempo e em razão disso respeito ao princípio da economia 
processual.
A questão da economia processual, entretanto, deve ser considerada de forma secundária, seja pelo maior 
relevo que se dá à harmonização dos julgados, seja porque nem sempre a reunião de processos conexos 
representará a concretização de tal princípio.
(NEVES, Daniel Amorim Assumpção.  Salvador: JusPodivm. 8.ed. p. 206)Manual de Direito Processual Civil.
</w:t>
      </w:r>
    </w:p>
    <w:p>
      <w:pPr>
        <w:pStyle w:val="Normal"/>
      </w:pPr>
      <w:r>
        <w:t xml:space="preserve"/>
      </w:r>
    </w:p>
    <w:p>
      <w:pPr>
        <w:pStyle w:val="Normal"/>
      </w:pPr>
      <w:r>
        <w:t xml:space="preserve">Chamo a atenção para o ponto em que o doutrinador afirma que nem sempre a reunião dos 
feitos conexos representará a concretização do princípio da economia processual, posto que esse 
consubstancia, como se explicará adiante, um dos principais fundamentos a sustentar a não reunião das AIJEs 
sob exame.
Assentadas as motivações por trás da conexão e dos seus efeitos, incumbe destacar que o 
julgamento conjunto de processos conexos não constitui uma obrigatoriedade. Isso porque
[...] [a] conexão é fenômeno processual que ocorrerá sempre que entre duas ou mais demandas houver a 
identidade de causa de pedir ou do pedido. Esse é o objeto do fenômeno, seu conteúdo. Não se deve confundir o 
fenômeno da conexão com a sua consequência, ou seja, com o seu efeito, que será a reunião dos processos 
perante um só juízo para julgamento conjunto. Como se sabe, o conteúdo não se confunde com o efeito, até 
mesmo porque o efeito de um instituto é fenômeno externo a ele, enquanto o conteúdo pertence ao seu interior. 
Esse esclarecimento inicial se faz necessário para que não haja indevidas confusões entre a conexão e a reunião 
de processos gerada pela conexão, que são fenômenos processuais diferentes.
(NEVES, Daniel Amorim Assumpção.  Salvador: JusPodivm. 8.ed. 2006. p. Manual de Direito Processual Civil.
203)
Não é porque existe conexão que dois ou mais processos necessariamente deverão ser 
reunidos para instrução e julgamento conjunto. Desde que restem assegurados os já indicados valores da 
harmonia entre os julgados e da economia processual, a incidência do efeito da reunião de processos 
consubstancia escolha do magistrado, o qual, observando os requisitos legais, deverá analisar a oportunidade e 
a conveniência de fazê-lo. Nesse sentido,
[...] [é] importante lembrar o entendimento tranquilo do Superior Tribunal de Justiça no sentido de existir um 
verdadeiro juízo de conveniência baseado em discricionariedade na reunião de ações conexas, deixando 
suficientemente claro não ser obrigatório tal reunião no caso concreto (STJ, 4ª Turma, REsp 1.278.217/MG, Rel. 
Min. Luis Felipe Salomão, j. 16.02.2012, DJe 13.03.2012; STJ, 3ª Turma, REsp 1.226.016/RJ, Rel. Min. Nancy 
Andrighi, j. 15.03.2011, DJe 25.03.2011).
Nesse juízo de conveniência e oportunidade cabe ao juiz a análise dos benefícios e malefícios da reunião das 
ações conexas perante o juízo prevento.
[...]
Mas a reunião das ações conexas perante o juízo prevento pode também gerar prejuízos e males que devem ser 
levados em conta no caso concreto para se decidir pela geração ou não do efeito da conexão.
(NEVES, Daniel Amorim Assumpção. . Salvador: Novo Código de Processo Civil Comentado – artigo por artigo
JusPodivm, 2016. p. 80)
Infere-se que, caso a reunião dos processos conexos possa trazer prejuízos à coerência dos 
julgados e/ou tumultuar e atrasar a marcha processual, o magistrado encontra-se autorizado a determinar que 
as tramitações prossigam separadamente.
Na esfera do direito eleitoral, o qual vem se deparando com doutrina e alguns julgados em prol 
da aproximação com a dinâmica dos processos coletivos, mesmo em precedente em que se adotou uma 
compreensão mais próxima daquela conferida às ações coletivas, ressaltou-se a inexistência de obrigatoriedade 
da reunião de toda e qualquer ação conexa.
Foi como entendeu o eminente Ministro Henrique Neves por ocasião do julgamento do RESPE 
nº 3-48/MS, DJe de 10.12.2015,  no qual o TSE decidiu que “a reunião dos processos em razão da leading case
</w:t>
      </w:r>
    </w:p>
    <w:p>
      <w:pPr>
        <w:pStyle w:val="Normal"/>
      </w:pPr>
      <w:r>
        <w:t xml:space="preserve"/>
      </w:r>
    </w:p>
    <w:p>
      <w:pPr>
        <w:pStyle w:val="Normal"/>
      </w:pPr>
      <w:r>
        <w:t xml:space="preserve">conexão ou continência verificada, conquanto sejam úteis e devam ser aplicadas sempre que possível, não são 
suficientes para solucionar todas as hipóteses de multiplicidade de ações judiciais, especialmente quando há 
distanciamento temporal entre a propositura das ações.”. Confiram-se  as considerações tecidas por in verbis
Sua Excelência naquela oportunidade acerca do instituto em questão:
A multiplicidade de feitos judiciais é resolvida pelas regras da conexão ou continência, cabendo ao juiz 
determinar a reunião dos processos, a fim de evitar decisões conflitantes (CPC, art. 105).
Entretanto, os procedimentos eleitorais devem ser céleres (CF, art. 5º, LVXXIII, c.c. a Lei nº 9.504/97, art. 97-A) e 
a aplicação das regras do processo civil se dá de forma meramente subsidiária.
Daí porque, em determinadas situações – por exemplo, quando um feito já se encontra em fase avançada, 
próximo da sentença, e há o ajuizamento de outro – a reunião dos processos não se mostra 
recomendável ou producente.
Em certas ocasiões, inclusive, é possível que o ajuizamento de determinado feito ocorra quando o anterior que 
tenha versado sobre os mesmos fatos já tenha sido julgado e esteja sendo discutido nas instâncias superiores, 
em grau de recurso.
Essa hipótese, aliás, é mais comum quando há o ajuizamento de ação de impugnação de mandato eletivo após a 
diplomação por fatos que já tenham sido tratados em ação de investigação judicial eleitoral anteriormente 
apreciada.
Assim, a reunião dos processos em razão da conexão ou continência verificada, conquanto sejam úteis e 
devam ser aplicadas sempre que possível, não são suficientes para solucionar todas as hipóteses de 
multiplicidade de ações judiciais, especialmente quando há distanciamento temporal entre a propositura 
das ações.
Esboçando idêntica convicção quanto à facultatividade da reunião dos feitos conexos, reproduzo 
ainda o seguinte acórdão do Tribunal Superior Eleitoral:
ELEIÇÕES 2016. RECURSOS ESPECIAIS ELEITORAIS COM AGRAVO. DIREITO ELEITORAL. PREFEITO E 
VICE-PREFEITO ELEITOS. PRÁTICA DE CONDUTA VEDADA E ABUSO DO PODER POLÍTICO. 
PRELIMINARES REJEITADAS. PARCIAL PROVIMENTO. CASSAÇÃO MANTIDA. AÇÕES CAUTELARES 
PREJUDICADAS. NOVAS ELEIÇÕES.
[...]
6. Ausente a violação ao art. 96-B da Lei nº 9.504/1997.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Precedentes
(AI nº 28.353/RJ, Relator Ministro Luís Roberto Barroso, DJe de 31.5.2019. Sem destaques no original.)
RECURSOS ORDINÁRIOS. ELEIÇÕES 2010. REPRESENTAÇÃO. DEPUTADO ESTADUAL. CAPTAÇÃO 
ILÍCITA DE SUFRÁGIO. AUSÊNCIA DE PROVA ROBUSTA E INEQUÍVOCA. RECURSOS ORDINÁRIOS 
CONHECIDOS E DESPROVIDOS.
</w:t>
      </w:r>
    </w:p>
    <w:p>
      <w:pPr>
        <w:pStyle w:val="Normal"/>
      </w:pPr>
      <w:r>
        <w:t xml:space="preserve"/>
      </w:r>
    </w:p>
    <w:p>
      <w:pPr>
        <w:pStyle w:val="Normal"/>
      </w:pPr>
      <w:r>
        <w:t xml:space="preserve">1.   A conveniência, ou não, da reunião dos processos, decorrente de eventual conexão ou continência 
–    art. 105 do Código de Processo Civil –, é faculdade do juiz, porquanto cabe a este administrar o iter 
processual.
2. Na hipótese, não há conveniência, porquanto os autos supostamente conexos encontram-se em fases 
processuais distintas.
3. No tocante à inexistência de ilicitude quanto à busca e apreensão perpetrada pela Polícia Federal, constata-se 
a ausência de interesse recursal, pois o Tribunal a quo acolheu a referida pretensão nos exatos termos 
requeridos.
4. O conjunto fático-probatório - prova testemunhal e material - não é suficiente à caracterização da prática da 
captação ilícita de sufrágio, preconizada no art. 41-A da Lei nº 9.504/97.
5. Recursos ordinários conhecidos e desprovidos.
(RO nº 151449/AP, Relatora a Ministra Laurita Vaz, DJe de 7.8.2013. Sem destaques no original.)
No caso em julgamento, ainda que de fato seja possível constatar a existência de um mesmo 
fato essencial a amparar a propositura de todas as quatro ações de investigação judicial eleitoral – qual seja, a 
contratação de empresas de tecnologia para serviços de disparos em massa de mensagens de cunho eleitoral 
por meio do aplicativo de mensagens instantâneas , entendo que a reunião das quatro AIJEs para WhatsApp
julgamento conjunto não constitui a opção mais acertada.
Isso porque, conforme se detalhará nos próximos parágrafos, a tramitação e a apreciação em 
bloco gerariam tumulto processual significativo, impactando severamente a celeridade e outros valores 
igualmente caros à ordem constitucional e ao direito eleitoral, quando a instrução e o julgamento dos feitos pelo 
mesmo relator bastariam para resguardar a contento os bens jurídicos tutelados pelo ordenamento e garantir a 
coerência e unicidade dos julgamentos.
Registro a primeira dificuldade: as ações de investigação judicial eleitoral encontram-se em fases 
distintas do  processual, valendo novamente conferir, para breve relance, o quadro comparativo transcrito no iter
item “02” supra.
Esta AIJE já teve a instrução encerrada e conta com alegações finais e parecer pela 
improcedência da douta Procuradoria-Geral Eleitoral.
A AIJE nº 0601782-57.2018.00.0000 teve sua instrução encerrada e já conta com memoriais e 
parecer do MPE – nesses autos, todavia, a manifestação é pela reabertura da instrução probatória, reunião dos 
processos em virtude da conexão e pelo deferimento do compartilhamento de provas entre todos os quatro 
processos.
As AIJEs nº  0601771-28.2018.00.0000 e 0601968-80.2018.6.00.0000, por sua vez, encontram-s
se com a instrução em andamento: aguarda-se em ambas a resposta do eminente Ministro Alexandre de 
Moraes sobre o compartilhamento dos frutos das diligências determinadas por Sua Excelência no 
.âmbito do Inquérito nº 4.781/DF, em trâmite no Supremo Tribunal Federal
Consultado pelo TSE sobre (i) se já estão concluídas as perícias decorrentes das diligências de 
busca e apreensão e quebra dos sigilos bancário e fiscal determinadas no âmbito do procedimento investigativo 
e, em caso afirmativo, (ii) se as provas produzidas, no todo ou parcialmente, guardam pertinência temática com 
esta ação de investigação judicial eleitoral, hipótese na qual esta Corte solicita compartilhamento da informação, 
Sua Excelência o Ministro Alexandre de Moraes consignou que as diligências e apurações em questão 
encontram-se em curso e que, assim que concluídas, aquele Relator examinará a existência de pertinência 
temática e o eventual compartilhamento.
Ante tal esclarecimento, o então Corregedor-Geral da Justiça Eleitoral Ministro Og Fernandes 
determinou, em decisões datadas de 1º.7.2020 (IDs 35433688 e 35433738), que se aguardem o fim das 
perícias no Inquérito nº 4.781/DF e o envio de novos elementos pelo Supremo Tribunal Federal.
</w:t>
      </w:r>
    </w:p>
    <w:p>
      <w:pPr>
        <w:pStyle w:val="Normal"/>
      </w:pPr>
      <w:r>
        <w:t xml:space="preserve"/>
      </w:r>
    </w:p>
    <w:p>
      <w:pPr>
        <w:pStyle w:val="Normal"/>
      </w:pPr>
      <w:r>
        <w:t xml:space="preserve">Pende, ainda, nessas duas últimas AIJEs, pedido de compartilhamento de toda documentação 
inerente à investigação interna conduzida pelo  e às diligências realizadas pelos órgãos investigativos Facebook
no bojo dos Inquéritos nº 4.781/DF e nº 4.828/DF, deduzido pela parte representante, o qual ainda não foi 
apreciado por esta Corregedoria e conta com manifestação do  Eleitoral pela rejeição do requerimento, Parquet
dada a impossibilidade de alteração objetiva da demanda após o implemento do prazo decadencial para a 
propositura do feito.
As AIJEs nº 0601779-05 e nº 0601782-57 encontram-se, portanto, em fase muito avançada, já 
maduras para julgamento. As AIJEs n  0601771-28 e 0601968-80, por sua vez, possuem fases instrutórias os
ainda em curso e cujo prazo para encerramento é absolutamente impossível prever. A depender daquilo que se 
apurar no Inquérito nº 4.781/DF e eventualmente for compartilhado pelo STF com o TSE, é possível que haja 
novos desdobramentos e, por extensão, novos pedidos de produção de prova, os quais poderão arrastar ainda 
mais a solução daquelas controvérsias – amarrar o desfecho daquelas duas primeiras ao andamento dessas 
duas últimas é medida que apenas prejudicará o interesse coletivo na estabilidade institucional e na celeridade 
da prestação jurisdicional.
A diversidade de fases processuais, por sua vez, desemboca também em dificuldades para 
conciliar o desenrolar das instruções probatórias.
Nessa seara, a reunião das AIJEs mostra-se desaconselhável porque, dado o grande número de 
pessoas que se tornariam envolvidas e as atividades instrutórias e as diligências ainda pendentes, somadas às 
que poderiam surgir, a célere e eficiente solução do conflito ficaria indubitavelmente prejudicada, indo mais uma 
vez contra o interesse público maior – qual seja, o julgamento em tempo adequado a garantir o resultado da 
eleição presidencial de 2018, com a procedência ou improcedência da AIJE, dando estabilidade ao país.
As quatro ações de investigação judicial eleitoral envolvem 10 (dez) réus diferentes, os quais 
não são parte em todas as ações. Apenas Jair Bolsonaro e Hamilton Mourão figuram em todas elas. Luciano 
Hang é réu em 3 (três). Os demais são parte em 1 (uma) ou 2 (duas) das ações. Dois dos processos (n  os
0601771-28.2018 e 0601782-57.2018) contam com 9 (nove) representados.
Segundo penso, reunir as ações tumultuaria sobremaneira o andamento processual, vez que, 
em todas elas, é preciso conceder aos réus o direito de se manifestar sobre qualquer documento ou alegação 
nova, juntando aos autos documentos e alegações não necessariamente relevantes para os desfechos de todos 
os processos. Isso traria grande impacto e atraso para os processos que já contam com a dilação probatória 
encerrada, sem significar qualquer acréscimo significativo para a sua solução.
Esta ação, por exemplo, é mais simples e conta com apenas 3 (três) integrantes no polo passivo. 
Nada obstante, já tramita há mais de 2 anos. Reunidos os feitos para apreciação conjunta, seu julgamento teria 
de aguardar 9 (nove) pessoas se manifestarem sobre qualquer documento ou alegação nova, em petições 
muitas vezes de conteúdos idênticos e que nada trazem de novo, em dois dos autos conexos.
A AIJE nº 0601779-05.2018 (presente caso) e a AIJE nº 0601782-57.2018, por sua vez, não 
tiveram seu andamento atrelado ao inquérito que corre no STF e poderiam ser solucionadas desde já. Uni-las 
às duas primeiras implicaria atrasar por tempo indeterminado o desfecho de duas lides que já se encontram 
maduras para julgamento.
Não fosse o suficiente, caso se opte por trazer os elementos de provas eventualmente obtidos 
nas ações n  0601771-28.2018 e 0601968-80.2018 para as ações n  0601779-05.2018 e 0601782-57.2018, os os
seria necessário abrir vista para todos os representados destes dois últimos processos, e agora aqueles feitos 
ficariam com seu desenvolvimento comprometido enquanto não se concluíssem as diligências obrigatórias nas 
duas outras lides.
Além disso, as AIJEs n  0601771-28.2018 e 0601968-80.2018 contam com pedidos de os
compartilhamento de provas produzidas acerca do impulsionamento de conteúdo no  nos inquéritos nFacebook
 4.781/DF e 4.828/DF, ainda não apreciados.os
Mais uma vez, repisem-se os atrasos e efeitos deletérios para o andamento processual das duas 
ações que já se encontram com instrução concluída. É possível inclusive que os elementos eventualmente 
colhidos no Inquérito nº 4.781/DF deem ensejo a novos pedidos de produção de prova que protrairiam ainda 
mais no tempo a solução da controvérsia.
A diversidade de conjuntos probatórios, a necessidade de dar-se vista de todos os documentos 
juntados a ao menos 9 (nove) pessoas nos autos n  0601782-57.2018 e 0601771-28.2018 – isso sem cogitar os
</w:t>
      </w:r>
    </w:p>
    <w:p>
      <w:pPr>
        <w:pStyle w:val="Normal"/>
      </w:pPr>
      <w:r>
        <w:t xml:space="preserve"/>
      </w:r>
    </w:p>
    <w:p>
      <w:pPr>
        <w:pStyle w:val="Normal"/>
      </w:pPr>
      <w:r>
        <w:t xml:space="preserve">compartilhamento de provas – e as perspectivas de desdobramentos nos autos n  0601968-80.2018 e os
0601771-28.2018, advindos das apurações a serem feitas no Inquérito nº 4.781/DF permitem vislumbrar um 
quadro muito complexo, intrincado e moroso, observada sempre a máxima vênia, caso se opte pela reunião das 
ações de investigação judicial eleitoral.
Em que pese a regra geral do art. 96-B da Lei nº 9.504/97 disponha que serão reunidas para 
julgamento comum as ações eleitorais propostas por partes diversas sobre o mesmo fato, o dispositivo 
comporta interpretação – conforme os precedentes –, e no caso concreto penso que a celeridade, a 
organicidade dos julgamentos, o bom andamento da marcha processual e o relevante interesse público 
envolvido, recomendam seja mantida a separação.
Nesse sentido, como bem apontou o eleitoralista Luiz Fernando Casagrande Pereira ao discorrer 
sobre o art. 96-B do Código Eleitoral, esta regra de conexão
[...] deve ser ponderada, especialmente no Direito Eleitoral, à luz dos princípios da efetividade e da 
celeridade. Os processos não podem ser reunidos quando houver ofensa aos princípios da efetividade e 
da duração razoável do processo.
[...]
Assim, é necessário separar a conexão de seu  (reunião de processos). Mesmo constatada a efeito jurídico
,  não se justifica se já tiver havido, em relação a qualquer um, julgamento na instância de conexão o efeito jurídico
origem. Isso significa que não se pode reunir processos se um já estiver pronto para julgamento e o conexo 
estiver ainda no início. Haveria violação à efetividade e à celeridade.
(  atualidades sobre conexão, continência, litispendência e coisa julgada. Revista Ballot: Rio de Ações eleitorais:
Janeiro, v. 1, nº 2, pp. 251-279, set./dez. 2015. Sem destaques no original.)
Note-se que as necessidades de efetivação da segurança jurídica e do princípio democrático 
recomendam que as ações com potencial para a cassação de mandatos cheguem a um termo final sempre no 
prazo mais exíguo possível, a fim de que os representantes eleitos possam exercer os poderes a eles 
conferidos de forma inconteste e sem sobressaltos.
A confiança nas instituições e a estabilidade delas constituem bens jurídicos basilares e 
fundamentais para qualquer democracia, valores dos mais caros a qualquer nação, razão pela qual, eventuais 
turbações ou questionamentos quanto a sua plenitude devem ser extirpadas rapidamente, quando não evitados 
ao máximo.
Sacrificar a celeridade na resolução da lide em prol da continuidade das investigações e, 
portanto, prolongar no tempo a insegurança jurídica e a instabilidade institucional é escolha que requer a 
existência de argumentos, indícios e provas deveras robustos, capazes de efetivamente colocar em severa 
dúvida o resultado das eleições.
Imperioso ter em mente que,
[n]a prestação do serviço jurisdicional, o Estado tem de prover o processo judicial de efetividade e 
tempestividade, pois o atraso pode significar a negativa do acesso ao Poder Judiciário e à defesa de direitos.
Assim é que o direito processual também deve ter em vista a legitimidade das eleições, de forma a não permitir 
que uma perspectiva individualista das normais processuais conduza à desqualificação do processo eleitoral 
como um todo. Se, por um lado, não se pode perder de vista que o devido processo legal exige garantias 
individuais (tais como a ampla defesa, contraditório, duplo grau de jurisdição), ele também tem de ser balanceado 
pela necessidade de agilidade exigida pelas eleições. Estas se dão em período curto e representam momento de 
estresse organizacional na administração público e cívico na sociedade pelo volume de atividades e pelas 
mudanças que acarretam, cujo fim não pode ficar em aberto e deve ser certo. Essa direção deve ser assumida 
no direito eleitoral sob a égide do princípio da celeridade processual.
</w:t>
      </w:r>
    </w:p>
    <w:p>
      <w:pPr>
        <w:pStyle w:val="Normal"/>
      </w:pPr>
      <w:r>
        <w:t xml:space="preserve"/>
      </w:r>
    </w:p>
    <w:p>
      <w:pPr>
        <w:pStyle w:val="Normal"/>
      </w:pPr>
      <w:r>
        <w:t xml:space="preserve">[...]
A celeridade exigida do processo eleitoral é uma decorrência lógica dos princípios do acesso ao 
judiciário e da razoável duração do processo, conjugados com a realidade material das eleições. A 
aceitar um direito processual moroso no âmbito eleitoral, estaríamos ferindo de morte o direito à Justiça 
.(acesso ao Judiciário), pois todas as decisões seriam inócuas ou inoportunas
[...]
Processos judiciais que versem sobre questões eleitorais têm que ser decididos da maneira mais rápida possível, 
respeitando ao máximo o período eleitoral. [...] O abuso de poder, pela sua natureza, exige uma prova mais 
robusta e tem consequências mais graves (cassação da candidatura e suspensão dos direitos políticos), 
e, portanto, demandam a formação de um conjunto probatório com respeito à ampla defesa. Assim, exige 
mais tempo. Entretanto, também não pode ser o mesmo tempo de um rito ordinário, vez que essas 
decisões devem ser tomadas preferencialmente antes das eleições, para evitar a ‘eleição de candidato 
cassado’ e consequente nulidade de votos e, possivelmente, das próprias eleições.
(VARGAS, Alexis Galiás de Souza. et al. . 2009.p. 212-217. Sem Princípios constitucionais de direito eleitoral
destaques no original.)
Não fosse o suficiente, não se há de perder de vista o teor do art. 97-A da Lei nº 9.504/97, o 
qual, regulamentando a garantia insculpida no art. 5º, inciso LXXVIII, da Constituição Federal, definiu como 
duração razoável do processo que possa resultar em perda de mandato eletivo o período máximo de 1 (um) 
ano, contado da sua apresentação à Justiça Eleitoral. Esse tempo de duração, saliente-se, abrange a 
tramitação em todas as instâncias.
Assim, no caso em julgamento, passados, mais de 2 (dois) anos desde o ajuizamento da ação 
de investigação judicial eleitoral, tenho que não foi possível vislumbrar, até o momento, elementos que 
autorizem o afastamento de todos os relevantes princípios e as considerações listados anteriormente, de modo 
a reabrir-se a instrução processual e/ou proceder-se à reunião dos processos para análise simultânea.
Em que pese tenha sido revelado que algumas das empresas sob investigação procederam ao 
disparo em massa de mensagens durante o período eleitoral e por isso tiveram suas contas de  WhatsApp
suspensas, tal informação não basta, por si só, para conduzir à reunião dos processos e, por consequência, ao 
prolongamento desta lide, vez que o que foi revelado é sensivelmente incipiente.
Portanto, com a devida vênia às convicções contrárias, entendo que os parcos indícios e provas 
colacionados aos autos até o momento não justificam a instabilidade institucional e a manutenção da 
insegurança jurídica que a reunião das quatro AIJEs para instrução conjunta, e o consequentemente 
alongamento dos processos, porquanto as acusações e o conjunto probatório a serem examinados neste 
processo são consideravelmente menos complexos do que aqueles verificados nas AIJEs nº 0601771-28 e nº 
0601968-80, que têm o seguimento definido em seus respectivos autos.
Lembro, mais uma vez, que as AIJEs nº 0601771-28 e nº 0601968-80 foram sim reunidas para 
julgamento conjunto e encontram-se suspensas, aguardando o desfecho do Inquérito nº 4.781/DF, mas que isso 
se deve ao fato de, por meio delas, ter sido expressamente solicitado, a tempo e modo, o compartilhamento, se 
possível, do resultado das diligências a serem realizadas pelo Supremo Tribunal Federal, fato não verificado 
nas outras duas ações de investigação judicial eleitoral.
De todo modo, consoante já se mostrou à exaustão, a imputação aqui é consideravelmente mais 
simples e, segundo se demonstrou, penso que pode perfeitamente ser solucionada com os elementos já 
coligidos aos autos.
</w:t>
      </w:r>
    </w:p>
    <w:p>
      <w:pPr>
        <w:pStyle w:val="Normal"/>
      </w:pPr>
      <w:r>
        <w:t xml:space="preserve"/>
      </w:r>
    </w:p>
    <w:p>
      <w:pPr>
        <w:pStyle w:val="Normal"/>
      </w:pPr>
      <w:r>
        <w:t xml:space="preserve">Tanto é assim que o antigo Relator, o eminente Ministro Og Fernandes, ao determinar que se 
esperasse o exame dos elementos colhidos nos autos do já mencionado Inquérito nº 4.781/DF, fê-lo 
exclusivamente para as AIJEs nº 0601968-80.2018.6.00.0000 e nº 0601771-28.2018.6.00.0000, cujo quadro 
fático sob análise, mostra-se mais amplo e intrincado do que aquele examinado nestes autos.
Desse modo, a circunstância de haver duas dessas ações com instruções em curso não impõe 
como inegável conclusão – reiteradas as vênias ao douto Vice-Procurador-Geral Eleitoral – de que o desfecho 
da instrução nas duas outras representações pode se apresentar, de certo modo, como prematuro.
Relativamente ao precedente da chapa Dilma-Temer nas eleições de 2014 e ao fato de, na 
ocasião, esta Corte Superior ter optado por reverter a decisão de arquivamento e proceder a uma longa e 
exaustiva dilação probatória, o que levou a lide a ter seu encerramento já bem próximo do término do mandato 
presidencial, imperioso registrar que, naquele caso, havia particularidades recomendando a continuidade e o 
aprofundamento das investigações que não são detectadas no caso em questão.
Consoante ponderado mais de uma vez, o que se tem nesta ação são alegações e quadro 
probatório, até o momento, extremamente frágeis e pouco promissores, incapazes de justificar a continuidade 
por muito mais tempo da insegurança jurídica e da instabilidade institucional gerados pela ausência de desfecho 
da lide.
Isto posto, não há que se falar em mitigação da exigência constitucional de duração razoável do 
processo em suposta primazia ao resguardo da integridade das eleições ao argumento de que, no julgamento 
da chapa vencedora do pleito de 2014, em ação de idêntica natureza, o feito tramitou por quase 3 anos – como 
demonstrado, os quadros fáticos postos eram distintos. De qualquer modo, como se assinalou, aqui ainda 
existirão dois outros feitos onde as investigações estão sendo aprofundadas.
Tampouco há se dizer que um “nefasto efeito de julgamentos fragmentados” capazes de 
“embaraçar uma análise global dos graves fatos narrados nas diferentes representações eleitorais”, conduzindo 
a uma “desidratação artificial dos fatos sob análise”. Consoante se demonstrou à exaustão, nem as partes e 
causas de pedir são exatamente coincidentes, havendo variação de réus, imputações, objetos e provas 
solicitadas, nem esta Corte encontra-se despojada de mecanismos aptos a propiciarem a congruência e a 
harmonia das decisões a serem proferidas.
Ademais, não se olvide que todos os litigantes merecem igual tratamento e consideração e que 
“encerramentos da prestação jurisdicional assimétricos para idênticas demandas judiciais” são inadmissíveis. 
Todavia, o fato de cada parte autora ter enveredado por diversas sendas na formação da prova não impõe que 
a instrução de cada ação seja uniforme e que as decisões proferidas sejam contemporâneas e idênticas.
Por derradeiro, registro que a negativa de reunião das AIJEs de maneira alguma gera risco de 
decisões conflitantes, tendo em vista estarem todas as ações submetidas à relatoria do mesmo Corregedor-
Geral e ao julgamento pelo Plenário do TSE, os quais possuem visão global dos fatos submetidos à apreciação 
e indubitavelmente garantirão a escorreita prestação da jurisdição, assegurando a coerência e a unicidades dos 
julgamentos.
Confira-se:
ELEIÇÕES 2016. RECURSOS ESPECIAIS ELEITORAIS COM AGRAVO. DIREITO ELEITORAL. PREFEITO E 
VICE-PREFEITO ELEITOS. PRÁTICA DE CONDUTA VEDADA E ABUSO DO PODER POLÍTICO. 
PRELIMINARES REJEITADAS. PARCIAL PROVIMENTO. CASSAÇÃO MANTIDA. AÇÕES CAUTELARES 
PREJUDICADAS. NOVAS ELEIÇÕES.
[...]
6. Ausente a violação ao art. 96-B da Lei nº 9.504/1997.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Precedentes
(AI nº 28.353/RJ, Relator Ministro Luís Roberto Barroso, DJe de 31.5.2019. Sem destaques no original.)
</w:t>
      </w:r>
    </w:p>
    <w:p>
      <w:pPr>
        <w:pStyle w:val="Normal"/>
      </w:pPr>
      <w:r>
        <w:t xml:space="preserve"/>
      </w:r>
    </w:p>
    <w:p>
      <w:pPr>
        <w:pStyle w:val="Normal"/>
      </w:pPr>
      <w:r>
        <w:t xml:space="preserve">ELEIÇÕES 2014. RECURSO ORDINÁRIO. REPRESENTAÇÃO. ART. 30-A DA LEI Nº 9.504/97. DEPUTADO 
ESTADUAL. PROCEDÊNCIA NO TRE. QUESTÕES PRELIMINARES: 1) PEDIDO DE RECONSIDERAÇÃO 
FORMULADO PELO ASSISTENTE SIMPLES (AGREMIAÇÃO). TESE DE LITISCONSÓRCIO PASSIVO 
NECESSÁRIO. NULIDADE. NÃO ACOLHIMENTO. 2) OMISSÃO DO ACÓRDÃO REGIONAL. AUSÊNCIA. 
NULIDADE NÃO EVIDENCIADA. REJEIÇÃO. 3) RECONHECIMENTO DE LITISPENDÊNCIA OU, 
ALTERNATIVAMENTE, DA NECESSIDADE DE REUNIÃO DOS FEITOS: AIJE POR AUBSO DE PODER 
ECONÔMICO E REPRESENTAÇÃO POR CAPTAÇÃO ILÍCITA DE RECURSOS. INOCORRÊNCIA DE 
LITISPENDÊNCIA. INVIABILIDADE DE REUNIÃO NA ESPÉCIE. REJEIÇÃO. 4) ILICITUDE DA PROVA 
ORIUNDA DO COAF. INOCORRÊNCIA. REJEIÇÃO. 5) COISA JULGADA. ARQUIVAMENTO DE INQUÉRITO. 
REJEIÇÃO. MÉRITO: RECURSOS PROVENIENTES DE FONTE VEDADA. OMISSÃO DE RECURSOS DE 
CAMPANHA. RELEVÂNCIA NO CONTEXTO DAS CONTAS DE CAMPANHA. CASSAÇÃO DO MANDATO QUE 
SE IMPÕE. DESPROVIMENTO.
[...]
II.2.2. A reunião para julgamento conjunto de processos que, embora versando sobre ações distintas, 
tenham por escopo os mesmos fatos, nos termos do art. 96-B, , da Lei nº 9.504/97, é medida salutar caput
à escorreita prestação jurisdicional, devendo ser observada quando em trâmite na mesma instância, cuja 
inobservância, contudo, não contém aptidão para, , invalidar pronunciamentos judiciais que se de per si
.revelem harmônicos
II.2.5. , por versar sobre situação não enquadrada na excepcional aplicação do art. 96-B, § 2º, da Lei nº In casu
9.504/97, a reunião deste processo com aquele referente à AIJE nº 2131-29, ainda em trâmite na TRE/ES, é 
medida que se revela inviável, igualmente não havendo que se cogitar de nulidade processual em razão de, 
na instância , não terem sido, ambos os feitos, redistribuídos a uma mesma relatoria nem reunidos a quo
para julgamento conjunto, sobretudo porque, ao final, os acórdãos regionais se revelaram 
suficientemente harmônicos.
(RO nº 2188-47/ES, Relator Ministro Tarcísio Vieira de Carvalho Neto, DJe de 18.5.2018. Sem destaques no 
original.)
Em síntese, consoante se procurou demonstrar, a reunião das quatro referidas AIJEs criaria 
severos entraves ao trâmite dos processos, em desprestígio à economia e celeridade processuais e ao 
interesse público na estabilidade das instituições, não havendo qualquer risco de decisões conflitantes.
Forte nesses argumentos, mantenho a tramitação e o julgamento das ações de investigação 
judicial eleitoral separados.
5) Inépcia da inicial
Os representados alegam que a petição inicial desta AIJE é inepta, posto que teria sido 
protocolada desacompanhada dos documentos indispensáveis à propositura da ação, em afronta aos arts. 22, 
inciso I, alínea , da LC nº 64/90 e 320 e 434 do Código de Processo Civil.c
Aduzem que o art. 22, , da LC nº 64/90 dispõe que, ao propor a ação de investigação caput
judicial eleitoral, o representante deverá relatar fatos e indicar provas, indícios e circunstâncias do uso indevido, 
desvio ou abuso do poder econômico ou do poder de autoridade, ou utilização indevida de veículos ou meios de 
comunicação social.
Na dicção dos réus, a exordial não veio instruída por provas e indícios mínimos dos fatos 
relatados, posto que amparada apenas em matéria jornalística desprovida de lastro fático e que não teria sido 
</w:t>
      </w:r>
    </w:p>
    <w:p>
      <w:pPr>
        <w:pStyle w:val="Normal"/>
      </w:pPr>
      <w:r>
        <w:t xml:space="preserve"/>
      </w:r>
    </w:p>
    <w:p>
      <w:pPr>
        <w:pStyle w:val="Normal"/>
      </w:pPr>
      <w:r>
        <w:t xml:space="preserve">apresentada juntamente com a petição inicial (denúncia veiculada pela Folha de S. Paulo em 18.10.2018). 
Alegou-se, ainda, que outro documento indispensável deixou de ser ofertado: as mensagens falsas 
supostamente disseminadas por meio do .WhatsApp
A respeito, assinalo não assistir razão aos representados. Isso porque, para que se dê início à 
ação de investigação judicial eleitoral, é suficiente a apresentação ou a relação de evidências, ainda que 
indiciárias, da ocorrência do ilícito, conforme se extrai da dicção do art. 22, , da Lei Complementar nº 64caput
/1990. E isso foi feito.
A representante, ao ajuizar a peça inaugural, fê-la acompanhar de uma série de matérias 
jornalísticas (IDs 553640, 553641, 553642, 553645, 553647 e 553648). A reportagem da Folha, que embasa a 
presente ação, inclusive, foi sim juntada (ID 553642). Além disso, no texto da petição inicial, encontra-se 
transcrito  que redireciona para o texto “Empresários bancam campanha contra o PT pelo ”, de link WhatsApp
18.10.2018.
Conforme vem decidindo esta Corte, não é inepta a petição inicial que descreve os fatos e os 
fundamentos do pedido e possibilita à parte o efetivo exercício do direito de defesa, corroborada com início de 
prova documental (AIJE nº 060182324/DF, Relator Ministro Jorge Mussi, DJe 26.9.2019; AIJE nº 060182324
/DF, Relator Ministro Jorge Mussi, DJe de 25.9.2019; RO nº 165826/RO, Relator Ministro Luís Roberto Barroso, 
DJe de 25.10.2018; e AIJE nº 154781/DF, Relator Ministro Herman Benjamin, DJe de 12.9.2018).
Os elementos mínimos a embasar a acusação encontram-se postos. Os indícios apresentados 
pela representante, ainda que primários, mostram-se suficientes à propositura da ação, porquanto a colheita de 
provas se faz no curso da instrução processual.
No mais, observo que a petição inicial conta com seus elementos essenciais (partes, causa de 
pedir e pedido), de modo a assegurar aos litigantes os direitos fundamentais da ampla defesa e do contraditório, 
bem como a possibilitar o esclarecimento dos fatos durante a instrução processual.
De igual forma, os pedidos nela deduzidos são determinados e compatíveis entre si, e dos fatos 
nela narrados decorre logicamente a conclusão.
Não há falar, pois, em inépcia da peça inaugural.
6) Produção de provas e pedido de conversão do julgamento em diligência
A representante, nos memoriais de ID 16600438, requer a revisão das decisões que 
, bem como a conversão do julgamento em diligência indeferiram a produção de provas por ela pleiteada
para:
(i) Proceder à oitiva de Luis Novoa;
(ii) Ltda.,  Desenvolvimento e Serviços Ltda.,  Desenvolvimento de  Ltda.,  Quickmobile Yacows Software Croc
 Soluções de Informática Ltda. e  Soluções Ltda. para que entreguem relatório contábil, Services SMSMarket
relação de clientes, contratos, notas fiscais e todos os documentos necessários à demonstração das relações 
jurídicas entabuladas durante o período eleitoral;
(iii) A notificação da Folha de S. Paulo para que envie as notas fiscais que evidenciam os contratos da campanha 
de Jair Bolsonaro com as empresas referidas supra, principalmente as relativas ao contrato de R$ 12 milhões 
(doze milhões de reais) firmado com Luciano Hang;
(iv) A notificação da Folha de S. Paulo para que envie o depoimento concedido por Luis Novoa àquele jornal.
Conforme se destacou alhures, a Procuradoria-Geral Eleitoral, concordando em parte com tais 
pedidos, solicitou a quebra dos sigilos bancário e fiscal de Luciano Hang, da  , da , da  Quick Mobile Yacows Croc
e da  no período compreendido entre 1º.7.2018 e 30.11.2018. Solicitou também seja determinado o SMSMarket
encaminhamento de relatórios contábeis, relações de clientes, contratos, notas fiscais e demais documentos 
necessários à demonstração das relações jurídicas entabuladas no período eleitoral pelas empresas Havan, 
AM4, , ,  e . Outrossim, requereu seja a Folha de S. Paulo intimada a Quick Mobile Yacows Croc SMSMarket
</w:t>
      </w:r>
    </w:p>
    <w:p>
      <w:pPr>
        <w:pStyle w:val="Normal"/>
      </w:pPr>
      <w:r>
        <w:t xml:space="preserve"/>
      </w:r>
    </w:p>
    <w:p>
      <w:pPr>
        <w:pStyle w:val="Normal"/>
      </w:pPr>
      <w:r>
        <w:t xml:space="preserve">apresentar as notas fiscais que evidenciem os contratos da campanha de Jair Bolsonaro com as mencionadas 
empresas.
Destaque-se, de proêmio, que no processo eleitoral também incidem as regras dispostas no art. 
373 do Código de Processo Civil, as quais fazem recair sobre o autor o ônus de comprovar os fatos 
constitutivos do seu direito.
Adverte-se que a ampliação dos poderes instrutórios do Juiz pelo art. 23 da LC nº 64/90 e pelo 
diploma processual civil deve ocorrer nos limites do que predefinido como pedido e causa de pedir pelo autor da 
ação, uma vez que cabe às partes descrever os elementos essenciais à instrução do feito, e não ao Juiz.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foram extintas as normas atinentes à isonomia e ao ônus da prova (TSE, AIME nº 761/DF, Redator para o 
acórdão Ministro Napoleão Nunes Maia Filho, DJe de 12.9.2018).
Feitas tais considerações, passo a analisar novamente os pedidos.
(i) Oitiva de Luis Novoa e apresentação do relato à Folha de S. Paulo
Em 18.6.2019, a Folha de São Paulo veiculou matéria dando conta de que o espanhol Luis 
Novoa havia declarado a um grupo de colegas que empresas, açougues, lavadoras de carros, fábricas de 
 teriam comprado  de propriedade de sua empresa para origem brasileira e outras pessoas jurídicas software
proceder ao disparo em massa de mensagens a favor da chapa do representado Jair Bolsonaro. A empresa de 
Novoa é especializada no envio automático de mensagens para telefones e, ao investigar a razão de suas 
contas de  estarem subitamente sendo cortadas, o espanhol teria descoberto que elas estavam WhatsApp
sendo empregadas para envio de  no Brasil. Em áudio obtido pelo periódico, Luis Novoa afirmou que o spam
conteúdo dessas mensagens em massa seria “campanhas para Bolsonaro”. A reportagem é acessível pelo  link
&lt;https://www1.folha.uol.com.br/poder/2019/06/empresas-contrataram-disparos-pro-bolsonaro-no-whatsapp-diz-
espanhol.shtml&gt; (Petição ID 97611538).
Com fulcro nessa notícia, a coligação representante solicitou fosse o empresário ouvido em 
juízo, haja vista que os fatos reportados consubstanciariam abuso de poder econômico. Solicitou, também, 
fosse a Folha de S. Paulo intimada a fornecer o depoimento concedido por ele ao jornal.
Em 9.9.2019, os pedidos foram negados (ID 16416838). Relativamente à oitiva de Luis  Novoa, o 
indeferimento respaldou-se (i) na inexistência de indícios materiais, (ii) no desmentido da denúncia pelo próprio 
cidadão espanhol e (iii) no fato de os acontecimentos encontrarem-se suficientemente esclarecidos pela 
reportagem da Folha. Reiterados os pleitos, entendo que o quadro anterior não se alterou, assim como não se 
alteraram também os fundamentos para a rejeição da solicitação. O mesmo se diga quanto ao pleito de envio 
do relato feito por Luis Novoa à empresa jornalística.
De lá para cá, não foi apresentado nenhum elemento novo a robustecer as declarações feitas 
nas gravações obtidas pela Folha – o único elemento material continua sendo as gravações recebidas pelo 
periódico e que foram desautorizadas pelo próprio declarante.
Ademais, como o próprio veículo de imprensa destacou quando da veiculação da reportagem em 
comento, inexistem indícios de que o então candidato Jair Bolsonaro e sua equipe tivessem 
.conhecimento da contratação de disparos de mensagens em seu favor
Corroborando o que ora se afirma, reproduzo trechos da matéria veiculada e utilizada pela 
própria representante para formular seu pedido
Não há indicações de que Bolsonaro ou sua equipe de campanha soubessem que estavam sendo contratados 
disparos de mensagens a favor do então candidato. 
[...]
Procurado pela Folha, o empresário espanhol negou que tenha trabalhado para políticos brasileiros.
</w:t>
      </w:r>
    </w:p>
    <w:p>
      <w:pPr>
        <w:pStyle w:val="Normal"/>
      </w:pPr>
      <w:r>
        <w:t xml:space="preserve"/>
      </w:r>
    </w:p>
    <w:p>
      <w:pPr>
        <w:pStyle w:val="Normal"/>
      </w:pPr>
      <w:r>
        <w:t xml:space="preserve">“É mentira, não trabalhamos com empresas que tenham enviado campanhas políticas no Brasil”, afirmou.
“Tanto faz se gravaram sem permissão uma conversa informal. Repito pela enésima vez: não trabalhamos com 
campanhas políticas no Brasil”, disse à reportagem o empresário espanhol. (ID16416838)
Inexiste razão, portanto, para proceder-se à oitiva de Luis Novoa – até mesmo porque a sua 
oitiva não terá relevância para o caso por se tratar de prova que, ainda que colhida na via judicial, seria 
absolutamente isolada, como se evidenciará quando da análise do mérito da ação, e diante do que dispõe o art. 
368-A do Código Eleitoral, que veda a condenação judicial com base e prova testemunhal singular e exclusiva.
De outro lado, não vislumbro qualquer utilidade no envio, por parte da Folha de São Paulo, do 
relato feito por Luis Novoa àquele jornal. Como consignou o então relator, Ministro Jorge Mussi, em sua decisão 
proferida em 9.9.2019,
[a]inda que não houvesse a negativa, se verifica que a notícia é genérica ao falar de “empresas, açougues, 
lavadoras de carros e fábricas”. Lado outro, não está amparada em quaisquer provas, uma vez que, se ele de 
fato vendeu para pessoas jurídicas brasileiras, deveria a reportagem informar de forma clara quem comprou 
(nome da empresa), já que a operação de venda deve estar lastreada em contratos de alienação do , software
com a devida remessa de pagamentos, via transferência internacional ou boleto de cartão de crédito, depósitos, 
etc.
A reportagem Folha/Uol também afirma que não “há indicações de que Bolsonaro ou sua equipe de campanha 
soubessem que estavam sendo contratados disparos de mensagens a favor do então candidato.”
Por outro lado, em nenhum momento a campanha dos investigados admitiu, sequer, a possibilidade da 
contratação de quaisquer empresas ou pessoas para disparos de mensagens, fato devidamente narrado na 
notícia [...].
Não é crível pensar que o depoimento arquivado pela Folha de S. Paulo seja capaz de trazer 
elementos que já não tenham sido mencionados pelo jornal em sua denúncia, posto o evidente contrassenso. 
Os dados sensíveis para esta investigação já foram todos expostos pela matéria.
Não vislumbrando, pois, razões para modificar o  anteriormente exarado, mantenho o decisum
indeferimento da produção das provas.
(ii) Requerimento de oitiva dos proprietários das empresas de marketing
A coligação representante, suscitando a indisponibilidade dos direitos envolvidos no processo 
eleitoral, a ampla defesa, o dever de defender a normalidade e a legitimidade das eleições e a ausência de 
oposição por parte do Ministério Público, renovou a solicitação de oitiva dos proprietários das empresas Havan 
Lojas de Departamento Ltda., AM4 Brasil Inteligência Digital Ltda.,  Desenvolvimento e Serviços Quick Mobile
Ltda.,  Desenvolvimento de  Ltda.,   Soluções de Informática Ltda., e  Yacows Software Croc Services SMSMarket
Soluções Inteligentes Ltda. Contudo, de rigor, também nesse caso, a manutenção da decisão denegatória.
Isso porque, com a devida vênia, parece impertinente e destituída de proveito útil a prova 
testemunhal quando flagrante o interesse das pessoas indicadas no resultado da demanda ou quando ausente 
o envolvimento direto delas nos fatos noticiados na exordial ou na defesa (Código de Processo Civil, art. 370, c.
c. o art. 447, § 2º, I, II e III, e § 3º, II).
No caso concreto, os proprietários das empresas de  cuja oitiva se pretende marketing
encontram-se diretamente implicados nos fatos que em apuração e consistem, segundo a narrativa construída 
pela representante, em partícipes dos supostos ilícitos ventilados. Tanto que são réus nas outras três AIJEs 
ajuizadas. Ora, tal constatação torna-os suspeitos para serem ouvidos como testemunhas.
Esta a letra do art. 447, § 3º, inciso II do CPC:
</w:t>
      </w:r>
    </w:p>
    <w:p>
      <w:pPr>
        <w:pStyle w:val="Normal"/>
      </w:pPr>
      <w:r>
        <w:t xml:space="preserve"/>
      </w:r>
    </w:p>
    <w:p>
      <w:pPr>
        <w:pStyle w:val="Normal"/>
      </w:pPr>
      <w:r>
        <w:t xml:space="preserve">Art. 447  as incapazes, impedidas ou .. Podem depor como testemunhas todas as pessoas, exceto suspeitas
[...]
§ 3º São suspeitos:
[...]
II - o que tiver interesse no litígio.
(Sem destaques no original.)
É certo que este juízo poderia ouvi-los na qualidade de informantes, independente de 
compromisso e atribuindo-lhes o valor que possam merecer, na forma como dispõe o art. 447, § 5º, do CPC.
Todavia, além de não se vislumbrar o já mencionado proveito útil, dado o interesse direto na 
solução da causa, cumpre relembrar que não foram coligidos elementos concretos e robustos a vincularem as 
empresas de publicidade citadas às práticas que se apura nos autos  Até o momento, o único fato a ligar a .
Havan Lojas de Departamento Ltda., a AM4 Brasil Inteligência Digital Ltda., a Quick Mobile Desenvolvimento e 
Serviços Ltda., a Yacows Desenvolvimento de Software Ltda., a Croc Services Soluções de Informática Ltda. e 
a SMS Market Soluções Inteligentes Ltda. ao disparo em massa de mensagens falsas contra os adversários da 
candidatura de Jair Bolsonaro é a matéria publicada pela Folha de S. Paulo em 18.10.2018.
No que diz respeito ao depoimento pessoal do proprietário das Lojas Havan, Luciano Hang, que 
integra o polo passivo do presente feito,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Ressaltem-se os julgados do TSE:
AÇÃO DE INVESTIGAÇÃO JUDICIAL ELEITORAL. ELEIÇÕES 2018. PRESIDENTE E VICE–PRESIDENTE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Todavia, eles não estão envolvidos, não há depoimento pessoal dos investigados em sede de AIJE.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
14.  Ação de Investigação Judicial Eleitoral que, na linha do parecer ministerial, rejeitadas as preliminares, julga–
se improcedente.
(AIJE nº 060196965/DF, Relator Ministro Jorge Mussi, DJe de 8.5.2020)
</w:t>
      </w:r>
    </w:p>
    <w:p>
      <w:pPr>
        <w:pStyle w:val="Normal"/>
      </w:pPr>
      <w:r>
        <w:t xml:space="preserve"/>
      </w:r>
    </w:p>
    <w:p>
      <w:pPr>
        <w:pStyle w:val="Normal"/>
      </w:pPr>
      <w:r>
        <w:t xml:space="preserve">AÇÃO DE INVESTIGAÇÃO JUDICIAL ELEITORAL. ELEIÇÕES 2018. PRESIDENTE E VICE–PRESIDENTE DA 
REPÚBLICA. USO INDEVIDO DOS MEIOS DE COMUNICAÇÃO. ABUSO DE PODER ECONÔMICO. PROVAS. 
DEPOIMENTO PESSOAL. PROVA TESTEMUNHAL. PRELIMINARES. REJEIÇÃO. MÍDIA IMPRESSA E 
ELETRÔNICA. INICIATIVA DO LEITOR. LIBERDADES DE EXPRESSÃO E DE IMPRENSA  INTERESSES .
JORNALÍSTICOS. IMPROCEDÊNCIA.
[...]
4. Ante a falta de previsão na Lei Complementar n. 64/1990 e o caráter indisponível dos interesses 
 Todavia, eles não estão impedidos de envolvidos, não há depoimento pessoal dos investigados em AIJE.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Arnaldo Versiani, DJe 
de 5.8.2009; e HC n. 85.029, relator Ministro Sepúlveda Pertence, Tribunal Pleno, DJ de 1º.4.2005).
[...]
15. Ação de Investigação Judicial Eleitoral que, rejeitadas as preliminares, julga-se improcedente.
(AIJE nº 060186221/DF, Relator Ministro Og Fernandes, DJe de 26.11.2019. Sem destaques no original.)
Esboçando idêntico entendimento: TSE, AI nº 28.918/SC, Relator Ministro Og Fernandes, DJe 
de 25.2.2019; TSE, RHC nº 131/MG, Relator Ministro Arnaldo Versiani, DJe de 5.8.2009; STF, HC nº 107.869
/RJ-MC, Relator Ministro Joaquim Barbosa, DJe de 6.4.2011; e STF, HC nº 85.029, Relator Ministro Sepúlveda 
Pertence, Tribunal Pleno, DJ de 1º.4.2005.
A proibição da exigência da referida prova também decorreria do princípio processual segundo o 
qual “ninguém está obrigado a produzir prova contra si mesmo ( )”.nemo tenetur se detegere
Além disso, a produção dessa prova oral é inequivocamente desnecessária para o deslinde da 
controvérsia, haja vista que os investigados expuseram as suas versões dos fatos ao apresentarem suas 
contestações, as quais foram, inclusive, contraditadas pela acusação na fase de alegações finais.
Inexiste, portanto, qualquer prejuízo para o pleno exercício do contraditório capaz de justificar a 
oitiva dos investigados e dos proprietários das empresas de  supostamente envolvidas nas práticas marketing
ilícitas investigadas.
(iii) Requisição de relatórios contábeis, notas fiscais, contratos, relações de clientes e 
demais documentos
Valendo-se dos argumentos da indisponibilidade dos direitos envolvidos no processo eleitoral, da 
ampla defesa e do dever de defender a normalidade e a legitimidade das eleições, a coligação representante 
repisou a necessidade de requisição dos relatórios contábeis, notas fiscais, contratos, relação de clientes e 
demais documentos aptos a demonstrar as relações jurídicas entabuladas durante o período eleitoral pelas 
empresas Havan Lojas de Departamento Ltda., AM4 Brasil Inteligência Digital Ltda.,  Quick Mobile
Desenvolvimento e Serviços Ltda.,  Desenvolvimento de Software Ltda.,  Soluções de Yacows Croc Services
Informática Ltda. e  Soluções Inteligentes Ltda.SMSMarket
Reiterou, em adição, o pedido para que a Folha de S. Paulo encaminhe as notas fiscais que 
evidenciam os contratos de campanha do representado Jair Bolsonaro com as mencionadas empresas.
As decisões denegatórias proferidas em 25.6.2019 (ID 12537038) e 9.9.2019 (ID 16416838) 
ancoraram-se na desnecessidade da prova e na circunstância de a medida importar quebra dos sigilos 
constitucionais e do segredo do negócio, situação que não se alterou.
</w:t>
      </w:r>
    </w:p>
    <w:p>
      <w:pPr>
        <w:pStyle w:val="Normal"/>
      </w:pPr>
      <w:r>
        <w:t xml:space="preserve"/>
      </w:r>
    </w:p>
    <w:p>
      <w:pPr>
        <w:pStyle w:val="Normal"/>
      </w:pPr>
      <w:r>
        <w:t xml:space="preserve">É pacífico que o afastamento de qualquer tipo de sigilo requer, inexoravelmente, fundamentos 
idôneos, pertinência temática, limitação temporal e absoluta imprescindibilidade da medida, além da inexistência 
de outros meios de obtenção da prova. A quebra de sigilo, seja de que espécie for ele, envolve a mitigação de 
garantias constitucionais e, por isso mesmo, deve ser sempre excepcional e manejada como  e ultima ratio
dentro dos seus estreitos limites. Se assim não fosse, tal medida converter-se-ia, ilegitimamente, em 
instrumento de busca generalizada e de devassa indiscriminada na esfera de intimidade das pessoas, o que 
daria ao Estado, em desconformidade com os postulados que informam o regime democrático, o poder absoluto 
de vasculhar, sem quaisquer limitações, registros sigilosos alheios.
A corroborar tal convicção, a compreensão veiculada pelo Supremo Tribunal Federal no 
julgamento do MS nº 23.851/DF, Tribunal Pleno, Relator Ministro Celso de Mello, DJ de 21.6.2002:
COMISSÃO PARLAMENTAR DE INQUÉRITO - QUEBRA DE SIGILO - AUSÊNCIA DE INDICAÇÃO CONCRETA 
DE CAUSA PROVÁVEL - NULIDADE DA DELIBERAÇÃO PARLAMENTAR - MANDADO DE SEGURANÇA 
CONCEDIDO. A QUEBRA DE SIGILO NÃO PODE SER UTILIZADA COMO INSTRUMENTO DE DEVASSA 
INDISCRIMINADA, SOB PENA DE OFENSA À GARANTIA CONSTITUCIONAL DA INTIMIDADE. - A quebra de 
sigilo, para legitimar-se em face do sistema jurídico-constitucional brasileiro, necessita apoiar-se em decisão 
revestida de fundamentação adequada, que encontre apoio concreto em suporte fático idôneo, sob pena de 
invalidade do ato estatal que a decreta. A ruptura da esfera de intimidade de qualquer pessoa - quando ausente 
a hipótese configuradora de causa provável - revela-se incompatível com o modelo consagrado na Constituição 
da República, pois a quebra de sigilo não pode ser manipulada, de modo arbitrário, pelo Poder Público ou por 
seus agentes. Não fosse assim, a quebra de sigilo converter-se-ia, ilegitimamente, em instrumento de busca 
generalizada, que daria, ao Estado - não obstante a ausência de quaisquer indícios concretos - o poder de 
vasculhar registros sigilosos alheios, em ordem a viabilizar, mediante a ilícita utilização do procedimento de 
devassa indiscriminada (que nem mesmo o Judiciário pode ordenar), o acesso a dado supostamente impregnado 
de relevo jurídico-probatório, em função dos elementos informativos que viessem a ser eventualmente 
descobertos. A FUNDAMENTAÇÃO DA QUEBRA DE SIGILO HÁ DE SER CONTEMPORÂNEA À PRÓPRIA 
DELIBERAÇÃO LEGISLATIVA QUE A DECRETA. - A exigência de motivação - que há de ser contemporânea ao 
ato da Comissão Parlamentar de Inquérito que ordena a quebra de sigilo - qualifica-se como pressuposto de 
validade jurídica da própria deliberação emanada desse órgão de investigação legislativa, não podendo ser por 
este suprida, em momento ulterior, quando da prestação de informações em sede mandamental. Precedentes.
(Sem destaques no original.)
Em semelhante sentido: STF, AC-AgR nº 3.872/DF, Tribunal Pleno, Relator Ministro Teori 
Zavascki, DJe de 12.11.2015; STF, AI-AgR nº 856.552/BA, Primeira Turma, Relator Ministro Roberto Barroso, 
DJe de 25.3.2014; TSE, HC nº 96.056/PE, Segunda Turma, Relator Ministro Gilmar Mendes, DJe de 7.5.2012; 
STF, MS nº 24.817/DF, Tribunal Pleno, Relator Ministro Celso de Mello, DJe de 5.11.2009; STF, AI-AgR nº 
655.298/SP, Segunda Turma, Relator Ministro Eros Grau, DJe de 27.9.2007; STF, HC nº 84.758/GO, Tribunal 
Pleno, Relator Ministro Celso de Mello, DJ de 16.6.2006; e STF, MS nº 24.217/DF, Tribunal Pleno, Relator 
Ministro Maurício Corrêa, DJ de 18.10.2002.
Também o Tribunal Superior Eleitoral conta com precedentes a condicionarem o afastamento de 
sigilos constitucionais à existência de decisão fundamentada e baseada em elementos concretos e à 
demonstração da absoluta imprescindibilidade da medida. Esta Corte também possui sólido entendimento no 
sentido de que o afastamento de sigilo constitui exceção e depende de profundo juízo de ponderação entre os 
interesses e garantias envolvidos. In verbis:
ELEIÇÕES 2016. AGRAVO REGIMENTAL. RECURSO ESPECIAL. MANDADO DE SEGURANÇA. QUEBRA DE 
SIGILO BANCÁRIO. NULIDADE. ORDEM JUDICIAL SEM FUNDAMENTAÇÃO. DESPROVIMENTO.
</w:t>
      </w:r>
    </w:p>
    <w:p>
      <w:pPr>
        <w:pStyle w:val="Normal"/>
      </w:pPr>
      <w:r>
        <w:t xml:space="preserve"/>
      </w:r>
    </w:p>
    <w:p>
      <w:pPr>
        <w:pStyle w:val="Normal"/>
      </w:pPr>
      <w:r>
        <w:t xml:space="preserve">1.  O sigilo dos dados bancários, embora insculpido como garantia constitucional, não tem proteção absoluta. 
Todavia, para que haja o seu afastamento, é imprescindível ordem judicial com fundamentação pertinente, sob 
pena de nulidade, como previsto no art. 93, IX, da Constituição Federal.
. 2 A determinação da quebra do sigilo dos ora recorridos ocorreu sem a imprescindível demonstração da 
indispensabilidade da medida, uma vez que não indicou elementos concretos a justificar o seu 
deferimento.
3. A mera referência ao interesse público, à lisura das eleições, à dificuldade na produção de acervo probatório, 
por se tratar de suposta prática de abuso de poder econômico, bem como à celeridade na solução da 
controvérsia, sem adequá-los ao caso sob análise, não tem o condão de demonstrar a imprescindibilidade da 
produção deste tipo de prova. Precedentes.
4. Agravo regimental desprovido.
(RESPE nº 6368, Relator Ministro Tarcisio Vieira De Carvalho Neto, DJe de 2.10.2018. Sem destaques no 
original.)
RECURSO EM MANDADO DE SEGURANÇA. QUEBRA DE SIGILO BANCÁRIO. TERCEIRO. 
REPRESENTAÇÃO. CAPTAÇÃO DE SUFRÁGIO. FUNDAMENTAÇÃO. NECESSIDADE.
1. A garantia constitucional da intimidade não tem caráter absoluto. No entanto, a quebra de sigilo há que ser 
devidamente fundamentada, sob pena de desvirtuar-se a destinação dessa medida excepcional, resultando em 
grave violação a um direito fundamental do cidadão.
2. O afastamento da incidência de direito fundamental é providência que se reveste de caráter de 
exceção, a depender de um profundo juízo de ponderação, à luz do princípio da proporcionalidade entre 
.o interesse público na produção da prova visada e as garantias constitucionais em questão
3. Recurso ordinário provido.
(RMS nº 583, Relator Ministro Marcelo Ribeiro, DJe de 24.3.2010. Sem destaques no original.)
O anterior indeferimento do pedido de entrega de documentos ancorou-se exatamente na 
fragilidade dos elementos probatórios trazidos pela autora com vistas a justificar a medida (decisões de 
25.6.2019, doc. 12537038, e de 9.9.2019, doc. 16416838). Naquelas oportunidades –  e tal quadro se mantém
– entendeu-se inviável o afastamento de sigilos constitucionais com base tão somente em matérias jornalísticas, 
sobretudo quando houve a retratação do denunciante em reportagem veiculada em 18.6.2019 pelo Jornal Folha 
de São Paulo, replicada no  Uol.site
Esse o teor da decisão proferida em 25.6.2019, no ponto que interessa:
Trata-se de petição inicial apta, ante a presença de seus elementos essenciais (partes, causa de pedir e pedido), 
de modo a assegurar às partes os direitos fundamentais da ampla defesa e do contraditório, bem como a 
possibilitar o esclarecimento dos fatos durante a instrução processual.
Relativamente à requisição de documentos e à suscitada quebra de sigilo bancário, telefônico e 
telemático do terceiro representado e das empresas de que cuida a inicial, tem-se que a medida ostenta 
caráter excepcional e, na hipótese dos autos, afigura-se desarrazoada, à vista da fragilidade dos 
elementos invocados pelos representantes. Isso porque fundada única e exclusivamente em 
</w:t>
      </w:r>
    </w:p>
    <w:p>
      <w:pPr>
        <w:pStyle w:val="Normal"/>
      </w:pPr>
      <w:r>
        <w:t xml:space="preserve"/>
      </w:r>
    </w:p>
    <w:p>
      <w:pPr>
        <w:pStyle w:val="Normal"/>
      </w:pPr>
      <w:r>
        <w:t xml:space="preserve">manifestação jornalística, aliado à possibilidade de, por outras providências hábeis e menos gravosas, se 
buscar o esclarecimento dos fatos, razão pela qual indefiro o pedido.
Nesse sentido, já decidiu o Plenário do TSE em julgado de cuja ementa extraio o seguinte excerto: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Sem destaques no original.)
Posteriormente ao ajuizamento da inicial, a mesma Folha de São Paulo publicou matéria dando 
conta de que que durante a campanha eleitoral de 2018 empresas brasileiras teriam contratado uma agência de 
 na Espanha para fazer, pelo  disparos em massa de mensagens políticas a favor do então marketing WhatsApp,
candidato a presidente Jair Bolsonaro. A coligação representante renovou, então, o pedido de entrega dos 
documentos em questão, o qual mais uma vez foi rejeitado pelo então Relator, sob os seguintes termos:
4. Requisição de relatório contábil, notas fiscais, contratos, relação de clientes etc.
As medidas requeridas importam na quebra de sigilos constitucionais (requisição de notas fiscais, contratos, 
relação de clientes, etc.). Tenho reafirmado, como em outros precedentes, que elas ostentam caráter excepcional.
Consoante a jurisprudência do Supremo Tribunal Federal, a autorização judicial para o afastamento dos sigilos 
fiscal e bancário deverá indicar, , a pertinência temática e a efetiva mediante fundamentos idôneos
necessidade da medida. Outrossim, “que o resultado não possa advir de nenhum outro meio ou fonte lícita de 
prova” e “existência de limitação temporal do objeto da medida, enquanto predeterminação formal do período” 
(MS 25812 MC, Relator Min. Cezar Peluso, publicado em DJ 23-2-2006).  
No mesmo sentido, a “decisão que determina a quebra de sigilo fiscal deve ser interpretada como atividade 
, motivo pelo qual somente deve ser proferida quando comprovado nos autos a excepcional do Poder Judiciário
absoluta imprescindibilidade da medida” (AI 856552 AgR/BA - Ag. Reg. no AI, Relator Ministro Luís Roberto 
Barroso, Julgamento: 25.3.2014, grifos nossos).
Na hipótese dos autos, afiguram-se desarrazoadas as medidas requeridas, à vista da fragilidade dos 
elementos probatórios trazidos pelos autores, representados apenas em matérias jornalísticas, onde, 
como visto alhures, houve a retratação do denunciante na própria reportagem de 18.6.2019 do Jornal 
.Folha de São Paulo, replicada no  Uolsite
Em 18.10.2018, na matéria intitulada “Empresários bancam campanha contra o PT pelo Whatsapp”, a Folha/Uol 
relatou de forma bastante clara a atuação da AM4, empresa contratada pela campanha dos investigados:
[...]
Na prestação de contas do candidato Jair Bolsonaro (PSL), consta apenas a empresa AM4 Brasil Inteligência 
Digital, como tendo recebido R$ 115 mil para mídias digitais.
</w:t>
      </w:r>
    </w:p>
    <w:p>
      <w:pPr>
        <w:pStyle w:val="Normal"/>
      </w:pPr>
      <w:r>
        <w:t xml:space="preserve"/>
      </w:r>
    </w:p>
    <w:p>
      <w:pPr>
        <w:pStyle w:val="Normal"/>
      </w:pPr>
      <w:r>
        <w:t xml:space="preserve">Segundo Marcos Aurélio Carvalho, um dos donos da empresa, a AM4 tem apenas 20 pessoas trabalhando 
na campanha. “Quem faz a campanha são os milhares de apoiadores voluntários espalhados em todo o 
Brasil. Os grupos são criados e nutridos organicamente”, diz.
Ele afirma que a AM4 mantém apenas grupos de Whatsapp para denúncias de fake news, listas de 
transmissão e grupos estaduais chamados comitês de conteúdo.
[...]
; Carvalho nega que sua Não há indício de que a AM4 tenha fechado contratos para disparo em massa
empresa faça segmentação de usuários ou ajuste de conteúdo. .
Ou seja, se não há sequer indícios da contratação dos disparos pela AM4, não tem sentido as diligências 
requeridas em relação à empresa oficial da campanha, bem como em relação às demais empresas citadas pelos 
representantes.
Por outro lado, a aprovação das contas do investigado (PC 0601225-70.2018.6.00.0000, Rel. Min. Luís Roberto 
Barroso, sessão em 4.12.2018), é circunstância indicativa da regularidade bancária e fiscal da campanha, 
especialmente porque realizadas “diligências de circularização, as respostas apresentadas não indicam 
” – item 4 da ementa do omissão de despesas por parte da campanha do candidato eleito Jair Bolsonaro
acórdão, grifos no original.
Nesse sentido, extraio o seguinte excerto jurisprudencial: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Concluindo,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(AgR-REspe 46-12, DJE de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w:t>
      </w:r>
    </w:p>
    <w:p>
      <w:pPr>
        <w:pStyle w:val="Normal"/>
      </w:pPr>
      <w:r>
        <w:t xml:space="preserve"/>
      </w:r>
    </w:p>
    <w:p>
      <w:pPr>
        <w:pStyle w:val="Normal"/>
      </w:pPr>
      <w:r>
        <w:t xml:space="preserve">A meu sentir, os fatos já estão devidamente esclarecidos pelas provas amealhadas aos autos, podendo e 
devendo o magistrado proferir seu  isento de parcialidade, imune ao colorido político-partidário decisum
e, principalmente, alheio às paixões ideológicas.
Outrossim, já houve audiência e colheita de prova testemunhal, estando a instrução do processo 
finalizada.
(Sem destaques no original.)
Além disso, repise-se, não há sequer indícios da contratação dos disparos pela AM4, de modo 
que não teria sentido as diligências de apresentação de documentos requeridas em relação à empresa oficial da 
campanha, bem como em relação às demais empresas citadas pela representante.
Note-se que não se consideram fundamento idôneo, para fins de justificar a requisição de 
documentos e/ou quebra de sigilos protegidos constitucionalmente, matérias jornalísticas publicadas em 
veículos de comunicação – sobretudo quando essas se baseiam, exclusivamente, no anonimato dos 
interlocutores, dos declarantes e dos partícipes das referidas conversas, diálogos e denúncias. O sigilo da fonte 
não pode nunca inviabilizar o direito de defesa – lembro que a Constituição, ao albergar a livre manifestação do 
pensamento, veda o anonimato (TSE, AIJE nº 060196965/DF, Relator Ministro Jorge Mussi, DJe de 8.5.2020).
De outro lado, também não se sustenta a afirmação veiculada pelo Ministério Público Eleitoral na 
AIJE nº 0601782-57 de que se teria como “irrefutável que a disseminação de disparos em massa de conteúdo 
com desinformações foi a intercorrência que marcou o desenrolar da campanha da eleição presidencial de 
2018”. Isso porque a coligação autora não juntou à inicial uma única mensagem sequer com conteúdo 
falso (  de conversações do ) durante o processo eleitoral, o que igualmente deixara de print WhatsApp
fazer o Jornal Folha de S. Paulo em suas reportagens de 18.10.2018 e 2.12.2018, as quais embasaram as 
.quatro ações eleitorais
Ainda hoje essa prova relevante não foi trazida aos autos, de modo que o atual acervo 
probatório não autoriza a revisitação do teor da decisão que indeferiu o pedido de entrega dos documentos 
contábeis e fiscais, além dos registros de clientes das empresas de publicidade.
Neste ponto, chamo a atenção para julgamento recentemente realizado por esta Corte Eleitoral, 
no qual, por unanimidade, o Tribunal não só reforçou o entendimento sufragado nos acórdãos anteriormente 
indicados, como ainda consignou a inviabilidade de decretar-se, com amparo apenas em notícias jornalísticas, a 
quebra de sigilos protegidos constitucionalmente. Confira-se:
AÇÃO DE INVESTIGAÇÃO JUDICIAL ELEITORAL. ELEIÇÕES 2018. PRESIDENTE E VICE–PRESIDENTE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w:t>
      </w:r>
    </w:p>
    <w:p>
      <w:pPr>
        <w:pStyle w:val="Normal"/>
      </w:pPr>
      <w:r>
        <w:t xml:space="preserve"/>
      </w:r>
    </w:p>
    <w:p>
      <w:pPr>
        <w:pStyle w:val="Normal"/>
      </w:pPr>
      <w:r>
        <w:t xml:space="preserve">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motivo pelo qual somente deve ser proferida quando comprovado 
nos autos a absoluta imprescindibilidade da medida" – AI 856552 AgR/BA no AI, Relator Ministro Luís 
Roberto Barroso, julgado em 25.3.2014.
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mais se constitui fator determinante para a ocorrência do abuso de poder, sendo agora revelado, 
substancialmente, pelo desvalor do comportamento.
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
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w:t>
      </w:r>
    </w:p>
    <w:p>
      <w:pPr>
        <w:pStyle w:val="Normal"/>
      </w:pPr>
      <w:r>
        <w:t xml:space="preserve"/>
      </w:r>
    </w:p>
    <w:p>
      <w:pPr>
        <w:pStyle w:val="Normal"/>
      </w:pPr>
      <w:r>
        <w:t xml:space="preserve">–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
se improcedente.
(TSE, AIJE nº 0601969-65, Relator Ministro Jorge Mussi, DJe de 8.5.2020. Sem destaques no original.)
Importa destacar que a inviabilidade de se afastar o sigilo constitucionalmente estabelecido com 
base em notícias jornalísticas também já foi consagrada pelo Supremo Tribunal Federal, a saber:
EMENTA: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2. Para autorizar-se a quebra dos sigilos 
bancário, fiscal e telefônico, medida excepcional, é necessário que haja indícios suficientes da prática de 
um delito. A pretensão do agravante se ampara em meras matérias jornalísticas, não suficientes para 
caracterizar-se como indícios. O que ele pretende é a devassa da vida do Senhor Deputado Federal para 
fins políticos. É necessário que a acusação tenha plausibilidade e verossimilhança para ensejar a quebra 
 3. Declaração constante de matéria jornalística não pode ser dos sigilos bancários, fiscal e telefônico.
acolhida como fundamento para a instauração de um procedimento criminal. 4. A matéria jornalística publicada 
foi encaminhada ao Ministério Público. A apresentação da mesma neste Tribunal tem a finalidade de causar 
repercussão na campanha eleitoral, o que não é admissível. Agravo provido e pedido não conhecido.
(STF, Pet-AgR nº 2.805/DF, Tribunal Pleno, Relator Ministro Nelson Jobim, DJ de 27.2.2004. Sem destaques no 
original.)
Não se ignora que, posteriormente à prolação do  denegatório, advieram, no curso da decisum
instrução da AIJE nº 0601782-57.2018.6.00.0000, novas informações prestadas pela . Informou WhatsApp INC
aquela empresa ter conseguido recuperar informações sobre duas contas (55-14998558081 e 55-1430102175) 
indicadas pelas operadoras de telefonia como pertencentes à  Soluções Inteligentes Ltda. e a SMSmarket
Willian Esteves Evangelista, banidas em 25.10.2018, depois que a tecnologia de detecção de  do spam
 identificou comportamento anormal, indicativo do envio automatizado de mensagens em massa.WhatsApp
</w:t>
      </w:r>
    </w:p>
    <w:p>
      <w:pPr>
        <w:pStyle w:val="Normal"/>
      </w:pPr>
      <w:r>
        <w:t xml:space="preserve"/>
      </w:r>
    </w:p>
    <w:p>
      <w:pPr>
        <w:pStyle w:val="Normal"/>
      </w:pPr>
      <w:r>
        <w:t xml:space="preserve">Acrescentou que uma conta relacionada à  Desenvolvimento de  Ltda. (55-11 Yacows Software
985320336) foi banida em 11.10.2018 por violar os Termos de Serviço do , por suspeita de , WhatsApp spam
envio de mensagens em massa ou automatizadas, estando as informações ainda disponíveis, em razão de a 
referida conta ter sido objeto de processo perante a Justiça Eleitoral brasileira.
Por derradeiro, consignou que, durante o intervalo de datas em questão, a  WhatsApp INC.
tomou conhecimento de que as empresas , ,  Desenvolvimento e Serviços Ltda. Yacows SMSMarket Quick Mobile
e  Soluções de Informática Ltda. ofereciam e faziam publicidade de serviços que violavam os Croc Services
termos de uso do .WhatsApp
Alegou a Procuradoria Eleitoral que tais elementos, aliados à notória semelhança entre o modus 
 narrado nas peças portais dessas representações e o procedimento adotado pelo representado operandi
Luciano Hang em relação ao  para impulsionamento de conteúdo, estariam a autorizar o afastamento Facebook
dos sigilos solicitados.
Com a devida vênia, a resposta da  quanto à verificação, pela tecnologia de detecção WhatsApp
de , de contas vinculadas a três linhas telefônicas de propriedade de duas pessoas jurídicas e uma física spam
apontadas na inicial, que tiveram “comportamento anormal indicativo do envio automatizado de mensagens em 
massa” e de “suspeita de ”, as quais teriam sido banidas pela empresa em razão de afronta a seus spam
Termos de Serviço, não configura fato novo a se traduzir como “indícios suficientes” e “fundadas suspeitas”.
Com efeito, o fato de apenas três contas, vinculadas a três linhas telefônicas, num universo de 
centenas de linhas de propriedade das pessoas físicas e das empresas indicadas – pouco mais de 600 
(seiscentas) indicadas pelas operadoras de telefonia oficiadas – não pode, a meu juízo, ser tido como 
, de que houve disparo em massa de fundada suspeita, antes sim, mera conjectura, simples ilação
mensagens “com possível conteúdo de desinformação” durante a campanha eleitoral, que jamais poderia 
justificar o grave rompimento das garantias constitucionais de sigilo.
Reitere-se que nenhuma dessas mensagens indicadas foi anexada aos autos, tampouco se 
vinculou tal procedimento aos representados.
De outra perspectiva, tenho que uma única matéria jornalística reportou a existência de todo um 
aparato de contratação de empresas de mídia digital – em contratos que, individualmente, atingiriam a cifra de 
R$12.000.000,00 (doze milhões de reais) – com a finalidade de promover disparos em massa de mensagens de 
 para veiculação de notícias falsas, objetivando beneficiar a candidatura de Jair Bolsonaro e WhatsApp
prejudicar candidatos opositores.
No entanto, a parte autora não se desincumbiu do ônus de trazer aos autos um único  de print
qualquer dessas mensagens, enquanto entre mais de 600 (seiscentas) linhas telefônicas, apenas três lograram 
ter sido detectadas pelos sistemas de controle do aplicativo de mensagens como incursas em possíveis 
violações de seus termos de serviço, merecendo as contas a elas vinculadas a consequente reprimenda de 
banimento.
Como cogitar-se a determinação de entrega de documentos que envolvem o sigilo das empresas 
ante um quadro indiciário tão frágil e uma acusação que, em que pese sua envergadura e gravidade, não foi 
capaz de mostrar, desde sua veiculação, sequer a prova mais básica e simples: um  demonstrando a print
existência das propaladas mensagens?
Ressalto que, consoante registrou a própria plataforma de comunicação, esta não dispõe 
do conteúdo das mensagens disparadas a partir dos números de telefone celular indicados alhures, de 
sorte que a única informação disponível é que as contas em questão procederam ao envio de 
mensagens em massa de forma automatizada durante o período eleitoral.
Ora, ocorre que as empresas em questão ofereceram serviços de publicidade de toda sorte a 
todo tipo de clientes. Segundo asseverou a ., tais empresas notificadas em razão de oferecerem WhatsApp INC
publicamente e fazerem publicidade de serviços que violavam seus termos de serviço – disparo de mensagens, 
envio em massa de campanhas de  (ID 19425388).marketing
Não há nada que evidencie, portanto, de forma razoavelmente segura, que os disparos 
detectados consistiam em propaganda eleitoral irregular. Os envios em massa em questão podem consistir em 
absolutamente qualquer tipo de campanha e de conteúdo para todo tipo de cliente. Tudo o que se sabe é que 
algumas das empresas representadas promoveram, por meio de poucas linhas telefônicas, encaminhamento de 
mensagens em grande quantidade no mês de outubro de 2018.
</w:t>
      </w:r>
    </w:p>
    <w:p>
      <w:pPr>
        <w:pStyle w:val="Normal"/>
      </w:pPr>
      <w:r>
        <w:t xml:space="preserve"/>
      </w:r>
    </w:p>
    <w:p>
      <w:pPr>
        <w:pStyle w:val="Normal"/>
      </w:pPr>
      <w:r>
        <w:t xml:space="preserve">Relativamente ao fato de Luciano Hang ter sido anteriormente condenado na Representação nº 
0600963-23 por impulsionamento irregular no , Facebook essa circunstância não era desconhecida do MPE 
. Desse modo, não há falar em um  que corroboraria a à época de seu primeiro parecer modus operandi
narrativa sustentada na inicial, constituindo tal argumento mera ilação, que não se mostra, igualmente, bastante 
para fundamentar a determinação de entrega de documentos contábeis e fiscais, tampouco da relação de 
clientes.
Não obstante, note-se que, tratando-se de serviço de  e divulgação oferecido marketing
publicamente pelas empresas a todo tipo de pessoas físicas e jurídicas, a forma de prestação dos serviços 
inevitavelmente será idêntica ou muito similar independentemente de quem seja o contratante.
Houvesse a coligação representante logrado demonstrar, ao longo da instrução processual, a 
existência de qualquer vínculo contratual entre as empresas de publicidade arroladas e a campanha do 
candidato Jair Bolsonaro ou o empresário a ele simpático, ter-se-ia fundamento razoável a ser examinado. Não 
é essa, todavia, a hipótese.
Inexiste nos autos elemento apto a comprovar, ainda que de forma inicial, ter ocorrido a 
contratação dos serviços de envio em massa de mensagens. E o dado novo fornecido pela  WhatsApp INC.
consistiu unicamente na confirmação de que algumas das empresas sob investigação efetivamente procederam 
ao disparo maciço e automatizado de mensagens, cujo conteúdo se desconhece, no mês de outubro de 2018.
Ainda que assim não fosse, a documentação cuja apreensão se pretende não possui o condão 
de comprovar a existência e envio das mensagens vinculadas a campanha eleitoral. A representante solicitou a 
entrega de relatório contábil, relação de clientes, contratos, notas fiscais e todos os documentos necessários à 
demonstração das relações jurídicas entabuladas pelas empresas suspeitas durante o período eleitoral. 
Solicitou, ainda, a cessão, pela Folha de S. Paulo, das notas fiscais que comprovariam as contratações feitas 
pela campanha de Jair Bolsonaro e Hamilton Mourão para promover disparos em massa de mensagens com 
conteúdo falso.
 Ocorre que a acusação central desta lide – a existência e distribuição de mensagens com 
conteúdo falso – não é passível de ser averiguada ou demonstrada por tal documentação, a qual é apta 
tão somente a comprovar a existência de eventuais relações jurídicas entre os representados e as 
empresas de .marketing
Ainda que, apenas por hipótese, se apreendesse documento que confirmasse expressamente a 
contratação do serviço ilegal, faltariam os elementos mais imprescindíveis para a procedência desta AIJE: o 
conteúdo das mensagens e a comprovação de seu efetivo disparo. Nesse ponto, relembre-se, nem a coligação 
representante foi capaz de apresentar provas da existência e do teor dessas mensagens (algo simples de se 
obter para uma prática alegadamente ocorrida em massa), nem a  seria capaz de ofertar algo, WhatsApp INC.
posto que toda a comunicação ocorrida em sua plataforma é protegida por criptografia. Ademais, convém 
ressaltar que, conforme informou esta última empresa, dado o tempo transcorrido desde o momento dos fatos 
(mais de dois anos), não seria possível apurar nem mesmo se houve prática de  por parte das empresas spam
de publicidade no período eleitoral.
Note-se que nem mesmo o deferimento parcial do pedido para determinar-se a entrega apenas 
dos documentos não cobertos por sigilo constitucional teria o condão de alterar tal constatação, pelo que a 
diligência em questão, além de não trazer resultados úteis, revelar-se-ia ao fim apenas protelatória.
Releva mencionar, também, , o teor da sentença apenas como um reforço argumentativo
proferida em 3.12.2020 pela Vara Cível da Comarca de Brusque (ID 6361388), no bojo da ação de reparação 
por danos morais movida por Luciano Hang contra a empresa Folha da Manhã e a jornalista Patrícia Campos 
Mello, tendo por objeto exatamente os fatos e acusações reportados na matéria jornalística em que se 
. Transcrevo excerto da decisão judicial:baseia a propositura desta AIJE
Os requerentes alegam, como causa de pedir, que a empresa requerida noticiou reportagem elaborada pela 
repórter requerida, que envolveu a pessoa do primeiro requerente, o ligando a sua empresa, segunda 
requerente, em ilícitos eleitorais, em pleno período eleitoral. Alegam que a notícia inverídica noticiada pelas 
requeridas, de que os requerentes teriam financiado disparos em massa de mensagens, com isso envolvendo o 
primeiro requerente em uma Ação de Investigação Judicial Eleitoral (autos n. 0601771-28.2018.6.00,000) na 
qualidade de investigado. As requeridas, em sua defesa, admitiram a reportagem, e aduziram que as 
</w:t>
      </w:r>
    </w:p>
    <w:p>
      <w:pPr>
        <w:pStyle w:val="Normal"/>
      </w:pPr>
      <w:r>
        <w:t xml:space="preserve"/>
      </w:r>
    </w:p>
    <w:p>
      <w:pPr>
        <w:pStyle w:val="Normal"/>
      </w:pPr>
      <w:r>
        <w:t xml:space="preserve">informações que ligam os requerentes aos fatos são sigilosas, razão pela qual não poderia demonstrar nesses 
autos. Ocorre que ao veicular notícia com fontes sigilosas, sem qualquer outra evidência objetiva, as 
requeridas assumiram o risco de noticiar fatos que não ocorreram, arriscando a reputação de terceiros 
sem qualquer evidência senão de relatos que dizem serem sigilosos. Anotações realizadas num bloco de 
notas e imagens de trocas de mensagens não evidenciam minimamente que a versão dos fatos que 
envolvem os requerentes fora extraída de alguma fonte de evidência objetiva (Evento 46 – INF67 a INF91). 
Até porque, as notícias apresentadas não criam evidências, além da própria existência de sua divulgação. 
Tenho o fato por grave, e ausentes maiores evidências de envolvimento dos requerentes nos fatos 
noticiados. Até porque, por mais que seja de interesse público, é necessário que haja um mínimo de 
lastro investigativo, posto que sequer há lastro indiciário de conexão financeira tal qual noticiada na 
reportagem, objeto da presente demanda, o que torna clara a mais completa ausência de cautela, tanto 
por parte da repórter requerida, como do veículo de imprensa, em veiculação de tal notícia envolvendo os 
requerentes, mormente durante o período eleitoral, fator que agrava a conduta das requeridas em face da 
repercussão maior que ganha esse tipo de fato.
[...]
No caso, como ressaltado alhures, ficou evidenciada a falta com o dever de cuidado, que repercutiu no dever de 
veracidade, porquanto, muito embora as requeridas demonstrem terem se munido de informações de que 
houve disparos em massa nas eleições presidenciais de 2018, pelo que se pode verificar do material 
coligido nos autos, não demonstrou ligação dos requerentes com tais fatos.
Nestes termos, diante da gravidade dos fatos, da repercussão negativa explícita com relação a honra dos 
requerentes e, considerando o período eleitoral em que a reportagem foi realizada, tenho por indubitável o 
abuso, em face da divulgação de reportagem desprovida de maiores elementos de conexão entre os fatos 
, tal como descrito na reportagem.narrados e os requerentes
            [...]
Muito embora a imprensa não necessite, na apuração e divulgação de notícias os mesmos graus de solidez e 
certeza exigíveis de um processo judicial, tal como suscitado pelas requeridas em sua defesa, por óbvio, tal fato 
não autoriza a imprensa a publicar notícias que vincule [sic] os requerentes ao tal esquema de disparos 
em massa de mensagens em pleno período eleitoral, sem qualquer base fática, posto que, muito embora 
as requeridas na defesa nomeiem as supostas fontes de informação, não apresentaram o conteúdo 
dessas fontes, mesmo que de forma anônima, que fossem capazes de vincular os requerentes ao 
esquema de divulgação de notícias em período eleitoral, consistentes em ilícito eleitoral contido na lei de 
 Os danos decorrentes da reportagem são claros, posto que repercussão midiática em regência respectiva.
torno de tais fatos foi manifesta, chegando a repercutir no envolvimento do primeiro requerente em Ação de 
Investigação Judicial Eleitoral perante o TSE, apontada nos autos. O direito à honra dos requerentes, consagrado 
no texto constitucional (art. 5.º, inc. X, da CF/88) e na jurisprudência do STJ (Súmula 227), foi lesado quando 
tiveram seus nomes ligados a ilícito eleitoral em pleno período eleitoral, no caso do primeiro requerente como 
“dono da HAVAN”. No caso, reputo que os danos são oriundos de abuso de direito por parte das requeridas, e 
havendo abuso, necessária se torna a respectiva responsabilização, de forma solidária, nos termos do art. 927 c
/c parágrafo único do art. 942 do Código Civil.
A sentença condenatória transcrita, recentemente prolatada, em tudo corrobora as convicções 
deste Relator no sentido da inviabilidade de deferir-se a medida desejada, porquanto ali assentou-se, já em 
, a fragilidade da denúncia veiculada – a qual imputou-se ofensiva à honra e sede de decisão de mérito
</w:t>
      </w:r>
    </w:p>
    <w:p>
      <w:pPr>
        <w:pStyle w:val="Normal"/>
      </w:pPr>
      <w:r>
        <w:t xml:space="preserve"/>
      </w:r>
    </w:p>
    <w:p>
      <w:pPr>
        <w:pStyle w:val="Normal"/>
      </w:pPr>
      <w:r>
        <w:t xml:space="preserve">descumpridora do dever de cuidado, consignando-se a ausência de “qualquer evidência senão de relatos que 
dizem serem sigilosos”. As provas apresentadas pelos denunciantes naquele processo resumiram-se, ressaltou 
aquele juízo, a “[a]notações realizadas num bloco de notas e imagens de trocas de mensagens [que] não 
evidenciam minimamente que a versão dos fatos que envolvem os requerentes fora extraída de alguma fonte de 
evidência objetiva.”
Ao cabo, impende ponderar que a aprovação das contas do investigado (TSE, PC nº 0601225-
70.2018.6.00.0000, Relator Ministro Luís Roberto Barroso, sessão em 4.12.2018), embora não seja capaz de 
afastar de forma definitiva e inquestionável a ocorrência dos ilícitos ventilados pela coligação representante, 
consubstancia circunstância indicativa da regularidade bancária e fiscal da campanha, especialmente porque 
realizadas “diligências de circularização, as respostas apresentadas não indicam omissão de despesas 
”.por parte da campanha do candidato eleito Jair Bolsonaro
Feitas todas essas considerações, concluo encontrar-se desprovida de respaldo a solicitação de 
entrega da documentação solicitada, sobretudo quando tal implicaria afastamento de sigilos protegidos pela 
Carta Maior sem que se encontrem preenchidos quaisquer dos requisitos colocados pelo legislador para o 
deferimento das medidas.
Não há como sustentar, repita-se à exaustão, que tais circunstâncias constituiriam 
elementos suficientes à reabertura da instrução processual e posteriormente pelo  (pois antes já Parquet
havia opinado pela improcedência do pedido), porquanto não corroboram, a meu juízo, a narrativa do 
suposto esquema ilícito descrito na peça inicial.
Como exaustivamente se argumentou e restou provado nos autos, o afastamento de sigilos 
constitucionais, mesmo que sob a forma de determinação de entrega de documentos, requer fundamentos 
idôneos e lastreados em indícios ou provas concretos – meras ilações ou suposições, ainda que aliadas a um 
eventual interesse público, não autorizam a concessão da medida excepcional.
Não fosse o suficiente, os documentos cujo fornecimento se pretende, independentemente de se 
tratar de informações acobertadas pelo sigilo ou não, são capazes de demonstrar exclusivamente a existência 
da relação jurídica contratual, mas jamais o efetivo disparo de mensagens com conteúdo falso contra os 
oponentes da chapa presidencial vencedora – o que é, ao cabo, o cerne da presente ação.
Quer parecer que o pedido de quebra de sigilo e outras diligências, renovadas após o fim da 
instrução processual, são uma tentativa desesperada de postergar o final desta demanda para ser utilizada com 
fins políticos e em futuras eleições.
No entanto, para o juiz que deve ser imparcial, na verdade, entendo que faltam elementos 
robustos e concretos em que se amparar o acolhimento das tutelas processuais pleiteadas, razão pela qual as 
rejeito, uma vez mais, e, por consequência, a pretendida conversão do julgamento em diligência
7)  MÉRITO
Segundo alegou a representante, os ilícitos perpetrados teriam se dado sob a forma das 
seguintes condutas:
a) Contratação de empresas especializadas em  digital por outras, apoiadoras de Jair Bolsonaro, para marketing
disparo de mensagens via  contra o PT, seus candidatos e respectiva coligação, bem como contra o WhatsApp
candidato do PDT;
b) Utilização de base de dados de usuários fornecida por empresas de estratégia digital;
c) Doação não declarada de pessoa jurídica;
d) Utilização de valores acima do limite máximo permitido para gastos nas eleições.
</w:t>
      </w:r>
    </w:p>
    <w:p>
      <w:pPr>
        <w:pStyle w:val="Normal"/>
      </w:pPr>
      <w:r>
        <w:t xml:space="preserve"/>
      </w:r>
    </w:p>
    <w:p>
      <w:pPr>
        <w:pStyle w:val="Normal"/>
      </w:pPr>
      <w:r>
        <w:t xml:space="preserve">No ponto, como se sabe, a Constituição Federal é categórica na indicação dos valores a serem 
resguardados pelo direito eleitoral ao inscrever como parâmetro para a legislação complementar a proteção à 
“normalidade e legitimidade das eleições contra a influência do poder econômico ou o abuso do exercício de 
função, cargo ou emprego na administração direta ou indireta” (art. 14, § 9º).
Por sua vez, a Lei Complementar nº 64/1990, ao regulamentar a Lei Maior, determina que o uso 
indevido, desvio ou abuso do poder econômico ou do poder de autoridade, ou a utilização indevida de veículos 
ou meios de comunicação social acarretará a aplicação de sanção de inelegibilidade para as eleições a se 
realizarem nos 8 (oito) anos subsequentes àquela em que se verificou a infração, além da cassação do registro 
ou diploma do candidato diretamente beneficiado.
A imposição das severas reprimendas apontadas, todavia, exige identificar e explicitar os 
aspectos para a precisa caracterização do abuso de poder. O eminente Ministro Luiz Fux o fez de forma 
bastante elucidativa em voto proferido no RESPE nº 1528-45 (DJe de 2.6.2017). Extrai-se da respectiva ementa 
a seguinte lição: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É certo que,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
/1990, art. 22, XVI).
Colho, no particular, do AgR-RESPE nº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Quanto ao elemento “gravidade” em si, há de se compreender como
[...] um juízo de desvalor do resultado de determinada conduta (além do juízo de desvalor da ação em si, 
realizada pela lei em abstrato), no sentido de que a conduta afetou in concreto, como resultado, a igualdade de 
oportunidades entre os candidatos (não o resultado da eleição), isto é, a isonomia de meios da disputa entre 
candidaturas.
</w:t>
      </w:r>
    </w:p>
    <w:p>
      <w:pPr>
        <w:pStyle w:val="Normal"/>
      </w:pPr>
      <w:r>
        <w:t xml:space="preserve"/>
      </w:r>
    </w:p>
    <w:p>
      <w:pPr>
        <w:pStyle w:val="Normal"/>
      </w:pPr>
      <w:r>
        <w:t xml:space="preserve">E, no caso, em razão da constatação dessa “gravidade”, permite-se a aplicação, além da multa, de pena mais 
severa como a cassação do registro de candidatura ou diploma, além da inelegibilidade (art. 22, XIV e XVI, da Lei 
Complementar 64/90), forte na caracterização, por esse viés (de exame de desvalor do resultado que desiguala 
oportunidades entre candidatos), então, de fato abusivo do poder político.” (BERNARDI, Dieison Picin Soares. 
CONDUTAS VEDADAS AOS AGENTES PÚBLICOS EM CAMPANHA ELEITORAL E O ABUSO DO PODER 
POLÍTICO: CRITÉRIO CIENTÍFICO PARA JUSTIFICAR A ANÁLISE DA “GRAVIDADE” DOS FATOS NA 
FORMA DO ART. 22, XVI, DA LEI COMPLEMENTAR 64/90.
(Disponível em: &lt;http://www.ejesc.tre-sc.gov.br/site/fi leadmin
/arquivos/ejesc/documentos/Condutas_Vedadas_e_abuso_do_poder______politico_para_EJE_SC.pdf&gt; Acesso 
em 28. dez. 2020. Sem destaques no original.)
No plano infraconstitucional, a Lei nº 9.504/1997 reprime, com a perda do registro de candidatura 
ou com a cassação do diploma, a captação ilícita de sufrágio (art. 41-A), a movimentação ilícita de recursos de 
campanha (art. 30-A) e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O legislador de 2010, com a edição da Lei Complementar nº 135, substituiu o critério da 
potencialidade lesiva pelo da gravidade, de forma que as infrações menos graves devem ser sancionadas no 
âmbito das representações eleitorais, sujeitas a multa, direito de resposta e suspensão da propaganda. Dessa 
forma, “a mensuração dos reflexos eleitorais da conduta, não obstante deva continuar a ser ponderada pelo 
julgador, não mais se constitui fator determinante para a ocorrência do abuso de poder, o qual agora se revela, 
substancialmente, pelo desvalor do comportamento” (TSE, AIJE nº 0601969-65/DF, Relator Ministro Jorge 
Mussi, DJe de 8.5.2020).
A propósito, valho-me, uma vez mais, do precedente anteriormente citado, de relatoria do 
Ministro Luiz Fux,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é imprescindível, a presença de um 
conjunto probatório seguro, a demonstrar a efetiva ocorrência dos ilícitos imputados (TSE, AI nº 28353/RJ, 
Relator Ministro Roberto Barroso, DJe de 31.5.2019; TSE, RESPE nº 682-54/MG, Relator Ministro Gilmar 
Mendes, DJe de 16.12.2014; TSE, AIJE nº 060196965/DF, Relator Ministro Jorge Mussi, DJe de 8.5.2020; e 
TSE, RO nº 2650-41/RS, Relator Ministro Gilmar Mendes, DJe de 8.5.2017). Ainda, dos importantes julgados 
desta Corte Superior, destaco o seguinte:
[...] A retirada de determinado candidato investido em mandato, de forma legítima, pelo batismo popular, somente 
deve ocorrer em bases excepcionalíssimas, notadamente em casos gravosos de abuso do poder econômico e 
</w:t>
      </w:r>
    </w:p>
    <w:p>
      <w:pPr>
        <w:pStyle w:val="Normal"/>
      </w:pPr>
      <w:r>
        <w:t xml:space="preserve"/>
      </w:r>
    </w:p>
    <w:p>
      <w:pPr>
        <w:pStyle w:val="Normal"/>
      </w:pPr>
      <w:r>
        <w:t xml:space="preserve">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Relator Ministro Napoleão Nunes Maia Filho, DJe de 14.3.2017.)
Prosseguindo, especificamente acerca do aspecto probatório, também menciono as lúcidas 
ponderações do Ministro Carlos Velloso, em julgado do Tribunal Superior Eleitoral de 11.6.2004: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(TSE, RESPE nº 21.264/AP, relator Ministro Carlos Velloso, DJ de 11.6.2004. Destaques no original.)
Em síntese,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Aduzidas as considerações pertinentes, passo à análise das imputações.
a)Contratação de empresas especializadas em  digital por outras, apoiadoras de marketing
Jair Bolsonaro, para disparo de mensagens via  contra o PTWhatsApp
</w:t>
      </w:r>
    </w:p>
    <w:p>
      <w:pPr>
        <w:pStyle w:val="Normal"/>
      </w:pPr>
      <w:r>
        <w:t xml:space="preserve"/>
      </w:r>
    </w:p>
    <w:p>
      <w:pPr>
        <w:pStyle w:val="Normal"/>
      </w:pPr>
      <w:r>
        <w:t xml:space="preserve"> 
A representante alegou, inicialmente, que empresas especializadas em  digital foram marketing
contratadas por empresas vinculadas ao candidato Jair Bolsonaro para impulsionar, de forma automatizada e 
maciça, mensagens falsas via . Entendo, entretanto, não ser possível colher do conjunto probatório WhatsApp
dos autos elementos que corroborem esta acusação.
Muitas foram as notícias de que teria ocorrido propaganda eleitoral irregular por meio da 
plataforma de comunicação instantânea em questão no pleito de 2018. A denúncia publicada pela Folha de S. 
Paulo, por sua vez, nada faz além de dar conta desse fato. A bem da verdade, tudo o mais são elocubrações e 
ilações feitas a partir de declarações de indivíduo que processava a ex-empregadora e que posteriormente veio 
a retratar-se.
Não há nos autos e tampouco é possível se extrair da matéria que embasou a propositura desta 
ação (ID 5536642) um único elemento apto a comprovar a suposta contratação do serviço de impulsionamento 
de mensagens, seja diretamente pelos candidatos, seja por pessoa jurídica.
Ademais, rememoro que o Tribunal Superior Eleitoral possui entendimento consagrado no 
sentido de que as matérias veiculadas na imprensa, por si só, não têm o condão de ensejar decreto 
condenatório pela prática de ilícito eleitoral, como tive oportunidade de relatar em julgamento ocorrido em data 
recente:
RECURSOS ESPECIAIS. ELEIÇÕES 2016. CANDIDATOS. PREFEITO. VICE-PREFEITO. AÇÃO DE 
INVESTIGAÇÃO JUDICIAL ELEITORAL. ABUSO DO PODER POLÍTICO E ECONÔMICO. CONDUTA VEDADA 
A AGENTES PÚBLICOS.
1.    Recursos especiais interpostos contra acórdãos prolatados pelo TRE/RJ (o segundo por maioria de quatro 
votos a três) por meio dos quais se reformou a sentença para acolher os pedidos na Ação de Investigação 
Judicial Eleitoral e declarar inelegíveis os dois primeiros recorrentes, além de aplicar multa a eles e à coligação, 
por abuso do poder político e econômico e conduta vedada a agentes públicos (arts. 22 da LC 64/90 e 73, II, da 
Lei 9.504/97).
[...]
13. Incabível, a partir somente de matérias jornalísticas, assentar a promoção pessoal à época da atualização e 
do lançamento do projeto ou a anuência de Eduardo Paes. Precedentes. Reportagem com juízo de valor de que 
“Paes quer aproveitar a oportunidade para associar Pedro Paulo à figura de um bom gestor que cuidará bem do 
município, caso seja eleito”, sem nenhuma prova que a corrobore, é imprestável para condenação por abuso de 
poder.
(TSE, Recurso Especial Eleitoral nº 1705-94 (2.764/2018), Rel. Min. Luis Felipe Salomão, j. em 2.2.2021).
Confira-se outros julgados desta Colenda Corte nesse sentido:
ELEIÇÕES 2014. AGRAVO REGIMENTAL. RECURSO ORDINÁRIO. GOVERNADOR E VICE-GOVERNADOR. 
AIJE. ABUSO DE PODER ECONÔMICO E POLÍTICO. CONDUTA VEDADA. CONJUNTO PROBATÓRIO. 
AUSÊNCIA DE ROBUSTEZ E DE DEMONSTRAÇÃO DE GRAVIDADE. AÇÃO JULGADA IMPROCEDENTE 
PELA CORTE REGIONAL. ACÓRDÃO RECORRIDO MANTIDO. DESPROVIMENTO.
[...]
5. O abuso do poder político não pode ser comprovado única e exclusivamente com base em matéria jornalística. 
[...]
</w:t>
      </w:r>
    </w:p>
    <w:p>
      <w:pPr>
        <w:pStyle w:val="Normal"/>
      </w:pPr>
      <w:r>
        <w:t xml:space="preserve"/>
      </w:r>
    </w:p>
    <w:p>
      <w:pPr>
        <w:pStyle w:val="Normal"/>
      </w:pPr>
      <w:r>
        <w:t xml:space="preserve">(AgR-RO 1964-12/ES, Rel. Min. Luciana Lóssio, DJE de 6/4/2016) (sem destaque no original)
ELEIÇÕES 2014. AGRAVO REGIMENTAL. RECURSO ORDINÁRIO. AÇÃO DE INVESTIGAÇÃO JUDICIAL 
ELEITORAL. GOVERNADOR E VICE-GOVERNADOR. IMPROCEDÊNCIA. CONDUTAS VEDADAS A 
AGENTES PÚBLICOS. ABUSO DE PODER POLÍTICO E DE AUTORIDADE. INSUFICIÊNCIA DE PROVAS. 
FUNDAMENTOS NÃO INFIRMADOS. ART. 932, III, DO CPC/2015. SÚMULA Nº 26/TSE. NÃO 
CONHECIMENTO.
[...]
2.3. Não se provou a utilização de veículos oficiais para a condução dos gestores da empresa ao evento de 
natureza eleitoral ocorrido em 22.7.2014, pois a reportagem publicada pelo jornal Hoje em Dia (fls. 37-8), apesar 
de informar a utilização de carros oficiais dos Correios no evento, vem desacompanhada de fotos ou de qualquer 
outra prova contundente do noticiado, inapta, por si só, à comprovação do alegado, nos termos de entendimento 
firmado por esta Casa (AgR-RO nº 1964-12/ES, Rel. Min. Luciana Lóssio, DJe de 6.4.2016);
[...]
2.9 Delineado o quadro, de rigor a aplicação da exegese desta Casa de que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nº 2650-41/RS, Rel. Min. Gilmar Mendes, DJe de 8.5.2017).
[...]
(TSE, AgR-RO 5193-39/MG, Rel. Min. Rosa Weber, DJE de 2/8/2018)
Não se olvida, outrossim, que, por não depender de licença ou concessão do Poder Público, “a 
imprensa escrita pode assumir posição favorável em relação a determinado candidato” (AgR-REspe 586-87/RJ, 
Rel. Min. Rosa Weber, DJE de 10/8/2018), o que, , no caso, reforça ainda mais a inviabilidade a contrario sensu
de se tomar notícias como provas, na medida em que não se exige de jornais e periódicos postura 
absolutamente imparcial no cenário político.
Não foi apresentado, também, qualquer documento que comprovasse o disparo de mensagens 
com conteúdo favorável a Jair Bolsonaro ou em desfavor de seus opositores pelas empresas em questão. Da 
mesma forma, não se exibiu nada que pudesse sugerir direcionamento ou atuação direta da campanha e/ou de 
seus apoiadores sobre o conteúdo daquilo que seria veiculado no .WhatsApp
Ocorre que a exordial veio instruída somente com essa notícia jornalística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(documento marketing
não apresentado) e que seu dono, Luciano Hang, teria sido sancionado por impulsionamento irregular de 
propaganda eleitoral no .Facebook
Quanto à prova testemunhal produzida, registre-se que serviu apenas para afastar a ocorrência 
dos ilícitos suscitados, posto que a testemunha Rebeca Félix, coordenadora da equipe de conteúdo, 
monitoramento e  da campanha do candidato Jair Bolsonaro, afirmou desconhecer qualquer contratação design
de disparo de propaganda eleitoral irregular em massa (ID 16443538).
Relativamente à alegação da representante de que “a afirmação da testemunha Rebeca Félix 
sobre não ter havido impulsionamento individual estaria dissociada da verdade, porquanto o representado 
</w:t>
      </w:r>
    </w:p>
    <w:p>
      <w:pPr>
        <w:pStyle w:val="Normal"/>
      </w:pPr>
      <w:r>
        <w:t xml:space="preserve"/>
      </w:r>
    </w:p>
    <w:p>
      <w:pPr>
        <w:pStyle w:val="Normal"/>
      </w:pPr>
      <w:r>
        <w:t xml:space="preserve">Luciano Hang fora condenado pelo TSE em razão da citada prática irregular no ”  importa destacar Facebook ,
que 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 Google para divulgação de uma plataforma e este teria sido declarado à Justiça Eleitoral In verbis:
ORADOR NÃO IDENTIFICADO (representante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ORADOR NÃO IDENTIFICADO (representante do Ministério Público): Certo. A senhora tem conhecimento se a 
empresa contratou ou subcontratou, melhor dizendo, alguma outra que [inaudível] com esse tipo de 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(Sem destaques no original.)
</w:t>
      </w:r>
    </w:p>
    <w:p>
      <w:pPr>
        <w:pStyle w:val="Normal"/>
      </w:pPr>
      <w:r>
        <w:t xml:space="preserve"/>
      </w:r>
    </w:p>
    <w:p>
      <w:pPr>
        <w:pStyle w:val="Normal"/>
      </w:pPr>
      <w:r>
        <w:t xml:space="preserve">Sobre o representado Luciano Hang, Rebeca Félix pontuou que não o conhecia e que nunca o 
viu nas dependências da empresa para a qual trabalhava.
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pela AM4, empresa oficialmente responsável pela campanha de Jair WhatsApp
Bolsonaro.  Note-se que as demais testemunhas admitidas nos autos foram posteriormente dispensadas, 
.com a concordância expressa da autora
Além disso, é imperioso pontuar que o impulsionamento de conteúdo contratado por Luciano 
Hang junto ao   objeto dos autos. Embora a Justiça Eleitoral tenha reconhecido sua Facebook não constitui
ocorrência e aplicado sanção, isso se deu no âmbito de ação completamente distinta, baseada em fatos 
diferentes e que não guarda correlação com aquilo que se discute nesta AIJE – impulsionamento pago de 
conteúdo falso por meio do .WhatsApp
Igualmente, a autora não logrou comprovar, ao longo da instrução, a contratação das empresas 
, ,  e  para realizar impulsionamento de conteúdo, levando a crer Quick Mobile Yacows Croc Services SMSMarket
que a sua citação decorreu do simples fato de serem elas especializadas em  digital.marketing
Acrescente-se, mais uma vez que, na prestação de contas do candidato investigado (TSE, PC nº 
060122570/DF, Relator Ministro Luís Roberto Barroso, PSESS de 4.12.2018), a Assessoria de Exame de 
Contas Eleitorais e Partidárias (ASEPA) procedeu às diligências de circularização em relação às 
empresas , , ,  e , com o objetivo de identificar a contratação WhatsApp Google Facebook Twitter Instagram
 (ID 1463638), de impulsionamento de conteúdos na rede mundial de computadores sobrevindo 
respostas negativas por parte dessas empresas quanto ao candidato eleito Jair Messias Bolsonaro e 
.seu partido
Inclusive, a empresa , em sua resposta (ID 1706188), informou categoricamente a WhatsApp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inversão ou de distribuição dinâmica desse ônus, sob pena de 
configurar a chamada prova diabólica.
Afasto, pois, a acusação de que empresas especializadas em  digital foram marketing
contratadas por empresas vinculadas ao candidato Jair Bolsonaro para impulsionar, de forma automatizada e 
maciça, mensagens falsas via .WhatsApp
b) Utilização de base de dados de usuários fornecidos por empresas de estratégia digital
Não há lastro probatório no que diz respeito às acusações de utilização irregular de cadastro de 
usuários fornecido por empresas de estratégia digital.
Quanto a esse fundamento, a reportagem jornalística que ancorou a propositura da ação chegou 
a fazer referência a preços por mensagem, entre R$ 0,08 (oito centavos) e R$ 0,40 (quarenta centavos), a 
depender da base de dados utilizada (se do próprio contratante ou da contratada).
Todavia, para além de não anexar prova do conteúdo das mensagens, a fim de comprovar o seu 
teor negativo, também não citou ou mostrou uma única base de dados utilizada para a prática do 
impulsionamento ilícito.
</w:t>
      </w:r>
    </w:p>
    <w:p>
      <w:pPr>
        <w:pStyle w:val="Normal"/>
      </w:pPr>
      <w:r>
        <w:t xml:space="preserve"/>
      </w:r>
    </w:p>
    <w:p>
      <w:pPr>
        <w:pStyle w:val="Normal"/>
      </w:pPr>
      <w:r>
        <w:t xml:space="preserve">Inexiste nos autos qualquer elemento que demonstre, mesmo de forma inicial, a ocorrência de 
compra de base de dados de terceiros ou que evidencie que pessoas não inscritas para receber notícias da 
campanha de Jair Bolsonaro tenham sido alvo dos disparos em massa. Uma mensagem recebida por um eleitor 
não cadastrado junto à coligação do representado bastaria para conferir plausibilidade às alegações da 
representada. Contudo, mais uma vez, só o que se ofertou foram as denúncias veiculadas pela Folha de S. 
Paulo.
Conforme destacou o Ministro Henrique Neves em voto proferido no REspe nº 29-49/RJ (DJe de 
25.8.2014),
[...]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Sob esse enfoque, enquanto conversa circunscrita aos seus usuários, protegida pelo sigilo das 
comunicações, a disseminação das mensagens com cunho eleitoral entre pessoas não engajadas na campanha 
de Jair Bolsonaro não necessariamente aponta para a utilização de bases de dados de terceiros. Inexiste 
presunção legal ou interpretativa neste sentido.
Não havendo prova da disseminação de conteúdo falso, como na espécie, há de se considerar a 
hipótese de tratar-se de uma consequência do legítimo exercício da liberdade de expressão, segundo 
precedente deste Tribunal Superior Eleitoral. Examine-se:
ELEIÇÕES 2016. RECURSO ESPECIAL ELEITORAL. REPRESENTAÇÃO. PROPAGANDA ELEITORAL 
EXTEMPORÂNEA. PROCEDÊNCIA PARCIAL NA ORIGEM. CONDENAÇÃO EM MULTA NO MÍNIMO LEGAL. 
VEICULAÇÃO DE MENSAGENS NO APLICATIVO WHATSAPP CONTENDO PEDIDO DE VOTOS. AMBIENTE 
RESTRITO. CONVERSA CIRCUNSCRITA AOS USUÁRIOS DO GRUPO. IGUALDADE DE OPORTUNIDADE 
ENTRE OS CANDIDATOS E LIBERDADE DE EXPRESSAO. CONFLITO ENTRE BENS JURÍDICOS. 
"VIRALIZAÇÃO". FRAGILIDADE DA TESE. AUSÊNCIA DE DADOS CONCRETOS. POSIÇÃO PREFERENCIAL 
DA LIBERDADE COMUNICATIVA OU DE EXPRESSAO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vota em Danilo"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igualdade de oportunidade entre os candidatos e, de outro, a liberdade de expressão e opinião do cidadão eleitor 
(liberdade comunicativa), de modo que a atividade hermenêutica exige, por meio da ponderação de valores, o 
reconhecimento de normas carregadas com maior peso abstrato, a ensejar, por consequência, a assunção por 
uma delas, de posição preferencial, como é o caso da liberdade de expressão.
</w:t>
      </w:r>
    </w:p>
    <w:p>
      <w:pPr>
        <w:pStyle w:val="Normal"/>
      </w:pPr>
      <w:r>
        <w:t xml:space="preserve"/>
      </w:r>
    </w:p>
    <w:p>
      <w:pPr>
        <w:pStyle w:val="Normal"/>
      </w:pPr>
      <w:r>
        <w:t xml:space="preserve">4. Dada a sua relevância para a democracia e o pluralismo político, a liberdade de expressão assume uma 
espécie de posição preferencial (preferred position) quando da resolução de conflitos com outros princípios 
constitucionais e direitos fundamentais.
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6. As mensagens enviadas por meio do aplicativo  não são abertas ao público, a exemplo de Whatsapp
redes sociais como o Facebook e o Instagram. A comunicação é de natureza privada e fica restrita aos 
interlocutores 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não objetivou o público em geral, a acaso Whatsapp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(TSE, RESPE nº 133-51/SE, Relatora Ministra Rosa Weber, DJe de 15.8.2019. Sem destaques no original.)
Expressando entendimento similar, ainda que para outra rede social,  julgamento do REspe vide
nº 74-64/RN, sob a relatoria do eminente Ministro Dias Toffoli, DJe 12.9.2013.
Na hipótese, mais uma vez, não há prova a corroborar as alegações da autora, motivo pelo qual 
rejeito também esta acusação.
c) Doação não declarada de pessoa jurídica e utilização de valores acima do limite 
máximo permitido para gastos nas eleições
Por último, as acusações de doação não contabilizada por parte de pessoa jurídica e utilização 
de valores acima do limite máximo permitido para gastos nas eleições.
A doação de pessoa jurídica estaria configurada, segundo a peça exordial, mediante pagamento 
de contratos firmados com empresas especializadas em  digital para envio de mensagens em massa marketing
contra os candidatos do PDT e do PT, pelo aplicativo WhatsApp.
Mais uma vez, a autora não apresentou provas, tendo se limitado a citar a empresa Havan como 
sendo uma das responsáveis pela suposta contratação, sem indicação das demais que supostamente teriam 
financiado o impulsionamento de conteúdo negativo.
Os valores contratuais mencionados, superiores a R$ 12.000.000,00 (doze milhões de reais) por 
contrato, dificilmente transitariam sem deixar vestígios, não tendo sido apreendido qualquer numerário ou 
registro de transações comerciais suspeitas capazes de demonstrar a prática de ardil contábil destinado a 
concretizar esse intuito, quer por parte dos dirigentes ou funcionários das empresas de  quer das marketing,
supostas contratantes dos serviços.
</w:t>
      </w:r>
    </w:p>
    <w:p>
      <w:pPr>
        <w:pStyle w:val="Normal"/>
      </w:pPr>
      <w:r>
        <w:t xml:space="preserve"/>
      </w:r>
    </w:p>
    <w:p>
      <w:pPr>
        <w:pStyle w:val="Normal"/>
      </w:pPr>
      <w:r>
        <w:t xml:space="preserve">Conforme bem observado pelo eminente relator do processo de prestação de contas de Jair 
Messias Bolsonaro, Ministro Luís Roberto Barroso, os mencionados processos não se prestam à realização de 
investigações aprofundadas de fatos que possam caracterizar abuso do poder econômico ou político, para os 
quais há outros instrumentos na legislação eleitoral, mas possuem elementos relevantes a subsidiar outros 
processos.
No caso, fora constatado financiamento coletivo pela empresa AM4, sem cadastro prévio, por 
meio de contrato firmado diretamente com a empresa Aixmobil (arrecadadora responsável), devidamente 
cadastrada no Tribunal Superior Eleitoral.
Todavia, a impropriedade não impediu a aprovação das contas, com ressalvas. Destaca-se do 
voto trecho do parecer da unidade técnica, importante também para o julgamento desta AIJE:
[...]
52. Segundo a área técnica, a campanha do candidato eleito recebeu doações de pessoas físicas por meio de 
financiamento coletivo. Os créditos realizados na conta bancária, no montante de R$ 3.544.611,79 (três milhões, 
quinhentos e quarenta e quatro mil, seiscentos e onze reais e setenta e nove centavos), foram realizados pela 
empresa Aixmobil Serviços e Participações Ltda., CNPJ nº 23.806.528/0001- 58, cujo cadastro prévio foi deferido 
pelo TSE.
53. Nada obstante, a documentação comprobatória apresentada pelo candidato se referiria, em verdade, à 
empresa AM4 Brasil Inteligência Digital Ltda., CNPJ nº 19.868.290/0001-18, que atuou na plataforma Mais que 
Voto, registrada no TSE pela empresa Ingresso Total, CNPJ nº 09.195.837/0001-08. A empresa AM4, contudo, 
não realizou o cadastro prévio no TSE, descumprindo, assim, o art. 23, I, da Res.-TSE nº 23.553/2017.
54. Solicitados esclarecimentos à campanha, foi alegado que as empresas Aixmobil, AM4 e Ingresso Total 
atuaram, cada uma na sua respectiva seara, para a entrega do serviço de financiamento coletivo, tendo 
desenvolvido conjuntamente a plataforma Mais que Voto. Além disso, as empresas AM4 e Ingresso Total 
integrariam o mesmo grupo econômico. A empresa AM4 teria, nesse sentido, firmado contrato diretamente com a 
empresa Aixmobil, empresa arrecadadora responsável e devidamente cadastrada no TSE (ID 1998338).
55. A ASEPA considerou inexistir comprovação de que as empresas AM4 e Ingresso Total integrariam o mesmo 
grupo econômico, sendo insuficiente a demonstração de que operam no mesmo endereço, até porque seus 
quadros societários não são coincidentes. De toda sorte, entendeu o órgão técnico que a impropriedade não 
trouxe prejuízo à análise das contas, uma vez que:  a plataforma Mais que Voto foi previamente cadastrada no (i)
TSE por meio da empresa Ingresso Total; e  a empresa Aixmobil, subcontratada para a operacionalização dos (ii)
pagamentos, também efetuou o cadastro prévio junto ao TSE. Dessa forma, conclui que não foi identificado 
prejuízo “ao controle social quanto à identificação detalhada das doações, minimizando o impacto na 
regularidade das contas” (item 61 do parecer conclusivo).
56. Sobre o ponto, a Procuradoria-Geral Eleitoral também asseverou que “houve preservação do princípio da 
transparência e do controle social quanto à identificação dos doadores, bem como da possibilidade
de divulgação dos dados da doação, de modo que a falha apontada pela ASEPA constitui simples impropriedade 
e não compromete a confiabilidade das contas prestadas” (ID 2419588, p. 9).
57. Com efeito, como ressaltado pela Assessoria de Exame de Contas, tanto a plataforma Mais que Voto quanto 
à empresa Aixmobil Serviços e Participações Ltda., responsável pela arrecadação dos recursos, foram 
devidamente cadastradas junto ao Tribunal Superior Eleitoral. Desse modo, entendo que a subcontratação de 
serviços por empresa não cadastrada nesta Corte não comprometeu a transparência das doações recebidas e 
tampouco obstou seu controle social, qualificando-se como mera impropriedade.
</w:t>
      </w:r>
    </w:p>
    <w:p>
      <w:pPr>
        <w:pStyle w:val="Normal"/>
      </w:pPr>
      <w:r>
        <w:t xml:space="preserve"/>
      </w:r>
    </w:p>
    <w:p>
      <w:pPr>
        <w:pStyle w:val="Normal"/>
      </w:pPr>
      <w:r>
        <w:t xml:space="preserve">58. Dessa forma, a impropriedade apontada não compromete a regularidade das contas nem conduz à sua 
desaprovação.
[...]
Ao concluir seu voto no mencionado processo de prestação de contas, o ilustre Relator lançou 
ainda uma observação final:
[...]
V. CONCLUSÃO ACERCA DAS CONTAS DE CAMPANHA DOS CANDIDATOS ELEITOS
95. A campanha da chapa majoritária teve arrecadação total de R$4.390.140,36 (quatro milhões, trezentos e 
noventa mil e cento e quarenta reais e trinta e seis centavos) e despesa total de R$2.456.215,03 (dois milhões, 
quatrocentos e cinquenta e seis mil, duzentos e quinze reais e três centavos). Logo, foi respeitado o teto de 
gastos das eleições presidenciais, fixado, nas Eleições 2018, em R$105.000.000,00 (cento e cinco milhões de 
reais).
[...]
107. Uma observação final: os números envolvidos na presente prestação de contas demonstram ser 
possível participar das eleições mediante mobilização da cidadania, e não do capital, sem fazer do 
processo eleitoral um derramamento de dinheiros escusos.
(Sem destaques no original.)
Conforme se nota, também a apuração levada a cabo pelo TSE, ao examinar a prestação de 
contas do candidato, não encontrou qualquer irregularidade que pudesse levantar desconfianças quanto à 
ocorrência de doação de pessoas jurídicas, o que torna ainda mais frágeis as acusações feitas.
Quanto à alegação de o representado Luciano Hang ter contratado impulsionamento de 
conteúdo junto ao , repita-se mais uma vez que isso de maneira alguma serve para demonstrar que o Facebook
representado – e com muito menos razão, a Havan, empresa da qual é proprietário – teria feito o mesmo junto 
ao .WhatsApp
Novamente, as provas colacionadas aos autos pela representante, analisadas conjuntamente 
com os elementos produzidos em sede de instrução probatória, conduzem à convicção de que carecem de 
subsídios também as alegações de doação não declarada por parte de pessoa jurídica e de realização de 
gastos além do limite permitido, razão pela qual rejeito também tais imputações.
Feitas todas essas considerações, ressalto que, consoante afirmou o Ministro Caputo Bastos no 
julgamento do REspe nº 25.073/BA, DJ de 17.3.2006, a “intervenção da Justiça Eleitoral deve ter como 
referência o delicado equilíbrio entre a legitimidade da soberania popular manifestada nas urnas e a 
preservação da lisura do processo eleitoral”.
Emanando todo o poder do povo, compete à Justiça Eleitoral proteger a vontade popular, e não, 
substituí-la, razão pela qual a cassação de mandatos deve ser sempre precedida de minuciosas apuração e 
comprovação. Como se sabe, sua incidência somente deverá ocorrer quando, dadas a gravidade e a lesividade 
das condutas, a legitimidade do pleito tenha sido tão afetada que outra solução menos gravosa não teria o 
condão de restabelecê-la.
Também o eminente Ministro Tarcisio Vieira de Carvalho Neto, ao discorrer sobre o uso da 
tecnologia nas campanhas eleitorais e a gravidade enquanto elemento conformador do abuso de poder, 
</w:t>
      </w:r>
    </w:p>
    <w:p>
      <w:pPr>
        <w:pStyle w:val="Normal"/>
      </w:pPr>
      <w:r>
        <w:t xml:space="preserve"/>
      </w:r>
    </w:p>
    <w:p>
      <w:pPr>
        <w:pStyle w:val="Normal"/>
      </w:pPr>
      <w:r>
        <w:t xml:space="preserve">destacou a necessidade de que eventuais condenações sejam precedidas de exame criterioso dos fatos e das 
circunstâncias e submetidas ao crivo dos órgãos desta Justiça especializada, cujas decisões deverão sempre 
ancorar-se em provas e elementos de convicção:
Diante desse relevante aprimoramento legislativo, inegável perquirir acerca dos novos contornos do conceito da 
gravidade em face de desafiadoras realidades marcadas por crescentes e contundentes usos das novas 
tecnologias impulsionadas pelo uso maciço da internet, bem como dos seus reflexos no âmbito do Direito 
Eleitoral contemporâneo.
[...]
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regula 
fortemente o comportamento humano. A seu ver, por vezes, essa regulação é tão eficiente quanto outras 
regulações mais conhecidas, como o próprio direito, a economia e as normas sociais. Cunhando a expressão 
“code is law”, alerta-nos para o fato de que a própria arquitetura dos sites nos deixa reféns dos algoritmos, regula 
o nosso comportamento, assim como o direito, e cria obstáculos sérios ao acesso à informação, à autonomia 
individual, à privacidade e à liberdade de expressão. Quanto à participação política on-line, diversos estudos 
ressaltam o potencial dos aparatos virtuais e afirmam que a democracia digital pode se dar por qualquer forma de 
emprego de dispositivos (computador, celular, smartphone, tablet), aplicativos (programas) e ferramentas (fórum, 
site, rede social,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(AIJE nº 060136944/DF, Relator designado Ministro Edson Fachin, DJe de 25.11.2020)
Não tendo a autora se desincumbido do ônus de comprovar minimamente suas alegações, 
pretendendo com a reabertura da instrução e reiteração de diligências indeferidas apenas o prolongamento 
indevido do feito, penso que é de rigor a improcedência dos pedidos, sobretudo quando consideradas a 
magnitude do pleito questionado e as severas consequências da demanda.
Consoante exaustivamente demonstrado, no caso dos autos, sequer houve apresentação de 
elementos concretos aptos a demonstrar que havia conduta a ser investigada. Há alegação de propagação de 
mensagens falsas por impulsionamento via  mas sequer a existência dessas mensagens foi WhatsApp,
minimamente demonstrada nestes autos – e essa era, note-se, uma prova de fácil produção, vez que se alega 
que a distribuição de  ocorreu em massa. Por conseguinte, inexistente também prova da gravidade e fake news
do desvalor do comportamento.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Dessa 
forma, não há que se falar em cerceamento de defesa, conforme remansosa jurisprudência desta Corte:
AGRAVO REGIMENTAL. AGRAVO. RECURSO ESPECIAL. PRESTAÇÃO DE CONTAS. PARTIDO POLÍTICO. 
EXERCÍCIO FINANCEIRO. DESAPROVAÇÃO. IRREGULARIDADES GRAVES. PROPORCIONALIDADE E 
RAZOABILIDADE. IMPOSSIBILIDADE. INCIDÊNCIA DAS SÚMULAS Nos 24 E 30/TSE. DESPROVIMENTO.1. 
</w:t>
      </w:r>
    </w:p>
    <w:p>
      <w:pPr>
        <w:pStyle w:val="Normal"/>
      </w:pPr>
      <w:r>
        <w:t xml:space="preserve"/>
      </w:r>
    </w:p>
    <w:p>
      <w:pPr>
        <w:pStyle w:val="Normal"/>
      </w:pPr>
      <w:r>
        <w:t xml:space="preserve">O indeferimento de provas não enseja o alegado cerceamento de defesa quando o magistrado, 
 Precedentes. (TSE, Agravo de Instrumento nº 74611, motivadamente, entende desnecessária sua produção.
Acórdão, Relator(a) Min. Alexandre de Moraes, Publicação:  DJE - Diário da justiça eletrônica, Data 10/12/2020. 
Sem destaques no original).
[...]2.  A decretação de nulidade de ato processual sob a alegação de cerceamento de defesa pressupõe a efetiva 
demonstração de prejuízo (art. 219 do Código Eleitoral). No caso, a despeito da adoção do rito do art. 96 da Lei 
nº 9.504/97 em detrimento do previsto no art. 22 da LC nº 64/90, a matéria versada é exclusiva de direito, sendo 
irrelevante para o deslinde da controvérsia a produção de outras provas. (...) 6.  Agravo regimental desprovido. 
(TSE, Recurso Especial Eleitoral nº 142269, Acórdão, Relator(a) Min. João Otávio De Noronha, Publicação:  DJE 
- Diário da justiça eletrônica, Tomo  55, Data 20/03/2015, Página 60/61)
No Superior Tribunal de Justiça:
[...] "É cediço que, em regra, salvo situação excepcionalíssima, não se acolhe  alegação de nulidade por 
cerceamento de defesa, em função do indeferimento   de   diligências,   porquanto   o   Magistrado  é  o 
destinatário  final  da  prova,  logo,  compete  a  ele,  de maneira fundamentada  e com base no arcabouço 
probatório produzido, analisar a  pertinência,  relevância e necessidade da realização da atividade probatória 
pleiteada" (STJ, AgRg no HC 498.993/RS, Rel. Ministro Reynaldo Soares da Fonseca, Quinta Turma, DJe 22/8
/2019).
Também no Supremo Tribunal Federal, o entendimento segue na mesma linha:
HABEAS CORPUS – ATO INDIVIDUAL – ADEQUAÇÃO. O habeas corpus é adequado em se tratando de 
impugnação a ato de colegiado ou individual. HABEAS CORPUS – INSTÂNCIA – SUPRESSÃO. Revelando o 
habeas corpus parte única – o paciente, personificado pelo impetrante –, o instituto da supressão de instância há 
de ser tomado, no que visa beneficiá-la, com as cautelas próprias. PROVA – PRODUÇÃO – IMPERTINÊNCIA – 
INDEFERIMENTO – DEFESA – CERCEAMENTO – INEXISTÊNCIA. Não constitui cerceamento de defesa o 
indeferimento, pelo Juiz, mediante decisão fundamentada, de produção de prova considerada 
 (STF, HC 164124, impertinente, irrelevante ou protelatória – artigo 400, § 1º, do Código de Processo Penal.
Relator Ministro Marco Aurélio, Primeira Turma, julgado em 22/05/2020, DJe-223, DIVULG 08-09-2020  PUBLIC 
09-09-2020. Sem destaques no original).
Ementa: AGRAVO REGIMENTAL NO RECURSO ORDINÁRIO EM MANDADO DE SEGURANÇA. 
ADMINISTRATIVO. SERVIDOR PÚBLICO. PAD. REINTEGRAÇÃO AO CARGO DE AUDITOR FISCAL DO 
TRABALHO. IMPEDIMENTO. INEXISTÊNCIA. UTILIZAÇÃO DE PROVA PRODUZIDA EM INQUÉRITO 
POLICIAL. POSSIBILIDADE. INDEFERIMENTO DE PRODUÇÃO DE PROVAS. ALEGAÇÃO DE 
CERCEAMENTO DE DEFESA. IMPROCEDÊNCIA. DECISÃO MANTIDA POR SEUS PRÓPRIOS 
FUNDAMENTOS. AGRAVO REGIMENTAL AO QUAL SE NEGA PROVIMENTO. 1. O art. 156, § 1º, da Lei nº 
8.112/1990 possibilita a denegação de pedidos impertinentes, meramente protelatórios ou de nenhum interesse 
para o esclarecimento dos fatos (MS 23.268, Rel. Min. Ellen Gracie, Tribunal Pleno, DJ 07/06/2002), conjurando 
a alegação genérica de cerceamento de defesa. 2. In casu, os pedidos de produção de prova foram 
justificadamente indeferidos pela Comissão do Processo Administrativo Disciplinar. 3. Agravo regimental a que se 
nega provimento, ficando mantida a decisão agravada pelos seus próprios fundamentos. (STF, RMS 28914-AgR, 
Relator Ministro Luiz Fux, Primeira Turma, julgado em 13/10/2015, DJe-214,  DIVULG. 26-10-2015,  PUBLIC 27-
10-2015)
</w:t>
      </w:r>
    </w:p>
    <w:p>
      <w:pPr>
        <w:pStyle w:val="Normal"/>
      </w:pPr>
      <w:r>
        <w:t xml:space="preserve"/>
      </w:r>
    </w:p>
    <w:p>
      <w:pPr>
        <w:pStyle w:val="Normal"/>
      </w:pPr>
      <w:r>
        <w:t xml:space="preserve">Registro, ainda, que é imperioso o  quanto ao assentado no julgamento da AIJE distinguishing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Naqueles autos, o Plenário do TSE concluiu, por maioria, ser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Com as devidas vênias dos que possam vir a pensar em contrário, não é esse o caso dos autos, 
uma vez que as provas requeridas e indeferidas não se prestam para a demonstração da causa de pedir posta 
na inicial, conforme fundamentação detalhada em relação a cada requerimento formulado e que consta dos 
autos.
Isto posto, ausente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 o que, por sua vez, conduz à rejeição dos pedidos de cassação do mandato e 
declaração de inelegibilidade.
Essa também a compreensão exarada pelo Ministério Público Eleitoral em seu respeitável 
parecer (ID 16909538):
[...]
48. Pelo conjunto probatório produzido nos autos, entende-se não comprovadas as ilicitudes imputadas 
aos representados.
49. Inicialmente, urge destacar que o arcabouço probatório dos autos é formado basicamente por 
matérias jornalísticas, que veiculam pretensas irregularidades e suas repercussões. Ressalte-se, 
ademais, que representante (documentos que acompanham a peça de ID 553638) e representado 
(documentação acostada ao ID 698388) apresentaram dezenas de notícias que entendem corroborar suas 
respectivas teses.
[...]
51. Ademais, a reportagem que embasa as alegações iniciais sequer foi colacionada aos autos por inteiro (ID 
553642) 52. No atinente à prova testemunhal, é certo que, da transcrição do depoimento da única oitiva realizada 
(ID 16439438), não é possível extrair qualquer elemento apto a corroborar a tese desenvolvida na inicial.
52. No atinente à prova testemunhal, é certo que, da transcrição do depoimento da única oitiva realizada (ID 
16439438), não é possível extrair qualquer elemento apto a corroborar a tese desenvolvida na inicial.
53. Ao responder questionamento formulado pelo membro do Ministério Público, a testemunha Rebeca Félix 
esclareceu que era responsável pela produção do conteúdo de mensagens da campanha, mas que nunca foi 
cogitada como estratégia o disparo “em massa” de mensagens, havendo apenas divulgação da plataforma de 
arrecadação do partido (PSL) por meio de lista de pessoas cadastradas (ID 16439438, p. 5-10).
54. Em seguida, apesar de pedidos da coligação representante para oitiva de outras pessoas, bem como 
quebras de sigilo das empresas Havan e AM4, indeferidas pelo despacho de ID 164168387, a instrução foi 
encerrada sem que prova conclusiva acerca de eventual ilícito eleitoral perpetrado tivesse sido produzida.
</w:t>
      </w:r>
    </w:p>
    <w:p>
      <w:pPr>
        <w:pStyle w:val="Normal"/>
      </w:pPr>
      <w:r>
        <w:t xml:space="preserve"/>
      </w:r>
    </w:p>
    <w:p>
      <w:pPr>
        <w:pStyle w:val="Normal"/>
      </w:pPr>
      <w:r>
        <w:t xml:space="preserve">55. Ademais, para a ocorrência do abuso de poder econômico, o inciso XVI do art. 22 da Lei das Inelegibilidades 
traz requisito imprescindível à configuração dos ilícitos mencionados no inciso XIV do mesmo artigo, qual seja, a 
gravidade das circunstâncias que os caracterizem.
56. A gravidade, pois, utilizando-se como evidente vetor interpretativo o art. 14, § 9º, da Constituição Federal, 
estará presente caso haja comprometimento da legitimidade e normalidade das eleições por meio da prática do 
ato abusivo.
[...]
60.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61. Quanto ao representado Luciano Hang, ademais, não há sequer demonstração de liame mínimo com os 
supostos ilícitos narrados. Depreende-se da inicial que ele, por meio de sua empresa, poderia ser o financiador 
dos disparos “em massa”, porém, estes não foram demonstrados. Ademais, não se encontrou, considerando os 
elementos constantes dos autos, estrutura financeira paralela ou prática de caixa 2 com recursos do empresário.
62. Não bastasse isso, na ação de investigação judicial eleitoral que apurou a suposta coação a funcionários das 
lojas Havan (nº 0601754-89.2018.6.00.0000), não se vislumbrou ato ilícito perpetrado pelo representado em prol 
da candidatura que se sagrou vencedora no pleito presidencial.
63. Com efeito, o mero fato de ter pago por impulsionamento irregular de conteúdo em outra oportunidade, 
devidamente sancionada por esta Corte, não significa que financiou atos ilícitos de campanha perpetrados pelos 
então candidatos, especialmente no montante de doze milhões de reais, conforme sustenta a requerente.
64. A alegação de possível vínculo de amizade entre o representado Luciano Hang e o então candidato Jair 
Messias Bolsonaro, ou mesmo apoio político, também não é suficiente para demonstrar a eventual participação 
daquele no suposto ilícito eleitoral.
65. Nesse cenário, tem-se como não demonstrada a ocorrência de abuso de poder econômico, fraude e 
captação e gastos ilícitos de recursos pelos representados Jair Messias Bolsonaro, Antônio Hamilton Martins 
Mourão, coligação “Brasil acima de tudo, Deus acima de todos” e Luciano Hang, de modo que os pedidos 
formulados na ação de investigação judicial eleitoral proposta pela coligação “Brasil Soberano” merecem ser 
julgados improcedentes.
66. Em tempo, registre-se que as eleições em tela ainda são alvo de reflexão e estudos quanto à redução do 
poder de influência da imprensa e a força da propagação de temas político-eleitorais em redes sociais, internet e 
aplicativos de comunicação interpessoal.
67. Não patenteados nos autos desequilíbrio no pleito, gravidade nos atos, anormalidade nos procedimentos, 
ilegalidade nas condutas, violação de liberdade e direitos, ou constrangimentos do eleitorado, entende o 
Ministério Público Eleitoral que não há razão para anulação da votação, como pretende a requerente ao invocar o 
art. 222 do Código Eleitoral.
[...]
</w:t>
      </w:r>
    </w:p>
    <w:p>
      <w:pPr>
        <w:pStyle w:val="Normal"/>
      </w:pPr>
      <w:r>
        <w:t xml:space="preserve"/>
      </w:r>
    </w:p>
    <w:p>
      <w:pPr>
        <w:pStyle w:val="Normal"/>
      </w:pPr>
      <w:r>
        <w:t xml:space="preserve">(Sem destaques no original.)
Rejeitado, pelos fundamentos anteriormente expostos, o pedido principal (perda dos mandatos, 
inelegibilidade pelo período de oito anos e convocação de novas eleições), inoportuna a análise do pedido 
alternativo de anulação da votação, nos termos do art. 222 c.c. 237 do Código Eleitoral, porquanto a anulação 
seria consequência automática da procedência da ação por abuso de poder. A procedência do pedido na AIJE 
acarretaria a anulação de todos os votos dados aos beneficiários do evento ilícito ou da votação.
Na espécie, não haveria como determinar o espectro de eleitores que foram, de fato, atingidos 
pela propaganda eleitoral negativa. Ocorre que a cassação de um mandato requer a demonstração evidente do 
ilícito e de sua repercussão e/ou alcance, pois meras ilações não autorizam a mencionada sanção. Nesse 
sentido, o acervo probatório não permite aferir quantitativamente a influência das mensagens enviadas por 
 sobre a vontade do eleitor.WhatsApp
Por derradeiro, analiso os pedidos de condenação da representante por litigância de má-fé e de 
investigação desta última por incursão no tipo penal previsto no art. 25 da LC nº 64/1990.
A esse respeito, anoto que o ajuizamento de ação de investigação judicial eleitoral com base 
apenas em elementos indiciários ou prova pouco robusta não basta, por si só, para condenação por litigância de 
má-fé e/ou configuração do crime previsto no art. 25 da LC nº 64/1990, tendo em vista a necessária 
comprovação da intenção de alterar a verdade dos fatos, da deslealdade e do abuso de direito.
Como igualmente concluiu o  não é possível presumir o eventual propósito temerário, ou Parquet,
o descumprimento dos deveres processuais. O que consta nos autos é apenas o manejo de ação que, embora 
desprovida de provas, é adequada e tempestiva, sem a identificação do abuso do direito de petição, o que 
afasta a litigância de má-fé.
 Por todo o exposto, rejeito as preliminares suscitadas e, na linha do parecer ministerial (ID 8)
16909538), julgo  a ação de investigação judicial eleitoral, determinando o seu arquivamento.improcedente
É como voto.
VOTO
O SENHOR MINISTRO MAURO CAMPBELL MARQUES: Muito boa noite, Senhor Presidente. 
Boa noite à Corte, ao eminente Vice-Procurador-Geral-Eleitoral, aos eminentes advogados, Doutor Admar 
Gonzaga, Doutor Walber Moura Agra, Doutora Karina Fidelix, Doutora Karina Kufa, aos eminentes servidores 
que nos apoiam, às senhoras e aos senhores que nos ouvem e assistem neste momento.
Senhor Presidente, penso por acompanhar o eminente relator por entender, na linha de 
intelecção de Sua Excelência, que, para se cogitar a caracterização do abuso de poder, em qualquer das 
formas previstas no art. 22, XIV, da Lei nº 64/1990, é necessário que os atos ilícitos, supostamente praticados, 
sejam analisados a partir de análise criteriosa dessa Justiça especializada, sem que se perca de vista os bens 
jurídicos tutelados pela norma. Foi o que disse o relator.
Diz Sua Excelência, com absoluta correção, que:
[...]
Para a caracterização do abuso de poder apto à incidência das graves penalidades aqui referidas, impõe-se, por 
oportuno, estar comprovada, desde logo, de forma inequívoca, a gravidade dos fatos imputados, demonstrada a 
partir da verificação do alto grau de reprovabilidade da conduta (aspecto qualitativo) e de sua significativa 
repercussão a fim de influenciar o equilíbrio da disputa eleitoral o (aspecto quantitativo), portanto.
[...]
</w:t>
      </w:r>
    </w:p>
    <w:p>
      <w:pPr>
        <w:pStyle w:val="Normal"/>
      </w:pPr>
      <w:r>
        <w:t xml:space="preserve"/>
      </w:r>
    </w:p>
    <w:p>
      <w:pPr>
        <w:pStyle w:val="Normal"/>
      </w:pPr>
      <w:r>
        <w:t xml:space="preserve">No caso dos autos, sequer é possível que se chegue a exercer juízo quanto à gravidade das 
condutas, porquanto não se tem nos autos sequer a comprovação de sua existência.
Conforme analisado de maneira percuciente pelo eminente Ministro Luis Felipe Salomão – a 
quem cumprimento pelo trabalho hercúleo desenvolvido nas duas AIJEs aqui em julgamento –, não há 
comprovação de um único elemento apto a comprovar a suposta contratação do serviço de impulsionamento de 
mensagens, seja diretamente pelos candidatos, seja por pessoa jurídica, tampouco foi apresentado também, 
Senhor Presidente, qualquer documento que comprovasse o disparo de mensagens com conteúdo favorável a 
Jair Bolsonaro ou em desfavor de seus opositores pelas empresas em questão.
Com relação ao uso de base de dados de usuários fornecidos por empresas de estratégia digital, 
a análise de Sua Excelência assenta também que, para além de não anexar prova de conteúdo das mensagens 
a fim de comprovar o seu teor negativo, também não citou ou mostrou uma única base de dados utilizada para 
a prática do impulsionamento ilícito.
Finalmente, a respeito da suposta doação não contabilizada por parte de pessoa jurídica 
realizada em prol dos investigados, Sua Excelência o eminente relator esclareceu com maestria:
[...]
Mais uma vez a autora não apresentou provas, tendo se limitado a citar a empresa Havan como sendo uma das 
responsáveis pela suposta contratação, sem indicação das demais que supostamente teriam financiado o 
impulsionamento do conteúdo negativo.
[...]
Portanto, Senhor Presidente, guardadas as peculiaridades trazidas na outra AIJE, eu, em ambos 
os casos, na linha do voto do eminente relator, acompanho Sua Excelência, rejeitando integralmente todas as 
preliminares, os requerimentos lançados pela autora – pelos autores – e julgo improcedente ambas as ações de 
investigação judicial eleitoral.
VOTO
O SENHOR MINISTRO TARCISIO VIEIRA DE CARVALHO NETO: Muito boa-noite, Senhor 
Presidente, Ministro Barroso, Senhores Ministros; uma saudação especial aos nobres advogados, Professor 
Walber Agra, as Doutoras Karina Kufa e Karina Fidelix e ao nobre advogado, ex-ministro da casa, Admar 
Gonzaga Neto; também uma saudação ao eminente Vice-Procurador-Geral Eleitoral, Doutor Renato Brill.
Eminente Presidente, senhores julgadores, essas primeiras palavras são para saudar e 
enaltecer o trabalho realizado pelo eminente relator, um trabalho minucioso, preciso, totalmente escorreito, 
técnico, politicamente neutro e, por assim dizer, exemplar.
Eu estou acompanhando, , Sua Excelência o eminente relator, não sem antes dizer que in totum
tive algumas dúvidas iniciais relativamente ao tema da litispendência ou da reunião das AIJEs para julgamento 
conjunto, em uma linha intelectiva de que os autores, nas ações de investigação judicial eleitoral, assumem, por 
assim dizer, um conceito de partes públicas na medida em que eles são substitutos da coletividade diante dos 
interesses públicos irrecusáveis de que se revestem essas ações.
Todavia, no caso dos autos, como muito bem explicitado pelo Ministro Salomão, a quantidade de 
réus, os diferentes estágios processuais das quatro AIJEs, as diligências probatórias e suas implicações, ainda 
pendentes em dois dos autos, isso tudo poderia conduzir a um prejuízo processual, a um tumulto processual 
incompatível com a celeridade que se espera do processo eleitoral, à luz, sobretudo, do que dispõe o art. 97-A 
da Lei das Eleições, na linha de dar concretude ao princípio da duração razoável do processo eleitoral. Além do 
mais, a virtual ou eventual inobservância da regra, a meu sentir, mal redigida, do art. 96-B da Lei 9.504/97, na 
linha da nossa jurisprudência, eminente Presidente – até um acórdão da lavra de Vossa Excelência –, não 
levaria, por si só, a invalidação das decisões judiciais.
</w:t>
      </w:r>
    </w:p>
    <w:p>
      <w:pPr>
        <w:pStyle w:val="Normal"/>
      </w:pPr>
      <w:r>
        <w:t xml:space="preserve"/>
      </w:r>
    </w:p>
    <w:p>
      <w:pPr>
        <w:pStyle w:val="Normal"/>
      </w:pPr>
      <w:r>
        <w:t xml:space="preserve">Caminhando um pouco mais sobre a alegação de inépcia da petição inicial, também tenho como 
pertinente recusá-la na medida em que, segundo penso, a peça vestibular é perfeitamente apta a descrever os 
fatos e os fundamentos do pedido e possibilitou às inteiras o exercício do contraditório e da ampla defesa.
Sobre o tema da reabertura da instrução probatória e da quebra dos sigilos bancário e fiscal dos 
representados, eu também quero crer que não se consideram fundamentos idôneos apenas matérias 
jornalísticas publicadas em veículos de comunicação, com todo o respeito de que é merecedor o autor. O 
conjunto probatório nessa toada, a meu sentir, ostenta uma fragilidade evidente, não tendo a coligação trazido 
uma única prova sequer da existência de mensagens com conteúdo falso e não há nada que evidencie, como 
fez crer o relator, de modo razoavelmente seguro, razoavelmente claro, que os disparos detectados consistiram 
efetivamente, tecnicamente, em propaganda eleitoral irregular.
Então, esse afastamento dos sigilos permitiria, quando muito, apenas se chegar à conclusão 
sobre a origem, o destino de valores e de transações hipotéticas, em nada auxiliando, mesmo como anotou o 
relator, com o brilho costumeiro, na descoberta de que teria motivado as transferências, caso fossem 
encontradas.
Chegando já ao mérito das duas AIJEs tratadas nesse modesto voto em um só jato, em 
uníssono, eu também assento a não comprovação da existência de mensagens, bem como dos seus disparos. 
Isso não significa que uns e outros não tenham acontecido, significa que o caderno processual não espelha, do 
ponto de vista probatório, a existência desses fatos. Há, por assim dizer, uma ausência de documentos e de 
outros elementos que demonstrem essa contratação. E a denúncia jornalística não basta, na linha da nossa 
jurisprudência, para revelar ocorrência de ilícitos eleitorais de tal magnitude.
Então, diante da inexistência de demonstração efetiva, clara, impactante, tanto da materialidade 
do ilícito quanto de sua gravidade, a meu sentir, não há espaço para procedência de ambas as investigações.
Relativamente ao último tema, o pedido de condenação por litigância de má-fé, eu também o 
afasto, na mesma trilha do eminente Ministro Luis Felipe Salomão, na linha de que o ajuizamento da AIJE, com 
base apenas em elementos indiciários, não significa litigância de má-fé na medida em que não foi possível, pelo 
menos a mim, vislumbrar a intenção de alterar a verdade dos fatos que não é, nem de longe, inclusive a linha 
de atuação por todos conhecida e elogiada do nobre advogado subscritor da petição inicial.
Então, Senhor Presidente, senhores ministros, nobres advogados, douto representante do 
Ministério Público, com essas pequenas achegas, eu voto no sentido de acompanhar inteiramente o relator 
rejeitando as preliminares e julgando improcedente ambas as ações de investigação judicial eleitoral.
É como voto, Presidente.
VOTO
O SENHOR MINISTRO SÉRGIO BANHOS: Senhor Presidente, senhores ministros, inicialmente 
destaco o apurado e denso trabalho do eminente relator, que examinou com maestria a controvérsia dos 
presentes autos. Também não poderia deixar de parabenizar os ilustres advogados pelas doutas manifestações 
orais levadas a efeito.
Não há, Senhor Presidente, muito mais a ser dito, eu, por isso, vou ser bastante breve.
De pronto, eu ressalto que acompanho o relator em relação a toda matéria preliminar e, no que 
tange à matéria de fundo, o relator entendeu, com acerto, que a coligação representante não se desincumbiu do 
ônus processual, imposto pelo art. 373 do CPC, de apresentar provas que comprovem suas acusações. Além 
disso, assentou que as provas requeridas e indeferidas ao longo da lide não se prestam, de forma útil, ao 
desvelamento dos fatos narrados e que compõem a causa de pedir.
Diante disso, Senhor Presidente, senhores ministros, entendo que a par da narrativa exposta na 
inicial, não foram apresentados elementos mínimos nesses autos que comprovem a ocorrência dos ilícitos 
eleitorais.
Por essas razões, Senhor Presidente, acompanho o relator e voto no sentido de rejeitar as 
preliminares e de julgar improcedentes as representações.
É como voto.
</w:t>
      </w:r>
    </w:p>
    <w:p>
      <w:pPr>
        <w:pStyle w:val="Normal"/>
      </w:pPr>
      <w:r>
        <w:t xml:space="preserve"/>
      </w:r>
    </w:p>
    <w:p>
      <w:pPr>
        <w:pStyle w:val="Normal"/>
      </w:pPr>
      <w:r>
        <w:t xml:space="preserve">VOTO
O SENHOR MINISTRO EDSON FACHIN: Cumprimento Vossa Excelência, Ministro Luís Roberto 
Barroso, que preside o Tribunal Superior Eleitoral, Ministro Alexandre de Moraes, Ministro Luis Felipe Salomão, 
Relator das ações em julgamento, Ministro Mauro Campbell, Ministro Tarcisio Vieira de Carvalho Neto e Ministro 
Sérgio Banhos. Cumprimento os ilustres advogados e advogadas, Doutor Admar Gonzaga, Doutor Walber 
Moura Agra, Doutora Karina Fidelix e Doutora Karina Kufa, cujas sustentações abrilhantam esta sessão e este 
julgamento. Reiterando também os meus cumprimentos ao Senhor Vice-Procurador-Geral Eleitoral.
Inicio, Senhor Presidente, muito brevemente rememorando que estamos diante de ações de 
investigação judicial eleitoral para elucidação de eventual prática de abuso de poder econômico, recebimento de 
doações de pessoas jurídicas em campanhas eleitorais, utilização indevida de perfis falsos para a realização de 
propaganda eleitoral e a compra irregular de cadastros de usuários. São essas quatro imputações que foram 
examinadas pelo Ministro Luis Felipe Salomão e pelos eminentes ministros que o acompanharam. E Sua 
Excelência bem assim os ministros que nos antecederam rejeitam as matérias preliminares arguidas e, no 
mérito, concluem pela improcedência da demanda.
Quero, Senhor Presidente, com o devido respeito, apresentar divergência da conclusão de Sua 
Excelência por entender que a instrução probatória destas ações ainda se revela incompleta em razão do que 
me parece ser evidente conexão destas demandas com as AIJES n  0601771-28.2018.6.00.0000 e 0601968-os
80.2018.6.00.0000, condição jurídica que traduz imbricamento que exige a efetivação do pedido de 
compartilhamento de provas produzidas no Inquérito Policial nº 4.781/DF, também denominado de Inquérito das 
.Fake News
Colho do relatório apresentado, Senhor Presidente e eminente Ministro Relator, a quem reitero a 
minha consideração e elevado respeito, que a Coligação representante formulou pedido de julgamento conjunto 
das 4 AIJES ajuizadas neste Tribunal Superior precisamente para fins de investigar o alegado uso indevido de 
disparos em massa por meio do WhatsApp, na forma do art. 96-B da Lei das Eleições. No mesmo sentido foi a 
manifestação da Procuradoria-Geral Eleitoral, em razão de os fatos analisados serem essencialmente os 
mesmos. E a diferença na composição dos polos não afasta, em meu modo de ver, a incidência do art. 96-B da 
Lei nº 9.504/1997.
O exauriente voto colacionado ao Plenário pelo e. Min. Relator não rejeita, pelo que pude 
depreender,  o reconhecimento da conexão entre as quatro ações de investigação judicial eleitoral, tout court
pois é possível colher do acutíssimo voto de Sua Excelência que, ainda que de fato seja possível constatar a 
existência de um mesmo fato essencial a amparar a propositura de todas as quatro ações de investigação 
judicial eleitoral – Qual fato é esse? A contratação de empresas de tecnologia para serviços de disparos em 
massa de mensagens de cunho eleitoral, por meio do aplicativo de mensagens instantâneas WhatsApp. De 
modo que Sua Excelência reconhece esse fio condutor que pode ensejar conexão entre as quatro ações de 
investigação, mas entende, entretanto, que a reunião dos feitos não é obrigatória e que a decisão mais acertada 
em razão do tumulto processual decorrente de diferentes fases de cada uma das demandas pode ocasionar 
prejuízo à celeridade do feito e, também, Sua Excelência não descortina eventual ferimento à coerência entre 
os julgamentos.
É nesse ponto que reside, com o devido respeito, a divergência que trago à colação com o fruto 
da compreensão racional e sistemática que tenho ao final do estudo que fiz sobre a matéria. Em meu 
entendimento, avançar no julgamento de duas demandas acerca do disparo em massa de mensagens com o 
presente conjunto probatório, apartando-se o julgamento das demais ações com distinto registro de provas, 
importa em grave risco à coerência das decisões deste Tribunal Superior. Aceitar que o julgamento da mesma 
tese jurídica, alegada em quatro demandas distintas, pode ocorrer com conjuntos diferentes de provas, com a 
devida vênia, é um flerte com a insegurança jurídica. Por outro lado, a decisão proferida no primeiro julgamento 
é inábil a oferecer segurança jurídica porque proferida sem o mínimo de certeza quanto aos fatos que deveriam 
guarnecer a instrução probatória.
Nesse contexto, permanecem em estado de adversidade as partes. Ao mesmo tempo, 
permanece em estado de alvoroço a sociedade brasileira, pois a decisão judicial descortinada serve, apenas e 
tão somente, como um marcador temporal numa trama de suspense: como se proclamasse que até o momento, 
</w:t>
      </w:r>
    </w:p>
    <w:p>
      <w:pPr>
        <w:pStyle w:val="Normal"/>
      </w:pPr>
      <w:r>
        <w:t xml:space="preserve"/>
      </w:r>
    </w:p>
    <w:p>
      <w:pPr>
        <w:pStyle w:val="Normal"/>
      </w:pPr>
      <w:r>
        <w:t xml:space="preserve">sem a produção integral de provas, a demanda é julgada improcedente. Tenho para mim que soa um pouco 
heterodoxa a proclamação de um julgamento . No ponto, entendo que o Poder Judiciário rebus sic stantibus
deve observar aquilo que Ronald Dworkin denominou do romance em cadeia, ou seja, devemos apreender e 
explicitar a compreensão e a interpretação sob o prisma do leitor desse romance em cadeia, de modo a evitar 
que a leitura de capítulos anteriores, como seria o caso do julgamento apartado das AIJES, possa render 
desnecessários ou mesmo contraditórios os capítulos subsequentes. Por isso, a relação de coerência entre os 
julgamentos sequenciais das AIJES entendo impedir se reconheça que o capítulo anterior foi encerrado 
prematuramente, sem a completa compreensão dos fatos que legitima a sua conclusão.
Dessa forma e nesse contexto, a observância de coerência entre os julgamentos das quatro 
demandas impõe, s.m.j. – e já se percebe que é um juízo majoritário nessa direção –, peço vênia, portanto, aos 
eminentes ministros que me antecederam, mas essa observância de coerência impõe que todas sejam 
proferidas sob o mesmo conjunto fático, ainda que haja algum prejuízo à celeridade, mas é relevante ofertar 
segurança jurídica e também evitar que essa forma de proferir-se decisão  poderá acarretar, rebus sic stantibus
se as provas vierem em sentido diverso nas demais demandas, um juízo de desnecessidade ou de parca 
utilidade de um julgamento que se pode revelar anódino. Exercer a jurisdição em processo que ainda não está 
pronto para julgamento, apenas em razão de uma questão de celeridade, importa, ao final e ao cabo, na 
negativa da prestação jurisdicional em razão da incompleta observância do direito de petição da parte autora, 
notadamente porque resta prejudicada a provocação da jurisdição sob o prisma do pleno desenvolvimento do 
contraditório, não apenas no seu sentido processual, refiro-me ao contraditório material.
É evidentemente compreensível a preocupação com a pacificação democrática por meio do 
julgamento das presentes ações judiciais eleitorais, no que subscrevo e louvo o zelo do e. Corregedor-Geral 
Eleitoral. Nada obstante, o debate travado nas quatro ações é sobremaneira sensível para toda a população 
brasileira, vista como sociedade ou mesmo do ponto de vista individual de cada cidadã e de cada cidadão, 
porque trata da aferição da normalidade da eleição para Presidente da República, o único cargo da República 
que representa a todos e a todas, brasileiros e brasileiras, e da legítima representação da vontade popular no 
último certame, o de 2018. Essa questão impera que o Poder Judiciário Eleitoral, por meio de sua mais alta 
Corte, escrutine e vasculhe a inteireza da situação fática desvelada nos autos, de modo que a adjudicação 
judicial possa, efetivamente, informar à sociedade brasileira sobre a regularidade, ou não, das eleições de 2018.
A celeridade, tão cara às ações eleitorais, não pode vestir o papel de Kronos e ditar que a 
finalização do procedimento legitime o eventual apressamento da investigação judicial eleitoral que a sociedade 
brasileira aguarda por parte desta Justiça Especializada. A disparidade das fases processuais, em meu modo 
de ver e com a devida vênia, também não serve como elemento para se evitar a reunião dos feitos, 
notadamente porque se está a tratar de questão central na solução da demanda.
Observa-se que o elemento de prova que mantém aberta a instrução probatória nas AIJEs que 
se reconhecem como conexas consiste em prova emprestada que já foi solicitada pela Justiça Eleitoral. Com o 
recebimento oportuno da prova, possíveis o prosseguimento das demandas e a abertura da fase de alegações 
finais. O lapso temporal debatido não se revela, a priori, tão alargado que possa causar prejuízo pela conexão 
dos feitos. Ao contrário, é justificável em razão do ganho de profundidade e de certeza jurídica a ser auferido 
pelo julgamento lastreado em conjunto probatório sólido e sobre o qual se exerça, extensamente e 
definitivamente, as garantias constitucionais da ampla defesa e do contraditório.
Assim, em razão de compreender que deve ser observado o art. 96-B da Lei nº 9.504/1997, 
reconhecendo-se os elementos de conexão entre as quatro AIJEs e a necessidade de seu julgamento conjunto, 
com o objetivo de evitar decisões conflitantes e que não resultem no apaziguamento da sociedade brasileira 
pela falta de exaurimento da questão posta em juízo, voto no sentido de acolher a preliminar de conexão 
versada pela Coligação representante e também pelo zeloso Ministério Público, pela Procuradoria-Geral 
Eleitoral, determinando que as duas AIJEs ora apresentadas para julgamento sejam processadas em conjunto 
com as AIJEs nº 0601771-28.2018.6.00.0000 e 0601968-80.2018.6.00.0000.
Voto, enfim, Senhor Presidente, Senhor Ministro Relator, eminentes pares, por acolher a 
preliminar de conexão, retornando as AIJEs presentes para a fase de instrução probatória, fase a ser 
processada em conjunto com as AIJEs nº 0601771-28.2018.6.00.0000 e 0601968-80.2018.6.00.0000. Se 
vencido quanto à preliminar – e quando elaborei essa declaração de voto, Presidente, era uma condicional, 
portanto, quero dizer que, agora com a maioria já formada, vencido quanto à preliminar –, não deixo, 
obviamente – e nem posso fazê-lo –, de me manifestar em relação ao mérito. Portanto, vencido quanto à 
</w:t>
      </w:r>
    </w:p>
    <w:p>
      <w:pPr>
        <w:pStyle w:val="Normal"/>
      </w:pPr>
      <w:r>
        <w:t xml:space="preserve"/>
      </w:r>
    </w:p>
    <w:p>
      <w:pPr>
        <w:pStyle w:val="Normal"/>
      </w:pPr>
      <w:r>
        <w:t xml:space="preserve">preliminar, nada obstante considere contraditório negar prova e julgar improcedente por ausência de prova, mas 
sendo essa a compreensão da maioria e consequentemente considerando a falta de prova contida nos autos e 
ressalvada a minha compreensão quanto à preliminar, realmente, aqui, não há outro caminho no mérito, se 
vencido na preliminar, senão o de acompanhar o e. Min. Relator quanto à improcedência da demanda.
É como voto, Senhor Presidente.
VOTO
O SENHOR MINISTRO ALEXANDRE DE MORAES: Boa-noite, Presidente, boa-noite Ministro 
Edson Fachin – nosso Vice-Presidente –, Ministro Luis Felipe Salomão – Corregedor-Geral Eleitoral –, Ministro 
Mauro Campbell. Também aos Ministros Tarcisio Vieira e Sérgio Banhos. Cumprimento o Vice-Procurador-
Geral Eleitoral, Doutor Renato Brill, e os advogados que fizeram as sustentações orais – Doutor Walber, 
Doutora Karina Fidelix, Doutora Karina Kufa, Doutor Admar Gonzaga.
Presidente, eu quero fazer algumas rápidas observações. Nós precisamos aqui, entendo, 
repensar para a Justiça Eleitoral – inclusive seria... acho que uma contribuição do Tribunal Superior Eleitoral – a 
elaboração de um anteprojeto para alterar exatamente a própria forma dessas AIJEs.
Nós temos, hoje, nas AIJEs, mais ou menos o que ocorre no campo da improbidade 
administrativa, quando quem entra com ação civil pública por improbidade não é o Ministério Público. E explico: 
a Constituição cindiu o inquérito civil e a ação civil pública. Ou seja, o Ministério Público pode investigar 
inquérito civil, coletar provas e aí entra com a ação de improbidade.
Aqui na AIJE, na verdade, aquele que ingressa com a AIJE, ele não tem condições de coletar 
provas para ingressar. Ou o fato é notório, ou a prova é escancaradamente pré-constituída, ou nós acabamos 
tendo ações em que os fatos são colocados, só que, e eu nem culpo totalmente os autores, mas o próprio autor, 
ele não tem os elementos necessários para a produção da prova. Então, há aqui um descompasso com a 
realidade, essa é a verdade. É um descompasso total com a realidade.
No caso aqui em questão, a AIJE foi proposta com base, principalmente – isso foi bem detalhado 
pelo eminente Ministro Luis Felipe Salomão, nosso relator –, na matéria da , da jornalista Folha de São Paulo
Patrícia Campos Mello, que, infelizmente, em alguns trechos das sustentações orais parece que a jornalista é 
que está sendo julgada. Parece que a ré na ação é a jornalista, tamanhas as acusações feitas em relação a ela 
sem nenhuma conexão com a AIJE.
Ou seja, acusações de política partidária, acusações de má-fé, sendo que o trabalho do 
jornalista não é produzir provas para a AIJE. A matéria foi estabelecida, a matéria foi escrita. Se alguém, algum 
partido político ou alguma coligação pretende ingressar só com base na matéria, isso não é culpa do jornalismo. 
Isso eu aprendi desde muito cedo como promotor de justiça de meu estado, o Estado de São Paulo: a grande 
diferença da atuação do jornalismo e do Ministério Púbico ou, no caso aqui, do autor da ação quando precisa 
provar. É por isso que existe o sigilo da fonte para o jornalismo. Faz a apuração, mas não há necessidade de 
apresentar as provas robustas necessárias para uma eventual condenação – as provas exigidas em juízo para 
o devido processo legal.
E aqui volta o círculo vicioso da dificuldade de produção de provas na AIJE. Eu diria aqui, que 
também fazendo um paralelo com o processo penal, que o voto do eminente Ministro Luis Felipe Salomão teria 
absolvido os réus com base no art. 386, VII – não existir provas suficientes para a condenação. Não com base 
no 386, I, do Código de Processo Penal – está provada a inexistência do fato. E isso faz uma diferença enorme 
seja no processo penal, seja no processo eleitoral, seja na presente ação.
Se é verdade que nessa ação – isso foi detalhado no longo, exaustivo e bem fundamentado voto 
do eminente Ministro Relator – o autor não só não trouxe as provas, como eu diria mais, não indicou as provas 
que seriam mais necessárias. Na verdade, também aqui não se desconstituiu a possibilidade de o fato ser 
provado. E para isso há duas, como disse: ser provado ou efetivamente, aí sim, se entender a prova da 
inexistência do fato. Em outras palavras, se dirimir a dúvida que tão bem foi colocada aqui pelo eminente 
Ministro Edson Fachin.
</w:t>
      </w:r>
    </w:p>
    <w:p>
      <w:pPr>
        <w:pStyle w:val="Normal"/>
      </w:pPr>
      <w:r>
        <w:t xml:space="preserve"/>
      </w:r>
    </w:p>
    <w:p>
      <w:pPr>
        <w:pStyle w:val="Normal"/>
      </w:pPr>
      <w:r>
        <w:t xml:space="preserve">Realmente, há necessidade, eu diria, não só de segurança jurídica mas de tranquilidade 
institucional, há necessidade de se encerrar esse capítulo, mas verificando se houve o fato, se não houve o fato 
e, efetivamente, se tiver ocorrido o fato, quais foram aqueles responsáveis pela prática.
Nessa AIJE, não é possível, realmente, pela análise do que foi juntado, pela instrução, pelo 
término da instrução, não é possível uma conclusão – não é possível. E, não sendo possível uma conclusão, 
obviamente não é possível uma procedência.
Há dois caminhos, realmente, a partir desse imbróglio que se colocou pela existência de quatro 
AIJEs em momentos diversos. Duas delas – como também salientado pelo eminente Ministro Relator, Luis 
Felipe Salomão –, duas delas, onde o nosso ex-colega, meu grande amigo, Ministro Og Fernandes, solicitou em 
duas delas, no momento processual adequado, compartilhamento de provas. E essas outras duas em que não 
solicitou.
Há dois caminhos. Há o caminho, como proposto pelo eminente Ministro Luis Felipe Salomão, 
há a improcedência nesse caso – e por isso que salientei que seria, a meu ver, uma improcedência por não 
existir prova suficiente. E essa prova suficiente pode ou não ser feita nas outras duas AIJEs. Seja a prova 
suficiente para demonstrar a inexistência do fato ou para comprovar responsabilidade daqueles que 
efetivamente tiverem praticado a conduta ilícita; ou o caminho indicado pelo eminente Ministro Edson Fachin de 
se aguardar, se entender o não afastamento da litispendência, para se aguardar o julgamento de todas as 
quatro ações.
Parece-me aqui, com respeito a ambas as posições, que "todos os caminhos levam a Roma". O 
Ministro Luis Felipe Salomão e todos aqueles que o seguiram – Ministro Mauro Campbell, Ministro Tarcisio 
Vieira e Ministro Sérgio Banhos –, nenhum deles fechou as portas para a possibilidade de uma análise mais 
detalhada nas outras duas AIJEs, em que a instrução probatória ainda não se encerrou. E isso pode ser feito 
sem prejuízo, em que pese as sempre relevantes advertências colocadas pelo Ministro Edson Fachin que se 
fazem verdadeiras. Isso pode gerar um descompasso e até uma insegurança jurídica.
Mas, também, a suspensão do julgamento para se aguardar, a meu ver, no caso concreto, não 
acarretaria nenhuma diferença na conclusão de que as duas AIJEs, ainda em instrução, deverão ser analisadas 
com cognição plena. Porque, aqui, nessa AIJE, não se chegou à conclusão de que os fatos não existiram; aqui, 
nessa AIJE, não se chegou à conclusão da ausência de responsabilidade, até porque não se chegou à 
conclusão de os fatos não terem existido. Aqui se chegou à conclusão – a maioria agora chega à conclusão – 
de falta de provas. Uma instrução capenga que, por uma séria de motivos, e volto a dizer, principalmente pelo 
próprio arcabouço jurídico, que dificulta enormemente, nas AIJEs, o autor estabelecer essa possibilidade já de 
provas pré-constituídas, ou do apontamento de provas, mas também a falta de apontamento de algumas provas 
que seriam necessárias. E fica difícil, efetivamente, o Ministro Relator se substituir ao próprio autor para realizar 
essas provas, devendo aguardar as provas das duas AIJEs que ainda estão em instrução.
Então, Presidente, sem me tornar repetitivo em relação ao que já foi detalhado pelo eminente 
Ministro Luis Felipe Salomão, e entendendo as razões do Ministro Edson Fachin, mas também achando que, 
como eu disse aqui, os dois caminhos levam à mesma situação fática e jurídica: a ampla cognição, a ampla 
possibilidade de conhecimento, de análise das duas AIJEs que ainda estão em instrução. Ou seja, nenhum 
impedimento de uma análise de um contexto probatório eventualmente mais completo seja, repito, para 
demonstrar que não houve, seja para demonstrar que o ilícito ocorreu e quais são os responsáveis.
Então, havendo essa plena possibilidade futura e, repito, em que pesem as bem ponderadas 
preocupações do eminente Ministro Edson Fachin, mas acompanho integralmente o Ministro Relator.
VOTO
O SENHOR MINISTRO LUÍS ROBERTO BARROSO (presidente): Senhores Ministros, resta a 
mim dar o último voto aqui e como eu já tive a oportunidade de manifestar, mais de uma vez, o Tribunal 
Superior Eleitoral não é um ator político, aqui não se trava um terceiro turno das eleições e, evidentemente, o 
nosso trabalho não se dá em função de preferências pessoais, mas, sim, à luz dos argumentos trazidos pelas 
partes e dos elementos probatórios constantes do processo.
</w:t>
      </w:r>
    </w:p>
    <w:p>
      <w:pPr>
        <w:pStyle w:val="Normal"/>
      </w:pPr>
      <w:r>
        <w:t xml:space="preserve"/>
      </w:r>
    </w:p>
    <w:p>
      <w:pPr>
        <w:pStyle w:val="Normal"/>
      </w:pPr>
      <w:r>
        <w:t xml:space="preserve">Eu gostaria de ressaltar que também li a matéria jornalística em questão, que levantou  e devo 
dizer, pioneiramente  o grave problema do processo eleitoral no Brasil e no mundo que são esses disparos 
ilegais, disparos em massa ilegais. E não era uma matéria infundada, tanto que o próprio WhatsApp, dias 
depois da reportagem, a partir da reportagem, baniu diversas contas e nós sabemos que as mídias sociais são 
bastante parcimoniosas nesse banimento e, portanto, se o WhatsApp assim procedeu, é porque entendeu que 
havia alguns elementos de plausibilidade ou fundamentos consistentes. Mas, aqui, e naturalmente – o Ministro 
Alexandre já tocou nesse ponto , o papel do jornalista não é produzir provas com o rigor exigível da atuação do 
Poder Judiciário e, portanto, cabe às partes no processo proceder a essa demonstração com base em 
evidências plausíveis e, a partir de elementos mínimos, se podem exigir novas provas, mas não a partir de uma 
mera especulação.
Eu devo dizer que os disparos ilegais, ou seja, a remessa em massa de mensagens para 
pessoas que não autorizaram nem solicitaram, são proibidos pela legislação brasileira. Você não pode pagar a 
terceiras pessoas, a depositários legítimos ou ilegítimos de bancos de dados, para remeterem mensagens. É 
expressamente vedado. A única coisa que a legislação brasileira admite é uma contratação direta com a mídia 
social para a divulgação de propaganda paga e devidamente declarada.
Portanto, os disparos ilegais são efetivamente um problema e devem ser enfrentados e 
reprimidos. E isso se torna tanto mais grave quando esses disparos ilegais estejam, eventualmente, veiculando 
notícias falsas.
A mentira e a desinformação comprometem, ameaçam as democracias em todo o mundo nesse 
momento e é uma preocupação das pessoas de bem em nível global: como enfrentar este tipo de delito que se 
potencializou pela internet? Porque a democracia comporta muitos pontos de observação, mas ela tem que ser 
um jogo jogado de boa-fé e a mentira deliberada é destrutiva dos valores da democracia. Mas a verdade é que 
a veiculação de notícias deliberadamente falsas virou uma arma dos extremismos antidemocráticos em 
diferentes partes do mundo e é preciso estar atento, verdadeiramente atento, para esse problema, como tenho 
dito de outras vezes: uma causa que precise de mentira, de ódio e de violência não pode ser uma causa boa.
Esse, eu diria, é um cenário global e que também repercute no Brasil, mas evidentemente nós 
estamos diante de um processo judicial. Um processo judicial se faz da apresentação de fatos e de teses 
jurídicas e, ao longo deste processo, o que é preciso fazer é a comprovação desses fatos e isso, efetivamente, 
não ocorreu aqui e é preciso reconhecer.
O Ministro Edson Fachin tem toda razão ao assentar que muitas provas requeridas foram 
efetivamente indeferidas, mas aqui é preciso pontuar – e aqui peço vênia a Sua Excelência – que é preciso 
partir de alguns elementos de convicção mínima, por exemplo, para uma quebra ampla de sigilos, por exemplo, 
que foi um dos requerimentos. Nesse processo não foram juntados sequer os  de alguns exemplos de prints
disparos ilegais, portanto tudo recaiu no domínio da especulação e, evidentemente, não é possível – a partir de 
uma especulação sem elementos minimamente substantivos – deferir provas profundamente invasivas, como a 
jurisprudência pacificamente tem entendido.
Aqui, diferentemente do caso anterior em que eu votei na linha aqui proposta pelo Ministro 
Edson Fachin, que era o  da página Mulheres Unidas Contra Bolsonaro, naquele caso, na minha hackeamento
visão, foram apresentados elementos mínimos não especulativos que justificavam a continuidade da instrução, 
inclusive com uma perícia que me pareceu própria, que não foi realizada, que permitiria reconduzir ou não à 
campanha vencedora, o  de que se cuidava naquele processo.hackeamento
Portanto, a prova requerida era delimitada, não era uma prova abrangente, em busca de uma 
pescaria, mas concreta e com um fundamento razoável. Portanto, acho que lá, diferentemente do que aqui, 
havia fundamento para a reabertura da instrução probatória. Aqui, no entanto, penso diferentemente. Se em 
outras ações essas provas vierem a ser produzidas, nós examinaremos a matéria à luz de provas, mas, aqui, 
nós estaríamos atuando, na minha visão, e respeitando profundamente a convicção contrária, à base de pura 
especulação ou de crenças íntimas que, todavia, não encontraram elementos probatórios suficientes nem para 
a continuidade da produção de novas evidências.
E, portanto, cumprimentando o eminente Relator, Ministro Luis Felipe Salomão, pela 
profundidade e cuidado do trabalho que desenvolveu, e sobretudo pela brevidade com que foi capaz de 
apresentar ao Tribunal as suas convicções, e cumprimentando igualmente todos os advogados que cumpriram 
bem o seu papel, também eu estou julgando improcedente os pedidos veiculados nas duas ações trazidas a 
julgamento essa noite, recaindo sobre os mesmos fatos.
</w:t>
      </w:r>
    </w:p>
    <w:p>
      <w:pPr>
        <w:pStyle w:val="Normal"/>
      </w:pPr>
      <w:r>
        <w:t xml:space="preserve"/>
      </w:r>
    </w:p>
    <w:p>
      <w:pPr>
        <w:pStyle w:val="Normal"/>
      </w:pPr>
      <w:r>
        <w:t xml:space="preserve">EXTRATO DA ATA
AIJE nº 0601779-05.2018.6.00.0000/DF. Relator: Ministro Luis Felipe Salomão. Autora: 
Coligação Brasil Soberano (PDT/AVANTE) (Advogados: Walber de Moura Agra – OAB: 75-B7/PE e outros). 
Réu: Jair Messias Bolsonaro (Advogada: Karina de Paula Kufa – OAB: 245404/SP). Réu: Antônio Hamilton 
Mourão (Advogados: Karina Rodrigues Fidelix da Cruz – OAB: 273260/SP e outro). Réu: Luciano Hang 
(Advogados: Admar Gonzaga Neto – OAB: 10937/DF e outros).
Usaram da palavra, pela autora, Coligação Brasil Soberano (PDT/AVANTE), o Dr. Walber de 
Moura Agra; pelo réu Jair Messias Bolsonaro, a Dra. Karina de Paula Kufa; pelo réu Antônio Hamilton Martins 
Mourão, a Dra. Karina Rodrigues Fidelix da Cruz, e, pelo réu Luciano Hang, o Dr. Admar Gonzaga Neto.
Decisão: O Tribunal, por maioria, rejeitou as preliminares, nos termos do voto do relator, vencido 
parcialmente, o Ministro Edson Fachin, que acolheu a preliminar de conexão e determinou a reabertura da 
instrução e a reunião dos processos sobre os mesmos fatos. No mérito, por unanimidade, julgou improcedentes 
os pedidos, nos termos do voto do relator.
Composição: Ministros Luís Roberto Barroso (presidente), Edson Fachin, Alexandre de Moraes, 
Luis Felipe Salomão, Mauro Campbell Marques, Tarcisio Vieira de Carvalho Neto e Sérgio Banhos.
Vice-Procurador-Geral Eleitoral: Renato Brill de Góes.
SESSÃO DE 9.2.2021.
Sem revisão das notas de julgamento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2024-01-20T21:56:54Z</dcterms:modified>
  <cp:category/>
</cp:coreProperties>
</file>