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474FB" w14:textId="5BB5D8A5" w:rsidR="00BF14BC" w:rsidRPr="00BF14BC" w:rsidRDefault="00BF14BC" w:rsidP="00BF14BC">
      <w:pPr>
        <w:spacing w:after="0"/>
        <w:jc w:val="center"/>
      </w:pPr>
      <w:r w:rsidRPr="00BF14BC">
        <w:rPr>
          <w:lang w:val="en-CA"/>
        </w:rPr>
        <w:fldChar w:fldCharType="begin"/>
      </w:r>
      <w:r w:rsidRPr="00BF14BC">
        <w:rPr>
          <w:lang w:val="en-CA"/>
        </w:rPr>
        <w:instrText xml:space="preserve"> SEQ CHAPTER \h \r 1</w:instrText>
      </w:r>
      <w:r w:rsidRPr="00BF14BC">
        <w:fldChar w:fldCharType="end"/>
      </w:r>
      <w:r w:rsidRPr="00BF14BC">
        <w:t>Request for Funding for ‘Medieval Seals after the Middle Ages’</w:t>
      </w:r>
    </w:p>
    <w:p w14:paraId="1EF89BED" w14:textId="77777777" w:rsidR="00BF14BC" w:rsidRPr="00BF14BC" w:rsidRDefault="00BF14BC" w:rsidP="00BF14BC">
      <w:pPr>
        <w:spacing w:after="0"/>
      </w:pPr>
    </w:p>
    <w:p w14:paraId="2440A946" w14:textId="77777777" w:rsidR="00BF14BC" w:rsidRPr="00BF14BC" w:rsidRDefault="00BF14BC" w:rsidP="00BF14BC">
      <w:pPr>
        <w:spacing w:after="0"/>
        <w:rPr>
          <w:i/>
          <w:iCs/>
        </w:rPr>
      </w:pPr>
      <w:r w:rsidRPr="00BF14BC">
        <w:rPr>
          <w:i/>
          <w:iCs/>
        </w:rPr>
        <w:t>Contact Information</w:t>
      </w:r>
    </w:p>
    <w:p w14:paraId="32F46106" w14:textId="77777777" w:rsidR="00BF14BC" w:rsidRPr="00BF14BC" w:rsidRDefault="00BF14BC" w:rsidP="00BF14BC">
      <w:pPr>
        <w:spacing w:after="0"/>
      </w:pPr>
      <w:r w:rsidRPr="00BF14BC">
        <w:t>Dr. John McEwan (he, him)</w:t>
      </w:r>
    </w:p>
    <w:p w14:paraId="643B046F" w14:textId="77777777" w:rsidR="00BF14BC" w:rsidRPr="00BF14BC" w:rsidRDefault="00BF14BC" w:rsidP="00BF14BC">
      <w:pPr>
        <w:spacing w:after="0"/>
      </w:pPr>
      <w:r w:rsidRPr="00BF14BC">
        <w:t>University of Kansas, Watson Library</w:t>
      </w:r>
    </w:p>
    <w:p w14:paraId="47260DAF" w14:textId="77777777" w:rsidR="00BF14BC" w:rsidRPr="00BF14BC" w:rsidRDefault="00BF14BC" w:rsidP="00BF14BC">
      <w:pPr>
        <w:spacing w:after="0"/>
      </w:pPr>
      <w:hyperlink r:id="rId4" w:history="1">
        <w:r w:rsidRPr="00BF14BC">
          <w:rPr>
            <w:rStyle w:val="Hyperlink"/>
          </w:rPr>
          <w:t>john.mcewan@ku.edu</w:t>
        </w:r>
      </w:hyperlink>
    </w:p>
    <w:p w14:paraId="19E7D9FA" w14:textId="77777777" w:rsidR="00BF14BC" w:rsidRPr="00BF14BC" w:rsidRDefault="00BF14BC" w:rsidP="00BF14BC">
      <w:pPr>
        <w:spacing w:after="0"/>
      </w:pPr>
    </w:p>
    <w:p w14:paraId="6EA218C5" w14:textId="77777777" w:rsidR="00BF14BC" w:rsidRPr="00BF14BC" w:rsidRDefault="00BF14BC" w:rsidP="00BF14BC">
      <w:pPr>
        <w:spacing w:after="0"/>
      </w:pPr>
    </w:p>
    <w:p w14:paraId="5B9D2C4F" w14:textId="77777777" w:rsidR="00BF14BC" w:rsidRPr="00BF14BC" w:rsidRDefault="00BF14BC" w:rsidP="00BF14BC">
      <w:pPr>
        <w:spacing w:after="0"/>
        <w:rPr>
          <w:i/>
          <w:iCs/>
        </w:rPr>
      </w:pPr>
      <w:r w:rsidRPr="00BF14BC">
        <w:rPr>
          <w:i/>
          <w:iCs/>
        </w:rPr>
        <w:t>Event Summary</w:t>
      </w:r>
    </w:p>
    <w:p w14:paraId="37B9BE86" w14:textId="087DE23E" w:rsidR="00BF14BC" w:rsidRPr="00BF14BC" w:rsidRDefault="00BF14BC" w:rsidP="00BF14BC">
      <w:pPr>
        <w:spacing w:after="0"/>
      </w:pPr>
      <w:r w:rsidRPr="00BF14BC">
        <w:t>‘Medieval Seals after the Middle Ages’ is a short conference, in hybrid format, organized by the University of Kansas, with sponsorship from Oxford University. This is an international event, with speakers from the United States, England, Scotland, France, Belgium and Portugal. The event brings into conversation specialists in archives, libraries and museums, with scholars of medieval records and early modern books. The event will consider the history and legacy of the genre of the ‘Book of Seals’, which originates in the sixteenth century.</w:t>
      </w:r>
    </w:p>
    <w:p w14:paraId="6BCEDCC4" w14:textId="77777777" w:rsidR="00BF14BC" w:rsidRDefault="00BF14BC" w:rsidP="00BF14BC">
      <w:pPr>
        <w:spacing w:after="0"/>
      </w:pPr>
    </w:p>
    <w:p w14:paraId="019B894B" w14:textId="77777777" w:rsidR="00BF14BC" w:rsidRPr="00BF14BC" w:rsidRDefault="00BF14BC" w:rsidP="00BF14BC">
      <w:pPr>
        <w:spacing w:after="0"/>
      </w:pPr>
    </w:p>
    <w:p w14:paraId="40E29B09" w14:textId="77777777" w:rsidR="00BF14BC" w:rsidRPr="00BF14BC" w:rsidRDefault="00BF14BC" w:rsidP="00BF14BC">
      <w:pPr>
        <w:spacing w:after="0"/>
        <w:rPr>
          <w:i/>
          <w:iCs/>
        </w:rPr>
      </w:pPr>
      <w:r w:rsidRPr="00BF14BC">
        <w:rPr>
          <w:i/>
          <w:iCs/>
        </w:rPr>
        <w:t>Location of Event</w:t>
      </w:r>
    </w:p>
    <w:p w14:paraId="506279DE" w14:textId="77777777" w:rsidR="00BF14BC" w:rsidRPr="00BF14BC" w:rsidRDefault="00BF14BC" w:rsidP="00BF14BC">
      <w:pPr>
        <w:spacing w:after="0"/>
      </w:pPr>
      <w:r w:rsidRPr="00BF14BC">
        <w:t>Online and Oxford UK</w:t>
      </w:r>
    </w:p>
    <w:p w14:paraId="6CEA0C11" w14:textId="77777777" w:rsidR="00BF14BC" w:rsidRDefault="00BF14BC" w:rsidP="00BF14BC">
      <w:pPr>
        <w:spacing w:after="0"/>
      </w:pPr>
    </w:p>
    <w:p w14:paraId="364A4A16" w14:textId="77777777" w:rsidR="00BF14BC" w:rsidRPr="00BF14BC" w:rsidRDefault="00BF14BC" w:rsidP="00BF14BC">
      <w:pPr>
        <w:spacing w:after="0"/>
      </w:pPr>
    </w:p>
    <w:p w14:paraId="00092FEC" w14:textId="77777777" w:rsidR="00BF14BC" w:rsidRPr="00BF14BC" w:rsidRDefault="00BF14BC" w:rsidP="00BF14BC">
      <w:pPr>
        <w:spacing w:after="0"/>
        <w:rPr>
          <w:i/>
          <w:iCs/>
        </w:rPr>
      </w:pPr>
      <w:r w:rsidRPr="00BF14BC">
        <w:rPr>
          <w:i/>
          <w:iCs/>
        </w:rPr>
        <w:t xml:space="preserve">Proposed Dates and Times </w:t>
      </w:r>
    </w:p>
    <w:p w14:paraId="7B8020D6" w14:textId="77777777" w:rsidR="00BF14BC" w:rsidRPr="00BF14BC" w:rsidRDefault="00BF14BC" w:rsidP="00BF14BC">
      <w:pPr>
        <w:spacing w:after="0"/>
      </w:pPr>
      <w:r w:rsidRPr="00BF14BC">
        <w:t>July 2, 9am - 4pm, UK standard time</w:t>
      </w:r>
    </w:p>
    <w:p w14:paraId="7D78A31B" w14:textId="77777777" w:rsidR="00BF14BC" w:rsidRPr="00BF14BC" w:rsidRDefault="00BF14BC" w:rsidP="00BF14BC">
      <w:pPr>
        <w:spacing w:after="0"/>
      </w:pPr>
      <w:r w:rsidRPr="00BF14BC">
        <w:t>July 3, 9am - 12pm, UK standard time</w:t>
      </w:r>
    </w:p>
    <w:p w14:paraId="181649E8" w14:textId="77777777" w:rsidR="00BF14BC" w:rsidRDefault="00BF14BC" w:rsidP="00BF14BC">
      <w:pPr>
        <w:spacing w:after="0"/>
      </w:pPr>
    </w:p>
    <w:p w14:paraId="78BBE87A" w14:textId="77777777" w:rsidR="00BF14BC" w:rsidRPr="00BF14BC" w:rsidRDefault="00BF14BC" w:rsidP="00BF14BC">
      <w:pPr>
        <w:spacing w:after="0"/>
      </w:pPr>
    </w:p>
    <w:p w14:paraId="5E564F0A" w14:textId="77777777" w:rsidR="00BF14BC" w:rsidRPr="00BF14BC" w:rsidRDefault="00BF14BC" w:rsidP="00BF14BC">
      <w:pPr>
        <w:spacing w:after="0"/>
        <w:rPr>
          <w:i/>
          <w:iCs/>
        </w:rPr>
      </w:pPr>
      <w:r w:rsidRPr="00BF14BC">
        <w:rPr>
          <w:i/>
          <w:iCs/>
        </w:rPr>
        <w:t xml:space="preserve">List of co-sponsoring organizations, if any. </w:t>
      </w:r>
    </w:p>
    <w:p w14:paraId="30231F35" w14:textId="77777777" w:rsidR="00BF14BC" w:rsidRPr="00BF14BC" w:rsidRDefault="00BF14BC" w:rsidP="00BF14BC">
      <w:pPr>
        <w:spacing w:after="0"/>
      </w:pPr>
      <w:r w:rsidRPr="00BF14BC">
        <w:t>University of Kansas, Libraries</w:t>
      </w:r>
    </w:p>
    <w:p w14:paraId="4E70EF4C" w14:textId="77777777" w:rsidR="00BF14BC" w:rsidRPr="00BF14BC" w:rsidRDefault="00BF14BC" w:rsidP="00BF14BC">
      <w:pPr>
        <w:spacing w:after="0"/>
      </w:pPr>
      <w:r w:rsidRPr="00BF14BC">
        <w:t>University of Oxford, Bodleian Library</w:t>
      </w:r>
    </w:p>
    <w:p w14:paraId="5D99158B" w14:textId="77777777" w:rsidR="00BF14BC" w:rsidRPr="00BF14BC" w:rsidRDefault="00BF14BC" w:rsidP="00BF14BC">
      <w:pPr>
        <w:spacing w:after="0"/>
      </w:pPr>
    </w:p>
    <w:p w14:paraId="54DC54A7" w14:textId="77777777" w:rsidR="00BF14BC" w:rsidRPr="00BF14BC" w:rsidRDefault="00BF14BC" w:rsidP="00BF14BC">
      <w:pPr>
        <w:spacing w:after="0"/>
      </w:pPr>
    </w:p>
    <w:p w14:paraId="23A87EBC" w14:textId="77777777" w:rsidR="00BF14BC" w:rsidRPr="00BF14BC" w:rsidRDefault="00BF14BC" w:rsidP="00BF14BC">
      <w:pPr>
        <w:spacing w:after="0"/>
        <w:rPr>
          <w:i/>
          <w:iCs/>
        </w:rPr>
      </w:pPr>
      <w:r w:rsidRPr="00BF14BC">
        <w:br w:type="page"/>
      </w:r>
      <w:r w:rsidRPr="00BF14BC">
        <w:rPr>
          <w:i/>
          <w:iCs/>
        </w:rPr>
        <w:lastRenderedPageBreak/>
        <w:t xml:space="preserve">Detailed Proposal </w:t>
      </w:r>
    </w:p>
    <w:p w14:paraId="1212B3A3" w14:textId="77777777" w:rsidR="00BF14BC" w:rsidRPr="00BF14BC" w:rsidRDefault="00BF14BC" w:rsidP="00BF14BC">
      <w:pPr>
        <w:spacing w:after="0"/>
      </w:pPr>
    </w:p>
    <w:p w14:paraId="728236AC" w14:textId="4C6B46A6" w:rsidR="00BF14BC" w:rsidRPr="00BF14BC" w:rsidRDefault="00BF14BC" w:rsidP="00BF14BC">
      <w:pPr>
        <w:spacing w:after="0"/>
      </w:pPr>
      <w:r w:rsidRPr="00BF14BC">
        <w:t>The proposed event is a two</w:t>
      </w:r>
      <w:r>
        <w:t>-</w:t>
      </w:r>
      <w:r w:rsidRPr="00BF14BC">
        <w:t xml:space="preserve">day conference entitled ‘Medieval Seals After the Middle Ages’, organized by University of Kansas Libraries, but held in person in Oxford UK, and online. </w:t>
      </w:r>
    </w:p>
    <w:p w14:paraId="0878691C" w14:textId="77777777" w:rsidR="00BF14BC" w:rsidRPr="00BF14BC" w:rsidRDefault="00BF14BC" w:rsidP="00BF14BC">
      <w:pPr>
        <w:spacing w:after="0"/>
      </w:pPr>
    </w:p>
    <w:p w14:paraId="0E651E22" w14:textId="0BFB3DA0" w:rsidR="00BF14BC" w:rsidRPr="00BF14BC" w:rsidRDefault="00BF14BC" w:rsidP="00BF14BC">
      <w:pPr>
        <w:spacing w:after="0"/>
      </w:pPr>
      <w:r w:rsidRPr="00BF14BC">
        <w:t>In March 1641, the antiquary William Dugdale wrote to his friend Sir Symon Archer. In the letter, he mentions that Christopher Hatton (b. 1605) was collecting 'rare charters and deeds' for a volume of facsimiles. Hatton, Dugdale states, was '</w:t>
      </w:r>
      <w:proofErr w:type="spellStart"/>
      <w:r w:rsidRPr="00BF14BC">
        <w:t>copyinge</w:t>
      </w:r>
      <w:proofErr w:type="spellEnd"/>
      <w:r w:rsidRPr="00BF14BC">
        <w:t xml:space="preserve"> them in the letter, </w:t>
      </w:r>
      <w:proofErr w:type="spellStart"/>
      <w:r w:rsidRPr="00BF14BC">
        <w:t>observinge</w:t>
      </w:r>
      <w:proofErr w:type="spellEnd"/>
      <w:r w:rsidRPr="00BF14BC">
        <w:t xml:space="preserve"> the shape of the </w:t>
      </w:r>
      <w:proofErr w:type="spellStart"/>
      <w:r w:rsidRPr="00BF14BC">
        <w:t>deede</w:t>
      </w:r>
      <w:proofErr w:type="spellEnd"/>
      <w:r w:rsidRPr="00BF14BC">
        <w:t xml:space="preserve">. He hath already made a good </w:t>
      </w:r>
      <w:proofErr w:type="spellStart"/>
      <w:r w:rsidRPr="00BF14BC">
        <w:t>progresse</w:t>
      </w:r>
      <w:proofErr w:type="spellEnd"/>
      <w:r w:rsidRPr="00BF14BC">
        <w:t xml:space="preserve"> therein'. Hatton left to posterity a work now known as 'Christopher Hatton's Book of Seals', which is held in the Northamptonshire Record Office and was edited and published in the mid-twentieth century owing to its continuing importance for scholars. The genre of the book of seals, of which Hatton's volume is only one example, originated in the sixteenth century, when people interested in genealogy, heraldry, and the collecting of seals began gathering representations of seals. The aim of this conference is to investigate the practice of making books of seals and to consider their legacies.</w:t>
      </w:r>
    </w:p>
    <w:p w14:paraId="5841B25A" w14:textId="77777777" w:rsidR="00BF14BC" w:rsidRPr="00BF14BC" w:rsidRDefault="00BF14BC" w:rsidP="00BF14BC">
      <w:pPr>
        <w:spacing w:after="0"/>
      </w:pPr>
    </w:p>
    <w:p w14:paraId="6B6402C8" w14:textId="10042E3F" w:rsidR="00BF14BC" w:rsidRPr="00BF14BC" w:rsidRDefault="00BF14BC" w:rsidP="00BF14BC">
      <w:pPr>
        <w:spacing w:after="0"/>
      </w:pPr>
      <w:r w:rsidRPr="00BF14BC">
        <w:t>Many scholars, librarians, archivists, and curators engage with medieval seals, as seals are a common type of textual artifact held in many cultural heritage institutions. Indeed, here at the University of Kansas, we hold a significant collection of medieval English seals. Until the end of the twentieth century, it was mainly through printed reference works that scholars discovered medieval seals. In turn, these books trace their ancestry back to the books of seals of the sixteenth century. As repositories make their collections accessible online, we should not forget how our predecessors addressed the bibliographical challenge of presenting medieval seals in books</w:t>
      </w:r>
      <w:r>
        <w:t>, for</w:t>
      </w:r>
      <w:r w:rsidRPr="00BF14BC">
        <w:t xml:space="preserve"> we still have much to learn from the</w:t>
      </w:r>
      <w:r>
        <w:t>ir</w:t>
      </w:r>
      <w:r w:rsidRPr="00BF14BC">
        <w:t xml:space="preserve"> choices.</w:t>
      </w:r>
    </w:p>
    <w:p w14:paraId="76CB958F" w14:textId="77777777" w:rsidR="00BF14BC" w:rsidRPr="00BF14BC" w:rsidRDefault="00BF14BC" w:rsidP="00BF14BC">
      <w:pPr>
        <w:spacing w:after="0"/>
      </w:pPr>
    </w:p>
    <w:p w14:paraId="7B358628" w14:textId="31D42899" w:rsidR="00BF14BC" w:rsidRPr="00BF14BC" w:rsidRDefault="00BF14BC" w:rsidP="00BF14BC">
      <w:pPr>
        <w:spacing w:after="0"/>
      </w:pPr>
      <w:r w:rsidRPr="00BF14BC">
        <w:t>The University of Kansas Libraries holds medieval seals, but ho</w:t>
      </w:r>
      <w:r>
        <w:t>lding</w:t>
      </w:r>
      <w:r w:rsidRPr="00BF14BC">
        <w:t xml:space="preserve"> an event here would be challenging, as many of the key scholars </w:t>
      </w:r>
      <w:r>
        <w:t>are in Europe</w:t>
      </w:r>
      <w:r w:rsidRPr="00BF14BC">
        <w:t>. However, this summer I will be in Oxford, thanks to a Gale Digital Humanities Librarian Fellowship. I therefore asked Oxford if they could provide space to hold an event, and they have graciously offered a 35-seat lecture theater. I have invited twelve speakers, eight of whom are women, including students, junior scholars, senior researchers, and independent scholars, as well as librarians, archivists, and curators. These speakers are based in institutions in California, Kansas, England, Scotland, France, Belgium, and Portugal. This group of speakers demonstrates how the study of seals transcends national borders. Nonetheless, this will be a hybrid event, as the North American speakers will participate remotely, as will the scholar from Portugal. Audience members may participate either remotely or in person; there is no cost for registration.</w:t>
      </w:r>
    </w:p>
    <w:p w14:paraId="014D4275" w14:textId="77777777" w:rsidR="00BF14BC" w:rsidRDefault="00BF14BC" w:rsidP="00BF14BC">
      <w:pPr>
        <w:spacing w:after="0"/>
      </w:pPr>
    </w:p>
    <w:p w14:paraId="4F68AC6F" w14:textId="6CC6E8FB" w:rsidR="00BF14BC" w:rsidRPr="00BF14BC" w:rsidRDefault="00BF14BC" w:rsidP="00BF14BC">
      <w:pPr>
        <w:spacing w:after="0"/>
      </w:pPr>
      <w:r w:rsidRPr="00BF14BC">
        <w:lastRenderedPageBreak/>
        <w:t xml:space="preserve">This </w:t>
      </w:r>
      <w:r>
        <w:t>is</w:t>
      </w:r>
      <w:r w:rsidRPr="00BF14BC">
        <w:t xml:space="preserve"> the first conference, to my knowledge, in the English-speaking world to focus on the genre of the book of seals. Through organizing this event, I aim to center the richness of material texts and to recognize and acknowledge the historic contributions of earlier generations of scholars. This event is about constructing a critical interpretative framework for understanding a distinctive set of early modern books and establishing their importance in transmitting information about medieval seals, many of which are now lost or damaged. The event brings into conversation medieval </w:t>
      </w:r>
      <w:proofErr w:type="spellStart"/>
      <w:r w:rsidRPr="00BF14BC">
        <w:t>sigillographers</w:t>
      </w:r>
      <w:proofErr w:type="spellEnd"/>
      <w:r>
        <w:t xml:space="preserve"> </w:t>
      </w:r>
      <w:r w:rsidRPr="00BF14BC">
        <w:t>with specialists in early modern books. The event aims to establish the value of bibliographical knowledge to medieval seal studies and to foster collaboration among an interdisciplinary group of scholars and cultural heritage professionals. In due course, I intend to propose to publishers a volume or special issue gathering the papers from this conference.</w:t>
      </w:r>
    </w:p>
    <w:p w14:paraId="7DABFA8F" w14:textId="77777777" w:rsidR="00BF14BC" w:rsidRPr="00BF14BC" w:rsidRDefault="00BF14BC" w:rsidP="00BF14BC">
      <w:pPr>
        <w:spacing w:after="0"/>
      </w:pPr>
    </w:p>
    <w:p w14:paraId="49B830CA" w14:textId="77777777" w:rsidR="00BF14BC" w:rsidRPr="00BF14BC" w:rsidRDefault="00BF14BC" w:rsidP="00BF14BC">
      <w:pPr>
        <w:spacing w:after="0"/>
        <w:rPr>
          <w:b/>
          <w:bCs/>
        </w:rPr>
      </w:pPr>
      <w:r w:rsidRPr="00BF14BC">
        <w:rPr>
          <w:b/>
          <w:bCs/>
        </w:rPr>
        <w:t>Panel 1</w:t>
      </w:r>
    </w:p>
    <w:p w14:paraId="3A34A481" w14:textId="77777777" w:rsidR="00BF14BC" w:rsidRPr="00BF14BC" w:rsidRDefault="00BF14BC" w:rsidP="00BF14BC">
      <w:pPr>
        <w:spacing w:after="0"/>
      </w:pPr>
      <w:r w:rsidRPr="00BF14BC">
        <w:t>Dr. John McEwan: “Books of Seals in Seventeenth Century England”</w:t>
      </w:r>
    </w:p>
    <w:p w14:paraId="1097AAA7" w14:textId="77777777" w:rsidR="00BF14BC" w:rsidRPr="00BF14BC" w:rsidRDefault="00BF14BC" w:rsidP="00BF14BC">
      <w:pPr>
        <w:spacing w:after="0"/>
      </w:pPr>
      <w:r w:rsidRPr="00BF14BC">
        <w:t xml:space="preserve">Dr. Jean-François Nieus: “Seals in the 'Histoires </w:t>
      </w:r>
      <w:proofErr w:type="spellStart"/>
      <w:r w:rsidRPr="00BF14BC">
        <w:t>généalogiques</w:t>
      </w:r>
      <w:proofErr w:type="spellEnd"/>
      <w:r w:rsidRPr="00BF14BC">
        <w:t>' by French antiquarian André Duchesne (1584-1640)”</w:t>
      </w:r>
    </w:p>
    <w:p w14:paraId="69BC894C" w14:textId="77777777" w:rsidR="00BF14BC" w:rsidRPr="00BF14BC" w:rsidRDefault="00BF14BC" w:rsidP="00BF14BC">
      <w:pPr>
        <w:spacing w:after="0"/>
        <w:rPr>
          <w:b/>
          <w:bCs/>
        </w:rPr>
      </w:pPr>
      <w:r w:rsidRPr="00BF14BC">
        <w:rPr>
          <w:b/>
          <w:bCs/>
        </w:rPr>
        <w:t>Panel 2</w:t>
      </w:r>
    </w:p>
    <w:p w14:paraId="00EC1808" w14:textId="77777777" w:rsidR="00BF14BC" w:rsidRPr="00BF14BC" w:rsidRDefault="00BF14BC" w:rsidP="00BF14BC">
      <w:pPr>
        <w:spacing w:after="0"/>
      </w:pPr>
      <w:r w:rsidRPr="00BF14BC">
        <w:t>Anna Mikhalchuk: “The medieval seal in the perception of the French modern scholars (on the example of local histories)”</w:t>
      </w:r>
    </w:p>
    <w:p w14:paraId="7C62A233" w14:textId="77777777" w:rsidR="00BF14BC" w:rsidRPr="00BF14BC" w:rsidRDefault="00BF14BC" w:rsidP="00BF14BC">
      <w:pPr>
        <w:spacing w:after="0"/>
      </w:pPr>
      <w:r w:rsidRPr="00BF14BC">
        <w:t>Dr. Caroline Simonet: “Visual culture, onomastics and dating issues in French catalogues of seals”</w:t>
      </w:r>
    </w:p>
    <w:p w14:paraId="5B5665DB" w14:textId="77777777" w:rsidR="00BF14BC" w:rsidRPr="00BF14BC" w:rsidRDefault="00BF14BC" w:rsidP="00BF14BC">
      <w:pPr>
        <w:spacing w:after="0"/>
        <w:rPr>
          <w:b/>
          <w:bCs/>
        </w:rPr>
      </w:pPr>
      <w:r w:rsidRPr="00BF14BC">
        <w:rPr>
          <w:b/>
          <w:bCs/>
        </w:rPr>
        <w:t>Panel 3</w:t>
      </w:r>
    </w:p>
    <w:p w14:paraId="1C8E69E3" w14:textId="77777777" w:rsidR="00BF14BC" w:rsidRPr="00BF14BC" w:rsidRDefault="00BF14BC" w:rsidP="00BF14BC">
      <w:pPr>
        <w:spacing w:after="0"/>
      </w:pPr>
      <w:r w:rsidRPr="00BF14BC">
        <w:t xml:space="preserve">Dr. Richard Allen: “Muniments, </w:t>
      </w:r>
      <w:proofErr w:type="spellStart"/>
      <w:r w:rsidRPr="00BF14BC">
        <w:t>moulding</w:t>
      </w:r>
      <w:proofErr w:type="spellEnd"/>
      <w:r w:rsidRPr="00BF14BC">
        <w:t>, and Magdalen: a little-known 19th-century collection of seal facsimiles”</w:t>
      </w:r>
    </w:p>
    <w:p w14:paraId="1E80EF73" w14:textId="77777777" w:rsidR="00BF14BC" w:rsidRPr="00BF14BC" w:rsidRDefault="00BF14BC" w:rsidP="00BF14BC">
      <w:pPr>
        <w:spacing w:after="0"/>
      </w:pPr>
      <w:r w:rsidRPr="00BF14BC">
        <w:t>Dr. Elizabeth New: “19th Century Impressions. J.M.W. Turner and the illustration of medieval seals”</w:t>
      </w:r>
    </w:p>
    <w:p w14:paraId="5EDF1E17" w14:textId="77777777" w:rsidR="00BF14BC" w:rsidRPr="00BF14BC" w:rsidRDefault="00BF14BC" w:rsidP="00BF14BC">
      <w:pPr>
        <w:spacing w:after="0"/>
        <w:rPr>
          <w:b/>
          <w:bCs/>
        </w:rPr>
      </w:pPr>
      <w:r w:rsidRPr="00BF14BC">
        <w:rPr>
          <w:b/>
          <w:bCs/>
        </w:rPr>
        <w:t>Panel 4</w:t>
      </w:r>
    </w:p>
    <w:p w14:paraId="30923664" w14:textId="77777777" w:rsidR="00BF14BC" w:rsidRPr="00BF14BC" w:rsidRDefault="00BF14BC" w:rsidP="00BF14BC">
      <w:pPr>
        <w:spacing w:after="0"/>
      </w:pPr>
      <w:r w:rsidRPr="00BF14BC">
        <w:t>Dr. Vanessa Wilkie</w:t>
      </w:r>
      <w:proofErr w:type="gramStart"/>
      <w:r w:rsidRPr="00BF14BC">
        <w:t>:  “</w:t>
      </w:r>
      <w:proofErr w:type="gramEnd"/>
      <w:r w:rsidRPr="00BF14BC">
        <w:t>Medieval seals in the collections of the Huntington Library, California”</w:t>
      </w:r>
    </w:p>
    <w:p w14:paraId="743D7297" w14:textId="77777777" w:rsidR="00BF14BC" w:rsidRPr="00BF14BC" w:rsidRDefault="00BF14BC" w:rsidP="00BF14BC">
      <w:pPr>
        <w:spacing w:after="0"/>
      </w:pPr>
      <w:r w:rsidRPr="00BF14BC">
        <w:t>Dr. Eve Wolynes: “Medieval seals in the collections of the University of Kansas, Spencer Library”</w:t>
      </w:r>
    </w:p>
    <w:p w14:paraId="7026D201" w14:textId="77777777" w:rsidR="00BF14BC" w:rsidRPr="00BF14BC" w:rsidRDefault="00BF14BC" w:rsidP="00BF14BC">
      <w:pPr>
        <w:spacing w:after="0"/>
        <w:rPr>
          <w:b/>
          <w:bCs/>
        </w:rPr>
      </w:pPr>
      <w:r w:rsidRPr="00BF14BC">
        <w:rPr>
          <w:b/>
          <w:bCs/>
        </w:rPr>
        <w:t>Panel 5</w:t>
      </w:r>
    </w:p>
    <w:p w14:paraId="1C536421" w14:textId="77777777" w:rsidR="00BF14BC" w:rsidRPr="00BF14BC" w:rsidRDefault="00BF14BC" w:rsidP="00BF14BC">
      <w:pPr>
        <w:spacing w:after="0"/>
      </w:pPr>
      <w:r w:rsidRPr="00BF14BC">
        <w:t>John Cherry: “Seal Matrices - Forged, False, Replicas and Reproductions”</w:t>
      </w:r>
    </w:p>
    <w:p w14:paraId="463511E4" w14:textId="77777777" w:rsidR="00BF14BC" w:rsidRPr="00BF14BC" w:rsidRDefault="00BF14BC" w:rsidP="00BF14BC">
      <w:pPr>
        <w:spacing w:after="0"/>
      </w:pPr>
      <w:r w:rsidRPr="00BF14BC">
        <w:t xml:space="preserve">Dr. Chiara Betti: “Lines of Inquiry: A Preliminary Survey of Ancient Seal Illustrations” </w:t>
      </w:r>
    </w:p>
    <w:p w14:paraId="720D1EA9" w14:textId="77777777" w:rsidR="00BF14BC" w:rsidRPr="00BF14BC" w:rsidRDefault="00BF14BC" w:rsidP="00BF14BC">
      <w:pPr>
        <w:spacing w:after="0"/>
        <w:rPr>
          <w:b/>
          <w:bCs/>
        </w:rPr>
      </w:pPr>
      <w:r w:rsidRPr="00BF14BC">
        <w:rPr>
          <w:b/>
          <w:bCs/>
        </w:rPr>
        <w:t>Panel 6</w:t>
      </w:r>
    </w:p>
    <w:p w14:paraId="7C5E3519" w14:textId="77777777" w:rsidR="00BF14BC" w:rsidRPr="00BF14BC" w:rsidRDefault="00BF14BC" w:rsidP="00BF14BC">
      <w:pPr>
        <w:spacing w:after="0"/>
      </w:pPr>
      <w:r w:rsidRPr="00BF14BC">
        <w:t xml:space="preserve">Dr. Maria do Rosário </w:t>
      </w:r>
      <w:proofErr w:type="spellStart"/>
      <w:r w:rsidRPr="00BF14BC">
        <w:t>Morujão</w:t>
      </w:r>
      <w:proofErr w:type="spellEnd"/>
      <w:r w:rsidRPr="00BF14BC">
        <w:t>: “Medieval Portuguese seals in the Early Modern Age: from descriptions to drawings”</w:t>
      </w:r>
    </w:p>
    <w:p w14:paraId="4527FC17" w14:textId="77777777" w:rsidR="00BF14BC" w:rsidRPr="00BF14BC" w:rsidRDefault="00BF14BC" w:rsidP="00BF14BC">
      <w:pPr>
        <w:spacing w:after="0"/>
      </w:pPr>
      <w:r w:rsidRPr="00BF14BC">
        <w:t>Dr. Rachel Meredith Davis: “Women's seals from the late medieval period and their (mis)identifications in antiquarian seal catalogues”</w:t>
      </w:r>
    </w:p>
    <w:p w14:paraId="29FEC983" w14:textId="77777777" w:rsidR="00BF14BC" w:rsidRPr="00BF14BC" w:rsidRDefault="00BF14BC" w:rsidP="00BF14BC">
      <w:pPr>
        <w:spacing w:after="0"/>
      </w:pPr>
    </w:p>
    <w:p w14:paraId="2E85612F" w14:textId="77777777" w:rsidR="00BF14BC" w:rsidRPr="00BF14BC" w:rsidRDefault="00BF14BC" w:rsidP="00BF14BC">
      <w:pPr>
        <w:spacing w:after="0"/>
      </w:pPr>
      <w:r w:rsidRPr="00BF14BC">
        <w:br w:type="page"/>
      </w:r>
      <w:r w:rsidRPr="00BF14BC">
        <w:lastRenderedPageBreak/>
        <w:t>List of Speakers</w:t>
      </w:r>
    </w:p>
    <w:p w14:paraId="4DEE2390" w14:textId="77777777" w:rsidR="00BF14BC" w:rsidRPr="00BF14BC" w:rsidRDefault="00BF14BC" w:rsidP="00BF14BC">
      <w:pPr>
        <w:spacing w:after="0"/>
      </w:pPr>
    </w:p>
    <w:p w14:paraId="43D71CD6" w14:textId="77777777" w:rsidR="00BF14BC" w:rsidRPr="00BF14BC" w:rsidRDefault="00BF14BC" w:rsidP="00BF14BC">
      <w:pPr>
        <w:spacing w:after="0"/>
      </w:pPr>
      <w:r w:rsidRPr="00BF14BC">
        <w:rPr>
          <w:b/>
          <w:bCs/>
        </w:rPr>
        <w:t>Dr. Vanessa Wilkie</w:t>
      </w:r>
    </w:p>
    <w:p w14:paraId="2E7A0932" w14:textId="30C99F03" w:rsidR="00BF14BC" w:rsidRPr="00BF14BC" w:rsidRDefault="00BF14BC" w:rsidP="00BF14BC">
      <w:pPr>
        <w:spacing w:after="0"/>
      </w:pPr>
      <w:r w:rsidRPr="00BF14BC">
        <w:t>Vanessa Wilkie, Ph.D., curates the Huntington Library’s collections of medieval manuscripts and British history. She earned her Ph.D. in British history from the University of California, Riverside. She is an elected Fellow of the Royal Historical Society and has held fellowships from the American Philosophical Society and the Houghton Library.</w:t>
      </w:r>
    </w:p>
    <w:p w14:paraId="7DF94ACF" w14:textId="77777777" w:rsidR="00BF14BC" w:rsidRDefault="00BF14BC" w:rsidP="00BF14BC">
      <w:pPr>
        <w:spacing w:after="0"/>
        <w:rPr>
          <w:b/>
          <w:bCs/>
        </w:rPr>
      </w:pPr>
    </w:p>
    <w:p w14:paraId="4375A6DB" w14:textId="379C3064" w:rsidR="00BF14BC" w:rsidRPr="00BF14BC" w:rsidRDefault="00BF14BC" w:rsidP="00BF14BC">
      <w:pPr>
        <w:spacing w:after="0"/>
      </w:pPr>
      <w:r w:rsidRPr="00BF14BC">
        <w:rPr>
          <w:b/>
          <w:bCs/>
        </w:rPr>
        <w:t xml:space="preserve">Dr. Eve </w:t>
      </w:r>
      <w:proofErr w:type="spellStart"/>
      <w:r w:rsidRPr="00BF14BC">
        <w:rPr>
          <w:b/>
          <w:bCs/>
        </w:rPr>
        <w:t>Wolynes</w:t>
      </w:r>
      <w:proofErr w:type="spellEnd"/>
    </w:p>
    <w:p w14:paraId="138EF295" w14:textId="77777777" w:rsidR="00BF14BC" w:rsidRPr="00BF14BC" w:rsidRDefault="00BF14BC" w:rsidP="00BF14BC">
      <w:pPr>
        <w:spacing w:after="0"/>
      </w:pPr>
      <w:r w:rsidRPr="00BF14BC">
        <w:t xml:space="preserve">Eve </w:t>
      </w:r>
      <w:proofErr w:type="spellStart"/>
      <w:r w:rsidRPr="00BF14BC">
        <w:t>Wolynes</w:t>
      </w:r>
      <w:proofErr w:type="spellEnd"/>
      <w:r w:rsidRPr="00BF14BC">
        <w:t xml:space="preserve"> joined Spencer Research Library in June 2023 as an Assistant Librarian and a Special Collections Curator. She holds a Ph.D. from the University of Notre Dame and has worked on Venetian merchants in the later </w:t>
      </w:r>
      <w:proofErr w:type="gramStart"/>
      <w:r w:rsidRPr="00BF14BC">
        <w:t>middle ages</w:t>
      </w:r>
      <w:proofErr w:type="gramEnd"/>
      <w:r w:rsidRPr="00BF14BC">
        <w:t>.</w:t>
      </w:r>
    </w:p>
    <w:p w14:paraId="2D7D08DC" w14:textId="77777777" w:rsidR="00BF14BC" w:rsidRDefault="00BF14BC" w:rsidP="00BF14BC">
      <w:pPr>
        <w:spacing w:after="0"/>
        <w:rPr>
          <w:b/>
          <w:bCs/>
        </w:rPr>
      </w:pPr>
    </w:p>
    <w:p w14:paraId="1D4907E9" w14:textId="5FB7E946" w:rsidR="00BF14BC" w:rsidRPr="00BF14BC" w:rsidRDefault="00BF14BC" w:rsidP="00BF14BC">
      <w:pPr>
        <w:spacing w:after="0"/>
      </w:pPr>
      <w:r w:rsidRPr="00BF14BC">
        <w:rPr>
          <w:b/>
          <w:bCs/>
        </w:rPr>
        <w:t>Dr. Richard Allen</w:t>
      </w:r>
    </w:p>
    <w:p w14:paraId="15C1484B" w14:textId="77777777" w:rsidR="00BF14BC" w:rsidRPr="00BF14BC" w:rsidRDefault="00BF14BC" w:rsidP="00BF14BC">
      <w:pPr>
        <w:spacing w:after="0"/>
      </w:pPr>
      <w:r w:rsidRPr="00BF14BC">
        <w:t>Richard is the Archivist of Magdalen College Oxford. He was previously Archivist and Research Fellow at St Peter’s College, Oxford, and a Junior Research Fellow in Medieval History at St John’s College, Oxford. He holds a PhD in History from the University of Glasgow and a PGDip in Archives and Records Management from University College London.</w:t>
      </w:r>
    </w:p>
    <w:p w14:paraId="32FF2623" w14:textId="77777777" w:rsidR="00BF14BC" w:rsidRPr="00BF14BC" w:rsidRDefault="00BF14BC" w:rsidP="00BF14BC">
      <w:pPr>
        <w:spacing w:after="0"/>
      </w:pPr>
    </w:p>
    <w:p w14:paraId="0166CBBC" w14:textId="77777777" w:rsidR="00BF14BC" w:rsidRPr="00BF14BC" w:rsidRDefault="00BF14BC" w:rsidP="00BF14BC">
      <w:pPr>
        <w:spacing w:after="0"/>
      </w:pPr>
      <w:r w:rsidRPr="00BF14BC">
        <w:rPr>
          <w:b/>
          <w:bCs/>
        </w:rPr>
        <w:t>Dr. Jean-François Nieus</w:t>
      </w:r>
    </w:p>
    <w:p w14:paraId="5FA2958E" w14:textId="60E1759F" w:rsidR="00BF14BC" w:rsidRPr="00BF14BC" w:rsidRDefault="00BF14BC" w:rsidP="00BF14BC">
      <w:pPr>
        <w:spacing w:after="0"/>
      </w:pPr>
      <w:r w:rsidRPr="00BF14BC">
        <w:t xml:space="preserve">A historian trained in Namur and Louvain-la-Neuve, Jean-François Nieus has been a senior researcher at the F.R.S.-FNRS and a professor at </w:t>
      </w:r>
      <w:proofErr w:type="spellStart"/>
      <w:r w:rsidRPr="00BF14BC">
        <w:t>UNamur</w:t>
      </w:r>
      <w:proofErr w:type="spellEnd"/>
      <w:r w:rsidRPr="00BF14BC">
        <w:t xml:space="preserve"> since 2006. He chairs the center "Medieval Writing Practices" (</w:t>
      </w:r>
      <w:proofErr w:type="spellStart"/>
      <w:r w:rsidRPr="00BF14BC">
        <w:t>PraME</w:t>
      </w:r>
      <w:proofErr w:type="spellEnd"/>
      <w:r w:rsidRPr="00BF14BC">
        <w:t>), part of the institute "Heritage, Transmission, Legacies" (</w:t>
      </w:r>
      <w:proofErr w:type="spellStart"/>
      <w:r w:rsidRPr="00BF14BC">
        <w:t>PaTHs</w:t>
      </w:r>
      <w:proofErr w:type="spellEnd"/>
      <w:r w:rsidRPr="00BF14BC">
        <w:t>). Hi</w:t>
      </w:r>
      <w:r w:rsidR="007309E3">
        <w:t>s</w:t>
      </w:r>
      <w:r w:rsidRPr="00BF14BC">
        <w:t xml:space="preserve"> main area of research is documentary practices of the aristocracy of northern France and the former southern Netherlands.</w:t>
      </w:r>
    </w:p>
    <w:p w14:paraId="7B505382" w14:textId="77777777" w:rsidR="00BF14BC" w:rsidRPr="00BF14BC" w:rsidRDefault="00BF14BC" w:rsidP="00BF14BC">
      <w:pPr>
        <w:spacing w:after="0"/>
      </w:pPr>
    </w:p>
    <w:p w14:paraId="53A08F3F" w14:textId="77777777" w:rsidR="00BF14BC" w:rsidRPr="00BF14BC" w:rsidRDefault="00BF14BC" w:rsidP="00BF14BC">
      <w:pPr>
        <w:spacing w:after="0"/>
      </w:pPr>
      <w:r w:rsidRPr="00BF14BC">
        <w:rPr>
          <w:b/>
          <w:bCs/>
        </w:rPr>
        <w:t>Anna Mikhalchuk</w:t>
      </w:r>
      <w:r w:rsidRPr="00BF14BC">
        <w:t xml:space="preserve"> </w:t>
      </w:r>
    </w:p>
    <w:p w14:paraId="51A448D0" w14:textId="77777777" w:rsidR="00BF14BC" w:rsidRPr="00BF14BC" w:rsidRDefault="00BF14BC" w:rsidP="00BF14BC">
      <w:pPr>
        <w:spacing w:after="0"/>
      </w:pPr>
      <w:r w:rsidRPr="00BF14BC">
        <w:t xml:space="preserve">PhD student (École </w:t>
      </w:r>
      <w:proofErr w:type="spellStart"/>
      <w:r w:rsidRPr="00BF14BC">
        <w:t>nationale</w:t>
      </w:r>
      <w:proofErr w:type="spellEnd"/>
      <w:r w:rsidRPr="00BF14BC">
        <w:t xml:space="preserve"> des </w:t>
      </w:r>
      <w:proofErr w:type="spellStart"/>
      <w:r w:rsidRPr="00BF14BC">
        <w:t>chartes</w:t>
      </w:r>
      <w:proofErr w:type="spellEnd"/>
      <w:r w:rsidRPr="00BF14BC">
        <w:t xml:space="preserve">-Center Jean Mabillon), archivist-paleographer (prom. 2025) working on medieval seals in the perception of scholars from the </w:t>
      </w:r>
      <w:proofErr w:type="spellStart"/>
      <w:r w:rsidRPr="00BF14BC">
        <w:t>XVIIth</w:t>
      </w:r>
      <w:proofErr w:type="spellEnd"/>
      <w:r w:rsidRPr="00BF14BC">
        <w:t xml:space="preserve"> to the </w:t>
      </w:r>
      <w:proofErr w:type="spellStart"/>
      <w:r w:rsidRPr="00BF14BC">
        <w:t>XVIIIth</w:t>
      </w:r>
      <w:proofErr w:type="spellEnd"/>
      <w:r w:rsidRPr="00BF14BC">
        <w:t xml:space="preserve"> century.</w:t>
      </w:r>
    </w:p>
    <w:p w14:paraId="268A471B" w14:textId="77777777" w:rsidR="00BF14BC" w:rsidRPr="00BF14BC" w:rsidRDefault="00BF14BC" w:rsidP="00BF14BC">
      <w:pPr>
        <w:spacing w:after="0"/>
      </w:pPr>
    </w:p>
    <w:p w14:paraId="21D68DBC" w14:textId="77777777" w:rsidR="00BF14BC" w:rsidRPr="00BF14BC" w:rsidRDefault="00BF14BC" w:rsidP="00BF14BC">
      <w:pPr>
        <w:spacing w:after="0"/>
      </w:pPr>
      <w:r w:rsidRPr="00BF14BC">
        <w:rPr>
          <w:b/>
          <w:bCs/>
        </w:rPr>
        <w:t>John Cherry</w:t>
      </w:r>
      <w:r w:rsidRPr="00BF14BC">
        <w:t xml:space="preserve"> </w:t>
      </w:r>
    </w:p>
    <w:p w14:paraId="3F081E3E" w14:textId="77777777" w:rsidR="00BF14BC" w:rsidRPr="00BF14BC" w:rsidRDefault="00BF14BC" w:rsidP="00BF14BC">
      <w:pPr>
        <w:spacing w:after="0"/>
      </w:pPr>
      <w:r w:rsidRPr="00BF14BC">
        <w:t xml:space="preserve">John Cherry worked in the Medieval Department of the British Museum from 1964 to 2002, and </w:t>
      </w:r>
      <w:proofErr w:type="spellStart"/>
      <w:r w:rsidRPr="00BF14BC">
        <w:t>specialised</w:t>
      </w:r>
      <w:proofErr w:type="spellEnd"/>
      <w:r w:rsidRPr="00BF14BC">
        <w:t xml:space="preserve"> in medieval metalwork especially seal matrices, on which he has written books and articles. From 2002 he has continued work on these subjects as an independent scholar.</w:t>
      </w:r>
    </w:p>
    <w:p w14:paraId="357D0C29" w14:textId="77777777" w:rsidR="00BF14BC" w:rsidRPr="00BF14BC" w:rsidRDefault="00BF14BC" w:rsidP="00BF14BC">
      <w:pPr>
        <w:spacing w:after="0"/>
      </w:pPr>
    </w:p>
    <w:p w14:paraId="1948605B" w14:textId="77777777" w:rsidR="00BF14BC" w:rsidRPr="00BF14BC" w:rsidRDefault="00BF14BC" w:rsidP="00BF14BC">
      <w:pPr>
        <w:spacing w:after="0"/>
      </w:pPr>
      <w:r w:rsidRPr="00BF14BC">
        <w:rPr>
          <w:b/>
          <w:bCs/>
        </w:rPr>
        <w:t xml:space="preserve">Dr. Maria do Rosário </w:t>
      </w:r>
      <w:proofErr w:type="spellStart"/>
      <w:r w:rsidRPr="00BF14BC">
        <w:rPr>
          <w:b/>
          <w:bCs/>
        </w:rPr>
        <w:t>Morujão</w:t>
      </w:r>
      <w:proofErr w:type="spellEnd"/>
      <w:r w:rsidRPr="00BF14BC">
        <w:t xml:space="preserve"> </w:t>
      </w:r>
    </w:p>
    <w:p w14:paraId="086D2E1F" w14:textId="77777777" w:rsidR="007309E3" w:rsidRDefault="00BF14BC" w:rsidP="00BF14BC">
      <w:pPr>
        <w:spacing w:after="0"/>
      </w:pPr>
      <w:r w:rsidRPr="00BF14BC">
        <w:lastRenderedPageBreak/>
        <w:t xml:space="preserve">Assistant Professor of the Faculty of Arts and Humanities at the University of Coimbra and a researcher at the Centre for the History of Society and Culture (CHSC-UC). She coordinates the "SIGILLVM PORTVGALIAE: corpus of Portuguese seals" project, and is a member of various national and international scientific </w:t>
      </w:r>
      <w:proofErr w:type="spellStart"/>
      <w:r w:rsidRPr="00BF14BC">
        <w:t>organisations</w:t>
      </w:r>
      <w:proofErr w:type="spellEnd"/>
      <w:r w:rsidRPr="00BF14BC">
        <w:t xml:space="preserve">, including the Commission </w:t>
      </w:r>
      <w:proofErr w:type="spellStart"/>
      <w:r w:rsidRPr="00BF14BC">
        <w:t>Internationale</w:t>
      </w:r>
      <w:proofErr w:type="spellEnd"/>
      <w:r w:rsidRPr="00BF14BC">
        <w:t xml:space="preserve"> de Diplomatique.</w:t>
      </w:r>
    </w:p>
    <w:p w14:paraId="08A54646" w14:textId="3D6FE33B" w:rsidR="00BF14BC" w:rsidRPr="00BF14BC" w:rsidRDefault="00BF14BC" w:rsidP="00BF14BC">
      <w:pPr>
        <w:spacing w:after="0"/>
      </w:pPr>
      <w:r w:rsidRPr="00BF14BC">
        <w:t xml:space="preserve"> </w:t>
      </w:r>
    </w:p>
    <w:p w14:paraId="47859C48" w14:textId="77777777" w:rsidR="00BF14BC" w:rsidRPr="00BF14BC" w:rsidRDefault="00BF14BC" w:rsidP="00BF14BC">
      <w:pPr>
        <w:spacing w:after="0"/>
      </w:pPr>
      <w:r w:rsidRPr="00BF14BC">
        <w:rPr>
          <w:b/>
          <w:bCs/>
        </w:rPr>
        <w:t>Dr. Chiara Betti</w:t>
      </w:r>
    </w:p>
    <w:p w14:paraId="6BC9607A" w14:textId="58D67D92" w:rsidR="00BF14BC" w:rsidRPr="00BF14BC" w:rsidRDefault="00BF14BC" w:rsidP="00BF14BC">
      <w:pPr>
        <w:spacing w:after="0"/>
      </w:pPr>
      <w:r w:rsidRPr="00BF14BC">
        <w:t>Assistant Curator for Prints and Drawings at the Society of Antiquaries of London. At the beginning of 2026, she completed her PhD on the printing plates bequeathed by British antiquary Richard Rawlinson to the University of Oxford. Her doctoral research investigated the plates’ provenance, use, and manufacture, as well as the formation of collections of printing plates during the 17th and 18th centuries. Her interests lie in early-modern print history, collecting, the materiality of works on paper, and antiquarianism.</w:t>
      </w:r>
    </w:p>
    <w:p w14:paraId="0DF31D4F" w14:textId="77777777" w:rsidR="007309E3" w:rsidRDefault="007309E3" w:rsidP="00BF14BC">
      <w:pPr>
        <w:spacing w:after="0"/>
        <w:rPr>
          <w:b/>
          <w:bCs/>
        </w:rPr>
      </w:pPr>
    </w:p>
    <w:p w14:paraId="05B79F30" w14:textId="5F8F0D03" w:rsidR="00BF14BC" w:rsidRPr="00BF14BC" w:rsidRDefault="00BF14BC" w:rsidP="00BF14BC">
      <w:pPr>
        <w:spacing w:after="0"/>
      </w:pPr>
      <w:r w:rsidRPr="00BF14BC">
        <w:rPr>
          <w:b/>
          <w:bCs/>
        </w:rPr>
        <w:t xml:space="preserve">Dr. Rachel Meredith Davis </w:t>
      </w:r>
    </w:p>
    <w:p w14:paraId="7062AFEE" w14:textId="0DCEDC04" w:rsidR="00BF14BC" w:rsidRPr="00BF14BC" w:rsidRDefault="00BF14BC" w:rsidP="00BF14BC">
      <w:pPr>
        <w:spacing w:after="0"/>
      </w:pPr>
      <w:r w:rsidRPr="00BF14BC">
        <w:t xml:space="preserve">Dr. Rachel Meredith Davis is a Teaching Assistant at the University of the Highlands and Islands. Her research interests broadly include gender, agency, and material culture in fourteenth- and fifteenth-century Scotland. Her 2021 article, 'Material evidence? Re-approaching elite women's seals and charters in late medieval Scotland' won the Society of Antiquaries of Scotland's Murray Prize for History. </w:t>
      </w:r>
    </w:p>
    <w:p w14:paraId="2D67F8A1" w14:textId="77777777" w:rsidR="007309E3" w:rsidRDefault="007309E3" w:rsidP="00BF14BC">
      <w:pPr>
        <w:spacing w:after="0"/>
        <w:rPr>
          <w:b/>
          <w:bCs/>
        </w:rPr>
      </w:pPr>
    </w:p>
    <w:p w14:paraId="5A4667FA" w14:textId="42B824C9" w:rsidR="00BF14BC" w:rsidRPr="00BF14BC" w:rsidRDefault="00BF14BC" w:rsidP="00BF14BC">
      <w:pPr>
        <w:spacing w:after="0"/>
      </w:pPr>
      <w:r w:rsidRPr="00BF14BC">
        <w:rPr>
          <w:b/>
          <w:bCs/>
        </w:rPr>
        <w:t>Dr. Caroline Simonet</w:t>
      </w:r>
    </w:p>
    <w:p w14:paraId="5A0FB8BC" w14:textId="77777777" w:rsidR="00BF14BC" w:rsidRPr="00BF14BC" w:rsidRDefault="00BF14BC" w:rsidP="00BF14BC">
      <w:pPr>
        <w:spacing w:after="0"/>
        <w:rPr>
          <w:lang w:val="fr-FR"/>
        </w:rPr>
      </w:pPr>
      <w:r w:rsidRPr="00BF14BC">
        <w:rPr>
          <w:lang w:val="fr-FR"/>
        </w:rPr>
        <w:t xml:space="preserve">PhD in </w:t>
      </w:r>
      <w:proofErr w:type="spellStart"/>
      <w:r w:rsidRPr="00BF14BC">
        <w:rPr>
          <w:lang w:val="fr-FR"/>
        </w:rPr>
        <w:t>Medieval</w:t>
      </w:r>
      <w:proofErr w:type="spellEnd"/>
      <w:r w:rsidRPr="00BF14BC">
        <w:rPr>
          <w:lang w:val="fr-FR"/>
        </w:rPr>
        <w:t xml:space="preserve"> </w:t>
      </w:r>
      <w:proofErr w:type="spellStart"/>
      <w:r w:rsidRPr="00BF14BC">
        <w:rPr>
          <w:lang w:val="fr-FR"/>
        </w:rPr>
        <w:t>History</w:t>
      </w:r>
      <w:proofErr w:type="spellEnd"/>
      <w:r w:rsidRPr="00BF14BC">
        <w:rPr>
          <w:lang w:val="fr-FR"/>
        </w:rPr>
        <w:t xml:space="preserve"> (Université Paris I Panthéon-Sorbonne), </w:t>
      </w:r>
      <w:proofErr w:type="spellStart"/>
      <w:r w:rsidRPr="00BF14BC">
        <w:rPr>
          <w:lang w:val="fr-FR"/>
        </w:rPr>
        <w:t>co</w:t>
      </w:r>
      <w:proofErr w:type="spellEnd"/>
      <w:r w:rsidRPr="00BF14BC">
        <w:rPr>
          <w:lang w:val="fr-FR"/>
        </w:rPr>
        <w:t>-editor-in-</w:t>
      </w:r>
      <w:proofErr w:type="spellStart"/>
      <w:r w:rsidRPr="00BF14BC">
        <w:rPr>
          <w:lang w:val="fr-FR"/>
        </w:rPr>
        <w:t>chief</w:t>
      </w:r>
      <w:proofErr w:type="spellEnd"/>
      <w:r w:rsidRPr="00BF14BC">
        <w:rPr>
          <w:lang w:val="fr-FR"/>
        </w:rPr>
        <w:t xml:space="preserve"> of the ‟Revue française d’héraldique et de sigillographie”, </w:t>
      </w:r>
      <w:proofErr w:type="spellStart"/>
      <w:r w:rsidRPr="00BF14BC">
        <w:rPr>
          <w:lang w:val="fr-FR"/>
        </w:rPr>
        <w:t>associate</w:t>
      </w:r>
      <w:proofErr w:type="spellEnd"/>
      <w:r w:rsidRPr="00BF14BC">
        <w:rPr>
          <w:lang w:val="fr-FR"/>
        </w:rPr>
        <w:t xml:space="preserve"> </w:t>
      </w:r>
      <w:proofErr w:type="spellStart"/>
      <w:r w:rsidRPr="00BF14BC">
        <w:rPr>
          <w:lang w:val="fr-FR"/>
        </w:rPr>
        <w:t>member</w:t>
      </w:r>
      <w:proofErr w:type="spellEnd"/>
      <w:r w:rsidRPr="00BF14BC">
        <w:rPr>
          <w:lang w:val="fr-FR"/>
        </w:rPr>
        <w:t xml:space="preserve"> of the CRAHAM (</w:t>
      </w:r>
      <w:proofErr w:type="spellStart"/>
      <w:r w:rsidRPr="00BF14BC">
        <w:rPr>
          <w:lang w:val="fr-FR"/>
        </w:rPr>
        <w:t>University</w:t>
      </w:r>
      <w:proofErr w:type="spellEnd"/>
      <w:r w:rsidRPr="00BF14BC">
        <w:rPr>
          <w:lang w:val="fr-FR"/>
        </w:rPr>
        <w:t xml:space="preserve"> of Caen-Normandy).</w:t>
      </w:r>
    </w:p>
    <w:p w14:paraId="63E56321" w14:textId="77777777" w:rsidR="007309E3" w:rsidRDefault="007309E3" w:rsidP="00BF14BC">
      <w:pPr>
        <w:spacing w:after="0"/>
        <w:rPr>
          <w:b/>
          <w:bCs/>
        </w:rPr>
      </w:pPr>
    </w:p>
    <w:p w14:paraId="282EF91D" w14:textId="08BA0884" w:rsidR="00BF14BC" w:rsidRPr="00BF14BC" w:rsidRDefault="00BF14BC" w:rsidP="00BF14BC">
      <w:pPr>
        <w:spacing w:after="0"/>
      </w:pPr>
      <w:r w:rsidRPr="00BF14BC">
        <w:rPr>
          <w:b/>
          <w:bCs/>
        </w:rPr>
        <w:t>Dr. John McEwan</w:t>
      </w:r>
    </w:p>
    <w:p w14:paraId="2D1787D5" w14:textId="53DB3FE5" w:rsidR="00BF14BC" w:rsidRPr="00BF14BC" w:rsidRDefault="00BF14BC" w:rsidP="00BF14BC">
      <w:pPr>
        <w:spacing w:after="0"/>
      </w:pPr>
      <w:r w:rsidRPr="00BF14BC">
        <w:t xml:space="preserve">John McEwan is an assistant librarian in the Institute for Digital Research in the Humanities, University of Kansas. He was previously assistant professor of digital humanities and director of the Walter J. Ong. S.J. Center for Digital Humanities at Saint Louis University. He is the curator and founder of the </w:t>
      </w:r>
      <w:proofErr w:type="spellStart"/>
      <w:r w:rsidRPr="00BF14BC">
        <w:t>Digisig</w:t>
      </w:r>
      <w:proofErr w:type="spellEnd"/>
      <w:r w:rsidRPr="00BF14BC">
        <w:t xml:space="preserve"> project.</w:t>
      </w:r>
    </w:p>
    <w:p w14:paraId="3B502CAE" w14:textId="77777777" w:rsidR="007309E3" w:rsidRDefault="007309E3" w:rsidP="00BF14BC">
      <w:pPr>
        <w:spacing w:after="0"/>
        <w:rPr>
          <w:b/>
          <w:bCs/>
        </w:rPr>
      </w:pPr>
    </w:p>
    <w:p w14:paraId="1ACCB348" w14:textId="7218C526" w:rsidR="00BF14BC" w:rsidRPr="00BF14BC" w:rsidRDefault="00BF14BC" w:rsidP="00BF14BC">
      <w:pPr>
        <w:spacing w:after="0"/>
      </w:pPr>
      <w:r w:rsidRPr="00BF14BC">
        <w:rPr>
          <w:b/>
          <w:bCs/>
        </w:rPr>
        <w:t>Dr. Elizabeth New</w:t>
      </w:r>
    </w:p>
    <w:p w14:paraId="3A069B1C" w14:textId="77777777" w:rsidR="00BF14BC" w:rsidRPr="00BF14BC" w:rsidRDefault="00BF14BC" w:rsidP="00BF14BC">
      <w:pPr>
        <w:spacing w:after="0"/>
      </w:pPr>
      <w:r w:rsidRPr="00BF14BC">
        <w:t>Elizabeth New is Reader in Medieval History at Aberystwyth University. She has published widely on British seals and sealing practices, including as co-author of the recent UK &amp; Ireland Archives &amp; Records Association Best Practice Guide to seals. Her monograph Seals and the Culture of Sealing in Medieval England is currently in press with Bloomsbury.</w:t>
      </w:r>
    </w:p>
    <w:p w14:paraId="2A7965BA" w14:textId="77777777" w:rsidR="00BF14BC" w:rsidRPr="00BF14BC" w:rsidRDefault="00BF14BC" w:rsidP="00BF14BC">
      <w:pPr>
        <w:spacing w:after="0"/>
      </w:pPr>
    </w:p>
    <w:p w14:paraId="0E406145" w14:textId="77777777" w:rsidR="00BF14BC" w:rsidRPr="00BF14BC" w:rsidRDefault="00BF14BC" w:rsidP="00BF14BC">
      <w:pPr>
        <w:spacing w:after="0"/>
        <w:rPr>
          <w:b/>
          <w:bCs/>
        </w:rPr>
      </w:pPr>
      <w:r w:rsidRPr="00BF14BC">
        <w:br w:type="page"/>
      </w:r>
      <w:r w:rsidRPr="00BF14BC">
        <w:rPr>
          <w:b/>
          <w:bCs/>
        </w:rPr>
        <w:lastRenderedPageBreak/>
        <w:t>Budget</w:t>
      </w:r>
    </w:p>
    <w:p w14:paraId="56E05F98" w14:textId="77777777" w:rsidR="00BF14BC" w:rsidRPr="00BF14BC" w:rsidRDefault="00BF14BC" w:rsidP="00BF14BC">
      <w:pPr>
        <w:spacing w:after="0"/>
      </w:pPr>
    </w:p>
    <w:p w14:paraId="08CC06C9" w14:textId="77777777" w:rsidR="00BF14BC" w:rsidRDefault="00BF14BC" w:rsidP="00BF14BC">
      <w:pPr>
        <w:spacing w:after="0"/>
      </w:pPr>
      <w:r w:rsidRPr="00BF14BC">
        <w:t>Space provided by Bodleian Libraries (no cost)</w:t>
      </w:r>
    </w:p>
    <w:p w14:paraId="7EBE1EE9" w14:textId="1C5876A3" w:rsidR="00BF14BC" w:rsidRPr="00BF14BC" w:rsidRDefault="00BF14BC" w:rsidP="00BF14BC">
      <w:pPr>
        <w:spacing w:after="0"/>
      </w:pPr>
      <w:r w:rsidRPr="00BF14BC">
        <w:t>Tea, coffee, biscuits at breaks provided by Bodleian Libraries (no cost)</w:t>
      </w:r>
    </w:p>
    <w:p w14:paraId="5EB4CA8D" w14:textId="77777777" w:rsidR="00BF14BC" w:rsidRPr="00BF14BC" w:rsidRDefault="00BF14BC" w:rsidP="00BF14BC">
      <w:pPr>
        <w:spacing w:after="0"/>
      </w:pPr>
    </w:p>
    <w:p w14:paraId="58CB7171" w14:textId="77777777" w:rsidR="00BF14BC" w:rsidRPr="00BF14BC" w:rsidRDefault="00BF14BC" w:rsidP="00BF14BC">
      <w:pPr>
        <w:spacing w:after="0"/>
      </w:pPr>
      <w:r w:rsidRPr="00BF14BC">
        <w:t>Reception following the talks on June 1st ($750)</w:t>
      </w:r>
    </w:p>
    <w:p w14:paraId="0FCBDD50" w14:textId="77777777" w:rsidR="00BF14BC" w:rsidRPr="00BF14BC" w:rsidRDefault="00BF14BC" w:rsidP="00BF14BC">
      <w:pPr>
        <w:spacing w:after="0"/>
      </w:pPr>
    </w:p>
    <w:p w14:paraId="1AF5F0B3" w14:textId="77777777" w:rsidR="00BF14BC" w:rsidRPr="00BF14BC" w:rsidRDefault="00BF14BC" w:rsidP="00BF14BC">
      <w:pPr>
        <w:spacing w:after="0"/>
      </w:pPr>
      <w:r w:rsidRPr="00BF14BC">
        <w:t>Bed and Breakfast accommodation for four speakers (speakers traveling from continental Europe) for three nights (12 nights total): (£122.50 per night, total of £1470: approximately $1940.73 USD)</w:t>
      </w:r>
    </w:p>
    <w:p w14:paraId="681FC410" w14:textId="77777777" w:rsidR="00BF14BC" w:rsidRPr="00BF14BC" w:rsidRDefault="00BF14BC" w:rsidP="00BF14BC">
      <w:pPr>
        <w:spacing w:after="0"/>
      </w:pPr>
    </w:p>
    <w:p w14:paraId="25B18D21" w14:textId="77777777" w:rsidR="00BF14BC" w:rsidRPr="00BF14BC" w:rsidRDefault="00BF14BC" w:rsidP="00BF14BC">
      <w:pPr>
        <w:spacing w:after="0"/>
      </w:pPr>
      <w:r w:rsidRPr="00BF14BC">
        <w:t>Total event cost: approximately $2700 USD</w:t>
      </w:r>
    </w:p>
    <w:p w14:paraId="277FF35F" w14:textId="77777777" w:rsidR="00BF14BC" w:rsidRPr="00BF14BC" w:rsidRDefault="00BF14BC" w:rsidP="00BF14BC">
      <w:pPr>
        <w:spacing w:after="0"/>
      </w:pPr>
    </w:p>
    <w:p w14:paraId="72A848D1" w14:textId="77777777" w:rsidR="00BF14BC" w:rsidRPr="00BF14BC" w:rsidRDefault="00BF14BC" w:rsidP="00BF14BC">
      <w:pPr>
        <w:spacing w:after="0"/>
      </w:pPr>
    </w:p>
    <w:p w14:paraId="3CFE7ACE" w14:textId="77777777" w:rsidR="00BF14BC" w:rsidRPr="00BF14BC" w:rsidRDefault="00BF14BC" w:rsidP="00BF14BC">
      <w:pPr>
        <w:spacing w:after="0"/>
      </w:pPr>
      <w:r w:rsidRPr="00BF14BC">
        <w:t xml:space="preserve">I have requested funding from the University of Kansas for the reception and part of the accommodation costs. </w:t>
      </w:r>
    </w:p>
    <w:p w14:paraId="09B9F480" w14:textId="77777777" w:rsidR="00BF14BC" w:rsidRPr="00BF14BC" w:rsidRDefault="00BF14BC" w:rsidP="00BF14BC">
      <w:pPr>
        <w:spacing w:after="0"/>
      </w:pPr>
    </w:p>
    <w:p w14:paraId="3DE586CD" w14:textId="77777777" w:rsidR="00BF14BC" w:rsidRPr="00BF14BC" w:rsidRDefault="00BF14BC" w:rsidP="00BF14BC">
      <w:pPr>
        <w:spacing w:after="0"/>
      </w:pPr>
      <w:r w:rsidRPr="00BF14BC">
        <w:t>I am asking BSA to contribute $1000, which I will put towards the accommodation costs of the traveling speakers.</w:t>
      </w:r>
    </w:p>
    <w:p w14:paraId="29713812" w14:textId="77777777" w:rsidR="00BF14BC" w:rsidRPr="00BF14BC" w:rsidRDefault="00BF14BC" w:rsidP="00BF14BC">
      <w:pPr>
        <w:spacing w:after="0"/>
      </w:pPr>
    </w:p>
    <w:p w14:paraId="42D07F64" w14:textId="591AF288" w:rsidR="00FA1990" w:rsidRDefault="00BF14BC" w:rsidP="00BF14BC">
      <w:pPr>
        <w:spacing w:after="0"/>
      </w:pPr>
      <w:r w:rsidRPr="00BF14BC">
        <w:t xml:space="preserve">If it were possible for the BSA to provide some administrative support for registering the online participants I would be most grateful. I also need some support for running zoom on the day,  </w:t>
      </w:r>
      <w:r w:rsidR="007309E3">
        <w:t>but</w:t>
      </w:r>
      <w:r w:rsidRPr="00BF14BC">
        <w:t xml:space="preserve"> I appreciate because of the time zone and the holiday in the USA on July 3</w:t>
      </w:r>
      <w:r w:rsidRPr="00BF14BC">
        <w:rPr>
          <w:vertAlign w:val="superscript"/>
        </w:rPr>
        <w:t>rd</w:t>
      </w:r>
      <w:r w:rsidRPr="00BF14BC">
        <w:t>, that may be tricky.</w:t>
      </w:r>
    </w:p>
    <w:sectPr w:rsidR="00FA19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4BC"/>
    <w:rsid w:val="00026F30"/>
    <w:rsid w:val="000F5178"/>
    <w:rsid w:val="001D2F8D"/>
    <w:rsid w:val="00220B23"/>
    <w:rsid w:val="004F0CF3"/>
    <w:rsid w:val="00597D76"/>
    <w:rsid w:val="007309E3"/>
    <w:rsid w:val="00BF14BC"/>
    <w:rsid w:val="00FA1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E1C6D"/>
  <w15:chartTrackingRefBased/>
  <w15:docId w15:val="{52E80E03-3820-4287-94C9-F3C3A0CA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4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14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14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4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4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4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14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14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4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4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4BC"/>
    <w:rPr>
      <w:rFonts w:eastAsiaTheme="majorEastAsia" w:cstheme="majorBidi"/>
      <w:color w:val="272727" w:themeColor="text1" w:themeTint="D8"/>
    </w:rPr>
  </w:style>
  <w:style w:type="paragraph" w:styleId="Title">
    <w:name w:val="Title"/>
    <w:basedOn w:val="Normal"/>
    <w:next w:val="Normal"/>
    <w:link w:val="TitleChar"/>
    <w:uiPriority w:val="10"/>
    <w:qFormat/>
    <w:rsid w:val="00BF1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4BC"/>
    <w:pPr>
      <w:spacing w:before="160"/>
      <w:jc w:val="center"/>
    </w:pPr>
    <w:rPr>
      <w:i/>
      <w:iCs/>
      <w:color w:val="404040" w:themeColor="text1" w:themeTint="BF"/>
    </w:rPr>
  </w:style>
  <w:style w:type="character" w:customStyle="1" w:styleId="QuoteChar">
    <w:name w:val="Quote Char"/>
    <w:basedOn w:val="DefaultParagraphFont"/>
    <w:link w:val="Quote"/>
    <w:uiPriority w:val="29"/>
    <w:rsid w:val="00BF14BC"/>
    <w:rPr>
      <w:i/>
      <w:iCs/>
      <w:color w:val="404040" w:themeColor="text1" w:themeTint="BF"/>
    </w:rPr>
  </w:style>
  <w:style w:type="paragraph" w:styleId="ListParagraph">
    <w:name w:val="List Paragraph"/>
    <w:basedOn w:val="Normal"/>
    <w:uiPriority w:val="34"/>
    <w:qFormat/>
    <w:rsid w:val="00BF14BC"/>
    <w:pPr>
      <w:ind w:left="720"/>
      <w:contextualSpacing/>
    </w:pPr>
  </w:style>
  <w:style w:type="character" w:styleId="IntenseEmphasis">
    <w:name w:val="Intense Emphasis"/>
    <w:basedOn w:val="DefaultParagraphFont"/>
    <w:uiPriority w:val="21"/>
    <w:qFormat/>
    <w:rsid w:val="00BF14BC"/>
    <w:rPr>
      <w:i/>
      <w:iCs/>
      <w:color w:val="2F5496" w:themeColor="accent1" w:themeShade="BF"/>
    </w:rPr>
  </w:style>
  <w:style w:type="paragraph" w:styleId="IntenseQuote">
    <w:name w:val="Intense Quote"/>
    <w:basedOn w:val="Normal"/>
    <w:next w:val="Normal"/>
    <w:link w:val="IntenseQuoteChar"/>
    <w:uiPriority w:val="30"/>
    <w:qFormat/>
    <w:rsid w:val="00BF14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4BC"/>
    <w:rPr>
      <w:i/>
      <w:iCs/>
      <w:color w:val="2F5496" w:themeColor="accent1" w:themeShade="BF"/>
    </w:rPr>
  </w:style>
  <w:style w:type="character" w:styleId="IntenseReference">
    <w:name w:val="Intense Reference"/>
    <w:basedOn w:val="DefaultParagraphFont"/>
    <w:uiPriority w:val="32"/>
    <w:qFormat/>
    <w:rsid w:val="00BF14BC"/>
    <w:rPr>
      <w:b/>
      <w:bCs/>
      <w:smallCaps/>
      <w:color w:val="2F5496" w:themeColor="accent1" w:themeShade="BF"/>
      <w:spacing w:val="5"/>
    </w:rPr>
  </w:style>
  <w:style w:type="character" w:styleId="Hyperlink">
    <w:name w:val="Hyperlink"/>
    <w:basedOn w:val="DefaultParagraphFont"/>
    <w:uiPriority w:val="99"/>
    <w:unhideWhenUsed/>
    <w:rsid w:val="00BF14BC"/>
    <w:rPr>
      <w:color w:val="0563C1" w:themeColor="hyperlink"/>
      <w:u w:val="single"/>
    </w:rPr>
  </w:style>
  <w:style w:type="character" w:styleId="UnresolvedMention">
    <w:name w:val="Unresolved Mention"/>
    <w:basedOn w:val="DefaultParagraphFont"/>
    <w:uiPriority w:val="99"/>
    <w:semiHidden/>
    <w:unhideWhenUsed/>
    <w:rsid w:val="00BF14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ohn.mcewan@k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1735</Words>
  <Characters>9647</Characters>
  <Application>Microsoft Office Word</Application>
  <DocSecurity>0</DocSecurity>
  <Lines>214</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McEwan</dc:creator>
  <cp:keywords/>
  <dc:description/>
  <cp:lastModifiedBy>John McEwan</cp:lastModifiedBy>
  <cp:revision>2</cp:revision>
  <dcterms:created xsi:type="dcterms:W3CDTF">2026-03-31T19:26:00Z</dcterms:created>
  <dcterms:modified xsi:type="dcterms:W3CDTF">2026-03-31T19:41:00Z</dcterms:modified>
</cp:coreProperties>
</file>