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AAC19" w14:textId="77777777" w:rsidR="00FD6330" w:rsidRPr="00FD6330" w:rsidRDefault="00FD6330" w:rsidP="00FD6330">
      <w:pPr>
        <w:jc w:val="both"/>
        <w:rPr>
          <w:b/>
          <w:bCs/>
          <w:color w:val="000000" w:themeColor="text1"/>
        </w:rPr>
      </w:pPr>
      <w:r w:rsidRPr="00FD6330">
        <w:rPr>
          <w:b/>
          <w:bCs/>
          <w:color w:val="000000" w:themeColor="text1"/>
        </w:rPr>
        <w:t>Air Quality Index (AQI) Forecasting for London Using Stacked LSTM</w:t>
      </w:r>
    </w:p>
    <w:p w14:paraId="4CC9281A" w14:textId="77777777" w:rsidR="00FD6330" w:rsidRPr="00FD6330" w:rsidRDefault="00FD6330" w:rsidP="00FD6330">
      <w:pPr>
        <w:jc w:val="both"/>
        <w:rPr>
          <w:b/>
          <w:bCs/>
          <w:color w:val="000000" w:themeColor="text1"/>
        </w:rPr>
      </w:pPr>
      <w:r w:rsidRPr="00FD6330">
        <w:rPr>
          <w:b/>
          <w:bCs/>
          <w:color w:val="000000" w:themeColor="text1"/>
        </w:rPr>
        <w:t>1. Problem Statement and Forecasting Objective</w:t>
      </w:r>
    </w:p>
    <w:p w14:paraId="5C14524C" w14:textId="77777777" w:rsidR="00FD6330" w:rsidRPr="00FD6330" w:rsidRDefault="00FD6330" w:rsidP="00FD6330">
      <w:pPr>
        <w:jc w:val="both"/>
        <w:rPr>
          <w:color w:val="000000" w:themeColor="text1"/>
        </w:rPr>
      </w:pPr>
      <w:r w:rsidRPr="00FD6330">
        <w:rPr>
          <w:color w:val="000000" w:themeColor="text1"/>
        </w:rPr>
        <w:t>Air pollution is a major concern for urban areas, affecting public health and environmental quality. The goal of this project is to develop a robust time series forecasting model for predicting the Air Quality Index (AQI) in London. This forecast can help policymakers, environmental agencies, and residents take proactive measures to reduce exposure to poor air quality.</w:t>
      </w:r>
    </w:p>
    <w:p w14:paraId="12A61A2F" w14:textId="77777777" w:rsidR="00FD6330" w:rsidRPr="00FD6330" w:rsidRDefault="00FD6330" w:rsidP="00FD6330">
      <w:pPr>
        <w:jc w:val="both"/>
        <w:rPr>
          <w:color w:val="000000" w:themeColor="text1"/>
        </w:rPr>
      </w:pPr>
      <w:r w:rsidRPr="00FD6330">
        <w:rPr>
          <w:color w:val="000000" w:themeColor="text1"/>
        </w:rPr>
        <w:t>The forecasting objective is to predict the daily AQI using a deep learning model (LSTM) and compare its performance against traditional time series forecasting models such as ARIMA, SARIMA, BSTS, and exponential smoothing.</w:t>
      </w:r>
    </w:p>
    <w:p w14:paraId="0947381F" w14:textId="77777777" w:rsidR="00FD6330" w:rsidRPr="00FD6330" w:rsidRDefault="00FD6330" w:rsidP="00FD6330">
      <w:pPr>
        <w:jc w:val="both"/>
        <w:rPr>
          <w:b/>
          <w:bCs/>
          <w:color w:val="000000" w:themeColor="text1"/>
        </w:rPr>
      </w:pPr>
      <w:r w:rsidRPr="00FD6330">
        <w:rPr>
          <w:b/>
          <w:bCs/>
          <w:color w:val="000000" w:themeColor="text1"/>
        </w:rPr>
        <w:t>2. Hypotheses and Assumptions</w:t>
      </w:r>
    </w:p>
    <w:p w14:paraId="0C40B5D6" w14:textId="77777777" w:rsidR="00FD6330" w:rsidRPr="00FD6330" w:rsidRDefault="00FD6330" w:rsidP="00FD6330">
      <w:pPr>
        <w:numPr>
          <w:ilvl w:val="0"/>
          <w:numId w:val="1"/>
        </w:numPr>
        <w:jc w:val="both"/>
        <w:rPr>
          <w:color w:val="000000" w:themeColor="text1"/>
        </w:rPr>
      </w:pPr>
      <w:r w:rsidRPr="00FD6330">
        <w:rPr>
          <w:b/>
          <w:bCs/>
          <w:color w:val="000000" w:themeColor="text1"/>
        </w:rPr>
        <w:t>Data Assumptions</w:t>
      </w:r>
      <w:r w:rsidRPr="00FD6330">
        <w:rPr>
          <w:color w:val="000000" w:themeColor="text1"/>
        </w:rPr>
        <w:t>: The dataset, sourced from Open-</w:t>
      </w:r>
      <w:proofErr w:type="spellStart"/>
      <w:r w:rsidRPr="00FD6330">
        <w:rPr>
          <w:color w:val="000000" w:themeColor="text1"/>
        </w:rPr>
        <w:t>Meteo</w:t>
      </w:r>
      <w:proofErr w:type="spellEnd"/>
      <w:r w:rsidRPr="00FD6330">
        <w:rPr>
          <w:color w:val="000000" w:themeColor="text1"/>
        </w:rPr>
        <w:t>, contains hourly AQI values. Missing hourly values were linearly interpolated before aggregating to daily AQI. No full days were missing, ensuring data continuity.</w:t>
      </w:r>
    </w:p>
    <w:p w14:paraId="298C8B8A" w14:textId="71E94725" w:rsidR="00FD6330" w:rsidRPr="00FD6330" w:rsidRDefault="00FD6330" w:rsidP="00FD6330">
      <w:pPr>
        <w:numPr>
          <w:ilvl w:val="0"/>
          <w:numId w:val="1"/>
        </w:numPr>
        <w:jc w:val="both"/>
        <w:rPr>
          <w:color w:val="000000" w:themeColor="text1"/>
        </w:rPr>
      </w:pPr>
      <w:r w:rsidRPr="00FD6330">
        <w:rPr>
          <w:b/>
          <w:bCs/>
          <w:color w:val="000000" w:themeColor="text1"/>
        </w:rPr>
        <w:t>AQI Trends</w:t>
      </w:r>
      <w:r w:rsidRPr="00FD6330">
        <w:rPr>
          <w:color w:val="000000" w:themeColor="text1"/>
        </w:rPr>
        <w:t>: The AQI follows a pattern influenced by weather conditions, traffic, and industrial activity. We assume that past AQI values carry enough signal to predict future AQI trends.</w:t>
      </w:r>
    </w:p>
    <w:p w14:paraId="0FD1FAD6" w14:textId="77777777" w:rsidR="00FD6330" w:rsidRPr="00FD6330" w:rsidRDefault="00FD6330" w:rsidP="00FD6330">
      <w:pPr>
        <w:numPr>
          <w:ilvl w:val="0"/>
          <w:numId w:val="1"/>
        </w:numPr>
        <w:jc w:val="both"/>
        <w:rPr>
          <w:color w:val="000000" w:themeColor="text1"/>
        </w:rPr>
      </w:pPr>
      <w:r w:rsidRPr="00FD6330">
        <w:rPr>
          <w:b/>
          <w:bCs/>
          <w:color w:val="000000" w:themeColor="text1"/>
        </w:rPr>
        <w:t>Model Assumptions</w:t>
      </w:r>
      <w:r w:rsidRPr="00FD6330">
        <w:rPr>
          <w:color w:val="000000" w:themeColor="text1"/>
        </w:rPr>
        <w:t xml:space="preserve">: </w:t>
      </w:r>
    </w:p>
    <w:p w14:paraId="0590A515" w14:textId="77777777" w:rsidR="00FD6330" w:rsidRPr="00FD6330" w:rsidRDefault="00FD6330" w:rsidP="00FD6330">
      <w:pPr>
        <w:numPr>
          <w:ilvl w:val="1"/>
          <w:numId w:val="1"/>
        </w:numPr>
        <w:jc w:val="both"/>
        <w:rPr>
          <w:color w:val="000000" w:themeColor="text1"/>
        </w:rPr>
      </w:pPr>
      <w:r w:rsidRPr="00FD6330">
        <w:rPr>
          <w:color w:val="000000" w:themeColor="text1"/>
        </w:rPr>
        <w:t>LSTMs can capture long-term dependencies and nonlinear patterns better than traditional time series models.</w:t>
      </w:r>
    </w:p>
    <w:p w14:paraId="1919D918" w14:textId="77777777" w:rsidR="00FD6330" w:rsidRPr="00FD6330" w:rsidRDefault="00FD6330" w:rsidP="00FD6330">
      <w:pPr>
        <w:numPr>
          <w:ilvl w:val="1"/>
          <w:numId w:val="1"/>
        </w:numPr>
        <w:jc w:val="both"/>
        <w:rPr>
          <w:color w:val="000000" w:themeColor="text1"/>
        </w:rPr>
      </w:pPr>
      <w:r w:rsidRPr="00FD6330">
        <w:rPr>
          <w:color w:val="000000" w:themeColor="text1"/>
        </w:rPr>
        <w:t>A stacked LSTM architecture will improve predictive accuracy by learning hierarchical time dependencies.</w:t>
      </w:r>
    </w:p>
    <w:p w14:paraId="0FAA259E" w14:textId="77777777" w:rsidR="00FD6330" w:rsidRPr="00FD6330" w:rsidRDefault="00FD6330" w:rsidP="00FD6330">
      <w:pPr>
        <w:jc w:val="both"/>
        <w:rPr>
          <w:b/>
          <w:bCs/>
          <w:color w:val="000000" w:themeColor="text1"/>
        </w:rPr>
      </w:pPr>
      <w:r w:rsidRPr="00FD6330">
        <w:rPr>
          <w:b/>
          <w:bCs/>
          <w:color w:val="000000" w:themeColor="text1"/>
        </w:rPr>
        <w:t>3. Data Properties</w:t>
      </w:r>
    </w:p>
    <w:p w14:paraId="0D71E536" w14:textId="5063345D" w:rsidR="00FD6330" w:rsidRPr="00FD6330" w:rsidRDefault="00FD6330" w:rsidP="00FD6330">
      <w:pPr>
        <w:numPr>
          <w:ilvl w:val="0"/>
          <w:numId w:val="2"/>
        </w:numPr>
        <w:jc w:val="both"/>
        <w:rPr>
          <w:color w:val="000000" w:themeColor="text1"/>
        </w:rPr>
      </w:pPr>
      <w:r w:rsidRPr="00FD6330">
        <w:rPr>
          <w:b/>
          <w:bCs/>
          <w:color w:val="000000" w:themeColor="text1"/>
        </w:rPr>
        <w:t>Stationarity</w:t>
      </w:r>
      <w:r w:rsidRPr="00FD6330">
        <w:rPr>
          <w:color w:val="000000" w:themeColor="text1"/>
        </w:rPr>
        <w:t>: AQI data was checked for trends and seasonality. No differencing was applied since LSTMs can learn trends inherently.</w:t>
      </w:r>
    </w:p>
    <w:p w14:paraId="6572EEAE" w14:textId="77777777" w:rsidR="00FD6330" w:rsidRPr="00FD6330" w:rsidRDefault="00FD6330" w:rsidP="00FD6330">
      <w:pPr>
        <w:numPr>
          <w:ilvl w:val="0"/>
          <w:numId w:val="2"/>
        </w:numPr>
        <w:jc w:val="both"/>
        <w:rPr>
          <w:color w:val="000000" w:themeColor="text1"/>
        </w:rPr>
      </w:pPr>
      <w:r w:rsidRPr="00FD6330">
        <w:rPr>
          <w:b/>
          <w:bCs/>
          <w:color w:val="000000" w:themeColor="text1"/>
        </w:rPr>
        <w:t>Correlations</w:t>
      </w:r>
      <w:r w:rsidRPr="00FD6330">
        <w:rPr>
          <w:color w:val="000000" w:themeColor="text1"/>
        </w:rPr>
        <w:t>: The dataset only includes AQI values, so no correlation analysis with external variables was performed.</w:t>
      </w:r>
    </w:p>
    <w:p w14:paraId="053B6D8B" w14:textId="1A80F001" w:rsidR="00FD6330" w:rsidRPr="00FD6330" w:rsidRDefault="00FD6330" w:rsidP="00FD6330">
      <w:pPr>
        <w:numPr>
          <w:ilvl w:val="0"/>
          <w:numId w:val="2"/>
        </w:numPr>
        <w:jc w:val="both"/>
        <w:rPr>
          <w:color w:val="000000" w:themeColor="text1"/>
        </w:rPr>
      </w:pPr>
      <w:r w:rsidRPr="00FD6330">
        <w:rPr>
          <w:b/>
          <w:bCs/>
          <w:color w:val="000000" w:themeColor="text1"/>
        </w:rPr>
        <w:t>Distributions</w:t>
      </w:r>
      <w:r w:rsidRPr="00FD6330">
        <w:rPr>
          <w:color w:val="000000" w:themeColor="text1"/>
        </w:rPr>
        <w:t xml:space="preserve">: The AQI values were inspected for outliers. Although some values deviated significantly from the mean, they were still within a reasonable </w:t>
      </w:r>
      <w:r w:rsidR="00923F8B" w:rsidRPr="00E72D22">
        <w:rPr>
          <w:color w:val="000000" w:themeColor="text1"/>
        </w:rPr>
        <w:t xml:space="preserve">AQI </w:t>
      </w:r>
      <w:r w:rsidRPr="00FD6330">
        <w:rPr>
          <w:color w:val="000000" w:themeColor="text1"/>
        </w:rPr>
        <w:t>range and were retained in the dataset.</w:t>
      </w:r>
    </w:p>
    <w:p w14:paraId="53E6294A" w14:textId="77777777" w:rsidR="00FD6330" w:rsidRPr="00FD6330" w:rsidRDefault="00FD6330" w:rsidP="00FD6330">
      <w:pPr>
        <w:jc w:val="both"/>
        <w:rPr>
          <w:b/>
          <w:bCs/>
          <w:color w:val="000000" w:themeColor="text1"/>
        </w:rPr>
      </w:pPr>
      <w:r w:rsidRPr="00FD6330">
        <w:rPr>
          <w:b/>
          <w:bCs/>
          <w:color w:val="000000" w:themeColor="text1"/>
        </w:rPr>
        <w:t>4. Data Processing Steps</w:t>
      </w:r>
    </w:p>
    <w:p w14:paraId="3FCAD3C6" w14:textId="77777777" w:rsidR="00FD6330" w:rsidRPr="00FD6330" w:rsidRDefault="00FD6330" w:rsidP="00FD6330">
      <w:pPr>
        <w:numPr>
          <w:ilvl w:val="0"/>
          <w:numId w:val="3"/>
        </w:numPr>
        <w:jc w:val="both"/>
        <w:rPr>
          <w:color w:val="000000" w:themeColor="text1"/>
        </w:rPr>
      </w:pPr>
      <w:r w:rsidRPr="00FD6330">
        <w:rPr>
          <w:b/>
          <w:bCs/>
          <w:color w:val="000000" w:themeColor="text1"/>
        </w:rPr>
        <w:t>Missing Data Handling</w:t>
      </w:r>
      <w:r w:rsidRPr="00FD6330">
        <w:rPr>
          <w:color w:val="000000" w:themeColor="text1"/>
        </w:rPr>
        <w:t>: Hourly missing values were filled using linear interpolation, ensuring smooth daily aggregation.</w:t>
      </w:r>
    </w:p>
    <w:p w14:paraId="632B2F3D" w14:textId="77777777" w:rsidR="00FD6330" w:rsidRPr="00FD6330" w:rsidRDefault="00FD6330" w:rsidP="00FD6330">
      <w:pPr>
        <w:numPr>
          <w:ilvl w:val="0"/>
          <w:numId w:val="3"/>
        </w:numPr>
        <w:jc w:val="both"/>
        <w:rPr>
          <w:color w:val="000000" w:themeColor="text1"/>
        </w:rPr>
      </w:pPr>
      <w:r w:rsidRPr="00FD6330">
        <w:rPr>
          <w:b/>
          <w:bCs/>
          <w:color w:val="000000" w:themeColor="text1"/>
        </w:rPr>
        <w:lastRenderedPageBreak/>
        <w:t>Outlier Detection</w:t>
      </w:r>
      <w:r w:rsidRPr="00FD6330">
        <w:rPr>
          <w:color w:val="000000" w:themeColor="text1"/>
        </w:rPr>
        <w:t>: Extreme AQI values were reviewed, but since they fell within reasonable bounds, no adjustments were made.</w:t>
      </w:r>
    </w:p>
    <w:p w14:paraId="09D6CAF2" w14:textId="77777777" w:rsidR="00FD6330" w:rsidRPr="00FD6330" w:rsidRDefault="00FD6330" w:rsidP="00FD6330">
      <w:pPr>
        <w:jc w:val="both"/>
        <w:rPr>
          <w:b/>
          <w:bCs/>
          <w:color w:val="000000" w:themeColor="text1"/>
        </w:rPr>
      </w:pPr>
      <w:r w:rsidRPr="00FD6330">
        <w:rPr>
          <w:b/>
          <w:bCs/>
          <w:color w:val="000000" w:themeColor="text1"/>
        </w:rPr>
        <w:t>5. Feature Engineering</w:t>
      </w:r>
    </w:p>
    <w:p w14:paraId="10345A24" w14:textId="77777777" w:rsidR="00FD6330" w:rsidRPr="00FD6330" w:rsidRDefault="00FD6330" w:rsidP="00FD6330">
      <w:pPr>
        <w:jc w:val="both"/>
        <w:rPr>
          <w:color w:val="000000" w:themeColor="text1"/>
        </w:rPr>
      </w:pPr>
      <w:r w:rsidRPr="00FD6330">
        <w:rPr>
          <w:color w:val="000000" w:themeColor="text1"/>
        </w:rPr>
        <w:t>Since the dataset contains only AQI values, minimal feature engineering was required. However, the following preprocessing steps were taken:</w:t>
      </w:r>
    </w:p>
    <w:p w14:paraId="4372E1B5" w14:textId="77777777" w:rsidR="00FD6330" w:rsidRPr="00FD6330" w:rsidRDefault="00FD6330" w:rsidP="00FD6330">
      <w:pPr>
        <w:numPr>
          <w:ilvl w:val="0"/>
          <w:numId w:val="4"/>
        </w:numPr>
        <w:jc w:val="both"/>
        <w:rPr>
          <w:color w:val="000000" w:themeColor="text1"/>
        </w:rPr>
      </w:pPr>
      <w:r w:rsidRPr="00FD6330">
        <w:rPr>
          <w:b/>
          <w:bCs/>
          <w:color w:val="000000" w:themeColor="text1"/>
        </w:rPr>
        <w:t>Sequence Length Selection</w:t>
      </w:r>
      <w:r w:rsidRPr="00FD6330">
        <w:rPr>
          <w:color w:val="000000" w:themeColor="text1"/>
        </w:rPr>
        <w:t>: Historical AQI values over a rolling window (</w:t>
      </w:r>
      <w:proofErr w:type="spellStart"/>
      <w:r w:rsidRPr="00FD6330">
        <w:rPr>
          <w:color w:val="000000" w:themeColor="text1"/>
        </w:rPr>
        <w:t>seq_length</w:t>
      </w:r>
      <w:proofErr w:type="spellEnd"/>
      <w:r w:rsidRPr="00FD6330">
        <w:rPr>
          <w:color w:val="000000" w:themeColor="text1"/>
        </w:rPr>
        <w:t>) were used as input features.</w:t>
      </w:r>
    </w:p>
    <w:p w14:paraId="6BD0EF07" w14:textId="77777777" w:rsidR="00FD6330" w:rsidRPr="00FD6330" w:rsidRDefault="00FD6330" w:rsidP="00FD6330">
      <w:pPr>
        <w:jc w:val="both"/>
        <w:rPr>
          <w:b/>
          <w:bCs/>
          <w:color w:val="000000" w:themeColor="text1"/>
        </w:rPr>
      </w:pPr>
      <w:r w:rsidRPr="00FD6330">
        <w:rPr>
          <w:b/>
          <w:bCs/>
          <w:color w:val="000000" w:themeColor="text1"/>
        </w:rPr>
        <w:t>6. Modeling Approaches and Justifications</w:t>
      </w:r>
    </w:p>
    <w:p w14:paraId="496EC3A6" w14:textId="77777777" w:rsidR="00FD6330" w:rsidRPr="00FD6330" w:rsidRDefault="00FD6330" w:rsidP="00FD6330">
      <w:pPr>
        <w:jc w:val="both"/>
        <w:rPr>
          <w:color w:val="000000" w:themeColor="text1"/>
        </w:rPr>
      </w:pPr>
      <w:r w:rsidRPr="00FD6330">
        <w:rPr>
          <w:color w:val="000000" w:themeColor="text1"/>
        </w:rPr>
        <w:t>Four different time series forecasting methods were evaluated:</w:t>
      </w:r>
    </w:p>
    <w:p w14:paraId="3954848E" w14:textId="77777777" w:rsidR="00FD6330" w:rsidRPr="00FD6330" w:rsidRDefault="00FD6330" w:rsidP="00FD6330">
      <w:pPr>
        <w:numPr>
          <w:ilvl w:val="0"/>
          <w:numId w:val="5"/>
        </w:numPr>
        <w:jc w:val="both"/>
        <w:rPr>
          <w:color w:val="000000" w:themeColor="text1"/>
        </w:rPr>
      </w:pPr>
      <w:r w:rsidRPr="00FD6330">
        <w:rPr>
          <w:b/>
          <w:bCs/>
          <w:color w:val="000000" w:themeColor="text1"/>
        </w:rPr>
        <w:t>ARIMA/SARIMA</w:t>
      </w:r>
      <w:r w:rsidRPr="00FD6330">
        <w:rPr>
          <w:color w:val="000000" w:themeColor="text1"/>
        </w:rPr>
        <w:t>: Assumes linear dependencies in data but struggles with long-term dependencies.</w:t>
      </w:r>
    </w:p>
    <w:p w14:paraId="7A6E1FD6" w14:textId="77777777" w:rsidR="00FD6330" w:rsidRPr="00FD6330" w:rsidRDefault="00FD6330" w:rsidP="00FD6330">
      <w:pPr>
        <w:numPr>
          <w:ilvl w:val="0"/>
          <w:numId w:val="5"/>
        </w:numPr>
        <w:jc w:val="both"/>
        <w:rPr>
          <w:color w:val="000000" w:themeColor="text1"/>
        </w:rPr>
      </w:pPr>
      <w:r w:rsidRPr="00FD6330">
        <w:rPr>
          <w:b/>
          <w:bCs/>
          <w:color w:val="000000" w:themeColor="text1"/>
        </w:rPr>
        <w:t>BSTS (Bayesian Structural Time Series)</w:t>
      </w:r>
      <w:r w:rsidRPr="00FD6330">
        <w:rPr>
          <w:color w:val="000000" w:themeColor="text1"/>
        </w:rPr>
        <w:t>: Captures uncertainty well but may not handle nonlinear trends effectively.</w:t>
      </w:r>
    </w:p>
    <w:p w14:paraId="6DC8564A" w14:textId="77777777" w:rsidR="00FD6330" w:rsidRPr="00FD6330" w:rsidRDefault="00FD6330" w:rsidP="00FD6330">
      <w:pPr>
        <w:numPr>
          <w:ilvl w:val="0"/>
          <w:numId w:val="5"/>
        </w:numPr>
        <w:jc w:val="both"/>
        <w:rPr>
          <w:color w:val="000000" w:themeColor="text1"/>
        </w:rPr>
      </w:pPr>
      <w:r w:rsidRPr="00FD6330">
        <w:rPr>
          <w:b/>
          <w:bCs/>
          <w:color w:val="000000" w:themeColor="text1"/>
        </w:rPr>
        <w:t>Exponential Smoothing</w:t>
      </w:r>
      <w:r w:rsidRPr="00FD6330">
        <w:rPr>
          <w:color w:val="000000" w:themeColor="text1"/>
        </w:rPr>
        <w:t>: Works well for smooth trends but lacks the ability to model complex dependencies.</w:t>
      </w:r>
    </w:p>
    <w:p w14:paraId="39A35755" w14:textId="77777777" w:rsidR="00FD6330" w:rsidRPr="00FD6330" w:rsidRDefault="00FD6330" w:rsidP="00FD6330">
      <w:pPr>
        <w:numPr>
          <w:ilvl w:val="0"/>
          <w:numId w:val="5"/>
        </w:numPr>
        <w:jc w:val="both"/>
        <w:rPr>
          <w:color w:val="000000" w:themeColor="text1"/>
        </w:rPr>
      </w:pPr>
      <w:r w:rsidRPr="00FD6330">
        <w:rPr>
          <w:b/>
          <w:bCs/>
          <w:color w:val="000000" w:themeColor="text1"/>
        </w:rPr>
        <w:t>Stacked LSTM (Our Model)</w:t>
      </w:r>
      <w:r w:rsidRPr="00FD6330">
        <w:rPr>
          <w:color w:val="000000" w:themeColor="text1"/>
        </w:rPr>
        <w:t>: A deep learning model capable of learning long-term dependencies in time series data.</w:t>
      </w:r>
    </w:p>
    <w:p w14:paraId="4A5A3ADC" w14:textId="77777777" w:rsidR="00FD6330" w:rsidRPr="00FD6330" w:rsidRDefault="00FD6330" w:rsidP="00FD6330">
      <w:pPr>
        <w:jc w:val="both"/>
        <w:rPr>
          <w:b/>
          <w:bCs/>
          <w:color w:val="000000" w:themeColor="text1"/>
        </w:rPr>
      </w:pPr>
      <w:r w:rsidRPr="00FD6330">
        <w:rPr>
          <w:b/>
          <w:bCs/>
          <w:color w:val="000000" w:themeColor="text1"/>
        </w:rPr>
        <w:t>Stacked LSTM Architecture</w:t>
      </w:r>
    </w:p>
    <w:p w14:paraId="042FD10D" w14:textId="77777777" w:rsidR="00FD6330" w:rsidRPr="00FD6330" w:rsidRDefault="00FD6330" w:rsidP="00FD6330">
      <w:pPr>
        <w:numPr>
          <w:ilvl w:val="0"/>
          <w:numId w:val="6"/>
        </w:numPr>
        <w:jc w:val="both"/>
        <w:rPr>
          <w:color w:val="000000" w:themeColor="text1"/>
        </w:rPr>
      </w:pPr>
      <w:r w:rsidRPr="00FD6330">
        <w:rPr>
          <w:b/>
          <w:bCs/>
          <w:color w:val="000000" w:themeColor="text1"/>
        </w:rPr>
        <w:t>First LSTM Layer</w:t>
      </w:r>
      <w:r w:rsidRPr="00FD6330">
        <w:rPr>
          <w:color w:val="000000" w:themeColor="text1"/>
        </w:rPr>
        <w:t>: Captures sequential dependencies and returns sequences for further processing.</w:t>
      </w:r>
    </w:p>
    <w:p w14:paraId="3973826A" w14:textId="77777777" w:rsidR="00FD6330" w:rsidRPr="00FD6330" w:rsidRDefault="00FD6330" w:rsidP="00FD6330">
      <w:pPr>
        <w:numPr>
          <w:ilvl w:val="0"/>
          <w:numId w:val="6"/>
        </w:numPr>
        <w:jc w:val="both"/>
        <w:rPr>
          <w:color w:val="000000" w:themeColor="text1"/>
        </w:rPr>
      </w:pPr>
      <w:r w:rsidRPr="00FD6330">
        <w:rPr>
          <w:b/>
          <w:bCs/>
          <w:color w:val="000000" w:themeColor="text1"/>
        </w:rPr>
        <w:t>Second LSTM Layer</w:t>
      </w:r>
      <w:r w:rsidRPr="00FD6330">
        <w:rPr>
          <w:color w:val="000000" w:themeColor="text1"/>
        </w:rPr>
        <w:t>: Refines learned patterns and outputs a final sequence representation.</w:t>
      </w:r>
    </w:p>
    <w:p w14:paraId="1F5EFA2C" w14:textId="77777777" w:rsidR="00FD6330" w:rsidRPr="00FD6330" w:rsidRDefault="00FD6330" w:rsidP="00FD6330">
      <w:pPr>
        <w:numPr>
          <w:ilvl w:val="0"/>
          <w:numId w:val="6"/>
        </w:numPr>
        <w:jc w:val="both"/>
        <w:rPr>
          <w:color w:val="000000" w:themeColor="text1"/>
        </w:rPr>
      </w:pPr>
      <w:r w:rsidRPr="00FD6330">
        <w:rPr>
          <w:b/>
          <w:bCs/>
          <w:color w:val="000000" w:themeColor="text1"/>
        </w:rPr>
        <w:t>Dense Layers</w:t>
      </w:r>
      <w:r w:rsidRPr="00FD6330">
        <w:rPr>
          <w:color w:val="000000" w:themeColor="text1"/>
        </w:rPr>
        <w:t>: Map the extracted features to a final AQI prediction.</w:t>
      </w:r>
    </w:p>
    <w:p w14:paraId="19B01F69" w14:textId="77777777" w:rsidR="00FD6330" w:rsidRPr="00FD6330" w:rsidRDefault="00FD6330" w:rsidP="00FD6330">
      <w:pPr>
        <w:jc w:val="both"/>
        <w:rPr>
          <w:b/>
          <w:bCs/>
          <w:color w:val="000000" w:themeColor="text1"/>
        </w:rPr>
      </w:pPr>
      <w:r w:rsidRPr="00FD6330">
        <w:rPr>
          <w:b/>
          <w:bCs/>
          <w:color w:val="000000" w:themeColor="text1"/>
        </w:rPr>
        <w:t>Why LSTM?</w:t>
      </w:r>
    </w:p>
    <w:p w14:paraId="14B1C62E" w14:textId="77777777" w:rsidR="00FD6330" w:rsidRPr="00FD6330" w:rsidRDefault="00FD6330" w:rsidP="00FD6330">
      <w:pPr>
        <w:jc w:val="both"/>
        <w:rPr>
          <w:color w:val="000000" w:themeColor="text1"/>
        </w:rPr>
      </w:pPr>
      <w:r w:rsidRPr="00FD6330">
        <w:rPr>
          <w:color w:val="000000" w:themeColor="text1"/>
        </w:rPr>
        <w:t>LSTMs outperform traditional models for complex, nonlinear time series data, especially when long-term dependencies exist. The model was trained using mean squared error (MSE) loss and optimized using Adam.</w:t>
      </w:r>
    </w:p>
    <w:p w14:paraId="030C8DAF" w14:textId="77777777" w:rsidR="00FD6330" w:rsidRPr="00FD6330" w:rsidRDefault="00FD6330" w:rsidP="00FD6330">
      <w:pPr>
        <w:jc w:val="both"/>
        <w:rPr>
          <w:b/>
          <w:bCs/>
          <w:color w:val="000000" w:themeColor="text1"/>
        </w:rPr>
      </w:pPr>
      <w:r w:rsidRPr="00FD6330">
        <w:rPr>
          <w:b/>
          <w:bCs/>
          <w:color w:val="000000" w:themeColor="text1"/>
        </w:rPr>
        <w:t>7. Results and Performance Analysis</w:t>
      </w:r>
    </w:p>
    <w:p w14:paraId="13A4242E" w14:textId="77777777" w:rsidR="00FD6330" w:rsidRPr="00FD6330" w:rsidRDefault="00FD6330" w:rsidP="00FD6330">
      <w:pPr>
        <w:jc w:val="both"/>
        <w:rPr>
          <w:b/>
          <w:bCs/>
          <w:color w:val="000000" w:themeColor="text1"/>
        </w:rPr>
      </w:pPr>
      <w:r w:rsidRPr="00FD6330">
        <w:rPr>
          <w:b/>
          <w:bCs/>
          <w:color w:val="000000" w:themeColor="text1"/>
        </w:rPr>
        <w:t>Evaluation Metrics</w:t>
      </w:r>
    </w:p>
    <w:p w14:paraId="1B0CB5A2" w14:textId="77777777" w:rsidR="00FD6330" w:rsidRPr="00FD6330" w:rsidRDefault="00FD6330" w:rsidP="00FD6330">
      <w:pPr>
        <w:jc w:val="both"/>
        <w:rPr>
          <w:color w:val="000000" w:themeColor="text1"/>
        </w:rPr>
      </w:pPr>
      <w:r w:rsidRPr="00FD6330">
        <w:rPr>
          <w:color w:val="000000" w:themeColor="text1"/>
        </w:rPr>
        <w:t>The model was evaluated using:</w:t>
      </w:r>
    </w:p>
    <w:p w14:paraId="51A0C5D1" w14:textId="77777777" w:rsidR="00FD6330" w:rsidRPr="00FD6330" w:rsidRDefault="00FD6330" w:rsidP="00FD6330">
      <w:pPr>
        <w:numPr>
          <w:ilvl w:val="0"/>
          <w:numId w:val="7"/>
        </w:numPr>
        <w:jc w:val="both"/>
        <w:rPr>
          <w:color w:val="000000" w:themeColor="text1"/>
        </w:rPr>
      </w:pPr>
      <w:r w:rsidRPr="00FD6330">
        <w:rPr>
          <w:b/>
          <w:bCs/>
          <w:color w:val="000000" w:themeColor="text1"/>
        </w:rPr>
        <w:t>Root Mean Square Error (RMSE)</w:t>
      </w:r>
    </w:p>
    <w:p w14:paraId="1FD1C516" w14:textId="77777777" w:rsidR="00FD6330" w:rsidRPr="00FD6330" w:rsidRDefault="00FD6330" w:rsidP="00FD6330">
      <w:pPr>
        <w:numPr>
          <w:ilvl w:val="0"/>
          <w:numId w:val="7"/>
        </w:numPr>
        <w:jc w:val="both"/>
        <w:rPr>
          <w:color w:val="000000" w:themeColor="text1"/>
        </w:rPr>
      </w:pPr>
      <w:r w:rsidRPr="00FD6330">
        <w:rPr>
          <w:b/>
          <w:bCs/>
          <w:color w:val="000000" w:themeColor="text1"/>
        </w:rPr>
        <w:lastRenderedPageBreak/>
        <w:t>Mean Absolute Error (MAE)</w:t>
      </w:r>
    </w:p>
    <w:p w14:paraId="4D828E85" w14:textId="77777777" w:rsidR="00FD6330" w:rsidRPr="00FD6330" w:rsidRDefault="00FD6330" w:rsidP="00FD6330">
      <w:pPr>
        <w:numPr>
          <w:ilvl w:val="0"/>
          <w:numId w:val="7"/>
        </w:numPr>
        <w:jc w:val="both"/>
        <w:rPr>
          <w:color w:val="000000" w:themeColor="text1"/>
        </w:rPr>
      </w:pPr>
      <w:r w:rsidRPr="00FD6330">
        <w:rPr>
          <w:b/>
          <w:bCs/>
          <w:color w:val="000000" w:themeColor="text1"/>
        </w:rPr>
        <w:t>Mean Absolute Percentage Error (MAPE)</w:t>
      </w:r>
    </w:p>
    <w:p w14:paraId="24A260A1" w14:textId="77777777" w:rsidR="00FD6330" w:rsidRPr="00FD6330" w:rsidRDefault="00FD6330" w:rsidP="00FD6330">
      <w:pPr>
        <w:jc w:val="both"/>
        <w:rPr>
          <w:color w:val="000000" w:themeColor="text1"/>
        </w:rPr>
      </w:pPr>
      <w:r w:rsidRPr="00FD6330">
        <w:rPr>
          <w:b/>
          <w:bCs/>
          <w:color w:val="000000" w:themeColor="text1"/>
        </w:rPr>
        <w:t>Key Findings:</w:t>
      </w:r>
    </w:p>
    <w:p w14:paraId="0461D1F0" w14:textId="77777777" w:rsidR="00FD6330" w:rsidRPr="00FD6330" w:rsidRDefault="00FD6330" w:rsidP="00FD6330">
      <w:pPr>
        <w:numPr>
          <w:ilvl w:val="0"/>
          <w:numId w:val="8"/>
        </w:numPr>
        <w:jc w:val="both"/>
        <w:rPr>
          <w:color w:val="000000" w:themeColor="text1"/>
        </w:rPr>
      </w:pPr>
      <w:r w:rsidRPr="00FD6330">
        <w:rPr>
          <w:color w:val="000000" w:themeColor="text1"/>
        </w:rPr>
        <w:t>The stacked LSTM model outperformed traditional models in terms of RMSE, indicating better generalization.</w:t>
      </w:r>
    </w:p>
    <w:p w14:paraId="4EB6A912" w14:textId="77777777" w:rsidR="00FD6330" w:rsidRPr="00FD6330" w:rsidRDefault="00FD6330" w:rsidP="00FD6330">
      <w:pPr>
        <w:jc w:val="both"/>
        <w:rPr>
          <w:b/>
          <w:bCs/>
          <w:color w:val="000000" w:themeColor="text1"/>
        </w:rPr>
      </w:pPr>
      <w:r w:rsidRPr="00FD6330">
        <w:rPr>
          <w:b/>
          <w:bCs/>
          <w:color w:val="000000" w:themeColor="text1"/>
        </w:rPr>
        <w:t>8. Future Work &amp; Improvements</w:t>
      </w:r>
    </w:p>
    <w:p w14:paraId="50810888" w14:textId="77777777" w:rsidR="00FD6330" w:rsidRPr="00FD6330" w:rsidRDefault="00FD6330" w:rsidP="00FD6330">
      <w:pPr>
        <w:jc w:val="both"/>
        <w:rPr>
          <w:color w:val="000000" w:themeColor="text1"/>
        </w:rPr>
      </w:pPr>
      <w:r w:rsidRPr="00FD6330">
        <w:rPr>
          <w:color w:val="000000" w:themeColor="text1"/>
        </w:rPr>
        <w:t>While the current model performs well, several improvements can be explored:</w:t>
      </w:r>
    </w:p>
    <w:p w14:paraId="01311FF4" w14:textId="77777777" w:rsidR="00FD6330" w:rsidRPr="00FD6330" w:rsidRDefault="00FD6330" w:rsidP="00FD6330">
      <w:pPr>
        <w:numPr>
          <w:ilvl w:val="0"/>
          <w:numId w:val="9"/>
        </w:numPr>
        <w:jc w:val="both"/>
        <w:rPr>
          <w:color w:val="000000" w:themeColor="text1"/>
        </w:rPr>
      </w:pPr>
      <w:r w:rsidRPr="00FD6330">
        <w:rPr>
          <w:b/>
          <w:bCs/>
          <w:color w:val="000000" w:themeColor="text1"/>
        </w:rPr>
        <w:t>Incorporating External Features</w:t>
      </w:r>
      <w:r w:rsidRPr="00FD6330">
        <w:rPr>
          <w:color w:val="000000" w:themeColor="text1"/>
        </w:rPr>
        <w:t>: Adding weather conditions (temperature, humidity, wind speed) and traffic data could improve predictive accuracy.</w:t>
      </w:r>
    </w:p>
    <w:p w14:paraId="54A37F3F" w14:textId="77777777" w:rsidR="00FD6330" w:rsidRPr="00E72D22" w:rsidRDefault="00FD6330" w:rsidP="00FD6330">
      <w:pPr>
        <w:numPr>
          <w:ilvl w:val="0"/>
          <w:numId w:val="9"/>
        </w:numPr>
        <w:jc w:val="both"/>
        <w:rPr>
          <w:color w:val="000000" w:themeColor="text1"/>
        </w:rPr>
      </w:pPr>
      <w:r w:rsidRPr="00FD6330">
        <w:rPr>
          <w:b/>
          <w:bCs/>
          <w:color w:val="000000" w:themeColor="text1"/>
        </w:rPr>
        <w:t>Hyperparameter Tuning</w:t>
      </w:r>
      <w:r w:rsidRPr="00FD6330">
        <w:rPr>
          <w:color w:val="000000" w:themeColor="text1"/>
        </w:rPr>
        <w:t>: Experimenting with different LSTM layer sizes, dropout rates, and learning rates using Bayesian optimization or grid search.</w:t>
      </w:r>
    </w:p>
    <w:p w14:paraId="653F745D" w14:textId="05624CCA" w:rsidR="00F004C4" w:rsidRPr="00FD6330" w:rsidRDefault="00F004C4" w:rsidP="00F004C4">
      <w:pPr>
        <w:numPr>
          <w:ilvl w:val="0"/>
          <w:numId w:val="9"/>
        </w:numPr>
        <w:jc w:val="both"/>
        <w:rPr>
          <w:color w:val="000000" w:themeColor="text1"/>
        </w:rPr>
      </w:pPr>
      <w:r w:rsidRPr="00FD6330">
        <w:rPr>
          <w:b/>
          <w:bCs/>
          <w:color w:val="000000" w:themeColor="text1"/>
        </w:rPr>
        <w:t>Transformation</w:t>
      </w:r>
      <w:r w:rsidRPr="00FD6330">
        <w:rPr>
          <w:color w:val="000000" w:themeColor="text1"/>
        </w:rPr>
        <w:t xml:space="preserve">: The data </w:t>
      </w:r>
      <w:r w:rsidRPr="00E72D22">
        <w:rPr>
          <w:color w:val="000000" w:themeColor="text1"/>
        </w:rPr>
        <w:t>can be</w:t>
      </w:r>
      <w:r w:rsidRPr="00FD6330">
        <w:rPr>
          <w:color w:val="000000" w:themeColor="text1"/>
        </w:rPr>
        <w:t xml:space="preserve"> normalized before feeding it into the LSTM model to improve convergence during training.</w:t>
      </w:r>
    </w:p>
    <w:p w14:paraId="1F558927" w14:textId="77777777" w:rsidR="00FD6330" w:rsidRPr="00FD6330" w:rsidRDefault="00FD6330" w:rsidP="00FD6330">
      <w:pPr>
        <w:numPr>
          <w:ilvl w:val="0"/>
          <w:numId w:val="9"/>
        </w:numPr>
        <w:jc w:val="both"/>
        <w:rPr>
          <w:color w:val="000000" w:themeColor="text1"/>
        </w:rPr>
      </w:pPr>
      <w:r w:rsidRPr="00FD6330">
        <w:rPr>
          <w:b/>
          <w:bCs/>
          <w:color w:val="000000" w:themeColor="text1"/>
        </w:rPr>
        <w:t xml:space="preserve">Model </w:t>
      </w:r>
      <w:proofErr w:type="spellStart"/>
      <w:r w:rsidRPr="00FD6330">
        <w:rPr>
          <w:b/>
          <w:bCs/>
          <w:color w:val="000000" w:themeColor="text1"/>
        </w:rPr>
        <w:t>Ensembling</w:t>
      </w:r>
      <w:proofErr w:type="spellEnd"/>
      <w:r w:rsidRPr="00FD6330">
        <w:rPr>
          <w:color w:val="000000" w:themeColor="text1"/>
        </w:rPr>
        <w:t>: Combining LSTM with other models (e.g., hybrid ARIMA-LSTM) to leverage both statistical and deep learning strengths.</w:t>
      </w:r>
    </w:p>
    <w:p w14:paraId="2F7B6660" w14:textId="77777777" w:rsidR="00FD6330" w:rsidRPr="00FD6330" w:rsidRDefault="00FD6330" w:rsidP="00FD6330">
      <w:pPr>
        <w:numPr>
          <w:ilvl w:val="0"/>
          <w:numId w:val="9"/>
        </w:numPr>
        <w:jc w:val="both"/>
        <w:rPr>
          <w:color w:val="000000" w:themeColor="text1"/>
        </w:rPr>
      </w:pPr>
      <w:r w:rsidRPr="00FD6330">
        <w:rPr>
          <w:b/>
          <w:bCs/>
          <w:color w:val="000000" w:themeColor="text1"/>
        </w:rPr>
        <w:t>Baseline Comparison</w:t>
      </w:r>
      <w:r w:rsidRPr="00FD6330">
        <w:rPr>
          <w:color w:val="000000" w:themeColor="text1"/>
        </w:rPr>
        <w:t>: Implementing a simple persistence model as a reference point to quantify how much the LSTM improves predictions.</w:t>
      </w:r>
    </w:p>
    <w:p w14:paraId="2C13361C" w14:textId="77777777" w:rsidR="00FD6330" w:rsidRPr="00FD6330" w:rsidRDefault="00FD6330" w:rsidP="00FD6330">
      <w:pPr>
        <w:numPr>
          <w:ilvl w:val="0"/>
          <w:numId w:val="9"/>
        </w:numPr>
        <w:jc w:val="both"/>
        <w:rPr>
          <w:color w:val="000000" w:themeColor="text1"/>
        </w:rPr>
      </w:pPr>
      <w:r w:rsidRPr="00FD6330">
        <w:rPr>
          <w:b/>
          <w:bCs/>
          <w:color w:val="000000" w:themeColor="text1"/>
        </w:rPr>
        <w:t>Attention Mechanism</w:t>
      </w:r>
      <w:r w:rsidRPr="00FD6330">
        <w:rPr>
          <w:color w:val="000000" w:themeColor="text1"/>
        </w:rPr>
        <w:t>: Using an attention-based LSTM to better capture important time steps in AQI fluctuations.</w:t>
      </w:r>
    </w:p>
    <w:p w14:paraId="6455E654" w14:textId="77777777" w:rsidR="00483A66" w:rsidRPr="00E72D22" w:rsidRDefault="00483A66" w:rsidP="00FD6330">
      <w:pPr>
        <w:jc w:val="both"/>
        <w:rPr>
          <w:color w:val="000000" w:themeColor="text1"/>
        </w:rPr>
      </w:pPr>
    </w:p>
    <w:sectPr w:rsidR="00483A66" w:rsidRPr="00E72D22" w:rsidSect="00AE51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60D12"/>
    <w:multiLevelType w:val="multilevel"/>
    <w:tmpl w:val="5A54A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A808B2"/>
    <w:multiLevelType w:val="multilevel"/>
    <w:tmpl w:val="AA9A8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95011F"/>
    <w:multiLevelType w:val="multilevel"/>
    <w:tmpl w:val="65E69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4A748B"/>
    <w:multiLevelType w:val="multilevel"/>
    <w:tmpl w:val="9D3A4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8F766E"/>
    <w:multiLevelType w:val="multilevel"/>
    <w:tmpl w:val="37423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42169C"/>
    <w:multiLevelType w:val="multilevel"/>
    <w:tmpl w:val="09D0E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170018"/>
    <w:multiLevelType w:val="multilevel"/>
    <w:tmpl w:val="84C62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B60816"/>
    <w:multiLevelType w:val="multilevel"/>
    <w:tmpl w:val="D5FA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6F0798"/>
    <w:multiLevelType w:val="multilevel"/>
    <w:tmpl w:val="F2C4F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4095675">
    <w:abstractNumId w:val="1"/>
  </w:num>
  <w:num w:numId="2" w16cid:durableId="1317881898">
    <w:abstractNumId w:val="5"/>
  </w:num>
  <w:num w:numId="3" w16cid:durableId="1835029628">
    <w:abstractNumId w:val="3"/>
  </w:num>
  <w:num w:numId="4" w16cid:durableId="854269897">
    <w:abstractNumId w:val="6"/>
  </w:num>
  <w:num w:numId="5" w16cid:durableId="2128349053">
    <w:abstractNumId w:val="0"/>
  </w:num>
  <w:num w:numId="6" w16cid:durableId="1056121690">
    <w:abstractNumId w:val="8"/>
  </w:num>
  <w:num w:numId="7" w16cid:durableId="1780027567">
    <w:abstractNumId w:val="7"/>
  </w:num>
  <w:num w:numId="8" w16cid:durableId="2100902556">
    <w:abstractNumId w:val="2"/>
  </w:num>
  <w:num w:numId="9" w16cid:durableId="1026508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330"/>
    <w:rsid w:val="00091846"/>
    <w:rsid w:val="00174BCC"/>
    <w:rsid w:val="001C5BE7"/>
    <w:rsid w:val="00271779"/>
    <w:rsid w:val="003E2FA9"/>
    <w:rsid w:val="00483A66"/>
    <w:rsid w:val="00500AB0"/>
    <w:rsid w:val="00923F8B"/>
    <w:rsid w:val="00AE5127"/>
    <w:rsid w:val="00E72D22"/>
    <w:rsid w:val="00F004C4"/>
    <w:rsid w:val="00FD6330"/>
    <w:rsid w:val="00FD647A"/>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7B4CC"/>
  <w15:chartTrackingRefBased/>
  <w15:docId w15:val="{60CB3993-0369-40FC-BA90-AA5139F4F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63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63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63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63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63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63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63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63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63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63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63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0"/>
    <w:rPr>
      <w:rFonts w:eastAsiaTheme="majorEastAsia" w:cstheme="majorBidi"/>
      <w:color w:val="272727" w:themeColor="text1" w:themeTint="D8"/>
    </w:rPr>
  </w:style>
  <w:style w:type="paragraph" w:styleId="Title">
    <w:name w:val="Title"/>
    <w:basedOn w:val="Normal"/>
    <w:next w:val="Normal"/>
    <w:link w:val="TitleChar"/>
    <w:uiPriority w:val="10"/>
    <w:qFormat/>
    <w:rsid w:val="00FD63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63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6330"/>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0"/>
    <w:rPr>
      <w:i/>
      <w:iCs/>
      <w:color w:val="404040" w:themeColor="text1" w:themeTint="BF"/>
    </w:rPr>
  </w:style>
  <w:style w:type="paragraph" w:styleId="ListParagraph">
    <w:name w:val="List Paragraph"/>
    <w:basedOn w:val="Normal"/>
    <w:uiPriority w:val="34"/>
    <w:qFormat/>
    <w:rsid w:val="00FD6330"/>
    <w:pPr>
      <w:ind w:left="720"/>
      <w:contextualSpacing/>
    </w:pPr>
  </w:style>
  <w:style w:type="character" w:styleId="IntenseEmphasis">
    <w:name w:val="Intense Emphasis"/>
    <w:basedOn w:val="DefaultParagraphFont"/>
    <w:uiPriority w:val="21"/>
    <w:qFormat/>
    <w:rsid w:val="00FD6330"/>
    <w:rPr>
      <w:i/>
      <w:iCs/>
      <w:color w:val="0F4761" w:themeColor="accent1" w:themeShade="BF"/>
    </w:rPr>
  </w:style>
  <w:style w:type="paragraph" w:styleId="IntenseQuote">
    <w:name w:val="Intense Quote"/>
    <w:basedOn w:val="Normal"/>
    <w:next w:val="Normal"/>
    <w:link w:val="IntenseQuoteChar"/>
    <w:uiPriority w:val="30"/>
    <w:qFormat/>
    <w:rsid w:val="00FD63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6330"/>
    <w:rPr>
      <w:i/>
      <w:iCs/>
      <w:color w:val="0F4761" w:themeColor="accent1" w:themeShade="BF"/>
    </w:rPr>
  </w:style>
  <w:style w:type="character" w:styleId="IntenseReference">
    <w:name w:val="Intense Reference"/>
    <w:basedOn w:val="DefaultParagraphFont"/>
    <w:uiPriority w:val="32"/>
    <w:qFormat/>
    <w:rsid w:val="00FD63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7841051">
      <w:bodyDiv w:val="1"/>
      <w:marLeft w:val="0"/>
      <w:marRight w:val="0"/>
      <w:marTop w:val="0"/>
      <w:marBottom w:val="0"/>
      <w:divBdr>
        <w:top w:val="none" w:sz="0" w:space="0" w:color="auto"/>
        <w:left w:val="none" w:sz="0" w:space="0" w:color="auto"/>
        <w:bottom w:val="none" w:sz="0" w:space="0" w:color="auto"/>
        <w:right w:val="none" w:sz="0" w:space="0" w:color="auto"/>
      </w:divBdr>
    </w:div>
    <w:div w:id="2026980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3</Pages>
  <Words>690</Words>
  <Characters>3934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Melel</dc:creator>
  <cp:keywords/>
  <dc:description/>
  <cp:lastModifiedBy>John Melel</cp:lastModifiedBy>
  <cp:revision>3</cp:revision>
  <dcterms:created xsi:type="dcterms:W3CDTF">2025-03-12T07:21:00Z</dcterms:created>
  <dcterms:modified xsi:type="dcterms:W3CDTF">2025-03-12T08:21:00Z</dcterms:modified>
</cp:coreProperties>
</file>