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00DBE" w14:textId="77777777" w:rsidR="001E6058" w:rsidRPr="001E6058" w:rsidRDefault="001E6058" w:rsidP="001E605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1E6058">
        <w:rPr>
          <w:rFonts w:ascii="Segoe UI" w:eastAsia="Times New Roman" w:hAnsi="Segoe UI" w:cs="Segoe UI"/>
          <w:b/>
          <w:bCs/>
          <w:color w:val="0D0D0D"/>
          <w:kern w:val="0"/>
          <w:sz w:val="30"/>
          <w:szCs w:val="30"/>
          <w14:ligatures w14:val="none"/>
        </w:rPr>
        <w:t>Analysis Overview</w:t>
      </w:r>
    </w:p>
    <w:p w14:paraId="2DFBD3AB" w14:textId="77777777" w:rsidR="001E6058" w:rsidRPr="001E6058" w:rsidRDefault="001E6058" w:rsidP="001E605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14:ligatures w14:val="none"/>
        </w:rPr>
      </w:pPr>
      <w:r w:rsidRPr="001E6058">
        <w:rPr>
          <w:rFonts w:ascii="Segoe UI" w:eastAsia="Times New Roman" w:hAnsi="Segoe UI" w:cs="Segoe UI"/>
          <w:color w:val="0D0D0D"/>
          <w:kern w:val="0"/>
          <w:sz w:val="24"/>
          <w:szCs w:val="24"/>
          <w14:ligatures w14:val="none"/>
        </w:rPr>
        <w:t>1. Initial Data Inspection and Preprocessing</w:t>
      </w:r>
    </w:p>
    <w:p w14:paraId="30F41B73" w14:textId="77777777" w:rsidR="001E6058" w:rsidRPr="001E6058" w:rsidRDefault="001E6058" w:rsidP="001E605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E6058">
        <w:rPr>
          <w:rFonts w:ascii="Segoe UI" w:eastAsia="Times New Roman" w:hAnsi="Segoe UI" w:cs="Segoe UI"/>
          <w:b/>
          <w:bCs/>
          <w:color w:val="0D0D0D"/>
          <w:kern w:val="0"/>
          <w:sz w:val="24"/>
          <w:szCs w:val="24"/>
          <w:bdr w:val="single" w:sz="2" w:space="0" w:color="E3E3E3" w:frame="1"/>
          <w14:ligatures w14:val="none"/>
        </w:rPr>
        <w:t>Loaded and inspected</w:t>
      </w:r>
      <w:r w:rsidRPr="001E6058">
        <w:rPr>
          <w:rFonts w:ascii="Segoe UI" w:eastAsia="Times New Roman" w:hAnsi="Segoe UI" w:cs="Segoe UI"/>
          <w:color w:val="0D0D0D"/>
          <w:kern w:val="0"/>
          <w:sz w:val="24"/>
          <w:szCs w:val="24"/>
          <w14:ligatures w14:val="none"/>
        </w:rPr>
        <w:t xml:space="preserve"> the dataset to understand its structure, including identifying missing values and the types of variables present.</w:t>
      </w:r>
    </w:p>
    <w:p w14:paraId="1FCDDA8A" w14:textId="77777777" w:rsidR="001E6058" w:rsidRPr="001E6058" w:rsidRDefault="001E6058" w:rsidP="001E605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E6058">
        <w:rPr>
          <w:rFonts w:ascii="Segoe UI" w:eastAsia="Times New Roman" w:hAnsi="Segoe UI" w:cs="Segoe UI"/>
          <w:color w:val="0D0D0D"/>
          <w:kern w:val="0"/>
          <w:sz w:val="24"/>
          <w:szCs w:val="24"/>
          <w14:ligatures w14:val="none"/>
        </w:rPr>
        <w:t xml:space="preserve">Identified that </w:t>
      </w:r>
      <w:r w:rsidRPr="001E6058">
        <w:rPr>
          <w:rFonts w:ascii="Ubuntu Mono" w:eastAsia="Times New Roman" w:hAnsi="Ubuntu Mono" w:cs="Courier New"/>
          <w:b/>
          <w:bCs/>
          <w:color w:val="0D0D0D"/>
          <w:kern w:val="0"/>
          <w:sz w:val="21"/>
          <w:szCs w:val="21"/>
          <w:bdr w:val="single" w:sz="2" w:space="0" w:color="E3E3E3" w:frame="1"/>
          <w14:ligatures w14:val="none"/>
        </w:rPr>
        <w:t>weight</w:t>
      </w:r>
      <w:r w:rsidRPr="001E6058">
        <w:rPr>
          <w:rFonts w:ascii="Segoe UI" w:eastAsia="Times New Roman" w:hAnsi="Segoe UI" w:cs="Segoe UI"/>
          <w:color w:val="0D0D0D"/>
          <w:kern w:val="0"/>
          <w:sz w:val="24"/>
          <w:szCs w:val="24"/>
          <w14:ligatures w14:val="none"/>
        </w:rPr>
        <w:t xml:space="preserve"> had a significant amount of missing data and was dropped from the analysis.</w:t>
      </w:r>
    </w:p>
    <w:p w14:paraId="3745B477" w14:textId="77777777" w:rsidR="001E6058" w:rsidRPr="001E6058" w:rsidRDefault="001E6058" w:rsidP="001E605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E6058">
        <w:rPr>
          <w:rFonts w:ascii="Segoe UI" w:eastAsia="Times New Roman" w:hAnsi="Segoe UI" w:cs="Segoe UI"/>
          <w:b/>
          <w:bCs/>
          <w:color w:val="0D0D0D"/>
          <w:kern w:val="0"/>
          <w:sz w:val="24"/>
          <w:szCs w:val="24"/>
          <w:bdr w:val="single" w:sz="2" w:space="0" w:color="E3E3E3" w:frame="1"/>
          <w14:ligatures w14:val="none"/>
        </w:rPr>
        <w:t>Missing values</w:t>
      </w:r>
      <w:r w:rsidRPr="001E6058">
        <w:rPr>
          <w:rFonts w:ascii="Segoe UI" w:eastAsia="Times New Roman" w:hAnsi="Segoe UI" w:cs="Segoe UI"/>
          <w:color w:val="0D0D0D"/>
          <w:kern w:val="0"/>
          <w:sz w:val="24"/>
          <w:szCs w:val="24"/>
          <w14:ligatures w14:val="none"/>
        </w:rPr>
        <w:t xml:space="preserve"> in </w:t>
      </w:r>
      <w:r w:rsidRPr="001E6058">
        <w:rPr>
          <w:rFonts w:ascii="Ubuntu Mono" w:eastAsia="Times New Roman" w:hAnsi="Ubuntu Mono" w:cs="Courier New"/>
          <w:b/>
          <w:bCs/>
          <w:color w:val="0D0D0D"/>
          <w:kern w:val="0"/>
          <w:sz w:val="21"/>
          <w:szCs w:val="21"/>
          <w:bdr w:val="single" w:sz="2" w:space="0" w:color="E3E3E3" w:frame="1"/>
          <w14:ligatures w14:val="none"/>
        </w:rPr>
        <w:t>race</w:t>
      </w:r>
      <w:r w:rsidRPr="001E6058">
        <w:rPr>
          <w:rFonts w:ascii="Segoe UI" w:eastAsia="Times New Roman" w:hAnsi="Segoe UI" w:cs="Segoe UI"/>
          <w:color w:val="0D0D0D"/>
          <w:kern w:val="0"/>
          <w:sz w:val="24"/>
          <w:szCs w:val="24"/>
          <w14:ligatures w14:val="none"/>
        </w:rPr>
        <w:t xml:space="preserve">, </w:t>
      </w:r>
      <w:r w:rsidRPr="001E6058">
        <w:rPr>
          <w:rFonts w:ascii="Ubuntu Mono" w:eastAsia="Times New Roman" w:hAnsi="Ubuntu Mono" w:cs="Courier New"/>
          <w:b/>
          <w:bCs/>
          <w:color w:val="0D0D0D"/>
          <w:kern w:val="0"/>
          <w:sz w:val="21"/>
          <w:szCs w:val="21"/>
          <w:bdr w:val="single" w:sz="2" w:space="0" w:color="E3E3E3" w:frame="1"/>
          <w14:ligatures w14:val="none"/>
        </w:rPr>
        <w:t>diag_1</w:t>
      </w:r>
      <w:r w:rsidRPr="001E6058">
        <w:rPr>
          <w:rFonts w:ascii="Segoe UI" w:eastAsia="Times New Roman" w:hAnsi="Segoe UI" w:cs="Segoe UI"/>
          <w:color w:val="0D0D0D"/>
          <w:kern w:val="0"/>
          <w:sz w:val="24"/>
          <w:szCs w:val="24"/>
          <w14:ligatures w14:val="none"/>
        </w:rPr>
        <w:t xml:space="preserve">, </w:t>
      </w:r>
      <w:r w:rsidRPr="001E6058">
        <w:rPr>
          <w:rFonts w:ascii="Ubuntu Mono" w:eastAsia="Times New Roman" w:hAnsi="Ubuntu Mono" w:cs="Courier New"/>
          <w:b/>
          <w:bCs/>
          <w:color w:val="0D0D0D"/>
          <w:kern w:val="0"/>
          <w:sz w:val="21"/>
          <w:szCs w:val="21"/>
          <w:bdr w:val="single" w:sz="2" w:space="0" w:color="E3E3E3" w:frame="1"/>
          <w14:ligatures w14:val="none"/>
        </w:rPr>
        <w:t>diag_2</w:t>
      </w:r>
      <w:r w:rsidRPr="001E6058">
        <w:rPr>
          <w:rFonts w:ascii="Segoe UI" w:eastAsia="Times New Roman" w:hAnsi="Segoe UI" w:cs="Segoe UI"/>
          <w:color w:val="0D0D0D"/>
          <w:kern w:val="0"/>
          <w:sz w:val="24"/>
          <w:szCs w:val="24"/>
          <w14:ligatures w14:val="none"/>
        </w:rPr>
        <w:t xml:space="preserve">, and </w:t>
      </w:r>
      <w:r w:rsidRPr="001E6058">
        <w:rPr>
          <w:rFonts w:ascii="Ubuntu Mono" w:eastAsia="Times New Roman" w:hAnsi="Ubuntu Mono" w:cs="Courier New"/>
          <w:b/>
          <w:bCs/>
          <w:color w:val="0D0D0D"/>
          <w:kern w:val="0"/>
          <w:sz w:val="21"/>
          <w:szCs w:val="21"/>
          <w:bdr w:val="single" w:sz="2" w:space="0" w:color="E3E3E3" w:frame="1"/>
          <w14:ligatures w14:val="none"/>
        </w:rPr>
        <w:t>diag_3</w:t>
      </w:r>
      <w:r w:rsidRPr="001E6058">
        <w:rPr>
          <w:rFonts w:ascii="Segoe UI" w:eastAsia="Times New Roman" w:hAnsi="Segoe UI" w:cs="Segoe UI"/>
          <w:color w:val="0D0D0D"/>
          <w:kern w:val="0"/>
          <w:sz w:val="24"/>
          <w:szCs w:val="24"/>
          <w14:ligatures w14:val="none"/>
        </w:rPr>
        <w:t xml:space="preserve"> </w:t>
      </w:r>
      <w:proofErr w:type="gramStart"/>
      <w:r w:rsidRPr="001E6058">
        <w:rPr>
          <w:rFonts w:ascii="Segoe UI" w:eastAsia="Times New Roman" w:hAnsi="Segoe UI" w:cs="Segoe UI"/>
          <w:color w:val="0D0D0D"/>
          <w:kern w:val="0"/>
          <w:sz w:val="24"/>
          <w:szCs w:val="24"/>
          <w14:ligatures w14:val="none"/>
        </w:rPr>
        <w:t>were</w:t>
      </w:r>
      <w:proofErr w:type="gramEnd"/>
      <w:r w:rsidRPr="001E6058">
        <w:rPr>
          <w:rFonts w:ascii="Segoe UI" w:eastAsia="Times New Roman" w:hAnsi="Segoe UI" w:cs="Segoe UI"/>
          <w:color w:val="0D0D0D"/>
          <w:kern w:val="0"/>
          <w:sz w:val="24"/>
          <w:szCs w:val="24"/>
          <w14:ligatures w14:val="none"/>
        </w:rPr>
        <w:t xml:space="preserve"> addressed through imputation.</w:t>
      </w:r>
    </w:p>
    <w:p w14:paraId="082910A3" w14:textId="77777777" w:rsidR="001E6058" w:rsidRPr="001E6058" w:rsidRDefault="001E6058" w:rsidP="001E605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E6058">
        <w:rPr>
          <w:rFonts w:ascii="Segoe UI" w:eastAsia="Times New Roman" w:hAnsi="Segoe UI" w:cs="Segoe UI"/>
          <w:b/>
          <w:bCs/>
          <w:color w:val="0D0D0D"/>
          <w:kern w:val="0"/>
          <w:sz w:val="24"/>
          <w:szCs w:val="24"/>
          <w:bdr w:val="single" w:sz="2" w:space="0" w:color="E3E3E3" w:frame="1"/>
          <w14:ligatures w14:val="none"/>
        </w:rPr>
        <w:t>Encoded categorical variables</w:t>
      </w:r>
      <w:r w:rsidRPr="001E6058">
        <w:rPr>
          <w:rFonts w:ascii="Segoe UI" w:eastAsia="Times New Roman" w:hAnsi="Segoe UI" w:cs="Segoe UI"/>
          <w:color w:val="0D0D0D"/>
          <w:kern w:val="0"/>
          <w:sz w:val="24"/>
          <w:szCs w:val="24"/>
          <w14:ligatures w14:val="none"/>
        </w:rPr>
        <w:t xml:space="preserve"> using one-hot encoding for nominal variables and ordinal encoding for the </w:t>
      </w:r>
      <w:r w:rsidRPr="001E6058">
        <w:rPr>
          <w:rFonts w:ascii="Ubuntu Mono" w:eastAsia="Times New Roman" w:hAnsi="Ubuntu Mono" w:cs="Courier New"/>
          <w:b/>
          <w:bCs/>
          <w:color w:val="0D0D0D"/>
          <w:kern w:val="0"/>
          <w:sz w:val="21"/>
          <w:szCs w:val="21"/>
          <w:bdr w:val="single" w:sz="2" w:space="0" w:color="E3E3E3" w:frame="1"/>
          <w14:ligatures w14:val="none"/>
        </w:rPr>
        <w:t>age</w:t>
      </w:r>
      <w:r w:rsidRPr="001E6058">
        <w:rPr>
          <w:rFonts w:ascii="Segoe UI" w:eastAsia="Times New Roman" w:hAnsi="Segoe UI" w:cs="Segoe UI"/>
          <w:color w:val="0D0D0D"/>
          <w:kern w:val="0"/>
          <w:sz w:val="24"/>
          <w:szCs w:val="24"/>
          <w14:ligatures w14:val="none"/>
        </w:rPr>
        <w:t xml:space="preserve"> group.</w:t>
      </w:r>
    </w:p>
    <w:p w14:paraId="2A6FFF74" w14:textId="77777777" w:rsidR="001E6058" w:rsidRPr="001E6058" w:rsidRDefault="001E6058" w:rsidP="001E605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14:ligatures w14:val="none"/>
        </w:rPr>
      </w:pPr>
      <w:r w:rsidRPr="001E6058">
        <w:rPr>
          <w:rFonts w:ascii="Segoe UI" w:eastAsia="Times New Roman" w:hAnsi="Segoe UI" w:cs="Segoe UI"/>
          <w:color w:val="0D0D0D"/>
          <w:kern w:val="0"/>
          <w:sz w:val="24"/>
          <w:szCs w:val="24"/>
          <w14:ligatures w14:val="none"/>
        </w:rPr>
        <w:t>2. Handling Class Imbalance with SMOTE</w:t>
      </w:r>
    </w:p>
    <w:p w14:paraId="25A7CE7F" w14:textId="77777777" w:rsidR="001E6058" w:rsidRPr="001E6058" w:rsidRDefault="001E6058" w:rsidP="001E605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E6058">
        <w:rPr>
          <w:rFonts w:ascii="Segoe UI" w:eastAsia="Times New Roman" w:hAnsi="Segoe UI" w:cs="Segoe UI"/>
          <w:color w:val="0D0D0D"/>
          <w:kern w:val="0"/>
          <w:sz w:val="24"/>
          <w:szCs w:val="24"/>
          <w14:ligatures w14:val="none"/>
        </w:rPr>
        <w:t xml:space="preserve">Recognized the class imbalance issue (readmitted vs. not readmitted) and applied </w:t>
      </w:r>
      <w:r w:rsidRPr="001E6058">
        <w:rPr>
          <w:rFonts w:ascii="Segoe UI" w:eastAsia="Times New Roman" w:hAnsi="Segoe UI" w:cs="Segoe UI"/>
          <w:b/>
          <w:bCs/>
          <w:color w:val="0D0D0D"/>
          <w:kern w:val="0"/>
          <w:sz w:val="24"/>
          <w:szCs w:val="24"/>
          <w:bdr w:val="single" w:sz="2" w:space="0" w:color="E3E3E3" w:frame="1"/>
          <w14:ligatures w14:val="none"/>
        </w:rPr>
        <w:t>SMOTE</w:t>
      </w:r>
      <w:r w:rsidRPr="001E6058">
        <w:rPr>
          <w:rFonts w:ascii="Segoe UI" w:eastAsia="Times New Roman" w:hAnsi="Segoe UI" w:cs="Segoe UI"/>
          <w:color w:val="0D0D0D"/>
          <w:kern w:val="0"/>
          <w:sz w:val="24"/>
          <w:szCs w:val="24"/>
          <w14:ligatures w14:val="none"/>
        </w:rPr>
        <w:t xml:space="preserve"> to balance the classes in the training set.</w:t>
      </w:r>
    </w:p>
    <w:p w14:paraId="31A9B14F" w14:textId="77777777" w:rsidR="001E6058" w:rsidRPr="001E6058" w:rsidRDefault="001E6058" w:rsidP="001E605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14:ligatures w14:val="none"/>
        </w:rPr>
      </w:pPr>
      <w:r w:rsidRPr="001E6058">
        <w:rPr>
          <w:rFonts w:ascii="Segoe UI" w:eastAsia="Times New Roman" w:hAnsi="Segoe UI" w:cs="Segoe UI"/>
          <w:color w:val="0D0D0D"/>
          <w:kern w:val="0"/>
          <w:sz w:val="24"/>
          <w:szCs w:val="24"/>
          <w14:ligatures w14:val="none"/>
        </w:rPr>
        <w:t>3. Logistic Regression Model</w:t>
      </w:r>
    </w:p>
    <w:p w14:paraId="5603EF00" w14:textId="77777777" w:rsidR="001E6058" w:rsidRPr="001E6058" w:rsidRDefault="001E6058" w:rsidP="001E605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E6058">
        <w:rPr>
          <w:rFonts w:ascii="Segoe UI" w:eastAsia="Times New Roman" w:hAnsi="Segoe UI" w:cs="Segoe UI"/>
          <w:color w:val="0D0D0D"/>
          <w:kern w:val="0"/>
          <w:sz w:val="24"/>
          <w:szCs w:val="24"/>
          <w14:ligatures w14:val="none"/>
        </w:rPr>
        <w:t xml:space="preserve">Trained a </w:t>
      </w:r>
      <w:r w:rsidRPr="001E6058">
        <w:rPr>
          <w:rFonts w:ascii="Segoe UI" w:eastAsia="Times New Roman" w:hAnsi="Segoe UI" w:cs="Segoe UI"/>
          <w:b/>
          <w:bCs/>
          <w:color w:val="0D0D0D"/>
          <w:kern w:val="0"/>
          <w:sz w:val="24"/>
          <w:szCs w:val="24"/>
          <w:bdr w:val="single" w:sz="2" w:space="0" w:color="E3E3E3" w:frame="1"/>
          <w14:ligatures w14:val="none"/>
        </w:rPr>
        <w:t>Logistic Regression</w:t>
      </w:r>
      <w:r w:rsidRPr="001E6058">
        <w:rPr>
          <w:rFonts w:ascii="Segoe UI" w:eastAsia="Times New Roman" w:hAnsi="Segoe UI" w:cs="Segoe UI"/>
          <w:color w:val="0D0D0D"/>
          <w:kern w:val="0"/>
          <w:sz w:val="24"/>
          <w:szCs w:val="24"/>
          <w14:ligatures w14:val="none"/>
        </w:rPr>
        <w:t xml:space="preserve"> model using the balanced dataset.</w:t>
      </w:r>
    </w:p>
    <w:p w14:paraId="6FF4C1E4" w14:textId="77777777" w:rsidR="001E6058" w:rsidRPr="001E6058" w:rsidRDefault="001E6058" w:rsidP="001E605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E6058">
        <w:rPr>
          <w:rFonts w:ascii="Segoe UI" w:eastAsia="Times New Roman" w:hAnsi="Segoe UI" w:cs="Segoe UI"/>
          <w:color w:val="0D0D0D"/>
          <w:kern w:val="0"/>
          <w:sz w:val="24"/>
          <w:szCs w:val="24"/>
          <w14:ligatures w14:val="none"/>
        </w:rPr>
        <w:t>Encountered convergence warnings, indicating the need for increased iterations or data scaling.</w:t>
      </w:r>
    </w:p>
    <w:p w14:paraId="1BBF4170" w14:textId="77777777" w:rsidR="001E6058" w:rsidRPr="001E6058" w:rsidRDefault="001E6058" w:rsidP="001E605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E6058">
        <w:rPr>
          <w:rFonts w:ascii="Segoe UI" w:eastAsia="Times New Roman" w:hAnsi="Segoe UI" w:cs="Segoe UI"/>
          <w:color w:val="0D0D0D"/>
          <w:kern w:val="0"/>
          <w:sz w:val="24"/>
          <w:szCs w:val="24"/>
          <w14:ligatures w14:val="none"/>
        </w:rPr>
        <w:t>Evaluation showed high accuracy but poor recall for the positive class (readmitted), suggesting the model struggled to identify readmitted cases effectively.</w:t>
      </w:r>
    </w:p>
    <w:p w14:paraId="133E3809" w14:textId="77777777" w:rsidR="001E6058" w:rsidRPr="001E6058" w:rsidRDefault="001E6058" w:rsidP="001E605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14:ligatures w14:val="none"/>
        </w:rPr>
      </w:pPr>
      <w:r w:rsidRPr="001E6058">
        <w:rPr>
          <w:rFonts w:ascii="Segoe UI" w:eastAsia="Times New Roman" w:hAnsi="Segoe UI" w:cs="Segoe UI"/>
          <w:color w:val="0D0D0D"/>
          <w:kern w:val="0"/>
          <w:sz w:val="24"/>
          <w:szCs w:val="24"/>
          <w14:ligatures w14:val="none"/>
        </w:rPr>
        <w:t xml:space="preserve">4. Introduction of </w:t>
      </w:r>
      <w:proofErr w:type="spellStart"/>
      <w:r w:rsidRPr="001E6058">
        <w:rPr>
          <w:rFonts w:ascii="Segoe UI" w:eastAsia="Times New Roman" w:hAnsi="Segoe UI" w:cs="Segoe UI"/>
          <w:color w:val="0D0D0D"/>
          <w:kern w:val="0"/>
          <w:sz w:val="24"/>
          <w:szCs w:val="24"/>
          <w14:ligatures w14:val="none"/>
        </w:rPr>
        <w:t>XGBoost</w:t>
      </w:r>
      <w:proofErr w:type="spellEnd"/>
    </w:p>
    <w:p w14:paraId="54F87CA5" w14:textId="77777777" w:rsidR="001E6058" w:rsidRPr="001E6058" w:rsidRDefault="001E6058" w:rsidP="001E605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E6058">
        <w:rPr>
          <w:rFonts w:ascii="Segoe UI" w:eastAsia="Times New Roman" w:hAnsi="Segoe UI" w:cs="Segoe UI"/>
          <w:color w:val="0D0D0D"/>
          <w:kern w:val="0"/>
          <w:sz w:val="24"/>
          <w:szCs w:val="24"/>
          <w14:ligatures w14:val="none"/>
        </w:rPr>
        <w:t xml:space="preserve">Installed and trained an </w:t>
      </w:r>
      <w:proofErr w:type="spellStart"/>
      <w:r w:rsidRPr="001E6058">
        <w:rPr>
          <w:rFonts w:ascii="Segoe UI" w:eastAsia="Times New Roman" w:hAnsi="Segoe UI" w:cs="Segoe UI"/>
          <w:b/>
          <w:bCs/>
          <w:color w:val="0D0D0D"/>
          <w:kern w:val="0"/>
          <w:sz w:val="24"/>
          <w:szCs w:val="24"/>
          <w:bdr w:val="single" w:sz="2" w:space="0" w:color="E3E3E3" w:frame="1"/>
          <w14:ligatures w14:val="none"/>
        </w:rPr>
        <w:t>XGBoost</w:t>
      </w:r>
      <w:proofErr w:type="spellEnd"/>
      <w:r w:rsidRPr="001E6058">
        <w:rPr>
          <w:rFonts w:ascii="Segoe UI" w:eastAsia="Times New Roman" w:hAnsi="Segoe UI" w:cs="Segoe UI"/>
          <w:b/>
          <w:bCs/>
          <w:color w:val="0D0D0D"/>
          <w:kern w:val="0"/>
          <w:sz w:val="24"/>
          <w:szCs w:val="24"/>
          <w:bdr w:val="single" w:sz="2" w:space="0" w:color="E3E3E3" w:frame="1"/>
          <w14:ligatures w14:val="none"/>
        </w:rPr>
        <w:t xml:space="preserve"> model</w:t>
      </w:r>
      <w:r w:rsidRPr="001E6058">
        <w:rPr>
          <w:rFonts w:ascii="Segoe UI" w:eastAsia="Times New Roman" w:hAnsi="Segoe UI" w:cs="Segoe UI"/>
          <w:color w:val="0D0D0D"/>
          <w:kern w:val="0"/>
          <w:sz w:val="24"/>
          <w:szCs w:val="24"/>
          <w14:ligatures w14:val="none"/>
        </w:rPr>
        <w:t xml:space="preserve"> to potentially improve prediction performance.</w:t>
      </w:r>
    </w:p>
    <w:p w14:paraId="5BD2BBCD" w14:textId="77777777" w:rsidR="001E6058" w:rsidRPr="001E6058" w:rsidRDefault="001E6058" w:rsidP="001E605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1E6058">
        <w:rPr>
          <w:rFonts w:ascii="Segoe UI" w:eastAsia="Times New Roman" w:hAnsi="Segoe UI" w:cs="Segoe UI"/>
          <w:color w:val="0D0D0D"/>
          <w:kern w:val="0"/>
          <w:sz w:val="24"/>
          <w:szCs w:val="24"/>
          <w14:ligatures w14:val="none"/>
        </w:rPr>
        <w:t>XGBoost</w:t>
      </w:r>
      <w:proofErr w:type="spellEnd"/>
      <w:r w:rsidRPr="001E6058">
        <w:rPr>
          <w:rFonts w:ascii="Segoe UI" w:eastAsia="Times New Roman" w:hAnsi="Segoe UI" w:cs="Segoe UI"/>
          <w:color w:val="0D0D0D"/>
          <w:kern w:val="0"/>
          <w:sz w:val="24"/>
          <w:szCs w:val="24"/>
          <w14:ligatures w14:val="none"/>
        </w:rPr>
        <w:t xml:space="preserve"> also highlighted the challenge of predicting readmissions, with modest accuracy and recall for the positive class.</w:t>
      </w:r>
    </w:p>
    <w:p w14:paraId="3E7B9CF6" w14:textId="77777777" w:rsidR="001E6058" w:rsidRPr="001E6058" w:rsidRDefault="001E6058" w:rsidP="001E605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14:ligatures w14:val="none"/>
        </w:rPr>
      </w:pPr>
      <w:r w:rsidRPr="001E6058">
        <w:rPr>
          <w:rFonts w:ascii="Segoe UI" w:eastAsia="Times New Roman" w:hAnsi="Segoe UI" w:cs="Segoe UI"/>
          <w:color w:val="0D0D0D"/>
          <w:kern w:val="0"/>
          <w:sz w:val="24"/>
          <w:szCs w:val="24"/>
          <w14:ligatures w14:val="none"/>
        </w:rPr>
        <w:t>5. Feature Importance Analysis</w:t>
      </w:r>
    </w:p>
    <w:p w14:paraId="27415C04" w14:textId="77777777" w:rsidR="001E6058" w:rsidRDefault="001E6058" w:rsidP="001E605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E6058">
        <w:rPr>
          <w:rFonts w:ascii="Segoe UI" w:eastAsia="Times New Roman" w:hAnsi="Segoe UI" w:cs="Segoe UI"/>
          <w:color w:val="0D0D0D"/>
          <w:kern w:val="0"/>
          <w:sz w:val="24"/>
          <w:szCs w:val="24"/>
          <w14:ligatures w14:val="none"/>
        </w:rPr>
        <w:t xml:space="preserve">Analyzed </w:t>
      </w:r>
      <w:r w:rsidRPr="001E6058">
        <w:rPr>
          <w:rFonts w:ascii="Segoe UI" w:eastAsia="Times New Roman" w:hAnsi="Segoe UI" w:cs="Segoe UI"/>
          <w:b/>
          <w:bCs/>
          <w:color w:val="0D0D0D"/>
          <w:kern w:val="0"/>
          <w:sz w:val="24"/>
          <w:szCs w:val="24"/>
          <w:bdr w:val="single" w:sz="2" w:space="0" w:color="E3E3E3" w:frame="1"/>
          <w14:ligatures w14:val="none"/>
        </w:rPr>
        <w:t>feature importance</w:t>
      </w:r>
      <w:r w:rsidRPr="001E6058">
        <w:rPr>
          <w:rFonts w:ascii="Segoe UI" w:eastAsia="Times New Roman" w:hAnsi="Segoe UI" w:cs="Segoe UI"/>
          <w:color w:val="0D0D0D"/>
          <w:kern w:val="0"/>
          <w:sz w:val="24"/>
          <w:szCs w:val="24"/>
          <w14:ligatures w14:val="none"/>
        </w:rPr>
        <w:t xml:space="preserve"> from the </w:t>
      </w:r>
      <w:proofErr w:type="spellStart"/>
      <w:r w:rsidRPr="001E6058">
        <w:rPr>
          <w:rFonts w:ascii="Segoe UI" w:eastAsia="Times New Roman" w:hAnsi="Segoe UI" w:cs="Segoe UI"/>
          <w:color w:val="0D0D0D"/>
          <w:kern w:val="0"/>
          <w:sz w:val="24"/>
          <w:szCs w:val="24"/>
          <w14:ligatures w14:val="none"/>
        </w:rPr>
        <w:t>XGBoost</w:t>
      </w:r>
      <w:proofErr w:type="spellEnd"/>
      <w:r w:rsidRPr="001E6058">
        <w:rPr>
          <w:rFonts w:ascii="Segoe UI" w:eastAsia="Times New Roman" w:hAnsi="Segoe UI" w:cs="Segoe UI"/>
          <w:color w:val="0D0D0D"/>
          <w:kern w:val="0"/>
          <w:sz w:val="24"/>
          <w:szCs w:val="24"/>
          <w14:ligatures w14:val="none"/>
        </w:rPr>
        <w:t xml:space="preserve"> model, revealing that medication-related features (</w:t>
      </w:r>
      <w:proofErr w:type="spellStart"/>
      <w:r w:rsidRPr="001E6058">
        <w:rPr>
          <w:rFonts w:ascii="Ubuntu Mono" w:eastAsia="Times New Roman" w:hAnsi="Ubuntu Mono" w:cs="Courier New"/>
          <w:b/>
          <w:bCs/>
          <w:color w:val="0D0D0D"/>
          <w:kern w:val="0"/>
          <w:sz w:val="21"/>
          <w:szCs w:val="21"/>
          <w:bdr w:val="single" w:sz="2" w:space="0" w:color="E3E3E3" w:frame="1"/>
          <w14:ligatures w14:val="none"/>
        </w:rPr>
        <w:t>metformin_Up</w:t>
      </w:r>
      <w:proofErr w:type="spellEnd"/>
      <w:r w:rsidRPr="001E6058">
        <w:rPr>
          <w:rFonts w:ascii="Segoe UI" w:eastAsia="Times New Roman" w:hAnsi="Segoe UI" w:cs="Segoe UI"/>
          <w:color w:val="0D0D0D"/>
          <w:kern w:val="0"/>
          <w:sz w:val="24"/>
          <w:szCs w:val="24"/>
          <w14:ligatures w14:val="none"/>
        </w:rPr>
        <w:t xml:space="preserve">, </w:t>
      </w:r>
      <w:proofErr w:type="spellStart"/>
      <w:r w:rsidRPr="001E6058">
        <w:rPr>
          <w:rFonts w:ascii="Ubuntu Mono" w:eastAsia="Times New Roman" w:hAnsi="Ubuntu Mono" w:cs="Courier New"/>
          <w:b/>
          <w:bCs/>
          <w:color w:val="0D0D0D"/>
          <w:kern w:val="0"/>
          <w:sz w:val="21"/>
          <w:szCs w:val="21"/>
          <w:bdr w:val="single" w:sz="2" w:space="0" w:color="E3E3E3" w:frame="1"/>
          <w14:ligatures w14:val="none"/>
        </w:rPr>
        <w:t>insulin_Steady</w:t>
      </w:r>
      <w:proofErr w:type="spellEnd"/>
      <w:r w:rsidRPr="001E6058">
        <w:rPr>
          <w:rFonts w:ascii="Segoe UI" w:eastAsia="Times New Roman" w:hAnsi="Segoe UI" w:cs="Segoe UI"/>
          <w:color w:val="0D0D0D"/>
          <w:kern w:val="0"/>
          <w:sz w:val="24"/>
          <w:szCs w:val="24"/>
          <w14:ligatures w14:val="none"/>
        </w:rPr>
        <w:t>, etc.) were significant predictors.</w:t>
      </w:r>
    </w:p>
    <w:p w14:paraId="0DD5BAE2" w14:textId="6129C7EC" w:rsidR="008F6427" w:rsidRPr="001E6058" w:rsidRDefault="008F6427" w:rsidP="008F642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Pr>
          <w:rFonts w:ascii="Segoe UI" w:eastAsia="Times New Roman" w:hAnsi="Segoe UI" w:cs="Segoe UI"/>
          <w:noProof/>
          <w:color w:val="0D0D0D"/>
          <w:kern w:val="0"/>
          <w:sz w:val="24"/>
          <w:szCs w:val="24"/>
          <w14:ligatures w14:val="none"/>
        </w:rPr>
        <w:lastRenderedPageBreak/>
        <w:drawing>
          <wp:inline distT="0" distB="0" distL="0" distR="0" wp14:anchorId="4A7AC31E" wp14:editId="432F9E75">
            <wp:extent cx="4419600" cy="3657600"/>
            <wp:effectExtent l="0" t="0" r="0" b="0"/>
            <wp:docPr id="2000045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9600" cy="3657600"/>
                    </a:xfrm>
                    <a:prstGeom prst="rect">
                      <a:avLst/>
                    </a:prstGeom>
                    <a:noFill/>
                    <a:ln>
                      <a:noFill/>
                    </a:ln>
                  </pic:spPr>
                </pic:pic>
              </a:graphicData>
            </a:graphic>
          </wp:inline>
        </w:drawing>
      </w:r>
      <w:r>
        <w:rPr>
          <w:rFonts w:ascii="Segoe UI" w:eastAsia="Times New Roman" w:hAnsi="Segoe UI" w:cs="Segoe UI"/>
          <w:noProof/>
          <w:color w:val="0D0D0D"/>
          <w:kern w:val="0"/>
          <w:sz w:val="24"/>
          <w:szCs w:val="24"/>
          <w14:ligatures w14:val="none"/>
        </w:rPr>
        <w:drawing>
          <wp:inline distT="0" distB="0" distL="0" distR="0" wp14:anchorId="75EB4AF8" wp14:editId="334422E0">
            <wp:extent cx="4619625" cy="3657600"/>
            <wp:effectExtent l="0" t="0" r="9525" b="0"/>
            <wp:docPr id="9841581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9625" cy="3657600"/>
                    </a:xfrm>
                    <a:prstGeom prst="rect">
                      <a:avLst/>
                    </a:prstGeom>
                    <a:noFill/>
                    <a:ln>
                      <a:noFill/>
                    </a:ln>
                  </pic:spPr>
                </pic:pic>
              </a:graphicData>
            </a:graphic>
          </wp:inline>
        </w:drawing>
      </w:r>
      <w:r>
        <w:rPr>
          <w:rFonts w:ascii="Segoe UI" w:eastAsia="Times New Roman" w:hAnsi="Segoe UI" w:cs="Segoe UI"/>
          <w:noProof/>
          <w:color w:val="0D0D0D"/>
          <w:kern w:val="0"/>
          <w:sz w:val="24"/>
          <w:szCs w:val="24"/>
          <w14:ligatures w14:val="none"/>
        </w:rPr>
        <w:lastRenderedPageBreak/>
        <w:drawing>
          <wp:inline distT="0" distB="0" distL="0" distR="0" wp14:anchorId="192E267B" wp14:editId="3E551595">
            <wp:extent cx="5943600" cy="4486275"/>
            <wp:effectExtent l="0" t="0" r="0" b="9525"/>
            <wp:docPr id="14886724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86275"/>
                    </a:xfrm>
                    <a:prstGeom prst="rect">
                      <a:avLst/>
                    </a:prstGeom>
                    <a:noFill/>
                    <a:ln>
                      <a:noFill/>
                    </a:ln>
                  </pic:spPr>
                </pic:pic>
              </a:graphicData>
            </a:graphic>
          </wp:inline>
        </w:drawing>
      </w:r>
    </w:p>
    <w:p w14:paraId="1173C658" w14:textId="77777777" w:rsidR="001E6058" w:rsidRPr="001E6058" w:rsidRDefault="001E6058" w:rsidP="001E605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1E6058">
        <w:rPr>
          <w:rFonts w:ascii="Segoe UI" w:eastAsia="Times New Roman" w:hAnsi="Segoe UI" w:cs="Segoe UI"/>
          <w:b/>
          <w:bCs/>
          <w:color w:val="0D0D0D"/>
          <w:kern w:val="0"/>
          <w:sz w:val="30"/>
          <w:szCs w:val="30"/>
          <w14:ligatures w14:val="none"/>
        </w:rPr>
        <w:t>Interpretation of Results</w:t>
      </w:r>
    </w:p>
    <w:p w14:paraId="218CDCFC" w14:textId="77777777" w:rsidR="001E6058" w:rsidRPr="001E6058" w:rsidRDefault="001E6058" w:rsidP="001E6058">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E6058">
        <w:rPr>
          <w:rFonts w:ascii="Segoe UI" w:eastAsia="Times New Roman" w:hAnsi="Segoe UI" w:cs="Segoe UI"/>
          <w:color w:val="0D0D0D"/>
          <w:kern w:val="0"/>
          <w:sz w:val="24"/>
          <w:szCs w:val="24"/>
          <w14:ligatures w14:val="none"/>
        </w:rPr>
        <w:t>Both models indicated the complexity of accurately predicting hospital readmissions, especially for patients likely to be readmitted within 30 days.</w:t>
      </w:r>
    </w:p>
    <w:p w14:paraId="3406802C" w14:textId="77777777" w:rsidR="001E6058" w:rsidRPr="001E6058" w:rsidRDefault="001E6058" w:rsidP="001E6058">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E6058">
        <w:rPr>
          <w:rFonts w:ascii="Segoe UI" w:eastAsia="Times New Roman" w:hAnsi="Segoe UI" w:cs="Segoe UI"/>
          <w:b/>
          <w:bCs/>
          <w:color w:val="0D0D0D"/>
          <w:kern w:val="0"/>
          <w:sz w:val="24"/>
          <w:szCs w:val="24"/>
          <w:bdr w:val="single" w:sz="2" w:space="0" w:color="E3E3E3" w:frame="1"/>
          <w14:ligatures w14:val="none"/>
        </w:rPr>
        <w:t>Medication adjustments</w:t>
      </w:r>
      <w:r w:rsidRPr="001E6058">
        <w:rPr>
          <w:rFonts w:ascii="Segoe UI" w:eastAsia="Times New Roman" w:hAnsi="Segoe UI" w:cs="Segoe UI"/>
          <w:color w:val="0D0D0D"/>
          <w:kern w:val="0"/>
          <w:sz w:val="24"/>
          <w:szCs w:val="24"/>
          <w14:ligatures w14:val="none"/>
        </w:rPr>
        <w:t xml:space="preserve"> and </w:t>
      </w:r>
      <w:r w:rsidRPr="001E6058">
        <w:rPr>
          <w:rFonts w:ascii="Segoe UI" w:eastAsia="Times New Roman" w:hAnsi="Segoe UI" w:cs="Segoe UI"/>
          <w:b/>
          <w:bCs/>
          <w:color w:val="0D0D0D"/>
          <w:kern w:val="0"/>
          <w:sz w:val="24"/>
          <w:szCs w:val="24"/>
          <w:bdr w:val="single" w:sz="2" w:space="0" w:color="E3E3E3" w:frame="1"/>
          <w14:ligatures w14:val="none"/>
        </w:rPr>
        <w:t>diabetes management</w:t>
      </w:r>
      <w:r w:rsidRPr="001E6058">
        <w:rPr>
          <w:rFonts w:ascii="Segoe UI" w:eastAsia="Times New Roman" w:hAnsi="Segoe UI" w:cs="Segoe UI"/>
          <w:color w:val="0D0D0D"/>
          <w:kern w:val="0"/>
          <w:sz w:val="24"/>
          <w:szCs w:val="24"/>
          <w14:ligatures w14:val="none"/>
        </w:rPr>
        <w:t xml:space="preserve"> were identified as significant factors associated with readmission risks.</w:t>
      </w:r>
    </w:p>
    <w:p w14:paraId="786FDC8A" w14:textId="77777777" w:rsidR="001E6058" w:rsidRPr="001E6058" w:rsidRDefault="001E6058" w:rsidP="001E605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1E6058">
        <w:rPr>
          <w:rFonts w:ascii="Segoe UI" w:eastAsia="Times New Roman" w:hAnsi="Segoe UI" w:cs="Segoe UI"/>
          <w:b/>
          <w:bCs/>
          <w:color w:val="0D0D0D"/>
          <w:kern w:val="0"/>
          <w:sz w:val="30"/>
          <w:szCs w:val="30"/>
          <w14:ligatures w14:val="none"/>
        </w:rPr>
        <w:t>Recommendations</w:t>
      </w:r>
    </w:p>
    <w:p w14:paraId="766CA20D" w14:textId="77777777" w:rsidR="001E6058" w:rsidRPr="001E6058" w:rsidRDefault="001E6058" w:rsidP="001E605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E6058">
        <w:rPr>
          <w:rFonts w:ascii="Segoe UI" w:eastAsia="Times New Roman" w:hAnsi="Segoe UI" w:cs="Segoe UI"/>
          <w:b/>
          <w:bCs/>
          <w:color w:val="0D0D0D"/>
          <w:kern w:val="0"/>
          <w:sz w:val="24"/>
          <w:szCs w:val="24"/>
          <w:bdr w:val="single" w:sz="2" w:space="0" w:color="E3E3E3" w:frame="1"/>
          <w14:ligatures w14:val="none"/>
        </w:rPr>
        <w:t>Optimize Diabetes Management</w:t>
      </w:r>
      <w:r w:rsidRPr="001E6058">
        <w:rPr>
          <w:rFonts w:ascii="Segoe UI" w:eastAsia="Times New Roman" w:hAnsi="Segoe UI" w:cs="Segoe UI"/>
          <w:color w:val="0D0D0D"/>
          <w:kern w:val="0"/>
          <w:sz w:val="24"/>
          <w:szCs w:val="24"/>
          <w14:ligatures w14:val="none"/>
        </w:rPr>
        <w:t>: Prioritize clear communication and understanding of medication plans at discharge, with scheduled follow-up to reassess treatment.</w:t>
      </w:r>
    </w:p>
    <w:p w14:paraId="4091B9BE" w14:textId="77777777" w:rsidR="001E6058" w:rsidRPr="001E6058" w:rsidRDefault="001E6058" w:rsidP="001E605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E6058">
        <w:rPr>
          <w:rFonts w:ascii="Segoe UI" w:eastAsia="Times New Roman" w:hAnsi="Segoe UI" w:cs="Segoe UI"/>
          <w:b/>
          <w:bCs/>
          <w:color w:val="0D0D0D"/>
          <w:kern w:val="0"/>
          <w:sz w:val="24"/>
          <w:szCs w:val="24"/>
          <w:bdr w:val="single" w:sz="2" w:space="0" w:color="E3E3E3" w:frame="1"/>
          <w14:ligatures w14:val="none"/>
        </w:rPr>
        <w:t>Implement Targeted Follow-up Care</w:t>
      </w:r>
      <w:r w:rsidRPr="001E6058">
        <w:rPr>
          <w:rFonts w:ascii="Segoe UI" w:eastAsia="Times New Roman" w:hAnsi="Segoe UI" w:cs="Segoe UI"/>
          <w:color w:val="0D0D0D"/>
          <w:kern w:val="0"/>
          <w:sz w:val="24"/>
          <w:szCs w:val="24"/>
          <w14:ligatures w14:val="none"/>
        </w:rPr>
        <w:t>: Use model insights to stratify patients by readmission risk, focusing intensive follow-up efforts on those at higher risk.</w:t>
      </w:r>
    </w:p>
    <w:p w14:paraId="318F92F4" w14:textId="77777777" w:rsidR="001E6058" w:rsidRPr="001E6058" w:rsidRDefault="001E6058" w:rsidP="001E605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E6058">
        <w:rPr>
          <w:rFonts w:ascii="Segoe UI" w:eastAsia="Times New Roman" w:hAnsi="Segoe UI" w:cs="Segoe UI"/>
          <w:b/>
          <w:bCs/>
          <w:color w:val="0D0D0D"/>
          <w:kern w:val="0"/>
          <w:sz w:val="24"/>
          <w:szCs w:val="24"/>
          <w:bdr w:val="single" w:sz="2" w:space="0" w:color="E3E3E3" w:frame="1"/>
          <w14:ligatures w14:val="none"/>
        </w:rPr>
        <w:t>Educational Programs on Medication Adherence</w:t>
      </w:r>
      <w:r w:rsidRPr="001E6058">
        <w:rPr>
          <w:rFonts w:ascii="Segoe UI" w:eastAsia="Times New Roman" w:hAnsi="Segoe UI" w:cs="Segoe UI"/>
          <w:color w:val="0D0D0D"/>
          <w:kern w:val="0"/>
          <w:sz w:val="24"/>
          <w:szCs w:val="24"/>
          <w14:ligatures w14:val="none"/>
        </w:rPr>
        <w:t>: Develop programs emphasizing the importance of following medication plans, recognizing health deterioration signs, and timely seeking medical advice.</w:t>
      </w:r>
    </w:p>
    <w:p w14:paraId="6C0567D0" w14:textId="77777777" w:rsidR="001E6058" w:rsidRPr="001E6058" w:rsidRDefault="001E6058" w:rsidP="001E605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E6058">
        <w:rPr>
          <w:rFonts w:ascii="Segoe UI" w:eastAsia="Times New Roman" w:hAnsi="Segoe UI" w:cs="Segoe UI"/>
          <w:b/>
          <w:bCs/>
          <w:color w:val="0D0D0D"/>
          <w:kern w:val="0"/>
          <w:sz w:val="24"/>
          <w:szCs w:val="24"/>
          <w:bdr w:val="single" w:sz="2" w:space="0" w:color="E3E3E3" w:frame="1"/>
          <w14:ligatures w14:val="none"/>
        </w:rPr>
        <w:lastRenderedPageBreak/>
        <w:t>Adapt Care Plans Based on Patient Feedback</w:t>
      </w:r>
      <w:r w:rsidRPr="001E6058">
        <w:rPr>
          <w:rFonts w:ascii="Segoe UI" w:eastAsia="Times New Roman" w:hAnsi="Segoe UI" w:cs="Segoe UI"/>
          <w:color w:val="0D0D0D"/>
          <w:kern w:val="0"/>
          <w:sz w:val="24"/>
          <w:szCs w:val="24"/>
          <w14:ligatures w14:val="none"/>
        </w:rPr>
        <w:t>: Foster a dynamic post-discharge care approach, adjusting plans based on patient health status and feedback.</w:t>
      </w:r>
    </w:p>
    <w:p w14:paraId="266C9A37" w14:textId="77777777" w:rsidR="001E6058" w:rsidRPr="001E6058" w:rsidRDefault="001E6058" w:rsidP="001E605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E6058">
        <w:rPr>
          <w:rFonts w:ascii="Segoe UI" w:eastAsia="Times New Roman" w:hAnsi="Segoe UI" w:cs="Segoe UI"/>
          <w:b/>
          <w:bCs/>
          <w:color w:val="0D0D0D"/>
          <w:kern w:val="0"/>
          <w:sz w:val="24"/>
          <w:szCs w:val="24"/>
          <w:bdr w:val="single" w:sz="2" w:space="0" w:color="E3E3E3" w:frame="1"/>
          <w14:ligatures w14:val="none"/>
        </w:rPr>
        <w:t>Further Research and Model Improvement</w:t>
      </w:r>
      <w:r w:rsidRPr="001E6058">
        <w:rPr>
          <w:rFonts w:ascii="Segoe UI" w:eastAsia="Times New Roman" w:hAnsi="Segoe UI" w:cs="Segoe UI"/>
          <w:color w:val="0D0D0D"/>
          <w:kern w:val="0"/>
          <w:sz w:val="24"/>
          <w:szCs w:val="24"/>
          <w14:ligatures w14:val="none"/>
        </w:rPr>
        <w:t>: Investigate additional variables, more complex models, or new data sources to enhance predictive accuracy.</w:t>
      </w:r>
    </w:p>
    <w:p w14:paraId="679FFB1A" w14:textId="77777777" w:rsidR="00C857B2" w:rsidRDefault="00C857B2" w:rsidP="00C857B2">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Utilization of Telehealth Services</w:t>
      </w:r>
      <w:r>
        <w:rPr>
          <w:rFonts w:ascii="Segoe UI" w:hAnsi="Segoe UI" w:cs="Segoe UI"/>
          <w:color w:val="0D0D0D"/>
        </w:rPr>
        <w:t>: Expand the use of telehealth services to provide continuous support to diabetic patients, especially those in remote areas or with mobility issues. Telehealth can facilitate regular monitoring, medication management, and early intervention for complications, thereby reducing the need for hospital readmissions.</w:t>
      </w:r>
    </w:p>
    <w:p w14:paraId="15855A74" w14:textId="77777777" w:rsidR="001E5B4B" w:rsidRDefault="001E5B4B"/>
    <w:sectPr w:rsidR="001E5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2177"/>
    <w:multiLevelType w:val="multilevel"/>
    <w:tmpl w:val="F276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BD04DE"/>
    <w:multiLevelType w:val="multilevel"/>
    <w:tmpl w:val="F370A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070892"/>
    <w:multiLevelType w:val="multilevel"/>
    <w:tmpl w:val="E26A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E17DAE"/>
    <w:multiLevelType w:val="multilevel"/>
    <w:tmpl w:val="AE3A8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5F3863"/>
    <w:multiLevelType w:val="multilevel"/>
    <w:tmpl w:val="CE40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9B31EC"/>
    <w:multiLevelType w:val="multilevel"/>
    <w:tmpl w:val="B45C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D03414"/>
    <w:multiLevelType w:val="multilevel"/>
    <w:tmpl w:val="3E52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2C1FE6"/>
    <w:multiLevelType w:val="multilevel"/>
    <w:tmpl w:val="0530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7758426">
    <w:abstractNumId w:val="6"/>
  </w:num>
  <w:num w:numId="2" w16cid:durableId="1253004132">
    <w:abstractNumId w:val="0"/>
  </w:num>
  <w:num w:numId="3" w16cid:durableId="1654215861">
    <w:abstractNumId w:val="4"/>
  </w:num>
  <w:num w:numId="4" w16cid:durableId="94177668">
    <w:abstractNumId w:val="7"/>
  </w:num>
  <w:num w:numId="5" w16cid:durableId="1582064452">
    <w:abstractNumId w:val="2"/>
  </w:num>
  <w:num w:numId="6" w16cid:durableId="1328510158">
    <w:abstractNumId w:val="5"/>
  </w:num>
  <w:num w:numId="7" w16cid:durableId="1176118637">
    <w:abstractNumId w:val="3"/>
  </w:num>
  <w:num w:numId="8" w16cid:durableId="395906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E01"/>
    <w:rsid w:val="001E5B4B"/>
    <w:rsid w:val="001E6058"/>
    <w:rsid w:val="00264FBD"/>
    <w:rsid w:val="008F6427"/>
    <w:rsid w:val="00C857B2"/>
    <w:rsid w:val="00EB6E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AD7E4C"/>
  <w15:chartTrackingRefBased/>
  <w15:docId w15:val="{D9A04BFF-7DCC-4080-8412-4BA152AF5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E605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1E6058"/>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6058"/>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1E6058"/>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1E6058"/>
    <w:rPr>
      <w:b/>
      <w:bCs/>
    </w:rPr>
  </w:style>
  <w:style w:type="character" w:styleId="HTMLCode">
    <w:name w:val="HTML Code"/>
    <w:basedOn w:val="DefaultParagraphFont"/>
    <w:uiPriority w:val="99"/>
    <w:semiHidden/>
    <w:unhideWhenUsed/>
    <w:rsid w:val="001E6058"/>
    <w:rPr>
      <w:rFonts w:ascii="Courier New" w:eastAsia="Times New Roman" w:hAnsi="Courier New" w:cs="Courier New"/>
      <w:sz w:val="20"/>
      <w:szCs w:val="20"/>
    </w:rPr>
  </w:style>
  <w:style w:type="paragraph" w:styleId="NormalWeb">
    <w:name w:val="Normal (Web)"/>
    <w:basedOn w:val="Normal"/>
    <w:uiPriority w:val="99"/>
    <w:semiHidden/>
    <w:unhideWhenUsed/>
    <w:rsid w:val="001E60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84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375</Words>
  <Characters>2547</Characters>
  <Application>Microsoft Office Word</Application>
  <DocSecurity>0</DocSecurity>
  <Lines>54</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Menassa, John - (jmenassa)</dc:creator>
  <cp:keywords/>
  <dc:description/>
  <cp:lastModifiedBy>Menassa, John - (jmenassa)</cp:lastModifiedBy>
  <cp:revision>3</cp:revision>
  <dcterms:created xsi:type="dcterms:W3CDTF">2024-02-26T17:27:00Z</dcterms:created>
  <dcterms:modified xsi:type="dcterms:W3CDTF">2024-02-26T17:50:00Z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e55f829965e781432b24c5f727212a9834949f786a67be59379ca1315d699d30</vt:lpwstr>
  </property>
</Properties>
</file>