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48" w:rsidRPr="00BE3848" w:rsidRDefault="00BE3848" w:rsidP="00BE3848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BE3848">
        <w:rPr>
          <w:rFonts w:ascii="Times New Roman" w:hAnsi="Times New Roman" w:cs="Times New Roman"/>
          <w:sz w:val="52"/>
          <w:szCs w:val="52"/>
          <w:u w:val="single"/>
        </w:rPr>
        <w:t>Pacarged</w:t>
      </w:r>
    </w:p>
    <w:p w:rsidR="00BE3848" w:rsidRPr="00BE3848" w:rsidRDefault="00BE3848" w:rsidP="00BE384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74DD5" w:rsidRPr="00BE3848" w:rsidRDefault="00674DD5" w:rsidP="00674DD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3848">
        <w:rPr>
          <w:rFonts w:ascii="Times New Roman" w:hAnsi="Times New Roman" w:cs="Times New Roman"/>
          <w:sz w:val="28"/>
          <w:szCs w:val="28"/>
          <w:u w:val="single"/>
        </w:rPr>
        <w:t>Steuerung:</w:t>
      </w:r>
    </w:p>
    <w:p w:rsidR="00375714" w:rsidRPr="00BE3848" w:rsidRDefault="00BE3848" w:rsidP="00674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</w:t>
      </w:r>
      <w:r w:rsidR="00674DD5" w:rsidRPr="00BE3848">
        <w:rPr>
          <w:rFonts w:ascii="Times New Roman" w:hAnsi="Times New Roman" w:cs="Times New Roman"/>
        </w:rPr>
        <w:t>WASD</w:t>
      </w:r>
      <w:r>
        <w:rPr>
          <w:rFonts w:ascii="Times New Roman" w:hAnsi="Times New Roman" w:cs="Times New Roman"/>
        </w:rPr>
        <w:t>“</w:t>
      </w:r>
      <w:r w:rsidR="00674DD5" w:rsidRPr="00BE3848">
        <w:rPr>
          <w:rFonts w:ascii="Times New Roman" w:hAnsi="Times New Roman" w:cs="Times New Roman"/>
        </w:rPr>
        <w:t xml:space="preserve"> oder </w:t>
      </w:r>
      <w:r>
        <w:rPr>
          <w:rFonts w:ascii="Times New Roman" w:hAnsi="Times New Roman" w:cs="Times New Roman"/>
        </w:rPr>
        <w:t>„</w:t>
      </w:r>
      <w:r w:rsidR="00674DD5" w:rsidRPr="00BE3848">
        <w:rPr>
          <w:rFonts w:ascii="Times New Roman" w:hAnsi="Times New Roman" w:cs="Times New Roman"/>
        </w:rPr>
        <w:t>Pfeiltasten</w:t>
      </w:r>
      <w:r>
        <w:rPr>
          <w:rFonts w:ascii="Times New Roman" w:hAnsi="Times New Roman" w:cs="Times New Roman"/>
        </w:rPr>
        <w:t>“ zum b</w:t>
      </w:r>
      <w:bookmarkStart w:id="0" w:name="_GoBack"/>
      <w:bookmarkEnd w:id="0"/>
      <w:r w:rsidR="00674DD5" w:rsidRPr="00BE3848">
        <w:rPr>
          <w:rFonts w:ascii="Times New Roman" w:hAnsi="Times New Roman" w:cs="Times New Roman"/>
        </w:rPr>
        <w:t>ewegen</w:t>
      </w:r>
      <w:r w:rsidRPr="00BE3848">
        <w:rPr>
          <w:rFonts w:ascii="Times New Roman" w:hAnsi="Times New Roman" w:cs="Times New Roman"/>
        </w:rPr>
        <w:t xml:space="preserve"> von Pacman.</w:t>
      </w:r>
    </w:p>
    <w:p w:rsidR="00674DD5" w:rsidRPr="00BE3848" w:rsidRDefault="00674DD5" w:rsidP="00674DD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4DD5" w:rsidRPr="00BE3848" w:rsidRDefault="00674DD5" w:rsidP="00674DD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3848">
        <w:rPr>
          <w:rFonts w:ascii="Times New Roman" w:hAnsi="Times New Roman" w:cs="Times New Roman"/>
          <w:sz w:val="28"/>
          <w:szCs w:val="28"/>
          <w:u w:val="single"/>
        </w:rPr>
        <w:t xml:space="preserve">Ziel des Spiels: </w:t>
      </w:r>
    </w:p>
    <w:p w:rsidR="00674DD5" w:rsidRPr="00BE3848" w:rsidRDefault="00674DD5" w:rsidP="00674DD5">
      <w:pPr>
        <w:rPr>
          <w:rFonts w:ascii="Times New Roman" w:hAnsi="Times New Roman" w:cs="Times New Roman"/>
        </w:rPr>
      </w:pPr>
      <w:r w:rsidRPr="00BE3848">
        <w:rPr>
          <w:rFonts w:ascii="Times New Roman" w:hAnsi="Times New Roman" w:cs="Times New Roman"/>
        </w:rPr>
        <w:t>Möglichst viele Punkte und Geister essen</w:t>
      </w:r>
      <w:r w:rsidR="00BE3848">
        <w:rPr>
          <w:rFonts w:ascii="Times New Roman" w:hAnsi="Times New Roman" w:cs="Times New Roman"/>
        </w:rPr>
        <w:t>,</w:t>
      </w:r>
      <w:r w:rsidRPr="00BE3848">
        <w:rPr>
          <w:rFonts w:ascii="Times New Roman" w:hAnsi="Times New Roman" w:cs="Times New Roman"/>
        </w:rPr>
        <w:t xml:space="preserve"> ohne selbst gefressen zu werden</w:t>
      </w:r>
      <w:r w:rsidR="00BE3848">
        <w:rPr>
          <w:rFonts w:ascii="Times New Roman" w:hAnsi="Times New Roman" w:cs="Times New Roman"/>
        </w:rPr>
        <w:t>! (S</w:t>
      </w:r>
      <w:r w:rsidRPr="00BE3848">
        <w:rPr>
          <w:rFonts w:ascii="Times New Roman" w:hAnsi="Times New Roman" w:cs="Times New Roman"/>
        </w:rPr>
        <w:t>urvival</w:t>
      </w:r>
      <w:r w:rsidR="00BE3848">
        <w:rPr>
          <w:rFonts w:ascii="Times New Roman" w:hAnsi="Times New Roman" w:cs="Times New Roman"/>
        </w:rPr>
        <w:t>-</w:t>
      </w:r>
      <w:r w:rsidRPr="00BE3848">
        <w:rPr>
          <w:rFonts w:ascii="Times New Roman" w:hAnsi="Times New Roman" w:cs="Times New Roman"/>
        </w:rPr>
        <w:t>Modus)</w:t>
      </w:r>
    </w:p>
    <w:p w:rsidR="00674DD5" w:rsidRDefault="00674DD5" w:rsidP="00674DD5">
      <w:pPr>
        <w:rPr>
          <w:rFonts w:ascii="Times New Roman" w:hAnsi="Times New Roman" w:cs="Times New Roman"/>
        </w:rPr>
      </w:pPr>
    </w:p>
    <w:p w:rsidR="00BE3848" w:rsidRPr="00BE3848" w:rsidRDefault="00BE3848" w:rsidP="00674DD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3848">
        <w:rPr>
          <w:rFonts w:ascii="Times New Roman" w:hAnsi="Times New Roman" w:cs="Times New Roman"/>
          <w:sz w:val="28"/>
          <w:szCs w:val="28"/>
          <w:u w:val="single"/>
        </w:rPr>
        <w:t>PowerUps:</w:t>
      </w:r>
    </w:p>
    <w:p w:rsidR="00BE3848" w:rsidRPr="00BE3848" w:rsidRDefault="00BE3848" w:rsidP="00674DD5">
      <w:pPr>
        <w:rPr>
          <w:rFonts w:ascii="Times New Roman" w:hAnsi="Times New Roman" w:cs="Times New Roman"/>
        </w:rPr>
      </w:pPr>
      <w:r w:rsidRPr="00BE3848">
        <w:rPr>
          <w:rFonts w:ascii="Times New Roman" w:hAnsi="Times New Roman" w:cs="Times New Roman"/>
          <w:noProof/>
          <w:lang w:eastAsia="de-DE"/>
        </w:rPr>
        <w:drawing>
          <wp:inline distT="0" distB="0" distL="0" distR="0" wp14:anchorId="0D4E7503" wp14:editId="15EBA2B3">
            <wp:extent cx="447675" cy="447675"/>
            <wp:effectExtent l="0" t="0" r="0" b="0"/>
            <wp:docPr id="2" name="Grafik 2" descr="H:\Gruppen\RI-EF-IF-GK3\Nico_Benedikt_Yannik\devN\images\Pill r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ruppen\RI-EF-IF-GK3\Nico_Benedikt_Yannik\devN\images\Pill r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848">
        <w:rPr>
          <w:rFonts w:ascii="Times New Roman" w:hAnsi="Times New Roman" w:cs="Times New Roman"/>
        </w:rPr>
        <w:t xml:space="preserve"> </w:t>
      </w:r>
    </w:p>
    <w:p w:rsidR="00BE3848" w:rsidRPr="00BE3848" w:rsidRDefault="00BE3848" w:rsidP="00674DD5">
      <w:pPr>
        <w:rPr>
          <w:rFonts w:ascii="Times New Roman" w:hAnsi="Times New Roman" w:cs="Times New Roman"/>
        </w:rPr>
      </w:pPr>
      <w:r w:rsidRPr="00BE3848">
        <w:rPr>
          <w:rFonts w:ascii="Times New Roman" w:hAnsi="Times New Roman" w:cs="Times New Roman"/>
        </w:rPr>
        <w:t>Die sogenannte „Pille“ essen, um Geister für eine bestimmte Zeit essen zu können. (45 Schritte)</w:t>
      </w:r>
    </w:p>
    <w:p w:rsidR="00BE3848" w:rsidRPr="00BE3848" w:rsidRDefault="00BE3848" w:rsidP="00674DD5">
      <w:pPr>
        <w:rPr>
          <w:rFonts w:ascii="Times New Roman" w:hAnsi="Times New Roman" w:cs="Times New Roman"/>
        </w:rPr>
      </w:pPr>
    </w:p>
    <w:p w:rsidR="00BE3848" w:rsidRPr="00BE3848" w:rsidRDefault="00BE3848" w:rsidP="00674DD5">
      <w:pPr>
        <w:rPr>
          <w:rFonts w:ascii="Times New Roman" w:hAnsi="Times New Roman" w:cs="Times New Roman"/>
        </w:rPr>
      </w:pPr>
      <w:r w:rsidRPr="00BE3848">
        <w:rPr>
          <w:rFonts w:ascii="Times New Roman" w:hAnsi="Times New Roman" w:cs="Times New Roman"/>
          <w:noProof/>
          <w:lang w:eastAsia="de-DE"/>
        </w:rPr>
        <w:drawing>
          <wp:inline distT="0" distB="0" distL="0" distR="0" wp14:anchorId="0BCD5FC2" wp14:editId="60DF47D4">
            <wp:extent cx="447675" cy="447675"/>
            <wp:effectExtent l="0" t="0" r="0" b="0"/>
            <wp:docPr id="3" name="Grafik 3" descr="H:\Gruppen\RI-EF-IF-GK3\Nico_Benedikt_Yannik\designs\Sh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ruppen\RI-EF-IF-GK3\Nico_Benedikt_Yannik\designs\Shi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D5" w:rsidRPr="00BE3848" w:rsidRDefault="00BE3848" w:rsidP="00674DD5">
      <w:pPr>
        <w:rPr>
          <w:rFonts w:ascii="Times New Roman" w:hAnsi="Times New Roman" w:cs="Times New Roman"/>
        </w:rPr>
      </w:pPr>
      <w:r w:rsidRPr="00BE3848">
        <w:rPr>
          <w:rFonts w:ascii="Times New Roman" w:hAnsi="Times New Roman" w:cs="Times New Roman"/>
        </w:rPr>
        <w:t>Das sogenannte „Schild“ essen, um nicht von Geistern gefressen zu werden. (30 Schritte)</w:t>
      </w:r>
    </w:p>
    <w:p w:rsidR="00674DD5" w:rsidRPr="00674DD5" w:rsidRDefault="00674DD5"/>
    <w:sectPr w:rsidR="00674DD5" w:rsidRPr="00674D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E0966"/>
    <w:multiLevelType w:val="hybridMultilevel"/>
    <w:tmpl w:val="64F46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14"/>
    <w:rsid w:val="00375714"/>
    <w:rsid w:val="00674DD5"/>
    <w:rsid w:val="007A4529"/>
    <w:rsid w:val="007B62E1"/>
    <w:rsid w:val="00932F0B"/>
    <w:rsid w:val="00B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71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71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2018-06-21T06:47:00Z</dcterms:created>
  <dcterms:modified xsi:type="dcterms:W3CDTF">2018-06-21T06:47:00Z</dcterms:modified>
</cp:coreProperties>
</file>