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6052C" w14:textId="77777777" w:rsidR="0078364A" w:rsidRPr="0098188F" w:rsidRDefault="0078364A" w:rsidP="0078364A">
      <w:pPr>
        <w:shd w:val="clear" w:color="auto" w:fill="FFFFFF"/>
        <w:spacing w:before="100" w:beforeAutospacing="1" w:after="100" w:afterAutospacing="1" w:line="240" w:lineRule="auto"/>
        <w:outlineLvl w:val="1"/>
        <w:rPr>
          <w:b/>
          <w:lang w:val="en-US"/>
        </w:rPr>
      </w:pPr>
      <w:r w:rsidRPr="0098188F">
        <w:rPr>
          <w:b/>
          <w:lang w:val="en-US"/>
        </w:rPr>
        <w:t>Software Development FAQs</w:t>
      </w:r>
    </w:p>
    <w:p w14:paraId="43513569" w14:textId="77777777" w:rsidR="0078364A" w:rsidRPr="0078364A" w:rsidRDefault="0078364A" w:rsidP="0078364A">
      <w:pPr>
        <w:shd w:val="clear" w:color="auto" w:fill="FFFFFF"/>
        <w:spacing w:before="100" w:beforeAutospacing="1" w:after="100" w:afterAutospacing="1" w:line="240" w:lineRule="auto"/>
        <w:outlineLvl w:val="2"/>
        <w:rPr>
          <w:lang w:val="en-US"/>
        </w:rPr>
      </w:pPr>
      <w:r w:rsidRPr="0078364A">
        <w:rPr>
          <w:lang w:val="en-US"/>
        </w:rPr>
        <w:t>What is software development?</w:t>
      </w:r>
    </w:p>
    <w:p w14:paraId="1D7AE17A" w14:textId="77777777" w:rsidR="0078364A" w:rsidRPr="0078364A" w:rsidRDefault="0078364A" w:rsidP="0078364A">
      <w:pPr>
        <w:shd w:val="clear" w:color="auto" w:fill="FFFFFF"/>
        <w:spacing w:after="360" w:line="240" w:lineRule="auto"/>
        <w:rPr>
          <w:lang w:val="en-US"/>
        </w:rPr>
      </w:pPr>
      <w:r w:rsidRPr="0078364A">
        <w:rPr>
          <w:lang w:val="en-US"/>
        </w:rPr>
        <w:t>Software development focuses on the various processes involved in creating and maintaining software and applications. This includes things like planning, designing, programming, testing, and bug-fixing software. It’s a vast and varied field with many different applications.</w:t>
      </w:r>
    </w:p>
    <w:p w14:paraId="0E28C11E" w14:textId="77777777" w:rsidR="0078364A" w:rsidRPr="0078364A" w:rsidRDefault="0078364A" w:rsidP="0078364A">
      <w:pPr>
        <w:shd w:val="clear" w:color="auto" w:fill="FFFFFF"/>
        <w:spacing w:before="100" w:beforeAutospacing="1" w:after="100" w:afterAutospacing="1" w:line="240" w:lineRule="auto"/>
        <w:outlineLvl w:val="2"/>
        <w:rPr>
          <w:lang w:val="en-US"/>
        </w:rPr>
      </w:pPr>
      <w:r w:rsidRPr="0078364A">
        <w:rPr>
          <w:lang w:val="en-US"/>
        </w:rPr>
        <w:t>What is agile software development?</w:t>
      </w:r>
    </w:p>
    <w:p w14:paraId="4C854D6D" w14:textId="77777777" w:rsidR="0078364A" w:rsidRPr="0078364A" w:rsidRDefault="0078364A" w:rsidP="0078364A">
      <w:pPr>
        <w:shd w:val="clear" w:color="auto" w:fill="FFFFFF"/>
        <w:spacing w:after="360" w:line="240" w:lineRule="auto"/>
        <w:rPr>
          <w:lang w:val="en-US"/>
        </w:rPr>
      </w:pPr>
      <w:r w:rsidRPr="0078364A">
        <w:rPr>
          <w:lang w:val="en-US"/>
        </w:rPr>
        <w:t>The term ‘agile’ is used in software development to refer to a way of working centred around self-organising and cross-functional teams that come up with requirements and solutions. This iterative development, as it is known, is a popular way of working, with methodologies such as Scrum and Kanban being particularly widely used.</w:t>
      </w:r>
    </w:p>
    <w:p w14:paraId="30F82AE9" w14:textId="77777777" w:rsidR="0078364A" w:rsidRPr="0078364A" w:rsidRDefault="0078364A" w:rsidP="0078364A">
      <w:pPr>
        <w:shd w:val="clear" w:color="auto" w:fill="FFFFFF"/>
        <w:spacing w:before="100" w:beforeAutospacing="1" w:after="100" w:afterAutospacing="1" w:line="240" w:lineRule="auto"/>
        <w:outlineLvl w:val="2"/>
        <w:rPr>
          <w:lang w:val="en-US"/>
        </w:rPr>
      </w:pPr>
      <w:r w:rsidRPr="0078364A">
        <w:rPr>
          <w:lang w:val="en-US"/>
        </w:rPr>
        <w:t>What is the software development lifecycle?</w:t>
      </w:r>
    </w:p>
    <w:p w14:paraId="3B92FE18" w14:textId="77777777" w:rsidR="0078364A" w:rsidRPr="0078364A" w:rsidRDefault="0078364A" w:rsidP="0078364A">
      <w:pPr>
        <w:shd w:val="clear" w:color="auto" w:fill="FFFFFF"/>
        <w:spacing w:after="360" w:line="240" w:lineRule="auto"/>
        <w:rPr>
          <w:lang w:val="en-US"/>
        </w:rPr>
      </w:pPr>
      <w:r w:rsidRPr="0078364A">
        <w:rPr>
          <w:lang w:val="en-US"/>
        </w:rPr>
        <w:t>The software development lifecycle, or SDLC for short, is the process of planning, creating, testing, and deploying apps and software. It’s a clearly defined process that helps ensure projects are delivered on time and to the right specification.</w:t>
      </w:r>
    </w:p>
    <w:p w14:paraId="112AA335" w14:textId="77777777" w:rsidR="0078364A" w:rsidRPr="0078364A" w:rsidRDefault="0078364A" w:rsidP="0078364A">
      <w:pPr>
        <w:shd w:val="clear" w:color="auto" w:fill="FFFFFF"/>
        <w:spacing w:before="100" w:beforeAutospacing="1" w:after="100" w:afterAutospacing="1" w:line="240" w:lineRule="auto"/>
        <w:outlineLvl w:val="2"/>
        <w:rPr>
          <w:lang w:val="en-US"/>
        </w:rPr>
      </w:pPr>
      <w:r w:rsidRPr="0078364A">
        <w:rPr>
          <w:lang w:val="en-US"/>
        </w:rPr>
        <w:t>How do you learn software development?</w:t>
      </w:r>
    </w:p>
    <w:p w14:paraId="2BC3DC7B" w14:textId="77777777" w:rsidR="0078364A" w:rsidRPr="0078364A" w:rsidRDefault="0078364A" w:rsidP="0078364A">
      <w:pPr>
        <w:shd w:val="clear" w:color="auto" w:fill="FFFFFF"/>
        <w:spacing w:after="360" w:line="240" w:lineRule="auto"/>
        <w:rPr>
          <w:lang w:val="en-US"/>
        </w:rPr>
      </w:pPr>
      <w:r w:rsidRPr="0078364A">
        <w:rPr>
          <w:lang w:val="en-US"/>
        </w:rPr>
        <w:t>There are many ways in which you can learn software development. You’ll need to understand the key principles of computer science, as well as know how to code in a few different languages. With our online courses and ExpertTracks, you can start building your knowledge in these key areas.</w:t>
      </w:r>
    </w:p>
    <w:p w14:paraId="13EE2551" w14:textId="77777777" w:rsidR="0078364A" w:rsidRPr="0078364A" w:rsidRDefault="0078364A" w:rsidP="0078364A">
      <w:pPr>
        <w:shd w:val="clear" w:color="auto" w:fill="FFFFFF"/>
        <w:spacing w:before="100" w:beforeAutospacing="1" w:after="100" w:afterAutospacing="1" w:line="240" w:lineRule="auto"/>
        <w:outlineLvl w:val="2"/>
        <w:rPr>
          <w:lang w:val="en-US"/>
        </w:rPr>
      </w:pPr>
      <w:r w:rsidRPr="0078364A">
        <w:rPr>
          <w:lang w:val="en-US"/>
        </w:rPr>
        <w:t>What kind of education is required to be a software developer?</w:t>
      </w:r>
    </w:p>
    <w:p w14:paraId="321A449B" w14:textId="77777777" w:rsidR="0078364A" w:rsidRPr="0078364A" w:rsidRDefault="0078364A" w:rsidP="0078364A">
      <w:pPr>
        <w:shd w:val="clear" w:color="auto" w:fill="FFFFFF"/>
        <w:spacing w:after="360" w:line="240" w:lineRule="auto"/>
        <w:rPr>
          <w:lang w:val="en-US"/>
        </w:rPr>
      </w:pPr>
      <w:r w:rsidRPr="0078364A">
        <w:rPr>
          <w:lang w:val="en-US"/>
        </w:rPr>
        <w:t>Although a degree in computer science is a useful qualification to have, it’s not the only route into software engineering or development. Provided you have the necessary skills, you can gain experience by working on your own projects or doing apprenticeships, internships, or similarly hands-on opportunities. Our online certificates can help you demonstrate the key competencies you’ll need to get started.</w:t>
      </w:r>
    </w:p>
    <w:p w14:paraId="595E6153" w14:textId="77777777" w:rsidR="0098188F" w:rsidRDefault="0098188F">
      <w:pPr>
        <w:rPr>
          <w:lang w:val="en-US"/>
        </w:rPr>
      </w:pPr>
      <w:r>
        <w:rPr>
          <w:lang w:val="en-US"/>
        </w:rPr>
        <w:br/>
      </w:r>
    </w:p>
    <w:p w14:paraId="6C17CE22" w14:textId="77777777" w:rsidR="0098188F" w:rsidRDefault="0098188F">
      <w:pPr>
        <w:rPr>
          <w:lang w:val="en-US"/>
        </w:rPr>
      </w:pPr>
      <w:r>
        <w:rPr>
          <w:lang w:val="en-US"/>
        </w:rPr>
        <w:br w:type="page"/>
      </w:r>
    </w:p>
    <w:p w14:paraId="16FFAD0C" w14:textId="14C8880B" w:rsidR="0078364A" w:rsidRPr="0098188F" w:rsidRDefault="00FD2D46">
      <w:pPr>
        <w:rPr>
          <w:b/>
          <w:lang w:val="en-US"/>
        </w:rPr>
      </w:pPr>
      <w:bookmarkStart w:id="0" w:name="_GoBack"/>
      <w:r w:rsidRPr="0098188F">
        <w:rPr>
          <w:b/>
          <w:lang w:val="en-US"/>
        </w:rPr>
        <w:lastRenderedPageBreak/>
        <w:t>Flow Chart Symbols</w:t>
      </w:r>
    </w:p>
    <w:bookmarkEnd w:id="0"/>
    <w:p w14:paraId="7076AEC5" w14:textId="02127755" w:rsidR="00FD2D46" w:rsidRDefault="00FD2D46">
      <w:pPr>
        <w:rPr>
          <w:lang w:val="en-US"/>
        </w:rPr>
      </w:pPr>
      <w:r>
        <w:rPr>
          <w:noProof/>
          <w:lang w:val="en-US"/>
        </w:rPr>
        <w:drawing>
          <wp:inline distT="0" distB="0" distL="0" distR="0" wp14:anchorId="26FC5A12" wp14:editId="3A18195D">
            <wp:extent cx="5438775" cy="3476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8775" cy="3476625"/>
                    </a:xfrm>
                    <a:prstGeom prst="rect">
                      <a:avLst/>
                    </a:prstGeom>
                  </pic:spPr>
                </pic:pic>
              </a:graphicData>
            </a:graphic>
          </wp:inline>
        </w:drawing>
      </w:r>
    </w:p>
    <w:p w14:paraId="1978AAC2" w14:textId="77777777" w:rsidR="00FD2D46" w:rsidRPr="0090730D" w:rsidRDefault="00FD2D46">
      <w:pPr>
        <w:rPr>
          <w:lang w:val="en-US"/>
        </w:rPr>
      </w:pPr>
    </w:p>
    <w:sectPr w:rsidR="00FD2D46" w:rsidRPr="0090730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BF8D2" w14:textId="77777777" w:rsidR="0078364A" w:rsidRDefault="0078364A" w:rsidP="0078364A">
      <w:pPr>
        <w:spacing w:after="0" w:line="240" w:lineRule="auto"/>
      </w:pPr>
      <w:r>
        <w:separator/>
      </w:r>
    </w:p>
  </w:endnote>
  <w:endnote w:type="continuationSeparator" w:id="0">
    <w:p w14:paraId="183B0932" w14:textId="77777777" w:rsidR="0078364A" w:rsidRDefault="0078364A" w:rsidP="0078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2171417"/>
      <w:docPartObj>
        <w:docPartGallery w:val="Page Numbers (Bottom of Page)"/>
        <w:docPartUnique/>
      </w:docPartObj>
    </w:sdtPr>
    <w:sdtEndPr>
      <w:rPr>
        <w:noProof/>
      </w:rPr>
    </w:sdtEndPr>
    <w:sdtContent>
      <w:p w14:paraId="1DE9FDFC" w14:textId="79319BFD" w:rsidR="0078364A" w:rsidRDefault="0078364A">
        <w:pPr>
          <w:pStyle w:val="Footer"/>
        </w:pPr>
        <w:r>
          <w:fldChar w:fldCharType="begin"/>
        </w:r>
        <w:r>
          <w:instrText xml:space="preserve"> PAGE   \* MERGEFORMAT </w:instrText>
        </w:r>
        <w:r>
          <w:fldChar w:fldCharType="separate"/>
        </w:r>
        <w:r w:rsidR="0098188F">
          <w:rPr>
            <w:noProof/>
          </w:rPr>
          <w:t>2</w:t>
        </w:r>
        <w:r>
          <w:rPr>
            <w:noProof/>
          </w:rPr>
          <w:fldChar w:fldCharType="end"/>
        </w:r>
      </w:p>
    </w:sdtContent>
  </w:sdt>
  <w:p w14:paraId="6ABD751A" w14:textId="77777777" w:rsidR="0078364A" w:rsidRDefault="007836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4FFD2F" w14:textId="77777777" w:rsidR="0078364A" w:rsidRDefault="0078364A" w:rsidP="0078364A">
      <w:pPr>
        <w:spacing w:after="0" w:line="240" w:lineRule="auto"/>
      </w:pPr>
      <w:r>
        <w:separator/>
      </w:r>
    </w:p>
  </w:footnote>
  <w:footnote w:type="continuationSeparator" w:id="0">
    <w:p w14:paraId="59958F66" w14:textId="77777777" w:rsidR="0078364A" w:rsidRDefault="0078364A" w:rsidP="007836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30D"/>
    <w:rsid w:val="00254568"/>
    <w:rsid w:val="004904E8"/>
    <w:rsid w:val="0078364A"/>
    <w:rsid w:val="0090730D"/>
    <w:rsid w:val="0098188F"/>
    <w:rsid w:val="00A94F4A"/>
    <w:rsid w:val="00CC7D5C"/>
    <w:rsid w:val="00D951BA"/>
    <w:rsid w:val="00D95AB0"/>
    <w:rsid w:val="00DF153B"/>
    <w:rsid w:val="00E920CF"/>
    <w:rsid w:val="00FD2D4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364A"/>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78364A"/>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730D"/>
    <w:rPr>
      <w:b/>
      <w:bCs/>
    </w:rPr>
  </w:style>
  <w:style w:type="character" w:styleId="Hyperlink">
    <w:name w:val="Hyperlink"/>
    <w:basedOn w:val="DefaultParagraphFont"/>
    <w:uiPriority w:val="99"/>
    <w:unhideWhenUsed/>
    <w:rsid w:val="0090730D"/>
    <w:rPr>
      <w:color w:val="0563C1" w:themeColor="hyperlink"/>
      <w:u w:val="single"/>
    </w:rPr>
  </w:style>
  <w:style w:type="character" w:customStyle="1" w:styleId="UnresolvedMention">
    <w:name w:val="Unresolved Mention"/>
    <w:basedOn w:val="DefaultParagraphFont"/>
    <w:uiPriority w:val="99"/>
    <w:semiHidden/>
    <w:unhideWhenUsed/>
    <w:rsid w:val="0090730D"/>
    <w:rPr>
      <w:color w:val="605E5C"/>
      <w:shd w:val="clear" w:color="auto" w:fill="E1DFDD"/>
    </w:rPr>
  </w:style>
  <w:style w:type="character" w:customStyle="1" w:styleId="Heading2Char">
    <w:name w:val="Heading 2 Char"/>
    <w:basedOn w:val="DefaultParagraphFont"/>
    <w:link w:val="Heading2"/>
    <w:uiPriority w:val="9"/>
    <w:rsid w:val="0078364A"/>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78364A"/>
    <w:rPr>
      <w:rFonts w:ascii="Times New Roman" w:eastAsia="Times New Roman" w:hAnsi="Times New Roman" w:cs="Times New Roman"/>
      <w:b/>
      <w:bCs/>
      <w:sz w:val="27"/>
      <w:szCs w:val="27"/>
      <w:lang w:eastAsia="en-NZ"/>
    </w:rPr>
  </w:style>
  <w:style w:type="paragraph" w:styleId="NormalWeb">
    <w:name w:val="Normal (Web)"/>
    <w:basedOn w:val="Normal"/>
    <w:uiPriority w:val="99"/>
    <w:semiHidden/>
    <w:unhideWhenUsed/>
    <w:rsid w:val="0078364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Header">
    <w:name w:val="header"/>
    <w:basedOn w:val="Normal"/>
    <w:link w:val="HeaderChar"/>
    <w:uiPriority w:val="99"/>
    <w:unhideWhenUsed/>
    <w:rsid w:val="00783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64A"/>
  </w:style>
  <w:style w:type="paragraph" w:styleId="Footer">
    <w:name w:val="footer"/>
    <w:basedOn w:val="Normal"/>
    <w:link w:val="FooterChar"/>
    <w:uiPriority w:val="99"/>
    <w:unhideWhenUsed/>
    <w:rsid w:val="00783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64A"/>
  </w:style>
  <w:style w:type="paragraph" w:styleId="BalloonText">
    <w:name w:val="Balloon Text"/>
    <w:basedOn w:val="Normal"/>
    <w:link w:val="BalloonTextChar"/>
    <w:uiPriority w:val="99"/>
    <w:semiHidden/>
    <w:unhideWhenUsed/>
    <w:rsid w:val="00981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8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364A"/>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78364A"/>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730D"/>
    <w:rPr>
      <w:b/>
      <w:bCs/>
    </w:rPr>
  </w:style>
  <w:style w:type="character" w:styleId="Hyperlink">
    <w:name w:val="Hyperlink"/>
    <w:basedOn w:val="DefaultParagraphFont"/>
    <w:uiPriority w:val="99"/>
    <w:unhideWhenUsed/>
    <w:rsid w:val="0090730D"/>
    <w:rPr>
      <w:color w:val="0563C1" w:themeColor="hyperlink"/>
      <w:u w:val="single"/>
    </w:rPr>
  </w:style>
  <w:style w:type="character" w:customStyle="1" w:styleId="UnresolvedMention">
    <w:name w:val="Unresolved Mention"/>
    <w:basedOn w:val="DefaultParagraphFont"/>
    <w:uiPriority w:val="99"/>
    <w:semiHidden/>
    <w:unhideWhenUsed/>
    <w:rsid w:val="0090730D"/>
    <w:rPr>
      <w:color w:val="605E5C"/>
      <w:shd w:val="clear" w:color="auto" w:fill="E1DFDD"/>
    </w:rPr>
  </w:style>
  <w:style w:type="character" w:customStyle="1" w:styleId="Heading2Char">
    <w:name w:val="Heading 2 Char"/>
    <w:basedOn w:val="DefaultParagraphFont"/>
    <w:link w:val="Heading2"/>
    <w:uiPriority w:val="9"/>
    <w:rsid w:val="0078364A"/>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78364A"/>
    <w:rPr>
      <w:rFonts w:ascii="Times New Roman" w:eastAsia="Times New Roman" w:hAnsi="Times New Roman" w:cs="Times New Roman"/>
      <w:b/>
      <w:bCs/>
      <w:sz w:val="27"/>
      <w:szCs w:val="27"/>
      <w:lang w:eastAsia="en-NZ"/>
    </w:rPr>
  </w:style>
  <w:style w:type="paragraph" w:styleId="NormalWeb">
    <w:name w:val="Normal (Web)"/>
    <w:basedOn w:val="Normal"/>
    <w:uiPriority w:val="99"/>
    <w:semiHidden/>
    <w:unhideWhenUsed/>
    <w:rsid w:val="0078364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Header">
    <w:name w:val="header"/>
    <w:basedOn w:val="Normal"/>
    <w:link w:val="HeaderChar"/>
    <w:uiPriority w:val="99"/>
    <w:unhideWhenUsed/>
    <w:rsid w:val="00783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64A"/>
  </w:style>
  <w:style w:type="paragraph" w:styleId="Footer">
    <w:name w:val="footer"/>
    <w:basedOn w:val="Normal"/>
    <w:link w:val="FooterChar"/>
    <w:uiPriority w:val="99"/>
    <w:unhideWhenUsed/>
    <w:rsid w:val="00783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64A"/>
  </w:style>
  <w:style w:type="paragraph" w:styleId="BalloonText">
    <w:name w:val="Balloon Text"/>
    <w:basedOn w:val="Normal"/>
    <w:link w:val="BalloonTextChar"/>
    <w:uiPriority w:val="99"/>
    <w:semiHidden/>
    <w:unhideWhenUsed/>
    <w:rsid w:val="00981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8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78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Meni Williams</dc:creator>
  <cp:lastModifiedBy>johnw</cp:lastModifiedBy>
  <cp:revision>2</cp:revision>
  <dcterms:created xsi:type="dcterms:W3CDTF">2023-04-06T18:15:00Z</dcterms:created>
  <dcterms:modified xsi:type="dcterms:W3CDTF">2023-04-06T18:15:00Z</dcterms:modified>
</cp:coreProperties>
</file>