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00F" w:rsidRDefault="0067300F" w:rsidP="0067300F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PODER PROCESO ORDINARIO DE MAYOR CUANTIA</w:t>
      </w:r>
    </w:p>
    <w:p w:rsidR="0067300F" w:rsidRDefault="0067300F" w:rsidP="0067300F">
      <w:pPr>
        <w:jc w:val="center"/>
        <w:rPr>
          <w:rFonts w:ascii="Arial" w:hAnsi="Arial" w:cs="Arial"/>
          <w:b/>
        </w:rPr>
      </w:pP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Señor Doctor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Juez </w:t>
      </w:r>
      <w:bookmarkStart w:id="0" w:name="_GoBack"/>
      <w:r>
        <w:rPr>
          <w:rFonts w:ascii="Arial" w:hAnsi="Arial" w:cs="Arial"/>
          <w:b/>
        </w:rPr>
        <w:t>Civil</w:t>
      </w:r>
      <w:bookmarkEnd w:id="0"/>
      <w:r>
        <w:rPr>
          <w:rFonts w:ascii="Arial" w:hAnsi="Arial" w:cs="Arial"/>
          <w:b/>
        </w:rPr>
        <w:t xml:space="preserve"> del Circuito </w:t>
      </w:r>
      <w:proofErr w:type="gramStart"/>
      <w:r>
        <w:rPr>
          <w:rFonts w:ascii="Arial" w:hAnsi="Arial" w:cs="Arial"/>
          <w:b/>
        </w:rPr>
        <w:t>de …</w:t>
      </w:r>
      <w:proofErr w:type="gramEnd"/>
      <w:r>
        <w:rPr>
          <w:rFonts w:ascii="Arial" w:hAnsi="Arial" w:cs="Arial"/>
          <w:b/>
        </w:rPr>
        <w:t>….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E.                S.                          M.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Ref: Poder proceso ordinario de mayor </w:t>
      </w:r>
      <w:proofErr w:type="spellStart"/>
      <w:r>
        <w:rPr>
          <w:rFonts w:ascii="Arial" w:hAnsi="Arial" w:cs="Arial"/>
          <w:b/>
        </w:rPr>
        <w:t>cuantia</w:t>
      </w:r>
      <w:proofErr w:type="spellEnd"/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Demandante:……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Demandados: …….y………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</w:p>
    <w:p w:rsidR="0067300F" w:rsidRDefault="0067300F" w:rsidP="0067300F">
      <w:pPr>
        <w:jc w:val="both"/>
        <w:rPr>
          <w:rFonts w:ascii="Arial" w:hAnsi="Arial" w:cs="Arial"/>
          <w:b/>
        </w:rPr>
      </w:pP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….., Mujer mayor de edad, vecina de esta ciudad de ……, donde tiene su domicilio permanente, identificada con la Cedula de Ciudadanía No…….de….., en mi condición de accionista con el 25% del capital de la sociedad …</w:t>
      </w:r>
      <w:proofErr w:type="gramStart"/>
      <w:r>
        <w:rPr>
          <w:rFonts w:ascii="Arial" w:hAnsi="Arial" w:cs="Arial"/>
          <w:b/>
        </w:rPr>
        <w:t>..</w:t>
      </w:r>
      <w:proofErr w:type="gramEnd"/>
      <w:r>
        <w:rPr>
          <w:rFonts w:ascii="Arial" w:hAnsi="Arial" w:cs="Arial"/>
          <w:b/>
        </w:rPr>
        <w:t xml:space="preserve"> (en liquidación), a usted manifiesto que confiero poder amplio y suficiente al señor doctor……, quien es abogado en ejercicio, mayor de edad y vecino de esta ciudad donde tiene su domicilio permanente y oficina ubicada en …………, para que en mi </w:t>
      </w:r>
      <w:proofErr w:type="spellStart"/>
      <w:r>
        <w:rPr>
          <w:rFonts w:ascii="Arial" w:hAnsi="Arial" w:cs="Arial"/>
          <w:b/>
        </w:rPr>
        <w:t>nobre</w:t>
      </w:r>
      <w:proofErr w:type="spellEnd"/>
      <w:r>
        <w:rPr>
          <w:rFonts w:ascii="Arial" w:hAnsi="Arial" w:cs="Arial"/>
          <w:b/>
        </w:rPr>
        <w:t xml:space="preserve"> y representación formule demanda ordinaria de mayor cuantía, proceso contra los señores ….y….., todos ellos mayores de edad y vecinos de esta ciudad donde tienen su domicilio permanente, identificados con las cedulas de ciudadanía No…… y… de …., respectivamente, , por las causales de nulidad como acción principal ; primera subsidiaria: lesión enorme y como segunda subsidiaria: simulación, e4n las escrituras públicas……</w:t>
      </w:r>
      <w:proofErr w:type="spellStart"/>
      <w:r>
        <w:rPr>
          <w:rFonts w:ascii="Arial" w:hAnsi="Arial" w:cs="Arial"/>
          <w:b/>
        </w:rPr>
        <w:t>de..de</w:t>
      </w:r>
      <w:proofErr w:type="spellEnd"/>
      <w:r>
        <w:rPr>
          <w:rFonts w:ascii="Arial" w:hAnsi="Arial" w:cs="Arial"/>
          <w:b/>
        </w:rPr>
        <w:t>…., que contiene la venta de la sociedad …,,representada por …, a sus hijos …y…, que contiene la venta que hace la sociedad …, representada por el liquidador…,a los señores……,…y…(hijos de …) corridas en la notaria …..</w:t>
      </w:r>
      <w:proofErr w:type="gramStart"/>
      <w:r>
        <w:rPr>
          <w:rFonts w:ascii="Arial" w:hAnsi="Arial" w:cs="Arial"/>
          <w:b/>
        </w:rPr>
        <w:t>del</w:t>
      </w:r>
      <w:proofErr w:type="gramEnd"/>
      <w:r>
        <w:rPr>
          <w:rFonts w:ascii="Arial" w:hAnsi="Arial" w:cs="Arial"/>
          <w:b/>
        </w:rPr>
        <w:t xml:space="preserve"> circulo de ….., debidamente registradas, que contiene la compraventa de los inmuebles ubicados el primero de los nombrados en ……y el segundo de los nombrados en …., los demás datos y características y especificaciones, como sus linderos se expresaran en el libelo de la demanda.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Mi apoderado queda ampliamente facultado para recibir, transigir, sustituir, pedir y aportar pruebas , al presentarme en los actos conciliatorios, art. </w:t>
      </w:r>
      <w:r w:rsidR="00104DD1">
        <w:rPr>
          <w:rFonts w:ascii="Arial" w:hAnsi="Arial" w:cs="Arial"/>
          <w:b/>
        </w:rPr>
        <w:t>272</w:t>
      </w:r>
      <w:r>
        <w:rPr>
          <w:rFonts w:ascii="Arial" w:hAnsi="Arial" w:cs="Arial"/>
          <w:b/>
        </w:rPr>
        <w:t xml:space="preserve">, C. </w:t>
      </w:r>
      <w:r w:rsidR="00104DD1">
        <w:rPr>
          <w:rFonts w:ascii="Arial" w:hAnsi="Arial" w:cs="Arial"/>
          <w:b/>
        </w:rPr>
        <w:t>G.P.</w:t>
      </w:r>
      <w:r>
        <w:rPr>
          <w:rFonts w:ascii="Arial" w:hAnsi="Arial" w:cs="Arial"/>
          <w:b/>
        </w:rPr>
        <w:t xml:space="preserve">), y demás normas concordantes y las demás facultades a que hace referencia el </w:t>
      </w:r>
      <w:proofErr w:type="spellStart"/>
      <w:r>
        <w:rPr>
          <w:rFonts w:ascii="Arial" w:hAnsi="Arial" w:cs="Arial"/>
          <w:b/>
        </w:rPr>
        <w:t>articulo</w:t>
      </w:r>
      <w:proofErr w:type="spellEnd"/>
      <w:r>
        <w:rPr>
          <w:rFonts w:ascii="Arial" w:hAnsi="Arial" w:cs="Arial"/>
          <w:b/>
        </w:rPr>
        <w:t xml:space="preserve"> 70, ibídem. Sírvase señor  juez admitir personería en la forma y términos en que se encuentra proferido el siguiente mandato.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Cordialmente,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……..</w:t>
      </w:r>
    </w:p>
    <w:p w:rsidR="0067300F" w:rsidRDefault="0067300F" w:rsidP="0067300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Acepto</w:t>
      </w:r>
    </w:p>
    <w:p w:rsidR="004B5545" w:rsidRDefault="004B5545"/>
    <w:sectPr w:rsidR="004B5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0F"/>
    <w:rsid w:val="00104DD1"/>
    <w:rsid w:val="004B5545"/>
    <w:rsid w:val="0067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71C5821-A986-49E4-97C2-6F48D0EC8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00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RsJuridicas</dc:creator>
  <cp:keywords/>
  <dc:description/>
  <cp:lastModifiedBy>RsJuridicas</cp:lastModifiedBy>
  <cp:revision>2</cp:revision>
  <dcterms:created xsi:type="dcterms:W3CDTF">2018-02-05T17:26:00Z</dcterms:created>
  <dcterms:modified xsi:type="dcterms:W3CDTF">2018-02-05T17:26:00Z</dcterms:modified>
</cp:coreProperties>
</file>