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364" w:lineRule="auto"/>
      </w:pPr>
      <w:bookmarkStart w:name="Beginning" w:id="1"/>
      <w:bookmarkEnd w:id="1"/>
      <w:r>
        <w:rPr>
          <w:b w:val="0"/>
        </w:rPr>
      </w:r>
      <w:r>
        <w:rPr/>
        <w:t>Dictionary</w:t>
      </w:r>
      <w:r>
        <w:rPr>
          <w:spacing w:val="-13"/>
        </w:rPr>
        <w:t> </w:t>
      </w:r>
      <w:r>
        <w:rPr/>
        <w:t>of</w:t>
      </w:r>
      <w:r>
        <w:rPr>
          <w:spacing w:val="-14"/>
        </w:rPr>
        <w:t> </w:t>
      </w:r>
      <w:r>
        <w:rPr/>
        <w:t>Analytic</w:t>
      </w:r>
      <w:r>
        <w:rPr>
          <w:spacing w:val="-14"/>
        </w:rPr>
        <w:t> </w:t>
      </w:r>
      <w:r>
        <w:rPr/>
        <w:t>Philosophy J.-M. Kuczynski, PhD</w:t>
      </w:r>
    </w:p>
    <w:p>
      <w:pPr>
        <w:pStyle w:val="BodyText"/>
        <w:spacing w:before="16"/>
        <w:jc w:val="left"/>
        <w:rPr>
          <w:b/>
        </w:rPr>
      </w:pPr>
    </w:p>
    <w:p>
      <w:pPr>
        <w:pStyle w:val="BodyText"/>
        <w:spacing w:before="0"/>
        <w:ind w:right="359"/>
      </w:pPr>
      <w:r>
        <w:rPr>
          <w:b/>
          <w:i/>
        </w:rPr>
        <w:t>Algorithm:</w:t>
      </w:r>
      <w:r>
        <w:rPr>
          <w:b/>
          <w:i/>
          <w:spacing w:val="-3"/>
        </w:rPr>
        <w:t> </w:t>
      </w:r>
      <w:r>
        <w:rPr/>
        <w:t>A fixed procedure for carrying out a task. The rules that we learn in grade school to multiply, add, etc., multi-digit numbers are algorithms. By </w:t>
      </w:r>
      <w:r>
        <w:rPr>
          <w:i/>
        </w:rPr>
        <w:t>formalizing </w:t>
      </w:r>
      <w:r>
        <w:rPr/>
        <w:t>inferences, logicians create algorithms for determining whether, given two statements, one of them follows from the other.</w:t>
      </w:r>
    </w:p>
    <w:p>
      <w:pPr>
        <w:pStyle w:val="BodyText"/>
        <w:spacing w:before="0"/>
        <w:ind w:right="359" w:firstLine="360"/>
      </w:pPr>
      <w:r>
        <w:rPr/>
        <w:t>A problem with algorithms is that what one has to know </w:t>
      </w:r>
      <w:r>
        <w:rPr>
          <w:i/>
        </w:rPr>
        <w:t>in order to know</w:t>
      </w:r>
      <w:r>
        <w:rPr>
          <w:i/>
        </w:rPr>
        <w:t> </w:t>
      </w:r>
      <w:r>
        <w:rPr/>
        <w:t>whether a given algorithm is applicable to a given task is often much heftier than</w:t>
      </w:r>
      <w:r>
        <w:rPr>
          <w:spacing w:val="-1"/>
        </w:rPr>
        <w:t> </w:t>
      </w:r>
      <w:r>
        <w:rPr/>
        <w:t>what</w:t>
      </w:r>
      <w:r>
        <w:rPr>
          <w:spacing w:val="-1"/>
        </w:rPr>
        <w:t> </w:t>
      </w:r>
      <w:r>
        <w:rPr/>
        <w:t>one</w:t>
      </w:r>
      <w:r>
        <w:rPr>
          <w:spacing w:val="-1"/>
        </w:rPr>
        <w:t> </w:t>
      </w:r>
      <w:r>
        <w:rPr/>
        <w:t>would</w:t>
      </w:r>
      <w:r>
        <w:rPr>
          <w:spacing w:val="-1"/>
        </w:rPr>
        <w:t> </w:t>
      </w:r>
      <w:r>
        <w:rPr/>
        <w:t>have</w:t>
      </w:r>
      <w:r>
        <w:rPr>
          <w:spacing w:val="-1"/>
        </w:rPr>
        <w:t> </w:t>
      </w:r>
      <w:r>
        <w:rPr/>
        <w:t>to</w:t>
      </w:r>
      <w:r>
        <w:rPr>
          <w:spacing w:val="-1"/>
        </w:rPr>
        <w:t> </w:t>
      </w:r>
      <w:r>
        <w:rPr/>
        <w:t>know</w:t>
      </w:r>
      <w:r>
        <w:rPr>
          <w:spacing w:val="-1"/>
        </w:rPr>
        <w:t> </w:t>
      </w:r>
      <w:r>
        <w:rPr/>
        <w:t>to</w:t>
      </w:r>
      <w:r>
        <w:rPr>
          <w:spacing w:val="-1"/>
        </w:rPr>
        <w:t> </w:t>
      </w:r>
      <w:r>
        <w:rPr/>
        <w:t>carry</w:t>
      </w:r>
      <w:r>
        <w:rPr>
          <w:spacing w:val="-1"/>
        </w:rPr>
        <w:t> </w:t>
      </w:r>
      <w:r>
        <w:rPr/>
        <w:t>out</w:t>
      </w:r>
      <w:r>
        <w:rPr>
          <w:spacing w:val="-1"/>
        </w:rPr>
        <w:t> </w:t>
      </w:r>
      <w:r>
        <w:rPr/>
        <w:t>that</w:t>
      </w:r>
      <w:r>
        <w:rPr>
          <w:spacing w:val="-1"/>
        </w:rPr>
        <w:t> </w:t>
      </w:r>
      <w:r>
        <w:rPr/>
        <w:t>task</w:t>
      </w:r>
      <w:r>
        <w:rPr>
          <w:spacing w:val="-1"/>
        </w:rPr>
        <w:t> </w:t>
      </w:r>
      <w:r>
        <w:rPr/>
        <w:t>in</w:t>
      </w:r>
      <w:r>
        <w:rPr>
          <w:spacing w:val="-1"/>
        </w:rPr>
        <w:t> </w:t>
      </w:r>
      <w:r>
        <w:rPr/>
        <w:t>an</w:t>
      </w:r>
      <w:r>
        <w:rPr>
          <w:spacing w:val="-1"/>
        </w:rPr>
        <w:t> </w:t>
      </w:r>
      <w:r>
        <w:rPr/>
        <w:t>ad</w:t>
      </w:r>
      <w:r>
        <w:rPr>
          <w:spacing w:val="-1"/>
        </w:rPr>
        <w:t> </w:t>
      </w:r>
      <w:r>
        <w:rPr/>
        <w:t>hoc</w:t>
      </w:r>
      <w:r>
        <w:rPr>
          <w:spacing w:val="-1"/>
        </w:rPr>
        <w:t> </w:t>
      </w:r>
      <w:r>
        <w:rPr/>
        <w:t>manner. In this fact lies the doom of attempts to algorithmize—or, to use the more popular term—“mechanize” thought.</w:t>
      </w:r>
    </w:p>
    <w:p>
      <w:pPr>
        <w:pStyle w:val="BodyText"/>
        <w:ind w:right="361"/>
      </w:pPr>
      <w:r>
        <w:rPr>
          <w:b/>
          <w:i/>
        </w:rPr>
        <w:t>Ambiguity vs. indexicality: </w:t>
      </w:r>
      <w:r>
        <w:rPr/>
        <w:t>An ambiguous expression is one that is assigned meaning by two or more different rules. So “dumb” is ambiguous, since there are two rules that assign meaning to utterances of it. One of those rules is: given an utterance of “x is dumb,” that utterance is true just in case x cannot speak. The other is: given an utterance of “x is dumb,” that utterance is true just in case x is not intelligent.</w:t>
      </w:r>
    </w:p>
    <w:p>
      <w:pPr>
        <w:pStyle w:val="BodyText"/>
        <w:spacing w:before="0"/>
        <w:ind w:right="358" w:firstLine="360"/>
      </w:pPr>
      <w:r>
        <w:rPr/>
        <w:t>An “indexical” is a context-sensitive expression. For an expression to be context-sensitive is for there to be some </w:t>
      </w:r>
      <w:r>
        <w:rPr>
          <w:i/>
        </w:rPr>
        <w:t>one </w:t>
      </w:r>
      <w:r>
        <w:rPr/>
        <w:t>semantic rule that assigns different meanings (or referents) to it, depending on the context. An example of such expression would be the pronoun “I.” That expression isn’t ambiguous. Some one semantic rule assigns meaning to any two tokens of it. (That rule is: given any token t of “I,” t refers to the person who produced t.) But, that rule being what it is, different tokens of “I” refer to different people.</w:t>
      </w:r>
    </w:p>
    <w:p>
      <w:pPr>
        <w:pStyle w:val="BodyText"/>
        <w:spacing w:before="226"/>
        <w:ind w:right="358"/>
      </w:pPr>
      <w:r>
        <w:rPr>
          <w:b/>
          <w:i/>
        </w:rPr>
        <w:t>Ambiguity vs. vagueness: </w:t>
      </w:r>
      <w:r>
        <w:rPr/>
        <w:t>Whereas an expression is ambiguous if it is assigned meaning by more than one semantic rule, an expression is “vague” if, supposing it unambiguous, it is assigned meaning by </w:t>
      </w:r>
      <w:r>
        <w:rPr>
          <w:i/>
        </w:rPr>
        <w:t>no </w:t>
      </w:r>
      <w:r>
        <w:rPr/>
        <w:t>well-defined semantic rule, and if, supposing it ambiguous, one of its disambiguations is assigned meaning by no well-defined semantic rule. Someone with zero hairs is definitely “bald,” and someone with a million hairs (provided that they’re suitably located and have the requisite thickness) definitely is “not bald.” But there are many people with an intermediate number of hairs with respect to whom</w:t>
      </w:r>
      <w:r>
        <w:rPr>
          <w:spacing w:val="-3"/>
        </w:rPr>
        <w:t> </w:t>
      </w:r>
      <w:r>
        <w:rPr/>
        <w:t>neither</w:t>
      </w:r>
      <w:r>
        <w:rPr>
          <w:spacing w:val="-3"/>
        </w:rPr>
        <w:t> </w:t>
      </w:r>
      <w:r>
        <w:rPr/>
        <w:t>“bald”</w:t>
      </w:r>
      <w:r>
        <w:rPr>
          <w:spacing w:val="-3"/>
        </w:rPr>
        <w:t> </w:t>
      </w:r>
      <w:r>
        <w:rPr/>
        <w:t>nor</w:t>
      </w:r>
      <w:r>
        <w:rPr>
          <w:spacing w:val="-3"/>
        </w:rPr>
        <w:t> </w:t>
      </w:r>
      <w:r>
        <w:rPr/>
        <w:t>“not</w:t>
      </w:r>
      <w:r>
        <w:rPr>
          <w:spacing w:val="-3"/>
        </w:rPr>
        <w:t> </w:t>
      </w:r>
      <w:r>
        <w:rPr/>
        <w:t>bald”</w:t>
      </w:r>
      <w:r>
        <w:rPr>
          <w:spacing w:val="-3"/>
        </w:rPr>
        <w:t> </w:t>
      </w:r>
      <w:r>
        <w:rPr/>
        <w:t>is</w:t>
      </w:r>
      <w:r>
        <w:rPr>
          <w:spacing w:val="-3"/>
        </w:rPr>
        <w:t> </w:t>
      </w:r>
      <w:r>
        <w:rPr/>
        <w:t>clearly</w:t>
      </w:r>
      <w:r>
        <w:rPr>
          <w:spacing w:val="-3"/>
        </w:rPr>
        <w:t> </w:t>
      </w:r>
      <w:r>
        <w:rPr/>
        <w:t>applicable.</w:t>
      </w:r>
      <w:r>
        <w:rPr>
          <w:spacing w:val="-3"/>
        </w:rPr>
        <w:t> </w:t>
      </w:r>
      <w:r>
        <w:rPr/>
        <w:t>Since,</w:t>
      </w:r>
      <w:r>
        <w:rPr>
          <w:spacing w:val="-3"/>
        </w:rPr>
        <w:t> </w:t>
      </w:r>
      <w:r>
        <w:rPr/>
        <w:t>therefore,</w:t>
      </w:r>
      <w:r>
        <w:rPr>
          <w:spacing w:val="-3"/>
        </w:rPr>
        <w:t> </w:t>
      </w:r>
      <w:r>
        <w:rPr/>
        <w:t>the</w:t>
      </w:r>
    </w:p>
    <w:p>
      <w:pPr>
        <w:pStyle w:val="BodyText"/>
        <w:spacing w:after="0"/>
        <w:sectPr>
          <w:type w:val="continuous"/>
          <w:pgSz w:w="12240" w:h="15840"/>
          <w:pgMar w:top="1520" w:bottom="280" w:left="1440" w:right="1080"/>
        </w:sectPr>
      </w:pPr>
    </w:p>
    <w:p>
      <w:pPr>
        <w:pStyle w:val="BodyText"/>
        <w:spacing w:line="237" w:lineRule="auto" w:before="77"/>
        <w:ind w:right="359"/>
      </w:pPr>
      <w:r>
        <w:rPr/>
        <w:t>semantics of “bald” is given by a rule that is undefined for these intermediate cases, “bald” is vague.</w:t>
      </w:r>
    </w:p>
    <w:p>
      <w:pPr>
        <w:pStyle w:val="BodyText"/>
        <w:spacing w:before="0"/>
        <w:ind w:right="361" w:firstLine="360"/>
      </w:pPr>
      <w:r>
        <w:rPr/>
        <w:t>Like many other expressions, the word “dumb” is both vague and ambiguous, since it is assigned meaning by two distinct semantic rules, neither one of which is entirely determinate.</w:t>
      </w:r>
    </w:p>
    <w:p>
      <w:pPr>
        <w:pStyle w:val="BodyText"/>
        <w:ind w:right="359"/>
      </w:pPr>
      <w:r>
        <w:rPr/>
        <w:t>Commentary: There is a raging debate as to what vagueness is. Some hold that</w:t>
      </w:r>
      <w:r>
        <w:rPr>
          <w:spacing w:val="-1"/>
        </w:rPr>
        <w:t> </w:t>
      </w:r>
      <w:r>
        <w:rPr/>
        <w:t>it</w:t>
      </w:r>
      <w:r>
        <w:rPr>
          <w:spacing w:val="-1"/>
        </w:rPr>
        <w:t> </w:t>
      </w:r>
      <w:r>
        <w:rPr/>
        <w:t>is a property </w:t>
      </w:r>
      <w:r>
        <w:rPr>
          <w:i/>
        </w:rPr>
        <w:t>only</w:t>
      </w:r>
      <w:r>
        <w:rPr>
          <w:i/>
          <w:spacing w:val="-4"/>
        </w:rPr>
        <w:t> </w:t>
      </w:r>
      <w:r>
        <w:rPr/>
        <w:t>of words, thoughts, and the like. Those who hold this are</w:t>
      </w:r>
      <w:r>
        <w:rPr>
          <w:spacing w:val="-4"/>
        </w:rPr>
        <w:t> </w:t>
      </w:r>
      <w:r>
        <w:rPr/>
        <w:t>said</w:t>
      </w:r>
      <w:r>
        <w:rPr>
          <w:spacing w:val="-3"/>
        </w:rPr>
        <w:t> </w:t>
      </w:r>
      <w:r>
        <w:rPr/>
        <w:t>to</w:t>
      </w:r>
      <w:r>
        <w:rPr>
          <w:spacing w:val="-3"/>
        </w:rPr>
        <w:t> </w:t>
      </w:r>
      <w:r>
        <w:rPr/>
        <w:t>have</w:t>
      </w:r>
      <w:r>
        <w:rPr>
          <w:spacing w:val="-4"/>
        </w:rPr>
        <w:t> </w:t>
      </w:r>
      <w:r>
        <w:rPr/>
        <w:t>an</w:t>
      </w:r>
      <w:r>
        <w:rPr>
          <w:spacing w:val="-3"/>
        </w:rPr>
        <w:t> </w:t>
      </w:r>
      <w:r>
        <w:rPr>
          <w:i/>
        </w:rPr>
        <w:t>epistemic</w:t>
      </w:r>
      <w:r>
        <w:rPr>
          <w:i/>
          <w:spacing w:val="-4"/>
        </w:rPr>
        <w:t> </w:t>
      </w:r>
      <w:r>
        <w:rPr/>
        <w:t>view of vagueness, and are sometimes known as “epistemicists.” (“Epistemic” means “having to do with knowledge.”) This is because they see vagueness as a property, not of the thing known, but of our knowledge of it.</w:t>
      </w:r>
    </w:p>
    <w:p>
      <w:pPr>
        <w:pStyle w:val="BodyText"/>
        <w:spacing w:line="247" w:lineRule="auto" w:before="0"/>
        <w:ind w:right="360" w:firstLine="360"/>
      </w:pPr>
      <w:r>
        <w:rPr/>
        <w:t>Others hold that vagueness is a property of the thing known, and not, at least not merely, of our knowledge of it. Those who hold this are said to believe in “objective” vagueness, the reason being that they believe vagueness to be a property of objects, as opposed to our methods of representing</w:t>
      </w:r>
      <w:r>
        <w:rPr>
          <w:spacing w:val="56"/>
        </w:rPr>
        <w:t> </w:t>
      </w:r>
      <w:r>
        <w:rPr/>
        <w:t>them.</w:t>
      </w:r>
      <w:r>
        <w:rPr>
          <w:color w:val="0000FF"/>
          <w:u w:val="single" w:color="0000FF"/>
          <w:vertAlign w:val="superscript"/>
        </w:rPr>
        <w:t>[1]</w:t>
      </w:r>
      <w:r>
        <w:rPr>
          <w:color w:val="0000FF"/>
          <w:spacing w:val="69"/>
          <w:u w:val="none"/>
          <w:vertAlign w:val="baseline"/>
        </w:rPr>
        <w:t> </w:t>
      </w:r>
      <w:r>
        <w:rPr>
          <w:u w:val="none"/>
          <w:vertAlign w:val="baseline"/>
        </w:rPr>
        <w:t>According</w:t>
      </w:r>
      <w:r>
        <w:rPr>
          <w:spacing w:val="69"/>
          <w:u w:val="none"/>
          <w:vertAlign w:val="baseline"/>
        </w:rPr>
        <w:t> </w:t>
      </w:r>
      <w:r>
        <w:rPr>
          <w:u w:val="none"/>
          <w:vertAlign w:val="baseline"/>
        </w:rPr>
        <w:t>to</w:t>
      </w:r>
      <w:r>
        <w:rPr>
          <w:spacing w:val="70"/>
          <w:u w:val="none"/>
          <w:vertAlign w:val="baseline"/>
        </w:rPr>
        <w:t> </w:t>
      </w:r>
      <w:r>
        <w:rPr>
          <w:u w:val="none"/>
          <w:vertAlign w:val="baseline"/>
        </w:rPr>
        <w:t>this</w:t>
      </w:r>
      <w:r>
        <w:rPr>
          <w:spacing w:val="69"/>
          <w:u w:val="none"/>
          <w:vertAlign w:val="baseline"/>
        </w:rPr>
        <w:t> </w:t>
      </w:r>
      <w:r>
        <w:rPr>
          <w:u w:val="none"/>
          <w:vertAlign w:val="baseline"/>
        </w:rPr>
        <w:t>view,</w:t>
      </w:r>
      <w:r>
        <w:rPr>
          <w:spacing w:val="69"/>
          <w:u w:val="none"/>
          <w:vertAlign w:val="baseline"/>
        </w:rPr>
        <w:t> </w:t>
      </w:r>
      <w:r>
        <w:rPr>
          <w:u w:val="none"/>
          <w:vertAlign w:val="baseline"/>
        </w:rPr>
        <w:t>there</w:t>
      </w:r>
      <w:r>
        <w:rPr>
          <w:spacing w:val="69"/>
          <w:u w:val="none"/>
          <w:vertAlign w:val="baseline"/>
        </w:rPr>
        <w:t> </w:t>
      </w:r>
      <w:r>
        <w:rPr>
          <w:u w:val="none"/>
          <w:vertAlign w:val="baseline"/>
        </w:rPr>
        <w:t>may</w:t>
      </w:r>
      <w:r>
        <w:rPr>
          <w:spacing w:val="69"/>
          <w:u w:val="none"/>
          <w:vertAlign w:val="baseline"/>
        </w:rPr>
        <w:t> </w:t>
      </w:r>
      <w:r>
        <w:rPr>
          <w:u w:val="none"/>
          <w:vertAlign w:val="baseline"/>
        </w:rPr>
        <w:t>be</w:t>
      </w:r>
      <w:r>
        <w:rPr>
          <w:spacing w:val="70"/>
          <w:u w:val="none"/>
          <w:vertAlign w:val="baseline"/>
        </w:rPr>
        <w:t> </w:t>
      </w:r>
      <w:r>
        <w:rPr>
          <w:u w:val="none"/>
          <w:vertAlign w:val="baseline"/>
        </w:rPr>
        <w:t>no</w:t>
      </w:r>
      <w:r>
        <w:rPr>
          <w:spacing w:val="69"/>
          <w:u w:val="none"/>
          <w:vertAlign w:val="baseline"/>
        </w:rPr>
        <w:t> </w:t>
      </w:r>
      <w:r>
        <w:rPr>
          <w:u w:val="none"/>
          <w:vertAlign w:val="baseline"/>
        </w:rPr>
        <w:t>fact</w:t>
      </w:r>
      <w:r>
        <w:rPr>
          <w:spacing w:val="69"/>
          <w:u w:val="none"/>
          <w:vertAlign w:val="baseline"/>
        </w:rPr>
        <w:t> </w:t>
      </w:r>
      <w:r>
        <w:rPr>
          <w:u w:val="none"/>
          <w:vertAlign w:val="baseline"/>
        </w:rPr>
        <w:t>as</w:t>
      </w:r>
      <w:r>
        <w:rPr>
          <w:spacing w:val="69"/>
          <w:u w:val="none"/>
          <w:vertAlign w:val="baseline"/>
        </w:rPr>
        <w:t> </w:t>
      </w:r>
      <w:r>
        <w:rPr>
          <w:spacing w:val="-5"/>
          <w:u w:val="none"/>
          <w:vertAlign w:val="baseline"/>
        </w:rPr>
        <w:t>to</w:t>
      </w:r>
    </w:p>
    <w:p>
      <w:pPr>
        <w:pStyle w:val="BodyText"/>
        <w:spacing w:before="0"/>
        <w:ind w:right="360"/>
      </w:pPr>
      <w:r>
        <w:rPr/>
        <w:t>whether Pat is a male or not or as to whether Pat is kind or not, etc. If this is right, then the law of excluded middle (any given proposition P is either 100% true or 100% false) is false.</w:t>
      </w:r>
    </w:p>
    <w:p>
      <w:pPr>
        <w:pStyle w:val="BodyText"/>
        <w:spacing w:before="0"/>
        <w:ind w:right="358" w:firstLine="360"/>
      </w:pPr>
      <w:r>
        <w:rPr/>
        <w:t>Here</w:t>
      </w:r>
      <w:r>
        <w:rPr>
          <w:spacing w:val="-1"/>
        </w:rPr>
        <w:t> </w:t>
      </w:r>
      <w:r>
        <w:rPr/>
        <w:t>is</w:t>
      </w:r>
      <w:r>
        <w:rPr>
          <w:spacing w:val="-1"/>
        </w:rPr>
        <w:t> </w:t>
      </w:r>
      <w:r>
        <w:rPr/>
        <w:t>my</w:t>
      </w:r>
      <w:r>
        <w:rPr>
          <w:spacing w:val="-1"/>
        </w:rPr>
        <w:t> </w:t>
      </w:r>
      <w:r>
        <w:rPr/>
        <w:t>view.</w:t>
      </w:r>
      <w:r>
        <w:rPr>
          <w:spacing w:val="-1"/>
        </w:rPr>
        <w:t> </w:t>
      </w:r>
      <w:r>
        <w:rPr/>
        <w:t>There</w:t>
      </w:r>
      <w:r>
        <w:rPr>
          <w:spacing w:val="-1"/>
        </w:rPr>
        <w:t> </w:t>
      </w:r>
      <w:r>
        <w:rPr/>
        <w:t>is</w:t>
      </w:r>
      <w:r>
        <w:rPr>
          <w:spacing w:val="-1"/>
        </w:rPr>
        <w:t> </w:t>
      </w:r>
      <w:r>
        <w:rPr/>
        <w:t>no</w:t>
      </w:r>
      <w:r>
        <w:rPr>
          <w:spacing w:val="-1"/>
        </w:rPr>
        <w:t> </w:t>
      </w:r>
      <w:r>
        <w:rPr/>
        <w:t>objective</w:t>
      </w:r>
      <w:r>
        <w:rPr>
          <w:spacing w:val="-1"/>
        </w:rPr>
        <w:t> </w:t>
      </w:r>
      <w:r>
        <w:rPr/>
        <w:t>vagueness.</w:t>
      </w:r>
      <w:r>
        <w:rPr>
          <w:spacing w:val="-1"/>
        </w:rPr>
        <w:t> </w:t>
      </w:r>
      <w:r>
        <w:rPr/>
        <w:t>“What’s</w:t>
      </w:r>
      <w:r>
        <w:rPr>
          <w:spacing w:val="-1"/>
        </w:rPr>
        <w:t> </w:t>
      </w:r>
      <w:r>
        <w:rPr/>
        <w:t>out</w:t>
      </w:r>
      <w:r>
        <w:rPr>
          <w:spacing w:val="-1"/>
        </w:rPr>
        <w:t> </w:t>
      </w:r>
      <w:r>
        <w:rPr/>
        <w:t>there</w:t>
      </w:r>
      <w:r>
        <w:rPr>
          <w:spacing w:val="-1"/>
        </w:rPr>
        <w:t> </w:t>
      </w:r>
      <w:r>
        <w:rPr/>
        <w:t>is</w:t>
      </w:r>
      <w:r>
        <w:rPr>
          <w:spacing w:val="-1"/>
        </w:rPr>
        <w:t> </w:t>
      </w:r>
      <w:r>
        <w:rPr/>
        <w:t>out there,”</w:t>
      </w:r>
      <w:r>
        <w:rPr>
          <w:spacing w:val="-3"/>
        </w:rPr>
        <w:t> </w:t>
      </w:r>
      <w:r>
        <w:rPr/>
        <w:t>as</w:t>
      </w:r>
      <w:r>
        <w:rPr>
          <w:spacing w:val="-2"/>
        </w:rPr>
        <w:t> </w:t>
      </w:r>
      <w:r>
        <w:rPr/>
        <w:t>my</w:t>
      </w:r>
      <w:r>
        <w:rPr>
          <w:spacing w:val="-2"/>
        </w:rPr>
        <w:t> </w:t>
      </w:r>
      <w:r>
        <w:rPr/>
        <w:t>former</w:t>
      </w:r>
      <w:r>
        <w:rPr>
          <w:spacing w:val="-2"/>
        </w:rPr>
        <w:t> </w:t>
      </w:r>
      <w:r>
        <w:rPr/>
        <w:t>colleague</w:t>
      </w:r>
      <w:r>
        <w:rPr>
          <w:spacing w:val="-2"/>
        </w:rPr>
        <w:t> </w:t>
      </w:r>
      <w:r>
        <w:rPr/>
        <w:t>Chris</w:t>
      </w:r>
      <w:r>
        <w:rPr>
          <w:spacing w:val="-2"/>
        </w:rPr>
        <w:t> </w:t>
      </w:r>
      <w:r>
        <w:rPr/>
        <w:t>Buford</w:t>
      </w:r>
      <w:r>
        <w:rPr>
          <w:spacing w:val="-2"/>
        </w:rPr>
        <w:t> </w:t>
      </w:r>
      <w:r>
        <w:rPr/>
        <w:t>once</w:t>
      </w:r>
      <w:r>
        <w:rPr>
          <w:spacing w:val="-2"/>
        </w:rPr>
        <w:t> </w:t>
      </w:r>
      <w:r>
        <w:rPr/>
        <w:t>put</w:t>
      </w:r>
      <w:r>
        <w:rPr>
          <w:spacing w:val="-2"/>
        </w:rPr>
        <w:t> </w:t>
      </w:r>
      <w:r>
        <w:rPr/>
        <w:t>it.</w:t>
      </w:r>
      <w:r>
        <w:rPr>
          <w:spacing w:val="-2"/>
        </w:rPr>
        <w:t> </w:t>
      </w:r>
      <w:r>
        <w:rPr/>
        <w:t>Talk</w:t>
      </w:r>
      <w:r>
        <w:rPr>
          <w:spacing w:val="-2"/>
        </w:rPr>
        <w:t> </w:t>
      </w:r>
      <w:r>
        <w:rPr/>
        <w:t>of</w:t>
      </w:r>
      <w:r>
        <w:rPr>
          <w:spacing w:val="-2"/>
        </w:rPr>
        <w:t> </w:t>
      </w:r>
      <w:r>
        <w:rPr/>
        <w:t>vagueness</w:t>
      </w:r>
      <w:r>
        <w:rPr>
          <w:spacing w:val="-2"/>
        </w:rPr>
        <w:t> </w:t>
      </w:r>
      <w:r>
        <w:rPr/>
        <w:t>in the world is projective. We’re projecting deficiencies in our representations</w:t>
      </w:r>
      <w:r>
        <w:rPr>
          <w:spacing w:val="40"/>
        </w:rPr>
        <w:t> </w:t>
      </w:r>
      <w:r>
        <w:rPr/>
        <w:t>of the world onto the world itself. Vagueness is a property of beliefs, symbols, and other representations.</w:t>
      </w:r>
    </w:p>
    <w:p>
      <w:pPr>
        <w:pStyle w:val="BodyText"/>
        <w:spacing w:before="0"/>
        <w:ind w:right="358" w:firstLine="360"/>
      </w:pPr>
      <w:r>
        <w:rPr/>
        <w:t>Here’s why I say to this. To say of a predicate P that it’s vague is to say that</w:t>
      </w:r>
      <w:r>
        <w:rPr>
          <w:spacing w:val="18"/>
        </w:rPr>
        <w:t> </w:t>
      </w:r>
      <w:r>
        <w:rPr/>
        <w:t>there</w:t>
      </w:r>
      <w:r>
        <w:rPr>
          <w:spacing w:val="18"/>
        </w:rPr>
        <w:t> </w:t>
      </w:r>
      <w:r>
        <w:rPr/>
        <w:t>is,</w:t>
      </w:r>
      <w:r>
        <w:rPr>
          <w:spacing w:val="18"/>
        </w:rPr>
        <w:t> </w:t>
      </w:r>
      <w:r>
        <w:rPr/>
        <w:t>or</w:t>
      </w:r>
      <w:r>
        <w:rPr>
          <w:spacing w:val="18"/>
        </w:rPr>
        <w:t> </w:t>
      </w:r>
      <w:r>
        <w:rPr/>
        <w:t>at</w:t>
      </w:r>
      <w:r>
        <w:rPr>
          <w:spacing w:val="18"/>
        </w:rPr>
        <w:t> </w:t>
      </w:r>
      <w:r>
        <w:rPr/>
        <w:t>least</w:t>
      </w:r>
      <w:r>
        <w:rPr>
          <w:spacing w:val="18"/>
        </w:rPr>
        <w:t> </w:t>
      </w:r>
      <w:r>
        <w:rPr/>
        <w:t>could</w:t>
      </w:r>
      <w:r>
        <w:rPr>
          <w:spacing w:val="18"/>
        </w:rPr>
        <w:t> </w:t>
      </w:r>
      <w:r>
        <w:rPr/>
        <w:t>be,</w:t>
      </w:r>
      <w:r>
        <w:rPr>
          <w:spacing w:val="18"/>
        </w:rPr>
        <w:t> </w:t>
      </w:r>
      <w:r>
        <w:rPr/>
        <w:t>some</w:t>
      </w:r>
      <w:r>
        <w:rPr>
          <w:spacing w:val="18"/>
        </w:rPr>
        <w:t> </w:t>
      </w:r>
      <w:r>
        <w:rPr/>
        <w:t>object</w:t>
      </w:r>
      <w:r>
        <w:rPr>
          <w:spacing w:val="18"/>
        </w:rPr>
        <w:t> </w:t>
      </w:r>
      <w:r>
        <w:rPr/>
        <w:t>x</w:t>
      </w:r>
      <w:r>
        <w:rPr>
          <w:spacing w:val="18"/>
        </w:rPr>
        <w:t> </w:t>
      </w:r>
      <w:r>
        <w:rPr/>
        <w:t>such</w:t>
      </w:r>
      <w:r>
        <w:rPr>
          <w:spacing w:val="18"/>
        </w:rPr>
        <w:t> </w:t>
      </w:r>
      <w:r>
        <w:rPr/>
        <w:t>that</w:t>
      </w:r>
      <w:r>
        <w:rPr>
          <w:spacing w:val="18"/>
        </w:rPr>
        <w:t> </w:t>
      </w:r>
      <w:r>
        <w:rPr/>
        <w:t>‹Px›</w:t>
      </w:r>
      <w:r>
        <w:rPr>
          <w:spacing w:val="18"/>
        </w:rPr>
        <w:t> </w:t>
      </w:r>
      <w:r>
        <w:rPr/>
        <w:t>isn’t</w:t>
      </w:r>
      <w:r>
        <w:rPr>
          <w:spacing w:val="18"/>
        </w:rPr>
        <w:t> </w:t>
      </w:r>
      <w:r>
        <w:rPr/>
        <w:t>true</w:t>
      </w:r>
      <w:r>
        <w:rPr>
          <w:spacing w:val="18"/>
        </w:rPr>
        <w:t> </w:t>
      </w:r>
      <w:r>
        <w:rPr/>
        <w:t>and</w:t>
      </w:r>
    </w:p>
    <w:p>
      <w:pPr>
        <w:pStyle w:val="BodyText"/>
        <w:spacing w:before="0"/>
        <w:ind w:right="361"/>
      </w:pPr>
      <w:r>
        <w:rPr/>
        <w:t>‹not-Px› isn’t true. There’s nothing mystifying about this sort of vagueness. Symbols have the meanings we give them. If we decide that Px is true if x is 1, 2, or 3, and false if x is 4, 5, or 6 then ‹P7› isn’t true and neither is ‹not- P7.› But this isn’t because there is some </w:t>
      </w:r>
      <w:r>
        <w:rPr>
          <w:i/>
        </w:rPr>
        <w:t>proposition </w:t>
      </w:r>
      <w:r>
        <w:rPr/>
        <w:t>that is neither true nor false. It’s because, given how P has been defined, ‹P7› doesn’t </w:t>
      </w:r>
      <w:r>
        <w:rPr>
          <w:i/>
        </w:rPr>
        <w:t>encode </w:t>
      </w:r>
      <w:r>
        <w:rPr/>
        <w:t>a proposition and neither does ‹not-P7.› For a representation or symbol to be “vague” is simply for it to be under-defined.</w:t>
      </w:r>
    </w:p>
    <w:p>
      <w:pPr>
        <w:pStyle w:val="BodyText"/>
        <w:spacing w:before="0"/>
        <w:ind w:right="372" w:firstLine="360"/>
      </w:pPr>
      <w:r>
        <w:rPr/>
        <w:t>But what would it be for a symbol-</w:t>
      </w:r>
      <w:r>
        <w:rPr>
          <w:i/>
        </w:rPr>
        <w:t>meaning</w:t>
      </w:r>
      <w:r>
        <w:rPr>
          <w:i/>
          <w:spacing w:val="-3"/>
        </w:rPr>
        <w:t> </w:t>
      </w:r>
      <w:r>
        <w:rPr/>
        <w:t>to be vague? But what would it be, for example, for a sentence-meaning (a proposition) to be vague?</w:t>
      </w:r>
    </w:p>
    <w:p>
      <w:pPr>
        <w:pStyle w:val="BodyText"/>
        <w:spacing w:before="0"/>
        <w:ind w:left="360"/>
      </w:pPr>
      <w:r>
        <w:rPr/>
        <w:t>Propositions</w:t>
      </w:r>
      <w:r>
        <w:rPr>
          <w:spacing w:val="-4"/>
        </w:rPr>
        <w:t> </w:t>
      </w:r>
      <w:r>
        <w:rPr/>
        <w:t>are</w:t>
      </w:r>
      <w:r>
        <w:rPr>
          <w:spacing w:val="-1"/>
        </w:rPr>
        <w:t> </w:t>
      </w:r>
      <w:r>
        <w:rPr/>
        <w:t>individuated</w:t>
      </w:r>
      <w:r>
        <w:rPr>
          <w:spacing w:val="-2"/>
        </w:rPr>
        <w:t> </w:t>
      </w:r>
      <w:r>
        <w:rPr/>
        <w:t>by</w:t>
      </w:r>
      <w:r>
        <w:rPr>
          <w:spacing w:val="-1"/>
        </w:rPr>
        <w:t> </w:t>
      </w:r>
      <w:r>
        <w:rPr/>
        <w:t>their</w:t>
      </w:r>
      <w:r>
        <w:rPr>
          <w:spacing w:val="-2"/>
        </w:rPr>
        <w:t> </w:t>
      </w:r>
      <w:r>
        <w:rPr/>
        <w:t>entailment-relations.</w:t>
      </w:r>
      <w:r>
        <w:rPr>
          <w:spacing w:val="-1"/>
        </w:rPr>
        <w:t> </w:t>
      </w:r>
      <w:r>
        <w:rPr/>
        <w:t>In</w:t>
      </w:r>
      <w:r>
        <w:rPr>
          <w:spacing w:val="-2"/>
        </w:rPr>
        <w:t> </w:t>
      </w:r>
      <w:r>
        <w:rPr/>
        <w:t>other</w:t>
      </w:r>
      <w:r>
        <w:rPr>
          <w:spacing w:val="-1"/>
        </w:rPr>
        <w:t> </w:t>
      </w:r>
      <w:r>
        <w:rPr>
          <w:spacing w:val="-2"/>
        </w:rPr>
        <w:t>words,</w:t>
      </w:r>
    </w:p>
    <w:p>
      <w:pPr>
        <w:pStyle w:val="BodyText"/>
        <w:spacing w:after="0"/>
        <w:sectPr>
          <w:pgSz w:w="12240" w:h="15840"/>
          <w:pgMar w:top="1360" w:bottom="280" w:left="1440" w:right="1080"/>
        </w:sectPr>
      </w:pPr>
    </w:p>
    <w:p>
      <w:pPr>
        <w:pStyle w:val="BodyText"/>
        <w:spacing w:line="256" w:lineRule="auto" w:before="70"/>
        <w:ind w:right="360"/>
      </w:pPr>
      <w:r>
        <w:rPr/>
        <w:t>a</w:t>
      </w:r>
      <w:r>
        <w:rPr>
          <w:spacing w:val="-1"/>
        </w:rPr>
        <w:t> </w:t>
      </w:r>
      <w:r>
        <w:rPr/>
        <w:t>proposition’s</w:t>
      </w:r>
      <w:r>
        <w:rPr>
          <w:spacing w:val="-1"/>
        </w:rPr>
        <w:t> </w:t>
      </w:r>
      <w:r>
        <w:rPr/>
        <w:t>identity</w:t>
      </w:r>
      <w:r>
        <w:rPr>
          <w:spacing w:val="-1"/>
        </w:rPr>
        <w:t> </w:t>
      </w:r>
      <w:r>
        <w:rPr/>
        <w:t>is</w:t>
      </w:r>
      <w:r>
        <w:rPr>
          <w:spacing w:val="-1"/>
        </w:rPr>
        <w:t> </w:t>
      </w:r>
      <w:r>
        <w:rPr/>
        <w:t>a</w:t>
      </w:r>
      <w:r>
        <w:rPr>
          <w:spacing w:val="-1"/>
        </w:rPr>
        <w:t> </w:t>
      </w:r>
      <w:r>
        <w:rPr/>
        <w:t>function</w:t>
      </w:r>
      <w:r>
        <w:rPr>
          <w:spacing w:val="-1"/>
        </w:rPr>
        <w:t> </w:t>
      </w:r>
      <w:r>
        <w:rPr/>
        <w:t>of</w:t>
      </w:r>
      <w:r>
        <w:rPr>
          <w:spacing w:val="-1"/>
        </w:rPr>
        <w:t> </w:t>
      </w:r>
      <w:r>
        <w:rPr/>
        <w:t>what</w:t>
      </w:r>
      <w:r>
        <w:rPr>
          <w:spacing w:val="-1"/>
        </w:rPr>
        <w:t> </w:t>
      </w:r>
      <w:r>
        <w:rPr/>
        <w:t>it</w:t>
      </w:r>
      <w:r>
        <w:rPr>
          <w:spacing w:val="-2"/>
        </w:rPr>
        <w:t> </w:t>
      </w:r>
      <w:r>
        <w:rPr/>
        <w:t>entails</w:t>
      </w:r>
      <w:r>
        <w:rPr>
          <w:spacing w:val="-1"/>
        </w:rPr>
        <w:t> </w:t>
      </w:r>
      <w:r>
        <w:rPr/>
        <w:t>and</w:t>
      </w:r>
      <w:r>
        <w:rPr>
          <w:spacing w:val="-1"/>
        </w:rPr>
        <w:t> </w:t>
      </w:r>
      <w:r>
        <w:rPr/>
        <w:t>also</w:t>
      </w:r>
      <w:r>
        <w:rPr>
          <w:spacing w:val="-1"/>
        </w:rPr>
        <w:t> </w:t>
      </w:r>
      <w:r>
        <w:rPr/>
        <w:t>of</w:t>
      </w:r>
      <w:r>
        <w:rPr>
          <w:spacing w:val="-1"/>
        </w:rPr>
        <w:t> </w:t>
      </w:r>
      <w:r>
        <w:rPr/>
        <w:t>what</w:t>
      </w:r>
      <w:r>
        <w:rPr>
          <w:spacing w:val="-1"/>
        </w:rPr>
        <w:t> </w:t>
      </w:r>
      <w:r>
        <w:rPr/>
        <w:t>entails it. If proposition P</w:t>
      </w:r>
      <w:r>
        <w:rPr>
          <w:position w:val="-7"/>
          <w:sz w:val="18"/>
        </w:rPr>
        <w:t>1</w:t>
      </w:r>
      <w:r>
        <w:rPr>
          <w:spacing w:val="28"/>
          <w:position w:val="-7"/>
          <w:sz w:val="18"/>
        </w:rPr>
        <w:t> </w:t>
      </w:r>
      <w:r>
        <w:rPr/>
        <w:t>entails</w:t>
      </w:r>
      <w:r>
        <w:rPr>
          <w:spacing w:val="-3"/>
        </w:rPr>
        <w:t> </w:t>
      </w:r>
      <w:r>
        <w:rPr/>
        <w:t>P</w:t>
      </w:r>
      <w:r>
        <w:rPr>
          <w:position w:val="-7"/>
          <w:sz w:val="18"/>
        </w:rPr>
        <w:t>2</w:t>
      </w:r>
      <w:r>
        <w:rPr/>
        <w:t>,</w:t>
      </w:r>
      <w:r>
        <w:rPr>
          <w:spacing w:val="-2"/>
        </w:rPr>
        <w:t> </w:t>
      </w:r>
      <w:r>
        <w:rPr/>
        <w:t>but</w:t>
      </w:r>
      <w:r>
        <w:rPr>
          <w:spacing w:val="-3"/>
        </w:rPr>
        <w:t> </w:t>
      </w:r>
      <w:r>
        <w:rPr/>
        <w:t>P</w:t>
      </w:r>
      <w:r>
        <w:rPr>
          <w:position w:val="-7"/>
          <w:sz w:val="18"/>
        </w:rPr>
        <w:t>3</w:t>
      </w:r>
      <w:r>
        <w:rPr>
          <w:spacing w:val="35"/>
          <w:position w:val="-7"/>
          <w:sz w:val="18"/>
        </w:rPr>
        <w:t> </w:t>
      </w:r>
      <w:r>
        <w:rPr/>
        <w:t>does not, or P</w:t>
      </w:r>
      <w:r>
        <w:rPr>
          <w:position w:val="-7"/>
          <w:sz w:val="18"/>
        </w:rPr>
        <w:t>2</w:t>
      </w:r>
      <w:r>
        <w:rPr>
          <w:spacing w:val="35"/>
          <w:position w:val="-7"/>
          <w:sz w:val="18"/>
        </w:rPr>
        <w:t> </w:t>
      </w:r>
      <w:r>
        <w:rPr/>
        <w:t>entails P</w:t>
      </w:r>
      <w:r>
        <w:rPr>
          <w:position w:val="-7"/>
          <w:sz w:val="18"/>
        </w:rPr>
        <w:t>1</w:t>
      </w:r>
      <w:r>
        <w:rPr>
          <w:spacing w:val="32"/>
          <w:position w:val="-7"/>
          <w:sz w:val="18"/>
        </w:rPr>
        <w:t> </w:t>
      </w:r>
      <w:r>
        <w:rPr/>
        <w:t>but not P</w:t>
      </w:r>
      <w:r>
        <w:rPr>
          <w:position w:val="-7"/>
          <w:sz w:val="18"/>
        </w:rPr>
        <w:t>3</w:t>
      </w:r>
      <w:r>
        <w:rPr/>
        <w:t>, then P</w:t>
      </w:r>
      <w:r>
        <w:rPr>
          <w:vertAlign w:val="subscript"/>
        </w:rPr>
        <w:t>1</w:t>
      </w:r>
      <w:r>
        <w:rPr>
          <w:spacing w:val="64"/>
          <w:vertAlign w:val="baseline"/>
        </w:rPr>
        <w:t> </w:t>
      </w:r>
      <w:r>
        <w:rPr>
          <w:vertAlign w:val="baseline"/>
        </w:rPr>
        <w:t>and</w:t>
      </w:r>
      <w:r>
        <w:rPr>
          <w:spacing w:val="64"/>
          <w:vertAlign w:val="baseline"/>
        </w:rPr>
        <w:t> </w:t>
      </w:r>
      <w:r>
        <w:rPr>
          <w:vertAlign w:val="baseline"/>
        </w:rPr>
        <w:t>P</w:t>
      </w:r>
      <w:r>
        <w:rPr>
          <w:vertAlign w:val="subscript"/>
        </w:rPr>
        <w:t>3</w:t>
      </w:r>
      <w:r>
        <w:rPr>
          <w:spacing w:val="67"/>
          <w:vertAlign w:val="baseline"/>
        </w:rPr>
        <w:t> </w:t>
      </w:r>
      <w:r>
        <w:rPr>
          <w:vertAlign w:val="baseline"/>
        </w:rPr>
        <w:t>are</w:t>
      </w:r>
      <w:r>
        <w:rPr>
          <w:spacing w:val="67"/>
          <w:vertAlign w:val="baseline"/>
        </w:rPr>
        <w:t> </w:t>
      </w:r>
      <w:r>
        <w:rPr>
          <w:vertAlign w:val="baseline"/>
        </w:rPr>
        <w:t>ipso</w:t>
      </w:r>
      <w:r>
        <w:rPr>
          <w:spacing w:val="67"/>
          <w:vertAlign w:val="baseline"/>
        </w:rPr>
        <w:t> </w:t>
      </w:r>
      <w:r>
        <w:rPr>
          <w:vertAlign w:val="baseline"/>
        </w:rPr>
        <w:t>facto</w:t>
      </w:r>
      <w:r>
        <w:rPr>
          <w:spacing w:val="68"/>
          <w:vertAlign w:val="baseline"/>
        </w:rPr>
        <w:t> </w:t>
      </w:r>
      <w:r>
        <w:rPr>
          <w:vertAlign w:val="baseline"/>
        </w:rPr>
        <w:t>different</w:t>
      </w:r>
      <w:r>
        <w:rPr>
          <w:spacing w:val="67"/>
          <w:vertAlign w:val="baseline"/>
        </w:rPr>
        <w:t> </w:t>
      </w:r>
      <w:r>
        <w:rPr>
          <w:vertAlign w:val="baseline"/>
        </w:rPr>
        <w:t>propositions.</w:t>
      </w:r>
      <w:r>
        <w:rPr>
          <w:spacing w:val="68"/>
          <w:vertAlign w:val="baseline"/>
        </w:rPr>
        <w:t> </w:t>
      </w:r>
      <w:r>
        <w:rPr>
          <w:vertAlign w:val="baseline"/>
        </w:rPr>
        <w:t>Thus,</w:t>
      </w:r>
      <w:r>
        <w:rPr>
          <w:spacing w:val="67"/>
          <w:vertAlign w:val="baseline"/>
        </w:rPr>
        <w:t> </w:t>
      </w:r>
      <w:r>
        <w:rPr>
          <w:vertAlign w:val="baseline"/>
        </w:rPr>
        <w:t>the</w:t>
      </w:r>
      <w:r>
        <w:rPr>
          <w:spacing w:val="67"/>
          <w:vertAlign w:val="baseline"/>
        </w:rPr>
        <w:t> </w:t>
      </w:r>
      <w:r>
        <w:rPr>
          <w:vertAlign w:val="baseline"/>
        </w:rPr>
        <w:t>very</w:t>
      </w:r>
      <w:r>
        <w:rPr>
          <w:spacing w:val="67"/>
          <w:vertAlign w:val="baseline"/>
        </w:rPr>
        <w:t> </w:t>
      </w:r>
      <w:r>
        <w:rPr>
          <w:vertAlign w:val="baseline"/>
        </w:rPr>
        <w:t>idea</w:t>
      </w:r>
      <w:r>
        <w:rPr>
          <w:spacing w:val="67"/>
          <w:vertAlign w:val="baseline"/>
        </w:rPr>
        <w:t> </w:t>
      </w:r>
      <w:r>
        <w:rPr>
          <w:vertAlign w:val="baseline"/>
        </w:rPr>
        <w:t>of</w:t>
      </w:r>
      <w:r>
        <w:rPr>
          <w:spacing w:val="67"/>
          <w:vertAlign w:val="baseline"/>
        </w:rPr>
        <w:t> </w:t>
      </w:r>
      <w:r>
        <w:rPr>
          <w:vertAlign w:val="baseline"/>
        </w:rPr>
        <w:t>a</w:t>
      </w:r>
    </w:p>
    <w:p>
      <w:pPr>
        <w:pStyle w:val="BodyText"/>
        <w:spacing w:before="83"/>
        <w:ind w:right="359"/>
      </w:pPr>
      <w:r>
        <w:rPr/>
        <w:t>proposition whose entailment-relations are indeterminate is a non-starter.</w:t>
      </w:r>
      <w:r>
        <w:rPr>
          <w:spacing w:val="40"/>
        </w:rPr>
        <w:t> </w:t>
      </w:r>
      <w:r>
        <w:rPr/>
        <w:t>This means that propositions always have determinate truth-conditions. After all, for proposition to have such and such truth-conditions </w:t>
      </w:r>
      <w:r>
        <w:rPr>
          <w:i/>
        </w:rPr>
        <w:t>is </w:t>
      </w:r>
      <w:r>
        <w:rPr/>
        <w:t>for such and</w:t>
      </w:r>
      <w:r>
        <w:rPr>
          <w:spacing w:val="40"/>
        </w:rPr>
        <w:t> </w:t>
      </w:r>
      <w:r>
        <w:rPr/>
        <w:t>such propositions to entail it. Thus, a proposition’s truth-conditions are either fulfilled or they aren’t. There is no other possibility. Thus, there are no indeterminate propositions, and the law of excluded middle (</w:t>
      </w:r>
      <w:r>
        <w:rPr>
          <w:i/>
        </w:rPr>
        <w:t>every</w:t>
      </w:r>
      <w:r>
        <w:rPr>
          <w:i/>
        </w:rPr>
        <w:t> proposition is either 100% true or 100% false</w:t>
      </w:r>
      <w:r>
        <w:rPr/>
        <w:t>) is correct. See “entailment,” </w:t>
      </w:r>
      <w:r>
        <w:rPr>
          <w:spacing w:val="-2"/>
        </w:rPr>
        <w:t>“propositions.”</w:t>
      </w:r>
    </w:p>
    <w:p>
      <w:pPr>
        <w:spacing w:before="225"/>
        <w:ind w:left="0" w:right="358" w:firstLine="0"/>
        <w:jc w:val="both"/>
        <w:rPr>
          <w:sz w:val="30"/>
        </w:rPr>
      </w:pPr>
      <w:r>
        <w:rPr>
          <w:b/>
          <w:i/>
          <w:sz w:val="30"/>
        </w:rPr>
        <w:t>Antecedent and consequent: </w:t>
      </w:r>
      <w:r>
        <w:rPr>
          <w:sz w:val="30"/>
        </w:rPr>
        <w:t>In</w:t>
      </w:r>
      <w:r>
        <w:rPr>
          <w:spacing w:val="-2"/>
          <w:sz w:val="30"/>
        </w:rPr>
        <w:t> </w:t>
      </w:r>
      <w:r>
        <w:rPr>
          <w:i/>
          <w:sz w:val="30"/>
        </w:rPr>
        <w:t>if P, then Q</w:t>
      </w:r>
      <w:r>
        <w:rPr>
          <w:sz w:val="30"/>
        </w:rPr>
        <w:t>,</w:t>
      </w:r>
      <w:r>
        <w:rPr>
          <w:spacing w:val="-2"/>
          <w:sz w:val="30"/>
        </w:rPr>
        <w:t> </w:t>
      </w:r>
      <w:r>
        <w:rPr>
          <w:sz w:val="30"/>
        </w:rPr>
        <w:t>P is the antecedent and Q is the consequent. So in </w:t>
      </w:r>
      <w:r>
        <w:rPr>
          <w:i/>
          <w:sz w:val="30"/>
        </w:rPr>
        <w:t>if snow is cold, then snow is not hot</w:t>
      </w:r>
      <w:r>
        <w:rPr>
          <w:sz w:val="30"/>
        </w:rPr>
        <w:t>, the statement </w:t>
      </w:r>
      <w:r>
        <w:rPr>
          <w:i/>
          <w:sz w:val="30"/>
        </w:rPr>
        <w:t>snow is</w:t>
      </w:r>
      <w:r>
        <w:rPr>
          <w:i/>
          <w:sz w:val="30"/>
        </w:rPr>
        <w:t> cold </w:t>
      </w:r>
      <w:r>
        <w:rPr>
          <w:sz w:val="30"/>
        </w:rPr>
        <w:t>is the antecedent, and </w:t>
      </w:r>
      <w:r>
        <w:rPr>
          <w:i/>
          <w:sz w:val="30"/>
        </w:rPr>
        <w:t>snow is not hot is the consequent. </w:t>
      </w:r>
      <w:r>
        <w:rPr>
          <w:sz w:val="30"/>
        </w:rPr>
        <w:t>See </w:t>
      </w:r>
      <w:r>
        <w:rPr>
          <w:spacing w:val="-2"/>
          <w:sz w:val="30"/>
        </w:rPr>
        <w:t>“conditional.”</w:t>
      </w:r>
    </w:p>
    <w:p>
      <w:pPr>
        <w:pStyle w:val="BodyText"/>
        <w:spacing w:before="226"/>
        <w:ind w:right="358"/>
      </w:pPr>
      <w:r>
        <w:rPr>
          <w:b/>
          <w:i/>
        </w:rPr>
        <w:t>Analytic truth: </w:t>
      </w:r>
      <w:r>
        <w:rPr/>
        <w:t>“Squares have four sides” is analytic, since it makes no sense to</w:t>
      </w:r>
      <w:r>
        <w:rPr>
          <w:spacing w:val="-3"/>
        </w:rPr>
        <w:t> </w:t>
      </w:r>
      <w:r>
        <w:rPr/>
        <w:t>suppose</w:t>
      </w:r>
      <w:r>
        <w:rPr>
          <w:spacing w:val="-2"/>
        </w:rPr>
        <w:t> </w:t>
      </w:r>
      <w:r>
        <w:rPr/>
        <w:t>that</w:t>
      </w:r>
      <w:r>
        <w:rPr>
          <w:spacing w:val="-2"/>
        </w:rPr>
        <w:t> </w:t>
      </w:r>
      <w:r>
        <w:rPr/>
        <w:t>squares</w:t>
      </w:r>
      <w:r>
        <w:rPr>
          <w:spacing w:val="-2"/>
        </w:rPr>
        <w:t> </w:t>
      </w:r>
      <w:r>
        <w:rPr/>
        <w:t>might</w:t>
      </w:r>
      <w:r>
        <w:rPr>
          <w:spacing w:val="-2"/>
        </w:rPr>
        <w:t> </w:t>
      </w:r>
      <w:r>
        <w:rPr/>
        <w:t>fail</w:t>
      </w:r>
      <w:r>
        <w:rPr>
          <w:spacing w:val="-2"/>
        </w:rPr>
        <w:t> </w:t>
      </w:r>
      <w:r>
        <w:rPr/>
        <w:t>to</w:t>
      </w:r>
      <w:r>
        <w:rPr>
          <w:spacing w:val="-2"/>
        </w:rPr>
        <w:t> </w:t>
      </w:r>
      <w:r>
        <w:rPr/>
        <w:t>have</w:t>
      </w:r>
      <w:r>
        <w:rPr>
          <w:spacing w:val="-2"/>
        </w:rPr>
        <w:t> </w:t>
      </w:r>
      <w:r>
        <w:rPr/>
        <w:t>four</w:t>
      </w:r>
      <w:r>
        <w:rPr>
          <w:spacing w:val="-2"/>
        </w:rPr>
        <w:t> </w:t>
      </w:r>
      <w:r>
        <w:rPr/>
        <w:t>sides.</w:t>
      </w:r>
      <w:r>
        <w:rPr>
          <w:spacing w:val="-2"/>
        </w:rPr>
        <w:t> </w:t>
      </w:r>
      <w:r>
        <w:rPr/>
        <w:t>“Anything</w:t>
      </w:r>
      <w:r>
        <w:rPr>
          <w:spacing w:val="-2"/>
        </w:rPr>
        <w:t> </w:t>
      </w:r>
      <w:r>
        <w:rPr/>
        <w:t>that</w:t>
      </w:r>
      <w:r>
        <w:rPr>
          <w:spacing w:val="-2"/>
        </w:rPr>
        <w:t> </w:t>
      </w:r>
      <w:r>
        <w:rPr/>
        <w:t>is</w:t>
      </w:r>
      <w:r>
        <w:rPr>
          <w:spacing w:val="-2"/>
        </w:rPr>
        <w:t> </w:t>
      </w:r>
      <w:r>
        <w:rPr/>
        <w:t>literate is animate” is analytic since it makes no sense to suppose that anything inanimate should be literate. In general, a statement is analytically true if its negation is incoherent.</w:t>
      </w:r>
    </w:p>
    <w:p>
      <w:pPr>
        <w:pStyle w:val="BodyText"/>
        <w:spacing w:before="0"/>
        <w:ind w:right="359" w:firstLine="360"/>
      </w:pPr>
      <w:r>
        <w:rPr/>
        <w:t>See “coherent,” “empirical truth,” “entailment,” and “meaning vs. </w:t>
      </w:r>
      <w:r>
        <w:rPr>
          <w:spacing w:val="-2"/>
        </w:rPr>
        <w:t>entailment-relations.”</w:t>
      </w:r>
    </w:p>
    <w:p>
      <w:pPr>
        <w:pStyle w:val="BodyText"/>
        <w:ind w:right="366"/>
      </w:pPr>
      <w:r>
        <w:rPr>
          <w:b/>
          <w:i/>
        </w:rPr>
        <w:t>Atomic proposition: </w:t>
      </w:r>
      <w:r>
        <w:rPr/>
        <w:t>A proposition that isn’t molecular (e.g., </w:t>
      </w:r>
      <w:r>
        <w:rPr>
          <w:i/>
        </w:rPr>
        <w:t>John snores</w:t>
      </w:r>
      <w:r>
        <w:rPr/>
        <w:t>). An atomic sentence is a sentence that expresses such a proposition (e.g., “John snores”). See “molecular proposition.”</w:t>
      </w:r>
    </w:p>
    <w:p>
      <w:pPr>
        <w:pStyle w:val="BodyText"/>
        <w:ind w:right="363"/>
      </w:pPr>
      <w:r>
        <w:rPr>
          <w:b/>
          <w:i/>
        </w:rPr>
        <w:t>A</w:t>
      </w:r>
      <w:r>
        <w:rPr>
          <w:b/>
          <w:i/>
          <w:spacing w:val="-3"/>
        </w:rPr>
        <w:t> </w:t>
      </w:r>
      <w:r>
        <w:rPr>
          <w:b/>
          <w:i/>
        </w:rPr>
        <w:t>priori:</w:t>
      </w:r>
      <w:r>
        <w:rPr>
          <w:b/>
          <w:i/>
          <w:spacing w:val="-3"/>
        </w:rPr>
        <w:t> </w:t>
      </w:r>
      <w:r>
        <w:rPr/>
        <w:t>Knowledge is a priori if one has it, not in virtue of any observations that one has made, but in virtue of one’s innate cognitive structure of one’s mind. See “empirical knowledge.”</w:t>
      </w:r>
    </w:p>
    <w:p>
      <w:pPr>
        <w:spacing w:before="225"/>
        <w:ind w:left="0" w:right="0" w:firstLine="0"/>
        <w:jc w:val="both"/>
        <w:rPr>
          <w:sz w:val="30"/>
        </w:rPr>
      </w:pPr>
      <w:r>
        <w:rPr>
          <w:b/>
          <w:i/>
          <w:sz w:val="30"/>
        </w:rPr>
        <w:t>A</w:t>
      </w:r>
      <w:r>
        <w:rPr>
          <w:b/>
          <w:i/>
          <w:spacing w:val="-6"/>
          <w:sz w:val="30"/>
        </w:rPr>
        <w:t> </w:t>
      </w:r>
      <w:r>
        <w:rPr>
          <w:b/>
          <w:i/>
          <w:sz w:val="30"/>
        </w:rPr>
        <w:t>posteriori:</w:t>
      </w:r>
      <w:r>
        <w:rPr>
          <w:b/>
          <w:i/>
          <w:spacing w:val="-3"/>
          <w:sz w:val="30"/>
        </w:rPr>
        <w:t> </w:t>
      </w:r>
      <w:r>
        <w:rPr>
          <w:sz w:val="30"/>
        </w:rPr>
        <w:t>Knowledge</w:t>
      </w:r>
      <w:r>
        <w:rPr>
          <w:spacing w:val="-3"/>
          <w:sz w:val="30"/>
        </w:rPr>
        <w:t> </w:t>
      </w:r>
      <w:r>
        <w:rPr>
          <w:sz w:val="30"/>
        </w:rPr>
        <w:t>is</w:t>
      </w:r>
      <w:r>
        <w:rPr>
          <w:spacing w:val="-4"/>
          <w:sz w:val="30"/>
        </w:rPr>
        <w:t> </w:t>
      </w:r>
      <w:r>
        <w:rPr>
          <w:sz w:val="30"/>
        </w:rPr>
        <w:t>a</w:t>
      </w:r>
      <w:r>
        <w:rPr>
          <w:spacing w:val="-3"/>
          <w:sz w:val="30"/>
        </w:rPr>
        <w:t> </w:t>
      </w:r>
      <w:r>
        <w:rPr>
          <w:sz w:val="30"/>
        </w:rPr>
        <w:t>posteriori</w:t>
      </w:r>
      <w:r>
        <w:rPr>
          <w:spacing w:val="-3"/>
          <w:sz w:val="30"/>
        </w:rPr>
        <w:t> </w:t>
      </w:r>
      <w:r>
        <w:rPr>
          <w:sz w:val="30"/>
        </w:rPr>
        <w:t>if</w:t>
      </w:r>
      <w:r>
        <w:rPr>
          <w:spacing w:val="-4"/>
          <w:sz w:val="30"/>
        </w:rPr>
        <w:t> </w:t>
      </w:r>
      <w:r>
        <w:rPr>
          <w:sz w:val="30"/>
        </w:rPr>
        <w:t>it</w:t>
      </w:r>
      <w:r>
        <w:rPr>
          <w:spacing w:val="-3"/>
          <w:sz w:val="30"/>
        </w:rPr>
        <w:t> </w:t>
      </w:r>
      <w:r>
        <w:rPr>
          <w:sz w:val="30"/>
        </w:rPr>
        <w:t>isn’t</w:t>
      </w:r>
      <w:r>
        <w:rPr>
          <w:spacing w:val="-3"/>
          <w:sz w:val="30"/>
        </w:rPr>
        <w:t> </w:t>
      </w:r>
      <w:r>
        <w:rPr>
          <w:sz w:val="30"/>
        </w:rPr>
        <w:t>a</w:t>
      </w:r>
      <w:r>
        <w:rPr>
          <w:spacing w:val="-4"/>
          <w:sz w:val="30"/>
        </w:rPr>
        <w:t> </w:t>
      </w:r>
      <w:r>
        <w:rPr>
          <w:sz w:val="30"/>
        </w:rPr>
        <w:t>priori.</w:t>
      </w:r>
      <w:r>
        <w:rPr>
          <w:spacing w:val="-2"/>
          <w:sz w:val="30"/>
        </w:rPr>
        <w:t> </w:t>
      </w:r>
      <w:r>
        <w:rPr>
          <w:sz w:val="30"/>
        </w:rPr>
        <w:t>See</w:t>
      </w:r>
      <w:r>
        <w:rPr>
          <w:spacing w:val="-3"/>
          <w:sz w:val="30"/>
        </w:rPr>
        <w:t> </w:t>
      </w:r>
      <w:r>
        <w:rPr>
          <w:sz w:val="30"/>
        </w:rPr>
        <w:t>“</w:t>
      </w:r>
      <w:r>
        <w:rPr>
          <w:i/>
          <w:sz w:val="30"/>
        </w:rPr>
        <w:t>A</w:t>
      </w:r>
      <w:r>
        <w:rPr>
          <w:i/>
          <w:spacing w:val="-3"/>
          <w:sz w:val="30"/>
        </w:rPr>
        <w:t> </w:t>
      </w:r>
      <w:r>
        <w:rPr>
          <w:i/>
          <w:spacing w:val="-2"/>
          <w:sz w:val="30"/>
        </w:rPr>
        <w:t>priori.</w:t>
      </w:r>
      <w:r>
        <w:rPr>
          <w:spacing w:val="-2"/>
          <w:sz w:val="30"/>
        </w:rPr>
        <w:t>”</w:t>
      </w:r>
    </w:p>
    <w:p>
      <w:pPr>
        <w:pStyle w:val="BodyText"/>
        <w:ind w:right="367"/>
      </w:pPr>
      <w:r>
        <w:rPr>
          <w:b/>
          <w:i/>
        </w:rPr>
        <w:t>Axiom:</w:t>
      </w:r>
      <w:r>
        <w:rPr>
          <w:b/>
          <w:i/>
          <w:spacing w:val="-4"/>
        </w:rPr>
        <w:t> </w:t>
      </w:r>
      <w:r>
        <w:rPr/>
        <w:t>A</w:t>
      </w:r>
      <w:r>
        <w:rPr>
          <w:spacing w:val="-2"/>
        </w:rPr>
        <w:t> </w:t>
      </w:r>
      <w:r>
        <w:rPr/>
        <w:t>statement</w:t>
      </w:r>
      <w:r>
        <w:rPr>
          <w:spacing w:val="-2"/>
        </w:rPr>
        <w:t> </w:t>
      </w:r>
      <w:r>
        <w:rPr/>
        <w:t>that,</w:t>
      </w:r>
      <w:r>
        <w:rPr>
          <w:spacing w:val="-2"/>
        </w:rPr>
        <w:t> </w:t>
      </w:r>
      <w:r>
        <w:rPr/>
        <w:t>in</w:t>
      </w:r>
      <w:r>
        <w:rPr>
          <w:spacing w:val="-2"/>
        </w:rPr>
        <w:t> </w:t>
      </w:r>
      <w:r>
        <w:rPr/>
        <w:t>some</w:t>
      </w:r>
      <w:r>
        <w:rPr>
          <w:spacing w:val="-2"/>
        </w:rPr>
        <w:t> </w:t>
      </w:r>
      <w:r>
        <w:rPr/>
        <w:t>context,</w:t>
      </w:r>
      <w:r>
        <w:rPr>
          <w:spacing w:val="-2"/>
        </w:rPr>
        <w:t> </w:t>
      </w:r>
      <w:r>
        <w:rPr/>
        <w:t>is</w:t>
      </w:r>
      <w:r>
        <w:rPr>
          <w:spacing w:val="-2"/>
        </w:rPr>
        <w:t> </w:t>
      </w:r>
      <w:r>
        <w:rPr/>
        <w:t>assumed</w:t>
      </w:r>
      <w:r>
        <w:rPr>
          <w:spacing w:val="-2"/>
        </w:rPr>
        <w:t> </w:t>
      </w:r>
      <w:r>
        <w:rPr/>
        <w:t>to</w:t>
      </w:r>
      <w:r>
        <w:rPr>
          <w:spacing w:val="-2"/>
        </w:rPr>
        <w:t> </w:t>
      </w:r>
      <w:r>
        <w:rPr/>
        <w:t>be</w:t>
      </w:r>
      <w:r>
        <w:rPr>
          <w:spacing w:val="-2"/>
        </w:rPr>
        <w:t> </w:t>
      </w:r>
      <w:r>
        <w:rPr/>
        <w:t>true</w:t>
      </w:r>
      <w:r>
        <w:rPr>
          <w:spacing w:val="-2"/>
        </w:rPr>
        <w:t> </w:t>
      </w:r>
      <w:r>
        <w:rPr/>
        <w:t>and</w:t>
      </w:r>
      <w:r>
        <w:rPr>
          <w:spacing w:val="-2"/>
        </w:rPr>
        <w:t> </w:t>
      </w:r>
      <w:r>
        <w:rPr/>
        <w:t>therefore isn’t argued for.</w:t>
      </w:r>
    </w:p>
    <w:p>
      <w:pPr>
        <w:spacing w:before="225"/>
        <w:ind w:left="0" w:right="0" w:firstLine="0"/>
        <w:jc w:val="both"/>
        <w:rPr>
          <w:sz w:val="30"/>
        </w:rPr>
      </w:pPr>
      <w:r>
        <w:rPr>
          <w:b/>
          <w:i/>
          <w:sz w:val="30"/>
        </w:rPr>
        <w:t>Axiom</w:t>
      </w:r>
      <w:r>
        <w:rPr>
          <w:b/>
          <w:i/>
          <w:spacing w:val="57"/>
          <w:w w:val="150"/>
          <w:sz w:val="30"/>
        </w:rPr>
        <w:t> </w:t>
      </w:r>
      <w:r>
        <w:rPr>
          <w:b/>
          <w:i/>
          <w:sz w:val="30"/>
        </w:rPr>
        <w:t>(second</w:t>
      </w:r>
      <w:r>
        <w:rPr>
          <w:b/>
          <w:i/>
          <w:spacing w:val="58"/>
          <w:w w:val="150"/>
          <w:sz w:val="30"/>
        </w:rPr>
        <w:t> </w:t>
      </w:r>
      <w:r>
        <w:rPr>
          <w:b/>
          <w:i/>
          <w:sz w:val="30"/>
        </w:rPr>
        <w:t>definition):</w:t>
      </w:r>
      <w:r>
        <w:rPr>
          <w:b/>
          <w:i/>
          <w:spacing w:val="59"/>
          <w:w w:val="150"/>
          <w:sz w:val="30"/>
        </w:rPr>
        <w:t> </w:t>
      </w:r>
      <w:r>
        <w:rPr>
          <w:sz w:val="30"/>
        </w:rPr>
        <w:t>A</w:t>
      </w:r>
      <w:r>
        <w:rPr>
          <w:spacing w:val="60"/>
          <w:w w:val="150"/>
          <w:sz w:val="30"/>
        </w:rPr>
        <w:t> </w:t>
      </w:r>
      <w:r>
        <w:rPr>
          <w:sz w:val="30"/>
        </w:rPr>
        <w:t>statement-form</w:t>
      </w:r>
      <w:r>
        <w:rPr>
          <w:spacing w:val="61"/>
          <w:w w:val="150"/>
          <w:sz w:val="30"/>
        </w:rPr>
        <w:t> </w:t>
      </w:r>
      <w:r>
        <w:rPr>
          <w:sz w:val="30"/>
        </w:rPr>
        <w:t>that,</w:t>
      </w:r>
      <w:r>
        <w:rPr>
          <w:spacing w:val="60"/>
          <w:w w:val="150"/>
          <w:sz w:val="30"/>
        </w:rPr>
        <w:t> </w:t>
      </w:r>
      <w:r>
        <w:rPr>
          <w:sz w:val="30"/>
        </w:rPr>
        <w:t>in</w:t>
      </w:r>
      <w:r>
        <w:rPr>
          <w:spacing w:val="60"/>
          <w:w w:val="150"/>
          <w:sz w:val="30"/>
        </w:rPr>
        <w:t> </w:t>
      </w:r>
      <w:r>
        <w:rPr>
          <w:sz w:val="30"/>
        </w:rPr>
        <w:t>some</w:t>
      </w:r>
      <w:r>
        <w:rPr>
          <w:spacing w:val="61"/>
          <w:w w:val="150"/>
          <w:sz w:val="30"/>
        </w:rPr>
        <w:t> </w:t>
      </w:r>
      <w:r>
        <w:rPr>
          <w:sz w:val="30"/>
        </w:rPr>
        <w:t>context,</w:t>
      </w:r>
      <w:r>
        <w:rPr>
          <w:spacing w:val="60"/>
          <w:w w:val="150"/>
          <w:sz w:val="30"/>
        </w:rPr>
        <w:t> </w:t>
      </w:r>
      <w:r>
        <w:rPr>
          <w:spacing w:val="-5"/>
          <w:sz w:val="30"/>
        </w:rPr>
        <w:t>is</w:t>
      </w:r>
    </w:p>
    <w:p>
      <w:pPr>
        <w:spacing w:after="0"/>
        <w:jc w:val="both"/>
        <w:rPr>
          <w:sz w:val="30"/>
        </w:rPr>
        <w:sectPr>
          <w:pgSz w:w="12240" w:h="15840"/>
          <w:pgMar w:top="1360" w:bottom="280" w:left="1440" w:right="1080"/>
        </w:sectPr>
      </w:pPr>
    </w:p>
    <w:p>
      <w:pPr>
        <w:pStyle w:val="BodyText"/>
        <w:spacing w:before="70"/>
      </w:pPr>
      <w:r>
        <w:rPr/>
        <w:t>assumed</w:t>
      </w:r>
      <w:r>
        <w:rPr>
          <w:spacing w:val="-6"/>
        </w:rPr>
        <w:t> </w:t>
      </w:r>
      <w:r>
        <w:rPr/>
        <w:t>to</w:t>
      </w:r>
      <w:r>
        <w:rPr>
          <w:spacing w:val="-3"/>
        </w:rPr>
        <w:t> </w:t>
      </w:r>
      <w:r>
        <w:rPr/>
        <w:t>have</w:t>
      </w:r>
      <w:r>
        <w:rPr>
          <w:spacing w:val="-4"/>
        </w:rPr>
        <w:t> </w:t>
      </w:r>
      <w:r>
        <w:rPr/>
        <w:t>a</w:t>
      </w:r>
      <w:r>
        <w:rPr>
          <w:spacing w:val="-4"/>
        </w:rPr>
        <w:t> </w:t>
      </w:r>
      <w:r>
        <w:rPr/>
        <w:t>true</w:t>
      </w:r>
      <w:r>
        <w:rPr>
          <w:spacing w:val="-3"/>
        </w:rPr>
        <w:t> </w:t>
      </w:r>
      <w:r>
        <w:rPr/>
        <w:t>interpretation.</w:t>
      </w:r>
      <w:r>
        <w:rPr>
          <w:spacing w:val="-4"/>
        </w:rPr>
        <w:t> </w:t>
      </w:r>
      <w:r>
        <w:rPr/>
        <w:t>See</w:t>
      </w:r>
      <w:r>
        <w:rPr>
          <w:spacing w:val="-3"/>
        </w:rPr>
        <w:t> </w:t>
      </w:r>
      <w:r>
        <w:rPr>
          <w:spacing w:val="-2"/>
        </w:rPr>
        <w:t>“interpretation.”</w:t>
      </w:r>
    </w:p>
    <w:p>
      <w:pPr>
        <w:pStyle w:val="BodyText"/>
        <w:ind w:right="362"/>
      </w:pPr>
      <w:r>
        <w:rPr>
          <w:b/>
          <w:i/>
        </w:rPr>
        <w:t>The axiom of comprehension: </w:t>
      </w:r>
      <w:r>
        <w:rPr/>
        <w:t>This is the principle that, given any property, there is a set containing all and only those objects that have that property. There is a set containing all and only those things that are people (i.e., that have the property of being a person). There’s a set containing all and only those things that are acorns (i.e., that have the property of being an acorn). And so on.</w:t>
      </w:r>
    </w:p>
    <w:p>
      <w:pPr>
        <w:pStyle w:val="BodyText"/>
        <w:spacing w:before="0"/>
        <w:ind w:right="358" w:firstLine="360"/>
      </w:pPr>
      <w:r>
        <w:rPr/>
        <w:t>The axiom of comprehension seems self-evident. But Bertrand Russell discovered that it has self-contradictory consequences and is therefore false. The set of people is not a member of itself, since no person is a set. But some sets do seem to be members of themselves. The set of sets would seem to be such a set.</w:t>
      </w:r>
    </w:p>
    <w:p>
      <w:pPr>
        <w:pStyle w:val="BodyText"/>
        <w:spacing w:before="0"/>
        <w:ind w:right="364" w:firstLine="360"/>
      </w:pPr>
      <w:r>
        <w:rPr/>
        <w:t>In light of these points, consider the property of being a set that contains all and only those sets that are not members of themselves. Let S be the set that contains all and only those things that have property. Does S itself have that property? In other words, is S itself a self-member? If it is, then it isn’t, since it contains only sets that aren’t self-members. But it if isn’t, then it is, since it contains every set that is a self-member. Thus:</w:t>
      </w:r>
    </w:p>
    <w:p>
      <w:pPr>
        <w:pStyle w:val="ListParagraph"/>
        <w:numPr>
          <w:ilvl w:val="0"/>
          <w:numId w:val="1"/>
        </w:numPr>
        <w:tabs>
          <w:tab w:pos="355" w:val="left" w:leader="none"/>
        </w:tabs>
        <w:spacing w:line="396" w:lineRule="auto" w:before="225" w:after="0"/>
        <w:ind w:left="0" w:right="4321" w:firstLine="0"/>
        <w:jc w:val="both"/>
        <w:rPr>
          <w:sz w:val="30"/>
        </w:rPr>
      </w:pPr>
      <w:r>
        <w:rPr>
          <w:sz w:val="30"/>
        </w:rPr>
        <w:t>S</w:t>
      </w:r>
      <w:r>
        <w:rPr>
          <w:spacing w:val="-6"/>
          <w:sz w:val="30"/>
        </w:rPr>
        <w:t> </w:t>
      </w:r>
      <w:r>
        <w:rPr>
          <w:sz w:val="30"/>
        </w:rPr>
        <w:t>has</w:t>
      </w:r>
      <w:r>
        <w:rPr>
          <w:spacing w:val="-6"/>
          <w:sz w:val="30"/>
        </w:rPr>
        <w:t> </w:t>
      </w:r>
      <w:r>
        <w:rPr>
          <w:sz w:val="30"/>
        </w:rPr>
        <w:t>the</w:t>
      </w:r>
      <w:r>
        <w:rPr>
          <w:spacing w:val="-6"/>
          <w:sz w:val="30"/>
        </w:rPr>
        <w:t> </w:t>
      </w:r>
      <w:r>
        <w:rPr>
          <w:sz w:val="30"/>
        </w:rPr>
        <w:t>property</w:t>
      </w:r>
      <w:r>
        <w:rPr>
          <w:spacing w:val="-5"/>
          <w:sz w:val="30"/>
        </w:rPr>
        <w:t> </w:t>
      </w:r>
      <w:r>
        <w:rPr>
          <w:sz w:val="30"/>
        </w:rPr>
        <w:t>of</w:t>
      </w:r>
      <w:r>
        <w:rPr>
          <w:spacing w:val="-6"/>
          <w:sz w:val="30"/>
        </w:rPr>
        <w:t> </w:t>
      </w:r>
      <w:r>
        <w:rPr>
          <w:sz w:val="30"/>
        </w:rPr>
        <w:t>being</w:t>
      </w:r>
      <w:r>
        <w:rPr>
          <w:spacing w:val="-5"/>
          <w:sz w:val="30"/>
        </w:rPr>
        <w:t> </w:t>
      </w:r>
      <w:r>
        <w:rPr>
          <w:sz w:val="30"/>
        </w:rPr>
        <w:t>a</w:t>
      </w:r>
      <w:r>
        <w:rPr>
          <w:spacing w:val="-6"/>
          <w:sz w:val="30"/>
        </w:rPr>
        <w:t> </w:t>
      </w:r>
      <w:r>
        <w:rPr>
          <w:sz w:val="30"/>
        </w:rPr>
        <w:t>self-member entails its own negation, and so does</w:t>
      </w:r>
    </w:p>
    <w:p>
      <w:pPr>
        <w:pStyle w:val="ListParagraph"/>
        <w:numPr>
          <w:ilvl w:val="0"/>
          <w:numId w:val="1"/>
        </w:numPr>
        <w:tabs>
          <w:tab w:pos="437" w:val="left" w:leader="none"/>
        </w:tabs>
        <w:spacing w:line="240" w:lineRule="auto" w:before="2" w:after="0"/>
        <w:ind w:left="437" w:right="0" w:hanging="437"/>
        <w:jc w:val="both"/>
        <w:rPr>
          <w:sz w:val="30"/>
        </w:rPr>
      </w:pPr>
      <w:r>
        <w:rPr>
          <w:sz w:val="30"/>
        </w:rPr>
        <w:t>S</w:t>
      </w:r>
      <w:r>
        <w:rPr>
          <w:spacing w:val="-3"/>
          <w:sz w:val="30"/>
        </w:rPr>
        <w:t> </w:t>
      </w:r>
      <w:r>
        <w:rPr>
          <w:sz w:val="30"/>
        </w:rPr>
        <w:t>doesn’t</w:t>
      </w:r>
      <w:r>
        <w:rPr>
          <w:spacing w:val="-2"/>
          <w:sz w:val="30"/>
        </w:rPr>
        <w:t> </w:t>
      </w:r>
      <w:r>
        <w:rPr>
          <w:sz w:val="30"/>
        </w:rPr>
        <w:t>have</w:t>
      </w:r>
      <w:r>
        <w:rPr>
          <w:spacing w:val="-3"/>
          <w:sz w:val="30"/>
        </w:rPr>
        <w:t> </w:t>
      </w:r>
      <w:r>
        <w:rPr>
          <w:sz w:val="30"/>
        </w:rPr>
        <w:t>that</w:t>
      </w:r>
      <w:r>
        <w:rPr>
          <w:spacing w:val="-2"/>
          <w:sz w:val="30"/>
        </w:rPr>
        <w:t> property.</w:t>
      </w:r>
    </w:p>
    <w:p>
      <w:pPr>
        <w:pStyle w:val="BodyText"/>
        <w:ind w:right="358"/>
      </w:pPr>
      <w:r>
        <w:rPr/>
        <w:t>Given</w:t>
      </w:r>
      <w:r>
        <w:rPr>
          <w:spacing w:val="-3"/>
        </w:rPr>
        <w:t> </w:t>
      </w:r>
      <w:r>
        <w:rPr/>
        <w:t>the</w:t>
      </w:r>
      <w:r>
        <w:rPr>
          <w:spacing w:val="-3"/>
        </w:rPr>
        <w:t> </w:t>
      </w:r>
      <w:r>
        <w:rPr/>
        <w:t>axiom</w:t>
      </w:r>
      <w:r>
        <w:rPr>
          <w:spacing w:val="-3"/>
        </w:rPr>
        <w:t> </w:t>
      </w:r>
      <w:r>
        <w:rPr/>
        <w:t>of</w:t>
      </w:r>
      <w:r>
        <w:rPr>
          <w:spacing w:val="-3"/>
        </w:rPr>
        <w:t> </w:t>
      </w:r>
      <w:r>
        <w:rPr/>
        <w:t>comprehension,</w:t>
      </w:r>
      <w:r>
        <w:rPr>
          <w:spacing w:val="-3"/>
        </w:rPr>
        <w:t> </w:t>
      </w:r>
      <w:r>
        <w:rPr/>
        <w:t>one</w:t>
      </w:r>
      <w:r>
        <w:rPr>
          <w:spacing w:val="-3"/>
        </w:rPr>
        <w:t> </w:t>
      </w:r>
      <w:r>
        <w:rPr/>
        <w:t>of</w:t>
      </w:r>
      <w:r>
        <w:rPr>
          <w:spacing w:val="-3"/>
        </w:rPr>
        <w:t> </w:t>
      </w:r>
      <w:r>
        <w:rPr/>
        <w:t>those</w:t>
      </w:r>
      <w:r>
        <w:rPr>
          <w:spacing w:val="-3"/>
        </w:rPr>
        <w:t> </w:t>
      </w:r>
      <w:r>
        <w:rPr/>
        <w:t>two</w:t>
      </w:r>
      <w:r>
        <w:rPr>
          <w:spacing w:val="-3"/>
        </w:rPr>
        <w:t> </w:t>
      </w:r>
      <w:r>
        <w:rPr/>
        <w:t>statements</w:t>
      </w:r>
      <w:r>
        <w:rPr>
          <w:spacing w:val="-3"/>
        </w:rPr>
        <w:t> </w:t>
      </w:r>
      <w:r>
        <w:rPr/>
        <w:t>must</w:t>
      </w:r>
      <w:r>
        <w:rPr>
          <w:spacing w:val="-3"/>
        </w:rPr>
        <w:t> </w:t>
      </w:r>
      <w:r>
        <w:rPr/>
        <w:t>be</w:t>
      </w:r>
      <w:r>
        <w:rPr>
          <w:spacing w:val="-3"/>
        </w:rPr>
        <w:t> </w:t>
      </w:r>
      <w:r>
        <w:rPr/>
        <w:t>true. Since</w:t>
      </w:r>
      <w:r>
        <w:rPr>
          <w:spacing w:val="-4"/>
        </w:rPr>
        <w:t> </w:t>
      </w:r>
      <w:r>
        <w:rPr/>
        <w:t>the</w:t>
      </w:r>
      <w:r>
        <w:rPr>
          <w:spacing w:val="-4"/>
        </w:rPr>
        <w:t> </w:t>
      </w:r>
      <w:r>
        <w:rPr/>
        <w:t>axiom</w:t>
      </w:r>
      <w:r>
        <w:rPr>
          <w:spacing w:val="-4"/>
        </w:rPr>
        <w:t> </w:t>
      </w:r>
      <w:r>
        <w:rPr/>
        <w:t>of</w:t>
      </w:r>
      <w:r>
        <w:rPr>
          <w:spacing w:val="-4"/>
        </w:rPr>
        <w:t> </w:t>
      </w:r>
      <w:r>
        <w:rPr/>
        <w:t>comprehension</w:t>
      </w:r>
      <w:r>
        <w:rPr>
          <w:spacing w:val="-3"/>
        </w:rPr>
        <w:t> </w:t>
      </w:r>
      <w:r>
        <w:rPr/>
        <w:t>therefore</w:t>
      </w:r>
      <w:r>
        <w:rPr>
          <w:spacing w:val="-4"/>
        </w:rPr>
        <w:t> </w:t>
      </w:r>
      <w:r>
        <w:rPr/>
        <w:t>entails</w:t>
      </w:r>
      <w:r>
        <w:rPr>
          <w:spacing w:val="-4"/>
        </w:rPr>
        <w:t> </w:t>
      </w:r>
      <w:r>
        <w:rPr/>
        <w:t>a</w:t>
      </w:r>
      <w:r>
        <w:rPr>
          <w:spacing w:val="-4"/>
        </w:rPr>
        <w:t> </w:t>
      </w:r>
      <w:r>
        <w:rPr/>
        <w:t>contradiction,</w:t>
      </w:r>
      <w:r>
        <w:rPr>
          <w:spacing w:val="-3"/>
        </w:rPr>
        <w:t> </w:t>
      </w:r>
      <w:r>
        <w:rPr/>
        <w:t>it</w:t>
      </w:r>
      <w:r>
        <w:rPr>
          <w:spacing w:val="-4"/>
        </w:rPr>
        <w:t> </w:t>
      </w:r>
      <w:r>
        <w:rPr/>
        <w:t>is</w:t>
      </w:r>
      <w:r>
        <w:rPr>
          <w:spacing w:val="-4"/>
        </w:rPr>
        <w:t> </w:t>
      </w:r>
      <w:r>
        <w:rPr/>
        <w:t>false. How exactly it must be modified is a matter of debate. See “axiom,” “property,” and “set.”</w:t>
      </w:r>
    </w:p>
    <w:p>
      <w:pPr>
        <w:spacing w:before="225"/>
        <w:ind w:left="0" w:right="367" w:firstLine="0"/>
        <w:jc w:val="both"/>
        <w:rPr>
          <w:sz w:val="30"/>
        </w:rPr>
      </w:pPr>
      <w:r>
        <w:rPr>
          <w:b/>
          <w:i/>
          <w:sz w:val="30"/>
        </w:rPr>
        <w:t>Axiom of extensionality: </w:t>
      </w:r>
      <w:r>
        <w:rPr>
          <w:sz w:val="30"/>
        </w:rPr>
        <w:t>Sets are identical if and only if they have exactly the same members.</w:t>
      </w:r>
    </w:p>
    <w:p>
      <w:pPr>
        <w:pStyle w:val="BodyText"/>
        <w:ind w:right="372"/>
      </w:pPr>
      <w:r>
        <w:rPr>
          <w:b/>
          <w:i/>
        </w:rPr>
        <w:t>Axiomatic system: </w:t>
      </w:r>
      <w:r>
        <w:rPr/>
        <w:t>The set of statements consisting of certain axioms along with the statements that follow from them. See “axiom.”</w:t>
      </w:r>
    </w:p>
    <w:p>
      <w:pPr>
        <w:pStyle w:val="BodyText"/>
        <w:ind w:right="361"/>
      </w:pPr>
      <w:r>
        <w:rPr>
          <w:b/>
          <w:i/>
        </w:rPr>
        <w:t>Axiomatization: </w:t>
      </w:r>
      <w:r>
        <w:rPr/>
        <w:t>To axiomatize a discipline is to identify a small number of propositions and a small number of inference-rules such that all of the results of</w:t>
      </w:r>
      <w:r>
        <w:rPr>
          <w:spacing w:val="7"/>
        </w:rPr>
        <w:t> </w:t>
      </w:r>
      <w:r>
        <w:rPr/>
        <w:t>that</w:t>
      </w:r>
      <w:r>
        <w:rPr>
          <w:spacing w:val="8"/>
        </w:rPr>
        <w:t> </w:t>
      </w:r>
      <w:r>
        <w:rPr/>
        <w:t>discipline</w:t>
      </w:r>
      <w:r>
        <w:rPr>
          <w:spacing w:val="8"/>
        </w:rPr>
        <w:t> </w:t>
      </w:r>
      <w:r>
        <w:rPr/>
        <w:t>follow</w:t>
      </w:r>
      <w:r>
        <w:rPr>
          <w:spacing w:val="7"/>
        </w:rPr>
        <w:t> </w:t>
      </w:r>
      <w:r>
        <w:rPr/>
        <w:t>from</w:t>
      </w:r>
      <w:r>
        <w:rPr>
          <w:spacing w:val="8"/>
        </w:rPr>
        <w:t> </w:t>
      </w:r>
      <w:r>
        <w:rPr/>
        <w:t>those</w:t>
      </w:r>
      <w:r>
        <w:rPr>
          <w:spacing w:val="8"/>
        </w:rPr>
        <w:t> </w:t>
      </w:r>
      <w:r>
        <w:rPr/>
        <w:t>propositions</w:t>
      </w:r>
      <w:r>
        <w:rPr>
          <w:spacing w:val="8"/>
        </w:rPr>
        <w:t> </w:t>
      </w:r>
      <w:r>
        <w:rPr/>
        <w:t>by</w:t>
      </w:r>
      <w:r>
        <w:rPr>
          <w:spacing w:val="8"/>
        </w:rPr>
        <w:t> </w:t>
      </w:r>
      <w:r>
        <w:rPr/>
        <w:t>means</w:t>
      </w:r>
      <w:r>
        <w:rPr>
          <w:spacing w:val="8"/>
        </w:rPr>
        <w:t> </w:t>
      </w:r>
      <w:r>
        <w:rPr/>
        <w:t>of</w:t>
      </w:r>
      <w:r>
        <w:rPr>
          <w:spacing w:val="8"/>
        </w:rPr>
        <w:t> </w:t>
      </w:r>
      <w:r>
        <w:rPr/>
        <w:t>those</w:t>
      </w:r>
      <w:r>
        <w:rPr>
          <w:spacing w:val="8"/>
        </w:rPr>
        <w:t> </w:t>
      </w:r>
      <w:r>
        <w:rPr>
          <w:spacing w:val="-2"/>
        </w:rPr>
        <w:t>inference</w:t>
      </w:r>
    </w:p>
    <w:p>
      <w:pPr>
        <w:pStyle w:val="BodyText"/>
        <w:spacing w:after="0"/>
        <w:sectPr>
          <w:pgSz w:w="12240" w:h="15840"/>
          <w:pgMar w:top="1360" w:bottom="280" w:left="1440" w:right="1080"/>
        </w:sectPr>
      </w:pPr>
    </w:p>
    <w:p>
      <w:pPr>
        <w:pStyle w:val="BodyText"/>
        <w:spacing w:before="70"/>
        <w:ind w:right="370"/>
      </w:pPr>
      <w:r>
        <w:rPr/>
        <w:t>rules. An axiomatization of a discipline is what results when it is successfully axiomatized. See “inference rule.”</w:t>
      </w:r>
    </w:p>
    <w:p>
      <w:pPr>
        <w:spacing w:before="225"/>
        <w:ind w:left="0" w:right="0" w:firstLine="0"/>
        <w:jc w:val="both"/>
        <w:rPr>
          <w:sz w:val="30"/>
        </w:rPr>
      </w:pPr>
      <w:r>
        <w:rPr>
          <w:b/>
          <w:i/>
          <w:sz w:val="30"/>
        </w:rPr>
        <w:t>Backtracking</w:t>
      </w:r>
      <w:r>
        <w:rPr>
          <w:b/>
          <w:i/>
          <w:spacing w:val="-9"/>
          <w:sz w:val="30"/>
        </w:rPr>
        <w:t> </w:t>
      </w:r>
      <w:r>
        <w:rPr>
          <w:b/>
          <w:i/>
          <w:sz w:val="30"/>
        </w:rPr>
        <w:t>counterfactual:</w:t>
      </w:r>
      <w:r>
        <w:rPr>
          <w:b/>
          <w:i/>
          <w:spacing w:val="-7"/>
          <w:sz w:val="30"/>
        </w:rPr>
        <w:t> </w:t>
      </w:r>
      <w:r>
        <w:rPr>
          <w:i/>
          <w:sz w:val="30"/>
        </w:rPr>
        <w:t>See</w:t>
      </w:r>
      <w:r>
        <w:rPr>
          <w:i/>
          <w:spacing w:val="-7"/>
          <w:sz w:val="30"/>
        </w:rPr>
        <w:t> </w:t>
      </w:r>
      <w:r>
        <w:rPr>
          <w:i/>
          <w:spacing w:val="-2"/>
          <w:sz w:val="30"/>
        </w:rPr>
        <w:t>“counterfactual.</w:t>
      </w:r>
      <w:r>
        <w:rPr>
          <w:spacing w:val="-2"/>
          <w:sz w:val="30"/>
        </w:rPr>
        <w:t>”</w:t>
      </w:r>
    </w:p>
    <w:p>
      <w:pPr>
        <w:spacing w:before="225"/>
        <w:ind w:left="0" w:right="0" w:firstLine="0"/>
        <w:jc w:val="both"/>
        <w:rPr>
          <w:sz w:val="30"/>
        </w:rPr>
      </w:pPr>
      <w:r>
        <w:rPr>
          <w:b/>
          <w:i/>
          <w:sz w:val="30"/>
        </w:rPr>
        <w:t>Bound</w:t>
      </w:r>
      <w:r>
        <w:rPr>
          <w:b/>
          <w:i/>
          <w:spacing w:val="-5"/>
          <w:sz w:val="30"/>
        </w:rPr>
        <w:t> </w:t>
      </w:r>
      <w:r>
        <w:rPr>
          <w:b/>
          <w:i/>
          <w:sz w:val="30"/>
        </w:rPr>
        <w:t>variable:</w:t>
      </w:r>
      <w:r>
        <w:rPr>
          <w:b/>
          <w:i/>
          <w:spacing w:val="-5"/>
          <w:sz w:val="30"/>
        </w:rPr>
        <w:t> </w:t>
      </w:r>
      <w:r>
        <w:rPr>
          <w:sz w:val="30"/>
        </w:rPr>
        <w:t>See</w:t>
      </w:r>
      <w:r>
        <w:rPr>
          <w:spacing w:val="-5"/>
          <w:sz w:val="30"/>
        </w:rPr>
        <w:t> </w:t>
      </w:r>
      <w:r>
        <w:rPr>
          <w:sz w:val="30"/>
        </w:rPr>
        <w:t>“open-</w:t>
      </w:r>
      <w:r>
        <w:rPr>
          <w:spacing w:val="-2"/>
          <w:sz w:val="30"/>
        </w:rPr>
        <w:t>sentences.”</w:t>
      </w:r>
    </w:p>
    <w:p>
      <w:pPr>
        <w:pStyle w:val="BodyText"/>
        <w:ind w:right="365"/>
      </w:pPr>
      <w:r>
        <w:rPr>
          <w:b/>
          <w:i/>
        </w:rPr>
        <w:t>Causal law: </w:t>
      </w:r>
      <w:r>
        <w:rPr/>
        <w:t>A law to the effect that, if one thing occurs (e.g., fire), some other thing must occur (e.g., smoke).</w:t>
      </w:r>
    </w:p>
    <w:p>
      <w:pPr>
        <w:pStyle w:val="BodyText"/>
        <w:ind w:right="362"/>
      </w:pPr>
      <w:r>
        <w:rPr>
          <w:b/>
          <w:i/>
        </w:rPr>
        <w:t>Causal inference: </w:t>
      </w:r>
      <w:r>
        <w:rPr/>
        <w:t>An inference based on knowledge of a causal law (e.g., I see</w:t>
      </w:r>
      <w:r>
        <w:rPr>
          <w:spacing w:val="-1"/>
        </w:rPr>
        <w:t> </w:t>
      </w:r>
      <w:r>
        <w:rPr/>
        <w:t>smoke;</w:t>
      </w:r>
      <w:r>
        <w:rPr>
          <w:spacing w:val="-1"/>
        </w:rPr>
        <w:t> </w:t>
      </w:r>
      <w:r>
        <w:rPr/>
        <w:t>I</w:t>
      </w:r>
      <w:r>
        <w:rPr>
          <w:spacing w:val="-1"/>
        </w:rPr>
        <w:t> </w:t>
      </w:r>
      <w:r>
        <w:rPr/>
        <w:t>know</w:t>
      </w:r>
      <w:r>
        <w:rPr>
          <w:spacing w:val="-1"/>
        </w:rPr>
        <w:t> </w:t>
      </w:r>
      <w:r>
        <w:rPr/>
        <w:t>that</w:t>
      </w:r>
      <w:r>
        <w:rPr>
          <w:spacing w:val="-1"/>
        </w:rPr>
        <w:t> </w:t>
      </w:r>
      <w:r>
        <w:rPr/>
        <w:t>there</w:t>
      </w:r>
      <w:r>
        <w:rPr>
          <w:spacing w:val="-1"/>
        </w:rPr>
        <w:t> </w:t>
      </w:r>
      <w:r>
        <w:rPr/>
        <w:t>is</w:t>
      </w:r>
      <w:r>
        <w:rPr>
          <w:spacing w:val="-1"/>
        </w:rPr>
        <w:t> </w:t>
      </w:r>
      <w:r>
        <w:rPr/>
        <w:t>smoke</w:t>
      </w:r>
      <w:r>
        <w:rPr>
          <w:spacing w:val="-1"/>
        </w:rPr>
        <w:t> </w:t>
      </w:r>
      <w:r>
        <w:rPr/>
        <w:t>only</w:t>
      </w:r>
      <w:r>
        <w:rPr>
          <w:spacing w:val="-1"/>
        </w:rPr>
        <w:t> </w:t>
      </w:r>
      <w:r>
        <w:rPr/>
        <w:t>if</w:t>
      </w:r>
      <w:r>
        <w:rPr>
          <w:spacing w:val="-1"/>
        </w:rPr>
        <w:t> </w:t>
      </w:r>
      <w:r>
        <w:rPr/>
        <w:t>there</w:t>
      </w:r>
      <w:r>
        <w:rPr>
          <w:spacing w:val="-1"/>
        </w:rPr>
        <w:t> </w:t>
      </w:r>
      <w:r>
        <w:rPr/>
        <w:t>is</w:t>
      </w:r>
      <w:r>
        <w:rPr>
          <w:spacing w:val="-1"/>
        </w:rPr>
        <w:t> </w:t>
      </w:r>
      <w:r>
        <w:rPr/>
        <w:t>fire;</w:t>
      </w:r>
      <w:r>
        <w:rPr>
          <w:spacing w:val="-1"/>
        </w:rPr>
        <w:t> </w:t>
      </w:r>
      <w:r>
        <w:rPr/>
        <w:t>so</w:t>
      </w:r>
      <w:r>
        <w:rPr>
          <w:spacing w:val="-1"/>
        </w:rPr>
        <w:t> </w:t>
      </w:r>
      <w:r>
        <w:rPr/>
        <w:t>I</w:t>
      </w:r>
      <w:r>
        <w:rPr>
          <w:spacing w:val="-1"/>
        </w:rPr>
        <w:t> </w:t>
      </w:r>
      <w:r>
        <w:rPr/>
        <w:t>infer</w:t>
      </w:r>
      <w:r>
        <w:rPr>
          <w:spacing w:val="-1"/>
        </w:rPr>
        <w:t> </w:t>
      </w:r>
      <w:r>
        <w:rPr/>
        <w:t>that</w:t>
      </w:r>
      <w:r>
        <w:rPr>
          <w:spacing w:val="-1"/>
        </w:rPr>
        <w:t> </w:t>
      </w:r>
      <w:r>
        <w:rPr/>
        <w:t>there is, or was, a fire).</w:t>
      </w:r>
    </w:p>
    <w:p>
      <w:pPr>
        <w:pStyle w:val="BodyText"/>
        <w:ind w:right="359"/>
      </w:pPr>
      <w:r>
        <w:rPr>
          <w:b/>
          <w:i/>
        </w:rPr>
        <w:t>Causal</w:t>
      </w:r>
      <w:r>
        <w:rPr>
          <w:b/>
          <w:i/>
          <w:spacing w:val="-3"/>
        </w:rPr>
        <w:t> </w:t>
      </w:r>
      <w:r>
        <w:rPr>
          <w:b/>
          <w:i/>
        </w:rPr>
        <w:t>series:</w:t>
      </w:r>
      <w:r>
        <w:rPr>
          <w:b/>
          <w:i/>
          <w:spacing w:val="-3"/>
        </w:rPr>
        <w:t> </w:t>
      </w:r>
      <w:r>
        <w:rPr/>
        <w:t>A series of events such that, given any two of them, one is the (in)direct cause of the other; in other words, a single series of events any one of which is (in)directly caused by some one state of affairs.</w:t>
      </w:r>
    </w:p>
    <w:p>
      <w:pPr>
        <w:pStyle w:val="BodyText"/>
        <w:spacing w:before="0"/>
        <w:ind w:right="372" w:firstLine="360"/>
      </w:pPr>
      <w:r>
        <w:rPr/>
        <w:t>Like all series, causal series don’t branch. This is a tautology. A ‘series’ is defined to be a non-branching structure.</w:t>
      </w:r>
    </w:p>
    <w:p>
      <w:pPr>
        <w:pStyle w:val="BodyText"/>
        <w:spacing w:before="0"/>
        <w:ind w:right="363" w:firstLine="360"/>
      </w:pPr>
      <w:r>
        <w:rPr/>
        <w:t>Of course, just a river can fork, so a causal series can branch out. In fact, the</w:t>
      </w:r>
      <w:r>
        <w:rPr>
          <w:spacing w:val="-1"/>
        </w:rPr>
        <w:t> </w:t>
      </w:r>
      <w:r>
        <w:rPr/>
        <w:t>forking</w:t>
      </w:r>
      <w:r>
        <w:rPr>
          <w:spacing w:val="-1"/>
        </w:rPr>
        <w:t> </w:t>
      </w:r>
      <w:r>
        <w:rPr/>
        <w:t>of</w:t>
      </w:r>
      <w:r>
        <w:rPr>
          <w:spacing w:val="-1"/>
        </w:rPr>
        <w:t> </w:t>
      </w:r>
      <w:r>
        <w:rPr/>
        <w:t>a</w:t>
      </w:r>
      <w:r>
        <w:rPr>
          <w:spacing w:val="-1"/>
        </w:rPr>
        <w:t> </w:t>
      </w:r>
      <w:r>
        <w:rPr/>
        <w:t>river</w:t>
      </w:r>
      <w:r>
        <w:rPr>
          <w:spacing w:val="-1"/>
        </w:rPr>
        <w:t> </w:t>
      </w:r>
      <w:r>
        <w:rPr/>
        <w:t>is</w:t>
      </w:r>
      <w:r>
        <w:rPr>
          <w:spacing w:val="-1"/>
        </w:rPr>
        <w:t> </w:t>
      </w:r>
      <w:r>
        <w:rPr/>
        <w:t>a</w:t>
      </w:r>
      <w:r>
        <w:rPr>
          <w:spacing w:val="-1"/>
        </w:rPr>
        <w:t> </w:t>
      </w:r>
      <w:r>
        <w:rPr/>
        <w:t>special</w:t>
      </w:r>
      <w:r>
        <w:rPr>
          <w:spacing w:val="-1"/>
        </w:rPr>
        <w:t> </w:t>
      </w:r>
      <w:r>
        <w:rPr/>
        <w:t>cause</w:t>
      </w:r>
      <w:r>
        <w:rPr>
          <w:spacing w:val="-1"/>
        </w:rPr>
        <w:t> </w:t>
      </w:r>
      <w:r>
        <w:rPr/>
        <w:t>of</w:t>
      </w:r>
      <w:r>
        <w:rPr>
          <w:spacing w:val="-1"/>
        </w:rPr>
        <w:t> </w:t>
      </w:r>
      <w:r>
        <w:rPr/>
        <w:t>the</w:t>
      </w:r>
      <w:r>
        <w:rPr>
          <w:spacing w:val="-1"/>
        </w:rPr>
        <w:t> </w:t>
      </w:r>
      <w:r>
        <w:rPr/>
        <w:t>branching</w:t>
      </w:r>
      <w:r>
        <w:rPr>
          <w:spacing w:val="-1"/>
        </w:rPr>
        <w:t> </w:t>
      </w:r>
      <w:r>
        <w:rPr/>
        <w:t>out</w:t>
      </w:r>
      <w:r>
        <w:rPr>
          <w:spacing w:val="-1"/>
        </w:rPr>
        <w:t> </w:t>
      </w:r>
      <w:r>
        <w:rPr/>
        <w:t>of</w:t>
      </w:r>
      <w:r>
        <w:rPr>
          <w:spacing w:val="-1"/>
        </w:rPr>
        <w:t> </w:t>
      </w:r>
      <w:r>
        <w:rPr/>
        <w:t>a</w:t>
      </w:r>
      <w:r>
        <w:rPr>
          <w:spacing w:val="-1"/>
        </w:rPr>
        <w:t> </w:t>
      </w:r>
      <w:r>
        <w:rPr/>
        <w:t>causal</w:t>
      </w:r>
      <w:r>
        <w:rPr>
          <w:spacing w:val="-1"/>
        </w:rPr>
        <w:t> </w:t>
      </w:r>
      <w:r>
        <w:rPr/>
        <w:t>series. But for a river to fork is for it to become </w:t>
      </w:r>
      <w:r>
        <w:rPr>
          <w:i/>
        </w:rPr>
        <w:t>two </w:t>
      </w:r>
      <w:r>
        <w:rPr/>
        <w:t>rivers (supposing that the two tributaries don’t later merge). It isn’t for </w:t>
      </w:r>
      <w:r>
        <w:rPr>
          <w:i/>
        </w:rPr>
        <w:t>a </w:t>
      </w:r>
      <w:r>
        <w:rPr/>
        <w:t>river to become two independent streams of water. Similarly, for a causal series to branch is for it to become multiple series. It is not for </w:t>
      </w:r>
      <w:r>
        <w:rPr>
          <w:i/>
        </w:rPr>
        <w:t>a </w:t>
      </w:r>
      <w:r>
        <w:rPr/>
        <w:t>series to comprise independent tributaries.</w:t>
      </w:r>
    </w:p>
    <w:p>
      <w:pPr>
        <w:pStyle w:val="BodyText"/>
      </w:pPr>
      <w:r>
        <w:rPr>
          <w:b/>
          <w:i/>
        </w:rPr>
        <w:t>Class:</w:t>
      </w:r>
      <w:r>
        <w:rPr>
          <w:b/>
          <w:i/>
          <w:spacing w:val="-6"/>
        </w:rPr>
        <w:t> </w:t>
      </w:r>
      <w:r>
        <w:rPr/>
        <w:t>Synonymous</w:t>
      </w:r>
      <w:r>
        <w:rPr>
          <w:spacing w:val="-3"/>
        </w:rPr>
        <w:t> </w:t>
      </w:r>
      <w:r>
        <w:rPr/>
        <w:t>(in</w:t>
      </w:r>
      <w:r>
        <w:rPr>
          <w:spacing w:val="-2"/>
        </w:rPr>
        <w:t> </w:t>
      </w:r>
      <w:r>
        <w:rPr/>
        <w:t>this</w:t>
      </w:r>
      <w:r>
        <w:rPr>
          <w:spacing w:val="-3"/>
        </w:rPr>
        <w:t> </w:t>
      </w:r>
      <w:r>
        <w:rPr/>
        <w:t>work,</w:t>
      </w:r>
      <w:r>
        <w:rPr>
          <w:spacing w:val="-3"/>
        </w:rPr>
        <w:t> </w:t>
      </w:r>
      <w:r>
        <w:rPr/>
        <w:t>though</w:t>
      </w:r>
      <w:r>
        <w:rPr>
          <w:spacing w:val="-2"/>
        </w:rPr>
        <w:t> </w:t>
      </w:r>
      <w:r>
        <w:rPr/>
        <w:t>not</w:t>
      </w:r>
      <w:r>
        <w:rPr>
          <w:spacing w:val="-3"/>
        </w:rPr>
        <w:t> </w:t>
      </w:r>
      <w:r>
        <w:rPr/>
        <w:t>in</w:t>
      </w:r>
      <w:r>
        <w:rPr>
          <w:spacing w:val="-3"/>
        </w:rPr>
        <w:t> </w:t>
      </w:r>
      <w:r>
        <w:rPr/>
        <w:t>others)</w:t>
      </w:r>
      <w:r>
        <w:rPr>
          <w:spacing w:val="-3"/>
        </w:rPr>
        <w:t> </w:t>
      </w:r>
      <w:r>
        <w:rPr/>
        <w:t>with</w:t>
      </w:r>
      <w:r>
        <w:rPr>
          <w:spacing w:val="-2"/>
        </w:rPr>
        <w:t> </w:t>
      </w:r>
      <w:r>
        <w:rPr/>
        <w:t>“set.”</w:t>
      </w:r>
      <w:r>
        <w:rPr>
          <w:spacing w:val="-3"/>
        </w:rPr>
        <w:t> </w:t>
      </w:r>
      <w:r>
        <w:rPr/>
        <w:t>See</w:t>
      </w:r>
      <w:r>
        <w:rPr>
          <w:spacing w:val="-3"/>
        </w:rPr>
        <w:t> </w:t>
      </w:r>
      <w:r>
        <w:rPr>
          <w:spacing w:val="-2"/>
        </w:rPr>
        <w:t>“set.”</w:t>
      </w:r>
    </w:p>
    <w:p>
      <w:pPr>
        <w:spacing w:before="225"/>
        <w:ind w:left="0" w:right="358" w:firstLine="0"/>
        <w:jc w:val="both"/>
        <w:rPr>
          <w:sz w:val="30"/>
        </w:rPr>
      </w:pPr>
      <w:r>
        <w:rPr>
          <w:b/>
          <w:i/>
          <w:sz w:val="30"/>
        </w:rPr>
        <w:t>Coherence and incoherence: </w:t>
      </w:r>
      <w:r>
        <w:rPr>
          <w:sz w:val="30"/>
        </w:rPr>
        <w:t>An “incoherent” statement is one that undermines itself. Consider the statement:</w:t>
      </w:r>
    </w:p>
    <w:p>
      <w:pPr>
        <w:pStyle w:val="BodyText"/>
      </w:pPr>
      <w:r>
        <w:rPr/>
        <w:t>(BC)</w:t>
      </w:r>
      <w:r>
        <w:rPr>
          <w:spacing w:val="-5"/>
        </w:rPr>
        <w:t> </w:t>
      </w:r>
      <w:r>
        <w:rPr/>
        <w:t>“Bill</w:t>
      </w:r>
      <w:r>
        <w:rPr>
          <w:spacing w:val="-3"/>
        </w:rPr>
        <w:t> </w:t>
      </w:r>
      <w:r>
        <w:rPr/>
        <w:t>has</w:t>
      </w:r>
      <w:r>
        <w:rPr>
          <w:spacing w:val="-3"/>
        </w:rPr>
        <w:t> </w:t>
      </w:r>
      <w:r>
        <w:rPr/>
        <w:t>four</w:t>
      </w:r>
      <w:r>
        <w:rPr>
          <w:spacing w:val="-2"/>
        </w:rPr>
        <w:t> </w:t>
      </w:r>
      <w:r>
        <w:rPr/>
        <w:t>cars,</w:t>
      </w:r>
      <w:r>
        <w:rPr>
          <w:spacing w:val="-2"/>
        </w:rPr>
        <w:t> </w:t>
      </w:r>
      <w:r>
        <w:rPr/>
        <w:t>but</w:t>
      </w:r>
      <w:r>
        <w:rPr>
          <w:spacing w:val="-3"/>
        </w:rPr>
        <w:t> </w:t>
      </w:r>
      <w:r>
        <w:rPr/>
        <w:t>he</w:t>
      </w:r>
      <w:r>
        <w:rPr>
          <w:spacing w:val="-3"/>
        </w:rPr>
        <w:t> </w:t>
      </w:r>
      <w:r>
        <w:rPr/>
        <w:t>doesn’t</w:t>
      </w:r>
      <w:r>
        <w:rPr>
          <w:spacing w:val="-2"/>
        </w:rPr>
        <w:t> </w:t>
      </w:r>
      <w:r>
        <w:rPr/>
        <w:t>have</w:t>
      </w:r>
      <w:r>
        <w:rPr>
          <w:spacing w:val="-3"/>
        </w:rPr>
        <w:t> </w:t>
      </w:r>
      <w:r>
        <w:rPr/>
        <w:t>more</w:t>
      </w:r>
      <w:r>
        <w:rPr>
          <w:spacing w:val="-3"/>
        </w:rPr>
        <w:t> </w:t>
      </w:r>
      <w:r>
        <w:rPr/>
        <w:t>than</w:t>
      </w:r>
      <w:r>
        <w:rPr>
          <w:spacing w:val="-2"/>
        </w:rPr>
        <w:t> </w:t>
      </w:r>
      <w:r>
        <w:rPr/>
        <w:t>one</w:t>
      </w:r>
      <w:r>
        <w:rPr>
          <w:spacing w:val="-2"/>
        </w:rPr>
        <w:t> car.”</w:t>
      </w:r>
    </w:p>
    <w:p>
      <w:pPr>
        <w:pStyle w:val="BodyText"/>
        <w:ind w:right="371"/>
      </w:pPr>
      <w:r>
        <w:rPr/>
        <w:t>BC is self-defeating. Its own meaning prevents it from being true. Therefore it is “incoherent.”</w:t>
      </w:r>
    </w:p>
    <w:p>
      <w:pPr>
        <w:pStyle w:val="BodyText"/>
        <w:spacing w:before="0"/>
        <w:ind w:right="365" w:firstLine="360"/>
      </w:pPr>
      <w:r>
        <w:rPr/>
        <w:t>It’s clear that </w:t>
      </w:r>
      <w:r>
        <w:rPr>
          <w:i/>
        </w:rPr>
        <w:t>any</w:t>
      </w:r>
      <w:r>
        <w:rPr>
          <w:i/>
          <w:spacing w:val="-3"/>
        </w:rPr>
        <w:t> </w:t>
      </w:r>
      <w:r>
        <w:rPr/>
        <w:t>statement to the effect that someone had four cars while having no more than one car would be incoherent. So the concept of such a person is one that couldn’t be actualized; and any statement to the effect that it was actualized would be incoherent. Such concepts are described as “incoherent.”</w:t>
      </w:r>
      <w:r>
        <w:rPr>
          <w:spacing w:val="49"/>
        </w:rPr>
        <w:t> </w:t>
      </w:r>
      <w:r>
        <w:rPr/>
        <w:t>(In</w:t>
      </w:r>
      <w:r>
        <w:rPr>
          <w:spacing w:val="49"/>
        </w:rPr>
        <w:t> </w:t>
      </w:r>
      <w:r>
        <w:rPr/>
        <w:t>this</w:t>
      </w:r>
      <w:r>
        <w:rPr>
          <w:spacing w:val="49"/>
        </w:rPr>
        <w:t> </w:t>
      </w:r>
      <w:r>
        <w:rPr/>
        <w:t>context,</w:t>
      </w:r>
      <w:r>
        <w:rPr>
          <w:spacing w:val="49"/>
        </w:rPr>
        <w:t> </w:t>
      </w:r>
      <w:r>
        <w:rPr/>
        <w:t>the</w:t>
      </w:r>
      <w:r>
        <w:rPr>
          <w:spacing w:val="49"/>
        </w:rPr>
        <w:t> </w:t>
      </w:r>
      <w:r>
        <w:rPr/>
        <w:t>term</w:t>
      </w:r>
      <w:r>
        <w:rPr>
          <w:spacing w:val="49"/>
        </w:rPr>
        <w:t> </w:t>
      </w:r>
      <w:r>
        <w:rPr/>
        <w:t>“concept”</w:t>
      </w:r>
      <w:r>
        <w:rPr>
          <w:spacing w:val="49"/>
        </w:rPr>
        <w:t> </w:t>
      </w:r>
      <w:r>
        <w:rPr/>
        <w:t>is</w:t>
      </w:r>
      <w:r>
        <w:rPr>
          <w:spacing w:val="49"/>
        </w:rPr>
        <w:t> </w:t>
      </w:r>
      <w:r>
        <w:rPr/>
        <w:t>synonymous</w:t>
      </w:r>
      <w:r>
        <w:rPr>
          <w:spacing w:val="49"/>
        </w:rPr>
        <w:t> </w:t>
      </w:r>
      <w:r>
        <w:rPr/>
        <w:t>with</w:t>
      </w:r>
      <w:r>
        <w:rPr>
          <w:spacing w:val="49"/>
        </w:rPr>
        <w:t> </w:t>
      </w:r>
      <w:r>
        <w:rPr>
          <w:spacing w:val="-5"/>
        </w:rPr>
        <w:t>the</w:t>
      </w:r>
    </w:p>
    <w:p>
      <w:pPr>
        <w:pStyle w:val="BodyText"/>
        <w:spacing w:after="0"/>
        <w:sectPr>
          <w:pgSz w:w="12240" w:h="15840"/>
          <w:pgMar w:top="1360" w:bottom="280" w:left="1440" w:right="1080"/>
        </w:sectPr>
      </w:pPr>
    </w:p>
    <w:p>
      <w:pPr>
        <w:pStyle w:val="BodyText"/>
        <w:spacing w:before="70"/>
        <w:ind w:right="333"/>
        <w:jc w:val="left"/>
      </w:pPr>
      <w:r>
        <w:rPr/>
        <w:t>term “condition,” and the expression “to actualize a concept” is synonymous with the expression “to fulfill a condition.”)</w:t>
      </w:r>
    </w:p>
    <w:p>
      <w:pPr>
        <w:pStyle w:val="BodyText"/>
        <w:spacing w:before="0"/>
        <w:ind w:left="360"/>
        <w:jc w:val="left"/>
      </w:pPr>
      <w:r>
        <w:rPr/>
        <w:t>Concepts</w:t>
      </w:r>
      <w:r>
        <w:rPr>
          <w:spacing w:val="-6"/>
        </w:rPr>
        <w:t> </w:t>
      </w:r>
      <w:r>
        <w:rPr/>
        <w:t>are</w:t>
      </w:r>
      <w:r>
        <w:rPr>
          <w:spacing w:val="-4"/>
        </w:rPr>
        <w:t> </w:t>
      </w:r>
      <w:r>
        <w:rPr/>
        <w:t>conditions.</w:t>
      </w:r>
      <w:r>
        <w:rPr>
          <w:spacing w:val="-2"/>
        </w:rPr>
        <w:t> </w:t>
      </w:r>
      <w:r>
        <w:rPr/>
        <w:t>To</w:t>
      </w:r>
      <w:r>
        <w:rPr>
          <w:spacing w:val="-3"/>
        </w:rPr>
        <w:t> </w:t>
      </w:r>
      <w:r>
        <w:rPr/>
        <w:t>actualize</w:t>
      </w:r>
      <w:r>
        <w:rPr>
          <w:spacing w:val="-4"/>
        </w:rPr>
        <w:t> </w:t>
      </w:r>
      <w:r>
        <w:rPr/>
        <w:t>a</w:t>
      </w:r>
      <w:r>
        <w:rPr>
          <w:spacing w:val="-3"/>
        </w:rPr>
        <w:t> </w:t>
      </w:r>
      <w:r>
        <w:rPr/>
        <w:t>concept</w:t>
      </w:r>
      <w:r>
        <w:rPr>
          <w:spacing w:val="-4"/>
        </w:rPr>
        <w:t> </w:t>
      </w:r>
      <w:r>
        <w:rPr/>
        <w:t>is</w:t>
      </w:r>
      <w:r>
        <w:rPr>
          <w:spacing w:val="-4"/>
        </w:rPr>
        <w:t> </w:t>
      </w:r>
      <w:r>
        <w:rPr/>
        <w:t>to</w:t>
      </w:r>
      <w:r>
        <w:rPr>
          <w:spacing w:val="-2"/>
        </w:rPr>
        <w:t> </w:t>
      </w:r>
      <w:r>
        <w:rPr/>
        <w:t>fulfill</w:t>
      </w:r>
      <w:r>
        <w:rPr>
          <w:spacing w:val="-4"/>
        </w:rPr>
        <w:t> </w:t>
      </w:r>
      <w:r>
        <w:rPr/>
        <w:t>a</w:t>
      </w:r>
      <w:r>
        <w:rPr>
          <w:spacing w:val="-3"/>
        </w:rPr>
        <w:t> </w:t>
      </w:r>
      <w:r>
        <w:rPr>
          <w:spacing w:val="-2"/>
        </w:rPr>
        <w:t>condition.</w:t>
      </w:r>
    </w:p>
    <w:p>
      <w:pPr>
        <w:pStyle w:val="BodyText"/>
        <w:spacing w:after="0"/>
        <w:jc w:val="left"/>
        <w:sectPr>
          <w:pgSz w:w="12240" w:h="15840"/>
          <w:pgMar w:top="1360" w:bottom="280" w:left="1440" w:right="1080"/>
        </w:sectPr>
      </w:pPr>
    </w:p>
    <w:p>
      <w:pPr>
        <w:pStyle w:val="BodyText"/>
        <w:spacing w:before="70"/>
        <w:ind w:right="358"/>
      </w:pPr>
      <w:r>
        <w:rPr/>
        <w:t>“</w:t>
      </w:r>
      <w:r>
        <w:rPr>
          <w:b/>
          <w:i/>
        </w:rPr>
        <w:t>Ceteris</w:t>
      </w:r>
      <w:r>
        <w:rPr>
          <w:b/>
          <w:i/>
          <w:spacing w:val="-4"/>
        </w:rPr>
        <w:t> </w:t>
      </w:r>
      <w:r>
        <w:rPr>
          <w:b/>
          <w:i/>
        </w:rPr>
        <w:t>paribus</w:t>
      </w:r>
      <w:r>
        <w:rPr/>
        <w:t>”:</w:t>
      </w:r>
      <w:r>
        <w:rPr>
          <w:spacing w:val="-2"/>
        </w:rPr>
        <w:t> </w:t>
      </w:r>
      <w:r>
        <w:rPr/>
        <w:t>Synonymous</w:t>
      </w:r>
      <w:r>
        <w:rPr>
          <w:spacing w:val="-2"/>
        </w:rPr>
        <w:t> </w:t>
      </w:r>
      <w:r>
        <w:rPr/>
        <w:t>with</w:t>
      </w:r>
      <w:r>
        <w:rPr>
          <w:spacing w:val="-2"/>
        </w:rPr>
        <w:t> </w:t>
      </w:r>
      <w:r>
        <w:rPr/>
        <w:t>“other</w:t>
      </w:r>
      <w:r>
        <w:rPr>
          <w:spacing w:val="-2"/>
        </w:rPr>
        <w:t> </w:t>
      </w:r>
      <w:r>
        <w:rPr/>
        <w:t>things</w:t>
      </w:r>
      <w:r>
        <w:rPr>
          <w:spacing w:val="-2"/>
        </w:rPr>
        <w:t> </w:t>
      </w:r>
      <w:r>
        <w:rPr/>
        <w:t>being</w:t>
      </w:r>
      <w:r>
        <w:rPr>
          <w:spacing w:val="-2"/>
        </w:rPr>
        <w:t> </w:t>
      </w:r>
      <w:r>
        <w:rPr/>
        <w:t>equal”</w:t>
      </w:r>
      <w:r>
        <w:rPr>
          <w:spacing w:val="-2"/>
        </w:rPr>
        <w:t> </w:t>
      </w:r>
      <w:r>
        <w:rPr/>
        <w:t>and</w:t>
      </w:r>
      <w:r>
        <w:rPr>
          <w:spacing w:val="-2"/>
        </w:rPr>
        <w:t> </w:t>
      </w:r>
      <w:r>
        <w:rPr/>
        <w:t>“holding all other factors constant.” </w:t>
      </w:r>
      <w:r>
        <w:rPr>
          <w:i/>
        </w:rPr>
        <w:t>Ceteris paribus</w:t>
      </w:r>
      <w:r>
        <w:rPr/>
        <w:t>, a person with money is more likely to be happy than a person with no money. In other words, given two </w:t>
      </w:r>
      <w:r>
        <w:rPr>
          <w:i/>
        </w:rPr>
        <w:t>otherwise comparable </w:t>
      </w:r>
      <w:r>
        <w:rPr/>
        <w:t>people, one of whom has money, the other of whom does not, the former is more likely to be happy than the latter. But if the former has a painful chronic illness and his dreams have been all been shattered (etc.) whereas the former is in the pink of health and he feels himself to be on the cusp of success, the latter will probably be happier than the former.</w:t>
      </w:r>
    </w:p>
    <w:p>
      <w:pPr>
        <w:spacing w:before="225"/>
        <w:ind w:left="0" w:right="357" w:firstLine="0"/>
        <w:jc w:val="both"/>
        <w:rPr>
          <w:sz w:val="30"/>
        </w:rPr>
      </w:pPr>
      <w:r>
        <w:rPr>
          <w:b/>
          <w:i/>
          <w:sz w:val="30"/>
        </w:rPr>
        <w:t>Coherently conceivable circumstance (or scenario): </w:t>
      </w:r>
      <w:r>
        <w:rPr>
          <w:sz w:val="30"/>
        </w:rPr>
        <w:t>A circumstance is coherently conceivable just in case one is not guilty of self-contradiction in virtue of believing it to hold. So even though Kerry is not the U.S. President in 2007, the proposition </w:t>
      </w:r>
      <w:r>
        <w:rPr>
          <w:i/>
          <w:sz w:val="30"/>
        </w:rPr>
        <w:t>Kerry is U.S. President in 2007 </w:t>
      </w:r>
      <w:r>
        <w:rPr>
          <w:sz w:val="30"/>
        </w:rPr>
        <w:t>is not self- undermining—it isn’t like </w:t>
      </w:r>
      <w:r>
        <w:rPr>
          <w:i/>
          <w:sz w:val="30"/>
        </w:rPr>
        <w:t>x is knowledge but not belief </w:t>
      </w:r>
      <w:r>
        <w:rPr>
          <w:sz w:val="30"/>
        </w:rPr>
        <w:t>or </w:t>
      </w:r>
      <w:r>
        <w:rPr>
          <w:i/>
          <w:sz w:val="30"/>
        </w:rPr>
        <w:t>1 + 1 = 3. </w:t>
      </w:r>
      <w:r>
        <w:rPr>
          <w:sz w:val="30"/>
        </w:rPr>
        <w:t>So</w:t>
      </w:r>
      <w:r>
        <w:rPr>
          <w:spacing w:val="40"/>
          <w:sz w:val="30"/>
        </w:rPr>
        <w:t> </w:t>
      </w:r>
      <w:r>
        <w:rPr>
          <w:sz w:val="30"/>
        </w:rPr>
        <w:t>while all beliefs requiring the existence of circumstances that are </w:t>
      </w:r>
      <w:r>
        <w:rPr>
          <w:i/>
          <w:sz w:val="30"/>
        </w:rPr>
        <w:t>not</w:t>
      </w:r>
      <w:r>
        <w:rPr>
          <w:i/>
          <w:sz w:val="30"/>
        </w:rPr>
        <w:t> </w:t>
      </w:r>
      <w:r>
        <w:rPr>
          <w:sz w:val="30"/>
        </w:rPr>
        <w:t>coherently conceivable are false, not all false beliefs require the existence of such circumstances. See “coherence and incoherence.”</w:t>
      </w:r>
    </w:p>
    <w:p>
      <w:pPr>
        <w:pStyle w:val="BodyText"/>
        <w:ind w:right="363"/>
      </w:pPr>
      <w:r>
        <w:rPr>
          <w:b/>
          <w:i/>
        </w:rPr>
        <w:t>Compatibilism: </w:t>
      </w:r>
      <w:r>
        <w:rPr/>
        <w:t>The doctrine that there can be personal freedom in a deterministic world. “Incompatibilism” is the doctrine that compatibilism is false. See “determinism” and “incompatibilism.”</w:t>
      </w:r>
    </w:p>
    <w:p>
      <w:pPr>
        <w:spacing w:before="225"/>
        <w:ind w:left="0" w:right="358" w:firstLine="0"/>
        <w:jc w:val="both"/>
        <w:rPr>
          <w:sz w:val="30"/>
        </w:rPr>
      </w:pPr>
      <w:r>
        <w:rPr>
          <w:b/>
          <w:i/>
          <w:sz w:val="30"/>
        </w:rPr>
        <w:t>Compatible: </w:t>
      </w:r>
      <w:r>
        <w:rPr>
          <w:sz w:val="30"/>
        </w:rPr>
        <w:t>P and Q are compatible statements if they can both be true. Thus, P and Q are compatible if, supposing that the one is true, it doesn’t follow</w:t>
      </w:r>
      <w:r>
        <w:rPr>
          <w:spacing w:val="-1"/>
          <w:sz w:val="30"/>
        </w:rPr>
        <w:t> </w:t>
      </w:r>
      <w:r>
        <w:rPr>
          <w:sz w:val="30"/>
        </w:rPr>
        <w:t>that</w:t>
      </w:r>
      <w:r>
        <w:rPr>
          <w:spacing w:val="-2"/>
          <w:sz w:val="30"/>
        </w:rPr>
        <w:t> </w:t>
      </w:r>
      <w:r>
        <w:rPr>
          <w:sz w:val="30"/>
        </w:rPr>
        <w:t>the</w:t>
      </w:r>
      <w:r>
        <w:rPr>
          <w:spacing w:val="-1"/>
          <w:sz w:val="30"/>
        </w:rPr>
        <w:t> </w:t>
      </w:r>
      <w:r>
        <w:rPr>
          <w:sz w:val="30"/>
        </w:rPr>
        <w:t>other</w:t>
      </w:r>
      <w:r>
        <w:rPr>
          <w:spacing w:val="-1"/>
          <w:sz w:val="30"/>
        </w:rPr>
        <w:t> </w:t>
      </w:r>
      <w:r>
        <w:rPr>
          <w:sz w:val="30"/>
        </w:rPr>
        <w:t>is</w:t>
      </w:r>
      <w:r>
        <w:rPr>
          <w:spacing w:val="-1"/>
          <w:sz w:val="30"/>
        </w:rPr>
        <w:t> </w:t>
      </w:r>
      <w:r>
        <w:rPr>
          <w:sz w:val="30"/>
        </w:rPr>
        <w:t>false.</w:t>
      </w:r>
      <w:r>
        <w:rPr>
          <w:spacing w:val="-1"/>
          <w:sz w:val="30"/>
        </w:rPr>
        <w:t> </w:t>
      </w:r>
      <w:r>
        <w:rPr>
          <w:sz w:val="30"/>
        </w:rPr>
        <w:t>“So</w:t>
      </w:r>
      <w:r>
        <w:rPr>
          <w:spacing w:val="-1"/>
          <w:sz w:val="30"/>
        </w:rPr>
        <w:t> </w:t>
      </w:r>
      <w:r>
        <w:rPr>
          <w:i/>
          <w:sz w:val="30"/>
        </w:rPr>
        <w:t>JM</w:t>
      </w:r>
      <w:r>
        <w:rPr>
          <w:i/>
          <w:spacing w:val="-4"/>
          <w:sz w:val="30"/>
        </w:rPr>
        <w:t> </w:t>
      </w:r>
      <w:r>
        <w:rPr>
          <w:i/>
          <w:sz w:val="30"/>
        </w:rPr>
        <w:t>is</w:t>
      </w:r>
      <w:r>
        <w:rPr>
          <w:i/>
          <w:spacing w:val="-4"/>
          <w:sz w:val="30"/>
        </w:rPr>
        <w:t> </w:t>
      </w:r>
      <w:r>
        <w:rPr>
          <w:i/>
          <w:sz w:val="30"/>
        </w:rPr>
        <w:t>a</w:t>
      </w:r>
      <w:r>
        <w:rPr>
          <w:i/>
          <w:spacing w:val="-3"/>
          <w:sz w:val="30"/>
        </w:rPr>
        <w:t> </w:t>
      </w:r>
      <w:r>
        <w:rPr>
          <w:i/>
          <w:sz w:val="30"/>
        </w:rPr>
        <w:t>philosophy</w:t>
      </w:r>
      <w:r>
        <w:rPr>
          <w:i/>
          <w:spacing w:val="-4"/>
          <w:sz w:val="30"/>
        </w:rPr>
        <w:t> </w:t>
      </w:r>
      <w:r>
        <w:rPr>
          <w:i/>
          <w:sz w:val="30"/>
        </w:rPr>
        <w:t>professor</w:t>
      </w:r>
      <w:r>
        <w:rPr>
          <w:sz w:val="30"/>
        </w:rPr>
        <w:t>” is compatible with</w:t>
      </w:r>
      <w:r>
        <w:rPr>
          <w:spacing w:val="-3"/>
          <w:sz w:val="30"/>
        </w:rPr>
        <w:t> </w:t>
      </w:r>
      <w:r>
        <w:rPr>
          <w:sz w:val="30"/>
        </w:rPr>
        <w:t>“</w:t>
      </w:r>
      <w:r>
        <w:rPr>
          <w:i/>
          <w:sz w:val="30"/>
        </w:rPr>
        <w:t>JM</w:t>
      </w:r>
      <w:r>
        <w:rPr>
          <w:i/>
          <w:spacing w:val="-4"/>
          <w:sz w:val="30"/>
        </w:rPr>
        <w:t> </w:t>
      </w:r>
      <w:r>
        <w:rPr>
          <w:i/>
          <w:sz w:val="30"/>
        </w:rPr>
        <w:t>is</w:t>
      </w:r>
      <w:r>
        <w:rPr>
          <w:i/>
          <w:spacing w:val="-4"/>
          <w:sz w:val="30"/>
        </w:rPr>
        <w:t> </w:t>
      </w:r>
      <w:r>
        <w:rPr>
          <w:i/>
          <w:sz w:val="30"/>
        </w:rPr>
        <w:t>more</w:t>
      </w:r>
      <w:r>
        <w:rPr>
          <w:i/>
          <w:spacing w:val="-4"/>
          <w:sz w:val="30"/>
        </w:rPr>
        <w:t> </w:t>
      </w:r>
      <w:r>
        <w:rPr>
          <w:i/>
          <w:sz w:val="30"/>
        </w:rPr>
        <w:t>grouchy</w:t>
      </w:r>
      <w:r>
        <w:rPr>
          <w:i/>
          <w:spacing w:val="-4"/>
          <w:sz w:val="30"/>
        </w:rPr>
        <w:t> </w:t>
      </w:r>
      <w:r>
        <w:rPr>
          <w:i/>
          <w:sz w:val="30"/>
        </w:rPr>
        <w:t>than</w:t>
      </w:r>
      <w:r>
        <w:rPr>
          <w:i/>
          <w:spacing w:val="-3"/>
          <w:sz w:val="30"/>
        </w:rPr>
        <w:t> </w:t>
      </w:r>
      <w:r>
        <w:rPr>
          <w:i/>
          <w:sz w:val="30"/>
        </w:rPr>
        <w:t>Steve</w:t>
      </w:r>
      <w:r>
        <w:rPr>
          <w:i/>
          <w:spacing w:val="-4"/>
          <w:sz w:val="30"/>
        </w:rPr>
        <w:t> </w:t>
      </w:r>
      <w:r>
        <w:rPr>
          <w:i/>
          <w:sz w:val="30"/>
        </w:rPr>
        <w:t>Carey</w:t>
      </w:r>
      <w:r>
        <w:rPr>
          <w:sz w:val="30"/>
        </w:rPr>
        <w:t>,”</w:t>
      </w:r>
      <w:r>
        <w:rPr>
          <w:spacing w:val="-1"/>
          <w:sz w:val="30"/>
        </w:rPr>
        <w:t> </w:t>
      </w:r>
      <w:r>
        <w:rPr>
          <w:sz w:val="30"/>
        </w:rPr>
        <w:t>since</w:t>
      </w:r>
      <w:r>
        <w:rPr>
          <w:spacing w:val="-1"/>
          <w:sz w:val="30"/>
        </w:rPr>
        <w:t> </w:t>
      </w:r>
      <w:r>
        <w:rPr>
          <w:sz w:val="30"/>
        </w:rPr>
        <w:t>they</w:t>
      </w:r>
      <w:r>
        <w:rPr>
          <w:spacing w:val="-1"/>
          <w:sz w:val="30"/>
        </w:rPr>
        <w:t> </w:t>
      </w:r>
      <w:r>
        <w:rPr>
          <w:sz w:val="30"/>
        </w:rPr>
        <w:t>can</w:t>
      </w:r>
      <w:r>
        <w:rPr>
          <w:spacing w:val="-1"/>
          <w:sz w:val="30"/>
        </w:rPr>
        <w:t> </w:t>
      </w:r>
      <w:r>
        <w:rPr>
          <w:sz w:val="30"/>
        </w:rPr>
        <w:t>both</w:t>
      </w:r>
      <w:r>
        <w:rPr>
          <w:spacing w:val="-1"/>
          <w:sz w:val="30"/>
        </w:rPr>
        <w:t> </w:t>
      </w:r>
      <w:r>
        <w:rPr>
          <w:sz w:val="30"/>
        </w:rPr>
        <w:t>be</w:t>
      </w:r>
      <w:r>
        <w:rPr>
          <w:spacing w:val="-1"/>
          <w:sz w:val="30"/>
        </w:rPr>
        <w:t> </w:t>
      </w:r>
      <w:r>
        <w:rPr>
          <w:sz w:val="30"/>
        </w:rPr>
        <w:t>true.</w:t>
      </w:r>
      <w:r>
        <w:rPr>
          <w:spacing w:val="-1"/>
          <w:sz w:val="30"/>
        </w:rPr>
        <w:t> </w:t>
      </w:r>
      <w:r>
        <w:rPr>
          <w:sz w:val="30"/>
        </w:rPr>
        <w:t>See “entailment” and “incompatible.”</w:t>
      </w:r>
    </w:p>
    <w:p>
      <w:pPr>
        <w:pStyle w:val="BodyText"/>
        <w:ind w:right="365"/>
      </w:pPr>
      <w:r>
        <w:rPr>
          <w:b/>
          <w:i/>
        </w:rPr>
        <w:t>Complex expressions vs. simple expressions: </w:t>
      </w:r>
      <w:r>
        <w:rPr/>
        <w:t>Some expressions are simple (e.g., “Smith”), while others are complex (e.g., “the man that the dog bit”). All sentences are complex—that is, they consist of multiple expressions.</w:t>
      </w:r>
    </w:p>
    <w:p>
      <w:pPr>
        <w:pStyle w:val="BodyText"/>
        <w:spacing w:before="0"/>
        <w:ind w:right="359" w:firstLine="360"/>
      </w:pPr>
      <w:r>
        <w:rPr/>
        <w:t>At first, it appears as though there are exceptions to this. Consider the sentence “leave!” This seems simple. But it isn’t; that is because there is a hidden (or “phonetically unrealized,” meaning that there is no overt, acoustical, or visual representation of them in that word) occurrence of “you”—that sentence means: </w:t>
      </w:r>
      <w:r>
        <w:rPr>
          <w:i/>
        </w:rPr>
        <w:t>you</w:t>
      </w:r>
      <w:r>
        <w:rPr/>
        <w:t>—leave. Also, the verb leave has various semantic</w:t>
      </w:r>
      <w:r>
        <w:rPr>
          <w:spacing w:val="40"/>
        </w:rPr>
        <w:t>  </w:t>
      </w:r>
      <w:r>
        <w:rPr/>
        <w:t>properties</w:t>
      </w:r>
      <w:r>
        <w:rPr>
          <w:spacing w:val="40"/>
        </w:rPr>
        <w:t>  </w:t>
      </w:r>
      <w:r>
        <w:rPr/>
        <w:t>(e.g.,</w:t>
      </w:r>
      <w:r>
        <w:rPr>
          <w:spacing w:val="40"/>
        </w:rPr>
        <w:t>  </w:t>
      </w:r>
      <w:r>
        <w:rPr/>
        <w:t>tense,</w:t>
      </w:r>
      <w:r>
        <w:rPr>
          <w:spacing w:val="40"/>
        </w:rPr>
        <w:t>  </w:t>
      </w:r>
      <w:r>
        <w:rPr/>
        <w:t>mood)</w:t>
      </w:r>
      <w:r>
        <w:rPr>
          <w:spacing w:val="40"/>
        </w:rPr>
        <w:t>  </w:t>
      </w:r>
      <w:r>
        <w:rPr/>
        <w:t>that,</w:t>
      </w:r>
      <w:r>
        <w:rPr>
          <w:spacing w:val="40"/>
        </w:rPr>
        <w:t>  </w:t>
      </w:r>
      <w:r>
        <w:rPr/>
        <w:t>although</w:t>
      </w:r>
      <w:r>
        <w:rPr>
          <w:spacing w:val="40"/>
        </w:rPr>
        <w:t>  </w:t>
      </w:r>
      <w:r>
        <w:rPr/>
        <w:t>they</w:t>
      </w:r>
      <w:r>
        <w:rPr>
          <w:spacing w:val="40"/>
        </w:rPr>
        <w:t>  </w:t>
      </w:r>
      <w:r>
        <w:rPr/>
        <w:t>are</w:t>
      </w:r>
      <w:r>
        <w:rPr>
          <w:spacing w:val="40"/>
        </w:rPr>
        <w:t>  </w:t>
      </w:r>
      <w:r>
        <w:rPr/>
        <w:t>not</w:t>
      </w:r>
    </w:p>
    <w:p>
      <w:pPr>
        <w:pStyle w:val="BodyText"/>
        <w:spacing w:after="0"/>
        <w:sectPr>
          <w:pgSz w:w="12240" w:h="15840"/>
          <w:pgMar w:top="1360" w:bottom="280" w:left="1440" w:right="1080"/>
        </w:sectPr>
      </w:pPr>
    </w:p>
    <w:p>
      <w:pPr>
        <w:pStyle w:val="BodyText"/>
        <w:spacing w:before="70"/>
        <w:ind w:right="370"/>
      </w:pPr>
      <w:r>
        <w:rPr/>
        <w:t>phonetically marked, are nonetheless present, and make it a complex </w:t>
      </w:r>
      <w:r>
        <w:rPr>
          <w:spacing w:val="-2"/>
        </w:rPr>
        <w:t>expression.</w:t>
      </w:r>
    </w:p>
    <w:p>
      <w:pPr>
        <w:pStyle w:val="BodyText"/>
        <w:spacing w:before="0"/>
        <w:ind w:left="360"/>
        <w:jc w:val="left"/>
      </w:pPr>
      <w:r>
        <w:rPr/>
        <w:t>Genuinely</w:t>
      </w:r>
      <w:r>
        <w:rPr>
          <w:spacing w:val="-6"/>
        </w:rPr>
        <w:t> </w:t>
      </w:r>
      <w:r>
        <w:rPr/>
        <w:t>simple</w:t>
      </w:r>
      <w:r>
        <w:rPr>
          <w:spacing w:val="-4"/>
        </w:rPr>
        <w:t> </w:t>
      </w:r>
      <w:r>
        <w:rPr/>
        <w:t>expressions</w:t>
      </w:r>
      <w:r>
        <w:rPr>
          <w:spacing w:val="-4"/>
        </w:rPr>
        <w:t> </w:t>
      </w:r>
      <w:r>
        <w:rPr/>
        <w:t>are</w:t>
      </w:r>
      <w:r>
        <w:rPr>
          <w:spacing w:val="-4"/>
        </w:rPr>
        <w:t> </w:t>
      </w:r>
      <w:r>
        <w:rPr/>
        <w:t>known</w:t>
      </w:r>
      <w:r>
        <w:rPr>
          <w:spacing w:val="-3"/>
        </w:rPr>
        <w:t> </w:t>
      </w:r>
      <w:r>
        <w:rPr/>
        <w:t>as</w:t>
      </w:r>
      <w:r>
        <w:rPr>
          <w:spacing w:val="-4"/>
        </w:rPr>
        <w:t> </w:t>
      </w:r>
      <w:r>
        <w:rPr>
          <w:spacing w:val="-2"/>
        </w:rPr>
        <w:t>“morphemes.”</w:t>
      </w:r>
    </w:p>
    <w:p>
      <w:pPr>
        <w:pStyle w:val="BodyText"/>
        <w:ind w:right="361"/>
      </w:pPr>
      <w:r>
        <w:rPr>
          <w:b/>
          <w:i/>
        </w:rPr>
        <w:t>Compositionality: </w:t>
      </w:r>
      <w:r>
        <w:rPr/>
        <w:t>According to the </w:t>
      </w:r>
      <w:r>
        <w:rPr>
          <w:i/>
        </w:rPr>
        <w:t>principle of compositionality</w:t>
      </w:r>
      <w:r>
        <w:rPr/>
        <w:t>, the meaning of a complex expression is a function of the meanings of its constituents; and the referent of a complex expression is a function of the referents of its constituents.</w:t>
      </w:r>
    </w:p>
    <w:p>
      <w:pPr>
        <w:pStyle w:val="BodyText"/>
      </w:pPr>
      <w:r>
        <w:rPr/>
        <w:t>The</w:t>
      </w:r>
      <w:r>
        <w:rPr>
          <w:spacing w:val="-4"/>
        </w:rPr>
        <w:t> </w:t>
      </w:r>
      <w:r>
        <w:rPr/>
        <w:t>meaning</w:t>
      </w:r>
      <w:r>
        <w:rPr>
          <w:spacing w:val="-2"/>
        </w:rPr>
        <w:t> </w:t>
      </w:r>
      <w:r>
        <w:rPr>
          <w:spacing w:val="-5"/>
        </w:rPr>
        <w:t>of:</w:t>
      </w:r>
    </w:p>
    <w:p>
      <w:pPr>
        <w:spacing w:before="225"/>
        <w:ind w:left="0" w:right="368" w:firstLine="0"/>
        <w:jc w:val="both"/>
        <w:rPr>
          <w:sz w:val="30"/>
        </w:rPr>
      </w:pPr>
      <w:r>
        <w:rPr>
          <w:sz w:val="30"/>
        </w:rPr>
        <w:t>(TY) “the author of </w:t>
      </w:r>
      <w:r>
        <w:rPr>
          <w:i/>
          <w:sz w:val="30"/>
        </w:rPr>
        <w:t>War and Peace </w:t>
      </w:r>
      <w:r>
        <w:rPr>
          <w:sz w:val="30"/>
        </w:rPr>
        <w:t>was friendly to the author of </w:t>
      </w:r>
      <w:r>
        <w:rPr>
          <w:i/>
          <w:sz w:val="30"/>
        </w:rPr>
        <w:t>Crime and</w:t>
      </w:r>
      <w:r>
        <w:rPr>
          <w:i/>
          <w:sz w:val="30"/>
        </w:rPr>
        <w:t> </w:t>
      </w:r>
      <w:r>
        <w:rPr>
          <w:i/>
          <w:spacing w:val="-2"/>
          <w:sz w:val="30"/>
        </w:rPr>
        <w:t>Punishment</w:t>
      </w:r>
      <w:r>
        <w:rPr>
          <w:spacing w:val="-2"/>
          <w:sz w:val="30"/>
        </w:rPr>
        <w:t>”</w:t>
      </w:r>
    </w:p>
    <w:p>
      <w:pPr>
        <w:pStyle w:val="BodyText"/>
      </w:pPr>
      <w:r>
        <w:rPr/>
        <w:t>is</w:t>
      </w:r>
      <w:r>
        <w:rPr>
          <w:spacing w:val="-4"/>
        </w:rPr>
        <w:t> </w:t>
      </w:r>
      <w:r>
        <w:rPr/>
        <w:t>different</w:t>
      </w:r>
      <w:r>
        <w:rPr>
          <w:spacing w:val="-4"/>
        </w:rPr>
        <w:t> </w:t>
      </w:r>
      <w:r>
        <w:rPr/>
        <w:t>from</w:t>
      </w:r>
      <w:r>
        <w:rPr>
          <w:spacing w:val="-4"/>
        </w:rPr>
        <w:t> </w:t>
      </w:r>
      <w:r>
        <w:rPr/>
        <w:t>that</w:t>
      </w:r>
      <w:r>
        <w:rPr>
          <w:spacing w:val="-3"/>
        </w:rPr>
        <w:t> </w:t>
      </w:r>
      <w:r>
        <w:rPr>
          <w:spacing w:val="-5"/>
        </w:rPr>
        <w:t>of</w:t>
      </w:r>
    </w:p>
    <w:p>
      <w:pPr>
        <w:spacing w:before="225"/>
        <w:ind w:left="0" w:right="364" w:firstLine="0"/>
        <w:jc w:val="both"/>
        <w:rPr>
          <w:sz w:val="30"/>
        </w:rPr>
      </w:pPr>
      <w:r>
        <w:rPr>
          <w:sz w:val="30"/>
        </w:rPr>
        <w:t>(DO) “the author of </w:t>
      </w:r>
      <w:r>
        <w:rPr>
          <w:i/>
          <w:sz w:val="30"/>
        </w:rPr>
        <w:t>War and Peace </w:t>
      </w:r>
      <w:r>
        <w:rPr>
          <w:sz w:val="30"/>
        </w:rPr>
        <w:t>was mean to the author of </w:t>
      </w:r>
      <w:r>
        <w:rPr>
          <w:i/>
          <w:sz w:val="30"/>
        </w:rPr>
        <w:t>Crime and</w:t>
      </w:r>
      <w:r>
        <w:rPr>
          <w:i/>
          <w:sz w:val="30"/>
        </w:rPr>
        <w:t> </w:t>
      </w:r>
      <w:r>
        <w:rPr>
          <w:i/>
          <w:spacing w:val="-2"/>
          <w:sz w:val="30"/>
        </w:rPr>
        <w:t>Punishment.</w:t>
      </w:r>
      <w:r>
        <w:rPr>
          <w:spacing w:val="-2"/>
          <w:sz w:val="30"/>
        </w:rPr>
        <w:t>”</w:t>
      </w:r>
    </w:p>
    <w:p>
      <w:pPr>
        <w:pStyle w:val="BodyText"/>
        <w:ind w:right="358" w:firstLine="360"/>
      </w:pPr>
      <w:r>
        <w:rPr/>
        <w:t>Why do TY and DO have different meanings? Because “friendly” and “mean” don’t mean the same thing. Replacing “friendly” with “mean,” or</w:t>
      </w:r>
      <w:r>
        <w:rPr>
          <w:spacing w:val="40"/>
        </w:rPr>
        <w:t> </w:t>
      </w:r>
      <w:r>
        <w:rPr>
          <w:i/>
        </w:rPr>
        <w:t>vice</w:t>
      </w:r>
      <w:r>
        <w:rPr>
          <w:i/>
          <w:spacing w:val="-4"/>
        </w:rPr>
        <w:t> </w:t>
      </w:r>
      <w:r>
        <w:rPr>
          <w:i/>
        </w:rPr>
        <w:t>versa</w:t>
      </w:r>
      <w:r>
        <w:rPr/>
        <w:t>,</w:t>
      </w:r>
      <w:r>
        <w:rPr>
          <w:spacing w:val="-3"/>
        </w:rPr>
        <w:t> </w:t>
      </w:r>
      <w:r>
        <w:rPr/>
        <w:t>turns</w:t>
      </w:r>
      <w:r>
        <w:rPr>
          <w:spacing w:val="-2"/>
        </w:rPr>
        <w:t> </w:t>
      </w:r>
      <w:r>
        <w:rPr/>
        <w:t>a</w:t>
      </w:r>
      <w:r>
        <w:rPr>
          <w:spacing w:val="-2"/>
        </w:rPr>
        <w:t> </w:t>
      </w:r>
      <w:r>
        <w:rPr/>
        <w:t>sentence</w:t>
      </w:r>
      <w:r>
        <w:rPr>
          <w:spacing w:val="-2"/>
        </w:rPr>
        <w:t> </w:t>
      </w:r>
      <w:r>
        <w:rPr/>
        <w:t>having</w:t>
      </w:r>
      <w:r>
        <w:rPr>
          <w:spacing w:val="-2"/>
        </w:rPr>
        <w:t> </w:t>
      </w:r>
      <w:r>
        <w:rPr/>
        <w:t>one</w:t>
      </w:r>
      <w:r>
        <w:rPr>
          <w:spacing w:val="-2"/>
        </w:rPr>
        <w:t> </w:t>
      </w:r>
      <w:r>
        <w:rPr/>
        <w:t>meaning</w:t>
      </w:r>
      <w:r>
        <w:rPr>
          <w:spacing w:val="-2"/>
        </w:rPr>
        <w:t> </w:t>
      </w:r>
      <w:r>
        <w:rPr/>
        <w:t>into</w:t>
      </w:r>
      <w:r>
        <w:rPr>
          <w:spacing w:val="-2"/>
        </w:rPr>
        <w:t> </w:t>
      </w:r>
      <w:r>
        <w:rPr/>
        <w:t>a</w:t>
      </w:r>
      <w:r>
        <w:rPr>
          <w:spacing w:val="-2"/>
        </w:rPr>
        <w:t> </w:t>
      </w:r>
      <w:r>
        <w:rPr/>
        <w:t>sentence</w:t>
      </w:r>
      <w:r>
        <w:rPr>
          <w:spacing w:val="-2"/>
        </w:rPr>
        <w:t> </w:t>
      </w:r>
      <w:r>
        <w:rPr/>
        <w:t>having</w:t>
      </w:r>
      <w:r>
        <w:rPr>
          <w:spacing w:val="-2"/>
        </w:rPr>
        <w:t> </w:t>
      </w:r>
      <w:r>
        <w:rPr/>
        <w:t>a</w:t>
      </w:r>
      <w:r>
        <w:rPr>
          <w:spacing w:val="-2"/>
        </w:rPr>
        <w:t> </w:t>
      </w:r>
      <w:r>
        <w:rPr/>
        <w:t>very different meaning. This shows that what TY means </w:t>
      </w:r>
      <w:r>
        <w:rPr>
          <w:i/>
        </w:rPr>
        <w:t>depends </w:t>
      </w:r>
      <w:r>
        <w:rPr/>
        <w:t>on what “friendly” means. Semanticists express this by saying that TY’s meaning is</w:t>
      </w:r>
      <w:r>
        <w:rPr>
          <w:spacing w:val="40"/>
        </w:rPr>
        <w:t> </w:t>
      </w:r>
      <w:r>
        <w:rPr/>
        <w:t>“a function of ” what “friendly” means. What DO means is a clearly function of what “mean” means. In general, what expressions mean is a function of what the expressions composing them mean. See “special compositionality,” “function,” and “functor.”</w:t>
      </w:r>
    </w:p>
    <w:p>
      <w:pPr>
        <w:pStyle w:val="BodyText"/>
        <w:spacing w:after="0"/>
        <w:sectPr>
          <w:pgSz w:w="12240" w:h="15840"/>
          <w:pgMar w:top="1360" w:bottom="280" w:left="1440" w:right="1080"/>
        </w:sectPr>
      </w:pPr>
    </w:p>
    <w:p>
      <w:pPr>
        <w:pStyle w:val="BodyText"/>
        <w:spacing w:before="70"/>
        <w:ind w:right="358"/>
      </w:pPr>
      <w:r>
        <w:rPr>
          <w:b/>
          <w:i/>
        </w:rPr>
        <w:t>Compound sentence: </w:t>
      </w:r>
      <w:r>
        <w:rPr/>
        <w:t>Same as a molecular sentence. Thus, a compound sentence</w:t>
      </w:r>
      <w:r>
        <w:rPr>
          <w:spacing w:val="-3"/>
        </w:rPr>
        <w:t> </w:t>
      </w:r>
      <w:r>
        <w:rPr/>
        <w:t>is</w:t>
      </w:r>
      <w:r>
        <w:rPr>
          <w:spacing w:val="-2"/>
        </w:rPr>
        <w:t> </w:t>
      </w:r>
      <w:r>
        <w:rPr/>
        <w:t>one</w:t>
      </w:r>
      <w:r>
        <w:rPr>
          <w:spacing w:val="-2"/>
        </w:rPr>
        <w:t> </w:t>
      </w:r>
      <w:r>
        <w:rPr/>
        <w:t>that</w:t>
      </w:r>
      <w:r>
        <w:rPr>
          <w:spacing w:val="-2"/>
        </w:rPr>
        <w:t> </w:t>
      </w:r>
      <w:r>
        <w:rPr/>
        <w:t>consists</w:t>
      </w:r>
      <w:r>
        <w:rPr>
          <w:spacing w:val="-2"/>
        </w:rPr>
        <w:t> </w:t>
      </w:r>
      <w:r>
        <w:rPr/>
        <w:t>of</w:t>
      </w:r>
      <w:r>
        <w:rPr>
          <w:spacing w:val="-2"/>
        </w:rPr>
        <w:t> </w:t>
      </w:r>
      <w:r>
        <w:rPr/>
        <w:t>other</w:t>
      </w:r>
      <w:r>
        <w:rPr>
          <w:spacing w:val="-2"/>
        </w:rPr>
        <w:t> </w:t>
      </w:r>
      <w:r>
        <w:rPr/>
        <w:t>sentences</w:t>
      </w:r>
      <w:r>
        <w:rPr>
          <w:spacing w:val="-2"/>
        </w:rPr>
        <w:t> </w:t>
      </w:r>
      <w:r>
        <w:rPr/>
        <w:t>(e.g.,</w:t>
      </w:r>
      <w:r>
        <w:rPr>
          <w:spacing w:val="-2"/>
        </w:rPr>
        <w:t> </w:t>
      </w:r>
      <w:r>
        <w:rPr/>
        <w:t>“snow</w:t>
      </w:r>
      <w:r>
        <w:rPr>
          <w:spacing w:val="-2"/>
        </w:rPr>
        <w:t> </w:t>
      </w:r>
      <w:r>
        <w:rPr/>
        <w:t>is</w:t>
      </w:r>
      <w:r>
        <w:rPr>
          <w:spacing w:val="-2"/>
        </w:rPr>
        <w:t> </w:t>
      </w:r>
      <w:r>
        <w:rPr/>
        <w:t>white</w:t>
      </w:r>
      <w:r>
        <w:rPr>
          <w:spacing w:val="-2"/>
        </w:rPr>
        <w:t> </w:t>
      </w:r>
      <w:r>
        <w:rPr/>
        <w:t>and</w:t>
      </w:r>
      <w:r>
        <w:rPr>
          <w:spacing w:val="-2"/>
        </w:rPr>
        <w:t> </w:t>
      </w:r>
      <w:r>
        <w:rPr/>
        <w:t>grass is green”). See “molecular sentence.”</w:t>
      </w:r>
    </w:p>
    <w:p>
      <w:pPr>
        <w:pStyle w:val="BodyText"/>
        <w:ind w:right="361"/>
      </w:pPr>
      <w:r>
        <w:rPr>
          <w:b/>
          <w:i/>
        </w:rPr>
        <w:t>Conceptual role semantics (CRS): </w:t>
      </w:r>
      <w:r>
        <w:rPr/>
        <w:t>the view that meaning is use, i.e., for two expressions to mean the same thing is for them to be used in the same way and, therefore, that for a given expression to have this, as opposed to that, meaning is for it to be used in this, as opposed to that, way.</w:t>
      </w:r>
    </w:p>
    <w:p>
      <w:pPr>
        <w:pStyle w:val="BodyText"/>
        <w:spacing w:before="0"/>
        <w:ind w:right="358" w:firstLine="360"/>
      </w:pPr>
      <w:r>
        <w:rPr/>
        <w:t>In his (1963) paper “Some reflections on language games,” Wilfrid Sellars clearly puts forth a version of CRS. But it’s quite definitely present in Wittgenstein’s book </w:t>
      </w:r>
      <w:r>
        <w:rPr>
          <w:i/>
        </w:rPr>
        <w:t>The Philosophical Investigations</w:t>
      </w:r>
      <w:r>
        <w:rPr/>
        <w:t>, which was completed in the late 40’s. In his (1994) book </w:t>
      </w:r>
      <w:r>
        <w:rPr>
          <w:i/>
        </w:rPr>
        <w:t>Making it explicit</w:t>
      </w:r>
      <w:r>
        <w:rPr/>
        <w:t>, Robert Brandom advocates CRS. Nowhere in that 900 page book, or in any writings of advocates of CRS, is the existence of any of the following reasonable positions so much as acknowledged, let alone addressed:</w:t>
      </w:r>
    </w:p>
    <w:p>
      <w:pPr>
        <w:pStyle w:val="ListParagraph"/>
        <w:numPr>
          <w:ilvl w:val="0"/>
          <w:numId w:val="2"/>
        </w:numPr>
        <w:tabs>
          <w:tab w:pos="367" w:val="left" w:leader="none"/>
        </w:tabs>
        <w:spacing w:line="240" w:lineRule="auto" w:before="225" w:after="0"/>
        <w:ind w:left="0" w:right="358" w:firstLine="0"/>
        <w:jc w:val="both"/>
        <w:rPr>
          <w:sz w:val="30"/>
        </w:rPr>
      </w:pPr>
      <w:r>
        <w:rPr>
          <w:sz w:val="30"/>
        </w:rPr>
        <w:t>A knowledge of a word’s meaning is at least part of what guides a person to use it in the way she does. When the waiter asks you what you would like to eat, you say “I’d like a bowl of clam chowder,” and not “I’d like a bowl of rotten entrails.” Why do you say “clam chowder” instead of “rotten entrails”? Because you know that, given what it is that you want, “rotten entrails” has the wrong meaning and “clam chowder” has the right meaning. Of course, how an expression is used is likely to </w:t>
      </w:r>
      <w:r>
        <w:rPr>
          <w:i/>
          <w:sz w:val="30"/>
        </w:rPr>
        <w:t>change </w:t>
      </w:r>
      <w:r>
        <w:rPr>
          <w:sz w:val="30"/>
        </w:rPr>
        <w:t>its meaning. If enough people use the word “restive” to mean </w:t>
      </w:r>
      <w:r>
        <w:rPr>
          <w:i/>
          <w:sz w:val="30"/>
        </w:rPr>
        <w:t>tired</w:t>
      </w:r>
      <w:r>
        <w:rPr>
          <w:sz w:val="30"/>
        </w:rPr>
        <w:t>,</w:t>
      </w:r>
      <w:r>
        <w:rPr>
          <w:spacing w:val="-2"/>
          <w:sz w:val="30"/>
        </w:rPr>
        <w:t> </w:t>
      </w:r>
      <w:r>
        <w:rPr>
          <w:sz w:val="30"/>
        </w:rPr>
        <w:t>it may well come to have that meaning. But until that time comes, those people are </w:t>
      </w:r>
      <w:r>
        <w:rPr>
          <w:i/>
          <w:sz w:val="30"/>
        </w:rPr>
        <w:t>mis</w:t>
      </w:r>
      <w:r>
        <w:rPr>
          <w:sz w:val="30"/>
        </w:rPr>
        <w:t>using that expression; and</w:t>
      </w:r>
      <w:r>
        <w:rPr>
          <w:spacing w:val="40"/>
          <w:sz w:val="30"/>
        </w:rPr>
        <w:t> </w:t>
      </w:r>
      <w:r>
        <w:rPr>
          <w:sz w:val="30"/>
        </w:rPr>
        <w:t>their usage of it, being discrepant from its actual meaning, can’t possibly be constitutive of it.</w:t>
      </w:r>
    </w:p>
    <w:p>
      <w:pPr>
        <w:pStyle w:val="ListParagraph"/>
        <w:numPr>
          <w:ilvl w:val="0"/>
          <w:numId w:val="2"/>
        </w:numPr>
        <w:tabs>
          <w:tab w:pos="469" w:val="left" w:leader="none"/>
        </w:tabs>
        <w:spacing w:line="240" w:lineRule="auto" w:before="225" w:after="0"/>
        <w:ind w:left="0" w:right="359" w:firstLine="0"/>
        <w:jc w:val="both"/>
        <w:rPr>
          <w:sz w:val="30"/>
        </w:rPr>
      </w:pPr>
      <w:r>
        <w:rPr>
          <w:sz w:val="30"/>
        </w:rPr>
        <w:t>Mere noises aren’t linguistic expressions. It is only noises coupled with meanings that are such expressions. In a world where there are no semantic conventions, a noise just like the noise you make when you say “snow is white” would mean nothing. If, in such a world, the gases leaving a volcano happened to make that noise, they would mean nothing. (In fact, they’d mean nothing in </w:t>
      </w:r>
      <w:r>
        <w:rPr>
          <w:i/>
          <w:sz w:val="30"/>
        </w:rPr>
        <w:t>our </w:t>
      </w:r>
      <w:r>
        <w:rPr>
          <w:sz w:val="30"/>
        </w:rPr>
        <w:t>world, except at most in some derivative sense.) Since, therefore, noises must be coupled with meanings in order to qualify as linguistic expressions, it makes no sense to say that what an expression</w:t>
      </w:r>
      <w:r>
        <w:rPr>
          <w:spacing w:val="40"/>
          <w:sz w:val="30"/>
        </w:rPr>
        <w:t> </w:t>
      </w:r>
      <w:r>
        <w:rPr>
          <w:sz w:val="30"/>
        </w:rPr>
        <w:t>means is a function of how it is used. After all, there is no expression to be used</w:t>
      </w:r>
      <w:r>
        <w:rPr>
          <w:spacing w:val="26"/>
          <w:sz w:val="30"/>
        </w:rPr>
        <w:t> </w:t>
      </w:r>
      <w:r>
        <w:rPr>
          <w:i/>
          <w:sz w:val="30"/>
        </w:rPr>
        <w:t>until</w:t>
      </w:r>
      <w:r>
        <w:rPr>
          <w:i/>
          <w:spacing w:val="27"/>
          <w:sz w:val="30"/>
        </w:rPr>
        <w:t> </w:t>
      </w:r>
      <w:r>
        <w:rPr>
          <w:sz w:val="30"/>
        </w:rPr>
        <w:t>the</w:t>
      </w:r>
      <w:r>
        <w:rPr>
          <w:spacing w:val="40"/>
          <w:sz w:val="30"/>
        </w:rPr>
        <w:t> </w:t>
      </w:r>
      <w:r>
        <w:rPr>
          <w:sz w:val="30"/>
        </w:rPr>
        <w:t>noises</w:t>
      </w:r>
      <w:r>
        <w:rPr>
          <w:spacing w:val="41"/>
          <w:sz w:val="30"/>
        </w:rPr>
        <w:t> </w:t>
      </w:r>
      <w:r>
        <w:rPr>
          <w:sz w:val="30"/>
        </w:rPr>
        <w:t>(and</w:t>
      </w:r>
      <w:r>
        <w:rPr>
          <w:spacing w:val="41"/>
          <w:sz w:val="30"/>
        </w:rPr>
        <w:t> </w:t>
      </w:r>
      <w:r>
        <w:rPr>
          <w:sz w:val="30"/>
        </w:rPr>
        <w:t>ink-marks</w:t>
      </w:r>
      <w:r>
        <w:rPr>
          <w:spacing w:val="41"/>
          <w:sz w:val="30"/>
        </w:rPr>
        <w:t> </w:t>
      </w:r>
      <w:r>
        <w:rPr>
          <w:sz w:val="30"/>
        </w:rPr>
        <w:t>and</w:t>
      </w:r>
      <w:r>
        <w:rPr>
          <w:spacing w:val="41"/>
          <w:sz w:val="30"/>
        </w:rPr>
        <w:t> </w:t>
      </w:r>
      <w:r>
        <w:rPr>
          <w:sz w:val="30"/>
        </w:rPr>
        <w:t>so</w:t>
      </w:r>
      <w:r>
        <w:rPr>
          <w:spacing w:val="40"/>
          <w:sz w:val="30"/>
        </w:rPr>
        <w:t> </w:t>
      </w:r>
      <w:r>
        <w:rPr>
          <w:sz w:val="30"/>
        </w:rPr>
        <w:t>forth)</w:t>
      </w:r>
      <w:r>
        <w:rPr>
          <w:spacing w:val="41"/>
          <w:sz w:val="30"/>
        </w:rPr>
        <w:t> </w:t>
      </w:r>
      <w:r>
        <w:rPr>
          <w:sz w:val="30"/>
        </w:rPr>
        <w:t>have</w:t>
      </w:r>
      <w:r>
        <w:rPr>
          <w:spacing w:val="41"/>
          <w:sz w:val="30"/>
        </w:rPr>
        <w:t> </w:t>
      </w:r>
      <w:r>
        <w:rPr>
          <w:sz w:val="30"/>
        </w:rPr>
        <w:t>been</w:t>
      </w:r>
      <w:r>
        <w:rPr>
          <w:spacing w:val="41"/>
          <w:sz w:val="30"/>
        </w:rPr>
        <w:t> </w:t>
      </w:r>
      <w:r>
        <w:rPr>
          <w:sz w:val="30"/>
        </w:rPr>
        <w:t>coupled</w:t>
      </w:r>
      <w:r>
        <w:rPr>
          <w:spacing w:val="41"/>
          <w:sz w:val="30"/>
        </w:rPr>
        <w:t> </w:t>
      </w:r>
      <w:r>
        <w:rPr>
          <w:spacing w:val="-4"/>
          <w:sz w:val="30"/>
        </w:rPr>
        <w:t>with</w:t>
      </w:r>
    </w:p>
    <w:p>
      <w:pPr>
        <w:pStyle w:val="ListParagraph"/>
        <w:spacing w:after="0" w:line="240" w:lineRule="auto"/>
        <w:jc w:val="both"/>
        <w:rPr>
          <w:sz w:val="30"/>
        </w:rPr>
        <w:sectPr>
          <w:pgSz w:w="12240" w:h="15840"/>
          <w:pgMar w:top="1360" w:bottom="280" w:left="1440" w:right="1080"/>
        </w:sectPr>
      </w:pPr>
    </w:p>
    <w:p>
      <w:pPr>
        <w:pStyle w:val="BodyText"/>
        <w:spacing w:before="70"/>
      </w:pPr>
      <w:r>
        <w:rPr/>
        <w:t>meanings.</w:t>
      </w:r>
      <w:r>
        <w:rPr>
          <w:spacing w:val="-6"/>
        </w:rPr>
        <w:t> </w:t>
      </w:r>
      <w:r>
        <w:rPr/>
        <w:t>Therefore,</w:t>
      </w:r>
      <w:r>
        <w:rPr>
          <w:spacing w:val="-4"/>
        </w:rPr>
        <w:t> </w:t>
      </w:r>
      <w:r>
        <w:rPr/>
        <w:t>CRS</w:t>
      </w:r>
      <w:r>
        <w:rPr>
          <w:spacing w:val="-5"/>
        </w:rPr>
        <w:t> </w:t>
      </w:r>
      <w:r>
        <w:rPr/>
        <w:t>is</w:t>
      </w:r>
      <w:r>
        <w:rPr>
          <w:spacing w:val="-4"/>
        </w:rPr>
        <w:t> </w:t>
      </w:r>
      <w:r>
        <w:rPr>
          <w:spacing w:val="-2"/>
        </w:rPr>
        <w:t>false.</w:t>
      </w:r>
    </w:p>
    <w:p>
      <w:pPr>
        <w:pStyle w:val="BodyText"/>
        <w:spacing w:before="0"/>
        <w:ind w:right="366" w:firstLine="360"/>
      </w:pPr>
      <w:r>
        <w:rPr/>
        <w:t>Of course, there are different views as to what meanings are, and there are different views as to what it is for noises to be coupled with them. But relative to any such view, CRS is false.</w:t>
      </w:r>
    </w:p>
    <w:p>
      <w:pPr>
        <w:pStyle w:val="BodyText"/>
        <w:spacing w:before="0"/>
        <w:ind w:right="364" w:firstLine="360"/>
      </w:pPr>
      <w:r>
        <w:rPr/>
        <w:t>The</w:t>
      </w:r>
      <w:r>
        <w:rPr>
          <w:spacing w:val="-3"/>
        </w:rPr>
        <w:t> </w:t>
      </w:r>
      <w:r>
        <w:rPr/>
        <w:t>contention</w:t>
      </w:r>
      <w:r>
        <w:rPr>
          <w:spacing w:val="-2"/>
        </w:rPr>
        <w:t> </w:t>
      </w:r>
      <w:r>
        <w:rPr/>
        <w:t>that</w:t>
      </w:r>
      <w:r>
        <w:rPr>
          <w:spacing w:val="-3"/>
        </w:rPr>
        <w:t> </w:t>
      </w:r>
      <w:r>
        <w:rPr/>
        <w:t>is</w:t>
      </w:r>
      <w:r>
        <w:rPr>
          <w:spacing w:val="-3"/>
        </w:rPr>
        <w:t> </w:t>
      </w:r>
      <w:r>
        <w:rPr/>
        <w:t>closest</w:t>
      </w:r>
      <w:r>
        <w:rPr>
          <w:spacing w:val="-3"/>
        </w:rPr>
        <w:t> </w:t>
      </w:r>
      <w:r>
        <w:rPr/>
        <w:t>to</w:t>
      </w:r>
      <w:r>
        <w:rPr>
          <w:spacing w:val="-2"/>
        </w:rPr>
        <w:t> </w:t>
      </w:r>
      <w:r>
        <w:rPr/>
        <w:t>CRS</w:t>
      </w:r>
      <w:r>
        <w:rPr>
          <w:spacing w:val="-3"/>
        </w:rPr>
        <w:t> </w:t>
      </w:r>
      <w:r>
        <w:rPr/>
        <w:t>that</w:t>
      </w:r>
      <w:r>
        <w:rPr>
          <w:spacing w:val="-3"/>
        </w:rPr>
        <w:t> </w:t>
      </w:r>
      <w:r>
        <w:rPr/>
        <w:t>isn’t</w:t>
      </w:r>
      <w:r>
        <w:rPr>
          <w:spacing w:val="-3"/>
        </w:rPr>
        <w:t> </w:t>
      </w:r>
      <w:r>
        <w:rPr/>
        <w:t>obviously</w:t>
      </w:r>
      <w:r>
        <w:rPr>
          <w:spacing w:val="-2"/>
        </w:rPr>
        <w:t> </w:t>
      </w:r>
      <w:r>
        <w:rPr/>
        <w:t>false</w:t>
      </w:r>
      <w:r>
        <w:rPr>
          <w:spacing w:val="-3"/>
        </w:rPr>
        <w:t> </w:t>
      </w:r>
      <w:r>
        <w:rPr/>
        <w:t>is</w:t>
      </w:r>
      <w:r>
        <w:rPr>
          <w:spacing w:val="-3"/>
        </w:rPr>
        <w:t> </w:t>
      </w:r>
      <w:r>
        <w:rPr/>
        <w:t>the</w:t>
      </w:r>
      <w:r>
        <w:rPr>
          <w:spacing w:val="-3"/>
        </w:rPr>
        <w:t> </w:t>
      </w:r>
      <w:r>
        <w:rPr/>
        <w:t>trivial contention that what noises (and ink-marks and the like) mean is a (partial) causal consequence of what people do with them. (This suggests that CRS is based on a failure to distinguish the concept of a logical consequence from that of a causal consequence.)</w:t>
      </w:r>
    </w:p>
    <w:p>
      <w:pPr>
        <w:pStyle w:val="ListParagraph"/>
        <w:numPr>
          <w:ilvl w:val="0"/>
          <w:numId w:val="2"/>
        </w:numPr>
        <w:tabs>
          <w:tab w:pos="584" w:val="left" w:leader="none"/>
        </w:tabs>
        <w:spacing w:line="240" w:lineRule="auto" w:before="225" w:after="0"/>
        <w:ind w:left="0" w:right="358" w:firstLine="0"/>
        <w:jc w:val="both"/>
        <w:rPr>
          <w:sz w:val="30"/>
        </w:rPr>
      </w:pPr>
      <w:r>
        <w:rPr>
          <w:sz w:val="30"/>
        </w:rPr>
        <w:t>Expressions that haven’t ever been used have determinate meanings. There</w:t>
      </w:r>
      <w:r>
        <w:rPr>
          <w:spacing w:val="-3"/>
          <w:sz w:val="30"/>
        </w:rPr>
        <w:t> </w:t>
      </w:r>
      <w:r>
        <w:rPr>
          <w:sz w:val="30"/>
        </w:rPr>
        <w:t>are</w:t>
      </w:r>
      <w:r>
        <w:rPr>
          <w:spacing w:val="-3"/>
          <w:sz w:val="30"/>
        </w:rPr>
        <w:t> </w:t>
      </w:r>
      <w:r>
        <w:rPr>
          <w:sz w:val="30"/>
        </w:rPr>
        <w:t>infinitely</w:t>
      </w:r>
      <w:r>
        <w:rPr>
          <w:spacing w:val="-3"/>
          <w:sz w:val="30"/>
        </w:rPr>
        <w:t> </w:t>
      </w:r>
      <w:r>
        <w:rPr>
          <w:sz w:val="30"/>
        </w:rPr>
        <w:t>many</w:t>
      </w:r>
      <w:r>
        <w:rPr>
          <w:spacing w:val="-3"/>
          <w:sz w:val="30"/>
        </w:rPr>
        <w:t> </w:t>
      </w:r>
      <w:r>
        <w:rPr>
          <w:sz w:val="30"/>
        </w:rPr>
        <w:t>sentences</w:t>
      </w:r>
      <w:r>
        <w:rPr>
          <w:spacing w:val="-3"/>
          <w:sz w:val="30"/>
        </w:rPr>
        <w:t> </w:t>
      </w:r>
      <w:r>
        <w:rPr>
          <w:sz w:val="30"/>
        </w:rPr>
        <w:t>of</w:t>
      </w:r>
      <w:r>
        <w:rPr>
          <w:spacing w:val="-3"/>
          <w:sz w:val="30"/>
        </w:rPr>
        <w:t> </w:t>
      </w:r>
      <w:r>
        <w:rPr>
          <w:sz w:val="30"/>
        </w:rPr>
        <w:t>English</w:t>
      </w:r>
      <w:r>
        <w:rPr>
          <w:spacing w:val="-3"/>
          <w:sz w:val="30"/>
        </w:rPr>
        <w:t> </w:t>
      </w:r>
      <w:r>
        <w:rPr>
          <w:sz w:val="30"/>
        </w:rPr>
        <w:t>that</w:t>
      </w:r>
      <w:r>
        <w:rPr>
          <w:spacing w:val="-3"/>
          <w:sz w:val="30"/>
        </w:rPr>
        <w:t> </w:t>
      </w:r>
      <w:r>
        <w:rPr>
          <w:sz w:val="30"/>
        </w:rPr>
        <w:t>haven’t</w:t>
      </w:r>
      <w:r>
        <w:rPr>
          <w:spacing w:val="-3"/>
          <w:sz w:val="30"/>
        </w:rPr>
        <w:t> </w:t>
      </w:r>
      <w:r>
        <w:rPr>
          <w:sz w:val="30"/>
        </w:rPr>
        <w:t>been</w:t>
      </w:r>
      <w:r>
        <w:rPr>
          <w:spacing w:val="-3"/>
          <w:sz w:val="30"/>
        </w:rPr>
        <w:t> </w:t>
      </w:r>
      <w:r>
        <w:rPr>
          <w:sz w:val="30"/>
        </w:rPr>
        <w:t>used</w:t>
      </w:r>
      <w:r>
        <w:rPr>
          <w:spacing w:val="-3"/>
          <w:sz w:val="30"/>
        </w:rPr>
        <w:t> </w:t>
      </w:r>
      <w:r>
        <w:rPr>
          <w:sz w:val="30"/>
        </w:rPr>
        <w:t>but</w:t>
      </w:r>
      <w:r>
        <w:rPr>
          <w:spacing w:val="-3"/>
          <w:sz w:val="30"/>
        </w:rPr>
        <w:t> </w:t>
      </w:r>
      <w:r>
        <w:rPr>
          <w:sz w:val="30"/>
        </w:rPr>
        <w:t>that have determinate meanings. If this weren’t the case, then nobody could ever utter a new sentence of English, at least not without making some ad hoc extension to the English language. But previously unuttered sentences are uttered</w:t>
      </w:r>
      <w:r>
        <w:rPr>
          <w:spacing w:val="-3"/>
          <w:sz w:val="30"/>
        </w:rPr>
        <w:t> </w:t>
      </w:r>
      <w:r>
        <w:rPr>
          <w:sz w:val="30"/>
        </w:rPr>
        <w:t>all</w:t>
      </w:r>
      <w:r>
        <w:rPr>
          <w:spacing w:val="-4"/>
          <w:sz w:val="30"/>
        </w:rPr>
        <w:t> </w:t>
      </w:r>
      <w:r>
        <w:rPr>
          <w:sz w:val="30"/>
        </w:rPr>
        <w:t>the</w:t>
      </w:r>
      <w:r>
        <w:rPr>
          <w:spacing w:val="-4"/>
          <w:sz w:val="30"/>
        </w:rPr>
        <w:t> </w:t>
      </w:r>
      <w:r>
        <w:rPr>
          <w:sz w:val="30"/>
        </w:rPr>
        <w:t>time;</w:t>
      </w:r>
      <w:r>
        <w:rPr>
          <w:spacing w:val="-4"/>
          <w:sz w:val="30"/>
        </w:rPr>
        <w:t> </w:t>
      </w:r>
      <w:r>
        <w:rPr>
          <w:sz w:val="30"/>
        </w:rPr>
        <w:t>and</w:t>
      </w:r>
      <w:r>
        <w:rPr>
          <w:spacing w:val="-3"/>
          <w:sz w:val="30"/>
        </w:rPr>
        <w:t> </w:t>
      </w:r>
      <w:r>
        <w:rPr>
          <w:sz w:val="30"/>
        </w:rPr>
        <w:t>no</w:t>
      </w:r>
      <w:r>
        <w:rPr>
          <w:spacing w:val="-3"/>
          <w:sz w:val="30"/>
        </w:rPr>
        <w:t> </w:t>
      </w:r>
      <w:r>
        <w:rPr>
          <w:sz w:val="30"/>
        </w:rPr>
        <w:t>sooner</w:t>
      </w:r>
      <w:r>
        <w:rPr>
          <w:spacing w:val="-4"/>
          <w:sz w:val="30"/>
        </w:rPr>
        <w:t> </w:t>
      </w:r>
      <w:r>
        <w:rPr>
          <w:sz w:val="30"/>
        </w:rPr>
        <w:t>are</w:t>
      </w:r>
      <w:r>
        <w:rPr>
          <w:spacing w:val="-4"/>
          <w:sz w:val="30"/>
        </w:rPr>
        <w:t> </w:t>
      </w:r>
      <w:r>
        <w:rPr>
          <w:sz w:val="30"/>
        </w:rPr>
        <w:t>they</w:t>
      </w:r>
      <w:r>
        <w:rPr>
          <w:spacing w:val="-3"/>
          <w:sz w:val="30"/>
        </w:rPr>
        <w:t> </w:t>
      </w:r>
      <w:r>
        <w:rPr>
          <w:sz w:val="30"/>
        </w:rPr>
        <w:t>uttered</w:t>
      </w:r>
      <w:r>
        <w:rPr>
          <w:spacing w:val="-3"/>
          <w:sz w:val="30"/>
        </w:rPr>
        <w:t> </w:t>
      </w:r>
      <w:r>
        <w:rPr>
          <w:sz w:val="30"/>
        </w:rPr>
        <w:t>than</w:t>
      </w:r>
      <w:r>
        <w:rPr>
          <w:spacing w:val="-3"/>
          <w:sz w:val="30"/>
        </w:rPr>
        <w:t> </w:t>
      </w:r>
      <w:r>
        <w:rPr>
          <w:sz w:val="30"/>
        </w:rPr>
        <w:t>they</w:t>
      </w:r>
      <w:r>
        <w:rPr>
          <w:spacing w:val="-3"/>
          <w:sz w:val="30"/>
        </w:rPr>
        <w:t> </w:t>
      </w:r>
      <w:r>
        <w:rPr>
          <w:sz w:val="30"/>
        </w:rPr>
        <w:t>have</w:t>
      </w:r>
      <w:r>
        <w:rPr>
          <w:spacing w:val="-4"/>
          <w:sz w:val="30"/>
        </w:rPr>
        <w:t> </w:t>
      </w:r>
      <w:r>
        <w:rPr>
          <w:sz w:val="30"/>
        </w:rPr>
        <w:t>determinate </w:t>
      </w:r>
      <w:r>
        <w:rPr>
          <w:spacing w:val="-2"/>
          <w:sz w:val="30"/>
        </w:rPr>
        <w:t>meanings.</w:t>
      </w:r>
    </w:p>
    <w:p>
      <w:pPr>
        <w:pStyle w:val="BodyText"/>
        <w:spacing w:before="0"/>
        <w:ind w:right="367" w:firstLine="360"/>
      </w:pPr>
      <w:r>
        <w:rPr/>
        <w:t>According to CRS, what an expression means is determined by how it is used.</w:t>
      </w:r>
      <w:r>
        <w:rPr>
          <w:spacing w:val="-2"/>
        </w:rPr>
        <w:t> </w:t>
      </w:r>
      <w:r>
        <w:rPr/>
        <w:t>So</w:t>
      </w:r>
      <w:r>
        <w:rPr>
          <w:spacing w:val="-1"/>
        </w:rPr>
        <w:t> </w:t>
      </w:r>
      <w:r>
        <w:rPr/>
        <w:t>if</w:t>
      </w:r>
      <w:r>
        <w:rPr>
          <w:spacing w:val="-2"/>
        </w:rPr>
        <w:t> </w:t>
      </w:r>
      <w:r>
        <w:rPr/>
        <w:t>CRS</w:t>
      </w:r>
      <w:r>
        <w:rPr>
          <w:spacing w:val="-2"/>
        </w:rPr>
        <w:t> </w:t>
      </w:r>
      <w:r>
        <w:rPr/>
        <w:t>is</w:t>
      </w:r>
      <w:r>
        <w:rPr>
          <w:spacing w:val="-2"/>
        </w:rPr>
        <w:t> </w:t>
      </w:r>
      <w:r>
        <w:rPr/>
        <w:t>right,</w:t>
      </w:r>
      <w:r>
        <w:rPr>
          <w:spacing w:val="-1"/>
        </w:rPr>
        <w:t> </w:t>
      </w:r>
      <w:r>
        <w:rPr/>
        <w:t>an</w:t>
      </w:r>
      <w:r>
        <w:rPr>
          <w:spacing w:val="-2"/>
        </w:rPr>
        <w:t> </w:t>
      </w:r>
      <w:r>
        <w:rPr/>
        <w:t>expression</w:t>
      </w:r>
      <w:r>
        <w:rPr>
          <w:spacing w:val="-1"/>
        </w:rPr>
        <w:t> </w:t>
      </w:r>
      <w:r>
        <w:rPr/>
        <w:t>that</w:t>
      </w:r>
      <w:r>
        <w:rPr>
          <w:spacing w:val="-2"/>
        </w:rPr>
        <w:t> </w:t>
      </w:r>
      <w:r>
        <w:rPr/>
        <w:t>hasn’t</w:t>
      </w:r>
      <w:r>
        <w:rPr>
          <w:spacing w:val="-2"/>
        </w:rPr>
        <w:t> </w:t>
      </w:r>
      <w:r>
        <w:rPr/>
        <w:t>been</w:t>
      </w:r>
      <w:r>
        <w:rPr>
          <w:spacing w:val="-2"/>
        </w:rPr>
        <w:t> </w:t>
      </w:r>
      <w:r>
        <w:rPr/>
        <w:t>used</w:t>
      </w:r>
      <w:r>
        <w:rPr>
          <w:spacing w:val="-1"/>
        </w:rPr>
        <w:t> </w:t>
      </w:r>
      <w:r>
        <w:rPr/>
        <w:t>ipso</w:t>
      </w:r>
      <w:r>
        <w:rPr>
          <w:spacing w:val="-2"/>
        </w:rPr>
        <w:t> </w:t>
      </w:r>
      <w:r>
        <w:rPr/>
        <w:t>facto</w:t>
      </w:r>
      <w:r>
        <w:rPr>
          <w:spacing w:val="-1"/>
        </w:rPr>
        <w:t> </w:t>
      </w:r>
      <w:r>
        <w:rPr/>
        <w:t>has</w:t>
      </w:r>
      <w:r>
        <w:rPr>
          <w:spacing w:val="-1"/>
        </w:rPr>
        <w:t> </w:t>
      </w:r>
      <w:r>
        <w:rPr/>
        <w:t>no </w:t>
      </w:r>
      <w:r>
        <w:rPr>
          <w:spacing w:val="-2"/>
        </w:rPr>
        <w:t>meaning.</w:t>
      </w:r>
    </w:p>
    <w:p>
      <w:pPr>
        <w:pStyle w:val="BodyText"/>
        <w:spacing w:before="0"/>
        <w:ind w:right="361" w:firstLine="360"/>
      </w:pPr>
      <w:r>
        <w:rPr/>
        <w:t>To parry this, advocates of CRS would have to say the following. “Where some expressions are concerned, meaning is fixed by use. But where other expressions are concerned, use </w:t>
      </w:r>
      <w:r>
        <w:rPr>
          <w:i/>
        </w:rPr>
        <w:t>doesn’t </w:t>
      </w:r>
      <w:r>
        <w:rPr/>
        <w:t>fix meaning, at least not single- handedly. Some </w:t>
      </w:r>
      <w:r>
        <w:rPr>
          <w:i/>
        </w:rPr>
        <w:t>other </w:t>
      </w:r>
      <w:r>
        <w:rPr/>
        <w:t>factor is at work.”</w:t>
      </w:r>
    </w:p>
    <w:p>
      <w:pPr>
        <w:pStyle w:val="BodyText"/>
        <w:spacing w:before="0"/>
        <w:ind w:right="371" w:firstLine="360"/>
      </w:pPr>
      <w:r>
        <w:rPr/>
        <w:t>In making this concession, the advocate of CRS is admitting that CRS is false. Setting this aside, let us ask: what is this other factor?</w:t>
      </w:r>
    </w:p>
    <w:p>
      <w:pPr>
        <w:pStyle w:val="BodyText"/>
        <w:spacing w:before="0"/>
        <w:ind w:left="360"/>
      </w:pPr>
      <w:r>
        <w:rPr/>
        <w:t>The</w:t>
      </w:r>
      <w:r>
        <w:rPr>
          <w:spacing w:val="2"/>
        </w:rPr>
        <w:t> </w:t>
      </w:r>
      <w:r>
        <w:rPr/>
        <w:t>answer:</w:t>
      </w:r>
      <w:r>
        <w:rPr>
          <w:spacing w:val="3"/>
        </w:rPr>
        <w:t> </w:t>
      </w:r>
      <w:r>
        <w:rPr/>
        <w:t>syntax.</w:t>
      </w:r>
      <w:r>
        <w:rPr>
          <w:spacing w:val="3"/>
        </w:rPr>
        <w:t> </w:t>
      </w:r>
      <w:r>
        <w:rPr/>
        <w:t>The</w:t>
      </w:r>
      <w:r>
        <w:rPr>
          <w:spacing w:val="3"/>
        </w:rPr>
        <w:t> </w:t>
      </w:r>
      <w:r>
        <w:rPr/>
        <w:t>meaning</w:t>
      </w:r>
      <w:r>
        <w:rPr>
          <w:spacing w:val="3"/>
        </w:rPr>
        <w:t> </w:t>
      </w:r>
      <w:r>
        <w:rPr/>
        <w:t>of</w:t>
      </w:r>
      <w:r>
        <w:rPr>
          <w:spacing w:val="3"/>
        </w:rPr>
        <w:t> </w:t>
      </w:r>
      <w:r>
        <w:rPr/>
        <w:t>“Bob</w:t>
      </w:r>
      <w:r>
        <w:rPr>
          <w:spacing w:val="3"/>
        </w:rPr>
        <w:t> </w:t>
      </w:r>
      <w:r>
        <w:rPr/>
        <w:t>kicked</w:t>
      </w:r>
      <w:r>
        <w:rPr>
          <w:spacing w:val="3"/>
        </w:rPr>
        <w:t> </w:t>
      </w:r>
      <w:r>
        <w:rPr/>
        <w:t>the</w:t>
      </w:r>
      <w:r>
        <w:rPr>
          <w:spacing w:val="3"/>
        </w:rPr>
        <w:t> </w:t>
      </w:r>
      <w:r>
        <w:rPr/>
        <w:t>can”</w:t>
      </w:r>
      <w:r>
        <w:rPr>
          <w:spacing w:val="3"/>
        </w:rPr>
        <w:t> </w:t>
      </w:r>
      <w:r>
        <w:rPr/>
        <w:t>is</w:t>
      </w:r>
      <w:r>
        <w:rPr>
          <w:spacing w:val="3"/>
        </w:rPr>
        <w:t> </w:t>
      </w:r>
      <w:r>
        <w:rPr/>
        <w:t>a</w:t>
      </w:r>
      <w:r>
        <w:rPr>
          <w:spacing w:val="3"/>
        </w:rPr>
        <w:t> </w:t>
      </w:r>
      <w:r>
        <w:rPr/>
        <w:t>function</w:t>
      </w:r>
      <w:r>
        <w:rPr>
          <w:spacing w:val="3"/>
        </w:rPr>
        <w:t> </w:t>
      </w:r>
      <w:r>
        <w:rPr>
          <w:spacing w:val="-5"/>
        </w:rPr>
        <w:t>of</w:t>
      </w:r>
    </w:p>
    <w:p>
      <w:pPr>
        <w:pStyle w:val="BodyText"/>
        <w:spacing w:before="0"/>
        <w:ind w:right="361"/>
      </w:pPr>
      <w:r>
        <w:rPr/>
        <w:t>(i)</w:t>
      </w:r>
      <w:r>
        <w:rPr>
          <w:spacing w:val="-1"/>
        </w:rPr>
        <w:t> </w:t>
      </w:r>
      <w:r>
        <w:rPr/>
        <w:t>what</w:t>
      </w:r>
      <w:r>
        <w:rPr>
          <w:spacing w:val="-2"/>
        </w:rPr>
        <w:t> </w:t>
      </w:r>
      <w:r>
        <w:rPr/>
        <w:t>each</w:t>
      </w:r>
      <w:r>
        <w:rPr>
          <w:spacing w:val="-1"/>
        </w:rPr>
        <w:t> </w:t>
      </w:r>
      <w:r>
        <w:rPr/>
        <w:t>of</w:t>
      </w:r>
      <w:r>
        <w:rPr>
          <w:spacing w:val="-1"/>
        </w:rPr>
        <w:t> </w:t>
      </w:r>
      <w:r>
        <w:rPr/>
        <w:t>its</w:t>
      </w:r>
      <w:r>
        <w:rPr>
          <w:spacing w:val="-1"/>
        </w:rPr>
        <w:t> </w:t>
      </w:r>
      <w:r>
        <w:rPr/>
        <w:t>components</w:t>
      </w:r>
      <w:r>
        <w:rPr>
          <w:spacing w:val="-1"/>
        </w:rPr>
        <w:t> </w:t>
      </w:r>
      <w:r>
        <w:rPr/>
        <w:t>means</w:t>
      </w:r>
      <w:r>
        <w:rPr>
          <w:spacing w:val="-1"/>
        </w:rPr>
        <w:t> </w:t>
      </w:r>
      <w:r>
        <w:rPr/>
        <w:t>(in</w:t>
      </w:r>
      <w:r>
        <w:rPr>
          <w:spacing w:val="-1"/>
        </w:rPr>
        <w:t> </w:t>
      </w:r>
      <w:r>
        <w:rPr/>
        <w:t>other</w:t>
      </w:r>
      <w:r>
        <w:rPr>
          <w:spacing w:val="-1"/>
        </w:rPr>
        <w:t> </w:t>
      </w:r>
      <w:r>
        <w:rPr/>
        <w:t>words,</w:t>
      </w:r>
      <w:r>
        <w:rPr>
          <w:spacing w:val="-1"/>
        </w:rPr>
        <w:t> </w:t>
      </w:r>
      <w:r>
        <w:rPr/>
        <w:t>it’s</w:t>
      </w:r>
      <w:r>
        <w:rPr>
          <w:spacing w:val="-1"/>
        </w:rPr>
        <w:t> </w:t>
      </w:r>
      <w:r>
        <w:rPr/>
        <w:t>a</w:t>
      </w:r>
      <w:r>
        <w:rPr>
          <w:spacing w:val="-1"/>
        </w:rPr>
        <w:t> </w:t>
      </w:r>
      <w:r>
        <w:rPr/>
        <w:t>function</w:t>
      </w:r>
      <w:r>
        <w:rPr>
          <w:spacing w:val="-1"/>
        </w:rPr>
        <w:t> </w:t>
      </w:r>
      <w:r>
        <w:rPr/>
        <w:t>of</w:t>
      </w:r>
      <w:r>
        <w:rPr>
          <w:spacing w:val="-1"/>
        </w:rPr>
        <w:t> </w:t>
      </w:r>
      <w:r>
        <w:rPr/>
        <w:t>what is meant by each of “Bob,” “kick,” and so on); and it’s also a function of (ii) the syntactic rules of English (in other words, it’s a function of the rules that assign meanings to complex expressions on the basis of the meanings of their </w:t>
      </w:r>
      <w:r>
        <w:rPr>
          <w:spacing w:val="-2"/>
        </w:rPr>
        <w:t>constituents).</w:t>
      </w:r>
    </w:p>
    <w:p>
      <w:pPr>
        <w:pStyle w:val="BodyText"/>
        <w:spacing w:before="1"/>
        <w:ind w:right="362" w:firstLine="360"/>
      </w:pPr>
      <w:r>
        <w:rPr/>
        <w:t>Thus, the meaning of a complex expression is </w:t>
      </w:r>
      <w:r>
        <w:rPr>
          <w:i/>
        </w:rPr>
        <w:t>not </w:t>
      </w:r>
      <w:r>
        <w:rPr/>
        <w:t>determined by its use, and is determined by existing semantic and syntactic conventions. So CRS is false, if taken as an analysis of complex expressions. Earlier, we saw why it’s false if taken as an analysis of simple expressions.</w:t>
      </w:r>
    </w:p>
    <w:p>
      <w:pPr>
        <w:pStyle w:val="ListParagraph"/>
        <w:numPr>
          <w:ilvl w:val="0"/>
          <w:numId w:val="2"/>
        </w:numPr>
        <w:tabs>
          <w:tab w:pos="579" w:val="left" w:leader="none"/>
        </w:tabs>
        <w:spacing w:line="240" w:lineRule="auto" w:before="225" w:after="0"/>
        <w:ind w:left="579" w:right="0" w:hanging="579"/>
        <w:jc w:val="both"/>
        <w:rPr>
          <w:sz w:val="30"/>
        </w:rPr>
      </w:pPr>
      <w:r>
        <w:rPr>
          <w:sz w:val="30"/>
        </w:rPr>
        <w:t>If</w:t>
      </w:r>
      <w:r>
        <w:rPr>
          <w:spacing w:val="69"/>
          <w:sz w:val="30"/>
        </w:rPr>
        <w:t> </w:t>
      </w:r>
      <w:r>
        <w:rPr>
          <w:sz w:val="30"/>
        </w:rPr>
        <w:t>the</w:t>
      </w:r>
      <w:r>
        <w:rPr>
          <w:spacing w:val="71"/>
          <w:sz w:val="30"/>
        </w:rPr>
        <w:t> </w:t>
      </w:r>
      <w:r>
        <w:rPr>
          <w:sz w:val="30"/>
        </w:rPr>
        <w:t>meaning</w:t>
      </w:r>
      <w:r>
        <w:rPr>
          <w:spacing w:val="71"/>
          <w:sz w:val="30"/>
        </w:rPr>
        <w:t> </w:t>
      </w:r>
      <w:r>
        <w:rPr>
          <w:sz w:val="30"/>
        </w:rPr>
        <w:t>of</w:t>
      </w:r>
      <w:r>
        <w:rPr>
          <w:spacing w:val="71"/>
          <w:sz w:val="30"/>
        </w:rPr>
        <w:t> </w:t>
      </w:r>
      <w:r>
        <w:rPr>
          <w:sz w:val="30"/>
        </w:rPr>
        <w:t>a</w:t>
      </w:r>
      <w:r>
        <w:rPr>
          <w:spacing w:val="71"/>
          <w:sz w:val="30"/>
        </w:rPr>
        <w:t> </w:t>
      </w:r>
      <w:r>
        <w:rPr>
          <w:sz w:val="30"/>
        </w:rPr>
        <w:t>sentence</w:t>
      </w:r>
      <w:r>
        <w:rPr>
          <w:spacing w:val="71"/>
          <w:sz w:val="30"/>
        </w:rPr>
        <w:t> </w:t>
      </w:r>
      <w:r>
        <w:rPr>
          <w:sz w:val="30"/>
        </w:rPr>
        <w:t>S</w:t>
      </w:r>
      <w:r>
        <w:rPr>
          <w:spacing w:val="71"/>
          <w:sz w:val="30"/>
        </w:rPr>
        <w:t> </w:t>
      </w:r>
      <w:r>
        <w:rPr>
          <w:sz w:val="30"/>
        </w:rPr>
        <w:t>were</w:t>
      </w:r>
      <w:r>
        <w:rPr>
          <w:spacing w:val="71"/>
          <w:sz w:val="30"/>
        </w:rPr>
        <w:t> </w:t>
      </w:r>
      <w:r>
        <w:rPr>
          <w:sz w:val="30"/>
        </w:rPr>
        <w:t>determined</w:t>
      </w:r>
      <w:r>
        <w:rPr>
          <w:spacing w:val="71"/>
          <w:sz w:val="30"/>
        </w:rPr>
        <w:t> </w:t>
      </w:r>
      <w:r>
        <w:rPr>
          <w:sz w:val="30"/>
        </w:rPr>
        <w:t>by</w:t>
      </w:r>
      <w:r>
        <w:rPr>
          <w:spacing w:val="71"/>
          <w:sz w:val="30"/>
        </w:rPr>
        <w:t> </w:t>
      </w:r>
      <w:r>
        <w:rPr>
          <w:sz w:val="30"/>
        </w:rPr>
        <w:t>its</w:t>
      </w:r>
      <w:r>
        <w:rPr>
          <w:spacing w:val="71"/>
          <w:sz w:val="30"/>
        </w:rPr>
        <w:t> </w:t>
      </w:r>
      <w:r>
        <w:rPr>
          <w:spacing w:val="-2"/>
          <w:sz w:val="30"/>
        </w:rPr>
        <w:t>“conceptual</w:t>
      </w:r>
    </w:p>
    <w:p>
      <w:pPr>
        <w:pStyle w:val="ListParagraph"/>
        <w:spacing w:after="0" w:line="240" w:lineRule="auto"/>
        <w:jc w:val="both"/>
        <w:rPr>
          <w:sz w:val="30"/>
        </w:rPr>
        <w:sectPr>
          <w:pgSz w:w="12240" w:h="15840"/>
          <w:pgMar w:top="1360" w:bottom="280" w:left="1440" w:right="1080"/>
        </w:sectPr>
      </w:pPr>
    </w:p>
    <w:p>
      <w:pPr>
        <w:pStyle w:val="BodyText"/>
        <w:spacing w:before="70"/>
      </w:pPr>
      <w:r>
        <w:rPr/>
        <w:t>role”—that</w:t>
      </w:r>
      <w:r>
        <w:rPr>
          <w:spacing w:val="18"/>
        </w:rPr>
        <w:t> </w:t>
      </w:r>
      <w:r>
        <w:rPr/>
        <w:t>is,</w:t>
      </w:r>
      <w:r>
        <w:rPr>
          <w:spacing w:val="21"/>
        </w:rPr>
        <w:t> </w:t>
      </w:r>
      <w:r>
        <w:rPr/>
        <w:t>by</w:t>
      </w:r>
      <w:r>
        <w:rPr>
          <w:spacing w:val="21"/>
        </w:rPr>
        <w:t> </w:t>
      </w:r>
      <w:r>
        <w:rPr/>
        <w:t>what</w:t>
      </w:r>
      <w:r>
        <w:rPr>
          <w:spacing w:val="21"/>
        </w:rPr>
        <w:t> </w:t>
      </w:r>
      <w:r>
        <w:rPr/>
        <w:t>people</w:t>
      </w:r>
      <w:r>
        <w:rPr>
          <w:spacing w:val="20"/>
        </w:rPr>
        <w:t> </w:t>
      </w:r>
      <w:r>
        <w:rPr/>
        <w:t>inferred</w:t>
      </w:r>
      <w:r>
        <w:rPr>
          <w:spacing w:val="21"/>
        </w:rPr>
        <w:t> </w:t>
      </w:r>
      <w:r>
        <w:rPr/>
        <w:t>from</w:t>
      </w:r>
      <w:r>
        <w:rPr>
          <w:spacing w:val="21"/>
        </w:rPr>
        <w:t> </w:t>
      </w:r>
      <w:r>
        <w:rPr/>
        <w:t>S,</w:t>
      </w:r>
      <w:r>
        <w:rPr>
          <w:spacing w:val="21"/>
        </w:rPr>
        <w:t> </w:t>
      </w:r>
      <w:r>
        <w:rPr/>
        <w:t>when</w:t>
      </w:r>
      <w:r>
        <w:rPr>
          <w:spacing w:val="20"/>
        </w:rPr>
        <w:t> </w:t>
      </w:r>
      <w:r>
        <w:rPr/>
        <w:t>they</w:t>
      </w:r>
      <w:r>
        <w:rPr>
          <w:spacing w:val="21"/>
        </w:rPr>
        <w:t> </w:t>
      </w:r>
      <w:r>
        <w:rPr/>
        <w:t>thought</w:t>
      </w:r>
      <w:r>
        <w:rPr>
          <w:spacing w:val="21"/>
        </w:rPr>
        <w:t> </w:t>
      </w:r>
      <w:r>
        <w:rPr/>
        <w:t>it</w:t>
      </w:r>
      <w:r>
        <w:rPr>
          <w:spacing w:val="21"/>
        </w:rPr>
        <w:t> </w:t>
      </w:r>
      <w:r>
        <w:rPr>
          <w:spacing w:val="-2"/>
        </w:rPr>
        <w:t>correct</w:t>
      </w:r>
    </w:p>
    <w:p>
      <w:pPr>
        <w:pStyle w:val="BodyText"/>
        <w:spacing w:before="0"/>
        <w:ind w:right="360"/>
      </w:pPr>
      <w:r>
        <w:rPr/>
        <w:t>—any inference that people made from S would ipso facto be constitutive of S’s meaning. If enough people thought that “Stalin the dictator of the Soviet Union from 1923–1953” entailed “somebody who was over 6 ft tall was the dictator of the Soviet Union from 1923–1953,” the former would entail the latter. But even if the latter were correct (which it isn’t since Stalin was</w:t>
      </w:r>
      <w:r>
        <w:rPr>
          <w:spacing w:val="40"/>
        </w:rPr>
        <w:t> </w:t>
      </w:r>
      <w:r>
        <w:rPr/>
        <w:t>barely over 5 ft tall), it wouldn’t </w:t>
      </w:r>
      <w:r>
        <w:rPr>
          <w:i/>
        </w:rPr>
        <w:t>follow </w:t>
      </w:r>
      <w:r>
        <w:rPr/>
        <w:t>from the first sentence.</w:t>
      </w:r>
    </w:p>
    <w:p>
      <w:pPr>
        <w:pStyle w:val="BodyText"/>
        <w:ind w:right="360" w:firstLine="360"/>
      </w:pPr>
      <w:r>
        <w:rPr/>
        <w:t>In their (2001) book </w:t>
      </w:r>
      <w:r>
        <w:rPr>
          <w:i/>
        </w:rPr>
        <w:t>The Compositionality Papers</w:t>
      </w:r>
      <w:r>
        <w:rPr/>
        <w:t>, Jerry Fodor and Ernie Lepore put forth several blistering criticisms of CRS. In that work, any gaps in the criticisms of CRS just put forth are very much filled in.</w:t>
      </w:r>
    </w:p>
    <w:p>
      <w:pPr>
        <w:pStyle w:val="BodyText"/>
        <w:ind w:right="362"/>
      </w:pPr>
      <w:r>
        <w:rPr>
          <w:b/>
          <w:i/>
        </w:rPr>
        <w:t>Conditional: </w:t>
      </w:r>
      <w:r>
        <w:rPr/>
        <w:t>A conditional statement is one that has the form </w:t>
      </w:r>
      <w:r>
        <w:rPr>
          <w:i/>
        </w:rPr>
        <w:t>if P, then Q.</w:t>
      </w:r>
      <w:r>
        <w:rPr>
          <w:i/>
        </w:rPr>
        <w:t> </w:t>
      </w:r>
      <w:r>
        <w:rPr/>
        <w:t>Conditional statements play a vital role in logic, since logic is the discipline that attempts to determine what follows from what, and any statement to the effect that one statement follows from another is expressed by a conditional.</w:t>
      </w:r>
    </w:p>
    <w:p>
      <w:pPr>
        <w:pStyle w:val="BodyText"/>
        <w:ind w:right="358"/>
      </w:pPr>
      <w:r>
        <w:rPr>
          <w:b/>
          <w:i/>
        </w:rPr>
        <w:t>Confirm: </w:t>
      </w:r>
      <w:r>
        <w:rPr/>
        <w:t>For P to confirm Q is for P to provide support for Q. (P: ‘Smith’s fingerprints are found in the murder-weapon used to kill Jones.’ Q: “Smith killed Jones.” P supports Q.) Confirmation is defeasible, meaning that, even</w:t>
      </w:r>
      <w:r>
        <w:rPr>
          <w:spacing w:val="40"/>
        </w:rPr>
        <w:t> </w:t>
      </w:r>
      <w:r>
        <w:rPr/>
        <w:t>if P confirms Q, some other statement might provide more support for not-Q than P provides for Q. (R: “There is a video-tape of Brown killing Smith,</w:t>
      </w:r>
      <w:r>
        <w:rPr>
          <w:spacing w:val="40"/>
        </w:rPr>
        <w:t> </w:t>
      </w:r>
      <w:r>
        <w:rPr/>
        <w:t>then pressing the hand of Smith, who is at the crime-scene but unconscious, around the murder-weapon, and then leaving it at the scene.”) </w:t>
      </w:r>
      <w:r>
        <w:rPr>
          <w:b/>
          <w:i/>
        </w:rPr>
        <w:t>Entailment </w:t>
      </w:r>
      <w:r>
        <w:rPr/>
        <w:t>is not defeasible. A consequence is that P cannot, if true, entail Q without Q’s being true. See “confirmation.”</w:t>
      </w:r>
    </w:p>
    <w:p>
      <w:pPr>
        <w:pStyle w:val="BodyText"/>
        <w:ind w:right="365"/>
      </w:pPr>
      <w:r>
        <w:rPr>
          <w:b/>
          <w:i/>
        </w:rPr>
        <w:t>Confirmation:</w:t>
      </w:r>
      <w:r>
        <w:rPr>
          <w:b/>
          <w:i/>
          <w:spacing w:val="-3"/>
        </w:rPr>
        <w:t> </w:t>
      </w:r>
      <w:r>
        <w:rPr/>
        <w:t>P</w:t>
      </w:r>
      <w:r>
        <w:rPr>
          <w:spacing w:val="-3"/>
        </w:rPr>
        <w:t> </w:t>
      </w:r>
      <w:r>
        <w:rPr/>
        <w:t>confirms</w:t>
      </w:r>
      <w:r>
        <w:rPr>
          <w:spacing w:val="-3"/>
        </w:rPr>
        <w:t> </w:t>
      </w:r>
      <w:r>
        <w:rPr/>
        <w:t>Q</w:t>
      </w:r>
      <w:r>
        <w:rPr>
          <w:spacing w:val="-3"/>
        </w:rPr>
        <w:t> </w:t>
      </w:r>
      <w:r>
        <w:rPr/>
        <w:t>if,</w:t>
      </w:r>
      <w:r>
        <w:rPr>
          <w:spacing w:val="-2"/>
        </w:rPr>
        <w:t> </w:t>
      </w:r>
      <w:r>
        <w:rPr/>
        <w:t>supposing</w:t>
      </w:r>
      <w:r>
        <w:rPr>
          <w:spacing w:val="-2"/>
        </w:rPr>
        <w:t> </w:t>
      </w:r>
      <w:r>
        <w:rPr/>
        <w:t>that</w:t>
      </w:r>
      <w:r>
        <w:rPr>
          <w:spacing w:val="-3"/>
        </w:rPr>
        <w:t> </w:t>
      </w:r>
      <w:r>
        <w:rPr/>
        <w:t>P</w:t>
      </w:r>
      <w:r>
        <w:rPr>
          <w:spacing w:val="-3"/>
        </w:rPr>
        <w:t> </w:t>
      </w:r>
      <w:r>
        <w:rPr/>
        <w:t>is</w:t>
      </w:r>
      <w:r>
        <w:rPr>
          <w:spacing w:val="-3"/>
        </w:rPr>
        <w:t> </w:t>
      </w:r>
      <w:r>
        <w:rPr/>
        <w:t>true,</w:t>
      </w:r>
      <w:r>
        <w:rPr>
          <w:spacing w:val="-2"/>
        </w:rPr>
        <w:t> </w:t>
      </w:r>
      <w:r>
        <w:rPr/>
        <w:t>it’s</w:t>
      </w:r>
      <w:r>
        <w:rPr>
          <w:spacing w:val="-3"/>
        </w:rPr>
        <w:t> </w:t>
      </w:r>
      <w:r>
        <w:rPr/>
        <w:t>possible</w:t>
      </w:r>
      <w:r>
        <w:rPr>
          <w:spacing w:val="-3"/>
        </w:rPr>
        <w:t> </w:t>
      </w:r>
      <w:r>
        <w:rPr/>
        <w:t>that</w:t>
      </w:r>
      <w:r>
        <w:rPr>
          <w:spacing w:val="-3"/>
        </w:rPr>
        <w:t> </w:t>
      </w:r>
      <w:r>
        <w:rPr/>
        <w:t>Q</w:t>
      </w:r>
      <w:r>
        <w:rPr>
          <w:spacing w:val="-3"/>
        </w:rPr>
        <w:t> </w:t>
      </w:r>
      <w:r>
        <w:rPr/>
        <w:t>is false but it’s more likely than not that Q is true. “Smith is a Harvard professor” confirms “Smith is not a complete moron,” but it doesn’t entail it. See “confirm” and “entailment.”</w:t>
      </w:r>
    </w:p>
    <w:p>
      <w:pPr>
        <w:spacing w:before="225"/>
        <w:ind w:left="0" w:right="369" w:firstLine="0"/>
        <w:jc w:val="both"/>
        <w:rPr>
          <w:sz w:val="30"/>
        </w:rPr>
      </w:pPr>
      <w:r>
        <w:rPr>
          <w:b/>
          <w:i/>
          <w:sz w:val="30"/>
        </w:rPr>
        <w:t>Conjunct: </w:t>
      </w:r>
      <w:r>
        <w:rPr>
          <w:sz w:val="30"/>
        </w:rPr>
        <w:t>In </w:t>
      </w:r>
      <w:r>
        <w:rPr>
          <w:i/>
          <w:sz w:val="30"/>
        </w:rPr>
        <w:t>P and Q</w:t>
      </w:r>
      <w:r>
        <w:rPr>
          <w:sz w:val="30"/>
        </w:rPr>
        <w:t>, each of P and Q is a “conjunct.” So </w:t>
      </w:r>
      <w:r>
        <w:rPr>
          <w:i/>
          <w:sz w:val="30"/>
        </w:rPr>
        <w:t>snow is white </w:t>
      </w:r>
      <w:r>
        <w:rPr>
          <w:sz w:val="30"/>
        </w:rPr>
        <w:t>is one of the conjuncts of </w:t>
      </w:r>
      <w:r>
        <w:rPr>
          <w:i/>
          <w:sz w:val="30"/>
        </w:rPr>
        <w:t>snow is white and grass is green. </w:t>
      </w:r>
      <w:r>
        <w:rPr>
          <w:sz w:val="30"/>
        </w:rPr>
        <w:t>See “conjunction.”</w:t>
      </w:r>
    </w:p>
    <w:p>
      <w:pPr>
        <w:pStyle w:val="BodyText"/>
        <w:ind w:right="370"/>
      </w:pPr>
      <w:r>
        <w:rPr>
          <w:b/>
          <w:i/>
        </w:rPr>
        <w:t>Conjunction:</w:t>
      </w:r>
      <w:r>
        <w:rPr>
          <w:b/>
          <w:i/>
          <w:spacing w:val="-4"/>
        </w:rPr>
        <w:t> </w:t>
      </w:r>
      <w:r>
        <w:rPr/>
        <w:t>A conjunction is any sentence composed of two sentences that are joined by an “and” or a “but” or an “although”—or any other connective whose purpose is to indicate that </w:t>
      </w:r>
      <w:r>
        <w:rPr>
          <w:i/>
        </w:rPr>
        <w:t>both </w:t>
      </w:r>
      <w:r>
        <w:rPr/>
        <w:t>of the sentences thereby joined are</w:t>
      </w:r>
      <w:r>
        <w:rPr>
          <w:spacing w:val="40"/>
        </w:rPr>
        <w:t> </w:t>
      </w:r>
      <w:r>
        <w:rPr>
          <w:spacing w:val="-2"/>
        </w:rPr>
        <w:t>true.</w:t>
      </w:r>
    </w:p>
    <w:p>
      <w:pPr>
        <w:pStyle w:val="BodyText"/>
        <w:spacing w:after="0"/>
        <w:sectPr>
          <w:pgSz w:w="12240" w:h="15840"/>
          <w:pgMar w:top="1360" w:bottom="280" w:left="1440" w:right="1080"/>
        </w:sectPr>
      </w:pPr>
    </w:p>
    <w:p>
      <w:pPr>
        <w:pStyle w:val="BodyText"/>
        <w:spacing w:before="70"/>
        <w:ind w:right="358"/>
      </w:pPr>
      <w:r>
        <w:rPr>
          <w:b/>
          <w:i/>
        </w:rPr>
        <w:t>Connective: </w:t>
      </w:r>
      <w:r>
        <w:rPr/>
        <w:t>A “connective” expression is one that, given one or more sentences, enables a new sentence to be formed. So, “if ” is a connective since, given the sentences “grass is green” and “snow is white,” it yields the sentence “if grass is green, then snow is white.” All conjunctions (“and,” “or,” “but”) are connectives. So is “not.” This is because “snow is not white” says the same thing as “it is not the case that snow is white,” which is what results when the expression “it is not the case” is coupled with “snow is </w:t>
      </w:r>
      <w:r>
        <w:rPr>
          <w:spacing w:val="-2"/>
        </w:rPr>
        <w:t>white.”</w:t>
      </w:r>
    </w:p>
    <w:p>
      <w:pPr>
        <w:pStyle w:val="BodyText"/>
        <w:spacing w:before="0"/>
        <w:ind w:right="369" w:firstLine="360"/>
      </w:pPr>
      <w:r>
        <w:rPr/>
        <w:t>“It is possible” (or “possibly”) is a connective, since it yields “it is</w:t>
      </w:r>
      <w:r>
        <w:rPr>
          <w:spacing w:val="40"/>
        </w:rPr>
        <w:t> </w:t>
      </w:r>
      <w:r>
        <w:rPr/>
        <w:t>possible that John is home” when given the sentence “John is home.”</w:t>
      </w:r>
    </w:p>
    <w:p>
      <w:pPr>
        <w:pStyle w:val="BodyText"/>
        <w:spacing w:before="0"/>
        <w:ind w:right="364" w:firstLine="360"/>
      </w:pPr>
      <w:r>
        <w:rPr/>
        <w:t>“Sally believes” is a connective since it yields “Sally believes that John is home” when given the sentence “John is home.”</w:t>
      </w:r>
    </w:p>
    <w:p>
      <w:pPr>
        <w:pStyle w:val="BodyText"/>
        <w:spacing w:before="0"/>
        <w:ind w:right="357" w:firstLine="360"/>
      </w:pPr>
      <w:r>
        <w:rPr/>
        <w:t>“And,” “if,” and “or” are </w:t>
      </w:r>
      <w:r>
        <w:rPr>
          <w:i/>
        </w:rPr>
        <w:t>two</w:t>
      </w:r>
      <w:r>
        <w:rPr/>
        <w:t>-place connectives, meaning that they form sentences out of pairs of sentences. “Not,” “it is possible that,” and “John believes that” are </w:t>
      </w:r>
      <w:r>
        <w:rPr>
          <w:i/>
        </w:rPr>
        <w:t>one-place </w:t>
      </w:r>
      <w:r>
        <w:rPr/>
        <w:t>connectives, since they form sentences out of single sentences.</w:t>
      </w:r>
    </w:p>
    <w:p>
      <w:pPr>
        <w:pStyle w:val="BodyText"/>
        <w:ind w:right="358"/>
      </w:pPr>
      <w:r>
        <w:rPr>
          <w:b/>
          <w:i/>
        </w:rPr>
        <w:t>Commentary: </w:t>
      </w:r>
      <w:r>
        <w:rPr/>
        <w:t>A connective can be thought of as a sentence-level adjective. That is, it can be thought of as an expression C such that, given a sentence S, C yields a new sentence C(S) (read: “C of S”) such that C(S) attributes some characteristic to the proposition (or open proposition) expressed by S. For example, “Fred knows that” is a connective. And if you say “Fred knows that snow is white,” you are attributing a property to the proposition that snow is white; you are saying of that proposition that it has the property that Fred knows it to be true. “Because” is a connective, and if you say “snow is white because grass is green,” you are seeing of the propositions that snow is white and grass is green that the former is a causal consequence of the latter. One last example: “for all x” is a connective, and if you say “for all x, x is a mammal if x is a whale,” you are attributing a characteristic (that of being correct) to each of </w:t>
      </w:r>
      <w:r>
        <w:rPr>
          <w:i/>
        </w:rPr>
        <w:t>infinitely many </w:t>
      </w:r>
      <w:r>
        <w:rPr/>
        <w:t>propositions. (That is why, even though “for all x” and other quantifiers don’t operate on sentences, they nonetheless qualify as connectives.</w:t>
      </w:r>
    </w:p>
    <w:p>
      <w:pPr>
        <w:pStyle w:val="BodyText"/>
        <w:spacing w:before="1"/>
        <w:ind w:right="358" w:firstLine="360"/>
      </w:pPr>
      <w:r>
        <w:rPr/>
        <w:t>Connectives attribute properties to propositions. This is what quantifiers do. In fact, quantifiers do it on an even larger scale than other connectives. Consider the quantifier “for all x.” When coupled with the open sentence “x</w:t>
      </w:r>
      <w:r>
        <w:rPr>
          <w:spacing w:val="40"/>
        </w:rPr>
        <w:t> </w:t>
      </w:r>
      <w:r>
        <w:rPr/>
        <w:t>is tall,” this yields a sentence (“for all x, x is tall”) that says of an infinitely large</w:t>
      </w:r>
      <w:r>
        <w:rPr>
          <w:spacing w:val="22"/>
        </w:rPr>
        <w:t> </w:t>
      </w:r>
      <w:r>
        <w:rPr/>
        <w:t>class</w:t>
      </w:r>
      <w:r>
        <w:rPr>
          <w:spacing w:val="22"/>
        </w:rPr>
        <w:t> </w:t>
      </w:r>
      <w:r>
        <w:rPr/>
        <w:t>of</w:t>
      </w:r>
      <w:r>
        <w:rPr>
          <w:spacing w:val="22"/>
        </w:rPr>
        <w:t> </w:t>
      </w:r>
      <w:r>
        <w:rPr/>
        <w:t>propositions</w:t>
      </w:r>
      <w:r>
        <w:rPr>
          <w:spacing w:val="22"/>
        </w:rPr>
        <w:t> </w:t>
      </w:r>
      <w:r>
        <w:rPr/>
        <w:t>(viz.</w:t>
      </w:r>
      <w:r>
        <w:rPr>
          <w:spacing w:val="22"/>
        </w:rPr>
        <w:t> </w:t>
      </w:r>
      <w:r>
        <w:rPr/>
        <w:t>those</w:t>
      </w:r>
      <w:r>
        <w:rPr>
          <w:spacing w:val="22"/>
        </w:rPr>
        <w:t> </w:t>
      </w:r>
      <w:r>
        <w:rPr/>
        <w:t>having</w:t>
      </w:r>
      <w:r>
        <w:rPr>
          <w:spacing w:val="22"/>
        </w:rPr>
        <w:t> </w:t>
      </w:r>
      <w:r>
        <w:rPr/>
        <w:t>the</w:t>
      </w:r>
      <w:r>
        <w:rPr>
          <w:spacing w:val="22"/>
        </w:rPr>
        <w:t> </w:t>
      </w:r>
      <w:r>
        <w:rPr/>
        <w:t>form</w:t>
      </w:r>
      <w:r>
        <w:rPr>
          <w:spacing w:val="22"/>
        </w:rPr>
        <w:t> </w:t>
      </w:r>
      <w:r>
        <w:rPr/>
        <w:t>x</w:t>
      </w:r>
      <w:r>
        <w:rPr>
          <w:spacing w:val="22"/>
        </w:rPr>
        <w:t> </w:t>
      </w:r>
      <w:r>
        <w:rPr/>
        <w:t>is</w:t>
      </w:r>
      <w:r>
        <w:rPr>
          <w:spacing w:val="22"/>
        </w:rPr>
        <w:t> </w:t>
      </w:r>
      <w:r>
        <w:rPr>
          <w:i/>
        </w:rPr>
        <w:t>tall</w:t>
      </w:r>
      <w:r>
        <w:rPr/>
        <w:t>)</w:t>
      </w:r>
      <w:r>
        <w:rPr>
          <w:spacing w:val="22"/>
        </w:rPr>
        <w:t> </w:t>
      </w:r>
      <w:r>
        <w:rPr/>
        <w:t>that</w:t>
      </w:r>
      <w:r>
        <w:rPr>
          <w:spacing w:val="22"/>
        </w:rPr>
        <w:t> </w:t>
      </w:r>
      <w:r>
        <w:rPr/>
        <w:t>each</w:t>
      </w:r>
      <w:r>
        <w:rPr>
          <w:spacing w:val="22"/>
        </w:rPr>
        <w:t> </w:t>
      </w:r>
      <w:r>
        <w:rPr/>
        <w:t>of</w:t>
      </w:r>
    </w:p>
    <w:p>
      <w:pPr>
        <w:pStyle w:val="BodyText"/>
        <w:spacing w:after="0"/>
        <w:sectPr>
          <w:pgSz w:w="12240" w:h="15840"/>
          <w:pgMar w:top="1360" w:bottom="280" w:left="1440" w:right="1080"/>
        </w:sectPr>
      </w:pPr>
    </w:p>
    <w:p>
      <w:pPr>
        <w:pStyle w:val="BodyText"/>
        <w:spacing w:before="70"/>
        <w:ind w:right="358"/>
      </w:pPr>
      <w:r>
        <w:rPr/>
        <w:t>its members is true. (By contrast, “Fred believes that,” when coupled with “Jim is tall,” yields a sentence (“Fred believes that Jim is tall”) that attributes a property (that of being believed by Fred) to only </w:t>
      </w:r>
      <w:r>
        <w:rPr>
          <w:i/>
        </w:rPr>
        <w:t>one </w:t>
      </w:r>
      <w:r>
        <w:rPr/>
        <w:t>proposition.) That is why, even though quantifiers operate on open sentences, whereas other connectives operate on </w:t>
      </w:r>
      <w:r>
        <w:rPr>
          <w:i/>
        </w:rPr>
        <w:t>actual </w:t>
      </w:r>
      <w:r>
        <w:rPr/>
        <w:t>sentences, quantifiers are generally treated as </w:t>
      </w:r>
      <w:r>
        <w:rPr>
          <w:spacing w:val="-2"/>
        </w:rPr>
        <w:t>connectives.</w:t>
      </w:r>
    </w:p>
    <w:p>
      <w:pPr>
        <w:pStyle w:val="BodyText"/>
        <w:spacing w:before="0"/>
        <w:ind w:right="371" w:firstLine="360"/>
      </w:pPr>
      <w:r>
        <w:rPr/>
        <w:t>A sentence can have more than one connective. An example of such a sentence would be:</w:t>
      </w:r>
    </w:p>
    <w:p>
      <w:pPr>
        <w:pStyle w:val="BodyText"/>
        <w:ind w:right="358"/>
      </w:pPr>
      <w:r>
        <w:rPr/>
        <w:t>(*) “either Jim is in Idaho and Larry is in Idaho with Jim, or Larry is in Delaware and Fred is with Larry in Delaware.”</w:t>
      </w:r>
    </w:p>
    <w:p>
      <w:pPr>
        <w:pStyle w:val="BodyText"/>
        <w:ind w:right="358"/>
      </w:pPr>
      <w:r>
        <w:rPr/>
        <w:t>The main connective of (*) is “or.” Why is it the </w:t>
      </w:r>
      <w:r>
        <w:rPr>
          <w:i/>
        </w:rPr>
        <w:t>main </w:t>
      </w:r>
      <w:r>
        <w:rPr/>
        <w:t>connective? (*) attributes a property to the set containing the propositions </w:t>
      </w:r>
      <w:r>
        <w:rPr>
          <w:i/>
        </w:rPr>
        <w:t>either Jim is in</w:t>
      </w:r>
      <w:r>
        <w:rPr>
          <w:i/>
        </w:rPr>
        <w:t> Idaho and Larry is in Idaho with Jim </w:t>
      </w:r>
      <w:r>
        <w:rPr/>
        <w:t>and </w:t>
      </w:r>
      <w:r>
        <w:rPr>
          <w:i/>
        </w:rPr>
        <w:t>Larry is in Delaware and Fred is</w:t>
      </w:r>
      <w:r>
        <w:rPr>
          <w:i/>
        </w:rPr>
        <w:t> with Larry in Delaware. </w:t>
      </w:r>
      <w:r>
        <w:rPr/>
        <w:t>The property that it attributes to that set is the property of containing at least one true member. The other connectives occurring in (*) </w:t>
      </w:r>
      <w:r>
        <w:rPr>
          <w:i/>
        </w:rPr>
        <w:t>don’t </w:t>
      </w:r>
      <w:r>
        <w:rPr/>
        <w:t>attribute properties to that pair of propositions; they attribute properties to propositions composing the propositions composing (*). That is why none of those connectives is the main connective. I leave it</w:t>
      </w:r>
      <w:r>
        <w:rPr>
          <w:spacing w:val="40"/>
        </w:rPr>
        <w:t> </w:t>
      </w:r>
      <w:r>
        <w:rPr/>
        <w:t>to</w:t>
      </w:r>
      <w:r>
        <w:rPr>
          <w:spacing w:val="-3"/>
        </w:rPr>
        <w:t> </w:t>
      </w:r>
      <w:r>
        <w:rPr/>
        <w:t>the</w:t>
      </w:r>
      <w:r>
        <w:rPr>
          <w:spacing w:val="-4"/>
        </w:rPr>
        <w:t> </w:t>
      </w:r>
      <w:r>
        <w:rPr/>
        <w:t>reader</w:t>
      </w:r>
      <w:r>
        <w:rPr>
          <w:spacing w:val="-4"/>
        </w:rPr>
        <w:t> </w:t>
      </w:r>
      <w:r>
        <w:rPr/>
        <w:t>as</w:t>
      </w:r>
      <w:r>
        <w:rPr>
          <w:spacing w:val="-4"/>
        </w:rPr>
        <w:t> </w:t>
      </w:r>
      <w:r>
        <w:rPr/>
        <w:t>an</w:t>
      </w:r>
      <w:r>
        <w:rPr>
          <w:spacing w:val="-3"/>
        </w:rPr>
        <w:t> </w:t>
      </w:r>
      <w:r>
        <w:rPr/>
        <w:t>exercise</w:t>
      </w:r>
      <w:r>
        <w:rPr>
          <w:spacing w:val="-4"/>
        </w:rPr>
        <w:t> </w:t>
      </w:r>
      <w:r>
        <w:rPr/>
        <w:t>to</w:t>
      </w:r>
      <w:r>
        <w:rPr>
          <w:spacing w:val="-3"/>
        </w:rPr>
        <w:t> </w:t>
      </w:r>
      <w:r>
        <w:rPr/>
        <w:t>produce</w:t>
      </w:r>
      <w:r>
        <w:rPr>
          <w:spacing w:val="-4"/>
        </w:rPr>
        <w:t> </w:t>
      </w:r>
      <w:r>
        <w:rPr/>
        <w:t>an</w:t>
      </w:r>
      <w:r>
        <w:rPr>
          <w:spacing w:val="-3"/>
        </w:rPr>
        <w:t> </w:t>
      </w:r>
      <w:r>
        <w:rPr/>
        <w:t>explicit</w:t>
      </w:r>
      <w:r>
        <w:rPr>
          <w:spacing w:val="-4"/>
        </w:rPr>
        <w:t> </w:t>
      </w:r>
      <w:r>
        <w:rPr/>
        <w:t>definition</w:t>
      </w:r>
      <w:r>
        <w:rPr>
          <w:spacing w:val="-3"/>
        </w:rPr>
        <w:t> </w:t>
      </w:r>
      <w:r>
        <w:rPr/>
        <w:t>of</w:t>
      </w:r>
      <w:r>
        <w:rPr>
          <w:spacing w:val="-4"/>
        </w:rPr>
        <w:t> </w:t>
      </w:r>
      <w:r>
        <w:rPr/>
        <w:t>the</w:t>
      </w:r>
      <w:r>
        <w:rPr>
          <w:spacing w:val="-4"/>
        </w:rPr>
        <w:t> </w:t>
      </w:r>
      <w:r>
        <w:rPr/>
        <w:t>term</w:t>
      </w:r>
      <w:r>
        <w:rPr>
          <w:spacing w:val="-4"/>
        </w:rPr>
        <w:t> </w:t>
      </w:r>
      <w:r>
        <w:rPr/>
        <w:t>“main connective” on the basis of these remarks.</w:t>
      </w:r>
    </w:p>
    <w:p>
      <w:pPr>
        <w:pStyle w:val="BodyText"/>
        <w:ind w:right="359"/>
      </w:pPr>
      <w:r>
        <w:rPr>
          <w:b/>
          <w:i/>
        </w:rPr>
        <w:t>Consequentialism:</w:t>
      </w:r>
      <w:r>
        <w:rPr>
          <w:b/>
          <w:i/>
          <w:spacing w:val="-3"/>
        </w:rPr>
        <w:t> </w:t>
      </w:r>
      <w:r>
        <w:rPr/>
        <w:t>The doctrine that it is entirely in virtue of what its effects are that an act is morally right or wrong. See “deontology” and </w:t>
      </w:r>
      <w:r>
        <w:rPr>
          <w:spacing w:val="-2"/>
        </w:rPr>
        <w:t>“utilitarianism.”</w:t>
      </w:r>
    </w:p>
    <w:p>
      <w:pPr>
        <w:pStyle w:val="BodyText"/>
        <w:ind w:right="361"/>
      </w:pPr>
      <w:r>
        <w:rPr>
          <w:b/>
          <w:i/>
        </w:rPr>
        <w:t>Consistent/inconsistent: </w:t>
      </w:r>
      <w:r>
        <w:rPr/>
        <w:t>If two statements are compatible, they are “consistent” with each other; otherwise they are inconsistent with each other. “Consistent” and “compatible” mean the same thing. See “compatible.”</w:t>
      </w:r>
    </w:p>
    <w:p>
      <w:pPr>
        <w:pStyle w:val="BodyText"/>
        <w:ind w:right="363"/>
      </w:pPr>
      <w:r>
        <w:rPr>
          <w:b/>
          <w:i/>
        </w:rPr>
        <w:t>Consistent/inconsistent (in connection with axiomatic systems): </w:t>
      </w:r>
      <w:r>
        <w:rPr/>
        <w:t>When an axiomatic</w:t>
      </w:r>
      <w:r>
        <w:rPr>
          <w:spacing w:val="-1"/>
        </w:rPr>
        <w:t> </w:t>
      </w:r>
      <w:r>
        <w:rPr/>
        <w:t>system</w:t>
      </w:r>
      <w:r>
        <w:rPr>
          <w:spacing w:val="-1"/>
        </w:rPr>
        <w:t> </w:t>
      </w:r>
      <w:r>
        <w:rPr/>
        <w:t>is</w:t>
      </w:r>
      <w:r>
        <w:rPr>
          <w:spacing w:val="-1"/>
        </w:rPr>
        <w:t> </w:t>
      </w:r>
      <w:r>
        <w:rPr/>
        <w:t>described</w:t>
      </w:r>
      <w:r>
        <w:rPr>
          <w:spacing w:val="-1"/>
        </w:rPr>
        <w:t> </w:t>
      </w:r>
      <w:r>
        <w:rPr/>
        <w:t>as</w:t>
      </w:r>
      <w:r>
        <w:rPr>
          <w:spacing w:val="-1"/>
        </w:rPr>
        <w:t> </w:t>
      </w:r>
      <w:r>
        <w:rPr/>
        <w:t>“consistent”</w:t>
      </w:r>
      <w:r>
        <w:rPr>
          <w:spacing w:val="-1"/>
        </w:rPr>
        <w:t> </w:t>
      </w:r>
      <w:r>
        <w:rPr/>
        <w:t>what</w:t>
      </w:r>
      <w:r>
        <w:rPr>
          <w:spacing w:val="-1"/>
        </w:rPr>
        <w:t> </w:t>
      </w:r>
      <w:r>
        <w:rPr/>
        <w:t>is</w:t>
      </w:r>
      <w:r>
        <w:rPr>
          <w:spacing w:val="-1"/>
        </w:rPr>
        <w:t> </w:t>
      </w:r>
      <w:r>
        <w:rPr/>
        <w:t>meant</w:t>
      </w:r>
      <w:r>
        <w:rPr>
          <w:spacing w:val="-1"/>
        </w:rPr>
        <w:t> </w:t>
      </w:r>
      <w:r>
        <w:rPr/>
        <w:t>is</w:t>
      </w:r>
      <w:r>
        <w:rPr>
          <w:spacing w:val="-1"/>
        </w:rPr>
        <w:t> </w:t>
      </w:r>
      <w:r>
        <w:rPr/>
        <w:t>that,</w:t>
      </w:r>
      <w:r>
        <w:rPr>
          <w:spacing w:val="-1"/>
        </w:rPr>
        <w:t> </w:t>
      </w:r>
      <w:r>
        <w:rPr/>
        <w:t>given</w:t>
      </w:r>
      <w:r>
        <w:rPr>
          <w:spacing w:val="-1"/>
        </w:rPr>
        <w:t> </w:t>
      </w:r>
      <w:r>
        <w:rPr/>
        <w:t>any two statements composing it, they are consistent with each other. An axiomatic system is “inconsistent” if it doesn’t satisfy this condition. See “axiom” and “axiomatic system.”</w:t>
      </w:r>
    </w:p>
    <w:p>
      <w:pPr>
        <w:pStyle w:val="BodyText"/>
        <w:spacing w:before="226"/>
        <w:ind w:right="362"/>
      </w:pPr>
      <w:r>
        <w:rPr>
          <w:b/>
          <w:i/>
        </w:rPr>
        <w:t>Content:</w:t>
      </w:r>
      <w:r>
        <w:rPr>
          <w:b/>
          <w:i/>
          <w:spacing w:val="-3"/>
        </w:rPr>
        <w:t> </w:t>
      </w:r>
      <w:r>
        <w:rPr/>
        <w:t>The content of a statement or a belief is what must hold for it to be </w:t>
      </w:r>
      <w:r>
        <w:rPr>
          <w:spacing w:val="-2"/>
        </w:rPr>
        <w:t>correct.</w:t>
      </w:r>
    </w:p>
    <w:p>
      <w:pPr>
        <w:pStyle w:val="BodyText"/>
        <w:spacing w:after="0"/>
        <w:sectPr>
          <w:pgSz w:w="12240" w:h="15840"/>
          <w:pgMar w:top="1360" w:bottom="280" w:left="1440" w:right="1080"/>
        </w:sectPr>
      </w:pPr>
    </w:p>
    <w:p>
      <w:pPr>
        <w:pStyle w:val="BodyText"/>
        <w:spacing w:before="70"/>
        <w:ind w:right="362"/>
      </w:pPr>
      <w:r>
        <w:rPr>
          <w:b/>
          <w:i/>
        </w:rPr>
        <w:t>Content-externalism: </w:t>
      </w:r>
      <w:r>
        <w:rPr/>
        <w:t>Let X and Y be two creatures that are qualitatively identical </w:t>
      </w:r>
      <w:r>
        <w:rPr>
          <w:i/>
        </w:rPr>
        <w:t>except </w:t>
      </w:r>
      <w:r>
        <w:rPr/>
        <w:t>for the fact that the causes of X’s current condition aren’t qualitatively identical with those of Y’s current condition. According to content-externalism, the content of X’s thoughts and perceptions may, in virtue of that fact, be different from the contents of Y’s corresponding thoughts and perceptions. See “semantic externalism.”</w:t>
      </w:r>
    </w:p>
    <w:p>
      <w:pPr>
        <w:pStyle w:val="BodyText"/>
        <w:ind w:right="362"/>
      </w:pPr>
      <w:r>
        <w:rPr>
          <w:b/>
          <w:i/>
        </w:rPr>
        <w:t>Contingent: </w:t>
      </w:r>
      <w:r>
        <w:rPr/>
        <w:t>A proposition is contingent if there are coherently conceivable circumstances</w:t>
      </w:r>
      <w:r>
        <w:rPr>
          <w:spacing w:val="-1"/>
        </w:rPr>
        <w:t> </w:t>
      </w:r>
      <w:r>
        <w:rPr/>
        <w:t>where</w:t>
      </w:r>
      <w:r>
        <w:rPr>
          <w:spacing w:val="-1"/>
        </w:rPr>
        <w:t> </w:t>
      </w:r>
      <w:r>
        <w:rPr/>
        <w:t>it</w:t>
      </w:r>
      <w:r>
        <w:rPr>
          <w:spacing w:val="-1"/>
        </w:rPr>
        <w:t> </w:t>
      </w:r>
      <w:r>
        <w:rPr/>
        <w:t>is</w:t>
      </w:r>
      <w:r>
        <w:rPr>
          <w:spacing w:val="-1"/>
        </w:rPr>
        <w:t> </w:t>
      </w:r>
      <w:r>
        <w:rPr/>
        <w:t>a</w:t>
      </w:r>
      <w:r>
        <w:rPr>
          <w:spacing w:val="-1"/>
        </w:rPr>
        <w:t> </w:t>
      </w:r>
      <w:r>
        <w:rPr/>
        <w:t>true</w:t>
      </w:r>
      <w:r>
        <w:rPr>
          <w:spacing w:val="-1"/>
        </w:rPr>
        <w:t> </w:t>
      </w:r>
      <w:r>
        <w:rPr/>
        <w:t>and</w:t>
      </w:r>
      <w:r>
        <w:rPr>
          <w:spacing w:val="-1"/>
        </w:rPr>
        <w:t> </w:t>
      </w:r>
      <w:r>
        <w:rPr/>
        <w:t>also</w:t>
      </w:r>
      <w:r>
        <w:rPr>
          <w:spacing w:val="-1"/>
        </w:rPr>
        <w:t> </w:t>
      </w:r>
      <w:r>
        <w:rPr/>
        <w:t>conceivable</w:t>
      </w:r>
      <w:r>
        <w:rPr>
          <w:spacing w:val="-1"/>
        </w:rPr>
        <w:t> </w:t>
      </w:r>
      <w:r>
        <w:rPr/>
        <w:t>circumstance</w:t>
      </w:r>
      <w:r>
        <w:rPr>
          <w:spacing w:val="-1"/>
        </w:rPr>
        <w:t> </w:t>
      </w:r>
      <w:r>
        <w:rPr/>
        <w:t>where</w:t>
      </w:r>
      <w:r>
        <w:rPr>
          <w:spacing w:val="-1"/>
        </w:rPr>
        <w:t> </w:t>
      </w:r>
      <w:r>
        <w:rPr/>
        <w:t>it</w:t>
      </w:r>
      <w:r>
        <w:rPr>
          <w:spacing w:val="-1"/>
        </w:rPr>
        <w:t> </w:t>
      </w:r>
      <w:r>
        <w:rPr/>
        <w:t>is false (e.g., </w:t>
      </w:r>
      <w:r>
        <w:rPr>
          <w:i/>
        </w:rPr>
        <w:t>Mary owns a BMW</w:t>
      </w:r>
      <w:r>
        <w:rPr/>
        <w:t>).</w:t>
      </w:r>
    </w:p>
    <w:p>
      <w:pPr>
        <w:spacing w:before="225"/>
        <w:ind w:left="0" w:right="358" w:firstLine="0"/>
        <w:jc w:val="both"/>
        <w:rPr>
          <w:sz w:val="30"/>
        </w:rPr>
      </w:pPr>
      <w:r>
        <w:rPr>
          <w:b/>
          <w:i/>
          <w:sz w:val="30"/>
        </w:rPr>
        <w:t>Counterfactual: </w:t>
      </w:r>
      <w:r>
        <w:rPr>
          <w:sz w:val="30"/>
        </w:rPr>
        <w:t>a statement of the form: </w:t>
      </w:r>
      <w:r>
        <w:rPr>
          <w:i/>
          <w:sz w:val="30"/>
        </w:rPr>
        <w:t>if P were the case, then Q would</w:t>
      </w:r>
      <w:r>
        <w:rPr>
          <w:i/>
          <w:sz w:val="30"/>
        </w:rPr>
        <w:t> also be the case </w:t>
      </w:r>
      <w:r>
        <w:rPr>
          <w:sz w:val="30"/>
        </w:rPr>
        <w:t>(e.g., </w:t>
      </w:r>
      <w:r>
        <w:rPr>
          <w:i/>
          <w:sz w:val="30"/>
        </w:rPr>
        <w:t>if Kennedy hadn’t been assassinated, he would have</w:t>
      </w:r>
      <w:r>
        <w:rPr>
          <w:i/>
          <w:sz w:val="30"/>
        </w:rPr>
        <w:t> been reelected in 1964</w:t>
      </w:r>
      <w:r>
        <w:rPr>
          <w:sz w:val="30"/>
        </w:rPr>
        <w:t>).</w:t>
      </w:r>
    </w:p>
    <w:p>
      <w:pPr>
        <w:pStyle w:val="BodyText"/>
        <w:spacing w:before="0"/>
        <w:ind w:right="358" w:firstLine="360"/>
      </w:pPr>
      <w:r>
        <w:rPr/>
        <w:t>A backtracking counterfactual is one of the form: “if P were the case at time t, then Q would have been the case at time t*, “where t* is </w:t>
      </w:r>
      <w:r>
        <w:rPr>
          <w:i/>
        </w:rPr>
        <w:t>earlier </w:t>
      </w:r>
      <w:r>
        <w:rPr/>
        <w:t>than t.” For example, “if Jim now had alcohol on his breath, then it would have been the case that he had been drinking earlier today.”</w:t>
      </w:r>
    </w:p>
    <w:p>
      <w:pPr>
        <w:pStyle w:val="BodyText"/>
        <w:ind w:right="361"/>
      </w:pPr>
      <w:r>
        <w:rPr>
          <w:b/>
          <w:i/>
        </w:rPr>
        <w:t>Counterfactual analysis of causality: </w:t>
      </w:r>
      <w:r>
        <w:rPr/>
        <w:t>The position that x caused y to occur just in case, if x hadn’t happened, y wouldn’t have happened. According to this view, for the button’s being pushed to cause the elevator to come is for it to be the case that the elevator wouldn’t have come if the button hadn’t been pushed. In Chapter 17, it is shown why this view is false.</w:t>
      </w:r>
    </w:p>
    <w:p>
      <w:pPr>
        <w:spacing w:before="225"/>
        <w:ind w:left="0" w:right="371" w:firstLine="0"/>
        <w:jc w:val="both"/>
        <w:rPr>
          <w:sz w:val="30"/>
        </w:rPr>
      </w:pPr>
      <w:r>
        <w:rPr>
          <w:b/>
          <w:i/>
          <w:sz w:val="30"/>
        </w:rPr>
        <w:t>Contextual definition: </w:t>
      </w:r>
      <w:r>
        <w:rPr>
          <w:sz w:val="30"/>
        </w:rPr>
        <w:t>See “denotative vs. ostensive vs. descriptive vs. contextual definition.”</w:t>
      </w:r>
    </w:p>
    <w:p>
      <w:pPr>
        <w:pStyle w:val="BodyText"/>
      </w:pPr>
      <w:r>
        <w:rPr>
          <w:b/>
          <w:i/>
        </w:rPr>
        <w:t>Defeasible:</w:t>
      </w:r>
      <w:r>
        <w:rPr>
          <w:b/>
          <w:i/>
          <w:spacing w:val="-6"/>
        </w:rPr>
        <w:t> </w:t>
      </w:r>
      <w:r>
        <w:rPr/>
        <w:t>A</w:t>
      </w:r>
      <w:r>
        <w:rPr>
          <w:spacing w:val="-4"/>
        </w:rPr>
        <w:t> </w:t>
      </w:r>
      <w:r>
        <w:rPr/>
        <w:t>tendency</w:t>
      </w:r>
      <w:r>
        <w:rPr>
          <w:spacing w:val="-3"/>
        </w:rPr>
        <w:t> </w:t>
      </w:r>
      <w:r>
        <w:rPr/>
        <w:t>or</w:t>
      </w:r>
      <w:r>
        <w:rPr>
          <w:spacing w:val="-4"/>
        </w:rPr>
        <w:t> </w:t>
      </w:r>
      <w:r>
        <w:rPr/>
        <w:t>principle</w:t>
      </w:r>
      <w:r>
        <w:rPr>
          <w:spacing w:val="-4"/>
        </w:rPr>
        <w:t> </w:t>
      </w:r>
      <w:r>
        <w:rPr/>
        <w:t>is</w:t>
      </w:r>
      <w:r>
        <w:rPr>
          <w:spacing w:val="-3"/>
        </w:rPr>
        <w:t> </w:t>
      </w:r>
      <w:r>
        <w:rPr/>
        <w:t>“defeasible”</w:t>
      </w:r>
      <w:r>
        <w:rPr>
          <w:spacing w:val="-4"/>
        </w:rPr>
        <w:t> </w:t>
      </w:r>
      <w:r>
        <w:rPr/>
        <w:t>if</w:t>
      </w:r>
      <w:r>
        <w:rPr>
          <w:spacing w:val="-4"/>
        </w:rPr>
        <w:t> </w:t>
      </w:r>
      <w:r>
        <w:rPr/>
        <w:t>it</w:t>
      </w:r>
      <w:r>
        <w:rPr>
          <w:spacing w:val="-4"/>
        </w:rPr>
        <w:t> </w:t>
      </w:r>
      <w:r>
        <w:rPr/>
        <w:t>can</w:t>
      </w:r>
      <w:r>
        <w:rPr>
          <w:spacing w:val="-3"/>
        </w:rPr>
        <w:t> </w:t>
      </w:r>
      <w:r>
        <w:rPr/>
        <w:t>be</w:t>
      </w:r>
      <w:r>
        <w:rPr>
          <w:spacing w:val="-3"/>
        </w:rPr>
        <w:t> </w:t>
      </w:r>
      <w:r>
        <w:rPr>
          <w:spacing w:val="-2"/>
        </w:rPr>
        <w:t>overridden.</w:t>
      </w:r>
    </w:p>
    <w:p>
      <w:pPr>
        <w:pStyle w:val="BodyText"/>
        <w:ind w:right="360"/>
      </w:pPr>
      <w:r>
        <w:rPr>
          <w:b/>
          <w:i/>
        </w:rPr>
        <w:t>Definite description: </w:t>
      </w:r>
      <w:r>
        <w:rPr/>
        <w:t>Expressions of the form ‹the phi›, where phi is in the singular, are known as “definite descriptions.” So “the inventor of Velcro,” is a definite description, as is “the inventor of bifocals.” See “quantifier.”</w:t>
      </w:r>
    </w:p>
    <w:p>
      <w:pPr>
        <w:pStyle w:val="BodyText"/>
        <w:ind w:right="361"/>
      </w:pPr>
      <w:r>
        <w:rPr>
          <w:b/>
          <w:i/>
        </w:rPr>
        <w:t>Define/definition: </w:t>
      </w:r>
      <w:r>
        <w:rPr/>
        <w:t>To define an expression is to say what it means. Expressions are defined, not objects. “Bill Clinton” is defined, not Bill </w:t>
      </w:r>
      <w:r>
        <w:rPr>
          <w:spacing w:val="-2"/>
        </w:rPr>
        <w:t>Clinton.</w:t>
      </w:r>
    </w:p>
    <w:p>
      <w:pPr>
        <w:pStyle w:val="BodyText"/>
        <w:spacing w:before="226"/>
        <w:ind w:right="363"/>
      </w:pPr>
      <w:r>
        <w:rPr>
          <w:b/>
          <w:i/>
        </w:rPr>
        <w:t>Definition by abstraction: </w:t>
      </w:r>
      <w:r>
        <w:rPr/>
        <w:t>In some cases, it can be said what it is for two things,</w:t>
      </w:r>
      <w:r>
        <w:rPr>
          <w:spacing w:val="24"/>
        </w:rPr>
        <w:t> </w:t>
      </w:r>
      <w:r>
        <w:rPr/>
        <w:t>x</w:t>
      </w:r>
      <w:r>
        <w:rPr>
          <w:spacing w:val="24"/>
        </w:rPr>
        <w:t> </w:t>
      </w:r>
      <w:r>
        <w:rPr/>
        <w:t>and</w:t>
      </w:r>
      <w:r>
        <w:rPr>
          <w:spacing w:val="24"/>
        </w:rPr>
        <w:t> </w:t>
      </w:r>
      <w:r>
        <w:rPr/>
        <w:t>y,</w:t>
      </w:r>
      <w:r>
        <w:rPr>
          <w:spacing w:val="24"/>
        </w:rPr>
        <w:t> </w:t>
      </w:r>
      <w:r>
        <w:rPr/>
        <w:t>to</w:t>
      </w:r>
      <w:r>
        <w:rPr>
          <w:spacing w:val="24"/>
        </w:rPr>
        <w:t> </w:t>
      </w:r>
      <w:r>
        <w:rPr/>
        <w:t>share</w:t>
      </w:r>
      <w:r>
        <w:rPr>
          <w:spacing w:val="24"/>
        </w:rPr>
        <w:t> </w:t>
      </w:r>
      <w:r>
        <w:rPr/>
        <w:t>some</w:t>
      </w:r>
      <w:r>
        <w:rPr>
          <w:spacing w:val="24"/>
        </w:rPr>
        <w:t> </w:t>
      </w:r>
      <w:r>
        <w:rPr/>
        <w:t>property</w:t>
      </w:r>
      <w:r>
        <w:rPr>
          <w:spacing w:val="24"/>
        </w:rPr>
        <w:t> </w:t>
      </w:r>
      <w:r>
        <w:rPr/>
        <w:t>P</w:t>
      </w:r>
      <w:r>
        <w:rPr>
          <w:spacing w:val="24"/>
        </w:rPr>
        <w:t> </w:t>
      </w:r>
      <w:r>
        <w:rPr/>
        <w:t>without</w:t>
      </w:r>
      <w:r>
        <w:rPr>
          <w:spacing w:val="24"/>
        </w:rPr>
        <w:t> </w:t>
      </w:r>
      <w:r>
        <w:rPr/>
        <w:t>using</w:t>
      </w:r>
      <w:r>
        <w:rPr>
          <w:spacing w:val="24"/>
        </w:rPr>
        <w:t> </w:t>
      </w:r>
      <w:r>
        <w:rPr/>
        <w:t>any</w:t>
      </w:r>
      <w:r>
        <w:rPr>
          <w:spacing w:val="24"/>
        </w:rPr>
        <w:t> </w:t>
      </w:r>
      <w:r>
        <w:rPr/>
        <w:t>expression</w:t>
      </w:r>
      <w:r>
        <w:rPr>
          <w:spacing w:val="24"/>
        </w:rPr>
        <w:t> </w:t>
      </w:r>
      <w:r>
        <w:rPr>
          <w:spacing w:val="-4"/>
        </w:rPr>
        <w:t>that</w:t>
      </w:r>
    </w:p>
    <w:p>
      <w:pPr>
        <w:pStyle w:val="BodyText"/>
        <w:spacing w:after="0"/>
        <w:sectPr>
          <w:pgSz w:w="12240" w:h="15840"/>
          <w:pgMar w:top="1360" w:bottom="280" w:left="1440" w:right="1080"/>
        </w:sectPr>
      </w:pPr>
    </w:p>
    <w:p>
      <w:pPr>
        <w:pStyle w:val="BodyText"/>
        <w:spacing w:before="70"/>
        <w:ind w:right="363"/>
      </w:pPr>
      <w:r>
        <w:rPr/>
        <w:t>refers to P. In such cases, it is possible to translate statements in which expressions referring to that property occur into statements in which such expressions don’t occur; and when this is done, the property in question is thereby defined in abstraction.</w:t>
      </w:r>
    </w:p>
    <w:p>
      <w:pPr>
        <w:pStyle w:val="BodyText"/>
        <w:spacing w:before="0"/>
        <w:ind w:right="364" w:firstLine="360"/>
      </w:pPr>
      <w:r>
        <w:rPr/>
        <w:t>For example, two lines have the same direction (i.e., share the property of pointing in a given direction) if they don’t intersect. Thus, the direction D of</w:t>
      </w:r>
      <w:r>
        <w:rPr>
          <w:spacing w:val="40"/>
        </w:rPr>
        <w:t> </w:t>
      </w:r>
      <w:r>
        <w:rPr/>
        <w:t>a given line L may be defined as the class of all lines L* that don’t intersect with L, and “y has direction D” may be seen as saying the same thing as “y doesn’t intersect with L.”</w:t>
      </w:r>
    </w:p>
    <w:p>
      <w:pPr>
        <w:pStyle w:val="BodyText"/>
        <w:ind w:right="358"/>
      </w:pPr>
      <w:r>
        <w:rPr>
          <w:b/>
          <w:i/>
        </w:rPr>
        <w:t>Demonstrative: </w:t>
      </w:r>
      <w:r>
        <w:rPr/>
        <w:t>Some indexicals must be accompanied by an act of demonstration—an act of pointing, or some equivalent—if they are to succeed in picking out their target. If, while in the presence of 10 people, I say to you “that person is a bore,” what I’ve said is ambiguous. But if, under the same circumstances, I utter the same sentence while pointing to Charlie, then my utterance of “that person” picks out Charlie, and my utterance is not ambiguous. An utterance of “that person” refers to the person who is salient in</w:t>
      </w:r>
      <w:r>
        <w:rPr>
          <w:spacing w:val="-2"/>
        </w:rPr>
        <w:t> </w:t>
      </w:r>
      <w:r>
        <w:rPr/>
        <w:t>the</w:t>
      </w:r>
      <w:r>
        <w:rPr>
          <w:spacing w:val="-3"/>
        </w:rPr>
        <w:t> </w:t>
      </w:r>
      <w:r>
        <w:rPr/>
        <w:t>context</w:t>
      </w:r>
      <w:r>
        <w:rPr>
          <w:spacing w:val="-3"/>
        </w:rPr>
        <w:t> </w:t>
      </w:r>
      <w:r>
        <w:rPr/>
        <w:t>of</w:t>
      </w:r>
      <w:r>
        <w:rPr>
          <w:spacing w:val="-3"/>
        </w:rPr>
        <w:t> </w:t>
      </w:r>
      <w:r>
        <w:rPr/>
        <w:t>utterance.</w:t>
      </w:r>
      <w:r>
        <w:rPr>
          <w:spacing w:val="-2"/>
        </w:rPr>
        <w:t> </w:t>
      </w:r>
      <w:r>
        <w:rPr/>
        <w:t>There</w:t>
      </w:r>
      <w:r>
        <w:rPr>
          <w:spacing w:val="-3"/>
        </w:rPr>
        <w:t> </w:t>
      </w:r>
      <w:r>
        <w:rPr/>
        <w:t>is</w:t>
      </w:r>
      <w:r>
        <w:rPr>
          <w:spacing w:val="-3"/>
        </w:rPr>
        <w:t> </w:t>
      </w:r>
      <w:r>
        <w:rPr/>
        <w:t>thus</w:t>
      </w:r>
      <w:r>
        <w:rPr>
          <w:spacing w:val="-3"/>
        </w:rPr>
        <w:t> </w:t>
      </w:r>
      <w:r>
        <w:rPr/>
        <w:t>a</w:t>
      </w:r>
      <w:r>
        <w:rPr>
          <w:spacing w:val="-3"/>
        </w:rPr>
        <w:t> </w:t>
      </w:r>
      <w:r>
        <w:rPr>
          <w:i/>
        </w:rPr>
        <w:t>rule</w:t>
      </w:r>
      <w:r>
        <w:rPr>
          <w:i/>
          <w:spacing w:val="-3"/>
        </w:rPr>
        <w:t> </w:t>
      </w:r>
      <w:r>
        <w:rPr/>
        <w:t>that</w:t>
      </w:r>
      <w:r>
        <w:rPr>
          <w:spacing w:val="-3"/>
        </w:rPr>
        <w:t> </w:t>
      </w:r>
      <w:r>
        <w:rPr/>
        <w:t>assigns</w:t>
      </w:r>
      <w:r>
        <w:rPr>
          <w:spacing w:val="-3"/>
        </w:rPr>
        <w:t> </w:t>
      </w:r>
      <w:r>
        <w:rPr/>
        <w:t>referents</w:t>
      </w:r>
      <w:r>
        <w:rPr>
          <w:spacing w:val="-3"/>
        </w:rPr>
        <w:t> </w:t>
      </w:r>
      <w:r>
        <w:rPr/>
        <w:t>to</w:t>
      </w:r>
      <w:r>
        <w:rPr>
          <w:spacing w:val="-2"/>
        </w:rPr>
        <w:t> </w:t>
      </w:r>
      <w:r>
        <w:rPr/>
        <w:t>tokens of “that person,” that rule being </w:t>
      </w:r>
      <w:r>
        <w:rPr>
          <w:i/>
        </w:rPr>
        <w:t>if </w:t>
      </w:r>
      <w:r>
        <w:rPr/>
        <w:t>“</w:t>
      </w:r>
      <w:r>
        <w:rPr>
          <w:i/>
        </w:rPr>
        <w:t>that person” is uttered in a context in</w:t>
      </w:r>
      <w:r>
        <w:rPr>
          <w:i/>
        </w:rPr>
        <w:t> which x is a uniquely salient person, then that utterance picks out x. </w:t>
      </w:r>
      <w:r>
        <w:rPr/>
        <w:t>What</w:t>
      </w:r>
      <w:r>
        <w:rPr>
          <w:spacing w:val="40"/>
        </w:rPr>
        <w:t> </w:t>
      </w:r>
      <w:r>
        <w:rPr/>
        <w:t>that refers to is therefore systematically context-sensitive, that being why it’s an indexical. And sometimes an act of pointing is needed to make somebody be uniquely contextually salient, that being why it’s a demonstrative, as opposed to a mere indexical. Other examples of demonstratives are “this pain,” “these little creatures,” and “that aardvark.” See “indexical.”</w:t>
      </w:r>
    </w:p>
    <w:p>
      <w:pPr>
        <w:spacing w:before="225"/>
        <w:ind w:left="0" w:right="361" w:firstLine="0"/>
        <w:jc w:val="both"/>
        <w:rPr>
          <w:sz w:val="30"/>
        </w:rPr>
      </w:pPr>
      <w:r>
        <w:rPr>
          <w:b/>
          <w:i/>
          <w:sz w:val="30"/>
        </w:rPr>
        <w:t>Denotative vs. ostensive vs. descriptive vs. contextual definition: </w:t>
      </w:r>
      <w:r>
        <w:rPr>
          <w:sz w:val="30"/>
        </w:rPr>
        <w:t>For an expression to be defined </w:t>
      </w:r>
      <w:r>
        <w:rPr>
          <w:i/>
          <w:sz w:val="30"/>
        </w:rPr>
        <w:t>ostensively</w:t>
      </w:r>
      <w:r>
        <w:rPr>
          <w:i/>
          <w:spacing w:val="-3"/>
          <w:sz w:val="30"/>
        </w:rPr>
        <w:t> </w:t>
      </w:r>
      <w:r>
        <w:rPr>
          <w:sz w:val="30"/>
        </w:rPr>
        <w:t>is for it to be defined by means of an act of pointing. If, having been asked who “Ludwig” refers to, I say “</w:t>
      </w:r>
      <w:r>
        <w:rPr>
          <w:i/>
          <w:sz w:val="30"/>
        </w:rPr>
        <w:t>that guy</w:t>
      </w:r>
      <w:r>
        <w:rPr>
          <w:sz w:val="30"/>
        </w:rPr>
        <w:t>,” while pointing to Ludwig, I’ve defined “Ludwig” ostensively.</w:t>
      </w:r>
    </w:p>
    <w:p>
      <w:pPr>
        <w:pStyle w:val="BodyText"/>
        <w:spacing w:before="0"/>
        <w:ind w:right="358" w:firstLine="360"/>
      </w:pPr>
      <w:r>
        <w:rPr/>
        <w:t>Ostensive definitions are always cases of </w:t>
      </w:r>
      <w:r>
        <w:rPr>
          <w:i/>
        </w:rPr>
        <w:t>denotative </w:t>
      </w:r>
      <w:r>
        <w:rPr/>
        <w:t>definitions, but not </w:t>
      </w:r>
      <w:r>
        <w:rPr>
          <w:i/>
        </w:rPr>
        <w:t>vice</w:t>
      </w:r>
      <w:r>
        <w:rPr>
          <w:i/>
          <w:spacing w:val="-4"/>
        </w:rPr>
        <w:t> </w:t>
      </w:r>
      <w:r>
        <w:rPr>
          <w:i/>
        </w:rPr>
        <w:t>versa.</w:t>
      </w:r>
      <w:r>
        <w:rPr>
          <w:i/>
          <w:spacing w:val="-3"/>
        </w:rPr>
        <w:t> </w:t>
      </w:r>
      <w:r>
        <w:rPr/>
        <w:t>For an expression to be defined denotatively is for it to be defined by identifying some entity that it picks out. This is how proper names are defined. “Socrates” is defined denotatively—you learn what “Socrates” means by being told who it refers to. But since he’s no longer around, it isn’t defined ostensively.</w:t>
      </w:r>
    </w:p>
    <w:p>
      <w:pPr>
        <w:pStyle w:val="BodyText"/>
        <w:spacing w:before="1"/>
        <w:ind w:right="364" w:firstLine="360"/>
      </w:pPr>
      <w:r>
        <w:rPr/>
        <w:t>Not all expressions can be defined denotatively, and such expressions</w:t>
      </w:r>
      <w:r>
        <w:rPr>
          <w:spacing w:val="40"/>
        </w:rPr>
        <w:t> </w:t>
      </w:r>
      <w:r>
        <w:rPr/>
        <w:t>must</w:t>
      </w:r>
      <w:r>
        <w:rPr>
          <w:spacing w:val="76"/>
          <w:w w:val="150"/>
        </w:rPr>
        <w:t> </w:t>
      </w:r>
      <w:r>
        <w:rPr/>
        <w:t>be</w:t>
      </w:r>
      <w:r>
        <w:rPr>
          <w:spacing w:val="78"/>
          <w:w w:val="150"/>
        </w:rPr>
        <w:t> </w:t>
      </w:r>
      <w:r>
        <w:rPr/>
        <w:t>defined</w:t>
      </w:r>
      <w:r>
        <w:rPr>
          <w:spacing w:val="79"/>
          <w:w w:val="150"/>
        </w:rPr>
        <w:t> </w:t>
      </w:r>
      <w:r>
        <w:rPr>
          <w:i/>
        </w:rPr>
        <w:t>contextually.</w:t>
      </w:r>
      <w:r>
        <w:rPr>
          <w:i/>
          <w:spacing w:val="79"/>
          <w:w w:val="150"/>
        </w:rPr>
        <w:t> </w:t>
      </w:r>
      <w:r>
        <w:rPr/>
        <w:t>“Something”</w:t>
      </w:r>
      <w:r>
        <w:rPr>
          <w:spacing w:val="22"/>
        </w:rPr>
        <w:t>  </w:t>
      </w:r>
      <w:r>
        <w:rPr/>
        <w:t>doesn’t</w:t>
      </w:r>
      <w:r>
        <w:rPr>
          <w:spacing w:val="22"/>
        </w:rPr>
        <w:t>  </w:t>
      </w:r>
      <w:r>
        <w:rPr/>
        <w:t>pick</w:t>
      </w:r>
      <w:r>
        <w:rPr>
          <w:spacing w:val="22"/>
        </w:rPr>
        <w:t>  </w:t>
      </w:r>
      <w:r>
        <w:rPr/>
        <w:t>anything</w:t>
      </w:r>
      <w:r>
        <w:rPr>
          <w:spacing w:val="23"/>
        </w:rPr>
        <w:t>  </w:t>
      </w:r>
      <w:r>
        <w:rPr>
          <w:spacing w:val="-4"/>
        </w:rPr>
        <w:t>out.</w:t>
      </w:r>
    </w:p>
    <w:p>
      <w:pPr>
        <w:pStyle w:val="BodyText"/>
        <w:spacing w:after="0"/>
        <w:sectPr>
          <w:pgSz w:w="12240" w:h="15840"/>
          <w:pgMar w:top="1360" w:bottom="280" w:left="1440" w:right="1080"/>
        </w:sectPr>
      </w:pPr>
    </w:p>
    <w:p>
      <w:pPr>
        <w:pStyle w:val="BodyText"/>
        <w:spacing w:before="70"/>
        <w:ind w:right="358"/>
      </w:pPr>
      <w:r>
        <w:rPr/>
        <w:t>Therefore, it can’t be defined denotatively. Its meaning is given by the rule that, for any phi, ‹something has phi› is true exactly if phi is instantiated. Other examples: The meaning of “every person” is given by the rule that, for any phi, ‹every person has phi› means that the property of being a human non-phi isn’t instantiated. The meaning of “not” is given by the rule that, for any sentence S, not-S is true just in case S is false. The meaning of “no aardvark” is given by the rule that, for any phi, ‹no aardvark has phi› is true exactly if the property of not being both an aardvark and a phi is universally instantiated. See “define/definition.”</w:t>
      </w:r>
    </w:p>
    <w:p>
      <w:pPr>
        <w:pStyle w:val="BodyText"/>
        <w:spacing w:before="0"/>
        <w:ind w:right="369" w:firstLine="360"/>
      </w:pPr>
      <w:r>
        <w:rPr/>
        <w:t>Commentary—A principle concerning contextual definition: Whenever an expression is defined contextually, as opposed to denotatively, whole sentences containing it must be reparsed if their meanings are to be made clear. We just saw this with “something.” Its meaning is given by the rule that, for any property psi:</w:t>
      </w:r>
    </w:p>
    <w:p>
      <w:pPr>
        <w:pStyle w:val="BodyText"/>
        <w:spacing w:line="396" w:lineRule="auto"/>
        <w:ind w:right="6066"/>
        <w:jc w:val="left"/>
      </w:pPr>
      <w:r>
        <w:rPr/>
        <w:t>(SP)</w:t>
      </w:r>
      <w:r>
        <w:rPr>
          <w:spacing w:val="-14"/>
        </w:rPr>
        <w:t> </w:t>
      </w:r>
      <w:r>
        <w:rPr/>
        <w:t>‹something</w:t>
      </w:r>
      <w:r>
        <w:rPr>
          <w:spacing w:val="-13"/>
        </w:rPr>
        <w:t> </w:t>
      </w:r>
      <w:r>
        <w:rPr/>
        <w:t>has</w:t>
      </w:r>
      <w:r>
        <w:rPr>
          <w:spacing w:val="-14"/>
        </w:rPr>
        <w:t> </w:t>
      </w:r>
      <w:r>
        <w:rPr/>
        <w:t>psi› </w:t>
      </w:r>
      <w:r>
        <w:rPr>
          <w:spacing w:val="-2"/>
        </w:rPr>
        <w:t>means</w:t>
      </w:r>
    </w:p>
    <w:p>
      <w:pPr>
        <w:pStyle w:val="BodyText"/>
        <w:spacing w:before="2"/>
        <w:jc w:val="left"/>
      </w:pPr>
      <w:r>
        <w:rPr/>
        <w:t>(PS)</w:t>
      </w:r>
      <w:r>
        <w:rPr>
          <w:spacing w:val="-5"/>
        </w:rPr>
        <w:t> </w:t>
      </w:r>
      <w:r>
        <w:rPr/>
        <w:t>the</w:t>
      </w:r>
      <w:r>
        <w:rPr>
          <w:spacing w:val="-2"/>
        </w:rPr>
        <w:t> </w:t>
      </w:r>
      <w:r>
        <w:rPr/>
        <w:t>property</w:t>
      </w:r>
      <w:r>
        <w:rPr>
          <w:spacing w:val="-2"/>
        </w:rPr>
        <w:t> </w:t>
      </w:r>
      <w:r>
        <w:rPr/>
        <w:t>of</w:t>
      </w:r>
      <w:r>
        <w:rPr>
          <w:spacing w:val="-2"/>
        </w:rPr>
        <w:t> </w:t>
      </w:r>
      <w:r>
        <w:rPr/>
        <w:t>being</w:t>
      </w:r>
      <w:r>
        <w:rPr>
          <w:spacing w:val="-2"/>
        </w:rPr>
        <w:t> </w:t>
      </w:r>
      <w:r>
        <w:rPr/>
        <w:t>a</w:t>
      </w:r>
      <w:r>
        <w:rPr>
          <w:spacing w:val="-3"/>
        </w:rPr>
        <w:t> </w:t>
      </w:r>
      <w:r>
        <w:rPr/>
        <w:t>psi</w:t>
      </w:r>
      <w:r>
        <w:rPr>
          <w:spacing w:val="-2"/>
        </w:rPr>
        <w:t> </w:t>
      </w:r>
      <w:r>
        <w:rPr/>
        <w:t>is</w:t>
      </w:r>
      <w:r>
        <w:rPr>
          <w:spacing w:val="-2"/>
        </w:rPr>
        <w:t> instantiated.</w:t>
      </w:r>
    </w:p>
    <w:p>
      <w:pPr>
        <w:pStyle w:val="BodyText"/>
        <w:ind w:right="370"/>
      </w:pPr>
      <w:r>
        <w:rPr/>
        <w:t>PS doesn’t have the same form as SP. PS is a wholesale reparsing of SP; and the reason is obviously that “someone” is defined contextually. The same is true of all expressions that are defined contextually.</w:t>
      </w:r>
    </w:p>
    <w:p>
      <w:pPr>
        <w:pStyle w:val="BodyText"/>
        <w:spacing w:before="0"/>
        <w:ind w:right="361" w:firstLine="360"/>
      </w:pPr>
      <w:r>
        <w:rPr/>
        <w:t>For any psi, ‹something has psi› attributes a property to another property, and</w:t>
      </w:r>
      <w:r>
        <w:rPr>
          <w:spacing w:val="-1"/>
        </w:rPr>
        <w:t> </w:t>
      </w:r>
      <w:r>
        <w:rPr/>
        <w:t>not</w:t>
      </w:r>
      <w:r>
        <w:rPr>
          <w:spacing w:val="-1"/>
        </w:rPr>
        <w:t> </w:t>
      </w:r>
      <w:r>
        <w:rPr/>
        <w:t>to an</w:t>
      </w:r>
      <w:r>
        <w:rPr>
          <w:spacing w:val="-1"/>
        </w:rPr>
        <w:t> </w:t>
      </w:r>
      <w:r>
        <w:rPr/>
        <w:t>individual. (In</w:t>
      </w:r>
      <w:r>
        <w:rPr>
          <w:spacing w:val="-1"/>
        </w:rPr>
        <w:t> </w:t>
      </w:r>
      <w:r>
        <w:rPr/>
        <w:t>analytic philosophy,</w:t>
      </w:r>
      <w:r>
        <w:rPr>
          <w:spacing w:val="-1"/>
        </w:rPr>
        <w:t> </w:t>
      </w:r>
      <w:r>
        <w:rPr/>
        <w:t>the term</w:t>
      </w:r>
      <w:r>
        <w:rPr>
          <w:spacing w:val="-1"/>
        </w:rPr>
        <w:t> </w:t>
      </w:r>
      <w:r>
        <w:rPr/>
        <w:t>“individual” refers, not only to people, but to </w:t>
      </w:r>
      <w:r>
        <w:rPr>
          <w:i/>
        </w:rPr>
        <w:t>anything</w:t>
      </w:r>
      <w:r>
        <w:rPr>
          <w:i/>
          <w:spacing w:val="-3"/>
        </w:rPr>
        <w:t> </w:t>
      </w:r>
      <w:r>
        <w:rPr/>
        <w:t>that isn’t itself a property—to rocks, trees, galaxies, etc.) “Someone is tall” attributes the property of being instated to</w:t>
      </w:r>
      <w:r>
        <w:rPr>
          <w:spacing w:val="40"/>
        </w:rPr>
        <w:t> </w:t>
      </w:r>
      <w:r>
        <w:rPr/>
        <w:t>the property of tallness.</w:t>
      </w:r>
    </w:p>
    <w:p>
      <w:pPr>
        <w:pStyle w:val="BodyText"/>
        <w:ind w:right="360"/>
      </w:pPr>
      <w:r>
        <w:rPr/>
        <w:t>Additional commentary: All denotative definitions are contextual definitions, but</w:t>
      </w:r>
      <w:r>
        <w:rPr>
          <w:spacing w:val="-3"/>
        </w:rPr>
        <w:t> </w:t>
      </w:r>
      <w:r>
        <w:rPr/>
        <w:t>not</w:t>
      </w:r>
      <w:r>
        <w:rPr>
          <w:spacing w:val="-3"/>
        </w:rPr>
        <w:t> </w:t>
      </w:r>
      <w:r>
        <w:rPr>
          <w:i/>
        </w:rPr>
        <w:t>vice</w:t>
      </w:r>
      <w:r>
        <w:rPr>
          <w:i/>
          <w:spacing w:val="-3"/>
        </w:rPr>
        <w:t> </w:t>
      </w:r>
      <w:r>
        <w:rPr>
          <w:i/>
        </w:rPr>
        <w:t>versa.</w:t>
      </w:r>
      <w:r>
        <w:rPr>
          <w:i/>
          <w:spacing w:val="-2"/>
        </w:rPr>
        <w:t> </w:t>
      </w:r>
      <w:r>
        <w:rPr/>
        <w:t>To</w:t>
      </w:r>
      <w:r>
        <w:rPr>
          <w:spacing w:val="-1"/>
        </w:rPr>
        <w:t> </w:t>
      </w:r>
      <w:r>
        <w:rPr/>
        <w:t>say</w:t>
      </w:r>
      <w:r>
        <w:rPr>
          <w:spacing w:val="-1"/>
        </w:rPr>
        <w:t> </w:t>
      </w:r>
      <w:r>
        <w:rPr/>
        <w:t>that,</w:t>
      </w:r>
      <w:r>
        <w:rPr>
          <w:spacing w:val="-1"/>
        </w:rPr>
        <w:t> </w:t>
      </w:r>
      <w:r>
        <w:rPr/>
        <w:t>for</w:t>
      </w:r>
      <w:r>
        <w:rPr>
          <w:spacing w:val="-1"/>
        </w:rPr>
        <w:t> </w:t>
      </w:r>
      <w:r>
        <w:rPr/>
        <w:t>some</w:t>
      </w:r>
      <w:r>
        <w:rPr>
          <w:spacing w:val="-1"/>
        </w:rPr>
        <w:t> </w:t>
      </w:r>
      <w:r>
        <w:rPr/>
        <w:t>object</w:t>
      </w:r>
      <w:r>
        <w:rPr>
          <w:spacing w:val="-1"/>
        </w:rPr>
        <w:t> </w:t>
      </w:r>
      <w:r>
        <w:rPr/>
        <w:t>x,</w:t>
      </w:r>
      <w:r>
        <w:rPr>
          <w:spacing w:val="-1"/>
        </w:rPr>
        <w:t> </w:t>
      </w:r>
      <w:r>
        <w:rPr/>
        <w:t>“Smith”</w:t>
      </w:r>
      <w:r>
        <w:rPr>
          <w:spacing w:val="-1"/>
        </w:rPr>
        <w:t> </w:t>
      </w:r>
      <w:r>
        <w:rPr/>
        <w:t>refers</w:t>
      </w:r>
      <w:r>
        <w:rPr>
          <w:spacing w:val="-1"/>
        </w:rPr>
        <w:t> </w:t>
      </w:r>
      <w:r>
        <w:rPr/>
        <w:t>to</w:t>
      </w:r>
      <w:r>
        <w:rPr>
          <w:spacing w:val="-1"/>
        </w:rPr>
        <w:t> </w:t>
      </w:r>
      <w:r>
        <w:rPr/>
        <w:t>x</w:t>
      </w:r>
      <w:r>
        <w:rPr>
          <w:spacing w:val="-1"/>
        </w:rPr>
        <w:t> </w:t>
      </w:r>
      <w:r>
        <w:rPr/>
        <w:t>is</w:t>
      </w:r>
      <w:r>
        <w:rPr>
          <w:spacing w:val="-1"/>
        </w:rPr>
        <w:t> </w:t>
      </w:r>
      <w:r>
        <w:rPr/>
        <w:t>to</w:t>
      </w:r>
      <w:r>
        <w:rPr>
          <w:spacing w:val="-1"/>
        </w:rPr>
        <w:t> </w:t>
      </w:r>
      <w:r>
        <w:rPr/>
        <w:t>say that, for any phi, ‹Smith has phi› is to the effect that x has phi. So in defining “Smith” by identifying its referent, one </w:t>
      </w:r>
      <w:r>
        <w:rPr>
          <w:i/>
        </w:rPr>
        <w:t>is </w:t>
      </w:r>
      <w:r>
        <w:rPr/>
        <w:t>giving its meaning by saying what is meant by whole sentences of the form ‹...Smith...› This principle is defended in Chapter 7.</w:t>
      </w:r>
    </w:p>
    <w:p>
      <w:pPr>
        <w:pStyle w:val="BodyText"/>
        <w:tabs>
          <w:tab w:pos="1192" w:val="left" w:leader="none"/>
          <w:tab w:pos="1743" w:val="left" w:leader="none"/>
          <w:tab w:pos="2576" w:val="left" w:leader="none"/>
          <w:tab w:pos="3193" w:val="left" w:leader="none"/>
          <w:tab w:pos="4086" w:val="left" w:leader="none"/>
          <w:tab w:pos="4669" w:val="left" w:leader="none"/>
          <w:tab w:pos="5553" w:val="left" w:leader="none"/>
          <w:tab w:pos="6836" w:val="left" w:leader="none"/>
          <w:tab w:pos="7487" w:val="left" w:leader="none"/>
          <w:tab w:pos="8403" w:val="left" w:leader="none"/>
          <w:tab w:pos="8987" w:val="left" w:leader="none"/>
        </w:tabs>
        <w:ind w:right="364"/>
        <w:jc w:val="left"/>
      </w:pPr>
      <w:r>
        <w:rPr>
          <w:b/>
          <w:i/>
          <w:spacing w:val="-2"/>
        </w:rPr>
        <w:t>Denote:</w:t>
      </w:r>
      <w:r>
        <w:rPr>
          <w:b/>
          <w:i/>
        </w:rPr>
        <w:tab/>
      </w:r>
      <w:r>
        <w:rPr>
          <w:spacing w:val="-6"/>
        </w:rPr>
        <w:t>As</w:t>
      </w:r>
      <w:r>
        <w:rPr/>
        <w:tab/>
      </w:r>
      <w:r>
        <w:rPr>
          <w:spacing w:val="-2"/>
        </w:rPr>
        <w:t>we’ll</w:t>
      </w:r>
      <w:r>
        <w:rPr/>
        <w:tab/>
      </w:r>
      <w:r>
        <w:rPr>
          <w:spacing w:val="-4"/>
        </w:rPr>
        <w:t>use</w:t>
      </w:r>
      <w:r>
        <w:rPr/>
        <w:tab/>
      </w:r>
      <w:r>
        <w:rPr>
          <w:spacing w:val="-4"/>
        </w:rPr>
        <w:t>them,</w:t>
      </w:r>
      <w:r>
        <w:rPr/>
        <w:tab/>
      </w:r>
      <w:r>
        <w:rPr>
          <w:spacing w:val="-4"/>
        </w:rPr>
        <w:t>the</w:t>
      </w:r>
      <w:r>
        <w:rPr/>
        <w:tab/>
      </w:r>
      <w:r>
        <w:rPr>
          <w:spacing w:val="-2"/>
        </w:rPr>
        <w:t>terms</w:t>
      </w:r>
      <w:r>
        <w:rPr/>
        <w:tab/>
      </w:r>
      <w:r>
        <w:rPr>
          <w:spacing w:val="-2"/>
        </w:rPr>
        <w:t>“denote”</w:t>
      </w:r>
      <w:r>
        <w:rPr/>
        <w:tab/>
      </w:r>
      <w:r>
        <w:rPr>
          <w:spacing w:val="-4"/>
        </w:rPr>
        <w:t>and</w:t>
      </w:r>
      <w:r>
        <w:rPr/>
        <w:tab/>
      </w:r>
      <w:r>
        <w:rPr>
          <w:spacing w:val="-2"/>
        </w:rPr>
        <w:t>“refer</w:t>
      </w:r>
      <w:r>
        <w:rPr/>
        <w:tab/>
      </w:r>
      <w:r>
        <w:rPr>
          <w:spacing w:val="-4"/>
        </w:rPr>
        <w:t>to”</w:t>
      </w:r>
      <w:r>
        <w:rPr/>
        <w:tab/>
      </w:r>
      <w:r>
        <w:rPr>
          <w:spacing w:val="-4"/>
        </w:rPr>
        <w:t>are </w:t>
      </w:r>
      <w:r>
        <w:rPr/>
        <w:t>synonymous,</w:t>
      </w:r>
      <w:r>
        <w:rPr>
          <w:spacing w:val="-4"/>
        </w:rPr>
        <w:t> </w:t>
      </w:r>
      <w:r>
        <w:rPr/>
        <w:t>the same therefore being</w:t>
      </w:r>
      <w:r>
        <w:rPr>
          <w:spacing w:val="-1"/>
        </w:rPr>
        <w:t> </w:t>
      </w:r>
      <w:r>
        <w:rPr/>
        <w:t>true</w:t>
      </w:r>
      <w:r>
        <w:rPr>
          <w:spacing w:val="-1"/>
        </w:rPr>
        <w:t> </w:t>
      </w:r>
      <w:r>
        <w:rPr/>
        <w:t>of</w:t>
      </w:r>
      <w:r>
        <w:rPr>
          <w:spacing w:val="-1"/>
        </w:rPr>
        <w:t> </w:t>
      </w:r>
      <w:r>
        <w:rPr/>
        <w:t>“denotation” and “referent” </w:t>
      </w:r>
      <w:r>
        <w:rPr>
          <w:spacing w:val="-5"/>
        </w:rPr>
        <w:t>are</w:t>
      </w:r>
    </w:p>
    <w:p>
      <w:pPr>
        <w:pStyle w:val="BodyText"/>
        <w:spacing w:after="0"/>
        <w:jc w:val="left"/>
        <w:sectPr>
          <w:pgSz w:w="12240" w:h="15840"/>
          <w:pgMar w:top="1360" w:bottom="280" w:left="1440" w:right="1080"/>
        </w:sectPr>
      </w:pPr>
    </w:p>
    <w:p>
      <w:pPr>
        <w:pStyle w:val="BodyText"/>
        <w:spacing w:before="70"/>
      </w:pPr>
      <w:r>
        <w:rPr/>
        <w:t>synonymous.</w:t>
      </w:r>
      <w:r>
        <w:rPr>
          <w:spacing w:val="-3"/>
        </w:rPr>
        <w:t> </w:t>
      </w:r>
      <w:r>
        <w:rPr/>
        <w:t>See</w:t>
      </w:r>
      <w:r>
        <w:rPr>
          <w:spacing w:val="-3"/>
        </w:rPr>
        <w:t> </w:t>
      </w:r>
      <w:r>
        <w:rPr>
          <w:spacing w:val="-2"/>
        </w:rPr>
        <w:t>“refer.”</w:t>
      </w:r>
    </w:p>
    <w:p>
      <w:pPr>
        <w:pStyle w:val="BodyText"/>
        <w:ind w:right="357"/>
      </w:pPr>
      <w:r>
        <w:rPr>
          <w:b/>
          <w:i/>
        </w:rPr>
        <w:t>Deontology:</w:t>
      </w:r>
      <w:r>
        <w:rPr>
          <w:b/>
          <w:i/>
          <w:spacing w:val="-4"/>
        </w:rPr>
        <w:t> </w:t>
      </w:r>
      <w:r>
        <w:rPr/>
        <w:t>The doctrine that it is in virtue, not of what its effects are, but of whether it embodies due</w:t>
      </w:r>
    </w:p>
    <w:p>
      <w:pPr>
        <w:pStyle w:val="BodyText"/>
        <w:spacing w:before="0"/>
        <w:ind w:right="362"/>
      </w:pPr>
      <w:r>
        <w:rPr/>
        <w:t>regard for one’s ethical duties and for other people’s rights that an act is morally right or wrong. See “consequentialism.”</w:t>
      </w:r>
    </w:p>
    <w:p>
      <w:pPr>
        <w:spacing w:before="225"/>
        <w:ind w:left="0" w:right="361" w:firstLine="0"/>
        <w:jc w:val="both"/>
        <w:rPr>
          <w:i/>
          <w:sz w:val="30"/>
        </w:rPr>
      </w:pPr>
      <w:r>
        <w:rPr>
          <w:b/>
          <w:i/>
          <w:sz w:val="30"/>
        </w:rPr>
        <w:t>Determinism: </w:t>
      </w:r>
      <w:r>
        <w:rPr>
          <w:sz w:val="30"/>
        </w:rPr>
        <w:t>The doctrine that </w:t>
      </w:r>
      <w:r>
        <w:rPr>
          <w:i/>
          <w:sz w:val="30"/>
        </w:rPr>
        <w:t>nothing </w:t>
      </w:r>
      <w:r>
        <w:rPr>
          <w:sz w:val="30"/>
        </w:rPr>
        <w:t>is uncaused. Everything that happens/has happened/will happen </w:t>
      </w:r>
      <w:r>
        <w:rPr>
          <w:i/>
          <w:sz w:val="30"/>
        </w:rPr>
        <w:t>has to happen </w:t>
      </w:r>
      <w:r>
        <w:rPr>
          <w:sz w:val="30"/>
        </w:rPr>
        <w:t>and, moreover, </w:t>
      </w:r>
      <w:r>
        <w:rPr>
          <w:i/>
          <w:sz w:val="30"/>
        </w:rPr>
        <w:t>has to</w:t>
      </w:r>
      <w:r>
        <w:rPr>
          <w:i/>
          <w:sz w:val="30"/>
        </w:rPr>
        <w:t> happen in the exact way in which it happens.</w:t>
      </w:r>
    </w:p>
    <w:p>
      <w:pPr>
        <w:pStyle w:val="BodyText"/>
        <w:spacing w:before="0"/>
        <w:ind w:right="362"/>
      </w:pPr>
      <w:r>
        <w:rPr/>
        <w:t>Alternate definition of determinism: how the world is at any point fixes how the world will be, in every respect, at all later times. See “indeterminism.”</w:t>
      </w:r>
    </w:p>
    <w:p>
      <w:pPr>
        <w:pStyle w:val="BodyText"/>
        <w:ind w:right="359"/>
      </w:pPr>
      <w:r>
        <w:rPr>
          <w:b/>
          <w:i/>
        </w:rPr>
        <w:t>Descriptive proposition: </w:t>
      </w:r>
      <w:r>
        <w:rPr/>
        <w:t>A proposition is descriptive if it isn’t normative. In other words, a proposition is descriptive if it, supposing it is correct, says</w:t>
      </w:r>
      <w:r>
        <w:rPr>
          <w:spacing w:val="40"/>
        </w:rPr>
        <w:t> </w:t>
      </w:r>
      <w:r>
        <w:rPr/>
        <w:t>how things are, not how they should be. </w:t>
      </w:r>
      <w:r>
        <w:rPr>
          <w:i/>
        </w:rPr>
        <w:t>Killing is frequent, especially during</w:t>
      </w:r>
      <w:r>
        <w:rPr>
          <w:i/>
        </w:rPr>
        <w:t> war </w:t>
      </w:r>
      <w:r>
        <w:rPr/>
        <w:t>is not a normative statement, since it merely says how things are, not</w:t>
      </w:r>
      <w:r>
        <w:rPr>
          <w:spacing w:val="40"/>
        </w:rPr>
        <w:t> </w:t>
      </w:r>
      <w:r>
        <w:rPr/>
        <w:t>how they should be. See “proposition” and “normative proposition.”</w:t>
      </w:r>
    </w:p>
    <w:p>
      <w:pPr>
        <w:spacing w:before="225"/>
        <w:ind w:left="0" w:right="0" w:firstLine="0"/>
        <w:jc w:val="both"/>
        <w:rPr>
          <w:sz w:val="30"/>
        </w:rPr>
      </w:pPr>
      <w:r>
        <w:rPr>
          <w:b/>
          <w:i/>
          <w:sz w:val="30"/>
        </w:rPr>
        <w:t>Disjunct:</w:t>
      </w:r>
      <w:r>
        <w:rPr>
          <w:b/>
          <w:i/>
          <w:spacing w:val="-5"/>
          <w:sz w:val="30"/>
        </w:rPr>
        <w:t> </w:t>
      </w:r>
      <w:r>
        <w:rPr>
          <w:sz w:val="30"/>
        </w:rPr>
        <w:t>In</w:t>
      </w:r>
      <w:r>
        <w:rPr>
          <w:spacing w:val="-2"/>
          <w:sz w:val="30"/>
        </w:rPr>
        <w:t> </w:t>
      </w:r>
      <w:r>
        <w:rPr>
          <w:i/>
          <w:sz w:val="30"/>
        </w:rPr>
        <w:t>P</w:t>
      </w:r>
      <w:r>
        <w:rPr>
          <w:i/>
          <w:spacing w:val="-2"/>
          <w:sz w:val="30"/>
        </w:rPr>
        <w:t> </w:t>
      </w:r>
      <w:r>
        <w:rPr>
          <w:i/>
          <w:sz w:val="30"/>
        </w:rPr>
        <w:t>or</w:t>
      </w:r>
      <w:r>
        <w:rPr>
          <w:i/>
          <w:spacing w:val="-3"/>
          <w:sz w:val="30"/>
        </w:rPr>
        <w:t> </w:t>
      </w:r>
      <w:r>
        <w:rPr>
          <w:i/>
          <w:sz w:val="30"/>
        </w:rPr>
        <w:t>Q</w:t>
      </w:r>
      <w:r>
        <w:rPr>
          <w:sz w:val="30"/>
        </w:rPr>
        <w:t>,</w:t>
      </w:r>
      <w:r>
        <w:rPr>
          <w:spacing w:val="-2"/>
          <w:sz w:val="30"/>
        </w:rPr>
        <w:t> </w:t>
      </w:r>
      <w:r>
        <w:rPr>
          <w:sz w:val="30"/>
        </w:rPr>
        <w:t>each</w:t>
      </w:r>
      <w:r>
        <w:rPr>
          <w:spacing w:val="-1"/>
          <w:sz w:val="30"/>
        </w:rPr>
        <w:t> </w:t>
      </w:r>
      <w:r>
        <w:rPr>
          <w:sz w:val="30"/>
        </w:rPr>
        <w:t>of</w:t>
      </w:r>
      <w:r>
        <w:rPr>
          <w:spacing w:val="-3"/>
          <w:sz w:val="30"/>
        </w:rPr>
        <w:t> </w:t>
      </w:r>
      <w:r>
        <w:rPr>
          <w:sz w:val="30"/>
        </w:rPr>
        <w:t>P</w:t>
      </w:r>
      <w:r>
        <w:rPr>
          <w:spacing w:val="-3"/>
          <w:sz w:val="30"/>
        </w:rPr>
        <w:t> </w:t>
      </w:r>
      <w:r>
        <w:rPr>
          <w:sz w:val="30"/>
        </w:rPr>
        <w:t>and</w:t>
      </w:r>
      <w:r>
        <w:rPr>
          <w:spacing w:val="-1"/>
          <w:sz w:val="30"/>
        </w:rPr>
        <w:t> </w:t>
      </w:r>
      <w:r>
        <w:rPr>
          <w:sz w:val="30"/>
        </w:rPr>
        <w:t>Q</w:t>
      </w:r>
      <w:r>
        <w:rPr>
          <w:spacing w:val="-3"/>
          <w:sz w:val="30"/>
        </w:rPr>
        <w:t> </w:t>
      </w:r>
      <w:r>
        <w:rPr>
          <w:sz w:val="30"/>
        </w:rPr>
        <w:t>is</w:t>
      </w:r>
      <w:r>
        <w:rPr>
          <w:spacing w:val="-3"/>
          <w:sz w:val="30"/>
        </w:rPr>
        <w:t> </w:t>
      </w:r>
      <w:r>
        <w:rPr>
          <w:sz w:val="30"/>
        </w:rPr>
        <w:t>a</w:t>
      </w:r>
      <w:r>
        <w:rPr>
          <w:spacing w:val="-2"/>
          <w:sz w:val="30"/>
        </w:rPr>
        <w:t> </w:t>
      </w:r>
      <w:r>
        <w:rPr>
          <w:sz w:val="30"/>
        </w:rPr>
        <w:t>“disjunct.”</w:t>
      </w:r>
      <w:r>
        <w:rPr>
          <w:spacing w:val="-3"/>
          <w:sz w:val="30"/>
        </w:rPr>
        <w:t> </w:t>
      </w:r>
      <w:r>
        <w:rPr>
          <w:sz w:val="30"/>
        </w:rPr>
        <w:t>See</w:t>
      </w:r>
      <w:r>
        <w:rPr>
          <w:spacing w:val="-2"/>
          <w:sz w:val="30"/>
        </w:rPr>
        <w:t> “disjunction.”</w:t>
      </w:r>
    </w:p>
    <w:p>
      <w:pPr>
        <w:spacing w:before="225"/>
        <w:ind w:left="0" w:right="359" w:firstLine="0"/>
        <w:jc w:val="both"/>
        <w:rPr>
          <w:i/>
          <w:sz w:val="30"/>
        </w:rPr>
      </w:pPr>
      <w:r>
        <w:rPr>
          <w:b/>
          <w:i/>
          <w:sz w:val="30"/>
        </w:rPr>
        <w:t>Disjunction: </w:t>
      </w:r>
      <w:r>
        <w:rPr>
          <w:sz w:val="30"/>
        </w:rPr>
        <w:t>A disjunction is any sentence composed of two sentences that are</w:t>
      </w:r>
      <w:r>
        <w:rPr>
          <w:spacing w:val="-4"/>
          <w:sz w:val="30"/>
        </w:rPr>
        <w:t> </w:t>
      </w:r>
      <w:r>
        <w:rPr>
          <w:sz w:val="30"/>
        </w:rPr>
        <w:t>joined</w:t>
      </w:r>
      <w:r>
        <w:rPr>
          <w:spacing w:val="-3"/>
          <w:sz w:val="30"/>
        </w:rPr>
        <w:t> </w:t>
      </w:r>
      <w:r>
        <w:rPr>
          <w:sz w:val="30"/>
        </w:rPr>
        <w:t>by</w:t>
      </w:r>
      <w:r>
        <w:rPr>
          <w:spacing w:val="-3"/>
          <w:sz w:val="30"/>
        </w:rPr>
        <w:t> </w:t>
      </w:r>
      <w:r>
        <w:rPr>
          <w:sz w:val="30"/>
        </w:rPr>
        <w:t>an</w:t>
      </w:r>
      <w:r>
        <w:rPr>
          <w:spacing w:val="-3"/>
          <w:sz w:val="30"/>
        </w:rPr>
        <w:t> </w:t>
      </w:r>
      <w:r>
        <w:rPr>
          <w:sz w:val="30"/>
        </w:rPr>
        <w:t>“or.”</w:t>
      </w:r>
      <w:r>
        <w:rPr>
          <w:spacing w:val="-4"/>
          <w:sz w:val="30"/>
        </w:rPr>
        <w:t> </w:t>
      </w:r>
      <w:r>
        <w:rPr>
          <w:sz w:val="30"/>
        </w:rPr>
        <w:t>For</w:t>
      </w:r>
      <w:r>
        <w:rPr>
          <w:spacing w:val="-4"/>
          <w:sz w:val="30"/>
        </w:rPr>
        <w:t> </w:t>
      </w:r>
      <w:r>
        <w:rPr>
          <w:sz w:val="30"/>
        </w:rPr>
        <w:t>example,</w:t>
      </w:r>
      <w:r>
        <w:rPr>
          <w:spacing w:val="-3"/>
          <w:sz w:val="30"/>
        </w:rPr>
        <w:t> </w:t>
      </w:r>
      <w:r>
        <w:rPr>
          <w:i/>
          <w:sz w:val="30"/>
        </w:rPr>
        <w:t>either</w:t>
      </w:r>
      <w:r>
        <w:rPr>
          <w:i/>
          <w:spacing w:val="-4"/>
          <w:sz w:val="30"/>
        </w:rPr>
        <w:t> </w:t>
      </w:r>
      <w:r>
        <w:rPr>
          <w:i/>
          <w:sz w:val="30"/>
        </w:rPr>
        <w:t>it’s</w:t>
      </w:r>
      <w:r>
        <w:rPr>
          <w:i/>
          <w:spacing w:val="-4"/>
          <w:sz w:val="30"/>
        </w:rPr>
        <w:t> </w:t>
      </w:r>
      <w:r>
        <w:rPr>
          <w:i/>
          <w:sz w:val="30"/>
        </w:rPr>
        <w:t>raining</w:t>
      </w:r>
      <w:r>
        <w:rPr>
          <w:i/>
          <w:spacing w:val="-3"/>
          <w:sz w:val="30"/>
        </w:rPr>
        <w:t> </w:t>
      </w:r>
      <w:r>
        <w:rPr>
          <w:i/>
          <w:sz w:val="30"/>
        </w:rPr>
        <w:t>or</w:t>
      </w:r>
      <w:r>
        <w:rPr>
          <w:i/>
          <w:spacing w:val="-4"/>
          <w:sz w:val="30"/>
        </w:rPr>
        <w:t> </w:t>
      </w:r>
      <w:r>
        <w:rPr>
          <w:i/>
          <w:sz w:val="30"/>
        </w:rPr>
        <w:t>somebody</w:t>
      </w:r>
      <w:r>
        <w:rPr>
          <w:i/>
          <w:spacing w:val="-4"/>
          <w:sz w:val="30"/>
        </w:rPr>
        <w:t> </w:t>
      </w:r>
      <w:r>
        <w:rPr>
          <w:i/>
          <w:sz w:val="30"/>
        </w:rPr>
        <w:t>turned</w:t>
      </w:r>
      <w:r>
        <w:rPr>
          <w:i/>
          <w:spacing w:val="-3"/>
          <w:sz w:val="30"/>
        </w:rPr>
        <w:t> </w:t>
      </w:r>
      <w:r>
        <w:rPr>
          <w:i/>
          <w:sz w:val="30"/>
        </w:rPr>
        <w:t>the</w:t>
      </w:r>
      <w:r>
        <w:rPr>
          <w:i/>
          <w:sz w:val="30"/>
        </w:rPr>
        <w:t> sprinkler on.</w:t>
      </w:r>
    </w:p>
    <w:p>
      <w:pPr>
        <w:pStyle w:val="BodyText"/>
        <w:spacing w:line="247" w:lineRule="auto"/>
        <w:ind w:right="363"/>
      </w:pPr>
      <w:r>
        <w:rPr>
          <w:b/>
          <w:i/>
        </w:rPr>
        <w:t>Duhem-Quine thesis: </w:t>
      </w:r>
      <w:r>
        <w:rPr/>
        <w:t>The thesis, which was advocated by W.V.O. Quine (1908–2001)</w:t>
      </w:r>
      <w:r>
        <w:rPr>
          <w:color w:val="0000FF"/>
          <w:u w:val="single" w:color="0000FF"/>
          <w:vertAlign w:val="superscript"/>
        </w:rPr>
        <w:t>[2]</w:t>
      </w:r>
      <w:r>
        <w:rPr>
          <w:u w:val="none"/>
          <w:vertAlign w:val="baseline"/>
        </w:rPr>
        <w:t>, that no theory does either a better job or a worse job than any other theory of modeling any given body of data. In other words, given any body of observations B and given any two theories T and T*, T does no</w:t>
      </w:r>
      <w:r>
        <w:rPr>
          <w:spacing w:val="40"/>
          <w:u w:val="none"/>
          <w:vertAlign w:val="baseline"/>
        </w:rPr>
        <w:t> </w:t>
      </w:r>
      <w:r>
        <w:rPr>
          <w:u w:val="none"/>
          <w:vertAlign w:val="baseline"/>
        </w:rPr>
        <w:t>better and no worse a job than T* of modeling B.</w:t>
      </w:r>
    </w:p>
    <w:p>
      <w:pPr>
        <w:pStyle w:val="BodyText"/>
        <w:spacing w:before="0"/>
        <w:ind w:right="363" w:firstLine="360"/>
      </w:pPr>
      <w:r>
        <w:rPr/>
        <w:t>Quine’s argument was that, given any datum D that appears to confirm T and to disconfirm T*, one can make D disconfirm T and disconfirm T* by tinkering with one’s background assumptions.</w:t>
      </w:r>
    </w:p>
    <w:p>
      <w:pPr>
        <w:pStyle w:val="BodyText"/>
        <w:spacing w:before="0"/>
        <w:ind w:right="359" w:firstLine="360"/>
      </w:pPr>
      <w:r>
        <w:rPr/>
        <w:t>Quine’s thesis is either empty or it’s false. Scientific theories aren’t analytically entailed by the observations that support them. Induction isn’t deduction. This is an obvious triviality. So, assuming that what Quine is saying</w:t>
      </w:r>
      <w:r>
        <w:rPr>
          <w:spacing w:val="-2"/>
        </w:rPr>
        <w:t> </w:t>
      </w:r>
      <w:r>
        <w:rPr/>
        <w:t>isn’t</w:t>
      </w:r>
      <w:r>
        <w:rPr>
          <w:spacing w:val="-2"/>
        </w:rPr>
        <w:t> </w:t>
      </w:r>
      <w:r>
        <w:rPr/>
        <w:t>trivial,</w:t>
      </w:r>
      <w:r>
        <w:rPr>
          <w:spacing w:val="-2"/>
        </w:rPr>
        <w:t> </w:t>
      </w:r>
      <w:r>
        <w:rPr/>
        <w:t>it</w:t>
      </w:r>
      <w:r>
        <w:rPr>
          <w:spacing w:val="-2"/>
        </w:rPr>
        <w:t> </w:t>
      </w:r>
      <w:r>
        <w:rPr/>
        <w:t>must</w:t>
      </w:r>
      <w:r>
        <w:rPr>
          <w:spacing w:val="-2"/>
        </w:rPr>
        <w:t> </w:t>
      </w:r>
      <w:r>
        <w:rPr/>
        <w:t>be</w:t>
      </w:r>
      <w:r>
        <w:rPr>
          <w:spacing w:val="-2"/>
        </w:rPr>
        <w:t> </w:t>
      </w:r>
      <w:r>
        <w:rPr/>
        <w:t>to</w:t>
      </w:r>
      <w:r>
        <w:rPr>
          <w:spacing w:val="-2"/>
        </w:rPr>
        <w:t> </w:t>
      </w:r>
      <w:r>
        <w:rPr/>
        <w:t>the</w:t>
      </w:r>
      <w:r>
        <w:rPr>
          <w:spacing w:val="-2"/>
        </w:rPr>
        <w:t> </w:t>
      </w:r>
      <w:r>
        <w:rPr/>
        <w:t>effect</w:t>
      </w:r>
      <w:r>
        <w:rPr>
          <w:spacing w:val="-2"/>
        </w:rPr>
        <w:t> </w:t>
      </w:r>
      <w:r>
        <w:rPr/>
        <w:t>that</w:t>
      </w:r>
      <w:r>
        <w:rPr>
          <w:spacing w:val="-2"/>
        </w:rPr>
        <w:t> </w:t>
      </w:r>
      <w:r>
        <w:rPr/>
        <w:t>no</w:t>
      </w:r>
      <w:r>
        <w:rPr>
          <w:spacing w:val="-2"/>
        </w:rPr>
        <w:t> </w:t>
      </w:r>
      <w:r>
        <w:rPr/>
        <w:t>theory</w:t>
      </w:r>
      <w:r>
        <w:rPr>
          <w:spacing w:val="-2"/>
        </w:rPr>
        <w:t> </w:t>
      </w:r>
      <w:r>
        <w:rPr/>
        <w:t>does</w:t>
      </w:r>
      <w:r>
        <w:rPr>
          <w:spacing w:val="-2"/>
        </w:rPr>
        <w:t> </w:t>
      </w:r>
      <w:r>
        <w:rPr/>
        <w:t>a</w:t>
      </w:r>
      <w:r>
        <w:rPr>
          <w:spacing w:val="-2"/>
        </w:rPr>
        <w:t> </w:t>
      </w:r>
      <w:r>
        <w:rPr/>
        <w:t>better</w:t>
      </w:r>
      <w:r>
        <w:rPr>
          <w:spacing w:val="-2"/>
        </w:rPr>
        <w:t> </w:t>
      </w:r>
      <w:r>
        <w:rPr/>
        <w:t>job</w:t>
      </w:r>
      <w:r>
        <w:rPr>
          <w:spacing w:val="-2"/>
        </w:rPr>
        <w:t> </w:t>
      </w:r>
      <w:r>
        <w:rPr/>
        <w:t>or</w:t>
      </w:r>
      <w:r>
        <w:rPr>
          <w:spacing w:val="-2"/>
        </w:rPr>
        <w:t> </w:t>
      </w:r>
      <w:r>
        <w:rPr/>
        <w:t>a worse job than any other theory of accounting for any given body of data. To account</w:t>
      </w:r>
      <w:r>
        <w:rPr>
          <w:spacing w:val="54"/>
        </w:rPr>
        <w:t> </w:t>
      </w:r>
      <w:r>
        <w:rPr/>
        <w:t>for</w:t>
      </w:r>
      <w:r>
        <w:rPr>
          <w:spacing w:val="55"/>
        </w:rPr>
        <w:t> </w:t>
      </w:r>
      <w:r>
        <w:rPr/>
        <w:t>a</w:t>
      </w:r>
      <w:r>
        <w:rPr>
          <w:spacing w:val="54"/>
        </w:rPr>
        <w:t> </w:t>
      </w:r>
      <w:r>
        <w:rPr/>
        <w:t>body</w:t>
      </w:r>
      <w:r>
        <w:rPr>
          <w:spacing w:val="55"/>
        </w:rPr>
        <w:t> </w:t>
      </w:r>
      <w:r>
        <w:rPr/>
        <w:t>of</w:t>
      </w:r>
      <w:r>
        <w:rPr>
          <w:spacing w:val="54"/>
        </w:rPr>
        <w:t> </w:t>
      </w:r>
      <w:r>
        <w:rPr/>
        <w:t>data</w:t>
      </w:r>
      <w:r>
        <w:rPr>
          <w:spacing w:val="55"/>
        </w:rPr>
        <w:t> </w:t>
      </w:r>
      <w:r>
        <w:rPr/>
        <w:t>is</w:t>
      </w:r>
      <w:r>
        <w:rPr>
          <w:spacing w:val="54"/>
        </w:rPr>
        <w:t> </w:t>
      </w:r>
      <w:r>
        <w:rPr/>
        <w:t>to</w:t>
      </w:r>
      <w:r>
        <w:rPr>
          <w:spacing w:val="55"/>
        </w:rPr>
        <w:t> </w:t>
      </w:r>
      <w:r>
        <w:rPr/>
        <w:t>show</w:t>
      </w:r>
      <w:r>
        <w:rPr>
          <w:spacing w:val="54"/>
        </w:rPr>
        <w:t> </w:t>
      </w:r>
      <w:r>
        <w:rPr/>
        <w:t>that</w:t>
      </w:r>
      <w:r>
        <w:rPr>
          <w:spacing w:val="55"/>
        </w:rPr>
        <w:t> </w:t>
      </w:r>
      <w:r>
        <w:rPr/>
        <w:t>the</w:t>
      </w:r>
      <w:r>
        <w:rPr>
          <w:spacing w:val="54"/>
        </w:rPr>
        <w:t> </w:t>
      </w:r>
      <w:r>
        <w:rPr/>
        <w:t>occurrence</w:t>
      </w:r>
      <w:r>
        <w:rPr>
          <w:spacing w:val="55"/>
        </w:rPr>
        <w:t> </w:t>
      </w:r>
      <w:r>
        <w:rPr/>
        <w:t>of</w:t>
      </w:r>
      <w:r>
        <w:rPr>
          <w:spacing w:val="54"/>
        </w:rPr>
        <w:t> </w:t>
      </w:r>
      <w:r>
        <w:rPr/>
        <w:t>each</w:t>
      </w:r>
      <w:r>
        <w:rPr>
          <w:spacing w:val="55"/>
        </w:rPr>
        <w:t> </w:t>
      </w:r>
      <w:r>
        <w:rPr>
          <w:spacing w:val="-2"/>
        </w:rPr>
        <w:t>datum</w:t>
      </w:r>
    </w:p>
    <w:p>
      <w:pPr>
        <w:pStyle w:val="BodyText"/>
        <w:spacing w:after="0"/>
        <w:sectPr>
          <w:pgSz w:w="12240" w:h="15840"/>
          <w:pgMar w:top="1360" w:bottom="280" w:left="1440" w:right="1080"/>
        </w:sectPr>
      </w:pPr>
    </w:p>
    <w:p>
      <w:pPr>
        <w:pStyle w:val="BodyText"/>
        <w:spacing w:before="70"/>
        <w:ind w:right="369"/>
      </w:pPr>
      <w:r>
        <w:rPr/>
        <w:t>composing it is non-anomalous. Thus, Quine’s thesis, supposing it non- trivial,</w:t>
      </w:r>
      <w:r>
        <w:rPr>
          <w:spacing w:val="-1"/>
        </w:rPr>
        <w:t> </w:t>
      </w:r>
      <w:r>
        <w:rPr/>
        <w:t>is</w:t>
      </w:r>
      <w:r>
        <w:rPr>
          <w:spacing w:val="-1"/>
        </w:rPr>
        <w:t> </w:t>
      </w:r>
      <w:r>
        <w:rPr/>
        <w:t>to</w:t>
      </w:r>
      <w:r>
        <w:rPr>
          <w:spacing w:val="-1"/>
        </w:rPr>
        <w:t> </w:t>
      </w:r>
      <w:r>
        <w:rPr/>
        <w:t>the</w:t>
      </w:r>
      <w:r>
        <w:rPr>
          <w:spacing w:val="-1"/>
        </w:rPr>
        <w:t> </w:t>
      </w:r>
      <w:r>
        <w:rPr/>
        <w:t>effect</w:t>
      </w:r>
      <w:r>
        <w:rPr>
          <w:spacing w:val="-1"/>
        </w:rPr>
        <w:t> </w:t>
      </w:r>
      <w:r>
        <w:rPr/>
        <w:t>that</w:t>
      </w:r>
      <w:r>
        <w:rPr>
          <w:spacing w:val="-1"/>
        </w:rPr>
        <w:t> </w:t>
      </w:r>
      <w:r>
        <w:rPr/>
        <w:t>no</w:t>
      </w:r>
      <w:r>
        <w:rPr>
          <w:spacing w:val="-1"/>
        </w:rPr>
        <w:t> </w:t>
      </w:r>
      <w:r>
        <w:rPr/>
        <w:t>theory</w:t>
      </w:r>
      <w:r>
        <w:rPr>
          <w:spacing w:val="-1"/>
        </w:rPr>
        <w:t> </w:t>
      </w:r>
      <w:r>
        <w:rPr/>
        <w:t>does</w:t>
      </w:r>
      <w:r>
        <w:rPr>
          <w:spacing w:val="-1"/>
        </w:rPr>
        <w:t> </w:t>
      </w:r>
      <w:r>
        <w:rPr/>
        <w:t>a</w:t>
      </w:r>
      <w:r>
        <w:rPr>
          <w:spacing w:val="-1"/>
        </w:rPr>
        <w:t> </w:t>
      </w:r>
      <w:r>
        <w:rPr/>
        <w:t>better</w:t>
      </w:r>
      <w:r>
        <w:rPr>
          <w:spacing w:val="-1"/>
        </w:rPr>
        <w:t> </w:t>
      </w:r>
      <w:r>
        <w:rPr/>
        <w:t>job</w:t>
      </w:r>
      <w:r>
        <w:rPr>
          <w:spacing w:val="-1"/>
        </w:rPr>
        <w:t> </w:t>
      </w:r>
      <w:r>
        <w:rPr/>
        <w:t>than</w:t>
      </w:r>
      <w:r>
        <w:rPr>
          <w:spacing w:val="-1"/>
        </w:rPr>
        <w:t> </w:t>
      </w:r>
      <w:r>
        <w:rPr/>
        <w:t>any</w:t>
      </w:r>
      <w:r>
        <w:rPr>
          <w:spacing w:val="-1"/>
        </w:rPr>
        <w:t> </w:t>
      </w:r>
      <w:r>
        <w:rPr/>
        <w:t>other</w:t>
      </w:r>
      <w:r>
        <w:rPr>
          <w:spacing w:val="-1"/>
        </w:rPr>
        <w:t> </w:t>
      </w:r>
      <w:r>
        <w:rPr/>
        <w:t>theory</w:t>
      </w:r>
      <w:r>
        <w:rPr>
          <w:spacing w:val="-1"/>
        </w:rPr>
        <w:t> </w:t>
      </w:r>
      <w:r>
        <w:rPr/>
        <w:t>of removing causal anomalies from any given body of data.</w:t>
      </w:r>
    </w:p>
    <w:p>
      <w:pPr>
        <w:pStyle w:val="BodyText"/>
        <w:spacing w:before="0"/>
        <w:ind w:right="359" w:firstLine="360"/>
      </w:pPr>
      <w:r>
        <w:rPr/>
        <w:t>Thus interpreted, Quine’s thesis is clearly false. The acne of each of the millions of acne-sufferers who takes medication X gets ten times worse within ten minutes of the time at which said acne-sufferer takes X. Theory T entails that anyone who has acne who takes X will immediately be cured of his acne forever. Rival theory T* entails that theory T is false. According to Quine, by tinkering around with background assumptions, T models the observational data as well as T*. But that’s clearly false.</w:t>
      </w:r>
    </w:p>
    <w:p>
      <w:pPr>
        <w:pStyle w:val="BodyText"/>
        <w:spacing w:before="0"/>
        <w:ind w:right="358" w:firstLine="360"/>
      </w:pPr>
      <w:r>
        <w:rPr/>
        <w:t>Quine says that, in situations like this, we should “plead hallucination.” In other words, we should assume that the observations in question, most of which are had by people who do not otherwise have any history of hallucinations, are hallucinations. If we make this assumption, we’re stuck with a huge number of otherwise non-existent anomalies. We’re stuck having to explain, or to regard it as incapable of explanation, why it is that people who never had hallucinations before all of a sudden started hallucinating; and we are also stuck having to explain/regard as inexplicable why it is that people who did have hallucinations before all of a sudden started having acne-related hallucinations that, in terms of their content and in terms of their etiology, are completely unlike the hallucinations they had previously.</w:t>
      </w:r>
    </w:p>
    <w:p>
      <w:pPr>
        <w:spacing w:before="225"/>
        <w:ind w:left="0" w:right="364" w:firstLine="0"/>
        <w:jc w:val="both"/>
        <w:rPr>
          <w:i/>
          <w:sz w:val="30"/>
        </w:rPr>
      </w:pPr>
      <w:r>
        <w:rPr>
          <w:b/>
          <w:i/>
          <w:sz w:val="30"/>
        </w:rPr>
        <w:t>Empirical knowledge, analytic knowledge, synthetic, a priori, a posteriori:</w:t>
      </w:r>
      <w:r>
        <w:rPr>
          <w:b/>
          <w:i/>
          <w:sz w:val="30"/>
        </w:rPr>
        <w:t> </w:t>
      </w:r>
      <w:r>
        <w:rPr>
          <w:sz w:val="30"/>
        </w:rPr>
        <w:t>Empirical knowledge is knowledge that is based at least partly on the testimony of the senses. Not all knowledge is empirical; some is </w:t>
      </w:r>
      <w:r>
        <w:rPr>
          <w:i/>
          <w:sz w:val="30"/>
        </w:rPr>
        <w:t>analytic.</w:t>
      </w:r>
    </w:p>
    <w:p>
      <w:pPr>
        <w:pStyle w:val="BodyText"/>
        <w:spacing w:before="0"/>
        <w:ind w:right="371" w:firstLine="360"/>
      </w:pPr>
      <w:r>
        <w:rPr/>
        <w:t>Analytic knowledge is knowledge that is arrived at strictly through the analysis of concepts.</w:t>
      </w:r>
    </w:p>
    <w:p>
      <w:pPr>
        <w:pStyle w:val="BodyText"/>
        <w:spacing w:before="0"/>
        <w:ind w:left="360"/>
      </w:pPr>
      <w:r>
        <w:rPr/>
        <w:t>Synthetic</w:t>
      </w:r>
      <w:r>
        <w:rPr>
          <w:spacing w:val="-7"/>
        </w:rPr>
        <w:t> </w:t>
      </w:r>
      <w:r>
        <w:rPr/>
        <w:t>knowledge</w:t>
      </w:r>
      <w:r>
        <w:rPr>
          <w:spacing w:val="-5"/>
        </w:rPr>
        <w:t> </w:t>
      </w:r>
      <w:r>
        <w:rPr/>
        <w:t>is</w:t>
      </w:r>
      <w:r>
        <w:rPr>
          <w:spacing w:val="-5"/>
        </w:rPr>
        <w:t> </w:t>
      </w:r>
      <w:r>
        <w:rPr/>
        <w:t>non-analytic</w:t>
      </w:r>
      <w:r>
        <w:rPr>
          <w:spacing w:val="-4"/>
        </w:rPr>
        <w:t> </w:t>
      </w:r>
      <w:r>
        <w:rPr>
          <w:spacing w:val="-2"/>
        </w:rPr>
        <w:t>knowledge.</w:t>
      </w:r>
    </w:p>
    <w:p>
      <w:pPr>
        <w:pStyle w:val="BodyText"/>
        <w:spacing w:before="0"/>
        <w:ind w:right="359" w:firstLine="360"/>
      </w:pPr>
      <w:r>
        <w:rPr/>
        <w:t>A priori knowledge is knowledge that is constitutive of our cognitive machinery; it’s knowledge that is hardwired into us and that we therefore don’t acquire.</w:t>
      </w:r>
    </w:p>
    <w:p>
      <w:pPr>
        <w:pStyle w:val="BodyText"/>
        <w:spacing w:before="1"/>
        <w:ind w:left="360"/>
      </w:pPr>
      <w:r>
        <w:rPr/>
        <w:t>A</w:t>
      </w:r>
      <w:r>
        <w:rPr>
          <w:spacing w:val="-5"/>
        </w:rPr>
        <w:t> </w:t>
      </w:r>
      <w:r>
        <w:rPr/>
        <w:t>posteriori</w:t>
      </w:r>
      <w:r>
        <w:rPr>
          <w:spacing w:val="-3"/>
        </w:rPr>
        <w:t> </w:t>
      </w:r>
      <w:r>
        <w:rPr/>
        <w:t>knowledge</w:t>
      </w:r>
      <w:r>
        <w:rPr>
          <w:spacing w:val="-3"/>
        </w:rPr>
        <w:t> </w:t>
      </w:r>
      <w:r>
        <w:rPr/>
        <w:t>is</w:t>
      </w:r>
      <w:r>
        <w:rPr>
          <w:spacing w:val="-3"/>
        </w:rPr>
        <w:t> </w:t>
      </w:r>
      <w:r>
        <w:rPr/>
        <w:t>knowledge</w:t>
      </w:r>
      <w:r>
        <w:rPr>
          <w:spacing w:val="-2"/>
        </w:rPr>
        <w:t> </w:t>
      </w:r>
      <w:r>
        <w:rPr/>
        <w:t>that</w:t>
      </w:r>
      <w:r>
        <w:rPr>
          <w:spacing w:val="-3"/>
        </w:rPr>
        <w:t> </w:t>
      </w:r>
      <w:r>
        <w:rPr/>
        <w:t>is</w:t>
      </w:r>
      <w:r>
        <w:rPr>
          <w:spacing w:val="-3"/>
        </w:rPr>
        <w:t> </w:t>
      </w:r>
      <w:r>
        <w:rPr/>
        <w:t>not</w:t>
      </w:r>
      <w:r>
        <w:rPr>
          <w:spacing w:val="-3"/>
        </w:rPr>
        <w:t> </w:t>
      </w:r>
      <w:r>
        <w:rPr/>
        <w:t>a</w:t>
      </w:r>
      <w:r>
        <w:rPr>
          <w:spacing w:val="-2"/>
        </w:rPr>
        <w:t> priori.</w:t>
      </w:r>
    </w:p>
    <w:p>
      <w:pPr>
        <w:pStyle w:val="BodyText"/>
        <w:ind w:right="364"/>
      </w:pPr>
      <w:r>
        <w:rPr>
          <w:b/>
          <w:i/>
        </w:rPr>
        <w:t>Empirical truth: </w:t>
      </w:r>
      <w:r>
        <w:rPr/>
        <w:t>An empirical truth is one that can be known only through sensory observation. It is only on the basis of sense-perception that one can know</w:t>
      </w:r>
      <w:r>
        <w:rPr>
          <w:spacing w:val="-4"/>
        </w:rPr>
        <w:t> </w:t>
      </w:r>
      <w:r>
        <w:rPr/>
        <w:t>that</w:t>
      </w:r>
      <w:r>
        <w:rPr>
          <w:spacing w:val="-4"/>
        </w:rPr>
        <w:t> </w:t>
      </w:r>
      <w:r>
        <w:rPr/>
        <w:t>Barack</w:t>
      </w:r>
      <w:r>
        <w:rPr>
          <w:spacing w:val="-3"/>
        </w:rPr>
        <w:t> </w:t>
      </w:r>
      <w:r>
        <w:rPr/>
        <w:t>Obama</w:t>
      </w:r>
      <w:r>
        <w:rPr>
          <w:spacing w:val="-4"/>
        </w:rPr>
        <w:t> </w:t>
      </w:r>
      <w:r>
        <w:rPr/>
        <w:t>is</w:t>
      </w:r>
      <w:r>
        <w:rPr>
          <w:spacing w:val="-4"/>
        </w:rPr>
        <w:t> </w:t>
      </w:r>
      <w:r>
        <w:rPr/>
        <w:t>currently</w:t>
      </w:r>
      <w:r>
        <w:rPr>
          <w:spacing w:val="-3"/>
        </w:rPr>
        <w:t> </w:t>
      </w:r>
      <w:r>
        <w:rPr/>
        <w:t>the</w:t>
      </w:r>
      <w:r>
        <w:rPr>
          <w:spacing w:val="-4"/>
        </w:rPr>
        <w:t> </w:t>
      </w:r>
      <w:r>
        <w:rPr/>
        <w:t>U.S.</w:t>
      </w:r>
      <w:r>
        <w:rPr>
          <w:spacing w:val="-3"/>
        </w:rPr>
        <w:t> </w:t>
      </w:r>
      <w:r>
        <w:rPr/>
        <w:t>President.</w:t>
      </w:r>
      <w:r>
        <w:rPr>
          <w:spacing w:val="-3"/>
        </w:rPr>
        <w:t> </w:t>
      </w:r>
      <w:r>
        <w:rPr/>
        <w:t>That</w:t>
      </w:r>
      <w:r>
        <w:rPr>
          <w:spacing w:val="-4"/>
        </w:rPr>
        <w:t> </w:t>
      </w:r>
      <w:r>
        <w:rPr/>
        <w:t>is</w:t>
      </w:r>
      <w:r>
        <w:rPr>
          <w:spacing w:val="-4"/>
        </w:rPr>
        <w:t> </w:t>
      </w:r>
      <w:r>
        <w:rPr/>
        <w:t>why</w:t>
      </w:r>
      <w:r>
        <w:rPr>
          <w:spacing w:val="-3"/>
        </w:rPr>
        <w:t> </w:t>
      </w:r>
      <w:r>
        <w:rPr/>
        <w:t>“Barack Obama is currently the U.S. President” expresses an empirical truth. See “analytic truth.”</w:t>
      </w:r>
    </w:p>
    <w:p>
      <w:pPr>
        <w:pStyle w:val="BodyText"/>
        <w:spacing w:after="0"/>
        <w:sectPr>
          <w:pgSz w:w="12240" w:h="15840"/>
          <w:pgMar w:top="1360" w:bottom="280" w:left="1440" w:right="1080"/>
        </w:sectPr>
      </w:pPr>
    </w:p>
    <w:p>
      <w:pPr>
        <w:pStyle w:val="BodyText"/>
        <w:spacing w:before="70"/>
        <w:ind w:right="365"/>
      </w:pPr>
      <w:r>
        <w:rPr>
          <w:b/>
          <w:i/>
        </w:rPr>
        <w:t>Empiricism: </w:t>
      </w:r>
      <w:r>
        <w:rPr/>
        <w:t>The doctrine that all knowledge is derived from sense- perception. See “rationalism” and “sense-perception.”</w:t>
      </w:r>
    </w:p>
    <w:p>
      <w:pPr>
        <w:pStyle w:val="BodyText"/>
        <w:ind w:right="359"/>
      </w:pPr>
      <w:r>
        <w:rPr/>
        <w:t>Commentary: Many hold that it’s “scientific” to accept empiricism and “unscientific” to reject it. If, by “scientific,” one means “indicative of an inability to grasp principles of any sophistication,” this is correct. Otherwise, it’s false. If all knowledge were observation-based, knowledge of that very fact couldn’t be observation-based. In order for observation to tell you anything, it must be presupposed that observation is a source of knowledge. Therefore, observation can tell you that observation is the only source of knowledge </w:t>
      </w:r>
      <w:r>
        <w:rPr>
          <w:i/>
        </w:rPr>
        <w:t>only </w:t>
      </w:r>
      <w:r>
        <w:rPr/>
        <w:t>if it’s known independently of observation that observation</w:t>
      </w:r>
      <w:r>
        <w:rPr>
          <w:spacing w:val="40"/>
        </w:rPr>
        <w:t> </w:t>
      </w:r>
      <w:r>
        <w:rPr/>
        <w:t>is the only source of knowledge. So, were it known that all knowledge was observation-based, it wouldn’t be a truth that all knowledge was observation- based. Therefore, empiricism, if true, is either false or it cannot be known to be true. Therefore, empiricism is incoherent, and therefore false, or false. Therefore, it’s false.</w:t>
      </w:r>
    </w:p>
    <w:p>
      <w:pPr>
        <w:pStyle w:val="BodyText"/>
        <w:ind w:right="358"/>
      </w:pPr>
      <w:r>
        <w:rPr>
          <w:b/>
          <w:i/>
        </w:rPr>
        <w:t>Encode: </w:t>
      </w:r>
      <w:r>
        <w:rPr/>
        <w:t>Anything that has a meaning is said to encode it. The content of a perception (i.e., what it tells you) is what it is “coded into it” (i.e., is what is encoded in it).</w:t>
      </w:r>
    </w:p>
    <w:p>
      <w:pPr>
        <w:spacing w:before="225"/>
        <w:ind w:left="0" w:right="360" w:firstLine="0"/>
        <w:jc w:val="both"/>
        <w:rPr>
          <w:sz w:val="30"/>
        </w:rPr>
      </w:pPr>
      <w:r>
        <w:rPr>
          <w:b/>
          <w:i/>
          <w:sz w:val="30"/>
        </w:rPr>
        <w:t>Entailment/entails:</w:t>
      </w:r>
      <w:r>
        <w:rPr>
          <w:b/>
          <w:i/>
          <w:spacing w:val="-4"/>
          <w:sz w:val="30"/>
        </w:rPr>
        <w:t> </w:t>
      </w:r>
      <w:r>
        <w:rPr>
          <w:sz w:val="30"/>
        </w:rPr>
        <w:t>P entails Q just in case it’s impossible for Q to be false if P is true. Thus </w:t>
      </w:r>
      <w:r>
        <w:rPr>
          <w:i/>
          <w:sz w:val="30"/>
        </w:rPr>
        <w:t>Smith has five cars </w:t>
      </w:r>
      <w:r>
        <w:rPr>
          <w:sz w:val="30"/>
        </w:rPr>
        <w:t>entails</w:t>
      </w:r>
      <w:r>
        <w:rPr>
          <w:spacing w:val="-3"/>
          <w:sz w:val="30"/>
        </w:rPr>
        <w:t> </w:t>
      </w:r>
      <w:r>
        <w:rPr>
          <w:i/>
          <w:sz w:val="30"/>
        </w:rPr>
        <w:t>Smith has more than one car</w:t>
      </w:r>
      <w:r>
        <w:rPr>
          <w:sz w:val="30"/>
        </w:rPr>
        <w:t>, since it isn’t possible for the second to be false if the first is true.</w:t>
      </w:r>
    </w:p>
    <w:p>
      <w:pPr>
        <w:pStyle w:val="BodyText"/>
        <w:spacing w:before="0"/>
      </w:pPr>
      <w:r>
        <w:rPr/>
        <w:t>P</w:t>
      </w:r>
      <w:r>
        <w:rPr>
          <w:spacing w:val="-6"/>
        </w:rPr>
        <w:t> </w:t>
      </w:r>
      <w:r>
        <w:rPr/>
        <w:t>entails</w:t>
      </w:r>
      <w:r>
        <w:rPr>
          <w:spacing w:val="-3"/>
        </w:rPr>
        <w:t> </w:t>
      </w:r>
      <w:r>
        <w:rPr/>
        <w:t>Q</w:t>
      </w:r>
      <w:r>
        <w:rPr>
          <w:spacing w:val="-3"/>
        </w:rPr>
        <w:t> </w:t>
      </w:r>
      <w:r>
        <w:rPr/>
        <w:t>if</w:t>
      </w:r>
      <w:r>
        <w:rPr>
          <w:spacing w:val="-3"/>
        </w:rPr>
        <w:t> </w:t>
      </w:r>
      <w:r>
        <w:rPr/>
        <w:t>P</w:t>
      </w:r>
      <w:r>
        <w:rPr>
          <w:spacing w:val="-3"/>
        </w:rPr>
        <w:t> </w:t>
      </w:r>
      <w:r>
        <w:rPr/>
        <w:t>is</w:t>
      </w:r>
      <w:r>
        <w:rPr>
          <w:spacing w:val="-4"/>
        </w:rPr>
        <w:t> </w:t>
      </w:r>
      <w:r>
        <w:rPr/>
        <w:t>incompatible</w:t>
      </w:r>
      <w:r>
        <w:rPr>
          <w:spacing w:val="-3"/>
        </w:rPr>
        <w:t> </w:t>
      </w:r>
      <w:r>
        <w:rPr/>
        <w:t>with</w:t>
      </w:r>
      <w:r>
        <w:rPr>
          <w:spacing w:val="-2"/>
        </w:rPr>
        <w:t> </w:t>
      </w:r>
      <w:r>
        <w:rPr/>
        <w:t>not-Q.</w:t>
      </w:r>
      <w:r>
        <w:rPr>
          <w:spacing w:val="-2"/>
        </w:rPr>
        <w:t> </w:t>
      </w:r>
      <w:r>
        <w:rPr/>
        <w:t>See</w:t>
      </w:r>
      <w:r>
        <w:rPr>
          <w:spacing w:val="-3"/>
        </w:rPr>
        <w:t> </w:t>
      </w:r>
      <w:r>
        <w:rPr>
          <w:spacing w:val="-2"/>
        </w:rPr>
        <w:t>“incompatible.”</w:t>
      </w:r>
    </w:p>
    <w:p>
      <w:pPr>
        <w:spacing w:before="225"/>
        <w:ind w:left="0" w:right="364" w:firstLine="0"/>
        <w:jc w:val="both"/>
        <w:rPr>
          <w:sz w:val="30"/>
        </w:rPr>
      </w:pPr>
      <w:r>
        <w:rPr>
          <w:b/>
          <w:i/>
          <w:sz w:val="30"/>
        </w:rPr>
        <w:t>Entailment (alternate definition): </w:t>
      </w:r>
      <w:r>
        <w:rPr>
          <w:sz w:val="30"/>
        </w:rPr>
        <w:t>P entails Q just in case there is no coherently conceivable circumstance where P is true and Q is false. So </w:t>
      </w:r>
      <w:r>
        <w:rPr>
          <w:i/>
          <w:sz w:val="30"/>
        </w:rPr>
        <w:t>x is a</w:t>
      </w:r>
      <w:r>
        <w:rPr>
          <w:i/>
          <w:sz w:val="30"/>
        </w:rPr>
        <w:t> triangle </w:t>
      </w:r>
      <w:r>
        <w:rPr>
          <w:sz w:val="30"/>
        </w:rPr>
        <w:t>entails </w:t>
      </w:r>
      <w:r>
        <w:rPr>
          <w:i/>
          <w:sz w:val="30"/>
        </w:rPr>
        <w:t>x has three sides </w:t>
      </w:r>
      <w:r>
        <w:rPr>
          <w:sz w:val="30"/>
        </w:rPr>
        <w:t>because there is no coherently conceivable circumstance where the first is true and the second is false. See “coherently conceivable circumstance.”</w:t>
      </w:r>
    </w:p>
    <w:p>
      <w:pPr>
        <w:spacing w:before="225"/>
        <w:ind w:left="0" w:right="367" w:firstLine="0"/>
        <w:jc w:val="both"/>
        <w:rPr>
          <w:sz w:val="30"/>
        </w:rPr>
      </w:pPr>
      <w:r>
        <w:rPr>
          <w:b/>
          <w:i/>
          <w:sz w:val="30"/>
        </w:rPr>
        <w:t>Entailment (Second alternative definition): </w:t>
      </w:r>
      <w:r>
        <w:rPr>
          <w:sz w:val="30"/>
        </w:rPr>
        <w:t>P entails the </w:t>
      </w:r>
      <w:r>
        <w:rPr>
          <w:i/>
          <w:sz w:val="30"/>
        </w:rPr>
        <w:t>negation </w:t>
      </w:r>
      <w:r>
        <w:rPr>
          <w:sz w:val="30"/>
        </w:rPr>
        <w:t>of Q just in case P and Q are incompatible. See “compatible.”</w:t>
      </w:r>
    </w:p>
    <w:p>
      <w:pPr>
        <w:pStyle w:val="BodyText"/>
        <w:ind w:right="361"/>
      </w:pPr>
      <w:r>
        <w:rPr>
          <w:b/>
          <w:i/>
        </w:rPr>
        <w:t>Epistemic operator: </w:t>
      </w:r>
      <w:r>
        <w:rPr/>
        <w:t>An </w:t>
      </w:r>
      <w:r>
        <w:rPr>
          <w:i/>
        </w:rPr>
        <w:t>epistemic </w:t>
      </w:r>
      <w:r>
        <w:rPr/>
        <w:t>operator is one that, when joined with a sentence, yields a sentence that describes somebody’s beliefs or thoughts or feelings about the proposition expressed by the original sentence. Thus,</w:t>
      </w:r>
      <w:r>
        <w:rPr>
          <w:spacing w:val="40"/>
        </w:rPr>
        <w:t> </w:t>
      </w:r>
      <w:r>
        <w:rPr/>
        <w:t>“Jerry believes” is an epistemic operator, since, when placed in front of “that</w:t>
      </w:r>
    </w:p>
    <w:p>
      <w:pPr>
        <w:pStyle w:val="BodyText"/>
        <w:spacing w:after="0"/>
        <w:sectPr>
          <w:pgSz w:w="12240" w:h="15840"/>
          <w:pgMar w:top="1360" w:bottom="280" w:left="1440" w:right="1080"/>
        </w:sectPr>
      </w:pPr>
    </w:p>
    <w:p>
      <w:pPr>
        <w:pStyle w:val="BodyText"/>
        <w:spacing w:before="70"/>
      </w:pPr>
      <w:r>
        <w:rPr/>
        <w:t>1 +</w:t>
      </w:r>
      <w:r>
        <w:rPr>
          <w:spacing w:val="-1"/>
        </w:rPr>
        <w:t> </w:t>
      </w:r>
      <w:r>
        <w:rPr/>
        <w:t>1 =</w:t>
      </w:r>
      <w:r>
        <w:rPr>
          <w:spacing w:val="-1"/>
        </w:rPr>
        <w:t> </w:t>
      </w:r>
      <w:r>
        <w:rPr/>
        <w:t>2,”</w:t>
      </w:r>
      <w:r>
        <w:rPr>
          <w:spacing w:val="-1"/>
        </w:rPr>
        <w:t> </w:t>
      </w:r>
      <w:r>
        <w:rPr>
          <w:spacing w:val="-2"/>
        </w:rPr>
        <w:t>yields:</w:t>
      </w:r>
    </w:p>
    <w:p>
      <w:pPr>
        <w:pStyle w:val="ListParagraph"/>
        <w:numPr>
          <w:ilvl w:val="0"/>
          <w:numId w:val="3"/>
        </w:numPr>
        <w:tabs>
          <w:tab w:pos="519" w:val="left" w:leader="none"/>
        </w:tabs>
        <w:spacing w:line="240" w:lineRule="auto" w:before="225" w:after="0"/>
        <w:ind w:left="519" w:right="0" w:hanging="519"/>
        <w:jc w:val="left"/>
        <w:rPr>
          <w:sz w:val="30"/>
        </w:rPr>
      </w:pPr>
      <w:r>
        <w:rPr>
          <w:sz w:val="30"/>
        </w:rPr>
        <w:t>“Jerry</w:t>
      </w:r>
      <w:r>
        <w:rPr>
          <w:spacing w:val="-4"/>
          <w:sz w:val="30"/>
        </w:rPr>
        <w:t> </w:t>
      </w:r>
      <w:r>
        <w:rPr>
          <w:sz w:val="30"/>
        </w:rPr>
        <w:t>believes</w:t>
      </w:r>
      <w:r>
        <w:rPr>
          <w:spacing w:val="-3"/>
          <w:sz w:val="30"/>
        </w:rPr>
        <w:t> </w:t>
      </w:r>
      <w:r>
        <w:rPr>
          <w:i/>
          <w:sz w:val="30"/>
        </w:rPr>
        <w:t>that</w:t>
      </w:r>
      <w:r>
        <w:rPr>
          <w:i/>
          <w:spacing w:val="-2"/>
          <w:sz w:val="30"/>
        </w:rPr>
        <w:t> </w:t>
      </w:r>
      <w:r>
        <w:rPr>
          <w:i/>
          <w:sz w:val="30"/>
        </w:rPr>
        <w:t>1</w:t>
      </w:r>
      <w:r>
        <w:rPr>
          <w:i/>
          <w:spacing w:val="-2"/>
          <w:sz w:val="30"/>
        </w:rPr>
        <w:t> </w:t>
      </w:r>
      <w:r>
        <w:rPr>
          <w:i/>
          <w:sz w:val="30"/>
        </w:rPr>
        <w:t>+</w:t>
      </w:r>
      <w:r>
        <w:rPr>
          <w:i/>
          <w:spacing w:val="-2"/>
          <w:sz w:val="30"/>
        </w:rPr>
        <w:t> </w:t>
      </w:r>
      <w:r>
        <w:rPr>
          <w:i/>
          <w:sz w:val="30"/>
        </w:rPr>
        <w:t>1</w:t>
      </w:r>
      <w:r>
        <w:rPr>
          <w:i/>
          <w:spacing w:val="-2"/>
          <w:sz w:val="30"/>
        </w:rPr>
        <w:t> </w:t>
      </w:r>
      <w:r>
        <w:rPr>
          <w:i/>
          <w:sz w:val="30"/>
        </w:rPr>
        <w:t>=</w:t>
      </w:r>
      <w:r>
        <w:rPr>
          <w:i/>
          <w:spacing w:val="-2"/>
          <w:sz w:val="30"/>
        </w:rPr>
        <w:t> </w:t>
      </w:r>
      <w:r>
        <w:rPr>
          <w:i/>
          <w:spacing w:val="-5"/>
          <w:sz w:val="30"/>
        </w:rPr>
        <w:t>2</w:t>
      </w:r>
      <w:r>
        <w:rPr>
          <w:spacing w:val="-5"/>
          <w:sz w:val="30"/>
        </w:rPr>
        <w:t>,”</w:t>
      </w:r>
    </w:p>
    <w:p>
      <w:pPr>
        <w:pStyle w:val="BodyText"/>
      </w:pPr>
      <w:r>
        <w:rPr/>
        <w:t>which</w:t>
      </w:r>
      <w:r>
        <w:rPr>
          <w:spacing w:val="28"/>
        </w:rPr>
        <w:t> </w:t>
      </w:r>
      <w:r>
        <w:rPr/>
        <w:t>describes</w:t>
      </w:r>
      <w:r>
        <w:rPr>
          <w:spacing w:val="30"/>
        </w:rPr>
        <w:t> </w:t>
      </w:r>
      <w:r>
        <w:rPr/>
        <w:t>Jerry’s</w:t>
      </w:r>
      <w:r>
        <w:rPr>
          <w:spacing w:val="30"/>
        </w:rPr>
        <w:t> </w:t>
      </w:r>
      <w:r>
        <w:rPr/>
        <w:t>attitude</w:t>
      </w:r>
      <w:r>
        <w:rPr>
          <w:spacing w:val="31"/>
        </w:rPr>
        <w:t> </w:t>
      </w:r>
      <w:r>
        <w:rPr/>
        <w:t>towards</w:t>
      </w:r>
      <w:r>
        <w:rPr>
          <w:spacing w:val="30"/>
        </w:rPr>
        <w:t> </w:t>
      </w:r>
      <w:r>
        <w:rPr/>
        <w:t>the</w:t>
      </w:r>
      <w:r>
        <w:rPr>
          <w:spacing w:val="30"/>
        </w:rPr>
        <w:t> </w:t>
      </w:r>
      <w:r>
        <w:rPr/>
        <w:t>proposition</w:t>
      </w:r>
      <w:r>
        <w:rPr>
          <w:spacing w:val="30"/>
        </w:rPr>
        <w:t> </w:t>
      </w:r>
      <w:r>
        <w:rPr/>
        <w:t>meant</w:t>
      </w:r>
      <w:r>
        <w:rPr>
          <w:spacing w:val="31"/>
        </w:rPr>
        <w:t> </w:t>
      </w:r>
      <w:r>
        <w:rPr/>
        <w:t>by</w:t>
      </w:r>
      <w:r>
        <w:rPr>
          <w:spacing w:val="30"/>
        </w:rPr>
        <w:t> </w:t>
      </w:r>
      <w:r>
        <w:rPr/>
        <w:t>“1</w:t>
      </w:r>
      <w:r>
        <w:rPr>
          <w:spacing w:val="30"/>
        </w:rPr>
        <w:t> </w:t>
      </w:r>
      <w:r>
        <w:rPr/>
        <w:t>+</w:t>
      </w:r>
      <w:r>
        <w:rPr>
          <w:spacing w:val="30"/>
        </w:rPr>
        <w:t> </w:t>
      </w:r>
      <w:r>
        <w:rPr/>
        <w:t>1</w:t>
      </w:r>
      <w:r>
        <w:rPr>
          <w:spacing w:val="31"/>
        </w:rPr>
        <w:t> </w:t>
      </w:r>
      <w:r>
        <w:rPr>
          <w:spacing w:val="-10"/>
        </w:rPr>
        <w:t>=</w:t>
      </w:r>
    </w:p>
    <w:p>
      <w:pPr>
        <w:spacing w:before="0"/>
        <w:ind w:left="0" w:right="359" w:firstLine="0"/>
        <w:jc w:val="both"/>
        <w:rPr>
          <w:sz w:val="30"/>
        </w:rPr>
      </w:pPr>
      <w:r>
        <w:rPr>
          <w:sz w:val="30"/>
        </w:rPr>
        <w:t>2.” And “Laura fears that” is an epistemic operator since, when placed in front of “</w:t>
      </w:r>
      <w:r>
        <w:rPr>
          <w:i/>
          <w:sz w:val="30"/>
        </w:rPr>
        <w:t>that law school will be intolerably boring</w:t>
      </w:r>
      <w:r>
        <w:rPr>
          <w:sz w:val="30"/>
        </w:rPr>
        <w:t>” yields</w:t>
      </w:r>
    </w:p>
    <w:p>
      <w:pPr>
        <w:pStyle w:val="ListParagraph"/>
        <w:numPr>
          <w:ilvl w:val="0"/>
          <w:numId w:val="3"/>
        </w:numPr>
        <w:tabs>
          <w:tab w:pos="505" w:val="left" w:leader="none"/>
        </w:tabs>
        <w:spacing w:line="240" w:lineRule="auto" w:before="225" w:after="0"/>
        <w:ind w:left="505" w:right="0" w:hanging="505"/>
        <w:jc w:val="left"/>
        <w:rPr>
          <w:sz w:val="30"/>
        </w:rPr>
      </w:pPr>
      <w:r>
        <w:rPr>
          <w:sz w:val="30"/>
        </w:rPr>
        <w:t>“Laura</w:t>
      </w:r>
      <w:r>
        <w:rPr>
          <w:spacing w:val="-6"/>
          <w:sz w:val="30"/>
        </w:rPr>
        <w:t> </w:t>
      </w:r>
      <w:r>
        <w:rPr>
          <w:sz w:val="30"/>
        </w:rPr>
        <w:t>fears</w:t>
      </w:r>
      <w:r>
        <w:rPr>
          <w:spacing w:val="-4"/>
          <w:sz w:val="30"/>
        </w:rPr>
        <w:t> </w:t>
      </w:r>
      <w:r>
        <w:rPr>
          <w:i/>
          <w:sz w:val="30"/>
        </w:rPr>
        <w:t>that</w:t>
      </w:r>
      <w:r>
        <w:rPr>
          <w:i/>
          <w:spacing w:val="-3"/>
          <w:sz w:val="30"/>
        </w:rPr>
        <w:t> </w:t>
      </w:r>
      <w:r>
        <w:rPr>
          <w:i/>
          <w:sz w:val="30"/>
        </w:rPr>
        <w:t>law</w:t>
      </w:r>
      <w:r>
        <w:rPr>
          <w:i/>
          <w:spacing w:val="-4"/>
          <w:sz w:val="30"/>
        </w:rPr>
        <w:t> </w:t>
      </w:r>
      <w:r>
        <w:rPr>
          <w:i/>
          <w:sz w:val="30"/>
        </w:rPr>
        <w:t>school</w:t>
      </w:r>
      <w:r>
        <w:rPr>
          <w:i/>
          <w:spacing w:val="-4"/>
          <w:sz w:val="30"/>
        </w:rPr>
        <w:t> </w:t>
      </w:r>
      <w:r>
        <w:rPr>
          <w:i/>
          <w:sz w:val="30"/>
        </w:rPr>
        <w:t>will</w:t>
      </w:r>
      <w:r>
        <w:rPr>
          <w:i/>
          <w:spacing w:val="-3"/>
          <w:sz w:val="30"/>
        </w:rPr>
        <w:t> </w:t>
      </w:r>
      <w:r>
        <w:rPr>
          <w:i/>
          <w:sz w:val="30"/>
        </w:rPr>
        <w:t>be</w:t>
      </w:r>
      <w:r>
        <w:rPr>
          <w:i/>
          <w:spacing w:val="-4"/>
          <w:sz w:val="30"/>
        </w:rPr>
        <w:t> </w:t>
      </w:r>
      <w:r>
        <w:rPr>
          <w:i/>
          <w:sz w:val="30"/>
        </w:rPr>
        <w:t>intolerably</w:t>
      </w:r>
      <w:r>
        <w:rPr>
          <w:i/>
          <w:spacing w:val="-3"/>
          <w:sz w:val="30"/>
        </w:rPr>
        <w:t> </w:t>
      </w:r>
      <w:r>
        <w:rPr>
          <w:i/>
          <w:spacing w:val="-2"/>
          <w:sz w:val="30"/>
        </w:rPr>
        <w:t>boring</w:t>
      </w:r>
      <w:r>
        <w:rPr>
          <w:spacing w:val="-2"/>
          <w:sz w:val="30"/>
        </w:rPr>
        <w:t>,”</w:t>
      </w:r>
    </w:p>
    <w:p>
      <w:pPr>
        <w:pStyle w:val="BodyText"/>
        <w:ind w:right="364"/>
      </w:pPr>
      <w:r>
        <w:rPr/>
        <w:t>which describes Laura’s attitude towards the proposition meant by “that law school will be intolerably boring.”</w:t>
      </w:r>
    </w:p>
    <w:p>
      <w:pPr>
        <w:pStyle w:val="BodyText"/>
        <w:spacing w:before="0"/>
        <w:ind w:right="360" w:firstLine="360"/>
      </w:pPr>
      <w:r>
        <w:rPr/>
        <w:t>Any sentence containing an operator also contains an expression denoting a proposition; and, in that sentence, that operator is attributing some property to that proposition. (iii) contains the operator “it is possible that.” It also contains “that 1 + 1 = 2,” which denotes a proposition. And (iii) ascribes a property (that of being possible) to that proposition. See “modal operator”</w:t>
      </w:r>
      <w:r>
        <w:rPr>
          <w:spacing w:val="40"/>
        </w:rPr>
        <w:t> </w:t>
      </w:r>
      <w:r>
        <w:rPr/>
        <w:t>and “operator.”</w:t>
      </w:r>
    </w:p>
    <w:p>
      <w:pPr>
        <w:pStyle w:val="BodyText"/>
        <w:ind w:right="358"/>
      </w:pPr>
      <w:r>
        <w:rPr>
          <w:b/>
          <w:i/>
        </w:rPr>
        <w:t>Equivalence:</w:t>
      </w:r>
      <w:r>
        <w:rPr>
          <w:b/>
          <w:i/>
          <w:spacing w:val="-4"/>
        </w:rPr>
        <w:t> </w:t>
      </w:r>
      <w:r>
        <w:rPr/>
        <w:t>P</w:t>
      </w:r>
      <w:r>
        <w:rPr>
          <w:spacing w:val="-4"/>
        </w:rPr>
        <w:t> </w:t>
      </w:r>
      <w:r>
        <w:rPr/>
        <w:t>and</w:t>
      </w:r>
      <w:r>
        <w:rPr>
          <w:spacing w:val="-3"/>
        </w:rPr>
        <w:t> </w:t>
      </w:r>
      <w:r>
        <w:rPr/>
        <w:t>Q</w:t>
      </w:r>
      <w:r>
        <w:rPr>
          <w:spacing w:val="-4"/>
        </w:rPr>
        <w:t> </w:t>
      </w:r>
      <w:r>
        <w:rPr/>
        <w:t>are</w:t>
      </w:r>
      <w:r>
        <w:rPr>
          <w:spacing w:val="-4"/>
        </w:rPr>
        <w:t> </w:t>
      </w:r>
      <w:r>
        <w:rPr/>
        <w:t>equivalent</w:t>
      </w:r>
      <w:r>
        <w:rPr>
          <w:spacing w:val="-4"/>
        </w:rPr>
        <w:t> </w:t>
      </w:r>
      <w:r>
        <w:rPr/>
        <w:t>if</w:t>
      </w:r>
      <w:r>
        <w:rPr>
          <w:spacing w:val="-4"/>
        </w:rPr>
        <w:t> </w:t>
      </w:r>
      <w:r>
        <w:rPr/>
        <w:t>each</w:t>
      </w:r>
      <w:r>
        <w:rPr>
          <w:spacing w:val="-3"/>
        </w:rPr>
        <w:t> </w:t>
      </w:r>
      <w:r>
        <w:rPr/>
        <w:t>entails</w:t>
      </w:r>
      <w:r>
        <w:rPr>
          <w:spacing w:val="-4"/>
        </w:rPr>
        <w:t> </w:t>
      </w:r>
      <w:r>
        <w:rPr/>
        <w:t>the</w:t>
      </w:r>
      <w:r>
        <w:rPr>
          <w:spacing w:val="-4"/>
        </w:rPr>
        <w:t> </w:t>
      </w:r>
      <w:r>
        <w:rPr/>
        <w:t>other.</w:t>
      </w:r>
      <w:r>
        <w:rPr>
          <w:spacing w:val="-3"/>
        </w:rPr>
        <w:t> </w:t>
      </w:r>
      <w:r>
        <w:rPr/>
        <w:t>This</w:t>
      </w:r>
      <w:r>
        <w:rPr>
          <w:spacing w:val="-4"/>
        </w:rPr>
        <w:t> </w:t>
      </w:r>
      <w:r>
        <w:rPr/>
        <w:t>means</w:t>
      </w:r>
      <w:r>
        <w:rPr>
          <w:spacing w:val="-4"/>
        </w:rPr>
        <w:t> </w:t>
      </w:r>
      <w:r>
        <w:rPr/>
        <w:t>that there is no coherently conceivable situation where the one holds but the other does not. So </w:t>
      </w:r>
      <w:r>
        <w:rPr>
          <w:i/>
        </w:rPr>
        <w:t>1 + 1 = 2 </w:t>
      </w:r>
      <w:r>
        <w:rPr/>
        <w:t>and </w:t>
      </w:r>
      <w:r>
        <w:rPr>
          <w:i/>
        </w:rPr>
        <w:t>triangles have three sides </w:t>
      </w:r>
      <w:r>
        <w:rPr/>
        <w:t>are equivalent. Note: two statements that are equivalent may have little or nothing to do with each other in terms of content. We’ll revisit this point later. See “equivalent.”</w:t>
      </w:r>
    </w:p>
    <w:p>
      <w:pPr>
        <w:pStyle w:val="BodyText"/>
        <w:ind w:right="366"/>
      </w:pPr>
      <w:r>
        <w:rPr>
          <w:b/>
          <w:i/>
        </w:rPr>
        <w:t>Equivalent:</w:t>
      </w:r>
      <w:r>
        <w:rPr>
          <w:b/>
          <w:i/>
          <w:spacing w:val="-4"/>
        </w:rPr>
        <w:t> </w:t>
      </w:r>
      <w:r>
        <w:rPr/>
        <w:t>Two statements are equivalent if they entail each other. P and Q are equivalent iff P↔Q</w:t>
      </w:r>
    </w:p>
    <w:p>
      <w:pPr>
        <w:pStyle w:val="BodyText"/>
        <w:ind w:right="358"/>
      </w:pPr>
      <w:r>
        <w:rPr/>
        <w:t>Commentary: Equivalent statements cannot differ in </w:t>
      </w:r>
      <w:r>
        <w:rPr>
          <w:i/>
        </w:rPr>
        <w:t>truth-value; </w:t>
      </w:r>
      <w:r>
        <w:rPr/>
        <w:t>in other words, they are both true or both false (one can’t be true while the other is false). But non-equivalent statements can have the same truth-value. (“JMK</w:t>
      </w:r>
      <w:r>
        <w:rPr>
          <w:spacing w:val="40"/>
        </w:rPr>
        <w:t> </w:t>
      </w:r>
      <w:r>
        <w:rPr/>
        <w:t>is a U.S. citizen” is true, and so is “JMK is a philosopher professor.” But they’re not equivalent.).See “entails.”</w:t>
      </w:r>
    </w:p>
    <w:p>
      <w:pPr>
        <w:pStyle w:val="BodyText"/>
        <w:ind w:right="368"/>
      </w:pPr>
      <w:r>
        <w:rPr>
          <w:b/>
          <w:i/>
        </w:rPr>
        <w:t>“Exactly if”: </w:t>
      </w:r>
      <w:r>
        <w:rPr/>
        <w:t>A synonym of “iff” (which is short for “if and only if”) and “exactly if” and “just in case.” See “iff.”</w:t>
      </w:r>
    </w:p>
    <w:p>
      <w:pPr>
        <w:spacing w:before="225"/>
        <w:ind w:left="0" w:right="361" w:firstLine="0"/>
        <w:jc w:val="both"/>
        <w:rPr>
          <w:sz w:val="30"/>
        </w:rPr>
      </w:pPr>
      <w:r>
        <w:rPr>
          <w:b/>
          <w:i/>
          <w:sz w:val="30"/>
        </w:rPr>
        <w:t>Existential generalization (first meaning): </w:t>
      </w:r>
      <w:r>
        <w:rPr>
          <w:sz w:val="30"/>
        </w:rPr>
        <w:t>It’s obvious that some sentences have the form “there is at least one thing that has property phi.” Here are some examples:</w:t>
      </w:r>
    </w:p>
    <w:p>
      <w:pPr>
        <w:spacing w:after="0"/>
        <w:jc w:val="both"/>
        <w:rPr>
          <w:sz w:val="30"/>
        </w:rPr>
        <w:sectPr>
          <w:pgSz w:w="12240" w:h="15840"/>
          <w:pgMar w:top="1360" w:bottom="280" w:left="1440" w:right="1080"/>
        </w:sectPr>
      </w:pPr>
    </w:p>
    <w:p>
      <w:pPr>
        <w:pStyle w:val="ListParagraph"/>
        <w:numPr>
          <w:ilvl w:val="0"/>
          <w:numId w:val="4"/>
        </w:numPr>
        <w:tabs>
          <w:tab w:pos="355" w:val="left" w:leader="none"/>
        </w:tabs>
        <w:spacing w:line="240" w:lineRule="auto" w:before="70" w:after="0"/>
        <w:ind w:left="355" w:right="0" w:hanging="355"/>
        <w:jc w:val="left"/>
        <w:rPr>
          <w:sz w:val="30"/>
        </w:rPr>
      </w:pPr>
      <w:r>
        <w:rPr>
          <w:sz w:val="30"/>
        </w:rPr>
        <w:t>“There</w:t>
      </w:r>
      <w:r>
        <w:rPr>
          <w:spacing w:val="-5"/>
          <w:sz w:val="30"/>
        </w:rPr>
        <w:t> </w:t>
      </w:r>
      <w:r>
        <w:rPr>
          <w:sz w:val="30"/>
        </w:rPr>
        <w:t>is</w:t>
      </w:r>
      <w:r>
        <w:rPr>
          <w:spacing w:val="-3"/>
          <w:sz w:val="30"/>
        </w:rPr>
        <w:t> </w:t>
      </w:r>
      <w:r>
        <w:rPr>
          <w:sz w:val="30"/>
        </w:rPr>
        <w:t>at</w:t>
      </w:r>
      <w:r>
        <w:rPr>
          <w:spacing w:val="-3"/>
          <w:sz w:val="30"/>
        </w:rPr>
        <w:t> </w:t>
      </w:r>
      <w:r>
        <w:rPr>
          <w:sz w:val="30"/>
        </w:rPr>
        <w:t>least</w:t>
      </w:r>
      <w:r>
        <w:rPr>
          <w:spacing w:val="-2"/>
          <w:sz w:val="30"/>
        </w:rPr>
        <w:t> </w:t>
      </w:r>
      <w:r>
        <w:rPr>
          <w:sz w:val="30"/>
        </w:rPr>
        <w:t>one</w:t>
      </w:r>
      <w:r>
        <w:rPr>
          <w:spacing w:val="-3"/>
          <w:sz w:val="30"/>
        </w:rPr>
        <w:t> </w:t>
      </w:r>
      <w:r>
        <w:rPr>
          <w:sz w:val="30"/>
        </w:rPr>
        <w:t>thing</w:t>
      </w:r>
      <w:r>
        <w:rPr>
          <w:spacing w:val="-2"/>
          <w:sz w:val="30"/>
        </w:rPr>
        <w:t> </w:t>
      </w:r>
      <w:r>
        <w:rPr>
          <w:sz w:val="30"/>
        </w:rPr>
        <w:t>that</w:t>
      </w:r>
      <w:r>
        <w:rPr>
          <w:spacing w:val="-3"/>
          <w:sz w:val="30"/>
        </w:rPr>
        <w:t> </w:t>
      </w:r>
      <w:r>
        <w:rPr>
          <w:sz w:val="30"/>
        </w:rPr>
        <w:t>is</w:t>
      </w:r>
      <w:r>
        <w:rPr>
          <w:spacing w:val="-2"/>
          <w:sz w:val="30"/>
        </w:rPr>
        <w:t> </w:t>
      </w:r>
      <w:r>
        <w:rPr>
          <w:sz w:val="30"/>
        </w:rPr>
        <w:t>a</w:t>
      </w:r>
      <w:r>
        <w:rPr>
          <w:spacing w:val="-3"/>
          <w:sz w:val="30"/>
        </w:rPr>
        <w:t> </w:t>
      </w:r>
      <w:r>
        <w:rPr>
          <w:sz w:val="30"/>
        </w:rPr>
        <w:t>human</w:t>
      </w:r>
      <w:r>
        <w:rPr>
          <w:spacing w:val="-2"/>
          <w:sz w:val="30"/>
        </w:rPr>
        <w:t> </w:t>
      </w:r>
      <w:r>
        <w:rPr>
          <w:sz w:val="30"/>
        </w:rPr>
        <w:t>that</w:t>
      </w:r>
      <w:r>
        <w:rPr>
          <w:spacing w:val="-3"/>
          <w:sz w:val="30"/>
        </w:rPr>
        <w:t> </w:t>
      </w:r>
      <w:r>
        <w:rPr>
          <w:sz w:val="30"/>
        </w:rPr>
        <w:t>plays</w:t>
      </w:r>
      <w:r>
        <w:rPr>
          <w:spacing w:val="-2"/>
          <w:sz w:val="30"/>
        </w:rPr>
        <w:t> golf,”</w:t>
      </w:r>
    </w:p>
    <w:p>
      <w:pPr>
        <w:pStyle w:val="ListParagraph"/>
        <w:spacing w:after="0" w:line="240" w:lineRule="auto"/>
        <w:jc w:val="left"/>
        <w:rPr>
          <w:sz w:val="30"/>
        </w:rPr>
        <w:sectPr>
          <w:pgSz w:w="12240" w:h="15840"/>
          <w:pgMar w:top="1360" w:bottom="280" w:left="1440" w:right="1080"/>
        </w:sectPr>
      </w:pPr>
    </w:p>
    <w:p>
      <w:pPr>
        <w:pStyle w:val="ListParagraph"/>
        <w:numPr>
          <w:ilvl w:val="0"/>
          <w:numId w:val="4"/>
        </w:numPr>
        <w:tabs>
          <w:tab w:pos="437" w:val="left" w:leader="none"/>
        </w:tabs>
        <w:spacing w:line="240" w:lineRule="auto" w:before="70" w:after="0"/>
        <w:ind w:left="437" w:right="0" w:hanging="437"/>
        <w:jc w:val="left"/>
        <w:rPr>
          <w:sz w:val="30"/>
        </w:rPr>
      </w:pPr>
      <w:r>
        <w:rPr>
          <w:sz w:val="30"/>
        </w:rPr>
        <w:t>“At</w:t>
      </w:r>
      <w:r>
        <w:rPr>
          <w:spacing w:val="-6"/>
          <w:sz w:val="30"/>
        </w:rPr>
        <w:t> </w:t>
      </w:r>
      <w:r>
        <w:rPr>
          <w:sz w:val="30"/>
        </w:rPr>
        <w:t>least</w:t>
      </w:r>
      <w:r>
        <w:rPr>
          <w:spacing w:val="-3"/>
          <w:sz w:val="30"/>
        </w:rPr>
        <w:t> </w:t>
      </w:r>
      <w:r>
        <w:rPr>
          <w:sz w:val="30"/>
        </w:rPr>
        <w:t>one</w:t>
      </w:r>
      <w:r>
        <w:rPr>
          <w:spacing w:val="-3"/>
          <w:sz w:val="30"/>
        </w:rPr>
        <w:t> </w:t>
      </w:r>
      <w:r>
        <w:rPr>
          <w:sz w:val="30"/>
        </w:rPr>
        <w:t>number</w:t>
      </w:r>
      <w:r>
        <w:rPr>
          <w:spacing w:val="-3"/>
          <w:sz w:val="30"/>
        </w:rPr>
        <w:t> </w:t>
      </w:r>
      <w:r>
        <w:rPr>
          <w:sz w:val="30"/>
        </w:rPr>
        <w:t>greater</w:t>
      </w:r>
      <w:r>
        <w:rPr>
          <w:spacing w:val="-3"/>
          <w:sz w:val="30"/>
        </w:rPr>
        <w:t> </w:t>
      </w:r>
      <w:r>
        <w:rPr>
          <w:sz w:val="30"/>
        </w:rPr>
        <w:t>than</w:t>
      </w:r>
      <w:r>
        <w:rPr>
          <w:spacing w:val="-2"/>
          <w:sz w:val="30"/>
        </w:rPr>
        <w:t> </w:t>
      </w:r>
      <w:r>
        <w:rPr>
          <w:sz w:val="30"/>
        </w:rPr>
        <w:t>two</w:t>
      </w:r>
      <w:r>
        <w:rPr>
          <w:spacing w:val="-2"/>
          <w:sz w:val="30"/>
        </w:rPr>
        <w:t> </w:t>
      </w:r>
      <w:r>
        <w:rPr>
          <w:sz w:val="30"/>
        </w:rPr>
        <w:t>is</w:t>
      </w:r>
      <w:r>
        <w:rPr>
          <w:spacing w:val="-3"/>
          <w:sz w:val="30"/>
        </w:rPr>
        <w:t> </w:t>
      </w:r>
      <w:r>
        <w:rPr>
          <w:sz w:val="30"/>
        </w:rPr>
        <w:t>an</w:t>
      </w:r>
      <w:r>
        <w:rPr>
          <w:spacing w:val="-2"/>
          <w:sz w:val="30"/>
        </w:rPr>
        <w:t> </w:t>
      </w:r>
      <w:r>
        <w:rPr>
          <w:sz w:val="30"/>
        </w:rPr>
        <w:t>even</w:t>
      </w:r>
      <w:r>
        <w:rPr>
          <w:spacing w:val="-2"/>
          <w:sz w:val="30"/>
        </w:rPr>
        <w:t> prime.”</w:t>
      </w:r>
    </w:p>
    <w:p>
      <w:pPr>
        <w:pStyle w:val="ListParagraph"/>
        <w:numPr>
          <w:ilvl w:val="0"/>
          <w:numId w:val="4"/>
        </w:numPr>
        <w:tabs>
          <w:tab w:pos="519" w:val="left" w:leader="none"/>
        </w:tabs>
        <w:spacing w:line="240" w:lineRule="auto" w:before="225" w:after="0"/>
        <w:ind w:left="519" w:right="0" w:hanging="519"/>
        <w:jc w:val="left"/>
        <w:rPr>
          <w:i/>
          <w:sz w:val="30"/>
        </w:rPr>
      </w:pPr>
      <w:r>
        <w:rPr>
          <w:sz w:val="30"/>
        </w:rPr>
        <w:t>At</w:t>
      </w:r>
      <w:r>
        <w:rPr>
          <w:spacing w:val="-3"/>
          <w:sz w:val="30"/>
        </w:rPr>
        <w:t> </w:t>
      </w:r>
      <w:r>
        <w:rPr>
          <w:sz w:val="30"/>
        </w:rPr>
        <w:t>least</w:t>
      </w:r>
      <w:r>
        <w:rPr>
          <w:spacing w:val="-3"/>
          <w:sz w:val="30"/>
        </w:rPr>
        <w:t> </w:t>
      </w:r>
      <w:r>
        <w:rPr>
          <w:sz w:val="30"/>
        </w:rPr>
        <w:t>one</w:t>
      </w:r>
      <w:r>
        <w:rPr>
          <w:spacing w:val="-3"/>
          <w:sz w:val="30"/>
        </w:rPr>
        <w:t> </w:t>
      </w:r>
      <w:r>
        <w:rPr>
          <w:sz w:val="30"/>
        </w:rPr>
        <w:t>person</w:t>
      </w:r>
      <w:r>
        <w:rPr>
          <w:spacing w:val="-1"/>
          <w:sz w:val="30"/>
        </w:rPr>
        <w:t> </w:t>
      </w:r>
      <w:r>
        <w:rPr>
          <w:sz w:val="30"/>
        </w:rPr>
        <w:t>wrote</w:t>
      </w:r>
      <w:r>
        <w:rPr>
          <w:spacing w:val="-3"/>
          <w:sz w:val="30"/>
        </w:rPr>
        <w:t> </w:t>
      </w:r>
      <w:r>
        <w:rPr>
          <w:sz w:val="30"/>
        </w:rPr>
        <w:t>a</w:t>
      </w:r>
      <w:r>
        <w:rPr>
          <w:spacing w:val="-3"/>
          <w:sz w:val="30"/>
        </w:rPr>
        <w:t> </w:t>
      </w:r>
      <w:r>
        <w:rPr>
          <w:sz w:val="30"/>
        </w:rPr>
        <w:t>book</w:t>
      </w:r>
      <w:r>
        <w:rPr>
          <w:spacing w:val="-1"/>
          <w:sz w:val="30"/>
        </w:rPr>
        <w:t> </w:t>
      </w:r>
      <w:r>
        <w:rPr>
          <w:sz w:val="30"/>
        </w:rPr>
        <w:t>called</w:t>
      </w:r>
      <w:r>
        <w:rPr>
          <w:spacing w:val="-2"/>
          <w:sz w:val="30"/>
        </w:rPr>
        <w:t> </w:t>
      </w:r>
      <w:r>
        <w:rPr>
          <w:i/>
          <w:sz w:val="30"/>
        </w:rPr>
        <w:t>War</w:t>
      </w:r>
      <w:r>
        <w:rPr>
          <w:i/>
          <w:spacing w:val="-3"/>
          <w:sz w:val="30"/>
        </w:rPr>
        <w:t> </w:t>
      </w:r>
      <w:r>
        <w:rPr>
          <w:i/>
          <w:sz w:val="30"/>
        </w:rPr>
        <w:t>and</w:t>
      </w:r>
      <w:r>
        <w:rPr>
          <w:i/>
          <w:spacing w:val="-1"/>
          <w:sz w:val="30"/>
        </w:rPr>
        <w:t> </w:t>
      </w:r>
      <w:r>
        <w:rPr>
          <w:i/>
          <w:spacing w:val="-2"/>
          <w:sz w:val="30"/>
        </w:rPr>
        <w:t>Peace.</w:t>
      </w:r>
    </w:p>
    <w:p>
      <w:pPr>
        <w:pStyle w:val="ListParagraph"/>
        <w:numPr>
          <w:ilvl w:val="0"/>
          <w:numId w:val="5"/>
        </w:numPr>
        <w:tabs>
          <w:tab w:pos="280" w:val="left" w:leader="none"/>
        </w:tabs>
        <w:spacing w:line="240" w:lineRule="auto" w:before="225" w:after="0"/>
        <w:ind w:left="0" w:right="359" w:firstLine="0"/>
        <w:jc w:val="both"/>
        <w:rPr>
          <w:sz w:val="30"/>
        </w:rPr>
      </w:pPr>
      <w:r>
        <w:rPr>
          <w:sz w:val="30"/>
        </w:rPr>
        <w:t>–(iii) are known as </w:t>
      </w:r>
      <w:r>
        <w:rPr>
          <w:i/>
          <w:sz w:val="30"/>
        </w:rPr>
        <w:t>existence-claims</w:t>
      </w:r>
      <w:r>
        <w:rPr>
          <w:sz w:val="30"/>
        </w:rPr>
        <w:t>, since each says that there exists a thing of a certain kind. Another term for “existence-claim” is </w:t>
      </w:r>
      <w:r>
        <w:rPr>
          <w:i/>
          <w:sz w:val="30"/>
        </w:rPr>
        <w:t>existential-</w:t>
      </w:r>
      <w:r>
        <w:rPr>
          <w:i/>
          <w:sz w:val="30"/>
        </w:rPr>
        <w:t> generalization. </w:t>
      </w:r>
      <w:r>
        <w:rPr>
          <w:sz w:val="30"/>
        </w:rPr>
        <w:t>Existence-claims don’t always begin with “there is.” Often they begin with “something” or “someone.” Thus:</w:t>
      </w:r>
    </w:p>
    <w:p>
      <w:pPr>
        <w:pStyle w:val="BodyText"/>
        <w:spacing w:line="570" w:lineRule="atLeast" w:before="0"/>
        <w:ind w:right="3280"/>
      </w:pPr>
      <w:r>
        <w:rPr/>
        <w:t>(iii*)</w:t>
      </w:r>
      <w:r>
        <w:rPr>
          <w:spacing w:val="-6"/>
        </w:rPr>
        <w:t> </w:t>
      </w:r>
      <w:r>
        <w:rPr/>
        <w:t>“someone</w:t>
      </w:r>
      <w:r>
        <w:rPr>
          <w:spacing w:val="-6"/>
        </w:rPr>
        <w:t> </w:t>
      </w:r>
      <w:r>
        <w:rPr/>
        <w:t>wrote</w:t>
      </w:r>
      <w:r>
        <w:rPr>
          <w:spacing w:val="-6"/>
        </w:rPr>
        <w:t> </w:t>
      </w:r>
      <w:r>
        <w:rPr/>
        <w:t>a</w:t>
      </w:r>
      <w:r>
        <w:rPr>
          <w:spacing w:val="-6"/>
        </w:rPr>
        <w:t> </w:t>
      </w:r>
      <w:r>
        <w:rPr/>
        <w:t>book</w:t>
      </w:r>
      <w:r>
        <w:rPr>
          <w:spacing w:val="-5"/>
        </w:rPr>
        <w:t> </w:t>
      </w:r>
      <w:r>
        <w:rPr/>
        <w:t>called</w:t>
      </w:r>
      <w:r>
        <w:rPr>
          <w:spacing w:val="-5"/>
        </w:rPr>
        <w:t> </w:t>
      </w:r>
      <w:r>
        <w:rPr>
          <w:i/>
        </w:rPr>
        <w:t>War</w:t>
      </w:r>
      <w:r>
        <w:rPr>
          <w:i/>
          <w:spacing w:val="-6"/>
        </w:rPr>
        <w:t> </w:t>
      </w:r>
      <w:r>
        <w:rPr>
          <w:i/>
        </w:rPr>
        <w:t>and</w:t>
      </w:r>
      <w:r>
        <w:rPr>
          <w:i/>
          <w:spacing w:val="-5"/>
        </w:rPr>
        <w:t> </w:t>
      </w:r>
      <w:r>
        <w:rPr>
          <w:i/>
        </w:rPr>
        <w:t>Peace</w:t>
      </w:r>
      <w:r>
        <w:rPr/>
        <w:t>.” is an existence-claim.</w:t>
      </w:r>
    </w:p>
    <w:p>
      <w:pPr>
        <w:pStyle w:val="BodyText"/>
        <w:spacing w:before="0"/>
        <w:ind w:right="370" w:firstLine="360"/>
      </w:pPr>
      <w:r>
        <w:rPr/>
        <w:t>The differences between (iii) and (iii*) aren’t relevant to what we’re</w:t>
      </w:r>
      <w:r>
        <w:rPr>
          <w:spacing w:val="40"/>
        </w:rPr>
        <w:t> </w:t>
      </w:r>
      <w:r>
        <w:rPr/>
        <w:t>doing. As far as we’re concerned, they’re the same statement.</w:t>
      </w:r>
    </w:p>
    <w:p>
      <w:pPr>
        <w:spacing w:before="225"/>
        <w:ind w:left="0" w:right="361" w:firstLine="0"/>
        <w:jc w:val="both"/>
        <w:rPr>
          <w:sz w:val="30"/>
        </w:rPr>
      </w:pPr>
      <w:r>
        <w:rPr>
          <w:b/>
          <w:i/>
          <w:sz w:val="30"/>
        </w:rPr>
        <w:t>Existential generalization (second meaning): </w:t>
      </w:r>
      <w:r>
        <w:rPr>
          <w:sz w:val="30"/>
        </w:rPr>
        <w:t>An inference of the form “</w:t>
      </w:r>
      <w:r>
        <w:rPr>
          <w:i/>
          <w:sz w:val="30"/>
        </w:rPr>
        <w:t>O</w:t>
      </w:r>
      <w:r>
        <w:rPr>
          <w:i/>
          <w:sz w:val="30"/>
        </w:rPr>
        <w:t> has phi; therefore, something or other has phi</w:t>
      </w:r>
      <w:r>
        <w:rPr>
          <w:sz w:val="30"/>
        </w:rPr>
        <w:t>,”—for example, “Bob is over 7-feet tall. Therefore, something is over 7-feet tall.”</w:t>
      </w:r>
    </w:p>
    <w:p>
      <w:pPr>
        <w:pStyle w:val="BodyText"/>
        <w:ind w:right="360"/>
      </w:pPr>
      <w:r>
        <w:rPr>
          <w:b/>
          <w:i/>
        </w:rPr>
        <w:t>Export/exportation:</w:t>
      </w:r>
      <w:r>
        <w:rPr>
          <w:b/>
          <w:i/>
          <w:spacing w:val="-4"/>
        </w:rPr>
        <w:t> </w:t>
      </w:r>
      <w:r>
        <w:rPr/>
        <w:t>To “export” an expression occurring in some sentence is to move it from the inside of that sentence to the outside. Consider the sentence “snow is not white.” That is equivalent with “it is not the case that snow is white.” In the latter sentence, the negation-sign has been pushed to the outside of the sentence. For this reason, the second sentence, unlike the first, makes it clear that the </w:t>
      </w:r>
      <w:r>
        <w:rPr>
          <w:b/>
          <w:i/>
        </w:rPr>
        <w:t>scope </w:t>
      </w:r>
      <w:r>
        <w:rPr/>
        <w:t>of the negation is (in each sentence) an </w:t>
      </w:r>
      <w:r>
        <w:rPr>
          <w:i/>
        </w:rPr>
        <w:t>entire </w:t>
      </w:r>
      <w:r>
        <w:rPr/>
        <w:t>sentence (viz. “snow is white”). Making the meanings of sentences clear almost often involves expression-exportation.</w:t>
      </w:r>
    </w:p>
    <w:p>
      <w:pPr>
        <w:pStyle w:val="BodyText"/>
        <w:ind w:right="358"/>
      </w:pPr>
      <w:r>
        <w:rPr>
          <w:b/>
          <w:i/>
        </w:rPr>
        <w:t>Expression-types vs. expression-tokens: </w:t>
      </w:r>
      <w:r>
        <w:rPr/>
        <w:t>A given word can occur on several occasions. There have been countless utterances of the word “snow.” An utterance (or inscription) of that word is called a </w:t>
      </w:r>
      <w:r>
        <w:rPr>
          <w:i/>
        </w:rPr>
        <w:t>token </w:t>
      </w:r>
      <w:r>
        <w:rPr/>
        <w:t>of that word. The</w:t>
      </w:r>
      <w:r>
        <w:rPr>
          <w:spacing w:val="40"/>
        </w:rPr>
        <w:t> </w:t>
      </w:r>
      <w:r>
        <w:rPr/>
        <w:t>word itself is called a “word-type.” So word-tokens are bits of noise, ink, etc. Word-types are things of which these noises (etc.) are instances.</w:t>
      </w:r>
    </w:p>
    <w:p>
      <w:pPr>
        <w:pStyle w:val="BodyText"/>
      </w:pPr>
      <w:r>
        <w:rPr/>
        <w:t>“Exactly</w:t>
      </w:r>
      <w:r>
        <w:rPr>
          <w:spacing w:val="-4"/>
        </w:rPr>
        <w:t> </w:t>
      </w:r>
      <w:r>
        <w:rPr/>
        <w:t>if”:</w:t>
      </w:r>
      <w:r>
        <w:rPr>
          <w:spacing w:val="-5"/>
        </w:rPr>
        <w:t> </w:t>
      </w:r>
      <w:r>
        <w:rPr/>
        <w:t>See</w:t>
      </w:r>
      <w:r>
        <w:rPr>
          <w:spacing w:val="-4"/>
        </w:rPr>
        <w:t> </w:t>
      </w:r>
      <w:r>
        <w:rPr>
          <w:spacing w:val="-2"/>
        </w:rPr>
        <w:t>“iff.”</w:t>
      </w:r>
    </w:p>
    <w:p>
      <w:pPr>
        <w:pStyle w:val="BodyText"/>
        <w:ind w:right="361"/>
      </w:pPr>
      <w:r>
        <w:rPr>
          <w:b/>
          <w:i/>
        </w:rPr>
        <w:t>Epistemically</w:t>
      </w:r>
      <w:r>
        <w:rPr>
          <w:b/>
          <w:i/>
          <w:spacing w:val="-5"/>
        </w:rPr>
        <w:t> </w:t>
      </w:r>
      <w:r>
        <w:rPr>
          <w:b/>
          <w:i/>
        </w:rPr>
        <w:t>possible:</w:t>
      </w:r>
      <w:r>
        <w:rPr>
          <w:b/>
          <w:i/>
          <w:spacing w:val="-5"/>
        </w:rPr>
        <w:t> </w:t>
      </w:r>
      <w:r>
        <w:rPr/>
        <w:t>A</w:t>
      </w:r>
      <w:r>
        <w:rPr>
          <w:spacing w:val="-5"/>
        </w:rPr>
        <w:t> </w:t>
      </w:r>
      <w:r>
        <w:rPr/>
        <w:t>statement</w:t>
      </w:r>
      <w:r>
        <w:rPr>
          <w:spacing w:val="-5"/>
        </w:rPr>
        <w:t> </w:t>
      </w:r>
      <w:r>
        <w:rPr/>
        <w:t>S</w:t>
      </w:r>
      <w:r>
        <w:rPr>
          <w:spacing w:val="-5"/>
        </w:rPr>
        <w:t> </w:t>
      </w:r>
      <w:r>
        <w:rPr/>
        <w:t>is</w:t>
      </w:r>
      <w:r>
        <w:rPr>
          <w:spacing w:val="-5"/>
        </w:rPr>
        <w:t> </w:t>
      </w:r>
      <w:r>
        <w:rPr/>
        <w:t>epistemically</w:t>
      </w:r>
      <w:r>
        <w:rPr>
          <w:spacing w:val="-4"/>
        </w:rPr>
        <w:t> </w:t>
      </w:r>
      <w:r>
        <w:rPr/>
        <w:t>possible</w:t>
      </w:r>
      <w:r>
        <w:rPr>
          <w:spacing w:val="-5"/>
        </w:rPr>
        <w:t> </w:t>
      </w:r>
      <w:r>
        <w:rPr/>
        <w:t>iff,</w:t>
      </w:r>
      <w:r>
        <w:rPr>
          <w:spacing w:val="-4"/>
        </w:rPr>
        <w:t> </w:t>
      </w:r>
      <w:r>
        <w:rPr/>
        <w:t>given</w:t>
      </w:r>
      <w:r>
        <w:rPr>
          <w:spacing w:val="-4"/>
        </w:rPr>
        <w:t> </w:t>
      </w:r>
      <w:r>
        <w:rPr>
          <w:i/>
        </w:rPr>
        <w:t>only</w:t>
      </w:r>
      <w:r>
        <w:rPr>
          <w:i/>
        </w:rPr>
        <w:t> </w:t>
      </w:r>
      <w:r>
        <w:rPr/>
        <w:t>what you know, it isn’t ruled out. So if, given only the data at your disposal,</w:t>
      </w:r>
      <w:r>
        <w:rPr>
          <w:spacing w:val="40"/>
        </w:rPr>
        <w:t> </w:t>
      </w:r>
      <w:r>
        <w:rPr/>
        <w:t>it cannot be ruled out that Smith is not in Greenland, then “Smith is not in Greenland” is an epistemic possibility. It’s obvious that epistemic possibility</w:t>
      </w:r>
    </w:p>
    <w:p>
      <w:pPr>
        <w:pStyle w:val="BodyText"/>
        <w:spacing w:after="0"/>
        <w:sectPr>
          <w:pgSz w:w="12240" w:h="15840"/>
          <w:pgMar w:top="1360" w:bottom="280" w:left="1440" w:right="1080"/>
        </w:sectPr>
      </w:pPr>
    </w:p>
    <w:p>
      <w:pPr>
        <w:pStyle w:val="BodyText"/>
        <w:spacing w:before="70"/>
        <w:ind w:right="359"/>
      </w:pPr>
      <w:r>
        <w:rPr/>
        <w:t>is a relative notion. At a given time, a given statement may be epistemically possible to some and not epistemically possible to others; and a given statement may be epistemically possible to a given person at one time but not at some other time. (If you go to Greenland, and see that Smith is there, then it’s no longer epistemically possible—for you—that Smith is not in </w:t>
      </w:r>
      <w:r>
        <w:rPr>
          <w:spacing w:val="-2"/>
        </w:rPr>
        <w:t>Greenland.)</w:t>
      </w:r>
    </w:p>
    <w:p>
      <w:pPr>
        <w:pStyle w:val="BodyText"/>
        <w:ind w:right="363"/>
      </w:pPr>
      <w:r>
        <w:rPr>
          <w:b/>
          <w:i/>
        </w:rPr>
        <w:t>Equivalent: </w:t>
      </w:r>
      <w:r>
        <w:rPr/>
        <w:t>Two statements are equivalent if each entails the other. See </w:t>
      </w:r>
      <w:r>
        <w:rPr>
          <w:spacing w:val="-2"/>
        </w:rPr>
        <w:t>“entails.”</w:t>
      </w:r>
    </w:p>
    <w:p>
      <w:pPr>
        <w:spacing w:before="225"/>
        <w:ind w:left="0" w:right="0" w:firstLine="0"/>
        <w:jc w:val="left"/>
        <w:rPr>
          <w:sz w:val="30"/>
        </w:rPr>
      </w:pPr>
      <w:r>
        <w:rPr>
          <w:b/>
          <w:i/>
          <w:sz w:val="30"/>
        </w:rPr>
        <w:t>Form</w:t>
      </w:r>
      <w:r>
        <w:rPr>
          <w:b/>
          <w:i/>
          <w:spacing w:val="-3"/>
          <w:sz w:val="30"/>
        </w:rPr>
        <w:t> </w:t>
      </w:r>
      <w:r>
        <w:rPr>
          <w:b/>
          <w:i/>
          <w:sz w:val="30"/>
        </w:rPr>
        <w:t>of</w:t>
      </w:r>
      <w:r>
        <w:rPr>
          <w:b/>
          <w:i/>
          <w:spacing w:val="-3"/>
          <w:sz w:val="30"/>
        </w:rPr>
        <w:t> </w:t>
      </w:r>
      <w:r>
        <w:rPr>
          <w:b/>
          <w:i/>
          <w:sz w:val="30"/>
        </w:rPr>
        <w:t>an</w:t>
      </w:r>
      <w:r>
        <w:rPr>
          <w:b/>
          <w:i/>
          <w:spacing w:val="-3"/>
          <w:sz w:val="30"/>
        </w:rPr>
        <w:t> </w:t>
      </w:r>
      <w:r>
        <w:rPr>
          <w:b/>
          <w:i/>
          <w:sz w:val="30"/>
        </w:rPr>
        <w:t>expression:</w:t>
      </w:r>
      <w:r>
        <w:rPr>
          <w:b/>
          <w:i/>
          <w:spacing w:val="-3"/>
          <w:sz w:val="30"/>
        </w:rPr>
        <w:t> </w:t>
      </w:r>
      <w:r>
        <w:rPr>
          <w:sz w:val="30"/>
        </w:rPr>
        <w:t>The</w:t>
      </w:r>
      <w:r>
        <w:rPr>
          <w:spacing w:val="-3"/>
          <w:sz w:val="30"/>
        </w:rPr>
        <w:t> </w:t>
      </w:r>
      <w:r>
        <w:rPr>
          <w:spacing w:val="-2"/>
          <w:sz w:val="30"/>
        </w:rPr>
        <w:t>sentences:</w:t>
      </w:r>
    </w:p>
    <w:p>
      <w:pPr>
        <w:pStyle w:val="ListParagraph"/>
        <w:numPr>
          <w:ilvl w:val="0"/>
          <w:numId w:val="6"/>
        </w:numPr>
        <w:tabs>
          <w:tab w:pos="355" w:val="left" w:leader="none"/>
        </w:tabs>
        <w:spacing w:line="396" w:lineRule="auto" w:before="225" w:after="0"/>
        <w:ind w:left="0" w:right="7211" w:firstLine="0"/>
        <w:jc w:val="left"/>
        <w:rPr>
          <w:sz w:val="30"/>
        </w:rPr>
      </w:pPr>
      <w:r>
        <w:rPr>
          <w:sz w:val="30"/>
        </w:rPr>
        <w:t>“Sally</w:t>
      </w:r>
      <w:r>
        <w:rPr>
          <w:spacing w:val="-18"/>
          <w:sz w:val="30"/>
        </w:rPr>
        <w:t> </w:t>
      </w:r>
      <w:r>
        <w:rPr>
          <w:sz w:val="30"/>
        </w:rPr>
        <w:t>hates</w:t>
      </w:r>
      <w:r>
        <w:rPr>
          <w:spacing w:val="-19"/>
          <w:sz w:val="30"/>
        </w:rPr>
        <w:t> </w:t>
      </w:r>
      <w:r>
        <w:rPr>
          <w:sz w:val="30"/>
        </w:rPr>
        <w:t>Bob” </w:t>
      </w:r>
      <w:r>
        <w:rPr>
          <w:spacing w:val="-4"/>
          <w:sz w:val="30"/>
        </w:rPr>
        <w:t>and</w:t>
      </w:r>
    </w:p>
    <w:p>
      <w:pPr>
        <w:pStyle w:val="ListParagraph"/>
        <w:numPr>
          <w:ilvl w:val="0"/>
          <w:numId w:val="6"/>
        </w:numPr>
        <w:tabs>
          <w:tab w:pos="437" w:val="left" w:leader="none"/>
        </w:tabs>
        <w:spacing w:line="396" w:lineRule="auto" w:before="1" w:after="0"/>
        <w:ind w:left="0" w:right="6561" w:firstLine="0"/>
        <w:jc w:val="left"/>
        <w:rPr>
          <w:sz w:val="30"/>
        </w:rPr>
      </w:pPr>
      <w:r>
        <w:rPr>
          <w:sz w:val="30"/>
        </w:rPr>
        <w:t>“Bob</w:t>
      </w:r>
      <w:r>
        <w:rPr>
          <w:spacing w:val="-17"/>
          <w:sz w:val="30"/>
        </w:rPr>
        <w:t> </w:t>
      </w:r>
      <w:r>
        <w:rPr>
          <w:sz w:val="30"/>
        </w:rPr>
        <w:t>adores</w:t>
      </w:r>
      <w:r>
        <w:rPr>
          <w:spacing w:val="-18"/>
          <w:sz w:val="30"/>
        </w:rPr>
        <w:t> </w:t>
      </w:r>
      <w:r>
        <w:rPr>
          <w:sz w:val="30"/>
        </w:rPr>
        <w:t>Amanda” have the form</w:t>
      </w:r>
    </w:p>
    <w:p>
      <w:pPr>
        <w:pStyle w:val="ListParagraph"/>
        <w:numPr>
          <w:ilvl w:val="0"/>
          <w:numId w:val="6"/>
        </w:numPr>
        <w:tabs>
          <w:tab w:pos="519" w:val="left" w:leader="none"/>
        </w:tabs>
        <w:spacing w:line="240" w:lineRule="auto" w:before="2" w:after="0"/>
        <w:ind w:left="519" w:right="0" w:hanging="519"/>
        <w:jc w:val="left"/>
        <w:rPr>
          <w:sz w:val="30"/>
        </w:rPr>
      </w:pPr>
      <w:r>
        <w:rPr>
          <w:sz w:val="30"/>
        </w:rPr>
        <w:t>x</w:t>
      </w:r>
      <w:r>
        <w:rPr>
          <w:spacing w:val="-3"/>
          <w:sz w:val="30"/>
        </w:rPr>
        <w:t> </w:t>
      </w:r>
      <w:r>
        <w:rPr>
          <w:sz w:val="30"/>
        </w:rPr>
        <w:t>bears</w:t>
      </w:r>
      <w:r>
        <w:rPr>
          <w:spacing w:val="-2"/>
          <w:sz w:val="30"/>
        </w:rPr>
        <w:t> </w:t>
      </w:r>
      <w:r>
        <w:rPr>
          <w:sz w:val="30"/>
        </w:rPr>
        <w:t>relation</w:t>
      </w:r>
      <w:r>
        <w:rPr>
          <w:spacing w:val="-2"/>
          <w:sz w:val="30"/>
        </w:rPr>
        <w:t> </w:t>
      </w:r>
      <w:r>
        <w:rPr>
          <w:sz w:val="30"/>
        </w:rPr>
        <w:t>R</w:t>
      </w:r>
      <w:r>
        <w:rPr>
          <w:spacing w:val="-3"/>
          <w:sz w:val="30"/>
        </w:rPr>
        <w:t> </w:t>
      </w:r>
      <w:r>
        <w:rPr>
          <w:sz w:val="30"/>
        </w:rPr>
        <w:t>to</w:t>
      </w:r>
      <w:r>
        <w:rPr>
          <w:spacing w:val="-2"/>
          <w:sz w:val="30"/>
        </w:rPr>
        <w:t> </w:t>
      </w:r>
      <w:r>
        <w:rPr>
          <w:spacing w:val="-5"/>
          <w:sz w:val="30"/>
        </w:rPr>
        <w:t>y.</w:t>
      </w:r>
    </w:p>
    <w:p>
      <w:pPr>
        <w:pStyle w:val="BodyText"/>
        <w:ind w:right="359" w:firstLine="360"/>
      </w:pPr>
      <w:r>
        <w:rPr/>
        <w:t>This is because (i) is what results when the variables in (iii) are replaced with</w:t>
      </w:r>
      <w:r>
        <w:rPr>
          <w:spacing w:val="14"/>
        </w:rPr>
        <w:t> </w:t>
      </w:r>
      <w:r>
        <w:rPr/>
        <w:t>constants,</w:t>
      </w:r>
      <w:r>
        <w:rPr>
          <w:spacing w:val="14"/>
        </w:rPr>
        <w:t> </w:t>
      </w:r>
      <w:r>
        <w:rPr/>
        <w:t>and</w:t>
      </w:r>
      <w:r>
        <w:rPr>
          <w:spacing w:val="14"/>
        </w:rPr>
        <w:t> </w:t>
      </w:r>
      <w:r>
        <w:rPr/>
        <w:t>so</w:t>
      </w:r>
      <w:r>
        <w:rPr>
          <w:spacing w:val="14"/>
        </w:rPr>
        <w:t> </w:t>
      </w:r>
      <w:r>
        <w:rPr/>
        <w:t>is</w:t>
      </w:r>
      <w:r>
        <w:rPr>
          <w:spacing w:val="14"/>
        </w:rPr>
        <w:t> </w:t>
      </w:r>
      <w:r>
        <w:rPr/>
        <w:t>(ii).</w:t>
      </w:r>
      <w:r>
        <w:rPr>
          <w:spacing w:val="14"/>
        </w:rPr>
        <w:t> </w:t>
      </w:r>
      <w:r>
        <w:rPr/>
        <w:t>In</w:t>
      </w:r>
      <w:r>
        <w:rPr>
          <w:spacing w:val="14"/>
        </w:rPr>
        <w:t> </w:t>
      </w:r>
      <w:r>
        <w:rPr/>
        <w:t>general,</w:t>
      </w:r>
      <w:r>
        <w:rPr>
          <w:spacing w:val="14"/>
        </w:rPr>
        <w:t> </w:t>
      </w:r>
      <w:r>
        <w:rPr/>
        <w:t>for</w:t>
      </w:r>
      <w:r>
        <w:rPr>
          <w:spacing w:val="14"/>
        </w:rPr>
        <w:t> </w:t>
      </w:r>
      <w:r>
        <w:rPr/>
        <w:t>two</w:t>
      </w:r>
      <w:r>
        <w:rPr>
          <w:spacing w:val="14"/>
        </w:rPr>
        <w:t> </w:t>
      </w:r>
      <w:r>
        <w:rPr/>
        <w:t>sentences</w:t>
      </w:r>
      <w:r>
        <w:rPr>
          <w:spacing w:val="14"/>
        </w:rPr>
        <w:t> </w:t>
      </w:r>
      <w:r>
        <w:rPr/>
        <w:t>S</w:t>
      </w:r>
      <w:r>
        <w:rPr>
          <w:vertAlign w:val="subscript"/>
        </w:rPr>
        <w:t>1</w:t>
      </w:r>
      <w:r>
        <w:rPr>
          <w:vertAlign w:val="baseline"/>
        </w:rPr>
        <w:t> and S</w:t>
      </w:r>
      <w:r>
        <w:rPr>
          <w:vertAlign w:val="subscript"/>
        </w:rPr>
        <w:t>2</w:t>
      </w:r>
      <w:r>
        <w:rPr>
          <w:vertAlign w:val="baseline"/>
        </w:rPr>
        <w:t> to have</w:t>
      </w:r>
    </w:p>
    <w:p>
      <w:pPr>
        <w:pStyle w:val="BodyText"/>
        <w:spacing w:line="312" w:lineRule="auto" w:before="105"/>
        <w:ind w:right="363"/>
      </w:pPr>
      <w:r>
        <w:rPr/>
        <w:t>the same form is for there to be some open-sentence S</w:t>
      </w:r>
      <w:r>
        <w:rPr>
          <w:vertAlign w:val="subscript"/>
        </w:rPr>
        <w:t>3</w:t>
      </w:r>
      <w:r>
        <w:rPr>
          <w:vertAlign w:val="baseline"/>
        </w:rPr>
        <w:t> such that each of S</w:t>
      </w:r>
      <w:r>
        <w:rPr>
          <w:vertAlign w:val="subscript"/>
        </w:rPr>
        <w:t>1</w:t>
      </w:r>
      <w:r>
        <w:rPr>
          <w:vertAlign w:val="baseline"/>
        </w:rPr>
        <w:t> and S</w:t>
      </w:r>
      <w:r>
        <w:rPr>
          <w:vertAlign w:val="subscript"/>
        </w:rPr>
        <w:t>2</w:t>
      </w:r>
      <w:r>
        <w:rPr>
          <w:vertAlign w:val="baseline"/>
        </w:rPr>
        <w:t> is what results when the free variables in S</w:t>
      </w:r>
      <w:r>
        <w:rPr>
          <w:vertAlign w:val="subscript"/>
        </w:rPr>
        <w:t>3</w:t>
      </w:r>
      <w:r>
        <w:rPr>
          <w:vertAlign w:val="baseline"/>
        </w:rPr>
        <w:t> are replaced with </w:t>
      </w:r>
      <w:r>
        <w:rPr>
          <w:spacing w:val="-2"/>
          <w:vertAlign w:val="baseline"/>
        </w:rPr>
        <w:t>constants.</w:t>
      </w:r>
    </w:p>
    <w:p>
      <w:pPr>
        <w:spacing w:before="125"/>
        <w:ind w:left="0" w:right="0" w:firstLine="0"/>
        <w:jc w:val="both"/>
        <w:rPr>
          <w:sz w:val="30"/>
        </w:rPr>
      </w:pPr>
      <w:r>
        <w:rPr>
          <w:b/>
          <w:i/>
          <w:sz w:val="30"/>
        </w:rPr>
        <w:t>Formal</w:t>
      </w:r>
      <w:r>
        <w:rPr>
          <w:b/>
          <w:i/>
          <w:spacing w:val="-8"/>
          <w:sz w:val="30"/>
        </w:rPr>
        <w:t> </w:t>
      </w:r>
      <w:r>
        <w:rPr>
          <w:b/>
          <w:i/>
          <w:sz w:val="30"/>
        </w:rPr>
        <w:t>entailment:</w:t>
      </w:r>
      <w:r>
        <w:rPr>
          <w:b/>
          <w:i/>
          <w:spacing w:val="-6"/>
          <w:sz w:val="30"/>
        </w:rPr>
        <w:t> </w:t>
      </w:r>
      <w:r>
        <w:rPr>
          <w:sz w:val="30"/>
        </w:rPr>
        <w:t>See</w:t>
      </w:r>
      <w:r>
        <w:rPr>
          <w:spacing w:val="-6"/>
          <w:sz w:val="30"/>
        </w:rPr>
        <w:t> </w:t>
      </w:r>
      <w:r>
        <w:rPr>
          <w:sz w:val="30"/>
        </w:rPr>
        <w:t>“formal</w:t>
      </w:r>
      <w:r>
        <w:rPr>
          <w:spacing w:val="-5"/>
          <w:sz w:val="30"/>
        </w:rPr>
        <w:t> </w:t>
      </w:r>
      <w:r>
        <w:rPr>
          <w:spacing w:val="-2"/>
          <w:sz w:val="30"/>
        </w:rPr>
        <w:t>truth.”</w:t>
      </w:r>
    </w:p>
    <w:p>
      <w:pPr>
        <w:pStyle w:val="BodyText"/>
        <w:spacing w:before="270"/>
        <w:ind w:right="368"/>
      </w:pPr>
      <w:r>
        <w:rPr>
          <w:b/>
          <w:i/>
        </w:rPr>
        <w:t>Formal truth: </w:t>
      </w:r>
      <w:r>
        <w:rPr/>
        <w:t>Formal truth is a property of sentences.</w:t>
      </w:r>
      <w:r>
        <w:rPr>
          <w:color w:val="0000FF"/>
          <w:u w:val="single" w:color="0000FF"/>
          <w:vertAlign w:val="superscript"/>
        </w:rPr>
        <w:t>[3]</w:t>
      </w:r>
      <w:r>
        <w:rPr>
          <w:color w:val="0000FF"/>
          <w:u w:val="none"/>
          <w:vertAlign w:val="baseline"/>
        </w:rPr>
        <w:t> </w:t>
      </w:r>
      <w:r>
        <w:rPr>
          <w:u w:val="none"/>
          <w:vertAlign w:val="baseline"/>
        </w:rPr>
        <w:t>A sentence is formally true if every sentence having the same form is true. So “if Bill is</w:t>
      </w:r>
      <w:r>
        <w:rPr>
          <w:spacing w:val="40"/>
          <w:u w:val="none"/>
          <w:vertAlign w:val="baseline"/>
        </w:rPr>
        <w:t> </w:t>
      </w:r>
      <w:r>
        <w:rPr>
          <w:u w:val="none"/>
          <w:vertAlign w:val="baseline"/>
        </w:rPr>
        <w:t>tall, then it is not the case that it is not the case that Bill is tall” is formally true, since every sentence of the form “if S, then not S” is true. That sentence is</w:t>
      </w:r>
      <w:r>
        <w:rPr>
          <w:spacing w:val="58"/>
          <w:u w:val="none"/>
          <w:vertAlign w:val="baseline"/>
        </w:rPr>
        <w:t> </w:t>
      </w:r>
      <w:r>
        <w:rPr>
          <w:u w:val="none"/>
          <w:vertAlign w:val="baseline"/>
        </w:rPr>
        <w:t>also</w:t>
      </w:r>
      <w:r>
        <w:rPr>
          <w:spacing w:val="58"/>
          <w:u w:val="none"/>
          <w:vertAlign w:val="baseline"/>
        </w:rPr>
        <w:t> </w:t>
      </w:r>
      <w:r>
        <w:rPr>
          <w:u w:val="none"/>
          <w:vertAlign w:val="baseline"/>
        </w:rPr>
        <w:t>an</w:t>
      </w:r>
      <w:r>
        <w:rPr>
          <w:spacing w:val="58"/>
          <w:u w:val="none"/>
          <w:vertAlign w:val="baseline"/>
        </w:rPr>
        <w:t> </w:t>
      </w:r>
      <w:r>
        <w:rPr>
          <w:u w:val="none"/>
          <w:vertAlign w:val="baseline"/>
        </w:rPr>
        <w:t>example</w:t>
      </w:r>
      <w:r>
        <w:rPr>
          <w:spacing w:val="58"/>
          <w:u w:val="none"/>
          <w:vertAlign w:val="baseline"/>
        </w:rPr>
        <w:t> </w:t>
      </w:r>
      <w:r>
        <w:rPr>
          <w:u w:val="none"/>
          <w:vertAlign w:val="baseline"/>
        </w:rPr>
        <w:t>of</w:t>
      </w:r>
      <w:r>
        <w:rPr>
          <w:spacing w:val="58"/>
          <w:u w:val="none"/>
          <w:vertAlign w:val="baseline"/>
        </w:rPr>
        <w:t> </w:t>
      </w:r>
      <w:r>
        <w:rPr>
          <w:u w:val="none"/>
          <w:vertAlign w:val="baseline"/>
        </w:rPr>
        <w:t>a</w:t>
      </w:r>
      <w:r>
        <w:rPr>
          <w:spacing w:val="58"/>
          <w:u w:val="none"/>
          <w:vertAlign w:val="baseline"/>
        </w:rPr>
        <w:t> </w:t>
      </w:r>
      <w:r>
        <w:rPr>
          <w:b/>
          <w:u w:val="none"/>
          <w:vertAlign w:val="baseline"/>
        </w:rPr>
        <w:t>formal</w:t>
      </w:r>
      <w:r>
        <w:rPr>
          <w:b/>
          <w:spacing w:val="55"/>
          <w:u w:val="none"/>
          <w:vertAlign w:val="baseline"/>
        </w:rPr>
        <w:t> </w:t>
      </w:r>
      <w:r>
        <w:rPr>
          <w:b/>
          <w:u w:val="none"/>
          <w:vertAlign w:val="baseline"/>
        </w:rPr>
        <w:t>entailment.</w:t>
      </w:r>
      <w:r>
        <w:rPr>
          <w:b/>
          <w:spacing w:val="56"/>
          <w:u w:val="none"/>
          <w:vertAlign w:val="baseline"/>
        </w:rPr>
        <w:t> </w:t>
      </w:r>
      <w:r>
        <w:rPr>
          <w:u w:val="none"/>
          <w:vertAlign w:val="baseline"/>
        </w:rPr>
        <w:t>S</w:t>
      </w:r>
      <w:r>
        <w:rPr>
          <w:u w:val="none"/>
          <w:vertAlign w:val="subscript"/>
        </w:rPr>
        <w:t>1</w:t>
      </w:r>
      <w:r>
        <w:rPr>
          <w:spacing w:val="60"/>
          <w:u w:val="none"/>
          <w:vertAlign w:val="baseline"/>
        </w:rPr>
        <w:t> </w:t>
      </w:r>
      <w:r>
        <w:rPr>
          <w:u w:val="none"/>
          <w:vertAlign w:val="baseline"/>
        </w:rPr>
        <w:t>formally</w:t>
      </w:r>
      <w:r>
        <w:rPr>
          <w:spacing w:val="60"/>
          <w:u w:val="none"/>
          <w:vertAlign w:val="baseline"/>
        </w:rPr>
        <w:t> </w:t>
      </w:r>
      <w:r>
        <w:rPr>
          <w:u w:val="none"/>
          <w:vertAlign w:val="baseline"/>
        </w:rPr>
        <w:t>entails</w:t>
      </w:r>
      <w:r>
        <w:rPr>
          <w:spacing w:val="61"/>
          <w:u w:val="none"/>
          <w:vertAlign w:val="baseline"/>
        </w:rPr>
        <w:t> </w:t>
      </w:r>
      <w:r>
        <w:rPr>
          <w:u w:val="none"/>
          <w:vertAlign w:val="baseline"/>
        </w:rPr>
        <w:t>S</w:t>
      </w:r>
      <w:r>
        <w:rPr>
          <w:u w:val="none"/>
          <w:vertAlign w:val="subscript"/>
        </w:rPr>
        <w:t>2</w:t>
      </w:r>
      <w:r>
        <w:rPr>
          <w:spacing w:val="63"/>
          <w:u w:val="none"/>
          <w:vertAlign w:val="baseline"/>
        </w:rPr>
        <w:t> </w:t>
      </w:r>
      <w:r>
        <w:rPr>
          <w:u w:val="none"/>
          <w:vertAlign w:val="baseline"/>
        </w:rPr>
        <w:t>if</w:t>
      </w:r>
      <w:r>
        <w:rPr>
          <w:spacing w:val="63"/>
          <w:u w:val="none"/>
          <w:vertAlign w:val="baseline"/>
        </w:rPr>
        <w:t> </w:t>
      </w:r>
      <w:r>
        <w:rPr>
          <w:u w:val="none"/>
          <w:vertAlign w:val="baseline"/>
        </w:rPr>
        <w:t>the</w:t>
      </w:r>
    </w:p>
    <w:p>
      <w:pPr>
        <w:pStyle w:val="BodyText"/>
        <w:spacing w:before="105"/>
      </w:pPr>
      <w:r>
        <w:rPr/>
        <w:t>sentence</w:t>
      </w:r>
      <w:r>
        <w:rPr>
          <w:spacing w:val="-4"/>
        </w:rPr>
        <w:t> </w:t>
      </w:r>
      <w:r>
        <w:rPr/>
        <w:t>“if</w:t>
      </w:r>
      <w:r>
        <w:rPr>
          <w:spacing w:val="-4"/>
        </w:rPr>
        <w:t> </w:t>
      </w:r>
      <w:r>
        <w:rPr/>
        <w:t>S</w:t>
      </w:r>
      <w:r>
        <w:rPr>
          <w:position w:val="-7"/>
          <w:sz w:val="18"/>
        </w:rPr>
        <w:t>1</w:t>
      </w:r>
      <w:r>
        <w:rPr/>
        <w:t>,</w:t>
      </w:r>
      <w:r>
        <w:rPr>
          <w:spacing w:val="-2"/>
        </w:rPr>
        <w:t> </w:t>
      </w:r>
      <w:r>
        <w:rPr/>
        <w:t>then</w:t>
      </w:r>
      <w:r>
        <w:rPr>
          <w:spacing w:val="-3"/>
        </w:rPr>
        <w:t> </w:t>
      </w:r>
      <w:r>
        <w:rPr/>
        <w:t>S</w:t>
      </w:r>
      <w:r>
        <w:rPr>
          <w:position w:val="-7"/>
          <w:sz w:val="18"/>
        </w:rPr>
        <w:t>2</w:t>
      </w:r>
      <w:r>
        <w:rPr/>
        <w:t>”</w:t>
      </w:r>
      <w:r>
        <w:rPr>
          <w:spacing w:val="-3"/>
        </w:rPr>
        <w:t> </w:t>
      </w:r>
      <w:r>
        <w:rPr/>
        <w:t>is</w:t>
      </w:r>
      <w:r>
        <w:rPr>
          <w:spacing w:val="-4"/>
        </w:rPr>
        <w:t> </w:t>
      </w:r>
      <w:r>
        <w:rPr/>
        <w:t>formally</w:t>
      </w:r>
      <w:r>
        <w:rPr>
          <w:spacing w:val="-2"/>
        </w:rPr>
        <w:t> </w:t>
      </w:r>
      <w:r>
        <w:rPr>
          <w:spacing w:val="-4"/>
        </w:rPr>
        <w:t>true.</w:t>
      </w:r>
    </w:p>
    <w:p>
      <w:pPr>
        <w:pStyle w:val="BodyText"/>
        <w:spacing w:before="276"/>
        <w:ind w:right="333"/>
        <w:jc w:val="left"/>
      </w:pPr>
      <w:r>
        <w:rPr>
          <w:b/>
          <w:i/>
        </w:rPr>
        <w:t>Formalization:</w:t>
      </w:r>
      <w:r>
        <w:rPr>
          <w:b/>
          <w:i/>
          <w:spacing w:val="80"/>
        </w:rPr>
        <w:t> </w:t>
      </w:r>
      <w:r>
        <w:rPr/>
        <w:t>To</w:t>
      </w:r>
      <w:r>
        <w:rPr>
          <w:spacing w:val="80"/>
        </w:rPr>
        <w:t> </w:t>
      </w:r>
      <w:r>
        <w:rPr/>
        <w:t>formalize</w:t>
      </w:r>
      <w:r>
        <w:rPr>
          <w:spacing w:val="80"/>
        </w:rPr>
        <w:t> </w:t>
      </w:r>
      <w:r>
        <w:rPr/>
        <w:t>a</w:t>
      </w:r>
      <w:r>
        <w:rPr>
          <w:spacing w:val="80"/>
        </w:rPr>
        <w:t> </w:t>
      </w:r>
      <w:r>
        <w:rPr/>
        <w:t>discipline</w:t>
      </w:r>
      <w:r>
        <w:rPr>
          <w:spacing w:val="80"/>
        </w:rPr>
        <w:t> </w:t>
      </w:r>
      <w:r>
        <w:rPr/>
        <w:t>is</w:t>
      </w:r>
      <w:r>
        <w:rPr>
          <w:spacing w:val="80"/>
        </w:rPr>
        <w:t> </w:t>
      </w:r>
      <w:r>
        <w:rPr/>
        <w:t>to</w:t>
      </w:r>
      <w:r>
        <w:rPr>
          <w:spacing w:val="80"/>
        </w:rPr>
        <w:t> </w:t>
      </w:r>
      <w:r>
        <w:rPr/>
        <w:t>identify</w:t>
      </w:r>
      <w:r>
        <w:rPr>
          <w:spacing w:val="80"/>
        </w:rPr>
        <w:t> </w:t>
      </w:r>
      <w:r>
        <w:rPr/>
        <w:t>a</w:t>
      </w:r>
      <w:r>
        <w:rPr>
          <w:spacing w:val="80"/>
        </w:rPr>
        <w:t> </w:t>
      </w:r>
      <w:r>
        <w:rPr/>
        <w:t>set</w:t>
      </w:r>
      <w:r>
        <w:rPr>
          <w:spacing w:val="80"/>
        </w:rPr>
        <w:t> </w:t>
      </w:r>
      <w:r>
        <w:rPr/>
        <w:t>of</w:t>
      </w:r>
      <w:r>
        <w:rPr>
          <w:spacing w:val="80"/>
        </w:rPr>
        <w:t> </w:t>
      </w:r>
      <w:r>
        <w:rPr/>
        <w:t>open- sentences</w:t>
      </w:r>
      <w:r>
        <w:rPr>
          <w:spacing w:val="8"/>
        </w:rPr>
        <w:t> </w:t>
      </w:r>
      <w:r>
        <w:rPr/>
        <w:t>such</w:t>
      </w:r>
      <w:r>
        <w:rPr>
          <w:spacing w:val="9"/>
        </w:rPr>
        <w:t> </w:t>
      </w:r>
      <w:r>
        <w:rPr/>
        <w:t>that</w:t>
      </w:r>
      <w:r>
        <w:rPr>
          <w:spacing w:val="9"/>
        </w:rPr>
        <w:t> </w:t>
      </w:r>
      <w:r>
        <w:rPr/>
        <w:t>every</w:t>
      </w:r>
      <w:r>
        <w:rPr>
          <w:spacing w:val="9"/>
        </w:rPr>
        <w:t> </w:t>
      </w:r>
      <w:r>
        <w:rPr/>
        <w:t>proposition</w:t>
      </w:r>
      <w:r>
        <w:rPr>
          <w:spacing w:val="9"/>
        </w:rPr>
        <w:t> </w:t>
      </w:r>
      <w:r>
        <w:rPr/>
        <w:t>belonging</w:t>
      </w:r>
      <w:r>
        <w:rPr>
          <w:spacing w:val="8"/>
        </w:rPr>
        <w:t> </w:t>
      </w:r>
      <w:r>
        <w:rPr/>
        <w:t>to</w:t>
      </w:r>
      <w:r>
        <w:rPr>
          <w:spacing w:val="9"/>
        </w:rPr>
        <w:t> </w:t>
      </w:r>
      <w:r>
        <w:rPr/>
        <w:t>that</w:t>
      </w:r>
      <w:r>
        <w:rPr>
          <w:spacing w:val="9"/>
        </w:rPr>
        <w:t> </w:t>
      </w:r>
      <w:r>
        <w:rPr/>
        <w:t>discipline</w:t>
      </w:r>
      <w:r>
        <w:rPr>
          <w:spacing w:val="9"/>
        </w:rPr>
        <w:t> </w:t>
      </w:r>
      <w:r>
        <w:rPr/>
        <w:t>is</w:t>
      </w:r>
      <w:r>
        <w:rPr>
          <w:spacing w:val="9"/>
        </w:rPr>
        <w:t> </w:t>
      </w:r>
      <w:r>
        <w:rPr/>
        <w:t>either</w:t>
      </w:r>
      <w:r>
        <w:rPr>
          <w:spacing w:val="9"/>
        </w:rPr>
        <w:t> </w:t>
      </w:r>
      <w:r>
        <w:rPr>
          <w:spacing w:val="-5"/>
        </w:rPr>
        <w:t>an</w:t>
      </w:r>
    </w:p>
    <w:p>
      <w:pPr>
        <w:pStyle w:val="BodyText"/>
        <w:spacing w:after="0"/>
        <w:jc w:val="left"/>
        <w:sectPr>
          <w:pgSz w:w="12240" w:h="15840"/>
          <w:pgMar w:top="1360" w:bottom="280" w:left="1440" w:right="1080"/>
        </w:sectPr>
      </w:pPr>
    </w:p>
    <w:p>
      <w:pPr>
        <w:pStyle w:val="BodyText"/>
        <w:spacing w:before="70"/>
        <w:ind w:right="370"/>
      </w:pPr>
      <w:r>
        <w:rPr/>
        <w:t>instance of one of those open-sentences or is a formal consequence of some interpretation of those open-sentences.</w:t>
      </w:r>
    </w:p>
    <w:p>
      <w:pPr>
        <w:spacing w:before="225"/>
        <w:ind w:left="0" w:right="0" w:firstLine="0"/>
        <w:jc w:val="both"/>
        <w:rPr>
          <w:sz w:val="30"/>
        </w:rPr>
      </w:pPr>
      <w:r>
        <w:rPr>
          <w:b/>
          <w:i/>
          <w:sz w:val="30"/>
        </w:rPr>
        <w:t>Free</w:t>
      </w:r>
      <w:r>
        <w:rPr>
          <w:b/>
          <w:i/>
          <w:spacing w:val="-6"/>
          <w:sz w:val="30"/>
        </w:rPr>
        <w:t> </w:t>
      </w:r>
      <w:r>
        <w:rPr>
          <w:b/>
          <w:i/>
          <w:sz w:val="30"/>
        </w:rPr>
        <w:t>variable:</w:t>
      </w:r>
      <w:r>
        <w:rPr>
          <w:b/>
          <w:i/>
          <w:spacing w:val="-5"/>
          <w:sz w:val="30"/>
        </w:rPr>
        <w:t> </w:t>
      </w:r>
      <w:r>
        <w:rPr>
          <w:sz w:val="30"/>
        </w:rPr>
        <w:t>See</w:t>
      </w:r>
      <w:r>
        <w:rPr>
          <w:spacing w:val="-5"/>
          <w:sz w:val="30"/>
        </w:rPr>
        <w:t> </w:t>
      </w:r>
      <w:r>
        <w:rPr>
          <w:sz w:val="30"/>
        </w:rPr>
        <w:t>“open-</w:t>
      </w:r>
      <w:r>
        <w:rPr>
          <w:spacing w:val="-2"/>
          <w:sz w:val="30"/>
        </w:rPr>
        <w:t>sentences.”</w:t>
      </w:r>
    </w:p>
    <w:p>
      <w:pPr>
        <w:pStyle w:val="BodyText"/>
        <w:ind w:right="358"/>
      </w:pPr>
      <w:r>
        <w:rPr>
          <w:b/>
          <w:i/>
        </w:rPr>
        <w:t>Function:</w:t>
      </w:r>
      <w:r>
        <w:rPr>
          <w:b/>
          <w:i/>
          <w:spacing w:val="-3"/>
        </w:rPr>
        <w:t> </w:t>
      </w:r>
      <w:r>
        <w:rPr/>
        <w:t>A rule that assigns no more than one object to each object in some specified class of objects. Thus, the rule that assigns the number two to the number one, and the number four to the number two, etc., is a function. (In other words, F(x) = 2x is a function.) But, importantly, not all functions involve numbers—a fact that Frege turned to good account.</w:t>
      </w:r>
    </w:p>
    <w:p>
      <w:pPr>
        <w:pStyle w:val="BodyText"/>
        <w:ind w:right="358"/>
      </w:pPr>
      <w:r>
        <w:rPr>
          <w:b/>
          <w:i/>
        </w:rPr>
        <w:t>Functionalism: </w:t>
      </w:r>
      <w:r>
        <w:rPr/>
        <w:t>The doctrine that for x to be a mental state of a given kind (e.g., for it to be a belief that snow is white) is for it to have certain effects and certain causes. (More formally: given any mental category M, there are certain causes and certain effects such that, given any entity x, x falls into M iff x has those causes and those effects.) Thus, anything that has the causes and effects of (say) a belief that snow is white is itself, for that very reason, a belief that snow is white. See “materialism.”</w:t>
      </w:r>
    </w:p>
    <w:p>
      <w:pPr>
        <w:pStyle w:val="BodyText"/>
        <w:ind w:right="357"/>
      </w:pPr>
      <w:r>
        <w:rPr>
          <w:b/>
          <w:i/>
        </w:rPr>
        <w:t>Hedonism (first meaning): </w:t>
      </w:r>
      <w:r>
        <w:rPr/>
        <w:t>The psychological doctrine that nobody can do anything other than pursue his or own pleasure. One problem with this doctrine is that not all forms of well-being are identical with the experiencing of pleasure. In fact, not all forms of </w:t>
      </w:r>
      <w:r>
        <w:rPr>
          <w:i/>
        </w:rPr>
        <w:t>enjoyment </w:t>
      </w:r>
      <w:r>
        <w:rPr/>
        <w:t>are identical with pleasure. I enjoy playing tennis. I experience pleasure when I have a few beers. My agency is implicated in the enjoyment I derive from tennis. The joy I derive from tennis is joy that I </w:t>
      </w:r>
      <w:r>
        <w:rPr>
          <w:i/>
        </w:rPr>
        <w:t>earn</w:t>
      </w:r>
      <w:r>
        <w:rPr/>
        <w:t>. By contrast, the joy I derive from alcohol is not joy that I earn. My agency isn’t involved. (My agency is involved in lifting the bottle to my mouth. But whereas that act is only a means to the actual source of pleasure—namely, the biochemical reactions that take place in my liver—the act of hitting a good backhand is </w:t>
      </w:r>
      <w:r>
        <w:rPr>
          <w:i/>
        </w:rPr>
        <w:t>itself </w:t>
      </w:r>
      <w:r>
        <w:rPr/>
        <w:t>a source of joy; it is constitutively, as opposed to merely instrumentally, involved in the joy I experience when I play tennis.) The word “pleasure” denotes enjoyment of this (non-agential) kind. The contempt that puritans have for pleasure is rooted in the fact that, whereas one’s agency and, therefore, one’s self are implicated in the joy that (for example) playing tennis brings, they are not implicated in the joy brought by narcotics-use and (with some qualifications) by sexual activity. So even though it probably isn’t psychologically healthy</w:t>
      </w:r>
      <w:r>
        <w:rPr>
          <w:spacing w:val="40"/>
        </w:rPr>
        <w:t> </w:t>
      </w:r>
      <w:r>
        <w:rPr/>
        <w:t>to</w:t>
      </w:r>
      <w:r>
        <w:rPr>
          <w:spacing w:val="26"/>
        </w:rPr>
        <w:t> </w:t>
      </w:r>
      <w:r>
        <w:rPr/>
        <w:t>have</w:t>
      </w:r>
      <w:r>
        <w:rPr>
          <w:spacing w:val="26"/>
        </w:rPr>
        <w:t> </w:t>
      </w:r>
      <w:r>
        <w:rPr/>
        <w:t>such</w:t>
      </w:r>
      <w:r>
        <w:rPr>
          <w:spacing w:val="26"/>
        </w:rPr>
        <w:t> </w:t>
      </w:r>
      <w:r>
        <w:rPr/>
        <w:t>a</w:t>
      </w:r>
      <w:r>
        <w:rPr>
          <w:spacing w:val="26"/>
        </w:rPr>
        <w:t> </w:t>
      </w:r>
      <w:r>
        <w:rPr/>
        <w:t>severe</w:t>
      </w:r>
      <w:r>
        <w:rPr>
          <w:spacing w:val="26"/>
        </w:rPr>
        <w:t> </w:t>
      </w:r>
      <w:r>
        <w:rPr/>
        <w:t>attitude</w:t>
      </w:r>
      <w:r>
        <w:rPr>
          <w:spacing w:val="26"/>
        </w:rPr>
        <w:t> </w:t>
      </w:r>
      <w:r>
        <w:rPr/>
        <w:t>towards</w:t>
      </w:r>
      <w:r>
        <w:rPr>
          <w:spacing w:val="26"/>
        </w:rPr>
        <w:t> </w:t>
      </w:r>
      <w:r>
        <w:rPr/>
        <w:t>such</w:t>
      </w:r>
      <w:r>
        <w:rPr>
          <w:spacing w:val="26"/>
        </w:rPr>
        <w:t> </w:t>
      </w:r>
      <w:r>
        <w:rPr/>
        <w:t>pleasures,</w:t>
      </w:r>
      <w:r>
        <w:rPr>
          <w:spacing w:val="26"/>
        </w:rPr>
        <w:t> </w:t>
      </w:r>
      <w:r>
        <w:rPr/>
        <w:t>the</w:t>
      </w:r>
      <w:r>
        <w:rPr>
          <w:spacing w:val="26"/>
        </w:rPr>
        <w:t> </w:t>
      </w:r>
      <w:r>
        <w:rPr/>
        <w:t>puritan’s</w:t>
      </w:r>
      <w:r>
        <w:rPr>
          <w:spacing w:val="26"/>
        </w:rPr>
        <w:t> </w:t>
      </w:r>
      <w:r>
        <w:rPr/>
        <w:t>view</w:t>
      </w:r>
      <w:r>
        <w:rPr>
          <w:spacing w:val="26"/>
        </w:rPr>
        <w:t> </w:t>
      </w:r>
      <w:r>
        <w:rPr/>
        <w:t>of</w:t>
      </w:r>
    </w:p>
    <w:p>
      <w:pPr>
        <w:pStyle w:val="BodyText"/>
        <w:spacing w:after="0"/>
        <w:sectPr>
          <w:pgSz w:w="12240" w:h="15840"/>
          <w:pgMar w:top="1360" w:bottom="280" w:left="1440" w:right="1080"/>
        </w:sectPr>
      </w:pPr>
    </w:p>
    <w:p>
      <w:pPr>
        <w:pStyle w:val="BodyText"/>
        <w:spacing w:before="70"/>
        <w:ind w:right="359"/>
      </w:pPr>
      <w:r>
        <w:rPr/>
        <w:t>them embodies the important insight that, so far as one seeks pleasure, one seeks an effacement of self. Thus, a certain respect for human beings (</w:t>
      </w:r>
      <w:r>
        <w:rPr>
          <w:i/>
        </w:rPr>
        <w:t>qua</w:t>
      </w:r>
      <w:r>
        <w:rPr>
          <w:i/>
        </w:rPr>
        <w:t> </w:t>
      </w:r>
      <w:r>
        <w:rPr/>
        <w:t>agents)</w:t>
      </w:r>
      <w:r>
        <w:rPr>
          <w:spacing w:val="-1"/>
        </w:rPr>
        <w:t> </w:t>
      </w:r>
      <w:r>
        <w:rPr/>
        <w:t>is</w:t>
      </w:r>
      <w:r>
        <w:rPr>
          <w:spacing w:val="-1"/>
        </w:rPr>
        <w:t> </w:t>
      </w:r>
      <w:r>
        <w:rPr/>
        <w:t>inherent</w:t>
      </w:r>
      <w:r>
        <w:rPr>
          <w:spacing w:val="-1"/>
        </w:rPr>
        <w:t> </w:t>
      </w:r>
      <w:r>
        <w:rPr/>
        <w:t>in</w:t>
      </w:r>
      <w:r>
        <w:rPr>
          <w:spacing w:val="-1"/>
        </w:rPr>
        <w:t> </w:t>
      </w:r>
      <w:r>
        <w:rPr/>
        <w:t>the</w:t>
      </w:r>
      <w:r>
        <w:rPr>
          <w:spacing w:val="-1"/>
        </w:rPr>
        <w:t> </w:t>
      </w:r>
      <w:r>
        <w:rPr/>
        <w:t>puritan’s</w:t>
      </w:r>
      <w:r>
        <w:rPr>
          <w:spacing w:val="-1"/>
        </w:rPr>
        <w:t> </w:t>
      </w:r>
      <w:r>
        <w:rPr/>
        <w:t>view,</w:t>
      </w:r>
      <w:r>
        <w:rPr>
          <w:spacing w:val="-1"/>
        </w:rPr>
        <w:t> </w:t>
      </w:r>
      <w:r>
        <w:rPr/>
        <w:t>and</w:t>
      </w:r>
      <w:r>
        <w:rPr>
          <w:spacing w:val="-1"/>
        </w:rPr>
        <w:t> </w:t>
      </w:r>
      <w:r>
        <w:rPr/>
        <w:t>a</w:t>
      </w:r>
      <w:r>
        <w:rPr>
          <w:spacing w:val="-1"/>
        </w:rPr>
        <w:t> </w:t>
      </w:r>
      <w:r>
        <w:rPr/>
        <w:t>respect</w:t>
      </w:r>
      <w:r>
        <w:rPr>
          <w:spacing w:val="-1"/>
        </w:rPr>
        <w:t> </w:t>
      </w:r>
      <w:r>
        <w:rPr/>
        <w:t>for</w:t>
      </w:r>
      <w:r>
        <w:rPr>
          <w:spacing w:val="-1"/>
        </w:rPr>
        <w:t> </w:t>
      </w:r>
      <w:r>
        <w:rPr/>
        <w:t>people</w:t>
      </w:r>
      <w:r>
        <w:rPr>
          <w:spacing w:val="-1"/>
        </w:rPr>
        <w:t> </w:t>
      </w:r>
      <w:r>
        <w:rPr/>
        <w:t>(</w:t>
      </w:r>
      <w:r>
        <w:rPr>
          <w:i/>
        </w:rPr>
        <w:t>qua</w:t>
      </w:r>
      <w:r>
        <w:rPr>
          <w:i/>
          <w:spacing w:val="-3"/>
        </w:rPr>
        <w:t> </w:t>
      </w:r>
      <w:r>
        <w:rPr/>
        <w:t>agents) is </w:t>
      </w:r>
      <w:r>
        <w:rPr>
          <w:i/>
        </w:rPr>
        <w:t>absent </w:t>
      </w:r>
      <w:r>
        <w:rPr/>
        <w:t>from the hedonist’s view. Where the puritan goes wrong is in his failure to see that a psychobiological prerequisite for mental health, and thus for retention of one’s agency, is a certain amount of passive gratification.</w:t>
      </w:r>
    </w:p>
    <w:p>
      <w:pPr>
        <w:spacing w:before="225"/>
        <w:ind w:left="0" w:right="371" w:firstLine="0"/>
        <w:jc w:val="both"/>
        <w:rPr>
          <w:sz w:val="30"/>
        </w:rPr>
      </w:pPr>
      <w:r>
        <w:rPr>
          <w:b/>
          <w:i/>
          <w:sz w:val="30"/>
        </w:rPr>
        <w:t>Hedonism (second meaning): </w:t>
      </w:r>
      <w:r>
        <w:rPr>
          <w:sz w:val="30"/>
        </w:rPr>
        <w:t>The ethical doctrine that nobody ought to do anything other than pursue his or own pleasure.</w:t>
      </w:r>
    </w:p>
    <w:p>
      <w:pPr>
        <w:spacing w:after="0"/>
        <w:jc w:val="both"/>
        <w:rPr>
          <w:sz w:val="30"/>
        </w:rPr>
        <w:sectPr>
          <w:pgSz w:w="12240" w:h="15840"/>
          <w:pgMar w:top="1360" w:bottom="280" w:left="1440" w:right="1080"/>
        </w:sectPr>
      </w:pPr>
    </w:p>
    <w:p>
      <w:pPr>
        <w:pStyle w:val="BodyText"/>
        <w:spacing w:before="70"/>
        <w:ind w:right="362"/>
        <w:rPr>
          <w:i/>
        </w:rPr>
      </w:pPr>
      <w:r>
        <w:rPr>
          <w:b/>
          <w:i/>
        </w:rPr>
        <w:t>Higher-order property: </w:t>
      </w:r>
      <w:r>
        <w:rPr/>
        <w:t>A property of a property. The property of being a bird has many properties. It has the property of being such that there are instances of it. In other words, it has the property of being </w:t>
      </w:r>
      <w:r>
        <w:rPr>
          <w:i/>
        </w:rPr>
        <w:t>instantiated.</w:t>
      </w:r>
    </w:p>
    <w:p>
      <w:pPr>
        <w:pStyle w:val="BodyText"/>
        <w:spacing w:before="0"/>
        <w:ind w:right="359" w:firstLine="360"/>
        <w:rPr>
          <w:i/>
        </w:rPr>
      </w:pPr>
      <w:r>
        <w:rPr/>
        <w:t>The property of being a golden mountain does </w:t>
      </w:r>
      <w:r>
        <w:rPr>
          <w:i/>
        </w:rPr>
        <w:t>not </w:t>
      </w:r>
      <w:r>
        <w:rPr/>
        <w:t>have that property,</w:t>
      </w:r>
      <w:r>
        <w:rPr>
          <w:spacing w:val="40"/>
        </w:rPr>
        <w:t> </w:t>
      </w:r>
      <w:r>
        <w:rPr/>
        <w:t>since there are no instances of it. It thus has the property of being </w:t>
      </w:r>
      <w:r>
        <w:rPr>
          <w:i/>
          <w:spacing w:val="-2"/>
        </w:rPr>
        <w:t>uninstantiated.</w:t>
      </w:r>
    </w:p>
    <w:p>
      <w:pPr>
        <w:pStyle w:val="BodyText"/>
        <w:spacing w:before="0"/>
        <w:ind w:right="370" w:firstLine="360"/>
      </w:pPr>
      <w:r>
        <w:rPr/>
        <w:t>Instantiatedness and un-instantiatedness are the two most important higher-order properties.</w:t>
      </w:r>
    </w:p>
    <w:p>
      <w:pPr>
        <w:pStyle w:val="BodyText"/>
        <w:spacing w:before="0"/>
        <w:ind w:right="359" w:firstLine="360"/>
      </w:pPr>
      <w:r>
        <w:rPr/>
        <w:t>The property of being a person has the property of being such that each of its instances also has the property of being a mammal.</w:t>
      </w:r>
    </w:p>
    <w:p>
      <w:pPr>
        <w:spacing w:before="0"/>
        <w:ind w:left="0" w:right="359" w:firstLine="360"/>
        <w:jc w:val="both"/>
        <w:rPr>
          <w:i/>
          <w:sz w:val="30"/>
        </w:rPr>
      </w:pPr>
      <w:r>
        <w:rPr>
          <w:sz w:val="30"/>
        </w:rPr>
        <w:t>Many sentences (propositions) that appear to be about individuals are in fact about properties. Frege discovered this, and it is undoubtedly the most important insight in the history of semantics. The expressions “exist” and “doesn’t exist” refer to higher-order properties. So “even numbers exist” means: </w:t>
      </w:r>
      <w:r>
        <w:rPr>
          <w:i/>
          <w:sz w:val="30"/>
        </w:rPr>
        <w:t>the property of being an even number is instantiated. </w:t>
      </w:r>
      <w:r>
        <w:rPr>
          <w:sz w:val="30"/>
        </w:rPr>
        <w:t>Thus, when appropriately re-parsed, “exist” proves to mean </w:t>
      </w:r>
      <w:r>
        <w:rPr>
          <w:i/>
          <w:sz w:val="30"/>
        </w:rPr>
        <w:t>is instantiated </w:t>
      </w:r>
      <w:r>
        <w:rPr>
          <w:sz w:val="30"/>
        </w:rPr>
        <w:t>and “even number,” in that context, proves to mean </w:t>
      </w:r>
      <w:r>
        <w:rPr>
          <w:i/>
          <w:sz w:val="30"/>
        </w:rPr>
        <w:t>the property of being an even</w:t>
      </w:r>
      <w:r>
        <w:rPr>
          <w:i/>
          <w:sz w:val="30"/>
        </w:rPr>
        <w:t> </w:t>
      </w:r>
      <w:r>
        <w:rPr>
          <w:i/>
          <w:spacing w:val="-2"/>
          <w:sz w:val="30"/>
        </w:rPr>
        <w:t>number.</w:t>
      </w:r>
    </w:p>
    <w:p>
      <w:pPr>
        <w:spacing w:before="0"/>
        <w:ind w:left="0" w:right="365" w:firstLine="360"/>
        <w:jc w:val="both"/>
        <w:rPr>
          <w:i/>
          <w:sz w:val="30"/>
        </w:rPr>
      </w:pPr>
      <w:r>
        <w:rPr>
          <w:sz w:val="30"/>
        </w:rPr>
        <w:t>And “even prime numbers greater than two don’t exist” means: the property of being an even number greater than two is un-instantiated. Thus, when that sentence is duly re-parsed, “don’t exist” means </w:t>
      </w:r>
      <w:r>
        <w:rPr>
          <w:i/>
          <w:sz w:val="30"/>
        </w:rPr>
        <w:t>is un-instantiated</w:t>
      </w:r>
      <w:r>
        <w:rPr>
          <w:sz w:val="30"/>
        </w:rPr>
        <w:t>, and (in that context) “even prime numbers greater than two” means: </w:t>
      </w:r>
      <w:r>
        <w:rPr>
          <w:i/>
          <w:sz w:val="30"/>
        </w:rPr>
        <w:t>the</w:t>
      </w:r>
      <w:r>
        <w:rPr>
          <w:i/>
          <w:sz w:val="30"/>
        </w:rPr>
        <w:t> property of being an even number greater than two.</w:t>
      </w:r>
    </w:p>
    <w:p>
      <w:pPr>
        <w:pStyle w:val="BodyText"/>
        <w:ind w:right="360"/>
      </w:pPr>
      <w:r>
        <w:rPr>
          <w:b/>
          <w:i/>
        </w:rPr>
        <w:t>“Iff,”</w:t>
      </w:r>
      <w:r>
        <w:rPr>
          <w:b/>
          <w:i/>
          <w:spacing w:val="-3"/>
        </w:rPr>
        <w:t> </w:t>
      </w:r>
      <w:r>
        <w:rPr>
          <w:b/>
          <w:i/>
        </w:rPr>
        <w:t>“just</w:t>
      </w:r>
      <w:r>
        <w:rPr>
          <w:b/>
          <w:i/>
          <w:spacing w:val="-4"/>
        </w:rPr>
        <w:t> </w:t>
      </w:r>
      <w:r>
        <w:rPr>
          <w:b/>
          <w:i/>
        </w:rPr>
        <w:t>in</w:t>
      </w:r>
      <w:r>
        <w:rPr>
          <w:b/>
          <w:i/>
          <w:spacing w:val="-4"/>
        </w:rPr>
        <w:t> </w:t>
      </w:r>
      <w:r>
        <w:rPr>
          <w:b/>
          <w:i/>
        </w:rPr>
        <w:t>case,”</w:t>
      </w:r>
      <w:r>
        <w:rPr>
          <w:b/>
          <w:i/>
          <w:spacing w:val="-3"/>
        </w:rPr>
        <w:t> </w:t>
      </w:r>
      <w:r>
        <w:rPr>
          <w:b/>
          <w:i/>
        </w:rPr>
        <w:t>“exactly</w:t>
      </w:r>
      <w:r>
        <w:rPr>
          <w:b/>
          <w:i/>
          <w:spacing w:val="-4"/>
        </w:rPr>
        <w:t> </w:t>
      </w:r>
      <w:r>
        <w:rPr>
          <w:b/>
          <w:i/>
        </w:rPr>
        <w:t>if,”</w:t>
      </w:r>
      <w:r>
        <w:rPr>
          <w:b/>
          <w:i/>
          <w:spacing w:val="-3"/>
        </w:rPr>
        <w:t> </w:t>
      </w:r>
      <w:r>
        <w:rPr>
          <w:b/>
          <w:i/>
        </w:rPr>
        <w:t>“</w:t>
      </w:r>
      <w:r>
        <w:rPr/>
        <w:t>↔</w:t>
      </w:r>
      <w:r>
        <w:rPr>
          <w:b/>
          <w:i/>
        </w:rPr>
        <w:t>’:</w:t>
      </w:r>
      <w:r>
        <w:rPr>
          <w:b/>
          <w:i/>
          <w:spacing w:val="-4"/>
        </w:rPr>
        <w:t> </w:t>
      </w:r>
      <w:r>
        <w:rPr/>
        <w:t>“Iff ” abbreviates “if and only if.” “P iff Q” means that P and Q are equivalent. “just in case” and “exactly if” are synonyms of “iff.” So “P just in case Q” means the same thing as “P iff Q,” and each means the same thing as “P exactly if Q”; and each of those means the same thing as “P→Q.”</w:t>
      </w:r>
    </w:p>
    <w:p>
      <w:pPr>
        <w:pStyle w:val="BodyText"/>
        <w:ind w:right="357"/>
      </w:pPr>
      <w:r>
        <w:rPr>
          <w:b/>
          <w:i/>
        </w:rPr>
        <w:t>Incompatibilism: </w:t>
      </w:r>
      <w:r>
        <w:rPr/>
        <w:t>The doctrine that there cannot be personal freedom in a deterministic world. “Compatibilism” is the doctrine that incompatibilism is false. See “determinism” and “compatibilism.”</w:t>
      </w:r>
    </w:p>
    <w:p>
      <w:pPr>
        <w:spacing w:before="226"/>
        <w:ind w:left="0" w:right="360" w:firstLine="0"/>
        <w:jc w:val="both"/>
        <w:rPr>
          <w:sz w:val="30"/>
        </w:rPr>
      </w:pPr>
      <w:r>
        <w:rPr>
          <w:b/>
          <w:i/>
          <w:sz w:val="30"/>
        </w:rPr>
        <w:t>Incompatible: </w:t>
      </w:r>
      <w:r>
        <w:rPr>
          <w:sz w:val="30"/>
        </w:rPr>
        <w:t>P and Q are incompatible if they can’t both be true. Thus, P and</w:t>
      </w:r>
      <w:r>
        <w:rPr>
          <w:spacing w:val="-1"/>
          <w:sz w:val="30"/>
        </w:rPr>
        <w:t> </w:t>
      </w:r>
      <w:r>
        <w:rPr>
          <w:sz w:val="30"/>
        </w:rPr>
        <w:t>Q</w:t>
      </w:r>
      <w:r>
        <w:rPr>
          <w:spacing w:val="-1"/>
          <w:sz w:val="30"/>
        </w:rPr>
        <w:t> </w:t>
      </w:r>
      <w:r>
        <w:rPr>
          <w:sz w:val="30"/>
        </w:rPr>
        <w:t>are incompatible if, supposing</w:t>
      </w:r>
      <w:r>
        <w:rPr>
          <w:spacing w:val="-1"/>
          <w:sz w:val="30"/>
        </w:rPr>
        <w:t> </w:t>
      </w:r>
      <w:r>
        <w:rPr>
          <w:sz w:val="30"/>
        </w:rPr>
        <w:t>that</w:t>
      </w:r>
      <w:r>
        <w:rPr>
          <w:spacing w:val="-1"/>
          <w:sz w:val="30"/>
        </w:rPr>
        <w:t> </w:t>
      </w:r>
      <w:r>
        <w:rPr>
          <w:sz w:val="30"/>
        </w:rPr>
        <w:t>the one is true,</w:t>
      </w:r>
      <w:r>
        <w:rPr>
          <w:spacing w:val="-1"/>
          <w:sz w:val="30"/>
        </w:rPr>
        <w:t> </w:t>
      </w:r>
      <w:r>
        <w:rPr>
          <w:sz w:val="30"/>
        </w:rPr>
        <w:t>the other</w:t>
      </w:r>
      <w:r>
        <w:rPr>
          <w:spacing w:val="-1"/>
          <w:sz w:val="30"/>
        </w:rPr>
        <w:t> </w:t>
      </w:r>
      <w:r>
        <w:rPr>
          <w:sz w:val="30"/>
        </w:rPr>
        <w:t>is false. So </w:t>
      </w:r>
      <w:r>
        <w:rPr>
          <w:i/>
          <w:sz w:val="30"/>
        </w:rPr>
        <w:t>JM is a philosophy professor </w:t>
      </w:r>
      <w:r>
        <w:rPr>
          <w:sz w:val="30"/>
        </w:rPr>
        <w:t>is incompatible with </w:t>
      </w:r>
      <w:r>
        <w:rPr>
          <w:i/>
          <w:sz w:val="30"/>
        </w:rPr>
        <w:t>JM is not an instructor of</w:t>
      </w:r>
      <w:r>
        <w:rPr>
          <w:i/>
          <w:sz w:val="30"/>
        </w:rPr>
        <w:t> any kind</w:t>
      </w:r>
      <w:r>
        <w:rPr>
          <w:sz w:val="30"/>
        </w:rPr>
        <w:t>, since they cannot both be true. See “compatible.”</w:t>
      </w:r>
    </w:p>
    <w:p>
      <w:pPr>
        <w:spacing w:after="0"/>
        <w:jc w:val="both"/>
        <w:rPr>
          <w:sz w:val="30"/>
        </w:rPr>
        <w:sectPr>
          <w:pgSz w:w="12240" w:h="15840"/>
          <w:pgMar w:top="1360" w:bottom="280" w:left="1440" w:right="1080"/>
        </w:sectPr>
      </w:pPr>
    </w:p>
    <w:p>
      <w:pPr>
        <w:spacing w:before="70"/>
        <w:ind w:left="0" w:right="368" w:firstLine="0"/>
        <w:jc w:val="both"/>
        <w:rPr>
          <w:sz w:val="30"/>
        </w:rPr>
      </w:pPr>
      <w:r>
        <w:rPr>
          <w:b/>
          <w:i/>
          <w:sz w:val="30"/>
        </w:rPr>
        <w:t>Identity of Indiscernibles: </w:t>
      </w:r>
      <w:r>
        <w:rPr>
          <w:sz w:val="30"/>
        </w:rPr>
        <w:t>If x has every property that y has, and vice versa, then x is numerically identical with y.</w:t>
      </w:r>
    </w:p>
    <w:p>
      <w:pPr>
        <w:pStyle w:val="BodyText"/>
        <w:ind w:right="358"/>
      </w:pPr>
      <w:r>
        <w:rPr>
          <w:b/>
          <w:i/>
        </w:rPr>
        <w:t>Indeterminism: </w:t>
      </w:r>
      <w:r>
        <w:rPr/>
        <w:t>The doctrine that some things are uncaused. See </w:t>
      </w:r>
      <w:r>
        <w:rPr>
          <w:spacing w:val="-2"/>
        </w:rPr>
        <w:t>“determinism.”</w:t>
      </w:r>
    </w:p>
    <w:p>
      <w:pPr>
        <w:pStyle w:val="BodyText"/>
        <w:ind w:right="357"/>
      </w:pPr>
      <w:r>
        <w:rPr>
          <w:b/>
          <w:i/>
        </w:rPr>
        <w:t>Indexical: </w:t>
      </w:r>
      <w:r>
        <w:rPr/>
        <w:t>An indexical is an expression whose referent depends in a systematic manner on the context of utterance. (More precisely, an indexical is an expression-type E such that the semantic rule for E is to the effect that what a given token of E refers to is a function of some fact about the context of utterance.) If, on April 25, 2009, I say “today it’s sunny,” my utterance of “today” picks out April 25, 2009. If, on Feb. 4, 2024, I say “today it’s not sunny,” my utterance of “today” picks out Feb. 4, 2024. (That is why those utterances don’t contradict each other and, therefore, can both be true.) In general, an utterance of “today” refers to the day on which that utterance occurs. Thus, what such an utterance refers to depends in a principled (rule- governed) and therefore systematic way on some fact about the context.</w:t>
      </w:r>
      <w:r>
        <w:rPr>
          <w:spacing w:val="40"/>
        </w:rPr>
        <w:t> </w:t>
      </w:r>
      <w:r>
        <w:rPr/>
        <w:t>Thus, “today” is an </w:t>
      </w:r>
      <w:r>
        <w:rPr>
          <w:i/>
        </w:rPr>
        <w:t>indexical.</w:t>
      </w:r>
      <w:r>
        <w:rPr>
          <w:i/>
          <w:spacing w:val="-3"/>
        </w:rPr>
        <w:t> </w:t>
      </w:r>
      <w:r>
        <w:rPr/>
        <w:t>Other examples of indexicals are: “yesterday,” “now,” and “here.” See “ambiguity.”</w:t>
      </w:r>
    </w:p>
    <w:p>
      <w:pPr>
        <w:pStyle w:val="BodyText"/>
        <w:ind w:right="358"/>
      </w:pPr>
      <w:r>
        <w:rPr>
          <w:b/>
          <w:i/>
        </w:rPr>
        <w:t>Indicative conditional: </w:t>
      </w:r>
      <w:r>
        <w:rPr/>
        <w:t>A conditional that isn’t a counterfactual conditional. In other words, the antecedent of an indicative conditional isn’t assumed to</w:t>
      </w:r>
      <w:r>
        <w:rPr>
          <w:spacing w:val="40"/>
        </w:rPr>
        <w:t> </w:t>
      </w:r>
      <w:r>
        <w:rPr/>
        <w:t>be false (though it isn’t assumed to be true). “If Smith is at the airport, then he’s probably at the baggage carousel” is an indicative conditional, since it is left open whether or not Smith is at the airport. “If Smith </w:t>
      </w:r>
      <w:r>
        <w:rPr>
          <w:i/>
        </w:rPr>
        <w:t>had </w:t>
      </w:r>
      <w:r>
        <w:rPr/>
        <w:t>been at the airport, he </w:t>
      </w:r>
      <w:r>
        <w:rPr>
          <w:i/>
        </w:rPr>
        <w:t>would </w:t>
      </w:r>
      <w:r>
        <w:rPr/>
        <w:t>have been at the baggage carousel” is a counterfactual conditional, since it is being presumed that Smith was </w:t>
      </w:r>
      <w:r>
        <w:rPr>
          <w:i/>
        </w:rPr>
        <w:t>not </w:t>
      </w:r>
      <w:r>
        <w:rPr/>
        <w:t>at the airport. See “conditional” and “counterfactual.”</w:t>
      </w:r>
    </w:p>
    <w:p>
      <w:pPr>
        <w:spacing w:before="0"/>
        <w:ind w:left="0" w:right="360" w:firstLine="0"/>
        <w:jc w:val="both"/>
        <w:rPr>
          <w:sz w:val="30"/>
        </w:rPr>
      </w:pPr>
      <w:r>
        <w:rPr>
          <w:b/>
          <w:i/>
          <w:sz w:val="30"/>
        </w:rPr>
        <w:t>Indiscernibility of Identicals: </w:t>
      </w:r>
      <w:r>
        <w:rPr>
          <w:sz w:val="30"/>
        </w:rPr>
        <w:t>Same as Leibniz’s Law (if x has every</w:t>
      </w:r>
      <w:r>
        <w:rPr>
          <w:spacing w:val="40"/>
          <w:sz w:val="30"/>
        </w:rPr>
        <w:t> </w:t>
      </w:r>
      <w:r>
        <w:rPr>
          <w:sz w:val="30"/>
        </w:rPr>
        <w:t>property that y has, and </w:t>
      </w:r>
      <w:r>
        <w:rPr>
          <w:i/>
          <w:sz w:val="30"/>
        </w:rPr>
        <w:t>vice versa</w:t>
      </w:r>
      <w:r>
        <w:rPr>
          <w:sz w:val="30"/>
        </w:rPr>
        <w:t>, x and y are numerically identical). See “numerical identity.”</w:t>
      </w:r>
    </w:p>
    <w:p>
      <w:pPr>
        <w:pStyle w:val="BodyText"/>
        <w:ind w:right="359"/>
      </w:pPr>
      <w:r>
        <w:rPr>
          <w:b/>
          <w:i/>
        </w:rPr>
        <w:t>Individual: </w:t>
      </w:r>
      <w:r>
        <w:rPr/>
        <w:t>In analytic philosophy, the word “individual” has two meanings. First meaning: An individual is anything </w:t>
      </w:r>
      <w:r>
        <w:rPr>
          <w:i/>
        </w:rPr>
        <w:t>about which </w:t>
      </w:r>
      <w:r>
        <w:rPr/>
        <w:t>statements are being made. Rocks, trees, and lizards are individuals in a given context, provided that,</w:t>
      </w:r>
      <w:r>
        <w:rPr>
          <w:spacing w:val="-3"/>
        </w:rPr>
        <w:t> </w:t>
      </w:r>
      <w:r>
        <w:rPr/>
        <w:t>in</w:t>
      </w:r>
      <w:r>
        <w:rPr>
          <w:spacing w:val="-2"/>
        </w:rPr>
        <w:t> </w:t>
      </w:r>
      <w:r>
        <w:rPr/>
        <w:t>that</w:t>
      </w:r>
      <w:r>
        <w:rPr>
          <w:spacing w:val="-2"/>
        </w:rPr>
        <w:t> </w:t>
      </w:r>
      <w:r>
        <w:rPr/>
        <w:t>context,</w:t>
      </w:r>
      <w:r>
        <w:rPr>
          <w:spacing w:val="-2"/>
        </w:rPr>
        <w:t> </w:t>
      </w:r>
      <w:r>
        <w:rPr/>
        <w:t>statements</w:t>
      </w:r>
      <w:r>
        <w:rPr>
          <w:spacing w:val="-2"/>
        </w:rPr>
        <w:t> </w:t>
      </w:r>
      <w:r>
        <w:rPr/>
        <w:t>are</w:t>
      </w:r>
      <w:r>
        <w:rPr>
          <w:spacing w:val="-2"/>
        </w:rPr>
        <w:t> </w:t>
      </w:r>
      <w:r>
        <w:rPr/>
        <w:t>being</w:t>
      </w:r>
      <w:r>
        <w:rPr>
          <w:spacing w:val="-2"/>
        </w:rPr>
        <w:t> </w:t>
      </w:r>
      <w:r>
        <w:rPr/>
        <w:t>made</w:t>
      </w:r>
      <w:r>
        <w:rPr>
          <w:spacing w:val="-2"/>
        </w:rPr>
        <w:t> </w:t>
      </w:r>
      <w:r>
        <w:rPr/>
        <w:t>about</w:t>
      </w:r>
      <w:r>
        <w:rPr>
          <w:spacing w:val="-2"/>
        </w:rPr>
        <w:t> </w:t>
      </w:r>
      <w:r>
        <w:rPr/>
        <w:t>them.</w:t>
      </w:r>
      <w:r>
        <w:rPr>
          <w:spacing w:val="-2"/>
        </w:rPr>
        <w:t> </w:t>
      </w:r>
      <w:r>
        <w:rPr/>
        <w:t>If,</w:t>
      </w:r>
      <w:r>
        <w:rPr>
          <w:spacing w:val="-2"/>
        </w:rPr>
        <w:t> </w:t>
      </w:r>
      <w:r>
        <w:rPr/>
        <w:t>in</w:t>
      </w:r>
      <w:r>
        <w:rPr>
          <w:spacing w:val="-2"/>
        </w:rPr>
        <w:t> </w:t>
      </w:r>
      <w:r>
        <w:rPr/>
        <w:t>that</w:t>
      </w:r>
      <w:r>
        <w:rPr>
          <w:spacing w:val="-2"/>
        </w:rPr>
        <w:t> </w:t>
      </w:r>
      <w:r>
        <w:rPr/>
        <w:t>context, no statements are being made </w:t>
      </w:r>
      <w:r>
        <w:rPr>
          <w:i/>
        </w:rPr>
        <w:t>about</w:t>
      </w:r>
      <w:r>
        <w:rPr>
          <w:i/>
          <w:spacing w:val="-3"/>
        </w:rPr>
        <w:t> </w:t>
      </w:r>
      <w:r>
        <w:rPr/>
        <w:t>the property of being green, then, in that context,</w:t>
      </w:r>
      <w:r>
        <w:rPr>
          <w:spacing w:val="-3"/>
        </w:rPr>
        <w:t> </w:t>
      </w:r>
      <w:r>
        <w:rPr/>
        <w:t>that</w:t>
      </w:r>
      <w:r>
        <w:rPr>
          <w:spacing w:val="-4"/>
        </w:rPr>
        <w:t> </w:t>
      </w:r>
      <w:r>
        <w:rPr/>
        <w:t>property</w:t>
      </w:r>
      <w:r>
        <w:rPr>
          <w:spacing w:val="-3"/>
        </w:rPr>
        <w:t> </w:t>
      </w:r>
      <w:r>
        <w:rPr/>
        <w:t>doesn’t</w:t>
      </w:r>
      <w:r>
        <w:rPr>
          <w:spacing w:val="-4"/>
        </w:rPr>
        <w:t> </w:t>
      </w:r>
      <w:r>
        <w:rPr/>
        <w:t>qualify</w:t>
      </w:r>
      <w:r>
        <w:rPr>
          <w:spacing w:val="-3"/>
        </w:rPr>
        <w:t> </w:t>
      </w:r>
      <w:r>
        <w:rPr/>
        <w:t>as</w:t>
      </w:r>
      <w:r>
        <w:rPr>
          <w:spacing w:val="-4"/>
        </w:rPr>
        <w:t> </w:t>
      </w:r>
      <w:r>
        <w:rPr/>
        <w:t>an</w:t>
      </w:r>
      <w:r>
        <w:rPr>
          <w:spacing w:val="-3"/>
        </w:rPr>
        <w:t> </w:t>
      </w:r>
      <w:r>
        <w:rPr/>
        <w:t>“individual.”</w:t>
      </w:r>
      <w:r>
        <w:rPr>
          <w:spacing w:val="-4"/>
        </w:rPr>
        <w:t> </w:t>
      </w:r>
      <w:r>
        <w:rPr/>
        <w:t>But</w:t>
      </w:r>
      <w:r>
        <w:rPr>
          <w:spacing w:val="-4"/>
        </w:rPr>
        <w:t> </w:t>
      </w:r>
      <w:r>
        <w:rPr/>
        <w:t>in</w:t>
      </w:r>
      <w:r>
        <w:rPr>
          <w:spacing w:val="-3"/>
        </w:rPr>
        <w:t> </w:t>
      </w:r>
      <w:r>
        <w:rPr/>
        <w:t>other</w:t>
      </w:r>
      <w:r>
        <w:rPr>
          <w:spacing w:val="-4"/>
        </w:rPr>
        <w:t> </w:t>
      </w:r>
      <w:r>
        <w:rPr/>
        <w:t>contexts</w:t>
      </w:r>
    </w:p>
    <w:p>
      <w:pPr>
        <w:pStyle w:val="BodyText"/>
        <w:spacing w:after="0"/>
        <w:sectPr>
          <w:pgSz w:w="12240" w:h="15840"/>
          <w:pgMar w:top="1360" w:bottom="280" w:left="1440" w:right="1080"/>
        </w:sectPr>
      </w:pPr>
    </w:p>
    <w:p>
      <w:pPr>
        <w:pStyle w:val="BodyText"/>
        <w:spacing w:before="70"/>
        <w:ind w:right="357"/>
      </w:pPr>
      <w:r>
        <w:rPr/>
        <w:t>it might so qualify. Second meaning: Individuals are discrete, spatiotemporal entities—they are “things,” in the narrowest sense of the word. For reasons that are given in Chapter 16, this means that an individual is any </w:t>
      </w:r>
      <w:r>
        <w:rPr>
          <w:b/>
          <w:i/>
        </w:rPr>
        <w:t>causal</w:t>
      </w:r>
      <w:r>
        <w:rPr>
          <w:b/>
          <w:i/>
        </w:rPr>
        <w:t> series. </w:t>
      </w:r>
      <w:r>
        <w:rPr/>
        <w:t>See “causal series.”</w:t>
      </w:r>
    </w:p>
    <w:p>
      <w:pPr>
        <w:spacing w:before="225"/>
        <w:ind w:left="0" w:right="362" w:firstLine="0"/>
        <w:jc w:val="both"/>
        <w:rPr>
          <w:sz w:val="30"/>
        </w:rPr>
      </w:pPr>
      <w:r>
        <w:rPr>
          <w:b/>
          <w:i/>
          <w:sz w:val="30"/>
        </w:rPr>
        <w:t>Informal analytic truth: </w:t>
      </w:r>
      <w:r>
        <w:rPr>
          <w:sz w:val="30"/>
        </w:rPr>
        <w:t>A statement is analytically true if it’s non- empirically true (i.e., if its negation is prohibited from being true by the structures of concepts and by logical laws). An analytic truth is informal if other statements of the same form are false. Thus, </w:t>
      </w:r>
      <w:r>
        <w:rPr>
          <w:i/>
          <w:sz w:val="30"/>
        </w:rPr>
        <w:t>any case of knowledge is a</w:t>
      </w:r>
      <w:r>
        <w:rPr>
          <w:i/>
          <w:sz w:val="30"/>
        </w:rPr>
        <w:t> case of belief </w:t>
      </w:r>
      <w:r>
        <w:rPr>
          <w:sz w:val="30"/>
        </w:rPr>
        <w:t>is an analytic truth, since its negation is incoherent, and it’s not formally true since it has the same form as </w:t>
      </w:r>
      <w:r>
        <w:rPr>
          <w:i/>
          <w:sz w:val="30"/>
        </w:rPr>
        <w:t>any case of knowledge is a case of</w:t>
      </w:r>
      <w:r>
        <w:rPr>
          <w:i/>
          <w:sz w:val="30"/>
        </w:rPr>
        <w:t> happiness</w:t>
      </w:r>
      <w:r>
        <w:rPr>
          <w:sz w:val="30"/>
        </w:rPr>
        <w:t>, which is false. See “analytic” and “entailment.”</w:t>
      </w:r>
    </w:p>
    <w:p>
      <w:pPr>
        <w:pStyle w:val="BodyText"/>
        <w:ind w:right="359"/>
      </w:pPr>
      <w:r>
        <w:rPr>
          <w:b/>
          <w:i/>
        </w:rPr>
        <w:t>Instance of an open-sentence: </w:t>
      </w:r>
      <w:r>
        <w:rPr/>
        <w:t>Given some open-sentence O, if some actual sentence S is what results when the free variables in O are replaced with constants, S is an </w:t>
      </w:r>
      <w:r>
        <w:rPr>
          <w:i/>
        </w:rPr>
        <w:t>instance</w:t>
      </w:r>
      <w:r>
        <w:rPr>
          <w:i/>
          <w:spacing w:val="-3"/>
        </w:rPr>
        <w:t> </w:t>
      </w:r>
      <w:r>
        <w:rPr/>
        <w:t>of O. So “Smith is tall” is an instance of ‹x is tall›, and “Smith is tall” is also an instance of ‹Smith has property phi.› See “open- sentence” and “quasi-quotation.”</w:t>
      </w:r>
    </w:p>
    <w:p>
      <w:pPr>
        <w:pStyle w:val="BodyText"/>
        <w:ind w:right="358"/>
      </w:pPr>
      <w:r>
        <w:rPr>
          <w:b/>
          <w:i/>
        </w:rPr>
        <w:t>Instance of a property: </w:t>
      </w:r>
      <w:r>
        <w:rPr/>
        <w:t>If something has a property, then it is an </w:t>
      </w:r>
      <w:r>
        <w:rPr>
          <w:i/>
        </w:rPr>
        <w:t>instance </w:t>
      </w:r>
      <w:r>
        <w:rPr/>
        <w:t>of that property. We are all </w:t>
      </w:r>
      <w:r>
        <w:rPr>
          <w:i/>
        </w:rPr>
        <w:t>instances </w:t>
      </w:r>
      <w:r>
        <w:rPr/>
        <w:t>of the property of being human. Instances of properties are not identical with those properties themselves. I am not identical with the property of being human since my fellow humans are not instances of me. See “instantiate” and “property.”</w:t>
      </w:r>
    </w:p>
    <w:p>
      <w:pPr>
        <w:pStyle w:val="BodyText"/>
        <w:ind w:right="361"/>
      </w:pPr>
      <w:r>
        <w:rPr>
          <w:b/>
          <w:i/>
        </w:rPr>
        <w:t>Instantiate: </w:t>
      </w:r>
      <w:r>
        <w:rPr/>
        <w:t>Anything that has a given property is an instance of it; and anything that is an instance of a given property </w:t>
      </w:r>
      <w:r>
        <w:rPr>
          <w:i/>
        </w:rPr>
        <w:t>instantiates </w:t>
      </w:r>
      <w:r>
        <w:rPr/>
        <w:t>it. You are human; so you instantiate the property of being human. See “property” and </w:t>
      </w:r>
      <w:r>
        <w:rPr>
          <w:spacing w:val="-2"/>
        </w:rPr>
        <w:t>“instance.”</w:t>
      </w:r>
    </w:p>
    <w:p>
      <w:pPr>
        <w:spacing w:before="225"/>
        <w:ind w:left="0" w:right="361" w:firstLine="0"/>
        <w:jc w:val="both"/>
        <w:rPr>
          <w:sz w:val="30"/>
        </w:rPr>
      </w:pPr>
      <w:r>
        <w:rPr>
          <w:b/>
          <w:i/>
          <w:sz w:val="30"/>
        </w:rPr>
        <w:t>Intensional vs. extensional definition: </w:t>
      </w:r>
      <w:r>
        <w:rPr>
          <w:sz w:val="30"/>
        </w:rPr>
        <w:t>If a class has infinitely many members, then it must be defined </w:t>
      </w:r>
      <w:r>
        <w:rPr>
          <w:i/>
          <w:sz w:val="30"/>
        </w:rPr>
        <w:t>intensionally.</w:t>
      </w:r>
      <w:r>
        <w:rPr>
          <w:i/>
          <w:spacing w:val="-3"/>
          <w:sz w:val="30"/>
        </w:rPr>
        <w:t> </w:t>
      </w:r>
      <w:r>
        <w:rPr>
          <w:sz w:val="30"/>
        </w:rPr>
        <w:t>An</w:t>
      </w:r>
      <w:r>
        <w:rPr>
          <w:spacing w:val="-3"/>
          <w:sz w:val="30"/>
        </w:rPr>
        <w:t> </w:t>
      </w:r>
      <w:r>
        <w:rPr>
          <w:i/>
          <w:sz w:val="30"/>
        </w:rPr>
        <w:t>intensional definition </w:t>
      </w:r>
      <w:r>
        <w:rPr>
          <w:sz w:val="30"/>
        </w:rPr>
        <w:t>of</w:t>
      </w:r>
      <w:r>
        <w:rPr>
          <w:spacing w:val="-4"/>
          <w:sz w:val="30"/>
        </w:rPr>
        <w:t> </w:t>
      </w:r>
      <w:r>
        <w:rPr>
          <w:sz w:val="30"/>
        </w:rPr>
        <w:t>a class is one that picks out the members of that class by citing some property had by all and only those members. So the class of even numbers is </w:t>
      </w:r>
      <w:r>
        <w:rPr>
          <w:i/>
          <w:sz w:val="30"/>
        </w:rPr>
        <w:t>intensionally defined </w:t>
      </w:r>
      <w:r>
        <w:rPr>
          <w:sz w:val="30"/>
        </w:rPr>
        <w:t>as the class that contains every number that is divisible by two and that doesn’t contain anything else.</w:t>
      </w:r>
    </w:p>
    <w:p>
      <w:pPr>
        <w:pStyle w:val="BodyText"/>
        <w:spacing w:before="1"/>
        <w:ind w:right="359" w:firstLine="360"/>
      </w:pPr>
      <w:r>
        <w:rPr/>
        <w:t>If a class has only finitely many members, then it is possible to give an </w:t>
      </w:r>
      <w:r>
        <w:rPr>
          <w:i/>
        </w:rPr>
        <w:t>enumerative </w:t>
      </w:r>
      <w:r>
        <w:rPr/>
        <w:t>definition of it. Consider the class of even numbers greater than zero</w:t>
      </w:r>
      <w:r>
        <w:rPr>
          <w:spacing w:val="72"/>
        </w:rPr>
        <w:t> </w:t>
      </w:r>
      <w:r>
        <w:rPr/>
        <w:t>but</w:t>
      </w:r>
      <w:r>
        <w:rPr>
          <w:spacing w:val="73"/>
        </w:rPr>
        <w:t> </w:t>
      </w:r>
      <w:r>
        <w:rPr/>
        <w:t>less</w:t>
      </w:r>
      <w:r>
        <w:rPr>
          <w:spacing w:val="73"/>
        </w:rPr>
        <w:t> </w:t>
      </w:r>
      <w:r>
        <w:rPr/>
        <w:t>than</w:t>
      </w:r>
      <w:r>
        <w:rPr>
          <w:spacing w:val="73"/>
        </w:rPr>
        <w:t> </w:t>
      </w:r>
      <w:r>
        <w:rPr/>
        <w:t>10.</w:t>
      </w:r>
      <w:r>
        <w:rPr>
          <w:spacing w:val="73"/>
        </w:rPr>
        <w:t> </w:t>
      </w:r>
      <w:r>
        <w:rPr/>
        <w:t>It</w:t>
      </w:r>
      <w:r>
        <w:rPr>
          <w:spacing w:val="73"/>
        </w:rPr>
        <w:t> </w:t>
      </w:r>
      <w:r>
        <w:rPr/>
        <w:t>can</w:t>
      </w:r>
      <w:r>
        <w:rPr>
          <w:spacing w:val="73"/>
        </w:rPr>
        <w:t> </w:t>
      </w:r>
      <w:r>
        <w:rPr/>
        <w:t>be</w:t>
      </w:r>
      <w:r>
        <w:rPr>
          <w:spacing w:val="73"/>
        </w:rPr>
        <w:t> </w:t>
      </w:r>
      <w:r>
        <w:rPr/>
        <w:t>enumeratively</w:t>
      </w:r>
      <w:r>
        <w:rPr>
          <w:spacing w:val="73"/>
        </w:rPr>
        <w:t> </w:t>
      </w:r>
      <w:r>
        <w:rPr/>
        <w:t>defined</w:t>
      </w:r>
      <w:r>
        <w:rPr>
          <w:spacing w:val="73"/>
        </w:rPr>
        <w:t> </w:t>
      </w:r>
      <w:r>
        <w:rPr/>
        <w:t>as</w:t>
      </w:r>
      <w:r>
        <w:rPr>
          <w:spacing w:val="73"/>
        </w:rPr>
        <w:t> </w:t>
      </w:r>
      <w:r>
        <w:rPr/>
        <w:t>the</w:t>
      </w:r>
      <w:r>
        <w:rPr>
          <w:spacing w:val="73"/>
        </w:rPr>
        <w:t> </w:t>
      </w:r>
      <w:r>
        <w:rPr/>
        <w:t>class</w:t>
      </w:r>
      <w:r>
        <w:rPr>
          <w:spacing w:val="73"/>
        </w:rPr>
        <w:t> </w:t>
      </w:r>
      <w:r>
        <w:rPr/>
        <w:t>that</w:t>
      </w:r>
    </w:p>
    <w:p>
      <w:pPr>
        <w:pStyle w:val="BodyText"/>
        <w:spacing w:after="0"/>
        <w:sectPr>
          <w:pgSz w:w="12240" w:h="15840"/>
          <w:pgMar w:top="1360" w:bottom="280" w:left="1440" w:right="1080"/>
        </w:sectPr>
      </w:pPr>
    </w:p>
    <w:p>
      <w:pPr>
        <w:pStyle w:val="BodyText"/>
        <w:spacing w:before="70"/>
      </w:pPr>
      <w:r>
        <w:rPr/>
        <w:t>contains</w:t>
      </w:r>
      <w:r>
        <w:rPr>
          <w:spacing w:val="-4"/>
        </w:rPr>
        <w:t> </w:t>
      </w:r>
      <w:r>
        <w:rPr/>
        <w:t>2,</w:t>
      </w:r>
      <w:r>
        <w:rPr>
          <w:spacing w:val="-1"/>
        </w:rPr>
        <w:t> </w:t>
      </w:r>
      <w:r>
        <w:rPr/>
        <w:t>4,</w:t>
      </w:r>
      <w:r>
        <w:rPr>
          <w:spacing w:val="-1"/>
        </w:rPr>
        <w:t> </w:t>
      </w:r>
      <w:r>
        <w:rPr/>
        <w:t>6,</w:t>
      </w:r>
      <w:r>
        <w:rPr>
          <w:spacing w:val="-1"/>
        </w:rPr>
        <w:t> </w:t>
      </w:r>
      <w:r>
        <w:rPr/>
        <w:t>and</w:t>
      </w:r>
      <w:r>
        <w:rPr>
          <w:spacing w:val="-1"/>
        </w:rPr>
        <w:t> </w:t>
      </w:r>
      <w:r>
        <w:rPr>
          <w:spacing w:val="-5"/>
        </w:rPr>
        <w:t>8.</w:t>
      </w:r>
    </w:p>
    <w:p>
      <w:pPr>
        <w:pStyle w:val="BodyText"/>
        <w:spacing w:before="0"/>
        <w:ind w:right="358" w:firstLine="360"/>
      </w:pPr>
      <w:r>
        <w:rPr/>
        <w:t>Technically, enumerative definitions are intensional definitions. If you identify a class by listing its members, you </w:t>
      </w:r>
      <w:r>
        <w:rPr>
          <w:i/>
        </w:rPr>
        <w:t>are </w:t>
      </w:r>
      <w:r>
        <w:rPr/>
        <w:t>identifying a property that they and they alone have. For example, if you identity C as the class containing 2, 4, 6, and 8, you are identifying C as the class containing all and only those objects x such that x have the property of being identical with 2 or 4 or 6 or 8. See “intension vs. extension.”</w:t>
      </w:r>
    </w:p>
    <w:p>
      <w:pPr>
        <w:pStyle w:val="BodyText"/>
        <w:ind w:right="358"/>
      </w:pPr>
      <w:r>
        <w:rPr>
          <w:b/>
          <w:i/>
        </w:rPr>
        <w:t>Intension vs. extension: </w:t>
      </w:r>
      <w:r>
        <w:rPr/>
        <w:t>Intensions are to predicates what senses are to referring terms, and extensions are to predicates what referents are to referring terms. So if Beethoven’s nine symphonies are Smith’s nine favorite pieces of music, then “symphony composed by Beethoven” has the same extension as “one of Smith’s top nine favorite pieces of music,” meaning</w:t>
      </w:r>
      <w:r>
        <w:rPr>
          <w:spacing w:val="40"/>
        </w:rPr>
        <w:t> </w:t>
      </w:r>
      <w:r>
        <w:rPr/>
        <w:t>that,</w:t>
      </w:r>
      <w:r>
        <w:rPr>
          <w:spacing w:val="3"/>
        </w:rPr>
        <w:t> </w:t>
      </w:r>
      <w:r>
        <w:rPr/>
        <w:t>for</w:t>
      </w:r>
      <w:r>
        <w:rPr>
          <w:spacing w:val="3"/>
        </w:rPr>
        <w:t> </w:t>
      </w:r>
      <w:r>
        <w:rPr/>
        <w:t>any</w:t>
      </w:r>
      <w:r>
        <w:rPr>
          <w:spacing w:val="4"/>
        </w:rPr>
        <w:t> </w:t>
      </w:r>
      <w:r>
        <w:rPr/>
        <w:t>object</w:t>
      </w:r>
      <w:r>
        <w:rPr>
          <w:spacing w:val="3"/>
        </w:rPr>
        <w:t> </w:t>
      </w:r>
      <w:r>
        <w:rPr/>
        <w:t>x,</w:t>
      </w:r>
      <w:r>
        <w:rPr>
          <w:spacing w:val="3"/>
        </w:rPr>
        <w:t> </w:t>
      </w:r>
      <w:r>
        <w:rPr/>
        <w:t>‹x</w:t>
      </w:r>
      <w:r>
        <w:rPr>
          <w:spacing w:val="4"/>
        </w:rPr>
        <w:t> </w:t>
      </w:r>
      <w:r>
        <w:rPr/>
        <w:t>is</w:t>
      </w:r>
      <w:r>
        <w:rPr>
          <w:spacing w:val="3"/>
        </w:rPr>
        <w:t> </w:t>
      </w:r>
      <w:r>
        <w:rPr/>
        <w:t>one</w:t>
      </w:r>
      <w:r>
        <w:rPr>
          <w:spacing w:val="3"/>
        </w:rPr>
        <w:t> </w:t>
      </w:r>
      <w:r>
        <w:rPr/>
        <w:t>of</w:t>
      </w:r>
      <w:r>
        <w:rPr>
          <w:spacing w:val="4"/>
        </w:rPr>
        <w:t> </w:t>
      </w:r>
      <w:r>
        <w:rPr/>
        <w:t>Smith’s</w:t>
      </w:r>
      <w:r>
        <w:rPr>
          <w:spacing w:val="3"/>
        </w:rPr>
        <w:t> </w:t>
      </w:r>
      <w:r>
        <w:rPr/>
        <w:t>top</w:t>
      </w:r>
      <w:r>
        <w:rPr>
          <w:spacing w:val="3"/>
        </w:rPr>
        <w:t> </w:t>
      </w:r>
      <w:r>
        <w:rPr/>
        <w:t>nine</w:t>
      </w:r>
      <w:r>
        <w:rPr>
          <w:spacing w:val="4"/>
        </w:rPr>
        <w:t> </w:t>
      </w:r>
      <w:r>
        <w:rPr/>
        <w:t>pieces</w:t>
      </w:r>
      <w:r>
        <w:rPr>
          <w:spacing w:val="3"/>
        </w:rPr>
        <w:t> </w:t>
      </w:r>
      <w:r>
        <w:rPr/>
        <w:t>of</w:t>
      </w:r>
      <w:r>
        <w:rPr>
          <w:spacing w:val="3"/>
        </w:rPr>
        <w:t> </w:t>
      </w:r>
      <w:r>
        <w:rPr/>
        <w:t>music›</w:t>
      </w:r>
      <w:r>
        <w:rPr>
          <w:spacing w:val="4"/>
        </w:rPr>
        <w:t> </w:t>
      </w:r>
      <w:r>
        <w:rPr/>
        <w:t>is</w:t>
      </w:r>
      <w:r>
        <w:rPr>
          <w:spacing w:val="3"/>
        </w:rPr>
        <w:t> </w:t>
      </w:r>
      <w:r>
        <w:rPr/>
        <w:t>true</w:t>
      </w:r>
      <w:r>
        <w:rPr>
          <w:spacing w:val="4"/>
        </w:rPr>
        <w:t> </w:t>
      </w:r>
      <w:r>
        <w:rPr>
          <w:spacing w:val="-5"/>
        </w:rPr>
        <w:t>iff</w:t>
      </w:r>
    </w:p>
    <w:p>
      <w:pPr>
        <w:pStyle w:val="BodyText"/>
        <w:spacing w:before="0"/>
      </w:pPr>
      <w:r>
        <w:rPr/>
        <w:t>‹x</w:t>
      </w:r>
      <w:r>
        <w:rPr>
          <w:spacing w:val="-2"/>
        </w:rPr>
        <w:t> </w:t>
      </w:r>
      <w:r>
        <w:rPr/>
        <w:t>is</w:t>
      </w:r>
      <w:r>
        <w:rPr>
          <w:spacing w:val="-2"/>
        </w:rPr>
        <w:t> </w:t>
      </w:r>
      <w:r>
        <w:rPr/>
        <w:t>a</w:t>
      </w:r>
      <w:r>
        <w:rPr>
          <w:spacing w:val="-2"/>
        </w:rPr>
        <w:t> </w:t>
      </w:r>
      <w:r>
        <w:rPr/>
        <w:t>symphony</w:t>
      </w:r>
      <w:r>
        <w:rPr>
          <w:spacing w:val="-2"/>
        </w:rPr>
        <w:t> </w:t>
      </w:r>
      <w:r>
        <w:rPr/>
        <w:t>composed</w:t>
      </w:r>
      <w:r>
        <w:rPr>
          <w:spacing w:val="-1"/>
        </w:rPr>
        <w:t> </w:t>
      </w:r>
      <w:r>
        <w:rPr/>
        <w:t>by</w:t>
      </w:r>
      <w:r>
        <w:rPr>
          <w:spacing w:val="-1"/>
        </w:rPr>
        <w:t> </w:t>
      </w:r>
      <w:r>
        <w:rPr>
          <w:spacing w:val="-2"/>
        </w:rPr>
        <w:t>Beethoven.›</w:t>
      </w:r>
    </w:p>
    <w:p>
      <w:pPr>
        <w:pStyle w:val="BodyText"/>
        <w:spacing w:before="0"/>
        <w:ind w:right="368" w:firstLine="360"/>
      </w:pPr>
      <w:r>
        <w:rPr/>
        <w:t>But obviously those sentences have different intensions. After all ‹x is a symphony composed by Beethoven› entails ‹x is a symphony›, whereas ‹x is one of Smith’s top nine favorite pieces of music› does not entail that. See “predicate” and “quasi-quotation marks.”</w:t>
      </w:r>
    </w:p>
    <w:p>
      <w:pPr>
        <w:pStyle w:val="BodyText"/>
        <w:spacing w:after="0"/>
        <w:sectPr>
          <w:pgSz w:w="12240" w:h="15840"/>
          <w:pgMar w:top="1360" w:bottom="280" w:left="1440" w:right="1080"/>
        </w:sectPr>
      </w:pPr>
    </w:p>
    <w:p>
      <w:pPr>
        <w:pStyle w:val="BodyText"/>
        <w:spacing w:before="70"/>
        <w:ind w:right="359"/>
      </w:pPr>
      <w:r>
        <w:rPr>
          <w:b/>
          <w:i/>
        </w:rPr>
        <w:t>Interpretation: </w:t>
      </w:r>
      <w:r>
        <w:rPr/>
        <w:t>As it is used in everyday life, an “interpretation” of a given body of data is a hypothesis as to what is meant by that data. As it used in philosophy, the word “interpretation” sometimes bears this meaning; but it sometimes bears a very different one. An “interpretation,” in the distinctly philosophical sense of the word, is an </w:t>
      </w:r>
      <w:r>
        <w:rPr>
          <w:i/>
        </w:rPr>
        <w:t>assignment </w:t>
      </w:r>
      <w:r>
        <w:rPr/>
        <w:t>of meaning to an</w:t>
      </w:r>
      <w:r>
        <w:rPr>
          <w:spacing w:val="40"/>
        </w:rPr>
        <w:t> </w:t>
      </w:r>
      <w:r>
        <w:rPr/>
        <w:t>expression that contains undefined or only partially defined constituents. (In what follows, the words “interpretation” and “interpret” (etc.) will be used only in the second, strictly philosophical sense.)</w:t>
      </w:r>
    </w:p>
    <w:p>
      <w:pPr>
        <w:pStyle w:val="BodyText"/>
        <w:spacing w:before="0"/>
        <w:ind w:right="359" w:firstLine="360"/>
      </w:pPr>
      <w:r>
        <w:rPr/>
        <w:t>It is statement-forms, not statements proper, that are interpreted. (A statement-form is an </w:t>
      </w:r>
      <w:r>
        <w:rPr>
          <w:b/>
          <w:i/>
        </w:rPr>
        <w:t>open-sentence.</w:t>
      </w:r>
      <w:r>
        <w:rPr/>
        <w:t>) The reason is that anything with an undefined constituent ipso facto fails to say anything true or false. To interpret an open-sentence is to assign constants to the variables. So one way to interpret “x is even and y is odd” would be to assign the numbers two and three to “x” and “y,” respectively. That interpretation of that statement-form </w:t>
      </w:r>
      <w:r>
        <w:rPr>
          <w:i/>
        </w:rPr>
        <w:t>validates</w:t>
      </w:r>
      <w:r>
        <w:rPr>
          <w:i/>
          <w:spacing w:val="-4"/>
        </w:rPr>
        <w:t> </w:t>
      </w:r>
      <w:r>
        <w:rPr/>
        <w:t>it, meaning that the resulting sentence is correct. By assigning three and two to “x” and “y” respectively, we’ve produced an interpretation of it that fails to validate it. And by assigning Barack Obama to “x’” and the property of being the U.S. President in 2009 to “phi,” I’ve produced an interpretation of “x is phi” that validates it.</w:t>
      </w:r>
    </w:p>
    <w:p>
      <w:pPr>
        <w:pStyle w:val="BodyText"/>
        <w:spacing w:before="0"/>
        <w:ind w:right="358" w:firstLine="360"/>
      </w:pPr>
      <w:r>
        <w:rPr/>
        <w:t>Oftentimes, expressions that </w:t>
      </w:r>
      <w:r>
        <w:rPr>
          <w:i/>
        </w:rPr>
        <w:t>seem </w:t>
      </w:r>
      <w:r>
        <w:rPr/>
        <w:t>not to contain free variables do. For example, “Jim is a nice guy” is so vague, that until a specific meaning has been assigned to “nice,” nothing has really been said. Where expressions of this sort are concerned, context tends to supply the missing interpretations, that being why we don’t see “nice” as being a variable, like “phi.” Also, with “nice,” there is an understood, and quite restricted, range of possible interpretations, whereas with “phi,” that range is likely to be more open- ended. Thus, we’re quick to see “phi” for the variable that it is, but not so quick to do so with “nice.”</w:t>
      </w:r>
    </w:p>
    <w:p>
      <w:pPr>
        <w:spacing w:before="225"/>
        <w:ind w:left="0" w:right="0" w:firstLine="0"/>
        <w:jc w:val="both"/>
        <w:rPr>
          <w:sz w:val="30"/>
        </w:rPr>
      </w:pPr>
      <w:r>
        <w:rPr>
          <w:b/>
          <w:i/>
          <w:sz w:val="30"/>
        </w:rPr>
        <w:t>“Just</w:t>
      </w:r>
      <w:r>
        <w:rPr>
          <w:b/>
          <w:i/>
          <w:spacing w:val="-3"/>
          <w:sz w:val="30"/>
        </w:rPr>
        <w:t> </w:t>
      </w:r>
      <w:r>
        <w:rPr>
          <w:b/>
          <w:i/>
          <w:sz w:val="30"/>
        </w:rPr>
        <w:t>in</w:t>
      </w:r>
      <w:r>
        <w:rPr>
          <w:b/>
          <w:i/>
          <w:spacing w:val="-3"/>
          <w:sz w:val="30"/>
        </w:rPr>
        <w:t> </w:t>
      </w:r>
      <w:r>
        <w:rPr>
          <w:b/>
          <w:i/>
          <w:sz w:val="30"/>
        </w:rPr>
        <w:t>case”:</w:t>
      </w:r>
      <w:r>
        <w:rPr>
          <w:b/>
          <w:i/>
          <w:spacing w:val="-3"/>
          <w:sz w:val="30"/>
        </w:rPr>
        <w:t> </w:t>
      </w:r>
      <w:r>
        <w:rPr>
          <w:sz w:val="30"/>
        </w:rPr>
        <w:t>See</w:t>
      </w:r>
      <w:r>
        <w:rPr>
          <w:spacing w:val="-3"/>
          <w:sz w:val="30"/>
        </w:rPr>
        <w:t> </w:t>
      </w:r>
      <w:r>
        <w:rPr>
          <w:spacing w:val="-2"/>
          <w:sz w:val="30"/>
        </w:rPr>
        <w:t>“iff.”</w:t>
      </w:r>
    </w:p>
    <w:p>
      <w:pPr>
        <w:pStyle w:val="BodyText"/>
        <w:ind w:right="366"/>
      </w:pPr>
      <w:r>
        <w:rPr>
          <w:b/>
          <w:i/>
        </w:rPr>
        <w:t>Leibniz’s Law: </w:t>
      </w:r>
      <w:r>
        <w:rPr/>
        <w:t>“According to </w:t>
      </w:r>
      <w:r>
        <w:rPr>
          <w:i/>
        </w:rPr>
        <w:t>Leibniz’s Law</w:t>
      </w:r>
      <w:r>
        <w:rPr/>
        <w:t>, if x and y are numerically identical, then the one has any property had by the other. So if Ben Franklin</w:t>
      </w:r>
      <w:r>
        <w:rPr>
          <w:spacing w:val="40"/>
        </w:rPr>
        <w:t> </w:t>
      </w:r>
      <w:r>
        <w:rPr/>
        <w:t>is smart, so is the inventor of bifocals.”</w:t>
      </w:r>
    </w:p>
    <w:p>
      <w:pPr>
        <w:pStyle w:val="BodyText"/>
        <w:spacing w:before="226"/>
        <w:ind w:right="369"/>
      </w:pPr>
      <w:r>
        <w:rPr>
          <w:b/>
          <w:i/>
        </w:rPr>
        <w:t>Logical form: </w:t>
      </w:r>
      <w:r>
        <w:rPr/>
        <w:t>The logical form of a sentence S is what is represented by a sentence S* that makes it clear what S entails and what entails S. Consider</w:t>
      </w:r>
      <w:r>
        <w:rPr>
          <w:spacing w:val="40"/>
        </w:rPr>
        <w:t> </w:t>
      </w:r>
      <w:r>
        <w:rPr/>
        <w:t>the sentence:</w:t>
      </w:r>
    </w:p>
    <w:p>
      <w:pPr>
        <w:pStyle w:val="BodyText"/>
        <w:spacing w:after="0"/>
        <w:sectPr>
          <w:pgSz w:w="12240" w:h="15840"/>
          <w:pgMar w:top="1360" w:bottom="280" w:left="1440" w:right="1080"/>
        </w:sectPr>
      </w:pPr>
    </w:p>
    <w:p>
      <w:pPr>
        <w:pStyle w:val="ListParagraph"/>
        <w:numPr>
          <w:ilvl w:val="0"/>
          <w:numId w:val="7"/>
        </w:numPr>
        <w:tabs>
          <w:tab w:pos="404" w:val="left" w:leader="none"/>
        </w:tabs>
        <w:spacing w:line="240" w:lineRule="auto" w:before="70" w:after="0"/>
        <w:ind w:left="404" w:right="0" w:hanging="404"/>
        <w:jc w:val="left"/>
        <w:rPr>
          <w:sz w:val="30"/>
        </w:rPr>
      </w:pPr>
      <w:r>
        <w:rPr>
          <w:sz w:val="30"/>
        </w:rPr>
        <w:t>“nothing</w:t>
      </w:r>
      <w:r>
        <w:rPr>
          <w:spacing w:val="-3"/>
          <w:sz w:val="30"/>
        </w:rPr>
        <w:t> </w:t>
      </w:r>
      <w:r>
        <w:rPr>
          <w:spacing w:val="-2"/>
          <w:sz w:val="30"/>
        </w:rPr>
        <w:t>snores.”</w:t>
      </w:r>
    </w:p>
    <w:p>
      <w:pPr>
        <w:pStyle w:val="BodyText"/>
        <w:ind w:right="366"/>
      </w:pPr>
      <w:r>
        <w:rPr/>
        <w:t>Given its grammar, (a) seems to license the inference that there exists some strange entity—the nothing, or some such—that snores. But (a) doesn’t warrant this inference. What (a) means is perspicuously represented by:</w:t>
      </w:r>
    </w:p>
    <w:p>
      <w:pPr>
        <w:pStyle w:val="ListParagraph"/>
        <w:numPr>
          <w:ilvl w:val="0"/>
          <w:numId w:val="7"/>
        </w:numPr>
        <w:tabs>
          <w:tab w:pos="422" w:val="left" w:leader="none"/>
        </w:tabs>
        <w:spacing w:line="240" w:lineRule="auto" w:before="225" w:after="0"/>
        <w:ind w:left="422" w:right="0" w:hanging="422"/>
        <w:jc w:val="left"/>
        <w:rPr>
          <w:sz w:val="30"/>
        </w:rPr>
      </w:pPr>
      <w:r>
        <w:rPr>
          <w:sz w:val="30"/>
        </w:rPr>
        <w:t>“the</w:t>
      </w:r>
      <w:r>
        <w:rPr>
          <w:spacing w:val="-6"/>
          <w:sz w:val="30"/>
        </w:rPr>
        <w:t> </w:t>
      </w:r>
      <w:r>
        <w:rPr>
          <w:sz w:val="30"/>
        </w:rPr>
        <w:t>property</w:t>
      </w:r>
      <w:r>
        <w:rPr>
          <w:spacing w:val="-2"/>
          <w:sz w:val="30"/>
        </w:rPr>
        <w:t> </w:t>
      </w:r>
      <w:r>
        <w:rPr>
          <w:sz w:val="30"/>
        </w:rPr>
        <w:t>of</w:t>
      </w:r>
      <w:r>
        <w:rPr>
          <w:spacing w:val="-3"/>
          <w:sz w:val="30"/>
        </w:rPr>
        <w:t> </w:t>
      </w:r>
      <w:r>
        <w:rPr>
          <w:sz w:val="30"/>
        </w:rPr>
        <w:t>snoring</w:t>
      </w:r>
      <w:r>
        <w:rPr>
          <w:spacing w:val="-2"/>
          <w:sz w:val="30"/>
        </w:rPr>
        <w:t> </w:t>
      </w:r>
      <w:r>
        <w:rPr>
          <w:sz w:val="30"/>
        </w:rPr>
        <w:t>is</w:t>
      </w:r>
      <w:r>
        <w:rPr>
          <w:spacing w:val="-3"/>
          <w:sz w:val="30"/>
        </w:rPr>
        <w:t> </w:t>
      </w:r>
      <w:r>
        <w:rPr>
          <w:sz w:val="30"/>
        </w:rPr>
        <w:t>un-</w:t>
      </w:r>
      <w:r>
        <w:rPr>
          <w:spacing w:val="-2"/>
          <w:sz w:val="30"/>
        </w:rPr>
        <w:t>instantiated.”</w:t>
      </w:r>
    </w:p>
    <w:p>
      <w:pPr>
        <w:pStyle w:val="BodyText"/>
      </w:pPr>
      <w:r>
        <w:rPr/>
        <w:t>Unlike</w:t>
      </w:r>
      <w:r>
        <w:rPr>
          <w:spacing w:val="-1"/>
        </w:rPr>
        <w:t> </w:t>
      </w:r>
      <w:r>
        <w:rPr/>
        <w:t>(a),</w:t>
      </w:r>
      <w:r>
        <w:rPr>
          <w:spacing w:val="2"/>
        </w:rPr>
        <w:t> </w:t>
      </w:r>
      <w:r>
        <w:rPr/>
        <w:t>(b)</w:t>
      </w:r>
      <w:r>
        <w:rPr>
          <w:spacing w:val="2"/>
        </w:rPr>
        <w:t> </w:t>
      </w:r>
      <w:r>
        <w:rPr/>
        <w:t>isn’t</w:t>
      </w:r>
      <w:r>
        <w:rPr>
          <w:spacing w:val="2"/>
        </w:rPr>
        <w:t> </w:t>
      </w:r>
      <w:r>
        <w:rPr/>
        <w:t>misleading</w:t>
      </w:r>
      <w:r>
        <w:rPr>
          <w:spacing w:val="2"/>
        </w:rPr>
        <w:t> </w:t>
      </w:r>
      <w:r>
        <w:rPr/>
        <w:t>as</w:t>
      </w:r>
      <w:r>
        <w:rPr>
          <w:spacing w:val="2"/>
        </w:rPr>
        <w:t> </w:t>
      </w:r>
      <w:r>
        <w:rPr/>
        <w:t>to</w:t>
      </w:r>
      <w:r>
        <w:rPr>
          <w:spacing w:val="2"/>
        </w:rPr>
        <w:t> </w:t>
      </w:r>
      <w:r>
        <w:rPr/>
        <w:t>what</w:t>
      </w:r>
      <w:r>
        <w:rPr>
          <w:spacing w:val="1"/>
        </w:rPr>
        <w:t> </w:t>
      </w:r>
      <w:r>
        <w:rPr/>
        <w:t>can</w:t>
      </w:r>
      <w:r>
        <w:rPr>
          <w:spacing w:val="3"/>
        </w:rPr>
        <w:t> </w:t>
      </w:r>
      <w:r>
        <w:rPr/>
        <w:t>be</w:t>
      </w:r>
      <w:r>
        <w:rPr>
          <w:spacing w:val="2"/>
        </w:rPr>
        <w:t> </w:t>
      </w:r>
      <w:r>
        <w:rPr/>
        <w:t>inferred</w:t>
      </w:r>
      <w:r>
        <w:rPr>
          <w:spacing w:val="1"/>
        </w:rPr>
        <w:t> </w:t>
      </w:r>
      <w:r>
        <w:rPr/>
        <w:t>from</w:t>
      </w:r>
      <w:r>
        <w:rPr>
          <w:spacing w:val="3"/>
        </w:rPr>
        <w:t> </w:t>
      </w:r>
      <w:r>
        <w:rPr/>
        <w:t>it.</w:t>
      </w:r>
      <w:r>
        <w:rPr>
          <w:spacing w:val="1"/>
        </w:rPr>
        <w:t> </w:t>
      </w:r>
      <w:r>
        <w:rPr/>
        <w:t>But</w:t>
      </w:r>
      <w:r>
        <w:rPr>
          <w:spacing w:val="2"/>
        </w:rPr>
        <w:t> </w:t>
      </w:r>
      <w:r>
        <w:rPr/>
        <w:t>(a)</w:t>
      </w:r>
      <w:r>
        <w:rPr>
          <w:spacing w:val="3"/>
        </w:rPr>
        <w:t> </w:t>
      </w:r>
      <w:r>
        <w:rPr>
          <w:spacing w:val="-5"/>
        </w:rPr>
        <w:t>and</w:t>
      </w:r>
    </w:p>
    <w:p>
      <w:pPr>
        <w:pStyle w:val="BodyText"/>
        <w:spacing w:before="0"/>
        <w:ind w:right="362"/>
      </w:pPr>
      <w:r>
        <w:rPr/>
        <w:t>(b) encode the very same proposition. Since (a) and (b) satisfy these conditions, (b) is a representation of (a)’s logical form. If the relationship borne</w:t>
      </w:r>
      <w:r>
        <w:rPr>
          <w:spacing w:val="26"/>
        </w:rPr>
        <w:t> </w:t>
      </w:r>
      <w:r>
        <w:rPr/>
        <w:t>by</w:t>
      </w:r>
      <w:r>
        <w:rPr>
          <w:spacing w:val="27"/>
        </w:rPr>
        <w:t> </w:t>
      </w:r>
      <w:r>
        <w:rPr/>
        <w:t>a</w:t>
      </w:r>
      <w:r>
        <w:rPr>
          <w:spacing w:val="26"/>
        </w:rPr>
        <w:t> </w:t>
      </w:r>
      <w:r>
        <w:rPr/>
        <w:t>sentence</w:t>
      </w:r>
      <w:r>
        <w:rPr>
          <w:spacing w:val="26"/>
        </w:rPr>
        <w:t> </w:t>
      </w:r>
      <w:r>
        <w:rPr/>
        <w:t>S</w:t>
      </w:r>
      <w:r>
        <w:rPr>
          <w:vertAlign w:val="subscript"/>
        </w:rPr>
        <w:t>1</w:t>
      </w:r>
      <w:r>
        <w:rPr>
          <w:spacing w:val="30"/>
          <w:vertAlign w:val="baseline"/>
        </w:rPr>
        <w:t> </w:t>
      </w:r>
      <w:r>
        <w:rPr>
          <w:vertAlign w:val="baseline"/>
        </w:rPr>
        <w:t>to</w:t>
      </w:r>
      <w:r>
        <w:rPr>
          <w:spacing w:val="30"/>
          <w:vertAlign w:val="baseline"/>
        </w:rPr>
        <w:t> </w:t>
      </w:r>
      <w:r>
        <w:rPr>
          <w:vertAlign w:val="baseline"/>
        </w:rPr>
        <w:t>another</w:t>
      </w:r>
      <w:r>
        <w:rPr>
          <w:spacing w:val="30"/>
          <w:vertAlign w:val="baseline"/>
        </w:rPr>
        <w:t> </w:t>
      </w:r>
      <w:r>
        <w:rPr>
          <w:vertAlign w:val="baseline"/>
        </w:rPr>
        <w:t>sentence</w:t>
      </w:r>
      <w:r>
        <w:rPr>
          <w:spacing w:val="30"/>
          <w:vertAlign w:val="baseline"/>
        </w:rPr>
        <w:t> </w:t>
      </w:r>
      <w:r>
        <w:rPr>
          <w:vertAlign w:val="baseline"/>
        </w:rPr>
        <w:t>S</w:t>
      </w:r>
      <w:r>
        <w:rPr>
          <w:vertAlign w:val="subscript"/>
        </w:rPr>
        <w:t>2</w:t>
      </w:r>
      <w:r>
        <w:rPr>
          <w:spacing w:val="31"/>
          <w:vertAlign w:val="baseline"/>
        </w:rPr>
        <w:t> </w:t>
      </w:r>
      <w:r>
        <w:rPr>
          <w:vertAlign w:val="baseline"/>
        </w:rPr>
        <w:t>parallels</w:t>
      </w:r>
      <w:r>
        <w:rPr>
          <w:spacing w:val="31"/>
          <w:vertAlign w:val="baseline"/>
        </w:rPr>
        <w:t> </w:t>
      </w:r>
      <w:r>
        <w:rPr>
          <w:vertAlign w:val="baseline"/>
        </w:rPr>
        <w:t>that</w:t>
      </w:r>
      <w:r>
        <w:rPr>
          <w:spacing w:val="32"/>
          <w:vertAlign w:val="baseline"/>
        </w:rPr>
        <w:t> </w:t>
      </w:r>
      <w:r>
        <w:rPr>
          <w:vertAlign w:val="baseline"/>
        </w:rPr>
        <w:t>borne</w:t>
      </w:r>
      <w:r>
        <w:rPr>
          <w:spacing w:val="31"/>
          <w:vertAlign w:val="baseline"/>
        </w:rPr>
        <w:t> </w:t>
      </w:r>
      <w:r>
        <w:rPr>
          <w:vertAlign w:val="baseline"/>
        </w:rPr>
        <w:t>by</w:t>
      </w:r>
      <w:r>
        <w:rPr>
          <w:spacing w:val="31"/>
          <w:vertAlign w:val="baseline"/>
        </w:rPr>
        <w:t> </w:t>
      </w:r>
      <w:r>
        <w:rPr>
          <w:vertAlign w:val="baseline"/>
        </w:rPr>
        <w:t>(a)</w:t>
      </w:r>
      <w:r>
        <w:rPr>
          <w:spacing w:val="31"/>
          <w:vertAlign w:val="baseline"/>
        </w:rPr>
        <w:t> </w:t>
      </w:r>
      <w:r>
        <w:rPr>
          <w:vertAlign w:val="baseline"/>
        </w:rPr>
        <w:t>to</w:t>
      </w:r>
    </w:p>
    <w:p>
      <w:pPr>
        <w:pStyle w:val="ListParagraph"/>
        <w:numPr>
          <w:ilvl w:val="0"/>
          <w:numId w:val="8"/>
        </w:numPr>
        <w:tabs>
          <w:tab w:pos="347" w:val="left" w:leader="none"/>
        </w:tabs>
        <w:spacing w:line="343" w:lineRule="auto" w:before="105" w:after="0"/>
        <w:ind w:left="0" w:right="361" w:firstLine="0"/>
        <w:jc w:val="both"/>
        <w:rPr>
          <w:sz w:val="30"/>
        </w:rPr>
      </w:pPr>
      <w:r>
        <w:rPr>
          <w:sz w:val="30"/>
        </w:rPr>
        <w:t>,</w:t>
      </w:r>
      <w:r>
        <w:rPr>
          <w:spacing w:val="-5"/>
          <w:sz w:val="30"/>
        </w:rPr>
        <w:t> </w:t>
      </w:r>
      <w:r>
        <w:rPr>
          <w:sz w:val="30"/>
        </w:rPr>
        <w:t>S</w:t>
      </w:r>
      <w:r>
        <w:rPr>
          <w:sz w:val="30"/>
          <w:vertAlign w:val="subscript"/>
        </w:rPr>
        <w:t>2</w:t>
      </w:r>
      <w:r>
        <w:rPr>
          <w:spacing w:val="-5"/>
          <w:sz w:val="30"/>
          <w:vertAlign w:val="baseline"/>
        </w:rPr>
        <w:t> </w:t>
      </w:r>
      <w:r>
        <w:rPr>
          <w:sz w:val="30"/>
          <w:vertAlign w:val="baseline"/>
        </w:rPr>
        <w:t>gives</w:t>
      </w:r>
      <w:r>
        <w:rPr>
          <w:spacing w:val="-5"/>
          <w:sz w:val="30"/>
          <w:vertAlign w:val="baseline"/>
        </w:rPr>
        <w:t> </w:t>
      </w:r>
      <w:r>
        <w:rPr>
          <w:sz w:val="30"/>
          <w:vertAlign w:val="baseline"/>
        </w:rPr>
        <w:t>S</w:t>
      </w:r>
      <w:r>
        <w:rPr>
          <w:sz w:val="30"/>
          <w:vertAlign w:val="subscript"/>
        </w:rPr>
        <w:t>1</w:t>
      </w:r>
      <w:r>
        <w:rPr>
          <w:sz w:val="30"/>
          <w:vertAlign w:val="baseline"/>
        </w:rPr>
        <w:t>’s</w:t>
      </w:r>
      <w:r>
        <w:rPr>
          <w:spacing w:val="-5"/>
          <w:sz w:val="30"/>
          <w:vertAlign w:val="baseline"/>
        </w:rPr>
        <w:t> </w:t>
      </w:r>
      <w:r>
        <w:rPr>
          <w:sz w:val="30"/>
          <w:vertAlign w:val="baseline"/>
        </w:rPr>
        <w:t>logical</w:t>
      </w:r>
      <w:r>
        <w:rPr>
          <w:spacing w:val="-5"/>
          <w:sz w:val="30"/>
          <w:vertAlign w:val="baseline"/>
        </w:rPr>
        <w:t> </w:t>
      </w:r>
      <w:r>
        <w:rPr>
          <w:sz w:val="30"/>
          <w:vertAlign w:val="baseline"/>
        </w:rPr>
        <w:t>form.</w:t>
      </w:r>
      <w:r>
        <w:rPr>
          <w:spacing w:val="-5"/>
          <w:sz w:val="30"/>
          <w:vertAlign w:val="baseline"/>
        </w:rPr>
        <w:t> </w:t>
      </w:r>
      <w:r>
        <w:rPr>
          <w:sz w:val="30"/>
          <w:vertAlign w:val="baseline"/>
        </w:rPr>
        <w:t>See</w:t>
      </w:r>
      <w:r>
        <w:rPr>
          <w:spacing w:val="-5"/>
          <w:sz w:val="30"/>
          <w:vertAlign w:val="baseline"/>
        </w:rPr>
        <w:t> </w:t>
      </w:r>
      <w:r>
        <w:rPr>
          <w:sz w:val="30"/>
          <w:vertAlign w:val="baseline"/>
        </w:rPr>
        <w:t>“entailment”</w:t>
      </w:r>
      <w:r>
        <w:rPr>
          <w:spacing w:val="-5"/>
          <w:sz w:val="30"/>
          <w:vertAlign w:val="baseline"/>
        </w:rPr>
        <w:t> </w:t>
      </w:r>
      <w:r>
        <w:rPr>
          <w:sz w:val="30"/>
          <w:vertAlign w:val="baseline"/>
        </w:rPr>
        <w:t>and</w:t>
      </w:r>
      <w:r>
        <w:rPr>
          <w:spacing w:val="-5"/>
          <w:sz w:val="30"/>
          <w:vertAlign w:val="baseline"/>
        </w:rPr>
        <w:t> </w:t>
      </w:r>
      <w:r>
        <w:rPr>
          <w:sz w:val="30"/>
          <w:vertAlign w:val="baseline"/>
        </w:rPr>
        <w:t>“meaning</w:t>
      </w:r>
      <w:r>
        <w:rPr>
          <w:spacing w:val="-5"/>
          <w:sz w:val="30"/>
          <w:vertAlign w:val="baseline"/>
        </w:rPr>
        <w:t> </w:t>
      </w:r>
      <w:r>
        <w:rPr>
          <w:sz w:val="30"/>
          <w:vertAlign w:val="baseline"/>
        </w:rPr>
        <w:t>vs.</w:t>
      </w:r>
      <w:r>
        <w:rPr>
          <w:spacing w:val="-5"/>
          <w:sz w:val="30"/>
          <w:vertAlign w:val="baseline"/>
        </w:rPr>
        <w:t> </w:t>
      </w:r>
      <w:r>
        <w:rPr>
          <w:sz w:val="30"/>
          <w:vertAlign w:val="baseline"/>
        </w:rPr>
        <w:t>entailment- relations.”</w:t>
      </w:r>
      <w:r>
        <w:rPr>
          <w:color w:val="0000FF"/>
          <w:sz w:val="30"/>
          <w:u w:val="single" w:color="0000FF"/>
          <w:vertAlign w:val="superscript"/>
        </w:rPr>
        <w:t>[4]</w:t>
      </w:r>
      <w:r>
        <w:rPr>
          <w:color w:val="0000FF"/>
          <w:sz w:val="30"/>
          <w:u w:val="none"/>
          <w:vertAlign w:val="baseline"/>
        </w:rPr>
        <w:t> </w:t>
      </w:r>
      <w:r>
        <w:rPr>
          <w:sz w:val="30"/>
          <w:u w:val="none"/>
          <w:vertAlign w:val="baseline"/>
        </w:rPr>
        <w:t>See “logically perfect language.”</w:t>
      </w:r>
    </w:p>
    <w:p>
      <w:pPr>
        <w:spacing w:before="78"/>
        <w:ind w:left="0" w:right="360" w:firstLine="0"/>
        <w:jc w:val="both"/>
        <w:rPr>
          <w:i/>
          <w:sz w:val="30"/>
        </w:rPr>
      </w:pPr>
      <w:r>
        <w:rPr>
          <w:b/>
          <w:i/>
          <w:sz w:val="30"/>
        </w:rPr>
        <w:t>Logically perfect language: </w:t>
      </w:r>
      <w:r>
        <w:rPr>
          <w:sz w:val="30"/>
        </w:rPr>
        <w:t>Let L be a language having the following property. Given any sentence S belonging to L, S’s logical and grammatical forms coincide. In that case, L is a </w:t>
      </w:r>
      <w:r>
        <w:rPr>
          <w:i/>
          <w:sz w:val="30"/>
        </w:rPr>
        <w:t>logically perfect language.</w:t>
      </w:r>
    </w:p>
    <w:p>
      <w:pPr>
        <w:pStyle w:val="BodyText"/>
        <w:spacing w:before="0"/>
        <w:ind w:right="358" w:firstLine="360"/>
      </w:pPr>
      <w:r>
        <w:rPr/>
        <w:t>There can be no such language. There could exist such a language only if</w:t>
      </w:r>
      <w:r>
        <w:rPr>
          <w:spacing w:val="40"/>
        </w:rPr>
        <w:t> </w:t>
      </w:r>
      <w:r>
        <w:rPr/>
        <w:t>a sentence’s entailment-relations could always be read off of its grammatical surface.</w:t>
      </w:r>
      <w:r>
        <w:rPr>
          <w:spacing w:val="-1"/>
        </w:rPr>
        <w:t> </w:t>
      </w:r>
      <w:r>
        <w:rPr/>
        <w:t>This would be possible only</w:t>
      </w:r>
      <w:r>
        <w:rPr>
          <w:spacing w:val="-1"/>
        </w:rPr>
        <w:t> </w:t>
      </w:r>
      <w:r>
        <w:rPr/>
        <w:t>if</w:t>
      </w:r>
      <w:r>
        <w:rPr>
          <w:spacing w:val="-1"/>
        </w:rPr>
        <w:t> </w:t>
      </w:r>
      <w:r>
        <w:rPr/>
        <w:t>all</w:t>
      </w:r>
      <w:r>
        <w:rPr>
          <w:spacing w:val="-1"/>
        </w:rPr>
        <w:t> </w:t>
      </w:r>
      <w:r>
        <w:rPr/>
        <w:t>entailment</w:t>
      </w:r>
      <w:r>
        <w:rPr>
          <w:spacing w:val="-1"/>
        </w:rPr>
        <w:t> </w:t>
      </w:r>
      <w:r>
        <w:rPr/>
        <w:t>were </w:t>
      </w:r>
      <w:r>
        <w:rPr>
          <w:i/>
        </w:rPr>
        <w:t>formal</w:t>
      </w:r>
      <w:r>
        <w:rPr>
          <w:i/>
          <w:spacing w:val="-4"/>
        </w:rPr>
        <w:t> </w:t>
      </w:r>
      <w:r>
        <w:rPr/>
        <w:t>entailment. But entailment is not, in general, formal entailment. Formal entailment is parasitic on informal entailment, and formal analytic truth is parasitic on informal analytic truth. The reasons for this are given in Chapters 1 and 18.</w:t>
      </w:r>
    </w:p>
    <w:p>
      <w:pPr>
        <w:spacing w:before="226"/>
        <w:ind w:left="0" w:right="0" w:firstLine="0"/>
        <w:jc w:val="both"/>
        <w:rPr>
          <w:sz w:val="30"/>
        </w:rPr>
      </w:pPr>
      <w:r>
        <w:rPr>
          <w:b/>
          <w:i/>
          <w:sz w:val="30"/>
        </w:rPr>
        <w:t>Main</w:t>
      </w:r>
      <w:r>
        <w:rPr>
          <w:b/>
          <w:i/>
          <w:spacing w:val="-6"/>
          <w:sz w:val="30"/>
        </w:rPr>
        <w:t> </w:t>
      </w:r>
      <w:r>
        <w:rPr>
          <w:b/>
          <w:i/>
          <w:sz w:val="30"/>
        </w:rPr>
        <w:t>connective:</w:t>
      </w:r>
      <w:r>
        <w:rPr>
          <w:b/>
          <w:i/>
          <w:spacing w:val="-5"/>
          <w:sz w:val="30"/>
        </w:rPr>
        <w:t> </w:t>
      </w:r>
      <w:r>
        <w:rPr>
          <w:sz w:val="30"/>
        </w:rPr>
        <w:t>See</w:t>
      </w:r>
      <w:r>
        <w:rPr>
          <w:spacing w:val="-5"/>
          <w:sz w:val="30"/>
        </w:rPr>
        <w:t> </w:t>
      </w:r>
      <w:r>
        <w:rPr>
          <w:spacing w:val="-2"/>
          <w:sz w:val="30"/>
        </w:rPr>
        <w:t>“connective.”</w:t>
      </w:r>
    </w:p>
    <w:p>
      <w:pPr>
        <w:pStyle w:val="BodyText"/>
        <w:ind w:right="358"/>
      </w:pPr>
      <w:r>
        <w:rPr>
          <w:b/>
          <w:i/>
        </w:rPr>
        <w:t>Materialism: </w:t>
      </w:r>
      <w:r>
        <w:rPr/>
        <w:t>The doctrine that mental entities (e.g., beliefs) are identical</w:t>
      </w:r>
      <w:r>
        <w:rPr>
          <w:spacing w:val="40"/>
        </w:rPr>
        <w:t> </w:t>
      </w:r>
      <w:r>
        <w:rPr/>
        <w:t>with physical entities (e.g., brain states).</w:t>
      </w:r>
    </w:p>
    <w:p>
      <w:pPr>
        <w:pStyle w:val="BodyText"/>
        <w:ind w:right="361"/>
      </w:pPr>
      <w:r>
        <w:rPr>
          <w:b/>
          <w:i/>
        </w:rPr>
        <w:t>Meanings vs. entailment relations: </w:t>
      </w:r>
      <w:r>
        <w:rPr/>
        <w:t>For two sentences to have the same meanings, it is </w:t>
      </w:r>
      <w:r>
        <w:rPr>
          <w:i/>
        </w:rPr>
        <w:t>necessary </w:t>
      </w:r>
      <w:r>
        <w:rPr/>
        <w:t>that they be equivalent (i.e., that they be such that the</w:t>
      </w:r>
      <w:r>
        <w:rPr>
          <w:spacing w:val="-2"/>
        </w:rPr>
        <w:t> </w:t>
      </w:r>
      <w:r>
        <w:rPr/>
        <w:t>one</w:t>
      </w:r>
      <w:r>
        <w:rPr>
          <w:spacing w:val="-2"/>
        </w:rPr>
        <w:t> </w:t>
      </w:r>
      <w:r>
        <w:rPr/>
        <w:t>is</w:t>
      </w:r>
      <w:r>
        <w:rPr>
          <w:spacing w:val="-2"/>
        </w:rPr>
        <w:t> </w:t>
      </w:r>
      <w:r>
        <w:rPr/>
        <w:t>true</w:t>
      </w:r>
      <w:r>
        <w:rPr>
          <w:spacing w:val="-2"/>
        </w:rPr>
        <w:t> </w:t>
      </w:r>
      <w:r>
        <w:rPr/>
        <w:t>if</w:t>
      </w:r>
      <w:r>
        <w:rPr>
          <w:spacing w:val="-2"/>
        </w:rPr>
        <w:t> </w:t>
      </w:r>
      <w:r>
        <w:rPr/>
        <w:t>and</w:t>
      </w:r>
      <w:r>
        <w:rPr>
          <w:spacing w:val="-2"/>
        </w:rPr>
        <w:t> </w:t>
      </w:r>
      <w:r>
        <w:rPr/>
        <w:t>only</w:t>
      </w:r>
      <w:r>
        <w:rPr>
          <w:spacing w:val="-2"/>
        </w:rPr>
        <w:t> </w:t>
      </w:r>
      <w:r>
        <w:rPr/>
        <w:t>if</w:t>
      </w:r>
      <w:r>
        <w:rPr>
          <w:spacing w:val="-2"/>
        </w:rPr>
        <w:t> </w:t>
      </w:r>
      <w:r>
        <w:rPr/>
        <w:t>the</w:t>
      </w:r>
      <w:r>
        <w:rPr>
          <w:spacing w:val="-2"/>
        </w:rPr>
        <w:t> </w:t>
      </w:r>
      <w:r>
        <w:rPr/>
        <w:t>other</w:t>
      </w:r>
      <w:r>
        <w:rPr>
          <w:spacing w:val="-2"/>
        </w:rPr>
        <w:t> </w:t>
      </w:r>
      <w:r>
        <w:rPr/>
        <w:t>is</w:t>
      </w:r>
      <w:r>
        <w:rPr>
          <w:spacing w:val="-2"/>
        </w:rPr>
        <w:t> </w:t>
      </w:r>
      <w:r>
        <w:rPr/>
        <w:t>true).</w:t>
      </w:r>
      <w:r>
        <w:rPr>
          <w:spacing w:val="-2"/>
        </w:rPr>
        <w:t> </w:t>
      </w:r>
      <w:r>
        <w:rPr/>
        <w:t>So</w:t>
      </w:r>
      <w:r>
        <w:rPr>
          <w:spacing w:val="-2"/>
        </w:rPr>
        <w:t> </w:t>
      </w:r>
      <w:r>
        <w:rPr/>
        <w:t>if</w:t>
      </w:r>
      <w:r>
        <w:rPr>
          <w:spacing w:val="-2"/>
        </w:rPr>
        <w:t> </w:t>
      </w:r>
      <w:r>
        <w:rPr/>
        <w:t>P</w:t>
      </w:r>
      <w:r>
        <w:rPr>
          <w:spacing w:val="-2"/>
        </w:rPr>
        <w:t> </w:t>
      </w:r>
      <w:r>
        <w:rPr/>
        <w:t>entails</w:t>
      </w:r>
      <w:r>
        <w:rPr>
          <w:spacing w:val="-2"/>
        </w:rPr>
        <w:t> </w:t>
      </w:r>
      <w:r>
        <w:rPr/>
        <w:t>something</w:t>
      </w:r>
      <w:r>
        <w:rPr>
          <w:spacing w:val="-2"/>
        </w:rPr>
        <w:t> </w:t>
      </w:r>
      <w:r>
        <w:rPr/>
        <w:t>that</w:t>
      </w:r>
      <w:r>
        <w:rPr>
          <w:spacing w:val="-2"/>
        </w:rPr>
        <w:t> </w:t>
      </w:r>
      <w:r>
        <w:rPr/>
        <w:t>Q does not entail, then P and Q don’t have the same meaning. For example: “Jim is an avid reader” entails that Jim can read, whereas “Jim is a lousy soccer player” does not entail that. Therefore, those two sentences have different meanings.</w:t>
      </w:r>
    </w:p>
    <w:p>
      <w:pPr>
        <w:pStyle w:val="BodyText"/>
        <w:spacing w:before="0"/>
        <w:ind w:right="359"/>
        <w:jc w:val="right"/>
      </w:pPr>
      <w:r>
        <w:rPr/>
        <w:t>But</w:t>
      </w:r>
      <w:r>
        <w:rPr>
          <w:spacing w:val="57"/>
          <w:w w:val="150"/>
        </w:rPr>
        <w:t> </w:t>
      </w:r>
      <w:r>
        <w:rPr/>
        <w:t>even</w:t>
      </w:r>
      <w:r>
        <w:rPr>
          <w:spacing w:val="58"/>
          <w:w w:val="150"/>
        </w:rPr>
        <w:t> </w:t>
      </w:r>
      <w:r>
        <w:rPr/>
        <w:t>though,</w:t>
      </w:r>
      <w:r>
        <w:rPr>
          <w:spacing w:val="57"/>
          <w:w w:val="150"/>
        </w:rPr>
        <w:t> </w:t>
      </w:r>
      <w:r>
        <w:rPr/>
        <w:t>in</w:t>
      </w:r>
      <w:r>
        <w:rPr>
          <w:spacing w:val="58"/>
          <w:w w:val="150"/>
        </w:rPr>
        <w:t> </w:t>
      </w:r>
      <w:r>
        <w:rPr/>
        <w:t>order</w:t>
      </w:r>
      <w:r>
        <w:rPr>
          <w:spacing w:val="57"/>
          <w:w w:val="150"/>
        </w:rPr>
        <w:t> </w:t>
      </w:r>
      <w:r>
        <w:rPr/>
        <w:t>for</w:t>
      </w:r>
      <w:r>
        <w:rPr>
          <w:spacing w:val="58"/>
          <w:w w:val="150"/>
        </w:rPr>
        <w:t> </w:t>
      </w:r>
      <w:r>
        <w:rPr/>
        <w:t>two</w:t>
      </w:r>
      <w:r>
        <w:rPr>
          <w:spacing w:val="57"/>
          <w:w w:val="150"/>
        </w:rPr>
        <w:t> </w:t>
      </w:r>
      <w:r>
        <w:rPr/>
        <w:t>sentences</w:t>
      </w:r>
      <w:r>
        <w:rPr>
          <w:spacing w:val="58"/>
          <w:w w:val="150"/>
        </w:rPr>
        <w:t> </w:t>
      </w:r>
      <w:r>
        <w:rPr/>
        <w:t>to</w:t>
      </w:r>
      <w:r>
        <w:rPr>
          <w:spacing w:val="57"/>
          <w:w w:val="150"/>
        </w:rPr>
        <w:t> </w:t>
      </w:r>
      <w:r>
        <w:rPr/>
        <w:t>be</w:t>
      </w:r>
      <w:r>
        <w:rPr>
          <w:spacing w:val="58"/>
          <w:w w:val="150"/>
        </w:rPr>
        <w:t> </w:t>
      </w:r>
      <w:r>
        <w:rPr/>
        <w:t>equivalent,</w:t>
      </w:r>
      <w:r>
        <w:rPr>
          <w:spacing w:val="57"/>
          <w:w w:val="150"/>
        </w:rPr>
        <w:t> </w:t>
      </w:r>
      <w:r>
        <w:rPr/>
        <w:t>it</w:t>
      </w:r>
      <w:r>
        <w:rPr>
          <w:spacing w:val="58"/>
          <w:w w:val="150"/>
        </w:rPr>
        <w:t> </w:t>
      </w:r>
      <w:r>
        <w:rPr>
          <w:spacing w:val="-5"/>
        </w:rPr>
        <w:t>is</w:t>
      </w:r>
    </w:p>
    <w:p>
      <w:pPr>
        <w:pStyle w:val="BodyText"/>
        <w:spacing w:before="0"/>
        <w:ind w:right="365"/>
        <w:jc w:val="right"/>
      </w:pPr>
      <w:r>
        <w:rPr>
          <w:i/>
        </w:rPr>
        <w:t>necessary</w:t>
      </w:r>
      <w:r>
        <w:rPr>
          <w:i/>
          <w:spacing w:val="39"/>
        </w:rPr>
        <w:t> </w:t>
      </w:r>
      <w:r>
        <w:rPr/>
        <w:t>that</w:t>
      </w:r>
      <w:r>
        <w:rPr>
          <w:spacing w:val="47"/>
        </w:rPr>
        <w:t> </w:t>
      </w:r>
      <w:r>
        <w:rPr/>
        <w:t>the</w:t>
      </w:r>
      <w:r>
        <w:rPr>
          <w:spacing w:val="48"/>
        </w:rPr>
        <w:t> </w:t>
      </w:r>
      <w:r>
        <w:rPr/>
        <w:t>one</w:t>
      </w:r>
      <w:r>
        <w:rPr>
          <w:spacing w:val="47"/>
        </w:rPr>
        <w:t> </w:t>
      </w:r>
      <w:r>
        <w:rPr/>
        <w:t>entail</w:t>
      </w:r>
      <w:r>
        <w:rPr>
          <w:spacing w:val="48"/>
        </w:rPr>
        <w:t> </w:t>
      </w:r>
      <w:r>
        <w:rPr/>
        <w:t>any</w:t>
      </w:r>
      <w:r>
        <w:rPr>
          <w:spacing w:val="47"/>
        </w:rPr>
        <w:t> </w:t>
      </w:r>
      <w:r>
        <w:rPr/>
        <w:t>sentence</w:t>
      </w:r>
      <w:r>
        <w:rPr>
          <w:spacing w:val="47"/>
        </w:rPr>
        <w:t> </w:t>
      </w:r>
      <w:r>
        <w:rPr/>
        <w:t>entailed</w:t>
      </w:r>
      <w:r>
        <w:rPr>
          <w:spacing w:val="48"/>
        </w:rPr>
        <w:t> </w:t>
      </w:r>
      <w:r>
        <w:rPr/>
        <w:t>by</w:t>
      </w:r>
      <w:r>
        <w:rPr>
          <w:spacing w:val="47"/>
        </w:rPr>
        <w:t> </w:t>
      </w:r>
      <w:r>
        <w:rPr/>
        <w:t>the</w:t>
      </w:r>
      <w:r>
        <w:rPr>
          <w:spacing w:val="48"/>
        </w:rPr>
        <w:t> </w:t>
      </w:r>
      <w:r>
        <w:rPr/>
        <w:t>other,</w:t>
      </w:r>
      <w:r>
        <w:rPr>
          <w:spacing w:val="47"/>
        </w:rPr>
        <w:t> </w:t>
      </w:r>
      <w:r>
        <w:rPr/>
        <w:t>that</w:t>
      </w:r>
      <w:r>
        <w:rPr>
          <w:spacing w:val="48"/>
        </w:rPr>
        <w:t> </w:t>
      </w:r>
      <w:r>
        <w:rPr>
          <w:spacing w:val="-2"/>
        </w:rPr>
        <w:t>isn’t</w:t>
      </w:r>
    </w:p>
    <w:p>
      <w:pPr>
        <w:pStyle w:val="BodyText"/>
        <w:spacing w:after="0"/>
        <w:jc w:val="right"/>
        <w:sectPr>
          <w:pgSz w:w="12240" w:h="15840"/>
          <w:pgMar w:top="1360" w:bottom="280" w:left="1440" w:right="1080"/>
        </w:sectPr>
      </w:pPr>
    </w:p>
    <w:p>
      <w:pPr>
        <w:pStyle w:val="BodyText"/>
        <w:spacing w:before="70"/>
        <w:ind w:right="359"/>
      </w:pPr>
      <w:r>
        <w:rPr>
          <w:i/>
        </w:rPr>
        <w:t>sufficient </w:t>
      </w:r>
      <w:r>
        <w:rPr/>
        <w:t>for sameness of meaning. For any x, ‹x is a unique even prime› is equivalent with ‹x is the unique number n such that n = 2 if there is no completeness proof for arithmetic and n = 3 otherwise.› Neither sentence entails anything not also entailed by the other. But those sentences obviously differ in meaning.</w:t>
      </w:r>
    </w:p>
    <w:p>
      <w:pPr>
        <w:pStyle w:val="BodyText"/>
        <w:spacing w:before="0"/>
        <w:ind w:right="359" w:firstLine="360"/>
      </w:pPr>
      <w:r>
        <w:rPr/>
        <w:t>For two sentences to have the same meaning, it is necessary, not only that they</w:t>
      </w:r>
      <w:r>
        <w:rPr>
          <w:spacing w:val="-1"/>
        </w:rPr>
        <w:t> </w:t>
      </w:r>
      <w:r>
        <w:rPr/>
        <w:t>entail</w:t>
      </w:r>
      <w:r>
        <w:rPr>
          <w:spacing w:val="-1"/>
        </w:rPr>
        <w:t> </w:t>
      </w:r>
      <w:r>
        <w:rPr/>
        <w:t>the same things,</w:t>
      </w:r>
      <w:r>
        <w:rPr>
          <w:spacing w:val="-1"/>
        </w:rPr>
        <w:t> </w:t>
      </w:r>
      <w:r>
        <w:rPr/>
        <w:t>but</w:t>
      </w:r>
      <w:r>
        <w:rPr>
          <w:spacing w:val="-1"/>
        </w:rPr>
        <w:t> </w:t>
      </w:r>
      <w:r>
        <w:rPr/>
        <w:t>that</w:t>
      </w:r>
      <w:r>
        <w:rPr>
          <w:spacing w:val="-1"/>
        </w:rPr>
        <w:t> </w:t>
      </w:r>
      <w:r>
        <w:rPr/>
        <w:t>they do so </w:t>
      </w:r>
      <w:r>
        <w:rPr>
          <w:i/>
        </w:rPr>
        <w:t>in</w:t>
      </w:r>
      <w:r>
        <w:rPr>
          <w:i/>
          <w:spacing w:val="-3"/>
        </w:rPr>
        <w:t> </w:t>
      </w:r>
      <w:r>
        <w:rPr>
          <w:i/>
        </w:rPr>
        <w:t>the</w:t>
      </w:r>
      <w:r>
        <w:rPr>
          <w:i/>
          <w:spacing w:val="-4"/>
        </w:rPr>
        <w:t> </w:t>
      </w:r>
      <w:r>
        <w:rPr>
          <w:i/>
        </w:rPr>
        <w:t>same</w:t>
      </w:r>
      <w:r>
        <w:rPr>
          <w:i/>
          <w:spacing w:val="-4"/>
        </w:rPr>
        <w:t> </w:t>
      </w:r>
      <w:r>
        <w:rPr>
          <w:i/>
        </w:rPr>
        <w:t>way.</w:t>
      </w:r>
      <w:r>
        <w:rPr>
          <w:i/>
          <w:spacing w:val="-3"/>
        </w:rPr>
        <w:t> </w:t>
      </w:r>
      <w:r>
        <w:rPr/>
        <w:t>Even though, for any x, ‹x is a unique even prime› entails the same things as ‹x is the unique number n such that n = 2 if there is no completeness proof for arithmetic and n = 3 otherwise›, they entail those same things in different ways. For example, the </w:t>
      </w:r>
      <w:r>
        <w:rPr>
          <w:i/>
        </w:rPr>
        <w:t>way </w:t>
      </w:r>
      <w:r>
        <w:rPr/>
        <w:t>that ‹x is even› is derived from the first is very simple, whereas the way it is derived from the second is very complex.</w:t>
      </w:r>
    </w:p>
    <w:p>
      <w:pPr>
        <w:pStyle w:val="BodyText"/>
        <w:ind w:right="362"/>
      </w:pPr>
      <w:r>
        <w:rPr>
          <w:b/>
          <w:i/>
        </w:rPr>
        <w:t>Modal operator: </w:t>
      </w:r>
      <w:r>
        <w:rPr/>
        <w:t>A modal operator is an </w:t>
      </w:r>
      <w:r>
        <w:rPr>
          <w:b/>
          <w:i/>
        </w:rPr>
        <w:t>operator </w:t>
      </w:r>
      <w:r>
        <w:rPr/>
        <w:t>(i.e., a device that, when coupled with a sentence or ordered n-tuple of sentences, yields a new sentence) that describes the </w:t>
      </w:r>
      <w:r>
        <w:rPr>
          <w:i/>
        </w:rPr>
        <w:t>modal status </w:t>
      </w:r>
      <w:r>
        <w:rPr/>
        <w:t>of that proposition, meaning that it says of that proposition that it is can be true, must be true, can be false, or must be false. Thus, “it is necessary” is a modal operator, since, when placed in front of “that</w:t>
      </w:r>
    </w:p>
    <w:p>
      <w:pPr>
        <w:pStyle w:val="BodyText"/>
        <w:spacing w:before="0"/>
      </w:pPr>
      <w:r>
        <w:rPr/>
        <w:t>1 +</w:t>
      </w:r>
      <w:r>
        <w:rPr>
          <w:spacing w:val="-1"/>
        </w:rPr>
        <w:t> </w:t>
      </w:r>
      <w:r>
        <w:rPr/>
        <w:t>1 =</w:t>
      </w:r>
      <w:r>
        <w:rPr>
          <w:spacing w:val="-1"/>
        </w:rPr>
        <w:t> </w:t>
      </w:r>
      <w:r>
        <w:rPr/>
        <w:t>2,”</w:t>
      </w:r>
      <w:r>
        <w:rPr>
          <w:spacing w:val="-1"/>
        </w:rPr>
        <w:t> </w:t>
      </w:r>
      <w:r>
        <w:rPr>
          <w:spacing w:val="-2"/>
        </w:rPr>
        <w:t>yields:</w:t>
      </w:r>
    </w:p>
    <w:p>
      <w:pPr>
        <w:pStyle w:val="ListParagraph"/>
        <w:numPr>
          <w:ilvl w:val="1"/>
          <w:numId w:val="8"/>
        </w:numPr>
        <w:tabs>
          <w:tab w:pos="355" w:val="left" w:leader="none"/>
        </w:tabs>
        <w:spacing w:line="240" w:lineRule="auto" w:before="225" w:after="0"/>
        <w:ind w:left="355" w:right="0" w:hanging="355"/>
        <w:jc w:val="left"/>
        <w:rPr>
          <w:sz w:val="30"/>
        </w:rPr>
      </w:pPr>
      <w:r>
        <w:rPr>
          <w:sz w:val="30"/>
        </w:rPr>
        <w:t>“it</w:t>
      </w:r>
      <w:r>
        <w:rPr>
          <w:spacing w:val="-5"/>
          <w:sz w:val="30"/>
        </w:rPr>
        <w:t> </w:t>
      </w:r>
      <w:r>
        <w:rPr>
          <w:sz w:val="30"/>
        </w:rPr>
        <w:t>is</w:t>
      </w:r>
      <w:r>
        <w:rPr>
          <w:spacing w:val="-3"/>
          <w:sz w:val="30"/>
        </w:rPr>
        <w:t> </w:t>
      </w:r>
      <w:r>
        <w:rPr>
          <w:sz w:val="30"/>
        </w:rPr>
        <w:t>necessarily</w:t>
      </w:r>
      <w:r>
        <w:rPr>
          <w:spacing w:val="-2"/>
          <w:sz w:val="30"/>
        </w:rPr>
        <w:t> </w:t>
      </w:r>
      <w:r>
        <w:rPr>
          <w:sz w:val="30"/>
        </w:rPr>
        <w:t>the</w:t>
      </w:r>
      <w:r>
        <w:rPr>
          <w:spacing w:val="-3"/>
          <w:sz w:val="30"/>
        </w:rPr>
        <w:t> </w:t>
      </w:r>
      <w:r>
        <w:rPr>
          <w:sz w:val="30"/>
        </w:rPr>
        <w:t>case</w:t>
      </w:r>
      <w:r>
        <w:rPr>
          <w:spacing w:val="-2"/>
          <w:sz w:val="30"/>
        </w:rPr>
        <w:t> </w:t>
      </w:r>
      <w:r>
        <w:rPr>
          <w:sz w:val="30"/>
        </w:rPr>
        <w:t>that</w:t>
      </w:r>
      <w:r>
        <w:rPr>
          <w:spacing w:val="-3"/>
          <w:sz w:val="30"/>
        </w:rPr>
        <w:t> </w:t>
      </w:r>
      <w:r>
        <w:rPr>
          <w:sz w:val="30"/>
        </w:rPr>
        <w:t>1</w:t>
      </w:r>
      <w:r>
        <w:rPr>
          <w:spacing w:val="-2"/>
          <w:sz w:val="30"/>
        </w:rPr>
        <w:t> </w:t>
      </w:r>
      <w:r>
        <w:rPr>
          <w:sz w:val="30"/>
        </w:rPr>
        <w:t>+</w:t>
      </w:r>
      <w:r>
        <w:rPr>
          <w:spacing w:val="-3"/>
          <w:sz w:val="30"/>
        </w:rPr>
        <w:t> </w:t>
      </w:r>
      <w:r>
        <w:rPr>
          <w:sz w:val="30"/>
        </w:rPr>
        <w:t>1</w:t>
      </w:r>
      <w:r>
        <w:rPr>
          <w:spacing w:val="-2"/>
          <w:sz w:val="30"/>
        </w:rPr>
        <w:t> </w:t>
      </w:r>
      <w:r>
        <w:rPr>
          <w:sz w:val="30"/>
        </w:rPr>
        <w:t>=</w:t>
      </w:r>
      <w:r>
        <w:rPr>
          <w:spacing w:val="-2"/>
          <w:sz w:val="30"/>
        </w:rPr>
        <w:t> </w:t>
      </w:r>
      <w:r>
        <w:rPr>
          <w:spacing w:val="-5"/>
          <w:sz w:val="30"/>
        </w:rPr>
        <w:t>2,”</w:t>
      </w:r>
    </w:p>
    <w:p>
      <w:pPr>
        <w:pStyle w:val="BodyText"/>
        <w:ind w:right="360"/>
      </w:pPr>
      <w:r>
        <w:rPr/>
        <w:t>which</w:t>
      </w:r>
      <w:r>
        <w:rPr>
          <w:spacing w:val="-3"/>
        </w:rPr>
        <w:t> </w:t>
      </w:r>
      <w:r>
        <w:rPr/>
        <w:t>describes</w:t>
      </w:r>
      <w:r>
        <w:rPr>
          <w:spacing w:val="-4"/>
        </w:rPr>
        <w:t> </w:t>
      </w:r>
      <w:r>
        <w:rPr/>
        <w:t>the</w:t>
      </w:r>
      <w:r>
        <w:rPr>
          <w:spacing w:val="-4"/>
        </w:rPr>
        <w:t> </w:t>
      </w:r>
      <w:r>
        <w:rPr/>
        <w:t>proposition</w:t>
      </w:r>
      <w:r>
        <w:rPr>
          <w:spacing w:val="-3"/>
        </w:rPr>
        <w:t> </w:t>
      </w:r>
      <w:r>
        <w:rPr/>
        <w:t>meant</w:t>
      </w:r>
      <w:r>
        <w:rPr>
          <w:spacing w:val="-4"/>
        </w:rPr>
        <w:t> </w:t>
      </w:r>
      <w:r>
        <w:rPr/>
        <w:t>by</w:t>
      </w:r>
      <w:r>
        <w:rPr>
          <w:spacing w:val="-3"/>
        </w:rPr>
        <w:t> </w:t>
      </w:r>
      <w:r>
        <w:rPr/>
        <w:t>“1</w:t>
      </w:r>
      <w:r>
        <w:rPr>
          <w:spacing w:val="-3"/>
        </w:rPr>
        <w:t> </w:t>
      </w:r>
      <w:r>
        <w:rPr/>
        <w:t>+</w:t>
      </w:r>
      <w:r>
        <w:rPr>
          <w:spacing w:val="-4"/>
        </w:rPr>
        <w:t> </w:t>
      </w:r>
      <w:r>
        <w:rPr/>
        <w:t>1</w:t>
      </w:r>
      <w:r>
        <w:rPr>
          <w:spacing w:val="-3"/>
        </w:rPr>
        <w:t> </w:t>
      </w:r>
      <w:r>
        <w:rPr/>
        <w:t>=</w:t>
      </w:r>
      <w:r>
        <w:rPr>
          <w:spacing w:val="-4"/>
        </w:rPr>
        <w:t> </w:t>
      </w:r>
      <w:r>
        <w:rPr/>
        <w:t>2”</w:t>
      </w:r>
      <w:r>
        <w:rPr>
          <w:spacing w:val="-4"/>
        </w:rPr>
        <w:t> </w:t>
      </w:r>
      <w:r>
        <w:rPr/>
        <w:t>as</w:t>
      </w:r>
      <w:r>
        <w:rPr>
          <w:spacing w:val="-4"/>
        </w:rPr>
        <w:t> </w:t>
      </w:r>
      <w:r>
        <w:rPr/>
        <w:t>necessarily</w:t>
      </w:r>
      <w:r>
        <w:rPr>
          <w:spacing w:val="-3"/>
        </w:rPr>
        <w:t> </w:t>
      </w:r>
      <w:r>
        <w:rPr/>
        <w:t>true.</w:t>
      </w:r>
      <w:r>
        <w:rPr>
          <w:spacing w:val="-3"/>
        </w:rPr>
        <w:t> </w:t>
      </w:r>
      <w:r>
        <w:rPr/>
        <w:t>And “it</w:t>
      </w:r>
      <w:r>
        <w:rPr>
          <w:spacing w:val="-1"/>
        </w:rPr>
        <w:t> </w:t>
      </w:r>
      <w:r>
        <w:rPr/>
        <w:t>is possible” is a modal operator, since, when placed in front of “that Smith is in France,” yields:</w:t>
      </w:r>
    </w:p>
    <w:p>
      <w:pPr>
        <w:pStyle w:val="ListParagraph"/>
        <w:numPr>
          <w:ilvl w:val="1"/>
          <w:numId w:val="8"/>
        </w:numPr>
        <w:tabs>
          <w:tab w:pos="437" w:val="left" w:leader="none"/>
        </w:tabs>
        <w:spacing w:line="240" w:lineRule="auto" w:before="225" w:after="0"/>
        <w:ind w:left="437" w:right="0" w:hanging="437"/>
        <w:jc w:val="left"/>
        <w:rPr>
          <w:sz w:val="30"/>
        </w:rPr>
      </w:pPr>
      <w:r>
        <w:rPr>
          <w:sz w:val="30"/>
        </w:rPr>
        <w:t>“it</w:t>
      </w:r>
      <w:r>
        <w:rPr>
          <w:spacing w:val="-4"/>
          <w:sz w:val="30"/>
        </w:rPr>
        <w:t> </w:t>
      </w:r>
      <w:r>
        <w:rPr>
          <w:sz w:val="30"/>
        </w:rPr>
        <w:t>is</w:t>
      </w:r>
      <w:r>
        <w:rPr>
          <w:spacing w:val="-3"/>
          <w:sz w:val="30"/>
        </w:rPr>
        <w:t> </w:t>
      </w:r>
      <w:r>
        <w:rPr>
          <w:sz w:val="30"/>
        </w:rPr>
        <w:t>possible</w:t>
      </w:r>
      <w:r>
        <w:rPr>
          <w:spacing w:val="-3"/>
          <w:sz w:val="30"/>
        </w:rPr>
        <w:t> </w:t>
      </w:r>
      <w:r>
        <w:rPr>
          <w:sz w:val="30"/>
        </w:rPr>
        <w:t>that</w:t>
      </w:r>
      <w:r>
        <w:rPr>
          <w:spacing w:val="-3"/>
          <w:sz w:val="30"/>
        </w:rPr>
        <w:t> </w:t>
      </w:r>
      <w:r>
        <w:rPr>
          <w:sz w:val="30"/>
        </w:rPr>
        <w:t>Smith</w:t>
      </w:r>
      <w:r>
        <w:rPr>
          <w:spacing w:val="-2"/>
          <w:sz w:val="30"/>
        </w:rPr>
        <w:t> </w:t>
      </w:r>
      <w:r>
        <w:rPr>
          <w:sz w:val="30"/>
        </w:rPr>
        <w:t>is</w:t>
      </w:r>
      <w:r>
        <w:rPr>
          <w:spacing w:val="-3"/>
          <w:sz w:val="30"/>
        </w:rPr>
        <w:t> </w:t>
      </w:r>
      <w:r>
        <w:rPr>
          <w:sz w:val="30"/>
        </w:rPr>
        <w:t>in</w:t>
      </w:r>
      <w:r>
        <w:rPr>
          <w:spacing w:val="-2"/>
          <w:sz w:val="30"/>
        </w:rPr>
        <w:t> France,”</w:t>
      </w:r>
    </w:p>
    <w:p>
      <w:pPr>
        <w:pStyle w:val="BodyText"/>
        <w:ind w:right="365"/>
      </w:pPr>
      <w:r>
        <w:rPr/>
        <w:t>which describes the proposition meant by “Smith is in France” as potentially </w:t>
      </w:r>
      <w:r>
        <w:rPr>
          <w:spacing w:val="-2"/>
        </w:rPr>
        <w:t>true.</w:t>
      </w:r>
    </w:p>
    <w:p>
      <w:pPr>
        <w:pStyle w:val="BodyText"/>
        <w:spacing w:before="0"/>
        <w:ind w:right="358" w:firstLine="360"/>
      </w:pPr>
      <w:r>
        <w:rPr/>
        <w:t>In</w:t>
      </w:r>
      <w:r>
        <w:rPr>
          <w:spacing w:val="-2"/>
        </w:rPr>
        <w:t> </w:t>
      </w:r>
      <w:r>
        <w:rPr/>
        <w:t>(i),</w:t>
      </w:r>
      <w:r>
        <w:rPr>
          <w:spacing w:val="-2"/>
        </w:rPr>
        <w:t> </w:t>
      </w:r>
      <w:r>
        <w:rPr/>
        <w:t>“that</w:t>
      </w:r>
      <w:r>
        <w:rPr>
          <w:spacing w:val="-3"/>
        </w:rPr>
        <w:t> </w:t>
      </w:r>
      <w:r>
        <w:rPr/>
        <w:t>1</w:t>
      </w:r>
      <w:r>
        <w:rPr>
          <w:spacing w:val="-2"/>
        </w:rPr>
        <w:t> </w:t>
      </w:r>
      <w:r>
        <w:rPr/>
        <w:t>+</w:t>
      </w:r>
      <w:r>
        <w:rPr>
          <w:spacing w:val="-3"/>
        </w:rPr>
        <w:t> </w:t>
      </w:r>
      <w:r>
        <w:rPr/>
        <w:t>1</w:t>
      </w:r>
      <w:r>
        <w:rPr>
          <w:spacing w:val="-2"/>
        </w:rPr>
        <w:t> </w:t>
      </w:r>
      <w:r>
        <w:rPr/>
        <w:t>=</w:t>
      </w:r>
      <w:r>
        <w:rPr>
          <w:spacing w:val="-3"/>
        </w:rPr>
        <w:t> </w:t>
      </w:r>
      <w:r>
        <w:rPr/>
        <w:t>2”</w:t>
      </w:r>
      <w:r>
        <w:rPr>
          <w:spacing w:val="-3"/>
        </w:rPr>
        <w:t> </w:t>
      </w:r>
      <w:r>
        <w:rPr/>
        <w:t>is</w:t>
      </w:r>
      <w:r>
        <w:rPr>
          <w:spacing w:val="-3"/>
        </w:rPr>
        <w:t> </w:t>
      </w:r>
      <w:r>
        <w:rPr/>
        <w:t>said</w:t>
      </w:r>
      <w:r>
        <w:rPr>
          <w:spacing w:val="-2"/>
        </w:rPr>
        <w:t> </w:t>
      </w:r>
      <w:r>
        <w:rPr/>
        <w:t>to</w:t>
      </w:r>
      <w:r>
        <w:rPr>
          <w:spacing w:val="-2"/>
        </w:rPr>
        <w:t> </w:t>
      </w:r>
      <w:r>
        <w:rPr/>
        <w:t>be</w:t>
      </w:r>
      <w:r>
        <w:rPr>
          <w:spacing w:val="-3"/>
        </w:rPr>
        <w:t> </w:t>
      </w:r>
      <w:r>
        <w:rPr>
          <w:i/>
        </w:rPr>
        <w:t>governed</w:t>
      </w:r>
      <w:r>
        <w:rPr>
          <w:i/>
          <w:spacing w:val="-2"/>
        </w:rPr>
        <w:t> </w:t>
      </w:r>
      <w:r>
        <w:rPr/>
        <w:t>by</w:t>
      </w:r>
      <w:r>
        <w:rPr>
          <w:spacing w:val="-2"/>
        </w:rPr>
        <w:t> </w:t>
      </w:r>
      <w:r>
        <w:rPr/>
        <w:t>“it</w:t>
      </w:r>
      <w:r>
        <w:rPr>
          <w:spacing w:val="-3"/>
        </w:rPr>
        <w:t> </w:t>
      </w:r>
      <w:r>
        <w:rPr/>
        <w:t>is</w:t>
      </w:r>
      <w:r>
        <w:rPr>
          <w:spacing w:val="-3"/>
        </w:rPr>
        <w:t> </w:t>
      </w:r>
      <w:r>
        <w:rPr/>
        <w:t>necessarily</w:t>
      </w:r>
      <w:r>
        <w:rPr>
          <w:spacing w:val="-2"/>
        </w:rPr>
        <w:t> </w:t>
      </w:r>
      <w:r>
        <w:rPr/>
        <w:t>the</w:t>
      </w:r>
      <w:r>
        <w:rPr>
          <w:spacing w:val="-3"/>
        </w:rPr>
        <w:t> </w:t>
      </w:r>
      <w:r>
        <w:rPr/>
        <w:t>case,” meaning only that it denotes the proposition to which the property of being necessarily true is being attributed. In (iv), “that law school will be</w:t>
      </w:r>
      <w:r>
        <w:rPr>
          <w:spacing w:val="40"/>
        </w:rPr>
        <w:t> </w:t>
      </w:r>
      <w:r>
        <w:rPr/>
        <w:t>intolerably boring” is governed by “Laura fears” since it denotes the proposition to which the property of being feared by Laura is being</w:t>
      </w:r>
      <w:r>
        <w:rPr>
          <w:spacing w:val="80"/>
        </w:rPr>
        <w:t> </w:t>
      </w:r>
      <w:r>
        <w:rPr>
          <w:spacing w:val="-2"/>
        </w:rPr>
        <w:t>attributed.</w:t>
      </w:r>
    </w:p>
    <w:p>
      <w:pPr>
        <w:pStyle w:val="BodyText"/>
        <w:spacing w:before="1"/>
        <w:ind w:right="363" w:firstLine="360"/>
      </w:pPr>
      <w:r>
        <w:rPr/>
        <w:t>Anything within an expression governed by an operator is said to fall within</w:t>
      </w:r>
      <w:r>
        <w:rPr>
          <w:spacing w:val="-3"/>
        </w:rPr>
        <w:t> </w:t>
      </w:r>
      <w:r>
        <w:rPr/>
        <w:t>the</w:t>
      </w:r>
      <w:r>
        <w:rPr>
          <w:spacing w:val="-4"/>
        </w:rPr>
        <w:t> </w:t>
      </w:r>
      <w:r>
        <w:rPr>
          <w:i/>
        </w:rPr>
        <w:t>scope</w:t>
      </w:r>
      <w:r>
        <w:rPr>
          <w:i/>
          <w:spacing w:val="-4"/>
        </w:rPr>
        <w:t> </w:t>
      </w:r>
      <w:r>
        <w:rPr/>
        <w:t>of that operator. In (ii), “France” falls within the scope of “it</w:t>
      </w:r>
    </w:p>
    <w:p>
      <w:pPr>
        <w:pStyle w:val="BodyText"/>
        <w:spacing w:after="0"/>
        <w:sectPr>
          <w:pgSz w:w="12240" w:h="15840"/>
          <w:pgMar w:top="1360" w:bottom="280" w:left="1440" w:right="1080"/>
        </w:sectPr>
      </w:pPr>
    </w:p>
    <w:p>
      <w:pPr>
        <w:pStyle w:val="BodyText"/>
        <w:spacing w:before="70"/>
        <w:ind w:right="369"/>
      </w:pPr>
      <w:r>
        <w:rPr/>
        <w:t>is possible.” In (iii), “two” falls within the scope of “Jerry believes that.” See “operator” and “epistemic operator.”</w:t>
      </w:r>
    </w:p>
    <w:p>
      <w:pPr>
        <w:pStyle w:val="BodyText"/>
        <w:ind w:right="371"/>
      </w:pPr>
      <w:r>
        <w:rPr>
          <w:b/>
          <w:i/>
        </w:rPr>
        <w:t>Model: </w:t>
      </w:r>
      <w:r>
        <w:rPr/>
        <w:t>To “model” a collection of data is to produce a hypothesis that accounts for it.</w:t>
      </w:r>
    </w:p>
    <w:p>
      <w:pPr>
        <w:pStyle w:val="BodyText"/>
        <w:ind w:right="363"/>
      </w:pPr>
      <w:r>
        <w:rPr>
          <w:b/>
          <w:i/>
        </w:rPr>
        <w:t>Model (second meaning): </w:t>
      </w:r>
      <w:r>
        <w:rPr/>
        <w:t>A model of a set of open-sentences is an assignment of meanings to the undefined, or partially defined, expressions occurring in a set of open-sentences. Consider the following open-sentences:</w:t>
      </w:r>
    </w:p>
    <w:p>
      <w:pPr>
        <w:pStyle w:val="ListParagraph"/>
        <w:numPr>
          <w:ilvl w:val="0"/>
          <w:numId w:val="9"/>
        </w:numPr>
        <w:tabs>
          <w:tab w:pos="422" w:val="left" w:leader="none"/>
        </w:tabs>
        <w:spacing w:line="240" w:lineRule="auto" w:before="225" w:after="0"/>
        <w:ind w:left="422" w:right="0" w:hanging="422"/>
        <w:jc w:val="left"/>
        <w:rPr>
          <w:sz w:val="30"/>
        </w:rPr>
      </w:pPr>
      <w:r>
        <w:rPr>
          <w:sz w:val="30"/>
        </w:rPr>
        <w:t>There</w:t>
      </w:r>
      <w:r>
        <w:rPr>
          <w:spacing w:val="-3"/>
          <w:sz w:val="30"/>
        </w:rPr>
        <w:t> </w:t>
      </w:r>
      <w:r>
        <w:rPr>
          <w:sz w:val="30"/>
        </w:rPr>
        <w:t>is</w:t>
      </w:r>
      <w:r>
        <w:rPr>
          <w:spacing w:val="-3"/>
          <w:sz w:val="30"/>
        </w:rPr>
        <w:t> </w:t>
      </w:r>
      <w:r>
        <w:rPr>
          <w:sz w:val="30"/>
        </w:rPr>
        <w:t>nothing</w:t>
      </w:r>
      <w:r>
        <w:rPr>
          <w:spacing w:val="-2"/>
          <w:sz w:val="30"/>
        </w:rPr>
        <w:t> </w:t>
      </w:r>
      <w:r>
        <w:rPr>
          <w:sz w:val="30"/>
        </w:rPr>
        <w:t>that</w:t>
      </w:r>
      <w:r>
        <w:rPr>
          <w:spacing w:val="-2"/>
          <w:sz w:val="30"/>
        </w:rPr>
        <w:t> </w:t>
      </w:r>
      <w:r>
        <w:rPr>
          <w:sz w:val="30"/>
        </w:rPr>
        <w:t>bears</w:t>
      </w:r>
      <w:r>
        <w:rPr>
          <w:spacing w:val="-3"/>
          <w:sz w:val="30"/>
        </w:rPr>
        <w:t> </w:t>
      </w:r>
      <w:r>
        <w:rPr>
          <w:sz w:val="30"/>
        </w:rPr>
        <w:t>R</w:t>
      </w:r>
      <w:r>
        <w:rPr>
          <w:spacing w:val="-3"/>
          <w:sz w:val="30"/>
        </w:rPr>
        <w:t> </w:t>
      </w:r>
      <w:r>
        <w:rPr>
          <w:sz w:val="30"/>
        </w:rPr>
        <w:t>to</w:t>
      </w:r>
      <w:r>
        <w:rPr>
          <w:spacing w:val="-1"/>
          <w:sz w:val="30"/>
        </w:rPr>
        <w:t> </w:t>
      </w:r>
      <w:r>
        <w:rPr>
          <w:spacing w:val="-5"/>
          <w:sz w:val="30"/>
        </w:rPr>
        <w:t>N.</w:t>
      </w:r>
    </w:p>
    <w:p>
      <w:pPr>
        <w:pStyle w:val="ListParagraph"/>
        <w:numPr>
          <w:ilvl w:val="0"/>
          <w:numId w:val="9"/>
        </w:numPr>
        <w:tabs>
          <w:tab w:pos="422" w:val="left" w:leader="none"/>
        </w:tabs>
        <w:spacing w:line="240" w:lineRule="auto" w:before="0" w:after="0"/>
        <w:ind w:left="422" w:right="0" w:hanging="422"/>
        <w:jc w:val="left"/>
        <w:rPr>
          <w:sz w:val="30"/>
        </w:rPr>
      </w:pPr>
      <w:r>
        <w:rPr>
          <w:sz w:val="30"/>
        </w:rPr>
        <w:t>Anything</w:t>
      </w:r>
      <w:r>
        <w:rPr>
          <w:spacing w:val="-2"/>
          <w:sz w:val="30"/>
        </w:rPr>
        <w:t> </w:t>
      </w:r>
      <w:r>
        <w:rPr>
          <w:sz w:val="30"/>
        </w:rPr>
        <w:t>x</w:t>
      </w:r>
      <w:r>
        <w:rPr>
          <w:spacing w:val="-1"/>
          <w:sz w:val="30"/>
        </w:rPr>
        <w:t> </w:t>
      </w:r>
      <w:r>
        <w:rPr>
          <w:sz w:val="30"/>
        </w:rPr>
        <w:t>bears</w:t>
      </w:r>
      <w:r>
        <w:rPr>
          <w:spacing w:val="-2"/>
          <w:sz w:val="30"/>
        </w:rPr>
        <w:t> </w:t>
      </w:r>
      <w:r>
        <w:rPr>
          <w:sz w:val="30"/>
        </w:rPr>
        <w:t>R</w:t>
      </w:r>
      <w:r>
        <w:rPr>
          <w:spacing w:val="-3"/>
          <w:sz w:val="30"/>
        </w:rPr>
        <w:t> </w:t>
      </w:r>
      <w:r>
        <w:rPr>
          <w:sz w:val="30"/>
        </w:rPr>
        <w:t>to</w:t>
      </w:r>
      <w:r>
        <w:rPr>
          <w:spacing w:val="-1"/>
          <w:sz w:val="30"/>
        </w:rPr>
        <w:t> </w:t>
      </w:r>
      <w:r>
        <w:rPr>
          <w:sz w:val="30"/>
        </w:rPr>
        <w:t>one,</w:t>
      </w:r>
      <w:r>
        <w:rPr>
          <w:spacing w:val="-1"/>
          <w:sz w:val="30"/>
        </w:rPr>
        <w:t> </w:t>
      </w:r>
      <w:r>
        <w:rPr>
          <w:sz w:val="30"/>
        </w:rPr>
        <w:t>and</w:t>
      </w:r>
      <w:r>
        <w:rPr>
          <w:spacing w:val="-2"/>
          <w:sz w:val="30"/>
        </w:rPr>
        <w:t> </w:t>
      </w:r>
      <w:r>
        <w:rPr>
          <w:sz w:val="30"/>
        </w:rPr>
        <w:t>only</w:t>
      </w:r>
      <w:r>
        <w:rPr>
          <w:spacing w:val="-1"/>
          <w:sz w:val="30"/>
        </w:rPr>
        <w:t> </w:t>
      </w:r>
      <w:r>
        <w:rPr>
          <w:sz w:val="30"/>
        </w:rPr>
        <w:t>one,</w:t>
      </w:r>
      <w:r>
        <w:rPr>
          <w:spacing w:val="-1"/>
          <w:sz w:val="30"/>
        </w:rPr>
        <w:t> </w:t>
      </w:r>
      <w:r>
        <w:rPr>
          <w:sz w:val="30"/>
        </w:rPr>
        <w:t>thing</w:t>
      </w:r>
      <w:r>
        <w:rPr>
          <w:spacing w:val="-1"/>
          <w:sz w:val="30"/>
        </w:rPr>
        <w:t> </w:t>
      </w:r>
      <w:r>
        <w:rPr>
          <w:spacing w:val="-5"/>
          <w:sz w:val="30"/>
        </w:rPr>
        <w:t>y.</w:t>
      </w:r>
    </w:p>
    <w:p>
      <w:pPr>
        <w:pStyle w:val="ListParagraph"/>
        <w:numPr>
          <w:ilvl w:val="0"/>
          <w:numId w:val="9"/>
        </w:numPr>
        <w:tabs>
          <w:tab w:pos="422" w:val="left" w:leader="none"/>
        </w:tabs>
        <w:spacing w:line="240" w:lineRule="auto" w:before="0" w:after="0"/>
        <w:ind w:left="422" w:right="0" w:hanging="422"/>
        <w:jc w:val="left"/>
        <w:rPr>
          <w:sz w:val="30"/>
        </w:rPr>
      </w:pPr>
      <w:r>
        <w:rPr>
          <w:sz w:val="30"/>
        </w:rPr>
        <w:t>If</w:t>
      </w:r>
      <w:r>
        <w:rPr>
          <w:spacing w:val="-2"/>
          <w:sz w:val="30"/>
        </w:rPr>
        <w:t> </w:t>
      </w:r>
      <w:r>
        <w:rPr>
          <w:sz w:val="30"/>
        </w:rPr>
        <w:t>x</w:t>
      </w:r>
      <w:r>
        <w:rPr>
          <w:spacing w:val="-1"/>
          <w:sz w:val="30"/>
        </w:rPr>
        <w:t> </w:t>
      </w:r>
      <w:r>
        <w:rPr>
          <w:sz w:val="30"/>
        </w:rPr>
        <w:t>bears</w:t>
      </w:r>
      <w:r>
        <w:rPr>
          <w:spacing w:val="-2"/>
          <w:sz w:val="30"/>
        </w:rPr>
        <w:t> </w:t>
      </w:r>
      <w:r>
        <w:rPr>
          <w:sz w:val="30"/>
        </w:rPr>
        <w:t>R</w:t>
      </w:r>
      <w:r>
        <w:rPr>
          <w:spacing w:val="-2"/>
          <w:sz w:val="30"/>
        </w:rPr>
        <w:t> </w:t>
      </w:r>
      <w:r>
        <w:rPr>
          <w:sz w:val="30"/>
        </w:rPr>
        <w:t>to</w:t>
      </w:r>
      <w:r>
        <w:rPr>
          <w:spacing w:val="-1"/>
          <w:sz w:val="30"/>
        </w:rPr>
        <w:t> </w:t>
      </w:r>
      <w:r>
        <w:rPr>
          <w:sz w:val="30"/>
        </w:rPr>
        <w:t>y,</w:t>
      </w:r>
      <w:r>
        <w:rPr>
          <w:spacing w:val="-1"/>
          <w:sz w:val="30"/>
        </w:rPr>
        <w:t> </w:t>
      </w:r>
      <w:r>
        <w:rPr>
          <w:sz w:val="30"/>
        </w:rPr>
        <w:t>and</w:t>
      </w:r>
      <w:r>
        <w:rPr>
          <w:spacing w:val="-1"/>
          <w:sz w:val="30"/>
        </w:rPr>
        <w:t> </w:t>
      </w:r>
      <w:r>
        <w:rPr>
          <w:sz w:val="30"/>
        </w:rPr>
        <w:t>y</w:t>
      </w:r>
      <w:r>
        <w:rPr>
          <w:spacing w:val="-1"/>
          <w:sz w:val="30"/>
        </w:rPr>
        <w:t> </w:t>
      </w:r>
      <w:r>
        <w:rPr>
          <w:sz w:val="30"/>
        </w:rPr>
        <w:t>bears</w:t>
      </w:r>
      <w:r>
        <w:rPr>
          <w:spacing w:val="-2"/>
          <w:sz w:val="30"/>
        </w:rPr>
        <w:t> </w:t>
      </w:r>
      <w:r>
        <w:rPr>
          <w:sz w:val="30"/>
        </w:rPr>
        <w:t>R</w:t>
      </w:r>
      <w:r>
        <w:rPr>
          <w:spacing w:val="-2"/>
          <w:sz w:val="30"/>
        </w:rPr>
        <w:t> </w:t>
      </w:r>
      <w:r>
        <w:rPr>
          <w:sz w:val="30"/>
        </w:rPr>
        <w:t>to</w:t>
      </w:r>
      <w:r>
        <w:rPr>
          <w:spacing w:val="-1"/>
          <w:sz w:val="30"/>
        </w:rPr>
        <w:t> </w:t>
      </w:r>
      <w:r>
        <w:rPr>
          <w:sz w:val="30"/>
        </w:rPr>
        <w:t>z,</w:t>
      </w:r>
      <w:r>
        <w:rPr>
          <w:spacing w:val="-1"/>
          <w:sz w:val="30"/>
        </w:rPr>
        <w:t> </w:t>
      </w:r>
      <w:r>
        <w:rPr>
          <w:sz w:val="30"/>
        </w:rPr>
        <w:t>then</w:t>
      </w:r>
      <w:r>
        <w:rPr>
          <w:spacing w:val="-1"/>
          <w:sz w:val="30"/>
        </w:rPr>
        <w:t> </w:t>
      </w:r>
      <w:r>
        <w:rPr>
          <w:sz w:val="30"/>
        </w:rPr>
        <w:t>x</w:t>
      </w:r>
      <w:r>
        <w:rPr>
          <w:spacing w:val="-2"/>
          <w:sz w:val="30"/>
        </w:rPr>
        <w:t> </w:t>
      </w:r>
      <w:r>
        <w:rPr>
          <w:sz w:val="30"/>
        </w:rPr>
        <w:t>bears</w:t>
      </w:r>
      <w:r>
        <w:rPr>
          <w:spacing w:val="-1"/>
          <w:sz w:val="30"/>
        </w:rPr>
        <w:t> </w:t>
      </w:r>
      <w:r>
        <w:rPr>
          <w:sz w:val="30"/>
        </w:rPr>
        <w:t>R</w:t>
      </w:r>
      <w:r>
        <w:rPr>
          <w:spacing w:val="-2"/>
          <w:sz w:val="30"/>
        </w:rPr>
        <w:t> </w:t>
      </w:r>
      <w:r>
        <w:rPr>
          <w:sz w:val="30"/>
        </w:rPr>
        <w:t>to</w:t>
      </w:r>
      <w:r>
        <w:rPr>
          <w:spacing w:val="-1"/>
          <w:sz w:val="30"/>
        </w:rPr>
        <w:t> </w:t>
      </w:r>
      <w:r>
        <w:rPr>
          <w:spacing w:val="-5"/>
          <w:sz w:val="30"/>
        </w:rPr>
        <w:t>z.</w:t>
      </w:r>
    </w:p>
    <w:p>
      <w:pPr>
        <w:pStyle w:val="ListParagraph"/>
        <w:numPr>
          <w:ilvl w:val="0"/>
          <w:numId w:val="9"/>
        </w:numPr>
        <w:tabs>
          <w:tab w:pos="422" w:val="left" w:leader="none"/>
        </w:tabs>
        <w:spacing w:line="240" w:lineRule="auto" w:before="0" w:after="0"/>
        <w:ind w:left="422" w:right="0" w:hanging="422"/>
        <w:jc w:val="left"/>
        <w:rPr>
          <w:sz w:val="30"/>
        </w:rPr>
      </w:pPr>
      <w:r>
        <w:rPr>
          <w:sz w:val="30"/>
        </w:rPr>
        <w:t>If</w:t>
      </w:r>
      <w:r>
        <w:rPr>
          <w:spacing w:val="-4"/>
          <w:sz w:val="30"/>
        </w:rPr>
        <w:t> </w:t>
      </w:r>
      <w:r>
        <w:rPr>
          <w:sz w:val="30"/>
        </w:rPr>
        <w:t>x</w:t>
      </w:r>
      <w:r>
        <w:rPr>
          <w:spacing w:val="-1"/>
          <w:sz w:val="30"/>
        </w:rPr>
        <w:t> </w:t>
      </w:r>
      <w:r>
        <w:rPr>
          <w:sz w:val="30"/>
        </w:rPr>
        <w:t>bears</w:t>
      </w:r>
      <w:r>
        <w:rPr>
          <w:spacing w:val="-2"/>
          <w:sz w:val="30"/>
        </w:rPr>
        <w:t> </w:t>
      </w:r>
      <w:r>
        <w:rPr>
          <w:sz w:val="30"/>
        </w:rPr>
        <w:t>R</w:t>
      </w:r>
      <w:r>
        <w:rPr>
          <w:spacing w:val="-2"/>
          <w:sz w:val="30"/>
        </w:rPr>
        <w:t> </w:t>
      </w:r>
      <w:r>
        <w:rPr>
          <w:sz w:val="30"/>
        </w:rPr>
        <w:t>to</w:t>
      </w:r>
      <w:r>
        <w:rPr>
          <w:spacing w:val="-1"/>
          <w:sz w:val="30"/>
        </w:rPr>
        <w:t> </w:t>
      </w:r>
      <w:r>
        <w:rPr>
          <w:sz w:val="30"/>
        </w:rPr>
        <w:t>y,</w:t>
      </w:r>
      <w:r>
        <w:rPr>
          <w:spacing w:val="-1"/>
          <w:sz w:val="30"/>
        </w:rPr>
        <w:t> </w:t>
      </w:r>
      <w:r>
        <w:rPr>
          <w:sz w:val="30"/>
        </w:rPr>
        <w:t>y</w:t>
      </w:r>
      <w:r>
        <w:rPr>
          <w:spacing w:val="-2"/>
          <w:sz w:val="30"/>
        </w:rPr>
        <w:t> </w:t>
      </w:r>
      <w:r>
        <w:rPr>
          <w:sz w:val="30"/>
        </w:rPr>
        <w:t>doesn’t</w:t>
      </w:r>
      <w:r>
        <w:rPr>
          <w:spacing w:val="-1"/>
          <w:sz w:val="30"/>
        </w:rPr>
        <w:t> </w:t>
      </w:r>
      <w:r>
        <w:rPr>
          <w:sz w:val="30"/>
        </w:rPr>
        <w:t>bear</w:t>
      </w:r>
      <w:r>
        <w:rPr>
          <w:spacing w:val="-2"/>
          <w:sz w:val="30"/>
        </w:rPr>
        <w:t> </w:t>
      </w:r>
      <w:r>
        <w:rPr>
          <w:sz w:val="30"/>
        </w:rPr>
        <w:t>R</w:t>
      </w:r>
      <w:r>
        <w:rPr>
          <w:spacing w:val="-2"/>
          <w:sz w:val="30"/>
        </w:rPr>
        <w:t> </w:t>
      </w:r>
      <w:r>
        <w:rPr>
          <w:sz w:val="30"/>
        </w:rPr>
        <w:t>to</w:t>
      </w:r>
      <w:r>
        <w:rPr>
          <w:spacing w:val="-1"/>
          <w:sz w:val="30"/>
        </w:rPr>
        <w:t> </w:t>
      </w:r>
      <w:r>
        <w:rPr>
          <w:spacing w:val="-5"/>
          <w:sz w:val="30"/>
        </w:rPr>
        <w:t>x.</w:t>
      </w:r>
    </w:p>
    <w:p>
      <w:pPr>
        <w:pStyle w:val="BodyText"/>
        <w:ind w:right="359" w:firstLine="360"/>
      </w:pPr>
      <w:r>
        <w:rPr/>
        <w:t>Whether (1)–(3) come out true depends on what we take “N” and “R” to stand for, and also on what we take “anything” and “nothing” to mean. Do</w:t>
      </w:r>
      <w:r>
        <w:rPr>
          <w:spacing w:val="40"/>
        </w:rPr>
        <w:t> </w:t>
      </w:r>
      <w:r>
        <w:rPr/>
        <w:t>we mean </w:t>
      </w:r>
      <w:r>
        <w:rPr>
          <w:i/>
        </w:rPr>
        <w:t>anything at all? </w:t>
      </w:r>
      <w:r>
        <w:rPr/>
        <w:t>Or do we mean anything </w:t>
      </w:r>
      <w:r>
        <w:rPr>
          <w:i/>
        </w:rPr>
        <w:t>falling </w:t>
      </w:r>
      <w:r>
        <w:rPr/>
        <w:t>into some specific class</w:t>
      </w:r>
      <w:r>
        <w:rPr>
          <w:spacing w:val="-3"/>
        </w:rPr>
        <w:t> </w:t>
      </w:r>
      <w:r>
        <w:rPr/>
        <w:t>of</w:t>
      </w:r>
      <w:r>
        <w:rPr>
          <w:spacing w:val="-2"/>
        </w:rPr>
        <w:t> </w:t>
      </w:r>
      <w:r>
        <w:rPr/>
        <w:t>objects</w:t>
      </w:r>
      <w:r>
        <w:rPr>
          <w:spacing w:val="-2"/>
        </w:rPr>
        <w:t> </w:t>
      </w:r>
      <w:r>
        <w:rPr/>
        <w:t>(e.g.,</w:t>
      </w:r>
      <w:r>
        <w:rPr>
          <w:spacing w:val="-2"/>
        </w:rPr>
        <w:t> </w:t>
      </w:r>
      <w:r>
        <w:rPr/>
        <w:t>the</w:t>
      </w:r>
      <w:r>
        <w:rPr>
          <w:spacing w:val="-2"/>
        </w:rPr>
        <w:t> </w:t>
      </w:r>
      <w:r>
        <w:rPr/>
        <w:t>class</w:t>
      </w:r>
      <w:r>
        <w:rPr>
          <w:spacing w:val="-2"/>
        </w:rPr>
        <w:t> </w:t>
      </w:r>
      <w:r>
        <w:rPr/>
        <w:t>of</w:t>
      </w:r>
      <w:r>
        <w:rPr>
          <w:spacing w:val="-2"/>
        </w:rPr>
        <w:t> </w:t>
      </w:r>
      <w:r>
        <w:rPr/>
        <w:t>numbers</w:t>
      </w:r>
      <w:r>
        <w:rPr>
          <w:spacing w:val="-2"/>
        </w:rPr>
        <w:t> </w:t>
      </w:r>
      <w:r>
        <w:rPr/>
        <w:t>or</w:t>
      </w:r>
      <w:r>
        <w:rPr>
          <w:spacing w:val="-2"/>
        </w:rPr>
        <w:t> </w:t>
      </w:r>
      <w:r>
        <w:rPr/>
        <w:t>of</w:t>
      </w:r>
      <w:r>
        <w:rPr>
          <w:spacing w:val="-2"/>
        </w:rPr>
        <w:t> </w:t>
      </w:r>
      <w:r>
        <w:rPr/>
        <w:t>aquatic</w:t>
      </w:r>
      <w:r>
        <w:rPr>
          <w:spacing w:val="-2"/>
        </w:rPr>
        <w:t> </w:t>
      </w:r>
      <w:r>
        <w:rPr/>
        <w:t>mammals)?</w:t>
      </w:r>
      <w:r>
        <w:rPr>
          <w:spacing w:val="-2"/>
        </w:rPr>
        <w:t> </w:t>
      </w:r>
      <w:r>
        <w:rPr/>
        <w:t>The</w:t>
      </w:r>
      <w:r>
        <w:rPr>
          <w:spacing w:val="-2"/>
        </w:rPr>
        <w:t> </w:t>
      </w:r>
      <w:r>
        <w:rPr/>
        <w:t>same question </w:t>
      </w:r>
      <w:r>
        <w:rPr>
          <w:i/>
        </w:rPr>
        <w:t>mutatis mutandis </w:t>
      </w:r>
      <w:r>
        <w:rPr/>
        <w:t>arises in connection with “nothing.” (If we take “anything” to mean “any whole number,” then the </w:t>
      </w:r>
      <w:r>
        <w:rPr>
          <w:i/>
        </w:rPr>
        <w:t>universe of discourse </w:t>
      </w:r>
      <w:r>
        <w:rPr/>
        <w:t>is</w:t>
      </w:r>
      <w:r>
        <w:rPr>
          <w:spacing w:val="40"/>
        </w:rPr>
        <w:t> </w:t>
      </w:r>
      <w:r>
        <w:rPr/>
        <w:t>the class of whole numbers. If we take it to mean “any penguin,” then the universe of discourse is the class of penguins.)</w:t>
      </w:r>
    </w:p>
    <w:p>
      <w:pPr>
        <w:pStyle w:val="BodyText"/>
        <w:spacing w:before="0"/>
        <w:ind w:right="362" w:firstLine="360"/>
      </w:pPr>
      <w:r>
        <w:rPr/>
        <w:t>To answer these questions is to provide an “interpretation” of these expressions. An “interpretation” of a set of open-sentences is thus an assignment of definite meanings to the undefined or partially defined expressions occurring in it. If, given a particular interpretation X (1)–(3) come</w:t>
      </w:r>
      <w:r>
        <w:rPr>
          <w:spacing w:val="-1"/>
        </w:rPr>
        <w:t> </w:t>
      </w:r>
      <w:r>
        <w:rPr/>
        <w:t>out</w:t>
      </w:r>
      <w:r>
        <w:rPr>
          <w:spacing w:val="-1"/>
        </w:rPr>
        <w:t> </w:t>
      </w:r>
      <w:r>
        <w:rPr/>
        <w:t>true, X</w:t>
      </w:r>
      <w:r>
        <w:rPr>
          <w:spacing w:val="-1"/>
        </w:rPr>
        <w:t> </w:t>
      </w:r>
      <w:r>
        <w:rPr/>
        <w:t>is</w:t>
      </w:r>
      <w:r>
        <w:rPr>
          <w:spacing w:val="-1"/>
        </w:rPr>
        <w:t> </w:t>
      </w:r>
      <w:r>
        <w:rPr/>
        <w:t>a “model” of</w:t>
      </w:r>
      <w:r>
        <w:rPr>
          <w:spacing w:val="-1"/>
        </w:rPr>
        <w:t> </w:t>
      </w:r>
      <w:r>
        <w:rPr/>
        <w:t>(1)–(3). If, given</w:t>
      </w:r>
      <w:r>
        <w:rPr>
          <w:spacing w:val="-1"/>
        </w:rPr>
        <w:t> </w:t>
      </w:r>
      <w:r>
        <w:rPr/>
        <w:t>X, (1)–(3)</w:t>
      </w:r>
      <w:r>
        <w:rPr>
          <w:spacing w:val="-1"/>
        </w:rPr>
        <w:t> </w:t>
      </w:r>
      <w:r>
        <w:rPr/>
        <w:t>comes out</w:t>
      </w:r>
      <w:r>
        <w:rPr>
          <w:spacing w:val="-1"/>
        </w:rPr>
        <w:t> </w:t>
      </w:r>
      <w:r>
        <w:rPr/>
        <w:t>false, then X doesn’t model them.</w:t>
      </w:r>
    </w:p>
    <w:p>
      <w:pPr>
        <w:pStyle w:val="BodyText"/>
        <w:spacing w:before="0"/>
        <w:ind w:right="360" w:firstLine="360"/>
      </w:pPr>
      <w:r>
        <w:rPr/>
        <w:t>Here’s one interpretation of (1)–(3). Take the universe of discourse to be the whole numbers (zero, one two, etc.). N is zero, and R is the relation of being the immediate predecessor of. Relative to this interpretation, (1)–(3) come out true. This interpretation is therefore a </w:t>
      </w:r>
      <w:r>
        <w:rPr>
          <w:i/>
        </w:rPr>
        <w:t>model </w:t>
      </w:r>
      <w:r>
        <w:rPr/>
        <w:t>of (1)–(3).</w:t>
      </w:r>
    </w:p>
    <w:p>
      <w:pPr>
        <w:pStyle w:val="BodyText"/>
        <w:spacing w:before="0"/>
        <w:ind w:right="359" w:firstLine="360"/>
      </w:pPr>
      <w:r>
        <w:rPr/>
        <w:t>Here’s a different interpretation of (1)–(3).Take the universe of discourse to be the class of people. Take N to be Dick Cheney, and take R to be the relationship that a child bears to either one of its parents. This interpretation fails</w:t>
      </w:r>
      <w:r>
        <w:rPr>
          <w:spacing w:val="30"/>
        </w:rPr>
        <w:t> </w:t>
      </w:r>
      <w:r>
        <w:rPr/>
        <w:t>to</w:t>
      </w:r>
      <w:r>
        <w:rPr>
          <w:spacing w:val="32"/>
        </w:rPr>
        <w:t> </w:t>
      </w:r>
      <w:r>
        <w:rPr/>
        <w:t>model</w:t>
      </w:r>
      <w:r>
        <w:rPr>
          <w:spacing w:val="32"/>
        </w:rPr>
        <w:t> </w:t>
      </w:r>
      <w:r>
        <w:rPr/>
        <w:t>(1)–(3).</w:t>
      </w:r>
      <w:r>
        <w:rPr>
          <w:spacing w:val="32"/>
        </w:rPr>
        <w:t> </w:t>
      </w:r>
      <w:r>
        <w:rPr/>
        <w:t>There</w:t>
      </w:r>
      <w:r>
        <w:rPr>
          <w:spacing w:val="32"/>
        </w:rPr>
        <w:t> </w:t>
      </w:r>
      <w:r>
        <w:rPr/>
        <w:t>are</w:t>
      </w:r>
      <w:r>
        <w:rPr>
          <w:spacing w:val="33"/>
        </w:rPr>
        <w:t> </w:t>
      </w:r>
      <w:r>
        <w:rPr/>
        <w:t>several</w:t>
      </w:r>
      <w:r>
        <w:rPr>
          <w:spacing w:val="32"/>
        </w:rPr>
        <w:t> </w:t>
      </w:r>
      <w:r>
        <w:rPr/>
        <w:t>reasons</w:t>
      </w:r>
      <w:r>
        <w:rPr>
          <w:spacing w:val="32"/>
        </w:rPr>
        <w:t> </w:t>
      </w:r>
      <w:r>
        <w:rPr/>
        <w:t>for</w:t>
      </w:r>
      <w:r>
        <w:rPr>
          <w:spacing w:val="32"/>
        </w:rPr>
        <w:t> </w:t>
      </w:r>
      <w:r>
        <w:rPr/>
        <w:t>this.</w:t>
      </w:r>
      <w:r>
        <w:rPr>
          <w:spacing w:val="32"/>
        </w:rPr>
        <w:t> </w:t>
      </w:r>
      <w:r>
        <w:rPr/>
        <w:t>Thus,</w:t>
      </w:r>
      <w:r>
        <w:rPr>
          <w:spacing w:val="33"/>
        </w:rPr>
        <w:t> </w:t>
      </w:r>
      <w:r>
        <w:rPr>
          <w:spacing w:val="-2"/>
        </w:rPr>
        <w:t>interpreted,</w:t>
      </w:r>
    </w:p>
    <w:p>
      <w:pPr>
        <w:pStyle w:val="BodyText"/>
        <w:spacing w:before="1"/>
      </w:pPr>
      <w:r>
        <w:rPr/>
        <w:t>(1)</w:t>
      </w:r>
      <w:r>
        <w:rPr>
          <w:spacing w:val="12"/>
        </w:rPr>
        <w:t> </w:t>
      </w:r>
      <w:r>
        <w:rPr/>
        <w:t>says</w:t>
      </w:r>
      <w:r>
        <w:rPr>
          <w:spacing w:val="16"/>
        </w:rPr>
        <w:t> </w:t>
      </w:r>
      <w:r>
        <w:rPr/>
        <w:t>Dick</w:t>
      </w:r>
      <w:r>
        <w:rPr>
          <w:spacing w:val="16"/>
        </w:rPr>
        <w:t> </w:t>
      </w:r>
      <w:r>
        <w:rPr/>
        <w:t>Cheney</w:t>
      </w:r>
      <w:r>
        <w:rPr>
          <w:spacing w:val="16"/>
        </w:rPr>
        <w:t> </w:t>
      </w:r>
      <w:r>
        <w:rPr/>
        <w:t>isn’t</w:t>
      </w:r>
      <w:r>
        <w:rPr>
          <w:spacing w:val="16"/>
        </w:rPr>
        <w:t> </w:t>
      </w:r>
      <w:r>
        <w:rPr/>
        <w:t>a</w:t>
      </w:r>
      <w:r>
        <w:rPr>
          <w:spacing w:val="16"/>
        </w:rPr>
        <w:t> </w:t>
      </w:r>
      <w:r>
        <w:rPr/>
        <w:t>parent,</w:t>
      </w:r>
      <w:r>
        <w:rPr>
          <w:spacing w:val="16"/>
        </w:rPr>
        <w:t> </w:t>
      </w:r>
      <w:r>
        <w:rPr/>
        <w:t>which</w:t>
      </w:r>
      <w:r>
        <w:rPr>
          <w:spacing w:val="15"/>
        </w:rPr>
        <w:t> </w:t>
      </w:r>
      <w:r>
        <w:rPr/>
        <w:t>is</w:t>
      </w:r>
      <w:r>
        <w:rPr>
          <w:spacing w:val="16"/>
        </w:rPr>
        <w:t> </w:t>
      </w:r>
      <w:r>
        <w:rPr/>
        <w:t>false;</w:t>
      </w:r>
      <w:r>
        <w:rPr>
          <w:spacing w:val="16"/>
        </w:rPr>
        <w:t> </w:t>
      </w:r>
      <w:r>
        <w:rPr/>
        <w:t>(2)</w:t>
      </w:r>
      <w:r>
        <w:rPr>
          <w:spacing w:val="15"/>
        </w:rPr>
        <w:t> </w:t>
      </w:r>
      <w:r>
        <w:rPr/>
        <w:t>says</w:t>
      </w:r>
      <w:r>
        <w:rPr>
          <w:spacing w:val="16"/>
        </w:rPr>
        <w:t> </w:t>
      </w:r>
      <w:r>
        <w:rPr/>
        <w:t>that</w:t>
      </w:r>
      <w:r>
        <w:rPr>
          <w:spacing w:val="16"/>
        </w:rPr>
        <w:t> </w:t>
      </w:r>
      <w:r>
        <w:rPr/>
        <w:t>nobody</w:t>
      </w:r>
      <w:r>
        <w:rPr>
          <w:spacing w:val="16"/>
        </w:rPr>
        <w:t> </w:t>
      </w:r>
      <w:r>
        <w:rPr>
          <w:spacing w:val="-5"/>
        </w:rPr>
        <w:t>has</w:t>
      </w:r>
    </w:p>
    <w:p>
      <w:pPr>
        <w:pStyle w:val="BodyText"/>
        <w:spacing w:after="0"/>
        <w:sectPr>
          <w:pgSz w:w="12240" w:h="15840"/>
          <w:pgMar w:top="1360" w:bottom="280" w:left="1440" w:right="1080"/>
        </w:sectPr>
      </w:pPr>
    </w:p>
    <w:p>
      <w:pPr>
        <w:pStyle w:val="BodyText"/>
        <w:spacing w:before="70"/>
        <w:ind w:right="372"/>
      </w:pPr>
      <w:r>
        <w:rPr/>
        <w:t>more than one parent, which is false; and (3) says that grandparents are immediate parents, which is false.</w:t>
      </w:r>
    </w:p>
    <w:p>
      <w:pPr>
        <w:spacing w:before="225"/>
        <w:ind w:left="0" w:right="358" w:firstLine="0"/>
        <w:jc w:val="both"/>
        <w:rPr>
          <w:i/>
          <w:sz w:val="30"/>
        </w:rPr>
      </w:pPr>
      <w:r>
        <w:rPr>
          <w:b/>
          <w:i/>
          <w:sz w:val="30"/>
        </w:rPr>
        <w:t>Molecular proposition: </w:t>
      </w:r>
      <w:r>
        <w:rPr>
          <w:sz w:val="30"/>
        </w:rPr>
        <w:t>A proposition that has another proposition as a</w:t>
      </w:r>
      <w:r>
        <w:rPr>
          <w:spacing w:val="40"/>
          <w:sz w:val="30"/>
        </w:rPr>
        <w:t> </w:t>
      </w:r>
      <w:r>
        <w:rPr>
          <w:sz w:val="30"/>
        </w:rPr>
        <w:t>proper part. For example, </w:t>
      </w:r>
      <w:r>
        <w:rPr>
          <w:i/>
          <w:sz w:val="30"/>
        </w:rPr>
        <w:t>if grass is green, then something is green </w:t>
      </w:r>
      <w:r>
        <w:rPr>
          <w:sz w:val="30"/>
        </w:rPr>
        <w:t>is a molecular proposition, since it has two propositions as proper parts of itself, namely,</w:t>
      </w:r>
      <w:r>
        <w:rPr>
          <w:spacing w:val="-3"/>
          <w:sz w:val="30"/>
        </w:rPr>
        <w:t> </w:t>
      </w:r>
      <w:r>
        <w:rPr>
          <w:i/>
          <w:sz w:val="30"/>
        </w:rPr>
        <w:t>grass is green </w:t>
      </w:r>
      <w:r>
        <w:rPr>
          <w:sz w:val="30"/>
        </w:rPr>
        <w:t>and </w:t>
      </w:r>
      <w:r>
        <w:rPr>
          <w:i/>
          <w:sz w:val="30"/>
        </w:rPr>
        <w:t>something is green. </w:t>
      </w:r>
      <w:r>
        <w:rPr>
          <w:sz w:val="30"/>
        </w:rPr>
        <w:t>Other examples of molecular propositions are </w:t>
      </w:r>
      <w:r>
        <w:rPr>
          <w:i/>
          <w:sz w:val="30"/>
        </w:rPr>
        <w:t>Bob is short and Mary is tall; Mary is smarter but Sally is</w:t>
      </w:r>
      <w:r>
        <w:rPr>
          <w:i/>
          <w:sz w:val="30"/>
        </w:rPr>
        <w:t> smarter than Mary.</w:t>
      </w:r>
    </w:p>
    <w:p>
      <w:pPr>
        <w:spacing w:before="0"/>
        <w:ind w:left="0" w:right="362" w:firstLine="360"/>
        <w:jc w:val="both"/>
        <w:rPr>
          <w:sz w:val="30"/>
        </w:rPr>
      </w:pPr>
      <w:r>
        <w:rPr>
          <w:sz w:val="30"/>
        </w:rPr>
        <w:t>Some propositions that are in fact molecular don’t </w:t>
      </w:r>
      <w:r>
        <w:rPr>
          <w:i/>
          <w:sz w:val="30"/>
        </w:rPr>
        <w:t>appear </w:t>
      </w:r>
      <w:r>
        <w:rPr>
          <w:sz w:val="30"/>
        </w:rPr>
        <w:t>to be at first.</w:t>
      </w:r>
      <w:r>
        <w:rPr>
          <w:spacing w:val="40"/>
          <w:sz w:val="30"/>
        </w:rPr>
        <w:t> </w:t>
      </w:r>
      <w:r>
        <w:rPr>
          <w:sz w:val="30"/>
        </w:rPr>
        <w:t>For example, </w:t>
      </w:r>
      <w:r>
        <w:rPr>
          <w:i/>
          <w:sz w:val="30"/>
        </w:rPr>
        <w:t>John wants to catch a fish </w:t>
      </w:r>
      <w:r>
        <w:rPr>
          <w:sz w:val="30"/>
        </w:rPr>
        <w:t>is a molecular proposition, since it’s the same as </w:t>
      </w:r>
      <w:r>
        <w:rPr>
          <w:i/>
          <w:sz w:val="30"/>
        </w:rPr>
        <w:t>John wants it to be the case that John catches a fish, </w:t>
      </w:r>
      <w:r>
        <w:rPr>
          <w:sz w:val="30"/>
        </w:rPr>
        <w:t>and </w:t>
      </w:r>
      <w:r>
        <w:rPr>
          <w:i/>
          <w:sz w:val="30"/>
        </w:rPr>
        <w:t>John</w:t>
      </w:r>
      <w:r>
        <w:rPr>
          <w:i/>
          <w:sz w:val="30"/>
        </w:rPr>
        <w:t> catches a fish </w:t>
      </w:r>
      <w:r>
        <w:rPr>
          <w:sz w:val="30"/>
        </w:rPr>
        <w:t>is a proposition. See “atomic proposition.”</w:t>
      </w:r>
    </w:p>
    <w:p>
      <w:pPr>
        <w:pStyle w:val="BodyText"/>
        <w:ind w:right="362"/>
      </w:pPr>
      <w:r>
        <w:rPr>
          <w:b/>
          <w:i/>
        </w:rPr>
        <w:t>Molecular sentence: </w:t>
      </w:r>
      <w:r>
        <w:rPr/>
        <w:t>A sentence that has another sentence as a proper part (e.g., “grass is green and snow is white”). Some sentences are molecular that don’t initially appear to be. For example, “John wants to catch a fish” is molecular since it’s really an abbreviation for: “John wants it to be the case that John catches a fish.”</w:t>
      </w:r>
    </w:p>
    <w:p>
      <w:pPr>
        <w:pStyle w:val="BodyText"/>
        <w:spacing w:before="0"/>
        <w:ind w:right="359" w:firstLine="360"/>
      </w:pPr>
      <w:r>
        <w:rPr/>
        <w:t>Many of the expressions we’re about to define (e.g., “quantified generalization”) are used in connection with propositions </w:t>
      </w:r>
      <w:r>
        <w:rPr>
          <w:i/>
        </w:rPr>
        <w:t>and </w:t>
      </w:r>
      <w:r>
        <w:rPr/>
        <w:t>with sentences.</w:t>
      </w:r>
    </w:p>
    <w:p>
      <w:pPr>
        <w:pStyle w:val="BodyText"/>
        <w:ind w:right="358"/>
      </w:pPr>
      <w:r>
        <w:rPr>
          <w:b/>
          <w:i/>
        </w:rPr>
        <w:t>Mutatis mutandis: </w:t>
      </w:r>
      <w:r>
        <w:rPr/>
        <w:t>This means </w:t>
      </w:r>
      <w:r>
        <w:rPr>
          <w:i/>
        </w:rPr>
        <w:t>provided that the relevant changes are made.</w:t>
      </w:r>
      <w:r>
        <w:rPr>
          <w:i/>
        </w:rPr>
        <w:t> </w:t>
      </w:r>
      <w:r>
        <w:rPr/>
        <w:t>Suppose</w:t>
      </w:r>
      <w:r>
        <w:rPr>
          <w:spacing w:val="-3"/>
        </w:rPr>
        <w:t> </w:t>
      </w:r>
      <w:r>
        <w:rPr/>
        <w:t>that</w:t>
      </w:r>
      <w:r>
        <w:rPr>
          <w:spacing w:val="-2"/>
        </w:rPr>
        <w:t> </w:t>
      </w:r>
      <w:r>
        <w:rPr/>
        <w:t>you</w:t>
      </w:r>
      <w:r>
        <w:rPr>
          <w:spacing w:val="-2"/>
        </w:rPr>
        <w:t> </w:t>
      </w:r>
      <w:r>
        <w:rPr/>
        <w:t>and</w:t>
      </w:r>
      <w:r>
        <w:rPr>
          <w:spacing w:val="-2"/>
        </w:rPr>
        <w:t> </w:t>
      </w:r>
      <w:r>
        <w:rPr/>
        <w:t>I</w:t>
      </w:r>
      <w:r>
        <w:rPr>
          <w:spacing w:val="-2"/>
        </w:rPr>
        <w:t> </w:t>
      </w:r>
      <w:r>
        <w:rPr/>
        <w:t>have</w:t>
      </w:r>
      <w:r>
        <w:rPr>
          <w:spacing w:val="-2"/>
        </w:rPr>
        <w:t> </w:t>
      </w:r>
      <w:r>
        <w:rPr/>
        <w:t>different</w:t>
      </w:r>
      <w:r>
        <w:rPr>
          <w:spacing w:val="-2"/>
        </w:rPr>
        <w:t> </w:t>
      </w:r>
      <w:r>
        <w:rPr/>
        <w:t>employers</w:t>
      </w:r>
      <w:r>
        <w:rPr>
          <w:spacing w:val="-2"/>
        </w:rPr>
        <w:t> </w:t>
      </w:r>
      <w:r>
        <w:rPr/>
        <w:t>and</w:t>
      </w:r>
      <w:r>
        <w:rPr>
          <w:spacing w:val="-2"/>
        </w:rPr>
        <w:t> </w:t>
      </w:r>
      <w:r>
        <w:rPr/>
        <w:t>also</w:t>
      </w:r>
      <w:r>
        <w:rPr>
          <w:spacing w:val="-2"/>
        </w:rPr>
        <w:t> </w:t>
      </w:r>
      <w:r>
        <w:rPr/>
        <w:t>that</w:t>
      </w:r>
      <w:r>
        <w:rPr>
          <w:spacing w:val="-2"/>
        </w:rPr>
        <w:t> </w:t>
      </w:r>
      <w:r>
        <w:rPr/>
        <w:t>your</w:t>
      </w:r>
      <w:r>
        <w:rPr>
          <w:spacing w:val="-2"/>
        </w:rPr>
        <w:t> </w:t>
      </w:r>
      <w:r>
        <w:rPr/>
        <w:t>boss</w:t>
      </w:r>
      <w:r>
        <w:rPr>
          <w:spacing w:val="-2"/>
        </w:rPr>
        <w:t> </w:t>
      </w:r>
      <w:r>
        <w:rPr/>
        <w:t>hates my boss with such vitriol that he will reward anyone who harms my boss in any way. In that case, the statement: “I’ll get fired if I punch my boss, and you’ll get fired if you do the very same thing” is false. Supposing that I</w:t>
      </w:r>
      <w:r>
        <w:rPr>
          <w:spacing w:val="40"/>
        </w:rPr>
        <w:t> </w:t>
      </w:r>
      <w:r>
        <w:rPr/>
        <w:t>punch my boss, your doing the very </w:t>
      </w:r>
      <w:r>
        <w:rPr>
          <w:i/>
        </w:rPr>
        <w:t>same </w:t>
      </w:r>
      <w:r>
        <w:rPr/>
        <w:t>thing would consist in your punching </w:t>
      </w:r>
      <w:r>
        <w:rPr>
          <w:i/>
        </w:rPr>
        <w:t>my </w:t>
      </w:r>
      <w:r>
        <w:rPr/>
        <w:t>boss, which wouldn’t get you fired. But if you were to punch </w:t>
      </w:r>
      <w:r>
        <w:rPr>
          <w:i/>
        </w:rPr>
        <w:t>your</w:t>
      </w:r>
      <w:r>
        <w:rPr>
          <w:i/>
          <w:spacing w:val="-3"/>
        </w:rPr>
        <w:t> </w:t>
      </w:r>
      <w:r>
        <w:rPr/>
        <w:t>boss, you would get fired. Thus, the right statement is: “I’ll get fired if I punch my boss, and you’ll get fired if you do the very same thing </w:t>
      </w:r>
      <w:r>
        <w:rPr>
          <w:i/>
        </w:rPr>
        <w:t>mutatis</w:t>
      </w:r>
      <w:r>
        <w:rPr>
          <w:i/>
        </w:rPr>
        <w:t> </w:t>
      </w:r>
      <w:r>
        <w:rPr>
          <w:i/>
          <w:spacing w:val="-2"/>
        </w:rPr>
        <w:t>mutandis.</w:t>
      </w:r>
      <w:r>
        <w:rPr>
          <w:spacing w:val="-2"/>
        </w:rPr>
        <w:t>”</w:t>
      </w:r>
    </w:p>
    <w:p>
      <w:pPr>
        <w:pStyle w:val="BodyText"/>
        <w:ind w:right="360"/>
      </w:pPr>
      <w:r>
        <w:rPr>
          <w:b/>
          <w:i/>
        </w:rPr>
        <w:t>Necessary: </w:t>
      </w:r>
      <w:r>
        <w:rPr/>
        <w:t>A proposition is necessary if there is no coherently conceivable circumstance where it is false. Example of such a proposition: 1 + 1 = 2. See “contingent,” “possible,” and “proposition.”</w:t>
      </w:r>
    </w:p>
    <w:p>
      <w:pPr>
        <w:pStyle w:val="BodyText"/>
        <w:spacing w:before="226"/>
        <w:ind w:right="363"/>
      </w:pPr>
      <w:r>
        <w:rPr>
          <w:b/>
          <w:i/>
        </w:rPr>
        <w:t>Negation:</w:t>
      </w:r>
      <w:r>
        <w:rPr>
          <w:b/>
          <w:i/>
          <w:spacing w:val="-3"/>
        </w:rPr>
        <w:t> </w:t>
      </w:r>
      <w:r>
        <w:rPr/>
        <w:t>The negation of P is not-P. So the negation of a proposition is the statement</w:t>
      </w:r>
      <w:r>
        <w:rPr>
          <w:spacing w:val="24"/>
        </w:rPr>
        <w:t>  </w:t>
      </w:r>
      <w:r>
        <w:rPr/>
        <w:t>that</w:t>
      </w:r>
      <w:r>
        <w:rPr>
          <w:spacing w:val="25"/>
        </w:rPr>
        <w:t>  </w:t>
      </w:r>
      <w:r>
        <w:rPr/>
        <w:t>says</w:t>
      </w:r>
      <w:r>
        <w:rPr>
          <w:spacing w:val="25"/>
        </w:rPr>
        <w:t>  </w:t>
      </w:r>
      <w:r>
        <w:rPr/>
        <w:t>that</w:t>
      </w:r>
      <w:r>
        <w:rPr>
          <w:spacing w:val="26"/>
        </w:rPr>
        <w:t>  </w:t>
      </w:r>
      <w:r>
        <w:rPr/>
        <w:t>P</w:t>
      </w:r>
      <w:r>
        <w:rPr>
          <w:spacing w:val="25"/>
        </w:rPr>
        <w:t>  </w:t>
      </w:r>
      <w:r>
        <w:rPr/>
        <w:t>is</w:t>
      </w:r>
      <w:r>
        <w:rPr>
          <w:spacing w:val="25"/>
        </w:rPr>
        <w:t>  </w:t>
      </w:r>
      <w:r>
        <w:rPr/>
        <w:t>false.</w:t>
      </w:r>
      <w:r>
        <w:rPr>
          <w:spacing w:val="25"/>
        </w:rPr>
        <w:t>  </w:t>
      </w:r>
      <w:r>
        <w:rPr/>
        <w:t>(Ockham</w:t>
      </w:r>
      <w:r>
        <w:rPr>
          <w:spacing w:val="25"/>
        </w:rPr>
        <w:t>  </w:t>
      </w:r>
      <w:r>
        <w:rPr/>
        <w:t>uses</w:t>
      </w:r>
      <w:r>
        <w:rPr>
          <w:spacing w:val="25"/>
        </w:rPr>
        <w:t>  </w:t>
      </w:r>
      <w:r>
        <w:rPr/>
        <w:t>the</w:t>
      </w:r>
      <w:r>
        <w:rPr>
          <w:spacing w:val="25"/>
        </w:rPr>
        <w:t>  </w:t>
      </w:r>
      <w:r>
        <w:rPr/>
        <w:t>obsolete</w:t>
      </w:r>
      <w:r>
        <w:rPr>
          <w:spacing w:val="25"/>
        </w:rPr>
        <w:t>  </w:t>
      </w:r>
      <w:r>
        <w:rPr>
          <w:spacing w:val="-4"/>
        </w:rPr>
        <w:t>term</w:t>
      </w:r>
    </w:p>
    <w:p>
      <w:pPr>
        <w:pStyle w:val="BodyText"/>
        <w:spacing w:after="0"/>
        <w:sectPr>
          <w:pgSz w:w="12240" w:h="15840"/>
          <w:pgMar w:top="1360" w:bottom="280" w:left="1440" w:right="1080"/>
        </w:sectPr>
      </w:pPr>
    </w:p>
    <w:p>
      <w:pPr>
        <w:pStyle w:val="BodyText"/>
        <w:spacing w:before="70"/>
      </w:pPr>
      <w:r>
        <w:rPr/>
        <w:t>“contradictory</w:t>
      </w:r>
      <w:r>
        <w:rPr>
          <w:spacing w:val="-7"/>
        </w:rPr>
        <w:t> </w:t>
      </w:r>
      <w:r>
        <w:rPr/>
        <w:t>opposite”</w:t>
      </w:r>
      <w:r>
        <w:rPr>
          <w:spacing w:val="-5"/>
        </w:rPr>
        <w:t> </w:t>
      </w:r>
      <w:r>
        <w:rPr/>
        <w:t>instead</w:t>
      </w:r>
      <w:r>
        <w:rPr>
          <w:spacing w:val="-5"/>
        </w:rPr>
        <w:t> </w:t>
      </w:r>
      <w:r>
        <w:rPr/>
        <w:t>of</w:t>
      </w:r>
      <w:r>
        <w:rPr>
          <w:spacing w:val="-5"/>
        </w:rPr>
        <w:t> </w:t>
      </w:r>
      <w:r>
        <w:rPr>
          <w:spacing w:val="-2"/>
        </w:rPr>
        <w:t>“negation.”)</w:t>
      </w:r>
    </w:p>
    <w:p>
      <w:pPr>
        <w:spacing w:before="225"/>
        <w:ind w:left="0" w:right="363" w:firstLine="0"/>
        <w:jc w:val="both"/>
        <w:rPr>
          <w:sz w:val="30"/>
        </w:rPr>
      </w:pPr>
      <w:r>
        <w:rPr>
          <w:b/>
          <w:i/>
          <w:sz w:val="30"/>
        </w:rPr>
        <w:t>Necessity, sufficiency: </w:t>
      </w:r>
      <w:r>
        <w:rPr>
          <w:sz w:val="30"/>
        </w:rPr>
        <w:t>“If P then Q” means that there’s no way that P can be true </w:t>
      </w:r>
      <w:r>
        <w:rPr>
          <w:i/>
          <w:sz w:val="30"/>
        </w:rPr>
        <w:t>unless </w:t>
      </w:r>
      <w:r>
        <w:rPr>
          <w:sz w:val="30"/>
        </w:rPr>
        <w:t>Q is true. This, in its turn, means that the truth of Q is </w:t>
      </w:r>
      <w:r>
        <w:rPr>
          <w:i/>
          <w:sz w:val="30"/>
        </w:rPr>
        <w:t>necessary</w:t>
      </w:r>
      <w:r>
        <w:rPr>
          <w:i/>
          <w:sz w:val="30"/>
        </w:rPr>
        <w:t> </w:t>
      </w:r>
      <w:r>
        <w:rPr>
          <w:sz w:val="30"/>
        </w:rPr>
        <w:t>for that of P and, also, that the truth of P is </w:t>
      </w:r>
      <w:r>
        <w:rPr>
          <w:i/>
          <w:sz w:val="30"/>
        </w:rPr>
        <w:t>sufficient </w:t>
      </w:r>
      <w:r>
        <w:rPr>
          <w:sz w:val="30"/>
        </w:rPr>
        <w:t>for the truth of Q. See </w:t>
      </w:r>
      <w:r>
        <w:rPr>
          <w:spacing w:val="-2"/>
          <w:sz w:val="30"/>
        </w:rPr>
        <w:t>“entails.”</w:t>
      </w:r>
    </w:p>
    <w:p>
      <w:pPr>
        <w:pStyle w:val="BodyText"/>
        <w:ind w:right="367"/>
      </w:pPr>
      <w:r>
        <w:rPr>
          <w:b/>
          <w:i/>
        </w:rPr>
        <w:t>Necessity, sufficiency </w:t>
      </w:r>
      <w:r>
        <w:rPr/>
        <w:t>(revisited): “P entails Q” means the same thing as “Q</w:t>
      </w:r>
      <w:r>
        <w:rPr>
          <w:spacing w:val="40"/>
        </w:rPr>
        <w:t> </w:t>
      </w:r>
      <w:r>
        <w:rPr/>
        <w:t>is necessary for P,” which in turn means the same thing as “P is sufficient for Q.” See “entails.”</w:t>
      </w:r>
    </w:p>
    <w:p>
      <w:pPr>
        <w:spacing w:before="225"/>
        <w:ind w:left="0" w:right="365" w:firstLine="0"/>
        <w:jc w:val="both"/>
        <w:rPr>
          <w:sz w:val="30"/>
        </w:rPr>
      </w:pPr>
      <w:r>
        <w:rPr>
          <w:b/>
          <w:i/>
          <w:sz w:val="30"/>
        </w:rPr>
        <w:t>Normative proposition: </w:t>
      </w:r>
      <w:r>
        <w:rPr>
          <w:sz w:val="30"/>
        </w:rPr>
        <w:t>A proposition is </w:t>
      </w:r>
      <w:r>
        <w:rPr>
          <w:i/>
          <w:sz w:val="30"/>
        </w:rPr>
        <w:t>normative </w:t>
      </w:r>
      <w:r>
        <w:rPr>
          <w:sz w:val="30"/>
        </w:rPr>
        <w:t>if it says how things </w:t>
      </w:r>
      <w:r>
        <w:rPr>
          <w:i/>
          <w:sz w:val="30"/>
        </w:rPr>
        <w:t>should be. Killing is wrong </w:t>
      </w:r>
      <w:r>
        <w:rPr>
          <w:sz w:val="30"/>
        </w:rPr>
        <w:t>is a </w:t>
      </w:r>
      <w:r>
        <w:rPr>
          <w:i/>
          <w:sz w:val="30"/>
        </w:rPr>
        <w:t>normative </w:t>
      </w:r>
      <w:r>
        <w:rPr>
          <w:sz w:val="30"/>
        </w:rPr>
        <w:t>proposition, since it says that killing </w:t>
      </w:r>
      <w:r>
        <w:rPr>
          <w:i/>
          <w:sz w:val="30"/>
        </w:rPr>
        <w:t>shouldn’t </w:t>
      </w:r>
      <w:r>
        <w:rPr>
          <w:sz w:val="30"/>
        </w:rPr>
        <w:t>occur. See “proposition” and “descriptive proposition.”</w:t>
      </w:r>
    </w:p>
    <w:p>
      <w:pPr>
        <w:pStyle w:val="BodyText"/>
        <w:ind w:right="363"/>
        <w:rPr>
          <w:i/>
        </w:rPr>
      </w:pPr>
      <w:r>
        <w:rPr>
          <w:b/>
          <w:i/>
        </w:rPr>
        <w:t>Numerically identical: </w:t>
      </w:r>
      <w:r>
        <w:rPr/>
        <w:t>x and y are numerically identical if they are the very same thing. So Benjamin Franklin is numerically identical with the person who invented bifocals. If you punch Ben Franklin, you are also punching the inventor of bifocals and </w:t>
      </w:r>
      <w:r>
        <w:rPr>
          <w:i/>
        </w:rPr>
        <w:t>vice versa.</w:t>
      </w:r>
    </w:p>
    <w:p>
      <w:pPr>
        <w:pStyle w:val="BodyText"/>
        <w:ind w:right="364"/>
      </w:pPr>
      <w:r>
        <w:rPr>
          <w:b/>
          <w:i/>
        </w:rPr>
        <w:t>Observable characteristic: </w:t>
      </w:r>
      <w:r>
        <w:rPr/>
        <w:t>Any characteristic of a thing that one can see or otherwise sense-perceive. One can </w:t>
      </w:r>
      <w:r>
        <w:rPr>
          <w:i/>
        </w:rPr>
        <w:t>see </w:t>
      </w:r>
      <w:r>
        <w:rPr/>
        <w:t>that a thing is red. One can </w:t>
      </w:r>
      <w:r>
        <w:rPr>
          <w:i/>
        </w:rPr>
        <w:t>feel </w:t>
      </w:r>
      <w:r>
        <w:rPr/>
        <w:t>that a thing is solid. Thus, redness and solidity are, in at least some instances, observable characteristics. One cannot </w:t>
      </w:r>
      <w:r>
        <w:rPr>
          <w:i/>
        </w:rPr>
        <w:t>see </w:t>
      </w:r>
      <w:r>
        <w:rPr/>
        <w:t>that a thing consists of such and such micro-particles. Thus, the property of being composed of such things is not an observable one.</w:t>
      </w:r>
    </w:p>
    <w:p>
      <w:pPr>
        <w:pStyle w:val="BodyText"/>
        <w:spacing w:before="0"/>
        <w:ind w:right="362" w:firstLine="360"/>
      </w:pPr>
      <w:r>
        <w:rPr/>
        <w:t>It’s obvious that whether a given characteristic is observable or not is typically context-dependent. A thing’s being red or solid might be as theoretical a fact as its consisting of molecules of a certain kind. To creatures of</w:t>
      </w:r>
      <w:r>
        <w:rPr>
          <w:spacing w:val="-1"/>
        </w:rPr>
        <w:t> </w:t>
      </w:r>
      <w:r>
        <w:rPr/>
        <w:t>our intelligence level, but of one-trillionth our</w:t>
      </w:r>
      <w:r>
        <w:rPr>
          <w:spacing w:val="-1"/>
        </w:rPr>
        <w:t> </w:t>
      </w:r>
      <w:r>
        <w:rPr/>
        <w:t>size, the fact</w:t>
      </w:r>
      <w:r>
        <w:rPr>
          <w:spacing w:val="-1"/>
        </w:rPr>
        <w:t> </w:t>
      </w:r>
      <w:r>
        <w:rPr/>
        <w:t>that my desk is solid could be known only through elaborate inferences; and its being solid would not, in that context, be something that could be observed.</w:t>
      </w:r>
    </w:p>
    <w:p>
      <w:pPr>
        <w:pStyle w:val="BodyText"/>
        <w:spacing w:before="0"/>
        <w:ind w:right="358" w:firstLine="360"/>
      </w:pPr>
      <w:r>
        <w:rPr/>
        <w:t>Still, the distinction between observable and unobservable characteristics is a good one. But, when saying that x’s having phi is (un)observable, one must realize that what one is saying is elliptical for a relational statement of the form: given the nature of physical relationship to x, x’s having phi is,</w:t>
      </w:r>
      <w:r>
        <w:rPr>
          <w:spacing w:val="40"/>
        </w:rPr>
        <w:t> </w:t>
      </w:r>
      <w:r>
        <w:rPr/>
        <w:t>with respect to us, an (un)observable fact.</w:t>
      </w:r>
    </w:p>
    <w:p>
      <w:pPr>
        <w:spacing w:before="226"/>
        <w:ind w:left="0" w:right="0" w:firstLine="0"/>
        <w:jc w:val="both"/>
        <w:rPr>
          <w:i/>
          <w:sz w:val="30"/>
        </w:rPr>
      </w:pPr>
      <w:r>
        <w:rPr>
          <w:b/>
          <w:i/>
          <w:sz w:val="30"/>
        </w:rPr>
        <w:t>Occurrence:</w:t>
      </w:r>
      <w:r>
        <w:rPr>
          <w:b/>
          <w:i/>
          <w:spacing w:val="11"/>
          <w:sz w:val="30"/>
        </w:rPr>
        <w:t> </w:t>
      </w:r>
      <w:r>
        <w:rPr>
          <w:i/>
          <w:sz w:val="30"/>
        </w:rPr>
        <w:t>An</w:t>
      </w:r>
      <w:r>
        <w:rPr>
          <w:i/>
          <w:spacing w:val="13"/>
          <w:sz w:val="30"/>
        </w:rPr>
        <w:t> </w:t>
      </w:r>
      <w:r>
        <w:rPr>
          <w:i/>
          <w:sz w:val="30"/>
        </w:rPr>
        <w:t>occurrence</w:t>
      </w:r>
      <w:r>
        <w:rPr>
          <w:i/>
          <w:spacing w:val="14"/>
          <w:sz w:val="30"/>
        </w:rPr>
        <w:t> </w:t>
      </w:r>
      <w:r>
        <w:rPr>
          <w:i/>
          <w:sz w:val="30"/>
        </w:rPr>
        <w:t>of</w:t>
      </w:r>
      <w:r>
        <w:rPr>
          <w:i/>
          <w:spacing w:val="13"/>
          <w:sz w:val="30"/>
        </w:rPr>
        <w:t> </w:t>
      </w:r>
      <w:r>
        <w:rPr>
          <w:i/>
          <w:sz w:val="30"/>
        </w:rPr>
        <w:t>an</w:t>
      </w:r>
      <w:r>
        <w:rPr>
          <w:i/>
          <w:spacing w:val="14"/>
          <w:sz w:val="30"/>
        </w:rPr>
        <w:t> </w:t>
      </w:r>
      <w:r>
        <w:rPr>
          <w:i/>
          <w:sz w:val="30"/>
        </w:rPr>
        <w:t>expression</w:t>
      </w:r>
      <w:r>
        <w:rPr>
          <w:i/>
          <w:spacing w:val="13"/>
          <w:sz w:val="30"/>
        </w:rPr>
        <w:t> </w:t>
      </w:r>
      <w:r>
        <w:rPr>
          <w:i/>
          <w:sz w:val="30"/>
        </w:rPr>
        <w:t>is</w:t>
      </w:r>
      <w:r>
        <w:rPr>
          <w:i/>
          <w:spacing w:val="13"/>
          <w:sz w:val="30"/>
        </w:rPr>
        <w:t> </w:t>
      </w:r>
      <w:r>
        <w:rPr>
          <w:i/>
          <w:sz w:val="30"/>
        </w:rPr>
        <w:t>a</w:t>
      </w:r>
      <w:r>
        <w:rPr>
          <w:i/>
          <w:spacing w:val="14"/>
          <w:sz w:val="30"/>
        </w:rPr>
        <w:t> </w:t>
      </w:r>
      <w:r>
        <w:rPr>
          <w:i/>
          <w:sz w:val="30"/>
        </w:rPr>
        <w:t>token</w:t>
      </w:r>
      <w:r>
        <w:rPr>
          <w:i/>
          <w:spacing w:val="13"/>
          <w:sz w:val="30"/>
        </w:rPr>
        <w:t> </w:t>
      </w:r>
      <w:r>
        <w:rPr>
          <w:i/>
          <w:sz w:val="30"/>
        </w:rPr>
        <w:t>of</w:t>
      </w:r>
      <w:r>
        <w:rPr>
          <w:i/>
          <w:spacing w:val="14"/>
          <w:sz w:val="30"/>
        </w:rPr>
        <w:t> </w:t>
      </w:r>
      <w:r>
        <w:rPr>
          <w:i/>
          <w:sz w:val="30"/>
        </w:rPr>
        <w:t>it.</w:t>
      </w:r>
      <w:r>
        <w:rPr>
          <w:i/>
          <w:spacing w:val="13"/>
          <w:sz w:val="30"/>
        </w:rPr>
        <w:t> </w:t>
      </w:r>
      <w:r>
        <w:rPr>
          <w:i/>
          <w:sz w:val="30"/>
        </w:rPr>
        <w:t>The</w:t>
      </w:r>
      <w:r>
        <w:rPr>
          <w:i/>
          <w:spacing w:val="14"/>
          <w:sz w:val="30"/>
        </w:rPr>
        <w:t> </w:t>
      </w:r>
      <w:r>
        <w:rPr>
          <w:i/>
          <w:spacing w:val="-2"/>
          <w:sz w:val="30"/>
        </w:rPr>
        <w:t>expression</w:t>
      </w:r>
    </w:p>
    <w:p>
      <w:pPr>
        <w:spacing w:after="0"/>
        <w:jc w:val="both"/>
        <w:rPr>
          <w:i/>
          <w:sz w:val="30"/>
        </w:rPr>
        <w:sectPr>
          <w:pgSz w:w="12240" w:h="15840"/>
          <w:pgMar w:top="1360" w:bottom="280" w:left="1440" w:right="1080"/>
        </w:sectPr>
      </w:pPr>
    </w:p>
    <w:p>
      <w:pPr>
        <w:spacing w:before="70"/>
        <w:ind w:left="0" w:right="361" w:firstLine="0"/>
        <w:jc w:val="both"/>
        <w:rPr>
          <w:i/>
          <w:sz w:val="30"/>
        </w:rPr>
      </w:pPr>
      <w:r>
        <w:rPr>
          <w:i/>
          <w:sz w:val="30"/>
        </w:rPr>
        <w:t>“snow” occurs three times (i.e., there are three occurrences of it) in the</w:t>
      </w:r>
      <w:r>
        <w:rPr>
          <w:i/>
          <w:sz w:val="30"/>
        </w:rPr>
        <w:t> following sentence: “Jim likes snow and I love snow but Mary hates snow.” See “expression-token.”</w:t>
      </w:r>
    </w:p>
    <w:p>
      <w:pPr>
        <w:pStyle w:val="BodyText"/>
        <w:ind w:right="358"/>
      </w:pPr>
      <w:r>
        <w:rPr>
          <w:b/>
          <w:i/>
        </w:rPr>
        <w:t>Open-sentences: </w:t>
      </w:r>
      <w:r>
        <w:rPr/>
        <w:t>Consider the sentence “Bill Gates is wealthy.” That sentence is true. Replace “Bill Gates” with a variable—with an “x.” The result is ‹x is wealthy›, which is neither true nor false. ‹x is wealthy› is an “open-sentence.” (The characters flanking that expression are known as </w:t>
      </w:r>
      <w:r>
        <w:rPr>
          <w:b/>
          <w:i/>
        </w:rPr>
        <w:t>quasi-quotation marks. </w:t>
      </w:r>
      <w:r>
        <w:rPr/>
        <w:t>They may, for the time being, be treated as</w:t>
      </w:r>
      <w:r>
        <w:rPr>
          <w:spacing w:val="40"/>
        </w:rPr>
        <w:t> </w:t>
      </w:r>
      <w:r>
        <w:rPr>
          <w:spacing w:val="-2"/>
        </w:rPr>
        <w:t>quotation-marks.)</w:t>
      </w:r>
    </w:p>
    <w:p>
      <w:pPr>
        <w:pStyle w:val="BodyText"/>
        <w:spacing w:before="0"/>
        <w:ind w:right="367" w:firstLine="360"/>
      </w:pPr>
      <w:r>
        <w:rPr/>
        <w:t>In general, an open-sentence is an expression that contains a free variable and is therefore neither true nor false.</w:t>
      </w:r>
    </w:p>
    <w:p>
      <w:pPr>
        <w:pStyle w:val="BodyText"/>
        <w:spacing w:before="0"/>
        <w:ind w:right="360" w:firstLine="360"/>
      </w:pPr>
      <w:r>
        <w:rPr/>
        <w:t>A </w:t>
      </w:r>
      <w:r>
        <w:rPr>
          <w:i/>
        </w:rPr>
        <w:t>free variable </w:t>
      </w:r>
      <w:r>
        <w:rPr/>
        <w:t>is one for which no reference is supplied either by the context or by preceding material. So if, out of the blue, I say ‹x is even›, my utterance contains a free variable, and is therefore neither true nor false.</w:t>
      </w:r>
    </w:p>
    <w:p>
      <w:pPr>
        <w:pStyle w:val="BodyText"/>
        <w:spacing w:before="0"/>
        <w:ind w:right="363" w:firstLine="360"/>
      </w:pPr>
      <w:r>
        <w:rPr/>
        <w:t>A</w:t>
      </w:r>
      <w:r>
        <w:rPr>
          <w:spacing w:val="-4"/>
        </w:rPr>
        <w:t> </w:t>
      </w:r>
      <w:r>
        <w:rPr>
          <w:i/>
        </w:rPr>
        <w:t>bound</w:t>
      </w:r>
      <w:r>
        <w:rPr>
          <w:i/>
          <w:spacing w:val="-3"/>
        </w:rPr>
        <w:t> </w:t>
      </w:r>
      <w:r>
        <w:rPr>
          <w:i/>
        </w:rPr>
        <w:t>variable</w:t>
      </w:r>
      <w:r>
        <w:rPr>
          <w:i/>
          <w:spacing w:val="-4"/>
        </w:rPr>
        <w:t> </w:t>
      </w:r>
      <w:r>
        <w:rPr/>
        <w:t>is</w:t>
      </w:r>
      <w:r>
        <w:rPr>
          <w:spacing w:val="-4"/>
        </w:rPr>
        <w:t> </w:t>
      </w:r>
      <w:r>
        <w:rPr/>
        <w:t>a</w:t>
      </w:r>
      <w:r>
        <w:rPr>
          <w:spacing w:val="-4"/>
        </w:rPr>
        <w:t> </w:t>
      </w:r>
      <w:r>
        <w:rPr/>
        <w:t>variable</w:t>
      </w:r>
      <w:r>
        <w:rPr>
          <w:spacing w:val="-4"/>
        </w:rPr>
        <w:t> </w:t>
      </w:r>
      <w:r>
        <w:rPr/>
        <w:t>that</w:t>
      </w:r>
      <w:r>
        <w:rPr>
          <w:spacing w:val="-4"/>
        </w:rPr>
        <w:t> </w:t>
      </w:r>
      <w:r>
        <w:rPr/>
        <w:t>isn’t</w:t>
      </w:r>
      <w:r>
        <w:rPr>
          <w:spacing w:val="-4"/>
        </w:rPr>
        <w:t> </w:t>
      </w:r>
      <w:r>
        <w:rPr/>
        <w:t>free.</w:t>
      </w:r>
      <w:r>
        <w:rPr>
          <w:spacing w:val="-3"/>
        </w:rPr>
        <w:t> </w:t>
      </w:r>
      <w:r>
        <w:rPr/>
        <w:t>Thus,</w:t>
      </w:r>
      <w:r>
        <w:rPr>
          <w:spacing w:val="-3"/>
        </w:rPr>
        <w:t> </w:t>
      </w:r>
      <w:r>
        <w:rPr/>
        <w:t>a</w:t>
      </w:r>
      <w:r>
        <w:rPr>
          <w:spacing w:val="-4"/>
        </w:rPr>
        <w:t> </w:t>
      </w:r>
      <w:r>
        <w:rPr/>
        <w:t>bound</w:t>
      </w:r>
      <w:r>
        <w:rPr>
          <w:spacing w:val="-3"/>
        </w:rPr>
        <w:t> </w:t>
      </w:r>
      <w:r>
        <w:rPr/>
        <w:t>variable</w:t>
      </w:r>
      <w:r>
        <w:rPr>
          <w:spacing w:val="-4"/>
        </w:rPr>
        <w:t> </w:t>
      </w:r>
      <w:r>
        <w:rPr/>
        <w:t>is</w:t>
      </w:r>
      <w:r>
        <w:rPr>
          <w:spacing w:val="-4"/>
        </w:rPr>
        <w:t> </w:t>
      </w:r>
      <w:r>
        <w:rPr/>
        <w:t>one that is assigned a referent by the context or by preceding material. Consider the sentence:</w:t>
      </w:r>
    </w:p>
    <w:p>
      <w:pPr>
        <w:spacing w:before="225"/>
        <w:ind w:left="0" w:right="0" w:firstLine="0"/>
        <w:jc w:val="both"/>
        <w:rPr>
          <w:sz w:val="30"/>
        </w:rPr>
      </w:pPr>
      <w:r>
        <w:rPr>
          <w:sz w:val="30"/>
        </w:rPr>
        <w:t>(LU)</w:t>
      </w:r>
      <w:r>
        <w:rPr>
          <w:spacing w:val="-5"/>
          <w:sz w:val="30"/>
        </w:rPr>
        <w:t> </w:t>
      </w:r>
      <w:r>
        <w:rPr>
          <w:sz w:val="30"/>
        </w:rPr>
        <w:t>“</w:t>
      </w:r>
      <w:r>
        <w:rPr>
          <w:i/>
          <w:sz w:val="30"/>
        </w:rPr>
        <w:t>For</w:t>
      </w:r>
      <w:r>
        <w:rPr>
          <w:i/>
          <w:spacing w:val="-2"/>
          <w:sz w:val="30"/>
        </w:rPr>
        <w:t> </w:t>
      </w:r>
      <w:r>
        <w:rPr>
          <w:i/>
          <w:sz w:val="30"/>
        </w:rPr>
        <w:t>any</w:t>
      </w:r>
      <w:r>
        <w:rPr>
          <w:i/>
          <w:spacing w:val="-3"/>
          <w:sz w:val="30"/>
        </w:rPr>
        <w:t> </w:t>
      </w:r>
      <w:r>
        <w:rPr>
          <w:i/>
          <w:sz w:val="30"/>
        </w:rPr>
        <w:t>human</w:t>
      </w:r>
      <w:r>
        <w:rPr>
          <w:i/>
          <w:spacing w:val="-1"/>
          <w:sz w:val="30"/>
        </w:rPr>
        <w:t> </w:t>
      </w:r>
      <w:r>
        <w:rPr>
          <w:i/>
          <w:sz w:val="30"/>
        </w:rPr>
        <w:t>being</w:t>
      </w:r>
      <w:r>
        <w:rPr>
          <w:i/>
          <w:spacing w:val="-2"/>
          <w:sz w:val="30"/>
        </w:rPr>
        <w:t> </w:t>
      </w:r>
      <w:r>
        <w:rPr>
          <w:i/>
          <w:sz w:val="30"/>
        </w:rPr>
        <w:t>x,</w:t>
      </w:r>
      <w:r>
        <w:rPr>
          <w:i/>
          <w:spacing w:val="-2"/>
          <w:sz w:val="30"/>
        </w:rPr>
        <w:t> </w:t>
      </w:r>
      <w:r>
        <w:rPr>
          <w:i/>
          <w:sz w:val="30"/>
        </w:rPr>
        <w:t>if</w:t>
      </w:r>
      <w:r>
        <w:rPr>
          <w:i/>
          <w:spacing w:val="-2"/>
          <w:sz w:val="30"/>
        </w:rPr>
        <w:t> </w:t>
      </w:r>
      <w:r>
        <w:rPr>
          <w:i/>
          <w:sz w:val="30"/>
        </w:rPr>
        <w:t>x</w:t>
      </w:r>
      <w:r>
        <w:rPr>
          <w:i/>
          <w:spacing w:val="-2"/>
          <w:sz w:val="30"/>
        </w:rPr>
        <w:t> </w:t>
      </w:r>
      <w:r>
        <w:rPr>
          <w:i/>
          <w:sz w:val="30"/>
        </w:rPr>
        <w:t>isn’t</w:t>
      </w:r>
      <w:r>
        <w:rPr>
          <w:i/>
          <w:spacing w:val="-3"/>
          <w:sz w:val="30"/>
        </w:rPr>
        <w:t> </w:t>
      </w:r>
      <w:r>
        <w:rPr>
          <w:i/>
          <w:sz w:val="30"/>
        </w:rPr>
        <w:t>loved</w:t>
      </w:r>
      <w:r>
        <w:rPr>
          <w:i/>
          <w:spacing w:val="-1"/>
          <w:sz w:val="30"/>
        </w:rPr>
        <w:t> </w:t>
      </w:r>
      <w:r>
        <w:rPr>
          <w:i/>
          <w:sz w:val="30"/>
        </w:rPr>
        <w:t>by</w:t>
      </w:r>
      <w:r>
        <w:rPr>
          <w:i/>
          <w:spacing w:val="-3"/>
          <w:sz w:val="30"/>
        </w:rPr>
        <w:t> </w:t>
      </w:r>
      <w:r>
        <w:rPr>
          <w:i/>
          <w:sz w:val="30"/>
        </w:rPr>
        <w:t>anyone,</w:t>
      </w:r>
      <w:r>
        <w:rPr>
          <w:i/>
          <w:spacing w:val="-2"/>
          <w:sz w:val="30"/>
        </w:rPr>
        <w:t> </w:t>
      </w:r>
      <w:r>
        <w:rPr>
          <w:i/>
          <w:sz w:val="30"/>
        </w:rPr>
        <w:t>x</w:t>
      </w:r>
      <w:r>
        <w:rPr>
          <w:i/>
          <w:spacing w:val="-2"/>
          <w:sz w:val="30"/>
        </w:rPr>
        <w:t> </w:t>
      </w:r>
      <w:r>
        <w:rPr>
          <w:i/>
          <w:sz w:val="30"/>
        </w:rPr>
        <w:t>isn’t</w:t>
      </w:r>
      <w:r>
        <w:rPr>
          <w:i/>
          <w:spacing w:val="-2"/>
          <w:sz w:val="30"/>
        </w:rPr>
        <w:t> happy.</w:t>
      </w:r>
      <w:r>
        <w:rPr>
          <w:spacing w:val="-2"/>
          <w:sz w:val="30"/>
        </w:rPr>
        <w:t>”</w:t>
      </w:r>
    </w:p>
    <w:p>
      <w:pPr>
        <w:pStyle w:val="BodyText"/>
        <w:ind w:right="361"/>
        <w:rPr>
          <w:i/>
        </w:rPr>
      </w:pPr>
      <w:r>
        <w:rPr/>
        <w:t>LU says that, </w:t>
      </w:r>
      <w:r>
        <w:rPr>
          <w:i/>
        </w:rPr>
        <w:t>given</w:t>
      </w:r>
      <w:r>
        <w:rPr>
          <w:i/>
          <w:spacing w:val="-3"/>
        </w:rPr>
        <w:t> </w:t>
      </w:r>
      <w:r>
        <w:rPr/>
        <w:t>a human being, if </w:t>
      </w:r>
      <w:r>
        <w:rPr>
          <w:i/>
        </w:rPr>
        <w:t>that</w:t>
      </w:r>
      <w:r>
        <w:rPr>
          <w:i/>
          <w:spacing w:val="-4"/>
        </w:rPr>
        <w:t> </w:t>
      </w:r>
      <w:r>
        <w:rPr/>
        <w:t>human being isn’t loved, then </w:t>
      </w:r>
      <w:r>
        <w:rPr>
          <w:i/>
        </w:rPr>
        <w:t>that</w:t>
      </w:r>
      <w:r>
        <w:rPr>
          <w:i/>
        </w:rPr>
        <w:t> same human being </w:t>
      </w:r>
      <w:r>
        <w:rPr/>
        <w:t>isn’t happy. Thus, the italicized part assigns a referent to the occurrences of the variable (the “x”). The occurrences of “x” in the underlined part of LU are </w:t>
      </w:r>
      <w:r>
        <w:rPr>
          <w:i/>
        </w:rPr>
        <w:t>bound.</w:t>
      </w:r>
    </w:p>
    <w:p>
      <w:pPr>
        <w:pStyle w:val="BodyText"/>
        <w:spacing w:before="0"/>
        <w:ind w:right="361" w:firstLine="360"/>
      </w:pPr>
      <w:r>
        <w:rPr/>
        <w:t>An open-sentence isn’t true or false. But replacing the free variables in an open-sentence may result in a true sentence. If an open-sentence is such that replacing the variables in it sometimes/always/never results in a true</w:t>
      </w:r>
      <w:r>
        <w:rPr>
          <w:spacing w:val="40"/>
        </w:rPr>
        <w:t> </w:t>
      </w:r>
      <w:r>
        <w:rPr/>
        <w:t>sentence, that open-sentence is said to be “true for some/all/no values of its </w:t>
      </w:r>
      <w:r>
        <w:rPr>
          <w:spacing w:val="-2"/>
        </w:rPr>
        <w:t>variables.”</w:t>
      </w:r>
    </w:p>
    <w:p>
      <w:pPr>
        <w:pStyle w:val="BodyText"/>
        <w:spacing w:before="0"/>
        <w:ind w:right="364" w:firstLine="360"/>
      </w:pPr>
      <w:r>
        <w:rPr/>
        <w:t>Thus, “x is an even number” is true for some values of its variables (since “two is an even number” is true but “three is an even number is false”); and “x is identical with x” is true for all values of its variables; and “x is not identical with x” is false for all values of its variables.</w:t>
      </w:r>
    </w:p>
    <w:p>
      <w:pPr>
        <w:pStyle w:val="BodyText"/>
        <w:spacing w:before="1"/>
        <w:ind w:right="361" w:firstLine="360"/>
      </w:pPr>
      <w:r>
        <w:rPr/>
        <w:t>Commentary:</w:t>
      </w:r>
      <w:r>
        <w:rPr>
          <w:spacing w:val="-3"/>
        </w:rPr>
        <w:t> </w:t>
      </w:r>
      <w:r>
        <w:rPr/>
        <w:t>Logicians</w:t>
      </w:r>
      <w:r>
        <w:rPr>
          <w:spacing w:val="-3"/>
        </w:rPr>
        <w:t> </w:t>
      </w:r>
      <w:r>
        <w:rPr/>
        <w:t>generally</w:t>
      </w:r>
      <w:r>
        <w:rPr>
          <w:spacing w:val="-3"/>
        </w:rPr>
        <w:t> </w:t>
      </w:r>
      <w:r>
        <w:rPr/>
        <w:t>say</w:t>
      </w:r>
      <w:r>
        <w:rPr>
          <w:spacing w:val="-3"/>
        </w:rPr>
        <w:t> </w:t>
      </w:r>
      <w:r>
        <w:rPr/>
        <w:t>that</w:t>
      </w:r>
      <w:r>
        <w:rPr>
          <w:spacing w:val="-3"/>
        </w:rPr>
        <w:t> </w:t>
      </w:r>
      <w:r>
        <w:rPr/>
        <w:t>their</w:t>
      </w:r>
      <w:r>
        <w:rPr>
          <w:spacing w:val="-3"/>
        </w:rPr>
        <w:t> </w:t>
      </w:r>
      <w:r>
        <w:rPr/>
        <w:t>discipline</w:t>
      </w:r>
      <w:r>
        <w:rPr>
          <w:spacing w:val="-3"/>
        </w:rPr>
        <w:t> </w:t>
      </w:r>
      <w:r>
        <w:rPr/>
        <w:t>studies</w:t>
      </w:r>
      <w:r>
        <w:rPr>
          <w:spacing w:val="-3"/>
        </w:rPr>
        <w:t> </w:t>
      </w:r>
      <w:r>
        <w:rPr/>
        <w:t>relations holding among sentences. This isn’t true. It studies relations holding among the sentence-schemata. “Grass is green and show is white” entails “snow is white.”</w:t>
      </w:r>
      <w:r>
        <w:rPr>
          <w:spacing w:val="25"/>
        </w:rPr>
        <w:t> </w:t>
      </w:r>
      <w:r>
        <w:rPr/>
        <w:t>The</w:t>
      </w:r>
      <w:r>
        <w:rPr>
          <w:spacing w:val="25"/>
        </w:rPr>
        <w:t> </w:t>
      </w:r>
      <w:r>
        <w:rPr/>
        <w:t>logician</w:t>
      </w:r>
      <w:r>
        <w:rPr>
          <w:spacing w:val="25"/>
        </w:rPr>
        <w:t> </w:t>
      </w:r>
      <w:r>
        <w:rPr/>
        <w:t>is</w:t>
      </w:r>
      <w:r>
        <w:rPr>
          <w:spacing w:val="25"/>
        </w:rPr>
        <w:t> </w:t>
      </w:r>
      <w:r>
        <w:rPr/>
        <w:t>interested</w:t>
      </w:r>
      <w:r>
        <w:rPr>
          <w:spacing w:val="25"/>
        </w:rPr>
        <w:t> </w:t>
      </w:r>
      <w:r>
        <w:rPr/>
        <w:t>in</w:t>
      </w:r>
      <w:r>
        <w:rPr>
          <w:spacing w:val="25"/>
        </w:rPr>
        <w:t> </w:t>
      </w:r>
      <w:r>
        <w:rPr/>
        <w:t>this</w:t>
      </w:r>
      <w:r>
        <w:rPr>
          <w:spacing w:val="25"/>
        </w:rPr>
        <w:t> </w:t>
      </w:r>
      <w:r>
        <w:rPr/>
        <w:t>fact</w:t>
      </w:r>
      <w:r>
        <w:rPr>
          <w:spacing w:val="24"/>
        </w:rPr>
        <w:t> </w:t>
      </w:r>
      <w:r>
        <w:rPr>
          <w:i/>
        </w:rPr>
        <w:t>only</w:t>
      </w:r>
      <w:r>
        <w:rPr>
          <w:i/>
          <w:spacing w:val="26"/>
        </w:rPr>
        <w:t> </w:t>
      </w:r>
      <w:r>
        <w:rPr/>
        <w:t>to</w:t>
      </w:r>
      <w:r>
        <w:rPr>
          <w:spacing w:val="27"/>
        </w:rPr>
        <w:t> </w:t>
      </w:r>
      <w:r>
        <w:rPr/>
        <w:t>the</w:t>
      </w:r>
      <w:r>
        <w:rPr>
          <w:spacing w:val="26"/>
        </w:rPr>
        <w:t> </w:t>
      </w:r>
      <w:r>
        <w:rPr/>
        <w:t>extent</w:t>
      </w:r>
      <w:r>
        <w:rPr>
          <w:spacing w:val="26"/>
        </w:rPr>
        <w:t> </w:t>
      </w:r>
      <w:r>
        <w:rPr/>
        <w:t>that</w:t>
      </w:r>
      <w:r>
        <w:rPr>
          <w:spacing w:val="26"/>
        </w:rPr>
        <w:t> </w:t>
      </w:r>
      <w:r>
        <w:rPr/>
        <w:t>it</w:t>
      </w:r>
      <w:r>
        <w:rPr>
          <w:spacing w:val="26"/>
        </w:rPr>
        <w:t> </w:t>
      </w:r>
      <w:r>
        <w:rPr/>
        <w:t>alerts</w:t>
      </w:r>
    </w:p>
    <w:p>
      <w:pPr>
        <w:pStyle w:val="BodyText"/>
        <w:spacing w:after="0"/>
        <w:sectPr>
          <w:pgSz w:w="12240" w:h="15840"/>
          <w:pgMar w:top="1360" w:bottom="280" w:left="1440" w:right="1080"/>
        </w:sectPr>
      </w:pPr>
    </w:p>
    <w:p>
      <w:pPr>
        <w:pStyle w:val="BodyText"/>
        <w:spacing w:before="70"/>
        <w:ind w:right="360"/>
      </w:pPr>
      <w:r>
        <w:rPr/>
        <w:t>him to the corresponding generalization, viz. for </w:t>
      </w:r>
      <w:r>
        <w:rPr>
          <w:i/>
        </w:rPr>
        <w:t>any </w:t>
      </w:r>
      <w:r>
        <w:rPr/>
        <w:t>sentences P and Q, ‹P and Q› entails ‹P. › But ‹P and Q› and ‹P› are not sentences; they’re open- sentences;</w:t>
      </w:r>
      <w:r>
        <w:rPr>
          <w:spacing w:val="-3"/>
        </w:rPr>
        <w:t> </w:t>
      </w:r>
      <w:r>
        <w:rPr/>
        <w:t>they’re</w:t>
      </w:r>
      <w:r>
        <w:rPr>
          <w:spacing w:val="-3"/>
        </w:rPr>
        <w:t> </w:t>
      </w:r>
      <w:r>
        <w:rPr/>
        <w:t>sentence-like</w:t>
      </w:r>
      <w:r>
        <w:rPr>
          <w:spacing w:val="-3"/>
        </w:rPr>
        <w:t> </w:t>
      </w:r>
      <w:r>
        <w:rPr/>
        <w:t>entities</w:t>
      </w:r>
      <w:r>
        <w:rPr>
          <w:spacing w:val="-3"/>
        </w:rPr>
        <w:t> </w:t>
      </w:r>
      <w:r>
        <w:rPr/>
        <w:t>that</w:t>
      </w:r>
      <w:r>
        <w:rPr>
          <w:spacing w:val="-3"/>
        </w:rPr>
        <w:t> </w:t>
      </w:r>
      <w:r>
        <w:rPr/>
        <w:t>contain</w:t>
      </w:r>
      <w:r>
        <w:rPr>
          <w:spacing w:val="-3"/>
        </w:rPr>
        <w:t> </w:t>
      </w:r>
      <w:r>
        <w:rPr/>
        <w:t>free</w:t>
      </w:r>
      <w:r>
        <w:rPr>
          <w:spacing w:val="-3"/>
        </w:rPr>
        <w:t> </w:t>
      </w:r>
      <w:r>
        <w:rPr/>
        <w:t>variables</w:t>
      </w:r>
      <w:r>
        <w:rPr>
          <w:spacing w:val="-3"/>
        </w:rPr>
        <w:t> </w:t>
      </w:r>
      <w:r>
        <w:rPr/>
        <w:t>and,</w:t>
      </w:r>
      <w:r>
        <w:rPr>
          <w:spacing w:val="-3"/>
        </w:rPr>
        <w:t> </w:t>
      </w:r>
      <w:r>
        <w:rPr/>
        <w:t>unlike real sentences, are therefore neither true nor false.</w:t>
      </w:r>
    </w:p>
    <w:p>
      <w:pPr>
        <w:pStyle w:val="BodyText"/>
        <w:ind w:right="358"/>
      </w:pPr>
      <w:r>
        <w:rPr>
          <w:b/>
          <w:i/>
        </w:rPr>
        <w:t>Operator:</w:t>
      </w:r>
      <w:r>
        <w:rPr>
          <w:b/>
          <w:i/>
          <w:spacing w:val="-3"/>
        </w:rPr>
        <w:t> </w:t>
      </w:r>
      <w:r>
        <w:rPr/>
        <w:t>An “operator” is any expression that, when joined with a sentence, forms a new sentence. So “it is possible” is an operator, since, when conjoined with “Smith is in France,” a new sentence is formed, namely “it is possible that Smith is in France.” And “George believes” is also an operator for the same reason.</w:t>
      </w:r>
    </w:p>
    <w:p>
      <w:pPr>
        <w:pStyle w:val="BodyText"/>
        <w:spacing w:before="0"/>
        <w:ind w:right="361" w:firstLine="360"/>
      </w:pPr>
      <w:r>
        <w:rPr/>
        <w:t>There are many kinds of operators; but two kinds are of special importance: modal operators and epistemic operators. See “predicates” and “quasi-quotation marks.”</w:t>
      </w:r>
    </w:p>
    <w:p>
      <w:pPr>
        <w:spacing w:before="225"/>
        <w:ind w:left="0" w:right="0" w:firstLine="0"/>
        <w:jc w:val="both"/>
        <w:rPr>
          <w:sz w:val="30"/>
        </w:rPr>
      </w:pPr>
      <w:r>
        <w:rPr>
          <w:sz w:val="30"/>
        </w:rPr>
        <w:t>“Other</w:t>
      </w:r>
      <w:r>
        <w:rPr>
          <w:spacing w:val="-7"/>
          <w:sz w:val="30"/>
        </w:rPr>
        <w:t> </w:t>
      </w:r>
      <w:r>
        <w:rPr>
          <w:sz w:val="30"/>
        </w:rPr>
        <w:t>things</w:t>
      </w:r>
      <w:r>
        <w:rPr>
          <w:spacing w:val="-4"/>
          <w:sz w:val="30"/>
        </w:rPr>
        <w:t> </w:t>
      </w:r>
      <w:r>
        <w:rPr>
          <w:sz w:val="30"/>
        </w:rPr>
        <w:t>being</w:t>
      </w:r>
      <w:r>
        <w:rPr>
          <w:spacing w:val="-4"/>
          <w:sz w:val="30"/>
        </w:rPr>
        <w:t> </w:t>
      </w:r>
      <w:r>
        <w:rPr>
          <w:sz w:val="30"/>
        </w:rPr>
        <w:t>equal”:</w:t>
      </w:r>
      <w:r>
        <w:rPr>
          <w:spacing w:val="-5"/>
          <w:sz w:val="30"/>
        </w:rPr>
        <w:t> </w:t>
      </w:r>
      <w:r>
        <w:rPr>
          <w:sz w:val="30"/>
        </w:rPr>
        <w:t>See</w:t>
      </w:r>
      <w:r>
        <w:rPr>
          <w:spacing w:val="-4"/>
          <w:sz w:val="30"/>
        </w:rPr>
        <w:t> </w:t>
      </w:r>
      <w:r>
        <w:rPr>
          <w:sz w:val="30"/>
        </w:rPr>
        <w:t>“</w:t>
      </w:r>
      <w:r>
        <w:rPr>
          <w:i/>
          <w:sz w:val="30"/>
        </w:rPr>
        <w:t>ceteris</w:t>
      </w:r>
      <w:r>
        <w:rPr>
          <w:i/>
          <w:spacing w:val="-4"/>
          <w:sz w:val="30"/>
        </w:rPr>
        <w:t> </w:t>
      </w:r>
      <w:r>
        <w:rPr>
          <w:i/>
          <w:spacing w:val="-2"/>
          <w:sz w:val="30"/>
        </w:rPr>
        <w:t>paribus.</w:t>
      </w:r>
      <w:r>
        <w:rPr>
          <w:spacing w:val="-2"/>
          <w:sz w:val="30"/>
        </w:rPr>
        <w:t>”</w:t>
      </w:r>
    </w:p>
    <w:p>
      <w:pPr>
        <w:spacing w:before="225"/>
        <w:ind w:left="0" w:right="0" w:firstLine="0"/>
        <w:jc w:val="both"/>
        <w:rPr>
          <w:b/>
          <w:i/>
          <w:sz w:val="30"/>
        </w:rPr>
      </w:pPr>
      <w:r>
        <w:rPr>
          <w:b/>
          <w:i/>
          <w:sz w:val="30"/>
        </w:rPr>
        <w:t>Perception:</w:t>
      </w:r>
      <w:r>
        <w:rPr>
          <w:b/>
          <w:i/>
          <w:spacing w:val="-9"/>
          <w:sz w:val="30"/>
        </w:rPr>
        <w:t> </w:t>
      </w:r>
      <w:r>
        <w:rPr>
          <w:b/>
          <w:i/>
          <w:sz w:val="30"/>
        </w:rPr>
        <w:t>See</w:t>
      </w:r>
      <w:r>
        <w:rPr>
          <w:b/>
          <w:i/>
          <w:spacing w:val="-9"/>
          <w:sz w:val="30"/>
        </w:rPr>
        <w:t> </w:t>
      </w:r>
      <w:r>
        <w:rPr>
          <w:b/>
          <w:i/>
          <w:sz w:val="30"/>
        </w:rPr>
        <w:t>“sense-</w:t>
      </w:r>
      <w:r>
        <w:rPr>
          <w:b/>
          <w:i/>
          <w:spacing w:val="-2"/>
          <w:sz w:val="30"/>
        </w:rPr>
        <w:t>perception.”</w:t>
      </w:r>
    </w:p>
    <w:p>
      <w:pPr>
        <w:pStyle w:val="BodyText"/>
        <w:ind w:right="360"/>
      </w:pPr>
      <w:r>
        <w:rPr>
          <w:b/>
          <w:i/>
        </w:rPr>
        <w:t>Performative utterance: </w:t>
      </w:r>
      <w:r>
        <w:rPr/>
        <w:t>When, in the context of a marriage ceremony, the priest says “I now pronounce you man and wife,” the priest is not (so it</w:t>
      </w:r>
      <w:r>
        <w:rPr>
          <w:spacing w:val="40"/>
        </w:rPr>
        <w:t> </w:t>
      </w:r>
      <w:r>
        <w:rPr/>
        <w:t>would seem, and so we’ll momentarily assume) reporting an existing fact. (I’ll explain the raison d’être for the hedge in a moment.) He is not affirming the already existing truth that he is now in the process of forging a marital bond between the two individuals before him. In uttering those words, he is </w:t>
      </w:r>
      <w:r>
        <w:rPr>
          <w:i/>
        </w:rPr>
        <w:t>creating </w:t>
      </w:r>
      <w:r>
        <w:rPr/>
        <w:t>a fact, not reporting a fact.</w:t>
      </w:r>
    </w:p>
    <w:p>
      <w:pPr>
        <w:pStyle w:val="BodyText"/>
        <w:spacing w:before="0"/>
        <w:ind w:right="360" w:firstLine="360"/>
      </w:pPr>
      <w:r>
        <w:rPr/>
        <w:t>A</w:t>
      </w:r>
      <w:r>
        <w:rPr>
          <w:spacing w:val="-2"/>
        </w:rPr>
        <w:t> </w:t>
      </w:r>
      <w:r>
        <w:rPr/>
        <w:t>sentence-utterance</w:t>
      </w:r>
      <w:r>
        <w:rPr>
          <w:spacing w:val="-1"/>
        </w:rPr>
        <w:t> </w:t>
      </w:r>
      <w:r>
        <w:rPr/>
        <w:t>functioning</w:t>
      </w:r>
      <w:r>
        <w:rPr>
          <w:spacing w:val="-1"/>
        </w:rPr>
        <w:t> </w:t>
      </w:r>
      <w:r>
        <w:rPr/>
        <w:t>in</w:t>
      </w:r>
      <w:r>
        <w:rPr>
          <w:spacing w:val="-1"/>
        </w:rPr>
        <w:t> </w:t>
      </w:r>
      <w:r>
        <w:rPr/>
        <w:t>this</w:t>
      </w:r>
      <w:r>
        <w:rPr>
          <w:spacing w:val="-1"/>
        </w:rPr>
        <w:t> </w:t>
      </w:r>
      <w:r>
        <w:rPr/>
        <w:t>way</w:t>
      </w:r>
      <w:r>
        <w:rPr>
          <w:spacing w:val="-2"/>
        </w:rPr>
        <w:t> </w:t>
      </w:r>
      <w:r>
        <w:rPr/>
        <w:t>is</w:t>
      </w:r>
      <w:r>
        <w:rPr>
          <w:spacing w:val="-1"/>
        </w:rPr>
        <w:t> </w:t>
      </w:r>
      <w:r>
        <w:rPr/>
        <w:t>known</w:t>
      </w:r>
      <w:r>
        <w:rPr>
          <w:spacing w:val="-1"/>
        </w:rPr>
        <w:t> </w:t>
      </w:r>
      <w:r>
        <w:rPr/>
        <w:t>as</w:t>
      </w:r>
      <w:r>
        <w:rPr>
          <w:spacing w:val="-1"/>
        </w:rPr>
        <w:t> </w:t>
      </w:r>
      <w:r>
        <w:rPr/>
        <w:t>a</w:t>
      </w:r>
      <w:r>
        <w:rPr>
          <w:spacing w:val="-1"/>
        </w:rPr>
        <w:t> </w:t>
      </w:r>
      <w:r>
        <w:rPr/>
        <w:t>“performative” utterance. Other examples of Performatives are utterances of “I christen this ship the Mel Gibson,” “I hereby challenge you to a duel,” and “I promise to pay you back with interest if you loan me the money.”</w:t>
      </w:r>
    </w:p>
    <w:p>
      <w:pPr>
        <w:pStyle w:val="BodyText"/>
        <w:spacing w:before="0"/>
        <w:ind w:right="358" w:firstLine="360"/>
      </w:pPr>
      <w:r>
        <w:rPr/>
        <w:t>The concept of a performative was first clearly identified by J.L. Austin in his (1955) lectures at Harvard, which were published in 1976 under the title </w:t>
      </w:r>
      <w:r>
        <w:rPr>
          <w:i/>
        </w:rPr>
        <w:t>How to do things with Words. </w:t>
      </w:r>
      <w:r>
        <w:rPr/>
        <w:t>Austin’s points are anticipated, albeit obscurely, by Wittgenstein (1958).</w:t>
      </w:r>
    </w:p>
    <w:p>
      <w:pPr>
        <w:pStyle w:val="BodyText"/>
        <w:spacing w:before="0"/>
        <w:ind w:right="357" w:firstLine="360"/>
      </w:pPr>
      <w:r>
        <w:rPr/>
        <w:t>Austin said, very plausibly, that performative utterances are neither true nor false. In saying “I now pronounce you man and wife,” the priest isn’t describing an existing fact, and his words are therefore neither true nor false</w:t>
      </w:r>
    </w:p>
    <w:p>
      <w:pPr>
        <w:pStyle w:val="BodyText"/>
        <w:spacing w:before="1"/>
      </w:pPr>
      <w:r>
        <w:rPr/>
        <w:t>—or</w:t>
      </w:r>
      <w:r>
        <w:rPr>
          <w:spacing w:val="-2"/>
        </w:rPr>
        <w:t> </w:t>
      </w:r>
      <w:r>
        <w:rPr/>
        <w:t>so</w:t>
      </w:r>
      <w:r>
        <w:rPr>
          <w:spacing w:val="-1"/>
        </w:rPr>
        <w:t> </w:t>
      </w:r>
      <w:r>
        <w:rPr/>
        <w:t>it</w:t>
      </w:r>
      <w:r>
        <w:rPr>
          <w:spacing w:val="-2"/>
        </w:rPr>
        <w:t> </w:t>
      </w:r>
      <w:r>
        <w:rPr/>
        <w:t>would</w:t>
      </w:r>
      <w:r>
        <w:rPr>
          <w:spacing w:val="-1"/>
        </w:rPr>
        <w:t> </w:t>
      </w:r>
      <w:r>
        <w:rPr>
          <w:spacing w:val="-2"/>
        </w:rPr>
        <w:t>seem.</w:t>
      </w:r>
    </w:p>
    <w:p>
      <w:pPr>
        <w:spacing w:before="0"/>
        <w:ind w:left="360" w:right="0" w:firstLine="0"/>
        <w:jc w:val="both"/>
        <w:rPr>
          <w:sz w:val="30"/>
        </w:rPr>
      </w:pPr>
      <w:r>
        <w:rPr>
          <w:sz w:val="30"/>
        </w:rPr>
        <w:t>But</w:t>
      </w:r>
      <w:r>
        <w:rPr>
          <w:spacing w:val="7"/>
          <w:sz w:val="30"/>
        </w:rPr>
        <w:t> </w:t>
      </w:r>
      <w:r>
        <w:rPr>
          <w:sz w:val="30"/>
        </w:rPr>
        <w:t>in</w:t>
      </w:r>
      <w:r>
        <w:rPr>
          <w:spacing w:val="9"/>
          <w:sz w:val="30"/>
        </w:rPr>
        <w:t> </w:t>
      </w:r>
      <w:r>
        <w:rPr>
          <w:sz w:val="30"/>
        </w:rPr>
        <w:t>his</w:t>
      </w:r>
      <w:r>
        <w:rPr>
          <w:spacing w:val="9"/>
          <w:sz w:val="30"/>
        </w:rPr>
        <w:t> </w:t>
      </w:r>
      <w:r>
        <w:rPr>
          <w:sz w:val="30"/>
        </w:rPr>
        <w:t>(2004)</w:t>
      </w:r>
      <w:r>
        <w:rPr>
          <w:spacing w:val="9"/>
          <w:sz w:val="30"/>
        </w:rPr>
        <w:t> </w:t>
      </w:r>
      <w:r>
        <w:rPr>
          <w:sz w:val="30"/>
        </w:rPr>
        <w:t>book</w:t>
      </w:r>
      <w:r>
        <w:rPr>
          <w:spacing w:val="11"/>
          <w:sz w:val="30"/>
        </w:rPr>
        <w:t> </w:t>
      </w:r>
      <w:r>
        <w:rPr>
          <w:i/>
          <w:sz w:val="30"/>
        </w:rPr>
        <w:t>Philosophy</w:t>
      </w:r>
      <w:r>
        <w:rPr>
          <w:i/>
          <w:spacing w:val="12"/>
          <w:sz w:val="30"/>
        </w:rPr>
        <w:t> </w:t>
      </w:r>
      <w:r>
        <w:rPr>
          <w:i/>
          <w:sz w:val="30"/>
        </w:rPr>
        <w:t>in</w:t>
      </w:r>
      <w:r>
        <w:rPr>
          <w:i/>
          <w:spacing w:val="13"/>
          <w:sz w:val="30"/>
        </w:rPr>
        <w:t> </w:t>
      </w:r>
      <w:r>
        <w:rPr>
          <w:i/>
          <w:sz w:val="30"/>
        </w:rPr>
        <w:t>the</w:t>
      </w:r>
      <w:r>
        <w:rPr>
          <w:i/>
          <w:spacing w:val="12"/>
          <w:sz w:val="30"/>
        </w:rPr>
        <w:t> </w:t>
      </w:r>
      <w:r>
        <w:rPr>
          <w:i/>
          <w:sz w:val="30"/>
        </w:rPr>
        <w:t>20th</w:t>
      </w:r>
      <w:r>
        <w:rPr>
          <w:i/>
          <w:spacing w:val="13"/>
          <w:sz w:val="30"/>
        </w:rPr>
        <w:t> </w:t>
      </w:r>
      <w:r>
        <w:rPr>
          <w:i/>
          <w:sz w:val="30"/>
        </w:rPr>
        <w:t>Century</w:t>
      </w:r>
      <w:r>
        <w:rPr>
          <w:i/>
          <w:spacing w:val="12"/>
          <w:sz w:val="30"/>
        </w:rPr>
        <w:t> </w:t>
      </w:r>
      <w:r>
        <w:rPr>
          <w:sz w:val="30"/>
        </w:rPr>
        <w:t>(Volume</w:t>
      </w:r>
      <w:r>
        <w:rPr>
          <w:spacing w:val="12"/>
          <w:sz w:val="30"/>
        </w:rPr>
        <w:t> </w:t>
      </w:r>
      <w:r>
        <w:rPr>
          <w:sz w:val="30"/>
        </w:rPr>
        <w:t>II),</w:t>
      </w:r>
      <w:r>
        <w:rPr>
          <w:spacing w:val="14"/>
          <w:sz w:val="30"/>
        </w:rPr>
        <w:t> </w:t>
      </w:r>
      <w:r>
        <w:rPr>
          <w:spacing w:val="-2"/>
          <w:sz w:val="30"/>
        </w:rPr>
        <w:t>Scott</w:t>
      </w:r>
    </w:p>
    <w:p>
      <w:pPr>
        <w:spacing w:after="0"/>
        <w:jc w:val="both"/>
        <w:rPr>
          <w:sz w:val="30"/>
        </w:rPr>
        <w:sectPr>
          <w:pgSz w:w="12240" w:h="15840"/>
          <w:pgMar w:top="1360" w:bottom="280" w:left="1440" w:right="1080"/>
        </w:sectPr>
      </w:pPr>
    </w:p>
    <w:p>
      <w:pPr>
        <w:pStyle w:val="BodyText"/>
        <w:spacing w:before="70"/>
      </w:pPr>
      <w:r>
        <w:rPr/>
        <w:t>Soames</w:t>
      </w:r>
      <w:r>
        <w:rPr>
          <w:spacing w:val="-7"/>
        </w:rPr>
        <w:t> </w:t>
      </w:r>
      <w:r>
        <w:rPr/>
        <w:t>brilliantly</w:t>
      </w:r>
      <w:r>
        <w:rPr>
          <w:spacing w:val="-3"/>
        </w:rPr>
        <w:t> </w:t>
      </w:r>
      <w:r>
        <w:rPr/>
        <w:t>shows</w:t>
      </w:r>
      <w:r>
        <w:rPr>
          <w:spacing w:val="-4"/>
        </w:rPr>
        <w:t> </w:t>
      </w:r>
      <w:r>
        <w:rPr/>
        <w:t>that</w:t>
      </w:r>
      <w:r>
        <w:rPr>
          <w:spacing w:val="-4"/>
        </w:rPr>
        <w:t> </w:t>
      </w:r>
      <w:r>
        <w:rPr/>
        <w:t>this</w:t>
      </w:r>
      <w:r>
        <w:rPr>
          <w:spacing w:val="-5"/>
        </w:rPr>
        <w:t> </w:t>
      </w:r>
      <w:r>
        <w:rPr/>
        <w:t>is</w:t>
      </w:r>
      <w:r>
        <w:rPr>
          <w:spacing w:val="-4"/>
        </w:rPr>
        <w:t> </w:t>
      </w:r>
      <w:r>
        <w:rPr/>
        <w:t>false.</w:t>
      </w:r>
      <w:r>
        <w:rPr>
          <w:spacing w:val="-3"/>
        </w:rPr>
        <w:t> </w:t>
      </w:r>
      <w:r>
        <w:rPr/>
        <w:t>Consider</w:t>
      </w:r>
      <w:r>
        <w:rPr>
          <w:spacing w:val="-4"/>
        </w:rPr>
        <w:t> </w:t>
      </w:r>
      <w:r>
        <w:rPr/>
        <w:t>the</w:t>
      </w:r>
      <w:r>
        <w:rPr>
          <w:spacing w:val="-4"/>
        </w:rPr>
        <w:t> </w:t>
      </w:r>
      <w:r>
        <w:rPr>
          <w:spacing w:val="-2"/>
        </w:rPr>
        <w:t>statement:</w:t>
      </w:r>
    </w:p>
    <w:p>
      <w:pPr>
        <w:pStyle w:val="BodyText"/>
        <w:ind w:right="333"/>
        <w:jc w:val="left"/>
      </w:pPr>
      <w:r>
        <w:rPr/>
        <w:t>(S) “Supposing for argument’s sake that I now pronounce you man and wife, it is incumbent on you to love and cherish each other.”</w:t>
      </w:r>
    </w:p>
    <w:p>
      <w:pPr>
        <w:pStyle w:val="BodyText"/>
        <w:jc w:val="left"/>
      </w:pPr>
      <w:r>
        <w:rPr/>
        <w:t>(S)</w:t>
      </w:r>
      <w:r>
        <w:rPr>
          <w:spacing w:val="-3"/>
        </w:rPr>
        <w:t> </w:t>
      </w:r>
      <w:r>
        <w:rPr/>
        <w:t>is</w:t>
      </w:r>
      <w:r>
        <w:rPr>
          <w:spacing w:val="-3"/>
        </w:rPr>
        <w:t> </w:t>
      </w:r>
      <w:r>
        <w:rPr/>
        <w:t>synonymous</w:t>
      </w:r>
      <w:r>
        <w:rPr>
          <w:spacing w:val="-2"/>
        </w:rPr>
        <w:t> </w:t>
      </w:r>
      <w:r>
        <w:rPr>
          <w:spacing w:val="-4"/>
        </w:rPr>
        <w:t>with:</w:t>
      </w:r>
    </w:p>
    <w:p>
      <w:pPr>
        <w:pStyle w:val="BodyText"/>
        <w:ind w:right="367"/>
      </w:pPr>
      <w:r>
        <w:rPr/>
        <w:t>(S*)</w:t>
      </w:r>
      <w:r>
        <w:rPr>
          <w:spacing w:val="-1"/>
        </w:rPr>
        <w:t> </w:t>
      </w:r>
      <w:r>
        <w:rPr/>
        <w:t>Supposing</w:t>
      </w:r>
      <w:r>
        <w:rPr>
          <w:spacing w:val="-1"/>
        </w:rPr>
        <w:t> </w:t>
      </w:r>
      <w:r>
        <w:rPr/>
        <w:t>it</w:t>
      </w:r>
      <w:r>
        <w:rPr>
          <w:spacing w:val="-2"/>
        </w:rPr>
        <w:t> </w:t>
      </w:r>
      <w:r>
        <w:rPr/>
        <w:t>true</w:t>
      </w:r>
      <w:r>
        <w:rPr>
          <w:spacing w:val="-1"/>
        </w:rPr>
        <w:t> </w:t>
      </w:r>
      <w:r>
        <w:rPr/>
        <w:t>that</w:t>
      </w:r>
      <w:r>
        <w:rPr>
          <w:spacing w:val="-2"/>
        </w:rPr>
        <w:t> </w:t>
      </w:r>
      <w:r>
        <w:rPr/>
        <w:t>I</w:t>
      </w:r>
      <w:r>
        <w:rPr>
          <w:spacing w:val="-1"/>
        </w:rPr>
        <w:t> </w:t>
      </w:r>
      <w:r>
        <w:rPr/>
        <w:t>now</w:t>
      </w:r>
      <w:r>
        <w:rPr>
          <w:spacing w:val="-1"/>
        </w:rPr>
        <w:t> </w:t>
      </w:r>
      <w:r>
        <w:rPr/>
        <w:t>pronounce</w:t>
      </w:r>
      <w:r>
        <w:rPr>
          <w:spacing w:val="-1"/>
        </w:rPr>
        <w:t> </w:t>
      </w:r>
      <w:r>
        <w:rPr/>
        <w:t>you</w:t>
      </w:r>
      <w:r>
        <w:rPr>
          <w:spacing w:val="-1"/>
        </w:rPr>
        <w:t> </w:t>
      </w:r>
      <w:r>
        <w:rPr/>
        <w:t>man</w:t>
      </w:r>
      <w:r>
        <w:rPr>
          <w:spacing w:val="-1"/>
        </w:rPr>
        <w:t> </w:t>
      </w:r>
      <w:r>
        <w:rPr/>
        <w:t>and</w:t>
      </w:r>
      <w:r>
        <w:rPr>
          <w:spacing w:val="-1"/>
        </w:rPr>
        <w:t> </w:t>
      </w:r>
      <w:r>
        <w:rPr/>
        <w:t>wife,</w:t>
      </w:r>
      <w:r>
        <w:rPr>
          <w:spacing w:val="-1"/>
        </w:rPr>
        <w:t> </w:t>
      </w:r>
      <w:r>
        <w:rPr/>
        <w:t>it</w:t>
      </w:r>
      <w:r>
        <w:rPr>
          <w:spacing w:val="-2"/>
        </w:rPr>
        <w:t> </w:t>
      </w:r>
      <w:r>
        <w:rPr/>
        <w:t>follows</w:t>
      </w:r>
      <w:r>
        <w:rPr>
          <w:spacing w:val="-1"/>
        </w:rPr>
        <w:t> </w:t>
      </w:r>
      <w:r>
        <w:rPr/>
        <w:t>that it’s true that it is incumbent on you to love and cherish each other.”</w:t>
      </w:r>
    </w:p>
    <w:p>
      <w:pPr>
        <w:pStyle w:val="BodyText"/>
        <w:ind w:right="359"/>
      </w:pPr>
      <w:r>
        <w:rPr/>
        <w:t>S is meaningful; in fact, it’s correct (or at least could be, given certain reasonable assumptions about the individuals in question). Let O be the occurrence in S of “I now pronounce you man and wife.” If O cannot be meaningfully supposed true, S is meaningless, and therefore neither true nor false. Bearing this in mind, let O* be some occurrence of “I now pronounce you man and wife” that is occurring on its own. O and O* obviously have the same meaning. Since O is capable of being meaningfully supposed true, the same is true of O*, and Austin is therefore wrong to say otherwise.</w:t>
      </w:r>
    </w:p>
    <w:p>
      <w:pPr>
        <w:pStyle w:val="BodyText"/>
        <w:spacing w:before="0"/>
        <w:ind w:right="359"/>
      </w:pPr>
      <w:r>
        <w:rPr/>
        <w:t>An argument similar to the one just given shows that a celebrated contention of Wittgenstein’s is false. Wittgenstein (1958) said that, when one says “I am sad”—when, in general, one makes any statements about one’s state of mind</w:t>
      </w:r>
    </w:p>
    <w:p>
      <w:pPr>
        <w:pStyle w:val="BodyText"/>
        <w:spacing w:before="0"/>
        <w:ind w:right="357"/>
      </w:pPr>
      <w:r>
        <w:rPr/>
        <w:t>—one isn’t really </w:t>
      </w:r>
      <w:r>
        <w:rPr>
          <w:i/>
        </w:rPr>
        <w:t>saying </w:t>
      </w:r>
      <w:r>
        <w:rPr/>
        <w:t>anything. Saying “I am sad,” Wittgenstein says, is no more a bona fide speech act than is grimacing or moping about. In saying this, Wittgenstein was trying to undermine the view that sentences report facts; he was trying to vindicate his provocative—but, when scrutinized,</w:t>
      </w:r>
      <w:r>
        <w:rPr>
          <w:spacing w:val="40"/>
        </w:rPr>
        <w:t> </w:t>
      </w:r>
      <w:r>
        <w:rPr/>
        <w:t>quite hollow—contention that “words are deeds.” (This contention is one to which Austin gave some substance in his theory of performative utterances.)</w:t>
      </w:r>
    </w:p>
    <w:p>
      <w:pPr>
        <w:pStyle w:val="BodyText"/>
        <w:spacing w:before="0"/>
        <w:ind w:right="359" w:firstLine="360"/>
      </w:pPr>
      <w:r>
        <w:rPr/>
        <w:t>We can use an analogue of Soames’ argument to refute this contention of Wittgenstein’s. If, as Wittgenstein alleges, a stand-alone occurrence of “I am sad” is neither true nor false, as it’s merely a glorified frown, then it’s counterpart in an utterance of</w:t>
      </w:r>
    </w:p>
    <w:p>
      <w:pPr>
        <w:pStyle w:val="BodyText"/>
        <w:ind w:right="358"/>
      </w:pPr>
      <w:r>
        <w:rPr/>
        <w:t>(S#) “if it’s supposed true that I am sad, then I am in a mood that is, in at</w:t>
      </w:r>
      <w:r>
        <w:rPr>
          <w:spacing w:val="40"/>
        </w:rPr>
        <w:t> </w:t>
      </w:r>
      <w:r>
        <w:rPr/>
        <w:t>least some respects, less than optimal”</w:t>
      </w:r>
    </w:p>
    <w:p>
      <w:pPr>
        <w:pStyle w:val="BodyText"/>
        <w:ind w:right="360"/>
      </w:pPr>
      <w:r>
        <w:rPr/>
        <w:t>is equally meaningless, an immediate corollary being that any utterance of S# is meaningless. But such an utterance is quite meaningful; in fact, such utterances are correct.</w:t>
      </w:r>
    </w:p>
    <w:p>
      <w:pPr>
        <w:pStyle w:val="BodyText"/>
        <w:spacing w:before="1"/>
        <w:ind w:left="360"/>
      </w:pPr>
      <w:r>
        <w:rPr/>
        <w:t>Also, if you say “I am</w:t>
      </w:r>
      <w:r>
        <w:rPr>
          <w:spacing w:val="-1"/>
        </w:rPr>
        <w:t> </w:t>
      </w:r>
      <w:r>
        <w:rPr/>
        <w:t>sad,” you are obviously reporting a fact. That’s </w:t>
      </w:r>
      <w:r>
        <w:rPr>
          <w:spacing w:val="-5"/>
        </w:rPr>
        <w:t>why</w:t>
      </w:r>
    </w:p>
    <w:p>
      <w:pPr>
        <w:pStyle w:val="BodyText"/>
        <w:spacing w:after="0"/>
        <w:sectPr>
          <w:pgSz w:w="12240" w:h="15840"/>
          <w:pgMar w:top="1360" w:bottom="280" w:left="1440" w:right="1080"/>
        </w:sectPr>
      </w:pPr>
    </w:p>
    <w:p>
      <w:pPr>
        <w:pStyle w:val="BodyText"/>
        <w:spacing w:before="70"/>
        <w:ind w:right="359"/>
      </w:pPr>
      <w:r>
        <w:rPr/>
        <w:t>your utterance could be false—you could be lying after all. Thus, utterances of “I am sad,” and first-person reports generally, can be meaningful, and usually are, contrary to what Wittgenstein is alleging.</w:t>
      </w:r>
    </w:p>
    <w:p>
      <w:pPr>
        <w:pStyle w:val="BodyText"/>
        <w:ind w:right="358"/>
      </w:pPr>
      <w:r>
        <w:rPr>
          <w:b/>
          <w:i/>
        </w:rPr>
        <w:t>Personal stratum of cognition: </w:t>
      </w:r>
      <w:r>
        <w:rPr/>
        <w:t>The totality of mental events within one’s own mind that could in principle fall within the scope of introspective awareness. Mental events in your mind mediate between sensory input and cognitive output. You could not become </w:t>
      </w:r>
      <w:r>
        <w:rPr>
          <w:i/>
        </w:rPr>
        <w:t>introspectively </w:t>
      </w:r>
      <w:r>
        <w:rPr/>
        <w:t>aware of these. Nor are you aware of the cognitive events in your own mind that mediate language-learning and comprehension. So far as you can become aware of them, it is in the way that you can be aware of sub-atomic particles, and not</w:t>
      </w:r>
      <w:r>
        <w:rPr>
          <w:spacing w:val="40"/>
        </w:rPr>
        <w:t> </w:t>
      </w:r>
      <w:r>
        <w:rPr/>
        <w:t>in the direct, introspective way in which you are aware of your own sensations. No amount of psychoanalytic intervention could make you introspectively aware of them, and they are therefore “deeply” unconscious, to use Chomsky’s term. But, given psychoanalytic intervention, you could become introspectively aware of the unconscious events and conditions posited by Freud. Thus, the Freudian unconscious falls within the scope of</w:t>
      </w:r>
      <w:r>
        <w:rPr>
          <w:spacing w:val="40"/>
        </w:rPr>
        <w:t> </w:t>
      </w:r>
      <w:r>
        <w:rPr/>
        <w:t>the </w:t>
      </w:r>
      <w:r>
        <w:rPr>
          <w:i/>
        </w:rPr>
        <w:t>personal </w:t>
      </w:r>
      <w:r>
        <w:rPr/>
        <w:t>stratum of cognition, as does everything that, without such intervention,</w:t>
      </w:r>
      <w:r>
        <w:rPr>
          <w:spacing w:val="-4"/>
        </w:rPr>
        <w:t> </w:t>
      </w:r>
      <w:r>
        <w:rPr/>
        <w:t>is</w:t>
      </w:r>
      <w:r>
        <w:rPr>
          <w:spacing w:val="-4"/>
        </w:rPr>
        <w:t> </w:t>
      </w:r>
      <w:r>
        <w:rPr/>
        <w:t>accessible</w:t>
      </w:r>
      <w:r>
        <w:rPr>
          <w:spacing w:val="-4"/>
        </w:rPr>
        <w:t> </w:t>
      </w:r>
      <w:r>
        <w:rPr/>
        <w:t>to</w:t>
      </w:r>
      <w:r>
        <w:rPr>
          <w:spacing w:val="-4"/>
        </w:rPr>
        <w:t> </w:t>
      </w:r>
      <w:r>
        <w:rPr/>
        <w:t>introspection.</w:t>
      </w:r>
      <w:r>
        <w:rPr>
          <w:spacing w:val="-4"/>
        </w:rPr>
        <w:t> </w:t>
      </w:r>
      <w:r>
        <w:rPr/>
        <w:t>The</w:t>
      </w:r>
      <w:r>
        <w:rPr>
          <w:spacing w:val="-4"/>
        </w:rPr>
        <w:t> </w:t>
      </w:r>
      <w:r>
        <w:rPr/>
        <w:t>cognitive</w:t>
      </w:r>
      <w:r>
        <w:rPr>
          <w:spacing w:val="-4"/>
        </w:rPr>
        <w:t> </w:t>
      </w:r>
      <w:r>
        <w:rPr/>
        <w:t>processes</w:t>
      </w:r>
      <w:r>
        <w:rPr>
          <w:spacing w:val="-4"/>
        </w:rPr>
        <w:t> </w:t>
      </w:r>
      <w:r>
        <w:rPr/>
        <w:t>mediating language-comprehension, perception, etc., are not done by </w:t>
      </w:r>
      <w:r>
        <w:rPr>
          <w:i/>
        </w:rPr>
        <w:t>you</w:t>
      </w:r>
      <w:r>
        <w:rPr/>
        <w:t>, even though they</w:t>
      </w:r>
      <w:r>
        <w:rPr>
          <w:spacing w:val="-3"/>
        </w:rPr>
        <w:t> </w:t>
      </w:r>
      <w:r>
        <w:rPr/>
        <w:t>happen</w:t>
      </w:r>
      <w:r>
        <w:rPr>
          <w:spacing w:val="-3"/>
        </w:rPr>
        <w:t> </w:t>
      </w:r>
      <w:r>
        <w:rPr>
          <w:i/>
        </w:rPr>
        <w:t>in</w:t>
      </w:r>
      <w:r>
        <w:rPr>
          <w:i/>
          <w:spacing w:val="-3"/>
        </w:rPr>
        <w:t> </w:t>
      </w:r>
      <w:r>
        <w:rPr/>
        <w:t>your mind. There is thus a sense in which they are impersonal (or subpersonal). They constitute a framework underlying the events constitutive of the personal stratum of cognition and, for that reason, are accessible to it.</w:t>
      </w:r>
    </w:p>
    <w:p>
      <w:pPr>
        <w:pStyle w:val="BodyText"/>
        <w:spacing w:before="0"/>
        <w:ind w:right="358" w:firstLine="360"/>
      </w:pPr>
      <w:r>
        <w:rPr/>
        <w:t>So far as I know, Chomsky (1959) deserves credit for being the first to delineate the concept of subpersonal thought, and also for being the first to put the concept of subpersonal mentation to scientific use. In doing the former, he opened up new vistas, not just in psychology, but in epistemology and</w:t>
      </w:r>
      <w:r>
        <w:rPr>
          <w:spacing w:val="27"/>
        </w:rPr>
        <w:t> </w:t>
      </w:r>
      <w:r>
        <w:rPr/>
        <w:t>philosophy</w:t>
      </w:r>
      <w:r>
        <w:rPr>
          <w:spacing w:val="27"/>
        </w:rPr>
        <w:t> </w:t>
      </w:r>
      <w:r>
        <w:rPr/>
        <w:t>generally.</w:t>
      </w:r>
      <w:r>
        <w:rPr>
          <w:spacing w:val="27"/>
        </w:rPr>
        <w:t> </w:t>
      </w:r>
      <w:r>
        <w:rPr/>
        <w:t>There</w:t>
      </w:r>
      <w:r>
        <w:rPr>
          <w:spacing w:val="26"/>
        </w:rPr>
        <w:t> </w:t>
      </w:r>
      <w:r>
        <w:rPr/>
        <w:t>are</w:t>
      </w:r>
      <w:r>
        <w:rPr>
          <w:spacing w:val="26"/>
        </w:rPr>
        <w:t> </w:t>
      </w:r>
      <w:r>
        <w:rPr/>
        <w:t>allusions</w:t>
      </w:r>
      <w:r>
        <w:rPr>
          <w:spacing w:val="26"/>
        </w:rPr>
        <w:t> </w:t>
      </w:r>
      <w:r>
        <w:rPr/>
        <w:t>to</w:t>
      </w:r>
      <w:r>
        <w:rPr>
          <w:spacing w:val="27"/>
        </w:rPr>
        <w:t> </w:t>
      </w:r>
      <w:r>
        <w:rPr/>
        <w:t>the</w:t>
      </w:r>
      <w:r>
        <w:rPr>
          <w:spacing w:val="26"/>
        </w:rPr>
        <w:t> </w:t>
      </w:r>
      <w:r>
        <w:rPr/>
        <w:t>subpersonal</w:t>
      </w:r>
      <w:r>
        <w:rPr>
          <w:spacing w:val="26"/>
        </w:rPr>
        <w:t> </w:t>
      </w:r>
      <w:r>
        <w:rPr/>
        <w:t>in</w:t>
      </w:r>
      <w:r>
        <w:rPr>
          <w:spacing w:val="27"/>
        </w:rPr>
        <w:t> </w:t>
      </w:r>
      <w:r>
        <w:rPr/>
        <w:t>Chapter</w:t>
      </w:r>
    </w:p>
    <w:p>
      <w:pPr>
        <w:pStyle w:val="BodyText"/>
        <w:spacing w:before="0"/>
        <w:ind w:right="358"/>
      </w:pPr>
      <w:r>
        <w:rPr/>
        <w:t>VII of Freuds (1901) work </w:t>
      </w:r>
      <w:r>
        <w:rPr>
          <w:i/>
        </w:rPr>
        <w:t>The Interpretation of Dreams. </w:t>
      </w:r>
      <w:r>
        <w:rPr/>
        <w:t>The main contention of Kant’s (1789) work, </w:t>
      </w:r>
      <w:r>
        <w:rPr>
          <w:i/>
        </w:rPr>
        <w:t>The Critique of Pure Reason</w:t>
      </w:r>
      <w:r>
        <w:rPr/>
        <w:t>, presupposes its existence. Perception and thought, Kant contends, result from a convergence of (i) disturbances of our sensory surfaces and (ii) concepts that are hardwired into us and constitute our innate cognitive endowment. Kant makes it very clear that it is not until </w:t>
      </w:r>
      <w:r>
        <w:rPr>
          <w:i/>
        </w:rPr>
        <w:t>after </w:t>
      </w:r>
      <w:r>
        <w:rPr/>
        <w:t>these concepts have processed these disturbances that there occurs any mental activity that could be attributed to a </w:t>
      </w:r>
      <w:r>
        <w:rPr>
          <w:i/>
        </w:rPr>
        <w:t>person</w:t>
      </w:r>
      <w:r>
        <w:rPr/>
        <w:t>. So Kant clearly believes that personal mental activity</w:t>
      </w:r>
    </w:p>
    <w:p>
      <w:pPr>
        <w:pStyle w:val="BodyText"/>
        <w:spacing w:after="0"/>
        <w:sectPr>
          <w:pgSz w:w="12240" w:h="15840"/>
          <w:pgMar w:top="1360" w:bottom="280" w:left="1440" w:right="1080"/>
        </w:sectPr>
      </w:pPr>
    </w:p>
    <w:p>
      <w:pPr>
        <w:pStyle w:val="BodyText"/>
        <w:spacing w:before="70"/>
        <w:ind w:right="364"/>
      </w:pPr>
      <w:r>
        <w:rPr/>
        <w:t>presupposes the existence of pre-personal—or, as we might also put it, subpersonal—mental activity. Chomsky often cites Kant as one of his </w:t>
      </w:r>
      <w:r>
        <w:rPr>
          <w:spacing w:val="-2"/>
        </w:rPr>
        <w:t>forbears.</w:t>
      </w:r>
    </w:p>
    <w:p>
      <w:pPr>
        <w:pStyle w:val="BodyText"/>
        <w:ind w:right="358"/>
      </w:pPr>
      <w:r>
        <w:rPr>
          <w:b/>
          <w:i/>
        </w:rPr>
        <w:t>Perspicuous/perspicuity: </w:t>
      </w:r>
      <w:r>
        <w:rPr/>
        <w:t>A sentence is “perspicuous” if it is clear </w:t>
      </w:r>
      <w:r>
        <w:rPr>
          <w:i/>
        </w:rPr>
        <w:t>in the</w:t>
      </w:r>
      <w:r>
        <w:rPr>
          <w:i/>
        </w:rPr>
        <w:t> sense that </w:t>
      </w:r>
      <w:r>
        <w:rPr/>
        <w:t>its inferential structure (what it entails and what entails it) can be read off of its grammatical structure. A perspicuous, set-theoretic translation of “2 + 2 = 4” would be totally unclear to most people, even though “2 + 2 = 4” is very clear (in the psychological sense). That’s why “clear” and “perspicuous”</w:t>
      </w:r>
      <w:r>
        <w:rPr>
          <w:spacing w:val="-3"/>
        </w:rPr>
        <w:t> </w:t>
      </w:r>
      <w:r>
        <w:rPr/>
        <w:t>aren’t</w:t>
      </w:r>
      <w:r>
        <w:rPr>
          <w:spacing w:val="-3"/>
        </w:rPr>
        <w:t> </w:t>
      </w:r>
      <w:r>
        <w:rPr/>
        <w:t>interchangeable.</w:t>
      </w:r>
      <w:r>
        <w:rPr>
          <w:spacing w:val="-3"/>
        </w:rPr>
        <w:t> </w:t>
      </w:r>
      <w:r>
        <w:rPr/>
        <w:t>Perspicuity</w:t>
      </w:r>
      <w:r>
        <w:rPr>
          <w:spacing w:val="-3"/>
        </w:rPr>
        <w:t> </w:t>
      </w:r>
      <w:r>
        <w:rPr/>
        <w:t>is</w:t>
      </w:r>
      <w:r>
        <w:rPr>
          <w:spacing w:val="-3"/>
        </w:rPr>
        <w:t> </w:t>
      </w:r>
      <w:r>
        <w:rPr/>
        <w:t>a</w:t>
      </w:r>
      <w:r>
        <w:rPr>
          <w:spacing w:val="-3"/>
        </w:rPr>
        <w:t> </w:t>
      </w:r>
      <w:r>
        <w:rPr/>
        <w:t>logical</w:t>
      </w:r>
      <w:r>
        <w:rPr>
          <w:spacing w:val="-3"/>
        </w:rPr>
        <w:t> </w:t>
      </w:r>
      <w:r>
        <w:rPr/>
        <w:t>property;</w:t>
      </w:r>
      <w:r>
        <w:rPr>
          <w:spacing w:val="-3"/>
        </w:rPr>
        <w:t> </w:t>
      </w:r>
      <w:r>
        <w:rPr/>
        <w:t>clarity is a psychological property. Perspicuity is to some extent a contextual notion. Depending on what one’s background assumptions are, one sentence may or may not be more perspicuous than some other synonymous sentence. But, other things being equal, the more syntactic structure a sentence has, the</w:t>
      </w:r>
      <w:r>
        <w:rPr>
          <w:spacing w:val="40"/>
        </w:rPr>
        <w:t> </w:t>
      </w:r>
      <w:r>
        <w:rPr/>
        <w:t>more perspicuous it is. The reasons for this are given in Chapter 18, Section </w:t>
      </w:r>
      <w:r>
        <w:rPr>
          <w:spacing w:val="-2"/>
        </w:rPr>
        <w:t>4.1.)</w:t>
      </w:r>
    </w:p>
    <w:p>
      <w:pPr>
        <w:pStyle w:val="BodyText"/>
        <w:ind w:right="368"/>
      </w:pPr>
      <w:r>
        <w:rPr>
          <w:b/>
          <w:i/>
        </w:rPr>
        <w:t>Possible: </w:t>
      </w:r>
      <w:r>
        <w:rPr/>
        <w:t>A proposition is possible if there is some coherently conceivable circumstance where it is true. Example of such a proposition: Mary owns a BMW. See “contingent,” “necessary,” and “proposition.”</w:t>
      </w:r>
    </w:p>
    <w:p>
      <w:pPr>
        <w:pStyle w:val="BodyText"/>
        <w:ind w:right="358"/>
      </w:pPr>
      <w:r>
        <w:rPr>
          <w:b/>
          <w:i/>
        </w:rPr>
        <w:t>Predicate: </w:t>
      </w:r>
      <w:r>
        <w:rPr/>
        <w:t>In the sentence, “Smith is tall,” the </w:t>
      </w:r>
      <w:r>
        <w:rPr>
          <w:i/>
        </w:rPr>
        <w:t>predicate </w:t>
      </w:r>
      <w:r>
        <w:rPr/>
        <w:t>is “tall.” A “predicate” is generally said to be an expression that refers to a property. But this isn’t a good definition. The expression “the property of being tall” is not a predicate; it’s actually a singular term. But “tall” </w:t>
      </w:r>
      <w:r>
        <w:rPr>
          <w:i/>
        </w:rPr>
        <w:t>is </w:t>
      </w:r>
      <w:r>
        <w:rPr/>
        <w:t>a predicate. So is </w:t>
      </w:r>
      <w:r>
        <w:rPr>
          <w:spacing w:val="-2"/>
        </w:rPr>
        <w:t>“smart.”</w:t>
      </w:r>
    </w:p>
    <w:p>
      <w:pPr>
        <w:pStyle w:val="BodyText"/>
        <w:spacing w:before="0"/>
        <w:ind w:right="357" w:firstLine="360"/>
      </w:pPr>
      <w:r>
        <w:rPr/>
        <w:t>In general, a predicate is an expression that, when joined in a grammatically acceptable manner with a singular term, yields a sentence that attributes a property to the individual referred to by that term. “Smart” is a predicate because, when joined (in a grammatically acceptable way) with “Sally,” the result is a sentence that attributes smartness to Sally, viz. “Sally</w:t>
      </w:r>
      <w:r>
        <w:rPr>
          <w:spacing w:val="40"/>
        </w:rPr>
        <w:t> </w:t>
      </w:r>
      <w:r>
        <w:rPr/>
        <w:t>is smart.”</w:t>
      </w:r>
    </w:p>
    <w:p>
      <w:pPr>
        <w:pStyle w:val="BodyText"/>
        <w:spacing w:before="0"/>
        <w:ind w:right="368" w:firstLine="360"/>
      </w:pPr>
      <w:r>
        <w:rPr/>
        <w:t>Predicates may be identified with open-sentences. See “intensions vs. extensions” and “open-sentences.”</w:t>
      </w:r>
    </w:p>
    <w:p>
      <w:pPr>
        <w:pStyle w:val="BodyText"/>
        <w:spacing w:before="226"/>
        <w:ind w:right="360"/>
      </w:pPr>
      <w:r>
        <w:rPr>
          <w:b/>
          <w:i/>
        </w:rPr>
        <w:t>Primitive</w:t>
      </w:r>
      <w:r>
        <w:rPr>
          <w:b/>
          <w:i/>
          <w:spacing w:val="-7"/>
        </w:rPr>
        <w:t> </w:t>
      </w:r>
      <w:r>
        <w:rPr>
          <w:b/>
          <w:i/>
        </w:rPr>
        <w:t>expression:</w:t>
      </w:r>
      <w:r>
        <w:rPr>
          <w:b/>
          <w:i/>
          <w:spacing w:val="-7"/>
        </w:rPr>
        <w:t> </w:t>
      </w:r>
      <w:r>
        <w:rPr/>
        <w:t>Synonymous</w:t>
      </w:r>
      <w:r>
        <w:rPr>
          <w:spacing w:val="-1"/>
        </w:rPr>
        <w:t> </w:t>
      </w:r>
      <w:r>
        <w:rPr/>
        <w:t>with “semantically</w:t>
      </w:r>
      <w:r>
        <w:rPr>
          <w:spacing w:val="-1"/>
        </w:rPr>
        <w:t> </w:t>
      </w:r>
      <w:r>
        <w:rPr/>
        <w:t>simple expression.”</w:t>
      </w:r>
      <w:r>
        <w:rPr>
          <w:spacing w:val="-1"/>
        </w:rPr>
        <w:t> </w:t>
      </w:r>
      <w:r>
        <w:rPr/>
        <w:t>A primitive expression is one that doesn’t consist of other expressions. Examples of such expressions are “red” or “sweet.”</w:t>
      </w:r>
    </w:p>
    <w:p>
      <w:pPr>
        <w:pStyle w:val="BodyText"/>
        <w:spacing w:after="0"/>
        <w:sectPr>
          <w:pgSz w:w="12240" w:h="15840"/>
          <w:pgMar w:top="1360" w:bottom="280" w:left="1440" w:right="1080"/>
        </w:sectPr>
      </w:pPr>
    </w:p>
    <w:p>
      <w:pPr>
        <w:pStyle w:val="BodyText"/>
        <w:spacing w:before="70"/>
        <w:ind w:right="361" w:firstLine="360"/>
      </w:pPr>
      <w:r>
        <w:rPr>
          <w:i/>
        </w:rPr>
        <w:t>Occurrences </w:t>
      </w:r>
      <w:r>
        <w:rPr/>
        <w:t>of primitive expressions are not as easy to identify as one might think. Let T be an utterance of “snow is white.” One would think that, in T, the occurrence of “snow” is semantically simple.</w:t>
      </w:r>
    </w:p>
    <w:p>
      <w:pPr>
        <w:pStyle w:val="BodyText"/>
        <w:spacing w:before="0"/>
        <w:ind w:right="364" w:firstLine="360"/>
      </w:pPr>
      <w:r>
        <w:rPr/>
        <w:t>Chomsky</w:t>
      </w:r>
      <w:r>
        <w:rPr>
          <w:spacing w:val="-5"/>
        </w:rPr>
        <w:t> </w:t>
      </w:r>
      <w:r>
        <w:rPr/>
        <w:t>would</w:t>
      </w:r>
      <w:r>
        <w:rPr>
          <w:spacing w:val="-5"/>
        </w:rPr>
        <w:t> </w:t>
      </w:r>
      <w:r>
        <w:rPr/>
        <w:t>say</w:t>
      </w:r>
      <w:r>
        <w:rPr>
          <w:spacing w:val="-5"/>
        </w:rPr>
        <w:t> </w:t>
      </w:r>
      <w:r>
        <w:rPr/>
        <w:t>that</w:t>
      </w:r>
      <w:r>
        <w:rPr>
          <w:spacing w:val="-6"/>
        </w:rPr>
        <w:t> </w:t>
      </w:r>
      <w:r>
        <w:rPr/>
        <w:t>it</w:t>
      </w:r>
      <w:r>
        <w:rPr>
          <w:spacing w:val="-6"/>
        </w:rPr>
        <w:t> </w:t>
      </w:r>
      <w:r>
        <w:rPr/>
        <w:t>contains</w:t>
      </w:r>
      <w:r>
        <w:rPr>
          <w:spacing w:val="-6"/>
        </w:rPr>
        <w:t> </w:t>
      </w:r>
      <w:r>
        <w:rPr/>
        <w:t>a</w:t>
      </w:r>
      <w:r>
        <w:rPr>
          <w:spacing w:val="-6"/>
        </w:rPr>
        <w:t> </w:t>
      </w:r>
      <w:r>
        <w:rPr/>
        <w:t>phonetically</w:t>
      </w:r>
      <w:r>
        <w:rPr>
          <w:spacing w:val="-5"/>
        </w:rPr>
        <w:t> </w:t>
      </w:r>
      <w:r>
        <w:rPr/>
        <w:t>unrealized</w:t>
      </w:r>
      <w:r>
        <w:rPr>
          <w:spacing w:val="-5"/>
        </w:rPr>
        <w:t> </w:t>
      </w:r>
      <w:r>
        <w:rPr/>
        <w:t>case-marker. Chomsky’s reasons for taking this view are extremely compelling. See Chomsky (1965, 1998).</w:t>
      </w:r>
    </w:p>
    <w:p>
      <w:pPr>
        <w:pStyle w:val="BodyText"/>
        <w:ind w:right="363"/>
      </w:pPr>
      <w:r>
        <w:rPr>
          <w:b/>
          <w:i/>
        </w:rPr>
        <w:t>Probability: </w:t>
      </w:r>
      <w:r>
        <w:rPr/>
        <w:t>This word is “ambiguous.” It has (at least) two meanings. First, there is the statistical meaning of “probability.” If there are 10 balls in the</w:t>
      </w:r>
      <w:r>
        <w:rPr>
          <w:spacing w:val="40"/>
        </w:rPr>
        <w:t> </w:t>
      </w:r>
      <w:r>
        <w:rPr/>
        <w:t>urn, only one of which is white, the statement “x is a white ball in the urn” has a statistical probability of 1/10.</w:t>
      </w:r>
    </w:p>
    <w:p>
      <w:pPr>
        <w:pStyle w:val="BodyText"/>
        <w:spacing w:before="0"/>
        <w:ind w:right="357" w:firstLine="360"/>
      </w:pPr>
      <w:r>
        <w:rPr/>
        <w:t>Then there is explanatory probability. P makes Q probable in the </w:t>
      </w:r>
      <w:r>
        <w:rPr>
          <w:i/>
        </w:rPr>
        <w:t>explanatory </w:t>
      </w:r>
      <w:r>
        <w:rPr/>
        <w:t>sense if, given what it is that is already believed, there are more causal</w:t>
      </w:r>
      <w:r>
        <w:rPr>
          <w:spacing w:val="-3"/>
        </w:rPr>
        <w:t> </w:t>
      </w:r>
      <w:r>
        <w:rPr/>
        <w:t>anomalies</w:t>
      </w:r>
      <w:r>
        <w:rPr>
          <w:spacing w:val="-3"/>
        </w:rPr>
        <w:t> </w:t>
      </w:r>
      <w:r>
        <w:rPr/>
        <w:t>if</w:t>
      </w:r>
      <w:r>
        <w:rPr>
          <w:spacing w:val="-3"/>
        </w:rPr>
        <w:t> </w:t>
      </w:r>
      <w:r>
        <w:rPr/>
        <w:t>P</w:t>
      </w:r>
      <w:r>
        <w:rPr>
          <w:spacing w:val="-3"/>
        </w:rPr>
        <w:t> </w:t>
      </w:r>
      <w:r>
        <w:rPr/>
        <w:t>is</w:t>
      </w:r>
      <w:r>
        <w:rPr>
          <w:spacing w:val="-3"/>
        </w:rPr>
        <w:t> </w:t>
      </w:r>
      <w:r>
        <w:rPr/>
        <w:t>true</w:t>
      </w:r>
      <w:r>
        <w:rPr>
          <w:spacing w:val="-3"/>
        </w:rPr>
        <w:t> </w:t>
      </w:r>
      <w:r>
        <w:rPr/>
        <w:t>and</w:t>
      </w:r>
      <w:r>
        <w:rPr>
          <w:spacing w:val="-2"/>
        </w:rPr>
        <w:t> </w:t>
      </w:r>
      <w:r>
        <w:rPr/>
        <w:t>Q</w:t>
      </w:r>
      <w:r>
        <w:rPr>
          <w:spacing w:val="-3"/>
        </w:rPr>
        <w:t> </w:t>
      </w:r>
      <w:r>
        <w:rPr/>
        <w:t>is</w:t>
      </w:r>
      <w:r>
        <w:rPr>
          <w:spacing w:val="-3"/>
        </w:rPr>
        <w:t> </w:t>
      </w:r>
      <w:r>
        <w:rPr/>
        <w:t>false</w:t>
      </w:r>
      <w:r>
        <w:rPr>
          <w:spacing w:val="-3"/>
        </w:rPr>
        <w:t> </w:t>
      </w:r>
      <w:r>
        <w:rPr/>
        <w:t>than</w:t>
      </w:r>
      <w:r>
        <w:rPr>
          <w:spacing w:val="-2"/>
        </w:rPr>
        <w:t> </w:t>
      </w:r>
      <w:r>
        <w:rPr/>
        <w:t>there</w:t>
      </w:r>
      <w:r>
        <w:rPr>
          <w:spacing w:val="-3"/>
        </w:rPr>
        <w:t> </w:t>
      </w:r>
      <w:r>
        <w:rPr/>
        <w:t>are</w:t>
      </w:r>
      <w:r>
        <w:rPr>
          <w:spacing w:val="-3"/>
        </w:rPr>
        <w:t> </w:t>
      </w:r>
      <w:r>
        <w:rPr/>
        <w:t>if,</w:t>
      </w:r>
      <w:r>
        <w:rPr>
          <w:spacing w:val="-2"/>
        </w:rPr>
        <w:t> </w:t>
      </w:r>
      <w:r>
        <w:rPr/>
        <w:t>other</w:t>
      </w:r>
      <w:r>
        <w:rPr>
          <w:spacing w:val="-3"/>
        </w:rPr>
        <w:t> </w:t>
      </w:r>
      <w:r>
        <w:rPr/>
        <w:t>things</w:t>
      </w:r>
      <w:r>
        <w:rPr>
          <w:spacing w:val="-3"/>
        </w:rPr>
        <w:t> </w:t>
      </w:r>
      <w:r>
        <w:rPr/>
        <w:t>being equal, P is true and Q is true.</w:t>
      </w:r>
    </w:p>
    <w:p>
      <w:pPr>
        <w:pStyle w:val="BodyText"/>
        <w:spacing w:before="0"/>
        <w:ind w:right="369" w:firstLine="360"/>
      </w:pPr>
      <w:r>
        <w:rPr/>
        <w:t>It is argued in Chapter 11 that explanatory probability cannot be reduced to, or understood in terms of, statistical probability.</w:t>
      </w:r>
    </w:p>
    <w:p>
      <w:pPr>
        <w:pStyle w:val="BodyText"/>
        <w:ind w:right="364"/>
      </w:pPr>
      <w:r>
        <w:rPr>
          <w:b/>
          <w:i/>
        </w:rPr>
        <w:t>Property: </w:t>
      </w:r>
      <w:r>
        <w:rPr/>
        <w:t>A property is a characteristic. Other words for “property” are “attribute” and “feature.” This is the same as saying that a property is anything of which there can be instances. Put another way, a property is anything that can be </w:t>
      </w:r>
      <w:r>
        <w:rPr>
          <w:i/>
        </w:rPr>
        <w:t>had</w:t>
      </w:r>
      <w:r>
        <w:rPr/>
        <w:t>—“had” in the sense in which one has a characteristic, not in the sense in which one has a car. So the “had” in question is that of </w:t>
      </w:r>
      <w:r>
        <w:rPr>
          <w:i/>
        </w:rPr>
        <w:t>attribution</w:t>
      </w:r>
      <w:r>
        <w:rPr/>
        <w:t>, not of </w:t>
      </w:r>
      <w:r>
        <w:rPr>
          <w:i/>
        </w:rPr>
        <w:t>possession. </w:t>
      </w:r>
      <w:r>
        <w:rPr/>
        <w:t>A property is anything that can be meaningfully attributed to something.</w:t>
      </w:r>
    </w:p>
    <w:p>
      <w:pPr>
        <w:pStyle w:val="BodyText"/>
        <w:ind w:right="359"/>
      </w:pPr>
      <w:r>
        <w:rPr/>
        <w:t>Commentary: some exotic properties: Consider the number two. There are </w:t>
      </w:r>
      <w:r>
        <w:rPr>
          <w:i/>
        </w:rPr>
        <w:t>instances </w:t>
      </w:r>
      <w:r>
        <w:rPr/>
        <w:t>of this property. Any pair of objects is such an instance. The number two can thus be thought of as a property had by all pairs of objects and by nothing else.</w:t>
      </w:r>
    </w:p>
    <w:p>
      <w:pPr>
        <w:pStyle w:val="BodyText"/>
        <w:spacing w:before="0"/>
        <w:ind w:right="358" w:firstLine="360"/>
      </w:pPr>
      <w:r>
        <w:rPr/>
        <w:t>Anything of which there are </w:t>
      </w:r>
      <w:r>
        <w:rPr>
          <w:i/>
        </w:rPr>
        <w:t>instances </w:t>
      </w:r>
      <w:r>
        <w:rPr/>
        <w:t>is a property. (But there are some properties of which there are no instances; e.g., the property of being a perfectly moral human. But that property is composed entirely of things of which there are instances. So it’s possible—though I haven’t personally verified it—that every property </w:t>
      </w:r>
      <w:r>
        <w:rPr>
          <w:i/>
        </w:rPr>
        <w:t>either </w:t>
      </w:r>
      <w:r>
        <w:rPr/>
        <w:t>has instances </w:t>
      </w:r>
      <w:r>
        <w:rPr>
          <w:i/>
        </w:rPr>
        <w:t>or </w:t>
      </w:r>
      <w:r>
        <w:rPr/>
        <w:t>is composed of properties that have instances. Question: are there properties that counterexample this conjecture?)</w:t>
      </w:r>
    </w:p>
    <w:p>
      <w:pPr>
        <w:spacing w:before="1"/>
        <w:ind w:left="360" w:right="0" w:firstLine="0"/>
        <w:jc w:val="both"/>
        <w:rPr>
          <w:sz w:val="30"/>
        </w:rPr>
      </w:pPr>
      <w:r>
        <w:rPr>
          <w:sz w:val="30"/>
        </w:rPr>
        <w:t>The</w:t>
      </w:r>
      <w:r>
        <w:rPr>
          <w:spacing w:val="64"/>
          <w:w w:val="150"/>
          <w:sz w:val="30"/>
        </w:rPr>
        <w:t> </w:t>
      </w:r>
      <w:r>
        <w:rPr>
          <w:i/>
          <w:sz w:val="30"/>
        </w:rPr>
        <w:t>numeral</w:t>
      </w:r>
      <w:r>
        <w:rPr>
          <w:i/>
          <w:spacing w:val="65"/>
          <w:w w:val="150"/>
          <w:sz w:val="30"/>
        </w:rPr>
        <w:t> </w:t>
      </w:r>
      <w:r>
        <w:rPr>
          <w:sz w:val="30"/>
        </w:rPr>
        <w:t>“2”—that</w:t>
      </w:r>
      <w:r>
        <w:rPr>
          <w:spacing w:val="64"/>
          <w:w w:val="150"/>
          <w:sz w:val="30"/>
        </w:rPr>
        <w:t> </w:t>
      </w:r>
      <w:r>
        <w:rPr>
          <w:sz w:val="30"/>
        </w:rPr>
        <w:t>is,</w:t>
      </w:r>
      <w:r>
        <w:rPr>
          <w:spacing w:val="66"/>
          <w:w w:val="150"/>
          <w:sz w:val="30"/>
        </w:rPr>
        <w:t> </w:t>
      </w:r>
      <w:r>
        <w:rPr>
          <w:sz w:val="30"/>
        </w:rPr>
        <w:t>the</w:t>
      </w:r>
      <w:r>
        <w:rPr>
          <w:spacing w:val="64"/>
          <w:w w:val="150"/>
          <w:sz w:val="30"/>
        </w:rPr>
        <w:t> </w:t>
      </w:r>
      <w:r>
        <w:rPr>
          <w:i/>
          <w:sz w:val="30"/>
        </w:rPr>
        <w:t>sign</w:t>
      </w:r>
      <w:r>
        <w:rPr>
          <w:i/>
          <w:spacing w:val="66"/>
          <w:w w:val="150"/>
          <w:sz w:val="30"/>
        </w:rPr>
        <w:t> </w:t>
      </w:r>
      <w:r>
        <w:rPr>
          <w:sz w:val="30"/>
        </w:rPr>
        <w:t>for</w:t>
      </w:r>
      <w:r>
        <w:rPr>
          <w:spacing w:val="68"/>
          <w:w w:val="150"/>
          <w:sz w:val="30"/>
        </w:rPr>
        <w:t> </w:t>
      </w:r>
      <w:r>
        <w:rPr>
          <w:sz w:val="30"/>
        </w:rPr>
        <w:t>the</w:t>
      </w:r>
      <w:r>
        <w:rPr>
          <w:spacing w:val="69"/>
          <w:w w:val="150"/>
          <w:sz w:val="30"/>
        </w:rPr>
        <w:t> </w:t>
      </w:r>
      <w:r>
        <w:rPr>
          <w:sz w:val="30"/>
        </w:rPr>
        <w:t>number</w:t>
      </w:r>
      <w:r>
        <w:rPr>
          <w:spacing w:val="68"/>
          <w:w w:val="150"/>
          <w:sz w:val="30"/>
        </w:rPr>
        <w:t> </w:t>
      </w:r>
      <w:r>
        <w:rPr>
          <w:sz w:val="30"/>
        </w:rPr>
        <w:t>two—is</w:t>
      </w:r>
      <w:r>
        <w:rPr>
          <w:spacing w:val="69"/>
          <w:w w:val="150"/>
          <w:sz w:val="30"/>
        </w:rPr>
        <w:t> </w:t>
      </w:r>
      <w:r>
        <w:rPr>
          <w:i/>
          <w:sz w:val="30"/>
        </w:rPr>
        <w:t>also</w:t>
      </w:r>
      <w:r>
        <w:rPr>
          <w:i/>
          <w:spacing w:val="21"/>
          <w:sz w:val="30"/>
        </w:rPr>
        <w:t>  </w:t>
      </w:r>
      <w:r>
        <w:rPr>
          <w:spacing w:val="-10"/>
          <w:sz w:val="30"/>
        </w:rPr>
        <w:t>a</w:t>
      </w:r>
    </w:p>
    <w:p>
      <w:pPr>
        <w:spacing w:after="0"/>
        <w:jc w:val="both"/>
        <w:rPr>
          <w:sz w:val="30"/>
        </w:rPr>
        <w:sectPr>
          <w:pgSz w:w="12240" w:h="15840"/>
          <w:pgMar w:top="1360" w:bottom="280" w:left="1440" w:right="1080"/>
        </w:sectPr>
      </w:pPr>
    </w:p>
    <w:p>
      <w:pPr>
        <w:pStyle w:val="BodyText"/>
        <w:spacing w:before="70"/>
        <w:ind w:right="358"/>
      </w:pPr>
      <w:r>
        <w:rPr/>
        <w:t>universal.</w:t>
      </w:r>
      <w:r>
        <w:rPr>
          <w:spacing w:val="-1"/>
        </w:rPr>
        <w:t> </w:t>
      </w:r>
      <w:r>
        <w:rPr/>
        <w:t>But</w:t>
      </w:r>
      <w:r>
        <w:rPr>
          <w:spacing w:val="-1"/>
        </w:rPr>
        <w:t> </w:t>
      </w:r>
      <w:r>
        <w:rPr/>
        <w:t>it’s</w:t>
      </w:r>
      <w:r>
        <w:rPr>
          <w:spacing w:val="-1"/>
        </w:rPr>
        <w:t> </w:t>
      </w:r>
      <w:r>
        <w:rPr/>
        <w:t>distinct</w:t>
      </w:r>
      <w:r>
        <w:rPr>
          <w:spacing w:val="-1"/>
        </w:rPr>
        <w:t> </w:t>
      </w:r>
      <w:r>
        <w:rPr/>
        <w:t>from</w:t>
      </w:r>
      <w:r>
        <w:rPr>
          <w:spacing w:val="-1"/>
        </w:rPr>
        <w:t> </w:t>
      </w:r>
      <w:r>
        <w:rPr/>
        <w:t>the</w:t>
      </w:r>
      <w:r>
        <w:rPr>
          <w:spacing w:val="-1"/>
        </w:rPr>
        <w:t> </w:t>
      </w:r>
      <w:r>
        <w:rPr/>
        <w:t>number</w:t>
      </w:r>
      <w:r>
        <w:rPr>
          <w:spacing w:val="-1"/>
        </w:rPr>
        <w:t> </w:t>
      </w:r>
      <w:r>
        <w:rPr/>
        <w:t>two</w:t>
      </w:r>
      <w:r>
        <w:rPr>
          <w:spacing w:val="-1"/>
        </w:rPr>
        <w:t> </w:t>
      </w:r>
      <w:r>
        <w:rPr/>
        <w:t>itself.</w:t>
      </w:r>
      <w:r>
        <w:rPr>
          <w:spacing w:val="-1"/>
        </w:rPr>
        <w:t> </w:t>
      </w:r>
      <w:r>
        <w:rPr/>
        <w:t>The</w:t>
      </w:r>
      <w:r>
        <w:rPr>
          <w:spacing w:val="-1"/>
        </w:rPr>
        <w:t> </w:t>
      </w:r>
      <w:r>
        <w:rPr/>
        <w:t>numeral</w:t>
      </w:r>
      <w:r>
        <w:rPr>
          <w:spacing w:val="-1"/>
        </w:rPr>
        <w:t> </w:t>
      </w:r>
      <w:r>
        <w:rPr/>
        <w:t>“2”</w:t>
      </w:r>
      <w:r>
        <w:rPr>
          <w:spacing w:val="-1"/>
        </w:rPr>
        <w:t> </w:t>
      </w:r>
      <w:r>
        <w:rPr/>
        <w:t>is,</w:t>
      </w:r>
      <w:r>
        <w:rPr>
          <w:spacing w:val="-1"/>
        </w:rPr>
        <w:t> </w:t>
      </w:r>
      <w:r>
        <w:rPr/>
        <w:t>for reasons that we discussed a little while ago, a property of certain ink marks and bursts of sounds. (Those ink marks, etc., are </w:t>
      </w:r>
      <w:r>
        <w:rPr>
          <w:i/>
        </w:rPr>
        <w:t>tokens</w:t>
      </w:r>
      <w:r>
        <w:rPr>
          <w:i/>
          <w:spacing w:val="-3"/>
        </w:rPr>
        <w:t> </w:t>
      </w:r>
      <w:r>
        <w:rPr/>
        <w:t>of that numeral.) But the</w:t>
      </w:r>
      <w:r>
        <w:rPr>
          <w:spacing w:val="-4"/>
        </w:rPr>
        <w:t> </w:t>
      </w:r>
      <w:r>
        <w:rPr/>
        <w:t>number</w:t>
      </w:r>
      <w:r>
        <w:rPr>
          <w:spacing w:val="-4"/>
        </w:rPr>
        <w:t> </w:t>
      </w:r>
      <w:r>
        <w:rPr/>
        <w:t>two</w:t>
      </w:r>
      <w:r>
        <w:rPr>
          <w:spacing w:val="-3"/>
        </w:rPr>
        <w:t> </w:t>
      </w:r>
      <w:r>
        <w:rPr/>
        <w:t>is</w:t>
      </w:r>
      <w:r>
        <w:rPr>
          <w:spacing w:val="-4"/>
        </w:rPr>
        <w:t> </w:t>
      </w:r>
      <w:r>
        <w:rPr/>
        <w:t>a</w:t>
      </w:r>
      <w:r>
        <w:rPr>
          <w:spacing w:val="-4"/>
        </w:rPr>
        <w:t> </w:t>
      </w:r>
      <w:r>
        <w:rPr/>
        <w:t>property</w:t>
      </w:r>
      <w:r>
        <w:rPr>
          <w:spacing w:val="-3"/>
        </w:rPr>
        <w:t> </w:t>
      </w:r>
      <w:r>
        <w:rPr/>
        <w:t>of</w:t>
      </w:r>
      <w:r>
        <w:rPr>
          <w:spacing w:val="-4"/>
        </w:rPr>
        <w:t> </w:t>
      </w:r>
      <w:r>
        <w:rPr>
          <w:i/>
        </w:rPr>
        <w:t>pairs</w:t>
      </w:r>
      <w:r>
        <w:rPr>
          <w:i/>
          <w:spacing w:val="-4"/>
        </w:rPr>
        <w:t> </w:t>
      </w:r>
      <w:r>
        <w:rPr/>
        <w:t>of</w:t>
      </w:r>
      <w:r>
        <w:rPr>
          <w:spacing w:val="-1"/>
        </w:rPr>
        <w:t> </w:t>
      </w:r>
      <w:r>
        <w:rPr/>
        <w:t>objects.</w:t>
      </w:r>
      <w:r>
        <w:rPr>
          <w:spacing w:val="-1"/>
        </w:rPr>
        <w:t> </w:t>
      </w:r>
      <w:r>
        <w:rPr/>
        <w:t>“2”</w:t>
      </w:r>
      <w:r>
        <w:rPr>
          <w:spacing w:val="-1"/>
        </w:rPr>
        <w:t> </w:t>
      </w:r>
      <w:r>
        <w:rPr/>
        <w:t>is</w:t>
      </w:r>
      <w:r>
        <w:rPr>
          <w:spacing w:val="-1"/>
        </w:rPr>
        <w:t> </w:t>
      </w:r>
      <w:r>
        <w:rPr/>
        <w:t>no</w:t>
      </w:r>
      <w:r>
        <w:rPr>
          <w:spacing w:val="-1"/>
        </w:rPr>
        <w:t> </w:t>
      </w:r>
      <w:r>
        <w:rPr/>
        <w:t>more</w:t>
      </w:r>
      <w:r>
        <w:rPr>
          <w:spacing w:val="-1"/>
        </w:rPr>
        <w:t> </w:t>
      </w:r>
      <w:r>
        <w:rPr/>
        <w:t>identical</w:t>
      </w:r>
      <w:r>
        <w:rPr>
          <w:spacing w:val="-2"/>
        </w:rPr>
        <w:t> </w:t>
      </w:r>
      <w:r>
        <w:rPr/>
        <w:t>with the number two than the name “John-Michael” is identical with the person </w:t>
      </w:r>
      <w:r>
        <w:rPr>
          <w:spacing w:val="-2"/>
        </w:rPr>
        <w:t>John-Michael.</w:t>
      </w:r>
    </w:p>
    <w:p>
      <w:pPr>
        <w:pStyle w:val="BodyText"/>
        <w:spacing w:before="0"/>
        <w:ind w:right="358" w:firstLine="360"/>
      </w:pPr>
      <w:r>
        <w:rPr/>
        <w:t>Works of music are properties. </w:t>
      </w:r>
      <w:r>
        <w:rPr>
          <w:i/>
        </w:rPr>
        <w:t>Instances </w:t>
      </w:r>
      <w:r>
        <w:rPr/>
        <w:t>of those properties are what we refer to as “performances.” Consider the first movement of Beethoven’s “Moonlight Sonata.” I played it a few minutes ago. But that work of music didn’t cease to exist when I stopped performing it. Of course, it’s likely that other people are performing it. But it wouldn’t cease to exist if, for a 10- minute period, </w:t>
      </w:r>
      <w:r>
        <w:rPr>
          <w:i/>
        </w:rPr>
        <w:t>nobody </w:t>
      </w:r>
      <w:r>
        <w:rPr/>
        <w:t>were to perform it. The “Moonlight Sonata” isn’t identical with any </w:t>
      </w:r>
      <w:r>
        <w:rPr>
          <w:i/>
        </w:rPr>
        <w:t>particular </w:t>
      </w:r>
      <w:r>
        <w:rPr/>
        <w:t>stream of sound. Therefore, it isn’t identical with any stream of sound at all. The “Moonlight Sonata” is a </w:t>
      </w:r>
      <w:r>
        <w:rPr>
          <w:i/>
        </w:rPr>
        <w:t>property </w:t>
      </w:r>
      <w:r>
        <w:rPr/>
        <w:t>of certain streams of sound—of streams of sound that have certain melodic and harmonic properties. When somebody plays that Sonata on the piano, that person is producing a stream of sound that has the right properties and is therefore an instance—or, as we would usually say, a performance—of that sonata. (Other works of art, e.g., paintings, appear to be concrete objects. The Mona Lisa is a concrete object; it could be destroyed. Works of visual art seem, in general, to be spatiotemporal and thus to be property-instances, as opposed to properties. Whether works of literature are properties or property- instances is a delicate question that will be set aside.)</w:t>
      </w:r>
    </w:p>
    <w:p>
      <w:pPr>
        <w:spacing w:before="225"/>
        <w:ind w:left="0" w:right="368" w:firstLine="0"/>
        <w:jc w:val="both"/>
        <w:rPr>
          <w:sz w:val="30"/>
        </w:rPr>
      </w:pPr>
      <w:r>
        <w:rPr>
          <w:b/>
          <w:i/>
          <w:sz w:val="30"/>
        </w:rPr>
        <w:t>Propositions: </w:t>
      </w:r>
      <w:r>
        <w:rPr>
          <w:sz w:val="30"/>
        </w:rPr>
        <w:t>The things that are </w:t>
      </w:r>
      <w:r>
        <w:rPr>
          <w:i/>
          <w:sz w:val="30"/>
        </w:rPr>
        <w:t>meant </w:t>
      </w:r>
      <w:r>
        <w:rPr>
          <w:sz w:val="30"/>
        </w:rPr>
        <w:t>by true or false utterances or </w:t>
      </w:r>
      <w:r>
        <w:rPr>
          <w:spacing w:val="-2"/>
          <w:sz w:val="30"/>
        </w:rPr>
        <w:t>inscriptions.</w:t>
      </w:r>
    </w:p>
    <w:p>
      <w:pPr>
        <w:pStyle w:val="BodyText"/>
        <w:ind w:right="366"/>
      </w:pPr>
      <w:r>
        <w:rPr/>
        <w:t>Commentary: Propositions aren’t sentences; propositions are sentence- meanings, not sentences per se.</w:t>
      </w:r>
    </w:p>
    <w:p>
      <w:pPr>
        <w:pStyle w:val="BodyText"/>
        <w:spacing w:before="0"/>
        <w:ind w:right="363" w:firstLine="360"/>
      </w:pPr>
      <w:r>
        <w:rPr/>
        <w:t>Propositions are not spatiotemporal. The proposition </w:t>
      </w:r>
      <w:r>
        <w:rPr>
          <w:i/>
        </w:rPr>
        <w:t>snow is white </w:t>
      </w:r>
      <w:r>
        <w:rPr/>
        <w:t>does not have a location in space or time, even though particular </w:t>
      </w:r>
      <w:r>
        <w:rPr>
          <w:i/>
        </w:rPr>
        <w:t>instances </w:t>
      </w:r>
      <w:r>
        <w:rPr/>
        <w:t>of</w:t>
      </w:r>
      <w:r>
        <w:rPr>
          <w:spacing w:val="40"/>
        </w:rPr>
        <w:t> </w:t>
      </w:r>
      <w:r>
        <w:rPr/>
        <w:t>white snow obviously do have such a location.</w:t>
      </w:r>
    </w:p>
    <w:p>
      <w:pPr>
        <w:pStyle w:val="BodyText"/>
        <w:spacing w:before="1"/>
        <w:ind w:right="364" w:firstLine="360"/>
      </w:pPr>
      <w:r>
        <w:rPr/>
        <w:t>Propositions are not psychological entities; they are mind-independent </w:t>
      </w:r>
      <w:r>
        <w:rPr>
          <w:spacing w:val="-2"/>
        </w:rPr>
        <w:t>entities.</w:t>
      </w:r>
    </w:p>
    <w:p>
      <w:pPr>
        <w:pStyle w:val="BodyText"/>
        <w:spacing w:before="0"/>
        <w:ind w:right="363" w:firstLine="360"/>
      </w:pPr>
      <w:r>
        <w:rPr>
          <w:i/>
        </w:rPr>
        <w:t>Believing</w:t>
      </w:r>
      <w:r>
        <w:rPr>
          <w:i/>
          <w:spacing w:val="-3"/>
        </w:rPr>
        <w:t> </w:t>
      </w:r>
      <w:r>
        <w:rPr/>
        <w:t>a proposition is something mental; but the thing believed is not. More generally, </w:t>
      </w:r>
      <w:r>
        <w:rPr>
          <w:i/>
        </w:rPr>
        <w:t>grasping </w:t>
      </w:r>
      <w:r>
        <w:rPr/>
        <w:t>a proposition is something mental; but the thing grasped is not.</w:t>
      </w:r>
    </w:p>
    <w:p>
      <w:pPr>
        <w:pStyle w:val="BodyText"/>
        <w:spacing w:before="0"/>
        <w:ind w:left="360"/>
      </w:pPr>
      <w:r>
        <w:rPr/>
        <w:t>Let’s</w:t>
      </w:r>
      <w:r>
        <w:rPr>
          <w:spacing w:val="-4"/>
        </w:rPr>
        <w:t> </w:t>
      </w:r>
      <w:r>
        <w:rPr/>
        <w:t>suppose</w:t>
      </w:r>
      <w:r>
        <w:rPr>
          <w:spacing w:val="-4"/>
        </w:rPr>
        <w:t> that:</w:t>
      </w:r>
    </w:p>
    <w:p>
      <w:pPr>
        <w:pStyle w:val="BodyText"/>
        <w:spacing w:after="0"/>
        <w:sectPr>
          <w:pgSz w:w="12240" w:h="15840"/>
          <w:pgMar w:top="1360" w:bottom="280" w:left="1440" w:right="1080"/>
        </w:sectPr>
      </w:pPr>
    </w:p>
    <w:p>
      <w:pPr>
        <w:pStyle w:val="BodyText"/>
        <w:spacing w:before="70"/>
        <w:jc w:val="left"/>
      </w:pPr>
      <w:r>
        <w:rPr/>
        <w:t>(1)</w:t>
      </w:r>
      <w:r>
        <w:rPr>
          <w:spacing w:val="-6"/>
        </w:rPr>
        <w:t> </w:t>
      </w:r>
      <w:r>
        <w:rPr/>
        <w:t>“Smith</w:t>
      </w:r>
      <w:r>
        <w:rPr>
          <w:spacing w:val="-3"/>
        </w:rPr>
        <w:t> </w:t>
      </w:r>
      <w:r>
        <w:rPr/>
        <w:t>believes</w:t>
      </w:r>
      <w:r>
        <w:rPr>
          <w:spacing w:val="-4"/>
        </w:rPr>
        <w:t> </w:t>
      </w:r>
      <w:r>
        <w:rPr/>
        <w:t>that</w:t>
      </w:r>
      <w:r>
        <w:rPr>
          <w:spacing w:val="-3"/>
        </w:rPr>
        <w:t> </w:t>
      </w:r>
      <w:r>
        <w:rPr/>
        <w:t>the</w:t>
      </w:r>
      <w:r>
        <w:rPr>
          <w:spacing w:val="-4"/>
        </w:rPr>
        <w:t> </w:t>
      </w:r>
      <w:r>
        <w:rPr/>
        <w:t>inventor</w:t>
      </w:r>
      <w:r>
        <w:rPr>
          <w:spacing w:val="-4"/>
        </w:rPr>
        <w:t> </w:t>
      </w:r>
      <w:r>
        <w:rPr/>
        <w:t>of</w:t>
      </w:r>
      <w:r>
        <w:rPr>
          <w:spacing w:val="-3"/>
        </w:rPr>
        <w:t> </w:t>
      </w:r>
      <w:r>
        <w:rPr/>
        <w:t>bifocals</w:t>
      </w:r>
      <w:r>
        <w:rPr>
          <w:spacing w:val="-4"/>
        </w:rPr>
        <w:t> </w:t>
      </w:r>
      <w:r>
        <w:rPr/>
        <w:t>is</w:t>
      </w:r>
      <w:r>
        <w:rPr>
          <w:spacing w:val="-4"/>
        </w:rPr>
        <w:t> </w:t>
      </w:r>
      <w:r>
        <w:rPr/>
        <w:t>6-feet</w:t>
      </w:r>
      <w:r>
        <w:rPr>
          <w:spacing w:val="-3"/>
        </w:rPr>
        <w:t> </w:t>
      </w:r>
      <w:r>
        <w:rPr>
          <w:spacing w:val="-2"/>
        </w:rPr>
        <w:t>tall’</w:t>
      </w:r>
    </w:p>
    <w:p>
      <w:pPr>
        <w:pStyle w:val="BodyText"/>
      </w:pPr>
      <w:r>
        <w:rPr/>
        <w:t>is</w:t>
      </w:r>
      <w:r>
        <w:rPr>
          <w:spacing w:val="-2"/>
        </w:rPr>
        <w:t> true.</w:t>
      </w:r>
    </w:p>
    <w:p>
      <w:pPr>
        <w:pStyle w:val="BodyText"/>
        <w:spacing w:before="0"/>
        <w:ind w:right="360" w:firstLine="360"/>
      </w:pPr>
      <w:r>
        <w:rPr/>
        <w:t>What is the </w:t>
      </w:r>
      <w:r>
        <w:rPr>
          <w:i/>
        </w:rPr>
        <w:t>object </w:t>
      </w:r>
      <w:r>
        <w:rPr/>
        <w:t>of Smith’s belief? What is the </w:t>
      </w:r>
      <w:r>
        <w:rPr>
          <w:i/>
        </w:rPr>
        <w:t>thing believed in</w:t>
      </w:r>
      <w:r>
        <w:rPr/>
        <w:t>—the thing that, in having that belief, he believes to be true?</w:t>
      </w:r>
    </w:p>
    <w:p>
      <w:pPr>
        <w:pStyle w:val="BodyText"/>
        <w:spacing w:before="0"/>
        <w:ind w:right="358" w:firstLine="360"/>
      </w:pPr>
      <w:r>
        <w:rPr/>
        <w:t>It’s tempting to say that it’s something </w:t>
      </w:r>
      <w:r>
        <w:rPr>
          <w:i/>
        </w:rPr>
        <w:t>mental</w:t>
      </w:r>
      <w:r>
        <w:rPr/>
        <w:t>—that it’s some mental event or psychological condition. But this is wrong. Smith’s </w:t>
      </w:r>
      <w:r>
        <w:rPr>
          <w:i/>
        </w:rPr>
        <w:t>having </w:t>
      </w:r>
      <w:r>
        <w:rPr/>
        <w:t>that</w:t>
      </w:r>
      <w:r>
        <w:rPr>
          <w:spacing w:val="40"/>
        </w:rPr>
        <w:t> </w:t>
      </w:r>
      <w:r>
        <w:rPr/>
        <w:t>belief is indeed a psychological condition. But the thing </w:t>
      </w:r>
      <w:r>
        <w:rPr>
          <w:i/>
        </w:rPr>
        <w:t>believed </w:t>
      </w:r>
      <w:r>
        <w:rPr/>
        <w:t>is not. The believ</w:t>
      </w:r>
      <w:r>
        <w:rPr>
          <w:i/>
        </w:rPr>
        <w:t>ing </w:t>
      </w:r>
      <w:r>
        <w:rPr/>
        <w:t>is mental; the believ</w:t>
      </w:r>
      <w:r>
        <w:rPr>
          <w:i/>
        </w:rPr>
        <w:t>ed </w:t>
      </w:r>
      <w:r>
        <w:rPr/>
        <w:t>is not. In other words, the thing that, by virtue of having that belief, Smith regards as true isn’t a mental or psychological event or condition (or whatnot) at all. Here’s why.</w:t>
      </w:r>
    </w:p>
    <w:p>
      <w:pPr>
        <w:pStyle w:val="BodyText"/>
        <w:spacing w:before="0"/>
        <w:ind w:right="359" w:firstLine="360"/>
      </w:pPr>
      <w:r>
        <w:rPr/>
        <w:t>Whatever it is, that thing is something that </w:t>
      </w:r>
      <w:r>
        <w:rPr>
          <w:i/>
        </w:rPr>
        <w:t>others </w:t>
      </w:r>
      <w:r>
        <w:rPr/>
        <w:t>grasp. (And, what follows, it is also something people besides Smith </w:t>
      </w:r>
      <w:r>
        <w:rPr>
          <w:i/>
        </w:rPr>
        <w:t>could </w:t>
      </w:r>
      <w:r>
        <w:rPr/>
        <w:t>grasp, even if they don’t.) Those who agree with Smith (about the height of the inventor of bifocals)</w:t>
      </w:r>
      <w:r>
        <w:rPr>
          <w:spacing w:val="-1"/>
        </w:rPr>
        <w:t> </w:t>
      </w:r>
      <w:r>
        <w:rPr/>
        <w:t>believe</w:t>
      </w:r>
      <w:r>
        <w:rPr>
          <w:spacing w:val="-1"/>
        </w:rPr>
        <w:t> </w:t>
      </w:r>
      <w:r>
        <w:rPr/>
        <w:t>it</w:t>
      </w:r>
      <w:r>
        <w:rPr>
          <w:spacing w:val="-1"/>
        </w:rPr>
        <w:t> </w:t>
      </w:r>
      <w:r>
        <w:rPr/>
        <w:t>true;</w:t>
      </w:r>
      <w:r>
        <w:rPr>
          <w:spacing w:val="-1"/>
        </w:rPr>
        <w:t> </w:t>
      </w:r>
      <w:r>
        <w:rPr/>
        <w:t>those</w:t>
      </w:r>
      <w:r>
        <w:rPr>
          <w:spacing w:val="-1"/>
        </w:rPr>
        <w:t> </w:t>
      </w:r>
      <w:r>
        <w:rPr/>
        <w:t>who</w:t>
      </w:r>
      <w:r>
        <w:rPr>
          <w:spacing w:val="-1"/>
        </w:rPr>
        <w:t> </w:t>
      </w:r>
      <w:r>
        <w:rPr/>
        <w:t>disagree</w:t>
      </w:r>
      <w:r>
        <w:rPr>
          <w:spacing w:val="-1"/>
        </w:rPr>
        <w:t> </w:t>
      </w:r>
      <w:r>
        <w:rPr/>
        <w:t>believe</w:t>
      </w:r>
      <w:r>
        <w:rPr>
          <w:spacing w:val="-1"/>
        </w:rPr>
        <w:t> </w:t>
      </w:r>
      <w:r>
        <w:rPr/>
        <w:t>it</w:t>
      </w:r>
      <w:r>
        <w:rPr>
          <w:spacing w:val="-1"/>
        </w:rPr>
        <w:t> </w:t>
      </w:r>
      <w:r>
        <w:rPr/>
        <w:t>false.</w:t>
      </w:r>
      <w:r>
        <w:rPr>
          <w:spacing w:val="-1"/>
        </w:rPr>
        <w:t> </w:t>
      </w:r>
      <w:r>
        <w:rPr/>
        <w:t>But</w:t>
      </w:r>
      <w:r>
        <w:rPr>
          <w:spacing w:val="-1"/>
        </w:rPr>
        <w:t> </w:t>
      </w:r>
      <w:r>
        <w:rPr/>
        <w:t>they</w:t>
      </w:r>
      <w:r>
        <w:rPr>
          <w:spacing w:val="-1"/>
        </w:rPr>
        <w:t> </w:t>
      </w:r>
      <w:r>
        <w:rPr/>
        <w:t>all</w:t>
      </w:r>
      <w:r>
        <w:rPr>
          <w:spacing w:val="-1"/>
        </w:rPr>
        <w:t> </w:t>
      </w:r>
      <w:r>
        <w:rPr/>
        <w:t>grasp that thing.</w:t>
      </w:r>
    </w:p>
    <w:p>
      <w:pPr>
        <w:pStyle w:val="BodyText"/>
        <w:spacing w:before="0"/>
        <w:ind w:right="360" w:firstLine="360"/>
      </w:pPr>
      <w:r>
        <w:rPr/>
        <w:t>Supposing that any given one of those people were to perish, and that all his or her mental contents were therefore to vanish, these other people could (and probably would) continue to grasp that thing; they could continue to believe</w:t>
      </w:r>
      <w:r>
        <w:rPr>
          <w:spacing w:val="-2"/>
        </w:rPr>
        <w:t> </w:t>
      </w:r>
      <w:r>
        <w:rPr/>
        <w:t>it</w:t>
      </w:r>
      <w:r>
        <w:rPr>
          <w:spacing w:val="-2"/>
        </w:rPr>
        <w:t> </w:t>
      </w:r>
      <w:r>
        <w:rPr/>
        <w:t>true</w:t>
      </w:r>
      <w:r>
        <w:rPr>
          <w:spacing w:val="-2"/>
        </w:rPr>
        <w:t> </w:t>
      </w:r>
      <w:r>
        <w:rPr/>
        <w:t>or</w:t>
      </w:r>
      <w:r>
        <w:rPr>
          <w:spacing w:val="-1"/>
        </w:rPr>
        <w:t> </w:t>
      </w:r>
      <w:r>
        <w:rPr/>
        <w:t>false</w:t>
      </w:r>
      <w:r>
        <w:rPr>
          <w:spacing w:val="-2"/>
        </w:rPr>
        <w:t> </w:t>
      </w:r>
      <w:r>
        <w:rPr/>
        <w:t>or</w:t>
      </w:r>
      <w:r>
        <w:rPr>
          <w:spacing w:val="-1"/>
        </w:rPr>
        <w:t> </w:t>
      </w:r>
      <w:r>
        <w:rPr/>
        <w:t>probable</w:t>
      </w:r>
      <w:r>
        <w:rPr>
          <w:spacing w:val="-2"/>
        </w:rPr>
        <w:t> </w:t>
      </w:r>
      <w:r>
        <w:rPr/>
        <w:t>or</w:t>
      </w:r>
      <w:r>
        <w:rPr>
          <w:spacing w:val="-1"/>
        </w:rPr>
        <w:t> </w:t>
      </w:r>
      <w:r>
        <w:rPr/>
        <w:t>whatnot.</w:t>
      </w:r>
      <w:r>
        <w:rPr>
          <w:spacing w:val="-2"/>
        </w:rPr>
        <w:t> </w:t>
      </w:r>
      <w:r>
        <w:rPr/>
        <w:t>If</w:t>
      </w:r>
      <w:r>
        <w:rPr>
          <w:spacing w:val="-1"/>
        </w:rPr>
        <w:t> </w:t>
      </w:r>
      <w:r>
        <w:rPr/>
        <w:t>Smith</w:t>
      </w:r>
      <w:r>
        <w:rPr>
          <w:spacing w:val="-2"/>
        </w:rPr>
        <w:t> </w:t>
      </w:r>
      <w:r>
        <w:rPr/>
        <w:t>and</w:t>
      </w:r>
      <w:r>
        <w:rPr>
          <w:spacing w:val="-1"/>
        </w:rPr>
        <w:t> </w:t>
      </w:r>
      <w:r>
        <w:rPr/>
        <w:t>I</w:t>
      </w:r>
      <w:r>
        <w:rPr>
          <w:spacing w:val="-2"/>
        </w:rPr>
        <w:t> </w:t>
      </w:r>
      <w:r>
        <w:rPr/>
        <w:t>both</w:t>
      </w:r>
      <w:r>
        <w:rPr>
          <w:spacing w:val="-1"/>
        </w:rPr>
        <w:t> </w:t>
      </w:r>
      <w:r>
        <w:rPr/>
        <w:t>believe</w:t>
      </w:r>
      <w:r>
        <w:rPr>
          <w:spacing w:val="-1"/>
        </w:rPr>
        <w:t> </w:t>
      </w:r>
      <w:r>
        <w:rPr/>
        <w:t>that the inventor of bifocals is 6-feet tall, Smith’s dying won’t prevent me from continuing to believe it or, therefore, from continuing to </w:t>
      </w:r>
      <w:r>
        <w:rPr>
          <w:i/>
        </w:rPr>
        <w:t>be able </w:t>
      </w:r>
      <w:r>
        <w:rPr/>
        <w:t>to believe it. Smith’s death, though tragic, is irrelevant.</w:t>
      </w:r>
    </w:p>
    <w:p>
      <w:pPr>
        <w:pStyle w:val="BodyText"/>
        <w:spacing w:before="0"/>
        <w:ind w:right="358" w:firstLine="360"/>
      </w:pPr>
      <w:r>
        <w:rPr/>
        <w:t>By the same logic, appropriately generalized, given </w:t>
      </w:r>
      <w:r>
        <w:rPr>
          <w:i/>
        </w:rPr>
        <w:t>any </w:t>
      </w:r>
      <w:r>
        <w:rPr/>
        <w:t>two people who believe or otherwise grasp </w:t>
      </w:r>
      <w:r>
        <w:rPr>
          <w:i/>
        </w:rPr>
        <w:t>any </w:t>
      </w:r>
      <w:r>
        <w:rPr/>
        <w:t>proposition, the existence of the one person’s mind and mental states is independent of the other person’s believing (or otherwise grasping) that proposition. </w:t>
      </w:r>
      <w:r>
        <w:rPr>
          <w:i/>
        </w:rPr>
        <w:t>Any </w:t>
      </w:r>
      <w:r>
        <w:rPr/>
        <w:t>one person’s mental states and events can cease to exist without in any way jeopardizing anyone’s ability to believe or disbelieve that the inventor of bifocals is 6-feet tall.</w:t>
      </w:r>
    </w:p>
    <w:p>
      <w:pPr>
        <w:pStyle w:val="BodyText"/>
        <w:spacing w:before="0"/>
        <w:ind w:right="359" w:firstLine="360"/>
      </w:pPr>
      <w:r>
        <w:rPr/>
        <w:t>Thus,</w:t>
      </w:r>
      <w:r>
        <w:rPr>
          <w:spacing w:val="-3"/>
        </w:rPr>
        <w:t> </w:t>
      </w:r>
      <w:r>
        <w:rPr/>
        <w:t>the</w:t>
      </w:r>
      <w:r>
        <w:rPr>
          <w:spacing w:val="-4"/>
        </w:rPr>
        <w:t> </w:t>
      </w:r>
      <w:r>
        <w:rPr/>
        <w:t>thing</w:t>
      </w:r>
      <w:r>
        <w:rPr>
          <w:spacing w:val="-3"/>
        </w:rPr>
        <w:t> </w:t>
      </w:r>
      <w:r>
        <w:rPr/>
        <w:t>that</w:t>
      </w:r>
      <w:r>
        <w:rPr>
          <w:spacing w:val="-4"/>
        </w:rPr>
        <w:t> </w:t>
      </w:r>
      <w:r>
        <w:rPr/>
        <w:t>Smith</w:t>
      </w:r>
      <w:r>
        <w:rPr>
          <w:spacing w:val="-3"/>
        </w:rPr>
        <w:t> </w:t>
      </w:r>
      <w:r>
        <w:rPr/>
        <w:t>believes—the</w:t>
      </w:r>
      <w:r>
        <w:rPr>
          <w:spacing w:val="-4"/>
        </w:rPr>
        <w:t> </w:t>
      </w:r>
      <w:r>
        <w:rPr>
          <w:i/>
        </w:rPr>
        <w:t>object</w:t>
      </w:r>
      <w:r>
        <w:rPr>
          <w:i/>
          <w:spacing w:val="-4"/>
        </w:rPr>
        <w:t> </w:t>
      </w:r>
      <w:r>
        <w:rPr/>
        <w:t>of</w:t>
      </w:r>
      <w:r>
        <w:rPr>
          <w:spacing w:val="-4"/>
        </w:rPr>
        <w:t> </w:t>
      </w:r>
      <w:r>
        <w:rPr/>
        <w:t>his</w:t>
      </w:r>
      <w:r>
        <w:rPr>
          <w:spacing w:val="-4"/>
        </w:rPr>
        <w:t> </w:t>
      </w:r>
      <w:r>
        <w:rPr/>
        <w:t>belief—is</w:t>
      </w:r>
      <w:r>
        <w:rPr>
          <w:spacing w:val="-4"/>
        </w:rPr>
        <w:t> </w:t>
      </w:r>
      <w:r>
        <w:rPr/>
        <w:t>something that continues to exist even if any given person’s mental events and conditions cease to exist. Therefore, that thing isn’t identical with anyone’s mental states or, needless to say, with anyone’s mind in its entirety. Nor is it identical with any </w:t>
      </w:r>
      <w:r>
        <w:rPr>
          <w:i/>
        </w:rPr>
        <w:t>thing’s </w:t>
      </w:r>
      <w:r>
        <w:rPr/>
        <w:t>mental states. Supposing that non-humans— animals orMartians or whatever—have beliefs concerning the height of the inventor of bifocals, everything we just said holds of those beliefs. Since that thing</w:t>
      </w:r>
      <w:r>
        <w:rPr>
          <w:spacing w:val="24"/>
        </w:rPr>
        <w:t> </w:t>
      </w:r>
      <w:r>
        <w:rPr/>
        <w:t>isn’t</w:t>
      </w:r>
      <w:r>
        <w:rPr>
          <w:spacing w:val="24"/>
        </w:rPr>
        <w:t> </w:t>
      </w:r>
      <w:r>
        <w:rPr/>
        <w:t>identical</w:t>
      </w:r>
      <w:r>
        <w:rPr>
          <w:spacing w:val="24"/>
        </w:rPr>
        <w:t> </w:t>
      </w:r>
      <w:r>
        <w:rPr/>
        <w:t>with</w:t>
      </w:r>
      <w:r>
        <w:rPr>
          <w:spacing w:val="24"/>
        </w:rPr>
        <w:t> </w:t>
      </w:r>
      <w:r>
        <w:rPr/>
        <w:t>the</w:t>
      </w:r>
      <w:r>
        <w:rPr>
          <w:spacing w:val="24"/>
        </w:rPr>
        <w:t> </w:t>
      </w:r>
      <w:r>
        <w:rPr/>
        <w:t>mind</w:t>
      </w:r>
      <w:r>
        <w:rPr>
          <w:spacing w:val="24"/>
        </w:rPr>
        <w:t> </w:t>
      </w:r>
      <w:r>
        <w:rPr/>
        <w:t>or</w:t>
      </w:r>
      <w:r>
        <w:rPr>
          <w:spacing w:val="24"/>
        </w:rPr>
        <w:t> </w:t>
      </w:r>
      <w:r>
        <w:rPr/>
        <w:t>mental</w:t>
      </w:r>
      <w:r>
        <w:rPr>
          <w:spacing w:val="24"/>
        </w:rPr>
        <w:t> </w:t>
      </w:r>
      <w:r>
        <w:rPr/>
        <w:t>states</w:t>
      </w:r>
      <w:r>
        <w:rPr>
          <w:spacing w:val="24"/>
        </w:rPr>
        <w:t> </w:t>
      </w:r>
      <w:r>
        <w:rPr/>
        <w:t>of</w:t>
      </w:r>
      <w:r>
        <w:rPr>
          <w:spacing w:val="24"/>
        </w:rPr>
        <w:t> </w:t>
      </w:r>
      <w:r>
        <w:rPr/>
        <w:t>any</w:t>
      </w:r>
      <w:r>
        <w:rPr>
          <w:spacing w:val="24"/>
        </w:rPr>
        <w:t> </w:t>
      </w:r>
      <w:r>
        <w:rPr/>
        <w:t>entity,</w:t>
      </w:r>
      <w:r>
        <w:rPr>
          <w:spacing w:val="24"/>
        </w:rPr>
        <w:t> </w:t>
      </w:r>
      <w:r>
        <w:rPr/>
        <w:t>it</w:t>
      </w:r>
      <w:r>
        <w:rPr>
          <w:spacing w:val="24"/>
        </w:rPr>
        <w:t> </w:t>
      </w:r>
      <w:r>
        <w:rPr/>
        <w:t>can’t</w:t>
      </w:r>
      <w:r>
        <w:rPr>
          <w:spacing w:val="24"/>
        </w:rPr>
        <w:t> </w:t>
      </w:r>
      <w:r>
        <w:rPr/>
        <w:t>be</w:t>
      </w:r>
    </w:p>
    <w:p>
      <w:pPr>
        <w:pStyle w:val="BodyText"/>
        <w:spacing w:after="0"/>
        <w:sectPr>
          <w:pgSz w:w="12240" w:h="15840"/>
          <w:pgMar w:top="1360" w:bottom="280" w:left="1440" w:right="1080"/>
        </w:sectPr>
      </w:pPr>
    </w:p>
    <w:p>
      <w:pPr>
        <w:pStyle w:val="BodyText"/>
        <w:spacing w:before="70"/>
        <w:ind w:right="360"/>
      </w:pPr>
      <w:r>
        <w:rPr/>
        <w:t>identical with </w:t>
      </w:r>
      <w:r>
        <w:rPr>
          <w:i/>
        </w:rPr>
        <w:t>any </w:t>
      </w:r>
      <w:r>
        <w:rPr/>
        <w:t>mental entity. To deny this would be to affirm the</w:t>
      </w:r>
      <w:r>
        <w:rPr>
          <w:spacing w:val="40"/>
        </w:rPr>
        <w:t> </w:t>
      </w:r>
      <w:r>
        <w:rPr/>
        <w:t>absurdity that there is a mental thing which isn’t any particular mental thing.</w:t>
      </w:r>
    </w:p>
    <w:p>
      <w:pPr>
        <w:pStyle w:val="BodyText"/>
        <w:spacing w:before="0"/>
        <w:ind w:right="362" w:firstLine="360"/>
      </w:pPr>
      <w:r>
        <w:rPr/>
        <w:t>What, more exactly, is the nature of this thing? What, in general, are propositions? (In other words, what is the nature of the things that are the objects of belief and disbelief? We don’t have to worry about that right now; it’s irrelevant to what we’re about to say. But it is thoroughly answered in Chapter 3.)</w:t>
      </w:r>
    </w:p>
    <w:p>
      <w:pPr>
        <w:pStyle w:val="BodyText"/>
        <w:spacing w:before="0"/>
        <w:ind w:right="370" w:firstLine="360"/>
      </w:pPr>
      <w:r>
        <w:rPr/>
        <w:t>Additional commentary: Propositions have the distinctive and crucially important property of being </w:t>
      </w:r>
      <w:r>
        <w:rPr>
          <w:i/>
        </w:rPr>
        <w:t>non-derivatively true or false. </w:t>
      </w:r>
      <w:r>
        <w:rPr/>
        <w:t>What does this mean? Propositions are obviously true or false. (It’s true that Finland is in Europe; it’s false that it’s an island in the Pacific Ocean.)</w:t>
      </w:r>
    </w:p>
    <w:p>
      <w:pPr>
        <w:pStyle w:val="BodyText"/>
        <w:spacing w:before="0"/>
        <w:ind w:right="359" w:firstLine="360"/>
      </w:pPr>
      <w:r>
        <w:rPr/>
        <w:t>To be sure, things other than propositions are true or false (e.g., sentences and beliefs). The sentence “Finland is in Europe” is true. But that sentence is true</w:t>
      </w:r>
      <w:r>
        <w:rPr>
          <w:spacing w:val="-4"/>
        </w:rPr>
        <w:t> </w:t>
      </w:r>
      <w:r>
        <w:rPr>
          <w:i/>
        </w:rPr>
        <w:t>only by virtue of its association with the corresponding proposition. </w:t>
      </w:r>
      <w:r>
        <w:rPr/>
        <w:t>That sentence is true only because it expresses a true proposition. So it’s really the proposition</w:t>
      </w:r>
      <w:r>
        <w:rPr>
          <w:spacing w:val="-3"/>
        </w:rPr>
        <w:t> </w:t>
      </w:r>
      <w:r>
        <w:rPr/>
        <w:t>that</w:t>
      </w:r>
      <w:r>
        <w:rPr>
          <w:spacing w:val="-3"/>
        </w:rPr>
        <w:t> </w:t>
      </w:r>
      <w:r>
        <w:rPr/>
        <w:t>deserves</w:t>
      </w:r>
      <w:r>
        <w:rPr>
          <w:spacing w:val="-3"/>
        </w:rPr>
        <w:t> </w:t>
      </w:r>
      <w:r>
        <w:rPr/>
        <w:t>to</w:t>
      </w:r>
      <w:r>
        <w:rPr>
          <w:spacing w:val="-3"/>
        </w:rPr>
        <w:t> </w:t>
      </w:r>
      <w:r>
        <w:rPr/>
        <w:t>be</w:t>
      </w:r>
      <w:r>
        <w:rPr>
          <w:spacing w:val="-3"/>
        </w:rPr>
        <w:t> </w:t>
      </w:r>
      <w:r>
        <w:rPr/>
        <w:t>described,</w:t>
      </w:r>
      <w:r>
        <w:rPr>
          <w:spacing w:val="-3"/>
        </w:rPr>
        <w:t> </w:t>
      </w:r>
      <w:r>
        <w:rPr/>
        <w:t>without</w:t>
      </w:r>
      <w:r>
        <w:rPr>
          <w:spacing w:val="-3"/>
        </w:rPr>
        <w:t> </w:t>
      </w:r>
      <w:r>
        <w:rPr/>
        <w:t>qualification,</w:t>
      </w:r>
      <w:r>
        <w:rPr>
          <w:spacing w:val="-3"/>
        </w:rPr>
        <w:t> </w:t>
      </w:r>
      <w:r>
        <w:rPr/>
        <w:t>as</w:t>
      </w:r>
      <w:r>
        <w:rPr>
          <w:spacing w:val="-3"/>
        </w:rPr>
        <w:t> </w:t>
      </w:r>
      <w:r>
        <w:rPr/>
        <w:t>“true”;</w:t>
      </w:r>
      <w:r>
        <w:rPr>
          <w:spacing w:val="-3"/>
        </w:rPr>
        <w:t> </w:t>
      </w:r>
      <w:r>
        <w:rPr/>
        <w:t>and when we say of the sentence that it’s “true,” we’re using the word “true” to pick out a related, but distinct, property; we’re using it to pick out the property of </w:t>
      </w:r>
      <w:r>
        <w:rPr>
          <w:i/>
        </w:rPr>
        <w:t>encoding </w:t>
      </w:r>
      <w:r>
        <w:rPr/>
        <w:t>something that’s true.</w:t>
      </w:r>
    </w:p>
    <w:p>
      <w:pPr>
        <w:pStyle w:val="BodyText"/>
        <w:spacing w:before="0"/>
        <w:ind w:right="358" w:firstLine="360"/>
      </w:pPr>
      <w:r>
        <w:rPr/>
        <w:t>And these, it must be stressed, are very different properties. It’s one thing to have the property of being true. (The proposition </w:t>
      </w:r>
      <w:r>
        <w:rPr>
          <w:i/>
        </w:rPr>
        <w:t>Finland is in Europe </w:t>
      </w:r>
      <w:r>
        <w:rPr/>
        <w:t>has that property. It’s quite another to have the property of </w:t>
      </w:r>
      <w:r>
        <w:rPr>
          <w:i/>
        </w:rPr>
        <w:t>encoding </w:t>
      </w:r>
      <w:r>
        <w:rPr/>
        <w:t>something true.) The sentence “Finland is in Europe” has </w:t>
      </w:r>
      <w:r>
        <w:rPr>
          <w:i/>
        </w:rPr>
        <w:t>that </w:t>
      </w:r>
      <w:r>
        <w:rPr/>
        <w:t>property. But the corresponding proposition does </w:t>
      </w:r>
      <w:r>
        <w:rPr>
          <w:i/>
        </w:rPr>
        <w:t>not </w:t>
      </w:r>
      <w:r>
        <w:rPr/>
        <w:t>have it, since propositions, unlike sentences, don’t encode anything.</w:t>
      </w:r>
    </w:p>
    <w:p>
      <w:pPr>
        <w:pStyle w:val="BodyText"/>
        <w:spacing w:before="0"/>
        <w:ind w:right="361" w:firstLine="360"/>
      </w:pPr>
      <w:r>
        <w:rPr/>
        <w:t>What we just said about sentences is true of beliefs. My belief that Finland’s in Europe is “true.” But it’s true </w:t>
      </w:r>
      <w:r>
        <w:rPr>
          <w:i/>
        </w:rPr>
        <w:t>only because of its association</w:t>
      </w:r>
      <w:r>
        <w:rPr>
          <w:i/>
          <w:spacing w:val="40"/>
        </w:rPr>
        <w:t> </w:t>
      </w:r>
      <w:r>
        <w:rPr>
          <w:i/>
        </w:rPr>
        <w:t>with a true proposition. </w:t>
      </w:r>
      <w:r>
        <w:rPr/>
        <w:t>In other words, it’s “true” in the sense that it has for its content something that is true. Put another way, the thing which that belief is</w:t>
      </w:r>
      <w:r>
        <w:rPr>
          <w:spacing w:val="-3"/>
        </w:rPr>
        <w:t> </w:t>
      </w:r>
      <w:r>
        <w:rPr/>
        <w:t>a</w:t>
      </w:r>
      <w:r>
        <w:rPr>
          <w:spacing w:val="-3"/>
        </w:rPr>
        <w:t> </w:t>
      </w:r>
      <w:r>
        <w:rPr/>
        <w:t>belief</w:t>
      </w:r>
      <w:r>
        <w:rPr>
          <w:spacing w:val="-3"/>
        </w:rPr>
        <w:t> </w:t>
      </w:r>
      <w:r>
        <w:rPr>
          <w:i/>
        </w:rPr>
        <w:t>in</w:t>
      </w:r>
      <w:r>
        <w:rPr>
          <w:i/>
          <w:spacing w:val="-2"/>
        </w:rPr>
        <w:t> </w:t>
      </w:r>
      <w:r>
        <w:rPr/>
        <w:t>is</w:t>
      </w:r>
      <w:r>
        <w:rPr>
          <w:spacing w:val="-3"/>
        </w:rPr>
        <w:t> </w:t>
      </w:r>
      <w:r>
        <w:rPr/>
        <w:t>true,</w:t>
      </w:r>
      <w:r>
        <w:rPr>
          <w:spacing w:val="-2"/>
        </w:rPr>
        <w:t> </w:t>
      </w:r>
      <w:r>
        <w:rPr/>
        <w:t>and</w:t>
      </w:r>
      <w:r>
        <w:rPr>
          <w:spacing w:val="-2"/>
        </w:rPr>
        <w:t> </w:t>
      </w:r>
      <w:r>
        <w:rPr/>
        <w:t>the</w:t>
      </w:r>
      <w:r>
        <w:rPr>
          <w:spacing w:val="-3"/>
        </w:rPr>
        <w:t> </w:t>
      </w:r>
      <w:r>
        <w:rPr/>
        <w:t>belief</w:t>
      </w:r>
      <w:r>
        <w:rPr>
          <w:spacing w:val="-3"/>
        </w:rPr>
        <w:t> </w:t>
      </w:r>
      <w:r>
        <w:rPr/>
        <w:t>is</w:t>
      </w:r>
      <w:r>
        <w:rPr>
          <w:spacing w:val="-3"/>
        </w:rPr>
        <w:t> </w:t>
      </w:r>
      <w:r>
        <w:rPr/>
        <w:t>“true”</w:t>
      </w:r>
      <w:r>
        <w:rPr>
          <w:spacing w:val="-3"/>
        </w:rPr>
        <w:t> </w:t>
      </w:r>
      <w:r>
        <w:rPr/>
        <w:t>only</w:t>
      </w:r>
      <w:r>
        <w:rPr>
          <w:spacing w:val="-2"/>
        </w:rPr>
        <w:t> </w:t>
      </w:r>
      <w:r>
        <w:rPr/>
        <w:t>in</w:t>
      </w:r>
      <w:r>
        <w:rPr>
          <w:spacing w:val="-2"/>
        </w:rPr>
        <w:t> </w:t>
      </w:r>
      <w:r>
        <w:rPr/>
        <w:t>the</w:t>
      </w:r>
      <w:r>
        <w:rPr>
          <w:spacing w:val="-3"/>
        </w:rPr>
        <w:t> </w:t>
      </w:r>
      <w:r>
        <w:rPr/>
        <w:t>second-class</w:t>
      </w:r>
      <w:r>
        <w:rPr>
          <w:spacing w:val="-3"/>
        </w:rPr>
        <w:t> </w:t>
      </w:r>
      <w:r>
        <w:rPr/>
        <w:t>sense</w:t>
      </w:r>
      <w:r>
        <w:rPr>
          <w:spacing w:val="-3"/>
        </w:rPr>
        <w:t> </w:t>
      </w:r>
      <w:r>
        <w:rPr/>
        <w:t>that it has this association with this other thing—this other being something that, unlike the sentence, is true in a first-class, non-derivative sense.</w:t>
      </w:r>
    </w:p>
    <w:p>
      <w:pPr>
        <w:pStyle w:val="BodyText"/>
        <w:spacing w:before="1"/>
        <w:ind w:right="359" w:firstLine="360"/>
      </w:pPr>
      <w:r>
        <w:rPr/>
        <w:t>Propositions are thus “non-derivatively true,” whereas beliefs and sentences are “derivatively true.” For this reason, propositions are sometimes defined as “non-derivative bearers of truth and falsity.”</w:t>
      </w:r>
    </w:p>
    <w:p>
      <w:pPr>
        <w:pStyle w:val="BodyText"/>
        <w:spacing w:before="0"/>
        <w:ind w:right="359" w:firstLine="360"/>
      </w:pPr>
      <w:r>
        <w:rPr/>
        <w:t>We thus have three different definitions of “proposition”: (i) thing meant by a sentence; (ii) thing towards which one can have an attitude (e.g., belief,</w:t>
      </w:r>
    </w:p>
    <w:p>
      <w:pPr>
        <w:pStyle w:val="BodyText"/>
        <w:spacing w:after="0"/>
        <w:sectPr>
          <w:pgSz w:w="12240" w:h="15840"/>
          <w:pgMar w:top="1360" w:bottom="280" w:left="1440" w:right="1080"/>
        </w:sectPr>
      </w:pPr>
    </w:p>
    <w:p>
      <w:pPr>
        <w:pStyle w:val="BodyText"/>
        <w:spacing w:before="70"/>
        <w:ind w:right="363"/>
      </w:pPr>
      <w:r>
        <w:rPr/>
        <w:t>disbelief, fear, hope); (iii) non-derivative bearer of truth or falsity. While no one of these definitions is 100% accurate each is accurate to a high degree of approximation; and while no two of them are precisely equivalent (i.e., while no two of them pick out precisely the same class of entities), any two of them are almost equivalent (i.e., the classes picked out by any two of them overlap to a very high degree).</w:t>
      </w:r>
    </w:p>
    <w:p>
      <w:pPr>
        <w:spacing w:before="225"/>
        <w:ind w:left="0" w:right="360" w:firstLine="0"/>
        <w:jc w:val="both"/>
        <w:rPr>
          <w:sz w:val="30"/>
        </w:rPr>
      </w:pPr>
      <w:r>
        <w:rPr>
          <w:b/>
          <w:i/>
          <w:sz w:val="30"/>
        </w:rPr>
        <w:t>Propositional attitudes: </w:t>
      </w:r>
      <w:r>
        <w:rPr>
          <w:sz w:val="30"/>
        </w:rPr>
        <w:t>Propositions are the things we affirm. They are also the things towards which belief, doubt, fear, and all other </w:t>
      </w:r>
      <w:r>
        <w:rPr>
          <w:i/>
          <w:sz w:val="30"/>
        </w:rPr>
        <w:t>attitudes </w:t>
      </w:r>
      <w:r>
        <w:rPr>
          <w:sz w:val="30"/>
        </w:rPr>
        <w:t>are directed. One can’t just believe; one must believe that snow is white or that grass is green. One can’t just fear; one must fear </w:t>
      </w:r>
      <w:r>
        <w:rPr>
          <w:i/>
          <w:sz w:val="30"/>
        </w:rPr>
        <w:t>that Mary will come home</w:t>
      </w:r>
      <w:r>
        <w:rPr>
          <w:i/>
          <w:sz w:val="30"/>
        </w:rPr>
        <w:t> before tomorrow</w:t>
      </w:r>
      <w:r>
        <w:rPr>
          <w:sz w:val="30"/>
        </w:rPr>
        <w:t>, or some such.</w:t>
      </w:r>
    </w:p>
    <w:p>
      <w:pPr>
        <w:pStyle w:val="BodyText"/>
        <w:spacing w:before="0"/>
        <w:ind w:right="358" w:firstLine="360"/>
      </w:pPr>
      <w:r>
        <w:rPr/>
        <w:t>We’ll see in a moment that there are things other than propositions that we believe, doubt, etc. But, though it’s therefore not entirely accurate to say that propositions are </w:t>
      </w:r>
      <w:r>
        <w:rPr>
          <w:i/>
        </w:rPr>
        <w:t>the </w:t>
      </w:r>
      <w:r>
        <w:rPr/>
        <w:t>things we believe, doubt, etc., it’s a good point of departure; and, for the time being, we’ll assume it’s truth.</w:t>
      </w:r>
    </w:p>
    <w:p>
      <w:pPr>
        <w:pStyle w:val="BodyText"/>
        <w:spacing w:before="0"/>
        <w:ind w:right="364" w:firstLine="360"/>
      </w:pPr>
      <w:r>
        <w:rPr/>
        <w:t>In believing that Sally will come home tomorrow, one has a certain propositional</w:t>
      </w:r>
      <w:r>
        <w:rPr>
          <w:spacing w:val="-5"/>
        </w:rPr>
        <w:t> </w:t>
      </w:r>
      <w:r>
        <w:rPr>
          <w:i/>
        </w:rPr>
        <w:t>attitude. </w:t>
      </w:r>
      <w:r>
        <w:rPr/>
        <w:t>In fearing it, one has a different propositional attitude. The proposition is the same, but the attitude has changed. In wondering whether</w:t>
      </w:r>
      <w:r>
        <w:rPr>
          <w:spacing w:val="-4"/>
        </w:rPr>
        <w:t> </w:t>
      </w:r>
      <w:r>
        <w:rPr/>
        <w:t>Sally</w:t>
      </w:r>
      <w:r>
        <w:rPr>
          <w:spacing w:val="-3"/>
        </w:rPr>
        <w:t> </w:t>
      </w:r>
      <w:r>
        <w:rPr/>
        <w:t>will</w:t>
      </w:r>
      <w:r>
        <w:rPr>
          <w:spacing w:val="-4"/>
        </w:rPr>
        <w:t> </w:t>
      </w:r>
      <w:r>
        <w:rPr/>
        <w:t>come</w:t>
      </w:r>
      <w:r>
        <w:rPr>
          <w:spacing w:val="-4"/>
        </w:rPr>
        <w:t> </w:t>
      </w:r>
      <w:r>
        <w:rPr/>
        <w:t>home,</w:t>
      </w:r>
      <w:r>
        <w:rPr>
          <w:spacing w:val="-3"/>
        </w:rPr>
        <w:t> </w:t>
      </w:r>
      <w:r>
        <w:rPr/>
        <w:t>one</w:t>
      </w:r>
      <w:r>
        <w:rPr>
          <w:spacing w:val="-4"/>
        </w:rPr>
        <w:t> </w:t>
      </w:r>
      <w:r>
        <w:rPr/>
        <w:t>has</w:t>
      </w:r>
      <w:r>
        <w:rPr>
          <w:spacing w:val="-4"/>
        </w:rPr>
        <w:t> </w:t>
      </w:r>
      <w:r>
        <w:rPr/>
        <w:t>yet</w:t>
      </w:r>
      <w:r>
        <w:rPr>
          <w:spacing w:val="-4"/>
        </w:rPr>
        <w:t> </w:t>
      </w:r>
      <w:r>
        <w:rPr/>
        <w:t>another</w:t>
      </w:r>
      <w:r>
        <w:rPr>
          <w:spacing w:val="-4"/>
        </w:rPr>
        <w:t> </w:t>
      </w:r>
      <w:r>
        <w:rPr/>
        <w:t>attitude</w:t>
      </w:r>
      <w:r>
        <w:rPr>
          <w:spacing w:val="-4"/>
        </w:rPr>
        <w:t> </w:t>
      </w:r>
      <w:r>
        <w:rPr/>
        <w:t>towards</w:t>
      </w:r>
      <w:r>
        <w:rPr>
          <w:spacing w:val="-4"/>
        </w:rPr>
        <w:t> </w:t>
      </w:r>
      <w:r>
        <w:rPr/>
        <w:t>that</w:t>
      </w:r>
      <w:r>
        <w:rPr>
          <w:spacing w:val="-4"/>
        </w:rPr>
        <w:t> </w:t>
      </w:r>
      <w:r>
        <w:rPr/>
        <w:t>same proposition. Belief, doubt, wonder, etc., are thus “propositional attitudes.”</w:t>
      </w:r>
    </w:p>
    <w:p>
      <w:pPr>
        <w:pStyle w:val="BodyText"/>
        <w:spacing w:before="0"/>
        <w:ind w:right="359" w:firstLine="360"/>
      </w:pPr>
      <w:r>
        <w:rPr/>
        <w:t>Knowing</w:t>
      </w:r>
      <w:r>
        <w:rPr>
          <w:spacing w:val="-4"/>
        </w:rPr>
        <w:t> </w:t>
      </w:r>
      <w:r>
        <w:rPr/>
        <w:t>what</w:t>
      </w:r>
      <w:r>
        <w:rPr>
          <w:spacing w:val="-5"/>
        </w:rPr>
        <w:t> </w:t>
      </w:r>
      <w:r>
        <w:rPr/>
        <w:t>is</w:t>
      </w:r>
      <w:r>
        <w:rPr>
          <w:spacing w:val="-5"/>
        </w:rPr>
        <w:t> </w:t>
      </w:r>
      <w:r>
        <w:rPr/>
        <w:t>going</w:t>
      </w:r>
      <w:r>
        <w:rPr>
          <w:spacing w:val="-4"/>
        </w:rPr>
        <w:t> </w:t>
      </w:r>
      <w:r>
        <w:rPr/>
        <w:t>on</w:t>
      </w:r>
      <w:r>
        <w:rPr>
          <w:spacing w:val="-4"/>
        </w:rPr>
        <w:t> </w:t>
      </w:r>
      <w:r>
        <w:rPr/>
        <w:t>in</w:t>
      </w:r>
      <w:r>
        <w:rPr>
          <w:spacing w:val="-4"/>
        </w:rPr>
        <w:t> </w:t>
      </w:r>
      <w:r>
        <w:rPr/>
        <w:t>somebody’s</w:t>
      </w:r>
      <w:r>
        <w:rPr>
          <w:spacing w:val="-5"/>
        </w:rPr>
        <w:t> </w:t>
      </w:r>
      <w:r>
        <w:rPr/>
        <w:t>mind</w:t>
      </w:r>
      <w:r>
        <w:rPr>
          <w:spacing w:val="-4"/>
        </w:rPr>
        <w:t> </w:t>
      </w:r>
      <w:r>
        <w:rPr/>
        <w:t>consists</w:t>
      </w:r>
      <w:r>
        <w:rPr>
          <w:spacing w:val="-5"/>
        </w:rPr>
        <w:t> </w:t>
      </w:r>
      <w:r>
        <w:rPr/>
        <w:t>largely,</w:t>
      </w:r>
      <w:r>
        <w:rPr>
          <w:spacing w:val="-4"/>
        </w:rPr>
        <w:t> </w:t>
      </w:r>
      <w:r>
        <w:rPr/>
        <w:t>though</w:t>
      </w:r>
      <w:r>
        <w:rPr>
          <w:spacing w:val="-4"/>
        </w:rPr>
        <w:t> </w:t>
      </w:r>
      <w:r>
        <w:rPr/>
        <w:t>by no means entirely, in knowing what that person’s propositional attitudes are. And to know this, one must know which propositions are the objects of that person’s mentation; and one must also know, for any given one of those propositions, which attitude that person has towards it. To know what is</w:t>
      </w:r>
      <w:r>
        <w:rPr>
          <w:spacing w:val="40"/>
        </w:rPr>
        <w:t> </w:t>
      </w:r>
      <w:r>
        <w:rPr/>
        <w:t>going in Larry’s mind, it isn’t enough to know that the </w:t>
      </w:r>
      <w:r>
        <w:rPr>
          <w:i/>
        </w:rPr>
        <w:t>object</w:t>
      </w:r>
      <w:r>
        <w:rPr>
          <w:i/>
          <w:spacing w:val="-3"/>
        </w:rPr>
        <w:t> </w:t>
      </w:r>
      <w:r>
        <w:rPr/>
        <w:t>of his thoughts is</w:t>
      </w:r>
      <w:r>
        <w:rPr>
          <w:spacing w:val="-3"/>
        </w:rPr>
        <w:t> </w:t>
      </w:r>
      <w:r>
        <w:rPr/>
        <w:t>the</w:t>
      </w:r>
      <w:r>
        <w:rPr>
          <w:spacing w:val="-3"/>
        </w:rPr>
        <w:t> </w:t>
      </w:r>
      <w:r>
        <w:rPr/>
        <w:t>proposition</w:t>
      </w:r>
      <w:r>
        <w:rPr>
          <w:spacing w:val="-2"/>
        </w:rPr>
        <w:t> </w:t>
      </w:r>
      <w:r>
        <w:rPr>
          <w:i/>
        </w:rPr>
        <w:t>Sally will come tomorrow; </w:t>
      </w:r>
      <w:r>
        <w:rPr/>
        <w:t>one must also know what sort of attitude he has towards that proposition. Does he believe it? Hope that it’s true? Fear that it’s true? And one must have comparable knowledge of every other proposition that is the object of Larry’s thought. If one doesn’t have such knowledge, one is ignorant of an extremely important dimension of Larry’s existence; and if one does have it, one knows much about Larry—but not everything.</w:t>
      </w:r>
    </w:p>
    <w:p>
      <w:pPr>
        <w:pStyle w:val="BodyText"/>
        <w:spacing w:before="1"/>
        <w:ind w:right="360" w:firstLine="360"/>
      </w:pPr>
      <w:r>
        <w:rPr/>
        <w:t>Why not everything? Because not everything mental is a propositional attitude.</w:t>
      </w:r>
      <w:r>
        <w:rPr>
          <w:spacing w:val="-4"/>
        </w:rPr>
        <w:t> </w:t>
      </w:r>
      <w:r>
        <w:rPr/>
        <w:t>Nothing</w:t>
      </w:r>
      <w:r>
        <w:rPr>
          <w:spacing w:val="-4"/>
        </w:rPr>
        <w:t> </w:t>
      </w:r>
      <w:r>
        <w:rPr/>
        <w:t>that</w:t>
      </w:r>
      <w:r>
        <w:rPr>
          <w:spacing w:val="-5"/>
        </w:rPr>
        <w:t> </w:t>
      </w:r>
      <w:r>
        <w:rPr/>
        <w:t>isn’t</w:t>
      </w:r>
      <w:r>
        <w:rPr>
          <w:spacing w:val="-5"/>
        </w:rPr>
        <w:t> </w:t>
      </w:r>
      <w:r>
        <w:rPr>
          <w:i/>
        </w:rPr>
        <w:t>content-bearing</w:t>
      </w:r>
      <w:r>
        <w:rPr>
          <w:i/>
          <w:spacing w:val="-4"/>
        </w:rPr>
        <w:t> </w:t>
      </w:r>
      <w:r>
        <w:rPr/>
        <w:t>is a propositional attitude. (To say of</w:t>
      </w:r>
      <w:r>
        <w:rPr>
          <w:spacing w:val="33"/>
        </w:rPr>
        <w:t> </w:t>
      </w:r>
      <w:r>
        <w:rPr/>
        <w:t>something</w:t>
      </w:r>
      <w:r>
        <w:rPr>
          <w:spacing w:val="33"/>
        </w:rPr>
        <w:t> </w:t>
      </w:r>
      <w:r>
        <w:rPr/>
        <w:t>mental</w:t>
      </w:r>
      <w:r>
        <w:rPr>
          <w:spacing w:val="33"/>
        </w:rPr>
        <w:t> </w:t>
      </w:r>
      <w:r>
        <w:rPr/>
        <w:t>that</w:t>
      </w:r>
      <w:r>
        <w:rPr>
          <w:spacing w:val="32"/>
        </w:rPr>
        <w:t> </w:t>
      </w:r>
      <w:r>
        <w:rPr/>
        <w:t>it’s</w:t>
      </w:r>
      <w:r>
        <w:rPr>
          <w:spacing w:val="33"/>
        </w:rPr>
        <w:t> </w:t>
      </w:r>
      <w:r>
        <w:rPr/>
        <w:t>“content-bearing”</w:t>
      </w:r>
      <w:r>
        <w:rPr>
          <w:spacing w:val="33"/>
        </w:rPr>
        <w:t> </w:t>
      </w:r>
      <w:r>
        <w:rPr/>
        <w:t>is</w:t>
      </w:r>
      <w:r>
        <w:rPr>
          <w:spacing w:val="33"/>
        </w:rPr>
        <w:t> </w:t>
      </w:r>
      <w:r>
        <w:rPr/>
        <w:t>to</w:t>
      </w:r>
      <w:r>
        <w:rPr>
          <w:spacing w:val="33"/>
        </w:rPr>
        <w:t> </w:t>
      </w:r>
      <w:r>
        <w:rPr/>
        <w:t>say</w:t>
      </w:r>
      <w:r>
        <w:rPr>
          <w:spacing w:val="33"/>
        </w:rPr>
        <w:t> </w:t>
      </w:r>
      <w:r>
        <w:rPr/>
        <w:t>that</w:t>
      </w:r>
      <w:r>
        <w:rPr>
          <w:spacing w:val="32"/>
        </w:rPr>
        <w:t> </w:t>
      </w:r>
      <w:r>
        <w:rPr/>
        <w:t>it</w:t>
      </w:r>
      <w:r>
        <w:rPr>
          <w:spacing w:val="33"/>
        </w:rPr>
        <w:t> </w:t>
      </w:r>
      <w:r>
        <w:rPr/>
        <w:t>bears</w:t>
      </w:r>
      <w:r>
        <w:rPr>
          <w:spacing w:val="33"/>
        </w:rPr>
        <w:t> </w:t>
      </w:r>
      <w:r>
        <w:rPr/>
        <w:t>some</w:t>
      </w:r>
    </w:p>
    <w:p>
      <w:pPr>
        <w:pStyle w:val="BodyText"/>
        <w:spacing w:after="0"/>
        <w:sectPr>
          <w:pgSz w:w="12240" w:h="15840"/>
          <w:pgMar w:top="1360" w:bottom="280" w:left="1440" w:right="1080"/>
        </w:sectPr>
      </w:pPr>
    </w:p>
    <w:p>
      <w:pPr>
        <w:pStyle w:val="BodyText"/>
        <w:spacing w:before="70"/>
        <w:ind w:right="361"/>
      </w:pPr>
      <w:r>
        <w:rPr/>
        <w:t>kind of message. So my current visual perception is content-bearing, since it tells me that there’s a computer screen in front of me. My headache isn’t content-bearing, since it doesn’t bear any message; it’s merely felt.) And many mental entities that are content-bearing aren’t propositional attitudes, the reason being that not all contents are propositions. See “propositions.”</w:t>
      </w:r>
    </w:p>
    <w:p>
      <w:pPr>
        <w:pStyle w:val="BodyText"/>
        <w:ind w:right="358"/>
      </w:pPr>
      <w:r>
        <w:rPr>
          <w:b/>
          <w:i/>
        </w:rPr>
        <w:t>Qua: </w:t>
      </w:r>
      <w:r>
        <w:rPr/>
        <w:t>Synonym of “in virtue of.” Larry eats a fish. He’s allergic to all food- products that contain protein X. This particular fish (though not others) contains X. So Larry falls ill. Jerry eats a fish; he isn’t allergic to fish, but the fish he eats is rotten. So he falls ill. What made Larry sick wasn’t his eating a fish; it was his eating something that had X in it. That thing happened to be a fish,</w:t>
      </w:r>
      <w:r>
        <w:rPr>
          <w:spacing w:val="-2"/>
        </w:rPr>
        <w:t> </w:t>
      </w:r>
      <w:r>
        <w:rPr/>
        <w:t>but</w:t>
      </w:r>
      <w:r>
        <w:rPr>
          <w:spacing w:val="-3"/>
        </w:rPr>
        <w:t> </w:t>
      </w:r>
      <w:r>
        <w:rPr/>
        <w:t>that</w:t>
      </w:r>
      <w:r>
        <w:rPr>
          <w:spacing w:val="-3"/>
        </w:rPr>
        <w:t> </w:t>
      </w:r>
      <w:r>
        <w:rPr/>
        <w:t>wasn’t</w:t>
      </w:r>
      <w:r>
        <w:rPr>
          <w:spacing w:val="-3"/>
        </w:rPr>
        <w:t> </w:t>
      </w:r>
      <w:r>
        <w:rPr/>
        <w:t>what</w:t>
      </w:r>
      <w:r>
        <w:rPr>
          <w:spacing w:val="-3"/>
        </w:rPr>
        <w:t> </w:t>
      </w:r>
      <w:r>
        <w:rPr/>
        <w:t>was</w:t>
      </w:r>
      <w:r>
        <w:rPr>
          <w:spacing w:val="-3"/>
        </w:rPr>
        <w:t> </w:t>
      </w:r>
      <w:r>
        <w:rPr/>
        <w:t>operative.</w:t>
      </w:r>
      <w:r>
        <w:rPr>
          <w:spacing w:val="-2"/>
        </w:rPr>
        <w:t> </w:t>
      </w:r>
      <w:r>
        <w:rPr/>
        <w:t>Thus,</w:t>
      </w:r>
      <w:r>
        <w:rPr>
          <w:spacing w:val="-2"/>
        </w:rPr>
        <w:t> </w:t>
      </w:r>
      <w:r>
        <w:rPr/>
        <w:t>it</w:t>
      </w:r>
      <w:r>
        <w:rPr>
          <w:spacing w:val="-3"/>
        </w:rPr>
        <w:t> </w:t>
      </w:r>
      <w:r>
        <w:rPr/>
        <w:t>wasn’t</w:t>
      </w:r>
      <w:r>
        <w:rPr>
          <w:spacing w:val="-3"/>
        </w:rPr>
        <w:t> </w:t>
      </w:r>
      <w:r>
        <w:rPr/>
        <w:t>in</w:t>
      </w:r>
      <w:r>
        <w:rPr>
          <w:spacing w:val="-2"/>
        </w:rPr>
        <w:t> </w:t>
      </w:r>
      <w:r>
        <w:rPr/>
        <w:t>virtue</w:t>
      </w:r>
      <w:r>
        <w:rPr>
          <w:spacing w:val="-3"/>
        </w:rPr>
        <w:t> </w:t>
      </w:r>
      <w:r>
        <w:rPr/>
        <w:t>of</w:t>
      </w:r>
      <w:r>
        <w:rPr>
          <w:spacing w:val="-3"/>
        </w:rPr>
        <w:t> </w:t>
      </w:r>
      <w:r>
        <w:rPr/>
        <w:t>his</w:t>
      </w:r>
      <w:r>
        <w:rPr>
          <w:spacing w:val="-3"/>
        </w:rPr>
        <w:t> </w:t>
      </w:r>
      <w:r>
        <w:rPr/>
        <w:t>eating a fish, but in virtue of his eating something containing X, that Larry became sick. Put another way, it was his eating a fish </w:t>
      </w:r>
      <w:r>
        <w:rPr>
          <w:i/>
        </w:rPr>
        <w:t>qua</w:t>
      </w:r>
      <w:r>
        <w:rPr>
          <w:i/>
          <w:spacing w:val="-2"/>
        </w:rPr>
        <w:t> </w:t>
      </w:r>
      <w:r>
        <w:rPr/>
        <w:t>thing that contained X, not a fish </w:t>
      </w:r>
      <w:r>
        <w:rPr>
          <w:i/>
        </w:rPr>
        <w:t>qua </w:t>
      </w:r>
      <w:r>
        <w:rPr/>
        <w:t>fish, that made Larry sick. Similarly, it was Jerry’s eating a fish </w:t>
      </w:r>
      <w:r>
        <w:rPr>
          <w:i/>
        </w:rPr>
        <w:t>qua </w:t>
      </w:r>
      <w:r>
        <w:rPr/>
        <w:t>rotten thing, not a fish </w:t>
      </w:r>
      <w:r>
        <w:rPr>
          <w:i/>
        </w:rPr>
        <w:t>qua </w:t>
      </w:r>
      <w:r>
        <w:rPr/>
        <w:t>fish, that made him sick.</w:t>
      </w:r>
    </w:p>
    <w:p>
      <w:pPr>
        <w:pStyle w:val="BodyText"/>
        <w:ind w:right="358"/>
      </w:pPr>
      <w:r>
        <w:rPr>
          <w:b/>
          <w:i/>
        </w:rPr>
        <w:t>Qualitatively identical: </w:t>
      </w:r>
      <w:r>
        <w:rPr/>
        <w:t>x and y are </w:t>
      </w:r>
      <w:r>
        <w:rPr>
          <w:i/>
        </w:rPr>
        <w:t>qualitatively </w:t>
      </w:r>
      <w:r>
        <w:rPr/>
        <w:t>identical if they resemble each other to a maximally high degree but may nonetheless be </w:t>
      </w:r>
      <w:r>
        <w:rPr>
          <w:i/>
        </w:rPr>
        <w:t>distinct</w:t>
      </w:r>
      <w:r>
        <w:rPr>
          <w:i/>
        </w:rPr>
        <w:t> individuals.</w:t>
      </w:r>
      <w:r>
        <w:rPr>
          <w:i/>
          <w:spacing w:val="-4"/>
        </w:rPr>
        <w:t> </w:t>
      </w:r>
      <w:r>
        <w:rPr/>
        <w:t>So</w:t>
      </w:r>
      <w:r>
        <w:rPr>
          <w:spacing w:val="-1"/>
        </w:rPr>
        <w:t> </w:t>
      </w:r>
      <w:r>
        <w:rPr/>
        <w:t>if</w:t>
      </w:r>
      <w:r>
        <w:rPr>
          <w:spacing w:val="-1"/>
        </w:rPr>
        <w:t> </w:t>
      </w:r>
      <w:r>
        <w:rPr/>
        <w:t>you</w:t>
      </w:r>
      <w:r>
        <w:rPr>
          <w:spacing w:val="-1"/>
        </w:rPr>
        <w:t> </w:t>
      </w:r>
      <w:r>
        <w:rPr/>
        <w:t>have</w:t>
      </w:r>
      <w:r>
        <w:rPr>
          <w:spacing w:val="-1"/>
        </w:rPr>
        <w:t> </w:t>
      </w:r>
      <w:r>
        <w:rPr/>
        <w:t>an</w:t>
      </w:r>
      <w:r>
        <w:rPr>
          <w:spacing w:val="-1"/>
        </w:rPr>
        <w:t> </w:t>
      </w:r>
      <w:r>
        <w:rPr/>
        <w:t>identical</w:t>
      </w:r>
      <w:r>
        <w:rPr>
          <w:spacing w:val="-1"/>
        </w:rPr>
        <w:t> </w:t>
      </w:r>
      <w:r>
        <w:rPr/>
        <w:t>twin—a</w:t>
      </w:r>
      <w:r>
        <w:rPr>
          <w:spacing w:val="-1"/>
        </w:rPr>
        <w:t> </w:t>
      </w:r>
      <w:r>
        <w:rPr/>
        <w:t>twin</w:t>
      </w:r>
      <w:r>
        <w:rPr>
          <w:spacing w:val="-1"/>
        </w:rPr>
        <w:t> </w:t>
      </w:r>
      <w:r>
        <w:rPr/>
        <w:t>who</w:t>
      </w:r>
      <w:r>
        <w:rPr>
          <w:spacing w:val="-1"/>
        </w:rPr>
        <w:t> </w:t>
      </w:r>
      <w:r>
        <w:rPr/>
        <w:t>looks,</w:t>
      </w:r>
      <w:r>
        <w:rPr>
          <w:spacing w:val="-1"/>
        </w:rPr>
        <w:t> </w:t>
      </w:r>
      <w:r>
        <w:rPr/>
        <w:t>thinks,</w:t>
      </w:r>
      <w:r>
        <w:rPr>
          <w:spacing w:val="-1"/>
        </w:rPr>
        <w:t> </w:t>
      </w:r>
      <w:r>
        <w:rPr/>
        <w:t>talks, acts (and so on) just like you—then you are qualitatively identical with that person. But you are not </w:t>
      </w:r>
      <w:r>
        <w:rPr>
          <w:i/>
        </w:rPr>
        <w:t>numerically </w:t>
      </w:r>
      <w:r>
        <w:rPr/>
        <w:t>identical with that person, since you are not literally the very same individual as that other person.</w:t>
      </w:r>
    </w:p>
    <w:p>
      <w:pPr>
        <w:spacing w:before="225"/>
        <w:ind w:left="0" w:right="361" w:firstLine="0"/>
        <w:jc w:val="both"/>
        <w:rPr>
          <w:sz w:val="30"/>
        </w:rPr>
      </w:pPr>
      <w:r>
        <w:rPr>
          <w:b/>
          <w:i/>
          <w:sz w:val="30"/>
        </w:rPr>
        <w:t>Quantified generalization: </w:t>
      </w:r>
      <w:r>
        <w:rPr>
          <w:sz w:val="30"/>
        </w:rPr>
        <w:t>Any sentence or proposition that says of some property how many instances it has. Thus, </w:t>
      </w:r>
      <w:r>
        <w:rPr>
          <w:i/>
          <w:sz w:val="30"/>
        </w:rPr>
        <w:t>nothing snores </w:t>
      </w:r>
      <w:r>
        <w:rPr>
          <w:sz w:val="30"/>
        </w:rPr>
        <w:t>is a quantified generalization since it says of the property of being a snorer that it has no instances. For the same reason </w:t>
      </w:r>
      <w:r>
        <w:rPr>
          <w:i/>
          <w:sz w:val="30"/>
        </w:rPr>
        <w:t>mutatis mutandis</w:t>
      </w:r>
      <w:r>
        <w:rPr>
          <w:sz w:val="30"/>
        </w:rPr>
        <w:t>, each of the following is a quantified generalization: </w:t>
      </w:r>
      <w:r>
        <w:rPr>
          <w:i/>
          <w:sz w:val="30"/>
        </w:rPr>
        <w:t>everything snores, something snores, three things</w:t>
      </w:r>
      <w:r>
        <w:rPr>
          <w:i/>
          <w:sz w:val="30"/>
        </w:rPr>
        <w:t> snore</w:t>
      </w:r>
      <w:r>
        <w:rPr>
          <w:sz w:val="30"/>
        </w:rPr>
        <w:t>, and </w:t>
      </w:r>
      <w:r>
        <w:rPr>
          <w:i/>
          <w:sz w:val="30"/>
        </w:rPr>
        <w:t>most things snore. </w:t>
      </w:r>
      <w:r>
        <w:rPr>
          <w:sz w:val="30"/>
        </w:rPr>
        <w:t>See “quantifier.”</w:t>
      </w:r>
    </w:p>
    <w:p>
      <w:pPr>
        <w:pStyle w:val="BodyText"/>
        <w:ind w:right="359"/>
      </w:pPr>
      <w:r>
        <w:rPr>
          <w:b/>
          <w:i/>
        </w:rPr>
        <w:t>Quantifier: </w:t>
      </w:r>
      <w:r>
        <w:rPr/>
        <w:t>An expression that, when coupled with a predicate yields a sentence saying how many things of a given kind have that property. A predicate may </w:t>
      </w:r>
      <w:r>
        <w:rPr>
          <w:i/>
        </w:rPr>
        <w:t>roughly </w:t>
      </w:r>
      <w:r>
        <w:rPr/>
        <w:t>be said to be an expression denoting a property (e.g., “snore,” “is tall”). (Why only roughly? See below.) “All people” is a quantifier, since, when coupled with “snore,” which denotes the property of snoring, yields “all people snore,” which says how many things of a certain kind</w:t>
      </w:r>
      <w:r>
        <w:rPr>
          <w:spacing w:val="25"/>
        </w:rPr>
        <w:t> </w:t>
      </w:r>
      <w:r>
        <w:rPr/>
        <w:t>have</w:t>
      </w:r>
      <w:r>
        <w:rPr>
          <w:spacing w:val="25"/>
        </w:rPr>
        <w:t> </w:t>
      </w:r>
      <w:r>
        <w:rPr/>
        <w:t>the</w:t>
      </w:r>
      <w:r>
        <w:rPr>
          <w:spacing w:val="25"/>
        </w:rPr>
        <w:t> </w:t>
      </w:r>
      <w:r>
        <w:rPr/>
        <w:t>property</w:t>
      </w:r>
      <w:r>
        <w:rPr>
          <w:spacing w:val="25"/>
        </w:rPr>
        <w:t> </w:t>
      </w:r>
      <w:r>
        <w:rPr/>
        <w:t>of</w:t>
      </w:r>
      <w:r>
        <w:rPr>
          <w:spacing w:val="25"/>
        </w:rPr>
        <w:t> </w:t>
      </w:r>
      <w:r>
        <w:rPr/>
        <w:t>snoring.</w:t>
      </w:r>
      <w:r>
        <w:rPr>
          <w:spacing w:val="25"/>
        </w:rPr>
        <w:t> </w:t>
      </w:r>
      <w:r>
        <w:rPr/>
        <w:t>“No</w:t>
      </w:r>
      <w:r>
        <w:rPr>
          <w:spacing w:val="25"/>
        </w:rPr>
        <w:t> </w:t>
      </w:r>
      <w:r>
        <w:rPr/>
        <w:t>fish”</w:t>
      </w:r>
      <w:r>
        <w:rPr>
          <w:spacing w:val="25"/>
        </w:rPr>
        <w:t> </w:t>
      </w:r>
      <w:r>
        <w:rPr/>
        <w:t>is</w:t>
      </w:r>
      <w:r>
        <w:rPr>
          <w:spacing w:val="25"/>
        </w:rPr>
        <w:t> </w:t>
      </w:r>
      <w:r>
        <w:rPr/>
        <w:t>a</w:t>
      </w:r>
      <w:r>
        <w:rPr>
          <w:spacing w:val="25"/>
        </w:rPr>
        <w:t> </w:t>
      </w:r>
      <w:r>
        <w:rPr/>
        <w:t>quantifier</w:t>
      </w:r>
      <w:r>
        <w:rPr>
          <w:spacing w:val="25"/>
        </w:rPr>
        <w:t> </w:t>
      </w:r>
      <w:r>
        <w:rPr/>
        <w:t>since,</w:t>
      </w:r>
      <w:r>
        <w:rPr>
          <w:spacing w:val="25"/>
        </w:rPr>
        <w:t> </w:t>
      </w:r>
      <w:r>
        <w:rPr/>
        <w:t>given</w:t>
      </w:r>
      <w:r>
        <w:rPr>
          <w:spacing w:val="25"/>
        </w:rPr>
        <w:t> </w:t>
      </w:r>
      <w:r>
        <w:rPr/>
        <w:t>the</w:t>
      </w:r>
    </w:p>
    <w:p>
      <w:pPr>
        <w:pStyle w:val="BodyText"/>
        <w:spacing w:after="0"/>
        <w:sectPr>
          <w:pgSz w:w="12240" w:h="15840"/>
          <w:pgMar w:top="1360" w:bottom="280" w:left="1440" w:right="1080"/>
        </w:sectPr>
      </w:pPr>
    </w:p>
    <w:p>
      <w:pPr>
        <w:pStyle w:val="BodyText"/>
        <w:spacing w:before="70"/>
        <w:ind w:right="370"/>
      </w:pPr>
      <w:r>
        <w:rPr/>
        <w:t>expression snore, yields the sentence “no fish read Shakespeare,” which says how many things of a given kind have the property of reading Shakespeare.</w:t>
      </w:r>
    </w:p>
    <w:p>
      <w:pPr>
        <w:pStyle w:val="BodyText"/>
        <w:spacing w:before="0"/>
        <w:ind w:right="358" w:firstLine="360"/>
      </w:pPr>
      <w:r>
        <w:rPr/>
        <w:t>In</w:t>
      </w:r>
      <w:r>
        <w:rPr>
          <w:spacing w:val="-3"/>
        </w:rPr>
        <w:t> </w:t>
      </w:r>
      <w:r>
        <w:rPr/>
        <w:t>logic</w:t>
      </w:r>
      <w:r>
        <w:rPr>
          <w:spacing w:val="-4"/>
        </w:rPr>
        <w:t> </w:t>
      </w:r>
      <w:r>
        <w:rPr/>
        <w:t>and</w:t>
      </w:r>
      <w:r>
        <w:rPr>
          <w:spacing w:val="-3"/>
        </w:rPr>
        <w:t> </w:t>
      </w:r>
      <w:r>
        <w:rPr/>
        <w:t>the</w:t>
      </w:r>
      <w:r>
        <w:rPr>
          <w:spacing w:val="-4"/>
        </w:rPr>
        <w:t> </w:t>
      </w:r>
      <w:r>
        <w:rPr/>
        <w:t>philosophy</w:t>
      </w:r>
      <w:r>
        <w:rPr>
          <w:spacing w:val="-3"/>
        </w:rPr>
        <w:t> </w:t>
      </w:r>
      <w:r>
        <w:rPr/>
        <w:t>of</w:t>
      </w:r>
      <w:r>
        <w:rPr>
          <w:spacing w:val="-4"/>
        </w:rPr>
        <w:t> </w:t>
      </w:r>
      <w:r>
        <w:rPr/>
        <w:t>language,</w:t>
      </w:r>
      <w:r>
        <w:rPr>
          <w:spacing w:val="-3"/>
        </w:rPr>
        <w:t> </w:t>
      </w:r>
      <w:r>
        <w:rPr/>
        <w:t>one</w:t>
      </w:r>
      <w:r>
        <w:rPr>
          <w:spacing w:val="-4"/>
        </w:rPr>
        <w:t> </w:t>
      </w:r>
      <w:r>
        <w:rPr/>
        <w:t>often</w:t>
      </w:r>
      <w:r>
        <w:rPr>
          <w:spacing w:val="-3"/>
        </w:rPr>
        <w:t> </w:t>
      </w:r>
      <w:r>
        <w:rPr/>
        <w:t>uses</w:t>
      </w:r>
      <w:r>
        <w:rPr>
          <w:spacing w:val="-4"/>
        </w:rPr>
        <w:t> </w:t>
      </w:r>
      <w:r>
        <w:rPr/>
        <w:t>artificial</w:t>
      </w:r>
      <w:r>
        <w:rPr>
          <w:spacing w:val="-4"/>
        </w:rPr>
        <w:t> </w:t>
      </w:r>
      <w:r>
        <w:rPr/>
        <w:t>analogues of expressions like “all,” “some,” “none,” etc. In logic, the sentence “all people snore” is represented as “for any x, if x is a person, then x snores.” And “some people snore” becomes “for some x, x is a person and x snores.” The</w:t>
      </w:r>
      <w:r>
        <w:rPr>
          <w:spacing w:val="-3"/>
        </w:rPr>
        <w:t> </w:t>
      </w:r>
      <w:r>
        <w:rPr/>
        <w:t>reason</w:t>
      </w:r>
      <w:r>
        <w:rPr>
          <w:spacing w:val="-2"/>
        </w:rPr>
        <w:t> </w:t>
      </w:r>
      <w:r>
        <w:rPr/>
        <w:t>why</w:t>
      </w:r>
      <w:r>
        <w:rPr>
          <w:spacing w:val="-2"/>
        </w:rPr>
        <w:t> </w:t>
      </w:r>
      <w:r>
        <w:rPr/>
        <w:t>artificial</w:t>
      </w:r>
      <w:r>
        <w:rPr>
          <w:spacing w:val="-2"/>
        </w:rPr>
        <w:t> </w:t>
      </w:r>
      <w:r>
        <w:rPr/>
        <w:t>quantifiers</w:t>
      </w:r>
      <w:r>
        <w:rPr>
          <w:spacing w:val="-2"/>
        </w:rPr>
        <w:t> </w:t>
      </w:r>
      <w:r>
        <w:rPr/>
        <w:t>(e.g.,</w:t>
      </w:r>
      <w:r>
        <w:rPr>
          <w:spacing w:val="-2"/>
        </w:rPr>
        <w:t> </w:t>
      </w:r>
      <w:r>
        <w:rPr/>
        <w:t>“for</w:t>
      </w:r>
      <w:r>
        <w:rPr>
          <w:spacing w:val="-2"/>
        </w:rPr>
        <w:t> </w:t>
      </w:r>
      <w:r>
        <w:rPr/>
        <w:t>any</w:t>
      </w:r>
      <w:r>
        <w:rPr>
          <w:spacing w:val="-2"/>
        </w:rPr>
        <w:t> </w:t>
      </w:r>
      <w:r>
        <w:rPr/>
        <w:t>x,”</w:t>
      </w:r>
      <w:r>
        <w:rPr>
          <w:spacing w:val="-2"/>
        </w:rPr>
        <w:t> </w:t>
      </w:r>
      <w:r>
        <w:rPr/>
        <w:t>“for</w:t>
      </w:r>
      <w:r>
        <w:rPr>
          <w:spacing w:val="-2"/>
        </w:rPr>
        <w:t> </w:t>
      </w:r>
      <w:r>
        <w:rPr/>
        <w:t>some</w:t>
      </w:r>
      <w:r>
        <w:rPr>
          <w:spacing w:val="-2"/>
        </w:rPr>
        <w:t> </w:t>
      </w:r>
      <w:r>
        <w:rPr/>
        <w:t>x”)</w:t>
      </w:r>
      <w:r>
        <w:rPr>
          <w:spacing w:val="-2"/>
        </w:rPr>
        <w:t> </w:t>
      </w:r>
      <w:r>
        <w:rPr/>
        <w:t>are</w:t>
      </w:r>
      <w:r>
        <w:rPr>
          <w:spacing w:val="-2"/>
        </w:rPr>
        <w:t> </w:t>
      </w:r>
      <w:r>
        <w:rPr/>
        <w:t>used in lieu of their natural-language counterparts (“all,” “some”) is that, for the reasons discussed in the previous chapter, the logical form of quantified statements is concealed unless these replacements are made. For example,</w:t>
      </w:r>
      <w:r>
        <w:rPr>
          <w:spacing w:val="40"/>
        </w:rPr>
        <w:t> </w:t>
      </w:r>
      <w:r>
        <w:rPr/>
        <w:t>“no person snores” has the same grammatical form as “John snores,” which misleadingly</w:t>
      </w:r>
      <w:r>
        <w:rPr>
          <w:spacing w:val="-3"/>
        </w:rPr>
        <w:t> </w:t>
      </w:r>
      <w:r>
        <w:rPr/>
        <w:t>suggests</w:t>
      </w:r>
      <w:r>
        <w:rPr>
          <w:spacing w:val="-4"/>
        </w:rPr>
        <w:t> </w:t>
      </w:r>
      <w:r>
        <w:rPr/>
        <w:t>that,</w:t>
      </w:r>
      <w:r>
        <w:rPr>
          <w:spacing w:val="-3"/>
        </w:rPr>
        <w:t> </w:t>
      </w:r>
      <w:r>
        <w:rPr/>
        <w:t>like</w:t>
      </w:r>
      <w:r>
        <w:rPr>
          <w:spacing w:val="-4"/>
        </w:rPr>
        <w:t> </w:t>
      </w:r>
      <w:r>
        <w:rPr/>
        <w:t>the</w:t>
      </w:r>
      <w:r>
        <w:rPr>
          <w:spacing w:val="-4"/>
        </w:rPr>
        <w:t> </w:t>
      </w:r>
      <w:r>
        <w:rPr/>
        <w:t>latter,</w:t>
      </w:r>
      <w:r>
        <w:rPr>
          <w:spacing w:val="-3"/>
        </w:rPr>
        <w:t> </w:t>
      </w:r>
      <w:r>
        <w:rPr/>
        <w:t>the</w:t>
      </w:r>
      <w:r>
        <w:rPr>
          <w:spacing w:val="-4"/>
        </w:rPr>
        <w:t> </w:t>
      </w:r>
      <w:r>
        <w:rPr/>
        <w:t>former</w:t>
      </w:r>
      <w:r>
        <w:rPr>
          <w:spacing w:val="-4"/>
        </w:rPr>
        <w:t> </w:t>
      </w:r>
      <w:r>
        <w:rPr/>
        <w:t>attributes</w:t>
      </w:r>
      <w:r>
        <w:rPr>
          <w:spacing w:val="-4"/>
        </w:rPr>
        <w:t> </w:t>
      </w:r>
      <w:r>
        <w:rPr/>
        <w:t>the</w:t>
      </w:r>
      <w:r>
        <w:rPr>
          <w:spacing w:val="-4"/>
        </w:rPr>
        <w:t> </w:t>
      </w:r>
      <w:r>
        <w:rPr/>
        <w:t>property</w:t>
      </w:r>
      <w:r>
        <w:rPr>
          <w:spacing w:val="-3"/>
        </w:rPr>
        <w:t> </w:t>
      </w:r>
      <w:r>
        <w:rPr/>
        <w:t>of snoring to some entity. But “nothing snores” does </w:t>
      </w:r>
      <w:r>
        <w:rPr>
          <w:i/>
        </w:rPr>
        <w:t>not</w:t>
      </w:r>
      <w:r>
        <w:rPr>
          <w:i/>
          <w:spacing w:val="-3"/>
        </w:rPr>
        <w:t> </w:t>
      </w:r>
      <w:r>
        <w:rPr/>
        <w:t>do that; that’s the very opposite</w:t>
      </w:r>
      <w:r>
        <w:rPr>
          <w:spacing w:val="-1"/>
        </w:rPr>
        <w:t> </w:t>
      </w:r>
      <w:r>
        <w:rPr/>
        <w:t>of</w:t>
      </w:r>
      <w:r>
        <w:rPr>
          <w:spacing w:val="-1"/>
        </w:rPr>
        <w:t> </w:t>
      </w:r>
      <w:r>
        <w:rPr/>
        <w:t>what</w:t>
      </w:r>
      <w:r>
        <w:rPr>
          <w:spacing w:val="-1"/>
        </w:rPr>
        <w:t> </w:t>
      </w:r>
      <w:r>
        <w:rPr/>
        <w:t>it</w:t>
      </w:r>
      <w:r>
        <w:rPr>
          <w:spacing w:val="-1"/>
        </w:rPr>
        <w:t> </w:t>
      </w:r>
      <w:r>
        <w:rPr/>
        <w:t>does.</w:t>
      </w:r>
      <w:r>
        <w:rPr>
          <w:spacing w:val="-1"/>
        </w:rPr>
        <w:t> </w:t>
      </w:r>
      <w:r>
        <w:rPr/>
        <w:t>What</w:t>
      </w:r>
      <w:r>
        <w:rPr>
          <w:spacing w:val="-1"/>
        </w:rPr>
        <w:t> </w:t>
      </w:r>
      <w:r>
        <w:rPr/>
        <w:t>“no</w:t>
      </w:r>
      <w:r>
        <w:rPr>
          <w:spacing w:val="-1"/>
        </w:rPr>
        <w:t> </w:t>
      </w:r>
      <w:r>
        <w:rPr/>
        <w:t>person</w:t>
      </w:r>
      <w:r>
        <w:rPr>
          <w:spacing w:val="-1"/>
        </w:rPr>
        <w:t> </w:t>
      </w:r>
      <w:r>
        <w:rPr/>
        <w:t>snores”</w:t>
      </w:r>
      <w:r>
        <w:rPr>
          <w:spacing w:val="-1"/>
        </w:rPr>
        <w:t> </w:t>
      </w:r>
      <w:r>
        <w:rPr/>
        <w:t>says</w:t>
      </w:r>
      <w:r>
        <w:rPr>
          <w:spacing w:val="-1"/>
        </w:rPr>
        <w:t> </w:t>
      </w:r>
      <w:r>
        <w:rPr/>
        <w:t>is</w:t>
      </w:r>
      <w:r>
        <w:rPr>
          <w:spacing w:val="-1"/>
        </w:rPr>
        <w:t> </w:t>
      </w:r>
      <w:r>
        <w:rPr/>
        <w:t>this:</w:t>
      </w:r>
      <w:r>
        <w:rPr>
          <w:spacing w:val="-1"/>
        </w:rPr>
        <w:t> </w:t>
      </w:r>
      <w:r>
        <w:rPr/>
        <w:t>“for</w:t>
      </w:r>
      <w:r>
        <w:rPr>
          <w:spacing w:val="-1"/>
        </w:rPr>
        <w:t> </w:t>
      </w:r>
      <w:r>
        <w:rPr/>
        <w:t>any</w:t>
      </w:r>
      <w:r>
        <w:rPr>
          <w:spacing w:val="-1"/>
        </w:rPr>
        <w:t> </w:t>
      </w:r>
      <w:r>
        <w:rPr/>
        <w:t>x,</w:t>
      </w:r>
      <w:r>
        <w:rPr>
          <w:spacing w:val="-1"/>
        </w:rPr>
        <w:t> </w:t>
      </w:r>
      <w:r>
        <w:rPr/>
        <w:t>if</w:t>
      </w:r>
      <w:r>
        <w:rPr>
          <w:spacing w:val="-1"/>
        </w:rPr>
        <w:t> </w:t>
      </w:r>
      <w:r>
        <w:rPr/>
        <w:t>x is a person, then x does not snore.” The latter sentence clearly </w:t>
      </w:r>
      <w:r>
        <w:rPr>
          <w:i/>
        </w:rPr>
        <w:t>doesn’t</w:t>
      </w:r>
      <w:r>
        <w:rPr>
          <w:i/>
        </w:rPr>
        <w:t> </w:t>
      </w:r>
      <w:r>
        <w:rPr/>
        <w:t>attribute the property of snoring to anyone or anything, and is, in this respect, more perspicuous than its natural language counterpart.</w:t>
      </w:r>
    </w:p>
    <w:p>
      <w:pPr>
        <w:pStyle w:val="BodyText"/>
        <w:spacing w:before="0"/>
        <w:ind w:right="368" w:firstLine="360"/>
      </w:pPr>
      <w:r>
        <w:rPr/>
        <w:t>The reason it’s only roughly correct to say that “predicates” denote properties is that “the property of snoring” and “the property of being tall” clearly pick out properties—but they aren’t predicates. See “predicate.”</w:t>
      </w:r>
    </w:p>
    <w:p>
      <w:pPr>
        <w:pStyle w:val="BodyText"/>
        <w:ind w:right="359"/>
      </w:pPr>
      <w:r>
        <w:rPr/>
        <w:t>Commentary: All quantifiers are considered to be connectives. Thus “for all x,” “for no x,” etc. are connectives. Here is a very rough explanation of the rationale for this practice. Consider the sentence “all people snore.” This can be thought of as saying that each possible sentence of the form “x snores,” where x is some person, is true. So it can be thought of as saying that “John snores,” “Sally snores,” are all true. Thus, “for all x,” can be thought of as an expression that, when given “Sally snores,” “John snores,” etc., as inputs, yields another sentence, viz. “it is true that John snores, Sally snores [etc.].” I must point out that this explanation is very approximate. But the</w:t>
      </w:r>
      <w:r>
        <w:rPr>
          <w:spacing w:val="40"/>
        </w:rPr>
        <w:t> </w:t>
      </w:r>
      <w:r>
        <w:rPr/>
        <w:t>technicalities that would have to be gone through to make it completely accurate are not, at this stage, very important.</w:t>
      </w:r>
    </w:p>
    <w:p>
      <w:pPr>
        <w:pStyle w:val="BodyText"/>
        <w:spacing w:before="1"/>
        <w:ind w:right="359" w:firstLine="360"/>
      </w:pPr>
      <w:r>
        <w:rPr/>
        <w:t>Given that all quantifiers are connectives, it follows that all quantified generalizations are considered to be molecular propositions. See “quantified </w:t>
      </w:r>
      <w:r>
        <w:rPr>
          <w:spacing w:val="-2"/>
        </w:rPr>
        <w:t>generalization.”</w:t>
      </w:r>
    </w:p>
    <w:p>
      <w:pPr>
        <w:spacing w:before="225"/>
        <w:ind w:left="0" w:right="366" w:firstLine="0"/>
        <w:jc w:val="both"/>
        <w:rPr>
          <w:sz w:val="30"/>
        </w:rPr>
      </w:pPr>
      <w:r>
        <w:rPr>
          <w:b/>
          <w:i/>
          <w:sz w:val="30"/>
        </w:rPr>
        <w:t>Quasi-quotation marks: </w:t>
      </w:r>
      <w:r>
        <w:rPr>
          <w:sz w:val="30"/>
        </w:rPr>
        <w:t>In logic and the philosophy of language we often wish to</w:t>
      </w:r>
      <w:r>
        <w:rPr>
          <w:spacing w:val="4"/>
          <w:sz w:val="30"/>
        </w:rPr>
        <w:t> </w:t>
      </w:r>
      <w:r>
        <w:rPr>
          <w:sz w:val="30"/>
        </w:rPr>
        <w:t>talk</w:t>
      </w:r>
      <w:r>
        <w:rPr>
          <w:spacing w:val="3"/>
          <w:sz w:val="30"/>
        </w:rPr>
        <w:t> </w:t>
      </w:r>
      <w:r>
        <w:rPr>
          <w:sz w:val="30"/>
        </w:rPr>
        <w:t>about</w:t>
      </w:r>
      <w:r>
        <w:rPr>
          <w:spacing w:val="3"/>
          <w:sz w:val="30"/>
        </w:rPr>
        <w:t> </w:t>
      </w:r>
      <w:r>
        <w:rPr>
          <w:sz w:val="30"/>
        </w:rPr>
        <w:t>whole</w:t>
      </w:r>
      <w:r>
        <w:rPr>
          <w:spacing w:val="3"/>
          <w:sz w:val="30"/>
        </w:rPr>
        <w:t> </w:t>
      </w:r>
      <w:r>
        <w:rPr>
          <w:i/>
          <w:sz w:val="30"/>
        </w:rPr>
        <w:t>classes</w:t>
      </w:r>
      <w:r>
        <w:rPr>
          <w:i/>
          <w:spacing w:val="-3"/>
          <w:sz w:val="30"/>
        </w:rPr>
        <w:t> </w:t>
      </w:r>
      <w:r>
        <w:rPr>
          <w:sz w:val="30"/>
        </w:rPr>
        <w:t>of</w:t>
      </w:r>
      <w:r>
        <w:rPr>
          <w:spacing w:val="6"/>
          <w:sz w:val="30"/>
        </w:rPr>
        <w:t> </w:t>
      </w:r>
      <w:r>
        <w:rPr>
          <w:sz w:val="30"/>
        </w:rPr>
        <w:t>sentences</w:t>
      </w:r>
      <w:r>
        <w:rPr>
          <w:spacing w:val="6"/>
          <w:sz w:val="30"/>
        </w:rPr>
        <w:t> </w:t>
      </w:r>
      <w:r>
        <w:rPr>
          <w:sz w:val="30"/>
        </w:rPr>
        <w:t>having</w:t>
      </w:r>
      <w:r>
        <w:rPr>
          <w:spacing w:val="6"/>
          <w:sz w:val="30"/>
        </w:rPr>
        <w:t> </w:t>
      </w:r>
      <w:r>
        <w:rPr>
          <w:sz w:val="30"/>
        </w:rPr>
        <w:t>a</w:t>
      </w:r>
      <w:r>
        <w:rPr>
          <w:spacing w:val="5"/>
          <w:sz w:val="30"/>
        </w:rPr>
        <w:t> </w:t>
      </w:r>
      <w:r>
        <w:rPr>
          <w:sz w:val="30"/>
        </w:rPr>
        <w:t>given</w:t>
      </w:r>
      <w:r>
        <w:rPr>
          <w:spacing w:val="6"/>
          <w:sz w:val="30"/>
        </w:rPr>
        <w:t> </w:t>
      </w:r>
      <w:r>
        <w:rPr>
          <w:sz w:val="30"/>
        </w:rPr>
        <w:t>form.</w:t>
      </w:r>
      <w:r>
        <w:rPr>
          <w:spacing w:val="6"/>
          <w:sz w:val="30"/>
        </w:rPr>
        <w:t> </w:t>
      </w:r>
      <w:r>
        <w:rPr>
          <w:sz w:val="30"/>
        </w:rPr>
        <w:t>We</w:t>
      </w:r>
      <w:r>
        <w:rPr>
          <w:spacing w:val="6"/>
          <w:sz w:val="30"/>
        </w:rPr>
        <w:t> </w:t>
      </w:r>
      <w:r>
        <w:rPr>
          <w:spacing w:val="-2"/>
          <w:sz w:val="30"/>
        </w:rPr>
        <w:t>might</w:t>
      </w:r>
    </w:p>
    <w:p>
      <w:pPr>
        <w:spacing w:after="0"/>
        <w:jc w:val="both"/>
        <w:rPr>
          <w:sz w:val="30"/>
        </w:rPr>
        <w:sectPr>
          <w:pgSz w:w="12240" w:h="15840"/>
          <w:pgMar w:top="1360" w:bottom="280" w:left="1440" w:right="1080"/>
        </w:sectPr>
      </w:pPr>
    </w:p>
    <w:p>
      <w:pPr>
        <w:pStyle w:val="BodyText"/>
        <w:spacing w:before="70"/>
        <w:ind w:right="361"/>
      </w:pPr>
      <w:r>
        <w:rPr/>
        <w:t>wish to say, for example, that </w:t>
      </w:r>
      <w:r>
        <w:rPr>
          <w:i/>
        </w:rPr>
        <w:t>all </w:t>
      </w:r>
      <w:r>
        <w:rPr/>
        <w:t>sentences of the same form as “grass is green</w:t>
      </w:r>
      <w:r>
        <w:rPr>
          <w:spacing w:val="-2"/>
        </w:rPr>
        <w:t> </w:t>
      </w:r>
      <w:r>
        <w:rPr/>
        <w:t>or</w:t>
      </w:r>
      <w:r>
        <w:rPr>
          <w:spacing w:val="-1"/>
        </w:rPr>
        <w:t> </w:t>
      </w:r>
      <w:r>
        <w:rPr/>
        <w:t>it</w:t>
      </w:r>
      <w:r>
        <w:rPr>
          <w:spacing w:val="-2"/>
        </w:rPr>
        <w:t> </w:t>
      </w:r>
      <w:r>
        <w:rPr/>
        <w:t>is</w:t>
      </w:r>
      <w:r>
        <w:rPr>
          <w:spacing w:val="-1"/>
        </w:rPr>
        <w:t> </w:t>
      </w:r>
      <w:r>
        <w:rPr/>
        <w:t>not</w:t>
      </w:r>
      <w:r>
        <w:rPr>
          <w:spacing w:val="-2"/>
        </w:rPr>
        <w:t> </w:t>
      </w:r>
      <w:r>
        <w:rPr/>
        <w:t>the</w:t>
      </w:r>
      <w:r>
        <w:rPr>
          <w:spacing w:val="-1"/>
        </w:rPr>
        <w:t> </w:t>
      </w:r>
      <w:r>
        <w:rPr/>
        <w:t>case</w:t>
      </w:r>
      <w:r>
        <w:rPr>
          <w:spacing w:val="-2"/>
        </w:rPr>
        <w:t> </w:t>
      </w:r>
      <w:r>
        <w:rPr/>
        <w:t>that</w:t>
      </w:r>
      <w:r>
        <w:rPr>
          <w:spacing w:val="-1"/>
        </w:rPr>
        <w:t> </w:t>
      </w:r>
      <w:r>
        <w:rPr/>
        <w:t>grass</w:t>
      </w:r>
      <w:r>
        <w:rPr>
          <w:spacing w:val="-1"/>
        </w:rPr>
        <w:t> </w:t>
      </w:r>
      <w:r>
        <w:rPr/>
        <w:t>is</w:t>
      </w:r>
      <w:r>
        <w:rPr>
          <w:spacing w:val="-2"/>
        </w:rPr>
        <w:t> </w:t>
      </w:r>
      <w:r>
        <w:rPr/>
        <w:t>green”</w:t>
      </w:r>
      <w:r>
        <w:rPr>
          <w:spacing w:val="-1"/>
        </w:rPr>
        <w:t> </w:t>
      </w:r>
      <w:r>
        <w:rPr/>
        <w:t>are</w:t>
      </w:r>
      <w:r>
        <w:rPr>
          <w:spacing w:val="-2"/>
        </w:rPr>
        <w:t> </w:t>
      </w:r>
      <w:r>
        <w:rPr/>
        <w:t>true,</w:t>
      </w:r>
      <w:r>
        <w:rPr>
          <w:spacing w:val="-1"/>
        </w:rPr>
        <w:t> </w:t>
      </w:r>
      <w:r>
        <w:rPr/>
        <w:t>that</w:t>
      </w:r>
      <w:r>
        <w:rPr>
          <w:spacing w:val="-2"/>
        </w:rPr>
        <w:t> </w:t>
      </w:r>
      <w:r>
        <w:rPr>
          <w:i/>
        </w:rPr>
        <w:t>all</w:t>
      </w:r>
      <w:r>
        <w:rPr>
          <w:i/>
          <w:spacing w:val="-3"/>
        </w:rPr>
        <w:t> </w:t>
      </w:r>
      <w:r>
        <w:rPr/>
        <w:t>sentences of the same form as “grass is green and it is not the case that grass is green” are false, that </w:t>
      </w:r>
      <w:r>
        <w:rPr>
          <w:i/>
        </w:rPr>
        <w:t>all </w:t>
      </w:r>
      <w:r>
        <w:rPr/>
        <w:t>things have the property of being self-identical, that </w:t>
      </w:r>
      <w:r>
        <w:rPr>
          <w:i/>
        </w:rPr>
        <w:t>no </w:t>
      </w:r>
      <w:r>
        <w:rPr/>
        <w:t>thing</w:t>
      </w:r>
      <w:r>
        <w:rPr>
          <w:spacing w:val="40"/>
        </w:rPr>
        <w:t> </w:t>
      </w:r>
      <w:r>
        <w:rPr/>
        <w:t>has the property of a being a square circle.</w:t>
      </w:r>
    </w:p>
    <w:p>
      <w:pPr>
        <w:pStyle w:val="BodyText"/>
        <w:spacing w:before="0"/>
        <w:ind w:right="370" w:firstLine="360"/>
      </w:pPr>
      <w:r>
        <w:rPr/>
        <w:t>But it’s hard to do this without producing a nonsense-statement. Consider the following statement:</w:t>
      </w:r>
    </w:p>
    <w:p>
      <w:pPr>
        <w:pStyle w:val="ListParagraph"/>
        <w:numPr>
          <w:ilvl w:val="0"/>
          <w:numId w:val="10"/>
        </w:numPr>
        <w:tabs>
          <w:tab w:pos="422" w:val="left" w:leader="none"/>
        </w:tabs>
        <w:spacing w:line="240" w:lineRule="auto" w:before="225" w:after="0"/>
        <w:ind w:left="422" w:right="0" w:hanging="422"/>
        <w:jc w:val="both"/>
        <w:rPr>
          <w:sz w:val="30"/>
        </w:rPr>
      </w:pPr>
      <w:r>
        <w:rPr>
          <w:sz w:val="30"/>
        </w:rPr>
        <w:t>For</w:t>
      </w:r>
      <w:r>
        <w:rPr>
          <w:spacing w:val="-5"/>
          <w:sz w:val="30"/>
        </w:rPr>
        <w:t> </w:t>
      </w:r>
      <w:r>
        <w:rPr>
          <w:sz w:val="30"/>
        </w:rPr>
        <w:t>any</w:t>
      </w:r>
      <w:r>
        <w:rPr>
          <w:spacing w:val="-2"/>
          <w:sz w:val="30"/>
        </w:rPr>
        <w:t> </w:t>
      </w:r>
      <w:r>
        <w:rPr>
          <w:sz w:val="30"/>
        </w:rPr>
        <w:t>proposition</w:t>
      </w:r>
      <w:r>
        <w:rPr>
          <w:spacing w:val="-3"/>
          <w:sz w:val="30"/>
        </w:rPr>
        <w:t> </w:t>
      </w:r>
      <w:r>
        <w:rPr>
          <w:sz w:val="30"/>
        </w:rPr>
        <w:t>P,</w:t>
      </w:r>
      <w:r>
        <w:rPr>
          <w:spacing w:val="-2"/>
          <w:sz w:val="30"/>
        </w:rPr>
        <w:t> </w:t>
      </w:r>
      <w:r>
        <w:rPr>
          <w:sz w:val="30"/>
        </w:rPr>
        <w:t>the</w:t>
      </w:r>
      <w:r>
        <w:rPr>
          <w:spacing w:val="-3"/>
          <w:sz w:val="30"/>
        </w:rPr>
        <w:t> </w:t>
      </w:r>
      <w:r>
        <w:rPr>
          <w:sz w:val="30"/>
        </w:rPr>
        <w:t>expression</w:t>
      </w:r>
      <w:r>
        <w:rPr>
          <w:spacing w:val="-2"/>
          <w:sz w:val="30"/>
        </w:rPr>
        <w:t> </w:t>
      </w:r>
      <w:r>
        <w:rPr>
          <w:sz w:val="30"/>
        </w:rPr>
        <w:t>“P</w:t>
      </w:r>
      <w:r>
        <w:rPr>
          <w:spacing w:val="-3"/>
          <w:sz w:val="30"/>
        </w:rPr>
        <w:t> </w:t>
      </w:r>
      <w:r>
        <w:rPr>
          <w:sz w:val="30"/>
        </w:rPr>
        <w:t>or</w:t>
      </w:r>
      <w:r>
        <w:rPr>
          <w:spacing w:val="-3"/>
          <w:sz w:val="30"/>
        </w:rPr>
        <w:t> </w:t>
      </w:r>
      <w:r>
        <w:rPr>
          <w:sz w:val="30"/>
        </w:rPr>
        <w:t>not-P”</w:t>
      </w:r>
      <w:r>
        <w:rPr>
          <w:spacing w:val="-3"/>
          <w:sz w:val="30"/>
        </w:rPr>
        <w:t> </w:t>
      </w:r>
      <w:r>
        <w:rPr>
          <w:sz w:val="30"/>
        </w:rPr>
        <w:t>is</w:t>
      </w:r>
      <w:r>
        <w:rPr>
          <w:spacing w:val="-2"/>
          <w:sz w:val="30"/>
        </w:rPr>
        <w:t> true.</w:t>
      </w:r>
    </w:p>
    <w:p>
      <w:pPr>
        <w:pStyle w:val="ListParagraph"/>
        <w:numPr>
          <w:ilvl w:val="0"/>
          <w:numId w:val="11"/>
        </w:numPr>
        <w:tabs>
          <w:tab w:pos="457" w:val="left" w:leader="none"/>
        </w:tabs>
        <w:spacing w:line="240" w:lineRule="auto" w:before="225" w:after="0"/>
        <w:ind w:left="0" w:right="360" w:firstLine="0"/>
        <w:jc w:val="both"/>
        <w:rPr>
          <w:sz w:val="30"/>
        </w:rPr>
      </w:pPr>
      <w:r>
        <w:rPr>
          <w:sz w:val="30"/>
        </w:rPr>
        <w:t>seems okay at first. But it isn’t. It’s false. This is because “P or not-P” isn’t a sentence. If, out of the blue, I say to you “x is larger than four,” I haven’t said anything, since “x” is a variable, not a numeral. (If I don’t say it out of the blue, and it’s understood that “x” has a certain referent, then it may be true.) Similarly, so “P or not-P” is no meaningful statement can contain a free variable. If I say to you, “P or not-P,” I haven’t said anything, the reason being that “P” is a variable. “P or not-P” isn’t true or false, and it’s no more capable of being true or false than an out-of-the-blue utterance of “x is larger four.” Given that “P or not-P” is never true, it follows that (1) is false. After all, (1) says that “P or not-P” is </w:t>
      </w:r>
      <w:r>
        <w:rPr>
          <w:i/>
          <w:sz w:val="30"/>
        </w:rPr>
        <w:t>always</w:t>
      </w:r>
      <w:r>
        <w:rPr>
          <w:i/>
          <w:spacing w:val="-2"/>
          <w:sz w:val="30"/>
        </w:rPr>
        <w:t> </w:t>
      </w:r>
      <w:r>
        <w:rPr>
          <w:sz w:val="30"/>
        </w:rPr>
        <w:t>true—when, in fact, it’s </w:t>
      </w:r>
      <w:r>
        <w:rPr>
          <w:i/>
          <w:sz w:val="30"/>
        </w:rPr>
        <w:t>never</w:t>
      </w:r>
      <w:r>
        <w:rPr>
          <w:i/>
          <w:spacing w:val="-3"/>
          <w:sz w:val="30"/>
        </w:rPr>
        <w:t> </w:t>
      </w:r>
      <w:r>
        <w:rPr>
          <w:sz w:val="30"/>
        </w:rPr>
        <w:t>true (or </w:t>
      </w:r>
      <w:r>
        <w:rPr>
          <w:spacing w:val="-2"/>
          <w:sz w:val="30"/>
        </w:rPr>
        <w:t>false).</w:t>
      </w:r>
    </w:p>
    <w:p>
      <w:pPr>
        <w:pStyle w:val="BodyText"/>
        <w:spacing w:before="0"/>
        <w:ind w:right="360" w:firstLine="360"/>
      </w:pPr>
      <w:r>
        <w:rPr/>
        <w:t>But what (1) is </w:t>
      </w:r>
      <w:r>
        <w:rPr>
          <w:i/>
        </w:rPr>
        <w:t>meant </w:t>
      </w:r>
      <w:r>
        <w:rPr/>
        <w:t>to express, even though it fails to do so, is that, given the expression “P or not-P,” the result of replacing both occurrences of “P” with a true or false sentence is itself a truth. (For example, if we replace those occurrences with “snow is white,” the result is “either snow is white or it is not the case that snow is white,” which is true.)</w:t>
      </w:r>
    </w:p>
    <w:p>
      <w:pPr>
        <w:pStyle w:val="BodyText"/>
        <w:spacing w:before="0"/>
        <w:ind w:left="360"/>
      </w:pPr>
      <w:r>
        <w:rPr/>
        <w:t>The</w:t>
      </w:r>
      <w:r>
        <w:rPr>
          <w:spacing w:val="-2"/>
        </w:rPr>
        <w:t> sentence:</w:t>
      </w:r>
    </w:p>
    <w:p>
      <w:pPr>
        <w:pStyle w:val="ListParagraph"/>
        <w:numPr>
          <w:ilvl w:val="0"/>
          <w:numId w:val="11"/>
        </w:numPr>
        <w:tabs>
          <w:tab w:pos="422" w:val="left" w:leader="none"/>
        </w:tabs>
        <w:spacing w:line="396" w:lineRule="auto" w:before="225" w:after="0"/>
        <w:ind w:left="0" w:right="2504" w:firstLine="0"/>
        <w:jc w:val="left"/>
        <w:rPr>
          <w:sz w:val="30"/>
        </w:rPr>
      </w:pPr>
      <w:r>
        <w:rPr>
          <w:sz w:val="30"/>
        </w:rPr>
        <w:t>For</w:t>
      </w:r>
      <w:r>
        <w:rPr>
          <w:spacing w:val="-5"/>
          <w:sz w:val="30"/>
        </w:rPr>
        <w:t> </w:t>
      </w:r>
      <w:r>
        <w:rPr>
          <w:sz w:val="30"/>
        </w:rPr>
        <w:t>any</w:t>
      </w:r>
      <w:r>
        <w:rPr>
          <w:spacing w:val="-4"/>
          <w:sz w:val="30"/>
        </w:rPr>
        <w:t> </w:t>
      </w:r>
      <w:r>
        <w:rPr>
          <w:sz w:val="30"/>
        </w:rPr>
        <w:t>proposition</w:t>
      </w:r>
      <w:r>
        <w:rPr>
          <w:spacing w:val="-4"/>
          <w:sz w:val="30"/>
        </w:rPr>
        <w:t> </w:t>
      </w:r>
      <w:r>
        <w:rPr>
          <w:sz w:val="30"/>
        </w:rPr>
        <w:t>P,</w:t>
      </w:r>
      <w:r>
        <w:rPr>
          <w:spacing w:val="-4"/>
          <w:sz w:val="30"/>
        </w:rPr>
        <w:t> </w:t>
      </w:r>
      <w:r>
        <w:rPr>
          <w:sz w:val="30"/>
        </w:rPr>
        <w:t>the</w:t>
      </w:r>
      <w:r>
        <w:rPr>
          <w:spacing w:val="-5"/>
          <w:sz w:val="30"/>
        </w:rPr>
        <w:t> </w:t>
      </w:r>
      <w:r>
        <w:rPr>
          <w:sz w:val="30"/>
        </w:rPr>
        <w:t>expression</w:t>
      </w:r>
      <w:r>
        <w:rPr>
          <w:spacing w:val="-4"/>
          <w:sz w:val="30"/>
        </w:rPr>
        <w:t> </w:t>
      </w:r>
      <w:r>
        <w:rPr>
          <w:sz w:val="30"/>
        </w:rPr>
        <w:t>‹P</w:t>
      </w:r>
      <w:r>
        <w:rPr>
          <w:spacing w:val="-5"/>
          <w:sz w:val="30"/>
        </w:rPr>
        <w:t> </w:t>
      </w:r>
      <w:r>
        <w:rPr>
          <w:sz w:val="30"/>
        </w:rPr>
        <w:t>or</w:t>
      </w:r>
      <w:r>
        <w:rPr>
          <w:spacing w:val="-5"/>
          <w:sz w:val="30"/>
        </w:rPr>
        <w:t> </w:t>
      </w:r>
      <w:r>
        <w:rPr>
          <w:sz w:val="30"/>
        </w:rPr>
        <w:t>not-P›</w:t>
      </w:r>
      <w:r>
        <w:rPr>
          <w:spacing w:val="-5"/>
          <w:sz w:val="30"/>
        </w:rPr>
        <w:t> </w:t>
      </w:r>
      <w:r>
        <w:rPr>
          <w:sz w:val="30"/>
        </w:rPr>
        <w:t>is</w:t>
      </w:r>
      <w:r>
        <w:rPr>
          <w:spacing w:val="-5"/>
          <w:sz w:val="30"/>
        </w:rPr>
        <w:t> </w:t>
      </w:r>
      <w:r>
        <w:rPr>
          <w:sz w:val="30"/>
        </w:rPr>
        <w:t>true is an abbreviation for</w:t>
      </w:r>
    </w:p>
    <w:p>
      <w:pPr>
        <w:pStyle w:val="ListParagraph"/>
        <w:numPr>
          <w:ilvl w:val="0"/>
          <w:numId w:val="12"/>
        </w:numPr>
        <w:tabs>
          <w:tab w:pos="556" w:val="left" w:leader="none"/>
          <w:tab w:pos="1496" w:val="left" w:leader="none"/>
          <w:tab w:pos="2070" w:val="left" w:leader="none"/>
          <w:tab w:pos="3560" w:val="left" w:leader="none"/>
          <w:tab w:pos="4067" w:val="left" w:leader="none"/>
          <w:tab w:pos="4524" w:val="left" w:leader="none"/>
          <w:tab w:pos="5589" w:val="left" w:leader="none"/>
          <w:tab w:pos="6163" w:val="left" w:leader="none"/>
          <w:tab w:pos="7036" w:val="left" w:leader="none"/>
          <w:tab w:pos="7493" w:val="left" w:leader="none"/>
          <w:tab w:pos="8816" w:val="left" w:leader="none"/>
        </w:tabs>
        <w:spacing w:line="240" w:lineRule="auto" w:before="2" w:after="0"/>
        <w:ind w:left="0" w:right="368" w:firstLine="0"/>
        <w:jc w:val="left"/>
        <w:rPr>
          <w:sz w:val="30"/>
        </w:rPr>
      </w:pPr>
      <w:r>
        <w:rPr>
          <w:spacing w:val="-2"/>
          <w:sz w:val="30"/>
        </w:rPr>
        <w:t>Given</w:t>
      </w:r>
      <w:r>
        <w:rPr>
          <w:sz w:val="30"/>
        </w:rPr>
        <w:tab/>
      </w:r>
      <w:r>
        <w:rPr>
          <w:spacing w:val="-4"/>
          <w:sz w:val="30"/>
        </w:rPr>
        <w:t>the</w:t>
      </w:r>
      <w:r>
        <w:rPr>
          <w:sz w:val="30"/>
        </w:rPr>
        <w:tab/>
      </w:r>
      <w:r>
        <w:rPr>
          <w:spacing w:val="-2"/>
          <w:sz w:val="30"/>
        </w:rPr>
        <w:t>expression</w:t>
      </w:r>
      <w:r>
        <w:rPr>
          <w:sz w:val="30"/>
        </w:rPr>
        <w:tab/>
      </w:r>
      <w:r>
        <w:rPr>
          <w:spacing w:val="-6"/>
          <w:sz w:val="30"/>
        </w:rPr>
        <w:t>“P</w:t>
      </w:r>
      <w:r>
        <w:rPr>
          <w:sz w:val="30"/>
        </w:rPr>
        <w:tab/>
      </w:r>
      <w:r>
        <w:rPr>
          <w:spacing w:val="-6"/>
          <w:sz w:val="30"/>
        </w:rPr>
        <w:t>or</w:t>
      </w:r>
      <w:r>
        <w:rPr>
          <w:sz w:val="30"/>
        </w:rPr>
        <w:tab/>
      </w:r>
      <w:r>
        <w:rPr>
          <w:spacing w:val="-2"/>
          <w:sz w:val="30"/>
        </w:rPr>
        <w:t>not-P,”</w:t>
      </w:r>
      <w:r>
        <w:rPr>
          <w:sz w:val="30"/>
        </w:rPr>
        <w:tab/>
      </w:r>
      <w:r>
        <w:rPr>
          <w:spacing w:val="-4"/>
          <w:sz w:val="30"/>
        </w:rPr>
        <w:t>the</w:t>
      </w:r>
      <w:r>
        <w:rPr>
          <w:sz w:val="30"/>
        </w:rPr>
        <w:tab/>
      </w:r>
      <w:r>
        <w:rPr>
          <w:spacing w:val="-2"/>
          <w:sz w:val="30"/>
        </w:rPr>
        <w:t>result</w:t>
      </w:r>
      <w:r>
        <w:rPr>
          <w:sz w:val="30"/>
        </w:rPr>
        <w:tab/>
      </w:r>
      <w:r>
        <w:rPr>
          <w:spacing w:val="-6"/>
          <w:sz w:val="30"/>
        </w:rPr>
        <w:t>of</w:t>
      </w:r>
      <w:r>
        <w:rPr>
          <w:sz w:val="30"/>
        </w:rPr>
        <w:tab/>
      </w:r>
      <w:r>
        <w:rPr>
          <w:spacing w:val="-2"/>
          <w:sz w:val="30"/>
        </w:rPr>
        <w:t>replacing</w:t>
      </w:r>
      <w:r>
        <w:rPr>
          <w:sz w:val="30"/>
        </w:rPr>
        <w:tab/>
      </w:r>
      <w:r>
        <w:rPr>
          <w:spacing w:val="-4"/>
          <w:sz w:val="30"/>
        </w:rPr>
        <w:t>both </w:t>
      </w:r>
      <w:r>
        <w:rPr>
          <w:sz w:val="30"/>
        </w:rPr>
        <w:t>occurrences of “P” with a true or false sentences is itself a truth.</w:t>
      </w:r>
    </w:p>
    <w:p>
      <w:pPr>
        <w:pStyle w:val="BodyText"/>
        <w:jc w:val="left"/>
      </w:pPr>
      <w:r>
        <w:rPr/>
        <w:t>(1)</w:t>
      </w:r>
      <w:r>
        <w:rPr>
          <w:spacing w:val="-4"/>
        </w:rPr>
        <w:t> </w:t>
      </w:r>
      <w:r>
        <w:rPr/>
        <w:t>is</w:t>
      </w:r>
      <w:r>
        <w:rPr>
          <w:spacing w:val="-4"/>
        </w:rPr>
        <w:t> </w:t>
      </w:r>
      <w:r>
        <w:rPr/>
        <w:t>often</w:t>
      </w:r>
      <w:r>
        <w:rPr>
          <w:spacing w:val="-3"/>
        </w:rPr>
        <w:t> </w:t>
      </w:r>
      <w:r>
        <w:rPr/>
        <w:t>abbreviated</w:t>
      </w:r>
      <w:r>
        <w:rPr>
          <w:spacing w:val="-3"/>
        </w:rPr>
        <w:t> </w:t>
      </w:r>
      <w:r>
        <w:rPr>
          <w:spacing w:val="-4"/>
        </w:rPr>
        <w:t>into:</w:t>
      </w:r>
    </w:p>
    <w:p>
      <w:pPr>
        <w:pStyle w:val="ListParagraph"/>
        <w:numPr>
          <w:ilvl w:val="0"/>
          <w:numId w:val="12"/>
        </w:numPr>
        <w:tabs>
          <w:tab w:pos="422" w:val="left" w:leader="none"/>
        </w:tabs>
        <w:spacing w:line="240" w:lineRule="auto" w:before="225" w:after="0"/>
        <w:ind w:left="422" w:right="0" w:hanging="422"/>
        <w:jc w:val="left"/>
        <w:rPr>
          <w:sz w:val="30"/>
        </w:rPr>
      </w:pPr>
      <w:r>
        <w:rPr>
          <w:sz w:val="30"/>
        </w:rPr>
        <w:t>For</w:t>
      </w:r>
      <w:r>
        <w:rPr>
          <w:spacing w:val="-5"/>
          <w:sz w:val="30"/>
        </w:rPr>
        <w:t> </w:t>
      </w:r>
      <w:r>
        <w:rPr>
          <w:sz w:val="30"/>
        </w:rPr>
        <w:t>any</w:t>
      </w:r>
      <w:r>
        <w:rPr>
          <w:spacing w:val="-1"/>
          <w:sz w:val="30"/>
        </w:rPr>
        <w:t> </w:t>
      </w:r>
      <w:r>
        <w:rPr>
          <w:sz w:val="30"/>
        </w:rPr>
        <w:t>P,</w:t>
      </w:r>
      <w:r>
        <w:rPr>
          <w:spacing w:val="-1"/>
          <w:sz w:val="30"/>
        </w:rPr>
        <w:t> </w:t>
      </w:r>
      <w:r>
        <w:rPr>
          <w:sz w:val="30"/>
        </w:rPr>
        <w:t>‹P</w:t>
      </w:r>
      <w:r>
        <w:rPr>
          <w:spacing w:val="-2"/>
          <w:sz w:val="30"/>
        </w:rPr>
        <w:t> </w:t>
      </w:r>
      <w:r>
        <w:rPr>
          <w:sz w:val="30"/>
        </w:rPr>
        <w:t>or</w:t>
      </w:r>
      <w:r>
        <w:rPr>
          <w:spacing w:val="-2"/>
          <w:sz w:val="30"/>
        </w:rPr>
        <w:t> </w:t>
      </w:r>
      <w:r>
        <w:rPr>
          <w:sz w:val="30"/>
        </w:rPr>
        <w:t>not-P›</w:t>
      </w:r>
      <w:r>
        <w:rPr>
          <w:spacing w:val="-2"/>
          <w:sz w:val="30"/>
        </w:rPr>
        <w:t> </w:t>
      </w:r>
      <w:r>
        <w:rPr>
          <w:sz w:val="30"/>
        </w:rPr>
        <w:t>is</w:t>
      </w:r>
      <w:r>
        <w:rPr>
          <w:spacing w:val="-2"/>
          <w:sz w:val="30"/>
        </w:rPr>
        <w:t> </w:t>
      </w:r>
      <w:r>
        <w:rPr>
          <w:spacing w:val="-4"/>
          <w:sz w:val="30"/>
        </w:rPr>
        <w:t>true,</w:t>
      </w:r>
    </w:p>
    <w:p>
      <w:pPr>
        <w:pStyle w:val="BodyText"/>
      </w:pPr>
      <w:r>
        <w:rPr/>
        <w:t>which,</w:t>
      </w:r>
      <w:r>
        <w:rPr>
          <w:spacing w:val="-3"/>
        </w:rPr>
        <w:t> </w:t>
      </w:r>
      <w:r>
        <w:rPr/>
        <w:t>in</w:t>
      </w:r>
      <w:r>
        <w:rPr>
          <w:spacing w:val="-3"/>
        </w:rPr>
        <w:t> </w:t>
      </w:r>
      <w:r>
        <w:rPr/>
        <w:t>its</w:t>
      </w:r>
      <w:r>
        <w:rPr>
          <w:spacing w:val="-4"/>
        </w:rPr>
        <w:t> </w:t>
      </w:r>
      <w:r>
        <w:rPr/>
        <w:t>turn,</w:t>
      </w:r>
      <w:r>
        <w:rPr>
          <w:spacing w:val="-2"/>
        </w:rPr>
        <w:t> </w:t>
      </w:r>
      <w:r>
        <w:rPr/>
        <w:t>is</w:t>
      </w:r>
      <w:r>
        <w:rPr>
          <w:spacing w:val="-4"/>
        </w:rPr>
        <w:t> </w:t>
      </w:r>
      <w:r>
        <w:rPr/>
        <w:t>often</w:t>
      </w:r>
      <w:r>
        <w:rPr>
          <w:spacing w:val="-3"/>
        </w:rPr>
        <w:t> </w:t>
      </w:r>
      <w:r>
        <w:rPr/>
        <w:t>abbreviated</w:t>
      </w:r>
      <w:r>
        <w:rPr>
          <w:spacing w:val="-2"/>
        </w:rPr>
        <w:t> into:</w:t>
      </w:r>
    </w:p>
    <w:p>
      <w:pPr>
        <w:pStyle w:val="BodyText"/>
        <w:spacing w:after="0"/>
        <w:sectPr>
          <w:pgSz w:w="12240" w:h="15840"/>
          <w:pgMar w:top="1360" w:bottom="280" w:left="1440" w:right="1080"/>
        </w:sectPr>
      </w:pPr>
    </w:p>
    <w:p>
      <w:pPr>
        <w:pStyle w:val="ListParagraph"/>
        <w:numPr>
          <w:ilvl w:val="0"/>
          <w:numId w:val="12"/>
        </w:numPr>
        <w:tabs>
          <w:tab w:pos="422" w:val="left" w:leader="none"/>
        </w:tabs>
        <w:spacing w:line="240" w:lineRule="auto" w:before="70" w:after="0"/>
        <w:ind w:left="422" w:right="0" w:hanging="422"/>
        <w:jc w:val="left"/>
        <w:rPr>
          <w:sz w:val="30"/>
        </w:rPr>
      </w:pPr>
      <w:r>
        <w:rPr>
          <w:sz w:val="30"/>
        </w:rPr>
        <w:t>P</w:t>
      </w:r>
      <w:r>
        <w:rPr>
          <w:spacing w:val="-2"/>
          <w:sz w:val="30"/>
        </w:rPr>
        <w:t> </w:t>
      </w:r>
      <w:r>
        <w:rPr>
          <w:sz w:val="30"/>
        </w:rPr>
        <w:t>or</w:t>
      </w:r>
      <w:r>
        <w:rPr>
          <w:spacing w:val="-2"/>
          <w:sz w:val="30"/>
        </w:rPr>
        <w:t> </w:t>
      </w:r>
      <w:r>
        <w:rPr>
          <w:sz w:val="30"/>
        </w:rPr>
        <w:t>not-</w:t>
      </w:r>
      <w:r>
        <w:rPr>
          <w:spacing w:val="-5"/>
          <w:sz w:val="30"/>
        </w:rPr>
        <w:t>P.</w:t>
      </w:r>
    </w:p>
    <w:p>
      <w:pPr>
        <w:pStyle w:val="BodyText"/>
        <w:ind w:right="358" w:firstLine="360"/>
      </w:pPr>
      <w:r>
        <w:rPr/>
        <w:t>The strange rectangular expressions in (3) are known as “quasi-quotation marks.” Putting quasi-quotation marks around an expression results in an expression that refers to everything in the original expression </w:t>
      </w:r>
      <w:r>
        <w:rPr>
          <w:i/>
        </w:rPr>
        <w:t>besides the</w:t>
      </w:r>
      <w:r>
        <w:rPr>
          <w:i/>
        </w:rPr>
        <w:t> variables.</w:t>
      </w:r>
      <w:r>
        <w:rPr>
          <w:i/>
          <w:spacing w:val="-2"/>
        </w:rPr>
        <w:t> </w:t>
      </w:r>
      <w:r>
        <w:rPr/>
        <w:t>So ‹if x is larger than y and y is larger than z, then x is larger than z› is an expression that refers to everything in the expression in between the quasi-quotation marks </w:t>
      </w:r>
      <w:r>
        <w:rPr>
          <w:i/>
        </w:rPr>
        <w:t>besides </w:t>
      </w:r>
      <w:r>
        <w:rPr/>
        <w:t>the occurrences of “x,” “y,” and “z.” Quasi- quotation marks are the invention of Willard van Orman Quine (1941).</w:t>
      </w:r>
    </w:p>
    <w:p>
      <w:pPr>
        <w:pStyle w:val="BodyText"/>
        <w:spacing w:before="0"/>
        <w:ind w:right="368" w:firstLine="360"/>
      </w:pPr>
      <w:r>
        <w:rPr/>
        <w:t>Quasi-quotation marks are extremely useful. Without them, or some other comparable device, we couldn’t express the truth expressed by the sentence:</w:t>
      </w:r>
    </w:p>
    <w:p>
      <w:pPr>
        <w:pStyle w:val="ListParagraph"/>
        <w:numPr>
          <w:ilvl w:val="0"/>
          <w:numId w:val="13"/>
        </w:numPr>
        <w:tabs>
          <w:tab w:pos="452" w:val="left" w:leader="none"/>
        </w:tabs>
        <w:spacing w:line="240" w:lineRule="auto" w:before="225" w:after="0"/>
        <w:ind w:left="0" w:right="369" w:firstLine="0"/>
        <w:jc w:val="left"/>
        <w:rPr>
          <w:sz w:val="30"/>
        </w:rPr>
      </w:pPr>
      <w:r>
        <w:rPr>
          <w:sz w:val="30"/>
        </w:rPr>
        <w:t>For</w:t>
      </w:r>
      <w:r>
        <w:rPr>
          <w:spacing w:val="27"/>
          <w:sz w:val="30"/>
        </w:rPr>
        <w:t> </w:t>
      </w:r>
      <w:r>
        <w:rPr>
          <w:sz w:val="30"/>
        </w:rPr>
        <w:t>all</w:t>
      </w:r>
      <w:r>
        <w:rPr>
          <w:spacing w:val="27"/>
          <w:sz w:val="30"/>
        </w:rPr>
        <w:t> </w:t>
      </w:r>
      <w:r>
        <w:rPr>
          <w:sz w:val="30"/>
        </w:rPr>
        <w:t>values</w:t>
      </w:r>
      <w:r>
        <w:rPr>
          <w:spacing w:val="27"/>
          <w:sz w:val="30"/>
        </w:rPr>
        <w:t> </w:t>
      </w:r>
      <w:r>
        <w:rPr>
          <w:sz w:val="30"/>
        </w:rPr>
        <w:t>of</w:t>
      </w:r>
      <w:r>
        <w:rPr>
          <w:spacing w:val="27"/>
          <w:sz w:val="30"/>
        </w:rPr>
        <w:t> </w:t>
      </w:r>
      <w:r>
        <w:rPr>
          <w:sz w:val="30"/>
        </w:rPr>
        <w:t>x,</w:t>
      </w:r>
      <w:r>
        <w:rPr>
          <w:spacing w:val="28"/>
          <w:sz w:val="30"/>
        </w:rPr>
        <w:t> </w:t>
      </w:r>
      <w:r>
        <w:rPr>
          <w:sz w:val="30"/>
        </w:rPr>
        <w:t>y,</w:t>
      </w:r>
      <w:r>
        <w:rPr>
          <w:spacing w:val="28"/>
          <w:sz w:val="30"/>
        </w:rPr>
        <w:t> </w:t>
      </w:r>
      <w:r>
        <w:rPr>
          <w:sz w:val="30"/>
        </w:rPr>
        <w:t>and</w:t>
      </w:r>
      <w:r>
        <w:rPr>
          <w:spacing w:val="28"/>
          <w:sz w:val="30"/>
        </w:rPr>
        <w:t> </w:t>
      </w:r>
      <w:r>
        <w:rPr>
          <w:sz w:val="30"/>
        </w:rPr>
        <w:t>z,</w:t>
      </w:r>
      <w:r>
        <w:rPr>
          <w:spacing w:val="28"/>
          <w:sz w:val="30"/>
        </w:rPr>
        <w:t> </w:t>
      </w:r>
      <w:r>
        <w:rPr>
          <w:sz w:val="30"/>
        </w:rPr>
        <w:t>the</w:t>
      </w:r>
      <w:r>
        <w:rPr>
          <w:spacing w:val="27"/>
          <w:sz w:val="30"/>
        </w:rPr>
        <w:t> </w:t>
      </w:r>
      <w:r>
        <w:rPr>
          <w:sz w:val="30"/>
        </w:rPr>
        <w:t>sentence</w:t>
      </w:r>
      <w:r>
        <w:rPr>
          <w:spacing w:val="27"/>
          <w:sz w:val="30"/>
        </w:rPr>
        <w:t> </w:t>
      </w:r>
      <w:r>
        <w:rPr>
          <w:sz w:val="30"/>
        </w:rPr>
        <w:t>‹if</w:t>
      </w:r>
      <w:r>
        <w:rPr>
          <w:spacing w:val="27"/>
          <w:sz w:val="30"/>
        </w:rPr>
        <w:t> </w:t>
      </w:r>
      <w:r>
        <w:rPr>
          <w:sz w:val="30"/>
        </w:rPr>
        <w:t>x</w:t>
      </w:r>
      <w:r>
        <w:rPr>
          <w:spacing w:val="28"/>
          <w:sz w:val="30"/>
        </w:rPr>
        <w:t> </w:t>
      </w:r>
      <w:r>
        <w:rPr>
          <w:sz w:val="30"/>
        </w:rPr>
        <w:t>is</w:t>
      </w:r>
      <w:r>
        <w:rPr>
          <w:spacing w:val="27"/>
          <w:sz w:val="30"/>
        </w:rPr>
        <w:t> </w:t>
      </w:r>
      <w:r>
        <w:rPr>
          <w:sz w:val="30"/>
        </w:rPr>
        <w:t>larger</w:t>
      </w:r>
      <w:r>
        <w:rPr>
          <w:spacing w:val="27"/>
          <w:sz w:val="30"/>
        </w:rPr>
        <w:t> </w:t>
      </w:r>
      <w:r>
        <w:rPr>
          <w:sz w:val="30"/>
        </w:rPr>
        <w:t>than</w:t>
      </w:r>
      <w:r>
        <w:rPr>
          <w:spacing w:val="28"/>
          <w:sz w:val="30"/>
        </w:rPr>
        <w:t> </w:t>
      </w:r>
      <w:r>
        <w:rPr>
          <w:sz w:val="30"/>
        </w:rPr>
        <w:t>y</w:t>
      </w:r>
      <w:r>
        <w:rPr>
          <w:spacing w:val="28"/>
          <w:sz w:val="30"/>
        </w:rPr>
        <w:t> </w:t>
      </w:r>
      <w:r>
        <w:rPr>
          <w:sz w:val="30"/>
        </w:rPr>
        <w:t>and</w:t>
      </w:r>
      <w:r>
        <w:rPr>
          <w:spacing w:val="28"/>
          <w:sz w:val="30"/>
        </w:rPr>
        <w:t> </w:t>
      </w:r>
      <w:r>
        <w:rPr>
          <w:sz w:val="30"/>
        </w:rPr>
        <w:t>y</w:t>
      </w:r>
      <w:r>
        <w:rPr>
          <w:spacing w:val="28"/>
          <w:sz w:val="30"/>
        </w:rPr>
        <w:t> </w:t>
      </w:r>
      <w:r>
        <w:rPr>
          <w:sz w:val="30"/>
        </w:rPr>
        <w:t>is larger than z, then x is larger than z› is true.</w:t>
      </w:r>
    </w:p>
    <w:p>
      <w:pPr>
        <w:pStyle w:val="ListParagraph"/>
        <w:spacing w:after="0" w:line="240" w:lineRule="auto"/>
        <w:jc w:val="left"/>
        <w:rPr>
          <w:sz w:val="30"/>
        </w:rPr>
        <w:sectPr>
          <w:pgSz w:w="12240" w:h="15840"/>
          <w:pgMar w:top="1360" w:bottom="280" w:left="1440" w:right="1080"/>
        </w:sectPr>
      </w:pPr>
    </w:p>
    <w:p>
      <w:pPr>
        <w:pStyle w:val="BodyText"/>
        <w:spacing w:before="70"/>
        <w:ind w:right="360"/>
      </w:pPr>
      <w:r>
        <w:rPr/>
        <w:t>Quasi-quotes, though seldom </w:t>
      </w:r>
      <w:r>
        <w:rPr>
          <w:i/>
        </w:rPr>
        <w:t>overtly </w:t>
      </w:r>
      <w:r>
        <w:rPr/>
        <w:t>present in discourse, are very often </w:t>
      </w:r>
      <w:r>
        <w:rPr>
          <w:i/>
        </w:rPr>
        <w:t>implicitly </w:t>
      </w:r>
      <w:r>
        <w:rPr/>
        <w:t>so. I’ve shown elsewhere that, without them, it isn’t possible to make what is meant by expressions that have “discourse-internal</w:t>
      </w:r>
      <w:r>
        <w:rPr>
          <w:spacing w:val="40"/>
        </w:rPr>
        <w:t> </w:t>
      </w:r>
      <w:r>
        <w:rPr/>
        <w:t>referents,”—for</w:t>
      </w:r>
      <w:r>
        <w:rPr>
          <w:spacing w:val="-3"/>
        </w:rPr>
        <w:t> </w:t>
      </w:r>
      <w:r>
        <w:rPr/>
        <w:t>example,</w:t>
      </w:r>
      <w:r>
        <w:rPr>
          <w:spacing w:val="-3"/>
        </w:rPr>
        <w:t> </w:t>
      </w:r>
      <w:r>
        <w:rPr/>
        <w:t>the</w:t>
      </w:r>
      <w:r>
        <w:rPr>
          <w:spacing w:val="-3"/>
        </w:rPr>
        <w:t> </w:t>
      </w:r>
      <w:r>
        <w:rPr/>
        <w:t>occurrences</w:t>
      </w:r>
      <w:r>
        <w:rPr>
          <w:spacing w:val="-3"/>
        </w:rPr>
        <w:t> </w:t>
      </w:r>
      <w:r>
        <w:rPr/>
        <w:t>of</w:t>
      </w:r>
      <w:r>
        <w:rPr>
          <w:spacing w:val="-3"/>
        </w:rPr>
        <w:t> </w:t>
      </w:r>
      <w:r>
        <w:rPr/>
        <w:t>“that</w:t>
      </w:r>
      <w:r>
        <w:rPr>
          <w:spacing w:val="-3"/>
        </w:rPr>
        <w:t> </w:t>
      </w:r>
      <w:r>
        <w:rPr/>
        <w:t>person”</w:t>
      </w:r>
      <w:r>
        <w:rPr>
          <w:spacing w:val="-3"/>
        </w:rPr>
        <w:t> </w:t>
      </w:r>
      <w:r>
        <w:rPr/>
        <w:t>in</w:t>
      </w:r>
      <w:r>
        <w:rPr>
          <w:spacing w:val="-3"/>
        </w:rPr>
        <w:t> </w:t>
      </w:r>
      <w:r>
        <w:rPr/>
        <w:t>the</w:t>
      </w:r>
      <w:r>
        <w:rPr>
          <w:spacing w:val="-3"/>
        </w:rPr>
        <w:t> </w:t>
      </w:r>
      <w:r>
        <w:rPr/>
        <w:t>sentence:</w:t>
      </w:r>
      <w:r>
        <w:rPr>
          <w:spacing w:val="-3"/>
        </w:rPr>
        <w:t> </w:t>
      </w:r>
      <w:r>
        <w:rPr/>
        <w:t>“if a</w:t>
      </w:r>
      <w:r>
        <w:rPr>
          <w:spacing w:val="-2"/>
        </w:rPr>
        <w:t> </w:t>
      </w:r>
      <w:r>
        <w:rPr/>
        <w:t>person</w:t>
      </w:r>
      <w:r>
        <w:rPr>
          <w:spacing w:val="-1"/>
        </w:rPr>
        <w:t> </w:t>
      </w:r>
      <w:r>
        <w:rPr/>
        <w:t>is</w:t>
      </w:r>
      <w:r>
        <w:rPr>
          <w:spacing w:val="-2"/>
        </w:rPr>
        <w:t> </w:t>
      </w:r>
      <w:r>
        <w:rPr/>
        <w:t>mean</w:t>
      </w:r>
      <w:r>
        <w:rPr>
          <w:spacing w:val="-1"/>
        </w:rPr>
        <w:t> </w:t>
      </w:r>
      <w:r>
        <w:rPr/>
        <w:t>to</w:t>
      </w:r>
      <w:r>
        <w:rPr>
          <w:spacing w:val="-2"/>
        </w:rPr>
        <w:t> </w:t>
      </w:r>
      <w:r>
        <w:rPr/>
        <w:t>everyone,</w:t>
      </w:r>
      <w:r>
        <w:rPr>
          <w:spacing w:val="-1"/>
        </w:rPr>
        <w:t> </w:t>
      </w:r>
      <w:r>
        <w:rPr/>
        <w:t>that</w:t>
      </w:r>
      <w:r>
        <w:rPr>
          <w:spacing w:val="-1"/>
        </w:rPr>
        <w:t> </w:t>
      </w:r>
      <w:r>
        <w:rPr/>
        <w:t>person</w:t>
      </w:r>
      <w:r>
        <w:rPr>
          <w:spacing w:val="-2"/>
        </w:rPr>
        <w:t> </w:t>
      </w:r>
      <w:r>
        <w:rPr/>
        <w:t>will</w:t>
      </w:r>
      <w:r>
        <w:rPr>
          <w:spacing w:val="-1"/>
        </w:rPr>
        <w:t> </w:t>
      </w:r>
      <w:r>
        <w:rPr/>
        <w:t>have</w:t>
      </w:r>
      <w:r>
        <w:rPr>
          <w:spacing w:val="-2"/>
        </w:rPr>
        <w:t> </w:t>
      </w:r>
      <w:r>
        <w:rPr/>
        <w:t>no</w:t>
      </w:r>
      <w:r>
        <w:rPr>
          <w:spacing w:val="-1"/>
        </w:rPr>
        <w:t> </w:t>
      </w:r>
      <w:r>
        <w:rPr/>
        <w:t>friends</w:t>
      </w:r>
      <w:r>
        <w:rPr>
          <w:spacing w:val="-2"/>
        </w:rPr>
        <w:t> </w:t>
      </w:r>
      <w:r>
        <w:rPr/>
        <w:t>and</w:t>
      </w:r>
      <w:r>
        <w:rPr>
          <w:spacing w:val="-1"/>
        </w:rPr>
        <w:t> </w:t>
      </w:r>
      <w:r>
        <w:rPr/>
        <w:t>that</w:t>
      </w:r>
      <w:r>
        <w:rPr>
          <w:spacing w:val="-1"/>
        </w:rPr>
        <w:t> </w:t>
      </w:r>
      <w:r>
        <w:rPr/>
        <w:t>person will therefore be unhappy.”</w:t>
      </w:r>
    </w:p>
    <w:p>
      <w:pPr>
        <w:pStyle w:val="BodyText"/>
        <w:spacing w:before="0"/>
        <w:ind w:left="360"/>
      </w:pPr>
      <w:r>
        <w:rPr/>
        <w:t>Some</w:t>
      </w:r>
      <w:r>
        <w:rPr>
          <w:spacing w:val="-5"/>
        </w:rPr>
        <w:t> </w:t>
      </w:r>
      <w:r>
        <w:rPr/>
        <w:t>more</w:t>
      </w:r>
      <w:r>
        <w:rPr>
          <w:spacing w:val="-5"/>
        </w:rPr>
        <w:t> </w:t>
      </w:r>
      <w:r>
        <w:rPr/>
        <w:t>illustrations:</w:t>
      </w:r>
      <w:r>
        <w:rPr>
          <w:spacing w:val="-5"/>
        </w:rPr>
        <w:t> </w:t>
      </w:r>
      <w:r>
        <w:rPr/>
        <w:t>The</w:t>
      </w:r>
      <w:r>
        <w:rPr>
          <w:spacing w:val="-4"/>
        </w:rPr>
        <w:t> </w:t>
      </w:r>
      <w:r>
        <w:rPr>
          <w:spacing w:val="-2"/>
        </w:rPr>
        <w:t>sentence:</w:t>
      </w:r>
    </w:p>
    <w:p>
      <w:pPr>
        <w:pStyle w:val="ListParagraph"/>
        <w:numPr>
          <w:ilvl w:val="0"/>
          <w:numId w:val="13"/>
        </w:numPr>
        <w:tabs>
          <w:tab w:pos="422" w:val="left" w:leader="none"/>
        </w:tabs>
        <w:spacing w:line="240" w:lineRule="auto" w:before="225" w:after="0"/>
        <w:ind w:left="422" w:right="0" w:hanging="422"/>
        <w:jc w:val="both"/>
        <w:rPr>
          <w:sz w:val="30"/>
        </w:rPr>
      </w:pPr>
      <w:r>
        <w:rPr>
          <w:sz w:val="30"/>
        </w:rPr>
        <w:t>For</w:t>
      </w:r>
      <w:r>
        <w:rPr>
          <w:spacing w:val="-6"/>
          <w:sz w:val="30"/>
        </w:rPr>
        <w:t> </w:t>
      </w:r>
      <w:r>
        <w:rPr>
          <w:sz w:val="30"/>
        </w:rPr>
        <w:t>any</w:t>
      </w:r>
      <w:r>
        <w:rPr>
          <w:spacing w:val="-2"/>
          <w:sz w:val="30"/>
        </w:rPr>
        <w:t> </w:t>
      </w:r>
      <w:r>
        <w:rPr>
          <w:sz w:val="30"/>
        </w:rPr>
        <w:t>individual</w:t>
      </w:r>
      <w:r>
        <w:rPr>
          <w:spacing w:val="-3"/>
          <w:sz w:val="30"/>
        </w:rPr>
        <w:t> </w:t>
      </w:r>
      <w:r>
        <w:rPr>
          <w:sz w:val="30"/>
        </w:rPr>
        <w:t>x,</w:t>
      </w:r>
      <w:r>
        <w:rPr>
          <w:spacing w:val="-2"/>
          <w:sz w:val="30"/>
        </w:rPr>
        <w:t> </w:t>
      </w:r>
      <w:r>
        <w:rPr>
          <w:sz w:val="30"/>
        </w:rPr>
        <w:t>the</w:t>
      </w:r>
      <w:r>
        <w:rPr>
          <w:spacing w:val="-3"/>
          <w:sz w:val="30"/>
        </w:rPr>
        <w:t> </w:t>
      </w:r>
      <w:r>
        <w:rPr>
          <w:sz w:val="30"/>
        </w:rPr>
        <w:t>expression</w:t>
      </w:r>
      <w:r>
        <w:rPr>
          <w:spacing w:val="-2"/>
          <w:sz w:val="30"/>
        </w:rPr>
        <w:t> </w:t>
      </w:r>
      <w:r>
        <w:rPr>
          <w:sz w:val="30"/>
        </w:rPr>
        <w:t>“x</w:t>
      </w:r>
      <w:r>
        <w:rPr>
          <w:spacing w:val="-2"/>
          <w:sz w:val="30"/>
        </w:rPr>
        <w:t> </w:t>
      </w:r>
      <w:r>
        <w:rPr>
          <w:sz w:val="30"/>
        </w:rPr>
        <w:t>is</w:t>
      </w:r>
      <w:r>
        <w:rPr>
          <w:spacing w:val="-3"/>
          <w:sz w:val="30"/>
        </w:rPr>
        <w:t> </w:t>
      </w:r>
      <w:r>
        <w:rPr>
          <w:sz w:val="30"/>
        </w:rPr>
        <w:t>identical</w:t>
      </w:r>
      <w:r>
        <w:rPr>
          <w:spacing w:val="-3"/>
          <w:sz w:val="30"/>
        </w:rPr>
        <w:t> </w:t>
      </w:r>
      <w:r>
        <w:rPr>
          <w:sz w:val="30"/>
        </w:rPr>
        <w:t>with</w:t>
      </w:r>
      <w:r>
        <w:rPr>
          <w:spacing w:val="-2"/>
          <w:sz w:val="30"/>
        </w:rPr>
        <w:t> </w:t>
      </w:r>
      <w:r>
        <w:rPr>
          <w:sz w:val="30"/>
        </w:rPr>
        <w:t>x”</w:t>
      </w:r>
      <w:r>
        <w:rPr>
          <w:spacing w:val="-3"/>
          <w:sz w:val="30"/>
        </w:rPr>
        <w:t> </w:t>
      </w:r>
      <w:r>
        <w:rPr>
          <w:sz w:val="30"/>
        </w:rPr>
        <w:t>is</w:t>
      </w:r>
      <w:r>
        <w:rPr>
          <w:spacing w:val="-3"/>
          <w:sz w:val="30"/>
        </w:rPr>
        <w:t> </w:t>
      </w:r>
      <w:r>
        <w:rPr>
          <w:spacing w:val="-2"/>
          <w:sz w:val="30"/>
        </w:rPr>
        <w:t>true,</w:t>
      </w:r>
    </w:p>
    <w:p>
      <w:pPr>
        <w:pStyle w:val="BodyText"/>
        <w:ind w:right="361"/>
      </w:pPr>
      <w:r>
        <w:rPr/>
        <w:t>is</w:t>
      </w:r>
      <w:r>
        <w:rPr>
          <w:spacing w:val="-1"/>
        </w:rPr>
        <w:t> </w:t>
      </w:r>
      <w:r>
        <w:rPr/>
        <w:t>false.</w:t>
      </w:r>
      <w:r>
        <w:rPr>
          <w:spacing w:val="-1"/>
        </w:rPr>
        <w:t> </w:t>
      </w:r>
      <w:r>
        <w:rPr/>
        <w:t>This</w:t>
      </w:r>
      <w:r>
        <w:rPr>
          <w:spacing w:val="-1"/>
        </w:rPr>
        <w:t> </w:t>
      </w:r>
      <w:r>
        <w:rPr/>
        <w:t>is</w:t>
      </w:r>
      <w:r>
        <w:rPr>
          <w:spacing w:val="-1"/>
        </w:rPr>
        <w:t> </w:t>
      </w:r>
      <w:r>
        <w:rPr/>
        <w:t>because</w:t>
      </w:r>
      <w:r>
        <w:rPr>
          <w:spacing w:val="-1"/>
        </w:rPr>
        <w:t> </w:t>
      </w:r>
      <w:r>
        <w:rPr/>
        <w:t>“x</w:t>
      </w:r>
      <w:r>
        <w:rPr>
          <w:spacing w:val="-1"/>
        </w:rPr>
        <w:t> </w:t>
      </w:r>
      <w:r>
        <w:rPr/>
        <w:t>is</w:t>
      </w:r>
      <w:r>
        <w:rPr>
          <w:spacing w:val="-1"/>
        </w:rPr>
        <w:t> </w:t>
      </w:r>
      <w:r>
        <w:rPr/>
        <w:t>identical</w:t>
      </w:r>
      <w:r>
        <w:rPr>
          <w:spacing w:val="-1"/>
        </w:rPr>
        <w:t> </w:t>
      </w:r>
      <w:r>
        <w:rPr/>
        <w:t>with</w:t>
      </w:r>
      <w:r>
        <w:rPr>
          <w:spacing w:val="-1"/>
        </w:rPr>
        <w:t> </w:t>
      </w:r>
      <w:r>
        <w:rPr/>
        <w:t>x”</w:t>
      </w:r>
      <w:r>
        <w:rPr>
          <w:spacing w:val="-1"/>
        </w:rPr>
        <w:t> </w:t>
      </w:r>
      <w:r>
        <w:rPr/>
        <w:t>is</w:t>
      </w:r>
      <w:r>
        <w:rPr>
          <w:spacing w:val="-1"/>
        </w:rPr>
        <w:t> </w:t>
      </w:r>
      <w:r>
        <w:rPr/>
        <w:t>no</w:t>
      </w:r>
      <w:r>
        <w:rPr>
          <w:spacing w:val="-1"/>
        </w:rPr>
        <w:t> </w:t>
      </w:r>
      <w:r>
        <w:rPr/>
        <w:t>more</w:t>
      </w:r>
      <w:r>
        <w:rPr>
          <w:spacing w:val="-1"/>
        </w:rPr>
        <w:t> </w:t>
      </w:r>
      <w:r>
        <w:rPr/>
        <w:t>true</w:t>
      </w:r>
      <w:r>
        <w:rPr>
          <w:spacing w:val="-1"/>
        </w:rPr>
        <w:t> </w:t>
      </w:r>
      <w:r>
        <w:rPr/>
        <w:t>or</w:t>
      </w:r>
      <w:r>
        <w:rPr>
          <w:spacing w:val="-1"/>
        </w:rPr>
        <w:t> </w:t>
      </w:r>
      <w:r>
        <w:rPr/>
        <w:t>false</w:t>
      </w:r>
      <w:r>
        <w:rPr>
          <w:spacing w:val="-1"/>
        </w:rPr>
        <w:t> </w:t>
      </w:r>
      <w:r>
        <w:rPr/>
        <w:t>than</w:t>
      </w:r>
      <w:r>
        <w:rPr>
          <w:spacing w:val="-1"/>
        </w:rPr>
        <w:t> </w:t>
      </w:r>
      <w:r>
        <w:rPr/>
        <w:t>an out-of-the-blue utterance of “x is even.” What </w:t>
      </w:r>
      <w:r>
        <w:rPr>
          <w:i/>
        </w:rPr>
        <w:t>is </w:t>
      </w:r>
      <w:r>
        <w:rPr/>
        <w:t>true is the statement that:</w:t>
      </w:r>
    </w:p>
    <w:p>
      <w:pPr>
        <w:pStyle w:val="ListParagraph"/>
        <w:numPr>
          <w:ilvl w:val="0"/>
          <w:numId w:val="13"/>
        </w:numPr>
        <w:tabs>
          <w:tab w:pos="433" w:val="left" w:leader="none"/>
        </w:tabs>
        <w:spacing w:line="240" w:lineRule="auto" w:before="225" w:after="0"/>
        <w:ind w:left="0" w:right="361" w:firstLine="0"/>
        <w:jc w:val="both"/>
        <w:rPr>
          <w:sz w:val="30"/>
        </w:rPr>
      </w:pPr>
      <w:r>
        <w:rPr>
          <w:sz w:val="30"/>
        </w:rPr>
        <w:t>A true sentence results if the occurrences of “x” in “x is identical with x” are replaced with an expression, the same one in both cases, of an expression that picks out some object.</w:t>
      </w:r>
    </w:p>
    <w:p>
      <w:pPr>
        <w:pStyle w:val="BodyText"/>
      </w:pPr>
      <w:r>
        <w:rPr/>
        <w:t>The</w:t>
      </w:r>
      <w:r>
        <w:rPr>
          <w:spacing w:val="-4"/>
        </w:rPr>
        <w:t> </w:t>
      </w:r>
      <w:r>
        <w:rPr/>
        <w:t>standard</w:t>
      </w:r>
      <w:r>
        <w:rPr>
          <w:spacing w:val="-3"/>
        </w:rPr>
        <w:t> </w:t>
      </w:r>
      <w:r>
        <w:rPr/>
        <w:t>way</w:t>
      </w:r>
      <w:r>
        <w:rPr>
          <w:spacing w:val="-3"/>
        </w:rPr>
        <w:t> </w:t>
      </w:r>
      <w:r>
        <w:rPr/>
        <w:t>of</w:t>
      </w:r>
      <w:r>
        <w:rPr>
          <w:spacing w:val="-3"/>
        </w:rPr>
        <w:t> </w:t>
      </w:r>
      <w:r>
        <w:rPr/>
        <w:t>abbreviating</w:t>
      </w:r>
      <w:r>
        <w:rPr>
          <w:spacing w:val="-3"/>
        </w:rPr>
        <w:t> </w:t>
      </w:r>
      <w:r>
        <w:rPr/>
        <w:t>(5)</w:t>
      </w:r>
      <w:r>
        <w:rPr>
          <w:spacing w:val="-3"/>
        </w:rPr>
        <w:t> </w:t>
      </w:r>
      <w:r>
        <w:rPr>
          <w:spacing w:val="-5"/>
        </w:rPr>
        <w:t>is:</w:t>
      </w:r>
    </w:p>
    <w:p>
      <w:pPr>
        <w:pStyle w:val="ListParagraph"/>
        <w:numPr>
          <w:ilvl w:val="0"/>
          <w:numId w:val="13"/>
        </w:numPr>
        <w:tabs>
          <w:tab w:pos="422" w:val="left" w:leader="none"/>
        </w:tabs>
        <w:spacing w:line="240" w:lineRule="auto" w:before="225" w:after="0"/>
        <w:ind w:left="422" w:right="0" w:hanging="422"/>
        <w:jc w:val="both"/>
        <w:rPr>
          <w:sz w:val="30"/>
        </w:rPr>
      </w:pPr>
      <w:r>
        <w:rPr>
          <w:sz w:val="30"/>
        </w:rPr>
        <w:t>For</w:t>
      </w:r>
      <w:r>
        <w:rPr>
          <w:spacing w:val="-5"/>
          <w:sz w:val="30"/>
        </w:rPr>
        <w:t> </w:t>
      </w:r>
      <w:r>
        <w:rPr>
          <w:sz w:val="30"/>
        </w:rPr>
        <w:t>any</w:t>
      </w:r>
      <w:r>
        <w:rPr>
          <w:spacing w:val="-2"/>
          <w:sz w:val="30"/>
        </w:rPr>
        <w:t> </w:t>
      </w:r>
      <w:r>
        <w:rPr>
          <w:sz w:val="30"/>
        </w:rPr>
        <w:t>x,</w:t>
      </w:r>
      <w:r>
        <w:rPr>
          <w:spacing w:val="-2"/>
          <w:sz w:val="30"/>
        </w:rPr>
        <w:t> </w:t>
      </w:r>
      <w:r>
        <w:rPr>
          <w:sz w:val="30"/>
        </w:rPr>
        <w:t>‹x</w:t>
      </w:r>
      <w:r>
        <w:rPr>
          <w:spacing w:val="-2"/>
          <w:sz w:val="30"/>
        </w:rPr>
        <w:t> </w:t>
      </w:r>
      <w:r>
        <w:rPr>
          <w:sz w:val="30"/>
        </w:rPr>
        <w:t>is</w:t>
      </w:r>
      <w:r>
        <w:rPr>
          <w:spacing w:val="-2"/>
          <w:sz w:val="30"/>
        </w:rPr>
        <w:t> </w:t>
      </w:r>
      <w:r>
        <w:rPr>
          <w:sz w:val="30"/>
        </w:rPr>
        <w:t>identical</w:t>
      </w:r>
      <w:r>
        <w:rPr>
          <w:spacing w:val="-3"/>
          <w:sz w:val="30"/>
        </w:rPr>
        <w:t> </w:t>
      </w:r>
      <w:r>
        <w:rPr>
          <w:sz w:val="30"/>
        </w:rPr>
        <w:t>with›</w:t>
      </w:r>
      <w:r>
        <w:rPr>
          <w:spacing w:val="-3"/>
          <w:sz w:val="30"/>
        </w:rPr>
        <w:t> </w:t>
      </w:r>
      <w:r>
        <w:rPr>
          <w:sz w:val="30"/>
        </w:rPr>
        <w:t>is</w:t>
      </w:r>
      <w:r>
        <w:rPr>
          <w:spacing w:val="-2"/>
          <w:sz w:val="30"/>
        </w:rPr>
        <w:t> </w:t>
      </w:r>
      <w:r>
        <w:rPr>
          <w:spacing w:val="-4"/>
          <w:sz w:val="30"/>
        </w:rPr>
        <w:t>true.</w:t>
      </w:r>
    </w:p>
    <w:p>
      <w:pPr>
        <w:pStyle w:val="BodyText"/>
        <w:ind w:right="361" w:firstLine="360"/>
      </w:pPr>
      <w:r>
        <w:rPr/>
        <w:t>Quasi-quotes will occur frequently in the chapters on the philosophy of language. It’s not always easy to know when they occur; and I often lapse, using quotation marks instead of them, or just omitting them. When I do this, mentally insert them—otherwise what I’m saying will be false. (I appreciate it.) See “quotation marks.”</w:t>
      </w:r>
    </w:p>
    <w:p>
      <w:pPr>
        <w:pStyle w:val="BodyText"/>
        <w:ind w:right="362"/>
      </w:pPr>
      <w:r>
        <w:rPr>
          <w:b/>
          <w:i/>
        </w:rPr>
        <w:t>Quotation marks: </w:t>
      </w:r>
      <w:r>
        <w:rPr/>
        <w:t>The word “snow” has four letters. But snow doesn’t have four letters. So the sentence “snow has four letters” is false. Snow is white, crystalline</w:t>
      </w:r>
      <w:r>
        <w:rPr>
          <w:spacing w:val="19"/>
        </w:rPr>
        <w:t> </w:t>
      </w:r>
      <w:r>
        <w:rPr/>
        <w:t>substance,</w:t>
      </w:r>
      <w:r>
        <w:rPr>
          <w:spacing w:val="19"/>
        </w:rPr>
        <w:t> </w:t>
      </w:r>
      <w:r>
        <w:rPr/>
        <w:t>which</w:t>
      </w:r>
      <w:r>
        <w:rPr>
          <w:spacing w:val="19"/>
        </w:rPr>
        <w:t> </w:t>
      </w:r>
      <w:r>
        <w:rPr/>
        <w:t>consists,</w:t>
      </w:r>
      <w:r>
        <w:rPr>
          <w:spacing w:val="19"/>
        </w:rPr>
        <w:t> </w:t>
      </w:r>
      <w:r>
        <w:rPr/>
        <w:t>not</w:t>
      </w:r>
      <w:r>
        <w:rPr>
          <w:spacing w:val="20"/>
        </w:rPr>
        <w:t> </w:t>
      </w:r>
      <w:r>
        <w:rPr/>
        <w:t>of</w:t>
      </w:r>
      <w:r>
        <w:rPr>
          <w:spacing w:val="19"/>
        </w:rPr>
        <w:t> </w:t>
      </w:r>
      <w:r>
        <w:rPr/>
        <w:t>letter,</w:t>
      </w:r>
      <w:r>
        <w:rPr>
          <w:spacing w:val="19"/>
        </w:rPr>
        <w:t> </w:t>
      </w:r>
      <w:r>
        <w:rPr/>
        <w:t>but</w:t>
      </w:r>
      <w:r>
        <w:rPr>
          <w:spacing w:val="19"/>
        </w:rPr>
        <w:t> </w:t>
      </w:r>
      <w:r>
        <w:rPr/>
        <w:t>of</w:t>
      </w:r>
      <w:r>
        <w:rPr>
          <w:spacing w:val="19"/>
        </w:rPr>
        <w:t> </w:t>
      </w:r>
      <w:r>
        <w:rPr/>
        <w:t>H</w:t>
      </w:r>
      <w:r>
        <w:rPr>
          <w:vertAlign w:val="subscript"/>
        </w:rPr>
        <w:t>2</w:t>
      </w:r>
      <w:r>
        <w:rPr>
          <w:vertAlign w:val="baseline"/>
        </w:rPr>
        <w:t>O</w:t>
      </w:r>
      <w:r>
        <w:rPr>
          <w:spacing w:val="19"/>
          <w:vertAlign w:val="baseline"/>
        </w:rPr>
        <w:t> </w:t>
      </w:r>
      <w:r>
        <w:rPr>
          <w:vertAlign w:val="baseline"/>
        </w:rPr>
        <w:t>molecules.</w:t>
      </w:r>
      <w:r>
        <w:rPr>
          <w:spacing w:val="18"/>
          <w:vertAlign w:val="baseline"/>
        </w:rPr>
        <w:t> </w:t>
      </w:r>
      <w:r>
        <w:rPr>
          <w:spacing w:val="-5"/>
          <w:vertAlign w:val="baseline"/>
        </w:rPr>
        <w:t>In</w:t>
      </w:r>
    </w:p>
    <w:p>
      <w:pPr>
        <w:pStyle w:val="BodyText"/>
        <w:spacing w:before="105"/>
      </w:pPr>
      <w:r>
        <w:rPr/>
        <w:t>the</w:t>
      </w:r>
      <w:r>
        <w:rPr>
          <w:spacing w:val="5"/>
        </w:rPr>
        <w:t> </w:t>
      </w:r>
      <w:r>
        <w:rPr/>
        <w:t>philosophy</w:t>
      </w:r>
      <w:r>
        <w:rPr>
          <w:spacing w:val="9"/>
        </w:rPr>
        <w:t> </w:t>
      </w:r>
      <w:r>
        <w:rPr/>
        <w:t>of</w:t>
      </w:r>
      <w:r>
        <w:rPr>
          <w:spacing w:val="7"/>
        </w:rPr>
        <w:t> </w:t>
      </w:r>
      <w:r>
        <w:rPr/>
        <w:t>language,</w:t>
      </w:r>
      <w:r>
        <w:rPr>
          <w:spacing w:val="9"/>
        </w:rPr>
        <w:t> </w:t>
      </w:r>
      <w:r>
        <w:rPr/>
        <w:t>we</w:t>
      </w:r>
      <w:r>
        <w:rPr>
          <w:spacing w:val="7"/>
        </w:rPr>
        <w:t> </w:t>
      </w:r>
      <w:r>
        <w:rPr/>
        <w:t>often</w:t>
      </w:r>
      <w:r>
        <w:rPr>
          <w:spacing w:val="9"/>
        </w:rPr>
        <w:t> </w:t>
      </w:r>
      <w:r>
        <w:rPr/>
        <w:t>wish</w:t>
      </w:r>
      <w:r>
        <w:rPr>
          <w:spacing w:val="7"/>
        </w:rPr>
        <w:t> </w:t>
      </w:r>
      <w:r>
        <w:rPr/>
        <w:t>to</w:t>
      </w:r>
      <w:r>
        <w:rPr>
          <w:spacing w:val="9"/>
        </w:rPr>
        <w:t> </w:t>
      </w:r>
      <w:r>
        <w:rPr/>
        <w:t>refer</w:t>
      </w:r>
      <w:r>
        <w:rPr>
          <w:spacing w:val="7"/>
        </w:rPr>
        <w:t> </w:t>
      </w:r>
      <w:r>
        <w:rPr/>
        <w:t>to</w:t>
      </w:r>
      <w:r>
        <w:rPr>
          <w:spacing w:val="9"/>
        </w:rPr>
        <w:t> </w:t>
      </w:r>
      <w:r>
        <w:rPr/>
        <w:t>expressions</w:t>
      </w:r>
      <w:r>
        <w:rPr>
          <w:spacing w:val="8"/>
        </w:rPr>
        <w:t> </w:t>
      </w:r>
      <w:r>
        <w:rPr>
          <w:spacing w:val="-2"/>
        </w:rPr>
        <w:t>themselves</w:t>
      </w:r>
    </w:p>
    <w:p>
      <w:pPr>
        <w:pStyle w:val="BodyText"/>
        <w:spacing w:before="0"/>
        <w:ind w:right="359"/>
      </w:pPr>
      <w:r>
        <w:rPr/>
        <w:t>—we often wish to talk, not about snow (the substance), but “snow” (the word that substance).We do this by putting </w:t>
      </w:r>
      <w:r>
        <w:rPr>
          <w:i/>
        </w:rPr>
        <w:t>quotation marks </w:t>
      </w:r>
      <w:r>
        <w:rPr/>
        <w:t>around the expression to which we refer. So “snow” refers to the </w:t>
      </w:r>
      <w:r>
        <w:rPr>
          <w:i/>
        </w:rPr>
        <w:t>word </w:t>
      </w:r>
      <w:r>
        <w:rPr/>
        <w:t>that refers to the substance. See “quasi-quotation marks.”</w:t>
      </w:r>
    </w:p>
    <w:p>
      <w:pPr>
        <w:pStyle w:val="BodyText"/>
        <w:ind w:right="361"/>
      </w:pPr>
      <w:r>
        <w:rPr>
          <w:b/>
          <w:i/>
        </w:rPr>
        <w:t>Rationalism: </w:t>
      </w:r>
      <w:r>
        <w:rPr/>
        <w:t>The doctrine that not all knowledge is derived from sense- perception, the reason being that some knowledge is acquired through the analysis of concepts. Rationalists typically hold that knowledge is a prerequisite</w:t>
      </w:r>
      <w:r>
        <w:rPr>
          <w:spacing w:val="37"/>
        </w:rPr>
        <w:t> </w:t>
      </w:r>
      <w:r>
        <w:rPr/>
        <w:t>for</w:t>
      </w:r>
      <w:r>
        <w:rPr>
          <w:spacing w:val="37"/>
        </w:rPr>
        <w:t> </w:t>
      </w:r>
      <w:r>
        <w:rPr/>
        <w:t>our</w:t>
      </w:r>
      <w:r>
        <w:rPr>
          <w:spacing w:val="37"/>
        </w:rPr>
        <w:t> </w:t>
      </w:r>
      <w:r>
        <w:rPr/>
        <w:t>acquiring</w:t>
      </w:r>
      <w:r>
        <w:rPr>
          <w:spacing w:val="37"/>
        </w:rPr>
        <w:t> </w:t>
      </w:r>
      <w:r>
        <w:rPr/>
        <w:t>sensory</w:t>
      </w:r>
      <w:r>
        <w:rPr>
          <w:spacing w:val="37"/>
        </w:rPr>
        <w:t> </w:t>
      </w:r>
      <w:r>
        <w:rPr/>
        <w:t>information</w:t>
      </w:r>
      <w:r>
        <w:rPr>
          <w:spacing w:val="37"/>
        </w:rPr>
        <w:t> </w:t>
      </w:r>
      <w:r>
        <w:rPr/>
        <w:t>and</w:t>
      </w:r>
      <w:r>
        <w:rPr>
          <w:spacing w:val="37"/>
        </w:rPr>
        <w:t> </w:t>
      </w:r>
      <w:r>
        <w:rPr/>
        <w:t>also</w:t>
      </w:r>
      <w:r>
        <w:rPr>
          <w:spacing w:val="37"/>
        </w:rPr>
        <w:t> </w:t>
      </w:r>
      <w:r>
        <w:rPr/>
        <w:t>for</w:t>
      </w:r>
      <w:r>
        <w:rPr>
          <w:spacing w:val="37"/>
        </w:rPr>
        <w:t> </w:t>
      </w:r>
      <w:r>
        <w:rPr/>
        <w:t>our</w:t>
      </w:r>
      <w:r>
        <w:rPr>
          <w:spacing w:val="37"/>
        </w:rPr>
        <w:t> </w:t>
      </w:r>
      <w:r>
        <w:rPr/>
        <w:t>making</w:t>
      </w:r>
    </w:p>
    <w:p>
      <w:pPr>
        <w:pStyle w:val="BodyText"/>
        <w:spacing w:after="0"/>
        <w:sectPr>
          <w:pgSz w:w="12240" w:h="15840"/>
          <w:pgMar w:top="1360" w:bottom="280" w:left="1440" w:right="1080"/>
        </w:sectPr>
      </w:pPr>
    </w:p>
    <w:p>
      <w:pPr>
        <w:pStyle w:val="BodyText"/>
        <w:spacing w:before="70"/>
        <w:ind w:right="358"/>
      </w:pPr>
      <w:r>
        <w:rPr/>
        <w:t>any inferences from it. Since such knowledge couldn’t possibly be observation based, it must have some other basis, this other basis being “pure reason.” Rationalists hold that knowledge of logical norms is non-perceptual, their argument being that sense-perception apprises us of what is, not of what ought to be (even in a narrowly logical sense). See “empiricism.”</w:t>
      </w:r>
    </w:p>
    <w:p>
      <w:pPr>
        <w:pStyle w:val="BodyText"/>
        <w:ind w:right="358"/>
      </w:pPr>
      <w:r>
        <w:rPr>
          <w:b/>
          <w:i/>
        </w:rPr>
        <w:t>Reductio ad absurdum: </w:t>
      </w:r>
      <w:r>
        <w:rPr/>
        <w:t>An argument that proves its point by showing that the negation of that point, if assumed true, leads to a contradiction (a statement of the form </w:t>
      </w:r>
      <w:r>
        <w:rPr>
          <w:i/>
        </w:rPr>
        <w:t>Q and not-Q</w:t>
      </w:r>
      <w:r>
        <w:rPr/>
        <w:t>). Suppose that P is true, that you know this,</w:t>
      </w:r>
      <w:r>
        <w:rPr>
          <w:spacing w:val="-2"/>
        </w:rPr>
        <w:t> </w:t>
      </w:r>
      <w:r>
        <w:rPr/>
        <w:t>and</w:t>
      </w:r>
      <w:r>
        <w:rPr>
          <w:spacing w:val="-2"/>
        </w:rPr>
        <w:t> </w:t>
      </w:r>
      <w:r>
        <w:rPr/>
        <w:t>wish</w:t>
      </w:r>
      <w:r>
        <w:rPr>
          <w:spacing w:val="-2"/>
        </w:rPr>
        <w:t> </w:t>
      </w:r>
      <w:r>
        <w:rPr/>
        <w:t>to</w:t>
      </w:r>
      <w:r>
        <w:rPr>
          <w:spacing w:val="-2"/>
        </w:rPr>
        <w:t> </w:t>
      </w:r>
      <w:r>
        <w:rPr/>
        <w:t>prove</w:t>
      </w:r>
      <w:r>
        <w:rPr>
          <w:spacing w:val="-3"/>
        </w:rPr>
        <w:t> </w:t>
      </w:r>
      <w:r>
        <w:rPr/>
        <w:t>it</w:t>
      </w:r>
      <w:r>
        <w:rPr>
          <w:spacing w:val="-3"/>
        </w:rPr>
        <w:t> </w:t>
      </w:r>
      <w:r>
        <w:rPr/>
        <w:t>to</w:t>
      </w:r>
      <w:r>
        <w:rPr>
          <w:spacing w:val="-2"/>
        </w:rPr>
        <w:t> </w:t>
      </w:r>
      <w:r>
        <w:rPr/>
        <w:t>a</w:t>
      </w:r>
      <w:r>
        <w:rPr>
          <w:spacing w:val="-3"/>
        </w:rPr>
        <w:t> </w:t>
      </w:r>
      <w:r>
        <w:rPr/>
        <w:t>friend</w:t>
      </w:r>
      <w:r>
        <w:rPr>
          <w:spacing w:val="-2"/>
        </w:rPr>
        <w:t> </w:t>
      </w:r>
      <w:r>
        <w:rPr/>
        <w:t>of</w:t>
      </w:r>
      <w:r>
        <w:rPr>
          <w:spacing w:val="-3"/>
        </w:rPr>
        <w:t> </w:t>
      </w:r>
      <w:r>
        <w:rPr/>
        <w:t>yours</w:t>
      </w:r>
      <w:r>
        <w:rPr>
          <w:spacing w:val="-3"/>
        </w:rPr>
        <w:t> </w:t>
      </w:r>
      <w:r>
        <w:rPr/>
        <w:t>who</w:t>
      </w:r>
      <w:r>
        <w:rPr>
          <w:spacing w:val="-2"/>
        </w:rPr>
        <w:t> </w:t>
      </w:r>
      <w:r>
        <w:rPr/>
        <w:t>doubts</w:t>
      </w:r>
      <w:r>
        <w:rPr>
          <w:spacing w:val="-3"/>
        </w:rPr>
        <w:t> </w:t>
      </w:r>
      <w:r>
        <w:rPr/>
        <w:t>it.</w:t>
      </w:r>
      <w:r>
        <w:rPr>
          <w:spacing w:val="-2"/>
        </w:rPr>
        <w:t> </w:t>
      </w:r>
      <w:r>
        <w:rPr/>
        <w:t>One</w:t>
      </w:r>
      <w:r>
        <w:rPr>
          <w:spacing w:val="-3"/>
        </w:rPr>
        <w:t> </w:t>
      </w:r>
      <w:r>
        <w:rPr/>
        <w:t>way</w:t>
      </w:r>
      <w:r>
        <w:rPr>
          <w:spacing w:val="-2"/>
        </w:rPr>
        <w:t> </w:t>
      </w:r>
      <w:r>
        <w:rPr/>
        <w:t>of</w:t>
      </w:r>
      <w:r>
        <w:rPr>
          <w:spacing w:val="-3"/>
        </w:rPr>
        <w:t> </w:t>
      </w:r>
      <w:r>
        <w:rPr/>
        <w:t>doing so is to assume the negation of P and then show that has a self-contradictory result. Your position is that there are no even primes greater than two. The negation of your position is that there are even primes greater than two. You apprise your friend of your viewpoint. He disagrees. You respond by saying: “Let’s suppose you’re right. In that case, there is some number n that is greater than two and is even and is prime. Being prime, n is divisible only by itself and one. Being greater than two, n ≠ 2. And being even, n is divisible</w:t>
      </w:r>
      <w:r>
        <w:rPr>
          <w:spacing w:val="40"/>
        </w:rPr>
        <w:t> </w:t>
      </w:r>
      <w:r>
        <w:rPr/>
        <w:t>by two. Thus, n is divisible by itself and one </w:t>
      </w:r>
      <w:r>
        <w:rPr>
          <w:i/>
        </w:rPr>
        <w:t>and </w:t>
      </w:r>
      <w:r>
        <w:rPr/>
        <w:t>by two. Therefore it isn’t divisible </w:t>
      </w:r>
      <w:r>
        <w:rPr>
          <w:i/>
        </w:rPr>
        <w:t>only </w:t>
      </w:r>
      <w:r>
        <w:rPr/>
        <w:t>by itself and one. So n both is, and is not, divisible </w:t>
      </w:r>
      <w:r>
        <w:rPr>
          <w:i/>
        </w:rPr>
        <w:t>only </w:t>
      </w:r>
      <w:r>
        <w:rPr/>
        <w:t>by itself and one. You’ve reduced your friend’s position to absurdity.</w:t>
      </w:r>
    </w:p>
    <w:p>
      <w:pPr>
        <w:pStyle w:val="BodyText"/>
        <w:ind w:right="368"/>
      </w:pPr>
      <w:r>
        <w:rPr>
          <w:b/>
          <w:i/>
        </w:rPr>
        <w:t>Refer:</w:t>
      </w:r>
      <w:r>
        <w:rPr>
          <w:b/>
          <w:i/>
          <w:spacing w:val="-4"/>
        </w:rPr>
        <w:t> </w:t>
      </w:r>
      <w:r>
        <w:rPr/>
        <w:t>The</w:t>
      </w:r>
      <w:r>
        <w:rPr>
          <w:spacing w:val="-3"/>
        </w:rPr>
        <w:t> </w:t>
      </w:r>
      <w:r>
        <w:rPr/>
        <w:t>word</w:t>
      </w:r>
      <w:r>
        <w:rPr>
          <w:spacing w:val="-2"/>
        </w:rPr>
        <w:t> </w:t>
      </w:r>
      <w:r>
        <w:rPr/>
        <w:t>“refer”</w:t>
      </w:r>
      <w:r>
        <w:rPr>
          <w:spacing w:val="-2"/>
        </w:rPr>
        <w:t> </w:t>
      </w:r>
      <w:r>
        <w:rPr/>
        <w:t>is</w:t>
      </w:r>
      <w:r>
        <w:rPr>
          <w:spacing w:val="-2"/>
        </w:rPr>
        <w:t> </w:t>
      </w:r>
      <w:r>
        <w:rPr/>
        <w:t>ambiguous.</w:t>
      </w:r>
      <w:r>
        <w:rPr>
          <w:spacing w:val="-2"/>
        </w:rPr>
        <w:t> </w:t>
      </w:r>
      <w:r>
        <w:rPr/>
        <w:t>It</w:t>
      </w:r>
      <w:r>
        <w:rPr>
          <w:spacing w:val="-2"/>
        </w:rPr>
        <w:t> </w:t>
      </w:r>
      <w:r>
        <w:rPr/>
        <w:t>may</w:t>
      </w:r>
      <w:r>
        <w:rPr>
          <w:spacing w:val="-2"/>
        </w:rPr>
        <w:t> </w:t>
      </w:r>
      <w:r>
        <w:rPr/>
        <w:t>refer</w:t>
      </w:r>
      <w:r>
        <w:rPr>
          <w:spacing w:val="-2"/>
        </w:rPr>
        <w:t> </w:t>
      </w:r>
      <w:r>
        <w:rPr/>
        <w:t>to</w:t>
      </w:r>
      <w:r>
        <w:rPr>
          <w:spacing w:val="-2"/>
        </w:rPr>
        <w:t> </w:t>
      </w:r>
      <w:r>
        <w:rPr/>
        <w:t>a</w:t>
      </w:r>
      <w:r>
        <w:rPr>
          <w:spacing w:val="-2"/>
        </w:rPr>
        <w:t> </w:t>
      </w:r>
      <w:r>
        <w:rPr/>
        <w:t>property</w:t>
      </w:r>
      <w:r>
        <w:rPr>
          <w:spacing w:val="-2"/>
        </w:rPr>
        <w:t> </w:t>
      </w:r>
      <w:r>
        <w:rPr/>
        <w:t>of</w:t>
      </w:r>
      <w:r>
        <w:rPr>
          <w:spacing w:val="-2"/>
        </w:rPr>
        <w:t> </w:t>
      </w:r>
      <w:r>
        <w:rPr/>
        <w:t>actions</w:t>
      </w:r>
      <w:r>
        <w:rPr>
          <w:spacing w:val="-2"/>
        </w:rPr>
        <w:t> </w:t>
      </w:r>
      <w:r>
        <w:rPr/>
        <w:t>or to a property of expressions. (In the present work, it is almost always used to denote a property of expressions.)</w:t>
      </w:r>
    </w:p>
    <w:p>
      <w:pPr>
        <w:pStyle w:val="BodyText"/>
        <w:spacing w:before="0"/>
        <w:ind w:right="361" w:firstLine="360"/>
      </w:pPr>
      <w:r>
        <w:rPr/>
        <w:t>In an utterance of the sentence “when I was discussing the difference between real virtue and feigned virtue, I was referring to your father,” the occurrence of the word “referring” picks out a characteristic of a certain </w:t>
      </w:r>
      <w:r>
        <w:rPr>
          <w:b/>
          <w:i/>
        </w:rPr>
        <w:t>speech act. </w:t>
      </w:r>
      <w:r>
        <w:rPr/>
        <w:t>Given some object O, a given act A that is performed by so and</w:t>
      </w:r>
      <w:r>
        <w:rPr>
          <w:spacing w:val="40"/>
        </w:rPr>
        <w:t> </w:t>
      </w:r>
      <w:r>
        <w:rPr/>
        <w:t>so is a case of so and so’s referring to O if, in performing A, it was so and so’s intention to make a statement about O. Let’s refer to this sort of</w:t>
      </w:r>
      <w:r>
        <w:rPr>
          <w:spacing w:val="40"/>
        </w:rPr>
        <w:t> </w:t>
      </w:r>
      <w:r>
        <w:rPr/>
        <w:t>reference as “reference*.”</w:t>
      </w:r>
    </w:p>
    <w:p>
      <w:pPr>
        <w:pStyle w:val="BodyText"/>
        <w:spacing w:before="0"/>
        <w:ind w:right="359" w:firstLine="360"/>
      </w:pPr>
      <w:r>
        <w:rPr/>
        <w:t>In the sentence, “the name ‘Socrates’ refers to a certain philosopher,” the occurrence of the word “refers” picks out a property of expressions, not of actions. To say that an expression E refers to some object O is to say that, in virtue of containing E, a sentence ipso facto concerns O. “Socrates” refers to Socrates because, in virtue of having the form “...Socrates...,” a sentence says that Socrates has...x...(“Socrates is tall” says that Socrates has the property of being a thing x such that x is tall. “Plato admires Socrates” says that Socrates</w:t>
      </w:r>
    </w:p>
    <w:p>
      <w:pPr>
        <w:pStyle w:val="BodyText"/>
        <w:spacing w:after="0"/>
        <w:sectPr>
          <w:pgSz w:w="12240" w:h="15840"/>
          <w:pgMar w:top="1360" w:bottom="280" w:left="1440" w:right="1080"/>
        </w:sectPr>
      </w:pPr>
    </w:p>
    <w:p>
      <w:pPr>
        <w:pStyle w:val="BodyText"/>
        <w:spacing w:before="70"/>
        <w:ind w:right="370"/>
      </w:pPr>
      <w:r>
        <w:rPr/>
        <w:t>has the property of being a thing x such that Plato admires x.) Let us refer to this sort of reference as “reference#.”</w:t>
      </w:r>
    </w:p>
    <w:p>
      <w:pPr>
        <w:pStyle w:val="BodyText"/>
        <w:spacing w:line="247" w:lineRule="auto" w:before="45"/>
        <w:ind w:right="362" w:firstLine="360"/>
      </w:pPr>
      <w:r>
        <w:rPr/>
        <w:t>Some authors</w:t>
      </w:r>
      <w:r>
        <w:rPr>
          <w:color w:val="0000FF"/>
          <w:u w:val="single" w:color="0000FF"/>
          <w:vertAlign w:val="superscript"/>
        </w:rPr>
        <w:t>[5</w:t>
      </w:r>
      <w:r>
        <w:rPr>
          <w:color w:val="0000FF"/>
          <w:u w:val="none"/>
          <w:vertAlign w:val="superscript"/>
        </w:rPr>
        <w:t>]</w:t>
      </w:r>
      <w:r>
        <w:rPr>
          <w:color w:val="0000FF"/>
          <w:u w:val="none"/>
          <w:vertAlign w:val="baseline"/>
        </w:rPr>
        <w:t> </w:t>
      </w:r>
      <w:r>
        <w:rPr>
          <w:u w:val="none"/>
          <w:vertAlign w:val="baseline"/>
        </w:rPr>
        <w:t>have tried to show that reference# was identical with reference* or, at the very least, capable of being understood in terms of it. This is radically absurd.</w:t>
      </w:r>
      <w:r>
        <w:rPr>
          <w:color w:val="0000FF"/>
          <w:u w:val="single" w:color="0000FF"/>
          <w:vertAlign w:val="superscript"/>
        </w:rPr>
        <w:t>[6]</w:t>
      </w:r>
      <w:r>
        <w:rPr>
          <w:color w:val="0000FF"/>
          <w:u w:val="none"/>
          <w:vertAlign w:val="baseline"/>
        </w:rPr>
        <w:t> </w:t>
      </w:r>
      <w:r>
        <w:rPr>
          <w:u w:val="none"/>
          <w:vertAlign w:val="baseline"/>
        </w:rPr>
        <w:t>Reference* presupposes reference#. Nobody could refer* to anything unless there were already meaningful expressions and, therefore, referring# terms. In Chapter 4, Sections 5.3.2–5.3.4, it is explained</w:t>
      </w:r>
    </w:p>
    <w:p>
      <w:pPr>
        <w:pStyle w:val="BodyText"/>
        <w:spacing w:before="0"/>
        <w:ind w:right="365"/>
      </w:pPr>
      <w:r>
        <w:rPr/>
        <w:t>why this is so. (So far as I know, it was John Searle, in his classic (1966) work </w:t>
      </w:r>
      <w:r>
        <w:rPr>
          <w:i/>
        </w:rPr>
        <w:t>Speech Acts</w:t>
      </w:r>
      <w:r>
        <w:rPr/>
        <w:t>, who made this important point for the first time in print.)</w:t>
      </w:r>
    </w:p>
    <w:p>
      <w:pPr>
        <w:pStyle w:val="BodyText"/>
        <w:spacing w:before="218"/>
      </w:pPr>
      <w:r>
        <w:rPr>
          <w:b/>
          <w:i/>
        </w:rPr>
        <w:t>Referent:</w:t>
      </w:r>
      <w:r>
        <w:rPr>
          <w:b/>
          <w:i/>
          <w:spacing w:val="-6"/>
        </w:rPr>
        <w:t> </w:t>
      </w:r>
      <w:r>
        <w:rPr/>
        <w:t>the</w:t>
      </w:r>
      <w:r>
        <w:rPr>
          <w:spacing w:val="-4"/>
        </w:rPr>
        <w:t> </w:t>
      </w:r>
      <w:r>
        <w:rPr/>
        <w:t>reference</w:t>
      </w:r>
      <w:r>
        <w:rPr>
          <w:spacing w:val="-4"/>
        </w:rPr>
        <w:t> </w:t>
      </w:r>
      <w:r>
        <w:rPr/>
        <w:t>of</w:t>
      </w:r>
      <w:r>
        <w:rPr>
          <w:spacing w:val="-4"/>
        </w:rPr>
        <w:t> </w:t>
      </w:r>
      <w:r>
        <w:rPr/>
        <w:t>an</w:t>
      </w:r>
      <w:r>
        <w:rPr>
          <w:spacing w:val="-3"/>
        </w:rPr>
        <w:t> </w:t>
      </w:r>
      <w:r>
        <w:rPr/>
        <w:t>expression</w:t>
      </w:r>
      <w:r>
        <w:rPr>
          <w:spacing w:val="-3"/>
        </w:rPr>
        <w:t> </w:t>
      </w:r>
      <w:r>
        <w:rPr/>
        <w:t>is</w:t>
      </w:r>
      <w:r>
        <w:rPr>
          <w:spacing w:val="-4"/>
        </w:rPr>
        <w:t> </w:t>
      </w:r>
      <w:r>
        <w:rPr/>
        <w:t>what</w:t>
      </w:r>
      <w:r>
        <w:rPr>
          <w:spacing w:val="-4"/>
        </w:rPr>
        <w:t> </w:t>
      </w:r>
      <w:r>
        <w:rPr/>
        <w:t>it</w:t>
      </w:r>
      <w:r>
        <w:rPr>
          <w:spacing w:val="-4"/>
        </w:rPr>
        <w:t> </w:t>
      </w:r>
      <w:r>
        <w:rPr/>
        <w:t>refers</w:t>
      </w:r>
      <w:r>
        <w:rPr>
          <w:spacing w:val="-4"/>
        </w:rPr>
        <w:t> </w:t>
      </w:r>
      <w:r>
        <w:rPr/>
        <w:t>to.</w:t>
      </w:r>
      <w:r>
        <w:rPr>
          <w:spacing w:val="-3"/>
        </w:rPr>
        <w:t> </w:t>
      </w:r>
      <w:r>
        <w:rPr/>
        <w:t>See</w:t>
      </w:r>
      <w:r>
        <w:rPr>
          <w:spacing w:val="-3"/>
        </w:rPr>
        <w:t> </w:t>
      </w:r>
      <w:r>
        <w:rPr>
          <w:spacing w:val="-2"/>
        </w:rPr>
        <w:t>“refer.”</w:t>
      </w:r>
    </w:p>
    <w:p>
      <w:pPr>
        <w:spacing w:before="225"/>
        <w:ind w:left="0" w:right="0" w:firstLine="0"/>
        <w:jc w:val="both"/>
        <w:rPr>
          <w:sz w:val="30"/>
        </w:rPr>
      </w:pPr>
      <w:r>
        <w:rPr>
          <w:b/>
          <w:i/>
          <w:sz w:val="30"/>
        </w:rPr>
        <w:t>Scope:</w:t>
      </w:r>
      <w:r>
        <w:rPr>
          <w:b/>
          <w:i/>
          <w:spacing w:val="-4"/>
          <w:sz w:val="30"/>
        </w:rPr>
        <w:t> </w:t>
      </w:r>
      <w:r>
        <w:rPr>
          <w:sz w:val="30"/>
        </w:rPr>
        <w:t>See</w:t>
      </w:r>
      <w:r>
        <w:rPr>
          <w:spacing w:val="-4"/>
          <w:sz w:val="30"/>
        </w:rPr>
        <w:t> </w:t>
      </w:r>
      <w:r>
        <w:rPr>
          <w:sz w:val="30"/>
        </w:rPr>
        <w:t>“modal</w:t>
      </w:r>
      <w:r>
        <w:rPr>
          <w:spacing w:val="-3"/>
          <w:sz w:val="30"/>
        </w:rPr>
        <w:t> </w:t>
      </w:r>
      <w:r>
        <w:rPr>
          <w:spacing w:val="-2"/>
          <w:sz w:val="30"/>
        </w:rPr>
        <w:t>operator.”</w:t>
      </w:r>
    </w:p>
    <w:p>
      <w:pPr>
        <w:pStyle w:val="BodyText"/>
        <w:ind w:right="363"/>
      </w:pPr>
      <w:r>
        <w:rPr>
          <w:b/>
          <w:i/>
        </w:rPr>
        <w:t>Second-order desire: </w:t>
      </w:r>
      <w:r>
        <w:rPr/>
        <w:t>A desire about a desire (e.g., a desire to refrain from acting on one’s desire to have a cigarette).</w:t>
      </w:r>
    </w:p>
    <w:p>
      <w:pPr>
        <w:pStyle w:val="BodyText"/>
        <w:ind w:right="360"/>
      </w:pPr>
      <w:r>
        <w:rPr>
          <w:b/>
          <w:i/>
        </w:rPr>
        <w:t>Self-contradictoriness:</w:t>
      </w:r>
      <w:r>
        <w:rPr>
          <w:b/>
          <w:i/>
          <w:spacing w:val="-4"/>
        </w:rPr>
        <w:t> </w:t>
      </w:r>
      <w:r>
        <w:rPr/>
        <w:t>Any statement that has the form ‹P and not-P› or that implies a statement of that form is self-contradictory. All self-contradictory statements are false. Anything that entails a self-contradictory statement is </w:t>
      </w:r>
      <w:r>
        <w:rPr>
          <w:spacing w:val="-2"/>
        </w:rPr>
        <w:t>false.</w:t>
      </w:r>
    </w:p>
    <w:p>
      <w:pPr>
        <w:pStyle w:val="BodyText"/>
        <w:ind w:right="357"/>
      </w:pPr>
      <w:r>
        <w:rPr>
          <w:b/>
          <w:i/>
        </w:rPr>
        <w:t>Semantic</w:t>
      </w:r>
      <w:r>
        <w:rPr>
          <w:b/>
          <w:i/>
          <w:spacing w:val="-4"/>
        </w:rPr>
        <w:t> </w:t>
      </w:r>
      <w:r>
        <w:rPr>
          <w:b/>
          <w:i/>
        </w:rPr>
        <w:t>externalism:</w:t>
      </w:r>
      <w:r>
        <w:rPr>
          <w:b/>
          <w:i/>
          <w:spacing w:val="-4"/>
        </w:rPr>
        <w:t> </w:t>
      </w:r>
      <w:r>
        <w:rPr/>
        <w:t>The doctrine that what our words and sentences mean isn’t determined wholly by what our thoughts are, but also by environmental factors of which we may be unaware.</w:t>
      </w:r>
    </w:p>
    <w:p>
      <w:pPr>
        <w:pStyle w:val="BodyText"/>
        <w:ind w:right="368"/>
      </w:pPr>
      <w:r>
        <w:rPr>
          <w:b/>
          <w:i/>
        </w:rPr>
        <w:t>Semantic rule: </w:t>
      </w:r>
      <w:r>
        <w:rPr/>
        <w:t>A rule that assigns meaning to an expression. It’s a semantic rule</w:t>
      </w:r>
      <w:r>
        <w:rPr>
          <w:spacing w:val="-3"/>
        </w:rPr>
        <w:t> </w:t>
      </w:r>
      <w:r>
        <w:rPr/>
        <w:t>of</w:t>
      </w:r>
      <w:r>
        <w:rPr>
          <w:spacing w:val="-3"/>
        </w:rPr>
        <w:t> </w:t>
      </w:r>
      <w:r>
        <w:rPr/>
        <w:t>English</w:t>
      </w:r>
      <w:r>
        <w:rPr>
          <w:spacing w:val="-3"/>
        </w:rPr>
        <w:t> </w:t>
      </w:r>
      <w:r>
        <w:rPr/>
        <w:t>that</w:t>
      </w:r>
      <w:r>
        <w:rPr>
          <w:spacing w:val="-3"/>
        </w:rPr>
        <w:t> </w:t>
      </w:r>
      <w:r>
        <w:rPr/>
        <w:t>“snow”</w:t>
      </w:r>
      <w:r>
        <w:rPr>
          <w:spacing w:val="-3"/>
        </w:rPr>
        <w:t> </w:t>
      </w:r>
      <w:r>
        <w:rPr/>
        <w:t>refers</w:t>
      </w:r>
      <w:r>
        <w:rPr>
          <w:spacing w:val="-3"/>
        </w:rPr>
        <w:t> </w:t>
      </w:r>
      <w:r>
        <w:rPr/>
        <w:t>to</w:t>
      </w:r>
      <w:r>
        <w:rPr>
          <w:spacing w:val="-3"/>
        </w:rPr>
        <w:t> </w:t>
      </w:r>
      <w:r>
        <w:rPr/>
        <w:t>a</w:t>
      </w:r>
      <w:r>
        <w:rPr>
          <w:spacing w:val="-3"/>
        </w:rPr>
        <w:t> </w:t>
      </w:r>
      <w:r>
        <w:rPr/>
        <w:t>certain</w:t>
      </w:r>
      <w:r>
        <w:rPr>
          <w:spacing w:val="-3"/>
        </w:rPr>
        <w:t> </w:t>
      </w:r>
      <w:r>
        <w:rPr/>
        <w:t>crystalline</w:t>
      </w:r>
      <w:r>
        <w:rPr>
          <w:spacing w:val="-3"/>
        </w:rPr>
        <w:t> </w:t>
      </w:r>
      <w:r>
        <w:rPr/>
        <w:t>white</w:t>
      </w:r>
      <w:r>
        <w:rPr>
          <w:spacing w:val="-3"/>
        </w:rPr>
        <w:t> </w:t>
      </w:r>
      <w:r>
        <w:rPr/>
        <w:t>substance,</w:t>
      </w:r>
      <w:r>
        <w:rPr>
          <w:spacing w:val="-3"/>
        </w:rPr>
        <w:t> </w:t>
      </w:r>
      <w:r>
        <w:rPr/>
        <w:t>and “water” refers to H</w:t>
      </w:r>
      <w:r>
        <w:rPr>
          <w:vertAlign w:val="subscript"/>
        </w:rPr>
        <w:t>2</w:t>
      </w:r>
      <w:r>
        <w:rPr>
          <w:vertAlign w:val="baseline"/>
        </w:rPr>
        <w:t>O, etc.</w:t>
      </w:r>
    </w:p>
    <w:p>
      <w:pPr>
        <w:pStyle w:val="BodyText"/>
        <w:spacing w:before="106"/>
        <w:ind w:right="359" w:firstLine="360"/>
      </w:pPr>
      <w:r>
        <w:rPr/>
        <w:t>At least some semantic rules assign meaning to expression-types, on the basis of which tokens of those types have this or that meaning depending on the</w:t>
      </w:r>
      <w:r>
        <w:rPr>
          <w:spacing w:val="-1"/>
        </w:rPr>
        <w:t> </w:t>
      </w:r>
      <w:r>
        <w:rPr/>
        <w:t>circumstances.</w:t>
      </w:r>
      <w:r>
        <w:rPr>
          <w:spacing w:val="-1"/>
        </w:rPr>
        <w:t> </w:t>
      </w:r>
      <w:r>
        <w:rPr/>
        <w:t>Thus,</w:t>
      </w:r>
      <w:r>
        <w:rPr>
          <w:spacing w:val="-1"/>
        </w:rPr>
        <w:t> </w:t>
      </w:r>
      <w:r>
        <w:rPr/>
        <w:t>the</w:t>
      </w:r>
      <w:r>
        <w:rPr>
          <w:spacing w:val="-1"/>
        </w:rPr>
        <w:t> </w:t>
      </w:r>
      <w:r>
        <w:rPr/>
        <w:t>meaning</w:t>
      </w:r>
      <w:r>
        <w:rPr>
          <w:spacing w:val="-1"/>
        </w:rPr>
        <w:t> </w:t>
      </w:r>
      <w:r>
        <w:rPr/>
        <w:t>of</w:t>
      </w:r>
      <w:r>
        <w:rPr>
          <w:spacing w:val="-1"/>
        </w:rPr>
        <w:t> </w:t>
      </w:r>
      <w:r>
        <w:rPr/>
        <w:t>the</w:t>
      </w:r>
      <w:r>
        <w:rPr>
          <w:spacing w:val="-1"/>
        </w:rPr>
        <w:t> </w:t>
      </w:r>
      <w:r>
        <w:rPr/>
        <w:t>word-type</w:t>
      </w:r>
      <w:r>
        <w:rPr>
          <w:spacing w:val="-1"/>
        </w:rPr>
        <w:t> </w:t>
      </w:r>
      <w:r>
        <w:rPr/>
        <w:t>“I”</w:t>
      </w:r>
      <w:r>
        <w:rPr>
          <w:spacing w:val="-1"/>
        </w:rPr>
        <w:t> </w:t>
      </w:r>
      <w:r>
        <w:rPr/>
        <w:t>doesn’t</w:t>
      </w:r>
      <w:r>
        <w:rPr>
          <w:spacing w:val="-1"/>
        </w:rPr>
        <w:t> </w:t>
      </w:r>
      <w:r>
        <w:rPr/>
        <w:t>assign</w:t>
      </w:r>
      <w:r>
        <w:rPr>
          <w:spacing w:val="-1"/>
        </w:rPr>
        <w:t> </w:t>
      </w:r>
      <w:r>
        <w:rPr/>
        <w:t>this or that individual to it. “I” per se doesn’t refer to you or me or anyone else. But “I” does have a meaning. That meaning is a rule to the effect that tokens of it refer to the people who produced those tokens. See “expression-type.”</w:t>
      </w:r>
    </w:p>
    <w:p>
      <w:pPr>
        <w:pStyle w:val="BodyText"/>
        <w:ind w:right="359"/>
      </w:pPr>
      <w:r>
        <w:rPr>
          <w:b/>
          <w:i/>
        </w:rPr>
        <w:t>Sentential</w:t>
      </w:r>
      <w:r>
        <w:rPr>
          <w:b/>
          <w:i/>
          <w:spacing w:val="-4"/>
        </w:rPr>
        <w:t> </w:t>
      </w:r>
      <w:r>
        <w:rPr>
          <w:b/>
          <w:i/>
        </w:rPr>
        <w:t>force:</w:t>
      </w:r>
      <w:r>
        <w:rPr>
          <w:b/>
          <w:i/>
          <w:spacing w:val="-4"/>
        </w:rPr>
        <w:t> </w:t>
      </w:r>
      <w:r>
        <w:rPr/>
        <w:t>Some</w:t>
      </w:r>
      <w:r>
        <w:rPr>
          <w:spacing w:val="-2"/>
        </w:rPr>
        <w:t> </w:t>
      </w:r>
      <w:r>
        <w:rPr/>
        <w:t>sentences</w:t>
      </w:r>
      <w:r>
        <w:rPr>
          <w:spacing w:val="-2"/>
        </w:rPr>
        <w:t> </w:t>
      </w:r>
      <w:r>
        <w:rPr/>
        <w:t>are</w:t>
      </w:r>
      <w:r>
        <w:rPr>
          <w:spacing w:val="-2"/>
        </w:rPr>
        <w:t> </w:t>
      </w:r>
      <w:r>
        <w:rPr/>
        <w:t>true</w:t>
      </w:r>
      <w:r>
        <w:rPr>
          <w:spacing w:val="-2"/>
        </w:rPr>
        <w:t> </w:t>
      </w:r>
      <w:r>
        <w:rPr/>
        <w:t>or</w:t>
      </w:r>
      <w:r>
        <w:rPr>
          <w:spacing w:val="-2"/>
        </w:rPr>
        <w:t> </w:t>
      </w:r>
      <w:r>
        <w:rPr/>
        <w:t>false</w:t>
      </w:r>
      <w:r>
        <w:rPr>
          <w:spacing w:val="-2"/>
        </w:rPr>
        <w:t> </w:t>
      </w:r>
      <w:r>
        <w:rPr/>
        <w:t>(e.g.,</w:t>
      </w:r>
      <w:r>
        <w:rPr>
          <w:spacing w:val="-2"/>
        </w:rPr>
        <w:t> </w:t>
      </w:r>
      <w:r>
        <w:rPr/>
        <w:t>“snow</w:t>
      </w:r>
      <w:r>
        <w:rPr>
          <w:spacing w:val="-2"/>
        </w:rPr>
        <w:t> </w:t>
      </w:r>
      <w:r>
        <w:rPr/>
        <w:t>is</w:t>
      </w:r>
      <w:r>
        <w:rPr>
          <w:spacing w:val="-2"/>
        </w:rPr>
        <w:t> </w:t>
      </w:r>
      <w:r>
        <w:rPr/>
        <w:t>white”).</w:t>
      </w:r>
      <w:r>
        <w:rPr>
          <w:spacing w:val="-2"/>
        </w:rPr>
        <w:t> </w:t>
      </w:r>
      <w:r>
        <w:rPr/>
        <w:t>But some are neither true nor false. Imperatives (i.e., orders—e.g., “get out of here”)</w:t>
      </w:r>
      <w:r>
        <w:rPr>
          <w:spacing w:val="40"/>
        </w:rPr>
        <w:t> </w:t>
      </w:r>
      <w:r>
        <w:rPr/>
        <w:t>and</w:t>
      </w:r>
      <w:r>
        <w:rPr>
          <w:spacing w:val="40"/>
        </w:rPr>
        <w:t> </w:t>
      </w:r>
      <w:r>
        <w:rPr/>
        <w:t>interrogatives</w:t>
      </w:r>
      <w:r>
        <w:rPr>
          <w:spacing w:val="40"/>
        </w:rPr>
        <w:t> </w:t>
      </w:r>
      <w:r>
        <w:rPr/>
        <w:t>(i.e.,</w:t>
      </w:r>
      <w:r>
        <w:rPr>
          <w:spacing w:val="40"/>
        </w:rPr>
        <w:t> </w:t>
      </w:r>
      <w:r>
        <w:rPr/>
        <w:t>questions—e.g.,</w:t>
      </w:r>
      <w:r>
        <w:rPr>
          <w:spacing w:val="40"/>
        </w:rPr>
        <w:t> </w:t>
      </w:r>
      <w:r>
        <w:rPr/>
        <w:t>“what’s</w:t>
      </w:r>
      <w:r>
        <w:rPr>
          <w:spacing w:val="40"/>
        </w:rPr>
        <w:t> </w:t>
      </w:r>
      <w:r>
        <w:rPr/>
        <w:t>a</w:t>
      </w:r>
      <w:r>
        <w:rPr>
          <w:spacing w:val="40"/>
        </w:rPr>
        <w:t> </w:t>
      </w:r>
      <w:r>
        <w:rPr/>
        <w:t>hypotenuse?)</w:t>
      </w:r>
      <w:r>
        <w:rPr>
          <w:spacing w:val="40"/>
        </w:rPr>
        <w:t> </w:t>
      </w:r>
      <w:r>
        <w:rPr/>
        <w:t>are</w:t>
      </w:r>
    </w:p>
    <w:p>
      <w:pPr>
        <w:pStyle w:val="BodyText"/>
        <w:spacing w:after="0"/>
        <w:sectPr>
          <w:pgSz w:w="12240" w:h="15840"/>
          <w:pgMar w:top="1360" w:bottom="280" w:left="1440" w:right="1080"/>
        </w:sectPr>
      </w:pPr>
    </w:p>
    <w:p>
      <w:pPr>
        <w:pStyle w:val="BodyText"/>
        <w:spacing w:before="70"/>
        <w:ind w:right="362"/>
      </w:pPr>
      <w:r>
        <w:rPr/>
        <w:t>neither true nor false. True or false sentences are known as </w:t>
      </w:r>
      <w:r>
        <w:rPr>
          <w:i/>
        </w:rPr>
        <w:t>indicatives</w:t>
      </w:r>
      <w:r>
        <w:rPr/>
        <w:t>, and they therefore differ in respect of </w:t>
      </w:r>
      <w:r>
        <w:rPr>
          <w:i/>
        </w:rPr>
        <w:t>force </w:t>
      </w:r>
      <w:r>
        <w:rPr/>
        <w:t>from both interrogatives and </w:t>
      </w:r>
      <w:r>
        <w:rPr>
          <w:spacing w:val="-2"/>
        </w:rPr>
        <w:t>imperatives.</w:t>
      </w:r>
    </w:p>
    <w:p>
      <w:pPr>
        <w:pStyle w:val="BodyText"/>
        <w:ind w:right="358"/>
      </w:pPr>
      <w:r>
        <w:rPr>
          <w:b/>
          <w:i/>
        </w:rPr>
        <w:t>Sense vs. reference: </w:t>
      </w:r>
      <w:r>
        <w:rPr/>
        <w:t>“The inventor of bifocals” refers to Benjamin Franklin, and so does “the first postmaster general.” But, even though those</w:t>
      </w:r>
      <w:r>
        <w:rPr>
          <w:spacing w:val="40"/>
        </w:rPr>
        <w:t> </w:t>
      </w:r>
      <w:r>
        <w:rPr/>
        <w:t>expressions co-refer, they have different </w:t>
      </w:r>
      <w:r>
        <w:rPr>
          <w:i/>
        </w:rPr>
        <w:t>senses.</w:t>
      </w:r>
      <w:r>
        <w:rPr>
          <w:i/>
          <w:spacing w:val="-4"/>
        </w:rPr>
        <w:t> </w:t>
      </w:r>
      <w:r>
        <w:rPr/>
        <w:t>Although Benjamin Franklin was the first postmaster general, it isn’t in </w:t>
      </w:r>
      <w:r>
        <w:rPr>
          <w:i/>
        </w:rPr>
        <w:t>virtue </w:t>
      </w:r>
      <w:r>
        <w:rPr/>
        <w:t>of his having this property that “the inventor of bifocals” refers to him. And although Benjamin Franklin was the inventor of bifocals, it isn’t in </w:t>
      </w:r>
      <w:r>
        <w:rPr>
          <w:i/>
        </w:rPr>
        <w:t>virtue </w:t>
      </w:r>
      <w:r>
        <w:rPr/>
        <w:t>of his having this property that “the first postmaster general” refers to him. It is in virtue of his being a unique first postmaster general and a unique inventor of bifocals that Benjamin Franklin is the referent of, respectively, “the first postmaster general” and “the inventor of bifocals.” The </w:t>
      </w:r>
      <w:r>
        <w:rPr>
          <w:i/>
        </w:rPr>
        <w:t>sense </w:t>
      </w:r>
      <w:r>
        <w:rPr/>
        <w:t>of an expression is the property</w:t>
      </w:r>
      <w:r>
        <w:rPr>
          <w:spacing w:val="-2"/>
        </w:rPr>
        <w:t> </w:t>
      </w:r>
      <w:r>
        <w:rPr/>
        <w:t>that</w:t>
      </w:r>
      <w:r>
        <w:rPr>
          <w:spacing w:val="-2"/>
        </w:rPr>
        <w:t> </w:t>
      </w:r>
      <w:r>
        <w:rPr/>
        <w:t>an</w:t>
      </w:r>
      <w:r>
        <w:rPr>
          <w:spacing w:val="-2"/>
        </w:rPr>
        <w:t> </w:t>
      </w:r>
      <w:r>
        <w:rPr/>
        <w:t>object</w:t>
      </w:r>
      <w:r>
        <w:rPr>
          <w:spacing w:val="-2"/>
        </w:rPr>
        <w:t> </w:t>
      </w:r>
      <w:r>
        <w:rPr/>
        <w:t>must</w:t>
      </w:r>
      <w:r>
        <w:rPr>
          <w:spacing w:val="-2"/>
        </w:rPr>
        <w:t> </w:t>
      </w:r>
      <w:r>
        <w:rPr/>
        <w:t>have</w:t>
      </w:r>
      <w:r>
        <w:rPr>
          <w:spacing w:val="-1"/>
        </w:rPr>
        <w:t> </w:t>
      </w:r>
      <w:r>
        <w:rPr/>
        <w:t>to</w:t>
      </w:r>
      <w:r>
        <w:rPr>
          <w:spacing w:val="-2"/>
        </w:rPr>
        <w:t> </w:t>
      </w:r>
      <w:r>
        <w:rPr/>
        <w:t>be</w:t>
      </w:r>
      <w:r>
        <w:rPr>
          <w:spacing w:val="-1"/>
        </w:rPr>
        <w:t> </w:t>
      </w:r>
      <w:r>
        <w:rPr/>
        <w:t>its</w:t>
      </w:r>
      <w:r>
        <w:rPr>
          <w:spacing w:val="-2"/>
        </w:rPr>
        <w:t> </w:t>
      </w:r>
      <w:r>
        <w:rPr/>
        <w:t>referent.</w:t>
      </w:r>
      <w:r>
        <w:rPr>
          <w:spacing w:val="-1"/>
        </w:rPr>
        <w:t> </w:t>
      </w:r>
      <w:r>
        <w:rPr/>
        <w:t>So</w:t>
      </w:r>
      <w:r>
        <w:rPr>
          <w:spacing w:val="-2"/>
        </w:rPr>
        <w:t> </w:t>
      </w:r>
      <w:r>
        <w:rPr/>
        <w:t>supposing</w:t>
      </w:r>
      <w:r>
        <w:rPr>
          <w:spacing w:val="-1"/>
        </w:rPr>
        <w:t> </w:t>
      </w:r>
      <w:r>
        <w:rPr/>
        <w:t>that</w:t>
      </w:r>
      <w:r>
        <w:rPr>
          <w:spacing w:val="-2"/>
        </w:rPr>
        <w:t> </w:t>
      </w:r>
      <w:r>
        <w:rPr/>
        <w:t>O</w:t>
      </w:r>
      <w:r>
        <w:rPr>
          <w:spacing w:val="-1"/>
        </w:rPr>
        <w:t> </w:t>
      </w:r>
      <w:r>
        <w:rPr/>
        <w:t>is</w:t>
      </w:r>
      <w:r>
        <w:rPr>
          <w:spacing w:val="-1"/>
        </w:rPr>
        <w:t> </w:t>
      </w:r>
      <w:r>
        <w:rPr/>
        <w:t>the referent of some expression R, and that it is in virtue of O’s having property</w:t>
      </w:r>
      <w:r>
        <w:rPr>
          <w:spacing w:val="40"/>
        </w:rPr>
        <w:t> </w:t>
      </w:r>
      <w:r>
        <w:rPr/>
        <w:t>P that R refers to O, P is the “sense” of R.</w:t>
      </w:r>
    </w:p>
    <w:p>
      <w:pPr>
        <w:pStyle w:val="BodyText"/>
        <w:ind w:right="358"/>
      </w:pPr>
      <w:r>
        <w:rPr/>
        <w:t>Commentary: Those who hold that definite descriptions are quantifiers, as opposed to referring terms, will reject what was just said. See Chapter 6. See “definite descriptions” and “quantifier.”</w:t>
      </w:r>
    </w:p>
    <w:p>
      <w:pPr>
        <w:pStyle w:val="BodyText"/>
        <w:ind w:right="361"/>
      </w:pPr>
      <w:r>
        <w:rPr>
          <w:b/>
          <w:i/>
        </w:rPr>
        <w:t>Sense-perception: </w:t>
      </w:r>
      <w:r>
        <w:rPr/>
        <w:t>Sight, hearing, touch, taste, smell, and one’s bodily kinesthetic sense (the feeling of resistance one experiences when trying to move objects—this sensory modality involves touch but isn’t identical with it). The two distinguishing features of sense-perception are (i) that it yields knowledge that is (at the </w:t>
      </w:r>
      <w:r>
        <w:rPr>
          <w:b/>
          <w:i/>
        </w:rPr>
        <w:t>personal level of cognition</w:t>
      </w:r>
      <w:r>
        <w:rPr/>
        <w:t>) non-inferential, and (ii) perceptual information varies in real-time with the states of affairs it concerns. See “personal stratum of cognition.”</w:t>
      </w:r>
    </w:p>
    <w:p>
      <w:pPr>
        <w:pStyle w:val="BodyText"/>
        <w:ind w:right="359"/>
      </w:pPr>
      <w:r>
        <w:rPr>
          <w:b/>
          <w:i/>
        </w:rPr>
        <w:t>Sets and classes: </w:t>
      </w:r>
      <w:r>
        <w:rPr/>
        <w:t>A class is simply a collection of some kind—for example, the class of numbers, the class of even numbers, the class of people, the class of people who are taking philosophy 101 this semester, the class of smart people, the class of talented athletes.</w:t>
      </w:r>
    </w:p>
    <w:p>
      <w:pPr>
        <w:pStyle w:val="BodyText"/>
        <w:spacing w:before="1"/>
        <w:ind w:right="361" w:firstLine="360"/>
      </w:pPr>
      <w:r>
        <w:rPr/>
        <w:t>The word “set” is sometimes used instead of “class.” We’ll use these</w:t>
      </w:r>
      <w:r>
        <w:rPr>
          <w:spacing w:val="40"/>
        </w:rPr>
        <w:t> </w:t>
      </w:r>
      <w:r>
        <w:rPr/>
        <w:t>terms interchangeably. (Some set-theorists, e.g., Quine (1956), do not do so.)</w:t>
      </w:r>
    </w:p>
    <w:p>
      <w:pPr>
        <w:pStyle w:val="BodyText"/>
        <w:ind w:right="358"/>
      </w:pPr>
      <w:r>
        <w:rPr/>
        <w:t>Commentary: The sets that are of intellectual interest are usually ones whose members</w:t>
      </w:r>
      <w:r>
        <w:rPr>
          <w:spacing w:val="18"/>
        </w:rPr>
        <w:t> </w:t>
      </w:r>
      <w:r>
        <w:rPr/>
        <w:t>have</w:t>
      </w:r>
      <w:r>
        <w:rPr>
          <w:spacing w:val="19"/>
        </w:rPr>
        <w:t> </w:t>
      </w:r>
      <w:r>
        <w:rPr/>
        <w:t>some</w:t>
      </w:r>
      <w:r>
        <w:rPr>
          <w:spacing w:val="18"/>
        </w:rPr>
        <w:t> </w:t>
      </w:r>
      <w:r>
        <w:rPr/>
        <w:t>property</w:t>
      </w:r>
      <w:r>
        <w:rPr>
          <w:spacing w:val="19"/>
        </w:rPr>
        <w:t> </w:t>
      </w:r>
      <w:r>
        <w:rPr/>
        <w:t>in</w:t>
      </w:r>
      <w:r>
        <w:rPr>
          <w:spacing w:val="19"/>
        </w:rPr>
        <w:t> </w:t>
      </w:r>
      <w:r>
        <w:rPr/>
        <w:t>common</w:t>
      </w:r>
      <w:r>
        <w:rPr>
          <w:spacing w:val="18"/>
        </w:rPr>
        <w:t> </w:t>
      </w:r>
      <w:r>
        <w:rPr/>
        <w:t>with</w:t>
      </w:r>
      <w:r>
        <w:rPr>
          <w:spacing w:val="19"/>
        </w:rPr>
        <w:t> </w:t>
      </w:r>
      <w:r>
        <w:rPr/>
        <w:t>one</w:t>
      </w:r>
      <w:r>
        <w:rPr>
          <w:spacing w:val="19"/>
        </w:rPr>
        <w:t> </w:t>
      </w:r>
      <w:r>
        <w:rPr/>
        <w:t>another</w:t>
      </w:r>
      <w:r>
        <w:rPr>
          <w:spacing w:val="18"/>
        </w:rPr>
        <w:t> </w:t>
      </w:r>
      <w:r>
        <w:rPr/>
        <w:t>that</w:t>
      </w:r>
      <w:r>
        <w:rPr>
          <w:spacing w:val="19"/>
        </w:rPr>
        <w:t> </w:t>
      </w:r>
      <w:r>
        <w:rPr/>
        <w:t>nothing</w:t>
      </w:r>
      <w:r>
        <w:rPr>
          <w:spacing w:val="20"/>
        </w:rPr>
        <w:t> </w:t>
      </w:r>
      <w:r>
        <w:rPr>
          <w:spacing w:val="-4"/>
        </w:rPr>
        <w:t>else</w:t>
      </w:r>
    </w:p>
    <w:p>
      <w:pPr>
        <w:pStyle w:val="BodyText"/>
        <w:spacing w:after="0"/>
        <w:sectPr>
          <w:pgSz w:w="12240" w:h="15840"/>
          <w:pgMar w:top="1360" w:bottom="280" w:left="1440" w:right="1080"/>
        </w:sectPr>
      </w:pPr>
    </w:p>
    <w:p>
      <w:pPr>
        <w:pStyle w:val="BodyText"/>
        <w:spacing w:before="70"/>
        <w:ind w:right="359"/>
      </w:pPr>
      <w:r>
        <w:rPr/>
        <w:t>has in common with any of them. So, for example, we talk about the set of whole numbers, the set of people who have survived pancreatic cancer, the</w:t>
      </w:r>
      <w:r>
        <w:rPr>
          <w:spacing w:val="40"/>
        </w:rPr>
        <w:t> </w:t>
      </w:r>
      <w:r>
        <w:rPr/>
        <w:t>set</w:t>
      </w:r>
      <w:r>
        <w:rPr>
          <w:spacing w:val="22"/>
        </w:rPr>
        <w:t> </w:t>
      </w:r>
      <w:r>
        <w:rPr/>
        <w:t>of</w:t>
      </w:r>
      <w:r>
        <w:rPr>
          <w:spacing w:val="23"/>
        </w:rPr>
        <w:t> </w:t>
      </w:r>
      <w:r>
        <w:rPr/>
        <w:t>people</w:t>
      </w:r>
      <w:r>
        <w:rPr>
          <w:spacing w:val="22"/>
        </w:rPr>
        <w:t> </w:t>
      </w:r>
      <w:r>
        <w:rPr/>
        <w:t>who</w:t>
      </w:r>
      <w:r>
        <w:rPr>
          <w:spacing w:val="23"/>
        </w:rPr>
        <w:t> </w:t>
      </w:r>
      <w:r>
        <w:rPr/>
        <w:t>are</w:t>
      </w:r>
      <w:r>
        <w:rPr>
          <w:spacing w:val="22"/>
        </w:rPr>
        <w:t> </w:t>
      </w:r>
      <w:r>
        <w:rPr/>
        <w:t>currently</w:t>
      </w:r>
      <w:r>
        <w:rPr>
          <w:spacing w:val="23"/>
        </w:rPr>
        <w:t> </w:t>
      </w:r>
      <w:r>
        <w:rPr/>
        <w:t>philosophy</w:t>
      </w:r>
      <w:r>
        <w:rPr>
          <w:spacing w:val="23"/>
        </w:rPr>
        <w:t> </w:t>
      </w:r>
      <w:r>
        <w:rPr/>
        <w:t>professors.</w:t>
      </w:r>
      <w:r>
        <w:rPr>
          <w:spacing w:val="22"/>
        </w:rPr>
        <w:t> </w:t>
      </w:r>
      <w:r>
        <w:rPr/>
        <w:t>Let</w:t>
      </w:r>
      <w:r>
        <w:rPr>
          <w:spacing w:val="23"/>
        </w:rPr>
        <w:t> </w:t>
      </w:r>
      <w:r>
        <w:rPr/>
        <w:t>S</w:t>
      </w:r>
      <w:r>
        <w:rPr>
          <w:vertAlign w:val="subscript"/>
        </w:rPr>
        <w:t>1</w:t>
      </w:r>
      <w:r>
        <w:rPr>
          <w:vertAlign w:val="baseline"/>
        </w:rPr>
        <w:t>,</w:t>
      </w:r>
      <w:r>
        <w:rPr>
          <w:spacing w:val="26"/>
          <w:vertAlign w:val="baseline"/>
        </w:rPr>
        <w:t> </w:t>
      </w:r>
      <w:r>
        <w:rPr>
          <w:vertAlign w:val="baseline"/>
        </w:rPr>
        <w:t>S</w:t>
      </w:r>
      <w:r>
        <w:rPr>
          <w:vertAlign w:val="subscript"/>
        </w:rPr>
        <w:t>2</w:t>
      </w:r>
      <w:r>
        <w:rPr>
          <w:vertAlign w:val="baseline"/>
        </w:rPr>
        <w:t>,</w:t>
      </w:r>
      <w:r>
        <w:rPr>
          <w:spacing w:val="27"/>
          <w:vertAlign w:val="baseline"/>
        </w:rPr>
        <w:t> </w:t>
      </w:r>
      <w:r>
        <w:rPr>
          <w:vertAlign w:val="baseline"/>
        </w:rPr>
        <w:t>and</w:t>
      </w:r>
      <w:r>
        <w:rPr>
          <w:spacing w:val="26"/>
          <w:vertAlign w:val="baseline"/>
        </w:rPr>
        <w:t> </w:t>
      </w:r>
      <w:r>
        <w:rPr>
          <w:vertAlign w:val="baseline"/>
        </w:rPr>
        <w:t>S</w:t>
      </w:r>
      <w:r>
        <w:rPr>
          <w:vertAlign w:val="subscript"/>
        </w:rPr>
        <w:t>3</w:t>
      </w:r>
      <w:r>
        <w:rPr>
          <w:spacing w:val="26"/>
          <w:vertAlign w:val="baseline"/>
        </w:rPr>
        <w:t> </w:t>
      </w:r>
      <w:r>
        <w:rPr>
          <w:spacing w:val="-5"/>
          <w:vertAlign w:val="baseline"/>
        </w:rPr>
        <w:t>be</w:t>
      </w:r>
    </w:p>
    <w:p>
      <w:pPr>
        <w:pStyle w:val="BodyText"/>
        <w:spacing w:before="105"/>
      </w:pPr>
      <w:r>
        <w:rPr/>
        <w:t>these</w:t>
      </w:r>
      <w:r>
        <w:rPr>
          <w:spacing w:val="61"/>
        </w:rPr>
        <w:t> </w:t>
      </w:r>
      <w:r>
        <w:rPr/>
        <w:t>three</w:t>
      </w:r>
      <w:r>
        <w:rPr>
          <w:spacing w:val="62"/>
        </w:rPr>
        <w:t> </w:t>
      </w:r>
      <w:r>
        <w:rPr/>
        <w:t>sets.</w:t>
      </w:r>
      <w:r>
        <w:rPr>
          <w:spacing w:val="62"/>
        </w:rPr>
        <w:t> </w:t>
      </w:r>
      <w:r>
        <w:rPr/>
        <w:t>Every</w:t>
      </w:r>
      <w:r>
        <w:rPr>
          <w:spacing w:val="62"/>
        </w:rPr>
        <w:t> </w:t>
      </w:r>
      <w:r>
        <w:rPr/>
        <w:t>member</w:t>
      </w:r>
      <w:r>
        <w:rPr>
          <w:spacing w:val="61"/>
        </w:rPr>
        <w:t> </w:t>
      </w:r>
      <w:r>
        <w:rPr/>
        <w:t>of</w:t>
      </w:r>
      <w:r>
        <w:rPr>
          <w:spacing w:val="63"/>
        </w:rPr>
        <w:t> </w:t>
      </w:r>
      <w:r>
        <w:rPr/>
        <w:t>S</w:t>
      </w:r>
      <w:r>
        <w:rPr>
          <w:vertAlign w:val="subscript"/>
        </w:rPr>
        <w:t>1</w:t>
      </w:r>
      <w:r>
        <w:rPr>
          <w:spacing w:val="66"/>
          <w:vertAlign w:val="baseline"/>
        </w:rPr>
        <w:t> </w:t>
      </w:r>
      <w:r>
        <w:rPr>
          <w:vertAlign w:val="baseline"/>
        </w:rPr>
        <w:t>has</w:t>
      </w:r>
      <w:r>
        <w:rPr>
          <w:spacing w:val="65"/>
          <w:vertAlign w:val="baseline"/>
        </w:rPr>
        <w:t> </w:t>
      </w:r>
      <w:r>
        <w:rPr>
          <w:vertAlign w:val="baseline"/>
        </w:rPr>
        <w:t>the</w:t>
      </w:r>
      <w:r>
        <w:rPr>
          <w:spacing w:val="66"/>
          <w:vertAlign w:val="baseline"/>
        </w:rPr>
        <w:t> </w:t>
      </w:r>
      <w:r>
        <w:rPr>
          <w:vertAlign w:val="baseline"/>
        </w:rPr>
        <w:t>property</w:t>
      </w:r>
      <w:r>
        <w:rPr>
          <w:spacing w:val="65"/>
          <w:vertAlign w:val="baseline"/>
        </w:rPr>
        <w:t> </w:t>
      </w:r>
      <w:r>
        <w:rPr>
          <w:vertAlign w:val="baseline"/>
        </w:rPr>
        <w:t>of</w:t>
      </w:r>
      <w:r>
        <w:rPr>
          <w:spacing w:val="66"/>
          <w:vertAlign w:val="baseline"/>
        </w:rPr>
        <w:t> </w:t>
      </w:r>
      <w:r>
        <w:rPr>
          <w:vertAlign w:val="baseline"/>
        </w:rPr>
        <w:t>being</w:t>
      </w:r>
      <w:r>
        <w:rPr>
          <w:spacing w:val="65"/>
          <w:vertAlign w:val="baseline"/>
        </w:rPr>
        <w:t> </w:t>
      </w:r>
      <w:r>
        <w:rPr>
          <w:vertAlign w:val="baseline"/>
        </w:rPr>
        <w:t>a</w:t>
      </w:r>
      <w:r>
        <w:rPr>
          <w:spacing w:val="66"/>
          <w:vertAlign w:val="baseline"/>
        </w:rPr>
        <w:t> </w:t>
      </w:r>
      <w:r>
        <w:rPr>
          <w:spacing w:val="-2"/>
          <w:vertAlign w:val="baseline"/>
        </w:rPr>
        <w:t>whole</w:t>
      </w:r>
    </w:p>
    <w:p>
      <w:pPr>
        <w:pStyle w:val="BodyText"/>
        <w:spacing w:before="105"/>
        <w:ind w:right="366"/>
      </w:pPr>
      <w:r>
        <w:rPr/>
        <w:t>number and nothing that isn’t a member of S1 has that property. Thus, the property of being a whole number </w:t>
      </w:r>
      <w:r>
        <w:rPr>
          <w:i/>
        </w:rPr>
        <w:t>generates </w:t>
      </w:r>
      <w:r>
        <w:rPr/>
        <w:t>S1. The property of being a survivor of pancreatic cancer and the property of being a philosophy professor generate S</w:t>
      </w:r>
      <w:r>
        <w:rPr>
          <w:position w:val="-7"/>
          <w:sz w:val="18"/>
        </w:rPr>
        <w:t>2</w:t>
      </w:r>
      <w:r>
        <w:rPr>
          <w:spacing w:val="40"/>
          <w:position w:val="-7"/>
          <w:sz w:val="18"/>
        </w:rPr>
        <w:t> </w:t>
      </w:r>
      <w:r>
        <w:rPr/>
        <w:t>and S</w:t>
      </w:r>
      <w:r>
        <w:rPr>
          <w:position w:val="-7"/>
          <w:sz w:val="18"/>
        </w:rPr>
        <w:t>3</w:t>
      </w:r>
      <w:r>
        <w:rPr/>
        <w:t>, respectively.</w:t>
      </w:r>
    </w:p>
    <w:p>
      <w:pPr>
        <w:pStyle w:val="BodyText"/>
        <w:spacing w:before="51"/>
        <w:ind w:right="361" w:firstLine="360"/>
      </w:pPr>
      <w:r>
        <w:rPr/>
        <w:t>Technically, given </w:t>
      </w:r>
      <w:r>
        <w:rPr>
          <w:i/>
        </w:rPr>
        <w:t>any </w:t>
      </w:r>
      <w:r>
        <w:rPr/>
        <w:t>set, there is </w:t>
      </w:r>
      <w:r>
        <w:rPr>
          <w:i/>
        </w:rPr>
        <w:t>some </w:t>
      </w:r>
      <w:r>
        <w:rPr/>
        <w:t>property that all and only its members have in common. But oftentimes these properties are very</w:t>
      </w:r>
      <w:r>
        <w:rPr>
          <w:spacing w:val="40"/>
        </w:rPr>
        <w:t> </w:t>
      </w:r>
      <w:r>
        <w:rPr/>
        <w:t>contrived. Let S be the set consisting of Smith and the number two. Everything in S has the property of being identical either with Smith or with the number, and nothing outside of that set has that property. But, of course, we’re usually interested in sets that are generated by explanatorily more robust properties (e.g., the property of being a number).</w:t>
      </w:r>
    </w:p>
    <w:p>
      <w:pPr>
        <w:pStyle w:val="BodyText"/>
        <w:ind w:right="360"/>
      </w:pPr>
      <w:r>
        <w:rPr/>
        <w:t>Additional commentary: Sets ≠ properties: Some have held that sets are with properties. Their argument: “Smith is a person” (i.e., “Smith has the property of being a person”) is equivalent with “Smith is a member of the class of people,” and the same thing </w:t>
      </w:r>
      <w:r>
        <w:rPr>
          <w:i/>
        </w:rPr>
        <w:t>mutatis mutandis </w:t>
      </w:r>
      <w:r>
        <w:rPr/>
        <w:t>holds of any statement that attributes any property to anything.</w:t>
      </w:r>
    </w:p>
    <w:p>
      <w:pPr>
        <w:pStyle w:val="BodyText"/>
        <w:spacing w:before="0"/>
        <w:ind w:right="357" w:firstLine="360"/>
      </w:pPr>
      <w:r>
        <w:rPr/>
        <w:t>But sets are not properties, and it’s easy to identify the fallacy in the foregoing argument. “Smith is a person” is </w:t>
      </w:r>
      <w:r>
        <w:rPr>
          <w:i/>
        </w:rPr>
        <w:t>not </w:t>
      </w:r>
      <w:r>
        <w:rPr/>
        <w:t>equivalent “Smith is a</w:t>
      </w:r>
      <w:r>
        <w:rPr>
          <w:spacing w:val="40"/>
        </w:rPr>
        <w:t> </w:t>
      </w:r>
      <w:r>
        <w:rPr/>
        <w:t>member of the class of people.” Let S be the class of people currently alive, and</w:t>
      </w:r>
      <w:r>
        <w:rPr>
          <w:spacing w:val="-3"/>
        </w:rPr>
        <w:t> </w:t>
      </w:r>
      <w:r>
        <w:rPr/>
        <w:t>suppose</w:t>
      </w:r>
      <w:r>
        <w:rPr>
          <w:spacing w:val="-2"/>
        </w:rPr>
        <w:t> </w:t>
      </w:r>
      <w:r>
        <w:rPr/>
        <w:t>that</w:t>
      </w:r>
      <w:r>
        <w:rPr>
          <w:spacing w:val="-2"/>
        </w:rPr>
        <w:t> </w:t>
      </w:r>
      <w:r>
        <w:rPr/>
        <w:t>both</w:t>
      </w:r>
      <w:r>
        <w:rPr>
          <w:spacing w:val="-2"/>
        </w:rPr>
        <w:t> </w:t>
      </w:r>
      <w:r>
        <w:rPr/>
        <w:t>Smith</w:t>
      </w:r>
      <w:r>
        <w:rPr>
          <w:spacing w:val="-2"/>
        </w:rPr>
        <w:t> </w:t>
      </w:r>
      <w:r>
        <w:rPr/>
        <w:t>and</w:t>
      </w:r>
      <w:r>
        <w:rPr>
          <w:spacing w:val="-2"/>
        </w:rPr>
        <w:t> </w:t>
      </w:r>
      <w:r>
        <w:rPr/>
        <w:t>Jones</w:t>
      </w:r>
      <w:r>
        <w:rPr>
          <w:spacing w:val="-2"/>
        </w:rPr>
        <w:t> </w:t>
      </w:r>
      <w:r>
        <w:rPr/>
        <w:t>are</w:t>
      </w:r>
      <w:r>
        <w:rPr>
          <w:spacing w:val="-2"/>
        </w:rPr>
        <w:t> </w:t>
      </w:r>
      <w:r>
        <w:rPr/>
        <w:t>members</w:t>
      </w:r>
      <w:r>
        <w:rPr>
          <w:spacing w:val="-2"/>
        </w:rPr>
        <w:t> </w:t>
      </w:r>
      <w:r>
        <w:rPr/>
        <w:t>of</w:t>
      </w:r>
      <w:r>
        <w:rPr>
          <w:spacing w:val="-2"/>
        </w:rPr>
        <w:t> </w:t>
      </w:r>
      <w:r>
        <w:rPr/>
        <w:t>S.</w:t>
      </w:r>
      <w:r>
        <w:rPr>
          <w:spacing w:val="-2"/>
        </w:rPr>
        <w:t> </w:t>
      </w:r>
      <w:r>
        <w:rPr/>
        <w:t>Remember</w:t>
      </w:r>
      <w:r>
        <w:rPr>
          <w:spacing w:val="-2"/>
        </w:rPr>
        <w:t> </w:t>
      </w:r>
      <w:r>
        <w:rPr/>
        <w:t>that</w:t>
      </w:r>
      <w:r>
        <w:rPr>
          <w:spacing w:val="-2"/>
        </w:rPr>
        <w:t> </w:t>
      </w:r>
      <w:r>
        <w:rPr/>
        <w:t>sets are individuated by their memberships. Thus, S couldn’t possibly exist unless Jones did as well. But Smith could exist and be a person in a world where Brown and, therefore, S failed to exist. So “Smith is a person” is not equivalent with “Smith is a member of S.”</w:t>
      </w:r>
    </w:p>
    <w:p>
      <w:pPr>
        <w:pStyle w:val="BodyText"/>
        <w:spacing w:before="0"/>
        <w:ind w:right="359" w:firstLine="360"/>
      </w:pPr>
      <w:r>
        <w:rPr/>
        <w:t>Sets are modally and temporally frozen. Properties are modally and temporally elastic. A given property may have different instances at different times and in different universes. (Some properties are modally frozen—e.g., the property of being an even number. But such properties are not representative of properties in general, and we may disregard them in what follows.) Thus, for any property phi (with the parenthetically noted exceptions)</w:t>
      </w:r>
      <w:r>
        <w:rPr>
          <w:spacing w:val="-2"/>
        </w:rPr>
        <w:t> </w:t>
      </w:r>
      <w:r>
        <w:rPr/>
        <w:t>and</w:t>
      </w:r>
      <w:r>
        <w:rPr>
          <w:spacing w:val="-2"/>
        </w:rPr>
        <w:t> </w:t>
      </w:r>
      <w:r>
        <w:rPr/>
        <w:t>any</w:t>
      </w:r>
      <w:r>
        <w:rPr>
          <w:spacing w:val="-2"/>
        </w:rPr>
        <w:t> </w:t>
      </w:r>
      <w:r>
        <w:rPr/>
        <w:t>set</w:t>
      </w:r>
      <w:r>
        <w:rPr>
          <w:spacing w:val="-2"/>
        </w:rPr>
        <w:t> </w:t>
      </w:r>
      <w:r>
        <w:rPr/>
        <w:t>S,</w:t>
      </w:r>
      <w:r>
        <w:rPr>
          <w:spacing w:val="-2"/>
        </w:rPr>
        <w:t> </w:t>
      </w:r>
      <w:r>
        <w:rPr/>
        <w:t>‹x</w:t>
      </w:r>
      <w:r>
        <w:rPr>
          <w:spacing w:val="-2"/>
        </w:rPr>
        <w:t> </w:t>
      </w:r>
      <w:r>
        <w:rPr/>
        <w:t>has</w:t>
      </w:r>
      <w:r>
        <w:rPr>
          <w:spacing w:val="-2"/>
        </w:rPr>
        <w:t> </w:t>
      </w:r>
      <w:r>
        <w:rPr/>
        <w:t>phi›</w:t>
      </w:r>
      <w:r>
        <w:rPr>
          <w:spacing w:val="-2"/>
        </w:rPr>
        <w:t> </w:t>
      </w:r>
      <w:r>
        <w:rPr/>
        <w:t>is</w:t>
      </w:r>
      <w:r>
        <w:rPr>
          <w:spacing w:val="-2"/>
        </w:rPr>
        <w:t> </w:t>
      </w:r>
      <w:r>
        <w:rPr/>
        <w:t>not</w:t>
      </w:r>
      <w:r>
        <w:rPr>
          <w:spacing w:val="-2"/>
        </w:rPr>
        <w:t> </w:t>
      </w:r>
      <w:r>
        <w:rPr/>
        <w:t>equivalent</w:t>
      </w:r>
      <w:r>
        <w:rPr>
          <w:spacing w:val="-2"/>
        </w:rPr>
        <w:t> </w:t>
      </w:r>
      <w:r>
        <w:rPr/>
        <w:t>with</w:t>
      </w:r>
      <w:r>
        <w:rPr>
          <w:spacing w:val="-2"/>
        </w:rPr>
        <w:t> </w:t>
      </w:r>
      <w:r>
        <w:rPr/>
        <w:t>‹x</w:t>
      </w:r>
      <w:r>
        <w:rPr>
          <w:spacing w:val="-2"/>
        </w:rPr>
        <w:t> </w:t>
      </w:r>
      <w:r>
        <w:rPr/>
        <w:t>is</w:t>
      </w:r>
      <w:r>
        <w:rPr>
          <w:spacing w:val="-2"/>
        </w:rPr>
        <w:t> </w:t>
      </w:r>
      <w:r>
        <w:rPr/>
        <w:t>a</w:t>
      </w:r>
      <w:r>
        <w:rPr>
          <w:spacing w:val="-2"/>
        </w:rPr>
        <w:t> </w:t>
      </w:r>
      <w:r>
        <w:rPr/>
        <w:t>member</w:t>
      </w:r>
      <w:r>
        <w:rPr>
          <w:spacing w:val="-2"/>
        </w:rPr>
        <w:t> </w:t>
      </w:r>
      <w:r>
        <w:rPr/>
        <w:t>of </w:t>
      </w:r>
      <w:r>
        <w:rPr>
          <w:spacing w:val="-4"/>
        </w:rPr>
        <w:t>S.›</w:t>
      </w:r>
    </w:p>
    <w:p>
      <w:pPr>
        <w:pStyle w:val="BodyText"/>
        <w:spacing w:after="0"/>
        <w:sectPr>
          <w:pgSz w:w="12240" w:h="15840"/>
          <w:pgMar w:top="1360" w:bottom="280" w:left="1440" w:right="1080"/>
        </w:sectPr>
      </w:pPr>
    </w:p>
    <w:p>
      <w:pPr>
        <w:spacing w:before="75"/>
        <w:ind w:left="0" w:right="333" w:firstLine="0"/>
        <w:jc w:val="left"/>
        <w:rPr>
          <w:sz w:val="30"/>
        </w:rPr>
      </w:pPr>
      <w:r>
        <w:rPr>
          <w:b/>
          <w:i/>
          <w:sz w:val="30"/>
        </w:rPr>
        <w:t>Simpliciter:</w:t>
      </w:r>
      <w:r>
        <w:rPr>
          <w:b/>
          <w:i/>
          <w:spacing w:val="40"/>
          <w:sz w:val="30"/>
        </w:rPr>
        <w:t> </w:t>
      </w:r>
      <w:r>
        <w:rPr>
          <w:sz w:val="30"/>
        </w:rPr>
        <w:t>This</w:t>
      </w:r>
      <w:r>
        <w:rPr>
          <w:spacing w:val="40"/>
          <w:sz w:val="30"/>
        </w:rPr>
        <w:t> </w:t>
      </w:r>
      <w:r>
        <w:rPr>
          <w:sz w:val="30"/>
        </w:rPr>
        <w:t>means</w:t>
      </w:r>
      <w:r>
        <w:rPr>
          <w:spacing w:val="40"/>
          <w:sz w:val="30"/>
        </w:rPr>
        <w:t> </w:t>
      </w:r>
      <w:r>
        <w:rPr>
          <w:i/>
          <w:sz w:val="30"/>
        </w:rPr>
        <w:t>without</w:t>
      </w:r>
      <w:r>
        <w:rPr>
          <w:i/>
          <w:spacing w:val="40"/>
          <w:sz w:val="30"/>
        </w:rPr>
        <w:t> </w:t>
      </w:r>
      <w:r>
        <w:rPr>
          <w:i/>
          <w:sz w:val="30"/>
        </w:rPr>
        <w:t>qualification.</w:t>
      </w:r>
      <w:r>
        <w:rPr>
          <w:i/>
          <w:spacing w:val="40"/>
          <w:sz w:val="30"/>
        </w:rPr>
        <w:t> </w:t>
      </w:r>
      <w:r>
        <w:rPr>
          <w:sz w:val="30"/>
        </w:rPr>
        <w:t>“There</w:t>
      </w:r>
      <w:r>
        <w:rPr>
          <w:spacing w:val="40"/>
          <w:sz w:val="30"/>
        </w:rPr>
        <w:t> </w:t>
      </w:r>
      <w:r>
        <w:rPr>
          <w:sz w:val="30"/>
        </w:rPr>
        <w:t>is</w:t>
      </w:r>
      <w:r>
        <w:rPr>
          <w:spacing w:val="40"/>
          <w:sz w:val="30"/>
        </w:rPr>
        <w:t> </w:t>
      </w:r>
      <w:r>
        <w:rPr>
          <w:sz w:val="30"/>
        </w:rPr>
        <w:t>no</w:t>
      </w:r>
      <w:r>
        <w:rPr>
          <w:spacing w:val="40"/>
          <w:sz w:val="30"/>
        </w:rPr>
        <w:t> </w:t>
      </w:r>
      <w:r>
        <w:rPr>
          <w:sz w:val="30"/>
        </w:rPr>
        <w:t>such</w:t>
      </w:r>
      <w:r>
        <w:rPr>
          <w:spacing w:val="40"/>
          <w:sz w:val="30"/>
        </w:rPr>
        <w:t> </w:t>
      </w:r>
      <w:r>
        <w:rPr>
          <w:sz w:val="30"/>
        </w:rPr>
        <w:t>thing</w:t>
      </w:r>
      <w:r>
        <w:rPr>
          <w:spacing w:val="40"/>
          <w:sz w:val="30"/>
        </w:rPr>
        <w:t> </w:t>
      </w:r>
      <w:r>
        <w:rPr>
          <w:sz w:val="30"/>
        </w:rPr>
        <w:t>as motion </w:t>
      </w:r>
      <w:r>
        <w:rPr>
          <w:i/>
          <w:sz w:val="30"/>
        </w:rPr>
        <w:t>simpliciter</w:t>
      </w:r>
      <w:r>
        <w:rPr>
          <w:sz w:val="30"/>
        </w:rPr>
        <w:t>—one must be moving </w:t>
      </w:r>
      <w:r>
        <w:rPr>
          <w:i/>
          <w:sz w:val="30"/>
        </w:rPr>
        <w:t>relative to this or that framework.</w:t>
      </w:r>
      <w:r>
        <w:rPr>
          <w:sz w:val="30"/>
        </w:rPr>
        <w:t>”</w:t>
      </w:r>
    </w:p>
    <w:p>
      <w:pPr>
        <w:pStyle w:val="BodyText"/>
        <w:ind w:right="333"/>
        <w:jc w:val="left"/>
      </w:pPr>
      <w:r>
        <w:rPr>
          <w:b/>
          <w:i/>
        </w:rPr>
        <w:t>Singular term: </w:t>
      </w:r>
      <w:r>
        <w:rPr/>
        <w:t>Any terms refers to an individual (e.g. “Socrates,” “Shamu”). See “referring term.”</w:t>
      </w:r>
    </w:p>
    <w:p>
      <w:pPr>
        <w:spacing w:before="225"/>
        <w:ind w:left="0" w:right="0" w:firstLine="0"/>
        <w:jc w:val="left"/>
        <w:rPr>
          <w:sz w:val="30"/>
        </w:rPr>
      </w:pPr>
      <w:r>
        <w:rPr>
          <w:b/>
          <w:i/>
          <w:sz w:val="30"/>
        </w:rPr>
        <w:t>Slingshot-style</w:t>
      </w:r>
      <w:r>
        <w:rPr>
          <w:b/>
          <w:i/>
          <w:spacing w:val="-9"/>
          <w:sz w:val="30"/>
        </w:rPr>
        <w:t> </w:t>
      </w:r>
      <w:r>
        <w:rPr>
          <w:b/>
          <w:i/>
          <w:sz w:val="30"/>
        </w:rPr>
        <w:t>arguments:</w:t>
      </w:r>
      <w:r>
        <w:rPr>
          <w:b/>
          <w:i/>
          <w:spacing w:val="-7"/>
          <w:sz w:val="30"/>
        </w:rPr>
        <w:t> </w:t>
      </w:r>
      <w:r>
        <w:rPr>
          <w:sz w:val="30"/>
        </w:rPr>
        <w:t>Consider</w:t>
      </w:r>
      <w:r>
        <w:rPr>
          <w:spacing w:val="-7"/>
          <w:sz w:val="30"/>
        </w:rPr>
        <w:t> </w:t>
      </w:r>
      <w:r>
        <w:rPr>
          <w:sz w:val="30"/>
        </w:rPr>
        <w:t>the</w:t>
      </w:r>
      <w:r>
        <w:rPr>
          <w:spacing w:val="-7"/>
          <w:sz w:val="30"/>
        </w:rPr>
        <w:t> </w:t>
      </w:r>
      <w:r>
        <w:rPr>
          <w:sz w:val="30"/>
        </w:rPr>
        <w:t>following</w:t>
      </w:r>
      <w:r>
        <w:rPr>
          <w:spacing w:val="-5"/>
          <w:sz w:val="30"/>
        </w:rPr>
        <w:t> </w:t>
      </w:r>
      <w:r>
        <w:rPr>
          <w:spacing w:val="-2"/>
          <w:sz w:val="30"/>
        </w:rPr>
        <w:t>sentences:</w:t>
      </w:r>
    </w:p>
    <w:p>
      <w:pPr>
        <w:pStyle w:val="ListParagraph"/>
        <w:numPr>
          <w:ilvl w:val="0"/>
          <w:numId w:val="14"/>
        </w:numPr>
        <w:tabs>
          <w:tab w:pos="422" w:val="left" w:leader="none"/>
        </w:tabs>
        <w:spacing w:line="240" w:lineRule="auto" w:before="225" w:after="0"/>
        <w:ind w:left="422" w:right="0" w:hanging="422"/>
        <w:jc w:val="both"/>
        <w:rPr>
          <w:sz w:val="30"/>
        </w:rPr>
      </w:pPr>
      <w:r>
        <w:rPr>
          <w:sz w:val="30"/>
        </w:rPr>
        <w:t>Mozart</w:t>
      </w:r>
      <w:r>
        <w:rPr>
          <w:spacing w:val="-3"/>
          <w:sz w:val="30"/>
        </w:rPr>
        <w:t> </w:t>
      </w:r>
      <w:r>
        <w:rPr>
          <w:sz w:val="30"/>
        </w:rPr>
        <w:t>was</w:t>
      </w:r>
      <w:r>
        <w:rPr>
          <w:spacing w:val="-3"/>
          <w:sz w:val="30"/>
        </w:rPr>
        <w:t> </w:t>
      </w:r>
      <w:r>
        <w:rPr>
          <w:sz w:val="30"/>
        </w:rPr>
        <w:t>a</w:t>
      </w:r>
      <w:r>
        <w:rPr>
          <w:spacing w:val="-3"/>
          <w:sz w:val="30"/>
        </w:rPr>
        <w:t> </w:t>
      </w:r>
      <w:r>
        <w:rPr>
          <w:spacing w:val="-2"/>
          <w:sz w:val="30"/>
        </w:rPr>
        <w:t>composer.</w:t>
      </w:r>
    </w:p>
    <w:p>
      <w:pPr>
        <w:pStyle w:val="ListParagraph"/>
        <w:numPr>
          <w:ilvl w:val="0"/>
          <w:numId w:val="14"/>
        </w:numPr>
        <w:tabs>
          <w:tab w:pos="887" w:val="left" w:leader="none"/>
        </w:tabs>
        <w:spacing w:line="240" w:lineRule="auto" w:before="0" w:after="0"/>
        <w:ind w:left="435" w:right="377" w:firstLine="0"/>
        <w:jc w:val="both"/>
        <w:rPr>
          <w:sz w:val="30"/>
        </w:rPr>
      </w:pPr>
      <w:r>
        <w:rPr>
          <w:sz w:val="30"/>
        </w:rPr>
        <w:t>The class of all things x such that </w:t>
      </w:r>
      <w:r>
        <w:rPr>
          <w:b/>
          <w:i/>
          <w:sz w:val="30"/>
        </w:rPr>
        <w:t>Mozart was a composer and x is</w:t>
      </w:r>
      <w:r>
        <w:rPr>
          <w:b/>
          <w:i/>
          <w:sz w:val="30"/>
        </w:rPr>
        <w:t> self-identical </w:t>
      </w:r>
      <w:r>
        <w:rPr>
          <w:sz w:val="30"/>
        </w:rPr>
        <w:t>is identical with the class of all things x such that </w:t>
      </w:r>
      <w:r>
        <w:rPr>
          <w:b/>
          <w:i/>
          <w:sz w:val="30"/>
        </w:rPr>
        <w:t>x is self-</w:t>
      </w:r>
      <w:r>
        <w:rPr>
          <w:b/>
          <w:i/>
          <w:sz w:val="30"/>
        </w:rPr>
        <w:t> </w:t>
      </w:r>
      <w:r>
        <w:rPr>
          <w:b/>
          <w:i/>
          <w:spacing w:val="-2"/>
          <w:sz w:val="30"/>
        </w:rPr>
        <w:t>identical</w:t>
      </w:r>
      <w:r>
        <w:rPr>
          <w:spacing w:val="-2"/>
          <w:sz w:val="30"/>
        </w:rPr>
        <w:t>.</w:t>
      </w:r>
    </w:p>
    <w:p>
      <w:pPr>
        <w:pStyle w:val="ListParagraph"/>
        <w:numPr>
          <w:ilvl w:val="0"/>
          <w:numId w:val="14"/>
        </w:numPr>
        <w:tabs>
          <w:tab w:pos="872" w:val="left" w:leader="none"/>
        </w:tabs>
        <w:spacing w:line="240" w:lineRule="auto" w:before="0" w:after="0"/>
        <w:ind w:left="435" w:right="379" w:firstLine="0"/>
        <w:jc w:val="both"/>
        <w:rPr>
          <w:sz w:val="30"/>
        </w:rPr>
      </w:pPr>
      <w:r>
        <w:rPr>
          <w:sz w:val="30"/>
        </w:rPr>
        <w:t>The class of all things x such that </w:t>
      </w:r>
      <w:r>
        <w:rPr>
          <w:b/>
          <w:i/>
          <w:sz w:val="30"/>
        </w:rPr>
        <w:t>Bill Clinton was U.S. President in</w:t>
      </w:r>
      <w:r>
        <w:rPr>
          <w:b/>
          <w:i/>
          <w:sz w:val="30"/>
        </w:rPr>
        <w:t> 1997 and x is self-identical </w:t>
      </w:r>
      <w:r>
        <w:rPr>
          <w:sz w:val="30"/>
        </w:rPr>
        <w:t>is identical with the class of all things x such that </w:t>
      </w:r>
      <w:r>
        <w:rPr>
          <w:b/>
          <w:i/>
          <w:sz w:val="30"/>
        </w:rPr>
        <w:t>x is self-identical</w:t>
      </w:r>
      <w:r>
        <w:rPr>
          <w:sz w:val="30"/>
        </w:rPr>
        <w:t>.</w:t>
      </w:r>
    </w:p>
    <w:p>
      <w:pPr>
        <w:pStyle w:val="ListParagraph"/>
        <w:numPr>
          <w:ilvl w:val="0"/>
          <w:numId w:val="14"/>
        </w:numPr>
        <w:tabs>
          <w:tab w:pos="422" w:val="left" w:leader="none"/>
        </w:tabs>
        <w:spacing w:line="240" w:lineRule="auto" w:before="0" w:after="0"/>
        <w:ind w:left="422" w:right="0" w:hanging="422"/>
        <w:jc w:val="both"/>
        <w:rPr>
          <w:sz w:val="30"/>
        </w:rPr>
      </w:pPr>
      <w:r>
        <w:rPr>
          <w:sz w:val="30"/>
        </w:rPr>
        <w:t>Bill</w:t>
      </w:r>
      <w:r>
        <w:rPr>
          <w:spacing w:val="-4"/>
          <w:sz w:val="30"/>
        </w:rPr>
        <w:t> </w:t>
      </w:r>
      <w:r>
        <w:rPr>
          <w:sz w:val="30"/>
        </w:rPr>
        <w:t>Clinton</w:t>
      </w:r>
      <w:r>
        <w:rPr>
          <w:spacing w:val="-3"/>
          <w:sz w:val="30"/>
        </w:rPr>
        <w:t> </w:t>
      </w:r>
      <w:r>
        <w:rPr>
          <w:sz w:val="30"/>
        </w:rPr>
        <w:t>was</w:t>
      </w:r>
      <w:r>
        <w:rPr>
          <w:spacing w:val="-4"/>
          <w:sz w:val="30"/>
        </w:rPr>
        <w:t> </w:t>
      </w:r>
      <w:r>
        <w:rPr>
          <w:sz w:val="30"/>
        </w:rPr>
        <w:t>U.S.</w:t>
      </w:r>
      <w:r>
        <w:rPr>
          <w:spacing w:val="-3"/>
          <w:sz w:val="30"/>
        </w:rPr>
        <w:t> </w:t>
      </w:r>
      <w:r>
        <w:rPr>
          <w:sz w:val="30"/>
        </w:rPr>
        <w:t>President</w:t>
      </w:r>
      <w:r>
        <w:rPr>
          <w:spacing w:val="-4"/>
          <w:sz w:val="30"/>
        </w:rPr>
        <w:t> </w:t>
      </w:r>
      <w:r>
        <w:rPr>
          <w:sz w:val="30"/>
        </w:rPr>
        <w:t>in</w:t>
      </w:r>
      <w:r>
        <w:rPr>
          <w:spacing w:val="-3"/>
          <w:sz w:val="30"/>
        </w:rPr>
        <w:t> </w:t>
      </w:r>
      <w:r>
        <w:rPr>
          <w:spacing w:val="-2"/>
          <w:sz w:val="30"/>
        </w:rPr>
        <w:t>1997.</w:t>
      </w:r>
    </w:p>
    <w:p>
      <w:pPr>
        <w:pStyle w:val="BodyText"/>
        <w:jc w:val="left"/>
      </w:pPr>
      <w:r>
        <w:rPr/>
        <w:t>Here</w:t>
      </w:r>
      <w:r>
        <w:rPr>
          <w:spacing w:val="36"/>
        </w:rPr>
        <w:t> </w:t>
      </w:r>
      <w:r>
        <w:rPr/>
        <w:t>is</w:t>
      </w:r>
      <w:r>
        <w:rPr>
          <w:spacing w:val="37"/>
        </w:rPr>
        <w:t> </w:t>
      </w:r>
      <w:r>
        <w:rPr/>
        <w:t>the</w:t>
      </w:r>
      <w:r>
        <w:rPr>
          <w:spacing w:val="37"/>
        </w:rPr>
        <w:t> </w:t>
      </w:r>
      <w:r>
        <w:rPr/>
        <w:t>position</w:t>
      </w:r>
      <w:r>
        <w:rPr>
          <w:spacing w:val="36"/>
        </w:rPr>
        <w:t> </w:t>
      </w:r>
      <w:r>
        <w:rPr/>
        <w:t>of</w:t>
      </w:r>
      <w:r>
        <w:rPr>
          <w:spacing w:val="37"/>
        </w:rPr>
        <w:t> </w:t>
      </w:r>
      <w:r>
        <w:rPr/>
        <w:t>those</w:t>
      </w:r>
      <w:r>
        <w:rPr>
          <w:spacing w:val="37"/>
        </w:rPr>
        <w:t> </w:t>
      </w:r>
      <w:r>
        <w:rPr/>
        <w:t>who</w:t>
      </w:r>
      <w:r>
        <w:rPr>
          <w:spacing w:val="36"/>
        </w:rPr>
        <w:t> </w:t>
      </w:r>
      <w:r>
        <w:rPr/>
        <w:t>believe</w:t>
      </w:r>
      <w:r>
        <w:rPr>
          <w:spacing w:val="37"/>
        </w:rPr>
        <w:t> </w:t>
      </w:r>
      <w:r>
        <w:rPr/>
        <w:t>in</w:t>
      </w:r>
      <w:r>
        <w:rPr>
          <w:spacing w:val="36"/>
        </w:rPr>
        <w:t> </w:t>
      </w:r>
      <w:r>
        <w:rPr/>
        <w:t>the</w:t>
      </w:r>
      <w:r>
        <w:rPr>
          <w:spacing w:val="37"/>
        </w:rPr>
        <w:t> </w:t>
      </w:r>
      <w:r>
        <w:rPr/>
        <w:t>cogency</w:t>
      </w:r>
      <w:r>
        <w:rPr>
          <w:spacing w:val="37"/>
        </w:rPr>
        <w:t> </w:t>
      </w:r>
      <w:r>
        <w:rPr/>
        <w:t>of</w:t>
      </w:r>
      <w:r>
        <w:rPr>
          <w:spacing w:val="36"/>
        </w:rPr>
        <w:t> </w:t>
      </w:r>
      <w:r>
        <w:rPr/>
        <w:t>slingshot-style </w:t>
      </w:r>
      <w:r>
        <w:rPr>
          <w:spacing w:val="-2"/>
        </w:rPr>
        <w:t>arguments:</w:t>
      </w:r>
    </w:p>
    <w:p>
      <w:pPr>
        <w:pStyle w:val="BodyText"/>
        <w:spacing w:before="270"/>
        <w:ind w:left="360" w:right="738"/>
      </w:pPr>
      <w:r>
        <w:rPr/>
        <w:t>(SS</w:t>
      </w:r>
      <w:r>
        <w:rPr>
          <w:color w:val="0000FF"/>
          <w:u w:val="single" w:color="0000FF"/>
          <w:vertAlign w:val="superscript"/>
        </w:rPr>
        <w:t>[7]</w:t>
      </w:r>
      <w:r>
        <w:rPr>
          <w:u w:val="none"/>
          <w:vertAlign w:val="baseline"/>
        </w:rPr>
        <w:t>) (1) is logically equivalent with (2). Therefore, (1) and (2) must co-refer, supposing that either refers to anything. (It is being assumed, very reasonably, that logically equivalent expressions cannot have different referents.)</w:t>
      </w:r>
    </w:p>
    <w:p>
      <w:pPr>
        <w:pStyle w:val="BodyText"/>
        <w:spacing w:before="0"/>
        <w:ind w:left="360" w:right="735" w:firstLine="345"/>
      </w:pPr>
      <w:r>
        <w:rPr/>
        <w:t>(3) is what results when a referring term in (2) is replaced with a co- referring term. (“The class of all things x such that Mozart was a composer and x is self-identical” refers to the class of all self-identical objects, and so too does “the class of all things x such that Bill Clinton was U.S. President in 1997 and x is self-identical.”) Since intersubstituting co-referring terms preserves reference, it follows that</w:t>
      </w:r>
    </w:p>
    <w:p>
      <w:pPr>
        <w:pStyle w:val="BodyText"/>
        <w:spacing w:before="0"/>
        <w:ind w:left="360"/>
      </w:pPr>
      <w:r>
        <w:rPr/>
        <w:t>(2)</w:t>
      </w:r>
      <w:r>
        <w:rPr>
          <w:spacing w:val="-6"/>
        </w:rPr>
        <w:t> </w:t>
      </w:r>
      <w:r>
        <w:rPr/>
        <w:t>and</w:t>
      </w:r>
      <w:r>
        <w:rPr>
          <w:spacing w:val="-3"/>
        </w:rPr>
        <w:t> </w:t>
      </w:r>
      <w:r>
        <w:rPr/>
        <w:t>(3)</w:t>
      </w:r>
      <w:r>
        <w:rPr>
          <w:spacing w:val="-4"/>
        </w:rPr>
        <w:t> </w:t>
      </w:r>
      <w:r>
        <w:rPr/>
        <w:t>co-refer,</w:t>
      </w:r>
      <w:r>
        <w:rPr>
          <w:spacing w:val="-3"/>
        </w:rPr>
        <w:t> </w:t>
      </w:r>
      <w:r>
        <w:rPr/>
        <w:t>supposing</w:t>
      </w:r>
      <w:r>
        <w:rPr>
          <w:spacing w:val="-2"/>
        </w:rPr>
        <w:t> </w:t>
      </w:r>
      <w:r>
        <w:rPr/>
        <w:t>that</w:t>
      </w:r>
      <w:r>
        <w:rPr>
          <w:spacing w:val="-4"/>
        </w:rPr>
        <w:t> </w:t>
      </w:r>
      <w:r>
        <w:rPr/>
        <w:t>either</w:t>
      </w:r>
      <w:r>
        <w:rPr>
          <w:spacing w:val="-4"/>
        </w:rPr>
        <w:t> </w:t>
      </w:r>
      <w:r>
        <w:rPr/>
        <w:t>refers</w:t>
      </w:r>
      <w:r>
        <w:rPr>
          <w:spacing w:val="-4"/>
        </w:rPr>
        <w:t> </w:t>
      </w:r>
      <w:r>
        <w:rPr/>
        <w:t>to</w:t>
      </w:r>
      <w:r>
        <w:rPr>
          <w:spacing w:val="-2"/>
        </w:rPr>
        <w:t> anything.</w:t>
      </w:r>
    </w:p>
    <w:p>
      <w:pPr>
        <w:pStyle w:val="BodyText"/>
        <w:spacing w:before="0"/>
        <w:ind w:left="360" w:right="745" w:firstLine="345"/>
      </w:pPr>
      <w:r>
        <w:rPr/>
        <w:t>(3) is equivalent with (4). Therefore, (3) and (4) must co-refer, supposing that either refers to anything.</w:t>
      </w:r>
    </w:p>
    <w:p>
      <w:pPr>
        <w:pStyle w:val="BodyText"/>
        <w:spacing w:before="0"/>
        <w:ind w:left="360" w:right="745" w:firstLine="345"/>
      </w:pPr>
      <w:r>
        <w:rPr/>
        <w:t>Therefore, (1) and (4) must co-refer, supposing that they refer to </w:t>
      </w:r>
      <w:r>
        <w:rPr>
          <w:spacing w:val="-2"/>
        </w:rPr>
        <w:t>anything.</w:t>
      </w:r>
    </w:p>
    <w:p>
      <w:pPr>
        <w:pStyle w:val="BodyText"/>
        <w:spacing w:before="1"/>
        <w:ind w:left="360" w:right="743" w:firstLine="345"/>
      </w:pPr>
      <w:r>
        <w:rPr/>
        <w:t>If the occurrences in (1)–(4) “Mozart was a composer” and “Bill Clinton was U.S. President in 1997” are replaced with occurrences of </w:t>
      </w:r>
      <w:r>
        <w:rPr>
          <w:i/>
        </w:rPr>
        <w:t>any</w:t>
      </w:r>
      <w:r>
        <w:rPr>
          <w:i/>
          <w:spacing w:val="9"/>
        </w:rPr>
        <w:t> </w:t>
      </w:r>
      <w:r>
        <w:rPr/>
        <w:t>two</w:t>
      </w:r>
      <w:r>
        <w:rPr>
          <w:spacing w:val="26"/>
        </w:rPr>
        <w:t> </w:t>
      </w:r>
      <w:r>
        <w:rPr/>
        <w:t>true</w:t>
      </w:r>
      <w:r>
        <w:rPr>
          <w:spacing w:val="25"/>
        </w:rPr>
        <w:t> </w:t>
      </w:r>
      <w:r>
        <w:rPr/>
        <w:t>sentences,</w:t>
      </w:r>
      <w:r>
        <w:rPr>
          <w:spacing w:val="25"/>
        </w:rPr>
        <w:t> </w:t>
      </w:r>
      <w:r>
        <w:rPr/>
        <w:t>the</w:t>
      </w:r>
      <w:r>
        <w:rPr>
          <w:spacing w:val="26"/>
        </w:rPr>
        <w:t> </w:t>
      </w:r>
      <w:r>
        <w:rPr/>
        <w:t>argument</w:t>
      </w:r>
      <w:r>
        <w:rPr>
          <w:spacing w:val="25"/>
        </w:rPr>
        <w:t> </w:t>
      </w:r>
      <w:r>
        <w:rPr/>
        <w:t>that</w:t>
      </w:r>
      <w:r>
        <w:rPr>
          <w:spacing w:val="25"/>
        </w:rPr>
        <w:t> </w:t>
      </w:r>
      <w:r>
        <w:rPr/>
        <w:t>results</w:t>
      </w:r>
      <w:r>
        <w:rPr>
          <w:spacing w:val="26"/>
        </w:rPr>
        <w:t> </w:t>
      </w:r>
      <w:r>
        <w:rPr/>
        <w:t>is</w:t>
      </w:r>
      <w:r>
        <w:rPr>
          <w:spacing w:val="25"/>
        </w:rPr>
        <w:t> </w:t>
      </w:r>
      <w:r>
        <w:rPr/>
        <w:t>cogent.</w:t>
      </w:r>
      <w:r>
        <w:rPr>
          <w:spacing w:val="25"/>
        </w:rPr>
        <w:t> </w:t>
      </w:r>
      <w:r>
        <w:rPr/>
        <w:t>Thus,</w:t>
      </w:r>
      <w:r>
        <w:rPr>
          <w:spacing w:val="26"/>
        </w:rPr>
        <w:t> </w:t>
      </w:r>
      <w:r>
        <w:rPr>
          <w:spacing w:val="-5"/>
        </w:rPr>
        <w:t>any</w:t>
      </w:r>
    </w:p>
    <w:p>
      <w:pPr>
        <w:pStyle w:val="BodyText"/>
        <w:spacing w:after="0"/>
        <w:sectPr>
          <w:pgSz w:w="12240" w:h="15840"/>
          <w:pgMar w:top="1580" w:bottom="280" w:left="1440" w:right="1080"/>
        </w:sectPr>
      </w:pPr>
    </w:p>
    <w:p>
      <w:pPr>
        <w:pStyle w:val="BodyText"/>
        <w:spacing w:before="70"/>
        <w:ind w:left="360" w:right="735"/>
      </w:pPr>
      <w:r>
        <w:rPr/>
        <w:t>two true sentences co-refer, supposing that any true sentence refers to anything. (For the same reason </w:t>
      </w:r>
      <w:r>
        <w:rPr>
          <w:i/>
        </w:rPr>
        <w:t>mutatis mutandis</w:t>
      </w:r>
      <w:r>
        <w:rPr/>
        <w:t>, any two false sentences co-refer, supposing that any false sentence refers to </w:t>
      </w:r>
      <w:r>
        <w:rPr>
          <w:spacing w:val="-2"/>
        </w:rPr>
        <w:t>anything.)</w:t>
      </w:r>
    </w:p>
    <w:p>
      <w:pPr>
        <w:pStyle w:val="BodyText"/>
        <w:spacing w:line="252" w:lineRule="auto" w:before="0"/>
        <w:ind w:left="360" w:right="734" w:firstLine="345"/>
      </w:pPr>
      <w:r>
        <w:rPr/>
        <w:t>The property of being true is the one semantically significant thing that (1) and (4) have in common. So, supposing that sentences refer to anything, (1) and (4) must refer to the property of being true, and true sentences must in general be assumed to refer to the property of being true.</w:t>
      </w:r>
      <w:r>
        <w:rPr>
          <w:color w:val="0000FF"/>
          <w:u w:val="single" w:color="0000FF"/>
          <w:vertAlign w:val="superscript"/>
        </w:rPr>
        <w:t>[8]</w:t>
      </w:r>
      <w:r>
        <w:rPr>
          <w:color w:val="0000FF"/>
          <w:u w:val="none"/>
          <w:vertAlign w:val="baseline"/>
        </w:rPr>
        <w:t> </w:t>
      </w:r>
      <w:r>
        <w:rPr>
          <w:u w:val="none"/>
          <w:vertAlign w:val="baseline"/>
        </w:rPr>
        <w:t>(For the same reason </w:t>
      </w:r>
      <w:r>
        <w:rPr>
          <w:i/>
          <w:u w:val="none"/>
          <w:vertAlign w:val="baseline"/>
        </w:rPr>
        <w:t>mutatis mutandis</w:t>
      </w:r>
      <w:r>
        <w:rPr>
          <w:u w:val="none"/>
          <w:vertAlign w:val="baseline"/>
        </w:rPr>
        <w:t>, false sentences must refer to the property of being false.</w:t>
      </w:r>
      <w:r>
        <w:rPr>
          <w:color w:val="0000FF"/>
          <w:u w:val="single" w:color="0000FF"/>
          <w:vertAlign w:val="superscript"/>
        </w:rPr>
        <w:t>[9]</w:t>
      </w:r>
      <w:r>
        <w:rPr>
          <w:u w:val="none"/>
          <w:vertAlign w:val="baseline"/>
        </w:rPr>
        <w:t>)</w:t>
      </w:r>
    </w:p>
    <w:p>
      <w:pPr>
        <w:pStyle w:val="BodyText"/>
        <w:spacing w:before="211"/>
        <w:ind w:right="359" w:firstLine="360"/>
      </w:pPr>
      <w:r>
        <w:rPr/>
        <w:t>In general, a slingshot-style argument is one to the effect that, since logically equivalent expressions can’t have different referents and since intersubstituting co-referring terms preserves truth-value, some class that would seem to comprise several objects (for example, the class of things that are referred by true sentences) in fact only comprises one object (for</w:t>
      </w:r>
      <w:r>
        <w:rPr>
          <w:spacing w:val="40"/>
        </w:rPr>
        <w:t> </w:t>
      </w:r>
      <w:r>
        <w:rPr/>
        <w:t>example, the property of being true).</w:t>
      </w:r>
    </w:p>
    <w:p>
      <w:pPr>
        <w:pStyle w:val="BodyText"/>
        <w:spacing w:before="1"/>
        <w:ind w:right="361" w:firstLine="360"/>
      </w:pPr>
      <w:r>
        <w:rPr/>
        <w:t>SS is a poor argument that embodies a spurious understanding of reference, the same being true of every other slingshot-style argument. Suppose for argument’s sake that “the class of all things x such that Mozart was a composer x is self-identical” is functioning as a device of reference. In that case, it’s picking out the class of self-identical objects, and what (2) is saying about it is that it’s identical with itself; in other words, (2), thus interpreted, is saying that:</w:t>
      </w:r>
    </w:p>
    <w:p>
      <w:pPr>
        <w:pStyle w:val="BodyText"/>
        <w:ind w:right="368"/>
      </w:pPr>
      <w:r>
        <w:rPr/>
        <w:t>(2*) the class of self-identical objects is identical with the class of self- identical objects.</w:t>
      </w:r>
    </w:p>
    <w:p>
      <w:pPr>
        <w:pStyle w:val="BodyText"/>
      </w:pPr>
      <w:r>
        <w:rPr/>
        <w:t>But</w:t>
      </w:r>
      <w:r>
        <w:rPr>
          <w:spacing w:val="24"/>
        </w:rPr>
        <w:t> </w:t>
      </w:r>
      <w:r>
        <w:rPr/>
        <w:t>(2*)</w:t>
      </w:r>
      <w:r>
        <w:rPr>
          <w:spacing w:val="24"/>
        </w:rPr>
        <w:t> </w:t>
      </w:r>
      <w:r>
        <w:rPr/>
        <w:t>is</w:t>
      </w:r>
      <w:r>
        <w:rPr>
          <w:spacing w:val="24"/>
        </w:rPr>
        <w:t> </w:t>
      </w:r>
      <w:r>
        <w:rPr/>
        <w:t>not</w:t>
      </w:r>
      <w:r>
        <w:rPr>
          <w:spacing w:val="24"/>
        </w:rPr>
        <w:t> </w:t>
      </w:r>
      <w:r>
        <w:rPr/>
        <w:t>equivalent</w:t>
      </w:r>
      <w:r>
        <w:rPr>
          <w:spacing w:val="24"/>
        </w:rPr>
        <w:t> </w:t>
      </w:r>
      <w:r>
        <w:rPr/>
        <w:t>with</w:t>
      </w:r>
      <w:r>
        <w:rPr>
          <w:spacing w:val="25"/>
        </w:rPr>
        <w:t> </w:t>
      </w:r>
      <w:r>
        <w:rPr/>
        <w:t>(1).</w:t>
      </w:r>
      <w:r>
        <w:rPr>
          <w:spacing w:val="24"/>
        </w:rPr>
        <w:t> </w:t>
      </w:r>
      <w:r>
        <w:rPr/>
        <w:t>Therefore,</w:t>
      </w:r>
      <w:r>
        <w:rPr>
          <w:spacing w:val="24"/>
        </w:rPr>
        <w:t> </w:t>
      </w:r>
      <w:r>
        <w:rPr/>
        <w:t>if</w:t>
      </w:r>
      <w:r>
        <w:rPr>
          <w:spacing w:val="24"/>
        </w:rPr>
        <w:t> </w:t>
      </w:r>
      <w:r>
        <w:rPr/>
        <w:t>the</w:t>
      </w:r>
      <w:r>
        <w:rPr>
          <w:spacing w:val="24"/>
        </w:rPr>
        <w:t> </w:t>
      </w:r>
      <w:r>
        <w:rPr/>
        <w:t>definite</w:t>
      </w:r>
      <w:r>
        <w:rPr>
          <w:spacing w:val="24"/>
        </w:rPr>
        <w:t> </w:t>
      </w:r>
      <w:r>
        <w:rPr/>
        <w:t>descriptions</w:t>
      </w:r>
      <w:r>
        <w:rPr>
          <w:spacing w:val="25"/>
        </w:rPr>
        <w:t> </w:t>
      </w:r>
      <w:r>
        <w:rPr>
          <w:spacing w:val="-5"/>
        </w:rPr>
        <w:t>in</w:t>
      </w:r>
    </w:p>
    <w:p>
      <w:pPr>
        <w:pStyle w:val="BodyText"/>
        <w:spacing w:before="0"/>
        <w:ind w:right="359"/>
      </w:pPr>
      <w:r>
        <w:rPr/>
        <w:t>(1) and (2) are assumed to be referring terms—which is precisely what they </w:t>
      </w:r>
      <w:r>
        <w:rPr>
          <w:i/>
        </w:rPr>
        <w:t>are </w:t>
      </w:r>
      <w:r>
        <w:rPr/>
        <w:t>being assumed to be—(2) isn’t equivalent with (1). For the same reason </w:t>
      </w:r>
      <w:r>
        <w:rPr>
          <w:i/>
        </w:rPr>
        <w:t>mutatis mutandis</w:t>
      </w:r>
      <w:r>
        <w:rPr/>
        <w:t>, (4) is not equivalent with (3) if “the class of all things x such that Bill Clinton was U.S. President in 1997 and x is self-identical” is taken to be a device of reference.</w:t>
      </w:r>
    </w:p>
    <w:p>
      <w:pPr>
        <w:pStyle w:val="BodyText"/>
        <w:spacing w:before="0"/>
        <w:ind w:right="372" w:firstLine="360"/>
      </w:pPr>
      <w:r>
        <w:rPr/>
        <w:t>In order for (2) to be equivalent with (1), the former must be taken to say </w:t>
      </w:r>
      <w:r>
        <w:rPr>
          <w:spacing w:val="-2"/>
        </w:rPr>
        <w:t>that:</w:t>
      </w:r>
    </w:p>
    <w:p>
      <w:pPr>
        <w:pStyle w:val="BodyText"/>
      </w:pPr>
      <w:r>
        <w:rPr/>
        <w:t>(2#)</w:t>
      </w:r>
      <w:r>
        <w:rPr>
          <w:spacing w:val="-6"/>
        </w:rPr>
        <w:t> </w:t>
      </w:r>
      <w:r>
        <w:rPr/>
        <w:t>there</w:t>
      </w:r>
      <w:r>
        <w:rPr>
          <w:spacing w:val="-3"/>
        </w:rPr>
        <w:t> </w:t>
      </w:r>
      <w:r>
        <w:rPr/>
        <w:t>exists</w:t>
      </w:r>
      <w:r>
        <w:rPr>
          <w:spacing w:val="-3"/>
        </w:rPr>
        <w:t> </w:t>
      </w:r>
      <w:r>
        <w:rPr/>
        <w:t>a</w:t>
      </w:r>
      <w:r>
        <w:rPr>
          <w:spacing w:val="-3"/>
        </w:rPr>
        <w:t> </w:t>
      </w:r>
      <w:r>
        <w:rPr/>
        <w:t>class</w:t>
      </w:r>
      <w:r>
        <w:rPr>
          <w:spacing w:val="-3"/>
        </w:rPr>
        <w:t> </w:t>
      </w:r>
      <w:r>
        <w:rPr/>
        <w:t>to</w:t>
      </w:r>
      <w:r>
        <w:rPr>
          <w:spacing w:val="-2"/>
        </w:rPr>
        <w:t> </w:t>
      </w:r>
      <w:r>
        <w:rPr/>
        <w:t>which</w:t>
      </w:r>
      <w:r>
        <w:rPr>
          <w:spacing w:val="-2"/>
        </w:rPr>
        <w:t> </w:t>
      </w:r>
      <w:r>
        <w:rPr/>
        <w:t>a</w:t>
      </w:r>
      <w:r>
        <w:rPr>
          <w:spacing w:val="-3"/>
        </w:rPr>
        <w:t> </w:t>
      </w:r>
      <w:r>
        <w:rPr/>
        <w:t>thing</w:t>
      </w:r>
      <w:r>
        <w:rPr>
          <w:spacing w:val="-2"/>
        </w:rPr>
        <w:t> </w:t>
      </w:r>
      <w:r>
        <w:rPr/>
        <w:t>belongs</w:t>
      </w:r>
      <w:r>
        <w:rPr>
          <w:spacing w:val="-3"/>
        </w:rPr>
        <w:t> </w:t>
      </w:r>
      <w:r>
        <w:rPr/>
        <w:t>iff</w:t>
      </w:r>
      <w:r>
        <w:rPr>
          <w:spacing w:val="-3"/>
        </w:rPr>
        <w:t> </w:t>
      </w:r>
      <w:r>
        <w:rPr/>
        <w:t>Mozart</w:t>
      </w:r>
      <w:r>
        <w:rPr>
          <w:spacing w:val="-3"/>
        </w:rPr>
        <w:t> </w:t>
      </w:r>
      <w:r>
        <w:rPr/>
        <w:t>is</w:t>
      </w:r>
      <w:r>
        <w:rPr>
          <w:spacing w:val="-3"/>
        </w:rPr>
        <w:t> </w:t>
      </w:r>
      <w:r>
        <w:rPr/>
        <w:t>a</w:t>
      </w:r>
      <w:r>
        <w:rPr>
          <w:spacing w:val="-3"/>
        </w:rPr>
        <w:t> </w:t>
      </w:r>
      <w:r>
        <w:rPr/>
        <w:t>composer</w:t>
      </w:r>
      <w:r>
        <w:rPr>
          <w:spacing w:val="-3"/>
        </w:rPr>
        <w:t> </w:t>
      </w:r>
      <w:r>
        <w:rPr>
          <w:spacing w:val="-5"/>
        </w:rPr>
        <w:t>and</w:t>
      </w:r>
    </w:p>
    <w:p>
      <w:pPr>
        <w:pStyle w:val="BodyText"/>
        <w:spacing w:after="0"/>
        <w:sectPr>
          <w:pgSz w:w="12240" w:h="15840"/>
          <w:pgMar w:top="1360" w:bottom="280" w:left="1440" w:right="1080"/>
        </w:sectPr>
      </w:pPr>
    </w:p>
    <w:p>
      <w:pPr>
        <w:pStyle w:val="BodyText"/>
        <w:spacing w:before="70"/>
        <w:ind w:right="360"/>
      </w:pPr>
      <w:r>
        <w:rPr/>
        <w:t>that</w:t>
      </w:r>
      <w:r>
        <w:rPr>
          <w:spacing w:val="-2"/>
        </w:rPr>
        <w:t> </w:t>
      </w:r>
      <w:r>
        <w:rPr/>
        <w:t>thing</w:t>
      </w:r>
      <w:r>
        <w:rPr>
          <w:spacing w:val="-1"/>
        </w:rPr>
        <w:t> </w:t>
      </w:r>
      <w:r>
        <w:rPr/>
        <w:t>is</w:t>
      </w:r>
      <w:r>
        <w:rPr>
          <w:spacing w:val="-1"/>
        </w:rPr>
        <w:t> </w:t>
      </w:r>
      <w:r>
        <w:rPr/>
        <w:t>self-identical;</w:t>
      </w:r>
      <w:r>
        <w:rPr>
          <w:spacing w:val="-2"/>
        </w:rPr>
        <w:t> </w:t>
      </w:r>
      <w:r>
        <w:rPr/>
        <w:t>and</w:t>
      </w:r>
      <w:r>
        <w:rPr>
          <w:spacing w:val="-1"/>
        </w:rPr>
        <w:t> </w:t>
      </w:r>
      <w:r>
        <w:rPr/>
        <w:t>there</w:t>
      </w:r>
      <w:r>
        <w:rPr>
          <w:spacing w:val="-1"/>
        </w:rPr>
        <w:t> </w:t>
      </w:r>
      <w:r>
        <w:rPr/>
        <w:t>exists</w:t>
      </w:r>
      <w:r>
        <w:rPr>
          <w:spacing w:val="-1"/>
        </w:rPr>
        <w:t> </w:t>
      </w:r>
      <w:r>
        <w:rPr/>
        <w:t>a</w:t>
      </w:r>
      <w:r>
        <w:rPr>
          <w:spacing w:val="-1"/>
        </w:rPr>
        <w:t> </w:t>
      </w:r>
      <w:r>
        <w:rPr/>
        <w:t>class</w:t>
      </w:r>
      <w:r>
        <w:rPr>
          <w:spacing w:val="-1"/>
        </w:rPr>
        <w:t> </w:t>
      </w:r>
      <w:r>
        <w:rPr/>
        <w:t>to</w:t>
      </w:r>
      <w:r>
        <w:rPr>
          <w:spacing w:val="-1"/>
        </w:rPr>
        <w:t> </w:t>
      </w:r>
      <w:r>
        <w:rPr/>
        <w:t>which</w:t>
      </w:r>
      <w:r>
        <w:rPr>
          <w:spacing w:val="-1"/>
        </w:rPr>
        <w:t> </w:t>
      </w:r>
      <w:r>
        <w:rPr/>
        <w:t>a</w:t>
      </w:r>
      <w:r>
        <w:rPr>
          <w:spacing w:val="-1"/>
        </w:rPr>
        <w:t> </w:t>
      </w:r>
      <w:r>
        <w:rPr/>
        <w:t>thing</w:t>
      </w:r>
      <w:r>
        <w:rPr>
          <w:spacing w:val="-1"/>
        </w:rPr>
        <w:t> </w:t>
      </w:r>
      <w:r>
        <w:rPr/>
        <w:t>belongs</w:t>
      </w:r>
      <w:r>
        <w:rPr>
          <w:spacing w:val="-1"/>
        </w:rPr>
        <w:t> </w:t>
      </w:r>
      <w:r>
        <w:rPr/>
        <w:t>iff that thing is self-identical; and the first class is identical with the second</w:t>
      </w:r>
      <w:r>
        <w:rPr>
          <w:spacing w:val="40"/>
        </w:rPr>
        <w:t> </w:t>
      </w:r>
      <w:r>
        <w:rPr>
          <w:spacing w:val="-2"/>
        </w:rPr>
        <w:t>class.</w:t>
      </w:r>
    </w:p>
    <w:p>
      <w:pPr>
        <w:pStyle w:val="BodyText"/>
        <w:ind w:right="361"/>
      </w:pPr>
      <w:r>
        <w:rPr/>
        <w:t>But</w:t>
      </w:r>
      <w:r>
        <w:rPr>
          <w:spacing w:val="-2"/>
        </w:rPr>
        <w:t> </w:t>
      </w:r>
      <w:r>
        <w:rPr/>
        <w:t>if</w:t>
      </w:r>
      <w:r>
        <w:rPr>
          <w:spacing w:val="-1"/>
        </w:rPr>
        <w:t> </w:t>
      </w:r>
      <w:r>
        <w:rPr/>
        <w:t>(2)</w:t>
      </w:r>
      <w:r>
        <w:rPr>
          <w:spacing w:val="-2"/>
        </w:rPr>
        <w:t> </w:t>
      </w:r>
      <w:r>
        <w:rPr/>
        <w:t>is</w:t>
      </w:r>
      <w:r>
        <w:rPr>
          <w:spacing w:val="-1"/>
        </w:rPr>
        <w:t> </w:t>
      </w:r>
      <w:r>
        <w:rPr/>
        <w:t>interpreted</w:t>
      </w:r>
      <w:r>
        <w:rPr>
          <w:spacing w:val="-2"/>
        </w:rPr>
        <w:t> </w:t>
      </w:r>
      <w:r>
        <w:rPr/>
        <w:t>in</w:t>
      </w:r>
      <w:r>
        <w:rPr>
          <w:spacing w:val="-1"/>
        </w:rPr>
        <w:t> </w:t>
      </w:r>
      <w:r>
        <w:rPr/>
        <w:t>this</w:t>
      </w:r>
      <w:r>
        <w:rPr>
          <w:spacing w:val="-2"/>
        </w:rPr>
        <w:t> </w:t>
      </w:r>
      <w:r>
        <w:rPr/>
        <w:t>way,</w:t>
      </w:r>
      <w:r>
        <w:rPr>
          <w:spacing w:val="-1"/>
        </w:rPr>
        <w:t> </w:t>
      </w:r>
      <w:r>
        <w:rPr/>
        <w:t>the</w:t>
      </w:r>
      <w:r>
        <w:rPr>
          <w:spacing w:val="-2"/>
        </w:rPr>
        <w:t> </w:t>
      </w:r>
      <w:r>
        <w:rPr/>
        <w:t>definite</w:t>
      </w:r>
      <w:r>
        <w:rPr>
          <w:spacing w:val="-1"/>
        </w:rPr>
        <w:t> </w:t>
      </w:r>
      <w:r>
        <w:rPr/>
        <w:t>description</w:t>
      </w:r>
      <w:r>
        <w:rPr>
          <w:spacing w:val="-2"/>
        </w:rPr>
        <w:t> </w:t>
      </w:r>
      <w:r>
        <w:rPr/>
        <w:t>occurring</w:t>
      </w:r>
      <w:r>
        <w:rPr>
          <w:spacing w:val="-1"/>
        </w:rPr>
        <w:t> </w:t>
      </w:r>
      <w:r>
        <w:rPr/>
        <w:t>in</w:t>
      </w:r>
      <w:r>
        <w:rPr>
          <w:spacing w:val="-2"/>
        </w:rPr>
        <w:t> </w:t>
      </w:r>
      <w:r>
        <w:rPr/>
        <w:t>it</w:t>
      </w:r>
      <w:r>
        <w:rPr>
          <w:spacing w:val="-2"/>
        </w:rPr>
        <w:t> </w:t>
      </w:r>
      <w:r>
        <w:rPr/>
        <w:t>is</w:t>
      </w:r>
      <w:r>
        <w:rPr>
          <w:spacing w:val="-1"/>
        </w:rPr>
        <w:t> </w:t>
      </w:r>
      <w:r>
        <w:rPr/>
        <w:t>a quantifier, not a referring term. In which case, (3) is </w:t>
      </w:r>
      <w:r>
        <w:rPr>
          <w:i/>
        </w:rPr>
        <w:t>not </w:t>
      </w:r>
      <w:r>
        <w:rPr/>
        <w:t>what result when a referring term is replaced with a co-referring term. (It’s what results when a non-referring term is replaced with a non-referring term.)</w:t>
      </w:r>
    </w:p>
    <w:p>
      <w:pPr>
        <w:pStyle w:val="BodyText"/>
        <w:spacing w:before="0"/>
        <w:ind w:left="360"/>
      </w:pPr>
      <w:r>
        <w:rPr/>
        <w:t>So</w:t>
      </w:r>
      <w:r>
        <w:rPr>
          <w:spacing w:val="-1"/>
        </w:rPr>
        <w:t> </w:t>
      </w:r>
      <w:r>
        <w:rPr/>
        <w:t>SS</w:t>
      </w:r>
      <w:r>
        <w:rPr>
          <w:spacing w:val="-2"/>
        </w:rPr>
        <w:t> </w:t>
      </w:r>
      <w:r>
        <w:rPr/>
        <w:t>is</w:t>
      </w:r>
      <w:r>
        <w:rPr>
          <w:spacing w:val="-2"/>
        </w:rPr>
        <w:t> </w:t>
      </w:r>
      <w:r>
        <w:rPr/>
        <w:t>a</w:t>
      </w:r>
      <w:r>
        <w:rPr>
          <w:spacing w:val="-1"/>
        </w:rPr>
        <w:t> </w:t>
      </w:r>
      <w:r>
        <w:rPr>
          <w:spacing w:val="-2"/>
        </w:rPr>
        <w:t>failure.</w:t>
      </w:r>
    </w:p>
    <w:p>
      <w:pPr>
        <w:pStyle w:val="BodyText"/>
        <w:spacing w:before="0"/>
        <w:ind w:right="358" w:firstLine="360"/>
      </w:pPr>
      <w:r>
        <w:rPr/>
        <w:t>Also, it’s obvious that “snow is white” doesn’t co-refer with “the property of being true” (or with “the </w:t>
      </w:r>
      <w:r>
        <w:rPr>
          <w:i/>
        </w:rPr>
        <w:t>True</w:t>
      </w:r>
      <w:r>
        <w:rPr/>
        <w:t>”). In virtue of having the form, “...the property of being true...” a sentence is about the property of being true. (“Everything Bill says has the property of being true” says of the property of being true that it is instantiated by everything that Bill says.) But in virtue of having the form “...snow is white...” a sentence is about the </w:t>
      </w:r>
      <w:r>
        <w:rPr>
          <w:i/>
        </w:rPr>
        <w:t>proposition </w:t>
      </w:r>
      <w:r>
        <w:rPr/>
        <w:t>that snow is white. (“If snow is white, then snow isn’t green” says that the proposition that snow is white, if true, has the proposition that snow isn’t green as a consequence. Of course, “if snow is white, then snow isn’t green” can, like any other sentence, be interpreted as concerning the property of being true—it can be interpreted as saying that the property of being true is a characteristic of the proposition that snow isn’t green if it’s white. But it isn’t </w:t>
      </w:r>
      <w:r>
        <w:rPr>
          <w:i/>
        </w:rPr>
        <w:t>in virtue of </w:t>
      </w:r>
      <w:r>
        <w:rPr/>
        <w:t>it’s containing an occurrence of “snow is white” that “if snow is white, then snow isn’t green” concerns that property.) So unless the concept of reference is warped beyond all recognition—unless the term “reference” is redefined to as to validate this argument—what SS establishes, supposing its premises true, is false. In any case, we’ve seen independently of this that not all of it’s premises are true.</w:t>
      </w:r>
    </w:p>
    <w:p>
      <w:pPr>
        <w:pStyle w:val="BodyText"/>
        <w:spacing w:before="45"/>
        <w:ind w:right="358" w:firstLine="360"/>
      </w:pPr>
      <w:r>
        <w:rPr/>
        <w:t>But Donald Davidson took it for granted that SS is cogent.</w:t>
      </w:r>
      <w:r>
        <w:rPr>
          <w:color w:val="0000FF"/>
          <w:u w:val="single" w:color="0000FF"/>
          <w:vertAlign w:val="superscript"/>
        </w:rPr>
        <w:t>[10]</w:t>
      </w:r>
      <w:r>
        <w:rPr>
          <w:color w:val="0000FF"/>
          <w:u w:val="none"/>
          <w:vertAlign w:val="baseline"/>
        </w:rPr>
        <w:t> </w:t>
      </w:r>
      <w:r>
        <w:rPr>
          <w:u w:val="none"/>
          <w:vertAlign w:val="baseline"/>
        </w:rPr>
        <w:t>And he argued that, given the (alleged) fact that SS is cogent, it follows that there is only one fact. His argument is simple. Put the expression “the fact that” in front of each of (1)–(4). The same principles that show that (1) and (4) must co-refer also shows that “the fact that Mozart was a composer” co-refers with “the fact that Bill Clinton was U.S. President in 1997).”</w:t>
      </w:r>
    </w:p>
    <w:p>
      <w:pPr>
        <w:pStyle w:val="BodyText"/>
        <w:spacing w:before="1"/>
        <w:ind w:right="361" w:firstLine="360"/>
      </w:pPr>
      <w:r>
        <w:rPr/>
        <w:t>Davidson concluded, absurdly, that these two facts </w:t>
      </w:r>
      <w:r>
        <w:rPr>
          <w:i/>
        </w:rPr>
        <w:t>are </w:t>
      </w:r>
      <w:r>
        <w:rPr/>
        <w:t>identical—and</w:t>
      </w:r>
      <w:r>
        <w:rPr>
          <w:spacing w:val="40"/>
        </w:rPr>
        <w:t> </w:t>
      </w:r>
      <w:r>
        <w:rPr/>
        <w:t>that, in general, there is only one fact. Having, in his mind, established that there is only one fact, he argued that mental states are not representations. Since there is only one fact, Davidson argued, no two mental states represent</w:t>
      </w:r>
    </w:p>
    <w:p>
      <w:pPr>
        <w:pStyle w:val="BodyText"/>
        <w:spacing w:after="0"/>
        <w:sectPr>
          <w:pgSz w:w="12240" w:h="15840"/>
          <w:pgMar w:top="1360" w:bottom="280" w:left="1440" w:right="1080"/>
        </w:sectPr>
      </w:pPr>
    </w:p>
    <w:p>
      <w:pPr>
        <w:pStyle w:val="BodyText"/>
        <w:spacing w:before="70"/>
        <w:ind w:right="357"/>
      </w:pPr>
      <w:r>
        <w:rPr/>
        <w:t>different facts. On this basis, Davidson concluded that differences between mental states—between, for example, my perception of the piano in my</w:t>
      </w:r>
      <w:r>
        <w:rPr>
          <w:spacing w:val="40"/>
        </w:rPr>
        <w:t> </w:t>
      </w:r>
      <w:r>
        <w:rPr/>
        <w:t>living room and your perception of the ink-marks in front of you—are not representational differences. Why is this? Because, says Davidson, representations, supposing them to exist, are representations of facts; and, as we’ve just seen, there is only one fact. Therefore, Davidson concludes, my perception of the piano in my living room is </w:t>
      </w:r>
      <w:r>
        <w:rPr>
          <w:i/>
        </w:rPr>
        <w:t>representationally</w:t>
      </w:r>
      <w:r>
        <w:rPr>
          <w:i/>
          <w:spacing w:val="-3"/>
        </w:rPr>
        <w:t> </w:t>
      </w:r>
      <w:r>
        <w:rPr/>
        <w:t>just like your perception of these ink-marks. Thus, the differences between those perceptions have nothing to do with any representational differences that there might be between them. Which means that, if there are any such differences, they are innocuous. Which, in its turn, means that </w:t>
      </w:r>
      <w:r>
        <w:rPr>
          <w:i/>
        </w:rPr>
        <w:t>either </w:t>
      </w:r>
      <w:r>
        <w:rPr/>
        <w:t>(i) that neither perception represents anything or (ii) that, if either perception does represent something, it is irrelevant to how that perception differs from other perceptions (or mental states of other kinds) and, therefore, to how what perception is. Which, give or take some unimportant nuances, means that neither represents anything.</w:t>
      </w:r>
    </w:p>
    <w:p>
      <w:pPr>
        <w:pStyle w:val="BodyText"/>
        <w:spacing w:before="0"/>
        <w:ind w:right="359" w:firstLine="360"/>
      </w:pPr>
      <w:r>
        <w:rPr/>
        <w:t>Davidson’s position (that no mental entity represents anything) is obviously false, and his argument for it fails for the same reason that SS fails. But Davidson’s argument involves a blunder of which SS is innocent. For a mental state to be representational is not for there to be some fact that it represents. It is for that mental state to be to the effect that there exists some fact. Suppose that I hallucinate that there is a pink elephant in my living room. (Assume that, in actuality, there is no such elephant.) My hallucination is representational. It isn’t like a rock. But there is no elephant x such that my hallucination represents some pink elephant x such that x is in my living room. My hallucination is representational in the sense that it is to the effect that that there exists some pink elephant x such that x is in my living room. (See Chapter 1, Section 3.2 for further clarification.)</w:t>
      </w:r>
    </w:p>
    <w:p>
      <w:pPr>
        <w:pStyle w:val="BodyText"/>
        <w:spacing w:line="256" w:lineRule="auto" w:before="45"/>
        <w:ind w:right="358" w:firstLine="360"/>
      </w:pPr>
      <w:r>
        <w:rPr/>
        <w:t>In his (ironically named) book </w:t>
      </w:r>
      <w:r>
        <w:rPr>
          <w:i/>
        </w:rPr>
        <w:t>Facing the Facts</w:t>
      </w:r>
      <w:r>
        <w:rPr>
          <w:color w:val="0000FF"/>
          <w:u w:val="single" w:color="0000FF"/>
          <w:vertAlign w:val="superscript"/>
        </w:rPr>
        <w:t>[11]</w:t>
      </w:r>
      <w:r>
        <w:rPr>
          <w:u w:val="none"/>
          <w:vertAlign w:val="baseline"/>
        </w:rPr>
        <w:t>, Stephen Neale puts forth what he believes to be an improvement on SS.</w:t>
      </w:r>
      <w:r>
        <w:rPr>
          <w:color w:val="0000FF"/>
          <w:u w:val="single" w:color="0000FF"/>
          <w:vertAlign w:val="superscript"/>
        </w:rPr>
        <w:t>[12]</w:t>
      </w:r>
      <w:r>
        <w:rPr>
          <w:color w:val="0000FF"/>
          <w:u w:val="none"/>
          <w:vertAlign w:val="baseline"/>
        </w:rPr>
        <w:t> </w:t>
      </w:r>
      <w:r>
        <w:rPr>
          <w:u w:val="none"/>
          <w:vertAlign w:val="baseline"/>
        </w:rPr>
        <w:t>Neale’s argument involves the following four assumptions:</w:t>
      </w:r>
    </w:p>
    <w:p>
      <w:pPr>
        <w:pStyle w:val="BodyText"/>
        <w:spacing w:before="198"/>
        <w:jc w:val="left"/>
      </w:pPr>
      <w:r>
        <w:rPr/>
        <w:t>G</w:t>
      </w:r>
      <w:r>
        <w:rPr>
          <w:vertAlign w:val="subscript"/>
        </w:rPr>
        <w:t>1</w:t>
      </w:r>
      <w:r>
        <w:rPr>
          <w:vertAlign w:val="baseline"/>
        </w:rPr>
        <w:t>:</w:t>
      </w:r>
      <w:r>
        <w:rPr>
          <w:spacing w:val="6"/>
          <w:vertAlign w:val="baseline"/>
        </w:rPr>
        <w:t> </w:t>
      </w:r>
      <w:r>
        <w:rPr>
          <w:vertAlign w:val="baseline"/>
        </w:rPr>
        <w:t>The</w:t>
      </w:r>
      <w:r>
        <w:rPr>
          <w:spacing w:val="6"/>
          <w:vertAlign w:val="baseline"/>
        </w:rPr>
        <w:t> </w:t>
      </w:r>
      <w:r>
        <w:rPr>
          <w:vertAlign w:val="baseline"/>
        </w:rPr>
        <w:t>sentence</w:t>
      </w:r>
      <w:r>
        <w:rPr>
          <w:spacing w:val="6"/>
          <w:vertAlign w:val="baseline"/>
        </w:rPr>
        <w:t> </w:t>
      </w:r>
      <w:r>
        <w:rPr>
          <w:vertAlign w:val="baseline"/>
        </w:rPr>
        <w:t>“Fa”</w:t>
      </w:r>
      <w:r>
        <w:rPr>
          <w:spacing w:val="6"/>
          <w:vertAlign w:val="baseline"/>
        </w:rPr>
        <w:t> </w:t>
      </w:r>
      <w:r>
        <w:rPr>
          <w:vertAlign w:val="baseline"/>
        </w:rPr>
        <w:t>stands</w:t>
      </w:r>
      <w:r>
        <w:rPr>
          <w:spacing w:val="6"/>
          <w:vertAlign w:val="baseline"/>
        </w:rPr>
        <w:t> </w:t>
      </w:r>
      <w:r>
        <w:rPr>
          <w:vertAlign w:val="baseline"/>
        </w:rPr>
        <w:t>for</w:t>
      </w:r>
      <w:r>
        <w:rPr>
          <w:spacing w:val="6"/>
          <w:vertAlign w:val="baseline"/>
        </w:rPr>
        <w:t> </w:t>
      </w:r>
      <w:r>
        <w:rPr>
          <w:vertAlign w:val="baseline"/>
        </w:rPr>
        <w:t>the</w:t>
      </w:r>
      <w:r>
        <w:rPr>
          <w:spacing w:val="6"/>
          <w:vertAlign w:val="baseline"/>
        </w:rPr>
        <w:t> </w:t>
      </w:r>
      <w:r>
        <w:rPr>
          <w:vertAlign w:val="baseline"/>
        </w:rPr>
        <w:t>same</w:t>
      </w:r>
      <w:r>
        <w:rPr>
          <w:spacing w:val="6"/>
          <w:vertAlign w:val="baseline"/>
        </w:rPr>
        <w:t> </w:t>
      </w:r>
      <w:r>
        <w:rPr>
          <w:vertAlign w:val="baseline"/>
        </w:rPr>
        <w:t>fact</w:t>
      </w:r>
      <w:r>
        <w:rPr>
          <w:spacing w:val="6"/>
          <w:vertAlign w:val="baseline"/>
        </w:rPr>
        <w:t> </w:t>
      </w:r>
      <w:r>
        <w:rPr>
          <w:vertAlign w:val="baseline"/>
        </w:rPr>
        <w:t>as</w:t>
      </w:r>
      <w:r>
        <w:rPr>
          <w:spacing w:val="7"/>
          <w:vertAlign w:val="baseline"/>
        </w:rPr>
        <w:t> </w:t>
      </w:r>
      <w:r>
        <w:rPr>
          <w:vertAlign w:val="baseline"/>
        </w:rPr>
        <w:t>the</w:t>
      </w:r>
      <w:r>
        <w:rPr>
          <w:spacing w:val="6"/>
          <w:vertAlign w:val="baseline"/>
        </w:rPr>
        <w:t> </w:t>
      </w:r>
      <w:r>
        <w:rPr>
          <w:vertAlign w:val="baseline"/>
        </w:rPr>
        <w:t>sentence</w:t>
      </w:r>
      <w:r>
        <w:rPr>
          <w:spacing w:val="6"/>
          <w:vertAlign w:val="baseline"/>
        </w:rPr>
        <w:t> </w:t>
      </w:r>
      <w:r>
        <w:rPr>
          <w:vertAlign w:val="baseline"/>
        </w:rPr>
        <w:t>“a=the</w:t>
      </w:r>
      <w:r>
        <w:rPr>
          <w:spacing w:val="6"/>
          <w:vertAlign w:val="baseline"/>
        </w:rPr>
        <w:t> </w:t>
      </w:r>
      <w:r>
        <w:rPr>
          <w:spacing w:val="-2"/>
          <w:vertAlign w:val="baseline"/>
        </w:rPr>
        <w:t>unique</w:t>
      </w:r>
    </w:p>
    <w:p>
      <w:pPr>
        <w:pStyle w:val="BodyText"/>
        <w:spacing w:before="105"/>
        <w:ind w:right="333"/>
        <w:jc w:val="left"/>
      </w:pPr>
      <w:r>
        <w:rPr/>
        <w:t>thing x such that (x = a and Fx).” (In this context, “=” is to be taken to mean “is identical with.”)</w:t>
      </w:r>
    </w:p>
    <w:p>
      <w:pPr>
        <w:pStyle w:val="BodyText"/>
        <w:spacing w:before="0"/>
        <w:jc w:val="left"/>
      </w:pPr>
      <w:r>
        <w:rPr/>
        <w:t>G</w:t>
      </w:r>
      <w:r>
        <w:rPr>
          <w:vertAlign w:val="subscript"/>
        </w:rPr>
        <w:t>2</w:t>
      </w:r>
      <w:r>
        <w:rPr>
          <w:vertAlign w:val="baseline"/>
        </w:rPr>
        <w:t>:</w:t>
      </w:r>
      <w:r>
        <w:rPr>
          <w:spacing w:val="-5"/>
          <w:vertAlign w:val="baseline"/>
        </w:rPr>
        <w:t> </w:t>
      </w:r>
      <w:r>
        <w:rPr>
          <w:vertAlign w:val="baseline"/>
        </w:rPr>
        <w:t>Any</w:t>
      </w:r>
      <w:r>
        <w:rPr>
          <w:spacing w:val="-4"/>
          <w:vertAlign w:val="baseline"/>
        </w:rPr>
        <w:t> </w:t>
      </w:r>
      <w:r>
        <w:rPr>
          <w:vertAlign w:val="baseline"/>
        </w:rPr>
        <w:t>sentence</w:t>
      </w:r>
      <w:r>
        <w:rPr>
          <w:spacing w:val="-4"/>
          <w:vertAlign w:val="baseline"/>
        </w:rPr>
        <w:t> </w:t>
      </w:r>
      <w:r>
        <w:rPr>
          <w:vertAlign w:val="baseline"/>
        </w:rPr>
        <w:t>can</w:t>
      </w:r>
      <w:r>
        <w:rPr>
          <w:spacing w:val="-4"/>
          <w:vertAlign w:val="baseline"/>
        </w:rPr>
        <w:t> </w:t>
      </w:r>
      <w:r>
        <w:rPr>
          <w:vertAlign w:val="baseline"/>
        </w:rPr>
        <w:t>be</w:t>
      </w:r>
      <w:r>
        <w:rPr>
          <w:spacing w:val="-4"/>
          <w:vertAlign w:val="baseline"/>
        </w:rPr>
        <w:t> </w:t>
      </w:r>
      <w:r>
        <w:rPr>
          <w:vertAlign w:val="baseline"/>
        </w:rPr>
        <w:t>put</w:t>
      </w:r>
      <w:r>
        <w:rPr>
          <w:spacing w:val="-5"/>
          <w:vertAlign w:val="baseline"/>
        </w:rPr>
        <w:t> </w:t>
      </w:r>
      <w:r>
        <w:rPr>
          <w:vertAlign w:val="baseline"/>
        </w:rPr>
        <w:t>into</w:t>
      </w:r>
      <w:r>
        <w:rPr>
          <w:spacing w:val="-4"/>
          <w:vertAlign w:val="baseline"/>
        </w:rPr>
        <w:t> </w:t>
      </w:r>
      <w:r>
        <w:rPr>
          <w:vertAlign w:val="baseline"/>
        </w:rPr>
        <w:t>subject-predicate</w:t>
      </w:r>
      <w:r>
        <w:rPr>
          <w:spacing w:val="-4"/>
          <w:vertAlign w:val="baseline"/>
        </w:rPr>
        <w:t> </w:t>
      </w:r>
      <w:r>
        <w:rPr>
          <w:spacing w:val="-2"/>
          <w:vertAlign w:val="baseline"/>
        </w:rPr>
        <w:t>form.</w:t>
      </w:r>
    </w:p>
    <w:p>
      <w:pPr>
        <w:pStyle w:val="BodyText"/>
        <w:spacing w:after="0"/>
        <w:jc w:val="left"/>
        <w:sectPr>
          <w:pgSz w:w="12240" w:h="15840"/>
          <w:pgMar w:top="1360" w:bottom="280" w:left="1440" w:right="1080"/>
        </w:sectPr>
      </w:pPr>
    </w:p>
    <w:p>
      <w:pPr>
        <w:pStyle w:val="BodyText"/>
        <w:spacing w:before="70"/>
        <w:jc w:val="left"/>
      </w:pPr>
      <w:r>
        <w:rPr/>
        <w:t>G</w:t>
      </w:r>
      <w:r>
        <w:rPr>
          <w:vertAlign w:val="subscript"/>
        </w:rPr>
        <w:t>3</w:t>
      </w:r>
      <w:r>
        <w:rPr>
          <w:vertAlign w:val="baseline"/>
        </w:rPr>
        <w:t>:</w:t>
      </w:r>
      <w:r>
        <w:rPr>
          <w:spacing w:val="10"/>
          <w:vertAlign w:val="baseline"/>
        </w:rPr>
        <w:t> </w:t>
      </w:r>
      <w:r>
        <w:rPr>
          <w:vertAlign w:val="baseline"/>
        </w:rPr>
        <w:t>What</w:t>
      </w:r>
      <w:r>
        <w:rPr>
          <w:spacing w:val="10"/>
          <w:vertAlign w:val="baseline"/>
        </w:rPr>
        <w:t> </w:t>
      </w:r>
      <w:r>
        <w:rPr>
          <w:vertAlign w:val="baseline"/>
        </w:rPr>
        <w:t>a</w:t>
      </w:r>
      <w:r>
        <w:rPr>
          <w:spacing w:val="11"/>
          <w:vertAlign w:val="baseline"/>
        </w:rPr>
        <w:t> </w:t>
      </w:r>
      <w:r>
        <w:rPr>
          <w:vertAlign w:val="baseline"/>
        </w:rPr>
        <w:t>complex</w:t>
      </w:r>
      <w:r>
        <w:rPr>
          <w:spacing w:val="11"/>
          <w:vertAlign w:val="baseline"/>
        </w:rPr>
        <w:t> </w:t>
      </w:r>
      <w:r>
        <w:rPr>
          <w:vertAlign w:val="baseline"/>
        </w:rPr>
        <w:t>expression</w:t>
      </w:r>
      <w:r>
        <w:rPr>
          <w:spacing w:val="11"/>
          <w:vertAlign w:val="baseline"/>
        </w:rPr>
        <w:t> </w:t>
      </w:r>
      <w:r>
        <w:rPr>
          <w:vertAlign w:val="baseline"/>
        </w:rPr>
        <w:t>refers</w:t>
      </w:r>
      <w:r>
        <w:rPr>
          <w:spacing w:val="10"/>
          <w:vertAlign w:val="baseline"/>
        </w:rPr>
        <w:t> </w:t>
      </w:r>
      <w:r>
        <w:rPr>
          <w:vertAlign w:val="baseline"/>
        </w:rPr>
        <w:t>to</w:t>
      </w:r>
      <w:r>
        <w:rPr>
          <w:spacing w:val="12"/>
          <w:vertAlign w:val="baseline"/>
        </w:rPr>
        <w:t> </w:t>
      </w:r>
      <w:r>
        <w:rPr>
          <w:vertAlign w:val="baseline"/>
        </w:rPr>
        <w:t>is</w:t>
      </w:r>
      <w:r>
        <w:rPr>
          <w:spacing w:val="10"/>
          <w:vertAlign w:val="baseline"/>
        </w:rPr>
        <w:t> </w:t>
      </w:r>
      <w:r>
        <w:rPr>
          <w:vertAlign w:val="baseline"/>
        </w:rPr>
        <w:t>a</w:t>
      </w:r>
      <w:r>
        <w:rPr>
          <w:spacing w:val="10"/>
          <w:vertAlign w:val="baseline"/>
        </w:rPr>
        <w:t> </w:t>
      </w:r>
      <w:r>
        <w:rPr>
          <w:vertAlign w:val="baseline"/>
        </w:rPr>
        <w:t>function</w:t>
      </w:r>
      <w:r>
        <w:rPr>
          <w:spacing w:val="12"/>
          <w:vertAlign w:val="baseline"/>
        </w:rPr>
        <w:t> </w:t>
      </w:r>
      <w:r>
        <w:rPr>
          <w:vertAlign w:val="baseline"/>
        </w:rPr>
        <w:t>of</w:t>
      </w:r>
      <w:r>
        <w:rPr>
          <w:spacing w:val="10"/>
          <w:vertAlign w:val="baseline"/>
        </w:rPr>
        <w:t> </w:t>
      </w:r>
      <w:r>
        <w:rPr>
          <w:vertAlign w:val="baseline"/>
        </w:rPr>
        <w:t>what</w:t>
      </w:r>
      <w:r>
        <w:rPr>
          <w:spacing w:val="10"/>
          <w:vertAlign w:val="baseline"/>
        </w:rPr>
        <w:t> </w:t>
      </w:r>
      <w:r>
        <w:rPr>
          <w:vertAlign w:val="baseline"/>
        </w:rPr>
        <w:t>it’s</w:t>
      </w:r>
      <w:r>
        <w:rPr>
          <w:spacing w:val="11"/>
          <w:vertAlign w:val="baseline"/>
        </w:rPr>
        <w:t> </w:t>
      </w:r>
      <w:r>
        <w:rPr>
          <w:vertAlign w:val="baseline"/>
        </w:rPr>
        <w:t>parts</w:t>
      </w:r>
      <w:r>
        <w:rPr>
          <w:spacing w:val="11"/>
          <w:vertAlign w:val="baseline"/>
        </w:rPr>
        <w:t> </w:t>
      </w:r>
      <w:r>
        <w:rPr>
          <w:spacing w:val="-2"/>
          <w:vertAlign w:val="baseline"/>
        </w:rPr>
        <w:t>refer</w:t>
      </w:r>
    </w:p>
    <w:p>
      <w:pPr>
        <w:pStyle w:val="BodyText"/>
        <w:spacing w:before="105"/>
        <w:jc w:val="left"/>
      </w:pPr>
      <w:r>
        <w:rPr>
          <w:spacing w:val="-5"/>
        </w:rPr>
        <w:t>to.</w:t>
      </w:r>
    </w:p>
    <w:p>
      <w:pPr>
        <w:pStyle w:val="BodyText"/>
        <w:spacing w:line="312" w:lineRule="auto" w:before="0"/>
        <w:ind w:right="364"/>
        <w:jc w:val="left"/>
      </w:pPr>
      <w:r>
        <w:rPr/>
        <w:t>G</w:t>
      </w:r>
      <w:r>
        <w:rPr>
          <w:vertAlign w:val="subscript"/>
        </w:rPr>
        <w:t>4</w:t>
      </w:r>
      <w:r>
        <w:rPr>
          <w:vertAlign w:val="baseline"/>
        </w:rPr>
        <w:t>:</w:t>
      </w:r>
      <w:r>
        <w:rPr>
          <w:spacing w:val="80"/>
          <w:vertAlign w:val="baseline"/>
        </w:rPr>
        <w:t> </w:t>
      </w:r>
      <w:r>
        <w:rPr>
          <w:vertAlign w:val="baseline"/>
        </w:rPr>
        <w:t>Definite</w:t>
      </w:r>
      <w:r>
        <w:rPr>
          <w:spacing w:val="80"/>
          <w:vertAlign w:val="baseline"/>
        </w:rPr>
        <w:t> </w:t>
      </w:r>
      <w:r>
        <w:rPr>
          <w:vertAlign w:val="baseline"/>
        </w:rPr>
        <w:t>descriptions</w:t>
      </w:r>
      <w:r>
        <w:rPr>
          <w:spacing w:val="80"/>
          <w:vertAlign w:val="baseline"/>
        </w:rPr>
        <w:t> </w:t>
      </w:r>
      <w:r>
        <w:rPr>
          <w:vertAlign w:val="baseline"/>
        </w:rPr>
        <w:t>are</w:t>
      </w:r>
      <w:r>
        <w:rPr>
          <w:spacing w:val="80"/>
          <w:vertAlign w:val="baseline"/>
        </w:rPr>
        <w:t> </w:t>
      </w:r>
      <w:r>
        <w:rPr>
          <w:vertAlign w:val="baseline"/>
        </w:rPr>
        <w:t>referring</w:t>
      </w:r>
      <w:r>
        <w:rPr>
          <w:spacing w:val="80"/>
          <w:vertAlign w:val="baseline"/>
        </w:rPr>
        <w:t> </w:t>
      </w:r>
      <w:r>
        <w:rPr>
          <w:vertAlign w:val="baseline"/>
        </w:rPr>
        <w:t>terms.</w:t>
      </w:r>
      <w:r>
        <w:rPr>
          <w:spacing w:val="80"/>
          <w:vertAlign w:val="baseline"/>
        </w:rPr>
        <w:t> </w:t>
      </w:r>
      <w:r>
        <w:rPr>
          <w:vertAlign w:val="baseline"/>
        </w:rPr>
        <w:t>“The</w:t>
      </w:r>
      <w:r>
        <w:rPr>
          <w:spacing w:val="80"/>
          <w:vertAlign w:val="baseline"/>
        </w:rPr>
        <w:t> </w:t>
      </w:r>
      <w:r>
        <w:rPr>
          <w:vertAlign w:val="baseline"/>
        </w:rPr>
        <w:t>even</w:t>
      </w:r>
      <w:r>
        <w:rPr>
          <w:spacing w:val="80"/>
          <w:vertAlign w:val="baseline"/>
        </w:rPr>
        <w:t> </w:t>
      </w:r>
      <w:r>
        <w:rPr>
          <w:vertAlign w:val="baseline"/>
        </w:rPr>
        <w:t>prime”</w:t>
      </w:r>
      <w:r>
        <w:rPr>
          <w:spacing w:val="80"/>
          <w:vertAlign w:val="baseline"/>
        </w:rPr>
        <w:t> </w:t>
      </w:r>
      <w:r>
        <w:rPr>
          <w:vertAlign w:val="baseline"/>
        </w:rPr>
        <w:t>is</w:t>
      </w:r>
      <w:r>
        <w:rPr>
          <w:spacing w:val="80"/>
          <w:vertAlign w:val="baseline"/>
        </w:rPr>
        <w:t> </w:t>
      </w:r>
      <w:r>
        <w:rPr>
          <w:vertAlign w:val="baseline"/>
        </w:rPr>
        <w:t>an</w:t>
      </w:r>
      <w:r>
        <w:rPr>
          <w:spacing w:val="80"/>
          <w:vertAlign w:val="baseline"/>
        </w:rPr>
        <w:t> </w:t>
      </w:r>
      <w:r>
        <w:rPr>
          <w:vertAlign w:val="baseline"/>
        </w:rPr>
        <w:t>expression that picks out the number two.</w:t>
      </w:r>
    </w:p>
    <w:p>
      <w:pPr>
        <w:pStyle w:val="BodyText"/>
        <w:spacing w:before="123"/>
        <w:ind w:right="359" w:firstLine="360"/>
      </w:pPr>
      <w:r>
        <w:rPr/>
        <w:t>Assume that for some individuals a and b, and some properties G and F, the following are true: “Fa,” “Gb,” and “a ≠ b”; and suppose that these sentences stand for facts F</w:t>
      </w:r>
      <w:r>
        <w:rPr>
          <w:position w:val="-7"/>
          <w:sz w:val="18"/>
        </w:rPr>
        <w:t>1</w:t>
      </w:r>
      <w:r>
        <w:rPr/>
        <w:t>, F</w:t>
      </w:r>
      <w:r>
        <w:rPr>
          <w:position w:val="-7"/>
          <w:sz w:val="18"/>
        </w:rPr>
        <w:t>2</w:t>
      </w:r>
      <w:r>
        <w:rPr/>
        <w:t>, and F</w:t>
      </w:r>
      <w:r>
        <w:rPr>
          <w:position w:val="-7"/>
          <w:sz w:val="18"/>
        </w:rPr>
        <w:t>3</w:t>
      </w:r>
      <w:r>
        <w:rPr/>
        <w:t>, respectively.</w:t>
      </w:r>
    </w:p>
    <w:p>
      <w:pPr>
        <w:pStyle w:val="BodyText"/>
        <w:spacing w:before="51"/>
        <w:ind w:left="360"/>
      </w:pPr>
      <w:r>
        <w:rPr/>
        <w:t>Consider</w:t>
      </w:r>
      <w:r>
        <w:rPr>
          <w:spacing w:val="-5"/>
        </w:rPr>
        <w:t> </w:t>
      </w:r>
      <w:r>
        <w:rPr/>
        <w:t>the</w:t>
      </w:r>
      <w:r>
        <w:rPr>
          <w:spacing w:val="-4"/>
        </w:rPr>
        <w:t> </w:t>
      </w:r>
      <w:r>
        <w:rPr/>
        <w:t>following</w:t>
      </w:r>
      <w:r>
        <w:rPr>
          <w:spacing w:val="-3"/>
        </w:rPr>
        <w:t> </w:t>
      </w:r>
      <w:r>
        <w:rPr/>
        <w:t>seven</w:t>
      </w:r>
      <w:r>
        <w:rPr>
          <w:spacing w:val="-3"/>
        </w:rPr>
        <w:t> </w:t>
      </w:r>
      <w:r>
        <w:rPr>
          <w:spacing w:val="-2"/>
        </w:rPr>
        <w:t>sentences.</w:t>
      </w:r>
    </w:p>
    <w:p>
      <w:pPr>
        <w:pStyle w:val="ListParagraph"/>
        <w:numPr>
          <w:ilvl w:val="0"/>
          <w:numId w:val="15"/>
        </w:numPr>
        <w:tabs>
          <w:tab w:pos="300" w:val="left" w:leader="none"/>
        </w:tabs>
        <w:spacing w:line="240" w:lineRule="auto" w:before="225" w:after="0"/>
        <w:ind w:left="300" w:right="0" w:hanging="300"/>
        <w:jc w:val="left"/>
        <w:rPr>
          <w:sz w:val="30"/>
        </w:rPr>
      </w:pPr>
      <w:r>
        <w:rPr>
          <w:sz w:val="30"/>
        </w:rPr>
        <w:t>Fa.</w:t>
      </w:r>
      <w:r>
        <w:rPr>
          <w:spacing w:val="-2"/>
          <w:sz w:val="30"/>
        </w:rPr>
        <w:t> </w:t>
      </w:r>
      <w:r>
        <w:rPr>
          <w:sz w:val="30"/>
        </w:rPr>
        <w:t>By</w:t>
      </w:r>
      <w:r>
        <w:rPr>
          <w:spacing w:val="-1"/>
          <w:sz w:val="30"/>
        </w:rPr>
        <w:t> </w:t>
      </w:r>
      <w:r>
        <w:rPr>
          <w:spacing w:val="-2"/>
          <w:sz w:val="30"/>
        </w:rPr>
        <w:t>assumption.</w:t>
      </w:r>
    </w:p>
    <w:p>
      <w:pPr>
        <w:pStyle w:val="ListParagraph"/>
        <w:numPr>
          <w:ilvl w:val="0"/>
          <w:numId w:val="15"/>
        </w:numPr>
        <w:tabs>
          <w:tab w:pos="300" w:val="left" w:leader="none"/>
        </w:tabs>
        <w:spacing w:line="240" w:lineRule="auto" w:before="0" w:after="0"/>
        <w:ind w:left="300" w:right="0" w:hanging="300"/>
        <w:jc w:val="left"/>
        <w:rPr>
          <w:sz w:val="30"/>
        </w:rPr>
      </w:pPr>
      <w:r>
        <w:rPr>
          <w:sz w:val="30"/>
        </w:rPr>
        <w:t>a</w:t>
      </w:r>
      <w:r>
        <w:rPr>
          <w:spacing w:val="-2"/>
          <w:sz w:val="30"/>
        </w:rPr>
        <w:t> </w:t>
      </w:r>
      <w:r>
        <w:rPr>
          <w:sz w:val="30"/>
        </w:rPr>
        <w:t>≠</w:t>
      </w:r>
      <w:r>
        <w:rPr>
          <w:spacing w:val="-1"/>
          <w:sz w:val="30"/>
        </w:rPr>
        <w:t> </w:t>
      </w:r>
      <w:r>
        <w:rPr>
          <w:sz w:val="30"/>
        </w:rPr>
        <w:t>b. By </w:t>
      </w:r>
      <w:r>
        <w:rPr>
          <w:spacing w:val="-2"/>
          <w:sz w:val="30"/>
        </w:rPr>
        <w:t>assumption.</w:t>
      </w:r>
    </w:p>
    <w:p>
      <w:pPr>
        <w:pStyle w:val="ListParagraph"/>
        <w:numPr>
          <w:ilvl w:val="0"/>
          <w:numId w:val="15"/>
        </w:numPr>
        <w:tabs>
          <w:tab w:pos="300" w:val="left" w:leader="none"/>
        </w:tabs>
        <w:spacing w:line="240" w:lineRule="auto" w:before="0" w:after="0"/>
        <w:ind w:left="300" w:right="0" w:hanging="300"/>
        <w:jc w:val="left"/>
        <w:rPr>
          <w:sz w:val="30"/>
        </w:rPr>
      </w:pPr>
      <w:r>
        <w:rPr>
          <w:sz w:val="30"/>
        </w:rPr>
        <w:t>Gb.</w:t>
      </w:r>
      <w:r>
        <w:rPr>
          <w:spacing w:val="-1"/>
          <w:sz w:val="30"/>
        </w:rPr>
        <w:t> </w:t>
      </w:r>
      <w:r>
        <w:rPr>
          <w:sz w:val="30"/>
        </w:rPr>
        <w:t>By</w:t>
      </w:r>
      <w:r>
        <w:rPr>
          <w:spacing w:val="-1"/>
          <w:sz w:val="30"/>
        </w:rPr>
        <w:t> </w:t>
      </w:r>
      <w:r>
        <w:rPr>
          <w:spacing w:val="-2"/>
          <w:sz w:val="30"/>
        </w:rPr>
        <w:t>assumption.</w:t>
      </w:r>
    </w:p>
    <w:p>
      <w:pPr>
        <w:pStyle w:val="ListParagraph"/>
        <w:numPr>
          <w:ilvl w:val="0"/>
          <w:numId w:val="15"/>
        </w:numPr>
        <w:tabs>
          <w:tab w:pos="300" w:val="left" w:leader="none"/>
        </w:tabs>
        <w:spacing w:line="240" w:lineRule="auto" w:before="0" w:after="0"/>
        <w:ind w:left="300" w:right="0" w:hanging="300"/>
        <w:jc w:val="left"/>
        <w:rPr>
          <w:sz w:val="30"/>
        </w:rPr>
      </w:pPr>
      <w:r>
        <w:rPr>
          <w:sz w:val="30"/>
        </w:rPr>
        <w:t>a</w:t>
      </w:r>
      <w:r>
        <w:rPr>
          <w:spacing w:val="-5"/>
          <w:sz w:val="30"/>
        </w:rPr>
        <w:t> </w:t>
      </w:r>
      <w:r>
        <w:rPr>
          <w:sz w:val="30"/>
        </w:rPr>
        <w:t>=</w:t>
      </w:r>
      <w:r>
        <w:rPr>
          <w:spacing w:val="-2"/>
          <w:sz w:val="30"/>
        </w:rPr>
        <w:t> </w:t>
      </w:r>
      <w:r>
        <w:rPr>
          <w:sz w:val="30"/>
        </w:rPr>
        <w:t>the</w:t>
      </w:r>
      <w:r>
        <w:rPr>
          <w:spacing w:val="-2"/>
          <w:sz w:val="30"/>
        </w:rPr>
        <w:t> </w:t>
      </w:r>
      <w:r>
        <w:rPr>
          <w:sz w:val="30"/>
        </w:rPr>
        <w:t>unique</w:t>
      </w:r>
      <w:r>
        <w:rPr>
          <w:spacing w:val="-2"/>
          <w:sz w:val="30"/>
        </w:rPr>
        <w:t> </w:t>
      </w:r>
      <w:r>
        <w:rPr>
          <w:sz w:val="30"/>
        </w:rPr>
        <w:t>thing</w:t>
      </w:r>
      <w:r>
        <w:rPr>
          <w:spacing w:val="-1"/>
          <w:sz w:val="30"/>
        </w:rPr>
        <w:t> </w:t>
      </w:r>
      <w:r>
        <w:rPr>
          <w:sz w:val="30"/>
        </w:rPr>
        <w:t>x</w:t>
      </w:r>
      <w:r>
        <w:rPr>
          <w:spacing w:val="-1"/>
          <w:sz w:val="30"/>
        </w:rPr>
        <w:t> </w:t>
      </w:r>
      <w:r>
        <w:rPr>
          <w:sz w:val="30"/>
        </w:rPr>
        <w:t>such</w:t>
      </w:r>
      <w:r>
        <w:rPr>
          <w:spacing w:val="-1"/>
          <w:sz w:val="30"/>
        </w:rPr>
        <w:t> </w:t>
      </w:r>
      <w:r>
        <w:rPr>
          <w:sz w:val="30"/>
        </w:rPr>
        <w:t>that</w:t>
      </w:r>
      <w:r>
        <w:rPr>
          <w:spacing w:val="-2"/>
          <w:sz w:val="30"/>
        </w:rPr>
        <w:t> </w:t>
      </w:r>
      <w:r>
        <w:rPr>
          <w:sz w:val="30"/>
        </w:rPr>
        <w:t>(x</w:t>
      </w:r>
      <w:r>
        <w:rPr>
          <w:spacing w:val="-1"/>
          <w:sz w:val="30"/>
        </w:rPr>
        <w:t> </w:t>
      </w:r>
      <w:r>
        <w:rPr>
          <w:sz w:val="30"/>
        </w:rPr>
        <w:t>=</w:t>
      </w:r>
      <w:r>
        <w:rPr>
          <w:spacing w:val="-2"/>
          <w:sz w:val="30"/>
        </w:rPr>
        <w:t> </w:t>
      </w:r>
      <w:r>
        <w:rPr>
          <w:sz w:val="30"/>
        </w:rPr>
        <w:t>a</w:t>
      </w:r>
      <w:r>
        <w:rPr>
          <w:spacing w:val="-2"/>
          <w:sz w:val="30"/>
        </w:rPr>
        <w:t> </w:t>
      </w:r>
      <w:r>
        <w:rPr>
          <w:sz w:val="30"/>
        </w:rPr>
        <w:t>and</w:t>
      </w:r>
      <w:r>
        <w:rPr>
          <w:spacing w:val="-1"/>
          <w:sz w:val="30"/>
        </w:rPr>
        <w:t> </w:t>
      </w:r>
      <w:r>
        <w:rPr>
          <w:sz w:val="30"/>
        </w:rPr>
        <w:t>Fx).</w:t>
      </w:r>
      <w:r>
        <w:rPr>
          <w:spacing w:val="-1"/>
          <w:sz w:val="30"/>
        </w:rPr>
        <w:t> </w:t>
      </w:r>
      <w:r>
        <w:rPr>
          <w:sz w:val="30"/>
        </w:rPr>
        <w:t>Follows</w:t>
      </w:r>
      <w:r>
        <w:rPr>
          <w:spacing w:val="-2"/>
          <w:sz w:val="30"/>
        </w:rPr>
        <w:t> </w:t>
      </w:r>
      <w:r>
        <w:rPr>
          <w:sz w:val="30"/>
        </w:rPr>
        <w:t>from</w:t>
      </w:r>
      <w:r>
        <w:rPr>
          <w:spacing w:val="-2"/>
          <w:sz w:val="30"/>
        </w:rPr>
        <w:t> </w:t>
      </w:r>
      <w:r>
        <w:rPr>
          <w:sz w:val="30"/>
        </w:rPr>
        <w:t>1,</w:t>
      </w:r>
      <w:r>
        <w:rPr>
          <w:spacing w:val="-1"/>
          <w:sz w:val="30"/>
        </w:rPr>
        <w:t> </w:t>
      </w:r>
      <w:r>
        <w:rPr>
          <w:sz w:val="30"/>
        </w:rPr>
        <w:t>by</w:t>
      </w:r>
      <w:r>
        <w:rPr>
          <w:spacing w:val="-1"/>
          <w:sz w:val="30"/>
        </w:rPr>
        <w:t> </w:t>
      </w:r>
      <w:r>
        <w:rPr>
          <w:spacing w:val="-5"/>
          <w:sz w:val="30"/>
        </w:rPr>
        <w:t>G</w:t>
      </w:r>
      <w:r>
        <w:rPr>
          <w:spacing w:val="-5"/>
          <w:sz w:val="30"/>
          <w:vertAlign w:val="subscript"/>
        </w:rPr>
        <w:t>1</w:t>
      </w:r>
      <w:r>
        <w:rPr>
          <w:spacing w:val="-5"/>
          <w:sz w:val="30"/>
          <w:vertAlign w:val="baseline"/>
        </w:rPr>
        <w:t>.</w:t>
      </w:r>
    </w:p>
    <w:p>
      <w:pPr>
        <w:pStyle w:val="ListParagraph"/>
        <w:numPr>
          <w:ilvl w:val="0"/>
          <w:numId w:val="15"/>
        </w:numPr>
        <w:tabs>
          <w:tab w:pos="300" w:val="left" w:leader="none"/>
        </w:tabs>
        <w:spacing w:line="240" w:lineRule="auto" w:before="105" w:after="0"/>
        <w:ind w:left="300" w:right="0" w:hanging="300"/>
        <w:jc w:val="left"/>
        <w:rPr>
          <w:sz w:val="30"/>
        </w:rPr>
      </w:pPr>
      <w:r>
        <w:rPr>
          <w:sz w:val="30"/>
        </w:rPr>
        <w:t>a</w:t>
      </w:r>
      <w:r>
        <w:rPr>
          <w:spacing w:val="-4"/>
          <w:sz w:val="30"/>
        </w:rPr>
        <w:t> </w:t>
      </w:r>
      <w:r>
        <w:rPr>
          <w:sz w:val="30"/>
        </w:rPr>
        <w:t>=</w:t>
      </w:r>
      <w:r>
        <w:rPr>
          <w:spacing w:val="-2"/>
          <w:sz w:val="30"/>
        </w:rPr>
        <w:t> </w:t>
      </w:r>
      <w:r>
        <w:rPr>
          <w:sz w:val="30"/>
        </w:rPr>
        <w:t>the</w:t>
      </w:r>
      <w:r>
        <w:rPr>
          <w:spacing w:val="-2"/>
          <w:sz w:val="30"/>
        </w:rPr>
        <w:t> </w:t>
      </w:r>
      <w:r>
        <w:rPr>
          <w:sz w:val="30"/>
        </w:rPr>
        <w:t>unique</w:t>
      </w:r>
      <w:r>
        <w:rPr>
          <w:spacing w:val="-2"/>
          <w:sz w:val="30"/>
        </w:rPr>
        <w:t> </w:t>
      </w:r>
      <w:r>
        <w:rPr>
          <w:sz w:val="30"/>
        </w:rPr>
        <w:t>thing</w:t>
      </w:r>
      <w:r>
        <w:rPr>
          <w:spacing w:val="-1"/>
          <w:sz w:val="30"/>
        </w:rPr>
        <w:t> </w:t>
      </w:r>
      <w:r>
        <w:rPr>
          <w:sz w:val="30"/>
        </w:rPr>
        <w:t>x</w:t>
      </w:r>
      <w:r>
        <w:rPr>
          <w:spacing w:val="-1"/>
          <w:sz w:val="30"/>
        </w:rPr>
        <w:t> </w:t>
      </w:r>
      <w:r>
        <w:rPr>
          <w:sz w:val="30"/>
        </w:rPr>
        <w:t>such</w:t>
      </w:r>
      <w:r>
        <w:rPr>
          <w:spacing w:val="-1"/>
          <w:sz w:val="30"/>
        </w:rPr>
        <w:t> </w:t>
      </w:r>
      <w:r>
        <w:rPr>
          <w:sz w:val="30"/>
        </w:rPr>
        <w:t>that</w:t>
      </w:r>
      <w:r>
        <w:rPr>
          <w:spacing w:val="-2"/>
          <w:sz w:val="30"/>
        </w:rPr>
        <w:t> </w:t>
      </w:r>
      <w:r>
        <w:rPr>
          <w:sz w:val="30"/>
        </w:rPr>
        <w:t>(x</w:t>
      </w:r>
      <w:r>
        <w:rPr>
          <w:spacing w:val="-1"/>
          <w:sz w:val="30"/>
        </w:rPr>
        <w:t> </w:t>
      </w:r>
      <w:r>
        <w:rPr>
          <w:sz w:val="30"/>
        </w:rPr>
        <w:t>=</w:t>
      </w:r>
      <w:r>
        <w:rPr>
          <w:spacing w:val="-1"/>
          <w:sz w:val="30"/>
        </w:rPr>
        <w:t> </w:t>
      </w:r>
      <w:r>
        <w:rPr>
          <w:sz w:val="30"/>
        </w:rPr>
        <w:t>a</w:t>
      </w:r>
      <w:r>
        <w:rPr>
          <w:spacing w:val="-2"/>
          <w:sz w:val="30"/>
        </w:rPr>
        <w:t> </w:t>
      </w:r>
      <w:r>
        <w:rPr>
          <w:sz w:val="30"/>
        </w:rPr>
        <w:t>and</w:t>
      </w:r>
      <w:r>
        <w:rPr>
          <w:spacing w:val="-1"/>
          <w:sz w:val="30"/>
        </w:rPr>
        <w:t> </w:t>
      </w:r>
      <w:r>
        <w:rPr>
          <w:sz w:val="30"/>
        </w:rPr>
        <w:t>x</w:t>
      </w:r>
      <w:r>
        <w:rPr>
          <w:spacing w:val="-1"/>
          <w:sz w:val="30"/>
        </w:rPr>
        <w:t> </w:t>
      </w:r>
      <w:r>
        <w:rPr>
          <w:sz w:val="30"/>
        </w:rPr>
        <w:t>≠</w:t>
      </w:r>
      <w:r>
        <w:rPr>
          <w:spacing w:val="-2"/>
          <w:sz w:val="30"/>
        </w:rPr>
        <w:t> </w:t>
      </w:r>
      <w:r>
        <w:rPr>
          <w:sz w:val="30"/>
        </w:rPr>
        <w:t>b).</w:t>
      </w:r>
      <w:r>
        <w:rPr>
          <w:spacing w:val="-1"/>
          <w:sz w:val="30"/>
        </w:rPr>
        <w:t> </w:t>
      </w:r>
      <w:r>
        <w:rPr>
          <w:sz w:val="30"/>
        </w:rPr>
        <w:t>Follows</w:t>
      </w:r>
      <w:r>
        <w:rPr>
          <w:spacing w:val="-2"/>
          <w:sz w:val="30"/>
        </w:rPr>
        <w:t> </w:t>
      </w:r>
      <w:r>
        <w:rPr>
          <w:sz w:val="30"/>
        </w:rPr>
        <w:t>from</w:t>
      </w:r>
      <w:r>
        <w:rPr>
          <w:spacing w:val="-2"/>
          <w:sz w:val="30"/>
        </w:rPr>
        <w:t> </w:t>
      </w:r>
      <w:r>
        <w:rPr>
          <w:sz w:val="30"/>
        </w:rPr>
        <w:t>2,</w:t>
      </w:r>
      <w:r>
        <w:rPr>
          <w:spacing w:val="-1"/>
          <w:sz w:val="30"/>
        </w:rPr>
        <w:t> </w:t>
      </w:r>
      <w:r>
        <w:rPr>
          <w:sz w:val="30"/>
        </w:rPr>
        <w:t>by </w:t>
      </w:r>
      <w:r>
        <w:rPr>
          <w:spacing w:val="-5"/>
          <w:sz w:val="30"/>
        </w:rPr>
        <w:t>G</w:t>
      </w:r>
      <w:r>
        <w:rPr>
          <w:spacing w:val="-5"/>
          <w:sz w:val="30"/>
          <w:vertAlign w:val="subscript"/>
        </w:rPr>
        <w:t>2</w:t>
      </w:r>
      <w:r>
        <w:rPr>
          <w:spacing w:val="-5"/>
          <w:sz w:val="30"/>
          <w:vertAlign w:val="baseline"/>
        </w:rPr>
        <w:t>.</w:t>
      </w:r>
    </w:p>
    <w:p>
      <w:pPr>
        <w:pStyle w:val="ListParagraph"/>
        <w:numPr>
          <w:ilvl w:val="0"/>
          <w:numId w:val="15"/>
        </w:numPr>
        <w:tabs>
          <w:tab w:pos="300" w:val="left" w:leader="none"/>
        </w:tabs>
        <w:spacing w:line="240" w:lineRule="auto" w:before="105" w:after="0"/>
        <w:ind w:left="300" w:right="0" w:hanging="300"/>
        <w:jc w:val="left"/>
        <w:rPr>
          <w:sz w:val="30"/>
        </w:rPr>
      </w:pPr>
      <w:r>
        <w:rPr>
          <w:sz w:val="30"/>
        </w:rPr>
        <w:t>b</w:t>
      </w:r>
      <w:r>
        <w:rPr>
          <w:spacing w:val="-4"/>
          <w:sz w:val="30"/>
        </w:rPr>
        <w:t> </w:t>
      </w:r>
      <w:r>
        <w:rPr>
          <w:sz w:val="30"/>
        </w:rPr>
        <w:t>=</w:t>
      </w:r>
      <w:r>
        <w:rPr>
          <w:spacing w:val="-2"/>
          <w:sz w:val="30"/>
        </w:rPr>
        <w:t> </w:t>
      </w:r>
      <w:r>
        <w:rPr>
          <w:sz w:val="30"/>
        </w:rPr>
        <w:t>the</w:t>
      </w:r>
      <w:r>
        <w:rPr>
          <w:spacing w:val="-2"/>
          <w:sz w:val="30"/>
        </w:rPr>
        <w:t> </w:t>
      </w:r>
      <w:r>
        <w:rPr>
          <w:sz w:val="30"/>
        </w:rPr>
        <w:t>unique</w:t>
      </w:r>
      <w:r>
        <w:rPr>
          <w:spacing w:val="-2"/>
          <w:sz w:val="30"/>
        </w:rPr>
        <w:t> </w:t>
      </w:r>
      <w:r>
        <w:rPr>
          <w:sz w:val="30"/>
        </w:rPr>
        <w:t>thing</w:t>
      </w:r>
      <w:r>
        <w:rPr>
          <w:spacing w:val="-1"/>
          <w:sz w:val="30"/>
        </w:rPr>
        <w:t> </w:t>
      </w:r>
      <w:r>
        <w:rPr>
          <w:sz w:val="30"/>
        </w:rPr>
        <w:t>x</w:t>
      </w:r>
      <w:r>
        <w:rPr>
          <w:spacing w:val="-1"/>
          <w:sz w:val="30"/>
        </w:rPr>
        <w:t> </w:t>
      </w:r>
      <w:r>
        <w:rPr>
          <w:sz w:val="30"/>
        </w:rPr>
        <w:t>such</w:t>
      </w:r>
      <w:r>
        <w:rPr>
          <w:spacing w:val="-1"/>
          <w:sz w:val="30"/>
        </w:rPr>
        <w:t> </w:t>
      </w:r>
      <w:r>
        <w:rPr>
          <w:sz w:val="30"/>
        </w:rPr>
        <w:t>that</w:t>
      </w:r>
      <w:r>
        <w:rPr>
          <w:spacing w:val="-2"/>
          <w:sz w:val="30"/>
        </w:rPr>
        <w:t> </w:t>
      </w:r>
      <w:r>
        <w:rPr>
          <w:sz w:val="30"/>
        </w:rPr>
        <w:t>(x</w:t>
      </w:r>
      <w:r>
        <w:rPr>
          <w:spacing w:val="-1"/>
          <w:sz w:val="30"/>
        </w:rPr>
        <w:t> </w:t>
      </w:r>
      <w:r>
        <w:rPr>
          <w:sz w:val="30"/>
        </w:rPr>
        <w:t>=</w:t>
      </w:r>
      <w:r>
        <w:rPr>
          <w:spacing w:val="-2"/>
          <w:sz w:val="30"/>
        </w:rPr>
        <w:t> </w:t>
      </w:r>
      <w:r>
        <w:rPr>
          <w:sz w:val="30"/>
        </w:rPr>
        <w:t>b</w:t>
      </w:r>
      <w:r>
        <w:rPr>
          <w:spacing w:val="-1"/>
          <w:sz w:val="30"/>
        </w:rPr>
        <w:t> </w:t>
      </w:r>
      <w:r>
        <w:rPr>
          <w:sz w:val="30"/>
        </w:rPr>
        <w:t>and</w:t>
      </w:r>
      <w:r>
        <w:rPr>
          <w:spacing w:val="-1"/>
          <w:sz w:val="30"/>
        </w:rPr>
        <w:t> </w:t>
      </w:r>
      <w:r>
        <w:rPr>
          <w:sz w:val="30"/>
        </w:rPr>
        <w:t>Gx).</w:t>
      </w:r>
      <w:r>
        <w:rPr>
          <w:spacing w:val="-1"/>
          <w:sz w:val="30"/>
        </w:rPr>
        <w:t> </w:t>
      </w:r>
      <w:r>
        <w:rPr>
          <w:sz w:val="30"/>
        </w:rPr>
        <w:t>Follows</w:t>
      </w:r>
      <w:r>
        <w:rPr>
          <w:spacing w:val="-2"/>
          <w:sz w:val="30"/>
        </w:rPr>
        <w:t> </w:t>
      </w:r>
      <w:r>
        <w:rPr>
          <w:sz w:val="30"/>
        </w:rPr>
        <w:t>from</w:t>
      </w:r>
      <w:r>
        <w:rPr>
          <w:spacing w:val="-2"/>
          <w:sz w:val="30"/>
        </w:rPr>
        <w:t> </w:t>
      </w:r>
      <w:r>
        <w:rPr>
          <w:sz w:val="30"/>
        </w:rPr>
        <w:t>3,</w:t>
      </w:r>
      <w:r>
        <w:rPr>
          <w:spacing w:val="-1"/>
          <w:sz w:val="30"/>
        </w:rPr>
        <w:t> </w:t>
      </w:r>
      <w:r>
        <w:rPr>
          <w:sz w:val="30"/>
        </w:rPr>
        <w:t>by</w:t>
      </w:r>
      <w:r>
        <w:rPr>
          <w:spacing w:val="-1"/>
          <w:sz w:val="30"/>
        </w:rPr>
        <w:t> </w:t>
      </w:r>
      <w:r>
        <w:rPr>
          <w:spacing w:val="-5"/>
          <w:sz w:val="30"/>
        </w:rPr>
        <w:t>G</w:t>
      </w:r>
      <w:r>
        <w:rPr>
          <w:spacing w:val="-5"/>
          <w:sz w:val="30"/>
          <w:vertAlign w:val="subscript"/>
        </w:rPr>
        <w:t>1</w:t>
      </w:r>
      <w:r>
        <w:rPr>
          <w:spacing w:val="-5"/>
          <w:sz w:val="30"/>
          <w:vertAlign w:val="baseline"/>
        </w:rPr>
        <w:t>.</w:t>
      </w:r>
    </w:p>
    <w:p>
      <w:pPr>
        <w:pStyle w:val="ListParagraph"/>
        <w:numPr>
          <w:ilvl w:val="0"/>
          <w:numId w:val="15"/>
        </w:numPr>
        <w:tabs>
          <w:tab w:pos="300" w:val="left" w:leader="none"/>
        </w:tabs>
        <w:spacing w:line="240" w:lineRule="auto" w:before="105" w:after="0"/>
        <w:ind w:left="300" w:right="0" w:hanging="300"/>
        <w:jc w:val="left"/>
        <w:rPr>
          <w:sz w:val="30"/>
        </w:rPr>
      </w:pPr>
      <w:r>
        <w:rPr>
          <w:sz w:val="30"/>
        </w:rPr>
        <w:t>b</w:t>
      </w:r>
      <w:r>
        <w:rPr>
          <w:spacing w:val="-3"/>
          <w:sz w:val="30"/>
        </w:rPr>
        <w:t> </w:t>
      </w:r>
      <w:r>
        <w:rPr>
          <w:sz w:val="30"/>
        </w:rPr>
        <w:t>=</w:t>
      </w:r>
      <w:r>
        <w:rPr>
          <w:spacing w:val="-2"/>
          <w:sz w:val="30"/>
        </w:rPr>
        <w:t> </w:t>
      </w:r>
      <w:r>
        <w:rPr>
          <w:sz w:val="30"/>
        </w:rPr>
        <w:t>the</w:t>
      </w:r>
      <w:r>
        <w:rPr>
          <w:spacing w:val="-2"/>
          <w:sz w:val="30"/>
        </w:rPr>
        <w:t> </w:t>
      </w:r>
      <w:r>
        <w:rPr>
          <w:sz w:val="30"/>
        </w:rPr>
        <w:t>unique</w:t>
      </w:r>
      <w:r>
        <w:rPr>
          <w:spacing w:val="-2"/>
          <w:sz w:val="30"/>
        </w:rPr>
        <w:t> </w:t>
      </w:r>
      <w:r>
        <w:rPr>
          <w:sz w:val="30"/>
        </w:rPr>
        <w:t>thing</w:t>
      </w:r>
      <w:r>
        <w:rPr>
          <w:spacing w:val="-1"/>
          <w:sz w:val="30"/>
        </w:rPr>
        <w:t> </w:t>
      </w:r>
      <w:r>
        <w:rPr>
          <w:sz w:val="30"/>
        </w:rPr>
        <w:t>x</w:t>
      </w:r>
      <w:r>
        <w:rPr>
          <w:spacing w:val="-1"/>
          <w:sz w:val="30"/>
        </w:rPr>
        <w:t> </w:t>
      </w:r>
      <w:r>
        <w:rPr>
          <w:sz w:val="30"/>
        </w:rPr>
        <w:t>such</w:t>
      </w:r>
      <w:r>
        <w:rPr>
          <w:spacing w:val="-1"/>
          <w:sz w:val="30"/>
        </w:rPr>
        <w:t> </w:t>
      </w:r>
      <w:r>
        <w:rPr>
          <w:sz w:val="30"/>
        </w:rPr>
        <w:t>that</w:t>
      </w:r>
      <w:r>
        <w:rPr>
          <w:spacing w:val="-2"/>
          <w:sz w:val="30"/>
        </w:rPr>
        <w:t> </w:t>
      </w:r>
      <w:r>
        <w:rPr>
          <w:sz w:val="30"/>
        </w:rPr>
        <w:t>(x</w:t>
      </w:r>
      <w:r>
        <w:rPr>
          <w:spacing w:val="-1"/>
          <w:sz w:val="30"/>
        </w:rPr>
        <w:t> </w:t>
      </w:r>
      <w:r>
        <w:rPr>
          <w:sz w:val="30"/>
        </w:rPr>
        <w:t>=</w:t>
      </w:r>
      <w:r>
        <w:rPr>
          <w:spacing w:val="-2"/>
          <w:sz w:val="30"/>
        </w:rPr>
        <w:t> </w:t>
      </w:r>
      <w:r>
        <w:rPr>
          <w:sz w:val="30"/>
        </w:rPr>
        <w:t>b</w:t>
      </w:r>
      <w:r>
        <w:rPr>
          <w:spacing w:val="-1"/>
          <w:sz w:val="30"/>
        </w:rPr>
        <w:t> </w:t>
      </w:r>
      <w:r>
        <w:rPr>
          <w:sz w:val="30"/>
        </w:rPr>
        <w:t>and</w:t>
      </w:r>
      <w:r>
        <w:rPr>
          <w:spacing w:val="-1"/>
          <w:sz w:val="30"/>
        </w:rPr>
        <w:t> </w:t>
      </w:r>
      <w:r>
        <w:rPr>
          <w:sz w:val="30"/>
        </w:rPr>
        <w:t>x</w:t>
      </w:r>
      <w:r>
        <w:rPr>
          <w:spacing w:val="-1"/>
          <w:sz w:val="30"/>
        </w:rPr>
        <w:t> </w:t>
      </w:r>
      <w:r>
        <w:rPr>
          <w:sz w:val="30"/>
        </w:rPr>
        <w:t>≠</w:t>
      </w:r>
      <w:r>
        <w:rPr>
          <w:spacing w:val="-2"/>
          <w:sz w:val="30"/>
        </w:rPr>
        <w:t> </w:t>
      </w:r>
      <w:r>
        <w:rPr>
          <w:sz w:val="30"/>
        </w:rPr>
        <w:t>a).</w:t>
      </w:r>
      <w:r>
        <w:rPr>
          <w:spacing w:val="-1"/>
          <w:sz w:val="30"/>
        </w:rPr>
        <w:t> </w:t>
      </w:r>
      <w:r>
        <w:rPr>
          <w:sz w:val="30"/>
        </w:rPr>
        <w:t>Follows</w:t>
      </w:r>
      <w:r>
        <w:rPr>
          <w:spacing w:val="-2"/>
          <w:sz w:val="30"/>
        </w:rPr>
        <w:t> </w:t>
      </w:r>
      <w:r>
        <w:rPr>
          <w:sz w:val="30"/>
        </w:rPr>
        <w:t>from</w:t>
      </w:r>
      <w:r>
        <w:rPr>
          <w:spacing w:val="-2"/>
          <w:sz w:val="30"/>
        </w:rPr>
        <w:t> </w:t>
      </w:r>
      <w:r>
        <w:rPr>
          <w:sz w:val="30"/>
        </w:rPr>
        <w:t>2,</w:t>
      </w:r>
      <w:r>
        <w:rPr>
          <w:spacing w:val="-1"/>
          <w:sz w:val="30"/>
        </w:rPr>
        <w:t> </w:t>
      </w:r>
      <w:r>
        <w:rPr>
          <w:sz w:val="30"/>
        </w:rPr>
        <w:t>by </w:t>
      </w:r>
      <w:r>
        <w:rPr>
          <w:spacing w:val="-5"/>
          <w:sz w:val="30"/>
        </w:rPr>
        <w:t>G</w:t>
      </w:r>
      <w:r>
        <w:rPr>
          <w:spacing w:val="-5"/>
          <w:sz w:val="30"/>
          <w:vertAlign w:val="subscript"/>
        </w:rPr>
        <w:t>1</w:t>
      </w:r>
      <w:r>
        <w:rPr>
          <w:spacing w:val="-5"/>
          <w:sz w:val="30"/>
          <w:vertAlign w:val="baseline"/>
        </w:rPr>
        <w:t>.</w:t>
      </w:r>
    </w:p>
    <w:p>
      <w:pPr>
        <w:pStyle w:val="BodyText"/>
        <w:spacing w:before="330"/>
        <w:ind w:right="363"/>
      </w:pPr>
      <w:r>
        <w:rPr/>
        <w:t>1 and 4 stand for the same fact, namely F1. 2, 5, and 7 all stand for the same fact,</w:t>
      </w:r>
      <w:r>
        <w:rPr>
          <w:spacing w:val="4"/>
        </w:rPr>
        <w:t> </w:t>
      </w:r>
      <w:r>
        <w:rPr/>
        <w:t>namely</w:t>
      </w:r>
      <w:r>
        <w:rPr>
          <w:spacing w:val="4"/>
        </w:rPr>
        <w:t> </w:t>
      </w:r>
      <w:r>
        <w:rPr/>
        <w:t>F</w:t>
      </w:r>
      <w:r>
        <w:rPr>
          <w:vertAlign w:val="subscript"/>
        </w:rPr>
        <w:t>2</w:t>
      </w:r>
      <w:r>
        <w:rPr>
          <w:vertAlign w:val="baseline"/>
        </w:rPr>
        <w:t>.</w:t>
      </w:r>
      <w:r>
        <w:rPr>
          <w:spacing w:val="4"/>
          <w:vertAlign w:val="baseline"/>
        </w:rPr>
        <w:t> </w:t>
      </w:r>
      <w:r>
        <w:rPr>
          <w:vertAlign w:val="baseline"/>
        </w:rPr>
        <w:t>And</w:t>
      </w:r>
      <w:r>
        <w:rPr>
          <w:spacing w:val="6"/>
          <w:vertAlign w:val="baseline"/>
        </w:rPr>
        <w:t> </w:t>
      </w:r>
      <w:r>
        <w:rPr>
          <w:vertAlign w:val="baseline"/>
        </w:rPr>
        <w:t>3</w:t>
      </w:r>
      <w:r>
        <w:rPr>
          <w:spacing w:val="5"/>
          <w:vertAlign w:val="baseline"/>
        </w:rPr>
        <w:t> </w:t>
      </w:r>
      <w:r>
        <w:rPr>
          <w:vertAlign w:val="baseline"/>
        </w:rPr>
        <w:t>and</w:t>
      </w:r>
      <w:r>
        <w:rPr>
          <w:spacing w:val="5"/>
          <w:vertAlign w:val="baseline"/>
        </w:rPr>
        <w:t> </w:t>
      </w:r>
      <w:r>
        <w:rPr>
          <w:vertAlign w:val="baseline"/>
        </w:rPr>
        <w:t>6</w:t>
      </w:r>
      <w:r>
        <w:rPr>
          <w:spacing w:val="6"/>
          <w:vertAlign w:val="baseline"/>
        </w:rPr>
        <w:t> </w:t>
      </w:r>
      <w:r>
        <w:rPr>
          <w:vertAlign w:val="baseline"/>
        </w:rPr>
        <w:t>stand</w:t>
      </w:r>
      <w:r>
        <w:rPr>
          <w:spacing w:val="5"/>
          <w:vertAlign w:val="baseline"/>
        </w:rPr>
        <w:t> </w:t>
      </w:r>
      <w:r>
        <w:rPr>
          <w:vertAlign w:val="baseline"/>
        </w:rPr>
        <w:t>for</w:t>
      </w:r>
      <w:r>
        <w:rPr>
          <w:spacing w:val="5"/>
          <w:vertAlign w:val="baseline"/>
        </w:rPr>
        <w:t> </w:t>
      </w:r>
      <w:r>
        <w:rPr>
          <w:vertAlign w:val="baseline"/>
        </w:rPr>
        <w:t>the</w:t>
      </w:r>
      <w:r>
        <w:rPr>
          <w:spacing w:val="6"/>
          <w:vertAlign w:val="baseline"/>
        </w:rPr>
        <w:t> </w:t>
      </w:r>
      <w:r>
        <w:rPr>
          <w:vertAlign w:val="baseline"/>
        </w:rPr>
        <w:t>same</w:t>
      </w:r>
      <w:r>
        <w:rPr>
          <w:spacing w:val="5"/>
          <w:vertAlign w:val="baseline"/>
        </w:rPr>
        <w:t> </w:t>
      </w:r>
      <w:r>
        <w:rPr>
          <w:vertAlign w:val="baseline"/>
        </w:rPr>
        <w:t>fact,</w:t>
      </w:r>
      <w:r>
        <w:rPr>
          <w:spacing w:val="5"/>
          <w:vertAlign w:val="baseline"/>
        </w:rPr>
        <w:t> </w:t>
      </w:r>
      <w:r>
        <w:rPr>
          <w:vertAlign w:val="baseline"/>
        </w:rPr>
        <w:t>namely</w:t>
      </w:r>
      <w:r>
        <w:rPr>
          <w:spacing w:val="4"/>
          <w:vertAlign w:val="baseline"/>
        </w:rPr>
        <w:t> </w:t>
      </w:r>
      <w:r>
        <w:rPr>
          <w:vertAlign w:val="baseline"/>
        </w:rPr>
        <w:t>F</w:t>
      </w:r>
      <w:r>
        <w:rPr>
          <w:vertAlign w:val="subscript"/>
        </w:rPr>
        <w:t>3</w:t>
      </w:r>
      <w:r>
        <w:rPr>
          <w:vertAlign w:val="baseline"/>
        </w:rPr>
        <w:t>.</w:t>
      </w:r>
      <w:r>
        <w:rPr>
          <w:spacing w:val="5"/>
          <w:vertAlign w:val="baseline"/>
        </w:rPr>
        <w:t> </w:t>
      </w:r>
      <w:r>
        <w:rPr>
          <w:vertAlign w:val="baseline"/>
        </w:rPr>
        <w:t>“The</w:t>
      </w:r>
      <w:r>
        <w:rPr>
          <w:spacing w:val="4"/>
          <w:vertAlign w:val="baseline"/>
        </w:rPr>
        <w:t> </w:t>
      </w:r>
      <w:r>
        <w:rPr>
          <w:spacing w:val="-2"/>
          <w:vertAlign w:val="baseline"/>
        </w:rPr>
        <w:t>unique</w:t>
      </w:r>
    </w:p>
    <w:p>
      <w:pPr>
        <w:pStyle w:val="BodyText"/>
        <w:spacing w:before="105"/>
        <w:ind w:right="359"/>
      </w:pPr>
      <w:r>
        <w:rPr/>
        <w:t>thing x such that (x = a and Fx)” co-refers with “the unique thing x such that (x = a and x ≠ b)”, since both expression refer to a. Therefore, 5 is what results when the definite description in 4 is replaced with a co-referring definite description. Therefore, 4 and 5 refer to the same fact. Since they refer,</w:t>
      </w:r>
      <w:r>
        <w:rPr>
          <w:spacing w:val="27"/>
        </w:rPr>
        <w:t> </w:t>
      </w:r>
      <w:r>
        <w:rPr/>
        <w:t>respectively,</w:t>
      </w:r>
      <w:r>
        <w:rPr>
          <w:spacing w:val="27"/>
        </w:rPr>
        <w:t> </w:t>
      </w:r>
      <w:r>
        <w:rPr/>
        <w:t>to</w:t>
      </w:r>
      <w:r>
        <w:rPr>
          <w:spacing w:val="27"/>
        </w:rPr>
        <w:t> </w:t>
      </w:r>
      <w:r>
        <w:rPr/>
        <w:t>F</w:t>
      </w:r>
      <w:r>
        <w:rPr>
          <w:position w:val="-7"/>
          <w:sz w:val="18"/>
        </w:rPr>
        <w:t>1</w:t>
      </w:r>
      <w:r>
        <w:rPr>
          <w:spacing w:val="57"/>
          <w:position w:val="-7"/>
          <w:sz w:val="18"/>
        </w:rPr>
        <w:t> </w:t>
      </w:r>
      <w:r>
        <w:rPr/>
        <w:t>and</w:t>
      </w:r>
      <w:r>
        <w:rPr>
          <w:spacing w:val="27"/>
        </w:rPr>
        <w:t> </w:t>
      </w:r>
      <w:r>
        <w:rPr/>
        <w:t>F</w:t>
      </w:r>
      <w:r>
        <w:rPr>
          <w:position w:val="-7"/>
          <w:sz w:val="18"/>
        </w:rPr>
        <w:t>2</w:t>
      </w:r>
      <w:r>
        <w:rPr/>
        <w:t>,</w:t>
      </w:r>
      <w:r>
        <w:rPr>
          <w:spacing w:val="27"/>
        </w:rPr>
        <w:t> </w:t>
      </w:r>
      <w:r>
        <w:rPr/>
        <w:t>it</w:t>
      </w:r>
      <w:r>
        <w:rPr>
          <w:spacing w:val="26"/>
        </w:rPr>
        <w:t> </w:t>
      </w:r>
      <w:r>
        <w:rPr/>
        <w:t>follows</w:t>
      </w:r>
      <w:r>
        <w:rPr>
          <w:spacing w:val="26"/>
        </w:rPr>
        <w:t> </w:t>
      </w:r>
      <w:r>
        <w:rPr/>
        <w:t>that</w:t>
      </w:r>
      <w:r>
        <w:rPr>
          <w:spacing w:val="26"/>
        </w:rPr>
        <w:t> </w:t>
      </w:r>
      <w:r>
        <w:rPr/>
        <w:t>F</w:t>
      </w:r>
      <w:r>
        <w:rPr>
          <w:position w:val="-7"/>
          <w:sz w:val="18"/>
        </w:rPr>
        <w:t>1</w:t>
      </w:r>
      <w:r>
        <w:rPr>
          <w:spacing w:val="57"/>
          <w:position w:val="-7"/>
          <w:sz w:val="18"/>
        </w:rPr>
        <w:t> </w:t>
      </w:r>
      <w:r>
        <w:rPr/>
        <w:t>and</w:t>
      </w:r>
      <w:r>
        <w:rPr>
          <w:spacing w:val="27"/>
        </w:rPr>
        <w:t> </w:t>
      </w:r>
      <w:r>
        <w:rPr/>
        <w:t>F</w:t>
      </w:r>
      <w:r>
        <w:rPr>
          <w:position w:val="-7"/>
          <w:sz w:val="18"/>
        </w:rPr>
        <w:t>2</w:t>
      </w:r>
      <w:r>
        <w:rPr>
          <w:spacing w:val="64"/>
          <w:position w:val="-7"/>
          <w:sz w:val="18"/>
        </w:rPr>
        <w:t> </w:t>
      </w:r>
      <w:r>
        <w:rPr/>
        <w:t>are</w:t>
      </w:r>
      <w:r>
        <w:rPr>
          <w:spacing w:val="34"/>
        </w:rPr>
        <w:t> </w:t>
      </w:r>
      <w:r>
        <w:rPr/>
        <w:t>the</w:t>
      </w:r>
      <w:r>
        <w:rPr>
          <w:spacing w:val="34"/>
        </w:rPr>
        <w:t> </w:t>
      </w:r>
      <w:r>
        <w:rPr/>
        <w:t>same</w:t>
      </w:r>
      <w:r>
        <w:rPr>
          <w:spacing w:val="34"/>
        </w:rPr>
        <w:t> </w:t>
      </w:r>
      <w:r>
        <w:rPr/>
        <w:t>fact.</w:t>
      </w:r>
    </w:p>
    <w:p>
      <w:pPr>
        <w:pStyle w:val="BodyText"/>
        <w:spacing w:before="51"/>
        <w:ind w:right="359"/>
      </w:pPr>
      <w:r>
        <w:rPr/>
        <w:t>“The unique thing x such that (x = b and x ≠ a)” co-refers with “the unique thing x such that (x = b and Gx),” since both expressions refer to b.</w:t>
      </w:r>
      <w:r>
        <w:rPr>
          <w:spacing w:val="40"/>
        </w:rPr>
        <w:t> </w:t>
      </w:r>
      <w:r>
        <w:rPr/>
        <w:t>Therefore,</w:t>
      </w:r>
      <w:r>
        <w:rPr>
          <w:spacing w:val="-3"/>
        </w:rPr>
        <w:t> </w:t>
      </w:r>
      <w:r>
        <w:rPr/>
        <w:t>7</w:t>
      </w:r>
      <w:r>
        <w:rPr>
          <w:spacing w:val="-2"/>
        </w:rPr>
        <w:t> </w:t>
      </w:r>
      <w:r>
        <w:rPr/>
        <w:t>is</w:t>
      </w:r>
      <w:r>
        <w:rPr>
          <w:spacing w:val="-2"/>
        </w:rPr>
        <w:t> </w:t>
      </w:r>
      <w:r>
        <w:rPr/>
        <w:t>what</w:t>
      </w:r>
      <w:r>
        <w:rPr>
          <w:spacing w:val="-2"/>
        </w:rPr>
        <w:t> </w:t>
      </w:r>
      <w:r>
        <w:rPr/>
        <w:t>results</w:t>
      </w:r>
      <w:r>
        <w:rPr>
          <w:spacing w:val="-2"/>
        </w:rPr>
        <w:t> </w:t>
      </w:r>
      <w:r>
        <w:rPr/>
        <w:t>when</w:t>
      </w:r>
      <w:r>
        <w:rPr>
          <w:spacing w:val="-2"/>
        </w:rPr>
        <w:t> </w:t>
      </w:r>
      <w:r>
        <w:rPr/>
        <w:t>the</w:t>
      </w:r>
      <w:r>
        <w:rPr>
          <w:spacing w:val="-2"/>
        </w:rPr>
        <w:t> </w:t>
      </w:r>
      <w:r>
        <w:rPr/>
        <w:t>definite</w:t>
      </w:r>
      <w:r>
        <w:rPr>
          <w:spacing w:val="-2"/>
        </w:rPr>
        <w:t> </w:t>
      </w:r>
      <w:r>
        <w:rPr/>
        <w:t>description</w:t>
      </w:r>
      <w:r>
        <w:rPr>
          <w:spacing w:val="-2"/>
        </w:rPr>
        <w:t> </w:t>
      </w:r>
      <w:r>
        <w:rPr/>
        <w:t>in</w:t>
      </w:r>
      <w:r>
        <w:rPr>
          <w:spacing w:val="-2"/>
        </w:rPr>
        <w:t> </w:t>
      </w:r>
      <w:r>
        <w:rPr/>
        <w:t>6</w:t>
      </w:r>
      <w:r>
        <w:rPr>
          <w:spacing w:val="-2"/>
        </w:rPr>
        <w:t> </w:t>
      </w:r>
      <w:r>
        <w:rPr/>
        <w:t>is</w:t>
      </w:r>
      <w:r>
        <w:rPr>
          <w:spacing w:val="-2"/>
        </w:rPr>
        <w:t> </w:t>
      </w:r>
      <w:r>
        <w:rPr/>
        <w:t>replaced</w:t>
      </w:r>
      <w:r>
        <w:rPr>
          <w:spacing w:val="-2"/>
        </w:rPr>
        <w:t> </w:t>
      </w:r>
      <w:r>
        <w:rPr/>
        <w:t>with a co-referring definite description. Therefore, 6 and 7 refer to the same fact. Since</w:t>
      </w:r>
      <w:r>
        <w:rPr>
          <w:spacing w:val="21"/>
        </w:rPr>
        <w:t> </w:t>
      </w:r>
      <w:r>
        <w:rPr/>
        <w:t>they</w:t>
      </w:r>
      <w:r>
        <w:rPr>
          <w:spacing w:val="24"/>
        </w:rPr>
        <w:t> </w:t>
      </w:r>
      <w:r>
        <w:rPr/>
        <w:t>refer,</w:t>
      </w:r>
      <w:r>
        <w:rPr>
          <w:spacing w:val="24"/>
        </w:rPr>
        <w:t> </w:t>
      </w:r>
      <w:r>
        <w:rPr/>
        <w:t>respectively,</w:t>
      </w:r>
      <w:r>
        <w:rPr>
          <w:spacing w:val="23"/>
        </w:rPr>
        <w:t> </w:t>
      </w:r>
      <w:r>
        <w:rPr/>
        <w:t>to</w:t>
      </w:r>
      <w:r>
        <w:rPr>
          <w:spacing w:val="25"/>
        </w:rPr>
        <w:t> </w:t>
      </w:r>
      <w:r>
        <w:rPr/>
        <w:t>F</w:t>
      </w:r>
      <w:r>
        <w:rPr>
          <w:position w:val="-7"/>
          <w:sz w:val="18"/>
        </w:rPr>
        <w:t>3</w:t>
      </w:r>
      <w:r>
        <w:rPr>
          <w:spacing w:val="58"/>
          <w:position w:val="-7"/>
          <w:sz w:val="18"/>
        </w:rPr>
        <w:t> </w:t>
      </w:r>
      <w:r>
        <w:rPr/>
        <w:t>and</w:t>
      </w:r>
      <w:r>
        <w:rPr>
          <w:spacing w:val="27"/>
        </w:rPr>
        <w:t> </w:t>
      </w:r>
      <w:r>
        <w:rPr/>
        <w:t>F</w:t>
      </w:r>
      <w:r>
        <w:rPr>
          <w:position w:val="-7"/>
          <w:sz w:val="18"/>
        </w:rPr>
        <w:t>1</w:t>
      </w:r>
      <w:r>
        <w:rPr/>
        <w:t>,</w:t>
      </w:r>
      <w:r>
        <w:rPr>
          <w:spacing w:val="28"/>
        </w:rPr>
        <w:t> </w:t>
      </w:r>
      <w:r>
        <w:rPr/>
        <w:t>it</w:t>
      </w:r>
      <w:r>
        <w:rPr>
          <w:spacing w:val="27"/>
        </w:rPr>
        <w:t> </w:t>
      </w:r>
      <w:r>
        <w:rPr/>
        <w:t>follows</w:t>
      </w:r>
      <w:r>
        <w:rPr>
          <w:spacing w:val="26"/>
        </w:rPr>
        <w:t> </w:t>
      </w:r>
      <w:r>
        <w:rPr/>
        <w:t>that</w:t>
      </w:r>
      <w:r>
        <w:rPr>
          <w:spacing w:val="27"/>
        </w:rPr>
        <w:t> </w:t>
      </w:r>
      <w:r>
        <w:rPr/>
        <w:t>F</w:t>
      </w:r>
      <w:r>
        <w:rPr>
          <w:position w:val="-7"/>
          <w:sz w:val="18"/>
        </w:rPr>
        <w:t>3</w:t>
      </w:r>
      <w:r>
        <w:rPr>
          <w:spacing w:val="58"/>
          <w:position w:val="-7"/>
          <w:sz w:val="18"/>
        </w:rPr>
        <w:t> </w:t>
      </w:r>
      <w:r>
        <w:rPr/>
        <w:t>and</w:t>
      </w:r>
      <w:r>
        <w:rPr>
          <w:spacing w:val="27"/>
        </w:rPr>
        <w:t> </w:t>
      </w:r>
      <w:r>
        <w:rPr/>
        <w:t>F</w:t>
      </w:r>
      <w:r>
        <w:rPr>
          <w:position w:val="-7"/>
          <w:sz w:val="18"/>
        </w:rPr>
        <w:t>1</w:t>
      </w:r>
      <w:r>
        <w:rPr>
          <w:spacing w:val="58"/>
          <w:position w:val="-7"/>
          <w:sz w:val="18"/>
        </w:rPr>
        <w:t> </w:t>
      </w:r>
      <w:r>
        <w:rPr/>
        <w:t>are</w:t>
      </w:r>
      <w:r>
        <w:rPr>
          <w:spacing w:val="27"/>
        </w:rPr>
        <w:t> </w:t>
      </w:r>
      <w:r>
        <w:rPr>
          <w:spacing w:val="-5"/>
        </w:rPr>
        <w:t>the</w:t>
      </w:r>
    </w:p>
    <w:p>
      <w:pPr>
        <w:pStyle w:val="BodyText"/>
        <w:spacing w:before="51"/>
      </w:pPr>
      <w:r>
        <w:rPr/>
        <w:t>same</w:t>
      </w:r>
      <w:r>
        <w:rPr>
          <w:spacing w:val="34"/>
        </w:rPr>
        <w:t> </w:t>
      </w:r>
      <w:r>
        <w:rPr/>
        <w:t>fact.</w:t>
      </w:r>
      <w:r>
        <w:rPr>
          <w:spacing w:val="34"/>
        </w:rPr>
        <w:t> </w:t>
      </w:r>
      <w:r>
        <w:rPr/>
        <w:t>Now,</w:t>
      </w:r>
      <w:r>
        <w:rPr>
          <w:spacing w:val="34"/>
        </w:rPr>
        <w:t> </w:t>
      </w:r>
      <w:r>
        <w:rPr/>
        <w:t>if</w:t>
      </w:r>
      <w:r>
        <w:rPr>
          <w:spacing w:val="34"/>
        </w:rPr>
        <w:t> </w:t>
      </w:r>
      <w:r>
        <w:rPr/>
        <w:t>G</w:t>
      </w:r>
      <w:r>
        <w:rPr>
          <w:vertAlign w:val="subscript"/>
        </w:rPr>
        <w:t>4</w:t>
      </w:r>
      <w:r>
        <w:rPr>
          <w:spacing w:val="34"/>
          <w:vertAlign w:val="baseline"/>
        </w:rPr>
        <w:t> </w:t>
      </w:r>
      <w:r>
        <w:rPr>
          <w:vertAlign w:val="baseline"/>
        </w:rPr>
        <w:t>is</w:t>
      </w:r>
      <w:r>
        <w:rPr>
          <w:spacing w:val="34"/>
          <w:vertAlign w:val="baseline"/>
        </w:rPr>
        <w:t> </w:t>
      </w:r>
      <w:r>
        <w:rPr>
          <w:vertAlign w:val="baseline"/>
        </w:rPr>
        <w:t>wrong,</w:t>
      </w:r>
      <w:r>
        <w:rPr>
          <w:spacing w:val="34"/>
          <w:vertAlign w:val="baseline"/>
        </w:rPr>
        <w:t> </w:t>
      </w:r>
      <w:r>
        <w:rPr>
          <w:vertAlign w:val="baseline"/>
        </w:rPr>
        <w:t>then</w:t>
      </w:r>
      <w:r>
        <w:rPr>
          <w:spacing w:val="34"/>
          <w:vertAlign w:val="baseline"/>
        </w:rPr>
        <w:t> </w:t>
      </w:r>
      <w:r>
        <w:rPr>
          <w:vertAlign w:val="baseline"/>
        </w:rPr>
        <w:t>definite</w:t>
      </w:r>
      <w:r>
        <w:rPr>
          <w:spacing w:val="34"/>
          <w:vertAlign w:val="baseline"/>
        </w:rPr>
        <w:t> </w:t>
      </w:r>
      <w:r>
        <w:rPr>
          <w:vertAlign w:val="baseline"/>
        </w:rPr>
        <w:t>descriptions</w:t>
      </w:r>
      <w:r>
        <w:rPr>
          <w:spacing w:val="34"/>
          <w:vertAlign w:val="baseline"/>
        </w:rPr>
        <w:t> </w:t>
      </w:r>
      <w:r>
        <w:rPr>
          <w:vertAlign w:val="baseline"/>
        </w:rPr>
        <w:t>are</w:t>
      </w:r>
      <w:r>
        <w:rPr>
          <w:spacing w:val="34"/>
          <w:vertAlign w:val="baseline"/>
        </w:rPr>
        <w:t> </w:t>
      </w:r>
      <w:r>
        <w:rPr>
          <w:vertAlign w:val="baseline"/>
        </w:rPr>
        <w:t>not</w:t>
      </w:r>
      <w:r>
        <w:rPr>
          <w:spacing w:val="34"/>
          <w:vertAlign w:val="baseline"/>
        </w:rPr>
        <w:t> </w:t>
      </w:r>
      <w:r>
        <w:rPr>
          <w:spacing w:val="-2"/>
          <w:vertAlign w:val="baseline"/>
        </w:rPr>
        <w:t>referring</w:t>
      </w:r>
    </w:p>
    <w:p>
      <w:pPr>
        <w:pStyle w:val="BodyText"/>
        <w:spacing w:before="105"/>
        <w:ind w:right="360"/>
      </w:pPr>
      <w:r>
        <w:rPr/>
        <w:t>terms, which case 5 is not what results when the definite descriptions in 4 is replaced with a co-referring expression, and 7 is what not results when the definite</w:t>
      </w:r>
      <w:r>
        <w:rPr>
          <w:spacing w:val="80"/>
        </w:rPr>
        <w:t> </w:t>
      </w:r>
      <w:r>
        <w:rPr/>
        <w:t>description</w:t>
      </w:r>
      <w:r>
        <w:rPr>
          <w:spacing w:val="80"/>
        </w:rPr>
        <w:t> </w:t>
      </w:r>
      <w:r>
        <w:rPr/>
        <w:t>in</w:t>
      </w:r>
      <w:r>
        <w:rPr>
          <w:spacing w:val="80"/>
        </w:rPr>
        <w:t> </w:t>
      </w:r>
      <w:r>
        <w:rPr/>
        <w:t>6</w:t>
      </w:r>
      <w:r>
        <w:rPr>
          <w:spacing w:val="80"/>
        </w:rPr>
        <w:t> </w:t>
      </w:r>
      <w:r>
        <w:rPr/>
        <w:t>is</w:t>
      </w:r>
      <w:r>
        <w:rPr>
          <w:spacing w:val="80"/>
        </w:rPr>
        <w:t> </w:t>
      </w:r>
      <w:r>
        <w:rPr/>
        <w:t>replaced</w:t>
      </w:r>
      <w:r>
        <w:rPr>
          <w:spacing w:val="80"/>
        </w:rPr>
        <w:t> </w:t>
      </w:r>
      <w:r>
        <w:rPr/>
        <w:t>with</w:t>
      </w:r>
      <w:r>
        <w:rPr>
          <w:spacing w:val="80"/>
        </w:rPr>
        <w:t> </w:t>
      </w:r>
      <w:r>
        <w:rPr/>
        <w:t>a</w:t>
      </w:r>
      <w:r>
        <w:rPr>
          <w:spacing w:val="80"/>
        </w:rPr>
        <w:t> </w:t>
      </w:r>
      <w:r>
        <w:rPr/>
        <w:t>co-referring</w:t>
      </w:r>
      <w:r>
        <w:rPr>
          <w:spacing w:val="80"/>
        </w:rPr>
        <w:t> </w:t>
      </w:r>
      <w:r>
        <w:rPr/>
        <w:t>expression.</w:t>
      </w:r>
      <w:r>
        <w:rPr>
          <w:spacing w:val="80"/>
        </w:rPr>
        <w:t> </w:t>
      </w:r>
      <w:r>
        <w:rPr/>
        <w:t>But</w:t>
      </w:r>
    </w:p>
    <w:p>
      <w:pPr>
        <w:pStyle w:val="BodyText"/>
        <w:spacing w:after="0"/>
        <w:sectPr>
          <w:pgSz w:w="12240" w:h="15840"/>
          <w:pgMar w:top="1360" w:bottom="280" w:left="1440" w:right="1080"/>
        </w:sectPr>
      </w:pPr>
    </w:p>
    <w:p>
      <w:pPr>
        <w:pStyle w:val="BodyText"/>
        <w:spacing w:line="276" w:lineRule="auto" w:before="70"/>
        <w:ind w:right="359"/>
      </w:pPr>
      <w:r>
        <w:rPr/>
        <w:t>assuming that G4 is right, we’ve established that F</w:t>
      </w:r>
      <w:r>
        <w:rPr>
          <w:position w:val="-7"/>
          <w:sz w:val="18"/>
        </w:rPr>
        <w:t>1</w:t>
      </w:r>
      <w:r>
        <w:rPr>
          <w:spacing w:val="34"/>
          <w:position w:val="-7"/>
          <w:sz w:val="18"/>
        </w:rPr>
        <w:t> </w:t>
      </w:r>
      <w:r>
        <w:rPr/>
        <w:t>= F</w:t>
      </w:r>
      <w:r>
        <w:rPr>
          <w:position w:val="-7"/>
          <w:sz w:val="18"/>
        </w:rPr>
        <w:t>2</w:t>
      </w:r>
      <w:r>
        <w:rPr/>
        <w:t>. Therefore F</w:t>
      </w:r>
      <w:r>
        <w:rPr>
          <w:position w:val="-7"/>
          <w:sz w:val="18"/>
        </w:rPr>
        <w:t>1</w:t>
      </w:r>
      <w:r>
        <w:rPr>
          <w:spacing w:val="40"/>
          <w:position w:val="-7"/>
          <w:sz w:val="18"/>
        </w:rPr>
        <w:t> </w:t>
      </w:r>
      <w:r>
        <w:rPr/>
        <w:t>= F</w:t>
      </w:r>
      <w:r>
        <w:rPr>
          <w:position w:val="-7"/>
          <w:sz w:val="18"/>
        </w:rPr>
        <w:t>2</w:t>
      </w:r>
      <w:r>
        <w:rPr>
          <w:spacing w:val="40"/>
          <w:position w:val="-7"/>
          <w:sz w:val="18"/>
        </w:rPr>
        <w:t> </w:t>
      </w:r>
      <w:r>
        <w:rPr/>
        <w:t>= F</w:t>
      </w:r>
      <w:r>
        <w:rPr>
          <w:vertAlign w:val="subscript"/>
        </w:rPr>
        <w:t>3</w:t>
      </w:r>
      <w:r>
        <w:rPr>
          <w:vertAlign w:val="baseline"/>
        </w:rPr>
        <w:t>,</w:t>
      </w:r>
      <w:r>
        <w:rPr>
          <w:spacing w:val="44"/>
          <w:w w:val="150"/>
          <w:vertAlign w:val="baseline"/>
        </w:rPr>
        <w:t> </w:t>
      </w:r>
      <w:r>
        <w:rPr>
          <w:vertAlign w:val="baseline"/>
        </w:rPr>
        <w:t>and</w:t>
      </w:r>
      <w:r>
        <w:rPr>
          <w:spacing w:val="45"/>
          <w:w w:val="150"/>
          <w:vertAlign w:val="baseline"/>
        </w:rPr>
        <w:t> </w:t>
      </w:r>
      <w:r>
        <w:rPr>
          <w:vertAlign w:val="baseline"/>
        </w:rPr>
        <w:t>“Fa”</w:t>
      </w:r>
      <w:r>
        <w:rPr>
          <w:spacing w:val="45"/>
          <w:w w:val="150"/>
          <w:vertAlign w:val="baseline"/>
        </w:rPr>
        <w:t> </w:t>
      </w:r>
      <w:r>
        <w:rPr>
          <w:vertAlign w:val="baseline"/>
        </w:rPr>
        <w:t>therefore</w:t>
      </w:r>
      <w:r>
        <w:rPr>
          <w:spacing w:val="44"/>
          <w:w w:val="150"/>
          <w:vertAlign w:val="baseline"/>
        </w:rPr>
        <w:t> </w:t>
      </w:r>
      <w:r>
        <w:rPr>
          <w:vertAlign w:val="baseline"/>
        </w:rPr>
        <w:t>co-refers</w:t>
      </w:r>
      <w:r>
        <w:rPr>
          <w:spacing w:val="45"/>
          <w:w w:val="150"/>
          <w:vertAlign w:val="baseline"/>
        </w:rPr>
        <w:t> </w:t>
      </w:r>
      <w:r>
        <w:rPr>
          <w:vertAlign w:val="baseline"/>
        </w:rPr>
        <w:t>with</w:t>
      </w:r>
      <w:r>
        <w:rPr>
          <w:spacing w:val="45"/>
          <w:w w:val="150"/>
          <w:vertAlign w:val="baseline"/>
        </w:rPr>
        <w:t> </w:t>
      </w:r>
      <w:r>
        <w:rPr>
          <w:vertAlign w:val="baseline"/>
        </w:rPr>
        <w:t>“Gb”</w:t>
      </w:r>
      <w:r>
        <w:rPr>
          <w:spacing w:val="44"/>
          <w:w w:val="150"/>
          <w:vertAlign w:val="baseline"/>
        </w:rPr>
        <w:t> </w:t>
      </w:r>
      <w:r>
        <w:rPr>
          <w:vertAlign w:val="baseline"/>
        </w:rPr>
        <w:t>and</w:t>
      </w:r>
      <w:r>
        <w:rPr>
          <w:spacing w:val="45"/>
          <w:w w:val="150"/>
          <w:vertAlign w:val="baseline"/>
        </w:rPr>
        <w:t> </w:t>
      </w:r>
      <w:r>
        <w:rPr>
          <w:vertAlign w:val="baseline"/>
        </w:rPr>
        <w:t>also</w:t>
      </w:r>
      <w:r>
        <w:rPr>
          <w:spacing w:val="45"/>
          <w:w w:val="150"/>
          <w:vertAlign w:val="baseline"/>
        </w:rPr>
        <w:t> </w:t>
      </w:r>
      <w:r>
        <w:rPr>
          <w:vertAlign w:val="baseline"/>
        </w:rPr>
        <w:t>with</w:t>
      </w:r>
      <w:r>
        <w:rPr>
          <w:spacing w:val="44"/>
          <w:w w:val="150"/>
          <w:vertAlign w:val="baseline"/>
        </w:rPr>
        <w:t> </w:t>
      </w:r>
      <w:r>
        <w:rPr>
          <w:vertAlign w:val="baseline"/>
        </w:rPr>
        <w:t>“a</w:t>
      </w:r>
      <w:r>
        <w:rPr>
          <w:spacing w:val="45"/>
          <w:w w:val="150"/>
          <w:vertAlign w:val="baseline"/>
        </w:rPr>
        <w:t> </w:t>
      </w:r>
      <w:r>
        <w:rPr>
          <w:vertAlign w:val="baseline"/>
        </w:rPr>
        <w:t>≠</w:t>
      </w:r>
      <w:r>
        <w:rPr>
          <w:spacing w:val="45"/>
          <w:w w:val="150"/>
          <w:vertAlign w:val="baseline"/>
        </w:rPr>
        <w:t> </w:t>
      </w:r>
      <w:r>
        <w:rPr>
          <w:vertAlign w:val="baseline"/>
        </w:rPr>
        <w:t>b.”</w:t>
      </w:r>
      <w:r>
        <w:rPr>
          <w:spacing w:val="44"/>
          <w:w w:val="150"/>
          <w:vertAlign w:val="baseline"/>
        </w:rPr>
        <w:t> </w:t>
      </w:r>
      <w:r>
        <w:rPr>
          <w:spacing w:val="-5"/>
          <w:vertAlign w:val="baseline"/>
        </w:rPr>
        <w:t>So,</w:t>
      </w:r>
    </w:p>
    <w:p>
      <w:pPr>
        <w:pStyle w:val="BodyText"/>
        <w:spacing w:before="52"/>
        <w:ind w:right="359"/>
      </w:pPr>
      <w:r>
        <w:rPr/>
        <w:t>assuming that definite descriptions are what they appear to be, viz. referring terms, it follows there is only one fact.</w:t>
      </w:r>
    </w:p>
    <w:p>
      <w:pPr>
        <w:pStyle w:val="BodyText"/>
        <w:spacing w:before="0"/>
        <w:ind w:right="362" w:firstLine="360"/>
      </w:pPr>
      <w:r>
        <w:rPr/>
        <w:t>As Neale points out, this result, if it is in fact true, is astonishing. But, as Neale</w:t>
      </w:r>
      <w:r>
        <w:rPr>
          <w:spacing w:val="27"/>
        </w:rPr>
        <w:t> </w:t>
      </w:r>
      <w:r>
        <w:rPr/>
        <w:t>then</w:t>
      </w:r>
      <w:r>
        <w:rPr>
          <w:spacing w:val="28"/>
        </w:rPr>
        <w:t> </w:t>
      </w:r>
      <w:r>
        <w:rPr/>
        <w:t>points</w:t>
      </w:r>
      <w:r>
        <w:rPr>
          <w:spacing w:val="27"/>
        </w:rPr>
        <w:t> </w:t>
      </w:r>
      <w:r>
        <w:rPr/>
        <w:t>out,</w:t>
      </w:r>
      <w:r>
        <w:rPr>
          <w:spacing w:val="28"/>
        </w:rPr>
        <w:t> </w:t>
      </w:r>
      <w:r>
        <w:rPr/>
        <w:t>G</w:t>
      </w:r>
      <w:r>
        <w:rPr>
          <w:vertAlign w:val="subscript"/>
        </w:rPr>
        <w:t>2</w:t>
      </w:r>
      <w:r>
        <w:rPr>
          <w:spacing w:val="28"/>
          <w:vertAlign w:val="baseline"/>
        </w:rPr>
        <w:t> </w:t>
      </w:r>
      <w:r>
        <w:rPr>
          <w:vertAlign w:val="baseline"/>
        </w:rPr>
        <w:t>allows</w:t>
      </w:r>
      <w:r>
        <w:rPr>
          <w:spacing w:val="27"/>
          <w:vertAlign w:val="baseline"/>
        </w:rPr>
        <w:t> </w:t>
      </w:r>
      <w:r>
        <w:rPr>
          <w:vertAlign w:val="baseline"/>
        </w:rPr>
        <w:t>us</w:t>
      </w:r>
      <w:r>
        <w:rPr>
          <w:spacing w:val="27"/>
          <w:vertAlign w:val="baseline"/>
        </w:rPr>
        <w:t> </w:t>
      </w:r>
      <w:r>
        <w:rPr>
          <w:vertAlign w:val="baseline"/>
        </w:rPr>
        <w:t>to</w:t>
      </w:r>
      <w:r>
        <w:rPr>
          <w:spacing w:val="28"/>
          <w:vertAlign w:val="baseline"/>
        </w:rPr>
        <w:t> </w:t>
      </w:r>
      <w:r>
        <w:rPr>
          <w:vertAlign w:val="baseline"/>
        </w:rPr>
        <w:t>go</w:t>
      </w:r>
      <w:r>
        <w:rPr>
          <w:spacing w:val="28"/>
          <w:vertAlign w:val="baseline"/>
        </w:rPr>
        <w:t> </w:t>
      </w:r>
      <w:r>
        <w:rPr>
          <w:vertAlign w:val="baseline"/>
        </w:rPr>
        <w:t>further.</w:t>
      </w:r>
      <w:r>
        <w:rPr>
          <w:spacing w:val="28"/>
          <w:vertAlign w:val="baseline"/>
        </w:rPr>
        <w:t> </w:t>
      </w:r>
      <w:r>
        <w:rPr>
          <w:vertAlign w:val="baseline"/>
        </w:rPr>
        <w:t>Let</w:t>
      </w:r>
      <w:r>
        <w:rPr>
          <w:spacing w:val="27"/>
          <w:vertAlign w:val="baseline"/>
        </w:rPr>
        <w:t> </w:t>
      </w:r>
      <w:r>
        <w:rPr>
          <w:vertAlign w:val="baseline"/>
        </w:rPr>
        <w:t>S</w:t>
      </w:r>
      <w:r>
        <w:rPr>
          <w:spacing w:val="27"/>
          <w:vertAlign w:val="baseline"/>
        </w:rPr>
        <w:t> </w:t>
      </w:r>
      <w:r>
        <w:rPr>
          <w:vertAlign w:val="baseline"/>
        </w:rPr>
        <w:t>and</w:t>
      </w:r>
      <w:r>
        <w:rPr>
          <w:spacing w:val="28"/>
          <w:vertAlign w:val="baseline"/>
        </w:rPr>
        <w:t> </w:t>
      </w:r>
      <w:r>
        <w:rPr>
          <w:vertAlign w:val="baseline"/>
        </w:rPr>
        <w:t>S*</w:t>
      </w:r>
      <w:r>
        <w:rPr>
          <w:spacing w:val="28"/>
          <w:vertAlign w:val="baseline"/>
        </w:rPr>
        <w:t> </w:t>
      </w:r>
      <w:r>
        <w:rPr>
          <w:vertAlign w:val="baseline"/>
        </w:rPr>
        <w:t>be</w:t>
      </w:r>
      <w:r>
        <w:rPr>
          <w:spacing w:val="27"/>
          <w:vertAlign w:val="baseline"/>
        </w:rPr>
        <w:t> </w:t>
      </w:r>
      <w:r>
        <w:rPr>
          <w:i/>
          <w:vertAlign w:val="baseline"/>
        </w:rPr>
        <w:t>any</w:t>
      </w:r>
      <w:r>
        <w:rPr>
          <w:i/>
          <w:spacing w:val="27"/>
          <w:vertAlign w:val="baseline"/>
        </w:rPr>
        <w:t> </w:t>
      </w:r>
      <w:r>
        <w:rPr>
          <w:vertAlign w:val="baseline"/>
        </w:rPr>
        <w:t>two</w:t>
      </w:r>
    </w:p>
    <w:p>
      <w:pPr>
        <w:pStyle w:val="BodyText"/>
        <w:spacing w:before="105"/>
        <w:ind w:right="361"/>
      </w:pPr>
      <w:r>
        <w:rPr/>
        <w:t>distinct statements that are true. (So S and S* needn’t have subject-predicate form.)</w:t>
      </w:r>
      <w:r>
        <w:rPr>
          <w:spacing w:val="26"/>
        </w:rPr>
        <w:t> </w:t>
      </w:r>
      <w:r>
        <w:rPr/>
        <w:t>According</w:t>
      </w:r>
      <w:r>
        <w:rPr>
          <w:spacing w:val="27"/>
        </w:rPr>
        <w:t> </w:t>
      </w:r>
      <w:r>
        <w:rPr/>
        <w:t>to</w:t>
      </w:r>
      <w:r>
        <w:rPr>
          <w:spacing w:val="28"/>
        </w:rPr>
        <w:t> </w:t>
      </w:r>
      <w:r>
        <w:rPr/>
        <w:t>G</w:t>
      </w:r>
      <w:r>
        <w:rPr>
          <w:vertAlign w:val="subscript"/>
        </w:rPr>
        <w:t>2</w:t>
      </w:r>
      <w:r>
        <w:rPr>
          <w:vertAlign w:val="baseline"/>
        </w:rPr>
        <w:t>,</w:t>
      </w:r>
      <w:r>
        <w:rPr>
          <w:spacing w:val="29"/>
          <w:vertAlign w:val="baseline"/>
        </w:rPr>
        <w:t> </w:t>
      </w:r>
      <w:r>
        <w:rPr>
          <w:vertAlign w:val="baseline"/>
        </w:rPr>
        <w:t>S</w:t>
      </w:r>
      <w:r>
        <w:rPr>
          <w:spacing w:val="30"/>
          <w:vertAlign w:val="baseline"/>
        </w:rPr>
        <w:t> </w:t>
      </w:r>
      <w:r>
        <w:rPr>
          <w:vertAlign w:val="baseline"/>
        </w:rPr>
        <w:t>and</w:t>
      </w:r>
      <w:r>
        <w:rPr>
          <w:spacing w:val="30"/>
          <w:vertAlign w:val="baseline"/>
        </w:rPr>
        <w:t> </w:t>
      </w:r>
      <w:r>
        <w:rPr>
          <w:vertAlign w:val="baseline"/>
        </w:rPr>
        <w:t>be</w:t>
      </w:r>
      <w:r>
        <w:rPr>
          <w:spacing w:val="30"/>
          <w:vertAlign w:val="baseline"/>
        </w:rPr>
        <w:t> </w:t>
      </w:r>
      <w:r>
        <w:rPr>
          <w:vertAlign w:val="baseline"/>
        </w:rPr>
        <w:t>put</w:t>
      </w:r>
      <w:r>
        <w:rPr>
          <w:spacing w:val="30"/>
          <w:vertAlign w:val="baseline"/>
        </w:rPr>
        <w:t> </w:t>
      </w:r>
      <w:r>
        <w:rPr>
          <w:vertAlign w:val="baseline"/>
        </w:rPr>
        <w:t>in</w:t>
      </w:r>
      <w:r>
        <w:rPr>
          <w:spacing w:val="29"/>
          <w:vertAlign w:val="baseline"/>
        </w:rPr>
        <w:t> </w:t>
      </w:r>
      <w:r>
        <w:rPr>
          <w:vertAlign w:val="baseline"/>
        </w:rPr>
        <w:t>subject-predicate</w:t>
      </w:r>
      <w:r>
        <w:rPr>
          <w:spacing w:val="31"/>
          <w:vertAlign w:val="baseline"/>
        </w:rPr>
        <w:t> </w:t>
      </w:r>
      <w:r>
        <w:rPr>
          <w:vertAlign w:val="baseline"/>
        </w:rPr>
        <w:t>form,</w:t>
      </w:r>
      <w:r>
        <w:rPr>
          <w:spacing w:val="30"/>
          <w:vertAlign w:val="baseline"/>
        </w:rPr>
        <w:t> </w:t>
      </w:r>
      <w:r>
        <w:rPr>
          <w:vertAlign w:val="baseline"/>
        </w:rPr>
        <w:t>and</w:t>
      </w:r>
      <w:r>
        <w:rPr>
          <w:spacing w:val="30"/>
          <w:vertAlign w:val="baseline"/>
        </w:rPr>
        <w:t> </w:t>
      </w:r>
      <w:r>
        <w:rPr>
          <w:vertAlign w:val="baseline"/>
        </w:rPr>
        <w:t>so</w:t>
      </w:r>
      <w:r>
        <w:rPr>
          <w:spacing w:val="31"/>
          <w:vertAlign w:val="baseline"/>
        </w:rPr>
        <w:t> </w:t>
      </w:r>
      <w:r>
        <w:rPr>
          <w:spacing w:val="-5"/>
          <w:vertAlign w:val="baseline"/>
        </w:rPr>
        <w:t>can</w:t>
      </w:r>
    </w:p>
    <w:p>
      <w:pPr>
        <w:pStyle w:val="BodyText"/>
        <w:spacing w:before="105"/>
        <w:ind w:right="358"/>
      </w:pPr>
      <w:r>
        <w:rPr/>
        <w:t>S*. Given any existing individual a, S can be rendered as “a is an x such that S”; and given any existing individual b, S* can be rendered as “b is an x such that S*.” And once that is granted, it follows, by the foregoing argument, that S</w:t>
      </w:r>
      <w:r>
        <w:rPr>
          <w:spacing w:val="25"/>
        </w:rPr>
        <w:t> </w:t>
      </w:r>
      <w:r>
        <w:rPr/>
        <w:t>and</w:t>
      </w:r>
      <w:r>
        <w:rPr>
          <w:spacing w:val="24"/>
        </w:rPr>
        <w:t> </w:t>
      </w:r>
      <w:r>
        <w:rPr/>
        <w:t>S*</w:t>
      </w:r>
      <w:r>
        <w:rPr>
          <w:spacing w:val="25"/>
        </w:rPr>
        <w:t> </w:t>
      </w:r>
      <w:r>
        <w:rPr/>
        <w:t>stand</w:t>
      </w:r>
      <w:r>
        <w:rPr>
          <w:spacing w:val="24"/>
        </w:rPr>
        <w:t> </w:t>
      </w:r>
      <w:r>
        <w:rPr/>
        <w:t>for</w:t>
      </w:r>
      <w:r>
        <w:rPr>
          <w:spacing w:val="25"/>
        </w:rPr>
        <w:t> </w:t>
      </w:r>
      <w:r>
        <w:rPr/>
        <w:t>the</w:t>
      </w:r>
      <w:r>
        <w:rPr>
          <w:spacing w:val="24"/>
        </w:rPr>
        <w:t> </w:t>
      </w:r>
      <w:r>
        <w:rPr/>
        <w:t>same</w:t>
      </w:r>
      <w:r>
        <w:rPr>
          <w:spacing w:val="25"/>
        </w:rPr>
        <w:t> </w:t>
      </w:r>
      <w:r>
        <w:rPr/>
        <w:t>fact.</w:t>
      </w:r>
      <w:r>
        <w:rPr>
          <w:spacing w:val="24"/>
        </w:rPr>
        <w:t> </w:t>
      </w:r>
      <w:r>
        <w:rPr/>
        <w:t>It</w:t>
      </w:r>
      <w:r>
        <w:rPr>
          <w:spacing w:val="25"/>
        </w:rPr>
        <w:t> </w:t>
      </w:r>
      <w:r>
        <w:rPr/>
        <w:t>follows</w:t>
      </w:r>
      <w:r>
        <w:rPr>
          <w:spacing w:val="24"/>
        </w:rPr>
        <w:t> </w:t>
      </w:r>
      <w:r>
        <w:rPr/>
        <w:t>that,</w:t>
      </w:r>
      <w:r>
        <w:rPr>
          <w:spacing w:val="25"/>
        </w:rPr>
        <w:t> </w:t>
      </w:r>
      <w:r>
        <w:rPr/>
        <w:t>given</w:t>
      </w:r>
      <w:r>
        <w:rPr>
          <w:spacing w:val="24"/>
        </w:rPr>
        <w:t> </w:t>
      </w:r>
      <w:r>
        <w:rPr/>
        <w:t>G</w:t>
      </w:r>
      <w:r>
        <w:rPr>
          <w:vertAlign w:val="subscript"/>
        </w:rPr>
        <w:t>1</w:t>
      </w:r>
      <w:r>
        <w:rPr>
          <w:vertAlign w:val="baseline"/>
        </w:rPr>
        <w:t>-G</w:t>
      </w:r>
      <w:r>
        <w:rPr>
          <w:vertAlign w:val="subscript"/>
        </w:rPr>
        <w:t>4</w:t>
      </w:r>
      <w:r>
        <w:rPr>
          <w:vertAlign w:val="baseline"/>
        </w:rPr>
        <w:t>,</w:t>
      </w:r>
      <w:r>
        <w:rPr>
          <w:spacing w:val="22"/>
          <w:vertAlign w:val="baseline"/>
        </w:rPr>
        <w:t> </w:t>
      </w:r>
      <w:r>
        <w:rPr>
          <w:vertAlign w:val="baseline"/>
        </w:rPr>
        <w:t>any</w:t>
      </w:r>
      <w:r>
        <w:rPr>
          <w:spacing w:val="23"/>
          <w:vertAlign w:val="baseline"/>
        </w:rPr>
        <w:t> </w:t>
      </w:r>
      <w:r>
        <w:rPr>
          <w:vertAlign w:val="baseline"/>
        </w:rPr>
        <w:t>two</w:t>
      </w:r>
      <w:r>
        <w:rPr>
          <w:spacing w:val="22"/>
          <w:vertAlign w:val="baseline"/>
        </w:rPr>
        <w:t> </w:t>
      </w:r>
      <w:r>
        <w:rPr>
          <w:vertAlign w:val="baseline"/>
        </w:rPr>
        <w:t>true</w:t>
      </w:r>
    </w:p>
    <w:p>
      <w:pPr>
        <w:pStyle w:val="BodyText"/>
        <w:spacing w:before="105"/>
      </w:pPr>
      <w:r>
        <w:rPr/>
        <w:t>sentences</w:t>
      </w:r>
      <w:r>
        <w:rPr>
          <w:spacing w:val="-4"/>
        </w:rPr>
        <w:t> </w:t>
      </w:r>
      <w:r>
        <w:rPr/>
        <w:t>stand</w:t>
      </w:r>
      <w:r>
        <w:rPr>
          <w:spacing w:val="-3"/>
        </w:rPr>
        <w:t> </w:t>
      </w:r>
      <w:r>
        <w:rPr/>
        <w:t>for</w:t>
      </w:r>
      <w:r>
        <w:rPr>
          <w:spacing w:val="-4"/>
        </w:rPr>
        <w:t> </w:t>
      </w:r>
      <w:r>
        <w:rPr/>
        <w:t>the</w:t>
      </w:r>
      <w:r>
        <w:rPr>
          <w:spacing w:val="-4"/>
        </w:rPr>
        <w:t> </w:t>
      </w:r>
      <w:r>
        <w:rPr/>
        <w:t>same</w:t>
      </w:r>
      <w:r>
        <w:rPr>
          <w:spacing w:val="-3"/>
        </w:rPr>
        <w:t> </w:t>
      </w:r>
      <w:r>
        <w:rPr>
          <w:spacing w:val="-2"/>
        </w:rPr>
        <w:t>fact.</w:t>
      </w:r>
    </w:p>
    <w:p>
      <w:pPr>
        <w:pStyle w:val="BodyText"/>
        <w:spacing w:before="0"/>
        <w:ind w:right="366" w:firstLine="360"/>
      </w:pPr>
      <w:r>
        <w:rPr>
          <w:i/>
        </w:rPr>
        <w:t>Evaluating Neale’s argument: </w:t>
      </w:r>
      <w:r>
        <w:rPr/>
        <w:t>The problems with this argument are very similar to the problems with Davidson’s. Consider line 4 of Neale’s </w:t>
      </w:r>
      <w:r>
        <w:rPr>
          <w:spacing w:val="-2"/>
        </w:rPr>
        <w:t>argument:</w:t>
      </w:r>
    </w:p>
    <w:p>
      <w:pPr>
        <w:pStyle w:val="BodyText"/>
        <w:spacing w:before="226"/>
        <w:jc w:val="left"/>
      </w:pPr>
      <w:r>
        <w:rPr/>
        <w:t>4.</w:t>
      </w:r>
      <w:r>
        <w:rPr>
          <w:spacing w:val="-1"/>
        </w:rPr>
        <w:t> </w:t>
      </w:r>
      <w:r>
        <w:rPr/>
        <w:t>a</w:t>
      </w:r>
      <w:r>
        <w:rPr>
          <w:spacing w:val="-2"/>
        </w:rPr>
        <w:t> </w:t>
      </w:r>
      <w:r>
        <w:rPr/>
        <w:t>=</w:t>
      </w:r>
      <w:r>
        <w:rPr>
          <w:spacing w:val="-2"/>
        </w:rPr>
        <w:t> </w:t>
      </w:r>
      <w:r>
        <w:rPr/>
        <w:t>the</w:t>
      </w:r>
      <w:r>
        <w:rPr>
          <w:spacing w:val="-2"/>
        </w:rPr>
        <w:t> </w:t>
      </w:r>
      <w:r>
        <w:rPr/>
        <w:t>unique</w:t>
      </w:r>
      <w:r>
        <w:rPr>
          <w:spacing w:val="-1"/>
        </w:rPr>
        <w:t> </w:t>
      </w:r>
      <w:r>
        <w:rPr/>
        <w:t>thing</w:t>
      </w:r>
      <w:r>
        <w:rPr>
          <w:spacing w:val="-1"/>
        </w:rPr>
        <w:t> </w:t>
      </w:r>
      <w:r>
        <w:rPr/>
        <w:t>x</w:t>
      </w:r>
      <w:r>
        <w:rPr>
          <w:spacing w:val="-1"/>
        </w:rPr>
        <w:t> </w:t>
      </w:r>
      <w:r>
        <w:rPr/>
        <w:t>such</w:t>
      </w:r>
      <w:r>
        <w:rPr>
          <w:spacing w:val="-1"/>
        </w:rPr>
        <w:t> </w:t>
      </w:r>
      <w:r>
        <w:rPr/>
        <w:t>that</w:t>
      </w:r>
      <w:r>
        <w:rPr>
          <w:spacing w:val="-1"/>
        </w:rPr>
        <w:t> </w:t>
      </w:r>
      <w:r>
        <w:rPr/>
        <w:t>(x</w:t>
      </w:r>
      <w:r>
        <w:rPr>
          <w:spacing w:val="-1"/>
        </w:rPr>
        <w:t> </w:t>
      </w:r>
      <w:r>
        <w:rPr/>
        <w:t>=</w:t>
      </w:r>
      <w:r>
        <w:rPr>
          <w:spacing w:val="-2"/>
        </w:rPr>
        <w:t> </w:t>
      </w:r>
      <w:r>
        <w:rPr/>
        <w:t>a</w:t>
      </w:r>
      <w:r>
        <w:rPr>
          <w:spacing w:val="-2"/>
        </w:rPr>
        <w:t> </w:t>
      </w:r>
      <w:r>
        <w:rPr/>
        <w:t>and </w:t>
      </w:r>
      <w:r>
        <w:rPr>
          <w:spacing w:val="-4"/>
        </w:rPr>
        <w:t>Fx).</w:t>
      </w:r>
    </w:p>
    <w:p>
      <w:pPr>
        <w:pStyle w:val="BodyText"/>
        <w:ind w:right="359"/>
      </w:pPr>
      <w:r>
        <w:rPr/>
        <w:t>If this sentence is read </w:t>
      </w:r>
      <w:r>
        <w:rPr>
          <w:b/>
          <w:i/>
        </w:rPr>
        <w:t>attributively </w:t>
      </w:r>
      <w:r>
        <w:rPr/>
        <w:t>(in other words, if the definite descriptions in them are treated as quantifiers, as opposed to referring terms), then it is logically equivalent with</w:t>
      </w:r>
    </w:p>
    <w:p>
      <w:pPr>
        <w:pStyle w:val="BodyText"/>
        <w:jc w:val="left"/>
      </w:pPr>
      <w:r>
        <w:rPr/>
        <w:t>1. </w:t>
      </w:r>
      <w:r>
        <w:rPr>
          <w:spacing w:val="-5"/>
        </w:rPr>
        <w:t>Fa,</w:t>
      </w:r>
    </w:p>
    <w:p>
      <w:pPr>
        <w:pStyle w:val="BodyText"/>
        <w:ind w:right="359"/>
      </w:pPr>
      <w:r>
        <w:rPr/>
        <w:t>in which case those two sentences can therefore be seen as standing for the same fact. But if 4 is read </w:t>
      </w:r>
      <w:r>
        <w:rPr>
          <w:b/>
          <w:i/>
        </w:rPr>
        <w:t>referentially </w:t>
      </w:r>
      <w:r>
        <w:rPr/>
        <w:t>(in other words, if the definite descriptions in them are treated as referring terms, as opposed to quantifiers), then 4 stands for the same fact as:</w:t>
      </w:r>
    </w:p>
    <w:p>
      <w:pPr>
        <w:pStyle w:val="BodyText"/>
      </w:pPr>
      <w:r>
        <w:rPr/>
        <w:t>4</w:t>
      </w:r>
      <w:r>
        <w:rPr>
          <w:position w:val="-7"/>
          <w:sz w:val="18"/>
        </w:rPr>
        <w:t>R</w:t>
      </w:r>
      <w:r>
        <w:rPr/>
        <w:t>:</w:t>
      </w:r>
      <w:r>
        <w:rPr>
          <w:spacing w:val="-2"/>
        </w:rPr>
        <w:t> </w:t>
      </w:r>
      <w:r>
        <w:rPr/>
        <w:t>a</w:t>
      </w:r>
      <w:r>
        <w:rPr>
          <w:spacing w:val="-1"/>
        </w:rPr>
        <w:t> </w:t>
      </w:r>
      <w:r>
        <w:rPr/>
        <w:t>=</w:t>
      </w:r>
      <w:r>
        <w:rPr>
          <w:spacing w:val="-1"/>
        </w:rPr>
        <w:t> </w:t>
      </w:r>
      <w:r>
        <w:rPr>
          <w:spacing w:val="-7"/>
        </w:rPr>
        <w:t>a,</w:t>
      </w:r>
    </w:p>
    <w:p>
      <w:pPr>
        <w:pStyle w:val="BodyText"/>
        <w:spacing w:before="276"/>
        <w:ind w:right="360"/>
      </w:pPr>
      <w:r>
        <w:rPr/>
        <w:t>in which case 1 and 4 cannot plausibly be seen as standing for the same fact. For exactly similar reasons, 5, 6, and 7 must be read attributively if they can plausibly be regarded as standing for the same facts as, respectively, 2, 3, and</w:t>
      </w:r>
    </w:p>
    <w:p>
      <w:pPr>
        <w:pStyle w:val="BodyText"/>
        <w:spacing w:line="312" w:lineRule="auto" w:before="0"/>
        <w:ind w:right="364"/>
      </w:pPr>
      <w:r>
        <w:rPr/>
        <w:t>4. In general, G</w:t>
      </w:r>
      <w:r>
        <w:rPr>
          <w:vertAlign w:val="subscript"/>
        </w:rPr>
        <w:t>1</w:t>
      </w:r>
      <w:r>
        <w:rPr>
          <w:vertAlign w:val="baseline"/>
        </w:rPr>
        <w:t> is false if 4–7 are read referentially, 4–7 must therefore be read</w:t>
      </w:r>
      <w:r>
        <w:rPr>
          <w:spacing w:val="80"/>
          <w:vertAlign w:val="baseline"/>
        </w:rPr>
        <w:t> </w:t>
      </w:r>
      <w:r>
        <w:rPr>
          <w:vertAlign w:val="baseline"/>
        </w:rPr>
        <w:t>attributively.</w:t>
      </w:r>
      <w:r>
        <w:rPr>
          <w:spacing w:val="80"/>
          <w:vertAlign w:val="baseline"/>
        </w:rPr>
        <w:t> </w:t>
      </w:r>
      <w:r>
        <w:rPr>
          <w:vertAlign w:val="baseline"/>
        </w:rPr>
        <w:t>Bottom</w:t>
      </w:r>
      <w:r>
        <w:rPr>
          <w:spacing w:val="80"/>
          <w:vertAlign w:val="baseline"/>
        </w:rPr>
        <w:t> </w:t>
      </w:r>
      <w:r>
        <w:rPr>
          <w:vertAlign w:val="baseline"/>
        </w:rPr>
        <w:t>line:</w:t>
      </w:r>
      <w:r>
        <w:rPr>
          <w:spacing w:val="80"/>
          <w:vertAlign w:val="baseline"/>
        </w:rPr>
        <w:t> </w:t>
      </w:r>
      <w:r>
        <w:rPr>
          <w:vertAlign w:val="baseline"/>
        </w:rPr>
        <w:t>Neale’s</w:t>
      </w:r>
      <w:r>
        <w:rPr>
          <w:spacing w:val="80"/>
          <w:vertAlign w:val="baseline"/>
        </w:rPr>
        <w:t> </w:t>
      </w:r>
      <w:r>
        <w:rPr>
          <w:vertAlign w:val="baseline"/>
        </w:rPr>
        <w:t>argument</w:t>
      </w:r>
      <w:r>
        <w:rPr>
          <w:spacing w:val="80"/>
          <w:vertAlign w:val="baseline"/>
        </w:rPr>
        <w:t> </w:t>
      </w:r>
      <w:r>
        <w:rPr>
          <w:vertAlign w:val="baseline"/>
        </w:rPr>
        <w:t>fails</w:t>
      </w:r>
      <w:r>
        <w:rPr>
          <w:spacing w:val="80"/>
          <w:vertAlign w:val="baseline"/>
        </w:rPr>
        <w:t> </w:t>
      </w:r>
      <w:r>
        <w:rPr>
          <w:vertAlign w:val="baseline"/>
        </w:rPr>
        <w:t>if</w:t>
      </w:r>
      <w:r>
        <w:rPr>
          <w:spacing w:val="80"/>
          <w:vertAlign w:val="baseline"/>
        </w:rPr>
        <w:t> </w:t>
      </w:r>
      <w:r>
        <w:rPr>
          <w:vertAlign w:val="baseline"/>
        </w:rPr>
        <w:t>4–7</w:t>
      </w:r>
      <w:r>
        <w:rPr>
          <w:spacing w:val="80"/>
          <w:vertAlign w:val="baseline"/>
        </w:rPr>
        <w:t> </w:t>
      </w:r>
      <w:r>
        <w:rPr>
          <w:vertAlign w:val="baseline"/>
        </w:rPr>
        <w:t>are</w:t>
      </w:r>
      <w:r>
        <w:rPr>
          <w:spacing w:val="80"/>
          <w:vertAlign w:val="baseline"/>
        </w:rPr>
        <w:t> </w:t>
      </w:r>
      <w:r>
        <w:rPr>
          <w:vertAlign w:val="baseline"/>
        </w:rPr>
        <w:t>read</w:t>
      </w:r>
    </w:p>
    <w:p>
      <w:pPr>
        <w:pStyle w:val="BodyText"/>
        <w:spacing w:after="0" w:line="312" w:lineRule="auto"/>
        <w:sectPr>
          <w:pgSz w:w="12240" w:h="15840"/>
          <w:pgMar w:top="1360" w:bottom="280" w:left="1440" w:right="1080"/>
        </w:sectPr>
      </w:pPr>
    </w:p>
    <w:p>
      <w:pPr>
        <w:pStyle w:val="BodyText"/>
        <w:spacing w:before="70"/>
      </w:pPr>
      <w:r>
        <w:rPr/>
        <w:t>referentially.</w:t>
      </w:r>
      <w:r>
        <w:rPr>
          <w:spacing w:val="-6"/>
        </w:rPr>
        <w:t> </w:t>
      </w:r>
      <w:r>
        <w:rPr/>
        <w:t>It</w:t>
      </w:r>
      <w:r>
        <w:rPr>
          <w:spacing w:val="-4"/>
        </w:rPr>
        <w:t> </w:t>
      </w:r>
      <w:r>
        <w:rPr/>
        <w:t>also</w:t>
      </w:r>
      <w:r>
        <w:rPr>
          <w:spacing w:val="-4"/>
        </w:rPr>
        <w:t> </w:t>
      </w:r>
      <w:r>
        <w:rPr/>
        <w:t>fails,</w:t>
      </w:r>
      <w:r>
        <w:rPr>
          <w:spacing w:val="-4"/>
        </w:rPr>
        <w:t> </w:t>
      </w:r>
      <w:r>
        <w:rPr/>
        <w:t>for</w:t>
      </w:r>
      <w:r>
        <w:rPr>
          <w:spacing w:val="-4"/>
        </w:rPr>
        <w:t> </w:t>
      </w:r>
      <w:r>
        <w:rPr/>
        <w:t>obvious</w:t>
      </w:r>
      <w:r>
        <w:rPr>
          <w:spacing w:val="-4"/>
        </w:rPr>
        <w:t> </w:t>
      </w:r>
      <w:r>
        <w:rPr/>
        <w:t>reasons,</w:t>
      </w:r>
      <w:r>
        <w:rPr>
          <w:spacing w:val="-4"/>
        </w:rPr>
        <w:t> </w:t>
      </w:r>
      <w:r>
        <w:rPr/>
        <w:t>if</w:t>
      </w:r>
      <w:r>
        <w:rPr>
          <w:spacing w:val="-4"/>
        </w:rPr>
        <w:t> </w:t>
      </w:r>
      <w:r>
        <w:rPr/>
        <w:t>they’re</w:t>
      </w:r>
      <w:r>
        <w:rPr>
          <w:spacing w:val="-5"/>
        </w:rPr>
        <w:t> </w:t>
      </w:r>
      <w:r>
        <w:rPr/>
        <w:t>read</w:t>
      </w:r>
      <w:r>
        <w:rPr>
          <w:spacing w:val="-3"/>
        </w:rPr>
        <w:t> </w:t>
      </w:r>
      <w:r>
        <w:rPr>
          <w:spacing w:val="-2"/>
        </w:rPr>
        <w:t>attributively.</w:t>
      </w:r>
    </w:p>
    <w:p>
      <w:pPr>
        <w:pStyle w:val="BodyText"/>
        <w:ind w:right="359"/>
      </w:pPr>
      <w:r>
        <w:rPr>
          <w:b/>
          <w:i/>
        </w:rPr>
        <w:t>Sorites paradox: </w:t>
      </w:r>
      <w:r>
        <w:rPr/>
        <w:t>Any paradox like the following. Somebody with zero dollars</w:t>
      </w:r>
      <w:r>
        <w:rPr>
          <w:spacing w:val="-3"/>
        </w:rPr>
        <w:t> </w:t>
      </w:r>
      <w:r>
        <w:rPr/>
        <w:t>is</w:t>
      </w:r>
      <w:r>
        <w:rPr>
          <w:spacing w:val="-3"/>
        </w:rPr>
        <w:t> </w:t>
      </w:r>
      <w:r>
        <w:rPr/>
        <w:t>poor.</w:t>
      </w:r>
      <w:r>
        <w:rPr>
          <w:spacing w:val="-2"/>
        </w:rPr>
        <w:t> </w:t>
      </w:r>
      <w:r>
        <w:rPr/>
        <w:t>Giving</w:t>
      </w:r>
      <w:r>
        <w:rPr>
          <w:spacing w:val="-2"/>
        </w:rPr>
        <w:t> </w:t>
      </w:r>
      <w:r>
        <w:rPr/>
        <w:t>one</w:t>
      </w:r>
      <w:r>
        <w:rPr>
          <w:spacing w:val="-3"/>
        </w:rPr>
        <w:t> </w:t>
      </w:r>
      <w:r>
        <w:rPr/>
        <w:t>dollar</w:t>
      </w:r>
      <w:r>
        <w:rPr>
          <w:spacing w:val="-3"/>
        </w:rPr>
        <w:t> </w:t>
      </w:r>
      <w:r>
        <w:rPr/>
        <w:t>to</w:t>
      </w:r>
      <w:r>
        <w:rPr>
          <w:spacing w:val="-2"/>
        </w:rPr>
        <w:t> </w:t>
      </w:r>
      <w:r>
        <w:rPr/>
        <w:t>a</w:t>
      </w:r>
      <w:r>
        <w:rPr>
          <w:spacing w:val="-3"/>
        </w:rPr>
        <w:t> </w:t>
      </w:r>
      <w:r>
        <w:rPr/>
        <w:t>poor</w:t>
      </w:r>
      <w:r>
        <w:rPr>
          <w:spacing w:val="-3"/>
        </w:rPr>
        <w:t> </w:t>
      </w:r>
      <w:r>
        <w:rPr/>
        <w:t>person</w:t>
      </w:r>
      <w:r>
        <w:rPr>
          <w:spacing w:val="-2"/>
        </w:rPr>
        <w:t> </w:t>
      </w:r>
      <w:r>
        <w:rPr/>
        <w:t>won’t</w:t>
      </w:r>
      <w:r>
        <w:rPr>
          <w:spacing w:val="-3"/>
        </w:rPr>
        <w:t> </w:t>
      </w:r>
      <w:r>
        <w:rPr/>
        <w:t>make</w:t>
      </w:r>
      <w:r>
        <w:rPr>
          <w:spacing w:val="-3"/>
        </w:rPr>
        <w:t> </w:t>
      </w:r>
      <w:r>
        <w:rPr/>
        <w:t>him</w:t>
      </w:r>
      <w:r>
        <w:rPr>
          <w:spacing w:val="-3"/>
        </w:rPr>
        <w:t> </w:t>
      </w:r>
      <w:r>
        <w:rPr/>
        <w:t>stop</w:t>
      </w:r>
      <w:r>
        <w:rPr>
          <w:spacing w:val="-2"/>
        </w:rPr>
        <w:t> </w:t>
      </w:r>
      <w:r>
        <w:rPr/>
        <w:t>being poor. So, no matter how many times you give a dollar to a poor person, he won’t stop being poor. Therefore, a person who has been given $500,000,000 dollars is poor. A sorites paradox always consists of a base-clause (e.g., “a person with zero dollars is poor”), an inductive clause (e.g., “if a person with n dollars is poor, so is a person with n + 1 dollars), and an obviously false conclusion that seems to follow (e.g., “a person with a billion dollars is </w:t>
      </w:r>
      <w:r>
        <w:rPr>
          <w:spacing w:val="-2"/>
        </w:rPr>
        <w:t>poor”).”</w:t>
      </w:r>
    </w:p>
    <w:p>
      <w:pPr>
        <w:pStyle w:val="BodyText"/>
        <w:ind w:right="363"/>
      </w:pPr>
      <w:r>
        <w:rPr/>
        <w:t>Commentary: My solution to this paradox: Statements of the form “x is rich” are elliptical for statements of the form “x is rich compared to y,” where y is either some person or some benchmark. When the benchmark is identified, the underlined sentence is seen to be false. If Frank is the person/benchmark in question, and Frank has $1,000,000, then there is a number n (namely, 999,999.7)</w:t>
      </w:r>
      <w:r>
        <w:rPr>
          <w:spacing w:val="-4"/>
        </w:rPr>
        <w:t> </w:t>
      </w:r>
      <w:r>
        <w:rPr/>
        <w:t>such</w:t>
      </w:r>
      <w:r>
        <w:rPr>
          <w:spacing w:val="-3"/>
        </w:rPr>
        <w:t> </w:t>
      </w:r>
      <w:r>
        <w:rPr/>
        <w:t>that</w:t>
      </w:r>
      <w:r>
        <w:rPr>
          <w:spacing w:val="-4"/>
        </w:rPr>
        <w:t> </w:t>
      </w:r>
      <w:r>
        <w:rPr/>
        <w:t>a</w:t>
      </w:r>
      <w:r>
        <w:rPr>
          <w:spacing w:val="-4"/>
        </w:rPr>
        <w:t> </w:t>
      </w:r>
      <w:r>
        <w:rPr/>
        <w:t>person</w:t>
      </w:r>
      <w:r>
        <w:rPr>
          <w:spacing w:val="-3"/>
        </w:rPr>
        <w:t> </w:t>
      </w:r>
      <w:r>
        <w:rPr/>
        <w:t>with</w:t>
      </w:r>
      <w:r>
        <w:rPr>
          <w:spacing w:val="-3"/>
        </w:rPr>
        <w:t> </w:t>
      </w:r>
      <w:r>
        <w:rPr/>
        <w:t>n</w:t>
      </w:r>
      <w:r>
        <w:rPr>
          <w:spacing w:val="-3"/>
        </w:rPr>
        <w:t> </w:t>
      </w:r>
      <w:r>
        <w:rPr/>
        <w:t>dollars</w:t>
      </w:r>
      <w:r>
        <w:rPr>
          <w:spacing w:val="-4"/>
        </w:rPr>
        <w:t> </w:t>
      </w:r>
      <w:r>
        <w:rPr/>
        <w:t>is</w:t>
      </w:r>
      <w:r>
        <w:rPr>
          <w:spacing w:val="-4"/>
        </w:rPr>
        <w:t> </w:t>
      </w:r>
      <w:r>
        <w:rPr/>
        <w:t>not</w:t>
      </w:r>
      <w:r>
        <w:rPr>
          <w:spacing w:val="-4"/>
        </w:rPr>
        <w:t> </w:t>
      </w:r>
      <w:r>
        <w:rPr/>
        <w:t>rich</w:t>
      </w:r>
      <w:r>
        <w:rPr>
          <w:spacing w:val="-3"/>
        </w:rPr>
        <w:t> </w:t>
      </w:r>
      <w:r>
        <w:rPr/>
        <w:t>and</w:t>
      </w:r>
      <w:r>
        <w:rPr>
          <w:spacing w:val="-3"/>
        </w:rPr>
        <w:t> </w:t>
      </w:r>
      <w:r>
        <w:rPr/>
        <w:t>such</w:t>
      </w:r>
      <w:r>
        <w:rPr>
          <w:spacing w:val="-3"/>
        </w:rPr>
        <w:t> </w:t>
      </w:r>
      <w:r>
        <w:rPr/>
        <w:t>a</w:t>
      </w:r>
      <w:r>
        <w:rPr>
          <w:spacing w:val="-4"/>
        </w:rPr>
        <w:t> </w:t>
      </w:r>
      <w:r>
        <w:rPr/>
        <w:t>person</w:t>
      </w:r>
      <w:r>
        <w:rPr>
          <w:spacing w:val="-3"/>
        </w:rPr>
        <w:t> </w:t>
      </w:r>
      <w:r>
        <w:rPr/>
        <w:t>with n dollars is rich.</w:t>
      </w:r>
    </w:p>
    <w:p>
      <w:pPr>
        <w:pStyle w:val="BodyText"/>
        <w:ind w:right="357"/>
      </w:pPr>
      <w:r>
        <w:rPr>
          <w:b/>
          <w:i/>
        </w:rPr>
        <w:t>Special compositionality: </w:t>
      </w:r>
      <w:r>
        <w:rPr/>
        <w:t>A special form of compositionality, which we will refer to as “special compositionality,” concerns reference. According to special compositionality, what a referring term refers to is a function of what its parts refer to. “The author of </w:t>
      </w:r>
      <w:r>
        <w:rPr>
          <w:i/>
        </w:rPr>
        <w:t>War and Peace</w:t>
      </w:r>
      <w:r>
        <w:rPr/>
        <w:t>” refers to one person. “The author of </w:t>
      </w:r>
      <w:r>
        <w:rPr>
          <w:i/>
        </w:rPr>
        <w:t>Crime and Punishment</w:t>
      </w:r>
      <w:r>
        <w:rPr/>
        <w:t>” refers to someone else. Why do those expressions refer to different people? Because </w:t>
      </w:r>
      <w:r>
        <w:rPr>
          <w:i/>
        </w:rPr>
        <w:t>War and Peace </w:t>
      </w:r>
      <w:r>
        <w:rPr/>
        <w:t>doesn’t refer</w:t>
      </w:r>
      <w:r>
        <w:rPr>
          <w:spacing w:val="40"/>
        </w:rPr>
        <w:t> </w:t>
      </w:r>
      <w:r>
        <w:rPr/>
        <w:t>to the same book as </w:t>
      </w:r>
      <w:r>
        <w:rPr>
          <w:i/>
        </w:rPr>
        <w:t>Crime and Punishment. </w:t>
      </w:r>
      <w:r>
        <w:rPr/>
        <w:t>This shows that what “The author of </w:t>
      </w:r>
      <w:r>
        <w:rPr>
          <w:i/>
        </w:rPr>
        <w:t>War and Peace</w:t>
      </w:r>
      <w:r>
        <w:rPr/>
        <w:t>” refers to depends on, and is thus “a function of,” </w:t>
      </w:r>
      <w:r>
        <w:rPr>
          <w:i/>
        </w:rPr>
        <w:t>War and Peace </w:t>
      </w:r>
      <w:r>
        <w:rPr/>
        <w:t>refers to, and it shows the same thing </w:t>
      </w:r>
      <w:r>
        <w:rPr>
          <w:i/>
        </w:rPr>
        <w:t>mutatis mutandis </w:t>
      </w:r>
      <w:r>
        <w:rPr/>
        <w:t>to be true of “The author of </w:t>
      </w:r>
      <w:r>
        <w:rPr>
          <w:i/>
        </w:rPr>
        <w:t>Crime and Punishment.</w:t>
      </w:r>
      <w:r>
        <w:rPr/>
        <w:t>” Given obvious extensions of this argument, it follows that </w:t>
      </w:r>
      <w:r>
        <w:rPr>
          <w:i/>
        </w:rPr>
        <w:t>in</w:t>
      </w:r>
      <w:r>
        <w:rPr>
          <w:i/>
          <w:spacing w:val="-2"/>
        </w:rPr>
        <w:t> </w:t>
      </w:r>
      <w:r>
        <w:rPr>
          <w:i/>
        </w:rPr>
        <w:t>general</w:t>
      </w:r>
      <w:r>
        <w:rPr>
          <w:i/>
          <w:spacing w:val="-3"/>
        </w:rPr>
        <w:t> </w:t>
      </w:r>
      <w:r>
        <w:rPr/>
        <w:t>what referring terms refer to depends on what their parts refer to. See “compositionality.”</w:t>
      </w:r>
    </w:p>
    <w:p>
      <w:pPr>
        <w:pStyle w:val="BodyText"/>
        <w:spacing w:before="270"/>
        <w:ind w:right="364"/>
      </w:pPr>
      <w:r>
        <w:rPr>
          <w:b/>
          <w:i/>
        </w:rPr>
        <w:t>Speech act</w:t>
      </w:r>
      <w:r>
        <w:rPr>
          <w:color w:val="0000FF"/>
          <w:u w:val="single" w:color="0000FF"/>
          <w:vertAlign w:val="superscript"/>
        </w:rPr>
        <w:t>[13]</w:t>
      </w:r>
      <w:r>
        <w:rPr>
          <w:u w:val="none"/>
          <w:vertAlign w:val="baseline"/>
        </w:rPr>
        <w:t>: Assertions are speech acts, and so are promises, orders, exhortations, and so on. A rough definition of “speech act” is “any case of somebody’s deliberately uttering or otherwise </w:t>
      </w:r>
      <w:r>
        <w:rPr>
          <w:b/>
          <w:i/>
          <w:u w:val="none"/>
          <w:vertAlign w:val="baseline"/>
        </w:rPr>
        <w:t>tokening </w:t>
      </w:r>
      <w:r>
        <w:rPr>
          <w:u w:val="none"/>
          <w:vertAlign w:val="baseline"/>
        </w:rPr>
        <w:t>a sentence.”</w:t>
      </w:r>
    </w:p>
    <w:p>
      <w:pPr>
        <w:pStyle w:val="BodyText"/>
        <w:spacing w:before="1"/>
        <w:ind w:right="366" w:firstLine="360"/>
      </w:pPr>
      <w:r>
        <w:rPr/>
        <w:t>A person may produce a burst of noise, and </w:t>
      </w:r>
      <w:r>
        <w:rPr>
          <w:i/>
        </w:rPr>
        <w:t>know </w:t>
      </w:r>
      <w:r>
        <w:rPr/>
        <w:t>it to be a sentence, but not</w:t>
      </w:r>
      <w:r>
        <w:rPr>
          <w:spacing w:val="33"/>
        </w:rPr>
        <w:t> </w:t>
      </w:r>
      <w:r>
        <w:rPr/>
        <w:t>thereby</w:t>
      </w:r>
      <w:r>
        <w:rPr>
          <w:spacing w:val="36"/>
        </w:rPr>
        <w:t> </w:t>
      </w:r>
      <w:r>
        <w:rPr/>
        <w:t>have</w:t>
      </w:r>
      <w:r>
        <w:rPr>
          <w:spacing w:val="36"/>
        </w:rPr>
        <w:t> </w:t>
      </w:r>
      <w:r>
        <w:rPr/>
        <w:t>performed</w:t>
      </w:r>
      <w:r>
        <w:rPr>
          <w:spacing w:val="36"/>
        </w:rPr>
        <w:t> </w:t>
      </w:r>
      <w:r>
        <w:rPr/>
        <w:t>a</w:t>
      </w:r>
      <w:r>
        <w:rPr>
          <w:spacing w:val="36"/>
        </w:rPr>
        <w:t> </w:t>
      </w:r>
      <w:r>
        <w:rPr/>
        <w:t>speech</w:t>
      </w:r>
      <w:r>
        <w:rPr>
          <w:spacing w:val="36"/>
        </w:rPr>
        <w:t> </w:t>
      </w:r>
      <w:r>
        <w:rPr/>
        <w:t>act.</w:t>
      </w:r>
      <w:r>
        <w:rPr>
          <w:spacing w:val="35"/>
        </w:rPr>
        <w:t> </w:t>
      </w:r>
      <w:r>
        <w:rPr/>
        <w:t>Knowing</w:t>
      </w:r>
      <w:r>
        <w:rPr>
          <w:spacing w:val="36"/>
        </w:rPr>
        <w:t> </w:t>
      </w:r>
      <w:r>
        <w:rPr/>
        <w:t>that</w:t>
      </w:r>
      <w:r>
        <w:rPr>
          <w:spacing w:val="36"/>
        </w:rPr>
        <w:t> </w:t>
      </w:r>
      <w:r>
        <w:rPr/>
        <w:t>you</w:t>
      </w:r>
      <w:r>
        <w:rPr>
          <w:spacing w:val="36"/>
        </w:rPr>
        <w:t> </w:t>
      </w:r>
      <w:r>
        <w:rPr/>
        <w:t>find</w:t>
      </w:r>
      <w:r>
        <w:rPr>
          <w:spacing w:val="36"/>
        </w:rPr>
        <w:t> </w:t>
      </w:r>
      <w:r>
        <w:rPr/>
        <w:t>loud</w:t>
      </w:r>
      <w:r>
        <w:rPr>
          <w:spacing w:val="36"/>
        </w:rPr>
        <w:t> </w:t>
      </w:r>
      <w:r>
        <w:rPr>
          <w:spacing w:val="-4"/>
        </w:rPr>
        <w:t>“s”-</w:t>
      </w:r>
    </w:p>
    <w:p>
      <w:pPr>
        <w:pStyle w:val="BodyText"/>
        <w:spacing w:after="0"/>
        <w:sectPr>
          <w:pgSz w:w="12240" w:h="15840"/>
          <w:pgMar w:top="1360" w:bottom="280" w:left="1440" w:right="1080"/>
        </w:sectPr>
      </w:pPr>
    </w:p>
    <w:p>
      <w:pPr>
        <w:pStyle w:val="BodyText"/>
        <w:spacing w:before="70"/>
        <w:ind w:right="359"/>
      </w:pPr>
      <w:r>
        <w:rPr/>
        <w:t>sounds completely intolerable, I shout out “snow sometimes symbolizes sorrow” while in your presence. Even though I knew the noises I was making to be a sentence-token, it wasn’t my intention in producing them to token a sentence, and I therefore wasn’t performing a speech act.</w:t>
      </w:r>
    </w:p>
    <w:p>
      <w:pPr>
        <w:pStyle w:val="BodyText"/>
        <w:ind w:right="360"/>
      </w:pPr>
      <w:r>
        <w:rPr>
          <w:b/>
          <w:i/>
        </w:rPr>
        <w:t>Surd:</w:t>
      </w:r>
      <w:r>
        <w:rPr>
          <w:b/>
          <w:i/>
          <w:spacing w:val="-4"/>
        </w:rPr>
        <w:t> </w:t>
      </w:r>
      <w:r>
        <w:rPr/>
        <w:t>A “surd” is anything that cannot coherently be supposed to exist. Thus, square circles are surds, and so are events that pre-date themselves.</w:t>
      </w:r>
    </w:p>
    <w:p>
      <w:pPr>
        <w:pStyle w:val="BodyText"/>
        <w:spacing w:before="0"/>
        <w:ind w:right="363" w:firstLine="360"/>
      </w:pPr>
      <w:r>
        <w:rPr/>
        <w:t>Though pedagogically effective, this definition is logically defective. There exists nothing that cannot possibly exist. (There exists no object x such that x cannot possibly exist. Thus, there is nothing to which, in saying that “surds” are things that cannot possibly exist, we are saying that “surd” refers. (There exists no x such that, in saying that the word “surd” refers to x, we are saying that “surd” refers.)</w:t>
      </w:r>
    </w:p>
    <w:p>
      <w:pPr>
        <w:pStyle w:val="BodyText"/>
        <w:spacing w:before="0"/>
        <w:ind w:right="357" w:firstLine="360"/>
      </w:pPr>
      <w:r>
        <w:rPr/>
        <w:t>The word “surd” can be non-defectively defined only in a circuitous manner. For any property phi, the sentence ‹anything having phi is a surd,› means that the laws of logic prohibit phi from being instantiated. (Given that not all sentences containing the word “surd” have the form ‹anything having phi is a surd,› this definition needs fine-tuning. But whereas the problems with our initial definition were substantive, the problems with this definition are merely technical.)</w:t>
      </w:r>
    </w:p>
    <w:p>
      <w:pPr>
        <w:pStyle w:val="BodyText"/>
        <w:ind w:right="363"/>
      </w:pPr>
      <w:r>
        <w:rPr>
          <w:b/>
          <w:i/>
        </w:rPr>
        <w:t>Supervenience: </w:t>
      </w:r>
      <w:r>
        <w:rPr/>
        <w:t>Two organisms that are microphysically exactly alike are also biologically exactly alike. Thus, the microphysical locks the biological into place. Put another way, the biological supervenes on the microphysical.</w:t>
      </w:r>
    </w:p>
    <w:p>
      <w:pPr>
        <w:pStyle w:val="BodyText"/>
        <w:spacing w:before="0"/>
        <w:ind w:right="361" w:firstLine="360"/>
      </w:pPr>
      <w:r>
        <w:rPr/>
        <w:t>Two statues that are physically exactly alike are </w:t>
      </w:r>
      <w:r>
        <w:rPr>
          <w:i/>
        </w:rPr>
        <w:t>ipso facto </w:t>
      </w:r>
      <w:r>
        <w:rPr/>
        <w:t>aesthetically exactly alike. Thus, the aesthetic </w:t>
      </w:r>
      <w:r>
        <w:rPr>
          <w:i/>
        </w:rPr>
        <w:t>supervenes </w:t>
      </w:r>
      <w:r>
        <w:rPr/>
        <w:t>on the physical. Two situations that are physically and psychologically are </w:t>
      </w:r>
      <w:r>
        <w:rPr>
          <w:i/>
        </w:rPr>
        <w:t>ipso facol </w:t>
      </w:r>
      <w:r>
        <w:rPr/>
        <w:t>morally exactly alike. Thus, the moral supervenes on the physical and the psychological (taken </w:t>
      </w:r>
      <w:r>
        <w:rPr>
          <w:spacing w:val="-2"/>
        </w:rPr>
        <w:t>together).</w:t>
      </w:r>
    </w:p>
    <w:p>
      <w:pPr>
        <w:pStyle w:val="BodyText"/>
        <w:ind w:right="362"/>
      </w:pPr>
      <w:r>
        <w:rPr>
          <w:b/>
          <w:i/>
        </w:rPr>
        <w:t>Synthetic</w:t>
      </w:r>
      <w:r>
        <w:rPr>
          <w:b/>
          <w:i/>
          <w:spacing w:val="-5"/>
        </w:rPr>
        <w:t> </w:t>
      </w:r>
      <w:r>
        <w:rPr>
          <w:b/>
          <w:i/>
        </w:rPr>
        <w:t>knowledge:</w:t>
      </w:r>
      <w:r>
        <w:rPr>
          <w:b/>
          <w:i/>
          <w:spacing w:val="-5"/>
        </w:rPr>
        <w:t> </w:t>
      </w:r>
      <w:r>
        <w:rPr/>
        <w:t>Knowledge is synthetic when what one knows is given by a synthetic truth. See “synthetic truth.”</w:t>
      </w:r>
    </w:p>
    <w:p>
      <w:pPr>
        <w:pStyle w:val="BodyText"/>
        <w:ind w:right="360"/>
      </w:pPr>
      <w:r>
        <w:rPr>
          <w:b/>
          <w:i/>
        </w:rPr>
        <w:t>Synthetic truth: </w:t>
      </w:r>
      <w:r>
        <w:rPr/>
        <w:t>A statement is synthetic if it isn’t analytic. See “analytic” and “synthetic knowledge.”</w:t>
      </w:r>
    </w:p>
    <w:p>
      <w:pPr>
        <w:pStyle w:val="BodyText"/>
        <w:spacing w:before="226"/>
        <w:ind w:right="358"/>
      </w:pPr>
      <w:r>
        <w:rPr>
          <w:b/>
          <w:i/>
        </w:rPr>
        <w:t>Tautology/truism: </w:t>
      </w:r>
      <w:r>
        <w:rPr/>
        <w:t>A tautology (or truism) is a trivially true statement—for example, “there are three feet in a yard” or “Tuesdays come after Mondays” or “there are two weeks in a fortnight.”</w:t>
      </w:r>
    </w:p>
    <w:p>
      <w:pPr>
        <w:pStyle w:val="BodyText"/>
        <w:spacing w:after="0"/>
        <w:sectPr>
          <w:pgSz w:w="12240" w:h="15840"/>
          <w:pgMar w:top="1360" w:bottom="280" w:left="1440" w:right="1080"/>
        </w:sectPr>
      </w:pPr>
    </w:p>
    <w:p>
      <w:pPr>
        <w:pStyle w:val="BodyText"/>
        <w:spacing w:before="70"/>
        <w:ind w:right="359"/>
      </w:pPr>
      <w:r>
        <w:rPr>
          <w:b/>
          <w:i/>
        </w:rPr>
        <w:t>Theory of Descriptions: </w:t>
      </w:r>
      <w:r>
        <w:rPr/>
        <w:t>The position, first advocated in 1905 by Bertrand Russell, that definite descriptions are not devices of reference and are instead quantifiers. “The inventor of bifocals” seems to refer to Benjamin Franklin. But “the inventor of bifocals snored” is true iff exactly one thing invented bifocals, and any such snored. “Smith kicked the inventor of bifocals is true iff exactly one thing invented bifocals, and Smith kicked any such thing. What</w:t>
      </w:r>
      <w:r>
        <w:rPr>
          <w:spacing w:val="-2"/>
        </w:rPr>
        <w:t> </w:t>
      </w:r>
      <w:r>
        <w:rPr/>
        <w:t>this</w:t>
      </w:r>
      <w:r>
        <w:rPr>
          <w:spacing w:val="-1"/>
        </w:rPr>
        <w:t> </w:t>
      </w:r>
      <w:r>
        <w:rPr/>
        <w:t>shows</w:t>
      </w:r>
      <w:r>
        <w:rPr>
          <w:spacing w:val="-1"/>
        </w:rPr>
        <w:t> </w:t>
      </w:r>
      <w:r>
        <w:rPr/>
        <w:t>is</w:t>
      </w:r>
      <w:r>
        <w:rPr>
          <w:spacing w:val="-1"/>
        </w:rPr>
        <w:t> </w:t>
      </w:r>
      <w:r>
        <w:rPr/>
        <w:t>that,</w:t>
      </w:r>
      <w:r>
        <w:rPr>
          <w:spacing w:val="-1"/>
        </w:rPr>
        <w:t> </w:t>
      </w:r>
      <w:r>
        <w:rPr/>
        <w:t>in</w:t>
      </w:r>
      <w:r>
        <w:rPr>
          <w:spacing w:val="-1"/>
        </w:rPr>
        <w:t> </w:t>
      </w:r>
      <w:r>
        <w:rPr/>
        <w:t>virtue</w:t>
      </w:r>
      <w:r>
        <w:rPr>
          <w:spacing w:val="-1"/>
        </w:rPr>
        <w:t> </w:t>
      </w:r>
      <w:r>
        <w:rPr/>
        <w:t>of</w:t>
      </w:r>
      <w:r>
        <w:rPr>
          <w:spacing w:val="-1"/>
        </w:rPr>
        <w:t> </w:t>
      </w:r>
      <w:r>
        <w:rPr/>
        <w:t>containing</w:t>
      </w:r>
      <w:r>
        <w:rPr>
          <w:spacing w:val="-1"/>
        </w:rPr>
        <w:t> </w:t>
      </w:r>
      <w:r>
        <w:rPr/>
        <w:t>an</w:t>
      </w:r>
      <w:r>
        <w:rPr>
          <w:spacing w:val="-1"/>
        </w:rPr>
        <w:t> </w:t>
      </w:r>
      <w:r>
        <w:rPr/>
        <w:t>occurrence</w:t>
      </w:r>
      <w:r>
        <w:rPr>
          <w:spacing w:val="-1"/>
        </w:rPr>
        <w:t> </w:t>
      </w:r>
      <w:r>
        <w:rPr/>
        <w:t>of</w:t>
      </w:r>
      <w:r>
        <w:rPr>
          <w:spacing w:val="-1"/>
        </w:rPr>
        <w:t> </w:t>
      </w:r>
      <w:r>
        <w:rPr/>
        <w:t>“the</w:t>
      </w:r>
      <w:r>
        <w:rPr>
          <w:spacing w:val="-1"/>
        </w:rPr>
        <w:t> </w:t>
      </w:r>
      <w:r>
        <w:rPr/>
        <w:t>inventor of bifocals,” an expression encodes an existence-claim. This, in its turn, suggests that “the inventor of bifocals,” and by parity of reasoning all other definite descriptions, are quantifiers, not singular terms.</w:t>
      </w:r>
    </w:p>
    <w:p>
      <w:pPr>
        <w:pStyle w:val="BodyText"/>
        <w:ind w:right="359"/>
      </w:pPr>
      <w:r>
        <w:rPr>
          <w:b/>
          <w:i/>
        </w:rPr>
        <w:t>Truth: </w:t>
      </w:r>
      <w:r>
        <w:rPr/>
        <w:t>A true proposition is said to be one that “corresponds to the facts.”</w:t>
      </w:r>
      <w:r>
        <w:rPr>
          <w:spacing w:val="40"/>
        </w:rPr>
        <w:t> </w:t>
      </w:r>
      <w:r>
        <w:rPr/>
        <w:t>But this statement is useless, since the expression “corresponds to the facts”</w:t>
      </w:r>
      <w:r>
        <w:rPr>
          <w:spacing w:val="40"/>
        </w:rPr>
        <w:t> </w:t>
      </w:r>
      <w:r>
        <w:rPr/>
        <w:t>is as obscure as the expression “true.”</w:t>
      </w:r>
    </w:p>
    <w:p>
      <w:pPr>
        <w:pStyle w:val="BodyText"/>
        <w:spacing w:before="0"/>
        <w:ind w:right="361" w:firstLine="360"/>
      </w:pPr>
      <w:r>
        <w:rPr/>
        <w:t>Given any proposition, there is some condition that is fulfilled if, and only if, that proposition is true. Conditions may be identified with properties. Therefore, truth may be identified with instantiatedness, and propositions (i.e.,</w:t>
      </w:r>
      <w:r>
        <w:rPr>
          <w:spacing w:val="-1"/>
        </w:rPr>
        <w:t> </w:t>
      </w:r>
      <w:r>
        <w:rPr/>
        <w:t>the</w:t>
      </w:r>
      <w:r>
        <w:rPr>
          <w:spacing w:val="-1"/>
        </w:rPr>
        <w:t> </w:t>
      </w:r>
      <w:r>
        <w:rPr/>
        <w:t>things</w:t>
      </w:r>
      <w:r>
        <w:rPr>
          <w:spacing w:val="-1"/>
        </w:rPr>
        <w:t> </w:t>
      </w:r>
      <w:r>
        <w:rPr/>
        <w:t>that</w:t>
      </w:r>
      <w:r>
        <w:rPr>
          <w:spacing w:val="-1"/>
        </w:rPr>
        <w:t> </w:t>
      </w:r>
      <w:r>
        <w:rPr/>
        <w:t>have</w:t>
      </w:r>
      <w:r>
        <w:rPr>
          <w:spacing w:val="-1"/>
        </w:rPr>
        <w:t> </w:t>
      </w:r>
      <w:r>
        <w:rPr/>
        <w:t>the</w:t>
      </w:r>
      <w:r>
        <w:rPr>
          <w:spacing w:val="-1"/>
        </w:rPr>
        <w:t> </w:t>
      </w:r>
      <w:r>
        <w:rPr/>
        <w:t>property</w:t>
      </w:r>
      <w:r>
        <w:rPr>
          <w:spacing w:val="-1"/>
        </w:rPr>
        <w:t> </w:t>
      </w:r>
      <w:r>
        <w:rPr/>
        <w:t>of</w:t>
      </w:r>
      <w:r>
        <w:rPr>
          <w:spacing w:val="-1"/>
        </w:rPr>
        <w:t> </w:t>
      </w:r>
      <w:r>
        <w:rPr/>
        <w:t>being</w:t>
      </w:r>
      <w:r>
        <w:rPr>
          <w:spacing w:val="-1"/>
        </w:rPr>
        <w:t> </w:t>
      </w:r>
      <w:r>
        <w:rPr/>
        <w:t>true)</w:t>
      </w:r>
      <w:r>
        <w:rPr>
          <w:spacing w:val="-1"/>
        </w:rPr>
        <w:t> </w:t>
      </w:r>
      <w:r>
        <w:rPr/>
        <w:t>are</w:t>
      </w:r>
      <w:r>
        <w:rPr>
          <w:spacing w:val="-1"/>
        </w:rPr>
        <w:t> </w:t>
      </w:r>
      <w:r>
        <w:rPr/>
        <w:t>properties</w:t>
      </w:r>
      <w:r>
        <w:rPr>
          <w:spacing w:val="-1"/>
        </w:rPr>
        <w:t> </w:t>
      </w:r>
      <w:r>
        <w:rPr/>
        <w:t>(or,</w:t>
      </w:r>
      <w:r>
        <w:rPr>
          <w:spacing w:val="-1"/>
        </w:rPr>
        <w:t> </w:t>
      </w:r>
      <w:r>
        <w:rPr/>
        <w:t>strictly speaking, sets there). See Chapter 3.</w:t>
      </w:r>
    </w:p>
    <w:p>
      <w:pPr>
        <w:pStyle w:val="BodyText"/>
        <w:spacing w:before="0"/>
        <w:ind w:right="362" w:firstLine="360"/>
      </w:pPr>
      <w:r>
        <w:rPr/>
        <w:t>Many philosophers (e.g., Ayer, Hempel, Strawson, Wittgenstein) were, at least at certain junctures in their careers, of the view that “truth” (and “true” and other such terms) were meaningless. There is, it was said, no difference between saying “the sentence ‘snow is white’ is true” and “snow is white”; therefore, the words “it is true that” (and “it is a truth that,” and so on) are useless. Wittgenstein was vehement in his advocacy of this viewpoint, which is known as “deflationary” (or the “redundancy”) analysis of truth. The deflationary analysis is false. If “white” meant “black,” but the English language were otherwise unchanged, “snow is white” would be true in a world where snow was black and false in a world where snow was white. So</w:t>
      </w:r>
    </w:p>
    <w:p>
      <w:pPr>
        <w:pStyle w:val="BodyText"/>
        <w:spacing w:line="396" w:lineRule="auto"/>
        <w:ind w:right="7127"/>
        <w:jc w:val="left"/>
      </w:pPr>
      <w:r>
        <w:rPr/>
        <w:t>(1) “snow is white”</w:t>
      </w:r>
      <w:r>
        <w:rPr>
          <w:spacing w:val="40"/>
        </w:rPr>
        <w:t> </w:t>
      </w:r>
      <w:r>
        <w:rPr/>
        <w:t>is</w:t>
      </w:r>
      <w:r>
        <w:rPr>
          <w:spacing w:val="-13"/>
        </w:rPr>
        <w:t> </w:t>
      </w:r>
      <w:r>
        <w:rPr/>
        <w:t>not</w:t>
      </w:r>
      <w:r>
        <w:rPr>
          <w:spacing w:val="-13"/>
        </w:rPr>
        <w:t> </w:t>
      </w:r>
      <w:r>
        <w:rPr/>
        <w:t>equivalent</w:t>
      </w:r>
      <w:r>
        <w:rPr>
          <w:spacing w:val="-13"/>
        </w:rPr>
        <w:t> </w:t>
      </w:r>
      <w:r>
        <w:rPr/>
        <w:t>with</w:t>
      </w:r>
    </w:p>
    <w:p>
      <w:pPr>
        <w:pStyle w:val="BodyText"/>
        <w:spacing w:before="2"/>
        <w:jc w:val="left"/>
      </w:pPr>
      <w:r>
        <w:rPr/>
        <w:t>(2)</w:t>
      </w:r>
      <w:r>
        <w:rPr>
          <w:spacing w:val="-6"/>
        </w:rPr>
        <w:t> </w:t>
      </w:r>
      <w:r>
        <w:rPr/>
        <w:t>“the</w:t>
      </w:r>
      <w:r>
        <w:rPr>
          <w:spacing w:val="-3"/>
        </w:rPr>
        <w:t> </w:t>
      </w:r>
      <w:r>
        <w:rPr/>
        <w:t>sentence</w:t>
      </w:r>
      <w:r>
        <w:rPr>
          <w:spacing w:val="-3"/>
        </w:rPr>
        <w:t> </w:t>
      </w:r>
      <w:r>
        <w:rPr/>
        <w:t>‘snow</w:t>
      </w:r>
      <w:r>
        <w:rPr>
          <w:spacing w:val="-4"/>
        </w:rPr>
        <w:t> </w:t>
      </w:r>
      <w:r>
        <w:rPr/>
        <w:t>is</w:t>
      </w:r>
      <w:r>
        <w:rPr>
          <w:spacing w:val="-3"/>
        </w:rPr>
        <w:t> </w:t>
      </w:r>
      <w:r>
        <w:rPr/>
        <w:t>white’</w:t>
      </w:r>
      <w:r>
        <w:rPr>
          <w:spacing w:val="-3"/>
        </w:rPr>
        <w:t> </w:t>
      </w:r>
      <w:r>
        <w:rPr/>
        <w:t>is</w:t>
      </w:r>
      <w:r>
        <w:rPr>
          <w:spacing w:val="-3"/>
        </w:rPr>
        <w:t> </w:t>
      </w:r>
      <w:r>
        <w:rPr>
          <w:spacing w:val="-2"/>
        </w:rPr>
        <w:t>true.”</w:t>
      </w:r>
    </w:p>
    <w:p>
      <w:pPr>
        <w:pStyle w:val="BodyText"/>
        <w:ind w:right="364"/>
      </w:pPr>
      <w:r>
        <w:rPr/>
        <w:t>(1)</w:t>
      </w:r>
      <w:r>
        <w:rPr>
          <w:spacing w:val="-4"/>
        </w:rPr>
        <w:t> </w:t>
      </w:r>
      <w:r>
        <w:rPr/>
        <w:t>makes</w:t>
      </w:r>
      <w:r>
        <w:rPr>
          <w:spacing w:val="-4"/>
        </w:rPr>
        <w:t> </w:t>
      </w:r>
      <w:r>
        <w:rPr/>
        <w:t>a</w:t>
      </w:r>
      <w:r>
        <w:rPr>
          <w:spacing w:val="-4"/>
        </w:rPr>
        <w:t> </w:t>
      </w:r>
      <w:r>
        <w:rPr/>
        <w:t>statement</w:t>
      </w:r>
      <w:r>
        <w:rPr>
          <w:spacing w:val="-4"/>
        </w:rPr>
        <w:t> </w:t>
      </w:r>
      <w:r>
        <w:rPr/>
        <w:t>about</w:t>
      </w:r>
      <w:r>
        <w:rPr>
          <w:spacing w:val="-4"/>
        </w:rPr>
        <w:t> </w:t>
      </w:r>
      <w:r>
        <w:rPr/>
        <w:t>snow;</w:t>
      </w:r>
      <w:r>
        <w:rPr>
          <w:spacing w:val="-4"/>
        </w:rPr>
        <w:t> </w:t>
      </w:r>
      <w:r>
        <w:rPr/>
        <w:t>it</w:t>
      </w:r>
      <w:r>
        <w:rPr>
          <w:spacing w:val="-4"/>
        </w:rPr>
        <w:t> </w:t>
      </w:r>
      <w:r>
        <w:rPr/>
        <w:t>doesn’t</w:t>
      </w:r>
      <w:r>
        <w:rPr>
          <w:spacing w:val="-4"/>
        </w:rPr>
        <w:t> </w:t>
      </w:r>
      <w:r>
        <w:rPr/>
        <w:t>say</w:t>
      </w:r>
      <w:r>
        <w:rPr>
          <w:spacing w:val="-3"/>
        </w:rPr>
        <w:t> </w:t>
      </w:r>
      <w:r>
        <w:rPr/>
        <w:t>anything</w:t>
      </w:r>
      <w:r>
        <w:rPr>
          <w:spacing w:val="-3"/>
        </w:rPr>
        <w:t> </w:t>
      </w:r>
      <w:r>
        <w:rPr/>
        <w:t>about</w:t>
      </w:r>
      <w:r>
        <w:rPr>
          <w:spacing w:val="-4"/>
        </w:rPr>
        <w:t> </w:t>
      </w:r>
      <w:r>
        <w:rPr/>
        <w:t>language.</w:t>
      </w:r>
      <w:r>
        <w:rPr>
          <w:spacing w:val="-3"/>
        </w:rPr>
        <w:t> </w:t>
      </w:r>
      <w:r>
        <w:rPr/>
        <w:t>(2) makes a statement about language; it doesn’t say anything about snow. (2) concerns the </w:t>
      </w:r>
      <w:r>
        <w:rPr>
          <w:i/>
        </w:rPr>
        <w:t>word </w:t>
      </w:r>
      <w:r>
        <w:rPr/>
        <w:t>“snow.” But snow isn’t a word; it’s a substance.</w:t>
      </w:r>
    </w:p>
    <w:p>
      <w:pPr>
        <w:pStyle w:val="BodyText"/>
        <w:spacing w:after="0"/>
        <w:sectPr>
          <w:pgSz w:w="12240" w:h="15840"/>
          <w:pgMar w:top="1360" w:bottom="280" w:left="1440" w:right="1080"/>
        </w:sectPr>
      </w:pPr>
    </w:p>
    <w:p>
      <w:pPr>
        <w:pStyle w:val="BodyText"/>
        <w:spacing w:before="70"/>
        <w:ind w:right="362" w:firstLine="360"/>
      </w:pPr>
      <w:r>
        <w:rPr/>
        <w:t>This brings us to next problem with the deflationary analysis. (2) is a true statement. There is no way to make that statement without using the word “true” or some equivalent. If you just say “snow is white,” you are not, as we just say, saying anything about the word “snow.” (What you are saying, in saying “snow is white,” would be true in a world where there were no words, but where snow was white.)</w:t>
      </w:r>
    </w:p>
    <w:p>
      <w:pPr>
        <w:pStyle w:val="BodyText"/>
        <w:spacing w:before="0"/>
        <w:ind w:right="361" w:firstLine="360"/>
      </w:pPr>
      <w:r>
        <w:rPr/>
        <w:t>Also, any sentence containing a quantifier contains an occurrence, if only</w:t>
      </w:r>
      <w:r>
        <w:rPr>
          <w:spacing w:val="40"/>
        </w:rPr>
        <w:t> </w:t>
      </w:r>
      <w:r>
        <w:rPr/>
        <w:t>a phonetically unrealized one, of the word “true” or of some equivalent. To </w:t>
      </w:r>
      <w:r>
        <w:rPr>
          <w:spacing w:val="-4"/>
        </w:rPr>
        <w:t>say</w:t>
      </w:r>
    </w:p>
    <w:p>
      <w:pPr>
        <w:pStyle w:val="BodyText"/>
        <w:spacing w:line="396" w:lineRule="auto"/>
        <w:ind w:right="5831"/>
        <w:jc w:val="left"/>
      </w:pPr>
      <w:r>
        <w:rPr/>
        <w:t>(SD)</w:t>
      </w:r>
      <w:r>
        <w:rPr>
          <w:spacing w:val="-10"/>
        </w:rPr>
        <w:t> </w:t>
      </w:r>
      <w:r>
        <w:rPr/>
        <w:t>“some</w:t>
      </w:r>
      <w:r>
        <w:rPr>
          <w:spacing w:val="-10"/>
        </w:rPr>
        <w:t> </w:t>
      </w:r>
      <w:r>
        <w:rPr/>
        <w:t>dolphins</w:t>
      </w:r>
      <w:r>
        <w:rPr>
          <w:spacing w:val="-10"/>
        </w:rPr>
        <w:t> </w:t>
      </w:r>
      <w:r>
        <w:rPr/>
        <w:t>can</w:t>
      </w:r>
      <w:r>
        <w:rPr>
          <w:spacing w:val="-10"/>
        </w:rPr>
        <w:t> </w:t>
      </w:r>
      <w:r>
        <w:rPr/>
        <w:t>read” is to say that</w:t>
      </w:r>
    </w:p>
    <w:p>
      <w:pPr>
        <w:pStyle w:val="BodyText"/>
        <w:spacing w:before="1"/>
        <w:jc w:val="left"/>
      </w:pPr>
      <w:r>
        <w:rPr/>
        <w:t>(SD)</w:t>
      </w:r>
      <w:r>
        <w:rPr>
          <w:spacing w:val="-5"/>
        </w:rPr>
        <w:t> </w:t>
      </w:r>
      <w:r>
        <w:rPr/>
        <w:t>for</w:t>
      </w:r>
      <w:r>
        <w:rPr>
          <w:spacing w:val="-3"/>
        </w:rPr>
        <w:t> </w:t>
      </w:r>
      <w:r>
        <w:rPr/>
        <w:t>some</w:t>
      </w:r>
      <w:r>
        <w:rPr>
          <w:spacing w:val="-3"/>
        </w:rPr>
        <w:t> </w:t>
      </w:r>
      <w:r>
        <w:rPr/>
        <w:t>object</w:t>
      </w:r>
      <w:r>
        <w:rPr>
          <w:spacing w:val="-2"/>
        </w:rPr>
        <w:t> </w:t>
      </w:r>
      <w:r>
        <w:rPr/>
        <w:t>x,</w:t>
      </w:r>
      <w:r>
        <w:rPr>
          <w:spacing w:val="-2"/>
        </w:rPr>
        <w:t> </w:t>
      </w:r>
      <w:r>
        <w:rPr/>
        <w:t>the</w:t>
      </w:r>
      <w:r>
        <w:rPr>
          <w:spacing w:val="-3"/>
        </w:rPr>
        <w:t> </w:t>
      </w:r>
      <w:r>
        <w:rPr/>
        <w:t>proposition</w:t>
      </w:r>
      <w:r>
        <w:rPr>
          <w:spacing w:val="-2"/>
        </w:rPr>
        <w:t> </w:t>
      </w:r>
      <w:r>
        <w:rPr>
          <w:i/>
        </w:rPr>
        <w:t>x</w:t>
      </w:r>
      <w:r>
        <w:rPr>
          <w:i/>
          <w:spacing w:val="-2"/>
        </w:rPr>
        <w:t> </w:t>
      </w:r>
      <w:r>
        <w:rPr>
          <w:i/>
        </w:rPr>
        <w:t>can</w:t>
      </w:r>
      <w:r>
        <w:rPr>
          <w:i/>
          <w:spacing w:val="-2"/>
        </w:rPr>
        <w:t> </w:t>
      </w:r>
      <w:r>
        <w:rPr>
          <w:i/>
        </w:rPr>
        <w:t>read</w:t>
      </w:r>
      <w:r>
        <w:rPr>
          <w:i/>
          <w:spacing w:val="-2"/>
        </w:rPr>
        <w:t> </w:t>
      </w:r>
      <w:r>
        <w:rPr/>
        <w:t>is</w:t>
      </w:r>
      <w:r>
        <w:rPr>
          <w:spacing w:val="-2"/>
        </w:rPr>
        <w:t> true.</w:t>
      </w:r>
    </w:p>
    <w:p>
      <w:pPr>
        <w:pStyle w:val="BodyText"/>
        <w:spacing w:before="226"/>
        <w:ind w:right="358"/>
      </w:pPr>
      <w:r>
        <w:rPr>
          <w:b/>
          <w:i/>
        </w:rPr>
        <w:t>Truth-value: </w:t>
      </w:r>
      <w:r>
        <w:rPr/>
        <w:t>A true sentence has the truth-value </w:t>
      </w:r>
      <w:r>
        <w:rPr>
          <w:i/>
        </w:rPr>
        <w:t>true</w:t>
      </w:r>
      <w:r>
        <w:rPr/>
        <w:t>, and a false sentence has the truth-value </w:t>
      </w:r>
      <w:r>
        <w:rPr>
          <w:i/>
        </w:rPr>
        <w:t>false.</w:t>
      </w:r>
      <w:r>
        <w:rPr>
          <w:i/>
          <w:spacing w:val="-3"/>
        </w:rPr>
        <w:t> </w:t>
      </w:r>
      <w:r>
        <w:rPr/>
        <w:t>The truth-values </w:t>
      </w:r>
      <w:r>
        <w:rPr>
          <w:i/>
        </w:rPr>
        <w:t>true</w:t>
      </w:r>
      <w:r>
        <w:rPr>
          <w:i/>
          <w:spacing w:val="-4"/>
        </w:rPr>
        <w:t> </w:t>
      </w:r>
      <w:r>
        <w:rPr/>
        <w:t>and</w:t>
      </w:r>
      <w:r>
        <w:rPr>
          <w:spacing w:val="-3"/>
        </w:rPr>
        <w:t> </w:t>
      </w:r>
      <w:r>
        <w:rPr>
          <w:i/>
        </w:rPr>
        <w:t>false</w:t>
      </w:r>
      <w:r>
        <w:rPr>
          <w:i/>
          <w:spacing w:val="-4"/>
        </w:rPr>
        <w:t> </w:t>
      </w:r>
      <w:r>
        <w:rPr/>
        <w:t>can be thought of as, respectively, the property of being true and the property of being false.</w:t>
      </w:r>
    </w:p>
    <w:p>
      <w:pPr>
        <w:pStyle w:val="BodyText"/>
        <w:spacing w:before="0"/>
        <w:ind w:right="358" w:firstLine="360"/>
      </w:pPr>
      <w:r>
        <w:rPr/>
        <w:t>If two sentences are both true or they are both false, they have the same “truth-value.” So “1 + 1 = 2” and “2 + 2 = 4” have the same truth-value— they have truth-value </w:t>
      </w:r>
      <w:r>
        <w:rPr>
          <w:i/>
        </w:rPr>
        <w:t>true</w:t>
      </w:r>
      <w:r>
        <w:rPr/>
        <w:t>. And so “1 + 1 = 3” and</w:t>
      </w:r>
    </w:p>
    <w:p>
      <w:pPr>
        <w:pStyle w:val="BodyText"/>
        <w:spacing w:before="0"/>
        <w:rPr>
          <w:i/>
        </w:rPr>
      </w:pPr>
      <w:r>
        <w:rPr/>
        <w:t>“2</w:t>
      </w:r>
      <w:r>
        <w:rPr>
          <w:spacing w:val="-5"/>
        </w:rPr>
        <w:t> </w:t>
      </w:r>
      <w:r>
        <w:rPr/>
        <w:t>+</w:t>
      </w:r>
      <w:r>
        <w:rPr>
          <w:spacing w:val="-3"/>
        </w:rPr>
        <w:t> </w:t>
      </w:r>
      <w:r>
        <w:rPr/>
        <w:t>2</w:t>
      </w:r>
      <w:r>
        <w:rPr>
          <w:spacing w:val="-2"/>
        </w:rPr>
        <w:t> </w:t>
      </w:r>
      <w:r>
        <w:rPr/>
        <w:t>=</w:t>
      </w:r>
      <w:r>
        <w:rPr>
          <w:spacing w:val="-3"/>
        </w:rPr>
        <w:t> </w:t>
      </w:r>
      <w:r>
        <w:rPr/>
        <w:t>5”</w:t>
      </w:r>
      <w:r>
        <w:rPr>
          <w:spacing w:val="-3"/>
        </w:rPr>
        <w:t> </w:t>
      </w:r>
      <w:r>
        <w:rPr/>
        <w:t>have</w:t>
      </w:r>
      <w:r>
        <w:rPr>
          <w:spacing w:val="-3"/>
        </w:rPr>
        <w:t> </w:t>
      </w:r>
      <w:r>
        <w:rPr/>
        <w:t>the</w:t>
      </w:r>
      <w:r>
        <w:rPr>
          <w:spacing w:val="-3"/>
        </w:rPr>
        <w:t> </w:t>
      </w:r>
      <w:r>
        <w:rPr/>
        <w:t>same</w:t>
      </w:r>
      <w:r>
        <w:rPr>
          <w:spacing w:val="-3"/>
        </w:rPr>
        <w:t> </w:t>
      </w:r>
      <w:r>
        <w:rPr/>
        <w:t>truth-value—the</w:t>
      </w:r>
      <w:r>
        <w:rPr>
          <w:spacing w:val="-2"/>
        </w:rPr>
        <w:t> </w:t>
      </w:r>
      <w:r>
        <w:rPr/>
        <w:t>truth-value</w:t>
      </w:r>
      <w:r>
        <w:rPr>
          <w:spacing w:val="-3"/>
        </w:rPr>
        <w:t> </w:t>
      </w:r>
      <w:r>
        <w:rPr>
          <w:i/>
          <w:spacing w:val="-2"/>
        </w:rPr>
        <w:t>false.</w:t>
      </w:r>
    </w:p>
    <w:p>
      <w:pPr>
        <w:spacing w:line="249" w:lineRule="auto" w:before="225"/>
        <w:ind w:left="0" w:right="361" w:firstLine="0"/>
        <w:jc w:val="both"/>
        <w:rPr>
          <w:sz w:val="30"/>
        </w:rPr>
      </w:pPr>
      <w:r>
        <w:rPr>
          <w:b/>
          <w:i/>
          <w:sz w:val="30"/>
        </w:rPr>
        <w:t>Universal generalization: </w:t>
      </w:r>
      <w:r>
        <w:rPr>
          <w:sz w:val="30"/>
        </w:rPr>
        <w:t>A sentence expresses a “universal generalization” if the </w:t>
      </w:r>
      <w:r>
        <w:rPr>
          <w:b/>
          <w:i/>
          <w:sz w:val="30"/>
        </w:rPr>
        <w:t>main connective </w:t>
      </w:r>
      <w:r>
        <w:rPr>
          <w:sz w:val="30"/>
        </w:rPr>
        <w:t>of that sentence is a </w:t>
      </w:r>
      <w:r>
        <w:rPr>
          <w:b/>
          <w:i/>
          <w:sz w:val="30"/>
        </w:rPr>
        <w:t>universal quantifier.</w:t>
      </w:r>
      <w:r>
        <w:rPr>
          <w:color w:val="0000FF"/>
          <w:sz w:val="30"/>
          <w:u w:val="single" w:color="0000FF"/>
          <w:vertAlign w:val="superscript"/>
        </w:rPr>
        <w:t>[14]</w:t>
      </w:r>
      <w:r>
        <w:rPr>
          <w:color w:val="0000FF"/>
          <w:sz w:val="30"/>
          <w:u w:val="none"/>
          <w:vertAlign w:val="baseline"/>
        </w:rPr>
        <w:t> </w:t>
      </w:r>
      <w:r>
        <w:rPr>
          <w:sz w:val="30"/>
          <w:u w:val="none"/>
          <w:vertAlign w:val="baseline"/>
        </w:rPr>
        <w:t>A connective is an expression that, when given a sentence, or open sentence, or ordered</w:t>
      </w:r>
      <w:r>
        <w:rPr>
          <w:spacing w:val="23"/>
          <w:sz w:val="30"/>
          <w:u w:val="none"/>
          <w:vertAlign w:val="baseline"/>
        </w:rPr>
        <w:t> </w:t>
      </w:r>
      <w:r>
        <w:rPr>
          <w:sz w:val="30"/>
          <w:u w:val="none"/>
          <w:vertAlign w:val="baseline"/>
        </w:rPr>
        <w:t>n-tuple</w:t>
      </w:r>
      <w:r>
        <w:rPr>
          <w:spacing w:val="26"/>
          <w:sz w:val="30"/>
          <w:u w:val="none"/>
          <w:vertAlign w:val="baseline"/>
        </w:rPr>
        <w:t> </w:t>
      </w:r>
      <w:r>
        <w:rPr>
          <w:sz w:val="30"/>
          <w:u w:val="none"/>
          <w:vertAlign w:val="baseline"/>
        </w:rPr>
        <w:t>of</w:t>
      </w:r>
      <w:r>
        <w:rPr>
          <w:spacing w:val="25"/>
          <w:sz w:val="30"/>
          <w:u w:val="none"/>
          <w:vertAlign w:val="baseline"/>
        </w:rPr>
        <w:t> </w:t>
      </w:r>
      <w:r>
        <w:rPr>
          <w:sz w:val="30"/>
          <w:u w:val="none"/>
          <w:vertAlign w:val="baseline"/>
        </w:rPr>
        <w:t>(open)</w:t>
      </w:r>
      <w:r>
        <w:rPr>
          <w:spacing w:val="26"/>
          <w:sz w:val="30"/>
          <w:u w:val="none"/>
          <w:vertAlign w:val="baseline"/>
        </w:rPr>
        <w:t> </w:t>
      </w:r>
      <w:r>
        <w:rPr>
          <w:sz w:val="30"/>
          <w:u w:val="none"/>
          <w:vertAlign w:val="baseline"/>
        </w:rPr>
        <w:t>sentences,</w:t>
      </w:r>
      <w:r>
        <w:rPr>
          <w:spacing w:val="25"/>
          <w:sz w:val="30"/>
          <w:u w:val="none"/>
          <w:vertAlign w:val="baseline"/>
        </w:rPr>
        <w:t> </w:t>
      </w:r>
      <w:r>
        <w:rPr>
          <w:sz w:val="30"/>
          <w:u w:val="none"/>
          <w:vertAlign w:val="baseline"/>
        </w:rPr>
        <w:t>yields</w:t>
      </w:r>
      <w:r>
        <w:rPr>
          <w:spacing w:val="26"/>
          <w:sz w:val="30"/>
          <w:u w:val="none"/>
          <w:vertAlign w:val="baseline"/>
        </w:rPr>
        <w:t> </w:t>
      </w:r>
      <w:r>
        <w:rPr>
          <w:sz w:val="30"/>
          <w:u w:val="none"/>
          <w:vertAlign w:val="baseline"/>
        </w:rPr>
        <w:t>a</w:t>
      </w:r>
      <w:r>
        <w:rPr>
          <w:spacing w:val="25"/>
          <w:sz w:val="30"/>
          <w:u w:val="none"/>
          <w:vertAlign w:val="baseline"/>
        </w:rPr>
        <w:t> </w:t>
      </w:r>
      <w:r>
        <w:rPr>
          <w:sz w:val="30"/>
          <w:u w:val="none"/>
          <w:vertAlign w:val="baseline"/>
        </w:rPr>
        <w:t>new</w:t>
      </w:r>
      <w:r>
        <w:rPr>
          <w:spacing w:val="26"/>
          <w:sz w:val="30"/>
          <w:u w:val="none"/>
          <w:vertAlign w:val="baseline"/>
        </w:rPr>
        <w:t> </w:t>
      </w:r>
      <w:r>
        <w:rPr>
          <w:sz w:val="30"/>
          <w:u w:val="none"/>
          <w:vertAlign w:val="baseline"/>
        </w:rPr>
        <w:t>sentence.</w:t>
      </w:r>
      <w:r>
        <w:rPr>
          <w:spacing w:val="25"/>
          <w:sz w:val="30"/>
          <w:u w:val="none"/>
          <w:vertAlign w:val="baseline"/>
        </w:rPr>
        <w:t> </w:t>
      </w:r>
      <w:r>
        <w:rPr>
          <w:sz w:val="30"/>
          <w:u w:val="none"/>
          <w:vertAlign w:val="baseline"/>
        </w:rPr>
        <w:t>Thus</w:t>
      </w:r>
      <w:r>
        <w:rPr>
          <w:spacing w:val="26"/>
          <w:sz w:val="30"/>
          <w:u w:val="none"/>
          <w:vertAlign w:val="baseline"/>
        </w:rPr>
        <w:t> </w:t>
      </w:r>
      <w:r>
        <w:rPr>
          <w:sz w:val="30"/>
          <w:u w:val="none"/>
          <w:vertAlign w:val="baseline"/>
        </w:rPr>
        <w:t>“and”</w:t>
      </w:r>
      <w:r>
        <w:rPr>
          <w:spacing w:val="25"/>
          <w:sz w:val="30"/>
          <w:u w:val="none"/>
          <w:vertAlign w:val="baseline"/>
        </w:rPr>
        <w:t> </w:t>
      </w:r>
      <w:r>
        <w:rPr>
          <w:sz w:val="30"/>
          <w:u w:val="none"/>
          <w:vertAlign w:val="baseline"/>
        </w:rPr>
        <w:t>is</w:t>
      </w:r>
      <w:r>
        <w:rPr>
          <w:spacing w:val="26"/>
          <w:sz w:val="30"/>
          <w:u w:val="none"/>
          <w:vertAlign w:val="baseline"/>
        </w:rPr>
        <w:t> </w:t>
      </w:r>
      <w:r>
        <w:rPr>
          <w:spacing w:val="-10"/>
          <w:sz w:val="30"/>
          <w:u w:val="none"/>
          <w:vertAlign w:val="baseline"/>
        </w:rPr>
        <w:t>a</w:t>
      </w:r>
    </w:p>
    <w:p>
      <w:pPr>
        <w:pStyle w:val="BodyText"/>
        <w:spacing w:before="0"/>
        <w:ind w:right="360"/>
      </w:pPr>
      <w:r>
        <w:rPr/>
        <w:t>connective because, when given the pair of sentences (“grass is green,”</w:t>
      </w:r>
      <w:r>
        <w:rPr>
          <w:spacing w:val="40"/>
        </w:rPr>
        <w:t> </w:t>
      </w:r>
      <w:r>
        <w:rPr/>
        <w:t>“snow is white”), it yields the sentence “grass is green and snow is white.”</w:t>
      </w:r>
      <w:r>
        <w:rPr>
          <w:spacing w:val="40"/>
        </w:rPr>
        <w:t> </w:t>
      </w:r>
      <w:r>
        <w:rPr/>
        <w:t>(In what follows, “sentence” will be short for “sentence or open sentence of ordered n-tuple of sentences or open-sentences.”)</w:t>
      </w:r>
    </w:p>
    <w:p>
      <w:pPr>
        <w:spacing w:before="215"/>
        <w:ind w:left="0" w:right="359" w:firstLine="0"/>
        <w:jc w:val="both"/>
        <w:rPr>
          <w:sz w:val="30"/>
        </w:rPr>
      </w:pPr>
      <w:r>
        <w:rPr>
          <w:sz w:val="30"/>
        </w:rPr>
        <w:t>Commentary: Many statements that </w:t>
      </w:r>
      <w:r>
        <w:rPr>
          <w:i/>
          <w:sz w:val="30"/>
        </w:rPr>
        <w:t>seem </w:t>
      </w:r>
      <w:r>
        <w:rPr>
          <w:sz w:val="30"/>
        </w:rPr>
        <w:t>to be conditionals are not, and are instead universal generalizations. For example </w:t>
      </w:r>
      <w:r>
        <w:rPr>
          <w:i/>
          <w:sz w:val="30"/>
        </w:rPr>
        <w:t>if a thing likes apples, it is</w:t>
      </w:r>
      <w:r>
        <w:rPr>
          <w:i/>
          <w:sz w:val="30"/>
        </w:rPr>
        <w:t> friendly</w:t>
      </w:r>
      <w:r>
        <w:rPr>
          <w:sz w:val="30"/>
        </w:rPr>
        <w:t>, is a universal generalization, not a conditional. The reason: it’s identical</w:t>
      </w:r>
      <w:r>
        <w:rPr>
          <w:spacing w:val="-3"/>
          <w:sz w:val="30"/>
        </w:rPr>
        <w:t> </w:t>
      </w:r>
      <w:r>
        <w:rPr>
          <w:sz w:val="30"/>
        </w:rPr>
        <w:t>with</w:t>
      </w:r>
      <w:r>
        <w:rPr>
          <w:spacing w:val="-2"/>
          <w:sz w:val="30"/>
        </w:rPr>
        <w:t> </w:t>
      </w:r>
      <w:r>
        <w:rPr>
          <w:sz w:val="30"/>
        </w:rPr>
        <w:t>the</w:t>
      </w:r>
      <w:r>
        <w:rPr>
          <w:spacing w:val="-3"/>
          <w:sz w:val="30"/>
        </w:rPr>
        <w:t> </w:t>
      </w:r>
      <w:r>
        <w:rPr>
          <w:sz w:val="30"/>
        </w:rPr>
        <w:t>proposition:</w:t>
      </w:r>
      <w:r>
        <w:rPr>
          <w:spacing w:val="-3"/>
          <w:sz w:val="30"/>
        </w:rPr>
        <w:t> </w:t>
      </w:r>
      <w:r>
        <w:rPr>
          <w:i/>
          <w:sz w:val="30"/>
        </w:rPr>
        <w:t>all things are such that they are friendly if they</w:t>
      </w:r>
      <w:r>
        <w:rPr>
          <w:i/>
          <w:sz w:val="30"/>
        </w:rPr>
        <w:t> like apples. </w:t>
      </w:r>
      <w:r>
        <w:rPr>
          <w:sz w:val="30"/>
        </w:rPr>
        <w:t>Put another way, it’s identical with: </w:t>
      </w:r>
      <w:r>
        <w:rPr>
          <w:i/>
          <w:sz w:val="30"/>
        </w:rPr>
        <w:t>for any x, if x likes apples, x</w:t>
      </w:r>
      <w:r>
        <w:rPr>
          <w:i/>
          <w:sz w:val="30"/>
        </w:rPr>
        <w:t> is</w:t>
      </w:r>
      <w:r>
        <w:rPr>
          <w:i/>
          <w:spacing w:val="54"/>
          <w:sz w:val="30"/>
        </w:rPr>
        <w:t> </w:t>
      </w:r>
      <w:r>
        <w:rPr>
          <w:i/>
          <w:sz w:val="30"/>
        </w:rPr>
        <w:t>friendly.</w:t>
      </w:r>
      <w:r>
        <w:rPr>
          <w:i/>
          <w:spacing w:val="58"/>
          <w:sz w:val="30"/>
        </w:rPr>
        <w:t> </w:t>
      </w:r>
      <w:r>
        <w:rPr>
          <w:sz w:val="30"/>
        </w:rPr>
        <w:t>Thus,</w:t>
      </w:r>
      <w:r>
        <w:rPr>
          <w:spacing w:val="61"/>
          <w:sz w:val="30"/>
        </w:rPr>
        <w:t> </w:t>
      </w:r>
      <w:r>
        <w:rPr>
          <w:sz w:val="30"/>
        </w:rPr>
        <w:t>the</w:t>
      </w:r>
      <w:r>
        <w:rPr>
          <w:spacing w:val="62"/>
          <w:sz w:val="30"/>
        </w:rPr>
        <w:t> </w:t>
      </w:r>
      <w:r>
        <w:rPr>
          <w:sz w:val="30"/>
        </w:rPr>
        <w:t>“main</w:t>
      </w:r>
      <w:r>
        <w:rPr>
          <w:spacing w:val="61"/>
          <w:sz w:val="30"/>
        </w:rPr>
        <w:t> </w:t>
      </w:r>
      <w:r>
        <w:rPr>
          <w:sz w:val="30"/>
        </w:rPr>
        <w:t>connective”</w:t>
      </w:r>
      <w:r>
        <w:rPr>
          <w:spacing w:val="62"/>
          <w:sz w:val="30"/>
        </w:rPr>
        <w:t> </w:t>
      </w:r>
      <w:r>
        <w:rPr>
          <w:sz w:val="30"/>
        </w:rPr>
        <w:t>of</w:t>
      </w:r>
      <w:r>
        <w:rPr>
          <w:spacing w:val="61"/>
          <w:sz w:val="30"/>
        </w:rPr>
        <w:t> </w:t>
      </w:r>
      <w:r>
        <w:rPr>
          <w:sz w:val="30"/>
        </w:rPr>
        <w:t>the</w:t>
      </w:r>
      <w:r>
        <w:rPr>
          <w:spacing w:val="62"/>
          <w:sz w:val="30"/>
        </w:rPr>
        <w:t> </w:t>
      </w:r>
      <w:r>
        <w:rPr>
          <w:sz w:val="30"/>
        </w:rPr>
        <w:t>sentence</w:t>
      </w:r>
      <w:r>
        <w:rPr>
          <w:spacing w:val="61"/>
          <w:sz w:val="30"/>
        </w:rPr>
        <w:t> </w:t>
      </w:r>
      <w:r>
        <w:rPr>
          <w:sz w:val="30"/>
        </w:rPr>
        <w:t>“if</w:t>
      </w:r>
      <w:r>
        <w:rPr>
          <w:spacing w:val="62"/>
          <w:sz w:val="30"/>
        </w:rPr>
        <w:t> </w:t>
      </w:r>
      <w:r>
        <w:rPr>
          <w:sz w:val="30"/>
        </w:rPr>
        <w:t>a</w:t>
      </w:r>
      <w:r>
        <w:rPr>
          <w:spacing w:val="61"/>
          <w:sz w:val="30"/>
        </w:rPr>
        <w:t> </w:t>
      </w:r>
      <w:r>
        <w:rPr>
          <w:sz w:val="30"/>
        </w:rPr>
        <w:t>thing</w:t>
      </w:r>
      <w:r>
        <w:rPr>
          <w:spacing w:val="62"/>
          <w:sz w:val="30"/>
        </w:rPr>
        <w:t> </w:t>
      </w:r>
      <w:r>
        <w:rPr>
          <w:spacing w:val="-2"/>
          <w:sz w:val="30"/>
        </w:rPr>
        <w:t>likes</w:t>
      </w:r>
    </w:p>
    <w:p>
      <w:pPr>
        <w:spacing w:after="0"/>
        <w:jc w:val="both"/>
        <w:rPr>
          <w:sz w:val="30"/>
        </w:rPr>
        <w:sectPr>
          <w:pgSz w:w="12240" w:h="15840"/>
          <w:pgMar w:top="1360" w:bottom="280" w:left="1440" w:right="1080"/>
        </w:sectPr>
      </w:pPr>
    </w:p>
    <w:p>
      <w:pPr>
        <w:pStyle w:val="BodyText"/>
        <w:spacing w:before="70"/>
        <w:ind w:right="367"/>
      </w:pPr>
      <w:r>
        <w:rPr/>
        <w:t>apples, it is friendly” isn’t “if,” and is instead “for any object x”; and for this reason, it’s a universal generalization, not a conditional.</w:t>
      </w:r>
    </w:p>
    <w:p>
      <w:pPr>
        <w:pStyle w:val="BodyText"/>
        <w:ind w:right="362"/>
      </w:pPr>
      <w:r>
        <w:rPr>
          <w:b/>
          <w:i/>
        </w:rPr>
        <w:t>Utilitarianism:</w:t>
      </w:r>
      <w:r>
        <w:rPr>
          <w:b/>
          <w:i/>
          <w:spacing w:val="-4"/>
        </w:rPr>
        <w:t> </w:t>
      </w:r>
      <w:r>
        <w:rPr/>
        <w:t>The doctrine that an act is morally correct to the extent that it promotes human welfare, and morally incorrect to the extent that it undermines it. See “consequentialism.”</w:t>
      </w:r>
    </w:p>
    <w:p>
      <w:pPr>
        <w:spacing w:before="225"/>
        <w:ind w:left="0" w:right="0" w:firstLine="0"/>
        <w:jc w:val="both"/>
        <w:rPr>
          <w:sz w:val="30"/>
        </w:rPr>
      </w:pPr>
      <w:r>
        <w:rPr>
          <w:b/>
          <w:i/>
          <w:sz w:val="30"/>
        </w:rPr>
        <w:t>Vagueness:</w:t>
      </w:r>
      <w:r>
        <w:rPr>
          <w:b/>
          <w:i/>
          <w:spacing w:val="-5"/>
          <w:sz w:val="30"/>
        </w:rPr>
        <w:t> </w:t>
      </w:r>
      <w:r>
        <w:rPr>
          <w:sz w:val="30"/>
        </w:rPr>
        <w:t>See</w:t>
      </w:r>
      <w:r>
        <w:rPr>
          <w:spacing w:val="-5"/>
          <w:sz w:val="30"/>
        </w:rPr>
        <w:t> </w:t>
      </w:r>
      <w:r>
        <w:rPr>
          <w:sz w:val="30"/>
        </w:rPr>
        <w:t>“ambiguity</w:t>
      </w:r>
      <w:r>
        <w:rPr>
          <w:spacing w:val="-4"/>
          <w:sz w:val="30"/>
        </w:rPr>
        <w:t> </w:t>
      </w:r>
      <w:r>
        <w:rPr>
          <w:sz w:val="30"/>
        </w:rPr>
        <w:t>vs.</w:t>
      </w:r>
      <w:r>
        <w:rPr>
          <w:spacing w:val="-4"/>
          <w:sz w:val="30"/>
        </w:rPr>
        <w:t> </w:t>
      </w:r>
      <w:r>
        <w:rPr>
          <w:spacing w:val="-2"/>
          <w:sz w:val="30"/>
        </w:rPr>
        <w:t>vagueness.”</w:t>
      </w:r>
    </w:p>
    <w:p>
      <w:pPr>
        <w:pStyle w:val="BodyText"/>
        <w:ind w:right="358"/>
      </w:pPr>
      <w:r>
        <w:rPr>
          <w:b/>
          <w:i/>
        </w:rPr>
        <w:t>Valid: </w:t>
      </w:r>
      <w:r>
        <w:rPr/>
        <w:t>An argument is valid iff the conclusion cannot possibly be false, if premises are true. A valid argument can have false premises. (For example: Premise: All people have feathers. Premise: All things that have feathers drink to excess. Conclusion: All people drink to excess.) A valid argument with true premises is a </w:t>
      </w:r>
      <w:r>
        <w:rPr>
          <w:i/>
        </w:rPr>
        <w:t>sound </w:t>
      </w:r>
      <w:r>
        <w:rPr/>
        <w:t>argument. (For example: Premise: JMK has a car. Premise: All cars are motorized vehicles. Conclusion: JMK has a motorized vehicle.)</w:t>
      </w:r>
    </w:p>
    <w:p>
      <w:pPr>
        <w:spacing w:before="225"/>
        <w:ind w:left="0" w:right="0" w:firstLine="0"/>
        <w:jc w:val="both"/>
        <w:rPr>
          <w:sz w:val="30"/>
        </w:rPr>
      </w:pPr>
      <w:r>
        <w:rPr>
          <w:b/>
          <w:i/>
          <w:sz w:val="30"/>
        </w:rPr>
        <w:t>Validate:</w:t>
      </w:r>
      <w:r>
        <w:rPr>
          <w:b/>
          <w:i/>
          <w:spacing w:val="-5"/>
          <w:sz w:val="30"/>
        </w:rPr>
        <w:t> </w:t>
      </w:r>
      <w:r>
        <w:rPr>
          <w:sz w:val="30"/>
        </w:rPr>
        <w:t>See</w:t>
      </w:r>
      <w:r>
        <w:rPr>
          <w:spacing w:val="-4"/>
          <w:sz w:val="30"/>
        </w:rPr>
        <w:t> </w:t>
      </w:r>
      <w:r>
        <w:rPr>
          <w:spacing w:val="-2"/>
          <w:sz w:val="30"/>
        </w:rPr>
        <w:t>“interpretation.”</w:t>
      </w:r>
    </w:p>
    <w:p>
      <w:pPr>
        <w:pStyle w:val="BodyText"/>
        <w:ind w:right="358"/>
      </w:pPr>
      <w:r>
        <w:rPr>
          <w:b/>
          <w:i/>
        </w:rPr>
        <w:t>Virtue theory: </w:t>
      </w:r>
      <w:r>
        <w:rPr/>
        <w:t>The doctrine composed of the following two assertions: (i) a morally correct life is one in which one flourishes. (ii) One’s own flourishing depends constitutively on one’s having character traits (or “virtues”) that conduce to the flourishing of others.</w:t>
      </w:r>
    </w:p>
    <w:p>
      <w:pPr>
        <w:pStyle w:val="BodyText"/>
        <w:spacing w:after="0"/>
        <w:sectPr>
          <w:pgSz w:w="12240" w:h="15840"/>
          <w:pgMar w:top="1360" w:bottom="280" w:left="1440" w:right="1080"/>
        </w:sectPr>
      </w:pPr>
    </w:p>
    <w:p>
      <w:pPr>
        <w:pStyle w:val="BodyText"/>
        <w:spacing w:line="76" w:lineRule="exact" w:before="0"/>
        <w:ind w:left="3112"/>
        <w:jc w:val="left"/>
        <w:rPr>
          <w:position w:val="-1"/>
          <w:sz w:val="7"/>
        </w:rPr>
      </w:pPr>
      <w:r>
        <w:rPr>
          <w:position w:val="-1"/>
          <w:sz w:val="7"/>
        </w:rPr>
        <mc:AlternateContent>
          <mc:Choice Requires="wps">
            <w:drawing>
              <wp:inline distT="0" distB="0" distL="0" distR="0">
                <wp:extent cx="1990725" cy="47625"/>
                <wp:effectExtent l="9525" t="0" r="0" b="9525"/>
                <wp:docPr id="1" name="Group 1"/>
                <wp:cNvGraphicFramePr>
                  <a:graphicFrameLocks/>
                </wp:cNvGraphicFramePr>
                <a:graphic>
                  <a:graphicData uri="http://schemas.microsoft.com/office/word/2010/wordprocessingGroup">
                    <wpg:wgp>
                      <wpg:cNvPr id="1" name="Group 1"/>
                      <wpg:cNvGrpSpPr/>
                      <wpg:grpSpPr>
                        <a:xfrm>
                          <a:off x="0" y="0"/>
                          <a:ext cx="1990725" cy="47625"/>
                          <a:chExt cx="1990725" cy="47625"/>
                        </a:xfrm>
                      </wpg:grpSpPr>
                      <wps:wsp>
                        <wps:cNvPr id="2" name="Graphic 2"/>
                        <wps:cNvSpPr/>
                        <wps:spPr>
                          <a:xfrm>
                            <a:off x="4762" y="4762"/>
                            <a:ext cx="1981200" cy="9525"/>
                          </a:xfrm>
                          <a:custGeom>
                            <a:avLst/>
                            <a:gdLst/>
                            <a:ahLst/>
                            <a:cxnLst/>
                            <a:rect l="l" t="t" r="r" b="b"/>
                            <a:pathLst>
                              <a:path w="1981200" h="9525">
                                <a:moveTo>
                                  <a:pt x="1981200" y="9525"/>
                                </a:moveTo>
                                <a:lnTo>
                                  <a:pt x="0" y="9525"/>
                                </a:lnTo>
                                <a:lnTo>
                                  <a:pt x="0" y="0"/>
                                </a:lnTo>
                                <a:lnTo>
                                  <a:pt x="1981200" y="0"/>
                                </a:lnTo>
                                <a:lnTo>
                                  <a:pt x="1981200" y="9525"/>
                                </a:lnTo>
                                <a:close/>
                              </a:path>
                            </a:pathLst>
                          </a:custGeom>
                          <a:solidFill>
                            <a:srgbClr val="2B2B2B"/>
                          </a:solidFill>
                        </wps:spPr>
                        <wps:bodyPr wrap="square" lIns="0" tIns="0" rIns="0" bIns="0" rtlCol="0">
                          <a:prstTxWarp prst="textNoShape">
                            <a:avLst/>
                          </a:prstTxWarp>
                          <a:noAutofit/>
                        </wps:bodyPr>
                      </wps:wsp>
                      <wps:wsp>
                        <wps:cNvPr id="3" name="Graphic 3"/>
                        <wps:cNvSpPr/>
                        <wps:spPr>
                          <a:xfrm>
                            <a:off x="4762" y="33337"/>
                            <a:ext cx="1981200" cy="9525"/>
                          </a:xfrm>
                          <a:custGeom>
                            <a:avLst/>
                            <a:gdLst/>
                            <a:ahLst/>
                            <a:cxnLst/>
                            <a:rect l="l" t="t" r="r" b="b"/>
                            <a:pathLst>
                              <a:path w="1981200" h="9525">
                                <a:moveTo>
                                  <a:pt x="1981200" y="9525"/>
                                </a:moveTo>
                                <a:lnTo>
                                  <a:pt x="0" y="9525"/>
                                </a:lnTo>
                                <a:lnTo>
                                  <a:pt x="0" y="0"/>
                                </a:lnTo>
                                <a:lnTo>
                                  <a:pt x="1981200" y="0"/>
                                </a:lnTo>
                                <a:lnTo>
                                  <a:pt x="1981200" y="9525"/>
                                </a:lnTo>
                                <a:close/>
                              </a:path>
                            </a:pathLst>
                          </a:custGeom>
                          <a:solidFill>
                            <a:srgbClr val="808080"/>
                          </a:solidFill>
                        </wps:spPr>
                        <wps:bodyPr wrap="square" lIns="0" tIns="0" rIns="0" bIns="0" rtlCol="0">
                          <a:prstTxWarp prst="textNoShape">
                            <a:avLst/>
                          </a:prstTxWarp>
                          <a:noAutofit/>
                        </wps:bodyPr>
                      </wps:wsp>
                      <wps:wsp>
                        <wps:cNvPr id="4" name="Graphic 4"/>
                        <wps:cNvSpPr/>
                        <wps:spPr>
                          <a:xfrm>
                            <a:off x="4762" y="4762"/>
                            <a:ext cx="9525" cy="38100"/>
                          </a:xfrm>
                          <a:custGeom>
                            <a:avLst/>
                            <a:gdLst/>
                            <a:ahLst/>
                            <a:cxnLst/>
                            <a:rect l="l" t="t" r="r" b="b"/>
                            <a:pathLst>
                              <a:path w="9525" h="38100">
                                <a:moveTo>
                                  <a:pt x="0" y="38100"/>
                                </a:moveTo>
                                <a:lnTo>
                                  <a:pt x="0" y="0"/>
                                </a:lnTo>
                                <a:lnTo>
                                  <a:pt x="9525" y="0"/>
                                </a:lnTo>
                                <a:lnTo>
                                  <a:pt x="9525" y="28575"/>
                                </a:lnTo>
                                <a:lnTo>
                                  <a:pt x="0" y="38100"/>
                                </a:lnTo>
                                <a:close/>
                              </a:path>
                            </a:pathLst>
                          </a:custGeom>
                          <a:solidFill>
                            <a:srgbClr val="2B2B2B"/>
                          </a:solidFill>
                        </wps:spPr>
                        <wps:bodyPr wrap="square" lIns="0" tIns="0" rIns="0" bIns="0" rtlCol="0">
                          <a:prstTxWarp prst="textNoShape">
                            <a:avLst/>
                          </a:prstTxWarp>
                          <a:noAutofit/>
                        </wps:bodyPr>
                      </wps:wsp>
                      <wps:wsp>
                        <wps:cNvPr id="5" name="Graphic 5"/>
                        <wps:cNvSpPr/>
                        <wps:spPr>
                          <a:xfrm>
                            <a:off x="4762" y="4762"/>
                            <a:ext cx="9525" cy="38100"/>
                          </a:xfrm>
                          <a:custGeom>
                            <a:avLst/>
                            <a:gdLst/>
                            <a:ahLst/>
                            <a:cxnLst/>
                            <a:rect l="l" t="t" r="r" b="b"/>
                            <a:pathLst>
                              <a:path w="9525" h="38100">
                                <a:moveTo>
                                  <a:pt x="0" y="0"/>
                                </a:moveTo>
                                <a:lnTo>
                                  <a:pt x="0" y="38100"/>
                                </a:lnTo>
                                <a:lnTo>
                                  <a:pt x="9525" y="28575"/>
                                </a:lnTo>
                                <a:lnTo>
                                  <a:pt x="9525" y="0"/>
                                </a:lnTo>
                                <a:lnTo>
                                  <a:pt x="0" y="0"/>
                                </a:lnTo>
                                <a:close/>
                              </a:path>
                            </a:pathLst>
                          </a:custGeom>
                          <a:ln w="9524">
                            <a:solidFill>
                              <a:srgbClr val="000000"/>
                            </a:solidFill>
                            <a:prstDash val="solid"/>
                          </a:ln>
                        </wps:spPr>
                        <wps:bodyPr wrap="square" lIns="0" tIns="0" rIns="0" bIns="0" rtlCol="0">
                          <a:prstTxWarp prst="textNoShape">
                            <a:avLst/>
                          </a:prstTxWarp>
                          <a:noAutofit/>
                        </wps:bodyPr>
                      </wps:wsp>
                      <wps:wsp>
                        <wps:cNvPr id="6" name="Graphic 6"/>
                        <wps:cNvSpPr/>
                        <wps:spPr>
                          <a:xfrm>
                            <a:off x="1976437" y="4762"/>
                            <a:ext cx="9525" cy="38100"/>
                          </a:xfrm>
                          <a:custGeom>
                            <a:avLst/>
                            <a:gdLst/>
                            <a:ahLst/>
                            <a:cxnLst/>
                            <a:rect l="l" t="t" r="r" b="b"/>
                            <a:pathLst>
                              <a:path w="9525" h="38100">
                                <a:moveTo>
                                  <a:pt x="9525" y="38100"/>
                                </a:moveTo>
                                <a:lnTo>
                                  <a:pt x="0" y="38100"/>
                                </a:lnTo>
                                <a:lnTo>
                                  <a:pt x="0" y="9525"/>
                                </a:lnTo>
                                <a:lnTo>
                                  <a:pt x="9525" y="0"/>
                                </a:lnTo>
                                <a:lnTo>
                                  <a:pt x="9525" y="38100"/>
                                </a:lnTo>
                                <a:close/>
                              </a:path>
                            </a:pathLst>
                          </a:custGeom>
                          <a:solidFill>
                            <a:srgbClr val="808080"/>
                          </a:solidFill>
                        </wps:spPr>
                        <wps:bodyPr wrap="square" lIns="0" tIns="0" rIns="0" bIns="0" rtlCol="0">
                          <a:prstTxWarp prst="textNoShape">
                            <a:avLst/>
                          </a:prstTxWarp>
                          <a:noAutofit/>
                        </wps:bodyPr>
                      </wps:wsp>
                      <wps:wsp>
                        <wps:cNvPr id="7" name="Graphic 7"/>
                        <wps:cNvSpPr/>
                        <wps:spPr>
                          <a:xfrm>
                            <a:off x="1976437" y="4762"/>
                            <a:ext cx="9525" cy="38100"/>
                          </a:xfrm>
                          <a:custGeom>
                            <a:avLst/>
                            <a:gdLst/>
                            <a:ahLst/>
                            <a:cxnLst/>
                            <a:rect l="l" t="t" r="r" b="b"/>
                            <a:pathLst>
                              <a:path w="9525" h="38100">
                                <a:moveTo>
                                  <a:pt x="0" y="9525"/>
                                </a:moveTo>
                                <a:lnTo>
                                  <a:pt x="0" y="38100"/>
                                </a:lnTo>
                                <a:lnTo>
                                  <a:pt x="9525" y="38100"/>
                                </a:lnTo>
                                <a:lnTo>
                                  <a:pt x="9525" y="0"/>
                                </a:lnTo>
                                <a:lnTo>
                                  <a:pt x="0" y="9525"/>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6.75pt;height:3.75pt;mso-position-horizontal-relative:char;mso-position-vertical-relative:line" id="docshapegroup1" coordorigin="0,0" coordsize="3135,75">
                <v:rect style="position:absolute;left:7;top:7;width:3120;height:15" id="docshape2" filled="true" fillcolor="#2b2b2b" stroked="false">
                  <v:fill type="solid"/>
                </v:rect>
                <v:rect style="position:absolute;left:7;top:52;width:3120;height:15" id="docshape3" filled="true" fillcolor="#808080" stroked="false">
                  <v:fill type="solid"/>
                </v:rect>
                <v:shape style="position:absolute;left:7;top:7;width:15;height:60" id="docshape4" coordorigin="8,8" coordsize="15,60" path="m8,68l8,8,23,8,23,53,8,68xe" filled="true" fillcolor="#2b2b2b" stroked="false">
                  <v:path arrowok="t"/>
                  <v:fill type="solid"/>
                </v:shape>
                <v:shape style="position:absolute;left:7;top:7;width:15;height:60" id="docshape5" coordorigin="8,8" coordsize="15,60" path="m8,8l8,68,23,53,23,8,8,8xe" filled="false" stroked="true" strokeweight=".75pt" strokecolor="#000000">
                  <v:path arrowok="t"/>
                  <v:stroke dashstyle="solid"/>
                </v:shape>
                <v:shape style="position:absolute;left:3112;top:7;width:15;height:60" id="docshape6" coordorigin="3113,8" coordsize="15,60" path="m3128,68l3113,68,3113,23,3128,8,3128,68xe" filled="true" fillcolor="#808080" stroked="false">
                  <v:path arrowok="t"/>
                  <v:fill type="solid"/>
                </v:shape>
                <v:shape style="position:absolute;left:3112;top:7;width:15;height:60" id="docshape7" coordorigin="3113,8" coordsize="15,60" path="m3113,23l3113,68,3128,68,3128,8,3113,23xe" filled="false" stroked="true" strokeweight=".75pt" strokecolor="#000000">
                  <v:path arrowok="t"/>
                  <v:stroke dashstyle="solid"/>
                </v:shape>
              </v:group>
            </w:pict>
          </mc:Fallback>
        </mc:AlternateContent>
      </w:r>
      <w:r>
        <w:rPr>
          <w:position w:val="-1"/>
          <w:sz w:val="7"/>
        </w:rPr>
      </w:r>
    </w:p>
    <w:p>
      <w:pPr>
        <w:pStyle w:val="BodyText"/>
        <w:spacing w:line="249" w:lineRule="auto" w:before="149"/>
        <w:ind w:left="270" w:right="362"/>
      </w:pPr>
      <w:r>
        <w:rPr>
          <w:color w:val="0000FF"/>
          <w:u w:val="single" w:color="0000FF"/>
        </w:rPr>
        <w:t>[1]</w:t>
      </w:r>
      <w:r>
        <w:rPr>
          <w:u w:val="none"/>
        </w:rPr>
        <w:t>. In his (1976) paper “Can there be vague objects?” Gareth Evans says that, according to a viewpoint that he rejects, “rather than being a deficiency in our mode of describing the world, [vagueness] would be a necessary feature of any true description of it.” For reasons of professional ethics, I wish to bring the reader’s attention to the (unintentional, at least at the level of consciousness) similarity between my wording and Evans’.</w:t>
      </w:r>
    </w:p>
    <w:p>
      <w:pPr>
        <w:pStyle w:val="BodyText"/>
        <w:spacing w:line="249" w:lineRule="auto" w:before="7"/>
        <w:ind w:left="345" w:right="382"/>
      </w:pPr>
      <w:r>
        <w:rPr>
          <w:color w:val="0000FF"/>
          <w:u w:val="single" w:color="0000FF"/>
        </w:rPr>
        <w:t>[2]</w:t>
      </w:r>
      <w:r>
        <w:rPr>
          <w:u w:val="none"/>
        </w:rPr>
        <w:t>. Contrary to what Quine alleged, Pierre Duhem (1861–1916) did not put forth the so-called “Duhem-Quine” thesis.</w:t>
      </w:r>
    </w:p>
    <w:p>
      <w:pPr>
        <w:pStyle w:val="BodyText"/>
        <w:spacing w:line="249" w:lineRule="auto" w:before="2"/>
        <w:ind w:right="362"/>
      </w:pPr>
      <w:r>
        <w:rPr>
          <w:color w:val="0000FF"/>
          <w:u w:val="single" w:color="0000FF"/>
        </w:rPr>
        <w:t>[3]</w:t>
      </w:r>
      <w:r>
        <w:rPr>
          <w:u w:val="none"/>
        </w:rPr>
        <w:t>. Though I believe there to be a propositional analogue of it. See Chapter</w:t>
      </w:r>
      <w:r>
        <w:rPr>
          <w:spacing w:val="40"/>
          <w:u w:val="none"/>
        </w:rPr>
        <w:t> </w:t>
      </w:r>
      <w:r>
        <w:rPr>
          <w:spacing w:val="-6"/>
          <w:u w:val="none"/>
        </w:rPr>
        <w:t>3.</w:t>
      </w:r>
    </w:p>
    <w:p>
      <w:pPr>
        <w:pStyle w:val="BodyText"/>
        <w:spacing w:line="249" w:lineRule="auto" w:before="3"/>
        <w:ind w:left="270" w:right="353"/>
      </w:pPr>
      <w:r>
        <w:rPr>
          <w:color w:val="0000FF"/>
          <w:u w:val="single" w:color="0000FF"/>
        </w:rPr>
        <w:t>[4]</w:t>
      </w:r>
      <w:r>
        <w:rPr>
          <w:u w:val="none"/>
        </w:rPr>
        <w:t>.</w:t>
      </w:r>
      <w:r>
        <w:rPr>
          <w:spacing w:val="-2"/>
          <w:u w:val="none"/>
        </w:rPr>
        <w:t> </w:t>
      </w:r>
      <w:r>
        <w:rPr>
          <w:u w:val="none"/>
        </w:rPr>
        <w:t>There</w:t>
      </w:r>
      <w:r>
        <w:rPr>
          <w:spacing w:val="-3"/>
          <w:u w:val="none"/>
        </w:rPr>
        <w:t> </w:t>
      </w:r>
      <w:r>
        <w:rPr>
          <w:u w:val="none"/>
        </w:rPr>
        <w:t>isn’t</w:t>
      </w:r>
      <w:r>
        <w:rPr>
          <w:spacing w:val="-3"/>
          <w:u w:val="none"/>
        </w:rPr>
        <w:t> </w:t>
      </w:r>
      <w:r>
        <w:rPr>
          <w:u w:val="none"/>
        </w:rPr>
        <w:t>really</w:t>
      </w:r>
      <w:r>
        <w:rPr>
          <w:spacing w:val="-2"/>
          <w:u w:val="none"/>
        </w:rPr>
        <w:t> </w:t>
      </w:r>
      <w:r>
        <w:rPr>
          <w:u w:val="none"/>
        </w:rPr>
        <w:t>such</w:t>
      </w:r>
      <w:r>
        <w:rPr>
          <w:spacing w:val="-2"/>
          <w:u w:val="none"/>
        </w:rPr>
        <w:t> </w:t>
      </w:r>
      <w:r>
        <w:rPr>
          <w:u w:val="none"/>
        </w:rPr>
        <w:t>a</w:t>
      </w:r>
      <w:r>
        <w:rPr>
          <w:spacing w:val="-3"/>
          <w:u w:val="none"/>
        </w:rPr>
        <w:t> </w:t>
      </w:r>
      <w:r>
        <w:rPr>
          <w:u w:val="none"/>
        </w:rPr>
        <w:t>thing</w:t>
      </w:r>
      <w:r>
        <w:rPr>
          <w:spacing w:val="-2"/>
          <w:u w:val="none"/>
        </w:rPr>
        <w:t> </w:t>
      </w:r>
      <w:r>
        <w:rPr>
          <w:u w:val="none"/>
        </w:rPr>
        <w:t>as</w:t>
      </w:r>
      <w:r>
        <w:rPr>
          <w:spacing w:val="-3"/>
          <w:u w:val="none"/>
        </w:rPr>
        <w:t> </w:t>
      </w:r>
      <w:r>
        <w:rPr>
          <w:i/>
          <w:u w:val="none"/>
        </w:rPr>
        <w:t>the</w:t>
      </w:r>
      <w:r>
        <w:rPr>
          <w:i/>
          <w:spacing w:val="-3"/>
          <w:u w:val="none"/>
        </w:rPr>
        <w:t> </w:t>
      </w:r>
      <w:r>
        <w:rPr>
          <w:u w:val="none"/>
        </w:rPr>
        <w:t>logical</w:t>
      </w:r>
      <w:r>
        <w:rPr>
          <w:spacing w:val="-3"/>
          <w:u w:val="none"/>
        </w:rPr>
        <w:t> </w:t>
      </w:r>
      <w:r>
        <w:rPr>
          <w:u w:val="none"/>
        </w:rPr>
        <w:t>form</w:t>
      </w:r>
      <w:r>
        <w:rPr>
          <w:spacing w:val="-3"/>
          <w:u w:val="none"/>
        </w:rPr>
        <w:t> </w:t>
      </w:r>
      <w:r>
        <w:rPr>
          <w:u w:val="none"/>
        </w:rPr>
        <w:t>of</w:t>
      </w:r>
      <w:r>
        <w:rPr>
          <w:spacing w:val="-3"/>
          <w:u w:val="none"/>
        </w:rPr>
        <w:t> </w:t>
      </w:r>
      <w:r>
        <w:rPr>
          <w:u w:val="none"/>
        </w:rPr>
        <w:t>a</w:t>
      </w:r>
      <w:r>
        <w:rPr>
          <w:spacing w:val="-3"/>
          <w:u w:val="none"/>
        </w:rPr>
        <w:t> </w:t>
      </w:r>
      <w:r>
        <w:rPr>
          <w:u w:val="none"/>
        </w:rPr>
        <w:t>sentence.</w:t>
      </w:r>
      <w:r>
        <w:rPr>
          <w:spacing w:val="-2"/>
          <w:u w:val="none"/>
        </w:rPr>
        <w:t> </w:t>
      </w:r>
      <w:r>
        <w:rPr>
          <w:u w:val="none"/>
        </w:rPr>
        <w:t>What</w:t>
      </w:r>
      <w:r>
        <w:rPr>
          <w:spacing w:val="-3"/>
          <w:u w:val="none"/>
        </w:rPr>
        <w:t> </w:t>
      </w:r>
      <w:r>
        <w:rPr>
          <w:u w:val="none"/>
        </w:rPr>
        <w:t>it is that counts as a clarification of a sentence’s meaning depends in part on what</w:t>
      </w:r>
      <w:r>
        <w:rPr>
          <w:spacing w:val="-1"/>
          <w:u w:val="none"/>
        </w:rPr>
        <w:t> </w:t>
      </w:r>
      <w:r>
        <w:rPr>
          <w:u w:val="none"/>
        </w:rPr>
        <w:t>one’s</w:t>
      </w:r>
      <w:r>
        <w:rPr>
          <w:spacing w:val="-1"/>
          <w:u w:val="none"/>
        </w:rPr>
        <w:t> </w:t>
      </w:r>
      <w:r>
        <w:rPr>
          <w:u w:val="none"/>
        </w:rPr>
        <w:t>starting-assumptions</w:t>
      </w:r>
      <w:r>
        <w:rPr>
          <w:spacing w:val="-1"/>
          <w:u w:val="none"/>
        </w:rPr>
        <w:t> </w:t>
      </w:r>
      <w:r>
        <w:rPr>
          <w:u w:val="none"/>
        </w:rPr>
        <w:t>are.</w:t>
      </w:r>
      <w:r>
        <w:rPr>
          <w:spacing w:val="-1"/>
          <w:u w:val="none"/>
        </w:rPr>
        <w:t> </w:t>
      </w:r>
      <w:r>
        <w:rPr>
          <w:u w:val="none"/>
        </w:rPr>
        <w:t>For</w:t>
      </w:r>
      <w:r>
        <w:rPr>
          <w:spacing w:val="-1"/>
          <w:u w:val="none"/>
        </w:rPr>
        <w:t> </w:t>
      </w:r>
      <w:r>
        <w:rPr>
          <w:u w:val="none"/>
        </w:rPr>
        <w:t>example,</w:t>
      </w:r>
      <w:r>
        <w:rPr>
          <w:spacing w:val="-1"/>
          <w:u w:val="none"/>
        </w:rPr>
        <w:t> </w:t>
      </w:r>
      <w:r>
        <w:rPr>
          <w:u w:val="none"/>
        </w:rPr>
        <w:t>if</w:t>
      </w:r>
      <w:r>
        <w:rPr>
          <w:spacing w:val="-1"/>
          <w:u w:val="none"/>
        </w:rPr>
        <w:t> </w:t>
      </w:r>
      <w:r>
        <w:rPr>
          <w:u w:val="none"/>
        </w:rPr>
        <w:t>one</w:t>
      </w:r>
      <w:r>
        <w:rPr>
          <w:spacing w:val="-1"/>
          <w:u w:val="none"/>
        </w:rPr>
        <w:t> </w:t>
      </w:r>
      <w:r>
        <w:rPr>
          <w:u w:val="none"/>
        </w:rPr>
        <w:t>takes</w:t>
      </w:r>
      <w:r>
        <w:rPr>
          <w:spacing w:val="-1"/>
          <w:u w:val="none"/>
        </w:rPr>
        <w:t> </w:t>
      </w:r>
      <w:r>
        <w:rPr>
          <w:u w:val="none"/>
        </w:rPr>
        <w:t>the</w:t>
      </w:r>
      <w:r>
        <w:rPr>
          <w:spacing w:val="-1"/>
          <w:u w:val="none"/>
        </w:rPr>
        <w:t> </w:t>
      </w:r>
      <w:r>
        <w:rPr>
          <w:u w:val="none"/>
        </w:rPr>
        <w:t>concepts </w:t>
      </w:r>
      <w:r>
        <w:rPr>
          <w:i/>
          <w:u w:val="none"/>
        </w:rPr>
        <w:t>point, plane, </w:t>
      </w:r>
      <w:r>
        <w:rPr>
          <w:u w:val="none"/>
        </w:rPr>
        <w:t>and so on, as primitive, the sentence “x is the class of points equidistant</w:t>
      </w:r>
      <w:r>
        <w:rPr>
          <w:spacing w:val="-4"/>
          <w:u w:val="none"/>
        </w:rPr>
        <w:t> </w:t>
      </w:r>
      <w:r>
        <w:rPr>
          <w:u w:val="none"/>
        </w:rPr>
        <w:t>from</w:t>
      </w:r>
      <w:r>
        <w:rPr>
          <w:spacing w:val="-4"/>
          <w:u w:val="none"/>
        </w:rPr>
        <w:t> </w:t>
      </w:r>
      <w:r>
        <w:rPr>
          <w:u w:val="none"/>
        </w:rPr>
        <w:t>a</w:t>
      </w:r>
      <w:r>
        <w:rPr>
          <w:spacing w:val="-4"/>
          <w:u w:val="none"/>
        </w:rPr>
        <w:t> </w:t>
      </w:r>
      <w:r>
        <w:rPr>
          <w:u w:val="none"/>
        </w:rPr>
        <w:t>given</w:t>
      </w:r>
      <w:r>
        <w:rPr>
          <w:spacing w:val="-3"/>
          <w:u w:val="none"/>
        </w:rPr>
        <w:t> </w:t>
      </w:r>
      <w:r>
        <w:rPr>
          <w:u w:val="none"/>
        </w:rPr>
        <w:t>point</w:t>
      </w:r>
      <w:r>
        <w:rPr>
          <w:spacing w:val="-4"/>
          <w:u w:val="none"/>
        </w:rPr>
        <w:t> </w:t>
      </w:r>
      <w:r>
        <w:rPr>
          <w:u w:val="none"/>
        </w:rPr>
        <w:t>on</w:t>
      </w:r>
      <w:r>
        <w:rPr>
          <w:spacing w:val="-3"/>
          <w:u w:val="none"/>
        </w:rPr>
        <w:t> </w:t>
      </w:r>
      <w:r>
        <w:rPr>
          <w:u w:val="none"/>
        </w:rPr>
        <w:t>a</w:t>
      </w:r>
      <w:r>
        <w:rPr>
          <w:spacing w:val="-4"/>
          <w:u w:val="none"/>
        </w:rPr>
        <w:t> </w:t>
      </w:r>
      <w:r>
        <w:rPr>
          <w:u w:val="none"/>
        </w:rPr>
        <w:t>plane”</w:t>
      </w:r>
      <w:r>
        <w:rPr>
          <w:spacing w:val="-4"/>
          <w:u w:val="none"/>
        </w:rPr>
        <w:t> </w:t>
      </w:r>
      <w:r>
        <w:rPr>
          <w:u w:val="none"/>
        </w:rPr>
        <w:t>might</w:t>
      </w:r>
      <w:r>
        <w:rPr>
          <w:spacing w:val="-4"/>
          <w:u w:val="none"/>
        </w:rPr>
        <w:t> </w:t>
      </w:r>
      <w:r>
        <w:rPr>
          <w:u w:val="none"/>
        </w:rPr>
        <w:t>give</w:t>
      </w:r>
      <w:r>
        <w:rPr>
          <w:spacing w:val="-4"/>
          <w:u w:val="none"/>
        </w:rPr>
        <w:t> </w:t>
      </w:r>
      <w:r>
        <w:rPr>
          <w:u w:val="none"/>
        </w:rPr>
        <w:t>the</w:t>
      </w:r>
      <w:r>
        <w:rPr>
          <w:spacing w:val="-4"/>
          <w:u w:val="none"/>
        </w:rPr>
        <w:t> </w:t>
      </w:r>
      <w:r>
        <w:rPr>
          <w:u w:val="none"/>
        </w:rPr>
        <w:t>logical</w:t>
      </w:r>
      <w:r>
        <w:rPr>
          <w:spacing w:val="-4"/>
          <w:u w:val="none"/>
        </w:rPr>
        <w:t> </w:t>
      </w:r>
      <w:r>
        <w:rPr>
          <w:u w:val="none"/>
        </w:rPr>
        <w:t>form</w:t>
      </w:r>
      <w:r>
        <w:rPr>
          <w:spacing w:val="-4"/>
          <w:u w:val="none"/>
        </w:rPr>
        <w:t> </w:t>
      </w:r>
      <w:r>
        <w:rPr>
          <w:u w:val="none"/>
        </w:rPr>
        <w:t>of</w:t>
      </w:r>
      <w:r>
        <w:rPr>
          <w:spacing w:val="-4"/>
          <w:u w:val="none"/>
        </w:rPr>
        <w:t> </w:t>
      </w:r>
      <w:r>
        <w:rPr>
          <w:u w:val="none"/>
        </w:rPr>
        <w:t>“x is a circle.” If one doesn’t take those concepts as primitive, it might</w:t>
      </w:r>
      <w:r>
        <w:rPr>
          <w:spacing w:val="40"/>
          <w:u w:val="none"/>
        </w:rPr>
        <w:t> </w:t>
      </w:r>
      <w:r>
        <w:rPr>
          <w:u w:val="none"/>
        </w:rPr>
        <w:t>abjectly fail to do so.</w:t>
      </w:r>
    </w:p>
    <w:p>
      <w:pPr>
        <w:pStyle w:val="BodyText"/>
        <w:spacing w:line="249" w:lineRule="auto" w:before="9"/>
        <w:ind w:left="210" w:right="372" w:firstLine="210"/>
      </w:pPr>
      <w:r>
        <w:rPr/>
        <w:t>Also, given some language L that is expressively more powerful than English, the L-sentence that would give the logical form of “snow is white” would not be a direct translation of the English sentence that would do so. So</w:t>
      </w:r>
      <w:r>
        <w:rPr>
          <w:spacing w:val="-2"/>
        </w:rPr>
        <w:t> </w:t>
      </w:r>
      <w:r>
        <w:rPr/>
        <w:t>it</w:t>
      </w:r>
      <w:r>
        <w:rPr>
          <w:spacing w:val="-3"/>
        </w:rPr>
        <w:t> </w:t>
      </w:r>
      <w:r>
        <w:rPr/>
        <w:t>could</w:t>
      </w:r>
      <w:r>
        <w:rPr>
          <w:spacing w:val="-2"/>
        </w:rPr>
        <w:t> </w:t>
      </w:r>
      <w:r>
        <w:rPr/>
        <w:t>be</w:t>
      </w:r>
      <w:r>
        <w:rPr>
          <w:spacing w:val="-3"/>
        </w:rPr>
        <w:t> </w:t>
      </w:r>
      <w:r>
        <w:rPr/>
        <w:t>sentence</w:t>
      </w:r>
      <w:r>
        <w:rPr>
          <w:spacing w:val="-3"/>
        </w:rPr>
        <w:t> </w:t>
      </w:r>
      <w:r>
        <w:rPr/>
        <w:t>that</w:t>
      </w:r>
      <w:r>
        <w:rPr>
          <w:spacing w:val="-3"/>
        </w:rPr>
        <w:t> </w:t>
      </w:r>
      <w:r>
        <w:rPr/>
        <w:t>the</w:t>
      </w:r>
      <w:r>
        <w:rPr>
          <w:spacing w:val="-3"/>
        </w:rPr>
        <w:t> </w:t>
      </w:r>
      <w:r>
        <w:rPr/>
        <w:t>logical</w:t>
      </w:r>
      <w:r>
        <w:rPr>
          <w:spacing w:val="-3"/>
        </w:rPr>
        <w:t> </w:t>
      </w:r>
      <w:r>
        <w:rPr/>
        <w:t>form</w:t>
      </w:r>
      <w:r>
        <w:rPr>
          <w:spacing w:val="-3"/>
        </w:rPr>
        <w:t> </w:t>
      </w:r>
      <w:r>
        <w:rPr/>
        <w:t>of</w:t>
      </w:r>
      <w:r>
        <w:rPr>
          <w:spacing w:val="-3"/>
        </w:rPr>
        <w:t> </w:t>
      </w:r>
      <w:r>
        <w:rPr/>
        <w:t>“snow</w:t>
      </w:r>
      <w:r>
        <w:rPr>
          <w:spacing w:val="-3"/>
        </w:rPr>
        <w:t> </w:t>
      </w:r>
      <w:r>
        <w:rPr/>
        <w:t>is</w:t>
      </w:r>
      <w:r>
        <w:rPr>
          <w:spacing w:val="-3"/>
        </w:rPr>
        <w:t> </w:t>
      </w:r>
      <w:r>
        <w:rPr/>
        <w:t>white”</w:t>
      </w:r>
      <w:r>
        <w:rPr>
          <w:spacing w:val="-3"/>
        </w:rPr>
        <w:t> </w:t>
      </w:r>
      <w:r>
        <w:rPr>
          <w:i/>
        </w:rPr>
        <w:t>relative</w:t>
      </w:r>
      <w:r>
        <w:rPr>
          <w:i/>
          <w:spacing w:val="-3"/>
        </w:rPr>
        <w:t> </w:t>
      </w:r>
      <w:r>
        <w:rPr>
          <w:i/>
        </w:rPr>
        <w:t>to</w:t>
      </w:r>
      <w:r>
        <w:rPr>
          <w:i/>
          <w:spacing w:val="-2"/>
        </w:rPr>
        <w:t> </w:t>
      </w:r>
      <w:r>
        <w:rPr>
          <w:i/>
        </w:rPr>
        <w:t>L</w:t>
      </w:r>
      <w:r>
        <w:rPr>
          <w:i/>
        </w:rPr>
        <w:t> </w:t>
      </w:r>
      <w:r>
        <w:rPr/>
        <w:t>isn’t identical with the logical form of “snow is white” relative to English. (That said, I’m not entirely convinced that logical form is relative in this </w:t>
      </w:r>
      <w:r>
        <w:rPr>
          <w:spacing w:val="-2"/>
        </w:rPr>
        <w:t>way.)</w:t>
      </w:r>
    </w:p>
    <w:p>
      <w:pPr>
        <w:pStyle w:val="BodyText"/>
        <w:spacing w:line="249" w:lineRule="auto" w:before="8"/>
        <w:ind w:right="370"/>
      </w:pPr>
      <w:r>
        <w:rPr>
          <w:color w:val="0000FF"/>
          <w:u w:val="single" w:color="0000FF"/>
        </w:rPr>
        <w:t>[5]</w:t>
      </w:r>
      <w:r>
        <w:rPr>
          <w:u w:val="none"/>
        </w:rPr>
        <w:t>. For example, Peter Strawson in his otherwise brilliant (1950) paper “On </w:t>
      </w:r>
      <w:r>
        <w:rPr>
          <w:spacing w:val="-2"/>
          <w:u w:val="none"/>
        </w:rPr>
        <w:t>referring.”</w:t>
      </w:r>
    </w:p>
    <w:p>
      <w:pPr>
        <w:pStyle w:val="BodyText"/>
        <w:spacing w:line="249" w:lineRule="auto" w:before="3"/>
        <w:ind w:left="270" w:right="360"/>
      </w:pPr>
      <w:r>
        <w:rPr>
          <w:color w:val="0000FF"/>
          <w:u w:val="single" w:color="0000FF"/>
        </w:rPr>
        <w:t>[6]</w:t>
      </w:r>
      <w:r>
        <w:rPr>
          <w:u w:val="none"/>
        </w:rPr>
        <w:t>. The sentence “this is radically absurd” occurs in Russell’s (1903) book </w:t>
      </w:r>
      <w:r>
        <w:rPr>
          <w:i/>
          <w:u w:val="none"/>
        </w:rPr>
        <w:t>Principles of Mathematics </w:t>
      </w:r>
      <w:r>
        <w:rPr>
          <w:u w:val="none"/>
        </w:rPr>
        <w:t>(PM). (It occurs in the chapter on Newton’s</w:t>
      </w:r>
      <w:r>
        <w:rPr>
          <w:spacing w:val="40"/>
          <w:u w:val="none"/>
        </w:rPr>
        <w:t> </w:t>
      </w:r>
      <w:r>
        <w:rPr>
          <w:u w:val="none"/>
        </w:rPr>
        <w:t>laws of motion.) I rather fancy this sentence, and thus use it from time to time. Ironically, the statement that Russell describes as “radically absurd” in PM is, as I recall, quite a defensible one.</w:t>
      </w:r>
    </w:p>
    <w:p>
      <w:pPr>
        <w:pStyle w:val="BodyText"/>
        <w:spacing w:before="6"/>
      </w:pPr>
      <w:r>
        <w:rPr>
          <w:color w:val="0000FF"/>
          <w:u w:val="single" w:color="0000FF"/>
        </w:rPr>
        <w:t>[7]</w:t>
      </w:r>
      <w:r>
        <w:rPr>
          <w:u w:val="none"/>
        </w:rPr>
        <w:t>.</w:t>
      </w:r>
      <w:r>
        <w:rPr>
          <w:spacing w:val="-2"/>
          <w:u w:val="none"/>
        </w:rPr>
        <w:t> </w:t>
      </w:r>
      <w:r>
        <w:rPr>
          <w:u w:val="none"/>
        </w:rPr>
        <w:t>“SS”</w:t>
      </w:r>
      <w:r>
        <w:rPr>
          <w:spacing w:val="-3"/>
          <w:u w:val="none"/>
        </w:rPr>
        <w:t> </w:t>
      </w:r>
      <w:r>
        <w:rPr>
          <w:u w:val="none"/>
        </w:rPr>
        <w:t>is</w:t>
      </w:r>
      <w:r>
        <w:rPr>
          <w:spacing w:val="-3"/>
          <w:u w:val="none"/>
        </w:rPr>
        <w:t> </w:t>
      </w:r>
      <w:r>
        <w:rPr>
          <w:u w:val="none"/>
        </w:rPr>
        <w:t>short</w:t>
      </w:r>
      <w:r>
        <w:rPr>
          <w:spacing w:val="-3"/>
          <w:u w:val="none"/>
        </w:rPr>
        <w:t> </w:t>
      </w:r>
      <w:r>
        <w:rPr>
          <w:u w:val="none"/>
        </w:rPr>
        <w:t>for</w:t>
      </w:r>
      <w:r>
        <w:rPr>
          <w:spacing w:val="-2"/>
          <w:u w:val="none"/>
        </w:rPr>
        <w:t> “Slingshot.”</w:t>
      </w:r>
    </w:p>
    <w:p>
      <w:pPr>
        <w:pStyle w:val="BodyText"/>
        <w:spacing w:line="249" w:lineRule="auto" w:before="15"/>
        <w:ind w:left="270" w:right="362"/>
      </w:pPr>
      <w:r>
        <w:rPr>
          <w:color w:val="0000FF"/>
          <w:u w:val="single" w:color="0000FF"/>
        </w:rPr>
        <w:t>[8]</w:t>
      </w:r>
      <w:r>
        <w:rPr>
          <w:u w:val="none"/>
        </w:rPr>
        <w:t>. Advocates of this argument say that the true sentences refer to </w:t>
      </w:r>
      <w:r>
        <w:rPr>
          <w:i/>
          <w:u w:val="none"/>
        </w:rPr>
        <w:t>The</w:t>
      </w:r>
      <w:r>
        <w:rPr>
          <w:i/>
          <w:u w:val="none"/>
        </w:rPr>
        <w:t> True</w:t>
      </w:r>
      <w:r>
        <w:rPr>
          <w:u w:val="none"/>
        </w:rPr>
        <w:t>,</w:t>
      </w:r>
      <w:r>
        <w:rPr>
          <w:spacing w:val="-3"/>
          <w:u w:val="none"/>
        </w:rPr>
        <w:t> </w:t>
      </w:r>
      <w:r>
        <w:rPr>
          <w:u w:val="none"/>
        </w:rPr>
        <w:t>and</w:t>
      </w:r>
      <w:r>
        <w:rPr>
          <w:spacing w:val="-1"/>
          <w:u w:val="none"/>
        </w:rPr>
        <w:t> </w:t>
      </w:r>
      <w:r>
        <w:rPr>
          <w:u w:val="none"/>
        </w:rPr>
        <w:t>that</w:t>
      </w:r>
      <w:r>
        <w:rPr>
          <w:spacing w:val="-1"/>
          <w:u w:val="none"/>
        </w:rPr>
        <w:t> </w:t>
      </w:r>
      <w:r>
        <w:rPr>
          <w:u w:val="none"/>
        </w:rPr>
        <w:t>false</w:t>
      </w:r>
      <w:r>
        <w:rPr>
          <w:spacing w:val="-1"/>
          <w:u w:val="none"/>
        </w:rPr>
        <w:t> </w:t>
      </w:r>
      <w:r>
        <w:rPr>
          <w:u w:val="none"/>
        </w:rPr>
        <w:t>sentences</w:t>
      </w:r>
      <w:r>
        <w:rPr>
          <w:spacing w:val="-1"/>
          <w:u w:val="none"/>
        </w:rPr>
        <w:t> </w:t>
      </w:r>
      <w:r>
        <w:rPr>
          <w:u w:val="none"/>
        </w:rPr>
        <w:t>refer</w:t>
      </w:r>
      <w:r>
        <w:rPr>
          <w:spacing w:val="-1"/>
          <w:u w:val="none"/>
        </w:rPr>
        <w:t> </w:t>
      </w:r>
      <w:r>
        <w:rPr>
          <w:u w:val="none"/>
        </w:rPr>
        <w:t>to</w:t>
      </w:r>
      <w:r>
        <w:rPr>
          <w:spacing w:val="-1"/>
          <w:u w:val="none"/>
        </w:rPr>
        <w:t> </w:t>
      </w:r>
      <w:r>
        <w:rPr>
          <w:i/>
          <w:u w:val="none"/>
        </w:rPr>
        <w:t>The</w:t>
      </w:r>
      <w:r>
        <w:rPr>
          <w:i/>
          <w:spacing w:val="-4"/>
          <w:u w:val="none"/>
        </w:rPr>
        <w:t> </w:t>
      </w:r>
      <w:r>
        <w:rPr>
          <w:i/>
          <w:u w:val="none"/>
        </w:rPr>
        <w:t>False.</w:t>
      </w:r>
      <w:r>
        <w:rPr>
          <w:i/>
          <w:spacing w:val="-3"/>
          <w:u w:val="none"/>
        </w:rPr>
        <w:t> </w:t>
      </w:r>
      <w:r>
        <w:rPr>
          <w:u w:val="none"/>
        </w:rPr>
        <w:t>They don’t say what these terms mean. In an effort to free their argument of needless obscurities and</w:t>
      </w:r>
    </w:p>
    <w:p>
      <w:pPr>
        <w:pStyle w:val="BodyText"/>
        <w:spacing w:after="0" w:line="249" w:lineRule="auto"/>
        <w:sectPr>
          <w:pgSz w:w="12240" w:h="15840"/>
          <w:pgMar w:top="1580" w:bottom="280" w:left="1440" w:right="1080"/>
        </w:sectPr>
      </w:pPr>
    </w:p>
    <w:p>
      <w:pPr>
        <w:pStyle w:val="BodyText"/>
        <w:spacing w:line="249" w:lineRule="auto" w:before="65"/>
        <w:ind w:left="270" w:right="364"/>
        <w:jc w:val="left"/>
      </w:pPr>
      <w:r>
        <w:rPr/>
        <w:t>indefensible assumptions, I’ve taken the liberty of assuming that they refer to the properties of being true and false, respectively.</w:t>
      </w:r>
    </w:p>
    <w:p>
      <w:pPr>
        <w:pStyle w:val="BodyText"/>
        <w:spacing w:line="249" w:lineRule="auto" w:before="2"/>
        <w:ind w:left="270" w:right="333"/>
        <w:jc w:val="left"/>
        <w:rPr>
          <w:i/>
        </w:rPr>
      </w:pPr>
      <w:r>
        <w:rPr>
          <w:color w:val="0000FF"/>
          <w:u w:val="single" w:color="0000FF"/>
        </w:rPr>
        <w:t>[9]</w:t>
      </w:r>
      <w:r>
        <w:rPr>
          <w:u w:val="none"/>
        </w:rPr>
        <w:t>.</w:t>
      </w:r>
      <w:r>
        <w:rPr>
          <w:spacing w:val="37"/>
          <w:u w:val="none"/>
        </w:rPr>
        <w:t> </w:t>
      </w:r>
      <w:r>
        <w:rPr>
          <w:u w:val="none"/>
        </w:rPr>
        <w:t>Give</w:t>
      </w:r>
      <w:r>
        <w:rPr>
          <w:spacing w:val="37"/>
          <w:u w:val="none"/>
        </w:rPr>
        <w:t> </w:t>
      </w:r>
      <w:r>
        <w:rPr>
          <w:u w:val="none"/>
        </w:rPr>
        <w:t>or</w:t>
      </w:r>
      <w:r>
        <w:rPr>
          <w:spacing w:val="37"/>
          <w:u w:val="none"/>
        </w:rPr>
        <w:t> </w:t>
      </w:r>
      <w:r>
        <w:rPr>
          <w:u w:val="none"/>
        </w:rPr>
        <w:t>take</w:t>
      </w:r>
      <w:r>
        <w:rPr>
          <w:spacing w:val="37"/>
          <w:u w:val="none"/>
        </w:rPr>
        <w:t> </w:t>
      </w:r>
      <w:r>
        <w:rPr>
          <w:u w:val="none"/>
        </w:rPr>
        <w:t>some</w:t>
      </w:r>
      <w:r>
        <w:rPr>
          <w:spacing w:val="37"/>
          <w:u w:val="none"/>
        </w:rPr>
        <w:t> </w:t>
      </w:r>
      <w:r>
        <w:rPr>
          <w:u w:val="none"/>
        </w:rPr>
        <w:t>irrelevant</w:t>
      </w:r>
      <w:r>
        <w:rPr>
          <w:spacing w:val="37"/>
          <w:u w:val="none"/>
        </w:rPr>
        <w:t> </w:t>
      </w:r>
      <w:r>
        <w:rPr>
          <w:u w:val="none"/>
        </w:rPr>
        <w:t>details,</w:t>
      </w:r>
      <w:r>
        <w:rPr>
          <w:spacing w:val="37"/>
          <w:u w:val="none"/>
        </w:rPr>
        <w:t> </w:t>
      </w:r>
      <w:r>
        <w:rPr>
          <w:u w:val="none"/>
        </w:rPr>
        <w:t>this</w:t>
      </w:r>
      <w:r>
        <w:rPr>
          <w:spacing w:val="37"/>
          <w:u w:val="none"/>
        </w:rPr>
        <w:t> </w:t>
      </w:r>
      <w:r>
        <w:rPr>
          <w:u w:val="none"/>
        </w:rPr>
        <w:t>argument</w:t>
      </w:r>
      <w:r>
        <w:rPr>
          <w:spacing w:val="37"/>
          <w:u w:val="none"/>
        </w:rPr>
        <w:t> </w:t>
      </w:r>
      <w:r>
        <w:rPr>
          <w:u w:val="none"/>
        </w:rPr>
        <w:t>was</w:t>
      </w:r>
      <w:r>
        <w:rPr>
          <w:spacing w:val="37"/>
          <w:u w:val="none"/>
        </w:rPr>
        <w:t> </w:t>
      </w:r>
      <w:r>
        <w:rPr>
          <w:u w:val="none"/>
        </w:rPr>
        <w:t>put</w:t>
      </w:r>
      <w:r>
        <w:rPr>
          <w:spacing w:val="37"/>
          <w:u w:val="none"/>
        </w:rPr>
        <w:t> </w:t>
      </w:r>
      <w:r>
        <w:rPr>
          <w:u w:val="none"/>
        </w:rPr>
        <w:t>forth</w:t>
      </w:r>
      <w:r>
        <w:rPr>
          <w:spacing w:val="37"/>
          <w:u w:val="none"/>
        </w:rPr>
        <w:t> </w:t>
      </w:r>
      <w:r>
        <w:rPr>
          <w:u w:val="none"/>
        </w:rPr>
        <w:t>by Frege in his landmark paper </w:t>
      </w:r>
      <w:r>
        <w:rPr>
          <w:i/>
          <w:u w:val="none"/>
        </w:rPr>
        <w:t>On sense and reference.</w:t>
      </w:r>
    </w:p>
    <w:p>
      <w:pPr>
        <w:spacing w:line="249" w:lineRule="auto" w:before="3"/>
        <w:ind w:left="435" w:right="333" w:firstLine="0"/>
        <w:jc w:val="left"/>
        <w:rPr>
          <w:i/>
          <w:sz w:val="30"/>
        </w:rPr>
      </w:pPr>
      <w:r>
        <w:rPr>
          <w:color w:val="0000FF"/>
          <w:sz w:val="30"/>
          <w:u w:val="single" w:color="0000FF"/>
        </w:rPr>
        <w:t>[10]</w:t>
      </w:r>
      <w:r>
        <w:rPr>
          <w:sz w:val="30"/>
          <w:u w:val="none"/>
        </w:rPr>
        <w:t>.</w:t>
      </w:r>
      <w:r>
        <w:rPr>
          <w:spacing w:val="40"/>
          <w:sz w:val="30"/>
          <w:u w:val="none"/>
        </w:rPr>
        <w:t> </w:t>
      </w:r>
      <w:r>
        <w:rPr>
          <w:sz w:val="30"/>
          <w:u w:val="none"/>
        </w:rPr>
        <w:t>See</w:t>
      </w:r>
      <w:r>
        <w:rPr>
          <w:spacing w:val="40"/>
          <w:sz w:val="30"/>
          <w:u w:val="none"/>
        </w:rPr>
        <w:t> </w:t>
      </w:r>
      <w:r>
        <w:rPr>
          <w:sz w:val="30"/>
          <w:u w:val="none"/>
        </w:rPr>
        <w:t>his</w:t>
      </w:r>
      <w:r>
        <w:rPr>
          <w:spacing w:val="40"/>
          <w:sz w:val="30"/>
          <w:u w:val="none"/>
        </w:rPr>
        <w:t> </w:t>
      </w:r>
      <w:r>
        <w:rPr>
          <w:sz w:val="30"/>
          <w:u w:val="none"/>
        </w:rPr>
        <w:t>paper</w:t>
      </w:r>
      <w:r>
        <w:rPr>
          <w:spacing w:val="40"/>
          <w:sz w:val="30"/>
          <w:u w:val="none"/>
        </w:rPr>
        <w:t> </w:t>
      </w:r>
      <w:r>
        <w:rPr>
          <w:sz w:val="30"/>
          <w:u w:val="none"/>
        </w:rPr>
        <w:t>“True</w:t>
      </w:r>
      <w:r>
        <w:rPr>
          <w:spacing w:val="40"/>
          <w:sz w:val="30"/>
          <w:u w:val="none"/>
        </w:rPr>
        <w:t> </w:t>
      </w:r>
      <w:r>
        <w:rPr>
          <w:sz w:val="30"/>
          <w:u w:val="none"/>
        </w:rPr>
        <w:t>to</w:t>
      </w:r>
      <w:r>
        <w:rPr>
          <w:spacing w:val="40"/>
          <w:sz w:val="30"/>
          <w:u w:val="none"/>
        </w:rPr>
        <w:t> </w:t>
      </w:r>
      <w:r>
        <w:rPr>
          <w:sz w:val="30"/>
          <w:u w:val="none"/>
        </w:rPr>
        <w:t>the</w:t>
      </w:r>
      <w:r>
        <w:rPr>
          <w:spacing w:val="40"/>
          <w:sz w:val="30"/>
          <w:u w:val="none"/>
        </w:rPr>
        <w:t> </w:t>
      </w:r>
      <w:r>
        <w:rPr>
          <w:sz w:val="30"/>
          <w:u w:val="none"/>
        </w:rPr>
        <w:t>facts,”</w:t>
      </w:r>
      <w:r>
        <w:rPr>
          <w:spacing w:val="40"/>
          <w:sz w:val="30"/>
          <w:u w:val="none"/>
        </w:rPr>
        <w:t> </w:t>
      </w:r>
      <w:r>
        <w:rPr>
          <w:sz w:val="30"/>
          <w:u w:val="none"/>
        </w:rPr>
        <w:t>in</w:t>
      </w:r>
      <w:r>
        <w:rPr>
          <w:spacing w:val="40"/>
          <w:sz w:val="30"/>
          <w:u w:val="none"/>
        </w:rPr>
        <w:t> </w:t>
      </w:r>
      <w:r>
        <w:rPr>
          <w:sz w:val="30"/>
          <w:u w:val="none"/>
        </w:rPr>
        <w:t>the</w:t>
      </w:r>
      <w:r>
        <w:rPr>
          <w:spacing w:val="40"/>
          <w:sz w:val="30"/>
          <w:u w:val="none"/>
        </w:rPr>
        <w:t> </w:t>
      </w:r>
      <w:r>
        <w:rPr>
          <w:sz w:val="30"/>
          <w:u w:val="none"/>
        </w:rPr>
        <w:t>(1984)</w:t>
      </w:r>
      <w:r>
        <w:rPr>
          <w:spacing w:val="40"/>
          <w:sz w:val="30"/>
          <w:u w:val="none"/>
        </w:rPr>
        <w:t> </w:t>
      </w:r>
      <w:r>
        <w:rPr>
          <w:sz w:val="30"/>
          <w:u w:val="none"/>
        </w:rPr>
        <w:t>collection</w:t>
      </w:r>
      <w:r>
        <w:rPr>
          <w:spacing w:val="40"/>
          <w:sz w:val="30"/>
          <w:u w:val="none"/>
        </w:rPr>
        <w:t> </w:t>
      </w:r>
      <w:r>
        <w:rPr>
          <w:sz w:val="30"/>
          <w:u w:val="none"/>
        </w:rPr>
        <w:t>of</w:t>
      </w:r>
      <w:r>
        <w:rPr>
          <w:spacing w:val="40"/>
          <w:sz w:val="30"/>
          <w:u w:val="none"/>
        </w:rPr>
        <w:t> </w:t>
      </w:r>
      <w:r>
        <w:rPr>
          <w:sz w:val="30"/>
          <w:u w:val="none"/>
        </w:rPr>
        <w:t>his papers </w:t>
      </w:r>
      <w:r>
        <w:rPr>
          <w:i/>
          <w:sz w:val="30"/>
          <w:u w:val="none"/>
        </w:rPr>
        <w:t>Essays on Truth and Interpretation.</w:t>
      </w:r>
    </w:p>
    <w:p>
      <w:pPr>
        <w:pStyle w:val="BodyText"/>
        <w:spacing w:before="2"/>
        <w:jc w:val="left"/>
      </w:pPr>
      <w:r>
        <w:rPr>
          <w:color w:val="0000FF"/>
          <w:u w:val="single" w:color="0000FF"/>
        </w:rPr>
        <w:t>[11]</w:t>
      </w:r>
      <w:r>
        <w:rPr>
          <w:u w:val="none"/>
        </w:rPr>
        <w:t>.</w:t>
      </w:r>
      <w:r>
        <w:rPr>
          <w:spacing w:val="-7"/>
          <w:u w:val="none"/>
        </w:rPr>
        <w:t> </w:t>
      </w:r>
      <w:r>
        <w:rPr>
          <w:u w:val="none"/>
        </w:rPr>
        <w:t>Oxford</w:t>
      </w:r>
      <w:r>
        <w:rPr>
          <w:spacing w:val="-4"/>
          <w:u w:val="none"/>
        </w:rPr>
        <w:t> </w:t>
      </w:r>
      <w:r>
        <w:rPr>
          <w:u w:val="none"/>
        </w:rPr>
        <w:t>University</w:t>
      </w:r>
      <w:r>
        <w:rPr>
          <w:spacing w:val="-4"/>
          <w:u w:val="none"/>
        </w:rPr>
        <w:t> </w:t>
      </w:r>
      <w:r>
        <w:rPr>
          <w:u w:val="none"/>
        </w:rPr>
        <w:t>Press,</w:t>
      </w:r>
      <w:r>
        <w:rPr>
          <w:spacing w:val="-4"/>
          <w:u w:val="none"/>
        </w:rPr>
        <w:t> </w:t>
      </w:r>
      <w:r>
        <w:rPr>
          <w:spacing w:val="-2"/>
          <w:u w:val="none"/>
        </w:rPr>
        <w:t>2005.</w:t>
      </w:r>
    </w:p>
    <w:p>
      <w:pPr>
        <w:pStyle w:val="BodyText"/>
        <w:spacing w:line="249" w:lineRule="auto" w:before="15"/>
        <w:ind w:left="435" w:right="373"/>
      </w:pPr>
      <w:r>
        <w:rPr>
          <w:color w:val="0000FF"/>
          <w:u w:val="single" w:color="0000FF"/>
        </w:rPr>
        <w:t>[12]</w:t>
      </w:r>
      <w:r>
        <w:rPr>
          <w:u w:val="none"/>
        </w:rPr>
        <w:t>. In what follows, I use actual quotation marks where I should, stricty speaking, use quasi-quoatatoin marks.</w:t>
      </w:r>
    </w:p>
    <w:p>
      <w:pPr>
        <w:pStyle w:val="BodyText"/>
        <w:spacing w:line="249" w:lineRule="auto" w:before="2"/>
        <w:ind w:left="390" w:right="366"/>
        <w:rPr>
          <w:i/>
        </w:rPr>
      </w:pPr>
      <w:r>
        <w:rPr>
          <w:color w:val="0000FF"/>
          <w:u w:val="single" w:color="0000FF"/>
        </w:rPr>
        <w:t>[13]</w:t>
      </w:r>
      <w:r>
        <w:rPr>
          <w:u w:val="none"/>
        </w:rPr>
        <w:t>. To my knowledge, this term was coined by John Searle. It is the title of his excellent (1969) book </w:t>
      </w:r>
      <w:r>
        <w:rPr>
          <w:i/>
          <w:u w:val="none"/>
        </w:rPr>
        <w:t>Speech acts.</w:t>
      </w:r>
    </w:p>
    <w:p>
      <w:pPr>
        <w:pStyle w:val="BodyText"/>
        <w:spacing w:line="249" w:lineRule="auto" w:before="3"/>
        <w:ind w:left="345" w:right="374"/>
      </w:pPr>
      <w:r>
        <w:rPr>
          <w:color w:val="0000FF"/>
          <w:u w:val="single" w:color="0000FF"/>
        </w:rPr>
        <w:t>[14]</w:t>
      </w:r>
      <w:r>
        <w:rPr>
          <w:u w:val="none"/>
        </w:rPr>
        <w:t>. Examples of universal quantifiers are “for all x,” “given any x,” “any object,” “all objects,” and so on. (In general, a universal quantifier is an expression E such that, in virtue of having the form ‹...E...›, a sentence expresses a proposition to the effect that all members of some one class</w:t>
      </w:r>
      <w:r>
        <w:rPr>
          <w:spacing w:val="40"/>
          <w:u w:val="none"/>
        </w:rPr>
        <w:t> </w:t>
      </w:r>
      <w:r>
        <w:rPr>
          <w:u w:val="none"/>
        </w:rPr>
        <w:t>are members of some other class. Thus, “for all x, if x is a dog, then x is a mammal” is to the effect that every member of the class of dogs is a member of the class of mammals.</w:t>
      </w:r>
    </w:p>
    <w:sectPr>
      <w:pgSz w:w="12240" w:h="15840"/>
      <w:pgMar w:top="138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300" w:hanging="300"/>
        <w:jc w:val="left"/>
      </w:pPr>
      <w:rPr>
        <w:rFonts w:hint="default" w:ascii="Times New Roman" w:hAnsi="Times New Roman" w:eastAsia="Times New Roman" w:cs="Times New Roman"/>
        <w:b w:val="0"/>
        <w:bCs w:val="0"/>
        <w:i w:val="0"/>
        <w:iCs w:val="0"/>
        <w:spacing w:val="0"/>
        <w:w w:val="100"/>
        <w:sz w:val="30"/>
        <w:szCs w:val="30"/>
        <w:lang w:val="en-US" w:eastAsia="en-US" w:bidi="ar-SA"/>
      </w:rPr>
    </w:lvl>
    <w:lvl w:ilvl="1">
      <w:start w:val="0"/>
      <w:numFmt w:val="bullet"/>
      <w:lvlText w:val="•"/>
      <w:lvlJc w:val="left"/>
      <w:pPr>
        <w:ind w:left="1242" w:hanging="300"/>
      </w:pPr>
      <w:rPr>
        <w:rFonts w:hint="default"/>
        <w:lang w:val="en-US" w:eastAsia="en-US" w:bidi="ar-SA"/>
      </w:rPr>
    </w:lvl>
    <w:lvl w:ilvl="2">
      <w:start w:val="0"/>
      <w:numFmt w:val="bullet"/>
      <w:lvlText w:val="•"/>
      <w:lvlJc w:val="left"/>
      <w:pPr>
        <w:ind w:left="2184" w:hanging="300"/>
      </w:pPr>
      <w:rPr>
        <w:rFonts w:hint="default"/>
        <w:lang w:val="en-US" w:eastAsia="en-US" w:bidi="ar-SA"/>
      </w:rPr>
    </w:lvl>
    <w:lvl w:ilvl="3">
      <w:start w:val="0"/>
      <w:numFmt w:val="bullet"/>
      <w:lvlText w:val="•"/>
      <w:lvlJc w:val="left"/>
      <w:pPr>
        <w:ind w:left="3126" w:hanging="300"/>
      </w:pPr>
      <w:rPr>
        <w:rFonts w:hint="default"/>
        <w:lang w:val="en-US" w:eastAsia="en-US" w:bidi="ar-SA"/>
      </w:rPr>
    </w:lvl>
    <w:lvl w:ilvl="4">
      <w:start w:val="0"/>
      <w:numFmt w:val="bullet"/>
      <w:lvlText w:val="•"/>
      <w:lvlJc w:val="left"/>
      <w:pPr>
        <w:ind w:left="4068" w:hanging="300"/>
      </w:pPr>
      <w:rPr>
        <w:rFonts w:hint="default"/>
        <w:lang w:val="en-US" w:eastAsia="en-US" w:bidi="ar-SA"/>
      </w:rPr>
    </w:lvl>
    <w:lvl w:ilvl="5">
      <w:start w:val="0"/>
      <w:numFmt w:val="bullet"/>
      <w:lvlText w:val="•"/>
      <w:lvlJc w:val="left"/>
      <w:pPr>
        <w:ind w:left="5010" w:hanging="300"/>
      </w:pPr>
      <w:rPr>
        <w:rFonts w:hint="default"/>
        <w:lang w:val="en-US" w:eastAsia="en-US" w:bidi="ar-SA"/>
      </w:rPr>
    </w:lvl>
    <w:lvl w:ilvl="6">
      <w:start w:val="0"/>
      <w:numFmt w:val="bullet"/>
      <w:lvlText w:val="•"/>
      <w:lvlJc w:val="left"/>
      <w:pPr>
        <w:ind w:left="5952" w:hanging="300"/>
      </w:pPr>
      <w:rPr>
        <w:rFonts w:hint="default"/>
        <w:lang w:val="en-US" w:eastAsia="en-US" w:bidi="ar-SA"/>
      </w:rPr>
    </w:lvl>
    <w:lvl w:ilvl="7">
      <w:start w:val="0"/>
      <w:numFmt w:val="bullet"/>
      <w:lvlText w:val="•"/>
      <w:lvlJc w:val="left"/>
      <w:pPr>
        <w:ind w:left="6894" w:hanging="300"/>
      </w:pPr>
      <w:rPr>
        <w:rFonts w:hint="default"/>
        <w:lang w:val="en-US" w:eastAsia="en-US" w:bidi="ar-SA"/>
      </w:rPr>
    </w:lvl>
    <w:lvl w:ilvl="8">
      <w:start w:val="0"/>
      <w:numFmt w:val="bullet"/>
      <w:lvlText w:val="•"/>
      <w:lvlJc w:val="left"/>
      <w:pPr>
        <w:ind w:left="7836" w:hanging="300"/>
      </w:pPr>
      <w:rPr>
        <w:rFonts w:hint="default"/>
        <w:lang w:val="en-US" w:eastAsia="en-US" w:bidi="ar-SA"/>
      </w:rPr>
    </w:lvl>
  </w:abstractNum>
  <w:abstractNum w:abstractNumId="13">
    <w:multiLevelType w:val="hybridMultilevel"/>
    <w:lvl w:ilvl="0">
      <w:start w:val="1"/>
      <w:numFmt w:val="decimal"/>
      <w:lvlText w:val="(%1)"/>
      <w:lvlJc w:val="left"/>
      <w:pPr>
        <w:ind w:left="424" w:hanging="425"/>
        <w:jc w:val="right"/>
      </w:pPr>
      <w:rPr>
        <w:rFonts w:hint="default" w:ascii="Times New Roman" w:hAnsi="Times New Roman" w:eastAsia="Times New Roman" w:cs="Times New Roman"/>
        <w:b w:val="0"/>
        <w:bCs w:val="0"/>
        <w:i w:val="0"/>
        <w:iCs w:val="0"/>
        <w:spacing w:val="-1"/>
        <w:w w:val="100"/>
        <w:sz w:val="30"/>
        <w:szCs w:val="30"/>
        <w:lang w:val="en-US" w:eastAsia="en-US" w:bidi="ar-SA"/>
      </w:rPr>
    </w:lvl>
    <w:lvl w:ilvl="1">
      <w:start w:val="0"/>
      <w:numFmt w:val="bullet"/>
      <w:lvlText w:val="•"/>
      <w:lvlJc w:val="left"/>
      <w:pPr>
        <w:ind w:left="1350" w:hanging="425"/>
      </w:pPr>
      <w:rPr>
        <w:rFonts w:hint="default"/>
        <w:lang w:val="en-US" w:eastAsia="en-US" w:bidi="ar-SA"/>
      </w:rPr>
    </w:lvl>
    <w:lvl w:ilvl="2">
      <w:start w:val="0"/>
      <w:numFmt w:val="bullet"/>
      <w:lvlText w:val="•"/>
      <w:lvlJc w:val="left"/>
      <w:pPr>
        <w:ind w:left="2280" w:hanging="425"/>
      </w:pPr>
      <w:rPr>
        <w:rFonts w:hint="default"/>
        <w:lang w:val="en-US" w:eastAsia="en-US" w:bidi="ar-SA"/>
      </w:rPr>
    </w:lvl>
    <w:lvl w:ilvl="3">
      <w:start w:val="0"/>
      <w:numFmt w:val="bullet"/>
      <w:lvlText w:val="•"/>
      <w:lvlJc w:val="left"/>
      <w:pPr>
        <w:ind w:left="3210" w:hanging="425"/>
      </w:pPr>
      <w:rPr>
        <w:rFonts w:hint="default"/>
        <w:lang w:val="en-US" w:eastAsia="en-US" w:bidi="ar-SA"/>
      </w:rPr>
    </w:lvl>
    <w:lvl w:ilvl="4">
      <w:start w:val="0"/>
      <w:numFmt w:val="bullet"/>
      <w:lvlText w:val="•"/>
      <w:lvlJc w:val="left"/>
      <w:pPr>
        <w:ind w:left="4140" w:hanging="425"/>
      </w:pPr>
      <w:rPr>
        <w:rFonts w:hint="default"/>
        <w:lang w:val="en-US" w:eastAsia="en-US" w:bidi="ar-SA"/>
      </w:rPr>
    </w:lvl>
    <w:lvl w:ilvl="5">
      <w:start w:val="0"/>
      <w:numFmt w:val="bullet"/>
      <w:lvlText w:val="•"/>
      <w:lvlJc w:val="left"/>
      <w:pPr>
        <w:ind w:left="5070" w:hanging="425"/>
      </w:pPr>
      <w:rPr>
        <w:rFonts w:hint="default"/>
        <w:lang w:val="en-US" w:eastAsia="en-US" w:bidi="ar-SA"/>
      </w:rPr>
    </w:lvl>
    <w:lvl w:ilvl="6">
      <w:start w:val="0"/>
      <w:numFmt w:val="bullet"/>
      <w:lvlText w:val="•"/>
      <w:lvlJc w:val="left"/>
      <w:pPr>
        <w:ind w:left="6000" w:hanging="425"/>
      </w:pPr>
      <w:rPr>
        <w:rFonts w:hint="default"/>
        <w:lang w:val="en-US" w:eastAsia="en-US" w:bidi="ar-SA"/>
      </w:rPr>
    </w:lvl>
    <w:lvl w:ilvl="7">
      <w:start w:val="0"/>
      <w:numFmt w:val="bullet"/>
      <w:lvlText w:val="•"/>
      <w:lvlJc w:val="left"/>
      <w:pPr>
        <w:ind w:left="6930" w:hanging="425"/>
      </w:pPr>
      <w:rPr>
        <w:rFonts w:hint="default"/>
        <w:lang w:val="en-US" w:eastAsia="en-US" w:bidi="ar-SA"/>
      </w:rPr>
    </w:lvl>
    <w:lvl w:ilvl="8">
      <w:start w:val="0"/>
      <w:numFmt w:val="bullet"/>
      <w:lvlText w:val="•"/>
      <w:lvlJc w:val="left"/>
      <w:pPr>
        <w:ind w:left="7860" w:hanging="425"/>
      </w:pPr>
      <w:rPr>
        <w:rFonts w:hint="default"/>
        <w:lang w:val="en-US" w:eastAsia="en-US" w:bidi="ar-SA"/>
      </w:rPr>
    </w:lvl>
  </w:abstractNum>
  <w:abstractNum w:abstractNumId="12">
    <w:multiLevelType w:val="hybridMultilevel"/>
    <w:lvl w:ilvl="0">
      <w:start w:val="4"/>
      <w:numFmt w:val="decimal"/>
      <w:lvlText w:val="(%1)"/>
      <w:lvlJc w:val="left"/>
      <w:pPr>
        <w:ind w:left="0" w:hanging="455"/>
        <w:jc w:val="left"/>
      </w:pPr>
      <w:rPr>
        <w:rFonts w:hint="default" w:ascii="Times New Roman" w:hAnsi="Times New Roman" w:eastAsia="Times New Roman" w:cs="Times New Roman"/>
        <w:b w:val="0"/>
        <w:bCs w:val="0"/>
        <w:i w:val="0"/>
        <w:iCs w:val="0"/>
        <w:spacing w:val="-1"/>
        <w:w w:val="100"/>
        <w:sz w:val="30"/>
        <w:szCs w:val="30"/>
        <w:lang w:val="en-US" w:eastAsia="en-US" w:bidi="ar-SA"/>
      </w:rPr>
    </w:lvl>
    <w:lvl w:ilvl="1">
      <w:start w:val="0"/>
      <w:numFmt w:val="bullet"/>
      <w:lvlText w:val="•"/>
      <w:lvlJc w:val="left"/>
      <w:pPr>
        <w:ind w:left="972" w:hanging="455"/>
      </w:pPr>
      <w:rPr>
        <w:rFonts w:hint="default"/>
        <w:lang w:val="en-US" w:eastAsia="en-US" w:bidi="ar-SA"/>
      </w:rPr>
    </w:lvl>
    <w:lvl w:ilvl="2">
      <w:start w:val="0"/>
      <w:numFmt w:val="bullet"/>
      <w:lvlText w:val="•"/>
      <w:lvlJc w:val="left"/>
      <w:pPr>
        <w:ind w:left="1944" w:hanging="455"/>
      </w:pPr>
      <w:rPr>
        <w:rFonts w:hint="default"/>
        <w:lang w:val="en-US" w:eastAsia="en-US" w:bidi="ar-SA"/>
      </w:rPr>
    </w:lvl>
    <w:lvl w:ilvl="3">
      <w:start w:val="0"/>
      <w:numFmt w:val="bullet"/>
      <w:lvlText w:val="•"/>
      <w:lvlJc w:val="left"/>
      <w:pPr>
        <w:ind w:left="2916" w:hanging="455"/>
      </w:pPr>
      <w:rPr>
        <w:rFonts w:hint="default"/>
        <w:lang w:val="en-US" w:eastAsia="en-US" w:bidi="ar-SA"/>
      </w:rPr>
    </w:lvl>
    <w:lvl w:ilvl="4">
      <w:start w:val="0"/>
      <w:numFmt w:val="bullet"/>
      <w:lvlText w:val="•"/>
      <w:lvlJc w:val="left"/>
      <w:pPr>
        <w:ind w:left="3888" w:hanging="455"/>
      </w:pPr>
      <w:rPr>
        <w:rFonts w:hint="default"/>
        <w:lang w:val="en-US" w:eastAsia="en-US" w:bidi="ar-SA"/>
      </w:rPr>
    </w:lvl>
    <w:lvl w:ilvl="5">
      <w:start w:val="0"/>
      <w:numFmt w:val="bullet"/>
      <w:lvlText w:val="•"/>
      <w:lvlJc w:val="left"/>
      <w:pPr>
        <w:ind w:left="4860" w:hanging="455"/>
      </w:pPr>
      <w:rPr>
        <w:rFonts w:hint="default"/>
        <w:lang w:val="en-US" w:eastAsia="en-US" w:bidi="ar-SA"/>
      </w:rPr>
    </w:lvl>
    <w:lvl w:ilvl="6">
      <w:start w:val="0"/>
      <w:numFmt w:val="bullet"/>
      <w:lvlText w:val="•"/>
      <w:lvlJc w:val="left"/>
      <w:pPr>
        <w:ind w:left="5832" w:hanging="455"/>
      </w:pPr>
      <w:rPr>
        <w:rFonts w:hint="default"/>
        <w:lang w:val="en-US" w:eastAsia="en-US" w:bidi="ar-SA"/>
      </w:rPr>
    </w:lvl>
    <w:lvl w:ilvl="7">
      <w:start w:val="0"/>
      <w:numFmt w:val="bullet"/>
      <w:lvlText w:val="•"/>
      <w:lvlJc w:val="left"/>
      <w:pPr>
        <w:ind w:left="6804" w:hanging="455"/>
      </w:pPr>
      <w:rPr>
        <w:rFonts w:hint="default"/>
        <w:lang w:val="en-US" w:eastAsia="en-US" w:bidi="ar-SA"/>
      </w:rPr>
    </w:lvl>
    <w:lvl w:ilvl="8">
      <w:start w:val="0"/>
      <w:numFmt w:val="bullet"/>
      <w:lvlText w:val="•"/>
      <w:lvlJc w:val="left"/>
      <w:pPr>
        <w:ind w:left="7776" w:hanging="455"/>
      </w:pPr>
      <w:rPr>
        <w:rFonts w:hint="default"/>
        <w:lang w:val="en-US" w:eastAsia="en-US" w:bidi="ar-SA"/>
      </w:rPr>
    </w:lvl>
  </w:abstractNum>
  <w:abstractNum w:abstractNumId="11">
    <w:multiLevelType w:val="hybridMultilevel"/>
    <w:lvl w:ilvl="0">
      <w:start w:val="2"/>
      <w:numFmt w:val="decimal"/>
      <w:lvlText w:val="(%1)"/>
      <w:lvlJc w:val="left"/>
      <w:pPr>
        <w:ind w:left="0" w:hanging="557"/>
        <w:jc w:val="left"/>
      </w:pPr>
      <w:rPr>
        <w:rFonts w:hint="default" w:ascii="Times New Roman" w:hAnsi="Times New Roman" w:eastAsia="Times New Roman" w:cs="Times New Roman"/>
        <w:b w:val="0"/>
        <w:bCs w:val="0"/>
        <w:i w:val="0"/>
        <w:iCs w:val="0"/>
        <w:spacing w:val="-1"/>
        <w:w w:val="100"/>
        <w:sz w:val="30"/>
        <w:szCs w:val="30"/>
        <w:lang w:val="en-US" w:eastAsia="en-US" w:bidi="ar-SA"/>
      </w:rPr>
    </w:lvl>
    <w:lvl w:ilvl="1">
      <w:start w:val="0"/>
      <w:numFmt w:val="bullet"/>
      <w:lvlText w:val="•"/>
      <w:lvlJc w:val="left"/>
      <w:pPr>
        <w:ind w:left="972" w:hanging="557"/>
      </w:pPr>
      <w:rPr>
        <w:rFonts w:hint="default"/>
        <w:lang w:val="en-US" w:eastAsia="en-US" w:bidi="ar-SA"/>
      </w:rPr>
    </w:lvl>
    <w:lvl w:ilvl="2">
      <w:start w:val="0"/>
      <w:numFmt w:val="bullet"/>
      <w:lvlText w:val="•"/>
      <w:lvlJc w:val="left"/>
      <w:pPr>
        <w:ind w:left="1944" w:hanging="557"/>
      </w:pPr>
      <w:rPr>
        <w:rFonts w:hint="default"/>
        <w:lang w:val="en-US" w:eastAsia="en-US" w:bidi="ar-SA"/>
      </w:rPr>
    </w:lvl>
    <w:lvl w:ilvl="3">
      <w:start w:val="0"/>
      <w:numFmt w:val="bullet"/>
      <w:lvlText w:val="•"/>
      <w:lvlJc w:val="left"/>
      <w:pPr>
        <w:ind w:left="2916" w:hanging="557"/>
      </w:pPr>
      <w:rPr>
        <w:rFonts w:hint="default"/>
        <w:lang w:val="en-US" w:eastAsia="en-US" w:bidi="ar-SA"/>
      </w:rPr>
    </w:lvl>
    <w:lvl w:ilvl="4">
      <w:start w:val="0"/>
      <w:numFmt w:val="bullet"/>
      <w:lvlText w:val="•"/>
      <w:lvlJc w:val="left"/>
      <w:pPr>
        <w:ind w:left="3888" w:hanging="557"/>
      </w:pPr>
      <w:rPr>
        <w:rFonts w:hint="default"/>
        <w:lang w:val="en-US" w:eastAsia="en-US" w:bidi="ar-SA"/>
      </w:rPr>
    </w:lvl>
    <w:lvl w:ilvl="5">
      <w:start w:val="0"/>
      <w:numFmt w:val="bullet"/>
      <w:lvlText w:val="•"/>
      <w:lvlJc w:val="left"/>
      <w:pPr>
        <w:ind w:left="4860" w:hanging="557"/>
      </w:pPr>
      <w:rPr>
        <w:rFonts w:hint="default"/>
        <w:lang w:val="en-US" w:eastAsia="en-US" w:bidi="ar-SA"/>
      </w:rPr>
    </w:lvl>
    <w:lvl w:ilvl="6">
      <w:start w:val="0"/>
      <w:numFmt w:val="bullet"/>
      <w:lvlText w:val="•"/>
      <w:lvlJc w:val="left"/>
      <w:pPr>
        <w:ind w:left="5832" w:hanging="557"/>
      </w:pPr>
      <w:rPr>
        <w:rFonts w:hint="default"/>
        <w:lang w:val="en-US" w:eastAsia="en-US" w:bidi="ar-SA"/>
      </w:rPr>
    </w:lvl>
    <w:lvl w:ilvl="7">
      <w:start w:val="0"/>
      <w:numFmt w:val="bullet"/>
      <w:lvlText w:val="•"/>
      <w:lvlJc w:val="left"/>
      <w:pPr>
        <w:ind w:left="6804" w:hanging="557"/>
      </w:pPr>
      <w:rPr>
        <w:rFonts w:hint="default"/>
        <w:lang w:val="en-US" w:eastAsia="en-US" w:bidi="ar-SA"/>
      </w:rPr>
    </w:lvl>
    <w:lvl w:ilvl="8">
      <w:start w:val="0"/>
      <w:numFmt w:val="bullet"/>
      <w:lvlText w:val="•"/>
      <w:lvlJc w:val="left"/>
      <w:pPr>
        <w:ind w:left="7776" w:hanging="557"/>
      </w:pPr>
      <w:rPr>
        <w:rFonts w:hint="default"/>
        <w:lang w:val="en-US" w:eastAsia="en-US" w:bidi="ar-SA"/>
      </w:rPr>
    </w:lvl>
  </w:abstractNum>
  <w:abstractNum w:abstractNumId="10">
    <w:multiLevelType w:val="hybridMultilevel"/>
    <w:lvl w:ilvl="0">
      <w:start w:val="1"/>
      <w:numFmt w:val="decimal"/>
      <w:lvlText w:val="(%1)"/>
      <w:lvlJc w:val="left"/>
      <w:pPr>
        <w:ind w:left="0" w:hanging="460"/>
        <w:jc w:val="left"/>
      </w:pPr>
      <w:rPr>
        <w:rFonts w:hint="default" w:ascii="Times New Roman" w:hAnsi="Times New Roman" w:eastAsia="Times New Roman" w:cs="Times New Roman"/>
        <w:b w:val="0"/>
        <w:bCs w:val="0"/>
        <w:i w:val="0"/>
        <w:iCs w:val="0"/>
        <w:spacing w:val="-1"/>
        <w:w w:val="100"/>
        <w:sz w:val="30"/>
        <w:szCs w:val="30"/>
        <w:lang w:val="en-US" w:eastAsia="en-US" w:bidi="ar-SA"/>
      </w:rPr>
    </w:lvl>
    <w:lvl w:ilvl="1">
      <w:start w:val="0"/>
      <w:numFmt w:val="bullet"/>
      <w:lvlText w:val="•"/>
      <w:lvlJc w:val="left"/>
      <w:pPr>
        <w:ind w:left="972" w:hanging="460"/>
      </w:pPr>
      <w:rPr>
        <w:rFonts w:hint="default"/>
        <w:lang w:val="en-US" w:eastAsia="en-US" w:bidi="ar-SA"/>
      </w:rPr>
    </w:lvl>
    <w:lvl w:ilvl="2">
      <w:start w:val="0"/>
      <w:numFmt w:val="bullet"/>
      <w:lvlText w:val="•"/>
      <w:lvlJc w:val="left"/>
      <w:pPr>
        <w:ind w:left="1944" w:hanging="460"/>
      </w:pPr>
      <w:rPr>
        <w:rFonts w:hint="default"/>
        <w:lang w:val="en-US" w:eastAsia="en-US" w:bidi="ar-SA"/>
      </w:rPr>
    </w:lvl>
    <w:lvl w:ilvl="3">
      <w:start w:val="0"/>
      <w:numFmt w:val="bullet"/>
      <w:lvlText w:val="•"/>
      <w:lvlJc w:val="left"/>
      <w:pPr>
        <w:ind w:left="2916" w:hanging="460"/>
      </w:pPr>
      <w:rPr>
        <w:rFonts w:hint="default"/>
        <w:lang w:val="en-US" w:eastAsia="en-US" w:bidi="ar-SA"/>
      </w:rPr>
    </w:lvl>
    <w:lvl w:ilvl="4">
      <w:start w:val="0"/>
      <w:numFmt w:val="bullet"/>
      <w:lvlText w:val="•"/>
      <w:lvlJc w:val="left"/>
      <w:pPr>
        <w:ind w:left="3888" w:hanging="460"/>
      </w:pPr>
      <w:rPr>
        <w:rFonts w:hint="default"/>
        <w:lang w:val="en-US" w:eastAsia="en-US" w:bidi="ar-SA"/>
      </w:rPr>
    </w:lvl>
    <w:lvl w:ilvl="5">
      <w:start w:val="0"/>
      <w:numFmt w:val="bullet"/>
      <w:lvlText w:val="•"/>
      <w:lvlJc w:val="left"/>
      <w:pPr>
        <w:ind w:left="4860" w:hanging="460"/>
      </w:pPr>
      <w:rPr>
        <w:rFonts w:hint="default"/>
        <w:lang w:val="en-US" w:eastAsia="en-US" w:bidi="ar-SA"/>
      </w:rPr>
    </w:lvl>
    <w:lvl w:ilvl="6">
      <w:start w:val="0"/>
      <w:numFmt w:val="bullet"/>
      <w:lvlText w:val="•"/>
      <w:lvlJc w:val="left"/>
      <w:pPr>
        <w:ind w:left="5832" w:hanging="460"/>
      </w:pPr>
      <w:rPr>
        <w:rFonts w:hint="default"/>
        <w:lang w:val="en-US" w:eastAsia="en-US" w:bidi="ar-SA"/>
      </w:rPr>
    </w:lvl>
    <w:lvl w:ilvl="7">
      <w:start w:val="0"/>
      <w:numFmt w:val="bullet"/>
      <w:lvlText w:val="•"/>
      <w:lvlJc w:val="left"/>
      <w:pPr>
        <w:ind w:left="6804" w:hanging="460"/>
      </w:pPr>
      <w:rPr>
        <w:rFonts w:hint="default"/>
        <w:lang w:val="en-US" w:eastAsia="en-US" w:bidi="ar-SA"/>
      </w:rPr>
    </w:lvl>
    <w:lvl w:ilvl="8">
      <w:start w:val="0"/>
      <w:numFmt w:val="bullet"/>
      <w:lvlText w:val="•"/>
      <w:lvlJc w:val="left"/>
      <w:pPr>
        <w:ind w:left="7776" w:hanging="460"/>
      </w:pPr>
      <w:rPr>
        <w:rFonts w:hint="default"/>
        <w:lang w:val="en-US" w:eastAsia="en-US" w:bidi="ar-SA"/>
      </w:rPr>
    </w:lvl>
  </w:abstractNum>
  <w:abstractNum w:abstractNumId="9">
    <w:multiLevelType w:val="hybridMultilevel"/>
    <w:lvl w:ilvl="0">
      <w:start w:val="1"/>
      <w:numFmt w:val="decimal"/>
      <w:lvlText w:val="(%1)"/>
      <w:lvlJc w:val="left"/>
      <w:pPr>
        <w:ind w:left="424" w:hanging="425"/>
        <w:jc w:val="left"/>
      </w:pPr>
      <w:rPr>
        <w:rFonts w:hint="default" w:ascii="Times New Roman" w:hAnsi="Times New Roman" w:eastAsia="Times New Roman" w:cs="Times New Roman"/>
        <w:b w:val="0"/>
        <w:bCs w:val="0"/>
        <w:i w:val="0"/>
        <w:iCs w:val="0"/>
        <w:spacing w:val="-1"/>
        <w:w w:val="100"/>
        <w:sz w:val="30"/>
        <w:szCs w:val="30"/>
        <w:lang w:val="en-US" w:eastAsia="en-US" w:bidi="ar-SA"/>
      </w:rPr>
    </w:lvl>
    <w:lvl w:ilvl="1">
      <w:start w:val="0"/>
      <w:numFmt w:val="bullet"/>
      <w:lvlText w:val="•"/>
      <w:lvlJc w:val="left"/>
      <w:pPr>
        <w:ind w:left="1350" w:hanging="425"/>
      </w:pPr>
      <w:rPr>
        <w:rFonts w:hint="default"/>
        <w:lang w:val="en-US" w:eastAsia="en-US" w:bidi="ar-SA"/>
      </w:rPr>
    </w:lvl>
    <w:lvl w:ilvl="2">
      <w:start w:val="0"/>
      <w:numFmt w:val="bullet"/>
      <w:lvlText w:val="•"/>
      <w:lvlJc w:val="left"/>
      <w:pPr>
        <w:ind w:left="2280" w:hanging="425"/>
      </w:pPr>
      <w:rPr>
        <w:rFonts w:hint="default"/>
        <w:lang w:val="en-US" w:eastAsia="en-US" w:bidi="ar-SA"/>
      </w:rPr>
    </w:lvl>
    <w:lvl w:ilvl="3">
      <w:start w:val="0"/>
      <w:numFmt w:val="bullet"/>
      <w:lvlText w:val="•"/>
      <w:lvlJc w:val="left"/>
      <w:pPr>
        <w:ind w:left="3210" w:hanging="425"/>
      </w:pPr>
      <w:rPr>
        <w:rFonts w:hint="default"/>
        <w:lang w:val="en-US" w:eastAsia="en-US" w:bidi="ar-SA"/>
      </w:rPr>
    </w:lvl>
    <w:lvl w:ilvl="4">
      <w:start w:val="0"/>
      <w:numFmt w:val="bullet"/>
      <w:lvlText w:val="•"/>
      <w:lvlJc w:val="left"/>
      <w:pPr>
        <w:ind w:left="4140" w:hanging="425"/>
      </w:pPr>
      <w:rPr>
        <w:rFonts w:hint="default"/>
        <w:lang w:val="en-US" w:eastAsia="en-US" w:bidi="ar-SA"/>
      </w:rPr>
    </w:lvl>
    <w:lvl w:ilvl="5">
      <w:start w:val="0"/>
      <w:numFmt w:val="bullet"/>
      <w:lvlText w:val="•"/>
      <w:lvlJc w:val="left"/>
      <w:pPr>
        <w:ind w:left="5070" w:hanging="425"/>
      </w:pPr>
      <w:rPr>
        <w:rFonts w:hint="default"/>
        <w:lang w:val="en-US" w:eastAsia="en-US" w:bidi="ar-SA"/>
      </w:rPr>
    </w:lvl>
    <w:lvl w:ilvl="6">
      <w:start w:val="0"/>
      <w:numFmt w:val="bullet"/>
      <w:lvlText w:val="•"/>
      <w:lvlJc w:val="left"/>
      <w:pPr>
        <w:ind w:left="6000" w:hanging="425"/>
      </w:pPr>
      <w:rPr>
        <w:rFonts w:hint="default"/>
        <w:lang w:val="en-US" w:eastAsia="en-US" w:bidi="ar-SA"/>
      </w:rPr>
    </w:lvl>
    <w:lvl w:ilvl="7">
      <w:start w:val="0"/>
      <w:numFmt w:val="bullet"/>
      <w:lvlText w:val="•"/>
      <w:lvlJc w:val="left"/>
      <w:pPr>
        <w:ind w:left="6930" w:hanging="425"/>
      </w:pPr>
      <w:rPr>
        <w:rFonts w:hint="default"/>
        <w:lang w:val="en-US" w:eastAsia="en-US" w:bidi="ar-SA"/>
      </w:rPr>
    </w:lvl>
    <w:lvl w:ilvl="8">
      <w:start w:val="0"/>
      <w:numFmt w:val="bullet"/>
      <w:lvlText w:val="•"/>
      <w:lvlJc w:val="left"/>
      <w:pPr>
        <w:ind w:left="7860" w:hanging="425"/>
      </w:pPr>
      <w:rPr>
        <w:rFonts w:hint="default"/>
        <w:lang w:val="en-US" w:eastAsia="en-US" w:bidi="ar-SA"/>
      </w:rPr>
    </w:lvl>
  </w:abstractNum>
  <w:abstractNum w:abstractNumId="8">
    <w:multiLevelType w:val="hybridMultilevel"/>
    <w:lvl w:ilvl="0">
      <w:start w:val="1"/>
      <w:numFmt w:val="decimal"/>
      <w:lvlText w:val="(%1)"/>
      <w:lvlJc w:val="left"/>
      <w:pPr>
        <w:ind w:left="424" w:hanging="425"/>
        <w:jc w:val="left"/>
      </w:pPr>
      <w:rPr>
        <w:rFonts w:hint="default" w:ascii="Times New Roman" w:hAnsi="Times New Roman" w:eastAsia="Times New Roman" w:cs="Times New Roman"/>
        <w:b w:val="0"/>
        <w:bCs w:val="0"/>
        <w:i w:val="0"/>
        <w:iCs w:val="0"/>
        <w:spacing w:val="-1"/>
        <w:w w:val="100"/>
        <w:sz w:val="30"/>
        <w:szCs w:val="30"/>
        <w:lang w:val="en-US" w:eastAsia="en-US" w:bidi="ar-SA"/>
      </w:rPr>
    </w:lvl>
    <w:lvl w:ilvl="1">
      <w:start w:val="0"/>
      <w:numFmt w:val="bullet"/>
      <w:lvlText w:val="•"/>
      <w:lvlJc w:val="left"/>
      <w:pPr>
        <w:ind w:left="1350" w:hanging="425"/>
      </w:pPr>
      <w:rPr>
        <w:rFonts w:hint="default"/>
        <w:lang w:val="en-US" w:eastAsia="en-US" w:bidi="ar-SA"/>
      </w:rPr>
    </w:lvl>
    <w:lvl w:ilvl="2">
      <w:start w:val="0"/>
      <w:numFmt w:val="bullet"/>
      <w:lvlText w:val="•"/>
      <w:lvlJc w:val="left"/>
      <w:pPr>
        <w:ind w:left="2280" w:hanging="425"/>
      </w:pPr>
      <w:rPr>
        <w:rFonts w:hint="default"/>
        <w:lang w:val="en-US" w:eastAsia="en-US" w:bidi="ar-SA"/>
      </w:rPr>
    </w:lvl>
    <w:lvl w:ilvl="3">
      <w:start w:val="0"/>
      <w:numFmt w:val="bullet"/>
      <w:lvlText w:val="•"/>
      <w:lvlJc w:val="left"/>
      <w:pPr>
        <w:ind w:left="3210" w:hanging="425"/>
      </w:pPr>
      <w:rPr>
        <w:rFonts w:hint="default"/>
        <w:lang w:val="en-US" w:eastAsia="en-US" w:bidi="ar-SA"/>
      </w:rPr>
    </w:lvl>
    <w:lvl w:ilvl="4">
      <w:start w:val="0"/>
      <w:numFmt w:val="bullet"/>
      <w:lvlText w:val="•"/>
      <w:lvlJc w:val="left"/>
      <w:pPr>
        <w:ind w:left="4140" w:hanging="425"/>
      </w:pPr>
      <w:rPr>
        <w:rFonts w:hint="default"/>
        <w:lang w:val="en-US" w:eastAsia="en-US" w:bidi="ar-SA"/>
      </w:rPr>
    </w:lvl>
    <w:lvl w:ilvl="5">
      <w:start w:val="0"/>
      <w:numFmt w:val="bullet"/>
      <w:lvlText w:val="•"/>
      <w:lvlJc w:val="left"/>
      <w:pPr>
        <w:ind w:left="5070" w:hanging="425"/>
      </w:pPr>
      <w:rPr>
        <w:rFonts w:hint="default"/>
        <w:lang w:val="en-US" w:eastAsia="en-US" w:bidi="ar-SA"/>
      </w:rPr>
    </w:lvl>
    <w:lvl w:ilvl="6">
      <w:start w:val="0"/>
      <w:numFmt w:val="bullet"/>
      <w:lvlText w:val="•"/>
      <w:lvlJc w:val="left"/>
      <w:pPr>
        <w:ind w:left="6000" w:hanging="425"/>
      </w:pPr>
      <w:rPr>
        <w:rFonts w:hint="default"/>
        <w:lang w:val="en-US" w:eastAsia="en-US" w:bidi="ar-SA"/>
      </w:rPr>
    </w:lvl>
    <w:lvl w:ilvl="7">
      <w:start w:val="0"/>
      <w:numFmt w:val="bullet"/>
      <w:lvlText w:val="•"/>
      <w:lvlJc w:val="left"/>
      <w:pPr>
        <w:ind w:left="6930" w:hanging="425"/>
      </w:pPr>
      <w:rPr>
        <w:rFonts w:hint="default"/>
        <w:lang w:val="en-US" w:eastAsia="en-US" w:bidi="ar-SA"/>
      </w:rPr>
    </w:lvl>
    <w:lvl w:ilvl="8">
      <w:start w:val="0"/>
      <w:numFmt w:val="bullet"/>
      <w:lvlText w:val="•"/>
      <w:lvlJc w:val="left"/>
      <w:pPr>
        <w:ind w:left="7860" w:hanging="425"/>
      </w:pPr>
      <w:rPr>
        <w:rFonts w:hint="default"/>
        <w:lang w:val="en-US" w:eastAsia="en-US" w:bidi="ar-SA"/>
      </w:rPr>
    </w:lvl>
  </w:abstractNum>
  <w:abstractNum w:abstractNumId="7">
    <w:multiLevelType w:val="hybridMultilevel"/>
    <w:lvl w:ilvl="0">
      <w:start w:val="2"/>
      <w:numFmt w:val="lowerLetter"/>
      <w:lvlText w:val="(%1)"/>
      <w:lvlJc w:val="left"/>
      <w:pPr>
        <w:ind w:left="0" w:hanging="35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1">
      <w:start w:val="1"/>
      <w:numFmt w:val="lowerRoman"/>
      <w:lvlText w:val="(%2)"/>
      <w:lvlJc w:val="left"/>
      <w:pPr>
        <w:ind w:left="357" w:hanging="358"/>
        <w:jc w:val="left"/>
      </w:pPr>
      <w:rPr>
        <w:rFonts w:hint="default" w:ascii="Times New Roman" w:hAnsi="Times New Roman" w:eastAsia="Times New Roman" w:cs="Times New Roman"/>
        <w:b w:val="0"/>
        <w:bCs w:val="0"/>
        <w:i w:val="0"/>
        <w:iCs w:val="0"/>
        <w:spacing w:val="-1"/>
        <w:w w:val="100"/>
        <w:sz w:val="30"/>
        <w:szCs w:val="30"/>
        <w:lang w:val="en-US" w:eastAsia="en-US" w:bidi="ar-SA"/>
      </w:rPr>
    </w:lvl>
    <w:lvl w:ilvl="2">
      <w:start w:val="0"/>
      <w:numFmt w:val="bullet"/>
      <w:lvlText w:val="•"/>
      <w:lvlJc w:val="left"/>
      <w:pPr>
        <w:ind w:left="1400" w:hanging="358"/>
      </w:pPr>
      <w:rPr>
        <w:rFonts w:hint="default"/>
        <w:lang w:val="en-US" w:eastAsia="en-US" w:bidi="ar-SA"/>
      </w:rPr>
    </w:lvl>
    <w:lvl w:ilvl="3">
      <w:start w:val="0"/>
      <w:numFmt w:val="bullet"/>
      <w:lvlText w:val="•"/>
      <w:lvlJc w:val="left"/>
      <w:pPr>
        <w:ind w:left="2440" w:hanging="358"/>
      </w:pPr>
      <w:rPr>
        <w:rFonts w:hint="default"/>
        <w:lang w:val="en-US" w:eastAsia="en-US" w:bidi="ar-SA"/>
      </w:rPr>
    </w:lvl>
    <w:lvl w:ilvl="4">
      <w:start w:val="0"/>
      <w:numFmt w:val="bullet"/>
      <w:lvlText w:val="•"/>
      <w:lvlJc w:val="left"/>
      <w:pPr>
        <w:ind w:left="3480" w:hanging="358"/>
      </w:pPr>
      <w:rPr>
        <w:rFonts w:hint="default"/>
        <w:lang w:val="en-US" w:eastAsia="en-US" w:bidi="ar-SA"/>
      </w:rPr>
    </w:lvl>
    <w:lvl w:ilvl="5">
      <w:start w:val="0"/>
      <w:numFmt w:val="bullet"/>
      <w:lvlText w:val="•"/>
      <w:lvlJc w:val="left"/>
      <w:pPr>
        <w:ind w:left="4520" w:hanging="358"/>
      </w:pPr>
      <w:rPr>
        <w:rFonts w:hint="default"/>
        <w:lang w:val="en-US" w:eastAsia="en-US" w:bidi="ar-SA"/>
      </w:rPr>
    </w:lvl>
    <w:lvl w:ilvl="6">
      <w:start w:val="0"/>
      <w:numFmt w:val="bullet"/>
      <w:lvlText w:val="•"/>
      <w:lvlJc w:val="left"/>
      <w:pPr>
        <w:ind w:left="5560" w:hanging="358"/>
      </w:pPr>
      <w:rPr>
        <w:rFonts w:hint="default"/>
        <w:lang w:val="en-US" w:eastAsia="en-US" w:bidi="ar-SA"/>
      </w:rPr>
    </w:lvl>
    <w:lvl w:ilvl="7">
      <w:start w:val="0"/>
      <w:numFmt w:val="bullet"/>
      <w:lvlText w:val="•"/>
      <w:lvlJc w:val="left"/>
      <w:pPr>
        <w:ind w:left="6600" w:hanging="358"/>
      </w:pPr>
      <w:rPr>
        <w:rFonts w:hint="default"/>
        <w:lang w:val="en-US" w:eastAsia="en-US" w:bidi="ar-SA"/>
      </w:rPr>
    </w:lvl>
    <w:lvl w:ilvl="8">
      <w:start w:val="0"/>
      <w:numFmt w:val="bullet"/>
      <w:lvlText w:val="•"/>
      <w:lvlJc w:val="left"/>
      <w:pPr>
        <w:ind w:left="7640" w:hanging="358"/>
      </w:pPr>
      <w:rPr>
        <w:rFonts w:hint="default"/>
        <w:lang w:val="en-US" w:eastAsia="en-US" w:bidi="ar-SA"/>
      </w:rPr>
    </w:lvl>
  </w:abstractNum>
  <w:abstractNum w:abstractNumId="6">
    <w:multiLevelType w:val="hybridMultilevel"/>
    <w:lvl w:ilvl="0">
      <w:start w:val="1"/>
      <w:numFmt w:val="lowerLetter"/>
      <w:lvlText w:val="(%1)"/>
      <w:lvlJc w:val="left"/>
      <w:pPr>
        <w:ind w:left="407" w:hanging="408"/>
        <w:jc w:val="left"/>
      </w:pPr>
      <w:rPr>
        <w:rFonts w:hint="default" w:ascii="Times New Roman" w:hAnsi="Times New Roman" w:eastAsia="Times New Roman" w:cs="Times New Roman"/>
        <w:b w:val="0"/>
        <w:bCs w:val="0"/>
        <w:i w:val="0"/>
        <w:iCs w:val="0"/>
        <w:spacing w:val="-1"/>
        <w:w w:val="100"/>
        <w:sz w:val="30"/>
        <w:szCs w:val="30"/>
        <w:lang w:val="en-US" w:eastAsia="en-US" w:bidi="ar-SA"/>
      </w:rPr>
    </w:lvl>
    <w:lvl w:ilvl="1">
      <w:start w:val="0"/>
      <w:numFmt w:val="bullet"/>
      <w:lvlText w:val="•"/>
      <w:lvlJc w:val="left"/>
      <w:pPr>
        <w:ind w:left="1332" w:hanging="408"/>
      </w:pPr>
      <w:rPr>
        <w:rFonts w:hint="default"/>
        <w:lang w:val="en-US" w:eastAsia="en-US" w:bidi="ar-SA"/>
      </w:rPr>
    </w:lvl>
    <w:lvl w:ilvl="2">
      <w:start w:val="0"/>
      <w:numFmt w:val="bullet"/>
      <w:lvlText w:val="•"/>
      <w:lvlJc w:val="left"/>
      <w:pPr>
        <w:ind w:left="2264" w:hanging="408"/>
      </w:pPr>
      <w:rPr>
        <w:rFonts w:hint="default"/>
        <w:lang w:val="en-US" w:eastAsia="en-US" w:bidi="ar-SA"/>
      </w:rPr>
    </w:lvl>
    <w:lvl w:ilvl="3">
      <w:start w:val="0"/>
      <w:numFmt w:val="bullet"/>
      <w:lvlText w:val="•"/>
      <w:lvlJc w:val="left"/>
      <w:pPr>
        <w:ind w:left="3196" w:hanging="408"/>
      </w:pPr>
      <w:rPr>
        <w:rFonts w:hint="default"/>
        <w:lang w:val="en-US" w:eastAsia="en-US" w:bidi="ar-SA"/>
      </w:rPr>
    </w:lvl>
    <w:lvl w:ilvl="4">
      <w:start w:val="0"/>
      <w:numFmt w:val="bullet"/>
      <w:lvlText w:val="•"/>
      <w:lvlJc w:val="left"/>
      <w:pPr>
        <w:ind w:left="4128" w:hanging="408"/>
      </w:pPr>
      <w:rPr>
        <w:rFonts w:hint="default"/>
        <w:lang w:val="en-US" w:eastAsia="en-US" w:bidi="ar-SA"/>
      </w:rPr>
    </w:lvl>
    <w:lvl w:ilvl="5">
      <w:start w:val="0"/>
      <w:numFmt w:val="bullet"/>
      <w:lvlText w:val="•"/>
      <w:lvlJc w:val="left"/>
      <w:pPr>
        <w:ind w:left="5060" w:hanging="408"/>
      </w:pPr>
      <w:rPr>
        <w:rFonts w:hint="default"/>
        <w:lang w:val="en-US" w:eastAsia="en-US" w:bidi="ar-SA"/>
      </w:rPr>
    </w:lvl>
    <w:lvl w:ilvl="6">
      <w:start w:val="0"/>
      <w:numFmt w:val="bullet"/>
      <w:lvlText w:val="•"/>
      <w:lvlJc w:val="left"/>
      <w:pPr>
        <w:ind w:left="5992" w:hanging="408"/>
      </w:pPr>
      <w:rPr>
        <w:rFonts w:hint="default"/>
        <w:lang w:val="en-US" w:eastAsia="en-US" w:bidi="ar-SA"/>
      </w:rPr>
    </w:lvl>
    <w:lvl w:ilvl="7">
      <w:start w:val="0"/>
      <w:numFmt w:val="bullet"/>
      <w:lvlText w:val="•"/>
      <w:lvlJc w:val="left"/>
      <w:pPr>
        <w:ind w:left="6924" w:hanging="408"/>
      </w:pPr>
      <w:rPr>
        <w:rFonts w:hint="default"/>
        <w:lang w:val="en-US" w:eastAsia="en-US" w:bidi="ar-SA"/>
      </w:rPr>
    </w:lvl>
    <w:lvl w:ilvl="8">
      <w:start w:val="0"/>
      <w:numFmt w:val="bullet"/>
      <w:lvlText w:val="•"/>
      <w:lvlJc w:val="left"/>
      <w:pPr>
        <w:ind w:left="7856" w:hanging="408"/>
      </w:pPr>
      <w:rPr>
        <w:rFonts w:hint="default"/>
        <w:lang w:val="en-US" w:eastAsia="en-US" w:bidi="ar-SA"/>
      </w:rPr>
    </w:lvl>
  </w:abstractNum>
  <w:abstractNum w:abstractNumId="5">
    <w:multiLevelType w:val="hybridMultilevel"/>
    <w:lvl w:ilvl="0">
      <w:start w:val="1"/>
      <w:numFmt w:val="lowerRoman"/>
      <w:lvlText w:val="(%1)"/>
      <w:lvlJc w:val="left"/>
      <w:pPr>
        <w:ind w:left="0" w:hanging="358"/>
        <w:jc w:val="left"/>
      </w:pPr>
      <w:rPr>
        <w:rFonts w:hint="default" w:ascii="Times New Roman" w:hAnsi="Times New Roman" w:eastAsia="Times New Roman" w:cs="Times New Roman"/>
        <w:b w:val="0"/>
        <w:bCs w:val="0"/>
        <w:i w:val="0"/>
        <w:iCs w:val="0"/>
        <w:spacing w:val="-1"/>
        <w:w w:val="100"/>
        <w:sz w:val="30"/>
        <w:szCs w:val="30"/>
        <w:lang w:val="en-US" w:eastAsia="en-US" w:bidi="ar-SA"/>
      </w:rPr>
    </w:lvl>
    <w:lvl w:ilvl="1">
      <w:start w:val="0"/>
      <w:numFmt w:val="bullet"/>
      <w:lvlText w:val="•"/>
      <w:lvlJc w:val="left"/>
      <w:pPr>
        <w:ind w:left="972" w:hanging="358"/>
      </w:pPr>
      <w:rPr>
        <w:rFonts w:hint="default"/>
        <w:lang w:val="en-US" w:eastAsia="en-US" w:bidi="ar-SA"/>
      </w:rPr>
    </w:lvl>
    <w:lvl w:ilvl="2">
      <w:start w:val="0"/>
      <w:numFmt w:val="bullet"/>
      <w:lvlText w:val="•"/>
      <w:lvlJc w:val="left"/>
      <w:pPr>
        <w:ind w:left="1944" w:hanging="358"/>
      </w:pPr>
      <w:rPr>
        <w:rFonts w:hint="default"/>
        <w:lang w:val="en-US" w:eastAsia="en-US" w:bidi="ar-SA"/>
      </w:rPr>
    </w:lvl>
    <w:lvl w:ilvl="3">
      <w:start w:val="0"/>
      <w:numFmt w:val="bullet"/>
      <w:lvlText w:val="•"/>
      <w:lvlJc w:val="left"/>
      <w:pPr>
        <w:ind w:left="2916" w:hanging="358"/>
      </w:pPr>
      <w:rPr>
        <w:rFonts w:hint="default"/>
        <w:lang w:val="en-US" w:eastAsia="en-US" w:bidi="ar-SA"/>
      </w:rPr>
    </w:lvl>
    <w:lvl w:ilvl="4">
      <w:start w:val="0"/>
      <w:numFmt w:val="bullet"/>
      <w:lvlText w:val="•"/>
      <w:lvlJc w:val="left"/>
      <w:pPr>
        <w:ind w:left="3888" w:hanging="358"/>
      </w:pPr>
      <w:rPr>
        <w:rFonts w:hint="default"/>
        <w:lang w:val="en-US" w:eastAsia="en-US" w:bidi="ar-SA"/>
      </w:rPr>
    </w:lvl>
    <w:lvl w:ilvl="5">
      <w:start w:val="0"/>
      <w:numFmt w:val="bullet"/>
      <w:lvlText w:val="•"/>
      <w:lvlJc w:val="left"/>
      <w:pPr>
        <w:ind w:left="4860" w:hanging="358"/>
      </w:pPr>
      <w:rPr>
        <w:rFonts w:hint="default"/>
        <w:lang w:val="en-US" w:eastAsia="en-US" w:bidi="ar-SA"/>
      </w:rPr>
    </w:lvl>
    <w:lvl w:ilvl="6">
      <w:start w:val="0"/>
      <w:numFmt w:val="bullet"/>
      <w:lvlText w:val="•"/>
      <w:lvlJc w:val="left"/>
      <w:pPr>
        <w:ind w:left="5832" w:hanging="358"/>
      </w:pPr>
      <w:rPr>
        <w:rFonts w:hint="default"/>
        <w:lang w:val="en-US" w:eastAsia="en-US" w:bidi="ar-SA"/>
      </w:rPr>
    </w:lvl>
    <w:lvl w:ilvl="7">
      <w:start w:val="0"/>
      <w:numFmt w:val="bullet"/>
      <w:lvlText w:val="•"/>
      <w:lvlJc w:val="left"/>
      <w:pPr>
        <w:ind w:left="6804" w:hanging="358"/>
      </w:pPr>
      <w:rPr>
        <w:rFonts w:hint="default"/>
        <w:lang w:val="en-US" w:eastAsia="en-US" w:bidi="ar-SA"/>
      </w:rPr>
    </w:lvl>
    <w:lvl w:ilvl="8">
      <w:start w:val="0"/>
      <w:numFmt w:val="bullet"/>
      <w:lvlText w:val="•"/>
      <w:lvlJc w:val="left"/>
      <w:pPr>
        <w:ind w:left="7776" w:hanging="358"/>
      </w:pPr>
      <w:rPr>
        <w:rFonts w:hint="default"/>
        <w:lang w:val="en-US" w:eastAsia="en-US" w:bidi="ar-SA"/>
      </w:rPr>
    </w:lvl>
  </w:abstractNum>
  <w:abstractNum w:abstractNumId="4">
    <w:multiLevelType w:val="hybridMultilevel"/>
    <w:lvl w:ilvl="0">
      <w:start w:val="1"/>
      <w:numFmt w:val="lowerRoman"/>
      <w:lvlText w:val="(%1)"/>
      <w:lvlJc w:val="left"/>
      <w:pPr>
        <w:ind w:left="0" w:hanging="284"/>
        <w:jc w:val="left"/>
      </w:pPr>
      <w:rPr>
        <w:rFonts w:hint="default" w:ascii="Times New Roman" w:hAnsi="Times New Roman" w:eastAsia="Times New Roman" w:cs="Times New Roman"/>
        <w:b w:val="0"/>
        <w:bCs w:val="0"/>
        <w:i w:val="0"/>
        <w:iCs w:val="0"/>
        <w:spacing w:val="-1"/>
        <w:w w:val="99"/>
        <w:sz w:val="28"/>
        <w:szCs w:val="28"/>
        <w:lang w:val="en-US" w:eastAsia="en-US" w:bidi="ar-SA"/>
      </w:rPr>
    </w:lvl>
    <w:lvl w:ilvl="1">
      <w:start w:val="0"/>
      <w:numFmt w:val="bullet"/>
      <w:lvlText w:val="•"/>
      <w:lvlJc w:val="left"/>
      <w:pPr>
        <w:ind w:left="972" w:hanging="284"/>
      </w:pPr>
      <w:rPr>
        <w:rFonts w:hint="default"/>
        <w:lang w:val="en-US" w:eastAsia="en-US" w:bidi="ar-SA"/>
      </w:rPr>
    </w:lvl>
    <w:lvl w:ilvl="2">
      <w:start w:val="0"/>
      <w:numFmt w:val="bullet"/>
      <w:lvlText w:val="•"/>
      <w:lvlJc w:val="left"/>
      <w:pPr>
        <w:ind w:left="1944" w:hanging="284"/>
      </w:pPr>
      <w:rPr>
        <w:rFonts w:hint="default"/>
        <w:lang w:val="en-US" w:eastAsia="en-US" w:bidi="ar-SA"/>
      </w:rPr>
    </w:lvl>
    <w:lvl w:ilvl="3">
      <w:start w:val="0"/>
      <w:numFmt w:val="bullet"/>
      <w:lvlText w:val="•"/>
      <w:lvlJc w:val="left"/>
      <w:pPr>
        <w:ind w:left="2916" w:hanging="284"/>
      </w:pPr>
      <w:rPr>
        <w:rFonts w:hint="default"/>
        <w:lang w:val="en-US" w:eastAsia="en-US" w:bidi="ar-SA"/>
      </w:rPr>
    </w:lvl>
    <w:lvl w:ilvl="4">
      <w:start w:val="0"/>
      <w:numFmt w:val="bullet"/>
      <w:lvlText w:val="•"/>
      <w:lvlJc w:val="left"/>
      <w:pPr>
        <w:ind w:left="3888" w:hanging="284"/>
      </w:pPr>
      <w:rPr>
        <w:rFonts w:hint="default"/>
        <w:lang w:val="en-US" w:eastAsia="en-US" w:bidi="ar-SA"/>
      </w:rPr>
    </w:lvl>
    <w:lvl w:ilvl="5">
      <w:start w:val="0"/>
      <w:numFmt w:val="bullet"/>
      <w:lvlText w:val="•"/>
      <w:lvlJc w:val="left"/>
      <w:pPr>
        <w:ind w:left="4860" w:hanging="284"/>
      </w:pPr>
      <w:rPr>
        <w:rFonts w:hint="default"/>
        <w:lang w:val="en-US" w:eastAsia="en-US" w:bidi="ar-SA"/>
      </w:rPr>
    </w:lvl>
    <w:lvl w:ilvl="6">
      <w:start w:val="0"/>
      <w:numFmt w:val="bullet"/>
      <w:lvlText w:val="•"/>
      <w:lvlJc w:val="left"/>
      <w:pPr>
        <w:ind w:left="5832" w:hanging="284"/>
      </w:pPr>
      <w:rPr>
        <w:rFonts w:hint="default"/>
        <w:lang w:val="en-US" w:eastAsia="en-US" w:bidi="ar-SA"/>
      </w:rPr>
    </w:lvl>
    <w:lvl w:ilvl="7">
      <w:start w:val="0"/>
      <w:numFmt w:val="bullet"/>
      <w:lvlText w:val="•"/>
      <w:lvlJc w:val="left"/>
      <w:pPr>
        <w:ind w:left="6804" w:hanging="284"/>
      </w:pPr>
      <w:rPr>
        <w:rFonts w:hint="default"/>
        <w:lang w:val="en-US" w:eastAsia="en-US" w:bidi="ar-SA"/>
      </w:rPr>
    </w:lvl>
    <w:lvl w:ilvl="8">
      <w:start w:val="0"/>
      <w:numFmt w:val="bullet"/>
      <w:lvlText w:val="•"/>
      <w:lvlJc w:val="left"/>
      <w:pPr>
        <w:ind w:left="7776" w:hanging="284"/>
      </w:pPr>
      <w:rPr>
        <w:rFonts w:hint="default"/>
        <w:lang w:val="en-US" w:eastAsia="en-US" w:bidi="ar-SA"/>
      </w:rPr>
    </w:lvl>
  </w:abstractNum>
  <w:abstractNum w:abstractNumId="3">
    <w:multiLevelType w:val="hybridMultilevel"/>
    <w:lvl w:ilvl="0">
      <w:start w:val="1"/>
      <w:numFmt w:val="lowerRoman"/>
      <w:lvlText w:val="(%1)"/>
      <w:lvlJc w:val="left"/>
      <w:pPr>
        <w:ind w:left="357" w:hanging="358"/>
        <w:jc w:val="left"/>
      </w:pPr>
      <w:rPr>
        <w:rFonts w:hint="default" w:ascii="Times New Roman" w:hAnsi="Times New Roman" w:eastAsia="Times New Roman" w:cs="Times New Roman"/>
        <w:b w:val="0"/>
        <w:bCs w:val="0"/>
        <w:i w:val="0"/>
        <w:iCs w:val="0"/>
        <w:spacing w:val="-1"/>
        <w:w w:val="100"/>
        <w:sz w:val="30"/>
        <w:szCs w:val="30"/>
        <w:lang w:val="en-US" w:eastAsia="en-US" w:bidi="ar-SA"/>
      </w:rPr>
    </w:lvl>
    <w:lvl w:ilvl="1">
      <w:start w:val="0"/>
      <w:numFmt w:val="bullet"/>
      <w:lvlText w:val="•"/>
      <w:lvlJc w:val="left"/>
      <w:pPr>
        <w:ind w:left="1296" w:hanging="358"/>
      </w:pPr>
      <w:rPr>
        <w:rFonts w:hint="default"/>
        <w:lang w:val="en-US" w:eastAsia="en-US" w:bidi="ar-SA"/>
      </w:rPr>
    </w:lvl>
    <w:lvl w:ilvl="2">
      <w:start w:val="0"/>
      <w:numFmt w:val="bullet"/>
      <w:lvlText w:val="•"/>
      <w:lvlJc w:val="left"/>
      <w:pPr>
        <w:ind w:left="2232" w:hanging="358"/>
      </w:pPr>
      <w:rPr>
        <w:rFonts w:hint="default"/>
        <w:lang w:val="en-US" w:eastAsia="en-US" w:bidi="ar-SA"/>
      </w:rPr>
    </w:lvl>
    <w:lvl w:ilvl="3">
      <w:start w:val="0"/>
      <w:numFmt w:val="bullet"/>
      <w:lvlText w:val="•"/>
      <w:lvlJc w:val="left"/>
      <w:pPr>
        <w:ind w:left="3168" w:hanging="358"/>
      </w:pPr>
      <w:rPr>
        <w:rFonts w:hint="default"/>
        <w:lang w:val="en-US" w:eastAsia="en-US" w:bidi="ar-SA"/>
      </w:rPr>
    </w:lvl>
    <w:lvl w:ilvl="4">
      <w:start w:val="0"/>
      <w:numFmt w:val="bullet"/>
      <w:lvlText w:val="•"/>
      <w:lvlJc w:val="left"/>
      <w:pPr>
        <w:ind w:left="4104" w:hanging="358"/>
      </w:pPr>
      <w:rPr>
        <w:rFonts w:hint="default"/>
        <w:lang w:val="en-US" w:eastAsia="en-US" w:bidi="ar-SA"/>
      </w:rPr>
    </w:lvl>
    <w:lvl w:ilvl="5">
      <w:start w:val="0"/>
      <w:numFmt w:val="bullet"/>
      <w:lvlText w:val="•"/>
      <w:lvlJc w:val="left"/>
      <w:pPr>
        <w:ind w:left="5040" w:hanging="358"/>
      </w:pPr>
      <w:rPr>
        <w:rFonts w:hint="default"/>
        <w:lang w:val="en-US" w:eastAsia="en-US" w:bidi="ar-SA"/>
      </w:rPr>
    </w:lvl>
    <w:lvl w:ilvl="6">
      <w:start w:val="0"/>
      <w:numFmt w:val="bullet"/>
      <w:lvlText w:val="•"/>
      <w:lvlJc w:val="left"/>
      <w:pPr>
        <w:ind w:left="5976" w:hanging="358"/>
      </w:pPr>
      <w:rPr>
        <w:rFonts w:hint="default"/>
        <w:lang w:val="en-US" w:eastAsia="en-US" w:bidi="ar-SA"/>
      </w:rPr>
    </w:lvl>
    <w:lvl w:ilvl="7">
      <w:start w:val="0"/>
      <w:numFmt w:val="bullet"/>
      <w:lvlText w:val="•"/>
      <w:lvlJc w:val="left"/>
      <w:pPr>
        <w:ind w:left="6912" w:hanging="358"/>
      </w:pPr>
      <w:rPr>
        <w:rFonts w:hint="default"/>
        <w:lang w:val="en-US" w:eastAsia="en-US" w:bidi="ar-SA"/>
      </w:rPr>
    </w:lvl>
    <w:lvl w:ilvl="8">
      <w:start w:val="0"/>
      <w:numFmt w:val="bullet"/>
      <w:lvlText w:val="•"/>
      <w:lvlJc w:val="left"/>
      <w:pPr>
        <w:ind w:left="7848" w:hanging="358"/>
      </w:pPr>
      <w:rPr>
        <w:rFonts w:hint="default"/>
        <w:lang w:val="en-US" w:eastAsia="en-US" w:bidi="ar-SA"/>
      </w:rPr>
    </w:lvl>
  </w:abstractNum>
  <w:abstractNum w:abstractNumId="2">
    <w:multiLevelType w:val="hybridMultilevel"/>
    <w:lvl w:ilvl="0">
      <w:start w:val="3"/>
      <w:numFmt w:val="lowerRoman"/>
      <w:lvlText w:val="(%1)"/>
      <w:lvlJc w:val="left"/>
      <w:pPr>
        <w:ind w:left="524" w:hanging="525"/>
        <w:jc w:val="left"/>
      </w:pPr>
      <w:rPr>
        <w:rFonts w:hint="default" w:ascii="Times New Roman" w:hAnsi="Times New Roman" w:eastAsia="Times New Roman" w:cs="Times New Roman"/>
        <w:b w:val="0"/>
        <w:bCs w:val="0"/>
        <w:i w:val="0"/>
        <w:iCs w:val="0"/>
        <w:spacing w:val="-1"/>
        <w:w w:val="100"/>
        <w:sz w:val="30"/>
        <w:szCs w:val="30"/>
        <w:lang w:val="en-US" w:eastAsia="en-US" w:bidi="ar-SA"/>
      </w:rPr>
    </w:lvl>
    <w:lvl w:ilvl="1">
      <w:start w:val="0"/>
      <w:numFmt w:val="bullet"/>
      <w:lvlText w:val="•"/>
      <w:lvlJc w:val="left"/>
      <w:pPr>
        <w:ind w:left="1440" w:hanging="525"/>
      </w:pPr>
      <w:rPr>
        <w:rFonts w:hint="default"/>
        <w:lang w:val="en-US" w:eastAsia="en-US" w:bidi="ar-SA"/>
      </w:rPr>
    </w:lvl>
    <w:lvl w:ilvl="2">
      <w:start w:val="0"/>
      <w:numFmt w:val="bullet"/>
      <w:lvlText w:val="•"/>
      <w:lvlJc w:val="left"/>
      <w:pPr>
        <w:ind w:left="2360" w:hanging="525"/>
      </w:pPr>
      <w:rPr>
        <w:rFonts w:hint="default"/>
        <w:lang w:val="en-US" w:eastAsia="en-US" w:bidi="ar-SA"/>
      </w:rPr>
    </w:lvl>
    <w:lvl w:ilvl="3">
      <w:start w:val="0"/>
      <w:numFmt w:val="bullet"/>
      <w:lvlText w:val="•"/>
      <w:lvlJc w:val="left"/>
      <w:pPr>
        <w:ind w:left="3280" w:hanging="525"/>
      </w:pPr>
      <w:rPr>
        <w:rFonts w:hint="default"/>
        <w:lang w:val="en-US" w:eastAsia="en-US" w:bidi="ar-SA"/>
      </w:rPr>
    </w:lvl>
    <w:lvl w:ilvl="4">
      <w:start w:val="0"/>
      <w:numFmt w:val="bullet"/>
      <w:lvlText w:val="•"/>
      <w:lvlJc w:val="left"/>
      <w:pPr>
        <w:ind w:left="4200" w:hanging="525"/>
      </w:pPr>
      <w:rPr>
        <w:rFonts w:hint="default"/>
        <w:lang w:val="en-US" w:eastAsia="en-US" w:bidi="ar-SA"/>
      </w:rPr>
    </w:lvl>
    <w:lvl w:ilvl="5">
      <w:start w:val="0"/>
      <w:numFmt w:val="bullet"/>
      <w:lvlText w:val="•"/>
      <w:lvlJc w:val="left"/>
      <w:pPr>
        <w:ind w:left="5120" w:hanging="525"/>
      </w:pPr>
      <w:rPr>
        <w:rFonts w:hint="default"/>
        <w:lang w:val="en-US" w:eastAsia="en-US" w:bidi="ar-SA"/>
      </w:rPr>
    </w:lvl>
    <w:lvl w:ilvl="6">
      <w:start w:val="0"/>
      <w:numFmt w:val="bullet"/>
      <w:lvlText w:val="•"/>
      <w:lvlJc w:val="left"/>
      <w:pPr>
        <w:ind w:left="6040" w:hanging="525"/>
      </w:pPr>
      <w:rPr>
        <w:rFonts w:hint="default"/>
        <w:lang w:val="en-US" w:eastAsia="en-US" w:bidi="ar-SA"/>
      </w:rPr>
    </w:lvl>
    <w:lvl w:ilvl="7">
      <w:start w:val="0"/>
      <w:numFmt w:val="bullet"/>
      <w:lvlText w:val="•"/>
      <w:lvlJc w:val="left"/>
      <w:pPr>
        <w:ind w:left="6960" w:hanging="525"/>
      </w:pPr>
      <w:rPr>
        <w:rFonts w:hint="default"/>
        <w:lang w:val="en-US" w:eastAsia="en-US" w:bidi="ar-SA"/>
      </w:rPr>
    </w:lvl>
    <w:lvl w:ilvl="8">
      <w:start w:val="0"/>
      <w:numFmt w:val="bullet"/>
      <w:lvlText w:val="•"/>
      <w:lvlJc w:val="left"/>
      <w:pPr>
        <w:ind w:left="7880" w:hanging="525"/>
      </w:pPr>
      <w:rPr>
        <w:rFonts w:hint="default"/>
        <w:lang w:val="en-US" w:eastAsia="en-US" w:bidi="ar-SA"/>
      </w:rPr>
    </w:lvl>
  </w:abstractNum>
  <w:abstractNum w:abstractNumId="1">
    <w:multiLevelType w:val="hybridMultilevel"/>
    <w:lvl w:ilvl="0">
      <w:start w:val="1"/>
      <w:numFmt w:val="lowerRoman"/>
      <w:lvlText w:val="(%1)"/>
      <w:lvlJc w:val="left"/>
      <w:pPr>
        <w:ind w:left="0" w:hanging="370"/>
        <w:jc w:val="left"/>
      </w:pPr>
      <w:rPr>
        <w:rFonts w:hint="default" w:ascii="Times New Roman" w:hAnsi="Times New Roman" w:eastAsia="Times New Roman" w:cs="Times New Roman"/>
        <w:b w:val="0"/>
        <w:bCs w:val="0"/>
        <w:i w:val="0"/>
        <w:iCs w:val="0"/>
        <w:spacing w:val="-1"/>
        <w:w w:val="100"/>
        <w:sz w:val="30"/>
        <w:szCs w:val="30"/>
        <w:lang w:val="en-US" w:eastAsia="en-US" w:bidi="ar-SA"/>
      </w:rPr>
    </w:lvl>
    <w:lvl w:ilvl="1">
      <w:start w:val="0"/>
      <w:numFmt w:val="bullet"/>
      <w:lvlText w:val="•"/>
      <w:lvlJc w:val="left"/>
      <w:pPr>
        <w:ind w:left="972" w:hanging="370"/>
      </w:pPr>
      <w:rPr>
        <w:rFonts w:hint="default"/>
        <w:lang w:val="en-US" w:eastAsia="en-US" w:bidi="ar-SA"/>
      </w:rPr>
    </w:lvl>
    <w:lvl w:ilvl="2">
      <w:start w:val="0"/>
      <w:numFmt w:val="bullet"/>
      <w:lvlText w:val="•"/>
      <w:lvlJc w:val="left"/>
      <w:pPr>
        <w:ind w:left="1944" w:hanging="370"/>
      </w:pPr>
      <w:rPr>
        <w:rFonts w:hint="default"/>
        <w:lang w:val="en-US" w:eastAsia="en-US" w:bidi="ar-SA"/>
      </w:rPr>
    </w:lvl>
    <w:lvl w:ilvl="3">
      <w:start w:val="0"/>
      <w:numFmt w:val="bullet"/>
      <w:lvlText w:val="•"/>
      <w:lvlJc w:val="left"/>
      <w:pPr>
        <w:ind w:left="2916" w:hanging="370"/>
      </w:pPr>
      <w:rPr>
        <w:rFonts w:hint="default"/>
        <w:lang w:val="en-US" w:eastAsia="en-US" w:bidi="ar-SA"/>
      </w:rPr>
    </w:lvl>
    <w:lvl w:ilvl="4">
      <w:start w:val="0"/>
      <w:numFmt w:val="bullet"/>
      <w:lvlText w:val="•"/>
      <w:lvlJc w:val="left"/>
      <w:pPr>
        <w:ind w:left="3888" w:hanging="370"/>
      </w:pPr>
      <w:rPr>
        <w:rFonts w:hint="default"/>
        <w:lang w:val="en-US" w:eastAsia="en-US" w:bidi="ar-SA"/>
      </w:rPr>
    </w:lvl>
    <w:lvl w:ilvl="5">
      <w:start w:val="0"/>
      <w:numFmt w:val="bullet"/>
      <w:lvlText w:val="•"/>
      <w:lvlJc w:val="left"/>
      <w:pPr>
        <w:ind w:left="4860" w:hanging="370"/>
      </w:pPr>
      <w:rPr>
        <w:rFonts w:hint="default"/>
        <w:lang w:val="en-US" w:eastAsia="en-US" w:bidi="ar-SA"/>
      </w:rPr>
    </w:lvl>
    <w:lvl w:ilvl="6">
      <w:start w:val="0"/>
      <w:numFmt w:val="bullet"/>
      <w:lvlText w:val="•"/>
      <w:lvlJc w:val="left"/>
      <w:pPr>
        <w:ind w:left="5832" w:hanging="370"/>
      </w:pPr>
      <w:rPr>
        <w:rFonts w:hint="default"/>
        <w:lang w:val="en-US" w:eastAsia="en-US" w:bidi="ar-SA"/>
      </w:rPr>
    </w:lvl>
    <w:lvl w:ilvl="7">
      <w:start w:val="0"/>
      <w:numFmt w:val="bullet"/>
      <w:lvlText w:val="•"/>
      <w:lvlJc w:val="left"/>
      <w:pPr>
        <w:ind w:left="6804" w:hanging="370"/>
      </w:pPr>
      <w:rPr>
        <w:rFonts w:hint="default"/>
        <w:lang w:val="en-US" w:eastAsia="en-US" w:bidi="ar-SA"/>
      </w:rPr>
    </w:lvl>
    <w:lvl w:ilvl="8">
      <w:start w:val="0"/>
      <w:numFmt w:val="bullet"/>
      <w:lvlText w:val="•"/>
      <w:lvlJc w:val="left"/>
      <w:pPr>
        <w:ind w:left="7776" w:hanging="370"/>
      </w:pPr>
      <w:rPr>
        <w:rFonts w:hint="default"/>
        <w:lang w:val="en-US" w:eastAsia="en-US" w:bidi="ar-SA"/>
      </w:rPr>
    </w:lvl>
  </w:abstractNum>
  <w:abstractNum w:abstractNumId="0">
    <w:multiLevelType w:val="hybridMultilevel"/>
    <w:lvl w:ilvl="0">
      <w:start w:val="1"/>
      <w:numFmt w:val="lowerRoman"/>
      <w:lvlText w:val="(%1)"/>
      <w:lvlJc w:val="left"/>
      <w:pPr>
        <w:ind w:left="0" w:hanging="358"/>
        <w:jc w:val="left"/>
      </w:pPr>
      <w:rPr>
        <w:rFonts w:hint="default" w:ascii="Times New Roman" w:hAnsi="Times New Roman" w:eastAsia="Times New Roman" w:cs="Times New Roman"/>
        <w:b w:val="0"/>
        <w:bCs w:val="0"/>
        <w:i w:val="0"/>
        <w:iCs w:val="0"/>
        <w:spacing w:val="-1"/>
        <w:w w:val="100"/>
        <w:sz w:val="30"/>
        <w:szCs w:val="30"/>
        <w:lang w:val="en-US" w:eastAsia="en-US" w:bidi="ar-SA"/>
      </w:rPr>
    </w:lvl>
    <w:lvl w:ilvl="1">
      <w:start w:val="0"/>
      <w:numFmt w:val="bullet"/>
      <w:lvlText w:val="•"/>
      <w:lvlJc w:val="left"/>
      <w:pPr>
        <w:ind w:left="972" w:hanging="358"/>
      </w:pPr>
      <w:rPr>
        <w:rFonts w:hint="default"/>
        <w:lang w:val="en-US" w:eastAsia="en-US" w:bidi="ar-SA"/>
      </w:rPr>
    </w:lvl>
    <w:lvl w:ilvl="2">
      <w:start w:val="0"/>
      <w:numFmt w:val="bullet"/>
      <w:lvlText w:val="•"/>
      <w:lvlJc w:val="left"/>
      <w:pPr>
        <w:ind w:left="1944" w:hanging="358"/>
      </w:pPr>
      <w:rPr>
        <w:rFonts w:hint="default"/>
        <w:lang w:val="en-US" w:eastAsia="en-US" w:bidi="ar-SA"/>
      </w:rPr>
    </w:lvl>
    <w:lvl w:ilvl="3">
      <w:start w:val="0"/>
      <w:numFmt w:val="bullet"/>
      <w:lvlText w:val="•"/>
      <w:lvlJc w:val="left"/>
      <w:pPr>
        <w:ind w:left="2916" w:hanging="358"/>
      </w:pPr>
      <w:rPr>
        <w:rFonts w:hint="default"/>
        <w:lang w:val="en-US" w:eastAsia="en-US" w:bidi="ar-SA"/>
      </w:rPr>
    </w:lvl>
    <w:lvl w:ilvl="4">
      <w:start w:val="0"/>
      <w:numFmt w:val="bullet"/>
      <w:lvlText w:val="•"/>
      <w:lvlJc w:val="left"/>
      <w:pPr>
        <w:ind w:left="3888" w:hanging="358"/>
      </w:pPr>
      <w:rPr>
        <w:rFonts w:hint="default"/>
        <w:lang w:val="en-US" w:eastAsia="en-US" w:bidi="ar-SA"/>
      </w:rPr>
    </w:lvl>
    <w:lvl w:ilvl="5">
      <w:start w:val="0"/>
      <w:numFmt w:val="bullet"/>
      <w:lvlText w:val="•"/>
      <w:lvlJc w:val="left"/>
      <w:pPr>
        <w:ind w:left="4860" w:hanging="358"/>
      </w:pPr>
      <w:rPr>
        <w:rFonts w:hint="default"/>
        <w:lang w:val="en-US" w:eastAsia="en-US" w:bidi="ar-SA"/>
      </w:rPr>
    </w:lvl>
    <w:lvl w:ilvl="6">
      <w:start w:val="0"/>
      <w:numFmt w:val="bullet"/>
      <w:lvlText w:val="•"/>
      <w:lvlJc w:val="left"/>
      <w:pPr>
        <w:ind w:left="5832" w:hanging="358"/>
      </w:pPr>
      <w:rPr>
        <w:rFonts w:hint="default"/>
        <w:lang w:val="en-US" w:eastAsia="en-US" w:bidi="ar-SA"/>
      </w:rPr>
    </w:lvl>
    <w:lvl w:ilvl="7">
      <w:start w:val="0"/>
      <w:numFmt w:val="bullet"/>
      <w:lvlText w:val="•"/>
      <w:lvlJc w:val="left"/>
      <w:pPr>
        <w:ind w:left="6804" w:hanging="358"/>
      </w:pPr>
      <w:rPr>
        <w:rFonts w:hint="default"/>
        <w:lang w:val="en-US" w:eastAsia="en-US" w:bidi="ar-SA"/>
      </w:rPr>
    </w:lvl>
    <w:lvl w:ilvl="8">
      <w:start w:val="0"/>
      <w:numFmt w:val="bullet"/>
      <w:lvlText w:val="•"/>
      <w:lvlJc w:val="left"/>
      <w:pPr>
        <w:ind w:left="7776" w:hanging="358"/>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225"/>
      <w:jc w:val="both"/>
    </w:pPr>
    <w:rPr>
      <w:rFonts w:ascii="Times New Roman" w:hAnsi="Times New Roman" w:eastAsia="Times New Roman" w:cs="Times New Roman"/>
      <w:sz w:val="30"/>
      <w:szCs w:val="30"/>
      <w:lang w:val="en-US" w:eastAsia="en-US" w:bidi="ar-SA"/>
    </w:rPr>
  </w:style>
  <w:style w:styleId="Title" w:type="paragraph">
    <w:name w:val="Title"/>
    <w:basedOn w:val="Normal"/>
    <w:uiPriority w:val="1"/>
    <w:qFormat/>
    <w:pPr>
      <w:spacing w:before="75"/>
      <w:ind w:left="3268" w:right="2868" w:hanging="758"/>
    </w:pPr>
    <w:rPr>
      <w:rFonts w:ascii="Times New Roman" w:hAnsi="Times New Roman" w:eastAsia="Times New Roman" w:cs="Times New Roman"/>
      <w:b/>
      <w:bCs/>
      <w:sz w:val="30"/>
      <w:szCs w:val="30"/>
      <w:lang w:val="en-US" w:eastAsia="en-US" w:bidi="ar-SA"/>
    </w:rPr>
  </w:style>
  <w:style w:styleId="ListParagraph" w:type="paragraph">
    <w:name w:val="List Paragraph"/>
    <w:basedOn w:val="Normal"/>
    <w:uiPriority w:val="1"/>
    <w:qFormat/>
    <w:pPr>
      <w:spacing w:before="22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Kuczynski, J.-M.</dc:creator>
  <dc:title>Dictionary of Analytic Philosophy</dc:title>
  <dcterms:created xsi:type="dcterms:W3CDTF">2025-07-13T20:21:55Z</dcterms:created>
  <dcterms:modified xsi:type="dcterms:W3CDTF">2025-07-13T20:21:55Z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2025-07-13T00:00:00Z</vt:filetime>
  </property>
  <property fmtid="{D5CDD505-2E9C-101B-9397-08002B2CF9AE}" pid="3" name="LastSaved">
    <vt:filetime>2025-07-13T00:00:00Z</vt:filetime>
  </property>
</Properties>
</file>