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79"/>
        <w:ind w:left="1954" w:right="1217"/>
        <w:jc w:val="center"/>
      </w:pPr>
      <w:r>
        <w:rPr>
          <w:spacing w:val="-2"/>
        </w:rPr>
        <w:t>Libet’s</w:t>
      </w:r>
      <w:r>
        <w:rPr>
          <w:spacing w:val="-4"/>
        </w:rPr>
        <w:t> </w:t>
      </w:r>
      <w:r>
        <w:rPr>
          <w:spacing w:val="-2"/>
        </w:rPr>
        <w:t>Experiment</w:t>
      </w:r>
    </w:p>
    <w:p>
      <w:pPr>
        <w:pStyle w:val="BodyText"/>
      </w:pPr>
    </w:p>
    <w:p>
      <w:pPr>
        <w:pStyle w:val="BodyText"/>
        <w:ind w:left="1954" w:right="1217"/>
        <w:jc w:val="center"/>
      </w:pPr>
      <w:r>
        <w:rPr/>
        <w:t>Why</w:t>
      </w:r>
      <w:r>
        <w:rPr>
          <w:spacing w:val="-1"/>
        </w:rPr>
        <w:t> </w:t>
      </w:r>
      <w:r>
        <w:rPr/>
        <w:t>It</w:t>
      </w:r>
      <w:r>
        <w:rPr>
          <w:spacing w:val="-3"/>
        </w:rPr>
        <w:t> </w:t>
      </w:r>
      <w:r>
        <w:rPr/>
        <w:t>Matters</w:t>
      </w:r>
      <w:r>
        <w:rPr>
          <w:spacing w:val="-2"/>
        </w:rPr>
        <w:t> </w:t>
      </w:r>
      <w:r>
        <w:rPr/>
        <w:t>and</w:t>
      </w:r>
      <w:r>
        <w:rPr>
          <w:spacing w:val="-5"/>
        </w:rPr>
        <w:t> </w:t>
      </w:r>
      <w:r>
        <w:rPr/>
        <w:t>What</w:t>
      </w:r>
      <w:r>
        <w:rPr>
          <w:spacing w:val="-1"/>
        </w:rPr>
        <w:t> </w:t>
      </w:r>
      <w:r>
        <w:rPr/>
        <w:t>It</w:t>
      </w:r>
      <w:r>
        <w:rPr>
          <w:spacing w:val="-2"/>
        </w:rPr>
        <w:t> </w:t>
      </w:r>
      <w:r>
        <w:rPr>
          <w:spacing w:val="-4"/>
        </w:rPr>
        <w:t>Means</w:t>
      </w:r>
    </w:p>
    <w:p>
      <w:pPr>
        <w:pStyle w:val="BodyText"/>
        <w:tabs>
          <w:tab w:pos="9350" w:val="left" w:leader="dot"/>
        </w:tabs>
        <w:spacing w:before="828"/>
        <w:ind w:left="120"/>
      </w:pPr>
      <w:hyperlink w:history="true" w:anchor="_bookmark0">
        <w:r>
          <w:rPr>
            <w:spacing w:val="-2"/>
          </w:rPr>
          <w:t>Introduction</w:t>
        </w:r>
        <w:r>
          <w:rPr/>
          <w:tab/>
        </w:r>
        <w:r>
          <w:rPr>
            <w:spacing w:val="-10"/>
          </w:rPr>
          <w:t>2</w:t>
        </w:r>
      </w:hyperlink>
    </w:p>
    <w:p>
      <w:pPr>
        <w:pStyle w:val="BodyText"/>
        <w:tabs>
          <w:tab w:pos="9350" w:val="left" w:leader="dot"/>
        </w:tabs>
        <w:spacing w:before="122"/>
        <w:ind w:left="120"/>
      </w:pPr>
      <w:hyperlink w:history="true" w:anchor="_bookmark1">
        <w:r>
          <w:rPr/>
          <w:t>Section</w:t>
        </w:r>
        <w:r>
          <w:rPr>
            <w:spacing w:val="-11"/>
          </w:rPr>
          <w:t> </w:t>
        </w:r>
        <w:r>
          <w:rPr/>
          <w:t>I:</w:t>
        </w:r>
        <w:r>
          <w:rPr>
            <w:spacing w:val="-5"/>
          </w:rPr>
          <w:t> </w:t>
        </w:r>
        <w:r>
          <w:rPr/>
          <w:t>Libet’s</w:t>
        </w:r>
        <w:r>
          <w:rPr>
            <w:spacing w:val="-5"/>
          </w:rPr>
          <w:t> </w:t>
        </w:r>
        <w:r>
          <w:rPr/>
          <w:t>Experiment:</w:t>
        </w:r>
        <w:r>
          <w:rPr>
            <w:spacing w:val="-15"/>
          </w:rPr>
          <w:t> </w:t>
        </w:r>
        <w:r>
          <w:rPr/>
          <w:t>A</w:t>
        </w:r>
        <w:r>
          <w:rPr>
            <w:spacing w:val="-15"/>
          </w:rPr>
          <w:t> </w:t>
        </w:r>
        <w:r>
          <w:rPr/>
          <w:t>Brief</w:t>
        </w:r>
        <w:r>
          <w:rPr>
            <w:spacing w:val="-3"/>
          </w:rPr>
          <w:t> </w:t>
        </w:r>
        <w:r>
          <w:rPr>
            <w:spacing w:val="-2"/>
          </w:rPr>
          <w:t>Discussion</w:t>
        </w:r>
        <w:r>
          <w:rPr/>
          <w:tab/>
        </w:r>
        <w:r>
          <w:rPr>
            <w:spacing w:val="-10"/>
          </w:rPr>
          <w:t>5</w:t>
        </w:r>
      </w:hyperlink>
    </w:p>
    <w:p>
      <w:pPr>
        <w:pStyle w:val="BodyText"/>
        <w:tabs>
          <w:tab w:pos="9239" w:val="left" w:leader="dot"/>
        </w:tabs>
        <w:spacing w:before="120"/>
        <w:ind w:left="120"/>
      </w:pPr>
      <w:hyperlink w:history="true" w:anchor="_bookmark3">
        <w:r>
          <w:rPr/>
          <w:t>Section</w:t>
        </w:r>
        <w:r>
          <w:rPr>
            <w:spacing w:val="-4"/>
          </w:rPr>
          <w:t> </w:t>
        </w:r>
        <w:r>
          <w:rPr/>
          <w:t>II:</w:t>
        </w:r>
        <w:r>
          <w:rPr>
            <w:spacing w:val="-2"/>
          </w:rPr>
          <w:t> </w:t>
        </w:r>
        <w:r>
          <w:rPr/>
          <w:t>Follow-up</w:t>
        </w:r>
        <w:r>
          <w:rPr>
            <w:spacing w:val="-3"/>
          </w:rPr>
          <w:t> </w:t>
        </w:r>
        <w:r>
          <w:rPr>
            <w:spacing w:val="-2"/>
          </w:rPr>
          <w:t>Studies</w:t>
        </w:r>
        <w:r>
          <w:rPr/>
          <w:tab/>
        </w:r>
        <w:r>
          <w:rPr>
            <w:spacing w:val="-5"/>
          </w:rPr>
          <w:t>11</w:t>
        </w:r>
      </w:hyperlink>
    </w:p>
    <w:p>
      <w:pPr>
        <w:pStyle w:val="BodyText"/>
        <w:tabs>
          <w:tab w:pos="9230" w:val="left" w:leader="dot"/>
        </w:tabs>
        <w:spacing w:before="123"/>
        <w:ind w:left="340"/>
      </w:pPr>
      <w:hyperlink w:history="true" w:anchor="_bookmark4">
        <w:r>
          <w:rPr/>
          <w:t>Some</w:t>
        </w:r>
        <w:r>
          <w:rPr>
            <w:spacing w:val="-4"/>
          </w:rPr>
          <w:t> </w:t>
        </w:r>
        <w:r>
          <w:rPr/>
          <w:t>Representative</w:t>
        </w:r>
        <w:r>
          <w:rPr>
            <w:spacing w:val="-3"/>
          </w:rPr>
          <w:t> </w:t>
        </w:r>
        <w:r>
          <w:rPr>
            <w:spacing w:val="-2"/>
          </w:rPr>
          <w:t>Studies</w:t>
        </w:r>
        <w:r>
          <w:rPr/>
          <w:tab/>
        </w:r>
        <w:r>
          <w:rPr>
            <w:spacing w:val="-5"/>
          </w:rPr>
          <w:t>12</w:t>
        </w:r>
      </w:hyperlink>
    </w:p>
    <w:p>
      <w:pPr>
        <w:pStyle w:val="BodyText"/>
        <w:tabs>
          <w:tab w:pos="9230" w:val="left" w:leader="dot"/>
        </w:tabs>
        <w:spacing w:before="122"/>
        <w:ind w:left="340"/>
      </w:pPr>
      <w:hyperlink w:history="true" w:anchor="_bookmark5">
        <w:r>
          <w:rPr>
            <w:spacing w:val="-2"/>
          </w:rPr>
          <w:t>Discussion</w:t>
        </w:r>
        <w:r>
          <w:rPr/>
          <w:tab/>
        </w:r>
        <w:r>
          <w:rPr>
            <w:spacing w:val="-5"/>
          </w:rPr>
          <w:t>13</w:t>
        </w:r>
      </w:hyperlink>
    </w:p>
    <w:p>
      <w:pPr>
        <w:pStyle w:val="BodyText"/>
        <w:tabs>
          <w:tab w:pos="9230" w:val="left" w:leader="dot"/>
        </w:tabs>
        <w:spacing w:before="123"/>
        <w:ind w:left="120"/>
      </w:pPr>
      <w:hyperlink w:history="true" w:anchor="_bookmark6">
        <w:r>
          <w:rPr/>
          <w:t>Section</w:t>
        </w:r>
        <w:r>
          <w:rPr>
            <w:spacing w:val="-2"/>
          </w:rPr>
          <w:t> </w:t>
        </w:r>
        <w:r>
          <w:rPr/>
          <w:t>III:</w:t>
        </w:r>
        <w:r>
          <w:rPr>
            <w:spacing w:val="-2"/>
          </w:rPr>
          <w:t> </w:t>
        </w:r>
        <w:r>
          <w:rPr/>
          <w:t>Philosophers</w:t>
        </w:r>
        <w:r>
          <w:rPr>
            <w:spacing w:val="-2"/>
          </w:rPr>
          <w:t> </w:t>
        </w:r>
        <w:r>
          <w:rPr/>
          <w:t>Respond</w:t>
        </w:r>
        <w:r>
          <w:rPr>
            <w:spacing w:val="-2"/>
          </w:rPr>
          <w:t> </w:t>
        </w:r>
        <w:r>
          <w:rPr/>
          <w:t>to</w:t>
        </w:r>
        <w:r>
          <w:rPr>
            <w:spacing w:val="-1"/>
          </w:rPr>
          <w:t> </w:t>
        </w:r>
        <w:r>
          <w:rPr>
            <w:spacing w:val="-4"/>
          </w:rPr>
          <w:t>Libet</w:t>
        </w:r>
        <w:r>
          <w:rPr/>
          <w:tab/>
        </w:r>
        <w:r>
          <w:rPr>
            <w:spacing w:val="-5"/>
          </w:rPr>
          <w:t>14</w:t>
        </w:r>
      </w:hyperlink>
    </w:p>
    <w:p>
      <w:pPr>
        <w:pStyle w:val="BodyText"/>
        <w:tabs>
          <w:tab w:pos="9230" w:val="left" w:leader="dot"/>
        </w:tabs>
        <w:spacing w:before="122"/>
        <w:ind w:left="340"/>
      </w:pPr>
      <w:hyperlink w:history="true" w:anchor="_bookmark7">
        <w:r>
          <w:rPr>
            <w:spacing w:val="-2"/>
          </w:rPr>
          <w:t>Preliminaries</w:t>
        </w:r>
        <w:r>
          <w:rPr/>
          <w:tab/>
        </w:r>
        <w:r>
          <w:rPr>
            <w:spacing w:val="-5"/>
          </w:rPr>
          <w:t>14</w:t>
        </w:r>
      </w:hyperlink>
    </w:p>
    <w:p>
      <w:pPr>
        <w:pStyle w:val="BodyText"/>
        <w:tabs>
          <w:tab w:pos="9230" w:val="left" w:leader="dot"/>
        </w:tabs>
        <w:spacing w:before="120"/>
        <w:ind w:left="340"/>
      </w:pPr>
      <w:hyperlink w:history="true" w:anchor="_bookmark8">
        <w:r>
          <w:rPr/>
          <w:t>Philosophers’</w:t>
        </w:r>
        <w:r>
          <w:rPr>
            <w:spacing w:val="-18"/>
          </w:rPr>
          <w:t> </w:t>
        </w:r>
        <w:r>
          <w:rPr/>
          <w:t>Responses</w:t>
        </w:r>
        <w:r>
          <w:rPr>
            <w:spacing w:val="-4"/>
          </w:rPr>
          <w:t> </w:t>
        </w:r>
        <w:r>
          <w:rPr/>
          <w:t>to</w:t>
        </w:r>
        <w:r>
          <w:rPr>
            <w:spacing w:val="-2"/>
          </w:rPr>
          <w:t> </w:t>
        </w:r>
        <w:r>
          <w:rPr/>
          <w:t>the</w:t>
        </w:r>
        <w:r>
          <w:rPr>
            <w:spacing w:val="-3"/>
          </w:rPr>
          <w:t> </w:t>
        </w:r>
        <w:r>
          <w:rPr/>
          <w:t>Libet</w:t>
        </w:r>
        <w:r>
          <w:rPr>
            <w:spacing w:val="-2"/>
          </w:rPr>
          <w:t> Experiment</w:t>
        </w:r>
        <w:r>
          <w:rPr/>
          <w:tab/>
        </w:r>
        <w:r>
          <w:rPr>
            <w:spacing w:val="-5"/>
          </w:rPr>
          <w:t>17</w:t>
        </w:r>
      </w:hyperlink>
    </w:p>
    <w:p>
      <w:pPr>
        <w:tabs>
          <w:tab w:pos="9230" w:val="left" w:leader="dot"/>
        </w:tabs>
        <w:spacing w:line="259" w:lineRule="auto" w:before="122"/>
        <w:ind w:left="559" w:right="107" w:firstLine="0"/>
        <w:jc w:val="left"/>
        <w:rPr>
          <w:sz w:val="24"/>
        </w:rPr>
      </w:pPr>
      <w:hyperlink w:history="true" w:anchor="_bookmark9">
        <w:r>
          <w:rPr>
            <w:i/>
            <w:sz w:val="24"/>
          </w:rPr>
          <w:t>“How does the neuroscience of decision-making bear on our understanding of moral</w:t>
        </w:r>
      </w:hyperlink>
      <w:r>
        <w:rPr>
          <w:i/>
          <w:sz w:val="24"/>
        </w:rPr>
        <w:t> </w:t>
      </w:r>
      <w:hyperlink w:history="true" w:anchor="_bookmark9">
        <w:r>
          <w:rPr>
            <w:i/>
            <w:sz w:val="24"/>
          </w:rPr>
          <w:t>responsibility and free will” </w:t>
        </w:r>
        <w:r>
          <w:rPr>
            <w:sz w:val="24"/>
          </w:rPr>
          <w:t>(2010) by Adina Roskies</w:t>
          <w:tab/>
        </w:r>
        <w:r>
          <w:rPr>
            <w:spacing w:val="-6"/>
            <w:sz w:val="24"/>
          </w:rPr>
          <w:t>17</w:t>
        </w:r>
      </w:hyperlink>
    </w:p>
    <w:p>
      <w:pPr>
        <w:tabs>
          <w:tab w:pos="9230" w:val="left" w:leader="dot"/>
        </w:tabs>
        <w:spacing w:line="259" w:lineRule="auto" w:before="100"/>
        <w:ind w:left="559" w:right="107" w:firstLine="0"/>
        <w:jc w:val="left"/>
        <w:rPr>
          <w:sz w:val="24"/>
        </w:rPr>
      </w:pPr>
      <w:hyperlink w:history="true" w:anchor="_bookmark12">
        <w:r>
          <w:rPr>
            <w:i/>
            <w:sz w:val="24"/>
          </w:rPr>
          <w:t>“A</w:t>
        </w:r>
        <w:r>
          <w:rPr>
            <w:i/>
            <w:spacing w:val="-2"/>
            <w:sz w:val="24"/>
          </w:rPr>
          <w:t> </w:t>
        </w:r>
        <w:r>
          <w:rPr>
            <w:i/>
            <w:sz w:val="24"/>
          </w:rPr>
          <w:t>Critique of Libet and Wegner’s</w:t>
        </w:r>
        <w:r>
          <w:rPr>
            <w:i/>
            <w:spacing w:val="-2"/>
            <w:sz w:val="24"/>
          </w:rPr>
          <w:t> </w:t>
        </w:r>
        <w:r>
          <w:rPr>
            <w:i/>
            <w:sz w:val="24"/>
          </w:rPr>
          <w:t>Argument</w:t>
        </w:r>
        <w:r>
          <w:rPr>
            <w:i/>
            <w:spacing w:val="-2"/>
            <w:sz w:val="24"/>
          </w:rPr>
          <w:t> </w:t>
        </w:r>
        <w:r>
          <w:rPr>
            <w:i/>
            <w:sz w:val="24"/>
          </w:rPr>
          <w:t>Against Free Will” </w:t>
        </w:r>
        <w:r>
          <w:rPr>
            <w:sz w:val="24"/>
          </w:rPr>
          <w:t>(2023) by Ferdinard Fosu-</w:t>
        </w:r>
      </w:hyperlink>
      <w:r>
        <w:rPr>
          <w:sz w:val="24"/>
        </w:rPr>
        <w:t> </w:t>
      </w:r>
      <w:hyperlink w:history="true" w:anchor="_bookmark12">
        <w:r>
          <w:rPr>
            <w:spacing w:val="-2"/>
            <w:sz w:val="24"/>
          </w:rPr>
          <w:t>Blankson.</w:t>
        </w:r>
        <w:r>
          <w:rPr>
            <w:sz w:val="24"/>
          </w:rPr>
          <w:tab/>
        </w:r>
        <w:r>
          <w:rPr>
            <w:spacing w:val="-5"/>
            <w:sz w:val="24"/>
          </w:rPr>
          <w:t>19</w:t>
        </w:r>
      </w:hyperlink>
    </w:p>
    <w:p>
      <w:pPr>
        <w:tabs>
          <w:tab w:pos="9230" w:val="left" w:leader="dot"/>
        </w:tabs>
        <w:spacing w:line="259" w:lineRule="auto" w:before="100"/>
        <w:ind w:left="559" w:right="107" w:firstLine="0"/>
        <w:jc w:val="left"/>
        <w:rPr>
          <w:sz w:val="24"/>
        </w:rPr>
      </w:pPr>
      <w:hyperlink w:history="true" w:anchor="_bookmark15">
        <w:r>
          <w:rPr>
            <w:i/>
            <w:sz w:val="24"/>
          </w:rPr>
          <w:t>“Free</w:t>
        </w:r>
        <w:r>
          <w:rPr>
            <w:i/>
            <w:spacing w:val="-7"/>
            <w:sz w:val="24"/>
          </w:rPr>
          <w:t> </w:t>
        </w:r>
        <w:r>
          <w:rPr>
            <w:i/>
            <w:sz w:val="24"/>
          </w:rPr>
          <w:t>Will</w:t>
        </w:r>
        <w:r>
          <w:rPr>
            <w:i/>
            <w:spacing w:val="-3"/>
            <w:sz w:val="24"/>
          </w:rPr>
          <w:t> </w:t>
        </w:r>
        <w:r>
          <w:rPr>
            <w:i/>
            <w:sz w:val="24"/>
          </w:rPr>
          <w:t>and</w:t>
        </w:r>
        <w:r>
          <w:rPr>
            <w:i/>
            <w:spacing w:val="-3"/>
            <w:sz w:val="24"/>
          </w:rPr>
          <w:t> </w:t>
        </w:r>
        <w:r>
          <w:rPr>
            <w:i/>
            <w:sz w:val="24"/>
          </w:rPr>
          <w:t>Neuroscience:</w:t>
        </w:r>
        <w:r>
          <w:rPr>
            <w:i/>
            <w:spacing w:val="-3"/>
            <w:sz w:val="24"/>
          </w:rPr>
          <w:t> </w:t>
        </w:r>
        <w:r>
          <w:rPr>
            <w:i/>
            <w:sz w:val="24"/>
          </w:rPr>
          <w:t>Decision</w:t>
        </w:r>
        <w:r>
          <w:rPr>
            <w:i/>
            <w:spacing w:val="-3"/>
            <w:sz w:val="24"/>
          </w:rPr>
          <w:t> </w:t>
        </w:r>
        <w:r>
          <w:rPr>
            <w:i/>
            <w:sz w:val="24"/>
          </w:rPr>
          <w:t>Times</w:t>
        </w:r>
        <w:r>
          <w:rPr>
            <w:i/>
            <w:spacing w:val="-3"/>
            <w:sz w:val="24"/>
          </w:rPr>
          <w:t> </w:t>
        </w:r>
        <w:r>
          <w:rPr>
            <w:i/>
            <w:sz w:val="24"/>
          </w:rPr>
          <w:t>and</w:t>
        </w:r>
        <w:r>
          <w:rPr>
            <w:i/>
            <w:spacing w:val="-3"/>
            <w:sz w:val="24"/>
          </w:rPr>
          <w:t> </w:t>
        </w:r>
        <w:r>
          <w:rPr>
            <w:i/>
            <w:sz w:val="24"/>
          </w:rPr>
          <w:t>the</w:t>
        </w:r>
        <w:r>
          <w:rPr>
            <w:i/>
            <w:spacing w:val="-4"/>
            <w:sz w:val="24"/>
          </w:rPr>
          <w:t> </w:t>
        </w:r>
        <w:r>
          <w:rPr>
            <w:i/>
            <w:sz w:val="24"/>
          </w:rPr>
          <w:t>Point</w:t>
        </w:r>
        <w:r>
          <w:rPr>
            <w:i/>
            <w:spacing w:val="-3"/>
            <w:sz w:val="24"/>
          </w:rPr>
          <w:t> </w:t>
        </w:r>
        <w:r>
          <w:rPr>
            <w:i/>
            <w:sz w:val="24"/>
          </w:rPr>
          <w:t>of</w:t>
        </w:r>
        <w:r>
          <w:rPr>
            <w:i/>
            <w:spacing w:val="-3"/>
            <w:sz w:val="24"/>
          </w:rPr>
          <w:t> </w:t>
        </w:r>
        <w:r>
          <w:rPr>
            <w:i/>
            <w:sz w:val="24"/>
          </w:rPr>
          <w:t>No</w:t>
        </w:r>
        <w:r>
          <w:rPr>
            <w:i/>
            <w:spacing w:val="-3"/>
            <w:sz w:val="24"/>
          </w:rPr>
          <w:t> </w:t>
        </w:r>
        <w:r>
          <w:rPr>
            <w:i/>
            <w:sz w:val="24"/>
          </w:rPr>
          <w:t>Return”</w:t>
        </w:r>
        <w:r>
          <w:rPr>
            <w:i/>
            <w:spacing w:val="-3"/>
            <w:sz w:val="24"/>
          </w:rPr>
          <w:t> </w:t>
        </w:r>
        <w:r>
          <w:rPr>
            <w:sz w:val="24"/>
          </w:rPr>
          <w:t>(2019)</w:t>
        </w:r>
        <w:r>
          <w:rPr>
            <w:spacing w:val="-4"/>
            <w:sz w:val="24"/>
          </w:rPr>
          <w:t> </w:t>
        </w:r>
        <w:r>
          <w:rPr>
            <w:sz w:val="24"/>
          </w:rPr>
          <w:t>by</w:t>
        </w:r>
        <w:r>
          <w:rPr>
            <w:spacing w:val="-15"/>
            <w:sz w:val="24"/>
          </w:rPr>
          <w:t> </w:t>
        </w:r>
        <w:r>
          <w:rPr>
            <w:sz w:val="24"/>
          </w:rPr>
          <w:t>Alfred</w:t>
        </w:r>
      </w:hyperlink>
      <w:r>
        <w:rPr>
          <w:sz w:val="24"/>
        </w:rPr>
        <w:t> </w:t>
      </w:r>
      <w:hyperlink w:history="true" w:anchor="_bookmark15">
        <w:r>
          <w:rPr>
            <w:spacing w:val="-2"/>
            <w:sz w:val="24"/>
          </w:rPr>
          <w:t>Mele.</w:t>
        </w:r>
        <w:r>
          <w:rPr>
            <w:sz w:val="24"/>
          </w:rPr>
          <w:tab/>
        </w:r>
        <w:r>
          <w:rPr>
            <w:spacing w:val="-5"/>
            <w:sz w:val="24"/>
          </w:rPr>
          <w:t>22</w:t>
        </w:r>
      </w:hyperlink>
    </w:p>
    <w:p>
      <w:pPr>
        <w:tabs>
          <w:tab w:pos="9230" w:val="left" w:leader="dot"/>
        </w:tabs>
        <w:spacing w:before="100"/>
        <w:ind w:left="559" w:right="0" w:firstLine="0"/>
        <w:jc w:val="left"/>
        <w:rPr>
          <w:sz w:val="24"/>
        </w:rPr>
      </w:pPr>
      <w:hyperlink w:history="true" w:anchor="_bookmark20">
        <w:r>
          <w:rPr>
            <w:i/>
            <w:sz w:val="24"/>
          </w:rPr>
          <w:t>“Evidentiating</w:t>
        </w:r>
        <w:r>
          <w:rPr>
            <w:i/>
            <w:spacing w:val="-6"/>
            <w:sz w:val="24"/>
          </w:rPr>
          <w:t> </w:t>
        </w:r>
        <w:r>
          <w:rPr>
            <w:i/>
            <w:sz w:val="24"/>
          </w:rPr>
          <w:t>Free</w:t>
        </w:r>
        <w:r>
          <w:rPr>
            <w:i/>
            <w:spacing w:val="-6"/>
            <w:sz w:val="24"/>
          </w:rPr>
          <w:t> </w:t>
        </w:r>
        <w:r>
          <w:rPr>
            <w:i/>
            <w:sz w:val="24"/>
          </w:rPr>
          <w:t>Will”</w:t>
        </w:r>
        <w:r>
          <w:rPr>
            <w:i/>
            <w:spacing w:val="-6"/>
            <w:sz w:val="24"/>
          </w:rPr>
          <w:t> </w:t>
        </w:r>
        <w:r>
          <w:rPr>
            <w:sz w:val="24"/>
          </w:rPr>
          <w:t>(2014)</w:t>
        </w:r>
        <w:r>
          <w:rPr>
            <w:spacing w:val="-6"/>
            <w:sz w:val="24"/>
          </w:rPr>
          <w:t> </w:t>
        </w:r>
        <w:r>
          <w:rPr>
            <w:sz w:val="24"/>
          </w:rPr>
          <w:t>by</w:t>
        </w:r>
        <w:r>
          <w:rPr>
            <w:spacing w:val="-6"/>
            <w:sz w:val="24"/>
          </w:rPr>
          <w:t> </w:t>
        </w:r>
        <w:r>
          <w:rPr>
            <w:sz w:val="24"/>
          </w:rPr>
          <w:t>Nicholas</w:t>
        </w:r>
        <w:r>
          <w:rPr>
            <w:spacing w:val="-5"/>
            <w:sz w:val="24"/>
          </w:rPr>
          <w:t> </w:t>
        </w:r>
        <w:r>
          <w:rPr>
            <w:spacing w:val="-2"/>
            <w:sz w:val="24"/>
          </w:rPr>
          <w:t>Rescher</w:t>
        </w:r>
        <w:r>
          <w:rPr>
            <w:sz w:val="24"/>
          </w:rPr>
          <w:tab/>
        </w:r>
        <w:r>
          <w:rPr>
            <w:spacing w:val="-5"/>
            <w:sz w:val="24"/>
          </w:rPr>
          <w:t>25</w:t>
        </w:r>
      </w:hyperlink>
    </w:p>
    <w:p>
      <w:pPr>
        <w:tabs>
          <w:tab w:pos="9230" w:val="left" w:leader="dot"/>
        </w:tabs>
        <w:spacing w:line="259" w:lineRule="auto" w:before="120"/>
        <w:ind w:left="559" w:right="107" w:firstLine="0"/>
        <w:jc w:val="left"/>
        <w:rPr>
          <w:sz w:val="24"/>
        </w:rPr>
      </w:pPr>
      <w:hyperlink w:history="true" w:anchor="_bookmark23">
        <w:r>
          <w:rPr>
            <w:i/>
            <w:sz w:val="24"/>
          </w:rPr>
          <w:t>“Does the brain ‘initiate’</w:t>
        </w:r>
        <w:r>
          <w:rPr>
            <w:i/>
            <w:spacing w:val="-26"/>
            <w:sz w:val="24"/>
          </w:rPr>
          <w:t> </w:t>
        </w:r>
        <w:r>
          <w:rPr>
            <w:i/>
            <w:sz w:val="24"/>
          </w:rPr>
          <w:t>freely willed processes? A philosophy of science critique of Libet-</w:t>
        </w:r>
      </w:hyperlink>
      <w:r>
        <w:rPr>
          <w:i/>
          <w:sz w:val="24"/>
        </w:rPr>
        <w:t> </w:t>
      </w:r>
      <w:hyperlink w:history="true" w:anchor="_bookmark23">
        <w:r>
          <w:rPr>
            <w:i/>
            <w:sz w:val="24"/>
          </w:rPr>
          <w:t>type</w:t>
        </w:r>
        <w:r>
          <w:rPr>
            <w:i/>
            <w:spacing w:val="-6"/>
            <w:sz w:val="24"/>
          </w:rPr>
          <w:t> </w:t>
        </w:r>
        <w:r>
          <w:rPr>
            <w:i/>
            <w:sz w:val="24"/>
          </w:rPr>
          <w:t>experiments</w:t>
        </w:r>
        <w:r>
          <w:rPr>
            <w:i/>
            <w:spacing w:val="-2"/>
            <w:sz w:val="24"/>
          </w:rPr>
          <w:t> </w:t>
        </w:r>
        <w:r>
          <w:rPr>
            <w:i/>
            <w:sz w:val="24"/>
          </w:rPr>
          <w:t>and</w:t>
        </w:r>
        <w:r>
          <w:rPr>
            <w:i/>
            <w:spacing w:val="-2"/>
            <w:sz w:val="24"/>
          </w:rPr>
          <w:t> </w:t>
        </w:r>
        <w:r>
          <w:rPr>
            <w:i/>
            <w:sz w:val="24"/>
          </w:rPr>
          <w:t>their</w:t>
        </w:r>
        <w:r>
          <w:rPr>
            <w:i/>
            <w:spacing w:val="-3"/>
            <w:sz w:val="24"/>
          </w:rPr>
          <w:t> </w:t>
        </w:r>
        <w:r>
          <w:rPr>
            <w:i/>
            <w:sz w:val="24"/>
          </w:rPr>
          <w:t>interpretation”</w:t>
        </w:r>
        <w:r>
          <w:rPr>
            <w:i/>
            <w:spacing w:val="-2"/>
            <w:sz w:val="24"/>
          </w:rPr>
          <w:t> </w:t>
        </w:r>
        <w:r>
          <w:rPr>
            <w:sz w:val="24"/>
          </w:rPr>
          <w:t>(2013)</w:t>
        </w:r>
        <w:r>
          <w:rPr>
            <w:spacing w:val="-3"/>
            <w:sz w:val="24"/>
          </w:rPr>
          <w:t> </w:t>
        </w:r>
        <w:r>
          <w:rPr>
            <w:sz w:val="24"/>
          </w:rPr>
          <w:t>by</w:t>
        </w:r>
        <w:r>
          <w:rPr>
            <w:spacing w:val="-2"/>
            <w:sz w:val="24"/>
          </w:rPr>
          <w:t> </w:t>
        </w:r>
        <w:r>
          <w:rPr>
            <w:sz w:val="24"/>
          </w:rPr>
          <w:t>Hans</w:t>
        </w:r>
        <w:r>
          <w:rPr>
            <w:spacing w:val="-3"/>
            <w:sz w:val="24"/>
          </w:rPr>
          <w:t> </w:t>
        </w:r>
        <w:r>
          <w:rPr>
            <w:sz w:val="24"/>
          </w:rPr>
          <w:t>Radder</w:t>
        </w:r>
        <w:r>
          <w:rPr>
            <w:spacing w:val="-1"/>
            <w:sz w:val="24"/>
          </w:rPr>
          <w:t> </w:t>
        </w:r>
        <w:r>
          <w:rPr>
            <w:sz w:val="24"/>
          </w:rPr>
          <w:t>and</w:t>
        </w:r>
        <w:r>
          <w:rPr>
            <w:spacing w:val="-2"/>
            <w:sz w:val="24"/>
          </w:rPr>
          <w:t> </w:t>
        </w:r>
        <w:r>
          <w:rPr>
            <w:sz w:val="24"/>
          </w:rPr>
          <w:t>Gerben</w:t>
        </w:r>
        <w:r>
          <w:rPr>
            <w:spacing w:val="-2"/>
            <w:sz w:val="24"/>
          </w:rPr>
          <w:t> Meynen</w:t>
        </w:r>
        <w:r>
          <w:rPr>
            <w:sz w:val="24"/>
          </w:rPr>
          <w:tab/>
        </w:r>
        <w:r>
          <w:rPr>
            <w:spacing w:val="-5"/>
            <w:sz w:val="24"/>
          </w:rPr>
          <w:t>27</w:t>
        </w:r>
      </w:hyperlink>
    </w:p>
    <w:p>
      <w:pPr>
        <w:pStyle w:val="BodyText"/>
        <w:tabs>
          <w:tab w:pos="9230" w:val="left" w:leader="dot"/>
        </w:tabs>
        <w:spacing w:before="100"/>
        <w:ind w:left="340"/>
      </w:pPr>
      <w:hyperlink w:history="true" w:anchor="_bookmark28">
        <w:r>
          <w:rPr/>
          <w:t>Some</w:t>
        </w:r>
        <w:r>
          <w:rPr>
            <w:spacing w:val="-3"/>
          </w:rPr>
          <w:t> </w:t>
        </w:r>
        <w:r>
          <w:rPr/>
          <w:t>other</w:t>
        </w:r>
        <w:r>
          <w:rPr>
            <w:spacing w:val="-2"/>
          </w:rPr>
          <w:t> </w:t>
        </w:r>
        <w:r>
          <w:rPr/>
          <w:t>recurring</w:t>
        </w:r>
        <w:r>
          <w:rPr>
            <w:spacing w:val="-1"/>
          </w:rPr>
          <w:t> </w:t>
        </w:r>
        <w:r>
          <w:rPr/>
          <w:t>philosophical</w:t>
        </w:r>
        <w:r>
          <w:rPr>
            <w:spacing w:val="-1"/>
          </w:rPr>
          <w:t> </w:t>
        </w:r>
        <w:r>
          <w:rPr>
            <w:spacing w:val="-2"/>
          </w:rPr>
          <w:t>tropes</w:t>
        </w:r>
        <w:r>
          <w:rPr/>
          <w:tab/>
        </w:r>
        <w:r>
          <w:rPr>
            <w:spacing w:val="-5"/>
          </w:rPr>
          <w:t>30</w:t>
        </w:r>
      </w:hyperlink>
    </w:p>
    <w:p>
      <w:pPr>
        <w:tabs>
          <w:tab w:pos="9230" w:val="left" w:leader="dot"/>
        </w:tabs>
        <w:spacing w:before="123"/>
        <w:ind w:left="559" w:right="0" w:firstLine="0"/>
        <w:jc w:val="left"/>
        <w:rPr>
          <w:sz w:val="24"/>
        </w:rPr>
      </w:pPr>
      <w:hyperlink w:history="true" w:anchor="_bookmark29">
        <w:r>
          <w:rPr>
            <w:i/>
            <w:sz w:val="24"/>
          </w:rPr>
          <w:t>Libet</w:t>
        </w:r>
        <w:r>
          <w:rPr>
            <w:i/>
            <w:spacing w:val="-4"/>
            <w:sz w:val="24"/>
          </w:rPr>
          <w:t> </w:t>
        </w:r>
        <w:r>
          <w:rPr>
            <w:i/>
            <w:sz w:val="24"/>
          </w:rPr>
          <w:t>confuses</w:t>
        </w:r>
        <w:r>
          <w:rPr>
            <w:i/>
            <w:spacing w:val="-4"/>
            <w:sz w:val="24"/>
          </w:rPr>
          <w:t> </w:t>
        </w:r>
        <w:r>
          <w:rPr>
            <w:i/>
            <w:sz w:val="24"/>
          </w:rPr>
          <w:t>urges</w:t>
        </w:r>
        <w:r>
          <w:rPr>
            <w:i/>
            <w:spacing w:val="-4"/>
            <w:sz w:val="24"/>
          </w:rPr>
          <w:t> </w:t>
        </w:r>
        <w:r>
          <w:rPr>
            <w:i/>
            <w:sz w:val="24"/>
          </w:rPr>
          <w:t>with</w:t>
        </w:r>
        <w:r>
          <w:rPr>
            <w:i/>
            <w:spacing w:val="-4"/>
            <w:sz w:val="24"/>
          </w:rPr>
          <w:t> </w:t>
        </w:r>
        <w:r>
          <w:rPr>
            <w:i/>
            <w:spacing w:val="-2"/>
            <w:sz w:val="24"/>
          </w:rPr>
          <w:t>intentions</w:t>
        </w:r>
        <w:r>
          <w:rPr>
            <w:i/>
            <w:sz w:val="24"/>
          </w:rPr>
          <w:tab/>
        </w:r>
        <w:r>
          <w:rPr>
            <w:spacing w:val="-5"/>
            <w:sz w:val="24"/>
          </w:rPr>
          <w:t>30</w:t>
        </w:r>
      </w:hyperlink>
    </w:p>
    <w:p>
      <w:pPr>
        <w:tabs>
          <w:tab w:pos="9230" w:val="left" w:leader="dot"/>
        </w:tabs>
        <w:spacing w:line="259" w:lineRule="auto" w:before="122"/>
        <w:ind w:left="559" w:right="107" w:firstLine="0"/>
        <w:jc w:val="left"/>
        <w:rPr>
          <w:sz w:val="24"/>
        </w:rPr>
      </w:pPr>
      <w:hyperlink w:history="true" w:anchor="_bookmark31">
        <w:r>
          <w:rPr>
            <w:i/>
            <w:sz w:val="24"/>
          </w:rPr>
          <w:t>Libet’s</w:t>
        </w:r>
        <w:r>
          <w:rPr>
            <w:i/>
            <w:spacing w:val="-6"/>
            <w:sz w:val="24"/>
          </w:rPr>
          <w:t> </w:t>
        </w:r>
        <w:r>
          <w:rPr>
            <w:i/>
            <w:sz w:val="24"/>
          </w:rPr>
          <w:t>results</w:t>
        </w:r>
        <w:r>
          <w:rPr>
            <w:i/>
            <w:spacing w:val="-6"/>
            <w:sz w:val="24"/>
          </w:rPr>
          <w:t> </w:t>
        </w:r>
        <w:r>
          <w:rPr>
            <w:i/>
            <w:sz w:val="24"/>
          </w:rPr>
          <w:t>don’t</w:t>
        </w:r>
        <w:r>
          <w:rPr>
            <w:i/>
            <w:spacing w:val="-6"/>
            <w:sz w:val="24"/>
          </w:rPr>
          <w:t> </w:t>
        </w:r>
        <w:r>
          <w:rPr>
            <w:i/>
            <w:sz w:val="24"/>
          </w:rPr>
          <w:t>generalize</w:t>
        </w:r>
        <w:r>
          <w:rPr>
            <w:i/>
            <w:spacing w:val="-7"/>
            <w:sz w:val="24"/>
          </w:rPr>
          <w:t> </w:t>
        </w:r>
        <w:r>
          <w:rPr>
            <w:i/>
            <w:sz w:val="24"/>
          </w:rPr>
          <w:t>because</w:t>
        </w:r>
        <w:r>
          <w:rPr>
            <w:i/>
            <w:spacing w:val="-7"/>
            <w:sz w:val="24"/>
          </w:rPr>
          <w:t> </w:t>
        </w:r>
        <w:r>
          <w:rPr>
            <w:i/>
            <w:sz w:val="24"/>
          </w:rPr>
          <w:t>they</w:t>
        </w:r>
        <w:r>
          <w:rPr>
            <w:i/>
            <w:spacing w:val="-5"/>
            <w:sz w:val="24"/>
          </w:rPr>
          <w:t> </w:t>
        </w:r>
        <w:r>
          <w:rPr>
            <w:i/>
            <w:sz w:val="24"/>
          </w:rPr>
          <w:t>concern</w:t>
        </w:r>
        <w:r>
          <w:rPr>
            <w:i/>
            <w:spacing w:val="-6"/>
            <w:sz w:val="24"/>
          </w:rPr>
          <w:t> </w:t>
        </w:r>
        <w:r>
          <w:rPr>
            <w:i/>
            <w:sz w:val="24"/>
          </w:rPr>
          <w:t>actions</w:t>
        </w:r>
        <w:r>
          <w:rPr>
            <w:i/>
            <w:spacing w:val="-6"/>
            <w:sz w:val="24"/>
          </w:rPr>
          <w:t> </w:t>
        </w:r>
        <w:r>
          <w:rPr>
            <w:i/>
            <w:sz w:val="24"/>
          </w:rPr>
          <w:t>that</w:t>
        </w:r>
        <w:r>
          <w:rPr>
            <w:i/>
            <w:spacing w:val="-6"/>
            <w:sz w:val="24"/>
          </w:rPr>
          <w:t> </w:t>
        </w:r>
        <w:r>
          <w:rPr>
            <w:i/>
            <w:sz w:val="24"/>
          </w:rPr>
          <w:t>fail</w:t>
        </w:r>
        <w:r>
          <w:rPr>
            <w:i/>
            <w:spacing w:val="-6"/>
            <w:sz w:val="24"/>
          </w:rPr>
          <w:t> </w:t>
        </w:r>
        <w:r>
          <w:rPr>
            <w:i/>
            <w:sz w:val="24"/>
          </w:rPr>
          <w:t>to</w:t>
        </w:r>
        <w:r>
          <w:rPr>
            <w:i/>
            <w:spacing w:val="-6"/>
            <w:sz w:val="24"/>
          </w:rPr>
          <w:t> </w:t>
        </w:r>
        <w:r>
          <w:rPr>
            <w:i/>
            <w:sz w:val="24"/>
          </w:rPr>
          <w:t>engage</w:t>
        </w:r>
        <w:r>
          <w:rPr>
            <w:i/>
            <w:spacing w:val="-7"/>
            <w:sz w:val="24"/>
          </w:rPr>
          <w:t> </w:t>
        </w:r>
        <w:r>
          <w:rPr>
            <w:i/>
            <w:sz w:val="24"/>
          </w:rPr>
          <w:t>the</w:t>
        </w:r>
        <w:r>
          <w:rPr>
            <w:i/>
            <w:spacing w:val="-7"/>
            <w:sz w:val="24"/>
          </w:rPr>
          <w:t> </w:t>
        </w:r>
        <w:r>
          <w:rPr>
            <w:i/>
            <w:sz w:val="24"/>
          </w:rPr>
          <w:t>subject’s</w:t>
        </w:r>
      </w:hyperlink>
      <w:r>
        <w:rPr>
          <w:i/>
          <w:sz w:val="24"/>
        </w:rPr>
        <w:t> </w:t>
      </w:r>
      <w:hyperlink w:history="true" w:anchor="_bookmark31">
        <w:r>
          <w:rPr>
            <w:i/>
            <w:spacing w:val="-2"/>
            <w:sz w:val="24"/>
          </w:rPr>
          <w:t>rationality</w:t>
        </w:r>
        <w:r>
          <w:rPr>
            <w:i/>
            <w:sz w:val="24"/>
          </w:rPr>
          <w:tab/>
        </w:r>
        <w:r>
          <w:rPr>
            <w:spacing w:val="-5"/>
            <w:sz w:val="24"/>
          </w:rPr>
          <w:t>32</w:t>
        </w:r>
      </w:hyperlink>
    </w:p>
    <w:p>
      <w:pPr>
        <w:tabs>
          <w:tab w:pos="9230" w:val="left" w:leader="dot"/>
        </w:tabs>
        <w:spacing w:before="100"/>
        <w:ind w:left="559" w:right="0" w:firstLine="0"/>
        <w:jc w:val="left"/>
        <w:rPr>
          <w:sz w:val="24"/>
        </w:rPr>
      </w:pPr>
      <w:hyperlink w:history="true" w:anchor="_bookmark33">
        <w:r>
          <w:rPr>
            <w:i/>
            <w:sz w:val="24"/>
          </w:rPr>
          <w:t>It</w:t>
        </w:r>
        <w:r>
          <w:rPr>
            <w:i/>
            <w:spacing w:val="-5"/>
            <w:sz w:val="24"/>
          </w:rPr>
          <w:t> </w:t>
        </w:r>
        <w:r>
          <w:rPr>
            <w:i/>
            <w:sz w:val="24"/>
          </w:rPr>
          <w:t>is</w:t>
        </w:r>
        <w:r>
          <w:rPr>
            <w:i/>
            <w:spacing w:val="-2"/>
            <w:sz w:val="24"/>
          </w:rPr>
          <w:t> </w:t>
        </w:r>
        <w:r>
          <w:rPr>
            <w:i/>
            <w:sz w:val="24"/>
          </w:rPr>
          <w:t>a</w:t>
        </w:r>
        <w:r>
          <w:rPr>
            <w:i/>
            <w:spacing w:val="-3"/>
            <w:sz w:val="24"/>
          </w:rPr>
          <w:t> </w:t>
        </w:r>
        <w:r>
          <w:rPr>
            <w:i/>
            <w:sz w:val="24"/>
          </w:rPr>
          <w:t>“phenomenological</w:t>
        </w:r>
        <w:r>
          <w:rPr>
            <w:i/>
            <w:spacing w:val="-2"/>
            <w:sz w:val="24"/>
          </w:rPr>
          <w:t> </w:t>
        </w:r>
        <w:r>
          <w:rPr>
            <w:i/>
            <w:sz w:val="24"/>
          </w:rPr>
          <w:t>datum”</w:t>
        </w:r>
        <w:r>
          <w:rPr>
            <w:i/>
            <w:spacing w:val="-2"/>
            <w:sz w:val="24"/>
          </w:rPr>
          <w:t> </w:t>
        </w:r>
        <w:r>
          <w:rPr>
            <w:i/>
            <w:sz w:val="24"/>
          </w:rPr>
          <w:t>that</w:t>
        </w:r>
        <w:r>
          <w:rPr>
            <w:i/>
            <w:spacing w:val="-3"/>
            <w:sz w:val="24"/>
          </w:rPr>
          <w:t> </w:t>
        </w:r>
        <w:r>
          <w:rPr>
            <w:i/>
            <w:sz w:val="24"/>
          </w:rPr>
          <w:t>we</w:t>
        </w:r>
        <w:r>
          <w:rPr>
            <w:i/>
            <w:spacing w:val="-3"/>
            <w:sz w:val="24"/>
          </w:rPr>
          <w:t> </w:t>
        </w:r>
        <w:r>
          <w:rPr>
            <w:i/>
            <w:sz w:val="24"/>
          </w:rPr>
          <w:t>have</w:t>
        </w:r>
        <w:r>
          <w:rPr>
            <w:i/>
            <w:spacing w:val="-3"/>
            <w:sz w:val="24"/>
          </w:rPr>
          <w:t> </w:t>
        </w:r>
        <w:r>
          <w:rPr>
            <w:i/>
            <w:sz w:val="24"/>
          </w:rPr>
          <w:t>free</w:t>
        </w:r>
        <w:r>
          <w:rPr>
            <w:i/>
            <w:spacing w:val="-3"/>
            <w:sz w:val="24"/>
          </w:rPr>
          <w:t> </w:t>
        </w:r>
        <w:r>
          <w:rPr>
            <w:i/>
            <w:spacing w:val="-4"/>
            <w:sz w:val="24"/>
          </w:rPr>
          <w:t>will</w:t>
        </w:r>
        <w:r>
          <w:rPr>
            <w:i/>
            <w:sz w:val="24"/>
          </w:rPr>
          <w:tab/>
        </w:r>
        <w:r>
          <w:rPr>
            <w:spacing w:val="-5"/>
            <w:sz w:val="24"/>
          </w:rPr>
          <w:t>33</w:t>
        </w:r>
      </w:hyperlink>
    </w:p>
    <w:p>
      <w:pPr>
        <w:pStyle w:val="BodyText"/>
        <w:tabs>
          <w:tab w:pos="9230" w:val="left" w:leader="dot"/>
        </w:tabs>
        <w:spacing w:before="120"/>
        <w:ind w:left="119"/>
      </w:pPr>
      <w:hyperlink w:history="true" w:anchor="_bookmark35">
        <w:r>
          <w:rPr/>
          <w:t>Section</w:t>
        </w:r>
        <w:r>
          <w:rPr>
            <w:spacing w:val="-14"/>
          </w:rPr>
          <w:t> </w:t>
        </w:r>
        <w:r>
          <w:rPr/>
          <w:t>IV.</w:t>
        </w:r>
        <w:r>
          <w:rPr>
            <w:spacing w:val="-15"/>
          </w:rPr>
          <w:t> </w:t>
        </w:r>
        <w:r>
          <w:rPr/>
          <w:t>A</w:t>
        </w:r>
        <w:r>
          <w:rPr>
            <w:spacing w:val="-15"/>
          </w:rPr>
          <w:t> </w:t>
        </w:r>
        <w:r>
          <w:rPr/>
          <w:t>constructive</w:t>
        </w:r>
        <w:r>
          <w:rPr>
            <w:spacing w:val="-7"/>
          </w:rPr>
          <w:t> </w:t>
        </w:r>
        <w:r>
          <w:rPr/>
          <w:t>response</w:t>
        </w:r>
        <w:r>
          <w:rPr>
            <w:spacing w:val="-6"/>
          </w:rPr>
          <w:t> </w:t>
        </w:r>
        <w:r>
          <w:rPr/>
          <w:t>to</w:t>
        </w:r>
        <w:r>
          <w:rPr>
            <w:spacing w:val="-6"/>
          </w:rPr>
          <w:t> </w:t>
        </w:r>
        <w:r>
          <w:rPr/>
          <w:t>the</w:t>
        </w:r>
        <w:r>
          <w:rPr>
            <w:spacing w:val="-7"/>
          </w:rPr>
          <w:t> </w:t>
        </w:r>
        <w:r>
          <w:rPr/>
          <w:t>Libet</w:t>
        </w:r>
        <w:r>
          <w:rPr>
            <w:spacing w:val="-5"/>
          </w:rPr>
          <w:t> </w:t>
        </w:r>
        <w:r>
          <w:rPr>
            <w:spacing w:val="-2"/>
          </w:rPr>
          <w:t>Experiment</w:t>
        </w:r>
        <w:r>
          <w:rPr/>
          <w:tab/>
        </w:r>
        <w:r>
          <w:rPr>
            <w:spacing w:val="-5"/>
          </w:rPr>
          <w:t>34</w:t>
        </w:r>
      </w:hyperlink>
    </w:p>
    <w:p>
      <w:pPr>
        <w:pStyle w:val="BodyText"/>
        <w:tabs>
          <w:tab w:pos="9230" w:val="left" w:leader="dot"/>
        </w:tabs>
        <w:spacing w:before="122"/>
        <w:ind w:left="340"/>
      </w:pPr>
      <w:hyperlink w:history="true" w:anchor="_bookmark38">
        <w:r>
          <w:rPr>
            <w:spacing w:val="-2"/>
          </w:rPr>
          <w:t>Preliminaries</w:t>
        </w:r>
        <w:r>
          <w:rPr/>
          <w:tab/>
        </w:r>
        <w:r>
          <w:rPr>
            <w:spacing w:val="-5"/>
          </w:rPr>
          <w:t>35</w:t>
        </w:r>
      </w:hyperlink>
    </w:p>
    <w:p>
      <w:pPr>
        <w:pStyle w:val="BodyText"/>
        <w:tabs>
          <w:tab w:pos="9230" w:val="left" w:leader="dot"/>
        </w:tabs>
        <w:spacing w:before="123"/>
        <w:ind w:left="340"/>
      </w:pPr>
      <w:hyperlink w:history="true" w:anchor="_bookmark39">
        <w:r>
          <w:rPr>
            <w:spacing w:val="-2"/>
          </w:rPr>
          <w:t>A</w:t>
        </w:r>
        <w:r>
          <w:rPr>
            <w:spacing w:val="-19"/>
          </w:rPr>
          <w:t> </w:t>
        </w:r>
        <w:r>
          <w:rPr>
            <w:spacing w:val="-2"/>
          </w:rPr>
          <w:t>Tentative</w:t>
        </w:r>
        <w:r>
          <w:rPr>
            <w:spacing w:val="1"/>
          </w:rPr>
          <w:t> </w:t>
        </w:r>
        <w:r>
          <w:rPr>
            <w:spacing w:val="-2"/>
          </w:rPr>
          <w:t>Model</w:t>
        </w:r>
        <w:r>
          <w:rPr/>
          <w:tab/>
        </w:r>
        <w:r>
          <w:rPr>
            <w:spacing w:val="-5"/>
          </w:rPr>
          <w:t>37</w:t>
        </w:r>
      </w:hyperlink>
    </w:p>
    <w:p>
      <w:pPr>
        <w:pStyle w:val="BodyText"/>
        <w:tabs>
          <w:tab w:pos="9230" w:val="left" w:leader="dot"/>
        </w:tabs>
        <w:spacing w:before="122"/>
        <w:ind w:left="119"/>
      </w:pPr>
      <w:hyperlink w:history="true" w:anchor="_bookmark41">
        <w:r>
          <w:rPr>
            <w:spacing w:val="-2"/>
          </w:rPr>
          <w:t>Conclusion</w:t>
        </w:r>
        <w:r>
          <w:rPr/>
          <w:tab/>
        </w:r>
        <w:r>
          <w:rPr>
            <w:spacing w:val="-5"/>
          </w:rPr>
          <w:t>39</w:t>
        </w:r>
      </w:hyperlink>
    </w:p>
    <w:p>
      <w:pPr>
        <w:pStyle w:val="BodyText"/>
        <w:tabs>
          <w:tab w:pos="9230" w:val="left" w:leader="dot"/>
        </w:tabs>
        <w:spacing w:before="120"/>
        <w:ind w:left="119"/>
      </w:pPr>
      <w:hyperlink w:history="true" w:anchor="_bookmark42">
        <w:r>
          <w:rPr>
            <w:spacing w:val="-2"/>
          </w:rPr>
          <w:t>References</w:t>
        </w:r>
        <w:r>
          <w:rPr/>
          <w:tab/>
        </w:r>
        <w:r>
          <w:rPr>
            <w:spacing w:val="-5"/>
          </w:rPr>
          <w:t>41</w:t>
        </w:r>
      </w:hyperlink>
    </w:p>
    <w:p>
      <w:pPr>
        <w:spacing w:after="0"/>
        <w:sectPr>
          <w:type w:val="continuous"/>
          <w:pgSz w:w="12240" w:h="15840"/>
          <w:pgMar w:top="1360" w:bottom="280" w:left="1320" w:right="1340"/>
        </w:sectPr>
      </w:pPr>
    </w:p>
    <w:p>
      <w:pPr>
        <w:pStyle w:val="BodyText"/>
        <w:spacing w:before="79"/>
        <w:ind w:left="1954" w:right="1934"/>
        <w:jc w:val="center"/>
      </w:pPr>
      <w:bookmarkStart w:name="Introduction" w:id="1"/>
      <w:bookmarkEnd w:id="1"/>
      <w:r>
        <w:rPr/>
      </w:r>
      <w:bookmarkStart w:name="_bookmark0" w:id="2"/>
      <w:bookmarkEnd w:id="2"/>
      <w:r>
        <w:rPr/>
      </w:r>
      <w:r>
        <w:rPr>
          <w:spacing w:val="-2"/>
        </w:rPr>
        <w:t>Introduction</w:t>
      </w:r>
    </w:p>
    <w:p>
      <w:pPr>
        <w:pStyle w:val="BodyText"/>
      </w:pPr>
    </w:p>
    <w:p>
      <w:pPr>
        <w:pStyle w:val="BodyText"/>
        <w:spacing w:line="480" w:lineRule="auto"/>
        <w:ind w:left="120" w:right="118" w:firstLine="720"/>
      </w:pPr>
      <w:r>
        <w:rPr/>
        <w:t>In the early 1980s, a team of neuroscientists, headed by Benjamin Libet, conducted an experiment that had a striking outcome (Libet et al. 1983).</w:t>
      </w:r>
      <w:r>
        <w:rPr>
          <w:spacing w:val="-1"/>
        </w:rPr>
        <w:t> </w:t>
      </w:r>
      <w:r>
        <w:rPr/>
        <w:t>The subject of the experiment simply had to press a button while making a mental note of when he decided to press the button.</w:t>
      </w:r>
      <w:r>
        <w:rPr>
          <w:spacing w:val="-3"/>
        </w:rPr>
        <w:t> </w:t>
      </w:r>
      <w:r>
        <w:rPr/>
        <w:t>To this end, there</w:t>
      </w:r>
      <w:r>
        <w:rPr>
          <w:spacing w:val="-1"/>
        </w:rPr>
        <w:t> </w:t>
      </w:r>
      <w:r>
        <w:rPr/>
        <w:t>was a clock in front of</w:t>
      </w:r>
      <w:r>
        <w:rPr>
          <w:spacing w:val="-1"/>
        </w:rPr>
        <w:t> </w:t>
      </w:r>
      <w:r>
        <w:rPr/>
        <w:t>him with a</w:t>
      </w:r>
      <w:r>
        <w:rPr>
          <w:spacing w:val="-1"/>
        </w:rPr>
        <w:t> </w:t>
      </w:r>
      <w:r>
        <w:rPr/>
        <w:t>rapidly moving millisecond hand to help the</w:t>
      </w:r>
      <w:r>
        <w:rPr>
          <w:spacing w:val="-1"/>
        </w:rPr>
        <w:t> </w:t>
      </w:r>
      <w:r>
        <w:rPr/>
        <w:t>subject pinpoint</w:t>
      </w:r>
      <w:r>
        <w:rPr>
          <w:spacing w:val="-2"/>
        </w:rPr>
        <w:t> </w:t>
      </w:r>
      <w:r>
        <w:rPr/>
        <w:t>the</w:t>
      </w:r>
      <w:r>
        <w:rPr>
          <w:spacing w:val="-3"/>
        </w:rPr>
        <w:t> </w:t>
      </w:r>
      <w:r>
        <w:rPr/>
        <w:t>time</w:t>
      </w:r>
      <w:r>
        <w:rPr>
          <w:spacing w:val="-3"/>
        </w:rPr>
        <w:t> </w:t>
      </w:r>
      <w:r>
        <w:rPr/>
        <w:t>at</w:t>
      </w:r>
      <w:r>
        <w:rPr>
          <w:spacing w:val="-2"/>
        </w:rPr>
        <w:t> </w:t>
      </w:r>
      <w:r>
        <w:rPr/>
        <w:t>which</w:t>
      </w:r>
      <w:r>
        <w:rPr>
          <w:spacing w:val="-2"/>
        </w:rPr>
        <w:t> </w:t>
      </w:r>
      <w:r>
        <w:rPr/>
        <w:t>he</w:t>
      </w:r>
      <w:r>
        <w:rPr>
          <w:spacing w:val="-3"/>
        </w:rPr>
        <w:t> </w:t>
      </w:r>
      <w:r>
        <w:rPr/>
        <w:t>was</w:t>
      </w:r>
      <w:r>
        <w:rPr>
          <w:spacing w:val="-2"/>
        </w:rPr>
        <w:t> </w:t>
      </w:r>
      <w:r>
        <w:rPr/>
        <w:t>first</w:t>
      </w:r>
      <w:r>
        <w:rPr>
          <w:spacing w:val="-2"/>
        </w:rPr>
        <w:t> </w:t>
      </w:r>
      <w:r>
        <w:rPr/>
        <w:t>consciously</w:t>
      </w:r>
      <w:r>
        <w:rPr>
          <w:spacing w:val="-2"/>
        </w:rPr>
        <w:t> </w:t>
      </w:r>
      <w:r>
        <w:rPr/>
        <w:t>aware</w:t>
      </w:r>
      <w:r>
        <w:rPr>
          <w:spacing w:val="-3"/>
        </w:rPr>
        <w:t> </w:t>
      </w:r>
      <w:r>
        <w:rPr/>
        <w:t>of</w:t>
      </w:r>
      <w:r>
        <w:rPr>
          <w:spacing w:val="-3"/>
        </w:rPr>
        <w:t> </w:t>
      </w:r>
      <w:r>
        <w:rPr/>
        <w:t>his</w:t>
      </w:r>
      <w:r>
        <w:rPr>
          <w:spacing w:val="-2"/>
        </w:rPr>
        <w:t> </w:t>
      </w:r>
      <w:r>
        <w:rPr/>
        <w:t>intention</w:t>
      </w:r>
      <w:r>
        <w:rPr>
          <w:spacing w:val="-2"/>
        </w:rPr>
        <w:t> </w:t>
      </w:r>
      <w:r>
        <w:rPr/>
        <w:t>to</w:t>
      </w:r>
      <w:r>
        <w:rPr>
          <w:spacing w:val="-2"/>
        </w:rPr>
        <w:t> </w:t>
      </w:r>
      <w:r>
        <w:rPr/>
        <w:t>press</w:t>
      </w:r>
      <w:r>
        <w:rPr>
          <w:spacing w:val="-2"/>
        </w:rPr>
        <w:t> </w:t>
      </w:r>
      <w:r>
        <w:rPr/>
        <w:t>the</w:t>
      </w:r>
      <w:r>
        <w:rPr>
          <w:spacing w:val="-3"/>
        </w:rPr>
        <w:t> </w:t>
      </w:r>
      <w:r>
        <w:rPr/>
        <w:t>button.</w:t>
      </w:r>
      <w:r>
        <w:rPr>
          <w:spacing w:val="-7"/>
        </w:rPr>
        <w:t> </w:t>
      </w:r>
      <w:r>
        <w:rPr/>
        <w:t>The subject was free to press the button whenever he wanted: he did not have to press the button when some external condition was met—when, for example, he heard a certain sound—it being entirely up to him when to press the button. Heat-sensitive pads were attached to the subjects cranium and connected via wires to a machine that measured electrical activity in the subject’s brain activity on the basis of the resulting temperature-readings.</w:t>
      </w:r>
    </w:p>
    <w:p>
      <w:pPr>
        <w:pStyle w:val="BodyText"/>
        <w:ind w:left="840"/>
      </w:pPr>
      <w:r>
        <w:rPr/>
        <w:t>The</w:t>
      </w:r>
      <w:r>
        <w:rPr>
          <w:spacing w:val="-5"/>
        </w:rPr>
        <w:t> </w:t>
      </w:r>
      <w:r>
        <w:rPr/>
        <w:t>results</w:t>
      </w:r>
      <w:r>
        <w:rPr>
          <w:spacing w:val="-1"/>
        </w:rPr>
        <w:t> </w:t>
      </w:r>
      <w:r>
        <w:rPr/>
        <w:t>of</w:t>
      </w:r>
      <w:r>
        <w:rPr>
          <w:spacing w:val="-2"/>
        </w:rPr>
        <w:t> </w:t>
      </w:r>
      <w:r>
        <w:rPr/>
        <w:t>the</w:t>
      </w:r>
      <w:r>
        <w:rPr>
          <w:spacing w:val="-3"/>
        </w:rPr>
        <w:t> </w:t>
      </w:r>
      <w:r>
        <w:rPr/>
        <w:t>experiment</w:t>
      </w:r>
      <w:r>
        <w:rPr>
          <w:spacing w:val="-1"/>
        </w:rPr>
        <w:t> </w:t>
      </w:r>
      <w:r>
        <w:rPr/>
        <w:t>were</w:t>
      </w:r>
      <w:r>
        <w:rPr>
          <w:spacing w:val="-2"/>
        </w:rPr>
        <w:t> </w:t>
      </w:r>
      <w:r>
        <w:rPr/>
        <w:t>striking;</w:t>
      </w:r>
      <w:r>
        <w:rPr>
          <w:spacing w:val="-1"/>
        </w:rPr>
        <w:t> </w:t>
      </w:r>
      <w:r>
        <w:rPr/>
        <w:t>they are</w:t>
      </w:r>
      <w:r>
        <w:rPr>
          <w:spacing w:val="-2"/>
        </w:rPr>
        <w:t> </w:t>
      </w:r>
      <w:r>
        <w:rPr/>
        <w:t>embodied</w:t>
      </w:r>
      <w:r>
        <w:rPr>
          <w:spacing w:val="-1"/>
        </w:rPr>
        <w:t> </w:t>
      </w:r>
      <w:r>
        <w:rPr/>
        <w:t>in Figures</w:t>
      </w:r>
      <w:r>
        <w:rPr>
          <w:spacing w:val="1"/>
        </w:rPr>
        <w:t> </w:t>
      </w:r>
      <w:r>
        <w:rPr/>
        <w:t>1</w:t>
      </w:r>
      <w:r>
        <w:rPr>
          <w:spacing w:val="-1"/>
        </w:rPr>
        <w:t> </w:t>
      </w:r>
      <w:r>
        <w:rPr/>
        <w:t>and</w:t>
      </w:r>
      <w:r>
        <w:rPr>
          <w:spacing w:val="-1"/>
        </w:rPr>
        <w:t> </w:t>
      </w:r>
      <w:r>
        <w:rPr>
          <w:spacing w:val="-5"/>
        </w:rPr>
        <w:t>2:</w:t>
      </w:r>
    </w:p>
    <w:p>
      <w:pPr>
        <w:pStyle w:val="BodyText"/>
      </w:pPr>
    </w:p>
    <w:p>
      <w:pPr>
        <w:pStyle w:val="BodyText"/>
        <w:ind w:left="840"/>
      </w:pPr>
      <w:r>
        <w:rPr/>
        <w:drawing>
          <wp:anchor distT="0" distB="0" distL="0" distR="0" allowOverlap="1" layoutInCell="1" locked="0" behindDoc="0" simplePos="0" relativeHeight="15728640">
            <wp:simplePos x="0" y="0"/>
            <wp:positionH relativeFrom="page">
              <wp:posOffset>1439817</wp:posOffset>
            </wp:positionH>
            <wp:positionV relativeFrom="paragraph">
              <wp:posOffset>556104</wp:posOffset>
            </wp:positionV>
            <wp:extent cx="2765429" cy="1033452"/>
            <wp:effectExtent l="0" t="0" r="0" b="0"/>
            <wp:wrapNone/>
            <wp:docPr id="1" name="Image 1" descr="A picture containing text, line, diagram, plot  Description automatically generated "/>
            <wp:cNvGraphicFramePr>
              <a:graphicFrameLocks/>
            </wp:cNvGraphicFramePr>
            <a:graphic>
              <a:graphicData uri="http://schemas.openxmlformats.org/drawingml/2006/picture">
                <pic:pic>
                  <pic:nvPicPr>
                    <pic:cNvPr id="1" name="Image 1" descr="A picture containing text, line, diagram, plot  Description automatically generated "/>
                    <pic:cNvPicPr/>
                  </pic:nvPicPr>
                  <pic:blipFill>
                    <a:blip r:embed="rId5" cstate="print"/>
                    <a:stretch>
                      <a:fillRect/>
                    </a:stretch>
                  </pic:blipFill>
                  <pic:spPr>
                    <a:xfrm>
                      <a:off x="0" y="0"/>
                      <a:ext cx="2765429" cy="1033452"/>
                    </a:xfrm>
                    <a:prstGeom prst="rect">
                      <a:avLst/>
                    </a:prstGeom>
                  </pic:spPr>
                </pic:pic>
              </a:graphicData>
            </a:graphic>
          </wp:anchor>
        </w:drawing>
      </w:r>
      <w:r>
        <w:rPr/>
        <w:t>Figure</w:t>
      </w:r>
      <w:r>
        <w:rPr>
          <w:spacing w:val="-4"/>
        </w:rPr>
        <w:t> </w:t>
      </w:r>
      <w:r>
        <w:rPr>
          <w:spacing w:val="-10"/>
        </w:rPr>
        <w:t>1</w:t>
      </w:r>
    </w:p>
    <w:p>
      <w:pPr>
        <w:pStyle w:val="BodyText"/>
      </w:pPr>
    </w:p>
    <w:p>
      <w:pPr>
        <w:pStyle w:val="BodyText"/>
      </w:pPr>
    </w:p>
    <w:p>
      <w:pPr>
        <w:pStyle w:val="BodyText"/>
      </w:pPr>
    </w:p>
    <w:p>
      <w:pPr>
        <w:pStyle w:val="BodyText"/>
      </w:pPr>
    </w:p>
    <w:p>
      <w:pPr>
        <w:pStyle w:val="BodyText"/>
      </w:pPr>
    </w:p>
    <w:p>
      <w:pPr>
        <w:pStyle w:val="BodyText"/>
      </w:pPr>
    </w:p>
    <w:p>
      <w:pPr>
        <w:pStyle w:val="BodyText"/>
        <w:spacing w:before="221"/>
      </w:pPr>
    </w:p>
    <w:p>
      <w:pPr>
        <w:pStyle w:val="BodyText"/>
        <w:ind w:left="1954"/>
        <w:jc w:val="center"/>
      </w:pPr>
      <w:r>
        <w:rPr>
          <w:spacing w:val="-10"/>
        </w:rPr>
        <w:t>x</w:t>
      </w:r>
    </w:p>
    <w:p>
      <w:pPr>
        <w:pStyle w:val="BodyText"/>
        <w:spacing w:before="274"/>
        <w:ind w:left="840"/>
      </w:pPr>
      <w:r>
        <w:rPr/>
        <w:t>Taken</w:t>
      </w:r>
      <w:r>
        <w:rPr>
          <w:spacing w:val="-7"/>
        </w:rPr>
        <w:t> </w:t>
      </w:r>
      <w:r>
        <w:rPr/>
        <w:t>from</w:t>
      </w:r>
      <w:r>
        <w:rPr>
          <w:spacing w:val="-7"/>
        </w:rPr>
        <w:t> </w:t>
      </w:r>
      <w:r>
        <w:rPr/>
        <w:t>Libet</w:t>
      </w:r>
      <w:r>
        <w:rPr>
          <w:spacing w:val="-7"/>
        </w:rPr>
        <w:t> </w:t>
      </w:r>
      <w:r>
        <w:rPr>
          <w:spacing w:val="-2"/>
        </w:rPr>
        <w:t>1993.</w:t>
      </w:r>
    </w:p>
    <w:p>
      <w:pPr>
        <w:pStyle w:val="BodyText"/>
      </w:pPr>
    </w:p>
    <w:p>
      <w:pPr>
        <w:pStyle w:val="BodyText"/>
      </w:pPr>
    </w:p>
    <w:p>
      <w:pPr>
        <w:pStyle w:val="BodyText"/>
      </w:pPr>
    </w:p>
    <w:p>
      <w:pPr>
        <w:pStyle w:val="BodyText"/>
        <w:ind w:left="840"/>
      </w:pPr>
      <w:r>
        <w:rPr/>
        <w:t>Figure</w:t>
      </w:r>
      <w:r>
        <w:rPr>
          <w:spacing w:val="-4"/>
        </w:rPr>
        <w:t> </w:t>
      </w:r>
      <w:r>
        <w:rPr>
          <w:spacing w:val="-10"/>
        </w:rPr>
        <w:t>2</w:t>
      </w:r>
    </w:p>
    <w:p>
      <w:pPr>
        <w:spacing w:after="0"/>
        <w:sectPr>
          <w:pgSz w:w="12240" w:h="15840"/>
          <w:pgMar w:top="1360" w:bottom="280" w:left="1320" w:right="1340"/>
        </w:sectPr>
      </w:pPr>
    </w:p>
    <w:p>
      <w:pPr>
        <w:pStyle w:val="BodyText"/>
        <w:ind w:left="1108"/>
        <w:rPr>
          <w:sz w:val="20"/>
        </w:rPr>
      </w:pPr>
      <w:r>
        <w:rPr>
          <w:sz w:val="20"/>
        </w:rPr>
        <w:drawing>
          <wp:inline distT="0" distB="0" distL="0" distR="0">
            <wp:extent cx="2783731" cy="1106424"/>
            <wp:effectExtent l="0" t="0" r="0" b="0"/>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2783731" cy="1106424"/>
                    </a:xfrm>
                    <a:prstGeom prst="rect">
                      <a:avLst/>
                    </a:prstGeom>
                  </pic:spPr>
                </pic:pic>
              </a:graphicData>
            </a:graphic>
          </wp:inline>
        </w:drawing>
      </w:r>
      <w:r>
        <w:rPr>
          <w:sz w:val="20"/>
        </w:rPr>
      </w:r>
    </w:p>
    <w:p>
      <w:pPr>
        <w:pStyle w:val="BodyText"/>
        <w:spacing w:before="238"/>
      </w:pPr>
    </w:p>
    <w:p>
      <w:pPr>
        <w:pStyle w:val="BodyText"/>
        <w:ind w:left="180"/>
      </w:pPr>
      <w:r>
        <w:rPr/>
        <w:t>Taken</w:t>
      </w:r>
      <w:r>
        <w:rPr>
          <w:spacing w:val="-4"/>
        </w:rPr>
        <w:t> </w:t>
      </w:r>
      <w:r>
        <w:rPr/>
        <w:t>from</w:t>
      </w:r>
      <w:r>
        <w:rPr>
          <w:spacing w:val="-2"/>
        </w:rPr>
        <w:t> </w:t>
      </w:r>
      <w:r>
        <w:rPr/>
        <w:t>Løvstad et</w:t>
      </w:r>
      <w:r>
        <w:rPr>
          <w:spacing w:val="-2"/>
        </w:rPr>
        <w:t> </w:t>
      </w:r>
      <w:r>
        <w:rPr/>
        <w:t>al.</w:t>
      </w:r>
      <w:r>
        <w:rPr>
          <w:spacing w:val="-1"/>
        </w:rPr>
        <w:t> </w:t>
      </w:r>
      <w:r>
        <w:rPr>
          <w:spacing w:val="-2"/>
        </w:rPr>
        <w:t>2012.</w:t>
      </w:r>
    </w:p>
    <w:p>
      <w:pPr>
        <w:pStyle w:val="BodyText"/>
      </w:pPr>
    </w:p>
    <w:p>
      <w:pPr>
        <w:pStyle w:val="BodyText"/>
      </w:pPr>
    </w:p>
    <w:p>
      <w:pPr>
        <w:pStyle w:val="BodyText"/>
      </w:pPr>
    </w:p>
    <w:p>
      <w:pPr>
        <w:pStyle w:val="BodyText"/>
        <w:spacing w:line="480" w:lineRule="auto"/>
        <w:ind w:left="119" w:right="143" w:firstLine="720"/>
      </w:pPr>
      <w:r>
        <w:rPr/>
        <w:t>Just as we</w:t>
      </w:r>
      <w:r>
        <w:rPr>
          <w:spacing w:val="-1"/>
        </w:rPr>
        <w:t> </w:t>
      </w:r>
      <w:r>
        <w:rPr/>
        <w:t>would expect, this awareness slightly precedes the</w:t>
      </w:r>
      <w:r>
        <w:rPr>
          <w:spacing w:val="-1"/>
        </w:rPr>
        <w:t> </w:t>
      </w:r>
      <w:r>
        <w:rPr/>
        <w:t>resulting finger-movement. But as the</w:t>
      </w:r>
      <w:r>
        <w:rPr>
          <w:spacing w:val="-1"/>
        </w:rPr>
        <w:t> </w:t>
      </w:r>
      <w:r>
        <w:rPr/>
        <w:t>graph shows, the</w:t>
      </w:r>
      <w:r>
        <w:rPr>
          <w:spacing w:val="-1"/>
        </w:rPr>
        <w:t> </w:t>
      </w:r>
      <w:r>
        <w:rPr/>
        <w:t>subject is conscious of his intention only after</w:t>
      </w:r>
      <w:r>
        <w:rPr>
          <w:spacing w:val="-1"/>
        </w:rPr>
        <w:t> </w:t>
      </w:r>
      <w:r>
        <w:rPr/>
        <w:t>it has long been in the making. Notably, the subject always feels as though he “just came up with” the decision in question; that he “freely” chose to move his finger; and that his decision (i.e., the conscious event that he took to be his decision) was not the result of any previous mentation on his part (Libet</w:t>
      </w:r>
      <w:r>
        <w:rPr>
          <w:spacing w:val="-3"/>
        </w:rPr>
        <w:t> </w:t>
      </w:r>
      <w:r>
        <w:rPr/>
        <w:t>1993;</w:t>
      </w:r>
      <w:r>
        <w:rPr>
          <w:spacing w:val="-8"/>
        </w:rPr>
        <w:t> </w:t>
      </w:r>
      <w:r>
        <w:rPr/>
        <w:t>Wegner</w:t>
      </w:r>
      <w:r>
        <w:rPr>
          <w:spacing w:val="-4"/>
        </w:rPr>
        <w:t> </w:t>
      </w:r>
      <w:r>
        <w:rPr/>
        <w:t>2004).</w:t>
      </w:r>
      <w:r>
        <w:rPr>
          <w:spacing w:val="-3"/>
        </w:rPr>
        <w:t> </w:t>
      </w:r>
      <w:r>
        <w:rPr/>
        <w:t>His</w:t>
      </w:r>
      <w:r>
        <w:rPr>
          <w:spacing w:val="-3"/>
        </w:rPr>
        <w:t> </w:t>
      </w:r>
      <w:r>
        <w:rPr/>
        <w:t>decision</w:t>
      </w:r>
      <w:r>
        <w:rPr>
          <w:spacing w:val="-4"/>
        </w:rPr>
        <w:t> </w:t>
      </w:r>
      <w:r>
        <w:rPr/>
        <w:t>was</w:t>
      </w:r>
      <w:r>
        <w:rPr>
          <w:spacing w:val="-3"/>
        </w:rPr>
        <w:t> </w:t>
      </w:r>
      <w:r>
        <w:rPr>
          <w:i/>
        </w:rPr>
        <w:t>not</w:t>
      </w:r>
      <w:r>
        <w:rPr/>
        <w:t>,</w:t>
      </w:r>
      <w:r>
        <w:rPr>
          <w:spacing w:val="-2"/>
        </w:rPr>
        <w:t> </w:t>
      </w:r>
      <w:r>
        <w:rPr/>
        <w:t>so</w:t>
      </w:r>
      <w:r>
        <w:rPr>
          <w:spacing w:val="-3"/>
        </w:rPr>
        <w:t> </w:t>
      </w:r>
      <w:r>
        <w:rPr/>
        <w:t>he</w:t>
      </w:r>
      <w:r>
        <w:rPr>
          <w:spacing w:val="-4"/>
        </w:rPr>
        <w:t> </w:t>
      </w:r>
      <w:r>
        <w:rPr/>
        <w:t>felt,</w:t>
      </w:r>
      <w:r>
        <w:rPr>
          <w:spacing w:val="-3"/>
        </w:rPr>
        <w:t> </w:t>
      </w:r>
      <w:r>
        <w:rPr/>
        <w:t>the</w:t>
      </w:r>
      <w:r>
        <w:rPr>
          <w:spacing w:val="-4"/>
        </w:rPr>
        <w:t> </w:t>
      </w:r>
      <w:r>
        <w:rPr/>
        <w:t>result</w:t>
      </w:r>
      <w:r>
        <w:rPr>
          <w:spacing w:val="-3"/>
        </w:rPr>
        <w:t> </w:t>
      </w:r>
      <w:r>
        <w:rPr/>
        <w:t>of</w:t>
      </w:r>
      <w:r>
        <w:rPr>
          <w:spacing w:val="-4"/>
        </w:rPr>
        <w:t> </w:t>
      </w:r>
      <w:r>
        <w:rPr/>
        <w:t>deliberation;</w:t>
      </w:r>
      <w:r>
        <w:rPr>
          <w:spacing w:val="-3"/>
        </w:rPr>
        <w:t> </w:t>
      </w:r>
      <w:r>
        <w:rPr/>
        <w:t>it</w:t>
      </w:r>
      <w:r>
        <w:rPr>
          <w:spacing w:val="-3"/>
        </w:rPr>
        <w:t> </w:t>
      </w:r>
      <w:r>
        <w:rPr/>
        <w:t>was</w:t>
      </w:r>
      <w:r>
        <w:rPr>
          <w:spacing w:val="-3"/>
        </w:rPr>
        <w:t> </w:t>
      </w:r>
      <w:r>
        <w:rPr>
          <w:i/>
        </w:rPr>
        <w:t>not</w:t>
      </w:r>
      <w:r>
        <w:rPr/>
        <w:t>, so he felt, the result of a process of deliberation or of any sort of psychological activity that might be dispositive of it.</w:t>
      </w:r>
      <w:r>
        <w:rPr>
          <w:spacing w:val="-4"/>
        </w:rPr>
        <w:t> </w:t>
      </w:r>
      <w:r>
        <w:rPr/>
        <w:t>The subject described his decision as utterly “free” (Libet 1993, 1999; Wegner 2004).</w:t>
      </w:r>
    </w:p>
    <w:p>
      <w:pPr>
        <w:pStyle w:val="BodyText"/>
        <w:spacing w:line="480" w:lineRule="auto" w:before="1"/>
        <w:ind w:left="119" w:right="174" w:firstLine="720"/>
      </w:pPr>
      <w:r>
        <w:rPr/>
        <w:t>This</w:t>
      </w:r>
      <w:r>
        <w:rPr>
          <w:spacing w:val="-4"/>
        </w:rPr>
        <w:t> </w:t>
      </w:r>
      <w:r>
        <w:rPr/>
        <w:t>experiment</w:t>
      </w:r>
      <w:r>
        <w:rPr>
          <w:spacing w:val="-4"/>
        </w:rPr>
        <w:t> </w:t>
      </w:r>
      <w:r>
        <w:rPr/>
        <w:t>was</w:t>
      </w:r>
      <w:r>
        <w:rPr>
          <w:spacing w:val="-4"/>
        </w:rPr>
        <w:t> </w:t>
      </w:r>
      <w:r>
        <w:rPr/>
        <w:t>repeated,</w:t>
      </w:r>
      <w:r>
        <w:rPr>
          <w:spacing w:val="-4"/>
        </w:rPr>
        <w:t> </w:t>
      </w:r>
      <w:r>
        <w:rPr/>
        <w:t>by</w:t>
      </w:r>
      <w:r>
        <w:rPr>
          <w:spacing w:val="-4"/>
        </w:rPr>
        <w:t> </w:t>
      </w:r>
      <w:r>
        <w:rPr/>
        <w:t>Libet</w:t>
      </w:r>
      <w:r>
        <w:rPr>
          <w:spacing w:val="-4"/>
        </w:rPr>
        <w:t> </w:t>
      </w:r>
      <w:r>
        <w:rPr/>
        <w:t>himself</w:t>
      </w:r>
      <w:r>
        <w:rPr>
          <w:spacing w:val="-5"/>
        </w:rPr>
        <w:t> </w:t>
      </w:r>
      <w:r>
        <w:rPr/>
        <w:t>and</w:t>
      </w:r>
      <w:r>
        <w:rPr>
          <w:spacing w:val="-4"/>
        </w:rPr>
        <w:t> </w:t>
      </w:r>
      <w:r>
        <w:rPr/>
        <w:t>by</w:t>
      </w:r>
      <w:r>
        <w:rPr>
          <w:spacing w:val="-4"/>
        </w:rPr>
        <w:t> </w:t>
      </w:r>
      <w:r>
        <w:rPr/>
        <w:t>others,</w:t>
      </w:r>
      <w:r>
        <w:rPr>
          <w:spacing w:val="-4"/>
        </w:rPr>
        <w:t> </w:t>
      </w:r>
      <w:r>
        <w:rPr/>
        <w:t>with</w:t>
      </w:r>
      <w:r>
        <w:rPr>
          <w:spacing w:val="-4"/>
        </w:rPr>
        <w:t> </w:t>
      </w:r>
      <w:r>
        <w:rPr/>
        <w:t>hundreds</w:t>
      </w:r>
      <w:r>
        <w:rPr>
          <w:spacing w:val="-4"/>
        </w:rPr>
        <w:t> </w:t>
      </w:r>
      <w:r>
        <w:rPr/>
        <w:t>of</w:t>
      </w:r>
      <w:r>
        <w:rPr>
          <w:spacing w:val="-5"/>
        </w:rPr>
        <w:t> </w:t>
      </w:r>
      <w:r>
        <w:rPr/>
        <w:t>different subjects, always with the same results. The shape and length of the slope was always the same; as was the length of the gap between RP-initiation and</w:t>
      </w:r>
      <w:r>
        <w:rPr>
          <w:spacing w:val="-1"/>
        </w:rPr>
        <w:t> </w:t>
      </w:r>
      <w:r>
        <w:rPr/>
        <w:t>W; as was the length of the gap between W and the corresponding finger-movement (Braun et al., 2021).</w:t>
      </w:r>
    </w:p>
    <w:p>
      <w:pPr>
        <w:pStyle w:val="BodyText"/>
        <w:spacing w:line="480" w:lineRule="auto"/>
        <w:ind w:left="839"/>
      </w:pPr>
      <w:r>
        <w:rPr/>
        <w:t>To</w:t>
      </w:r>
      <w:r>
        <w:rPr>
          <w:spacing w:val="-5"/>
        </w:rPr>
        <w:t> </w:t>
      </w:r>
      <w:r>
        <w:rPr/>
        <w:t>expedite</w:t>
      </w:r>
      <w:r>
        <w:rPr>
          <w:spacing w:val="-6"/>
        </w:rPr>
        <w:t> </w:t>
      </w:r>
      <w:r>
        <w:rPr/>
        <w:t>discussion,</w:t>
      </w:r>
      <w:r>
        <w:rPr>
          <w:spacing w:val="-3"/>
        </w:rPr>
        <w:t> </w:t>
      </w:r>
      <w:r>
        <w:rPr/>
        <w:t>we</w:t>
      </w:r>
      <w:r>
        <w:rPr>
          <w:spacing w:val="-6"/>
        </w:rPr>
        <w:t> </w:t>
      </w:r>
      <w:r>
        <w:rPr/>
        <w:t>will</w:t>
      </w:r>
      <w:r>
        <w:rPr>
          <w:spacing w:val="-5"/>
        </w:rPr>
        <w:t> </w:t>
      </w:r>
      <w:r>
        <w:rPr/>
        <w:t>use</w:t>
      </w:r>
      <w:r>
        <w:rPr>
          <w:spacing w:val="-6"/>
        </w:rPr>
        <w:t> </w:t>
      </w:r>
      <w:r>
        <w:rPr/>
        <w:t>the</w:t>
      </w:r>
      <w:r>
        <w:rPr>
          <w:spacing w:val="-6"/>
        </w:rPr>
        <w:t> </w:t>
      </w:r>
      <w:r>
        <w:rPr/>
        <w:t>following</w:t>
      </w:r>
      <w:r>
        <w:rPr>
          <w:spacing w:val="-3"/>
        </w:rPr>
        <w:t> </w:t>
      </w:r>
      <w:r>
        <w:rPr/>
        <w:t>abbreviations</w:t>
      </w:r>
      <w:r>
        <w:rPr>
          <w:spacing w:val="-5"/>
        </w:rPr>
        <w:t> </w:t>
      </w:r>
      <w:r>
        <w:rPr/>
        <w:t>throughout</w:t>
      </w:r>
      <w:r>
        <w:rPr>
          <w:spacing w:val="-5"/>
        </w:rPr>
        <w:t> </w:t>
      </w:r>
      <w:r>
        <w:rPr/>
        <w:t>this</w:t>
      </w:r>
      <w:r>
        <w:rPr>
          <w:spacing w:val="-5"/>
        </w:rPr>
        <w:t> </w:t>
      </w:r>
      <w:r>
        <w:rPr/>
        <w:t>paper: “RP”: reaction potential.</w:t>
      </w:r>
    </w:p>
    <w:p>
      <w:pPr>
        <w:pStyle w:val="BodyText"/>
        <w:spacing w:line="480" w:lineRule="auto"/>
        <w:ind w:left="839" w:right="732"/>
      </w:pPr>
      <w:r>
        <w:rPr/>
        <w:t>“RPI”:</w:t>
      </w:r>
      <w:r>
        <w:rPr>
          <w:spacing w:val="-3"/>
        </w:rPr>
        <w:t> </w:t>
      </w:r>
      <w:r>
        <w:rPr/>
        <w:t>increase</w:t>
      </w:r>
      <w:r>
        <w:rPr>
          <w:spacing w:val="-4"/>
        </w:rPr>
        <w:t> </w:t>
      </w:r>
      <w:r>
        <w:rPr/>
        <w:t>in</w:t>
      </w:r>
      <w:r>
        <w:rPr>
          <w:spacing w:val="-3"/>
        </w:rPr>
        <w:t> </w:t>
      </w:r>
      <w:r>
        <w:rPr/>
        <w:t>reaction</w:t>
      </w:r>
      <w:r>
        <w:rPr>
          <w:spacing w:val="-3"/>
        </w:rPr>
        <w:t> </w:t>
      </w:r>
      <w:r>
        <w:rPr/>
        <w:t>potential,</w:t>
      </w:r>
      <w:r>
        <w:rPr>
          <w:spacing w:val="-3"/>
        </w:rPr>
        <w:t> </w:t>
      </w:r>
      <w:r>
        <w:rPr/>
        <w:t>i.e.,</w:t>
      </w:r>
      <w:r>
        <w:rPr>
          <w:spacing w:val="-3"/>
        </w:rPr>
        <w:t> </w:t>
      </w:r>
      <w:r>
        <w:rPr/>
        <w:t>the</w:t>
      </w:r>
      <w:r>
        <w:rPr>
          <w:spacing w:val="-4"/>
        </w:rPr>
        <w:t> </w:t>
      </w:r>
      <w:r>
        <w:rPr/>
        <w:t>upward-sloping</w:t>
      </w:r>
      <w:r>
        <w:rPr>
          <w:spacing w:val="-3"/>
        </w:rPr>
        <w:t> </w:t>
      </w:r>
      <w:r>
        <w:rPr/>
        <w:t>part</w:t>
      </w:r>
      <w:r>
        <w:rPr>
          <w:spacing w:val="-3"/>
        </w:rPr>
        <w:t> </w:t>
      </w:r>
      <w:r>
        <w:rPr/>
        <w:t>of</w:t>
      </w:r>
      <w:r>
        <w:rPr>
          <w:spacing w:val="-4"/>
        </w:rPr>
        <w:t> </w:t>
      </w:r>
      <w:r>
        <w:rPr/>
        <w:t>the</w:t>
      </w:r>
      <w:r>
        <w:rPr>
          <w:spacing w:val="-4"/>
        </w:rPr>
        <w:t> </w:t>
      </w:r>
      <w:r>
        <w:rPr/>
        <w:t>graph. “LE”: Libet’s experiment</w:t>
      </w:r>
    </w:p>
    <w:p>
      <w:pPr>
        <w:spacing w:after="0" w:line="480" w:lineRule="auto"/>
        <w:sectPr>
          <w:pgSz w:w="12240" w:h="15840"/>
          <w:pgMar w:top="1800" w:bottom="280" w:left="1320" w:right="1340"/>
        </w:sectPr>
      </w:pPr>
    </w:p>
    <w:p>
      <w:pPr>
        <w:pStyle w:val="BodyText"/>
        <w:spacing w:before="79"/>
        <w:ind w:left="840"/>
      </w:pPr>
      <w:r>
        <w:rPr/>
        <w:t>“RLE”:</w:t>
      </w:r>
      <w:r>
        <w:rPr>
          <w:spacing w:val="-10"/>
        </w:rPr>
        <w:t> </w:t>
      </w:r>
      <w:r>
        <w:rPr/>
        <w:t>The</w:t>
      </w:r>
      <w:r>
        <w:rPr>
          <w:spacing w:val="-6"/>
        </w:rPr>
        <w:t> </w:t>
      </w:r>
      <w:r>
        <w:rPr/>
        <w:t>results</w:t>
      </w:r>
      <w:r>
        <w:rPr>
          <w:spacing w:val="-5"/>
        </w:rPr>
        <w:t> </w:t>
      </w:r>
      <w:r>
        <w:rPr/>
        <w:t>of</w:t>
      </w:r>
      <w:r>
        <w:rPr>
          <w:spacing w:val="-6"/>
        </w:rPr>
        <w:t> </w:t>
      </w:r>
      <w:r>
        <w:rPr/>
        <w:t>Libet’s</w:t>
      </w:r>
      <w:r>
        <w:rPr>
          <w:spacing w:val="-4"/>
        </w:rPr>
        <w:t> </w:t>
      </w:r>
      <w:r>
        <w:rPr>
          <w:spacing w:val="-2"/>
        </w:rPr>
        <w:t>experiment.</w:t>
      </w:r>
    </w:p>
    <w:p>
      <w:pPr>
        <w:pStyle w:val="BodyText"/>
      </w:pPr>
    </w:p>
    <w:p>
      <w:pPr>
        <w:pStyle w:val="BodyText"/>
        <w:ind w:left="840"/>
      </w:pPr>
      <w:r>
        <w:rPr/>
        <w:t>“W”:</w:t>
      </w:r>
      <w:r>
        <w:rPr>
          <w:spacing w:val="-10"/>
        </w:rPr>
        <w:t> </w:t>
      </w:r>
      <w:r>
        <w:rPr/>
        <w:t>The</w:t>
      </w:r>
      <w:r>
        <w:rPr>
          <w:spacing w:val="-3"/>
        </w:rPr>
        <w:t> </w:t>
      </w:r>
      <w:r>
        <w:rPr/>
        <w:t>subject’s</w:t>
      </w:r>
      <w:r>
        <w:rPr>
          <w:spacing w:val="-2"/>
        </w:rPr>
        <w:t> </w:t>
      </w:r>
      <w:r>
        <w:rPr/>
        <w:t>first</w:t>
      </w:r>
      <w:r>
        <w:rPr>
          <w:spacing w:val="-2"/>
        </w:rPr>
        <w:t> </w:t>
      </w:r>
      <w:r>
        <w:rPr/>
        <w:t>consciousness</w:t>
      </w:r>
      <w:r>
        <w:rPr>
          <w:spacing w:val="-3"/>
        </w:rPr>
        <w:t> </w:t>
      </w:r>
      <w:r>
        <w:rPr/>
        <w:t>of</w:t>
      </w:r>
      <w:r>
        <w:rPr>
          <w:spacing w:val="-3"/>
        </w:rPr>
        <w:t> </w:t>
      </w:r>
      <w:r>
        <w:rPr/>
        <w:t>his</w:t>
      </w:r>
      <w:r>
        <w:rPr>
          <w:spacing w:val="-2"/>
        </w:rPr>
        <w:t> </w:t>
      </w:r>
      <w:r>
        <w:rPr/>
        <w:t>decision</w:t>
      </w:r>
      <w:r>
        <w:rPr>
          <w:spacing w:val="-3"/>
        </w:rPr>
        <w:t> </w:t>
      </w:r>
      <w:r>
        <w:rPr/>
        <w:t>to</w:t>
      </w:r>
      <w:r>
        <w:rPr>
          <w:spacing w:val="-2"/>
        </w:rPr>
        <w:t> </w:t>
      </w:r>
      <w:r>
        <w:rPr/>
        <w:t>move</w:t>
      </w:r>
      <w:r>
        <w:rPr>
          <w:spacing w:val="-3"/>
        </w:rPr>
        <w:t> </w:t>
      </w:r>
      <w:r>
        <w:rPr/>
        <w:t>his</w:t>
      </w:r>
      <w:r>
        <w:rPr>
          <w:spacing w:val="-2"/>
        </w:rPr>
        <w:t> finger.</w:t>
      </w:r>
    </w:p>
    <w:p>
      <w:pPr>
        <w:pStyle w:val="BodyText"/>
      </w:pPr>
    </w:p>
    <w:p>
      <w:pPr>
        <w:pStyle w:val="BodyText"/>
        <w:spacing w:line="480" w:lineRule="auto"/>
        <w:ind w:left="119" w:right="130" w:firstLine="720"/>
      </w:pPr>
      <w:r>
        <w:rPr/>
        <w:t>In the present paper, we will delineate the philosophical implications of LE and in the process,</w:t>
      </w:r>
      <w:r>
        <w:rPr>
          <w:spacing w:val="-4"/>
        </w:rPr>
        <w:t> </w:t>
      </w:r>
      <w:r>
        <w:rPr/>
        <w:t>we</w:t>
      </w:r>
      <w:r>
        <w:rPr>
          <w:spacing w:val="-5"/>
        </w:rPr>
        <w:t> </w:t>
      </w:r>
      <w:r>
        <w:rPr/>
        <w:t>will</w:t>
      </w:r>
      <w:r>
        <w:rPr>
          <w:spacing w:val="-4"/>
        </w:rPr>
        <w:t> </w:t>
      </w:r>
      <w:r>
        <w:rPr/>
        <w:t>consider</w:t>
      </w:r>
      <w:r>
        <w:rPr>
          <w:spacing w:val="-3"/>
        </w:rPr>
        <w:t> </w:t>
      </w:r>
      <w:r>
        <w:rPr/>
        <w:t>what</w:t>
      </w:r>
      <w:r>
        <w:rPr>
          <w:spacing w:val="-4"/>
        </w:rPr>
        <w:t> </w:t>
      </w:r>
      <w:r>
        <w:rPr/>
        <w:t>philosophers</w:t>
      </w:r>
      <w:r>
        <w:rPr>
          <w:spacing w:val="-4"/>
        </w:rPr>
        <w:t> </w:t>
      </w:r>
      <w:r>
        <w:rPr/>
        <w:t>have</w:t>
      </w:r>
      <w:r>
        <w:rPr>
          <w:spacing w:val="-3"/>
        </w:rPr>
        <w:t> </w:t>
      </w:r>
      <w:r>
        <w:rPr/>
        <w:t>said</w:t>
      </w:r>
      <w:r>
        <w:rPr>
          <w:spacing w:val="-4"/>
        </w:rPr>
        <w:t> </w:t>
      </w:r>
      <w:r>
        <w:rPr/>
        <w:t>on</w:t>
      </w:r>
      <w:r>
        <w:rPr>
          <w:spacing w:val="-4"/>
        </w:rPr>
        <w:t> </w:t>
      </w:r>
      <w:r>
        <w:rPr/>
        <w:t>the</w:t>
      </w:r>
      <w:r>
        <w:rPr>
          <w:spacing w:val="-5"/>
        </w:rPr>
        <w:t> </w:t>
      </w:r>
      <w:r>
        <w:rPr/>
        <w:t>matter.</w:t>
      </w:r>
      <w:r>
        <w:rPr>
          <w:spacing w:val="-4"/>
        </w:rPr>
        <w:t> </w:t>
      </w:r>
      <w:r>
        <w:rPr/>
        <w:t>By</w:t>
      </w:r>
      <w:r>
        <w:rPr>
          <w:spacing w:val="-4"/>
        </w:rPr>
        <w:t> </w:t>
      </w:r>
      <w:r>
        <w:rPr/>
        <w:t>way</w:t>
      </w:r>
      <w:r>
        <w:rPr>
          <w:spacing w:val="-4"/>
        </w:rPr>
        <w:t> </w:t>
      </w:r>
      <w:r>
        <w:rPr/>
        <w:t>of</w:t>
      </w:r>
      <w:r>
        <w:rPr>
          <w:spacing w:val="-5"/>
        </w:rPr>
        <w:t> </w:t>
      </w:r>
      <w:r>
        <w:rPr/>
        <w:t>anticipation,</w:t>
      </w:r>
      <w:r>
        <w:rPr>
          <w:spacing w:val="-4"/>
        </w:rPr>
        <w:t> </w:t>
      </w:r>
      <w:r>
        <w:rPr/>
        <w:t>here is what we will find. RLE are profoundly important; they do in fact warrant a revision of many conceits about the mind—specifically about agency and the role therein of the “self”, whatever that is ---that are accepted both by philosophers and laymen. With few or no exceptions, philosophers who have written on the significance of LE have attempted to trivialize it</w:t>
      </w:r>
      <w:r>
        <w:rPr>
          <w:spacing w:val="40"/>
        </w:rPr>
        <w:t> </w:t>
      </w:r>
      <w:r>
        <w:rPr/>
        <w:t>(Schlosser 2013). Some have taken the position that the actual data generated by the experiment is spurious (Mele 2009, 2010). Some have taken the position that the brain-activity preceding W is not </w:t>
      </w:r>
      <w:r>
        <w:rPr>
          <w:i/>
        </w:rPr>
        <w:t>causative </w:t>
      </w:r>
      <w:r>
        <w:rPr/>
        <w:t>of</w:t>
      </w:r>
      <w:r>
        <w:rPr>
          <w:spacing w:val="-2"/>
        </w:rPr>
        <w:t> </w:t>
      </w:r>
      <w:r>
        <w:rPr/>
        <w:t>W and, therefore, that W</w:t>
      </w:r>
      <w:r>
        <w:rPr>
          <w:spacing w:val="-2"/>
        </w:rPr>
        <w:t> </w:t>
      </w:r>
      <w:r>
        <w:rPr/>
        <w:t>is indeed the operative intention (Radder &amp; Meynen 2013; Rescher 2014; Mele 2019).</w:t>
      </w:r>
    </w:p>
    <w:p>
      <w:pPr>
        <w:pStyle w:val="BodyText"/>
        <w:spacing w:line="480" w:lineRule="auto"/>
        <w:ind w:left="119" w:firstLine="720"/>
      </w:pPr>
      <w:r>
        <w:rPr/>
        <w:t>Most</w:t>
      </w:r>
      <w:r>
        <w:rPr>
          <w:spacing w:val="-2"/>
        </w:rPr>
        <w:t> </w:t>
      </w:r>
      <w:r>
        <w:rPr/>
        <w:t>philosophers,</w:t>
      </w:r>
      <w:r>
        <w:rPr>
          <w:spacing w:val="-2"/>
        </w:rPr>
        <w:t> </w:t>
      </w:r>
      <w:r>
        <w:rPr/>
        <w:t>if</w:t>
      </w:r>
      <w:r>
        <w:rPr>
          <w:spacing w:val="-3"/>
        </w:rPr>
        <w:t> </w:t>
      </w:r>
      <w:r>
        <w:rPr/>
        <w:t>not</w:t>
      </w:r>
      <w:r>
        <w:rPr>
          <w:spacing w:val="-2"/>
        </w:rPr>
        <w:t> </w:t>
      </w:r>
      <w:r>
        <w:rPr/>
        <w:t>all,</w:t>
      </w:r>
      <w:r>
        <w:rPr>
          <w:spacing w:val="-2"/>
        </w:rPr>
        <w:t> </w:t>
      </w:r>
      <w:r>
        <w:rPr/>
        <w:t>have</w:t>
      </w:r>
      <w:r>
        <w:rPr>
          <w:spacing w:val="-3"/>
        </w:rPr>
        <w:t> </w:t>
      </w:r>
      <w:r>
        <w:rPr/>
        <w:t>taken</w:t>
      </w:r>
      <w:r>
        <w:rPr>
          <w:spacing w:val="-2"/>
        </w:rPr>
        <w:t> </w:t>
      </w:r>
      <w:r>
        <w:rPr/>
        <w:t>the</w:t>
      </w:r>
      <w:r>
        <w:rPr>
          <w:spacing w:val="-3"/>
        </w:rPr>
        <w:t> </w:t>
      </w:r>
      <w:r>
        <w:rPr/>
        <w:t>position</w:t>
      </w:r>
      <w:r>
        <w:rPr>
          <w:spacing w:val="-2"/>
        </w:rPr>
        <w:t> </w:t>
      </w:r>
      <w:r>
        <w:rPr/>
        <w:t>that,</w:t>
      </w:r>
      <w:r>
        <w:rPr>
          <w:spacing w:val="-2"/>
        </w:rPr>
        <w:t> </w:t>
      </w:r>
      <w:r>
        <w:rPr/>
        <w:t>even</w:t>
      </w:r>
      <w:r>
        <w:rPr>
          <w:spacing w:val="-2"/>
        </w:rPr>
        <w:t> </w:t>
      </w:r>
      <w:r>
        <w:rPr/>
        <w:t>if</w:t>
      </w:r>
      <w:r>
        <w:rPr>
          <w:spacing w:val="-3"/>
        </w:rPr>
        <w:t> </w:t>
      </w:r>
      <w:r>
        <w:rPr/>
        <w:t>that</w:t>
      </w:r>
      <w:r>
        <w:rPr>
          <w:spacing w:val="-2"/>
        </w:rPr>
        <w:t> </w:t>
      </w:r>
      <w:r>
        <w:rPr/>
        <w:t>data</w:t>
      </w:r>
      <w:r>
        <w:rPr>
          <w:spacing w:val="-3"/>
        </w:rPr>
        <w:t> </w:t>
      </w:r>
      <w:r>
        <w:rPr/>
        <w:t>is</w:t>
      </w:r>
      <w:r>
        <w:rPr>
          <w:spacing w:val="-2"/>
        </w:rPr>
        <w:t> </w:t>
      </w:r>
      <w:r>
        <w:rPr/>
        <w:t>legitimate,</w:t>
      </w:r>
      <w:r>
        <w:rPr>
          <w:spacing w:val="-2"/>
        </w:rPr>
        <w:t> </w:t>
      </w:r>
      <w:r>
        <w:rPr/>
        <w:t>it doesn’t warrant a revision of any of frameworks within which philosophers have traditionally attempted to understand the nature of human “freedom”, whatever that might be, or, more generally, of human agency.</w:t>
      </w:r>
      <w:r>
        <w:rPr>
          <w:spacing w:val="-9"/>
        </w:rPr>
        <w:t> </w:t>
      </w:r>
      <w:r>
        <w:rPr/>
        <w:t>According to some philosophers, LE only shows that, just as we already knew, the “compatibilist” conception of freedom is the right one (Roskies 2010). (Compatibilism: freedom is compatible with determinism and may even require it.)</w:t>
      </w:r>
      <w:r>
        <w:rPr>
          <w:spacing w:val="-14"/>
        </w:rPr>
        <w:t> </w:t>
      </w:r>
      <w:r>
        <w:rPr/>
        <w:t>According to others, LE</w:t>
      </w:r>
      <w:r>
        <w:rPr>
          <w:spacing w:val="-1"/>
        </w:rPr>
        <w:t> </w:t>
      </w:r>
      <w:r>
        <w:rPr/>
        <w:t>is relevant to questions concerning human agency </w:t>
      </w:r>
      <w:r>
        <w:rPr>
          <w:i/>
        </w:rPr>
        <w:t>only</w:t>
      </w:r>
      <w:r>
        <w:rPr>
          <w:i/>
          <w:spacing w:val="-1"/>
        </w:rPr>
        <w:t> </w:t>
      </w:r>
      <w:r>
        <w:rPr/>
        <w:t>if</w:t>
      </w:r>
      <w:r>
        <w:rPr>
          <w:spacing w:val="-1"/>
        </w:rPr>
        <w:t> </w:t>
      </w:r>
      <w:r>
        <w:rPr/>
        <w:t>compatibilism is correct and therefore has </w:t>
      </w:r>
      <w:r>
        <w:rPr>
          <w:i/>
        </w:rPr>
        <w:t>no </w:t>
      </w:r>
      <w:r>
        <w:rPr/>
        <w:t>such relevance, since, just as we already knew, compatibilism is false (Griffith </w:t>
      </w:r>
      <w:r>
        <w:rPr>
          <w:spacing w:val="-2"/>
        </w:rPr>
        <w:t>2013).</w:t>
      </w:r>
    </w:p>
    <w:p>
      <w:pPr>
        <w:pStyle w:val="BodyText"/>
        <w:spacing w:line="480" w:lineRule="auto" w:before="1"/>
        <w:ind w:left="119" w:firstLine="720"/>
      </w:pPr>
      <w:r>
        <w:rPr/>
        <w:t>Significantly,</w:t>
      </w:r>
      <w:r>
        <w:rPr>
          <w:spacing w:val="-5"/>
        </w:rPr>
        <w:t> </w:t>
      </w:r>
      <w:r>
        <w:rPr/>
        <w:t>philosophers</w:t>
      </w:r>
      <w:r>
        <w:rPr>
          <w:spacing w:val="-5"/>
        </w:rPr>
        <w:t> </w:t>
      </w:r>
      <w:r>
        <w:rPr/>
        <w:t>seldom</w:t>
      </w:r>
      <w:r>
        <w:rPr>
          <w:spacing w:val="-5"/>
        </w:rPr>
        <w:t> </w:t>
      </w:r>
      <w:r>
        <w:rPr/>
        <w:t>if</w:t>
      </w:r>
      <w:r>
        <w:rPr>
          <w:spacing w:val="-6"/>
        </w:rPr>
        <w:t> </w:t>
      </w:r>
      <w:r>
        <w:rPr/>
        <w:t>ever</w:t>
      </w:r>
      <w:r>
        <w:rPr>
          <w:spacing w:val="-4"/>
        </w:rPr>
        <w:t> </w:t>
      </w:r>
      <w:r>
        <w:rPr/>
        <w:t>ask:</w:t>
      </w:r>
      <w:r>
        <w:rPr>
          <w:spacing w:val="-5"/>
        </w:rPr>
        <w:t> </w:t>
      </w:r>
      <w:r>
        <w:rPr/>
        <w:t>“What</w:t>
      </w:r>
      <w:r>
        <w:rPr>
          <w:spacing w:val="-5"/>
        </w:rPr>
        <w:t> </w:t>
      </w:r>
      <w:r>
        <w:rPr/>
        <w:t>does</w:t>
      </w:r>
      <w:r>
        <w:rPr>
          <w:spacing w:val="-5"/>
        </w:rPr>
        <w:t> </w:t>
      </w:r>
      <w:r>
        <w:rPr/>
        <w:t>the</w:t>
      </w:r>
      <w:r>
        <w:rPr>
          <w:spacing w:val="-6"/>
        </w:rPr>
        <w:t> </w:t>
      </w:r>
      <w:r>
        <w:rPr/>
        <w:t>Libet</w:t>
      </w:r>
      <w:r>
        <w:rPr>
          <w:spacing w:val="-5"/>
        </w:rPr>
        <w:t> </w:t>
      </w:r>
      <w:r>
        <w:rPr/>
        <w:t>experiment</w:t>
      </w:r>
      <w:r>
        <w:rPr>
          <w:spacing w:val="-5"/>
        </w:rPr>
        <w:t> </w:t>
      </w:r>
      <w:r>
        <w:rPr/>
        <w:t>show?” Instead,</w:t>
      </w:r>
      <w:r>
        <w:rPr>
          <w:spacing w:val="-4"/>
        </w:rPr>
        <w:t> </w:t>
      </w:r>
      <w:r>
        <w:rPr/>
        <w:t>they</w:t>
      </w:r>
      <w:r>
        <w:rPr>
          <w:spacing w:val="-2"/>
        </w:rPr>
        <w:t> </w:t>
      </w:r>
      <w:r>
        <w:rPr/>
        <w:t>ask:</w:t>
      </w:r>
      <w:r>
        <w:rPr>
          <w:spacing w:val="-2"/>
        </w:rPr>
        <w:t> </w:t>
      </w:r>
      <w:r>
        <w:rPr/>
        <w:t>“What does</w:t>
      </w:r>
      <w:r>
        <w:rPr>
          <w:spacing w:val="-2"/>
        </w:rPr>
        <w:t> </w:t>
      </w:r>
      <w:r>
        <w:rPr/>
        <w:t>the</w:t>
      </w:r>
      <w:r>
        <w:rPr>
          <w:spacing w:val="-2"/>
        </w:rPr>
        <w:t> </w:t>
      </w:r>
      <w:r>
        <w:rPr/>
        <w:t>experiment</w:t>
      </w:r>
      <w:r>
        <w:rPr>
          <w:spacing w:val="-2"/>
        </w:rPr>
        <w:t> </w:t>
      </w:r>
      <w:r>
        <w:rPr/>
        <w:t>show</w:t>
      </w:r>
      <w:r>
        <w:rPr>
          <w:spacing w:val="-3"/>
        </w:rPr>
        <w:t> </w:t>
      </w:r>
      <w:r>
        <w:rPr>
          <w:i/>
        </w:rPr>
        <w:t>about</w:t>
      </w:r>
      <w:r>
        <w:rPr>
          <w:i/>
          <w:spacing w:val="-2"/>
        </w:rPr>
        <w:t> </w:t>
      </w:r>
      <w:r>
        <w:rPr>
          <w:i/>
        </w:rPr>
        <w:t>free</w:t>
      </w:r>
      <w:r>
        <w:rPr>
          <w:i/>
          <w:spacing w:val="-3"/>
        </w:rPr>
        <w:t> </w:t>
      </w:r>
      <w:r>
        <w:rPr>
          <w:i/>
        </w:rPr>
        <w:t>will</w:t>
      </w:r>
      <w:r>
        <w:rPr/>
        <w:t>?”</w:t>
      </w:r>
      <w:r>
        <w:rPr>
          <w:spacing w:val="-7"/>
        </w:rPr>
        <w:t> </w:t>
      </w:r>
      <w:r>
        <w:rPr/>
        <w:t>The</w:t>
      </w:r>
      <w:r>
        <w:rPr>
          <w:spacing w:val="-1"/>
        </w:rPr>
        <w:t> </w:t>
      </w:r>
      <w:r>
        <w:rPr/>
        <w:t>first</w:t>
      </w:r>
      <w:r>
        <w:rPr>
          <w:spacing w:val="-2"/>
        </w:rPr>
        <w:t> </w:t>
      </w:r>
      <w:r>
        <w:rPr/>
        <w:t>question</w:t>
      </w:r>
      <w:r>
        <w:rPr>
          <w:spacing w:val="-2"/>
        </w:rPr>
        <w:t> </w:t>
      </w:r>
      <w:r>
        <w:rPr/>
        <w:t>is</w:t>
      </w:r>
      <w:r>
        <w:rPr>
          <w:spacing w:val="-1"/>
        </w:rPr>
        <w:t> </w:t>
      </w:r>
      <w:r>
        <w:rPr>
          <w:spacing w:val="-2"/>
        </w:rPr>
        <w:t>open-</w:t>
      </w:r>
    </w:p>
    <w:p>
      <w:pPr>
        <w:spacing w:after="0" w:line="480" w:lineRule="auto"/>
        <w:sectPr>
          <w:pgSz w:w="12240" w:h="15840"/>
          <w:pgMar w:top="1360" w:bottom="280" w:left="1320" w:right="1340"/>
        </w:sectPr>
      </w:pPr>
    </w:p>
    <w:p>
      <w:pPr>
        <w:pStyle w:val="BodyText"/>
        <w:spacing w:line="480" w:lineRule="auto" w:before="79"/>
        <w:ind w:left="120" w:right="118"/>
      </w:pPr>
      <w:r>
        <w:rPr/>
        <w:t>ended</w:t>
      </w:r>
      <w:r>
        <w:rPr>
          <w:spacing w:val="-2"/>
        </w:rPr>
        <w:t> </w:t>
      </w:r>
      <w:r>
        <w:rPr/>
        <w:t>and</w:t>
      </w:r>
      <w:r>
        <w:rPr>
          <w:spacing w:val="-2"/>
        </w:rPr>
        <w:t> </w:t>
      </w:r>
      <w:r>
        <w:rPr/>
        <w:t>demands</w:t>
      </w:r>
      <w:r>
        <w:rPr>
          <w:spacing w:val="-2"/>
        </w:rPr>
        <w:t> </w:t>
      </w:r>
      <w:r>
        <w:rPr/>
        <w:t>that we</w:t>
      </w:r>
      <w:r>
        <w:rPr>
          <w:spacing w:val="-3"/>
        </w:rPr>
        <w:t> </w:t>
      </w:r>
      <w:r>
        <w:rPr/>
        <w:t>evaluate</w:t>
      </w:r>
      <w:r>
        <w:rPr>
          <w:spacing w:val="-3"/>
        </w:rPr>
        <w:t> </w:t>
      </w:r>
      <w:r>
        <w:rPr/>
        <w:t>RLE</w:t>
      </w:r>
      <w:r>
        <w:rPr>
          <w:spacing w:val="-3"/>
        </w:rPr>
        <w:t> </w:t>
      </w:r>
      <w:r>
        <w:rPr/>
        <w:t>on</w:t>
      </w:r>
      <w:r>
        <w:rPr>
          <w:spacing w:val="-2"/>
        </w:rPr>
        <w:t> </w:t>
      </w:r>
      <w:r>
        <w:rPr/>
        <w:t>their</w:t>
      </w:r>
      <w:r>
        <w:rPr>
          <w:spacing w:val="-1"/>
        </w:rPr>
        <w:t> </w:t>
      </w:r>
      <w:r>
        <w:rPr/>
        <w:t>own</w:t>
      </w:r>
      <w:r>
        <w:rPr>
          <w:spacing w:val="-2"/>
        </w:rPr>
        <w:t> </w:t>
      </w:r>
      <w:r>
        <w:rPr/>
        <w:t>terms.</w:t>
      </w:r>
      <w:r>
        <w:rPr>
          <w:spacing w:val="-7"/>
        </w:rPr>
        <w:t> </w:t>
      </w:r>
      <w:r>
        <w:rPr/>
        <w:t>The</w:t>
      </w:r>
      <w:r>
        <w:rPr>
          <w:spacing w:val="-3"/>
        </w:rPr>
        <w:t> </w:t>
      </w:r>
      <w:r>
        <w:rPr/>
        <w:t>second question</w:t>
      </w:r>
      <w:r>
        <w:rPr>
          <w:spacing w:val="-2"/>
        </w:rPr>
        <w:t> </w:t>
      </w:r>
      <w:r>
        <w:rPr/>
        <w:t>demands</w:t>
      </w:r>
      <w:r>
        <w:rPr>
          <w:spacing w:val="-2"/>
        </w:rPr>
        <w:t> </w:t>
      </w:r>
      <w:r>
        <w:rPr/>
        <w:t>that we evaluate the quite perspicuous experimental data generated by Libet in terms of the vagaries of the concept of free will. We will find that little is gained by discussing RLE in terms of their bearing on “whether we have free will”: for the very question concedes too much validity to assumptions about the nature of agency, and indeed the composition of the mind, that RLE call into</w:t>
      </w:r>
      <w:r>
        <w:rPr>
          <w:spacing w:val="-2"/>
        </w:rPr>
        <w:t> </w:t>
      </w:r>
      <w:r>
        <w:rPr/>
        <w:t>question.</w:t>
      </w:r>
      <w:r>
        <w:rPr>
          <w:spacing w:val="-2"/>
        </w:rPr>
        <w:t> </w:t>
      </w:r>
      <w:r>
        <w:rPr/>
        <w:t>For</w:t>
      </w:r>
      <w:r>
        <w:rPr>
          <w:spacing w:val="-3"/>
        </w:rPr>
        <w:t> </w:t>
      </w:r>
      <w:r>
        <w:rPr/>
        <w:t>the</w:t>
      </w:r>
      <w:r>
        <w:rPr>
          <w:spacing w:val="-3"/>
        </w:rPr>
        <w:t> </w:t>
      </w:r>
      <w:r>
        <w:rPr/>
        <w:t>same</w:t>
      </w:r>
      <w:r>
        <w:rPr>
          <w:spacing w:val="-3"/>
        </w:rPr>
        <w:t> </w:t>
      </w:r>
      <w:r>
        <w:rPr/>
        <w:t>reason,</w:t>
      </w:r>
      <w:r>
        <w:rPr>
          <w:spacing w:val="-2"/>
        </w:rPr>
        <w:t> </w:t>
      </w:r>
      <w:r>
        <w:rPr/>
        <w:t>little</w:t>
      </w:r>
      <w:r>
        <w:rPr>
          <w:spacing w:val="-3"/>
        </w:rPr>
        <w:t> </w:t>
      </w:r>
      <w:r>
        <w:rPr/>
        <w:t>is</w:t>
      </w:r>
      <w:r>
        <w:rPr>
          <w:spacing w:val="-2"/>
        </w:rPr>
        <w:t> </w:t>
      </w:r>
      <w:r>
        <w:rPr/>
        <w:t>gained</w:t>
      </w:r>
      <w:r>
        <w:rPr>
          <w:spacing w:val="-2"/>
        </w:rPr>
        <w:t> </w:t>
      </w:r>
      <w:r>
        <w:rPr/>
        <w:t>by</w:t>
      </w:r>
      <w:r>
        <w:rPr>
          <w:spacing w:val="-2"/>
        </w:rPr>
        <w:t> </w:t>
      </w:r>
      <w:r>
        <w:rPr/>
        <w:t>evaluating</w:t>
      </w:r>
      <w:r>
        <w:rPr>
          <w:spacing w:val="-2"/>
        </w:rPr>
        <w:t> </w:t>
      </w:r>
      <w:r>
        <w:rPr/>
        <w:t>RLE</w:t>
      </w:r>
      <w:r>
        <w:rPr>
          <w:spacing w:val="-3"/>
        </w:rPr>
        <w:t> </w:t>
      </w:r>
      <w:r>
        <w:rPr/>
        <w:t>in</w:t>
      </w:r>
      <w:r>
        <w:rPr>
          <w:spacing w:val="-2"/>
        </w:rPr>
        <w:t> </w:t>
      </w:r>
      <w:r>
        <w:rPr/>
        <w:t>terms</w:t>
      </w:r>
      <w:r>
        <w:rPr>
          <w:spacing w:val="-2"/>
        </w:rPr>
        <w:t> </w:t>
      </w:r>
      <w:r>
        <w:rPr/>
        <w:t>of</w:t>
      </w:r>
      <w:r>
        <w:rPr>
          <w:spacing w:val="-3"/>
        </w:rPr>
        <w:t> </w:t>
      </w:r>
      <w:r>
        <w:rPr/>
        <w:t>their</w:t>
      </w:r>
      <w:r>
        <w:rPr>
          <w:spacing w:val="-3"/>
        </w:rPr>
        <w:t> </w:t>
      </w:r>
      <w:r>
        <w:rPr/>
        <w:t>bearing</w:t>
      </w:r>
      <w:r>
        <w:rPr>
          <w:spacing w:val="-2"/>
        </w:rPr>
        <w:t> </w:t>
      </w:r>
      <w:r>
        <w:rPr/>
        <w:t>on “incompatibilism” or “libertarianism.” Indeed, nothing is gained, and much is lost, by trying to press RLE into the service of a pre-existing philosophical agenda. Most importantly, nothing is gained by responding defensively to RLE--- by trying to diminish or circumscribe their significance.</w:t>
      </w:r>
      <w:r>
        <w:rPr>
          <w:spacing w:val="-3"/>
        </w:rPr>
        <w:t> </w:t>
      </w:r>
      <w:r>
        <w:rPr/>
        <w:t>RLE</w:t>
      </w:r>
      <w:r>
        <w:rPr>
          <w:spacing w:val="-4"/>
        </w:rPr>
        <w:t> </w:t>
      </w:r>
      <w:r>
        <w:rPr/>
        <w:t>clearly</w:t>
      </w:r>
      <w:r>
        <w:rPr>
          <w:spacing w:val="-1"/>
        </w:rPr>
        <w:t> </w:t>
      </w:r>
      <w:r>
        <w:rPr>
          <w:i/>
        </w:rPr>
        <w:t>are</w:t>
      </w:r>
      <w:r>
        <w:rPr>
          <w:i/>
          <w:spacing w:val="-4"/>
        </w:rPr>
        <w:t> </w:t>
      </w:r>
      <w:r>
        <w:rPr/>
        <w:t>significant,</w:t>
      </w:r>
      <w:r>
        <w:rPr>
          <w:spacing w:val="-3"/>
        </w:rPr>
        <w:t> </w:t>
      </w:r>
      <w:r>
        <w:rPr/>
        <w:t>and</w:t>
      </w:r>
      <w:r>
        <w:rPr>
          <w:spacing w:val="-3"/>
        </w:rPr>
        <w:t> </w:t>
      </w:r>
      <w:r>
        <w:rPr/>
        <w:t>they</w:t>
      </w:r>
      <w:r>
        <w:rPr>
          <w:spacing w:val="-1"/>
        </w:rPr>
        <w:t> </w:t>
      </w:r>
      <w:r>
        <w:rPr/>
        <w:t>almost</w:t>
      </w:r>
      <w:r>
        <w:rPr>
          <w:spacing w:val="-3"/>
        </w:rPr>
        <w:t> </w:t>
      </w:r>
      <w:r>
        <w:rPr/>
        <w:t>certainly</w:t>
      </w:r>
      <w:r>
        <w:rPr>
          <w:spacing w:val="-3"/>
        </w:rPr>
        <w:t> </w:t>
      </w:r>
      <w:r>
        <w:rPr/>
        <w:t>do</w:t>
      </w:r>
      <w:r>
        <w:rPr>
          <w:spacing w:val="-3"/>
        </w:rPr>
        <w:t> </w:t>
      </w:r>
      <w:r>
        <w:rPr/>
        <w:t>generalize,</w:t>
      </w:r>
      <w:r>
        <w:rPr>
          <w:spacing w:val="-3"/>
        </w:rPr>
        <w:t> </w:t>
      </w:r>
      <w:r>
        <w:rPr/>
        <w:t>granting</w:t>
      </w:r>
      <w:r>
        <w:rPr>
          <w:spacing w:val="-3"/>
        </w:rPr>
        <w:t> </w:t>
      </w:r>
      <w:r>
        <w:rPr/>
        <w:t>that</w:t>
      </w:r>
      <w:r>
        <w:rPr>
          <w:spacing w:val="-3"/>
        </w:rPr>
        <w:t> </w:t>
      </w:r>
      <w:r>
        <w:rPr/>
        <w:t>it is an open question how they do so.</w:t>
      </w:r>
    </w:p>
    <w:p>
      <w:pPr>
        <w:pStyle w:val="BodyText"/>
        <w:spacing w:line="480" w:lineRule="auto"/>
        <w:ind w:left="120" w:right="118" w:firstLine="720"/>
      </w:pPr>
      <w:r>
        <w:rPr/>
        <w:t>The plan of the present paper is as follows. In Section I, we will briefly discuss LE and RLE. Here</w:t>
      </w:r>
      <w:r>
        <w:rPr>
          <w:spacing w:val="-1"/>
        </w:rPr>
        <w:t> </w:t>
      </w:r>
      <w:r>
        <w:rPr/>
        <w:t>we</w:t>
      </w:r>
      <w:r>
        <w:rPr>
          <w:spacing w:val="-1"/>
        </w:rPr>
        <w:t> </w:t>
      </w:r>
      <w:r>
        <w:rPr/>
        <w:t>will pose a</w:t>
      </w:r>
      <w:r>
        <w:rPr>
          <w:spacing w:val="-1"/>
        </w:rPr>
        <w:t> </w:t>
      </w:r>
      <w:r>
        <w:rPr/>
        <w:t>few</w:t>
      </w:r>
      <w:r>
        <w:rPr>
          <w:spacing w:val="-1"/>
        </w:rPr>
        <w:t> </w:t>
      </w:r>
      <w:r>
        <w:rPr/>
        <w:t>questions, to be</w:t>
      </w:r>
      <w:r>
        <w:rPr>
          <w:spacing w:val="-1"/>
        </w:rPr>
        <w:t> </w:t>
      </w:r>
      <w:r>
        <w:rPr/>
        <w:t>decided on the</w:t>
      </w:r>
      <w:r>
        <w:rPr>
          <w:spacing w:val="-1"/>
        </w:rPr>
        <w:t> </w:t>
      </w:r>
      <w:r>
        <w:rPr/>
        <w:t>basis of</w:t>
      </w:r>
      <w:r>
        <w:rPr>
          <w:spacing w:val="-1"/>
        </w:rPr>
        <w:t> </w:t>
      </w:r>
      <w:r>
        <w:rPr/>
        <w:t>the material put forth later sections, and also make some clarificatory remarks. In Section II, we will discuss some of the studies that were conducted in response to LE. Many such studies have been conducted; we will focus</w:t>
      </w:r>
      <w:r>
        <w:rPr>
          <w:spacing w:val="-5"/>
        </w:rPr>
        <w:t> </w:t>
      </w:r>
      <w:r>
        <w:rPr/>
        <w:t>on</w:t>
      </w:r>
      <w:r>
        <w:rPr>
          <w:spacing w:val="-3"/>
        </w:rPr>
        <w:t> </w:t>
      </w:r>
      <w:r>
        <w:rPr/>
        <w:t>the</w:t>
      </w:r>
      <w:r>
        <w:rPr>
          <w:spacing w:val="-4"/>
        </w:rPr>
        <w:t> </w:t>
      </w:r>
      <w:r>
        <w:rPr/>
        <w:t>most</w:t>
      </w:r>
      <w:r>
        <w:rPr>
          <w:spacing w:val="-3"/>
        </w:rPr>
        <w:t> </w:t>
      </w:r>
      <w:r>
        <w:rPr/>
        <w:t>important</w:t>
      </w:r>
      <w:r>
        <w:rPr>
          <w:spacing w:val="-3"/>
        </w:rPr>
        <w:t> </w:t>
      </w:r>
      <w:r>
        <w:rPr/>
        <w:t>ones.</w:t>
      </w:r>
      <w:r>
        <w:rPr>
          <w:spacing w:val="-1"/>
        </w:rPr>
        <w:t> </w:t>
      </w:r>
      <w:r>
        <w:rPr/>
        <w:t>In</w:t>
      </w:r>
      <w:r>
        <w:rPr>
          <w:spacing w:val="-3"/>
        </w:rPr>
        <w:t> </w:t>
      </w:r>
      <w:r>
        <w:rPr/>
        <w:t>Section</w:t>
      </w:r>
      <w:r>
        <w:rPr>
          <w:spacing w:val="-1"/>
        </w:rPr>
        <w:t> </w:t>
      </w:r>
      <w:r>
        <w:rPr/>
        <w:t>III,</w:t>
      </w:r>
      <w:r>
        <w:rPr>
          <w:spacing w:val="-1"/>
        </w:rPr>
        <w:t> </w:t>
      </w:r>
      <w:r>
        <w:rPr/>
        <w:t>we</w:t>
      </w:r>
      <w:r>
        <w:rPr>
          <w:spacing w:val="-4"/>
        </w:rPr>
        <w:t> </w:t>
      </w:r>
      <w:r>
        <w:rPr/>
        <w:t>will</w:t>
      </w:r>
      <w:r>
        <w:rPr>
          <w:spacing w:val="-3"/>
        </w:rPr>
        <w:t> </w:t>
      </w:r>
      <w:r>
        <w:rPr/>
        <w:t>discuss</w:t>
      </w:r>
      <w:r>
        <w:rPr>
          <w:spacing w:val="-3"/>
        </w:rPr>
        <w:t> </w:t>
      </w:r>
      <w:r>
        <w:rPr/>
        <w:t>philosophers’</w:t>
      </w:r>
      <w:r>
        <w:rPr>
          <w:spacing w:val="-18"/>
        </w:rPr>
        <w:t> </w:t>
      </w:r>
      <w:r>
        <w:rPr/>
        <w:t>responses</w:t>
      </w:r>
      <w:r>
        <w:rPr>
          <w:spacing w:val="-3"/>
        </w:rPr>
        <w:t> </w:t>
      </w:r>
      <w:r>
        <w:rPr/>
        <w:t>to</w:t>
      </w:r>
      <w:r>
        <w:rPr>
          <w:spacing w:val="-3"/>
        </w:rPr>
        <w:t> </w:t>
      </w:r>
      <w:r>
        <w:rPr/>
        <w:t>RLE. Finally, in Section IV, we will put forth our own interpretation of RLE.</w:t>
      </w:r>
      <w:r>
        <w:rPr>
          <w:spacing w:val="-1"/>
        </w:rPr>
        <w:t> </w:t>
      </w:r>
      <w:r>
        <w:rPr/>
        <w:t>The model we will put forth is both highly schematic and highly conjectural; but if nothing else, it represents a good faith to model the quite striking data generated by LE.</w:t>
      </w:r>
    </w:p>
    <w:p>
      <w:pPr>
        <w:pStyle w:val="BodyText"/>
      </w:pPr>
    </w:p>
    <w:p>
      <w:pPr>
        <w:pStyle w:val="BodyText"/>
        <w:spacing w:before="1"/>
      </w:pPr>
    </w:p>
    <w:p>
      <w:pPr>
        <w:pStyle w:val="BodyText"/>
        <w:ind w:left="120"/>
      </w:pPr>
      <w:bookmarkStart w:name="Section I: Libet’s Experiment: A Brief D" w:id="3"/>
      <w:bookmarkEnd w:id="3"/>
      <w:r>
        <w:rPr/>
      </w:r>
      <w:bookmarkStart w:name="_bookmark1" w:id="4"/>
      <w:bookmarkEnd w:id="4"/>
      <w:r>
        <w:rPr/>
      </w:r>
      <w:r>
        <w:rPr/>
        <w:t>Section</w:t>
      </w:r>
      <w:r>
        <w:rPr>
          <w:spacing w:val="-11"/>
        </w:rPr>
        <w:t> </w:t>
      </w:r>
      <w:r>
        <w:rPr/>
        <w:t>I:</w:t>
      </w:r>
      <w:r>
        <w:rPr>
          <w:spacing w:val="-5"/>
        </w:rPr>
        <w:t> </w:t>
      </w:r>
      <w:r>
        <w:rPr/>
        <w:t>Libet’s</w:t>
      </w:r>
      <w:r>
        <w:rPr>
          <w:spacing w:val="-5"/>
        </w:rPr>
        <w:t> </w:t>
      </w:r>
      <w:r>
        <w:rPr/>
        <w:t>Experiment:</w:t>
      </w:r>
      <w:r>
        <w:rPr>
          <w:spacing w:val="-15"/>
        </w:rPr>
        <w:t> </w:t>
      </w:r>
      <w:r>
        <w:rPr/>
        <w:t>A</w:t>
      </w:r>
      <w:r>
        <w:rPr>
          <w:spacing w:val="-15"/>
        </w:rPr>
        <w:t> </w:t>
      </w:r>
      <w:r>
        <w:rPr/>
        <w:t>Brief</w:t>
      </w:r>
      <w:r>
        <w:rPr>
          <w:spacing w:val="-3"/>
        </w:rPr>
        <w:t> </w:t>
      </w:r>
      <w:r>
        <w:rPr>
          <w:spacing w:val="-2"/>
        </w:rPr>
        <w:t>Discussion</w:t>
      </w:r>
    </w:p>
    <w:p>
      <w:pPr>
        <w:spacing w:after="0"/>
        <w:sectPr>
          <w:pgSz w:w="12240" w:h="15840"/>
          <w:pgMar w:top="1360" w:bottom="280" w:left="1320" w:right="1340"/>
        </w:sectPr>
      </w:pPr>
    </w:p>
    <w:p>
      <w:pPr>
        <w:pStyle w:val="BodyText"/>
        <w:spacing w:line="480" w:lineRule="auto" w:before="79"/>
        <w:ind w:left="120" w:right="174" w:firstLine="720"/>
      </w:pPr>
      <w:r>
        <w:rPr>
          <w:i/>
        </w:rPr>
        <w:t>Question</w:t>
      </w:r>
      <w:r>
        <w:rPr>
          <w:i/>
          <w:spacing w:val="-2"/>
        </w:rPr>
        <w:t> </w:t>
      </w:r>
      <w:r>
        <w:rPr>
          <w:i/>
        </w:rPr>
        <w:t>1</w:t>
      </w:r>
      <w:r>
        <w:rPr/>
        <w:t>:</w:t>
      </w:r>
      <w:r>
        <w:rPr>
          <w:spacing w:val="-2"/>
        </w:rPr>
        <w:t> </w:t>
      </w:r>
      <w:r>
        <w:rPr/>
        <w:t>Is</w:t>
      </w:r>
      <w:r>
        <w:rPr>
          <w:spacing w:val="-5"/>
        </w:rPr>
        <w:t> </w:t>
      </w:r>
      <w:r>
        <w:rPr/>
        <w:t>W</w:t>
      </w:r>
      <w:r>
        <w:rPr>
          <w:spacing w:val="-8"/>
        </w:rPr>
        <w:t> </w:t>
      </w:r>
      <w:r>
        <w:rPr/>
        <w:t>the</w:t>
      </w:r>
      <w:r>
        <w:rPr>
          <w:spacing w:val="-3"/>
        </w:rPr>
        <w:t> </w:t>
      </w:r>
      <w:r>
        <w:rPr/>
        <w:t>moment</w:t>
      </w:r>
      <w:r>
        <w:rPr>
          <w:spacing w:val="-2"/>
        </w:rPr>
        <w:t> </w:t>
      </w:r>
      <w:r>
        <w:rPr/>
        <w:t>when</w:t>
      </w:r>
      <w:r>
        <w:rPr>
          <w:spacing w:val="-2"/>
        </w:rPr>
        <w:t> </w:t>
      </w:r>
      <w:r>
        <w:rPr/>
        <w:t>the</w:t>
      </w:r>
      <w:r>
        <w:rPr>
          <w:spacing w:val="-3"/>
        </w:rPr>
        <w:t> </w:t>
      </w:r>
      <w:r>
        <w:rPr/>
        <w:t>subject</w:t>
      </w:r>
      <w:r>
        <w:rPr>
          <w:spacing w:val="-2"/>
        </w:rPr>
        <w:t> </w:t>
      </w:r>
      <w:r>
        <w:rPr/>
        <w:t>decides</w:t>
      </w:r>
      <w:r>
        <w:rPr>
          <w:spacing w:val="-2"/>
        </w:rPr>
        <w:t> </w:t>
      </w:r>
      <w:r>
        <w:rPr/>
        <w:t>to</w:t>
      </w:r>
      <w:r>
        <w:rPr>
          <w:spacing w:val="-2"/>
        </w:rPr>
        <w:t> </w:t>
      </w:r>
      <w:r>
        <w:rPr/>
        <w:t>move</w:t>
      </w:r>
      <w:r>
        <w:rPr>
          <w:spacing w:val="-3"/>
        </w:rPr>
        <w:t> </w:t>
      </w:r>
      <w:r>
        <w:rPr/>
        <w:t>his</w:t>
      </w:r>
      <w:r>
        <w:rPr>
          <w:spacing w:val="-2"/>
        </w:rPr>
        <w:t> </w:t>
      </w:r>
      <w:r>
        <w:rPr/>
        <w:t>finger</w:t>
      </w:r>
      <w:r>
        <w:rPr>
          <w:spacing w:val="-1"/>
        </w:rPr>
        <w:t> </w:t>
      </w:r>
      <w:r>
        <w:rPr/>
        <w:t>or</w:t>
      </w:r>
      <w:r>
        <w:rPr>
          <w:spacing w:val="-3"/>
        </w:rPr>
        <w:t> </w:t>
      </w:r>
      <w:r>
        <w:rPr/>
        <w:t>is</w:t>
      </w:r>
      <w:r>
        <w:rPr>
          <w:spacing w:val="-2"/>
        </w:rPr>
        <w:t> </w:t>
      </w:r>
      <w:r>
        <w:rPr/>
        <w:t>it</w:t>
      </w:r>
      <w:r>
        <w:rPr>
          <w:spacing w:val="-2"/>
        </w:rPr>
        <w:t> </w:t>
      </w:r>
      <w:r>
        <w:rPr/>
        <w:t>the moment when he becomes aware of an already-made decision to do so?</w:t>
      </w:r>
    </w:p>
    <w:p>
      <w:pPr>
        <w:pStyle w:val="BodyText"/>
        <w:spacing w:line="480" w:lineRule="auto"/>
        <w:ind w:left="119" w:right="118" w:firstLine="720"/>
      </w:pPr>
      <w:r>
        <w:rPr>
          <w:i/>
        </w:rPr>
        <w:t>The</w:t>
      </w:r>
      <w:r>
        <w:rPr>
          <w:i/>
          <w:spacing w:val="-4"/>
        </w:rPr>
        <w:t> </w:t>
      </w:r>
      <w:r>
        <w:rPr>
          <w:i/>
        </w:rPr>
        <w:t>likely</w:t>
      </w:r>
      <w:r>
        <w:rPr>
          <w:i/>
          <w:spacing w:val="-4"/>
        </w:rPr>
        <w:t> </w:t>
      </w:r>
      <w:r>
        <w:rPr>
          <w:i/>
        </w:rPr>
        <w:t>answer</w:t>
      </w:r>
      <w:r>
        <w:rPr/>
        <w:t>:</w:t>
      </w:r>
      <w:r>
        <w:rPr>
          <w:spacing w:val="-1"/>
        </w:rPr>
        <w:t> </w:t>
      </w:r>
      <w:r>
        <w:rPr/>
        <w:t>It</w:t>
      </w:r>
      <w:r>
        <w:rPr>
          <w:spacing w:val="-3"/>
        </w:rPr>
        <w:t> </w:t>
      </w:r>
      <w:r>
        <w:rPr/>
        <w:t>is</w:t>
      </w:r>
      <w:r>
        <w:rPr>
          <w:spacing w:val="-3"/>
        </w:rPr>
        <w:t> </w:t>
      </w:r>
      <w:r>
        <w:rPr/>
        <w:t>when</w:t>
      </w:r>
      <w:r>
        <w:rPr>
          <w:spacing w:val="-3"/>
        </w:rPr>
        <w:t> </w:t>
      </w:r>
      <w:r>
        <w:rPr/>
        <w:t>he</w:t>
      </w:r>
      <w:r>
        <w:rPr>
          <w:spacing w:val="-4"/>
        </w:rPr>
        <w:t> </w:t>
      </w:r>
      <w:r>
        <w:rPr/>
        <w:t>becomes</w:t>
      </w:r>
      <w:r>
        <w:rPr>
          <w:spacing w:val="-3"/>
        </w:rPr>
        <w:t> </w:t>
      </w:r>
      <w:r>
        <w:rPr/>
        <w:t>aware</w:t>
      </w:r>
      <w:r>
        <w:rPr>
          <w:spacing w:val="-4"/>
        </w:rPr>
        <w:t> </w:t>
      </w:r>
      <w:r>
        <w:rPr/>
        <w:t>of</w:t>
      </w:r>
      <w:r>
        <w:rPr>
          <w:spacing w:val="-2"/>
        </w:rPr>
        <w:t> </w:t>
      </w:r>
      <w:r>
        <w:rPr/>
        <w:t>his</w:t>
      </w:r>
      <w:r>
        <w:rPr>
          <w:spacing w:val="-3"/>
        </w:rPr>
        <w:t> </w:t>
      </w:r>
      <w:r>
        <w:rPr/>
        <w:t>decision;</w:t>
      </w:r>
      <w:r>
        <w:rPr>
          <w:spacing w:val="-3"/>
        </w:rPr>
        <w:t> </w:t>
      </w:r>
      <w:r>
        <w:rPr/>
        <w:t>it</w:t>
      </w:r>
      <w:r>
        <w:rPr>
          <w:spacing w:val="-3"/>
        </w:rPr>
        <w:t> </w:t>
      </w:r>
      <w:r>
        <w:rPr/>
        <w:t>is</w:t>
      </w:r>
      <w:r>
        <w:rPr>
          <w:spacing w:val="-3"/>
        </w:rPr>
        <w:t> </w:t>
      </w:r>
      <w:r>
        <w:rPr/>
        <w:t>not</w:t>
      </w:r>
      <w:r>
        <w:rPr>
          <w:spacing w:val="-3"/>
        </w:rPr>
        <w:t> </w:t>
      </w:r>
      <w:r>
        <w:rPr/>
        <w:t>when</w:t>
      </w:r>
      <w:r>
        <w:rPr>
          <w:spacing w:val="-3"/>
        </w:rPr>
        <w:t> </w:t>
      </w:r>
      <w:r>
        <w:rPr/>
        <w:t>he</w:t>
      </w:r>
      <w:r>
        <w:rPr>
          <w:spacing w:val="-4"/>
        </w:rPr>
        <w:t> </w:t>
      </w:r>
      <w:r>
        <w:rPr/>
        <w:t>makes that decision.</w:t>
      </w:r>
    </w:p>
    <w:p>
      <w:pPr>
        <w:pStyle w:val="BodyText"/>
        <w:spacing w:line="480" w:lineRule="auto"/>
        <w:ind w:left="120" w:right="732" w:firstLine="720"/>
      </w:pPr>
      <w:r>
        <w:rPr>
          <w:i/>
        </w:rPr>
        <w:t>Explanation</w:t>
      </w:r>
      <w:r>
        <w:rPr/>
        <w:t>: RP is obviously the proximal psychological cause of the action.</w:t>
      </w:r>
      <w:r>
        <w:rPr>
          <w:spacing w:val="-6"/>
        </w:rPr>
        <w:t> </w:t>
      </w:r>
      <w:r>
        <w:rPr/>
        <w:t>An intention</w:t>
      </w:r>
      <w:r>
        <w:rPr>
          <w:spacing w:val="-3"/>
        </w:rPr>
        <w:t> </w:t>
      </w:r>
      <w:r>
        <w:rPr/>
        <w:t>is</w:t>
      </w:r>
      <w:r>
        <w:rPr>
          <w:spacing w:val="-3"/>
        </w:rPr>
        <w:t> </w:t>
      </w:r>
      <w:r>
        <w:rPr/>
        <w:t>the</w:t>
      </w:r>
      <w:r>
        <w:rPr>
          <w:spacing w:val="-4"/>
        </w:rPr>
        <w:t> </w:t>
      </w:r>
      <w:r>
        <w:rPr/>
        <w:t>proximal</w:t>
      </w:r>
      <w:r>
        <w:rPr>
          <w:spacing w:val="-5"/>
        </w:rPr>
        <w:t> </w:t>
      </w:r>
      <w:r>
        <w:rPr/>
        <w:t>psychological</w:t>
      </w:r>
      <w:r>
        <w:rPr>
          <w:spacing w:val="-3"/>
        </w:rPr>
        <w:t> </w:t>
      </w:r>
      <w:r>
        <w:rPr/>
        <w:t>cause</w:t>
      </w:r>
      <w:r>
        <w:rPr>
          <w:spacing w:val="-4"/>
        </w:rPr>
        <w:t> </w:t>
      </w:r>
      <w:r>
        <w:rPr/>
        <w:t>of</w:t>
      </w:r>
      <w:r>
        <w:rPr>
          <w:spacing w:val="-4"/>
        </w:rPr>
        <w:t> </w:t>
      </w:r>
      <w:r>
        <w:rPr/>
        <w:t>the</w:t>
      </w:r>
      <w:r>
        <w:rPr>
          <w:spacing w:val="-4"/>
        </w:rPr>
        <w:t> </w:t>
      </w:r>
      <w:r>
        <w:rPr/>
        <w:t>action.</w:t>
      </w:r>
      <w:r>
        <w:rPr>
          <w:spacing w:val="-8"/>
        </w:rPr>
        <w:t> </w:t>
      </w:r>
      <w:r>
        <w:rPr/>
        <w:t>Therefore,</w:t>
      </w:r>
      <w:r>
        <w:rPr>
          <w:spacing w:val="-3"/>
        </w:rPr>
        <w:t> </w:t>
      </w:r>
      <w:r>
        <w:rPr/>
        <w:t>RP</w:t>
      </w:r>
      <w:r>
        <w:rPr>
          <w:spacing w:val="-11"/>
        </w:rPr>
        <w:t> </w:t>
      </w:r>
      <w:r>
        <w:rPr/>
        <w:t>is</w:t>
      </w:r>
      <w:r>
        <w:rPr>
          <w:spacing w:val="-3"/>
        </w:rPr>
        <w:t> </w:t>
      </w:r>
      <w:r>
        <w:rPr/>
        <w:t>the</w:t>
      </w:r>
      <w:r>
        <w:rPr>
          <w:spacing w:val="-4"/>
        </w:rPr>
        <w:t> </w:t>
      </w:r>
      <w:r>
        <w:rPr/>
        <w:t>intention; therefore, W is not the intention; it is an awareness of the intention.</w:t>
      </w:r>
    </w:p>
    <w:p>
      <w:pPr>
        <w:pStyle w:val="BodyText"/>
        <w:spacing w:line="480" w:lineRule="auto"/>
        <w:ind w:left="119" w:right="104" w:firstLine="720"/>
      </w:pPr>
      <w:r>
        <w:rPr/>
        <w:t>Also, by the time W happens, RP</w:t>
      </w:r>
      <w:r>
        <w:rPr>
          <w:spacing w:val="-2"/>
        </w:rPr>
        <w:t> </w:t>
      </w:r>
      <w:r>
        <w:rPr/>
        <w:t>is almost complete. So even if W is a </w:t>
      </w:r>
      <w:r>
        <w:rPr>
          <w:i/>
        </w:rPr>
        <w:t>part </w:t>
      </w:r>
      <w:r>
        <w:rPr/>
        <w:t>of the intention that led to the action, it is a subordinate part: at most, it has a facilitating function. But intentions—and therefore decisions (acts of intention-creation)—are indeed supposed to have a </w:t>
      </w:r>
      <w:r>
        <w:rPr>
          <w:i/>
        </w:rPr>
        <w:t>decisive</w:t>
      </w:r>
      <w:r>
        <w:rPr>
          <w:i/>
          <w:spacing w:val="-3"/>
        </w:rPr>
        <w:t> </w:t>
      </w:r>
      <w:r>
        <w:rPr/>
        <w:t>role</w:t>
      </w:r>
      <w:r>
        <w:rPr>
          <w:spacing w:val="-3"/>
        </w:rPr>
        <w:t> </w:t>
      </w:r>
      <w:r>
        <w:rPr/>
        <w:t>in</w:t>
      </w:r>
      <w:r>
        <w:rPr>
          <w:spacing w:val="-2"/>
        </w:rPr>
        <w:t> </w:t>
      </w:r>
      <w:r>
        <w:rPr/>
        <w:t>the</w:t>
      </w:r>
      <w:r>
        <w:rPr>
          <w:spacing w:val="-3"/>
        </w:rPr>
        <w:t> </w:t>
      </w:r>
      <w:r>
        <w:rPr/>
        <w:t>genesis</w:t>
      </w:r>
      <w:r>
        <w:rPr>
          <w:spacing w:val="-2"/>
        </w:rPr>
        <w:t> </w:t>
      </w:r>
      <w:r>
        <w:rPr/>
        <w:t>of</w:t>
      </w:r>
      <w:r>
        <w:rPr>
          <w:spacing w:val="-3"/>
        </w:rPr>
        <w:t> </w:t>
      </w:r>
      <w:r>
        <w:rPr/>
        <w:t>the</w:t>
      </w:r>
      <w:r>
        <w:rPr>
          <w:spacing w:val="-3"/>
        </w:rPr>
        <w:t> </w:t>
      </w:r>
      <w:r>
        <w:rPr/>
        <w:t>corresponding</w:t>
      </w:r>
      <w:r>
        <w:rPr>
          <w:spacing w:val="-2"/>
        </w:rPr>
        <w:t> </w:t>
      </w:r>
      <w:r>
        <w:rPr/>
        <w:t>actions,</w:t>
      </w:r>
      <w:r>
        <w:rPr>
          <w:spacing w:val="-3"/>
        </w:rPr>
        <w:t> </w:t>
      </w:r>
      <w:r>
        <w:rPr/>
        <w:t>and</w:t>
      </w:r>
      <w:r>
        <w:rPr>
          <w:spacing w:val="-7"/>
        </w:rPr>
        <w:t> </w:t>
      </w:r>
      <w:r>
        <w:rPr/>
        <w:t>W</w:t>
      </w:r>
      <w:r>
        <w:rPr>
          <w:spacing w:val="-8"/>
        </w:rPr>
        <w:t> </w:t>
      </w:r>
      <w:r>
        <w:rPr/>
        <w:t>clearly</w:t>
      </w:r>
      <w:r>
        <w:rPr>
          <w:spacing w:val="-2"/>
        </w:rPr>
        <w:t> </w:t>
      </w:r>
      <w:r>
        <w:rPr/>
        <w:t>does</w:t>
      </w:r>
      <w:r>
        <w:rPr>
          <w:spacing w:val="-2"/>
        </w:rPr>
        <w:t> </w:t>
      </w:r>
      <w:r>
        <w:rPr/>
        <w:t>not</w:t>
      </w:r>
      <w:r>
        <w:rPr>
          <w:spacing w:val="-2"/>
        </w:rPr>
        <w:t> </w:t>
      </w:r>
      <w:r>
        <w:rPr/>
        <w:t>have</w:t>
      </w:r>
      <w:r>
        <w:rPr>
          <w:spacing w:val="-3"/>
        </w:rPr>
        <w:t> </w:t>
      </w:r>
      <w:r>
        <w:rPr/>
        <w:t>such</w:t>
      </w:r>
      <w:r>
        <w:rPr>
          <w:spacing w:val="-2"/>
        </w:rPr>
        <w:t> </w:t>
      </w:r>
      <w:r>
        <w:rPr/>
        <w:t>a</w:t>
      </w:r>
      <w:r>
        <w:rPr>
          <w:spacing w:val="-1"/>
        </w:rPr>
        <w:t> </w:t>
      </w:r>
      <w:r>
        <w:rPr/>
        <w:t>role. If we simply insisted that W was the relevant intention, we would be taking the incoherent view that intentions did not have a decisive role in the genesis of the corresponding actions.</w:t>
      </w:r>
    </w:p>
    <w:p>
      <w:pPr>
        <w:pStyle w:val="BodyText"/>
        <w:spacing w:line="480" w:lineRule="auto"/>
        <w:ind w:left="119" w:right="104" w:firstLine="720"/>
      </w:pPr>
      <w:r>
        <w:rPr/>
        <w:t>This</w:t>
      </w:r>
      <w:r>
        <w:rPr>
          <w:spacing w:val="-2"/>
        </w:rPr>
        <w:t> </w:t>
      </w:r>
      <w:r>
        <w:rPr/>
        <w:t>is</w:t>
      </w:r>
      <w:r>
        <w:rPr>
          <w:spacing w:val="-2"/>
        </w:rPr>
        <w:t> </w:t>
      </w:r>
      <w:r>
        <w:rPr/>
        <w:t>not</w:t>
      </w:r>
      <w:r>
        <w:rPr>
          <w:spacing w:val="-2"/>
        </w:rPr>
        <w:t> </w:t>
      </w:r>
      <w:r>
        <w:rPr/>
        <w:t>to</w:t>
      </w:r>
      <w:r>
        <w:rPr>
          <w:spacing w:val="-2"/>
        </w:rPr>
        <w:t> </w:t>
      </w:r>
      <w:r>
        <w:rPr/>
        <w:t>say</w:t>
      </w:r>
      <w:r>
        <w:rPr>
          <w:spacing w:val="-2"/>
        </w:rPr>
        <w:t> </w:t>
      </w:r>
      <w:r>
        <w:rPr/>
        <w:t>that</w:t>
      </w:r>
      <w:r>
        <w:rPr>
          <w:spacing w:val="-7"/>
        </w:rPr>
        <w:t> </w:t>
      </w:r>
      <w:r>
        <w:rPr/>
        <w:t>W</w:t>
      </w:r>
      <w:r>
        <w:rPr>
          <w:spacing w:val="-8"/>
        </w:rPr>
        <w:t> </w:t>
      </w:r>
      <w:r>
        <w:rPr/>
        <w:t>is</w:t>
      </w:r>
      <w:r>
        <w:rPr>
          <w:spacing w:val="-2"/>
        </w:rPr>
        <w:t> </w:t>
      </w:r>
      <w:r>
        <w:rPr/>
        <w:t>a</w:t>
      </w:r>
      <w:r>
        <w:rPr>
          <w:spacing w:val="-3"/>
        </w:rPr>
        <w:t> </w:t>
      </w:r>
      <w:r>
        <w:rPr/>
        <w:t>mere</w:t>
      </w:r>
      <w:r>
        <w:rPr>
          <w:spacing w:val="-3"/>
        </w:rPr>
        <w:t> </w:t>
      </w:r>
      <w:r>
        <w:rPr/>
        <w:t>“epiphenomenon”:</w:t>
      </w:r>
      <w:r>
        <w:rPr>
          <w:spacing w:val="-2"/>
        </w:rPr>
        <w:t> </w:t>
      </w:r>
      <w:r>
        <w:rPr/>
        <w:t>it</w:t>
      </w:r>
      <w:r>
        <w:rPr>
          <w:spacing w:val="-2"/>
        </w:rPr>
        <w:t> </w:t>
      </w:r>
      <w:r>
        <w:rPr/>
        <w:t>demonstrably</w:t>
      </w:r>
      <w:r>
        <w:rPr>
          <w:spacing w:val="-2"/>
        </w:rPr>
        <w:t> </w:t>
      </w:r>
      <w:r>
        <w:rPr/>
        <w:t>isn’t.</w:t>
      </w:r>
      <w:hyperlink w:history="true" w:anchor="_bookmark2">
        <w:r>
          <w:rPr>
            <w:vertAlign w:val="superscript"/>
          </w:rPr>
          <w:t>1</w:t>
        </w:r>
      </w:hyperlink>
      <w:r>
        <w:rPr>
          <w:spacing w:val="-1"/>
          <w:vertAlign w:val="baseline"/>
        </w:rPr>
        <w:t> </w:t>
      </w:r>
      <w:r>
        <w:rPr>
          <w:vertAlign w:val="baseline"/>
        </w:rPr>
        <w:t>For</w:t>
      </w:r>
      <w:r>
        <w:rPr>
          <w:spacing w:val="-3"/>
          <w:vertAlign w:val="baseline"/>
        </w:rPr>
        <w:t> </w:t>
      </w:r>
      <w:r>
        <w:rPr>
          <w:vertAlign w:val="baseline"/>
        </w:rPr>
        <w:t>even</w:t>
      </w:r>
      <w:r>
        <w:rPr>
          <w:spacing w:val="-2"/>
          <w:vertAlign w:val="baseline"/>
        </w:rPr>
        <w:t> </w:t>
      </w:r>
      <w:r>
        <w:rPr>
          <w:vertAlign w:val="baseline"/>
        </w:rPr>
        <w:t>if</w:t>
      </w:r>
      <w:r>
        <w:rPr>
          <w:spacing w:val="-3"/>
          <w:vertAlign w:val="baseline"/>
        </w:rPr>
        <w:t> </w:t>
      </w:r>
      <w:r>
        <w:rPr>
          <w:vertAlign w:val="baseline"/>
        </w:rPr>
        <w:t>it is a subordinate actor, or a non-actor, in this particular context, it clearly does have effects. It</w:t>
      </w:r>
      <w:r>
        <w:rPr>
          <w:vertAlign w:val="baseline"/>
        </w:rPr>
        <w:t> does it because it must; for consciousness of one’s intentions necessarily has effects: If I am aware of a given intention of mine, my subsequent thought and behavior will necessarily be different from how they would otherwise have been. Indeed, W, though not the intention responsible for the finger-movement in question, clearly </w:t>
      </w:r>
      <w:r>
        <w:rPr>
          <w:i/>
          <w:vertAlign w:val="baseline"/>
        </w:rPr>
        <w:t>does </w:t>
      </w:r>
      <w:r>
        <w:rPr>
          <w:vertAlign w:val="baseline"/>
        </w:rPr>
        <w:t>have a hand in generating other intentions down the road. (This is trivially true of any intentions that he subsequently to learn about W itself, and it almost certainly holds of intentions that do not fall into this category.) Be all of this as it may, W is not the cause of the finger-movement and it is therefore not the</w:t>
      </w:r>
    </w:p>
    <w:p>
      <w:pPr>
        <w:pStyle w:val="BodyText"/>
        <w:spacing w:before="172"/>
        <w:rPr>
          <w:sz w:val="20"/>
        </w:rPr>
      </w:pPr>
      <w:r>
        <w:rPr/>
        <mc:AlternateContent>
          <mc:Choice Requires="wps">
            <w:drawing>
              <wp:anchor distT="0" distB="0" distL="0" distR="0" allowOverlap="1" layoutInCell="1" locked="0" behindDoc="1" simplePos="0" relativeHeight="487588352">
                <wp:simplePos x="0" y="0"/>
                <wp:positionH relativeFrom="page">
                  <wp:posOffset>914400</wp:posOffset>
                </wp:positionH>
                <wp:positionV relativeFrom="paragraph">
                  <wp:posOffset>271037</wp:posOffset>
                </wp:positionV>
                <wp:extent cx="1828800" cy="9525"/>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1828800" cy="9525"/>
                        </a:xfrm>
                        <a:custGeom>
                          <a:avLst/>
                          <a:gdLst/>
                          <a:ahLst/>
                          <a:cxnLst/>
                          <a:rect l="l" t="t" r="r" b="b"/>
                          <a:pathLst>
                            <a:path w="1828800" h="9525">
                              <a:moveTo>
                                <a:pt x="1828800" y="0"/>
                              </a:moveTo>
                              <a:lnTo>
                                <a:pt x="0" y="0"/>
                              </a:lnTo>
                              <a:lnTo>
                                <a:pt x="0" y="9143"/>
                              </a:lnTo>
                              <a:lnTo>
                                <a:pt x="1828800" y="9143"/>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pt;margin-top:21.341562pt;width:144pt;height:.72pt;mso-position-horizontal-relative:page;mso-position-vertical-relative:paragraph;z-index:-15728128;mso-wrap-distance-left:0;mso-wrap-distance-right:0" id="docshape1" filled="true" fillcolor="#000000" stroked="false">
                <v:fill type="solid"/>
                <w10:wrap type="topAndBottom"/>
              </v:rect>
            </w:pict>
          </mc:Fallback>
        </mc:AlternateContent>
      </w:r>
    </w:p>
    <w:p>
      <w:pPr>
        <w:pStyle w:val="BodyText"/>
        <w:spacing w:before="100"/>
        <w:ind w:left="120"/>
      </w:pPr>
      <w:bookmarkStart w:name="_bookmark2" w:id="5"/>
      <w:bookmarkEnd w:id="5"/>
      <w:r>
        <w:rPr/>
      </w:r>
      <w:r>
        <w:rPr>
          <w:vertAlign w:val="superscript"/>
        </w:rPr>
        <w:t>1</w:t>
      </w:r>
      <w:r>
        <w:rPr>
          <w:spacing w:val="-15"/>
          <w:vertAlign w:val="baseline"/>
        </w:rPr>
        <w:t> </w:t>
      </w:r>
      <w:r>
        <w:rPr>
          <w:vertAlign w:val="baseline"/>
        </w:rPr>
        <w:t>As</w:t>
      </w:r>
      <w:r>
        <w:rPr>
          <w:spacing w:val="-5"/>
          <w:vertAlign w:val="baseline"/>
        </w:rPr>
        <w:t> </w:t>
      </w:r>
      <w:r>
        <w:rPr>
          <w:vertAlign w:val="baseline"/>
        </w:rPr>
        <w:t>we</w:t>
      </w:r>
      <w:r>
        <w:rPr>
          <w:spacing w:val="-5"/>
          <w:vertAlign w:val="baseline"/>
        </w:rPr>
        <w:t> </w:t>
      </w:r>
      <w:r>
        <w:rPr>
          <w:vertAlign w:val="baseline"/>
        </w:rPr>
        <w:t>will</w:t>
      </w:r>
      <w:r>
        <w:rPr>
          <w:spacing w:val="-3"/>
          <w:vertAlign w:val="baseline"/>
        </w:rPr>
        <w:t> </w:t>
      </w:r>
      <w:r>
        <w:rPr>
          <w:vertAlign w:val="baseline"/>
        </w:rPr>
        <w:t>discuss</w:t>
      </w:r>
      <w:r>
        <w:rPr>
          <w:spacing w:val="-4"/>
          <w:vertAlign w:val="baseline"/>
        </w:rPr>
        <w:t> </w:t>
      </w:r>
      <w:r>
        <w:rPr>
          <w:vertAlign w:val="baseline"/>
        </w:rPr>
        <w:t>later,</w:t>
      </w:r>
      <w:r>
        <w:rPr>
          <w:spacing w:val="-3"/>
          <w:vertAlign w:val="baseline"/>
        </w:rPr>
        <w:t> </w:t>
      </w:r>
      <w:r>
        <w:rPr>
          <w:vertAlign w:val="baseline"/>
        </w:rPr>
        <w:t>Wegner</w:t>
      </w:r>
      <w:r>
        <w:rPr>
          <w:spacing w:val="-2"/>
          <w:vertAlign w:val="baseline"/>
        </w:rPr>
        <w:t> </w:t>
      </w:r>
      <w:r>
        <w:rPr>
          <w:vertAlign w:val="baseline"/>
        </w:rPr>
        <w:t>(2004)</w:t>
      </w:r>
      <w:r>
        <w:rPr>
          <w:spacing w:val="-5"/>
          <w:vertAlign w:val="baseline"/>
        </w:rPr>
        <w:t> </w:t>
      </w:r>
      <w:r>
        <w:rPr>
          <w:vertAlign w:val="baseline"/>
        </w:rPr>
        <w:t>takes</w:t>
      </w:r>
      <w:r>
        <w:rPr>
          <w:spacing w:val="-3"/>
          <w:vertAlign w:val="baseline"/>
        </w:rPr>
        <w:t> </w:t>
      </w:r>
      <w:r>
        <w:rPr>
          <w:vertAlign w:val="baseline"/>
        </w:rPr>
        <w:t>the</w:t>
      </w:r>
      <w:r>
        <w:rPr>
          <w:spacing w:val="-3"/>
          <w:vertAlign w:val="baseline"/>
        </w:rPr>
        <w:t> </w:t>
      </w:r>
      <w:r>
        <w:rPr>
          <w:vertAlign w:val="baseline"/>
        </w:rPr>
        <w:t>position</w:t>
      </w:r>
      <w:r>
        <w:rPr>
          <w:spacing w:val="-3"/>
          <w:vertAlign w:val="baseline"/>
        </w:rPr>
        <w:t> </w:t>
      </w:r>
      <w:r>
        <w:rPr>
          <w:vertAlign w:val="baseline"/>
        </w:rPr>
        <w:t>they</w:t>
      </w:r>
      <w:r>
        <w:rPr>
          <w:spacing w:val="-3"/>
          <w:vertAlign w:val="baseline"/>
        </w:rPr>
        <w:t> </w:t>
      </w:r>
      <w:r>
        <w:rPr>
          <w:vertAlign w:val="baseline"/>
        </w:rPr>
        <w:t>are</w:t>
      </w:r>
      <w:r>
        <w:rPr>
          <w:spacing w:val="-5"/>
          <w:vertAlign w:val="baseline"/>
        </w:rPr>
        <w:t> </w:t>
      </w:r>
      <w:r>
        <w:rPr>
          <w:vertAlign w:val="baseline"/>
        </w:rPr>
        <w:t>indeed</w:t>
      </w:r>
      <w:r>
        <w:rPr>
          <w:spacing w:val="-1"/>
          <w:vertAlign w:val="baseline"/>
        </w:rPr>
        <w:t> </w:t>
      </w:r>
      <w:r>
        <w:rPr>
          <w:vertAlign w:val="baseline"/>
        </w:rPr>
        <w:t>mere</w:t>
      </w:r>
      <w:r>
        <w:rPr>
          <w:spacing w:val="-5"/>
          <w:vertAlign w:val="baseline"/>
        </w:rPr>
        <w:t> </w:t>
      </w:r>
      <w:r>
        <w:rPr>
          <w:spacing w:val="-2"/>
          <w:vertAlign w:val="baseline"/>
        </w:rPr>
        <w:t>epiphenomena.</w:t>
      </w:r>
    </w:p>
    <w:p>
      <w:pPr>
        <w:spacing w:after="0"/>
        <w:sectPr>
          <w:pgSz w:w="12240" w:h="15840"/>
          <w:pgMar w:top="1360" w:bottom="280" w:left="1320" w:right="1340"/>
        </w:sectPr>
      </w:pPr>
    </w:p>
    <w:p>
      <w:pPr>
        <w:pStyle w:val="BodyText"/>
        <w:spacing w:line="480" w:lineRule="auto" w:before="79"/>
        <w:ind w:left="120"/>
      </w:pPr>
      <w:r>
        <w:rPr/>
        <w:t>operative</w:t>
      </w:r>
      <w:r>
        <w:rPr>
          <w:spacing w:val="-4"/>
        </w:rPr>
        <w:t> </w:t>
      </w:r>
      <w:r>
        <w:rPr/>
        <w:t>intention.</w:t>
      </w:r>
      <w:r>
        <w:rPr>
          <w:spacing w:val="-8"/>
        </w:rPr>
        <w:t> </w:t>
      </w:r>
      <w:r>
        <w:rPr/>
        <w:t>W</w:t>
      </w:r>
      <w:r>
        <w:rPr>
          <w:spacing w:val="-9"/>
        </w:rPr>
        <w:t> </w:t>
      </w:r>
      <w:r>
        <w:rPr/>
        <w:t>presupposes</w:t>
      </w:r>
      <w:r>
        <w:rPr>
          <w:spacing w:val="-3"/>
        </w:rPr>
        <w:t> </w:t>
      </w:r>
      <w:r>
        <w:rPr/>
        <w:t>the</w:t>
      </w:r>
      <w:r>
        <w:rPr>
          <w:spacing w:val="-4"/>
        </w:rPr>
        <w:t> </w:t>
      </w:r>
      <w:r>
        <w:rPr/>
        <w:t>existence</w:t>
      </w:r>
      <w:r>
        <w:rPr>
          <w:spacing w:val="-2"/>
        </w:rPr>
        <w:t> </w:t>
      </w:r>
      <w:r>
        <w:rPr/>
        <w:t>of</w:t>
      </w:r>
      <w:r>
        <w:rPr>
          <w:spacing w:val="-4"/>
        </w:rPr>
        <w:t> </w:t>
      </w:r>
      <w:r>
        <w:rPr/>
        <w:t>that</w:t>
      </w:r>
      <w:r>
        <w:rPr>
          <w:spacing w:val="-3"/>
        </w:rPr>
        <w:t> </w:t>
      </w:r>
      <w:r>
        <w:rPr/>
        <w:t>intention</w:t>
      </w:r>
      <w:r>
        <w:rPr>
          <w:spacing w:val="-3"/>
        </w:rPr>
        <w:t> </w:t>
      </w:r>
      <w:r>
        <w:rPr/>
        <w:t>and</w:t>
      </w:r>
      <w:r>
        <w:rPr>
          <w:spacing w:val="-3"/>
        </w:rPr>
        <w:t> </w:t>
      </w:r>
      <w:r>
        <w:rPr/>
        <w:t>is</w:t>
      </w:r>
      <w:r>
        <w:rPr>
          <w:spacing w:val="-3"/>
        </w:rPr>
        <w:t> </w:t>
      </w:r>
      <w:r>
        <w:rPr/>
        <w:t>therefore</w:t>
      </w:r>
      <w:r>
        <w:rPr>
          <w:spacing w:val="-4"/>
        </w:rPr>
        <w:t> </w:t>
      </w:r>
      <w:r>
        <w:rPr/>
        <w:t>either</w:t>
      </w:r>
      <w:r>
        <w:rPr>
          <w:spacing w:val="-4"/>
        </w:rPr>
        <w:t> </w:t>
      </w:r>
      <w:r>
        <w:rPr/>
        <w:t>an awareness of it or a decidedly subordinate part of it.</w:t>
      </w:r>
    </w:p>
    <w:p>
      <w:pPr>
        <w:pStyle w:val="BodyText"/>
        <w:spacing w:line="480" w:lineRule="auto"/>
        <w:ind w:left="119" w:right="118" w:firstLine="720"/>
      </w:pPr>
      <w:r>
        <w:rPr/>
        <w:t>And</w:t>
      </w:r>
      <w:r>
        <w:rPr>
          <w:spacing w:val="-2"/>
        </w:rPr>
        <w:t> </w:t>
      </w:r>
      <w:r>
        <w:rPr/>
        <w:t>the</w:t>
      </w:r>
      <w:r>
        <w:rPr>
          <w:spacing w:val="-3"/>
        </w:rPr>
        <w:t> </w:t>
      </w:r>
      <w:r>
        <w:rPr/>
        <w:t>evidence</w:t>
      </w:r>
      <w:r>
        <w:rPr>
          <w:spacing w:val="-3"/>
        </w:rPr>
        <w:t> </w:t>
      </w:r>
      <w:r>
        <w:rPr/>
        <w:t>is</w:t>
      </w:r>
      <w:r>
        <w:rPr>
          <w:spacing w:val="-2"/>
        </w:rPr>
        <w:t> </w:t>
      </w:r>
      <w:r>
        <w:rPr/>
        <w:t>that</w:t>
      </w:r>
      <w:r>
        <w:rPr>
          <w:spacing w:val="-4"/>
        </w:rPr>
        <w:t> </w:t>
      </w:r>
      <w:r>
        <w:rPr/>
        <w:t>W</w:t>
      </w:r>
      <w:r>
        <w:rPr>
          <w:spacing w:val="-8"/>
        </w:rPr>
        <w:t> </w:t>
      </w:r>
      <w:r>
        <w:rPr/>
        <w:t>is</w:t>
      </w:r>
      <w:r>
        <w:rPr>
          <w:spacing w:val="-2"/>
        </w:rPr>
        <w:t> </w:t>
      </w:r>
      <w:r>
        <w:rPr>
          <w:i/>
        </w:rPr>
        <w:t>not</w:t>
      </w:r>
      <w:r>
        <w:rPr>
          <w:i/>
          <w:spacing w:val="-2"/>
        </w:rPr>
        <w:t> </w:t>
      </w:r>
      <w:r>
        <w:rPr/>
        <w:t>a</w:t>
      </w:r>
      <w:r>
        <w:rPr>
          <w:spacing w:val="-3"/>
        </w:rPr>
        <w:t> </w:t>
      </w:r>
      <w:r>
        <w:rPr>
          <w:i/>
        </w:rPr>
        <w:t>part</w:t>
      </w:r>
      <w:r>
        <w:rPr>
          <w:i/>
          <w:spacing w:val="-2"/>
        </w:rPr>
        <w:t> </w:t>
      </w:r>
      <w:r>
        <w:rPr/>
        <w:t>of</w:t>
      </w:r>
      <w:r>
        <w:rPr>
          <w:spacing w:val="-3"/>
        </w:rPr>
        <w:t> </w:t>
      </w:r>
      <w:r>
        <w:rPr/>
        <w:t>that</w:t>
      </w:r>
      <w:r>
        <w:rPr>
          <w:spacing w:val="-2"/>
        </w:rPr>
        <w:t> </w:t>
      </w:r>
      <w:r>
        <w:rPr/>
        <w:t>intention.</w:t>
      </w:r>
      <w:r>
        <w:rPr>
          <w:spacing w:val="-2"/>
        </w:rPr>
        <w:t> </w:t>
      </w:r>
      <w:r>
        <w:rPr/>
        <w:t>First</w:t>
      </w:r>
      <w:r>
        <w:rPr>
          <w:spacing w:val="-2"/>
        </w:rPr>
        <w:t> </w:t>
      </w:r>
      <w:r>
        <w:rPr/>
        <w:t>of</w:t>
      </w:r>
      <w:r>
        <w:rPr>
          <w:spacing w:val="-3"/>
        </w:rPr>
        <w:t> </w:t>
      </w:r>
      <w:r>
        <w:rPr/>
        <w:t>all,</w:t>
      </w:r>
      <w:r>
        <w:rPr>
          <w:spacing w:val="-7"/>
        </w:rPr>
        <w:t> </w:t>
      </w:r>
      <w:r>
        <w:rPr/>
        <w:t>W</w:t>
      </w:r>
      <w:r>
        <w:rPr>
          <w:spacing w:val="-8"/>
        </w:rPr>
        <w:t> </w:t>
      </w:r>
      <w:r>
        <w:rPr/>
        <w:t>happens</w:t>
      </w:r>
      <w:r>
        <w:rPr>
          <w:spacing w:val="-2"/>
        </w:rPr>
        <w:t> </w:t>
      </w:r>
      <w:r>
        <w:rPr/>
        <w:t>very</w:t>
      </w:r>
      <w:r>
        <w:rPr>
          <w:spacing w:val="-2"/>
        </w:rPr>
        <w:t> </w:t>
      </w:r>
      <w:r>
        <w:rPr/>
        <w:t>late in the game: whatever it is that is responsible for the finger-movement is well under way by the time W makes an appearance. Mele (2009) takes the position that, for all we know, the pre-W part of the RP</w:t>
      </w:r>
      <w:r>
        <w:rPr>
          <w:spacing w:val="-2"/>
        </w:rPr>
        <w:t> </w:t>
      </w:r>
      <w:r>
        <w:rPr/>
        <w:t>is the intention-buildup, not the intention proper, W being the being the intention proper.</w:t>
      </w:r>
      <w:r>
        <w:rPr>
          <w:spacing w:val="-2"/>
        </w:rPr>
        <w:t> </w:t>
      </w:r>
      <w:r>
        <w:rPr/>
        <w:t>But</w:t>
      </w:r>
      <w:r>
        <w:rPr>
          <w:spacing w:val="-2"/>
        </w:rPr>
        <w:t> </w:t>
      </w:r>
      <w:r>
        <w:rPr/>
        <w:t>if</w:t>
      </w:r>
      <w:r>
        <w:rPr>
          <w:spacing w:val="-3"/>
        </w:rPr>
        <w:t> </w:t>
      </w:r>
      <w:r>
        <w:rPr/>
        <w:t>this</w:t>
      </w:r>
      <w:r>
        <w:rPr>
          <w:spacing w:val="-2"/>
        </w:rPr>
        <w:t> </w:t>
      </w:r>
      <w:r>
        <w:rPr/>
        <w:t>were</w:t>
      </w:r>
      <w:r>
        <w:rPr>
          <w:spacing w:val="-3"/>
        </w:rPr>
        <w:t> </w:t>
      </w:r>
      <w:r>
        <w:rPr/>
        <w:t>any</w:t>
      </w:r>
      <w:r>
        <w:rPr>
          <w:spacing w:val="-2"/>
        </w:rPr>
        <w:t> </w:t>
      </w:r>
      <w:r>
        <w:rPr/>
        <w:t>other</w:t>
      </w:r>
      <w:r>
        <w:rPr>
          <w:spacing w:val="-3"/>
        </w:rPr>
        <w:t> </w:t>
      </w:r>
      <w:r>
        <w:rPr/>
        <w:t>context,</w:t>
      </w:r>
      <w:r>
        <w:rPr>
          <w:spacing w:val="-2"/>
        </w:rPr>
        <w:t> </w:t>
      </w:r>
      <w:r>
        <w:rPr/>
        <w:t>such a</w:t>
      </w:r>
      <w:r>
        <w:rPr>
          <w:spacing w:val="-1"/>
        </w:rPr>
        <w:t> </w:t>
      </w:r>
      <w:r>
        <w:rPr/>
        <w:t>position</w:t>
      </w:r>
      <w:r>
        <w:rPr>
          <w:spacing w:val="-2"/>
        </w:rPr>
        <w:t> </w:t>
      </w:r>
      <w:r>
        <w:rPr/>
        <w:t>would</w:t>
      </w:r>
      <w:r>
        <w:rPr>
          <w:spacing w:val="-2"/>
        </w:rPr>
        <w:t> </w:t>
      </w:r>
      <w:r>
        <w:rPr/>
        <w:t>be</w:t>
      </w:r>
      <w:r>
        <w:rPr>
          <w:spacing w:val="-3"/>
        </w:rPr>
        <w:t> </w:t>
      </w:r>
      <w:r>
        <w:rPr/>
        <w:t>absurd.</w:t>
      </w:r>
      <w:r>
        <w:rPr>
          <w:spacing w:val="-2"/>
        </w:rPr>
        <w:t> </w:t>
      </w:r>
      <w:r>
        <w:rPr/>
        <w:t>Suppose</w:t>
      </w:r>
      <w:r>
        <w:rPr>
          <w:spacing w:val="-3"/>
        </w:rPr>
        <w:t> </w:t>
      </w:r>
      <w:r>
        <w:rPr/>
        <w:t>the</w:t>
      </w:r>
      <w:r>
        <w:rPr>
          <w:spacing w:val="-3"/>
        </w:rPr>
        <w:t> </w:t>
      </w:r>
      <w:r>
        <w:rPr/>
        <w:t>graph</w:t>
      </w:r>
      <w:r>
        <w:rPr>
          <w:spacing w:val="-2"/>
        </w:rPr>
        <w:t> </w:t>
      </w:r>
      <w:r>
        <w:rPr/>
        <w:t>in Figure</w:t>
      </w:r>
      <w:r>
        <w:rPr>
          <w:spacing w:val="-3"/>
        </w:rPr>
        <w:t> </w:t>
      </w:r>
      <w:r>
        <w:rPr/>
        <w:t>1</w:t>
      </w:r>
      <w:r>
        <w:rPr>
          <w:spacing w:val="-1"/>
        </w:rPr>
        <w:t> </w:t>
      </w:r>
      <w:r>
        <w:rPr/>
        <w:t>concerned</w:t>
      </w:r>
      <w:r>
        <w:rPr>
          <w:spacing w:val="-2"/>
        </w:rPr>
        <w:t> </w:t>
      </w:r>
      <w:r>
        <w:rPr/>
        <w:t>the</w:t>
      </w:r>
      <w:r>
        <w:rPr>
          <w:spacing w:val="-3"/>
        </w:rPr>
        <w:t> </w:t>
      </w:r>
      <w:r>
        <w:rPr/>
        <w:t>growth</w:t>
      </w:r>
      <w:r>
        <w:rPr>
          <w:spacing w:val="-2"/>
        </w:rPr>
        <w:t> </w:t>
      </w:r>
      <w:r>
        <w:rPr/>
        <w:t>in</w:t>
      </w:r>
      <w:r>
        <w:rPr>
          <w:spacing w:val="-2"/>
        </w:rPr>
        <w:t> </w:t>
      </w:r>
      <w:r>
        <w:rPr/>
        <w:t>value</w:t>
      </w:r>
      <w:r>
        <w:rPr>
          <w:spacing w:val="-3"/>
        </w:rPr>
        <w:t> </w:t>
      </w:r>
      <w:r>
        <w:rPr/>
        <w:t>of</w:t>
      </w:r>
      <w:r>
        <w:rPr>
          <w:spacing w:val="-6"/>
        </w:rPr>
        <w:t> </w:t>
      </w:r>
      <w:r>
        <w:rPr/>
        <w:t>Warren</w:t>
      </w:r>
      <w:r>
        <w:rPr>
          <w:spacing w:val="-1"/>
        </w:rPr>
        <w:t> </w:t>
      </w:r>
      <w:r>
        <w:rPr/>
        <w:t>Buffet’s</w:t>
      </w:r>
      <w:r>
        <w:rPr>
          <w:spacing w:val="-2"/>
        </w:rPr>
        <w:t> </w:t>
      </w:r>
      <w:r>
        <w:rPr/>
        <w:t>stock</w:t>
      </w:r>
      <w:r>
        <w:rPr>
          <w:spacing w:val="-2"/>
        </w:rPr>
        <w:t> </w:t>
      </w:r>
      <w:r>
        <w:rPr/>
        <w:t>portfolio</w:t>
      </w:r>
      <w:r>
        <w:rPr>
          <w:spacing w:val="-2"/>
        </w:rPr>
        <w:t> </w:t>
      </w:r>
      <w:r>
        <w:rPr/>
        <w:t>and</w:t>
      </w:r>
      <w:r>
        <w:rPr>
          <w:spacing w:val="-2"/>
        </w:rPr>
        <w:t> </w:t>
      </w:r>
      <w:r>
        <w:rPr/>
        <w:t>that</w:t>
      </w:r>
      <w:r>
        <w:rPr>
          <w:spacing w:val="-7"/>
        </w:rPr>
        <w:t> </w:t>
      </w:r>
      <w:r>
        <w:rPr/>
        <w:t>W</w:t>
      </w:r>
      <w:r>
        <w:rPr>
          <w:spacing w:val="-8"/>
        </w:rPr>
        <w:t> </w:t>
      </w:r>
      <w:r>
        <w:rPr/>
        <w:t>were</w:t>
      </w:r>
      <w:r>
        <w:rPr>
          <w:spacing w:val="-3"/>
        </w:rPr>
        <w:t> </w:t>
      </w:r>
      <w:r>
        <w:rPr/>
        <w:t>some unspecified but related event, e.g., Buffet’s buying shares of Microsoft. If we said that </w:t>
      </w:r>
      <w:r>
        <w:rPr>
          <w:i/>
        </w:rPr>
        <w:t>W </w:t>
      </w:r>
      <w:r>
        <w:rPr/>
        <w:t>was what put Buffet in in the black, our position would have no plausibility at all. In fact, we would have no reason to regard W as doing </w:t>
      </w:r>
      <w:r>
        <w:rPr>
          <w:i/>
        </w:rPr>
        <w:t>anything </w:t>
      </w:r>
      <w:r>
        <w:rPr/>
        <w:t>to contribute to the growth in Buffet’s wealth, other than, at most, simply helping to continue it.</w:t>
      </w:r>
    </w:p>
    <w:p>
      <w:pPr>
        <w:pStyle w:val="BodyText"/>
        <w:spacing w:line="480" w:lineRule="auto"/>
        <w:ind w:left="120" w:right="130" w:firstLine="720"/>
      </w:pPr>
      <w:r>
        <w:rPr/>
        <w:t>And even this position has little support. In both Figures 1 and 2, W</w:t>
      </w:r>
      <w:r>
        <w:rPr>
          <w:spacing w:val="-1"/>
        </w:rPr>
        <w:t> </w:t>
      </w:r>
      <w:r>
        <w:rPr/>
        <w:t>either has no effect, or a slight negative effect, on the trajectory of the slope. In Figure 2, it has no effect: it is not an inflection-point of any kind. In Figure 1, it is a slight </w:t>
      </w:r>
      <w:r>
        <w:rPr>
          <w:i/>
        </w:rPr>
        <w:t>negative </w:t>
      </w:r>
      <w:r>
        <w:rPr/>
        <w:t>inflection point: right after it, the graph’s slope decreases slightly. If W were indeed the decision responsible for the finger- movement, the graph would inflect upwards after W: it would not fail to inflect; nor it would inflect negatively. Judging by Figure 1, W’s role is, if anything, is to curb the causally effective process. Judging by Figure 2, W’s role is indeterminate but clearly not decisive. Either way, W cannot</w:t>
      </w:r>
      <w:r>
        <w:rPr>
          <w:spacing w:val="-3"/>
        </w:rPr>
        <w:t> </w:t>
      </w:r>
      <w:r>
        <w:rPr/>
        <w:t>possibly</w:t>
      </w:r>
      <w:r>
        <w:rPr>
          <w:spacing w:val="-3"/>
        </w:rPr>
        <w:t> </w:t>
      </w:r>
      <w:r>
        <w:rPr/>
        <w:t>be</w:t>
      </w:r>
      <w:r>
        <w:rPr>
          <w:spacing w:val="-4"/>
        </w:rPr>
        <w:t> </w:t>
      </w:r>
      <w:r>
        <w:rPr/>
        <w:t>an</w:t>
      </w:r>
      <w:r>
        <w:rPr>
          <w:spacing w:val="-3"/>
        </w:rPr>
        <w:t> </w:t>
      </w:r>
      <w:r>
        <w:rPr/>
        <w:t>intention,</w:t>
      </w:r>
      <w:r>
        <w:rPr>
          <w:spacing w:val="-3"/>
        </w:rPr>
        <w:t> </w:t>
      </w:r>
      <w:r>
        <w:rPr/>
        <w:t>let</w:t>
      </w:r>
      <w:r>
        <w:rPr>
          <w:spacing w:val="-3"/>
        </w:rPr>
        <w:t> </w:t>
      </w:r>
      <w:r>
        <w:rPr/>
        <w:t>alone</w:t>
      </w:r>
      <w:r>
        <w:rPr>
          <w:spacing w:val="-4"/>
        </w:rPr>
        <w:t> </w:t>
      </w:r>
      <w:r>
        <w:rPr/>
        <w:t>a</w:t>
      </w:r>
      <w:r>
        <w:rPr>
          <w:spacing w:val="-4"/>
        </w:rPr>
        <w:t> </w:t>
      </w:r>
      <w:r>
        <w:rPr/>
        <w:t>decision,</w:t>
      </w:r>
      <w:r>
        <w:rPr>
          <w:spacing w:val="-3"/>
        </w:rPr>
        <w:t> </w:t>
      </w:r>
      <w:r>
        <w:rPr/>
        <w:t>since</w:t>
      </w:r>
      <w:r>
        <w:rPr>
          <w:spacing w:val="-4"/>
        </w:rPr>
        <w:t> </w:t>
      </w:r>
      <w:r>
        <w:rPr/>
        <w:t>such</w:t>
      </w:r>
      <w:r>
        <w:rPr>
          <w:spacing w:val="-3"/>
        </w:rPr>
        <w:t> </w:t>
      </w:r>
      <w:r>
        <w:rPr/>
        <w:t>things</w:t>
      </w:r>
      <w:r>
        <w:rPr>
          <w:spacing w:val="-3"/>
        </w:rPr>
        <w:t> </w:t>
      </w:r>
      <w:r>
        <w:rPr/>
        <w:t>are</w:t>
      </w:r>
      <w:r>
        <w:rPr>
          <w:spacing w:val="-4"/>
        </w:rPr>
        <w:t> </w:t>
      </w:r>
      <w:r>
        <w:rPr/>
        <w:t>of</w:t>
      </w:r>
      <w:r>
        <w:rPr>
          <w:spacing w:val="-4"/>
        </w:rPr>
        <w:t> </w:t>
      </w:r>
      <w:r>
        <w:rPr/>
        <w:t>their</w:t>
      </w:r>
      <w:r>
        <w:rPr>
          <w:spacing w:val="-4"/>
        </w:rPr>
        <w:t> </w:t>
      </w:r>
      <w:r>
        <w:rPr/>
        <w:t>nature</w:t>
      </w:r>
      <w:r>
        <w:rPr>
          <w:spacing w:val="-4"/>
        </w:rPr>
        <w:t> </w:t>
      </w:r>
      <w:r>
        <w:rPr/>
        <w:t>decisive </w:t>
      </w:r>
      <w:r>
        <w:rPr>
          <w:spacing w:val="-2"/>
        </w:rPr>
        <w:t>causes.</w:t>
      </w:r>
    </w:p>
    <w:p>
      <w:pPr>
        <w:pStyle w:val="BodyText"/>
        <w:spacing w:line="480" w:lineRule="auto" w:before="1"/>
        <w:ind w:left="120" w:right="255" w:firstLine="720"/>
      </w:pPr>
      <w:r>
        <w:rPr>
          <w:i/>
        </w:rPr>
        <w:t>Question</w:t>
      </w:r>
      <w:r>
        <w:rPr>
          <w:i/>
          <w:spacing w:val="-4"/>
        </w:rPr>
        <w:t> </w:t>
      </w:r>
      <w:r>
        <w:rPr>
          <w:i/>
        </w:rPr>
        <w:t>2</w:t>
      </w:r>
      <w:r>
        <w:rPr/>
        <w:t>:</w:t>
      </w:r>
      <w:r>
        <w:rPr>
          <w:spacing w:val="-9"/>
        </w:rPr>
        <w:t> </w:t>
      </w:r>
      <w:r>
        <w:rPr/>
        <w:t>What</w:t>
      </w:r>
      <w:r>
        <w:rPr>
          <w:spacing w:val="-4"/>
        </w:rPr>
        <w:t> </w:t>
      </w:r>
      <w:r>
        <w:rPr/>
        <w:t>causal</w:t>
      </w:r>
      <w:r>
        <w:rPr>
          <w:spacing w:val="-2"/>
        </w:rPr>
        <w:t> </w:t>
      </w:r>
      <w:r>
        <w:rPr/>
        <w:t>role</w:t>
      </w:r>
      <w:r>
        <w:rPr>
          <w:spacing w:val="-5"/>
        </w:rPr>
        <w:t> </w:t>
      </w:r>
      <w:r>
        <w:rPr/>
        <w:t>does</w:t>
      </w:r>
      <w:r>
        <w:rPr>
          <w:spacing w:val="-7"/>
        </w:rPr>
        <w:t> </w:t>
      </w:r>
      <w:r>
        <w:rPr/>
        <w:t>W</w:t>
      </w:r>
      <w:r>
        <w:rPr>
          <w:spacing w:val="-10"/>
        </w:rPr>
        <w:t> </w:t>
      </w:r>
      <w:r>
        <w:rPr/>
        <w:t>have?</w:t>
      </w:r>
      <w:r>
        <w:rPr>
          <w:spacing w:val="-5"/>
        </w:rPr>
        <w:t> </w:t>
      </w:r>
      <w:r>
        <w:rPr/>
        <w:t>More</w:t>
      </w:r>
      <w:r>
        <w:rPr>
          <w:spacing w:val="-3"/>
        </w:rPr>
        <w:t> </w:t>
      </w:r>
      <w:r>
        <w:rPr/>
        <w:t>simply,</w:t>
      </w:r>
      <w:r>
        <w:rPr>
          <w:spacing w:val="-4"/>
        </w:rPr>
        <w:t> </w:t>
      </w:r>
      <w:r>
        <w:rPr/>
        <w:t>what</w:t>
      </w:r>
      <w:r>
        <w:rPr>
          <w:spacing w:val="-4"/>
        </w:rPr>
        <w:t> </w:t>
      </w:r>
      <w:r>
        <w:rPr/>
        <w:t>does</w:t>
      </w:r>
      <w:r>
        <w:rPr>
          <w:spacing w:val="-9"/>
        </w:rPr>
        <w:t> </w:t>
      </w:r>
      <w:r>
        <w:rPr/>
        <w:t>W</w:t>
      </w:r>
      <w:r>
        <w:rPr>
          <w:spacing w:val="-10"/>
        </w:rPr>
        <w:t> </w:t>
      </w:r>
      <w:r>
        <w:rPr/>
        <w:t>do?</w:t>
      </w:r>
      <w:r>
        <w:rPr>
          <w:spacing w:val="-3"/>
        </w:rPr>
        <w:t> </w:t>
      </w:r>
      <w:r>
        <w:rPr/>
        <w:t>One</w:t>
      </w:r>
      <w:r>
        <w:rPr>
          <w:spacing w:val="-5"/>
        </w:rPr>
        <w:t> </w:t>
      </w:r>
      <w:r>
        <w:rPr/>
        <w:t>answer is: W is the operative intention. But we’ve seen that this is false.</w:t>
      </w:r>
    </w:p>
    <w:p>
      <w:pPr>
        <w:spacing w:after="0" w:line="480" w:lineRule="auto"/>
        <w:sectPr>
          <w:pgSz w:w="12240" w:h="15840"/>
          <w:pgMar w:top="1360" w:bottom="280" w:left="1320" w:right="1340"/>
        </w:sectPr>
      </w:pPr>
    </w:p>
    <w:p>
      <w:pPr>
        <w:pStyle w:val="BodyText"/>
        <w:spacing w:line="480" w:lineRule="auto" w:before="79"/>
        <w:ind w:left="119" w:right="118" w:firstLine="720"/>
      </w:pPr>
      <w:r>
        <w:rPr/>
        <w:t>Another answer is: W does nothing; it is an “epiphenomenon.” This is the answer put forth</w:t>
      </w:r>
      <w:r>
        <w:rPr>
          <w:spacing w:val="-3"/>
        </w:rPr>
        <w:t> </w:t>
      </w:r>
      <w:r>
        <w:rPr/>
        <w:t>by</w:t>
      </w:r>
      <w:r>
        <w:rPr>
          <w:spacing w:val="-8"/>
        </w:rPr>
        <w:t> </w:t>
      </w:r>
      <w:r>
        <w:rPr/>
        <w:t>Wegner</w:t>
      </w:r>
      <w:r>
        <w:rPr>
          <w:spacing w:val="-4"/>
        </w:rPr>
        <w:t> </w:t>
      </w:r>
      <w:r>
        <w:rPr/>
        <w:t>(2004)</w:t>
      </w:r>
      <w:r>
        <w:rPr>
          <w:spacing w:val="-4"/>
        </w:rPr>
        <w:t> </w:t>
      </w:r>
      <w:r>
        <w:rPr/>
        <w:t>on</w:t>
      </w:r>
      <w:r>
        <w:rPr>
          <w:spacing w:val="-3"/>
        </w:rPr>
        <w:t> </w:t>
      </w:r>
      <w:r>
        <w:rPr/>
        <w:t>the</w:t>
      </w:r>
      <w:r>
        <w:rPr>
          <w:spacing w:val="-4"/>
        </w:rPr>
        <w:t> </w:t>
      </w:r>
      <w:r>
        <w:rPr/>
        <w:t>basis</w:t>
      </w:r>
      <w:r>
        <w:rPr>
          <w:spacing w:val="-3"/>
        </w:rPr>
        <w:t> </w:t>
      </w:r>
      <w:r>
        <w:rPr/>
        <w:t>of</w:t>
      </w:r>
      <w:r>
        <w:rPr>
          <w:spacing w:val="-4"/>
        </w:rPr>
        <w:t> </w:t>
      </w:r>
      <w:r>
        <w:rPr/>
        <w:t>RLE.</w:t>
      </w:r>
      <w:r>
        <w:rPr>
          <w:spacing w:val="-3"/>
        </w:rPr>
        <w:t> </w:t>
      </w:r>
      <w:r>
        <w:rPr/>
        <w:t>But</w:t>
      </w:r>
      <w:r>
        <w:rPr>
          <w:spacing w:val="-3"/>
        </w:rPr>
        <w:t> </w:t>
      </w:r>
      <w:r>
        <w:rPr/>
        <w:t>this</w:t>
      </w:r>
      <w:r>
        <w:rPr>
          <w:spacing w:val="-3"/>
        </w:rPr>
        <w:t> </w:t>
      </w:r>
      <w:r>
        <w:rPr/>
        <w:t>too</w:t>
      </w:r>
      <w:r>
        <w:rPr>
          <w:spacing w:val="-3"/>
        </w:rPr>
        <w:t> </w:t>
      </w:r>
      <w:r>
        <w:rPr/>
        <w:t>is</w:t>
      </w:r>
      <w:r>
        <w:rPr>
          <w:spacing w:val="-3"/>
        </w:rPr>
        <w:t> </w:t>
      </w:r>
      <w:r>
        <w:rPr/>
        <w:t>false,</w:t>
      </w:r>
      <w:r>
        <w:rPr>
          <w:spacing w:val="-3"/>
        </w:rPr>
        <w:t> </w:t>
      </w:r>
      <w:r>
        <w:rPr/>
        <w:t>as</w:t>
      </w:r>
      <w:r>
        <w:rPr>
          <w:spacing w:val="-3"/>
        </w:rPr>
        <w:t> </w:t>
      </w:r>
      <w:r>
        <w:rPr/>
        <w:t>we’ve</w:t>
      </w:r>
      <w:r>
        <w:rPr>
          <w:spacing w:val="-2"/>
        </w:rPr>
        <w:t> </w:t>
      </w:r>
      <w:r>
        <w:rPr/>
        <w:t>seen;</w:t>
      </w:r>
      <w:r>
        <w:rPr>
          <w:spacing w:val="-3"/>
        </w:rPr>
        <w:t> </w:t>
      </w:r>
      <w:r>
        <w:rPr/>
        <w:t>for</w:t>
      </w:r>
      <w:r>
        <w:rPr>
          <w:spacing w:val="-4"/>
        </w:rPr>
        <w:t> </w:t>
      </w:r>
      <w:r>
        <w:rPr/>
        <w:t>even</w:t>
      </w:r>
      <w:r>
        <w:rPr>
          <w:spacing w:val="-3"/>
        </w:rPr>
        <w:t> </w:t>
      </w:r>
      <w:r>
        <w:rPr/>
        <w:t>if</w:t>
      </w:r>
      <w:r>
        <w:rPr>
          <w:spacing w:val="-7"/>
        </w:rPr>
        <w:t> </w:t>
      </w:r>
      <w:r>
        <w:rPr/>
        <w:t>W</w:t>
      </w:r>
      <w:r>
        <w:rPr>
          <w:spacing w:val="-9"/>
        </w:rPr>
        <w:t> </w:t>
      </w:r>
      <w:r>
        <w:rPr/>
        <w:t>is epiphenomenal with respect to that particular finger-movement, it is still operative in other </w:t>
      </w:r>
      <w:r>
        <w:rPr>
          <w:spacing w:val="-2"/>
        </w:rPr>
        <w:t>contexts.</w:t>
      </w:r>
    </w:p>
    <w:p>
      <w:pPr>
        <w:pStyle w:val="BodyText"/>
        <w:spacing w:line="480" w:lineRule="auto"/>
        <w:ind w:left="119" w:right="118" w:firstLine="720"/>
      </w:pPr>
      <w:r>
        <w:rPr>
          <w:i/>
        </w:rPr>
        <w:t>Libet’s Veto Experiment</w:t>
      </w:r>
      <w:r>
        <w:rPr/>
        <w:t>: Libet himself put forth a third answer. Like us, Libet believed RLE</w:t>
      </w:r>
      <w:r>
        <w:rPr>
          <w:spacing w:val="-4"/>
        </w:rPr>
        <w:t> </w:t>
      </w:r>
      <w:r>
        <w:rPr/>
        <w:t>to</w:t>
      </w:r>
      <w:r>
        <w:rPr>
          <w:spacing w:val="-3"/>
        </w:rPr>
        <w:t> </w:t>
      </w:r>
      <w:r>
        <w:rPr/>
        <w:t>show</w:t>
      </w:r>
      <w:r>
        <w:rPr>
          <w:spacing w:val="-4"/>
        </w:rPr>
        <w:t> </w:t>
      </w:r>
      <w:r>
        <w:rPr/>
        <w:t>that</w:t>
      </w:r>
      <w:r>
        <w:rPr>
          <w:spacing w:val="-3"/>
        </w:rPr>
        <w:t> </w:t>
      </w:r>
      <w:r>
        <w:rPr/>
        <w:t>that</w:t>
      </w:r>
      <w:r>
        <w:rPr>
          <w:spacing w:val="-8"/>
        </w:rPr>
        <w:t> </w:t>
      </w:r>
      <w:r>
        <w:rPr/>
        <w:t>W</w:t>
      </w:r>
      <w:r>
        <w:rPr>
          <w:spacing w:val="-7"/>
        </w:rPr>
        <w:t> </w:t>
      </w:r>
      <w:r>
        <w:rPr/>
        <w:t>is</w:t>
      </w:r>
      <w:r>
        <w:rPr>
          <w:spacing w:val="-3"/>
        </w:rPr>
        <w:t> </w:t>
      </w:r>
      <w:r>
        <w:rPr/>
        <w:t>not</w:t>
      </w:r>
      <w:r>
        <w:rPr>
          <w:spacing w:val="-3"/>
        </w:rPr>
        <w:t> </w:t>
      </w:r>
      <w:r>
        <w:rPr/>
        <w:t>the</w:t>
      </w:r>
      <w:r>
        <w:rPr>
          <w:spacing w:val="-4"/>
        </w:rPr>
        <w:t> </w:t>
      </w:r>
      <w:r>
        <w:rPr/>
        <w:t>operative</w:t>
      </w:r>
      <w:r>
        <w:rPr>
          <w:spacing w:val="-4"/>
        </w:rPr>
        <w:t> </w:t>
      </w:r>
      <w:r>
        <w:rPr/>
        <w:t>intention</w:t>
      </w:r>
      <w:r>
        <w:rPr>
          <w:spacing w:val="-3"/>
        </w:rPr>
        <w:t> </w:t>
      </w:r>
      <w:r>
        <w:rPr/>
        <w:t>and,</w:t>
      </w:r>
      <w:r>
        <w:rPr>
          <w:spacing w:val="-3"/>
        </w:rPr>
        <w:t> </w:t>
      </w:r>
      <w:r>
        <w:rPr/>
        <w:t>moreover,</w:t>
      </w:r>
      <w:r>
        <w:rPr>
          <w:spacing w:val="-3"/>
        </w:rPr>
        <w:t> </w:t>
      </w:r>
      <w:r>
        <w:rPr/>
        <w:t>that</w:t>
      </w:r>
      <w:r>
        <w:rPr>
          <w:spacing w:val="-3"/>
        </w:rPr>
        <w:t> </w:t>
      </w:r>
      <w:r>
        <w:rPr/>
        <w:t>the</w:t>
      </w:r>
      <w:r>
        <w:rPr>
          <w:spacing w:val="-4"/>
        </w:rPr>
        <w:t> </w:t>
      </w:r>
      <w:r>
        <w:rPr/>
        <w:t>operative</w:t>
      </w:r>
      <w:r>
        <w:rPr>
          <w:spacing w:val="-4"/>
        </w:rPr>
        <w:t> </w:t>
      </w:r>
      <w:r>
        <w:rPr/>
        <w:t>intention is the unconscious activity corresponding to the pre-W</w:t>
      </w:r>
      <w:r>
        <w:rPr>
          <w:spacing w:val="-3"/>
        </w:rPr>
        <w:t> </w:t>
      </w:r>
      <w:r>
        <w:rPr/>
        <w:t>part of the curve (Libet et al. 1983; Libet 1993). This being so, Libet wanted to determine whether W at least had the power to “veto” the action in question—to put the breaks on it, as it were.</w:t>
      </w:r>
    </w:p>
    <w:p>
      <w:pPr>
        <w:pStyle w:val="BodyText"/>
        <w:spacing w:line="480" w:lineRule="auto"/>
        <w:ind w:left="119" w:right="118" w:firstLine="720"/>
      </w:pPr>
      <w:r>
        <w:rPr/>
        <w:t>To this end, he devised an experiment (henceforth “LE2’) in which the subject is given two</w:t>
      </w:r>
      <w:r>
        <w:rPr>
          <w:spacing w:val="-3"/>
        </w:rPr>
        <w:t> </w:t>
      </w:r>
      <w:r>
        <w:rPr/>
        <w:t>instructions</w:t>
      </w:r>
      <w:r>
        <w:rPr>
          <w:spacing w:val="-3"/>
        </w:rPr>
        <w:t> </w:t>
      </w:r>
      <w:r>
        <w:rPr/>
        <w:t>(Libet</w:t>
      </w:r>
      <w:r>
        <w:rPr>
          <w:spacing w:val="-3"/>
        </w:rPr>
        <w:t> </w:t>
      </w:r>
      <w:r>
        <w:rPr/>
        <w:t>1999;</w:t>
      </w:r>
      <w:r>
        <w:rPr>
          <w:spacing w:val="-3"/>
        </w:rPr>
        <w:t> </w:t>
      </w:r>
      <w:r>
        <w:rPr/>
        <w:t>Batthyany</w:t>
      </w:r>
      <w:r>
        <w:rPr>
          <w:spacing w:val="-3"/>
        </w:rPr>
        <w:t> </w:t>
      </w:r>
      <w:r>
        <w:rPr/>
        <w:t>2009).</w:t>
      </w:r>
      <w:r>
        <w:rPr>
          <w:spacing w:val="-3"/>
        </w:rPr>
        <w:t> </w:t>
      </w:r>
      <w:r>
        <w:rPr/>
        <w:t>First,</w:t>
      </w:r>
      <w:r>
        <w:rPr>
          <w:spacing w:val="-3"/>
        </w:rPr>
        <w:t> </w:t>
      </w:r>
      <w:r>
        <w:rPr/>
        <w:t>he</w:t>
      </w:r>
      <w:r>
        <w:rPr>
          <w:spacing w:val="-3"/>
        </w:rPr>
        <w:t> </w:t>
      </w:r>
      <w:r>
        <w:rPr/>
        <w:t>has</w:t>
      </w:r>
      <w:r>
        <w:rPr>
          <w:spacing w:val="-3"/>
        </w:rPr>
        <w:t> </w:t>
      </w:r>
      <w:r>
        <w:rPr/>
        <w:t>to</w:t>
      </w:r>
      <w:r>
        <w:rPr>
          <w:spacing w:val="-3"/>
        </w:rPr>
        <w:t> </w:t>
      </w:r>
      <w:r>
        <w:rPr/>
        <w:t>form</w:t>
      </w:r>
      <w:r>
        <w:rPr>
          <w:spacing w:val="-3"/>
        </w:rPr>
        <w:t> </w:t>
      </w:r>
      <w:r>
        <w:rPr/>
        <w:t>an</w:t>
      </w:r>
      <w:r>
        <w:rPr>
          <w:spacing w:val="-3"/>
        </w:rPr>
        <w:t> </w:t>
      </w:r>
      <w:r>
        <w:rPr/>
        <w:t>intention</w:t>
      </w:r>
      <w:r>
        <w:rPr>
          <w:spacing w:val="-3"/>
        </w:rPr>
        <w:t> </w:t>
      </w:r>
      <w:r>
        <w:rPr/>
        <w:t>to</w:t>
      </w:r>
      <w:r>
        <w:rPr>
          <w:spacing w:val="-3"/>
        </w:rPr>
        <w:t> </w:t>
      </w:r>
      <w:r>
        <w:rPr/>
        <w:t>push</w:t>
      </w:r>
      <w:r>
        <w:rPr>
          <w:spacing w:val="-3"/>
        </w:rPr>
        <w:t> </w:t>
      </w:r>
      <w:r>
        <w:rPr/>
        <w:t>a</w:t>
      </w:r>
      <w:r>
        <w:rPr>
          <w:spacing w:val="-3"/>
        </w:rPr>
        <w:t> </w:t>
      </w:r>
      <w:r>
        <w:rPr/>
        <w:t>button at a given time (e.g., when the dial on the clock in front of him is at 30); second, just before the time in question, this being when he feels the urge to push the button, he has to </w:t>
      </w:r>
      <w:r>
        <w:rPr>
          <w:i/>
        </w:rPr>
        <w:t>refrain </w:t>
      </w:r>
      <w:r>
        <w:rPr/>
        <w:t>from doing so.</w:t>
      </w:r>
      <w:r>
        <w:rPr>
          <w:spacing w:val="-5"/>
        </w:rPr>
        <w:t> </w:t>
      </w:r>
      <w:r>
        <w:rPr/>
        <w:t>The</w:t>
      </w:r>
      <w:r>
        <w:rPr>
          <w:spacing w:val="-1"/>
        </w:rPr>
        <w:t> </w:t>
      </w:r>
      <w:r>
        <w:rPr/>
        <w:t>results of LE2 are</w:t>
      </w:r>
      <w:r>
        <w:rPr>
          <w:spacing w:val="-1"/>
        </w:rPr>
        <w:t> </w:t>
      </w:r>
      <w:r>
        <w:rPr/>
        <w:t>shown in in the “M-veto”</w:t>
      </w:r>
      <w:r>
        <w:rPr>
          <w:spacing w:val="-1"/>
        </w:rPr>
        <w:t> </w:t>
      </w:r>
      <w:r>
        <w:rPr/>
        <w:t>(movement-veto)</w:t>
      </w:r>
      <w:r>
        <w:rPr>
          <w:spacing w:val="-1"/>
        </w:rPr>
        <w:t> </w:t>
      </w:r>
      <w:r>
        <w:rPr/>
        <w:t>column of</w:t>
      </w:r>
      <w:r>
        <w:rPr>
          <w:spacing w:val="-1"/>
        </w:rPr>
        <w:t> </w:t>
      </w:r>
      <w:r>
        <w:rPr/>
        <w:t>Figure</w:t>
      </w:r>
      <w:r>
        <w:rPr>
          <w:spacing w:val="-1"/>
        </w:rPr>
        <w:t> </w:t>
      </w:r>
      <w:r>
        <w:rPr/>
        <w:t>3.</w:t>
      </w:r>
    </w:p>
    <w:p>
      <w:pPr>
        <w:pStyle w:val="BodyText"/>
      </w:pPr>
    </w:p>
    <w:p>
      <w:pPr>
        <w:pStyle w:val="BodyText"/>
      </w:pPr>
    </w:p>
    <w:p>
      <w:pPr>
        <w:pStyle w:val="BodyText"/>
        <w:spacing w:before="1"/>
        <w:ind w:left="839"/>
      </w:pPr>
      <w:r>
        <w:rPr/>
        <w:t>Figure</w:t>
      </w:r>
      <w:r>
        <w:rPr>
          <w:spacing w:val="-4"/>
        </w:rPr>
        <w:t> </w:t>
      </w:r>
      <w:r>
        <w:rPr>
          <w:spacing w:val="-10"/>
        </w:rPr>
        <w:t>3</w:t>
      </w:r>
    </w:p>
    <w:p>
      <w:pPr>
        <w:pStyle w:val="BodyText"/>
        <w:rPr>
          <w:sz w:val="20"/>
        </w:rPr>
      </w:pPr>
    </w:p>
    <w:p>
      <w:pPr>
        <w:pStyle w:val="BodyText"/>
        <w:rPr>
          <w:sz w:val="20"/>
        </w:rPr>
      </w:pPr>
    </w:p>
    <w:p>
      <w:pPr>
        <w:pStyle w:val="BodyText"/>
        <w:spacing w:before="200"/>
        <w:rPr>
          <w:sz w:val="20"/>
        </w:rPr>
      </w:pPr>
      <w:r>
        <w:rPr/>
        <w:drawing>
          <wp:anchor distT="0" distB="0" distL="0" distR="0" allowOverlap="1" layoutInCell="1" locked="0" behindDoc="1" simplePos="0" relativeHeight="487588864">
            <wp:simplePos x="0" y="0"/>
            <wp:positionH relativeFrom="page">
              <wp:posOffset>1439596</wp:posOffset>
            </wp:positionH>
            <wp:positionV relativeFrom="paragraph">
              <wp:posOffset>288550</wp:posOffset>
            </wp:positionV>
            <wp:extent cx="2935709" cy="2109978"/>
            <wp:effectExtent l="0" t="0" r="0" b="0"/>
            <wp:wrapTopAndBottom/>
            <wp:docPr id="4" name="Image 4" descr="A picture containing diagram, line, plot, text  Description automatically generated "/>
            <wp:cNvGraphicFramePr>
              <a:graphicFrameLocks/>
            </wp:cNvGraphicFramePr>
            <a:graphic>
              <a:graphicData uri="http://schemas.openxmlformats.org/drawingml/2006/picture">
                <pic:pic>
                  <pic:nvPicPr>
                    <pic:cNvPr id="4" name="Image 4" descr="A picture containing diagram, line, plot, text  Description automatically generated "/>
                    <pic:cNvPicPr/>
                  </pic:nvPicPr>
                  <pic:blipFill>
                    <a:blip r:embed="rId7" cstate="print"/>
                    <a:stretch>
                      <a:fillRect/>
                    </a:stretch>
                  </pic:blipFill>
                  <pic:spPr>
                    <a:xfrm>
                      <a:off x="0" y="0"/>
                      <a:ext cx="2935709" cy="2109978"/>
                    </a:xfrm>
                    <a:prstGeom prst="rect">
                      <a:avLst/>
                    </a:prstGeom>
                  </pic:spPr>
                </pic:pic>
              </a:graphicData>
            </a:graphic>
          </wp:anchor>
        </w:drawing>
      </w:r>
    </w:p>
    <w:p>
      <w:pPr>
        <w:spacing w:after="0"/>
        <w:rPr>
          <w:sz w:val="20"/>
        </w:rPr>
        <w:sectPr>
          <w:pgSz w:w="12240" w:h="15840"/>
          <w:pgMar w:top="1360" w:bottom="280" w:left="1320" w:right="1340"/>
        </w:sectPr>
      </w:pPr>
    </w:p>
    <w:p>
      <w:pPr>
        <w:pStyle w:val="BodyText"/>
        <w:spacing w:before="79"/>
        <w:ind w:left="840"/>
      </w:pPr>
      <w:r>
        <w:rPr/>
        <w:t>Taken</w:t>
      </w:r>
      <w:r>
        <w:rPr>
          <w:spacing w:val="-7"/>
        </w:rPr>
        <w:t> </w:t>
      </w:r>
      <w:r>
        <w:rPr/>
        <w:t>from</w:t>
      </w:r>
      <w:r>
        <w:rPr>
          <w:spacing w:val="-7"/>
        </w:rPr>
        <w:t> </w:t>
      </w:r>
      <w:r>
        <w:rPr/>
        <w:t>Batthyany</w:t>
      </w:r>
      <w:r>
        <w:rPr>
          <w:spacing w:val="-7"/>
        </w:rPr>
        <w:t> </w:t>
      </w:r>
      <w:r>
        <w:rPr>
          <w:spacing w:val="-2"/>
        </w:rPr>
        <w:t>(2009).</w:t>
      </w:r>
    </w:p>
    <w:p>
      <w:pPr>
        <w:pStyle w:val="BodyText"/>
      </w:pPr>
    </w:p>
    <w:p>
      <w:pPr>
        <w:pStyle w:val="BodyText"/>
      </w:pPr>
    </w:p>
    <w:p>
      <w:pPr>
        <w:pStyle w:val="BodyText"/>
      </w:pPr>
    </w:p>
    <w:p>
      <w:pPr>
        <w:pStyle w:val="BodyText"/>
        <w:spacing w:line="480" w:lineRule="auto"/>
        <w:ind w:left="119" w:firstLine="720"/>
      </w:pPr>
      <w:r>
        <w:rPr/>
        <w:t>The M-veto graph is much less steep than the M graph but otherwise similar. The difference</w:t>
      </w:r>
      <w:r>
        <w:rPr>
          <w:spacing w:val="-3"/>
        </w:rPr>
        <w:t> </w:t>
      </w:r>
      <w:r>
        <w:rPr/>
        <w:t>in</w:t>
      </w:r>
      <w:r>
        <w:rPr>
          <w:spacing w:val="-2"/>
        </w:rPr>
        <w:t> </w:t>
      </w:r>
      <w:r>
        <w:rPr/>
        <w:t>steepness</w:t>
      </w:r>
      <w:r>
        <w:rPr>
          <w:spacing w:val="-2"/>
        </w:rPr>
        <w:t> </w:t>
      </w:r>
      <w:r>
        <w:rPr/>
        <w:t>presumably</w:t>
      </w:r>
      <w:r>
        <w:rPr>
          <w:spacing w:val="-2"/>
        </w:rPr>
        <w:t> </w:t>
      </w:r>
      <w:r>
        <w:rPr/>
        <w:t>corresponds</w:t>
      </w:r>
      <w:r>
        <w:rPr>
          <w:spacing w:val="-2"/>
        </w:rPr>
        <w:t> </w:t>
      </w:r>
      <w:r>
        <w:rPr/>
        <w:t>to</w:t>
      </w:r>
      <w:r>
        <w:rPr>
          <w:spacing w:val="-2"/>
        </w:rPr>
        <w:t> </w:t>
      </w:r>
      <w:r>
        <w:rPr/>
        <w:t>the</w:t>
      </w:r>
      <w:r>
        <w:rPr>
          <w:spacing w:val="-3"/>
        </w:rPr>
        <w:t> </w:t>
      </w:r>
      <w:r>
        <w:rPr/>
        <w:t>fact</w:t>
      </w:r>
      <w:r>
        <w:rPr>
          <w:spacing w:val="-2"/>
        </w:rPr>
        <w:t> </w:t>
      </w:r>
      <w:r>
        <w:rPr/>
        <w:t>that,</w:t>
      </w:r>
      <w:r>
        <w:rPr>
          <w:spacing w:val="-2"/>
        </w:rPr>
        <w:t> </w:t>
      </w:r>
      <w:r>
        <w:rPr/>
        <w:t>in</w:t>
      </w:r>
      <w:r>
        <w:rPr>
          <w:spacing w:val="-2"/>
        </w:rPr>
        <w:t> </w:t>
      </w:r>
      <w:r>
        <w:rPr/>
        <w:t>the</w:t>
      </w:r>
      <w:r>
        <w:rPr>
          <w:spacing w:val="-3"/>
        </w:rPr>
        <w:t> </w:t>
      </w:r>
      <w:r>
        <w:rPr/>
        <w:t>M-veto</w:t>
      </w:r>
      <w:r>
        <w:rPr>
          <w:spacing w:val="-2"/>
        </w:rPr>
        <w:t> </w:t>
      </w:r>
      <w:r>
        <w:rPr/>
        <w:t>case,</w:t>
      </w:r>
      <w:r>
        <w:rPr>
          <w:spacing w:val="-2"/>
        </w:rPr>
        <w:t> </w:t>
      </w:r>
      <w:r>
        <w:rPr/>
        <w:t>the</w:t>
      </w:r>
      <w:r>
        <w:rPr>
          <w:spacing w:val="-3"/>
        </w:rPr>
        <w:t> </w:t>
      </w:r>
      <w:r>
        <w:rPr/>
        <w:t>subject’s intention</w:t>
      </w:r>
      <w:r>
        <w:rPr>
          <w:spacing w:val="-3"/>
        </w:rPr>
        <w:t> </w:t>
      </w:r>
      <w:r>
        <w:rPr/>
        <w:t>to</w:t>
      </w:r>
      <w:r>
        <w:rPr>
          <w:spacing w:val="-3"/>
        </w:rPr>
        <w:t> </w:t>
      </w:r>
      <w:r>
        <w:rPr/>
        <w:t>push</w:t>
      </w:r>
      <w:r>
        <w:rPr>
          <w:spacing w:val="-3"/>
        </w:rPr>
        <w:t> </w:t>
      </w:r>
      <w:r>
        <w:rPr/>
        <w:t>the</w:t>
      </w:r>
      <w:r>
        <w:rPr>
          <w:spacing w:val="-4"/>
        </w:rPr>
        <w:t> </w:t>
      </w:r>
      <w:r>
        <w:rPr/>
        <w:t>button</w:t>
      </w:r>
      <w:r>
        <w:rPr>
          <w:spacing w:val="-3"/>
        </w:rPr>
        <w:t> </w:t>
      </w:r>
      <w:r>
        <w:rPr/>
        <w:t>was</w:t>
      </w:r>
      <w:r>
        <w:rPr>
          <w:spacing w:val="-3"/>
        </w:rPr>
        <w:t> </w:t>
      </w:r>
      <w:r>
        <w:rPr/>
        <w:t>tempered</w:t>
      </w:r>
      <w:r>
        <w:rPr>
          <w:spacing w:val="-3"/>
        </w:rPr>
        <w:t> </w:t>
      </w:r>
      <w:r>
        <w:rPr/>
        <w:t>by</w:t>
      </w:r>
      <w:r>
        <w:rPr>
          <w:spacing w:val="-3"/>
        </w:rPr>
        <w:t> </w:t>
      </w:r>
      <w:r>
        <w:rPr/>
        <w:t>a</w:t>
      </w:r>
      <w:r>
        <w:rPr>
          <w:spacing w:val="-4"/>
        </w:rPr>
        <w:t> </w:t>
      </w:r>
      <w:r>
        <w:rPr/>
        <w:t>contradictory</w:t>
      </w:r>
      <w:r>
        <w:rPr>
          <w:spacing w:val="-3"/>
        </w:rPr>
        <w:t> </w:t>
      </w:r>
      <w:r>
        <w:rPr/>
        <w:t>mandate.</w:t>
      </w:r>
      <w:r>
        <w:rPr>
          <w:spacing w:val="-1"/>
        </w:rPr>
        <w:t> </w:t>
      </w:r>
      <w:r>
        <w:rPr/>
        <w:t>It</w:t>
      </w:r>
      <w:r>
        <w:rPr>
          <w:spacing w:val="-3"/>
        </w:rPr>
        <w:t> </w:t>
      </w:r>
      <w:r>
        <w:rPr/>
        <w:t>may</w:t>
      </w:r>
      <w:r>
        <w:rPr>
          <w:spacing w:val="-3"/>
        </w:rPr>
        <w:t> </w:t>
      </w:r>
      <w:r>
        <w:rPr/>
        <w:t>also</w:t>
      </w:r>
      <w:r>
        <w:rPr>
          <w:spacing w:val="-3"/>
        </w:rPr>
        <w:t> </w:t>
      </w:r>
      <w:r>
        <w:rPr/>
        <w:t>correspond</w:t>
      </w:r>
      <w:r>
        <w:rPr>
          <w:spacing w:val="-3"/>
        </w:rPr>
        <w:t> </w:t>
      </w:r>
      <w:r>
        <w:rPr/>
        <w:t>to the fact that, in the case of the planned action, the RP</w:t>
      </w:r>
      <w:r>
        <w:rPr>
          <w:spacing w:val="-2"/>
        </w:rPr>
        <w:t> </w:t>
      </w:r>
      <w:r>
        <w:rPr/>
        <w:t>happens over a longer period of time.</w:t>
      </w:r>
    </w:p>
    <w:p>
      <w:pPr>
        <w:pStyle w:val="BodyText"/>
        <w:spacing w:line="480" w:lineRule="auto"/>
        <w:ind w:left="119" w:right="255" w:firstLine="720"/>
      </w:pPr>
      <w:r>
        <w:rPr/>
        <w:t>Libet took the results of LE2 (“RLE2”) to indicate that W has the power to veto the action in question (Libet 1999). This certainly could be the right interpretation, judging by the relative</w:t>
      </w:r>
      <w:r>
        <w:rPr>
          <w:spacing w:val="-6"/>
        </w:rPr>
        <w:t> </w:t>
      </w:r>
      <w:r>
        <w:rPr/>
        <w:t>positions,</w:t>
      </w:r>
      <w:r>
        <w:rPr>
          <w:spacing w:val="-3"/>
        </w:rPr>
        <w:t> </w:t>
      </w:r>
      <w:r>
        <w:rPr/>
        <w:t>in</w:t>
      </w:r>
      <w:r>
        <w:rPr>
          <w:spacing w:val="-3"/>
        </w:rPr>
        <w:t> </w:t>
      </w:r>
      <w:r>
        <w:rPr/>
        <w:t>the</w:t>
      </w:r>
      <w:r>
        <w:rPr>
          <w:spacing w:val="-4"/>
        </w:rPr>
        <w:t> </w:t>
      </w:r>
      <w:r>
        <w:rPr/>
        <w:t>M-Veto</w:t>
      </w:r>
      <w:r>
        <w:rPr>
          <w:spacing w:val="-3"/>
        </w:rPr>
        <w:t> </w:t>
      </w:r>
      <w:r>
        <w:rPr/>
        <w:t>graphs,</w:t>
      </w:r>
      <w:r>
        <w:rPr>
          <w:spacing w:val="-3"/>
        </w:rPr>
        <w:t> </w:t>
      </w:r>
      <w:r>
        <w:rPr/>
        <w:t>of</w:t>
      </w:r>
      <w:r>
        <w:rPr>
          <w:spacing w:val="-7"/>
        </w:rPr>
        <w:t> </w:t>
      </w:r>
      <w:r>
        <w:rPr/>
        <w:t>W</w:t>
      </w:r>
      <w:r>
        <w:rPr>
          <w:spacing w:val="-7"/>
        </w:rPr>
        <w:t> </w:t>
      </w:r>
      <w:r>
        <w:rPr/>
        <w:t>and</w:t>
      </w:r>
      <w:r>
        <w:rPr>
          <w:spacing w:val="-1"/>
        </w:rPr>
        <w:t> </w:t>
      </w:r>
      <w:r>
        <w:rPr/>
        <w:t>the</w:t>
      </w:r>
      <w:r>
        <w:rPr>
          <w:spacing w:val="-4"/>
        </w:rPr>
        <w:t> </w:t>
      </w:r>
      <w:r>
        <w:rPr/>
        <w:t>ensuing</w:t>
      </w:r>
      <w:r>
        <w:rPr>
          <w:spacing w:val="-3"/>
        </w:rPr>
        <w:t> </w:t>
      </w:r>
      <w:r>
        <w:rPr/>
        <w:t>action.</w:t>
      </w:r>
      <w:r>
        <w:rPr>
          <w:spacing w:val="-15"/>
        </w:rPr>
        <w:t> </w:t>
      </w:r>
      <w:r>
        <w:rPr/>
        <w:t>At</w:t>
      </w:r>
      <w:r>
        <w:rPr>
          <w:spacing w:val="-3"/>
        </w:rPr>
        <w:t> </w:t>
      </w:r>
      <w:r>
        <w:rPr/>
        <w:t>the</w:t>
      </w:r>
      <w:r>
        <w:rPr>
          <w:spacing w:val="-4"/>
        </w:rPr>
        <w:t> </w:t>
      </w:r>
      <w:r>
        <w:rPr/>
        <w:t>same</w:t>
      </w:r>
      <w:r>
        <w:rPr>
          <w:spacing w:val="-4"/>
        </w:rPr>
        <w:t> </w:t>
      </w:r>
      <w:r>
        <w:rPr/>
        <w:t>time,</w:t>
      </w:r>
      <w:r>
        <w:rPr>
          <w:spacing w:val="-3"/>
        </w:rPr>
        <w:t> </w:t>
      </w:r>
      <w:r>
        <w:rPr/>
        <w:t>in</w:t>
      </w:r>
      <w:r>
        <w:rPr>
          <w:spacing w:val="-3"/>
        </w:rPr>
        <w:t> </w:t>
      </w:r>
      <w:r>
        <w:rPr/>
        <w:t>LE2, the</w:t>
      </w:r>
      <w:r>
        <w:rPr>
          <w:spacing w:val="-5"/>
        </w:rPr>
        <w:t> </w:t>
      </w:r>
      <w:r>
        <w:rPr/>
        <w:t>subject</w:t>
      </w:r>
      <w:r>
        <w:rPr>
          <w:spacing w:val="-4"/>
        </w:rPr>
        <w:t> </w:t>
      </w:r>
      <w:r>
        <w:rPr/>
        <w:t>was</w:t>
      </w:r>
      <w:r>
        <w:rPr>
          <w:spacing w:val="-4"/>
        </w:rPr>
        <w:t> </w:t>
      </w:r>
      <w:r>
        <w:rPr/>
        <w:t>explicitly</w:t>
      </w:r>
      <w:r>
        <w:rPr>
          <w:spacing w:val="-2"/>
        </w:rPr>
        <w:t> </w:t>
      </w:r>
      <w:r>
        <w:rPr/>
        <w:t>ordered</w:t>
      </w:r>
      <w:r>
        <w:rPr>
          <w:spacing w:val="-4"/>
        </w:rPr>
        <w:t> </w:t>
      </w:r>
      <w:r>
        <w:rPr/>
        <w:t>to</w:t>
      </w:r>
      <w:r>
        <w:rPr>
          <w:spacing w:val="-4"/>
        </w:rPr>
        <w:t> </w:t>
      </w:r>
      <w:r>
        <w:rPr/>
        <w:t>refrain</w:t>
      </w:r>
      <w:r>
        <w:rPr>
          <w:spacing w:val="-4"/>
        </w:rPr>
        <w:t> </w:t>
      </w:r>
      <w:r>
        <w:rPr/>
        <w:t>from</w:t>
      </w:r>
      <w:r>
        <w:rPr>
          <w:spacing w:val="-4"/>
        </w:rPr>
        <w:t> </w:t>
      </w:r>
      <w:r>
        <w:rPr/>
        <w:t>acting</w:t>
      </w:r>
      <w:r>
        <w:rPr>
          <w:spacing w:val="-4"/>
        </w:rPr>
        <w:t> </w:t>
      </w:r>
      <w:r>
        <w:rPr>
          <w:i/>
        </w:rPr>
        <w:t>in</w:t>
      </w:r>
      <w:r>
        <w:rPr>
          <w:i/>
          <w:spacing w:val="-4"/>
        </w:rPr>
        <w:t> </w:t>
      </w:r>
      <w:r>
        <w:rPr>
          <w:i/>
        </w:rPr>
        <w:t>response</w:t>
      </w:r>
      <w:r>
        <w:rPr>
          <w:i/>
          <w:spacing w:val="-5"/>
        </w:rPr>
        <w:t> </w:t>
      </w:r>
      <w:r>
        <w:rPr>
          <w:i/>
        </w:rPr>
        <w:t>to</w:t>
      </w:r>
      <w:r>
        <w:rPr>
          <w:i/>
          <w:spacing w:val="-4"/>
        </w:rPr>
        <w:t> </w:t>
      </w:r>
      <w:r>
        <w:rPr/>
        <w:t>W,</w:t>
      </w:r>
      <w:r>
        <w:rPr>
          <w:spacing w:val="-4"/>
        </w:rPr>
        <w:t> </w:t>
      </w:r>
      <w:r>
        <w:rPr/>
        <w:t>with</w:t>
      </w:r>
      <w:r>
        <w:rPr>
          <w:spacing w:val="-4"/>
        </w:rPr>
        <w:t> </w:t>
      </w:r>
      <w:r>
        <w:rPr/>
        <w:t>the</w:t>
      </w:r>
      <w:r>
        <w:rPr>
          <w:spacing w:val="-5"/>
        </w:rPr>
        <w:t> </w:t>
      </w:r>
      <w:r>
        <w:rPr/>
        <w:t>result</w:t>
      </w:r>
      <w:r>
        <w:rPr>
          <w:spacing w:val="-4"/>
        </w:rPr>
        <w:t> </w:t>
      </w:r>
      <w:r>
        <w:rPr/>
        <w:t>that</w:t>
      </w:r>
      <w:r>
        <w:rPr>
          <w:spacing w:val="-9"/>
        </w:rPr>
        <w:t> </w:t>
      </w:r>
      <w:r>
        <w:rPr/>
        <w:t>W </w:t>
      </w:r>
      <w:r>
        <w:rPr>
          <w:i/>
        </w:rPr>
        <w:t>necessarily </w:t>
      </w:r>
      <w:r>
        <w:rPr/>
        <w:t>had a hand in vetoing the finger-movement, with the result that W’s performing a veto-function in that context was an artefact of the experimental setup. Consequently, RLE2 provides only weak support for the position that </w:t>
      </w:r>
      <w:r>
        <w:rPr>
          <w:i/>
        </w:rPr>
        <w:t>in general </w:t>
      </w:r>
      <w:r>
        <w:rPr/>
        <w:t>W has a veto function.</w:t>
      </w:r>
    </w:p>
    <w:p>
      <w:pPr>
        <w:pStyle w:val="BodyText"/>
        <w:spacing w:line="480" w:lineRule="auto"/>
        <w:ind w:left="120" w:right="118" w:firstLine="720"/>
      </w:pPr>
      <w:r>
        <w:rPr/>
        <w:t>In any case, RLE2 are ambiguous, and we don’t have the time to go through them in detail; but they are certainly consistent with, though not probative of, the supposition that W “polices” the subject’s intention to move and that, in general, our “conscious intentions”—in other</w:t>
      </w:r>
      <w:r>
        <w:rPr>
          <w:spacing w:val="-5"/>
        </w:rPr>
        <w:t> </w:t>
      </w:r>
      <w:r>
        <w:rPr/>
        <w:t>words,</w:t>
      </w:r>
      <w:r>
        <w:rPr>
          <w:spacing w:val="-4"/>
        </w:rPr>
        <w:t> </w:t>
      </w:r>
      <w:r>
        <w:rPr/>
        <w:t>our</w:t>
      </w:r>
      <w:r>
        <w:rPr>
          <w:spacing w:val="-3"/>
        </w:rPr>
        <w:t> </w:t>
      </w:r>
      <w:r>
        <w:rPr/>
        <w:t>conscious</w:t>
      </w:r>
      <w:r>
        <w:rPr>
          <w:spacing w:val="-4"/>
        </w:rPr>
        <w:t> </w:t>
      </w:r>
      <w:r>
        <w:rPr>
          <w:i/>
        </w:rPr>
        <w:t>awareness</w:t>
      </w:r>
      <w:r>
        <w:rPr>
          <w:i/>
          <w:spacing w:val="-4"/>
        </w:rPr>
        <w:t> </w:t>
      </w:r>
      <w:r>
        <w:rPr/>
        <w:t>of</w:t>
      </w:r>
      <w:r>
        <w:rPr>
          <w:spacing w:val="-5"/>
        </w:rPr>
        <w:t> </w:t>
      </w:r>
      <w:r>
        <w:rPr/>
        <w:t>our</w:t>
      </w:r>
      <w:r>
        <w:rPr>
          <w:spacing w:val="-5"/>
        </w:rPr>
        <w:t> </w:t>
      </w:r>
      <w:r>
        <w:rPr/>
        <w:t>intentions---have</w:t>
      </w:r>
      <w:r>
        <w:rPr>
          <w:spacing w:val="-5"/>
        </w:rPr>
        <w:t> </w:t>
      </w:r>
      <w:r>
        <w:rPr/>
        <w:t>the</w:t>
      </w:r>
      <w:r>
        <w:rPr>
          <w:spacing w:val="-5"/>
        </w:rPr>
        <w:t> </w:t>
      </w:r>
      <w:r>
        <w:rPr/>
        <w:t>power</w:t>
      </w:r>
      <w:r>
        <w:rPr>
          <w:spacing w:val="-5"/>
        </w:rPr>
        <w:t> </w:t>
      </w:r>
      <w:r>
        <w:rPr/>
        <w:t>to</w:t>
      </w:r>
      <w:r>
        <w:rPr>
          <w:spacing w:val="-4"/>
        </w:rPr>
        <w:t> </w:t>
      </w:r>
      <w:r>
        <w:rPr/>
        <w:t>check</w:t>
      </w:r>
      <w:r>
        <w:rPr>
          <w:spacing w:val="-2"/>
        </w:rPr>
        <w:t> </w:t>
      </w:r>
      <w:r>
        <w:rPr/>
        <w:t>and</w:t>
      </w:r>
      <w:r>
        <w:rPr>
          <w:spacing w:val="-4"/>
        </w:rPr>
        <w:t> </w:t>
      </w:r>
      <w:r>
        <w:rPr/>
        <w:t>possibly otherwise modify the execution those intentions. For the reasons discussed earlier, such awarenesses probably also discharge a number of other functions, and therefore not “free wheels”, granting that they are not identical with the corresponding intentions.</w:t>
      </w:r>
    </w:p>
    <w:p>
      <w:pPr>
        <w:pStyle w:val="BodyText"/>
        <w:spacing w:line="480" w:lineRule="auto" w:before="1"/>
        <w:ind w:left="120" w:right="255" w:firstLine="720"/>
      </w:pPr>
      <w:r>
        <w:rPr>
          <w:i/>
        </w:rPr>
        <w:t>Question</w:t>
      </w:r>
      <w:r>
        <w:rPr>
          <w:i/>
          <w:spacing w:val="-4"/>
        </w:rPr>
        <w:t> </w:t>
      </w:r>
      <w:r>
        <w:rPr>
          <w:i/>
        </w:rPr>
        <w:t>3</w:t>
      </w:r>
      <w:r>
        <w:rPr/>
        <w:t>:</w:t>
      </w:r>
      <w:r>
        <w:rPr>
          <w:spacing w:val="-3"/>
        </w:rPr>
        <w:t> </w:t>
      </w:r>
      <w:r>
        <w:rPr/>
        <w:t>Do</w:t>
      </w:r>
      <w:r>
        <w:rPr>
          <w:spacing w:val="-3"/>
        </w:rPr>
        <w:t> </w:t>
      </w:r>
      <w:r>
        <w:rPr/>
        <w:t>we</w:t>
      </w:r>
      <w:r>
        <w:rPr>
          <w:spacing w:val="-4"/>
        </w:rPr>
        <w:t> </w:t>
      </w:r>
      <w:r>
        <w:rPr/>
        <w:t>have</w:t>
      </w:r>
      <w:r>
        <w:rPr>
          <w:spacing w:val="-2"/>
        </w:rPr>
        <w:t> </w:t>
      </w:r>
      <w:r>
        <w:rPr/>
        <w:t>“conscious</w:t>
      </w:r>
      <w:r>
        <w:rPr>
          <w:spacing w:val="-3"/>
        </w:rPr>
        <w:t> </w:t>
      </w:r>
      <w:r>
        <w:rPr/>
        <w:t>free</w:t>
      </w:r>
      <w:r>
        <w:rPr>
          <w:spacing w:val="-4"/>
        </w:rPr>
        <w:t> </w:t>
      </w:r>
      <w:r>
        <w:rPr/>
        <w:t>will”?</w:t>
      </w:r>
      <w:r>
        <w:rPr>
          <w:spacing w:val="-16"/>
        </w:rPr>
        <w:t> </w:t>
      </w:r>
      <w:r>
        <w:rPr/>
        <w:t>According</w:t>
      </w:r>
      <w:r>
        <w:rPr>
          <w:spacing w:val="-3"/>
        </w:rPr>
        <w:t> </w:t>
      </w:r>
      <w:r>
        <w:rPr/>
        <w:t>to</w:t>
      </w:r>
      <w:r>
        <w:rPr>
          <w:spacing w:val="-3"/>
        </w:rPr>
        <w:t> </w:t>
      </w:r>
      <w:r>
        <w:rPr/>
        <w:t>Libet,</w:t>
      </w:r>
      <w:r>
        <w:rPr>
          <w:spacing w:val="-3"/>
        </w:rPr>
        <w:t> </w:t>
      </w:r>
      <w:r>
        <w:rPr/>
        <w:t>RLE</w:t>
      </w:r>
      <w:r>
        <w:rPr>
          <w:spacing w:val="-4"/>
        </w:rPr>
        <w:t> </w:t>
      </w:r>
      <w:r>
        <w:rPr/>
        <w:t>show</w:t>
      </w:r>
      <w:r>
        <w:rPr>
          <w:spacing w:val="-4"/>
        </w:rPr>
        <w:t> </w:t>
      </w:r>
      <w:r>
        <w:rPr/>
        <w:t>that</w:t>
      </w:r>
      <w:r>
        <w:rPr>
          <w:spacing w:val="-3"/>
        </w:rPr>
        <w:t> </w:t>
      </w:r>
      <w:r>
        <w:rPr/>
        <w:t>“we do not have conscious free will” (Libet et al. 1983). By this, Libet seems to mean that our decisions are not constituents of consciousness. If this is indeed what Libet means, then he’s</w:t>
      </w:r>
    </w:p>
    <w:p>
      <w:pPr>
        <w:spacing w:after="0" w:line="480" w:lineRule="auto"/>
        <w:sectPr>
          <w:pgSz w:w="12240" w:h="15840"/>
          <w:pgMar w:top="1360" w:bottom="280" w:left="1320" w:right="1340"/>
        </w:sectPr>
      </w:pPr>
    </w:p>
    <w:p>
      <w:pPr>
        <w:pStyle w:val="BodyText"/>
        <w:spacing w:line="480" w:lineRule="auto" w:before="79"/>
        <w:ind w:left="119"/>
      </w:pPr>
      <w:r>
        <w:rPr/>
        <w:t>right, at least with respect to the</w:t>
      </w:r>
      <w:r>
        <w:rPr>
          <w:spacing w:val="-1"/>
        </w:rPr>
        <w:t> </w:t>
      </w:r>
      <w:r>
        <w:rPr/>
        <w:t>class of</w:t>
      </w:r>
      <w:r>
        <w:rPr>
          <w:spacing w:val="-1"/>
        </w:rPr>
        <w:t> </w:t>
      </w:r>
      <w:r>
        <w:rPr/>
        <w:t>actions represented by LE. For</w:t>
      </w:r>
      <w:r>
        <w:rPr>
          <w:spacing w:val="-1"/>
        </w:rPr>
        <w:t> </w:t>
      </w:r>
      <w:r>
        <w:rPr/>
        <w:t>RLE</w:t>
      </w:r>
      <w:r>
        <w:rPr>
          <w:spacing w:val="-1"/>
        </w:rPr>
        <w:t> </w:t>
      </w:r>
      <w:r>
        <w:rPr/>
        <w:t>do indeed show, if only with respect to that particular action-class, that our decisions are not constituents of consciousness.</w:t>
      </w:r>
      <w:r>
        <w:rPr>
          <w:spacing w:val="-8"/>
        </w:rPr>
        <w:t> </w:t>
      </w:r>
      <w:r>
        <w:rPr/>
        <w:t>This</w:t>
      </w:r>
      <w:r>
        <w:rPr>
          <w:spacing w:val="-3"/>
        </w:rPr>
        <w:t> </w:t>
      </w:r>
      <w:r>
        <w:rPr/>
        <w:t>in</w:t>
      </w:r>
      <w:r>
        <w:rPr>
          <w:spacing w:val="-3"/>
        </w:rPr>
        <w:t> </w:t>
      </w:r>
      <w:r>
        <w:rPr/>
        <w:t>turn</w:t>
      </w:r>
      <w:r>
        <w:rPr>
          <w:spacing w:val="-3"/>
        </w:rPr>
        <w:t> </w:t>
      </w:r>
      <w:r>
        <w:rPr/>
        <w:t>suggests</w:t>
      </w:r>
      <w:r>
        <w:rPr>
          <w:spacing w:val="-3"/>
        </w:rPr>
        <w:t> </w:t>
      </w:r>
      <w:r>
        <w:rPr/>
        <w:t>that</w:t>
      </w:r>
      <w:r>
        <w:rPr>
          <w:spacing w:val="-3"/>
        </w:rPr>
        <w:t> </w:t>
      </w:r>
      <w:r>
        <w:rPr/>
        <w:t>the</w:t>
      </w:r>
      <w:r>
        <w:rPr>
          <w:spacing w:val="-4"/>
        </w:rPr>
        <w:t> </w:t>
      </w:r>
      <w:r>
        <w:rPr/>
        <w:t>conscious</w:t>
      </w:r>
      <w:r>
        <w:rPr>
          <w:spacing w:val="-3"/>
        </w:rPr>
        <w:t> </w:t>
      </w:r>
      <w:r>
        <w:rPr/>
        <w:t>events</w:t>
      </w:r>
      <w:r>
        <w:rPr>
          <w:spacing w:val="-3"/>
        </w:rPr>
        <w:t> </w:t>
      </w:r>
      <w:r>
        <w:rPr/>
        <w:t>that</w:t>
      </w:r>
      <w:r>
        <w:rPr>
          <w:spacing w:val="-3"/>
        </w:rPr>
        <w:t> </w:t>
      </w:r>
      <w:r>
        <w:rPr/>
        <w:t>we</w:t>
      </w:r>
      <w:r>
        <w:rPr>
          <w:spacing w:val="-4"/>
        </w:rPr>
        <w:t> </w:t>
      </w:r>
      <w:r>
        <w:rPr>
          <w:i/>
        </w:rPr>
        <w:t>believe</w:t>
      </w:r>
      <w:r>
        <w:rPr>
          <w:i/>
          <w:spacing w:val="-4"/>
        </w:rPr>
        <w:t> </w:t>
      </w:r>
      <w:r>
        <w:rPr/>
        <w:t>to</w:t>
      </w:r>
      <w:r>
        <w:rPr>
          <w:spacing w:val="-3"/>
        </w:rPr>
        <w:t> </w:t>
      </w:r>
      <w:r>
        <w:rPr/>
        <w:t>be</w:t>
      </w:r>
      <w:r>
        <w:rPr>
          <w:spacing w:val="-4"/>
        </w:rPr>
        <w:t> </w:t>
      </w:r>
      <w:r>
        <w:rPr/>
        <w:t>decisions</w:t>
      </w:r>
      <w:r>
        <w:rPr>
          <w:spacing w:val="-3"/>
        </w:rPr>
        <w:t> </w:t>
      </w:r>
      <w:r>
        <w:rPr/>
        <w:t>are mere awarenesses thereof.</w:t>
      </w:r>
    </w:p>
    <w:p>
      <w:pPr>
        <w:pStyle w:val="BodyText"/>
        <w:spacing w:line="480" w:lineRule="auto"/>
        <w:ind w:left="119" w:right="113" w:firstLine="720"/>
      </w:pPr>
      <w:r>
        <w:rPr/>
        <w:t>How much does this result generalize? This is not a question that can be answered off- the-cuff, but we can volunteer a few potentially helpful remarks. First of all, the intentions with which RLE are directly concerned involve real-time engagements with one’s immediate environment. Such intentions govern actions that are motivated the contents of one’s current sense-perceptions and whose outcomes will have immediate and well-defined consequences for one’s</w:t>
      </w:r>
      <w:r>
        <w:rPr>
          <w:spacing w:val="-3"/>
        </w:rPr>
        <w:t> </w:t>
      </w:r>
      <w:r>
        <w:rPr/>
        <w:t>perceptions.</w:t>
      </w:r>
      <w:r>
        <w:rPr>
          <w:spacing w:val="-3"/>
        </w:rPr>
        <w:t> </w:t>
      </w:r>
      <w:r>
        <w:rPr/>
        <w:t>Not</w:t>
      </w:r>
      <w:r>
        <w:rPr>
          <w:spacing w:val="-3"/>
        </w:rPr>
        <w:t> </w:t>
      </w:r>
      <w:r>
        <w:rPr/>
        <w:t>all</w:t>
      </w:r>
      <w:r>
        <w:rPr>
          <w:spacing w:val="-3"/>
        </w:rPr>
        <w:t> </w:t>
      </w:r>
      <w:r>
        <w:rPr/>
        <w:t>intentions</w:t>
      </w:r>
      <w:r>
        <w:rPr>
          <w:spacing w:val="-3"/>
        </w:rPr>
        <w:t> </w:t>
      </w:r>
      <w:r>
        <w:rPr/>
        <w:t>are</w:t>
      </w:r>
      <w:r>
        <w:rPr>
          <w:spacing w:val="-4"/>
        </w:rPr>
        <w:t> </w:t>
      </w:r>
      <w:r>
        <w:rPr/>
        <w:t>like</w:t>
      </w:r>
      <w:r>
        <w:rPr>
          <w:spacing w:val="-4"/>
        </w:rPr>
        <w:t> </w:t>
      </w:r>
      <w:r>
        <w:rPr/>
        <w:t>this:</w:t>
      </w:r>
      <w:r>
        <w:rPr>
          <w:spacing w:val="-3"/>
        </w:rPr>
        <w:t> </w:t>
      </w:r>
      <w:r>
        <w:rPr/>
        <w:t>my</w:t>
      </w:r>
      <w:r>
        <w:rPr>
          <w:spacing w:val="-3"/>
        </w:rPr>
        <w:t> </w:t>
      </w:r>
      <w:r>
        <w:rPr/>
        <w:t>intention</w:t>
      </w:r>
      <w:r>
        <w:rPr>
          <w:spacing w:val="-3"/>
        </w:rPr>
        <w:t> </w:t>
      </w:r>
      <w:r>
        <w:rPr/>
        <w:t>to</w:t>
      </w:r>
      <w:r>
        <w:rPr>
          <w:spacing w:val="-3"/>
        </w:rPr>
        <w:t> </w:t>
      </w:r>
      <w:r>
        <w:rPr/>
        <w:t>write</w:t>
      </w:r>
      <w:r>
        <w:rPr>
          <w:spacing w:val="-4"/>
        </w:rPr>
        <w:t> </w:t>
      </w:r>
      <w:r>
        <w:rPr/>
        <w:t>a</w:t>
      </w:r>
      <w:r>
        <w:rPr>
          <w:spacing w:val="-4"/>
        </w:rPr>
        <w:t> </w:t>
      </w:r>
      <w:r>
        <w:rPr/>
        <w:t>book</w:t>
      </w:r>
      <w:r>
        <w:rPr>
          <w:spacing w:val="-3"/>
        </w:rPr>
        <w:t> </w:t>
      </w:r>
      <w:r>
        <w:rPr/>
        <w:t>over</w:t>
      </w:r>
      <w:r>
        <w:rPr>
          <w:spacing w:val="-4"/>
        </w:rPr>
        <w:t> </w:t>
      </w:r>
      <w:r>
        <w:rPr/>
        <w:t>the</w:t>
      </w:r>
      <w:r>
        <w:rPr>
          <w:spacing w:val="-4"/>
        </w:rPr>
        <w:t> </w:t>
      </w:r>
      <w:r>
        <w:rPr/>
        <w:t>next</w:t>
      </w:r>
      <w:r>
        <w:rPr>
          <w:spacing w:val="-3"/>
        </w:rPr>
        <w:t> </w:t>
      </w:r>
      <w:r>
        <w:rPr/>
        <w:t>three years does not fall into this category; nor does my intention to start a company; nor indeed does my intention to have a Zoom meeting later today. In general, actions driven by so-called “standing intentions”---intentions that do not mediate real-time engagements with one’s environment—fall outside the action-class with which RLE are directly concerned.</w:t>
      </w:r>
    </w:p>
    <w:p>
      <w:pPr>
        <w:pStyle w:val="BodyText"/>
        <w:spacing w:line="480" w:lineRule="auto"/>
        <w:ind w:left="119" w:right="99" w:firstLine="720"/>
      </w:pPr>
      <w:r>
        <w:rPr/>
        <w:t>Consciousness is presumably </w:t>
      </w:r>
      <w:r>
        <w:rPr>
          <w:i/>
        </w:rPr>
        <w:t>relatively </w:t>
      </w:r>
      <w:r>
        <w:rPr/>
        <w:t>heavily involved in the guidance of real-time engagements with one’s environment.</w:t>
      </w:r>
      <w:r>
        <w:rPr>
          <w:spacing w:val="-6"/>
        </w:rPr>
        <w:t> </w:t>
      </w:r>
      <w:r>
        <w:rPr/>
        <w:t>And given that intentions are not constituents of consciousness where real-time actions are concerned, it is doubly unlikely that they are constituents</w:t>
      </w:r>
      <w:r>
        <w:rPr>
          <w:spacing w:val="-2"/>
        </w:rPr>
        <w:t> </w:t>
      </w:r>
      <w:r>
        <w:rPr/>
        <w:t>of</w:t>
      </w:r>
      <w:r>
        <w:rPr>
          <w:spacing w:val="-3"/>
        </w:rPr>
        <w:t> </w:t>
      </w:r>
      <w:r>
        <w:rPr/>
        <w:t>actions</w:t>
      </w:r>
      <w:r>
        <w:rPr>
          <w:spacing w:val="-2"/>
        </w:rPr>
        <w:t> </w:t>
      </w:r>
      <w:r>
        <w:rPr/>
        <w:t>where</w:t>
      </w:r>
      <w:r>
        <w:rPr>
          <w:spacing w:val="-3"/>
        </w:rPr>
        <w:t> </w:t>
      </w:r>
      <w:r>
        <w:rPr/>
        <w:t>other</w:t>
      </w:r>
      <w:r>
        <w:rPr>
          <w:spacing w:val="-3"/>
        </w:rPr>
        <w:t> </w:t>
      </w:r>
      <w:r>
        <w:rPr/>
        <w:t>forms</w:t>
      </w:r>
      <w:r>
        <w:rPr>
          <w:spacing w:val="-2"/>
        </w:rPr>
        <w:t> </w:t>
      </w:r>
      <w:r>
        <w:rPr/>
        <w:t>of</w:t>
      </w:r>
      <w:r>
        <w:rPr>
          <w:spacing w:val="-1"/>
        </w:rPr>
        <w:t> </w:t>
      </w:r>
      <w:r>
        <w:rPr/>
        <w:t>action</w:t>
      </w:r>
      <w:r>
        <w:rPr>
          <w:spacing w:val="-2"/>
        </w:rPr>
        <w:t> </w:t>
      </w:r>
      <w:r>
        <w:rPr/>
        <w:t>are</w:t>
      </w:r>
      <w:r>
        <w:rPr>
          <w:spacing w:val="-3"/>
        </w:rPr>
        <w:t> </w:t>
      </w:r>
      <w:r>
        <w:rPr/>
        <w:t>concerned.</w:t>
      </w:r>
      <w:r>
        <w:rPr>
          <w:spacing w:val="-2"/>
        </w:rPr>
        <w:t> </w:t>
      </w:r>
      <w:r>
        <w:rPr/>
        <w:t>Consider</w:t>
      </w:r>
      <w:r>
        <w:rPr>
          <w:spacing w:val="-3"/>
        </w:rPr>
        <w:t> </w:t>
      </w:r>
      <w:r>
        <w:rPr/>
        <w:t>my</w:t>
      </w:r>
      <w:r>
        <w:rPr>
          <w:spacing w:val="-2"/>
        </w:rPr>
        <w:t> </w:t>
      </w:r>
      <w:r>
        <w:rPr/>
        <w:t>intention</w:t>
      </w:r>
      <w:r>
        <w:rPr>
          <w:spacing w:val="-2"/>
        </w:rPr>
        <w:t> </w:t>
      </w:r>
      <w:r>
        <w:rPr/>
        <w:t>to</w:t>
      </w:r>
      <w:r>
        <w:rPr>
          <w:spacing w:val="-2"/>
        </w:rPr>
        <w:t> </w:t>
      </w:r>
      <w:r>
        <w:rPr/>
        <w:t>build a digital trading platform for sugar futures brokers. This intention was not the result of the contents of my sense-perceptions in some specific situation; it developed on the basis of judgments made in response to a wide range of situations and linked together by protracted and therefore largely unconscious thought-processes. It would therefore be extraordinarily odd if</w:t>
      </w:r>
    </w:p>
    <w:p>
      <w:pPr>
        <w:spacing w:after="0" w:line="480" w:lineRule="auto"/>
        <w:sectPr>
          <w:pgSz w:w="12240" w:h="15840"/>
          <w:pgMar w:top="1360" w:bottom="280" w:left="1320" w:right="1340"/>
        </w:sectPr>
      </w:pPr>
    </w:p>
    <w:p>
      <w:pPr>
        <w:pStyle w:val="BodyText"/>
        <w:spacing w:line="480" w:lineRule="auto" w:before="79"/>
        <w:ind w:left="120" w:right="99"/>
      </w:pPr>
      <w:r>
        <w:rPr/>
        <w:t>intentions</w:t>
      </w:r>
      <w:r>
        <w:rPr>
          <w:spacing w:val="-3"/>
        </w:rPr>
        <w:t> </w:t>
      </w:r>
      <w:r>
        <w:rPr/>
        <w:t>of</w:t>
      </w:r>
      <w:r>
        <w:rPr>
          <w:spacing w:val="-4"/>
        </w:rPr>
        <w:t> </w:t>
      </w:r>
      <w:r>
        <w:rPr>
          <w:i/>
        </w:rPr>
        <w:t>this</w:t>
      </w:r>
      <w:r>
        <w:rPr>
          <w:i/>
          <w:spacing w:val="-3"/>
        </w:rPr>
        <w:t> </w:t>
      </w:r>
      <w:r>
        <w:rPr/>
        <w:t>kind</w:t>
      </w:r>
      <w:r>
        <w:rPr>
          <w:spacing w:val="-3"/>
        </w:rPr>
        <w:t> </w:t>
      </w:r>
      <w:r>
        <w:rPr/>
        <w:t>were</w:t>
      </w:r>
      <w:r>
        <w:rPr>
          <w:spacing w:val="-4"/>
        </w:rPr>
        <w:t> </w:t>
      </w:r>
      <w:r>
        <w:rPr/>
        <w:t>identical</w:t>
      </w:r>
      <w:r>
        <w:rPr>
          <w:spacing w:val="-3"/>
        </w:rPr>
        <w:t> </w:t>
      </w:r>
      <w:r>
        <w:rPr/>
        <w:t>with</w:t>
      </w:r>
      <w:r>
        <w:rPr>
          <w:spacing w:val="-3"/>
        </w:rPr>
        <w:t> </w:t>
      </w:r>
      <w:r>
        <w:rPr/>
        <w:t>constituents</w:t>
      </w:r>
      <w:r>
        <w:rPr>
          <w:spacing w:val="-3"/>
        </w:rPr>
        <w:t> </w:t>
      </w:r>
      <w:r>
        <w:rPr/>
        <w:t>of</w:t>
      </w:r>
      <w:r>
        <w:rPr>
          <w:spacing w:val="-4"/>
        </w:rPr>
        <w:t> </w:t>
      </w:r>
      <w:r>
        <w:rPr/>
        <w:t>consciousness,</w:t>
      </w:r>
      <w:r>
        <w:rPr>
          <w:spacing w:val="-3"/>
        </w:rPr>
        <w:t> </w:t>
      </w:r>
      <w:r>
        <w:rPr/>
        <w:t>given</w:t>
      </w:r>
      <w:r>
        <w:rPr>
          <w:spacing w:val="-3"/>
        </w:rPr>
        <w:t> </w:t>
      </w:r>
      <w:r>
        <w:rPr/>
        <w:t>that</w:t>
      </w:r>
      <w:r>
        <w:rPr>
          <w:spacing w:val="-3"/>
        </w:rPr>
        <w:t> </w:t>
      </w:r>
      <w:r>
        <w:rPr/>
        <w:t>the</w:t>
      </w:r>
      <w:r>
        <w:rPr>
          <w:spacing w:val="-4"/>
        </w:rPr>
        <w:t> </w:t>
      </w:r>
      <w:r>
        <w:rPr/>
        <w:t>intentions governing real-time actions are not such constituents.</w:t>
      </w:r>
    </w:p>
    <w:p>
      <w:pPr>
        <w:pStyle w:val="BodyText"/>
        <w:spacing w:line="480" w:lineRule="auto"/>
        <w:ind w:left="119" w:right="140" w:firstLine="720"/>
      </w:pPr>
      <w:r>
        <w:rPr/>
        <w:t>Indeed, a standing intention demonstrably cannot possibly be a constituent of consciousness. My intention to create a new trading platform is an enduring structure, like my knowledge</w:t>
      </w:r>
      <w:r>
        <w:rPr>
          <w:spacing w:val="-1"/>
        </w:rPr>
        <w:t> </w:t>
      </w:r>
      <w:r>
        <w:rPr/>
        <w:t>that 2+2=4. I</w:t>
      </w:r>
      <w:r>
        <w:rPr>
          <w:spacing w:val="-1"/>
        </w:rPr>
        <w:t> </w:t>
      </w:r>
      <w:r>
        <w:rPr/>
        <w:t>can be conscious of</w:t>
      </w:r>
      <w:r>
        <w:rPr>
          <w:spacing w:val="-1"/>
        </w:rPr>
        <w:t> </w:t>
      </w:r>
      <w:r>
        <w:rPr/>
        <w:t>it, but it is not itself</w:t>
      </w:r>
      <w:r>
        <w:rPr>
          <w:spacing w:val="-1"/>
        </w:rPr>
        <w:t> </w:t>
      </w:r>
      <w:r>
        <w:rPr/>
        <w:t>a</w:t>
      </w:r>
      <w:r>
        <w:rPr>
          <w:spacing w:val="-1"/>
        </w:rPr>
        <w:t> </w:t>
      </w:r>
      <w:r>
        <w:rPr/>
        <w:t>constituent of</w:t>
      </w:r>
      <w:r>
        <w:rPr>
          <w:spacing w:val="-1"/>
        </w:rPr>
        <w:t> </w:t>
      </w:r>
      <w:r>
        <w:rPr/>
        <w:t>consciousness. If </w:t>
      </w:r>
      <w:r>
        <w:rPr>
          <w:i/>
        </w:rPr>
        <w:t>any </w:t>
      </w:r>
      <w:r>
        <w:rPr/>
        <w:t>intentions are constituents of consciousness, it is those that govern perception-mediated real-time</w:t>
      </w:r>
      <w:r>
        <w:rPr>
          <w:spacing w:val="-5"/>
        </w:rPr>
        <w:t> </w:t>
      </w:r>
      <w:r>
        <w:rPr/>
        <w:t>engagements</w:t>
      </w:r>
      <w:r>
        <w:rPr>
          <w:spacing w:val="-4"/>
        </w:rPr>
        <w:t> </w:t>
      </w:r>
      <w:r>
        <w:rPr/>
        <w:t>with</w:t>
      </w:r>
      <w:r>
        <w:rPr>
          <w:spacing w:val="-4"/>
        </w:rPr>
        <w:t> </w:t>
      </w:r>
      <w:r>
        <w:rPr/>
        <w:t>one’s</w:t>
      </w:r>
      <w:r>
        <w:rPr>
          <w:spacing w:val="-4"/>
        </w:rPr>
        <w:t> </w:t>
      </w:r>
      <w:r>
        <w:rPr/>
        <w:t>environment</w:t>
      </w:r>
      <w:r>
        <w:rPr>
          <w:spacing w:val="-2"/>
        </w:rPr>
        <w:t> </w:t>
      </w:r>
      <w:r>
        <w:rPr/>
        <w:t>and</w:t>
      </w:r>
      <w:r>
        <w:rPr>
          <w:spacing w:val="-4"/>
        </w:rPr>
        <w:t> </w:t>
      </w:r>
      <w:r>
        <w:rPr/>
        <w:t>it</w:t>
      </w:r>
      <w:r>
        <w:rPr>
          <w:spacing w:val="-4"/>
        </w:rPr>
        <w:t> </w:t>
      </w:r>
      <w:r>
        <w:rPr/>
        <w:t>is</w:t>
      </w:r>
      <w:r>
        <w:rPr>
          <w:spacing w:val="-4"/>
        </w:rPr>
        <w:t> </w:t>
      </w:r>
      <w:r>
        <w:rPr/>
        <w:t>therefore</w:t>
      </w:r>
      <w:r>
        <w:rPr>
          <w:spacing w:val="-5"/>
        </w:rPr>
        <w:t> </w:t>
      </w:r>
      <w:r>
        <w:rPr/>
        <w:t>those</w:t>
      </w:r>
      <w:r>
        <w:rPr>
          <w:spacing w:val="-5"/>
        </w:rPr>
        <w:t> </w:t>
      </w:r>
      <w:r>
        <w:rPr/>
        <w:t>with</w:t>
      </w:r>
      <w:r>
        <w:rPr>
          <w:spacing w:val="-4"/>
        </w:rPr>
        <w:t> </w:t>
      </w:r>
      <w:r>
        <w:rPr/>
        <w:t>which</w:t>
      </w:r>
      <w:r>
        <w:rPr>
          <w:spacing w:val="-4"/>
        </w:rPr>
        <w:t> </w:t>
      </w:r>
      <w:r>
        <w:rPr/>
        <w:t>LE</w:t>
      </w:r>
      <w:r>
        <w:rPr>
          <w:spacing w:val="-5"/>
        </w:rPr>
        <w:t> </w:t>
      </w:r>
      <w:r>
        <w:rPr/>
        <w:t>is</w:t>
      </w:r>
      <w:r>
        <w:rPr>
          <w:spacing w:val="-4"/>
        </w:rPr>
        <w:t> </w:t>
      </w:r>
      <w:r>
        <w:rPr/>
        <w:t>directly </w:t>
      </w:r>
      <w:r>
        <w:rPr>
          <w:spacing w:val="-2"/>
        </w:rPr>
        <w:t>concerned.</w:t>
      </w:r>
    </w:p>
    <w:p>
      <w:pPr>
        <w:pStyle w:val="BodyText"/>
        <w:spacing w:line="480" w:lineRule="auto"/>
        <w:ind w:left="119" w:right="255" w:firstLine="720"/>
      </w:pPr>
      <w:r>
        <w:rPr/>
        <w:t>So yes, Libet’s experiment </w:t>
      </w:r>
      <w:r>
        <w:rPr>
          <w:i/>
        </w:rPr>
        <w:t>does </w:t>
      </w:r>
      <w:r>
        <w:rPr/>
        <w:t>show that we do not have “conscious free will”; for it shows</w:t>
      </w:r>
      <w:r>
        <w:rPr>
          <w:spacing w:val="-3"/>
        </w:rPr>
        <w:t> </w:t>
      </w:r>
      <w:r>
        <w:rPr/>
        <w:t>that</w:t>
      </w:r>
      <w:r>
        <w:rPr>
          <w:spacing w:val="-3"/>
        </w:rPr>
        <w:t> </w:t>
      </w:r>
      <w:r>
        <w:rPr/>
        <w:t>our</w:t>
      </w:r>
      <w:r>
        <w:rPr>
          <w:spacing w:val="-4"/>
        </w:rPr>
        <w:t> </w:t>
      </w:r>
      <w:r>
        <w:rPr/>
        <w:t>decisions,</w:t>
      </w:r>
      <w:r>
        <w:rPr>
          <w:spacing w:val="-1"/>
        </w:rPr>
        <w:t> </w:t>
      </w:r>
      <w:r>
        <w:rPr/>
        <w:t>even</w:t>
      </w:r>
      <w:r>
        <w:rPr>
          <w:spacing w:val="-3"/>
        </w:rPr>
        <w:t> </w:t>
      </w:r>
      <w:r>
        <w:rPr/>
        <w:t>those</w:t>
      </w:r>
      <w:r>
        <w:rPr>
          <w:spacing w:val="-4"/>
        </w:rPr>
        <w:t> </w:t>
      </w:r>
      <w:r>
        <w:rPr/>
        <w:t>that</w:t>
      </w:r>
      <w:r>
        <w:rPr>
          <w:spacing w:val="-3"/>
        </w:rPr>
        <w:t> </w:t>
      </w:r>
      <w:r>
        <w:rPr/>
        <w:t>govern</w:t>
      </w:r>
      <w:r>
        <w:rPr>
          <w:spacing w:val="-3"/>
        </w:rPr>
        <w:t> </w:t>
      </w:r>
      <w:r>
        <w:rPr/>
        <w:t>real-time</w:t>
      </w:r>
      <w:r>
        <w:rPr>
          <w:spacing w:val="-4"/>
        </w:rPr>
        <w:t> </w:t>
      </w:r>
      <w:r>
        <w:rPr/>
        <w:t>responses</w:t>
      </w:r>
      <w:r>
        <w:rPr>
          <w:spacing w:val="-3"/>
        </w:rPr>
        <w:t> </w:t>
      </w:r>
      <w:r>
        <w:rPr/>
        <w:t>to</w:t>
      </w:r>
      <w:r>
        <w:rPr>
          <w:spacing w:val="-3"/>
        </w:rPr>
        <w:t> </w:t>
      </w:r>
      <w:r>
        <w:rPr/>
        <w:t>the</w:t>
      </w:r>
      <w:r>
        <w:rPr>
          <w:spacing w:val="-4"/>
        </w:rPr>
        <w:t> </w:t>
      </w:r>
      <w:r>
        <w:rPr/>
        <w:t>environment,</w:t>
      </w:r>
      <w:r>
        <w:rPr>
          <w:spacing w:val="-3"/>
        </w:rPr>
        <w:t> </w:t>
      </w:r>
      <w:r>
        <w:rPr/>
        <w:t>are</w:t>
      </w:r>
      <w:r>
        <w:rPr>
          <w:spacing w:val="-4"/>
        </w:rPr>
        <w:t> </w:t>
      </w:r>
      <w:r>
        <w:rPr/>
        <w:t>not constituents of consciousness and, moreover, that we are not even conscious </w:t>
      </w:r>
      <w:r>
        <w:rPr>
          <w:i/>
        </w:rPr>
        <w:t>of </w:t>
      </w:r>
      <w:r>
        <w:rPr/>
        <w:t>them until after an appreciable time-lapse (.2 seconds).</w:t>
      </w:r>
    </w:p>
    <w:p>
      <w:pPr>
        <w:pStyle w:val="BodyText"/>
        <w:spacing w:line="480" w:lineRule="auto"/>
        <w:ind w:left="119" w:right="118" w:firstLine="720"/>
      </w:pPr>
      <w:r>
        <w:rPr/>
        <w:t>Question:</w:t>
      </w:r>
      <w:r>
        <w:rPr>
          <w:spacing w:val="-2"/>
        </w:rPr>
        <w:t> </w:t>
      </w:r>
      <w:r>
        <w:rPr/>
        <w:t>Is</w:t>
      </w:r>
      <w:r>
        <w:rPr>
          <w:spacing w:val="-2"/>
        </w:rPr>
        <w:t> </w:t>
      </w:r>
      <w:r>
        <w:rPr/>
        <w:t>this</w:t>
      </w:r>
      <w:r>
        <w:rPr>
          <w:spacing w:val="-2"/>
        </w:rPr>
        <w:t> </w:t>
      </w:r>
      <w:r>
        <w:rPr/>
        <w:t>time-lapse</w:t>
      </w:r>
      <w:r>
        <w:rPr>
          <w:spacing w:val="-3"/>
        </w:rPr>
        <w:t> </w:t>
      </w:r>
      <w:r>
        <w:rPr/>
        <w:t>garden-variety</w:t>
      </w:r>
      <w:r>
        <w:rPr>
          <w:spacing w:val="-2"/>
        </w:rPr>
        <w:t> </w:t>
      </w:r>
      <w:r>
        <w:rPr/>
        <w:t>‘tape-delay’?</w:t>
      </w:r>
      <w:r>
        <w:rPr>
          <w:spacing w:val="-1"/>
        </w:rPr>
        <w:t> </w:t>
      </w:r>
      <w:r>
        <w:rPr/>
        <w:t>In</w:t>
      </w:r>
      <w:r>
        <w:rPr>
          <w:spacing w:val="-2"/>
        </w:rPr>
        <w:t> </w:t>
      </w:r>
      <w:r>
        <w:rPr/>
        <w:t>other</w:t>
      </w:r>
      <w:r>
        <w:rPr>
          <w:spacing w:val="-3"/>
        </w:rPr>
        <w:t> </w:t>
      </w:r>
      <w:r>
        <w:rPr/>
        <w:t>words,</w:t>
      </w:r>
      <w:r>
        <w:rPr>
          <w:spacing w:val="-2"/>
        </w:rPr>
        <w:t> </w:t>
      </w:r>
      <w:r>
        <w:rPr/>
        <w:t>is</w:t>
      </w:r>
      <w:r>
        <w:rPr>
          <w:spacing w:val="-2"/>
        </w:rPr>
        <w:t> </w:t>
      </w:r>
      <w:r>
        <w:rPr/>
        <w:t>the</w:t>
      </w:r>
      <w:r>
        <w:rPr>
          <w:spacing w:val="-3"/>
        </w:rPr>
        <w:t> </w:t>
      </w:r>
      <w:r>
        <w:rPr/>
        <w:t>time-delay as</w:t>
      </w:r>
      <w:r>
        <w:rPr>
          <w:spacing w:val="-1"/>
        </w:rPr>
        <w:t> </w:t>
      </w:r>
      <w:r>
        <w:rPr/>
        <w:t>small</w:t>
      </w:r>
      <w:r>
        <w:rPr>
          <w:spacing w:val="-1"/>
        </w:rPr>
        <w:t> </w:t>
      </w:r>
      <w:r>
        <w:rPr/>
        <w:t>as</w:t>
      </w:r>
      <w:r>
        <w:rPr>
          <w:spacing w:val="-1"/>
        </w:rPr>
        <w:t> </w:t>
      </w:r>
      <w:r>
        <w:rPr/>
        <w:t>it</w:t>
      </w:r>
      <w:r>
        <w:rPr>
          <w:spacing w:val="-1"/>
        </w:rPr>
        <w:t> </w:t>
      </w:r>
      <w:r>
        <w:rPr/>
        <w:t>could</w:t>
      </w:r>
      <w:r>
        <w:rPr>
          <w:spacing w:val="-1"/>
        </w:rPr>
        <w:t> </w:t>
      </w:r>
      <w:r>
        <w:rPr/>
        <w:t>be,</w:t>
      </w:r>
      <w:r>
        <w:rPr>
          <w:spacing w:val="-1"/>
        </w:rPr>
        <w:t> </w:t>
      </w:r>
      <w:r>
        <w:rPr/>
        <w:t>given</w:t>
      </w:r>
      <w:r>
        <w:rPr>
          <w:spacing w:val="-1"/>
        </w:rPr>
        <w:t> </w:t>
      </w:r>
      <w:r>
        <w:rPr/>
        <w:t>that</w:t>
      </w:r>
      <w:r>
        <w:rPr>
          <w:spacing w:val="-1"/>
        </w:rPr>
        <w:t> </w:t>
      </w:r>
      <w:r>
        <w:rPr/>
        <w:t>the</w:t>
      </w:r>
      <w:r>
        <w:rPr>
          <w:spacing w:val="-2"/>
        </w:rPr>
        <w:t> </w:t>
      </w:r>
      <w:r>
        <w:rPr/>
        <w:t>intention</w:t>
      </w:r>
      <w:r>
        <w:rPr>
          <w:spacing w:val="-1"/>
        </w:rPr>
        <w:t> </w:t>
      </w:r>
      <w:r>
        <w:rPr/>
        <w:t>precedes</w:t>
      </w:r>
      <w:r>
        <w:rPr>
          <w:spacing w:val="-1"/>
        </w:rPr>
        <w:t> </w:t>
      </w:r>
      <w:r>
        <w:rPr/>
        <w:t>the awareness</w:t>
      </w:r>
      <w:r>
        <w:rPr>
          <w:spacing w:val="-1"/>
        </w:rPr>
        <w:t> </w:t>
      </w:r>
      <w:r>
        <w:rPr/>
        <w:t>of it</w:t>
      </w:r>
      <w:r>
        <w:rPr>
          <w:spacing w:val="-1"/>
        </w:rPr>
        <w:t> </w:t>
      </w:r>
      <w:r>
        <w:rPr/>
        <w:t>or,</w:t>
      </w:r>
      <w:r>
        <w:rPr>
          <w:spacing w:val="-1"/>
        </w:rPr>
        <w:t> </w:t>
      </w:r>
      <w:r>
        <w:rPr/>
        <w:t>on</w:t>
      </w:r>
      <w:r>
        <w:rPr>
          <w:spacing w:val="-1"/>
        </w:rPr>
        <w:t> </w:t>
      </w:r>
      <w:r>
        <w:rPr/>
        <w:t>the</w:t>
      </w:r>
      <w:r>
        <w:rPr>
          <w:spacing w:val="-2"/>
        </w:rPr>
        <w:t> </w:t>
      </w:r>
      <w:r>
        <w:rPr/>
        <w:t>contrary,</w:t>
      </w:r>
      <w:r>
        <w:rPr>
          <w:spacing w:val="-1"/>
        </w:rPr>
        <w:t> </w:t>
      </w:r>
      <w:r>
        <w:rPr/>
        <w:t>is this</w:t>
      </w:r>
      <w:r>
        <w:rPr>
          <w:spacing w:val="-5"/>
        </w:rPr>
        <w:t> </w:t>
      </w:r>
      <w:r>
        <w:rPr/>
        <w:t>time-a</w:t>
      </w:r>
      <w:r>
        <w:rPr>
          <w:spacing w:val="-6"/>
        </w:rPr>
        <w:t> </w:t>
      </w:r>
      <w:r>
        <w:rPr/>
        <w:t>reflection</w:t>
      </w:r>
      <w:r>
        <w:rPr>
          <w:spacing w:val="-5"/>
        </w:rPr>
        <w:t> </w:t>
      </w:r>
      <w:r>
        <w:rPr/>
        <w:t>of</w:t>
      </w:r>
      <w:r>
        <w:rPr>
          <w:spacing w:val="-6"/>
        </w:rPr>
        <w:t> </w:t>
      </w:r>
      <w:r>
        <w:rPr/>
        <w:t>W’s</w:t>
      </w:r>
      <w:r>
        <w:rPr>
          <w:spacing w:val="-5"/>
        </w:rPr>
        <w:t> </w:t>
      </w:r>
      <w:r>
        <w:rPr/>
        <w:t>function?</w:t>
      </w:r>
      <w:r>
        <w:rPr>
          <w:spacing w:val="-10"/>
        </w:rPr>
        <w:t> </w:t>
      </w:r>
      <w:r>
        <w:rPr/>
        <w:t>This</w:t>
      </w:r>
      <w:r>
        <w:rPr>
          <w:spacing w:val="-5"/>
        </w:rPr>
        <w:t> </w:t>
      </w:r>
      <w:r>
        <w:rPr/>
        <w:t>is</w:t>
      </w:r>
      <w:r>
        <w:rPr>
          <w:spacing w:val="-5"/>
        </w:rPr>
        <w:t> </w:t>
      </w:r>
      <w:r>
        <w:rPr/>
        <w:t>an</w:t>
      </w:r>
      <w:r>
        <w:rPr>
          <w:spacing w:val="-3"/>
        </w:rPr>
        <w:t> </w:t>
      </w:r>
      <w:r>
        <w:rPr/>
        <w:t>empirical</w:t>
      </w:r>
      <w:r>
        <w:rPr>
          <w:spacing w:val="-5"/>
        </w:rPr>
        <w:t> </w:t>
      </w:r>
      <w:r>
        <w:rPr/>
        <w:t>question</w:t>
      </w:r>
      <w:r>
        <w:rPr>
          <w:spacing w:val="-5"/>
        </w:rPr>
        <w:t> </w:t>
      </w:r>
      <w:r>
        <w:rPr/>
        <w:t>and</w:t>
      </w:r>
      <w:r>
        <w:rPr>
          <w:spacing w:val="-3"/>
        </w:rPr>
        <w:t> </w:t>
      </w:r>
      <w:r>
        <w:rPr/>
        <w:t>I</w:t>
      </w:r>
      <w:r>
        <w:rPr>
          <w:spacing w:val="-6"/>
        </w:rPr>
        <w:t> </w:t>
      </w:r>
      <w:r>
        <w:rPr/>
        <w:t>don’t</w:t>
      </w:r>
      <w:r>
        <w:rPr>
          <w:spacing w:val="-5"/>
        </w:rPr>
        <w:t> </w:t>
      </w:r>
      <w:r>
        <w:rPr/>
        <w:t>know</w:t>
      </w:r>
      <w:r>
        <w:rPr>
          <w:spacing w:val="-6"/>
        </w:rPr>
        <w:t> </w:t>
      </w:r>
      <w:r>
        <w:rPr/>
        <w:t>the</w:t>
      </w:r>
      <w:r>
        <w:rPr>
          <w:spacing w:val="-6"/>
        </w:rPr>
        <w:t> </w:t>
      </w:r>
      <w:r>
        <w:rPr/>
        <w:t>answer, but</w:t>
      </w:r>
      <w:r>
        <w:rPr>
          <w:spacing w:val="-3"/>
        </w:rPr>
        <w:t> </w:t>
      </w:r>
      <w:r>
        <w:rPr/>
        <w:t>my</w:t>
      </w:r>
      <w:r>
        <w:rPr>
          <w:spacing w:val="-3"/>
        </w:rPr>
        <w:t> </w:t>
      </w:r>
      <w:r>
        <w:rPr/>
        <w:t>suspicion</w:t>
      </w:r>
      <w:r>
        <w:rPr>
          <w:spacing w:val="-3"/>
        </w:rPr>
        <w:t> </w:t>
      </w:r>
      <w:r>
        <w:rPr/>
        <w:t>is</w:t>
      </w:r>
      <w:r>
        <w:rPr>
          <w:spacing w:val="-3"/>
        </w:rPr>
        <w:t> </w:t>
      </w:r>
      <w:r>
        <w:rPr/>
        <w:t>that</w:t>
      </w:r>
      <w:r>
        <w:rPr>
          <w:spacing w:val="-3"/>
        </w:rPr>
        <w:t> </w:t>
      </w:r>
      <w:r>
        <w:rPr/>
        <w:t>it</w:t>
      </w:r>
      <w:r>
        <w:rPr>
          <w:spacing w:val="-3"/>
        </w:rPr>
        <w:t> </w:t>
      </w:r>
      <w:r>
        <w:rPr/>
        <w:t>is</w:t>
      </w:r>
      <w:r>
        <w:rPr>
          <w:spacing w:val="-3"/>
        </w:rPr>
        <w:t> </w:t>
      </w:r>
      <w:r>
        <w:rPr/>
        <w:t>not</w:t>
      </w:r>
      <w:r>
        <w:rPr>
          <w:spacing w:val="-3"/>
        </w:rPr>
        <w:t> </w:t>
      </w:r>
      <w:r>
        <w:rPr/>
        <w:t>mere</w:t>
      </w:r>
      <w:r>
        <w:rPr>
          <w:spacing w:val="-4"/>
        </w:rPr>
        <w:t> </w:t>
      </w:r>
      <w:r>
        <w:rPr/>
        <w:t>tape-delay.</w:t>
      </w:r>
      <w:r>
        <w:rPr>
          <w:spacing w:val="-3"/>
        </w:rPr>
        <w:t> </w:t>
      </w:r>
      <w:r>
        <w:rPr/>
        <w:t>Consciousness</w:t>
      </w:r>
      <w:r>
        <w:rPr>
          <w:spacing w:val="-3"/>
        </w:rPr>
        <w:t> </w:t>
      </w:r>
      <w:r>
        <w:rPr/>
        <w:t>operates</w:t>
      </w:r>
      <w:r>
        <w:rPr>
          <w:spacing w:val="-1"/>
        </w:rPr>
        <w:t> </w:t>
      </w:r>
      <w:r>
        <w:rPr/>
        <w:t>extremely</w:t>
      </w:r>
      <w:r>
        <w:rPr>
          <w:spacing w:val="-3"/>
        </w:rPr>
        <w:t> </w:t>
      </w:r>
      <w:r>
        <w:rPr/>
        <w:t>quickly.</w:t>
      </w:r>
      <w:r>
        <w:rPr>
          <w:spacing w:val="-8"/>
        </w:rPr>
        <w:t> </w:t>
      </w:r>
      <w:r>
        <w:rPr/>
        <w:t>The average sprinter takes around five steps/second—.2 seconds/step--and he is, or at least can be, conscious of each step. In fact, he is, or at can be, conscious of step-components, each of which takes a</w:t>
      </w:r>
      <w:r>
        <w:rPr>
          <w:spacing w:val="-1"/>
        </w:rPr>
        <w:t> </w:t>
      </w:r>
      <w:r>
        <w:rPr/>
        <w:t>mere</w:t>
      </w:r>
      <w:r>
        <w:rPr>
          <w:spacing w:val="-1"/>
        </w:rPr>
        <w:t> </w:t>
      </w:r>
      <w:r>
        <w:rPr/>
        <w:t>fraction of</w:t>
      </w:r>
      <w:r>
        <w:rPr>
          <w:spacing w:val="-1"/>
        </w:rPr>
        <w:t> </w:t>
      </w:r>
      <w:r>
        <w:rPr/>
        <w:t>that .2 seconds.</w:t>
      </w:r>
      <w:r>
        <w:rPr>
          <w:spacing w:val="-5"/>
        </w:rPr>
        <w:t> </w:t>
      </w:r>
      <w:r>
        <w:rPr/>
        <w:t>This being so, the</w:t>
      </w:r>
      <w:r>
        <w:rPr>
          <w:spacing w:val="-1"/>
        </w:rPr>
        <w:t> </w:t>
      </w:r>
      <w:r>
        <w:rPr/>
        <w:t>.2 second delay between intention and awareness is very possibly </w:t>
      </w:r>
      <w:r>
        <w:rPr>
          <w:i/>
        </w:rPr>
        <w:t>not </w:t>
      </w:r>
      <w:r>
        <w:rPr/>
        <w:t>mere tape-delay. If so, this reinforces the idea that W serves less as an action-instigator and more as an action-monitor.</w:t>
      </w:r>
    </w:p>
    <w:p>
      <w:pPr>
        <w:pStyle w:val="BodyText"/>
      </w:pPr>
    </w:p>
    <w:p>
      <w:pPr>
        <w:pStyle w:val="BodyText"/>
        <w:spacing w:before="241"/>
      </w:pPr>
    </w:p>
    <w:p>
      <w:pPr>
        <w:pStyle w:val="BodyText"/>
        <w:ind w:left="120"/>
      </w:pPr>
      <w:bookmarkStart w:name="Section II: Follow-up Studies" w:id="6"/>
      <w:bookmarkEnd w:id="6"/>
      <w:r>
        <w:rPr/>
      </w:r>
      <w:bookmarkStart w:name="_bookmark3" w:id="7"/>
      <w:bookmarkEnd w:id="7"/>
      <w:r>
        <w:rPr/>
      </w:r>
      <w:r>
        <w:rPr/>
        <w:t>Section</w:t>
      </w:r>
      <w:r>
        <w:rPr>
          <w:spacing w:val="-4"/>
        </w:rPr>
        <w:t> </w:t>
      </w:r>
      <w:r>
        <w:rPr/>
        <w:t>II:</w:t>
      </w:r>
      <w:r>
        <w:rPr>
          <w:spacing w:val="-2"/>
        </w:rPr>
        <w:t> </w:t>
      </w:r>
      <w:r>
        <w:rPr/>
        <w:t>Follow-up</w:t>
      </w:r>
      <w:r>
        <w:rPr>
          <w:spacing w:val="-3"/>
        </w:rPr>
        <w:t> </w:t>
      </w:r>
      <w:r>
        <w:rPr>
          <w:spacing w:val="-2"/>
        </w:rPr>
        <w:t>Studies</w:t>
      </w:r>
    </w:p>
    <w:p>
      <w:pPr>
        <w:spacing w:after="0"/>
        <w:sectPr>
          <w:pgSz w:w="12240" w:h="15840"/>
          <w:pgMar w:top="1360" w:bottom="280" w:left="1320" w:right="1340"/>
        </w:sectPr>
      </w:pPr>
    </w:p>
    <w:p>
      <w:pPr>
        <w:pStyle w:val="BodyText"/>
        <w:spacing w:before="79"/>
        <w:ind w:left="120"/>
      </w:pPr>
      <w:bookmarkStart w:name="Some Representative Studies" w:id="8"/>
      <w:bookmarkEnd w:id="8"/>
      <w:r>
        <w:rPr/>
      </w:r>
      <w:bookmarkStart w:name="_bookmark4" w:id="9"/>
      <w:bookmarkEnd w:id="9"/>
      <w:r>
        <w:rPr/>
      </w:r>
      <w:r>
        <w:rPr/>
        <w:t>Some</w:t>
      </w:r>
      <w:r>
        <w:rPr>
          <w:spacing w:val="-4"/>
        </w:rPr>
        <w:t> </w:t>
      </w:r>
      <w:r>
        <w:rPr/>
        <w:t>Representative</w:t>
      </w:r>
      <w:r>
        <w:rPr>
          <w:spacing w:val="-3"/>
        </w:rPr>
        <w:t> </w:t>
      </w:r>
      <w:r>
        <w:rPr>
          <w:spacing w:val="-2"/>
        </w:rPr>
        <w:t>Studies</w:t>
      </w:r>
    </w:p>
    <w:p>
      <w:pPr>
        <w:pStyle w:val="BodyText"/>
      </w:pPr>
    </w:p>
    <w:p>
      <w:pPr>
        <w:pStyle w:val="BodyText"/>
        <w:spacing w:line="480" w:lineRule="auto"/>
        <w:ind w:left="119" w:right="118" w:firstLine="720"/>
      </w:pPr>
      <w:r>
        <w:rPr/>
        <w:t>In</w:t>
      </w:r>
      <w:r>
        <w:rPr>
          <w:spacing w:val="-4"/>
        </w:rPr>
        <w:t> </w:t>
      </w:r>
      <w:r>
        <w:rPr/>
        <w:t>1998,</w:t>
      </w:r>
      <w:r>
        <w:rPr>
          <w:spacing w:val="-2"/>
        </w:rPr>
        <w:t> </w:t>
      </w:r>
      <w:r>
        <w:rPr/>
        <w:t>a</w:t>
      </w:r>
      <w:r>
        <w:rPr>
          <w:spacing w:val="-5"/>
        </w:rPr>
        <w:t> </w:t>
      </w:r>
      <w:r>
        <w:rPr/>
        <w:t>team</w:t>
      </w:r>
      <w:r>
        <w:rPr>
          <w:spacing w:val="-4"/>
        </w:rPr>
        <w:t> </w:t>
      </w:r>
      <w:r>
        <w:rPr/>
        <w:t>of</w:t>
      </w:r>
      <w:r>
        <w:rPr>
          <w:spacing w:val="-3"/>
        </w:rPr>
        <w:t> </w:t>
      </w:r>
      <w:r>
        <w:rPr/>
        <w:t>researchers,</w:t>
      </w:r>
      <w:r>
        <w:rPr>
          <w:spacing w:val="-4"/>
        </w:rPr>
        <w:t> </w:t>
      </w:r>
      <w:r>
        <w:rPr/>
        <w:t>headed</w:t>
      </w:r>
      <w:r>
        <w:rPr>
          <w:spacing w:val="-4"/>
        </w:rPr>
        <w:t> </w:t>
      </w:r>
      <w:r>
        <w:rPr/>
        <w:t>by</w:t>
      </w:r>
      <w:r>
        <w:rPr>
          <w:spacing w:val="-4"/>
        </w:rPr>
        <w:t> </w:t>
      </w:r>
      <w:r>
        <w:rPr/>
        <w:t>Patrick</w:t>
      </w:r>
      <w:r>
        <w:rPr>
          <w:spacing w:val="-2"/>
        </w:rPr>
        <w:t> </w:t>
      </w:r>
      <w:r>
        <w:rPr/>
        <w:t>Haagard,</w:t>
      </w:r>
      <w:r>
        <w:rPr>
          <w:spacing w:val="-4"/>
        </w:rPr>
        <w:t> </w:t>
      </w:r>
      <w:r>
        <w:rPr/>
        <w:t>conducted</w:t>
      </w:r>
      <w:r>
        <w:rPr>
          <w:spacing w:val="-4"/>
        </w:rPr>
        <w:t> </w:t>
      </w:r>
      <w:r>
        <w:rPr/>
        <w:t>a</w:t>
      </w:r>
      <w:r>
        <w:rPr>
          <w:spacing w:val="-5"/>
        </w:rPr>
        <w:t> </w:t>
      </w:r>
      <w:r>
        <w:rPr/>
        <w:t>variant</w:t>
      </w:r>
      <w:r>
        <w:rPr>
          <w:spacing w:val="-4"/>
        </w:rPr>
        <w:t> </w:t>
      </w:r>
      <w:r>
        <w:rPr/>
        <w:t>of</w:t>
      </w:r>
      <w:r>
        <w:rPr>
          <w:spacing w:val="-5"/>
        </w:rPr>
        <w:t> </w:t>
      </w:r>
      <w:r>
        <w:rPr/>
        <w:t>Libet’s experiment (Haggard&amp; Eimer 1999; Haggard 2011). There were two parts to Haagard’s experiment.</w:t>
      </w:r>
      <w:r>
        <w:rPr>
          <w:spacing w:val="-2"/>
        </w:rPr>
        <w:t> </w:t>
      </w:r>
      <w:r>
        <w:rPr/>
        <w:t>The first involved simply replicating Libet’s experiment.</w:t>
      </w:r>
      <w:r>
        <w:rPr>
          <w:spacing w:val="-2"/>
        </w:rPr>
        <w:t> </w:t>
      </w:r>
      <w:r>
        <w:rPr/>
        <w:t>The other was a variant of Libet’s experiment in which the subject could choose to push the button with either his right index finger or his left index finger. (In Libet’s experiment, it will be recalled, the subject could only use one index finger.) Whereas the first part measured readiness potentials, the second measured so-called “lateralized” readiness-potentials (LRP’s), these being readiness-potentials corresponding to actions that involve</w:t>
      </w:r>
      <w:r>
        <w:rPr>
          <w:spacing w:val="-1"/>
        </w:rPr>
        <w:t> </w:t>
      </w:r>
      <w:r>
        <w:rPr/>
        <w:t>decisions as to which side</w:t>
      </w:r>
      <w:r>
        <w:rPr>
          <w:spacing w:val="-1"/>
        </w:rPr>
        <w:t> </w:t>
      </w:r>
      <w:r>
        <w:rPr/>
        <w:t>of</w:t>
      </w:r>
      <w:r>
        <w:rPr>
          <w:spacing w:val="-1"/>
        </w:rPr>
        <w:t> </w:t>
      </w:r>
      <w:r>
        <w:rPr/>
        <w:t>one’s body to move.</w:t>
      </w:r>
      <w:r>
        <w:rPr>
          <w:spacing w:val="-5"/>
        </w:rPr>
        <w:t> </w:t>
      </w:r>
      <w:r>
        <w:rPr/>
        <w:t>The</w:t>
      </w:r>
      <w:r>
        <w:rPr>
          <w:spacing w:val="-1"/>
        </w:rPr>
        <w:t> </w:t>
      </w:r>
      <w:r>
        <w:rPr/>
        <w:t>first part of Haagard’s experiment confirmed Libet’s findings. The second part showed that in the relevant respects LRP’s are virtually indistinguishable from RP’s: they begin at the same time, relative to both W and the finger-movement, and they have the same trajectories (Haggard&amp; Eimer 1999; Haggard 2011).</w:t>
      </w:r>
    </w:p>
    <w:p>
      <w:pPr>
        <w:pStyle w:val="BodyText"/>
        <w:spacing w:line="480" w:lineRule="auto"/>
        <w:ind w:left="119" w:right="104" w:firstLine="720"/>
      </w:pPr>
      <w:r>
        <w:rPr/>
        <w:t>In 2008, a team of researchers, headed by Chun Siong Soon, conducted a study similar to Libet’s,</w:t>
      </w:r>
      <w:r>
        <w:rPr>
          <w:spacing w:val="-5"/>
        </w:rPr>
        <w:t> </w:t>
      </w:r>
      <w:r>
        <w:rPr/>
        <w:t>except</w:t>
      </w:r>
      <w:r>
        <w:rPr>
          <w:spacing w:val="-5"/>
        </w:rPr>
        <w:t> </w:t>
      </w:r>
      <w:r>
        <w:rPr/>
        <w:t>that</w:t>
      </w:r>
      <w:r>
        <w:rPr>
          <w:spacing w:val="-5"/>
        </w:rPr>
        <w:t> </w:t>
      </w:r>
      <w:r>
        <w:rPr/>
        <w:t>their</w:t>
      </w:r>
      <w:r>
        <w:rPr>
          <w:spacing w:val="-4"/>
        </w:rPr>
        <w:t> </w:t>
      </w:r>
      <w:r>
        <w:rPr/>
        <w:t>study</w:t>
      </w:r>
      <w:r>
        <w:rPr>
          <w:spacing w:val="-5"/>
        </w:rPr>
        <w:t> </w:t>
      </w:r>
      <w:r>
        <w:rPr/>
        <w:t>used</w:t>
      </w:r>
      <w:r>
        <w:rPr>
          <w:spacing w:val="-5"/>
        </w:rPr>
        <w:t> </w:t>
      </w:r>
      <w:r>
        <w:rPr/>
        <w:t>much</w:t>
      </w:r>
      <w:r>
        <w:rPr>
          <w:spacing w:val="-5"/>
        </w:rPr>
        <w:t> </w:t>
      </w:r>
      <w:r>
        <w:rPr/>
        <w:t>more</w:t>
      </w:r>
      <w:r>
        <w:rPr>
          <w:spacing w:val="-5"/>
        </w:rPr>
        <w:t> </w:t>
      </w:r>
      <w:r>
        <w:rPr/>
        <w:t>sophisticated</w:t>
      </w:r>
      <w:r>
        <w:rPr>
          <w:spacing w:val="-5"/>
        </w:rPr>
        <w:t> </w:t>
      </w:r>
      <w:r>
        <w:rPr/>
        <w:t>brain-scanning</w:t>
      </w:r>
      <w:r>
        <w:rPr>
          <w:spacing w:val="-5"/>
        </w:rPr>
        <w:t> </w:t>
      </w:r>
      <w:r>
        <w:rPr/>
        <w:t>technology</w:t>
      </w:r>
      <w:r>
        <w:rPr>
          <w:spacing w:val="-5"/>
        </w:rPr>
        <w:t> </w:t>
      </w:r>
      <w:r>
        <w:rPr/>
        <w:t>(Soon</w:t>
      </w:r>
      <w:r>
        <w:rPr>
          <w:spacing w:val="-5"/>
        </w:rPr>
        <w:t> </w:t>
      </w:r>
      <w:r>
        <w:rPr/>
        <w:t>et al. 2008). Libet’s study used an EEG (electroencephalogram), which measures electrical activity in the brain on the basis of temperature-changes in the subject’s scalp. Soon’s study used functional magnetic resonance imaging (fMRI), which measures brain activity on the basis of changes</w:t>
      </w:r>
      <w:r>
        <w:rPr>
          <w:spacing w:val="-1"/>
        </w:rPr>
        <w:t> </w:t>
      </w:r>
      <w:r>
        <w:rPr/>
        <w:t>in</w:t>
      </w:r>
      <w:r>
        <w:rPr>
          <w:spacing w:val="-1"/>
        </w:rPr>
        <w:t> </w:t>
      </w:r>
      <w:r>
        <w:rPr/>
        <w:t>oxygenation</w:t>
      </w:r>
      <w:r>
        <w:rPr>
          <w:spacing w:val="-1"/>
        </w:rPr>
        <w:t> </w:t>
      </w:r>
      <w:r>
        <w:rPr/>
        <w:t>levels</w:t>
      </w:r>
      <w:r>
        <w:rPr>
          <w:spacing w:val="-1"/>
        </w:rPr>
        <w:t> </w:t>
      </w:r>
      <w:r>
        <w:rPr/>
        <w:t>in</w:t>
      </w:r>
      <w:r>
        <w:rPr>
          <w:spacing w:val="-1"/>
        </w:rPr>
        <w:t> </w:t>
      </w:r>
      <w:r>
        <w:rPr/>
        <w:t>the</w:t>
      </w:r>
      <w:r>
        <w:rPr>
          <w:spacing w:val="-2"/>
        </w:rPr>
        <w:t> </w:t>
      </w:r>
      <w:r>
        <w:rPr/>
        <w:t>brain.</w:t>
      </w:r>
      <w:r>
        <w:rPr>
          <w:spacing w:val="-1"/>
        </w:rPr>
        <w:t> </w:t>
      </w:r>
      <w:r>
        <w:rPr/>
        <w:t>fMRI</w:t>
      </w:r>
      <w:r>
        <w:rPr>
          <w:spacing w:val="-5"/>
        </w:rPr>
        <w:t> </w:t>
      </w:r>
      <w:r>
        <w:rPr/>
        <w:t>is</w:t>
      </w:r>
      <w:r>
        <w:rPr>
          <w:spacing w:val="-1"/>
        </w:rPr>
        <w:t> </w:t>
      </w:r>
      <w:r>
        <w:rPr/>
        <w:t>much</w:t>
      </w:r>
      <w:r>
        <w:rPr>
          <w:spacing w:val="-1"/>
        </w:rPr>
        <w:t> </w:t>
      </w:r>
      <w:r>
        <w:rPr/>
        <w:t>more</w:t>
      </w:r>
      <w:r>
        <w:rPr>
          <w:spacing w:val="-2"/>
        </w:rPr>
        <w:t> </w:t>
      </w:r>
      <w:r>
        <w:rPr/>
        <w:t>accurate</w:t>
      </w:r>
      <w:r>
        <w:rPr>
          <w:spacing w:val="-2"/>
        </w:rPr>
        <w:t> </w:t>
      </w:r>
      <w:r>
        <w:rPr/>
        <w:t>and</w:t>
      </w:r>
      <w:r>
        <w:rPr>
          <w:spacing w:val="-1"/>
        </w:rPr>
        <w:t> </w:t>
      </w:r>
      <w:r>
        <w:rPr/>
        <w:t>high-resolution</w:t>
      </w:r>
      <w:r>
        <w:rPr>
          <w:spacing w:val="-1"/>
        </w:rPr>
        <w:t> </w:t>
      </w:r>
      <w:r>
        <w:rPr/>
        <w:t>than EEG. Soon’s team found that the relevant RP’s—the ones that led to the subject’s finger- movement and therefore constituted his intention to do so---began much earlier than Libet’s experiment had indicated, sometimes preceding W by as much as 10 seconds (Soon et al. 2008; Fried et al. 2011).</w:t>
      </w:r>
    </w:p>
    <w:p>
      <w:pPr>
        <w:spacing w:after="0" w:line="480" w:lineRule="auto"/>
        <w:sectPr>
          <w:pgSz w:w="12240" w:h="15840"/>
          <w:pgMar w:top="1360" w:bottom="280" w:left="1320" w:right="1340"/>
        </w:sectPr>
      </w:pPr>
    </w:p>
    <w:p>
      <w:pPr>
        <w:pStyle w:val="BodyText"/>
        <w:spacing w:line="480" w:lineRule="auto" w:before="79"/>
        <w:ind w:left="119" w:right="118" w:firstLine="720"/>
      </w:pPr>
      <w:r>
        <w:rPr/>
        <w:t>In 2010, a team of researchers, headed by Itzhak Fried, conducted a variant of Libet’s study</w:t>
      </w:r>
      <w:r>
        <w:rPr>
          <w:spacing w:val="-3"/>
        </w:rPr>
        <w:t> </w:t>
      </w:r>
      <w:r>
        <w:rPr/>
        <w:t>in</w:t>
      </w:r>
      <w:r>
        <w:rPr>
          <w:spacing w:val="-3"/>
        </w:rPr>
        <w:t> </w:t>
      </w:r>
      <w:r>
        <w:rPr/>
        <w:t>which</w:t>
      </w:r>
      <w:r>
        <w:rPr>
          <w:spacing w:val="-3"/>
        </w:rPr>
        <w:t> </w:t>
      </w:r>
      <w:r>
        <w:rPr/>
        <w:t>depth-electrodes,</w:t>
      </w:r>
      <w:r>
        <w:rPr>
          <w:spacing w:val="-3"/>
        </w:rPr>
        <w:t> </w:t>
      </w:r>
      <w:r>
        <w:rPr/>
        <w:t>as</w:t>
      </w:r>
      <w:r>
        <w:rPr>
          <w:spacing w:val="-3"/>
        </w:rPr>
        <w:t> </w:t>
      </w:r>
      <w:r>
        <w:rPr/>
        <w:t>opposed</w:t>
      </w:r>
      <w:r>
        <w:rPr>
          <w:spacing w:val="-3"/>
        </w:rPr>
        <w:t> </w:t>
      </w:r>
      <w:r>
        <w:rPr/>
        <w:t>to</w:t>
      </w:r>
      <w:r>
        <w:rPr>
          <w:spacing w:val="-3"/>
        </w:rPr>
        <w:t> </w:t>
      </w:r>
      <w:r>
        <w:rPr/>
        <w:t>EEG</w:t>
      </w:r>
      <w:r>
        <w:rPr>
          <w:spacing w:val="-4"/>
        </w:rPr>
        <w:t> </w:t>
      </w:r>
      <w:r>
        <w:rPr/>
        <w:t>or</w:t>
      </w:r>
      <w:r>
        <w:rPr>
          <w:spacing w:val="-4"/>
        </w:rPr>
        <w:t> </w:t>
      </w:r>
      <w:r>
        <w:rPr/>
        <w:t>fMRI,</w:t>
      </w:r>
      <w:r>
        <w:rPr>
          <w:spacing w:val="-3"/>
        </w:rPr>
        <w:t> </w:t>
      </w:r>
      <w:r>
        <w:rPr/>
        <w:t>were</w:t>
      </w:r>
      <w:r>
        <w:rPr>
          <w:spacing w:val="-4"/>
        </w:rPr>
        <w:t> </w:t>
      </w:r>
      <w:r>
        <w:rPr/>
        <w:t>used</w:t>
      </w:r>
      <w:r>
        <w:rPr>
          <w:spacing w:val="-3"/>
        </w:rPr>
        <w:t> </w:t>
      </w:r>
      <w:r>
        <w:rPr/>
        <w:t>to</w:t>
      </w:r>
      <w:r>
        <w:rPr>
          <w:spacing w:val="-3"/>
        </w:rPr>
        <w:t> </w:t>
      </w:r>
      <w:r>
        <w:rPr/>
        <w:t>determine</w:t>
      </w:r>
      <w:r>
        <w:rPr>
          <w:spacing w:val="-4"/>
        </w:rPr>
        <w:t> </w:t>
      </w:r>
      <w:r>
        <w:rPr/>
        <w:t>the</w:t>
      </w:r>
      <w:r>
        <w:rPr>
          <w:spacing w:val="-4"/>
        </w:rPr>
        <w:t> </w:t>
      </w:r>
      <w:r>
        <w:rPr/>
        <w:t>onset- time of the RP’s in question (Fried et al. 2011). This made it possible to identify the very first neural firing involved in the RP</w:t>
      </w:r>
      <w:r>
        <w:rPr>
          <w:spacing w:val="-1"/>
        </w:rPr>
        <w:t> </w:t>
      </w:r>
      <w:r>
        <w:rPr/>
        <w:t>in question and to identify the “neuronal recruitment” process whereby additional neural firings came to be involved. Fried found that the relevant RP</w:t>
      </w:r>
      <w:r>
        <w:rPr>
          <w:spacing w:val="-1"/>
        </w:rPr>
        <w:t> </w:t>
      </w:r>
      <w:r>
        <w:rPr/>
        <w:t>began 1500 ms (1.5 seconds) prior to</w:t>
      </w:r>
      <w:r>
        <w:rPr>
          <w:spacing w:val="-3"/>
        </w:rPr>
        <w:t> </w:t>
      </w:r>
      <w:r>
        <w:rPr/>
        <w:t>W---1.3 seconds prior to the time at which Libet, operating with less sensitive technology, detected RP-onset.</w:t>
      </w:r>
    </w:p>
    <w:p>
      <w:pPr>
        <w:pStyle w:val="BodyText"/>
        <w:spacing w:line="480" w:lineRule="auto"/>
        <w:ind w:left="119" w:right="142" w:firstLine="720"/>
      </w:pPr>
      <w:r>
        <w:rPr/>
        <w:t>Finally, in 2012, a team of researchers, led by</w:t>
      </w:r>
      <w:r>
        <w:rPr>
          <w:spacing w:val="-6"/>
        </w:rPr>
        <w:t> </w:t>
      </w:r>
      <w:r>
        <w:rPr/>
        <w:t>Aaron Schurger, conducted a different variant of Libet’s study (Schurger et al. 2012). In Schurger’s study, the subject would hear randomly distributed clicking noises during the interval between RP-onset and W. These clicks were reasonably loud and were intended to be—and presumably were—distracting. Schurger’s intention was to determine what influence, if any, these clicking sounds had on the relevant variables,</w:t>
      </w:r>
      <w:r>
        <w:rPr>
          <w:spacing w:val="-3"/>
        </w:rPr>
        <w:t> </w:t>
      </w:r>
      <w:r>
        <w:rPr/>
        <w:t>these</w:t>
      </w:r>
      <w:r>
        <w:rPr>
          <w:spacing w:val="-3"/>
        </w:rPr>
        <w:t> </w:t>
      </w:r>
      <w:r>
        <w:rPr/>
        <w:t>being</w:t>
      </w:r>
      <w:r>
        <w:rPr>
          <w:spacing w:val="-3"/>
        </w:rPr>
        <w:t> </w:t>
      </w:r>
      <w:r>
        <w:rPr/>
        <w:t>the</w:t>
      </w:r>
      <w:r>
        <w:rPr>
          <w:spacing w:val="-2"/>
        </w:rPr>
        <w:t> </w:t>
      </w:r>
      <w:r>
        <w:rPr/>
        <w:t>shape</w:t>
      </w:r>
      <w:r>
        <w:rPr>
          <w:spacing w:val="-3"/>
        </w:rPr>
        <w:t> </w:t>
      </w:r>
      <w:r>
        <w:rPr/>
        <w:t>of</w:t>
      </w:r>
      <w:r>
        <w:rPr>
          <w:spacing w:val="-3"/>
        </w:rPr>
        <w:t> </w:t>
      </w:r>
      <w:r>
        <w:rPr/>
        <w:t>the</w:t>
      </w:r>
      <w:r>
        <w:rPr>
          <w:spacing w:val="-3"/>
        </w:rPr>
        <w:t> </w:t>
      </w:r>
      <w:r>
        <w:rPr/>
        <w:t>RP</w:t>
      </w:r>
      <w:r>
        <w:rPr>
          <w:spacing w:val="-11"/>
        </w:rPr>
        <w:t> </w:t>
      </w:r>
      <w:r>
        <w:rPr/>
        <w:t>and</w:t>
      </w:r>
      <w:r>
        <w:rPr>
          <w:spacing w:val="-3"/>
        </w:rPr>
        <w:t> </w:t>
      </w:r>
      <w:r>
        <w:rPr/>
        <w:t>the</w:t>
      </w:r>
      <w:r>
        <w:rPr>
          <w:spacing w:val="-2"/>
        </w:rPr>
        <w:t> </w:t>
      </w:r>
      <w:r>
        <w:rPr/>
        <w:t>positions,</w:t>
      </w:r>
      <w:r>
        <w:rPr>
          <w:spacing w:val="-3"/>
        </w:rPr>
        <w:t> </w:t>
      </w:r>
      <w:r>
        <w:rPr/>
        <w:t>relative</w:t>
      </w:r>
      <w:r>
        <w:rPr>
          <w:spacing w:val="-3"/>
        </w:rPr>
        <w:t> </w:t>
      </w:r>
      <w:r>
        <w:rPr/>
        <w:t>to</w:t>
      </w:r>
      <w:r>
        <w:rPr>
          <w:spacing w:val="-3"/>
        </w:rPr>
        <w:t> </w:t>
      </w:r>
      <w:r>
        <w:rPr/>
        <w:t>each</w:t>
      </w:r>
      <w:r>
        <w:rPr>
          <w:spacing w:val="-1"/>
        </w:rPr>
        <w:t> </w:t>
      </w:r>
      <w:r>
        <w:rPr/>
        <w:t>other</w:t>
      </w:r>
      <w:r>
        <w:rPr>
          <w:spacing w:val="-3"/>
        </w:rPr>
        <w:t> </w:t>
      </w:r>
      <w:r>
        <w:rPr/>
        <w:t>to</w:t>
      </w:r>
      <w:r>
        <w:rPr>
          <w:spacing w:val="-3"/>
        </w:rPr>
        <w:t> </w:t>
      </w:r>
      <w:r>
        <w:rPr/>
        <w:t>RP-onset,</w:t>
      </w:r>
      <w:r>
        <w:rPr>
          <w:spacing w:val="-3"/>
        </w:rPr>
        <w:t> </w:t>
      </w:r>
      <w:r>
        <w:rPr/>
        <w:t>of W and the finger-movement. Schurger found that none of these were appreciably changed. In other words, Schurger’s experiment generated much the same results as Libet’s study, the distracting clicks notwithstanding. This suggests—and Schurger takes it to suggest—that, prior to</w:t>
      </w:r>
      <w:r>
        <w:rPr>
          <w:spacing w:val="-1"/>
        </w:rPr>
        <w:t> </w:t>
      </w:r>
      <w:r>
        <w:rPr/>
        <w:t>W, the RP</w:t>
      </w:r>
      <w:r>
        <w:rPr>
          <w:spacing w:val="-6"/>
        </w:rPr>
        <w:t> </w:t>
      </w:r>
      <w:r>
        <w:rPr/>
        <w:t>in question is robust and is overwhelmingly likely to eventuate in action (Schurger et al. 2012).</w:t>
      </w:r>
    </w:p>
    <w:p>
      <w:pPr>
        <w:pStyle w:val="BodyText"/>
      </w:pPr>
    </w:p>
    <w:p>
      <w:pPr>
        <w:pStyle w:val="BodyText"/>
        <w:spacing w:before="1"/>
      </w:pPr>
    </w:p>
    <w:p>
      <w:pPr>
        <w:pStyle w:val="BodyText"/>
        <w:ind w:left="119"/>
      </w:pPr>
      <w:bookmarkStart w:name="Discussion" w:id="10"/>
      <w:bookmarkEnd w:id="10"/>
      <w:r>
        <w:rPr/>
      </w:r>
      <w:bookmarkStart w:name="_bookmark5" w:id="11"/>
      <w:bookmarkEnd w:id="11"/>
      <w:r>
        <w:rPr/>
      </w:r>
      <w:r>
        <w:rPr>
          <w:spacing w:val="-2"/>
        </w:rPr>
        <w:t>Discussion</w:t>
      </w:r>
    </w:p>
    <w:p>
      <w:pPr>
        <w:pStyle w:val="BodyText"/>
      </w:pPr>
    </w:p>
    <w:p>
      <w:pPr>
        <w:pStyle w:val="BodyText"/>
        <w:spacing w:line="480" w:lineRule="auto"/>
        <w:ind w:left="120" w:right="234" w:firstLine="720"/>
        <w:jc w:val="both"/>
      </w:pPr>
      <w:r>
        <w:rPr/>
        <w:t>Other</w:t>
      </w:r>
      <w:r>
        <w:rPr>
          <w:spacing w:val="-4"/>
        </w:rPr>
        <w:t> </w:t>
      </w:r>
      <w:r>
        <w:rPr/>
        <w:t>follow-up</w:t>
      </w:r>
      <w:r>
        <w:rPr>
          <w:spacing w:val="-3"/>
        </w:rPr>
        <w:t> </w:t>
      </w:r>
      <w:r>
        <w:rPr/>
        <w:t>studies</w:t>
      </w:r>
      <w:r>
        <w:rPr>
          <w:spacing w:val="-1"/>
        </w:rPr>
        <w:t> </w:t>
      </w:r>
      <w:r>
        <w:rPr/>
        <w:t>have</w:t>
      </w:r>
      <w:r>
        <w:rPr>
          <w:spacing w:val="-4"/>
        </w:rPr>
        <w:t> </w:t>
      </w:r>
      <w:r>
        <w:rPr/>
        <w:t>been</w:t>
      </w:r>
      <w:r>
        <w:rPr>
          <w:spacing w:val="-3"/>
        </w:rPr>
        <w:t> </w:t>
      </w:r>
      <w:r>
        <w:rPr/>
        <w:t>conducted;</w:t>
      </w:r>
      <w:r>
        <w:rPr>
          <w:spacing w:val="-3"/>
        </w:rPr>
        <w:t> </w:t>
      </w:r>
      <w:r>
        <w:rPr/>
        <w:t>none</w:t>
      </w:r>
      <w:r>
        <w:rPr>
          <w:spacing w:val="-4"/>
        </w:rPr>
        <w:t> </w:t>
      </w:r>
      <w:r>
        <w:rPr/>
        <w:t>have</w:t>
      </w:r>
      <w:r>
        <w:rPr>
          <w:spacing w:val="-4"/>
        </w:rPr>
        <w:t> </w:t>
      </w:r>
      <w:r>
        <w:rPr/>
        <w:t>impugned</w:t>
      </w:r>
      <w:r>
        <w:rPr>
          <w:spacing w:val="-3"/>
        </w:rPr>
        <w:t> </w:t>
      </w:r>
      <w:r>
        <w:rPr/>
        <w:t>RLE</w:t>
      </w:r>
      <w:r>
        <w:rPr>
          <w:spacing w:val="-4"/>
        </w:rPr>
        <w:t> </w:t>
      </w:r>
      <w:r>
        <w:rPr/>
        <w:t>and</w:t>
      </w:r>
      <w:r>
        <w:rPr>
          <w:spacing w:val="-3"/>
        </w:rPr>
        <w:t> </w:t>
      </w:r>
      <w:r>
        <w:rPr/>
        <w:t>most</w:t>
      </w:r>
      <w:r>
        <w:rPr>
          <w:spacing w:val="-4"/>
        </w:rPr>
        <w:t> </w:t>
      </w:r>
      <w:r>
        <w:rPr/>
        <w:t>if</w:t>
      </w:r>
      <w:r>
        <w:rPr>
          <w:spacing w:val="-4"/>
        </w:rPr>
        <w:t> </w:t>
      </w:r>
      <w:r>
        <w:rPr/>
        <w:t>not all</w:t>
      </w:r>
      <w:r>
        <w:rPr>
          <w:spacing w:val="-3"/>
        </w:rPr>
        <w:t> </w:t>
      </w:r>
      <w:r>
        <w:rPr/>
        <w:t>have</w:t>
      </w:r>
      <w:r>
        <w:rPr>
          <w:spacing w:val="-4"/>
        </w:rPr>
        <w:t> </w:t>
      </w:r>
      <w:r>
        <w:rPr/>
        <w:t>confirmed</w:t>
      </w:r>
      <w:r>
        <w:rPr>
          <w:spacing w:val="-3"/>
        </w:rPr>
        <w:t> </w:t>
      </w:r>
      <w:r>
        <w:rPr/>
        <w:t>RLE</w:t>
      </w:r>
      <w:r>
        <w:rPr>
          <w:spacing w:val="-4"/>
        </w:rPr>
        <w:t> </w:t>
      </w:r>
      <w:r>
        <w:rPr/>
        <w:t>(Pollen</w:t>
      </w:r>
      <w:r>
        <w:rPr>
          <w:spacing w:val="-3"/>
        </w:rPr>
        <w:t> </w:t>
      </w:r>
      <w:r>
        <w:rPr/>
        <w:t>2006).</w:t>
      </w:r>
      <w:r>
        <w:rPr>
          <w:spacing w:val="-3"/>
        </w:rPr>
        <w:t> </w:t>
      </w:r>
      <w:r>
        <w:rPr/>
        <w:t>Indeed,</w:t>
      </w:r>
      <w:r>
        <w:rPr>
          <w:spacing w:val="-3"/>
        </w:rPr>
        <w:t> </w:t>
      </w:r>
      <w:r>
        <w:rPr/>
        <w:t>as</w:t>
      </w:r>
      <w:r>
        <w:rPr>
          <w:spacing w:val="-1"/>
        </w:rPr>
        <w:t> </w:t>
      </w:r>
      <w:r>
        <w:rPr/>
        <w:t>we</w:t>
      </w:r>
      <w:r>
        <w:rPr>
          <w:spacing w:val="-4"/>
        </w:rPr>
        <w:t> </w:t>
      </w:r>
      <w:r>
        <w:rPr/>
        <w:t>have</w:t>
      </w:r>
      <w:r>
        <w:rPr>
          <w:spacing w:val="-4"/>
        </w:rPr>
        <w:t> </w:t>
      </w:r>
      <w:r>
        <w:rPr/>
        <w:t>seen,</w:t>
      </w:r>
      <w:r>
        <w:rPr>
          <w:spacing w:val="-3"/>
        </w:rPr>
        <w:t> </w:t>
      </w:r>
      <w:r>
        <w:rPr/>
        <w:t>these</w:t>
      </w:r>
      <w:r>
        <w:rPr>
          <w:spacing w:val="-4"/>
        </w:rPr>
        <w:t> </w:t>
      </w:r>
      <w:r>
        <w:rPr/>
        <w:t>studies</w:t>
      </w:r>
      <w:r>
        <w:rPr>
          <w:spacing w:val="-3"/>
        </w:rPr>
        <w:t> </w:t>
      </w:r>
      <w:r>
        <w:rPr/>
        <w:t>suggest</w:t>
      </w:r>
      <w:r>
        <w:rPr>
          <w:spacing w:val="-3"/>
        </w:rPr>
        <w:t> </w:t>
      </w:r>
      <w:r>
        <w:rPr/>
        <w:t>that</w:t>
      </w:r>
      <w:r>
        <w:rPr>
          <w:spacing w:val="-3"/>
        </w:rPr>
        <w:t> </w:t>
      </w:r>
      <w:r>
        <w:rPr/>
        <w:t>Libet was even </w:t>
      </w:r>
      <w:r>
        <w:rPr>
          <w:i/>
        </w:rPr>
        <w:t>more </w:t>
      </w:r>
      <w:r>
        <w:rPr/>
        <w:t>right than he thought. The operative RP</w:t>
      </w:r>
      <w:r>
        <w:rPr>
          <w:spacing w:val="-2"/>
        </w:rPr>
        <w:t> </w:t>
      </w:r>
      <w:r>
        <w:rPr/>
        <w:t>is initiated even earlier than Libet</w:t>
      </w:r>
    </w:p>
    <w:p>
      <w:pPr>
        <w:spacing w:after="0" w:line="480" w:lineRule="auto"/>
        <w:jc w:val="both"/>
        <w:sectPr>
          <w:pgSz w:w="12240" w:h="15840"/>
          <w:pgMar w:top="1360" w:bottom="280" w:left="1320" w:right="1340"/>
        </w:sectPr>
      </w:pPr>
    </w:p>
    <w:p>
      <w:pPr>
        <w:pStyle w:val="BodyText"/>
        <w:spacing w:line="480" w:lineRule="auto" w:before="79"/>
        <w:ind w:left="120" w:right="118"/>
      </w:pPr>
      <w:r>
        <w:rPr/>
        <w:t>thought,</w:t>
      </w:r>
      <w:r>
        <w:rPr>
          <w:spacing w:val="-4"/>
        </w:rPr>
        <w:t> </w:t>
      </w:r>
      <w:r>
        <w:rPr/>
        <w:t>and,</w:t>
      </w:r>
      <w:r>
        <w:rPr>
          <w:spacing w:val="-4"/>
        </w:rPr>
        <w:t> </w:t>
      </w:r>
      <w:r>
        <w:rPr/>
        <w:t>once</w:t>
      </w:r>
      <w:r>
        <w:rPr>
          <w:spacing w:val="-5"/>
        </w:rPr>
        <w:t> </w:t>
      </w:r>
      <w:r>
        <w:rPr/>
        <w:t>initiated,</w:t>
      </w:r>
      <w:r>
        <w:rPr>
          <w:spacing w:val="-4"/>
        </w:rPr>
        <w:t> </w:t>
      </w:r>
      <w:r>
        <w:rPr/>
        <w:t>it</w:t>
      </w:r>
      <w:r>
        <w:rPr>
          <w:spacing w:val="-4"/>
        </w:rPr>
        <w:t> </w:t>
      </w:r>
      <w:r>
        <w:rPr/>
        <w:t>is</w:t>
      </w:r>
      <w:r>
        <w:rPr>
          <w:spacing w:val="-4"/>
        </w:rPr>
        <w:t> </w:t>
      </w:r>
      <w:r>
        <w:rPr/>
        <w:t>overwhelmingly</w:t>
      </w:r>
      <w:r>
        <w:rPr>
          <w:spacing w:val="-4"/>
        </w:rPr>
        <w:t> </w:t>
      </w:r>
      <w:r>
        <w:rPr/>
        <w:t>likely</w:t>
      </w:r>
      <w:r>
        <w:rPr>
          <w:spacing w:val="-4"/>
        </w:rPr>
        <w:t> </w:t>
      </w:r>
      <w:r>
        <w:rPr/>
        <w:t>to</w:t>
      </w:r>
      <w:r>
        <w:rPr>
          <w:spacing w:val="-4"/>
        </w:rPr>
        <w:t> </w:t>
      </w:r>
      <w:r>
        <w:rPr/>
        <w:t>result</w:t>
      </w:r>
      <w:r>
        <w:rPr>
          <w:spacing w:val="-4"/>
        </w:rPr>
        <w:t> </w:t>
      </w:r>
      <w:r>
        <w:rPr/>
        <w:t>in</w:t>
      </w:r>
      <w:r>
        <w:rPr>
          <w:spacing w:val="-4"/>
        </w:rPr>
        <w:t> </w:t>
      </w:r>
      <w:r>
        <w:rPr/>
        <w:t>action</w:t>
      </w:r>
      <w:r>
        <w:rPr>
          <w:spacing w:val="-4"/>
        </w:rPr>
        <w:t> </w:t>
      </w:r>
      <w:r>
        <w:rPr/>
        <w:t>(Fried</w:t>
      </w:r>
      <w:r>
        <w:rPr>
          <w:spacing w:val="-4"/>
        </w:rPr>
        <w:t> </w:t>
      </w:r>
      <w:r>
        <w:rPr/>
        <w:t>et</w:t>
      </w:r>
      <w:r>
        <w:rPr>
          <w:spacing w:val="-2"/>
        </w:rPr>
        <w:t> </w:t>
      </w:r>
      <w:r>
        <w:rPr/>
        <w:t>al.</w:t>
      </w:r>
      <w:r>
        <w:rPr>
          <w:spacing w:val="-4"/>
        </w:rPr>
        <w:t> </w:t>
      </w:r>
      <w:r>
        <w:rPr/>
        <w:t>2011; Braun et al. 2022).</w:t>
      </w:r>
    </w:p>
    <w:p>
      <w:pPr>
        <w:pStyle w:val="BodyText"/>
        <w:spacing w:line="480" w:lineRule="auto"/>
        <w:ind w:left="120" w:right="255" w:firstLine="720"/>
      </w:pPr>
      <w:r>
        <w:rPr/>
        <w:t>Considered</w:t>
      </w:r>
      <w:r>
        <w:rPr>
          <w:spacing w:val="-3"/>
        </w:rPr>
        <w:t> </w:t>
      </w:r>
      <w:r>
        <w:rPr/>
        <w:t>on</w:t>
      </w:r>
      <w:r>
        <w:rPr>
          <w:spacing w:val="-3"/>
        </w:rPr>
        <w:t> </w:t>
      </w:r>
      <w:r>
        <w:rPr/>
        <w:t>their</w:t>
      </w:r>
      <w:r>
        <w:rPr>
          <w:spacing w:val="-4"/>
        </w:rPr>
        <w:t> </w:t>
      </w:r>
      <w:r>
        <w:rPr/>
        <w:t>own</w:t>
      </w:r>
      <w:r>
        <w:rPr>
          <w:spacing w:val="-2"/>
        </w:rPr>
        <w:t> </w:t>
      </w:r>
      <w:r>
        <w:rPr/>
        <w:t>terms,</w:t>
      </w:r>
      <w:r>
        <w:rPr>
          <w:spacing w:val="-3"/>
        </w:rPr>
        <w:t> </w:t>
      </w:r>
      <w:r>
        <w:rPr/>
        <w:t>these</w:t>
      </w:r>
      <w:r>
        <w:rPr>
          <w:spacing w:val="-4"/>
        </w:rPr>
        <w:t> </w:t>
      </w:r>
      <w:r>
        <w:rPr/>
        <w:t>results</w:t>
      </w:r>
      <w:r>
        <w:rPr>
          <w:spacing w:val="-3"/>
        </w:rPr>
        <w:t> </w:t>
      </w:r>
      <w:r>
        <w:rPr/>
        <w:t>are</w:t>
      </w:r>
      <w:r>
        <w:rPr>
          <w:spacing w:val="-4"/>
        </w:rPr>
        <w:t> </w:t>
      </w:r>
      <w:r>
        <w:rPr/>
        <w:t>quite</w:t>
      </w:r>
      <w:r>
        <w:rPr>
          <w:spacing w:val="-4"/>
        </w:rPr>
        <w:t> </w:t>
      </w:r>
      <w:r>
        <w:rPr/>
        <w:t>straightforward.</w:t>
      </w:r>
      <w:r>
        <w:rPr>
          <w:spacing w:val="-6"/>
        </w:rPr>
        <w:t> </w:t>
      </w:r>
      <w:r>
        <w:rPr/>
        <w:t>What</w:t>
      </w:r>
      <w:r>
        <w:rPr>
          <w:spacing w:val="-3"/>
        </w:rPr>
        <w:t> </w:t>
      </w:r>
      <w:r>
        <w:rPr/>
        <w:t>we</w:t>
      </w:r>
      <w:r>
        <w:rPr>
          <w:spacing w:val="-4"/>
        </w:rPr>
        <w:t> </w:t>
      </w:r>
      <w:r>
        <w:rPr/>
        <w:t>believe to be choices that are initiated in consciousness are not initiated in consciousness; they are initiated prior to any conscious awareness of them and also far outside any such awareness.</w:t>
      </w:r>
    </w:p>
    <w:p>
      <w:pPr>
        <w:pStyle w:val="BodyText"/>
        <w:spacing w:line="480" w:lineRule="auto"/>
        <w:ind w:left="120" w:right="121" w:firstLine="720"/>
      </w:pPr>
      <w:r>
        <w:rPr/>
        <w:t>To be sure, it may be unclear how these results bear on the question “do we have free will?” But that would seem to be more a reflection of that question than it is of those results; for it isn’t at all clear what it means to say that someone has “free will.”</w:t>
      </w:r>
      <w:r>
        <w:rPr>
          <w:spacing w:val="-11"/>
        </w:rPr>
        <w:t> </w:t>
      </w:r>
      <w:r>
        <w:rPr/>
        <w:t>Also, it is assumed that, if there is such a thing as free will, it is “selves” that have it, and it isn’t clear what a self is. Nor is it clear whether there is a self wherever there is sentience or, on the contrary, whether sentience must configured in a certain way for there to be a self. So yes, it is unclear how these experimental</w:t>
      </w:r>
      <w:r>
        <w:rPr>
          <w:spacing w:val="-3"/>
        </w:rPr>
        <w:t> </w:t>
      </w:r>
      <w:r>
        <w:rPr/>
        <w:t>findings</w:t>
      </w:r>
      <w:r>
        <w:rPr>
          <w:spacing w:val="-3"/>
        </w:rPr>
        <w:t> </w:t>
      </w:r>
      <w:r>
        <w:rPr/>
        <w:t>bear</w:t>
      </w:r>
      <w:r>
        <w:rPr>
          <w:spacing w:val="-4"/>
        </w:rPr>
        <w:t> </w:t>
      </w:r>
      <w:r>
        <w:rPr/>
        <w:t>on</w:t>
      </w:r>
      <w:r>
        <w:rPr>
          <w:spacing w:val="-3"/>
        </w:rPr>
        <w:t> </w:t>
      </w:r>
      <w:r>
        <w:rPr/>
        <w:t>questions</w:t>
      </w:r>
      <w:r>
        <w:rPr>
          <w:spacing w:val="-3"/>
        </w:rPr>
        <w:t> </w:t>
      </w:r>
      <w:r>
        <w:rPr/>
        <w:t>relating</w:t>
      </w:r>
      <w:r>
        <w:rPr>
          <w:spacing w:val="-3"/>
        </w:rPr>
        <w:t> </w:t>
      </w:r>
      <w:r>
        <w:rPr/>
        <w:t>to</w:t>
      </w:r>
      <w:r>
        <w:rPr>
          <w:spacing w:val="-3"/>
        </w:rPr>
        <w:t> </w:t>
      </w:r>
      <w:r>
        <w:rPr/>
        <w:t>free</w:t>
      </w:r>
      <w:r>
        <w:rPr>
          <w:spacing w:val="-2"/>
        </w:rPr>
        <w:t> </w:t>
      </w:r>
      <w:r>
        <w:rPr/>
        <w:t>will</w:t>
      </w:r>
      <w:r>
        <w:rPr>
          <w:spacing w:val="-3"/>
        </w:rPr>
        <w:t> </w:t>
      </w:r>
      <w:r>
        <w:rPr/>
        <w:t>and</w:t>
      </w:r>
      <w:r>
        <w:rPr>
          <w:spacing w:val="-3"/>
        </w:rPr>
        <w:t> </w:t>
      </w:r>
      <w:r>
        <w:rPr/>
        <w:t>selfhood,</w:t>
      </w:r>
      <w:r>
        <w:rPr>
          <w:spacing w:val="-1"/>
        </w:rPr>
        <w:t> </w:t>
      </w:r>
      <w:r>
        <w:rPr/>
        <w:t>but</w:t>
      </w:r>
      <w:r>
        <w:rPr>
          <w:spacing w:val="-3"/>
        </w:rPr>
        <w:t> </w:t>
      </w:r>
      <w:r>
        <w:rPr/>
        <w:t>only</w:t>
      </w:r>
      <w:r>
        <w:rPr>
          <w:spacing w:val="-3"/>
        </w:rPr>
        <w:t> </w:t>
      </w:r>
      <w:r>
        <w:rPr/>
        <w:t>because</w:t>
      </w:r>
      <w:r>
        <w:rPr>
          <w:spacing w:val="-4"/>
        </w:rPr>
        <w:t> </w:t>
      </w:r>
      <w:r>
        <w:rPr/>
        <w:t>those concepts are unclear, not because those findings are unclear.</w:t>
      </w:r>
    </w:p>
    <w:p>
      <w:pPr>
        <w:pStyle w:val="BodyText"/>
        <w:spacing w:line="480" w:lineRule="auto"/>
        <w:ind w:left="120" w:right="174" w:firstLine="720"/>
      </w:pPr>
      <w:r>
        <w:rPr/>
        <w:t>In</w:t>
      </w:r>
      <w:r>
        <w:rPr>
          <w:spacing w:val="-3"/>
        </w:rPr>
        <w:t> </w:t>
      </w:r>
      <w:r>
        <w:rPr/>
        <w:t>the</w:t>
      </w:r>
      <w:r>
        <w:rPr>
          <w:spacing w:val="-4"/>
        </w:rPr>
        <w:t> </w:t>
      </w:r>
      <w:r>
        <w:rPr/>
        <w:t>next</w:t>
      </w:r>
      <w:r>
        <w:rPr>
          <w:spacing w:val="-3"/>
        </w:rPr>
        <w:t> </w:t>
      </w:r>
      <w:r>
        <w:rPr/>
        <w:t>section,</w:t>
      </w:r>
      <w:r>
        <w:rPr>
          <w:spacing w:val="-3"/>
        </w:rPr>
        <w:t> </w:t>
      </w:r>
      <w:r>
        <w:rPr/>
        <w:t>we</w:t>
      </w:r>
      <w:r>
        <w:rPr>
          <w:spacing w:val="-4"/>
        </w:rPr>
        <w:t> </w:t>
      </w:r>
      <w:r>
        <w:rPr/>
        <w:t>will</w:t>
      </w:r>
      <w:r>
        <w:rPr>
          <w:spacing w:val="-3"/>
        </w:rPr>
        <w:t> </w:t>
      </w:r>
      <w:r>
        <w:rPr/>
        <w:t>discuss</w:t>
      </w:r>
      <w:r>
        <w:rPr>
          <w:spacing w:val="-3"/>
        </w:rPr>
        <w:t> </w:t>
      </w:r>
      <w:r>
        <w:rPr/>
        <w:t>how</w:t>
      </w:r>
      <w:r>
        <w:rPr>
          <w:spacing w:val="-4"/>
        </w:rPr>
        <w:t> </w:t>
      </w:r>
      <w:r>
        <w:rPr/>
        <w:t>philosophers</w:t>
      </w:r>
      <w:r>
        <w:rPr>
          <w:spacing w:val="-3"/>
        </w:rPr>
        <w:t> </w:t>
      </w:r>
      <w:r>
        <w:rPr/>
        <w:t>have</w:t>
      </w:r>
      <w:r>
        <w:rPr>
          <w:spacing w:val="-2"/>
        </w:rPr>
        <w:t> </w:t>
      </w:r>
      <w:r>
        <w:rPr/>
        <w:t>responded</w:t>
      </w:r>
      <w:r>
        <w:rPr>
          <w:spacing w:val="-3"/>
        </w:rPr>
        <w:t> </w:t>
      </w:r>
      <w:r>
        <w:rPr/>
        <w:t>to</w:t>
      </w:r>
      <w:r>
        <w:rPr>
          <w:spacing w:val="-3"/>
        </w:rPr>
        <w:t> </w:t>
      </w:r>
      <w:r>
        <w:rPr/>
        <w:t>these</w:t>
      </w:r>
      <w:r>
        <w:rPr>
          <w:spacing w:val="-4"/>
        </w:rPr>
        <w:t> </w:t>
      </w:r>
      <w:r>
        <w:rPr/>
        <w:t>findings. By</w:t>
      </w:r>
      <w:r>
        <w:rPr>
          <w:spacing w:val="-3"/>
        </w:rPr>
        <w:t> </w:t>
      </w:r>
      <w:r>
        <w:rPr/>
        <w:t>way</w:t>
      </w:r>
      <w:r>
        <w:rPr>
          <w:spacing w:val="-3"/>
        </w:rPr>
        <w:t> </w:t>
      </w:r>
      <w:r>
        <w:rPr/>
        <w:t>of</w:t>
      </w:r>
      <w:r>
        <w:rPr>
          <w:spacing w:val="-4"/>
        </w:rPr>
        <w:t> </w:t>
      </w:r>
      <w:r>
        <w:rPr/>
        <w:t>anticipation,</w:t>
      </w:r>
      <w:r>
        <w:rPr>
          <w:spacing w:val="-1"/>
        </w:rPr>
        <w:t> </w:t>
      </w:r>
      <w:r>
        <w:rPr/>
        <w:t>we</w:t>
      </w:r>
      <w:r>
        <w:rPr>
          <w:spacing w:val="-4"/>
        </w:rPr>
        <w:t> </w:t>
      </w:r>
      <w:r>
        <w:rPr/>
        <w:t>will</w:t>
      </w:r>
      <w:r>
        <w:rPr>
          <w:spacing w:val="-3"/>
        </w:rPr>
        <w:t> </w:t>
      </w:r>
      <w:r>
        <w:rPr/>
        <w:t>find</w:t>
      </w:r>
      <w:r>
        <w:rPr>
          <w:spacing w:val="-3"/>
        </w:rPr>
        <w:t> </w:t>
      </w:r>
      <w:r>
        <w:rPr/>
        <w:t>that</w:t>
      </w:r>
      <w:r>
        <w:rPr>
          <w:spacing w:val="-3"/>
        </w:rPr>
        <w:t> </w:t>
      </w:r>
      <w:r>
        <w:rPr/>
        <w:t>philosophers</w:t>
      </w:r>
      <w:r>
        <w:rPr>
          <w:spacing w:val="-4"/>
        </w:rPr>
        <w:t> </w:t>
      </w:r>
      <w:r>
        <w:rPr/>
        <w:t>have</w:t>
      </w:r>
      <w:r>
        <w:rPr>
          <w:spacing w:val="-2"/>
        </w:rPr>
        <w:t> </w:t>
      </w:r>
      <w:r>
        <w:rPr/>
        <w:t>responded</w:t>
      </w:r>
      <w:r>
        <w:rPr>
          <w:spacing w:val="-3"/>
        </w:rPr>
        <w:t> </w:t>
      </w:r>
      <w:r>
        <w:rPr/>
        <w:t>very</w:t>
      </w:r>
      <w:r>
        <w:rPr>
          <w:spacing w:val="-3"/>
        </w:rPr>
        <w:t> </w:t>
      </w:r>
      <w:r>
        <w:rPr/>
        <w:t>conservatively</w:t>
      </w:r>
      <w:r>
        <w:rPr>
          <w:spacing w:val="-1"/>
        </w:rPr>
        <w:t> </w:t>
      </w:r>
      <w:r>
        <w:rPr/>
        <w:t>and defensively to these findings, with the result that they have done more to obfuscate than to illuminate their significance.</w:t>
      </w:r>
    </w:p>
    <w:p>
      <w:pPr>
        <w:pStyle w:val="BodyText"/>
      </w:pPr>
    </w:p>
    <w:p>
      <w:pPr>
        <w:pStyle w:val="BodyText"/>
        <w:spacing w:before="240"/>
      </w:pPr>
    </w:p>
    <w:p>
      <w:pPr>
        <w:pStyle w:val="BodyText"/>
        <w:spacing w:before="1"/>
        <w:ind w:left="120"/>
      </w:pPr>
      <w:bookmarkStart w:name="Section III: Philosophers Respond to Lib" w:id="12"/>
      <w:bookmarkEnd w:id="12"/>
      <w:r>
        <w:rPr/>
      </w:r>
      <w:bookmarkStart w:name="_bookmark6" w:id="13"/>
      <w:bookmarkEnd w:id="13"/>
      <w:r>
        <w:rPr/>
      </w:r>
      <w:r>
        <w:rPr/>
        <w:t>Section</w:t>
      </w:r>
      <w:r>
        <w:rPr>
          <w:spacing w:val="-2"/>
        </w:rPr>
        <w:t> </w:t>
      </w:r>
      <w:r>
        <w:rPr/>
        <w:t>III:</w:t>
      </w:r>
      <w:r>
        <w:rPr>
          <w:spacing w:val="-2"/>
        </w:rPr>
        <w:t> </w:t>
      </w:r>
      <w:r>
        <w:rPr/>
        <w:t>Philosophers</w:t>
      </w:r>
      <w:r>
        <w:rPr>
          <w:spacing w:val="-2"/>
        </w:rPr>
        <w:t> </w:t>
      </w:r>
      <w:r>
        <w:rPr/>
        <w:t>Respond</w:t>
      </w:r>
      <w:r>
        <w:rPr>
          <w:spacing w:val="-2"/>
        </w:rPr>
        <w:t> </w:t>
      </w:r>
      <w:r>
        <w:rPr/>
        <w:t>to</w:t>
      </w:r>
      <w:r>
        <w:rPr>
          <w:spacing w:val="-2"/>
        </w:rPr>
        <w:t> </w:t>
      </w:r>
      <w:r>
        <w:rPr>
          <w:spacing w:val="-4"/>
        </w:rPr>
        <w:t>Libet</w:t>
      </w:r>
    </w:p>
    <w:p>
      <w:pPr>
        <w:pStyle w:val="BodyText"/>
      </w:pPr>
    </w:p>
    <w:p>
      <w:pPr>
        <w:pStyle w:val="BodyText"/>
        <w:spacing w:before="21"/>
      </w:pPr>
    </w:p>
    <w:p>
      <w:pPr>
        <w:pStyle w:val="BodyText"/>
        <w:ind w:left="120"/>
      </w:pPr>
      <w:bookmarkStart w:name="Preliminaries" w:id="14"/>
      <w:bookmarkEnd w:id="14"/>
      <w:r>
        <w:rPr/>
      </w:r>
      <w:bookmarkStart w:name="_bookmark7" w:id="15"/>
      <w:bookmarkEnd w:id="15"/>
      <w:r>
        <w:rPr/>
      </w:r>
      <w:r>
        <w:rPr>
          <w:spacing w:val="-2"/>
        </w:rPr>
        <w:t>Preliminaries</w:t>
      </w:r>
    </w:p>
    <w:p>
      <w:pPr>
        <w:pStyle w:val="BodyText"/>
      </w:pPr>
    </w:p>
    <w:p>
      <w:pPr>
        <w:pStyle w:val="BodyText"/>
      </w:pPr>
    </w:p>
    <w:p>
      <w:pPr>
        <w:pStyle w:val="BodyText"/>
      </w:pPr>
    </w:p>
    <w:p>
      <w:pPr>
        <w:pStyle w:val="BodyText"/>
        <w:spacing w:line="480" w:lineRule="auto"/>
        <w:ind w:left="120" w:right="255" w:firstLine="720"/>
      </w:pPr>
      <w:r>
        <w:rPr>
          <w:i/>
        </w:rPr>
        <w:t>Determinism</w:t>
      </w:r>
      <w:r>
        <w:rPr/>
        <w:t>:</w:t>
      </w:r>
      <w:r>
        <w:rPr>
          <w:spacing w:val="-7"/>
        </w:rPr>
        <w:t> </w:t>
      </w:r>
      <w:r>
        <w:rPr/>
        <w:t>The</w:t>
      </w:r>
      <w:r>
        <w:rPr>
          <w:spacing w:val="-3"/>
        </w:rPr>
        <w:t> </w:t>
      </w:r>
      <w:r>
        <w:rPr/>
        <w:t>doctrine</w:t>
      </w:r>
      <w:r>
        <w:rPr>
          <w:spacing w:val="-3"/>
        </w:rPr>
        <w:t> </w:t>
      </w:r>
      <w:r>
        <w:rPr/>
        <w:t>that</w:t>
      </w:r>
      <w:r>
        <w:rPr>
          <w:spacing w:val="-2"/>
        </w:rPr>
        <w:t> </w:t>
      </w:r>
      <w:r>
        <w:rPr/>
        <w:t>the</w:t>
      </w:r>
      <w:r>
        <w:rPr>
          <w:spacing w:val="-3"/>
        </w:rPr>
        <w:t> </w:t>
      </w:r>
      <w:r>
        <w:rPr/>
        <w:t>state</w:t>
      </w:r>
      <w:r>
        <w:rPr>
          <w:spacing w:val="-3"/>
        </w:rPr>
        <w:t> </w:t>
      </w:r>
      <w:r>
        <w:rPr/>
        <w:t>of</w:t>
      </w:r>
      <w:r>
        <w:rPr>
          <w:spacing w:val="-3"/>
        </w:rPr>
        <w:t> </w:t>
      </w:r>
      <w:r>
        <w:rPr/>
        <w:t>the</w:t>
      </w:r>
      <w:r>
        <w:rPr>
          <w:spacing w:val="-3"/>
        </w:rPr>
        <w:t> </w:t>
      </w:r>
      <w:r>
        <w:rPr/>
        <w:t>universe</w:t>
      </w:r>
      <w:r>
        <w:rPr>
          <w:spacing w:val="-3"/>
        </w:rPr>
        <w:t> </w:t>
      </w:r>
      <w:r>
        <w:rPr/>
        <w:t>at</w:t>
      </w:r>
      <w:r>
        <w:rPr>
          <w:spacing w:val="-2"/>
        </w:rPr>
        <w:t> </w:t>
      </w:r>
      <w:r>
        <w:rPr/>
        <w:t>any</w:t>
      </w:r>
      <w:r>
        <w:rPr>
          <w:spacing w:val="-2"/>
        </w:rPr>
        <w:t> </w:t>
      </w:r>
      <w:r>
        <w:rPr/>
        <w:t>given</w:t>
      </w:r>
      <w:r>
        <w:rPr>
          <w:spacing w:val="-2"/>
        </w:rPr>
        <w:t> </w:t>
      </w:r>
      <w:r>
        <w:rPr/>
        <w:t>time</w:t>
      </w:r>
      <w:r>
        <w:rPr>
          <w:spacing w:val="-3"/>
        </w:rPr>
        <w:t> </w:t>
      </w:r>
      <w:r>
        <w:rPr/>
        <w:t>fixes</w:t>
      </w:r>
      <w:r>
        <w:rPr>
          <w:spacing w:val="-2"/>
        </w:rPr>
        <w:t> </w:t>
      </w:r>
      <w:r>
        <w:rPr/>
        <w:t>the</w:t>
      </w:r>
      <w:r>
        <w:rPr>
          <w:spacing w:val="-3"/>
        </w:rPr>
        <w:t> </w:t>
      </w:r>
      <w:r>
        <w:rPr/>
        <w:t>state of the universe at any later time.</w:t>
      </w:r>
    </w:p>
    <w:p>
      <w:pPr>
        <w:spacing w:after="0" w:line="480" w:lineRule="auto"/>
        <w:sectPr>
          <w:pgSz w:w="12240" w:h="15840"/>
          <w:pgMar w:top="1360" w:bottom="280" w:left="1320" w:right="1340"/>
        </w:sectPr>
      </w:pPr>
    </w:p>
    <w:p>
      <w:pPr>
        <w:spacing w:before="79"/>
        <w:ind w:left="840" w:right="0" w:firstLine="0"/>
        <w:jc w:val="left"/>
        <w:rPr>
          <w:sz w:val="24"/>
        </w:rPr>
      </w:pPr>
      <w:r>
        <w:rPr>
          <w:i/>
          <w:sz w:val="24"/>
        </w:rPr>
        <w:t>Indeterminism</w:t>
      </w:r>
      <w:r>
        <w:rPr>
          <w:sz w:val="24"/>
        </w:rPr>
        <w:t>:</w:t>
      </w:r>
      <w:r>
        <w:rPr>
          <w:spacing w:val="-7"/>
          <w:sz w:val="24"/>
        </w:rPr>
        <w:t> </w:t>
      </w:r>
      <w:r>
        <w:rPr>
          <w:sz w:val="24"/>
        </w:rPr>
        <w:t>The</w:t>
      </w:r>
      <w:r>
        <w:rPr>
          <w:spacing w:val="-2"/>
          <w:sz w:val="24"/>
        </w:rPr>
        <w:t> </w:t>
      </w:r>
      <w:r>
        <w:rPr>
          <w:sz w:val="24"/>
        </w:rPr>
        <w:t>doctrine</w:t>
      </w:r>
      <w:r>
        <w:rPr>
          <w:spacing w:val="-2"/>
          <w:sz w:val="24"/>
        </w:rPr>
        <w:t> </w:t>
      </w:r>
      <w:r>
        <w:rPr>
          <w:sz w:val="24"/>
        </w:rPr>
        <w:t>that</w:t>
      </w:r>
      <w:r>
        <w:rPr>
          <w:spacing w:val="-2"/>
          <w:sz w:val="24"/>
        </w:rPr>
        <w:t> </w:t>
      </w:r>
      <w:r>
        <w:rPr>
          <w:sz w:val="24"/>
        </w:rPr>
        <w:t>determinism</w:t>
      </w:r>
      <w:r>
        <w:rPr>
          <w:spacing w:val="-1"/>
          <w:sz w:val="24"/>
        </w:rPr>
        <w:t> </w:t>
      </w:r>
      <w:r>
        <w:rPr>
          <w:sz w:val="24"/>
        </w:rPr>
        <w:t>is</w:t>
      </w:r>
      <w:r>
        <w:rPr>
          <w:spacing w:val="-1"/>
          <w:sz w:val="24"/>
        </w:rPr>
        <w:t> </w:t>
      </w:r>
      <w:r>
        <w:rPr>
          <w:spacing w:val="-2"/>
          <w:sz w:val="24"/>
        </w:rPr>
        <w:t>false.</w:t>
      </w:r>
    </w:p>
    <w:p>
      <w:pPr>
        <w:pStyle w:val="BodyText"/>
      </w:pPr>
    </w:p>
    <w:p>
      <w:pPr>
        <w:pStyle w:val="BodyText"/>
        <w:ind w:left="840"/>
      </w:pPr>
      <w:r>
        <w:rPr>
          <w:i/>
        </w:rPr>
        <w:t>Compatibilism</w:t>
      </w:r>
      <w:r>
        <w:rPr/>
        <w:t>:</w:t>
      </w:r>
      <w:r>
        <w:rPr>
          <w:spacing w:val="-9"/>
        </w:rPr>
        <w:t> </w:t>
      </w:r>
      <w:r>
        <w:rPr/>
        <w:t>The</w:t>
      </w:r>
      <w:r>
        <w:rPr>
          <w:spacing w:val="-2"/>
        </w:rPr>
        <w:t> </w:t>
      </w:r>
      <w:r>
        <w:rPr/>
        <w:t>doctrine</w:t>
      </w:r>
      <w:r>
        <w:rPr>
          <w:spacing w:val="-2"/>
        </w:rPr>
        <w:t> </w:t>
      </w:r>
      <w:r>
        <w:rPr/>
        <w:t>that</w:t>
      </w:r>
      <w:r>
        <w:rPr>
          <w:spacing w:val="-1"/>
        </w:rPr>
        <w:t> </w:t>
      </w:r>
      <w:r>
        <w:rPr/>
        <w:t>free</w:t>
      </w:r>
      <w:r>
        <w:rPr>
          <w:spacing w:val="-3"/>
        </w:rPr>
        <w:t> </w:t>
      </w:r>
      <w:r>
        <w:rPr/>
        <w:t>will</w:t>
      </w:r>
      <w:r>
        <w:rPr>
          <w:spacing w:val="-1"/>
        </w:rPr>
        <w:t> </w:t>
      </w:r>
      <w:r>
        <w:rPr/>
        <w:t>is</w:t>
      </w:r>
      <w:r>
        <w:rPr>
          <w:spacing w:val="-1"/>
        </w:rPr>
        <w:t> </w:t>
      </w:r>
      <w:r>
        <w:rPr/>
        <w:t>compatible</w:t>
      </w:r>
      <w:r>
        <w:rPr>
          <w:spacing w:val="-2"/>
        </w:rPr>
        <w:t> </w:t>
      </w:r>
      <w:r>
        <w:rPr/>
        <w:t>with</w:t>
      </w:r>
      <w:r>
        <w:rPr>
          <w:spacing w:val="-1"/>
        </w:rPr>
        <w:t> </w:t>
      </w:r>
      <w:r>
        <w:rPr>
          <w:spacing w:val="-2"/>
        </w:rPr>
        <w:t>determinism.</w:t>
      </w:r>
    </w:p>
    <w:p>
      <w:pPr>
        <w:pStyle w:val="BodyText"/>
      </w:pPr>
    </w:p>
    <w:p>
      <w:pPr>
        <w:pStyle w:val="BodyText"/>
        <w:ind w:left="840"/>
      </w:pPr>
      <w:r>
        <w:rPr>
          <w:i/>
        </w:rPr>
        <w:t>Incompatibilism</w:t>
      </w:r>
      <w:r>
        <w:rPr>
          <w:i/>
          <w:spacing w:val="-6"/>
        </w:rPr>
        <w:t> </w:t>
      </w:r>
      <w:r>
        <w:rPr/>
        <w:t>(also</w:t>
      </w:r>
      <w:r>
        <w:rPr>
          <w:spacing w:val="-2"/>
        </w:rPr>
        <w:t> </w:t>
      </w:r>
      <w:r>
        <w:rPr/>
        <w:t>known</w:t>
      </w:r>
      <w:r>
        <w:rPr>
          <w:spacing w:val="-2"/>
        </w:rPr>
        <w:t> </w:t>
      </w:r>
      <w:r>
        <w:rPr/>
        <w:t>as</w:t>
      </w:r>
      <w:r>
        <w:rPr>
          <w:spacing w:val="-2"/>
        </w:rPr>
        <w:t> </w:t>
      </w:r>
      <w:r>
        <w:rPr/>
        <w:t>“libertarianism”): the</w:t>
      </w:r>
      <w:r>
        <w:rPr>
          <w:spacing w:val="-3"/>
        </w:rPr>
        <w:t> </w:t>
      </w:r>
      <w:r>
        <w:rPr/>
        <w:t>doctrine</w:t>
      </w:r>
      <w:r>
        <w:rPr>
          <w:spacing w:val="-3"/>
        </w:rPr>
        <w:t> </w:t>
      </w:r>
      <w:r>
        <w:rPr/>
        <w:t>that</w:t>
      </w:r>
      <w:r>
        <w:rPr>
          <w:spacing w:val="-2"/>
        </w:rPr>
        <w:t> </w:t>
      </w:r>
      <w:r>
        <w:rPr/>
        <w:t>compatibilism</w:t>
      </w:r>
      <w:r>
        <w:rPr>
          <w:spacing w:val="-2"/>
        </w:rPr>
        <w:t> </w:t>
      </w:r>
      <w:r>
        <w:rPr>
          <w:spacing w:val="-5"/>
        </w:rPr>
        <w:t>is</w:t>
      </w:r>
    </w:p>
    <w:p>
      <w:pPr>
        <w:pStyle w:val="BodyText"/>
      </w:pPr>
    </w:p>
    <w:p>
      <w:pPr>
        <w:pStyle w:val="BodyText"/>
        <w:ind w:left="120"/>
      </w:pPr>
      <w:r>
        <w:rPr>
          <w:spacing w:val="-2"/>
        </w:rPr>
        <w:t>false.</w:t>
      </w:r>
    </w:p>
    <w:p>
      <w:pPr>
        <w:pStyle w:val="BodyText"/>
      </w:pPr>
    </w:p>
    <w:p>
      <w:pPr>
        <w:pStyle w:val="BodyText"/>
        <w:spacing w:line="480" w:lineRule="auto"/>
        <w:ind w:left="120" w:right="118" w:firstLine="720"/>
      </w:pPr>
      <w:r>
        <w:rPr>
          <w:i/>
        </w:rPr>
        <w:t>The motivation for incompatibilism</w:t>
      </w:r>
      <w:r>
        <w:rPr/>
        <w:t>: If determinism is the case, then what any given person</w:t>
      </w:r>
      <w:r>
        <w:rPr>
          <w:spacing w:val="-2"/>
        </w:rPr>
        <w:t> </w:t>
      </w:r>
      <w:r>
        <w:rPr/>
        <w:t>is</w:t>
      </w:r>
      <w:r>
        <w:rPr>
          <w:spacing w:val="-2"/>
        </w:rPr>
        <w:t> </w:t>
      </w:r>
      <w:r>
        <w:rPr/>
        <w:t>doing</w:t>
      </w:r>
      <w:r>
        <w:rPr>
          <w:spacing w:val="-2"/>
        </w:rPr>
        <w:t> </w:t>
      </w:r>
      <w:r>
        <w:rPr/>
        <w:t>on</w:t>
      </w:r>
      <w:r>
        <w:rPr>
          <w:spacing w:val="-2"/>
        </w:rPr>
        <w:t> </w:t>
      </w:r>
      <w:r>
        <w:rPr/>
        <w:t>any</w:t>
      </w:r>
      <w:r>
        <w:rPr>
          <w:spacing w:val="-2"/>
        </w:rPr>
        <w:t> </w:t>
      </w:r>
      <w:r>
        <w:rPr/>
        <w:t>given</w:t>
      </w:r>
      <w:r>
        <w:rPr>
          <w:spacing w:val="-2"/>
        </w:rPr>
        <w:t> </w:t>
      </w:r>
      <w:r>
        <w:rPr/>
        <w:t>occasion</w:t>
      </w:r>
      <w:r>
        <w:rPr>
          <w:spacing w:val="-2"/>
        </w:rPr>
        <w:t> </w:t>
      </w:r>
      <w:r>
        <w:rPr/>
        <w:t>is</w:t>
      </w:r>
      <w:r>
        <w:rPr>
          <w:spacing w:val="-2"/>
        </w:rPr>
        <w:t> </w:t>
      </w:r>
      <w:r>
        <w:rPr/>
        <w:t>the</w:t>
      </w:r>
      <w:r>
        <w:rPr>
          <w:spacing w:val="-3"/>
        </w:rPr>
        <w:t> </w:t>
      </w:r>
      <w:r>
        <w:rPr/>
        <w:t>inevitable</w:t>
      </w:r>
      <w:r>
        <w:rPr>
          <w:spacing w:val="-3"/>
        </w:rPr>
        <w:t> </w:t>
      </w:r>
      <w:r>
        <w:rPr/>
        <w:t>consequence</w:t>
      </w:r>
      <w:r>
        <w:rPr>
          <w:spacing w:val="-3"/>
        </w:rPr>
        <w:t> </w:t>
      </w:r>
      <w:r>
        <w:rPr/>
        <w:t>of</w:t>
      </w:r>
      <w:r>
        <w:rPr>
          <w:spacing w:val="-3"/>
        </w:rPr>
        <w:t> </w:t>
      </w:r>
      <w:r>
        <w:rPr/>
        <w:t>the</w:t>
      </w:r>
      <w:r>
        <w:rPr>
          <w:spacing w:val="-3"/>
        </w:rPr>
        <w:t> </w:t>
      </w:r>
      <w:r>
        <w:rPr/>
        <w:t>state</w:t>
      </w:r>
      <w:r>
        <w:rPr>
          <w:spacing w:val="-3"/>
        </w:rPr>
        <w:t> </w:t>
      </w:r>
      <w:r>
        <w:rPr/>
        <w:t>of</w:t>
      </w:r>
      <w:r>
        <w:rPr>
          <w:spacing w:val="-3"/>
        </w:rPr>
        <w:t> </w:t>
      </w:r>
      <w:r>
        <w:rPr/>
        <w:t>the</w:t>
      </w:r>
      <w:r>
        <w:rPr>
          <w:spacing w:val="-3"/>
        </w:rPr>
        <w:t> </w:t>
      </w:r>
      <w:r>
        <w:rPr/>
        <w:t>universe before that person’s birth, and it is hard to believe that someone could be free under such </w:t>
      </w:r>
      <w:r>
        <w:rPr>
          <w:spacing w:val="-2"/>
        </w:rPr>
        <w:t>circumstances.</w:t>
      </w:r>
    </w:p>
    <w:p>
      <w:pPr>
        <w:pStyle w:val="BodyText"/>
        <w:spacing w:line="480" w:lineRule="auto"/>
        <w:ind w:left="120" w:right="118" w:firstLine="720"/>
      </w:pPr>
      <w:r>
        <w:rPr>
          <w:i/>
        </w:rPr>
        <w:t>The motivation for compatibilism</w:t>
      </w:r>
      <w:r>
        <w:rPr/>
        <w:t>: First of all, to the extent that the </w:t>
      </w:r>
      <w:r>
        <w:rPr>
          <w:i/>
        </w:rPr>
        <w:t>external </w:t>
      </w:r>
      <w:r>
        <w:rPr/>
        <w:t>world is indeterministic,</w:t>
      </w:r>
      <w:r>
        <w:rPr>
          <w:spacing w:val="-5"/>
        </w:rPr>
        <w:t> </w:t>
      </w:r>
      <w:r>
        <w:rPr/>
        <w:t>one’s</w:t>
      </w:r>
      <w:r>
        <w:rPr>
          <w:spacing w:val="-5"/>
        </w:rPr>
        <w:t> </w:t>
      </w:r>
      <w:r>
        <w:rPr/>
        <w:t>ability</w:t>
      </w:r>
      <w:r>
        <w:rPr>
          <w:spacing w:val="-5"/>
        </w:rPr>
        <w:t> </w:t>
      </w:r>
      <w:r>
        <w:rPr/>
        <w:t>to</w:t>
      </w:r>
      <w:r>
        <w:rPr>
          <w:spacing w:val="-5"/>
        </w:rPr>
        <w:t> </w:t>
      </w:r>
      <w:r>
        <w:rPr/>
        <w:t>control</w:t>
      </w:r>
      <w:r>
        <w:rPr>
          <w:spacing w:val="-5"/>
        </w:rPr>
        <w:t> </w:t>
      </w:r>
      <w:r>
        <w:rPr/>
        <w:t>it,</w:t>
      </w:r>
      <w:r>
        <w:rPr>
          <w:spacing w:val="-5"/>
        </w:rPr>
        <w:t> </w:t>
      </w:r>
      <w:r>
        <w:rPr/>
        <w:t>and</w:t>
      </w:r>
      <w:r>
        <w:rPr>
          <w:spacing w:val="-5"/>
        </w:rPr>
        <w:t> </w:t>
      </w:r>
      <w:r>
        <w:rPr/>
        <w:t>therefore</w:t>
      </w:r>
      <w:r>
        <w:rPr>
          <w:spacing w:val="-6"/>
        </w:rPr>
        <w:t> </w:t>
      </w:r>
      <w:r>
        <w:rPr/>
        <w:t>one’s</w:t>
      </w:r>
      <w:r>
        <w:rPr>
          <w:spacing w:val="-5"/>
        </w:rPr>
        <w:t> </w:t>
      </w:r>
      <w:r>
        <w:rPr/>
        <w:t>freedom,</w:t>
      </w:r>
      <w:r>
        <w:rPr>
          <w:spacing w:val="-5"/>
        </w:rPr>
        <w:t> </w:t>
      </w:r>
      <w:r>
        <w:rPr/>
        <w:t>are</w:t>
      </w:r>
      <w:r>
        <w:rPr>
          <w:spacing w:val="-4"/>
        </w:rPr>
        <w:t> </w:t>
      </w:r>
      <w:r>
        <w:rPr/>
        <w:t>abridged.</w:t>
      </w:r>
      <w:r>
        <w:rPr>
          <w:spacing w:val="-3"/>
        </w:rPr>
        <w:t> </w:t>
      </w:r>
      <w:r>
        <w:rPr/>
        <w:t>If</w:t>
      </w:r>
      <w:r>
        <w:rPr>
          <w:spacing w:val="-4"/>
        </w:rPr>
        <w:t> </w:t>
      </w:r>
      <w:r>
        <w:rPr/>
        <w:t>I</w:t>
      </w:r>
      <w:r>
        <w:rPr>
          <w:spacing w:val="-6"/>
        </w:rPr>
        <w:t> </w:t>
      </w:r>
      <w:r>
        <w:rPr/>
        <w:t>dial</w:t>
      </w:r>
      <w:r>
        <w:rPr>
          <w:spacing w:val="-5"/>
        </w:rPr>
        <w:t> </w:t>
      </w:r>
      <w:r>
        <w:rPr/>
        <w:t>a number on my phone and there is a 72% chance that the call goes through, then I have less control over the world, other factors equal, than I do if there is an 84% chance that it goes </w:t>
      </w:r>
      <w:r>
        <w:rPr>
          <w:spacing w:val="-2"/>
        </w:rPr>
        <w:t>through.</w:t>
      </w:r>
    </w:p>
    <w:p>
      <w:pPr>
        <w:pStyle w:val="BodyText"/>
        <w:spacing w:line="480" w:lineRule="auto"/>
        <w:ind w:left="120" w:right="118" w:firstLine="720"/>
      </w:pPr>
      <w:r>
        <w:rPr/>
        <w:t>Similarly, one lacks control over oneself, and one therefore lacks freedom (if one has any), to the extent that the </w:t>
      </w:r>
      <w:r>
        <w:rPr>
          <w:i/>
        </w:rPr>
        <w:t>internal </w:t>
      </w:r>
      <w:r>
        <w:rPr/>
        <w:t>world is indeterministic, i.e., to the extent that there is indeterminism in the event-system my mind-brain and nervous system. If there is only 72% chance that my fingers move when I want them to move, I have less control over myself, and therefore</w:t>
      </w:r>
      <w:r>
        <w:rPr>
          <w:spacing w:val="-3"/>
        </w:rPr>
        <w:t> </w:t>
      </w:r>
      <w:r>
        <w:rPr/>
        <w:t>over</w:t>
      </w:r>
      <w:r>
        <w:rPr>
          <w:spacing w:val="-3"/>
        </w:rPr>
        <w:t> </w:t>
      </w:r>
      <w:r>
        <w:rPr/>
        <w:t>the</w:t>
      </w:r>
      <w:r>
        <w:rPr>
          <w:spacing w:val="-3"/>
        </w:rPr>
        <w:t> </w:t>
      </w:r>
      <w:r>
        <w:rPr/>
        <w:t>world, than</w:t>
      </w:r>
      <w:r>
        <w:rPr>
          <w:spacing w:val="-2"/>
        </w:rPr>
        <w:t> </w:t>
      </w:r>
      <w:r>
        <w:rPr/>
        <w:t>I</w:t>
      </w:r>
      <w:r>
        <w:rPr>
          <w:spacing w:val="-6"/>
        </w:rPr>
        <w:t> </w:t>
      </w:r>
      <w:r>
        <w:rPr/>
        <w:t>do</w:t>
      </w:r>
      <w:r>
        <w:rPr>
          <w:spacing w:val="-2"/>
        </w:rPr>
        <w:t> </w:t>
      </w:r>
      <w:r>
        <w:rPr/>
        <w:t>if,</w:t>
      </w:r>
      <w:r>
        <w:rPr>
          <w:spacing w:val="-2"/>
        </w:rPr>
        <w:t> </w:t>
      </w:r>
      <w:r>
        <w:rPr/>
        <w:t>other</w:t>
      </w:r>
      <w:r>
        <w:rPr>
          <w:spacing w:val="-3"/>
        </w:rPr>
        <w:t> </w:t>
      </w:r>
      <w:r>
        <w:rPr/>
        <w:t>factors equal,</w:t>
      </w:r>
      <w:r>
        <w:rPr>
          <w:spacing w:val="-2"/>
        </w:rPr>
        <w:t> </w:t>
      </w:r>
      <w:r>
        <w:rPr/>
        <w:t>there</w:t>
      </w:r>
      <w:r>
        <w:rPr>
          <w:spacing w:val="-3"/>
        </w:rPr>
        <w:t> </w:t>
      </w:r>
      <w:r>
        <w:rPr/>
        <w:t>is an</w:t>
      </w:r>
      <w:r>
        <w:rPr>
          <w:spacing w:val="-2"/>
        </w:rPr>
        <w:t> </w:t>
      </w:r>
      <w:r>
        <w:rPr/>
        <w:t>84%</w:t>
      </w:r>
      <w:r>
        <w:rPr>
          <w:spacing w:val="-3"/>
        </w:rPr>
        <w:t> </w:t>
      </w:r>
      <w:r>
        <w:rPr/>
        <w:t>chance</w:t>
      </w:r>
      <w:r>
        <w:rPr>
          <w:spacing w:val="-3"/>
        </w:rPr>
        <w:t> </w:t>
      </w:r>
      <w:r>
        <w:rPr/>
        <w:t>that</w:t>
      </w:r>
      <w:r>
        <w:rPr>
          <w:spacing w:val="-2"/>
        </w:rPr>
        <w:t> </w:t>
      </w:r>
      <w:r>
        <w:rPr/>
        <w:t>they</w:t>
      </w:r>
      <w:r>
        <w:rPr>
          <w:spacing w:val="-2"/>
        </w:rPr>
        <w:t> </w:t>
      </w:r>
      <w:r>
        <w:rPr/>
        <w:t>move when I</w:t>
      </w:r>
      <w:r>
        <w:rPr>
          <w:spacing w:val="-6"/>
        </w:rPr>
        <w:t> </w:t>
      </w:r>
      <w:r>
        <w:rPr/>
        <w:t>want</w:t>
      </w:r>
      <w:r>
        <w:rPr>
          <w:spacing w:val="-2"/>
        </w:rPr>
        <w:t> </w:t>
      </w:r>
      <w:r>
        <w:rPr/>
        <w:t>them</w:t>
      </w:r>
      <w:r>
        <w:rPr>
          <w:spacing w:val="-2"/>
        </w:rPr>
        <w:t> </w:t>
      </w:r>
      <w:r>
        <w:rPr/>
        <w:t>to.</w:t>
      </w:r>
      <w:r>
        <w:rPr>
          <w:spacing w:val="-2"/>
        </w:rPr>
        <w:t> </w:t>
      </w:r>
      <w:r>
        <w:rPr/>
        <w:t>So</w:t>
      </w:r>
      <w:r>
        <w:rPr>
          <w:spacing w:val="-2"/>
        </w:rPr>
        <w:t> </w:t>
      </w:r>
      <w:r>
        <w:rPr/>
        <w:t>determinism</w:t>
      </w:r>
      <w:r>
        <w:rPr>
          <w:spacing w:val="-2"/>
        </w:rPr>
        <w:t> </w:t>
      </w:r>
      <w:r>
        <w:rPr/>
        <w:t>is</w:t>
      </w:r>
      <w:r>
        <w:rPr>
          <w:spacing w:val="-2"/>
        </w:rPr>
        <w:t> </w:t>
      </w:r>
      <w:r>
        <w:rPr/>
        <w:t>necessary to</w:t>
      </w:r>
      <w:r>
        <w:rPr>
          <w:spacing w:val="-2"/>
        </w:rPr>
        <w:t> </w:t>
      </w:r>
      <w:r>
        <w:rPr/>
        <w:t>have</w:t>
      </w:r>
      <w:r>
        <w:rPr>
          <w:spacing w:val="-3"/>
        </w:rPr>
        <w:t> </w:t>
      </w:r>
      <w:r>
        <w:rPr/>
        <w:t>power</w:t>
      </w:r>
      <w:r>
        <w:rPr>
          <w:spacing w:val="-3"/>
        </w:rPr>
        <w:t> </w:t>
      </w:r>
      <w:r>
        <w:rPr/>
        <w:t>over</w:t>
      </w:r>
      <w:r>
        <w:rPr>
          <w:spacing w:val="-3"/>
        </w:rPr>
        <w:t> </w:t>
      </w:r>
      <w:r>
        <w:rPr/>
        <w:t>oneself</w:t>
      </w:r>
      <w:r>
        <w:rPr>
          <w:spacing w:val="-3"/>
        </w:rPr>
        <w:t> </w:t>
      </w:r>
      <w:r>
        <w:rPr/>
        <w:t>and</w:t>
      </w:r>
      <w:r>
        <w:rPr>
          <w:spacing w:val="-2"/>
        </w:rPr>
        <w:t> </w:t>
      </w:r>
      <w:r>
        <w:rPr/>
        <w:t>therefore</w:t>
      </w:r>
      <w:r>
        <w:rPr>
          <w:spacing w:val="-3"/>
        </w:rPr>
        <w:t> </w:t>
      </w:r>
      <w:r>
        <w:rPr/>
        <w:t>and therefore to have freedom, whatever that is exactly.</w:t>
      </w:r>
    </w:p>
    <w:p>
      <w:pPr>
        <w:pStyle w:val="BodyText"/>
        <w:spacing w:line="480" w:lineRule="auto" w:before="1"/>
        <w:ind w:left="120" w:right="255" w:firstLine="720"/>
      </w:pPr>
      <w:r>
        <w:rPr/>
        <w:t>“What</w:t>
      </w:r>
      <w:r>
        <w:rPr>
          <w:spacing w:val="-3"/>
        </w:rPr>
        <w:t> </w:t>
      </w:r>
      <w:r>
        <w:rPr/>
        <w:t>about</w:t>
      </w:r>
      <w:r>
        <w:rPr>
          <w:spacing w:val="-3"/>
        </w:rPr>
        <w:t> </w:t>
      </w:r>
      <w:r>
        <w:rPr/>
        <w:t>our</w:t>
      </w:r>
      <w:r>
        <w:rPr>
          <w:spacing w:val="-4"/>
        </w:rPr>
        <w:t> </w:t>
      </w:r>
      <w:r>
        <w:rPr/>
        <w:t>thought-processes?”,</w:t>
      </w:r>
      <w:r>
        <w:rPr>
          <w:spacing w:val="-3"/>
        </w:rPr>
        <w:t> </w:t>
      </w:r>
      <w:r>
        <w:rPr/>
        <w:t>it</w:t>
      </w:r>
      <w:r>
        <w:rPr>
          <w:spacing w:val="-3"/>
        </w:rPr>
        <w:t> </w:t>
      </w:r>
      <w:r>
        <w:rPr/>
        <w:t>will</w:t>
      </w:r>
      <w:r>
        <w:rPr>
          <w:spacing w:val="-3"/>
        </w:rPr>
        <w:t> </w:t>
      </w:r>
      <w:r>
        <w:rPr/>
        <w:t>be</w:t>
      </w:r>
      <w:r>
        <w:rPr>
          <w:spacing w:val="-4"/>
        </w:rPr>
        <w:t> </w:t>
      </w:r>
      <w:r>
        <w:rPr/>
        <w:t>asked.</w:t>
      </w:r>
      <w:r>
        <w:rPr>
          <w:spacing w:val="-4"/>
        </w:rPr>
        <w:t> </w:t>
      </w:r>
      <w:r>
        <w:rPr/>
        <w:t>“If</w:t>
      </w:r>
      <w:r>
        <w:rPr>
          <w:spacing w:val="-4"/>
        </w:rPr>
        <w:t> </w:t>
      </w:r>
      <w:r>
        <w:rPr/>
        <w:t>they</w:t>
      </w:r>
      <w:r>
        <w:rPr>
          <w:spacing w:val="-3"/>
        </w:rPr>
        <w:t> </w:t>
      </w:r>
      <w:r>
        <w:rPr/>
        <w:t>are</w:t>
      </w:r>
      <w:r>
        <w:rPr>
          <w:spacing w:val="-4"/>
        </w:rPr>
        <w:t> </w:t>
      </w:r>
      <w:r>
        <w:rPr/>
        <w:t>predetermined,</w:t>
      </w:r>
      <w:r>
        <w:rPr>
          <w:spacing w:val="-3"/>
        </w:rPr>
        <w:t> </w:t>
      </w:r>
      <w:r>
        <w:rPr/>
        <w:t>then surely they aren’t free.” But what about if they are </w:t>
      </w:r>
      <w:r>
        <w:rPr>
          <w:i/>
        </w:rPr>
        <w:t>not </w:t>
      </w:r>
      <w:r>
        <w:rPr/>
        <w:t>predetermined? In that case, they come out of nowhere; they aren’t rooted in one’s beliefs, values, or intentions; they are mere</w:t>
      </w:r>
    </w:p>
    <w:p>
      <w:pPr>
        <w:spacing w:after="0" w:line="480" w:lineRule="auto"/>
        <w:sectPr>
          <w:pgSz w:w="12240" w:h="15840"/>
          <w:pgMar w:top="1360" w:bottom="280" w:left="1320" w:right="1340"/>
        </w:sectPr>
      </w:pPr>
    </w:p>
    <w:p>
      <w:pPr>
        <w:pStyle w:val="BodyText"/>
        <w:spacing w:line="480" w:lineRule="auto" w:before="79"/>
        <w:ind w:left="119" w:right="165"/>
      </w:pPr>
      <w:r>
        <w:rPr/>
        <w:t>visitations. In fact, if thoughts so totally lacked a causal basis in a given person’s pre-existing psychological structures, along with the physiological structures mediating them, then it is unclear why those thoughts would be </w:t>
      </w:r>
      <w:r>
        <w:rPr>
          <w:i/>
        </w:rPr>
        <w:t>his </w:t>
      </w:r>
      <w:r>
        <w:rPr/>
        <w:t>thoughts; they would, it would seem, simply be free- floating</w:t>
      </w:r>
      <w:r>
        <w:rPr>
          <w:spacing w:val="-4"/>
        </w:rPr>
        <w:t> </w:t>
      </w:r>
      <w:r>
        <w:rPr/>
        <w:t>thoughts.</w:t>
      </w:r>
      <w:r>
        <w:rPr>
          <w:spacing w:val="-4"/>
        </w:rPr>
        <w:t> </w:t>
      </w:r>
      <w:r>
        <w:rPr/>
        <w:t>In</w:t>
      </w:r>
      <w:r>
        <w:rPr>
          <w:spacing w:val="-4"/>
        </w:rPr>
        <w:t> </w:t>
      </w:r>
      <w:r>
        <w:rPr/>
        <w:t>any</w:t>
      </w:r>
      <w:r>
        <w:rPr>
          <w:spacing w:val="-2"/>
        </w:rPr>
        <w:t> </w:t>
      </w:r>
      <w:r>
        <w:rPr/>
        <w:t>case,</w:t>
      </w:r>
      <w:r>
        <w:rPr>
          <w:spacing w:val="-4"/>
        </w:rPr>
        <w:t> </w:t>
      </w:r>
      <w:r>
        <w:rPr/>
        <w:t>thoughts</w:t>
      </w:r>
      <w:r>
        <w:rPr>
          <w:spacing w:val="-4"/>
        </w:rPr>
        <w:t> </w:t>
      </w:r>
      <w:r>
        <w:rPr/>
        <w:t>that</w:t>
      </w:r>
      <w:r>
        <w:rPr>
          <w:spacing w:val="-4"/>
        </w:rPr>
        <w:t> </w:t>
      </w:r>
      <w:r>
        <w:rPr/>
        <w:t>lacked</w:t>
      </w:r>
      <w:r>
        <w:rPr>
          <w:spacing w:val="-4"/>
        </w:rPr>
        <w:t> </w:t>
      </w:r>
      <w:r>
        <w:rPr/>
        <w:t>a</w:t>
      </w:r>
      <w:r>
        <w:rPr>
          <w:spacing w:val="-5"/>
        </w:rPr>
        <w:t> </w:t>
      </w:r>
      <w:r>
        <w:rPr/>
        <w:t>causal</w:t>
      </w:r>
      <w:r>
        <w:rPr>
          <w:spacing w:val="-4"/>
        </w:rPr>
        <w:t> </w:t>
      </w:r>
      <w:r>
        <w:rPr/>
        <w:t>basis</w:t>
      </w:r>
      <w:r>
        <w:rPr>
          <w:spacing w:val="-4"/>
        </w:rPr>
        <w:t> </w:t>
      </w:r>
      <w:r>
        <w:rPr/>
        <w:t>in</w:t>
      </w:r>
      <w:r>
        <w:rPr>
          <w:spacing w:val="-4"/>
        </w:rPr>
        <w:t> </w:t>
      </w:r>
      <w:r>
        <w:rPr/>
        <w:t>one’s</w:t>
      </w:r>
      <w:r>
        <w:rPr>
          <w:spacing w:val="-2"/>
        </w:rPr>
        <w:t> </w:t>
      </w:r>
      <w:r>
        <w:rPr/>
        <w:t>pre-existing</w:t>
      </w:r>
      <w:r>
        <w:rPr>
          <w:spacing w:val="-4"/>
        </w:rPr>
        <w:t> </w:t>
      </w:r>
      <w:r>
        <w:rPr/>
        <w:t>condition would seem in the nature of intrusions—similar to an obsessive-compulsive’s “intrusive thoughts.” Though uncaused, they would not from that person exercising his agency; indeed, they would be </w:t>
      </w:r>
      <w:r>
        <w:rPr>
          <w:i/>
        </w:rPr>
        <w:t>undergone </w:t>
      </w:r>
      <w:r>
        <w:rPr/>
        <w:t>by him and therefore would neither give him freedom nor represent deployments of any freedom that he might have.</w:t>
      </w:r>
    </w:p>
    <w:p>
      <w:pPr>
        <w:pStyle w:val="BodyText"/>
        <w:spacing w:line="480" w:lineRule="auto"/>
        <w:ind w:left="119" w:firstLine="720"/>
      </w:pPr>
      <w:r>
        <w:rPr/>
        <w:t>So,</w:t>
      </w:r>
      <w:r>
        <w:rPr>
          <w:spacing w:val="-3"/>
        </w:rPr>
        <w:t> </w:t>
      </w:r>
      <w:r>
        <w:rPr/>
        <w:t>we</w:t>
      </w:r>
      <w:r>
        <w:rPr>
          <w:spacing w:val="-4"/>
        </w:rPr>
        <w:t> </w:t>
      </w:r>
      <w:r>
        <w:rPr/>
        <w:t>only</w:t>
      </w:r>
      <w:r>
        <w:rPr>
          <w:spacing w:val="-3"/>
        </w:rPr>
        <w:t> </w:t>
      </w:r>
      <w:r>
        <w:rPr/>
        <w:t>have</w:t>
      </w:r>
      <w:r>
        <w:rPr>
          <w:spacing w:val="-4"/>
        </w:rPr>
        <w:t> </w:t>
      </w:r>
      <w:r>
        <w:rPr/>
        <w:t>freedom</w:t>
      </w:r>
      <w:r>
        <w:rPr>
          <w:spacing w:val="-3"/>
        </w:rPr>
        <w:t> </w:t>
      </w:r>
      <w:r>
        <w:rPr/>
        <w:t>to</w:t>
      </w:r>
      <w:r>
        <w:rPr>
          <w:spacing w:val="-3"/>
        </w:rPr>
        <w:t> </w:t>
      </w:r>
      <w:r>
        <w:rPr/>
        <w:t>the</w:t>
      </w:r>
      <w:r>
        <w:rPr>
          <w:spacing w:val="-4"/>
        </w:rPr>
        <w:t> </w:t>
      </w:r>
      <w:r>
        <w:rPr/>
        <w:t>extent</w:t>
      </w:r>
      <w:r>
        <w:rPr>
          <w:spacing w:val="-3"/>
        </w:rPr>
        <w:t> </w:t>
      </w:r>
      <w:r>
        <w:rPr/>
        <w:t>that</w:t>
      </w:r>
      <w:r>
        <w:rPr>
          <w:spacing w:val="-3"/>
        </w:rPr>
        <w:t> </w:t>
      </w:r>
      <w:r>
        <w:rPr/>
        <w:t>the</w:t>
      </w:r>
      <w:r>
        <w:rPr>
          <w:spacing w:val="-4"/>
        </w:rPr>
        <w:t> </w:t>
      </w:r>
      <w:r>
        <w:rPr/>
        <w:t>world,</w:t>
      </w:r>
      <w:r>
        <w:rPr>
          <w:spacing w:val="-3"/>
        </w:rPr>
        <w:t> </w:t>
      </w:r>
      <w:r>
        <w:rPr/>
        <w:t>including</w:t>
      </w:r>
      <w:r>
        <w:rPr>
          <w:spacing w:val="-3"/>
        </w:rPr>
        <w:t> </w:t>
      </w:r>
      <w:r>
        <w:rPr/>
        <w:t>ourselves,</w:t>
      </w:r>
      <w:r>
        <w:rPr>
          <w:spacing w:val="-1"/>
        </w:rPr>
        <w:t> </w:t>
      </w:r>
      <w:r>
        <w:rPr/>
        <w:t>are </w:t>
      </w:r>
      <w:r>
        <w:rPr>
          <w:spacing w:val="-2"/>
        </w:rPr>
        <w:t>deterministic.</w:t>
      </w:r>
    </w:p>
    <w:p>
      <w:pPr>
        <w:pStyle w:val="BodyText"/>
        <w:spacing w:line="480" w:lineRule="auto"/>
        <w:ind w:left="119" w:right="150" w:firstLine="720"/>
      </w:pPr>
      <w:r>
        <w:rPr/>
        <w:t>Conclusion: Indeterminism threatens freedom; indeed, there doesn’t seem to any respect in which any form of indeterminism makes us free.</w:t>
      </w:r>
      <w:r>
        <w:rPr>
          <w:spacing w:val="40"/>
        </w:rPr>
        <w:t> </w:t>
      </w:r>
      <w:r>
        <w:rPr/>
        <w:t>It may be that determinism also threatens freedom; but determinism seems to be a prerequisite for freedom, at least in so far as it is possible to have freedom; moreover, there does seem to be at least </w:t>
      </w:r>
      <w:r>
        <w:rPr>
          <w:i/>
        </w:rPr>
        <w:t>a </w:t>
      </w:r>
      <w:r>
        <w:rPr/>
        <w:t>kind of freedom that is compatible with determinism. I am acting freely, at least after a fashion, when my actions align with</w:t>
      </w:r>
      <w:r>
        <w:rPr>
          <w:spacing w:val="-4"/>
        </w:rPr>
        <w:t> </w:t>
      </w:r>
      <w:r>
        <w:rPr/>
        <w:t>my</w:t>
      </w:r>
      <w:r>
        <w:rPr>
          <w:spacing w:val="-4"/>
        </w:rPr>
        <w:t> </w:t>
      </w:r>
      <w:r>
        <w:rPr/>
        <w:t>values</w:t>
      </w:r>
      <w:r>
        <w:rPr>
          <w:spacing w:val="-4"/>
        </w:rPr>
        <w:t> </w:t>
      </w:r>
      <w:r>
        <w:rPr/>
        <w:t>and,</w:t>
      </w:r>
      <w:r>
        <w:rPr>
          <w:spacing w:val="-4"/>
        </w:rPr>
        <w:t> </w:t>
      </w:r>
      <w:r>
        <w:rPr/>
        <w:t>more</w:t>
      </w:r>
      <w:r>
        <w:rPr>
          <w:spacing w:val="-5"/>
        </w:rPr>
        <w:t> </w:t>
      </w:r>
      <w:r>
        <w:rPr/>
        <w:t>generally,</w:t>
      </w:r>
      <w:r>
        <w:rPr>
          <w:spacing w:val="-4"/>
        </w:rPr>
        <w:t> </w:t>
      </w:r>
      <w:r>
        <w:rPr/>
        <w:t>when</w:t>
      </w:r>
      <w:r>
        <w:rPr>
          <w:spacing w:val="-4"/>
        </w:rPr>
        <w:t> </w:t>
      </w:r>
      <w:r>
        <w:rPr/>
        <w:t>they</w:t>
      </w:r>
      <w:r>
        <w:rPr>
          <w:spacing w:val="-4"/>
        </w:rPr>
        <w:t> </w:t>
      </w:r>
      <w:r>
        <w:rPr/>
        <w:t>represent</w:t>
      </w:r>
      <w:r>
        <w:rPr>
          <w:spacing w:val="-4"/>
        </w:rPr>
        <w:t> </w:t>
      </w:r>
      <w:r>
        <w:rPr/>
        <w:t>a</w:t>
      </w:r>
      <w:r>
        <w:rPr>
          <w:spacing w:val="-5"/>
        </w:rPr>
        <w:t> </w:t>
      </w:r>
      <w:r>
        <w:rPr/>
        <w:t>fulfillment</w:t>
      </w:r>
      <w:r>
        <w:rPr>
          <w:spacing w:val="-4"/>
        </w:rPr>
        <w:t> </w:t>
      </w:r>
      <w:r>
        <w:rPr/>
        <w:t>of</w:t>
      </w:r>
      <w:r>
        <w:rPr>
          <w:spacing w:val="-5"/>
        </w:rPr>
        <w:t> </w:t>
      </w:r>
      <w:r>
        <w:rPr/>
        <w:t>my</w:t>
      </w:r>
      <w:r>
        <w:rPr>
          <w:spacing w:val="-4"/>
        </w:rPr>
        <w:t> </w:t>
      </w:r>
      <w:r>
        <w:rPr/>
        <w:t>biological</w:t>
      </w:r>
      <w:r>
        <w:rPr>
          <w:spacing w:val="-4"/>
        </w:rPr>
        <w:t> </w:t>
      </w:r>
      <w:r>
        <w:rPr/>
        <w:t>program. If,</w:t>
      </w:r>
      <w:r>
        <w:rPr>
          <w:spacing w:val="-2"/>
        </w:rPr>
        <w:t> </w:t>
      </w:r>
      <w:r>
        <w:rPr/>
        <w:t>in</w:t>
      </w:r>
      <w:r>
        <w:rPr>
          <w:spacing w:val="-2"/>
        </w:rPr>
        <w:t> </w:t>
      </w:r>
      <w:r>
        <w:rPr/>
        <w:t>making</w:t>
      </w:r>
      <w:r>
        <w:rPr>
          <w:spacing w:val="-2"/>
        </w:rPr>
        <w:t> </w:t>
      </w:r>
      <w:r>
        <w:rPr/>
        <w:t>a</w:t>
      </w:r>
      <w:r>
        <w:rPr>
          <w:spacing w:val="-3"/>
        </w:rPr>
        <w:t> </w:t>
      </w:r>
      <w:r>
        <w:rPr/>
        <w:t>decision,</w:t>
      </w:r>
      <w:r>
        <w:rPr>
          <w:spacing w:val="-2"/>
        </w:rPr>
        <w:t> </w:t>
      </w:r>
      <w:r>
        <w:rPr/>
        <w:t>I</w:t>
      </w:r>
      <w:r>
        <w:rPr>
          <w:spacing w:val="-3"/>
        </w:rPr>
        <w:t> </w:t>
      </w:r>
      <w:r>
        <w:rPr/>
        <w:t>am</w:t>
      </w:r>
      <w:r>
        <w:rPr>
          <w:spacing w:val="-2"/>
        </w:rPr>
        <w:t> </w:t>
      </w:r>
      <w:r>
        <w:rPr/>
        <w:t>exercising</w:t>
      </w:r>
      <w:r>
        <w:rPr>
          <w:spacing w:val="-2"/>
        </w:rPr>
        <w:t> </w:t>
      </w:r>
      <w:r>
        <w:rPr/>
        <w:t>my</w:t>
      </w:r>
      <w:r>
        <w:rPr>
          <w:spacing w:val="-2"/>
        </w:rPr>
        <w:t> </w:t>
      </w:r>
      <w:r>
        <w:rPr/>
        <w:t>rationality</w:t>
      </w:r>
      <w:r>
        <w:rPr>
          <w:spacing w:val="-2"/>
        </w:rPr>
        <w:t> </w:t>
      </w:r>
      <w:r>
        <w:rPr/>
        <w:t>to</w:t>
      </w:r>
      <w:r>
        <w:rPr>
          <w:spacing w:val="-2"/>
        </w:rPr>
        <w:t> </w:t>
      </w:r>
      <w:r>
        <w:rPr/>
        <w:t>the</w:t>
      </w:r>
      <w:r>
        <w:rPr>
          <w:spacing w:val="-3"/>
        </w:rPr>
        <w:t> </w:t>
      </w:r>
      <w:r>
        <w:rPr/>
        <w:t>greatest</w:t>
      </w:r>
      <w:r>
        <w:rPr>
          <w:spacing w:val="-2"/>
        </w:rPr>
        <w:t> </w:t>
      </w:r>
      <w:r>
        <w:rPr/>
        <w:t>extent</w:t>
      </w:r>
      <w:r>
        <w:rPr>
          <w:spacing w:val="-2"/>
        </w:rPr>
        <w:t> </w:t>
      </w:r>
      <w:r>
        <w:rPr/>
        <w:t>possible</w:t>
      </w:r>
      <w:r>
        <w:rPr>
          <w:spacing w:val="-3"/>
        </w:rPr>
        <w:t> </w:t>
      </w:r>
      <w:r>
        <w:rPr/>
        <w:t>and---what may or may not be included in that—I am also choosing a path that will enhance me, rather than diminish me, then, at least arguably, I am in that context acting freely. In any case, this is the closest thing to freedom that is possible or even conceivable.</w:t>
      </w:r>
    </w:p>
    <w:p>
      <w:pPr>
        <w:pStyle w:val="BodyText"/>
        <w:spacing w:line="480" w:lineRule="auto" w:before="1"/>
        <w:ind w:left="119" w:right="174" w:firstLine="720"/>
      </w:pPr>
      <w:r>
        <w:rPr/>
        <w:t>All of this being so, if it isn’t clear how the results of Libet’s study (RLE) bear on questions</w:t>
      </w:r>
      <w:r>
        <w:rPr>
          <w:spacing w:val="-3"/>
        </w:rPr>
        <w:t> </w:t>
      </w:r>
      <w:r>
        <w:rPr/>
        <w:t>about</w:t>
      </w:r>
      <w:r>
        <w:rPr>
          <w:spacing w:val="-3"/>
        </w:rPr>
        <w:t> </w:t>
      </w:r>
      <w:r>
        <w:rPr/>
        <w:t>free</w:t>
      </w:r>
      <w:r>
        <w:rPr>
          <w:spacing w:val="-2"/>
        </w:rPr>
        <w:t> </w:t>
      </w:r>
      <w:r>
        <w:rPr/>
        <w:t>will,</w:t>
      </w:r>
      <w:r>
        <w:rPr>
          <w:spacing w:val="-3"/>
        </w:rPr>
        <w:t> </w:t>
      </w:r>
      <w:r>
        <w:rPr/>
        <w:t>that</w:t>
      </w:r>
      <w:r>
        <w:rPr>
          <w:spacing w:val="-3"/>
        </w:rPr>
        <w:t> </w:t>
      </w:r>
      <w:r>
        <w:rPr/>
        <w:t>is</w:t>
      </w:r>
      <w:r>
        <w:rPr>
          <w:spacing w:val="-3"/>
        </w:rPr>
        <w:t> </w:t>
      </w:r>
      <w:r>
        <w:rPr/>
        <w:t>because</w:t>
      </w:r>
      <w:r>
        <w:rPr>
          <w:spacing w:val="-4"/>
        </w:rPr>
        <w:t> </w:t>
      </w:r>
      <w:r>
        <w:rPr/>
        <w:t>the</w:t>
      </w:r>
      <w:r>
        <w:rPr>
          <w:spacing w:val="-2"/>
        </w:rPr>
        <w:t> </w:t>
      </w:r>
      <w:r>
        <w:rPr/>
        <w:t>concept</w:t>
      </w:r>
      <w:r>
        <w:rPr>
          <w:spacing w:val="-3"/>
        </w:rPr>
        <w:t> </w:t>
      </w:r>
      <w:r>
        <w:rPr/>
        <w:t>of</w:t>
      </w:r>
      <w:r>
        <w:rPr>
          <w:spacing w:val="-4"/>
        </w:rPr>
        <w:t> </w:t>
      </w:r>
      <w:r>
        <w:rPr/>
        <w:t>free</w:t>
      </w:r>
      <w:r>
        <w:rPr>
          <w:spacing w:val="-2"/>
        </w:rPr>
        <w:t> </w:t>
      </w:r>
      <w:r>
        <w:rPr/>
        <w:t>will</w:t>
      </w:r>
      <w:r>
        <w:rPr>
          <w:spacing w:val="-3"/>
        </w:rPr>
        <w:t> </w:t>
      </w:r>
      <w:r>
        <w:rPr/>
        <w:t>is</w:t>
      </w:r>
      <w:r>
        <w:rPr>
          <w:spacing w:val="-3"/>
        </w:rPr>
        <w:t> </w:t>
      </w:r>
      <w:r>
        <w:rPr/>
        <w:t>unclear.</w:t>
      </w:r>
      <w:r>
        <w:rPr>
          <w:spacing w:val="-2"/>
        </w:rPr>
        <w:t> </w:t>
      </w:r>
      <w:r>
        <w:rPr/>
        <w:t>RLE</w:t>
      </w:r>
      <w:r>
        <w:rPr>
          <w:spacing w:val="-4"/>
        </w:rPr>
        <w:t> </w:t>
      </w:r>
      <w:r>
        <w:rPr/>
        <w:t>are</w:t>
      </w:r>
      <w:r>
        <w:rPr>
          <w:spacing w:val="-4"/>
        </w:rPr>
        <w:t> </w:t>
      </w:r>
      <w:r>
        <w:rPr/>
        <w:t>quite</w:t>
      </w:r>
      <w:r>
        <w:rPr>
          <w:spacing w:val="-4"/>
        </w:rPr>
        <w:t> </w:t>
      </w:r>
      <w:r>
        <w:rPr/>
        <w:t>clear: When it comes to a certain subclass of actions involved in real-time engagements with the</w:t>
      </w:r>
    </w:p>
    <w:p>
      <w:pPr>
        <w:spacing w:after="0" w:line="480" w:lineRule="auto"/>
        <w:sectPr>
          <w:pgSz w:w="12240" w:h="15840"/>
          <w:pgMar w:top="1360" w:bottom="280" w:left="1320" w:right="1340"/>
        </w:sectPr>
      </w:pPr>
    </w:p>
    <w:p>
      <w:pPr>
        <w:pStyle w:val="BodyText"/>
        <w:spacing w:line="480" w:lineRule="auto" w:before="79"/>
        <w:ind w:left="120" w:right="318"/>
        <w:jc w:val="both"/>
      </w:pPr>
      <w:r>
        <w:rPr/>
        <w:t>environment,</w:t>
      </w:r>
      <w:r>
        <w:rPr>
          <w:spacing w:val="-1"/>
        </w:rPr>
        <w:t> </w:t>
      </w:r>
      <w:r>
        <w:rPr/>
        <w:t>intention-mediating</w:t>
      </w:r>
      <w:r>
        <w:rPr>
          <w:spacing w:val="-1"/>
        </w:rPr>
        <w:t> </w:t>
      </w:r>
      <w:r>
        <w:rPr/>
        <w:t>RP’s</w:t>
      </w:r>
      <w:r>
        <w:rPr>
          <w:spacing w:val="-1"/>
        </w:rPr>
        <w:t> </w:t>
      </w:r>
      <w:r>
        <w:rPr/>
        <w:t>predate</w:t>
      </w:r>
      <w:r>
        <w:rPr>
          <w:spacing w:val="-2"/>
        </w:rPr>
        <w:t> </w:t>
      </w:r>
      <w:r>
        <w:rPr/>
        <w:t>the conscious</w:t>
      </w:r>
      <w:r>
        <w:rPr>
          <w:spacing w:val="-1"/>
        </w:rPr>
        <w:t> </w:t>
      </w:r>
      <w:r>
        <w:rPr/>
        <w:t>events</w:t>
      </w:r>
      <w:r>
        <w:rPr>
          <w:spacing w:val="-1"/>
        </w:rPr>
        <w:t> </w:t>
      </w:r>
      <w:r>
        <w:rPr/>
        <w:t>that</w:t>
      </w:r>
      <w:r>
        <w:rPr>
          <w:spacing w:val="-1"/>
        </w:rPr>
        <w:t> </w:t>
      </w:r>
      <w:r>
        <w:rPr/>
        <w:t>people</w:t>
      </w:r>
      <w:r>
        <w:rPr>
          <w:spacing w:val="-2"/>
        </w:rPr>
        <w:t> </w:t>
      </w:r>
      <w:r>
        <w:rPr/>
        <w:t>are</w:t>
      </w:r>
      <w:r>
        <w:rPr>
          <w:spacing w:val="-2"/>
        </w:rPr>
        <w:t> </w:t>
      </w:r>
      <w:r>
        <w:rPr/>
        <w:t>inclined</w:t>
      </w:r>
      <w:r>
        <w:rPr>
          <w:spacing w:val="-1"/>
        </w:rPr>
        <w:t> </w:t>
      </w:r>
      <w:r>
        <w:rPr/>
        <w:t>to believe</w:t>
      </w:r>
      <w:r>
        <w:rPr>
          <w:spacing w:val="-3"/>
        </w:rPr>
        <w:t> </w:t>
      </w:r>
      <w:r>
        <w:rPr/>
        <w:t>their</w:t>
      </w:r>
      <w:r>
        <w:rPr>
          <w:spacing w:val="-3"/>
        </w:rPr>
        <w:t> </w:t>
      </w:r>
      <w:r>
        <w:rPr/>
        <w:t>intentions</w:t>
      </w:r>
      <w:r>
        <w:rPr>
          <w:spacing w:val="-2"/>
        </w:rPr>
        <w:t> </w:t>
      </w:r>
      <w:r>
        <w:rPr/>
        <w:t>to</w:t>
      </w:r>
      <w:r>
        <w:rPr>
          <w:spacing w:val="-2"/>
        </w:rPr>
        <w:t> </w:t>
      </w:r>
      <w:r>
        <w:rPr/>
        <w:t>be.</w:t>
      </w:r>
      <w:r>
        <w:rPr>
          <w:spacing w:val="-1"/>
        </w:rPr>
        <w:t> </w:t>
      </w:r>
      <w:r>
        <w:rPr/>
        <w:t>It</w:t>
      </w:r>
      <w:r>
        <w:rPr>
          <w:spacing w:val="-2"/>
        </w:rPr>
        <w:t> </w:t>
      </w:r>
      <w:r>
        <w:rPr/>
        <w:t>may</w:t>
      </w:r>
      <w:r>
        <w:rPr>
          <w:spacing w:val="-2"/>
        </w:rPr>
        <w:t> </w:t>
      </w:r>
      <w:r>
        <w:rPr/>
        <w:t>not</w:t>
      </w:r>
      <w:r>
        <w:rPr>
          <w:spacing w:val="-2"/>
        </w:rPr>
        <w:t> </w:t>
      </w:r>
      <w:r>
        <w:rPr/>
        <w:t>be</w:t>
      </w:r>
      <w:r>
        <w:rPr>
          <w:spacing w:val="-3"/>
        </w:rPr>
        <w:t> </w:t>
      </w:r>
      <w:r>
        <w:rPr/>
        <w:t>exactly</w:t>
      </w:r>
      <w:r>
        <w:rPr>
          <w:spacing w:val="-1"/>
        </w:rPr>
        <w:t> </w:t>
      </w:r>
      <w:r>
        <w:rPr/>
        <w:t>what</w:t>
      </w:r>
      <w:r>
        <w:rPr>
          <w:spacing w:val="-2"/>
        </w:rPr>
        <w:t> </w:t>
      </w:r>
      <w:r>
        <w:rPr/>
        <w:t>we</w:t>
      </w:r>
      <w:r>
        <w:rPr>
          <w:spacing w:val="-3"/>
        </w:rPr>
        <w:t> </w:t>
      </w:r>
      <w:r>
        <w:rPr/>
        <w:t>ought</w:t>
      </w:r>
      <w:r>
        <w:rPr>
          <w:spacing w:val="-2"/>
        </w:rPr>
        <w:t> </w:t>
      </w:r>
      <w:r>
        <w:rPr/>
        <w:t>to</w:t>
      </w:r>
      <w:r>
        <w:rPr>
          <w:spacing w:val="-2"/>
        </w:rPr>
        <w:t> </w:t>
      </w:r>
      <w:r>
        <w:rPr/>
        <w:t>infer</w:t>
      </w:r>
      <w:r>
        <w:rPr>
          <w:spacing w:val="-2"/>
        </w:rPr>
        <w:t> </w:t>
      </w:r>
      <w:r>
        <w:rPr/>
        <w:t>about</w:t>
      </w:r>
      <w:r>
        <w:rPr>
          <w:spacing w:val="-2"/>
        </w:rPr>
        <w:t> </w:t>
      </w:r>
      <w:r>
        <w:rPr/>
        <w:t>the</w:t>
      </w:r>
      <w:r>
        <w:rPr>
          <w:spacing w:val="-3"/>
        </w:rPr>
        <w:t> </w:t>
      </w:r>
      <w:r>
        <w:rPr/>
        <w:t>mind</w:t>
      </w:r>
      <w:r>
        <w:rPr>
          <w:spacing w:val="-2"/>
        </w:rPr>
        <w:t> </w:t>
      </w:r>
      <w:r>
        <w:rPr/>
        <w:t>from it, but there is nothing unclear about this fact </w:t>
      </w:r>
      <w:r>
        <w:rPr>
          <w:i/>
        </w:rPr>
        <w:t>per se</w:t>
      </w:r>
      <w:r>
        <w:rPr/>
        <w:t>.</w:t>
      </w:r>
    </w:p>
    <w:p>
      <w:pPr>
        <w:pStyle w:val="BodyText"/>
      </w:pPr>
    </w:p>
    <w:p>
      <w:pPr>
        <w:pStyle w:val="BodyText"/>
      </w:pPr>
    </w:p>
    <w:p>
      <w:pPr>
        <w:pStyle w:val="BodyText"/>
        <w:ind w:left="120"/>
        <w:jc w:val="both"/>
      </w:pPr>
      <w:bookmarkStart w:name="Philosophers’ Responses to the Libet Exp" w:id="16"/>
      <w:bookmarkEnd w:id="16"/>
      <w:r>
        <w:rPr/>
      </w:r>
      <w:bookmarkStart w:name="_bookmark8" w:id="17"/>
      <w:bookmarkEnd w:id="17"/>
      <w:r>
        <w:rPr/>
      </w:r>
      <w:r>
        <w:rPr/>
        <w:t>Philosophers’</w:t>
      </w:r>
      <w:r>
        <w:rPr>
          <w:spacing w:val="-18"/>
        </w:rPr>
        <w:t> </w:t>
      </w:r>
      <w:r>
        <w:rPr/>
        <w:t>Responses</w:t>
      </w:r>
      <w:r>
        <w:rPr>
          <w:spacing w:val="-3"/>
        </w:rPr>
        <w:t> </w:t>
      </w:r>
      <w:r>
        <w:rPr/>
        <w:t>to</w:t>
      </w:r>
      <w:r>
        <w:rPr>
          <w:spacing w:val="-2"/>
        </w:rPr>
        <w:t> </w:t>
      </w:r>
      <w:r>
        <w:rPr/>
        <w:t>the</w:t>
      </w:r>
      <w:r>
        <w:rPr>
          <w:spacing w:val="-2"/>
        </w:rPr>
        <w:t> </w:t>
      </w:r>
      <w:r>
        <w:rPr/>
        <w:t>Libet</w:t>
      </w:r>
      <w:r>
        <w:rPr>
          <w:spacing w:val="-1"/>
        </w:rPr>
        <w:t> </w:t>
      </w:r>
      <w:r>
        <w:rPr>
          <w:spacing w:val="-2"/>
        </w:rPr>
        <w:t>Experiment</w:t>
      </w:r>
    </w:p>
    <w:p>
      <w:pPr>
        <w:pStyle w:val="BodyText"/>
      </w:pPr>
    </w:p>
    <w:p>
      <w:pPr>
        <w:pStyle w:val="BodyText"/>
      </w:pPr>
    </w:p>
    <w:p>
      <w:pPr>
        <w:pStyle w:val="BodyText"/>
      </w:pPr>
    </w:p>
    <w:p>
      <w:pPr>
        <w:pStyle w:val="BodyText"/>
        <w:ind w:left="839"/>
      </w:pPr>
      <w:r>
        <w:rPr/>
        <w:t>We</w:t>
      </w:r>
      <w:r>
        <w:rPr>
          <w:spacing w:val="-7"/>
        </w:rPr>
        <w:t> </w:t>
      </w:r>
      <w:r>
        <w:rPr/>
        <w:t>will</w:t>
      </w:r>
      <w:r>
        <w:rPr>
          <w:spacing w:val="-3"/>
        </w:rPr>
        <w:t> </w:t>
      </w:r>
      <w:r>
        <w:rPr/>
        <w:t>consider</w:t>
      </w:r>
      <w:r>
        <w:rPr>
          <w:spacing w:val="-2"/>
        </w:rPr>
        <w:t> </w:t>
      </w:r>
      <w:r>
        <w:rPr/>
        <w:t>a</w:t>
      </w:r>
      <w:r>
        <w:rPr>
          <w:spacing w:val="-4"/>
        </w:rPr>
        <w:t> </w:t>
      </w:r>
      <w:r>
        <w:rPr/>
        <w:t>few</w:t>
      </w:r>
      <w:r>
        <w:rPr>
          <w:spacing w:val="-3"/>
        </w:rPr>
        <w:t> </w:t>
      </w:r>
      <w:r>
        <w:rPr/>
        <w:t>works</w:t>
      </w:r>
      <w:r>
        <w:rPr>
          <w:spacing w:val="-3"/>
        </w:rPr>
        <w:t> </w:t>
      </w:r>
      <w:r>
        <w:rPr/>
        <w:t>written</w:t>
      </w:r>
      <w:r>
        <w:rPr>
          <w:spacing w:val="-3"/>
        </w:rPr>
        <w:t> </w:t>
      </w:r>
      <w:r>
        <w:rPr/>
        <w:t>by</w:t>
      </w:r>
      <w:r>
        <w:rPr>
          <w:spacing w:val="-3"/>
        </w:rPr>
        <w:t> </w:t>
      </w:r>
      <w:r>
        <w:rPr/>
        <w:t>philosophers</w:t>
      </w:r>
      <w:r>
        <w:rPr>
          <w:spacing w:val="-4"/>
        </w:rPr>
        <w:t> </w:t>
      </w:r>
      <w:r>
        <w:rPr/>
        <w:t>concerning</w:t>
      </w:r>
      <w:r>
        <w:rPr>
          <w:spacing w:val="-3"/>
        </w:rPr>
        <w:t> </w:t>
      </w:r>
      <w:r>
        <w:rPr/>
        <w:t>the</w:t>
      </w:r>
      <w:r>
        <w:rPr>
          <w:spacing w:val="-4"/>
        </w:rPr>
        <w:t> </w:t>
      </w:r>
      <w:r>
        <w:rPr/>
        <w:t>Libet</w:t>
      </w:r>
      <w:r>
        <w:rPr>
          <w:spacing w:val="-1"/>
        </w:rPr>
        <w:t> </w:t>
      </w:r>
      <w:r>
        <w:rPr>
          <w:spacing w:val="-2"/>
        </w:rPr>
        <w:t>Experiment.</w:t>
      </w:r>
    </w:p>
    <w:p>
      <w:pPr>
        <w:pStyle w:val="BodyText"/>
      </w:pPr>
    </w:p>
    <w:p>
      <w:pPr>
        <w:pStyle w:val="BodyText"/>
        <w:ind w:left="119"/>
        <w:jc w:val="both"/>
      </w:pPr>
      <w:r>
        <w:rPr/>
        <w:t>They</w:t>
      </w:r>
      <w:r>
        <w:rPr>
          <w:spacing w:val="-3"/>
        </w:rPr>
        <w:t> </w:t>
      </w:r>
      <w:r>
        <w:rPr/>
        <w:t>are</w:t>
      </w:r>
      <w:r>
        <w:rPr>
          <w:spacing w:val="-2"/>
        </w:rPr>
        <w:t> </w:t>
      </w:r>
      <w:r>
        <w:rPr/>
        <w:t>highly</w:t>
      </w:r>
      <w:r>
        <w:rPr>
          <w:spacing w:val="-2"/>
        </w:rPr>
        <w:t> </w:t>
      </w:r>
      <w:r>
        <w:rPr/>
        <w:t>representative</w:t>
      </w:r>
      <w:r>
        <w:rPr>
          <w:spacing w:val="-1"/>
        </w:rPr>
        <w:t> </w:t>
      </w:r>
      <w:r>
        <w:rPr/>
        <w:t>of</w:t>
      </w:r>
      <w:r>
        <w:rPr>
          <w:spacing w:val="-2"/>
        </w:rPr>
        <w:t> </w:t>
      </w:r>
      <w:r>
        <w:rPr/>
        <w:t>the</w:t>
      </w:r>
      <w:r>
        <w:rPr>
          <w:spacing w:val="-2"/>
        </w:rPr>
        <w:t> </w:t>
      </w:r>
      <w:r>
        <w:rPr/>
        <w:t>philosophical</w:t>
      </w:r>
      <w:r>
        <w:rPr>
          <w:spacing w:val="-1"/>
        </w:rPr>
        <w:t> </w:t>
      </w:r>
      <w:r>
        <w:rPr/>
        <w:t>literature</w:t>
      </w:r>
      <w:r>
        <w:rPr>
          <w:spacing w:val="-2"/>
        </w:rPr>
        <w:t> </w:t>
      </w:r>
      <w:r>
        <w:rPr/>
        <w:t>in</w:t>
      </w:r>
      <w:r>
        <w:rPr>
          <w:spacing w:val="-1"/>
        </w:rPr>
        <w:t> </w:t>
      </w:r>
      <w:r>
        <w:rPr>
          <w:spacing w:val="-2"/>
        </w:rPr>
        <w:t>general.</w:t>
      </w:r>
      <w:hyperlink w:history="true" w:anchor="_bookmark10">
        <w:r>
          <w:rPr>
            <w:spacing w:val="-2"/>
            <w:vertAlign w:val="superscript"/>
          </w:rPr>
          <w:t>2</w:t>
        </w:r>
      </w:hyperlink>
    </w:p>
    <w:p>
      <w:pPr>
        <w:pStyle w:val="BodyText"/>
      </w:pPr>
    </w:p>
    <w:p>
      <w:pPr>
        <w:spacing w:line="480" w:lineRule="auto" w:before="0"/>
        <w:ind w:left="119" w:right="0" w:firstLine="720"/>
        <w:jc w:val="left"/>
        <w:rPr>
          <w:sz w:val="24"/>
        </w:rPr>
      </w:pPr>
      <w:bookmarkStart w:name="_bookmark9" w:id="18"/>
      <w:bookmarkEnd w:id="18"/>
      <w:r>
        <w:rPr/>
      </w:r>
      <w:r>
        <w:rPr>
          <w:i/>
          <w:sz w:val="24"/>
        </w:rPr>
        <w:t>“How</w:t>
      </w:r>
      <w:r>
        <w:rPr>
          <w:i/>
          <w:spacing w:val="-4"/>
          <w:sz w:val="24"/>
        </w:rPr>
        <w:t> </w:t>
      </w:r>
      <w:r>
        <w:rPr>
          <w:i/>
          <w:sz w:val="24"/>
        </w:rPr>
        <w:t>does</w:t>
      </w:r>
      <w:r>
        <w:rPr>
          <w:i/>
          <w:spacing w:val="-4"/>
          <w:sz w:val="24"/>
        </w:rPr>
        <w:t> </w:t>
      </w:r>
      <w:r>
        <w:rPr>
          <w:i/>
          <w:sz w:val="24"/>
        </w:rPr>
        <w:t>the</w:t>
      </w:r>
      <w:r>
        <w:rPr>
          <w:i/>
          <w:spacing w:val="-5"/>
          <w:sz w:val="24"/>
        </w:rPr>
        <w:t> </w:t>
      </w:r>
      <w:r>
        <w:rPr>
          <w:i/>
          <w:sz w:val="24"/>
        </w:rPr>
        <w:t>neuroscience</w:t>
      </w:r>
      <w:r>
        <w:rPr>
          <w:i/>
          <w:spacing w:val="-5"/>
          <w:sz w:val="24"/>
        </w:rPr>
        <w:t> </w:t>
      </w:r>
      <w:r>
        <w:rPr>
          <w:i/>
          <w:sz w:val="24"/>
        </w:rPr>
        <w:t>of</w:t>
      </w:r>
      <w:r>
        <w:rPr>
          <w:i/>
          <w:spacing w:val="-4"/>
          <w:sz w:val="24"/>
        </w:rPr>
        <w:t> </w:t>
      </w:r>
      <w:r>
        <w:rPr>
          <w:i/>
          <w:sz w:val="24"/>
        </w:rPr>
        <w:t>decision-making</w:t>
      </w:r>
      <w:r>
        <w:rPr>
          <w:i/>
          <w:spacing w:val="-4"/>
          <w:sz w:val="24"/>
        </w:rPr>
        <w:t> </w:t>
      </w:r>
      <w:r>
        <w:rPr>
          <w:i/>
          <w:sz w:val="24"/>
        </w:rPr>
        <w:t>bear</w:t>
      </w:r>
      <w:r>
        <w:rPr>
          <w:i/>
          <w:spacing w:val="-4"/>
          <w:sz w:val="24"/>
        </w:rPr>
        <w:t> </w:t>
      </w:r>
      <w:r>
        <w:rPr>
          <w:i/>
          <w:sz w:val="24"/>
        </w:rPr>
        <w:t>on</w:t>
      </w:r>
      <w:r>
        <w:rPr>
          <w:i/>
          <w:spacing w:val="-4"/>
          <w:sz w:val="24"/>
        </w:rPr>
        <w:t> </w:t>
      </w:r>
      <w:r>
        <w:rPr>
          <w:i/>
          <w:sz w:val="24"/>
        </w:rPr>
        <w:t>our</w:t>
      </w:r>
      <w:r>
        <w:rPr>
          <w:i/>
          <w:spacing w:val="-4"/>
          <w:sz w:val="24"/>
        </w:rPr>
        <w:t> </w:t>
      </w:r>
      <w:r>
        <w:rPr>
          <w:i/>
          <w:sz w:val="24"/>
        </w:rPr>
        <w:t>understanding</w:t>
      </w:r>
      <w:r>
        <w:rPr>
          <w:i/>
          <w:spacing w:val="-4"/>
          <w:sz w:val="24"/>
        </w:rPr>
        <w:t> </w:t>
      </w:r>
      <w:r>
        <w:rPr>
          <w:i/>
          <w:sz w:val="24"/>
        </w:rPr>
        <w:t>of</w:t>
      </w:r>
      <w:r>
        <w:rPr>
          <w:i/>
          <w:spacing w:val="-4"/>
          <w:sz w:val="24"/>
        </w:rPr>
        <w:t> </w:t>
      </w:r>
      <w:r>
        <w:rPr>
          <w:i/>
          <w:sz w:val="24"/>
        </w:rPr>
        <w:t>moral</w:t>
      </w:r>
      <w:r>
        <w:rPr>
          <w:i/>
          <w:sz w:val="24"/>
        </w:rPr>
        <w:t> responsibility and free will” </w:t>
      </w:r>
      <w:r>
        <w:rPr>
          <w:sz w:val="24"/>
        </w:rPr>
        <w:t>(2010) by</w:t>
      </w:r>
      <w:r>
        <w:rPr>
          <w:spacing w:val="-1"/>
          <w:sz w:val="24"/>
        </w:rPr>
        <w:t> </w:t>
      </w:r>
      <w:r>
        <w:rPr>
          <w:sz w:val="24"/>
        </w:rPr>
        <w:t>Adina Roskies.</w:t>
      </w:r>
    </w:p>
    <w:p>
      <w:pPr>
        <w:pStyle w:val="BodyText"/>
        <w:spacing w:line="480" w:lineRule="auto"/>
        <w:ind w:left="120" w:right="118" w:firstLine="720"/>
      </w:pPr>
      <w:r>
        <w:rPr/>
        <w:t>In this paper, the author doesn’t address the Libet experiment explicitly. (At the same time,</w:t>
      </w:r>
      <w:r>
        <w:rPr>
          <w:spacing w:val="-4"/>
        </w:rPr>
        <w:t> </w:t>
      </w:r>
      <w:r>
        <w:rPr/>
        <w:t>the</w:t>
      </w:r>
      <w:r>
        <w:rPr>
          <w:spacing w:val="-5"/>
        </w:rPr>
        <w:t> </w:t>
      </w:r>
      <w:r>
        <w:rPr/>
        <w:t>bibliography</w:t>
      </w:r>
      <w:r>
        <w:rPr>
          <w:spacing w:val="-4"/>
        </w:rPr>
        <w:t> </w:t>
      </w:r>
      <w:r>
        <w:rPr/>
        <w:t>contains</w:t>
      </w:r>
      <w:r>
        <w:rPr>
          <w:spacing w:val="-4"/>
        </w:rPr>
        <w:t> </w:t>
      </w:r>
      <w:r>
        <w:rPr/>
        <w:t>an</w:t>
      </w:r>
      <w:r>
        <w:rPr>
          <w:spacing w:val="-4"/>
        </w:rPr>
        <w:t> </w:t>
      </w:r>
      <w:r>
        <w:rPr/>
        <w:t>article</w:t>
      </w:r>
      <w:r>
        <w:rPr>
          <w:spacing w:val="-5"/>
        </w:rPr>
        <w:t> </w:t>
      </w:r>
      <w:r>
        <w:rPr/>
        <w:t>of</w:t>
      </w:r>
      <w:r>
        <w:rPr>
          <w:spacing w:val="-5"/>
        </w:rPr>
        <w:t> </w:t>
      </w:r>
      <w:r>
        <w:rPr/>
        <w:t>hers</w:t>
      </w:r>
      <w:r>
        <w:rPr>
          <w:spacing w:val="-4"/>
        </w:rPr>
        <w:t> </w:t>
      </w:r>
      <w:r>
        <w:rPr/>
        <w:t>on</w:t>
      </w:r>
      <w:r>
        <w:rPr>
          <w:spacing w:val="-4"/>
        </w:rPr>
        <w:t> </w:t>
      </w:r>
      <w:r>
        <w:rPr/>
        <w:t>the</w:t>
      </w:r>
      <w:r>
        <w:rPr>
          <w:spacing w:val="-5"/>
        </w:rPr>
        <w:t> </w:t>
      </w:r>
      <w:r>
        <w:rPr/>
        <w:t>Libet</w:t>
      </w:r>
      <w:r>
        <w:rPr>
          <w:spacing w:val="-4"/>
        </w:rPr>
        <w:t> </w:t>
      </w:r>
      <w:r>
        <w:rPr/>
        <w:t>experiment).</w:t>
      </w:r>
      <w:r>
        <w:rPr>
          <w:spacing w:val="-2"/>
        </w:rPr>
        <w:t> </w:t>
      </w:r>
      <w:r>
        <w:rPr/>
        <w:t>Rather,</w:t>
      </w:r>
      <w:r>
        <w:rPr>
          <w:spacing w:val="-4"/>
        </w:rPr>
        <w:t> </w:t>
      </w:r>
      <w:r>
        <w:rPr/>
        <w:t>her</w:t>
      </w:r>
      <w:r>
        <w:rPr>
          <w:spacing w:val="-3"/>
        </w:rPr>
        <w:t> </w:t>
      </w:r>
      <w:r>
        <w:rPr/>
        <w:t>concern</w:t>
      </w:r>
      <w:r>
        <w:rPr>
          <w:spacing w:val="-4"/>
        </w:rPr>
        <w:t> </w:t>
      </w:r>
      <w:r>
        <w:rPr/>
        <w:t>is the philosophical significance of neuroscience as a whole. Her position is that it has none.</w:t>
      </w:r>
    </w:p>
    <w:p>
      <w:pPr>
        <w:pStyle w:val="BodyText"/>
        <w:spacing w:line="480" w:lineRule="auto"/>
        <w:ind w:left="120"/>
      </w:pPr>
      <w:r>
        <w:rPr/>
        <w:t>Neuroscience, Rouskies says, merely shows us how intentions, beliefs, and so on are physiologically </w:t>
      </w:r>
      <w:r>
        <w:rPr>
          <w:i/>
        </w:rPr>
        <w:t>implemented</w:t>
      </w:r>
      <w:r>
        <w:rPr/>
        <w:t>, but it doesn’t otherwise give us information about them, and it certainly</w:t>
      </w:r>
      <w:r>
        <w:rPr>
          <w:spacing w:val="-4"/>
        </w:rPr>
        <w:t> </w:t>
      </w:r>
      <w:r>
        <w:rPr/>
        <w:t>doesn’t</w:t>
      </w:r>
      <w:r>
        <w:rPr>
          <w:spacing w:val="-4"/>
        </w:rPr>
        <w:t> </w:t>
      </w:r>
      <w:r>
        <w:rPr/>
        <w:t>give</w:t>
      </w:r>
      <w:r>
        <w:rPr>
          <w:spacing w:val="-5"/>
        </w:rPr>
        <w:t> </w:t>
      </w:r>
      <w:r>
        <w:rPr/>
        <w:t>us</w:t>
      </w:r>
      <w:r>
        <w:rPr>
          <w:spacing w:val="-2"/>
        </w:rPr>
        <w:t> </w:t>
      </w:r>
      <w:r>
        <w:rPr/>
        <w:t>any</w:t>
      </w:r>
      <w:r>
        <w:rPr>
          <w:spacing w:val="-4"/>
        </w:rPr>
        <w:t> </w:t>
      </w:r>
      <w:r>
        <w:rPr/>
        <w:t>information</w:t>
      </w:r>
      <w:r>
        <w:rPr>
          <w:spacing w:val="-4"/>
        </w:rPr>
        <w:t> </w:t>
      </w:r>
      <w:r>
        <w:rPr/>
        <w:t>that</w:t>
      </w:r>
      <w:r>
        <w:rPr>
          <w:spacing w:val="-4"/>
        </w:rPr>
        <w:t> </w:t>
      </w:r>
      <w:r>
        <w:rPr/>
        <w:t>warrant</w:t>
      </w:r>
      <w:r>
        <w:rPr>
          <w:spacing w:val="-4"/>
        </w:rPr>
        <w:t> </w:t>
      </w:r>
      <w:r>
        <w:rPr/>
        <w:t>a</w:t>
      </w:r>
      <w:r>
        <w:rPr>
          <w:spacing w:val="-5"/>
        </w:rPr>
        <w:t> </w:t>
      </w:r>
      <w:r>
        <w:rPr/>
        <w:t>revision</w:t>
      </w:r>
      <w:r>
        <w:rPr>
          <w:spacing w:val="-4"/>
        </w:rPr>
        <w:t> </w:t>
      </w:r>
      <w:r>
        <w:rPr/>
        <w:t>of</w:t>
      </w:r>
      <w:r>
        <w:rPr>
          <w:spacing w:val="-5"/>
        </w:rPr>
        <w:t> </w:t>
      </w:r>
      <w:r>
        <w:rPr/>
        <w:t>our</w:t>
      </w:r>
      <w:r>
        <w:rPr>
          <w:spacing w:val="-5"/>
        </w:rPr>
        <w:t> </w:t>
      </w:r>
      <w:r>
        <w:rPr/>
        <w:t>pretheoretic</w:t>
      </w:r>
      <w:r>
        <w:rPr>
          <w:spacing w:val="-5"/>
        </w:rPr>
        <w:t> </w:t>
      </w:r>
      <w:r>
        <w:rPr/>
        <w:t>judgments about them. Indeed, Rouskies go so far as to say that when neuroscientific results bear on philosophical questions concerning, they “dovetail nicely” (Rouskies 2012, p. 1025). with traditional philosophical views, specifically with traditional philosophical views concerning agency, the primary one being that it must be understood in compatibilist terms.</w:t>
      </w:r>
    </w:p>
    <w:p>
      <w:pPr>
        <w:pStyle w:val="BodyText"/>
        <w:spacing w:before="1"/>
        <w:ind w:left="840"/>
      </w:pPr>
      <w:r>
        <w:rPr/>
        <w:t>Although</w:t>
      </w:r>
      <w:r>
        <w:rPr>
          <w:spacing w:val="-4"/>
        </w:rPr>
        <w:t> </w:t>
      </w:r>
      <w:r>
        <w:rPr/>
        <w:t>Rouskies</w:t>
      </w:r>
      <w:r>
        <w:rPr>
          <w:spacing w:val="-2"/>
        </w:rPr>
        <w:t> </w:t>
      </w:r>
      <w:r>
        <w:rPr/>
        <w:t>doesn’t</w:t>
      </w:r>
      <w:r>
        <w:rPr>
          <w:spacing w:val="-1"/>
        </w:rPr>
        <w:t> </w:t>
      </w:r>
      <w:r>
        <w:rPr/>
        <w:t>mention</w:t>
      </w:r>
      <w:r>
        <w:rPr>
          <w:spacing w:val="-2"/>
        </w:rPr>
        <w:t> </w:t>
      </w:r>
      <w:r>
        <w:rPr/>
        <w:t>Libet</w:t>
      </w:r>
      <w:r>
        <w:rPr>
          <w:spacing w:val="-1"/>
        </w:rPr>
        <w:t> </w:t>
      </w:r>
      <w:r>
        <w:rPr/>
        <w:t>by</w:t>
      </w:r>
      <w:r>
        <w:rPr>
          <w:spacing w:val="-2"/>
        </w:rPr>
        <w:t> </w:t>
      </w:r>
      <w:r>
        <w:rPr/>
        <w:t>name,</w:t>
      </w:r>
      <w:r>
        <w:rPr>
          <w:spacing w:val="-1"/>
        </w:rPr>
        <w:t> </w:t>
      </w:r>
      <w:r>
        <w:rPr/>
        <w:t>she</w:t>
      </w:r>
      <w:r>
        <w:rPr>
          <w:spacing w:val="-3"/>
        </w:rPr>
        <w:t> </w:t>
      </w:r>
      <w:r>
        <w:rPr/>
        <w:t>obliquely</w:t>
      </w:r>
      <w:r>
        <w:rPr>
          <w:spacing w:val="-1"/>
        </w:rPr>
        <w:t> </w:t>
      </w:r>
      <w:r>
        <w:rPr/>
        <w:t>addresses</w:t>
      </w:r>
      <w:r>
        <w:rPr>
          <w:spacing w:val="-2"/>
        </w:rPr>
        <w:t> </w:t>
      </w:r>
      <w:r>
        <w:rPr/>
        <w:t>his</w:t>
      </w:r>
      <w:r>
        <w:rPr>
          <w:spacing w:val="-1"/>
        </w:rPr>
        <w:t> </w:t>
      </w:r>
      <w:r>
        <w:rPr>
          <w:spacing w:val="-2"/>
        </w:rPr>
        <w:t>work:</w:t>
      </w:r>
    </w:p>
    <w:p>
      <w:pPr>
        <w:pStyle w:val="BodyText"/>
        <w:rPr>
          <w:sz w:val="20"/>
        </w:rPr>
      </w:pPr>
    </w:p>
    <w:p>
      <w:pPr>
        <w:pStyle w:val="BodyText"/>
        <w:rPr>
          <w:sz w:val="20"/>
        </w:rPr>
      </w:pPr>
    </w:p>
    <w:p>
      <w:pPr>
        <w:pStyle w:val="BodyText"/>
        <w:rPr>
          <w:sz w:val="20"/>
        </w:rPr>
      </w:pPr>
    </w:p>
    <w:p>
      <w:pPr>
        <w:pStyle w:val="BodyText"/>
        <w:spacing w:before="33"/>
        <w:rPr>
          <w:sz w:val="20"/>
        </w:rPr>
      </w:pPr>
      <w:r>
        <w:rPr/>
        <mc:AlternateContent>
          <mc:Choice Requires="wps">
            <w:drawing>
              <wp:anchor distT="0" distB="0" distL="0" distR="0" allowOverlap="1" layoutInCell="1" locked="0" behindDoc="1" simplePos="0" relativeHeight="487589376">
                <wp:simplePos x="0" y="0"/>
                <wp:positionH relativeFrom="page">
                  <wp:posOffset>914400</wp:posOffset>
                </wp:positionH>
                <wp:positionV relativeFrom="paragraph">
                  <wp:posOffset>182765</wp:posOffset>
                </wp:positionV>
                <wp:extent cx="1828800" cy="9525"/>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1828800" cy="9525"/>
                        </a:xfrm>
                        <a:custGeom>
                          <a:avLst/>
                          <a:gdLst/>
                          <a:ahLst/>
                          <a:cxnLst/>
                          <a:rect l="l" t="t" r="r" b="b"/>
                          <a:pathLst>
                            <a:path w="1828800" h="9525">
                              <a:moveTo>
                                <a:pt x="1828800" y="0"/>
                              </a:moveTo>
                              <a:lnTo>
                                <a:pt x="0" y="0"/>
                              </a:lnTo>
                              <a:lnTo>
                                <a:pt x="0" y="9144"/>
                              </a:lnTo>
                              <a:lnTo>
                                <a:pt x="1828800" y="9144"/>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pt;margin-top:14.390977pt;width:144pt;height:.72pt;mso-position-horizontal-relative:page;mso-position-vertical-relative:paragraph;z-index:-15727104;mso-wrap-distance-left:0;mso-wrap-distance-right:0" id="docshape2" filled="true" fillcolor="#000000" stroked="false">
                <v:fill type="solid"/>
                <w10:wrap type="topAndBottom"/>
              </v:rect>
            </w:pict>
          </mc:Fallback>
        </mc:AlternateContent>
      </w:r>
    </w:p>
    <w:p>
      <w:pPr>
        <w:pStyle w:val="BodyText"/>
        <w:spacing w:before="100"/>
        <w:ind w:left="120" w:right="174"/>
      </w:pPr>
      <w:bookmarkStart w:name="_bookmark10" w:id="19"/>
      <w:bookmarkEnd w:id="19"/>
      <w:r>
        <w:rPr/>
      </w:r>
      <w:r>
        <w:rPr>
          <w:vertAlign w:val="superscript"/>
        </w:rPr>
        <w:t>2</w:t>
      </w:r>
      <w:r>
        <w:rPr>
          <w:spacing w:val="-2"/>
          <w:vertAlign w:val="baseline"/>
        </w:rPr>
        <w:t> </w:t>
      </w:r>
      <w:r>
        <w:rPr>
          <w:vertAlign w:val="baseline"/>
        </w:rPr>
        <w:t>Unlike</w:t>
      </w:r>
      <w:r>
        <w:rPr>
          <w:spacing w:val="-4"/>
          <w:vertAlign w:val="baseline"/>
        </w:rPr>
        <w:t> </w:t>
      </w:r>
      <w:r>
        <w:rPr>
          <w:vertAlign w:val="baseline"/>
        </w:rPr>
        <w:t>the</w:t>
      </w:r>
      <w:r>
        <w:rPr>
          <w:spacing w:val="-4"/>
          <w:vertAlign w:val="baseline"/>
        </w:rPr>
        <w:t> </w:t>
      </w:r>
      <w:r>
        <w:rPr>
          <w:vertAlign w:val="baseline"/>
        </w:rPr>
        <w:t>philosophers</w:t>
      </w:r>
      <w:r>
        <w:rPr>
          <w:spacing w:val="-3"/>
          <w:vertAlign w:val="baseline"/>
        </w:rPr>
        <w:t> </w:t>
      </w:r>
      <w:r>
        <w:rPr>
          <w:vertAlign w:val="baseline"/>
        </w:rPr>
        <w:t>that</w:t>
      </w:r>
      <w:r>
        <w:rPr>
          <w:spacing w:val="-3"/>
          <w:vertAlign w:val="baseline"/>
        </w:rPr>
        <w:t> </w:t>
      </w:r>
      <w:r>
        <w:rPr>
          <w:vertAlign w:val="baseline"/>
        </w:rPr>
        <w:t>we</w:t>
      </w:r>
      <w:r>
        <w:rPr>
          <w:spacing w:val="-4"/>
          <w:vertAlign w:val="baseline"/>
        </w:rPr>
        <w:t> </w:t>
      </w:r>
      <w:r>
        <w:rPr>
          <w:vertAlign w:val="baseline"/>
        </w:rPr>
        <w:t>are</w:t>
      </w:r>
      <w:r>
        <w:rPr>
          <w:spacing w:val="-4"/>
          <w:vertAlign w:val="baseline"/>
        </w:rPr>
        <w:t> </w:t>
      </w:r>
      <w:r>
        <w:rPr>
          <w:vertAlign w:val="baseline"/>
        </w:rPr>
        <w:t>about</w:t>
      </w:r>
      <w:r>
        <w:rPr>
          <w:spacing w:val="-3"/>
          <w:vertAlign w:val="baseline"/>
        </w:rPr>
        <w:t> </w:t>
      </w:r>
      <w:r>
        <w:rPr>
          <w:vertAlign w:val="baseline"/>
        </w:rPr>
        <w:t>to</w:t>
      </w:r>
      <w:r>
        <w:rPr>
          <w:spacing w:val="-3"/>
          <w:vertAlign w:val="baseline"/>
        </w:rPr>
        <w:t> </w:t>
      </w:r>
      <w:r>
        <w:rPr>
          <w:vertAlign w:val="baseline"/>
        </w:rPr>
        <w:t>discuss,</w:t>
      </w:r>
      <w:r>
        <w:rPr>
          <w:spacing w:val="-3"/>
          <w:vertAlign w:val="baseline"/>
        </w:rPr>
        <w:t> </w:t>
      </w:r>
      <w:r>
        <w:rPr>
          <w:vertAlign w:val="baseline"/>
        </w:rPr>
        <w:t>Dennett</w:t>
      </w:r>
      <w:r>
        <w:rPr>
          <w:spacing w:val="-3"/>
          <w:vertAlign w:val="baseline"/>
        </w:rPr>
        <w:t> </w:t>
      </w:r>
      <w:r>
        <w:rPr>
          <w:vertAlign w:val="baseline"/>
        </w:rPr>
        <w:t>(2015)</w:t>
      </w:r>
      <w:r>
        <w:rPr>
          <w:spacing w:val="-4"/>
          <w:vertAlign w:val="baseline"/>
        </w:rPr>
        <w:t> </w:t>
      </w:r>
      <w:r>
        <w:rPr>
          <w:vertAlign w:val="baseline"/>
        </w:rPr>
        <w:t>takes</w:t>
      </w:r>
      <w:r>
        <w:rPr>
          <w:spacing w:val="-1"/>
          <w:vertAlign w:val="baseline"/>
        </w:rPr>
        <w:t> </w:t>
      </w:r>
      <w:r>
        <w:rPr>
          <w:vertAlign w:val="baseline"/>
        </w:rPr>
        <w:t>RLE</w:t>
      </w:r>
      <w:r>
        <w:rPr>
          <w:spacing w:val="-4"/>
          <w:vertAlign w:val="baseline"/>
        </w:rPr>
        <w:t> </w:t>
      </w:r>
      <w:r>
        <w:rPr>
          <w:vertAlign w:val="baseline"/>
        </w:rPr>
        <w:t>at</w:t>
      </w:r>
      <w:r>
        <w:rPr>
          <w:spacing w:val="-3"/>
          <w:vertAlign w:val="baseline"/>
        </w:rPr>
        <w:t> </w:t>
      </w:r>
      <w:r>
        <w:rPr>
          <w:vertAlign w:val="baseline"/>
        </w:rPr>
        <w:t>face</w:t>
      </w:r>
      <w:r>
        <w:rPr>
          <w:spacing w:val="-4"/>
          <w:vertAlign w:val="baseline"/>
        </w:rPr>
        <w:t> </w:t>
      </w:r>
      <w:r>
        <w:rPr>
          <w:vertAlign w:val="baseline"/>
        </w:rPr>
        <w:t>value. But he is exceptional in this respect.</w:t>
      </w:r>
    </w:p>
    <w:p>
      <w:pPr>
        <w:spacing w:after="0"/>
        <w:sectPr>
          <w:pgSz w:w="12240" w:h="15840"/>
          <w:pgMar w:top="1360" w:bottom="280" w:left="1320" w:right="1340"/>
        </w:sectPr>
      </w:pPr>
    </w:p>
    <w:p>
      <w:pPr>
        <w:pStyle w:val="BodyText"/>
        <w:spacing w:line="480" w:lineRule="auto" w:before="79"/>
        <w:ind w:left="839" w:right="896"/>
      </w:pPr>
      <w:r>
        <w:rPr/>
        <w:t>Neural</w:t>
      </w:r>
      <w:r>
        <w:rPr>
          <w:spacing w:val="-4"/>
        </w:rPr>
        <w:t> </w:t>
      </w:r>
      <w:r>
        <w:rPr/>
        <w:t>representations</w:t>
      </w:r>
      <w:r>
        <w:rPr>
          <w:spacing w:val="-4"/>
        </w:rPr>
        <w:t> </w:t>
      </w:r>
      <w:r>
        <w:rPr/>
        <w:t>of</w:t>
      </w:r>
      <w:r>
        <w:rPr>
          <w:spacing w:val="-3"/>
        </w:rPr>
        <w:t> </w:t>
      </w:r>
      <w:r>
        <w:rPr/>
        <w:t>aspects</w:t>
      </w:r>
      <w:r>
        <w:rPr>
          <w:spacing w:val="-4"/>
        </w:rPr>
        <w:t> </w:t>
      </w:r>
      <w:r>
        <w:rPr/>
        <w:t>of</w:t>
      </w:r>
      <w:r>
        <w:rPr>
          <w:spacing w:val="-5"/>
        </w:rPr>
        <w:t> </w:t>
      </w:r>
      <w:r>
        <w:rPr/>
        <w:t>the</w:t>
      </w:r>
      <w:r>
        <w:rPr>
          <w:spacing w:val="-3"/>
        </w:rPr>
        <w:t> </w:t>
      </w:r>
      <w:r>
        <w:rPr/>
        <w:t>world</w:t>
      </w:r>
      <w:r>
        <w:rPr>
          <w:spacing w:val="-4"/>
        </w:rPr>
        <w:t> </w:t>
      </w:r>
      <w:r>
        <w:rPr/>
        <w:t>and</w:t>
      </w:r>
      <w:r>
        <w:rPr>
          <w:spacing w:val="-2"/>
        </w:rPr>
        <w:t> </w:t>
      </w:r>
      <w:r>
        <w:rPr/>
        <w:t>of</w:t>
      </w:r>
      <w:r>
        <w:rPr>
          <w:spacing w:val="-5"/>
        </w:rPr>
        <w:t> </w:t>
      </w:r>
      <w:r>
        <w:rPr/>
        <w:t>internal</w:t>
      </w:r>
      <w:r>
        <w:rPr>
          <w:spacing w:val="-4"/>
        </w:rPr>
        <w:t> </w:t>
      </w:r>
      <w:r>
        <w:rPr/>
        <w:t>variables</w:t>
      </w:r>
      <w:r>
        <w:rPr>
          <w:spacing w:val="-4"/>
        </w:rPr>
        <w:t> </w:t>
      </w:r>
      <w:r>
        <w:rPr/>
        <w:t>constitute information that is integrated over time by decision mechanisms. In general, decisions occur when firing rates of neurons representing one of the choice options reach a certain threshold. This seems to involve fairly low-level processes. But human choice and decision-making seem to involve more active processing and modulation by the agent. How do high-level control processes such as attention, valuation, policy commitments, and so on affect the basic machinery of decision-making? That is a wide open question, begging for concerted research.</w:t>
      </w:r>
      <w:hyperlink w:history="true" w:anchor="_bookmark11">
        <w:r>
          <w:rPr>
            <w:vertAlign w:val="superscript"/>
          </w:rPr>
          <w:t>3</w:t>
        </w:r>
      </w:hyperlink>
    </w:p>
    <w:p>
      <w:pPr>
        <w:pStyle w:val="BodyText"/>
      </w:pPr>
    </w:p>
    <w:p>
      <w:pPr>
        <w:pStyle w:val="BodyText"/>
      </w:pPr>
    </w:p>
    <w:p>
      <w:pPr>
        <w:pStyle w:val="BodyText"/>
        <w:spacing w:line="480" w:lineRule="auto"/>
        <w:ind w:left="119" w:right="278" w:firstLine="720"/>
      </w:pPr>
      <w:r>
        <w:rPr/>
        <w:t>The</w:t>
      </w:r>
      <w:r>
        <w:rPr>
          <w:spacing w:val="-4"/>
        </w:rPr>
        <w:t> </w:t>
      </w:r>
      <w:r>
        <w:rPr/>
        <w:t>idea</w:t>
      </w:r>
      <w:r>
        <w:rPr>
          <w:spacing w:val="-4"/>
        </w:rPr>
        <w:t> </w:t>
      </w:r>
      <w:r>
        <w:rPr/>
        <w:t>here</w:t>
      </w:r>
      <w:r>
        <w:rPr>
          <w:spacing w:val="-4"/>
        </w:rPr>
        <w:t> </w:t>
      </w:r>
      <w:r>
        <w:rPr/>
        <w:t>seems</w:t>
      </w:r>
      <w:r>
        <w:rPr>
          <w:spacing w:val="-3"/>
        </w:rPr>
        <w:t> </w:t>
      </w:r>
      <w:r>
        <w:rPr/>
        <w:t>to</w:t>
      </w:r>
      <w:r>
        <w:rPr>
          <w:spacing w:val="-3"/>
        </w:rPr>
        <w:t> </w:t>
      </w:r>
      <w:r>
        <w:rPr/>
        <w:t>be</w:t>
      </w:r>
      <w:r>
        <w:rPr>
          <w:spacing w:val="-4"/>
        </w:rPr>
        <w:t> </w:t>
      </w:r>
      <w:r>
        <w:rPr/>
        <w:t>that</w:t>
      </w:r>
      <w:r>
        <w:rPr>
          <w:spacing w:val="-3"/>
        </w:rPr>
        <w:t> </w:t>
      </w:r>
      <w:r>
        <w:rPr/>
        <w:t>the</w:t>
      </w:r>
      <w:r>
        <w:rPr>
          <w:spacing w:val="-4"/>
        </w:rPr>
        <w:t> </w:t>
      </w:r>
      <w:r>
        <w:rPr/>
        <w:t>Libet</w:t>
      </w:r>
      <w:r>
        <w:rPr>
          <w:spacing w:val="-3"/>
        </w:rPr>
        <w:t> </w:t>
      </w:r>
      <w:r>
        <w:rPr/>
        <w:t>Experiment</w:t>
      </w:r>
      <w:r>
        <w:rPr>
          <w:spacing w:val="-3"/>
        </w:rPr>
        <w:t> </w:t>
      </w:r>
      <w:r>
        <w:rPr/>
        <w:t>is</w:t>
      </w:r>
      <w:r>
        <w:rPr>
          <w:spacing w:val="-3"/>
        </w:rPr>
        <w:t> </w:t>
      </w:r>
      <w:r>
        <w:rPr/>
        <w:t>concerned</w:t>
      </w:r>
      <w:r>
        <w:rPr>
          <w:spacing w:val="-3"/>
        </w:rPr>
        <w:t> </w:t>
      </w:r>
      <w:r>
        <w:rPr/>
        <w:t>only</w:t>
      </w:r>
      <w:r>
        <w:rPr>
          <w:spacing w:val="-3"/>
        </w:rPr>
        <w:t> </w:t>
      </w:r>
      <w:r>
        <w:rPr/>
        <w:t>with</w:t>
      </w:r>
      <w:r>
        <w:rPr>
          <w:spacing w:val="-1"/>
        </w:rPr>
        <w:t> </w:t>
      </w:r>
      <w:r>
        <w:rPr/>
        <w:t>“low</w:t>
      </w:r>
      <w:r>
        <w:rPr>
          <w:spacing w:val="-4"/>
        </w:rPr>
        <w:t> </w:t>
      </w:r>
      <w:r>
        <w:rPr/>
        <w:t>level”, semi-automatic</w:t>
      </w:r>
      <w:r>
        <w:rPr>
          <w:spacing w:val="-3"/>
        </w:rPr>
        <w:t> </w:t>
      </w:r>
      <w:r>
        <w:rPr/>
        <w:t>actions;</w:t>
      </w:r>
      <w:r>
        <w:rPr>
          <w:spacing w:val="-2"/>
        </w:rPr>
        <w:t> </w:t>
      </w:r>
      <w:r>
        <w:rPr/>
        <w:t>it</w:t>
      </w:r>
      <w:r>
        <w:rPr>
          <w:spacing w:val="-2"/>
        </w:rPr>
        <w:t> </w:t>
      </w:r>
      <w:r>
        <w:rPr/>
        <w:t>has</w:t>
      </w:r>
      <w:r>
        <w:rPr>
          <w:spacing w:val="-2"/>
        </w:rPr>
        <w:t> </w:t>
      </w:r>
      <w:r>
        <w:rPr/>
        <w:t>nothing</w:t>
      </w:r>
      <w:r>
        <w:rPr>
          <w:spacing w:val="-2"/>
        </w:rPr>
        <w:t> </w:t>
      </w:r>
      <w:r>
        <w:rPr/>
        <w:t>to</w:t>
      </w:r>
      <w:r>
        <w:rPr>
          <w:spacing w:val="-2"/>
        </w:rPr>
        <w:t> </w:t>
      </w:r>
      <w:r>
        <w:rPr/>
        <w:t>do</w:t>
      </w:r>
      <w:r>
        <w:rPr>
          <w:spacing w:val="-2"/>
        </w:rPr>
        <w:t> </w:t>
      </w:r>
      <w:r>
        <w:rPr/>
        <w:t>with</w:t>
      </w:r>
      <w:r>
        <w:rPr>
          <w:spacing w:val="-2"/>
        </w:rPr>
        <w:t> </w:t>
      </w:r>
      <w:r>
        <w:rPr/>
        <w:t>non-automatic</w:t>
      </w:r>
      <w:r>
        <w:rPr>
          <w:spacing w:val="-3"/>
        </w:rPr>
        <w:t> </w:t>
      </w:r>
      <w:r>
        <w:rPr/>
        <w:t>actions,</w:t>
      </w:r>
      <w:r>
        <w:rPr>
          <w:spacing w:val="-2"/>
        </w:rPr>
        <w:t> </w:t>
      </w:r>
      <w:r>
        <w:rPr/>
        <w:t>such</w:t>
      </w:r>
      <w:r>
        <w:rPr>
          <w:spacing w:val="-2"/>
        </w:rPr>
        <w:t> </w:t>
      </w:r>
      <w:r>
        <w:rPr/>
        <w:t>as</w:t>
      </w:r>
      <w:r>
        <w:rPr>
          <w:spacing w:val="-2"/>
        </w:rPr>
        <w:t> </w:t>
      </w:r>
      <w:r>
        <w:rPr/>
        <w:t>my</w:t>
      </w:r>
      <w:r>
        <w:rPr>
          <w:spacing w:val="-2"/>
        </w:rPr>
        <w:t> </w:t>
      </w:r>
      <w:r>
        <w:rPr/>
        <w:t>decision</w:t>
      </w:r>
      <w:r>
        <w:rPr>
          <w:spacing w:val="-2"/>
        </w:rPr>
        <w:t> </w:t>
      </w:r>
      <w:r>
        <w:rPr/>
        <w:t>to start a hedge fund or build an addition to my house.</w:t>
      </w:r>
      <w:r>
        <w:rPr>
          <w:spacing w:val="-9"/>
        </w:rPr>
        <w:t> </w:t>
      </w:r>
      <w:r>
        <w:rPr/>
        <w:t>According to Rouskies, these actions, for lack of a better term, are almost in the same category as mere reflexes; elsewhere in the article, Rouskies describes them as “degenerate actions.” The implication is that we don’t really learn much of anything about </w:t>
      </w:r>
      <w:r>
        <w:rPr>
          <w:i/>
        </w:rPr>
        <w:t>bona fide </w:t>
      </w:r>
      <w:r>
        <w:rPr/>
        <w:t>intentions by studying them. The further implication is that this is but one more illustration of how little neuroscience has to teach us about the structure of the mind.</w:t>
      </w:r>
    </w:p>
    <w:p>
      <w:pPr>
        <w:pStyle w:val="BodyText"/>
        <w:spacing w:line="480" w:lineRule="auto" w:before="1"/>
        <w:ind w:left="119" w:firstLine="720"/>
      </w:pPr>
      <w:r>
        <w:rPr/>
        <w:t>But the actions with which RLE are concerned are not reflexes: unlike reflexes, they are driven by intentions.</w:t>
      </w:r>
      <w:r>
        <w:rPr>
          <w:spacing w:val="-7"/>
        </w:rPr>
        <w:t> </w:t>
      </w:r>
      <w:r>
        <w:rPr/>
        <w:t>And RLE </w:t>
      </w:r>
      <w:r>
        <w:rPr>
          <w:i/>
        </w:rPr>
        <w:t>do </w:t>
      </w:r>
      <w:r>
        <w:rPr/>
        <w:t>give us new and counterintuitive information about those intentions.</w:t>
      </w:r>
      <w:r>
        <w:rPr>
          <w:spacing w:val="-7"/>
        </w:rPr>
        <w:t> </w:t>
      </w:r>
      <w:r>
        <w:rPr/>
        <w:t>What</w:t>
      </w:r>
      <w:r>
        <w:rPr>
          <w:spacing w:val="-3"/>
        </w:rPr>
        <w:t> </w:t>
      </w:r>
      <w:r>
        <w:rPr/>
        <w:t>RLE</w:t>
      </w:r>
      <w:r>
        <w:rPr>
          <w:spacing w:val="-3"/>
        </w:rPr>
        <w:t> </w:t>
      </w:r>
      <w:r>
        <w:rPr/>
        <w:t>show</w:t>
      </w:r>
      <w:r>
        <w:rPr>
          <w:spacing w:val="-3"/>
        </w:rPr>
        <w:t> </w:t>
      </w:r>
      <w:r>
        <w:rPr/>
        <w:t>is</w:t>
      </w:r>
      <w:r>
        <w:rPr>
          <w:spacing w:val="-3"/>
        </w:rPr>
        <w:t> </w:t>
      </w:r>
      <w:r>
        <w:rPr/>
        <w:t>that</w:t>
      </w:r>
      <w:r>
        <w:rPr>
          <w:spacing w:val="-3"/>
        </w:rPr>
        <w:t> </w:t>
      </w:r>
      <w:r>
        <w:rPr/>
        <w:t>the</w:t>
      </w:r>
      <w:r>
        <w:rPr>
          <w:spacing w:val="-3"/>
        </w:rPr>
        <w:t> </w:t>
      </w:r>
      <w:r>
        <w:rPr/>
        <w:t>conscious</w:t>
      </w:r>
      <w:r>
        <w:rPr>
          <w:spacing w:val="-3"/>
        </w:rPr>
        <w:t> </w:t>
      </w:r>
      <w:r>
        <w:rPr/>
        <w:t>events</w:t>
      </w:r>
      <w:r>
        <w:rPr>
          <w:spacing w:val="-3"/>
        </w:rPr>
        <w:t> </w:t>
      </w:r>
      <w:r>
        <w:rPr/>
        <w:t>that</w:t>
      </w:r>
      <w:r>
        <w:rPr>
          <w:spacing w:val="-3"/>
        </w:rPr>
        <w:t> </w:t>
      </w:r>
      <w:r>
        <w:rPr/>
        <w:t>we</w:t>
      </w:r>
      <w:r>
        <w:rPr>
          <w:spacing w:val="-3"/>
        </w:rPr>
        <w:t> </w:t>
      </w:r>
      <w:r>
        <w:rPr/>
        <w:t>thought</w:t>
      </w:r>
      <w:r>
        <w:rPr>
          <w:spacing w:val="-3"/>
        </w:rPr>
        <w:t> </w:t>
      </w:r>
      <w:r>
        <w:rPr/>
        <w:t>to</w:t>
      </w:r>
      <w:r>
        <w:rPr>
          <w:spacing w:val="-3"/>
        </w:rPr>
        <w:t> </w:t>
      </w:r>
      <w:r>
        <w:rPr/>
        <w:t>be</w:t>
      </w:r>
      <w:r>
        <w:rPr>
          <w:spacing w:val="-3"/>
        </w:rPr>
        <w:t> </w:t>
      </w:r>
      <w:r>
        <w:rPr/>
        <w:t>the</w:t>
      </w:r>
      <w:r>
        <w:rPr>
          <w:spacing w:val="-3"/>
        </w:rPr>
        <w:t> </w:t>
      </w:r>
      <w:r>
        <w:rPr/>
        <w:t>very</w:t>
      </w:r>
      <w:r>
        <w:rPr>
          <w:spacing w:val="-1"/>
        </w:rPr>
        <w:t> </w:t>
      </w:r>
      <w:r>
        <w:rPr/>
        <w:t>essence</w:t>
      </w:r>
      <w:r>
        <w:rPr>
          <w:spacing w:val="-3"/>
        </w:rPr>
        <w:t> </w:t>
      </w:r>
      <w:r>
        <w:rPr/>
        <w:t>of</w:t>
      </w:r>
    </w:p>
    <w:p>
      <w:pPr>
        <w:pStyle w:val="BodyText"/>
        <w:rPr>
          <w:sz w:val="20"/>
        </w:rPr>
      </w:pPr>
    </w:p>
    <w:p>
      <w:pPr>
        <w:pStyle w:val="BodyText"/>
        <w:rPr>
          <w:sz w:val="20"/>
        </w:rPr>
      </w:pPr>
    </w:p>
    <w:p>
      <w:pPr>
        <w:pStyle w:val="BodyText"/>
        <w:rPr>
          <w:sz w:val="20"/>
        </w:rPr>
      </w:pPr>
    </w:p>
    <w:p>
      <w:pPr>
        <w:pStyle w:val="BodyText"/>
        <w:spacing w:before="33"/>
        <w:rPr>
          <w:sz w:val="20"/>
        </w:rPr>
      </w:pPr>
      <w:r>
        <w:rPr/>
        <mc:AlternateContent>
          <mc:Choice Requires="wps">
            <w:drawing>
              <wp:anchor distT="0" distB="0" distL="0" distR="0" allowOverlap="1" layoutInCell="1" locked="0" behindDoc="1" simplePos="0" relativeHeight="487589888">
                <wp:simplePos x="0" y="0"/>
                <wp:positionH relativeFrom="page">
                  <wp:posOffset>914400</wp:posOffset>
                </wp:positionH>
                <wp:positionV relativeFrom="paragraph">
                  <wp:posOffset>182780</wp:posOffset>
                </wp:positionV>
                <wp:extent cx="1828800" cy="9525"/>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1828800" cy="9525"/>
                        </a:xfrm>
                        <a:custGeom>
                          <a:avLst/>
                          <a:gdLst/>
                          <a:ahLst/>
                          <a:cxnLst/>
                          <a:rect l="l" t="t" r="r" b="b"/>
                          <a:pathLst>
                            <a:path w="1828800" h="9525">
                              <a:moveTo>
                                <a:pt x="1828800" y="0"/>
                              </a:moveTo>
                              <a:lnTo>
                                <a:pt x="0" y="0"/>
                              </a:lnTo>
                              <a:lnTo>
                                <a:pt x="0" y="9143"/>
                              </a:lnTo>
                              <a:lnTo>
                                <a:pt x="1828800" y="9143"/>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pt;margin-top:14.392148pt;width:144pt;height:.72pt;mso-position-horizontal-relative:page;mso-position-vertical-relative:paragraph;z-index:-15726592;mso-wrap-distance-left:0;mso-wrap-distance-right:0" id="docshape3" filled="true" fillcolor="#000000" stroked="false">
                <v:fill type="solid"/>
                <w10:wrap type="topAndBottom"/>
              </v:rect>
            </w:pict>
          </mc:Fallback>
        </mc:AlternateContent>
      </w:r>
    </w:p>
    <w:p>
      <w:pPr>
        <w:pStyle w:val="BodyText"/>
        <w:spacing w:before="100"/>
        <w:ind w:left="120"/>
      </w:pPr>
      <w:bookmarkStart w:name="_bookmark11" w:id="20"/>
      <w:bookmarkEnd w:id="20"/>
      <w:r>
        <w:rPr/>
      </w:r>
      <w:r>
        <w:rPr>
          <w:vertAlign w:val="superscript"/>
        </w:rPr>
        <w:t>3</w:t>
      </w:r>
      <w:r>
        <w:rPr>
          <w:vertAlign w:val="baseline"/>
        </w:rPr>
        <w:t> Rouskies</w:t>
      </w:r>
      <w:r>
        <w:rPr>
          <w:spacing w:val="-1"/>
          <w:vertAlign w:val="baseline"/>
        </w:rPr>
        <w:t> </w:t>
      </w:r>
      <w:r>
        <w:rPr>
          <w:vertAlign w:val="baseline"/>
        </w:rPr>
        <w:t>2012, p.</w:t>
      </w:r>
      <w:r>
        <w:rPr>
          <w:spacing w:val="-1"/>
          <w:vertAlign w:val="baseline"/>
        </w:rPr>
        <w:t> </w:t>
      </w:r>
      <w:r>
        <w:rPr>
          <w:spacing w:val="-2"/>
          <w:vertAlign w:val="baseline"/>
        </w:rPr>
        <w:t>1025.</w:t>
      </w:r>
    </w:p>
    <w:p>
      <w:pPr>
        <w:spacing w:after="0"/>
        <w:sectPr>
          <w:pgSz w:w="12240" w:h="15840"/>
          <w:pgMar w:top="1360" w:bottom="280" w:left="1320" w:right="1340"/>
        </w:sectPr>
      </w:pPr>
    </w:p>
    <w:p>
      <w:pPr>
        <w:pStyle w:val="BodyText"/>
        <w:spacing w:line="480" w:lineRule="auto" w:before="79"/>
        <w:ind w:left="120" w:right="118"/>
      </w:pPr>
      <w:r>
        <w:rPr/>
        <w:t>decision-making</w:t>
      </w:r>
      <w:r>
        <w:rPr>
          <w:spacing w:val="-4"/>
        </w:rPr>
        <w:t> </w:t>
      </w:r>
      <w:r>
        <w:rPr/>
        <w:t>are</w:t>
      </w:r>
      <w:r>
        <w:rPr>
          <w:spacing w:val="-5"/>
        </w:rPr>
        <w:t> </w:t>
      </w:r>
      <w:r>
        <w:rPr/>
        <w:t>either</w:t>
      </w:r>
      <w:r>
        <w:rPr>
          <w:spacing w:val="-5"/>
        </w:rPr>
        <w:t> </w:t>
      </w:r>
      <w:r>
        <w:rPr/>
        <w:t>not</w:t>
      </w:r>
      <w:r>
        <w:rPr>
          <w:spacing w:val="-4"/>
        </w:rPr>
        <w:t> </w:t>
      </w:r>
      <w:r>
        <w:rPr/>
        <w:t>involved,</w:t>
      </w:r>
      <w:r>
        <w:rPr>
          <w:spacing w:val="-4"/>
        </w:rPr>
        <w:t> </w:t>
      </w:r>
      <w:r>
        <w:rPr/>
        <w:t>peripherally</w:t>
      </w:r>
      <w:r>
        <w:rPr>
          <w:spacing w:val="-4"/>
        </w:rPr>
        <w:t> </w:t>
      </w:r>
      <w:r>
        <w:rPr/>
        <w:t>involved,</w:t>
      </w:r>
      <w:r>
        <w:rPr>
          <w:spacing w:val="-4"/>
        </w:rPr>
        <w:t> </w:t>
      </w:r>
      <w:r>
        <w:rPr/>
        <w:t>or</w:t>
      </w:r>
      <w:r>
        <w:rPr>
          <w:spacing w:val="-6"/>
        </w:rPr>
        <w:t> </w:t>
      </w:r>
      <w:r>
        <w:rPr/>
        <w:t>involved</w:t>
      </w:r>
      <w:r>
        <w:rPr>
          <w:spacing w:val="-4"/>
        </w:rPr>
        <w:t> </w:t>
      </w:r>
      <w:r>
        <w:rPr/>
        <w:t>totally</w:t>
      </w:r>
      <w:r>
        <w:rPr>
          <w:spacing w:val="-4"/>
        </w:rPr>
        <w:t> </w:t>
      </w:r>
      <w:r>
        <w:rPr/>
        <w:t>differently from how we previously thought.</w:t>
      </w:r>
    </w:p>
    <w:p>
      <w:pPr>
        <w:pStyle w:val="BodyText"/>
        <w:spacing w:line="480" w:lineRule="auto"/>
        <w:ind w:left="120" w:right="165" w:firstLine="720"/>
      </w:pPr>
      <w:r>
        <w:rPr/>
        <w:t>For this very reason, the idea that neuroscientific research “dovetails nicely” with compatibilist views of agency is misleading.</w:t>
      </w:r>
      <w:r>
        <w:rPr>
          <w:spacing w:val="-7"/>
        </w:rPr>
        <w:t> </w:t>
      </w:r>
      <w:r>
        <w:rPr/>
        <w:t>According to compatibilism, </w:t>
      </w:r>
      <w:r>
        <w:rPr>
          <w:i/>
        </w:rPr>
        <w:t>you </w:t>
      </w:r>
      <w:r>
        <w:rPr/>
        <w:t>are free even though </w:t>
      </w:r>
      <w:r>
        <w:rPr>
          <w:i/>
        </w:rPr>
        <w:t>your </w:t>
      </w:r>
      <w:r>
        <w:rPr/>
        <w:t>actions are predetermined. But Libet’s experiment shows that your center of consciousness—which seems to be central to your very identity---has a rather oblique and tenuous</w:t>
      </w:r>
      <w:r>
        <w:rPr>
          <w:spacing w:val="-3"/>
        </w:rPr>
        <w:t> </w:t>
      </w:r>
      <w:r>
        <w:rPr/>
        <w:t>relationship</w:t>
      </w:r>
      <w:r>
        <w:rPr>
          <w:spacing w:val="-3"/>
        </w:rPr>
        <w:t> </w:t>
      </w:r>
      <w:r>
        <w:rPr/>
        <w:t>to</w:t>
      </w:r>
      <w:r>
        <w:rPr>
          <w:spacing w:val="-3"/>
        </w:rPr>
        <w:t> </w:t>
      </w:r>
      <w:r>
        <w:rPr/>
        <w:t>paradigm</w:t>
      </w:r>
      <w:r>
        <w:rPr>
          <w:spacing w:val="-3"/>
        </w:rPr>
        <w:t> </w:t>
      </w:r>
      <w:r>
        <w:rPr/>
        <w:t>cases</w:t>
      </w:r>
      <w:r>
        <w:rPr>
          <w:spacing w:val="-3"/>
        </w:rPr>
        <w:t> </w:t>
      </w:r>
      <w:r>
        <w:rPr/>
        <w:t>of</w:t>
      </w:r>
      <w:r>
        <w:rPr>
          <w:spacing w:val="-4"/>
        </w:rPr>
        <w:t> </w:t>
      </w:r>
      <w:r>
        <w:rPr/>
        <w:t>“free”</w:t>
      </w:r>
      <w:r>
        <w:rPr>
          <w:spacing w:val="-2"/>
        </w:rPr>
        <w:t> </w:t>
      </w:r>
      <w:r>
        <w:rPr/>
        <w:t>action.</w:t>
      </w:r>
      <w:r>
        <w:rPr>
          <w:spacing w:val="-3"/>
        </w:rPr>
        <w:t> </w:t>
      </w:r>
      <w:r>
        <w:rPr/>
        <w:t>Does</w:t>
      </w:r>
      <w:r>
        <w:rPr>
          <w:spacing w:val="-3"/>
        </w:rPr>
        <w:t> </w:t>
      </w:r>
      <w:r>
        <w:rPr/>
        <w:t>LE</w:t>
      </w:r>
      <w:r>
        <w:rPr>
          <w:spacing w:val="-4"/>
        </w:rPr>
        <w:t> </w:t>
      </w:r>
      <w:r>
        <w:rPr/>
        <w:t>definitively</w:t>
      </w:r>
      <w:r>
        <w:rPr>
          <w:spacing w:val="-3"/>
        </w:rPr>
        <w:t> </w:t>
      </w:r>
      <w:r>
        <w:rPr/>
        <w:t>show</w:t>
      </w:r>
      <w:r>
        <w:rPr>
          <w:spacing w:val="-4"/>
        </w:rPr>
        <w:t> </w:t>
      </w:r>
      <w:r>
        <w:rPr/>
        <w:t>that</w:t>
      </w:r>
      <w:r>
        <w:rPr>
          <w:spacing w:val="-3"/>
        </w:rPr>
        <w:t> </w:t>
      </w:r>
      <w:r>
        <w:rPr/>
        <w:t>we</w:t>
      </w:r>
      <w:r>
        <w:rPr>
          <w:spacing w:val="-4"/>
        </w:rPr>
        <w:t> </w:t>
      </w:r>
      <w:r>
        <w:rPr/>
        <w:t>don’t have “free will”, whatever that means? No—but it does definitively show that one’s center of consciousness—this being what people intuitively regard as the center of their very selves---has a much more subordinate role in decision-making that people, including philosophers, assume.</w:t>
      </w:r>
    </w:p>
    <w:p>
      <w:pPr>
        <w:pStyle w:val="BodyText"/>
        <w:spacing w:line="480" w:lineRule="auto"/>
        <w:ind w:left="120" w:right="174" w:firstLine="720"/>
      </w:pPr>
      <w:r>
        <w:rPr/>
        <w:t>Rouskies asks: “How do high-level control processes such as attention, valuation, policy commitments,</w:t>
      </w:r>
      <w:r>
        <w:rPr>
          <w:spacing w:val="-3"/>
        </w:rPr>
        <w:t> </w:t>
      </w:r>
      <w:r>
        <w:rPr/>
        <w:t>and</w:t>
      </w:r>
      <w:r>
        <w:rPr>
          <w:spacing w:val="-3"/>
        </w:rPr>
        <w:t> </w:t>
      </w:r>
      <w:r>
        <w:rPr/>
        <w:t>so</w:t>
      </w:r>
      <w:r>
        <w:rPr>
          <w:spacing w:val="-3"/>
        </w:rPr>
        <w:t> </w:t>
      </w:r>
      <w:r>
        <w:rPr/>
        <w:t>on</w:t>
      </w:r>
      <w:r>
        <w:rPr>
          <w:spacing w:val="-3"/>
        </w:rPr>
        <w:t> </w:t>
      </w:r>
      <w:r>
        <w:rPr/>
        <w:t>affect</w:t>
      </w:r>
      <w:r>
        <w:rPr>
          <w:spacing w:val="-3"/>
        </w:rPr>
        <w:t> </w:t>
      </w:r>
      <w:r>
        <w:rPr/>
        <w:t>the</w:t>
      </w:r>
      <w:r>
        <w:rPr>
          <w:spacing w:val="-4"/>
        </w:rPr>
        <w:t> </w:t>
      </w:r>
      <w:r>
        <w:rPr/>
        <w:t>basic</w:t>
      </w:r>
      <w:r>
        <w:rPr>
          <w:spacing w:val="-4"/>
        </w:rPr>
        <w:t> </w:t>
      </w:r>
      <w:r>
        <w:rPr/>
        <w:t>machinery</w:t>
      </w:r>
      <w:r>
        <w:rPr>
          <w:spacing w:val="-3"/>
        </w:rPr>
        <w:t> </w:t>
      </w:r>
      <w:r>
        <w:rPr/>
        <w:t>of</w:t>
      </w:r>
      <w:r>
        <w:rPr>
          <w:spacing w:val="-4"/>
        </w:rPr>
        <w:t> </w:t>
      </w:r>
      <w:r>
        <w:rPr/>
        <w:t>decision-making?”</w:t>
      </w:r>
      <w:r>
        <w:rPr>
          <w:spacing w:val="-2"/>
        </w:rPr>
        <w:t> </w:t>
      </w:r>
      <w:r>
        <w:rPr/>
        <w:t>Her</w:t>
      </w:r>
      <w:r>
        <w:rPr>
          <w:spacing w:val="-4"/>
        </w:rPr>
        <w:t> </w:t>
      </w:r>
      <w:r>
        <w:rPr/>
        <w:t>answer:</w:t>
      </w:r>
      <w:r>
        <w:rPr>
          <w:spacing w:val="-3"/>
        </w:rPr>
        <w:t> </w:t>
      </w:r>
      <w:r>
        <w:rPr/>
        <w:t>“That</w:t>
      </w:r>
      <w:r>
        <w:rPr>
          <w:spacing w:val="-3"/>
        </w:rPr>
        <w:t> </w:t>
      </w:r>
      <w:r>
        <w:rPr/>
        <w:t>is</w:t>
      </w:r>
      <w:r>
        <w:rPr>
          <w:spacing w:val="-3"/>
        </w:rPr>
        <w:t> </w:t>
      </w:r>
      <w:r>
        <w:rPr/>
        <w:t>a wide</w:t>
      </w:r>
      <w:r>
        <w:rPr>
          <w:spacing w:val="-1"/>
        </w:rPr>
        <w:t> </w:t>
      </w:r>
      <w:r>
        <w:rPr/>
        <w:t>open question, begging for</w:t>
      </w:r>
      <w:r>
        <w:rPr>
          <w:spacing w:val="-1"/>
        </w:rPr>
        <w:t> </w:t>
      </w:r>
      <w:r>
        <w:rPr/>
        <w:t>concerted research.”</w:t>
      </w:r>
      <w:r>
        <w:rPr>
          <w:spacing w:val="-1"/>
        </w:rPr>
        <w:t> </w:t>
      </w:r>
      <w:r>
        <w:rPr/>
        <w:t>Yes, it is an open question, but contrary to what Rouskies is implying, there is no reason to believe it will do a better job than RLE of validating compatibilism or any other pre-existing philosophical doctrine concerning agency.</w:t>
      </w:r>
    </w:p>
    <w:p>
      <w:pPr>
        <w:spacing w:line="480" w:lineRule="auto" w:before="1"/>
        <w:ind w:left="120" w:right="587" w:firstLine="720"/>
        <w:jc w:val="left"/>
        <w:rPr>
          <w:sz w:val="24"/>
        </w:rPr>
      </w:pPr>
      <w:bookmarkStart w:name="_bookmark12" w:id="21"/>
      <w:bookmarkEnd w:id="21"/>
      <w:r>
        <w:rPr/>
      </w:r>
      <w:r>
        <w:rPr>
          <w:i/>
          <w:sz w:val="24"/>
        </w:rPr>
        <w:t>“A</w:t>
      </w:r>
      <w:r>
        <w:rPr>
          <w:i/>
          <w:spacing w:val="-14"/>
          <w:sz w:val="24"/>
        </w:rPr>
        <w:t> </w:t>
      </w:r>
      <w:r>
        <w:rPr>
          <w:i/>
          <w:sz w:val="24"/>
        </w:rPr>
        <w:t>Critique</w:t>
      </w:r>
      <w:r>
        <w:rPr>
          <w:i/>
          <w:spacing w:val="-11"/>
          <w:sz w:val="24"/>
        </w:rPr>
        <w:t> </w:t>
      </w:r>
      <w:r>
        <w:rPr>
          <w:i/>
          <w:sz w:val="24"/>
        </w:rPr>
        <w:t>of</w:t>
      </w:r>
      <w:r>
        <w:rPr>
          <w:i/>
          <w:spacing w:val="-10"/>
          <w:sz w:val="24"/>
        </w:rPr>
        <w:t> </w:t>
      </w:r>
      <w:r>
        <w:rPr>
          <w:i/>
          <w:sz w:val="24"/>
        </w:rPr>
        <w:t>Libet</w:t>
      </w:r>
      <w:r>
        <w:rPr>
          <w:i/>
          <w:spacing w:val="-10"/>
          <w:sz w:val="24"/>
        </w:rPr>
        <w:t> </w:t>
      </w:r>
      <w:r>
        <w:rPr>
          <w:i/>
          <w:sz w:val="24"/>
        </w:rPr>
        <w:t>and</w:t>
      </w:r>
      <w:r>
        <w:rPr>
          <w:i/>
          <w:spacing w:val="-10"/>
          <w:sz w:val="24"/>
        </w:rPr>
        <w:t> </w:t>
      </w:r>
      <w:r>
        <w:rPr>
          <w:i/>
          <w:sz w:val="24"/>
        </w:rPr>
        <w:t>Wegner’s</w:t>
      </w:r>
      <w:r>
        <w:rPr>
          <w:i/>
          <w:spacing w:val="-14"/>
          <w:sz w:val="24"/>
        </w:rPr>
        <w:t> </w:t>
      </w:r>
      <w:r>
        <w:rPr>
          <w:i/>
          <w:sz w:val="24"/>
        </w:rPr>
        <w:t>Argument</w:t>
      </w:r>
      <w:r>
        <w:rPr>
          <w:i/>
          <w:spacing w:val="-14"/>
          <w:sz w:val="24"/>
        </w:rPr>
        <w:t> </w:t>
      </w:r>
      <w:r>
        <w:rPr>
          <w:i/>
          <w:sz w:val="24"/>
        </w:rPr>
        <w:t>Against</w:t>
      </w:r>
      <w:r>
        <w:rPr>
          <w:i/>
          <w:spacing w:val="-10"/>
          <w:sz w:val="24"/>
        </w:rPr>
        <w:t> </w:t>
      </w:r>
      <w:r>
        <w:rPr>
          <w:i/>
          <w:sz w:val="24"/>
        </w:rPr>
        <w:t>Free</w:t>
      </w:r>
      <w:r>
        <w:rPr>
          <w:i/>
          <w:spacing w:val="-9"/>
          <w:sz w:val="24"/>
        </w:rPr>
        <w:t> </w:t>
      </w:r>
      <w:r>
        <w:rPr>
          <w:i/>
          <w:sz w:val="24"/>
        </w:rPr>
        <w:t>Will”</w:t>
      </w:r>
      <w:r>
        <w:rPr>
          <w:i/>
          <w:spacing w:val="-10"/>
          <w:sz w:val="24"/>
        </w:rPr>
        <w:t> </w:t>
      </w:r>
      <w:r>
        <w:rPr>
          <w:sz w:val="24"/>
        </w:rPr>
        <w:t>(2023)</w:t>
      </w:r>
      <w:r>
        <w:rPr>
          <w:spacing w:val="-11"/>
          <w:sz w:val="24"/>
        </w:rPr>
        <w:t> </w:t>
      </w:r>
      <w:r>
        <w:rPr>
          <w:sz w:val="24"/>
        </w:rPr>
        <w:t>by</w:t>
      </w:r>
      <w:r>
        <w:rPr>
          <w:spacing w:val="-10"/>
          <w:sz w:val="24"/>
        </w:rPr>
        <w:t> </w:t>
      </w:r>
      <w:r>
        <w:rPr>
          <w:sz w:val="24"/>
        </w:rPr>
        <w:t>Ferdinard </w:t>
      </w:r>
      <w:r>
        <w:rPr>
          <w:spacing w:val="-2"/>
          <w:sz w:val="24"/>
        </w:rPr>
        <w:t>Fosu-Blankson.</w:t>
      </w:r>
    </w:p>
    <w:p>
      <w:pPr>
        <w:pStyle w:val="BodyText"/>
        <w:spacing w:line="480" w:lineRule="auto"/>
        <w:ind w:left="120" w:firstLine="720"/>
      </w:pPr>
      <w:r>
        <w:rPr/>
        <w:t>According</w:t>
      </w:r>
      <w:r>
        <w:rPr>
          <w:spacing w:val="-3"/>
        </w:rPr>
        <w:t> </w:t>
      </w:r>
      <w:r>
        <w:rPr/>
        <w:t>to</w:t>
      </w:r>
      <w:r>
        <w:rPr>
          <w:spacing w:val="-3"/>
        </w:rPr>
        <w:t> </w:t>
      </w:r>
      <w:r>
        <w:rPr/>
        <w:t>the</w:t>
      </w:r>
      <w:r>
        <w:rPr>
          <w:spacing w:val="-4"/>
        </w:rPr>
        <w:t> </w:t>
      </w:r>
      <w:r>
        <w:rPr/>
        <w:t>author,</w:t>
      </w:r>
      <w:r>
        <w:rPr>
          <w:spacing w:val="-1"/>
        </w:rPr>
        <w:t> </w:t>
      </w:r>
      <w:r>
        <w:rPr/>
        <w:t>Libet</w:t>
      </w:r>
      <w:r>
        <w:rPr>
          <w:spacing w:val="-3"/>
        </w:rPr>
        <w:t> </w:t>
      </w:r>
      <w:r>
        <w:rPr/>
        <w:t>claims</w:t>
      </w:r>
      <w:r>
        <w:rPr>
          <w:spacing w:val="-3"/>
        </w:rPr>
        <w:t> </w:t>
      </w:r>
      <w:r>
        <w:rPr/>
        <w:t>that</w:t>
      </w:r>
      <w:r>
        <w:rPr>
          <w:spacing w:val="-3"/>
        </w:rPr>
        <w:t> </w:t>
      </w:r>
      <w:r>
        <w:rPr/>
        <w:t>his</w:t>
      </w:r>
      <w:r>
        <w:rPr>
          <w:spacing w:val="-3"/>
        </w:rPr>
        <w:t> </w:t>
      </w:r>
      <w:r>
        <w:rPr/>
        <w:t>experiment</w:t>
      </w:r>
      <w:r>
        <w:rPr>
          <w:spacing w:val="-3"/>
        </w:rPr>
        <w:t> </w:t>
      </w:r>
      <w:r>
        <w:rPr/>
        <w:t>proves</w:t>
      </w:r>
      <w:r>
        <w:rPr>
          <w:spacing w:val="-3"/>
        </w:rPr>
        <w:t> </w:t>
      </w:r>
      <w:r>
        <w:rPr/>
        <w:t>there</w:t>
      </w:r>
      <w:r>
        <w:rPr>
          <w:spacing w:val="-4"/>
        </w:rPr>
        <w:t> </w:t>
      </w:r>
      <w:r>
        <w:rPr/>
        <w:t>to</w:t>
      </w:r>
      <w:r>
        <w:rPr>
          <w:spacing w:val="-3"/>
        </w:rPr>
        <w:t> </w:t>
      </w:r>
      <w:r>
        <w:rPr/>
        <w:t>be</w:t>
      </w:r>
      <w:r>
        <w:rPr>
          <w:spacing w:val="-4"/>
        </w:rPr>
        <w:t> </w:t>
      </w:r>
      <w:r>
        <w:rPr/>
        <w:t>no</w:t>
      </w:r>
      <w:r>
        <w:rPr>
          <w:spacing w:val="-3"/>
        </w:rPr>
        <w:t> </w:t>
      </w:r>
      <w:r>
        <w:rPr/>
        <w:t>such</w:t>
      </w:r>
      <w:r>
        <w:rPr>
          <w:spacing w:val="-3"/>
        </w:rPr>
        <w:t> </w:t>
      </w:r>
      <w:r>
        <w:rPr/>
        <w:t>thing as “free will”, and the author’s purpose in this paper is to show that Libet’s experiment fails to prove that.</w:t>
      </w:r>
    </w:p>
    <w:p>
      <w:pPr>
        <w:pStyle w:val="BodyText"/>
        <w:spacing w:line="480" w:lineRule="auto"/>
        <w:ind w:left="120" w:right="174" w:firstLine="720"/>
      </w:pPr>
      <w:r>
        <w:rPr/>
        <w:t>There are two points to make right away. First, Libet claims that his experiment proves there</w:t>
      </w:r>
      <w:r>
        <w:rPr>
          <w:spacing w:val="-4"/>
        </w:rPr>
        <w:t> </w:t>
      </w:r>
      <w:r>
        <w:rPr/>
        <w:t>to</w:t>
      </w:r>
      <w:r>
        <w:rPr>
          <w:spacing w:val="-3"/>
        </w:rPr>
        <w:t> </w:t>
      </w:r>
      <w:r>
        <w:rPr/>
        <w:t>be</w:t>
      </w:r>
      <w:r>
        <w:rPr>
          <w:spacing w:val="-4"/>
        </w:rPr>
        <w:t> </w:t>
      </w:r>
      <w:r>
        <w:rPr/>
        <w:t>no</w:t>
      </w:r>
      <w:r>
        <w:rPr>
          <w:spacing w:val="-3"/>
        </w:rPr>
        <w:t> </w:t>
      </w:r>
      <w:r>
        <w:rPr/>
        <w:t>such</w:t>
      </w:r>
      <w:r>
        <w:rPr>
          <w:spacing w:val="-3"/>
        </w:rPr>
        <w:t> </w:t>
      </w:r>
      <w:r>
        <w:rPr/>
        <w:t>thing</w:t>
      </w:r>
      <w:r>
        <w:rPr>
          <w:spacing w:val="-1"/>
        </w:rPr>
        <w:t> </w:t>
      </w:r>
      <w:r>
        <w:rPr/>
        <w:t>as</w:t>
      </w:r>
      <w:r>
        <w:rPr>
          <w:spacing w:val="-3"/>
        </w:rPr>
        <w:t> </w:t>
      </w:r>
      <w:r>
        <w:rPr/>
        <w:t>“conscious</w:t>
      </w:r>
      <w:r>
        <w:rPr>
          <w:spacing w:val="-3"/>
        </w:rPr>
        <w:t> </w:t>
      </w:r>
      <w:r>
        <w:rPr/>
        <w:t>free</w:t>
      </w:r>
      <w:r>
        <w:rPr>
          <w:spacing w:val="-2"/>
        </w:rPr>
        <w:t> </w:t>
      </w:r>
      <w:r>
        <w:rPr/>
        <w:t>will”,</w:t>
      </w:r>
      <w:r>
        <w:rPr>
          <w:spacing w:val="-3"/>
        </w:rPr>
        <w:t> </w:t>
      </w:r>
      <w:r>
        <w:rPr/>
        <w:t>by</w:t>
      </w:r>
      <w:r>
        <w:rPr>
          <w:spacing w:val="-3"/>
        </w:rPr>
        <w:t> </w:t>
      </w:r>
      <w:r>
        <w:rPr/>
        <w:t>which</w:t>
      </w:r>
      <w:r>
        <w:rPr>
          <w:spacing w:val="-3"/>
        </w:rPr>
        <w:t> </w:t>
      </w:r>
      <w:r>
        <w:rPr/>
        <w:t>Libet</w:t>
      </w:r>
      <w:r>
        <w:rPr>
          <w:spacing w:val="-3"/>
        </w:rPr>
        <w:t> </w:t>
      </w:r>
      <w:r>
        <w:rPr/>
        <w:t>appears</w:t>
      </w:r>
      <w:r>
        <w:rPr>
          <w:spacing w:val="-3"/>
        </w:rPr>
        <w:t> </w:t>
      </w:r>
      <w:r>
        <w:rPr/>
        <w:t>to</w:t>
      </w:r>
      <w:r>
        <w:rPr>
          <w:spacing w:val="-3"/>
        </w:rPr>
        <w:t> </w:t>
      </w:r>
      <w:r>
        <w:rPr/>
        <w:t>mean</w:t>
      </w:r>
      <w:r>
        <w:rPr>
          <w:spacing w:val="-3"/>
        </w:rPr>
        <w:t> </w:t>
      </w:r>
      <w:r>
        <w:rPr/>
        <w:t>that,</w:t>
      </w:r>
      <w:r>
        <w:rPr>
          <w:spacing w:val="-3"/>
        </w:rPr>
        <w:t> </w:t>
      </w:r>
      <w:r>
        <w:rPr/>
        <w:t>although</w:t>
      </w:r>
    </w:p>
    <w:p>
      <w:pPr>
        <w:spacing w:after="0" w:line="480" w:lineRule="auto"/>
        <w:sectPr>
          <w:pgSz w:w="12240" w:h="15840"/>
          <w:pgMar w:top="1360" w:bottom="280" w:left="1320" w:right="1340"/>
        </w:sectPr>
      </w:pPr>
    </w:p>
    <w:p>
      <w:pPr>
        <w:pStyle w:val="BodyText"/>
        <w:spacing w:line="480" w:lineRule="auto" w:before="79"/>
        <w:ind w:left="120" w:right="130"/>
      </w:pPr>
      <w:r>
        <w:rPr/>
        <w:t>we</w:t>
      </w:r>
      <w:r>
        <w:rPr>
          <w:spacing w:val="-3"/>
        </w:rPr>
        <w:t> </w:t>
      </w:r>
      <w:r>
        <w:rPr/>
        <w:t>may</w:t>
      </w:r>
      <w:r>
        <w:rPr>
          <w:spacing w:val="-2"/>
        </w:rPr>
        <w:t> </w:t>
      </w:r>
      <w:r>
        <w:rPr/>
        <w:t>have</w:t>
      </w:r>
      <w:r>
        <w:rPr>
          <w:spacing w:val="-3"/>
        </w:rPr>
        <w:t> </w:t>
      </w:r>
      <w:r>
        <w:rPr/>
        <w:t>free</w:t>
      </w:r>
      <w:r>
        <w:rPr>
          <w:spacing w:val="-3"/>
        </w:rPr>
        <w:t> </w:t>
      </w:r>
      <w:r>
        <w:rPr/>
        <w:t>will,</w:t>
      </w:r>
      <w:r>
        <w:rPr>
          <w:spacing w:val="-2"/>
        </w:rPr>
        <w:t> </w:t>
      </w:r>
      <w:r>
        <w:rPr/>
        <w:t>the</w:t>
      </w:r>
      <w:r>
        <w:rPr>
          <w:spacing w:val="-3"/>
        </w:rPr>
        <w:t> </w:t>
      </w:r>
      <w:r>
        <w:rPr/>
        <w:t>conscious</w:t>
      </w:r>
      <w:r>
        <w:rPr>
          <w:spacing w:val="-2"/>
        </w:rPr>
        <w:t> </w:t>
      </w:r>
      <w:r>
        <w:rPr/>
        <w:t>events</w:t>
      </w:r>
      <w:r>
        <w:rPr>
          <w:spacing w:val="-2"/>
        </w:rPr>
        <w:t> </w:t>
      </w:r>
      <w:r>
        <w:rPr/>
        <w:t>that</w:t>
      </w:r>
      <w:r>
        <w:rPr>
          <w:spacing w:val="-2"/>
        </w:rPr>
        <w:t> </w:t>
      </w:r>
      <w:r>
        <w:rPr/>
        <w:t>we</w:t>
      </w:r>
      <w:r>
        <w:rPr>
          <w:spacing w:val="-3"/>
        </w:rPr>
        <w:t> </w:t>
      </w:r>
      <w:r>
        <w:rPr/>
        <w:t>believe</w:t>
      </w:r>
      <w:r>
        <w:rPr>
          <w:spacing w:val="-3"/>
        </w:rPr>
        <w:t> </w:t>
      </w:r>
      <w:r>
        <w:rPr/>
        <w:t>to</w:t>
      </w:r>
      <w:r>
        <w:rPr>
          <w:spacing w:val="-2"/>
        </w:rPr>
        <w:t> </w:t>
      </w:r>
      <w:r>
        <w:rPr/>
        <w:t>be</w:t>
      </w:r>
      <w:r>
        <w:rPr>
          <w:spacing w:val="-3"/>
        </w:rPr>
        <w:t> </w:t>
      </w:r>
      <w:r>
        <w:rPr/>
        <w:t>our</w:t>
      </w:r>
      <w:r>
        <w:rPr>
          <w:spacing w:val="-3"/>
        </w:rPr>
        <w:t> </w:t>
      </w:r>
      <w:r>
        <w:rPr/>
        <w:t>decisions</w:t>
      </w:r>
      <w:r>
        <w:rPr>
          <w:spacing w:val="-2"/>
        </w:rPr>
        <w:t> </w:t>
      </w:r>
      <w:r>
        <w:rPr/>
        <w:t>are,</w:t>
      </w:r>
      <w:r>
        <w:rPr>
          <w:spacing w:val="-2"/>
        </w:rPr>
        <w:t> </w:t>
      </w:r>
      <w:r>
        <w:rPr/>
        <w:t>at</w:t>
      </w:r>
      <w:r>
        <w:rPr>
          <w:spacing w:val="-2"/>
        </w:rPr>
        <w:t> </w:t>
      </w:r>
      <w:r>
        <w:rPr/>
        <w:t>last</w:t>
      </w:r>
      <w:r>
        <w:rPr>
          <w:spacing w:val="-2"/>
        </w:rPr>
        <w:t> </w:t>
      </w:r>
      <w:r>
        <w:rPr/>
        <w:t>in some cases, not our in fact our decisions.</w:t>
      </w:r>
    </w:p>
    <w:p>
      <w:pPr>
        <w:pStyle w:val="BodyText"/>
        <w:spacing w:line="480" w:lineRule="auto"/>
        <w:ind w:left="119" w:right="118" w:firstLine="720"/>
      </w:pPr>
      <w:r>
        <w:rPr/>
        <w:t>Second, and more importantly, Libet’s primary purpose is to identify a fact about the mind, not evaluate that fact philosophically. Maybe RLE show that we don’t have free will; maybe</w:t>
      </w:r>
      <w:r>
        <w:rPr>
          <w:spacing w:val="-4"/>
        </w:rPr>
        <w:t> </w:t>
      </w:r>
      <w:r>
        <w:rPr/>
        <w:t>they</w:t>
      </w:r>
      <w:r>
        <w:rPr>
          <w:spacing w:val="-3"/>
        </w:rPr>
        <w:t> </w:t>
      </w:r>
      <w:r>
        <w:rPr/>
        <w:t>are</w:t>
      </w:r>
      <w:r>
        <w:rPr>
          <w:spacing w:val="-4"/>
        </w:rPr>
        <w:t> </w:t>
      </w:r>
      <w:r>
        <w:rPr/>
        <w:t>irrelevant.</w:t>
      </w:r>
      <w:r>
        <w:rPr>
          <w:spacing w:val="-3"/>
        </w:rPr>
        <w:t> </w:t>
      </w:r>
      <w:r>
        <w:rPr/>
        <w:t>Either</w:t>
      </w:r>
      <w:r>
        <w:rPr>
          <w:spacing w:val="-4"/>
        </w:rPr>
        <w:t> </w:t>
      </w:r>
      <w:r>
        <w:rPr/>
        <w:t>way,</w:t>
      </w:r>
      <w:r>
        <w:rPr>
          <w:spacing w:val="-3"/>
        </w:rPr>
        <w:t> </w:t>
      </w:r>
      <w:r>
        <w:rPr/>
        <w:t>RLE</w:t>
      </w:r>
      <w:r>
        <w:rPr>
          <w:spacing w:val="-4"/>
        </w:rPr>
        <w:t> </w:t>
      </w:r>
      <w:r>
        <w:rPr/>
        <w:t>identify</w:t>
      </w:r>
      <w:r>
        <w:rPr>
          <w:spacing w:val="-3"/>
        </w:rPr>
        <w:t> </w:t>
      </w:r>
      <w:r>
        <w:rPr/>
        <w:t>a</w:t>
      </w:r>
      <w:r>
        <w:rPr>
          <w:spacing w:val="-4"/>
        </w:rPr>
        <w:t> </w:t>
      </w:r>
      <w:r>
        <w:rPr/>
        <w:t>fact</w:t>
      </w:r>
      <w:r>
        <w:rPr>
          <w:spacing w:val="-1"/>
        </w:rPr>
        <w:t> </w:t>
      </w:r>
      <w:r>
        <w:rPr/>
        <w:t>about</w:t>
      </w:r>
      <w:r>
        <w:rPr>
          <w:spacing w:val="-3"/>
        </w:rPr>
        <w:t> </w:t>
      </w:r>
      <w:r>
        <w:rPr/>
        <w:t>a</w:t>
      </w:r>
      <w:r>
        <w:rPr>
          <w:spacing w:val="-4"/>
        </w:rPr>
        <w:t> </w:t>
      </w:r>
      <w:r>
        <w:rPr/>
        <w:t>certain</w:t>
      </w:r>
      <w:r>
        <w:rPr>
          <w:spacing w:val="-3"/>
        </w:rPr>
        <w:t> </w:t>
      </w:r>
      <w:r>
        <w:rPr/>
        <w:t>class</w:t>
      </w:r>
      <w:r>
        <w:rPr>
          <w:spacing w:val="-3"/>
        </w:rPr>
        <w:t> </w:t>
      </w:r>
      <w:r>
        <w:rPr/>
        <w:t>of</w:t>
      </w:r>
      <w:r>
        <w:rPr>
          <w:spacing w:val="-4"/>
        </w:rPr>
        <w:t> </w:t>
      </w:r>
      <w:r>
        <w:rPr/>
        <w:t>decisions;</w:t>
      </w:r>
      <w:r>
        <w:rPr>
          <w:spacing w:val="-3"/>
        </w:rPr>
        <w:t> </w:t>
      </w:r>
      <w:r>
        <w:rPr/>
        <w:t>and that fact is non-trivial, granting that its significance is unclear.</w:t>
      </w:r>
    </w:p>
    <w:p>
      <w:pPr>
        <w:pStyle w:val="BodyText"/>
        <w:spacing w:line="480" w:lineRule="auto"/>
        <w:ind w:left="120" w:right="732" w:firstLine="720"/>
      </w:pPr>
      <w:r>
        <w:rPr/>
        <w:t>In</w:t>
      </w:r>
      <w:r>
        <w:rPr>
          <w:spacing w:val="-1"/>
        </w:rPr>
        <w:t> </w:t>
      </w:r>
      <w:r>
        <w:rPr/>
        <w:t>any</w:t>
      </w:r>
      <w:r>
        <w:rPr>
          <w:spacing w:val="-3"/>
        </w:rPr>
        <w:t> </w:t>
      </w:r>
      <w:r>
        <w:rPr/>
        <w:t>case,</w:t>
      </w:r>
      <w:r>
        <w:rPr>
          <w:spacing w:val="-3"/>
        </w:rPr>
        <w:t> </w:t>
      </w:r>
      <w:r>
        <w:rPr/>
        <w:t>in</w:t>
      </w:r>
      <w:r>
        <w:rPr>
          <w:spacing w:val="-3"/>
        </w:rPr>
        <w:t> </w:t>
      </w:r>
      <w:r>
        <w:rPr/>
        <w:t>his</w:t>
      </w:r>
      <w:r>
        <w:rPr>
          <w:spacing w:val="-3"/>
        </w:rPr>
        <w:t> </w:t>
      </w:r>
      <w:r>
        <w:rPr/>
        <w:t>attempt</w:t>
      </w:r>
      <w:r>
        <w:rPr>
          <w:spacing w:val="-3"/>
        </w:rPr>
        <w:t> </w:t>
      </w:r>
      <w:r>
        <w:rPr/>
        <w:t>to</w:t>
      </w:r>
      <w:r>
        <w:rPr>
          <w:spacing w:val="-3"/>
        </w:rPr>
        <w:t> </w:t>
      </w:r>
      <w:r>
        <w:rPr/>
        <w:t>refute</w:t>
      </w:r>
      <w:r>
        <w:rPr>
          <w:spacing w:val="-4"/>
        </w:rPr>
        <w:t> </w:t>
      </w:r>
      <w:r>
        <w:rPr/>
        <w:t>the</w:t>
      </w:r>
      <w:r>
        <w:rPr>
          <w:spacing w:val="-4"/>
        </w:rPr>
        <w:t> </w:t>
      </w:r>
      <w:r>
        <w:rPr/>
        <w:t>position</w:t>
      </w:r>
      <w:r>
        <w:rPr>
          <w:spacing w:val="-3"/>
        </w:rPr>
        <w:t> </w:t>
      </w:r>
      <w:r>
        <w:rPr/>
        <w:t>that</w:t>
      </w:r>
      <w:r>
        <w:rPr>
          <w:spacing w:val="-3"/>
        </w:rPr>
        <w:t> </w:t>
      </w:r>
      <w:r>
        <w:rPr/>
        <w:t>he</w:t>
      </w:r>
      <w:r>
        <w:rPr>
          <w:spacing w:val="-4"/>
        </w:rPr>
        <w:t> </w:t>
      </w:r>
      <w:r>
        <w:rPr/>
        <w:t>ascribes</w:t>
      </w:r>
      <w:r>
        <w:rPr>
          <w:spacing w:val="-3"/>
        </w:rPr>
        <w:t> </w:t>
      </w:r>
      <w:r>
        <w:rPr/>
        <w:t>to</w:t>
      </w:r>
      <w:r>
        <w:rPr>
          <w:spacing w:val="-3"/>
        </w:rPr>
        <w:t> </w:t>
      </w:r>
      <w:r>
        <w:rPr/>
        <w:t>Libet,</w:t>
      </w:r>
      <w:r>
        <w:rPr>
          <w:spacing w:val="-3"/>
        </w:rPr>
        <w:t> </w:t>
      </w:r>
      <w:r>
        <w:rPr/>
        <w:t>the</w:t>
      </w:r>
      <w:r>
        <w:rPr>
          <w:spacing w:val="-4"/>
        </w:rPr>
        <w:t> </w:t>
      </w:r>
      <w:r>
        <w:rPr/>
        <w:t>author makes the following claims.</w:t>
      </w:r>
    </w:p>
    <w:p>
      <w:pPr>
        <w:pStyle w:val="BodyText"/>
        <w:spacing w:line="480" w:lineRule="auto"/>
        <w:ind w:left="119" w:right="118" w:firstLine="720"/>
      </w:pPr>
      <w:r>
        <w:rPr>
          <w:i/>
        </w:rPr>
        <w:t>Claim 1</w:t>
      </w:r>
      <w:r>
        <w:rPr/>
        <w:t>: According to Fosu-Blankson, Libet is guilty of over-generalization (or “hasty generalization”, to use his term).</w:t>
      </w:r>
      <w:hyperlink w:history="true" w:anchor="_bookmark13">
        <w:r>
          <w:rPr>
            <w:vertAlign w:val="superscript"/>
          </w:rPr>
          <w:t>4</w:t>
        </w:r>
      </w:hyperlink>
      <w:r>
        <w:rPr>
          <w:vertAlign w:val="baseline"/>
        </w:rPr>
        <w:t> As we’ve noted, there is a respect in which RLE are circumscribed;</w:t>
      </w:r>
      <w:r>
        <w:rPr>
          <w:spacing w:val="-4"/>
          <w:vertAlign w:val="baseline"/>
        </w:rPr>
        <w:t> </w:t>
      </w:r>
      <w:r>
        <w:rPr>
          <w:vertAlign w:val="baseline"/>
        </w:rPr>
        <w:t>they</w:t>
      </w:r>
      <w:r>
        <w:rPr>
          <w:spacing w:val="-4"/>
          <w:vertAlign w:val="baseline"/>
        </w:rPr>
        <w:t> </w:t>
      </w:r>
      <w:r>
        <w:rPr>
          <w:vertAlign w:val="baseline"/>
        </w:rPr>
        <w:t>only</w:t>
      </w:r>
      <w:r>
        <w:rPr>
          <w:spacing w:val="-2"/>
          <w:vertAlign w:val="baseline"/>
        </w:rPr>
        <w:t> </w:t>
      </w:r>
      <w:r>
        <w:rPr>
          <w:vertAlign w:val="baseline"/>
        </w:rPr>
        <w:t>directly</w:t>
      </w:r>
      <w:r>
        <w:rPr>
          <w:spacing w:val="-4"/>
          <w:vertAlign w:val="baseline"/>
        </w:rPr>
        <w:t> </w:t>
      </w:r>
      <w:r>
        <w:rPr>
          <w:vertAlign w:val="baseline"/>
        </w:rPr>
        <w:t>apply</w:t>
      </w:r>
      <w:r>
        <w:rPr>
          <w:spacing w:val="-4"/>
          <w:vertAlign w:val="baseline"/>
        </w:rPr>
        <w:t> </w:t>
      </w:r>
      <w:r>
        <w:rPr>
          <w:vertAlign w:val="baseline"/>
        </w:rPr>
        <w:t>real-time</w:t>
      </w:r>
      <w:r>
        <w:rPr>
          <w:spacing w:val="-4"/>
          <w:vertAlign w:val="baseline"/>
        </w:rPr>
        <w:t> </w:t>
      </w:r>
      <w:r>
        <w:rPr>
          <w:vertAlign w:val="baseline"/>
        </w:rPr>
        <w:t>to</w:t>
      </w:r>
      <w:r>
        <w:rPr>
          <w:spacing w:val="-4"/>
          <w:vertAlign w:val="baseline"/>
        </w:rPr>
        <w:t> </w:t>
      </w:r>
      <w:r>
        <w:rPr>
          <w:vertAlign w:val="baseline"/>
        </w:rPr>
        <w:t>one’s</w:t>
      </w:r>
      <w:r>
        <w:rPr>
          <w:spacing w:val="-4"/>
          <w:vertAlign w:val="baseline"/>
        </w:rPr>
        <w:t> </w:t>
      </w:r>
      <w:r>
        <w:rPr>
          <w:vertAlign w:val="baseline"/>
        </w:rPr>
        <w:t>environment.</w:t>
      </w:r>
      <w:r>
        <w:rPr>
          <w:spacing w:val="-4"/>
          <w:vertAlign w:val="baseline"/>
        </w:rPr>
        <w:t> </w:t>
      </w:r>
      <w:r>
        <w:rPr>
          <w:vertAlign w:val="baseline"/>
        </w:rPr>
        <w:t>But</w:t>
      </w:r>
      <w:r>
        <w:rPr>
          <w:spacing w:val="-2"/>
          <w:vertAlign w:val="baseline"/>
        </w:rPr>
        <w:t> </w:t>
      </w:r>
      <w:r>
        <w:rPr>
          <w:vertAlign w:val="baseline"/>
        </w:rPr>
        <w:t>this</w:t>
      </w:r>
      <w:r>
        <w:rPr>
          <w:spacing w:val="-4"/>
          <w:vertAlign w:val="baseline"/>
        </w:rPr>
        <w:t> </w:t>
      </w:r>
      <w:r>
        <w:rPr>
          <w:vertAlign w:val="baseline"/>
        </w:rPr>
        <w:t>isn’t</w:t>
      </w:r>
      <w:r>
        <w:rPr>
          <w:spacing w:val="-4"/>
          <w:vertAlign w:val="baseline"/>
        </w:rPr>
        <w:t> </w:t>
      </w:r>
      <w:r>
        <w:rPr>
          <w:vertAlign w:val="baseline"/>
        </w:rPr>
        <w:t>what</w:t>
      </w:r>
      <w:r>
        <w:rPr>
          <w:spacing w:val="-4"/>
          <w:vertAlign w:val="baseline"/>
        </w:rPr>
        <w:t> </w:t>
      </w:r>
      <w:r>
        <w:rPr>
          <w:vertAlign w:val="baseline"/>
        </w:rPr>
        <w:t>Fosu- Blankson means; his position is that RLE only apply to finger-movements and therefore cannot be generalized to other body-movements.</w:t>
      </w:r>
    </w:p>
    <w:p>
      <w:pPr>
        <w:pStyle w:val="BodyText"/>
        <w:spacing w:line="480" w:lineRule="auto"/>
        <w:ind w:left="119" w:right="165" w:firstLine="720"/>
      </w:pPr>
      <w:r>
        <w:rPr>
          <w:i/>
        </w:rPr>
        <w:t>Analysis</w:t>
      </w:r>
      <w:r>
        <w:rPr/>
        <w:t>: This is an extraordinarily weak point. It would be profoundly odd RLE held with respect to finger-movements but not to leg-movements are arm-movements. If Libet is overgeneralizing,</w:t>
      </w:r>
      <w:r>
        <w:rPr>
          <w:spacing w:val="-3"/>
        </w:rPr>
        <w:t> </w:t>
      </w:r>
      <w:r>
        <w:rPr/>
        <w:t>it</w:t>
      </w:r>
      <w:r>
        <w:rPr>
          <w:spacing w:val="-3"/>
        </w:rPr>
        <w:t> </w:t>
      </w:r>
      <w:r>
        <w:rPr/>
        <w:t>isn’t</w:t>
      </w:r>
      <w:r>
        <w:rPr>
          <w:spacing w:val="-3"/>
        </w:rPr>
        <w:t> </w:t>
      </w:r>
      <w:r>
        <w:rPr/>
        <w:t>because</w:t>
      </w:r>
      <w:r>
        <w:rPr>
          <w:spacing w:val="-4"/>
        </w:rPr>
        <w:t> </w:t>
      </w:r>
      <w:r>
        <w:rPr/>
        <w:t>he</w:t>
      </w:r>
      <w:r>
        <w:rPr>
          <w:spacing w:val="-4"/>
        </w:rPr>
        <w:t> </w:t>
      </w:r>
      <w:r>
        <w:rPr/>
        <w:t>believes</w:t>
      </w:r>
      <w:r>
        <w:rPr>
          <w:spacing w:val="-3"/>
        </w:rPr>
        <w:t> </w:t>
      </w:r>
      <w:r>
        <w:rPr/>
        <w:t>his</w:t>
      </w:r>
      <w:r>
        <w:rPr>
          <w:spacing w:val="-3"/>
        </w:rPr>
        <w:t> </w:t>
      </w:r>
      <w:r>
        <w:rPr/>
        <w:t>results</w:t>
      </w:r>
      <w:r>
        <w:rPr>
          <w:spacing w:val="-3"/>
        </w:rPr>
        <w:t> </w:t>
      </w:r>
      <w:r>
        <w:rPr/>
        <w:t>to</w:t>
      </w:r>
      <w:r>
        <w:rPr>
          <w:spacing w:val="-3"/>
        </w:rPr>
        <w:t> </w:t>
      </w:r>
      <w:r>
        <w:rPr/>
        <w:t>hold</w:t>
      </w:r>
      <w:r>
        <w:rPr>
          <w:spacing w:val="-3"/>
        </w:rPr>
        <w:t> </w:t>
      </w:r>
      <w:r>
        <w:rPr/>
        <w:t>with</w:t>
      </w:r>
      <w:r>
        <w:rPr>
          <w:spacing w:val="-3"/>
        </w:rPr>
        <w:t> </w:t>
      </w:r>
      <w:r>
        <w:rPr/>
        <w:t>respect</w:t>
      </w:r>
      <w:r>
        <w:rPr>
          <w:spacing w:val="-3"/>
        </w:rPr>
        <w:t> </w:t>
      </w:r>
      <w:r>
        <w:rPr/>
        <w:t>to</w:t>
      </w:r>
      <w:r>
        <w:rPr>
          <w:spacing w:val="-3"/>
        </w:rPr>
        <w:t> </w:t>
      </w:r>
      <w:r>
        <w:rPr/>
        <w:t>other</w:t>
      </w:r>
      <w:r>
        <w:rPr>
          <w:spacing w:val="-4"/>
        </w:rPr>
        <w:t> </w:t>
      </w:r>
      <w:r>
        <w:rPr/>
        <w:t>body-parts; it</w:t>
      </w:r>
      <w:r>
        <w:rPr>
          <w:spacing w:val="-1"/>
        </w:rPr>
        <w:t> </w:t>
      </w:r>
      <w:r>
        <w:rPr/>
        <w:t>is</w:t>
      </w:r>
      <w:r>
        <w:rPr>
          <w:spacing w:val="-1"/>
        </w:rPr>
        <w:t> </w:t>
      </w:r>
      <w:r>
        <w:rPr/>
        <w:t>because</w:t>
      </w:r>
      <w:r>
        <w:rPr>
          <w:spacing w:val="-2"/>
        </w:rPr>
        <w:t> </w:t>
      </w:r>
      <w:r>
        <w:rPr/>
        <w:t>not</w:t>
      </w:r>
      <w:r>
        <w:rPr>
          <w:spacing w:val="-1"/>
        </w:rPr>
        <w:t> </w:t>
      </w:r>
      <w:r>
        <w:rPr/>
        <w:t>all</w:t>
      </w:r>
      <w:r>
        <w:rPr>
          <w:spacing w:val="-1"/>
        </w:rPr>
        <w:t> </w:t>
      </w:r>
      <w:r>
        <w:rPr/>
        <w:t>intentions</w:t>
      </w:r>
      <w:r>
        <w:rPr>
          <w:spacing w:val="-1"/>
        </w:rPr>
        <w:t> </w:t>
      </w:r>
      <w:r>
        <w:rPr/>
        <w:t>mediate</w:t>
      </w:r>
      <w:r>
        <w:rPr>
          <w:spacing w:val="-2"/>
        </w:rPr>
        <w:t> </w:t>
      </w:r>
      <w:r>
        <w:rPr/>
        <w:t>real-time engagements</w:t>
      </w:r>
      <w:r>
        <w:rPr>
          <w:spacing w:val="-1"/>
        </w:rPr>
        <w:t> </w:t>
      </w:r>
      <w:r>
        <w:rPr/>
        <w:t>with</w:t>
      </w:r>
      <w:r>
        <w:rPr>
          <w:spacing w:val="-1"/>
        </w:rPr>
        <w:t> </w:t>
      </w:r>
      <w:r>
        <w:rPr/>
        <w:t>one’s</w:t>
      </w:r>
      <w:r>
        <w:rPr>
          <w:spacing w:val="-1"/>
        </w:rPr>
        <w:t> </w:t>
      </w:r>
      <w:r>
        <w:rPr/>
        <w:t>environment</w:t>
      </w:r>
      <w:r>
        <w:rPr>
          <w:spacing w:val="-1"/>
        </w:rPr>
        <w:t> </w:t>
      </w:r>
      <w:r>
        <w:rPr/>
        <w:t>and</w:t>
      </w:r>
      <w:r>
        <w:rPr>
          <w:spacing w:val="-1"/>
        </w:rPr>
        <w:t> </w:t>
      </w:r>
      <w:r>
        <w:rPr/>
        <w:t>Libet is assuming otherwise. Also, as we’ve discussed, Libet is ultimately not guilty of overgeneralizing. LE is set up in such a way as to maximize the role of consciousness in the actions in question. The subject is wide awake; he is given explicit instructions; he can push the button whenever he wants within the relevant multi-minute time-window. In LE, the subject is not told to write a novel or come up with a business plan. He is not told to do anything that</w:t>
      </w:r>
    </w:p>
    <w:p>
      <w:pPr>
        <w:pStyle w:val="BodyText"/>
        <w:spacing w:before="172"/>
        <w:rPr>
          <w:sz w:val="20"/>
        </w:rPr>
      </w:pPr>
      <w:r>
        <w:rPr/>
        <mc:AlternateContent>
          <mc:Choice Requires="wps">
            <w:drawing>
              <wp:anchor distT="0" distB="0" distL="0" distR="0" allowOverlap="1" layoutInCell="1" locked="0" behindDoc="1" simplePos="0" relativeHeight="487590400">
                <wp:simplePos x="0" y="0"/>
                <wp:positionH relativeFrom="page">
                  <wp:posOffset>914400</wp:posOffset>
                </wp:positionH>
                <wp:positionV relativeFrom="paragraph">
                  <wp:posOffset>271037</wp:posOffset>
                </wp:positionV>
                <wp:extent cx="1828800" cy="9525"/>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1828800" cy="9525"/>
                        </a:xfrm>
                        <a:custGeom>
                          <a:avLst/>
                          <a:gdLst/>
                          <a:ahLst/>
                          <a:cxnLst/>
                          <a:rect l="l" t="t" r="r" b="b"/>
                          <a:pathLst>
                            <a:path w="1828800" h="9525">
                              <a:moveTo>
                                <a:pt x="1828800" y="0"/>
                              </a:moveTo>
                              <a:lnTo>
                                <a:pt x="0" y="0"/>
                              </a:lnTo>
                              <a:lnTo>
                                <a:pt x="0" y="9143"/>
                              </a:lnTo>
                              <a:lnTo>
                                <a:pt x="1828800" y="9143"/>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pt;margin-top:21.341562pt;width:144pt;height:.72pt;mso-position-horizontal-relative:page;mso-position-vertical-relative:paragraph;z-index:-15726080;mso-wrap-distance-left:0;mso-wrap-distance-right:0" id="docshape4" filled="true" fillcolor="#000000" stroked="false">
                <v:fill type="solid"/>
                <w10:wrap type="topAndBottom"/>
              </v:rect>
            </w:pict>
          </mc:Fallback>
        </mc:AlternateContent>
      </w:r>
    </w:p>
    <w:p>
      <w:pPr>
        <w:pStyle w:val="BodyText"/>
        <w:spacing w:before="100"/>
        <w:ind w:left="120"/>
      </w:pPr>
      <w:bookmarkStart w:name="_bookmark13" w:id="22"/>
      <w:bookmarkEnd w:id="22"/>
      <w:r>
        <w:rPr/>
      </w:r>
      <w:r>
        <w:rPr>
          <w:vertAlign w:val="superscript"/>
        </w:rPr>
        <w:t>4</w:t>
      </w:r>
      <w:r>
        <w:rPr>
          <w:spacing w:val="-1"/>
          <w:vertAlign w:val="baseline"/>
        </w:rPr>
        <w:t> </w:t>
      </w:r>
      <w:r>
        <w:rPr>
          <w:vertAlign w:val="baseline"/>
        </w:rPr>
        <w:t>Fosu-Blankson</w:t>
      </w:r>
      <w:r>
        <w:rPr>
          <w:spacing w:val="-2"/>
          <w:vertAlign w:val="baseline"/>
        </w:rPr>
        <w:t> </w:t>
      </w:r>
      <w:r>
        <w:rPr>
          <w:vertAlign w:val="baseline"/>
        </w:rPr>
        <w:t>2023,</w:t>
      </w:r>
      <w:r>
        <w:rPr>
          <w:spacing w:val="-1"/>
          <w:vertAlign w:val="baseline"/>
        </w:rPr>
        <w:t> </w:t>
      </w:r>
      <w:r>
        <w:rPr>
          <w:vertAlign w:val="baseline"/>
        </w:rPr>
        <w:t>p. </w:t>
      </w:r>
      <w:r>
        <w:rPr>
          <w:spacing w:val="-5"/>
          <w:vertAlign w:val="baseline"/>
        </w:rPr>
        <w:t>3.</w:t>
      </w:r>
    </w:p>
    <w:p>
      <w:pPr>
        <w:spacing w:after="0"/>
        <w:sectPr>
          <w:pgSz w:w="12240" w:h="15840"/>
          <w:pgMar w:top="1360" w:bottom="280" w:left="1320" w:right="1340"/>
        </w:sectPr>
      </w:pPr>
    </w:p>
    <w:p>
      <w:pPr>
        <w:pStyle w:val="BodyText"/>
        <w:spacing w:line="480" w:lineRule="auto" w:before="79"/>
        <w:ind w:left="120"/>
      </w:pPr>
      <w:r>
        <w:rPr/>
        <w:t>would</w:t>
      </w:r>
      <w:r>
        <w:rPr>
          <w:spacing w:val="-4"/>
        </w:rPr>
        <w:t> </w:t>
      </w:r>
      <w:r>
        <w:rPr/>
        <w:t>involve</w:t>
      </w:r>
      <w:r>
        <w:rPr>
          <w:spacing w:val="-5"/>
        </w:rPr>
        <w:t> </w:t>
      </w:r>
      <w:r>
        <w:rPr/>
        <w:t>protracted</w:t>
      </w:r>
      <w:r>
        <w:rPr>
          <w:spacing w:val="-2"/>
        </w:rPr>
        <w:t> </w:t>
      </w:r>
      <w:r>
        <w:rPr/>
        <w:t>thought</w:t>
      </w:r>
      <w:r>
        <w:rPr>
          <w:spacing w:val="-4"/>
        </w:rPr>
        <w:t> </w:t>
      </w:r>
      <w:r>
        <w:rPr/>
        <w:t>or</w:t>
      </w:r>
      <w:r>
        <w:rPr>
          <w:spacing w:val="-5"/>
        </w:rPr>
        <w:t> </w:t>
      </w:r>
      <w:r>
        <w:rPr/>
        <w:t>that</w:t>
      </w:r>
      <w:r>
        <w:rPr>
          <w:spacing w:val="-4"/>
        </w:rPr>
        <w:t> </w:t>
      </w:r>
      <w:r>
        <w:rPr/>
        <w:t>would</w:t>
      </w:r>
      <w:r>
        <w:rPr>
          <w:spacing w:val="-4"/>
        </w:rPr>
        <w:t> </w:t>
      </w:r>
      <w:r>
        <w:rPr/>
        <w:t>therefore</w:t>
      </w:r>
      <w:r>
        <w:rPr>
          <w:spacing w:val="-5"/>
        </w:rPr>
        <w:t> </w:t>
      </w:r>
      <w:r>
        <w:rPr/>
        <w:t>rely</w:t>
      </w:r>
      <w:r>
        <w:rPr>
          <w:spacing w:val="-4"/>
        </w:rPr>
        <w:t> </w:t>
      </w:r>
      <w:r>
        <w:rPr/>
        <w:t>disproportionately</w:t>
      </w:r>
      <w:r>
        <w:rPr>
          <w:spacing w:val="-4"/>
        </w:rPr>
        <w:t> </w:t>
      </w:r>
      <w:r>
        <w:rPr/>
        <w:t>on</w:t>
      </w:r>
      <w:r>
        <w:rPr>
          <w:spacing w:val="-4"/>
        </w:rPr>
        <w:t> </w:t>
      </w:r>
      <w:r>
        <w:rPr/>
        <w:t>unconscious thought. What he is told to do is about as consciousness-centered as an action can be.</w:t>
      </w:r>
    </w:p>
    <w:p>
      <w:pPr>
        <w:pStyle w:val="BodyText"/>
        <w:spacing w:line="480" w:lineRule="auto"/>
        <w:ind w:left="120" w:right="174" w:firstLine="720"/>
      </w:pPr>
      <w:r>
        <w:rPr>
          <w:i/>
        </w:rPr>
        <w:t>Claim</w:t>
      </w:r>
      <w:r>
        <w:rPr>
          <w:i/>
          <w:spacing w:val="-4"/>
        </w:rPr>
        <w:t> </w:t>
      </w:r>
      <w:r>
        <w:rPr>
          <w:i/>
        </w:rPr>
        <w:t>2</w:t>
      </w:r>
      <w:r>
        <w:rPr/>
        <w:t>:</w:t>
      </w:r>
      <w:r>
        <w:rPr>
          <w:spacing w:val="-3"/>
        </w:rPr>
        <w:t> </w:t>
      </w:r>
      <w:r>
        <w:rPr/>
        <w:t>Libet</w:t>
      </w:r>
      <w:r>
        <w:rPr>
          <w:spacing w:val="-3"/>
        </w:rPr>
        <w:t> </w:t>
      </w:r>
      <w:r>
        <w:rPr/>
        <w:t>is</w:t>
      </w:r>
      <w:r>
        <w:rPr>
          <w:spacing w:val="-3"/>
        </w:rPr>
        <w:t> </w:t>
      </w:r>
      <w:r>
        <w:rPr/>
        <w:t>confusing</w:t>
      </w:r>
      <w:r>
        <w:rPr>
          <w:spacing w:val="-3"/>
        </w:rPr>
        <w:t> </w:t>
      </w:r>
      <w:r>
        <w:rPr/>
        <w:t>correlation</w:t>
      </w:r>
      <w:r>
        <w:rPr>
          <w:spacing w:val="-3"/>
        </w:rPr>
        <w:t> </w:t>
      </w:r>
      <w:r>
        <w:rPr/>
        <w:t>with</w:t>
      </w:r>
      <w:r>
        <w:rPr>
          <w:spacing w:val="-3"/>
        </w:rPr>
        <w:t> </w:t>
      </w:r>
      <w:r>
        <w:rPr/>
        <w:t>causation.</w:t>
      </w:r>
      <w:r>
        <w:rPr>
          <w:spacing w:val="-3"/>
        </w:rPr>
        <w:t> </w:t>
      </w:r>
      <w:r>
        <w:rPr/>
        <w:t>Yes—the</w:t>
      </w:r>
      <w:r>
        <w:rPr>
          <w:spacing w:val="-4"/>
        </w:rPr>
        <w:t> </w:t>
      </w:r>
      <w:r>
        <w:rPr/>
        <w:t>RP</w:t>
      </w:r>
      <w:r>
        <w:rPr>
          <w:spacing w:val="-3"/>
        </w:rPr>
        <w:t> </w:t>
      </w:r>
      <w:r>
        <w:rPr/>
        <w:t>precedes</w:t>
      </w:r>
      <w:r>
        <w:rPr>
          <w:spacing w:val="-3"/>
        </w:rPr>
        <w:t> </w:t>
      </w:r>
      <w:r>
        <w:rPr/>
        <w:t>the</w:t>
      </w:r>
      <w:r>
        <w:rPr>
          <w:spacing w:val="-4"/>
        </w:rPr>
        <w:t> </w:t>
      </w:r>
      <w:r>
        <w:rPr/>
        <w:t>finger- movement and it also precedes W, but that doesn’t mean that it causes either.</w:t>
      </w:r>
      <w:hyperlink w:history="true" w:anchor="_bookmark14">
        <w:r>
          <w:rPr>
            <w:vertAlign w:val="superscript"/>
          </w:rPr>
          <w:t>5</w:t>
        </w:r>
      </w:hyperlink>
    </w:p>
    <w:p>
      <w:pPr>
        <w:pStyle w:val="BodyText"/>
        <w:spacing w:line="480" w:lineRule="auto"/>
        <w:ind w:left="120" w:right="118" w:firstLine="720"/>
      </w:pPr>
      <w:r>
        <w:rPr>
          <w:i/>
        </w:rPr>
        <w:t>Analysis</w:t>
      </w:r>
      <w:r>
        <w:rPr/>
        <w:t>: The RP obviously does cause the finger-movement; either that or it is temporally</w:t>
      </w:r>
      <w:r>
        <w:rPr>
          <w:spacing w:val="-3"/>
        </w:rPr>
        <w:t> </w:t>
      </w:r>
      <w:r>
        <w:rPr/>
        <w:t>coincident</w:t>
      </w:r>
      <w:r>
        <w:rPr>
          <w:spacing w:val="-3"/>
        </w:rPr>
        <w:t> </w:t>
      </w:r>
      <w:r>
        <w:rPr/>
        <w:t>with</w:t>
      </w:r>
      <w:r>
        <w:rPr>
          <w:spacing w:val="-3"/>
        </w:rPr>
        <w:t> </w:t>
      </w:r>
      <w:r>
        <w:rPr/>
        <w:t>whatever</w:t>
      </w:r>
      <w:r>
        <w:rPr>
          <w:spacing w:val="-4"/>
        </w:rPr>
        <w:t> </w:t>
      </w:r>
      <w:r>
        <w:rPr/>
        <w:t>the</w:t>
      </w:r>
      <w:r>
        <w:rPr>
          <w:spacing w:val="-2"/>
        </w:rPr>
        <w:t> </w:t>
      </w:r>
      <w:r>
        <w:rPr/>
        <w:t>cause</w:t>
      </w:r>
      <w:r>
        <w:rPr>
          <w:spacing w:val="-4"/>
        </w:rPr>
        <w:t> </w:t>
      </w:r>
      <w:r>
        <w:rPr/>
        <w:t>is.</w:t>
      </w:r>
      <w:r>
        <w:rPr>
          <w:spacing w:val="-3"/>
        </w:rPr>
        <w:t> </w:t>
      </w:r>
      <w:r>
        <w:rPr/>
        <w:t>Either</w:t>
      </w:r>
      <w:r>
        <w:rPr>
          <w:spacing w:val="-4"/>
        </w:rPr>
        <w:t> </w:t>
      </w:r>
      <w:r>
        <w:rPr/>
        <w:t>way,</w:t>
      </w:r>
      <w:r>
        <w:rPr>
          <w:spacing w:val="-3"/>
        </w:rPr>
        <w:t> </w:t>
      </w:r>
      <w:r>
        <w:rPr/>
        <w:t>W</w:t>
      </w:r>
      <w:r>
        <w:rPr>
          <w:spacing w:val="-4"/>
        </w:rPr>
        <w:t> </w:t>
      </w:r>
      <w:r>
        <w:rPr/>
        <w:t>is</w:t>
      </w:r>
      <w:r>
        <w:rPr>
          <w:spacing w:val="-3"/>
        </w:rPr>
        <w:t> </w:t>
      </w:r>
      <w:r>
        <w:rPr/>
        <w:t>not</w:t>
      </w:r>
      <w:r>
        <w:rPr>
          <w:spacing w:val="-3"/>
        </w:rPr>
        <w:t> </w:t>
      </w:r>
      <w:r>
        <w:rPr/>
        <w:t>the</w:t>
      </w:r>
      <w:r>
        <w:rPr>
          <w:spacing w:val="-2"/>
        </w:rPr>
        <w:t> </w:t>
      </w:r>
      <w:r>
        <w:rPr/>
        <w:t>operative</w:t>
      </w:r>
      <w:r>
        <w:rPr>
          <w:spacing w:val="-4"/>
        </w:rPr>
        <w:t> </w:t>
      </w:r>
      <w:r>
        <w:rPr/>
        <w:t>intention, this being the relevant fact.</w:t>
      </w:r>
    </w:p>
    <w:p>
      <w:pPr>
        <w:pStyle w:val="BodyText"/>
        <w:spacing w:line="480" w:lineRule="auto"/>
        <w:ind w:left="120" w:firstLine="720"/>
      </w:pPr>
      <w:r>
        <w:rPr/>
        <w:t>As we will see, the position that Libet is confusing correlation with causation—that we don’t</w:t>
      </w:r>
      <w:r>
        <w:rPr>
          <w:spacing w:val="-1"/>
        </w:rPr>
        <w:t> </w:t>
      </w:r>
      <w:r>
        <w:rPr/>
        <w:t>really</w:t>
      </w:r>
      <w:r>
        <w:rPr>
          <w:spacing w:val="-1"/>
        </w:rPr>
        <w:t> </w:t>
      </w:r>
      <w:r>
        <w:rPr/>
        <w:t>know</w:t>
      </w:r>
      <w:r>
        <w:rPr>
          <w:spacing w:val="-2"/>
        </w:rPr>
        <w:t> </w:t>
      </w:r>
      <w:r>
        <w:rPr/>
        <w:t>that</w:t>
      </w:r>
      <w:r>
        <w:rPr>
          <w:spacing w:val="-1"/>
        </w:rPr>
        <w:t> </w:t>
      </w:r>
      <w:r>
        <w:rPr/>
        <w:t>the</w:t>
      </w:r>
      <w:r>
        <w:rPr>
          <w:spacing w:val="-2"/>
        </w:rPr>
        <w:t> </w:t>
      </w:r>
      <w:r>
        <w:rPr/>
        <w:t>RP</w:t>
      </w:r>
      <w:r>
        <w:rPr>
          <w:spacing w:val="-1"/>
        </w:rPr>
        <w:t> </w:t>
      </w:r>
      <w:r>
        <w:rPr/>
        <w:t>causes</w:t>
      </w:r>
      <w:r>
        <w:rPr>
          <w:spacing w:val="-1"/>
        </w:rPr>
        <w:t> </w:t>
      </w:r>
      <w:r>
        <w:rPr/>
        <w:t>the</w:t>
      </w:r>
      <w:r>
        <w:rPr>
          <w:spacing w:val="-2"/>
        </w:rPr>
        <w:t> </w:t>
      </w:r>
      <w:r>
        <w:rPr/>
        <w:t>finger-movement—is</w:t>
      </w:r>
      <w:r>
        <w:rPr>
          <w:spacing w:val="-1"/>
        </w:rPr>
        <w:t> </w:t>
      </w:r>
      <w:r>
        <w:rPr/>
        <w:t>one</w:t>
      </w:r>
      <w:r>
        <w:rPr>
          <w:spacing w:val="-2"/>
        </w:rPr>
        <w:t> </w:t>
      </w:r>
      <w:r>
        <w:rPr/>
        <w:t>that</w:t>
      </w:r>
      <w:r>
        <w:rPr>
          <w:spacing w:val="-1"/>
        </w:rPr>
        <w:t> </w:t>
      </w:r>
      <w:r>
        <w:rPr/>
        <w:t>occurs</w:t>
      </w:r>
      <w:r>
        <w:rPr>
          <w:spacing w:val="-1"/>
        </w:rPr>
        <w:t> </w:t>
      </w:r>
      <w:r>
        <w:rPr/>
        <w:t>repeatedly</w:t>
      </w:r>
      <w:r>
        <w:rPr>
          <w:spacing w:val="-1"/>
        </w:rPr>
        <w:t> </w:t>
      </w:r>
      <w:r>
        <w:rPr/>
        <w:t>in</w:t>
      </w:r>
      <w:r>
        <w:rPr>
          <w:spacing w:val="-1"/>
        </w:rPr>
        <w:t> </w:t>
      </w:r>
      <w:r>
        <w:rPr/>
        <w:t>the philosophical</w:t>
      </w:r>
      <w:r>
        <w:rPr>
          <w:spacing w:val="-3"/>
        </w:rPr>
        <w:t> </w:t>
      </w:r>
      <w:r>
        <w:rPr/>
        <w:t>literature</w:t>
      </w:r>
      <w:r>
        <w:rPr>
          <w:spacing w:val="-4"/>
        </w:rPr>
        <w:t> </w:t>
      </w:r>
      <w:r>
        <w:rPr/>
        <w:t>in</w:t>
      </w:r>
      <w:r>
        <w:rPr>
          <w:spacing w:val="-3"/>
        </w:rPr>
        <w:t> </w:t>
      </w:r>
      <w:r>
        <w:rPr/>
        <w:t>LE,</w:t>
      </w:r>
      <w:r>
        <w:rPr>
          <w:spacing w:val="-3"/>
        </w:rPr>
        <w:t> </w:t>
      </w:r>
      <w:r>
        <w:rPr/>
        <w:t>even</w:t>
      </w:r>
      <w:r>
        <w:rPr>
          <w:spacing w:val="-3"/>
        </w:rPr>
        <w:t> </w:t>
      </w:r>
      <w:r>
        <w:rPr/>
        <w:t>though</w:t>
      </w:r>
      <w:r>
        <w:rPr>
          <w:spacing w:val="-3"/>
        </w:rPr>
        <w:t> </w:t>
      </w:r>
      <w:r>
        <w:rPr/>
        <w:t>there</w:t>
      </w:r>
      <w:r>
        <w:rPr>
          <w:spacing w:val="-4"/>
        </w:rPr>
        <w:t> </w:t>
      </w:r>
      <w:r>
        <w:rPr/>
        <w:t>is</w:t>
      </w:r>
      <w:r>
        <w:rPr>
          <w:spacing w:val="-3"/>
        </w:rPr>
        <w:t> </w:t>
      </w:r>
      <w:r>
        <w:rPr/>
        <w:t>no</w:t>
      </w:r>
      <w:r>
        <w:rPr>
          <w:spacing w:val="-3"/>
        </w:rPr>
        <w:t> </w:t>
      </w:r>
      <w:r>
        <w:rPr/>
        <w:t>evidence</w:t>
      </w:r>
      <w:r>
        <w:rPr>
          <w:spacing w:val="-2"/>
        </w:rPr>
        <w:t> </w:t>
      </w:r>
      <w:r>
        <w:rPr/>
        <w:t>for</w:t>
      </w:r>
      <w:r>
        <w:rPr>
          <w:spacing w:val="-4"/>
        </w:rPr>
        <w:t> </w:t>
      </w:r>
      <w:r>
        <w:rPr/>
        <w:t>it</w:t>
      </w:r>
      <w:r>
        <w:rPr>
          <w:spacing w:val="-3"/>
        </w:rPr>
        <w:t> </w:t>
      </w:r>
      <w:r>
        <w:rPr/>
        <w:t>and</w:t>
      </w:r>
      <w:r>
        <w:rPr>
          <w:spacing w:val="-3"/>
        </w:rPr>
        <w:t> </w:t>
      </w:r>
      <w:r>
        <w:rPr/>
        <w:t>strong</w:t>
      </w:r>
      <w:r>
        <w:rPr>
          <w:spacing w:val="-3"/>
        </w:rPr>
        <w:t> </w:t>
      </w:r>
      <w:r>
        <w:rPr/>
        <w:t>evidence</w:t>
      </w:r>
      <w:r>
        <w:rPr>
          <w:spacing w:val="-4"/>
        </w:rPr>
        <w:t> </w:t>
      </w:r>
      <w:r>
        <w:rPr/>
        <w:t>to</w:t>
      </w:r>
      <w:r>
        <w:rPr>
          <w:spacing w:val="-3"/>
        </w:rPr>
        <w:t> </w:t>
      </w:r>
      <w:r>
        <w:rPr/>
        <w:t>the </w:t>
      </w:r>
      <w:r>
        <w:rPr>
          <w:spacing w:val="-2"/>
        </w:rPr>
        <w:t>contrary.</w:t>
      </w:r>
    </w:p>
    <w:p>
      <w:pPr>
        <w:pStyle w:val="BodyText"/>
        <w:ind w:left="840"/>
      </w:pPr>
      <w:r>
        <w:rPr/>
        <w:t>Let</w:t>
      </w:r>
      <w:r>
        <w:rPr>
          <w:spacing w:val="-4"/>
        </w:rPr>
        <w:t> </w:t>
      </w:r>
      <w:r>
        <w:rPr/>
        <w:t>us</w:t>
      </w:r>
      <w:r>
        <w:rPr>
          <w:spacing w:val="-1"/>
        </w:rPr>
        <w:t> </w:t>
      </w:r>
      <w:r>
        <w:rPr/>
        <w:t>once</w:t>
      </w:r>
      <w:r>
        <w:rPr>
          <w:spacing w:val="-2"/>
        </w:rPr>
        <w:t> </w:t>
      </w:r>
      <w:r>
        <w:rPr/>
        <w:t>again</w:t>
      </w:r>
      <w:r>
        <w:rPr>
          <w:spacing w:val="-1"/>
        </w:rPr>
        <w:t> </w:t>
      </w:r>
      <w:r>
        <w:rPr/>
        <w:t>look</w:t>
      </w:r>
      <w:r>
        <w:rPr>
          <w:spacing w:val="-1"/>
        </w:rPr>
        <w:t> </w:t>
      </w:r>
      <w:r>
        <w:rPr/>
        <w:t>at</w:t>
      </w:r>
      <w:r>
        <w:rPr>
          <w:spacing w:val="1"/>
        </w:rPr>
        <w:t> </w:t>
      </w:r>
      <w:r>
        <w:rPr/>
        <w:t>Figure</w:t>
      </w:r>
      <w:r>
        <w:rPr>
          <w:spacing w:val="-2"/>
        </w:rPr>
        <w:t> </w:t>
      </w:r>
      <w:r>
        <w:rPr>
          <w:spacing w:val="-5"/>
        </w:rPr>
        <w:t>1:</w:t>
      </w:r>
    </w:p>
    <w:p>
      <w:pPr>
        <w:pStyle w:val="BodyText"/>
        <w:rPr>
          <w:sz w:val="20"/>
        </w:rPr>
      </w:pPr>
    </w:p>
    <w:p>
      <w:pPr>
        <w:pStyle w:val="BodyText"/>
        <w:rPr>
          <w:sz w:val="20"/>
        </w:rPr>
      </w:pPr>
    </w:p>
    <w:p>
      <w:pPr>
        <w:pStyle w:val="BodyText"/>
        <w:rPr>
          <w:sz w:val="20"/>
        </w:rPr>
      </w:pPr>
    </w:p>
    <w:p>
      <w:pPr>
        <w:pStyle w:val="BodyText"/>
        <w:spacing w:before="207"/>
        <w:rPr>
          <w:sz w:val="20"/>
        </w:rPr>
      </w:pPr>
      <w:r>
        <w:rPr/>
        <w:drawing>
          <wp:anchor distT="0" distB="0" distL="0" distR="0" allowOverlap="1" layoutInCell="1" locked="0" behindDoc="1" simplePos="0" relativeHeight="487590912">
            <wp:simplePos x="0" y="0"/>
            <wp:positionH relativeFrom="page">
              <wp:posOffset>1477917</wp:posOffset>
            </wp:positionH>
            <wp:positionV relativeFrom="paragraph">
              <wp:posOffset>293236</wp:posOffset>
            </wp:positionV>
            <wp:extent cx="2761633" cy="1032033"/>
            <wp:effectExtent l="0" t="0" r="0" b="0"/>
            <wp:wrapTopAndBottom/>
            <wp:docPr id="8" name="Image 8" descr="A picture containing text, line, diagram, plot  Description automatically generated "/>
            <wp:cNvGraphicFramePr>
              <a:graphicFrameLocks/>
            </wp:cNvGraphicFramePr>
            <a:graphic>
              <a:graphicData uri="http://schemas.openxmlformats.org/drawingml/2006/picture">
                <pic:pic>
                  <pic:nvPicPr>
                    <pic:cNvPr id="8" name="Image 8" descr="A picture containing text, line, diagram, plot  Description automatically generated "/>
                    <pic:cNvPicPr/>
                  </pic:nvPicPr>
                  <pic:blipFill>
                    <a:blip r:embed="rId5" cstate="print"/>
                    <a:stretch>
                      <a:fillRect/>
                    </a:stretch>
                  </pic:blipFill>
                  <pic:spPr>
                    <a:xfrm>
                      <a:off x="0" y="0"/>
                      <a:ext cx="2761633" cy="1032033"/>
                    </a:xfrm>
                    <a:prstGeom prst="rect">
                      <a:avLst/>
                    </a:prstGeom>
                  </pic:spPr>
                </pic:pic>
              </a:graphicData>
            </a:graphic>
          </wp:anchor>
        </w:drawing>
      </w:r>
    </w:p>
    <w:p>
      <w:pPr>
        <w:pStyle w:val="BodyText"/>
      </w:pPr>
    </w:p>
    <w:p>
      <w:pPr>
        <w:pStyle w:val="BodyText"/>
      </w:pPr>
    </w:p>
    <w:p>
      <w:pPr>
        <w:pStyle w:val="BodyText"/>
        <w:spacing w:before="149"/>
      </w:pPr>
    </w:p>
    <w:p>
      <w:pPr>
        <w:pStyle w:val="BodyText"/>
        <w:ind w:left="840"/>
      </w:pPr>
      <w:r>
        <w:rPr/>
        <w:t>The</w:t>
      </w:r>
      <w:r>
        <w:rPr>
          <w:spacing w:val="-5"/>
        </w:rPr>
        <w:t> </w:t>
      </w:r>
      <w:r>
        <w:rPr/>
        <w:t>finger-movement</w:t>
      </w:r>
      <w:r>
        <w:rPr>
          <w:spacing w:val="-1"/>
        </w:rPr>
        <w:t> </w:t>
      </w:r>
      <w:r>
        <w:rPr/>
        <w:t>happens</w:t>
      </w:r>
      <w:r>
        <w:rPr>
          <w:spacing w:val="-1"/>
        </w:rPr>
        <w:t> </w:t>
      </w:r>
      <w:r>
        <w:rPr/>
        <w:t>right</w:t>
      </w:r>
      <w:r>
        <w:rPr>
          <w:spacing w:val="-1"/>
        </w:rPr>
        <w:t> </w:t>
      </w:r>
      <w:r>
        <w:rPr/>
        <w:t>at</w:t>
      </w:r>
      <w:r>
        <w:rPr>
          <w:spacing w:val="-1"/>
        </w:rPr>
        <w:t> </w:t>
      </w:r>
      <w:r>
        <w:rPr/>
        <w:t>the</w:t>
      </w:r>
      <w:r>
        <w:rPr>
          <w:spacing w:val="-2"/>
        </w:rPr>
        <w:t> </w:t>
      </w:r>
      <w:r>
        <w:rPr/>
        <w:t>top</w:t>
      </w:r>
      <w:r>
        <w:rPr>
          <w:spacing w:val="-1"/>
        </w:rPr>
        <w:t> </w:t>
      </w:r>
      <w:r>
        <w:rPr/>
        <w:t>of</w:t>
      </w:r>
      <w:r>
        <w:rPr>
          <w:spacing w:val="-2"/>
        </w:rPr>
        <w:t> </w:t>
      </w:r>
      <w:r>
        <w:rPr/>
        <w:t>the</w:t>
      </w:r>
      <w:r>
        <w:rPr>
          <w:spacing w:val="-2"/>
        </w:rPr>
        <w:t> </w:t>
      </w:r>
      <w:r>
        <w:rPr/>
        <w:t>curve,</w:t>
      </w:r>
      <w:r>
        <w:rPr>
          <w:spacing w:val="1"/>
        </w:rPr>
        <w:t> </w:t>
      </w:r>
      <w:r>
        <w:rPr/>
        <w:t>at</w:t>
      </w:r>
      <w:r>
        <w:rPr>
          <w:spacing w:val="-1"/>
        </w:rPr>
        <w:t> </w:t>
      </w:r>
      <w:r>
        <w:rPr/>
        <w:t>which</w:t>
      </w:r>
      <w:r>
        <w:rPr>
          <w:spacing w:val="-1"/>
        </w:rPr>
        <w:t> </w:t>
      </w:r>
      <w:r>
        <w:rPr/>
        <w:t>point</w:t>
      </w:r>
      <w:r>
        <w:rPr>
          <w:spacing w:val="-1"/>
        </w:rPr>
        <w:t> </w:t>
      </w:r>
      <w:r>
        <w:rPr/>
        <w:t>it</w:t>
      </w:r>
      <w:r>
        <w:rPr>
          <w:spacing w:val="-1"/>
        </w:rPr>
        <w:t> </w:t>
      </w:r>
      <w:r>
        <w:rPr>
          <w:spacing w:val="-2"/>
        </w:rPr>
        <w:t>plummets.</w:t>
      </w:r>
    </w:p>
    <w:p>
      <w:pPr>
        <w:pStyle w:val="BodyText"/>
      </w:pPr>
    </w:p>
    <w:p>
      <w:pPr>
        <w:pStyle w:val="BodyText"/>
        <w:spacing w:line="480" w:lineRule="auto"/>
        <w:ind w:left="119"/>
      </w:pPr>
      <w:r>
        <w:rPr/>
        <w:t>Clearly,</w:t>
      </w:r>
      <w:r>
        <w:rPr>
          <w:spacing w:val="-3"/>
        </w:rPr>
        <w:t> </w:t>
      </w:r>
      <w:r>
        <w:rPr/>
        <w:t>the</w:t>
      </w:r>
      <w:r>
        <w:rPr>
          <w:spacing w:val="-4"/>
        </w:rPr>
        <w:t> </w:t>
      </w:r>
      <w:r>
        <w:rPr/>
        <w:t>curve</w:t>
      </w:r>
      <w:r>
        <w:rPr>
          <w:spacing w:val="-4"/>
        </w:rPr>
        <w:t> </w:t>
      </w:r>
      <w:r>
        <w:rPr/>
        <w:t>tracks</w:t>
      </w:r>
      <w:r>
        <w:rPr>
          <w:spacing w:val="-3"/>
        </w:rPr>
        <w:t> </w:t>
      </w:r>
      <w:r>
        <w:rPr/>
        <w:t>whatever</w:t>
      </w:r>
      <w:r>
        <w:rPr>
          <w:spacing w:val="-4"/>
        </w:rPr>
        <w:t> </w:t>
      </w:r>
      <w:r>
        <w:rPr/>
        <w:t>it</w:t>
      </w:r>
      <w:r>
        <w:rPr>
          <w:spacing w:val="-3"/>
        </w:rPr>
        <w:t> </w:t>
      </w:r>
      <w:r>
        <w:rPr/>
        <w:t>is</w:t>
      </w:r>
      <w:r>
        <w:rPr>
          <w:spacing w:val="-3"/>
        </w:rPr>
        <w:t> </w:t>
      </w:r>
      <w:r>
        <w:rPr/>
        <w:t>that</w:t>
      </w:r>
      <w:r>
        <w:rPr>
          <w:spacing w:val="-3"/>
        </w:rPr>
        <w:t> </w:t>
      </w:r>
      <w:r>
        <w:rPr/>
        <w:t>causes</w:t>
      </w:r>
      <w:r>
        <w:rPr>
          <w:spacing w:val="-1"/>
        </w:rPr>
        <w:t> </w:t>
      </w:r>
      <w:r>
        <w:rPr/>
        <w:t>the</w:t>
      </w:r>
      <w:r>
        <w:rPr>
          <w:spacing w:val="-4"/>
        </w:rPr>
        <w:t> </w:t>
      </w:r>
      <w:r>
        <w:rPr/>
        <w:t>finger-movement.</w:t>
      </w:r>
      <w:r>
        <w:rPr>
          <w:spacing w:val="-3"/>
        </w:rPr>
        <w:t> </w:t>
      </w:r>
      <w:r>
        <w:rPr/>
        <w:t>And</w:t>
      </w:r>
      <w:r>
        <w:rPr>
          <w:spacing w:val="-3"/>
        </w:rPr>
        <w:t> </w:t>
      </w:r>
      <w:r>
        <w:rPr/>
        <w:t>whatever</w:t>
      </w:r>
      <w:r>
        <w:rPr>
          <w:spacing w:val="-4"/>
        </w:rPr>
        <w:t> </w:t>
      </w:r>
      <w:r>
        <w:rPr/>
        <w:t>this</w:t>
      </w:r>
      <w:r>
        <w:rPr>
          <w:spacing w:val="-3"/>
        </w:rPr>
        <w:t> </w:t>
      </w:r>
      <w:r>
        <w:rPr/>
        <w:t>cause is, W is not an important part of it or simply not a part of it.</w:t>
      </w:r>
    </w:p>
    <w:p>
      <w:pPr>
        <w:pStyle w:val="BodyText"/>
        <w:ind w:left="839"/>
      </w:pPr>
      <w:r>
        <w:rPr/>
        <w:t>Claim</w:t>
      </w:r>
      <w:r>
        <w:rPr>
          <w:spacing w:val="-4"/>
        </w:rPr>
        <w:t> </w:t>
      </w:r>
      <w:r>
        <w:rPr/>
        <w:t>3:</w:t>
      </w:r>
      <w:r>
        <w:rPr>
          <w:spacing w:val="-2"/>
        </w:rPr>
        <w:t> </w:t>
      </w:r>
      <w:r>
        <w:rPr/>
        <w:t>Libet’s</w:t>
      </w:r>
      <w:r>
        <w:rPr>
          <w:spacing w:val="-2"/>
        </w:rPr>
        <w:t> </w:t>
      </w:r>
      <w:r>
        <w:rPr/>
        <w:t>experimental</w:t>
      </w:r>
      <w:r>
        <w:rPr>
          <w:spacing w:val="-2"/>
        </w:rPr>
        <w:t> </w:t>
      </w:r>
      <w:r>
        <w:rPr/>
        <w:t>data</w:t>
      </w:r>
      <w:r>
        <w:rPr>
          <w:spacing w:val="-3"/>
        </w:rPr>
        <w:t> </w:t>
      </w:r>
      <w:r>
        <w:rPr/>
        <w:t>is</w:t>
      </w:r>
      <w:r>
        <w:rPr>
          <w:spacing w:val="-2"/>
        </w:rPr>
        <w:t> </w:t>
      </w:r>
      <w:r>
        <w:rPr/>
        <w:t>questionable.</w:t>
      </w:r>
      <w:r>
        <w:rPr>
          <w:spacing w:val="-2"/>
        </w:rPr>
        <w:t> </w:t>
      </w:r>
      <w:r>
        <w:rPr/>
        <w:t>To</w:t>
      </w:r>
      <w:r>
        <w:rPr>
          <w:spacing w:val="-2"/>
        </w:rPr>
        <w:t> </w:t>
      </w:r>
      <w:r>
        <w:rPr/>
        <w:t>quote</w:t>
      </w:r>
      <w:r>
        <w:rPr>
          <w:spacing w:val="-2"/>
        </w:rPr>
        <w:t> </w:t>
      </w:r>
      <w:r>
        <w:rPr/>
        <w:t>Fosu-</w:t>
      </w:r>
      <w:r>
        <w:rPr>
          <w:spacing w:val="-2"/>
        </w:rPr>
        <w:t>Blankson:</w:t>
      </w:r>
    </w:p>
    <w:p>
      <w:pPr>
        <w:pStyle w:val="BodyText"/>
        <w:rPr>
          <w:sz w:val="20"/>
        </w:rPr>
      </w:pPr>
    </w:p>
    <w:p>
      <w:pPr>
        <w:pStyle w:val="BodyText"/>
        <w:spacing w:before="52"/>
        <w:rPr>
          <w:sz w:val="20"/>
        </w:rPr>
      </w:pPr>
      <w:r>
        <w:rPr/>
        <mc:AlternateContent>
          <mc:Choice Requires="wps">
            <w:drawing>
              <wp:anchor distT="0" distB="0" distL="0" distR="0" allowOverlap="1" layoutInCell="1" locked="0" behindDoc="1" simplePos="0" relativeHeight="487591424">
                <wp:simplePos x="0" y="0"/>
                <wp:positionH relativeFrom="page">
                  <wp:posOffset>914400</wp:posOffset>
                </wp:positionH>
                <wp:positionV relativeFrom="paragraph">
                  <wp:posOffset>194698</wp:posOffset>
                </wp:positionV>
                <wp:extent cx="1828800" cy="9525"/>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1828800" cy="9525"/>
                        </a:xfrm>
                        <a:custGeom>
                          <a:avLst/>
                          <a:gdLst/>
                          <a:ahLst/>
                          <a:cxnLst/>
                          <a:rect l="l" t="t" r="r" b="b"/>
                          <a:pathLst>
                            <a:path w="1828800" h="9525">
                              <a:moveTo>
                                <a:pt x="1828800" y="0"/>
                              </a:moveTo>
                              <a:lnTo>
                                <a:pt x="0" y="0"/>
                              </a:lnTo>
                              <a:lnTo>
                                <a:pt x="0" y="9143"/>
                              </a:lnTo>
                              <a:lnTo>
                                <a:pt x="1828800" y="9143"/>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pt;margin-top:15.330585pt;width:144pt;height:.72pt;mso-position-horizontal-relative:page;mso-position-vertical-relative:paragraph;z-index:-15725056;mso-wrap-distance-left:0;mso-wrap-distance-right:0" id="docshape5" filled="true" fillcolor="#000000" stroked="false">
                <v:fill type="solid"/>
                <w10:wrap type="topAndBottom"/>
              </v:rect>
            </w:pict>
          </mc:Fallback>
        </mc:AlternateContent>
      </w:r>
    </w:p>
    <w:p>
      <w:pPr>
        <w:pStyle w:val="BodyText"/>
        <w:spacing w:before="100"/>
        <w:ind w:left="120"/>
      </w:pPr>
      <w:bookmarkStart w:name="_bookmark14" w:id="23"/>
      <w:bookmarkEnd w:id="23"/>
      <w:r>
        <w:rPr/>
      </w:r>
      <w:r>
        <w:rPr>
          <w:vertAlign w:val="superscript"/>
        </w:rPr>
        <w:t>5</w:t>
      </w:r>
      <w:r>
        <w:rPr>
          <w:spacing w:val="-1"/>
          <w:vertAlign w:val="baseline"/>
        </w:rPr>
        <w:t> </w:t>
      </w:r>
      <w:r>
        <w:rPr>
          <w:vertAlign w:val="baseline"/>
        </w:rPr>
        <w:t>Fosu-Blankson</w:t>
      </w:r>
      <w:r>
        <w:rPr>
          <w:spacing w:val="-2"/>
          <w:vertAlign w:val="baseline"/>
        </w:rPr>
        <w:t> </w:t>
      </w:r>
      <w:r>
        <w:rPr>
          <w:vertAlign w:val="baseline"/>
        </w:rPr>
        <w:t>2023,</w:t>
      </w:r>
      <w:r>
        <w:rPr>
          <w:spacing w:val="-1"/>
          <w:vertAlign w:val="baseline"/>
        </w:rPr>
        <w:t> </w:t>
      </w:r>
      <w:r>
        <w:rPr>
          <w:vertAlign w:val="baseline"/>
        </w:rPr>
        <w:t>p. </w:t>
      </w:r>
      <w:r>
        <w:rPr>
          <w:spacing w:val="-5"/>
          <w:vertAlign w:val="baseline"/>
        </w:rPr>
        <w:t>12.</w:t>
      </w:r>
    </w:p>
    <w:p>
      <w:pPr>
        <w:spacing w:after="0"/>
        <w:sectPr>
          <w:pgSz w:w="12240" w:h="15840"/>
          <w:pgMar w:top="1360" w:bottom="280" w:left="1320" w:right="1340"/>
        </w:sectPr>
      </w:pPr>
    </w:p>
    <w:p>
      <w:pPr>
        <w:pStyle w:val="BodyText"/>
        <w:spacing w:line="480" w:lineRule="auto" w:before="171"/>
        <w:ind w:left="840" w:right="732"/>
      </w:pPr>
      <w:r>
        <w:rPr/>
        <w:t>In Libet’s and Wegner’s studies, they engage in empirical (scientific) processes. Libet tests the presence of RPs, their timing, and efficacy during voluntary acts, while</w:t>
      </w:r>
      <w:r>
        <w:rPr>
          <w:spacing w:val="-10"/>
        </w:rPr>
        <w:t> </w:t>
      </w:r>
      <w:r>
        <w:rPr/>
        <w:t>Wegner</w:t>
      </w:r>
      <w:r>
        <w:rPr>
          <w:spacing w:val="-6"/>
        </w:rPr>
        <w:t> </w:t>
      </w:r>
      <w:r>
        <w:rPr/>
        <w:t>formulates</w:t>
      </w:r>
      <w:r>
        <w:rPr>
          <w:spacing w:val="-3"/>
        </w:rPr>
        <w:t> </w:t>
      </w:r>
      <w:r>
        <w:rPr/>
        <w:t>the</w:t>
      </w:r>
      <w:r>
        <w:rPr>
          <w:spacing w:val="-6"/>
        </w:rPr>
        <w:t> </w:t>
      </w:r>
      <w:r>
        <w:rPr/>
        <w:t>theory</w:t>
      </w:r>
      <w:r>
        <w:rPr>
          <w:spacing w:val="-5"/>
        </w:rPr>
        <w:t> </w:t>
      </w:r>
      <w:r>
        <w:rPr/>
        <w:t>of</w:t>
      </w:r>
      <w:r>
        <w:rPr>
          <w:spacing w:val="-6"/>
        </w:rPr>
        <w:t> </w:t>
      </w:r>
      <w:r>
        <w:rPr/>
        <w:t>apparent</w:t>
      </w:r>
      <w:r>
        <w:rPr>
          <w:spacing w:val="-5"/>
        </w:rPr>
        <w:t> </w:t>
      </w:r>
      <w:r>
        <w:rPr/>
        <w:t>mental</w:t>
      </w:r>
      <w:r>
        <w:rPr>
          <w:spacing w:val="-5"/>
        </w:rPr>
        <w:t> </w:t>
      </w:r>
      <w:r>
        <w:rPr/>
        <w:t>causation</w:t>
      </w:r>
      <w:r>
        <w:rPr>
          <w:spacing w:val="-5"/>
        </w:rPr>
        <w:t> </w:t>
      </w:r>
      <w:r>
        <w:rPr/>
        <w:t>in</w:t>
      </w:r>
      <w:r>
        <w:rPr>
          <w:spacing w:val="-5"/>
        </w:rPr>
        <w:t> </w:t>
      </w:r>
      <w:r>
        <w:rPr/>
        <w:t>an</w:t>
      </w:r>
      <w:r>
        <w:rPr>
          <w:spacing w:val="-3"/>
        </w:rPr>
        <w:t> </w:t>
      </w:r>
      <w:r>
        <w:rPr/>
        <w:t>attempt</w:t>
      </w:r>
      <w:r>
        <w:rPr>
          <w:spacing w:val="-5"/>
        </w:rPr>
        <w:t> </w:t>
      </w:r>
      <w:r>
        <w:rPr/>
        <w:t>to establish the unconscious system responsible for human actions rather than (conscious) human agency. However, these experimentations cannot be said to yield accurate picture of what transpired in the conscious configuration of the participants of these empirical studies.</w:t>
      </w:r>
      <w:hyperlink w:history="true" w:anchor="_bookmark16">
        <w:r>
          <w:rPr>
            <w:vertAlign w:val="superscript"/>
          </w:rPr>
          <w:t>6</w:t>
        </w:r>
      </w:hyperlink>
    </w:p>
    <w:p>
      <w:pPr>
        <w:pStyle w:val="BodyText"/>
      </w:pPr>
    </w:p>
    <w:p>
      <w:pPr>
        <w:pStyle w:val="BodyText"/>
      </w:pPr>
    </w:p>
    <w:p>
      <w:pPr>
        <w:pStyle w:val="BodyText"/>
        <w:spacing w:line="480" w:lineRule="auto"/>
        <w:ind w:left="120" w:firstLine="720"/>
      </w:pPr>
      <w:r>
        <w:rPr/>
        <w:t>Libet’s results have been duplicated many times over (Pollen 2004, 2006; Braun et al. 2021).</w:t>
      </w:r>
      <w:r>
        <w:rPr>
          <w:spacing w:val="-14"/>
        </w:rPr>
        <w:t> </w:t>
      </w:r>
      <w:r>
        <w:rPr/>
        <w:t>Yes,</w:t>
      </w:r>
      <w:r>
        <w:rPr>
          <w:spacing w:val="-5"/>
        </w:rPr>
        <w:t> </w:t>
      </w:r>
      <w:r>
        <w:rPr/>
        <w:t>there</w:t>
      </w:r>
      <w:r>
        <w:rPr>
          <w:spacing w:val="-6"/>
        </w:rPr>
        <w:t> </w:t>
      </w:r>
      <w:r>
        <w:rPr/>
        <w:t>can</w:t>
      </w:r>
      <w:r>
        <w:rPr>
          <w:spacing w:val="-5"/>
        </w:rPr>
        <w:t> </w:t>
      </w:r>
      <w:r>
        <w:rPr/>
        <w:t>be</w:t>
      </w:r>
      <w:r>
        <w:rPr>
          <w:spacing w:val="-4"/>
        </w:rPr>
        <w:t> </w:t>
      </w:r>
      <w:r>
        <w:rPr/>
        <w:t>margin-of-error</w:t>
      </w:r>
      <w:r>
        <w:rPr>
          <w:spacing w:val="-6"/>
        </w:rPr>
        <w:t> </w:t>
      </w:r>
      <w:r>
        <w:rPr/>
        <w:t>issues</w:t>
      </w:r>
      <w:r>
        <w:rPr>
          <w:spacing w:val="-5"/>
        </w:rPr>
        <w:t> </w:t>
      </w:r>
      <w:r>
        <w:rPr/>
        <w:t>in</w:t>
      </w:r>
      <w:r>
        <w:rPr>
          <w:spacing w:val="-5"/>
        </w:rPr>
        <w:t> </w:t>
      </w:r>
      <w:r>
        <w:rPr/>
        <w:t>experiments,</w:t>
      </w:r>
      <w:r>
        <w:rPr>
          <w:spacing w:val="-5"/>
        </w:rPr>
        <w:t> </w:t>
      </w:r>
      <w:r>
        <w:rPr/>
        <w:t>but</w:t>
      </w:r>
      <w:r>
        <w:rPr>
          <w:spacing w:val="-5"/>
        </w:rPr>
        <w:t> </w:t>
      </w:r>
      <w:r>
        <w:rPr/>
        <w:t>there</w:t>
      </w:r>
      <w:r>
        <w:rPr>
          <w:spacing w:val="-6"/>
        </w:rPr>
        <w:t> </w:t>
      </w:r>
      <w:r>
        <w:rPr/>
        <w:t>is</w:t>
      </w:r>
      <w:r>
        <w:rPr>
          <w:spacing w:val="-3"/>
        </w:rPr>
        <w:t> </w:t>
      </w:r>
      <w:r>
        <w:rPr/>
        <w:t>no</w:t>
      </w:r>
      <w:r>
        <w:rPr>
          <w:spacing w:val="-5"/>
        </w:rPr>
        <w:t> </w:t>
      </w:r>
      <w:r>
        <w:rPr/>
        <w:t>reason</w:t>
      </w:r>
      <w:r>
        <w:rPr>
          <w:spacing w:val="-5"/>
        </w:rPr>
        <w:t> </w:t>
      </w:r>
      <w:r>
        <w:rPr/>
        <w:t>to</w:t>
      </w:r>
      <w:r>
        <w:rPr>
          <w:spacing w:val="-5"/>
        </w:rPr>
        <w:t> </w:t>
      </w:r>
      <w:r>
        <w:rPr/>
        <w:t>believe such problems are operative in this context.</w:t>
      </w:r>
    </w:p>
    <w:p>
      <w:pPr>
        <w:spacing w:before="0"/>
        <w:ind w:left="120" w:right="0" w:firstLine="0"/>
        <w:jc w:val="left"/>
        <w:rPr>
          <w:sz w:val="24"/>
        </w:rPr>
      </w:pPr>
      <w:bookmarkStart w:name="“Free Will and Neuroscience: Decision Ti" w:id="24"/>
      <w:bookmarkEnd w:id="24"/>
      <w:r>
        <w:rPr/>
      </w:r>
      <w:bookmarkStart w:name="_bookmark15" w:id="25"/>
      <w:bookmarkEnd w:id="25"/>
      <w:r>
        <w:rPr/>
      </w:r>
      <w:r>
        <w:rPr>
          <w:i/>
          <w:sz w:val="24"/>
        </w:rPr>
        <w:t>“Free</w:t>
      </w:r>
      <w:r>
        <w:rPr>
          <w:i/>
          <w:spacing w:val="-12"/>
          <w:sz w:val="24"/>
        </w:rPr>
        <w:t> </w:t>
      </w:r>
      <w:r>
        <w:rPr>
          <w:i/>
          <w:sz w:val="24"/>
        </w:rPr>
        <w:t>Will</w:t>
      </w:r>
      <w:r>
        <w:rPr>
          <w:i/>
          <w:spacing w:val="-5"/>
          <w:sz w:val="24"/>
        </w:rPr>
        <w:t> </w:t>
      </w:r>
      <w:r>
        <w:rPr>
          <w:i/>
          <w:sz w:val="24"/>
        </w:rPr>
        <w:t>and</w:t>
      </w:r>
      <w:r>
        <w:rPr>
          <w:i/>
          <w:spacing w:val="-4"/>
          <w:sz w:val="24"/>
        </w:rPr>
        <w:t> </w:t>
      </w:r>
      <w:r>
        <w:rPr>
          <w:i/>
          <w:sz w:val="24"/>
        </w:rPr>
        <w:t>Neuroscience:</w:t>
      </w:r>
      <w:r>
        <w:rPr>
          <w:i/>
          <w:spacing w:val="-4"/>
          <w:sz w:val="24"/>
        </w:rPr>
        <w:t> </w:t>
      </w:r>
      <w:r>
        <w:rPr>
          <w:i/>
          <w:sz w:val="24"/>
        </w:rPr>
        <w:t>Decision</w:t>
      </w:r>
      <w:r>
        <w:rPr>
          <w:i/>
          <w:spacing w:val="-5"/>
          <w:sz w:val="24"/>
        </w:rPr>
        <w:t> </w:t>
      </w:r>
      <w:r>
        <w:rPr>
          <w:i/>
          <w:sz w:val="24"/>
        </w:rPr>
        <w:t>Times</w:t>
      </w:r>
      <w:r>
        <w:rPr>
          <w:i/>
          <w:spacing w:val="-5"/>
          <w:sz w:val="24"/>
        </w:rPr>
        <w:t> </w:t>
      </w:r>
      <w:r>
        <w:rPr>
          <w:i/>
          <w:sz w:val="24"/>
        </w:rPr>
        <w:t>and</w:t>
      </w:r>
      <w:r>
        <w:rPr>
          <w:i/>
          <w:spacing w:val="-5"/>
          <w:sz w:val="24"/>
        </w:rPr>
        <w:t> </w:t>
      </w:r>
      <w:r>
        <w:rPr>
          <w:i/>
          <w:sz w:val="24"/>
        </w:rPr>
        <w:t>the</w:t>
      </w:r>
      <w:r>
        <w:rPr>
          <w:i/>
          <w:spacing w:val="-6"/>
          <w:sz w:val="24"/>
        </w:rPr>
        <w:t> </w:t>
      </w:r>
      <w:r>
        <w:rPr>
          <w:i/>
          <w:sz w:val="24"/>
        </w:rPr>
        <w:t>Point</w:t>
      </w:r>
      <w:r>
        <w:rPr>
          <w:i/>
          <w:spacing w:val="-4"/>
          <w:sz w:val="24"/>
        </w:rPr>
        <w:t> </w:t>
      </w:r>
      <w:r>
        <w:rPr>
          <w:i/>
          <w:sz w:val="24"/>
        </w:rPr>
        <w:t>of</w:t>
      </w:r>
      <w:r>
        <w:rPr>
          <w:i/>
          <w:spacing w:val="-5"/>
          <w:sz w:val="24"/>
        </w:rPr>
        <w:t> </w:t>
      </w:r>
      <w:r>
        <w:rPr>
          <w:i/>
          <w:sz w:val="24"/>
        </w:rPr>
        <w:t>No</w:t>
      </w:r>
      <w:r>
        <w:rPr>
          <w:i/>
          <w:spacing w:val="-5"/>
          <w:sz w:val="24"/>
        </w:rPr>
        <w:t> </w:t>
      </w:r>
      <w:r>
        <w:rPr>
          <w:i/>
          <w:sz w:val="24"/>
        </w:rPr>
        <w:t>Return”</w:t>
      </w:r>
      <w:r>
        <w:rPr>
          <w:i/>
          <w:spacing w:val="-5"/>
          <w:sz w:val="24"/>
        </w:rPr>
        <w:t> </w:t>
      </w:r>
      <w:r>
        <w:rPr>
          <w:sz w:val="24"/>
        </w:rPr>
        <w:t>(2019)</w:t>
      </w:r>
      <w:r>
        <w:rPr>
          <w:spacing w:val="-5"/>
          <w:sz w:val="24"/>
        </w:rPr>
        <w:t> </w:t>
      </w:r>
      <w:r>
        <w:rPr>
          <w:sz w:val="24"/>
        </w:rPr>
        <w:t>by</w:t>
      </w:r>
      <w:r>
        <w:rPr>
          <w:spacing w:val="-15"/>
          <w:sz w:val="24"/>
        </w:rPr>
        <w:t> </w:t>
      </w:r>
      <w:r>
        <w:rPr>
          <w:spacing w:val="-2"/>
          <w:sz w:val="24"/>
        </w:rPr>
        <w:t>Alfred</w:t>
      </w:r>
    </w:p>
    <w:p>
      <w:pPr>
        <w:pStyle w:val="BodyText"/>
      </w:pPr>
    </w:p>
    <w:p>
      <w:pPr>
        <w:pStyle w:val="BodyText"/>
        <w:ind w:left="120"/>
      </w:pPr>
      <w:r>
        <w:rPr>
          <w:spacing w:val="-2"/>
        </w:rPr>
        <w:t>Mele.</w:t>
      </w:r>
    </w:p>
    <w:p>
      <w:pPr>
        <w:pStyle w:val="BodyText"/>
      </w:pPr>
    </w:p>
    <w:p>
      <w:pPr>
        <w:pStyle w:val="BodyText"/>
        <w:ind w:left="840"/>
      </w:pPr>
      <w:r>
        <w:rPr/>
        <w:t>Mele</w:t>
      </w:r>
      <w:r>
        <w:rPr>
          <w:spacing w:val="-5"/>
        </w:rPr>
        <w:t> </w:t>
      </w:r>
      <w:r>
        <w:rPr/>
        <w:t>starts</w:t>
      </w:r>
      <w:r>
        <w:rPr>
          <w:spacing w:val="-1"/>
        </w:rPr>
        <w:t> </w:t>
      </w:r>
      <w:r>
        <w:rPr/>
        <w:t>by</w:t>
      </w:r>
      <w:r>
        <w:rPr>
          <w:spacing w:val="-1"/>
        </w:rPr>
        <w:t> </w:t>
      </w:r>
      <w:r>
        <w:rPr/>
        <w:t>attributing</w:t>
      </w:r>
      <w:r>
        <w:rPr>
          <w:spacing w:val="-1"/>
        </w:rPr>
        <w:t> </w:t>
      </w:r>
      <w:r>
        <w:rPr/>
        <w:t>the</w:t>
      </w:r>
      <w:r>
        <w:rPr>
          <w:spacing w:val="-2"/>
        </w:rPr>
        <w:t> </w:t>
      </w:r>
      <w:r>
        <w:rPr/>
        <w:t>following</w:t>
      </w:r>
      <w:r>
        <w:rPr>
          <w:spacing w:val="-1"/>
        </w:rPr>
        <w:t> </w:t>
      </w:r>
      <w:r>
        <w:rPr/>
        <w:t>argument</w:t>
      </w:r>
      <w:r>
        <w:rPr>
          <w:spacing w:val="-1"/>
        </w:rPr>
        <w:t> </w:t>
      </w:r>
      <w:r>
        <w:rPr/>
        <w:t>to</w:t>
      </w:r>
      <w:r>
        <w:rPr>
          <w:spacing w:val="-1"/>
        </w:rPr>
        <w:t> </w:t>
      </w:r>
      <w:r>
        <w:rPr>
          <w:spacing w:val="-2"/>
        </w:rPr>
        <w:t>Libet</w:t>
      </w:r>
      <w:hyperlink w:history="true" w:anchor="_bookmark17">
        <w:r>
          <w:rPr>
            <w:spacing w:val="-2"/>
            <w:vertAlign w:val="superscript"/>
          </w:rPr>
          <w:t>7</w:t>
        </w:r>
      </w:hyperlink>
      <w:r>
        <w:rPr>
          <w:spacing w:val="-2"/>
          <w:vertAlign w:val="baseline"/>
        </w:rPr>
        <w:t>:</w:t>
      </w:r>
    </w:p>
    <w:p>
      <w:pPr>
        <w:pStyle w:val="BodyText"/>
      </w:pPr>
    </w:p>
    <w:p>
      <w:pPr>
        <w:pStyle w:val="BodyText"/>
      </w:pPr>
    </w:p>
    <w:p>
      <w:pPr>
        <w:pStyle w:val="BodyText"/>
      </w:pPr>
    </w:p>
    <w:p>
      <w:pPr>
        <w:pStyle w:val="ListParagraph"/>
        <w:numPr>
          <w:ilvl w:val="0"/>
          <w:numId w:val="1"/>
        </w:numPr>
        <w:tabs>
          <w:tab w:pos="1080" w:val="left" w:leader="none"/>
        </w:tabs>
        <w:spacing w:line="480" w:lineRule="auto" w:before="1" w:after="0"/>
        <w:ind w:left="840" w:right="1954" w:firstLine="0"/>
        <w:jc w:val="left"/>
        <w:rPr>
          <w:sz w:val="24"/>
        </w:rPr>
      </w:pPr>
      <w:r>
        <w:rPr>
          <w:sz w:val="24"/>
        </w:rPr>
        <w:t>In</w:t>
      </w:r>
      <w:r>
        <w:rPr>
          <w:spacing w:val="-4"/>
          <w:sz w:val="24"/>
        </w:rPr>
        <w:t> </w:t>
      </w:r>
      <w:r>
        <w:rPr>
          <w:sz w:val="24"/>
        </w:rPr>
        <w:t>Libet-style</w:t>
      </w:r>
      <w:r>
        <w:rPr>
          <w:spacing w:val="-5"/>
          <w:sz w:val="24"/>
        </w:rPr>
        <w:t> </w:t>
      </w:r>
      <w:r>
        <w:rPr>
          <w:sz w:val="24"/>
        </w:rPr>
        <w:t>experiments,</w:t>
      </w:r>
      <w:r>
        <w:rPr>
          <w:spacing w:val="-4"/>
          <w:sz w:val="24"/>
        </w:rPr>
        <w:t> </w:t>
      </w:r>
      <w:r>
        <w:rPr>
          <w:sz w:val="24"/>
        </w:rPr>
        <w:t>all</w:t>
      </w:r>
      <w:r>
        <w:rPr>
          <w:spacing w:val="-4"/>
          <w:sz w:val="24"/>
        </w:rPr>
        <w:t> </w:t>
      </w:r>
      <w:r>
        <w:rPr>
          <w:sz w:val="24"/>
        </w:rPr>
        <w:t>the</w:t>
      </w:r>
      <w:r>
        <w:rPr>
          <w:spacing w:val="-5"/>
          <w:sz w:val="24"/>
        </w:rPr>
        <w:t> </w:t>
      </w:r>
      <w:r>
        <w:rPr>
          <w:sz w:val="24"/>
        </w:rPr>
        <w:t>decisions</w:t>
      </w:r>
      <w:r>
        <w:rPr>
          <w:spacing w:val="-4"/>
          <w:sz w:val="24"/>
        </w:rPr>
        <w:t> </w:t>
      </w:r>
      <w:r>
        <w:rPr>
          <w:sz w:val="24"/>
        </w:rPr>
        <w:t>to</w:t>
      </w:r>
      <w:r>
        <w:rPr>
          <w:spacing w:val="-4"/>
          <w:sz w:val="24"/>
        </w:rPr>
        <w:t> </w:t>
      </w:r>
      <w:r>
        <w:rPr>
          <w:sz w:val="24"/>
        </w:rPr>
        <w:t>act</w:t>
      </w:r>
      <w:r>
        <w:rPr>
          <w:spacing w:val="-4"/>
          <w:sz w:val="24"/>
        </w:rPr>
        <w:t> </w:t>
      </w:r>
      <w:r>
        <w:rPr>
          <w:sz w:val="24"/>
        </w:rPr>
        <w:t>on</w:t>
      </w:r>
      <w:r>
        <w:rPr>
          <w:spacing w:val="-4"/>
          <w:sz w:val="24"/>
        </w:rPr>
        <w:t> </w:t>
      </w:r>
      <w:r>
        <w:rPr>
          <w:sz w:val="24"/>
        </w:rPr>
        <w:t>which</w:t>
      </w:r>
      <w:r>
        <w:rPr>
          <w:spacing w:val="-4"/>
          <w:sz w:val="24"/>
        </w:rPr>
        <w:t> </w:t>
      </w:r>
      <w:r>
        <w:rPr>
          <w:sz w:val="24"/>
        </w:rPr>
        <w:t>data</w:t>
      </w:r>
      <w:r>
        <w:rPr>
          <w:spacing w:val="-5"/>
          <w:sz w:val="24"/>
        </w:rPr>
        <w:t> </w:t>
      </w:r>
      <w:r>
        <w:rPr>
          <w:sz w:val="24"/>
        </w:rPr>
        <w:t>are gathered are made unconsciously.</w:t>
      </w:r>
    </w:p>
    <w:p>
      <w:pPr>
        <w:pStyle w:val="ListParagraph"/>
        <w:numPr>
          <w:ilvl w:val="0"/>
          <w:numId w:val="1"/>
        </w:numPr>
        <w:tabs>
          <w:tab w:pos="1140" w:val="left" w:leader="none"/>
        </w:tabs>
        <w:spacing w:line="240" w:lineRule="auto" w:before="0" w:after="0"/>
        <w:ind w:left="1140" w:right="0" w:hanging="300"/>
        <w:jc w:val="left"/>
        <w:rPr>
          <w:sz w:val="24"/>
        </w:rPr>
      </w:pPr>
      <w:r>
        <w:rPr>
          <w:sz w:val="24"/>
        </w:rPr>
        <w:t>So</w:t>
      </w:r>
      <w:r>
        <w:rPr>
          <w:spacing w:val="-2"/>
          <w:sz w:val="24"/>
        </w:rPr>
        <w:t> </w:t>
      </w:r>
      <w:r>
        <w:rPr>
          <w:sz w:val="24"/>
        </w:rPr>
        <w:t>probably</w:t>
      </w:r>
      <w:r>
        <w:rPr>
          <w:spacing w:val="-1"/>
          <w:sz w:val="24"/>
        </w:rPr>
        <w:t> </w:t>
      </w:r>
      <w:r>
        <w:rPr>
          <w:sz w:val="24"/>
        </w:rPr>
        <w:t>all</w:t>
      </w:r>
      <w:r>
        <w:rPr>
          <w:spacing w:val="-1"/>
          <w:sz w:val="24"/>
        </w:rPr>
        <w:t> </w:t>
      </w:r>
      <w:r>
        <w:rPr>
          <w:sz w:val="24"/>
        </w:rPr>
        <w:t>decisions</w:t>
      </w:r>
      <w:r>
        <w:rPr>
          <w:spacing w:val="-2"/>
          <w:sz w:val="24"/>
        </w:rPr>
        <w:t> </w:t>
      </w:r>
      <w:r>
        <w:rPr>
          <w:sz w:val="24"/>
        </w:rPr>
        <w:t>to</w:t>
      </w:r>
      <w:r>
        <w:rPr>
          <w:spacing w:val="-1"/>
          <w:sz w:val="24"/>
        </w:rPr>
        <w:t> </w:t>
      </w:r>
      <w:r>
        <w:rPr>
          <w:sz w:val="24"/>
        </w:rPr>
        <w:t>act</w:t>
      </w:r>
      <w:r>
        <w:rPr>
          <w:spacing w:val="-1"/>
          <w:sz w:val="24"/>
        </w:rPr>
        <w:t> </w:t>
      </w:r>
      <w:r>
        <w:rPr>
          <w:sz w:val="24"/>
        </w:rPr>
        <w:t>are</w:t>
      </w:r>
      <w:r>
        <w:rPr>
          <w:spacing w:val="-2"/>
          <w:sz w:val="24"/>
        </w:rPr>
        <w:t> </w:t>
      </w:r>
      <w:r>
        <w:rPr>
          <w:sz w:val="24"/>
        </w:rPr>
        <w:t>made</w:t>
      </w:r>
      <w:r>
        <w:rPr>
          <w:spacing w:val="-2"/>
          <w:sz w:val="24"/>
        </w:rPr>
        <w:t> unconsciously.</w:t>
      </w:r>
    </w:p>
    <w:p>
      <w:pPr>
        <w:pStyle w:val="ListParagraph"/>
        <w:numPr>
          <w:ilvl w:val="0"/>
          <w:numId w:val="1"/>
        </w:numPr>
        <w:tabs>
          <w:tab w:pos="1080" w:val="left" w:leader="none"/>
        </w:tabs>
        <w:spacing w:line="240" w:lineRule="auto" w:before="276" w:after="0"/>
        <w:ind w:left="1080" w:right="0" w:hanging="240"/>
        <w:jc w:val="left"/>
        <w:rPr>
          <w:sz w:val="24"/>
        </w:rPr>
      </w:pPr>
      <w:r>
        <w:rPr>
          <w:sz w:val="24"/>
        </w:rPr>
        <w:t>A</w:t>
      </w:r>
      <w:r>
        <w:rPr>
          <w:spacing w:val="-3"/>
          <w:sz w:val="24"/>
        </w:rPr>
        <w:t> </w:t>
      </w:r>
      <w:r>
        <w:rPr>
          <w:sz w:val="24"/>
        </w:rPr>
        <w:t>decision</w:t>
      </w:r>
      <w:r>
        <w:rPr>
          <w:spacing w:val="-1"/>
          <w:sz w:val="24"/>
        </w:rPr>
        <w:t> </w:t>
      </w:r>
      <w:r>
        <w:rPr>
          <w:sz w:val="24"/>
        </w:rPr>
        <w:t>is</w:t>
      </w:r>
      <w:r>
        <w:rPr>
          <w:spacing w:val="-1"/>
          <w:sz w:val="24"/>
        </w:rPr>
        <w:t> </w:t>
      </w:r>
      <w:r>
        <w:rPr>
          <w:sz w:val="24"/>
        </w:rPr>
        <w:t>freely</w:t>
      </w:r>
      <w:r>
        <w:rPr>
          <w:spacing w:val="-1"/>
          <w:sz w:val="24"/>
        </w:rPr>
        <w:t> </w:t>
      </w:r>
      <w:r>
        <w:rPr>
          <w:sz w:val="24"/>
        </w:rPr>
        <w:t>made</w:t>
      </w:r>
      <w:r>
        <w:rPr>
          <w:spacing w:val="-2"/>
          <w:sz w:val="24"/>
        </w:rPr>
        <w:t> </w:t>
      </w:r>
      <w:r>
        <w:rPr>
          <w:sz w:val="24"/>
        </w:rPr>
        <w:t>only</w:t>
      </w:r>
      <w:r>
        <w:rPr>
          <w:spacing w:val="-1"/>
          <w:sz w:val="24"/>
        </w:rPr>
        <w:t> </w:t>
      </w:r>
      <w:r>
        <w:rPr>
          <w:sz w:val="24"/>
        </w:rPr>
        <w:t>if</w:t>
      </w:r>
      <w:r>
        <w:rPr>
          <w:spacing w:val="-2"/>
          <w:sz w:val="24"/>
        </w:rPr>
        <w:t> </w:t>
      </w:r>
      <w:r>
        <w:rPr>
          <w:sz w:val="24"/>
        </w:rPr>
        <w:t>it</w:t>
      </w:r>
      <w:r>
        <w:rPr>
          <w:spacing w:val="-1"/>
          <w:sz w:val="24"/>
        </w:rPr>
        <w:t> </w:t>
      </w:r>
      <w:r>
        <w:rPr>
          <w:sz w:val="24"/>
        </w:rPr>
        <w:t>is</w:t>
      </w:r>
      <w:r>
        <w:rPr>
          <w:spacing w:val="-1"/>
          <w:sz w:val="24"/>
        </w:rPr>
        <w:t> </w:t>
      </w:r>
      <w:r>
        <w:rPr>
          <w:sz w:val="24"/>
        </w:rPr>
        <w:t>consciously</w:t>
      </w:r>
      <w:r>
        <w:rPr>
          <w:spacing w:val="-1"/>
          <w:sz w:val="24"/>
        </w:rPr>
        <w:t> </w:t>
      </w:r>
      <w:r>
        <w:rPr>
          <w:spacing w:val="-2"/>
          <w:sz w:val="24"/>
        </w:rPr>
        <w:t>made.</w:t>
      </w:r>
    </w:p>
    <w:p>
      <w:pPr>
        <w:pStyle w:val="BodyText"/>
      </w:pPr>
    </w:p>
    <w:p>
      <w:pPr>
        <w:pStyle w:val="ListParagraph"/>
        <w:numPr>
          <w:ilvl w:val="0"/>
          <w:numId w:val="1"/>
        </w:numPr>
        <w:tabs>
          <w:tab w:pos="1080" w:val="left" w:leader="none"/>
        </w:tabs>
        <w:spacing w:line="240" w:lineRule="auto" w:before="0" w:after="0"/>
        <w:ind w:left="1080" w:right="0" w:hanging="240"/>
        <w:jc w:val="left"/>
        <w:rPr>
          <w:sz w:val="24"/>
        </w:rPr>
      </w:pPr>
      <w:r>
        <w:rPr>
          <w:sz w:val="24"/>
        </w:rPr>
        <w:t>So</w:t>
      </w:r>
      <w:r>
        <w:rPr>
          <w:spacing w:val="-2"/>
          <w:sz w:val="24"/>
        </w:rPr>
        <w:t> </w:t>
      </w:r>
      <w:r>
        <w:rPr>
          <w:sz w:val="24"/>
        </w:rPr>
        <w:t>probably</w:t>
      </w:r>
      <w:r>
        <w:rPr>
          <w:spacing w:val="-1"/>
          <w:sz w:val="24"/>
        </w:rPr>
        <w:t> </w:t>
      </w:r>
      <w:r>
        <w:rPr>
          <w:sz w:val="24"/>
        </w:rPr>
        <w:t>no</w:t>
      </w:r>
      <w:r>
        <w:rPr>
          <w:spacing w:val="-2"/>
          <w:sz w:val="24"/>
        </w:rPr>
        <w:t> </w:t>
      </w:r>
      <w:r>
        <w:rPr>
          <w:sz w:val="24"/>
        </w:rPr>
        <w:t>decisions</w:t>
      </w:r>
      <w:r>
        <w:rPr>
          <w:spacing w:val="-1"/>
          <w:sz w:val="24"/>
        </w:rPr>
        <w:t> </w:t>
      </w:r>
      <w:r>
        <w:rPr>
          <w:sz w:val="24"/>
        </w:rPr>
        <w:t>to</w:t>
      </w:r>
      <w:r>
        <w:rPr>
          <w:spacing w:val="-2"/>
          <w:sz w:val="24"/>
        </w:rPr>
        <w:t> </w:t>
      </w:r>
      <w:r>
        <w:rPr>
          <w:sz w:val="24"/>
        </w:rPr>
        <w:t>act</w:t>
      </w:r>
      <w:r>
        <w:rPr>
          <w:spacing w:val="-1"/>
          <w:sz w:val="24"/>
        </w:rPr>
        <w:t> </w:t>
      </w:r>
      <w:r>
        <w:rPr>
          <w:sz w:val="24"/>
        </w:rPr>
        <w:t>are</w:t>
      </w:r>
      <w:r>
        <w:rPr>
          <w:spacing w:val="-1"/>
          <w:sz w:val="24"/>
        </w:rPr>
        <w:t> </w:t>
      </w:r>
      <w:r>
        <w:rPr>
          <w:sz w:val="24"/>
        </w:rPr>
        <w:t>freely</w:t>
      </w:r>
      <w:r>
        <w:rPr>
          <w:spacing w:val="-1"/>
          <w:sz w:val="24"/>
        </w:rPr>
        <w:t> </w:t>
      </w:r>
      <w:r>
        <w:rPr>
          <w:spacing w:val="-4"/>
          <w:sz w:val="24"/>
        </w:rPr>
        <w:t>made.</w:t>
      </w:r>
    </w:p>
    <w:p>
      <w:pPr>
        <w:pStyle w:val="BodyText"/>
        <w:rPr>
          <w:sz w:val="20"/>
        </w:rPr>
      </w:pPr>
    </w:p>
    <w:p>
      <w:pPr>
        <w:pStyle w:val="BodyText"/>
        <w:rPr>
          <w:sz w:val="20"/>
        </w:rPr>
      </w:pPr>
    </w:p>
    <w:p>
      <w:pPr>
        <w:pStyle w:val="BodyText"/>
        <w:rPr>
          <w:sz w:val="20"/>
        </w:rPr>
      </w:pPr>
    </w:p>
    <w:p>
      <w:pPr>
        <w:pStyle w:val="BodyText"/>
        <w:spacing w:before="33"/>
        <w:rPr>
          <w:sz w:val="20"/>
        </w:rPr>
      </w:pPr>
      <w:r>
        <w:rPr/>
        <mc:AlternateContent>
          <mc:Choice Requires="wps">
            <w:drawing>
              <wp:anchor distT="0" distB="0" distL="0" distR="0" allowOverlap="1" layoutInCell="1" locked="0" behindDoc="1" simplePos="0" relativeHeight="487591936">
                <wp:simplePos x="0" y="0"/>
                <wp:positionH relativeFrom="page">
                  <wp:posOffset>914400</wp:posOffset>
                </wp:positionH>
                <wp:positionV relativeFrom="paragraph">
                  <wp:posOffset>182720</wp:posOffset>
                </wp:positionV>
                <wp:extent cx="1828800" cy="9525"/>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1828800" cy="9525"/>
                        </a:xfrm>
                        <a:custGeom>
                          <a:avLst/>
                          <a:gdLst/>
                          <a:ahLst/>
                          <a:cxnLst/>
                          <a:rect l="l" t="t" r="r" b="b"/>
                          <a:pathLst>
                            <a:path w="1828800" h="9525">
                              <a:moveTo>
                                <a:pt x="1828800" y="0"/>
                              </a:moveTo>
                              <a:lnTo>
                                <a:pt x="0" y="0"/>
                              </a:lnTo>
                              <a:lnTo>
                                <a:pt x="0" y="9144"/>
                              </a:lnTo>
                              <a:lnTo>
                                <a:pt x="1828800" y="9144"/>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pt;margin-top:14.387461pt;width:144pt;height:.72pt;mso-position-horizontal-relative:page;mso-position-vertical-relative:paragraph;z-index:-15724544;mso-wrap-distance-left:0;mso-wrap-distance-right:0" id="docshape6" filled="true" fillcolor="#000000" stroked="false">
                <v:fill type="solid"/>
                <w10:wrap type="topAndBottom"/>
              </v:rect>
            </w:pict>
          </mc:Fallback>
        </mc:AlternateContent>
      </w:r>
    </w:p>
    <w:p>
      <w:pPr>
        <w:pStyle w:val="BodyText"/>
        <w:spacing w:before="100"/>
        <w:ind w:left="120"/>
      </w:pPr>
      <w:bookmarkStart w:name="_bookmark16" w:id="26"/>
      <w:bookmarkEnd w:id="26"/>
      <w:r>
        <w:rPr/>
      </w:r>
      <w:r>
        <w:rPr>
          <w:vertAlign w:val="superscript"/>
        </w:rPr>
        <w:t>6</w:t>
      </w:r>
      <w:r>
        <w:rPr>
          <w:spacing w:val="-1"/>
          <w:vertAlign w:val="baseline"/>
        </w:rPr>
        <w:t> </w:t>
      </w:r>
      <w:r>
        <w:rPr>
          <w:vertAlign w:val="baseline"/>
        </w:rPr>
        <w:t>Fosu-Blankson</w:t>
      </w:r>
      <w:r>
        <w:rPr>
          <w:spacing w:val="-2"/>
          <w:vertAlign w:val="baseline"/>
        </w:rPr>
        <w:t> </w:t>
      </w:r>
      <w:r>
        <w:rPr>
          <w:vertAlign w:val="baseline"/>
        </w:rPr>
        <w:t>2023,</w:t>
      </w:r>
      <w:r>
        <w:rPr>
          <w:spacing w:val="-1"/>
          <w:vertAlign w:val="baseline"/>
        </w:rPr>
        <w:t> </w:t>
      </w:r>
      <w:r>
        <w:rPr>
          <w:vertAlign w:val="baseline"/>
        </w:rPr>
        <w:t>p. </w:t>
      </w:r>
      <w:r>
        <w:rPr>
          <w:spacing w:val="-5"/>
          <w:vertAlign w:val="baseline"/>
        </w:rPr>
        <w:t>4.</w:t>
      </w:r>
    </w:p>
    <w:p>
      <w:pPr>
        <w:pStyle w:val="BodyText"/>
        <w:ind w:left="120"/>
      </w:pPr>
      <w:bookmarkStart w:name="_bookmark17" w:id="27"/>
      <w:bookmarkEnd w:id="27"/>
      <w:r>
        <w:rPr/>
      </w:r>
      <w:r>
        <w:rPr>
          <w:vertAlign w:val="superscript"/>
        </w:rPr>
        <w:t>7</w:t>
      </w:r>
      <w:r>
        <w:rPr>
          <w:vertAlign w:val="baseline"/>
        </w:rPr>
        <w:t> Directly</w:t>
      </w:r>
      <w:r>
        <w:rPr>
          <w:spacing w:val="-1"/>
          <w:vertAlign w:val="baseline"/>
        </w:rPr>
        <w:t> </w:t>
      </w:r>
      <w:r>
        <w:rPr>
          <w:vertAlign w:val="baseline"/>
        </w:rPr>
        <w:t>quoted</w:t>
      </w:r>
      <w:r>
        <w:rPr>
          <w:spacing w:val="-1"/>
          <w:vertAlign w:val="baseline"/>
        </w:rPr>
        <w:t> </w:t>
      </w:r>
      <w:r>
        <w:rPr>
          <w:vertAlign w:val="baseline"/>
        </w:rPr>
        <w:t>from Mele</w:t>
      </w:r>
      <w:r>
        <w:rPr>
          <w:spacing w:val="-2"/>
          <w:vertAlign w:val="baseline"/>
        </w:rPr>
        <w:t> </w:t>
      </w:r>
      <w:r>
        <w:rPr>
          <w:vertAlign w:val="baseline"/>
        </w:rPr>
        <w:t>2019,</w:t>
      </w:r>
      <w:r>
        <w:rPr>
          <w:spacing w:val="-1"/>
          <w:vertAlign w:val="baseline"/>
        </w:rPr>
        <w:t> </w:t>
      </w:r>
      <w:r>
        <w:rPr>
          <w:vertAlign w:val="baseline"/>
        </w:rPr>
        <w:t>p.</w:t>
      </w:r>
      <w:r>
        <w:rPr>
          <w:spacing w:val="-1"/>
          <w:vertAlign w:val="baseline"/>
        </w:rPr>
        <w:t> </w:t>
      </w:r>
      <w:r>
        <w:rPr>
          <w:spacing w:val="-5"/>
          <w:vertAlign w:val="baseline"/>
        </w:rPr>
        <w:t>84.</w:t>
      </w:r>
    </w:p>
    <w:p>
      <w:pPr>
        <w:spacing w:after="0"/>
        <w:sectPr>
          <w:pgSz w:w="12240" w:h="15840"/>
          <w:pgMar w:top="1820" w:bottom="280" w:left="1320" w:right="1340"/>
        </w:sectPr>
      </w:pPr>
    </w:p>
    <w:p>
      <w:pPr>
        <w:pStyle w:val="BodyText"/>
        <w:spacing w:line="480" w:lineRule="auto" w:before="79"/>
        <w:ind w:left="120" w:firstLine="720"/>
      </w:pPr>
      <w:r>
        <w:rPr/>
        <w:t>Libet’s</w:t>
      </w:r>
      <w:r>
        <w:rPr>
          <w:spacing w:val="-3"/>
        </w:rPr>
        <w:t> </w:t>
      </w:r>
      <w:r>
        <w:rPr/>
        <w:t>objective</w:t>
      </w:r>
      <w:r>
        <w:rPr>
          <w:spacing w:val="-4"/>
        </w:rPr>
        <w:t> </w:t>
      </w:r>
      <w:r>
        <w:rPr/>
        <w:t>is</w:t>
      </w:r>
      <w:r>
        <w:rPr>
          <w:spacing w:val="-3"/>
        </w:rPr>
        <w:t> </w:t>
      </w:r>
      <w:r>
        <w:rPr/>
        <w:t>to</w:t>
      </w:r>
      <w:r>
        <w:rPr>
          <w:spacing w:val="-3"/>
        </w:rPr>
        <w:t> </w:t>
      </w:r>
      <w:r>
        <w:rPr/>
        <w:t>prove</w:t>
      </w:r>
      <w:r>
        <w:rPr>
          <w:spacing w:val="-4"/>
        </w:rPr>
        <w:t> </w:t>
      </w:r>
      <w:r>
        <w:rPr/>
        <w:t>that</w:t>
      </w:r>
      <w:r>
        <w:rPr>
          <w:spacing w:val="-3"/>
        </w:rPr>
        <w:t> </w:t>
      </w:r>
      <w:r>
        <w:rPr/>
        <w:t>this</w:t>
      </w:r>
      <w:r>
        <w:rPr>
          <w:spacing w:val="-3"/>
        </w:rPr>
        <w:t> </w:t>
      </w:r>
      <w:r>
        <w:rPr/>
        <w:t>argument</w:t>
      </w:r>
      <w:r>
        <w:rPr>
          <w:spacing w:val="-3"/>
        </w:rPr>
        <w:t> </w:t>
      </w:r>
      <w:r>
        <w:rPr/>
        <w:t>fails</w:t>
      </w:r>
      <w:r>
        <w:rPr>
          <w:spacing w:val="-3"/>
        </w:rPr>
        <w:t> </w:t>
      </w:r>
      <w:r>
        <w:rPr/>
        <w:t>and,</w:t>
      </w:r>
      <w:r>
        <w:rPr>
          <w:spacing w:val="-3"/>
        </w:rPr>
        <w:t> </w:t>
      </w:r>
      <w:r>
        <w:rPr/>
        <w:t>more</w:t>
      </w:r>
      <w:r>
        <w:rPr>
          <w:spacing w:val="-4"/>
        </w:rPr>
        <w:t> </w:t>
      </w:r>
      <w:r>
        <w:rPr/>
        <w:t>generally,</w:t>
      </w:r>
      <w:r>
        <w:rPr>
          <w:spacing w:val="-3"/>
        </w:rPr>
        <w:t> </w:t>
      </w:r>
      <w:r>
        <w:rPr/>
        <w:t>that</w:t>
      </w:r>
      <w:r>
        <w:rPr>
          <w:spacing w:val="-3"/>
        </w:rPr>
        <w:t> </w:t>
      </w:r>
      <w:r>
        <w:rPr/>
        <w:t>Libet’s experiment prove nothing of philosophical significance.</w:t>
      </w:r>
    </w:p>
    <w:p>
      <w:pPr>
        <w:pStyle w:val="BodyText"/>
        <w:spacing w:line="480" w:lineRule="auto"/>
        <w:ind w:left="120" w:right="174" w:firstLine="720"/>
      </w:pPr>
      <w:r>
        <w:rPr/>
        <w:t>First a preliminary point. Mele is making it sound as though Libet was writing a philosophy</w:t>
      </w:r>
      <w:r>
        <w:rPr>
          <w:spacing w:val="-3"/>
        </w:rPr>
        <w:t> </w:t>
      </w:r>
      <w:r>
        <w:rPr/>
        <w:t>paper</w:t>
      </w:r>
      <w:r>
        <w:rPr>
          <w:spacing w:val="-4"/>
        </w:rPr>
        <w:t> </w:t>
      </w:r>
      <w:r>
        <w:rPr/>
        <w:t>and</w:t>
      </w:r>
      <w:r>
        <w:rPr>
          <w:spacing w:val="-3"/>
        </w:rPr>
        <w:t> </w:t>
      </w:r>
      <w:r>
        <w:rPr/>
        <w:t>that</w:t>
      </w:r>
      <w:r>
        <w:rPr>
          <w:spacing w:val="-3"/>
        </w:rPr>
        <w:t> </w:t>
      </w:r>
      <w:r>
        <w:rPr/>
        <w:t>the</w:t>
      </w:r>
      <w:r>
        <w:rPr>
          <w:spacing w:val="-4"/>
        </w:rPr>
        <w:t> </w:t>
      </w:r>
      <w:r>
        <w:rPr/>
        <w:t>experimental</w:t>
      </w:r>
      <w:r>
        <w:rPr>
          <w:spacing w:val="-3"/>
        </w:rPr>
        <w:t> </w:t>
      </w:r>
      <w:r>
        <w:rPr/>
        <w:t>data</w:t>
      </w:r>
      <w:r>
        <w:rPr>
          <w:spacing w:val="-4"/>
        </w:rPr>
        <w:t> </w:t>
      </w:r>
      <w:r>
        <w:rPr/>
        <w:t>he</w:t>
      </w:r>
      <w:r>
        <w:rPr>
          <w:spacing w:val="-4"/>
        </w:rPr>
        <w:t> </w:t>
      </w:r>
      <w:r>
        <w:rPr/>
        <w:t>generated</w:t>
      </w:r>
      <w:r>
        <w:rPr>
          <w:spacing w:val="-3"/>
        </w:rPr>
        <w:t> </w:t>
      </w:r>
      <w:r>
        <w:rPr/>
        <w:t>is</w:t>
      </w:r>
      <w:r>
        <w:rPr>
          <w:spacing w:val="-3"/>
        </w:rPr>
        <w:t> </w:t>
      </w:r>
      <w:r>
        <w:rPr/>
        <w:t>simply</w:t>
      </w:r>
      <w:r>
        <w:rPr>
          <w:spacing w:val="-3"/>
        </w:rPr>
        <w:t> </w:t>
      </w:r>
      <w:r>
        <w:rPr/>
        <w:t>an</w:t>
      </w:r>
      <w:r>
        <w:rPr>
          <w:spacing w:val="-3"/>
        </w:rPr>
        <w:t> </w:t>
      </w:r>
      <w:r>
        <w:rPr/>
        <w:t>attempt</w:t>
      </w:r>
      <w:r>
        <w:rPr>
          <w:spacing w:val="-3"/>
        </w:rPr>
        <w:t> </w:t>
      </w:r>
      <w:r>
        <w:rPr/>
        <w:t>to</w:t>
      </w:r>
      <w:r>
        <w:rPr>
          <w:spacing w:val="-3"/>
        </w:rPr>
        <w:t> </w:t>
      </w:r>
      <w:r>
        <w:rPr/>
        <w:t>produce</w:t>
      </w:r>
      <w:r>
        <w:rPr>
          <w:spacing w:val="-4"/>
        </w:rPr>
        <w:t> </w:t>
      </w:r>
      <w:r>
        <w:rPr/>
        <w:t>an empirical proof of a philosophical thesis. But that is not the case; and even if it were, Libet’s results would still be worth understanding on their own terms.</w:t>
      </w:r>
    </w:p>
    <w:p>
      <w:pPr>
        <w:pStyle w:val="BodyText"/>
        <w:ind w:left="840"/>
      </w:pPr>
      <w:r>
        <w:rPr/>
        <w:t>In any</w:t>
      </w:r>
      <w:r>
        <w:rPr>
          <w:spacing w:val="-1"/>
        </w:rPr>
        <w:t> </w:t>
      </w:r>
      <w:r>
        <w:rPr/>
        <w:t>case,</w:t>
      </w:r>
      <w:r>
        <w:rPr>
          <w:spacing w:val="-2"/>
        </w:rPr>
        <w:t> </w:t>
      </w:r>
      <w:r>
        <w:rPr/>
        <w:t>Mele</w:t>
      </w:r>
      <w:r>
        <w:rPr>
          <w:spacing w:val="-2"/>
        </w:rPr>
        <w:t> </w:t>
      </w:r>
      <w:r>
        <w:rPr/>
        <w:t>provides</w:t>
      </w:r>
      <w:r>
        <w:rPr>
          <w:spacing w:val="-1"/>
        </w:rPr>
        <w:t> </w:t>
      </w:r>
      <w:r>
        <w:rPr/>
        <w:t>three</w:t>
      </w:r>
      <w:r>
        <w:rPr>
          <w:spacing w:val="-1"/>
        </w:rPr>
        <w:t> </w:t>
      </w:r>
      <w:r>
        <w:rPr/>
        <w:t>arguments</w:t>
      </w:r>
      <w:r>
        <w:rPr>
          <w:spacing w:val="-1"/>
        </w:rPr>
        <w:t> </w:t>
      </w:r>
      <w:r>
        <w:rPr/>
        <w:t>for</w:t>
      </w:r>
      <w:r>
        <w:rPr>
          <w:spacing w:val="-2"/>
        </w:rPr>
        <w:t> </w:t>
      </w:r>
      <w:r>
        <w:rPr/>
        <w:t>his</w:t>
      </w:r>
      <w:r>
        <w:rPr>
          <w:spacing w:val="-1"/>
        </w:rPr>
        <w:t> </w:t>
      </w:r>
      <w:r>
        <w:rPr>
          <w:spacing w:val="-2"/>
        </w:rPr>
        <w:t>position.</w:t>
      </w:r>
    </w:p>
    <w:p>
      <w:pPr>
        <w:pStyle w:val="BodyText"/>
      </w:pPr>
    </w:p>
    <w:p>
      <w:pPr>
        <w:pStyle w:val="BodyText"/>
        <w:spacing w:line="480" w:lineRule="auto"/>
        <w:ind w:left="120" w:right="23" w:firstLine="720"/>
      </w:pPr>
      <w:r>
        <w:rPr>
          <w:i/>
        </w:rPr>
        <w:t>Argument</w:t>
      </w:r>
      <w:r>
        <w:rPr>
          <w:i/>
          <w:spacing w:val="-3"/>
        </w:rPr>
        <w:t> </w:t>
      </w:r>
      <w:r>
        <w:rPr>
          <w:i/>
        </w:rPr>
        <w:t>1</w:t>
      </w:r>
      <w:r>
        <w:rPr/>
        <w:t>:</w:t>
      </w:r>
      <w:r>
        <w:rPr>
          <w:spacing w:val="-3"/>
        </w:rPr>
        <w:t> </w:t>
      </w:r>
      <w:r>
        <w:rPr/>
        <w:t>Libet’s</w:t>
      </w:r>
      <w:r>
        <w:rPr>
          <w:spacing w:val="-3"/>
        </w:rPr>
        <w:t> </w:t>
      </w:r>
      <w:r>
        <w:rPr/>
        <w:t>experimental</w:t>
      </w:r>
      <w:r>
        <w:rPr>
          <w:spacing w:val="-3"/>
        </w:rPr>
        <w:t> </w:t>
      </w:r>
      <w:r>
        <w:rPr/>
        <w:t>data</w:t>
      </w:r>
      <w:r>
        <w:rPr>
          <w:spacing w:val="-4"/>
        </w:rPr>
        <w:t> </w:t>
      </w:r>
      <w:r>
        <w:rPr/>
        <w:t>cannot</w:t>
      </w:r>
      <w:r>
        <w:rPr>
          <w:spacing w:val="-3"/>
        </w:rPr>
        <w:t> </w:t>
      </w:r>
      <w:r>
        <w:rPr/>
        <w:t>be</w:t>
      </w:r>
      <w:r>
        <w:rPr>
          <w:spacing w:val="-4"/>
        </w:rPr>
        <w:t> </w:t>
      </w:r>
      <w:r>
        <w:rPr/>
        <w:t>trusted.</w:t>
      </w:r>
      <w:r>
        <w:rPr>
          <w:spacing w:val="-3"/>
        </w:rPr>
        <w:t> </w:t>
      </w:r>
      <w:r>
        <w:rPr/>
        <w:t>We</w:t>
      </w:r>
      <w:r>
        <w:rPr>
          <w:spacing w:val="-4"/>
        </w:rPr>
        <w:t> </w:t>
      </w:r>
      <w:r>
        <w:rPr/>
        <w:t>don’t</w:t>
      </w:r>
      <w:r>
        <w:rPr>
          <w:spacing w:val="-3"/>
        </w:rPr>
        <w:t> </w:t>
      </w:r>
      <w:r>
        <w:rPr/>
        <w:t>know</w:t>
      </w:r>
      <w:r>
        <w:rPr>
          <w:spacing w:val="-2"/>
        </w:rPr>
        <w:t> </w:t>
      </w:r>
      <w:r>
        <w:rPr/>
        <w:t>exactly</w:t>
      </w:r>
      <w:r>
        <w:rPr>
          <w:spacing w:val="-3"/>
        </w:rPr>
        <w:t> </w:t>
      </w:r>
      <w:r>
        <w:rPr/>
        <w:t>when</w:t>
      </w:r>
      <w:r>
        <w:rPr>
          <w:spacing w:val="-3"/>
        </w:rPr>
        <w:t> </w:t>
      </w:r>
      <w:r>
        <w:rPr/>
        <w:t>W occurs; we only know when the subject says that W occurs. When we take into account the gap between these two events, and also between W and the subject’s resolution reporting having W, we don’t find there to be any reason to deny that W is coeval with the operative intention.</w:t>
      </w:r>
      <w:hyperlink w:history="true" w:anchor="_bookmark18">
        <w:r>
          <w:rPr>
            <w:vertAlign w:val="superscript"/>
          </w:rPr>
          <w:t>8</w:t>
        </w:r>
      </w:hyperlink>
    </w:p>
    <w:p>
      <w:pPr>
        <w:pStyle w:val="BodyText"/>
        <w:spacing w:line="480" w:lineRule="auto"/>
        <w:ind w:left="120" w:right="176" w:firstLine="720"/>
      </w:pPr>
      <w:r>
        <w:rPr>
          <w:i/>
        </w:rPr>
        <w:t>Analysis</w:t>
      </w:r>
      <w:r>
        <w:rPr/>
        <w:t>: This is certainly a </w:t>
      </w:r>
      <w:r>
        <w:rPr>
          <w:i/>
        </w:rPr>
        <w:t>possible </w:t>
      </w:r>
      <w:r>
        <w:rPr/>
        <w:t>criticism of Libet’s experiment, but there is little reason to believe that it is anything more than this. The subject established the time of W by coordinating</w:t>
      </w:r>
      <w:r>
        <w:rPr>
          <w:spacing w:val="-2"/>
        </w:rPr>
        <w:t> </w:t>
      </w:r>
      <w:r>
        <w:rPr/>
        <w:t>it</w:t>
      </w:r>
      <w:r>
        <w:rPr>
          <w:spacing w:val="-2"/>
        </w:rPr>
        <w:t> </w:t>
      </w:r>
      <w:r>
        <w:rPr/>
        <w:t>with</w:t>
      </w:r>
      <w:r>
        <w:rPr>
          <w:spacing w:val="-2"/>
        </w:rPr>
        <w:t> </w:t>
      </w:r>
      <w:r>
        <w:rPr/>
        <w:t>the</w:t>
      </w:r>
      <w:r>
        <w:rPr>
          <w:spacing w:val="-3"/>
        </w:rPr>
        <w:t> </w:t>
      </w:r>
      <w:r>
        <w:rPr/>
        <w:t>position</w:t>
      </w:r>
      <w:r>
        <w:rPr>
          <w:spacing w:val="-2"/>
        </w:rPr>
        <w:t> </w:t>
      </w:r>
      <w:r>
        <w:rPr/>
        <w:t>of</w:t>
      </w:r>
      <w:r>
        <w:rPr>
          <w:spacing w:val="-3"/>
        </w:rPr>
        <w:t> </w:t>
      </w:r>
      <w:r>
        <w:rPr/>
        <w:t>a</w:t>
      </w:r>
      <w:r>
        <w:rPr>
          <w:spacing w:val="-3"/>
        </w:rPr>
        <w:t> </w:t>
      </w:r>
      <w:r>
        <w:rPr/>
        <w:t>dial</w:t>
      </w:r>
      <w:r>
        <w:rPr>
          <w:spacing w:val="-2"/>
        </w:rPr>
        <w:t> </w:t>
      </w:r>
      <w:r>
        <w:rPr/>
        <w:t>on</w:t>
      </w:r>
      <w:r>
        <w:rPr>
          <w:spacing w:val="-2"/>
        </w:rPr>
        <w:t> </w:t>
      </w:r>
      <w:r>
        <w:rPr/>
        <w:t>a</w:t>
      </w:r>
      <w:r>
        <w:rPr>
          <w:spacing w:val="-3"/>
        </w:rPr>
        <w:t> </w:t>
      </w:r>
      <w:r>
        <w:rPr/>
        <w:t>clock</w:t>
      </w:r>
      <w:r>
        <w:rPr>
          <w:spacing w:val="-2"/>
        </w:rPr>
        <w:t> </w:t>
      </w:r>
      <w:r>
        <w:rPr/>
        <w:t>that</w:t>
      </w:r>
      <w:r>
        <w:rPr>
          <w:spacing w:val="-2"/>
        </w:rPr>
        <w:t> </w:t>
      </w:r>
      <w:r>
        <w:rPr/>
        <w:t>made</w:t>
      </w:r>
      <w:r>
        <w:rPr>
          <w:spacing w:val="-3"/>
        </w:rPr>
        <w:t> </w:t>
      </w:r>
      <w:r>
        <w:rPr/>
        <w:t>one</w:t>
      </w:r>
      <w:r>
        <w:rPr>
          <w:spacing w:val="-3"/>
        </w:rPr>
        <w:t> </w:t>
      </w:r>
      <w:r>
        <w:rPr/>
        <w:t>full</w:t>
      </w:r>
      <w:r>
        <w:rPr>
          <w:spacing w:val="-2"/>
        </w:rPr>
        <w:t> </w:t>
      </w:r>
      <w:r>
        <w:rPr/>
        <w:t>rotation</w:t>
      </w:r>
      <w:r>
        <w:rPr>
          <w:spacing w:val="-2"/>
        </w:rPr>
        <w:t> </w:t>
      </w:r>
      <w:r>
        <w:rPr/>
        <w:t>every</w:t>
      </w:r>
      <w:r>
        <w:rPr>
          <w:spacing w:val="-2"/>
        </w:rPr>
        <w:t> </w:t>
      </w:r>
      <w:r>
        <w:rPr/>
        <w:t>500</w:t>
      </w:r>
      <w:r>
        <w:rPr>
          <w:spacing w:val="-2"/>
        </w:rPr>
        <w:t> </w:t>
      </w:r>
      <w:r>
        <w:rPr/>
        <w:t>ms</w:t>
      </w:r>
      <w:r>
        <w:rPr>
          <w:spacing w:val="-2"/>
        </w:rPr>
        <w:t> </w:t>
      </w:r>
      <w:r>
        <w:rPr/>
        <w:t>(.5 seconds). In order for RLE to fall into margin-of-error territory, the subject would have to be very wrong about when W occurs; he would have to have report having W when the dial was at 0 when, in actuality, the dial was at 40. Although it’s theoretically possible that this is what happened,</w:t>
      </w:r>
      <w:r>
        <w:rPr>
          <w:spacing w:val="-2"/>
        </w:rPr>
        <w:t> </w:t>
      </w:r>
      <w:r>
        <w:rPr/>
        <w:t>there</w:t>
      </w:r>
      <w:r>
        <w:rPr>
          <w:spacing w:val="-3"/>
        </w:rPr>
        <w:t> </w:t>
      </w:r>
      <w:r>
        <w:rPr/>
        <w:t>is</w:t>
      </w:r>
      <w:r>
        <w:rPr>
          <w:spacing w:val="-2"/>
        </w:rPr>
        <w:t> </w:t>
      </w:r>
      <w:r>
        <w:rPr/>
        <w:t>no</w:t>
      </w:r>
      <w:r>
        <w:rPr>
          <w:spacing w:val="-2"/>
        </w:rPr>
        <w:t> </w:t>
      </w:r>
      <w:r>
        <w:rPr/>
        <w:t>reason</w:t>
      </w:r>
      <w:r>
        <w:rPr>
          <w:spacing w:val="-2"/>
        </w:rPr>
        <w:t> </w:t>
      </w:r>
      <w:r>
        <w:rPr/>
        <w:t>to</w:t>
      </w:r>
      <w:r>
        <w:rPr>
          <w:spacing w:val="-2"/>
        </w:rPr>
        <w:t> </w:t>
      </w:r>
      <w:r>
        <w:rPr/>
        <w:t>believe</w:t>
      </w:r>
      <w:r>
        <w:rPr>
          <w:spacing w:val="-3"/>
        </w:rPr>
        <w:t> </w:t>
      </w:r>
      <w:r>
        <w:rPr/>
        <w:t>in</w:t>
      </w:r>
      <w:r>
        <w:rPr>
          <w:spacing w:val="-2"/>
        </w:rPr>
        <w:t> </w:t>
      </w:r>
      <w:r>
        <w:rPr/>
        <w:t>the</w:t>
      </w:r>
      <w:r>
        <w:rPr>
          <w:spacing w:val="-3"/>
        </w:rPr>
        <w:t> </w:t>
      </w:r>
      <w:r>
        <w:rPr/>
        <w:t>absence</w:t>
      </w:r>
      <w:r>
        <w:rPr>
          <w:spacing w:val="-3"/>
        </w:rPr>
        <w:t> </w:t>
      </w:r>
      <w:r>
        <w:rPr/>
        <w:t>of</w:t>
      </w:r>
      <w:r>
        <w:rPr>
          <w:spacing w:val="-3"/>
        </w:rPr>
        <w:t> </w:t>
      </w:r>
      <w:r>
        <w:rPr/>
        <w:t>independent</w:t>
      </w:r>
      <w:r>
        <w:rPr>
          <w:spacing w:val="-2"/>
        </w:rPr>
        <w:t> </w:t>
      </w:r>
      <w:r>
        <w:rPr/>
        <w:t>corroborating</w:t>
      </w:r>
      <w:r>
        <w:rPr>
          <w:spacing w:val="-2"/>
        </w:rPr>
        <w:t> </w:t>
      </w:r>
      <w:r>
        <w:rPr/>
        <w:t>evidence,</w:t>
      </w:r>
      <w:r>
        <w:rPr>
          <w:spacing w:val="-2"/>
        </w:rPr>
        <w:t> </w:t>
      </w:r>
      <w:r>
        <w:rPr/>
        <w:t>of which Mele provides none. Also, Libet’s findings are confirmed by later studies in which more sensitive technology was used; and in such studies, the gap between RP and W is simply too large to chalk up to error-margin issues.</w:t>
      </w:r>
    </w:p>
    <w:p>
      <w:pPr>
        <w:pStyle w:val="BodyText"/>
        <w:rPr>
          <w:sz w:val="20"/>
        </w:rPr>
      </w:pPr>
    </w:p>
    <w:p>
      <w:pPr>
        <w:pStyle w:val="BodyText"/>
        <w:rPr>
          <w:sz w:val="20"/>
        </w:rPr>
      </w:pPr>
    </w:p>
    <w:p>
      <w:pPr>
        <w:pStyle w:val="BodyText"/>
        <w:rPr>
          <w:sz w:val="20"/>
        </w:rPr>
      </w:pPr>
    </w:p>
    <w:p>
      <w:pPr>
        <w:pStyle w:val="BodyText"/>
        <w:spacing w:before="34"/>
        <w:rPr>
          <w:sz w:val="20"/>
        </w:rPr>
      </w:pPr>
      <w:r>
        <w:rPr/>
        <mc:AlternateContent>
          <mc:Choice Requires="wps">
            <w:drawing>
              <wp:anchor distT="0" distB="0" distL="0" distR="0" allowOverlap="1" layoutInCell="1" locked="0" behindDoc="1" simplePos="0" relativeHeight="487592448">
                <wp:simplePos x="0" y="0"/>
                <wp:positionH relativeFrom="page">
                  <wp:posOffset>914400</wp:posOffset>
                </wp:positionH>
                <wp:positionV relativeFrom="paragraph">
                  <wp:posOffset>183415</wp:posOffset>
                </wp:positionV>
                <wp:extent cx="1828800" cy="9525"/>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1828800" cy="9525"/>
                        </a:xfrm>
                        <a:custGeom>
                          <a:avLst/>
                          <a:gdLst/>
                          <a:ahLst/>
                          <a:cxnLst/>
                          <a:rect l="l" t="t" r="r" b="b"/>
                          <a:pathLst>
                            <a:path w="1828800" h="9525">
                              <a:moveTo>
                                <a:pt x="1828800" y="0"/>
                              </a:moveTo>
                              <a:lnTo>
                                <a:pt x="0" y="0"/>
                              </a:lnTo>
                              <a:lnTo>
                                <a:pt x="0" y="9143"/>
                              </a:lnTo>
                              <a:lnTo>
                                <a:pt x="1828800" y="9143"/>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pt;margin-top:14.442148pt;width:144pt;height:.72pt;mso-position-horizontal-relative:page;mso-position-vertical-relative:paragraph;z-index:-15724032;mso-wrap-distance-left:0;mso-wrap-distance-right:0" id="docshape7" filled="true" fillcolor="#000000" stroked="false">
                <v:fill type="solid"/>
                <w10:wrap type="topAndBottom"/>
              </v:rect>
            </w:pict>
          </mc:Fallback>
        </mc:AlternateContent>
      </w:r>
    </w:p>
    <w:p>
      <w:pPr>
        <w:pStyle w:val="BodyText"/>
        <w:spacing w:before="100"/>
        <w:ind w:left="120"/>
      </w:pPr>
      <w:bookmarkStart w:name="_bookmark18" w:id="28"/>
      <w:bookmarkEnd w:id="28"/>
      <w:r>
        <w:rPr/>
      </w:r>
      <w:r>
        <w:rPr>
          <w:vertAlign w:val="superscript"/>
        </w:rPr>
        <w:t>8</w:t>
      </w:r>
      <w:r>
        <w:rPr>
          <w:vertAlign w:val="baseline"/>
        </w:rPr>
        <w:t> Mele</w:t>
      </w:r>
      <w:r>
        <w:rPr>
          <w:spacing w:val="-1"/>
          <w:vertAlign w:val="baseline"/>
        </w:rPr>
        <w:t> </w:t>
      </w:r>
      <w:r>
        <w:rPr>
          <w:vertAlign w:val="baseline"/>
        </w:rPr>
        <w:t>2019, p. </w:t>
      </w:r>
      <w:r>
        <w:rPr>
          <w:spacing w:val="-5"/>
          <w:vertAlign w:val="baseline"/>
        </w:rPr>
        <w:t>86</w:t>
      </w:r>
    </w:p>
    <w:p>
      <w:pPr>
        <w:spacing w:after="0"/>
        <w:sectPr>
          <w:pgSz w:w="12240" w:h="15840"/>
          <w:pgMar w:top="1360" w:bottom="280" w:left="1320" w:right="1340"/>
        </w:sectPr>
      </w:pPr>
    </w:p>
    <w:p>
      <w:pPr>
        <w:pStyle w:val="BodyText"/>
        <w:spacing w:line="480" w:lineRule="auto" w:before="79"/>
        <w:ind w:left="120" w:right="130" w:firstLine="720"/>
      </w:pPr>
      <w:r>
        <w:rPr>
          <w:i/>
        </w:rPr>
        <w:t>Argument 2</w:t>
      </w:r>
      <w:r>
        <w:rPr/>
        <w:t>: RLE only concern “proximal intentions” (intentions to perform actions in furtherance</w:t>
      </w:r>
      <w:r>
        <w:rPr>
          <w:spacing w:val="-4"/>
        </w:rPr>
        <w:t> </w:t>
      </w:r>
      <w:r>
        <w:rPr/>
        <w:t>of</w:t>
      </w:r>
      <w:r>
        <w:rPr>
          <w:spacing w:val="-4"/>
        </w:rPr>
        <w:t> </w:t>
      </w:r>
      <w:r>
        <w:rPr/>
        <w:t>real-time</w:t>
      </w:r>
      <w:r>
        <w:rPr>
          <w:spacing w:val="-4"/>
        </w:rPr>
        <w:t> </w:t>
      </w:r>
      <w:r>
        <w:rPr/>
        <w:t>engagements</w:t>
      </w:r>
      <w:r>
        <w:rPr>
          <w:spacing w:val="-3"/>
        </w:rPr>
        <w:t> </w:t>
      </w:r>
      <w:r>
        <w:rPr/>
        <w:t>with</w:t>
      </w:r>
      <w:r>
        <w:rPr>
          <w:spacing w:val="-3"/>
        </w:rPr>
        <w:t> </w:t>
      </w:r>
      <w:r>
        <w:rPr/>
        <w:t>the</w:t>
      </w:r>
      <w:r>
        <w:rPr>
          <w:spacing w:val="-4"/>
        </w:rPr>
        <w:t> </w:t>
      </w:r>
      <w:r>
        <w:rPr/>
        <w:t>environment,</w:t>
      </w:r>
      <w:r>
        <w:rPr>
          <w:spacing w:val="-3"/>
        </w:rPr>
        <w:t> </w:t>
      </w:r>
      <w:r>
        <w:rPr/>
        <w:t>e.g.,</w:t>
      </w:r>
      <w:r>
        <w:rPr>
          <w:spacing w:val="-3"/>
        </w:rPr>
        <w:t> </w:t>
      </w:r>
      <w:r>
        <w:rPr/>
        <w:t>my</w:t>
      </w:r>
      <w:r>
        <w:rPr>
          <w:spacing w:val="-3"/>
        </w:rPr>
        <w:t> </w:t>
      </w:r>
      <w:r>
        <w:rPr/>
        <w:t>intention</w:t>
      </w:r>
      <w:r>
        <w:rPr>
          <w:spacing w:val="-3"/>
        </w:rPr>
        <w:t> </w:t>
      </w:r>
      <w:r>
        <w:rPr/>
        <w:t>to</w:t>
      </w:r>
      <w:r>
        <w:rPr>
          <w:spacing w:val="-3"/>
        </w:rPr>
        <w:t> </w:t>
      </w:r>
      <w:r>
        <w:rPr/>
        <w:t>run</w:t>
      </w:r>
      <w:r>
        <w:rPr>
          <w:spacing w:val="-3"/>
        </w:rPr>
        <w:t> </w:t>
      </w:r>
      <w:r>
        <w:rPr/>
        <w:t>away</w:t>
      </w:r>
      <w:r>
        <w:rPr>
          <w:spacing w:val="-3"/>
        </w:rPr>
        <w:t> </w:t>
      </w:r>
      <w:r>
        <w:rPr/>
        <w:t>from the growling dog that is running towards me) not “distal intentions” (intentions to perform actions in the future or over a period of time, e.g., my intention to write a dissertation).</w:t>
      </w:r>
      <w:hyperlink w:history="true" w:anchor="_bookmark19">
        <w:r>
          <w:rPr>
            <w:vertAlign w:val="superscript"/>
          </w:rPr>
          <w:t>9</w:t>
        </w:r>
      </w:hyperlink>
    </w:p>
    <w:p>
      <w:pPr>
        <w:pStyle w:val="BodyText"/>
        <w:ind w:left="839"/>
      </w:pPr>
      <w:r>
        <w:rPr>
          <w:i/>
        </w:rPr>
        <w:t>Analysis</w:t>
      </w:r>
      <w:r>
        <w:rPr/>
        <w:t>:</w:t>
      </w:r>
      <w:r>
        <w:rPr>
          <w:spacing w:val="-4"/>
        </w:rPr>
        <w:t> </w:t>
      </w:r>
      <w:r>
        <w:rPr/>
        <w:t>The</w:t>
      </w:r>
      <w:r>
        <w:rPr>
          <w:spacing w:val="-3"/>
        </w:rPr>
        <w:t> </w:t>
      </w:r>
      <w:r>
        <w:rPr/>
        <w:t>distinction</w:t>
      </w:r>
      <w:r>
        <w:rPr>
          <w:spacing w:val="-5"/>
        </w:rPr>
        <w:t> </w:t>
      </w:r>
      <w:r>
        <w:rPr/>
        <w:t>between</w:t>
      </w:r>
      <w:r>
        <w:rPr>
          <w:spacing w:val="-2"/>
        </w:rPr>
        <w:t> </w:t>
      </w:r>
      <w:r>
        <w:rPr/>
        <w:t>proximal and</w:t>
      </w:r>
      <w:r>
        <w:rPr>
          <w:spacing w:val="-2"/>
        </w:rPr>
        <w:t> </w:t>
      </w:r>
      <w:r>
        <w:rPr/>
        <w:t>distal</w:t>
      </w:r>
      <w:r>
        <w:rPr>
          <w:spacing w:val="-2"/>
        </w:rPr>
        <w:t> </w:t>
      </w:r>
      <w:r>
        <w:rPr/>
        <w:t>intentions</w:t>
      </w:r>
      <w:r>
        <w:rPr>
          <w:spacing w:val="-2"/>
        </w:rPr>
        <w:t> </w:t>
      </w:r>
      <w:r>
        <w:rPr/>
        <w:t>is</w:t>
      </w:r>
      <w:r>
        <w:rPr>
          <w:spacing w:val="-2"/>
        </w:rPr>
        <w:t> </w:t>
      </w:r>
      <w:r>
        <w:rPr/>
        <w:t>completely</w:t>
      </w:r>
      <w:r>
        <w:rPr>
          <w:spacing w:val="-2"/>
        </w:rPr>
        <w:t> valid.</w:t>
      </w:r>
    </w:p>
    <w:p>
      <w:pPr>
        <w:pStyle w:val="BodyText"/>
      </w:pPr>
    </w:p>
    <w:p>
      <w:pPr>
        <w:pStyle w:val="BodyText"/>
        <w:spacing w:line="480" w:lineRule="auto"/>
        <w:ind w:left="119" w:right="174"/>
      </w:pPr>
      <w:r>
        <w:rPr/>
        <w:t>Moreover, Mele is right RLE only directly concern proximal intentions. But for reasons that we have already discussed, distal intentions are extremely unlikely to be </w:t>
      </w:r>
      <w:r>
        <w:rPr>
          <w:i/>
        </w:rPr>
        <w:t>more </w:t>
      </w:r>
      <w:r>
        <w:rPr/>
        <w:t>consciousness-based than proximal intentions. In fact, because</w:t>
      </w:r>
      <w:r>
        <w:rPr>
          <w:spacing w:val="-1"/>
        </w:rPr>
        <w:t> </w:t>
      </w:r>
      <w:r>
        <w:rPr/>
        <w:t>distal intentions are</w:t>
      </w:r>
      <w:r>
        <w:rPr>
          <w:spacing w:val="-1"/>
        </w:rPr>
        <w:t> </w:t>
      </w:r>
      <w:r>
        <w:rPr/>
        <w:t>of</w:t>
      </w:r>
      <w:r>
        <w:rPr>
          <w:spacing w:val="-1"/>
        </w:rPr>
        <w:t> </w:t>
      </w:r>
      <w:r>
        <w:rPr/>
        <w:t>their</w:t>
      </w:r>
      <w:r>
        <w:rPr>
          <w:spacing w:val="-1"/>
        </w:rPr>
        <w:t> </w:t>
      </w:r>
      <w:r>
        <w:rPr/>
        <w:t>nature</w:t>
      </w:r>
      <w:r>
        <w:rPr>
          <w:spacing w:val="-1"/>
        </w:rPr>
        <w:t> </w:t>
      </w:r>
      <w:r>
        <w:rPr/>
        <w:t>relatively enduring psychological</w:t>
      </w:r>
      <w:r>
        <w:rPr>
          <w:spacing w:val="-3"/>
        </w:rPr>
        <w:t> </w:t>
      </w:r>
      <w:r>
        <w:rPr/>
        <w:t>structures,</w:t>
      </w:r>
      <w:r>
        <w:rPr>
          <w:spacing w:val="-2"/>
        </w:rPr>
        <w:t> </w:t>
      </w:r>
      <w:r>
        <w:rPr/>
        <w:t>as</w:t>
      </w:r>
      <w:r>
        <w:rPr>
          <w:spacing w:val="-3"/>
        </w:rPr>
        <w:t> </w:t>
      </w:r>
      <w:r>
        <w:rPr/>
        <w:t>opposed</w:t>
      </w:r>
      <w:r>
        <w:rPr>
          <w:spacing w:val="-3"/>
        </w:rPr>
        <w:t> </w:t>
      </w:r>
      <w:r>
        <w:rPr/>
        <w:t>to</w:t>
      </w:r>
      <w:r>
        <w:rPr>
          <w:spacing w:val="-3"/>
        </w:rPr>
        <w:t> </w:t>
      </w:r>
      <w:r>
        <w:rPr/>
        <w:t>mental</w:t>
      </w:r>
      <w:r>
        <w:rPr>
          <w:spacing w:val="-3"/>
        </w:rPr>
        <w:t> </w:t>
      </w:r>
      <w:r>
        <w:rPr/>
        <w:t>events,</w:t>
      </w:r>
      <w:r>
        <w:rPr>
          <w:spacing w:val="-3"/>
        </w:rPr>
        <w:t> </w:t>
      </w:r>
      <w:r>
        <w:rPr/>
        <w:t>they</w:t>
      </w:r>
      <w:r>
        <w:rPr>
          <w:spacing w:val="-3"/>
        </w:rPr>
        <w:t> </w:t>
      </w:r>
      <w:r>
        <w:rPr/>
        <w:t>cannot</w:t>
      </w:r>
      <w:r>
        <w:rPr>
          <w:spacing w:val="-3"/>
        </w:rPr>
        <w:t> </w:t>
      </w:r>
      <w:r>
        <w:rPr/>
        <w:t>possibly</w:t>
      </w:r>
      <w:r>
        <w:rPr>
          <w:spacing w:val="-3"/>
        </w:rPr>
        <w:t> </w:t>
      </w:r>
      <w:r>
        <w:rPr/>
        <w:t>be</w:t>
      </w:r>
      <w:r>
        <w:rPr>
          <w:spacing w:val="-4"/>
        </w:rPr>
        <w:t> </w:t>
      </w:r>
      <w:r>
        <w:rPr/>
        <w:t>identical</w:t>
      </w:r>
      <w:r>
        <w:rPr>
          <w:spacing w:val="-3"/>
        </w:rPr>
        <w:t> </w:t>
      </w:r>
      <w:r>
        <w:rPr/>
        <w:t>with</w:t>
      </w:r>
      <w:r>
        <w:rPr>
          <w:spacing w:val="-3"/>
        </w:rPr>
        <w:t> </w:t>
      </w:r>
      <w:r>
        <w:rPr/>
        <w:t>the ephemera</w:t>
      </w:r>
      <w:r>
        <w:rPr>
          <w:spacing w:val="-3"/>
        </w:rPr>
        <w:t> </w:t>
      </w:r>
      <w:r>
        <w:rPr/>
        <w:t>that</w:t>
      </w:r>
      <w:r>
        <w:rPr>
          <w:spacing w:val="-2"/>
        </w:rPr>
        <w:t> </w:t>
      </w:r>
      <w:r>
        <w:rPr/>
        <w:t>populate</w:t>
      </w:r>
      <w:r>
        <w:rPr>
          <w:spacing w:val="-3"/>
        </w:rPr>
        <w:t> </w:t>
      </w:r>
      <w:r>
        <w:rPr/>
        <w:t>consciousness.</w:t>
      </w:r>
      <w:r>
        <w:rPr>
          <w:spacing w:val="-2"/>
        </w:rPr>
        <w:t> </w:t>
      </w:r>
      <w:r>
        <w:rPr/>
        <w:t>Theoretically,</w:t>
      </w:r>
      <w:r>
        <w:rPr>
          <w:spacing w:val="-2"/>
        </w:rPr>
        <w:t> </w:t>
      </w:r>
      <w:r>
        <w:rPr/>
        <w:t>it</w:t>
      </w:r>
      <w:r>
        <w:rPr>
          <w:spacing w:val="-2"/>
        </w:rPr>
        <w:t> </w:t>
      </w:r>
      <w:r>
        <w:rPr/>
        <w:t>is</w:t>
      </w:r>
      <w:r>
        <w:rPr>
          <w:spacing w:val="-2"/>
        </w:rPr>
        <w:t> </w:t>
      </w:r>
      <w:r>
        <w:rPr/>
        <w:t>possible</w:t>
      </w:r>
      <w:r>
        <w:rPr>
          <w:spacing w:val="-3"/>
        </w:rPr>
        <w:t> </w:t>
      </w:r>
      <w:r>
        <w:rPr/>
        <w:t>that</w:t>
      </w:r>
      <w:r>
        <w:rPr>
          <w:spacing w:val="-2"/>
        </w:rPr>
        <w:t> </w:t>
      </w:r>
      <w:r>
        <w:rPr/>
        <w:t>the</w:t>
      </w:r>
      <w:r>
        <w:rPr>
          <w:spacing w:val="-3"/>
        </w:rPr>
        <w:t> </w:t>
      </w:r>
      <w:r>
        <w:rPr/>
        <w:t>decisions</w:t>
      </w:r>
      <w:r>
        <w:rPr>
          <w:spacing w:val="-2"/>
        </w:rPr>
        <w:t> </w:t>
      </w:r>
      <w:r>
        <w:rPr/>
        <w:t>that</w:t>
      </w:r>
      <w:r>
        <w:rPr>
          <w:spacing w:val="-2"/>
        </w:rPr>
        <w:t> </w:t>
      </w:r>
      <w:r>
        <w:rPr/>
        <w:t>lead</w:t>
      </w:r>
      <w:r>
        <w:rPr>
          <w:spacing w:val="-2"/>
        </w:rPr>
        <w:t> </w:t>
      </w:r>
      <w:r>
        <w:rPr/>
        <w:t>to such intentions are categorically identical with conscious events, but there is no evidence to suggest this.</w:t>
      </w:r>
    </w:p>
    <w:p>
      <w:pPr>
        <w:pStyle w:val="BodyText"/>
        <w:spacing w:line="480" w:lineRule="auto"/>
        <w:ind w:left="119" w:right="125" w:firstLine="720"/>
      </w:pPr>
      <w:r>
        <w:rPr/>
        <w:t>In</w:t>
      </w:r>
      <w:r>
        <w:rPr>
          <w:spacing w:val="-1"/>
        </w:rPr>
        <w:t> </w:t>
      </w:r>
      <w:r>
        <w:rPr/>
        <w:t>fact,</w:t>
      </w:r>
      <w:r>
        <w:rPr>
          <w:spacing w:val="-3"/>
        </w:rPr>
        <w:t> </w:t>
      </w:r>
      <w:r>
        <w:rPr/>
        <w:t>there</w:t>
      </w:r>
      <w:r>
        <w:rPr>
          <w:spacing w:val="-4"/>
        </w:rPr>
        <w:t> </w:t>
      </w:r>
      <w:r>
        <w:rPr/>
        <w:t>is</w:t>
      </w:r>
      <w:r>
        <w:rPr>
          <w:spacing w:val="-3"/>
        </w:rPr>
        <w:t> </w:t>
      </w:r>
      <w:r>
        <w:rPr/>
        <w:t>strong</w:t>
      </w:r>
      <w:r>
        <w:rPr>
          <w:spacing w:val="-3"/>
        </w:rPr>
        <w:t> </w:t>
      </w:r>
      <w:r>
        <w:rPr/>
        <w:t>evidence</w:t>
      </w:r>
      <w:r>
        <w:rPr>
          <w:spacing w:val="-4"/>
        </w:rPr>
        <w:t> </w:t>
      </w:r>
      <w:r>
        <w:rPr/>
        <w:t>to</w:t>
      </w:r>
      <w:r>
        <w:rPr>
          <w:spacing w:val="-3"/>
        </w:rPr>
        <w:t> </w:t>
      </w:r>
      <w:r>
        <w:rPr/>
        <w:t>the</w:t>
      </w:r>
      <w:r>
        <w:rPr>
          <w:spacing w:val="-2"/>
        </w:rPr>
        <w:t> </w:t>
      </w:r>
      <w:r>
        <w:rPr/>
        <w:t>contrary.</w:t>
      </w:r>
      <w:r>
        <w:rPr>
          <w:spacing w:val="-1"/>
        </w:rPr>
        <w:t> </w:t>
      </w:r>
      <w:r>
        <w:rPr/>
        <w:t>I</w:t>
      </w:r>
      <w:r>
        <w:rPr>
          <w:spacing w:val="-4"/>
        </w:rPr>
        <w:t> </w:t>
      </w:r>
      <w:r>
        <w:rPr/>
        <w:t>often</w:t>
      </w:r>
      <w:r>
        <w:rPr>
          <w:spacing w:val="-3"/>
        </w:rPr>
        <w:t> </w:t>
      </w:r>
      <w:r>
        <w:rPr/>
        <w:t>find</w:t>
      </w:r>
      <w:r>
        <w:rPr>
          <w:spacing w:val="-3"/>
        </w:rPr>
        <w:t> </w:t>
      </w:r>
      <w:r>
        <w:rPr/>
        <w:t>myself</w:t>
      </w:r>
      <w:r>
        <w:rPr>
          <w:spacing w:val="-4"/>
        </w:rPr>
        <w:t> </w:t>
      </w:r>
      <w:r>
        <w:rPr/>
        <w:t>carrying</w:t>
      </w:r>
      <w:r>
        <w:rPr>
          <w:spacing w:val="-1"/>
        </w:rPr>
        <w:t> </w:t>
      </w:r>
      <w:r>
        <w:rPr/>
        <w:t>out</w:t>
      </w:r>
      <w:r>
        <w:rPr>
          <w:spacing w:val="-3"/>
        </w:rPr>
        <w:t> </w:t>
      </w:r>
      <w:r>
        <w:rPr/>
        <w:t>intentions that I did not consciously form. Was there necessarily a “moment” when I decided to study finance or when I decided to invent a new trading platform? Sometimes distal intentions result,</w:t>
      </w:r>
      <w:r>
        <w:rPr>
          <w:spacing w:val="40"/>
        </w:rPr>
        <w:t> </w:t>
      </w:r>
      <w:r>
        <w:rPr/>
        <w:t>or at least seem to result, from conscious epiphanies, but they do not appear to do so </w:t>
      </w:r>
      <w:r>
        <w:rPr>
          <w:spacing w:val="-2"/>
        </w:rPr>
        <w:t>categorically.</w:t>
      </w:r>
    </w:p>
    <w:p>
      <w:pPr>
        <w:pStyle w:val="BodyText"/>
        <w:spacing w:line="480" w:lineRule="auto" w:before="1"/>
        <w:ind w:left="119" w:right="23" w:firstLine="720"/>
      </w:pPr>
      <w:r>
        <w:rPr>
          <w:i/>
        </w:rPr>
        <w:t>Argument 3</w:t>
      </w:r>
      <w:r>
        <w:rPr/>
        <w:t>: The ‘actions’ studied by Libet are so low-level that they are more in the nature of reflexes than </w:t>
      </w:r>
      <w:r>
        <w:rPr>
          <w:i/>
        </w:rPr>
        <w:t>bona fide </w:t>
      </w:r>
      <w:r>
        <w:rPr/>
        <w:t>actions; and little if anything is to be inferred from them about the</w:t>
      </w:r>
      <w:r>
        <w:rPr>
          <w:spacing w:val="-3"/>
        </w:rPr>
        <w:t> </w:t>
      </w:r>
      <w:r>
        <w:rPr/>
        <w:t>nature</w:t>
      </w:r>
      <w:r>
        <w:rPr>
          <w:spacing w:val="-3"/>
        </w:rPr>
        <w:t> </w:t>
      </w:r>
      <w:r>
        <w:rPr/>
        <w:t>of</w:t>
      </w:r>
      <w:r>
        <w:rPr>
          <w:spacing w:val="-3"/>
        </w:rPr>
        <w:t> </w:t>
      </w:r>
      <w:r>
        <w:rPr/>
        <w:t>intentions.</w:t>
      </w:r>
      <w:r>
        <w:rPr>
          <w:spacing w:val="-1"/>
        </w:rPr>
        <w:t> </w:t>
      </w:r>
      <w:r>
        <w:rPr/>
        <w:t>Rouskies</w:t>
      </w:r>
      <w:r>
        <w:rPr>
          <w:spacing w:val="-2"/>
        </w:rPr>
        <w:t> </w:t>
      </w:r>
      <w:r>
        <w:rPr/>
        <w:t>(2010)</w:t>
      </w:r>
      <w:r>
        <w:rPr>
          <w:spacing w:val="-3"/>
        </w:rPr>
        <w:t> </w:t>
      </w:r>
      <w:r>
        <w:rPr/>
        <w:t>made</w:t>
      </w:r>
      <w:r>
        <w:rPr>
          <w:spacing w:val="-3"/>
        </w:rPr>
        <w:t> </w:t>
      </w:r>
      <w:r>
        <w:rPr/>
        <w:t>this</w:t>
      </w:r>
      <w:r>
        <w:rPr>
          <w:spacing w:val="-2"/>
        </w:rPr>
        <w:t> </w:t>
      </w:r>
      <w:r>
        <w:rPr/>
        <w:t>very</w:t>
      </w:r>
      <w:r>
        <w:rPr>
          <w:spacing w:val="-2"/>
        </w:rPr>
        <w:t> </w:t>
      </w:r>
      <w:r>
        <w:rPr/>
        <w:t>point,</w:t>
      </w:r>
      <w:r>
        <w:rPr>
          <w:spacing w:val="-2"/>
        </w:rPr>
        <w:t> </w:t>
      </w:r>
      <w:r>
        <w:rPr/>
        <w:t>it</w:t>
      </w:r>
      <w:r>
        <w:rPr>
          <w:spacing w:val="-2"/>
        </w:rPr>
        <w:t> </w:t>
      </w:r>
      <w:r>
        <w:rPr/>
        <w:t>will</w:t>
      </w:r>
      <w:r>
        <w:rPr>
          <w:spacing w:val="-2"/>
        </w:rPr>
        <w:t> </w:t>
      </w:r>
      <w:r>
        <w:rPr/>
        <w:t>be</w:t>
      </w:r>
      <w:r>
        <w:rPr>
          <w:spacing w:val="-3"/>
        </w:rPr>
        <w:t> </w:t>
      </w:r>
      <w:r>
        <w:rPr/>
        <w:t>recalled,</w:t>
      </w:r>
      <w:r>
        <w:rPr>
          <w:spacing w:val="-2"/>
        </w:rPr>
        <w:t> </w:t>
      </w:r>
      <w:r>
        <w:rPr/>
        <w:t>and</w:t>
      </w:r>
      <w:r>
        <w:rPr>
          <w:spacing w:val="-2"/>
        </w:rPr>
        <w:t> </w:t>
      </w:r>
      <w:r>
        <w:rPr/>
        <w:t>it</w:t>
      </w:r>
      <w:r>
        <w:rPr>
          <w:spacing w:val="-2"/>
        </w:rPr>
        <w:t> </w:t>
      </w:r>
      <w:r>
        <w:rPr/>
        <w:t>shows</w:t>
      </w:r>
      <w:r>
        <w:rPr>
          <w:spacing w:val="-2"/>
        </w:rPr>
        <w:t> </w:t>
      </w:r>
      <w:r>
        <w:rPr/>
        <w:t>up repeatedly in the philosophical literature.</w:t>
      </w:r>
    </w:p>
    <w:p>
      <w:pPr>
        <w:pStyle w:val="BodyText"/>
        <w:rPr>
          <w:sz w:val="20"/>
        </w:rPr>
      </w:pPr>
    </w:p>
    <w:p>
      <w:pPr>
        <w:pStyle w:val="BodyText"/>
        <w:rPr>
          <w:sz w:val="20"/>
        </w:rPr>
      </w:pPr>
    </w:p>
    <w:p>
      <w:pPr>
        <w:pStyle w:val="BodyText"/>
        <w:rPr>
          <w:sz w:val="20"/>
        </w:rPr>
      </w:pPr>
    </w:p>
    <w:p>
      <w:pPr>
        <w:pStyle w:val="BodyText"/>
        <w:spacing w:before="33"/>
        <w:rPr>
          <w:sz w:val="20"/>
        </w:rPr>
      </w:pPr>
      <w:r>
        <w:rPr/>
        <mc:AlternateContent>
          <mc:Choice Requires="wps">
            <w:drawing>
              <wp:anchor distT="0" distB="0" distL="0" distR="0" allowOverlap="1" layoutInCell="1" locked="0" behindDoc="1" simplePos="0" relativeHeight="487592960">
                <wp:simplePos x="0" y="0"/>
                <wp:positionH relativeFrom="page">
                  <wp:posOffset>914400</wp:posOffset>
                </wp:positionH>
                <wp:positionV relativeFrom="paragraph">
                  <wp:posOffset>182780</wp:posOffset>
                </wp:positionV>
                <wp:extent cx="1828800" cy="9525"/>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1828800" cy="9525"/>
                        </a:xfrm>
                        <a:custGeom>
                          <a:avLst/>
                          <a:gdLst/>
                          <a:ahLst/>
                          <a:cxnLst/>
                          <a:rect l="l" t="t" r="r" b="b"/>
                          <a:pathLst>
                            <a:path w="1828800" h="9525">
                              <a:moveTo>
                                <a:pt x="1828800" y="0"/>
                              </a:moveTo>
                              <a:lnTo>
                                <a:pt x="0" y="0"/>
                              </a:lnTo>
                              <a:lnTo>
                                <a:pt x="0" y="9143"/>
                              </a:lnTo>
                              <a:lnTo>
                                <a:pt x="1828800" y="9143"/>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pt;margin-top:14.392148pt;width:144pt;height:.72pt;mso-position-horizontal-relative:page;mso-position-vertical-relative:paragraph;z-index:-15723520;mso-wrap-distance-left:0;mso-wrap-distance-right:0" id="docshape8" filled="true" fillcolor="#000000" stroked="false">
                <v:fill type="solid"/>
                <w10:wrap type="topAndBottom"/>
              </v:rect>
            </w:pict>
          </mc:Fallback>
        </mc:AlternateContent>
      </w:r>
    </w:p>
    <w:p>
      <w:pPr>
        <w:pStyle w:val="BodyText"/>
        <w:spacing w:before="100"/>
        <w:ind w:left="120"/>
      </w:pPr>
      <w:bookmarkStart w:name="_bookmark19" w:id="29"/>
      <w:bookmarkEnd w:id="29"/>
      <w:r>
        <w:rPr/>
      </w:r>
      <w:r>
        <w:rPr>
          <w:vertAlign w:val="superscript"/>
        </w:rPr>
        <w:t>9</w:t>
      </w:r>
      <w:r>
        <w:rPr>
          <w:vertAlign w:val="baseline"/>
        </w:rPr>
        <w:t> Mele</w:t>
      </w:r>
      <w:r>
        <w:rPr>
          <w:spacing w:val="-1"/>
          <w:vertAlign w:val="baseline"/>
        </w:rPr>
        <w:t> </w:t>
      </w:r>
      <w:r>
        <w:rPr>
          <w:vertAlign w:val="baseline"/>
        </w:rPr>
        <w:t>2019, p. </w:t>
      </w:r>
      <w:r>
        <w:rPr>
          <w:spacing w:val="-5"/>
          <w:vertAlign w:val="baseline"/>
        </w:rPr>
        <w:t>87.</w:t>
      </w:r>
    </w:p>
    <w:p>
      <w:pPr>
        <w:spacing w:after="0"/>
        <w:sectPr>
          <w:pgSz w:w="12240" w:h="15840"/>
          <w:pgMar w:top="1360" w:bottom="280" w:left="1320" w:right="1340"/>
        </w:sectPr>
      </w:pPr>
    </w:p>
    <w:p>
      <w:pPr>
        <w:pStyle w:val="BodyText"/>
        <w:spacing w:line="480" w:lineRule="auto" w:before="79"/>
        <w:ind w:left="119" w:right="99" w:firstLine="720"/>
      </w:pPr>
      <w:r>
        <w:rPr>
          <w:i/>
        </w:rPr>
        <w:t>Analysis</w:t>
      </w:r>
      <w:r>
        <w:rPr/>
        <w:t>: The behaviors with which RLE are concerned are textbook cases of </w:t>
      </w:r>
      <w:r>
        <w:rPr>
          <w:i/>
        </w:rPr>
        <w:t>bona fide</w:t>
      </w:r>
      <w:r>
        <w:rPr>
          <w:i/>
        </w:rPr>
        <w:t> </w:t>
      </w:r>
      <w:r>
        <w:rPr/>
        <w:t>actions---of non-automatic, non-reflexive, “feely made” (whatever that means) actions. They are simple,</w:t>
      </w:r>
      <w:r>
        <w:rPr>
          <w:spacing w:val="-3"/>
        </w:rPr>
        <w:t> </w:t>
      </w:r>
      <w:r>
        <w:rPr/>
        <w:t>yes,</w:t>
      </w:r>
      <w:r>
        <w:rPr>
          <w:spacing w:val="-3"/>
        </w:rPr>
        <w:t> </w:t>
      </w:r>
      <w:r>
        <w:rPr/>
        <w:t>but</w:t>
      </w:r>
      <w:r>
        <w:rPr>
          <w:spacing w:val="-3"/>
        </w:rPr>
        <w:t> </w:t>
      </w:r>
      <w:r>
        <w:rPr/>
        <w:t>not</w:t>
      </w:r>
      <w:r>
        <w:rPr>
          <w:spacing w:val="-3"/>
        </w:rPr>
        <w:t> </w:t>
      </w:r>
      <w:r>
        <w:rPr/>
        <w:t>reflexive</w:t>
      </w:r>
      <w:r>
        <w:rPr>
          <w:spacing w:val="-4"/>
        </w:rPr>
        <w:t> </w:t>
      </w:r>
      <w:r>
        <w:rPr/>
        <w:t>otherwise</w:t>
      </w:r>
      <w:r>
        <w:rPr>
          <w:spacing w:val="-4"/>
        </w:rPr>
        <w:t> </w:t>
      </w:r>
      <w:r>
        <w:rPr/>
        <w:t>unintentional.</w:t>
      </w:r>
      <w:r>
        <w:rPr>
          <w:spacing w:val="-3"/>
        </w:rPr>
        <w:t> </w:t>
      </w:r>
      <w:r>
        <w:rPr/>
        <w:t>Moreover,</w:t>
      </w:r>
      <w:r>
        <w:rPr>
          <w:spacing w:val="-3"/>
        </w:rPr>
        <w:t> </w:t>
      </w:r>
      <w:r>
        <w:rPr/>
        <w:t>those</w:t>
      </w:r>
      <w:r>
        <w:rPr>
          <w:spacing w:val="-4"/>
        </w:rPr>
        <w:t> </w:t>
      </w:r>
      <w:r>
        <w:rPr/>
        <w:t>actions</w:t>
      </w:r>
      <w:r>
        <w:rPr>
          <w:spacing w:val="-3"/>
        </w:rPr>
        <w:t> </w:t>
      </w:r>
      <w:r>
        <w:rPr/>
        <w:t>are</w:t>
      </w:r>
      <w:r>
        <w:rPr>
          <w:spacing w:val="-4"/>
        </w:rPr>
        <w:t> </w:t>
      </w:r>
      <w:r>
        <w:rPr/>
        <w:t>textbook</w:t>
      </w:r>
      <w:r>
        <w:rPr>
          <w:spacing w:val="-3"/>
        </w:rPr>
        <w:t> </w:t>
      </w:r>
      <w:r>
        <w:rPr/>
        <w:t>cases of what we would ordinarily regard as “conscious.” The subject was free to choose when to push the button; he was not given incentives to push it at this as opposed to that time; the context was not emotionally driven; the subject was not given subliminal messages; he was not manipulated, conditioned, or programmed, and his consciousness was not otherwise circumvented. The experiment was set up to maximize the role of consciousness in the relevant action.</w:t>
      </w:r>
    </w:p>
    <w:p>
      <w:pPr>
        <w:pStyle w:val="BodyText"/>
        <w:spacing w:line="480" w:lineRule="auto"/>
        <w:ind w:left="120" w:right="255"/>
      </w:pPr>
      <w:r>
        <w:rPr/>
        <w:t>Consequently,</w:t>
      </w:r>
      <w:r>
        <w:rPr>
          <w:spacing w:val="-3"/>
        </w:rPr>
        <w:t> </w:t>
      </w:r>
      <w:r>
        <w:rPr/>
        <w:t>the</w:t>
      </w:r>
      <w:r>
        <w:rPr>
          <w:spacing w:val="-4"/>
        </w:rPr>
        <w:t> </w:t>
      </w:r>
      <w:r>
        <w:rPr/>
        <w:t>behaviors</w:t>
      </w:r>
      <w:r>
        <w:rPr>
          <w:spacing w:val="-3"/>
        </w:rPr>
        <w:t> </w:t>
      </w:r>
      <w:r>
        <w:rPr/>
        <w:t>in</w:t>
      </w:r>
      <w:r>
        <w:rPr>
          <w:spacing w:val="-3"/>
        </w:rPr>
        <w:t> </w:t>
      </w:r>
      <w:r>
        <w:rPr/>
        <w:t>question</w:t>
      </w:r>
      <w:r>
        <w:rPr>
          <w:spacing w:val="-3"/>
        </w:rPr>
        <w:t> </w:t>
      </w:r>
      <w:r>
        <w:rPr/>
        <w:t>were</w:t>
      </w:r>
      <w:r>
        <w:rPr>
          <w:spacing w:val="-4"/>
        </w:rPr>
        <w:t> </w:t>
      </w:r>
      <w:r>
        <w:rPr/>
        <w:t>the</w:t>
      </w:r>
      <w:r>
        <w:rPr>
          <w:spacing w:val="-2"/>
        </w:rPr>
        <w:t> </w:t>
      </w:r>
      <w:r>
        <w:rPr/>
        <w:t>exact</w:t>
      </w:r>
      <w:r>
        <w:rPr>
          <w:spacing w:val="-3"/>
        </w:rPr>
        <w:t> </w:t>
      </w:r>
      <w:r>
        <w:rPr/>
        <w:t>opposite</w:t>
      </w:r>
      <w:r>
        <w:rPr>
          <w:spacing w:val="-4"/>
        </w:rPr>
        <w:t> </w:t>
      </w:r>
      <w:r>
        <w:rPr/>
        <w:t>of</w:t>
      </w:r>
      <w:r>
        <w:rPr>
          <w:spacing w:val="-4"/>
        </w:rPr>
        <w:t> </w:t>
      </w:r>
      <w:r>
        <w:rPr/>
        <w:t>what</w:t>
      </w:r>
      <w:r>
        <w:rPr>
          <w:spacing w:val="-3"/>
        </w:rPr>
        <w:t> </w:t>
      </w:r>
      <w:r>
        <w:rPr/>
        <w:t>Mele</w:t>
      </w:r>
      <w:r>
        <w:rPr>
          <w:spacing w:val="-4"/>
        </w:rPr>
        <w:t> </w:t>
      </w:r>
      <w:r>
        <w:rPr/>
        <w:t>is</w:t>
      </w:r>
      <w:r>
        <w:rPr>
          <w:spacing w:val="-3"/>
        </w:rPr>
        <w:t> </w:t>
      </w:r>
      <w:r>
        <w:rPr/>
        <w:t>alleging</w:t>
      </w:r>
      <w:r>
        <w:rPr>
          <w:spacing w:val="-3"/>
        </w:rPr>
        <w:t> </w:t>
      </w:r>
      <w:r>
        <w:rPr/>
        <w:t>them </w:t>
      </w:r>
      <w:r>
        <w:rPr>
          <w:spacing w:val="-4"/>
        </w:rPr>
        <w:t>be.</w:t>
      </w:r>
    </w:p>
    <w:p>
      <w:pPr>
        <w:spacing w:before="0"/>
        <w:ind w:left="840" w:right="0" w:firstLine="0"/>
        <w:jc w:val="left"/>
        <w:rPr>
          <w:sz w:val="24"/>
        </w:rPr>
      </w:pPr>
      <w:bookmarkStart w:name="“Evidentiating Free Will” (2014) by Nich" w:id="30"/>
      <w:bookmarkEnd w:id="30"/>
      <w:r>
        <w:rPr/>
      </w:r>
      <w:bookmarkStart w:name="_bookmark20" w:id="31"/>
      <w:bookmarkEnd w:id="31"/>
      <w:r>
        <w:rPr/>
      </w:r>
      <w:r>
        <w:rPr>
          <w:i/>
          <w:sz w:val="24"/>
        </w:rPr>
        <w:t>“Evidentiating</w:t>
      </w:r>
      <w:r>
        <w:rPr>
          <w:i/>
          <w:spacing w:val="-8"/>
          <w:sz w:val="24"/>
        </w:rPr>
        <w:t> </w:t>
      </w:r>
      <w:r>
        <w:rPr>
          <w:i/>
          <w:sz w:val="24"/>
        </w:rPr>
        <w:t>Free</w:t>
      </w:r>
      <w:r>
        <w:rPr>
          <w:i/>
          <w:spacing w:val="-6"/>
          <w:sz w:val="24"/>
        </w:rPr>
        <w:t> </w:t>
      </w:r>
      <w:r>
        <w:rPr>
          <w:i/>
          <w:sz w:val="24"/>
        </w:rPr>
        <w:t>Will”</w:t>
      </w:r>
      <w:r>
        <w:rPr>
          <w:i/>
          <w:spacing w:val="-6"/>
          <w:sz w:val="24"/>
        </w:rPr>
        <w:t> </w:t>
      </w:r>
      <w:r>
        <w:rPr>
          <w:sz w:val="24"/>
        </w:rPr>
        <w:t>(2014)</w:t>
      </w:r>
      <w:r>
        <w:rPr>
          <w:spacing w:val="-6"/>
          <w:sz w:val="24"/>
        </w:rPr>
        <w:t> </w:t>
      </w:r>
      <w:r>
        <w:rPr>
          <w:sz w:val="24"/>
        </w:rPr>
        <w:t>by</w:t>
      </w:r>
      <w:r>
        <w:rPr>
          <w:spacing w:val="-6"/>
          <w:sz w:val="24"/>
        </w:rPr>
        <w:t> </w:t>
      </w:r>
      <w:r>
        <w:rPr>
          <w:sz w:val="24"/>
        </w:rPr>
        <w:t>Nicholas</w:t>
      </w:r>
      <w:r>
        <w:rPr>
          <w:spacing w:val="-5"/>
          <w:sz w:val="24"/>
        </w:rPr>
        <w:t> </w:t>
      </w:r>
      <w:r>
        <w:rPr>
          <w:spacing w:val="-2"/>
          <w:sz w:val="24"/>
        </w:rPr>
        <w:t>Rescher.</w:t>
      </w:r>
    </w:p>
    <w:p>
      <w:pPr>
        <w:pStyle w:val="BodyText"/>
      </w:pPr>
    </w:p>
    <w:p>
      <w:pPr>
        <w:pStyle w:val="BodyText"/>
        <w:ind w:left="840"/>
      </w:pPr>
      <w:r>
        <w:rPr/>
        <w:t>Rescher</w:t>
      </w:r>
      <w:r>
        <w:rPr>
          <w:spacing w:val="-5"/>
        </w:rPr>
        <w:t> </w:t>
      </w:r>
      <w:r>
        <w:rPr/>
        <w:t>puts</w:t>
      </w:r>
      <w:r>
        <w:rPr>
          <w:spacing w:val="-2"/>
        </w:rPr>
        <w:t> </w:t>
      </w:r>
      <w:r>
        <w:rPr/>
        <w:t>forth</w:t>
      </w:r>
      <w:r>
        <w:rPr>
          <w:spacing w:val="-2"/>
        </w:rPr>
        <w:t> </w:t>
      </w:r>
      <w:r>
        <w:rPr/>
        <w:t>two arguments</w:t>
      </w:r>
      <w:r>
        <w:rPr>
          <w:spacing w:val="-1"/>
        </w:rPr>
        <w:t> </w:t>
      </w:r>
      <w:r>
        <w:rPr/>
        <w:t>to</w:t>
      </w:r>
      <w:r>
        <w:rPr>
          <w:spacing w:val="-2"/>
        </w:rPr>
        <w:t> </w:t>
      </w:r>
      <w:r>
        <w:rPr/>
        <w:t>the</w:t>
      </w:r>
      <w:r>
        <w:rPr>
          <w:spacing w:val="-3"/>
        </w:rPr>
        <w:t> </w:t>
      </w:r>
      <w:r>
        <w:rPr/>
        <w:t>effect</w:t>
      </w:r>
      <w:r>
        <w:rPr>
          <w:spacing w:val="-2"/>
        </w:rPr>
        <w:t> </w:t>
      </w:r>
      <w:r>
        <w:rPr/>
        <w:t>that</w:t>
      </w:r>
      <w:r>
        <w:rPr>
          <w:spacing w:val="1"/>
        </w:rPr>
        <w:t> </w:t>
      </w:r>
      <w:r>
        <w:rPr/>
        <w:t>RLE</w:t>
      </w:r>
      <w:r>
        <w:rPr>
          <w:spacing w:val="-3"/>
        </w:rPr>
        <w:t> </w:t>
      </w:r>
      <w:r>
        <w:rPr/>
        <w:t>prove</w:t>
      </w:r>
      <w:r>
        <w:rPr>
          <w:spacing w:val="-3"/>
        </w:rPr>
        <w:t> </w:t>
      </w:r>
      <w:r>
        <w:rPr/>
        <w:t>nothing</w:t>
      </w:r>
      <w:r>
        <w:rPr>
          <w:spacing w:val="-2"/>
        </w:rPr>
        <w:t> </w:t>
      </w:r>
      <w:r>
        <w:rPr/>
        <w:t>of</w:t>
      </w:r>
      <w:r>
        <w:rPr>
          <w:spacing w:val="-2"/>
        </w:rPr>
        <w:t> substance.</w:t>
      </w:r>
    </w:p>
    <w:p>
      <w:pPr>
        <w:pStyle w:val="BodyText"/>
        <w:spacing w:line="480" w:lineRule="auto" w:before="183"/>
        <w:ind w:left="120" w:right="217" w:firstLine="720"/>
      </w:pPr>
      <w:r>
        <w:rPr>
          <w:i/>
        </w:rPr>
        <w:t>Argument</w:t>
      </w:r>
      <w:r>
        <w:rPr>
          <w:i/>
          <w:spacing w:val="-3"/>
        </w:rPr>
        <w:t> </w:t>
      </w:r>
      <w:r>
        <w:rPr>
          <w:i/>
        </w:rPr>
        <w:t>1</w:t>
      </w:r>
      <w:r>
        <w:rPr/>
        <w:t>:</w:t>
      </w:r>
      <w:r>
        <w:rPr>
          <w:spacing w:val="-3"/>
        </w:rPr>
        <w:t> </w:t>
      </w:r>
      <w:r>
        <w:rPr/>
        <w:t>The</w:t>
      </w:r>
      <w:r>
        <w:rPr>
          <w:spacing w:val="-4"/>
        </w:rPr>
        <w:t> </w:t>
      </w:r>
      <w:r>
        <w:rPr/>
        <w:t>suite</w:t>
      </w:r>
      <w:r>
        <w:rPr>
          <w:spacing w:val="-4"/>
        </w:rPr>
        <w:t> </w:t>
      </w:r>
      <w:r>
        <w:rPr/>
        <w:t>events</w:t>
      </w:r>
      <w:r>
        <w:rPr>
          <w:spacing w:val="-3"/>
        </w:rPr>
        <w:t> </w:t>
      </w:r>
      <w:r>
        <w:rPr/>
        <w:t>that</w:t>
      </w:r>
      <w:r>
        <w:rPr>
          <w:spacing w:val="-3"/>
        </w:rPr>
        <w:t> </w:t>
      </w:r>
      <w:r>
        <w:rPr/>
        <w:t>Libet</w:t>
      </w:r>
      <w:r>
        <w:rPr>
          <w:spacing w:val="-3"/>
        </w:rPr>
        <w:t> </w:t>
      </w:r>
      <w:r>
        <w:rPr/>
        <w:t>is</w:t>
      </w:r>
      <w:r>
        <w:rPr>
          <w:spacing w:val="-3"/>
        </w:rPr>
        <w:t> </w:t>
      </w:r>
      <w:r>
        <w:rPr/>
        <w:t>studying---the</w:t>
      </w:r>
      <w:r>
        <w:rPr>
          <w:spacing w:val="-4"/>
        </w:rPr>
        <w:t> </w:t>
      </w:r>
      <w:r>
        <w:rPr/>
        <w:t>event-chain</w:t>
      </w:r>
      <w:r>
        <w:rPr>
          <w:spacing w:val="-3"/>
        </w:rPr>
        <w:t> </w:t>
      </w:r>
      <w:r>
        <w:rPr/>
        <w:t>comprising</w:t>
      </w:r>
      <w:r>
        <w:rPr>
          <w:spacing w:val="-3"/>
        </w:rPr>
        <w:t> </w:t>
      </w:r>
      <w:r>
        <w:rPr/>
        <w:t>RP</w:t>
      </w:r>
      <w:r>
        <w:rPr>
          <w:spacing w:val="-3"/>
        </w:rPr>
        <w:t> </w:t>
      </w:r>
      <w:r>
        <w:rPr/>
        <w:t>and W---does not consist of “parts”, and we therefore cannot say that some early “part” of it is responsible for some later “part” of it:</w:t>
      </w:r>
    </w:p>
    <w:p>
      <w:pPr>
        <w:pStyle w:val="BodyText"/>
        <w:spacing w:before="273"/>
      </w:pPr>
    </w:p>
    <w:p>
      <w:pPr>
        <w:pStyle w:val="BodyText"/>
        <w:spacing w:line="480" w:lineRule="auto" w:before="1"/>
        <w:ind w:left="840" w:right="858"/>
      </w:pPr>
      <w:r>
        <w:rPr/>
        <w:t>RPI</w:t>
      </w:r>
      <w:r>
        <w:rPr>
          <w:spacing w:val="-1"/>
        </w:rPr>
        <w:t> </w:t>
      </w:r>
      <w:r>
        <w:rPr/>
        <w:t>[reaction potential increase, i.e., the activity represented by the upward slope of</w:t>
      </w:r>
      <w:r>
        <w:rPr>
          <w:spacing w:val="-3"/>
        </w:rPr>
        <w:t> </w:t>
      </w:r>
      <w:r>
        <w:rPr/>
        <w:t>the</w:t>
      </w:r>
      <w:r>
        <w:rPr>
          <w:spacing w:val="-3"/>
        </w:rPr>
        <w:t> </w:t>
      </w:r>
      <w:r>
        <w:rPr/>
        <w:t>graph]</w:t>
      </w:r>
      <w:r>
        <w:rPr>
          <w:spacing w:val="-3"/>
        </w:rPr>
        <w:t> </w:t>
      </w:r>
      <w:r>
        <w:rPr/>
        <w:t>is</w:t>
      </w:r>
      <w:r>
        <w:rPr>
          <w:spacing w:val="-2"/>
        </w:rPr>
        <w:t> </w:t>
      </w:r>
      <w:r>
        <w:rPr/>
        <w:t>simply</w:t>
      </w:r>
      <w:r>
        <w:rPr>
          <w:spacing w:val="-2"/>
        </w:rPr>
        <w:t> </w:t>
      </w:r>
      <w:r>
        <w:rPr/>
        <w:t>the</w:t>
      </w:r>
      <w:r>
        <w:rPr>
          <w:spacing w:val="-3"/>
        </w:rPr>
        <w:t> </w:t>
      </w:r>
      <w:r>
        <w:rPr/>
        <w:t>first</w:t>
      </w:r>
      <w:r>
        <w:rPr>
          <w:spacing w:val="-2"/>
        </w:rPr>
        <w:t> </w:t>
      </w:r>
      <w:r>
        <w:rPr/>
        <w:t>part</w:t>
      </w:r>
      <w:r>
        <w:rPr>
          <w:spacing w:val="-2"/>
        </w:rPr>
        <w:t> </w:t>
      </w:r>
      <w:r>
        <w:rPr/>
        <w:t>of</w:t>
      </w:r>
      <w:r>
        <w:rPr>
          <w:spacing w:val="-1"/>
        </w:rPr>
        <w:t> </w:t>
      </w:r>
      <w:r>
        <w:rPr/>
        <w:t>a</w:t>
      </w:r>
      <w:r>
        <w:rPr>
          <w:spacing w:val="-3"/>
        </w:rPr>
        <w:t> </w:t>
      </w:r>
      <w:r>
        <w:rPr/>
        <w:t>single,</w:t>
      </w:r>
      <w:r>
        <w:rPr>
          <w:spacing w:val="-2"/>
        </w:rPr>
        <w:t> </w:t>
      </w:r>
      <w:r>
        <w:rPr/>
        <w:t>indivisible</w:t>
      </w:r>
      <w:r>
        <w:rPr>
          <w:spacing w:val="-3"/>
        </w:rPr>
        <w:t> </w:t>
      </w:r>
      <w:r>
        <w:rPr/>
        <w:t>unit</w:t>
      </w:r>
      <w:r>
        <w:rPr>
          <w:spacing w:val="-2"/>
        </w:rPr>
        <w:t> </w:t>
      </w:r>
      <w:r>
        <w:rPr/>
        <w:t>of</w:t>
      </w:r>
      <w:r>
        <w:rPr>
          <w:spacing w:val="-3"/>
        </w:rPr>
        <w:t> </w:t>
      </w:r>
      <w:r>
        <w:rPr/>
        <w:t>a</w:t>
      </w:r>
      <w:r>
        <w:rPr>
          <w:spacing w:val="-3"/>
        </w:rPr>
        <w:t> </w:t>
      </w:r>
      <w:r>
        <w:rPr/>
        <w:t>process</w:t>
      </w:r>
      <w:r>
        <w:rPr>
          <w:spacing w:val="-2"/>
        </w:rPr>
        <w:t> </w:t>
      </w:r>
      <w:r>
        <w:rPr/>
        <w:t>that</w:t>
      </w:r>
      <w:r>
        <w:rPr>
          <w:spacing w:val="-2"/>
        </w:rPr>
        <w:t> </w:t>
      </w:r>
      <w:r>
        <w:rPr/>
        <w:t>is temporally indissoluble but only the last part of which rises above the level of conscious awareness. The transaction involved in these minuscule temporal processes is </w:t>
      </w:r>
      <w:r>
        <w:rPr>
          <w:i/>
        </w:rPr>
        <w:t>atomic </w:t>
      </w:r>
      <w:r>
        <w:rPr/>
        <w:t>in the sense of the ancient Greeks: it is indivisible. One can </w:t>
      </w:r>
      <w:r>
        <w:rPr>
          <w:i/>
        </w:rPr>
        <w:t>distinguish </w:t>
      </w:r>
      <w:r>
        <w:rPr/>
        <w:t>among parts of it, but one cannot </w:t>
      </w:r>
      <w:r>
        <w:rPr>
          <w:i/>
        </w:rPr>
        <w:t>separate </w:t>
      </w:r>
      <w:r>
        <w:rPr/>
        <w:t>them. For such an integrated whole is not separable into two distinct components constituted by an inclination-to-act separable from the act itself but, rather, one unit so compressed</w:t>
      </w:r>
    </w:p>
    <w:p>
      <w:pPr>
        <w:spacing w:after="0" w:line="480" w:lineRule="auto"/>
        <w:sectPr>
          <w:pgSz w:w="12240" w:h="15840"/>
          <w:pgMar w:top="1360" w:bottom="280" w:left="1320" w:right="1340"/>
        </w:sectPr>
      </w:pPr>
    </w:p>
    <w:p>
      <w:pPr>
        <w:pStyle w:val="BodyText"/>
        <w:spacing w:line="480" w:lineRule="auto" w:before="79"/>
        <w:ind w:left="840" w:right="732"/>
      </w:pPr>
      <w:r>
        <w:rPr/>
        <w:t>in</w:t>
      </w:r>
      <w:r>
        <w:rPr>
          <w:spacing w:val="-4"/>
        </w:rPr>
        <w:t> </w:t>
      </w:r>
      <w:r>
        <w:rPr/>
        <w:t>time</w:t>
      </w:r>
      <w:r>
        <w:rPr>
          <w:spacing w:val="-5"/>
        </w:rPr>
        <w:t> </w:t>
      </w:r>
      <w:r>
        <w:rPr/>
        <w:t>that</w:t>
      </w:r>
      <w:r>
        <w:rPr>
          <w:spacing w:val="-4"/>
        </w:rPr>
        <w:t> </w:t>
      </w:r>
      <w:r>
        <w:rPr/>
        <w:t>its</w:t>
      </w:r>
      <w:r>
        <w:rPr>
          <w:spacing w:val="-4"/>
        </w:rPr>
        <w:t> </w:t>
      </w:r>
      <w:r>
        <w:rPr/>
        <w:t>stages,</w:t>
      </w:r>
      <w:r>
        <w:rPr>
          <w:spacing w:val="-4"/>
        </w:rPr>
        <w:t> </w:t>
      </w:r>
      <w:r>
        <w:rPr/>
        <w:t>while</w:t>
      </w:r>
      <w:r>
        <w:rPr>
          <w:spacing w:val="-5"/>
        </w:rPr>
        <w:t> </w:t>
      </w:r>
      <w:r>
        <w:rPr/>
        <w:t>conceptually</w:t>
      </w:r>
      <w:r>
        <w:rPr>
          <w:spacing w:val="-4"/>
        </w:rPr>
        <w:t> </w:t>
      </w:r>
      <w:r>
        <w:rPr/>
        <w:t>distinguishable,</w:t>
      </w:r>
      <w:r>
        <w:rPr>
          <w:spacing w:val="-4"/>
        </w:rPr>
        <w:t> </w:t>
      </w:r>
      <w:r>
        <w:rPr/>
        <w:t>are</w:t>
      </w:r>
      <w:r>
        <w:rPr>
          <w:spacing w:val="-5"/>
        </w:rPr>
        <w:t> </w:t>
      </w:r>
      <w:r>
        <w:rPr/>
        <w:t>not</w:t>
      </w:r>
      <w:r>
        <w:rPr>
          <w:spacing w:val="-4"/>
        </w:rPr>
        <w:t> </w:t>
      </w:r>
      <w:r>
        <w:rPr/>
        <w:t>processually </w:t>
      </w:r>
      <w:r>
        <w:rPr>
          <w:spacing w:val="-2"/>
        </w:rPr>
        <w:t>separate.</w:t>
      </w:r>
      <w:hyperlink w:history="true" w:anchor="_bookmark21">
        <w:r>
          <w:rPr>
            <w:spacing w:val="-2"/>
            <w:vertAlign w:val="superscript"/>
          </w:rPr>
          <w:t>10</w:t>
        </w:r>
      </w:hyperlink>
    </w:p>
    <w:p>
      <w:pPr>
        <w:pStyle w:val="BodyText"/>
      </w:pPr>
    </w:p>
    <w:p>
      <w:pPr>
        <w:pStyle w:val="BodyText"/>
      </w:pPr>
    </w:p>
    <w:p>
      <w:pPr>
        <w:pStyle w:val="BodyText"/>
        <w:spacing w:line="480" w:lineRule="auto"/>
        <w:ind w:left="120" w:right="118" w:firstLine="720"/>
      </w:pPr>
      <w:r>
        <w:rPr/>
        <w:t>In</w:t>
      </w:r>
      <w:r>
        <w:rPr>
          <w:spacing w:val="-3"/>
        </w:rPr>
        <w:t> </w:t>
      </w:r>
      <w:r>
        <w:rPr/>
        <w:t>other</w:t>
      </w:r>
      <w:r>
        <w:rPr>
          <w:spacing w:val="-4"/>
        </w:rPr>
        <w:t> </w:t>
      </w:r>
      <w:r>
        <w:rPr/>
        <w:t>words,</w:t>
      </w:r>
      <w:r>
        <w:rPr>
          <w:spacing w:val="-3"/>
        </w:rPr>
        <w:t> </w:t>
      </w:r>
      <w:r>
        <w:rPr/>
        <w:t>because</w:t>
      </w:r>
      <w:r>
        <w:rPr>
          <w:spacing w:val="-2"/>
        </w:rPr>
        <w:t> </w:t>
      </w:r>
      <w:r>
        <w:rPr/>
        <w:t>RPI</w:t>
      </w:r>
      <w:r>
        <w:rPr>
          <w:spacing w:val="-7"/>
        </w:rPr>
        <w:t> </w:t>
      </w:r>
      <w:r>
        <w:rPr/>
        <w:t>is</w:t>
      </w:r>
      <w:r>
        <w:rPr>
          <w:spacing w:val="-3"/>
        </w:rPr>
        <w:t> </w:t>
      </w:r>
      <w:r>
        <w:rPr/>
        <w:t>“indissoluble”,</w:t>
      </w:r>
      <w:r>
        <w:rPr>
          <w:spacing w:val="-3"/>
        </w:rPr>
        <w:t> </w:t>
      </w:r>
      <w:r>
        <w:rPr/>
        <w:t>the</w:t>
      </w:r>
      <w:r>
        <w:rPr>
          <w:spacing w:val="-2"/>
        </w:rPr>
        <w:t> </w:t>
      </w:r>
      <w:r>
        <w:rPr/>
        <w:t>conscious</w:t>
      </w:r>
      <w:r>
        <w:rPr>
          <w:spacing w:val="-3"/>
        </w:rPr>
        <w:t> </w:t>
      </w:r>
      <w:r>
        <w:rPr/>
        <w:t>event</w:t>
      </w:r>
      <w:r>
        <w:rPr>
          <w:spacing w:val="-3"/>
        </w:rPr>
        <w:t> </w:t>
      </w:r>
      <w:r>
        <w:rPr/>
        <w:t>at</w:t>
      </w:r>
      <w:r>
        <w:rPr>
          <w:spacing w:val="-5"/>
        </w:rPr>
        <w:t> </w:t>
      </w:r>
      <w:r>
        <w:rPr/>
        <w:t>W</w:t>
      </w:r>
      <w:r>
        <w:rPr>
          <w:spacing w:val="-9"/>
        </w:rPr>
        <w:t> </w:t>
      </w:r>
      <w:r>
        <w:rPr/>
        <w:t>is</w:t>
      </w:r>
      <w:r>
        <w:rPr>
          <w:spacing w:val="-1"/>
        </w:rPr>
        <w:t> </w:t>
      </w:r>
      <w:r>
        <w:rPr/>
        <w:t>no</w:t>
      </w:r>
      <w:r>
        <w:rPr>
          <w:spacing w:val="-3"/>
        </w:rPr>
        <w:t> </w:t>
      </w:r>
      <w:r>
        <w:rPr/>
        <w:t>less causative of the resulting finger-movement than any of the previous parts of RPI.</w:t>
      </w:r>
    </w:p>
    <w:p>
      <w:pPr>
        <w:pStyle w:val="BodyText"/>
        <w:spacing w:line="480" w:lineRule="auto"/>
        <w:ind w:left="120" w:right="118" w:firstLine="720"/>
      </w:pPr>
      <w:r>
        <w:rPr>
          <w:i/>
        </w:rPr>
        <w:t>Analysis</w:t>
      </w:r>
      <w:r>
        <w:rPr/>
        <w:t>: This is question-begging. RLE show that W is </w:t>
      </w:r>
      <w:r>
        <w:rPr>
          <w:i/>
        </w:rPr>
        <w:t>not </w:t>
      </w:r>
      <w:r>
        <w:rPr/>
        <w:t>as causally important as it was previously thought to be, and it therefore</w:t>
      </w:r>
      <w:r>
        <w:rPr>
          <w:spacing w:val="-1"/>
        </w:rPr>
        <w:t> </w:t>
      </w:r>
      <w:r>
        <w:rPr/>
        <w:t>shows that philosophical views, such as Rescher’s, are empirically false.</w:t>
      </w:r>
      <w:r>
        <w:rPr>
          <w:spacing w:val="-4"/>
        </w:rPr>
        <w:t> </w:t>
      </w:r>
      <w:r>
        <w:rPr/>
        <w:t>Also, most causality is “processual”, meaning that it is mediated by processes.</w:t>
      </w:r>
      <w:r>
        <w:rPr>
          <w:spacing w:val="-6"/>
        </w:rPr>
        <w:t> </w:t>
      </w:r>
      <w:r>
        <w:rPr/>
        <w:t>A</w:t>
      </w:r>
      <w:r>
        <w:rPr>
          <w:spacing w:val="-9"/>
        </w:rPr>
        <w:t> </w:t>
      </w:r>
      <w:r>
        <w:rPr/>
        <w:t>light-beam is a text-book case of a causal process; so are a gust of wind, a rolling ball,</w:t>
      </w:r>
      <w:r>
        <w:rPr>
          <w:spacing w:val="-2"/>
        </w:rPr>
        <w:t> </w:t>
      </w:r>
      <w:r>
        <w:rPr/>
        <w:t>and</w:t>
      </w:r>
      <w:r>
        <w:rPr>
          <w:spacing w:val="-2"/>
        </w:rPr>
        <w:t> </w:t>
      </w:r>
      <w:r>
        <w:rPr/>
        <w:t>a</w:t>
      </w:r>
      <w:r>
        <w:rPr>
          <w:spacing w:val="-3"/>
        </w:rPr>
        <w:t> </w:t>
      </w:r>
      <w:r>
        <w:rPr/>
        <w:t>growing</w:t>
      </w:r>
      <w:r>
        <w:rPr>
          <w:spacing w:val="-2"/>
        </w:rPr>
        <w:t> </w:t>
      </w:r>
      <w:r>
        <w:rPr/>
        <w:t>fetus.</w:t>
      </w:r>
      <w:r>
        <w:rPr>
          <w:spacing w:val="-7"/>
        </w:rPr>
        <w:t> </w:t>
      </w:r>
      <w:r>
        <w:rPr/>
        <w:t>The</w:t>
      </w:r>
      <w:r>
        <w:rPr>
          <w:spacing w:val="-3"/>
        </w:rPr>
        <w:t> </w:t>
      </w:r>
      <w:r>
        <w:rPr/>
        <w:t>RP</w:t>
      </w:r>
      <w:r>
        <w:rPr>
          <w:spacing w:val="-11"/>
        </w:rPr>
        <w:t> </w:t>
      </w:r>
      <w:r>
        <w:rPr/>
        <w:t>is</w:t>
      </w:r>
      <w:r>
        <w:rPr>
          <w:spacing w:val="-2"/>
        </w:rPr>
        <w:t> </w:t>
      </w:r>
      <w:r>
        <w:rPr/>
        <w:t>a</w:t>
      </w:r>
      <w:r>
        <w:rPr>
          <w:spacing w:val="-3"/>
        </w:rPr>
        <w:t> </w:t>
      </w:r>
      <w:r>
        <w:rPr/>
        <w:t>textbook</w:t>
      </w:r>
      <w:r>
        <w:rPr>
          <w:spacing w:val="-2"/>
        </w:rPr>
        <w:t> </w:t>
      </w:r>
      <w:r>
        <w:rPr/>
        <w:t>case</w:t>
      </w:r>
      <w:r>
        <w:rPr>
          <w:spacing w:val="-3"/>
        </w:rPr>
        <w:t> </w:t>
      </w:r>
      <w:r>
        <w:rPr/>
        <w:t>of</w:t>
      </w:r>
      <w:r>
        <w:rPr>
          <w:spacing w:val="-3"/>
        </w:rPr>
        <w:t> </w:t>
      </w:r>
      <w:r>
        <w:rPr/>
        <w:t>such</w:t>
      </w:r>
      <w:r>
        <w:rPr>
          <w:spacing w:val="-2"/>
        </w:rPr>
        <w:t> </w:t>
      </w:r>
      <w:r>
        <w:rPr/>
        <w:t>a</w:t>
      </w:r>
      <w:r>
        <w:rPr>
          <w:spacing w:val="-3"/>
        </w:rPr>
        <w:t> </w:t>
      </w:r>
      <w:r>
        <w:rPr/>
        <w:t>process, and</w:t>
      </w:r>
      <w:r>
        <w:rPr>
          <w:spacing w:val="-2"/>
        </w:rPr>
        <w:t> </w:t>
      </w:r>
      <w:r>
        <w:rPr/>
        <w:t>it</w:t>
      </w:r>
      <w:r>
        <w:rPr>
          <w:spacing w:val="-2"/>
        </w:rPr>
        <w:t> </w:t>
      </w:r>
      <w:r>
        <w:rPr/>
        <w:t>is</w:t>
      </w:r>
      <w:r>
        <w:rPr>
          <w:spacing w:val="-2"/>
        </w:rPr>
        <w:t> </w:t>
      </w:r>
      <w:r>
        <w:rPr/>
        <w:t>absurd</w:t>
      </w:r>
      <w:r>
        <w:rPr>
          <w:spacing w:val="-2"/>
        </w:rPr>
        <w:t> </w:t>
      </w:r>
      <w:r>
        <w:rPr/>
        <w:t>to</w:t>
      </w:r>
      <w:r>
        <w:rPr>
          <w:spacing w:val="-2"/>
        </w:rPr>
        <w:t> </w:t>
      </w:r>
      <w:r>
        <w:rPr/>
        <w:t>suppose that the events composing the RP</w:t>
      </w:r>
      <w:r>
        <w:rPr>
          <w:spacing w:val="-4"/>
        </w:rPr>
        <w:t> </w:t>
      </w:r>
      <w:r>
        <w:rPr/>
        <w:t>at a given time are not the effects of the events composing the RP at earlier times.</w:t>
      </w:r>
    </w:p>
    <w:p>
      <w:pPr>
        <w:pStyle w:val="BodyText"/>
        <w:spacing w:line="480" w:lineRule="auto"/>
        <w:ind w:left="120" w:right="255" w:firstLine="720"/>
      </w:pPr>
      <w:r>
        <w:rPr/>
        <w:t>Argument</w:t>
      </w:r>
      <w:r>
        <w:rPr>
          <w:spacing w:val="-10"/>
        </w:rPr>
        <w:t> </w:t>
      </w:r>
      <w:r>
        <w:rPr/>
        <w:t>2:</w:t>
      </w:r>
      <w:r>
        <w:rPr>
          <w:spacing w:val="-15"/>
        </w:rPr>
        <w:t> </w:t>
      </w:r>
      <w:r>
        <w:rPr/>
        <w:t>According</w:t>
      </w:r>
      <w:r>
        <w:rPr>
          <w:spacing w:val="-7"/>
        </w:rPr>
        <w:t> </w:t>
      </w:r>
      <w:r>
        <w:rPr/>
        <w:t>to</w:t>
      </w:r>
      <w:r>
        <w:rPr>
          <w:spacing w:val="-7"/>
        </w:rPr>
        <w:t> </w:t>
      </w:r>
      <w:r>
        <w:rPr/>
        <w:t>Rescher,</w:t>
      </w:r>
      <w:r>
        <w:rPr>
          <w:spacing w:val="-7"/>
        </w:rPr>
        <w:t> </w:t>
      </w:r>
      <w:r>
        <w:rPr/>
        <w:t>Libet</w:t>
      </w:r>
      <w:r>
        <w:rPr>
          <w:spacing w:val="-7"/>
        </w:rPr>
        <w:t> </w:t>
      </w:r>
      <w:r>
        <w:rPr/>
        <w:t>is</w:t>
      </w:r>
      <w:r>
        <w:rPr>
          <w:spacing w:val="-7"/>
        </w:rPr>
        <w:t> </w:t>
      </w:r>
      <w:r>
        <w:rPr/>
        <w:t>confusing</w:t>
      </w:r>
      <w:r>
        <w:rPr>
          <w:spacing w:val="-7"/>
        </w:rPr>
        <w:t> </w:t>
      </w:r>
      <w:r>
        <w:rPr/>
        <w:t>correlation</w:t>
      </w:r>
      <w:r>
        <w:rPr>
          <w:spacing w:val="-7"/>
        </w:rPr>
        <w:t> </w:t>
      </w:r>
      <w:r>
        <w:rPr/>
        <w:t>with</w:t>
      </w:r>
      <w:r>
        <w:rPr>
          <w:spacing w:val="-7"/>
        </w:rPr>
        <w:t> </w:t>
      </w:r>
      <w:r>
        <w:rPr/>
        <w:t>causation.</w:t>
      </w:r>
      <w:r>
        <w:rPr>
          <w:spacing w:val="-11"/>
        </w:rPr>
        <w:t> </w:t>
      </w:r>
      <w:r>
        <w:rPr/>
        <w:t>To quote Rescher (2014):</w:t>
      </w:r>
    </w:p>
    <w:p>
      <w:pPr>
        <w:pStyle w:val="BodyText"/>
      </w:pPr>
    </w:p>
    <w:p>
      <w:pPr>
        <w:pStyle w:val="BodyText"/>
      </w:pPr>
    </w:p>
    <w:p>
      <w:pPr>
        <w:pStyle w:val="BodyText"/>
        <w:spacing w:line="480" w:lineRule="auto" w:before="1"/>
        <w:ind w:left="839" w:right="732"/>
      </w:pPr>
      <w:r>
        <w:rPr/>
        <w:t>Where occurrences are not punctiformly instantaneous in time but come in small transtemporal droplets, this coordinative situation can also obtain with the earlier part of the unity exerting no </w:t>
      </w:r>
      <w:r>
        <w:rPr>
          <w:i/>
        </w:rPr>
        <w:t>causal </w:t>
      </w:r>
      <w:r>
        <w:rPr/>
        <w:t>priority over the latter. One must distinguish between</w:t>
      </w:r>
      <w:r>
        <w:rPr>
          <w:spacing w:val="-4"/>
        </w:rPr>
        <w:t> </w:t>
      </w:r>
      <w:r>
        <w:rPr/>
        <w:t>backward</w:t>
      </w:r>
      <w:r>
        <w:rPr>
          <w:spacing w:val="-4"/>
        </w:rPr>
        <w:t> </w:t>
      </w:r>
      <w:r>
        <w:rPr/>
        <w:t>causation</w:t>
      </w:r>
      <w:r>
        <w:rPr>
          <w:spacing w:val="-4"/>
        </w:rPr>
        <w:t> </w:t>
      </w:r>
      <w:r>
        <w:rPr/>
        <w:t>(a</w:t>
      </w:r>
      <w:r>
        <w:rPr>
          <w:spacing w:val="-5"/>
        </w:rPr>
        <w:t> </w:t>
      </w:r>
      <w:r>
        <w:rPr/>
        <w:t>scientific</w:t>
      </w:r>
      <w:r>
        <w:rPr>
          <w:spacing w:val="-5"/>
        </w:rPr>
        <w:t> </w:t>
      </w:r>
      <w:r>
        <w:rPr/>
        <w:t>bugaboo)</w:t>
      </w:r>
      <w:r>
        <w:rPr>
          <w:spacing w:val="-5"/>
        </w:rPr>
        <w:t> </w:t>
      </w:r>
      <w:r>
        <w:rPr/>
        <w:t>and</w:t>
      </w:r>
      <w:r>
        <w:rPr>
          <w:spacing w:val="-4"/>
        </w:rPr>
        <w:t> </w:t>
      </w:r>
      <w:r>
        <w:rPr/>
        <w:t>noncausal</w:t>
      </w:r>
      <w:r>
        <w:rPr>
          <w:spacing w:val="-4"/>
        </w:rPr>
        <w:t> </w:t>
      </w:r>
      <w:r>
        <w:rPr/>
        <w:t>connectivity</w:t>
      </w:r>
      <w:r>
        <w:rPr>
          <w:spacing w:val="-4"/>
        </w:rPr>
        <w:t> </w:t>
      </w:r>
      <w:r>
        <w:rPr/>
        <w:t>(to which science neither does nor can have valid objection). (If today is Monday, yesterday has to be Tuesday, but the one does not </w:t>
      </w:r>
      <w:r>
        <w:rPr>
          <w:i/>
        </w:rPr>
        <w:t>cause </w:t>
      </w:r>
      <w:r>
        <w:rPr/>
        <w:t>the other either way.)</w:t>
      </w:r>
      <w:hyperlink w:history="true" w:anchor="_bookmark22">
        <w:r>
          <w:rPr>
            <w:vertAlign w:val="superscript"/>
          </w:rPr>
          <w:t>11</w:t>
        </w:r>
      </w:hyperlink>
    </w:p>
    <w:p>
      <w:pPr>
        <w:pStyle w:val="BodyText"/>
        <w:rPr>
          <w:sz w:val="20"/>
        </w:rPr>
      </w:pPr>
    </w:p>
    <w:p>
      <w:pPr>
        <w:pStyle w:val="BodyText"/>
        <w:spacing w:before="217"/>
        <w:rPr>
          <w:sz w:val="20"/>
        </w:rPr>
      </w:pPr>
      <w:r>
        <w:rPr/>
        <mc:AlternateContent>
          <mc:Choice Requires="wps">
            <w:drawing>
              <wp:anchor distT="0" distB="0" distL="0" distR="0" allowOverlap="1" layoutInCell="1" locked="0" behindDoc="1" simplePos="0" relativeHeight="487593472">
                <wp:simplePos x="0" y="0"/>
                <wp:positionH relativeFrom="page">
                  <wp:posOffset>914400</wp:posOffset>
                </wp:positionH>
                <wp:positionV relativeFrom="paragraph">
                  <wp:posOffset>299595</wp:posOffset>
                </wp:positionV>
                <wp:extent cx="1828800" cy="9525"/>
                <wp:effectExtent l="0" t="0" r="0" b="0"/>
                <wp:wrapTopAndBottom/>
                <wp:docPr id="13" name="Graphic 13"/>
                <wp:cNvGraphicFramePr>
                  <a:graphicFrameLocks/>
                </wp:cNvGraphicFramePr>
                <a:graphic>
                  <a:graphicData uri="http://schemas.microsoft.com/office/word/2010/wordprocessingShape">
                    <wps:wsp>
                      <wps:cNvPr id="13" name="Graphic 13"/>
                      <wps:cNvSpPr/>
                      <wps:spPr>
                        <a:xfrm>
                          <a:off x="0" y="0"/>
                          <a:ext cx="1828800" cy="9525"/>
                        </a:xfrm>
                        <a:custGeom>
                          <a:avLst/>
                          <a:gdLst/>
                          <a:ahLst/>
                          <a:cxnLst/>
                          <a:rect l="l" t="t" r="r" b="b"/>
                          <a:pathLst>
                            <a:path w="1828800" h="9525">
                              <a:moveTo>
                                <a:pt x="1828800" y="0"/>
                              </a:moveTo>
                              <a:lnTo>
                                <a:pt x="0" y="0"/>
                              </a:lnTo>
                              <a:lnTo>
                                <a:pt x="0" y="9144"/>
                              </a:lnTo>
                              <a:lnTo>
                                <a:pt x="1828800" y="9144"/>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pt;margin-top:23.590195pt;width:144pt;height:.72pt;mso-position-horizontal-relative:page;mso-position-vertical-relative:paragraph;z-index:-15723008;mso-wrap-distance-left:0;mso-wrap-distance-right:0" id="docshape9" filled="true" fillcolor="#000000" stroked="false">
                <v:fill type="solid"/>
                <w10:wrap type="topAndBottom"/>
              </v:rect>
            </w:pict>
          </mc:Fallback>
        </mc:AlternateContent>
      </w:r>
    </w:p>
    <w:p>
      <w:pPr>
        <w:pStyle w:val="BodyText"/>
        <w:spacing w:before="100"/>
        <w:ind w:left="120"/>
      </w:pPr>
      <w:bookmarkStart w:name="_bookmark21" w:id="32"/>
      <w:bookmarkEnd w:id="32"/>
      <w:r>
        <w:rPr/>
      </w:r>
      <w:r>
        <w:rPr>
          <w:vertAlign w:val="superscript"/>
        </w:rPr>
        <w:t>10</w:t>
      </w:r>
      <w:r>
        <w:rPr>
          <w:vertAlign w:val="baseline"/>
        </w:rPr>
        <w:t> Rescher</w:t>
      </w:r>
      <w:r>
        <w:rPr>
          <w:spacing w:val="-1"/>
          <w:vertAlign w:val="baseline"/>
        </w:rPr>
        <w:t> </w:t>
      </w:r>
      <w:r>
        <w:rPr>
          <w:vertAlign w:val="baseline"/>
        </w:rPr>
        <w:t>2014, p. </w:t>
      </w:r>
      <w:r>
        <w:rPr>
          <w:spacing w:val="-5"/>
          <w:vertAlign w:val="baseline"/>
        </w:rPr>
        <w:t>96.</w:t>
      </w:r>
    </w:p>
    <w:p>
      <w:pPr>
        <w:pStyle w:val="BodyText"/>
        <w:ind w:left="120"/>
      </w:pPr>
      <w:bookmarkStart w:name="_bookmark22" w:id="33"/>
      <w:bookmarkEnd w:id="33"/>
      <w:r>
        <w:rPr/>
      </w:r>
      <w:r>
        <w:rPr>
          <w:vertAlign w:val="superscript"/>
        </w:rPr>
        <w:t>11</w:t>
      </w:r>
      <w:r>
        <w:rPr>
          <w:vertAlign w:val="baseline"/>
        </w:rPr>
        <w:t> Rescher</w:t>
      </w:r>
      <w:r>
        <w:rPr>
          <w:spacing w:val="-1"/>
          <w:vertAlign w:val="baseline"/>
        </w:rPr>
        <w:t> </w:t>
      </w:r>
      <w:r>
        <w:rPr>
          <w:vertAlign w:val="baseline"/>
        </w:rPr>
        <w:t>2014, p. </w:t>
      </w:r>
      <w:r>
        <w:rPr>
          <w:spacing w:val="-5"/>
          <w:vertAlign w:val="baseline"/>
        </w:rPr>
        <w:t>96.</w:t>
      </w:r>
    </w:p>
    <w:p>
      <w:pPr>
        <w:spacing w:after="0"/>
        <w:sectPr>
          <w:pgSz w:w="12240" w:h="15840"/>
          <w:pgMar w:top="1360" w:bottom="280" w:left="1320" w:right="1340"/>
        </w:sectPr>
      </w:pPr>
    </w:p>
    <w:p>
      <w:pPr>
        <w:pStyle w:val="BodyText"/>
        <w:spacing w:line="480" w:lineRule="auto" w:before="79"/>
        <w:ind w:left="120" w:right="174" w:firstLine="720"/>
      </w:pPr>
      <w:r>
        <w:rPr/>
        <w:t>The earlier parts of the RP</w:t>
      </w:r>
      <w:r>
        <w:rPr>
          <w:spacing w:val="-1"/>
        </w:rPr>
        <w:t> </w:t>
      </w:r>
      <w:r>
        <w:rPr/>
        <w:t>clearly do “exert causal priority” over the later phases, and “causal</w:t>
      </w:r>
      <w:r>
        <w:rPr>
          <w:spacing w:val="-1"/>
        </w:rPr>
        <w:t> </w:t>
      </w:r>
      <w:r>
        <w:rPr/>
        <w:t>connectivity”</w:t>
      </w:r>
      <w:r>
        <w:rPr>
          <w:spacing w:val="-4"/>
        </w:rPr>
        <w:t> </w:t>
      </w:r>
      <w:r>
        <w:rPr/>
        <w:t>clearly</w:t>
      </w:r>
      <w:r>
        <w:rPr>
          <w:spacing w:val="-3"/>
        </w:rPr>
        <w:t> </w:t>
      </w:r>
      <w:r>
        <w:rPr/>
        <w:t>does</w:t>
      </w:r>
      <w:r>
        <w:rPr>
          <w:spacing w:val="-3"/>
        </w:rPr>
        <w:t> </w:t>
      </w:r>
      <w:r>
        <w:rPr/>
        <w:t>hold</w:t>
      </w:r>
      <w:r>
        <w:rPr>
          <w:spacing w:val="-3"/>
        </w:rPr>
        <w:t> </w:t>
      </w:r>
      <w:r>
        <w:rPr/>
        <w:t>between</w:t>
      </w:r>
      <w:r>
        <w:rPr>
          <w:spacing w:val="-3"/>
        </w:rPr>
        <w:t> </w:t>
      </w:r>
      <w:r>
        <w:rPr/>
        <w:t>them.</w:t>
      </w:r>
      <w:r>
        <w:rPr>
          <w:spacing w:val="-8"/>
        </w:rPr>
        <w:t> </w:t>
      </w:r>
      <w:r>
        <w:rPr/>
        <w:t>The</w:t>
      </w:r>
      <w:r>
        <w:rPr>
          <w:spacing w:val="-4"/>
        </w:rPr>
        <w:t> </w:t>
      </w:r>
      <w:r>
        <w:rPr/>
        <w:t>comparison</w:t>
      </w:r>
      <w:r>
        <w:rPr>
          <w:spacing w:val="-3"/>
        </w:rPr>
        <w:t> </w:t>
      </w:r>
      <w:r>
        <w:rPr/>
        <w:t>with</w:t>
      </w:r>
      <w:r>
        <w:rPr>
          <w:spacing w:val="-3"/>
        </w:rPr>
        <w:t> </w:t>
      </w:r>
      <w:r>
        <w:rPr/>
        <w:t>days</w:t>
      </w:r>
      <w:r>
        <w:rPr>
          <w:spacing w:val="-3"/>
        </w:rPr>
        <w:t> </w:t>
      </w:r>
      <w:r>
        <w:rPr/>
        <w:t>of</w:t>
      </w:r>
      <w:r>
        <w:rPr>
          <w:spacing w:val="-4"/>
        </w:rPr>
        <w:t> </w:t>
      </w:r>
      <w:r>
        <w:rPr/>
        <w:t>the</w:t>
      </w:r>
      <w:r>
        <w:rPr>
          <w:spacing w:val="-4"/>
        </w:rPr>
        <w:t> </w:t>
      </w:r>
      <w:r>
        <w:rPr/>
        <w:t>week</w:t>
      </w:r>
      <w:r>
        <w:rPr>
          <w:spacing w:val="-3"/>
        </w:rPr>
        <w:t> </w:t>
      </w:r>
      <w:r>
        <w:rPr/>
        <w:t>is misconceived. The references to “backward causation” are red herrings.</w:t>
      </w:r>
    </w:p>
    <w:p>
      <w:pPr>
        <w:spacing w:line="480" w:lineRule="auto" w:before="0"/>
        <w:ind w:left="120" w:right="429" w:firstLine="720"/>
        <w:jc w:val="left"/>
        <w:rPr>
          <w:i/>
          <w:sz w:val="24"/>
        </w:rPr>
      </w:pPr>
      <w:bookmarkStart w:name="_bookmark23" w:id="34"/>
      <w:bookmarkEnd w:id="34"/>
      <w:r>
        <w:rPr/>
      </w:r>
      <w:r>
        <w:rPr>
          <w:i/>
          <w:sz w:val="24"/>
        </w:rPr>
        <w:t>“Does the brain ‘initiate’</w:t>
      </w:r>
      <w:r>
        <w:rPr>
          <w:i/>
          <w:spacing w:val="-24"/>
          <w:sz w:val="24"/>
        </w:rPr>
        <w:t> </w:t>
      </w:r>
      <w:r>
        <w:rPr>
          <w:i/>
          <w:sz w:val="24"/>
        </w:rPr>
        <w:t>freely willed processes? A philosophy of science critique of</w:t>
      </w:r>
      <w:r>
        <w:rPr>
          <w:i/>
          <w:sz w:val="24"/>
        </w:rPr>
        <w:t> Libet-type</w:t>
      </w:r>
      <w:r>
        <w:rPr>
          <w:i/>
          <w:spacing w:val="-5"/>
          <w:sz w:val="24"/>
        </w:rPr>
        <w:t> </w:t>
      </w:r>
      <w:r>
        <w:rPr>
          <w:i/>
          <w:sz w:val="24"/>
        </w:rPr>
        <w:t>experiments</w:t>
      </w:r>
      <w:r>
        <w:rPr>
          <w:i/>
          <w:spacing w:val="-5"/>
          <w:sz w:val="24"/>
        </w:rPr>
        <w:t> </w:t>
      </w:r>
      <w:r>
        <w:rPr>
          <w:i/>
          <w:sz w:val="24"/>
        </w:rPr>
        <w:t>and</w:t>
      </w:r>
      <w:r>
        <w:rPr>
          <w:i/>
          <w:spacing w:val="-5"/>
          <w:sz w:val="24"/>
        </w:rPr>
        <w:t> </w:t>
      </w:r>
      <w:r>
        <w:rPr>
          <w:i/>
          <w:sz w:val="24"/>
        </w:rPr>
        <w:t>their</w:t>
      </w:r>
      <w:r>
        <w:rPr>
          <w:i/>
          <w:spacing w:val="-5"/>
          <w:sz w:val="24"/>
        </w:rPr>
        <w:t> </w:t>
      </w:r>
      <w:r>
        <w:rPr>
          <w:i/>
          <w:sz w:val="24"/>
        </w:rPr>
        <w:t>interpretation”</w:t>
      </w:r>
      <w:r>
        <w:rPr>
          <w:i/>
          <w:spacing w:val="-5"/>
          <w:sz w:val="24"/>
        </w:rPr>
        <w:t> </w:t>
      </w:r>
      <w:r>
        <w:rPr>
          <w:sz w:val="24"/>
        </w:rPr>
        <w:t>(2013)</w:t>
      </w:r>
      <w:r>
        <w:rPr>
          <w:spacing w:val="-5"/>
          <w:sz w:val="24"/>
        </w:rPr>
        <w:t> </w:t>
      </w:r>
      <w:r>
        <w:rPr>
          <w:sz w:val="24"/>
        </w:rPr>
        <w:t>by</w:t>
      </w:r>
      <w:r>
        <w:rPr>
          <w:spacing w:val="-5"/>
          <w:sz w:val="24"/>
        </w:rPr>
        <w:t> </w:t>
      </w:r>
      <w:r>
        <w:rPr>
          <w:sz w:val="24"/>
        </w:rPr>
        <w:t>Hans</w:t>
      </w:r>
      <w:r>
        <w:rPr>
          <w:spacing w:val="-5"/>
          <w:sz w:val="24"/>
        </w:rPr>
        <w:t> </w:t>
      </w:r>
      <w:r>
        <w:rPr>
          <w:sz w:val="24"/>
        </w:rPr>
        <w:t>Radder</w:t>
      </w:r>
      <w:r>
        <w:rPr>
          <w:spacing w:val="-5"/>
          <w:sz w:val="24"/>
        </w:rPr>
        <w:t> </w:t>
      </w:r>
      <w:r>
        <w:rPr>
          <w:sz w:val="24"/>
        </w:rPr>
        <w:t>and</w:t>
      </w:r>
      <w:r>
        <w:rPr>
          <w:spacing w:val="-5"/>
          <w:sz w:val="24"/>
        </w:rPr>
        <w:t> </w:t>
      </w:r>
      <w:r>
        <w:rPr>
          <w:sz w:val="24"/>
        </w:rPr>
        <w:t>Gerben</w:t>
      </w:r>
      <w:r>
        <w:rPr>
          <w:spacing w:val="-5"/>
          <w:sz w:val="24"/>
        </w:rPr>
        <w:t> </w:t>
      </w:r>
      <w:r>
        <w:rPr>
          <w:sz w:val="24"/>
        </w:rPr>
        <w:t>Meynen</w:t>
      </w:r>
      <w:r>
        <w:rPr>
          <w:i/>
          <w:sz w:val="24"/>
        </w:rPr>
        <w:t>.</w:t>
      </w:r>
    </w:p>
    <w:p>
      <w:pPr>
        <w:pStyle w:val="BodyText"/>
        <w:spacing w:line="480" w:lineRule="auto"/>
        <w:ind w:left="119" w:right="781" w:firstLine="720"/>
      </w:pPr>
      <w:r>
        <w:rPr/>
        <w:t>The</w:t>
      </w:r>
      <w:r>
        <w:rPr>
          <w:spacing w:val="-4"/>
        </w:rPr>
        <w:t> </w:t>
      </w:r>
      <w:r>
        <w:rPr/>
        <w:t>authors</w:t>
      </w:r>
      <w:r>
        <w:rPr>
          <w:spacing w:val="-3"/>
        </w:rPr>
        <w:t> </w:t>
      </w:r>
      <w:r>
        <w:rPr/>
        <w:t>argue</w:t>
      </w:r>
      <w:r>
        <w:rPr>
          <w:spacing w:val="-4"/>
        </w:rPr>
        <w:t> </w:t>
      </w:r>
      <w:r>
        <w:rPr/>
        <w:t>the</w:t>
      </w:r>
      <w:r>
        <w:rPr>
          <w:spacing w:val="-4"/>
        </w:rPr>
        <w:t> </w:t>
      </w:r>
      <w:r>
        <w:rPr/>
        <w:t>RP</w:t>
      </w:r>
      <w:r>
        <w:rPr>
          <w:spacing w:val="-10"/>
        </w:rPr>
        <w:t> </w:t>
      </w:r>
      <w:r>
        <w:rPr/>
        <w:t>does</w:t>
      </w:r>
      <w:r>
        <w:rPr>
          <w:spacing w:val="-3"/>
        </w:rPr>
        <w:t> </w:t>
      </w:r>
      <w:r>
        <w:rPr/>
        <w:t>not</w:t>
      </w:r>
      <w:r>
        <w:rPr>
          <w:spacing w:val="-3"/>
        </w:rPr>
        <w:t> </w:t>
      </w:r>
      <w:r>
        <w:rPr/>
        <w:t>cause</w:t>
      </w:r>
      <w:r>
        <w:rPr>
          <w:spacing w:val="-7"/>
        </w:rPr>
        <w:t> </w:t>
      </w:r>
      <w:r>
        <w:rPr/>
        <w:t>W</w:t>
      </w:r>
      <w:r>
        <w:rPr>
          <w:spacing w:val="-9"/>
        </w:rPr>
        <w:t> </w:t>
      </w:r>
      <w:r>
        <w:rPr/>
        <w:t>and</w:t>
      </w:r>
      <w:r>
        <w:rPr>
          <w:spacing w:val="-1"/>
        </w:rPr>
        <w:t> </w:t>
      </w:r>
      <w:r>
        <w:rPr/>
        <w:t>also</w:t>
      </w:r>
      <w:r>
        <w:rPr>
          <w:spacing w:val="-3"/>
        </w:rPr>
        <w:t> </w:t>
      </w:r>
      <w:r>
        <w:rPr/>
        <w:t>does</w:t>
      </w:r>
      <w:r>
        <w:rPr>
          <w:spacing w:val="-3"/>
        </w:rPr>
        <w:t> </w:t>
      </w:r>
      <w:r>
        <w:rPr/>
        <w:t>not</w:t>
      </w:r>
      <w:r>
        <w:rPr>
          <w:spacing w:val="-3"/>
        </w:rPr>
        <w:t> </w:t>
      </w:r>
      <w:r>
        <w:rPr/>
        <w:t>cause</w:t>
      </w:r>
      <w:r>
        <w:rPr>
          <w:spacing w:val="-4"/>
        </w:rPr>
        <w:t> </w:t>
      </w:r>
      <w:r>
        <w:rPr/>
        <w:t>the</w:t>
      </w:r>
      <w:r>
        <w:rPr>
          <w:spacing w:val="-4"/>
        </w:rPr>
        <w:t> </w:t>
      </w:r>
      <w:r>
        <w:rPr/>
        <w:t>subsequent finger-movement. They put forth two arguments for this contention.</w:t>
      </w:r>
    </w:p>
    <w:p>
      <w:pPr>
        <w:pStyle w:val="BodyText"/>
        <w:ind w:left="839"/>
      </w:pPr>
      <w:r>
        <w:rPr>
          <w:i/>
        </w:rPr>
        <w:t>Argument</w:t>
      </w:r>
      <w:r>
        <w:rPr>
          <w:i/>
          <w:spacing w:val="-6"/>
        </w:rPr>
        <w:t> </w:t>
      </w:r>
      <w:r>
        <w:rPr>
          <w:i/>
        </w:rPr>
        <w:t>1</w:t>
      </w:r>
      <w:r>
        <w:rPr/>
        <w:t>:</w:t>
      </w:r>
      <w:r>
        <w:rPr>
          <w:spacing w:val="-3"/>
        </w:rPr>
        <w:t> </w:t>
      </w:r>
      <w:r>
        <w:rPr/>
        <w:t>RP-onset</w:t>
      </w:r>
      <w:r>
        <w:rPr>
          <w:spacing w:val="-3"/>
        </w:rPr>
        <w:t> </w:t>
      </w:r>
      <w:r>
        <w:rPr/>
        <w:t>is</w:t>
      </w:r>
      <w:r>
        <w:rPr>
          <w:spacing w:val="-3"/>
        </w:rPr>
        <w:t> </w:t>
      </w:r>
      <w:r>
        <w:rPr/>
        <w:t>not</w:t>
      </w:r>
      <w:r>
        <w:rPr>
          <w:spacing w:val="-3"/>
        </w:rPr>
        <w:t> </w:t>
      </w:r>
      <w:r>
        <w:rPr/>
        <w:t>an</w:t>
      </w:r>
      <w:r>
        <w:rPr>
          <w:spacing w:val="-3"/>
        </w:rPr>
        <w:t> </w:t>
      </w:r>
      <w:r>
        <w:rPr/>
        <w:t>INUS-condition</w:t>
      </w:r>
      <w:r>
        <w:rPr>
          <w:spacing w:val="-3"/>
        </w:rPr>
        <w:t> </w:t>
      </w:r>
      <w:r>
        <w:rPr/>
        <w:t>for</w:t>
      </w:r>
      <w:r>
        <w:rPr>
          <w:spacing w:val="-4"/>
        </w:rPr>
        <w:t> </w:t>
      </w:r>
      <w:r>
        <w:rPr/>
        <w:t>the</w:t>
      </w:r>
      <w:r>
        <w:rPr>
          <w:spacing w:val="-4"/>
        </w:rPr>
        <w:t> </w:t>
      </w:r>
      <w:r>
        <w:rPr/>
        <w:t>occurrence,</w:t>
      </w:r>
      <w:r>
        <w:rPr>
          <w:spacing w:val="-3"/>
        </w:rPr>
        <w:t> </w:t>
      </w:r>
      <w:r>
        <w:rPr/>
        <w:t>.2</w:t>
      </w:r>
      <w:r>
        <w:rPr>
          <w:spacing w:val="-3"/>
        </w:rPr>
        <w:t> </w:t>
      </w:r>
      <w:r>
        <w:rPr/>
        <w:t>seconds</w:t>
      </w:r>
      <w:r>
        <w:rPr>
          <w:spacing w:val="-3"/>
        </w:rPr>
        <w:t> </w:t>
      </w:r>
      <w:r>
        <w:rPr/>
        <w:t>later,</w:t>
      </w:r>
      <w:r>
        <w:rPr>
          <w:spacing w:val="-3"/>
        </w:rPr>
        <w:t> </w:t>
      </w:r>
      <w:r>
        <w:rPr>
          <w:spacing w:val="-5"/>
        </w:rPr>
        <w:t>of</w:t>
      </w:r>
    </w:p>
    <w:p>
      <w:pPr>
        <w:pStyle w:val="BodyText"/>
      </w:pPr>
    </w:p>
    <w:p>
      <w:pPr>
        <w:pStyle w:val="BodyText"/>
        <w:spacing w:line="480" w:lineRule="auto"/>
        <w:ind w:left="119"/>
      </w:pPr>
      <w:r>
        <w:rPr/>
        <w:t>W.</w:t>
      </w:r>
      <w:r>
        <w:rPr>
          <w:spacing w:val="-3"/>
        </w:rPr>
        <w:t> </w:t>
      </w:r>
      <w:r>
        <w:rPr/>
        <w:t>(x</w:t>
      </w:r>
      <w:r>
        <w:rPr>
          <w:spacing w:val="-3"/>
        </w:rPr>
        <w:t> </w:t>
      </w:r>
      <w:r>
        <w:rPr/>
        <w:t>is</w:t>
      </w:r>
      <w:r>
        <w:rPr>
          <w:spacing w:val="-3"/>
        </w:rPr>
        <w:t> </w:t>
      </w:r>
      <w:r>
        <w:rPr/>
        <w:t>an</w:t>
      </w:r>
      <w:r>
        <w:rPr>
          <w:spacing w:val="-2"/>
        </w:rPr>
        <w:t> </w:t>
      </w:r>
      <w:r>
        <w:rPr/>
        <w:t>INUS</w:t>
      </w:r>
      <w:r>
        <w:rPr>
          <w:spacing w:val="-3"/>
        </w:rPr>
        <w:t> </w:t>
      </w:r>
      <w:r>
        <w:rPr/>
        <w:t>condition</w:t>
      </w:r>
      <w:r>
        <w:rPr>
          <w:spacing w:val="-3"/>
        </w:rPr>
        <w:t> </w:t>
      </w:r>
      <w:r>
        <w:rPr/>
        <w:t>for</w:t>
      </w:r>
      <w:r>
        <w:rPr>
          <w:spacing w:val="-4"/>
        </w:rPr>
        <w:t> </w:t>
      </w:r>
      <w:r>
        <w:rPr/>
        <w:t>y</w:t>
      </w:r>
      <w:r>
        <w:rPr>
          <w:spacing w:val="-3"/>
        </w:rPr>
        <w:t> </w:t>
      </w:r>
      <w:r>
        <w:rPr/>
        <w:t>iff</w:t>
      </w:r>
      <w:r>
        <w:rPr>
          <w:spacing w:val="-4"/>
        </w:rPr>
        <w:t> </w:t>
      </w:r>
      <w:r>
        <w:rPr/>
        <w:t>x</w:t>
      </w:r>
      <w:r>
        <w:rPr>
          <w:spacing w:val="-3"/>
        </w:rPr>
        <w:t> </w:t>
      </w:r>
      <w:r>
        <w:rPr/>
        <w:t>is</w:t>
      </w:r>
      <w:r>
        <w:rPr>
          <w:spacing w:val="-3"/>
        </w:rPr>
        <w:t> </w:t>
      </w:r>
      <w:r>
        <w:rPr/>
        <w:t>an</w:t>
      </w:r>
      <w:r>
        <w:rPr>
          <w:spacing w:val="-3"/>
        </w:rPr>
        <w:t> </w:t>
      </w:r>
      <w:r>
        <w:rPr/>
        <w:t>insufficient</w:t>
      </w:r>
      <w:r>
        <w:rPr>
          <w:spacing w:val="-3"/>
        </w:rPr>
        <w:t> </w:t>
      </w:r>
      <w:r>
        <w:rPr/>
        <w:t>but</w:t>
      </w:r>
      <w:r>
        <w:rPr>
          <w:spacing w:val="-3"/>
        </w:rPr>
        <w:t> </w:t>
      </w:r>
      <w:r>
        <w:rPr/>
        <w:t>non-redundant</w:t>
      </w:r>
      <w:r>
        <w:rPr>
          <w:spacing w:val="-3"/>
        </w:rPr>
        <w:t> </w:t>
      </w:r>
      <w:r>
        <w:rPr/>
        <w:t>part</w:t>
      </w:r>
      <w:r>
        <w:rPr>
          <w:spacing w:val="-3"/>
        </w:rPr>
        <w:t> </w:t>
      </w:r>
      <w:r>
        <w:rPr/>
        <w:t>of</w:t>
      </w:r>
      <w:r>
        <w:rPr>
          <w:spacing w:val="-4"/>
        </w:rPr>
        <w:t> </w:t>
      </w:r>
      <w:r>
        <w:rPr/>
        <w:t>an</w:t>
      </w:r>
      <w:r>
        <w:rPr>
          <w:spacing w:val="-3"/>
        </w:rPr>
        <w:t> </w:t>
      </w:r>
      <w:r>
        <w:rPr/>
        <w:t>unnecessary but sufficient condition for y.)</w:t>
      </w:r>
      <w:r>
        <w:rPr>
          <w:spacing w:val="40"/>
        </w:rPr>
        <w:t> </w:t>
      </w:r>
      <w:r>
        <w:rPr/>
        <w:t>The reason: even if RP</w:t>
      </w:r>
      <w:r>
        <w:rPr>
          <w:spacing w:val="-3"/>
        </w:rPr>
        <w:t> </w:t>
      </w:r>
      <w:r>
        <w:rPr/>
        <w:t>is sufficient for the occurrences, at </w:t>
      </w:r>
      <w:r>
        <w:rPr>
          <w:i/>
        </w:rPr>
        <w:t>some</w:t>
      </w:r>
      <w:r>
        <w:rPr>
          <w:i/>
        </w:rPr>
        <w:t> later</w:t>
      </w:r>
      <w:r>
        <w:rPr>
          <w:i/>
          <w:spacing w:val="-5"/>
        </w:rPr>
        <w:t> </w:t>
      </w:r>
      <w:r>
        <w:rPr>
          <w:i/>
        </w:rPr>
        <w:t>time</w:t>
      </w:r>
      <w:r>
        <w:rPr/>
        <w:t>,</w:t>
      </w:r>
      <w:r>
        <w:rPr>
          <w:spacing w:val="-2"/>
        </w:rPr>
        <w:t> </w:t>
      </w:r>
      <w:r>
        <w:rPr/>
        <w:t>of</w:t>
      </w:r>
      <w:r>
        <w:rPr>
          <w:spacing w:val="-8"/>
        </w:rPr>
        <w:t> </w:t>
      </w:r>
      <w:r>
        <w:rPr/>
        <w:t>W,</w:t>
      </w:r>
      <w:r>
        <w:rPr>
          <w:spacing w:val="-2"/>
        </w:rPr>
        <w:t> </w:t>
      </w:r>
      <w:r>
        <w:rPr/>
        <w:t>it</w:t>
      </w:r>
      <w:r>
        <w:rPr>
          <w:spacing w:val="-2"/>
        </w:rPr>
        <w:t> </w:t>
      </w:r>
      <w:r>
        <w:rPr/>
        <w:t>is</w:t>
      </w:r>
      <w:r>
        <w:rPr>
          <w:spacing w:val="-2"/>
        </w:rPr>
        <w:t> </w:t>
      </w:r>
      <w:r>
        <w:rPr/>
        <w:t>not</w:t>
      </w:r>
      <w:r>
        <w:rPr>
          <w:spacing w:val="-2"/>
        </w:rPr>
        <w:t> </w:t>
      </w:r>
      <w:r>
        <w:rPr/>
        <w:t>sufficient—or</w:t>
      </w:r>
      <w:r>
        <w:rPr>
          <w:spacing w:val="-1"/>
        </w:rPr>
        <w:t> </w:t>
      </w:r>
      <w:r>
        <w:rPr/>
        <w:t>at</w:t>
      </w:r>
      <w:r>
        <w:rPr>
          <w:spacing w:val="-2"/>
        </w:rPr>
        <w:t> </w:t>
      </w:r>
      <w:r>
        <w:rPr/>
        <w:t>least</w:t>
      </w:r>
      <w:r>
        <w:rPr>
          <w:spacing w:val="-2"/>
        </w:rPr>
        <w:t> </w:t>
      </w:r>
      <w:r>
        <w:rPr/>
        <w:t>not</w:t>
      </w:r>
      <w:r>
        <w:rPr>
          <w:spacing w:val="-3"/>
        </w:rPr>
        <w:t> </w:t>
      </w:r>
      <w:r>
        <w:rPr/>
        <w:t>there</w:t>
      </w:r>
      <w:r>
        <w:rPr>
          <w:spacing w:val="-3"/>
        </w:rPr>
        <w:t> </w:t>
      </w:r>
      <w:r>
        <w:rPr/>
        <w:t>is</w:t>
      </w:r>
      <w:r>
        <w:rPr>
          <w:spacing w:val="-2"/>
        </w:rPr>
        <w:t> </w:t>
      </w:r>
      <w:r>
        <w:rPr/>
        <w:t>no</w:t>
      </w:r>
      <w:r>
        <w:rPr>
          <w:spacing w:val="-2"/>
        </w:rPr>
        <w:t> </w:t>
      </w:r>
      <w:r>
        <w:rPr/>
        <w:t>data</w:t>
      </w:r>
      <w:r>
        <w:rPr>
          <w:spacing w:val="-3"/>
        </w:rPr>
        <w:t> </w:t>
      </w:r>
      <w:r>
        <w:rPr/>
        <w:t>to</w:t>
      </w:r>
      <w:r>
        <w:rPr>
          <w:spacing w:val="-2"/>
        </w:rPr>
        <w:t> </w:t>
      </w:r>
      <w:r>
        <w:rPr/>
        <w:t>indicate</w:t>
      </w:r>
      <w:r>
        <w:rPr>
          <w:spacing w:val="-3"/>
        </w:rPr>
        <w:t> </w:t>
      </w:r>
      <w:r>
        <w:rPr/>
        <w:t>that</w:t>
      </w:r>
      <w:r>
        <w:rPr>
          <w:spacing w:val="-2"/>
        </w:rPr>
        <w:t> </w:t>
      </w:r>
      <w:r>
        <w:rPr/>
        <w:t>it</w:t>
      </w:r>
      <w:r>
        <w:rPr>
          <w:spacing w:val="-2"/>
        </w:rPr>
        <w:t> </w:t>
      </w:r>
      <w:r>
        <w:rPr/>
        <w:t>is</w:t>
      </w:r>
      <w:r>
        <w:rPr>
          <w:spacing w:val="-2"/>
        </w:rPr>
        <w:t> sufficient-</w:t>
      </w:r>
    </w:p>
    <w:p>
      <w:pPr>
        <w:pStyle w:val="BodyText"/>
        <w:spacing w:line="480" w:lineRule="auto"/>
        <w:ind w:left="119"/>
      </w:pPr>
      <w:r>
        <w:rPr/>
        <w:t>--for</w:t>
      </w:r>
      <w:r>
        <w:rPr>
          <w:spacing w:val="-5"/>
        </w:rPr>
        <w:t> </w:t>
      </w:r>
      <w:r>
        <w:rPr/>
        <w:t>the</w:t>
      </w:r>
      <w:r>
        <w:rPr>
          <w:spacing w:val="-5"/>
        </w:rPr>
        <w:t> </w:t>
      </w:r>
      <w:r>
        <w:rPr/>
        <w:t>occurrence</w:t>
      </w:r>
      <w:r>
        <w:rPr>
          <w:spacing w:val="-5"/>
        </w:rPr>
        <w:t> </w:t>
      </w:r>
      <w:r>
        <w:rPr/>
        <w:t>of</w:t>
      </w:r>
      <w:r>
        <w:rPr>
          <w:spacing w:val="-8"/>
        </w:rPr>
        <w:t> </w:t>
      </w:r>
      <w:r>
        <w:rPr/>
        <w:t>W</w:t>
      </w:r>
      <w:r>
        <w:rPr>
          <w:spacing w:val="-8"/>
        </w:rPr>
        <w:t> </w:t>
      </w:r>
      <w:r>
        <w:rPr>
          <w:i/>
        </w:rPr>
        <w:t>.2</w:t>
      </w:r>
      <w:r>
        <w:rPr>
          <w:i/>
          <w:spacing w:val="-4"/>
        </w:rPr>
        <w:t> </w:t>
      </w:r>
      <w:r>
        <w:rPr>
          <w:i/>
        </w:rPr>
        <w:t>seconds</w:t>
      </w:r>
      <w:r>
        <w:rPr>
          <w:i/>
          <w:spacing w:val="-4"/>
        </w:rPr>
        <w:t> </w:t>
      </w:r>
      <w:r>
        <w:rPr>
          <w:i/>
        </w:rPr>
        <w:t>later.</w:t>
      </w:r>
      <w:r>
        <w:rPr>
          <w:i/>
          <w:spacing w:val="40"/>
        </w:rPr>
        <w:t> </w:t>
      </w:r>
      <w:r>
        <w:rPr/>
        <w:t>For</w:t>
      </w:r>
      <w:r>
        <w:rPr>
          <w:spacing w:val="-5"/>
        </w:rPr>
        <w:t> </w:t>
      </w:r>
      <w:r>
        <w:rPr/>
        <w:t>similar</w:t>
      </w:r>
      <w:r>
        <w:rPr>
          <w:spacing w:val="-5"/>
        </w:rPr>
        <w:t> </w:t>
      </w:r>
      <w:r>
        <w:rPr/>
        <w:t>reasons,</w:t>
      </w:r>
      <w:r>
        <w:rPr>
          <w:spacing w:val="-4"/>
        </w:rPr>
        <w:t> </w:t>
      </w:r>
      <w:r>
        <w:rPr/>
        <w:t>the</w:t>
      </w:r>
      <w:r>
        <w:rPr>
          <w:spacing w:val="-5"/>
        </w:rPr>
        <w:t> </w:t>
      </w:r>
      <w:r>
        <w:rPr/>
        <w:t>RP</w:t>
      </w:r>
      <w:r>
        <w:rPr>
          <w:spacing w:val="-13"/>
        </w:rPr>
        <w:t> </w:t>
      </w:r>
      <w:r>
        <w:rPr/>
        <w:t>does</w:t>
      </w:r>
      <w:r>
        <w:rPr>
          <w:spacing w:val="-4"/>
        </w:rPr>
        <w:t> </w:t>
      </w:r>
      <w:r>
        <w:rPr/>
        <w:t>not</w:t>
      </w:r>
      <w:r>
        <w:rPr>
          <w:spacing w:val="-4"/>
        </w:rPr>
        <w:t> </w:t>
      </w:r>
      <w:r>
        <w:rPr/>
        <w:t>cause</w:t>
      </w:r>
      <w:r>
        <w:rPr>
          <w:spacing w:val="-5"/>
        </w:rPr>
        <w:t> </w:t>
      </w:r>
      <w:r>
        <w:rPr/>
        <w:t>the</w:t>
      </w:r>
      <w:r>
        <w:rPr>
          <w:spacing w:val="-5"/>
        </w:rPr>
        <w:t> </w:t>
      </w:r>
      <w:r>
        <w:rPr/>
        <w:t>finger- </w:t>
      </w:r>
      <w:r>
        <w:rPr>
          <w:spacing w:val="-2"/>
        </w:rPr>
        <w:t>movement.</w:t>
      </w:r>
    </w:p>
    <w:p>
      <w:pPr>
        <w:pStyle w:val="BodyText"/>
        <w:ind w:left="839"/>
      </w:pPr>
      <w:r>
        <w:rPr/>
        <w:t>To</w:t>
      </w:r>
      <w:r>
        <w:rPr>
          <w:spacing w:val="-6"/>
        </w:rPr>
        <w:t> </w:t>
      </w:r>
      <w:r>
        <w:rPr/>
        <w:t>quote</w:t>
      </w:r>
      <w:r>
        <w:rPr>
          <w:spacing w:val="-7"/>
        </w:rPr>
        <w:t> </w:t>
      </w:r>
      <w:r>
        <w:rPr/>
        <w:t>the</w:t>
      </w:r>
      <w:r>
        <w:rPr>
          <w:spacing w:val="-6"/>
        </w:rPr>
        <w:t> </w:t>
      </w:r>
      <w:r>
        <w:rPr>
          <w:spacing w:val="-2"/>
        </w:rPr>
        <w:t>authors:</w:t>
      </w:r>
    </w:p>
    <w:p>
      <w:pPr>
        <w:pStyle w:val="BodyText"/>
      </w:pPr>
    </w:p>
    <w:p>
      <w:pPr>
        <w:pStyle w:val="BodyText"/>
      </w:pPr>
    </w:p>
    <w:p>
      <w:pPr>
        <w:pStyle w:val="BodyText"/>
      </w:pPr>
    </w:p>
    <w:p>
      <w:pPr>
        <w:pStyle w:val="BodyText"/>
        <w:spacing w:line="480" w:lineRule="auto" w:before="1"/>
        <w:ind w:left="839" w:right="896"/>
      </w:pPr>
      <w:r>
        <w:rPr/>
        <w:t>[T]he experiment has produced no data at all to support the claim that the occurrence of a specific set of events </w:t>
      </w:r>
      <w:r>
        <w:rPr>
          <w:i/>
        </w:rPr>
        <w:t>RP-t1 </w:t>
      </w:r>
      <w:r>
        <w:rPr>
          <w:rFonts w:ascii="Cambria Math" w:hAnsi="Cambria Math"/>
        </w:rPr>
        <w:t>∧ </w:t>
      </w:r>
      <w:r>
        <w:rPr>
          <w:i/>
        </w:rPr>
        <w:t>Xbr </w:t>
      </w:r>
      <w:r>
        <w:rPr/>
        <w:t>is sufficient for inferring the specific</w:t>
      </w:r>
      <w:r>
        <w:rPr>
          <w:spacing w:val="-7"/>
        </w:rPr>
        <w:t> </w:t>
      </w:r>
      <w:r>
        <w:rPr>
          <w:i/>
        </w:rPr>
        <w:t>timing</w:t>
      </w:r>
      <w:r>
        <w:rPr>
          <w:i/>
          <w:spacing w:val="-6"/>
        </w:rPr>
        <w:t> </w:t>
      </w:r>
      <w:r>
        <w:rPr>
          <w:i/>
        </w:rPr>
        <w:t>t2</w:t>
      </w:r>
      <w:r>
        <w:rPr>
          <w:i/>
          <w:spacing w:val="-6"/>
        </w:rPr>
        <w:t> </w:t>
      </w:r>
      <w:r>
        <w:rPr/>
        <w:t>of</w:t>
      </w:r>
      <w:r>
        <w:rPr>
          <w:spacing w:val="-7"/>
        </w:rPr>
        <w:t> </w:t>
      </w:r>
      <w:r>
        <w:rPr>
          <w:i/>
        </w:rPr>
        <w:t>W-t2</w:t>
      </w:r>
      <w:r>
        <w:rPr/>
        <w:t>.</w:t>
      </w:r>
      <w:r>
        <w:rPr>
          <w:spacing w:val="-6"/>
        </w:rPr>
        <w:t> </w:t>
      </w:r>
      <w:r>
        <w:rPr/>
        <w:t>Put</w:t>
      </w:r>
      <w:r>
        <w:rPr>
          <w:spacing w:val="-6"/>
        </w:rPr>
        <w:t> </w:t>
      </w:r>
      <w:r>
        <w:rPr/>
        <w:t>differently,</w:t>
      </w:r>
      <w:r>
        <w:rPr>
          <w:spacing w:val="-6"/>
        </w:rPr>
        <w:t> </w:t>
      </w:r>
      <w:r>
        <w:rPr/>
        <w:t>the</w:t>
      </w:r>
      <w:r>
        <w:rPr>
          <w:spacing w:val="-7"/>
        </w:rPr>
        <w:t> </w:t>
      </w:r>
      <w:r>
        <w:rPr/>
        <w:t>experimental</w:t>
      </w:r>
      <w:r>
        <w:rPr>
          <w:spacing w:val="-6"/>
        </w:rPr>
        <w:t> </w:t>
      </w:r>
      <w:r>
        <w:rPr/>
        <w:t>results</w:t>
      </w:r>
      <w:r>
        <w:rPr>
          <w:spacing w:val="-6"/>
        </w:rPr>
        <w:t> </w:t>
      </w:r>
      <w:r>
        <w:rPr/>
        <w:t>do</w:t>
      </w:r>
      <w:r>
        <w:rPr>
          <w:spacing w:val="-6"/>
        </w:rPr>
        <w:t> </w:t>
      </w:r>
      <w:r>
        <w:rPr/>
        <w:t>not</w:t>
      </w:r>
      <w:r>
        <w:rPr>
          <w:spacing w:val="-6"/>
        </w:rPr>
        <w:t> </w:t>
      </w:r>
      <w:r>
        <w:rPr/>
        <w:t>explain why, in a particular trial, the conscious free will occurred at specific time </w:t>
      </w:r>
      <w:r>
        <w:rPr>
          <w:i/>
        </w:rPr>
        <w:t>t2</w:t>
      </w:r>
      <w:r>
        <w:rPr/>
        <w:t>, rather than somewhat earlier or later (see also n. 12, and the corresponding discussion in the main text, below). Furthermore, since the possible role of </w:t>
      </w:r>
      <w:r>
        <w:rPr>
          <w:i/>
        </w:rPr>
        <w:t>Xbr</w:t>
      </w:r>
      <w:r>
        <w:rPr>
          <w:i/>
        </w:rPr>
        <w:t> </w:t>
      </w:r>
      <w:r>
        <w:rPr/>
        <w:t>has not been concretely investigated, Libet’s experimental design has not</w:t>
      </w:r>
    </w:p>
    <w:p>
      <w:pPr>
        <w:spacing w:after="0" w:line="480" w:lineRule="auto"/>
        <w:sectPr>
          <w:pgSz w:w="12240" w:h="15840"/>
          <w:pgMar w:top="1360" w:bottom="280" w:left="1320" w:right="1340"/>
        </w:sectPr>
      </w:pPr>
    </w:p>
    <w:p>
      <w:pPr>
        <w:pStyle w:val="BodyText"/>
        <w:spacing w:line="480" w:lineRule="auto" w:before="79"/>
        <w:ind w:left="840" w:right="896"/>
      </w:pPr>
      <w:r>
        <w:rPr/>
        <w:t>provided</w:t>
      </w:r>
      <w:r>
        <w:rPr>
          <w:spacing w:val="-4"/>
        </w:rPr>
        <w:t> </w:t>
      </w:r>
      <w:r>
        <w:rPr/>
        <w:t>any</w:t>
      </w:r>
      <w:r>
        <w:rPr>
          <w:spacing w:val="-4"/>
        </w:rPr>
        <w:t> </w:t>
      </w:r>
      <w:r>
        <w:rPr/>
        <w:t>evidence</w:t>
      </w:r>
      <w:r>
        <w:rPr>
          <w:spacing w:val="-3"/>
        </w:rPr>
        <w:t> </w:t>
      </w:r>
      <w:r>
        <w:rPr/>
        <w:t>for</w:t>
      </w:r>
      <w:r>
        <w:rPr>
          <w:spacing w:val="-5"/>
        </w:rPr>
        <w:t> </w:t>
      </w:r>
      <w:r>
        <w:rPr/>
        <w:t>or</w:t>
      </w:r>
      <w:r>
        <w:rPr>
          <w:spacing w:val="-5"/>
        </w:rPr>
        <w:t> </w:t>
      </w:r>
      <w:r>
        <w:rPr/>
        <w:t>against</w:t>
      </w:r>
      <w:r>
        <w:rPr>
          <w:spacing w:val="-4"/>
        </w:rPr>
        <w:t> </w:t>
      </w:r>
      <w:r>
        <w:rPr/>
        <w:t>the</w:t>
      </w:r>
      <w:r>
        <w:rPr>
          <w:spacing w:val="-5"/>
        </w:rPr>
        <w:t> </w:t>
      </w:r>
      <w:r>
        <w:rPr/>
        <w:t>claim</w:t>
      </w:r>
      <w:r>
        <w:rPr>
          <w:spacing w:val="-4"/>
        </w:rPr>
        <w:t> </w:t>
      </w:r>
      <w:r>
        <w:rPr/>
        <w:t>that</w:t>
      </w:r>
      <w:r>
        <w:rPr>
          <w:spacing w:val="-4"/>
        </w:rPr>
        <w:t> </w:t>
      </w:r>
      <w:r>
        <w:rPr>
          <w:i/>
        </w:rPr>
        <w:t>Xbr</w:t>
      </w:r>
      <w:r>
        <w:rPr>
          <w:i/>
          <w:spacing w:val="-4"/>
        </w:rPr>
        <w:t> </w:t>
      </w:r>
      <w:r>
        <w:rPr/>
        <w:t>alone</w:t>
      </w:r>
      <w:r>
        <w:rPr>
          <w:spacing w:val="-5"/>
        </w:rPr>
        <w:t> </w:t>
      </w:r>
      <w:r>
        <w:rPr/>
        <w:t>is</w:t>
      </w:r>
      <w:r>
        <w:rPr>
          <w:spacing w:val="-4"/>
        </w:rPr>
        <w:t> </w:t>
      </w:r>
      <w:r>
        <w:rPr/>
        <w:t>sufficient</w:t>
      </w:r>
      <w:r>
        <w:rPr>
          <w:spacing w:val="-4"/>
        </w:rPr>
        <w:t> </w:t>
      </w:r>
      <w:r>
        <w:rPr/>
        <w:t>for</w:t>
      </w:r>
      <w:r>
        <w:rPr>
          <w:spacing w:val="-5"/>
        </w:rPr>
        <w:t> </w:t>
      </w:r>
      <w:r>
        <w:rPr>
          <w:i/>
        </w:rPr>
        <w:t>W-</w:t>
      </w:r>
      <w:r>
        <w:rPr>
          <w:i/>
        </w:rPr>
        <w:t> t2</w:t>
      </w:r>
      <w:r>
        <w:rPr/>
        <w:t>. For this reason, we do not know whether </w:t>
      </w:r>
      <w:r>
        <w:rPr>
          <w:i/>
        </w:rPr>
        <w:t>RP-t1 </w:t>
      </w:r>
      <w:r>
        <w:rPr/>
        <w:t>is non-redundant.</w:t>
      </w:r>
      <w:hyperlink w:history="true" w:anchor="_bookmark24">
        <w:r>
          <w:rPr>
            <w:vertAlign w:val="superscript"/>
          </w:rPr>
          <w:t>12</w:t>
        </w:r>
      </w:hyperlink>
    </w:p>
    <w:p>
      <w:pPr>
        <w:pStyle w:val="BodyText"/>
      </w:pPr>
    </w:p>
    <w:p>
      <w:pPr>
        <w:pStyle w:val="BodyText"/>
      </w:pPr>
    </w:p>
    <w:p>
      <w:pPr>
        <w:pStyle w:val="BodyText"/>
        <w:spacing w:line="480" w:lineRule="auto"/>
        <w:ind w:left="119" w:right="130" w:firstLine="720"/>
      </w:pPr>
      <w:r>
        <w:rPr>
          <w:i/>
        </w:rPr>
        <w:t>Analysis</w:t>
      </w:r>
      <w:r>
        <w:rPr/>
        <w:t>: There is a wealth of experimental data to support the exact claim that the authors say is not supported. When the Libet experiment perfectly replicated, the delay is consistently in the neighborhood of .2 seconds. When the experiment in some respect, e.g. the subject can click with either his right or left index finger, the gap between RP-onset and W, though</w:t>
      </w:r>
      <w:r>
        <w:rPr>
          <w:spacing w:val="-3"/>
        </w:rPr>
        <w:t> </w:t>
      </w:r>
      <w:r>
        <w:rPr/>
        <w:t>not</w:t>
      </w:r>
      <w:r>
        <w:rPr>
          <w:spacing w:val="-3"/>
        </w:rPr>
        <w:t> </w:t>
      </w:r>
      <w:r>
        <w:rPr/>
        <w:t>necessarily</w:t>
      </w:r>
      <w:r>
        <w:rPr>
          <w:spacing w:val="-3"/>
        </w:rPr>
        <w:t> </w:t>
      </w:r>
      <w:r>
        <w:rPr/>
        <w:t>the</w:t>
      </w:r>
      <w:r>
        <w:rPr>
          <w:spacing w:val="-4"/>
        </w:rPr>
        <w:t> </w:t>
      </w:r>
      <w:r>
        <w:rPr/>
        <w:t>same</w:t>
      </w:r>
      <w:r>
        <w:rPr>
          <w:spacing w:val="-4"/>
        </w:rPr>
        <w:t> </w:t>
      </w:r>
      <w:r>
        <w:rPr/>
        <w:t>as</w:t>
      </w:r>
      <w:r>
        <w:rPr>
          <w:spacing w:val="-3"/>
        </w:rPr>
        <w:t> </w:t>
      </w:r>
      <w:r>
        <w:rPr/>
        <w:t>in</w:t>
      </w:r>
      <w:r>
        <w:rPr>
          <w:spacing w:val="-3"/>
        </w:rPr>
        <w:t> </w:t>
      </w:r>
      <w:r>
        <w:rPr/>
        <w:t>the</w:t>
      </w:r>
      <w:r>
        <w:rPr>
          <w:spacing w:val="-4"/>
        </w:rPr>
        <w:t> </w:t>
      </w:r>
      <w:r>
        <w:rPr/>
        <w:t>original</w:t>
      </w:r>
      <w:r>
        <w:rPr>
          <w:spacing w:val="-1"/>
        </w:rPr>
        <w:t> </w:t>
      </w:r>
      <w:r>
        <w:rPr/>
        <w:t>version</w:t>
      </w:r>
      <w:r>
        <w:rPr>
          <w:spacing w:val="-3"/>
        </w:rPr>
        <w:t> </w:t>
      </w:r>
      <w:r>
        <w:rPr/>
        <w:t>of</w:t>
      </w:r>
      <w:r>
        <w:rPr>
          <w:spacing w:val="-4"/>
        </w:rPr>
        <w:t> </w:t>
      </w:r>
      <w:r>
        <w:rPr/>
        <w:t>LE,</w:t>
      </w:r>
      <w:r>
        <w:rPr>
          <w:spacing w:val="-3"/>
        </w:rPr>
        <w:t> </w:t>
      </w:r>
      <w:r>
        <w:rPr/>
        <w:t>is</w:t>
      </w:r>
      <w:r>
        <w:rPr>
          <w:spacing w:val="-3"/>
        </w:rPr>
        <w:t> </w:t>
      </w:r>
      <w:r>
        <w:rPr/>
        <w:t>consistent.</w:t>
      </w:r>
      <w:hyperlink w:history="true" w:anchor="_bookmark25">
        <w:r>
          <w:rPr>
            <w:vertAlign w:val="superscript"/>
          </w:rPr>
          <w:t>13</w:t>
        </w:r>
      </w:hyperlink>
      <w:r>
        <w:rPr>
          <w:spacing w:val="-2"/>
          <w:vertAlign w:val="baseline"/>
        </w:rPr>
        <w:t> </w:t>
      </w:r>
      <w:r>
        <w:rPr>
          <w:vertAlign w:val="baseline"/>
        </w:rPr>
        <w:t>Ultimately,</w:t>
      </w:r>
      <w:r>
        <w:rPr>
          <w:spacing w:val="-3"/>
          <w:vertAlign w:val="baseline"/>
        </w:rPr>
        <w:t> </w:t>
      </w:r>
      <w:r>
        <w:rPr>
          <w:vertAlign w:val="baseline"/>
        </w:rPr>
        <w:t>the authors are simply saying that, because the relative times of the events in question are not measured with quantum accuracy, we cannot establish causality—which is absurd.</w:t>
      </w:r>
    </w:p>
    <w:p>
      <w:pPr>
        <w:pStyle w:val="BodyText"/>
        <w:spacing w:line="480" w:lineRule="auto"/>
        <w:ind w:left="120" w:right="197" w:firstLine="720"/>
        <w:jc w:val="both"/>
      </w:pPr>
      <w:r>
        <w:rPr>
          <w:i/>
        </w:rPr>
        <w:t>Argument 2</w:t>
      </w:r>
      <w:r>
        <w:rPr/>
        <w:t>: In order to establish that x causes y, we need to establish that changes in x- like events lead to changes in y-like events; we need to know that input-changes are reflected in output-changes.</w:t>
      </w:r>
      <w:r>
        <w:rPr>
          <w:spacing w:val="-7"/>
        </w:rPr>
        <w:t> </w:t>
      </w:r>
      <w:r>
        <w:rPr/>
        <w:t>We</w:t>
      </w:r>
      <w:r>
        <w:rPr>
          <w:spacing w:val="-5"/>
        </w:rPr>
        <w:t> </w:t>
      </w:r>
      <w:r>
        <w:rPr/>
        <w:t>cannot</w:t>
      </w:r>
      <w:r>
        <w:rPr>
          <w:spacing w:val="-5"/>
        </w:rPr>
        <w:t> </w:t>
      </w:r>
      <w:r>
        <w:rPr/>
        <w:t>possibly</w:t>
      </w:r>
      <w:r>
        <w:rPr>
          <w:spacing w:val="-5"/>
        </w:rPr>
        <w:t> </w:t>
      </w:r>
      <w:r>
        <w:rPr/>
        <w:t>know</w:t>
      </w:r>
      <w:r>
        <w:rPr>
          <w:spacing w:val="-5"/>
        </w:rPr>
        <w:t> </w:t>
      </w:r>
      <w:r>
        <w:rPr/>
        <w:t>this</w:t>
      </w:r>
      <w:r>
        <w:rPr>
          <w:spacing w:val="-5"/>
        </w:rPr>
        <w:t> </w:t>
      </w:r>
      <w:r>
        <w:rPr/>
        <w:t>where</w:t>
      </w:r>
      <w:r>
        <w:rPr>
          <w:spacing w:val="-5"/>
        </w:rPr>
        <w:t> </w:t>
      </w:r>
      <w:r>
        <w:rPr/>
        <w:t>RP</w:t>
      </w:r>
      <w:r>
        <w:rPr>
          <w:spacing w:val="-13"/>
        </w:rPr>
        <w:t> </w:t>
      </w:r>
      <w:r>
        <w:rPr/>
        <w:t>and</w:t>
      </w:r>
      <w:r>
        <w:rPr>
          <w:spacing w:val="-7"/>
        </w:rPr>
        <w:t> </w:t>
      </w:r>
      <w:r>
        <w:rPr/>
        <w:t>W</w:t>
      </w:r>
      <w:r>
        <w:rPr>
          <w:spacing w:val="-10"/>
        </w:rPr>
        <w:t> </w:t>
      </w:r>
      <w:r>
        <w:rPr/>
        <w:t>are</w:t>
      </w:r>
      <w:r>
        <w:rPr>
          <w:spacing w:val="-5"/>
        </w:rPr>
        <w:t> </w:t>
      </w:r>
      <w:r>
        <w:rPr/>
        <w:t>concerned,</w:t>
      </w:r>
      <w:r>
        <w:rPr>
          <w:spacing w:val="-5"/>
        </w:rPr>
        <w:t> </w:t>
      </w:r>
      <w:r>
        <w:rPr/>
        <w:t>and</w:t>
      </w:r>
      <w:r>
        <w:rPr>
          <w:spacing w:val="-5"/>
        </w:rPr>
        <w:t> </w:t>
      </w:r>
      <w:r>
        <w:rPr/>
        <w:t>we</w:t>
      </w:r>
      <w:r>
        <w:rPr>
          <w:spacing w:val="-5"/>
        </w:rPr>
        <w:t> </w:t>
      </w:r>
      <w:r>
        <w:rPr/>
        <w:t>therefore cannot assert that RP-onset causes W. To quote the authors:</w:t>
      </w:r>
    </w:p>
    <w:p>
      <w:pPr>
        <w:pStyle w:val="BodyText"/>
      </w:pPr>
    </w:p>
    <w:p>
      <w:pPr>
        <w:pStyle w:val="BodyText"/>
      </w:pPr>
    </w:p>
    <w:p>
      <w:pPr>
        <w:pStyle w:val="BodyText"/>
        <w:spacing w:line="480" w:lineRule="auto" w:before="1"/>
        <w:ind w:left="840" w:right="858"/>
      </w:pPr>
      <w:r>
        <w:rPr/>
        <w:t>In the Libet experiment, the claim that </w:t>
      </w:r>
      <w:r>
        <w:rPr>
          <w:i/>
        </w:rPr>
        <w:t>RP-t1 </w:t>
      </w:r>
      <w:r>
        <w:rPr/>
        <w:t>is the cause of </w:t>
      </w:r>
      <w:r>
        <w:rPr>
          <w:i/>
        </w:rPr>
        <w:t>W-t2 </w:t>
      </w:r>
      <w:r>
        <w:rPr/>
        <w:t>requires that specific changes in the timing of the conscious free will to act can be brought about by certain interventions that change the readiness potential. In the manipulability</w:t>
      </w:r>
      <w:r>
        <w:rPr>
          <w:spacing w:val="-6"/>
        </w:rPr>
        <w:t> </w:t>
      </w:r>
      <w:r>
        <w:rPr/>
        <w:t>theory,</w:t>
      </w:r>
      <w:r>
        <w:rPr>
          <w:spacing w:val="-6"/>
        </w:rPr>
        <w:t> </w:t>
      </w:r>
      <w:r>
        <w:rPr/>
        <w:t>such</w:t>
      </w:r>
      <w:r>
        <w:rPr>
          <w:spacing w:val="-6"/>
        </w:rPr>
        <w:t> </w:t>
      </w:r>
      <w:r>
        <w:rPr/>
        <w:t>interventions</w:t>
      </w:r>
      <w:r>
        <w:rPr>
          <w:spacing w:val="-6"/>
        </w:rPr>
        <w:t> </w:t>
      </w:r>
      <w:r>
        <w:rPr/>
        <w:t>are</w:t>
      </w:r>
      <w:r>
        <w:rPr>
          <w:spacing w:val="-7"/>
        </w:rPr>
        <w:t> </w:t>
      </w:r>
      <w:r>
        <w:rPr/>
        <w:t>not</w:t>
      </w:r>
      <w:r>
        <w:rPr>
          <w:spacing w:val="-6"/>
        </w:rPr>
        <w:t> </w:t>
      </w:r>
      <w:r>
        <w:rPr/>
        <w:t>limited</w:t>
      </w:r>
      <w:r>
        <w:rPr>
          <w:spacing w:val="-6"/>
        </w:rPr>
        <w:t> </w:t>
      </w:r>
      <w:r>
        <w:rPr/>
        <w:t>to</w:t>
      </w:r>
      <w:r>
        <w:rPr>
          <w:spacing w:val="-6"/>
        </w:rPr>
        <w:t> </w:t>
      </w:r>
      <w:r>
        <w:rPr/>
        <w:t>changes</w:t>
      </w:r>
      <w:r>
        <w:rPr>
          <w:spacing w:val="-6"/>
        </w:rPr>
        <w:t> </w:t>
      </w:r>
      <w:r>
        <w:rPr/>
        <w:t>brought</w:t>
      </w:r>
      <w:r>
        <w:rPr>
          <w:spacing w:val="-4"/>
        </w:rPr>
        <w:t> </w:t>
      </w:r>
      <w:r>
        <w:rPr/>
        <w:t>about by</w:t>
      </w:r>
      <w:r>
        <w:rPr>
          <w:spacing w:val="-5"/>
        </w:rPr>
        <w:t> </w:t>
      </w:r>
      <w:r>
        <w:rPr/>
        <w:t>human</w:t>
      </w:r>
      <w:r>
        <w:rPr>
          <w:spacing w:val="-5"/>
        </w:rPr>
        <w:t> </w:t>
      </w:r>
      <w:r>
        <w:rPr/>
        <w:t>experimenters</w:t>
      </w:r>
      <w:r>
        <w:rPr>
          <w:spacing w:val="-3"/>
        </w:rPr>
        <w:t> </w:t>
      </w:r>
      <w:r>
        <w:rPr/>
        <w:t>(Woodward,</w:t>
      </w:r>
      <w:r>
        <w:rPr>
          <w:spacing w:val="-5"/>
        </w:rPr>
        <w:t> </w:t>
      </w:r>
      <w:r>
        <w:rPr/>
        <w:t>2003a,</w:t>
      </w:r>
      <w:r>
        <w:rPr>
          <w:spacing w:val="-5"/>
        </w:rPr>
        <w:t> </w:t>
      </w:r>
      <w:r>
        <w:rPr/>
        <w:t>p.</w:t>
      </w:r>
      <w:r>
        <w:rPr>
          <w:spacing w:val="-5"/>
        </w:rPr>
        <w:t> </w:t>
      </w:r>
      <w:r>
        <w:rPr/>
        <w:t>94).</w:t>
      </w:r>
      <w:r>
        <w:rPr>
          <w:spacing w:val="-3"/>
        </w:rPr>
        <w:t> </w:t>
      </w:r>
      <w:r>
        <w:rPr/>
        <w:t>In</w:t>
      </w:r>
      <w:r>
        <w:rPr>
          <w:spacing w:val="-5"/>
        </w:rPr>
        <w:t> </w:t>
      </w:r>
      <w:r>
        <w:rPr/>
        <w:t>principle,</w:t>
      </w:r>
      <w:r>
        <w:rPr>
          <w:spacing w:val="-5"/>
        </w:rPr>
        <w:t> </w:t>
      </w:r>
      <w:r>
        <w:rPr/>
        <w:t>their</w:t>
      </w:r>
      <w:r>
        <w:rPr>
          <w:spacing w:val="-6"/>
        </w:rPr>
        <w:t> </w:t>
      </w:r>
      <w:r>
        <w:rPr/>
        <w:t>occurrence may also be the result of some natural process, what Woodward calls a “natural</w:t>
      </w:r>
    </w:p>
    <w:p>
      <w:pPr>
        <w:pStyle w:val="BodyText"/>
        <w:spacing w:before="171"/>
        <w:rPr>
          <w:sz w:val="20"/>
        </w:rPr>
      </w:pPr>
      <w:r>
        <w:rPr/>
        <mc:AlternateContent>
          <mc:Choice Requires="wps">
            <w:drawing>
              <wp:anchor distT="0" distB="0" distL="0" distR="0" allowOverlap="1" layoutInCell="1" locked="0" behindDoc="1" simplePos="0" relativeHeight="487593984">
                <wp:simplePos x="0" y="0"/>
                <wp:positionH relativeFrom="page">
                  <wp:posOffset>914400</wp:posOffset>
                </wp:positionH>
                <wp:positionV relativeFrom="paragraph">
                  <wp:posOffset>270373</wp:posOffset>
                </wp:positionV>
                <wp:extent cx="1828800" cy="9525"/>
                <wp:effectExtent l="0" t="0" r="0" b="0"/>
                <wp:wrapTopAndBottom/>
                <wp:docPr id="14" name="Graphic 14"/>
                <wp:cNvGraphicFramePr>
                  <a:graphicFrameLocks/>
                </wp:cNvGraphicFramePr>
                <a:graphic>
                  <a:graphicData uri="http://schemas.microsoft.com/office/word/2010/wordprocessingShape">
                    <wps:wsp>
                      <wps:cNvPr id="14" name="Graphic 14"/>
                      <wps:cNvSpPr/>
                      <wps:spPr>
                        <a:xfrm>
                          <a:off x="0" y="0"/>
                          <a:ext cx="1828800" cy="9525"/>
                        </a:xfrm>
                        <a:custGeom>
                          <a:avLst/>
                          <a:gdLst/>
                          <a:ahLst/>
                          <a:cxnLst/>
                          <a:rect l="l" t="t" r="r" b="b"/>
                          <a:pathLst>
                            <a:path w="1828800" h="9525">
                              <a:moveTo>
                                <a:pt x="1828800" y="0"/>
                              </a:moveTo>
                              <a:lnTo>
                                <a:pt x="0" y="0"/>
                              </a:lnTo>
                              <a:lnTo>
                                <a:pt x="0" y="9143"/>
                              </a:lnTo>
                              <a:lnTo>
                                <a:pt x="1828800" y="9143"/>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pt;margin-top:21.289219pt;width:144pt;height:.72pt;mso-position-horizontal-relative:page;mso-position-vertical-relative:paragraph;z-index:-15722496;mso-wrap-distance-left:0;mso-wrap-distance-right:0" id="docshape10" filled="true" fillcolor="#000000" stroked="false">
                <v:fill type="solid"/>
                <w10:wrap type="topAndBottom"/>
              </v:rect>
            </w:pict>
          </mc:Fallback>
        </mc:AlternateContent>
      </w:r>
    </w:p>
    <w:p>
      <w:pPr>
        <w:pStyle w:val="BodyText"/>
        <w:spacing w:before="100"/>
        <w:ind w:left="120"/>
      </w:pPr>
      <w:bookmarkStart w:name="_bookmark24" w:id="35"/>
      <w:bookmarkEnd w:id="35"/>
      <w:r>
        <w:rPr/>
      </w:r>
      <w:r>
        <w:rPr>
          <w:vertAlign w:val="superscript"/>
        </w:rPr>
        <w:t>12</w:t>
      </w:r>
      <w:r>
        <w:rPr>
          <w:vertAlign w:val="baseline"/>
        </w:rPr>
        <w:t> Radder</w:t>
      </w:r>
      <w:r>
        <w:rPr>
          <w:spacing w:val="-1"/>
          <w:vertAlign w:val="baseline"/>
        </w:rPr>
        <w:t> </w:t>
      </w:r>
      <w:r>
        <w:rPr>
          <w:vertAlign w:val="baseline"/>
        </w:rPr>
        <w:t>&amp; Meynen,</w:t>
      </w:r>
      <w:r>
        <w:rPr>
          <w:spacing w:val="-1"/>
          <w:vertAlign w:val="baseline"/>
        </w:rPr>
        <w:t> </w:t>
      </w:r>
      <w:r>
        <w:rPr>
          <w:vertAlign w:val="baseline"/>
        </w:rPr>
        <w:t>p. </w:t>
      </w:r>
      <w:r>
        <w:rPr>
          <w:spacing w:val="-5"/>
          <w:vertAlign w:val="baseline"/>
        </w:rPr>
        <w:t>9.</w:t>
      </w:r>
    </w:p>
    <w:p>
      <w:pPr>
        <w:pStyle w:val="BodyText"/>
        <w:spacing w:before="276"/>
        <w:ind w:left="120"/>
      </w:pPr>
      <w:bookmarkStart w:name="_bookmark25" w:id="36"/>
      <w:bookmarkEnd w:id="36"/>
      <w:r>
        <w:rPr/>
      </w:r>
      <w:r>
        <w:rPr>
          <w:vertAlign w:val="superscript"/>
        </w:rPr>
        <w:t>13</w:t>
      </w:r>
      <w:r>
        <w:rPr>
          <w:vertAlign w:val="baseline"/>
        </w:rPr>
        <w:t> Braun et</w:t>
      </w:r>
      <w:r>
        <w:rPr>
          <w:spacing w:val="-1"/>
          <w:vertAlign w:val="baseline"/>
        </w:rPr>
        <w:t> </w:t>
      </w:r>
      <w:r>
        <w:rPr>
          <w:vertAlign w:val="baseline"/>
        </w:rPr>
        <w:t>al. </w:t>
      </w:r>
      <w:r>
        <w:rPr>
          <w:spacing w:val="-2"/>
          <w:vertAlign w:val="baseline"/>
        </w:rPr>
        <w:t>2021.</w:t>
      </w:r>
    </w:p>
    <w:p>
      <w:pPr>
        <w:spacing w:after="0"/>
        <w:sectPr>
          <w:pgSz w:w="12240" w:h="15840"/>
          <w:pgMar w:top="1360" w:bottom="280" w:left="1320" w:right="1340"/>
        </w:sectPr>
      </w:pPr>
    </w:p>
    <w:p>
      <w:pPr>
        <w:pStyle w:val="BodyText"/>
        <w:spacing w:line="480" w:lineRule="auto" w:before="79"/>
        <w:ind w:left="840" w:right="834"/>
      </w:pPr>
      <w:r>
        <w:rPr/>
        <w:t>experiment.” In Libet’s experiment, however, such interventions (be they human or natural) have not taken place. Moreover, according to some authors, the relevant human interventions (which would effect a change of the timing of</w:t>
      </w:r>
      <w:r>
        <w:rPr>
          <w:spacing w:val="-2"/>
        </w:rPr>
        <w:t> </w:t>
      </w:r>
      <w:r>
        <w:rPr/>
        <w:t>W</w:t>
      </w:r>
      <w:r>
        <w:rPr>
          <w:spacing w:val="-4"/>
        </w:rPr>
        <w:t> </w:t>
      </w:r>
      <w:r>
        <w:rPr/>
        <w:t>by modifying RP) cannot be performed.</w:t>
      </w:r>
      <w:r>
        <w:rPr>
          <w:spacing w:val="-1"/>
        </w:rPr>
        <w:t> </w:t>
      </w:r>
      <w:r>
        <w:rPr/>
        <w:t>As Haggard concludes, “the problem of describing and classifying the brain processes of action initiation” is that “we cannot intervene on the processes of action initiation and see how RPs and conscious</w:t>
      </w:r>
      <w:r>
        <w:rPr>
          <w:spacing w:val="-1"/>
        </w:rPr>
        <w:t> </w:t>
      </w:r>
      <w:r>
        <w:rPr/>
        <w:t>experience are altered</w:t>
      </w:r>
      <w:r>
        <w:rPr>
          <w:spacing w:val="-1"/>
        </w:rPr>
        <w:t> </w:t>
      </w:r>
      <w:r>
        <w:rPr/>
        <w:t>in</w:t>
      </w:r>
      <w:r>
        <w:rPr>
          <w:spacing w:val="-1"/>
        </w:rPr>
        <w:t> </w:t>
      </w:r>
      <w:r>
        <w:rPr/>
        <w:t>consequence” (Haggard</w:t>
      </w:r>
      <w:r>
        <w:rPr>
          <w:spacing w:val="-1"/>
        </w:rPr>
        <w:t> </w:t>
      </w:r>
      <w:r>
        <w:rPr/>
        <w:t>&amp;</w:t>
      </w:r>
      <w:r>
        <w:rPr>
          <w:spacing w:val="-1"/>
        </w:rPr>
        <w:t> </w:t>
      </w:r>
      <w:r>
        <w:rPr/>
        <w:t>Libet,</w:t>
      </w:r>
      <w:r>
        <w:rPr>
          <w:spacing w:val="-1"/>
        </w:rPr>
        <w:t> </w:t>
      </w:r>
      <w:r>
        <w:rPr/>
        <w:t>2001,</w:t>
      </w:r>
      <w:r>
        <w:rPr>
          <w:spacing w:val="-1"/>
        </w:rPr>
        <w:t> </w:t>
      </w:r>
      <w:r>
        <w:rPr/>
        <w:t>p.</w:t>
      </w:r>
      <w:r>
        <w:rPr>
          <w:spacing w:val="-1"/>
        </w:rPr>
        <w:t> </w:t>
      </w:r>
      <w:r>
        <w:rPr/>
        <w:t>62). Such an intervention or manipulation, however, is exactly what is called for in order to satisfy</w:t>
      </w:r>
      <w:r>
        <w:rPr>
          <w:spacing w:val="-1"/>
        </w:rPr>
        <w:t> </w:t>
      </w:r>
      <w:r>
        <w:rPr/>
        <w:t>Woodward’s manipulation requirement. Furthermore, in the Libet experiment other factors that might account for changes in the timings of</w:t>
      </w:r>
      <w:r>
        <w:rPr>
          <w:spacing w:val="-1"/>
        </w:rPr>
        <w:t> </w:t>
      </w:r>
      <w:r>
        <w:rPr/>
        <w:t>W</w:t>
      </w:r>
      <w:r>
        <w:rPr>
          <w:spacing w:val="-1"/>
        </w:rPr>
        <w:t> </w:t>
      </w:r>
      <w:r>
        <w:rPr/>
        <w:t>have not been considered either. Hence, we have to conclude once more that Libet’s experimental</w:t>
      </w:r>
      <w:r>
        <w:rPr>
          <w:spacing w:val="-3"/>
        </w:rPr>
        <w:t> </w:t>
      </w:r>
      <w:r>
        <w:rPr/>
        <w:t>results</w:t>
      </w:r>
      <w:r>
        <w:rPr>
          <w:spacing w:val="-3"/>
        </w:rPr>
        <w:t> </w:t>
      </w:r>
      <w:r>
        <w:rPr/>
        <w:t>cannot</w:t>
      </w:r>
      <w:r>
        <w:rPr>
          <w:spacing w:val="-3"/>
        </w:rPr>
        <w:t> </w:t>
      </w:r>
      <w:r>
        <w:rPr/>
        <w:t>be</w:t>
      </w:r>
      <w:r>
        <w:rPr>
          <w:spacing w:val="-4"/>
        </w:rPr>
        <w:t> </w:t>
      </w:r>
      <w:r>
        <w:rPr/>
        <w:t>used</w:t>
      </w:r>
      <w:r>
        <w:rPr>
          <w:spacing w:val="-3"/>
        </w:rPr>
        <w:t> </w:t>
      </w:r>
      <w:r>
        <w:rPr/>
        <w:t>to</w:t>
      </w:r>
      <w:r>
        <w:rPr>
          <w:spacing w:val="-3"/>
        </w:rPr>
        <w:t> </w:t>
      </w:r>
      <w:r>
        <w:rPr/>
        <w:t>validate</w:t>
      </w:r>
      <w:r>
        <w:rPr>
          <w:spacing w:val="-4"/>
        </w:rPr>
        <w:t> </w:t>
      </w:r>
      <w:r>
        <w:rPr/>
        <w:t>the</w:t>
      </w:r>
      <w:r>
        <w:rPr>
          <w:spacing w:val="-2"/>
        </w:rPr>
        <w:t> </w:t>
      </w:r>
      <w:r>
        <w:rPr/>
        <w:t>claim</w:t>
      </w:r>
      <w:r>
        <w:rPr>
          <w:spacing w:val="-3"/>
        </w:rPr>
        <w:t> </w:t>
      </w:r>
      <w:r>
        <w:rPr/>
        <w:t>that</w:t>
      </w:r>
      <w:r>
        <w:rPr>
          <w:spacing w:val="-3"/>
        </w:rPr>
        <w:t> </w:t>
      </w:r>
      <w:r>
        <w:rPr>
          <w:i/>
        </w:rPr>
        <w:t>RP-t1</w:t>
      </w:r>
      <w:r>
        <w:rPr>
          <w:i/>
          <w:spacing w:val="-3"/>
        </w:rPr>
        <w:t> </w:t>
      </w:r>
      <w:r>
        <w:rPr/>
        <w:t>is</w:t>
      </w:r>
      <w:r>
        <w:rPr>
          <w:spacing w:val="-3"/>
        </w:rPr>
        <w:t> </w:t>
      </w:r>
      <w:r>
        <w:rPr/>
        <w:t>the</w:t>
      </w:r>
      <w:r>
        <w:rPr>
          <w:spacing w:val="-4"/>
        </w:rPr>
        <w:t> </w:t>
      </w:r>
      <w:r>
        <w:rPr/>
        <w:t>cause</w:t>
      </w:r>
      <w:r>
        <w:rPr>
          <w:spacing w:val="-4"/>
        </w:rPr>
        <w:t> </w:t>
      </w:r>
      <w:r>
        <w:rPr/>
        <w:t>of </w:t>
      </w:r>
      <w:r>
        <w:rPr>
          <w:i/>
          <w:spacing w:val="-2"/>
        </w:rPr>
        <w:t>W-t2</w:t>
      </w:r>
      <w:r>
        <w:rPr>
          <w:spacing w:val="-2"/>
        </w:rPr>
        <w:t>.</w:t>
      </w:r>
      <w:hyperlink w:history="true" w:anchor="_bookmark26">
        <w:r>
          <w:rPr>
            <w:spacing w:val="-2"/>
            <w:vertAlign w:val="superscript"/>
          </w:rPr>
          <w:t>14</w:t>
        </w:r>
      </w:hyperlink>
    </w:p>
    <w:p>
      <w:pPr>
        <w:pStyle w:val="BodyText"/>
      </w:pPr>
    </w:p>
    <w:p>
      <w:pPr>
        <w:pStyle w:val="BodyText"/>
      </w:pPr>
    </w:p>
    <w:p>
      <w:pPr>
        <w:pStyle w:val="BodyText"/>
        <w:spacing w:line="480" w:lineRule="auto"/>
        <w:ind w:left="119" w:right="255" w:firstLine="720"/>
      </w:pPr>
      <w:r>
        <w:rPr>
          <w:i/>
        </w:rPr>
        <w:t>Analysis</w:t>
      </w:r>
      <w:r>
        <w:rPr/>
        <w:t>: First of all, this argument at most establishes that we cannot know that RP- onset causes W. Second, for the reason previously given, we </w:t>
      </w:r>
      <w:r>
        <w:rPr>
          <w:i/>
        </w:rPr>
        <w:t>do </w:t>
      </w:r>
      <w:r>
        <w:rPr/>
        <w:t>know that changes in RP</w:t>
      </w:r>
      <w:r>
        <w:rPr>
          <w:spacing w:val="-3"/>
        </w:rPr>
        <w:t> </w:t>
      </w:r>
      <w:r>
        <w:rPr/>
        <w:t>are reflected</w:t>
      </w:r>
      <w:r>
        <w:rPr>
          <w:spacing w:val="-7"/>
        </w:rPr>
        <w:t> </w:t>
      </w:r>
      <w:r>
        <w:rPr/>
        <w:t>in</w:t>
      </w:r>
      <w:r>
        <w:rPr>
          <w:spacing w:val="-7"/>
        </w:rPr>
        <w:t> </w:t>
      </w:r>
      <w:r>
        <w:rPr/>
        <w:t>changes</w:t>
      </w:r>
      <w:r>
        <w:rPr>
          <w:spacing w:val="-7"/>
        </w:rPr>
        <w:t> </w:t>
      </w:r>
      <w:r>
        <w:rPr/>
        <w:t>in</w:t>
      </w:r>
      <w:r>
        <w:rPr>
          <w:spacing w:val="-11"/>
        </w:rPr>
        <w:t> </w:t>
      </w:r>
      <w:r>
        <w:rPr/>
        <w:t>W,</w:t>
      </w:r>
      <w:r>
        <w:rPr>
          <w:spacing w:val="-7"/>
        </w:rPr>
        <w:t> </w:t>
      </w:r>
      <w:r>
        <w:rPr/>
        <w:t>including</w:t>
      </w:r>
      <w:r>
        <w:rPr>
          <w:spacing w:val="-7"/>
        </w:rPr>
        <w:t> </w:t>
      </w:r>
      <w:r>
        <w:rPr/>
        <w:t>when</w:t>
      </w:r>
      <w:r>
        <w:rPr>
          <w:spacing w:val="-11"/>
        </w:rPr>
        <w:t> </w:t>
      </w:r>
      <w:r>
        <w:rPr/>
        <w:t>W</w:t>
      </w:r>
      <w:r>
        <w:rPr>
          <w:spacing w:val="-12"/>
        </w:rPr>
        <w:t> </w:t>
      </w:r>
      <w:r>
        <w:rPr/>
        <w:t>happens</w:t>
      </w:r>
      <w:r>
        <w:rPr>
          <w:spacing w:val="-7"/>
        </w:rPr>
        <w:t> </w:t>
      </w:r>
      <w:r>
        <w:rPr/>
        <w:t>relative</w:t>
      </w:r>
      <w:r>
        <w:rPr>
          <w:spacing w:val="-8"/>
        </w:rPr>
        <w:t> </w:t>
      </w:r>
      <w:r>
        <w:rPr/>
        <w:t>to</w:t>
      </w:r>
      <w:r>
        <w:rPr>
          <w:spacing w:val="-7"/>
        </w:rPr>
        <w:t> </w:t>
      </w:r>
      <w:r>
        <w:rPr/>
        <w:t>RP.</w:t>
      </w:r>
      <w:r>
        <w:rPr>
          <w:spacing w:val="-7"/>
        </w:rPr>
        <w:t> </w:t>
      </w:r>
      <w:r>
        <w:rPr/>
        <w:t>Many</w:t>
      </w:r>
      <w:r>
        <w:rPr>
          <w:spacing w:val="-7"/>
        </w:rPr>
        <w:t> </w:t>
      </w:r>
      <w:r>
        <w:rPr/>
        <w:t>different</w:t>
      </w:r>
      <w:r>
        <w:rPr>
          <w:spacing w:val="-7"/>
        </w:rPr>
        <w:t> </w:t>
      </w:r>
      <w:r>
        <w:rPr/>
        <w:t>Libet-style experiments have been conducted; and they’ve shown that the length of the RP, as well as the relative positions of RP-onset and W, depend in a consistent manner on the exact task that subject is being asked to perform.</w:t>
      </w:r>
      <w:hyperlink w:history="true" w:anchor="_bookmark27">
        <w:r>
          <w:rPr>
            <w:vertAlign w:val="superscript"/>
          </w:rPr>
          <w:t>15</w:t>
        </w:r>
      </w:hyperlink>
    </w:p>
    <w:p>
      <w:pPr>
        <w:pStyle w:val="BodyText"/>
        <w:spacing w:line="480" w:lineRule="auto" w:before="1"/>
        <w:ind w:left="119" w:firstLine="720"/>
      </w:pPr>
      <w:r>
        <w:rPr>
          <w:i/>
        </w:rPr>
        <w:t>Discussion</w:t>
      </w:r>
      <w:r>
        <w:rPr/>
        <w:t>: This article is not significant; the arguments that it puts forth, when not prohibitively</w:t>
      </w:r>
      <w:r>
        <w:rPr>
          <w:spacing w:val="-3"/>
        </w:rPr>
        <w:t> </w:t>
      </w:r>
      <w:r>
        <w:rPr/>
        <w:t>vague,</w:t>
      </w:r>
      <w:r>
        <w:rPr>
          <w:spacing w:val="-3"/>
        </w:rPr>
        <w:t> </w:t>
      </w:r>
      <w:r>
        <w:rPr/>
        <w:t>are</w:t>
      </w:r>
      <w:r>
        <w:rPr>
          <w:spacing w:val="-2"/>
        </w:rPr>
        <w:t> </w:t>
      </w:r>
      <w:r>
        <w:rPr/>
        <w:t>demonstrably</w:t>
      </w:r>
      <w:r>
        <w:rPr>
          <w:spacing w:val="-3"/>
        </w:rPr>
        <w:t> </w:t>
      </w:r>
      <w:r>
        <w:rPr/>
        <w:t>false.</w:t>
      </w:r>
      <w:r>
        <w:rPr>
          <w:spacing w:val="-3"/>
        </w:rPr>
        <w:t> </w:t>
      </w:r>
      <w:r>
        <w:rPr/>
        <w:t>But</w:t>
      </w:r>
      <w:r>
        <w:rPr>
          <w:spacing w:val="-3"/>
        </w:rPr>
        <w:t> </w:t>
      </w:r>
      <w:r>
        <w:rPr/>
        <w:t>the</w:t>
      </w:r>
      <w:r>
        <w:rPr>
          <w:spacing w:val="-4"/>
        </w:rPr>
        <w:t> </w:t>
      </w:r>
      <w:r>
        <w:rPr/>
        <w:t>article</w:t>
      </w:r>
      <w:r>
        <w:rPr>
          <w:spacing w:val="-4"/>
        </w:rPr>
        <w:t> </w:t>
      </w:r>
      <w:r>
        <w:rPr/>
        <w:t>provides</w:t>
      </w:r>
      <w:r>
        <w:rPr>
          <w:spacing w:val="-3"/>
        </w:rPr>
        <w:t> </w:t>
      </w:r>
      <w:r>
        <w:rPr/>
        <w:t>an</w:t>
      </w:r>
      <w:r>
        <w:rPr>
          <w:spacing w:val="-3"/>
        </w:rPr>
        <w:t> </w:t>
      </w:r>
      <w:r>
        <w:rPr/>
        <w:t>excellent</w:t>
      </w:r>
      <w:r>
        <w:rPr>
          <w:spacing w:val="-3"/>
        </w:rPr>
        <w:t> </w:t>
      </w:r>
      <w:r>
        <w:rPr/>
        <w:t>illustration</w:t>
      </w:r>
      <w:r>
        <w:rPr>
          <w:spacing w:val="-3"/>
        </w:rPr>
        <w:t> </w:t>
      </w:r>
      <w:r>
        <w:rPr/>
        <w:t>of</w:t>
      </w:r>
    </w:p>
    <w:p>
      <w:pPr>
        <w:pStyle w:val="BodyText"/>
        <w:spacing w:before="10"/>
        <w:rPr>
          <w:sz w:val="10"/>
        </w:rPr>
      </w:pPr>
      <w:r>
        <w:rPr/>
        <mc:AlternateContent>
          <mc:Choice Requires="wps">
            <w:drawing>
              <wp:anchor distT="0" distB="0" distL="0" distR="0" allowOverlap="1" layoutInCell="1" locked="0" behindDoc="1" simplePos="0" relativeHeight="487594496">
                <wp:simplePos x="0" y="0"/>
                <wp:positionH relativeFrom="page">
                  <wp:posOffset>914400</wp:posOffset>
                </wp:positionH>
                <wp:positionV relativeFrom="paragraph">
                  <wp:posOffset>95142</wp:posOffset>
                </wp:positionV>
                <wp:extent cx="1828800" cy="9525"/>
                <wp:effectExtent l="0" t="0" r="0" b="0"/>
                <wp:wrapTopAndBottom/>
                <wp:docPr id="15" name="Graphic 15"/>
                <wp:cNvGraphicFramePr>
                  <a:graphicFrameLocks/>
                </wp:cNvGraphicFramePr>
                <a:graphic>
                  <a:graphicData uri="http://schemas.microsoft.com/office/word/2010/wordprocessingShape">
                    <wps:wsp>
                      <wps:cNvPr id="15" name="Graphic 15"/>
                      <wps:cNvSpPr/>
                      <wps:spPr>
                        <a:xfrm>
                          <a:off x="0" y="0"/>
                          <a:ext cx="1828800" cy="9525"/>
                        </a:xfrm>
                        <a:custGeom>
                          <a:avLst/>
                          <a:gdLst/>
                          <a:ahLst/>
                          <a:cxnLst/>
                          <a:rect l="l" t="t" r="r" b="b"/>
                          <a:pathLst>
                            <a:path w="1828800" h="9525">
                              <a:moveTo>
                                <a:pt x="1828800" y="0"/>
                              </a:moveTo>
                              <a:lnTo>
                                <a:pt x="0" y="0"/>
                              </a:lnTo>
                              <a:lnTo>
                                <a:pt x="0" y="9144"/>
                              </a:lnTo>
                              <a:lnTo>
                                <a:pt x="1828800" y="9144"/>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pt;margin-top:7.491562pt;width:144pt;height:.72pt;mso-position-horizontal-relative:page;mso-position-vertical-relative:paragraph;z-index:-15721984;mso-wrap-distance-left:0;mso-wrap-distance-right:0" id="docshape11" filled="true" fillcolor="#000000" stroked="false">
                <v:fill type="solid"/>
                <w10:wrap type="topAndBottom"/>
              </v:rect>
            </w:pict>
          </mc:Fallback>
        </mc:AlternateContent>
      </w:r>
    </w:p>
    <w:p>
      <w:pPr>
        <w:pStyle w:val="BodyText"/>
        <w:spacing w:before="100"/>
        <w:ind w:left="120"/>
      </w:pPr>
      <w:bookmarkStart w:name="_bookmark26" w:id="37"/>
      <w:bookmarkEnd w:id="37"/>
      <w:r>
        <w:rPr/>
      </w:r>
      <w:r>
        <w:rPr>
          <w:vertAlign w:val="superscript"/>
        </w:rPr>
        <w:t>14</w:t>
      </w:r>
      <w:r>
        <w:rPr>
          <w:vertAlign w:val="baseline"/>
        </w:rPr>
        <w:t> Radder</w:t>
      </w:r>
      <w:r>
        <w:rPr>
          <w:spacing w:val="-1"/>
          <w:vertAlign w:val="baseline"/>
        </w:rPr>
        <w:t> </w:t>
      </w:r>
      <w:r>
        <w:rPr>
          <w:vertAlign w:val="baseline"/>
        </w:rPr>
        <w:t>&amp; Meynen,</w:t>
      </w:r>
      <w:r>
        <w:rPr>
          <w:spacing w:val="-1"/>
          <w:vertAlign w:val="baseline"/>
        </w:rPr>
        <w:t> </w:t>
      </w:r>
      <w:r>
        <w:rPr>
          <w:vertAlign w:val="baseline"/>
        </w:rPr>
        <w:t>p. </w:t>
      </w:r>
      <w:r>
        <w:rPr>
          <w:spacing w:val="-5"/>
          <w:vertAlign w:val="baseline"/>
        </w:rPr>
        <w:t>10.</w:t>
      </w:r>
    </w:p>
    <w:p>
      <w:pPr>
        <w:pStyle w:val="BodyText"/>
        <w:ind w:left="120"/>
      </w:pPr>
      <w:bookmarkStart w:name="_bookmark27" w:id="38"/>
      <w:bookmarkEnd w:id="38"/>
      <w:r>
        <w:rPr/>
      </w:r>
      <w:r>
        <w:rPr>
          <w:vertAlign w:val="superscript"/>
        </w:rPr>
        <w:t>15</w:t>
      </w:r>
      <w:r>
        <w:rPr>
          <w:vertAlign w:val="baseline"/>
        </w:rPr>
        <w:t> Radder</w:t>
      </w:r>
      <w:r>
        <w:rPr>
          <w:spacing w:val="-1"/>
          <w:vertAlign w:val="baseline"/>
        </w:rPr>
        <w:t> </w:t>
      </w:r>
      <w:r>
        <w:rPr>
          <w:vertAlign w:val="baseline"/>
        </w:rPr>
        <w:t>&amp; Meynen,</w:t>
      </w:r>
      <w:r>
        <w:rPr>
          <w:spacing w:val="-1"/>
          <w:vertAlign w:val="baseline"/>
        </w:rPr>
        <w:t> </w:t>
      </w:r>
      <w:r>
        <w:rPr>
          <w:vertAlign w:val="baseline"/>
        </w:rPr>
        <w:t>p. </w:t>
      </w:r>
      <w:r>
        <w:rPr>
          <w:spacing w:val="-5"/>
          <w:vertAlign w:val="baseline"/>
        </w:rPr>
        <w:t>10.</w:t>
      </w:r>
    </w:p>
    <w:p>
      <w:pPr>
        <w:spacing w:after="0"/>
        <w:sectPr>
          <w:pgSz w:w="12240" w:h="15840"/>
          <w:pgMar w:top="1360" w:bottom="280" w:left="1320" w:right="1340"/>
        </w:sectPr>
      </w:pPr>
    </w:p>
    <w:p>
      <w:pPr>
        <w:pStyle w:val="BodyText"/>
        <w:spacing w:line="480" w:lineRule="auto" w:before="79"/>
        <w:ind w:left="120" w:right="118"/>
      </w:pPr>
      <w:r>
        <w:rPr/>
        <w:t>the</w:t>
      </w:r>
      <w:r>
        <w:rPr>
          <w:spacing w:val="-5"/>
        </w:rPr>
        <w:t> </w:t>
      </w:r>
      <w:r>
        <w:rPr/>
        <w:t>hyper-defensive</w:t>
      </w:r>
      <w:r>
        <w:rPr>
          <w:spacing w:val="-5"/>
        </w:rPr>
        <w:t> </w:t>
      </w:r>
      <w:r>
        <w:rPr/>
        <w:t>manner</w:t>
      </w:r>
      <w:r>
        <w:rPr>
          <w:spacing w:val="-5"/>
        </w:rPr>
        <w:t> </w:t>
      </w:r>
      <w:r>
        <w:rPr/>
        <w:t>in</w:t>
      </w:r>
      <w:r>
        <w:rPr>
          <w:spacing w:val="-4"/>
        </w:rPr>
        <w:t> </w:t>
      </w:r>
      <w:r>
        <w:rPr/>
        <w:t>which</w:t>
      </w:r>
      <w:r>
        <w:rPr>
          <w:spacing w:val="-4"/>
        </w:rPr>
        <w:t> </w:t>
      </w:r>
      <w:r>
        <w:rPr/>
        <w:t>philosophers</w:t>
      </w:r>
      <w:r>
        <w:rPr>
          <w:spacing w:val="-4"/>
        </w:rPr>
        <w:t> </w:t>
      </w:r>
      <w:r>
        <w:rPr/>
        <w:t>have</w:t>
      </w:r>
      <w:r>
        <w:rPr>
          <w:spacing w:val="-5"/>
        </w:rPr>
        <w:t> </w:t>
      </w:r>
      <w:r>
        <w:rPr/>
        <w:t>tended</w:t>
      </w:r>
      <w:r>
        <w:rPr>
          <w:spacing w:val="-4"/>
        </w:rPr>
        <w:t> </w:t>
      </w:r>
      <w:r>
        <w:rPr/>
        <w:t>to</w:t>
      </w:r>
      <w:r>
        <w:rPr>
          <w:spacing w:val="-4"/>
        </w:rPr>
        <w:t> </w:t>
      </w:r>
      <w:r>
        <w:rPr/>
        <w:t>response</w:t>
      </w:r>
      <w:r>
        <w:rPr>
          <w:spacing w:val="-3"/>
        </w:rPr>
        <w:t> </w:t>
      </w:r>
      <w:r>
        <w:rPr/>
        <w:t>to</w:t>
      </w:r>
      <w:r>
        <w:rPr>
          <w:spacing w:val="-4"/>
        </w:rPr>
        <w:t> </w:t>
      </w:r>
      <w:r>
        <w:rPr/>
        <w:t>the</w:t>
      </w:r>
      <w:r>
        <w:rPr>
          <w:spacing w:val="-5"/>
        </w:rPr>
        <w:t> </w:t>
      </w:r>
      <w:r>
        <w:rPr/>
        <w:t>Libet </w:t>
      </w:r>
      <w:r>
        <w:rPr>
          <w:spacing w:val="-2"/>
        </w:rPr>
        <w:t>experiment.</w:t>
      </w:r>
    </w:p>
    <w:p>
      <w:pPr>
        <w:pStyle w:val="BodyText"/>
      </w:pPr>
    </w:p>
    <w:p>
      <w:pPr>
        <w:pStyle w:val="BodyText"/>
      </w:pPr>
    </w:p>
    <w:p>
      <w:pPr>
        <w:pStyle w:val="BodyText"/>
        <w:ind w:left="120"/>
      </w:pPr>
      <w:bookmarkStart w:name="Some other recurring philosophical trope" w:id="39"/>
      <w:bookmarkEnd w:id="39"/>
      <w:r>
        <w:rPr/>
      </w:r>
      <w:bookmarkStart w:name="_bookmark28" w:id="40"/>
      <w:bookmarkEnd w:id="40"/>
      <w:r>
        <w:rPr/>
      </w:r>
      <w:r>
        <w:rPr/>
        <w:t>Some</w:t>
      </w:r>
      <w:r>
        <w:rPr>
          <w:spacing w:val="-3"/>
        </w:rPr>
        <w:t> </w:t>
      </w:r>
      <w:r>
        <w:rPr/>
        <w:t>other</w:t>
      </w:r>
      <w:r>
        <w:rPr>
          <w:spacing w:val="-2"/>
        </w:rPr>
        <w:t> </w:t>
      </w:r>
      <w:r>
        <w:rPr/>
        <w:t>recurring</w:t>
      </w:r>
      <w:r>
        <w:rPr>
          <w:spacing w:val="-1"/>
        </w:rPr>
        <w:t> </w:t>
      </w:r>
      <w:r>
        <w:rPr/>
        <w:t>philosophical</w:t>
      </w:r>
      <w:r>
        <w:rPr>
          <w:spacing w:val="-1"/>
        </w:rPr>
        <w:t> </w:t>
      </w:r>
      <w:r>
        <w:rPr>
          <w:spacing w:val="-2"/>
        </w:rPr>
        <w:t>tropes</w:t>
      </w:r>
    </w:p>
    <w:p>
      <w:pPr>
        <w:pStyle w:val="BodyText"/>
      </w:pPr>
    </w:p>
    <w:p>
      <w:pPr>
        <w:pStyle w:val="BodyText"/>
      </w:pPr>
    </w:p>
    <w:p>
      <w:pPr>
        <w:pStyle w:val="BodyText"/>
      </w:pPr>
    </w:p>
    <w:p>
      <w:pPr>
        <w:pStyle w:val="BodyText"/>
        <w:spacing w:line="480" w:lineRule="auto"/>
        <w:ind w:left="120" w:firstLine="720"/>
      </w:pPr>
      <w:r>
        <w:rPr/>
        <w:t>There</w:t>
      </w:r>
      <w:r>
        <w:rPr>
          <w:spacing w:val="-3"/>
        </w:rPr>
        <w:t> </w:t>
      </w:r>
      <w:r>
        <w:rPr/>
        <w:t>are</w:t>
      </w:r>
      <w:r>
        <w:rPr>
          <w:spacing w:val="-5"/>
        </w:rPr>
        <w:t> </w:t>
      </w:r>
      <w:r>
        <w:rPr/>
        <w:t>some</w:t>
      </w:r>
      <w:r>
        <w:rPr>
          <w:spacing w:val="-3"/>
        </w:rPr>
        <w:t> </w:t>
      </w:r>
      <w:r>
        <w:rPr/>
        <w:t>recurring</w:t>
      </w:r>
      <w:r>
        <w:rPr>
          <w:spacing w:val="-2"/>
        </w:rPr>
        <w:t> </w:t>
      </w:r>
      <w:r>
        <w:rPr/>
        <w:t>themes</w:t>
      </w:r>
      <w:r>
        <w:rPr>
          <w:spacing w:val="-4"/>
        </w:rPr>
        <w:t> </w:t>
      </w:r>
      <w:r>
        <w:rPr/>
        <w:t>in</w:t>
      </w:r>
      <w:r>
        <w:rPr>
          <w:spacing w:val="-4"/>
        </w:rPr>
        <w:t> </w:t>
      </w:r>
      <w:r>
        <w:rPr/>
        <w:t>the</w:t>
      </w:r>
      <w:r>
        <w:rPr>
          <w:spacing w:val="-5"/>
        </w:rPr>
        <w:t> </w:t>
      </w:r>
      <w:r>
        <w:rPr/>
        <w:t>philosophical</w:t>
      </w:r>
      <w:r>
        <w:rPr>
          <w:spacing w:val="-4"/>
        </w:rPr>
        <w:t> </w:t>
      </w:r>
      <w:r>
        <w:rPr/>
        <w:t>literature</w:t>
      </w:r>
      <w:r>
        <w:rPr>
          <w:spacing w:val="-3"/>
        </w:rPr>
        <w:t> </w:t>
      </w:r>
      <w:r>
        <w:rPr/>
        <w:t>concerning</w:t>
      </w:r>
      <w:r>
        <w:rPr>
          <w:spacing w:val="-2"/>
        </w:rPr>
        <w:t> </w:t>
      </w:r>
      <w:r>
        <w:rPr/>
        <w:t>the</w:t>
      </w:r>
      <w:r>
        <w:rPr>
          <w:spacing w:val="-5"/>
        </w:rPr>
        <w:t> </w:t>
      </w:r>
      <w:r>
        <w:rPr/>
        <w:t>Libet Experiment that we have not yet mentioned or only alluded.</w:t>
      </w:r>
    </w:p>
    <w:p>
      <w:pPr>
        <w:pStyle w:val="BodyText"/>
        <w:spacing w:line="480" w:lineRule="auto"/>
        <w:ind w:left="120" w:firstLine="720"/>
      </w:pPr>
      <w:bookmarkStart w:name="_bookmark29" w:id="41"/>
      <w:bookmarkEnd w:id="41"/>
      <w:r>
        <w:rPr/>
      </w:r>
      <w:r>
        <w:rPr>
          <w:i/>
        </w:rPr>
        <w:t>Libet confuses urges with intentions</w:t>
      </w:r>
      <w:r>
        <w:rPr/>
        <w:t>:</w:t>
      </w:r>
      <w:r>
        <w:rPr>
          <w:spacing w:val="-7"/>
        </w:rPr>
        <w:t> </w:t>
      </w:r>
      <w:r>
        <w:rPr/>
        <w:t>According to this line of thought, W </w:t>
      </w:r>
      <w:r>
        <w:rPr>
          <w:i/>
        </w:rPr>
        <w:t>is </w:t>
      </w:r>
      <w:r>
        <w:rPr/>
        <w:t>indeed the operative</w:t>
      </w:r>
      <w:r>
        <w:rPr>
          <w:spacing w:val="-4"/>
        </w:rPr>
        <w:t> </w:t>
      </w:r>
      <w:r>
        <w:rPr/>
        <w:t>decision.</w:t>
      </w:r>
      <w:r>
        <w:rPr>
          <w:spacing w:val="-12"/>
        </w:rPr>
        <w:t> </w:t>
      </w:r>
      <w:r>
        <w:rPr/>
        <w:t>Yes—W</w:t>
      </w:r>
      <w:r>
        <w:rPr>
          <w:spacing w:val="-8"/>
        </w:rPr>
        <w:t> </w:t>
      </w:r>
      <w:r>
        <w:rPr/>
        <w:t>results</w:t>
      </w:r>
      <w:r>
        <w:rPr>
          <w:spacing w:val="-3"/>
        </w:rPr>
        <w:t> </w:t>
      </w:r>
      <w:r>
        <w:rPr/>
        <w:t>from</w:t>
      </w:r>
      <w:r>
        <w:rPr>
          <w:spacing w:val="-3"/>
        </w:rPr>
        <w:t> </w:t>
      </w:r>
      <w:r>
        <w:rPr/>
        <w:t>the</w:t>
      </w:r>
      <w:r>
        <w:rPr>
          <w:spacing w:val="-4"/>
        </w:rPr>
        <w:t> </w:t>
      </w:r>
      <w:r>
        <w:rPr/>
        <w:t>RP.</w:t>
      </w:r>
      <w:r>
        <w:rPr>
          <w:spacing w:val="-3"/>
        </w:rPr>
        <w:t> </w:t>
      </w:r>
      <w:r>
        <w:rPr/>
        <w:t>But</w:t>
      </w:r>
      <w:r>
        <w:rPr>
          <w:spacing w:val="-3"/>
        </w:rPr>
        <w:t> </w:t>
      </w:r>
      <w:r>
        <w:rPr/>
        <w:t>prior</w:t>
      </w:r>
      <w:r>
        <w:rPr>
          <w:spacing w:val="-4"/>
        </w:rPr>
        <w:t> </w:t>
      </w:r>
      <w:r>
        <w:rPr/>
        <w:t>to</w:t>
      </w:r>
      <w:r>
        <w:rPr>
          <w:spacing w:val="-7"/>
        </w:rPr>
        <w:t> </w:t>
      </w:r>
      <w:r>
        <w:rPr/>
        <w:t>W,</w:t>
      </w:r>
      <w:r>
        <w:rPr>
          <w:spacing w:val="-3"/>
        </w:rPr>
        <w:t> </w:t>
      </w:r>
      <w:r>
        <w:rPr/>
        <w:t>RP</w:t>
      </w:r>
      <w:r>
        <w:rPr>
          <w:spacing w:val="-11"/>
        </w:rPr>
        <w:t> </w:t>
      </w:r>
      <w:r>
        <w:rPr/>
        <w:t>is</w:t>
      </w:r>
      <w:r>
        <w:rPr>
          <w:spacing w:val="-3"/>
        </w:rPr>
        <w:t> </w:t>
      </w:r>
      <w:r>
        <w:rPr/>
        <w:t>a</w:t>
      </w:r>
      <w:r>
        <w:rPr>
          <w:spacing w:val="-4"/>
        </w:rPr>
        <w:t> </w:t>
      </w:r>
      <w:r>
        <w:rPr/>
        <w:t>mere</w:t>
      </w:r>
      <w:r>
        <w:rPr>
          <w:spacing w:val="-4"/>
        </w:rPr>
        <w:t> </w:t>
      </w:r>
      <w:r>
        <w:rPr/>
        <w:t>urge</w:t>
      </w:r>
      <w:r>
        <w:rPr>
          <w:spacing w:val="-2"/>
        </w:rPr>
        <w:t> </w:t>
      </w:r>
      <w:r>
        <w:rPr/>
        <w:t>and</w:t>
      </w:r>
      <w:r>
        <w:rPr>
          <w:spacing w:val="-3"/>
        </w:rPr>
        <w:t> </w:t>
      </w:r>
      <w:r>
        <w:rPr/>
        <w:t>therefore not</w:t>
      </w:r>
      <w:r>
        <w:rPr>
          <w:spacing w:val="-3"/>
        </w:rPr>
        <w:t> </w:t>
      </w:r>
      <w:r>
        <w:rPr/>
        <w:t>anything</w:t>
      </w:r>
      <w:r>
        <w:rPr>
          <w:spacing w:val="-3"/>
        </w:rPr>
        <w:t> </w:t>
      </w:r>
      <w:r>
        <w:rPr/>
        <w:t>that</w:t>
      </w:r>
      <w:r>
        <w:rPr>
          <w:spacing w:val="-3"/>
        </w:rPr>
        <w:t> </w:t>
      </w:r>
      <w:r>
        <w:rPr/>
        <w:t>will</w:t>
      </w:r>
      <w:r>
        <w:rPr>
          <w:spacing w:val="-3"/>
        </w:rPr>
        <w:t> </w:t>
      </w:r>
      <w:r>
        <w:rPr/>
        <w:t>by</w:t>
      </w:r>
      <w:r>
        <w:rPr>
          <w:spacing w:val="-6"/>
        </w:rPr>
        <w:t> </w:t>
      </w:r>
      <w:r>
        <w:rPr/>
        <w:t>itself</w:t>
      </w:r>
      <w:r>
        <w:rPr>
          <w:spacing w:val="-4"/>
        </w:rPr>
        <w:t> </w:t>
      </w:r>
      <w:r>
        <w:rPr/>
        <w:t>lead</w:t>
      </w:r>
      <w:r>
        <w:rPr>
          <w:spacing w:val="-3"/>
        </w:rPr>
        <w:t> </w:t>
      </w:r>
      <w:r>
        <w:rPr/>
        <w:t>to</w:t>
      </w:r>
      <w:r>
        <w:rPr>
          <w:spacing w:val="-3"/>
        </w:rPr>
        <w:t> </w:t>
      </w:r>
      <w:r>
        <w:rPr/>
        <w:t>action.</w:t>
      </w:r>
      <w:r>
        <w:rPr>
          <w:spacing w:val="-8"/>
        </w:rPr>
        <w:t> </w:t>
      </w:r>
      <w:r>
        <w:rPr/>
        <w:t>W</w:t>
      </w:r>
      <w:r>
        <w:rPr>
          <w:spacing w:val="-9"/>
        </w:rPr>
        <w:t> </w:t>
      </w:r>
      <w:r>
        <w:rPr/>
        <w:t>is</w:t>
      </w:r>
      <w:r>
        <w:rPr>
          <w:spacing w:val="-1"/>
        </w:rPr>
        <w:t> </w:t>
      </w:r>
      <w:r>
        <w:rPr/>
        <w:t>needed</w:t>
      </w:r>
      <w:r>
        <w:rPr>
          <w:spacing w:val="-3"/>
        </w:rPr>
        <w:t> </w:t>
      </w:r>
      <w:r>
        <w:rPr/>
        <w:t>to</w:t>
      </w:r>
      <w:r>
        <w:rPr>
          <w:spacing w:val="-3"/>
        </w:rPr>
        <w:t> </w:t>
      </w:r>
      <w:r>
        <w:rPr/>
        <w:t>convert</w:t>
      </w:r>
      <w:r>
        <w:rPr>
          <w:spacing w:val="-3"/>
        </w:rPr>
        <w:t> </w:t>
      </w:r>
      <w:r>
        <w:rPr/>
        <w:t>this</w:t>
      </w:r>
      <w:r>
        <w:rPr>
          <w:spacing w:val="-3"/>
        </w:rPr>
        <w:t> </w:t>
      </w:r>
      <w:r>
        <w:rPr/>
        <w:t>this</w:t>
      </w:r>
      <w:r>
        <w:rPr>
          <w:spacing w:val="-3"/>
        </w:rPr>
        <w:t> </w:t>
      </w:r>
      <w:r>
        <w:rPr/>
        <w:t>intention-precursor into an actual intention, and W is therefore precisely what we always thought it was. To quote </w:t>
      </w:r>
      <w:r>
        <w:rPr>
          <w:spacing w:val="-2"/>
        </w:rPr>
        <w:t>Knowles:</w:t>
      </w:r>
    </w:p>
    <w:p>
      <w:pPr>
        <w:pStyle w:val="BodyText"/>
      </w:pPr>
    </w:p>
    <w:p>
      <w:pPr>
        <w:pStyle w:val="BodyText"/>
      </w:pPr>
    </w:p>
    <w:p>
      <w:pPr>
        <w:pStyle w:val="BodyText"/>
        <w:spacing w:line="480" w:lineRule="auto"/>
        <w:ind w:left="839" w:right="896"/>
      </w:pPr>
      <w:r>
        <w:rPr/>
        <w:t>Libet asks participants to indicate</w:t>
      </w:r>
      <w:r>
        <w:rPr>
          <w:spacing w:val="-1"/>
        </w:rPr>
        <w:t> </w:t>
      </w:r>
      <w:r>
        <w:rPr/>
        <w:t>when they feel the</w:t>
      </w:r>
      <w:r>
        <w:rPr>
          <w:spacing w:val="-1"/>
        </w:rPr>
        <w:t> </w:t>
      </w:r>
      <w:r>
        <w:rPr/>
        <w:t>desire</w:t>
      </w:r>
      <w:r>
        <w:rPr>
          <w:spacing w:val="-1"/>
        </w:rPr>
        <w:t> </w:t>
      </w:r>
      <w:r>
        <w:rPr/>
        <w:t>to perform an act and discovers that an electric activity in certain brain areas precedes the movements participants make. He refers to it as readiness potential, RP, since it is registered before</w:t>
      </w:r>
      <w:r>
        <w:rPr>
          <w:spacing w:val="-2"/>
        </w:rPr>
        <w:t> </w:t>
      </w:r>
      <w:r>
        <w:rPr/>
        <w:t>the</w:t>
      </w:r>
      <w:r>
        <w:rPr>
          <w:spacing w:val="-2"/>
        </w:rPr>
        <w:t> </w:t>
      </w:r>
      <w:r>
        <w:rPr/>
        <w:t>activation</w:t>
      </w:r>
      <w:r>
        <w:rPr>
          <w:spacing w:val="-1"/>
        </w:rPr>
        <w:t> </w:t>
      </w:r>
      <w:r>
        <w:rPr/>
        <w:t>of</w:t>
      </w:r>
      <w:r>
        <w:rPr>
          <w:spacing w:val="-2"/>
        </w:rPr>
        <w:t> </w:t>
      </w:r>
      <w:r>
        <w:rPr/>
        <w:t>participants’</w:t>
      </w:r>
      <w:r>
        <w:rPr>
          <w:spacing w:val="-2"/>
        </w:rPr>
        <w:t> </w:t>
      </w:r>
      <w:r>
        <w:rPr/>
        <w:t>muscles</w:t>
      </w:r>
      <w:r>
        <w:rPr>
          <w:spacing w:val="-1"/>
        </w:rPr>
        <w:t> </w:t>
      </w:r>
      <w:r>
        <w:rPr/>
        <w:t>representing</w:t>
      </w:r>
      <w:r>
        <w:rPr>
          <w:spacing w:val="-1"/>
        </w:rPr>
        <w:t> </w:t>
      </w:r>
      <w:r>
        <w:rPr/>
        <w:t>the</w:t>
      </w:r>
      <w:r>
        <w:rPr>
          <w:spacing w:val="-2"/>
        </w:rPr>
        <w:t> </w:t>
      </w:r>
      <w:r>
        <w:rPr/>
        <w:t>desired</w:t>
      </w:r>
      <w:r>
        <w:rPr>
          <w:spacing w:val="-1"/>
        </w:rPr>
        <w:t> </w:t>
      </w:r>
      <w:r>
        <w:rPr/>
        <w:t>movement. Libet notes that RP was registered well in advance of movement and well before subjects become “aware of the wish or urge to act”, which approximates at about 550</w:t>
      </w:r>
      <w:r>
        <w:rPr>
          <w:spacing w:val="-3"/>
        </w:rPr>
        <w:t> </w:t>
      </w:r>
      <w:r>
        <w:rPr/>
        <w:t>msec.</w:t>
      </w:r>
      <w:r>
        <w:rPr>
          <w:spacing w:val="-3"/>
        </w:rPr>
        <w:t> </w:t>
      </w:r>
      <w:r>
        <w:rPr/>
        <w:t>prior</w:t>
      </w:r>
      <w:r>
        <w:rPr>
          <w:spacing w:val="-4"/>
        </w:rPr>
        <w:t> </w:t>
      </w:r>
      <w:r>
        <w:rPr/>
        <w:t>to</w:t>
      </w:r>
      <w:r>
        <w:rPr>
          <w:spacing w:val="-3"/>
        </w:rPr>
        <w:t> </w:t>
      </w:r>
      <w:r>
        <w:rPr/>
        <w:t>an</w:t>
      </w:r>
      <w:r>
        <w:rPr>
          <w:spacing w:val="-3"/>
        </w:rPr>
        <w:t> </w:t>
      </w:r>
      <w:r>
        <w:rPr/>
        <w:t>act.</w:t>
      </w:r>
      <w:r>
        <w:rPr>
          <w:spacing w:val="-1"/>
        </w:rPr>
        <w:t> </w:t>
      </w:r>
      <w:r>
        <w:rPr/>
        <w:t>Libet</w:t>
      </w:r>
      <w:r>
        <w:rPr>
          <w:spacing w:val="-3"/>
        </w:rPr>
        <w:t> </w:t>
      </w:r>
      <w:r>
        <w:rPr/>
        <w:t>interprets</w:t>
      </w:r>
      <w:r>
        <w:rPr>
          <w:spacing w:val="-3"/>
        </w:rPr>
        <w:t> </w:t>
      </w:r>
      <w:r>
        <w:rPr/>
        <w:t>these</w:t>
      </w:r>
      <w:r>
        <w:rPr>
          <w:spacing w:val="-2"/>
        </w:rPr>
        <w:t> </w:t>
      </w:r>
      <w:r>
        <w:rPr/>
        <w:t>results</w:t>
      </w:r>
      <w:r>
        <w:rPr>
          <w:spacing w:val="-3"/>
        </w:rPr>
        <w:t> </w:t>
      </w:r>
      <w:r>
        <w:rPr/>
        <w:t>to</w:t>
      </w:r>
      <w:r>
        <w:rPr>
          <w:spacing w:val="-4"/>
        </w:rPr>
        <w:t> </w:t>
      </w:r>
      <w:r>
        <w:rPr/>
        <w:t>mean</w:t>
      </w:r>
      <w:r>
        <w:rPr>
          <w:spacing w:val="-3"/>
        </w:rPr>
        <w:t> </w:t>
      </w:r>
      <w:r>
        <w:rPr/>
        <w:t>that</w:t>
      </w:r>
      <w:r>
        <w:rPr>
          <w:spacing w:val="-3"/>
        </w:rPr>
        <w:t> </w:t>
      </w:r>
      <w:r>
        <w:rPr/>
        <w:t>“the</w:t>
      </w:r>
      <w:r>
        <w:rPr>
          <w:spacing w:val="-4"/>
        </w:rPr>
        <w:t> </w:t>
      </w:r>
      <w:r>
        <w:rPr/>
        <w:t>initiation of the voluntary act appears to begin in the brain unconsciously, well before the person consciously knows that he wants toact!”. (Libet: 1999, p. 51) Well, Libet</w:t>
      </w:r>
    </w:p>
    <w:p>
      <w:pPr>
        <w:spacing w:after="0" w:line="480" w:lineRule="auto"/>
        <w:sectPr>
          <w:pgSz w:w="12240" w:h="15840"/>
          <w:pgMar w:top="1360" w:bottom="280" w:left="1320" w:right="1340"/>
        </w:sectPr>
      </w:pPr>
    </w:p>
    <w:p>
      <w:pPr>
        <w:pStyle w:val="BodyText"/>
        <w:spacing w:line="480" w:lineRule="auto" w:before="79"/>
        <w:ind w:left="840" w:right="732"/>
      </w:pPr>
      <w:r>
        <w:rPr/>
        <w:t>misinterprets</w:t>
      </w:r>
      <w:r>
        <w:rPr>
          <w:spacing w:val="-4"/>
        </w:rPr>
        <w:t> </w:t>
      </w:r>
      <w:r>
        <w:rPr/>
        <w:t>and</w:t>
      </w:r>
      <w:r>
        <w:rPr>
          <w:spacing w:val="-4"/>
        </w:rPr>
        <w:t> </w:t>
      </w:r>
      <w:r>
        <w:rPr/>
        <w:t>misidentifies</w:t>
      </w:r>
      <w:r>
        <w:rPr>
          <w:spacing w:val="-4"/>
        </w:rPr>
        <w:t> </w:t>
      </w:r>
      <w:r>
        <w:rPr/>
        <w:t>the</w:t>
      </w:r>
      <w:r>
        <w:rPr>
          <w:spacing w:val="-5"/>
        </w:rPr>
        <w:t> </w:t>
      </w:r>
      <w:r>
        <w:rPr/>
        <w:t>participants’</w:t>
      </w:r>
      <w:r>
        <w:rPr>
          <w:spacing w:val="-5"/>
        </w:rPr>
        <w:t> </w:t>
      </w:r>
      <w:r>
        <w:rPr/>
        <w:t>brain</w:t>
      </w:r>
      <w:r>
        <w:rPr>
          <w:spacing w:val="-4"/>
        </w:rPr>
        <w:t> </w:t>
      </w:r>
      <w:r>
        <w:rPr/>
        <w:t>processes</w:t>
      </w:r>
      <w:r>
        <w:rPr>
          <w:spacing w:val="-4"/>
        </w:rPr>
        <w:t> </w:t>
      </w:r>
      <w:r>
        <w:rPr/>
        <w:t>as</w:t>
      </w:r>
      <w:r>
        <w:rPr>
          <w:spacing w:val="-4"/>
        </w:rPr>
        <w:t> </w:t>
      </w:r>
      <w:r>
        <w:rPr/>
        <w:t>readiness</w:t>
      </w:r>
      <w:r>
        <w:rPr>
          <w:spacing w:val="-4"/>
        </w:rPr>
        <w:t> </w:t>
      </w:r>
      <w:r>
        <w:rPr/>
        <w:t>to</w:t>
      </w:r>
      <w:r>
        <w:rPr>
          <w:spacing w:val="-4"/>
        </w:rPr>
        <w:t> </w:t>
      </w:r>
      <w:r>
        <w:rPr/>
        <w:t>act rather than as desire to act.</w:t>
      </w:r>
      <w:hyperlink w:history="true" w:anchor="_bookmark30">
        <w:r>
          <w:rPr>
            <w:vertAlign w:val="superscript"/>
          </w:rPr>
          <w:t>16</w:t>
        </w:r>
      </w:hyperlink>
    </w:p>
    <w:p>
      <w:pPr>
        <w:pStyle w:val="BodyText"/>
      </w:pPr>
    </w:p>
    <w:p>
      <w:pPr>
        <w:pStyle w:val="BodyText"/>
      </w:pPr>
    </w:p>
    <w:p>
      <w:pPr>
        <w:pStyle w:val="BodyText"/>
        <w:spacing w:line="480" w:lineRule="auto"/>
        <w:ind w:left="120" w:firstLine="720"/>
      </w:pPr>
      <w:r>
        <w:rPr>
          <w:i/>
        </w:rPr>
        <w:t>Analysis</w:t>
      </w:r>
      <w:r>
        <w:rPr/>
        <w:t>:</w:t>
      </w:r>
      <w:r>
        <w:rPr>
          <w:spacing w:val="-3"/>
        </w:rPr>
        <w:t> </w:t>
      </w:r>
      <w:r>
        <w:rPr/>
        <w:t>If</w:t>
      </w:r>
      <w:r>
        <w:rPr>
          <w:spacing w:val="-7"/>
        </w:rPr>
        <w:t> </w:t>
      </w:r>
      <w:r>
        <w:rPr/>
        <w:t>W</w:t>
      </w:r>
      <w:r>
        <w:rPr>
          <w:spacing w:val="-9"/>
        </w:rPr>
        <w:t> </w:t>
      </w:r>
      <w:r>
        <w:rPr/>
        <w:t>is</w:t>
      </w:r>
      <w:r>
        <w:rPr>
          <w:spacing w:val="-3"/>
        </w:rPr>
        <w:t> </w:t>
      </w:r>
      <w:r>
        <w:rPr/>
        <w:t>indeed</w:t>
      </w:r>
      <w:r>
        <w:rPr>
          <w:spacing w:val="-1"/>
        </w:rPr>
        <w:t> </w:t>
      </w:r>
      <w:r>
        <w:rPr/>
        <w:t>a</w:t>
      </w:r>
      <w:r>
        <w:rPr>
          <w:spacing w:val="-4"/>
        </w:rPr>
        <w:t> </w:t>
      </w:r>
      <w:r>
        <w:rPr/>
        <w:t>decision,</w:t>
      </w:r>
      <w:r>
        <w:rPr>
          <w:spacing w:val="-3"/>
        </w:rPr>
        <w:t> </w:t>
      </w:r>
      <w:r>
        <w:rPr/>
        <w:t>then</w:t>
      </w:r>
      <w:r>
        <w:rPr>
          <w:spacing w:val="-3"/>
        </w:rPr>
        <w:t> </w:t>
      </w:r>
      <w:r>
        <w:rPr/>
        <w:t>it</w:t>
      </w:r>
      <w:r>
        <w:rPr>
          <w:spacing w:val="-3"/>
        </w:rPr>
        <w:t> </w:t>
      </w:r>
      <w:r>
        <w:rPr/>
        <w:t>has</w:t>
      </w:r>
      <w:r>
        <w:rPr>
          <w:spacing w:val="-3"/>
        </w:rPr>
        <w:t> </w:t>
      </w:r>
      <w:r>
        <w:rPr/>
        <w:t>a</w:t>
      </w:r>
      <w:r>
        <w:rPr>
          <w:spacing w:val="-4"/>
        </w:rPr>
        <w:t> </w:t>
      </w:r>
      <w:r>
        <w:rPr/>
        <w:t>decisive</w:t>
      </w:r>
      <w:r>
        <w:rPr>
          <w:spacing w:val="-4"/>
        </w:rPr>
        <w:t> </w:t>
      </w:r>
      <w:r>
        <w:rPr/>
        <w:t>role</w:t>
      </w:r>
      <w:r>
        <w:rPr>
          <w:spacing w:val="-4"/>
        </w:rPr>
        <w:t> </w:t>
      </w:r>
      <w:r>
        <w:rPr/>
        <w:t>in</w:t>
      </w:r>
      <w:r>
        <w:rPr>
          <w:spacing w:val="-3"/>
        </w:rPr>
        <w:t> </w:t>
      </w:r>
      <w:r>
        <w:rPr/>
        <w:t>causing</w:t>
      </w:r>
      <w:r>
        <w:rPr>
          <w:spacing w:val="-3"/>
        </w:rPr>
        <w:t> </w:t>
      </w:r>
      <w:r>
        <w:rPr/>
        <w:t>the</w:t>
      </w:r>
      <w:r>
        <w:rPr>
          <w:spacing w:val="-4"/>
        </w:rPr>
        <w:t> </w:t>
      </w:r>
      <w:r>
        <w:rPr/>
        <w:t>finger- movement. But it doesn’t.</w:t>
      </w:r>
      <w:r>
        <w:rPr>
          <w:spacing w:val="-4"/>
        </w:rPr>
        <w:t> </w:t>
      </w:r>
      <w:r>
        <w:rPr/>
        <w:t>Again, let us look at Figure 1:</w:t>
      </w:r>
    </w:p>
    <w:p>
      <w:pPr>
        <w:pStyle w:val="BodyText"/>
        <w:rPr>
          <w:sz w:val="20"/>
        </w:rPr>
      </w:pPr>
    </w:p>
    <w:p>
      <w:pPr>
        <w:pStyle w:val="BodyText"/>
        <w:rPr>
          <w:sz w:val="20"/>
        </w:rPr>
      </w:pPr>
    </w:p>
    <w:p>
      <w:pPr>
        <w:pStyle w:val="BodyText"/>
        <w:spacing w:before="161"/>
        <w:rPr>
          <w:sz w:val="20"/>
        </w:rPr>
      </w:pPr>
      <w:r>
        <w:rPr/>
        <w:drawing>
          <wp:anchor distT="0" distB="0" distL="0" distR="0" allowOverlap="1" layoutInCell="1" locked="0" behindDoc="1" simplePos="0" relativeHeight="487595008">
            <wp:simplePos x="0" y="0"/>
            <wp:positionH relativeFrom="page">
              <wp:posOffset>1439817</wp:posOffset>
            </wp:positionH>
            <wp:positionV relativeFrom="paragraph">
              <wp:posOffset>263853</wp:posOffset>
            </wp:positionV>
            <wp:extent cx="2761189" cy="1032033"/>
            <wp:effectExtent l="0" t="0" r="0" b="0"/>
            <wp:wrapTopAndBottom/>
            <wp:docPr id="16" name="Image 16" descr="A picture containing text, line, diagram, plot  Description automatically generated "/>
            <wp:cNvGraphicFramePr>
              <a:graphicFrameLocks/>
            </wp:cNvGraphicFramePr>
            <a:graphic>
              <a:graphicData uri="http://schemas.openxmlformats.org/drawingml/2006/picture">
                <pic:pic>
                  <pic:nvPicPr>
                    <pic:cNvPr id="16" name="Image 16" descr="A picture containing text, line, diagram, plot  Description automatically generated "/>
                    <pic:cNvPicPr/>
                  </pic:nvPicPr>
                  <pic:blipFill>
                    <a:blip r:embed="rId5" cstate="print"/>
                    <a:stretch>
                      <a:fillRect/>
                    </a:stretch>
                  </pic:blipFill>
                  <pic:spPr>
                    <a:xfrm>
                      <a:off x="0" y="0"/>
                      <a:ext cx="2761189" cy="1032033"/>
                    </a:xfrm>
                    <a:prstGeom prst="rect">
                      <a:avLst/>
                    </a:prstGeom>
                  </pic:spPr>
                </pic:pic>
              </a:graphicData>
            </a:graphic>
          </wp:anchor>
        </w:drawing>
      </w:r>
    </w:p>
    <w:p>
      <w:pPr>
        <w:pStyle w:val="BodyText"/>
        <w:spacing w:before="149"/>
      </w:pPr>
    </w:p>
    <w:p>
      <w:pPr>
        <w:pStyle w:val="BodyText"/>
        <w:spacing w:line="480" w:lineRule="auto"/>
        <w:ind w:left="120" w:right="174" w:firstLine="720"/>
      </w:pPr>
      <w:r>
        <w:rPr/>
        <w:t>W</w:t>
      </w:r>
      <w:r>
        <w:rPr>
          <w:spacing w:val="-10"/>
        </w:rPr>
        <w:t> </w:t>
      </w:r>
      <w:r>
        <w:rPr/>
        <w:t>does</w:t>
      </w:r>
      <w:r>
        <w:rPr>
          <w:spacing w:val="-4"/>
        </w:rPr>
        <w:t> </w:t>
      </w:r>
      <w:r>
        <w:rPr/>
        <w:t>not</w:t>
      </w:r>
      <w:r>
        <w:rPr>
          <w:spacing w:val="-4"/>
        </w:rPr>
        <w:t> </w:t>
      </w:r>
      <w:r>
        <w:rPr/>
        <w:t>have</w:t>
      </w:r>
      <w:r>
        <w:rPr>
          <w:spacing w:val="-4"/>
        </w:rPr>
        <w:t> </w:t>
      </w:r>
      <w:r>
        <w:rPr/>
        <w:t>a</w:t>
      </w:r>
      <w:r>
        <w:rPr>
          <w:spacing w:val="-5"/>
        </w:rPr>
        <w:t> </w:t>
      </w:r>
      <w:r>
        <w:rPr/>
        <w:t>decisive</w:t>
      </w:r>
      <w:r>
        <w:rPr>
          <w:spacing w:val="-5"/>
        </w:rPr>
        <w:t> </w:t>
      </w:r>
      <w:r>
        <w:rPr/>
        <w:t>role</w:t>
      </w:r>
      <w:r>
        <w:rPr>
          <w:spacing w:val="-5"/>
        </w:rPr>
        <w:t> </w:t>
      </w:r>
      <w:r>
        <w:rPr/>
        <w:t>in</w:t>
      </w:r>
      <w:r>
        <w:rPr>
          <w:spacing w:val="-4"/>
        </w:rPr>
        <w:t> </w:t>
      </w:r>
      <w:r>
        <w:rPr/>
        <w:t>causing</w:t>
      </w:r>
      <w:r>
        <w:rPr>
          <w:spacing w:val="-4"/>
        </w:rPr>
        <w:t> </w:t>
      </w:r>
      <w:r>
        <w:rPr/>
        <w:t>the</w:t>
      </w:r>
      <w:r>
        <w:rPr>
          <w:spacing w:val="-4"/>
        </w:rPr>
        <w:t> </w:t>
      </w:r>
      <w:r>
        <w:rPr/>
        <w:t>finger-movement.</w:t>
      </w:r>
      <w:r>
        <w:rPr>
          <w:spacing w:val="-9"/>
        </w:rPr>
        <w:t> </w:t>
      </w:r>
      <w:r>
        <w:rPr/>
        <w:t>The</w:t>
      </w:r>
      <w:r>
        <w:rPr>
          <w:spacing w:val="-5"/>
        </w:rPr>
        <w:t> </w:t>
      </w:r>
      <w:r>
        <w:rPr/>
        <w:t>finger-movement happens at the vertex of the curve, and it happens because that curve reached its vertex.</w:t>
      </w:r>
    </w:p>
    <w:p>
      <w:pPr>
        <w:pStyle w:val="BodyText"/>
        <w:spacing w:line="480" w:lineRule="auto"/>
        <w:ind w:left="120" w:right="104"/>
      </w:pPr>
      <w:r>
        <w:rPr/>
        <w:t>Whatever</w:t>
      </w:r>
      <w:r>
        <w:rPr>
          <w:spacing w:val="-9"/>
        </w:rPr>
        <w:t> </w:t>
      </w:r>
      <w:r>
        <w:rPr/>
        <w:t>W’s</w:t>
      </w:r>
      <w:r>
        <w:rPr>
          <w:spacing w:val="-3"/>
        </w:rPr>
        <w:t> </w:t>
      </w:r>
      <w:r>
        <w:rPr/>
        <w:t>role</w:t>
      </w:r>
      <w:r>
        <w:rPr>
          <w:spacing w:val="-4"/>
        </w:rPr>
        <w:t> </w:t>
      </w:r>
      <w:r>
        <w:rPr/>
        <w:t>in</w:t>
      </w:r>
      <w:r>
        <w:rPr>
          <w:spacing w:val="-3"/>
        </w:rPr>
        <w:t> </w:t>
      </w:r>
      <w:r>
        <w:rPr/>
        <w:t>this</w:t>
      </w:r>
      <w:r>
        <w:rPr>
          <w:spacing w:val="-3"/>
        </w:rPr>
        <w:t> </w:t>
      </w:r>
      <w:r>
        <w:rPr/>
        <w:t>is,</w:t>
      </w:r>
      <w:r>
        <w:rPr>
          <w:spacing w:val="-3"/>
        </w:rPr>
        <w:t> </w:t>
      </w:r>
      <w:r>
        <w:rPr/>
        <w:t>it</w:t>
      </w:r>
      <w:r>
        <w:rPr>
          <w:spacing w:val="-3"/>
        </w:rPr>
        <w:t> </w:t>
      </w:r>
      <w:r>
        <w:rPr/>
        <w:t>is</w:t>
      </w:r>
      <w:r>
        <w:rPr>
          <w:spacing w:val="-3"/>
        </w:rPr>
        <w:t> </w:t>
      </w:r>
      <w:r>
        <w:rPr/>
        <w:t>not</w:t>
      </w:r>
      <w:r>
        <w:rPr>
          <w:spacing w:val="-3"/>
        </w:rPr>
        <w:t> </w:t>
      </w:r>
      <w:r>
        <w:rPr/>
        <w:t>decisive,</w:t>
      </w:r>
      <w:r>
        <w:rPr>
          <w:spacing w:val="-3"/>
        </w:rPr>
        <w:t> </w:t>
      </w:r>
      <w:r>
        <w:rPr/>
        <w:t>and</w:t>
      </w:r>
      <w:r>
        <w:rPr>
          <w:spacing w:val="-3"/>
        </w:rPr>
        <w:t> </w:t>
      </w:r>
      <w:r>
        <w:rPr/>
        <w:t>it</w:t>
      </w:r>
      <w:r>
        <w:rPr>
          <w:spacing w:val="-3"/>
        </w:rPr>
        <w:t> </w:t>
      </w:r>
      <w:r>
        <w:rPr/>
        <w:t>therefore</w:t>
      </w:r>
      <w:r>
        <w:rPr>
          <w:spacing w:val="-4"/>
        </w:rPr>
        <w:t> </w:t>
      </w:r>
      <w:r>
        <w:rPr/>
        <w:t>isn’t</w:t>
      </w:r>
      <w:r>
        <w:rPr>
          <w:spacing w:val="-3"/>
        </w:rPr>
        <w:t> </w:t>
      </w:r>
      <w:r>
        <w:rPr/>
        <w:t>a</w:t>
      </w:r>
      <w:r>
        <w:rPr>
          <w:spacing w:val="-4"/>
        </w:rPr>
        <w:t> </w:t>
      </w:r>
      <w:r>
        <w:rPr/>
        <w:t>decision.</w:t>
      </w:r>
      <w:r>
        <w:rPr>
          <w:spacing w:val="-3"/>
        </w:rPr>
        <w:t> </w:t>
      </w:r>
      <w:r>
        <w:rPr/>
        <w:t>In</w:t>
      </w:r>
      <w:r>
        <w:rPr>
          <w:spacing w:val="-3"/>
        </w:rPr>
        <w:t> </w:t>
      </w:r>
      <w:r>
        <w:rPr/>
        <w:t>fact,</w:t>
      </w:r>
      <w:r>
        <w:rPr>
          <w:spacing w:val="-3"/>
        </w:rPr>
        <w:t> </w:t>
      </w:r>
      <w:r>
        <w:rPr/>
        <w:t>judging</w:t>
      </w:r>
      <w:r>
        <w:rPr>
          <w:spacing w:val="-3"/>
        </w:rPr>
        <w:t> </w:t>
      </w:r>
      <w:r>
        <w:rPr/>
        <w:t>by the graph, W is opposite of decisive; it is in the last place that a decision to act would be. If W happened at the very beginning of the slope, it could be a decision; for then it would clearly be what caused the finger-movement. If it happened at the peak of the slope, it could be a decision; for then it might be what converted an erstwhile urge into a veritable intention. But W happens far too late to launch the process and too early to transform it.</w:t>
      </w:r>
    </w:p>
    <w:p>
      <w:pPr>
        <w:pStyle w:val="BodyText"/>
        <w:spacing w:line="480" w:lineRule="auto"/>
        <w:ind w:left="120" w:right="165" w:firstLine="720"/>
      </w:pPr>
      <w:r>
        <w:rPr/>
        <w:t>Suppose that a statistician or physicist or biologist were looking at this graph but he didn’t</w:t>
      </w:r>
      <w:r>
        <w:rPr>
          <w:spacing w:val="-3"/>
        </w:rPr>
        <w:t> </w:t>
      </w:r>
      <w:r>
        <w:rPr/>
        <w:t>what</w:t>
      </w:r>
      <w:r>
        <w:rPr>
          <w:spacing w:val="-3"/>
        </w:rPr>
        <w:t> </w:t>
      </w:r>
      <w:r>
        <w:rPr/>
        <w:t>it</w:t>
      </w:r>
      <w:r>
        <w:rPr>
          <w:spacing w:val="-3"/>
        </w:rPr>
        <w:t> </w:t>
      </w:r>
      <w:r>
        <w:rPr/>
        <w:t>was</w:t>
      </w:r>
      <w:r>
        <w:rPr>
          <w:spacing w:val="-3"/>
        </w:rPr>
        <w:t> </w:t>
      </w:r>
      <w:r>
        <w:rPr/>
        <w:t>a</w:t>
      </w:r>
      <w:r>
        <w:rPr>
          <w:spacing w:val="-4"/>
        </w:rPr>
        <w:t> </w:t>
      </w:r>
      <w:r>
        <w:rPr/>
        <w:t>graph</w:t>
      </w:r>
      <w:r>
        <w:rPr>
          <w:spacing w:val="-3"/>
        </w:rPr>
        <w:t> </w:t>
      </w:r>
      <w:r>
        <w:rPr/>
        <w:t>of:</w:t>
      </w:r>
      <w:r>
        <w:rPr>
          <w:spacing w:val="-3"/>
        </w:rPr>
        <w:t> </w:t>
      </w:r>
      <w:r>
        <w:rPr/>
        <w:t>he</w:t>
      </w:r>
      <w:r>
        <w:rPr>
          <w:spacing w:val="-4"/>
        </w:rPr>
        <w:t> </w:t>
      </w:r>
      <w:r>
        <w:rPr/>
        <w:t>only</w:t>
      </w:r>
      <w:r>
        <w:rPr>
          <w:spacing w:val="-3"/>
        </w:rPr>
        <w:t> </w:t>
      </w:r>
      <w:r>
        <w:rPr/>
        <w:t>knew</w:t>
      </w:r>
      <w:r>
        <w:rPr>
          <w:spacing w:val="-4"/>
        </w:rPr>
        <w:t> </w:t>
      </w:r>
      <w:r>
        <w:rPr/>
        <w:t>that</w:t>
      </w:r>
      <w:r>
        <w:rPr>
          <w:spacing w:val="-3"/>
        </w:rPr>
        <w:t> </w:t>
      </w:r>
      <w:r>
        <w:rPr/>
        <w:t>it</w:t>
      </w:r>
      <w:r>
        <w:rPr>
          <w:spacing w:val="-3"/>
        </w:rPr>
        <w:t> </w:t>
      </w:r>
      <w:r>
        <w:rPr/>
        <w:t>represented</w:t>
      </w:r>
      <w:r>
        <w:rPr>
          <w:spacing w:val="-3"/>
        </w:rPr>
        <w:t> </w:t>
      </w:r>
      <w:r>
        <w:rPr>
          <w:i/>
        </w:rPr>
        <w:t>some</w:t>
      </w:r>
      <w:r>
        <w:rPr>
          <w:i/>
          <w:spacing w:val="-4"/>
        </w:rPr>
        <w:t> </w:t>
      </w:r>
      <w:r>
        <w:rPr/>
        <w:t>process</w:t>
      </w:r>
      <w:r>
        <w:rPr>
          <w:spacing w:val="-3"/>
        </w:rPr>
        <w:t> </w:t>
      </w:r>
      <w:r>
        <w:rPr/>
        <w:t>or</w:t>
      </w:r>
      <w:r>
        <w:rPr>
          <w:spacing w:val="-4"/>
        </w:rPr>
        <w:t> </w:t>
      </w:r>
      <w:r>
        <w:rPr/>
        <w:t>other.</w:t>
      </w:r>
      <w:r>
        <w:rPr>
          <w:spacing w:val="-3"/>
        </w:rPr>
        <w:t> </w:t>
      </w:r>
      <w:r>
        <w:rPr/>
        <w:t>Relative</w:t>
      </w:r>
      <w:r>
        <w:rPr>
          <w:spacing w:val="-4"/>
        </w:rPr>
        <w:t> </w:t>
      </w:r>
      <w:r>
        <w:rPr/>
        <w:t>to this information, the probability he would assign to W’s being transformative or otherwise</w:t>
      </w:r>
    </w:p>
    <w:p>
      <w:pPr>
        <w:pStyle w:val="BodyText"/>
        <w:rPr>
          <w:sz w:val="20"/>
        </w:rPr>
      </w:pPr>
    </w:p>
    <w:p>
      <w:pPr>
        <w:pStyle w:val="BodyText"/>
        <w:rPr>
          <w:sz w:val="20"/>
        </w:rPr>
      </w:pPr>
    </w:p>
    <w:p>
      <w:pPr>
        <w:pStyle w:val="BodyText"/>
        <w:spacing w:before="98"/>
        <w:rPr>
          <w:sz w:val="20"/>
        </w:rPr>
      </w:pPr>
      <w:r>
        <w:rPr/>
        <mc:AlternateContent>
          <mc:Choice Requires="wps">
            <w:drawing>
              <wp:anchor distT="0" distB="0" distL="0" distR="0" allowOverlap="1" layoutInCell="1" locked="0" behindDoc="1" simplePos="0" relativeHeight="487595520">
                <wp:simplePos x="0" y="0"/>
                <wp:positionH relativeFrom="page">
                  <wp:posOffset>914400</wp:posOffset>
                </wp:positionH>
                <wp:positionV relativeFrom="paragraph">
                  <wp:posOffset>224081</wp:posOffset>
                </wp:positionV>
                <wp:extent cx="1828800" cy="9525"/>
                <wp:effectExtent l="0" t="0" r="0" b="0"/>
                <wp:wrapTopAndBottom/>
                <wp:docPr id="17" name="Graphic 17"/>
                <wp:cNvGraphicFramePr>
                  <a:graphicFrameLocks/>
                </wp:cNvGraphicFramePr>
                <a:graphic>
                  <a:graphicData uri="http://schemas.microsoft.com/office/word/2010/wordprocessingShape">
                    <wps:wsp>
                      <wps:cNvPr id="17" name="Graphic 17"/>
                      <wps:cNvSpPr/>
                      <wps:spPr>
                        <a:xfrm>
                          <a:off x="0" y="0"/>
                          <a:ext cx="1828800" cy="9525"/>
                        </a:xfrm>
                        <a:custGeom>
                          <a:avLst/>
                          <a:gdLst/>
                          <a:ahLst/>
                          <a:cxnLst/>
                          <a:rect l="l" t="t" r="r" b="b"/>
                          <a:pathLst>
                            <a:path w="1828800" h="9525">
                              <a:moveTo>
                                <a:pt x="1828800" y="0"/>
                              </a:moveTo>
                              <a:lnTo>
                                <a:pt x="0" y="0"/>
                              </a:lnTo>
                              <a:lnTo>
                                <a:pt x="0" y="9143"/>
                              </a:lnTo>
                              <a:lnTo>
                                <a:pt x="1828800" y="9143"/>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pt;margin-top:17.644205pt;width:144pt;height:.72pt;mso-position-horizontal-relative:page;mso-position-vertical-relative:paragraph;z-index:-15720960;mso-wrap-distance-left:0;mso-wrap-distance-right:0" id="docshape12" filled="true" fillcolor="#000000" stroked="false">
                <v:fill type="solid"/>
                <w10:wrap type="topAndBottom"/>
              </v:rect>
            </w:pict>
          </mc:Fallback>
        </mc:AlternateContent>
      </w:r>
    </w:p>
    <w:p>
      <w:pPr>
        <w:pStyle w:val="BodyText"/>
        <w:spacing w:before="100"/>
        <w:ind w:left="120"/>
      </w:pPr>
      <w:bookmarkStart w:name="_bookmark30" w:id="42"/>
      <w:bookmarkEnd w:id="42"/>
      <w:r>
        <w:rPr/>
      </w:r>
      <w:r>
        <w:rPr>
          <w:vertAlign w:val="superscript"/>
        </w:rPr>
        <w:t>16</w:t>
      </w:r>
      <w:r>
        <w:rPr>
          <w:vertAlign w:val="baseline"/>
        </w:rPr>
        <w:t> Knowles</w:t>
      </w:r>
      <w:r>
        <w:rPr>
          <w:spacing w:val="-1"/>
          <w:vertAlign w:val="baseline"/>
        </w:rPr>
        <w:t> </w:t>
      </w:r>
      <w:r>
        <w:rPr>
          <w:vertAlign w:val="baseline"/>
        </w:rPr>
        <w:t>2022, p.</w:t>
      </w:r>
      <w:r>
        <w:rPr>
          <w:spacing w:val="-1"/>
          <w:vertAlign w:val="baseline"/>
        </w:rPr>
        <w:t> </w:t>
      </w:r>
      <w:r>
        <w:rPr>
          <w:spacing w:val="-5"/>
          <w:vertAlign w:val="baseline"/>
        </w:rPr>
        <w:t>12.</w:t>
      </w:r>
    </w:p>
    <w:p>
      <w:pPr>
        <w:spacing w:after="0"/>
        <w:sectPr>
          <w:pgSz w:w="12240" w:h="15840"/>
          <w:pgMar w:top="1360" w:bottom="280" w:left="1320" w:right="1340"/>
        </w:sectPr>
      </w:pPr>
    </w:p>
    <w:p>
      <w:pPr>
        <w:pStyle w:val="BodyText"/>
        <w:spacing w:line="480" w:lineRule="auto" w:before="79"/>
        <w:ind w:left="120" w:right="118"/>
      </w:pPr>
      <w:r>
        <w:rPr/>
        <w:t>decisive</w:t>
      </w:r>
      <w:r>
        <w:rPr>
          <w:spacing w:val="-4"/>
        </w:rPr>
        <w:t> </w:t>
      </w:r>
      <w:r>
        <w:rPr/>
        <w:t>would</w:t>
      </w:r>
      <w:r>
        <w:rPr>
          <w:spacing w:val="-3"/>
        </w:rPr>
        <w:t> </w:t>
      </w:r>
      <w:r>
        <w:rPr/>
        <w:t>be</w:t>
      </w:r>
      <w:r>
        <w:rPr>
          <w:spacing w:val="-4"/>
        </w:rPr>
        <w:t> </w:t>
      </w:r>
      <w:r>
        <w:rPr/>
        <w:t>minimal.</w:t>
      </w:r>
      <w:r>
        <w:rPr>
          <w:spacing w:val="-3"/>
        </w:rPr>
        <w:t> </w:t>
      </w:r>
      <w:r>
        <w:rPr/>
        <w:t>So,</w:t>
      </w:r>
      <w:r>
        <w:rPr>
          <w:spacing w:val="-3"/>
        </w:rPr>
        <w:t> </w:t>
      </w:r>
      <w:r>
        <w:rPr/>
        <w:t>to</w:t>
      </w:r>
      <w:r>
        <w:rPr>
          <w:spacing w:val="-3"/>
        </w:rPr>
        <w:t> </w:t>
      </w:r>
      <w:r>
        <w:rPr/>
        <w:t>say</w:t>
      </w:r>
      <w:r>
        <w:rPr>
          <w:spacing w:val="-4"/>
        </w:rPr>
        <w:t> </w:t>
      </w:r>
      <w:r>
        <w:rPr/>
        <w:t>that</w:t>
      </w:r>
      <w:r>
        <w:rPr>
          <w:spacing w:val="-8"/>
        </w:rPr>
        <w:t> </w:t>
      </w:r>
      <w:r>
        <w:rPr/>
        <w:t>W</w:t>
      </w:r>
      <w:r>
        <w:rPr>
          <w:spacing w:val="-9"/>
        </w:rPr>
        <w:t> </w:t>
      </w:r>
      <w:r>
        <w:rPr>
          <w:i/>
        </w:rPr>
        <w:t>is</w:t>
      </w:r>
      <w:r>
        <w:rPr>
          <w:i/>
          <w:spacing w:val="-3"/>
        </w:rPr>
        <w:t> </w:t>
      </w:r>
      <w:r>
        <w:rPr/>
        <w:t>transformative</w:t>
      </w:r>
      <w:r>
        <w:rPr>
          <w:spacing w:val="-4"/>
        </w:rPr>
        <w:t> </w:t>
      </w:r>
      <w:r>
        <w:rPr/>
        <w:t>simply</w:t>
      </w:r>
      <w:r>
        <w:rPr>
          <w:spacing w:val="-3"/>
        </w:rPr>
        <w:t> </w:t>
      </w:r>
      <w:r>
        <w:rPr/>
        <w:t>contravenes</w:t>
      </w:r>
      <w:r>
        <w:rPr>
          <w:spacing w:val="-3"/>
        </w:rPr>
        <w:t> </w:t>
      </w:r>
      <w:r>
        <w:rPr/>
        <w:t>the</w:t>
      </w:r>
      <w:r>
        <w:rPr>
          <w:spacing w:val="-4"/>
        </w:rPr>
        <w:t> </w:t>
      </w:r>
      <w:r>
        <w:rPr/>
        <w:t>data,</w:t>
      </w:r>
      <w:r>
        <w:rPr>
          <w:spacing w:val="-1"/>
        </w:rPr>
        <w:t> </w:t>
      </w:r>
      <w:r>
        <w:rPr/>
        <w:t>and to say that it </w:t>
      </w:r>
      <w:r>
        <w:rPr>
          <w:i/>
        </w:rPr>
        <w:t>must </w:t>
      </w:r>
      <w:r>
        <w:rPr/>
        <w:t>be transformative simply begs the question.</w:t>
      </w:r>
    </w:p>
    <w:p>
      <w:pPr>
        <w:spacing w:line="480" w:lineRule="auto" w:before="0"/>
        <w:ind w:left="120" w:right="130" w:firstLine="720"/>
        <w:jc w:val="left"/>
        <w:rPr>
          <w:sz w:val="24"/>
        </w:rPr>
      </w:pPr>
      <w:bookmarkStart w:name="_bookmark31" w:id="43"/>
      <w:bookmarkEnd w:id="43"/>
      <w:r>
        <w:rPr/>
      </w:r>
      <w:r>
        <w:rPr>
          <w:i/>
          <w:sz w:val="24"/>
        </w:rPr>
        <w:t>Libet’s results don’t generalize because they concern actions that fail to engage the</w:t>
      </w:r>
      <w:r>
        <w:rPr>
          <w:i/>
          <w:sz w:val="24"/>
        </w:rPr>
        <w:t> subject’s rationality</w:t>
      </w:r>
      <w:r>
        <w:rPr>
          <w:sz w:val="24"/>
        </w:rPr>
        <w:t>:</w:t>
      </w:r>
      <w:r>
        <w:rPr>
          <w:spacing w:val="-13"/>
          <w:sz w:val="24"/>
        </w:rPr>
        <w:t> </w:t>
      </w:r>
      <w:r>
        <w:rPr>
          <w:sz w:val="24"/>
        </w:rPr>
        <w:t>According to Bayne (2006), LE is concerned with actions that require no thought</w:t>
      </w:r>
      <w:r>
        <w:rPr>
          <w:spacing w:val="-6"/>
          <w:sz w:val="24"/>
        </w:rPr>
        <w:t> </w:t>
      </w:r>
      <w:r>
        <w:rPr>
          <w:sz w:val="24"/>
        </w:rPr>
        <w:t>or</w:t>
      </w:r>
      <w:r>
        <w:rPr>
          <w:spacing w:val="-7"/>
          <w:sz w:val="24"/>
        </w:rPr>
        <w:t> </w:t>
      </w:r>
      <w:r>
        <w:rPr>
          <w:sz w:val="24"/>
        </w:rPr>
        <w:t>deliberation</w:t>
      </w:r>
      <w:r>
        <w:rPr>
          <w:spacing w:val="-6"/>
          <w:sz w:val="24"/>
        </w:rPr>
        <w:t> </w:t>
      </w:r>
      <w:r>
        <w:rPr>
          <w:sz w:val="24"/>
        </w:rPr>
        <w:t>and</w:t>
      </w:r>
      <w:r>
        <w:rPr>
          <w:spacing w:val="-6"/>
          <w:sz w:val="24"/>
        </w:rPr>
        <w:t> </w:t>
      </w:r>
      <w:r>
        <w:rPr>
          <w:sz w:val="24"/>
        </w:rPr>
        <w:t>therefore</w:t>
      </w:r>
      <w:r>
        <w:rPr>
          <w:spacing w:val="-7"/>
          <w:sz w:val="24"/>
        </w:rPr>
        <w:t> </w:t>
      </w:r>
      <w:r>
        <w:rPr>
          <w:sz w:val="24"/>
        </w:rPr>
        <w:t>only</w:t>
      </w:r>
      <w:r>
        <w:rPr>
          <w:spacing w:val="-6"/>
          <w:sz w:val="24"/>
        </w:rPr>
        <w:t> </w:t>
      </w:r>
      <w:r>
        <w:rPr>
          <w:sz w:val="24"/>
        </w:rPr>
        <w:t>minimally</w:t>
      </w:r>
      <w:r>
        <w:rPr>
          <w:spacing w:val="-6"/>
          <w:sz w:val="24"/>
        </w:rPr>
        <w:t> </w:t>
      </w:r>
      <w:r>
        <w:rPr>
          <w:sz w:val="24"/>
        </w:rPr>
        <w:t>engage</w:t>
      </w:r>
      <w:r>
        <w:rPr>
          <w:spacing w:val="-7"/>
          <w:sz w:val="24"/>
        </w:rPr>
        <w:t> </w:t>
      </w:r>
      <w:r>
        <w:rPr>
          <w:sz w:val="24"/>
        </w:rPr>
        <w:t>the</w:t>
      </w:r>
      <w:r>
        <w:rPr>
          <w:spacing w:val="-7"/>
          <w:sz w:val="24"/>
        </w:rPr>
        <w:t> </w:t>
      </w:r>
      <w:r>
        <w:rPr>
          <w:sz w:val="24"/>
        </w:rPr>
        <w:t>subject’s</w:t>
      </w:r>
      <w:r>
        <w:rPr>
          <w:spacing w:val="-6"/>
          <w:sz w:val="24"/>
        </w:rPr>
        <w:t> </w:t>
      </w:r>
      <w:r>
        <w:rPr>
          <w:sz w:val="24"/>
        </w:rPr>
        <w:t>agency.</w:t>
      </w:r>
      <w:r>
        <w:rPr>
          <w:spacing w:val="-6"/>
          <w:sz w:val="24"/>
        </w:rPr>
        <w:t> </w:t>
      </w:r>
      <w:r>
        <w:rPr>
          <w:sz w:val="24"/>
        </w:rPr>
        <w:t>(The</w:t>
      </w:r>
      <w:r>
        <w:rPr>
          <w:spacing w:val="-7"/>
          <w:sz w:val="24"/>
        </w:rPr>
        <w:t> </w:t>
      </w:r>
      <w:r>
        <w:rPr>
          <w:sz w:val="24"/>
        </w:rPr>
        <w:t>subject merely has to push a button when he feels like pushing a button; he doesn’t have to think or plan.)</w:t>
      </w:r>
      <w:r>
        <w:rPr>
          <w:spacing w:val="40"/>
          <w:sz w:val="24"/>
        </w:rPr>
        <w:t> </w:t>
      </w:r>
      <w:r>
        <w:rPr>
          <w:sz w:val="24"/>
        </w:rPr>
        <w:t>For this reason, Bayne claims, RLE tell us little or nothing about human agency:</w:t>
      </w:r>
    </w:p>
    <w:p>
      <w:pPr>
        <w:pStyle w:val="BodyText"/>
      </w:pPr>
    </w:p>
    <w:p>
      <w:pPr>
        <w:pStyle w:val="BodyText"/>
      </w:pPr>
    </w:p>
    <w:p>
      <w:pPr>
        <w:pStyle w:val="BodyText"/>
        <w:spacing w:line="480" w:lineRule="auto"/>
        <w:ind w:left="840" w:right="829"/>
      </w:pPr>
      <w:r>
        <w:rPr/>
        <w:t>[A]lthough Libet-actions involve an act of will they do not involve deliberation </w:t>
      </w:r>
      <w:r>
        <w:rPr>
          <w:i/>
        </w:rPr>
        <w:t>–</w:t>
      </w:r>
      <w:r>
        <w:rPr>
          <w:i/>
        </w:rPr>
        <w:t> </w:t>
      </w:r>
      <w:r>
        <w:rPr/>
        <w:t>at least, not immediately prior to the action. In my terms, they are examples of disinterested agency, for the agent has no reason to flex their wrist at one particular time rather than the other, or to flex it in one way rather than another. Indeed,</w:t>
      </w:r>
      <w:r>
        <w:rPr>
          <w:spacing w:val="-4"/>
        </w:rPr>
        <w:t> </w:t>
      </w:r>
      <w:r>
        <w:rPr/>
        <w:t>Libet-experiments</w:t>
      </w:r>
      <w:r>
        <w:rPr>
          <w:spacing w:val="-4"/>
        </w:rPr>
        <w:t> </w:t>
      </w:r>
      <w:r>
        <w:rPr/>
        <w:t>are</w:t>
      </w:r>
      <w:r>
        <w:rPr>
          <w:spacing w:val="-5"/>
        </w:rPr>
        <w:t> </w:t>
      </w:r>
      <w:r>
        <w:rPr/>
        <w:t>explicitly</w:t>
      </w:r>
      <w:r>
        <w:rPr>
          <w:spacing w:val="-4"/>
        </w:rPr>
        <w:t> </w:t>
      </w:r>
      <w:r>
        <w:rPr/>
        <w:t>constructed</w:t>
      </w:r>
      <w:r>
        <w:rPr>
          <w:spacing w:val="-4"/>
        </w:rPr>
        <w:t> </w:t>
      </w:r>
      <w:r>
        <w:rPr/>
        <w:t>so</w:t>
      </w:r>
      <w:r>
        <w:rPr>
          <w:spacing w:val="-4"/>
        </w:rPr>
        <w:t> </w:t>
      </w:r>
      <w:r>
        <w:rPr/>
        <w:t>as</w:t>
      </w:r>
      <w:r>
        <w:rPr>
          <w:spacing w:val="-4"/>
        </w:rPr>
        <w:t> </w:t>
      </w:r>
      <w:r>
        <w:rPr/>
        <w:t>to</w:t>
      </w:r>
      <w:r>
        <w:rPr>
          <w:spacing w:val="-4"/>
        </w:rPr>
        <w:t> </w:t>
      </w:r>
      <w:r>
        <w:rPr/>
        <w:t>minimize</w:t>
      </w:r>
      <w:r>
        <w:rPr>
          <w:spacing w:val="-5"/>
        </w:rPr>
        <w:t> </w:t>
      </w:r>
      <w:r>
        <w:rPr/>
        <w:t>the</w:t>
      </w:r>
      <w:r>
        <w:rPr>
          <w:spacing w:val="-5"/>
        </w:rPr>
        <w:t> </w:t>
      </w:r>
      <w:r>
        <w:rPr/>
        <w:t>rational constraints under which the subject acts. We might think of Libet-actions as manifesting the liberty of indifference.</w:t>
      </w:r>
      <w:hyperlink w:history="true" w:anchor="_bookmark32">
        <w:r>
          <w:rPr>
            <w:vertAlign w:val="superscript"/>
          </w:rPr>
          <w:t>1</w:t>
        </w:r>
        <w:r>
          <w:rPr>
            <w:vertAlign w:val="superscript"/>
          </w:rPr>
          <w:t>7</w:t>
        </w:r>
      </w:hyperlink>
    </w:p>
    <w:p>
      <w:pPr>
        <w:pStyle w:val="BodyText"/>
      </w:pPr>
    </w:p>
    <w:p>
      <w:pPr>
        <w:pStyle w:val="BodyText"/>
      </w:pPr>
    </w:p>
    <w:p>
      <w:pPr>
        <w:pStyle w:val="BodyText"/>
        <w:spacing w:before="1"/>
        <w:ind w:left="839"/>
      </w:pPr>
      <w:r>
        <w:rPr/>
        <w:t>Immediately</w:t>
      </w:r>
      <w:r>
        <w:rPr>
          <w:spacing w:val="-7"/>
        </w:rPr>
        <w:t> </w:t>
      </w:r>
      <w:r>
        <w:rPr/>
        <w:t>thereafter,</w:t>
      </w:r>
      <w:r>
        <w:rPr>
          <w:spacing w:val="-6"/>
        </w:rPr>
        <w:t> </w:t>
      </w:r>
      <w:r>
        <w:rPr/>
        <w:t>Bayne</w:t>
      </w:r>
      <w:r>
        <w:rPr>
          <w:spacing w:val="-7"/>
        </w:rPr>
        <w:t> </w:t>
      </w:r>
      <w:r>
        <w:rPr>
          <w:spacing w:val="-2"/>
        </w:rPr>
        <w:t>writes:</w:t>
      </w:r>
    </w:p>
    <w:p>
      <w:pPr>
        <w:pStyle w:val="BodyText"/>
      </w:pPr>
    </w:p>
    <w:p>
      <w:pPr>
        <w:pStyle w:val="BodyText"/>
        <w:spacing w:before="275"/>
      </w:pPr>
    </w:p>
    <w:p>
      <w:pPr>
        <w:pStyle w:val="BodyText"/>
        <w:spacing w:line="480" w:lineRule="auto" w:before="1"/>
        <w:ind w:left="839" w:right="781"/>
      </w:pPr>
      <w:r>
        <w:rPr/>
        <w:t>With the foregoing in hand, let us return to the question of whether Libet-actions are paradigms of free will (as we intuitively conceive of it). Are disinterested actions our central exemplars of free will, or does that epithet belong to deliberative</w:t>
      </w:r>
      <w:r>
        <w:rPr>
          <w:spacing w:val="-4"/>
        </w:rPr>
        <w:t> </w:t>
      </w:r>
      <w:r>
        <w:rPr/>
        <w:t>actions?</w:t>
      </w:r>
      <w:r>
        <w:rPr>
          <w:spacing w:val="-4"/>
        </w:rPr>
        <w:t> </w:t>
      </w:r>
      <w:r>
        <w:rPr/>
        <w:t>Philosophers</w:t>
      </w:r>
      <w:r>
        <w:rPr>
          <w:spacing w:val="-3"/>
        </w:rPr>
        <w:t> </w:t>
      </w:r>
      <w:r>
        <w:rPr/>
        <w:t>do</w:t>
      </w:r>
      <w:r>
        <w:rPr>
          <w:spacing w:val="-3"/>
        </w:rPr>
        <w:t> </w:t>
      </w:r>
      <w:r>
        <w:rPr/>
        <w:t>not</w:t>
      </w:r>
      <w:r>
        <w:rPr>
          <w:spacing w:val="-3"/>
        </w:rPr>
        <w:t> </w:t>
      </w:r>
      <w:r>
        <w:rPr/>
        <w:t>agree</w:t>
      </w:r>
      <w:r>
        <w:rPr>
          <w:spacing w:val="-4"/>
        </w:rPr>
        <w:t> </w:t>
      </w:r>
      <w:r>
        <w:rPr/>
        <w:t>on</w:t>
      </w:r>
      <w:r>
        <w:rPr>
          <w:spacing w:val="-1"/>
        </w:rPr>
        <w:t> </w:t>
      </w:r>
      <w:r>
        <w:rPr/>
        <w:t>the</w:t>
      </w:r>
      <w:r>
        <w:rPr>
          <w:spacing w:val="-4"/>
        </w:rPr>
        <w:t> </w:t>
      </w:r>
      <w:r>
        <w:rPr/>
        <w:t>answer</w:t>
      </w:r>
      <w:r>
        <w:rPr>
          <w:spacing w:val="-4"/>
        </w:rPr>
        <w:t> </w:t>
      </w:r>
      <w:r>
        <w:rPr/>
        <w:t>to</w:t>
      </w:r>
      <w:r>
        <w:rPr>
          <w:spacing w:val="-3"/>
        </w:rPr>
        <w:t> </w:t>
      </w:r>
      <w:r>
        <w:rPr/>
        <w:t>this</w:t>
      </w:r>
      <w:r>
        <w:rPr>
          <w:spacing w:val="-3"/>
        </w:rPr>
        <w:t> </w:t>
      </w:r>
      <w:r>
        <w:rPr/>
        <w:t>question,</w:t>
      </w:r>
      <w:r>
        <w:rPr>
          <w:spacing w:val="-3"/>
        </w:rPr>
        <w:t> </w:t>
      </w:r>
      <w:r>
        <w:rPr/>
        <w:t>and</w:t>
      </w:r>
    </w:p>
    <w:p>
      <w:pPr>
        <w:pStyle w:val="BodyText"/>
        <w:spacing w:before="171"/>
        <w:rPr>
          <w:sz w:val="20"/>
        </w:rPr>
      </w:pPr>
      <w:r>
        <w:rPr/>
        <mc:AlternateContent>
          <mc:Choice Requires="wps">
            <w:drawing>
              <wp:anchor distT="0" distB="0" distL="0" distR="0" allowOverlap="1" layoutInCell="1" locked="0" behindDoc="1" simplePos="0" relativeHeight="487596032">
                <wp:simplePos x="0" y="0"/>
                <wp:positionH relativeFrom="page">
                  <wp:posOffset>914400</wp:posOffset>
                </wp:positionH>
                <wp:positionV relativeFrom="paragraph">
                  <wp:posOffset>270387</wp:posOffset>
                </wp:positionV>
                <wp:extent cx="1828800" cy="9525"/>
                <wp:effectExtent l="0" t="0" r="0" b="0"/>
                <wp:wrapTopAndBottom/>
                <wp:docPr id="18" name="Graphic 18"/>
                <wp:cNvGraphicFramePr>
                  <a:graphicFrameLocks/>
                </wp:cNvGraphicFramePr>
                <a:graphic>
                  <a:graphicData uri="http://schemas.microsoft.com/office/word/2010/wordprocessingShape">
                    <wps:wsp>
                      <wps:cNvPr id="18" name="Graphic 18"/>
                      <wps:cNvSpPr/>
                      <wps:spPr>
                        <a:xfrm>
                          <a:off x="0" y="0"/>
                          <a:ext cx="1828800" cy="9525"/>
                        </a:xfrm>
                        <a:custGeom>
                          <a:avLst/>
                          <a:gdLst/>
                          <a:ahLst/>
                          <a:cxnLst/>
                          <a:rect l="l" t="t" r="r" b="b"/>
                          <a:pathLst>
                            <a:path w="1828800" h="9525">
                              <a:moveTo>
                                <a:pt x="1828800" y="0"/>
                              </a:moveTo>
                              <a:lnTo>
                                <a:pt x="0" y="0"/>
                              </a:lnTo>
                              <a:lnTo>
                                <a:pt x="0" y="9143"/>
                              </a:lnTo>
                              <a:lnTo>
                                <a:pt x="1828800" y="9143"/>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pt;margin-top:21.29039pt;width:144pt;height:.72pt;mso-position-horizontal-relative:page;mso-position-vertical-relative:paragraph;z-index:-15720448;mso-wrap-distance-left:0;mso-wrap-distance-right:0" id="docshape13" filled="true" fillcolor="#000000" stroked="false">
                <v:fill type="solid"/>
                <w10:wrap type="topAndBottom"/>
              </v:rect>
            </w:pict>
          </mc:Fallback>
        </mc:AlternateContent>
      </w:r>
    </w:p>
    <w:p>
      <w:pPr>
        <w:pStyle w:val="BodyText"/>
        <w:spacing w:before="100"/>
        <w:ind w:left="120"/>
      </w:pPr>
      <w:bookmarkStart w:name="_bookmark32" w:id="44"/>
      <w:bookmarkEnd w:id="44"/>
      <w:r>
        <w:rPr/>
      </w:r>
      <w:r>
        <w:rPr>
          <w:vertAlign w:val="superscript"/>
        </w:rPr>
        <w:t>17</w:t>
      </w:r>
      <w:r>
        <w:rPr>
          <w:spacing w:val="-2"/>
          <w:vertAlign w:val="baseline"/>
        </w:rPr>
        <w:t> </w:t>
      </w:r>
      <w:r>
        <w:rPr>
          <w:vertAlign w:val="baseline"/>
        </w:rPr>
        <w:t>Bayne</w:t>
      </w:r>
      <w:r>
        <w:rPr>
          <w:spacing w:val="-3"/>
          <w:vertAlign w:val="baseline"/>
        </w:rPr>
        <w:t> </w:t>
      </w:r>
      <w:r>
        <w:rPr>
          <w:vertAlign w:val="baseline"/>
        </w:rPr>
        <w:t>2011,</w:t>
      </w:r>
      <w:r>
        <w:rPr>
          <w:spacing w:val="-2"/>
          <w:vertAlign w:val="baseline"/>
        </w:rPr>
        <w:t> </w:t>
      </w:r>
      <w:r>
        <w:rPr>
          <w:vertAlign w:val="baseline"/>
        </w:rPr>
        <w:t>p.</w:t>
      </w:r>
      <w:r>
        <w:rPr>
          <w:spacing w:val="-2"/>
          <w:vertAlign w:val="baseline"/>
        </w:rPr>
        <w:t> </w:t>
      </w:r>
      <w:r>
        <w:rPr>
          <w:spacing w:val="-5"/>
          <w:vertAlign w:val="baseline"/>
        </w:rPr>
        <w:t>30.</w:t>
      </w:r>
    </w:p>
    <w:p>
      <w:pPr>
        <w:spacing w:after="0"/>
        <w:sectPr>
          <w:pgSz w:w="12240" w:h="15840"/>
          <w:pgMar w:top="1360" w:bottom="280" w:left="1320" w:right="1340"/>
        </w:sectPr>
      </w:pPr>
    </w:p>
    <w:p>
      <w:pPr>
        <w:pStyle w:val="BodyText"/>
        <w:spacing w:line="480" w:lineRule="auto" w:before="79"/>
        <w:ind w:left="840" w:right="732"/>
      </w:pPr>
      <w:r>
        <w:rPr/>
        <w:t>the</w:t>
      </w:r>
      <w:r>
        <w:rPr>
          <w:spacing w:val="-4"/>
        </w:rPr>
        <w:t> </w:t>
      </w:r>
      <w:r>
        <w:rPr/>
        <w:t>systemic</w:t>
      </w:r>
      <w:r>
        <w:rPr>
          <w:spacing w:val="-4"/>
        </w:rPr>
        <w:t> </w:t>
      </w:r>
      <w:r>
        <w:rPr/>
        <w:t>research</w:t>
      </w:r>
      <w:r>
        <w:rPr>
          <w:spacing w:val="-3"/>
        </w:rPr>
        <w:t> </w:t>
      </w:r>
      <w:r>
        <w:rPr/>
        <w:t>that</w:t>
      </w:r>
      <w:r>
        <w:rPr>
          <w:spacing w:val="-3"/>
        </w:rPr>
        <w:t> </w:t>
      </w:r>
      <w:r>
        <w:rPr/>
        <w:t>would</w:t>
      </w:r>
      <w:r>
        <w:rPr>
          <w:spacing w:val="-3"/>
        </w:rPr>
        <w:t> </w:t>
      </w:r>
      <w:r>
        <w:rPr/>
        <w:t>be</w:t>
      </w:r>
      <w:r>
        <w:rPr>
          <w:spacing w:val="-4"/>
        </w:rPr>
        <w:t> </w:t>
      </w:r>
      <w:r>
        <w:rPr/>
        <w:t>required</w:t>
      </w:r>
      <w:r>
        <w:rPr>
          <w:spacing w:val="-3"/>
        </w:rPr>
        <w:t> </w:t>
      </w:r>
      <w:r>
        <w:rPr/>
        <w:t>in</w:t>
      </w:r>
      <w:r>
        <w:rPr>
          <w:spacing w:val="-3"/>
        </w:rPr>
        <w:t> </w:t>
      </w:r>
      <w:r>
        <w:rPr/>
        <w:t>order</w:t>
      </w:r>
      <w:r>
        <w:rPr>
          <w:spacing w:val="-4"/>
        </w:rPr>
        <w:t> </w:t>
      </w:r>
      <w:r>
        <w:rPr/>
        <w:t>to</w:t>
      </w:r>
      <w:r>
        <w:rPr>
          <w:spacing w:val="-3"/>
        </w:rPr>
        <w:t> </w:t>
      </w:r>
      <w:r>
        <w:rPr/>
        <w:t>settle</w:t>
      </w:r>
      <w:r>
        <w:rPr>
          <w:spacing w:val="-4"/>
        </w:rPr>
        <w:t> </w:t>
      </w:r>
      <w:r>
        <w:rPr/>
        <w:t>this</w:t>
      </w:r>
      <w:r>
        <w:rPr>
          <w:spacing w:val="-3"/>
        </w:rPr>
        <w:t> </w:t>
      </w:r>
      <w:r>
        <w:rPr/>
        <w:t>dispute</w:t>
      </w:r>
      <w:r>
        <w:rPr>
          <w:spacing w:val="-4"/>
        </w:rPr>
        <w:t> </w:t>
      </w:r>
      <w:r>
        <w:rPr/>
        <w:t>has</w:t>
      </w:r>
      <w:r>
        <w:rPr>
          <w:spacing w:val="-3"/>
        </w:rPr>
        <w:t> </w:t>
      </w:r>
      <w:r>
        <w:rPr/>
        <w:t>not been</w:t>
      </w:r>
      <w:r>
        <w:rPr>
          <w:spacing w:val="-1"/>
        </w:rPr>
        <w:t> </w:t>
      </w:r>
      <w:r>
        <w:rPr/>
        <w:t>carried</w:t>
      </w:r>
      <w:r>
        <w:rPr>
          <w:spacing w:val="-1"/>
        </w:rPr>
        <w:t> </w:t>
      </w:r>
      <w:r>
        <w:rPr/>
        <w:t>out.</w:t>
      </w:r>
      <w:r>
        <w:rPr>
          <w:spacing w:val="-1"/>
        </w:rPr>
        <w:t> </w:t>
      </w:r>
      <w:r>
        <w:rPr/>
        <w:t>That</w:t>
      </w:r>
      <w:r>
        <w:rPr>
          <w:spacing w:val="-1"/>
        </w:rPr>
        <w:t> </w:t>
      </w:r>
      <w:r>
        <w:rPr/>
        <w:t>being</w:t>
      </w:r>
      <w:r>
        <w:rPr>
          <w:spacing w:val="-1"/>
        </w:rPr>
        <w:t> </w:t>
      </w:r>
      <w:r>
        <w:rPr/>
        <w:t>said,</w:t>
      </w:r>
      <w:r>
        <w:rPr>
          <w:spacing w:val="-1"/>
        </w:rPr>
        <w:t> </w:t>
      </w:r>
      <w:r>
        <w:rPr/>
        <w:t>my</w:t>
      </w:r>
      <w:r>
        <w:rPr>
          <w:spacing w:val="-1"/>
        </w:rPr>
        <w:t> </w:t>
      </w:r>
      <w:r>
        <w:rPr/>
        <w:t>suspicion</w:t>
      </w:r>
      <w:r>
        <w:rPr>
          <w:spacing w:val="-1"/>
        </w:rPr>
        <w:t> </w:t>
      </w:r>
      <w:r>
        <w:rPr/>
        <w:t>is</w:t>
      </w:r>
      <w:r>
        <w:rPr>
          <w:spacing w:val="-4"/>
        </w:rPr>
        <w:t> </w:t>
      </w:r>
      <w:r>
        <w:rPr/>
        <w:t>that</w:t>
      </w:r>
      <w:r>
        <w:rPr>
          <w:spacing w:val="-1"/>
        </w:rPr>
        <w:t> </w:t>
      </w:r>
      <w:r>
        <w:rPr/>
        <w:t>Roskies</w:t>
      </w:r>
      <w:r>
        <w:rPr>
          <w:spacing w:val="-1"/>
        </w:rPr>
        <w:t> </w:t>
      </w:r>
      <w:r>
        <w:rPr/>
        <w:t>is</w:t>
      </w:r>
      <w:r>
        <w:rPr>
          <w:spacing w:val="-1"/>
        </w:rPr>
        <w:t> </w:t>
      </w:r>
      <w:r>
        <w:rPr/>
        <w:t>right</w:t>
      </w:r>
      <w:r>
        <w:rPr>
          <w:spacing w:val="-1"/>
        </w:rPr>
        <w:t> </w:t>
      </w:r>
      <w:r>
        <w:rPr/>
        <w:t>to</w:t>
      </w:r>
      <w:r>
        <w:rPr>
          <w:spacing w:val="-1"/>
        </w:rPr>
        <w:t> </w:t>
      </w:r>
      <w:r>
        <w:rPr/>
        <w:t>identify the central or core cases of free will </w:t>
      </w:r>
      <w:r>
        <w:rPr>
          <w:i/>
        </w:rPr>
        <w:t>– </w:t>
      </w:r>
      <w:r>
        <w:rPr/>
        <w:t>at least, the kind of free will that is most intimately related to moral agency </w:t>
      </w:r>
      <w:r>
        <w:rPr>
          <w:i/>
        </w:rPr>
        <w:t>– </w:t>
      </w:r>
      <w:r>
        <w:rPr/>
        <w:t>with deliberation and rational reflection.</w:t>
      </w:r>
      <w:hyperlink w:history="true" w:anchor="_bookmark34">
        <w:r>
          <w:rPr>
            <w:vertAlign w:val="superscript"/>
          </w:rPr>
          <w:t>18</w:t>
        </w:r>
      </w:hyperlink>
    </w:p>
    <w:p>
      <w:pPr>
        <w:pStyle w:val="BodyText"/>
      </w:pPr>
    </w:p>
    <w:p>
      <w:pPr>
        <w:pStyle w:val="BodyText"/>
      </w:pPr>
    </w:p>
    <w:p>
      <w:pPr>
        <w:pStyle w:val="BodyText"/>
        <w:ind w:left="839"/>
      </w:pPr>
      <w:r>
        <w:rPr/>
        <w:t>In</w:t>
      </w:r>
      <w:r>
        <w:rPr>
          <w:spacing w:val="-2"/>
        </w:rPr>
        <w:t> </w:t>
      </w:r>
      <w:r>
        <w:rPr/>
        <w:t>a</w:t>
      </w:r>
      <w:r>
        <w:rPr>
          <w:spacing w:val="-2"/>
        </w:rPr>
        <w:t> </w:t>
      </w:r>
      <w:r>
        <w:rPr/>
        <w:t>word,</w:t>
      </w:r>
      <w:r>
        <w:rPr>
          <w:spacing w:val="-2"/>
        </w:rPr>
        <w:t> </w:t>
      </w:r>
      <w:r>
        <w:rPr/>
        <w:t>RLE</w:t>
      </w:r>
      <w:r>
        <w:rPr>
          <w:spacing w:val="-2"/>
        </w:rPr>
        <w:t> </w:t>
      </w:r>
      <w:r>
        <w:rPr/>
        <w:t>is</w:t>
      </w:r>
      <w:r>
        <w:rPr>
          <w:spacing w:val="-1"/>
        </w:rPr>
        <w:t> </w:t>
      </w:r>
      <w:r>
        <w:rPr/>
        <w:t>concerned</w:t>
      </w:r>
      <w:r>
        <w:rPr>
          <w:spacing w:val="-2"/>
        </w:rPr>
        <w:t> </w:t>
      </w:r>
      <w:r>
        <w:rPr/>
        <w:t>with</w:t>
      </w:r>
      <w:r>
        <w:rPr>
          <w:spacing w:val="-1"/>
        </w:rPr>
        <w:t> </w:t>
      </w:r>
      <w:r>
        <w:rPr/>
        <w:t>actions</w:t>
      </w:r>
      <w:r>
        <w:rPr>
          <w:spacing w:val="-1"/>
        </w:rPr>
        <w:t> </w:t>
      </w:r>
      <w:r>
        <w:rPr/>
        <w:t>that</w:t>
      </w:r>
      <w:r>
        <w:rPr>
          <w:spacing w:val="-2"/>
        </w:rPr>
        <w:t> </w:t>
      </w:r>
      <w:r>
        <w:rPr/>
        <w:t>fail</w:t>
      </w:r>
      <w:r>
        <w:rPr>
          <w:spacing w:val="1"/>
        </w:rPr>
        <w:t> </w:t>
      </w:r>
      <w:r>
        <w:rPr/>
        <w:t>to</w:t>
      </w:r>
      <w:r>
        <w:rPr>
          <w:spacing w:val="-1"/>
        </w:rPr>
        <w:t> </w:t>
      </w:r>
      <w:r>
        <w:rPr/>
        <w:t>engage</w:t>
      </w:r>
      <w:r>
        <w:rPr>
          <w:spacing w:val="-3"/>
        </w:rPr>
        <w:t> </w:t>
      </w:r>
      <w:r>
        <w:rPr/>
        <w:t>rationality</w:t>
      </w:r>
      <w:r>
        <w:rPr>
          <w:spacing w:val="-1"/>
        </w:rPr>
        <w:t> </w:t>
      </w:r>
      <w:r>
        <w:rPr/>
        <w:t>or</w:t>
      </w:r>
      <w:r>
        <w:rPr>
          <w:spacing w:val="-2"/>
        </w:rPr>
        <w:t> agency.</w:t>
      </w:r>
    </w:p>
    <w:p>
      <w:pPr>
        <w:pStyle w:val="BodyText"/>
      </w:pPr>
    </w:p>
    <w:p>
      <w:pPr>
        <w:pStyle w:val="BodyText"/>
        <w:ind w:left="119"/>
      </w:pPr>
      <w:r>
        <w:rPr/>
        <w:t>Therefore,</w:t>
      </w:r>
      <w:r>
        <w:rPr>
          <w:spacing w:val="-3"/>
        </w:rPr>
        <w:t> </w:t>
      </w:r>
      <w:r>
        <w:rPr/>
        <w:t>we</w:t>
      </w:r>
      <w:r>
        <w:rPr>
          <w:spacing w:val="-2"/>
        </w:rPr>
        <w:t> </w:t>
      </w:r>
      <w:r>
        <w:rPr/>
        <w:t>cannot</w:t>
      </w:r>
      <w:r>
        <w:rPr>
          <w:spacing w:val="-1"/>
        </w:rPr>
        <w:t> </w:t>
      </w:r>
      <w:r>
        <w:rPr/>
        <w:t>deduce</w:t>
      </w:r>
      <w:r>
        <w:rPr>
          <w:spacing w:val="-2"/>
        </w:rPr>
        <w:t> </w:t>
      </w:r>
      <w:r>
        <w:rPr/>
        <w:t>anything</w:t>
      </w:r>
      <w:r>
        <w:rPr>
          <w:spacing w:val="-1"/>
        </w:rPr>
        <w:t> </w:t>
      </w:r>
      <w:r>
        <w:rPr/>
        <w:t>from</w:t>
      </w:r>
      <w:r>
        <w:rPr>
          <w:spacing w:val="-1"/>
        </w:rPr>
        <w:t> </w:t>
      </w:r>
      <w:r>
        <w:rPr/>
        <w:t>RLE</w:t>
      </w:r>
      <w:r>
        <w:rPr>
          <w:spacing w:val="-2"/>
        </w:rPr>
        <w:t> </w:t>
      </w:r>
      <w:r>
        <w:rPr/>
        <w:t>about</w:t>
      </w:r>
      <w:r>
        <w:rPr>
          <w:spacing w:val="-1"/>
        </w:rPr>
        <w:t> </w:t>
      </w:r>
      <w:r>
        <w:rPr/>
        <w:t>human</w:t>
      </w:r>
      <w:r>
        <w:rPr>
          <w:spacing w:val="-1"/>
        </w:rPr>
        <w:t> </w:t>
      </w:r>
      <w:r>
        <w:rPr/>
        <w:t>action</w:t>
      </w:r>
      <w:r>
        <w:rPr>
          <w:spacing w:val="-1"/>
        </w:rPr>
        <w:t> </w:t>
      </w:r>
      <w:r>
        <w:rPr/>
        <w:t>in </w:t>
      </w:r>
      <w:r>
        <w:rPr>
          <w:spacing w:val="-2"/>
        </w:rPr>
        <w:t>general.</w:t>
      </w:r>
    </w:p>
    <w:p>
      <w:pPr>
        <w:pStyle w:val="BodyText"/>
      </w:pPr>
    </w:p>
    <w:p>
      <w:pPr>
        <w:pStyle w:val="BodyText"/>
        <w:spacing w:line="480" w:lineRule="auto"/>
        <w:ind w:left="119" w:right="129" w:firstLine="720"/>
      </w:pPr>
      <w:r>
        <w:rPr>
          <w:i/>
        </w:rPr>
        <w:t>Analysis</w:t>
      </w:r>
      <w:r>
        <w:rPr/>
        <w:t>: First of all, there is no experimental data to support Bayne’s claim. Second, for reasons already discussed, the more deliberation and “rational reflection” are involved in an action,</w:t>
      </w:r>
      <w:r>
        <w:rPr>
          <w:spacing w:val="-4"/>
        </w:rPr>
        <w:t> </w:t>
      </w:r>
      <w:r>
        <w:rPr/>
        <w:t>the</w:t>
      </w:r>
      <w:r>
        <w:rPr>
          <w:spacing w:val="-3"/>
        </w:rPr>
        <w:t> </w:t>
      </w:r>
      <w:r>
        <w:rPr/>
        <w:t>less</w:t>
      </w:r>
      <w:r>
        <w:rPr>
          <w:spacing w:val="-2"/>
        </w:rPr>
        <w:t> </w:t>
      </w:r>
      <w:r>
        <w:rPr/>
        <w:t>likely</w:t>
      </w:r>
      <w:r>
        <w:rPr>
          <w:spacing w:val="-2"/>
        </w:rPr>
        <w:t> </w:t>
      </w:r>
      <w:r>
        <w:rPr/>
        <w:t>the</w:t>
      </w:r>
      <w:r>
        <w:rPr>
          <w:spacing w:val="-3"/>
        </w:rPr>
        <w:t> </w:t>
      </w:r>
      <w:r>
        <w:rPr/>
        <w:t>operative</w:t>
      </w:r>
      <w:r>
        <w:rPr>
          <w:spacing w:val="-3"/>
        </w:rPr>
        <w:t> </w:t>
      </w:r>
      <w:r>
        <w:rPr/>
        <w:t>intention</w:t>
      </w:r>
      <w:r>
        <w:rPr>
          <w:spacing w:val="-2"/>
        </w:rPr>
        <w:t> </w:t>
      </w:r>
      <w:r>
        <w:rPr/>
        <w:t>is</w:t>
      </w:r>
      <w:r>
        <w:rPr>
          <w:spacing w:val="-2"/>
        </w:rPr>
        <w:t> </w:t>
      </w:r>
      <w:r>
        <w:rPr/>
        <w:t>to</w:t>
      </w:r>
      <w:r>
        <w:rPr>
          <w:spacing w:val="-2"/>
        </w:rPr>
        <w:t> </w:t>
      </w:r>
      <w:r>
        <w:rPr/>
        <w:t>be</w:t>
      </w:r>
      <w:r>
        <w:rPr>
          <w:spacing w:val="-3"/>
        </w:rPr>
        <w:t> </w:t>
      </w:r>
      <w:r>
        <w:rPr/>
        <w:t>fully</w:t>
      </w:r>
      <w:r>
        <w:rPr>
          <w:spacing w:val="-2"/>
        </w:rPr>
        <w:t> </w:t>
      </w:r>
      <w:r>
        <w:rPr/>
        <w:t>conscious.</w:t>
      </w:r>
      <w:r>
        <w:rPr>
          <w:spacing w:val="-15"/>
        </w:rPr>
        <w:t> </w:t>
      </w:r>
      <w:r>
        <w:rPr/>
        <w:t>Also,</w:t>
      </w:r>
      <w:r>
        <w:rPr>
          <w:spacing w:val="-2"/>
        </w:rPr>
        <w:t> </w:t>
      </w:r>
      <w:r>
        <w:rPr/>
        <w:t>the</w:t>
      </w:r>
      <w:r>
        <w:rPr>
          <w:spacing w:val="-3"/>
        </w:rPr>
        <w:t> </w:t>
      </w:r>
      <w:r>
        <w:rPr/>
        <w:t>actions</w:t>
      </w:r>
      <w:r>
        <w:rPr>
          <w:spacing w:val="-2"/>
        </w:rPr>
        <w:t> </w:t>
      </w:r>
      <w:r>
        <w:rPr/>
        <w:t>studied</w:t>
      </w:r>
      <w:r>
        <w:rPr>
          <w:spacing w:val="-2"/>
        </w:rPr>
        <w:t> </w:t>
      </w:r>
      <w:r>
        <w:rPr/>
        <w:t>the Libet experiment are probably not as one-dimensional as Bayne and Rouskies make them out to be. If</w:t>
      </w:r>
      <w:r>
        <w:rPr>
          <w:spacing w:val="-1"/>
        </w:rPr>
        <w:t> </w:t>
      </w:r>
      <w:r>
        <w:rPr/>
        <w:t>you ask me</w:t>
      </w:r>
      <w:r>
        <w:rPr>
          <w:spacing w:val="-1"/>
        </w:rPr>
        <w:t> </w:t>
      </w:r>
      <w:r>
        <w:rPr/>
        <w:t>to push a</w:t>
      </w:r>
      <w:r>
        <w:rPr>
          <w:spacing w:val="-1"/>
        </w:rPr>
        <w:t> </w:t>
      </w:r>
      <w:r>
        <w:rPr/>
        <w:t>button at random intervals, I</w:t>
      </w:r>
      <w:r>
        <w:rPr>
          <w:spacing w:val="-4"/>
        </w:rPr>
        <w:t> </w:t>
      </w:r>
      <w:r>
        <w:rPr/>
        <w:t>have</w:t>
      </w:r>
      <w:r>
        <w:rPr>
          <w:spacing w:val="-1"/>
        </w:rPr>
        <w:t> </w:t>
      </w:r>
      <w:r>
        <w:rPr/>
        <w:t>to use</w:t>
      </w:r>
      <w:r>
        <w:rPr>
          <w:spacing w:val="-1"/>
        </w:rPr>
        <w:t> </w:t>
      </w:r>
      <w:r>
        <w:rPr/>
        <w:t>more</w:t>
      </w:r>
      <w:r>
        <w:rPr>
          <w:spacing w:val="-1"/>
        </w:rPr>
        <w:t> </w:t>
      </w:r>
      <w:r>
        <w:rPr/>
        <w:t>thought to follow</w:t>
      </w:r>
      <w:r>
        <w:rPr>
          <w:spacing w:val="-1"/>
        </w:rPr>
        <w:t> </w:t>
      </w:r>
      <w:r>
        <w:rPr/>
        <w:t>your instructions than I would if you asked me to push a button at regular intervals. In the second</w:t>
      </w:r>
      <w:r>
        <w:rPr>
          <w:spacing w:val="40"/>
        </w:rPr>
        <w:t> </w:t>
      </w:r>
      <w:r>
        <w:rPr/>
        <w:t>case, I can let myself go on autopilot; the first case, I cannot.</w:t>
      </w:r>
    </w:p>
    <w:p>
      <w:pPr>
        <w:spacing w:line="480" w:lineRule="auto" w:before="0"/>
        <w:ind w:left="119" w:right="118" w:firstLine="720"/>
        <w:jc w:val="left"/>
        <w:rPr>
          <w:sz w:val="24"/>
        </w:rPr>
      </w:pPr>
      <w:bookmarkStart w:name="_bookmark33" w:id="45"/>
      <w:bookmarkEnd w:id="45"/>
      <w:r>
        <w:rPr/>
      </w:r>
      <w:r>
        <w:rPr>
          <w:i/>
          <w:sz w:val="24"/>
        </w:rPr>
        <w:t>It</w:t>
      </w:r>
      <w:r>
        <w:rPr>
          <w:i/>
          <w:spacing w:val="-5"/>
          <w:sz w:val="24"/>
        </w:rPr>
        <w:t> </w:t>
      </w:r>
      <w:r>
        <w:rPr>
          <w:i/>
          <w:sz w:val="24"/>
        </w:rPr>
        <w:t>is</w:t>
      </w:r>
      <w:r>
        <w:rPr>
          <w:i/>
          <w:spacing w:val="-4"/>
          <w:sz w:val="24"/>
        </w:rPr>
        <w:t> </w:t>
      </w:r>
      <w:r>
        <w:rPr>
          <w:i/>
          <w:sz w:val="24"/>
        </w:rPr>
        <w:t>a</w:t>
      </w:r>
      <w:r>
        <w:rPr>
          <w:i/>
          <w:spacing w:val="-4"/>
          <w:sz w:val="24"/>
        </w:rPr>
        <w:t> </w:t>
      </w:r>
      <w:r>
        <w:rPr>
          <w:i/>
          <w:sz w:val="24"/>
        </w:rPr>
        <w:t>“phenomenological</w:t>
      </w:r>
      <w:r>
        <w:rPr>
          <w:i/>
          <w:spacing w:val="-4"/>
          <w:sz w:val="24"/>
        </w:rPr>
        <w:t> </w:t>
      </w:r>
      <w:r>
        <w:rPr>
          <w:i/>
          <w:sz w:val="24"/>
        </w:rPr>
        <w:t>datum”</w:t>
      </w:r>
      <w:r>
        <w:rPr>
          <w:i/>
          <w:spacing w:val="-4"/>
          <w:sz w:val="24"/>
        </w:rPr>
        <w:t> </w:t>
      </w:r>
      <w:r>
        <w:rPr>
          <w:i/>
          <w:sz w:val="24"/>
        </w:rPr>
        <w:t>that</w:t>
      </w:r>
      <w:r>
        <w:rPr>
          <w:i/>
          <w:spacing w:val="-4"/>
          <w:sz w:val="24"/>
        </w:rPr>
        <w:t> </w:t>
      </w:r>
      <w:r>
        <w:rPr>
          <w:i/>
          <w:sz w:val="24"/>
        </w:rPr>
        <w:t>we</w:t>
      </w:r>
      <w:r>
        <w:rPr>
          <w:i/>
          <w:spacing w:val="-5"/>
          <w:sz w:val="24"/>
        </w:rPr>
        <w:t> </w:t>
      </w:r>
      <w:r>
        <w:rPr>
          <w:i/>
          <w:sz w:val="24"/>
        </w:rPr>
        <w:t>have</w:t>
      </w:r>
      <w:r>
        <w:rPr>
          <w:i/>
          <w:spacing w:val="-5"/>
          <w:sz w:val="24"/>
        </w:rPr>
        <w:t> </w:t>
      </w:r>
      <w:r>
        <w:rPr>
          <w:i/>
          <w:sz w:val="24"/>
        </w:rPr>
        <w:t>free</w:t>
      </w:r>
      <w:r>
        <w:rPr>
          <w:i/>
          <w:spacing w:val="-5"/>
          <w:sz w:val="24"/>
        </w:rPr>
        <w:t> </w:t>
      </w:r>
      <w:r>
        <w:rPr>
          <w:i/>
          <w:sz w:val="24"/>
        </w:rPr>
        <w:t>will</w:t>
      </w:r>
      <w:r>
        <w:rPr>
          <w:sz w:val="24"/>
        </w:rPr>
        <w:t>:</w:t>
      </w:r>
      <w:r>
        <w:rPr>
          <w:spacing w:val="-15"/>
          <w:sz w:val="24"/>
        </w:rPr>
        <w:t> </w:t>
      </w:r>
      <w:r>
        <w:rPr>
          <w:sz w:val="24"/>
        </w:rPr>
        <w:t>According</w:t>
      </w:r>
      <w:r>
        <w:rPr>
          <w:spacing w:val="-4"/>
          <w:sz w:val="24"/>
        </w:rPr>
        <w:t> </w:t>
      </w:r>
      <w:r>
        <w:rPr>
          <w:sz w:val="24"/>
        </w:rPr>
        <w:t>to</w:t>
      </w:r>
      <w:r>
        <w:rPr>
          <w:spacing w:val="-4"/>
          <w:sz w:val="24"/>
        </w:rPr>
        <w:t> </w:t>
      </w:r>
      <w:r>
        <w:rPr>
          <w:sz w:val="24"/>
        </w:rPr>
        <w:t>this</w:t>
      </w:r>
      <w:r>
        <w:rPr>
          <w:spacing w:val="-4"/>
          <w:sz w:val="24"/>
        </w:rPr>
        <w:t> </w:t>
      </w:r>
      <w:r>
        <w:rPr>
          <w:sz w:val="24"/>
        </w:rPr>
        <w:t>position,</w:t>
      </w:r>
      <w:r>
        <w:rPr>
          <w:spacing w:val="-4"/>
          <w:sz w:val="24"/>
        </w:rPr>
        <w:t> </w:t>
      </w:r>
      <w:r>
        <w:rPr>
          <w:sz w:val="24"/>
        </w:rPr>
        <w:t>we “just know” that we have free will; indeed, such knowledge is etched into the very structure of the human mind. Foso-Blankson writes:</w:t>
      </w:r>
    </w:p>
    <w:p>
      <w:pPr>
        <w:pStyle w:val="BodyText"/>
      </w:pPr>
    </w:p>
    <w:p>
      <w:pPr>
        <w:pStyle w:val="BodyText"/>
      </w:pPr>
    </w:p>
    <w:p>
      <w:pPr>
        <w:pStyle w:val="BodyText"/>
        <w:spacing w:line="480" w:lineRule="auto" w:before="1"/>
        <w:ind w:left="839" w:right="847"/>
      </w:pPr>
      <w:r>
        <w:rPr/>
        <w:t>Wegner deploys a theory based on experimentation that studied human actions and drew conclusions that infer the conscious will's incapability of causing any effect in the brain or any part of the body such that it will result in action. The realist</w:t>
      </w:r>
      <w:r>
        <w:rPr>
          <w:spacing w:val="-4"/>
        </w:rPr>
        <w:t> </w:t>
      </w:r>
      <w:r>
        <w:rPr/>
        <w:t>position</w:t>
      </w:r>
      <w:r>
        <w:rPr>
          <w:spacing w:val="-4"/>
        </w:rPr>
        <w:t> </w:t>
      </w:r>
      <w:r>
        <w:rPr/>
        <w:t>is</w:t>
      </w:r>
      <w:r>
        <w:rPr>
          <w:spacing w:val="-4"/>
        </w:rPr>
        <w:t> </w:t>
      </w:r>
      <w:r>
        <w:rPr/>
        <w:t>that</w:t>
      </w:r>
      <w:r>
        <w:rPr>
          <w:spacing w:val="-4"/>
        </w:rPr>
        <w:t> </w:t>
      </w:r>
      <w:r>
        <w:rPr/>
        <w:t>ontology</w:t>
      </w:r>
      <w:r>
        <w:rPr>
          <w:spacing w:val="-4"/>
        </w:rPr>
        <w:t> </w:t>
      </w:r>
      <w:r>
        <w:rPr/>
        <w:t>is</w:t>
      </w:r>
      <w:r>
        <w:rPr>
          <w:spacing w:val="-4"/>
        </w:rPr>
        <w:t> </w:t>
      </w:r>
      <w:r>
        <w:rPr/>
        <w:t>not</w:t>
      </w:r>
      <w:r>
        <w:rPr>
          <w:spacing w:val="-4"/>
        </w:rPr>
        <w:t> </w:t>
      </w:r>
      <w:r>
        <w:rPr/>
        <w:t>contingent</w:t>
      </w:r>
      <w:r>
        <w:rPr>
          <w:spacing w:val="-4"/>
        </w:rPr>
        <w:t> </w:t>
      </w:r>
      <w:r>
        <w:rPr/>
        <w:t>on</w:t>
      </w:r>
      <w:r>
        <w:rPr>
          <w:spacing w:val="-4"/>
        </w:rPr>
        <w:t> </w:t>
      </w:r>
      <w:r>
        <w:rPr/>
        <w:t>conscious</w:t>
      </w:r>
      <w:r>
        <w:rPr>
          <w:spacing w:val="-4"/>
        </w:rPr>
        <w:t> </w:t>
      </w:r>
      <w:r>
        <w:rPr/>
        <w:t>awareness.</w:t>
      </w:r>
      <w:r>
        <w:rPr>
          <w:spacing w:val="-8"/>
        </w:rPr>
        <w:t> </w:t>
      </w:r>
      <w:r>
        <w:rPr/>
        <w:t>The</w:t>
      </w:r>
      <w:r>
        <w:rPr>
          <w:spacing w:val="-5"/>
        </w:rPr>
        <w:t> </w:t>
      </w:r>
      <w:r>
        <w:rPr/>
        <w:t>fact</w:t>
      </w:r>
    </w:p>
    <w:p>
      <w:pPr>
        <w:pStyle w:val="BodyText"/>
        <w:spacing w:before="171"/>
        <w:rPr>
          <w:sz w:val="20"/>
        </w:rPr>
      </w:pPr>
      <w:r>
        <w:rPr/>
        <mc:AlternateContent>
          <mc:Choice Requires="wps">
            <w:drawing>
              <wp:anchor distT="0" distB="0" distL="0" distR="0" allowOverlap="1" layoutInCell="1" locked="0" behindDoc="1" simplePos="0" relativeHeight="487596544">
                <wp:simplePos x="0" y="0"/>
                <wp:positionH relativeFrom="page">
                  <wp:posOffset>914400</wp:posOffset>
                </wp:positionH>
                <wp:positionV relativeFrom="paragraph">
                  <wp:posOffset>270402</wp:posOffset>
                </wp:positionV>
                <wp:extent cx="1828800" cy="9525"/>
                <wp:effectExtent l="0" t="0" r="0" b="0"/>
                <wp:wrapTopAndBottom/>
                <wp:docPr id="19" name="Graphic 19"/>
                <wp:cNvGraphicFramePr>
                  <a:graphicFrameLocks/>
                </wp:cNvGraphicFramePr>
                <a:graphic>
                  <a:graphicData uri="http://schemas.microsoft.com/office/word/2010/wordprocessingShape">
                    <wps:wsp>
                      <wps:cNvPr id="19" name="Graphic 19"/>
                      <wps:cNvSpPr/>
                      <wps:spPr>
                        <a:xfrm>
                          <a:off x="0" y="0"/>
                          <a:ext cx="1828800" cy="9525"/>
                        </a:xfrm>
                        <a:custGeom>
                          <a:avLst/>
                          <a:gdLst/>
                          <a:ahLst/>
                          <a:cxnLst/>
                          <a:rect l="l" t="t" r="r" b="b"/>
                          <a:pathLst>
                            <a:path w="1828800" h="9525">
                              <a:moveTo>
                                <a:pt x="1828800" y="0"/>
                              </a:moveTo>
                              <a:lnTo>
                                <a:pt x="0" y="0"/>
                              </a:lnTo>
                              <a:lnTo>
                                <a:pt x="0" y="9143"/>
                              </a:lnTo>
                              <a:lnTo>
                                <a:pt x="1828800" y="9143"/>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pt;margin-top:21.291563pt;width:144pt;height:.72pt;mso-position-horizontal-relative:page;mso-position-vertical-relative:paragraph;z-index:-15719936;mso-wrap-distance-left:0;mso-wrap-distance-right:0" id="docshape14" filled="true" fillcolor="#000000" stroked="false">
                <v:fill type="solid"/>
                <w10:wrap type="topAndBottom"/>
              </v:rect>
            </w:pict>
          </mc:Fallback>
        </mc:AlternateContent>
      </w:r>
    </w:p>
    <w:p>
      <w:pPr>
        <w:pStyle w:val="BodyText"/>
        <w:spacing w:before="100"/>
        <w:ind w:left="120"/>
      </w:pPr>
      <w:bookmarkStart w:name="_bookmark34" w:id="46"/>
      <w:bookmarkEnd w:id="46"/>
      <w:r>
        <w:rPr/>
      </w:r>
      <w:r>
        <w:rPr>
          <w:vertAlign w:val="superscript"/>
        </w:rPr>
        <w:t>18</w:t>
      </w:r>
      <w:r>
        <w:rPr>
          <w:spacing w:val="-2"/>
          <w:vertAlign w:val="baseline"/>
        </w:rPr>
        <w:t> </w:t>
      </w:r>
      <w:r>
        <w:rPr>
          <w:vertAlign w:val="baseline"/>
        </w:rPr>
        <w:t>Bayne</w:t>
      </w:r>
      <w:r>
        <w:rPr>
          <w:spacing w:val="-3"/>
          <w:vertAlign w:val="baseline"/>
        </w:rPr>
        <w:t> </w:t>
      </w:r>
      <w:r>
        <w:rPr>
          <w:vertAlign w:val="baseline"/>
        </w:rPr>
        <w:t>2011,</w:t>
      </w:r>
      <w:r>
        <w:rPr>
          <w:spacing w:val="-2"/>
          <w:vertAlign w:val="baseline"/>
        </w:rPr>
        <w:t> </w:t>
      </w:r>
      <w:r>
        <w:rPr>
          <w:vertAlign w:val="baseline"/>
        </w:rPr>
        <w:t>p.</w:t>
      </w:r>
      <w:r>
        <w:rPr>
          <w:spacing w:val="-2"/>
          <w:vertAlign w:val="baseline"/>
        </w:rPr>
        <w:t> </w:t>
      </w:r>
      <w:r>
        <w:rPr>
          <w:spacing w:val="-5"/>
          <w:vertAlign w:val="baseline"/>
        </w:rPr>
        <w:t>30.</w:t>
      </w:r>
    </w:p>
    <w:p>
      <w:pPr>
        <w:spacing w:after="0"/>
        <w:sectPr>
          <w:pgSz w:w="12240" w:h="15840"/>
          <w:pgMar w:top="1360" w:bottom="280" w:left="1320" w:right="1340"/>
        </w:sectPr>
      </w:pPr>
    </w:p>
    <w:p>
      <w:pPr>
        <w:pStyle w:val="BodyText"/>
        <w:spacing w:line="480" w:lineRule="auto" w:before="79"/>
        <w:ind w:left="840" w:right="732"/>
      </w:pPr>
      <w:r>
        <w:rPr/>
        <w:t>remains</w:t>
      </w:r>
      <w:r>
        <w:rPr>
          <w:spacing w:val="-4"/>
        </w:rPr>
        <w:t> </w:t>
      </w:r>
      <w:r>
        <w:rPr/>
        <w:t>then</w:t>
      </w:r>
      <w:r>
        <w:rPr>
          <w:spacing w:val="-4"/>
        </w:rPr>
        <w:t> </w:t>
      </w:r>
      <w:r>
        <w:rPr/>
        <w:t>that</w:t>
      </w:r>
      <w:r>
        <w:rPr>
          <w:spacing w:val="-4"/>
        </w:rPr>
        <w:t> </w:t>
      </w:r>
      <w:r>
        <w:rPr/>
        <w:t>without</w:t>
      </w:r>
      <w:r>
        <w:rPr>
          <w:spacing w:val="-4"/>
        </w:rPr>
        <w:t> </w:t>
      </w:r>
      <w:r>
        <w:rPr/>
        <w:t>human</w:t>
      </w:r>
      <w:r>
        <w:rPr>
          <w:spacing w:val="-4"/>
        </w:rPr>
        <w:t> </w:t>
      </w:r>
      <w:r>
        <w:rPr/>
        <w:t>experience</w:t>
      </w:r>
      <w:r>
        <w:rPr>
          <w:spacing w:val="-5"/>
        </w:rPr>
        <w:t> </w:t>
      </w:r>
      <w:r>
        <w:rPr/>
        <w:t>in</w:t>
      </w:r>
      <w:r>
        <w:rPr>
          <w:spacing w:val="-4"/>
        </w:rPr>
        <w:t> </w:t>
      </w:r>
      <w:r>
        <w:rPr/>
        <w:t>aetiology</w:t>
      </w:r>
      <w:r>
        <w:rPr>
          <w:spacing w:val="-4"/>
        </w:rPr>
        <w:t> </w:t>
      </w:r>
      <w:r>
        <w:rPr/>
        <w:t>and</w:t>
      </w:r>
      <w:r>
        <w:rPr>
          <w:spacing w:val="-4"/>
        </w:rPr>
        <w:t> </w:t>
      </w:r>
      <w:r>
        <w:rPr/>
        <w:t>decision-making, there would not emerge a conception of free will. The reality of free will is experienced and not covert to our perceptual perusal.</w:t>
      </w:r>
      <w:hyperlink w:history="true" w:anchor="_bookmark36">
        <w:r>
          <w:rPr>
            <w:vertAlign w:val="superscript"/>
          </w:rPr>
          <w:t>19</w:t>
        </w:r>
      </w:hyperlink>
    </w:p>
    <w:p>
      <w:pPr>
        <w:pStyle w:val="BodyText"/>
      </w:pPr>
    </w:p>
    <w:p>
      <w:pPr>
        <w:pStyle w:val="BodyText"/>
      </w:pPr>
    </w:p>
    <w:p>
      <w:pPr>
        <w:pStyle w:val="BodyText"/>
        <w:ind w:left="840"/>
      </w:pPr>
      <w:r>
        <w:rPr/>
        <w:t>Josef</w:t>
      </w:r>
      <w:r>
        <w:rPr>
          <w:spacing w:val="-4"/>
        </w:rPr>
        <w:t> </w:t>
      </w:r>
      <w:r>
        <w:rPr/>
        <w:t>Siefert</w:t>
      </w:r>
      <w:r>
        <w:rPr>
          <w:spacing w:val="-2"/>
        </w:rPr>
        <w:t> writes:</w:t>
      </w:r>
    </w:p>
    <w:p>
      <w:pPr>
        <w:pStyle w:val="BodyText"/>
      </w:pPr>
    </w:p>
    <w:p>
      <w:pPr>
        <w:pStyle w:val="BodyText"/>
      </w:pPr>
    </w:p>
    <w:p>
      <w:pPr>
        <w:pStyle w:val="BodyText"/>
      </w:pPr>
    </w:p>
    <w:p>
      <w:pPr>
        <w:pStyle w:val="BodyText"/>
        <w:spacing w:line="480" w:lineRule="auto"/>
        <w:ind w:left="840" w:right="118"/>
      </w:pPr>
      <w:r>
        <w:rPr/>
        <w:t>A first response taken from the immediate evidence of free will in the cogito imposes itself</w:t>
      </w:r>
      <w:r>
        <w:rPr>
          <w:spacing w:val="-3"/>
        </w:rPr>
        <w:t> </w:t>
      </w:r>
      <w:r>
        <w:rPr/>
        <w:t>on</w:t>
      </w:r>
      <w:r>
        <w:rPr>
          <w:spacing w:val="-2"/>
        </w:rPr>
        <w:t> </w:t>
      </w:r>
      <w:r>
        <w:rPr/>
        <w:t>us:</w:t>
      </w:r>
      <w:r>
        <w:rPr>
          <w:spacing w:val="-2"/>
        </w:rPr>
        <w:t> </w:t>
      </w:r>
      <w:r>
        <w:rPr/>
        <w:t>The</w:t>
      </w:r>
      <w:r>
        <w:rPr>
          <w:spacing w:val="-3"/>
        </w:rPr>
        <w:t> </w:t>
      </w:r>
      <w:r>
        <w:rPr/>
        <w:t>power</w:t>
      </w:r>
      <w:r>
        <w:rPr>
          <w:spacing w:val="-3"/>
        </w:rPr>
        <w:t> </w:t>
      </w:r>
      <w:r>
        <w:rPr/>
        <w:t>of</w:t>
      </w:r>
      <w:r>
        <w:rPr>
          <w:spacing w:val="-3"/>
        </w:rPr>
        <w:t> </w:t>
      </w:r>
      <w:r>
        <w:rPr/>
        <w:t>the</w:t>
      </w:r>
      <w:r>
        <w:rPr>
          <w:spacing w:val="-3"/>
        </w:rPr>
        <w:t> </w:t>
      </w:r>
      <w:r>
        <w:rPr/>
        <w:t>free</w:t>
      </w:r>
      <w:r>
        <w:rPr>
          <w:spacing w:val="-3"/>
        </w:rPr>
        <w:t> </w:t>
      </w:r>
      <w:r>
        <w:rPr/>
        <w:t>human</w:t>
      </w:r>
      <w:r>
        <w:rPr>
          <w:spacing w:val="-2"/>
        </w:rPr>
        <w:t> </w:t>
      </w:r>
      <w:r>
        <w:rPr/>
        <w:t>person over</w:t>
      </w:r>
      <w:r>
        <w:rPr>
          <w:spacing w:val="-3"/>
        </w:rPr>
        <w:t> </w:t>
      </w:r>
      <w:r>
        <w:rPr/>
        <w:t>his</w:t>
      </w:r>
      <w:r>
        <w:rPr>
          <w:spacing w:val="-2"/>
        </w:rPr>
        <w:t> </w:t>
      </w:r>
      <w:r>
        <w:rPr/>
        <w:t>acts</w:t>
      </w:r>
      <w:r>
        <w:rPr>
          <w:spacing w:val="-2"/>
        </w:rPr>
        <w:t> </w:t>
      </w:r>
      <w:r>
        <w:rPr/>
        <w:t>("for</w:t>
      </w:r>
      <w:r>
        <w:rPr>
          <w:spacing w:val="-3"/>
        </w:rPr>
        <w:t> </w:t>
      </w:r>
      <w:r>
        <w:rPr/>
        <w:t>if</w:t>
      </w:r>
      <w:r>
        <w:rPr>
          <w:spacing w:val="-3"/>
        </w:rPr>
        <w:t> </w:t>
      </w:r>
      <w:r>
        <w:rPr/>
        <w:t>we</w:t>
      </w:r>
      <w:r>
        <w:rPr>
          <w:spacing w:val="-1"/>
        </w:rPr>
        <w:t> </w:t>
      </w:r>
      <w:r>
        <w:rPr/>
        <w:t>will,</w:t>
      </w:r>
      <w:r>
        <w:rPr>
          <w:spacing w:val="-2"/>
        </w:rPr>
        <w:t> </w:t>
      </w:r>
      <w:r>
        <w:rPr/>
        <w:t>it</w:t>
      </w:r>
      <w:r>
        <w:rPr>
          <w:spacing w:val="-2"/>
        </w:rPr>
        <w:t> </w:t>
      </w:r>
      <w:r>
        <w:rPr/>
        <w:t>is;</w:t>
      </w:r>
      <w:r>
        <w:rPr>
          <w:spacing w:val="-4"/>
        </w:rPr>
        <w:t> </w:t>
      </w:r>
      <w:r>
        <w:rPr/>
        <w:t>if</w:t>
      </w:r>
      <w:r>
        <w:rPr>
          <w:spacing w:val="-3"/>
        </w:rPr>
        <w:t> </w:t>
      </w:r>
      <w:r>
        <w:rPr/>
        <w:t>we will</w:t>
      </w:r>
      <w:r>
        <w:rPr>
          <w:spacing w:val="-1"/>
        </w:rPr>
        <w:t> </w:t>
      </w:r>
      <w:r>
        <w:rPr/>
        <w:t>not,</w:t>
      </w:r>
      <w:r>
        <w:rPr>
          <w:spacing w:val="-1"/>
        </w:rPr>
        <w:t> </w:t>
      </w:r>
      <w:r>
        <w:rPr/>
        <w:t>it</w:t>
      </w:r>
      <w:r>
        <w:rPr>
          <w:spacing w:val="-1"/>
        </w:rPr>
        <w:t> </w:t>
      </w:r>
      <w:r>
        <w:rPr/>
        <w:t>is</w:t>
      </w:r>
      <w:r>
        <w:rPr>
          <w:spacing w:val="-1"/>
        </w:rPr>
        <w:t> </w:t>
      </w:r>
      <w:r>
        <w:rPr/>
        <w:t>not")</w:t>
      </w:r>
      <w:r>
        <w:rPr>
          <w:spacing w:val="-2"/>
        </w:rPr>
        <w:t> </w:t>
      </w:r>
      <w:r>
        <w:rPr/>
        <w:t>is</w:t>
      </w:r>
      <w:r>
        <w:rPr>
          <w:spacing w:val="-1"/>
        </w:rPr>
        <w:t> </w:t>
      </w:r>
      <w:r>
        <w:rPr/>
        <w:t>given</w:t>
      </w:r>
      <w:r>
        <w:rPr>
          <w:spacing w:val="-1"/>
        </w:rPr>
        <w:t> </w:t>
      </w:r>
      <w:r>
        <w:rPr/>
        <w:t>just</w:t>
      </w:r>
      <w:r>
        <w:rPr>
          <w:spacing w:val="-1"/>
        </w:rPr>
        <w:t> </w:t>
      </w:r>
      <w:r>
        <w:rPr/>
        <w:t>as</w:t>
      </w:r>
      <w:r>
        <w:rPr>
          <w:spacing w:val="-1"/>
        </w:rPr>
        <w:t> </w:t>
      </w:r>
      <w:r>
        <w:rPr/>
        <w:t>immediately</w:t>
      </w:r>
      <w:r>
        <w:rPr>
          <w:spacing w:val="-1"/>
        </w:rPr>
        <w:t> </w:t>
      </w:r>
      <w:r>
        <w:rPr/>
        <w:t>as</w:t>
      </w:r>
      <w:r>
        <w:rPr>
          <w:spacing w:val="-1"/>
        </w:rPr>
        <w:t> </w:t>
      </w:r>
      <w:r>
        <w:rPr/>
        <w:t>his</w:t>
      </w:r>
      <w:r>
        <w:rPr>
          <w:spacing w:val="-1"/>
        </w:rPr>
        <w:t> </w:t>
      </w:r>
      <w:r>
        <w:rPr/>
        <w:t>own</w:t>
      </w:r>
      <w:r>
        <w:rPr>
          <w:spacing w:val="-2"/>
        </w:rPr>
        <w:t> </w:t>
      </w:r>
      <w:r>
        <w:rPr/>
        <w:t>existence</w:t>
      </w:r>
      <w:r>
        <w:rPr>
          <w:spacing w:val="-2"/>
        </w:rPr>
        <w:t> </w:t>
      </w:r>
      <w:r>
        <w:rPr/>
        <w:t>in</w:t>
      </w:r>
      <w:r>
        <w:rPr>
          <w:spacing w:val="-1"/>
        </w:rPr>
        <w:t> </w:t>
      </w:r>
      <w:r>
        <w:rPr/>
        <w:t>the experience</w:t>
      </w:r>
      <w:r>
        <w:rPr>
          <w:spacing w:val="-2"/>
        </w:rPr>
        <w:t> </w:t>
      </w:r>
      <w:r>
        <w:rPr/>
        <w:t>of consciously living his being and performing free acts.</w:t>
      </w:r>
      <w:hyperlink w:history="true" w:anchor="_bookmark37">
        <w:r>
          <w:rPr>
            <w:vertAlign w:val="superscript"/>
          </w:rPr>
          <w:t>20</w:t>
        </w:r>
      </w:hyperlink>
    </w:p>
    <w:p>
      <w:pPr>
        <w:pStyle w:val="BodyText"/>
      </w:pPr>
    </w:p>
    <w:p>
      <w:pPr>
        <w:pStyle w:val="BodyText"/>
      </w:pPr>
    </w:p>
    <w:p>
      <w:pPr>
        <w:pStyle w:val="BodyText"/>
        <w:spacing w:line="480" w:lineRule="auto"/>
        <w:ind w:left="120" w:right="174" w:firstLine="720"/>
      </w:pPr>
      <w:r>
        <w:rPr/>
        <w:t>Analysis:</w:t>
      </w:r>
      <w:r>
        <w:rPr>
          <w:spacing w:val="-4"/>
        </w:rPr>
        <w:t> </w:t>
      </w:r>
      <w:r>
        <w:rPr/>
        <w:t>This</w:t>
      </w:r>
      <w:r>
        <w:rPr>
          <w:spacing w:val="-4"/>
        </w:rPr>
        <w:t> </w:t>
      </w:r>
      <w:r>
        <w:rPr/>
        <w:t>position</w:t>
      </w:r>
      <w:r>
        <w:rPr>
          <w:spacing w:val="-4"/>
        </w:rPr>
        <w:t> </w:t>
      </w:r>
      <w:r>
        <w:rPr/>
        <w:t>is</w:t>
      </w:r>
      <w:r>
        <w:rPr>
          <w:spacing w:val="-7"/>
        </w:rPr>
        <w:t> </w:t>
      </w:r>
      <w:r>
        <w:rPr/>
        <w:t>straightforwardly</w:t>
      </w:r>
      <w:r>
        <w:rPr>
          <w:spacing w:val="-4"/>
        </w:rPr>
        <w:t> </w:t>
      </w:r>
      <w:r>
        <w:rPr/>
        <w:t>question-begging.</w:t>
      </w:r>
      <w:r>
        <w:rPr>
          <w:spacing w:val="-4"/>
        </w:rPr>
        <w:t> </w:t>
      </w:r>
      <w:r>
        <w:rPr/>
        <w:t>Also,</w:t>
      </w:r>
      <w:r>
        <w:rPr>
          <w:spacing w:val="-4"/>
        </w:rPr>
        <w:t> </w:t>
      </w:r>
      <w:r>
        <w:rPr/>
        <w:t>the</w:t>
      </w:r>
      <w:r>
        <w:rPr>
          <w:spacing w:val="-5"/>
        </w:rPr>
        <w:t> </w:t>
      </w:r>
      <w:r>
        <w:rPr/>
        <w:t>comparison</w:t>
      </w:r>
      <w:r>
        <w:rPr>
          <w:spacing w:val="-4"/>
        </w:rPr>
        <w:t> </w:t>
      </w:r>
      <w:r>
        <w:rPr/>
        <w:t>with the </w:t>
      </w:r>
      <w:r>
        <w:rPr>
          <w:i/>
        </w:rPr>
        <w:t>cogito </w:t>
      </w:r>
      <w:r>
        <w:rPr/>
        <w:t>is misconceived. The </w:t>
      </w:r>
      <w:r>
        <w:rPr>
          <w:i/>
        </w:rPr>
        <w:t>cogito </w:t>
      </w:r>
      <w:r>
        <w:rPr/>
        <w:t>is to the effect I couldn’t think unless I existed; as such, the truth that it registers, in addition to being thoroughly trivial, is analytic, i.e. its negation is incoherent. But there</w:t>
      </w:r>
      <w:r>
        <w:rPr>
          <w:spacing w:val="-1"/>
        </w:rPr>
        <w:t> </w:t>
      </w:r>
      <w:r>
        <w:rPr/>
        <w:t>is nothing trivial about the</w:t>
      </w:r>
      <w:r>
        <w:rPr>
          <w:spacing w:val="-1"/>
        </w:rPr>
        <w:t> </w:t>
      </w:r>
      <w:r>
        <w:rPr/>
        <w:t>assertion that I</w:t>
      </w:r>
      <w:r>
        <w:rPr>
          <w:spacing w:val="-4"/>
        </w:rPr>
        <w:t> </w:t>
      </w:r>
      <w:r>
        <w:rPr/>
        <w:t>have free</w:t>
      </w:r>
      <w:r>
        <w:rPr>
          <w:spacing w:val="-1"/>
        </w:rPr>
        <w:t> </w:t>
      </w:r>
      <w:r>
        <w:rPr/>
        <w:t>will. For</w:t>
      </w:r>
      <w:r>
        <w:rPr>
          <w:spacing w:val="-1"/>
        </w:rPr>
        <w:t> </w:t>
      </w:r>
      <w:r>
        <w:rPr/>
        <w:t>free</w:t>
      </w:r>
      <w:r>
        <w:rPr>
          <w:spacing w:val="-1"/>
        </w:rPr>
        <w:t> </w:t>
      </w:r>
      <w:r>
        <w:rPr/>
        <w:t>will, if</w:t>
      </w:r>
      <w:r>
        <w:rPr>
          <w:spacing w:val="-1"/>
        </w:rPr>
        <w:t> </w:t>
      </w:r>
      <w:r>
        <w:rPr/>
        <w:t>it exists, is a form of causation; and it is always an open empirical question what causes what.</w:t>
      </w:r>
    </w:p>
    <w:p>
      <w:pPr>
        <w:pStyle w:val="BodyText"/>
      </w:pPr>
    </w:p>
    <w:p>
      <w:pPr>
        <w:pStyle w:val="BodyText"/>
        <w:spacing w:before="240"/>
      </w:pPr>
    </w:p>
    <w:p>
      <w:pPr>
        <w:pStyle w:val="BodyText"/>
        <w:spacing w:before="1"/>
        <w:ind w:left="120"/>
      </w:pPr>
      <w:bookmarkStart w:name="Section IV. A constructive response to t" w:id="47"/>
      <w:bookmarkEnd w:id="47"/>
      <w:r>
        <w:rPr/>
      </w:r>
      <w:bookmarkStart w:name="_bookmark35" w:id="48"/>
      <w:bookmarkEnd w:id="48"/>
      <w:r>
        <w:rPr/>
      </w:r>
      <w:r>
        <w:rPr/>
        <w:t>Section</w:t>
      </w:r>
      <w:r>
        <w:rPr>
          <w:spacing w:val="-14"/>
        </w:rPr>
        <w:t> </w:t>
      </w:r>
      <w:r>
        <w:rPr/>
        <w:t>IV.</w:t>
      </w:r>
      <w:r>
        <w:rPr>
          <w:spacing w:val="-15"/>
        </w:rPr>
        <w:t> </w:t>
      </w:r>
      <w:r>
        <w:rPr/>
        <w:t>A</w:t>
      </w:r>
      <w:r>
        <w:rPr>
          <w:spacing w:val="-15"/>
        </w:rPr>
        <w:t> </w:t>
      </w:r>
      <w:r>
        <w:rPr/>
        <w:t>constructive</w:t>
      </w:r>
      <w:r>
        <w:rPr>
          <w:spacing w:val="-7"/>
        </w:rPr>
        <w:t> </w:t>
      </w:r>
      <w:r>
        <w:rPr/>
        <w:t>response</w:t>
      </w:r>
      <w:r>
        <w:rPr>
          <w:spacing w:val="-6"/>
        </w:rPr>
        <w:t> </w:t>
      </w:r>
      <w:r>
        <w:rPr/>
        <w:t>to</w:t>
      </w:r>
      <w:r>
        <w:rPr>
          <w:spacing w:val="-6"/>
        </w:rPr>
        <w:t> </w:t>
      </w:r>
      <w:r>
        <w:rPr/>
        <w:t>the</w:t>
      </w:r>
      <w:r>
        <w:rPr>
          <w:spacing w:val="-7"/>
        </w:rPr>
        <w:t> </w:t>
      </w:r>
      <w:r>
        <w:rPr/>
        <w:t>Libet</w:t>
      </w:r>
      <w:r>
        <w:rPr>
          <w:spacing w:val="-5"/>
        </w:rPr>
        <w:t> </w:t>
      </w:r>
      <w:r>
        <w:rPr>
          <w:spacing w:val="-2"/>
        </w:rPr>
        <w:t>Experiment</w:t>
      </w:r>
    </w:p>
    <w:p>
      <w:pPr>
        <w:pStyle w:val="BodyText"/>
      </w:pPr>
    </w:p>
    <w:p>
      <w:pPr>
        <w:pStyle w:val="BodyText"/>
        <w:spacing w:before="21"/>
      </w:pPr>
    </w:p>
    <w:p>
      <w:pPr>
        <w:spacing w:line="480" w:lineRule="auto" w:before="0"/>
        <w:ind w:left="120" w:right="255" w:firstLine="720"/>
        <w:jc w:val="left"/>
        <w:rPr>
          <w:sz w:val="24"/>
        </w:rPr>
      </w:pPr>
      <w:r>
        <w:rPr>
          <w:i/>
          <w:sz w:val="24"/>
        </w:rPr>
        <w:t>“If</w:t>
      </w:r>
      <w:r>
        <w:rPr>
          <w:i/>
          <w:spacing w:val="-2"/>
          <w:sz w:val="24"/>
        </w:rPr>
        <w:t> </w:t>
      </w:r>
      <w:r>
        <w:rPr>
          <w:i/>
          <w:sz w:val="24"/>
        </w:rPr>
        <w:t>a</w:t>
      </w:r>
      <w:r>
        <w:rPr>
          <w:i/>
          <w:spacing w:val="-2"/>
          <w:sz w:val="24"/>
        </w:rPr>
        <w:t> </w:t>
      </w:r>
      <w:r>
        <w:rPr>
          <w:i/>
          <w:sz w:val="24"/>
        </w:rPr>
        <w:t>stone</w:t>
      </w:r>
      <w:r>
        <w:rPr>
          <w:i/>
          <w:spacing w:val="-3"/>
          <w:sz w:val="24"/>
        </w:rPr>
        <w:t> </w:t>
      </w:r>
      <w:r>
        <w:rPr>
          <w:i/>
          <w:sz w:val="24"/>
        </w:rPr>
        <w:t>became</w:t>
      </w:r>
      <w:r>
        <w:rPr>
          <w:i/>
          <w:spacing w:val="-1"/>
          <w:sz w:val="24"/>
        </w:rPr>
        <w:t> </w:t>
      </w:r>
      <w:r>
        <w:rPr>
          <w:i/>
          <w:sz w:val="24"/>
        </w:rPr>
        <w:t>conscious</w:t>
      </w:r>
      <w:r>
        <w:rPr>
          <w:i/>
          <w:spacing w:val="-2"/>
          <w:sz w:val="24"/>
        </w:rPr>
        <w:t> </w:t>
      </w:r>
      <w:r>
        <w:rPr>
          <w:i/>
          <w:sz w:val="24"/>
        </w:rPr>
        <w:t>while</w:t>
      </w:r>
      <w:r>
        <w:rPr>
          <w:i/>
          <w:spacing w:val="-3"/>
          <w:sz w:val="24"/>
        </w:rPr>
        <w:t> </w:t>
      </w:r>
      <w:r>
        <w:rPr>
          <w:i/>
          <w:sz w:val="24"/>
        </w:rPr>
        <w:t>falling,</w:t>
      </w:r>
      <w:r>
        <w:rPr>
          <w:i/>
          <w:spacing w:val="-5"/>
          <w:sz w:val="24"/>
        </w:rPr>
        <w:t> </w:t>
      </w:r>
      <w:r>
        <w:rPr>
          <w:i/>
          <w:sz w:val="24"/>
        </w:rPr>
        <w:t>it</w:t>
      </w:r>
      <w:r>
        <w:rPr>
          <w:i/>
          <w:spacing w:val="-2"/>
          <w:sz w:val="24"/>
        </w:rPr>
        <w:t> </w:t>
      </w:r>
      <w:r>
        <w:rPr>
          <w:i/>
          <w:sz w:val="24"/>
        </w:rPr>
        <w:t>would</w:t>
      </w:r>
      <w:r>
        <w:rPr>
          <w:i/>
          <w:spacing w:val="-2"/>
          <w:sz w:val="24"/>
        </w:rPr>
        <w:t> </w:t>
      </w:r>
      <w:r>
        <w:rPr>
          <w:i/>
          <w:sz w:val="24"/>
        </w:rPr>
        <w:t>think</w:t>
      </w:r>
      <w:r>
        <w:rPr>
          <w:i/>
          <w:spacing w:val="-3"/>
          <w:sz w:val="24"/>
        </w:rPr>
        <w:t> </w:t>
      </w:r>
      <w:r>
        <w:rPr>
          <w:i/>
          <w:sz w:val="24"/>
        </w:rPr>
        <w:t>that</w:t>
      </w:r>
      <w:r>
        <w:rPr>
          <w:i/>
          <w:spacing w:val="-2"/>
          <w:sz w:val="24"/>
        </w:rPr>
        <w:t> </w:t>
      </w:r>
      <w:r>
        <w:rPr>
          <w:i/>
          <w:sz w:val="24"/>
        </w:rPr>
        <w:t>it</w:t>
      </w:r>
      <w:r>
        <w:rPr>
          <w:i/>
          <w:spacing w:val="-2"/>
          <w:sz w:val="24"/>
        </w:rPr>
        <w:t> </w:t>
      </w:r>
      <w:r>
        <w:rPr>
          <w:i/>
          <w:sz w:val="24"/>
        </w:rPr>
        <w:t>was</w:t>
      </w:r>
      <w:r>
        <w:rPr>
          <w:i/>
          <w:spacing w:val="-2"/>
          <w:sz w:val="24"/>
        </w:rPr>
        <w:t> </w:t>
      </w:r>
      <w:r>
        <w:rPr>
          <w:i/>
          <w:sz w:val="24"/>
        </w:rPr>
        <w:t>falling</w:t>
      </w:r>
      <w:r>
        <w:rPr>
          <w:i/>
          <w:spacing w:val="-5"/>
          <w:sz w:val="24"/>
        </w:rPr>
        <w:t> </w:t>
      </w:r>
      <w:r>
        <w:rPr>
          <w:i/>
          <w:sz w:val="24"/>
        </w:rPr>
        <w:t>of</w:t>
      </w:r>
      <w:r>
        <w:rPr>
          <w:i/>
          <w:spacing w:val="-2"/>
          <w:sz w:val="24"/>
        </w:rPr>
        <w:t> </w:t>
      </w:r>
      <w:r>
        <w:rPr>
          <w:i/>
          <w:sz w:val="24"/>
        </w:rPr>
        <w:t>its</w:t>
      </w:r>
      <w:r>
        <w:rPr>
          <w:i/>
          <w:spacing w:val="-2"/>
          <w:sz w:val="24"/>
        </w:rPr>
        <w:t> </w:t>
      </w:r>
      <w:r>
        <w:rPr>
          <w:i/>
          <w:sz w:val="24"/>
        </w:rPr>
        <w:t>own</w:t>
      </w:r>
      <w:r>
        <w:rPr>
          <w:i/>
          <w:sz w:val="24"/>
        </w:rPr>
        <w:t> free will.” </w:t>
      </w:r>
      <w:r>
        <w:rPr>
          <w:sz w:val="24"/>
        </w:rPr>
        <w:t>Spinoza.</w:t>
      </w:r>
    </w:p>
    <w:p>
      <w:pPr>
        <w:pStyle w:val="BodyText"/>
        <w:rPr>
          <w:sz w:val="20"/>
        </w:rPr>
      </w:pPr>
    </w:p>
    <w:p>
      <w:pPr>
        <w:pStyle w:val="BodyText"/>
        <w:rPr>
          <w:sz w:val="20"/>
        </w:rPr>
      </w:pPr>
    </w:p>
    <w:p>
      <w:pPr>
        <w:pStyle w:val="BodyText"/>
        <w:spacing w:before="2"/>
        <w:rPr>
          <w:sz w:val="20"/>
        </w:rPr>
      </w:pPr>
      <w:r>
        <w:rPr/>
        <mc:AlternateContent>
          <mc:Choice Requires="wps">
            <w:drawing>
              <wp:anchor distT="0" distB="0" distL="0" distR="0" allowOverlap="1" layoutInCell="1" locked="0" behindDoc="1" simplePos="0" relativeHeight="487597056">
                <wp:simplePos x="0" y="0"/>
                <wp:positionH relativeFrom="page">
                  <wp:posOffset>914400</wp:posOffset>
                </wp:positionH>
                <wp:positionV relativeFrom="paragraph">
                  <wp:posOffset>163068</wp:posOffset>
                </wp:positionV>
                <wp:extent cx="1828800" cy="9525"/>
                <wp:effectExtent l="0" t="0" r="0" b="0"/>
                <wp:wrapTopAndBottom/>
                <wp:docPr id="20" name="Graphic 20"/>
                <wp:cNvGraphicFramePr>
                  <a:graphicFrameLocks/>
                </wp:cNvGraphicFramePr>
                <a:graphic>
                  <a:graphicData uri="http://schemas.microsoft.com/office/word/2010/wordprocessingShape">
                    <wps:wsp>
                      <wps:cNvPr id="20" name="Graphic 20"/>
                      <wps:cNvSpPr/>
                      <wps:spPr>
                        <a:xfrm>
                          <a:off x="0" y="0"/>
                          <a:ext cx="1828800" cy="9525"/>
                        </a:xfrm>
                        <a:custGeom>
                          <a:avLst/>
                          <a:gdLst/>
                          <a:ahLst/>
                          <a:cxnLst/>
                          <a:rect l="l" t="t" r="r" b="b"/>
                          <a:pathLst>
                            <a:path w="1828800" h="9525">
                              <a:moveTo>
                                <a:pt x="1828800" y="0"/>
                              </a:moveTo>
                              <a:lnTo>
                                <a:pt x="0" y="0"/>
                              </a:lnTo>
                              <a:lnTo>
                                <a:pt x="0" y="9144"/>
                              </a:lnTo>
                              <a:lnTo>
                                <a:pt x="1828800" y="9144"/>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pt;margin-top:12.84pt;width:144pt;height:.72pt;mso-position-horizontal-relative:page;mso-position-vertical-relative:paragraph;z-index:-15719424;mso-wrap-distance-left:0;mso-wrap-distance-right:0" id="docshape15" filled="true" fillcolor="#000000" stroked="false">
                <v:fill type="solid"/>
                <w10:wrap type="topAndBottom"/>
              </v:rect>
            </w:pict>
          </mc:Fallback>
        </mc:AlternateContent>
      </w:r>
    </w:p>
    <w:p>
      <w:pPr>
        <w:pStyle w:val="BodyText"/>
        <w:spacing w:before="100"/>
        <w:ind w:left="120"/>
      </w:pPr>
      <w:bookmarkStart w:name="_bookmark36" w:id="49"/>
      <w:bookmarkEnd w:id="49"/>
      <w:r>
        <w:rPr/>
      </w:r>
      <w:r>
        <w:rPr>
          <w:vertAlign w:val="superscript"/>
        </w:rPr>
        <w:t>19</w:t>
      </w:r>
      <w:r>
        <w:rPr>
          <w:spacing w:val="-1"/>
          <w:vertAlign w:val="baseline"/>
        </w:rPr>
        <w:t> </w:t>
      </w:r>
      <w:r>
        <w:rPr>
          <w:vertAlign w:val="baseline"/>
        </w:rPr>
        <w:t>Fosu-Blankson</w:t>
      </w:r>
      <w:r>
        <w:rPr>
          <w:spacing w:val="-1"/>
          <w:vertAlign w:val="baseline"/>
        </w:rPr>
        <w:t> </w:t>
      </w:r>
      <w:r>
        <w:rPr>
          <w:vertAlign w:val="baseline"/>
        </w:rPr>
        <w:t>2023,</w:t>
      </w:r>
      <w:r>
        <w:rPr>
          <w:spacing w:val="-1"/>
          <w:vertAlign w:val="baseline"/>
        </w:rPr>
        <w:t> </w:t>
      </w:r>
      <w:r>
        <w:rPr>
          <w:vertAlign w:val="baseline"/>
        </w:rPr>
        <w:t>p.</w:t>
      </w:r>
      <w:r>
        <w:rPr>
          <w:spacing w:val="1"/>
          <w:vertAlign w:val="baseline"/>
        </w:rPr>
        <w:t> </w:t>
      </w:r>
      <w:r>
        <w:rPr>
          <w:spacing w:val="-5"/>
          <w:vertAlign w:val="baseline"/>
        </w:rPr>
        <w:t>2.</w:t>
      </w:r>
    </w:p>
    <w:p>
      <w:pPr>
        <w:pStyle w:val="BodyText"/>
        <w:ind w:left="120"/>
      </w:pPr>
      <w:bookmarkStart w:name="_bookmark37" w:id="50"/>
      <w:bookmarkEnd w:id="50"/>
      <w:r>
        <w:rPr/>
      </w:r>
      <w:r>
        <w:rPr>
          <w:vertAlign w:val="superscript"/>
        </w:rPr>
        <w:t>20</w:t>
      </w:r>
      <w:r>
        <w:rPr>
          <w:spacing w:val="-2"/>
          <w:vertAlign w:val="baseline"/>
        </w:rPr>
        <w:t> </w:t>
      </w:r>
      <w:r>
        <w:rPr>
          <w:vertAlign w:val="baseline"/>
        </w:rPr>
        <w:t>Siefert</w:t>
      </w:r>
      <w:r>
        <w:rPr>
          <w:spacing w:val="-3"/>
          <w:vertAlign w:val="baseline"/>
        </w:rPr>
        <w:t> </w:t>
      </w:r>
      <w:r>
        <w:rPr>
          <w:vertAlign w:val="baseline"/>
        </w:rPr>
        <w:t>2011,</w:t>
      </w:r>
      <w:r>
        <w:rPr>
          <w:spacing w:val="-3"/>
          <w:vertAlign w:val="baseline"/>
        </w:rPr>
        <w:t> </w:t>
      </w:r>
      <w:r>
        <w:rPr>
          <w:vertAlign w:val="baseline"/>
        </w:rPr>
        <w:t>p.</w:t>
      </w:r>
      <w:r>
        <w:rPr>
          <w:spacing w:val="-3"/>
          <w:vertAlign w:val="baseline"/>
        </w:rPr>
        <w:t> </w:t>
      </w:r>
      <w:r>
        <w:rPr>
          <w:spacing w:val="-4"/>
          <w:vertAlign w:val="baseline"/>
        </w:rPr>
        <w:t>383.</w:t>
      </w:r>
    </w:p>
    <w:p>
      <w:pPr>
        <w:spacing w:after="0"/>
        <w:sectPr>
          <w:pgSz w:w="12240" w:h="15840"/>
          <w:pgMar w:top="1360" w:bottom="280" w:left="1320" w:right="1340"/>
        </w:sectPr>
      </w:pPr>
    </w:p>
    <w:p>
      <w:pPr>
        <w:pStyle w:val="BodyText"/>
        <w:spacing w:before="79"/>
        <w:ind w:left="120"/>
      </w:pPr>
      <w:bookmarkStart w:name="Preliminaries" w:id="51"/>
      <w:bookmarkEnd w:id="51"/>
      <w:r>
        <w:rPr/>
      </w:r>
      <w:bookmarkStart w:name="_bookmark38" w:id="52"/>
      <w:bookmarkEnd w:id="52"/>
      <w:r>
        <w:rPr/>
      </w:r>
      <w:r>
        <w:rPr>
          <w:spacing w:val="-2"/>
        </w:rPr>
        <w:t>Preliminaries</w:t>
      </w:r>
    </w:p>
    <w:p>
      <w:pPr>
        <w:pStyle w:val="BodyText"/>
      </w:pPr>
    </w:p>
    <w:p>
      <w:pPr>
        <w:pStyle w:val="BodyText"/>
      </w:pPr>
    </w:p>
    <w:p>
      <w:pPr>
        <w:pStyle w:val="BodyText"/>
      </w:pPr>
    </w:p>
    <w:p>
      <w:pPr>
        <w:pStyle w:val="BodyText"/>
        <w:spacing w:line="480" w:lineRule="auto"/>
        <w:ind w:left="120" w:right="165" w:firstLine="720"/>
      </w:pPr>
      <w:r>
        <w:rPr/>
        <w:t>The</w:t>
      </w:r>
      <w:r>
        <w:rPr>
          <w:spacing w:val="-6"/>
        </w:rPr>
        <w:t> </w:t>
      </w:r>
      <w:r>
        <w:rPr/>
        <w:t>Libet</w:t>
      </w:r>
      <w:r>
        <w:rPr>
          <w:spacing w:val="-3"/>
        </w:rPr>
        <w:t> </w:t>
      </w:r>
      <w:r>
        <w:rPr/>
        <w:t>Experiment</w:t>
      </w:r>
      <w:r>
        <w:rPr>
          <w:spacing w:val="-3"/>
        </w:rPr>
        <w:t> </w:t>
      </w:r>
      <w:r>
        <w:rPr/>
        <w:t>has</w:t>
      </w:r>
      <w:r>
        <w:rPr>
          <w:spacing w:val="-3"/>
        </w:rPr>
        <w:t> </w:t>
      </w:r>
      <w:r>
        <w:rPr/>
        <w:t>been</w:t>
      </w:r>
      <w:r>
        <w:rPr>
          <w:spacing w:val="-3"/>
        </w:rPr>
        <w:t> </w:t>
      </w:r>
      <w:r>
        <w:rPr/>
        <w:t>replicated</w:t>
      </w:r>
      <w:r>
        <w:rPr>
          <w:spacing w:val="-3"/>
        </w:rPr>
        <w:t> </w:t>
      </w:r>
      <w:r>
        <w:rPr/>
        <w:t>many</w:t>
      </w:r>
      <w:r>
        <w:rPr>
          <w:spacing w:val="-3"/>
        </w:rPr>
        <w:t> </w:t>
      </w:r>
      <w:r>
        <w:rPr/>
        <w:t>times,</w:t>
      </w:r>
      <w:r>
        <w:rPr>
          <w:spacing w:val="-3"/>
        </w:rPr>
        <w:t> </w:t>
      </w:r>
      <w:r>
        <w:rPr/>
        <w:t>always</w:t>
      </w:r>
      <w:r>
        <w:rPr>
          <w:spacing w:val="-3"/>
        </w:rPr>
        <w:t> </w:t>
      </w:r>
      <w:r>
        <w:rPr/>
        <w:t>with</w:t>
      </w:r>
      <w:r>
        <w:rPr>
          <w:spacing w:val="-3"/>
        </w:rPr>
        <w:t> </w:t>
      </w:r>
      <w:r>
        <w:rPr/>
        <w:t>the</w:t>
      </w:r>
      <w:r>
        <w:rPr>
          <w:spacing w:val="-4"/>
        </w:rPr>
        <w:t> </w:t>
      </w:r>
      <w:r>
        <w:rPr/>
        <w:t>same</w:t>
      </w:r>
      <w:r>
        <w:rPr>
          <w:spacing w:val="-4"/>
        </w:rPr>
        <w:t> </w:t>
      </w:r>
      <w:r>
        <w:rPr/>
        <w:t>results.</w:t>
      </w:r>
      <w:r>
        <w:rPr>
          <w:spacing w:val="-15"/>
        </w:rPr>
        <w:t> </w:t>
      </w:r>
      <w:r>
        <w:rPr/>
        <w:t>And similar studies, involving different measuring instruments and different tasks, have generated results that are consistent with RLE. So, while it is a theoretical possibility that RLE are spurious, it is </w:t>
      </w:r>
      <w:r>
        <w:rPr>
          <w:i/>
        </w:rPr>
        <w:t>only </w:t>
      </w:r>
      <w:r>
        <w:rPr/>
        <w:t>a theoretical possibility.</w:t>
      </w:r>
    </w:p>
    <w:p>
      <w:pPr>
        <w:pStyle w:val="BodyText"/>
        <w:spacing w:line="480" w:lineRule="auto"/>
        <w:ind w:left="120" w:right="118" w:firstLine="720"/>
      </w:pPr>
      <w:r>
        <w:rPr/>
        <w:t>A</w:t>
      </w:r>
      <w:r>
        <w:rPr>
          <w:spacing w:val="-7"/>
        </w:rPr>
        <w:t> </w:t>
      </w:r>
      <w:r>
        <w:rPr/>
        <w:t>more constructive approach, I would suggest, is to accept those results, if only tentatively,</w:t>
      </w:r>
      <w:r>
        <w:rPr>
          <w:spacing w:val="-3"/>
        </w:rPr>
        <w:t> </w:t>
      </w:r>
      <w:r>
        <w:rPr/>
        <w:t>and</w:t>
      </w:r>
      <w:r>
        <w:rPr>
          <w:spacing w:val="-3"/>
        </w:rPr>
        <w:t> </w:t>
      </w:r>
      <w:r>
        <w:rPr/>
        <w:t>try</w:t>
      </w:r>
      <w:r>
        <w:rPr>
          <w:spacing w:val="-3"/>
        </w:rPr>
        <w:t> </w:t>
      </w:r>
      <w:r>
        <w:rPr/>
        <w:t>to</w:t>
      </w:r>
      <w:r>
        <w:rPr>
          <w:spacing w:val="-3"/>
        </w:rPr>
        <w:t> </w:t>
      </w:r>
      <w:r>
        <w:rPr/>
        <w:t>model</w:t>
      </w:r>
      <w:r>
        <w:rPr>
          <w:spacing w:val="-3"/>
        </w:rPr>
        <w:t> </w:t>
      </w:r>
      <w:r>
        <w:rPr/>
        <w:t>them.</w:t>
      </w:r>
      <w:r>
        <w:rPr>
          <w:spacing w:val="-3"/>
        </w:rPr>
        <w:t> </w:t>
      </w:r>
      <w:r>
        <w:rPr/>
        <w:t>In</w:t>
      </w:r>
      <w:r>
        <w:rPr>
          <w:spacing w:val="-3"/>
        </w:rPr>
        <w:t> </w:t>
      </w:r>
      <w:r>
        <w:rPr/>
        <w:t>the</w:t>
      </w:r>
      <w:r>
        <w:rPr>
          <w:spacing w:val="-4"/>
        </w:rPr>
        <w:t> </w:t>
      </w:r>
      <w:r>
        <w:rPr/>
        <w:t>present</w:t>
      </w:r>
      <w:r>
        <w:rPr>
          <w:spacing w:val="-3"/>
        </w:rPr>
        <w:t> </w:t>
      </w:r>
      <w:r>
        <w:rPr/>
        <w:t>section,</w:t>
      </w:r>
      <w:r>
        <w:rPr>
          <w:spacing w:val="-1"/>
        </w:rPr>
        <w:t> </w:t>
      </w:r>
      <w:r>
        <w:rPr/>
        <w:t>I</w:t>
      </w:r>
      <w:r>
        <w:rPr>
          <w:spacing w:val="-7"/>
        </w:rPr>
        <w:t> </w:t>
      </w:r>
      <w:r>
        <w:rPr/>
        <w:t>will</w:t>
      </w:r>
      <w:r>
        <w:rPr>
          <w:spacing w:val="-3"/>
        </w:rPr>
        <w:t> </w:t>
      </w:r>
      <w:r>
        <w:rPr/>
        <w:t>try</w:t>
      </w:r>
      <w:r>
        <w:rPr>
          <w:spacing w:val="-3"/>
        </w:rPr>
        <w:t> </w:t>
      </w:r>
      <w:r>
        <w:rPr/>
        <w:t>take</w:t>
      </w:r>
      <w:r>
        <w:rPr>
          <w:spacing w:val="-4"/>
        </w:rPr>
        <w:t> </w:t>
      </w:r>
      <w:r>
        <w:rPr/>
        <w:t>a</w:t>
      </w:r>
      <w:r>
        <w:rPr>
          <w:spacing w:val="-2"/>
        </w:rPr>
        <w:t> </w:t>
      </w:r>
      <w:r>
        <w:rPr/>
        <w:t>few</w:t>
      </w:r>
      <w:r>
        <w:rPr>
          <w:spacing w:val="-4"/>
        </w:rPr>
        <w:t> </w:t>
      </w:r>
      <w:r>
        <w:rPr/>
        <w:t>tentative</w:t>
      </w:r>
      <w:r>
        <w:rPr>
          <w:spacing w:val="-4"/>
        </w:rPr>
        <w:t> </w:t>
      </w:r>
      <w:r>
        <w:rPr/>
        <w:t>steps</w:t>
      </w:r>
      <w:r>
        <w:rPr>
          <w:spacing w:val="-3"/>
        </w:rPr>
        <w:t> </w:t>
      </w:r>
      <w:r>
        <w:rPr/>
        <w:t>in this direction. What I say will sometimes have a speculative and even personal character.</w:t>
      </w:r>
    </w:p>
    <w:p>
      <w:pPr>
        <w:pStyle w:val="BodyText"/>
        <w:spacing w:line="480" w:lineRule="auto"/>
        <w:ind w:left="120" w:firstLine="720"/>
      </w:pPr>
      <w:r>
        <w:rPr/>
        <w:t>First point:</w:t>
      </w:r>
      <w:r>
        <w:rPr>
          <w:spacing w:val="-5"/>
        </w:rPr>
        <w:t> </w:t>
      </w:r>
      <w:r>
        <w:rPr/>
        <w:t>As previously stated, RLE directly establish that where some actions are concerned,</w:t>
      </w:r>
      <w:r>
        <w:rPr>
          <w:spacing w:val="-3"/>
        </w:rPr>
        <w:t> </w:t>
      </w:r>
      <w:r>
        <w:rPr/>
        <w:t>the</w:t>
      </w:r>
      <w:r>
        <w:rPr>
          <w:spacing w:val="-4"/>
        </w:rPr>
        <w:t> </w:t>
      </w:r>
      <w:r>
        <w:rPr/>
        <w:t>conscious</w:t>
      </w:r>
      <w:r>
        <w:rPr>
          <w:spacing w:val="-3"/>
        </w:rPr>
        <w:t> </w:t>
      </w:r>
      <w:r>
        <w:rPr/>
        <w:t>events</w:t>
      </w:r>
      <w:r>
        <w:rPr>
          <w:spacing w:val="-3"/>
        </w:rPr>
        <w:t> </w:t>
      </w:r>
      <w:r>
        <w:rPr/>
        <w:t>that</w:t>
      </w:r>
      <w:r>
        <w:rPr>
          <w:spacing w:val="-3"/>
        </w:rPr>
        <w:t> </w:t>
      </w:r>
      <w:r>
        <w:rPr/>
        <w:t>we</w:t>
      </w:r>
      <w:r>
        <w:rPr>
          <w:spacing w:val="-4"/>
        </w:rPr>
        <w:t> </w:t>
      </w:r>
      <w:r>
        <w:rPr/>
        <w:t>believe</w:t>
      </w:r>
      <w:r>
        <w:rPr>
          <w:spacing w:val="-4"/>
        </w:rPr>
        <w:t> </w:t>
      </w:r>
      <w:r>
        <w:rPr/>
        <w:t>to</w:t>
      </w:r>
      <w:r>
        <w:rPr>
          <w:spacing w:val="-1"/>
        </w:rPr>
        <w:t> </w:t>
      </w:r>
      <w:r>
        <w:rPr/>
        <w:t>be</w:t>
      </w:r>
      <w:r>
        <w:rPr>
          <w:spacing w:val="-4"/>
        </w:rPr>
        <w:t> </w:t>
      </w:r>
      <w:r>
        <w:rPr/>
        <w:t>our</w:t>
      </w:r>
      <w:r>
        <w:rPr>
          <w:spacing w:val="-4"/>
        </w:rPr>
        <w:t> </w:t>
      </w:r>
      <w:r>
        <w:rPr/>
        <w:t>intentions</w:t>
      </w:r>
      <w:r>
        <w:rPr>
          <w:spacing w:val="-3"/>
        </w:rPr>
        <w:t> </w:t>
      </w:r>
      <w:r>
        <w:rPr/>
        <w:t>are</w:t>
      </w:r>
      <w:r>
        <w:rPr>
          <w:spacing w:val="-4"/>
        </w:rPr>
        <w:t> </w:t>
      </w:r>
      <w:r>
        <w:rPr/>
        <w:t>not</w:t>
      </w:r>
      <w:r>
        <w:rPr>
          <w:spacing w:val="-1"/>
        </w:rPr>
        <w:t> </w:t>
      </w:r>
      <w:r>
        <w:rPr/>
        <w:t>our</w:t>
      </w:r>
      <w:r>
        <w:rPr>
          <w:spacing w:val="-4"/>
        </w:rPr>
        <w:t> </w:t>
      </w:r>
      <w:r>
        <w:rPr/>
        <w:t>intentions.</w:t>
      </w:r>
      <w:r>
        <w:rPr>
          <w:spacing w:val="-8"/>
        </w:rPr>
        <w:t> </w:t>
      </w:r>
      <w:r>
        <w:rPr/>
        <w:t>This suggests that those conscious events are mere awarenesses of the corresponding intentions.</w:t>
      </w:r>
    </w:p>
    <w:p>
      <w:pPr>
        <w:pStyle w:val="BodyText"/>
        <w:spacing w:line="480" w:lineRule="auto"/>
        <w:ind w:left="119" w:right="104" w:firstLine="720"/>
      </w:pPr>
      <w:r>
        <w:rPr/>
        <w:t>Next point: RLE show, quite definitively, that the conscious event that the subject experiences</w:t>
      </w:r>
      <w:r>
        <w:rPr>
          <w:spacing w:val="-2"/>
        </w:rPr>
        <w:t> </w:t>
      </w:r>
      <w:r>
        <w:rPr/>
        <w:t>as</w:t>
      </w:r>
      <w:r>
        <w:rPr>
          <w:spacing w:val="-2"/>
        </w:rPr>
        <w:t> </w:t>
      </w:r>
      <w:r>
        <w:rPr/>
        <w:t>being</w:t>
      </w:r>
      <w:r>
        <w:rPr>
          <w:spacing w:val="-2"/>
        </w:rPr>
        <w:t> </w:t>
      </w:r>
      <w:r>
        <w:rPr/>
        <w:t>identical</w:t>
      </w:r>
      <w:r>
        <w:rPr>
          <w:spacing w:val="-2"/>
        </w:rPr>
        <w:t> </w:t>
      </w:r>
      <w:r>
        <w:rPr/>
        <w:t>with</w:t>
      </w:r>
      <w:r>
        <w:rPr>
          <w:spacing w:val="-2"/>
        </w:rPr>
        <w:t> </w:t>
      </w:r>
      <w:r>
        <w:rPr/>
        <w:t>his</w:t>
      </w:r>
      <w:r>
        <w:rPr>
          <w:spacing w:val="-2"/>
        </w:rPr>
        <w:t> </w:t>
      </w:r>
      <w:r>
        <w:rPr/>
        <w:t>decision</w:t>
      </w:r>
      <w:r>
        <w:rPr>
          <w:spacing w:val="-2"/>
        </w:rPr>
        <w:t> </w:t>
      </w:r>
      <w:r>
        <w:rPr/>
        <w:t>to</w:t>
      </w:r>
      <w:r>
        <w:rPr>
          <w:spacing w:val="-2"/>
        </w:rPr>
        <w:t> </w:t>
      </w:r>
      <w:r>
        <w:rPr/>
        <w:t>move</w:t>
      </w:r>
      <w:r>
        <w:rPr>
          <w:spacing w:val="-3"/>
        </w:rPr>
        <w:t> </w:t>
      </w:r>
      <w:r>
        <w:rPr/>
        <w:t>his</w:t>
      </w:r>
      <w:r>
        <w:rPr>
          <w:spacing w:val="-2"/>
        </w:rPr>
        <w:t> </w:t>
      </w:r>
      <w:r>
        <w:rPr/>
        <w:t>finger</w:t>
      </w:r>
      <w:r>
        <w:rPr>
          <w:spacing w:val="-3"/>
        </w:rPr>
        <w:t> </w:t>
      </w:r>
      <w:r>
        <w:rPr/>
        <w:t>is</w:t>
      </w:r>
      <w:r>
        <w:rPr>
          <w:spacing w:val="-2"/>
        </w:rPr>
        <w:t> </w:t>
      </w:r>
      <w:r>
        <w:rPr/>
        <w:t>not</w:t>
      </w:r>
      <w:r>
        <w:rPr>
          <w:spacing w:val="-2"/>
        </w:rPr>
        <w:t> </w:t>
      </w:r>
      <w:r>
        <w:rPr/>
        <w:t>his</w:t>
      </w:r>
      <w:r>
        <w:rPr>
          <w:spacing w:val="-2"/>
        </w:rPr>
        <w:t> </w:t>
      </w:r>
      <w:r>
        <w:rPr/>
        <w:t>decision</w:t>
      </w:r>
      <w:r>
        <w:rPr>
          <w:spacing w:val="-2"/>
        </w:rPr>
        <w:t> </w:t>
      </w:r>
      <w:r>
        <w:rPr/>
        <w:t>to</w:t>
      </w:r>
      <w:r>
        <w:rPr>
          <w:spacing w:val="-2"/>
        </w:rPr>
        <w:t> </w:t>
      </w:r>
      <w:r>
        <w:rPr/>
        <w:t>move</w:t>
      </w:r>
      <w:r>
        <w:rPr>
          <w:spacing w:val="-3"/>
        </w:rPr>
        <w:t> </w:t>
      </w:r>
      <w:r>
        <w:rPr/>
        <w:t>his finger. Indeed, it is not even involved in that decision; it is on the sidelines, at least vis-à-vis that particular decision.</w:t>
      </w:r>
      <w:r>
        <w:rPr>
          <w:spacing w:val="-3"/>
        </w:rPr>
        <w:t> </w:t>
      </w:r>
      <w:r>
        <w:rPr/>
        <w:t>Thus, the consciousness on the subject’s part that he identifies as the nucleus of his decision is merely an awareness of that decision, and that decision was therefore made by some other party. But of course, it is not just W that we are discussing; it is the W-analogue present</w:t>
      </w:r>
      <w:r>
        <w:rPr>
          <w:spacing w:val="-2"/>
        </w:rPr>
        <w:t> </w:t>
      </w:r>
      <w:r>
        <w:rPr/>
        <w:t>in</w:t>
      </w:r>
      <w:r>
        <w:rPr>
          <w:spacing w:val="-2"/>
        </w:rPr>
        <w:t> </w:t>
      </w:r>
      <w:r>
        <w:rPr/>
        <w:t>every</w:t>
      </w:r>
      <w:r>
        <w:rPr>
          <w:spacing w:val="-2"/>
        </w:rPr>
        <w:t> </w:t>
      </w:r>
      <w:r>
        <w:rPr/>
        <w:t>other</w:t>
      </w:r>
      <w:r>
        <w:rPr>
          <w:spacing w:val="-2"/>
        </w:rPr>
        <w:t> </w:t>
      </w:r>
      <w:r>
        <w:rPr/>
        <w:t>“conscious”</w:t>
      </w:r>
      <w:r>
        <w:rPr>
          <w:spacing w:val="-3"/>
        </w:rPr>
        <w:t> </w:t>
      </w:r>
      <w:r>
        <w:rPr/>
        <w:t>action:</w:t>
      </w:r>
      <w:r>
        <w:rPr>
          <w:spacing w:val="-2"/>
        </w:rPr>
        <w:t> </w:t>
      </w:r>
      <w:r>
        <w:rPr/>
        <w:t>it</w:t>
      </w:r>
      <w:r>
        <w:rPr>
          <w:spacing w:val="-2"/>
        </w:rPr>
        <w:t> </w:t>
      </w:r>
      <w:r>
        <w:rPr/>
        <w:t>is</w:t>
      </w:r>
      <w:r>
        <w:rPr>
          <w:spacing w:val="-2"/>
        </w:rPr>
        <w:t> </w:t>
      </w:r>
      <w:r>
        <w:rPr/>
        <w:t>the</w:t>
      </w:r>
      <w:r>
        <w:rPr>
          <w:spacing w:val="-3"/>
        </w:rPr>
        <w:t> </w:t>
      </w:r>
      <w:r>
        <w:rPr/>
        <w:t>“center</w:t>
      </w:r>
      <w:r>
        <w:rPr>
          <w:spacing w:val="-3"/>
        </w:rPr>
        <w:t> </w:t>
      </w:r>
      <w:r>
        <w:rPr/>
        <w:t>of</w:t>
      </w:r>
      <w:r>
        <w:rPr>
          <w:spacing w:val="-3"/>
        </w:rPr>
        <w:t> </w:t>
      </w:r>
      <w:r>
        <w:rPr/>
        <w:t>consciousness”</w:t>
      </w:r>
      <w:r>
        <w:rPr>
          <w:spacing w:val="-3"/>
        </w:rPr>
        <w:t> </w:t>
      </w:r>
      <w:r>
        <w:rPr/>
        <w:t>that</w:t>
      </w:r>
      <w:r>
        <w:rPr>
          <w:spacing w:val="-2"/>
        </w:rPr>
        <w:t> </w:t>
      </w:r>
      <w:r>
        <w:rPr/>
        <w:t>each</w:t>
      </w:r>
      <w:r>
        <w:rPr>
          <w:spacing w:val="-2"/>
        </w:rPr>
        <w:t> </w:t>
      </w:r>
      <w:r>
        <w:rPr/>
        <w:t>represents. The subject experiences this center of consciousness as being the essence of his agency, at least where “conscious” actions are concerned, but that isn’t what it is.</w:t>
      </w:r>
    </w:p>
    <w:p>
      <w:pPr>
        <w:pStyle w:val="BodyText"/>
        <w:spacing w:line="480" w:lineRule="auto" w:before="1"/>
        <w:ind w:left="119" w:firstLine="720"/>
      </w:pPr>
      <w:r>
        <w:rPr/>
        <w:t>This is a striking result, and, contrary to what some philosophers allege, it is hard to compatibilize</w:t>
      </w:r>
      <w:r>
        <w:rPr>
          <w:spacing w:val="-4"/>
        </w:rPr>
        <w:t> </w:t>
      </w:r>
      <w:r>
        <w:rPr/>
        <w:t>with</w:t>
      </w:r>
      <w:r>
        <w:rPr>
          <w:spacing w:val="-3"/>
        </w:rPr>
        <w:t> </w:t>
      </w:r>
      <w:r>
        <w:rPr/>
        <w:t>compatibilism.</w:t>
      </w:r>
      <w:r>
        <w:rPr>
          <w:spacing w:val="-3"/>
        </w:rPr>
        <w:t> </w:t>
      </w:r>
      <w:r>
        <w:rPr/>
        <w:t>Compatibilism</w:t>
      </w:r>
      <w:r>
        <w:rPr>
          <w:spacing w:val="-5"/>
        </w:rPr>
        <w:t> </w:t>
      </w:r>
      <w:r>
        <w:rPr/>
        <w:t>says</w:t>
      </w:r>
      <w:r>
        <w:rPr>
          <w:spacing w:val="-3"/>
        </w:rPr>
        <w:t> </w:t>
      </w:r>
      <w:r>
        <w:rPr/>
        <w:t>that</w:t>
      </w:r>
      <w:r>
        <w:rPr>
          <w:spacing w:val="-3"/>
        </w:rPr>
        <w:t> </w:t>
      </w:r>
      <w:r>
        <w:rPr>
          <w:i/>
        </w:rPr>
        <w:t>you</w:t>
      </w:r>
      <w:r>
        <w:rPr>
          <w:i/>
          <w:spacing w:val="-3"/>
        </w:rPr>
        <w:t> </w:t>
      </w:r>
      <w:r>
        <w:rPr/>
        <w:t>are</w:t>
      </w:r>
      <w:r>
        <w:rPr>
          <w:spacing w:val="-4"/>
        </w:rPr>
        <w:t> </w:t>
      </w:r>
      <w:r>
        <w:rPr/>
        <w:t>free</w:t>
      </w:r>
      <w:r>
        <w:rPr>
          <w:spacing w:val="-4"/>
        </w:rPr>
        <w:t> </w:t>
      </w:r>
      <w:r>
        <w:rPr/>
        <w:t>even</w:t>
      </w:r>
      <w:r>
        <w:rPr>
          <w:spacing w:val="-3"/>
        </w:rPr>
        <w:t> </w:t>
      </w:r>
      <w:r>
        <w:rPr/>
        <w:t>though</w:t>
      </w:r>
      <w:r>
        <w:rPr>
          <w:spacing w:val="-3"/>
        </w:rPr>
        <w:t> </w:t>
      </w:r>
      <w:r>
        <w:rPr>
          <w:i/>
        </w:rPr>
        <w:t>you</w:t>
      </w:r>
      <w:r>
        <w:rPr>
          <w:i/>
          <w:spacing w:val="-3"/>
        </w:rPr>
        <w:t> </w:t>
      </w:r>
      <w:r>
        <w:rPr/>
        <w:t>are</w:t>
      </w:r>
    </w:p>
    <w:p>
      <w:pPr>
        <w:spacing w:after="0" w:line="480" w:lineRule="auto"/>
        <w:sectPr>
          <w:pgSz w:w="12240" w:h="15840"/>
          <w:pgMar w:top="1360" w:bottom="280" w:left="1320" w:right="1340"/>
        </w:sectPr>
      </w:pPr>
    </w:p>
    <w:p>
      <w:pPr>
        <w:pStyle w:val="BodyText"/>
        <w:spacing w:line="480" w:lineRule="auto" w:before="79"/>
        <w:ind w:left="120" w:right="118"/>
      </w:pPr>
      <w:r>
        <w:rPr/>
        <w:t>determined. Compatibilism doesn’t deny that </w:t>
      </w:r>
      <w:r>
        <w:rPr>
          <w:i/>
        </w:rPr>
        <w:t>you </w:t>
      </w:r>
      <w:r>
        <w:rPr/>
        <w:t>act; rather, it says that how </w:t>
      </w:r>
      <w:r>
        <w:rPr>
          <w:i/>
        </w:rPr>
        <w:t>you </w:t>
      </w:r>
      <w:r>
        <w:rPr/>
        <w:t>act is predetermined—and that you are free so long as the operative mechanisms meet certain conditions. But what the Libet experiment shows is not so much that </w:t>
      </w:r>
      <w:r>
        <w:rPr>
          <w:i/>
        </w:rPr>
        <w:t>you </w:t>
      </w:r>
      <w:r>
        <w:rPr/>
        <w:t>are determined as it is that</w:t>
      </w:r>
      <w:r>
        <w:rPr>
          <w:spacing w:val="-3"/>
        </w:rPr>
        <w:t> </w:t>
      </w:r>
      <w:r>
        <w:rPr>
          <w:i/>
        </w:rPr>
        <w:t>you</w:t>
      </w:r>
      <w:r>
        <w:rPr>
          <w:i/>
          <w:spacing w:val="-3"/>
        </w:rPr>
        <w:t> </w:t>
      </w:r>
      <w:r>
        <w:rPr/>
        <w:t>are</w:t>
      </w:r>
      <w:r>
        <w:rPr>
          <w:spacing w:val="-4"/>
        </w:rPr>
        <w:t> </w:t>
      </w:r>
      <w:r>
        <w:rPr/>
        <w:t>on</w:t>
      </w:r>
      <w:r>
        <w:rPr>
          <w:spacing w:val="-3"/>
        </w:rPr>
        <w:t> </w:t>
      </w:r>
      <w:r>
        <w:rPr/>
        <w:t>the</w:t>
      </w:r>
      <w:r>
        <w:rPr>
          <w:spacing w:val="-4"/>
        </w:rPr>
        <w:t> </w:t>
      </w:r>
      <w:r>
        <w:rPr/>
        <w:t>sidelines.</w:t>
      </w:r>
      <w:r>
        <w:rPr>
          <w:spacing w:val="-3"/>
        </w:rPr>
        <w:t> </w:t>
      </w:r>
      <w:r>
        <w:rPr/>
        <w:t>By</w:t>
      </w:r>
      <w:r>
        <w:rPr>
          <w:spacing w:val="-3"/>
        </w:rPr>
        <w:t> </w:t>
      </w:r>
      <w:r>
        <w:rPr/>
        <w:t>the</w:t>
      </w:r>
      <w:r>
        <w:rPr>
          <w:spacing w:val="-4"/>
        </w:rPr>
        <w:t> </w:t>
      </w:r>
      <w:r>
        <w:rPr/>
        <w:t>time</w:t>
      </w:r>
      <w:r>
        <w:rPr>
          <w:spacing w:val="-4"/>
        </w:rPr>
        <w:t> </w:t>
      </w:r>
      <w:r>
        <w:rPr>
          <w:i/>
        </w:rPr>
        <w:t>you</w:t>
      </w:r>
      <w:r>
        <w:rPr>
          <w:i/>
          <w:spacing w:val="-3"/>
        </w:rPr>
        <w:t> </w:t>
      </w:r>
      <w:r>
        <w:rPr/>
        <w:t>make</w:t>
      </w:r>
      <w:r>
        <w:rPr>
          <w:spacing w:val="-4"/>
        </w:rPr>
        <w:t> </w:t>
      </w:r>
      <w:r>
        <w:rPr/>
        <w:t>an</w:t>
      </w:r>
      <w:r>
        <w:rPr>
          <w:spacing w:val="-3"/>
        </w:rPr>
        <w:t> </w:t>
      </w:r>
      <w:r>
        <w:rPr/>
        <w:t>appearance,</w:t>
      </w:r>
      <w:r>
        <w:rPr>
          <w:spacing w:val="-3"/>
        </w:rPr>
        <w:t> </w:t>
      </w:r>
      <w:r>
        <w:rPr/>
        <w:t>the</w:t>
      </w:r>
      <w:r>
        <w:rPr>
          <w:spacing w:val="-4"/>
        </w:rPr>
        <w:t> </w:t>
      </w:r>
      <w:r>
        <w:rPr/>
        <w:t>decision</w:t>
      </w:r>
      <w:r>
        <w:rPr>
          <w:spacing w:val="-3"/>
        </w:rPr>
        <w:t> </w:t>
      </w:r>
      <w:r>
        <w:rPr/>
        <w:t>has</w:t>
      </w:r>
      <w:r>
        <w:rPr>
          <w:spacing w:val="-3"/>
        </w:rPr>
        <w:t> </w:t>
      </w:r>
      <w:r>
        <w:rPr/>
        <w:t>already</w:t>
      </w:r>
      <w:r>
        <w:rPr>
          <w:spacing w:val="-3"/>
        </w:rPr>
        <w:t> </w:t>
      </w:r>
      <w:r>
        <w:rPr/>
        <w:t>been </w:t>
      </w:r>
      <w:r>
        <w:rPr>
          <w:spacing w:val="-2"/>
        </w:rPr>
        <w:t>made.</w:t>
      </w:r>
    </w:p>
    <w:p>
      <w:pPr>
        <w:pStyle w:val="BodyText"/>
        <w:spacing w:line="480" w:lineRule="auto"/>
        <w:ind w:left="120" w:right="174" w:firstLine="720"/>
      </w:pPr>
      <w:r>
        <w:rPr/>
        <w:t>What</w:t>
      </w:r>
      <w:r>
        <w:rPr>
          <w:spacing w:val="-3"/>
        </w:rPr>
        <w:t> </w:t>
      </w:r>
      <w:r>
        <w:rPr/>
        <w:t>is</w:t>
      </w:r>
      <w:r>
        <w:rPr>
          <w:spacing w:val="-3"/>
        </w:rPr>
        <w:t> </w:t>
      </w:r>
      <w:r>
        <w:rPr/>
        <w:t>ominous</w:t>
      </w:r>
      <w:r>
        <w:rPr>
          <w:spacing w:val="-3"/>
        </w:rPr>
        <w:t> </w:t>
      </w:r>
      <w:r>
        <w:rPr/>
        <w:t>about</w:t>
      </w:r>
      <w:r>
        <w:rPr>
          <w:spacing w:val="-3"/>
        </w:rPr>
        <w:t> </w:t>
      </w:r>
      <w:r>
        <w:rPr/>
        <w:t>the</w:t>
      </w:r>
      <w:r>
        <w:rPr>
          <w:spacing w:val="-4"/>
        </w:rPr>
        <w:t> </w:t>
      </w:r>
      <w:r>
        <w:rPr/>
        <w:t>Libet</w:t>
      </w:r>
      <w:r>
        <w:rPr>
          <w:spacing w:val="-3"/>
        </w:rPr>
        <w:t> </w:t>
      </w:r>
      <w:r>
        <w:rPr/>
        <w:t>Experiment,</w:t>
      </w:r>
      <w:r>
        <w:rPr>
          <w:spacing w:val="-3"/>
        </w:rPr>
        <w:t> </w:t>
      </w:r>
      <w:r>
        <w:rPr/>
        <w:t>that</w:t>
      </w:r>
      <w:r>
        <w:rPr>
          <w:spacing w:val="-2"/>
        </w:rPr>
        <w:t> </w:t>
      </w:r>
      <w:r>
        <w:rPr/>
        <w:t>is</w:t>
      </w:r>
      <w:r>
        <w:rPr>
          <w:spacing w:val="-3"/>
        </w:rPr>
        <w:t> </w:t>
      </w:r>
      <w:r>
        <w:rPr/>
        <w:t>to</w:t>
      </w:r>
      <w:r>
        <w:rPr>
          <w:spacing w:val="-3"/>
        </w:rPr>
        <w:t> </w:t>
      </w:r>
      <w:r>
        <w:rPr/>
        <w:t>say,</w:t>
      </w:r>
      <w:r>
        <w:rPr>
          <w:spacing w:val="-3"/>
        </w:rPr>
        <w:t> </w:t>
      </w:r>
      <w:r>
        <w:rPr/>
        <w:t>is</w:t>
      </w:r>
      <w:r>
        <w:rPr>
          <w:spacing w:val="-3"/>
        </w:rPr>
        <w:t> </w:t>
      </w:r>
      <w:r>
        <w:rPr/>
        <w:t>not</w:t>
      </w:r>
      <w:r>
        <w:rPr>
          <w:spacing w:val="-3"/>
        </w:rPr>
        <w:t> </w:t>
      </w:r>
      <w:r>
        <w:rPr/>
        <w:t>so</w:t>
      </w:r>
      <w:r>
        <w:rPr>
          <w:spacing w:val="-3"/>
        </w:rPr>
        <w:t> </w:t>
      </w:r>
      <w:r>
        <w:rPr/>
        <w:t>much</w:t>
      </w:r>
      <w:r>
        <w:rPr>
          <w:spacing w:val="-6"/>
        </w:rPr>
        <w:t> </w:t>
      </w:r>
      <w:r>
        <w:rPr/>
        <w:t>that</w:t>
      </w:r>
      <w:r>
        <w:rPr>
          <w:spacing w:val="-3"/>
        </w:rPr>
        <w:t> </w:t>
      </w:r>
      <w:r>
        <w:rPr/>
        <w:t>it</w:t>
      </w:r>
      <w:r>
        <w:rPr>
          <w:spacing w:val="-3"/>
        </w:rPr>
        <w:t> </w:t>
      </w:r>
      <w:r>
        <w:rPr/>
        <w:t>shows your choices to be predetermined but that it shows them not to be yours. They are yours to behold, LE shows us, but not to make.</w:t>
      </w:r>
    </w:p>
    <w:p>
      <w:pPr>
        <w:pStyle w:val="BodyText"/>
        <w:spacing w:line="480" w:lineRule="auto"/>
        <w:ind w:left="119" w:right="149" w:firstLine="720"/>
      </w:pPr>
      <w:r>
        <w:rPr/>
        <w:t>To clarify: It is one thing if your actions resulted from conscious, albeit predetermined, decisions on your part: this is what the compatibilist believes to hold. It is a very different thing if</w:t>
      </w:r>
      <w:r>
        <w:rPr>
          <w:spacing w:val="-4"/>
        </w:rPr>
        <w:t> </w:t>
      </w:r>
      <w:r>
        <w:rPr/>
        <w:t>what</w:t>
      </w:r>
      <w:r>
        <w:rPr>
          <w:spacing w:val="-3"/>
        </w:rPr>
        <w:t> </w:t>
      </w:r>
      <w:r>
        <w:rPr/>
        <w:t>you</w:t>
      </w:r>
      <w:r>
        <w:rPr>
          <w:spacing w:val="-3"/>
        </w:rPr>
        <w:t> </w:t>
      </w:r>
      <w:r>
        <w:rPr/>
        <w:t>thought</w:t>
      </w:r>
      <w:r>
        <w:rPr>
          <w:spacing w:val="-3"/>
        </w:rPr>
        <w:t> </w:t>
      </w:r>
      <w:r>
        <w:rPr/>
        <w:t>were</w:t>
      </w:r>
      <w:r>
        <w:rPr>
          <w:spacing w:val="-2"/>
        </w:rPr>
        <w:t> </w:t>
      </w:r>
      <w:r>
        <w:rPr/>
        <w:t>the</w:t>
      </w:r>
      <w:r>
        <w:rPr>
          <w:spacing w:val="-4"/>
        </w:rPr>
        <w:t> </w:t>
      </w:r>
      <w:r>
        <w:rPr/>
        <w:t>operative</w:t>
      </w:r>
      <w:r>
        <w:rPr>
          <w:spacing w:val="-2"/>
        </w:rPr>
        <w:t> </w:t>
      </w:r>
      <w:r>
        <w:rPr/>
        <w:t>conscious</w:t>
      </w:r>
      <w:r>
        <w:rPr>
          <w:spacing w:val="-1"/>
        </w:rPr>
        <w:t> </w:t>
      </w:r>
      <w:r>
        <w:rPr/>
        <w:t>decisions</w:t>
      </w:r>
      <w:r>
        <w:rPr>
          <w:spacing w:val="-3"/>
        </w:rPr>
        <w:t> </w:t>
      </w:r>
      <w:r>
        <w:rPr/>
        <w:t>are</w:t>
      </w:r>
      <w:r>
        <w:rPr>
          <w:spacing w:val="-4"/>
        </w:rPr>
        <w:t> </w:t>
      </w:r>
      <w:r>
        <w:rPr/>
        <w:t>in</w:t>
      </w:r>
      <w:r>
        <w:rPr>
          <w:spacing w:val="-3"/>
        </w:rPr>
        <w:t> </w:t>
      </w:r>
      <w:r>
        <w:rPr/>
        <w:t>fact</w:t>
      </w:r>
      <w:r>
        <w:rPr>
          <w:spacing w:val="-3"/>
        </w:rPr>
        <w:t> </w:t>
      </w:r>
      <w:r>
        <w:rPr/>
        <w:t>non-operative:</w:t>
      </w:r>
      <w:r>
        <w:rPr>
          <w:spacing w:val="-3"/>
        </w:rPr>
        <w:t> </w:t>
      </w:r>
      <w:r>
        <w:rPr/>
        <w:t>this</w:t>
      </w:r>
      <w:r>
        <w:rPr>
          <w:spacing w:val="-3"/>
        </w:rPr>
        <w:t> </w:t>
      </w:r>
      <w:r>
        <w:rPr/>
        <w:t>is</w:t>
      </w:r>
      <w:r>
        <w:rPr>
          <w:spacing w:val="-3"/>
        </w:rPr>
        <w:t> </w:t>
      </w:r>
      <w:r>
        <w:rPr/>
        <w:t>what the Libet Experiment shows us to hold.</w:t>
      </w:r>
      <w:r>
        <w:rPr>
          <w:spacing w:val="-1"/>
        </w:rPr>
        <w:t> </w:t>
      </w:r>
      <w:r>
        <w:rPr/>
        <w:t>The Libet Experiment is not just an iteration of the very old idea that choices have causes. It is proof that we what we thought were choices aren’t. It is also proof that the center of consciousness that a person regards as the nucleus of his very self, and of his agency in particular, isn’t.</w:t>
      </w:r>
    </w:p>
    <w:p>
      <w:pPr>
        <w:pStyle w:val="BodyText"/>
        <w:spacing w:line="480" w:lineRule="auto" w:before="1"/>
        <w:ind w:left="120" w:right="118" w:firstLine="720"/>
      </w:pPr>
      <w:r>
        <w:rPr/>
        <w:t>In</w:t>
      </w:r>
      <w:r>
        <w:rPr>
          <w:spacing w:val="-2"/>
        </w:rPr>
        <w:t> </w:t>
      </w:r>
      <w:r>
        <w:rPr/>
        <w:t>a</w:t>
      </w:r>
      <w:r>
        <w:rPr>
          <w:spacing w:val="-4"/>
        </w:rPr>
        <w:t> </w:t>
      </w:r>
      <w:r>
        <w:rPr/>
        <w:t>way,</w:t>
      </w:r>
      <w:r>
        <w:rPr>
          <w:spacing w:val="-3"/>
        </w:rPr>
        <w:t> </w:t>
      </w:r>
      <w:r>
        <w:rPr/>
        <w:t>then,</w:t>
      </w:r>
      <w:r>
        <w:rPr>
          <w:spacing w:val="-3"/>
        </w:rPr>
        <w:t> </w:t>
      </w:r>
      <w:r>
        <w:rPr/>
        <w:t>what</w:t>
      </w:r>
      <w:r>
        <w:rPr>
          <w:spacing w:val="-3"/>
        </w:rPr>
        <w:t> </w:t>
      </w:r>
      <w:r>
        <w:rPr/>
        <w:t>the</w:t>
      </w:r>
      <w:r>
        <w:rPr>
          <w:spacing w:val="-3"/>
        </w:rPr>
        <w:t> </w:t>
      </w:r>
      <w:r>
        <w:rPr/>
        <w:t>Libet</w:t>
      </w:r>
      <w:r>
        <w:rPr>
          <w:spacing w:val="-3"/>
        </w:rPr>
        <w:t> </w:t>
      </w:r>
      <w:r>
        <w:rPr/>
        <w:t>Experiment</w:t>
      </w:r>
      <w:r>
        <w:rPr>
          <w:spacing w:val="-3"/>
        </w:rPr>
        <w:t> </w:t>
      </w:r>
      <w:r>
        <w:rPr/>
        <w:t>shows</w:t>
      </w:r>
      <w:r>
        <w:rPr>
          <w:spacing w:val="-2"/>
        </w:rPr>
        <w:t> </w:t>
      </w:r>
      <w:r>
        <w:rPr/>
        <w:t>us</w:t>
      </w:r>
      <w:r>
        <w:rPr>
          <w:spacing w:val="-3"/>
        </w:rPr>
        <w:t> </w:t>
      </w:r>
      <w:r>
        <w:rPr/>
        <w:t>is</w:t>
      </w:r>
      <w:r>
        <w:rPr>
          <w:spacing w:val="-3"/>
        </w:rPr>
        <w:t> </w:t>
      </w:r>
      <w:r>
        <w:rPr/>
        <w:t>even</w:t>
      </w:r>
      <w:r>
        <w:rPr>
          <w:spacing w:val="-3"/>
        </w:rPr>
        <w:t> </w:t>
      </w:r>
      <w:r>
        <w:rPr/>
        <w:t>more</w:t>
      </w:r>
      <w:r>
        <w:rPr>
          <w:spacing w:val="-4"/>
        </w:rPr>
        <w:t> </w:t>
      </w:r>
      <w:r>
        <w:rPr/>
        <w:t>radical</w:t>
      </w:r>
      <w:r>
        <w:rPr>
          <w:spacing w:val="-3"/>
        </w:rPr>
        <w:t> </w:t>
      </w:r>
      <w:r>
        <w:rPr/>
        <w:t>than</w:t>
      </w:r>
      <w:r>
        <w:rPr>
          <w:spacing w:val="-3"/>
        </w:rPr>
        <w:t> </w:t>
      </w:r>
      <w:r>
        <w:rPr/>
        <w:t>what</w:t>
      </w:r>
      <w:r>
        <w:rPr>
          <w:spacing w:val="-3"/>
        </w:rPr>
        <w:t> </w:t>
      </w:r>
      <w:r>
        <w:rPr/>
        <w:t>Freud showed us. Freud showed us that </w:t>
      </w:r>
      <w:r>
        <w:rPr>
          <w:i/>
        </w:rPr>
        <w:t>some </w:t>
      </w:r>
      <w:r>
        <w:rPr/>
        <w:t>mental activity, including some decisions, are made unconsciously,</w:t>
      </w:r>
      <w:r>
        <w:rPr>
          <w:spacing w:val="-2"/>
        </w:rPr>
        <w:t> </w:t>
      </w:r>
      <w:r>
        <w:rPr/>
        <w:t>sometimes</w:t>
      </w:r>
      <w:r>
        <w:rPr>
          <w:spacing w:val="-2"/>
        </w:rPr>
        <w:t> </w:t>
      </w:r>
      <w:r>
        <w:rPr/>
        <w:t>with</w:t>
      </w:r>
      <w:r>
        <w:rPr>
          <w:spacing w:val="-2"/>
        </w:rPr>
        <w:t> </w:t>
      </w:r>
      <w:r>
        <w:rPr/>
        <w:t>the</w:t>
      </w:r>
      <w:r>
        <w:rPr>
          <w:spacing w:val="-3"/>
        </w:rPr>
        <w:t> </w:t>
      </w:r>
      <w:r>
        <w:rPr/>
        <w:t>result</w:t>
      </w:r>
      <w:r>
        <w:rPr>
          <w:spacing w:val="-2"/>
        </w:rPr>
        <w:t> </w:t>
      </w:r>
      <w:r>
        <w:rPr/>
        <w:t>that</w:t>
      </w:r>
      <w:r>
        <w:rPr>
          <w:spacing w:val="-2"/>
        </w:rPr>
        <w:t> </w:t>
      </w:r>
      <w:r>
        <w:rPr/>
        <w:t>there</w:t>
      </w:r>
      <w:r>
        <w:rPr>
          <w:spacing w:val="-3"/>
        </w:rPr>
        <w:t> </w:t>
      </w:r>
      <w:r>
        <w:rPr/>
        <w:t>is</w:t>
      </w:r>
      <w:r>
        <w:rPr>
          <w:spacing w:val="-2"/>
        </w:rPr>
        <w:t> </w:t>
      </w:r>
      <w:r>
        <w:rPr/>
        <w:t>internal</w:t>
      </w:r>
      <w:r>
        <w:rPr>
          <w:spacing w:val="-2"/>
        </w:rPr>
        <w:t> </w:t>
      </w:r>
      <w:r>
        <w:rPr/>
        <w:t>conflict.</w:t>
      </w:r>
      <w:r>
        <w:rPr>
          <w:spacing w:val="-2"/>
        </w:rPr>
        <w:t> </w:t>
      </w:r>
      <w:r>
        <w:rPr/>
        <w:t>But</w:t>
      </w:r>
      <w:r>
        <w:rPr>
          <w:spacing w:val="-2"/>
        </w:rPr>
        <w:t> </w:t>
      </w:r>
      <w:r>
        <w:rPr/>
        <w:t>Freud was</w:t>
      </w:r>
      <w:r>
        <w:rPr>
          <w:spacing w:val="-2"/>
        </w:rPr>
        <w:t> </w:t>
      </w:r>
      <w:r>
        <w:rPr/>
        <w:t>not</w:t>
      </w:r>
      <w:r>
        <w:rPr>
          <w:spacing w:val="-2"/>
        </w:rPr>
        <w:t> </w:t>
      </w:r>
      <w:r>
        <w:rPr/>
        <w:t>saying that your conscious decisions, or what you believe to be your conscious decisions, are lame ducks.</w:t>
      </w:r>
      <w:r>
        <w:rPr>
          <w:spacing w:val="-1"/>
        </w:rPr>
        <w:t> </w:t>
      </w:r>
      <w:r>
        <w:rPr/>
        <w:t>His</w:t>
      </w:r>
      <w:r>
        <w:rPr>
          <w:spacing w:val="-1"/>
        </w:rPr>
        <w:t> </w:t>
      </w:r>
      <w:r>
        <w:rPr/>
        <w:t>position</w:t>
      </w:r>
      <w:r>
        <w:rPr>
          <w:spacing w:val="-1"/>
        </w:rPr>
        <w:t> </w:t>
      </w:r>
      <w:r>
        <w:rPr/>
        <w:t>is</w:t>
      </w:r>
      <w:r>
        <w:rPr>
          <w:spacing w:val="-1"/>
        </w:rPr>
        <w:t> </w:t>
      </w:r>
      <w:r>
        <w:rPr/>
        <w:t>that</w:t>
      </w:r>
      <w:r>
        <w:rPr>
          <w:spacing w:val="-1"/>
        </w:rPr>
        <w:t> </w:t>
      </w:r>
      <w:r>
        <w:rPr/>
        <w:t>consciousness</w:t>
      </w:r>
      <w:r>
        <w:rPr>
          <w:spacing w:val="-1"/>
        </w:rPr>
        <w:t> </w:t>
      </w:r>
      <w:r>
        <w:rPr/>
        <w:t>is</w:t>
      </w:r>
      <w:r>
        <w:rPr>
          <w:spacing w:val="-1"/>
        </w:rPr>
        <w:t> </w:t>
      </w:r>
      <w:r>
        <w:rPr/>
        <w:t>like</w:t>
      </w:r>
      <w:r>
        <w:rPr>
          <w:spacing w:val="-2"/>
        </w:rPr>
        <w:t> </w:t>
      </w:r>
      <w:r>
        <w:rPr/>
        <w:t>a</w:t>
      </w:r>
      <w:r>
        <w:rPr>
          <w:spacing w:val="-2"/>
        </w:rPr>
        <w:t> </w:t>
      </w:r>
      <w:r>
        <w:rPr/>
        <w:t>monarch</w:t>
      </w:r>
      <w:r>
        <w:rPr>
          <w:spacing w:val="-1"/>
        </w:rPr>
        <w:t> </w:t>
      </w:r>
      <w:r>
        <w:rPr/>
        <w:t>whose</w:t>
      </w:r>
      <w:r>
        <w:rPr>
          <w:spacing w:val="-2"/>
        </w:rPr>
        <w:t> </w:t>
      </w:r>
      <w:r>
        <w:rPr/>
        <w:t>power,</w:t>
      </w:r>
      <w:r>
        <w:rPr>
          <w:spacing w:val="-1"/>
        </w:rPr>
        <w:t> </w:t>
      </w:r>
      <w:r>
        <w:rPr/>
        <w:t>though</w:t>
      </w:r>
      <w:r>
        <w:rPr>
          <w:spacing w:val="-1"/>
        </w:rPr>
        <w:t> </w:t>
      </w:r>
      <w:r>
        <w:rPr/>
        <w:t>considerable,</w:t>
      </w:r>
      <w:r>
        <w:rPr>
          <w:spacing w:val="-1"/>
        </w:rPr>
        <w:t> </w:t>
      </w:r>
      <w:r>
        <w:rPr/>
        <w:t>is limited. Freud didn’t deny that we take to be our conscious decisions are in fact conscious decisions;</w:t>
      </w:r>
      <w:r>
        <w:rPr>
          <w:spacing w:val="-3"/>
        </w:rPr>
        <w:t> </w:t>
      </w:r>
      <w:r>
        <w:rPr/>
        <w:t>nor</w:t>
      </w:r>
      <w:r>
        <w:rPr>
          <w:spacing w:val="-4"/>
        </w:rPr>
        <w:t> </w:t>
      </w:r>
      <w:r>
        <w:rPr/>
        <w:t>did</w:t>
      </w:r>
      <w:r>
        <w:rPr>
          <w:spacing w:val="-3"/>
        </w:rPr>
        <w:t> </w:t>
      </w:r>
      <w:r>
        <w:rPr/>
        <w:t>he</w:t>
      </w:r>
      <w:r>
        <w:rPr>
          <w:spacing w:val="-4"/>
        </w:rPr>
        <w:t> </w:t>
      </w:r>
      <w:r>
        <w:rPr/>
        <w:t>deny</w:t>
      </w:r>
      <w:r>
        <w:rPr>
          <w:spacing w:val="-3"/>
        </w:rPr>
        <w:t> </w:t>
      </w:r>
      <w:r>
        <w:rPr/>
        <w:t>that</w:t>
      </w:r>
      <w:r>
        <w:rPr>
          <w:spacing w:val="-3"/>
        </w:rPr>
        <w:t> </w:t>
      </w:r>
      <w:r>
        <w:rPr/>
        <w:t>that</w:t>
      </w:r>
      <w:r>
        <w:rPr>
          <w:spacing w:val="-3"/>
        </w:rPr>
        <w:t> </w:t>
      </w:r>
      <w:r>
        <w:rPr/>
        <w:t>these</w:t>
      </w:r>
      <w:r>
        <w:rPr>
          <w:spacing w:val="-4"/>
        </w:rPr>
        <w:t> </w:t>
      </w:r>
      <w:r>
        <w:rPr/>
        <w:t>conscious</w:t>
      </w:r>
      <w:r>
        <w:rPr>
          <w:spacing w:val="-3"/>
        </w:rPr>
        <w:t> </w:t>
      </w:r>
      <w:r>
        <w:rPr/>
        <w:t>decisions</w:t>
      </w:r>
      <w:r>
        <w:rPr>
          <w:spacing w:val="-3"/>
        </w:rPr>
        <w:t> </w:t>
      </w:r>
      <w:r>
        <w:rPr/>
        <w:t>represented</w:t>
      </w:r>
      <w:r>
        <w:rPr>
          <w:spacing w:val="-3"/>
        </w:rPr>
        <w:t> </w:t>
      </w:r>
      <w:r>
        <w:rPr/>
        <w:t>the</w:t>
      </w:r>
      <w:r>
        <w:rPr>
          <w:spacing w:val="-4"/>
        </w:rPr>
        <w:t> </w:t>
      </w:r>
      <w:r>
        <w:rPr/>
        <w:t>very</w:t>
      </w:r>
      <w:r>
        <w:rPr>
          <w:spacing w:val="-3"/>
        </w:rPr>
        <w:t> </w:t>
      </w:r>
      <w:r>
        <w:rPr/>
        <w:t>nucleus</w:t>
      </w:r>
      <w:r>
        <w:rPr>
          <w:spacing w:val="-3"/>
        </w:rPr>
        <w:t> </w:t>
      </w:r>
      <w:r>
        <w:rPr/>
        <w:t>of</w:t>
      </w:r>
      <w:r>
        <w:rPr>
          <w:spacing w:val="-4"/>
        </w:rPr>
        <w:t> </w:t>
      </w:r>
      <w:r>
        <w:rPr/>
        <w:t>our</w:t>
      </w:r>
    </w:p>
    <w:p>
      <w:pPr>
        <w:spacing w:after="0" w:line="480" w:lineRule="auto"/>
        <w:sectPr>
          <w:pgSz w:w="12240" w:h="15840"/>
          <w:pgMar w:top="1360" w:bottom="280" w:left="1320" w:right="1340"/>
        </w:sectPr>
      </w:pPr>
    </w:p>
    <w:p>
      <w:pPr>
        <w:pStyle w:val="BodyText"/>
        <w:spacing w:line="480" w:lineRule="auto" w:before="79"/>
        <w:ind w:left="120"/>
      </w:pPr>
      <w:r>
        <w:rPr/>
        <w:t>agency.</w:t>
      </w:r>
      <w:r>
        <w:rPr>
          <w:spacing w:val="-4"/>
        </w:rPr>
        <w:t> </w:t>
      </w:r>
      <w:r>
        <w:rPr/>
        <w:t>In</w:t>
      </w:r>
      <w:r>
        <w:rPr>
          <w:spacing w:val="-6"/>
        </w:rPr>
        <w:t> </w:t>
      </w:r>
      <w:r>
        <w:rPr/>
        <w:t>a</w:t>
      </w:r>
      <w:r>
        <w:rPr>
          <w:spacing w:val="-5"/>
        </w:rPr>
        <w:t> </w:t>
      </w:r>
      <w:r>
        <w:rPr/>
        <w:t>word,</w:t>
      </w:r>
      <w:r>
        <w:rPr>
          <w:spacing w:val="-4"/>
        </w:rPr>
        <w:t> </w:t>
      </w:r>
      <w:r>
        <w:rPr/>
        <w:t>Freud</w:t>
      </w:r>
      <w:r>
        <w:rPr>
          <w:spacing w:val="-4"/>
        </w:rPr>
        <w:t> </w:t>
      </w:r>
      <w:r>
        <w:rPr/>
        <w:t>regarded</w:t>
      </w:r>
      <w:r>
        <w:rPr>
          <w:spacing w:val="-6"/>
        </w:rPr>
        <w:t> </w:t>
      </w:r>
      <w:r>
        <w:rPr/>
        <w:t>this</w:t>
      </w:r>
      <w:r>
        <w:rPr>
          <w:spacing w:val="-6"/>
        </w:rPr>
        <w:t> </w:t>
      </w:r>
      <w:r>
        <w:rPr/>
        <w:t>central</w:t>
      </w:r>
      <w:r>
        <w:rPr>
          <w:spacing w:val="-6"/>
        </w:rPr>
        <w:t> </w:t>
      </w:r>
      <w:r>
        <w:rPr/>
        <w:t>conscious</w:t>
      </w:r>
      <w:r>
        <w:rPr>
          <w:spacing w:val="-6"/>
        </w:rPr>
        <w:t> </w:t>
      </w:r>
      <w:r>
        <w:rPr/>
        <w:t>authority</w:t>
      </w:r>
      <w:r>
        <w:rPr>
          <w:spacing w:val="-6"/>
        </w:rPr>
        <w:t> </w:t>
      </w:r>
      <w:r>
        <w:rPr/>
        <w:t>as,</w:t>
      </w:r>
      <w:r>
        <w:rPr>
          <w:spacing w:val="-6"/>
        </w:rPr>
        <w:t> </w:t>
      </w:r>
      <w:r>
        <w:rPr/>
        <w:t>indeed,</w:t>
      </w:r>
      <w:r>
        <w:rPr>
          <w:spacing w:val="-6"/>
        </w:rPr>
        <w:t> </w:t>
      </w:r>
      <w:r>
        <w:rPr/>
        <w:t>a</w:t>
      </w:r>
      <w:r>
        <w:rPr>
          <w:spacing w:val="-7"/>
        </w:rPr>
        <w:t> </w:t>
      </w:r>
      <w:r>
        <w:rPr/>
        <w:t>central</w:t>
      </w:r>
      <w:r>
        <w:rPr>
          <w:spacing w:val="-6"/>
        </w:rPr>
        <w:t> </w:t>
      </w:r>
      <w:r>
        <w:rPr/>
        <w:t>authority, albeit a weak one---like a ruler who, though weak, is not a puppet.</w:t>
      </w:r>
      <w:hyperlink w:history="true" w:anchor="_bookmark40">
        <w:r>
          <w:rPr>
            <w:vertAlign w:val="superscript"/>
          </w:rPr>
          <w:t>21</w:t>
        </w:r>
      </w:hyperlink>
    </w:p>
    <w:p>
      <w:pPr>
        <w:pStyle w:val="BodyText"/>
        <w:spacing w:line="480" w:lineRule="auto"/>
        <w:ind w:left="120" w:firstLine="720"/>
      </w:pPr>
      <w:r>
        <w:rPr/>
        <w:t>But Libet’s work shows that in the very contexts where this ruler least appears to be a puppet,</w:t>
      </w:r>
      <w:r>
        <w:rPr>
          <w:spacing w:val="-2"/>
        </w:rPr>
        <w:t> </w:t>
      </w:r>
      <w:r>
        <w:rPr/>
        <w:t>that</w:t>
      </w:r>
      <w:r>
        <w:rPr>
          <w:spacing w:val="-2"/>
        </w:rPr>
        <w:t> </w:t>
      </w:r>
      <w:r>
        <w:rPr/>
        <w:t>is</w:t>
      </w:r>
      <w:r>
        <w:rPr>
          <w:spacing w:val="-2"/>
        </w:rPr>
        <w:t> </w:t>
      </w:r>
      <w:r>
        <w:rPr/>
        <w:t>precisely</w:t>
      </w:r>
      <w:r>
        <w:rPr>
          <w:spacing w:val="-1"/>
        </w:rPr>
        <w:t> </w:t>
      </w:r>
      <w:r>
        <w:rPr/>
        <w:t>what</w:t>
      </w:r>
      <w:r>
        <w:rPr>
          <w:spacing w:val="-2"/>
        </w:rPr>
        <w:t> </w:t>
      </w:r>
      <w:r>
        <w:rPr/>
        <w:t>he</w:t>
      </w:r>
      <w:r>
        <w:rPr>
          <w:spacing w:val="-3"/>
        </w:rPr>
        <w:t> </w:t>
      </w:r>
      <w:r>
        <w:rPr/>
        <w:t>is—that</w:t>
      </w:r>
      <w:r>
        <w:rPr>
          <w:spacing w:val="-2"/>
        </w:rPr>
        <w:t> </w:t>
      </w:r>
      <w:r>
        <w:rPr/>
        <w:t>when</w:t>
      </w:r>
      <w:r>
        <w:rPr>
          <w:spacing w:val="-2"/>
        </w:rPr>
        <w:t> </w:t>
      </w:r>
      <w:r>
        <w:rPr/>
        <w:t>he</w:t>
      </w:r>
      <w:r>
        <w:rPr>
          <w:spacing w:val="-2"/>
        </w:rPr>
        <w:t> </w:t>
      </w:r>
      <w:r>
        <w:rPr/>
        <w:t>is</w:t>
      </w:r>
      <w:r>
        <w:rPr>
          <w:spacing w:val="-2"/>
        </w:rPr>
        <w:t> </w:t>
      </w:r>
      <w:r>
        <w:rPr/>
        <w:t>most</w:t>
      </w:r>
      <w:r>
        <w:rPr>
          <w:spacing w:val="-2"/>
        </w:rPr>
        <w:t> </w:t>
      </w:r>
      <w:r>
        <w:rPr/>
        <w:t>certain</w:t>
      </w:r>
      <w:r>
        <w:rPr>
          <w:spacing w:val="-2"/>
        </w:rPr>
        <w:t> </w:t>
      </w:r>
      <w:r>
        <w:rPr/>
        <w:t>that</w:t>
      </w:r>
      <w:r>
        <w:rPr>
          <w:spacing w:val="-2"/>
        </w:rPr>
        <w:t> </w:t>
      </w:r>
      <w:r>
        <w:rPr/>
        <w:t>he</w:t>
      </w:r>
      <w:r>
        <w:rPr>
          <w:spacing w:val="-3"/>
        </w:rPr>
        <w:t> </w:t>
      </w:r>
      <w:r>
        <w:rPr/>
        <w:t>is</w:t>
      </w:r>
      <w:r>
        <w:rPr>
          <w:spacing w:val="-2"/>
        </w:rPr>
        <w:t> </w:t>
      </w:r>
      <w:r>
        <w:rPr/>
        <w:t>calling</w:t>
      </w:r>
      <w:r>
        <w:rPr>
          <w:spacing w:val="-2"/>
        </w:rPr>
        <w:t> </w:t>
      </w:r>
      <w:r>
        <w:rPr/>
        <w:t>the</w:t>
      </w:r>
      <w:r>
        <w:rPr>
          <w:spacing w:val="-3"/>
        </w:rPr>
        <w:t> </w:t>
      </w:r>
      <w:r>
        <w:rPr/>
        <w:t>shots,</w:t>
      </w:r>
      <w:r>
        <w:rPr>
          <w:spacing w:val="-3"/>
        </w:rPr>
        <w:t> </w:t>
      </w:r>
      <w:r>
        <w:rPr/>
        <w:t>he</w:t>
      </w:r>
      <w:r>
        <w:rPr>
          <w:spacing w:val="-3"/>
        </w:rPr>
        <w:t> </w:t>
      </w:r>
      <w:r>
        <w:rPr/>
        <w:t>is in fact a mere spectator who isn’t even told what the shots are until after they have been fired.</w:t>
      </w:r>
    </w:p>
    <w:p>
      <w:pPr>
        <w:pStyle w:val="BodyText"/>
        <w:spacing w:line="480" w:lineRule="auto"/>
        <w:ind w:left="120" w:right="174"/>
      </w:pPr>
      <w:r>
        <w:rPr/>
        <w:t>This is a dark and hard-to-absorb point, and it is not compatible with any well-developed philosophical position concerning human agency.</w:t>
      </w:r>
      <w:r>
        <w:rPr>
          <w:spacing w:val="-8"/>
        </w:rPr>
        <w:t> </w:t>
      </w:r>
      <w:r>
        <w:rPr/>
        <w:t>All such positions assume that the events that we regard as our conscious choices are indeed our conscious choices, with the qualification that those</w:t>
      </w:r>
      <w:r>
        <w:rPr>
          <w:spacing w:val="-4"/>
        </w:rPr>
        <w:t> </w:t>
      </w:r>
      <w:r>
        <w:rPr/>
        <w:t>choices</w:t>
      </w:r>
      <w:r>
        <w:rPr>
          <w:spacing w:val="-4"/>
        </w:rPr>
        <w:t> </w:t>
      </w:r>
      <w:r>
        <w:rPr/>
        <w:t>are</w:t>
      </w:r>
      <w:r>
        <w:rPr>
          <w:spacing w:val="-4"/>
        </w:rPr>
        <w:t> </w:t>
      </w:r>
      <w:r>
        <w:rPr/>
        <w:t>“free”</w:t>
      </w:r>
      <w:r>
        <w:rPr>
          <w:spacing w:val="-3"/>
        </w:rPr>
        <w:t> </w:t>
      </w:r>
      <w:r>
        <w:rPr/>
        <w:t>according</w:t>
      </w:r>
      <w:r>
        <w:rPr>
          <w:spacing w:val="-4"/>
        </w:rPr>
        <w:t> </w:t>
      </w:r>
      <w:r>
        <w:rPr/>
        <w:t>to</w:t>
      </w:r>
      <w:r>
        <w:rPr>
          <w:spacing w:val="-4"/>
        </w:rPr>
        <w:t> </w:t>
      </w:r>
      <w:r>
        <w:rPr/>
        <w:t>some</w:t>
      </w:r>
      <w:r>
        <w:rPr>
          <w:spacing w:val="-4"/>
        </w:rPr>
        <w:t> </w:t>
      </w:r>
      <w:r>
        <w:rPr/>
        <w:t>of</w:t>
      </w:r>
      <w:r>
        <w:rPr>
          <w:spacing w:val="-5"/>
        </w:rPr>
        <w:t> </w:t>
      </w:r>
      <w:r>
        <w:rPr/>
        <w:t>those</w:t>
      </w:r>
      <w:r>
        <w:rPr>
          <w:spacing w:val="-4"/>
        </w:rPr>
        <w:t> </w:t>
      </w:r>
      <w:r>
        <w:rPr/>
        <w:t>positions</w:t>
      </w:r>
      <w:r>
        <w:rPr>
          <w:spacing w:val="-4"/>
        </w:rPr>
        <w:t> </w:t>
      </w:r>
      <w:r>
        <w:rPr/>
        <w:t>but</w:t>
      </w:r>
      <w:r>
        <w:rPr>
          <w:spacing w:val="-4"/>
        </w:rPr>
        <w:t> </w:t>
      </w:r>
      <w:r>
        <w:rPr/>
        <w:t>not</w:t>
      </w:r>
      <w:r>
        <w:rPr>
          <w:spacing w:val="-4"/>
        </w:rPr>
        <w:t> </w:t>
      </w:r>
      <w:r>
        <w:rPr/>
        <w:t>according</w:t>
      </w:r>
      <w:r>
        <w:rPr>
          <w:spacing w:val="-4"/>
        </w:rPr>
        <w:t> </w:t>
      </w:r>
      <w:r>
        <w:rPr/>
        <w:t>to</w:t>
      </w:r>
      <w:r>
        <w:rPr>
          <w:spacing w:val="-4"/>
        </w:rPr>
        <w:t> </w:t>
      </w:r>
      <w:r>
        <w:rPr/>
        <w:t>others.</w:t>
      </w:r>
      <w:r>
        <w:rPr>
          <w:spacing w:val="-4"/>
        </w:rPr>
        <w:t> </w:t>
      </w:r>
      <w:r>
        <w:rPr/>
        <w:t>Libet’s experiment</w:t>
      </w:r>
      <w:r>
        <w:rPr>
          <w:spacing w:val="-1"/>
        </w:rPr>
        <w:t> </w:t>
      </w:r>
      <w:r>
        <w:rPr/>
        <w:t>shows</w:t>
      </w:r>
      <w:r>
        <w:rPr>
          <w:spacing w:val="-1"/>
        </w:rPr>
        <w:t> </w:t>
      </w:r>
      <w:r>
        <w:rPr/>
        <w:t>this</w:t>
      </w:r>
      <w:r>
        <w:rPr>
          <w:spacing w:val="-1"/>
        </w:rPr>
        <w:t> </w:t>
      </w:r>
      <w:r>
        <w:rPr/>
        <w:t>to</w:t>
      </w:r>
      <w:r>
        <w:rPr>
          <w:spacing w:val="-1"/>
        </w:rPr>
        <w:t> </w:t>
      </w:r>
      <w:r>
        <w:rPr/>
        <w:t>be</w:t>
      </w:r>
      <w:r>
        <w:rPr>
          <w:spacing w:val="-2"/>
        </w:rPr>
        <w:t> </w:t>
      </w:r>
      <w:r>
        <w:rPr/>
        <w:t>false, and</w:t>
      </w:r>
      <w:r>
        <w:rPr>
          <w:spacing w:val="-1"/>
        </w:rPr>
        <w:t> </w:t>
      </w:r>
      <w:r>
        <w:rPr/>
        <w:t>we</w:t>
      </w:r>
      <w:r>
        <w:rPr>
          <w:spacing w:val="-2"/>
        </w:rPr>
        <w:t> </w:t>
      </w:r>
      <w:r>
        <w:rPr/>
        <w:t>need</w:t>
      </w:r>
      <w:r>
        <w:rPr>
          <w:spacing w:val="-1"/>
        </w:rPr>
        <w:t> </w:t>
      </w:r>
      <w:r>
        <w:rPr/>
        <w:t>to develop</w:t>
      </w:r>
      <w:r>
        <w:rPr>
          <w:spacing w:val="-1"/>
        </w:rPr>
        <w:t> </w:t>
      </w:r>
      <w:r>
        <w:rPr/>
        <w:t>a</w:t>
      </w:r>
      <w:r>
        <w:rPr>
          <w:spacing w:val="-2"/>
        </w:rPr>
        <w:t> </w:t>
      </w:r>
      <w:r>
        <w:rPr/>
        <w:t>conception</w:t>
      </w:r>
      <w:r>
        <w:rPr>
          <w:spacing w:val="-1"/>
        </w:rPr>
        <w:t> </w:t>
      </w:r>
      <w:r>
        <w:rPr/>
        <w:t>of</w:t>
      </w:r>
      <w:r>
        <w:rPr>
          <w:spacing w:val="-2"/>
        </w:rPr>
        <w:t> </w:t>
      </w:r>
      <w:r>
        <w:rPr/>
        <w:t>the</w:t>
      </w:r>
      <w:r>
        <w:rPr>
          <w:spacing w:val="-2"/>
        </w:rPr>
        <w:t> </w:t>
      </w:r>
      <w:r>
        <w:rPr/>
        <w:t>mind,</w:t>
      </w:r>
      <w:r>
        <w:rPr>
          <w:spacing w:val="-1"/>
        </w:rPr>
        <w:t> </w:t>
      </w:r>
      <w:r>
        <w:rPr/>
        <w:t>specifically of human agency, that accommodates this fact.</w:t>
      </w:r>
    </w:p>
    <w:p>
      <w:pPr>
        <w:pStyle w:val="BodyText"/>
      </w:pPr>
    </w:p>
    <w:p>
      <w:pPr>
        <w:pStyle w:val="BodyText"/>
      </w:pPr>
    </w:p>
    <w:p>
      <w:pPr>
        <w:pStyle w:val="BodyText"/>
        <w:ind w:left="119"/>
      </w:pPr>
      <w:bookmarkStart w:name="A Tentative Model" w:id="53"/>
      <w:bookmarkEnd w:id="53"/>
      <w:r>
        <w:rPr/>
      </w:r>
      <w:bookmarkStart w:name="_bookmark39" w:id="54"/>
      <w:bookmarkEnd w:id="54"/>
      <w:r>
        <w:rPr/>
      </w:r>
      <w:r>
        <w:rPr>
          <w:spacing w:val="-2"/>
        </w:rPr>
        <w:t>A</w:t>
      </w:r>
      <w:r>
        <w:rPr>
          <w:spacing w:val="-19"/>
        </w:rPr>
        <w:t> </w:t>
      </w:r>
      <w:r>
        <w:rPr>
          <w:spacing w:val="-2"/>
        </w:rPr>
        <w:t>Tentative</w:t>
      </w:r>
      <w:r>
        <w:rPr>
          <w:spacing w:val="1"/>
        </w:rPr>
        <w:t> </w:t>
      </w:r>
      <w:r>
        <w:rPr>
          <w:spacing w:val="-2"/>
        </w:rPr>
        <w:t>Model</w:t>
      </w:r>
    </w:p>
    <w:p>
      <w:pPr>
        <w:pStyle w:val="BodyText"/>
      </w:pPr>
    </w:p>
    <w:p>
      <w:pPr>
        <w:pStyle w:val="BodyText"/>
      </w:pPr>
    </w:p>
    <w:p>
      <w:pPr>
        <w:pStyle w:val="BodyText"/>
      </w:pPr>
    </w:p>
    <w:p>
      <w:pPr>
        <w:pStyle w:val="BodyText"/>
        <w:spacing w:line="480" w:lineRule="auto"/>
        <w:ind w:left="119" w:firstLine="720"/>
      </w:pPr>
      <w:r>
        <w:rPr/>
        <w:t>In</w:t>
      </w:r>
      <w:r>
        <w:rPr>
          <w:spacing w:val="-1"/>
        </w:rPr>
        <w:t> </w:t>
      </w:r>
      <w:r>
        <w:rPr/>
        <w:t>what</w:t>
      </w:r>
      <w:r>
        <w:rPr>
          <w:spacing w:val="-3"/>
        </w:rPr>
        <w:t> </w:t>
      </w:r>
      <w:r>
        <w:rPr/>
        <w:t>follows,</w:t>
      </w:r>
      <w:r>
        <w:rPr>
          <w:spacing w:val="-3"/>
        </w:rPr>
        <w:t> </w:t>
      </w:r>
      <w:r>
        <w:rPr/>
        <w:t>“W”</w:t>
      </w:r>
      <w:r>
        <w:rPr>
          <w:spacing w:val="-4"/>
        </w:rPr>
        <w:t> </w:t>
      </w:r>
      <w:r>
        <w:rPr/>
        <w:t>refers</w:t>
      </w:r>
      <w:r>
        <w:rPr>
          <w:spacing w:val="-3"/>
        </w:rPr>
        <w:t> </w:t>
      </w:r>
      <w:r>
        <w:rPr/>
        <w:t>to</w:t>
      </w:r>
      <w:r>
        <w:rPr>
          <w:spacing w:val="-3"/>
        </w:rPr>
        <w:t> </w:t>
      </w:r>
      <w:r>
        <w:rPr/>
        <w:t>an</w:t>
      </w:r>
      <w:r>
        <w:rPr>
          <w:spacing w:val="-3"/>
        </w:rPr>
        <w:t> </w:t>
      </w:r>
      <w:r>
        <w:rPr/>
        <w:t>arbitrary</w:t>
      </w:r>
      <w:r>
        <w:rPr>
          <w:spacing w:val="-3"/>
        </w:rPr>
        <w:t> </w:t>
      </w:r>
      <w:r>
        <w:rPr/>
        <w:t>one</w:t>
      </w:r>
      <w:r>
        <w:rPr>
          <w:spacing w:val="-4"/>
        </w:rPr>
        <w:t> </w:t>
      </w:r>
      <w:r>
        <w:rPr/>
        <w:t>of</w:t>
      </w:r>
      <w:r>
        <w:rPr>
          <w:spacing w:val="-2"/>
        </w:rPr>
        <w:t> </w:t>
      </w:r>
      <w:r>
        <w:rPr/>
        <w:t>the</w:t>
      </w:r>
      <w:r>
        <w:rPr>
          <w:spacing w:val="-4"/>
        </w:rPr>
        <w:t> </w:t>
      </w:r>
      <w:r>
        <w:rPr/>
        <w:t>conscious</w:t>
      </w:r>
      <w:r>
        <w:rPr>
          <w:spacing w:val="-3"/>
        </w:rPr>
        <w:t> </w:t>
      </w:r>
      <w:r>
        <w:rPr/>
        <w:t>events</w:t>
      </w:r>
      <w:r>
        <w:rPr>
          <w:spacing w:val="-3"/>
        </w:rPr>
        <w:t> </w:t>
      </w:r>
      <w:r>
        <w:rPr/>
        <w:t>with</w:t>
      </w:r>
      <w:r>
        <w:rPr>
          <w:spacing w:val="-3"/>
        </w:rPr>
        <w:t> </w:t>
      </w:r>
      <w:r>
        <w:rPr/>
        <w:t>which</w:t>
      </w:r>
      <w:r>
        <w:rPr>
          <w:spacing w:val="-3"/>
        </w:rPr>
        <w:t> </w:t>
      </w:r>
      <w:r>
        <w:rPr/>
        <w:t>given person intuitively identifies the intentions governing his so-called “conscious” actions.</w:t>
      </w:r>
    </w:p>
    <w:p>
      <w:pPr>
        <w:pStyle w:val="BodyText"/>
        <w:spacing w:line="480" w:lineRule="auto" w:before="1"/>
        <w:ind w:left="119" w:right="255" w:firstLine="720"/>
      </w:pPr>
      <w:r>
        <w:rPr/>
        <w:t>First</w:t>
      </w:r>
      <w:r>
        <w:rPr>
          <w:spacing w:val="-1"/>
        </w:rPr>
        <w:t> </w:t>
      </w:r>
      <w:r>
        <w:rPr/>
        <w:t>of</w:t>
      </w:r>
      <w:r>
        <w:rPr>
          <w:spacing w:val="-2"/>
        </w:rPr>
        <w:t> </w:t>
      </w:r>
      <w:r>
        <w:rPr/>
        <w:t>all,</w:t>
      </w:r>
      <w:r>
        <w:rPr>
          <w:spacing w:val="-1"/>
        </w:rPr>
        <w:t> </w:t>
      </w:r>
      <w:r>
        <w:rPr/>
        <w:t>even</w:t>
      </w:r>
      <w:r>
        <w:rPr>
          <w:spacing w:val="-1"/>
        </w:rPr>
        <w:t> </w:t>
      </w:r>
      <w:r>
        <w:rPr/>
        <w:t>if</w:t>
      </w:r>
      <w:r>
        <w:rPr>
          <w:spacing w:val="-7"/>
        </w:rPr>
        <w:t> </w:t>
      </w:r>
      <w:r>
        <w:rPr/>
        <w:t>W</w:t>
      </w:r>
      <w:r>
        <w:rPr>
          <w:spacing w:val="-7"/>
        </w:rPr>
        <w:t> </w:t>
      </w:r>
      <w:r>
        <w:rPr/>
        <w:t>is</w:t>
      </w:r>
      <w:r>
        <w:rPr>
          <w:spacing w:val="-1"/>
        </w:rPr>
        <w:t> </w:t>
      </w:r>
      <w:r>
        <w:rPr/>
        <w:t>epiphenomenal</w:t>
      </w:r>
      <w:r>
        <w:rPr>
          <w:spacing w:val="-1"/>
        </w:rPr>
        <w:t> </w:t>
      </w:r>
      <w:r>
        <w:rPr/>
        <w:t>with</w:t>
      </w:r>
      <w:r>
        <w:rPr>
          <w:spacing w:val="-1"/>
        </w:rPr>
        <w:t> </w:t>
      </w:r>
      <w:r>
        <w:rPr/>
        <w:t>respect</w:t>
      </w:r>
      <w:r>
        <w:rPr>
          <w:spacing w:val="-1"/>
        </w:rPr>
        <w:t> </w:t>
      </w:r>
      <w:r>
        <w:rPr/>
        <w:t>to</w:t>
      </w:r>
      <w:r>
        <w:rPr>
          <w:spacing w:val="-1"/>
        </w:rPr>
        <w:t> </w:t>
      </w:r>
      <w:r>
        <w:rPr/>
        <w:t>the</w:t>
      </w:r>
      <w:r>
        <w:rPr>
          <w:spacing w:val="-2"/>
        </w:rPr>
        <w:t> </w:t>
      </w:r>
      <w:r>
        <w:rPr/>
        <w:t>corresponding</w:t>
      </w:r>
      <w:r>
        <w:rPr>
          <w:spacing w:val="-1"/>
        </w:rPr>
        <w:t> </w:t>
      </w:r>
      <w:r>
        <w:rPr/>
        <w:t>intention,</w:t>
      </w:r>
      <w:r>
        <w:rPr>
          <w:spacing w:val="-1"/>
        </w:rPr>
        <w:t> </w:t>
      </w:r>
      <w:r>
        <w:rPr/>
        <w:t>it</w:t>
      </w:r>
      <w:r>
        <w:rPr>
          <w:spacing w:val="-1"/>
        </w:rPr>
        <w:t> </w:t>
      </w:r>
      <w:r>
        <w:rPr/>
        <w:t>is not epiphenomenal </w:t>
      </w:r>
      <w:r>
        <w:rPr>
          <w:i/>
        </w:rPr>
        <w:t>tout court. </w:t>
      </w:r>
      <w:r>
        <w:rPr/>
        <w:t>As we’ve already discussed, there is some evidence that W can “veto”</w:t>
      </w:r>
      <w:r>
        <w:rPr>
          <w:spacing w:val="-5"/>
        </w:rPr>
        <w:t> </w:t>
      </w:r>
      <w:r>
        <w:rPr/>
        <w:t>a</w:t>
      </w:r>
      <w:r>
        <w:rPr>
          <w:spacing w:val="-5"/>
        </w:rPr>
        <w:t> </w:t>
      </w:r>
      <w:r>
        <w:rPr/>
        <w:t>pre-existing</w:t>
      </w:r>
      <w:r>
        <w:rPr>
          <w:spacing w:val="-4"/>
        </w:rPr>
        <w:t> </w:t>
      </w:r>
      <w:r>
        <w:rPr/>
        <w:t>intention.</w:t>
      </w:r>
      <w:r>
        <w:rPr>
          <w:spacing w:val="-4"/>
        </w:rPr>
        <w:t> </w:t>
      </w:r>
      <w:r>
        <w:rPr/>
        <w:t>But</w:t>
      </w:r>
      <w:r>
        <w:rPr>
          <w:spacing w:val="-9"/>
        </w:rPr>
        <w:t> </w:t>
      </w:r>
      <w:r>
        <w:rPr/>
        <w:t>W’s</w:t>
      </w:r>
      <w:r>
        <w:rPr>
          <w:spacing w:val="-4"/>
        </w:rPr>
        <w:t> </w:t>
      </w:r>
      <w:r>
        <w:rPr/>
        <w:t>significance</w:t>
      </w:r>
      <w:r>
        <w:rPr>
          <w:spacing w:val="-5"/>
        </w:rPr>
        <w:t> </w:t>
      </w:r>
      <w:r>
        <w:rPr/>
        <w:t>likely</w:t>
      </w:r>
      <w:r>
        <w:rPr>
          <w:spacing w:val="-4"/>
        </w:rPr>
        <w:t> </w:t>
      </w:r>
      <w:r>
        <w:rPr/>
        <w:t>extends</w:t>
      </w:r>
      <w:r>
        <w:rPr>
          <w:spacing w:val="-4"/>
        </w:rPr>
        <w:t> </w:t>
      </w:r>
      <w:r>
        <w:rPr/>
        <w:t>far</w:t>
      </w:r>
      <w:r>
        <w:rPr>
          <w:spacing w:val="-5"/>
        </w:rPr>
        <w:t> </w:t>
      </w:r>
      <w:r>
        <w:rPr/>
        <w:t>beyond</w:t>
      </w:r>
      <w:r>
        <w:rPr>
          <w:spacing w:val="-4"/>
        </w:rPr>
        <w:t> </w:t>
      </w:r>
      <w:r>
        <w:rPr/>
        <w:t>that,</w:t>
      </w:r>
      <w:r>
        <w:rPr>
          <w:spacing w:val="-4"/>
        </w:rPr>
        <w:t> </w:t>
      </w:r>
      <w:r>
        <w:rPr/>
        <w:t>and</w:t>
      </w:r>
      <w:r>
        <w:rPr>
          <w:spacing w:val="-4"/>
        </w:rPr>
        <w:t> </w:t>
      </w:r>
      <w:r>
        <w:rPr/>
        <w:t>we</w:t>
      </w:r>
      <w:r>
        <w:rPr>
          <w:spacing w:val="-5"/>
        </w:rPr>
        <w:t> </w:t>
      </w:r>
      <w:r>
        <w:rPr/>
        <w:t>will now make a few speculative, but hopefully not totally insubstantial, remarks as to its </w:t>
      </w:r>
      <w:r>
        <w:rPr>
          <w:spacing w:val="-2"/>
        </w:rPr>
        <w:t>significance.</w:t>
      </w:r>
    </w:p>
    <w:p>
      <w:pPr>
        <w:pStyle w:val="BodyText"/>
        <w:rPr>
          <w:sz w:val="20"/>
        </w:rPr>
      </w:pPr>
    </w:p>
    <w:p>
      <w:pPr>
        <w:pStyle w:val="BodyText"/>
        <w:rPr>
          <w:sz w:val="20"/>
        </w:rPr>
      </w:pPr>
    </w:p>
    <w:p>
      <w:pPr>
        <w:pStyle w:val="BodyText"/>
        <w:rPr>
          <w:sz w:val="20"/>
        </w:rPr>
      </w:pPr>
    </w:p>
    <w:p>
      <w:pPr>
        <w:pStyle w:val="BodyText"/>
        <w:spacing w:before="33"/>
        <w:rPr>
          <w:sz w:val="20"/>
        </w:rPr>
      </w:pPr>
      <w:r>
        <w:rPr/>
        <mc:AlternateContent>
          <mc:Choice Requires="wps">
            <w:drawing>
              <wp:anchor distT="0" distB="0" distL="0" distR="0" allowOverlap="1" layoutInCell="1" locked="0" behindDoc="1" simplePos="0" relativeHeight="487597568">
                <wp:simplePos x="0" y="0"/>
                <wp:positionH relativeFrom="page">
                  <wp:posOffset>914400</wp:posOffset>
                </wp:positionH>
                <wp:positionV relativeFrom="paragraph">
                  <wp:posOffset>182780</wp:posOffset>
                </wp:positionV>
                <wp:extent cx="1828800" cy="9525"/>
                <wp:effectExtent l="0" t="0" r="0" b="0"/>
                <wp:wrapTopAndBottom/>
                <wp:docPr id="21" name="Graphic 21"/>
                <wp:cNvGraphicFramePr>
                  <a:graphicFrameLocks/>
                </wp:cNvGraphicFramePr>
                <a:graphic>
                  <a:graphicData uri="http://schemas.microsoft.com/office/word/2010/wordprocessingShape">
                    <wps:wsp>
                      <wps:cNvPr id="21" name="Graphic 21"/>
                      <wps:cNvSpPr/>
                      <wps:spPr>
                        <a:xfrm>
                          <a:off x="0" y="0"/>
                          <a:ext cx="1828800" cy="9525"/>
                        </a:xfrm>
                        <a:custGeom>
                          <a:avLst/>
                          <a:gdLst/>
                          <a:ahLst/>
                          <a:cxnLst/>
                          <a:rect l="l" t="t" r="r" b="b"/>
                          <a:pathLst>
                            <a:path w="1828800" h="9525">
                              <a:moveTo>
                                <a:pt x="1828800" y="0"/>
                              </a:moveTo>
                              <a:lnTo>
                                <a:pt x="0" y="0"/>
                              </a:lnTo>
                              <a:lnTo>
                                <a:pt x="0" y="9143"/>
                              </a:lnTo>
                              <a:lnTo>
                                <a:pt x="1828800" y="9143"/>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pt;margin-top:14.392148pt;width:144pt;height:.72pt;mso-position-horizontal-relative:page;mso-position-vertical-relative:paragraph;z-index:-15718912;mso-wrap-distance-left:0;mso-wrap-distance-right:0" id="docshape16" filled="true" fillcolor="#000000" stroked="false">
                <v:fill type="solid"/>
                <w10:wrap type="topAndBottom"/>
              </v:rect>
            </w:pict>
          </mc:Fallback>
        </mc:AlternateContent>
      </w:r>
    </w:p>
    <w:p>
      <w:pPr>
        <w:pStyle w:val="BodyText"/>
        <w:spacing w:before="100"/>
        <w:ind w:left="120"/>
      </w:pPr>
      <w:bookmarkStart w:name="_bookmark40" w:id="55"/>
      <w:bookmarkEnd w:id="55"/>
      <w:r>
        <w:rPr/>
      </w:r>
      <w:r>
        <w:rPr>
          <w:vertAlign w:val="superscript"/>
        </w:rPr>
        <w:t>21</w:t>
      </w:r>
      <w:r>
        <w:rPr>
          <w:vertAlign w:val="baseline"/>
        </w:rPr>
        <w:t> Freud</w:t>
      </w:r>
      <w:r>
        <w:rPr>
          <w:spacing w:val="-1"/>
          <w:vertAlign w:val="baseline"/>
        </w:rPr>
        <w:t> </w:t>
      </w:r>
      <w:r>
        <w:rPr>
          <w:spacing w:val="-2"/>
          <w:vertAlign w:val="baseline"/>
        </w:rPr>
        <w:t>2005.</w:t>
      </w:r>
    </w:p>
    <w:p>
      <w:pPr>
        <w:spacing w:after="0"/>
        <w:sectPr>
          <w:pgSz w:w="12240" w:h="15840"/>
          <w:pgMar w:top="1360" w:bottom="280" w:left="1320" w:right="1340"/>
        </w:sectPr>
      </w:pPr>
    </w:p>
    <w:p>
      <w:pPr>
        <w:pStyle w:val="BodyText"/>
        <w:spacing w:line="480" w:lineRule="auto" w:before="79"/>
        <w:ind w:left="119" w:firstLine="720"/>
      </w:pPr>
      <w:r>
        <w:rPr/>
        <w:t>Consciousness</w:t>
      </w:r>
      <w:r>
        <w:rPr>
          <w:spacing w:val="-4"/>
        </w:rPr>
        <w:t> </w:t>
      </w:r>
      <w:r>
        <w:rPr/>
        <w:t>is</w:t>
      </w:r>
      <w:r>
        <w:rPr>
          <w:spacing w:val="-4"/>
        </w:rPr>
        <w:t> </w:t>
      </w:r>
      <w:r>
        <w:rPr/>
        <w:t>real-time</w:t>
      </w:r>
      <w:r>
        <w:rPr>
          <w:spacing w:val="-5"/>
        </w:rPr>
        <w:t> </w:t>
      </w:r>
      <w:r>
        <w:rPr/>
        <w:t>awareness.</w:t>
      </w:r>
      <w:r>
        <w:rPr>
          <w:spacing w:val="-7"/>
        </w:rPr>
        <w:t> </w:t>
      </w:r>
      <w:r>
        <w:rPr/>
        <w:t>There</w:t>
      </w:r>
      <w:r>
        <w:rPr>
          <w:spacing w:val="-5"/>
        </w:rPr>
        <w:t> </w:t>
      </w:r>
      <w:r>
        <w:rPr/>
        <w:t>are</w:t>
      </w:r>
      <w:r>
        <w:rPr>
          <w:spacing w:val="-5"/>
        </w:rPr>
        <w:t> </w:t>
      </w:r>
      <w:r>
        <w:rPr/>
        <w:t>two</w:t>
      </w:r>
      <w:r>
        <w:rPr>
          <w:spacing w:val="-4"/>
        </w:rPr>
        <w:t> </w:t>
      </w:r>
      <w:r>
        <w:rPr/>
        <w:t>kinds</w:t>
      </w:r>
      <w:r>
        <w:rPr>
          <w:spacing w:val="-4"/>
        </w:rPr>
        <w:t> </w:t>
      </w:r>
      <w:r>
        <w:rPr/>
        <w:t>of</w:t>
      </w:r>
      <w:r>
        <w:rPr>
          <w:spacing w:val="-5"/>
        </w:rPr>
        <w:t> </w:t>
      </w:r>
      <w:r>
        <w:rPr/>
        <w:t>real-time</w:t>
      </w:r>
      <w:r>
        <w:rPr>
          <w:spacing w:val="-3"/>
        </w:rPr>
        <w:t> </w:t>
      </w:r>
      <w:r>
        <w:rPr/>
        <w:t>awareness.</w:t>
      </w:r>
      <w:r>
        <w:rPr>
          <w:spacing w:val="-7"/>
        </w:rPr>
        <w:t> </w:t>
      </w:r>
      <w:r>
        <w:rPr/>
        <w:t>There are</w:t>
      </w:r>
      <w:r>
        <w:rPr>
          <w:spacing w:val="-1"/>
        </w:rPr>
        <w:t> </w:t>
      </w:r>
      <w:r>
        <w:rPr/>
        <w:t>real-time</w:t>
      </w:r>
      <w:r>
        <w:rPr>
          <w:spacing w:val="-1"/>
        </w:rPr>
        <w:t> </w:t>
      </w:r>
      <w:r>
        <w:rPr/>
        <w:t>awarenesses of</w:t>
      </w:r>
      <w:r>
        <w:rPr>
          <w:spacing w:val="-1"/>
        </w:rPr>
        <w:t> </w:t>
      </w:r>
      <w:r>
        <w:rPr/>
        <w:t>external events--</w:t>
      </w:r>
      <w:r>
        <w:rPr>
          <w:spacing w:val="-1"/>
        </w:rPr>
        <w:t> </w:t>
      </w:r>
      <w:r>
        <w:rPr/>
        <w:t>sense-perceptions, in other words.</w:t>
      </w:r>
      <w:r>
        <w:rPr>
          <w:spacing w:val="-15"/>
        </w:rPr>
        <w:t> </w:t>
      </w:r>
      <w:r>
        <w:rPr/>
        <w:t>And there</w:t>
      </w:r>
      <w:r>
        <w:rPr>
          <w:spacing w:val="-1"/>
        </w:rPr>
        <w:t> </w:t>
      </w:r>
      <w:r>
        <w:rPr/>
        <w:t>real- time awarenesses of internal processes—which, for the sake of brevity, we will refer to as “introspections”, even though this is not how this</w:t>
      </w:r>
      <w:r>
        <w:rPr>
          <w:spacing w:val="-2"/>
        </w:rPr>
        <w:t> </w:t>
      </w:r>
      <w:r>
        <w:rPr/>
        <w:t>term is ordinarily used. Introspections assume many forms: they can be pains, pleasures, occurrent thoughts </w:t>
      </w:r>
      <w:r>
        <w:rPr>
          <w:i/>
        </w:rPr>
        <w:t>about </w:t>
      </w:r>
      <w:r>
        <w:rPr/>
        <w:t>pains and pleasures, mental images, gnawing doubts, inchoate</w:t>
      </w:r>
      <w:r>
        <w:rPr>
          <w:spacing w:val="-1"/>
        </w:rPr>
        <w:t> </w:t>
      </w:r>
      <w:r>
        <w:rPr/>
        <w:t>aches, and so on.</w:t>
      </w:r>
      <w:r>
        <w:rPr>
          <w:spacing w:val="-5"/>
        </w:rPr>
        <w:t> </w:t>
      </w:r>
      <w:r>
        <w:rPr/>
        <w:t>What matters in this context is that, in some cases, consciousness is inwardly directed and in others outwardly directed.</w:t>
      </w:r>
    </w:p>
    <w:p>
      <w:pPr>
        <w:pStyle w:val="BodyText"/>
        <w:spacing w:line="480" w:lineRule="auto"/>
        <w:ind w:left="119" w:right="131" w:firstLine="720"/>
        <w:rPr>
          <w:i/>
        </w:rPr>
      </w:pPr>
      <w:r>
        <w:rPr/>
        <w:t>This</w:t>
      </w:r>
      <w:r>
        <w:rPr>
          <w:spacing w:val="-3"/>
        </w:rPr>
        <w:t> </w:t>
      </w:r>
      <w:r>
        <w:rPr/>
        <w:t>suggests</w:t>
      </w:r>
      <w:r>
        <w:rPr>
          <w:spacing w:val="-3"/>
        </w:rPr>
        <w:t> </w:t>
      </w:r>
      <w:r>
        <w:rPr/>
        <w:t>that</w:t>
      </w:r>
      <w:r>
        <w:rPr>
          <w:spacing w:val="-3"/>
        </w:rPr>
        <w:t> </w:t>
      </w:r>
      <w:r>
        <w:rPr/>
        <w:t>one</w:t>
      </w:r>
      <w:r>
        <w:rPr>
          <w:spacing w:val="-4"/>
        </w:rPr>
        <w:t> </w:t>
      </w:r>
      <w:r>
        <w:rPr/>
        <w:t>of</w:t>
      </w:r>
      <w:r>
        <w:rPr>
          <w:spacing w:val="-4"/>
        </w:rPr>
        <w:t> </w:t>
      </w:r>
      <w:r>
        <w:rPr/>
        <w:t>the</w:t>
      </w:r>
      <w:r>
        <w:rPr>
          <w:spacing w:val="-4"/>
        </w:rPr>
        <w:t> </w:t>
      </w:r>
      <w:r>
        <w:rPr/>
        <w:t>purposes</w:t>
      </w:r>
      <w:r>
        <w:rPr>
          <w:spacing w:val="-3"/>
        </w:rPr>
        <w:t> </w:t>
      </w:r>
      <w:r>
        <w:rPr/>
        <w:t>of</w:t>
      </w:r>
      <w:r>
        <w:rPr>
          <w:spacing w:val="-4"/>
        </w:rPr>
        <w:t> </w:t>
      </w:r>
      <w:r>
        <w:rPr/>
        <w:t>consciousness</w:t>
      </w:r>
      <w:r>
        <w:rPr>
          <w:spacing w:val="-3"/>
        </w:rPr>
        <w:t> </w:t>
      </w:r>
      <w:r>
        <w:rPr/>
        <w:t>is</w:t>
      </w:r>
      <w:r>
        <w:rPr>
          <w:spacing w:val="-3"/>
        </w:rPr>
        <w:t> </w:t>
      </w:r>
      <w:r>
        <w:rPr/>
        <w:t>to</w:t>
      </w:r>
      <w:r>
        <w:rPr>
          <w:spacing w:val="-3"/>
        </w:rPr>
        <w:t> </w:t>
      </w:r>
      <w:r>
        <w:rPr/>
        <w:t>integrate</w:t>
      </w:r>
      <w:r>
        <w:rPr>
          <w:spacing w:val="-4"/>
        </w:rPr>
        <w:t> </w:t>
      </w:r>
      <w:r>
        <w:rPr/>
        <w:t>these</w:t>
      </w:r>
      <w:r>
        <w:rPr>
          <w:spacing w:val="-2"/>
        </w:rPr>
        <w:t> </w:t>
      </w:r>
      <w:r>
        <w:rPr/>
        <w:t>two</w:t>
      </w:r>
      <w:r>
        <w:rPr>
          <w:spacing w:val="-3"/>
        </w:rPr>
        <w:t> </w:t>
      </w:r>
      <w:r>
        <w:rPr/>
        <w:t>bodies</w:t>
      </w:r>
      <w:r>
        <w:rPr>
          <w:spacing w:val="-3"/>
        </w:rPr>
        <w:t> </w:t>
      </w:r>
      <w:r>
        <w:rPr/>
        <w:t>of information—that it is to integrate information about the external world with information about the internal world. Consciousness pools these two datasets, and decisions as to how to maximize the subject’s welfare are made on that basis. Of course, the presumption is that it is</w:t>
      </w:r>
      <w:r>
        <w:rPr/>
        <w:t> consciousness that makes such decisions; but that is not the case, at least not if the results of the Libet experiment are to be trusted. What consciousness </w:t>
      </w:r>
      <w:r>
        <w:rPr>
          <w:i/>
        </w:rPr>
        <w:t>does </w:t>
      </w:r>
      <w:r>
        <w:rPr/>
        <w:t>do, though, is either </w:t>
      </w:r>
      <w:r>
        <w:rPr>
          <w:i/>
        </w:rPr>
        <w:t>approve </w:t>
      </w:r>
      <w:r>
        <w:rPr/>
        <w:t>or </w:t>
      </w:r>
      <w:r>
        <w:rPr>
          <w:i/>
        </w:rPr>
        <w:t>disapprove </w:t>
      </w:r>
      <w:r>
        <w:rPr/>
        <w:t>of decisions already made. Libet himself has provided some reason to believe that it can disapprove of them. I would suggest that it also actively approves of them, if only after the fact, with the qualification that these conscious acts of decision-</w:t>
      </w:r>
      <w:r>
        <w:rPr>
          <w:i/>
        </w:rPr>
        <w:t>approval </w:t>
      </w:r>
      <w:r>
        <w:rPr/>
        <w:t>are experiences as conscious acts of decision-</w:t>
      </w:r>
      <w:r>
        <w:rPr>
          <w:i/>
        </w:rPr>
        <w:t>making.</w:t>
      </w:r>
    </w:p>
    <w:p>
      <w:pPr>
        <w:pStyle w:val="BodyText"/>
        <w:spacing w:line="480" w:lineRule="auto" w:before="1"/>
        <w:ind w:left="119" w:right="118" w:firstLine="720"/>
      </w:pPr>
      <w:r>
        <w:rPr/>
        <w:t>Why are these acts experienced as decision-making instead of as decision-approval? I obviously don’t quite know, but one point to make is that, after a fashion, these acts </w:t>
      </w:r>
      <w:r>
        <w:rPr>
          <w:i/>
        </w:rPr>
        <w:t>are</w:t>
      </w:r>
      <w:r>
        <w:rPr>
          <w:i/>
        </w:rPr>
        <w:t> </w:t>
      </w:r>
      <w:r>
        <w:rPr/>
        <w:t>decisions—decisions to green-light an existing intention.</w:t>
      </w:r>
      <w:r>
        <w:rPr>
          <w:spacing w:val="-6"/>
        </w:rPr>
        <w:t> </w:t>
      </w:r>
      <w:r>
        <w:rPr/>
        <w:t>Also, if they were experienced as exactly what they are—if they were experienced </w:t>
      </w:r>
      <w:r>
        <w:rPr>
          <w:i/>
        </w:rPr>
        <w:t>as </w:t>
      </w:r>
      <w:r>
        <w:rPr/>
        <w:t>being cases of approving an intention made by some other party—that might overburden consciousness. One makes innumerably many choices</w:t>
      </w:r>
      <w:r>
        <w:rPr>
          <w:spacing w:val="-4"/>
        </w:rPr>
        <w:t> </w:t>
      </w:r>
      <w:r>
        <w:rPr/>
        <w:t>within</w:t>
      </w:r>
      <w:r>
        <w:rPr>
          <w:spacing w:val="-4"/>
        </w:rPr>
        <w:t> </w:t>
      </w:r>
      <w:r>
        <w:rPr/>
        <w:t>the</w:t>
      </w:r>
      <w:r>
        <w:rPr>
          <w:spacing w:val="-5"/>
        </w:rPr>
        <w:t> </w:t>
      </w:r>
      <w:r>
        <w:rPr/>
        <w:t>space</w:t>
      </w:r>
      <w:r>
        <w:rPr>
          <w:spacing w:val="-3"/>
        </w:rPr>
        <w:t> </w:t>
      </w:r>
      <w:r>
        <w:rPr/>
        <w:t>of</w:t>
      </w:r>
      <w:r>
        <w:rPr>
          <w:spacing w:val="-5"/>
        </w:rPr>
        <w:t> </w:t>
      </w:r>
      <w:r>
        <w:rPr/>
        <w:t>a</w:t>
      </w:r>
      <w:r>
        <w:rPr>
          <w:spacing w:val="-5"/>
        </w:rPr>
        <w:t> </w:t>
      </w:r>
      <w:r>
        <w:rPr/>
        <w:t>single</w:t>
      </w:r>
      <w:r>
        <w:rPr>
          <w:spacing w:val="-5"/>
        </w:rPr>
        <w:t> </w:t>
      </w:r>
      <w:r>
        <w:rPr/>
        <w:t>minute;</w:t>
      </w:r>
      <w:r>
        <w:rPr>
          <w:spacing w:val="-4"/>
        </w:rPr>
        <w:t> </w:t>
      </w:r>
      <w:r>
        <w:rPr/>
        <w:t>if</w:t>
      </w:r>
      <w:r>
        <w:rPr>
          <w:spacing w:val="-5"/>
        </w:rPr>
        <w:t> </w:t>
      </w:r>
      <w:r>
        <w:rPr/>
        <w:t>one’s</w:t>
      </w:r>
      <w:r>
        <w:rPr>
          <w:spacing w:val="-4"/>
        </w:rPr>
        <w:t> </w:t>
      </w:r>
      <w:r>
        <w:rPr/>
        <w:t>conscious</w:t>
      </w:r>
      <w:r>
        <w:rPr>
          <w:spacing w:val="-2"/>
        </w:rPr>
        <w:t> </w:t>
      </w:r>
      <w:r>
        <w:rPr/>
        <w:t>awarenesses</w:t>
      </w:r>
      <w:r>
        <w:rPr>
          <w:spacing w:val="-2"/>
        </w:rPr>
        <w:t> </w:t>
      </w:r>
      <w:r>
        <w:rPr/>
        <w:t>of</w:t>
      </w:r>
      <w:r>
        <w:rPr>
          <w:spacing w:val="-5"/>
        </w:rPr>
        <w:t> </w:t>
      </w:r>
      <w:r>
        <w:rPr/>
        <w:t>these</w:t>
      </w:r>
      <w:r>
        <w:rPr>
          <w:spacing w:val="-5"/>
        </w:rPr>
        <w:t> </w:t>
      </w:r>
      <w:r>
        <w:rPr/>
        <w:t>choices</w:t>
      </w:r>
      <w:r>
        <w:rPr>
          <w:spacing w:val="-4"/>
        </w:rPr>
        <w:t> </w:t>
      </w:r>
      <w:r>
        <w:rPr/>
        <w:t>were</w:t>
      </w:r>
    </w:p>
    <w:p>
      <w:pPr>
        <w:spacing w:after="0" w:line="480" w:lineRule="auto"/>
        <w:sectPr>
          <w:pgSz w:w="12240" w:h="15840"/>
          <w:pgMar w:top="1360" w:bottom="280" w:left="1320" w:right="1340"/>
        </w:sectPr>
      </w:pPr>
    </w:p>
    <w:p>
      <w:pPr>
        <w:pStyle w:val="BodyText"/>
        <w:spacing w:line="480" w:lineRule="auto" w:before="79"/>
        <w:ind w:left="119" w:right="130"/>
      </w:pPr>
      <w:r>
        <w:rPr/>
        <w:t>overly fine-grained, the result would be to bog down consciousness in matters with which it needn’t</w:t>
      </w:r>
      <w:r>
        <w:rPr>
          <w:spacing w:val="-3"/>
        </w:rPr>
        <w:t> </w:t>
      </w:r>
      <w:r>
        <w:rPr/>
        <w:t>concern</w:t>
      </w:r>
      <w:r>
        <w:rPr>
          <w:spacing w:val="-3"/>
        </w:rPr>
        <w:t> </w:t>
      </w:r>
      <w:r>
        <w:rPr/>
        <w:t>itself;</w:t>
      </w:r>
      <w:r>
        <w:rPr>
          <w:spacing w:val="-3"/>
        </w:rPr>
        <w:t> </w:t>
      </w:r>
      <w:r>
        <w:rPr/>
        <w:t>and</w:t>
      </w:r>
      <w:r>
        <w:rPr>
          <w:spacing w:val="-3"/>
        </w:rPr>
        <w:t> </w:t>
      </w:r>
      <w:r>
        <w:rPr/>
        <w:t>the</w:t>
      </w:r>
      <w:r>
        <w:rPr>
          <w:spacing w:val="-4"/>
        </w:rPr>
        <w:t> </w:t>
      </w:r>
      <w:r>
        <w:rPr/>
        <w:t>illusion</w:t>
      </w:r>
      <w:r>
        <w:rPr>
          <w:spacing w:val="-3"/>
        </w:rPr>
        <w:t> </w:t>
      </w:r>
      <w:r>
        <w:rPr/>
        <w:t>that</w:t>
      </w:r>
      <w:r>
        <w:rPr>
          <w:spacing w:val="-3"/>
        </w:rPr>
        <w:t> </w:t>
      </w:r>
      <w:r>
        <w:rPr/>
        <w:t>consciousness</w:t>
      </w:r>
      <w:r>
        <w:rPr>
          <w:spacing w:val="-3"/>
        </w:rPr>
        <w:t> </w:t>
      </w:r>
      <w:r>
        <w:rPr/>
        <w:t>itself</w:t>
      </w:r>
      <w:r>
        <w:rPr>
          <w:spacing w:val="-4"/>
        </w:rPr>
        <w:t> </w:t>
      </w:r>
      <w:r>
        <w:rPr/>
        <w:t>the</w:t>
      </w:r>
      <w:r>
        <w:rPr>
          <w:spacing w:val="-4"/>
        </w:rPr>
        <w:t> </w:t>
      </w:r>
      <w:r>
        <w:rPr/>
        <w:t>source</w:t>
      </w:r>
      <w:r>
        <w:rPr>
          <w:spacing w:val="-2"/>
        </w:rPr>
        <w:t> </w:t>
      </w:r>
      <w:r>
        <w:rPr/>
        <w:t>of</w:t>
      </w:r>
      <w:r>
        <w:rPr>
          <w:spacing w:val="-4"/>
        </w:rPr>
        <w:t> </w:t>
      </w:r>
      <w:r>
        <w:rPr/>
        <w:t>these</w:t>
      </w:r>
      <w:r>
        <w:rPr>
          <w:spacing w:val="-4"/>
        </w:rPr>
        <w:t> </w:t>
      </w:r>
      <w:r>
        <w:rPr/>
        <w:t>decisions— the “illusion of free choice”—is a small price to pay for this gain in efficiency.</w:t>
      </w:r>
    </w:p>
    <w:p>
      <w:pPr>
        <w:pStyle w:val="BodyText"/>
        <w:spacing w:line="480" w:lineRule="auto"/>
        <w:ind w:left="119" w:firstLine="720"/>
      </w:pPr>
      <w:r>
        <w:rPr/>
        <w:t>Also,</w:t>
      </w:r>
      <w:r>
        <w:rPr>
          <w:spacing w:val="-4"/>
        </w:rPr>
        <w:t> </w:t>
      </w:r>
      <w:r>
        <w:rPr/>
        <w:t>to</w:t>
      </w:r>
      <w:r>
        <w:rPr>
          <w:spacing w:val="-4"/>
        </w:rPr>
        <w:t> </w:t>
      </w:r>
      <w:r>
        <w:rPr/>
        <w:t>venture</w:t>
      </w:r>
      <w:r>
        <w:rPr>
          <w:spacing w:val="-5"/>
        </w:rPr>
        <w:t> </w:t>
      </w:r>
      <w:r>
        <w:rPr/>
        <w:t>one</w:t>
      </w:r>
      <w:r>
        <w:rPr>
          <w:spacing w:val="-5"/>
        </w:rPr>
        <w:t> </w:t>
      </w:r>
      <w:r>
        <w:rPr/>
        <w:t>last</w:t>
      </w:r>
      <w:r>
        <w:rPr>
          <w:spacing w:val="-2"/>
        </w:rPr>
        <w:t> </w:t>
      </w:r>
      <w:r>
        <w:rPr/>
        <w:t>speculation,</w:t>
      </w:r>
      <w:r>
        <w:rPr>
          <w:spacing w:val="-4"/>
        </w:rPr>
        <w:t> </w:t>
      </w:r>
      <w:r>
        <w:rPr/>
        <w:t>in</w:t>
      </w:r>
      <w:r>
        <w:rPr>
          <w:spacing w:val="-4"/>
        </w:rPr>
        <w:t> </w:t>
      </w:r>
      <w:r>
        <w:rPr/>
        <w:t>approving</w:t>
      </w:r>
      <w:r>
        <w:rPr>
          <w:spacing w:val="-2"/>
        </w:rPr>
        <w:t> </w:t>
      </w:r>
      <w:r>
        <w:rPr/>
        <w:t>of</w:t>
      </w:r>
      <w:r>
        <w:rPr>
          <w:spacing w:val="-5"/>
        </w:rPr>
        <w:t> </w:t>
      </w:r>
      <w:r>
        <w:rPr/>
        <w:t>a</w:t>
      </w:r>
      <w:r>
        <w:rPr>
          <w:spacing w:val="-5"/>
        </w:rPr>
        <w:t> </w:t>
      </w:r>
      <w:r>
        <w:rPr/>
        <w:t>given</w:t>
      </w:r>
      <w:r>
        <w:rPr>
          <w:spacing w:val="-4"/>
        </w:rPr>
        <w:t> </w:t>
      </w:r>
      <w:r>
        <w:rPr/>
        <w:t>intention,</w:t>
      </w:r>
      <w:r>
        <w:rPr>
          <w:spacing w:val="-9"/>
        </w:rPr>
        <w:t> </w:t>
      </w:r>
      <w:r>
        <w:rPr/>
        <w:t>W,</w:t>
      </w:r>
      <w:r>
        <w:rPr>
          <w:spacing w:val="-4"/>
        </w:rPr>
        <w:t> </w:t>
      </w:r>
      <w:r>
        <w:rPr/>
        <w:t>though</w:t>
      </w:r>
      <w:r>
        <w:rPr>
          <w:spacing w:val="-4"/>
        </w:rPr>
        <w:t> </w:t>
      </w:r>
      <w:r>
        <w:rPr/>
        <w:t>not</w:t>
      </w:r>
      <w:r>
        <w:rPr>
          <w:spacing w:val="-4"/>
        </w:rPr>
        <w:t> </w:t>
      </w:r>
      <w:r>
        <w:rPr/>
        <w:t>the cause of that particular intention, does implicitly green-light future similar intentions. In other words, it tells the relevant part of one mind to carry on apace.</w:t>
      </w:r>
      <w:r>
        <w:rPr>
          <w:spacing w:val="-10"/>
        </w:rPr>
        <w:t> </w:t>
      </w:r>
      <w:r>
        <w:rPr/>
        <w:t>And, by parity of reasoning, if W vetoes a given such action, it tells it to redirect its efforts. So, W does have a directive role with respect to future intentions, granting that it serves to approve or disapprove of the intention with which the subject mistakenly believes it to be identical.</w:t>
      </w:r>
    </w:p>
    <w:p>
      <w:pPr>
        <w:pStyle w:val="BodyText"/>
      </w:pPr>
    </w:p>
    <w:p>
      <w:pPr>
        <w:pStyle w:val="BodyText"/>
      </w:pPr>
    </w:p>
    <w:p>
      <w:pPr>
        <w:pStyle w:val="BodyText"/>
        <w:ind w:left="119"/>
      </w:pPr>
      <w:bookmarkStart w:name="Conclusion" w:id="56"/>
      <w:bookmarkEnd w:id="56"/>
      <w:r>
        <w:rPr/>
      </w:r>
      <w:bookmarkStart w:name="_bookmark41" w:id="57"/>
      <w:bookmarkEnd w:id="57"/>
      <w:r>
        <w:rPr/>
      </w:r>
      <w:r>
        <w:rPr>
          <w:spacing w:val="-2"/>
        </w:rPr>
        <w:t>Conclusion</w:t>
      </w:r>
    </w:p>
    <w:p>
      <w:pPr>
        <w:pStyle w:val="BodyText"/>
      </w:pPr>
    </w:p>
    <w:p>
      <w:pPr>
        <w:pStyle w:val="BodyText"/>
      </w:pPr>
    </w:p>
    <w:p>
      <w:pPr>
        <w:pStyle w:val="BodyText"/>
      </w:pPr>
    </w:p>
    <w:p>
      <w:pPr>
        <w:pStyle w:val="BodyText"/>
        <w:ind w:left="839"/>
      </w:pPr>
      <w:r>
        <w:rPr/>
        <w:t>Once</w:t>
      </w:r>
      <w:r>
        <w:rPr>
          <w:spacing w:val="-5"/>
        </w:rPr>
        <w:t> </w:t>
      </w:r>
      <w:r>
        <w:rPr/>
        <w:t>again</w:t>
      </w:r>
      <w:r>
        <w:rPr>
          <w:spacing w:val="-1"/>
        </w:rPr>
        <w:t> </w:t>
      </w:r>
      <w:r>
        <w:rPr/>
        <w:t>consider Figure</w:t>
      </w:r>
      <w:r>
        <w:rPr>
          <w:spacing w:val="-2"/>
        </w:rPr>
        <w:t> </w:t>
      </w:r>
      <w:r>
        <w:rPr>
          <w:spacing w:val="-5"/>
        </w:rPr>
        <w:t>1:</w:t>
      </w:r>
    </w:p>
    <w:p>
      <w:pPr>
        <w:pStyle w:val="BodyText"/>
        <w:rPr>
          <w:sz w:val="20"/>
        </w:rPr>
      </w:pPr>
    </w:p>
    <w:p>
      <w:pPr>
        <w:pStyle w:val="BodyText"/>
        <w:rPr>
          <w:sz w:val="20"/>
        </w:rPr>
      </w:pPr>
    </w:p>
    <w:p>
      <w:pPr>
        <w:pStyle w:val="BodyText"/>
        <w:rPr>
          <w:sz w:val="20"/>
        </w:rPr>
      </w:pPr>
    </w:p>
    <w:p>
      <w:pPr>
        <w:pStyle w:val="BodyText"/>
        <w:spacing w:before="207"/>
        <w:rPr>
          <w:sz w:val="20"/>
        </w:rPr>
      </w:pPr>
      <w:r>
        <w:rPr/>
        <w:drawing>
          <wp:anchor distT="0" distB="0" distL="0" distR="0" allowOverlap="1" layoutInCell="1" locked="0" behindDoc="1" simplePos="0" relativeHeight="487598080">
            <wp:simplePos x="0" y="0"/>
            <wp:positionH relativeFrom="page">
              <wp:posOffset>1439817</wp:posOffset>
            </wp:positionH>
            <wp:positionV relativeFrom="paragraph">
              <wp:posOffset>293262</wp:posOffset>
            </wp:positionV>
            <wp:extent cx="2761686" cy="1032033"/>
            <wp:effectExtent l="0" t="0" r="0" b="0"/>
            <wp:wrapTopAndBottom/>
            <wp:docPr id="22" name="Image 22" descr="A picture containing text, line, diagram, plot  Description automatically generated "/>
            <wp:cNvGraphicFramePr>
              <a:graphicFrameLocks/>
            </wp:cNvGraphicFramePr>
            <a:graphic>
              <a:graphicData uri="http://schemas.openxmlformats.org/drawingml/2006/picture">
                <pic:pic>
                  <pic:nvPicPr>
                    <pic:cNvPr id="22" name="Image 22" descr="A picture containing text, line, diagram, plot  Description automatically generated "/>
                    <pic:cNvPicPr/>
                  </pic:nvPicPr>
                  <pic:blipFill>
                    <a:blip r:embed="rId5" cstate="print"/>
                    <a:stretch>
                      <a:fillRect/>
                    </a:stretch>
                  </pic:blipFill>
                  <pic:spPr>
                    <a:xfrm>
                      <a:off x="0" y="0"/>
                      <a:ext cx="2761686" cy="1032033"/>
                    </a:xfrm>
                    <a:prstGeom prst="rect">
                      <a:avLst/>
                    </a:prstGeom>
                  </pic:spPr>
                </pic:pic>
              </a:graphicData>
            </a:graphic>
          </wp:anchor>
        </w:drawing>
      </w:r>
    </w:p>
    <w:p>
      <w:pPr>
        <w:pStyle w:val="BodyText"/>
      </w:pPr>
    </w:p>
    <w:p>
      <w:pPr>
        <w:pStyle w:val="BodyText"/>
      </w:pPr>
    </w:p>
    <w:p>
      <w:pPr>
        <w:pStyle w:val="BodyText"/>
        <w:spacing w:before="149"/>
      </w:pPr>
    </w:p>
    <w:p>
      <w:pPr>
        <w:pStyle w:val="BodyText"/>
        <w:spacing w:line="480" w:lineRule="auto"/>
        <w:ind w:left="119" w:right="118" w:firstLine="720"/>
      </w:pPr>
      <w:r>
        <w:rPr/>
        <w:t>Suppose</w:t>
      </w:r>
      <w:r>
        <w:rPr>
          <w:spacing w:val="-5"/>
        </w:rPr>
        <w:t> </w:t>
      </w:r>
      <w:r>
        <w:rPr/>
        <w:t>we</w:t>
      </w:r>
      <w:r>
        <w:rPr>
          <w:spacing w:val="-5"/>
        </w:rPr>
        <w:t> </w:t>
      </w:r>
      <w:r>
        <w:rPr/>
        <w:t>don’t</w:t>
      </w:r>
      <w:r>
        <w:rPr>
          <w:spacing w:val="-4"/>
        </w:rPr>
        <w:t> </w:t>
      </w:r>
      <w:r>
        <w:rPr/>
        <w:t>know</w:t>
      </w:r>
      <w:r>
        <w:rPr>
          <w:spacing w:val="-3"/>
        </w:rPr>
        <w:t> </w:t>
      </w:r>
      <w:r>
        <w:rPr/>
        <w:t>what</w:t>
      </w:r>
      <w:r>
        <w:rPr>
          <w:spacing w:val="-4"/>
        </w:rPr>
        <w:t> </w:t>
      </w:r>
      <w:r>
        <w:rPr/>
        <w:t>this</w:t>
      </w:r>
      <w:r>
        <w:rPr>
          <w:spacing w:val="-4"/>
        </w:rPr>
        <w:t> </w:t>
      </w:r>
      <w:r>
        <w:rPr/>
        <w:t>graph</w:t>
      </w:r>
      <w:r>
        <w:rPr>
          <w:spacing w:val="-4"/>
        </w:rPr>
        <w:t> </w:t>
      </w:r>
      <w:r>
        <w:rPr/>
        <w:t>was</w:t>
      </w:r>
      <w:r>
        <w:rPr>
          <w:spacing w:val="-2"/>
        </w:rPr>
        <w:t> </w:t>
      </w:r>
      <w:r>
        <w:rPr/>
        <w:t>a</w:t>
      </w:r>
      <w:r>
        <w:rPr>
          <w:spacing w:val="-5"/>
        </w:rPr>
        <w:t> </w:t>
      </w:r>
      <w:r>
        <w:rPr/>
        <w:t>graph</w:t>
      </w:r>
      <w:r>
        <w:rPr>
          <w:spacing w:val="-4"/>
        </w:rPr>
        <w:t> </w:t>
      </w:r>
      <w:r>
        <w:rPr/>
        <w:t>of:</w:t>
      </w:r>
      <w:r>
        <w:rPr>
          <w:spacing w:val="-4"/>
        </w:rPr>
        <w:t> </w:t>
      </w:r>
      <w:r>
        <w:rPr/>
        <w:t>all</w:t>
      </w:r>
      <w:r>
        <w:rPr>
          <w:spacing w:val="-4"/>
        </w:rPr>
        <w:t> </w:t>
      </w:r>
      <w:r>
        <w:rPr/>
        <w:t>we</w:t>
      </w:r>
      <w:r>
        <w:rPr>
          <w:spacing w:val="-5"/>
        </w:rPr>
        <w:t> </w:t>
      </w:r>
      <w:r>
        <w:rPr/>
        <w:t>know,</w:t>
      </w:r>
      <w:r>
        <w:rPr>
          <w:spacing w:val="-4"/>
        </w:rPr>
        <w:t> </w:t>
      </w:r>
      <w:r>
        <w:rPr/>
        <w:t>let</w:t>
      </w:r>
      <w:r>
        <w:rPr>
          <w:spacing w:val="-4"/>
        </w:rPr>
        <w:t> </w:t>
      </w:r>
      <w:r>
        <w:rPr/>
        <w:t>us</w:t>
      </w:r>
      <w:r>
        <w:rPr>
          <w:spacing w:val="-4"/>
        </w:rPr>
        <w:t> </w:t>
      </w:r>
      <w:r>
        <w:rPr/>
        <w:t>suppose,</w:t>
      </w:r>
      <w:r>
        <w:rPr>
          <w:spacing w:val="-4"/>
        </w:rPr>
        <w:t> </w:t>
      </w:r>
      <w:r>
        <w:rPr/>
        <w:t>is that</w:t>
      </w:r>
      <w:r>
        <w:rPr>
          <w:spacing w:val="-4"/>
        </w:rPr>
        <w:t> </w:t>
      </w:r>
      <w:r>
        <w:rPr/>
        <w:t>it</w:t>
      </w:r>
      <w:r>
        <w:rPr>
          <w:spacing w:val="-2"/>
        </w:rPr>
        <w:t> </w:t>
      </w:r>
      <w:r>
        <w:rPr/>
        <w:t>describes</w:t>
      </w:r>
      <w:r>
        <w:rPr>
          <w:spacing w:val="-2"/>
        </w:rPr>
        <w:t> </w:t>
      </w:r>
      <w:r>
        <w:rPr/>
        <w:t>a</w:t>
      </w:r>
      <w:r>
        <w:rPr>
          <w:spacing w:val="-3"/>
        </w:rPr>
        <w:t> </w:t>
      </w:r>
      <w:r>
        <w:rPr/>
        <w:t>growth-process</w:t>
      </w:r>
      <w:r>
        <w:rPr>
          <w:spacing w:val="-2"/>
        </w:rPr>
        <w:t> </w:t>
      </w:r>
      <w:r>
        <w:rPr/>
        <w:t>of</w:t>
      </w:r>
      <w:r>
        <w:rPr>
          <w:spacing w:val="-3"/>
        </w:rPr>
        <w:t> </w:t>
      </w:r>
      <w:r>
        <w:rPr/>
        <w:t>some</w:t>
      </w:r>
      <w:r>
        <w:rPr>
          <w:spacing w:val="-3"/>
        </w:rPr>
        <w:t> </w:t>
      </w:r>
      <w:r>
        <w:rPr/>
        <w:t>kind.</w:t>
      </w:r>
      <w:r>
        <w:rPr>
          <w:spacing w:val="-15"/>
        </w:rPr>
        <w:t> </w:t>
      </w:r>
      <w:r>
        <w:rPr/>
        <w:t>And</w:t>
      </w:r>
      <w:r>
        <w:rPr>
          <w:spacing w:val="-2"/>
        </w:rPr>
        <w:t> </w:t>
      </w:r>
      <w:r>
        <w:rPr/>
        <w:t>suppose</w:t>
      </w:r>
      <w:r>
        <w:rPr>
          <w:spacing w:val="-3"/>
        </w:rPr>
        <w:t> </w:t>
      </w:r>
      <w:r>
        <w:rPr/>
        <w:t>we</w:t>
      </w:r>
      <w:r>
        <w:rPr>
          <w:spacing w:val="-3"/>
        </w:rPr>
        <w:t> </w:t>
      </w:r>
      <w:r>
        <w:rPr/>
        <w:t>don’t</w:t>
      </w:r>
      <w:r>
        <w:rPr>
          <w:spacing w:val="-2"/>
        </w:rPr>
        <w:t> </w:t>
      </w:r>
      <w:r>
        <w:rPr/>
        <w:t>know</w:t>
      </w:r>
      <w:r>
        <w:rPr>
          <w:spacing w:val="-3"/>
        </w:rPr>
        <w:t> </w:t>
      </w:r>
      <w:r>
        <w:rPr/>
        <w:t>what</w:t>
      </w:r>
      <w:r>
        <w:rPr>
          <w:spacing w:val="-2"/>
        </w:rPr>
        <w:t> </w:t>
      </w:r>
      <w:r>
        <w:rPr/>
        <w:t>“W”</w:t>
      </w:r>
      <w:r>
        <w:rPr>
          <w:spacing w:val="-3"/>
        </w:rPr>
        <w:t> </w:t>
      </w:r>
      <w:r>
        <w:rPr/>
        <w:t>stands for; all we know is its position on that slope. Under these circumstances, we would have no temptation to regard W as being in any way decisive. In fact, we would dismiss the idea as</w:t>
      </w:r>
    </w:p>
    <w:p>
      <w:pPr>
        <w:spacing w:after="0" w:line="480" w:lineRule="auto"/>
        <w:sectPr>
          <w:pgSz w:w="12240" w:h="15840"/>
          <w:pgMar w:top="1360" w:bottom="280" w:left="1320" w:right="1340"/>
        </w:sectPr>
      </w:pPr>
    </w:p>
    <w:p>
      <w:pPr>
        <w:pStyle w:val="BodyText"/>
        <w:spacing w:line="480" w:lineRule="auto" w:before="79"/>
        <w:ind w:left="120" w:right="255"/>
      </w:pPr>
      <w:r>
        <w:rPr/>
        <w:t>absurd,</w:t>
      </w:r>
      <w:r>
        <w:rPr>
          <w:spacing w:val="-3"/>
        </w:rPr>
        <w:t> </w:t>
      </w:r>
      <w:r>
        <w:rPr/>
        <w:t>and</w:t>
      </w:r>
      <w:r>
        <w:rPr>
          <w:spacing w:val="-3"/>
        </w:rPr>
        <w:t> </w:t>
      </w:r>
      <w:r>
        <w:rPr/>
        <w:t>we</w:t>
      </w:r>
      <w:r>
        <w:rPr>
          <w:spacing w:val="-4"/>
        </w:rPr>
        <w:t> </w:t>
      </w:r>
      <w:r>
        <w:rPr/>
        <w:t>would</w:t>
      </w:r>
      <w:r>
        <w:rPr>
          <w:spacing w:val="-3"/>
        </w:rPr>
        <w:t> </w:t>
      </w:r>
      <w:r>
        <w:rPr/>
        <w:t>be</w:t>
      </w:r>
      <w:r>
        <w:rPr>
          <w:spacing w:val="-2"/>
        </w:rPr>
        <w:t> </w:t>
      </w:r>
      <w:r>
        <w:rPr/>
        <w:t>right.</w:t>
      </w:r>
      <w:r>
        <w:rPr>
          <w:spacing w:val="-3"/>
        </w:rPr>
        <w:t> </w:t>
      </w:r>
      <w:r>
        <w:rPr/>
        <w:t>Philosophers</w:t>
      </w:r>
      <w:r>
        <w:rPr>
          <w:spacing w:val="-3"/>
        </w:rPr>
        <w:t> </w:t>
      </w:r>
      <w:r>
        <w:rPr/>
        <w:t>who</w:t>
      </w:r>
      <w:r>
        <w:rPr>
          <w:spacing w:val="-3"/>
        </w:rPr>
        <w:t> </w:t>
      </w:r>
      <w:r>
        <w:rPr/>
        <w:t>say</w:t>
      </w:r>
      <w:r>
        <w:rPr>
          <w:spacing w:val="-3"/>
        </w:rPr>
        <w:t> </w:t>
      </w:r>
      <w:r>
        <w:rPr/>
        <w:t>otherwise</w:t>
      </w:r>
      <w:r>
        <w:rPr>
          <w:spacing w:val="-2"/>
        </w:rPr>
        <w:t> </w:t>
      </w:r>
      <w:r>
        <w:rPr/>
        <w:t>are</w:t>
      </w:r>
      <w:r>
        <w:rPr>
          <w:spacing w:val="-2"/>
        </w:rPr>
        <w:t> </w:t>
      </w:r>
      <w:r>
        <w:rPr/>
        <w:t>contravening</w:t>
      </w:r>
      <w:r>
        <w:rPr>
          <w:spacing w:val="-3"/>
        </w:rPr>
        <w:t> </w:t>
      </w:r>
      <w:r>
        <w:rPr/>
        <w:t>the</w:t>
      </w:r>
      <w:r>
        <w:rPr>
          <w:spacing w:val="-4"/>
        </w:rPr>
        <w:t> </w:t>
      </w:r>
      <w:r>
        <w:rPr/>
        <w:t>data,</w:t>
      </w:r>
      <w:r>
        <w:rPr>
          <w:spacing w:val="-3"/>
        </w:rPr>
        <w:t> </w:t>
      </w:r>
      <w:r>
        <w:rPr/>
        <w:t>and the fact that they are doing so on the basis of </w:t>
      </w:r>
      <w:r>
        <w:rPr>
          <w:i/>
        </w:rPr>
        <w:t>ex parte </w:t>
      </w:r>
      <w:r>
        <w:rPr/>
        <w:t>information means that they are contravening the data to suit their preconceptions.</w:t>
      </w:r>
    </w:p>
    <w:p>
      <w:pPr>
        <w:pStyle w:val="BodyText"/>
        <w:spacing w:line="480" w:lineRule="auto"/>
        <w:ind w:left="120" w:firstLine="720"/>
      </w:pPr>
      <w:r>
        <w:rPr/>
        <w:t>W</w:t>
      </w:r>
      <w:r>
        <w:rPr>
          <w:spacing w:val="-9"/>
        </w:rPr>
        <w:t> </w:t>
      </w:r>
      <w:r>
        <w:rPr/>
        <w:t>is</w:t>
      </w:r>
      <w:r>
        <w:rPr>
          <w:spacing w:val="-3"/>
        </w:rPr>
        <w:t> </w:t>
      </w:r>
      <w:r>
        <w:rPr/>
        <w:t>the</w:t>
      </w:r>
      <w:r>
        <w:rPr>
          <w:spacing w:val="-4"/>
        </w:rPr>
        <w:t> </w:t>
      </w:r>
      <w:r>
        <w:rPr/>
        <w:t>conscious</w:t>
      </w:r>
      <w:r>
        <w:rPr>
          <w:spacing w:val="-3"/>
        </w:rPr>
        <w:t> </w:t>
      </w:r>
      <w:r>
        <w:rPr/>
        <w:t>event</w:t>
      </w:r>
      <w:r>
        <w:rPr>
          <w:spacing w:val="-3"/>
        </w:rPr>
        <w:t> </w:t>
      </w:r>
      <w:r>
        <w:rPr/>
        <w:t>that</w:t>
      </w:r>
      <w:r>
        <w:rPr>
          <w:spacing w:val="-3"/>
        </w:rPr>
        <w:t> </w:t>
      </w:r>
      <w:r>
        <w:rPr/>
        <w:t>the</w:t>
      </w:r>
      <w:r>
        <w:rPr>
          <w:spacing w:val="-4"/>
        </w:rPr>
        <w:t> </w:t>
      </w:r>
      <w:r>
        <w:rPr/>
        <w:t>subject</w:t>
      </w:r>
      <w:r>
        <w:rPr>
          <w:spacing w:val="-3"/>
        </w:rPr>
        <w:t> </w:t>
      </w:r>
      <w:r>
        <w:rPr/>
        <w:t>believes</w:t>
      </w:r>
      <w:r>
        <w:rPr>
          <w:spacing w:val="-3"/>
        </w:rPr>
        <w:t> </w:t>
      </w:r>
      <w:r>
        <w:rPr/>
        <w:t>to</w:t>
      </w:r>
      <w:r>
        <w:rPr>
          <w:spacing w:val="-3"/>
        </w:rPr>
        <w:t> </w:t>
      </w:r>
      <w:r>
        <w:rPr/>
        <w:t>be</w:t>
      </w:r>
      <w:r>
        <w:rPr>
          <w:spacing w:val="-4"/>
        </w:rPr>
        <w:t> </w:t>
      </w:r>
      <w:r>
        <w:rPr/>
        <w:t>his</w:t>
      </w:r>
      <w:r>
        <w:rPr>
          <w:spacing w:val="-3"/>
        </w:rPr>
        <w:t> </w:t>
      </w:r>
      <w:r>
        <w:rPr/>
        <w:t>decision</w:t>
      </w:r>
      <w:r>
        <w:rPr>
          <w:spacing w:val="-3"/>
        </w:rPr>
        <w:t> </w:t>
      </w:r>
      <w:r>
        <w:rPr/>
        <w:t>to</w:t>
      </w:r>
      <w:r>
        <w:rPr>
          <w:spacing w:val="-3"/>
        </w:rPr>
        <w:t> </w:t>
      </w:r>
      <w:r>
        <w:rPr/>
        <w:t>move</w:t>
      </w:r>
      <w:r>
        <w:rPr>
          <w:spacing w:val="-4"/>
        </w:rPr>
        <w:t> </w:t>
      </w:r>
      <w:r>
        <w:rPr/>
        <w:t>his</w:t>
      </w:r>
      <w:r>
        <w:rPr>
          <w:spacing w:val="-3"/>
        </w:rPr>
        <w:t> </w:t>
      </w:r>
      <w:r>
        <w:rPr/>
        <w:t>finger.</w:t>
      </w:r>
      <w:r>
        <w:rPr>
          <w:spacing w:val="-6"/>
        </w:rPr>
        <w:t> </w:t>
      </w:r>
      <w:r>
        <w:rPr/>
        <w:t>W clearly isn’t the cause of the finger-movement. These are the facts.</w:t>
      </w:r>
    </w:p>
    <w:p>
      <w:pPr>
        <w:pStyle w:val="BodyText"/>
        <w:spacing w:line="480" w:lineRule="auto"/>
        <w:ind w:left="119" w:right="118" w:firstLine="720"/>
      </w:pPr>
      <w:r>
        <w:rPr/>
        <w:t>One can always play skeptic. “Libet’s experimental data is fraudulent.” “The actions studied</w:t>
      </w:r>
      <w:r>
        <w:rPr>
          <w:spacing w:val="-3"/>
        </w:rPr>
        <w:t> </w:t>
      </w:r>
      <w:r>
        <w:rPr/>
        <w:t>aren’t</w:t>
      </w:r>
      <w:r>
        <w:rPr>
          <w:spacing w:val="-1"/>
        </w:rPr>
        <w:t> </w:t>
      </w:r>
      <w:r>
        <w:rPr/>
        <w:t>real</w:t>
      </w:r>
      <w:r>
        <w:rPr>
          <w:spacing w:val="-1"/>
        </w:rPr>
        <w:t> </w:t>
      </w:r>
      <w:r>
        <w:rPr/>
        <w:t>actions.”</w:t>
      </w:r>
      <w:r>
        <w:rPr>
          <w:spacing w:val="-4"/>
        </w:rPr>
        <w:t> </w:t>
      </w:r>
      <w:r>
        <w:rPr/>
        <w:t>“The</w:t>
      </w:r>
      <w:r>
        <w:rPr>
          <w:spacing w:val="-2"/>
        </w:rPr>
        <w:t> </w:t>
      </w:r>
      <w:r>
        <w:rPr/>
        <w:t>actions</w:t>
      </w:r>
      <w:r>
        <w:rPr>
          <w:spacing w:val="-3"/>
        </w:rPr>
        <w:t> </w:t>
      </w:r>
      <w:r>
        <w:rPr/>
        <w:t>studied</w:t>
      </w:r>
      <w:r>
        <w:rPr>
          <w:spacing w:val="-3"/>
        </w:rPr>
        <w:t> </w:t>
      </w:r>
      <w:r>
        <w:rPr/>
        <w:t>are</w:t>
      </w:r>
      <w:r>
        <w:rPr>
          <w:spacing w:val="-4"/>
        </w:rPr>
        <w:t> </w:t>
      </w:r>
      <w:r>
        <w:rPr/>
        <w:t>real</w:t>
      </w:r>
      <w:r>
        <w:rPr>
          <w:spacing w:val="-3"/>
        </w:rPr>
        <w:t> </w:t>
      </w:r>
      <w:r>
        <w:rPr/>
        <w:t>actions</w:t>
      </w:r>
      <w:r>
        <w:rPr>
          <w:spacing w:val="-3"/>
        </w:rPr>
        <w:t> </w:t>
      </w:r>
      <w:r>
        <w:rPr/>
        <w:t>but</w:t>
      </w:r>
      <w:r>
        <w:rPr>
          <w:spacing w:val="-3"/>
        </w:rPr>
        <w:t> </w:t>
      </w:r>
      <w:r>
        <w:rPr/>
        <w:t>they</w:t>
      </w:r>
      <w:r>
        <w:rPr>
          <w:spacing w:val="-3"/>
        </w:rPr>
        <w:t> </w:t>
      </w:r>
      <w:r>
        <w:rPr/>
        <w:t>aren’t</w:t>
      </w:r>
      <w:r>
        <w:rPr>
          <w:spacing w:val="-3"/>
        </w:rPr>
        <w:t> </w:t>
      </w:r>
      <w:r>
        <w:rPr/>
        <w:t>representative</w:t>
      </w:r>
      <w:r>
        <w:rPr>
          <w:spacing w:val="-4"/>
        </w:rPr>
        <w:t> </w:t>
      </w:r>
      <w:r>
        <w:rPr/>
        <w:t>of actions in general.” “The relation between RP and finger-movement is epiphenomenal, not causal.”</w:t>
      </w:r>
      <w:r>
        <w:rPr>
          <w:spacing w:val="-4"/>
        </w:rPr>
        <w:t> </w:t>
      </w:r>
      <w:r>
        <w:rPr/>
        <w:t>These are cards that can be</w:t>
      </w:r>
      <w:r>
        <w:rPr>
          <w:spacing w:val="-1"/>
        </w:rPr>
        <w:t> </w:t>
      </w:r>
      <w:r>
        <w:rPr/>
        <w:t>played, but in this context that is all they are. Judging by the various</w:t>
      </w:r>
      <w:r>
        <w:rPr>
          <w:spacing w:val="-4"/>
        </w:rPr>
        <w:t> </w:t>
      </w:r>
      <w:r>
        <w:rPr/>
        <w:t>replication-studies</w:t>
      </w:r>
      <w:r>
        <w:rPr>
          <w:spacing w:val="-4"/>
        </w:rPr>
        <w:t> </w:t>
      </w:r>
      <w:r>
        <w:rPr/>
        <w:t>and</w:t>
      </w:r>
      <w:r>
        <w:rPr>
          <w:spacing w:val="-4"/>
        </w:rPr>
        <w:t> </w:t>
      </w:r>
      <w:r>
        <w:rPr/>
        <w:t>follow-up</w:t>
      </w:r>
      <w:r>
        <w:rPr>
          <w:spacing w:val="-4"/>
        </w:rPr>
        <w:t> </w:t>
      </w:r>
      <w:r>
        <w:rPr/>
        <w:t>studies,</w:t>
      </w:r>
      <w:r>
        <w:rPr>
          <w:spacing w:val="-4"/>
        </w:rPr>
        <w:t> </w:t>
      </w:r>
      <w:r>
        <w:rPr/>
        <w:t>there</w:t>
      </w:r>
      <w:r>
        <w:rPr>
          <w:spacing w:val="-5"/>
        </w:rPr>
        <w:t> </w:t>
      </w:r>
      <w:r>
        <w:rPr/>
        <w:t>is</w:t>
      </w:r>
      <w:r>
        <w:rPr>
          <w:spacing w:val="-4"/>
        </w:rPr>
        <w:t> </w:t>
      </w:r>
      <w:r>
        <w:rPr/>
        <w:t>no</w:t>
      </w:r>
      <w:r>
        <w:rPr>
          <w:spacing w:val="-4"/>
        </w:rPr>
        <w:t> </w:t>
      </w:r>
      <w:r>
        <w:rPr/>
        <w:t>reason</w:t>
      </w:r>
      <w:r>
        <w:rPr>
          <w:spacing w:val="-4"/>
        </w:rPr>
        <w:t> </w:t>
      </w:r>
      <w:r>
        <w:rPr/>
        <w:t>to</w:t>
      </w:r>
      <w:r>
        <w:rPr>
          <w:spacing w:val="-4"/>
        </w:rPr>
        <w:t> </w:t>
      </w:r>
      <w:r>
        <w:rPr/>
        <w:t>believe</w:t>
      </w:r>
      <w:r>
        <w:rPr>
          <w:spacing w:val="-5"/>
        </w:rPr>
        <w:t> </w:t>
      </w:r>
      <w:r>
        <w:rPr/>
        <w:t>that</w:t>
      </w:r>
      <w:r>
        <w:rPr>
          <w:spacing w:val="-4"/>
        </w:rPr>
        <w:t> </w:t>
      </w:r>
      <w:r>
        <w:rPr/>
        <w:t>Libet’s</w:t>
      </w:r>
      <w:r>
        <w:rPr>
          <w:spacing w:val="-4"/>
        </w:rPr>
        <w:t> </w:t>
      </w:r>
      <w:r>
        <w:rPr/>
        <w:t>data</w:t>
      </w:r>
      <w:r>
        <w:rPr>
          <w:spacing w:val="-5"/>
        </w:rPr>
        <w:t> </w:t>
      </w:r>
      <w:r>
        <w:rPr/>
        <w:t>is in any way spurious and there is every reason to believe that RLE generalize.</w:t>
      </w:r>
    </w:p>
    <w:p>
      <w:pPr>
        <w:pStyle w:val="BodyText"/>
        <w:spacing w:line="480" w:lineRule="auto"/>
        <w:ind w:left="119" w:firstLine="720"/>
      </w:pPr>
      <w:r>
        <w:rPr/>
        <w:t>Consider the standards of proof and evidence that philosophers are using in connection with</w:t>
      </w:r>
      <w:r>
        <w:rPr>
          <w:spacing w:val="-3"/>
        </w:rPr>
        <w:t> </w:t>
      </w:r>
      <w:r>
        <w:rPr/>
        <w:t>the</w:t>
      </w:r>
      <w:r>
        <w:rPr>
          <w:spacing w:val="-4"/>
        </w:rPr>
        <w:t> </w:t>
      </w:r>
      <w:r>
        <w:rPr/>
        <w:t>data</w:t>
      </w:r>
      <w:r>
        <w:rPr>
          <w:spacing w:val="-4"/>
        </w:rPr>
        <w:t> </w:t>
      </w:r>
      <w:r>
        <w:rPr/>
        <w:t>generated</w:t>
      </w:r>
      <w:r>
        <w:rPr>
          <w:spacing w:val="-3"/>
        </w:rPr>
        <w:t> </w:t>
      </w:r>
      <w:r>
        <w:rPr/>
        <w:t>by</w:t>
      </w:r>
      <w:r>
        <w:rPr>
          <w:spacing w:val="-3"/>
        </w:rPr>
        <w:t> </w:t>
      </w:r>
      <w:r>
        <w:rPr/>
        <w:t>the</w:t>
      </w:r>
      <w:r>
        <w:rPr>
          <w:spacing w:val="-4"/>
        </w:rPr>
        <w:t> </w:t>
      </w:r>
      <w:r>
        <w:rPr/>
        <w:t>Libet</w:t>
      </w:r>
      <w:r>
        <w:rPr>
          <w:spacing w:val="-3"/>
        </w:rPr>
        <w:t> </w:t>
      </w:r>
      <w:r>
        <w:rPr/>
        <w:t>experiment.</w:t>
      </w:r>
      <w:r>
        <w:rPr>
          <w:spacing w:val="-1"/>
        </w:rPr>
        <w:t> </w:t>
      </w:r>
      <w:r>
        <w:rPr/>
        <w:t>By</w:t>
      </w:r>
      <w:r>
        <w:rPr>
          <w:spacing w:val="-3"/>
        </w:rPr>
        <w:t> </w:t>
      </w:r>
      <w:r>
        <w:rPr/>
        <w:t>those</w:t>
      </w:r>
      <w:r>
        <w:rPr>
          <w:spacing w:val="-4"/>
        </w:rPr>
        <w:t> </w:t>
      </w:r>
      <w:r>
        <w:rPr/>
        <w:t>standards,</w:t>
      </w:r>
      <w:r>
        <w:rPr>
          <w:spacing w:val="-3"/>
        </w:rPr>
        <w:t> </w:t>
      </w:r>
      <w:r>
        <w:rPr/>
        <w:t>there</w:t>
      </w:r>
      <w:r>
        <w:rPr>
          <w:spacing w:val="-2"/>
        </w:rPr>
        <w:t> </w:t>
      </w:r>
      <w:r>
        <w:rPr/>
        <w:t>is</w:t>
      </w:r>
      <w:r>
        <w:rPr>
          <w:spacing w:val="-3"/>
        </w:rPr>
        <w:t> </w:t>
      </w:r>
      <w:r>
        <w:rPr/>
        <w:t>no</w:t>
      </w:r>
      <w:r>
        <w:rPr>
          <w:spacing w:val="-3"/>
        </w:rPr>
        <w:t> </w:t>
      </w:r>
      <w:r>
        <w:rPr/>
        <w:t>reason</w:t>
      </w:r>
      <w:r>
        <w:rPr>
          <w:spacing w:val="-3"/>
        </w:rPr>
        <w:t> </w:t>
      </w:r>
      <w:r>
        <w:rPr/>
        <w:t>to</w:t>
      </w:r>
      <w:r>
        <w:rPr>
          <w:spacing w:val="-3"/>
        </w:rPr>
        <w:t> </w:t>
      </w:r>
      <w:r>
        <w:rPr/>
        <w:t>believe that smoking causes cancer. But it does, and we know that, because that is what the data shows.</w:t>
      </w:r>
    </w:p>
    <w:p>
      <w:pPr>
        <w:pStyle w:val="BodyText"/>
        <w:spacing w:line="480" w:lineRule="auto"/>
        <w:ind w:left="119" w:right="174" w:firstLine="720"/>
      </w:pPr>
      <w:r>
        <w:rPr/>
        <w:t>If</w:t>
      </w:r>
      <w:r>
        <w:rPr>
          <w:spacing w:val="-5"/>
        </w:rPr>
        <w:t> </w:t>
      </w:r>
      <w:r>
        <w:rPr/>
        <w:t>it</w:t>
      </w:r>
      <w:r>
        <w:rPr>
          <w:spacing w:val="-4"/>
        </w:rPr>
        <w:t> </w:t>
      </w:r>
      <w:r>
        <w:rPr/>
        <w:t>turns</w:t>
      </w:r>
      <w:r>
        <w:rPr>
          <w:spacing w:val="-4"/>
        </w:rPr>
        <w:t> </w:t>
      </w:r>
      <w:r>
        <w:rPr/>
        <w:t>out</w:t>
      </w:r>
      <w:r>
        <w:rPr>
          <w:spacing w:val="-4"/>
        </w:rPr>
        <w:t> </w:t>
      </w:r>
      <w:r>
        <w:rPr/>
        <w:t>that</w:t>
      </w:r>
      <w:r>
        <w:rPr>
          <w:spacing w:val="-4"/>
        </w:rPr>
        <w:t> </w:t>
      </w:r>
      <w:r>
        <w:rPr/>
        <w:t>the</w:t>
      </w:r>
      <w:r>
        <w:rPr>
          <w:spacing w:val="-5"/>
        </w:rPr>
        <w:t> </w:t>
      </w:r>
      <w:r>
        <w:rPr/>
        <w:t>data</w:t>
      </w:r>
      <w:r>
        <w:rPr>
          <w:spacing w:val="-5"/>
        </w:rPr>
        <w:t> </w:t>
      </w:r>
      <w:r>
        <w:rPr/>
        <w:t>generated</w:t>
      </w:r>
      <w:r>
        <w:rPr>
          <w:spacing w:val="-4"/>
        </w:rPr>
        <w:t> </w:t>
      </w:r>
      <w:r>
        <w:rPr/>
        <w:t>by</w:t>
      </w:r>
      <w:r>
        <w:rPr>
          <w:spacing w:val="-4"/>
        </w:rPr>
        <w:t> </w:t>
      </w:r>
      <w:r>
        <w:rPr/>
        <w:t>Libet’s</w:t>
      </w:r>
      <w:r>
        <w:rPr>
          <w:spacing w:val="-4"/>
        </w:rPr>
        <w:t> </w:t>
      </w:r>
      <w:r>
        <w:rPr/>
        <w:t>experiment</w:t>
      </w:r>
      <w:r>
        <w:rPr>
          <w:spacing w:val="-4"/>
        </w:rPr>
        <w:t> </w:t>
      </w:r>
      <w:r>
        <w:rPr/>
        <w:t>and</w:t>
      </w:r>
      <w:r>
        <w:rPr>
          <w:spacing w:val="-4"/>
        </w:rPr>
        <w:t> </w:t>
      </w:r>
      <w:r>
        <w:rPr/>
        <w:t>by</w:t>
      </w:r>
      <w:r>
        <w:rPr>
          <w:spacing w:val="-4"/>
        </w:rPr>
        <w:t> </w:t>
      </w:r>
      <w:r>
        <w:rPr/>
        <w:t>the</w:t>
      </w:r>
      <w:r>
        <w:rPr>
          <w:spacing w:val="-5"/>
        </w:rPr>
        <w:t> </w:t>
      </w:r>
      <w:r>
        <w:rPr/>
        <w:t>various</w:t>
      </w:r>
      <w:r>
        <w:rPr>
          <w:spacing w:val="-4"/>
        </w:rPr>
        <w:t> </w:t>
      </w:r>
      <w:r>
        <w:rPr/>
        <w:t>replication and follow-up studies is spurious, so be it. In the meantime, we should probably accept that data and try to model. By refusing to model it—by insisting that it mut be spurious---philosophers are,</w:t>
      </w:r>
      <w:r>
        <w:rPr>
          <w:spacing w:val="-3"/>
        </w:rPr>
        <w:t> </w:t>
      </w:r>
      <w:r>
        <w:rPr/>
        <w:t>so</w:t>
      </w:r>
      <w:r>
        <w:rPr>
          <w:spacing w:val="-3"/>
        </w:rPr>
        <w:t> </w:t>
      </w:r>
      <w:r>
        <w:rPr/>
        <w:t>we</w:t>
      </w:r>
      <w:r>
        <w:rPr>
          <w:spacing w:val="-4"/>
        </w:rPr>
        <w:t> </w:t>
      </w:r>
      <w:r>
        <w:rPr/>
        <w:t>have</w:t>
      </w:r>
      <w:r>
        <w:rPr>
          <w:spacing w:val="-2"/>
        </w:rPr>
        <w:t> </w:t>
      </w:r>
      <w:r>
        <w:rPr/>
        <w:t>reason</w:t>
      </w:r>
      <w:r>
        <w:rPr>
          <w:spacing w:val="-3"/>
        </w:rPr>
        <w:t> </w:t>
      </w:r>
      <w:r>
        <w:rPr/>
        <w:t>to</w:t>
      </w:r>
      <w:r>
        <w:rPr>
          <w:spacing w:val="-1"/>
        </w:rPr>
        <w:t> </w:t>
      </w:r>
      <w:r>
        <w:rPr/>
        <w:t>believe,</w:t>
      </w:r>
      <w:r>
        <w:rPr>
          <w:spacing w:val="-3"/>
        </w:rPr>
        <w:t> </w:t>
      </w:r>
      <w:r>
        <w:rPr/>
        <w:t>blinding</w:t>
      </w:r>
      <w:r>
        <w:rPr>
          <w:spacing w:val="-3"/>
        </w:rPr>
        <w:t> </w:t>
      </w:r>
      <w:r>
        <w:rPr/>
        <w:t>themselves</w:t>
      </w:r>
      <w:r>
        <w:rPr>
          <w:spacing w:val="-3"/>
        </w:rPr>
        <w:t> </w:t>
      </w:r>
      <w:r>
        <w:rPr/>
        <w:t>to</w:t>
      </w:r>
      <w:r>
        <w:rPr>
          <w:spacing w:val="-3"/>
        </w:rPr>
        <w:t> </w:t>
      </w:r>
      <w:r>
        <w:rPr/>
        <w:t>valuable</w:t>
      </w:r>
      <w:r>
        <w:rPr>
          <w:spacing w:val="-4"/>
        </w:rPr>
        <w:t> </w:t>
      </w:r>
      <w:r>
        <w:rPr/>
        <w:t>information</w:t>
      </w:r>
      <w:r>
        <w:rPr>
          <w:spacing w:val="-3"/>
        </w:rPr>
        <w:t> </w:t>
      </w:r>
      <w:r>
        <w:rPr/>
        <w:t>bout</w:t>
      </w:r>
      <w:r>
        <w:rPr>
          <w:spacing w:val="-3"/>
        </w:rPr>
        <w:t> </w:t>
      </w:r>
      <w:r>
        <w:rPr/>
        <w:t>the</w:t>
      </w:r>
      <w:r>
        <w:rPr>
          <w:spacing w:val="-4"/>
        </w:rPr>
        <w:t> </w:t>
      </w:r>
      <w:r>
        <w:rPr/>
        <w:t>nature</w:t>
      </w:r>
      <w:r>
        <w:rPr>
          <w:spacing w:val="-4"/>
        </w:rPr>
        <w:t> </w:t>
      </w:r>
      <w:r>
        <w:rPr/>
        <w:t>of agency, specifically of our so-called “conscious decisions” therein.</w:t>
      </w:r>
    </w:p>
    <w:p>
      <w:pPr>
        <w:pStyle w:val="BodyText"/>
        <w:spacing w:line="480" w:lineRule="auto" w:before="1"/>
        <w:ind w:left="120" w:right="118" w:firstLine="720"/>
      </w:pPr>
      <w:r>
        <w:rPr/>
        <w:t>We</w:t>
      </w:r>
      <w:r>
        <w:rPr>
          <w:spacing w:val="-5"/>
        </w:rPr>
        <w:t> </w:t>
      </w:r>
      <w:r>
        <w:rPr/>
        <w:t>have</w:t>
      </w:r>
      <w:r>
        <w:rPr>
          <w:spacing w:val="-5"/>
        </w:rPr>
        <w:t> </w:t>
      </w:r>
      <w:r>
        <w:rPr/>
        <w:t>put</w:t>
      </w:r>
      <w:r>
        <w:rPr>
          <w:spacing w:val="-4"/>
        </w:rPr>
        <w:t> </w:t>
      </w:r>
      <w:r>
        <w:rPr/>
        <w:t>forth</w:t>
      </w:r>
      <w:r>
        <w:rPr>
          <w:spacing w:val="-4"/>
        </w:rPr>
        <w:t> </w:t>
      </w:r>
      <w:r>
        <w:rPr/>
        <w:t>a</w:t>
      </w:r>
      <w:r>
        <w:rPr>
          <w:spacing w:val="-5"/>
        </w:rPr>
        <w:t> </w:t>
      </w:r>
      <w:r>
        <w:rPr/>
        <w:t>model,</w:t>
      </w:r>
      <w:r>
        <w:rPr>
          <w:spacing w:val="-4"/>
        </w:rPr>
        <w:t> </w:t>
      </w:r>
      <w:r>
        <w:rPr/>
        <w:t>albeit</w:t>
      </w:r>
      <w:r>
        <w:rPr>
          <w:spacing w:val="-4"/>
        </w:rPr>
        <w:t> </w:t>
      </w:r>
      <w:r>
        <w:rPr/>
        <w:t>an</w:t>
      </w:r>
      <w:r>
        <w:rPr>
          <w:spacing w:val="-4"/>
        </w:rPr>
        <w:t> </w:t>
      </w:r>
      <w:r>
        <w:rPr/>
        <w:t>extremely</w:t>
      </w:r>
      <w:r>
        <w:rPr>
          <w:spacing w:val="-4"/>
        </w:rPr>
        <w:t> </w:t>
      </w:r>
      <w:r>
        <w:rPr/>
        <w:t>schematic</w:t>
      </w:r>
      <w:r>
        <w:rPr>
          <w:spacing w:val="-5"/>
        </w:rPr>
        <w:t> </w:t>
      </w:r>
      <w:r>
        <w:rPr/>
        <w:t>one,</w:t>
      </w:r>
      <w:r>
        <w:rPr>
          <w:spacing w:val="-4"/>
        </w:rPr>
        <w:t> </w:t>
      </w:r>
      <w:r>
        <w:rPr/>
        <w:t>as</w:t>
      </w:r>
      <w:r>
        <w:rPr>
          <w:spacing w:val="-4"/>
        </w:rPr>
        <w:t> </w:t>
      </w:r>
      <w:r>
        <w:rPr/>
        <w:t>to</w:t>
      </w:r>
      <w:r>
        <w:rPr>
          <w:spacing w:val="-4"/>
        </w:rPr>
        <w:t> </w:t>
      </w:r>
      <w:r>
        <w:rPr/>
        <w:t>the</w:t>
      </w:r>
      <w:r>
        <w:rPr>
          <w:spacing w:val="-3"/>
        </w:rPr>
        <w:t> </w:t>
      </w:r>
      <w:r>
        <w:rPr/>
        <w:t>agentive</w:t>
      </w:r>
      <w:r>
        <w:rPr>
          <w:spacing w:val="-5"/>
        </w:rPr>
        <w:t> </w:t>
      </w:r>
      <w:r>
        <w:rPr/>
        <w:t>function of</w:t>
      </w:r>
      <w:r>
        <w:rPr>
          <w:spacing w:val="-1"/>
        </w:rPr>
        <w:t> </w:t>
      </w:r>
      <w:r>
        <w:rPr/>
        <w:t>such mental events. If nothing else, our</w:t>
      </w:r>
      <w:r>
        <w:rPr>
          <w:spacing w:val="-1"/>
        </w:rPr>
        <w:t> </w:t>
      </w:r>
      <w:r>
        <w:rPr/>
        <w:t>model is consistent with the</w:t>
      </w:r>
      <w:r>
        <w:rPr>
          <w:spacing w:val="-1"/>
        </w:rPr>
        <w:t> </w:t>
      </w:r>
      <w:r>
        <w:rPr/>
        <w:t>data</w:t>
      </w:r>
      <w:r>
        <w:rPr>
          <w:spacing w:val="-1"/>
        </w:rPr>
        <w:t> </w:t>
      </w:r>
      <w:r>
        <w:rPr/>
        <w:t>generated by Libet’s experiment.</w:t>
      </w:r>
      <w:r>
        <w:rPr>
          <w:spacing w:val="-4"/>
        </w:rPr>
        <w:t> </w:t>
      </w:r>
      <w:r>
        <w:rPr/>
        <w:t>We stand to learn about the mind by investigating the merits of such models.</w:t>
      </w:r>
      <w:r>
        <w:rPr>
          <w:spacing w:val="-4"/>
        </w:rPr>
        <w:t> </w:t>
      </w:r>
      <w:r>
        <w:rPr/>
        <w:t>We do not stand to do so by insisting that Libet “must” be wrong. I regard Libet’s experiment as an</w:t>
      </w:r>
    </w:p>
    <w:p>
      <w:pPr>
        <w:spacing w:after="0" w:line="480" w:lineRule="auto"/>
        <w:sectPr>
          <w:pgSz w:w="12240" w:h="15840"/>
          <w:pgMar w:top="1360" w:bottom="280" w:left="1320" w:right="1340"/>
        </w:sectPr>
      </w:pPr>
    </w:p>
    <w:p>
      <w:pPr>
        <w:pStyle w:val="BodyText"/>
        <w:spacing w:line="480" w:lineRule="auto" w:before="79"/>
        <w:ind w:left="120"/>
      </w:pPr>
      <w:r>
        <w:rPr/>
        <w:t>extremely</w:t>
      </w:r>
      <w:r>
        <w:rPr>
          <w:spacing w:val="-4"/>
        </w:rPr>
        <w:t> </w:t>
      </w:r>
      <w:r>
        <w:rPr/>
        <w:t>valuable</w:t>
      </w:r>
      <w:r>
        <w:rPr>
          <w:spacing w:val="-5"/>
        </w:rPr>
        <w:t> </w:t>
      </w:r>
      <w:r>
        <w:rPr/>
        <w:t>but</w:t>
      </w:r>
      <w:r>
        <w:rPr>
          <w:spacing w:val="-4"/>
        </w:rPr>
        <w:t> </w:t>
      </w:r>
      <w:r>
        <w:rPr/>
        <w:t>missed</w:t>
      </w:r>
      <w:r>
        <w:rPr>
          <w:spacing w:val="-4"/>
        </w:rPr>
        <w:t> </w:t>
      </w:r>
      <w:r>
        <w:rPr/>
        <w:t>opportunity</w:t>
      </w:r>
      <w:r>
        <w:rPr>
          <w:spacing w:val="-4"/>
        </w:rPr>
        <w:t> </w:t>
      </w:r>
      <w:r>
        <w:rPr/>
        <w:t>for</w:t>
      </w:r>
      <w:r>
        <w:rPr>
          <w:spacing w:val="-5"/>
        </w:rPr>
        <w:t> </w:t>
      </w:r>
      <w:r>
        <w:rPr/>
        <w:t>the</w:t>
      </w:r>
      <w:r>
        <w:rPr>
          <w:spacing w:val="-5"/>
        </w:rPr>
        <w:t> </w:t>
      </w:r>
      <w:r>
        <w:rPr/>
        <w:t>discipline</w:t>
      </w:r>
      <w:r>
        <w:rPr>
          <w:spacing w:val="-5"/>
        </w:rPr>
        <w:t> </w:t>
      </w:r>
      <w:r>
        <w:rPr/>
        <w:t>of</w:t>
      </w:r>
      <w:r>
        <w:rPr>
          <w:spacing w:val="-5"/>
        </w:rPr>
        <w:t> </w:t>
      </w:r>
      <w:r>
        <w:rPr/>
        <w:t>philosophy,</w:t>
      </w:r>
      <w:r>
        <w:rPr>
          <w:spacing w:val="-7"/>
        </w:rPr>
        <w:t> </w:t>
      </w:r>
      <w:r>
        <w:rPr/>
        <w:t>and</w:t>
      </w:r>
      <w:r>
        <w:rPr>
          <w:spacing w:val="-4"/>
        </w:rPr>
        <w:t> </w:t>
      </w:r>
      <w:r>
        <w:rPr/>
        <w:t>the</w:t>
      </w:r>
      <w:r>
        <w:rPr>
          <w:spacing w:val="-5"/>
        </w:rPr>
        <w:t> </w:t>
      </w:r>
      <w:r>
        <w:rPr/>
        <w:t>present</w:t>
      </w:r>
      <w:r>
        <w:rPr>
          <w:spacing w:val="-4"/>
        </w:rPr>
        <w:t> </w:t>
      </w:r>
      <w:r>
        <w:rPr/>
        <w:t>paper was intended to be an attempt, however jejune, to make good on that opportunity.</w:t>
      </w:r>
    </w:p>
    <w:p>
      <w:pPr>
        <w:pStyle w:val="BodyText"/>
        <w:ind w:left="4267"/>
      </w:pPr>
      <w:bookmarkStart w:name="References" w:id="58"/>
      <w:bookmarkEnd w:id="58"/>
      <w:r>
        <w:rPr/>
      </w:r>
      <w:bookmarkStart w:name="_bookmark42" w:id="59"/>
      <w:bookmarkEnd w:id="59"/>
      <w:r>
        <w:rPr/>
      </w:r>
      <w:r>
        <w:rPr>
          <w:spacing w:val="-2"/>
        </w:rPr>
        <w:t>References</w:t>
      </w:r>
    </w:p>
    <w:p>
      <w:pPr>
        <w:pStyle w:val="BodyText"/>
      </w:pPr>
    </w:p>
    <w:p>
      <w:pPr>
        <w:pStyle w:val="BodyText"/>
        <w:spacing w:line="480" w:lineRule="auto"/>
        <w:ind w:left="840" w:hanging="720"/>
      </w:pPr>
      <w:r>
        <w:rPr/>
        <w:t>Batthyany,</w:t>
      </w:r>
      <w:r>
        <w:rPr>
          <w:spacing w:val="-15"/>
        </w:rPr>
        <w:t> </w:t>
      </w:r>
      <w:r>
        <w:rPr/>
        <w:t>A.</w:t>
      </w:r>
      <w:r>
        <w:rPr>
          <w:spacing w:val="-8"/>
        </w:rPr>
        <w:t> </w:t>
      </w:r>
      <w:r>
        <w:rPr/>
        <w:t>(2009).</w:t>
      </w:r>
      <w:r>
        <w:rPr>
          <w:spacing w:val="-5"/>
        </w:rPr>
        <w:t> </w:t>
      </w:r>
      <w:r>
        <w:rPr/>
        <w:t>Mental</w:t>
      </w:r>
      <w:r>
        <w:rPr>
          <w:spacing w:val="-5"/>
        </w:rPr>
        <w:t> </w:t>
      </w:r>
      <w:r>
        <w:rPr/>
        <w:t>causation</w:t>
      </w:r>
      <w:r>
        <w:rPr>
          <w:spacing w:val="-5"/>
        </w:rPr>
        <w:t> </w:t>
      </w:r>
      <w:r>
        <w:rPr/>
        <w:t>and</w:t>
      </w:r>
      <w:r>
        <w:rPr>
          <w:spacing w:val="-5"/>
        </w:rPr>
        <w:t> </w:t>
      </w:r>
      <w:r>
        <w:rPr/>
        <w:t>free</w:t>
      </w:r>
      <w:r>
        <w:rPr>
          <w:spacing w:val="-4"/>
        </w:rPr>
        <w:t> </w:t>
      </w:r>
      <w:r>
        <w:rPr/>
        <w:t>will</w:t>
      </w:r>
      <w:r>
        <w:rPr>
          <w:spacing w:val="-5"/>
        </w:rPr>
        <w:t> </w:t>
      </w:r>
      <w:r>
        <w:rPr/>
        <w:t>after</w:t>
      </w:r>
      <w:r>
        <w:rPr>
          <w:spacing w:val="-5"/>
        </w:rPr>
        <w:t> </w:t>
      </w:r>
      <w:r>
        <w:rPr/>
        <w:t>Libet</w:t>
      </w:r>
      <w:r>
        <w:rPr>
          <w:spacing w:val="-5"/>
        </w:rPr>
        <w:t> </w:t>
      </w:r>
      <w:r>
        <w:rPr/>
        <w:t>and</w:t>
      </w:r>
      <w:r>
        <w:rPr>
          <w:spacing w:val="-5"/>
        </w:rPr>
        <w:t> </w:t>
      </w:r>
      <w:r>
        <w:rPr/>
        <w:t>Soon:</w:t>
      </w:r>
      <w:r>
        <w:rPr>
          <w:spacing w:val="-5"/>
        </w:rPr>
        <w:t> </w:t>
      </w:r>
      <w:r>
        <w:rPr/>
        <w:t>reclaiming</w:t>
      </w:r>
      <w:r>
        <w:rPr>
          <w:spacing w:val="-5"/>
        </w:rPr>
        <w:t> </w:t>
      </w:r>
      <w:r>
        <w:rPr/>
        <w:t>conscious </w:t>
      </w:r>
      <w:r>
        <w:rPr>
          <w:spacing w:val="-2"/>
        </w:rPr>
        <w:t>agency.</w:t>
      </w:r>
    </w:p>
    <w:p>
      <w:pPr>
        <w:pStyle w:val="BodyText"/>
        <w:ind w:left="120"/>
      </w:pPr>
      <w:r>
        <w:rPr/>
        <w:t>Bayne,</w:t>
      </w:r>
      <w:r>
        <w:rPr>
          <w:spacing w:val="-11"/>
        </w:rPr>
        <w:t> </w:t>
      </w:r>
      <w:r>
        <w:rPr/>
        <w:t>T.</w:t>
      </w:r>
      <w:r>
        <w:rPr>
          <w:spacing w:val="-3"/>
        </w:rPr>
        <w:t> </w:t>
      </w:r>
      <w:r>
        <w:rPr/>
        <w:t>(2011).</w:t>
      </w:r>
      <w:r>
        <w:rPr>
          <w:spacing w:val="-4"/>
        </w:rPr>
        <w:t> </w:t>
      </w:r>
      <w:r>
        <w:rPr/>
        <w:t>Libet</w:t>
      </w:r>
      <w:r>
        <w:rPr>
          <w:spacing w:val="-3"/>
        </w:rPr>
        <w:t> </w:t>
      </w:r>
      <w:r>
        <w:rPr/>
        <w:t>and</w:t>
      </w:r>
      <w:r>
        <w:rPr>
          <w:spacing w:val="-4"/>
        </w:rPr>
        <w:t> </w:t>
      </w:r>
      <w:r>
        <w:rPr/>
        <w:t>the</w:t>
      </w:r>
      <w:r>
        <w:rPr>
          <w:spacing w:val="-4"/>
        </w:rPr>
        <w:t> </w:t>
      </w:r>
      <w:r>
        <w:rPr/>
        <w:t>case</w:t>
      </w:r>
      <w:r>
        <w:rPr>
          <w:spacing w:val="-3"/>
        </w:rPr>
        <w:t> </w:t>
      </w:r>
      <w:r>
        <w:rPr/>
        <w:t>for</w:t>
      </w:r>
      <w:r>
        <w:rPr>
          <w:spacing w:val="-4"/>
        </w:rPr>
        <w:t> </w:t>
      </w:r>
      <w:r>
        <w:rPr/>
        <w:t>free</w:t>
      </w:r>
      <w:r>
        <w:rPr>
          <w:spacing w:val="-5"/>
        </w:rPr>
        <w:t> </w:t>
      </w:r>
      <w:r>
        <w:rPr/>
        <w:t>will</w:t>
      </w:r>
      <w:r>
        <w:rPr>
          <w:spacing w:val="-3"/>
        </w:rPr>
        <w:t> </w:t>
      </w:r>
      <w:r>
        <w:rPr>
          <w:spacing w:val="-2"/>
        </w:rPr>
        <w:t>scepticism.</w:t>
      </w:r>
    </w:p>
    <w:p>
      <w:pPr>
        <w:pStyle w:val="BodyText"/>
      </w:pPr>
    </w:p>
    <w:p>
      <w:pPr>
        <w:spacing w:line="480" w:lineRule="auto" w:before="0"/>
        <w:ind w:left="840" w:right="0" w:hanging="720"/>
        <w:jc w:val="left"/>
        <w:rPr>
          <w:sz w:val="24"/>
        </w:rPr>
      </w:pPr>
      <w:r>
        <w:rPr>
          <w:sz w:val="24"/>
        </w:rPr>
        <w:t>Bernáth,</w:t>
      </w:r>
      <w:r>
        <w:rPr>
          <w:spacing w:val="-5"/>
          <w:sz w:val="24"/>
        </w:rPr>
        <w:t> </w:t>
      </w:r>
      <w:r>
        <w:rPr>
          <w:sz w:val="24"/>
        </w:rPr>
        <w:t>L.</w:t>
      </w:r>
      <w:r>
        <w:rPr>
          <w:spacing w:val="-5"/>
          <w:sz w:val="24"/>
        </w:rPr>
        <w:t> </w:t>
      </w:r>
      <w:r>
        <w:rPr>
          <w:sz w:val="24"/>
        </w:rPr>
        <w:t>(2019).</w:t>
      </w:r>
      <w:r>
        <w:rPr>
          <w:spacing w:val="-7"/>
          <w:sz w:val="24"/>
        </w:rPr>
        <w:t> </w:t>
      </w:r>
      <w:r>
        <w:rPr>
          <w:sz w:val="24"/>
        </w:rPr>
        <w:t>Why</w:t>
      </w:r>
      <w:r>
        <w:rPr>
          <w:spacing w:val="-3"/>
          <w:sz w:val="24"/>
        </w:rPr>
        <w:t> </w:t>
      </w:r>
      <w:r>
        <w:rPr>
          <w:sz w:val="24"/>
        </w:rPr>
        <w:t>libet-style</w:t>
      </w:r>
      <w:r>
        <w:rPr>
          <w:spacing w:val="-6"/>
          <w:sz w:val="24"/>
        </w:rPr>
        <w:t> </w:t>
      </w:r>
      <w:r>
        <w:rPr>
          <w:sz w:val="24"/>
        </w:rPr>
        <w:t>experiments</w:t>
      </w:r>
      <w:r>
        <w:rPr>
          <w:spacing w:val="-5"/>
          <w:sz w:val="24"/>
        </w:rPr>
        <w:t> </w:t>
      </w:r>
      <w:r>
        <w:rPr>
          <w:sz w:val="24"/>
        </w:rPr>
        <w:t>cannot</w:t>
      </w:r>
      <w:r>
        <w:rPr>
          <w:spacing w:val="-5"/>
          <w:sz w:val="24"/>
        </w:rPr>
        <w:t> </w:t>
      </w:r>
      <w:r>
        <w:rPr>
          <w:sz w:val="24"/>
        </w:rPr>
        <w:t>refute</w:t>
      </w:r>
      <w:r>
        <w:rPr>
          <w:spacing w:val="-4"/>
          <w:sz w:val="24"/>
        </w:rPr>
        <w:t> </w:t>
      </w:r>
      <w:r>
        <w:rPr>
          <w:sz w:val="24"/>
        </w:rPr>
        <w:t>all</w:t>
      </w:r>
      <w:r>
        <w:rPr>
          <w:spacing w:val="-5"/>
          <w:sz w:val="24"/>
        </w:rPr>
        <w:t> </w:t>
      </w:r>
      <w:r>
        <w:rPr>
          <w:sz w:val="24"/>
        </w:rPr>
        <w:t>forms</w:t>
      </w:r>
      <w:r>
        <w:rPr>
          <w:spacing w:val="-5"/>
          <w:sz w:val="24"/>
        </w:rPr>
        <w:t> </w:t>
      </w:r>
      <w:r>
        <w:rPr>
          <w:sz w:val="24"/>
        </w:rPr>
        <w:t>of</w:t>
      </w:r>
      <w:r>
        <w:rPr>
          <w:spacing w:val="-4"/>
          <w:sz w:val="24"/>
        </w:rPr>
        <w:t> </w:t>
      </w:r>
      <w:r>
        <w:rPr>
          <w:sz w:val="24"/>
        </w:rPr>
        <w:t>libertarianism.</w:t>
      </w:r>
      <w:r>
        <w:rPr>
          <w:spacing w:val="-3"/>
          <w:sz w:val="24"/>
        </w:rPr>
        <w:t> </w:t>
      </w:r>
      <w:r>
        <w:rPr>
          <w:sz w:val="24"/>
        </w:rPr>
        <w:t>In</w:t>
      </w:r>
      <w:r>
        <w:rPr>
          <w:spacing w:val="-5"/>
          <w:sz w:val="24"/>
        </w:rPr>
        <w:t> </w:t>
      </w:r>
      <w:r>
        <w:rPr>
          <w:i/>
          <w:sz w:val="24"/>
        </w:rPr>
        <w:t>Free</w:t>
      </w:r>
      <w:r>
        <w:rPr>
          <w:i/>
          <w:sz w:val="24"/>
        </w:rPr>
        <w:t> will, causality, and neuroscience </w:t>
      </w:r>
      <w:r>
        <w:rPr>
          <w:sz w:val="24"/>
        </w:rPr>
        <w:t>(pp. 97-119). Brill.</w:t>
      </w:r>
    </w:p>
    <w:p>
      <w:pPr>
        <w:spacing w:line="480" w:lineRule="auto" w:before="0"/>
        <w:ind w:left="840" w:right="0" w:hanging="720"/>
        <w:jc w:val="left"/>
        <w:rPr>
          <w:sz w:val="24"/>
        </w:rPr>
      </w:pPr>
      <w:r>
        <w:rPr>
          <w:sz w:val="24"/>
        </w:rPr>
        <w:t>Bonicalzi,</w:t>
      </w:r>
      <w:r>
        <w:rPr>
          <w:spacing w:val="-3"/>
          <w:sz w:val="24"/>
        </w:rPr>
        <w:t> </w:t>
      </w:r>
      <w:r>
        <w:rPr>
          <w:sz w:val="24"/>
        </w:rPr>
        <w:t>S.</w:t>
      </w:r>
      <w:r>
        <w:rPr>
          <w:spacing w:val="-3"/>
          <w:sz w:val="24"/>
        </w:rPr>
        <w:t> </w:t>
      </w:r>
      <w:r>
        <w:rPr>
          <w:sz w:val="24"/>
        </w:rPr>
        <w:t>(2015).</w:t>
      </w:r>
      <w:r>
        <w:rPr>
          <w:spacing w:val="-3"/>
          <w:sz w:val="24"/>
        </w:rPr>
        <w:t> </w:t>
      </w:r>
      <w:r>
        <w:rPr>
          <w:sz w:val="24"/>
        </w:rPr>
        <w:t>Libet-like</w:t>
      </w:r>
      <w:r>
        <w:rPr>
          <w:spacing w:val="-4"/>
          <w:sz w:val="24"/>
        </w:rPr>
        <w:t> </w:t>
      </w:r>
      <w:r>
        <w:rPr>
          <w:sz w:val="24"/>
        </w:rPr>
        <w:t>experiments</w:t>
      </w:r>
      <w:r>
        <w:rPr>
          <w:spacing w:val="-3"/>
          <w:sz w:val="24"/>
        </w:rPr>
        <w:t> </w:t>
      </w:r>
      <w:r>
        <w:rPr>
          <w:sz w:val="24"/>
        </w:rPr>
        <w:t>and</w:t>
      </w:r>
      <w:r>
        <w:rPr>
          <w:spacing w:val="-3"/>
          <w:sz w:val="24"/>
        </w:rPr>
        <w:t> </w:t>
      </w:r>
      <w:r>
        <w:rPr>
          <w:sz w:val="24"/>
        </w:rPr>
        <w:t>the</w:t>
      </w:r>
      <w:r>
        <w:rPr>
          <w:spacing w:val="-4"/>
          <w:sz w:val="24"/>
        </w:rPr>
        <w:t> </w:t>
      </w:r>
      <w:r>
        <w:rPr>
          <w:sz w:val="24"/>
        </w:rPr>
        <w:t>efficacy</w:t>
      </w:r>
      <w:r>
        <w:rPr>
          <w:spacing w:val="-3"/>
          <w:sz w:val="24"/>
        </w:rPr>
        <w:t> </w:t>
      </w:r>
      <w:r>
        <w:rPr>
          <w:sz w:val="24"/>
        </w:rPr>
        <w:t>of</w:t>
      </w:r>
      <w:r>
        <w:rPr>
          <w:spacing w:val="-4"/>
          <w:sz w:val="24"/>
        </w:rPr>
        <w:t> </w:t>
      </w:r>
      <w:r>
        <w:rPr>
          <w:sz w:val="24"/>
        </w:rPr>
        <w:t>the</w:t>
      </w:r>
      <w:r>
        <w:rPr>
          <w:spacing w:val="-4"/>
          <w:sz w:val="24"/>
        </w:rPr>
        <w:t> </w:t>
      </w:r>
      <w:r>
        <w:rPr>
          <w:sz w:val="24"/>
        </w:rPr>
        <w:t>will.</w:t>
      </w:r>
      <w:r>
        <w:rPr>
          <w:spacing w:val="-3"/>
          <w:sz w:val="24"/>
        </w:rPr>
        <w:t> </w:t>
      </w:r>
      <w:r>
        <w:rPr>
          <w:i/>
          <w:sz w:val="24"/>
        </w:rPr>
        <w:t>Rivista</w:t>
      </w:r>
      <w:r>
        <w:rPr>
          <w:i/>
          <w:spacing w:val="-3"/>
          <w:sz w:val="24"/>
        </w:rPr>
        <w:t> </w:t>
      </w:r>
      <w:r>
        <w:rPr>
          <w:i/>
          <w:sz w:val="24"/>
        </w:rPr>
        <w:t>internazionale</w:t>
      </w:r>
      <w:r>
        <w:rPr>
          <w:i/>
          <w:spacing w:val="-4"/>
          <w:sz w:val="24"/>
        </w:rPr>
        <w:t> </w:t>
      </w:r>
      <w:r>
        <w:rPr>
          <w:i/>
          <w:sz w:val="24"/>
        </w:rPr>
        <w:t>di</w:t>
      </w:r>
      <w:r>
        <w:rPr>
          <w:i/>
          <w:sz w:val="24"/>
        </w:rPr>
        <w:t> Filosofia e Psicologia</w:t>
      </w:r>
      <w:r>
        <w:rPr>
          <w:sz w:val="24"/>
        </w:rPr>
        <w:t>, </w:t>
      </w:r>
      <w:r>
        <w:rPr>
          <w:i/>
          <w:sz w:val="24"/>
        </w:rPr>
        <w:t>6</w:t>
      </w:r>
      <w:r>
        <w:rPr>
          <w:sz w:val="24"/>
        </w:rPr>
        <w:t>(1), 130-144.</w:t>
      </w:r>
    </w:p>
    <w:p>
      <w:pPr>
        <w:spacing w:line="480" w:lineRule="auto" w:before="0"/>
        <w:ind w:left="840" w:right="896" w:hanging="720"/>
        <w:jc w:val="left"/>
        <w:rPr>
          <w:sz w:val="24"/>
        </w:rPr>
      </w:pPr>
      <w:r>
        <w:rPr>
          <w:sz w:val="24"/>
        </w:rPr>
        <w:t>Braun,</w:t>
      </w:r>
      <w:r>
        <w:rPr>
          <w:spacing w:val="-10"/>
          <w:sz w:val="24"/>
        </w:rPr>
        <w:t> </w:t>
      </w:r>
      <w:r>
        <w:rPr>
          <w:sz w:val="24"/>
        </w:rPr>
        <w:t>M.</w:t>
      </w:r>
      <w:r>
        <w:rPr>
          <w:spacing w:val="-6"/>
          <w:sz w:val="24"/>
        </w:rPr>
        <w:t> </w:t>
      </w:r>
      <w:r>
        <w:rPr>
          <w:sz w:val="24"/>
        </w:rPr>
        <w:t>N.,</w:t>
      </w:r>
      <w:r>
        <w:rPr>
          <w:spacing w:val="-11"/>
          <w:sz w:val="24"/>
        </w:rPr>
        <w:t> </w:t>
      </w:r>
      <w:r>
        <w:rPr>
          <w:sz w:val="24"/>
        </w:rPr>
        <w:t>Wessler,</w:t>
      </w:r>
      <w:r>
        <w:rPr>
          <w:spacing w:val="-6"/>
          <w:sz w:val="24"/>
        </w:rPr>
        <w:t> </w:t>
      </w:r>
      <w:r>
        <w:rPr>
          <w:sz w:val="24"/>
        </w:rPr>
        <w:t>J.,</w:t>
      </w:r>
      <w:r>
        <w:rPr>
          <w:spacing w:val="-6"/>
          <w:sz w:val="24"/>
        </w:rPr>
        <w:t> </w:t>
      </w:r>
      <w:r>
        <w:rPr>
          <w:sz w:val="24"/>
        </w:rPr>
        <w:t>&amp;</w:t>
      </w:r>
      <w:r>
        <w:rPr>
          <w:spacing w:val="-6"/>
          <w:sz w:val="24"/>
        </w:rPr>
        <w:t> </w:t>
      </w:r>
      <w:r>
        <w:rPr>
          <w:sz w:val="24"/>
        </w:rPr>
        <w:t>Friese,</w:t>
      </w:r>
      <w:r>
        <w:rPr>
          <w:spacing w:val="-6"/>
          <w:sz w:val="24"/>
        </w:rPr>
        <w:t> </w:t>
      </w:r>
      <w:r>
        <w:rPr>
          <w:sz w:val="24"/>
        </w:rPr>
        <w:t>M.</w:t>
      </w:r>
      <w:r>
        <w:rPr>
          <w:spacing w:val="-6"/>
          <w:sz w:val="24"/>
        </w:rPr>
        <w:t> </w:t>
      </w:r>
      <w:r>
        <w:rPr>
          <w:sz w:val="24"/>
        </w:rPr>
        <w:t>(2021).</w:t>
      </w:r>
      <w:r>
        <w:rPr>
          <w:spacing w:val="-15"/>
          <w:sz w:val="24"/>
        </w:rPr>
        <w:t> </w:t>
      </w:r>
      <w:r>
        <w:rPr>
          <w:sz w:val="24"/>
        </w:rPr>
        <w:t>A</w:t>
      </w:r>
      <w:r>
        <w:rPr>
          <w:spacing w:val="-15"/>
          <w:sz w:val="24"/>
        </w:rPr>
        <w:t> </w:t>
      </w:r>
      <w:r>
        <w:rPr>
          <w:sz w:val="24"/>
        </w:rPr>
        <w:t>meta-analysis</w:t>
      </w:r>
      <w:r>
        <w:rPr>
          <w:spacing w:val="-6"/>
          <w:sz w:val="24"/>
        </w:rPr>
        <w:t> </w:t>
      </w:r>
      <w:r>
        <w:rPr>
          <w:sz w:val="24"/>
        </w:rPr>
        <w:t>of</w:t>
      </w:r>
      <w:r>
        <w:rPr>
          <w:spacing w:val="-7"/>
          <w:sz w:val="24"/>
        </w:rPr>
        <w:t> </w:t>
      </w:r>
      <w:r>
        <w:rPr>
          <w:sz w:val="24"/>
        </w:rPr>
        <w:t>Libet-style experiments. </w:t>
      </w:r>
      <w:r>
        <w:rPr>
          <w:i/>
          <w:sz w:val="24"/>
        </w:rPr>
        <w:t>Neuroscience &amp; Biobehavioral Reviews</w:t>
      </w:r>
      <w:r>
        <w:rPr>
          <w:sz w:val="24"/>
        </w:rPr>
        <w:t>, </w:t>
      </w:r>
      <w:r>
        <w:rPr>
          <w:i/>
          <w:sz w:val="24"/>
        </w:rPr>
        <w:t>128</w:t>
      </w:r>
      <w:r>
        <w:rPr>
          <w:sz w:val="24"/>
        </w:rPr>
        <w:t>, 182-198.</w:t>
      </w:r>
    </w:p>
    <w:p>
      <w:pPr>
        <w:spacing w:line="480" w:lineRule="auto" w:before="0"/>
        <w:ind w:left="840" w:right="0" w:hanging="720"/>
        <w:jc w:val="left"/>
        <w:rPr>
          <w:sz w:val="24"/>
        </w:rPr>
      </w:pPr>
      <w:r>
        <w:rPr>
          <w:sz w:val="24"/>
        </w:rPr>
        <w:t>Dennett,</w:t>
      </w:r>
      <w:r>
        <w:rPr>
          <w:spacing w:val="-9"/>
          <w:sz w:val="24"/>
        </w:rPr>
        <w:t> </w:t>
      </w:r>
      <w:r>
        <w:rPr>
          <w:sz w:val="24"/>
        </w:rPr>
        <w:t>D.</w:t>
      </w:r>
      <w:r>
        <w:rPr>
          <w:spacing w:val="-9"/>
          <w:sz w:val="24"/>
        </w:rPr>
        <w:t> </w:t>
      </w:r>
      <w:r>
        <w:rPr>
          <w:sz w:val="24"/>
        </w:rPr>
        <w:t>C.</w:t>
      </w:r>
      <w:r>
        <w:rPr>
          <w:spacing w:val="-9"/>
          <w:sz w:val="24"/>
        </w:rPr>
        <w:t> </w:t>
      </w:r>
      <w:r>
        <w:rPr>
          <w:sz w:val="24"/>
        </w:rPr>
        <w:t>(2015).</w:t>
      </w:r>
      <w:r>
        <w:rPr>
          <w:spacing w:val="-9"/>
          <w:sz w:val="24"/>
        </w:rPr>
        <w:t> </w:t>
      </w:r>
      <w:r>
        <w:rPr>
          <w:i/>
          <w:sz w:val="24"/>
        </w:rPr>
        <w:t>Elbow</w:t>
      </w:r>
      <w:r>
        <w:rPr>
          <w:i/>
          <w:spacing w:val="-9"/>
          <w:sz w:val="24"/>
        </w:rPr>
        <w:t> </w:t>
      </w:r>
      <w:r>
        <w:rPr>
          <w:i/>
          <w:sz w:val="24"/>
        </w:rPr>
        <w:t>Room,</w:t>
      </w:r>
      <w:r>
        <w:rPr>
          <w:i/>
          <w:spacing w:val="-9"/>
          <w:sz w:val="24"/>
        </w:rPr>
        <w:t> </w:t>
      </w:r>
      <w:r>
        <w:rPr>
          <w:i/>
          <w:sz w:val="24"/>
        </w:rPr>
        <w:t>new</w:t>
      </w:r>
      <w:r>
        <w:rPr>
          <w:i/>
          <w:spacing w:val="-9"/>
          <w:sz w:val="24"/>
        </w:rPr>
        <w:t> </w:t>
      </w:r>
      <w:r>
        <w:rPr>
          <w:i/>
          <w:sz w:val="24"/>
        </w:rPr>
        <w:t>edition:</w:t>
      </w:r>
      <w:r>
        <w:rPr>
          <w:i/>
          <w:spacing w:val="-10"/>
          <w:sz w:val="24"/>
        </w:rPr>
        <w:t> </w:t>
      </w:r>
      <w:r>
        <w:rPr>
          <w:i/>
          <w:sz w:val="24"/>
        </w:rPr>
        <w:t>The</w:t>
      </w:r>
      <w:r>
        <w:rPr>
          <w:i/>
          <w:spacing w:val="-10"/>
          <w:sz w:val="24"/>
        </w:rPr>
        <w:t> </w:t>
      </w:r>
      <w:r>
        <w:rPr>
          <w:i/>
          <w:sz w:val="24"/>
        </w:rPr>
        <w:t>Varieties</w:t>
      </w:r>
      <w:r>
        <w:rPr>
          <w:i/>
          <w:spacing w:val="-9"/>
          <w:sz w:val="24"/>
        </w:rPr>
        <w:t> </w:t>
      </w:r>
      <w:r>
        <w:rPr>
          <w:i/>
          <w:sz w:val="24"/>
        </w:rPr>
        <w:t>of</w:t>
      </w:r>
      <w:r>
        <w:rPr>
          <w:i/>
          <w:spacing w:val="-9"/>
          <w:sz w:val="24"/>
        </w:rPr>
        <w:t> </w:t>
      </w:r>
      <w:r>
        <w:rPr>
          <w:i/>
          <w:sz w:val="24"/>
        </w:rPr>
        <w:t>Free</w:t>
      </w:r>
      <w:r>
        <w:rPr>
          <w:i/>
          <w:spacing w:val="-8"/>
          <w:sz w:val="24"/>
        </w:rPr>
        <w:t> </w:t>
      </w:r>
      <w:r>
        <w:rPr>
          <w:i/>
          <w:sz w:val="24"/>
        </w:rPr>
        <w:t>Will</w:t>
      </w:r>
      <w:r>
        <w:rPr>
          <w:i/>
          <w:spacing w:val="-9"/>
          <w:sz w:val="24"/>
        </w:rPr>
        <w:t> </w:t>
      </w:r>
      <w:r>
        <w:rPr>
          <w:i/>
          <w:sz w:val="24"/>
        </w:rPr>
        <w:t>Worth</w:t>
      </w:r>
      <w:r>
        <w:rPr>
          <w:i/>
          <w:spacing w:val="-9"/>
          <w:sz w:val="24"/>
        </w:rPr>
        <w:t> </w:t>
      </w:r>
      <w:r>
        <w:rPr>
          <w:i/>
          <w:sz w:val="24"/>
        </w:rPr>
        <w:t>Wanting</w:t>
      </w:r>
      <w:r>
        <w:rPr>
          <w:sz w:val="24"/>
        </w:rPr>
        <w:t>.</w:t>
      </w:r>
      <w:r>
        <w:rPr>
          <w:spacing w:val="-9"/>
          <w:sz w:val="24"/>
        </w:rPr>
        <w:t> </w:t>
      </w:r>
      <w:r>
        <w:rPr>
          <w:sz w:val="24"/>
        </w:rPr>
        <w:t>mit </w:t>
      </w:r>
      <w:r>
        <w:rPr>
          <w:spacing w:val="-2"/>
          <w:sz w:val="24"/>
        </w:rPr>
        <w:t>Press.</w:t>
      </w:r>
    </w:p>
    <w:p>
      <w:pPr>
        <w:spacing w:line="480" w:lineRule="auto" w:before="0"/>
        <w:ind w:left="840" w:right="1323" w:hanging="720"/>
        <w:jc w:val="left"/>
        <w:rPr>
          <w:sz w:val="24"/>
        </w:rPr>
      </w:pPr>
      <w:r>
        <w:rPr>
          <w:sz w:val="24"/>
        </w:rPr>
        <w:t>Fischborn,</w:t>
      </w:r>
      <w:r>
        <w:rPr>
          <w:spacing w:val="-5"/>
          <w:sz w:val="24"/>
        </w:rPr>
        <w:t> </w:t>
      </w:r>
      <w:r>
        <w:rPr>
          <w:sz w:val="24"/>
        </w:rPr>
        <w:t>M.</w:t>
      </w:r>
      <w:r>
        <w:rPr>
          <w:spacing w:val="-5"/>
          <w:sz w:val="24"/>
        </w:rPr>
        <w:t> </w:t>
      </w:r>
      <w:r>
        <w:rPr>
          <w:sz w:val="24"/>
        </w:rPr>
        <w:t>(2016).</w:t>
      </w:r>
      <w:r>
        <w:rPr>
          <w:spacing w:val="-5"/>
          <w:sz w:val="24"/>
        </w:rPr>
        <w:t> </w:t>
      </w:r>
      <w:r>
        <w:rPr>
          <w:sz w:val="24"/>
        </w:rPr>
        <w:t>Libet-style</w:t>
      </w:r>
      <w:r>
        <w:rPr>
          <w:spacing w:val="-6"/>
          <w:sz w:val="24"/>
        </w:rPr>
        <w:t> </w:t>
      </w:r>
      <w:r>
        <w:rPr>
          <w:sz w:val="24"/>
        </w:rPr>
        <w:t>experiments,</w:t>
      </w:r>
      <w:r>
        <w:rPr>
          <w:spacing w:val="-5"/>
          <w:sz w:val="24"/>
        </w:rPr>
        <w:t> </w:t>
      </w:r>
      <w:r>
        <w:rPr>
          <w:sz w:val="24"/>
        </w:rPr>
        <w:t>neuroscience,</w:t>
      </w:r>
      <w:r>
        <w:rPr>
          <w:spacing w:val="-5"/>
          <w:sz w:val="24"/>
        </w:rPr>
        <w:t> </w:t>
      </w:r>
      <w:r>
        <w:rPr>
          <w:sz w:val="24"/>
        </w:rPr>
        <w:t>and</w:t>
      </w:r>
      <w:r>
        <w:rPr>
          <w:spacing w:val="-5"/>
          <w:sz w:val="24"/>
        </w:rPr>
        <w:t> </w:t>
      </w:r>
      <w:r>
        <w:rPr>
          <w:sz w:val="24"/>
        </w:rPr>
        <w:t>libertarian</w:t>
      </w:r>
      <w:r>
        <w:rPr>
          <w:spacing w:val="-5"/>
          <w:sz w:val="24"/>
        </w:rPr>
        <w:t> </w:t>
      </w:r>
      <w:r>
        <w:rPr>
          <w:sz w:val="24"/>
        </w:rPr>
        <w:t>free will. </w:t>
      </w:r>
      <w:r>
        <w:rPr>
          <w:i/>
          <w:sz w:val="24"/>
        </w:rPr>
        <w:t>Philosophical Psychology</w:t>
      </w:r>
      <w:r>
        <w:rPr>
          <w:sz w:val="24"/>
        </w:rPr>
        <w:t>, </w:t>
      </w:r>
      <w:r>
        <w:rPr>
          <w:i/>
          <w:sz w:val="24"/>
        </w:rPr>
        <w:t>29</w:t>
      </w:r>
      <w:r>
        <w:rPr>
          <w:sz w:val="24"/>
        </w:rPr>
        <w:t>(4), 494-502.</w:t>
      </w:r>
    </w:p>
    <w:p>
      <w:pPr>
        <w:spacing w:line="480" w:lineRule="auto" w:before="1"/>
        <w:ind w:left="840" w:right="255" w:hanging="720"/>
        <w:jc w:val="left"/>
        <w:rPr>
          <w:sz w:val="24"/>
        </w:rPr>
      </w:pPr>
      <w:r>
        <w:rPr>
          <w:sz w:val="24"/>
        </w:rPr>
        <w:t>Fosu-Blankson,</w:t>
      </w:r>
      <w:r>
        <w:rPr>
          <w:spacing w:val="-15"/>
          <w:sz w:val="24"/>
        </w:rPr>
        <w:t> </w:t>
      </w:r>
      <w:r>
        <w:rPr>
          <w:sz w:val="24"/>
        </w:rPr>
        <w:t>F.,</w:t>
      </w:r>
      <w:r>
        <w:rPr>
          <w:spacing w:val="-14"/>
          <w:sz w:val="24"/>
        </w:rPr>
        <w:t> </w:t>
      </w:r>
      <w:r>
        <w:rPr>
          <w:sz w:val="24"/>
        </w:rPr>
        <w:t>&amp;</w:t>
      </w:r>
      <w:r>
        <w:rPr>
          <w:spacing w:val="-6"/>
          <w:sz w:val="24"/>
        </w:rPr>
        <w:t> </w:t>
      </w:r>
      <w:r>
        <w:rPr>
          <w:sz w:val="24"/>
        </w:rPr>
        <w:t>Inusah,</w:t>
      </w:r>
      <w:r>
        <w:rPr>
          <w:spacing w:val="-8"/>
          <w:sz w:val="24"/>
        </w:rPr>
        <w:t> </w:t>
      </w:r>
      <w:r>
        <w:rPr>
          <w:sz w:val="24"/>
        </w:rPr>
        <w:t>H.</w:t>
      </w:r>
      <w:r>
        <w:rPr>
          <w:spacing w:val="-8"/>
          <w:sz w:val="24"/>
        </w:rPr>
        <w:t> </w:t>
      </w:r>
      <w:r>
        <w:rPr>
          <w:sz w:val="24"/>
        </w:rPr>
        <w:t>(2023).</w:t>
      </w:r>
      <w:r>
        <w:rPr>
          <w:spacing w:val="-15"/>
          <w:sz w:val="24"/>
        </w:rPr>
        <w:t> </w:t>
      </w:r>
      <w:r>
        <w:rPr>
          <w:sz w:val="24"/>
        </w:rPr>
        <w:t>A</w:t>
      </w:r>
      <w:r>
        <w:rPr>
          <w:spacing w:val="-15"/>
          <w:sz w:val="24"/>
        </w:rPr>
        <w:t> </w:t>
      </w:r>
      <w:r>
        <w:rPr>
          <w:sz w:val="24"/>
        </w:rPr>
        <w:t>Critique</w:t>
      </w:r>
      <w:r>
        <w:rPr>
          <w:spacing w:val="-9"/>
          <w:sz w:val="24"/>
        </w:rPr>
        <w:t> </w:t>
      </w:r>
      <w:r>
        <w:rPr>
          <w:sz w:val="24"/>
        </w:rPr>
        <w:t>of</w:t>
      </w:r>
      <w:r>
        <w:rPr>
          <w:spacing w:val="-9"/>
          <w:sz w:val="24"/>
        </w:rPr>
        <w:t> </w:t>
      </w:r>
      <w:r>
        <w:rPr>
          <w:sz w:val="24"/>
        </w:rPr>
        <w:t>Libet</w:t>
      </w:r>
      <w:r>
        <w:rPr>
          <w:spacing w:val="-8"/>
          <w:sz w:val="24"/>
        </w:rPr>
        <w:t> </w:t>
      </w:r>
      <w:r>
        <w:rPr>
          <w:sz w:val="24"/>
        </w:rPr>
        <w:t>and</w:t>
      </w:r>
      <w:r>
        <w:rPr>
          <w:spacing w:val="-10"/>
          <w:sz w:val="24"/>
        </w:rPr>
        <w:t> </w:t>
      </w:r>
      <w:r>
        <w:rPr>
          <w:sz w:val="24"/>
        </w:rPr>
        <w:t>Wegner’s</w:t>
      </w:r>
      <w:r>
        <w:rPr>
          <w:spacing w:val="-15"/>
          <w:sz w:val="24"/>
        </w:rPr>
        <w:t> </w:t>
      </w:r>
      <w:r>
        <w:rPr>
          <w:sz w:val="24"/>
        </w:rPr>
        <w:t>Argument</w:t>
      </w:r>
      <w:r>
        <w:rPr>
          <w:spacing w:val="-15"/>
          <w:sz w:val="24"/>
        </w:rPr>
        <w:t> </w:t>
      </w:r>
      <w:r>
        <w:rPr>
          <w:sz w:val="24"/>
        </w:rPr>
        <w:t>Against Free Will. </w:t>
      </w:r>
      <w:r>
        <w:rPr>
          <w:i/>
          <w:sz w:val="24"/>
        </w:rPr>
        <w:t>Journal of NeuroPhilosophy</w:t>
      </w:r>
      <w:r>
        <w:rPr>
          <w:sz w:val="24"/>
        </w:rPr>
        <w:t>, </w:t>
      </w:r>
      <w:r>
        <w:rPr>
          <w:i/>
          <w:sz w:val="24"/>
        </w:rPr>
        <w:t>2</w:t>
      </w:r>
      <w:r>
        <w:rPr>
          <w:sz w:val="24"/>
        </w:rPr>
        <w:t>(1).</w:t>
      </w:r>
    </w:p>
    <w:p>
      <w:pPr>
        <w:spacing w:before="0"/>
        <w:ind w:left="120" w:right="0" w:firstLine="0"/>
        <w:jc w:val="left"/>
        <w:rPr>
          <w:sz w:val="24"/>
        </w:rPr>
      </w:pPr>
      <w:r>
        <w:rPr>
          <w:sz w:val="24"/>
        </w:rPr>
        <w:t>Freud,</w:t>
      </w:r>
      <w:r>
        <w:rPr>
          <w:spacing w:val="-6"/>
          <w:sz w:val="24"/>
        </w:rPr>
        <w:t> </w:t>
      </w:r>
      <w:r>
        <w:rPr>
          <w:sz w:val="24"/>
        </w:rPr>
        <w:t>S.</w:t>
      </w:r>
      <w:r>
        <w:rPr>
          <w:spacing w:val="-5"/>
          <w:sz w:val="24"/>
        </w:rPr>
        <w:t> </w:t>
      </w:r>
      <w:r>
        <w:rPr>
          <w:sz w:val="24"/>
        </w:rPr>
        <w:t>(2005).</w:t>
      </w:r>
      <w:r>
        <w:rPr>
          <w:spacing w:val="-5"/>
          <w:sz w:val="24"/>
        </w:rPr>
        <w:t> </w:t>
      </w:r>
      <w:r>
        <w:rPr>
          <w:i/>
          <w:sz w:val="24"/>
        </w:rPr>
        <w:t>The</w:t>
      </w:r>
      <w:r>
        <w:rPr>
          <w:i/>
          <w:spacing w:val="-6"/>
          <w:sz w:val="24"/>
        </w:rPr>
        <w:t> </w:t>
      </w:r>
      <w:r>
        <w:rPr>
          <w:i/>
          <w:sz w:val="24"/>
        </w:rPr>
        <w:t>unconscious</w:t>
      </w:r>
      <w:r>
        <w:rPr>
          <w:i/>
          <w:spacing w:val="-5"/>
          <w:sz w:val="24"/>
        </w:rPr>
        <w:t> </w:t>
      </w:r>
      <w:r>
        <w:rPr>
          <w:sz w:val="24"/>
        </w:rPr>
        <w:t>(Vol.</w:t>
      </w:r>
      <w:r>
        <w:rPr>
          <w:spacing w:val="-5"/>
          <w:sz w:val="24"/>
        </w:rPr>
        <w:t> </w:t>
      </w:r>
      <w:r>
        <w:rPr>
          <w:sz w:val="24"/>
        </w:rPr>
        <w:t>8).</w:t>
      </w:r>
      <w:r>
        <w:rPr>
          <w:spacing w:val="-5"/>
          <w:sz w:val="24"/>
        </w:rPr>
        <w:t> </w:t>
      </w:r>
      <w:r>
        <w:rPr>
          <w:sz w:val="24"/>
        </w:rPr>
        <w:t>Penguin</w:t>
      </w:r>
      <w:r>
        <w:rPr>
          <w:spacing w:val="-5"/>
          <w:sz w:val="24"/>
        </w:rPr>
        <w:t> UK.</w:t>
      </w:r>
    </w:p>
    <w:p>
      <w:pPr>
        <w:pStyle w:val="BodyText"/>
      </w:pPr>
    </w:p>
    <w:p>
      <w:pPr>
        <w:pStyle w:val="BodyText"/>
        <w:spacing w:line="480" w:lineRule="auto"/>
        <w:ind w:left="840" w:right="118" w:hanging="720"/>
      </w:pPr>
      <w:r>
        <w:rPr/>
        <w:t>Fried,</w:t>
      </w:r>
      <w:r>
        <w:rPr>
          <w:spacing w:val="-3"/>
        </w:rPr>
        <w:t> </w:t>
      </w:r>
      <w:r>
        <w:rPr/>
        <w:t>I.,</w:t>
      </w:r>
      <w:r>
        <w:rPr>
          <w:spacing w:val="-4"/>
        </w:rPr>
        <w:t> </w:t>
      </w:r>
      <w:r>
        <w:rPr/>
        <w:t>Mukamel,</w:t>
      </w:r>
      <w:r>
        <w:rPr>
          <w:spacing w:val="-4"/>
        </w:rPr>
        <w:t> </w:t>
      </w:r>
      <w:r>
        <w:rPr/>
        <w:t>R.,</w:t>
      </w:r>
      <w:r>
        <w:rPr>
          <w:spacing w:val="-4"/>
        </w:rPr>
        <w:t> </w:t>
      </w:r>
      <w:r>
        <w:rPr/>
        <w:t>&amp;</w:t>
      </w:r>
      <w:r>
        <w:rPr>
          <w:spacing w:val="-4"/>
        </w:rPr>
        <w:t> </w:t>
      </w:r>
      <w:r>
        <w:rPr/>
        <w:t>Kreiman,</w:t>
      </w:r>
      <w:r>
        <w:rPr>
          <w:spacing w:val="-4"/>
        </w:rPr>
        <w:t> </w:t>
      </w:r>
      <w:r>
        <w:rPr/>
        <w:t>G.</w:t>
      </w:r>
      <w:r>
        <w:rPr>
          <w:spacing w:val="-4"/>
        </w:rPr>
        <w:t> </w:t>
      </w:r>
      <w:r>
        <w:rPr/>
        <w:t>(2011).</w:t>
      </w:r>
      <w:r>
        <w:rPr>
          <w:spacing w:val="-3"/>
        </w:rPr>
        <w:t> </w:t>
      </w:r>
      <w:r>
        <w:rPr/>
        <w:t>Internally</w:t>
      </w:r>
      <w:r>
        <w:rPr>
          <w:spacing w:val="-4"/>
        </w:rPr>
        <w:t> </w:t>
      </w:r>
      <w:r>
        <w:rPr/>
        <w:t>generated</w:t>
      </w:r>
      <w:r>
        <w:rPr>
          <w:spacing w:val="-4"/>
        </w:rPr>
        <w:t> </w:t>
      </w:r>
      <w:r>
        <w:rPr/>
        <w:t>preactivation</w:t>
      </w:r>
      <w:r>
        <w:rPr>
          <w:spacing w:val="-4"/>
        </w:rPr>
        <w:t> </w:t>
      </w:r>
      <w:r>
        <w:rPr/>
        <w:t>of</w:t>
      </w:r>
      <w:r>
        <w:rPr>
          <w:spacing w:val="-5"/>
        </w:rPr>
        <w:t> </w:t>
      </w:r>
      <w:r>
        <w:rPr/>
        <w:t>single neurons in human medial frontal cortex predicts volition. Neuron, 69(3), 548-562.</w:t>
      </w:r>
    </w:p>
    <w:p>
      <w:pPr>
        <w:pStyle w:val="BodyText"/>
        <w:spacing w:line="480" w:lineRule="auto"/>
        <w:ind w:left="120" w:right="1323"/>
      </w:pPr>
      <w:r>
        <w:rPr/>
        <w:t>Griffith,</w:t>
      </w:r>
      <w:r>
        <w:rPr>
          <w:spacing w:val="-6"/>
        </w:rPr>
        <w:t> </w:t>
      </w:r>
      <w:r>
        <w:rPr/>
        <w:t>M.</w:t>
      </w:r>
      <w:r>
        <w:rPr>
          <w:spacing w:val="-6"/>
        </w:rPr>
        <w:t> </w:t>
      </w:r>
      <w:r>
        <w:rPr/>
        <w:t>(2013).</w:t>
      </w:r>
      <w:r>
        <w:rPr>
          <w:spacing w:val="-4"/>
        </w:rPr>
        <w:t> </w:t>
      </w:r>
      <w:r>
        <w:rPr/>
        <w:t>Free</w:t>
      </w:r>
      <w:r>
        <w:rPr>
          <w:spacing w:val="-10"/>
        </w:rPr>
        <w:t> </w:t>
      </w:r>
      <w:r>
        <w:rPr/>
        <w:t>Will</w:t>
      </w:r>
      <w:r>
        <w:rPr>
          <w:spacing w:val="-6"/>
        </w:rPr>
        <w:t> </w:t>
      </w:r>
      <w:r>
        <w:rPr/>
        <w:t>and</w:t>
      </w:r>
      <w:r>
        <w:rPr>
          <w:spacing w:val="-6"/>
        </w:rPr>
        <w:t> </w:t>
      </w:r>
      <w:r>
        <w:rPr/>
        <w:t>Modern</w:t>
      </w:r>
      <w:r>
        <w:rPr>
          <w:spacing w:val="-6"/>
        </w:rPr>
        <w:t> </w:t>
      </w:r>
      <w:r>
        <w:rPr/>
        <w:t>Science.</w:t>
      </w:r>
      <w:r>
        <w:rPr>
          <w:spacing w:val="-6"/>
        </w:rPr>
        <w:t> </w:t>
      </w:r>
      <w:r>
        <w:rPr>
          <w:i/>
        </w:rPr>
        <w:t>Analysis</w:t>
      </w:r>
      <w:r>
        <w:rPr/>
        <w:t>,</w:t>
      </w:r>
      <w:r>
        <w:rPr>
          <w:spacing w:val="-6"/>
        </w:rPr>
        <w:t> </w:t>
      </w:r>
      <w:r>
        <w:rPr>
          <w:i/>
        </w:rPr>
        <w:t>73</w:t>
      </w:r>
      <w:r>
        <w:rPr/>
        <w:t>(1),</w:t>
      </w:r>
      <w:r>
        <w:rPr>
          <w:spacing w:val="-6"/>
        </w:rPr>
        <w:t> </w:t>
      </w:r>
      <w:r>
        <w:rPr/>
        <w:t>168-176. Haggard, P. (2011). Decision time for free will. </w:t>
      </w:r>
      <w:r>
        <w:rPr>
          <w:i/>
        </w:rPr>
        <w:t>Neuron</w:t>
      </w:r>
      <w:r>
        <w:rPr/>
        <w:t>, </w:t>
      </w:r>
      <w:r>
        <w:rPr>
          <w:i/>
        </w:rPr>
        <w:t>69</w:t>
      </w:r>
      <w:r>
        <w:rPr/>
        <w:t>(3), 404-406.</w:t>
      </w:r>
    </w:p>
    <w:p>
      <w:pPr>
        <w:spacing w:after="0" w:line="480" w:lineRule="auto"/>
        <w:sectPr>
          <w:pgSz w:w="12240" w:h="15840"/>
          <w:pgMar w:top="1360" w:bottom="280" w:left="1320" w:right="1340"/>
        </w:sectPr>
      </w:pPr>
    </w:p>
    <w:p>
      <w:pPr>
        <w:pStyle w:val="BodyText"/>
        <w:spacing w:line="480" w:lineRule="auto" w:before="79"/>
        <w:ind w:left="840" w:hanging="720"/>
      </w:pPr>
      <w:r>
        <w:rPr/>
        <w:t>Haggard,</w:t>
      </w:r>
      <w:r>
        <w:rPr>
          <w:spacing w:val="-6"/>
        </w:rPr>
        <w:t> </w:t>
      </w:r>
      <w:r>
        <w:rPr/>
        <w:t>P.,</w:t>
      </w:r>
      <w:r>
        <w:rPr>
          <w:spacing w:val="-6"/>
        </w:rPr>
        <w:t> </w:t>
      </w:r>
      <w:r>
        <w:rPr/>
        <w:t>&amp;</w:t>
      </w:r>
      <w:r>
        <w:rPr>
          <w:spacing w:val="-6"/>
        </w:rPr>
        <w:t> </w:t>
      </w:r>
      <w:r>
        <w:rPr/>
        <w:t>Eimer,</w:t>
      </w:r>
      <w:r>
        <w:rPr>
          <w:spacing w:val="-6"/>
        </w:rPr>
        <w:t> </w:t>
      </w:r>
      <w:r>
        <w:rPr/>
        <w:t>M.</w:t>
      </w:r>
      <w:r>
        <w:rPr>
          <w:spacing w:val="-4"/>
        </w:rPr>
        <w:t> </w:t>
      </w:r>
      <w:r>
        <w:rPr/>
        <w:t>(1999).</w:t>
      </w:r>
      <w:r>
        <w:rPr>
          <w:spacing w:val="-6"/>
        </w:rPr>
        <w:t> </w:t>
      </w:r>
      <w:r>
        <w:rPr/>
        <w:t>On</w:t>
      </w:r>
      <w:r>
        <w:rPr>
          <w:spacing w:val="-6"/>
        </w:rPr>
        <w:t> </w:t>
      </w:r>
      <w:r>
        <w:rPr/>
        <w:t>the</w:t>
      </w:r>
      <w:r>
        <w:rPr>
          <w:spacing w:val="-7"/>
        </w:rPr>
        <w:t> </w:t>
      </w:r>
      <w:r>
        <w:rPr/>
        <w:t>relation</w:t>
      </w:r>
      <w:r>
        <w:rPr>
          <w:spacing w:val="-6"/>
        </w:rPr>
        <w:t> </w:t>
      </w:r>
      <w:r>
        <w:rPr/>
        <w:t>between</w:t>
      </w:r>
      <w:r>
        <w:rPr>
          <w:spacing w:val="-6"/>
        </w:rPr>
        <w:t> </w:t>
      </w:r>
      <w:r>
        <w:rPr/>
        <w:t>brain</w:t>
      </w:r>
      <w:r>
        <w:rPr>
          <w:spacing w:val="-6"/>
        </w:rPr>
        <w:t> </w:t>
      </w:r>
      <w:r>
        <w:rPr/>
        <w:t>potentials</w:t>
      </w:r>
      <w:r>
        <w:rPr>
          <w:spacing w:val="-6"/>
        </w:rPr>
        <w:t> </w:t>
      </w:r>
      <w:r>
        <w:rPr/>
        <w:t>and</w:t>
      </w:r>
      <w:r>
        <w:rPr>
          <w:spacing w:val="-6"/>
        </w:rPr>
        <w:t> </w:t>
      </w:r>
      <w:r>
        <w:rPr/>
        <w:t>the</w:t>
      </w:r>
      <w:r>
        <w:rPr>
          <w:spacing w:val="-7"/>
        </w:rPr>
        <w:t> </w:t>
      </w:r>
      <w:r>
        <w:rPr/>
        <w:t>awareness</w:t>
      </w:r>
      <w:r>
        <w:rPr>
          <w:spacing w:val="-6"/>
        </w:rPr>
        <w:t> </w:t>
      </w:r>
      <w:r>
        <w:rPr/>
        <w:t>of voluntary movements. Experimental Brain Research, 126(1), 128-133.</w:t>
      </w:r>
    </w:p>
    <w:p>
      <w:pPr>
        <w:pStyle w:val="BodyText"/>
        <w:spacing w:line="480" w:lineRule="auto"/>
        <w:ind w:left="840" w:right="732" w:hanging="720"/>
      </w:pPr>
      <w:r>
        <w:rPr/>
        <w:t>Knowles,</w:t>
      </w:r>
      <w:r>
        <w:rPr>
          <w:spacing w:val="-15"/>
        </w:rPr>
        <w:t> </w:t>
      </w:r>
      <w:r>
        <w:rPr/>
        <w:t>A.</w:t>
      </w:r>
      <w:r>
        <w:rPr>
          <w:spacing w:val="-7"/>
        </w:rPr>
        <w:t> </w:t>
      </w:r>
      <w:r>
        <w:rPr/>
        <w:t>Free</w:t>
      </w:r>
      <w:r>
        <w:rPr>
          <w:spacing w:val="-9"/>
        </w:rPr>
        <w:t> </w:t>
      </w:r>
      <w:r>
        <w:rPr/>
        <w:t>Will</w:t>
      </w:r>
      <w:r>
        <w:rPr>
          <w:spacing w:val="-5"/>
        </w:rPr>
        <w:t> </w:t>
      </w:r>
      <w:r>
        <w:rPr/>
        <w:t>Stands</w:t>
      </w:r>
      <w:r>
        <w:rPr>
          <w:spacing w:val="-10"/>
        </w:rPr>
        <w:t> </w:t>
      </w:r>
      <w:r>
        <w:rPr/>
        <w:t>When</w:t>
      </w:r>
      <w:r>
        <w:rPr>
          <w:spacing w:val="-5"/>
        </w:rPr>
        <w:t> </w:t>
      </w:r>
      <w:r>
        <w:rPr/>
        <w:t>Properly</w:t>
      </w:r>
      <w:r>
        <w:rPr>
          <w:spacing w:val="-5"/>
        </w:rPr>
        <w:t> </w:t>
      </w:r>
      <w:r>
        <w:rPr/>
        <w:t>Explained</w:t>
      </w:r>
      <w:r>
        <w:rPr>
          <w:spacing w:val="-5"/>
        </w:rPr>
        <w:t> </w:t>
      </w:r>
      <w:r>
        <w:rPr/>
        <w:t>and</w:t>
      </w:r>
      <w:r>
        <w:rPr>
          <w:spacing w:val="-5"/>
        </w:rPr>
        <w:t> </w:t>
      </w:r>
      <w:r>
        <w:rPr/>
        <w:t>Correctly</w:t>
      </w:r>
      <w:r>
        <w:rPr>
          <w:spacing w:val="-5"/>
        </w:rPr>
        <w:t> </w:t>
      </w:r>
      <w:r>
        <w:rPr/>
        <w:t>Defined</w:t>
      </w:r>
      <w:r>
        <w:rPr>
          <w:spacing w:val="-5"/>
        </w:rPr>
        <w:t> </w:t>
      </w:r>
      <w:r>
        <w:rPr/>
        <w:t>and Neuroscience Shows This to Be the Case.</w:t>
      </w:r>
    </w:p>
    <w:p>
      <w:pPr>
        <w:spacing w:line="480" w:lineRule="auto" w:before="0"/>
        <w:ind w:left="840" w:right="255" w:hanging="720"/>
        <w:jc w:val="left"/>
        <w:rPr>
          <w:sz w:val="24"/>
        </w:rPr>
      </w:pPr>
      <w:r>
        <w:rPr>
          <w:sz w:val="24"/>
        </w:rPr>
        <w:t>Libet,</w:t>
      </w:r>
      <w:r>
        <w:rPr>
          <w:spacing w:val="-4"/>
          <w:sz w:val="24"/>
        </w:rPr>
        <w:t> </w:t>
      </w:r>
      <w:r>
        <w:rPr>
          <w:sz w:val="24"/>
        </w:rPr>
        <w:t>B</w:t>
      </w:r>
      <w:r>
        <w:rPr>
          <w:spacing w:val="-4"/>
          <w:sz w:val="24"/>
        </w:rPr>
        <w:t> </w:t>
      </w:r>
      <w:r>
        <w:rPr>
          <w:sz w:val="24"/>
        </w:rPr>
        <w:t>(1993).</w:t>
      </w:r>
      <w:r>
        <w:rPr>
          <w:spacing w:val="-9"/>
          <w:sz w:val="24"/>
        </w:rPr>
        <w:t> </w:t>
      </w:r>
      <w:r>
        <w:rPr>
          <w:sz w:val="24"/>
        </w:rPr>
        <w:t>The</w:t>
      </w:r>
      <w:r>
        <w:rPr>
          <w:spacing w:val="-5"/>
          <w:sz w:val="24"/>
        </w:rPr>
        <w:t> </w:t>
      </w:r>
      <w:r>
        <w:rPr>
          <w:sz w:val="24"/>
        </w:rPr>
        <w:t>neural</w:t>
      </w:r>
      <w:r>
        <w:rPr>
          <w:spacing w:val="-4"/>
          <w:sz w:val="24"/>
        </w:rPr>
        <w:t> </w:t>
      </w:r>
      <w:r>
        <w:rPr>
          <w:sz w:val="24"/>
        </w:rPr>
        <w:t>time—factor</w:t>
      </w:r>
      <w:r>
        <w:rPr>
          <w:spacing w:val="-5"/>
          <w:sz w:val="24"/>
        </w:rPr>
        <w:t> </w:t>
      </w:r>
      <w:r>
        <w:rPr>
          <w:sz w:val="24"/>
        </w:rPr>
        <w:t>in</w:t>
      </w:r>
      <w:r>
        <w:rPr>
          <w:spacing w:val="-4"/>
          <w:sz w:val="24"/>
        </w:rPr>
        <w:t> </w:t>
      </w:r>
      <w:r>
        <w:rPr>
          <w:sz w:val="24"/>
        </w:rPr>
        <w:t>perception,</w:t>
      </w:r>
      <w:r>
        <w:rPr>
          <w:spacing w:val="-4"/>
          <w:sz w:val="24"/>
        </w:rPr>
        <w:t> </w:t>
      </w:r>
      <w:r>
        <w:rPr>
          <w:sz w:val="24"/>
        </w:rPr>
        <w:t>volition</w:t>
      </w:r>
      <w:r>
        <w:rPr>
          <w:spacing w:val="-4"/>
          <w:sz w:val="24"/>
        </w:rPr>
        <w:t> </w:t>
      </w:r>
      <w:r>
        <w:rPr>
          <w:sz w:val="24"/>
        </w:rPr>
        <w:t>and</w:t>
      </w:r>
      <w:r>
        <w:rPr>
          <w:spacing w:val="-4"/>
          <w:sz w:val="24"/>
        </w:rPr>
        <w:t> </w:t>
      </w:r>
      <w:r>
        <w:rPr>
          <w:sz w:val="24"/>
        </w:rPr>
        <w:t>free</w:t>
      </w:r>
      <w:r>
        <w:rPr>
          <w:spacing w:val="-5"/>
          <w:sz w:val="24"/>
        </w:rPr>
        <w:t> </w:t>
      </w:r>
      <w:r>
        <w:rPr>
          <w:sz w:val="24"/>
        </w:rPr>
        <w:t>will.</w:t>
      </w:r>
      <w:r>
        <w:rPr>
          <w:spacing w:val="-4"/>
          <w:sz w:val="24"/>
        </w:rPr>
        <w:t> </w:t>
      </w:r>
      <w:r>
        <w:rPr>
          <w:i/>
          <w:sz w:val="24"/>
        </w:rPr>
        <w:t>Neurophysiology</w:t>
      </w:r>
      <w:r>
        <w:rPr>
          <w:i/>
          <w:sz w:val="24"/>
        </w:rPr>
        <w:t> of Consciousness</w:t>
      </w:r>
      <w:r>
        <w:rPr>
          <w:sz w:val="24"/>
        </w:rPr>
        <w:t>, 367-384.</w:t>
      </w:r>
    </w:p>
    <w:p>
      <w:pPr>
        <w:spacing w:before="0"/>
        <w:ind w:left="120" w:right="0" w:firstLine="0"/>
        <w:jc w:val="left"/>
        <w:rPr>
          <w:sz w:val="24"/>
        </w:rPr>
      </w:pPr>
      <w:r>
        <w:rPr>
          <w:sz w:val="24"/>
        </w:rPr>
        <w:t>Libet,</w:t>
      </w:r>
      <w:r>
        <w:rPr>
          <w:spacing w:val="-4"/>
          <w:sz w:val="24"/>
        </w:rPr>
        <w:t> </w:t>
      </w:r>
      <w:r>
        <w:rPr>
          <w:sz w:val="24"/>
        </w:rPr>
        <w:t>B.</w:t>
      </w:r>
      <w:r>
        <w:rPr>
          <w:spacing w:val="-2"/>
          <w:sz w:val="24"/>
        </w:rPr>
        <w:t> </w:t>
      </w:r>
      <w:r>
        <w:rPr>
          <w:sz w:val="24"/>
        </w:rPr>
        <w:t>(1999).</w:t>
      </w:r>
      <w:r>
        <w:rPr>
          <w:spacing w:val="-2"/>
          <w:sz w:val="24"/>
        </w:rPr>
        <w:t> </w:t>
      </w:r>
      <w:r>
        <w:rPr>
          <w:sz w:val="24"/>
        </w:rPr>
        <w:t>Do</w:t>
      </w:r>
      <w:r>
        <w:rPr>
          <w:spacing w:val="-2"/>
          <w:sz w:val="24"/>
        </w:rPr>
        <w:t> </w:t>
      </w:r>
      <w:r>
        <w:rPr>
          <w:sz w:val="24"/>
        </w:rPr>
        <w:t>we</w:t>
      </w:r>
      <w:r>
        <w:rPr>
          <w:spacing w:val="-1"/>
          <w:sz w:val="24"/>
        </w:rPr>
        <w:t> </w:t>
      </w:r>
      <w:r>
        <w:rPr>
          <w:sz w:val="24"/>
        </w:rPr>
        <w:t>have</w:t>
      </w:r>
      <w:r>
        <w:rPr>
          <w:spacing w:val="-3"/>
          <w:sz w:val="24"/>
        </w:rPr>
        <w:t> </w:t>
      </w:r>
      <w:r>
        <w:rPr>
          <w:sz w:val="24"/>
        </w:rPr>
        <w:t>free</w:t>
      </w:r>
      <w:r>
        <w:rPr>
          <w:spacing w:val="-3"/>
          <w:sz w:val="24"/>
        </w:rPr>
        <w:t> </w:t>
      </w:r>
      <w:r>
        <w:rPr>
          <w:sz w:val="24"/>
        </w:rPr>
        <w:t>will?. </w:t>
      </w:r>
      <w:r>
        <w:rPr>
          <w:i/>
          <w:sz w:val="24"/>
        </w:rPr>
        <w:t>Journal</w:t>
      </w:r>
      <w:r>
        <w:rPr>
          <w:i/>
          <w:spacing w:val="-2"/>
          <w:sz w:val="24"/>
        </w:rPr>
        <w:t> </w:t>
      </w:r>
      <w:r>
        <w:rPr>
          <w:i/>
          <w:sz w:val="24"/>
        </w:rPr>
        <w:t>of</w:t>
      </w:r>
      <w:r>
        <w:rPr>
          <w:i/>
          <w:spacing w:val="-2"/>
          <w:sz w:val="24"/>
        </w:rPr>
        <w:t> </w:t>
      </w:r>
      <w:r>
        <w:rPr>
          <w:i/>
          <w:sz w:val="24"/>
        </w:rPr>
        <w:t>consciousness</w:t>
      </w:r>
      <w:r>
        <w:rPr>
          <w:i/>
          <w:spacing w:val="-2"/>
          <w:sz w:val="24"/>
        </w:rPr>
        <w:t> </w:t>
      </w:r>
      <w:r>
        <w:rPr>
          <w:i/>
          <w:sz w:val="24"/>
        </w:rPr>
        <w:t>studies</w:t>
      </w:r>
      <w:r>
        <w:rPr>
          <w:sz w:val="24"/>
        </w:rPr>
        <w:t>,</w:t>
      </w:r>
      <w:r>
        <w:rPr>
          <w:spacing w:val="-2"/>
          <w:sz w:val="24"/>
        </w:rPr>
        <w:t> </w:t>
      </w:r>
      <w:r>
        <w:rPr>
          <w:i/>
          <w:sz w:val="24"/>
        </w:rPr>
        <w:t>6</w:t>
      </w:r>
      <w:r>
        <w:rPr>
          <w:sz w:val="24"/>
        </w:rPr>
        <w:t>(8-9),</w:t>
      </w:r>
      <w:r>
        <w:rPr>
          <w:spacing w:val="-1"/>
          <w:sz w:val="24"/>
        </w:rPr>
        <w:t> </w:t>
      </w:r>
      <w:r>
        <w:rPr>
          <w:sz w:val="24"/>
        </w:rPr>
        <w:t>47-</w:t>
      </w:r>
      <w:r>
        <w:rPr>
          <w:spacing w:val="-5"/>
          <w:sz w:val="24"/>
        </w:rPr>
        <w:t>57.</w:t>
      </w:r>
    </w:p>
    <w:p>
      <w:pPr>
        <w:pStyle w:val="BodyText"/>
      </w:pPr>
    </w:p>
    <w:p>
      <w:pPr>
        <w:pStyle w:val="BodyText"/>
        <w:spacing w:line="480" w:lineRule="auto"/>
        <w:ind w:left="840" w:right="118" w:hanging="720"/>
      </w:pPr>
      <w:r>
        <w:rPr/>
        <w:t>Libet,</w:t>
      </w:r>
      <w:r>
        <w:rPr>
          <w:spacing w:val="-4"/>
        </w:rPr>
        <w:t> </w:t>
      </w:r>
      <w:r>
        <w:rPr/>
        <w:t>B.</w:t>
      </w:r>
      <w:r>
        <w:rPr>
          <w:spacing w:val="-4"/>
        </w:rPr>
        <w:t> </w:t>
      </w:r>
      <w:r>
        <w:rPr/>
        <w:t>(2002).</w:t>
      </w:r>
      <w:r>
        <w:rPr>
          <w:spacing w:val="-8"/>
        </w:rPr>
        <w:t> </w:t>
      </w:r>
      <w:r>
        <w:rPr/>
        <w:t>The</w:t>
      </w:r>
      <w:r>
        <w:rPr>
          <w:spacing w:val="-5"/>
        </w:rPr>
        <w:t> </w:t>
      </w:r>
      <w:r>
        <w:rPr/>
        <w:t>timing</w:t>
      </w:r>
      <w:r>
        <w:rPr>
          <w:spacing w:val="-4"/>
        </w:rPr>
        <w:t> </w:t>
      </w:r>
      <w:r>
        <w:rPr/>
        <w:t>of</w:t>
      </w:r>
      <w:r>
        <w:rPr>
          <w:spacing w:val="-5"/>
        </w:rPr>
        <w:t> </w:t>
      </w:r>
      <w:r>
        <w:rPr/>
        <w:t>mental</w:t>
      </w:r>
      <w:r>
        <w:rPr>
          <w:spacing w:val="-4"/>
        </w:rPr>
        <w:t> </w:t>
      </w:r>
      <w:r>
        <w:rPr/>
        <w:t>events:</w:t>
      </w:r>
      <w:r>
        <w:rPr>
          <w:spacing w:val="-4"/>
        </w:rPr>
        <w:t> </w:t>
      </w:r>
      <w:r>
        <w:rPr/>
        <w:t>Libet's</w:t>
      </w:r>
      <w:r>
        <w:rPr>
          <w:spacing w:val="-4"/>
        </w:rPr>
        <w:t> </w:t>
      </w:r>
      <w:r>
        <w:rPr/>
        <w:t>experimental</w:t>
      </w:r>
      <w:r>
        <w:rPr>
          <w:spacing w:val="-4"/>
        </w:rPr>
        <w:t> </w:t>
      </w:r>
      <w:r>
        <w:rPr/>
        <w:t>findings</w:t>
      </w:r>
      <w:r>
        <w:rPr>
          <w:spacing w:val="-4"/>
        </w:rPr>
        <w:t> </w:t>
      </w:r>
      <w:r>
        <w:rPr/>
        <w:t>and</w:t>
      </w:r>
      <w:r>
        <w:rPr>
          <w:spacing w:val="-4"/>
        </w:rPr>
        <w:t> </w:t>
      </w:r>
      <w:r>
        <w:rPr/>
        <w:t>their implications. </w:t>
      </w:r>
      <w:r>
        <w:rPr>
          <w:i/>
        </w:rPr>
        <w:t>Consciousness and cognition</w:t>
      </w:r>
      <w:r>
        <w:rPr/>
        <w:t>, </w:t>
      </w:r>
      <w:r>
        <w:rPr>
          <w:i/>
        </w:rPr>
        <w:t>11</w:t>
      </w:r>
      <w:r>
        <w:rPr/>
        <w:t>(2), 291-299.</w:t>
      </w:r>
    </w:p>
    <w:p>
      <w:pPr>
        <w:spacing w:line="480" w:lineRule="auto" w:before="0"/>
        <w:ind w:left="120" w:right="118" w:firstLine="0"/>
        <w:jc w:val="left"/>
        <w:rPr>
          <w:sz w:val="24"/>
        </w:rPr>
      </w:pPr>
      <w:r>
        <w:rPr>
          <w:sz w:val="24"/>
        </w:rPr>
        <w:t>Libet,</w:t>
      </w:r>
      <w:r>
        <w:rPr>
          <w:spacing w:val="-5"/>
          <w:sz w:val="24"/>
        </w:rPr>
        <w:t> </w:t>
      </w:r>
      <w:r>
        <w:rPr>
          <w:sz w:val="24"/>
        </w:rPr>
        <w:t>B.</w:t>
      </w:r>
      <w:r>
        <w:rPr>
          <w:spacing w:val="-5"/>
          <w:sz w:val="24"/>
        </w:rPr>
        <w:t> </w:t>
      </w:r>
      <w:r>
        <w:rPr>
          <w:sz w:val="24"/>
        </w:rPr>
        <w:t>(2003).</w:t>
      </w:r>
      <w:r>
        <w:rPr>
          <w:spacing w:val="-5"/>
          <w:sz w:val="24"/>
        </w:rPr>
        <w:t> </w:t>
      </w:r>
      <w:r>
        <w:rPr>
          <w:sz w:val="24"/>
        </w:rPr>
        <w:t>Can</w:t>
      </w:r>
      <w:r>
        <w:rPr>
          <w:spacing w:val="-5"/>
          <w:sz w:val="24"/>
        </w:rPr>
        <w:t> </w:t>
      </w:r>
      <w:r>
        <w:rPr>
          <w:sz w:val="24"/>
        </w:rPr>
        <w:t>conscious</w:t>
      </w:r>
      <w:r>
        <w:rPr>
          <w:spacing w:val="-5"/>
          <w:sz w:val="24"/>
        </w:rPr>
        <w:t> </w:t>
      </w:r>
      <w:r>
        <w:rPr>
          <w:sz w:val="24"/>
        </w:rPr>
        <w:t>experience</w:t>
      </w:r>
      <w:r>
        <w:rPr>
          <w:spacing w:val="-5"/>
          <w:sz w:val="24"/>
        </w:rPr>
        <w:t> </w:t>
      </w:r>
      <w:r>
        <w:rPr>
          <w:sz w:val="24"/>
        </w:rPr>
        <w:t>affect</w:t>
      </w:r>
      <w:r>
        <w:rPr>
          <w:spacing w:val="-3"/>
          <w:sz w:val="24"/>
        </w:rPr>
        <w:t> </w:t>
      </w:r>
      <w:r>
        <w:rPr>
          <w:sz w:val="24"/>
        </w:rPr>
        <w:t>brain</w:t>
      </w:r>
      <w:r>
        <w:rPr>
          <w:spacing w:val="-5"/>
          <w:sz w:val="24"/>
        </w:rPr>
        <w:t> </w:t>
      </w:r>
      <w:r>
        <w:rPr>
          <w:sz w:val="24"/>
        </w:rPr>
        <w:t>activity?.</w:t>
      </w:r>
      <w:r>
        <w:rPr>
          <w:spacing w:val="-5"/>
          <w:sz w:val="24"/>
        </w:rPr>
        <w:t> </w:t>
      </w:r>
      <w:r>
        <w:rPr>
          <w:i/>
          <w:sz w:val="24"/>
        </w:rPr>
        <w:t>Journal</w:t>
      </w:r>
      <w:r>
        <w:rPr>
          <w:i/>
          <w:spacing w:val="-3"/>
          <w:sz w:val="24"/>
        </w:rPr>
        <w:t> </w:t>
      </w:r>
      <w:r>
        <w:rPr>
          <w:i/>
          <w:sz w:val="24"/>
        </w:rPr>
        <w:t>of</w:t>
      </w:r>
      <w:r>
        <w:rPr>
          <w:i/>
          <w:spacing w:val="-5"/>
          <w:sz w:val="24"/>
        </w:rPr>
        <w:t> </w:t>
      </w:r>
      <w:r>
        <w:rPr>
          <w:i/>
          <w:sz w:val="24"/>
        </w:rPr>
        <w:t>consciousness</w:t>
      </w:r>
      <w:r>
        <w:rPr>
          <w:i/>
          <w:sz w:val="24"/>
        </w:rPr>
        <w:t> studies</w:t>
      </w:r>
      <w:r>
        <w:rPr>
          <w:sz w:val="24"/>
        </w:rPr>
        <w:t>, </w:t>
      </w:r>
      <w:r>
        <w:rPr>
          <w:i/>
          <w:sz w:val="24"/>
        </w:rPr>
        <w:t>10</w:t>
      </w:r>
      <w:r>
        <w:rPr>
          <w:sz w:val="24"/>
        </w:rPr>
        <w:t>(12), 24-28.</w:t>
      </w:r>
    </w:p>
    <w:p>
      <w:pPr>
        <w:pStyle w:val="BodyText"/>
        <w:ind w:left="120"/>
      </w:pPr>
      <w:r>
        <w:rPr/>
        <w:t>Libet,</w:t>
      </w:r>
      <w:r>
        <w:rPr>
          <w:spacing w:val="-3"/>
        </w:rPr>
        <w:t> </w:t>
      </w:r>
      <w:r>
        <w:rPr/>
        <w:t>B.</w:t>
      </w:r>
      <w:r>
        <w:rPr>
          <w:spacing w:val="-3"/>
        </w:rPr>
        <w:t> </w:t>
      </w:r>
      <w:r>
        <w:rPr/>
        <w:t>(2022).</w:t>
      </w:r>
      <w:r>
        <w:rPr>
          <w:spacing w:val="-3"/>
        </w:rPr>
        <w:t> </w:t>
      </w:r>
      <w:r>
        <w:rPr/>
        <w:t>Mind</w:t>
      </w:r>
      <w:r>
        <w:rPr>
          <w:spacing w:val="-3"/>
        </w:rPr>
        <w:t> </w:t>
      </w:r>
      <w:r>
        <w:rPr/>
        <w:t>time.</w:t>
      </w:r>
      <w:r>
        <w:rPr>
          <w:spacing w:val="-3"/>
        </w:rPr>
        <w:t> </w:t>
      </w:r>
      <w:r>
        <w:rPr/>
        <w:t>In</w:t>
      </w:r>
      <w:r>
        <w:rPr>
          <w:spacing w:val="-2"/>
        </w:rPr>
        <w:t> </w:t>
      </w:r>
      <w:r>
        <w:rPr>
          <w:i/>
        </w:rPr>
        <w:t>Mind</w:t>
      </w:r>
      <w:r>
        <w:rPr>
          <w:i/>
          <w:spacing w:val="-3"/>
        </w:rPr>
        <w:t> </w:t>
      </w:r>
      <w:r>
        <w:rPr>
          <w:i/>
        </w:rPr>
        <w:t>Time</w:t>
      </w:r>
      <w:r>
        <w:rPr/>
        <w:t>.</w:t>
      </w:r>
      <w:r>
        <w:rPr>
          <w:spacing w:val="-3"/>
        </w:rPr>
        <w:t> </w:t>
      </w:r>
      <w:r>
        <w:rPr/>
        <w:t>Harvard</w:t>
      </w:r>
      <w:r>
        <w:rPr>
          <w:spacing w:val="-2"/>
        </w:rPr>
        <w:t> </w:t>
      </w:r>
      <w:r>
        <w:rPr/>
        <w:t>University</w:t>
      </w:r>
      <w:r>
        <w:rPr>
          <w:spacing w:val="-3"/>
        </w:rPr>
        <w:t> </w:t>
      </w:r>
      <w:r>
        <w:rPr>
          <w:spacing w:val="-2"/>
        </w:rPr>
        <w:t>Press.</w:t>
      </w:r>
    </w:p>
    <w:p>
      <w:pPr>
        <w:pStyle w:val="BodyText"/>
      </w:pPr>
    </w:p>
    <w:p>
      <w:pPr>
        <w:pStyle w:val="BodyText"/>
        <w:spacing w:line="480" w:lineRule="auto"/>
        <w:ind w:left="120" w:right="255"/>
      </w:pPr>
      <w:r>
        <w:rPr/>
        <w:t>Libet,</w:t>
      </w:r>
      <w:r>
        <w:rPr>
          <w:spacing w:val="-9"/>
        </w:rPr>
        <w:t> </w:t>
      </w:r>
      <w:r>
        <w:rPr/>
        <w:t>B.,</w:t>
      </w:r>
      <w:r>
        <w:rPr>
          <w:spacing w:val="-5"/>
        </w:rPr>
        <w:t> </w:t>
      </w:r>
      <w:r>
        <w:rPr/>
        <w:t>Gleason,</w:t>
      </w:r>
      <w:r>
        <w:rPr>
          <w:spacing w:val="-5"/>
        </w:rPr>
        <w:t> </w:t>
      </w:r>
      <w:r>
        <w:rPr/>
        <w:t>C.</w:t>
      </w:r>
      <w:r>
        <w:rPr>
          <w:spacing w:val="-15"/>
        </w:rPr>
        <w:t> </w:t>
      </w:r>
      <w:r>
        <w:rPr/>
        <w:t>A.,</w:t>
      </w:r>
      <w:r>
        <w:rPr>
          <w:spacing w:val="-8"/>
        </w:rPr>
        <w:t> </w:t>
      </w:r>
      <w:r>
        <w:rPr/>
        <w:t>Wright,</w:t>
      </w:r>
      <w:r>
        <w:rPr>
          <w:spacing w:val="-5"/>
        </w:rPr>
        <w:t> </w:t>
      </w:r>
      <w:r>
        <w:rPr/>
        <w:t>E.</w:t>
      </w:r>
      <w:r>
        <w:rPr>
          <w:spacing w:val="-10"/>
        </w:rPr>
        <w:t> </w:t>
      </w:r>
      <w:r>
        <w:rPr/>
        <w:t>W.,</w:t>
      </w:r>
      <w:r>
        <w:rPr>
          <w:spacing w:val="-5"/>
        </w:rPr>
        <w:t> </w:t>
      </w:r>
      <w:r>
        <w:rPr/>
        <w:t>&amp;</w:t>
      </w:r>
      <w:r>
        <w:rPr>
          <w:spacing w:val="-5"/>
        </w:rPr>
        <w:t> </w:t>
      </w:r>
      <w:r>
        <w:rPr/>
        <w:t>Pearl,</w:t>
      </w:r>
      <w:r>
        <w:rPr>
          <w:spacing w:val="-3"/>
        </w:rPr>
        <w:t> </w:t>
      </w:r>
      <w:r>
        <w:rPr/>
        <w:t>D.</w:t>
      </w:r>
      <w:r>
        <w:rPr>
          <w:spacing w:val="-5"/>
        </w:rPr>
        <w:t> </w:t>
      </w:r>
      <w:r>
        <w:rPr/>
        <w:t>K.</w:t>
      </w:r>
      <w:r>
        <w:rPr>
          <w:spacing w:val="-5"/>
        </w:rPr>
        <w:t> </w:t>
      </w:r>
      <w:r>
        <w:rPr/>
        <w:t>(1983).</w:t>
      </w:r>
      <w:r>
        <w:rPr>
          <w:spacing w:val="-8"/>
        </w:rPr>
        <w:t> </w:t>
      </w:r>
      <w:r>
        <w:rPr/>
        <w:t>Time</w:t>
      </w:r>
      <w:r>
        <w:rPr>
          <w:spacing w:val="-6"/>
        </w:rPr>
        <w:t> </w:t>
      </w:r>
      <w:r>
        <w:rPr/>
        <w:t>of</w:t>
      </w:r>
      <w:r>
        <w:rPr>
          <w:spacing w:val="-4"/>
        </w:rPr>
        <w:t> </w:t>
      </w:r>
      <w:r>
        <w:rPr/>
        <w:t>conscious</w:t>
      </w:r>
      <w:r>
        <w:rPr>
          <w:spacing w:val="-5"/>
        </w:rPr>
        <w:t> </w:t>
      </w:r>
      <w:r>
        <w:rPr/>
        <w:t>intention</w:t>
      </w:r>
      <w:r>
        <w:rPr>
          <w:spacing w:val="-5"/>
        </w:rPr>
        <w:t> </w:t>
      </w:r>
      <w:r>
        <w:rPr/>
        <w:t>to act in relation to onset of cerebral activity (readiness-potential). Brain, 106(3), 623-642</w:t>
      </w:r>
    </w:p>
    <w:p>
      <w:pPr>
        <w:spacing w:line="480" w:lineRule="auto" w:before="0"/>
        <w:ind w:left="120" w:right="255" w:firstLine="0"/>
        <w:jc w:val="left"/>
        <w:rPr>
          <w:sz w:val="24"/>
        </w:rPr>
      </w:pPr>
      <w:r>
        <w:rPr>
          <w:sz w:val="24"/>
        </w:rPr>
        <w:t>Libet,</w:t>
      </w:r>
      <w:r>
        <w:rPr>
          <w:spacing w:val="-10"/>
          <w:sz w:val="24"/>
        </w:rPr>
        <w:t> </w:t>
      </w:r>
      <w:r>
        <w:rPr>
          <w:sz w:val="24"/>
        </w:rPr>
        <w:t>B.,</w:t>
      </w:r>
      <w:r>
        <w:rPr>
          <w:spacing w:val="-11"/>
          <w:sz w:val="24"/>
        </w:rPr>
        <w:t> </w:t>
      </w:r>
      <w:r>
        <w:rPr>
          <w:sz w:val="24"/>
        </w:rPr>
        <w:t>Wright</w:t>
      </w:r>
      <w:r>
        <w:rPr>
          <w:spacing w:val="-6"/>
          <w:sz w:val="24"/>
        </w:rPr>
        <w:t> </w:t>
      </w:r>
      <w:r>
        <w:rPr>
          <w:sz w:val="24"/>
        </w:rPr>
        <w:t>Jr,</w:t>
      </w:r>
      <w:r>
        <w:rPr>
          <w:spacing w:val="-6"/>
          <w:sz w:val="24"/>
        </w:rPr>
        <w:t> </w:t>
      </w:r>
      <w:r>
        <w:rPr>
          <w:sz w:val="24"/>
        </w:rPr>
        <w:t>E.</w:t>
      </w:r>
      <w:r>
        <w:rPr>
          <w:spacing w:val="-11"/>
          <w:sz w:val="24"/>
        </w:rPr>
        <w:t> </w:t>
      </w:r>
      <w:r>
        <w:rPr>
          <w:sz w:val="24"/>
        </w:rPr>
        <w:t>W.,</w:t>
      </w:r>
      <w:r>
        <w:rPr>
          <w:spacing w:val="-6"/>
          <w:sz w:val="24"/>
        </w:rPr>
        <w:t> </w:t>
      </w:r>
      <w:r>
        <w:rPr>
          <w:sz w:val="24"/>
        </w:rPr>
        <w:t>&amp;</w:t>
      </w:r>
      <w:r>
        <w:rPr>
          <w:spacing w:val="-6"/>
          <w:sz w:val="24"/>
        </w:rPr>
        <w:t> </w:t>
      </w:r>
      <w:r>
        <w:rPr>
          <w:sz w:val="24"/>
        </w:rPr>
        <w:t>Gleason,</w:t>
      </w:r>
      <w:r>
        <w:rPr>
          <w:spacing w:val="-6"/>
          <w:sz w:val="24"/>
        </w:rPr>
        <w:t> </w:t>
      </w:r>
      <w:r>
        <w:rPr>
          <w:sz w:val="24"/>
        </w:rPr>
        <w:t>C.</w:t>
      </w:r>
      <w:r>
        <w:rPr>
          <w:spacing w:val="-15"/>
          <w:sz w:val="24"/>
        </w:rPr>
        <w:t> </w:t>
      </w:r>
      <w:r>
        <w:rPr>
          <w:sz w:val="24"/>
        </w:rPr>
        <w:t>A.</w:t>
      </w:r>
      <w:r>
        <w:rPr>
          <w:spacing w:val="-6"/>
          <w:sz w:val="24"/>
        </w:rPr>
        <w:t> </w:t>
      </w:r>
      <w:r>
        <w:rPr>
          <w:sz w:val="24"/>
        </w:rPr>
        <w:t>(1983).</w:t>
      </w:r>
      <w:r>
        <w:rPr>
          <w:spacing w:val="-6"/>
          <w:sz w:val="24"/>
        </w:rPr>
        <w:t> </w:t>
      </w:r>
      <w:r>
        <w:rPr>
          <w:sz w:val="24"/>
        </w:rPr>
        <w:t>Preparation-or</w:t>
      </w:r>
      <w:r>
        <w:rPr>
          <w:spacing w:val="-7"/>
          <w:sz w:val="24"/>
        </w:rPr>
        <w:t> </w:t>
      </w:r>
      <w:r>
        <w:rPr>
          <w:sz w:val="24"/>
        </w:rPr>
        <w:t>intention-to-act,</w:t>
      </w:r>
      <w:r>
        <w:rPr>
          <w:spacing w:val="-6"/>
          <w:sz w:val="24"/>
        </w:rPr>
        <w:t> </w:t>
      </w:r>
      <w:r>
        <w:rPr>
          <w:sz w:val="24"/>
        </w:rPr>
        <w:t>in</w:t>
      </w:r>
      <w:r>
        <w:rPr>
          <w:spacing w:val="-6"/>
          <w:sz w:val="24"/>
        </w:rPr>
        <w:t> </w:t>
      </w:r>
      <w:r>
        <w:rPr>
          <w:sz w:val="24"/>
        </w:rPr>
        <w:t>relation to pre-event potentials recorded at the vertex. </w:t>
      </w:r>
      <w:r>
        <w:rPr>
          <w:i/>
          <w:sz w:val="24"/>
        </w:rPr>
        <w:t>Electroencephalography and clinical</w:t>
      </w:r>
      <w:r>
        <w:rPr>
          <w:i/>
          <w:sz w:val="24"/>
        </w:rPr>
        <w:t> Neurophysiology</w:t>
      </w:r>
      <w:r>
        <w:rPr>
          <w:sz w:val="24"/>
        </w:rPr>
        <w:t>, </w:t>
      </w:r>
      <w:r>
        <w:rPr>
          <w:i/>
          <w:sz w:val="24"/>
        </w:rPr>
        <w:t>56</w:t>
      </w:r>
      <w:r>
        <w:rPr>
          <w:sz w:val="24"/>
        </w:rPr>
        <w:t>(4), 367-372.</w:t>
      </w:r>
    </w:p>
    <w:p>
      <w:pPr>
        <w:pStyle w:val="BodyText"/>
        <w:spacing w:line="480" w:lineRule="auto" w:before="1"/>
        <w:ind w:left="120"/>
      </w:pPr>
      <w:r>
        <w:rPr/>
        <w:t>Løvstad, M., Funderud, I., Meling,</w:t>
      </w:r>
      <w:r>
        <w:rPr>
          <w:spacing w:val="-2"/>
        </w:rPr>
        <w:t> </w:t>
      </w:r>
      <w:r>
        <w:rPr/>
        <w:t>T., Krämer, U. M.,</w:t>
      </w:r>
      <w:r>
        <w:rPr>
          <w:spacing w:val="-2"/>
        </w:rPr>
        <w:t> </w:t>
      </w:r>
      <w:r>
        <w:rPr/>
        <w:t>Voytek, B., Due-Tønnessen, P., ... &amp; Solbakk,</w:t>
      </w:r>
      <w:r>
        <w:rPr>
          <w:spacing w:val="-7"/>
        </w:rPr>
        <w:t> </w:t>
      </w:r>
      <w:r>
        <w:rPr/>
        <w:t>A. K. (2012).</w:t>
      </w:r>
      <w:r>
        <w:rPr>
          <w:spacing w:val="-4"/>
        </w:rPr>
        <w:t> </w:t>
      </w:r>
      <w:r>
        <w:rPr/>
        <w:t>Anterior cingulate cortex and cognitive control: neuropsychological and electrophysiological</w:t>
      </w:r>
      <w:r>
        <w:rPr>
          <w:spacing w:val="-4"/>
        </w:rPr>
        <w:t> </w:t>
      </w:r>
      <w:r>
        <w:rPr/>
        <w:t>findings</w:t>
      </w:r>
      <w:r>
        <w:rPr>
          <w:spacing w:val="-4"/>
        </w:rPr>
        <w:t> </w:t>
      </w:r>
      <w:r>
        <w:rPr/>
        <w:t>in</w:t>
      </w:r>
      <w:r>
        <w:rPr>
          <w:spacing w:val="-4"/>
        </w:rPr>
        <w:t> </w:t>
      </w:r>
      <w:r>
        <w:rPr/>
        <w:t>two</w:t>
      </w:r>
      <w:r>
        <w:rPr>
          <w:spacing w:val="-4"/>
        </w:rPr>
        <w:t> </w:t>
      </w:r>
      <w:r>
        <w:rPr/>
        <w:t>patients</w:t>
      </w:r>
      <w:r>
        <w:rPr>
          <w:spacing w:val="-4"/>
        </w:rPr>
        <w:t> </w:t>
      </w:r>
      <w:r>
        <w:rPr/>
        <w:t>with</w:t>
      </w:r>
      <w:r>
        <w:rPr>
          <w:spacing w:val="-7"/>
        </w:rPr>
        <w:t> </w:t>
      </w:r>
      <w:r>
        <w:rPr/>
        <w:t>lesions</w:t>
      </w:r>
      <w:r>
        <w:rPr>
          <w:spacing w:val="-4"/>
        </w:rPr>
        <w:t> </w:t>
      </w:r>
      <w:r>
        <w:rPr/>
        <w:t>to</w:t>
      </w:r>
      <w:r>
        <w:rPr>
          <w:spacing w:val="-4"/>
        </w:rPr>
        <w:t> </w:t>
      </w:r>
      <w:r>
        <w:rPr/>
        <w:t>dorsomedial</w:t>
      </w:r>
      <w:r>
        <w:rPr>
          <w:spacing w:val="-4"/>
        </w:rPr>
        <w:t> </w:t>
      </w:r>
      <w:r>
        <w:rPr/>
        <w:t>prefrontal</w:t>
      </w:r>
      <w:r>
        <w:rPr>
          <w:spacing w:val="-4"/>
        </w:rPr>
        <w:t> </w:t>
      </w:r>
      <w:r>
        <w:rPr/>
        <w:t>cortex.</w:t>
      </w:r>
      <w:r>
        <w:rPr>
          <w:spacing w:val="-4"/>
        </w:rPr>
        <w:t> </w:t>
      </w:r>
      <w:r>
        <w:rPr>
          <w:i/>
        </w:rPr>
        <w:t>Brain</w:t>
      </w:r>
      <w:r>
        <w:rPr>
          <w:i/>
        </w:rPr>
        <w:t> and cognition</w:t>
      </w:r>
      <w:r>
        <w:rPr/>
        <w:t>, </w:t>
      </w:r>
      <w:r>
        <w:rPr>
          <w:i/>
        </w:rPr>
        <w:t>80</w:t>
      </w:r>
      <w:r>
        <w:rPr/>
        <w:t>(2), 237-249.</w:t>
      </w:r>
    </w:p>
    <w:p>
      <w:pPr>
        <w:spacing w:line="480" w:lineRule="auto" w:before="0"/>
        <w:ind w:left="120" w:right="255" w:firstLine="0"/>
        <w:jc w:val="left"/>
        <w:rPr>
          <w:sz w:val="24"/>
        </w:rPr>
      </w:pPr>
      <w:r>
        <w:rPr>
          <w:sz w:val="24"/>
        </w:rPr>
        <w:t>Mele,</w:t>
      </w:r>
      <w:r>
        <w:rPr>
          <w:spacing w:val="-15"/>
          <w:sz w:val="24"/>
        </w:rPr>
        <w:t> </w:t>
      </w:r>
      <w:r>
        <w:rPr>
          <w:sz w:val="24"/>
        </w:rPr>
        <w:t>A.</w:t>
      </w:r>
      <w:r>
        <w:rPr>
          <w:spacing w:val="-5"/>
          <w:sz w:val="24"/>
        </w:rPr>
        <w:t> </w:t>
      </w:r>
      <w:r>
        <w:rPr>
          <w:sz w:val="24"/>
        </w:rPr>
        <w:t>R.</w:t>
      </w:r>
      <w:r>
        <w:rPr>
          <w:spacing w:val="-3"/>
          <w:sz w:val="24"/>
        </w:rPr>
        <w:t> </w:t>
      </w:r>
      <w:r>
        <w:rPr>
          <w:sz w:val="24"/>
        </w:rPr>
        <w:t>(2009).</w:t>
      </w:r>
      <w:r>
        <w:rPr>
          <w:spacing w:val="-3"/>
          <w:sz w:val="24"/>
        </w:rPr>
        <w:t> </w:t>
      </w:r>
      <w:r>
        <w:rPr>
          <w:i/>
          <w:sz w:val="24"/>
        </w:rPr>
        <w:t>Effective</w:t>
      </w:r>
      <w:r>
        <w:rPr>
          <w:i/>
          <w:spacing w:val="-4"/>
          <w:sz w:val="24"/>
        </w:rPr>
        <w:t> </w:t>
      </w:r>
      <w:r>
        <w:rPr>
          <w:i/>
          <w:sz w:val="24"/>
        </w:rPr>
        <w:t>intentions:</w:t>
      </w:r>
      <w:r>
        <w:rPr>
          <w:i/>
          <w:spacing w:val="-4"/>
          <w:sz w:val="24"/>
        </w:rPr>
        <w:t> </w:t>
      </w:r>
      <w:r>
        <w:rPr>
          <w:i/>
          <w:sz w:val="24"/>
        </w:rPr>
        <w:t>The</w:t>
      </w:r>
      <w:r>
        <w:rPr>
          <w:i/>
          <w:spacing w:val="-4"/>
          <w:sz w:val="24"/>
        </w:rPr>
        <w:t> </w:t>
      </w:r>
      <w:r>
        <w:rPr>
          <w:i/>
          <w:sz w:val="24"/>
        </w:rPr>
        <w:t>power</w:t>
      </w:r>
      <w:r>
        <w:rPr>
          <w:i/>
          <w:spacing w:val="-3"/>
          <w:sz w:val="24"/>
        </w:rPr>
        <w:t> </w:t>
      </w:r>
      <w:r>
        <w:rPr>
          <w:i/>
          <w:sz w:val="24"/>
        </w:rPr>
        <w:t>of</w:t>
      </w:r>
      <w:r>
        <w:rPr>
          <w:i/>
          <w:spacing w:val="-3"/>
          <w:sz w:val="24"/>
        </w:rPr>
        <w:t> </w:t>
      </w:r>
      <w:r>
        <w:rPr>
          <w:i/>
          <w:sz w:val="24"/>
        </w:rPr>
        <w:t>conscious</w:t>
      </w:r>
      <w:r>
        <w:rPr>
          <w:i/>
          <w:spacing w:val="-3"/>
          <w:sz w:val="24"/>
        </w:rPr>
        <w:t> </w:t>
      </w:r>
      <w:r>
        <w:rPr>
          <w:i/>
          <w:sz w:val="24"/>
        </w:rPr>
        <w:t>will</w:t>
      </w:r>
      <w:r>
        <w:rPr>
          <w:sz w:val="24"/>
        </w:rPr>
        <w:t>.</w:t>
      </w:r>
      <w:r>
        <w:rPr>
          <w:spacing w:val="-3"/>
          <w:sz w:val="24"/>
        </w:rPr>
        <w:t> </w:t>
      </w:r>
      <w:r>
        <w:rPr>
          <w:sz w:val="24"/>
        </w:rPr>
        <w:t>Oxford</w:t>
      </w:r>
      <w:r>
        <w:rPr>
          <w:spacing w:val="-3"/>
          <w:sz w:val="24"/>
        </w:rPr>
        <w:t> </w:t>
      </w:r>
      <w:r>
        <w:rPr>
          <w:sz w:val="24"/>
        </w:rPr>
        <w:t>University</w:t>
      </w:r>
      <w:r>
        <w:rPr>
          <w:spacing w:val="-3"/>
          <w:sz w:val="24"/>
        </w:rPr>
        <w:t> </w:t>
      </w:r>
      <w:r>
        <w:rPr>
          <w:sz w:val="24"/>
        </w:rPr>
        <w:t>Press on Demand.</w:t>
      </w:r>
    </w:p>
    <w:p>
      <w:pPr>
        <w:spacing w:after="0" w:line="480" w:lineRule="auto"/>
        <w:jc w:val="left"/>
        <w:rPr>
          <w:sz w:val="24"/>
        </w:rPr>
        <w:sectPr>
          <w:pgSz w:w="12240" w:h="15840"/>
          <w:pgMar w:top="1360" w:bottom="280" w:left="1320" w:right="1340"/>
        </w:sectPr>
      </w:pPr>
    </w:p>
    <w:p>
      <w:pPr>
        <w:spacing w:line="480" w:lineRule="auto" w:before="79"/>
        <w:ind w:left="120" w:right="99" w:firstLine="0"/>
        <w:jc w:val="left"/>
        <w:rPr>
          <w:sz w:val="24"/>
        </w:rPr>
      </w:pPr>
      <w:r>
        <w:rPr>
          <w:sz w:val="24"/>
        </w:rPr>
        <w:t>Mele,</w:t>
      </w:r>
      <w:r>
        <w:rPr>
          <w:spacing w:val="-15"/>
          <w:sz w:val="24"/>
        </w:rPr>
        <w:t> </w:t>
      </w:r>
      <w:r>
        <w:rPr>
          <w:sz w:val="24"/>
        </w:rPr>
        <w:t>A.</w:t>
      </w:r>
      <w:r>
        <w:rPr>
          <w:spacing w:val="-6"/>
          <w:sz w:val="24"/>
        </w:rPr>
        <w:t> </w:t>
      </w:r>
      <w:r>
        <w:rPr>
          <w:sz w:val="24"/>
        </w:rPr>
        <w:t>R.</w:t>
      </w:r>
      <w:r>
        <w:rPr>
          <w:spacing w:val="-4"/>
          <w:sz w:val="24"/>
        </w:rPr>
        <w:t> </w:t>
      </w:r>
      <w:r>
        <w:rPr>
          <w:sz w:val="24"/>
        </w:rPr>
        <w:t>(2010).</w:t>
      </w:r>
      <w:r>
        <w:rPr>
          <w:spacing w:val="-4"/>
          <w:sz w:val="24"/>
        </w:rPr>
        <w:t> </w:t>
      </w:r>
      <w:r>
        <w:rPr>
          <w:sz w:val="24"/>
        </w:rPr>
        <w:t>Libet</w:t>
      </w:r>
      <w:r>
        <w:rPr>
          <w:spacing w:val="-2"/>
          <w:sz w:val="24"/>
        </w:rPr>
        <w:t> </w:t>
      </w:r>
      <w:r>
        <w:rPr>
          <w:sz w:val="24"/>
        </w:rPr>
        <w:t>on</w:t>
      </w:r>
      <w:r>
        <w:rPr>
          <w:spacing w:val="-4"/>
          <w:sz w:val="24"/>
        </w:rPr>
        <w:t> </w:t>
      </w:r>
      <w:r>
        <w:rPr>
          <w:sz w:val="24"/>
        </w:rPr>
        <w:t>free</w:t>
      </w:r>
      <w:r>
        <w:rPr>
          <w:spacing w:val="-3"/>
          <w:sz w:val="24"/>
        </w:rPr>
        <w:t> </w:t>
      </w:r>
      <w:r>
        <w:rPr>
          <w:sz w:val="24"/>
        </w:rPr>
        <w:t>will:</w:t>
      </w:r>
      <w:r>
        <w:rPr>
          <w:spacing w:val="-4"/>
          <w:sz w:val="24"/>
        </w:rPr>
        <w:t> </w:t>
      </w:r>
      <w:r>
        <w:rPr>
          <w:sz w:val="24"/>
        </w:rPr>
        <w:t>Readiness</w:t>
      </w:r>
      <w:r>
        <w:rPr>
          <w:spacing w:val="-4"/>
          <w:sz w:val="24"/>
        </w:rPr>
        <w:t> </w:t>
      </w:r>
      <w:r>
        <w:rPr>
          <w:sz w:val="24"/>
        </w:rPr>
        <w:t>potentials,</w:t>
      </w:r>
      <w:r>
        <w:rPr>
          <w:spacing w:val="-4"/>
          <w:sz w:val="24"/>
        </w:rPr>
        <w:t> </w:t>
      </w:r>
      <w:r>
        <w:rPr>
          <w:sz w:val="24"/>
        </w:rPr>
        <w:t>decisions,</w:t>
      </w:r>
      <w:r>
        <w:rPr>
          <w:spacing w:val="-4"/>
          <w:sz w:val="24"/>
        </w:rPr>
        <w:t> </w:t>
      </w:r>
      <w:r>
        <w:rPr>
          <w:sz w:val="24"/>
        </w:rPr>
        <w:t>and</w:t>
      </w:r>
      <w:r>
        <w:rPr>
          <w:spacing w:val="-4"/>
          <w:sz w:val="24"/>
        </w:rPr>
        <w:t> </w:t>
      </w:r>
      <w:r>
        <w:rPr>
          <w:sz w:val="24"/>
        </w:rPr>
        <w:t>awareness.</w:t>
      </w:r>
      <w:r>
        <w:rPr>
          <w:spacing w:val="-4"/>
          <w:sz w:val="24"/>
        </w:rPr>
        <w:t> </w:t>
      </w:r>
      <w:r>
        <w:rPr>
          <w:i/>
          <w:sz w:val="24"/>
        </w:rPr>
        <w:t>Conscious</w:t>
      </w:r>
      <w:r>
        <w:rPr>
          <w:i/>
          <w:sz w:val="24"/>
        </w:rPr>
        <w:t> will and responsibility: A tribute to Benjamin Libet</w:t>
      </w:r>
      <w:r>
        <w:rPr>
          <w:sz w:val="24"/>
        </w:rPr>
        <w:t>, 23-33.</w:t>
      </w:r>
    </w:p>
    <w:p>
      <w:pPr>
        <w:spacing w:line="480" w:lineRule="auto" w:before="0"/>
        <w:ind w:left="120" w:right="118" w:firstLine="0"/>
        <w:jc w:val="left"/>
        <w:rPr>
          <w:sz w:val="24"/>
        </w:rPr>
      </w:pPr>
      <w:r>
        <w:rPr>
          <w:sz w:val="24"/>
        </w:rPr>
        <w:t>Mele,</w:t>
      </w:r>
      <w:r>
        <w:rPr>
          <w:spacing w:val="-15"/>
          <w:sz w:val="24"/>
        </w:rPr>
        <w:t> </w:t>
      </w:r>
      <w:r>
        <w:rPr>
          <w:sz w:val="24"/>
        </w:rPr>
        <w:t>A.</w:t>
      </w:r>
      <w:r>
        <w:rPr>
          <w:spacing w:val="-4"/>
          <w:sz w:val="24"/>
        </w:rPr>
        <w:t> </w:t>
      </w:r>
      <w:r>
        <w:rPr>
          <w:sz w:val="24"/>
        </w:rPr>
        <w:t>(2019).</w:t>
      </w:r>
      <w:r>
        <w:rPr>
          <w:spacing w:val="-4"/>
          <w:sz w:val="24"/>
        </w:rPr>
        <w:t> </w:t>
      </w:r>
      <w:r>
        <w:rPr>
          <w:sz w:val="24"/>
        </w:rPr>
        <w:t>Free</w:t>
      </w:r>
      <w:r>
        <w:rPr>
          <w:spacing w:val="-5"/>
          <w:sz w:val="24"/>
        </w:rPr>
        <w:t> </w:t>
      </w:r>
      <w:r>
        <w:rPr>
          <w:sz w:val="24"/>
        </w:rPr>
        <w:t>will</w:t>
      </w:r>
      <w:r>
        <w:rPr>
          <w:spacing w:val="-4"/>
          <w:sz w:val="24"/>
        </w:rPr>
        <w:t> </w:t>
      </w:r>
      <w:r>
        <w:rPr>
          <w:sz w:val="24"/>
        </w:rPr>
        <w:t>and</w:t>
      </w:r>
      <w:r>
        <w:rPr>
          <w:spacing w:val="-4"/>
          <w:sz w:val="24"/>
        </w:rPr>
        <w:t> </w:t>
      </w:r>
      <w:r>
        <w:rPr>
          <w:sz w:val="24"/>
        </w:rPr>
        <w:t>neuroscience:</w:t>
      </w:r>
      <w:r>
        <w:rPr>
          <w:spacing w:val="-4"/>
          <w:sz w:val="24"/>
        </w:rPr>
        <w:t> </w:t>
      </w:r>
      <w:r>
        <w:rPr>
          <w:sz w:val="24"/>
        </w:rPr>
        <w:t>decision</w:t>
      </w:r>
      <w:r>
        <w:rPr>
          <w:spacing w:val="-4"/>
          <w:sz w:val="24"/>
        </w:rPr>
        <w:t> </w:t>
      </w:r>
      <w:r>
        <w:rPr>
          <w:sz w:val="24"/>
        </w:rPr>
        <w:t>times</w:t>
      </w:r>
      <w:r>
        <w:rPr>
          <w:spacing w:val="-4"/>
          <w:sz w:val="24"/>
        </w:rPr>
        <w:t> </w:t>
      </w:r>
      <w:r>
        <w:rPr>
          <w:sz w:val="24"/>
        </w:rPr>
        <w:t>and</w:t>
      </w:r>
      <w:r>
        <w:rPr>
          <w:spacing w:val="-4"/>
          <w:sz w:val="24"/>
        </w:rPr>
        <w:t> </w:t>
      </w:r>
      <w:r>
        <w:rPr>
          <w:sz w:val="24"/>
        </w:rPr>
        <w:t>the</w:t>
      </w:r>
      <w:r>
        <w:rPr>
          <w:spacing w:val="-5"/>
          <w:sz w:val="24"/>
        </w:rPr>
        <w:t> </w:t>
      </w:r>
      <w:r>
        <w:rPr>
          <w:sz w:val="24"/>
        </w:rPr>
        <w:t>point</w:t>
      </w:r>
      <w:r>
        <w:rPr>
          <w:spacing w:val="-4"/>
          <w:sz w:val="24"/>
        </w:rPr>
        <w:t> </w:t>
      </w:r>
      <w:r>
        <w:rPr>
          <w:sz w:val="24"/>
        </w:rPr>
        <w:t>of</w:t>
      </w:r>
      <w:r>
        <w:rPr>
          <w:spacing w:val="-5"/>
          <w:sz w:val="24"/>
        </w:rPr>
        <w:t> </w:t>
      </w:r>
      <w:r>
        <w:rPr>
          <w:sz w:val="24"/>
        </w:rPr>
        <w:t>no</w:t>
      </w:r>
      <w:r>
        <w:rPr>
          <w:spacing w:val="-4"/>
          <w:sz w:val="24"/>
        </w:rPr>
        <w:t> </w:t>
      </w:r>
      <w:r>
        <w:rPr>
          <w:sz w:val="24"/>
        </w:rPr>
        <w:t>return.</w:t>
      </w:r>
      <w:r>
        <w:rPr>
          <w:spacing w:val="-2"/>
          <w:sz w:val="24"/>
        </w:rPr>
        <w:t> </w:t>
      </w:r>
      <w:r>
        <w:rPr>
          <w:sz w:val="24"/>
        </w:rPr>
        <w:t>In</w:t>
      </w:r>
      <w:r>
        <w:rPr>
          <w:spacing w:val="-2"/>
          <w:sz w:val="24"/>
        </w:rPr>
        <w:t> </w:t>
      </w:r>
      <w:r>
        <w:rPr>
          <w:i/>
          <w:sz w:val="24"/>
        </w:rPr>
        <w:t>Free</w:t>
      </w:r>
      <w:r>
        <w:rPr>
          <w:i/>
          <w:sz w:val="24"/>
        </w:rPr>
        <w:t> will, causality, and neuroscience </w:t>
      </w:r>
      <w:r>
        <w:rPr>
          <w:sz w:val="24"/>
        </w:rPr>
        <w:t>(pp. 83-96). Brill.</w:t>
      </w:r>
    </w:p>
    <w:p>
      <w:pPr>
        <w:spacing w:line="480" w:lineRule="auto" w:before="0"/>
        <w:ind w:left="120" w:right="732" w:firstLine="0"/>
        <w:jc w:val="left"/>
        <w:rPr>
          <w:sz w:val="24"/>
        </w:rPr>
      </w:pPr>
      <w:r>
        <w:rPr>
          <w:sz w:val="24"/>
        </w:rPr>
        <w:t>Pollen,</w:t>
      </w:r>
      <w:r>
        <w:rPr>
          <w:spacing w:val="-7"/>
          <w:sz w:val="24"/>
        </w:rPr>
        <w:t> </w:t>
      </w:r>
      <w:r>
        <w:rPr>
          <w:sz w:val="24"/>
        </w:rPr>
        <w:t>D.</w:t>
      </w:r>
      <w:r>
        <w:rPr>
          <w:spacing w:val="-15"/>
          <w:sz w:val="24"/>
        </w:rPr>
        <w:t> </w:t>
      </w:r>
      <w:r>
        <w:rPr>
          <w:sz w:val="24"/>
        </w:rPr>
        <w:t>A.</w:t>
      </w:r>
      <w:r>
        <w:rPr>
          <w:spacing w:val="-4"/>
          <w:sz w:val="24"/>
        </w:rPr>
        <w:t> </w:t>
      </w:r>
      <w:r>
        <w:rPr>
          <w:sz w:val="24"/>
        </w:rPr>
        <w:t>(2004).</w:t>
      </w:r>
      <w:r>
        <w:rPr>
          <w:spacing w:val="-4"/>
          <w:sz w:val="24"/>
        </w:rPr>
        <w:t> </w:t>
      </w:r>
      <w:r>
        <w:rPr>
          <w:sz w:val="24"/>
        </w:rPr>
        <w:t>Brain</w:t>
      </w:r>
      <w:r>
        <w:rPr>
          <w:spacing w:val="-4"/>
          <w:sz w:val="24"/>
        </w:rPr>
        <w:t> </w:t>
      </w:r>
      <w:r>
        <w:rPr>
          <w:sz w:val="24"/>
        </w:rPr>
        <w:t>stimulation</w:t>
      </w:r>
      <w:r>
        <w:rPr>
          <w:spacing w:val="-4"/>
          <w:sz w:val="24"/>
        </w:rPr>
        <w:t> </w:t>
      </w:r>
      <w:r>
        <w:rPr>
          <w:sz w:val="24"/>
        </w:rPr>
        <w:t>and</w:t>
      </w:r>
      <w:r>
        <w:rPr>
          <w:spacing w:val="-4"/>
          <w:sz w:val="24"/>
        </w:rPr>
        <w:t> </w:t>
      </w:r>
      <w:r>
        <w:rPr>
          <w:sz w:val="24"/>
        </w:rPr>
        <w:t>conscious</w:t>
      </w:r>
      <w:r>
        <w:rPr>
          <w:spacing w:val="-4"/>
          <w:sz w:val="24"/>
        </w:rPr>
        <w:t> </w:t>
      </w:r>
      <w:r>
        <w:rPr>
          <w:sz w:val="24"/>
        </w:rPr>
        <w:t>experience.</w:t>
      </w:r>
      <w:r>
        <w:rPr>
          <w:spacing w:val="-4"/>
          <w:sz w:val="24"/>
        </w:rPr>
        <w:t> </w:t>
      </w:r>
      <w:r>
        <w:rPr>
          <w:i/>
          <w:sz w:val="24"/>
        </w:rPr>
        <w:t>Consciousness</w:t>
      </w:r>
      <w:r>
        <w:rPr>
          <w:i/>
          <w:spacing w:val="-4"/>
          <w:sz w:val="24"/>
        </w:rPr>
        <w:t> </w:t>
      </w:r>
      <w:r>
        <w:rPr>
          <w:i/>
          <w:sz w:val="24"/>
        </w:rPr>
        <w:t>and</w:t>
      </w:r>
      <w:r>
        <w:rPr>
          <w:i/>
          <w:sz w:val="24"/>
        </w:rPr>
        <w:t> Cognition</w:t>
      </w:r>
      <w:r>
        <w:rPr>
          <w:sz w:val="24"/>
        </w:rPr>
        <w:t>, </w:t>
      </w:r>
      <w:r>
        <w:rPr>
          <w:i/>
          <w:sz w:val="24"/>
        </w:rPr>
        <w:t>13</w:t>
      </w:r>
      <w:r>
        <w:rPr>
          <w:sz w:val="24"/>
        </w:rPr>
        <w:t>(3), 626-645.</w:t>
      </w:r>
    </w:p>
    <w:p>
      <w:pPr>
        <w:pStyle w:val="BodyText"/>
        <w:spacing w:line="480" w:lineRule="auto"/>
        <w:ind w:left="120" w:right="349"/>
        <w:jc w:val="both"/>
      </w:pPr>
      <w:r>
        <w:rPr/>
        <w:t>Pollen, D.</w:t>
      </w:r>
      <w:r>
        <w:rPr>
          <w:spacing w:val="-14"/>
        </w:rPr>
        <w:t> </w:t>
      </w:r>
      <w:r>
        <w:rPr/>
        <w:t>A. (2006). Brain stimulation and conscious experience: Electrical stimulation of the cortical</w:t>
      </w:r>
      <w:r>
        <w:rPr>
          <w:spacing w:val="-3"/>
        </w:rPr>
        <w:t> </w:t>
      </w:r>
      <w:r>
        <w:rPr/>
        <w:t>surface</w:t>
      </w:r>
      <w:r>
        <w:rPr>
          <w:spacing w:val="-4"/>
        </w:rPr>
        <w:t> </w:t>
      </w:r>
      <w:r>
        <w:rPr/>
        <w:t>at</w:t>
      </w:r>
      <w:r>
        <w:rPr>
          <w:spacing w:val="-3"/>
        </w:rPr>
        <w:t> </w:t>
      </w:r>
      <w:r>
        <w:rPr/>
        <w:t>a</w:t>
      </w:r>
      <w:r>
        <w:rPr>
          <w:spacing w:val="-4"/>
        </w:rPr>
        <w:t> </w:t>
      </w:r>
      <w:r>
        <w:rPr/>
        <w:t>threshold</w:t>
      </w:r>
      <w:r>
        <w:rPr>
          <w:spacing w:val="-3"/>
        </w:rPr>
        <w:t> </w:t>
      </w:r>
      <w:r>
        <w:rPr/>
        <w:t>current</w:t>
      </w:r>
      <w:r>
        <w:rPr>
          <w:spacing w:val="-3"/>
        </w:rPr>
        <w:t> </w:t>
      </w:r>
      <w:r>
        <w:rPr/>
        <w:t>evokes</w:t>
      </w:r>
      <w:r>
        <w:rPr>
          <w:spacing w:val="-3"/>
        </w:rPr>
        <w:t> </w:t>
      </w:r>
      <w:r>
        <w:rPr/>
        <w:t>sustained</w:t>
      </w:r>
      <w:r>
        <w:rPr>
          <w:spacing w:val="-3"/>
        </w:rPr>
        <w:t> </w:t>
      </w:r>
      <w:r>
        <w:rPr/>
        <w:t>neuronal</w:t>
      </w:r>
      <w:r>
        <w:rPr>
          <w:spacing w:val="-3"/>
        </w:rPr>
        <w:t> </w:t>
      </w:r>
      <w:r>
        <w:rPr/>
        <w:t>activity</w:t>
      </w:r>
      <w:r>
        <w:rPr>
          <w:spacing w:val="-3"/>
        </w:rPr>
        <w:t> </w:t>
      </w:r>
      <w:r>
        <w:rPr/>
        <w:t>only</w:t>
      </w:r>
      <w:r>
        <w:rPr>
          <w:spacing w:val="-3"/>
        </w:rPr>
        <w:t> </w:t>
      </w:r>
      <w:r>
        <w:rPr/>
        <w:t>after</w:t>
      </w:r>
      <w:r>
        <w:rPr>
          <w:spacing w:val="-4"/>
        </w:rPr>
        <w:t> </w:t>
      </w:r>
      <w:r>
        <w:rPr/>
        <w:t>a</w:t>
      </w:r>
      <w:r>
        <w:rPr>
          <w:spacing w:val="-4"/>
        </w:rPr>
        <w:t> </w:t>
      </w:r>
      <w:r>
        <w:rPr/>
        <w:t>prolonged latency. </w:t>
      </w:r>
      <w:r>
        <w:rPr>
          <w:i/>
        </w:rPr>
        <w:t>Consciousness and Cognition</w:t>
      </w:r>
      <w:r>
        <w:rPr/>
        <w:t>, </w:t>
      </w:r>
      <w:r>
        <w:rPr>
          <w:i/>
        </w:rPr>
        <w:t>15</w:t>
      </w:r>
      <w:r>
        <w:rPr/>
        <w:t>(3), 560-565.</w:t>
      </w:r>
    </w:p>
    <w:p>
      <w:pPr>
        <w:pStyle w:val="BodyText"/>
        <w:spacing w:line="480" w:lineRule="auto"/>
        <w:ind w:left="120" w:right="118"/>
      </w:pPr>
      <w:r>
        <w:rPr/>
        <w:t>Radder, H., &amp; Meynen, G. (2013). Does the brain “initiate” freely willed processes?</w:t>
      </w:r>
      <w:r>
        <w:rPr>
          <w:spacing w:val="-5"/>
        </w:rPr>
        <w:t> </w:t>
      </w:r>
      <w:r>
        <w:rPr/>
        <w:t>A philosophy</w:t>
      </w:r>
      <w:r>
        <w:rPr>
          <w:spacing w:val="-3"/>
        </w:rPr>
        <w:t> </w:t>
      </w:r>
      <w:r>
        <w:rPr/>
        <w:t>of</w:t>
      </w:r>
      <w:r>
        <w:rPr>
          <w:spacing w:val="-4"/>
        </w:rPr>
        <w:t> </w:t>
      </w:r>
      <w:r>
        <w:rPr/>
        <w:t>science</w:t>
      </w:r>
      <w:r>
        <w:rPr>
          <w:spacing w:val="-4"/>
        </w:rPr>
        <w:t> </w:t>
      </w:r>
      <w:r>
        <w:rPr/>
        <w:t>critique</w:t>
      </w:r>
      <w:r>
        <w:rPr>
          <w:spacing w:val="-4"/>
        </w:rPr>
        <w:t> </w:t>
      </w:r>
      <w:r>
        <w:rPr/>
        <w:t>of</w:t>
      </w:r>
      <w:r>
        <w:rPr>
          <w:spacing w:val="-4"/>
        </w:rPr>
        <w:t> </w:t>
      </w:r>
      <w:r>
        <w:rPr/>
        <w:t>Libet-type</w:t>
      </w:r>
      <w:r>
        <w:rPr>
          <w:spacing w:val="-4"/>
        </w:rPr>
        <w:t> </w:t>
      </w:r>
      <w:r>
        <w:rPr/>
        <w:t>experiments</w:t>
      </w:r>
      <w:r>
        <w:rPr>
          <w:spacing w:val="-3"/>
        </w:rPr>
        <w:t> </w:t>
      </w:r>
      <w:r>
        <w:rPr/>
        <w:t>and</w:t>
      </w:r>
      <w:r>
        <w:rPr>
          <w:spacing w:val="-3"/>
        </w:rPr>
        <w:t> </w:t>
      </w:r>
      <w:r>
        <w:rPr/>
        <w:t>their</w:t>
      </w:r>
      <w:r>
        <w:rPr>
          <w:spacing w:val="-4"/>
        </w:rPr>
        <w:t> </w:t>
      </w:r>
      <w:r>
        <w:rPr/>
        <w:t>interpretation.</w:t>
      </w:r>
      <w:r>
        <w:rPr>
          <w:spacing w:val="-3"/>
        </w:rPr>
        <w:t> </w:t>
      </w:r>
      <w:r>
        <w:rPr>
          <w:i/>
        </w:rPr>
        <w:t>Theory</w:t>
      </w:r>
      <w:r>
        <w:rPr>
          <w:i/>
          <w:spacing w:val="-4"/>
        </w:rPr>
        <w:t> </w:t>
      </w:r>
      <w:r>
        <w:rPr>
          <w:i/>
        </w:rPr>
        <w:t>&amp;</w:t>
      </w:r>
      <w:r>
        <w:rPr>
          <w:i/>
        </w:rPr>
        <w:t> Psychology</w:t>
      </w:r>
      <w:r>
        <w:rPr/>
        <w:t>, </w:t>
      </w:r>
      <w:r>
        <w:rPr>
          <w:i/>
        </w:rPr>
        <w:t>23</w:t>
      </w:r>
      <w:r>
        <w:rPr/>
        <w:t>(1), 3-21.</w:t>
      </w:r>
    </w:p>
    <w:p>
      <w:pPr>
        <w:spacing w:line="480" w:lineRule="auto" w:before="0"/>
        <w:ind w:left="120" w:right="118" w:firstLine="0"/>
        <w:jc w:val="left"/>
        <w:rPr>
          <w:sz w:val="24"/>
        </w:rPr>
      </w:pPr>
      <w:r>
        <w:rPr>
          <w:sz w:val="24"/>
        </w:rPr>
        <w:t>Rescher,</w:t>
      </w:r>
      <w:r>
        <w:rPr>
          <w:spacing w:val="-5"/>
          <w:sz w:val="24"/>
        </w:rPr>
        <w:t> </w:t>
      </w:r>
      <w:r>
        <w:rPr>
          <w:sz w:val="24"/>
        </w:rPr>
        <w:t>N.</w:t>
      </w:r>
      <w:r>
        <w:rPr>
          <w:spacing w:val="-3"/>
          <w:sz w:val="24"/>
        </w:rPr>
        <w:t> </w:t>
      </w:r>
      <w:r>
        <w:rPr>
          <w:sz w:val="24"/>
        </w:rPr>
        <w:t>(2014).</w:t>
      </w:r>
      <w:r>
        <w:rPr>
          <w:spacing w:val="-5"/>
          <w:sz w:val="24"/>
        </w:rPr>
        <w:t> </w:t>
      </w:r>
      <w:r>
        <w:rPr>
          <w:sz w:val="24"/>
        </w:rPr>
        <w:t>Evidentiating</w:t>
      </w:r>
      <w:r>
        <w:rPr>
          <w:spacing w:val="-5"/>
          <w:sz w:val="24"/>
        </w:rPr>
        <w:t> </w:t>
      </w:r>
      <w:r>
        <w:rPr>
          <w:sz w:val="24"/>
        </w:rPr>
        <w:t>Free</w:t>
      </w:r>
      <w:r>
        <w:rPr>
          <w:spacing w:val="-11"/>
          <w:sz w:val="24"/>
        </w:rPr>
        <w:t> </w:t>
      </w:r>
      <w:r>
        <w:rPr>
          <w:sz w:val="24"/>
        </w:rPr>
        <w:t>Will.</w:t>
      </w:r>
      <w:r>
        <w:rPr>
          <w:spacing w:val="-5"/>
          <w:sz w:val="24"/>
        </w:rPr>
        <w:t> </w:t>
      </w:r>
      <w:r>
        <w:rPr>
          <w:i/>
          <w:sz w:val="24"/>
        </w:rPr>
        <w:t>The</w:t>
      </w:r>
      <w:r>
        <w:rPr>
          <w:i/>
          <w:spacing w:val="-6"/>
          <w:sz w:val="24"/>
        </w:rPr>
        <w:t> </w:t>
      </w:r>
      <w:r>
        <w:rPr>
          <w:i/>
          <w:sz w:val="24"/>
        </w:rPr>
        <w:t>Journal</w:t>
      </w:r>
      <w:r>
        <w:rPr>
          <w:i/>
          <w:spacing w:val="-5"/>
          <w:sz w:val="24"/>
        </w:rPr>
        <w:t> </w:t>
      </w:r>
      <w:r>
        <w:rPr>
          <w:i/>
          <w:sz w:val="24"/>
        </w:rPr>
        <w:t>of</w:t>
      </w:r>
      <w:r>
        <w:rPr>
          <w:i/>
          <w:spacing w:val="-5"/>
          <w:sz w:val="24"/>
        </w:rPr>
        <w:t> </w:t>
      </w:r>
      <w:r>
        <w:rPr>
          <w:i/>
          <w:sz w:val="24"/>
        </w:rPr>
        <w:t>Speculative</w:t>
      </w:r>
      <w:r>
        <w:rPr>
          <w:i/>
          <w:spacing w:val="-6"/>
          <w:sz w:val="24"/>
        </w:rPr>
        <w:t> </w:t>
      </w:r>
      <w:r>
        <w:rPr>
          <w:i/>
          <w:sz w:val="24"/>
        </w:rPr>
        <w:t>Philosophy</w:t>
      </w:r>
      <w:r>
        <w:rPr>
          <w:sz w:val="24"/>
        </w:rPr>
        <w:t>,</w:t>
      </w:r>
      <w:r>
        <w:rPr>
          <w:spacing w:val="-5"/>
          <w:sz w:val="24"/>
        </w:rPr>
        <w:t> </w:t>
      </w:r>
      <w:r>
        <w:rPr>
          <w:i/>
          <w:sz w:val="24"/>
        </w:rPr>
        <w:t>28</w:t>
      </w:r>
      <w:r>
        <w:rPr>
          <w:sz w:val="24"/>
        </w:rPr>
        <w:t>(1),</w:t>
      </w:r>
      <w:r>
        <w:rPr>
          <w:spacing w:val="-5"/>
          <w:sz w:val="24"/>
        </w:rPr>
        <w:t> </w:t>
      </w:r>
      <w:r>
        <w:rPr>
          <w:sz w:val="24"/>
        </w:rPr>
        <w:t>79- </w:t>
      </w:r>
      <w:r>
        <w:rPr>
          <w:spacing w:val="-4"/>
          <w:sz w:val="24"/>
        </w:rPr>
        <w:t>106.</w:t>
      </w:r>
    </w:p>
    <w:p>
      <w:pPr>
        <w:pStyle w:val="BodyText"/>
        <w:spacing w:line="480" w:lineRule="auto"/>
        <w:ind w:left="120" w:right="118"/>
      </w:pPr>
      <w:r>
        <w:rPr/>
        <w:t>Roskies,</w:t>
      </w:r>
      <w:r>
        <w:rPr>
          <w:spacing w:val="-15"/>
        </w:rPr>
        <w:t> </w:t>
      </w:r>
      <w:r>
        <w:rPr/>
        <w:t>A.</w:t>
      </w:r>
      <w:r>
        <w:rPr>
          <w:spacing w:val="-5"/>
        </w:rPr>
        <w:t> </w:t>
      </w:r>
      <w:r>
        <w:rPr/>
        <w:t>L.</w:t>
      </w:r>
      <w:r>
        <w:rPr>
          <w:spacing w:val="-3"/>
        </w:rPr>
        <w:t> </w:t>
      </w:r>
      <w:r>
        <w:rPr/>
        <w:t>(2010).</w:t>
      </w:r>
      <w:r>
        <w:rPr>
          <w:spacing w:val="-3"/>
        </w:rPr>
        <w:t> </w:t>
      </w:r>
      <w:r>
        <w:rPr/>
        <w:t>How</w:t>
      </w:r>
      <w:r>
        <w:rPr>
          <w:spacing w:val="-4"/>
        </w:rPr>
        <w:t> </w:t>
      </w:r>
      <w:r>
        <w:rPr/>
        <w:t>does</w:t>
      </w:r>
      <w:r>
        <w:rPr>
          <w:spacing w:val="-3"/>
        </w:rPr>
        <w:t> </w:t>
      </w:r>
      <w:r>
        <w:rPr/>
        <w:t>the</w:t>
      </w:r>
      <w:r>
        <w:rPr>
          <w:spacing w:val="-4"/>
        </w:rPr>
        <w:t> </w:t>
      </w:r>
      <w:r>
        <w:rPr/>
        <w:t>neuroscience</w:t>
      </w:r>
      <w:r>
        <w:rPr>
          <w:spacing w:val="-4"/>
        </w:rPr>
        <w:t> </w:t>
      </w:r>
      <w:r>
        <w:rPr/>
        <w:t>of</w:t>
      </w:r>
      <w:r>
        <w:rPr>
          <w:spacing w:val="-4"/>
        </w:rPr>
        <w:t> </w:t>
      </w:r>
      <w:r>
        <w:rPr/>
        <w:t>decision-making</w:t>
      </w:r>
      <w:r>
        <w:rPr>
          <w:spacing w:val="-3"/>
        </w:rPr>
        <w:t> </w:t>
      </w:r>
      <w:r>
        <w:rPr/>
        <w:t>bear</w:t>
      </w:r>
      <w:r>
        <w:rPr>
          <w:spacing w:val="-4"/>
        </w:rPr>
        <w:t> </w:t>
      </w:r>
      <w:r>
        <w:rPr/>
        <w:t>on</w:t>
      </w:r>
      <w:r>
        <w:rPr>
          <w:spacing w:val="-3"/>
        </w:rPr>
        <w:t> </w:t>
      </w:r>
      <w:r>
        <w:rPr/>
        <w:t>our</w:t>
      </w:r>
      <w:r>
        <w:rPr>
          <w:spacing w:val="-4"/>
        </w:rPr>
        <w:t> </w:t>
      </w:r>
      <w:r>
        <w:rPr/>
        <w:t>understanding of moral responsibility and free will? Current Opinion in Neurobiology, 20(6), 1-5.</w:t>
      </w:r>
    </w:p>
    <w:p>
      <w:pPr>
        <w:pStyle w:val="BodyText"/>
        <w:spacing w:line="480" w:lineRule="auto" w:before="1"/>
        <w:ind w:left="120"/>
      </w:pPr>
      <w:r>
        <w:rPr/>
        <w:t>Schlegel,</w:t>
      </w:r>
      <w:r>
        <w:rPr>
          <w:spacing w:val="-15"/>
        </w:rPr>
        <w:t> </w:t>
      </w:r>
      <w:r>
        <w:rPr/>
        <w:t>A.,</w:t>
      </w:r>
      <w:r>
        <w:rPr>
          <w:spacing w:val="-12"/>
        </w:rPr>
        <w:t> </w:t>
      </w:r>
      <w:r>
        <w:rPr/>
        <w:t>Alexander, P., Sinnott-Armstrong,</w:t>
      </w:r>
      <w:r>
        <w:rPr>
          <w:spacing w:val="-5"/>
        </w:rPr>
        <w:t> </w:t>
      </w:r>
      <w:r>
        <w:rPr/>
        <w:t>W., Roskies,</w:t>
      </w:r>
      <w:r>
        <w:rPr>
          <w:spacing w:val="-15"/>
        </w:rPr>
        <w:t> </w:t>
      </w:r>
      <w:r>
        <w:rPr/>
        <w:t>A.,</w:t>
      </w:r>
      <w:r>
        <w:rPr>
          <w:spacing w:val="-5"/>
        </w:rPr>
        <w:t> </w:t>
      </w:r>
      <w:r>
        <w:rPr/>
        <w:t>Tse, P. U., &amp;</w:t>
      </w:r>
      <w:r>
        <w:rPr>
          <w:spacing w:val="-5"/>
        </w:rPr>
        <w:t> </w:t>
      </w:r>
      <w:r>
        <w:rPr/>
        <w:t>Wheatley,</w:t>
      </w:r>
      <w:r>
        <w:rPr>
          <w:spacing w:val="-5"/>
        </w:rPr>
        <w:t> </w:t>
      </w:r>
      <w:r>
        <w:rPr/>
        <w:t>T. (2015).</w:t>
      </w:r>
      <w:r>
        <w:rPr>
          <w:spacing w:val="-5"/>
        </w:rPr>
        <w:t> </w:t>
      </w:r>
      <w:r>
        <w:rPr/>
        <w:t>Hypnotizing</w:t>
      </w:r>
      <w:r>
        <w:rPr>
          <w:spacing w:val="-5"/>
        </w:rPr>
        <w:t> </w:t>
      </w:r>
      <w:r>
        <w:rPr/>
        <w:t>Libet:</w:t>
      </w:r>
      <w:r>
        <w:rPr>
          <w:spacing w:val="-5"/>
        </w:rPr>
        <w:t> </w:t>
      </w:r>
      <w:r>
        <w:rPr/>
        <w:t>Readiness</w:t>
      </w:r>
      <w:r>
        <w:rPr>
          <w:spacing w:val="-5"/>
        </w:rPr>
        <w:t> </w:t>
      </w:r>
      <w:r>
        <w:rPr/>
        <w:t>potentials</w:t>
      </w:r>
      <w:r>
        <w:rPr>
          <w:spacing w:val="-5"/>
        </w:rPr>
        <w:t> </w:t>
      </w:r>
      <w:r>
        <w:rPr/>
        <w:t>with</w:t>
      </w:r>
      <w:r>
        <w:rPr>
          <w:spacing w:val="-5"/>
        </w:rPr>
        <w:t> </w:t>
      </w:r>
      <w:r>
        <w:rPr/>
        <w:t>non-conscious</w:t>
      </w:r>
      <w:r>
        <w:rPr>
          <w:spacing w:val="-5"/>
        </w:rPr>
        <w:t> </w:t>
      </w:r>
      <w:r>
        <w:rPr/>
        <w:t>volition.</w:t>
      </w:r>
      <w:r>
        <w:rPr>
          <w:spacing w:val="-5"/>
        </w:rPr>
        <w:t> </w:t>
      </w:r>
      <w:r>
        <w:rPr>
          <w:i/>
        </w:rPr>
        <w:t>Consciousness</w:t>
      </w:r>
      <w:r>
        <w:rPr>
          <w:i/>
          <w:spacing w:val="-5"/>
        </w:rPr>
        <w:t> </w:t>
      </w:r>
      <w:r>
        <w:rPr>
          <w:i/>
        </w:rPr>
        <w:t>and</w:t>
      </w:r>
      <w:r>
        <w:rPr>
          <w:i/>
        </w:rPr>
        <w:t> Cognition</w:t>
      </w:r>
      <w:r>
        <w:rPr/>
        <w:t>, </w:t>
      </w:r>
      <w:r>
        <w:rPr>
          <w:i/>
        </w:rPr>
        <w:t>33</w:t>
      </w:r>
      <w:r>
        <w:rPr/>
        <w:t>, 196-203.</w:t>
      </w:r>
    </w:p>
    <w:p>
      <w:pPr>
        <w:pStyle w:val="BodyText"/>
        <w:spacing w:line="480" w:lineRule="auto"/>
        <w:ind w:left="120" w:right="732"/>
      </w:pPr>
      <w:r>
        <w:rPr/>
        <w:t>Schlosser,</w:t>
      </w:r>
      <w:r>
        <w:rPr>
          <w:spacing w:val="-8"/>
        </w:rPr>
        <w:t> </w:t>
      </w:r>
      <w:r>
        <w:rPr/>
        <w:t>M.</w:t>
      </w:r>
      <w:r>
        <w:rPr>
          <w:spacing w:val="-4"/>
        </w:rPr>
        <w:t> </w:t>
      </w:r>
      <w:r>
        <w:rPr/>
        <w:t>E.</w:t>
      </w:r>
      <w:r>
        <w:rPr>
          <w:spacing w:val="-4"/>
        </w:rPr>
        <w:t> </w:t>
      </w:r>
      <w:r>
        <w:rPr/>
        <w:t>(2014).</w:t>
      </w:r>
      <w:r>
        <w:rPr>
          <w:spacing w:val="-7"/>
        </w:rPr>
        <w:t> </w:t>
      </w:r>
      <w:r>
        <w:rPr/>
        <w:t>The</w:t>
      </w:r>
      <w:r>
        <w:rPr>
          <w:spacing w:val="-5"/>
        </w:rPr>
        <w:t> </w:t>
      </w:r>
      <w:r>
        <w:rPr/>
        <w:t>neuroscientific</w:t>
      </w:r>
      <w:r>
        <w:rPr>
          <w:spacing w:val="-5"/>
        </w:rPr>
        <w:t> </w:t>
      </w:r>
      <w:r>
        <w:rPr/>
        <w:t>study</w:t>
      </w:r>
      <w:r>
        <w:rPr>
          <w:spacing w:val="-4"/>
        </w:rPr>
        <w:t> </w:t>
      </w:r>
      <w:r>
        <w:rPr/>
        <w:t>of</w:t>
      </w:r>
      <w:r>
        <w:rPr>
          <w:spacing w:val="-5"/>
        </w:rPr>
        <w:t> </w:t>
      </w:r>
      <w:r>
        <w:rPr/>
        <w:t>free</w:t>
      </w:r>
      <w:r>
        <w:rPr>
          <w:spacing w:val="-5"/>
        </w:rPr>
        <w:t> </w:t>
      </w:r>
      <w:r>
        <w:rPr/>
        <w:t>will:</w:t>
      </w:r>
      <w:r>
        <w:rPr>
          <w:spacing w:val="-15"/>
        </w:rPr>
        <w:t> </w:t>
      </w:r>
      <w:r>
        <w:rPr/>
        <w:t>A</w:t>
      </w:r>
      <w:r>
        <w:rPr>
          <w:spacing w:val="-15"/>
        </w:rPr>
        <w:t> </w:t>
      </w:r>
      <w:r>
        <w:rPr/>
        <w:t>diagnosis</w:t>
      </w:r>
      <w:r>
        <w:rPr>
          <w:spacing w:val="-2"/>
        </w:rPr>
        <w:t> </w:t>
      </w:r>
      <w:r>
        <w:rPr/>
        <w:t>of</w:t>
      </w:r>
      <w:r>
        <w:rPr>
          <w:spacing w:val="-5"/>
        </w:rPr>
        <w:t> </w:t>
      </w:r>
      <w:r>
        <w:rPr/>
        <w:t>the controversy. </w:t>
      </w:r>
      <w:r>
        <w:rPr>
          <w:i/>
        </w:rPr>
        <w:t>Synthese</w:t>
      </w:r>
      <w:r>
        <w:rPr/>
        <w:t>, </w:t>
      </w:r>
      <w:r>
        <w:rPr>
          <w:i/>
        </w:rPr>
        <w:t>191</w:t>
      </w:r>
      <w:r>
        <w:rPr/>
        <w:t>(2), 245-262.</w:t>
      </w:r>
    </w:p>
    <w:p>
      <w:pPr>
        <w:spacing w:line="480" w:lineRule="auto" w:before="0"/>
        <w:ind w:left="120" w:right="118" w:firstLine="0"/>
        <w:jc w:val="left"/>
        <w:rPr>
          <w:sz w:val="24"/>
        </w:rPr>
      </w:pPr>
      <w:r>
        <w:rPr>
          <w:sz w:val="24"/>
        </w:rPr>
        <w:t>Seifert,</w:t>
      </w:r>
      <w:r>
        <w:rPr>
          <w:spacing w:val="-3"/>
          <w:sz w:val="24"/>
        </w:rPr>
        <w:t> </w:t>
      </w:r>
      <w:r>
        <w:rPr>
          <w:sz w:val="24"/>
        </w:rPr>
        <w:t>J.</w:t>
      </w:r>
      <w:r>
        <w:rPr>
          <w:spacing w:val="-3"/>
          <w:sz w:val="24"/>
        </w:rPr>
        <w:t> </w:t>
      </w:r>
      <w:r>
        <w:rPr>
          <w:sz w:val="24"/>
        </w:rPr>
        <w:t>(2011).</w:t>
      </w:r>
      <w:r>
        <w:rPr>
          <w:spacing w:val="-1"/>
          <w:sz w:val="24"/>
        </w:rPr>
        <w:t> </w:t>
      </w:r>
      <w:r>
        <w:rPr>
          <w:sz w:val="24"/>
        </w:rPr>
        <w:t>In</w:t>
      </w:r>
      <w:r>
        <w:rPr>
          <w:spacing w:val="-3"/>
          <w:sz w:val="24"/>
        </w:rPr>
        <w:t> </w:t>
      </w:r>
      <w:r>
        <w:rPr>
          <w:sz w:val="24"/>
        </w:rPr>
        <w:t>defense</w:t>
      </w:r>
      <w:r>
        <w:rPr>
          <w:spacing w:val="-4"/>
          <w:sz w:val="24"/>
        </w:rPr>
        <w:t> </w:t>
      </w:r>
      <w:r>
        <w:rPr>
          <w:sz w:val="24"/>
        </w:rPr>
        <w:t>of</w:t>
      </w:r>
      <w:r>
        <w:rPr>
          <w:spacing w:val="-4"/>
          <w:sz w:val="24"/>
        </w:rPr>
        <w:t> </w:t>
      </w:r>
      <w:r>
        <w:rPr>
          <w:sz w:val="24"/>
        </w:rPr>
        <w:t>free</w:t>
      </w:r>
      <w:r>
        <w:rPr>
          <w:spacing w:val="-4"/>
          <w:sz w:val="24"/>
        </w:rPr>
        <w:t> </w:t>
      </w:r>
      <w:r>
        <w:rPr>
          <w:sz w:val="24"/>
        </w:rPr>
        <w:t>will:</w:t>
      </w:r>
      <w:r>
        <w:rPr>
          <w:spacing w:val="-3"/>
          <w:sz w:val="24"/>
        </w:rPr>
        <w:t> </w:t>
      </w:r>
      <w:r>
        <w:rPr>
          <w:sz w:val="24"/>
        </w:rPr>
        <w:t>a</w:t>
      </w:r>
      <w:r>
        <w:rPr>
          <w:spacing w:val="-4"/>
          <w:sz w:val="24"/>
        </w:rPr>
        <w:t> </w:t>
      </w:r>
      <w:r>
        <w:rPr>
          <w:sz w:val="24"/>
        </w:rPr>
        <w:t>critique</w:t>
      </w:r>
      <w:r>
        <w:rPr>
          <w:spacing w:val="-4"/>
          <w:sz w:val="24"/>
        </w:rPr>
        <w:t> </w:t>
      </w:r>
      <w:r>
        <w:rPr>
          <w:sz w:val="24"/>
        </w:rPr>
        <w:t>of</w:t>
      </w:r>
      <w:r>
        <w:rPr>
          <w:spacing w:val="-4"/>
          <w:sz w:val="24"/>
        </w:rPr>
        <w:t> </w:t>
      </w:r>
      <w:r>
        <w:rPr>
          <w:sz w:val="24"/>
        </w:rPr>
        <w:t>Benjamin</w:t>
      </w:r>
      <w:r>
        <w:rPr>
          <w:spacing w:val="-3"/>
          <w:sz w:val="24"/>
        </w:rPr>
        <w:t> </w:t>
      </w:r>
      <w:r>
        <w:rPr>
          <w:sz w:val="24"/>
        </w:rPr>
        <w:t>Libet.</w:t>
      </w:r>
      <w:r>
        <w:rPr>
          <w:spacing w:val="-3"/>
          <w:sz w:val="24"/>
        </w:rPr>
        <w:t> </w:t>
      </w:r>
      <w:r>
        <w:rPr>
          <w:i/>
          <w:sz w:val="24"/>
        </w:rPr>
        <w:t>The</w:t>
      </w:r>
      <w:r>
        <w:rPr>
          <w:i/>
          <w:spacing w:val="-2"/>
          <w:sz w:val="24"/>
        </w:rPr>
        <w:t> </w:t>
      </w:r>
      <w:r>
        <w:rPr>
          <w:i/>
          <w:sz w:val="24"/>
        </w:rPr>
        <w:t>Review</w:t>
      </w:r>
      <w:r>
        <w:rPr>
          <w:i/>
          <w:spacing w:val="-3"/>
          <w:sz w:val="24"/>
        </w:rPr>
        <w:t> </w:t>
      </w:r>
      <w:r>
        <w:rPr>
          <w:i/>
          <w:sz w:val="24"/>
        </w:rPr>
        <w:t>of</w:t>
      </w:r>
      <w:r>
        <w:rPr>
          <w:i/>
          <w:sz w:val="24"/>
        </w:rPr>
        <w:t> Metaphysics</w:t>
      </w:r>
      <w:r>
        <w:rPr>
          <w:sz w:val="24"/>
        </w:rPr>
        <w:t>, 377-407.</w:t>
      </w:r>
    </w:p>
    <w:p>
      <w:pPr>
        <w:spacing w:after="0" w:line="480" w:lineRule="auto"/>
        <w:jc w:val="left"/>
        <w:rPr>
          <w:sz w:val="24"/>
        </w:rPr>
        <w:sectPr>
          <w:pgSz w:w="12240" w:h="15840"/>
          <w:pgMar w:top="1360" w:bottom="280" w:left="1320" w:right="1340"/>
        </w:sectPr>
      </w:pPr>
    </w:p>
    <w:p>
      <w:pPr>
        <w:pStyle w:val="BodyText"/>
        <w:spacing w:line="480" w:lineRule="auto" w:before="79"/>
        <w:ind w:left="120"/>
      </w:pPr>
      <w:r>
        <w:rPr/>
        <w:t>Soon,</w:t>
      </w:r>
      <w:r>
        <w:rPr>
          <w:spacing w:val="-3"/>
        </w:rPr>
        <w:t> </w:t>
      </w:r>
      <w:r>
        <w:rPr/>
        <w:t>C.</w:t>
      </w:r>
      <w:r>
        <w:rPr>
          <w:spacing w:val="-3"/>
        </w:rPr>
        <w:t> </w:t>
      </w:r>
      <w:r>
        <w:rPr/>
        <w:t>S.,</w:t>
      </w:r>
      <w:r>
        <w:rPr>
          <w:spacing w:val="-3"/>
        </w:rPr>
        <w:t> </w:t>
      </w:r>
      <w:r>
        <w:rPr/>
        <w:t>Brass,</w:t>
      </w:r>
      <w:r>
        <w:rPr>
          <w:spacing w:val="-3"/>
        </w:rPr>
        <w:t> </w:t>
      </w:r>
      <w:r>
        <w:rPr/>
        <w:t>M.,</w:t>
      </w:r>
      <w:r>
        <w:rPr>
          <w:spacing w:val="-3"/>
        </w:rPr>
        <w:t> </w:t>
      </w:r>
      <w:r>
        <w:rPr/>
        <w:t>Heinze,</w:t>
      </w:r>
      <w:r>
        <w:rPr>
          <w:spacing w:val="-3"/>
        </w:rPr>
        <w:t> </w:t>
      </w:r>
      <w:r>
        <w:rPr/>
        <w:t>H.</w:t>
      </w:r>
      <w:r>
        <w:rPr>
          <w:spacing w:val="-3"/>
        </w:rPr>
        <w:t> </w:t>
      </w:r>
      <w:r>
        <w:rPr/>
        <w:t>J.,</w:t>
      </w:r>
      <w:r>
        <w:rPr>
          <w:spacing w:val="-3"/>
        </w:rPr>
        <w:t> </w:t>
      </w:r>
      <w:r>
        <w:rPr/>
        <w:t>&amp;</w:t>
      </w:r>
      <w:r>
        <w:rPr>
          <w:spacing w:val="-3"/>
        </w:rPr>
        <w:t> </w:t>
      </w:r>
      <w:r>
        <w:rPr/>
        <w:t>Haynes,</w:t>
      </w:r>
      <w:r>
        <w:rPr>
          <w:spacing w:val="-3"/>
        </w:rPr>
        <w:t> </w:t>
      </w:r>
      <w:r>
        <w:rPr/>
        <w:t>J.</w:t>
      </w:r>
      <w:r>
        <w:rPr>
          <w:spacing w:val="-1"/>
        </w:rPr>
        <w:t> </w:t>
      </w:r>
      <w:r>
        <w:rPr/>
        <w:t>D.</w:t>
      </w:r>
      <w:r>
        <w:rPr>
          <w:spacing w:val="-3"/>
        </w:rPr>
        <w:t> </w:t>
      </w:r>
      <w:r>
        <w:rPr/>
        <w:t>(2008).</w:t>
      </w:r>
      <w:r>
        <w:rPr>
          <w:spacing w:val="-3"/>
        </w:rPr>
        <w:t> </w:t>
      </w:r>
      <w:r>
        <w:rPr/>
        <w:t>Unconscious</w:t>
      </w:r>
      <w:r>
        <w:rPr>
          <w:spacing w:val="-3"/>
        </w:rPr>
        <w:t> </w:t>
      </w:r>
      <w:r>
        <w:rPr/>
        <w:t>determinants</w:t>
      </w:r>
      <w:r>
        <w:rPr>
          <w:spacing w:val="-3"/>
        </w:rPr>
        <w:t> </w:t>
      </w:r>
      <w:r>
        <w:rPr/>
        <w:t>of</w:t>
      </w:r>
      <w:r>
        <w:rPr>
          <w:spacing w:val="-4"/>
        </w:rPr>
        <w:t> </w:t>
      </w:r>
      <w:r>
        <w:rPr/>
        <w:t>free decisions in the human brain. Nature Neuroscience, 11(5), 543-545.</w:t>
      </w:r>
    </w:p>
    <w:p>
      <w:pPr>
        <w:pStyle w:val="BodyText"/>
        <w:ind w:left="120"/>
      </w:pPr>
      <w:r>
        <w:rPr/>
        <w:t>Watson,</w:t>
      </w:r>
      <w:r>
        <w:rPr>
          <w:spacing w:val="-6"/>
        </w:rPr>
        <w:t> </w:t>
      </w:r>
      <w:r>
        <w:rPr/>
        <w:t>G.</w:t>
      </w:r>
      <w:r>
        <w:rPr>
          <w:spacing w:val="-3"/>
        </w:rPr>
        <w:t> </w:t>
      </w:r>
      <w:r>
        <w:rPr/>
        <w:t>(1987).</w:t>
      </w:r>
      <w:r>
        <w:rPr>
          <w:spacing w:val="-2"/>
        </w:rPr>
        <w:t> </w:t>
      </w:r>
      <w:r>
        <w:rPr/>
        <w:t>Free</w:t>
      </w:r>
      <w:r>
        <w:rPr>
          <w:spacing w:val="-3"/>
        </w:rPr>
        <w:t> </w:t>
      </w:r>
      <w:r>
        <w:rPr/>
        <w:t>action</w:t>
      </w:r>
      <w:r>
        <w:rPr>
          <w:spacing w:val="-3"/>
        </w:rPr>
        <w:t> </w:t>
      </w:r>
      <w:r>
        <w:rPr/>
        <w:t>and</w:t>
      </w:r>
      <w:r>
        <w:rPr>
          <w:spacing w:val="-4"/>
        </w:rPr>
        <w:t> </w:t>
      </w:r>
      <w:r>
        <w:rPr/>
        <w:t>free</w:t>
      </w:r>
      <w:r>
        <w:rPr>
          <w:spacing w:val="-4"/>
        </w:rPr>
        <w:t> </w:t>
      </w:r>
      <w:r>
        <w:rPr/>
        <w:t>will.</w:t>
      </w:r>
      <w:r>
        <w:rPr>
          <w:spacing w:val="-4"/>
        </w:rPr>
        <w:t> </w:t>
      </w:r>
      <w:r>
        <w:rPr>
          <w:i/>
        </w:rPr>
        <w:t>Mind</w:t>
      </w:r>
      <w:r>
        <w:rPr/>
        <w:t>,</w:t>
      </w:r>
      <w:r>
        <w:rPr>
          <w:spacing w:val="-3"/>
        </w:rPr>
        <w:t> </w:t>
      </w:r>
      <w:r>
        <w:rPr>
          <w:i/>
        </w:rPr>
        <w:t>96</w:t>
      </w:r>
      <w:r>
        <w:rPr/>
        <w:t>(382),</w:t>
      </w:r>
      <w:r>
        <w:rPr>
          <w:spacing w:val="-3"/>
        </w:rPr>
        <w:t> </w:t>
      </w:r>
      <w:r>
        <w:rPr/>
        <w:t>145-</w:t>
      </w:r>
      <w:r>
        <w:rPr>
          <w:spacing w:val="-4"/>
        </w:rPr>
        <w:t>172.</w:t>
      </w:r>
    </w:p>
    <w:p>
      <w:pPr>
        <w:pStyle w:val="BodyText"/>
      </w:pPr>
    </w:p>
    <w:p>
      <w:pPr>
        <w:spacing w:line="480" w:lineRule="auto" w:before="0"/>
        <w:ind w:left="120" w:right="732" w:firstLine="0"/>
        <w:jc w:val="left"/>
        <w:rPr>
          <w:sz w:val="24"/>
        </w:rPr>
      </w:pPr>
      <w:r>
        <w:rPr>
          <w:sz w:val="24"/>
        </w:rPr>
        <w:t>Wegner,</w:t>
      </w:r>
      <w:r>
        <w:rPr>
          <w:spacing w:val="-4"/>
          <w:sz w:val="24"/>
        </w:rPr>
        <w:t> </w:t>
      </w:r>
      <w:r>
        <w:rPr>
          <w:sz w:val="24"/>
        </w:rPr>
        <w:t>D.</w:t>
      </w:r>
      <w:r>
        <w:rPr>
          <w:spacing w:val="-5"/>
          <w:sz w:val="24"/>
        </w:rPr>
        <w:t> </w:t>
      </w:r>
      <w:r>
        <w:rPr>
          <w:sz w:val="24"/>
        </w:rPr>
        <w:t>M.</w:t>
      </w:r>
      <w:r>
        <w:rPr>
          <w:spacing w:val="-5"/>
          <w:sz w:val="24"/>
        </w:rPr>
        <w:t> </w:t>
      </w:r>
      <w:r>
        <w:rPr>
          <w:sz w:val="24"/>
        </w:rPr>
        <w:t>(2004).</w:t>
      </w:r>
      <w:r>
        <w:rPr>
          <w:spacing w:val="-5"/>
          <w:sz w:val="24"/>
        </w:rPr>
        <w:t> </w:t>
      </w:r>
      <w:r>
        <w:rPr>
          <w:sz w:val="24"/>
        </w:rPr>
        <w:t>Précis</w:t>
      </w:r>
      <w:r>
        <w:rPr>
          <w:spacing w:val="-5"/>
          <w:sz w:val="24"/>
        </w:rPr>
        <w:t> </w:t>
      </w:r>
      <w:r>
        <w:rPr>
          <w:sz w:val="24"/>
        </w:rPr>
        <w:t>of</w:t>
      </w:r>
      <w:r>
        <w:rPr>
          <w:spacing w:val="-6"/>
          <w:sz w:val="24"/>
        </w:rPr>
        <w:t> </w:t>
      </w:r>
      <w:r>
        <w:rPr>
          <w:sz w:val="24"/>
        </w:rPr>
        <w:t>the</w:t>
      </w:r>
      <w:r>
        <w:rPr>
          <w:spacing w:val="-6"/>
          <w:sz w:val="24"/>
        </w:rPr>
        <w:t> </w:t>
      </w:r>
      <w:r>
        <w:rPr>
          <w:sz w:val="24"/>
        </w:rPr>
        <w:t>illusion</w:t>
      </w:r>
      <w:r>
        <w:rPr>
          <w:spacing w:val="-5"/>
          <w:sz w:val="24"/>
        </w:rPr>
        <w:t> </w:t>
      </w:r>
      <w:r>
        <w:rPr>
          <w:sz w:val="24"/>
        </w:rPr>
        <w:t>of</w:t>
      </w:r>
      <w:r>
        <w:rPr>
          <w:spacing w:val="-6"/>
          <w:sz w:val="24"/>
        </w:rPr>
        <w:t> </w:t>
      </w:r>
      <w:r>
        <w:rPr>
          <w:sz w:val="24"/>
        </w:rPr>
        <w:t>conscious</w:t>
      </w:r>
      <w:r>
        <w:rPr>
          <w:spacing w:val="-5"/>
          <w:sz w:val="24"/>
        </w:rPr>
        <w:t> </w:t>
      </w:r>
      <w:r>
        <w:rPr>
          <w:sz w:val="24"/>
        </w:rPr>
        <w:t>will.</w:t>
      </w:r>
      <w:r>
        <w:rPr>
          <w:spacing w:val="-5"/>
          <w:sz w:val="24"/>
        </w:rPr>
        <w:t> </w:t>
      </w:r>
      <w:r>
        <w:rPr>
          <w:i/>
          <w:sz w:val="24"/>
        </w:rPr>
        <w:t>Behavioral</w:t>
      </w:r>
      <w:r>
        <w:rPr>
          <w:i/>
          <w:spacing w:val="-5"/>
          <w:sz w:val="24"/>
        </w:rPr>
        <w:t> </w:t>
      </w:r>
      <w:r>
        <w:rPr>
          <w:i/>
          <w:sz w:val="24"/>
        </w:rPr>
        <w:t>and</w:t>
      </w:r>
      <w:r>
        <w:rPr>
          <w:i/>
          <w:spacing w:val="-5"/>
          <w:sz w:val="24"/>
        </w:rPr>
        <w:t> </w:t>
      </w:r>
      <w:r>
        <w:rPr>
          <w:i/>
          <w:sz w:val="24"/>
        </w:rPr>
        <w:t>Brain</w:t>
      </w:r>
      <w:r>
        <w:rPr>
          <w:i/>
          <w:sz w:val="24"/>
        </w:rPr>
        <w:t> Sciences</w:t>
      </w:r>
      <w:r>
        <w:rPr>
          <w:sz w:val="24"/>
        </w:rPr>
        <w:t>, </w:t>
      </w:r>
      <w:r>
        <w:rPr>
          <w:i/>
          <w:sz w:val="24"/>
        </w:rPr>
        <w:t>27</w:t>
      </w:r>
      <w:r>
        <w:rPr>
          <w:sz w:val="24"/>
        </w:rPr>
        <w:t>(5), 649-659.</w:t>
      </w:r>
    </w:p>
    <w:sectPr>
      <w:pgSz w:w="12240" w:h="15840"/>
      <w:pgMar w:top="1360" w:bottom="280" w:left="1320" w:right="13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Cambria Math">
    <w:altName w:val="Cambria Math"/>
    <w:charset w:val="0"/>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840"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714" w:hanging="240"/>
      </w:pPr>
      <w:rPr>
        <w:rFonts w:hint="default"/>
        <w:lang w:val="en-US" w:eastAsia="en-US" w:bidi="ar-SA"/>
      </w:rPr>
    </w:lvl>
    <w:lvl w:ilvl="2">
      <w:start w:val="0"/>
      <w:numFmt w:val="bullet"/>
      <w:lvlText w:val="•"/>
      <w:lvlJc w:val="left"/>
      <w:pPr>
        <w:ind w:left="2588" w:hanging="240"/>
      </w:pPr>
      <w:rPr>
        <w:rFonts w:hint="default"/>
        <w:lang w:val="en-US" w:eastAsia="en-US" w:bidi="ar-SA"/>
      </w:rPr>
    </w:lvl>
    <w:lvl w:ilvl="3">
      <w:start w:val="0"/>
      <w:numFmt w:val="bullet"/>
      <w:lvlText w:val="•"/>
      <w:lvlJc w:val="left"/>
      <w:pPr>
        <w:ind w:left="3462" w:hanging="240"/>
      </w:pPr>
      <w:rPr>
        <w:rFonts w:hint="default"/>
        <w:lang w:val="en-US" w:eastAsia="en-US" w:bidi="ar-SA"/>
      </w:rPr>
    </w:lvl>
    <w:lvl w:ilvl="4">
      <w:start w:val="0"/>
      <w:numFmt w:val="bullet"/>
      <w:lvlText w:val="•"/>
      <w:lvlJc w:val="left"/>
      <w:pPr>
        <w:ind w:left="4336" w:hanging="240"/>
      </w:pPr>
      <w:rPr>
        <w:rFonts w:hint="default"/>
        <w:lang w:val="en-US" w:eastAsia="en-US" w:bidi="ar-SA"/>
      </w:rPr>
    </w:lvl>
    <w:lvl w:ilvl="5">
      <w:start w:val="0"/>
      <w:numFmt w:val="bullet"/>
      <w:lvlText w:val="•"/>
      <w:lvlJc w:val="left"/>
      <w:pPr>
        <w:ind w:left="5210" w:hanging="240"/>
      </w:pPr>
      <w:rPr>
        <w:rFonts w:hint="default"/>
        <w:lang w:val="en-US" w:eastAsia="en-US" w:bidi="ar-SA"/>
      </w:rPr>
    </w:lvl>
    <w:lvl w:ilvl="6">
      <w:start w:val="0"/>
      <w:numFmt w:val="bullet"/>
      <w:lvlText w:val="•"/>
      <w:lvlJc w:val="left"/>
      <w:pPr>
        <w:ind w:left="6084" w:hanging="240"/>
      </w:pPr>
      <w:rPr>
        <w:rFonts w:hint="default"/>
        <w:lang w:val="en-US" w:eastAsia="en-US" w:bidi="ar-SA"/>
      </w:rPr>
    </w:lvl>
    <w:lvl w:ilvl="7">
      <w:start w:val="0"/>
      <w:numFmt w:val="bullet"/>
      <w:lvlText w:val="•"/>
      <w:lvlJc w:val="left"/>
      <w:pPr>
        <w:ind w:left="6958" w:hanging="240"/>
      </w:pPr>
      <w:rPr>
        <w:rFonts w:hint="default"/>
        <w:lang w:val="en-US" w:eastAsia="en-US" w:bidi="ar-SA"/>
      </w:rPr>
    </w:lvl>
    <w:lvl w:ilvl="8">
      <w:start w:val="0"/>
      <w:numFmt w:val="bullet"/>
      <w:lvlText w:val="•"/>
      <w:lvlJc w:val="left"/>
      <w:pPr>
        <w:ind w:left="7832" w:hanging="24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ListParagraph" w:type="paragraph">
    <w:name w:val="List Paragraph"/>
    <w:basedOn w:val="Normal"/>
    <w:uiPriority w:val="1"/>
    <w:qFormat/>
    <w:pPr>
      <w:ind w:left="1080" w:hanging="24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John Kuczynski</dc:creator>
  <dc:description/>
  <dcterms:created xsi:type="dcterms:W3CDTF">2024-11-23T01:26:32Z</dcterms:created>
  <dcterms:modified xsi:type="dcterms:W3CDTF">2024-11-23T01:26:32Z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2023-05-23T00:00:00Z</vt:filetime>
  </property>
  <property fmtid="{D5CDD505-2E9C-101B-9397-08002B2CF9AE}" pid="3" name="Creator">
    <vt:lpwstr>Acrobat PDFMaker 23 for Word</vt:lpwstr>
  </property>
  <property fmtid="{D5CDD505-2E9C-101B-9397-08002B2CF9AE}" pid="4" name="LastSaved">
    <vt:filetime>2024-11-23T00:00:00Z</vt:filetime>
  </property>
  <property fmtid="{D5CDD505-2E9C-101B-9397-08002B2CF9AE}" pid="5" name="Producer">
    <vt:lpwstr>Adobe PDF Library 23.1.206</vt:lpwstr>
  </property>
  <property fmtid="{D5CDD505-2E9C-101B-9397-08002B2CF9AE}" pid="6" name="SourceModified">
    <vt:lpwstr>D:20230523182357</vt:lpwstr>
  </property>
</Properties>
</file>