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E120B" w14:textId="77777777" w:rsidR="00C31B16" w:rsidRPr="00397EE4" w:rsidRDefault="00C31B16" w:rsidP="00C31B16">
      <w:pPr>
        <w:autoSpaceDE w:val="0"/>
        <w:autoSpaceDN w:val="0"/>
        <w:adjustRightInd w:val="0"/>
        <w:spacing w:before="200" w:after="120"/>
        <w:jc w:val="center"/>
        <w:rPr>
          <w:b/>
          <w:bCs/>
          <w:sz w:val="32"/>
          <w:szCs w:val="22"/>
        </w:rPr>
      </w:pPr>
      <w:r w:rsidRPr="00397EE4">
        <w:rPr>
          <w:b/>
          <w:bCs/>
          <w:sz w:val="32"/>
          <w:szCs w:val="22"/>
        </w:rPr>
        <w:t>Chapter 25</w:t>
      </w:r>
    </w:p>
    <w:p w14:paraId="4B771320" w14:textId="77777777" w:rsidR="00C31B16" w:rsidRPr="00397EE4" w:rsidRDefault="00C31B16" w:rsidP="00C31B16">
      <w:pPr>
        <w:autoSpaceDE w:val="0"/>
        <w:autoSpaceDN w:val="0"/>
        <w:adjustRightInd w:val="0"/>
        <w:spacing w:before="200" w:after="120"/>
        <w:jc w:val="center"/>
        <w:rPr>
          <w:b/>
          <w:bCs/>
          <w:sz w:val="32"/>
          <w:szCs w:val="22"/>
        </w:rPr>
      </w:pPr>
      <w:r w:rsidRPr="00397EE4">
        <w:rPr>
          <w:b/>
          <w:bCs/>
          <w:sz w:val="32"/>
          <w:szCs w:val="22"/>
        </w:rPr>
        <w:t>Religion</w:t>
      </w:r>
    </w:p>
    <w:p w14:paraId="32259861" w14:textId="77777777" w:rsidR="00C31B16" w:rsidRPr="00355AAB" w:rsidRDefault="00C31B16" w:rsidP="00C31B16">
      <w:pPr>
        <w:autoSpaceDE w:val="0"/>
        <w:autoSpaceDN w:val="0"/>
        <w:adjustRightInd w:val="0"/>
        <w:spacing w:before="200" w:after="120"/>
        <w:rPr>
          <w:b/>
          <w:bCs/>
          <w:sz w:val="28"/>
          <w:szCs w:val="22"/>
        </w:rPr>
      </w:pPr>
      <w:r w:rsidRPr="00355AAB">
        <w:rPr>
          <w:b/>
          <w:bCs/>
          <w:sz w:val="28"/>
          <w:szCs w:val="22"/>
        </w:rPr>
        <w:t>1.0 What does philosophy have to teach us about religion?</w:t>
      </w:r>
    </w:p>
    <w:p w14:paraId="67538E56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Nothing. The so-called philosophy of religion doesn’t concern religion. It concerns puzzles that can be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illustrated in connection with religious questions but are really of a strictly logical nature. Here is one such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puzzle:</w:t>
      </w:r>
    </w:p>
    <w:p w14:paraId="0B8875ED" w14:textId="77777777" w:rsidR="00C31B16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</w:p>
    <w:p w14:paraId="0D20C22B" w14:textId="77777777" w:rsidR="00C31B16" w:rsidRDefault="00C31B16" w:rsidP="00C31B16">
      <w:pPr>
        <w:autoSpaceDE w:val="0"/>
        <w:autoSpaceDN w:val="0"/>
        <w:adjustRightInd w:val="0"/>
        <w:spacing w:line="250" w:lineRule="exact"/>
        <w:ind w:left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(OG</w:t>
      </w:r>
      <w:r>
        <w:rPr>
          <w:rStyle w:val="EndnoteReference"/>
          <w:sz w:val="22"/>
          <w:szCs w:val="22"/>
        </w:rPr>
        <w:endnoteReference w:id="1"/>
      </w:r>
      <w:r w:rsidRPr="006248A3">
        <w:rPr>
          <w:sz w:val="22"/>
          <w:szCs w:val="22"/>
        </w:rPr>
        <w:t>) Many hold that God is omnipotent—that, in other words, She can do anything. Let’s suppose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that this is true. In that case, God can create some task that She cannot perform. But if She can do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that, She’s not omnipotent.</w:t>
      </w:r>
    </w:p>
    <w:p w14:paraId="3CC5A085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</w:p>
    <w:p w14:paraId="04ABF14D" w14:textId="77777777" w:rsidR="00C31B16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OG doesn’t have anything to do with God. It has to do with subtleties of logic that, although they can be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illustrated in connection with statements concerning God, have nothing to do with Her.</w:t>
      </w:r>
      <w:r w:rsidR="006937E2"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We know this because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OG perfectly parallels the following argument.</w:t>
      </w:r>
    </w:p>
    <w:p w14:paraId="5354C86D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</w:p>
    <w:p w14:paraId="7699D2F0" w14:textId="77777777" w:rsidR="00C31B16" w:rsidRDefault="00C31B16" w:rsidP="00C31B16">
      <w:pPr>
        <w:autoSpaceDE w:val="0"/>
        <w:autoSpaceDN w:val="0"/>
        <w:adjustRightInd w:val="0"/>
        <w:spacing w:line="250" w:lineRule="exact"/>
        <w:ind w:left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(SG) Smith shaves all and only those who don’t shave themselves. Question: Does Smith shave himself?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If he does, then he doesn’t, since he shaves only those who don’t shave themselves. If doesn’t, then he does,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since he shaves all those who don’t shave themselves.</w:t>
      </w:r>
    </w:p>
    <w:p w14:paraId="063E3D1F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</w:p>
    <w:p w14:paraId="1CBB9286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b/>
          <w:bCs/>
          <w:i/>
          <w:iCs/>
          <w:sz w:val="22"/>
          <w:szCs w:val="22"/>
        </w:rPr>
      </w:pPr>
      <w:r w:rsidRPr="006248A3">
        <w:rPr>
          <w:sz w:val="22"/>
          <w:szCs w:val="22"/>
        </w:rPr>
        <w:t>OG is no more about God than SG is about barbers. Both paradoxes expose logical problems relating to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 xml:space="preserve">the use of </w:t>
      </w:r>
      <w:r w:rsidRPr="006248A3">
        <w:rPr>
          <w:b/>
          <w:bCs/>
          <w:i/>
          <w:iCs/>
          <w:sz w:val="22"/>
          <w:szCs w:val="22"/>
        </w:rPr>
        <w:t>quantifiers.</w:t>
      </w:r>
    </w:p>
    <w:p w14:paraId="62F0E45C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Although one of the objectives of the philosophy of religion is to figure out whether or not God exists, its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efforts to do this quickly veer off course and end up bogging down in logical minutiae that are of no relevance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to religion at all. Consider the following argument, which was given by St. Thomas Aquinas (1225–1274):</w:t>
      </w:r>
    </w:p>
    <w:p w14:paraId="4E759AC7" w14:textId="77777777" w:rsidR="00C31B16" w:rsidRDefault="00C31B16" w:rsidP="00C31B16">
      <w:pPr>
        <w:autoSpaceDE w:val="0"/>
        <w:autoSpaceDN w:val="0"/>
        <w:adjustRightInd w:val="0"/>
        <w:spacing w:line="250" w:lineRule="exact"/>
        <w:ind w:left="360" w:hanging="360"/>
        <w:jc w:val="both"/>
        <w:rPr>
          <w:sz w:val="22"/>
          <w:szCs w:val="22"/>
        </w:rPr>
      </w:pPr>
    </w:p>
    <w:p w14:paraId="10BF99B7" w14:textId="77777777" w:rsidR="00C31B16" w:rsidRDefault="00C31B16" w:rsidP="00C31B16">
      <w:pPr>
        <w:autoSpaceDE w:val="0"/>
        <w:autoSpaceDN w:val="0"/>
        <w:adjustRightInd w:val="0"/>
        <w:spacing w:line="250" w:lineRule="exact"/>
        <w:ind w:left="360"/>
        <w:jc w:val="both"/>
        <w:rPr>
          <w:sz w:val="22"/>
          <w:szCs w:val="22"/>
          <w:vertAlign w:val="superscript"/>
        </w:rPr>
      </w:pPr>
      <w:r w:rsidRPr="006248A3">
        <w:rPr>
          <w:sz w:val="22"/>
          <w:szCs w:val="22"/>
        </w:rPr>
        <w:t>(AG</w:t>
      </w:r>
      <w:r w:rsidRPr="009C2C0D">
        <w:rPr>
          <w:sz w:val="22"/>
          <w:szCs w:val="22"/>
          <w:vertAlign w:val="subscript"/>
        </w:rPr>
        <w:t>1</w:t>
      </w:r>
      <w:r>
        <w:rPr>
          <w:rStyle w:val="EndnoteReference"/>
          <w:sz w:val="22"/>
          <w:szCs w:val="22"/>
        </w:rPr>
        <w:endnoteReference w:id="2"/>
      </w:r>
      <w:r w:rsidRPr="006248A3">
        <w:rPr>
          <w:sz w:val="22"/>
          <w:szCs w:val="22"/>
        </w:rPr>
        <w:t>) Every event has a predecessor. Therefore, there is some event that is the predecessor of every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event. In other words, there is a first event. Causes precede their effects. Therefore, that first event,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not being preceded by anything, was uncaused. Since all events must be caused, that first event was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a miracle and, therefore, the act of a deity. Therefore, there is a God.</w:t>
      </w:r>
      <w:r>
        <w:rPr>
          <w:rStyle w:val="EndnoteReference"/>
          <w:sz w:val="22"/>
          <w:szCs w:val="22"/>
        </w:rPr>
        <w:endnoteReference w:id="3"/>
      </w:r>
    </w:p>
    <w:p w14:paraId="2178B7A8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left="360" w:hanging="360"/>
        <w:jc w:val="both"/>
        <w:rPr>
          <w:sz w:val="22"/>
          <w:szCs w:val="22"/>
        </w:rPr>
      </w:pPr>
    </w:p>
    <w:p w14:paraId="2F2A6805" w14:textId="77777777" w:rsidR="00C31B16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The first sentence of AG</w:t>
      </w:r>
      <w:r w:rsidRPr="00384B6B">
        <w:rPr>
          <w:sz w:val="22"/>
          <w:szCs w:val="22"/>
          <w:vertAlign w:val="subscript"/>
        </w:rPr>
        <w:t>1</w:t>
      </w:r>
      <w:r w:rsidRPr="006248A3">
        <w:rPr>
          <w:sz w:val="22"/>
          <w:szCs w:val="22"/>
        </w:rPr>
        <w:t>, which we’ll refer to as (a), is ambiguous.</w:t>
      </w:r>
      <w:r>
        <w:rPr>
          <w:rStyle w:val="EndnoteReference"/>
          <w:sz w:val="22"/>
          <w:szCs w:val="22"/>
        </w:rPr>
        <w:endnoteReference w:id="4"/>
      </w:r>
      <w:r w:rsidRPr="006248A3">
        <w:rPr>
          <w:sz w:val="22"/>
          <w:szCs w:val="22"/>
        </w:rPr>
        <w:t xml:space="preserve"> It could mean either:</w:t>
      </w:r>
    </w:p>
    <w:p w14:paraId="08E5664E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</w:p>
    <w:p w14:paraId="639273AF" w14:textId="77777777" w:rsidR="00C31B16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(a</w:t>
      </w:r>
      <w:r w:rsidRPr="00380EAE">
        <w:rPr>
          <w:sz w:val="22"/>
          <w:szCs w:val="22"/>
          <w:vertAlign w:val="subscript"/>
        </w:rPr>
        <w:t>1</w:t>
      </w:r>
      <w:r w:rsidRPr="006248A3">
        <w:rPr>
          <w:sz w:val="22"/>
          <w:szCs w:val="22"/>
        </w:rPr>
        <w:t>) Given any event x, there is some event y, such that y precedes x</w:t>
      </w:r>
    </w:p>
    <w:p w14:paraId="046CE701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</w:p>
    <w:p w14:paraId="60E6D074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or</w:t>
      </w:r>
    </w:p>
    <w:p w14:paraId="11D7C9BC" w14:textId="77777777" w:rsidR="00C31B16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</w:p>
    <w:p w14:paraId="1E62F1BD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(a</w:t>
      </w:r>
      <w:r w:rsidRPr="005836AA">
        <w:rPr>
          <w:sz w:val="22"/>
          <w:szCs w:val="22"/>
          <w:vertAlign w:val="subscript"/>
        </w:rPr>
        <w:t>2</w:t>
      </w:r>
      <w:r w:rsidRPr="006248A3">
        <w:rPr>
          <w:sz w:val="22"/>
          <w:szCs w:val="22"/>
        </w:rPr>
        <w:t>) there is some event x such that, for any event y, x precedes y.</w:t>
      </w:r>
    </w:p>
    <w:p w14:paraId="54E09B3A" w14:textId="77777777" w:rsidR="00C31B16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</w:p>
    <w:p w14:paraId="47AFE96B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(a</w:t>
      </w:r>
      <w:r w:rsidRPr="00625444">
        <w:rPr>
          <w:sz w:val="22"/>
          <w:szCs w:val="22"/>
          <w:vertAlign w:val="subscript"/>
        </w:rPr>
        <w:t>1</w:t>
      </w:r>
      <w:r w:rsidRPr="006248A3">
        <w:rPr>
          <w:sz w:val="22"/>
          <w:szCs w:val="22"/>
        </w:rPr>
        <w:t>) says that any given event has a predecessor. (a</w:t>
      </w:r>
      <w:r w:rsidRPr="00625444">
        <w:rPr>
          <w:sz w:val="22"/>
          <w:szCs w:val="22"/>
          <w:vertAlign w:val="subscript"/>
        </w:rPr>
        <w:t>2</w:t>
      </w:r>
      <w:r w:rsidRPr="006248A3">
        <w:rPr>
          <w:sz w:val="22"/>
          <w:szCs w:val="22"/>
        </w:rPr>
        <w:t>) says that there is some event that is the predecessor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 xml:space="preserve">of </w:t>
      </w:r>
      <w:r w:rsidRPr="006248A3">
        <w:rPr>
          <w:i/>
          <w:iCs/>
          <w:sz w:val="22"/>
          <w:szCs w:val="22"/>
        </w:rPr>
        <w:t xml:space="preserve">every </w:t>
      </w:r>
      <w:r w:rsidRPr="006248A3">
        <w:rPr>
          <w:sz w:val="22"/>
          <w:szCs w:val="22"/>
        </w:rPr>
        <w:t>event.</w:t>
      </w:r>
    </w:p>
    <w:p w14:paraId="429A968C" w14:textId="77777777" w:rsidR="00C31B16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(a</w:t>
      </w:r>
      <w:r w:rsidRPr="00262D70">
        <w:rPr>
          <w:sz w:val="22"/>
          <w:szCs w:val="22"/>
          <w:vertAlign w:val="subscript"/>
        </w:rPr>
        <w:t>1</w:t>
      </w:r>
      <w:r w:rsidRPr="006248A3">
        <w:rPr>
          <w:sz w:val="22"/>
          <w:szCs w:val="22"/>
        </w:rPr>
        <w:t xml:space="preserve">) does </w:t>
      </w:r>
      <w:r w:rsidRPr="006248A3">
        <w:rPr>
          <w:i/>
          <w:iCs/>
          <w:sz w:val="22"/>
          <w:szCs w:val="22"/>
        </w:rPr>
        <w:t xml:space="preserve">not </w:t>
      </w:r>
      <w:r w:rsidRPr="006248A3">
        <w:rPr>
          <w:sz w:val="22"/>
          <w:szCs w:val="22"/>
        </w:rPr>
        <w:t>entail that</w:t>
      </w:r>
    </w:p>
    <w:p w14:paraId="3F8E492F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</w:p>
    <w:p w14:paraId="509A5F1F" w14:textId="77777777" w:rsidR="00C31B16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(b) there is some event that is the predecessor of every event.</w:t>
      </w:r>
    </w:p>
    <w:p w14:paraId="4D401A4D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>
        <w:rPr>
          <w:sz w:val="22"/>
          <w:szCs w:val="22"/>
        </w:rPr>
        <w:br w:type="page"/>
      </w:r>
      <w:r w:rsidRPr="006248A3">
        <w:rPr>
          <w:sz w:val="22"/>
          <w:szCs w:val="22"/>
        </w:rPr>
        <w:lastRenderedPageBreak/>
        <w:t>Any given integer has a predecessor. Given only that any given integer has a predecessor, it doesn’t follow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that some one integer precedes every other—nor is it the case. Similarly, given only that any given event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has a predecessor, it doesn’t follow that some one event precedes every other.</w:t>
      </w:r>
    </w:p>
    <w:p w14:paraId="2F3DE759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So (a) fails if (a) is taken to have (a</w:t>
      </w:r>
      <w:r w:rsidRPr="00262D70">
        <w:rPr>
          <w:sz w:val="22"/>
          <w:szCs w:val="22"/>
          <w:vertAlign w:val="subscript"/>
        </w:rPr>
        <w:t>1</w:t>
      </w:r>
      <w:r w:rsidRPr="006248A3">
        <w:rPr>
          <w:sz w:val="22"/>
          <w:szCs w:val="22"/>
        </w:rPr>
        <w:t>) for its meaning, and AG</w:t>
      </w:r>
      <w:r w:rsidRPr="00262D70">
        <w:rPr>
          <w:sz w:val="22"/>
          <w:szCs w:val="22"/>
          <w:vertAlign w:val="subscript"/>
        </w:rPr>
        <w:t>1</w:t>
      </w:r>
      <w:r w:rsidRPr="006248A3">
        <w:rPr>
          <w:sz w:val="22"/>
          <w:szCs w:val="22"/>
        </w:rPr>
        <w:t xml:space="preserve"> must therefore be assumed to have (a</w:t>
      </w:r>
      <w:r w:rsidRPr="00262D70">
        <w:rPr>
          <w:sz w:val="22"/>
          <w:szCs w:val="22"/>
          <w:vertAlign w:val="subscript"/>
        </w:rPr>
        <w:t>2</w:t>
      </w:r>
      <w:r w:rsidRPr="006248A3">
        <w:rPr>
          <w:sz w:val="22"/>
          <w:szCs w:val="22"/>
        </w:rPr>
        <w:t>)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for its meaning. But (a</w:t>
      </w:r>
      <w:r w:rsidRPr="002723F4">
        <w:rPr>
          <w:sz w:val="22"/>
          <w:szCs w:val="22"/>
          <w:vertAlign w:val="subscript"/>
        </w:rPr>
        <w:t>2</w:t>
      </w:r>
      <w:r w:rsidRPr="006248A3">
        <w:rPr>
          <w:sz w:val="22"/>
          <w:szCs w:val="22"/>
        </w:rPr>
        <w:t xml:space="preserve">) and (b) are the very same statement. So Aquinas has simply </w:t>
      </w:r>
      <w:r w:rsidRPr="006248A3">
        <w:rPr>
          <w:i/>
          <w:iCs/>
          <w:sz w:val="22"/>
          <w:szCs w:val="22"/>
        </w:rPr>
        <w:t xml:space="preserve">assumed </w:t>
      </w:r>
      <w:r w:rsidRPr="006248A3">
        <w:rPr>
          <w:sz w:val="22"/>
          <w:szCs w:val="22"/>
        </w:rPr>
        <w:t>that there was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a first event, and he thus hasn’t established it at all.</w:t>
      </w:r>
    </w:p>
    <w:p w14:paraId="74E0FFF8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But supposing, if only for argument’s sake, that there was a first event, it doesn’t follow, at least not for any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obvious reason, that it was an act of God.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Why did I hedge with the phrase “at least for any obvious reason”?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 xml:space="preserve">Because it </w:t>
      </w:r>
      <w:r w:rsidRPr="006248A3">
        <w:rPr>
          <w:i/>
          <w:iCs/>
          <w:sz w:val="22"/>
          <w:szCs w:val="22"/>
        </w:rPr>
        <w:t xml:space="preserve">may be </w:t>
      </w:r>
      <w:r w:rsidRPr="006248A3">
        <w:rPr>
          <w:sz w:val="22"/>
          <w:szCs w:val="22"/>
        </w:rPr>
        <w:t>that, if there was a first event, there is a God. (I personally do not know this to be false.) It</w:t>
      </w:r>
      <w:r>
        <w:rPr>
          <w:sz w:val="22"/>
          <w:szCs w:val="22"/>
        </w:rPr>
        <w:t xml:space="preserve"> </w:t>
      </w:r>
      <w:r w:rsidRPr="006248A3">
        <w:rPr>
          <w:i/>
          <w:iCs/>
          <w:sz w:val="22"/>
          <w:szCs w:val="22"/>
        </w:rPr>
        <w:t xml:space="preserve">may </w:t>
      </w:r>
      <w:r w:rsidRPr="006248A3">
        <w:rPr>
          <w:sz w:val="22"/>
          <w:szCs w:val="22"/>
        </w:rPr>
        <w:t>be that atheists cannot, without being guilty of inconsistency, believe in a first event (such as the Big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Bang). But even if this is true, it cannot be taken for granted; it must be demonstrated. And Aquinas hasn’t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demonstrated it.</w:t>
      </w:r>
      <w:r>
        <w:rPr>
          <w:rStyle w:val="EndnoteReference"/>
          <w:sz w:val="22"/>
          <w:szCs w:val="22"/>
        </w:rPr>
        <w:endnoteReference w:id="5"/>
      </w:r>
    </w:p>
    <w:p w14:paraId="76C8C799" w14:textId="77777777" w:rsidR="00C31B16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Aquinas gave another, similarly flawed argument for God’s existence:</w:t>
      </w:r>
    </w:p>
    <w:p w14:paraId="0F9E3830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</w:p>
    <w:p w14:paraId="43DE49CD" w14:textId="77777777" w:rsidR="00C31B16" w:rsidRDefault="00C31B16" w:rsidP="00C31B16">
      <w:pPr>
        <w:autoSpaceDE w:val="0"/>
        <w:autoSpaceDN w:val="0"/>
        <w:adjustRightInd w:val="0"/>
        <w:spacing w:line="250" w:lineRule="exact"/>
        <w:ind w:left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(AG</w:t>
      </w:r>
      <w:r w:rsidRPr="00430B7E">
        <w:rPr>
          <w:sz w:val="22"/>
          <w:szCs w:val="22"/>
          <w:vertAlign w:val="subscript"/>
        </w:rPr>
        <w:t>2</w:t>
      </w:r>
      <w:r w:rsidRPr="006248A3">
        <w:rPr>
          <w:sz w:val="22"/>
          <w:szCs w:val="22"/>
        </w:rPr>
        <w:t>) There can’t be comparatives unless there are absolutes. I’m wealthier than you if I’m more like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some absolutely wealthy entity than you are. I’m better than you if I’m more like some absolutely good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entity than you are. Some things are better than others. Therefore, some things are more like some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absolutely good thing than others. Therefore, there is some absolutely good thing. In other words,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there is a God.</w:t>
      </w:r>
    </w:p>
    <w:p w14:paraId="41C21870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left="360"/>
        <w:jc w:val="both"/>
        <w:rPr>
          <w:sz w:val="22"/>
          <w:szCs w:val="22"/>
        </w:rPr>
      </w:pPr>
    </w:p>
    <w:p w14:paraId="4E3047CB" w14:textId="77777777" w:rsidR="00C31B16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AG</w:t>
      </w:r>
      <w:r w:rsidRPr="00885EB9">
        <w:rPr>
          <w:sz w:val="22"/>
          <w:szCs w:val="22"/>
          <w:vertAlign w:val="subscript"/>
        </w:rPr>
        <w:t>2</w:t>
      </w:r>
      <w:r w:rsidRPr="006248A3">
        <w:rPr>
          <w:sz w:val="22"/>
          <w:szCs w:val="22"/>
        </w:rPr>
        <w:t xml:space="preserve"> is a failure. If Smith’s complexion is better than Brown’s, then</w:t>
      </w:r>
    </w:p>
    <w:p w14:paraId="2D3F1F0C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</w:p>
    <w:p w14:paraId="6996E334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(i) Smith’s complexion is more like that of a person with a perfect complexion than Brown’s.</w:t>
      </w:r>
    </w:p>
    <w:p w14:paraId="5C97258B" w14:textId="77777777" w:rsidR="00C31B16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</w:p>
    <w:p w14:paraId="2D8835AA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But what follows is not that</w:t>
      </w:r>
    </w:p>
    <w:p w14:paraId="5D7F9160" w14:textId="77777777" w:rsidR="00C31B16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</w:p>
    <w:p w14:paraId="01F8E8D2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 xml:space="preserve">(ii) somebody has a perfect complexion, and Smith’s complexion is more like </w:t>
      </w:r>
      <w:r w:rsidRPr="006248A3">
        <w:rPr>
          <w:i/>
          <w:iCs/>
          <w:sz w:val="22"/>
          <w:szCs w:val="22"/>
        </w:rPr>
        <w:t xml:space="preserve">that person’s </w:t>
      </w:r>
      <w:r w:rsidRPr="006248A3">
        <w:rPr>
          <w:sz w:val="22"/>
          <w:szCs w:val="22"/>
        </w:rPr>
        <w:t>complexion than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Brown’s,</w:t>
      </w:r>
    </w:p>
    <w:p w14:paraId="450864B4" w14:textId="77777777" w:rsidR="00C31B16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</w:p>
    <w:p w14:paraId="6E0C31DF" w14:textId="77777777" w:rsidR="00C31B16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What actually follows from (i) is that:</w:t>
      </w:r>
    </w:p>
    <w:p w14:paraId="64E218BE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</w:p>
    <w:p w14:paraId="50DC1E0B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(iii) were there to be a person with a perfect complexion, then, other things being equal, Smith’s complexion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would be more like that person’s complexion than Brown’s.</w:t>
      </w:r>
    </w:p>
    <w:p w14:paraId="277970DA" w14:textId="77777777" w:rsidR="00C31B16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</w:p>
    <w:p w14:paraId="78EB2166" w14:textId="77777777" w:rsidR="00C31B16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Similarly, given only that:</w:t>
      </w:r>
    </w:p>
    <w:p w14:paraId="6F6D4DD2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</w:p>
    <w:p w14:paraId="4F4F7696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(#) Smith’s condition is more like of that some perfect entity’s than Brown’s,</w:t>
      </w:r>
    </w:p>
    <w:p w14:paraId="368537BA" w14:textId="77777777" w:rsidR="00C31B16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</w:p>
    <w:p w14:paraId="2FB7AF3E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what follows isn’t that</w:t>
      </w:r>
    </w:p>
    <w:p w14:paraId="34CA9ABE" w14:textId="77777777" w:rsidR="00C31B16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</w:p>
    <w:p w14:paraId="5B9F2DDC" w14:textId="77777777" w:rsidR="00C31B16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(##) there exists some maximally good entity whose condition Smith’s resembles more than Brown’s</w:t>
      </w:r>
      <w:r>
        <w:rPr>
          <w:sz w:val="22"/>
          <w:szCs w:val="22"/>
        </w:rPr>
        <w:t xml:space="preserve"> </w:t>
      </w:r>
    </w:p>
    <w:p w14:paraId="04AF2BAA" w14:textId="77777777" w:rsidR="00C31B16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</w:p>
    <w:p w14:paraId="4F2ACAF6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and is instead that:</w:t>
      </w:r>
    </w:p>
    <w:p w14:paraId="37B90DAB" w14:textId="77777777" w:rsidR="00C31B16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</w:p>
    <w:p w14:paraId="514E2BD7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(###) were there to be some maximally good entity, then, other things being equal, Smith’s condition would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be more like that entity’s condition than Brown’s.</w:t>
      </w:r>
    </w:p>
    <w:p w14:paraId="3EF4C553" w14:textId="77777777" w:rsidR="00C31B16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</w:p>
    <w:p w14:paraId="4F42E269" w14:textId="77777777" w:rsidR="00C31B16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(iii) doesn’t entail that anyone’s complexion is perfect, and (###) doesn’t entail that anything’s condition is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perfect. Contrary to what Aquinas believes, there don’t have to be absolutes for there to be comparatives.</w:t>
      </w:r>
    </w:p>
    <w:p w14:paraId="53F4A724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>
        <w:rPr>
          <w:sz w:val="22"/>
          <w:szCs w:val="22"/>
        </w:rPr>
        <w:br w:type="page"/>
      </w:r>
      <w:r w:rsidRPr="006248A3">
        <w:rPr>
          <w:sz w:val="22"/>
          <w:szCs w:val="22"/>
        </w:rPr>
        <w:lastRenderedPageBreak/>
        <w:t>Although (#) is ambiguous, it isn’t ambiguous in the same way as:</w:t>
      </w:r>
    </w:p>
    <w:p w14:paraId="6BBCF77A" w14:textId="77777777" w:rsidR="00C31B16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</w:p>
    <w:p w14:paraId="4B6EF6A2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(JB) Jerry is at the bank.</w:t>
      </w:r>
    </w:p>
    <w:p w14:paraId="7AF893AB" w14:textId="77777777" w:rsidR="00C31B16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</w:p>
    <w:p w14:paraId="2D45F9C3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 xml:space="preserve">JB is ambiguous because one of its constituents has two different meanings. In other words, it’s </w:t>
      </w:r>
      <w:r w:rsidRPr="006248A3">
        <w:rPr>
          <w:b/>
          <w:bCs/>
          <w:i/>
          <w:iCs/>
          <w:sz w:val="22"/>
          <w:szCs w:val="22"/>
        </w:rPr>
        <w:t>lexically</w:t>
      </w:r>
      <w:r>
        <w:rPr>
          <w:b/>
          <w:bCs/>
          <w:i/>
          <w:iCs/>
          <w:sz w:val="22"/>
          <w:szCs w:val="22"/>
        </w:rPr>
        <w:t xml:space="preserve"> </w:t>
      </w:r>
      <w:r w:rsidRPr="006248A3">
        <w:rPr>
          <w:b/>
          <w:bCs/>
          <w:i/>
          <w:iCs/>
          <w:sz w:val="22"/>
          <w:szCs w:val="22"/>
        </w:rPr>
        <w:t xml:space="preserve">ambiguous. </w:t>
      </w:r>
      <w:r w:rsidRPr="006248A3">
        <w:rPr>
          <w:sz w:val="22"/>
          <w:szCs w:val="22"/>
        </w:rPr>
        <w:t xml:space="preserve">By contrast, (#) is ambiguous </w:t>
      </w:r>
      <w:r w:rsidRPr="006248A3">
        <w:rPr>
          <w:i/>
          <w:iCs/>
          <w:sz w:val="22"/>
          <w:szCs w:val="22"/>
        </w:rPr>
        <w:t xml:space="preserve">not </w:t>
      </w:r>
      <w:r w:rsidRPr="006248A3">
        <w:rPr>
          <w:sz w:val="22"/>
          <w:szCs w:val="22"/>
        </w:rPr>
        <w:t>because it contains an ambiguous constituent, but because there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 xml:space="preserve">are two different ways of parsing it. The same is true of (a). Thus, (#) and (a) are </w:t>
      </w:r>
      <w:r w:rsidRPr="006248A3">
        <w:rPr>
          <w:b/>
          <w:bCs/>
          <w:i/>
          <w:iCs/>
          <w:sz w:val="22"/>
          <w:szCs w:val="22"/>
        </w:rPr>
        <w:t>syntactically ambiguous.</w:t>
      </w:r>
      <w:r>
        <w:rPr>
          <w:b/>
          <w:bCs/>
          <w:i/>
          <w:iCs/>
          <w:sz w:val="22"/>
          <w:szCs w:val="22"/>
        </w:rPr>
        <w:t xml:space="preserve"> </w:t>
      </w:r>
      <w:r w:rsidRPr="006248A3">
        <w:rPr>
          <w:sz w:val="22"/>
          <w:szCs w:val="22"/>
        </w:rPr>
        <w:t xml:space="preserve">An expression is syntactically ambiguous iff it can be </w:t>
      </w:r>
      <w:r w:rsidRPr="006248A3">
        <w:rPr>
          <w:b/>
          <w:bCs/>
          <w:i/>
          <w:iCs/>
          <w:sz w:val="22"/>
          <w:szCs w:val="22"/>
        </w:rPr>
        <w:t xml:space="preserve">parsed </w:t>
      </w:r>
      <w:r w:rsidRPr="006248A3">
        <w:rPr>
          <w:sz w:val="22"/>
          <w:szCs w:val="22"/>
        </w:rPr>
        <w:t>in more than one way.</w:t>
      </w:r>
      <w:r>
        <w:rPr>
          <w:rStyle w:val="EndnoteReference"/>
          <w:sz w:val="22"/>
          <w:szCs w:val="22"/>
        </w:rPr>
        <w:endnoteReference w:id="6"/>
      </w:r>
      <w:r w:rsidRPr="006248A3">
        <w:rPr>
          <w:sz w:val="22"/>
          <w:szCs w:val="22"/>
        </w:rPr>
        <w:t xml:space="preserve"> (An expression can be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both syntactically and lexically ambiguous (for example, “some banks are more like some maximally beautiful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bank than others”). Pre-modern philosophers, such as Aquinas, were only dimly aware of the phenomenon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of syntactic ambiguity. Hence the problems with AG</w:t>
      </w:r>
      <w:r w:rsidRPr="000B7708">
        <w:rPr>
          <w:sz w:val="22"/>
          <w:szCs w:val="22"/>
          <w:vertAlign w:val="subscript"/>
        </w:rPr>
        <w:t>2</w:t>
      </w:r>
      <w:r w:rsidRPr="006248A3">
        <w:rPr>
          <w:sz w:val="22"/>
          <w:szCs w:val="22"/>
        </w:rPr>
        <w:t>.</w:t>
      </w:r>
    </w:p>
    <w:p w14:paraId="708B8461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Let’s take stock. In the course of studying these two arguments, we’ve learned a lot about sentencestructure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and about argumentation in general. But we didn’t learn anything about God or religion.</w:t>
      </w:r>
    </w:p>
    <w:p w14:paraId="33627593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“But we learned that Aquinas failed to prove God’s existence.” Yes. But his arguments don’t fail in a way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that gives us any indication as to whether God does or does not exist.</w:t>
      </w:r>
    </w:p>
    <w:p w14:paraId="63455773" w14:textId="77777777" w:rsidR="00C31B16" w:rsidRPr="0039167E" w:rsidRDefault="00C31B16" w:rsidP="00C31B16">
      <w:pPr>
        <w:tabs>
          <w:tab w:val="left" w:pos="486"/>
        </w:tabs>
        <w:autoSpaceDE w:val="0"/>
        <w:autoSpaceDN w:val="0"/>
        <w:adjustRightInd w:val="0"/>
        <w:spacing w:before="200" w:after="120"/>
        <w:jc w:val="both"/>
        <w:rPr>
          <w:b/>
          <w:bCs/>
          <w:sz w:val="28"/>
          <w:szCs w:val="22"/>
        </w:rPr>
      </w:pPr>
      <w:r w:rsidRPr="0039167E">
        <w:rPr>
          <w:b/>
          <w:bCs/>
          <w:sz w:val="28"/>
          <w:szCs w:val="22"/>
        </w:rPr>
        <w:t xml:space="preserve">1.1 The futility of trying to provide rational arguments for or against </w:t>
      </w:r>
      <w:r>
        <w:rPr>
          <w:b/>
          <w:bCs/>
          <w:sz w:val="28"/>
          <w:szCs w:val="22"/>
        </w:rPr>
        <w:tab/>
      </w:r>
      <w:r w:rsidRPr="0039167E">
        <w:rPr>
          <w:b/>
          <w:bCs/>
          <w:sz w:val="28"/>
          <w:szCs w:val="22"/>
        </w:rPr>
        <w:t>religious belief</w:t>
      </w:r>
    </w:p>
    <w:p w14:paraId="7638C8D1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Religion is not science or logic, and to the extent that one’s beliefs are based on rational consideration of the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relevant evidence, one is a person of science, not of religion.</w:t>
      </w:r>
    </w:p>
    <w:p w14:paraId="7B7CE54B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A story will clarify this. Smith hasn’t a religious bone in his body. But he’s an open thinker and doesn’t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want to assume, without first exercising due diligence, either that God exists or that God does not exist. On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Monday, Smith uncovers what he thinks is evidence of God’s existence. But on Tuesday, he finds out that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this evidence was manufactured by a religious person and is therefore bogus. Smith doesn’t conclude that God</w:t>
      </w:r>
      <w:r>
        <w:rPr>
          <w:sz w:val="22"/>
          <w:szCs w:val="22"/>
        </w:rPr>
        <w:t xml:space="preserve"> </w:t>
      </w:r>
      <w:r w:rsidRPr="006248A3">
        <w:rPr>
          <w:i/>
          <w:iCs/>
          <w:sz w:val="22"/>
          <w:szCs w:val="22"/>
        </w:rPr>
        <w:t xml:space="preserve">doesn’t </w:t>
      </w:r>
      <w:r w:rsidRPr="006248A3">
        <w:rPr>
          <w:sz w:val="22"/>
          <w:szCs w:val="22"/>
        </w:rPr>
        <w:t>exist. Being a scientifically minded person, he rightly concludes only that he doesn’t yet have reason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to believe otherwise. On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Wednesday, he uncovers more apparent evidence of God’s existence. Since he finds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it convincing, he begins to warm to the idea that God exists. But, being a rigorous and cautious thinker, he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makes sure that his zeal for that hypothesis never outruns the evidence he has for it. And if new evidence turns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up, he’ll modify his views accordingly.</w:t>
      </w:r>
    </w:p>
    <w:p w14:paraId="017579B1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Smith’s belief in God goes only as far as the available evidence permits. For this reason, even if Smith does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finally arrive at the belief that God exists, he isn’t religious. As long as his belief is contingent on its consistency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with future findings, he’s prepared to reject it, which is the mark of a scientific, not a religious, person.</w:t>
      </w:r>
    </w:p>
    <w:p w14:paraId="12CA3021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 xml:space="preserve">Of course, one can be both religious and scientific. </w:t>
      </w:r>
      <w:smartTag w:uri="urn:schemas-microsoft-com:office:smarttags" w:element="place">
        <w:smartTag w:uri="urn:schemas-microsoft-com:office:smarttags" w:element="City">
          <w:r w:rsidRPr="006248A3">
            <w:rPr>
              <w:sz w:val="22"/>
              <w:szCs w:val="22"/>
            </w:rPr>
            <w:t>Newton</w:t>
          </w:r>
        </w:smartTag>
      </w:smartTag>
      <w:r w:rsidRPr="006248A3">
        <w:rPr>
          <w:sz w:val="22"/>
          <w:szCs w:val="22"/>
        </w:rPr>
        <w:t xml:space="preserve"> was very religious. But to the extent that one’s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attitude towards a position is characterized by the just-described attitude of deference to future findings, one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 xml:space="preserve">is not a religious person. Had </w:t>
      </w:r>
      <w:smartTag w:uri="urn:schemas-microsoft-com:office:smarttags" w:element="place">
        <w:smartTag w:uri="urn:schemas-microsoft-com:office:smarttags" w:element="City">
          <w:r w:rsidRPr="006248A3">
            <w:rPr>
              <w:sz w:val="22"/>
              <w:szCs w:val="22"/>
            </w:rPr>
            <w:t>Newton</w:t>
          </w:r>
        </w:smartTag>
      </w:smartTag>
      <w:r w:rsidRPr="006248A3">
        <w:rPr>
          <w:sz w:val="22"/>
          <w:szCs w:val="22"/>
        </w:rPr>
        <w:t>’s beliefs about God been as evidence-based as his beliefs about physics,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 xml:space="preserve">he would not have been a religious person. A person who believes in God isn’t religious </w:t>
      </w:r>
      <w:r w:rsidRPr="006248A3">
        <w:rPr>
          <w:i/>
          <w:iCs/>
          <w:sz w:val="22"/>
          <w:szCs w:val="22"/>
        </w:rPr>
        <w:t xml:space="preserve">if </w:t>
      </w:r>
      <w:r w:rsidRPr="006248A3">
        <w:rPr>
          <w:sz w:val="22"/>
          <w:szCs w:val="22"/>
        </w:rPr>
        <w:t>that person’s acceptance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of that position is contingent on its being consistent with the data.</w:t>
      </w:r>
    </w:p>
    <w:p w14:paraId="71A517A3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This is why it’s silly to try to undermine religious belief by arguing that it doesn’t square with the facts.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What distinguishes religious from scientific belief is precisely that the former, unlike the latter, isn’t subject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to one’s views as to what inferences the available data warrants.</w:t>
      </w:r>
    </w:p>
    <w:p w14:paraId="6588AFA7" w14:textId="77777777" w:rsidR="00C31B16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Religious people know this. That’s why they are unmoved by anti-religious arguments. And they’re right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 xml:space="preserve">to be unmoved. To the extent that it’s a </w:t>
      </w:r>
      <w:r w:rsidRPr="006248A3">
        <w:rPr>
          <w:i/>
          <w:iCs/>
          <w:sz w:val="22"/>
          <w:szCs w:val="22"/>
        </w:rPr>
        <w:t xml:space="preserve">religious </w:t>
      </w:r>
      <w:r w:rsidRPr="006248A3">
        <w:rPr>
          <w:sz w:val="22"/>
          <w:szCs w:val="22"/>
        </w:rPr>
        <w:t>attitude they wish to hold onto, it would be incoherent of them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to regard recalcitrant data as giving them a reason to jettison that attitude, since a religious attitude is precisely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one that isn’t marked by the subservience to data and logic characteristic of the scientific view.</w:t>
      </w:r>
      <w:r w:rsidRPr="00BE1405">
        <w:rPr>
          <w:rStyle w:val="EndnoteReference"/>
          <w:sz w:val="22"/>
          <w:szCs w:val="22"/>
        </w:rPr>
        <w:endnoteReference w:id="7"/>
      </w:r>
    </w:p>
    <w:p w14:paraId="47C77D66" w14:textId="77777777" w:rsidR="00C31B16" w:rsidRPr="0070607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b/>
          <w:bCs/>
          <w:sz w:val="28"/>
          <w:szCs w:val="22"/>
        </w:rPr>
      </w:pPr>
      <w:r>
        <w:rPr>
          <w:sz w:val="22"/>
          <w:szCs w:val="22"/>
        </w:rPr>
        <w:br w:type="page"/>
      </w:r>
      <w:r w:rsidRPr="00706073">
        <w:rPr>
          <w:b/>
          <w:bCs/>
          <w:sz w:val="28"/>
          <w:szCs w:val="22"/>
        </w:rPr>
        <w:lastRenderedPageBreak/>
        <w:t>1.2 My biases</w:t>
      </w:r>
    </w:p>
    <w:p w14:paraId="4B2282D4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 xml:space="preserve">I am not a religious person and I don’t believe in God. (Or so I say—but see Section 1.4.) I say this </w:t>
      </w:r>
      <w:r w:rsidRPr="006248A3">
        <w:rPr>
          <w:i/>
          <w:iCs/>
          <w:sz w:val="22"/>
          <w:szCs w:val="22"/>
        </w:rPr>
        <w:t xml:space="preserve">not </w:t>
      </w:r>
      <w:r w:rsidRPr="006248A3">
        <w:rPr>
          <w:sz w:val="22"/>
          <w:szCs w:val="22"/>
        </w:rPr>
        <w:t>because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I have any special insight into these matters. I do not. My views on these matters are no more authoritative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than anyone else’s. I am stating these facts about myself only so that the reader can know that, because of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them, what I say about religion is biased in favor of an anti-religious perspective.</w:t>
      </w:r>
    </w:p>
    <w:p w14:paraId="0601D184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That said, this chapter won’t target religious belief. I will put forth some arguments that might appear to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have anti-religious consequences. But, though I obviously accept those arguments</w:t>
      </w:r>
      <w:r w:rsidRPr="006248A3">
        <w:rPr>
          <w:i/>
          <w:iCs/>
          <w:sz w:val="22"/>
          <w:szCs w:val="22"/>
        </w:rPr>
        <w:t xml:space="preserve">, </w:t>
      </w:r>
      <w:r w:rsidRPr="006248A3">
        <w:rPr>
          <w:sz w:val="22"/>
          <w:szCs w:val="22"/>
        </w:rPr>
        <w:t>what they prove, in my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opinion, doesn’t really have anything to do with religion. It has to do with certain attempts to doctrinalize religious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 xml:space="preserve">sentiment—that is, with attempts to identify religious sentiment with acceptance of well defined </w:t>
      </w:r>
      <w:r w:rsidRPr="006248A3">
        <w:rPr>
          <w:i/>
          <w:iCs/>
          <w:sz w:val="22"/>
          <w:szCs w:val="22"/>
        </w:rPr>
        <w:t>contentions</w:t>
      </w:r>
      <w:r>
        <w:rPr>
          <w:i/>
          <w:iCs/>
          <w:sz w:val="22"/>
          <w:szCs w:val="22"/>
        </w:rPr>
        <w:t xml:space="preserve"> </w:t>
      </w:r>
      <w:r w:rsidRPr="006248A3">
        <w:rPr>
          <w:sz w:val="22"/>
          <w:szCs w:val="22"/>
        </w:rPr>
        <w:t>as to how the world is. Since, as we saw in Section 1.1, religious sentiment necessarily outstrips any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logical or evidential reasons one has for accepting any given contention, the logical and evidential demerits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of such doctrinalizations are irrelevant to whether the religious outlook is, when evaluated on its own terms,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a viable one. So far as one accepts the yardsticks relative to which such doctrinalizations fall short, one isn’t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religious. After all, the religious mentality is a rejection of those yardsticks. (To be sure, there are religious people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who are utterly rational and who are superlative scientists, businessmen, and so on. But to the limited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extent to which a given person’s mental life is to be understood in terms of his or her having a religious outlook,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that individual’s psychological situation is not to be understood in terms of his or her ratiocinative abilities,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however active those abilities may be outside of religious contexts.) So in attempting to invalidate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religion by showing that it fails relative to those yardsticks, one is guilty of “begging the question”—that is, of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assuming the truth of the very thing one is trying to prove. Further, given that there is at least one component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 xml:space="preserve">of religious sentiment to which any given doctrinalization of it </w:t>
      </w:r>
      <w:r w:rsidRPr="006248A3">
        <w:rPr>
          <w:i/>
          <w:iCs/>
          <w:sz w:val="22"/>
          <w:szCs w:val="22"/>
        </w:rPr>
        <w:t xml:space="preserve">ipso facto </w:t>
      </w:r>
      <w:r w:rsidRPr="006248A3">
        <w:rPr>
          <w:sz w:val="22"/>
          <w:szCs w:val="22"/>
        </w:rPr>
        <w:t xml:space="preserve">fails to do justice, the </w:t>
      </w:r>
      <w:r w:rsidRPr="006248A3">
        <w:rPr>
          <w:i/>
          <w:iCs/>
          <w:sz w:val="22"/>
          <w:szCs w:val="22"/>
        </w:rPr>
        <w:t xml:space="preserve">contentions </w:t>
      </w:r>
      <w:r w:rsidRPr="006248A3">
        <w:rPr>
          <w:sz w:val="22"/>
          <w:szCs w:val="22"/>
        </w:rPr>
        <w:t>that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are associated with acceptance of a given religion are really just foils of some kind—that is, they are stand-ins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 xml:space="preserve">for some attitude or conviction that, for some reason, isn’t making an appearance </w:t>
      </w:r>
      <w:r w:rsidRPr="006248A3">
        <w:rPr>
          <w:i/>
          <w:iCs/>
          <w:sz w:val="22"/>
          <w:szCs w:val="22"/>
        </w:rPr>
        <w:t xml:space="preserve">in propria persona. </w:t>
      </w:r>
      <w:r w:rsidRPr="006248A3">
        <w:rPr>
          <w:sz w:val="22"/>
          <w:szCs w:val="22"/>
        </w:rPr>
        <w:t>Instead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of asking “how can I disprove the contentions put forth by religious folk?”, those who aspire to undermine religious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 xml:space="preserve">sentiment should ask, “what do such contentions </w:t>
      </w:r>
      <w:r w:rsidRPr="006248A3">
        <w:rPr>
          <w:i/>
          <w:iCs/>
          <w:sz w:val="22"/>
          <w:szCs w:val="22"/>
        </w:rPr>
        <w:t>represent</w:t>
      </w:r>
      <w:r w:rsidRPr="006248A3">
        <w:rPr>
          <w:sz w:val="22"/>
          <w:szCs w:val="22"/>
        </w:rPr>
        <w:t>?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What are the sentiments underlying acceptance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them?”</w:t>
      </w:r>
    </w:p>
    <w:p w14:paraId="0ECF67E8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 xml:space="preserve">To be sure, the integrity of a given religion may depend </w:t>
      </w:r>
      <w:r w:rsidRPr="006248A3">
        <w:rPr>
          <w:i/>
          <w:iCs/>
          <w:sz w:val="22"/>
          <w:szCs w:val="22"/>
        </w:rPr>
        <w:t xml:space="preserve">up to a point </w:t>
      </w:r>
      <w:r w:rsidRPr="006248A3">
        <w:rPr>
          <w:sz w:val="22"/>
          <w:szCs w:val="22"/>
        </w:rPr>
        <w:t>on the integrity of the doctrines associated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with it. Acceptance of a religion typically involves acceptance of well-defined contentions (concerning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morality, the structure of the universe, etc.). That said, those who attack religion on scientific or logical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grounds—on the grounds that what Darwin or Einstein said is inconsistent with this or that religious contention—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 xml:space="preserve">are misguidedly trying to understand religious sentiment in </w:t>
      </w:r>
      <w:r w:rsidRPr="006248A3">
        <w:rPr>
          <w:i/>
          <w:iCs/>
          <w:sz w:val="22"/>
          <w:szCs w:val="22"/>
        </w:rPr>
        <w:t xml:space="preserve">epistemological </w:t>
      </w:r>
      <w:r w:rsidRPr="006248A3">
        <w:rPr>
          <w:sz w:val="22"/>
          <w:szCs w:val="22"/>
        </w:rPr>
        <w:t>terms, when in fact it is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to be understood in psychoanalytic terms. And this, I believe, is part of the reason why the philosophy of religion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tends to be so sterile.</w:t>
      </w:r>
    </w:p>
    <w:p w14:paraId="45D1F68A" w14:textId="77777777" w:rsidR="00C31B16" w:rsidRPr="00932DC3" w:rsidRDefault="00C31B16" w:rsidP="00C31B16">
      <w:pPr>
        <w:autoSpaceDE w:val="0"/>
        <w:autoSpaceDN w:val="0"/>
        <w:adjustRightInd w:val="0"/>
        <w:spacing w:before="200" w:after="120"/>
        <w:jc w:val="both"/>
        <w:rPr>
          <w:b/>
          <w:bCs/>
          <w:sz w:val="28"/>
          <w:szCs w:val="22"/>
        </w:rPr>
      </w:pPr>
      <w:r w:rsidRPr="00932DC3">
        <w:rPr>
          <w:b/>
          <w:bCs/>
          <w:sz w:val="28"/>
          <w:szCs w:val="22"/>
        </w:rPr>
        <w:t>1.3 The futility of attempts to liberalize religious belief</w:t>
      </w:r>
    </w:p>
    <w:p w14:paraId="22EBDC02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A friend of mine who says that she believes in God recently told me that, in her view, “God is love.”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When I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asked her to explain what she meant, she said that, if there is love in the world, there is, for that very reason,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a God. God isn’t some hyper-person, she explained. He or She or It is nothing other than the fact that people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love other people.</w:t>
      </w:r>
    </w:p>
    <w:p w14:paraId="4D640454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This is all very well. But it isn’t the view of somebody who believes in God. Freud was an atheist, and he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certainly believed that people sometimes love other people. In fact, he said that “libido” is one of the basic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forces of human psychology.</w:t>
      </w:r>
    </w:p>
    <w:p w14:paraId="1106EEEC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Many philosophers have advocated similar positions, saying that God is nothing other than logic, or truth,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or reason. I admire the rationalist sensibility underlying these views. But they’re not the views of a religious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person, since there is no shortage of dedicated atheists who believe in logic—that is, who believe that some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statements entail some other statements.</w:t>
      </w:r>
    </w:p>
    <w:p w14:paraId="5208967F" w14:textId="77777777" w:rsidR="00C31B16" w:rsidRPr="00BE1405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pacing w:val="-6"/>
          <w:sz w:val="22"/>
          <w:szCs w:val="22"/>
        </w:rPr>
      </w:pPr>
      <w:r w:rsidRPr="00BE1405">
        <w:rPr>
          <w:spacing w:val="-6"/>
          <w:sz w:val="22"/>
          <w:szCs w:val="22"/>
        </w:rPr>
        <w:t xml:space="preserve">I don’t know whether there is a God. I don’t even know what it means to say that there is a God. But I know what it doesn’t mean. It doesn’t mean that some inferences go through; it </w:t>
      </w:r>
      <w:r w:rsidRPr="00BE1405">
        <w:rPr>
          <w:i/>
          <w:iCs/>
          <w:spacing w:val="-6"/>
          <w:sz w:val="22"/>
          <w:szCs w:val="22"/>
        </w:rPr>
        <w:t xml:space="preserve">doesn’t </w:t>
      </w:r>
      <w:r w:rsidRPr="00BE1405">
        <w:rPr>
          <w:spacing w:val="-6"/>
          <w:sz w:val="22"/>
          <w:szCs w:val="22"/>
        </w:rPr>
        <w:t xml:space="preserve">mean that some peo- </w:t>
      </w:r>
    </w:p>
    <w:p w14:paraId="2E8259E8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>
        <w:rPr>
          <w:sz w:val="22"/>
          <w:szCs w:val="22"/>
        </w:rPr>
        <w:br w:type="page"/>
      </w:r>
      <w:r w:rsidRPr="006248A3">
        <w:rPr>
          <w:sz w:val="22"/>
          <w:szCs w:val="22"/>
        </w:rPr>
        <w:lastRenderedPageBreak/>
        <w:t>ple love some people. So God isn’t truth, logic, or love—even though, if God exists, that entity, whatever it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is, may well be maximally logical, perceptive, and caring.</w:t>
      </w:r>
    </w:p>
    <w:p w14:paraId="59BFF5F7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Attempts to identify God with reason or truth or love are dishonest and incoherent, and so is every other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attempt to show that religious sentiment is compatible with 21st century intellectualism. People should cop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to what they really believe. If your belief in God extends no further than your belief in logic or libido, then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you do not believe in God.</w:t>
      </w:r>
    </w:p>
    <w:p w14:paraId="344BF905" w14:textId="77777777" w:rsidR="00C31B16" w:rsidRPr="00F73604" w:rsidRDefault="00C31B16" w:rsidP="00C31B16">
      <w:pPr>
        <w:autoSpaceDE w:val="0"/>
        <w:autoSpaceDN w:val="0"/>
        <w:adjustRightInd w:val="0"/>
        <w:spacing w:before="100" w:after="60"/>
        <w:jc w:val="both"/>
        <w:rPr>
          <w:b/>
          <w:bCs/>
          <w:sz w:val="28"/>
          <w:szCs w:val="22"/>
        </w:rPr>
      </w:pPr>
      <w:r w:rsidRPr="00F73604">
        <w:rPr>
          <w:b/>
          <w:bCs/>
          <w:sz w:val="28"/>
          <w:szCs w:val="22"/>
        </w:rPr>
        <w:t>1.3.1 “Never explain, never complain”</w:t>
      </w:r>
    </w:p>
    <w:p w14:paraId="619D0B0F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Given that religious belief is of its very nature free of the tentativeness and evidence-dependence of scientific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belief, religious people have no obligation to defend their views.</w:t>
      </w:r>
    </w:p>
    <w:p w14:paraId="60BE1AE9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 xml:space="preserve">Many religious people </w:t>
      </w:r>
      <w:r w:rsidRPr="006248A3">
        <w:rPr>
          <w:i/>
          <w:iCs/>
          <w:sz w:val="22"/>
          <w:szCs w:val="22"/>
        </w:rPr>
        <w:t xml:space="preserve">have </w:t>
      </w:r>
      <w:r w:rsidRPr="006248A3">
        <w:rPr>
          <w:sz w:val="22"/>
          <w:szCs w:val="22"/>
        </w:rPr>
        <w:t>done so, of course. Many religious people are also scientists, logicians, and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philosophers, who, like all other members of those professions, enjoy finding support for their positions. Indeed,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 xml:space="preserve">some very great philosophers and scientists (e.g., Kant, </w:t>
      </w:r>
      <w:smartTag w:uri="urn:schemas-microsoft-com:office:smarttags" w:element="place">
        <w:smartTag w:uri="urn:schemas-microsoft-com:office:smarttags" w:element="City">
          <w:r w:rsidRPr="006248A3">
            <w:rPr>
              <w:sz w:val="22"/>
              <w:szCs w:val="22"/>
            </w:rPr>
            <w:t>Newton</w:t>
          </w:r>
        </w:smartTag>
      </w:smartTag>
      <w:r w:rsidRPr="006248A3">
        <w:rPr>
          <w:sz w:val="22"/>
          <w:szCs w:val="22"/>
        </w:rPr>
        <w:t>) have been devoutly religious, and some (e.g.,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 xml:space="preserve">Augustine, Aquinas) have themselves been important religious figures. But </w:t>
      </w:r>
      <w:r w:rsidRPr="006248A3">
        <w:rPr>
          <w:i/>
          <w:iCs/>
          <w:sz w:val="22"/>
          <w:szCs w:val="22"/>
        </w:rPr>
        <w:t>to the extent that one is religious and</w:t>
      </w:r>
      <w:r>
        <w:rPr>
          <w:i/>
          <w:iCs/>
          <w:sz w:val="22"/>
          <w:szCs w:val="22"/>
        </w:rPr>
        <w:t xml:space="preserve"> </w:t>
      </w:r>
      <w:r w:rsidRPr="006248A3">
        <w:rPr>
          <w:i/>
          <w:iCs/>
          <w:sz w:val="22"/>
          <w:szCs w:val="22"/>
        </w:rPr>
        <w:t xml:space="preserve">that one’s views are religious views, </w:t>
      </w:r>
      <w:r w:rsidRPr="006248A3">
        <w:rPr>
          <w:sz w:val="22"/>
          <w:szCs w:val="22"/>
        </w:rPr>
        <w:t>one is not only not required to defend one’s views, but is actually required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 xml:space="preserve">to hold that they </w:t>
      </w:r>
      <w:r w:rsidRPr="006248A3">
        <w:rPr>
          <w:i/>
          <w:iCs/>
          <w:sz w:val="22"/>
          <w:szCs w:val="22"/>
        </w:rPr>
        <w:t xml:space="preserve">need </w:t>
      </w:r>
      <w:r w:rsidRPr="006248A3">
        <w:rPr>
          <w:sz w:val="22"/>
          <w:szCs w:val="22"/>
        </w:rPr>
        <w:t>no defense. This is because a view that is only as good as the logic and evidence underlying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it is ipso facto a non-religious view.</w:t>
      </w:r>
    </w:p>
    <w:p w14:paraId="781B3C06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Rockefeller said: “never explain, never complain.” In defending a view that one holds, one is conceding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that it needs a defense and therefore that it is to be presumed false until proven correct.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When one complains,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one is saying that one is powerless, and therefore unworthy, since it is by acting, not whining, that the powerful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express themselves.</w:t>
      </w:r>
    </w:p>
    <w:p w14:paraId="47DABB26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Obviously there are contexts where Rockefeller’s dictum is inappropriate. A doctor or lawyer should surely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explain, and a person who is abused should surely complain. But that dictum does hold where religious belief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is concerned. Defending a religious view is the same as explaining why one holds it, and explaining why one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holds it is almost the same as apologizing for it. So, if you are a religious person, you are entitled to explain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your beliefs, if you wish to do so. But know that, in doing so, you are conceding that they are only as good as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the arguments for them. And in making that concession, you are saying, however unwittingly, that there but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for the grace of the mercurial and unpredictable winds of evidential change go they.</w:t>
      </w:r>
    </w:p>
    <w:p w14:paraId="2D4A7C25" w14:textId="77777777" w:rsidR="00C31B16" w:rsidRPr="003A61DF" w:rsidRDefault="00C31B16" w:rsidP="00C31B16">
      <w:pPr>
        <w:autoSpaceDE w:val="0"/>
        <w:autoSpaceDN w:val="0"/>
        <w:adjustRightInd w:val="0"/>
        <w:spacing w:before="200" w:after="120"/>
        <w:jc w:val="both"/>
        <w:rPr>
          <w:b/>
          <w:bCs/>
          <w:sz w:val="28"/>
          <w:szCs w:val="22"/>
        </w:rPr>
      </w:pPr>
      <w:r w:rsidRPr="003A61DF">
        <w:rPr>
          <w:b/>
          <w:bCs/>
          <w:sz w:val="28"/>
          <w:szCs w:val="22"/>
        </w:rPr>
        <w:t>1.4 A conjecture</w:t>
      </w:r>
    </w:p>
    <w:p w14:paraId="1D895B07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 xml:space="preserve">In his book </w:t>
      </w:r>
      <w:r w:rsidRPr="006248A3">
        <w:rPr>
          <w:i/>
          <w:iCs/>
          <w:sz w:val="22"/>
          <w:szCs w:val="22"/>
        </w:rPr>
        <w:t>Compulsion and Doubt,</w:t>
      </w:r>
      <w:r w:rsidR="006937E2">
        <w:rPr>
          <w:i/>
          <w:iCs/>
          <w:sz w:val="22"/>
          <w:szCs w:val="22"/>
        </w:rPr>
        <w:t xml:space="preserve"> </w:t>
      </w:r>
      <w:r w:rsidRPr="006248A3">
        <w:rPr>
          <w:sz w:val="22"/>
          <w:szCs w:val="22"/>
        </w:rPr>
        <w:t>Wilhelm Stekel (1868–1940), a psychoanalyst with a gargantuan intellect,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said that many self-described atheists are actually crypto-believers. I suspect that, when some philosophers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 xml:space="preserve">speak of the logical or ethical </w:t>
      </w:r>
      <w:r w:rsidRPr="006248A3">
        <w:rPr>
          <w:i/>
          <w:iCs/>
          <w:sz w:val="22"/>
          <w:szCs w:val="22"/>
        </w:rPr>
        <w:t xml:space="preserve">standards </w:t>
      </w:r>
      <w:r w:rsidRPr="006248A3">
        <w:rPr>
          <w:sz w:val="22"/>
          <w:szCs w:val="22"/>
        </w:rPr>
        <w:t>to which judgments and acts ought to conform, they are at some level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speaking about God. Acceptance of such rarefied and depersonalized arbiters and right and wrong is sometimes,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I would conjecture, a distorted and oblique expression of a belief in God.</w:t>
      </w:r>
    </w:p>
    <w:p w14:paraId="3975EF3D" w14:textId="77777777" w:rsidR="00C31B16" w:rsidRPr="00C645E5" w:rsidRDefault="00C31B16" w:rsidP="00C31B16">
      <w:pPr>
        <w:tabs>
          <w:tab w:val="left" w:pos="477"/>
        </w:tabs>
        <w:autoSpaceDE w:val="0"/>
        <w:autoSpaceDN w:val="0"/>
        <w:adjustRightInd w:val="0"/>
        <w:spacing w:before="200" w:after="120"/>
        <w:jc w:val="both"/>
        <w:rPr>
          <w:b/>
          <w:bCs/>
          <w:sz w:val="28"/>
          <w:szCs w:val="22"/>
        </w:rPr>
      </w:pPr>
      <w:r w:rsidRPr="00C645E5">
        <w:rPr>
          <w:b/>
          <w:bCs/>
          <w:sz w:val="28"/>
          <w:szCs w:val="22"/>
        </w:rPr>
        <w:t xml:space="preserve">1.5 Is there a relationship between the degree to which one is religious and </w:t>
      </w:r>
      <w:r>
        <w:rPr>
          <w:b/>
          <w:bCs/>
          <w:sz w:val="28"/>
          <w:szCs w:val="22"/>
        </w:rPr>
        <w:tab/>
      </w:r>
      <w:r w:rsidRPr="00C645E5">
        <w:rPr>
          <w:b/>
          <w:bCs/>
          <w:sz w:val="28"/>
          <w:szCs w:val="22"/>
        </w:rPr>
        <w:t>the extent to which one is intelligent?</w:t>
      </w:r>
    </w:p>
    <w:p w14:paraId="7C67CCE0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No. Some of the most intelligent people I know, or know of, are religious and some of the least intelligent are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non-religious. (I’ve known many people who were decidedly unintelligent who, in an effort to convince themselves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and others of their intelligence, became rabidly anti-religion.) One of the most brilliant philosophers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alive is Michael Dummett. Even though he’s devoutly religious, you wouldn’t know it from his work. I myself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didn’t know it until after I’d read most of his works; and I found it out, not by reading one of his books, but by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reading an interview with him.</w:t>
      </w:r>
    </w:p>
    <w:p w14:paraId="352BA5C9" w14:textId="77777777" w:rsidR="00C31B16" w:rsidRPr="00E444C6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pacing w:val="-6"/>
          <w:sz w:val="22"/>
          <w:szCs w:val="22"/>
        </w:rPr>
      </w:pPr>
      <w:r w:rsidRPr="00E444C6">
        <w:rPr>
          <w:spacing w:val="-6"/>
          <w:sz w:val="22"/>
          <w:szCs w:val="22"/>
        </w:rPr>
        <w:t xml:space="preserve">The reason why people of such intelligence may believe in religious doctrines that are insufficiently </w:t>
      </w:r>
      <w:r w:rsidRPr="00E444C6">
        <w:rPr>
          <w:spacing w:val="-7"/>
          <w:sz w:val="22"/>
          <w:szCs w:val="22"/>
        </w:rPr>
        <w:t>supported by facts and logic is that religious belief isn’t about facts or logic. It’s independent of them and isn’t</w:t>
      </w:r>
    </w:p>
    <w:p w14:paraId="6683E5F6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>
        <w:rPr>
          <w:sz w:val="22"/>
          <w:szCs w:val="22"/>
        </w:rPr>
        <w:br w:type="page"/>
      </w:r>
      <w:r w:rsidRPr="006248A3">
        <w:rPr>
          <w:sz w:val="22"/>
          <w:szCs w:val="22"/>
        </w:rPr>
        <w:lastRenderedPageBreak/>
        <w:t>answerable to them. The part of the mind that mediates religious sentiment is only in very imperfect communication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with the parts that mediate rational thought; and religious sentiment being what it is, it is right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that this is so, at least after a fashion.</w:t>
      </w:r>
    </w:p>
    <w:p w14:paraId="6D19F551" w14:textId="77777777" w:rsidR="00C31B16" w:rsidRPr="00EE7C4C" w:rsidRDefault="00C31B16" w:rsidP="00C31B16">
      <w:pPr>
        <w:autoSpaceDE w:val="0"/>
        <w:autoSpaceDN w:val="0"/>
        <w:adjustRightInd w:val="0"/>
        <w:spacing w:before="200" w:after="120"/>
        <w:jc w:val="both"/>
        <w:rPr>
          <w:b/>
          <w:bCs/>
          <w:sz w:val="28"/>
          <w:szCs w:val="22"/>
        </w:rPr>
      </w:pPr>
      <w:r w:rsidRPr="00EE7C4C">
        <w:rPr>
          <w:b/>
          <w:bCs/>
          <w:sz w:val="28"/>
          <w:szCs w:val="22"/>
        </w:rPr>
        <w:t>1.6 The one thing that philosophy has to say about religion</w:t>
      </w:r>
    </w:p>
    <w:p w14:paraId="17E5144C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There is only one qualification to my previous statement that philosophy has nothing to teach us about religion.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Plato put forth a very clever argument to the effect that, so far as there are moral truths, their basis lies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 xml:space="preserve">in the structures of properties, and </w:t>
      </w:r>
      <w:r w:rsidRPr="006248A3">
        <w:rPr>
          <w:i/>
          <w:iCs/>
          <w:sz w:val="22"/>
          <w:szCs w:val="22"/>
        </w:rPr>
        <w:t xml:space="preserve">not </w:t>
      </w:r>
      <w:r w:rsidRPr="006248A3">
        <w:rPr>
          <w:sz w:val="22"/>
          <w:szCs w:val="22"/>
        </w:rPr>
        <w:t>in God’s decrees. That argument is known as the “Euthyphro argument,”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 xml:space="preserve">since it was first put forth in Plato’s dialogue the </w:t>
      </w:r>
      <w:r w:rsidRPr="006248A3">
        <w:rPr>
          <w:i/>
          <w:iCs/>
          <w:sz w:val="22"/>
          <w:szCs w:val="22"/>
        </w:rPr>
        <w:t xml:space="preserve">Euthyphro. </w:t>
      </w:r>
      <w:r w:rsidRPr="006248A3">
        <w:rPr>
          <w:sz w:val="22"/>
          <w:szCs w:val="22"/>
        </w:rPr>
        <w:t>I consider that argument to be cogent.</w:t>
      </w:r>
    </w:p>
    <w:p w14:paraId="4A48626E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Anthony Flew, a contemporary philosopher, said that there is an easy and reliable way to determine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whether a person has an aptitude for philosophy: she does if she understands the Euthyphro Argument; she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doesn’t if she doesn’t. Having had thousands of students, and having gone over the Euthyphro argument many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times in class, I agree with Flew.</w:t>
      </w:r>
    </w:p>
    <w:p w14:paraId="55F4DFFD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 xml:space="preserve">There is an easy and reliable way to determine whether a person is </w:t>
      </w:r>
      <w:r w:rsidRPr="006248A3">
        <w:rPr>
          <w:i/>
          <w:iCs/>
          <w:sz w:val="22"/>
          <w:szCs w:val="22"/>
        </w:rPr>
        <w:t xml:space="preserve">religious. </w:t>
      </w:r>
      <w:r w:rsidRPr="006248A3">
        <w:rPr>
          <w:sz w:val="22"/>
          <w:szCs w:val="22"/>
        </w:rPr>
        <w:t>(But this test only works for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 xml:space="preserve">people who have studied the Euthyphro argument and who also understand it.) If she </w:t>
      </w:r>
      <w:r w:rsidRPr="006248A3">
        <w:rPr>
          <w:i/>
          <w:iCs/>
          <w:sz w:val="22"/>
          <w:szCs w:val="22"/>
        </w:rPr>
        <w:t xml:space="preserve">agrees </w:t>
      </w:r>
      <w:r w:rsidRPr="006248A3">
        <w:rPr>
          <w:sz w:val="22"/>
          <w:szCs w:val="22"/>
        </w:rPr>
        <w:t>with the conclusion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of the Euthyphro argument, she’s not religious; and if she disagrees with it, she is.</w:t>
      </w:r>
      <w:r>
        <w:rPr>
          <w:rStyle w:val="EndnoteReference"/>
          <w:sz w:val="22"/>
          <w:szCs w:val="22"/>
        </w:rPr>
        <w:endnoteReference w:id="8"/>
      </w:r>
      <w:r w:rsidRPr="006248A3">
        <w:rPr>
          <w:sz w:val="22"/>
          <w:szCs w:val="22"/>
        </w:rPr>
        <w:t xml:space="preserve"> Let us now discuss that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argument.</w:t>
      </w:r>
    </w:p>
    <w:p w14:paraId="2E41D86F" w14:textId="77777777" w:rsidR="00C31B16" w:rsidRPr="00F30758" w:rsidRDefault="00C31B16" w:rsidP="00C31B16">
      <w:pPr>
        <w:autoSpaceDE w:val="0"/>
        <w:autoSpaceDN w:val="0"/>
        <w:adjustRightInd w:val="0"/>
        <w:spacing w:before="200" w:after="120"/>
        <w:jc w:val="both"/>
        <w:rPr>
          <w:b/>
          <w:bCs/>
          <w:sz w:val="28"/>
          <w:szCs w:val="22"/>
        </w:rPr>
      </w:pPr>
      <w:r w:rsidRPr="00F30758">
        <w:rPr>
          <w:b/>
          <w:bCs/>
          <w:sz w:val="28"/>
          <w:szCs w:val="22"/>
        </w:rPr>
        <w:t>2.0 The Euthyphro dilemma</w:t>
      </w:r>
    </w:p>
    <w:p w14:paraId="2F18E6E7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Some acts are good and others are bad. Giving money to the needy is good and killing babies is bad. But what</w:t>
      </w:r>
      <w:r>
        <w:rPr>
          <w:sz w:val="22"/>
          <w:szCs w:val="22"/>
        </w:rPr>
        <w:t xml:space="preserve"> </w:t>
      </w:r>
      <w:r w:rsidRPr="006248A3">
        <w:rPr>
          <w:i/>
          <w:iCs/>
          <w:sz w:val="22"/>
          <w:szCs w:val="22"/>
        </w:rPr>
        <w:t xml:space="preserve">makes </w:t>
      </w:r>
      <w:r w:rsidRPr="006248A3">
        <w:rPr>
          <w:sz w:val="22"/>
          <w:szCs w:val="22"/>
        </w:rPr>
        <w:t xml:space="preserve">good acts good, and what </w:t>
      </w:r>
      <w:r w:rsidRPr="006248A3">
        <w:rPr>
          <w:i/>
          <w:iCs/>
          <w:sz w:val="22"/>
          <w:szCs w:val="22"/>
        </w:rPr>
        <w:t xml:space="preserve">makes </w:t>
      </w:r>
      <w:r w:rsidRPr="006248A3">
        <w:rPr>
          <w:sz w:val="22"/>
          <w:szCs w:val="22"/>
        </w:rPr>
        <w:t>bad acts bad? Here is one answer:</w:t>
      </w:r>
    </w:p>
    <w:p w14:paraId="695EF7D1" w14:textId="77777777" w:rsidR="00C31B16" w:rsidRDefault="00C31B16" w:rsidP="00C31B16">
      <w:pPr>
        <w:autoSpaceDE w:val="0"/>
        <w:autoSpaceDN w:val="0"/>
        <w:adjustRightInd w:val="0"/>
        <w:spacing w:line="250" w:lineRule="exact"/>
        <w:ind w:left="360"/>
        <w:jc w:val="both"/>
        <w:rPr>
          <w:sz w:val="22"/>
          <w:szCs w:val="22"/>
        </w:rPr>
      </w:pPr>
    </w:p>
    <w:p w14:paraId="7B560D33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left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 xml:space="preserve">(G) If an act is good, that is because God likes it. In other words, God’s liking it is what </w:t>
      </w:r>
      <w:r w:rsidRPr="006248A3">
        <w:rPr>
          <w:i/>
          <w:iCs/>
          <w:sz w:val="22"/>
          <w:szCs w:val="22"/>
        </w:rPr>
        <w:t xml:space="preserve">causes </w:t>
      </w:r>
      <w:r w:rsidRPr="006248A3">
        <w:rPr>
          <w:sz w:val="22"/>
          <w:szCs w:val="22"/>
        </w:rPr>
        <w:t>it to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 xml:space="preserve">be good. If an act is bad, God’s disliking it is what </w:t>
      </w:r>
      <w:r w:rsidRPr="006248A3">
        <w:rPr>
          <w:i/>
          <w:iCs/>
          <w:sz w:val="22"/>
          <w:szCs w:val="22"/>
        </w:rPr>
        <w:t xml:space="preserve">causes </w:t>
      </w:r>
      <w:r w:rsidRPr="006248A3">
        <w:rPr>
          <w:sz w:val="22"/>
          <w:szCs w:val="22"/>
        </w:rPr>
        <w:t>it to be bad. Until God likes or dislikes an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act, it remains neutral.</w:t>
      </w:r>
    </w:p>
    <w:p w14:paraId="2F455C88" w14:textId="77777777" w:rsidR="00C31B16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</w:p>
    <w:p w14:paraId="12FBA2C1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Basically, to be good is to be liked by God, and to be bad is to be disliked by God.</w:t>
      </w:r>
    </w:p>
    <w:p w14:paraId="5A9F7551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Of course, G assumes that God exists. For argument’s sake, let’s grant that assumption.</w:t>
      </w:r>
    </w:p>
    <w:p w14:paraId="32648EE6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Is G correct?</w:t>
      </w:r>
    </w:p>
    <w:p w14:paraId="56CAEBAA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No.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What if God liked rape?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Would that make it good? No. Rape would be bad even if God liked it, and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God would be bad for liking it.</w:t>
      </w:r>
    </w:p>
    <w:p w14:paraId="41BFB7FE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What if God disliked acts of kindness?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Would that make such acts bad? No. They would still be good, and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God would be bad for disliking them.</w:t>
      </w:r>
    </w:p>
    <w:p w14:paraId="73025FF1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So G is false.</w:t>
      </w:r>
    </w:p>
    <w:p w14:paraId="3D278422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But one might object to this argument:</w:t>
      </w:r>
    </w:p>
    <w:p w14:paraId="3004CF44" w14:textId="77777777" w:rsidR="00C31B16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</w:p>
    <w:p w14:paraId="43901F0C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(CG) There’s no way that God would like rape and no way he wouldn’t like acts of kindness. You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see, God is maximally good; and it isn’t even a theoretical possibility that something maximally good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should like rape or dislike acts of kindness. Your argument therefore fails, since it presupposes that God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could like rape and dislike acts of kindness.</w:t>
      </w:r>
    </w:p>
    <w:p w14:paraId="0B03E3CF" w14:textId="77777777" w:rsidR="00C31B16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</w:p>
    <w:p w14:paraId="2F472483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CG doesn’t work. Let’s suppose, if only for argument’s sake, that God is maximally good and therefore dislikes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rape and likes acts of kindness.</w:t>
      </w:r>
      <w:r>
        <w:rPr>
          <w:sz w:val="22"/>
          <w:szCs w:val="22"/>
        </w:rPr>
        <w:t xml:space="preserve"> </w:t>
      </w:r>
      <w:r w:rsidRPr="006248A3">
        <w:rPr>
          <w:i/>
          <w:iCs/>
          <w:sz w:val="22"/>
          <w:szCs w:val="22"/>
        </w:rPr>
        <w:t xml:space="preserve">Why </w:t>
      </w:r>
      <w:r w:rsidRPr="006248A3">
        <w:rPr>
          <w:sz w:val="22"/>
          <w:szCs w:val="22"/>
        </w:rPr>
        <w:t xml:space="preserve">does God dislike rape? Does he </w:t>
      </w:r>
      <w:r w:rsidRPr="006248A3">
        <w:rPr>
          <w:i/>
          <w:iCs/>
          <w:sz w:val="22"/>
          <w:szCs w:val="22"/>
        </w:rPr>
        <w:t xml:space="preserve">just </w:t>
      </w:r>
      <w:r w:rsidRPr="006248A3">
        <w:rPr>
          <w:sz w:val="22"/>
          <w:szCs w:val="22"/>
        </w:rPr>
        <w:t>dislike it? Is his dislike of it without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any foundation?</w:t>
      </w:r>
    </w:p>
    <w:p w14:paraId="575084CA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No. Surely God has a good reason for disliking rape. But what could that reason be? The answer is clear: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rape is bad; rape is wrong. So God’s reason for disliking rape is that it is bad and wrong. He sees the fact that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rape is wrong; and, on the basis of that knowledge, he judges that rape is wrong.</w:t>
      </w:r>
    </w:p>
    <w:p w14:paraId="470312FF" w14:textId="77777777" w:rsidR="00C31B16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Rape is wrong. God sees that. And God therefore dislikes rape.</w:t>
      </w:r>
    </w:p>
    <w:p w14:paraId="5BFCA3C4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>
        <w:rPr>
          <w:sz w:val="22"/>
          <w:szCs w:val="22"/>
        </w:rPr>
        <w:br w:type="page"/>
      </w:r>
      <w:r w:rsidRPr="006248A3">
        <w:rPr>
          <w:sz w:val="22"/>
          <w:szCs w:val="22"/>
        </w:rPr>
        <w:lastRenderedPageBreak/>
        <w:t>So the fact that rape is wrong is what makes God dislike it. Therefore, it isn’t God’s dislike of rape that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makes it wrong.</w:t>
      </w:r>
    </w:p>
    <w:p w14:paraId="06237BF6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For exactly similar reasons, the fact that kind acts are morally right is what makes God like them. Therefore,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it isn’t God’s approval of such acts that makes them right.</w:t>
      </w:r>
    </w:p>
    <w:p w14:paraId="1A57331C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i/>
          <w:iCs/>
          <w:sz w:val="22"/>
          <w:szCs w:val="22"/>
        </w:rPr>
        <w:t xml:space="preserve">Conclusion: </w:t>
      </w:r>
      <w:r w:rsidRPr="006248A3">
        <w:rPr>
          <w:sz w:val="22"/>
          <w:szCs w:val="22"/>
        </w:rPr>
        <w:t>Morality is independent of God’s views. If, as many of us believe, God is morally perfect and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intellectually infallible, then God will like all morally good acts and dislike all morally bad ones. But it isn’t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 xml:space="preserve">God’s </w:t>
      </w:r>
      <w:r w:rsidRPr="006248A3">
        <w:rPr>
          <w:i/>
          <w:iCs/>
          <w:sz w:val="22"/>
          <w:szCs w:val="22"/>
        </w:rPr>
        <w:t xml:space="preserve">liking </w:t>
      </w:r>
      <w:r w:rsidRPr="006248A3">
        <w:rPr>
          <w:sz w:val="22"/>
          <w:szCs w:val="22"/>
        </w:rPr>
        <w:t>an act that makes it good or bad. That act is good or bad all by itself.</w:t>
      </w:r>
    </w:p>
    <w:p w14:paraId="1E506921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i/>
          <w:iCs/>
          <w:sz w:val="22"/>
          <w:szCs w:val="22"/>
        </w:rPr>
        <w:t xml:space="preserve">Question: </w:t>
      </w:r>
      <w:r w:rsidRPr="006248A3">
        <w:rPr>
          <w:sz w:val="22"/>
          <w:szCs w:val="22"/>
        </w:rPr>
        <w:t xml:space="preserve">Could God </w:t>
      </w:r>
      <w:r w:rsidRPr="006248A3">
        <w:rPr>
          <w:i/>
          <w:iCs/>
          <w:sz w:val="22"/>
          <w:szCs w:val="22"/>
        </w:rPr>
        <w:t xml:space="preserve">make </w:t>
      </w:r>
      <w:r w:rsidRPr="006248A3">
        <w:rPr>
          <w:sz w:val="22"/>
          <w:szCs w:val="22"/>
        </w:rPr>
        <w:t>rape to be morally good? No. Even God cannot make rape be good. But can’t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God do anything? So can’t he make rape morally good? No, and the reasons are similar to those that make God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unable to make a square circle. For an elucidation and defense of this point, see Section 4.0.</w:t>
      </w:r>
    </w:p>
    <w:p w14:paraId="0DDDD40F" w14:textId="77777777" w:rsidR="00C31B16" w:rsidRPr="00AF6897" w:rsidRDefault="00C31B16" w:rsidP="00C31B16">
      <w:pPr>
        <w:tabs>
          <w:tab w:val="left" w:pos="450"/>
        </w:tabs>
        <w:autoSpaceDE w:val="0"/>
        <w:autoSpaceDN w:val="0"/>
        <w:adjustRightInd w:val="0"/>
        <w:spacing w:before="200" w:after="120"/>
        <w:jc w:val="both"/>
        <w:rPr>
          <w:b/>
          <w:bCs/>
          <w:sz w:val="28"/>
          <w:szCs w:val="22"/>
        </w:rPr>
      </w:pPr>
      <w:r w:rsidRPr="00AF6897">
        <w:rPr>
          <w:b/>
          <w:bCs/>
          <w:sz w:val="28"/>
          <w:szCs w:val="22"/>
        </w:rPr>
        <w:t xml:space="preserve">2.1 Why, even if correct, the Divine Command Theory is irrelevant to what </w:t>
      </w:r>
      <w:r>
        <w:rPr>
          <w:b/>
          <w:bCs/>
          <w:sz w:val="28"/>
          <w:szCs w:val="22"/>
        </w:rPr>
        <w:tab/>
      </w:r>
      <w:r w:rsidRPr="00AF6897">
        <w:rPr>
          <w:b/>
          <w:bCs/>
          <w:sz w:val="28"/>
          <w:szCs w:val="22"/>
        </w:rPr>
        <w:t>even maximally religious people believe</w:t>
      </w:r>
    </w:p>
    <w:p w14:paraId="121CF85A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Many a sociopathic ghoul has claimed that “God” ordered him to kill.</w:t>
      </w:r>
      <w:r w:rsidR="000626F9"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We don’t believe such people. But why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not? (In this context, it will be assumed for argument’s sake that we believe there to be a God and also that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we believe God to be morally good.)</w:t>
      </w:r>
    </w:p>
    <w:p w14:paraId="7C70514F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One reason is that what the ghoul in question is claiming is inconsistent with our views about morality.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“God would have to be evil to tell Hitler to do those things,” we believe. “Therefore, contrary to what Hitler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claimed, God didn’t tell Hitler to do those things.”</w:t>
      </w:r>
    </w:p>
    <w:p w14:paraId="7BEC41E0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 xml:space="preserve">Of course, there are often </w:t>
      </w:r>
      <w:r w:rsidRPr="006248A3">
        <w:rPr>
          <w:i/>
          <w:iCs/>
          <w:sz w:val="22"/>
          <w:szCs w:val="22"/>
        </w:rPr>
        <w:t xml:space="preserve">other </w:t>
      </w:r>
      <w:r w:rsidRPr="006248A3">
        <w:rPr>
          <w:sz w:val="22"/>
          <w:szCs w:val="22"/>
        </w:rPr>
        <w:t>reasons to distrust such people. There is independent evidence of mental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illness or of political ambition or of some other factor that would explain why, even though God did not speak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to him, the evil-doer in question would say otherwise.</w:t>
      </w:r>
    </w:p>
    <w:p w14:paraId="31A82A15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That said, if some otherwise utterly normal person were to tell you that God told him to blow up a school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 xml:space="preserve">bus, you would, for that very reason, question the credibility of his claim. This shows that </w:t>
      </w:r>
      <w:r w:rsidRPr="006248A3">
        <w:rPr>
          <w:i/>
          <w:iCs/>
          <w:sz w:val="22"/>
          <w:szCs w:val="22"/>
        </w:rPr>
        <w:t xml:space="preserve">even if </w:t>
      </w:r>
      <w:r w:rsidRPr="006248A3">
        <w:rPr>
          <w:sz w:val="22"/>
          <w:szCs w:val="22"/>
        </w:rPr>
        <w:t>God speaks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to certain individuals, it isn’t because of what He told them that we believe that rape, theft, and so on, are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wrong. If I tell people that God personally told me that x is wrong, I’ll be seen as a fraud or a madman by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those who think that x is good and who therefore think that God would never condemn it, and I’ll have no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effect on those who already think that x is wrong.</w:t>
      </w:r>
    </w:p>
    <w:p w14:paraId="1B633D46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If somebody claims that God said X, it is only by considering the merits of X itself that we can determine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 xml:space="preserve">whether that claim is legitimate or not. This means that our decision to accept or reject X is </w:t>
      </w:r>
      <w:r w:rsidRPr="006248A3">
        <w:rPr>
          <w:i/>
          <w:iCs/>
          <w:sz w:val="22"/>
          <w:szCs w:val="22"/>
        </w:rPr>
        <w:t xml:space="preserve">not </w:t>
      </w:r>
      <w:r w:rsidRPr="006248A3">
        <w:rPr>
          <w:sz w:val="22"/>
          <w:szCs w:val="22"/>
        </w:rPr>
        <w:t>based on what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God says. So even if God believes that X is good and directly tells certain people this, that isn’t why we believe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that X is good. Our views as to what is right and wrong don’t have anything to do with what God believes. So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even if it’s correct, the Divine Command Theory can do nothing in the way of legitimating existing religious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practices or beliefs.</w:t>
      </w:r>
    </w:p>
    <w:p w14:paraId="49327182" w14:textId="77777777" w:rsidR="00C31B16" w:rsidRPr="000E533F" w:rsidRDefault="00C31B16" w:rsidP="00C31B16">
      <w:pPr>
        <w:autoSpaceDE w:val="0"/>
        <w:autoSpaceDN w:val="0"/>
        <w:adjustRightInd w:val="0"/>
        <w:spacing w:before="200" w:after="120"/>
        <w:jc w:val="both"/>
        <w:rPr>
          <w:b/>
          <w:bCs/>
          <w:sz w:val="28"/>
          <w:szCs w:val="22"/>
        </w:rPr>
      </w:pPr>
      <w:r w:rsidRPr="000E533F">
        <w:rPr>
          <w:b/>
          <w:bCs/>
          <w:sz w:val="28"/>
          <w:szCs w:val="22"/>
        </w:rPr>
        <w:t>3.0 The problem of evil</w:t>
      </w:r>
    </w:p>
    <w:p w14:paraId="2F396237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Many people hold that there is a God and that He is all-powerful, all-good, and all-knowing. For argument’s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sake, let us suppose that this is true. In that case, we are stuck with a problem.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Many bad things happen in this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world (e.g., murder, disease, physical and emotional pain). But if God is all-knowing, all-powerful, and all-good,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then whenever something bad is going to happen, He’ll know it (since He’s all-knowing); He’ll also want to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 xml:space="preserve">prevent it (since He’s all good); finally, He’ll </w:t>
      </w:r>
      <w:r w:rsidRPr="006248A3">
        <w:rPr>
          <w:i/>
          <w:iCs/>
          <w:sz w:val="22"/>
          <w:szCs w:val="22"/>
        </w:rPr>
        <w:t xml:space="preserve">be able </w:t>
      </w:r>
      <w:r w:rsidRPr="006248A3">
        <w:rPr>
          <w:sz w:val="22"/>
          <w:szCs w:val="22"/>
        </w:rPr>
        <w:t>to prevent it (since He’s all-powerful). Nonetheless, there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 xml:space="preserve">obviously </w:t>
      </w:r>
      <w:r w:rsidRPr="006248A3">
        <w:rPr>
          <w:i/>
          <w:iCs/>
          <w:sz w:val="22"/>
          <w:szCs w:val="22"/>
        </w:rPr>
        <w:t xml:space="preserve">are </w:t>
      </w:r>
      <w:r w:rsidRPr="006248A3">
        <w:rPr>
          <w:sz w:val="22"/>
          <w:szCs w:val="22"/>
        </w:rPr>
        <w:t>many bad things in this world. This suggests that there is no God or that, if there is a God, He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isn’t all-powerful, all-good, and all-knowing.</w:t>
      </w:r>
    </w:p>
    <w:p w14:paraId="4779B797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Here are some views that people adopt in order to make sense of the information just put forth:</w:t>
      </w:r>
    </w:p>
    <w:p w14:paraId="2384ED01" w14:textId="77777777" w:rsidR="00C31B16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</w:p>
    <w:p w14:paraId="3D850E57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(a) There is no God.</w:t>
      </w:r>
    </w:p>
    <w:p w14:paraId="3483E451" w14:textId="77777777" w:rsidR="00C31B16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(b) There is a God, but He’s not all-powerful, all-good, and all-knowing.</w:t>
      </w:r>
    </w:p>
    <w:p w14:paraId="42DAC08E" w14:textId="77777777" w:rsidR="00C31B16" w:rsidRDefault="00C31B16" w:rsidP="00C31B16">
      <w:pPr>
        <w:autoSpaceDE w:val="0"/>
        <w:autoSpaceDN w:val="0"/>
        <w:adjustRightInd w:val="0"/>
        <w:spacing w:line="250" w:lineRule="exact"/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br w:type="page"/>
      </w:r>
      <w:r w:rsidRPr="006248A3">
        <w:rPr>
          <w:sz w:val="22"/>
          <w:szCs w:val="22"/>
        </w:rPr>
        <w:lastRenderedPageBreak/>
        <w:t xml:space="preserve">(c) There is no badness—there is only the </w:t>
      </w:r>
      <w:r w:rsidRPr="006248A3">
        <w:rPr>
          <w:i/>
          <w:iCs/>
          <w:sz w:val="22"/>
          <w:szCs w:val="22"/>
        </w:rPr>
        <w:t xml:space="preserve">illusion </w:t>
      </w:r>
      <w:r w:rsidRPr="006248A3">
        <w:rPr>
          <w:sz w:val="22"/>
          <w:szCs w:val="22"/>
        </w:rPr>
        <w:t>of badness. If we were to know God’s master-</w:t>
      </w:r>
      <w:r>
        <w:rPr>
          <w:sz w:val="22"/>
          <w:szCs w:val="22"/>
        </w:rPr>
        <w:tab/>
      </w:r>
      <w:r w:rsidRPr="006248A3">
        <w:rPr>
          <w:sz w:val="22"/>
          <w:szCs w:val="22"/>
        </w:rPr>
        <w:t>plan,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we’d see that it’s okay that people have their arms and legs blown off.</w:t>
      </w:r>
    </w:p>
    <w:p w14:paraId="5D19EC37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left="360"/>
        <w:jc w:val="both"/>
        <w:rPr>
          <w:sz w:val="22"/>
          <w:szCs w:val="22"/>
        </w:rPr>
      </w:pPr>
    </w:p>
    <w:p w14:paraId="4687D1A6" w14:textId="77777777" w:rsidR="00C31B16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But there’s a fourth view, and it is the view that, from a philosophical standpoint, is the most interesting:</w:t>
      </w:r>
    </w:p>
    <w:p w14:paraId="638294B6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</w:p>
    <w:p w14:paraId="238FE7EE" w14:textId="77777777" w:rsidR="00C31B16" w:rsidRDefault="00C31B16" w:rsidP="00C31B16">
      <w:pPr>
        <w:autoSpaceDE w:val="0"/>
        <w:autoSpaceDN w:val="0"/>
        <w:adjustRightInd w:val="0"/>
        <w:spacing w:line="250" w:lineRule="exact"/>
        <w:ind w:left="360" w:hanging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 xml:space="preserve">(d) God exists, and He </w:t>
      </w:r>
      <w:r w:rsidRPr="006248A3">
        <w:rPr>
          <w:i/>
          <w:iCs/>
          <w:sz w:val="22"/>
          <w:szCs w:val="22"/>
        </w:rPr>
        <w:t xml:space="preserve">is </w:t>
      </w:r>
      <w:r w:rsidRPr="006248A3">
        <w:rPr>
          <w:sz w:val="22"/>
          <w:szCs w:val="22"/>
        </w:rPr>
        <w:t>all-powerful, all-good, and all-knowing. Furthermore, there is much evil in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 xml:space="preserve">the world. </w:t>
      </w:r>
      <w:r w:rsidRPr="006248A3">
        <w:rPr>
          <w:i/>
          <w:iCs/>
          <w:sz w:val="22"/>
          <w:szCs w:val="22"/>
        </w:rPr>
        <w:t xml:space="preserve">And these statements are consistent with one another. </w:t>
      </w:r>
      <w:r w:rsidRPr="006248A3">
        <w:rPr>
          <w:sz w:val="22"/>
          <w:szCs w:val="22"/>
        </w:rPr>
        <w:t>There is nothing absurd in believing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 xml:space="preserve">in the existence of badness </w:t>
      </w:r>
      <w:r w:rsidRPr="006248A3">
        <w:rPr>
          <w:i/>
          <w:iCs/>
          <w:sz w:val="22"/>
          <w:szCs w:val="22"/>
        </w:rPr>
        <w:t xml:space="preserve">and </w:t>
      </w:r>
      <w:r w:rsidRPr="006248A3">
        <w:rPr>
          <w:sz w:val="22"/>
          <w:szCs w:val="22"/>
        </w:rPr>
        <w:t>in the existence of all-powerful, all-good, and all-knowing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God.</w:t>
      </w:r>
    </w:p>
    <w:p w14:paraId="62C158D2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left="360" w:hanging="360"/>
        <w:jc w:val="both"/>
        <w:rPr>
          <w:sz w:val="22"/>
          <w:szCs w:val="22"/>
        </w:rPr>
      </w:pPr>
    </w:p>
    <w:p w14:paraId="2E795572" w14:textId="77777777" w:rsidR="00C31B16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 xml:space="preserve">But we saw earlier that (d) </w:t>
      </w:r>
      <w:r w:rsidRPr="006248A3">
        <w:rPr>
          <w:i/>
          <w:iCs/>
          <w:sz w:val="22"/>
          <w:szCs w:val="22"/>
        </w:rPr>
        <w:t xml:space="preserve">appears </w:t>
      </w:r>
      <w:r w:rsidRPr="006248A3">
        <w:rPr>
          <w:sz w:val="22"/>
          <w:szCs w:val="22"/>
        </w:rPr>
        <w:t>to be incoherent. If there is a God, and He’s all-powerful, all-good, and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 xml:space="preserve">all-knowing, then He’ll prevent bad things from happening. But bad things do happen. So it </w:t>
      </w:r>
      <w:r w:rsidRPr="006248A3">
        <w:rPr>
          <w:i/>
          <w:iCs/>
          <w:sz w:val="22"/>
          <w:szCs w:val="22"/>
        </w:rPr>
        <w:t xml:space="preserve">seems </w:t>
      </w:r>
      <w:r w:rsidRPr="006248A3">
        <w:rPr>
          <w:sz w:val="22"/>
          <w:szCs w:val="22"/>
        </w:rPr>
        <w:t>to follow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 xml:space="preserve">that either God isn’t all-powerful, all-good, and all-knowing </w:t>
      </w:r>
      <w:r w:rsidRPr="006248A3">
        <w:rPr>
          <w:i/>
          <w:iCs/>
          <w:sz w:val="22"/>
          <w:szCs w:val="22"/>
        </w:rPr>
        <w:t xml:space="preserve">or </w:t>
      </w:r>
      <w:r w:rsidRPr="006248A3">
        <w:rPr>
          <w:sz w:val="22"/>
          <w:szCs w:val="22"/>
        </w:rPr>
        <w:t>He simply doesn’t exist.</w:t>
      </w:r>
      <w:r>
        <w:rPr>
          <w:sz w:val="22"/>
          <w:szCs w:val="22"/>
        </w:rPr>
        <w:t xml:space="preserve"> </w:t>
      </w:r>
    </w:p>
    <w:p w14:paraId="7FCFB221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 xml:space="preserve">But many fine thinkers hold that (d) is </w:t>
      </w:r>
      <w:r w:rsidRPr="006248A3">
        <w:rPr>
          <w:i/>
          <w:iCs/>
          <w:sz w:val="22"/>
          <w:szCs w:val="22"/>
        </w:rPr>
        <w:t xml:space="preserve">not </w:t>
      </w:r>
      <w:r w:rsidRPr="006248A3">
        <w:rPr>
          <w:sz w:val="22"/>
          <w:szCs w:val="22"/>
        </w:rPr>
        <w:t>incoherent. They hold, in other words, that (d) makes perfectly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good sense. In their view, it is perfectly reasonable to hold that, despite all the badness in this world, there exists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an all-powerful, all-good, and all-knowing God.</w:t>
      </w:r>
    </w:p>
    <w:p w14:paraId="5DF19346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 xml:space="preserve">Attempts to show that (d) is coherent are known as </w:t>
      </w:r>
      <w:r w:rsidRPr="006248A3">
        <w:rPr>
          <w:i/>
          <w:iCs/>
          <w:sz w:val="22"/>
          <w:szCs w:val="22"/>
        </w:rPr>
        <w:t xml:space="preserve">theodicies. </w:t>
      </w:r>
      <w:r w:rsidRPr="006248A3">
        <w:rPr>
          <w:sz w:val="22"/>
          <w:szCs w:val="22"/>
        </w:rPr>
        <w:t>Following are the two most plausible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theodicies.</w:t>
      </w:r>
    </w:p>
    <w:p w14:paraId="17ABC4DD" w14:textId="77777777" w:rsidR="00C31B16" w:rsidRPr="00C72ED5" w:rsidRDefault="00C31B16" w:rsidP="00C31B16">
      <w:pPr>
        <w:autoSpaceDE w:val="0"/>
        <w:autoSpaceDN w:val="0"/>
        <w:adjustRightInd w:val="0"/>
        <w:spacing w:before="200" w:after="120"/>
        <w:jc w:val="both"/>
        <w:rPr>
          <w:b/>
          <w:bCs/>
          <w:sz w:val="28"/>
          <w:szCs w:val="22"/>
        </w:rPr>
      </w:pPr>
      <w:r w:rsidRPr="00C72ED5">
        <w:rPr>
          <w:b/>
          <w:bCs/>
          <w:sz w:val="28"/>
          <w:szCs w:val="22"/>
        </w:rPr>
        <w:t>3.1 Theodicy #1—The Free-Will Defense</w:t>
      </w:r>
    </w:p>
    <w:p w14:paraId="33AC235C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left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Because He is good, God wants the world to be a good place. In fact, He wants it to be as good as possible.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 xml:space="preserve">A world where nothing has free will wouldn’t be a very good world, and it wouldn’t be </w:t>
      </w:r>
      <w:r w:rsidRPr="006248A3">
        <w:rPr>
          <w:i/>
          <w:iCs/>
          <w:sz w:val="22"/>
          <w:szCs w:val="22"/>
        </w:rPr>
        <w:t xml:space="preserve">as </w:t>
      </w:r>
      <w:r w:rsidRPr="006248A3">
        <w:rPr>
          <w:sz w:val="22"/>
          <w:szCs w:val="22"/>
        </w:rPr>
        <w:t>good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as one where there were creatures with free will. A world of robots who do no wrong isn’t as good as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a world of free creatures that do some wrong. (Would you rather have a son or daughter who is a robot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who never does anything wrong but doesn’t have a soul? Or would you rather have a son or daughter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who has a soul but sometimes parties too hard?) Not wanting us to be soulless robots, God gave us free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will. But now that we have free will, we’re free to commit bad acts—to steal, kill, and so on. And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that’s why, despite God’s goodness, there’s badness in the world.</w:t>
      </w:r>
    </w:p>
    <w:p w14:paraId="6DD5486D" w14:textId="77777777" w:rsidR="00C31B16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</w:p>
    <w:p w14:paraId="2A486CCB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There are three problems there.</w:t>
      </w:r>
    </w:p>
    <w:p w14:paraId="37827081" w14:textId="77777777" w:rsidR="00C31B16" w:rsidRPr="002332B9" w:rsidRDefault="00C31B16" w:rsidP="00C31B16">
      <w:pPr>
        <w:tabs>
          <w:tab w:val="left" w:pos="720"/>
        </w:tabs>
        <w:autoSpaceDE w:val="0"/>
        <w:autoSpaceDN w:val="0"/>
        <w:adjustRightInd w:val="0"/>
        <w:spacing w:before="200" w:after="120"/>
        <w:jc w:val="both"/>
        <w:rPr>
          <w:b/>
          <w:bCs/>
          <w:sz w:val="28"/>
          <w:szCs w:val="22"/>
        </w:rPr>
      </w:pPr>
      <w:r w:rsidRPr="002332B9">
        <w:rPr>
          <w:b/>
          <w:bCs/>
          <w:sz w:val="28"/>
          <w:szCs w:val="22"/>
        </w:rPr>
        <w:t xml:space="preserve">3.1.1 First problem: Theodicy #1 isn’t compatible with the compatibilist </w:t>
      </w:r>
      <w:r>
        <w:rPr>
          <w:b/>
          <w:bCs/>
          <w:sz w:val="28"/>
          <w:szCs w:val="22"/>
        </w:rPr>
        <w:tab/>
      </w:r>
      <w:r w:rsidRPr="002332B9">
        <w:rPr>
          <w:b/>
          <w:bCs/>
          <w:sz w:val="28"/>
          <w:szCs w:val="22"/>
        </w:rPr>
        <w:t>conception of freedom</w:t>
      </w:r>
    </w:p>
    <w:p w14:paraId="2222C6A7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In Chapter 15, we saw reason to believe that, not only is determinism compatible with freedom but is actually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a prerequisite for it. If this is the case, then, even if we are free, God is still responsible for the badness that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we, in our freedom, inject into the world.</w:t>
      </w:r>
    </w:p>
    <w:p w14:paraId="2B2BBA94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But even if we set aside this problem, there are two other grave problems with Theodicy #1, as we’ll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now see.</w:t>
      </w:r>
    </w:p>
    <w:p w14:paraId="47A1854D" w14:textId="77777777" w:rsidR="00C31B16" w:rsidRPr="00056C2B" w:rsidRDefault="00C31B16" w:rsidP="00C31B16">
      <w:pPr>
        <w:autoSpaceDE w:val="0"/>
        <w:autoSpaceDN w:val="0"/>
        <w:adjustRightInd w:val="0"/>
        <w:spacing w:before="200" w:after="120"/>
        <w:jc w:val="both"/>
        <w:rPr>
          <w:b/>
          <w:bCs/>
          <w:sz w:val="28"/>
          <w:szCs w:val="22"/>
        </w:rPr>
      </w:pPr>
      <w:r w:rsidRPr="00056C2B">
        <w:rPr>
          <w:b/>
          <w:bCs/>
          <w:sz w:val="28"/>
          <w:szCs w:val="22"/>
        </w:rPr>
        <w:t>3.1.2 Second problem: There’s too much evil for Theodicy #1 to be correct</w:t>
      </w:r>
    </w:p>
    <w:p w14:paraId="1A83A408" w14:textId="77777777" w:rsidR="00C31B16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 xml:space="preserve">Couldn’t God allow us to have free will </w:t>
      </w:r>
      <w:r w:rsidRPr="006248A3">
        <w:rPr>
          <w:i/>
          <w:iCs/>
          <w:sz w:val="22"/>
          <w:szCs w:val="22"/>
        </w:rPr>
        <w:t xml:space="preserve">in general </w:t>
      </w:r>
      <w:r w:rsidRPr="006248A3">
        <w:rPr>
          <w:sz w:val="22"/>
          <w:szCs w:val="22"/>
        </w:rPr>
        <w:t>but intervene in cases where somebody was going to commit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particularly horrible acts or was going to commit horrors on a mass scale?</w:t>
      </w:r>
    </w:p>
    <w:p w14:paraId="47387E34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br w:type="page"/>
      </w:r>
      <w:r w:rsidRPr="006248A3">
        <w:rPr>
          <w:b/>
          <w:bCs/>
          <w:sz w:val="22"/>
          <w:szCs w:val="22"/>
        </w:rPr>
        <w:lastRenderedPageBreak/>
        <w:t>Here’s how advocates of Theodicy #1 deal with this:</w:t>
      </w:r>
    </w:p>
    <w:p w14:paraId="5D4E6CAD" w14:textId="77777777" w:rsidR="00C31B16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</w:p>
    <w:p w14:paraId="24AC163F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(AF</w:t>
      </w:r>
      <w:r>
        <w:rPr>
          <w:rStyle w:val="EndnoteReference"/>
          <w:sz w:val="22"/>
          <w:szCs w:val="22"/>
        </w:rPr>
        <w:endnoteReference w:id="9"/>
      </w:r>
      <w:r w:rsidRPr="006248A3">
        <w:rPr>
          <w:sz w:val="22"/>
          <w:szCs w:val="22"/>
        </w:rPr>
        <w:t>) Suppose that God thwarted every would-be Hitler and Stalin. Suppose, in other words, that God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always saved us from ourselves at the moment of truth. In that case, we’d be in a state of perpetual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infancy—we’d never have to learn to manage our own affairs. God doesn’t abridge the free will of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Hitler and Stalin because, were he to do so, he’d be running the show, instead of giving us a chance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to demonstrate and develop our characters by running the show for ourselves.</w:t>
      </w:r>
      <w:r>
        <w:rPr>
          <w:sz w:val="22"/>
          <w:szCs w:val="22"/>
        </w:rPr>
        <w:t xml:space="preserve"> </w:t>
      </w:r>
    </w:p>
    <w:p w14:paraId="78DE29DA" w14:textId="77777777" w:rsidR="00C31B16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</w:p>
    <w:p w14:paraId="7DF88E85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Whatever its merits, there is a very obvious problem with AF, which we’ll now discuss.</w:t>
      </w:r>
    </w:p>
    <w:p w14:paraId="43808E1C" w14:textId="77777777" w:rsidR="00C31B16" w:rsidRPr="001365BE" w:rsidRDefault="00C31B16" w:rsidP="00C31B16">
      <w:pPr>
        <w:autoSpaceDE w:val="0"/>
        <w:autoSpaceDN w:val="0"/>
        <w:adjustRightInd w:val="0"/>
        <w:spacing w:before="200" w:after="120"/>
        <w:jc w:val="both"/>
        <w:rPr>
          <w:b/>
          <w:bCs/>
          <w:sz w:val="28"/>
          <w:szCs w:val="22"/>
        </w:rPr>
      </w:pPr>
      <w:r w:rsidRPr="001365BE">
        <w:rPr>
          <w:b/>
          <w:bCs/>
          <w:sz w:val="28"/>
          <w:szCs w:val="22"/>
        </w:rPr>
        <w:t>3.1.3 Third problem: not all badness is our doing</w:t>
      </w:r>
    </w:p>
    <w:p w14:paraId="35D8A383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 xml:space="preserve">The third problem is not all badness results from </w:t>
      </w:r>
      <w:r w:rsidRPr="006248A3">
        <w:rPr>
          <w:i/>
          <w:iCs/>
          <w:sz w:val="22"/>
          <w:szCs w:val="22"/>
        </w:rPr>
        <w:t xml:space="preserve">human </w:t>
      </w:r>
      <w:r w:rsidRPr="006248A3">
        <w:rPr>
          <w:sz w:val="22"/>
          <w:szCs w:val="22"/>
        </w:rPr>
        <w:t>activity or, therefore, from the exercise of free will.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There are diseases, floods, earthquakes, etc. The Free-Will defense has nothing to say about these, since it isn’t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our free will that causes these bad things to happen. So couldn’t God spare us these horrors? And wouldn’t he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do so if he really were all-good, all-powerful, and all-knowing? The response to this question lies in:</w:t>
      </w:r>
      <w:r>
        <w:rPr>
          <w:sz w:val="22"/>
          <w:szCs w:val="22"/>
        </w:rPr>
        <w:t xml:space="preserve"> </w:t>
      </w:r>
    </w:p>
    <w:p w14:paraId="53059C2D" w14:textId="77777777" w:rsidR="00C31B16" w:rsidRPr="00F00E1D" w:rsidRDefault="00C31B16" w:rsidP="00C31B16">
      <w:pPr>
        <w:autoSpaceDE w:val="0"/>
        <w:autoSpaceDN w:val="0"/>
        <w:adjustRightInd w:val="0"/>
        <w:spacing w:before="200" w:after="120"/>
        <w:jc w:val="both"/>
        <w:rPr>
          <w:b/>
          <w:bCs/>
          <w:sz w:val="28"/>
          <w:szCs w:val="22"/>
        </w:rPr>
      </w:pPr>
      <w:r w:rsidRPr="00F00E1D">
        <w:rPr>
          <w:b/>
          <w:bCs/>
          <w:sz w:val="28"/>
          <w:szCs w:val="22"/>
        </w:rPr>
        <w:t>3.2 Theodicy #2—the no pain/no gain defense</w:t>
      </w:r>
    </w:p>
    <w:p w14:paraId="19453E0C" w14:textId="77777777" w:rsidR="00C31B16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Suppose that every time a disaster was about to strike, God stepped in. In that case, life would be a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big cakewalk, and we, as a species, would never develop any character. We’d have it too easy. Our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ingenuity and fortitude would never be put to the test. We’d be deprived of a chance to prove and</w:t>
      </w:r>
      <w:r>
        <w:rPr>
          <w:sz w:val="22"/>
          <w:szCs w:val="22"/>
        </w:rPr>
        <w:t xml:space="preserve"> </w:t>
      </w:r>
      <w:r w:rsidRPr="006248A3">
        <w:rPr>
          <w:i/>
          <w:iCs/>
          <w:sz w:val="22"/>
          <w:szCs w:val="22"/>
        </w:rPr>
        <w:t>im</w:t>
      </w:r>
      <w:r w:rsidRPr="006248A3">
        <w:rPr>
          <w:sz w:val="22"/>
          <w:szCs w:val="22"/>
        </w:rPr>
        <w:t>prove ourselves, which would strip life of much of its meaning.</w:t>
      </w:r>
      <w:r>
        <w:rPr>
          <w:sz w:val="22"/>
          <w:szCs w:val="22"/>
        </w:rPr>
        <w:t xml:space="preserve"> </w:t>
      </w:r>
    </w:p>
    <w:p w14:paraId="106A01B8" w14:textId="77777777" w:rsidR="00C31B16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If life were easy, it wouldn’t be a challenge; if it weren’t a challenge, it wouldn’t be meaningful.</w:t>
      </w:r>
    </w:p>
    <w:p w14:paraId="4DD09B87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</w:p>
    <w:p w14:paraId="56EB5FE9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A certain amount of strife enriches life. But too much impoverishes it. There’s too much strife for this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theodicy to work. That’s my position, anyway. Others disagree.</w:t>
      </w:r>
    </w:p>
    <w:p w14:paraId="1ECB4DA1" w14:textId="77777777" w:rsidR="00C31B16" w:rsidRPr="00D774CA" w:rsidRDefault="00C31B16" w:rsidP="00C31B16">
      <w:pPr>
        <w:autoSpaceDE w:val="0"/>
        <w:autoSpaceDN w:val="0"/>
        <w:adjustRightInd w:val="0"/>
        <w:spacing w:before="200" w:after="120"/>
        <w:jc w:val="both"/>
        <w:rPr>
          <w:b/>
          <w:bCs/>
          <w:sz w:val="28"/>
          <w:szCs w:val="22"/>
        </w:rPr>
      </w:pPr>
      <w:r w:rsidRPr="00D774CA">
        <w:rPr>
          <w:b/>
          <w:bCs/>
          <w:sz w:val="28"/>
          <w:szCs w:val="22"/>
        </w:rPr>
        <w:t>4.0 Can God do the impossible?</w:t>
      </w:r>
    </w:p>
    <w:p w14:paraId="786DE71C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Even if, as we’ll assume in this section, God exists and is omnipotent, She is unable to make 1 + 1 = 3.</w:t>
      </w:r>
    </w:p>
    <w:p w14:paraId="2B482445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For something to be impossible is not for it to be very hard to do: it is for the very idea of doing that thing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 xml:space="preserve">to be an </w:t>
      </w:r>
      <w:r w:rsidRPr="006248A3">
        <w:rPr>
          <w:i/>
          <w:iCs/>
          <w:sz w:val="22"/>
          <w:szCs w:val="22"/>
        </w:rPr>
        <w:t xml:space="preserve">incoherent </w:t>
      </w:r>
      <w:r w:rsidRPr="006248A3">
        <w:rPr>
          <w:sz w:val="22"/>
          <w:szCs w:val="22"/>
        </w:rPr>
        <w:t>one. It is, in other words, for there to be no such thing as doing that thing. Something is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 xml:space="preserve">impossible just in case nothing would </w:t>
      </w:r>
      <w:r w:rsidRPr="006248A3">
        <w:rPr>
          <w:i/>
          <w:iCs/>
          <w:sz w:val="22"/>
          <w:szCs w:val="22"/>
        </w:rPr>
        <w:t xml:space="preserve">count </w:t>
      </w:r>
      <w:r w:rsidRPr="006248A3">
        <w:rPr>
          <w:sz w:val="22"/>
          <w:szCs w:val="22"/>
        </w:rPr>
        <w:t>as doing it—just in case, in other words, no meaningful statement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that would describe the occurrence of that thing.</w:t>
      </w:r>
    </w:p>
    <w:p w14:paraId="09A431BA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Nobody can read a thousand-page book in two seconds. But there is some sense in which it would be possible,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albeit very hard, to do so. The reason it is possible to read such a large book in so little time is that the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 xml:space="preserve">idea of doing so is not </w:t>
      </w:r>
      <w:r w:rsidRPr="006248A3">
        <w:rPr>
          <w:i/>
          <w:iCs/>
          <w:sz w:val="22"/>
          <w:szCs w:val="22"/>
        </w:rPr>
        <w:t xml:space="preserve">incoherent. </w:t>
      </w:r>
      <w:r w:rsidRPr="006248A3">
        <w:rPr>
          <w:sz w:val="22"/>
          <w:szCs w:val="22"/>
        </w:rPr>
        <w:t>We know what it is to read a long book in (e.g.) a week. On that basis, we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know what it would be to read such a book in a day or an hour or even a second. So, even though nobody can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 xml:space="preserve">read a thousand-page book in two seconds, the </w:t>
      </w:r>
      <w:r w:rsidRPr="006248A3">
        <w:rPr>
          <w:i/>
          <w:iCs/>
          <w:sz w:val="22"/>
          <w:szCs w:val="22"/>
        </w:rPr>
        <w:t xml:space="preserve">idea </w:t>
      </w:r>
      <w:r w:rsidRPr="006248A3">
        <w:rPr>
          <w:sz w:val="22"/>
          <w:szCs w:val="22"/>
        </w:rPr>
        <w:t>of somebody’s doing so is not an incoherent one; and that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 xml:space="preserve">is why somebody’s doing so is possible. (Of course, to say that it is possible is not to say that it is </w:t>
      </w:r>
      <w:r w:rsidRPr="006248A3">
        <w:rPr>
          <w:i/>
          <w:iCs/>
          <w:sz w:val="22"/>
          <w:szCs w:val="22"/>
        </w:rPr>
        <w:t xml:space="preserve">practically </w:t>
      </w:r>
      <w:r w:rsidRPr="006248A3">
        <w:rPr>
          <w:sz w:val="22"/>
          <w:szCs w:val="22"/>
        </w:rPr>
        <w:t>possible.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 xml:space="preserve">It is only to say that it is </w:t>
      </w:r>
      <w:r w:rsidRPr="006248A3">
        <w:rPr>
          <w:i/>
          <w:iCs/>
          <w:sz w:val="22"/>
          <w:szCs w:val="22"/>
        </w:rPr>
        <w:t xml:space="preserve">logically </w:t>
      </w:r>
      <w:r w:rsidRPr="006248A3">
        <w:rPr>
          <w:sz w:val="22"/>
          <w:szCs w:val="22"/>
        </w:rPr>
        <w:t>possible.)</w:t>
      </w:r>
    </w:p>
    <w:p w14:paraId="7B146B0F" w14:textId="77777777" w:rsidR="00C31B16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By contrast, it seems impossible—not just practically, but logically—that something should preexist itself.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It seems impossible, in other words, that something should come into existence before it comes into existence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or, if it is an event, that it should occur before it occurs. What is the difference between somebody’s reading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a thousand-page book in two seconds and an event’s occurring before it occurs? Why is the one possible and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the other impossible?</w:t>
      </w:r>
    </w:p>
    <w:p w14:paraId="595C0B05" w14:textId="77777777" w:rsidR="00C31B16" w:rsidRDefault="00C31B16" w:rsidP="00C31B16">
      <w:pPr>
        <w:autoSpaceDE w:val="0"/>
        <w:autoSpaceDN w:val="0"/>
        <w:adjustRightInd w:val="0"/>
        <w:spacing w:before="200" w:after="120" w:line="240" w:lineRule="exact"/>
        <w:jc w:val="both"/>
        <w:rPr>
          <w:b/>
          <w:bCs/>
          <w:sz w:val="28"/>
          <w:szCs w:val="22"/>
        </w:rPr>
      </w:pPr>
      <w:r>
        <w:rPr>
          <w:sz w:val="22"/>
          <w:szCs w:val="22"/>
        </w:rPr>
        <w:br w:type="page"/>
      </w:r>
      <w:r w:rsidRPr="00057D30">
        <w:rPr>
          <w:b/>
          <w:bCs/>
          <w:sz w:val="28"/>
          <w:szCs w:val="22"/>
        </w:rPr>
        <w:lastRenderedPageBreak/>
        <w:t xml:space="preserve">4.1 Impossibilities are expressed by self-undermining statements and, </w:t>
      </w:r>
      <w:r>
        <w:rPr>
          <w:b/>
          <w:bCs/>
          <w:sz w:val="28"/>
          <w:szCs w:val="22"/>
        </w:rPr>
        <w:tab/>
      </w:r>
      <w:r w:rsidRPr="00057D30">
        <w:rPr>
          <w:b/>
          <w:bCs/>
          <w:sz w:val="28"/>
          <w:szCs w:val="22"/>
        </w:rPr>
        <w:t>therefore, by non-statements</w:t>
      </w:r>
    </w:p>
    <w:p w14:paraId="3B1FA04C" w14:textId="77777777" w:rsidR="00C31B16" w:rsidRPr="006248A3" w:rsidRDefault="00C31B16" w:rsidP="00C31B16">
      <w:pPr>
        <w:autoSpaceDE w:val="0"/>
        <w:autoSpaceDN w:val="0"/>
        <w:adjustRightInd w:val="0"/>
        <w:spacing w:line="24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The answer is not hard to find. The statement:</w:t>
      </w:r>
    </w:p>
    <w:p w14:paraId="47556983" w14:textId="77777777" w:rsidR="00C31B16" w:rsidRDefault="00C31B16" w:rsidP="00C31B16">
      <w:pPr>
        <w:autoSpaceDE w:val="0"/>
        <w:autoSpaceDN w:val="0"/>
        <w:adjustRightInd w:val="0"/>
        <w:spacing w:line="240" w:lineRule="exact"/>
        <w:jc w:val="both"/>
        <w:rPr>
          <w:sz w:val="22"/>
          <w:szCs w:val="22"/>
        </w:rPr>
      </w:pPr>
    </w:p>
    <w:p w14:paraId="32BDA1A1" w14:textId="77777777" w:rsidR="00C31B16" w:rsidRPr="006248A3" w:rsidRDefault="00C31B16" w:rsidP="00C31B16">
      <w:pPr>
        <w:autoSpaceDE w:val="0"/>
        <w:autoSpaceDN w:val="0"/>
        <w:adjustRightInd w:val="0"/>
        <w:spacing w:line="24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(PE) X preexists itself</w:t>
      </w:r>
    </w:p>
    <w:p w14:paraId="2FEE6B91" w14:textId="77777777" w:rsidR="00C31B16" w:rsidRDefault="00C31B16" w:rsidP="00C31B16">
      <w:pPr>
        <w:autoSpaceDE w:val="0"/>
        <w:autoSpaceDN w:val="0"/>
        <w:adjustRightInd w:val="0"/>
        <w:spacing w:line="240" w:lineRule="exact"/>
        <w:ind w:firstLine="360"/>
        <w:jc w:val="both"/>
        <w:rPr>
          <w:sz w:val="22"/>
          <w:szCs w:val="22"/>
        </w:rPr>
      </w:pPr>
    </w:p>
    <w:p w14:paraId="68A1577D" w14:textId="77777777" w:rsidR="00C31B16" w:rsidRDefault="00C31B16" w:rsidP="00C31B16">
      <w:pPr>
        <w:autoSpaceDE w:val="0"/>
        <w:autoSpaceDN w:val="0"/>
        <w:adjustRightInd w:val="0"/>
        <w:spacing w:line="24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denies the very thing that it affirms. It says (1) that, for some time t, X began to exist at t and (2) that,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 xml:space="preserve">for some earlier time t*, X began to exist at t*. In saying (2), PE is saying that X did </w:t>
      </w:r>
      <w:r w:rsidRPr="006248A3">
        <w:rPr>
          <w:i/>
          <w:iCs/>
          <w:sz w:val="22"/>
          <w:szCs w:val="22"/>
        </w:rPr>
        <w:t xml:space="preserve">not, </w:t>
      </w:r>
      <w:r w:rsidRPr="006248A3">
        <w:rPr>
          <w:sz w:val="22"/>
          <w:szCs w:val="22"/>
        </w:rPr>
        <w:t>in fact, begin to exist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 xml:space="preserve">at t. So PE says that X begins to exist at t, and it then says that X does </w:t>
      </w:r>
      <w:r w:rsidRPr="006248A3">
        <w:rPr>
          <w:i/>
          <w:iCs/>
          <w:sz w:val="22"/>
          <w:szCs w:val="22"/>
        </w:rPr>
        <w:t xml:space="preserve">not </w:t>
      </w:r>
      <w:r w:rsidRPr="006248A3">
        <w:rPr>
          <w:sz w:val="22"/>
          <w:szCs w:val="22"/>
        </w:rPr>
        <w:t>begin to exist at t. PE therefore says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that the very thing (or, in any case, one of the very things) that it says is false.</w:t>
      </w:r>
    </w:p>
    <w:p w14:paraId="10A650FF" w14:textId="77777777" w:rsidR="00C31B16" w:rsidRPr="006248A3" w:rsidRDefault="00C31B16" w:rsidP="00C31B16">
      <w:pPr>
        <w:autoSpaceDE w:val="0"/>
        <w:autoSpaceDN w:val="0"/>
        <w:adjustRightInd w:val="0"/>
        <w:spacing w:line="240" w:lineRule="exact"/>
        <w:ind w:firstLine="72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Thus, the reason why it is impossible that X should preexist itself is that the very idea of X’s doing so is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self-defeating. To think that X preexists itself is to think (A) that X begins to exist at time t and also (B) that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 xml:space="preserve">(A) is false. Since such an idea is self-contradictory, it fails to say </w:t>
      </w:r>
      <w:r w:rsidRPr="006248A3">
        <w:rPr>
          <w:i/>
          <w:iCs/>
          <w:sz w:val="22"/>
          <w:szCs w:val="22"/>
        </w:rPr>
        <w:t xml:space="preserve">anything </w:t>
      </w:r>
      <w:r w:rsidRPr="006248A3">
        <w:rPr>
          <w:sz w:val="22"/>
          <w:szCs w:val="22"/>
        </w:rPr>
        <w:t>coherent about reality.</w:t>
      </w:r>
    </w:p>
    <w:p w14:paraId="577E0068" w14:textId="77777777" w:rsidR="00C31B16" w:rsidRPr="006248A3" w:rsidRDefault="00C31B16" w:rsidP="00C31B16">
      <w:pPr>
        <w:autoSpaceDE w:val="0"/>
        <w:autoSpaceDN w:val="0"/>
        <w:adjustRightInd w:val="0"/>
        <w:spacing w:line="24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What we just said about the statement “God preexisted himself ” is true of any other statement that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describes an impossibility. For example, nothing can be a square and a circle at the same time. Therefore:</w:t>
      </w:r>
      <w:r>
        <w:rPr>
          <w:sz w:val="22"/>
          <w:szCs w:val="22"/>
        </w:rPr>
        <w:t xml:space="preserve"> </w:t>
      </w:r>
    </w:p>
    <w:p w14:paraId="17E27159" w14:textId="77777777" w:rsidR="00C31B16" w:rsidRDefault="00C31B16" w:rsidP="00C31B16">
      <w:pPr>
        <w:autoSpaceDE w:val="0"/>
        <w:autoSpaceDN w:val="0"/>
        <w:adjustRightInd w:val="0"/>
        <w:spacing w:line="240" w:lineRule="exact"/>
        <w:jc w:val="both"/>
        <w:rPr>
          <w:sz w:val="22"/>
          <w:szCs w:val="22"/>
        </w:rPr>
      </w:pPr>
    </w:p>
    <w:p w14:paraId="65231575" w14:textId="77777777" w:rsidR="00C31B16" w:rsidRPr="006248A3" w:rsidRDefault="00C31B16" w:rsidP="00C31B16">
      <w:pPr>
        <w:autoSpaceDE w:val="0"/>
        <w:autoSpaceDN w:val="0"/>
        <w:adjustRightInd w:val="0"/>
        <w:spacing w:line="24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(SC) “X is a square circle”</w:t>
      </w:r>
    </w:p>
    <w:p w14:paraId="0DFB1734" w14:textId="77777777" w:rsidR="00C31B16" w:rsidRDefault="00C31B16" w:rsidP="00C31B16">
      <w:pPr>
        <w:autoSpaceDE w:val="0"/>
        <w:autoSpaceDN w:val="0"/>
        <w:adjustRightInd w:val="0"/>
        <w:spacing w:line="240" w:lineRule="exact"/>
        <w:jc w:val="both"/>
        <w:rPr>
          <w:sz w:val="22"/>
          <w:szCs w:val="22"/>
        </w:rPr>
      </w:pPr>
    </w:p>
    <w:p w14:paraId="74B5D65E" w14:textId="77777777" w:rsidR="00C31B16" w:rsidRPr="006248A3" w:rsidRDefault="00C31B16" w:rsidP="00C31B16">
      <w:pPr>
        <w:autoSpaceDE w:val="0"/>
        <w:autoSpaceDN w:val="0"/>
        <w:adjustRightInd w:val="0"/>
        <w:spacing w:line="24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describes an impossibility.</w:t>
      </w:r>
    </w:p>
    <w:p w14:paraId="7EEDC1FD" w14:textId="77777777" w:rsidR="00C31B16" w:rsidRDefault="00C31B16" w:rsidP="00C31B16">
      <w:pPr>
        <w:autoSpaceDE w:val="0"/>
        <w:autoSpaceDN w:val="0"/>
        <w:adjustRightInd w:val="0"/>
        <w:spacing w:line="24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 xml:space="preserve">But can </w:t>
      </w:r>
      <w:r w:rsidRPr="006248A3">
        <w:rPr>
          <w:i/>
          <w:iCs/>
          <w:sz w:val="22"/>
          <w:szCs w:val="22"/>
        </w:rPr>
        <w:t xml:space="preserve">God </w:t>
      </w:r>
      <w:r w:rsidRPr="006248A3">
        <w:rPr>
          <w:sz w:val="22"/>
          <w:szCs w:val="22"/>
        </w:rPr>
        <w:t xml:space="preserve">do the impossible? Can </w:t>
      </w:r>
      <w:r w:rsidRPr="006248A3">
        <w:rPr>
          <w:i/>
          <w:iCs/>
          <w:sz w:val="22"/>
          <w:szCs w:val="22"/>
        </w:rPr>
        <w:t xml:space="preserve">God </w:t>
      </w:r>
      <w:r w:rsidRPr="006248A3">
        <w:rPr>
          <w:sz w:val="22"/>
          <w:szCs w:val="22"/>
        </w:rPr>
        <w:t>create a square circle? I say “no.” And I also say that, even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though God cannot create a square circle, this does not show that Her powers are in any way limited.</w:t>
      </w:r>
      <w:r>
        <w:rPr>
          <w:sz w:val="22"/>
          <w:szCs w:val="22"/>
        </w:rPr>
        <w:t xml:space="preserve"> </w:t>
      </w:r>
    </w:p>
    <w:p w14:paraId="02381235" w14:textId="77777777" w:rsidR="00C31B16" w:rsidRPr="006248A3" w:rsidRDefault="00C31B16" w:rsidP="00C31B16">
      <w:pPr>
        <w:autoSpaceDE w:val="0"/>
        <w:autoSpaceDN w:val="0"/>
        <w:adjustRightInd w:val="0"/>
        <w:spacing w:line="24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Let us look at SC more closely. A square is by definition something that has four straight sides. A circle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is by definition something that has no straight sides. So (SC) makes two statements: first, that X has four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 xml:space="preserve">straight sides; second, that it has </w:t>
      </w:r>
      <w:r w:rsidRPr="006248A3">
        <w:rPr>
          <w:i/>
          <w:iCs/>
          <w:sz w:val="22"/>
          <w:szCs w:val="22"/>
        </w:rPr>
        <w:t xml:space="preserve">no </w:t>
      </w:r>
      <w:r w:rsidRPr="006248A3">
        <w:rPr>
          <w:sz w:val="22"/>
          <w:szCs w:val="22"/>
        </w:rPr>
        <w:t>straight sides (and therefore doesn’t have four straight sides). So SC says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that the very statement (or, at any rate, one of the very statements) that it affirms is false. So it affirms a statement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 xml:space="preserve">and then withdraws it, thus failing to make </w:t>
      </w:r>
      <w:r w:rsidRPr="006248A3">
        <w:rPr>
          <w:i/>
          <w:iCs/>
          <w:sz w:val="22"/>
          <w:szCs w:val="22"/>
        </w:rPr>
        <w:t xml:space="preserve">any </w:t>
      </w:r>
      <w:r w:rsidRPr="006248A3">
        <w:rPr>
          <w:sz w:val="22"/>
          <w:szCs w:val="22"/>
        </w:rPr>
        <w:t>statement.</w:t>
      </w:r>
    </w:p>
    <w:p w14:paraId="3C1F2224" w14:textId="77777777" w:rsidR="00C31B16" w:rsidRPr="006248A3" w:rsidRDefault="00C31B16" w:rsidP="00C31B16">
      <w:pPr>
        <w:autoSpaceDE w:val="0"/>
        <w:autoSpaceDN w:val="0"/>
        <w:adjustRightInd w:val="0"/>
        <w:spacing w:line="24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Thus, when we say that God cannot make SC be true—when we say, in other words, that God cannot create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a square circle—there is no coherent statement that we are saying that God cannot make true; and there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 xml:space="preserve">is, therefore, </w:t>
      </w:r>
      <w:r w:rsidRPr="006248A3">
        <w:rPr>
          <w:i/>
          <w:iCs/>
          <w:sz w:val="22"/>
          <w:szCs w:val="22"/>
        </w:rPr>
        <w:t xml:space="preserve">nothing </w:t>
      </w:r>
      <w:r w:rsidRPr="006248A3">
        <w:rPr>
          <w:sz w:val="22"/>
          <w:szCs w:val="22"/>
        </w:rPr>
        <w:t>that we are saying that God cannot do. So in saying that God cannot create a square circle,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there is no coherent statement that we are negating, and we are therefore not managing to ascribe any genuine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limitation to God’s powers.</w:t>
      </w:r>
    </w:p>
    <w:p w14:paraId="116DA356" w14:textId="77777777" w:rsidR="00C31B16" w:rsidRPr="00E05A59" w:rsidRDefault="00C31B16" w:rsidP="00C31B16">
      <w:pPr>
        <w:tabs>
          <w:tab w:val="left" w:pos="450"/>
        </w:tabs>
        <w:autoSpaceDE w:val="0"/>
        <w:autoSpaceDN w:val="0"/>
        <w:adjustRightInd w:val="0"/>
        <w:spacing w:before="200" w:after="120" w:line="240" w:lineRule="exact"/>
        <w:jc w:val="both"/>
        <w:rPr>
          <w:b/>
          <w:bCs/>
          <w:sz w:val="28"/>
          <w:szCs w:val="22"/>
        </w:rPr>
      </w:pPr>
      <w:r w:rsidRPr="00E05A59">
        <w:rPr>
          <w:b/>
          <w:bCs/>
          <w:sz w:val="28"/>
          <w:szCs w:val="22"/>
        </w:rPr>
        <w:t xml:space="preserve">4.2 The confusion underlying the traditional conception of what it is to be </w:t>
      </w:r>
      <w:r>
        <w:rPr>
          <w:b/>
          <w:bCs/>
          <w:sz w:val="28"/>
          <w:szCs w:val="22"/>
        </w:rPr>
        <w:tab/>
      </w:r>
      <w:r w:rsidRPr="00E05A59">
        <w:rPr>
          <w:b/>
          <w:bCs/>
          <w:sz w:val="28"/>
          <w:szCs w:val="22"/>
        </w:rPr>
        <w:t>impossible</w:t>
      </w:r>
    </w:p>
    <w:p w14:paraId="361FE612" w14:textId="77777777" w:rsidR="00C31B16" w:rsidRDefault="00C31B16" w:rsidP="00C31B16">
      <w:pPr>
        <w:autoSpaceDE w:val="0"/>
        <w:autoSpaceDN w:val="0"/>
        <w:adjustRightInd w:val="0"/>
        <w:spacing w:line="24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 xml:space="preserve">We pre-theoretically tend to think of impossibility as a property of </w:t>
      </w:r>
      <w:r w:rsidRPr="006248A3">
        <w:rPr>
          <w:i/>
          <w:iCs/>
          <w:sz w:val="22"/>
          <w:szCs w:val="22"/>
        </w:rPr>
        <w:t xml:space="preserve">things. </w:t>
      </w:r>
      <w:r w:rsidRPr="006248A3">
        <w:rPr>
          <w:sz w:val="22"/>
          <w:szCs w:val="22"/>
        </w:rPr>
        <w:t>Consider the following statements:</w:t>
      </w:r>
    </w:p>
    <w:p w14:paraId="00CA137D" w14:textId="77777777" w:rsidR="00C31B16" w:rsidRPr="006248A3" w:rsidRDefault="00C31B16" w:rsidP="00C31B16">
      <w:pPr>
        <w:autoSpaceDE w:val="0"/>
        <w:autoSpaceDN w:val="0"/>
        <w:adjustRightInd w:val="0"/>
        <w:spacing w:line="240" w:lineRule="exact"/>
        <w:jc w:val="both"/>
        <w:rPr>
          <w:sz w:val="22"/>
          <w:szCs w:val="22"/>
        </w:rPr>
      </w:pPr>
    </w:p>
    <w:p w14:paraId="635A58CE" w14:textId="77777777" w:rsidR="00C31B16" w:rsidRPr="006248A3" w:rsidRDefault="00C31B16" w:rsidP="00C31B16">
      <w:pPr>
        <w:autoSpaceDE w:val="0"/>
        <w:autoSpaceDN w:val="0"/>
        <w:adjustRightInd w:val="0"/>
        <w:spacing w:line="24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(SC) Square circles are impossible—so are perpetual motion machines, self-causing events, and even primes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greater than two.</w:t>
      </w:r>
    </w:p>
    <w:p w14:paraId="1C0DD219" w14:textId="77777777" w:rsidR="00C31B16" w:rsidRDefault="00C31B16" w:rsidP="00C31B16">
      <w:pPr>
        <w:autoSpaceDE w:val="0"/>
        <w:autoSpaceDN w:val="0"/>
        <w:adjustRightInd w:val="0"/>
        <w:spacing w:line="240" w:lineRule="exact"/>
        <w:jc w:val="both"/>
        <w:rPr>
          <w:sz w:val="22"/>
          <w:szCs w:val="22"/>
        </w:rPr>
      </w:pPr>
    </w:p>
    <w:p w14:paraId="5941C04E" w14:textId="77777777" w:rsidR="00C31B16" w:rsidRPr="006248A3" w:rsidRDefault="00C31B16" w:rsidP="00C31B16">
      <w:pPr>
        <w:autoSpaceDE w:val="0"/>
        <w:autoSpaceDN w:val="0"/>
        <w:adjustRightInd w:val="0"/>
        <w:spacing w:line="24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SC is a true statement. But, at first glance, SC seems to be self-defeating. For it seems to be saying that there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exist certain things—namely, square circles, perpetual motion machines, and even primes greater than two—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that cannot, and therefore do not, exist. In other words, SC seems to be saying that there exist things that don’t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exist. But if that is what SC is saying, then it is not only false, but incoherent.</w:t>
      </w:r>
    </w:p>
    <w:p w14:paraId="4A7B4528" w14:textId="77777777" w:rsidR="00C31B16" w:rsidRPr="006248A3" w:rsidRDefault="00C31B16" w:rsidP="00C31B16">
      <w:pPr>
        <w:autoSpaceDE w:val="0"/>
        <w:autoSpaceDN w:val="0"/>
        <w:adjustRightInd w:val="0"/>
        <w:spacing w:line="24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But it is not incoherent. In fact, it is true. How can we make sense of all this?</w:t>
      </w:r>
    </w:p>
    <w:p w14:paraId="7618DAAE" w14:textId="77777777" w:rsidR="00C31B16" w:rsidRPr="00571AEA" w:rsidRDefault="00C31B16" w:rsidP="00C31B16">
      <w:pPr>
        <w:autoSpaceDE w:val="0"/>
        <w:autoSpaceDN w:val="0"/>
        <w:adjustRightInd w:val="0"/>
        <w:spacing w:line="240" w:lineRule="exact"/>
        <w:ind w:firstLine="360"/>
        <w:jc w:val="both"/>
        <w:rPr>
          <w:spacing w:val="-8"/>
          <w:sz w:val="22"/>
          <w:szCs w:val="22"/>
        </w:rPr>
      </w:pPr>
      <w:r w:rsidRPr="00571AEA">
        <w:rPr>
          <w:spacing w:val="-8"/>
          <w:sz w:val="22"/>
          <w:szCs w:val="22"/>
        </w:rPr>
        <w:t xml:space="preserve">The key here is to distinguish between </w:t>
      </w:r>
      <w:r w:rsidRPr="00571AEA">
        <w:rPr>
          <w:i/>
          <w:iCs/>
          <w:spacing w:val="-8"/>
          <w:sz w:val="22"/>
          <w:szCs w:val="22"/>
        </w:rPr>
        <w:t xml:space="preserve">objects </w:t>
      </w:r>
      <w:r w:rsidRPr="00571AEA">
        <w:rPr>
          <w:spacing w:val="-8"/>
          <w:sz w:val="22"/>
          <w:szCs w:val="22"/>
        </w:rPr>
        <w:t xml:space="preserve">and </w:t>
      </w:r>
      <w:r w:rsidRPr="00571AEA">
        <w:rPr>
          <w:i/>
          <w:iCs/>
          <w:spacing w:val="-8"/>
          <w:sz w:val="22"/>
          <w:szCs w:val="22"/>
        </w:rPr>
        <w:t xml:space="preserve">statements. </w:t>
      </w:r>
      <w:r w:rsidRPr="00571AEA">
        <w:rPr>
          <w:spacing w:val="-8"/>
          <w:sz w:val="22"/>
          <w:szCs w:val="22"/>
        </w:rPr>
        <w:t xml:space="preserve">SC doesn’t make a statement about </w:t>
      </w:r>
      <w:r w:rsidRPr="00571AEA">
        <w:rPr>
          <w:i/>
          <w:iCs/>
          <w:spacing w:val="-8"/>
          <w:sz w:val="22"/>
          <w:szCs w:val="22"/>
        </w:rPr>
        <w:t xml:space="preserve">objects: </w:t>
      </w:r>
      <w:r w:rsidRPr="00571AEA">
        <w:rPr>
          <w:spacing w:val="-8"/>
          <w:sz w:val="22"/>
          <w:szCs w:val="22"/>
        </w:rPr>
        <w:t xml:space="preserve">it makes a statement about </w:t>
      </w:r>
      <w:r w:rsidRPr="00571AEA">
        <w:rPr>
          <w:i/>
          <w:iCs/>
          <w:spacing w:val="-8"/>
          <w:sz w:val="22"/>
          <w:szCs w:val="22"/>
        </w:rPr>
        <w:t xml:space="preserve">statements. </w:t>
      </w:r>
      <w:r w:rsidRPr="00571AEA">
        <w:rPr>
          <w:spacing w:val="-8"/>
          <w:sz w:val="22"/>
          <w:szCs w:val="22"/>
        </w:rPr>
        <w:t xml:space="preserve">It says that all statements of the form </w:t>
      </w:r>
      <w:r w:rsidRPr="00571AEA">
        <w:rPr>
          <w:i/>
          <w:iCs/>
          <w:spacing w:val="-8"/>
          <w:sz w:val="22"/>
          <w:szCs w:val="22"/>
        </w:rPr>
        <w:t xml:space="preserve">X is a square circle </w:t>
      </w:r>
      <w:r w:rsidRPr="00571AEA">
        <w:rPr>
          <w:spacing w:val="-8"/>
          <w:sz w:val="22"/>
          <w:szCs w:val="22"/>
        </w:rPr>
        <w:t xml:space="preserve">(and </w:t>
      </w:r>
      <w:r w:rsidRPr="00571AEA">
        <w:rPr>
          <w:i/>
          <w:iCs/>
          <w:spacing w:val="-8"/>
          <w:sz w:val="22"/>
          <w:szCs w:val="22"/>
        </w:rPr>
        <w:t xml:space="preserve">X is a perpetual motion machine </w:t>
      </w:r>
      <w:r w:rsidRPr="00571AEA">
        <w:rPr>
          <w:spacing w:val="-8"/>
          <w:sz w:val="22"/>
          <w:szCs w:val="22"/>
        </w:rPr>
        <w:t xml:space="preserve">and </w:t>
      </w:r>
      <w:r w:rsidRPr="00571AEA">
        <w:rPr>
          <w:i/>
          <w:iCs/>
          <w:spacing w:val="-8"/>
          <w:sz w:val="22"/>
          <w:szCs w:val="22"/>
        </w:rPr>
        <w:t>X is an even prime greater than two</w:t>
      </w:r>
      <w:r w:rsidRPr="00571AEA">
        <w:rPr>
          <w:spacing w:val="-8"/>
          <w:sz w:val="22"/>
          <w:szCs w:val="22"/>
        </w:rPr>
        <w:t>) are false.</w:t>
      </w:r>
      <w:r w:rsidRPr="00571AEA">
        <w:rPr>
          <w:rStyle w:val="EndnoteReference"/>
          <w:spacing w:val="-8"/>
          <w:sz w:val="22"/>
          <w:szCs w:val="22"/>
        </w:rPr>
        <w:endnoteReference w:id="10"/>
      </w:r>
      <w:r w:rsidRPr="00571AEA">
        <w:rPr>
          <w:spacing w:val="-8"/>
          <w:sz w:val="22"/>
          <w:szCs w:val="22"/>
        </w:rPr>
        <w:t xml:space="preserve"> So SC doesn’t say of any object that it is, or is not, a perpetual motion machine. It couldn’t possibly say this, since there are no perpetual motions</w:t>
      </w:r>
    </w:p>
    <w:p w14:paraId="328A4C88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>
        <w:rPr>
          <w:sz w:val="22"/>
          <w:szCs w:val="22"/>
        </w:rPr>
        <w:br w:type="page"/>
      </w:r>
      <w:r w:rsidRPr="006248A3">
        <w:rPr>
          <w:sz w:val="22"/>
          <w:szCs w:val="22"/>
        </w:rPr>
        <w:lastRenderedPageBreak/>
        <w:t>and there are therefore no perpetual motion machines of which to say that they are impossible (or, for that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 xml:space="preserve">matter, of which to say </w:t>
      </w:r>
      <w:r w:rsidRPr="006248A3">
        <w:rPr>
          <w:i/>
          <w:iCs/>
          <w:sz w:val="22"/>
          <w:szCs w:val="22"/>
        </w:rPr>
        <w:t>anything</w:t>
      </w:r>
      <w:r w:rsidRPr="006248A3">
        <w:rPr>
          <w:sz w:val="22"/>
          <w:szCs w:val="22"/>
        </w:rPr>
        <w:t>). Rather than making a statement about non-existent perpetual motion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machines—and thus about things that don’t exist to have statements made about them (or, for that matter,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to have anything else done to them)—SC makes a statement about very much existing statements. More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 xml:space="preserve">specifically, it says that every statement having the form </w:t>
      </w:r>
      <w:r w:rsidRPr="006248A3">
        <w:rPr>
          <w:i/>
          <w:iCs/>
          <w:sz w:val="22"/>
          <w:szCs w:val="22"/>
        </w:rPr>
        <w:t xml:space="preserve">X is a perpetual motion machine </w:t>
      </w:r>
      <w:r w:rsidRPr="006248A3">
        <w:rPr>
          <w:sz w:val="22"/>
          <w:szCs w:val="22"/>
        </w:rPr>
        <w:t>is untrue.</w:t>
      </w:r>
      <w:r>
        <w:rPr>
          <w:sz w:val="22"/>
          <w:szCs w:val="22"/>
        </w:rPr>
        <w:t xml:space="preserve"> </w:t>
      </w:r>
    </w:p>
    <w:p w14:paraId="7EA6D90A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 xml:space="preserve">In general, impossibility is not a property of </w:t>
      </w:r>
      <w:r w:rsidRPr="006248A3">
        <w:rPr>
          <w:i/>
          <w:iCs/>
          <w:sz w:val="22"/>
          <w:szCs w:val="22"/>
        </w:rPr>
        <w:t xml:space="preserve">things. </w:t>
      </w:r>
      <w:r w:rsidRPr="006248A3">
        <w:rPr>
          <w:sz w:val="22"/>
          <w:szCs w:val="22"/>
        </w:rPr>
        <w:t>After all, if something is impossible, then it cannot,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and therefore does not, exist. And if it does not (let alone cannot) exist, then there exists no thing to have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the property of being impossible. Impossibility is a property, not of things, but of statements. And, as we saw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 xml:space="preserve">in the previous section, a statement is impossible if it is </w:t>
      </w:r>
      <w:r w:rsidRPr="006248A3">
        <w:rPr>
          <w:i/>
          <w:iCs/>
          <w:sz w:val="22"/>
          <w:szCs w:val="22"/>
        </w:rPr>
        <w:t>incoherent</w:t>
      </w:r>
      <w:r w:rsidRPr="006248A3">
        <w:rPr>
          <w:sz w:val="22"/>
          <w:szCs w:val="22"/>
        </w:rPr>
        <w:t>—if, in other words, it contradicts itself.</w:t>
      </w:r>
      <w:r>
        <w:rPr>
          <w:sz w:val="22"/>
          <w:szCs w:val="22"/>
        </w:rPr>
        <w:t xml:space="preserve"> </w:t>
      </w:r>
    </w:p>
    <w:p w14:paraId="61E15A74" w14:textId="77777777" w:rsidR="00C31B16" w:rsidRPr="00273922" w:rsidRDefault="00C31B16" w:rsidP="00C31B16">
      <w:pPr>
        <w:autoSpaceDE w:val="0"/>
        <w:autoSpaceDN w:val="0"/>
        <w:adjustRightInd w:val="0"/>
        <w:spacing w:before="200" w:after="120"/>
        <w:jc w:val="both"/>
        <w:rPr>
          <w:b/>
          <w:bCs/>
          <w:sz w:val="28"/>
          <w:szCs w:val="22"/>
        </w:rPr>
      </w:pPr>
      <w:r w:rsidRPr="00273922">
        <w:rPr>
          <w:b/>
          <w:bCs/>
          <w:sz w:val="28"/>
          <w:szCs w:val="22"/>
        </w:rPr>
        <w:t>4.3 Explicit versus implicit self-contradiction</w:t>
      </w:r>
    </w:p>
    <w:p w14:paraId="1D57FDDE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 xml:space="preserve">We must bear in mind that most incoherent statements contradict themselves </w:t>
      </w:r>
      <w:r w:rsidRPr="006248A3">
        <w:rPr>
          <w:i/>
          <w:iCs/>
          <w:sz w:val="22"/>
          <w:szCs w:val="22"/>
        </w:rPr>
        <w:t xml:space="preserve">implicitly, </w:t>
      </w:r>
      <w:r w:rsidRPr="006248A3">
        <w:rPr>
          <w:sz w:val="22"/>
          <w:szCs w:val="22"/>
        </w:rPr>
        <w:t>not explicitly. The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statement:</w:t>
      </w:r>
    </w:p>
    <w:p w14:paraId="53B2EC70" w14:textId="77777777" w:rsidR="00C31B16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</w:p>
    <w:p w14:paraId="122566C6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(KB) X is knowledge, but it isn’t true belief</w:t>
      </w:r>
    </w:p>
    <w:p w14:paraId="3FE4647D" w14:textId="77777777" w:rsidR="00C31B16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</w:p>
    <w:p w14:paraId="37EFEFD8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 xml:space="preserve">is incoherent. But it does not </w:t>
      </w:r>
      <w:r w:rsidRPr="006248A3">
        <w:rPr>
          <w:i/>
          <w:iCs/>
          <w:sz w:val="22"/>
          <w:szCs w:val="22"/>
        </w:rPr>
        <w:t xml:space="preserve">overtly </w:t>
      </w:r>
      <w:r w:rsidRPr="006248A3">
        <w:rPr>
          <w:sz w:val="22"/>
          <w:szCs w:val="22"/>
        </w:rPr>
        <w:t xml:space="preserve">or </w:t>
      </w:r>
      <w:r w:rsidRPr="006248A3">
        <w:rPr>
          <w:i/>
          <w:iCs/>
          <w:sz w:val="22"/>
          <w:szCs w:val="22"/>
        </w:rPr>
        <w:t xml:space="preserve">explicitly </w:t>
      </w:r>
      <w:r w:rsidRPr="006248A3">
        <w:rPr>
          <w:sz w:val="22"/>
          <w:szCs w:val="22"/>
        </w:rPr>
        <w:t xml:space="preserve">have the form </w:t>
      </w:r>
      <w:r w:rsidRPr="006248A3">
        <w:rPr>
          <w:i/>
          <w:iCs/>
          <w:sz w:val="22"/>
          <w:szCs w:val="22"/>
        </w:rPr>
        <w:t xml:space="preserve">P and not-P. </w:t>
      </w:r>
      <w:r w:rsidRPr="006248A3">
        <w:rPr>
          <w:sz w:val="22"/>
          <w:szCs w:val="22"/>
        </w:rPr>
        <w:t xml:space="preserve">Nonetheless, it </w:t>
      </w:r>
      <w:r w:rsidRPr="006248A3">
        <w:rPr>
          <w:i/>
          <w:iCs/>
          <w:sz w:val="22"/>
          <w:szCs w:val="22"/>
        </w:rPr>
        <w:t xml:space="preserve">implicitly </w:t>
      </w:r>
      <w:r w:rsidRPr="006248A3">
        <w:rPr>
          <w:sz w:val="22"/>
          <w:szCs w:val="22"/>
        </w:rPr>
        <w:t>has that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form. Since any instance of knowledge is necessarily an instance of true belief, KB does, albeit implicitly, say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 xml:space="preserve">that X simultaneously is, and is not, true belief. Therefore, KB </w:t>
      </w:r>
      <w:r w:rsidRPr="006248A3">
        <w:rPr>
          <w:i/>
          <w:iCs/>
          <w:sz w:val="22"/>
          <w:szCs w:val="22"/>
        </w:rPr>
        <w:t xml:space="preserve">does, </w:t>
      </w:r>
      <w:r w:rsidRPr="006248A3">
        <w:rPr>
          <w:sz w:val="22"/>
          <w:szCs w:val="22"/>
        </w:rPr>
        <w:t xml:space="preserve">albeit implicitly, say </w:t>
      </w:r>
      <w:r w:rsidRPr="006248A3">
        <w:rPr>
          <w:i/>
          <w:iCs/>
          <w:sz w:val="22"/>
          <w:szCs w:val="22"/>
        </w:rPr>
        <w:t>X is true and it is not</w:t>
      </w:r>
      <w:r>
        <w:rPr>
          <w:i/>
          <w:iCs/>
          <w:sz w:val="22"/>
          <w:szCs w:val="22"/>
        </w:rPr>
        <w:t xml:space="preserve"> </w:t>
      </w:r>
      <w:r w:rsidRPr="006248A3">
        <w:rPr>
          <w:i/>
          <w:iCs/>
          <w:sz w:val="22"/>
          <w:szCs w:val="22"/>
        </w:rPr>
        <w:t xml:space="preserve">the case that X is true belief. </w:t>
      </w:r>
      <w:r w:rsidRPr="006248A3">
        <w:rPr>
          <w:sz w:val="22"/>
          <w:szCs w:val="22"/>
        </w:rPr>
        <w:t xml:space="preserve">So KB does in fact have the form </w:t>
      </w:r>
      <w:r w:rsidRPr="006248A3">
        <w:rPr>
          <w:i/>
          <w:iCs/>
          <w:sz w:val="22"/>
          <w:szCs w:val="22"/>
        </w:rPr>
        <w:t xml:space="preserve">P and not-P, </w:t>
      </w:r>
      <w:r w:rsidRPr="006248A3">
        <w:rPr>
          <w:sz w:val="22"/>
          <w:szCs w:val="22"/>
        </w:rPr>
        <w:t>that being why it is incoherent.</w:t>
      </w:r>
      <w:r>
        <w:rPr>
          <w:sz w:val="22"/>
          <w:szCs w:val="22"/>
        </w:rPr>
        <w:t xml:space="preserve"> </w:t>
      </w:r>
    </w:p>
    <w:p w14:paraId="0AD1028B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 xml:space="preserve">Let us revisit the topic of God’s omnipotence. To say that God cannot do the impossible is therefore </w:t>
      </w:r>
      <w:r w:rsidRPr="006248A3">
        <w:rPr>
          <w:i/>
          <w:iCs/>
          <w:sz w:val="22"/>
          <w:szCs w:val="22"/>
        </w:rPr>
        <w:t>not</w:t>
      </w:r>
      <w:r>
        <w:rPr>
          <w:i/>
          <w:iCs/>
          <w:sz w:val="22"/>
          <w:szCs w:val="22"/>
        </w:rPr>
        <w:t xml:space="preserve"> </w:t>
      </w:r>
      <w:r w:rsidRPr="006248A3">
        <w:rPr>
          <w:sz w:val="22"/>
          <w:szCs w:val="22"/>
        </w:rPr>
        <w:t xml:space="preserve">to say that there exist certain </w:t>
      </w:r>
      <w:r w:rsidRPr="006248A3">
        <w:rPr>
          <w:i/>
          <w:iCs/>
          <w:sz w:val="22"/>
          <w:szCs w:val="22"/>
        </w:rPr>
        <w:t xml:space="preserve">things </w:t>
      </w:r>
      <w:r w:rsidRPr="006248A3">
        <w:rPr>
          <w:sz w:val="22"/>
          <w:szCs w:val="22"/>
        </w:rPr>
        <w:t>that God cannot do or objects that He cannot create. There exist no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 xml:space="preserve">impossible </w:t>
      </w:r>
      <w:r w:rsidRPr="006248A3">
        <w:rPr>
          <w:i/>
          <w:iCs/>
          <w:sz w:val="22"/>
          <w:szCs w:val="22"/>
        </w:rPr>
        <w:t xml:space="preserve">objects. </w:t>
      </w:r>
      <w:r w:rsidRPr="006248A3">
        <w:rPr>
          <w:sz w:val="22"/>
          <w:szCs w:val="22"/>
        </w:rPr>
        <w:t xml:space="preserve">If something exists, then it isn’t impossible. But there are incoherent </w:t>
      </w:r>
      <w:r w:rsidRPr="006248A3">
        <w:rPr>
          <w:i/>
          <w:iCs/>
          <w:sz w:val="22"/>
          <w:szCs w:val="22"/>
        </w:rPr>
        <w:t xml:space="preserve">statements. </w:t>
      </w:r>
      <w:r w:rsidRPr="006248A3">
        <w:rPr>
          <w:sz w:val="22"/>
          <w:szCs w:val="22"/>
        </w:rPr>
        <w:t>And when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 xml:space="preserve">we say that “square circles” are impossible, we are saying that </w:t>
      </w:r>
      <w:r w:rsidRPr="006248A3">
        <w:rPr>
          <w:i/>
          <w:iCs/>
          <w:sz w:val="22"/>
          <w:szCs w:val="22"/>
        </w:rPr>
        <w:t xml:space="preserve">statements </w:t>
      </w:r>
      <w:r w:rsidRPr="006248A3">
        <w:rPr>
          <w:sz w:val="22"/>
          <w:szCs w:val="22"/>
        </w:rPr>
        <w:t xml:space="preserve">of the form </w:t>
      </w:r>
      <w:r w:rsidRPr="006248A3">
        <w:rPr>
          <w:i/>
          <w:iCs/>
          <w:sz w:val="22"/>
          <w:szCs w:val="22"/>
        </w:rPr>
        <w:t xml:space="preserve">X is a square circle </w:t>
      </w:r>
      <w:r w:rsidRPr="006248A3">
        <w:rPr>
          <w:sz w:val="22"/>
          <w:szCs w:val="22"/>
        </w:rPr>
        <w:t>are selfundermining.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 xml:space="preserve">An incoherent statement is one that does not, ultimately, say </w:t>
      </w:r>
      <w:r w:rsidRPr="006248A3">
        <w:rPr>
          <w:i/>
          <w:iCs/>
          <w:sz w:val="22"/>
          <w:szCs w:val="22"/>
        </w:rPr>
        <w:t xml:space="preserve">anything </w:t>
      </w:r>
      <w:r w:rsidRPr="006248A3">
        <w:rPr>
          <w:sz w:val="22"/>
          <w:szCs w:val="22"/>
        </w:rPr>
        <w:t>(since it denies, and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therefore retracts, what it affirms). So there is nothing that God’s “inability,” so to speak, to create square circles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is an inability to create.</w:t>
      </w:r>
    </w:p>
    <w:p w14:paraId="0F5B5681" w14:textId="77777777" w:rsidR="00C31B16" w:rsidRPr="002168F5" w:rsidRDefault="00C31B16" w:rsidP="00C31B16">
      <w:pPr>
        <w:autoSpaceDE w:val="0"/>
        <w:autoSpaceDN w:val="0"/>
        <w:adjustRightInd w:val="0"/>
        <w:spacing w:before="200" w:after="120"/>
        <w:jc w:val="both"/>
        <w:rPr>
          <w:b/>
          <w:bCs/>
          <w:sz w:val="28"/>
          <w:szCs w:val="22"/>
        </w:rPr>
      </w:pPr>
      <w:r w:rsidRPr="002168F5">
        <w:rPr>
          <w:b/>
          <w:bCs/>
          <w:sz w:val="28"/>
          <w:szCs w:val="22"/>
        </w:rPr>
        <w:t>4.4 Incoherence versus meaninglessness</w:t>
      </w:r>
    </w:p>
    <w:p w14:paraId="3E125BB2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A moment ago, I said that, ultimately, an incoherent statement is one that doesn’t say anything. This statement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must be understood aright. The statement:</w:t>
      </w:r>
    </w:p>
    <w:p w14:paraId="6154846B" w14:textId="77777777" w:rsidR="00C31B16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</w:p>
    <w:p w14:paraId="0268E507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(A) X is a square circle</w:t>
      </w:r>
    </w:p>
    <w:p w14:paraId="0D26DD17" w14:textId="77777777" w:rsidR="00C31B16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</w:p>
    <w:p w14:paraId="26FC80E5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 xml:space="preserve">is obviously, at some level, meaningful; and it obviously does say </w:t>
      </w:r>
      <w:r w:rsidRPr="006248A3">
        <w:rPr>
          <w:i/>
          <w:iCs/>
          <w:sz w:val="22"/>
          <w:szCs w:val="22"/>
        </w:rPr>
        <w:t xml:space="preserve">something. </w:t>
      </w:r>
      <w:r w:rsidRPr="006248A3">
        <w:rPr>
          <w:sz w:val="22"/>
          <w:szCs w:val="22"/>
        </w:rPr>
        <w:t>An example of a completely meaningless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utterance—one that simply fails to say anything at all—would be:</w:t>
      </w:r>
    </w:p>
    <w:p w14:paraId="3FE98AE1" w14:textId="77777777" w:rsidR="00C31B16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</w:p>
    <w:p w14:paraId="7D819F15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(B) Frog the marathon pool clearly dabble.</w:t>
      </w:r>
    </w:p>
    <w:p w14:paraId="70C0D9C5" w14:textId="77777777" w:rsidR="00C31B16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</w:p>
    <w:p w14:paraId="316F3F32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It is clear that (A) is incoherent. But it is not clear that (A) is meaningless. Indeed, (A) seems to be far from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meaningless. By contrast, (B) seems to be quite meaningless—so meaningless, in fact, that it’s not even clear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if it can be described as “incoherent.” (A) and (B) are obviously not in the same category.</w:t>
      </w:r>
    </w:p>
    <w:p w14:paraId="13D838E8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 xml:space="preserve">A related point is that, whereas (B) doesn’t say anything, (A) very much </w:t>
      </w:r>
      <w:r w:rsidRPr="006248A3">
        <w:rPr>
          <w:i/>
          <w:iCs/>
          <w:sz w:val="22"/>
          <w:szCs w:val="22"/>
        </w:rPr>
        <w:t xml:space="preserve">does </w:t>
      </w:r>
      <w:r w:rsidRPr="006248A3">
        <w:rPr>
          <w:sz w:val="22"/>
          <w:szCs w:val="22"/>
        </w:rPr>
        <w:t>seem to say something,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albeit something defective. And this, of course, is why (A) and (B) are clearly not in the same category,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notwithstanding that they are both failed statements.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What, then, is the difference between incoherence and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meaninglessness? And in what sense, if any, does (A) fail to say anything?</w:t>
      </w:r>
    </w:p>
    <w:p w14:paraId="690BEAA7" w14:textId="77777777" w:rsidR="00C31B16" w:rsidRPr="00571AEA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i/>
          <w:iCs/>
          <w:spacing w:val="-6"/>
          <w:sz w:val="22"/>
          <w:szCs w:val="22"/>
        </w:rPr>
      </w:pPr>
      <w:r w:rsidRPr="00571AEA">
        <w:rPr>
          <w:spacing w:val="-6"/>
          <w:sz w:val="22"/>
          <w:szCs w:val="22"/>
        </w:rPr>
        <w:t xml:space="preserve">For a statement to be meaningless is for it to have </w:t>
      </w:r>
      <w:r w:rsidRPr="00571AEA">
        <w:rPr>
          <w:i/>
          <w:iCs/>
          <w:spacing w:val="-6"/>
          <w:sz w:val="22"/>
          <w:szCs w:val="22"/>
        </w:rPr>
        <w:t xml:space="preserve">no </w:t>
      </w:r>
      <w:r w:rsidRPr="00571AEA">
        <w:rPr>
          <w:spacing w:val="-6"/>
          <w:sz w:val="22"/>
          <w:szCs w:val="22"/>
        </w:rPr>
        <w:t xml:space="preserve">meaning. For a statement to be incoherent is for it to have two (or more) </w:t>
      </w:r>
      <w:r w:rsidRPr="00571AEA">
        <w:rPr>
          <w:i/>
          <w:iCs/>
          <w:spacing w:val="-6"/>
          <w:sz w:val="22"/>
          <w:szCs w:val="22"/>
        </w:rPr>
        <w:t xml:space="preserve">opposed </w:t>
      </w:r>
      <w:r w:rsidRPr="00571AEA">
        <w:rPr>
          <w:spacing w:val="-6"/>
          <w:sz w:val="22"/>
          <w:szCs w:val="22"/>
        </w:rPr>
        <w:t xml:space="preserve">meanings. (B) has </w:t>
      </w:r>
      <w:r w:rsidRPr="00571AEA">
        <w:rPr>
          <w:i/>
          <w:iCs/>
          <w:spacing w:val="-6"/>
          <w:sz w:val="22"/>
          <w:szCs w:val="22"/>
        </w:rPr>
        <w:t xml:space="preserve">no </w:t>
      </w:r>
      <w:r w:rsidRPr="00571AEA">
        <w:rPr>
          <w:spacing w:val="-6"/>
          <w:sz w:val="22"/>
          <w:szCs w:val="22"/>
        </w:rPr>
        <w:t xml:space="preserve">meaning. It doesn’t say anything. By contrast, (A) has </w:t>
      </w:r>
      <w:r w:rsidRPr="00571AEA">
        <w:rPr>
          <w:i/>
          <w:iCs/>
          <w:spacing w:val="-6"/>
          <w:sz w:val="22"/>
          <w:szCs w:val="22"/>
        </w:rPr>
        <w:t>two</w:t>
      </w:r>
    </w:p>
    <w:p w14:paraId="093608B9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br w:type="page"/>
      </w:r>
      <w:r w:rsidRPr="006248A3">
        <w:rPr>
          <w:sz w:val="22"/>
          <w:szCs w:val="22"/>
        </w:rPr>
        <w:lastRenderedPageBreak/>
        <w:t>meanings. (It says, on the one hand, that X has four sides and, on the other, that X has no sides and therefore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 xml:space="preserve">less than four sides.) So, in the short term, (A) </w:t>
      </w:r>
      <w:r w:rsidRPr="006248A3">
        <w:rPr>
          <w:i/>
          <w:iCs/>
          <w:sz w:val="22"/>
          <w:szCs w:val="22"/>
        </w:rPr>
        <w:t xml:space="preserve">does </w:t>
      </w:r>
      <w:r w:rsidRPr="006248A3">
        <w:rPr>
          <w:sz w:val="22"/>
          <w:szCs w:val="22"/>
        </w:rPr>
        <w:t xml:space="preserve">have a meaning—indeed, it has two of them. But </w:t>
      </w:r>
      <w:r w:rsidRPr="006248A3">
        <w:rPr>
          <w:i/>
          <w:iCs/>
          <w:sz w:val="22"/>
          <w:szCs w:val="22"/>
        </w:rPr>
        <w:t>ultimately</w:t>
      </w:r>
      <w:r>
        <w:rPr>
          <w:i/>
          <w:iCs/>
          <w:sz w:val="22"/>
          <w:szCs w:val="22"/>
        </w:rPr>
        <w:t xml:space="preserve"> </w:t>
      </w:r>
      <w:r w:rsidRPr="006248A3">
        <w:rPr>
          <w:sz w:val="22"/>
          <w:szCs w:val="22"/>
        </w:rPr>
        <w:t xml:space="preserve">it has no meaning, since those two meanings cancel each other out. So </w:t>
      </w:r>
      <w:r w:rsidRPr="006248A3">
        <w:rPr>
          <w:i/>
          <w:iCs/>
          <w:sz w:val="22"/>
          <w:szCs w:val="22"/>
        </w:rPr>
        <w:t xml:space="preserve">ultimately </w:t>
      </w:r>
      <w:r w:rsidRPr="006248A3">
        <w:rPr>
          <w:sz w:val="22"/>
          <w:szCs w:val="22"/>
        </w:rPr>
        <w:t>(A) fails to say anything.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(Saying two opposed things is a way of failing to say anything—just as taking one step forward and one step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 xml:space="preserve">backwards is a way of failing to go anywhere, even though it is a way of failing to go anywhere that </w:t>
      </w:r>
      <w:r w:rsidRPr="006248A3">
        <w:rPr>
          <w:i/>
          <w:iCs/>
          <w:sz w:val="22"/>
          <w:szCs w:val="22"/>
        </w:rPr>
        <w:t>involves</w:t>
      </w:r>
      <w:r>
        <w:rPr>
          <w:i/>
          <w:iCs/>
          <w:sz w:val="22"/>
          <w:szCs w:val="22"/>
        </w:rPr>
        <w:t xml:space="preserve"> </w:t>
      </w:r>
      <w:r w:rsidRPr="006248A3">
        <w:rPr>
          <w:sz w:val="22"/>
          <w:szCs w:val="22"/>
        </w:rPr>
        <w:t xml:space="preserve">going to two places.) Therefore, my previous statement—that incoherent statements </w:t>
      </w:r>
      <w:r w:rsidRPr="006248A3">
        <w:rPr>
          <w:i/>
          <w:iCs/>
          <w:sz w:val="22"/>
          <w:szCs w:val="22"/>
        </w:rPr>
        <w:t xml:space="preserve">ultimately </w:t>
      </w:r>
      <w:r w:rsidRPr="006248A3">
        <w:rPr>
          <w:sz w:val="22"/>
          <w:szCs w:val="22"/>
        </w:rPr>
        <w:t>fail to say anything—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has turned out to be true, and also capable of being reconciled with the fact that it clearly does, at some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level, have some kind of meaning (unlike (B)).</w:t>
      </w:r>
    </w:p>
    <w:p w14:paraId="78F964F0" w14:textId="77777777" w:rsidR="00C31B16" w:rsidRPr="00C12FD0" w:rsidRDefault="00C31B16" w:rsidP="00C31B16">
      <w:pPr>
        <w:autoSpaceDE w:val="0"/>
        <w:autoSpaceDN w:val="0"/>
        <w:adjustRightInd w:val="0"/>
        <w:spacing w:before="200" w:after="120"/>
        <w:jc w:val="both"/>
        <w:rPr>
          <w:b/>
          <w:bCs/>
          <w:sz w:val="28"/>
          <w:szCs w:val="22"/>
        </w:rPr>
      </w:pPr>
      <w:r w:rsidRPr="00C12FD0">
        <w:rPr>
          <w:b/>
          <w:bCs/>
          <w:sz w:val="28"/>
          <w:szCs w:val="22"/>
        </w:rPr>
        <w:t>5.0 Anselm’s version of the ontological argument for God’s existence</w:t>
      </w:r>
    </w:p>
    <w:p w14:paraId="12A2532F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The so-called “ontological argument” for the existence of God was first put forth explicitly by St. Anselm.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There are different versions of this argument.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We’ll consider three, starting with Anselm’s own.</w:t>
      </w:r>
    </w:p>
    <w:p w14:paraId="785DFF9F" w14:textId="77777777" w:rsidR="00C31B16" w:rsidRDefault="00C31B16" w:rsidP="00C31B16">
      <w:pPr>
        <w:autoSpaceDE w:val="0"/>
        <w:autoSpaceDN w:val="0"/>
        <w:adjustRightInd w:val="0"/>
        <w:spacing w:line="250" w:lineRule="exact"/>
        <w:ind w:left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(AG</w:t>
      </w:r>
      <w:r>
        <w:rPr>
          <w:rStyle w:val="EndnoteReference"/>
          <w:sz w:val="22"/>
          <w:szCs w:val="22"/>
        </w:rPr>
        <w:endnoteReference w:id="11"/>
      </w:r>
      <w:r w:rsidRPr="006248A3">
        <w:rPr>
          <w:sz w:val="22"/>
          <w:szCs w:val="22"/>
        </w:rPr>
        <w:t>) Let us define “God” as a “maximally great being.” (In this context, a being is “maximally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great,” if it isn’t possible for me, or you or whoever, to conceive of anything greater than it.)With this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 xml:space="preserve">in mind, consider the following argument. I can conceive of a maximally great being. Thus, </w:t>
      </w:r>
      <w:r w:rsidRPr="006248A3">
        <w:rPr>
          <w:i/>
          <w:iCs/>
          <w:sz w:val="22"/>
          <w:szCs w:val="22"/>
        </w:rPr>
        <w:t>a maximally</w:t>
      </w:r>
      <w:r>
        <w:rPr>
          <w:i/>
          <w:iCs/>
          <w:sz w:val="22"/>
          <w:szCs w:val="22"/>
        </w:rPr>
        <w:t xml:space="preserve"> </w:t>
      </w:r>
      <w:r w:rsidRPr="006248A3">
        <w:rPr>
          <w:i/>
          <w:iCs/>
          <w:sz w:val="22"/>
          <w:szCs w:val="22"/>
        </w:rPr>
        <w:t xml:space="preserve">great being exists in my mind. </w:t>
      </w:r>
      <w:r w:rsidRPr="006248A3">
        <w:rPr>
          <w:sz w:val="22"/>
          <w:szCs w:val="22"/>
        </w:rPr>
        <w:t>For argument’s sake, suppose that such a thing existed in my mind,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 xml:space="preserve">but not also in reality. In that case, it </w:t>
      </w:r>
      <w:r w:rsidRPr="006248A3">
        <w:rPr>
          <w:i/>
          <w:iCs/>
          <w:sz w:val="22"/>
          <w:szCs w:val="22"/>
        </w:rPr>
        <w:t xml:space="preserve">would </w:t>
      </w:r>
      <w:r w:rsidRPr="006248A3">
        <w:rPr>
          <w:sz w:val="22"/>
          <w:szCs w:val="22"/>
        </w:rPr>
        <w:t>be possible to conceive of something greater than that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thing—namely, something existing in reality but otherwise just like that thing. (A real mansion is better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than an otherwise identical imaginary mansion. Similarly, a real maximally great thing is better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than a merely imaginary one.) It is therefore incoherent to suppose that a maximally great thing exists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in my mind but not also in reality. So given that such a thing exists in my mind, it must also exist in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reality. Conclusion: a maximally great thing exists. In other words, God exists.</w:t>
      </w:r>
    </w:p>
    <w:p w14:paraId="492476E4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left="360"/>
        <w:jc w:val="both"/>
        <w:rPr>
          <w:sz w:val="22"/>
          <w:szCs w:val="22"/>
        </w:rPr>
      </w:pPr>
    </w:p>
    <w:p w14:paraId="16F1D3AF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AG is a spurious argument. The problem lies in the italicized statement, which we’ll call “MG.” Correctly interpreted,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 xml:space="preserve">MG doesn’t say that God exists </w:t>
      </w:r>
      <w:r w:rsidRPr="006248A3">
        <w:rPr>
          <w:i/>
          <w:iCs/>
          <w:sz w:val="22"/>
          <w:szCs w:val="22"/>
        </w:rPr>
        <w:t xml:space="preserve">in my mind. </w:t>
      </w:r>
      <w:r w:rsidRPr="006248A3">
        <w:rPr>
          <w:sz w:val="22"/>
          <w:szCs w:val="22"/>
        </w:rPr>
        <w:t>If God exists, She is out there, in the world, not in my mind.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No idea of mine is God. The only things that exist in my mind are thoughts, feelings, etc. Some of these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 xml:space="preserve">things are </w:t>
      </w:r>
      <w:r w:rsidRPr="006248A3">
        <w:rPr>
          <w:i/>
          <w:iCs/>
          <w:sz w:val="22"/>
          <w:szCs w:val="22"/>
        </w:rPr>
        <w:t xml:space="preserve">representations </w:t>
      </w:r>
      <w:r w:rsidRPr="006248A3">
        <w:rPr>
          <w:sz w:val="22"/>
          <w:szCs w:val="22"/>
        </w:rPr>
        <w:t xml:space="preserve">of things that exist outside of my mind. But the fact that a </w:t>
      </w:r>
      <w:r w:rsidRPr="006248A3">
        <w:rPr>
          <w:i/>
          <w:iCs/>
          <w:sz w:val="22"/>
          <w:szCs w:val="22"/>
        </w:rPr>
        <w:t xml:space="preserve">representation </w:t>
      </w:r>
      <w:r w:rsidRPr="006248A3">
        <w:rPr>
          <w:sz w:val="22"/>
          <w:szCs w:val="22"/>
        </w:rPr>
        <w:t>of the Sun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exists in my mind obviously doesn’t entail that the Sun itself exists in my mind. And the statement “the Sun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exists in my mind” is a brazen falsehood, unless it’s misleading of saying that a Sun-idea so exists. Similarly,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the statement that God exists “in my mind” is patently false, unless it’s a misleading way of making the irrelevant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point that a God-</w:t>
      </w:r>
      <w:r w:rsidRPr="006248A3">
        <w:rPr>
          <w:i/>
          <w:iCs/>
          <w:sz w:val="22"/>
          <w:szCs w:val="22"/>
        </w:rPr>
        <w:t xml:space="preserve">idea </w:t>
      </w:r>
      <w:r w:rsidRPr="006248A3">
        <w:rPr>
          <w:sz w:val="22"/>
          <w:szCs w:val="22"/>
        </w:rPr>
        <w:t>so exists. So, to the extent that it’s true,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MG doesn’t entail that God exists in any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way, shape, or form; and, therefore, no contradiction from the supposition that MG is true but that God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doesn’t exist “in reality.”</w:t>
      </w:r>
    </w:p>
    <w:p w14:paraId="5652A5A8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Here’s a similar line of thought. Correctly interpreted, MG says that I know how a thing must be if it is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to be maximally great. In other words, it says that I know what conditions a thing must fulfill in order to be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maximally great.</w:t>
      </w:r>
      <w:r>
        <w:rPr>
          <w:sz w:val="22"/>
          <w:szCs w:val="22"/>
        </w:rPr>
        <w:t xml:space="preserve"> </w:t>
      </w:r>
    </w:p>
    <w:p w14:paraId="3BAA0A01" w14:textId="77777777" w:rsidR="00C31B16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But given only that I have this knowledge, it doesn’t follow that there exists anything that has any of the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requisite properties. It doesn’t follow that there is anything that is all-powerful or all-knowing or all-good or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that has any other virtue specific to God. AG goes through only if there exists something that has these properties.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The italicized statement must guarantee that there is such a thing; otherwise the argument collapses.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It doesn’t, and the argument collapses.</w:t>
      </w:r>
    </w:p>
    <w:p w14:paraId="054E9864" w14:textId="77777777" w:rsidR="00C31B16" w:rsidRPr="00445E5D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b/>
          <w:bCs/>
          <w:sz w:val="28"/>
          <w:szCs w:val="22"/>
        </w:rPr>
      </w:pPr>
      <w:r>
        <w:rPr>
          <w:sz w:val="22"/>
          <w:szCs w:val="22"/>
        </w:rPr>
        <w:br w:type="page"/>
      </w:r>
      <w:r w:rsidRPr="00445E5D">
        <w:rPr>
          <w:b/>
          <w:bCs/>
          <w:sz w:val="28"/>
          <w:szCs w:val="22"/>
        </w:rPr>
        <w:lastRenderedPageBreak/>
        <w:t>5.1 A simpler version of the ontological argument</w:t>
      </w:r>
    </w:p>
    <w:p w14:paraId="3338E781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Step 1. God is a maximally excellent thing.</w:t>
      </w:r>
    </w:p>
    <w:p w14:paraId="29161C07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Explanation: Just as squares are, by definition, four-sided, so God is, by definition, maximally excellent.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If we found that object X was deficient in some way—that it was ill-willed or stupid or lazy—then it would,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for that very reason, fail to be God.</w:t>
      </w:r>
    </w:p>
    <w:p w14:paraId="503DFC0D" w14:textId="77777777" w:rsidR="00C31B16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</w:p>
    <w:p w14:paraId="74FB71CF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Step 2: Because he is a maximally excellent thing, God has all excellences, and he has them to the highest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degree.</w:t>
      </w:r>
    </w:p>
    <w:p w14:paraId="6D4A1266" w14:textId="77777777" w:rsidR="00C31B16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Explanation: Consider some excellence—for example, physical strength. And suppose that X is puny and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weak; that is, that X has physical strength only to a small degree. Obviously X isn’t God. So God must be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maximally strong and, for similar reasons, must be maximally smart, kind, good-looking, etc.</w:t>
      </w:r>
      <w:r>
        <w:rPr>
          <w:sz w:val="22"/>
          <w:szCs w:val="22"/>
        </w:rPr>
        <w:t xml:space="preserve"> </w:t>
      </w:r>
    </w:p>
    <w:p w14:paraId="4DB0CB2A" w14:textId="77777777" w:rsidR="00C31B16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</w:p>
    <w:p w14:paraId="126EEAB2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Step 3. Existence is an excellence.</w:t>
      </w:r>
    </w:p>
    <w:p w14:paraId="442E5960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Explanation: There are a lot of ways that one can fail. One can be lazy, stupid, mean, etc. But no failure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is as bad as the failure to exist. If you don’t exist, you are a nothing, a complete and total zero, and you are therefore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 xml:space="preserve">a nothing </w:t>
      </w:r>
      <w:r w:rsidRPr="006248A3">
        <w:rPr>
          <w:i/>
          <w:iCs/>
          <w:sz w:val="22"/>
          <w:szCs w:val="22"/>
        </w:rPr>
        <w:t xml:space="preserve">compared </w:t>
      </w:r>
      <w:r w:rsidRPr="006248A3">
        <w:rPr>
          <w:sz w:val="22"/>
          <w:szCs w:val="22"/>
        </w:rPr>
        <w:t>to anyone—even the biggest loser you know.</w:t>
      </w:r>
    </w:p>
    <w:p w14:paraId="41277FE2" w14:textId="77777777" w:rsidR="00C31B16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</w:p>
    <w:p w14:paraId="2361C9EF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Conclusion: God must have existence. God is, by definition, maximally excellent and therefore has every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excellence. Since existence is an excellence, it follows that God has existence.</w:t>
      </w:r>
    </w:p>
    <w:p w14:paraId="798C9E94" w14:textId="77777777" w:rsidR="00C31B16" w:rsidRPr="005059C6" w:rsidRDefault="00C31B16" w:rsidP="00C31B16">
      <w:pPr>
        <w:autoSpaceDE w:val="0"/>
        <w:autoSpaceDN w:val="0"/>
        <w:adjustRightInd w:val="0"/>
        <w:spacing w:before="200" w:after="120"/>
        <w:jc w:val="both"/>
        <w:rPr>
          <w:b/>
          <w:bCs/>
          <w:sz w:val="28"/>
          <w:szCs w:val="22"/>
        </w:rPr>
      </w:pPr>
      <w:r w:rsidRPr="005059C6">
        <w:rPr>
          <w:b/>
          <w:bCs/>
          <w:sz w:val="28"/>
          <w:szCs w:val="22"/>
        </w:rPr>
        <w:t>5.1.1 This argument evaluated</w:t>
      </w:r>
    </w:p>
    <w:p w14:paraId="22AC7BEB" w14:textId="77777777" w:rsidR="00C31B16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No good argument can assume the truth of its conclusion: arguments mustn’t “beg the question.” But the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ontological argument appears to do just this. The problem lies in the first two steps. Step 1 is just another way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of saying:</w:t>
      </w:r>
    </w:p>
    <w:p w14:paraId="4E1AAC6E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</w:p>
    <w:p w14:paraId="7055CB6E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Step 1*: There exists a certain thing, namely God, which is maximally excellent.</w:t>
      </w:r>
    </w:p>
    <w:p w14:paraId="266A2224" w14:textId="77777777" w:rsidR="00C31B16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</w:p>
    <w:p w14:paraId="50AC7733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And Step 2 is a way of saying:</w:t>
      </w:r>
    </w:p>
    <w:p w14:paraId="0365BB3E" w14:textId="77777777" w:rsidR="00C31B16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</w:p>
    <w:p w14:paraId="70CCF996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Step 2*: There exists a certain thing, namely God, which, because he is maximally excellent, has every excellence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to the highest possible degree.</w:t>
      </w:r>
    </w:p>
    <w:p w14:paraId="028FD4F3" w14:textId="77777777" w:rsidR="00C31B16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</w:p>
    <w:p w14:paraId="62E91FA7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 xml:space="preserve">But if Steps 1 and 2 are taken in this way, then the argument question-beggingly </w:t>
      </w:r>
      <w:r w:rsidRPr="006248A3">
        <w:rPr>
          <w:i/>
          <w:iCs/>
          <w:sz w:val="22"/>
          <w:szCs w:val="22"/>
        </w:rPr>
        <w:t xml:space="preserve">assumes </w:t>
      </w:r>
      <w:r w:rsidRPr="006248A3">
        <w:rPr>
          <w:sz w:val="22"/>
          <w:szCs w:val="22"/>
        </w:rPr>
        <w:t>that God exists, and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thus fails to prove it.</w:t>
      </w:r>
    </w:p>
    <w:p w14:paraId="24703E69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So, if the Ontological argument is to go through, Steps 1 and 2 must be interpreted in such a way that they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don’t assume that God exists. Thus interpreted, their meanings are:</w:t>
      </w:r>
    </w:p>
    <w:p w14:paraId="01170C7A" w14:textId="77777777" w:rsidR="00C31B16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</w:p>
    <w:p w14:paraId="6C465EFD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 xml:space="preserve">Step 1#: </w:t>
      </w:r>
      <w:r w:rsidRPr="006248A3">
        <w:rPr>
          <w:i/>
          <w:iCs/>
          <w:sz w:val="22"/>
          <w:szCs w:val="22"/>
        </w:rPr>
        <w:t xml:space="preserve">If </w:t>
      </w:r>
      <w:r w:rsidRPr="006248A3">
        <w:rPr>
          <w:sz w:val="22"/>
          <w:szCs w:val="22"/>
        </w:rPr>
        <w:t>God existed, then She would be a most excellent being.</w:t>
      </w:r>
    </w:p>
    <w:p w14:paraId="62B6F25E" w14:textId="77777777" w:rsidR="00C31B16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</w:p>
    <w:p w14:paraId="1F7CD917" w14:textId="77777777" w:rsidR="00C31B16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 xml:space="preserve">Step 2#: </w:t>
      </w:r>
      <w:r w:rsidRPr="006248A3">
        <w:rPr>
          <w:i/>
          <w:iCs/>
          <w:sz w:val="22"/>
          <w:szCs w:val="22"/>
        </w:rPr>
        <w:t xml:space="preserve">If </w:t>
      </w:r>
      <w:r w:rsidRPr="006248A3">
        <w:rPr>
          <w:sz w:val="22"/>
          <w:szCs w:val="22"/>
        </w:rPr>
        <w:t>God existed, then God would have every excellence to a maximally high degree.</w:t>
      </w:r>
    </w:p>
    <w:p w14:paraId="13A11223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</w:p>
    <w:p w14:paraId="254186D5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So if the ontological argument is to avoid begging the question—in other words, if it is to avoid simply</w:t>
      </w:r>
      <w:r>
        <w:rPr>
          <w:sz w:val="22"/>
          <w:szCs w:val="22"/>
        </w:rPr>
        <w:t xml:space="preserve"> </w:t>
      </w:r>
      <w:r w:rsidRPr="006248A3">
        <w:rPr>
          <w:i/>
          <w:iCs/>
          <w:sz w:val="22"/>
          <w:szCs w:val="22"/>
        </w:rPr>
        <w:t xml:space="preserve">assuming </w:t>
      </w:r>
      <w:r w:rsidRPr="006248A3">
        <w:rPr>
          <w:sz w:val="22"/>
          <w:szCs w:val="22"/>
        </w:rPr>
        <w:t>God’s existence—then we must replace Steps 1 and 2 with Steps #1 and #2. So the first three steps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must become:</w:t>
      </w:r>
    </w:p>
    <w:p w14:paraId="5DDE631B" w14:textId="77777777" w:rsidR="00C31B16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</w:p>
    <w:p w14:paraId="378CF8D2" w14:textId="77777777" w:rsidR="00C31B16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 xml:space="preserve">Step 1#. </w:t>
      </w:r>
      <w:r w:rsidRPr="006248A3">
        <w:rPr>
          <w:i/>
          <w:iCs/>
          <w:sz w:val="22"/>
          <w:szCs w:val="22"/>
        </w:rPr>
        <w:t xml:space="preserve">If </w:t>
      </w:r>
      <w:r w:rsidRPr="006248A3">
        <w:rPr>
          <w:sz w:val="22"/>
          <w:szCs w:val="22"/>
        </w:rPr>
        <w:t>God existed, She would be a most excellent being.</w:t>
      </w:r>
    </w:p>
    <w:p w14:paraId="36326D5A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>
        <w:rPr>
          <w:sz w:val="22"/>
          <w:szCs w:val="22"/>
        </w:rPr>
        <w:br w:type="page"/>
      </w:r>
      <w:r w:rsidRPr="006248A3">
        <w:rPr>
          <w:sz w:val="22"/>
          <w:szCs w:val="22"/>
        </w:rPr>
        <w:lastRenderedPageBreak/>
        <w:t xml:space="preserve">Step 2#: </w:t>
      </w:r>
      <w:r w:rsidRPr="006248A3">
        <w:rPr>
          <w:i/>
          <w:iCs/>
          <w:sz w:val="22"/>
          <w:szCs w:val="22"/>
        </w:rPr>
        <w:t xml:space="preserve">If </w:t>
      </w:r>
      <w:r w:rsidRPr="006248A3">
        <w:rPr>
          <w:sz w:val="22"/>
          <w:szCs w:val="22"/>
        </w:rPr>
        <w:t>God existed, then God would have every excellence to a maximally high degree.</w:t>
      </w:r>
    </w:p>
    <w:p w14:paraId="4799E019" w14:textId="77777777" w:rsidR="00C31B16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</w:p>
    <w:p w14:paraId="75370714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Step 3. Existence is an excellence.</w:t>
      </w:r>
    </w:p>
    <w:p w14:paraId="5B178EF6" w14:textId="77777777" w:rsidR="00C31B16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</w:p>
    <w:p w14:paraId="31D46795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What follows from these three statements is that:</w:t>
      </w:r>
    </w:p>
    <w:p w14:paraId="3C968E67" w14:textId="77777777" w:rsidR="00C31B16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</w:p>
    <w:p w14:paraId="76E1E5FF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 xml:space="preserve">Conclusion*: </w:t>
      </w:r>
      <w:r w:rsidRPr="006248A3">
        <w:rPr>
          <w:i/>
          <w:iCs/>
          <w:sz w:val="22"/>
          <w:szCs w:val="22"/>
        </w:rPr>
        <w:t xml:space="preserve">If </w:t>
      </w:r>
      <w:r w:rsidRPr="006248A3">
        <w:rPr>
          <w:sz w:val="22"/>
          <w:szCs w:val="22"/>
        </w:rPr>
        <w:t>God exists, then He has every excellence, including existence.</w:t>
      </w:r>
    </w:p>
    <w:p w14:paraId="53416D02" w14:textId="77777777" w:rsidR="00C31B16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</w:p>
    <w:p w14:paraId="0FFFCBDB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In other words, if God exists, She exists.</w:t>
      </w:r>
    </w:p>
    <w:p w14:paraId="633C5A23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 xml:space="preserve">But that statement is completely innocuous. Even atheists grant that </w:t>
      </w:r>
      <w:r w:rsidRPr="006248A3">
        <w:rPr>
          <w:i/>
          <w:iCs/>
          <w:sz w:val="22"/>
          <w:szCs w:val="22"/>
        </w:rPr>
        <w:t xml:space="preserve">if </w:t>
      </w:r>
      <w:r w:rsidRPr="006248A3">
        <w:rPr>
          <w:sz w:val="22"/>
          <w:szCs w:val="22"/>
        </w:rPr>
        <w:t xml:space="preserve">God existed, then She </w:t>
      </w:r>
      <w:r w:rsidRPr="006248A3">
        <w:rPr>
          <w:i/>
          <w:iCs/>
          <w:sz w:val="22"/>
          <w:szCs w:val="22"/>
        </w:rPr>
        <w:t xml:space="preserve">would </w:t>
      </w:r>
      <w:r w:rsidRPr="006248A3">
        <w:rPr>
          <w:sz w:val="22"/>
          <w:szCs w:val="22"/>
        </w:rPr>
        <w:t>exist.</w:t>
      </w:r>
    </w:p>
    <w:p w14:paraId="1D5AD8CB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So the ontological argument proves nothing.</w:t>
      </w:r>
    </w:p>
    <w:p w14:paraId="413BA2B0" w14:textId="77777777" w:rsidR="00C31B16" w:rsidRPr="00847176" w:rsidRDefault="00C31B16" w:rsidP="00C31B16">
      <w:pPr>
        <w:autoSpaceDE w:val="0"/>
        <w:autoSpaceDN w:val="0"/>
        <w:adjustRightInd w:val="0"/>
        <w:spacing w:before="200" w:after="120"/>
        <w:jc w:val="both"/>
        <w:rPr>
          <w:b/>
          <w:bCs/>
          <w:sz w:val="28"/>
          <w:szCs w:val="22"/>
        </w:rPr>
      </w:pPr>
      <w:r w:rsidRPr="00847176">
        <w:rPr>
          <w:b/>
          <w:bCs/>
          <w:sz w:val="28"/>
          <w:szCs w:val="22"/>
        </w:rPr>
        <w:t>5.1.2 The simplest possible version of the ontological argument (SOA)</w:t>
      </w:r>
    </w:p>
    <w:p w14:paraId="27DD0398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Failing to exist is a way of being imperfect. God is perfect. Therefore, God doesn’t fail to exist.</w:t>
      </w:r>
    </w:p>
    <w:p w14:paraId="64DFA6E6" w14:textId="77777777" w:rsidR="00C31B16" w:rsidRPr="00EB4F92" w:rsidRDefault="00C31B16" w:rsidP="00C31B16">
      <w:pPr>
        <w:autoSpaceDE w:val="0"/>
        <w:autoSpaceDN w:val="0"/>
        <w:adjustRightInd w:val="0"/>
        <w:spacing w:before="200" w:after="120"/>
        <w:jc w:val="both"/>
        <w:rPr>
          <w:b/>
          <w:bCs/>
          <w:sz w:val="28"/>
          <w:szCs w:val="22"/>
        </w:rPr>
      </w:pPr>
      <w:r w:rsidRPr="00EB4F92">
        <w:rPr>
          <w:b/>
          <w:bCs/>
          <w:sz w:val="28"/>
          <w:szCs w:val="22"/>
        </w:rPr>
        <w:t>5.1.3 This argument evaluated</w:t>
      </w:r>
    </w:p>
    <w:p w14:paraId="7312A6BC" w14:textId="77777777" w:rsidR="00C31B16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SOA presupposes that a given thing’s failing to exist makes it imperfect. SOA therefore presupposes that a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given thing can fail to exist. This seems reasonable enough at first. (“Wouldn’t I be a lesser person if I failed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to exist?”) But it’s incoherent. If you didn’t exist, you wouldn’t be a lesser person. There would be no you to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begin with; and there would thus be no you to fail to do or be this or that.</w:t>
      </w:r>
      <w:r>
        <w:rPr>
          <w:sz w:val="22"/>
          <w:szCs w:val="22"/>
        </w:rPr>
        <w:t xml:space="preserve"> </w:t>
      </w:r>
    </w:p>
    <w:p w14:paraId="2D936AB1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For there to be something that failed to exist would be for there to exist something x such that x did not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exist. And that, clearly, is not possible.</w:t>
      </w:r>
    </w:p>
    <w:p w14:paraId="0B70CD77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“But surely there are things that don’t exist,” it will be said. “Square circles don’t exist. Neither does Zeus.”</w:t>
      </w:r>
    </w:p>
    <w:p w14:paraId="0186F473" w14:textId="77777777" w:rsidR="00C31B16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</w:p>
    <w:p w14:paraId="315C8551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This position is dealt with at length in Chapters 1 and 8. But it’s easy to say what’s wrong with it.</w:t>
      </w:r>
    </w:p>
    <w:p w14:paraId="45734E57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The sentence:</w:t>
      </w:r>
    </w:p>
    <w:p w14:paraId="739143BF" w14:textId="77777777" w:rsidR="00C31B16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</w:p>
    <w:p w14:paraId="26E0DA58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(SC) “square circles don’t exist”</w:t>
      </w:r>
    </w:p>
    <w:p w14:paraId="1B252170" w14:textId="77777777" w:rsidR="00C31B16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</w:p>
    <w:p w14:paraId="7A807364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doesn’t say that</w:t>
      </w:r>
    </w:p>
    <w:p w14:paraId="2CD7BBE4" w14:textId="77777777" w:rsidR="00C31B16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</w:p>
    <w:p w14:paraId="6B4FD758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(SC#) there exist objects that are both square and circle; and those objects don’t exist,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which would be nonsense. Rather, SC says that</w:t>
      </w:r>
    </w:p>
    <w:p w14:paraId="710529AD" w14:textId="77777777" w:rsidR="00C31B16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</w:p>
    <w:p w14:paraId="6E1CC276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(SC*) any given thing is a non-square if it’s a circle</w:t>
      </w:r>
    </w:p>
    <w:p w14:paraId="605D295E" w14:textId="77777777" w:rsidR="00C31B16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</w:p>
    <w:p w14:paraId="7108E8C4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In other words, pick any given object: if it’s a circle, it isn’t a square. And the sentence</w:t>
      </w:r>
    </w:p>
    <w:p w14:paraId="7DD69D70" w14:textId="77777777" w:rsidR="00C31B16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</w:p>
    <w:p w14:paraId="2D62C3CE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(ZE) “Zeus doesn’t exist”</w:t>
      </w:r>
    </w:p>
    <w:p w14:paraId="40FE81E3" w14:textId="77777777" w:rsidR="00C31B16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</w:p>
    <w:p w14:paraId="7EC9C950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doesn’t mean that:</w:t>
      </w:r>
    </w:p>
    <w:p w14:paraId="1E3CF8D4" w14:textId="77777777" w:rsidR="00C31B16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</w:p>
    <w:p w14:paraId="24228CBF" w14:textId="77777777" w:rsidR="00C31B16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(ZE#) there exists is a certain thing, viz. Zeus, that doesn’t exist.</w:t>
      </w:r>
    </w:p>
    <w:p w14:paraId="5C7E49E9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>
        <w:rPr>
          <w:sz w:val="22"/>
          <w:szCs w:val="22"/>
        </w:rPr>
        <w:br w:type="page"/>
      </w:r>
      <w:r w:rsidRPr="006248A3">
        <w:rPr>
          <w:sz w:val="22"/>
          <w:szCs w:val="22"/>
        </w:rPr>
        <w:lastRenderedPageBreak/>
        <w:t>ZE makes the innocuous claim that given any object x, x doesn’t have the property of being a unique,</w:t>
      </w:r>
    </w:p>
    <w:p w14:paraId="73E65744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lightning-bolt hurling god [etc.].</w:t>
      </w:r>
    </w:p>
    <w:p w14:paraId="66AED3EC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Thus, SC and ZE attribute properties to properties. They don’t attribute non-existence to objects.</w:t>
      </w:r>
    </w:p>
    <w:p w14:paraId="5C04E744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And:</w:t>
      </w:r>
    </w:p>
    <w:p w14:paraId="4328F013" w14:textId="77777777" w:rsidR="00C31B16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</w:p>
    <w:p w14:paraId="148ED09D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(CS) square circles do exist</w:t>
      </w:r>
    </w:p>
    <w:p w14:paraId="45E5C3FE" w14:textId="77777777" w:rsidR="00C31B16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</w:p>
    <w:p w14:paraId="1A9CC084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and</w:t>
      </w:r>
    </w:p>
    <w:p w14:paraId="0A92483F" w14:textId="77777777" w:rsidR="00C31B16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</w:p>
    <w:p w14:paraId="28EA4685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(EZ) Zeus exists</w:t>
      </w:r>
    </w:p>
    <w:p w14:paraId="3EA0278B" w14:textId="77777777" w:rsidR="00C31B16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</w:p>
    <w:p w14:paraId="2119E76D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are to be understood similarly. There isn’t some square circle x such that CS is to the effect that:</w:t>
      </w:r>
    </w:p>
    <w:p w14:paraId="79CFF199" w14:textId="77777777" w:rsidR="00C31B16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</w:p>
    <w:p w14:paraId="397472D8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(MCS</w:t>
      </w:r>
      <w:r>
        <w:rPr>
          <w:rStyle w:val="EndnoteReference"/>
          <w:sz w:val="22"/>
          <w:szCs w:val="22"/>
        </w:rPr>
        <w:endnoteReference w:id="12"/>
      </w:r>
      <w:r w:rsidRPr="006248A3">
        <w:rPr>
          <w:sz w:val="22"/>
          <w:szCs w:val="22"/>
        </w:rPr>
        <w:t>) x exists.</w:t>
      </w:r>
    </w:p>
    <w:p w14:paraId="4366907A" w14:textId="77777777" w:rsidR="00C31B16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</w:p>
    <w:p w14:paraId="50C16126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Rather, CS is to the effect that:</w:t>
      </w:r>
    </w:p>
    <w:p w14:paraId="25B8DDED" w14:textId="77777777" w:rsidR="00C31B16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</w:p>
    <w:p w14:paraId="40268EE3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(MCS</w:t>
      </w:r>
      <w:r w:rsidRPr="006A3720">
        <w:rPr>
          <w:sz w:val="22"/>
          <w:szCs w:val="22"/>
          <w:vertAlign w:val="subscript"/>
        </w:rPr>
        <w:t>1</w:t>
      </w:r>
      <w:r w:rsidRPr="006248A3">
        <w:rPr>
          <w:sz w:val="22"/>
          <w:szCs w:val="22"/>
        </w:rPr>
        <w:t>) it isn’t true that everything that is a square isn’t also a circle</w:t>
      </w:r>
    </w:p>
    <w:p w14:paraId="22446060" w14:textId="77777777" w:rsidR="00C31B16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</w:p>
    <w:p w14:paraId="34320869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or, alternatively,</w:t>
      </w:r>
    </w:p>
    <w:p w14:paraId="7E796D32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(MCS</w:t>
      </w:r>
      <w:r w:rsidRPr="006A3720">
        <w:rPr>
          <w:sz w:val="22"/>
          <w:szCs w:val="22"/>
          <w:vertAlign w:val="subscript"/>
        </w:rPr>
        <w:t>2</w:t>
      </w:r>
      <w:r w:rsidRPr="006248A3">
        <w:rPr>
          <w:sz w:val="22"/>
          <w:szCs w:val="22"/>
        </w:rPr>
        <w:t>) the set of circles overlaps with that of squares.</w:t>
      </w:r>
    </w:p>
    <w:p w14:paraId="135F1B31" w14:textId="77777777" w:rsidR="00C31B16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</w:p>
    <w:p w14:paraId="42A2DC60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And there isn’t some god x such that x hurls lightning bolts (etc.) such that EZ is to the effect that:</w:t>
      </w:r>
    </w:p>
    <w:p w14:paraId="7CED23D7" w14:textId="77777777" w:rsidR="00C31B16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</w:p>
    <w:p w14:paraId="3084EE8F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(MEZ) x exists.</w:t>
      </w:r>
    </w:p>
    <w:p w14:paraId="76C0BCBC" w14:textId="77777777" w:rsidR="00C31B16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</w:p>
    <w:p w14:paraId="5B1581DD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Rather EZ is to the effect that:</w:t>
      </w:r>
    </w:p>
    <w:p w14:paraId="6323E801" w14:textId="77777777" w:rsidR="00C31B16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</w:p>
    <w:p w14:paraId="73885DB4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(MEZ) it isn’t true of any given thing x that x doesn’t uniquely have the property of being something that lives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 xml:space="preserve">on </w:t>
      </w:r>
      <w:smartTag w:uri="urn:schemas-microsoft-com:office:smarttags" w:element="place">
        <w:smartTag w:uri="urn:schemas-microsoft-com:office:smarttags" w:element="PlaceType">
          <w:r w:rsidRPr="006248A3">
            <w:rPr>
              <w:sz w:val="22"/>
              <w:szCs w:val="22"/>
            </w:rPr>
            <w:t>Mt.</w:t>
          </w:r>
        </w:smartTag>
        <w:r w:rsidRPr="006248A3">
          <w:rPr>
            <w:sz w:val="22"/>
            <w:szCs w:val="22"/>
          </w:rPr>
          <w:t xml:space="preserve"> </w:t>
        </w:r>
        <w:smartTag w:uri="urn:schemas-microsoft-com:office:smarttags" w:element="PlaceName">
          <w:r w:rsidRPr="006248A3">
            <w:rPr>
              <w:sz w:val="22"/>
              <w:szCs w:val="22"/>
            </w:rPr>
            <w:t>Olympus</w:t>
          </w:r>
        </w:smartTag>
      </w:smartTag>
      <w:r w:rsidRPr="006248A3">
        <w:rPr>
          <w:sz w:val="22"/>
          <w:szCs w:val="22"/>
        </w:rPr>
        <w:t xml:space="preserve"> and hurls lightning bolts [etc.].</w:t>
      </w:r>
    </w:p>
    <w:p w14:paraId="517FBF72" w14:textId="77777777" w:rsidR="00C31B16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</w:p>
    <w:p w14:paraId="2CE05866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 xml:space="preserve">It isn’t even </w:t>
      </w:r>
      <w:r w:rsidRPr="006248A3">
        <w:rPr>
          <w:i/>
          <w:iCs/>
          <w:sz w:val="22"/>
          <w:szCs w:val="22"/>
        </w:rPr>
        <w:t xml:space="preserve">possible </w:t>
      </w:r>
      <w:r w:rsidRPr="006248A3">
        <w:rPr>
          <w:sz w:val="22"/>
          <w:szCs w:val="22"/>
        </w:rPr>
        <w:t>to attribute non-existence to a non-existent object. One’s doing would so would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involve there existing some non-existent object to which one attributed non-existence. But that isn’t possible.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Nor is it possible to attribute existence to a non-existent object. One’s doing so would involve there existing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some non-existent object to which one attributed existence. But that isn’t possible.</w:t>
      </w:r>
      <w:r>
        <w:rPr>
          <w:rStyle w:val="EndnoteReference"/>
          <w:sz w:val="22"/>
          <w:szCs w:val="22"/>
        </w:rPr>
        <w:endnoteReference w:id="13"/>
      </w:r>
    </w:p>
    <w:p w14:paraId="35AC0EAE" w14:textId="77777777" w:rsidR="00C31B16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Thus, nothing to which existence or non-existence is attributed is non-existent. This is a pretty innocuous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claim, as it’s identical with the obvious truth that there is no object x such that existence or non-existence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is attributed to x and such that x doesn’t exist.</w:t>
      </w:r>
      <w:r>
        <w:rPr>
          <w:sz w:val="22"/>
          <w:szCs w:val="22"/>
        </w:rPr>
        <w:t xml:space="preserve"> </w:t>
      </w:r>
    </w:p>
    <w:p w14:paraId="24BC09F2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It follows that a precondition for a thing’s being described as existent or non-existent is its existing. This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means that, if P is the proposition one affirms when one describes a given object as existent, there is no negation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of P. Since any given proposition can be negated, it follows that, in attributing existence to a given thing,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one isn’t affirming anything. It is meaningless to say of specific individuals that they exist or don’t exist.</w:t>
      </w:r>
      <w:r>
        <w:rPr>
          <w:rStyle w:val="EndnoteReference"/>
          <w:sz w:val="22"/>
          <w:szCs w:val="22"/>
        </w:rPr>
        <w:endnoteReference w:id="14"/>
      </w:r>
    </w:p>
    <w:p w14:paraId="5CD64F7F" w14:textId="77777777" w:rsidR="00C31B16" w:rsidRPr="003800D3" w:rsidRDefault="00C31B16" w:rsidP="00C31B16">
      <w:pPr>
        <w:autoSpaceDE w:val="0"/>
        <w:autoSpaceDN w:val="0"/>
        <w:adjustRightInd w:val="0"/>
        <w:spacing w:before="200" w:after="120"/>
        <w:jc w:val="center"/>
        <w:rPr>
          <w:b/>
          <w:bCs/>
          <w:sz w:val="28"/>
          <w:szCs w:val="22"/>
        </w:rPr>
      </w:pPr>
      <w:r>
        <w:rPr>
          <w:b/>
          <w:bCs/>
          <w:sz w:val="28"/>
          <w:szCs w:val="22"/>
        </w:rPr>
        <w:br w:type="page"/>
      </w:r>
      <w:r w:rsidRPr="003800D3">
        <w:rPr>
          <w:b/>
          <w:bCs/>
          <w:sz w:val="28"/>
          <w:szCs w:val="22"/>
        </w:rPr>
        <w:lastRenderedPageBreak/>
        <w:t>ENDNOTES</w:t>
      </w:r>
    </w:p>
    <w:p w14:paraId="24B49906" w14:textId="77777777" w:rsidR="00C31B16" w:rsidRDefault="00C31B16" w:rsidP="00C31B16">
      <w:pPr>
        <w:sectPr w:rsidR="00C31B16" w:rsidSect="00C31B16">
          <w:endnotePr>
            <w:numFmt w:val="decimal"/>
          </w:endnotePr>
          <w:pgSz w:w="11909" w:h="16834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F5F4582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Name:</w:t>
      </w:r>
      <w:r w:rsidRPr="006248A3">
        <w:rPr>
          <w:sz w:val="22"/>
          <w:szCs w:val="22"/>
        </w:rPr>
        <w:t>______________________</w:t>
      </w:r>
      <w:r>
        <w:rPr>
          <w:sz w:val="22"/>
          <w:szCs w:val="22"/>
        </w:rPr>
        <w:t xml:space="preserve">_________________ </w:t>
      </w:r>
      <w:r w:rsidRPr="006248A3">
        <w:rPr>
          <w:sz w:val="22"/>
          <w:szCs w:val="22"/>
        </w:rPr>
        <w:t>Date: _______________________________</w:t>
      </w:r>
    </w:p>
    <w:p w14:paraId="44FA6D42" w14:textId="77777777" w:rsidR="00C31B16" w:rsidRPr="0005552C" w:rsidRDefault="00C31B16" w:rsidP="00C31B16">
      <w:pPr>
        <w:autoSpaceDE w:val="0"/>
        <w:autoSpaceDN w:val="0"/>
        <w:adjustRightInd w:val="0"/>
        <w:spacing w:before="200" w:after="120"/>
        <w:jc w:val="center"/>
        <w:rPr>
          <w:b/>
          <w:bCs/>
          <w:sz w:val="28"/>
          <w:szCs w:val="22"/>
        </w:rPr>
      </w:pPr>
      <w:r w:rsidRPr="0005552C">
        <w:rPr>
          <w:b/>
          <w:bCs/>
          <w:sz w:val="28"/>
          <w:szCs w:val="22"/>
        </w:rPr>
        <w:t>E</w:t>
      </w:r>
      <w:r w:rsidR="00571AEA" w:rsidRPr="00571AEA">
        <w:rPr>
          <w:rFonts w:ascii="Times New Roman Bold" w:hAnsi="Times New Roman Bold"/>
          <w:b/>
          <w:bCs/>
          <w:smallCaps/>
          <w:sz w:val="28"/>
          <w:szCs w:val="28"/>
        </w:rPr>
        <w:t>xercises</w:t>
      </w:r>
    </w:p>
    <w:p w14:paraId="563E5F6E" w14:textId="77777777" w:rsidR="00C31B16" w:rsidRDefault="00C31B16" w:rsidP="00C31B16">
      <w:pPr>
        <w:tabs>
          <w:tab w:val="left" w:pos="360"/>
        </w:tabs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>
        <w:rPr>
          <w:sz w:val="22"/>
          <w:szCs w:val="22"/>
        </w:rPr>
        <w:t>1.</w:t>
      </w:r>
      <w:r>
        <w:rPr>
          <w:sz w:val="22"/>
          <w:szCs w:val="22"/>
        </w:rPr>
        <w:tab/>
      </w:r>
      <w:r w:rsidRPr="006248A3">
        <w:rPr>
          <w:sz w:val="22"/>
          <w:szCs w:val="22"/>
        </w:rPr>
        <w:t>Consider the following argument:</w:t>
      </w:r>
    </w:p>
    <w:p w14:paraId="31DFF2BA" w14:textId="77777777" w:rsidR="00C31B16" w:rsidRPr="006248A3" w:rsidRDefault="00C31B16" w:rsidP="00C31B16">
      <w:pPr>
        <w:tabs>
          <w:tab w:val="left" w:pos="360"/>
        </w:tabs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</w:p>
    <w:p w14:paraId="776F9565" w14:textId="77777777" w:rsidR="00C31B16" w:rsidRDefault="00C31B16" w:rsidP="00C31B16">
      <w:pPr>
        <w:autoSpaceDE w:val="0"/>
        <w:autoSpaceDN w:val="0"/>
        <w:adjustRightInd w:val="0"/>
        <w:spacing w:line="250" w:lineRule="exact"/>
        <w:ind w:left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(*) Since God is by definition something that lacks no perfection, and since lacking existence would be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a rather extreme way of lacking a perfection, it follows that God exists.</w:t>
      </w:r>
    </w:p>
    <w:p w14:paraId="0EC33D01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left="360"/>
        <w:jc w:val="both"/>
        <w:rPr>
          <w:sz w:val="22"/>
          <w:szCs w:val="22"/>
        </w:rPr>
      </w:pPr>
    </w:p>
    <w:p w14:paraId="730805D5" w14:textId="77777777" w:rsidR="00C31B16" w:rsidRDefault="00C31B16" w:rsidP="00C31B16">
      <w:pPr>
        <w:autoSpaceDE w:val="0"/>
        <w:autoSpaceDN w:val="0"/>
        <w:adjustRightInd w:val="0"/>
        <w:spacing w:line="250" w:lineRule="exact"/>
        <w:ind w:left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 xml:space="preserve">Is (*) a </w:t>
      </w:r>
      <w:r w:rsidRPr="006248A3">
        <w:rPr>
          <w:i/>
          <w:iCs/>
          <w:sz w:val="22"/>
          <w:szCs w:val="22"/>
        </w:rPr>
        <w:t xml:space="preserve">cogent </w:t>
      </w:r>
      <w:r w:rsidRPr="006248A3">
        <w:rPr>
          <w:sz w:val="22"/>
          <w:szCs w:val="22"/>
        </w:rPr>
        <w:t>argument? In other words, does it establish the conclusion that it is meant to establish?</w:t>
      </w:r>
    </w:p>
    <w:p w14:paraId="15D4BE9B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left="360"/>
        <w:jc w:val="both"/>
        <w:rPr>
          <w:sz w:val="22"/>
          <w:szCs w:val="22"/>
        </w:rPr>
      </w:pPr>
    </w:p>
    <w:p w14:paraId="1DA10E76" w14:textId="77777777" w:rsidR="00C31B16" w:rsidRPr="006248A3" w:rsidRDefault="00C31B16" w:rsidP="00C31B16">
      <w:pPr>
        <w:tabs>
          <w:tab w:val="left" w:pos="360"/>
        </w:tabs>
        <w:autoSpaceDE w:val="0"/>
        <w:autoSpaceDN w:val="0"/>
        <w:adjustRightInd w:val="0"/>
        <w:spacing w:line="250" w:lineRule="exact"/>
        <w:ind w:left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a.</w:t>
      </w:r>
      <w:r>
        <w:rPr>
          <w:sz w:val="22"/>
          <w:szCs w:val="22"/>
        </w:rPr>
        <w:tab/>
      </w:r>
      <w:r w:rsidRPr="006248A3">
        <w:rPr>
          <w:sz w:val="22"/>
          <w:szCs w:val="22"/>
        </w:rPr>
        <w:t>Yes.</w:t>
      </w:r>
    </w:p>
    <w:p w14:paraId="46B489A7" w14:textId="77777777" w:rsidR="00C31B16" w:rsidRPr="006248A3" w:rsidRDefault="00C31B16" w:rsidP="00C31B16">
      <w:pPr>
        <w:tabs>
          <w:tab w:val="left" w:pos="360"/>
        </w:tabs>
        <w:autoSpaceDE w:val="0"/>
        <w:autoSpaceDN w:val="0"/>
        <w:adjustRightInd w:val="0"/>
        <w:spacing w:line="250" w:lineRule="exact"/>
        <w:ind w:left="720" w:hanging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b.</w:t>
      </w:r>
      <w:r>
        <w:rPr>
          <w:sz w:val="22"/>
          <w:szCs w:val="22"/>
        </w:rPr>
        <w:tab/>
      </w:r>
      <w:r w:rsidRPr="006248A3">
        <w:rPr>
          <w:sz w:val="22"/>
          <w:szCs w:val="22"/>
        </w:rPr>
        <w:t>As posed, that question cannot be answered in a principled manner, since one could provide a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correct response to it only if one knew things (e.g., what does “God” mean precisely? what is a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“perfection”?) concerning which the question provides insufficient relevant information.</w:t>
      </w:r>
    </w:p>
    <w:p w14:paraId="17119BC5" w14:textId="77777777" w:rsidR="00C31B16" w:rsidRPr="006248A3" w:rsidRDefault="00C31B16" w:rsidP="00C31B16">
      <w:pPr>
        <w:tabs>
          <w:tab w:val="left" w:pos="360"/>
        </w:tabs>
        <w:autoSpaceDE w:val="0"/>
        <w:autoSpaceDN w:val="0"/>
        <w:adjustRightInd w:val="0"/>
        <w:spacing w:line="250" w:lineRule="exact"/>
        <w:ind w:left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c.</w:t>
      </w:r>
      <w:r>
        <w:rPr>
          <w:sz w:val="22"/>
          <w:szCs w:val="22"/>
        </w:rPr>
        <w:tab/>
      </w:r>
      <w:r w:rsidRPr="006248A3">
        <w:rPr>
          <w:sz w:val="22"/>
          <w:szCs w:val="22"/>
        </w:rPr>
        <w:t>Both of the above.</w:t>
      </w:r>
    </w:p>
    <w:p w14:paraId="19918EB7" w14:textId="77777777" w:rsidR="00C31B16" w:rsidRDefault="00C31B16" w:rsidP="00C31B16">
      <w:pPr>
        <w:autoSpaceDE w:val="0"/>
        <w:autoSpaceDN w:val="0"/>
        <w:adjustRightInd w:val="0"/>
        <w:spacing w:line="250" w:lineRule="exact"/>
        <w:ind w:left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d.</w:t>
      </w:r>
      <w:r>
        <w:rPr>
          <w:sz w:val="22"/>
          <w:szCs w:val="22"/>
        </w:rPr>
        <w:tab/>
      </w:r>
      <w:r w:rsidRPr="006248A3">
        <w:rPr>
          <w:sz w:val="22"/>
          <w:szCs w:val="22"/>
        </w:rPr>
        <w:t>None of the above.</w:t>
      </w:r>
    </w:p>
    <w:p w14:paraId="001CB42A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left="360"/>
        <w:jc w:val="both"/>
        <w:rPr>
          <w:sz w:val="22"/>
          <w:szCs w:val="22"/>
        </w:rPr>
      </w:pPr>
    </w:p>
    <w:p w14:paraId="68384CC7" w14:textId="77777777" w:rsidR="00C31B16" w:rsidRDefault="00C31B16" w:rsidP="00C31B16">
      <w:pPr>
        <w:tabs>
          <w:tab w:val="left" w:pos="360"/>
        </w:tabs>
        <w:autoSpaceDE w:val="0"/>
        <w:autoSpaceDN w:val="0"/>
        <w:adjustRightInd w:val="0"/>
        <w:spacing w:line="250" w:lineRule="exact"/>
        <w:ind w:left="360" w:hanging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2.</w:t>
      </w:r>
      <w:r>
        <w:rPr>
          <w:sz w:val="22"/>
          <w:szCs w:val="22"/>
        </w:rPr>
        <w:tab/>
      </w:r>
      <w:r w:rsidRPr="006248A3">
        <w:rPr>
          <w:sz w:val="22"/>
          <w:szCs w:val="22"/>
        </w:rPr>
        <w:t xml:space="preserve"> For argument’s sake, let’s assume that killing babies is always unconditionally wrong. Let’s also assume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that there is an all-knowing, all-good, all-powerful God. In light of these assumptions, consider the following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proposition:</w:t>
      </w:r>
    </w:p>
    <w:p w14:paraId="52E65DDD" w14:textId="77777777" w:rsidR="00C31B16" w:rsidRPr="006248A3" w:rsidRDefault="00C31B16" w:rsidP="00C31B16">
      <w:pPr>
        <w:tabs>
          <w:tab w:val="left" w:pos="360"/>
        </w:tabs>
        <w:autoSpaceDE w:val="0"/>
        <w:autoSpaceDN w:val="0"/>
        <w:adjustRightInd w:val="0"/>
        <w:spacing w:line="250" w:lineRule="exact"/>
        <w:ind w:left="360" w:hanging="360"/>
        <w:jc w:val="both"/>
        <w:rPr>
          <w:sz w:val="22"/>
          <w:szCs w:val="22"/>
        </w:rPr>
      </w:pPr>
    </w:p>
    <w:p w14:paraId="6AABBAE7" w14:textId="77777777" w:rsidR="00C31B16" w:rsidRDefault="00C31B16" w:rsidP="00C31B16">
      <w:pPr>
        <w:autoSpaceDE w:val="0"/>
        <w:autoSpaceDN w:val="0"/>
        <w:adjustRightInd w:val="0"/>
        <w:spacing w:line="250" w:lineRule="exact"/>
        <w:ind w:left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(*) Killing innocent and healthy babies, when nothing other than sadistic pleasure can come of it, is at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least sometimes morally good.</w:t>
      </w:r>
    </w:p>
    <w:p w14:paraId="592E2508" w14:textId="77777777" w:rsidR="00C31B16" w:rsidRDefault="00C31B16" w:rsidP="00C31B16">
      <w:pPr>
        <w:autoSpaceDE w:val="0"/>
        <w:autoSpaceDN w:val="0"/>
        <w:adjustRightInd w:val="0"/>
        <w:spacing w:line="250" w:lineRule="exact"/>
        <w:ind w:left="360"/>
        <w:jc w:val="both"/>
        <w:rPr>
          <w:sz w:val="22"/>
          <w:szCs w:val="22"/>
        </w:rPr>
      </w:pPr>
    </w:p>
    <w:p w14:paraId="5A4F7A13" w14:textId="77777777" w:rsidR="00C31B16" w:rsidRDefault="00C31B16" w:rsidP="00C31B16">
      <w:pPr>
        <w:autoSpaceDE w:val="0"/>
        <w:autoSpaceDN w:val="0"/>
        <w:adjustRightInd w:val="0"/>
        <w:spacing w:line="250" w:lineRule="exact"/>
        <w:ind w:left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 xml:space="preserve">Could God make (*) be true? (Note: this question doesn’t concern the </w:t>
      </w:r>
      <w:r w:rsidRPr="006248A3">
        <w:rPr>
          <w:i/>
          <w:iCs/>
          <w:sz w:val="22"/>
          <w:szCs w:val="22"/>
        </w:rPr>
        <w:t xml:space="preserve">sentence </w:t>
      </w:r>
      <w:r w:rsidRPr="006248A3">
        <w:rPr>
          <w:sz w:val="22"/>
          <w:szCs w:val="22"/>
        </w:rPr>
        <w:t>used to express (*), but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rather the principle expressed by that sentence.)</w:t>
      </w:r>
    </w:p>
    <w:p w14:paraId="360B0065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left="360"/>
        <w:jc w:val="both"/>
        <w:rPr>
          <w:sz w:val="22"/>
          <w:szCs w:val="22"/>
        </w:rPr>
      </w:pPr>
    </w:p>
    <w:p w14:paraId="5F1B0632" w14:textId="77777777" w:rsidR="00C31B16" w:rsidRPr="006248A3" w:rsidRDefault="00C31B16" w:rsidP="00C31B16">
      <w:pPr>
        <w:tabs>
          <w:tab w:val="left" w:pos="360"/>
        </w:tabs>
        <w:autoSpaceDE w:val="0"/>
        <w:autoSpaceDN w:val="0"/>
        <w:adjustRightInd w:val="0"/>
        <w:spacing w:line="250" w:lineRule="exact"/>
        <w:ind w:left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a.</w:t>
      </w:r>
      <w:r>
        <w:rPr>
          <w:sz w:val="22"/>
          <w:szCs w:val="22"/>
        </w:rPr>
        <w:tab/>
      </w:r>
      <w:r w:rsidRPr="006248A3">
        <w:rPr>
          <w:sz w:val="22"/>
          <w:szCs w:val="22"/>
        </w:rPr>
        <w:t>Yes. After all, God can do anything.</w:t>
      </w:r>
    </w:p>
    <w:p w14:paraId="2AC98E66" w14:textId="77777777" w:rsidR="00C31B16" w:rsidRPr="006248A3" w:rsidRDefault="00C31B16" w:rsidP="00C31B16">
      <w:pPr>
        <w:tabs>
          <w:tab w:val="left" w:pos="360"/>
        </w:tabs>
        <w:autoSpaceDE w:val="0"/>
        <w:autoSpaceDN w:val="0"/>
        <w:adjustRightInd w:val="0"/>
        <w:spacing w:line="250" w:lineRule="exact"/>
        <w:ind w:left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b.</w:t>
      </w:r>
      <w:r>
        <w:rPr>
          <w:sz w:val="22"/>
          <w:szCs w:val="22"/>
        </w:rPr>
        <w:tab/>
      </w:r>
      <w:r w:rsidRPr="006248A3">
        <w:rPr>
          <w:sz w:val="22"/>
          <w:szCs w:val="22"/>
        </w:rPr>
        <w:t>No. Even if God is all-powerful, He/She cannot make (*) be true.</w:t>
      </w:r>
    </w:p>
    <w:p w14:paraId="1168978E" w14:textId="77777777" w:rsidR="00C31B16" w:rsidRPr="006248A3" w:rsidRDefault="00C31B16" w:rsidP="00C31B16">
      <w:pPr>
        <w:tabs>
          <w:tab w:val="left" w:pos="360"/>
        </w:tabs>
        <w:autoSpaceDE w:val="0"/>
        <w:autoSpaceDN w:val="0"/>
        <w:adjustRightInd w:val="0"/>
        <w:spacing w:line="250" w:lineRule="exact"/>
        <w:ind w:left="720" w:hanging="720"/>
        <w:jc w:val="both"/>
        <w:rPr>
          <w:sz w:val="22"/>
          <w:szCs w:val="22"/>
        </w:rPr>
      </w:pPr>
      <w:r>
        <w:rPr>
          <w:sz w:val="22"/>
          <w:szCs w:val="22"/>
        </w:rPr>
        <w:tab/>
      </w:r>
      <w:r w:rsidRPr="006248A3">
        <w:rPr>
          <w:sz w:val="22"/>
          <w:szCs w:val="22"/>
        </w:rPr>
        <w:t>c.</w:t>
      </w:r>
      <w:r>
        <w:rPr>
          <w:sz w:val="22"/>
          <w:szCs w:val="22"/>
        </w:rPr>
        <w:tab/>
      </w:r>
      <w:r w:rsidRPr="006248A3">
        <w:rPr>
          <w:sz w:val="22"/>
          <w:szCs w:val="22"/>
        </w:rPr>
        <w:t>Possibly, but not necessarily. It depends on psychological facts about babies and also about morality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information which is absent from the question, making that question unanswerable in its current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form.</w:t>
      </w:r>
    </w:p>
    <w:p w14:paraId="748AD469" w14:textId="77777777" w:rsidR="00C31B16" w:rsidRPr="006248A3" w:rsidRDefault="00C31B16" w:rsidP="00C31B16">
      <w:pPr>
        <w:tabs>
          <w:tab w:val="left" w:pos="360"/>
        </w:tabs>
        <w:autoSpaceDE w:val="0"/>
        <w:autoSpaceDN w:val="0"/>
        <w:adjustRightInd w:val="0"/>
        <w:spacing w:line="250" w:lineRule="exact"/>
        <w:ind w:left="360" w:hanging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3.</w:t>
      </w:r>
      <w:r>
        <w:rPr>
          <w:sz w:val="22"/>
          <w:szCs w:val="22"/>
        </w:rPr>
        <w:tab/>
      </w:r>
      <w:r w:rsidRPr="006248A3">
        <w:rPr>
          <w:sz w:val="22"/>
          <w:szCs w:val="22"/>
        </w:rPr>
        <w:t>Let’s assume that the number seven necessarily exists and is also necessarily an odd number. Let’s also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assume that there is an all-knowing, all-good, all-powerful God. Relative to these assumptions, could God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destroy the number seven or make it be even?</w:t>
      </w:r>
    </w:p>
    <w:p w14:paraId="0D03B855" w14:textId="77777777" w:rsidR="00C31B16" w:rsidRPr="006248A3" w:rsidRDefault="00C31B16" w:rsidP="00C31B16">
      <w:pPr>
        <w:tabs>
          <w:tab w:val="left" w:pos="360"/>
        </w:tabs>
        <w:autoSpaceDE w:val="0"/>
        <w:autoSpaceDN w:val="0"/>
        <w:adjustRightInd w:val="0"/>
        <w:spacing w:line="250" w:lineRule="exact"/>
        <w:ind w:left="720" w:hanging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a.</w:t>
      </w:r>
      <w:r>
        <w:rPr>
          <w:sz w:val="22"/>
          <w:szCs w:val="22"/>
        </w:rPr>
        <w:tab/>
      </w:r>
      <w:r w:rsidRPr="006248A3">
        <w:rPr>
          <w:sz w:val="22"/>
          <w:szCs w:val="22"/>
        </w:rPr>
        <w:t>Possibly. The answer depends on the outcome of carefully executed physical experiments, the reason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being that arithmetical facts are high-level generalizations about the physical world. Since no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information as to the nature of such experiments is provided in the question, no answer can be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given to that question in this context.</w:t>
      </w:r>
    </w:p>
    <w:p w14:paraId="62C355D7" w14:textId="77777777" w:rsidR="00C31B16" w:rsidRPr="006248A3" w:rsidRDefault="00C31B16" w:rsidP="00C31B16">
      <w:pPr>
        <w:tabs>
          <w:tab w:val="left" w:pos="360"/>
        </w:tabs>
        <w:autoSpaceDE w:val="0"/>
        <w:autoSpaceDN w:val="0"/>
        <w:adjustRightInd w:val="0"/>
        <w:spacing w:line="250" w:lineRule="exact"/>
        <w:ind w:left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b.</w:t>
      </w:r>
      <w:r>
        <w:rPr>
          <w:sz w:val="22"/>
          <w:szCs w:val="22"/>
        </w:rPr>
        <w:tab/>
      </w:r>
      <w:r w:rsidRPr="006248A3">
        <w:rPr>
          <w:sz w:val="22"/>
          <w:szCs w:val="22"/>
        </w:rPr>
        <w:t>Absolutely.</w:t>
      </w:r>
    </w:p>
    <w:p w14:paraId="7AC10573" w14:textId="77777777" w:rsidR="00C31B16" w:rsidRDefault="00C31B16" w:rsidP="00C31B16">
      <w:pPr>
        <w:tabs>
          <w:tab w:val="left" w:pos="360"/>
        </w:tabs>
        <w:autoSpaceDE w:val="0"/>
        <w:autoSpaceDN w:val="0"/>
        <w:adjustRightInd w:val="0"/>
        <w:spacing w:line="250" w:lineRule="exact"/>
        <w:ind w:left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c.</w:t>
      </w:r>
      <w:r>
        <w:rPr>
          <w:sz w:val="22"/>
          <w:szCs w:val="22"/>
        </w:rPr>
        <w:tab/>
      </w:r>
      <w:r w:rsidRPr="006248A3">
        <w:rPr>
          <w:sz w:val="22"/>
          <w:szCs w:val="22"/>
        </w:rPr>
        <w:t>None of the above.</w:t>
      </w:r>
    </w:p>
    <w:p w14:paraId="59FAFFA4" w14:textId="77777777" w:rsidR="00C31B16" w:rsidRPr="006248A3" w:rsidRDefault="00C31B16" w:rsidP="00C31B16">
      <w:pPr>
        <w:tabs>
          <w:tab w:val="left" w:pos="0"/>
          <w:tab w:val="left" w:pos="360"/>
        </w:tabs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>
        <w:rPr>
          <w:sz w:val="22"/>
          <w:szCs w:val="22"/>
        </w:rPr>
        <w:br w:type="page"/>
      </w:r>
      <w:r w:rsidRPr="006248A3">
        <w:rPr>
          <w:sz w:val="22"/>
          <w:szCs w:val="22"/>
        </w:rPr>
        <w:lastRenderedPageBreak/>
        <w:t>4.</w:t>
      </w:r>
      <w:r>
        <w:rPr>
          <w:sz w:val="22"/>
          <w:szCs w:val="22"/>
        </w:rPr>
        <w:tab/>
      </w:r>
      <w:r w:rsidRPr="006248A3">
        <w:rPr>
          <w:sz w:val="22"/>
          <w:szCs w:val="22"/>
        </w:rPr>
        <w:t>Which of the following propositions, if any, could an omnipotent God make true?</w:t>
      </w:r>
    </w:p>
    <w:p w14:paraId="0D2E21F4" w14:textId="77777777" w:rsidR="00C31B16" w:rsidRPr="006248A3" w:rsidRDefault="00C31B16" w:rsidP="00C31B16">
      <w:pPr>
        <w:tabs>
          <w:tab w:val="left" w:pos="360"/>
        </w:tabs>
        <w:autoSpaceDE w:val="0"/>
        <w:autoSpaceDN w:val="0"/>
        <w:adjustRightInd w:val="0"/>
        <w:spacing w:line="250" w:lineRule="exact"/>
        <w:ind w:left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a.</w:t>
      </w:r>
      <w:r>
        <w:rPr>
          <w:sz w:val="22"/>
          <w:szCs w:val="22"/>
        </w:rPr>
        <w:tab/>
      </w:r>
      <w:r w:rsidRPr="006248A3">
        <w:rPr>
          <w:sz w:val="22"/>
          <w:szCs w:val="22"/>
        </w:rPr>
        <w:t>Some events occur before they occur.</w:t>
      </w:r>
    </w:p>
    <w:p w14:paraId="3DD94C48" w14:textId="77777777" w:rsidR="00C31B16" w:rsidRPr="006248A3" w:rsidRDefault="00C31B16" w:rsidP="00C31B16">
      <w:pPr>
        <w:tabs>
          <w:tab w:val="left" w:pos="360"/>
        </w:tabs>
        <w:autoSpaceDE w:val="0"/>
        <w:autoSpaceDN w:val="0"/>
        <w:adjustRightInd w:val="0"/>
        <w:spacing w:line="250" w:lineRule="exact"/>
        <w:ind w:left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b.</w:t>
      </w:r>
      <w:r>
        <w:rPr>
          <w:sz w:val="22"/>
          <w:szCs w:val="22"/>
        </w:rPr>
        <w:tab/>
      </w:r>
      <w:r w:rsidRPr="006248A3">
        <w:rPr>
          <w:sz w:val="22"/>
          <w:szCs w:val="22"/>
        </w:rPr>
        <w:t>There are finitely many even numbers.</w:t>
      </w:r>
    </w:p>
    <w:p w14:paraId="54503A4D" w14:textId="77777777" w:rsidR="00C31B16" w:rsidRDefault="00C31B16" w:rsidP="00C31B16">
      <w:pPr>
        <w:tabs>
          <w:tab w:val="left" w:pos="360"/>
        </w:tabs>
        <w:autoSpaceDE w:val="0"/>
        <w:autoSpaceDN w:val="0"/>
        <w:adjustRightInd w:val="0"/>
        <w:spacing w:line="250" w:lineRule="exact"/>
        <w:ind w:left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c.</w:t>
      </w:r>
      <w:r>
        <w:rPr>
          <w:sz w:val="22"/>
          <w:szCs w:val="22"/>
        </w:rPr>
        <w:tab/>
      </w:r>
      <w:r w:rsidRPr="006248A3">
        <w:rPr>
          <w:sz w:val="22"/>
          <w:szCs w:val="22"/>
        </w:rPr>
        <w:t>All people are benevolent.</w:t>
      </w:r>
    </w:p>
    <w:p w14:paraId="24D97524" w14:textId="77777777" w:rsidR="00C31B16" w:rsidRPr="006248A3" w:rsidRDefault="00C31B16" w:rsidP="00C31B16">
      <w:pPr>
        <w:tabs>
          <w:tab w:val="left" w:pos="360"/>
        </w:tabs>
        <w:autoSpaceDE w:val="0"/>
        <w:autoSpaceDN w:val="0"/>
        <w:adjustRightInd w:val="0"/>
        <w:spacing w:line="250" w:lineRule="exact"/>
        <w:ind w:left="360"/>
        <w:jc w:val="both"/>
        <w:rPr>
          <w:sz w:val="22"/>
          <w:szCs w:val="22"/>
        </w:rPr>
      </w:pPr>
    </w:p>
    <w:p w14:paraId="456F9F66" w14:textId="77777777" w:rsidR="00C31B16" w:rsidRPr="006248A3" w:rsidRDefault="00C31B16" w:rsidP="00C31B16">
      <w:pPr>
        <w:tabs>
          <w:tab w:val="left" w:pos="360"/>
        </w:tabs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5.</w:t>
      </w:r>
      <w:r>
        <w:rPr>
          <w:sz w:val="22"/>
          <w:szCs w:val="22"/>
        </w:rPr>
        <w:tab/>
      </w:r>
      <w:r w:rsidRPr="006248A3">
        <w:rPr>
          <w:sz w:val="22"/>
          <w:szCs w:val="22"/>
        </w:rPr>
        <w:t>Put forth an argument FOR the Divine Command Theory (DCT).</w:t>
      </w:r>
    </w:p>
    <w:p w14:paraId="6642E42B" w14:textId="77777777" w:rsidR="00C31B16" w:rsidRDefault="00C31B16" w:rsidP="00C31B16">
      <w:pPr>
        <w:autoSpaceDE w:val="0"/>
        <w:autoSpaceDN w:val="0"/>
        <w:adjustRightInd w:val="0"/>
        <w:spacing w:line="250" w:lineRule="exact"/>
        <w:ind w:left="360"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But make sure that, before doing so, you do the following. First, clearly state (in your own words) the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 xml:space="preserve">arguments that we considered </w:t>
      </w:r>
      <w:r w:rsidRPr="006248A3">
        <w:rPr>
          <w:i/>
          <w:iCs/>
          <w:sz w:val="22"/>
          <w:szCs w:val="22"/>
        </w:rPr>
        <w:t xml:space="preserve">against </w:t>
      </w:r>
      <w:r w:rsidRPr="006248A3">
        <w:rPr>
          <w:sz w:val="22"/>
          <w:szCs w:val="22"/>
        </w:rPr>
        <w:t xml:space="preserve">DCT. Make sure that you make it clear what it 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means to say that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“normative questions must be distinguished from historical questions”; and make sure that you also explain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why that precept is relevant in the present context. Explain what the “Euthyphro” problem is.</w:t>
      </w:r>
      <w:r>
        <w:rPr>
          <w:sz w:val="22"/>
          <w:szCs w:val="22"/>
        </w:rPr>
        <w:t xml:space="preserve"> </w:t>
      </w:r>
    </w:p>
    <w:p w14:paraId="2F3836D7" w14:textId="77777777" w:rsidR="00C31B16" w:rsidRDefault="00C31B16" w:rsidP="00C31B16">
      <w:pPr>
        <w:autoSpaceDE w:val="0"/>
        <w:autoSpaceDN w:val="0"/>
        <w:adjustRightInd w:val="0"/>
        <w:spacing w:line="250" w:lineRule="exact"/>
        <w:ind w:left="360"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Also, some advocates of DCT sometimes argue that, so far as DCT seems to have counterintuitive consequences,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 xml:space="preserve">that is </w:t>
      </w:r>
      <w:r w:rsidRPr="006248A3">
        <w:rPr>
          <w:i/>
          <w:iCs/>
          <w:sz w:val="22"/>
          <w:szCs w:val="22"/>
        </w:rPr>
        <w:t xml:space="preserve">not </w:t>
      </w:r>
      <w:r w:rsidRPr="006248A3">
        <w:rPr>
          <w:sz w:val="22"/>
          <w:szCs w:val="22"/>
        </w:rPr>
        <w:t>because DCT is wrong, but is instead because our ethical judgments reflect idiosyncrasies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of our cultures and upbringings. Explain why, even though that maneuver has merit, it comes with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a heavy price. (Hint: if you say that our ethical judgments are by-products of our upbringing, and therefore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aren’t hewed to anything objective, then you are ipso facto denying that your judgments are any good,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in which case you forfeit your right to assert anything—whether it be DCT or Newtonian physics.)</w:t>
      </w:r>
      <w:r>
        <w:rPr>
          <w:sz w:val="22"/>
          <w:szCs w:val="22"/>
        </w:rPr>
        <w:t xml:space="preserve"> </w:t>
      </w:r>
    </w:p>
    <w:p w14:paraId="1A9C9B31" w14:textId="77777777" w:rsidR="00C31B16" w:rsidRDefault="00C31B16" w:rsidP="00C31B16">
      <w:pPr>
        <w:autoSpaceDE w:val="0"/>
        <w:autoSpaceDN w:val="0"/>
        <w:adjustRightInd w:val="0"/>
        <w:spacing w:line="250" w:lineRule="exact"/>
        <w:ind w:left="360"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Having done all of that, say why, in your judgment, DCT prevails against all of problems that have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been identified.</w:t>
      </w:r>
    </w:p>
    <w:p w14:paraId="04FA6C6A" w14:textId="77777777" w:rsidR="00C31B16" w:rsidRDefault="00C31B16" w:rsidP="00C31B16">
      <w:pPr>
        <w:autoSpaceDE w:val="0"/>
        <w:autoSpaceDN w:val="0"/>
        <w:adjustRightInd w:val="0"/>
        <w:spacing w:line="250" w:lineRule="exact"/>
        <w:ind w:left="360" w:firstLine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Fun fact: St. Thomas Aquinas (who lived in the 13th century) argues against DCT (along lines similar</w:t>
      </w:r>
      <w:r>
        <w:rPr>
          <w:sz w:val="22"/>
          <w:szCs w:val="22"/>
        </w:rPr>
        <w:t xml:space="preserve">  </w:t>
      </w:r>
      <w:r w:rsidRPr="006248A3">
        <w:rPr>
          <w:sz w:val="22"/>
          <w:szCs w:val="22"/>
        </w:rPr>
        <w:t>to the ones we’ve discussed). Since Aquinas’ time, it has been heresy in the Catholic Church to accept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 xml:space="preserve">DCT. (Incidentally, this strongly suggests that, contrary to what I said in Section 1.6, one </w:t>
      </w:r>
      <w:r w:rsidRPr="006248A3">
        <w:rPr>
          <w:i/>
          <w:iCs/>
          <w:sz w:val="22"/>
          <w:szCs w:val="22"/>
        </w:rPr>
        <w:t xml:space="preserve">can </w:t>
      </w:r>
      <w:r w:rsidRPr="006248A3">
        <w:rPr>
          <w:sz w:val="22"/>
          <w:szCs w:val="22"/>
        </w:rPr>
        <w:t>reject DCT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 xml:space="preserve">and be religious. In fact, Aquinas argues that, to be genuinely religious, one </w:t>
      </w:r>
      <w:r w:rsidRPr="006248A3">
        <w:rPr>
          <w:i/>
          <w:iCs/>
          <w:sz w:val="22"/>
          <w:szCs w:val="22"/>
        </w:rPr>
        <w:t xml:space="preserve">must </w:t>
      </w:r>
      <w:r w:rsidRPr="006248A3">
        <w:rPr>
          <w:sz w:val="22"/>
          <w:szCs w:val="22"/>
        </w:rPr>
        <w:t>reject DCT. My feeling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 xml:space="preserve">is that </w:t>
      </w:r>
      <w:r w:rsidRPr="006248A3">
        <w:rPr>
          <w:i/>
          <w:iCs/>
          <w:sz w:val="22"/>
          <w:szCs w:val="22"/>
        </w:rPr>
        <w:t xml:space="preserve">to the extent that </w:t>
      </w:r>
      <w:r w:rsidRPr="006248A3">
        <w:rPr>
          <w:sz w:val="22"/>
          <w:szCs w:val="22"/>
        </w:rPr>
        <w:t xml:space="preserve">Aquinas rejected DCT, he wasn’t religious and that </w:t>
      </w:r>
      <w:r w:rsidRPr="006248A3">
        <w:rPr>
          <w:i/>
          <w:iCs/>
          <w:sz w:val="22"/>
          <w:szCs w:val="22"/>
        </w:rPr>
        <w:t xml:space="preserve">to the extent that </w:t>
      </w:r>
      <w:r w:rsidRPr="006248A3">
        <w:rPr>
          <w:sz w:val="22"/>
          <w:szCs w:val="22"/>
        </w:rPr>
        <w:t>he was religious,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he actually did accept DCT, even though, evidently, he didn’t admit it to himself. Religious intellectuals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are masters of compartmentalization.)</w:t>
      </w:r>
    </w:p>
    <w:p w14:paraId="161DC82C" w14:textId="77777777" w:rsidR="00C31B16" w:rsidRPr="006248A3" w:rsidRDefault="00C31B16" w:rsidP="00C31B16">
      <w:pPr>
        <w:autoSpaceDE w:val="0"/>
        <w:autoSpaceDN w:val="0"/>
        <w:adjustRightInd w:val="0"/>
        <w:spacing w:line="250" w:lineRule="exact"/>
        <w:ind w:left="360" w:firstLine="360"/>
        <w:jc w:val="both"/>
        <w:rPr>
          <w:sz w:val="22"/>
          <w:szCs w:val="22"/>
        </w:rPr>
      </w:pPr>
    </w:p>
    <w:p w14:paraId="0F94F32A" w14:textId="77777777" w:rsidR="00C31B16" w:rsidRDefault="00C31B16" w:rsidP="00C31B16">
      <w:pPr>
        <w:tabs>
          <w:tab w:val="left" w:pos="360"/>
        </w:tabs>
        <w:autoSpaceDE w:val="0"/>
        <w:autoSpaceDN w:val="0"/>
        <w:adjustRightInd w:val="0"/>
        <w:spacing w:line="250" w:lineRule="exact"/>
        <w:ind w:left="360" w:hanging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6.</w:t>
      </w:r>
      <w:r>
        <w:rPr>
          <w:sz w:val="22"/>
          <w:szCs w:val="22"/>
        </w:rPr>
        <w:tab/>
      </w:r>
      <w:r w:rsidRPr="006248A3">
        <w:rPr>
          <w:sz w:val="22"/>
          <w:szCs w:val="22"/>
        </w:rPr>
        <w:t>One of the two theodicies that we discussed presupposes that there is such a thing as free will. State that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theodicy. Then say why it is questionable whether there is such a thing as free will. Also say why, supposing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that there is free will, it wouldn’t necessarily help the theodicy in question.</w:t>
      </w:r>
    </w:p>
    <w:p w14:paraId="6041480E" w14:textId="77777777" w:rsidR="00C31B16" w:rsidRPr="006248A3" w:rsidRDefault="00C31B16" w:rsidP="00C31B16">
      <w:pPr>
        <w:tabs>
          <w:tab w:val="left" w:pos="360"/>
        </w:tabs>
        <w:autoSpaceDE w:val="0"/>
        <w:autoSpaceDN w:val="0"/>
        <w:adjustRightInd w:val="0"/>
        <w:spacing w:line="250" w:lineRule="exact"/>
        <w:ind w:left="360" w:hanging="360"/>
        <w:jc w:val="both"/>
        <w:rPr>
          <w:sz w:val="22"/>
          <w:szCs w:val="22"/>
        </w:rPr>
      </w:pPr>
    </w:p>
    <w:p w14:paraId="43762AF6" w14:textId="77777777" w:rsidR="00C31B16" w:rsidRDefault="00C31B16" w:rsidP="00C31B16">
      <w:pPr>
        <w:tabs>
          <w:tab w:val="left" w:pos="360"/>
        </w:tabs>
        <w:autoSpaceDE w:val="0"/>
        <w:autoSpaceDN w:val="0"/>
        <w:adjustRightInd w:val="0"/>
        <w:spacing w:line="250" w:lineRule="exact"/>
        <w:ind w:left="360" w:hanging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7.</w:t>
      </w:r>
      <w:r>
        <w:rPr>
          <w:sz w:val="22"/>
          <w:szCs w:val="22"/>
        </w:rPr>
        <w:tab/>
      </w:r>
      <w:r w:rsidRPr="006248A3">
        <w:rPr>
          <w:sz w:val="22"/>
          <w:szCs w:val="22"/>
        </w:rPr>
        <w:t>According to many, God is omniscient. For the purposes of th</w:t>
      </w:r>
      <w:r>
        <w:rPr>
          <w:sz w:val="22"/>
          <w:szCs w:val="22"/>
        </w:rPr>
        <w:t>is question, suppose this to be c</w:t>
      </w:r>
      <w:r w:rsidRPr="006248A3">
        <w:rPr>
          <w:sz w:val="22"/>
          <w:szCs w:val="22"/>
        </w:rPr>
        <w:t>orrect. Given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 xml:space="preserve">that God is omniscient, He/She has always known exactly what each person—past, present, and </w:t>
      </w:r>
      <w:r>
        <w:rPr>
          <w:sz w:val="22"/>
          <w:szCs w:val="22"/>
        </w:rPr>
        <w:t>fu</w:t>
      </w:r>
      <w:r w:rsidRPr="006248A3">
        <w:rPr>
          <w:sz w:val="22"/>
          <w:szCs w:val="22"/>
        </w:rPr>
        <w:t>ture—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 xml:space="preserve">would do at each moment of his/her life. Does this mean that you have </w:t>
      </w:r>
      <w:r w:rsidRPr="006248A3">
        <w:rPr>
          <w:i/>
          <w:iCs/>
          <w:sz w:val="22"/>
          <w:szCs w:val="22"/>
        </w:rPr>
        <w:t xml:space="preserve">no </w:t>
      </w:r>
      <w:r w:rsidRPr="006248A3">
        <w:rPr>
          <w:sz w:val="22"/>
          <w:szCs w:val="22"/>
        </w:rPr>
        <w:t>free will? If “yes,” does that entail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 xml:space="preserve">that nobody is morally responsible for their actions? If “no,” does that mean that people </w:t>
      </w:r>
      <w:r w:rsidRPr="006248A3">
        <w:rPr>
          <w:i/>
          <w:iCs/>
          <w:sz w:val="22"/>
          <w:szCs w:val="22"/>
        </w:rPr>
        <w:t xml:space="preserve">are </w:t>
      </w:r>
      <w:r w:rsidRPr="006248A3">
        <w:rPr>
          <w:sz w:val="22"/>
          <w:szCs w:val="22"/>
        </w:rPr>
        <w:t>necessarily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responsible for their actions?</w:t>
      </w:r>
    </w:p>
    <w:p w14:paraId="275AEC18" w14:textId="77777777" w:rsidR="00C31B16" w:rsidRPr="006248A3" w:rsidRDefault="00C31B16" w:rsidP="00C31B16">
      <w:pPr>
        <w:tabs>
          <w:tab w:val="left" w:pos="360"/>
        </w:tabs>
        <w:autoSpaceDE w:val="0"/>
        <w:autoSpaceDN w:val="0"/>
        <w:adjustRightInd w:val="0"/>
        <w:spacing w:line="250" w:lineRule="exact"/>
        <w:ind w:left="360" w:hanging="360"/>
        <w:jc w:val="both"/>
        <w:rPr>
          <w:sz w:val="22"/>
          <w:szCs w:val="22"/>
        </w:rPr>
      </w:pPr>
    </w:p>
    <w:p w14:paraId="66202E8E" w14:textId="77777777" w:rsidR="00C31B16" w:rsidRDefault="00C31B16" w:rsidP="00C31B16">
      <w:pPr>
        <w:tabs>
          <w:tab w:val="left" w:pos="360"/>
        </w:tabs>
        <w:autoSpaceDE w:val="0"/>
        <w:autoSpaceDN w:val="0"/>
        <w:adjustRightInd w:val="0"/>
        <w:spacing w:line="250" w:lineRule="exact"/>
        <w:ind w:left="360" w:hanging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8.</w:t>
      </w:r>
      <w:r>
        <w:rPr>
          <w:sz w:val="22"/>
          <w:szCs w:val="22"/>
        </w:rPr>
        <w:tab/>
      </w:r>
      <w:r w:rsidRPr="006248A3">
        <w:rPr>
          <w:sz w:val="22"/>
          <w:szCs w:val="22"/>
        </w:rPr>
        <w:t>The free-will theodicy presupposes that God is omniscient and therefore knows exactly what the future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holds. But if Gods knows now what I will do 10 years from now, it’s hard to see how I could possibly have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any free will. The Free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Will defense thus seems to have the absurd consequence that people both do, and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do not, have free will. Say what a proponent of the Free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Will defense might say in response to this charge.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Make sure that the argument that you attribute to this person is substantial—don’t saddle them with a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“straw” argument. Then evaluate that person’s argument.</w:t>
      </w:r>
    </w:p>
    <w:p w14:paraId="7BA6F59E" w14:textId="77777777" w:rsidR="00C31B16" w:rsidRPr="006248A3" w:rsidRDefault="00C31B16" w:rsidP="00C31B16">
      <w:pPr>
        <w:tabs>
          <w:tab w:val="left" w:pos="360"/>
        </w:tabs>
        <w:autoSpaceDE w:val="0"/>
        <w:autoSpaceDN w:val="0"/>
        <w:adjustRightInd w:val="0"/>
        <w:spacing w:line="250" w:lineRule="exact"/>
        <w:ind w:left="360" w:hanging="360"/>
        <w:jc w:val="both"/>
        <w:rPr>
          <w:sz w:val="22"/>
          <w:szCs w:val="22"/>
        </w:rPr>
      </w:pPr>
    </w:p>
    <w:p w14:paraId="4F29AE27" w14:textId="77777777" w:rsidR="00C31B16" w:rsidRDefault="00C31B16" w:rsidP="00C31B16">
      <w:pPr>
        <w:tabs>
          <w:tab w:val="left" w:pos="360"/>
        </w:tabs>
        <w:autoSpaceDE w:val="0"/>
        <w:autoSpaceDN w:val="0"/>
        <w:adjustRightInd w:val="0"/>
        <w:spacing w:line="250" w:lineRule="exact"/>
        <w:ind w:left="360" w:hanging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9.</w:t>
      </w:r>
      <w:r>
        <w:rPr>
          <w:sz w:val="22"/>
          <w:szCs w:val="22"/>
        </w:rPr>
        <w:tab/>
      </w:r>
      <w:r w:rsidRPr="006248A3">
        <w:rPr>
          <w:sz w:val="22"/>
          <w:szCs w:val="22"/>
        </w:rPr>
        <w:t>According to Descartes, God, being omnipotent, can make 1 + 1 = 3. According to Wittgenstein, even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if God is omnipotent, He/She cannot make 1 + 1 = 3. In other words, even an omnipotent being cannot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make 1 + 1 = 3. The idea, basically, is that the very idea that 1 + 1 should equal 3 is so incoherent that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there isn’t anything to be done—if x + y = 3, then ipso facto either x or y isn’t equal to one. Just as the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world’s greatest athlete couldn’t score a touchdown in tennis (since a game where a touchdown is scored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is ipso facto not tennis), so even the most powerful being couldn’t make 1 + 1 = 3 (or triangles have four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sides). In this chapter, I argued that, for similar reasons, even an omnipotent being couldn’t make rape,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wanton torture, etc., morally correct.</w:t>
      </w:r>
    </w:p>
    <w:p w14:paraId="0D0ADC79" w14:textId="77777777" w:rsidR="00C31B16" w:rsidRPr="006248A3" w:rsidRDefault="00C31B16" w:rsidP="00C31B16">
      <w:pPr>
        <w:tabs>
          <w:tab w:val="left" w:pos="360"/>
        </w:tabs>
        <w:autoSpaceDE w:val="0"/>
        <w:autoSpaceDN w:val="0"/>
        <w:adjustRightInd w:val="0"/>
        <w:spacing w:line="250" w:lineRule="exact"/>
        <w:ind w:firstLine="360"/>
        <w:jc w:val="both"/>
        <w:rPr>
          <w:sz w:val="22"/>
          <w:szCs w:val="22"/>
        </w:rPr>
      </w:pPr>
      <w:r>
        <w:rPr>
          <w:sz w:val="22"/>
          <w:szCs w:val="22"/>
        </w:rPr>
        <w:br w:type="page"/>
      </w:r>
      <w:r w:rsidRPr="006248A3">
        <w:rPr>
          <w:sz w:val="22"/>
          <w:szCs w:val="22"/>
        </w:rPr>
        <w:lastRenderedPageBreak/>
        <w:t>In your own words, reproduce my argument. Then put forth your own view of the matter. In other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 xml:space="preserve">words, argue that, contrary to what I say, an omnipotent being </w:t>
      </w:r>
      <w:r w:rsidRPr="006248A3">
        <w:rPr>
          <w:i/>
          <w:iCs/>
          <w:sz w:val="22"/>
          <w:szCs w:val="22"/>
        </w:rPr>
        <w:t xml:space="preserve">could </w:t>
      </w:r>
      <w:r w:rsidRPr="006248A3">
        <w:rPr>
          <w:sz w:val="22"/>
          <w:szCs w:val="22"/>
        </w:rPr>
        <w:t xml:space="preserve">make rape be morally okay (and </w:t>
      </w:r>
      <w:r w:rsidRPr="006248A3">
        <w:rPr>
          <w:i/>
          <w:iCs/>
          <w:sz w:val="22"/>
          <w:szCs w:val="22"/>
        </w:rPr>
        <w:t>could</w:t>
      </w:r>
      <w:r>
        <w:rPr>
          <w:i/>
          <w:iCs/>
          <w:sz w:val="22"/>
          <w:szCs w:val="22"/>
        </w:rPr>
        <w:t xml:space="preserve"> </w:t>
      </w:r>
      <w:r w:rsidRPr="006248A3">
        <w:rPr>
          <w:sz w:val="22"/>
          <w:szCs w:val="22"/>
        </w:rPr>
        <w:t>make 1 + 1 = 3). Or, alternatively, argue that, just as I argue, such a being couldn’t do those things. If you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argue the latter, make sure to consider arguments against my position.</w:t>
      </w:r>
    </w:p>
    <w:p w14:paraId="74B8BA50" w14:textId="77777777" w:rsidR="00C31B16" w:rsidRDefault="00C31B16" w:rsidP="00C31B16">
      <w:pPr>
        <w:tabs>
          <w:tab w:val="left" w:pos="360"/>
        </w:tabs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</w:p>
    <w:p w14:paraId="6DD07D48" w14:textId="77777777" w:rsidR="00C31B16" w:rsidRDefault="00C31B16" w:rsidP="00C31B16">
      <w:pPr>
        <w:tabs>
          <w:tab w:val="left" w:pos="360"/>
        </w:tabs>
        <w:autoSpaceDE w:val="0"/>
        <w:autoSpaceDN w:val="0"/>
        <w:adjustRightInd w:val="0"/>
        <w:spacing w:line="250" w:lineRule="exact"/>
        <w:ind w:left="360" w:hanging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10.</w:t>
      </w:r>
      <w:r>
        <w:rPr>
          <w:sz w:val="22"/>
          <w:szCs w:val="22"/>
        </w:rPr>
        <w:tab/>
      </w:r>
      <w:r w:rsidRPr="006248A3">
        <w:rPr>
          <w:sz w:val="22"/>
          <w:szCs w:val="22"/>
        </w:rPr>
        <w:t>What is a theodicy? Identify two theodicies. These theodicies don’t have to be the ones discussed in this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chapter; nor do they have to be especially compelling. They must simply satisfy the formal requirements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laid down in the definition of the term “theodicy.”</w:t>
      </w:r>
    </w:p>
    <w:p w14:paraId="7263147C" w14:textId="77777777" w:rsidR="00C31B16" w:rsidRPr="006248A3" w:rsidRDefault="00C31B16" w:rsidP="00C31B16">
      <w:pPr>
        <w:tabs>
          <w:tab w:val="left" w:pos="360"/>
        </w:tabs>
        <w:autoSpaceDE w:val="0"/>
        <w:autoSpaceDN w:val="0"/>
        <w:adjustRightInd w:val="0"/>
        <w:spacing w:line="250" w:lineRule="exact"/>
        <w:ind w:left="360" w:hanging="360"/>
        <w:jc w:val="both"/>
        <w:rPr>
          <w:sz w:val="22"/>
          <w:szCs w:val="22"/>
        </w:rPr>
      </w:pPr>
    </w:p>
    <w:p w14:paraId="5E15D773" w14:textId="77777777" w:rsidR="00C31B16" w:rsidRDefault="00C31B16" w:rsidP="00C31B16">
      <w:pPr>
        <w:tabs>
          <w:tab w:val="left" w:pos="360"/>
        </w:tabs>
        <w:autoSpaceDE w:val="0"/>
        <w:autoSpaceDN w:val="0"/>
        <w:adjustRightInd w:val="0"/>
        <w:spacing w:line="250" w:lineRule="exact"/>
        <w:ind w:left="360" w:hanging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11.</w:t>
      </w:r>
      <w:r>
        <w:rPr>
          <w:sz w:val="22"/>
          <w:szCs w:val="22"/>
        </w:rPr>
        <w:tab/>
      </w:r>
      <w:r w:rsidRPr="006248A3">
        <w:rPr>
          <w:sz w:val="22"/>
          <w:szCs w:val="22"/>
        </w:rPr>
        <w:t>Explain the reasoning behind the two theodicies discussed in class. (Your complete answer should be no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more than five sentences.)</w:t>
      </w:r>
    </w:p>
    <w:p w14:paraId="06F7411B" w14:textId="77777777" w:rsidR="00C31B16" w:rsidRPr="006248A3" w:rsidRDefault="00C31B16" w:rsidP="00C31B16">
      <w:pPr>
        <w:tabs>
          <w:tab w:val="left" w:pos="360"/>
        </w:tabs>
        <w:autoSpaceDE w:val="0"/>
        <w:autoSpaceDN w:val="0"/>
        <w:adjustRightInd w:val="0"/>
        <w:spacing w:line="250" w:lineRule="exact"/>
        <w:ind w:left="360" w:hanging="360"/>
        <w:jc w:val="both"/>
        <w:rPr>
          <w:sz w:val="22"/>
          <w:szCs w:val="22"/>
        </w:rPr>
      </w:pPr>
    </w:p>
    <w:p w14:paraId="5689529E" w14:textId="77777777" w:rsidR="00C31B16" w:rsidRDefault="00C31B16" w:rsidP="00C31B16">
      <w:pPr>
        <w:tabs>
          <w:tab w:val="left" w:pos="360"/>
        </w:tabs>
        <w:autoSpaceDE w:val="0"/>
        <w:autoSpaceDN w:val="0"/>
        <w:adjustRightInd w:val="0"/>
        <w:spacing w:line="250" w:lineRule="exact"/>
        <w:ind w:left="360" w:hanging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12.</w:t>
      </w:r>
      <w:r>
        <w:rPr>
          <w:sz w:val="22"/>
          <w:szCs w:val="22"/>
        </w:rPr>
        <w:tab/>
      </w:r>
      <w:r w:rsidRPr="006248A3">
        <w:rPr>
          <w:sz w:val="22"/>
          <w:szCs w:val="22"/>
        </w:rPr>
        <w:t xml:space="preserve">Identify one important problem with the “free-will” theodicy. Your answer </w:t>
      </w:r>
      <w:r w:rsidRPr="006248A3">
        <w:rPr>
          <w:i/>
          <w:iCs/>
          <w:sz w:val="22"/>
          <w:szCs w:val="22"/>
        </w:rPr>
        <w:t xml:space="preserve">cannot </w:t>
      </w:r>
      <w:r w:rsidRPr="006248A3">
        <w:rPr>
          <w:sz w:val="22"/>
          <w:szCs w:val="22"/>
        </w:rPr>
        <w:t>be that the concept of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free will is incoherent, or anything along those lines. (Your answer can be anywhere from one to three sentences.)</w:t>
      </w:r>
    </w:p>
    <w:p w14:paraId="6D335EDF" w14:textId="77777777" w:rsidR="00C31B16" w:rsidRPr="006248A3" w:rsidRDefault="00C31B16" w:rsidP="00C31B16">
      <w:pPr>
        <w:tabs>
          <w:tab w:val="left" w:pos="360"/>
        </w:tabs>
        <w:autoSpaceDE w:val="0"/>
        <w:autoSpaceDN w:val="0"/>
        <w:adjustRightInd w:val="0"/>
        <w:spacing w:line="250" w:lineRule="exact"/>
        <w:ind w:left="360" w:hanging="360"/>
        <w:jc w:val="both"/>
        <w:rPr>
          <w:sz w:val="22"/>
          <w:szCs w:val="22"/>
        </w:rPr>
      </w:pPr>
    </w:p>
    <w:p w14:paraId="66CB8B4B" w14:textId="77777777" w:rsidR="00C31B16" w:rsidRDefault="00C31B16" w:rsidP="00C31B16">
      <w:pPr>
        <w:tabs>
          <w:tab w:val="left" w:pos="360"/>
        </w:tabs>
        <w:autoSpaceDE w:val="0"/>
        <w:autoSpaceDN w:val="0"/>
        <w:adjustRightInd w:val="0"/>
        <w:spacing w:line="250" w:lineRule="exact"/>
        <w:ind w:left="360" w:hanging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13.</w:t>
      </w:r>
      <w:r>
        <w:rPr>
          <w:sz w:val="22"/>
          <w:szCs w:val="22"/>
        </w:rPr>
        <w:tab/>
      </w:r>
      <w:r w:rsidRPr="006248A3">
        <w:rPr>
          <w:sz w:val="22"/>
          <w:szCs w:val="22"/>
        </w:rPr>
        <w:t>Explain why, even if God is omnipotent, He/She cannot create two distinct, straight objects (in a Euclidean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space) that are parallel but intersect.</w:t>
      </w:r>
    </w:p>
    <w:p w14:paraId="29ABA6DF" w14:textId="77777777" w:rsidR="00C31B16" w:rsidRPr="006248A3" w:rsidRDefault="00C31B16" w:rsidP="00C31B16">
      <w:pPr>
        <w:tabs>
          <w:tab w:val="left" w:pos="360"/>
        </w:tabs>
        <w:autoSpaceDE w:val="0"/>
        <w:autoSpaceDN w:val="0"/>
        <w:adjustRightInd w:val="0"/>
        <w:spacing w:line="250" w:lineRule="exact"/>
        <w:ind w:left="360" w:hanging="360"/>
        <w:jc w:val="both"/>
        <w:rPr>
          <w:sz w:val="22"/>
          <w:szCs w:val="22"/>
        </w:rPr>
      </w:pPr>
    </w:p>
    <w:p w14:paraId="392D7EB2" w14:textId="77777777" w:rsidR="00C31B16" w:rsidRDefault="00C31B16" w:rsidP="00C31B16">
      <w:pPr>
        <w:tabs>
          <w:tab w:val="left" w:pos="360"/>
        </w:tabs>
        <w:autoSpaceDE w:val="0"/>
        <w:autoSpaceDN w:val="0"/>
        <w:adjustRightInd w:val="0"/>
        <w:spacing w:line="250" w:lineRule="exact"/>
        <w:ind w:left="360" w:hanging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14.</w:t>
      </w:r>
      <w:r>
        <w:rPr>
          <w:sz w:val="22"/>
          <w:szCs w:val="22"/>
        </w:rPr>
        <w:tab/>
      </w:r>
      <w:r w:rsidRPr="006248A3">
        <w:rPr>
          <w:sz w:val="22"/>
          <w:szCs w:val="22"/>
        </w:rPr>
        <w:t xml:space="preserve">Identify some problems with </w:t>
      </w:r>
      <w:r w:rsidRPr="006248A3">
        <w:rPr>
          <w:i/>
          <w:iCs/>
          <w:sz w:val="22"/>
          <w:szCs w:val="22"/>
        </w:rPr>
        <w:t>rule</w:t>
      </w:r>
      <w:r w:rsidRPr="006248A3">
        <w:rPr>
          <w:sz w:val="22"/>
          <w:szCs w:val="22"/>
        </w:rPr>
        <w:t xml:space="preserve">-utilitarianism (RU), which is to be distinguished from </w:t>
      </w:r>
      <w:r w:rsidRPr="006248A3">
        <w:rPr>
          <w:i/>
          <w:iCs/>
          <w:sz w:val="22"/>
          <w:szCs w:val="22"/>
        </w:rPr>
        <w:t>act</w:t>
      </w:r>
      <w:r w:rsidRPr="006248A3">
        <w:rPr>
          <w:sz w:val="22"/>
          <w:szCs w:val="22"/>
        </w:rPr>
        <w:t>-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utilitarianism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(AU). In your paper, say what utilitarianism is in general. Then say how AU and RU differ from each other,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saying also how RU avoids many of the problems with AU. Then say why RU has (or at least appears to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have) some problems of its own that warrant its rejection.</w:t>
      </w:r>
    </w:p>
    <w:p w14:paraId="216249A8" w14:textId="77777777" w:rsidR="00C31B16" w:rsidRPr="006248A3" w:rsidRDefault="00C31B16" w:rsidP="00C31B16">
      <w:pPr>
        <w:tabs>
          <w:tab w:val="left" w:pos="360"/>
        </w:tabs>
        <w:autoSpaceDE w:val="0"/>
        <w:autoSpaceDN w:val="0"/>
        <w:adjustRightInd w:val="0"/>
        <w:spacing w:line="250" w:lineRule="exact"/>
        <w:ind w:left="360" w:hanging="360"/>
        <w:jc w:val="both"/>
        <w:rPr>
          <w:sz w:val="22"/>
          <w:szCs w:val="22"/>
        </w:rPr>
      </w:pPr>
    </w:p>
    <w:p w14:paraId="52B08773" w14:textId="77777777" w:rsidR="00C31B16" w:rsidRDefault="00C31B16" w:rsidP="00C31B16">
      <w:pPr>
        <w:tabs>
          <w:tab w:val="left" w:pos="360"/>
        </w:tabs>
        <w:autoSpaceDE w:val="0"/>
        <w:autoSpaceDN w:val="0"/>
        <w:adjustRightInd w:val="0"/>
        <w:spacing w:line="250" w:lineRule="exact"/>
        <w:ind w:left="360" w:hanging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15.</w:t>
      </w:r>
      <w:r>
        <w:rPr>
          <w:sz w:val="22"/>
          <w:szCs w:val="22"/>
        </w:rPr>
        <w:tab/>
      </w:r>
      <w:r w:rsidRPr="006248A3">
        <w:rPr>
          <w:sz w:val="22"/>
          <w:szCs w:val="22"/>
        </w:rPr>
        <w:t>What is the problem of evil (POE)? What are two proposed solutions to it? How do those solutions fall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short (or appear to do so)?</w:t>
      </w:r>
    </w:p>
    <w:p w14:paraId="59492350" w14:textId="77777777" w:rsidR="00C31B16" w:rsidRPr="006248A3" w:rsidRDefault="00C31B16" w:rsidP="00C31B16">
      <w:pPr>
        <w:tabs>
          <w:tab w:val="left" w:pos="360"/>
        </w:tabs>
        <w:autoSpaceDE w:val="0"/>
        <w:autoSpaceDN w:val="0"/>
        <w:adjustRightInd w:val="0"/>
        <w:spacing w:line="250" w:lineRule="exact"/>
        <w:ind w:left="360" w:hanging="360"/>
        <w:jc w:val="both"/>
        <w:rPr>
          <w:sz w:val="22"/>
          <w:szCs w:val="22"/>
        </w:rPr>
      </w:pPr>
    </w:p>
    <w:p w14:paraId="65DC9A6A" w14:textId="77777777" w:rsidR="00C31B16" w:rsidRDefault="00C31B16" w:rsidP="00C31B16">
      <w:pPr>
        <w:tabs>
          <w:tab w:val="left" w:pos="360"/>
        </w:tabs>
        <w:autoSpaceDE w:val="0"/>
        <w:autoSpaceDN w:val="0"/>
        <w:adjustRightInd w:val="0"/>
        <w:spacing w:line="250" w:lineRule="exact"/>
        <w:ind w:left="360" w:hanging="360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16.</w:t>
      </w:r>
      <w:r>
        <w:rPr>
          <w:sz w:val="22"/>
          <w:szCs w:val="22"/>
        </w:rPr>
        <w:tab/>
      </w:r>
      <w:r w:rsidRPr="006248A3">
        <w:rPr>
          <w:sz w:val="22"/>
          <w:szCs w:val="22"/>
        </w:rPr>
        <w:t>One of the solutions we considered to the problem of evil (POE) presupposes that we have free will. But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 xml:space="preserve">there are two conceptions of free will: the compatibilist and the incompatibilist. Explain why a </w:t>
      </w:r>
      <w:r w:rsidRPr="006248A3">
        <w:rPr>
          <w:b/>
          <w:bCs/>
          <w:sz w:val="22"/>
          <w:szCs w:val="22"/>
        </w:rPr>
        <w:t>compatibilist</w:t>
      </w:r>
      <w:r>
        <w:rPr>
          <w:b/>
          <w:bCs/>
          <w:sz w:val="22"/>
          <w:szCs w:val="22"/>
        </w:rPr>
        <w:t xml:space="preserve"> </w:t>
      </w:r>
      <w:r w:rsidRPr="006248A3">
        <w:rPr>
          <w:sz w:val="22"/>
          <w:szCs w:val="22"/>
        </w:rPr>
        <w:t>(see Chapter 15) conception of free will doesn’t help the aforementioned solution to POE. Then say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whether an incompatibilist solution can make that solution work.</w:t>
      </w:r>
    </w:p>
    <w:p w14:paraId="5B1CB2FE" w14:textId="77777777" w:rsidR="00C31B16" w:rsidRPr="006248A3" w:rsidRDefault="00C31B16" w:rsidP="00C31B16">
      <w:pPr>
        <w:tabs>
          <w:tab w:val="left" w:pos="360"/>
        </w:tabs>
        <w:autoSpaceDE w:val="0"/>
        <w:autoSpaceDN w:val="0"/>
        <w:adjustRightInd w:val="0"/>
        <w:spacing w:line="250" w:lineRule="exact"/>
        <w:ind w:left="360" w:hanging="360"/>
        <w:jc w:val="both"/>
        <w:rPr>
          <w:sz w:val="22"/>
          <w:szCs w:val="22"/>
        </w:rPr>
      </w:pPr>
    </w:p>
    <w:p w14:paraId="770B95FC" w14:textId="77777777" w:rsidR="00C31B16" w:rsidRPr="006248A3" w:rsidRDefault="00C31B16" w:rsidP="00C31B16">
      <w:pPr>
        <w:tabs>
          <w:tab w:val="left" w:pos="360"/>
        </w:tabs>
        <w:autoSpaceDE w:val="0"/>
        <w:autoSpaceDN w:val="0"/>
        <w:adjustRightInd w:val="0"/>
        <w:spacing w:line="250" w:lineRule="exact"/>
        <w:jc w:val="both"/>
        <w:rPr>
          <w:sz w:val="22"/>
          <w:szCs w:val="22"/>
        </w:rPr>
      </w:pPr>
      <w:r w:rsidRPr="006248A3">
        <w:rPr>
          <w:sz w:val="22"/>
          <w:szCs w:val="22"/>
        </w:rPr>
        <w:t>17.</w:t>
      </w:r>
      <w:r>
        <w:rPr>
          <w:sz w:val="22"/>
          <w:szCs w:val="22"/>
        </w:rPr>
        <w:tab/>
      </w:r>
      <w:r w:rsidRPr="006248A3">
        <w:rPr>
          <w:sz w:val="22"/>
          <w:szCs w:val="22"/>
        </w:rPr>
        <w:t>What is Divine Command Theory, and what are two problems with it?</w:t>
      </w:r>
    </w:p>
    <w:p w14:paraId="1285CAFA" w14:textId="77777777" w:rsidR="00C31B16" w:rsidRPr="00C31B16" w:rsidRDefault="00C31B16" w:rsidP="00C31B16"/>
    <w:sectPr w:rsidR="00C31B16" w:rsidRPr="00C31B16" w:rsidSect="00C31B16">
      <w:endnotePr>
        <w:numFmt w:val="decimal"/>
      </w:endnotePr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CD6A8" w14:textId="77777777" w:rsidR="00791988" w:rsidRDefault="00791988">
      <w:r>
        <w:separator/>
      </w:r>
    </w:p>
  </w:endnote>
  <w:endnote w:type="continuationSeparator" w:id="0">
    <w:p w14:paraId="68DD5B29" w14:textId="77777777" w:rsidR="00791988" w:rsidRDefault="00791988">
      <w:r>
        <w:continuationSeparator/>
      </w:r>
    </w:p>
  </w:endnote>
  <w:endnote w:id="1">
    <w:p w14:paraId="6969EE2F" w14:textId="77777777" w:rsidR="00805B0F" w:rsidRPr="00643DDE" w:rsidRDefault="00805B0F" w:rsidP="00C31B16">
      <w:pPr>
        <w:pStyle w:val="EndnoteText"/>
        <w:tabs>
          <w:tab w:val="left" w:pos="360"/>
        </w:tabs>
        <w:jc w:val="both"/>
      </w:pPr>
      <w:r w:rsidRPr="00643DDE">
        <w:rPr>
          <w:rStyle w:val="EndnoteReference"/>
          <w:vertAlign w:val="baseline"/>
        </w:rPr>
        <w:endnoteRef/>
      </w:r>
      <w:r>
        <w:t>.</w:t>
      </w:r>
      <w:r>
        <w:tab/>
      </w:r>
      <w:r w:rsidRPr="006248A3">
        <w:rPr>
          <w:sz w:val="22"/>
          <w:szCs w:val="22"/>
        </w:rPr>
        <w:t>“OG” is short for “omnipotent God.”</w:t>
      </w:r>
    </w:p>
  </w:endnote>
  <w:endnote w:id="2">
    <w:p w14:paraId="1FE370A5" w14:textId="77777777" w:rsidR="00805B0F" w:rsidRPr="00D13823" w:rsidRDefault="00805B0F" w:rsidP="00C31B16">
      <w:pPr>
        <w:pStyle w:val="EndnoteText"/>
        <w:tabs>
          <w:tab w:val="left" w:pos="360"/>
        </w:tabs>
        <w:jc w:val="both"/>
      </w:pPr>
      <w:r w:rsidRPr="00D13823">
        <w:rPr>
          <w:rStyle w:val="EndnoteReference"/>
          <w:vertAlign w:val="baseline"/>
        </w:rPr>
        <w:endnoteRef/>
      </w:r>
      <w:r>
        <w:t>.</w:t>
      </w:r>
      <w:r>
        <w:tab/>
      </w:r>
      <w:r w:rsidRPr="006248A3">
        <w:rPr>
          <w:sz w:val="22"/>
          <w:szCs w:val="22"/>
        </w:rPr>
        <w:t>“AG” is short for “Aquinas on God.”</w:t>
      </w:r>
    </w:p>
  </w:endnote>
  <w:endnote w:id="3">
    <w:p w14:paraId="73652F2C" w14:textId="77777777" w:rsidR="00805B0F" w:rsidRPr="00547169" w:rsidRDefault="00805B0F" w:rsidP="00C31B16">
      <w:pPr>
        <w:pStyle w:val="EndnoteText"/>
        <w:tabs>
          <w:tab w:val="left" w:pos="360"/>
        </w:tabs>
        <w:jc w:val="both"/>
      </w:pPr>
      <w:r w:rsidRPr="00547169">
        <w:rPr>
          <w:rStyle w:val="EndnoteReference"/>
          <w:vertAlign w:val="baseline"/>
        </w:rPr>
        <w:endnoteRef/>
      </w:r>
      <w:r>
        <w:t>.</w:t>
      </w:r>
      <w:r>
        <w:tab/>
      </w:r>
      <w:r w:rsidRPr="006248A3">
        <w:rPr>
          <w:sz w:val="22"/>
          <w:szCs w:val="22"/>
        </w:rPr>
        <w:t xml:space="preserve">This argument and the next are found in Aquinas’ </w:t>
      </w:r>
      <w:r w:rsidRPr="006248A3">
        <w:rPr>
          <w:i/>
          <w:iCs/>
          <w:sz w:val="22"/>
          <w:szCs w:val="22"/>
        </w:rPr>
        <w:t>Summa Theologica.</w:t>
      </w:r>
    </w:p>
  </w:endnote>
  <w:endnote w:id="4">
    <w:p w14:paraId="0BCFA4E5" w14:textId="77777777" w:rsidR="00805B0F" w:rsidRPr="00CD1097" w:rsidRDefault="00805B0F" w:rsidP="00C31B16">
      <w:pPr>
        <w:pStyle w:val="EndnoteText"/>
        <w:tabs>
          <w:tab w:val="left" w:pos="360"/>
        </w:tabs>
        <w:jc w:val="both"/>
      </w:pPr>
      <w:r w:rsidRPr="00CD1097">
        <w:rPr>
          <w:rStyle w:val="EndnoteReference"/>
          <w:vertAlign w:val="baseline"/>
        </w:rPr>
        <w:endnoteRef/>
      </w:r>
      <w:r>
        <w:t>.</w:t>
      </w:r>
      <w:r>
        <w:tab/>
      </w:r>
      <w:r w:rsidRPr="006248A3">
        <w:rPr>
          <w:sz w:val="22"/>
          <w:szCs w:val="22"/>
        </w:rPr>
        <w:t>So is its Latin equivalent. (Aquinas wrote in Latin.)</w:t>
      </w:r>
    </w:p>
  </w:endnote>
  <w:endnote w:id="5">
    <w:p w14:paraId="37F5AD0C" w14:textId="77777777" w:rsidR="00805B0F" w:rsidRPr="00987C71" w:rsidRDefault="00805B0F" w:rsidP="00C31B16">
      <w:pPr>
        <w:pStyle w:val="EndnoteText"/>
        <w:tabs>
          <w:tab w:val="left" w:pos="360"/>
        </w:tabs>
        <w:ind w:left="360" w:hanging="360"/>
        <w:jc w:val="both"/>
      </w:pPr>
      <w:r w:rsidRPr="00987C71">
        <w:rPr>
          <w:rStyle w:val="EndnoteReference"/>
          <w:vertAlign w:val="baseline"/>
        </w:rPr>
        <w:endnoteRef/>
      </w:r>
      <w:r>
        <w:t>.</w:t>
      </w:r>
      <w:r>
        <w:tab/>
      </w:r>
      <w:r w:rsidRPr="006248A3">
        <w:rPr>
          <w:sz w:val="22"/>
          <w:szCs w:val="22"/>
        </w:rPr>
        <w:t>There are other problems with AG</w:t>
      </w:r>
      <w:r w:rsidRPr="00571AEA">
        <w:rPr>
          <w:sz w:val="22"/>
          <w:szCs w:val="22"/>
          <w:vertAlign w:val="subscript"/>
        </w:rPr>
        <w:t>1</w:t>
      </w:r>
      <w:r w:rsidRPr="006248A3">
        <w:rPr>
          <w:sz w:val="22"/>
          <w:szCs w:val="22"/>
        </w:rPr>
        <w:t>. For example: It starts off by saying that every event has a predecessor,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 xml:space="preserve">and ends by saying that there is a first event (i.e., that </w:t>
      </w:r>
      <w:r w:rsidRPr="006248A3">
        <w:rPr>
          <w:i/>
          <w:iCs/>
          <w:sz w:val="22"/>
          <w:szCs w:val="22"/>
        </w:rPr>
        <w:t xml:space="preserve">not </w:t>
      </w:r>
      <w:r w:rsidRPr="006248A3">
        <w:rPr>
          <w:sz w:val="22"/>
          <w:szCs w:val="22"/>
        </w:rPr>
        <w:t>every event has a predecessor).</w:t>
      </w:r>
    </w:p>
  </w:endnote>
  <w:endnote w:id="6">
    <w:p w14:paraId="66FC869D" w14:textId="77777777" w:rsidR="00805B0F" w:rsidRPr="00230D48" w:rsidRDefault="00805B0F" w:rsidP="00C31B16">
      <w:pPr>
        <w:pStyle w:val="EndnoteText"/>
        <w:tabs>
          <w:tab w:val="left" w:pos="360"/>
        </w:tabs>
        <w:ind w:left="360" w:hanging="360"/>
        <w:jc w:val="both"/>
      </w:pPr>
      <w:r w:rsidRPr="00230D48">
        <w:rPr>
          <w:rStyle w:val="EndnoteReference"/>
          <w:vertAlign w:val="baseline"/>
        </w:rPr>
        <w:endnoteRef/>
      </w:r>
      <w:r>
        <w:t>.</w:t>
      </w:r>
      <w:r>
        <w:tab/>
      </w:r>
      <w:r w:rsidRPr="006248A3">
        <w:rPr>
          <w:sz w:val="22"/>
          <w:szCs w:val="22"/>
        </w:rPr>
        <w:t>What does it mean to say that it can be parsed in more than one way? Sentences aren’t strings of words.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They’re strings of phrases. A phrase is the largest grammatically cohesive unit that is smaller than a sentence.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To say that a sentence can be parsed in different ways is to say that there are different ways of grouping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the words composing it into phrases.</w:t>
      </w:r>
    </w:p>
  </w:endnote>
  <w:endnote w:id="7">
    <w:p w14:paraId="00C52C66" w14:textId="77777777" w:rsidR="00805B0F" w:rsidRPr="00DD64E1" w:rsidRDefault="00805B0F" w:rsidP="00C31B16">
      <w:pPr>
        <w:pStyle w:val="EndnoteText"/>
        <w:tabs>
          <w:tab w:val="left" w:pos="360"/>
        </w:tabs>
        <w:ind w:left="360" w:hanging="360"/>
        <w:jc w:val="both"/>
      </w:pPr>
      <w:r w:rsidRPr="00DD64E1">
        <w:rPr>
          <w:rStyle w:val="EndnoteReference"/>
          <w:vertAlign w:val="baseline"/>
        </w:rPr>
        <w:endnoteRef/>
      </w:r>
      <w:r>
        <w:t>.</w:t>
      </w:r>
      <w:r>
        <w:tab/>
      </w:r>
      <w:r w:rsidRPr="006248A3">
        <w:rPr>
          <w:sz w:val="22"/>
          <w:szCs w:val="22"/>
        </w:rPr>
        <w:t>“Credo quia absurdam”—I believe because it’s absurd. The medievals said this. They were right—after a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 xml:space="preserve">fashion. I learned of this expression from reading Freud’s (1933) book </w:t>
      </w:r>
      <w:r w:rsidRPr="006248A3">
        <w:rPr>
          <w:i/>
          <w:iCs/>
          <w:sz w:val="22"/>
          <w:szCs w:val="22"/>
        </w:rPr>
        <w:t>Civilization and its discontents.</w:t>
      </w:r>
    </w:p>
  </w:endnote>
  <w:endnote w:id="8">
    <w:p w14:paraId="27450618" w14:textId="77777777" w:rsidR="00805B0F" w:rsidRPr="00953C71" w:rsidRDefault="00805B0F" w:rsidP="00C31B16">
      <w:pPr>
        <w:pStyle w:val="EndnoteText"/>
        <w:tabs>
          <w:tab w:val="left" w:pos="360"/>
        </w:tabs>
        <w:ind w:left="360" w:hanging="360"/>
        <w:jc w:val="both"/>
      </w:pPr>
      <w:r w:rsidRPr="00953C71">
        <w:rPr>
          <w:rStyle w:val="EndnoteReference"/>
          <w:vertAlign w:val="baseline"/>
        </w:rPr>
        <w:endnoteRef/>
      </w:r>
      <w:r>
        <w:t>.</w:t>
      </w:r>
      <w:r>
        <w:tab/>
      </w:r>
      <w:r w:rsidRPr="006248A3">
        <w:rPr>
          <w:sz w:val="22"/>
          <w:szCs w:val="22"/>
        </w:rPr>
        <w:t>St. Thomas Aquinas (1225–1274) accepted the argument about to be presented. This would obviously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seem to be inconsistent with my statement that religious people reject it. But—and I say this with all due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to respect to devout Catholics—my suspicion is that, ultimately, he was a philosopher who, living when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he did, had to express his philosophical views in religion-friendly terms. True religion is fundamentalism,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and fundamentalists don’t accept the Euthyphro argument. (Given their views, they are right not to accept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that argument.)</w:t>
      </w:r>
    </w:p>
  </w:endnote>
  <w:endnote w:id="9">
    <w:p w14:paraId="1E0793AC" w14:textId="77777777" w:rsidR="00805B0F" w:rsidRPr="00294866" w:rsidRDefault="00805B0F" w:rsidP="00C31B16">
      <w:pPr>
        <w:pStyle w:val="EndnoteText"/>
        <w:tabs>
          <w:tab w:val="left" w:pos="360"/>
        </w:tabs>
        <w:ind w:left="360" w:hanging="360"/>
        <w:jc w:val="both"/>
      </w:pPr>
      <w:r w:rsidRPr="00294866">
        <w:rPr>
          <w:rStyle w:val="EndnoteReference"/>
          <w:vertAlign w:val="baseline"/>
        </w:rPr>
        <w:endnoteRef/>
      </w:r>
      <w:r>
        <w:t>.</w:t>
      </w:r>
      <w:r w:rsidRPr="00D23844">
        <w:rPr>
          <w:sz w:val="22"/>
          <w:szCs w:val="22"/>
        </w:rPr>
        <w:tab/>
      </w:r>
      <w:r w:rsidRPr="006248A3">
        <w:rPr>
          <w:sz w:val="22"/>
          <w:szCs w:val="22"/>
        </w:rPr>
        <w:t>“AF” stands for “advocate of the Free-Will defense.”</w:t>
      </w:r>
    </w:p>
  </w:endnote>
  <w:endnote w:id="10">
    <w:p w14:paraId="23B9015E" w14:textId="77777777" w:rsidR="00805B0F" w:rsidRPr="000D3111" w:rsidRDefault="00805B0F" w:rsidP="00C31B16">
      <w:pPr>
        <w:pStyle w:val="EndnoteText"/>
        <w:tabs>
          <w:tab w:val="left" w:pos="360"/>
        </w:tabs>
        <w:ind w:left="360" w:hanging="360"/>
        <w:jc w:val="both"/>
      </w:pPr>
      <w:r w:rsidRPr="000D3111">
        <w:rPr>
          <w:rStyle w:val="EndnoteReference"/>
          <w:vertAlign w:val="baseline"/>
        </w:rPr>
        <w:endnoteRef/>
      </w:r>
      <w:r>
        <w:t>.</w:t>
      </w:r>
      <w:r>
        <w:tab/>
      </w:r>
      <w:r w:rsidRPr="006248A3">
        <w:rPr>
          <w:sz w:val="22"/>
          <w:szCs w:val="22"/>
        </w:rPr>
        <w:t>This point was made by Bertrand Russell (1920).</w:t>
      </w:r>
    </w:p>
  </w:endnote>
  <w:endnote w:id="11">
    <w:p w14:paraId="0B76471C" w14:textId="77777777" w:rsidR="00805B0F" w:rsidRDefault="00805B0F" w:rsidP="00C31B16">
      <w:pPr>
        <w:pStyle w:val="EndnoteText"/>
        <w:tabs>
          <w:tab w:val="left" w:pos="360"/>
        </w:tabs>
        <w:ind w:left="360" w:hanging="360"/>
        <w:jc w:val="both"/>
      </w:pPr>
      <w:r w:rsidRPr="00C70BF2">
        <w:rPr>
          <w:rStyle w:val="EndnoteReference"/>
          <w:vertAlign w:val="baseline"/>
        </w:rPr>
        <w:endnoteRef/>
      </w:r>
      <w:r>
        <w:t>.</w:t>
      </w:r>
      <w:r>
        <w:tab/>
      </w:r>
      <w:r w:rsidRPr="006248A3">
        <w:rPr>
          <w:sz w:val="22"/>
          <w:szCs w:val="22"/>
        </w:rPr>
        <w:t>“AG” is short for “argument for God’s existence.”</w:t>
      </w:r>
    </w:p>
  </w:endnote>
  <w:endnote w:id="12">
    <w:p w14:paraId="5392B1BC" w14:textId="77777777" w:rsidR="00805B0F" w:rsidRPr="006A3191" w:rsidRDefault="00805B0F" w:rsidP="00C31B16">
      <w:pPr>
        <w:pStyle w:val="EndnoteText"/>
        <w:tabs>
          <w:tab w:val="left" w:pos="360"/>
        </w:tabs>
        <w:ind w:left="360" w:hanging="360"/>
        <w:jc w:val="both"/>
      </w:pPr>
      <w:r w:rsidRPr="006A3191">
        <w:rPr>
          <w:rStyle w:val="EndnoteReference"/>
          <w:vertAlign w:val="baseline"/>
        </w:rPr>
        <w:endnoteRef/>
      </w:r>
      <w:r>
        <w:t>.</w:t>
      </w:r>
      <w:r>
        <w:tab/>
      </w:r>
      <w:r w:rsidRPr="006248A3">
        <w:rPr>
          <w:sz w:val="22"/>
          <w:szCs w:val="22"/>
        </w:rPr>
        <w:t>“MCS” stands for “meaning of CS.”</w:t>
      </w:r>
    </w:p>
  </w:endnote>
  <w:endnote w:id="13">
    <w:p w14:paraId="3DB9501A" w14:textId="77777777" w:rsidR="00805B0F" w:rsidRPr="00E44709" w:rsidRDefault="00805B0F" w:rsidP="00C31B16">
      <w:pPr>
        <w:pStyle w:val="EndnoteText"/>
        <w:tabs>
          <w:tab w:val="left" w:pos="360"/>
        </w:tabs>
        <w:ind w:left="360" w:hanging="360"/>
        <w:jc w:val="both"/>
      </w:pPr>
      <w:r w:rsidRPr="00E44709">
        <w:rPr>
          <w:rStyle w:val="EndnoteReference"/>
          <w:vertAlign w:val="baseline"/>
        </w:rPr>
        <w:endnoteRef/>
      </w:r>
      <w:r>
        <w:t>.</w:t>
      </w:r>
      <w:r>
        <w:tab/>
      </w:r>
      <w:r w:rsidRPr="006248A3">
        <w:rPr>
          <w:sz w:val="22"/>
          <w:szCs w:val="22"/>
        </w:rPr>
        <w:t xml:space="preserve">Nathan Salmon (2005: Chapters 1–3) argues that it can meaningfully and </w:t>
      </w:r>
      <w:r w:rsidRPr="006248A3">
        <w:rPr>
          <w:i/>
          <w:iCs/>
          <w:sz w:val="22"/>
          <w:szCs w:val="22"/>
        </w:rPr>
        <w:t xml:space="preserve">correctly </w:t>
      </w:r>
      <w:r w:rsidRPr="006248A3">
        <w:rPr>
          <w:sz w:val="22"/>
          <w:szCs w:val="22"/>
        </w:rPr>
        <w:t>be said of nonexistent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entities that they exist—and also don’t.</w:t>
      </w:r>
    </w:p>
  </w:endnote>
  <w:endnote w:id="14">
    <w:p w14:paraId="0942CCAA" w14:textId="77777777" w:rsidR="00805B0F" w:rsidRPr="00A665AB" w:rsidRDefault="00805B0F" w:rsidP="00C31B16">
      <w:pPr>
        <w:pStyle w:val="EndnoteText"/>
        <w:tabs>
          <w:tab w:val="left" w:pos="360"/>
        </w:tabs>
        <w:ind w:left="360" w:hanging="360"/>
        <w:jc w:val="both"/>
      </w:pPr>
      <w:r w:rsidRPr="00A665AB">
        <w:rPr>
          <w:rStyle w:val="EndnoteReference"/>
          <w:vertAlign w:val="baseline"/>
        </w:rPr>
        <w:endnoteRef/>
      </w:r>
      <w:r>
        <w:t>.</w:t>
      </w:r>
      <w:r>
        <w:tab/>
      </w:r>
      <w:r w:rsidRPr="006248A3">
        <w:rPr>
          <w:sz w:val="22"/>
          <w:szCs w:val="22"/>
        </w:rPr>
        <w:t>Russell rejects the ontological argument for much the reasons just given. The argument just given is a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refinement of one that he put forth. Kant too rejected the ontological argument. The problem with it, he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said, is that it falsely assumes that “existence is a predicate.” It isn’t clear exactly what he meant by this,</w:t>
      </w:r>
      <w:r>
        <w:rPr>
          <w:sz w:val="22"/>
          <w:szCs w:val="22"/>
        </w:rPr>
        <w:t xml:space="preserve"> </w:t>
      </w:r>
      <w:r w:rsidRPr="006248A3">
        <w:rPr>
          <w:sz w:val="22"/>
          <w:szCs w:val="22"/>
        </w:rPr>
        <w:t>but what he had in mind was obviously similar to what we, following Russell, have been saying.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B7D1A" w14:textId="77777777" w:rsidR="00791988" w:rsidRDefault="00791988">
      <w:r>
        <w:separator/>
      </w:r>
    </w:p>
  </w:footnote>
  <w:footnote w:type="continuationSeparator" w:id="0">
    <w:p w14:paraId="31D838CB" w14:textId="77777777" w:rsidR="00791988" w:rsidRDefault="007919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pos w:val="sectEnd"/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B16"/>
    <w:rsid w:val="000626F9"/>
    <w:rsid w:val="00082896"/>
    <w:rsid w:val="001A66B3"/>
    <w:rsid w:val="00384B6B"/>
    <w:rsid w:val="003A7CAD"/>
    <w:rsid w:val="00571AEA"/>
    <w:rsid w:val="006937E2"/>
    <w:rsid w:val="00791988"/>
    <w:rsid w:val="00805B0F"/>
    <w:rsid w:val="009702B4"/>
    <w:rsid w:val="00B91BD3"/>
    <w:rsid w:val="00BE1405"/>
    <w:rsid w:val="00C207F0"/>
    <w:rsid w:val="00C31B16"/>
    <w:rsid w:val="00E32A54"/>
    <w:rsid w:val="00E44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ity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  <w14:docId w14:val="082858EF"/>
  <w15:chartTrackingRefBased/>
  <w15:docId w15:val="{789CB9EC-3E3E-4BCF-9999-5B228FD79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semiHidden/>
    <w:rsid w:val="00C31B16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C31B16"/>
    <w:rPr>
      <w:vertAlign w:val="superscript"/>
    </w:rPr>
  </w:style>
  <w:style w:type="paragraph" w:styleId="EndnoteText">
    <w:name w:val="endnote text"/>
    <w:basedOn w:val="Normal"/>
    <w:semiHidden/>
    <w:rsid w:val="00C31B16"/>
    <w:rPr>
      <w:sz w:val="20"/>
      <w:szCs w:val="20"/>
    </w:rPr>
  </w:style>
  <w:style w:type="character" w:styleId="EndnoteReference">
    <w:name w:val="endnote reference"/>
    <w:basedOn w:val="DefaultParagraphFont"/>
    <w:semiHidden/>
    <w:rsid w:val="00C31B1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10024</Words>
  <Characters>47516</Characters>
  <Application>Microsoft Office Word</Application>
  <DocSecurity>0</DocSecurity>
  <Lines>848</Lines>
  <Paragraphs>330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25</vt:lpstr>
    </vt:vector>
  </TitlesOfParts>
  <Company>Diacritech</Company>
  <LinksUpToDate>false</LinksUpToDate>
  <CharactersWithSpaces>57210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25</dc:title>
  <dc:subject/>
  <dc:creator>A.N.RAJASEKARAN</dc:creator>
  <cp:keywords/>
  <dc:description/>
  <cp:lastModifiedBy>JM Kuczynski</cp:lastModifiedBy>
  <cp:revision>2</cp:revision>
  <dcterms:created xsi:type="dcterms:W3CDTF">2025-11-02T01:18:00Z</dcterms:created>
  <dcterms:modified xsi:type="dcterms:W3CDTF">2025-11-02T01:18:00Z</dcterms:modified>
</cp:coreProperties>
</file>