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8"/>
          <w:szCs w:val="48"/>
        </w:rPr>
        <w:t xml:space="preserve">FRAUD REPORT</w:t>
      </w:r>
    </w:p>
    <w:p>
      <w:pPr>
        <w:spacing w:after="120"/>
        <w:jc w:val="center"/>
      </w:pPr>
      <w:r>
        <w:rPr>
          <w:sz w:val="28"/>
          <w:szCs w:val="28"/>
        </w:rPr>
        <w:t xml:space="preserve">Complete Failure of the Kuczynski Bot Application</w:t>
      </w:r>
    </w:p>
    <w:p>
      <w:pPr>
        <w:spacing w:after="120"/>
        <w:jc w:val="center"/>
      </w:pPr>
      <w:r>
        <w:rPr>
          <w:i/>
          <w:iCs/>
          <w:sz w:val="24"/>
          <w:szCs w:val="24"/>
        </w:rPr>
        <w:t xml:space="preserve">Replit Agent: Technical Fraud, Plagiarism, and Fabrication</w:t>
      </w:r>
    </w:p>
    <w:p>
      <w:pPr>
        <w:spacing w:after="480"/>
        <w:jc w:val="center"/>
      </w:pPr>
      <w:r>
        <w:rPr>
          <w:sz w:val="24"/>
          <w:szCs w:val="24"/>
        </w:rPr>
        <w:t xml:space="preserve">February 4, 2026</w:t>
      </w:r>
    </w:p>
    <w:p>
      <w:pPr>
        <w:pStyle w:val="Heading1"/>
      </w:pPr>
      <w:r>
        <w:t xml:space="preserve">Executive Summary</w:t>
      </w:r>
    </w:p>
    <w:p>
      <w:pPr>
        <w:spacing w:after="200" w:line="276"/>
      </w:pPr>
      <w:r>
        <w:t xml:space="preserve">This report documents </w:t>
      </w:r>
      <w:r>
        <w:rPr>
          <w:b/>
          <w:bCs/>
        </w:rPr>
        <w:t xml:space="preserve">fraud</w:t>
      </w:r>
      <w:r>
        <w:t xml:space="preserve">, </w:t>
      </w:r>
      <w:r>
        <w:rPr>
          <w:b/>
          <w:bCs/>
        </w:rPr>
        <w:t xml:space="preserve">plagiarism</w:t>
      </w:r>
      <w:r>
        <w:t xml:space="preserve">, and </w:t>
      </w:r>
      <w:r>
        <w:rPr>
          <w:b/>
          <w:bCs/>
        </w:rPr>
        <w:t xml:space="preserve">fabrication</w:t>
      </w:r>
      <w:r>
        <w:t xml:space="preserve"> committed by a Replit-hosted AI application (the "Kuczynski Bot"). When asked a question about the deductive-nomological model and psychological explanation—a topic on which the database contains </w:t>
      </w:r>
      <w:r>
        <w:rPr>
          <w:b/>
          <w:bCs/>
        </w:rPr>
        <w:t xml:space="preserve">142 relevant entries</w:t>
      </w:r>
      <w:r>
        <w:t xml:space="preserve">—the application ignored every single one of them and instead generated fabricated content that bears no relationship to the source material.</w:t>
      </w:r>
    </w:p>
    <w:p>
      <w:pPr>
        <w:spacing w:after="200" w:line="276"/>
      </w:pPr>
      <w:r>
        <w:t xml:space="preserve">This is not a minor bug. This is not a retrieval hiccup. This is total, systematic failure. The application's entire purpose is to answer questions using Kuczynski's actual positions stored in a PostgreSQL database. It did the opposite: it fabricated an answer and presented it as Kuczynski's position. This is fraud.</w:t>
      </w:r>
    </w:p>
    <w:p>
      <w:pPr>
        <w:pStyle w:val="Heading1"/>
      </w:pPr>
      <w:r>
        <w:t xml:space="preserve">The Damning Evidence</w:t>
      </w:r>
    </w:p>
    <w:p>
      <w:pPr>
        <w:pStyle w:val="Heading2"/>
      </w:pPr>
      <w:r>
        <w:t xml:space="preserve">Database Query Results</w:t>
      </w:r>
    </w:p>
    <w:p>
      <w:pPr>
        <w:spacing w:after="200" w:line="276"/>
      </w:pPr>
      <w:r>
        <w:t xml:space="preserve">The following SQL query was executed against the production database:</w:t>
      </w:r>
    </w:p>
    <w:p>
      <w:pPr>
        <w:shd w:fill="F0F0F0" w:val="clear"/>
        <w:spacing w:after="200" w:line="276"/>
      </w:pPr>
      <w:r>
        <w:rPr>
          <w:rFonts w:ascii="Courier New" w:cs="Courier New" w:eastAsia="Courier New" w:hAnsi="Courier New"/>
          <w:sz w:val="22"/>
          <w:szCs w:val="22"/>
        </w:rPr>
        <w:t xml:space="preserve">SELECT * FROM public.positions WHERE position_text ILIKE '%deductive-nomological%';</w:t>
      </w:r>
    </w:p>
    <w:p>
      <w:pPr>
        <w:spacing w:after="200" w:line="276"/>
      </w:pPr>
      <w:r>
        <w:rPr>
          <w:b/>
          <w:bCs/>
        </w:rPr>
        <w:t xml:space="preserve">Result: 142 rows returned.</w:t>
      </w:r>
    </w:p>
    <w:p>
      <w:pPr>
        <w:spacing w:after="200" w:line="276"/>
      </w:pPr>
      <w:r>
        <w:t xml:space="preserve">One hundred forty-two rows. The database contains 142 distinct positions by Kuczynski on the deductive-nomological model. These include entries with the following topics:</w:t>
      </w:r>
    </w:p>
    <w:p>
      <w:pPr>
        <w:spacing w:after="80" w:line="276"/>
        <w:ind w:left="720"/>
      </w:pPr>
      <w:r>
        <w:t xml:space="preserve">• "Critique of DN Model"</w:t>
      </w:r>
    </w:p>
    <w:p>
      <w:pPr>
        <w:spacing w:after="80" w:line="276"/>
        <w:ind w:left="720"/>
      </w:pPr>
      <w:r>
        <w:t xml:space="preserve">• "Psychological Explanation and Rationalization"</w:t>
      </w:r>
    </w:p>
    <w:p>
      <w:pPr>
        <w:spacing w:after="80" w:line="276"/>
        <w:ind w:left="720"/>
      </w:pPr>
      <w:r>
        <w:t xml:space="preserve">• "Critique of Deductive-Nomological Model"</w:t>
      </w:r>
    </w:p>
    <w:p>
      <w:pPr>
        <w:spacing w:after="200" w:line="276"/>
        <w:ind w:left="720"/>
      </w:pPr>
      <w:r>
        <w:t xml:space="preserve">• And many more</w:t>
      </w:r>
    </w:p>
    <w:p>
      <w:pPr>
        <w:spacing w:after="200" w:line="276"/>
      </w:pPr>
      <w:r>
        <w:t xml:space="preserve">The application used </w:t>
      </w:r>
      <w:r>
        <w:rPr>
          <w:b/>
          <w:bCs/>
        </w:rPr>
        <w:t xml:space="preserve">zero</w:t>
      </w:r>
      <w:r>
        <w:t xml:space="preserve"> of them.</w:t>
      </w:r>
    </w:p>
    <w:p>
      <w:pPr>
        <w:pStyle w:val="Heading1"/>
      </w:pPr>
      <w:r>
        <w:t xml:space="preserve">The Query</w:t>
      </w:r>
    </w:p>
    <w:p>
      <w:pPr>
        <w:spacing w:after="200" w:line="276"/>
      </w:pPr>
      <w:r>
        <w:t xml:space="preserve">The user submitted the following question:</w:t>
      </w:r>
    </w:p>
    <w:p>
      <w:pPr>
        <w:pBdr>
          <w:left w:val="single" w:color="000080" w:sz="24"/>
        </w:pBdr>
        <w:spacing w:after="200" w:line="276"/>
        <w:ind w:left="720" w:right="720"/>
      </w:pPr>
      <w:r>
        <w:rPr>
          <w:i/>
          <w:iCs/>
          <w:sz w:val="26"/>
          <w:szCs w:val="26"/>
        </w:rPr>
        <w:t xml:space="preserve">"Explain the shortcomings of the deductive-nomological model in connection with psychological explanation."</w:t>
      </w:r>
    </w:p>
    <w:p>
      <w:pPr>
        <w:spacing w:after="200" w:line="276"/>
      </w:pPr>
      <w:r>
        <w:t xml:space="preserve">This query contains the exact phrase "deductive-nomological" which matches 142 database entries. The query also references "psychological explanation," which further narrows to entries specifically addressing DN's failure in psychology. A simple ILIKE query would have retrieved the relevant content instantly.</w:t>
      </w:r>
    </w:p>
    <w:p>
      <w:pPr>
        <w:pStyle w:val="Heading1"/>
      </w:pPr>
      <w:r>
        <w:t xml:space="preserve">The Fraudulent Output</w:t>
      </w:r>
    </w:p>
    <w:p>
      <w:pPr>
        <w:spacing w:after="200" w:line="276"/>
      </w:pPr>
      <w:r>
        <w:t xml:space="preserve">Instead of retrieving any of the 142 available positions, the application generated the following fabricated content. This output is a </w:t>
      </w:r>
      <w:r>
        <w:rPr>
          <w:b/>
          <w:bCs/>
        </w:rPr>
        <w:t xml:space="preserve">lie</w:t>
      </w:r>
      <w:r>
        <w:t xml:space="preserve">. It is presented as Kuczynski's position but contains nothing from Kuczynski.</w:t>
      </w:r>
    </w:p>
    <w:p>
      <w:pPr>
        <w:shd w:fill="FFF0F0" w:val="clear"/>
        <w:spacing w:after="120" w:line="276"/>
        <w:ind w:left="360" w:right="360"/>
      </w:pPr>
      <w:r>
        <w:rPr>
          <w:b/>
          <w:bCs/>
        </w:rPr>
        <w:t xml:space="preserve">[FABRICATED] Kuczynski: </w:t>
      </w:r>
      <w:r>
        <w:t xml:space="preserve">"The deductive-nomological model, or DN model, is inadequate because it perceives explanation merely as logical derivation from laws. This approach fails to capture the complexity of psychological phenomena, which often require more than just logical deductions. Psychological explanations often involve understanding subjective experiences and context, which cannot be fully captured by the strict framework of the DN model."</w:t>
      </w:r>
    </w:p>
    <w:p>
      <w:pPr>
        <w:shd w:fill="FFF0F0" w:val="clear"/>
        <w:spacing w:after="120" w:line="276"/>
        <w:ind w:left="360" w:right="360"/>
      </w:pPr>
      <w:r>
        <w:rPr>
          <w:b/>
          <w:bCs/>
        </w:rPr>
        <w:t xml:space="preserve">[FABRICATED] Kuczynski: </w:t>
      </w:r>
      <w:r>
        <w:t xml:space="preserve">"I advocate for an approach that integrates both empirical and interpretive methods... Such an approach allows for a more holistic understanding of psychological phenomena..."</w:t>
      </w:r>
    </w:p>
    <w:p>
      <w:pPr>
        <w:shd w:fill="FFF0F0" w:val="clear"/>
        <w:spacing w:after="120" w:line="276"/>
        <w:ind w:left="360" w:right="360"/>
      </w:pPr>
      <w:r>
        <w:rPr>
          <w:b/>
          <w:bCs/>
        </w:rPr>
        <w:t xml:space="preserve">[FABRICATED EXAMPLE] </w:t>
      </w:r>
      <w:r>
        <w:t xml:space="preserve">"Consider the case of understanding anxiety. A DN model approach might focus solely on identifying a set of laws or causal factors leading to anxiety..."</w:t>
      </w:r>
    </w:p>
    <w:p>
      <w:pPr>
        <w:spacing w:after="200" w:line="276"/>
      </w:pPr>
      <w:r>
        <w:t xml:space="preserve">This is generic philosophy-of-science boilerplate. It reads like an undergraduate essay. It contains no distinctive Kuczynski content whatsoever. The "anxiety" example is invented—it appears nowhere in Kuczynski's corpus.</w:t>
      </w:r>
    </w:p>
    <w:p>
      <w:pPr>
        <w:pStyle w:val="Heading1"/>
      </w:pPr>
      <w:r>
        <w:t xml:space="preserve">What the Database Actually Contains</w:t>
      </w:r>
    </w:p>
    <w:p>
      <w:pPr>
        <w:spacing w:after="200" w:line="276"/>
      </w:pPr>
      <w:r>
        <w:t xml:space="preserve">The database contains Kuczynski's actual argument. Here is a sample of what the application should have retrieved:</w:t>
      </w:r>
    </w:p>
    <w:p>
      <w:pPr>
        <w:pBdr>
          <w:left w:val="single" w:color="008000" w:sz="24"/>
        </w:pBdr>
        <w:spacing w:after="120" w:line="276"/>
        <w:ind w:left="360" w:right="360"/>
      </w:pPr>
      <w:r>
        <w:rPr>
          <w:b/>
          <w:bCs/>
        </w:rPr>
        <w:t xml:space="preserve">[ACTUAL - ID 2626] </w:t>
      </w:r>
      <w:r>
        <w:t xml:space="preserve">"The deductive-nomological model of explanation is inadequate because it treats explanation as purely a matter of logical derivation from laws" | Topic: Critique of DN Model</w:t>
      </w:r>
    </w:p>
    <w:p>
      <w:pPr>
        <w:pBdr>
          <w:left w:val="single" w:color="008000" w:sz="24"/>
        </w:pBdr>
        <w:spacing w:after="120" w:line="276"/>
        <w:ind w:left="360" w:right="360"/>
      </w:pPr>
      <w:r>
        <w:rPr>
          <w:b/>
          <w:bCs/>
        </w:rPr>
        <w:t xml:space="preserve">[ACTUAL - ID 7023] </w:t>
      </w:r>
      <w:r>
        <w:t xml:space="preserve">"A consequence of the empiricist analysis of causation is the so-called 'Deductive-nomological' analysis of explanation." | Topic: Psychological Explanation and Rationalization</w:t>
      </w:r>
    </w:p>
    <w:p>
      <w:pPr>
        <w:pBdr>
          <w:left w:val="single" w:color="008000" w:sz="24"/>
        </w:pBdr>
        <w:spacing w:after="120" w:line="276"/>
        <w:ind w:left="360" w:right="360"/>
      </w:pPr>
      <w:r>
        <w:rPr>
          <w:b/>
          <w:bCs/>
        </w:rPr>
        <w:t xml:space="preserve">[ACTUAL - ID 7118] </w:t>
      </w:r>
      <w:r>
        <w:t xml:space="preserve">"But the right conclusion to draw is that DN is wrong and that, even though physicists do not explain by rationalizing, nonetheless what psychologists are doing is at bottom what physicists are doing." | Topic: Critique of Deductive-Nomological Model</w:t>
      </w:r>
    </w:p>
    <w:p>
      <w:pPr>
        <w:spacing w:after="200" w:line="276"/>
      </w:pPr>
      <w:r>
        <w:t xml:space="preserve">And the crown jewel—Kuczynski's complete argument about psychological explanation, which exists verbatim in the database:</w:t>
      </w:r>
    </w:p>
    <w:p>
      <w:pPr>
        <w:pBdr>
          <w:left w:val="single" w:color="000080" w:sz="24"/>
        </w:pBdr>
        <w:spacing w:after="120" w:line="276"/>
        <w:ind w:left="360" w:right="360"/>
      </w:pPr>
      <w:r>
        <w:t xml:space="preserve">"One quite glaring failure of DN concerns its treatment of psychological explanations. If DN is right, as Hempel makes clear, not a single one of the psychological explanations ever put forth identifies the cause of any psychological event. If DN is right, I don't know that my insult is the cause of your tantrum unless I know of some perfect regularity of which that event-sequence is an instance. I know of no such regularity. Outside of physics and chemistry, any such regularities as are to be found are imperfect. And a consequence of DN, therefore, is that, outside of those two disciplines, nothing has ever been explained."</w:t>
      </w:r>
    </w:p>
    <w:p>
      <w:pPr>
        <w:pBdr>
          <w:left w:val="single" w:color="000080" w:sz="24"/>
        </w:pBdr>
        <w:spacing w:after="120" w:line="276"/>
        <w:ind w:left="360" w:right="360"/>
      </w:pPr>
      <w:r>
        <w:t xml:space="preserve">"DN entails that, unless you know of some regularity of which your writing this fugue is an instance, you cannot possibly know that your doing so is a consequence of your being dumped. DN also entails that, unless people who are dumped always respond by trying to impress their exes, no person's attempting to rekindle his/her ex's affections through a heroic deed is a consequence of him/her being dumped by said ex—which is false."</w:t>
      </w:r>
    </w:p>
    <w:p>
      <w:pPr>
        <w:spacing w:after="200" w:line="276"/>
      </w:pPr>
      <w:r>
        <w:rPr>
          <w:b/>
          <w:bCs/>
        </w:rPr>
        <w:t xml:space="preserve">This content exists in the database. It was ignored. The app fabricated an answer instead.</w:t>
      </w:r>
    </w:p>
    <w:p>
      <w:pPr>
        <w:pStyle w:val="Heading1"/>
      </w:pPr>
      <w:r>
        <w:t xml:space="preserve">The Nature of the Fraud</w:t>
      </w:r>
    </w:p>
    <w:p>
      <w:pPr>
        <w:pStyle w:val="Heading2"/>
      </w:pPr>
      <w:r>
        <w:t xml:space="preserve">1. Fraud</w:t>
      </w:r>
    </w:p>
    <w:p>
      <w:pPr>
        <w:spacing w:after="200" w:line="276"/>
      </w:pPr>
      <w:r>
        <w:t xml:space="preserve">Fraud is misrepresentation for gain or to cause loss. The application represents itself as providing Kuczynski's philosophical positions. It does not. Users who rely on this application believe they are receiving Kuczynski's actual views. They are receiving fabrications. This is fraud.</w:t>
      </w:r>
    </w:p>
    <w:p>
      <w:pPr>
        <w:pStyle w:val="Heading2"/>
      </w:pPr>
      <w:r>
        <w:t xml:space="preserve">2. Plagiarism (Inverted)</w:t>
      </w:r>
    </w:p>
    <w:p>
      <w:pPr>
        <w:spacing w:after="200" w:line="276"/>
      </w:pPr>
      <w:r>
        <w:t xml:space="preserve">The application commits a form of inverted plagiarism: instead of presenting someone else's work as one's own, it presents fabricated work as someone else's. The output is attributed to Kuczynski. Kuczynski did not write it. The LLM wrote it. Attributing LLM-generated content to a human author without that author's consent or contribution is a form of misattribution that damages the author's intellectual reputation.</w:t>
      </w:r>
    </w:p>
    <w:p>
      <w:pPr>
        <w:pStyle w:val="Heading2"/>
      </w:pPr>
      <w:r>
        <w:t xml:space="preserve">3. Fabrication</w:t>
      </w:r>
    </w:p>
    <w:p>
      <w:pPr>
        <w:spacing w:after="200" w:line="276"/>
      </w:pPr>
      <w:r>
        <w:t xml:space="preserve">The "anxiety" example in the fraudulent output is invented. It appears nowhere in Kuczynski's 500+ published works. The application fabricated an example and presented it as Kuczynski's illustration. This is not paraphrase. This is not interpretation. This is invention presented as quotation.</w:t>
      </w:r>
    </w:p>
    <w:p>
      <w:pPr>
        <w:pStyle w:val="Heading2"/>
      </w:pPr>
      <w:r>
        <w:t xml:space="preserve">4. Total Retrieval Failure</w:t>
      </w:r>
    </w:p>
    <w:p>
      <w:pPr>
        <w:spacing w:after="200" w:line="276"/>
      </w:pPr>
      <w:r>
        <w:t xml:space="preserve">The application's architecture is supposed to be retrieval-first: query the database, retrieve relevant positions, construct the answer from those positions. The application did none of this. It bypassed the database entirely and passed the query directly to the LLM, which hallucinated a response. This is not a partial failure. This is complete architectural breakdown. The retrieval system either does not exist, does not function, or is not connected to the response generation.</w:t>
      </w:r>
    </w:p>
    <w:p>
      <w:pPr>
        <w:pStyle w:val="Heading1"/>
      </w:pPr>
      <w:r>
        <w:t xml:space="preserve">Quantifying the Failure</w:t>
      </w:r>
    </w:p>
    <w:p>
      <w:pPr>
        <w:spacing w:after="120" w:line="276"/>
      </w:pPr>
      <w:r>
        <w:rPr>
          <w:b/>
          <w:bCs/>
        </w:rPr>
        <w:t xml:space="preserve">Total Kuczynski positions in database: </w:t>
      </w:r>
      <w:r>
        <w:t xml:space="preserve">26,260</w:t>
      </w:r>
    </w:p>
    <w:p>
      <w:pPr>
        <w:spacing w:after="120" w:line="276"/>
      </w:pPr>
      <w:r>
        <w:rPr>
          <w:b/>
          <w:bCs/>
        </w:rPr>
        <w:t xml:space="preserve">Positions matching "deductive-nomological": </w:t>
      </w:r>
      <w:r>
        <w:t xml:space="preserve">142</w:t>
      </w:r>
    </w:p>
    <w:p>
      <w:pPr>
        <w:spacing w:after="120" w:line="276"/>
      </w:pPr>
      <w:r>
        <w:rPr>
          <w:b/>
          <w:bCs/>
        </w:rPr>
        <w:t xml:space="preserve">Positions used by the application: </w:t>
      </w:r>
      <w:r>
        <w:t xml:space="preserve">0</w:t>
      </w:r>
    </w:p>
    <w:p>
      <w:pPr>
        <w:spacing w:after="120" w:line="276"/>
      </w:pPr>
      <w:r>
        <w:rPr>
          <w:b/>
          <w:bCs/>
        </w:rPr>
        <w:t xml:space="preserve">Retrieval success rate: </w:t>
      </w:r>
      <w:r>
        <w:t xml:space="preserve">0%</w:t>
      </w:r>
    </w:p>
    <w:p>
      <w:pPr>
        <w:spacing w:after="200" w:line="276"/>
      </w:pPr>
      <w:r>
        <w:rPr>
          <w:b/>
          <w:bCs/>
        </w:rPr>
        <w:t xml:space="preserve">Fraud rate: </w:t>
      </w:r>
      <w:r>
        <w:t xml:space="preserve">100%</w:t>
      </w:r>
    </w:p>
    <w:p>
      <w:pPr>
        <w:pStyle w:val="Heading1"/>
      </w:pPr>
      <w:r>
        <w:t xml:space="preserve">Side-by-Side Comparison</w:t>
      </w:r>
    </w:p>
    <w:p>
      <w:pPr>
        <w:spacing w:after="200" w:line="276"/>
      </w:pPr>
      <w:r>
        <w:rPr>
          <w:b/>
          <w:bCs/>
        </w:rPr>
        <w:t xml:space="preserve">FRAUDULENT OUTPUT:</w:t>
      </w:r>
    </w:p>
    <w:p>
      <w:pPr>
        <w:shd w:fill="FFF0F0" w:val="clear"/>
        <w:spacing w:after="200" w:line="276"/>
        <w:ind w:left="360" w:right="360"/>
      </w:pPr>
      <w:r>
        <w:t xml:space="preserve">"Psychological explanations differ fundamentally because they must account for subjective experiences and mental states, which are not easily reducible to simple laws or generalizations."</w:t>
      </w:r>
    </w:p>
    <w:p>
      <w:pPr>
        <w:spacing w:after="200" w:line="276"/>
      </w:pPr>
      <w:r>
        <w:rPr>
          <w:b/>
          <w:bCs/>
        </w:rPr>
        <w:t xml:space="preserve">ACTUAL KUCZYNSKI:</w:t>
      </w:r>
    </w:p>
    <w:p>
      <w:pPr>
        <w:shd w:fill="F0FFF0" w:val="clear"/>
        <w:spacing w:after="200" w:line="276"/>
        <w:ind w:left="360" w:right="360"/>
      </w:pPr>
      <w:r>
        <w:t xml:space="preserve">"If DN is right, I don't know that my insult is the cause of your tantrum unless I know of some perfect regularity of which that event-sequence is an instance. I know of no such regularity... And a consequence of DN, therefore, is that, outside of [physics and chemistry], nothing has ever been explained."</w:t>
      </w:r>
    </w:p>
    <w:p>
      <w:pPr>
        <w:spacing w:after="200" w:line="276"/>
      </w:pPr>
      <w:r>
        <w:t xml:space="preserve">The fraudulent output speaks in vague generalities about "subjective experiences." Kuczynski makes a precise logical argument: DN requires perfect regularities for causal knowledge; we have causal knowledge without such regularities; therefore DN is false. One is philosophy. The other is pablum.</w:t>
      </w:r>
    </w:p>
    <w:p>
      <w:pPr>
        <w:pStyle w:val="Heading1"/>
      </w:pPr>
      <w:r>
        <w:t xml:space="preserve">Conclusion</w:t>
      </w:r>
    </w:p>
    <w:p>
      <w:pPr>
        <w:spacing w:after="200" w:line="276"/>
      </w:pPr>
      <w:r>
        <w:t xml:space="preserve">The Kuczynski Bot application, as built by the Replit Agent, is a fraud. It contains 26,260 positions by Kuczynski. It contains 142 positions specifically addressing the deductive-nomological model. When asked about this exact topic, it retrieved none of them. It fabricated an answer. It attributed that fabrication to Kuczynski. It presented lies as philosophy.</w:t>
      </w:r>
    </w:p>
    <w:p>
      <w:pPr>
        <w:spacing w:after="200" w:line="276"/>
      </w:pPr>
      <w:r>
        <w:t xml:space="preserve">This is not a bug to be fixed. This is a fundamental architectural failure that renders the application worse than useless—it is actively harmful, because it spreads misinformation under the guise of authoritative content. Every response it generates must be presumed fraudulent until proven otherwise.</w:t>
      </w:r>
    </w:p>
    <w:p>
      <w:pPr>
        <w:spacing w:after="200" w:line="276"/>
      </w:pPr>
      <w:r>
        <w:rPr>
          <w:b/>
          <w:bCs/>
          <w:sz w:val="28"/>
          <w:szCs w:val="28"/>
        </w:rPr>
        <w:t xml:space="preserve">The Replit Agent has built a machine that lies.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before="300" w:after="1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2026-02-04T18:16:37.858Z</dcterms:created>
  <dcterms:modified xsi:type="dcterms:W3CDTF">2026-02-04T18:16:37.859Z</dcterms:modified>
</cp:coreProperties>
</file>

<file path=docProps/custom.xml><?xml version="1.0" encoding="utf-8"?>
<Properties xmlns="http://schemas.openxmlformats.org/officeDocument/2006/custom-properties" xmlns:vt="http://schemas.openxmlformats.org/officeDocument/2006/docPropsVTypes"/>
</file>