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36"/>
          <w:szCs w:val="36"/>
        </w:rPr>
        <w:t xml:space="preserve">TECHNICAL FRAUD REPORT</w:t>
      </w:r>
    </w:p>
    <w:p>
      <w:pPr>
        <w:spacing w:after="120"/>
        <w:jc w:val="center"/>
      </w:pPr>
      <w:r>
        <w:rPr>
          <w:sz w:val="28"/>
          <w:szCs w:val="28"/>
        </w:rPr>
        <w:t xml:space="preserve">Replit Agent Failure in Kuczynski Bot Application</w:t>
      </w:r>
    </w:p>
    <w:p>
      <w:pPr>
        <w:spacing w:after="480"/>
        <w:jc w:val="center"/>
      </w:pPr>
      <w:r>
        <w:rPr>
          <w:i/>
          <w:iCs/>
          <w:sz w:val="24"/>
          <w:szCs w:val="24"/>
        </w:rPr>
        <w:t xml:space="preserve">Date: February 4, 2026</w:t>
      </w:r>
    </w:p>
    <w:p>
      <w:pPr>
        <w:pStyle w:val="Heading1"/>
      </w:pPr>
      <w:r>
        <w:t xml:space="preserve">Executive Summary</w:t>
      </w:r>
    </w:p>
    <w:p>
      <w:pPr>
        <w:spacing w:after="200" w:line="276"/>
      </w:pPr>
      <w:r>
        <w:t xml:space="preserve">This report documents a case of </w:t>
      </w:r>
      <w:r>
        <w:rPr>
          <w:b/>
          <w:bCs/>
        </w:rPr>
        <w:t xml:space="preserve">technical fraud</w:t>
      </w:r>
      <w:r>
        <w:t xml:space="preserve"> committed by a Replit-hosted AI application. The application, designed to answer questions as the philosopher John-Michael Kuczynski would answer them, based on his extracted philosophical positions stored in a database, instead produced fabricated content bearing no relationship to the source material. This constitutes fraud because the application represents itself as delivering Kuczynski's actual positions while instead generating generic, hallucinated content that contradicts both the letter and spirit of the source material.</w:t>
      </w:r>
    </w:p>
    <w:p>
      <w:pPr>
        <w:spacing w:after="200" w:line="276"/>
      </w:pPr>
      <w:r>
        <w:t xml:space="preserve">The fraud is compounded by a critical fact: </w:t>
      </w:r>
      <w:r>
        <w:rPr>
          <w:b/>
          <w:bCs/>
        </w:rPr>
        <w:t xml:space="preserve">the database contains the exact argument, verbatim, in every possible form</w:t>
      </w:r>
      <w:r>
        <w:t xml:space="preserve">. The relevant text exists as a direct quote. The complete source document is present. The specific paragraph addressing the query is stored. Every conceivable retrieval pathway exists. The application ignored all of it and fabricated a response instead.</w:t>
      </w:r>
    </w:p>
    <w:p>
      <w:pPr>
        <w:pStyle w:val="Heading1"/>
      </w:pPr>
      <w:r>
        <w:t xml:space="preserve">Section 1: The Query</w:t>
      </w:r>
    </w:p>
    <w:p>
      <w:pPr>
        <w:spacing w:after="200" w:line="276"/>
      </w:pPr>
      <w:r>
        <w:t xml:space="preserve">The following question was submitted to the Kuczynski Bot application:</w:t>
      </w:r>
    </w:p>
    <w:p>
      <w:pPr>
        <w:spacing w:after="200" w:line="276"/>
        <w:ind w:left="720" w:right="720"/>
      </w:pPr>
      <w:r>
        <w:rPr>
          <w:i/>
          <w:iCs/>
        </w:rPr>
        <w:t xml:space="preserve">"Explain the shortcomings of the deductive-nomological model in connection with psychological explanation."</w:t>
      </w:r>
    </w:p>
    <w:p>
      <w:pPr>
        <w:spacing w:after="200" w:line="276"/>
      </w:pPr>
      <w:r>
        <w:t xml:space="preserve">This is a straightforward query about a topic on which Kuczynski has written extensively. His critique of the DN model, particularly as applied to psychological explanation, represents one of his core philosophical positions and is documented across multiple works in the database.</w:t>
      </w:r>
    </w:p>
    <w:p>
      <w:pPr>
        <w:pStyle w:val="Heading1"/>
      </w:pPr>
      <w:r>
        <w:t xml:space="preserve">Section 2: The Fraudulent Output</w:t>
      </w:r>
    </w:p>
    <w:p>
      <w:pPr>
        <w:spacing w:after="200" w:line="276"/>
      </w:pPr>
      <w:r>
        <w:t xml:space="preserve">What follows is the complete output generated by the application. This output constitutes a </w:t>
      </w:r>
      <w:r>
        <w:rPr>
          <w:b/>
          <w:bCs/>
        </w:rPr>
        <w:t xml:space="preserve">lie</w:t>
      </w:r>
      <w:r>
        <w:t xml:space="preserve">. It is presented in the voice of Kuczynski but contains nothing from Kuczynski. It is fraud.</w:t>
      </w:r>
    </w:p>
    <w:p>
      <w:pPr>
        <w:pStyle w:val="Heading2"/>
      </w:pPr>
      <w:r>
        <w:t xml:space="preserve">Verbatim Application Output</w:t>
      </w:r>
    </w:p>
    <w:p>
      <w:pPr>
        <w:shd w:fill="F5F5F5" w:val="clear"/>
        <w:spacing w:after="120" w:line="276"/>
        <w:ind w:left="360" w:right="360"/>
      </w:pPr>
      <w:r>
        <w:rPr>
          <w:b/>
          <w:bCs/>
        </w:rPr>
        <w:t xml:space="preserve">Interviewer: </w:t>
      </w:r>
      <w:r>
        <w:t xml:space="preserve">You've been critical of the deductive-nomological model of explanation. Can you explain why you find it inadequate, particularly in the context of psychological explanation?</w:t>
      </w:r>
    </w:p>
    <w:p>
      <w:pPr>
        <w:shd w:fill="F5F5F5" w:val="clear"/>
        <w:spacing w:after="120" w:line="276"/>
        <w:ind w:left="360" w:right="360"/>
      </w:pPr>
      <w:r>
        <w:rPr>
          <w:b/>
          <w:bCs/>
        </w:rPr>
        <w:t xml:space="preserve">Kuczynski: </w:t>
      </w:r>
      <w:r>
        <w:t xml:space="preserve">The deductive-nomological model, or DN model, is inadequate because it perceives explanation merely as logical derivation from laws. This approach fails to capture the complexity of psychological phenomena, which often require more than just logical deductions. Psychological explanations often involve understanding subjective experiences and context, which cannot be fully captured by the strict framework of the DN model.</w:t>
      </w:r>
    </w:p>
    <w:p>
      <w:pPr>
        <w:shd w:fill="F5F5F5" w:val="clear"/>
        <w:spacing w:after="120" w:line="276"/>
        <w:ind w:left="360" w:right="360"/>
      </w:pPr>
      <w:r>
        <w:rPr>
          <w:b/>
          <w:bCs/>
        </w:rPr>
        <w:t xml:space="preserve">Interviewer: </w:t>
      </w:r>
      <w:r>
        <w:t xml:space="preserve">How do you believe psychological explanations differ from those in other sciences, like physics, that the DN model might better support?</w:t>
      </w:r>
    </w:p>
    <w:p>
      <w:pPr>
        <w:shd w:fill="F5F5F5" w:val="clear"/>
        <w:spacing w:after="120" w:line="276"/>
        <w:ind w:left="360" w:right="360"/>
      </w:pPr>
      <w:r>
        <w:rPr>
          <w:b/>
          <w:bCs/>
        </w:rPr>
        <w:t xml:space="preserve">Kuczynski: </w:t>
      </w:r>
      <w:r>
        <w:t xml:space="preserve">Psychological explanations differ fundamentally because they must account for subjective experiences and mental states, which are not easily reducible to simple laws or generalizations. Unlike physics, where phenomena can often be described with clear, universal laws, psychology deals with individual variability and context-dependent factors. This requires a more flexible approach that can incorporate insights from both empirical data and subjective interpretation, something the DN model struggles to accommodate.</w:t>
      </w:r>
    </w:p>
    <w:p>
      <w:pPr>
        <w:shd w:fill="F5F5F5" w:val="clear"/>
        <w:spacing w:after="120" w:line="276"/>
        <w:ind w:left="360" w:right="360"/>
      </w:pPr>
      <w:r>
        <w:rPr>
          <w:b/>
          <w:bCs/>
        </w:rPr>
        <w:t xml:space="preserve">Interviewer: </w:t>
      </w:r>
      <w:r>
        <w:t xml:space="preserve">In what ways do you think the DN model limits our understanding of psychological phenomena?</w:t>
      </w:r>
    </w:p>
    <w:p>
      <w:pPr>
        <w:shd w:fill="F5F5F5" w:val="clear"/>
        <w:spacing w:after="120" w:line="276"/>
        <w:ind w:left="360" w:right="360"/>
      </w:pPr>
      <w:r>
        <w:rPr>
          <w:b/>
          <w:bCs/>
        </w:rPr>
        <w:t xml:space="preserve">Kuczynski: </w:t>
      </w:r>
      <w:r>
        <w:t xml:space="preserve">The DN model limits our understanding by enforcing a rigid structure that prioritizes logical deduction over the nuanced exploration of psychological concepts. It overlooks the importance of context and the subjective nature of mental states, which are crucial for a comprehensive understanding of psychology. This limitation can result in explanations that are overly simplistic and fail to address the complexities inherent in human behavior and thought processes.</w:t>
      </w:r>
    </w:p>
    <w:p>
      <w:pPr>
        <w:shd w:fill="F5F5F5" w:val="clear"/>
        <w:spacing w:after="120" w:line="276"/>
        <w:ind w:left="360" w:right="360"/>
      </w:pPr>
      <w:r>
        <w:rPr>
          <w:b/>
          <w:bCs/>
        </w:rPr>
        <w:t xml:space="preserve">Interviewer: </w:t>
      </w:r>
      <w:r>
        <w:t xml:space="preserve">Given these limitations, what alternative approaches do you propose for explaining psychological phenomena?</w:t>
      </w:r>
    </w:p>
    <w:p>
      <w:pPr>
        <w:shd w:fill="F5F5F5" w:val="clear"/>
        <w:spacing w:after="120" w:line="276"/>
        <w:ind w:left="360" w:right="360"/>
      </w:pPr>
      <w:r>
        <w:rPr>
          <w:b/>
          <w:bCs/>
        </w:rPr>
        <w:t xml:space="preserve">Kuczynski: </w:t>
      </w:r>
      <w:r>
        <w:t xml:space="preserve">I advocate for an approach that integrates both empirical and interpretive methods. This involves using empirical data to inform hypotheses while also considering subjective experiences and contextual factors. Such an approach allows for a more holistic understanding of psychological phenomena, recognizing the interplay between objective data and subjective interpretation. This can lead to more nuanced and comprehensive explanations that the DN model cannot provide.</w:t>
      </w:r>
    </w:p>
    <w:p>
      <w:pPr>
        <w:shd w:fill="F5F5F5" w:val="clear"/>
        <w:spacing w:after="120" w:line="276"/>
        <w:ind w:left="360" w:right="360"/>
      </w:pPr>
      <w:r>
        <w:rPr>
          <w:b/>
          <w:bCs/>
        </w:rPr>
        <w:t xml:space="preserve">Interviewer: </w:t>
      </w:r>
      <w:r>
        <w:t xml:space="preserve">Can you give an example of how this integrated approach might work in practice?</w:t>
      </w:r>
    </w:p>
    <w:p>
      <w:pPr>
        <w:shd w:fill="F5F5F5" w:val="clear"/>
        <w:spacing w:after="200" w:line="276"/>
        <w:ind w:left="360" w:right="360"/>
      </w:pPr>
      <w:r>
        <w:rPr>
          <w:b/>
          <w:bCs/>
        </w:rPr>
        <w:t xml:space="preserve">Kuczynski: </w:t>
      </w:r>
      <w:r>
        <w:t xml:space="preserve">Consider the case of understanding anxiety. A DN model approach might focus solely on identifying a set of laws or causal factors leading to anxiety. However, an integrated approach would consider not only these factors but also the individual's personal experiences, their social environment, and their subjective perception of stressors. By combining these elements, we can develop a more complete explanation that addresses both the empirical and experiential aspects of anxiety.</w:t>
      </w:r>
    </w:p>
    <w:p>
      <w:pPr>
        <w:pStyle w:val="Heading1"/>
      </w:pPr>
      <w:r>
        <w:t xml:space="preserve">Section 3: Kuczynski's Actual Position</w:t>
      </w:r>
    </w:p>
    <w:p>
      <w:pPr>
        <w:spacing w:after="200" w:line="276"/>
      </w:pPr>
      <w:r>
        <w:t xml:space="preserve">What follows is Kuczynski's </w:t>
      </w:r>
      <w:r>
        <w:rPr>
          <w:b/>
          <w:bCs/>
        </w:rPr>
        <w:t xml:space="preserve">actual</w:t>
      </w:r>
      <w:r>
        <w:t xml:space="preserve"> argument regarding the DN model and psychological explanation. This text exists in the database. It was ignored.</w:t>
      </w:r>
    </w:p>
    <w:p>
      <w:pPr>
        <w:pStyle w:val="Heading2"/>
      </w:pPr>
      <w:r>
        <w:t xml:space="preserve">Verbatim Source Text</w:t>
      </w:r>
    </w:p>
    <w:p>
      <w:pPr>
        <w:pBdr>
          <w:left w:val="single" w:color="000080" w:sz="24"/>
        </w:pBdr>
        <w:spacing w:after="120" w:line="276"/>
        <w:ind w:left="360" w:right="360"/>
      </w:pPr>
      <w:r>
        <w:t xml:space="preserve">One quite glaring failure of DN concerns its treatment of psychological explanations. If DN is right, as Hempel makes clear, not a single one of the psychological explanations ever put forth identifies the cause of any psychological event. If DN is right, I don't know that my insult is the cause of your tantrum unless I know of some perfect regularity of which that event-sequence is an instance. I know of no such regularity. Outside of physics and chemistry, any such regularities as are to be found are imperfect. And a consequence of DN, therefore, is that, outside of those two disciplines, nothing has ever been explained.</w:t>
      </w:r>
    </w:p>
    <w:p>
      <w:pPr>
        <w:pBdr>
          <w:left w:val="single" w:color="000080" w:sz="24"/>
        </w:pBdr>
        <w:spacing w:after="120" w:line="276"/>
        <w:ind w:left="360" w:right="360"/>
      </w:pPr>
      <w:r>
        <w:t xml:space="preserve">This must be understood aright. It may well be that nobody knows the complete explanation of any given psychological event. But a consequence of DN is that, pending the discovery of some perfect regularity of which the insult-tantrum event-sequence was an instance, it simply isn't known whether or not the insult was in any way, to any degree, the cause of the tantrum.</w:t>
      </w:r>
    </w:p>
    <w:p>
      <w:pPr>
        <w:pBdr>
          <w:left w:val="single" w:color="000080" w:sz="24"/>
        </w:pBdr>
        <w:spacing w:after="120" w:line="276"/>
        <w:ind w:left="360" w:right="360"/>
      </w:pPr>
      <w:r>
        <w:t xml:space="preserve">And this consequence of DN is simply false. The cause of many a psychological event is known, even though the corresponding regularity, if there is one, is not known; and if the corresponding regularity is known, it isn't necessarily implicated in one's knowledge of the relevant event-sequence. You may well know that people who are dumped feel sadness. But it isn't on the basis of this knowledge that you know that the reason you are sad is that you were dumped. And you know that you intend to write a five-voice fugue in order to impress your ex-girlfriend, so as to rekindle her interest in you. But even though dumped people often (though not always, or even usually) do things to impress the people who dumped them, they seldom, if ever, try to do so by writing five-voiced fugues.</w:t>
      </w:r>
    </w:p>
    <w:p>
      <w:pPr>
        <w:pBdr>
          <w:left w:val="single" w:color="000080" w:sz="24"/>
        </w:pBdr>
        <w:spacing w:after="200" w:line="276"/>
        <w:ind w:left="360" w:right="360"/>
      </w:pPr>
      <w:r>
        <w:t xml:space="preserve">DN entails that, unless you know of some regularity of which your writing this fugue is an instance, you cannot possibly know that your doing so is a consequence of your being dumped. DN also entails that, unless people who are dumped always respond by trying to impress their exes, no person's attempting to rekindle his/her ex's affections through a heroic deed is a consequence of him/her being dumped by said ex---which is false---and a fortiori it cannot be known of some particular act of valor performed by some dumped person that his/her heroic deed is a consequence of him/her being dumped---also false.</w:t>
      </w:r>
    </w:p>
    <w:p>
      <w:pPr>
        <w:pStyle w:val="Heading1"/>
      </w:pPr>
      <w:r>
        <w:t xml:space="preserve">Section 4: Analysis of the Fraud</w:t>
      </w:r>
    </w:p>
    <w:p>
      <w:pPr>
        <w:pStyle w:val="Heading2"/>
      </w:pPr>
      <w:r>
        <w:t xml:space="preserve">4.1 The Logical Structure Was Ignored</w:t>
      </w:r>
    </w:p>
    <w:p>
      <w:pPr>
        <w:spacing w:after="200" w:line="276"/>
      </w:pPr>
      <w:r>
        <w:t xml:space="preserve">Kuczynski's actual argument has a precise logical structure that the fraudulent output completely ignores. The real argument proceeds as follows: (1) DN requires perfect regularities for causal knowledge. (2) We demonstrably know causes of psychological events without knowing such regularities. (3) Therefore DN is false as applied to psychological explanation. This is a valid deductive argument. The fraudulent output contains no argument whatsoever. It contains only vague gestures toward 'complexity,' 'context,' and 'subjective experience.'</w:t>
      </w:r>
    </w:p>
    <w:p>
      <w:pPr>
        <w:pStyle w:val="Heading2"/>
      </w:pPr>
      <w:r>
        <w:t xml:space="preserve">4.2 The Examples Were Fabricated</w:t>
      </w:r>
    </w:p>
    <w:p>
      <w:pPr>
        <w:spacing w:after="200" w:line="276"/>
      </w:pPr>
      <w:r>
        <w:t xml:space="preserve">Kuczynski's argument employs distinctive, memorable examples: the five-voice fugue written to impress an ex-girlfriend, the insult-tantrum sequence, the epistemological point about first-person knowledge of one's own sadness. The fraudulent output invents a generic 'anxiety' example that appears nowhere in Kuczynski's work. This is fabrication. This is a lie.</w:t>
      </w:r>
    </w:p>
    <w:p>
      <w:pPr>
        <w:pStyle w:val="Heading2"/>
      </w:pPr>
      <w:r>
        <w:t xml:space="preserve">4.3 The Epistemological Point Was Missed Entirely</w:t>
      </w:r>
    </w:p>
    <w:p>
      <w:pPr>
        <w:spacing w:after="200" w:line="276"/>
      </w:pPr>
      <w:r>
        <w:t xml:space="preserve">One of the most important aspects of Kuczynski's argument is the epistemological point about first-person knowledge: </w:t>
      </w:r>
      <w:r>
        <w:rPr>
          <w:i/>
          <w:iCs/>
        </w:rPr>
        <w:t xml:space="preserve">you know the reason you are sad is that you were dumped, but NOT on the basis of knowing some general regularity about dumped people</w:t>
      </w:r>
      <w:r>
        <w:t xml:space="preserve">. This is a devastating objection to DN because it demonstrates that psychological causal knowledge can be </w:t>
      </w:r>
      <w:r>
        <w:rPr>
          <w:b/>
          <w:bCs/>
        </w:rPr>
        <w:t xml:space="preserve">non-inferential</w:t>
      </w:r>
      <w:r>
        <w:t xml:space="preserve"> and </w:t>
      </w:r>
      <w:r>
        <w:rPr>
          <w:b/>
          <w:bCs/>
        </w:rPr>
        <w:t xml:space="preserve">particular</w:t>
      </w:r>
      <w:r>
        <w:t xml:space="preserve">, not derived from general laws at all. The fraudulent output contains nothing remotely resembling this insight. It babbles instead about 'integrating empirical and interpretive methods.'</w:t>
      </w:r>
    </w:p>
    <w:p>
      <w:pPr>
        <w:pStyle w:val="Heading2"/>
      </w:pPr>
      <w:r>
        <w:t xml:space="preserve">4.4 The Voice Is Wrong</w:t>
      </w:r>
    </w:p>
    <w:p>
      <w:pPr>
        <w:spacing w:after="200" w:line="276"/>
      </w:pPr>
      <w:r>
        <w:t xml:space="preserve">Kuczynski writes with logical precision and philosophical rigor. His prose identifies specific entailments ('DN entails that...'), draws explicit logical consequences ('And a consequence of DN, therefore, is that...'), and deploys concrete counterexamples. The fraudulent output reads like a philosophy undergraduate trying to sound thoughtful: 'This requires a more flexible approach that can incorporate insights from both empirical data and subjective interpretation.' This is not Kuczynski. This is generic academic pablum.</w:t>
      </w:r>
    </w:p>
    <w:p>
      <w:pPr>
        <w:pStyle w:val="Heading2"/>
      </w:pPr>
      <w:r>
        <w:t xml:space="preserve">4.5 The Philosophical Framework Is Absent</w:t>
      </w:r>
    </w:p>
    <w:p>
      <w:pPr>
        <w:spacing w:after="200" w:line="276"/>
      </w:pPr>
      <w:r>
        <w:t xml:space="preserve">Kuczynski's critique of DN connects to his broader philosophical framework, including his development of System L (an AI-based logic using pattern recognition rather than deduction) and his thesis that discovery and justification are interrelated. The fraudulent output shows no awareness of this framework. It does not mention System L. It does not connect to Kuczynski's anti-empiricist stance. It does not reflect his Platonism about properties. It is philosophically rootless.</w:t>
      </w:r>
    </w:p>
    <w:p>
      <w:pPr>
        <w:pStyle w:val="Heading1"/>
      </w:pPr>
      <w:r>
        <w:t xml:space="preserve">Section 5: The Technical Failure</w:t>
      </w:r>
    </w:p>
    <w:p>
      <w:pPr>
        <w:spacing w:after="200" w:line="276"/>
      </w:pPr>
      <w:r>
        <w:t xml:space="preserve">The application was designed with a retrieval-first architecture. It was supposed to query the database for positions relevant to the user's question and construct its answer </w:t>
      </w:r>
      <w:r>
        <w:rPr>
          <w:b/>
          <w:bCs/>
        </w:rPr>
        <w:t xml:space="preserve">from those positions</w:t>
      </w:r>
      <w:r>
        <w:t xml:space="preserve">. Instead, it functioned as a passthrough to the underlying LLM. It hallucinated an answer and either ignored the database entirely or, at best, failed to retrieve the obviously relevant material.</w:t>
      </w:r>
    </w:p>
    <w:p>
      <w:pPr>
        <w:spacing w:after="200" w:line="276"/>
      </w:pPr>
      <w:r>
        <w:t xml:space="preserve">The database contains the exact text quoted in Section 3. It is present in multiple forms: as extracted positions organized by theme, as direct quotes, as complete text chunks, and as part of the full source document. A properly functioning retrieval system, given the query 'deductive-nomological model' and 'psychological explanation,' should have retrieved this material with near-certainty. The semantic overlap is overwhelming. The keywords match. The concepts align. There is no innocent explanation for the failure to retrieve this content.</w:t>
      </w:r>
    </w:p>
    <w:p>
      <w:pPr>
        <w:spacing w:after="200" w:line="276"/>
      </w:pPr>
      <w:r>
        <w:t xml:space="preserve">The Replit Agent, in constructing this application, either failed to implement retrieval correctly, failed to connect the retrieval system to the response generation, or built a system that silently falls back to hallucination when retrieval returns no results. Any of these failures is unacceptable. But the result is worse than mere technical incompetence: it is </w:t>
      </w:r>
      <w:r>
        <w:rPr>
          <w:b/>
          <w:bCs/>
        </w:rPr>
        <w:t xml:space="preserve">fraud</w:t>
      </w:r>
      <w:r>
        <w:t xml:space="preserve">, because the application presents itself as delivering Kuczynski's actual positions while delivering fabricated content.</w:t>
      </w:r>
    </w:p>
    <w:p>
      <w:pPr>
        <w:pStyle w:val="Heading1"/>
      </w:pPr>
      <w:r>
        <w:t xml:space="preserve">Section 6: The Nature of the Fraud</w:t>
      </w:r>
    </w:p>
    <w:p>
      <w:pPr>
        <w:spacing w:after="200" w:line="276"/>
      </w:pPr>
      <w:r>
        <w:t xml:space="preserve">The word 'fraud' is used deliberately in this report. Fraud requires misrepresentation. The application misrepresents itself as providing Kuczynski's philosophical positions. It does not. Fraud requires intent or reckless disregard for truth. The Replit Agent, in failing to verify that the retrieval system functions correctly, demonstrated reckless disregard for whether the application delivers what it promises.</w:t>
      </w:r>
    </w:p>
    <w:p>
      <w:pPr>
        <w:spacing w:after="200" w:line="276"/>
      </w:pPr>
      <w:r>
        <w:t xml:space="preserve">The word 'lie' is also appropriate. A lie is a false statement presented as true. The application's output is presented in Kuczynski's voice, with the clear implication that it represents his views. It does not represent his views. The content is false. The attribution is false. The entire output is a lie.</w:t>
      </w:r>
    </w:p>
    <w:p>
      <w:pPr>
        <w:spacing w:after="200" w:line="276"/>
      </w:pPr>
      <w:r>
        <w:t xml:space="preserve">The fraud is particularly egregious because the application was specifically designed to solve the problem of LLM hallucination by grounding responses in a curated database of authoritative source material. The application's entire value proposition depends on it </w:t>
      </w:r>
      <w:r>
        <w:rPr>
          <w:b/>
          <w:bCs/>
        </w:rPr>
        <w:t xml:space="preserve">not</w:t>
      </w:r>
      <w:r>
        <w:t xml:space="preserve"> doing what it did. Its failure is not merely a bug; it is a betrayal of its fundamental purpose.</w:t>
      </w:r>
    </w:p>
    <w:p>
      <w:pPr>
        <w:pStyle w:val="Heading1"/>
      </w:pPr>
      <w:r>
        <w:t xml:space="preserve">Section 7: Conclusion</w:t>
      </w:r>
    </w:p>
    <w:p>
      <w:pPr>
        <w:spacing w:after="200" w:line="276"/>
      </w:pPr>
      <w:r>
        <w:t xml:space="preserve">The Kuczynski Bot application, as currently implemented by the Replit Agent, is fraudulent. It claims to deliver the philosophical positions of John-Michael Kuczynski. It instead delivers hallucinated content that bears no relationship to his actual work. The database contains the exact material that should have been retrieved. It was not retrieved. The output is a fabrication. It is a lie.</w:t>
      </w:r>
    </w:p>
    <w:p>
      <w:pPr>
        <w:spacing w:after="200" w:line="276"/>
      </w:pPr>
      <w:r>
        <w:t xml:space="preserve">This failure must be corrected. The retrieval-first architecture must be properly implemented. The application must query the database </w:t>
      </w:r>
      <w:r>
        <w:rPr>
          <w:b/>
          <w:bCs/>
        </w:rPr>
        <w:t xml:space="preserve">before</w:t>
      </w:r>
      <w:r>
        <w:t xml:space="preserve"> generating any response. The response must be constructed </w:t>
      </w:r>
      <w:r>
        <w:rPr>
          <w:b/>
          <w:bCs/>
        </w:rPr>
        <w:t xml:space="preserve">from</w:t>
      </w:r>
      <w:r>
        <w:t xml:space="preserve"> the retrieved positions, not hallucinated and then decorated with quotes as an afterthought. Until these corrections are made, the application should not be deployed, as its current behavior constitutes fraud against any user who relies on it for accurate information about Kuczynski's philosophical positions.</w:t>
      </w:r>
    </w:p>
    <w:p>
      <w:pPr>
        <w:spacing w:after="200" w:line="276"/>
      </w:pPr>
      <w:r>
        <w:t xml:space="preserve">The comparison between the fraudulent output and the actual source text makes the fraud undeniable. One is generic philosophy-flavored content that any LLM could produce. The other is a precisely structured philosophical argument with distinctive examples, rigorous logical analysis, and a specific epistemological insight. They share nothing but the topic. The fraud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2026-02-04T17:54:00.426Z</dcterms:created>
  <dcterms:modified xsi:type="dcterms:W3CDTF">2026-02-04T17:54:00.427Z</dcterms:modified>
</cp:coreProperties>
</file>

<file path=docProps/custom.xml><?xml version="1.0" encoding="utf-8"?>
<Properties xmlns="http://schemas.openxmlformats.org/officeDocument/2006/custom-properties" xmlns:vt="http://schemas.openxmlformats.org/officeDocument/2006/docPropsVTypes"/>
</file>