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12"/>
        <w:spacing w:line="240" w:lineRule="auto"/>
        <w:jc w:val="center"/>
        <w:rPr>
          <w:rFonts w:hint="default" w:asciiTheme="majorAscii" w:hAnsiTheme="majorAscii"/>
          <w:b w:val="0"/>
          <w:bCs/>
          <w:sz w:val="20"/>
          <w:szCs w:val="20"/>
        </w:rPr>
      </w:pPr>
      <w:bookmarkStart w:id="0" w:name="_er8psyu41us" w:colFirst="0" w:colLast="0"/>
      <w:bookmarkEnd w:id="0"/>
      <w:r>
        <w:rPr>
          <w:rFonts w:hint="default" w:asciiTheme="majorAscii" w:hAnsiTheme="majorAscii"/>
          <w:b/>
          <w:bCs w:val="0"/>
          <w:color w:val="0000FF"/>
          <w:sz w:val="20"/>
          <w:szCs w:val="20"/>
          <w:rtl w:val="0"/>
          <w:lang w:val="en-US"/>
        </w:rPr>
        <w:t>FUSION SCM Documentation</w:t>
      </w:r>
    </w:p>
    <w:p w14:paraId="3966643B">
      <w:pPr>
        <w:rPr>
          <w:rFonts w:hint="default" w:asciiTheme="majorAscii" w:hAnsiTheme="majorAscii"/>
          <w:sz w:val="20"/>
          <w:szCs w:val="20"/>
        </w:rPr>
      </w:pPr>
    </w:p>
    <w:p w14:paraId="731A634A">
      <w:pPr>
        <w:rPr>
          <w:rFonts w:hint="default" w:asciiTheme="majorAscii" w:hAnsiTheme="majorAscii"/>
          <w:b/>
          <w:bCs/>
          <w:sz w:val="24"/>
          <w:szCs w:val="24"/>
          <w:lang w:val="en-US"/>
        </w:rPr>
      </w:pPr>
      <w:r>
        <w:rPr>
          <w:rFonts w:hint="default" w:asciiTheme="majorAscii" w:hAnsiTheme="majorAscii"/>
          <w:b/>
          <w:bCs/>
          <w:sz w:val="24"/>
          <w:szCs w:val="24"/>
          <w:lang w:val="en-US"/>
        </w:rPr>
        <w:t>SCM Pipeline:</w:t>
      </w:r>
    </w:p>
    <w:p w14:paraId="42CB1BFC">
      <w:pPr>
        <w:rPr>
          <w:rFonts w:hint="default" w:asciiTheme="majorAscii" w:hAnsiTheme="majorAscii"/>
          <w:sz w:val="20"/>
          <w:szCs w:val="20"/>
          <w:lang w:val="en-US"/>
        </w:rPr>
      </w:pPr>
    </w:p>
    <w:p w14:paraId="3CB054AD">
      <w:pPr>
        <w:pStyle w:val="4"/>
        <w:spacing w:line="240" w:lineRule="auto"/>
        <w:rPr>
          <w:rFonts w:hint="default" w:asciiTheme="majorAscii" w:hAnsiTheme="majorAscii"/>
          <w:b w:val="0"/>
          <w:bCs/>
          <w:color w:val="000000"/>
          <w:sz w:val="20"/>
          <w:szCs w:val="20"/>
          <w:rtl w:val="0"/>
        </w:rPr>
      </w:pPr>
      <w:bookmarkStart w:id="1" w:name="_6hq6hu20t8hm" w:colFirst="0" w:colLast="0"/>
      <w:bookmarkEnd w:id="1"/>
      <w:r>
        <w:rPr>
          <w:rFonts w:hint="default" w:asciiTheme="majorAscii" w:hAnsiTheme="majorAscii"/>
          <w:sz w:val="20"/>
          <w:szCs w:val="20"/>
        </w:rPr>
        <mc:AlternateContent>
          <mc:Choice Requires="wpg">
            <w:drawing>
              <wp:anchor distT="0" distB="0" distL="114300" distR="114300" simplePos="0" relativeHeight="251659264" behindDoc="0" locked="0" layoutInCell="1" allowOverlap="1">
                <wp:simplePos x="0" y="0"/>
                <wp:positionH relativeFrom="column">
                  <wp:posOffset>-40005</wp:posOffset>
                </wp:positionH>
                <wp:positionV relativeFrom="paragraph">
                  <wp:posOffset>40005</wp:posOffset>
                </wp:positionV>
                <wp:extent cx="5492750" cy="5029200"/>
                <wp:effectExtent l="6350" t="6350" r="6350" b="12700"/>
                <wp:wrapNone/>
                <wp:docPr id="33" name="Group 32"/>
                <wp:cNvGraphicFramePr/>
                <a:graphic xmlns:a="http://schemas.openxmlformats.org/drawingml/2006/main">
                  <a:graphicData uri="http://schemas.microsoft.com/office/word/2010/wordprocessingGroup">
                    <wpg:wgp>
                      <wpg:cNvGrpSpPr/>
                      <wpg:grpSpPr>
                        <a:xfrm>
                          <a:off x="0" y="0"/>
                          <a:ext cx="5492481" cy="5028963"/>
                          <a:chOff x="2225" y="2400"/>
                          <a:chExt cx="15025" cy="12620"/>
                        </a:xfrm>
                      </wpg:grpSpPr>
                      <wps:wsp>
                        <wps:cNvPr id="52" name="Flowchart: Process 13"/>
                        <wps:cNvSpPr/>
                        <wps:spPr>
                          <a:xfrm>
                            <a:off x="2235" y="2400"/>
                            <a:ext cx="15015" cy="5985"/>
                          </a:xfrm>
                          <a:prstGeom prst="flowChartProcess">
                            <a:avLst/>
                          </a:prstGeom>
                          <a:ln w="12700">
                            <a:solidFill>
                              <a:schemeClr val="tx2">
                                <a:lumMod val="60000"/>
                                <a:lumOff val="40000"/>
                              </a:schemeClr>
                            </a:solidFill>
                          </a:ln>
                        </wps:spPr>
                        <wps:style>
                          <a:lnRef idx="2">
                            <a:schemeClr val="accent1"/>
                          </a:lnRef>
                          <a:fillRef idx="0">
                            <a:srgbClr val="FFFFFF"/>
                          </a:fillRef>
                          <a:effectRef idx="0">
                            <a:srgbClr val="FFFFFF"/>
                          </a:effectRef>
                          <a:fontRef idx="minor">
                            <a:schemeClr val="tx1"/>
                          </a:fontRef>
                        </wps:style>
                        <wps:txbx>
                          <w:txbxContent>
                            <w:p w14:paraId="5E8AF113">
                              <w:pPr>
                                <w:pStyle w:val="10"/>
                                <w:kinsoku/>
                                <w:ind w:left="0"/>
                                <w:jc w:val="center"/>
                                <w:rPr>
                                  <w:rFonts w:hint="default" w:ascii="Calibri" w:hAnsi="Calibri" w:cs="Calibri"/>
                                  <w:sz w:val="20"/>
                                  <w:szCs w:val="20"/>
                                </w:rPr>
                              </w:pPr>
                              <w:r>
                                <w:rPr>
                                  <w:rFonts w:hint="default" w:ascii="Calibri" w:hAnsi="Calibri" w:cs="Calibri" w:eastAsiaTheme="minorEastAsia"/>
                                  <w:color w:val="4F81BD" w:themeColor="accent1"/>
                                  <w:kern w:val="24"/>
                                  <w:sz w:val="20"/>
                                  <w:szCs w:val="20"/>
                                  <w14:shadow w14:blurRad="38100" w14:dist="25400" w14:dir="5400000" w14:algn="ctr">
                                    <w14:srgbClr w14:val="6E747A">
                                      <w14:alpha w14:val="57000"/>
                                    </w14:srgbClr>
                                  </w14:shadow>
                                  <w14:textFill>
                                    <w14:solidFill>
                                      <w14:schemeClr w14:val="accent1"/>
                                    </w14:solidFill>
                                  </w14:textFill>
                                </w:rPr>
                                <w:t>OCI</w:t>
                              </w:r>
                            </w:p>
                          </w:txbxContent>
                        </wps:txbx>
                        <wps:bodyPr vertOverflow="clip" horzOverflow="clip" wrap="square" rtlCol="0" anchor="t" anchorCtr="0"/>
                      </wps:wsp>
                      <wps:wsp>
                        <wps:cNvPr id="53" name="Flowchart: Document 12"/>
                        <wps:cNvSpPr/>
                        <wps:spPr>
                          <a:xfrm>
                            <a:off x="9660" y="3945"/>
                            <a:ext cx="7350" cy="3195"/>
                          </a:xfrm>
                          <a:prstGeom prst="flowChartDocument">
                            <a:avLst/>
                          </a:prstGeom>
                          <a:ln w="12700">
                            <a:solidFill>
                              <a:schemeClr val="tx2">
                                <a:lumMod val="60000"/>
                                <a:lumOff val="40000"/>
                              </a:schemeClr>
                            </a:solidFill>
                          </a:ln>
                        </wps:spPr>
                        <wps:style>
                          <a:lnRef idx="0">
                            <a:srgbClr val="FFFFFF"/>
                          </a:lnRef>
                          <a:fillRef idx="1">
                            <a:schemeClr val="accent1"/>
                          </a:fillRef>
                          <a:effectRef idx="0">
                            <a:srgbClr val="FFFFFF"/>
                          </a:effectRef>
                          <a:fontRef idx="minor">
                            <a:schemeClr val="lt1"/>
                          </a:fontRef>
                        </wps:style>
                        <wps:txbx>
                          <w:txbxContent>
                            <w:p w14:paraId="16CE74F4">
                              <w:pPr>
                                <w:pStyle w:val="10"/>
                                <w:kinsoku/>
                                <w:ind w:left="0"/>
                                <w:jc w:val="center"/>
                                <w:rPr>
                                  <w:rFonts w:hint="default" w:ascii="Calibri" w:hAnsi="Calibri" w:cs="Calibri"/>
                                  <w:sz w:val="13"/>
                                  <w:szCs w:val="13"/>
                                </w:rPr>
                              </w:pPr>
                              <w:r>
                                <w:rPr>
                                  <w:rFonts w:hint="default" w:ascii="Calibri" w:hAnsi="Calibri" w:cs="Calibri" w:eastAsiaTheme="minorEastAsia"/>
                                  <w:color w:val="FFFFFF" w:themeColor="light1"/>
                                  <w:kern w:val="24"/>
                                  <w:sz w:val="13"/>
                                  <w:szCs w:val="13"/>
                                  <w14:textFill>
                                    <w14:solidFill>
                                      <w14:schemeClr w14:val="lt1"/>
                                    </w14:solidFill>
                                  </w14:textFill>
                                </w:rPr>
                                <w:t>OCI Object Storage (Buckets)</w:t>
                              </w:r>
                            </w:p>
                          </w:txbxContent>
                        </wps:txbx>
                        <wps:bodyPr vertOverflow="clip" horzOverflow="clip" wrap="square" rtlCol="0" anchor="t" anchorCtr="0"/>
                      </wps:wsp>
                      <wps:wsp>
                        <wps:cNvPr id="54" name="Rounded Rectangle 1"/>
                        <wps:cNvSpPr/>
                        <wps:spPr>
                          <a:xfrm>
                            <a:off x="2580" y="3945"/>
                            <a:ext cx="2924" cy="2985"/>
                          </a:xfrm>
                          <a:prstGeom prst="roundRect">
                            <a:avLst/>
                          </a:prstGeom>
                          <a:ln w="12700">
                            <a:solidFill>
                              <a:schemeClr val="tx2">
                                <a:lumMod val="60000"/>
                                <a:lumOff val="40000"/>
                              </a:schemeClr>
                            </a:solidFill>
                          </a:ln>
                        </wps:spPr>
                        <wps:style>
                          <a:lnRef idx="0">
                            <a:srgbClr val="FFFFFF"/>
                          </a:lnRef>
                          <a:fillRef idx="1">
                            <a:schemeClr val="accent1"/>
                          </a:fillRef>
                          <a:effectRef idx="0">
                            <a:srgbClr val="FFFFFF"/>
                          </a:effectRef>
                          <a:fontRef idx="minor">
                            <a:schemeClr val="lt1"/>
                          </a:fontRef>
                        </wps:style>
                        <wps:txbx>
                          <w:txbxContent>
                            <w:p w14:paraId="4ECA042F">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Oracle Fusion Application</w:t>
                              </w:r>
                            </w:p>
                            <w:p w14:paraId="45B13181">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(SaaS)</w:t>
                              </w:r>
                            </w:p>
                          </w:txbxContent>
                        </wps:txbx>
                        <wps:bodyPr vertOverflow="clip" horzOverflow="clip" wrap="square" rtlCol="0" anchor="t"/>
                      </wps:wsp>
                      <wps:wsp>
                        <wps:cNvPr id="55" name="Flowchart: Magnetic Disk 3"/>
                        <wps:cNvSpPr/>
                        <wps:spPr>
                          <a:xfrm>
                            <a:off x="2955" y="4830"/>
                            <a:ext cx="2159" cy="1939"/>
                          </a:xfrm>
                          <a:prstGeom prst="flowChartMagneticDisk">
                            <a:avLst/>
                          </a:prstGeom>
                          <a:solidFill>
                            <a:schemeClr val="accent6">
                              <a:lumMod val="60000"/>
                              <a:lumOff val="40000"/>
                            </a:schemeClr>
                          </a:solidFill>
                          <a:ln w="12700">
                            <a:solidFill>
                              <a:schemeClr val="tx2">
                                <a:lumMod val="60000"/>
                                <a:lumOff val="40000"/>
                              </a:schemeClr>
                            </a:solidFill>
                          </a:ln>
                        </wps:spPr>
                        <wps:style>
                          <a:lnRef idx="2">
                            <a:schemeClr val="accent1"/>
                          </a:lnRef>
                          <a:fillRef idx="2">
                            <a:schemeClr val="accent1"/>
                          </a:fillRef>
                          <a:effectRef idx="0">
                            <a:srgbClr val="FFFFFF"/>
                          </a:effectRef>
                          <a:fontRef idx="minor">
                            <a:schemeClr val="lt1"/>
                          </a:fontRef>
                        </wps:style>
                        <wps:txbx>
                          <w:txbxContent>
                            <w:p w14:paraId="5CF2FD03">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Data Store</w:t>
                              </w:r>
                            </w:p>
                            <w:p w14:paraId="62C2E47E">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ex.</w:t>
                              </w:r>
                              <w:r>
                                <w:rPr>
                                  <w:rFonts w:hint="default" w:ascii="Calibri" w:hAnsi="Calibri" w:cs="Calibri" w:eastAsiaTheme="minorEastAsia"/>
                                  <w:color w:val="FFFFFF" w:themeColor="light1"/>
                                  <w:kern w:val="24"/>
                                  <w:sz w:val="11"/>
                                  <w:szCs w:val="11"/>
                                  <w:lang w:val="en-US"/>
                                  <w14:textFill>
                                    <w14:solidFill>
                                      <w14:schemeClr w14:val="lt1"/>
                                    </w14:solidFill>
                                  </w14:textFill>
                                </w:rPr>
                                <w:t xml:space="preserve"> </w:t>
                              </w:r>
                              <w:r>
                                <w:rPr>
                                  <w:rFonts w:hint="default" w:ascii="Calibri" w:hAnsi="Calibri" w:cs="Calibri" w:eastAsiaTheme="minorEastAsia"/>
                                  <w:color w:val="FFFFFF" w:themeColor="light1"/>
                                  <w:kern w:val="24"/>
                                  <w:sz w:val="11"/>
                                  <w:szCs w:val="11"/>
                                  <w14:textFill>
                                    <w14:solidFill>
                                      <w14:schemeClr w14:val="lt1"/>
                                    </w14:solidFill>
                                  </w14:textFill>
                                </w:rPr>
                                <w:t>CrmAnalyticsAM.CompetitorAM.CompetitorOrgPVO</w:t>
                              </w:r>
                            </w:p>
                          </w:txbxContent>
                        </wps:txbx>
                        <wps:bodyPr vertOverflow="clip" horzOverflow="clip" wrap="square" rtlCol="0" anchor="t"/>
                      </wps:wsp>
                      <wps:wsp>
                        <wps:cNvPr id="56" name="Flowchart: Alternate Process 4"/>
                        <wps:cNvSpPr/>
                        <wps:spPr>
                          <a:xfrm>
                            <a:off x="6330" y="4484"/>
                            <a:ext cx="2505" cy="1889"/>
                          </a:xfrm>
                          <a:prstGeom prst="flowChartAlternateProcess">
                            <a:avLst/>
                          </a:prstGeom>
                          <a:ln w="12700">
                            <a:solidFill>
                              <a:schemeClr val="tx2">
                                <a:lumMod val="60000"/>
                                <a:lumOff val="40000"/>
                              </a:schemeClr>
                            </a:solidFill>
                          </a:ln>
                        </wps:spPr>
                        <wps:style>
                          <a:lnRef idx="0">
                            <a:srgbClr val="FFFFFF"/>
                          </a:lnRef>
                          <a:fillRef idx="1">
                            <a:schemeClr val="accent1"/>
                          </a:fillRef>
                          <a:effectRef idx="0">
                            <a:srgbClr val="FFFFFF"/>
                          </a:effectRef>
                          <a:fontRef idx="minor">
                            <a:schemeClr val="lt1"/>
                          </a:fontRef>
                        </wps:style>
                        <wps:txbx>
                          <w:txbxContent>
                            <w:p w14:paraId="1B48ED86">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OCI Data Integration</w:t>
                              </w:r>
                            </w:p>
                          </w:txbxContent>
                        </wps:txbx>
                        <wps:bodyPr vertOverflow="clip" horzOverflow="clip" wrap="square" rtlCol="0" anchor="t"/>
                      </wps:wsp>
                      <wps:wsp>
                        <wps:cNvPr id="57" name="Flowchart: Process 5"/>
                        <wps:cNvSpPr/>
                        <wps:spPr>
                          <a:xfrm>
                            <a:off x="6780" y="5100"/>
                            <a:ext cx="1665" cy="450"/>
                          </a:xfrm>
                          <a:prstGeom prst="flowChartProcess">
                            <a:avLst/>
                          </a:prstGeom>
                          <a:ln w="12700">
                            <a:noFill/>
                          </a:ln>
                        </wps:spPr>
                        <wps:style>
                          <a:lnRef idx="2">
                            <a:schemeClr val="accent1"/>
                          </a:lnRef>
                          <a:fillRef idx="2">
                            <a:schemeClr val="accent1"/>
                          </a:fillRef>
                          <a:effectRef idx="0">
                            <a:srgbClr val="FFFFFF"/>
                          </a:effectRef>
                          <a:fontRef idx="minor">
                            <a:schemeClr val="lt1"/>
                          </a:fontRef>
                        </wps:style>
                        <wps:txbx>
                          <w:txbxContent>
                            <w:p w14:paraId="10274877">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Data Loader</w:t>
                              </w:r>
                            </w:p>
                          </w:txbxContent>
                        </wps:txbx>
                        <wps:bodyPr vertOverflow="clip" horzOverflow="clip" wrap="square" rtlCol="0" anchor="t"/>
                      </wps:wsp>
                      <wps:wsp>
                        <wps:cNvPr id="58" name="Flowchart: Process 6"/>
                        <wps:cNvSpPr/>
                        <wps:spPr>
                          <a:xfrm>
                            <a:off x="6800" y="5720"/>
                            <a:ext cx="1665" cy="450"/>
                          </a:xfrm>
                          <a:prstGeom prst="flowChartProcess">
                            <a:avLst/>
                          </a:prstGeom>
                          <a:ln w="12700">
                            <a:noFill/>
                          </a:ln>
                        </wps:spPr>
                        <wps:style>
                          <a:lnRef idx="0">
                            <a:srgbClr val="FFFFFF"/>
                          </a:lnRef>
                          <a:fillRef idx="2">
                            <a:schemeClr val="accent1"/>
                          </a:fillRef>
                          <a:effectRef idx="0">
                            <a:srgbClr val="FFFFFF"/>
                          </a:effectRef>
                          <a:fontRef idx="minor">
                            <a:schemeClr val="lt1"/>
                          </a:fontRef>
                        </wps:style>
                        <wps:txbx>
                          <w:txbxContent>
                            <w:p w14:paraId="232BF5C7">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Data Flow</w:t>
                              </w:r>
                            </w:p>
                          </w:txbxContent>
                        </wps:txbx>
                        <wps:bodyPr vertOverflow="clip" horzOverflow="clip" wrap="square" rtlCol="0" anchor="t"/>
                      </wps:wsp>
                      <wps:wsp>
                        <wps:cNvPr id="59" name="Flowchart: Multidocument 10"/>
                        <wps:cNvSpPr/>
                        <wps:spPr>
                          <a:xfrm>
                            <a:off x="10140" y="4920"/>
                            <a:ext cx="2767" cy="1301"/>
                          </a:xfrm>
                          <a:prstGeom prst="flowChartMultidocument">
                            <a:avLst/>
                          </a:prstGeom>
                          <a:solidFill>
                            <a:schemeClr val="accent6">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081C0EB">
                              <w:pPr>
                                <w:pStyle w:val="10"/>
                                <w:kinsoku/>
                                <w:ind w:left="0"/>
                                <w:jc w:val="center"/>
                                <w:rPr>
                                  <w:rFonts w:hint="default" w:ascii="Calibri" w:hAnsi="Calibri" w:cs="Calibri"/>
                                  <w:sz w:val="11"/>
                                  <w:szCs w:val="11"/>
                                </w:rPr>
                              </w:pPr>
                              <w:r>
                                <w:rPr>
                                  <w:rFonts w:hint="default" w:ascii="Calibri" w:hAnsi="Calibri" w:cs="Calibri" w:eastAsiaTheme="minorEastAsia"/>
                                  <w:b/>
                                  <w:i/>
                                  <w:color w:val="FFFFFF" w:themeColor="light1"/>
                                  <w:kern w:val="24"/>
                                  <w:sz w:val="11"/>
                                  <w:szCs w:val="11"/>
                                  <w14:textFill>
                                    <w14:solidFill>
                                      <w14:schemeClr w14:val="lt1"/>
                                    </w14:solidFill>
                                  </w14:textFill>
                                </w:rPr>
                                <w:t>OCI_LANDING</w:t>
                              </w:r>
                            </w:p>
                            <w:p w14:paraId="2B9E5936">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.parquet format</w:t>
                              </w:r>
                            </w:p>
                            <w:p w14:paraId="6E280CC2">
                              <w:pPr>
                                <w:pStyle w:val="10"/>
                                <w:kinsoku/>
                                <w:ind w:left="0"/>
                                <w:jc w:val="left"/>
                                <w:rPr>
                                  <w:rFonts w:hint="default" w:ascii="Calibri" w:hAnsi="Calibri" w:cs="Calibri"/>
                                  <w:sz w:val="11"/>
                                  <w:szCs w:val="11"/>
                                </w:rPr>
                              </w:pPr>
                            </w:p>
                          </w:txbxContent>
                        </wps:txbx>
                        <wps:bodyPr vertOverflow="clip" horzOverflow="clip" wrap="square" rtlCol="0" anchor="t"/>
                      </wps:wsp>
                      <wps:wsp>
                        <wps:cNvPr id="60" name="Flowchart: Multidocument 11"/>
                        <wps:cNvSpPr/>
                        <wps:spPr>
                          <a:xfrm>
                            <a:off x="13640" y="4925"/>
                            <a:ext cx="2767" cy="1301"/>
                          </a:xfrm>
                          <a:prstGeom prst="flowChartMultidocument">
                            <a:avLst/>
                          </a:prstGeom>
                          <a:solidFill>
                            <a:schemeClr val="accent6">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C475C51">
                              <w:pPr>
                                <w:pStyle w:val="10"/>
                                <w:kinsoku/>
                                <w:ind w:left="0"/>
                                <w:jc w:val="center"/>
                                <w:rPr>
                                  <w:rFonts w:hint="default" w:ascii="Calibri" w:hAnsi="Calibri" w:cs="Calibri"/>
                                  <w:sz w:val="11"/>
                                  <w:szCs w:val="11"/>
                                </w:rPr>
                              </w:pPr>
                              <w:r>
                                <w:rPr>
                                  <w:rFonts w:hint="default" w:ascii="Calibri" w:hAnsi="Calibri" w:cs="Calibri" w:eastAsiaTheme="minorEastAsia"/>
                                  <w:b/>
                                  <w:i/>
                                  <w:color w:val="FFFFFF" w:themeColor="light1"/>
                                  <w:kern w:val="24"/>
                                  <w:sz w:val="11"/>
                                  <w:szCs w:val="11"/>
                                  <w14:textFill>
                                    <w14:solidFill>
                                      <w14:schemeClr w14:val="lt1"/>
                                    </w14:solidFill>
                                  </w14:textFill>
                                </w:rPr>
                                <w:t>OCI_STAGING</w:t>
                              </w:r>
                            </w:p>
                            <w:p w14:paraId="378D2D4A">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.parquet format</w:t>
                              </w:r>
                            </w:p>
                            <w:p w14:paraId="30E7EE0C">
                              <w:pPr>
                                <w:pStyle w:val="10"/>
                                <w:kinsoku/>
                                <w:ind w:left="0"/>
                                <w:jc w:val="left"/>
                                <w:rPr>
                                  <w:rFonts w:hint="default" w:ascii="Calibri" w:hAnsi="Calibri" w:cs="Calibri"/>
                                  <w:sz w:val="11"/>
                                  <w:szCs w:val="11"/>
                                </w:rPr>
                              </w:pPr>
                            </w:p>
                          </w:txbxContent>
                        </wps:txbx>
                        <wps:bodyPr vertOverflow="clip" horzOverflow="clip" wrap="square" rtlCol="0" anchor="t"/>
                      </wps:wsp>
                      <wps:wsp>
                        <wps:cNvPr id="61" name="Right Arrow 15"/>
                        <wps:cNvSpPr/>
                        <wps:spPr>
                          <a:xfrm>
                            <a:off x="5550" y="5265"/>
                            <a:ext cx="735" cy="36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s:wsp>
                        <wps:cNvPr id="62" name="Right Arrow 16"/>
                        <wps:cNvSpPr/>
                        <wps:spPr>
                          <a:xfrm>
                            <a:off x="8885" y="5285"/>
                            <a:ext cx="735" cy="36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s:wsp>
                        <wps:cNvPr id="63" name="Flowchart: Process 17"/>
                        <wps:cNvSpPr/>
                        <wps:spPr>
                          <a:xfrm>
                            <a:off x="2225" y="9035"/>
                            <a:ext cx="15015" cy="5985"/>
                          </a:xfrm>
                          <a:prstGeom prst="flowChartProcess">
                            <a:avLst/>
                          </a:prstGeom>
                          <a:ln w="12700">
                            <a:solidFill>
                              <a:schemeClr val="tx2">
                                <a:lumMod val="60000"/>
                                <a:lumOff val="40000"/>
                              </a:schemeClr>
                            </a:solidFill>
                          </a:ln>
                        </wps:spPr>
                        <wps:style>
                          <a:lnRef idx="2">
                            <a:schemeClr val="accent1"/>
                          </a:lnRef>
                          <a:fillRef idx="0">
                            <a:srgbClr val="FFFFFF"/>
                          </a:fillRef>
                          <a:effectRef idx="0">
                            <a:srgbClr val="FFFFFF"/>
                          </a:effectRef>
                          <a:fontRef idx="minor">
                            <a:schemeClr val="tx1"/>
                          </a:fontRef>
                        </wps:style>
                        <wps:txbx>
                          <w:txbxContent>
                            <w:p w14:paraId="211F7D28">
                              <w:pPr>
                                <w:pStyle w:val="10"/>
                                <w:kinsoku/>
                                <w:ind w:left="0"/>
                                <w:jc w:val="center"/>
                                <w:rPr>
                                  <w:rFonts w:hint="default" w:ascii="Calibri" w:hAnsi="Calibri" w:cs="Calibri"/>
                                  <w:sz w:val="20"/>
                                  <w:szCs w:val="20"/>
                                </w:rPr>
                              </w:pPr>
                              <w:r>
                                <w:rPr>
                                  <w:rFonts w:hint="default" w:ascii="Calibri" w:hAnsi="Calibri" w:cs="Calibri" w:eastAsiaTheme="minorEastAsia"/>
                                  <w:color w:val="4F81BD" w:themeColor="accent1"/>
                                  <w:kern w:val="24"/>
                                  <w:sz w:val="20"/>
                                  <w:szCs w:val="20"/>
                                  <w14:shadow w14:blurRad="38100" w14:dist="25400" w14:dir="5400000" w14:algn="ctr">
                                    <w14:srgbClr w14:val="6E747A">
                                      <w14:alpha w14:val="57000"/>
                                    </w14:srgbClr>
                                  </w14:shadow>
                                  <w14:textFill>
                                    <w14:solidFill>
                                      <w14:schemeClr w14:val="accent1"/>
                                    </w14:solidFill>
                                  </w14:textFill>
                                </w:rPr>
                                <w:t>AWS</w:t>
                              </w:r>
                            </w:p>
                          </w:txbxContent>
                        </wps:txbx>
                        <wps:bodyPr vertOverflow="clip" horzOverflow="clip" wrap="square" rtlCol="0" anchor="t" anchorCtr="0"/>
                      </wps:wsp>
                      <wps:wsp>
                        <wps:cNvPr id="64" name="Right Arrow 18"/>
                        <wps:cNvSpPr/>
                        <wps:spPr>
                          <a:xfrm rot="5400000">
                            <a:off x="9427" y="8512"/>
                            <a:ext cx="526" cy="39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s:wsp>
                        <wps:cNvPr id="65" name="Flowchart: Multidocument 20"/>
                        <wps:cNvSpPr/>
                        <wps:spPr>
                          <a:xfrm>
                            <a:off x="2945" y="11525"/>
                            <a:ext cx="2767" cy="1301"/>
                          </a:xfrm>
                          <a:prstGeom prst="flowChartMultidocument">
                            <a:avLst/>
                          </a:prstGeom>
                          <a:solidFill>
                            <a:schemeClr val="accent6">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999AAAC">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S3 Bucket</w:t>
                              </w:r>
                            </w:p>
                            <w:p w14:paraId="3A4F1BAB">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LANDING</w:t>
                              </w:r>
                            </w:p>
                            <w:p w14:paraId="44E49040">
                              <w:pPr>
                                <w:pStyle w:val="10"/>
                                <w:kinsoku/>
                                <w:ind w:left="0"/>
                                <w:jc w:val="center"/>
                                <w:rPr>
                                  <w:rFonts w:hint="default" w:ascii="Calibri" w:hAnsi="Calibri" w:cs="Calibri"/>
                                  <w:sz w:val="11"/>
                                  <w:szCs w:val="11"/>
                                </w:rPr>
                              </w:pPr>
                            </w:p>
                          </w:txbxContent>
                        </wps:txbx>
                        <wps:bodyPr vertOverflow="clip" horzOverflow="clip" wrap="square" rtlCol="0" anchor="t"/>
                      </wps:wsp>
                      <wps:wsp>
                        <wps:cNvPr id="66" name="Flowchart: Multidocument 21"/>
                        <wps:cNvSpPr/>
                        <wps:spPr>
                          <a:xfrm>
                            <a:off x="8200" y="11530"/>
                            <a:ext cx="2767" cy="1301"/>
                          </a:xfrm>
                          <a:prstGeom prst="flowChartMultidocument">
                            <a:avLst/>
                          </a:prstGeom>
                          <a:solidFill>
                            <a:schemeClr val="accent6">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F815BAA">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S3 Bucket</w:t>
                              </w:r>
                            </w:p>
                            <w:p w14:paraId="373DABDC">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BRONZE</w:t>
                              </w:r>
                            </w:p>
                          </w:txbxContent>
                        </wps:txbx>
                        <wps:bodyPr vertOverflow="clip" horzOverflow="clip" wrap="square" rtlCol="0" anchor="t" anchorCtr="0"/>
                      </wps:wsp>
                      <wps:wsp>
                        <wps:cNvPr id="67" name="Right Arrow 22"/>
                        <wps:cNvSpPr/>
                        <wps:spPr>
                          <a:xfrm>
                            <a:off x="12955" y="5290"/>
                            <a:ext cx="645" cy="36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s:wsp>
                        <wps:cNvPr id="68" name="Flowchart: Alternate Process 23"/>
                        <wps:cNvSpPr/>
                        <wps:spPr>
                          <a:xfrm>
                            <a:off x="6350" y="11914"/>
                            <a:ext cx="1246" cy="479"/>
                          </a:xfrm>
                          <a:prstGeom prst="flowChartAlternateProcess">
                            <a:avLst/>
                          </a:prstGeom>
                          <a:ln w="12700">
                            <a:solidFill>
                              <a:schemeClr val="tx2">
                                <a:lumMod val="60000"/>
                                <a:lumOff val="40000"/>
                              </a:schemeClr>
                            </a:solidFill>
                          </a:ln>
                        </wps:spPr>
                        <wps:style>
                          <a:lnRef idx="0">
                            <a:srgbClr val="FFFFFF"/>
                          </a:lnRef>
                          <a:fillRef idx="1">
                            <a:schemeClr val="accent1"/>
                          </a:fillRef>
                          <a:effectRef idx="0">
                            <a:srgbClr val="FFFFFF"/>
                          </a:effectRef>
                          <a:fontRef idx="minor">
                            <a:schemeClr val="lt1"/>
                          </a:fontRef>
                        </wps:style>
                        <wps:txbx>
                          <w:txbxContent>
                            <w:p w14:paraId="57011CB8">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Glue</w:t>
                              </w:r>
                            </w:p>
                          </w:txbxContent>
                        </wps:txbx>
                        <wps:bodyPr vertOverflow="clip" horzOverflow="clip" wrap="square" rtlCol="0" anchor="ctr" anchorCtr="0"/>
                      </wps:wsp>
                      <wps:wsp>
                        <wps:cNvPr id="69" name="Flowchart: Alternate Process 26"/>
                        <wps:cNvSpPr/>
                        <wps:spPr>
                          <a:xfrm>
                            <a:off x="11590" y="11904"/>
                            <a:ext cx="1246" cy="479"/>
                          </a:xfrm>
                          <a:prstGeom prst="flowChartAlternateProcess">
                            <a:avLst/>
                          </a:prstGeom>
                          <a:ln w="12700">
                            <a:solidFill>
                              <a:schemeClr val="tx2">
                                <a:lumMod val="60000"/>
                                <a:lumOff val="40000"/>
                              </a:schemeClr>
                            </a:solidFill>
                          </a:ln>
                        </wps:spPr>
                        <wps:style>
                          <a:lnRef idx="0">
                            <a:srgbClr val="FFFFFF"/>
                          </a:lnRef>
                          <a:fillRef idx="1">
                            <a:schemeClr val="accent1"/>
                          </a:fillRef>
                          <a:effectRef idx="0">
                            <a:srgbClr val="FFFFFF"/>
                          </a:effectRef>
                          <a:fontRef idx="minor">
                            <a:schemeClr val="lt1"/>
                          </a:fontRef>
                        </wps:style>
                        <wps:txbx>
                          <w:txbxContent>
                            <w:p w14:paraId="3F03B8DB">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Crawler</w:t>
                              </w:r>
                            </w:p>
                          </w:txbxContent>
                        </wps:txbx>
                        <wps:bodyPr vertOverflow="clip" horzOverflow="clip" wrap="square" rtlCol="0" anchor="ctr" anchorCtr="0"/>
                      </wps:wsp>
                      <wps:wsp>
                        <wps:cNvPr id="70" name="Flowchart: Magnetic Disk 27"/>
                        <wps:cNvSpPr/>
                        <wps:spPr>
                          <a:xfrm>
                            <a:off x="13515" y="11190"/>
                            <a:ext cx="2159" cy="1800"/>
                          </a:xfrm>
                          <a:prstGeom prst="flowChartMagneticDisk">
                            <a:avLst/>
                          </a:prstGeom>
                          <a:solidFill>
                            <a:schemeClr val="accent6">
                              <a:lumMod val="60000"/>
                              <a:lumOff val="40000"/>
                            </a:schemeClr>
                          </a:solidFill>
                          <a:ln w="12700">
                            <a:solidFill>
                              <a:schemeClr val="tx2">
                                <a:lumMod val="60000"/>
                                <a:lumOff val="40000"/>
                              </a:schemeClr>
                            </a:solidFill>
                          </a:ln>
                        </wps:spPr>
                        <wps:style>
                          <a:lnRef idx="2">
                            <a:schemeClr val="accent1"/>
                          </a:lnRef>
                          <a:fillRef idx="2">
                            <a:schemeClr val="accent1"/>
                          </a:fillRef>
                          <a:effectRef idx="0">
                            <a:srgbClr val="FFFFFF"/>
                          </a:effectRef>
                          <a:fontRef idx="minor">
                            <a:schemeClr val="lt1"/>
                          </a:fontRef>
                        </wps:style>
                        <wps:txbx>
                          <w:txbxContent>
                            <w:p w14:paraId="57E63355">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Redshift Datawarehouse</w:t>
                              </w:r>
                            </w:p>
                          </w:txbxContent>
                        </wps:txbx>
                        <wps:bodyPr vertOverflow="clip" horzOverflow="clip" wrap="square" rtlCol="0" anchor="t"/>
                      </wps:wsp>
                      <wps:wsp>
                        <wps:cNvPr id="29" name="Right Arrow 28"/>
                        <wps:cNvSpPr/>
                        <wps:spPr>
                          <a:xfrm>
                            <a:off x="5765" y="11945"/>
                            <a:ext cx="510" cy="39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s:wsp>
                        <wps:cNvPr id="30" name="Right Arrow 29"/>
                        <wps:cNvSpPr/>
                        <wps:spPr>
                          <a:xfrm>
                            <a:off x="7630" y="11950"/>
                            <a:ext cx="510" cy="39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s:wsp>
                        <wps:cNvPr id="31" name="Right Arrow 30"/>
                        <wps:cNvSpPr/>
                        <wps:spPr>
                          <a:xfrm>
                            <a:off x="11040" y="11925"/>
                            <a:ext cx="510" cy="39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s:wsp>
                        <wps:cNvPr id="32" name="Right Arrow 31"/>
                        <wps:cNvSpPr/>
                        <wps:spPr>
                          <a:xfrm>
                            <a:off x="12915" y="11970"/>
                            <a:ext cx="510" cy="390"/>
                          </a:xfrm>
                          <a:prstGeom prst="rightArrow">
                            <a:avLst/>
                          </a:prstGeom>
                          <a:solidFill>
                            <a:schemeClr val="accent2">
                              <a:lumMod val="60000"/>
                              <a:lumOff val="40000"/>
                            </a:schemeClr>
                          </a:solidFill>
                          <a:ln w="12700">
                            <a:solidFill>
                              <a:schemeClr val="tx2">
                                <a:lumMod val="60000"/>
                                <a:lumOff val="40000"/>
                              </a:schemeClr>
                            </a:solidFill>
                          </a:ln>
                        </wps:spPr>
                        <wps:style>
                          <a:lnRef idx="2">
                            <a:schemeClr val="accent1">
                              <a:lumMod val="75000"/>
                            </a:schemeClr>
                          </a:lnRef>
                          <a:fillRef idx="1">
                            <a:schemeClr val="accent1"/>
                          </a:fillRef>
                          <a:effectRef idx="0">
                            <a:srgbClr val="FFFFFF"/>
                          </a:effectRef>
                          <a:fontRef idx="minor">
                            <a:schemeClr val="lt1"/>
                          </a:fontRef>
                        </wps:style>
                        <wps:bodyPr vertOverflow="clip" horzOverflow="clip" wrap="square" rtlCol="0" anchor="t"/>
                      </wps:wsp>
                    </wpg:wgp>
                  </a:graphicData>
                </a:graphic>
              </wp:anchor>
            </w:drawing>
          </mc:Choice>
          <mc:Fallback>
            <w:pict>
              <v:group id="Group 32" o:spid="_x0000_s1026" o:spt="203" style="position:absolute;left:0pt;margin-left:-3.15pt;margin-top:3.15pt;height:396pt;width:432.5pt;z-index:251659264;mso-width-relative:page;mso-height-relative:page;" coordorigin="2225,2400" coordsize="15025,12620" o:gfxdata="UEsDBAoAAAAAAIdO4kAAAAAAAAAAAAAAAAAEAAAAZHJzL1BLAwQUAAAACACHTuJA70RrWNkAAAAI&#10;AQAADwAAAGRycy9kb3ducmV2LnhtbE2PQUvDQBSE74L/YXmCt3YTQ9o05qVIUU9FsBWkt232NQnN&#10;7obsNmn/vc+THocZZr4p1lfTiZEG3zqLEM8jEGQrp1tbI3zt32YZCB+U1apzlhBu5GFd3t8VKtdu&#10;sp807kItuMT6XCE0IfS5lL5qyCg/dz1Z9k5uMCqwHGqpBzVxuenkUxQtpFGt5YVG9bRpqDrvLgbh&#10;fVLTSxK/jtvzaXM77NOP721MiI8PcfQMItA1/IXhF5/RoWSmo7tY7UWHMFsknERI+ADbWZotQRwR&#10;lqs0A1kW8v+B8gdQSwMEFAAAAAgAh07iQAmGApEWBwAA8jwAAA4AAABkcnMvZTJvRG9jLnhtbO1b&#10;S3PbNhC+d6b/AcN7IwJ8iNREzjiWlUvTeJJ2eoZJiuKUIlkAspz++i4AgpIoKqacVHZt+iBLJPHa&#10;XXz7YXf59t39Kkd3CeNZWUwt/Ma2UFJEZZwV6dT64/f5L4GFuKBFTPOySKbW14Rb7y5+/untppok&#10;pFyWeZwwBJ0UfLKpptZSiGoyGvFomawof1NWSQE3FyVbUQE/WTqKGd1A76t8RGzbH21KFlesjBLO&#10;4epM37TqHlmfDsvFIouSWRmtV0khdK8syamAJfFlVnHrQs12sUgi8Wmx4IlA+dSClQr1CYPA91v5&#10;Obp4Sycpo9Uyi+op0D5TaK1pRbMCBm26mlFB0ZplB12tsoiVvFyIN1G5GumFKInAKrDdks0HVq4r&#10;tZZ0skmrRuigqJbUH91t9NvdDUNZPLUcx0IFXYHG1bDIIVI4myqdwDMfWPWlumH1hVT/kuu9X7CV&#10;/A8rQfdKrF8bsSb3AkVw0XND4gbYQhHc82wShL6jBR8tQTuyHSHEsxDcJq5dKyVaXtftMbSBu7I1&#10;Jj5R90dm6JGcYTOhTQVGybeS4t8nqS9LWiVKAVxKoZaUR4yk5nm5iZaUiQm60RaNsFqanAc0aGTG&#10;JxzE1yEwQpz2wo3YYNm4XrYXBp6UWLNqOqkYFx+ScoXkl6m1gJlcyZnU81DGSO9+5UI3M4/LKRTl&#10;PMtzuE4neYE2IPTAG8uRKGznBWwj+LqqwCR4kVqI5ingRCSY6pKXeRbL5rI1Z+ntVc7QHYXdNVd/&#10;9Sz3HpNjzyhf6ufUrfqxvIA1SVlp6chv4v72XpkZn9yW8VcQOWCV+AQfcokwkTyrLLQs2T/taxvY&#10;xTDnv9eUJRZiIr8q9aanRQTPTy1Yl/56JRQCSMnUBiMN/RyW0+yxHcsxOIZwveN6mk7o+4BisCmc&#10;0FXWQSfGdMaOB7fkhnFw2NdyzDy+ZTp7et1TvzsP8PtZl/rzwgj6tWjZNfjwuVwXcRKjz+CHaJHm&#10;CcJSQtLW+qGDFxxTMQFM1SomD4IDuJEilnP436vWWBJg/Lm2LACjdos7W/YjTYtEAGOYZfwvdCLi&#10;hx50CVvTDZza1ZltS7AXap3i0AnrvWQ8rEHwNuCbucipPE6/88srO7RV23y9+ljGGqh9G/7kJMBN&#10;rFfSUSucBwetL4MzqhFAOaY9aKj9iie9+Xf6lePA8nz8yhOYpd9hlpe5SFhBRdKwEfckuPEdsEhl&#10;mm6gWm49CvFsyRAkBQuCvqbZzKcHKdkzn+fqWZ5Az+MOPRuuqTx7b2fij2tn4mGzrw3wYN+vtesC&#10;cZCrNPT6u4gmnKsUV0SsFH9mYqnoNFiQgpqUAzmV4JJyVJVA1DUC7an+0rly53P1uMgKoQHIMwAE&#10;+ENFA1eOvGwmvwtMKd8dBZgRPHXAXt/PZ97BSM647vFRI4GUO4e69q6vD4YCsm+UsreoZrEttJWL&#10;gkuNEPOsAHILB0MMByQ1LuIRzRNg8YpyyGdrbShA17x/wGcIYfw3Z0SIohzQBrNv/dNQOQDLkKjs&#10;jfXZd4vKw759dfvWuKAznaXMcGck3ECBD3bOx3UusrgO+CGsYL6348M2dmteE7Z3EBn74GEVr3Fs&#10;g5QPUu7d2ShfciTScpzUPG/O7Yx9OyRqZbsngrFxUi1ntLfM18zKZUDmIds9LQKAHX9ru60oz2C7&#10;XXHIwXYfSit0R7V9CNBr2/2cpUuBLhkrNwgi0OACekOt58nAo+QqBE4U0HLLVSAmqYHWgV0i3crR&#10;IwaT46vhH4etszD0Q/cAvZ5JPONs9vnjw+fnJwN+k2rZM8rTCHQQQPZEG6VOowxG2U7eDEYZdyVg&#10;jyBlVxbHnO3w+CTAbBKfoQ34uAeYQ/7vxeX//G1maNfHBg+bjAyhyUy6ju1Iv1pn3EOXwAEGPG7g&#10;6fzhFtzAB9ceF6L7g8dVca+d/MaPP828CI8LrvKBI4w+Q/fmhESmp6WFYuxBHccexg1HmOEIUxeO&#10;nVTCdMQxdyXF9kNH5LTjdwDBdGO7B9naIXTUUQZ0Nib5oguFZFDy8DBOTisQwsSUGnhEM4AtN/Al&#10;JqsCoeE0fpZI54vgBl1JrSbJ3xQdkNMKYnxVrKb4QYhbZQeYuDWHdcevtOpAVl4+dd2i35WT6VD8&#10;aXEZ4IMAS5oZhvag+atWvepz0Py4M6OxV/4G50/g9L2PA9jxZFmz2u+47ZZ2KuBk1vubh9am5Hmo&#10;gHv6ymqpKWkC58sTkwaTdkPDpEcsZSd64o1l4ZP2Pe0iaiiTGsInUEF/Nkb/EiiSLKDsIO6Ku/SG&#10;yLFf12FiqN5XKLgl7oNVarAbrPKEjIXTmdvVAY3eVomxXZcigFm2A3mDWQ5mGSVH32TsjtfBK4Yd&#10;YAnGehKfJGHDJ0Ogq9B2QMuXmt9Vb3vCq7C6+Fm/tivftd39rZjo9lXli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iAkAAFtDb250ZW50X1R5&#10;cGVzXS54bWxQSwECFAAKAAAAAACHTuJAAAAAAAAAAAAAAAAABgAAAAAAAAAAABAAAABqCAAAX3Jl&#10;bHMvUEsBAhQAFAAAAAgAh07iQIoUZjzRAAAAlAEAAAsAAAAAAAAAAQAgAAAAjggAAF9yZWxzLy5y&#10;ZWxzUEsBAhQACgAAAAAAh07iQAAAAAAAAAAAAAAAAAQAAAAAAAAAAAAQAAAAAAAAAGRycy9QSwEC&#10;FAAUAAAACACHTuJA70RrWNkAAAAIAQAADwAAAAAAAAABACAAAAAiAAAAZHJzL2Rvd25yZXYueG1s&#10;UEsBAhQAFAAAAAgAh07iQAmGApEWBwAA8jwAAA4AAAAAAAAAAQAgAAAAKAEAAGRycy9lMm9Eb2Mu&#10;eG1sUEsFBgAAAAAGAAYAWQEAALAKAAAAAA==&#10;">
                <o:lock v:ext="edit" aspectratio="f"/>
                <v:shape id="Flowchart: Process 13" o:spid="_x0000_s1026" o:spt="109" type="#_x0000_t109" style="position:absolute;left:2235;top:2400;height:5985;width:15015;" filled="f" stroked="t" coordsize="21600,21600" o:gfxdata="UEsDBAoAAAAAAIdO4kAAAAAAAAAAAAAAAAAEAAAAZHJzL1BLAwQUAAAACACHTuJAlvvbdboAAADb&#10;AAAADwAAAGRycy9kb3ducmV2LnhtbEWPX0sDMRDE3wW/Q1jBN5u0oMi1aZFCQR9tBV+Xy3o5TTZ3&#10;yfafn74pCD4OM/MbZrE6xaAOlEuf2MJ0YkARt8n13Fn42G0enkEVQXYYEpOFMxVYLW9vFti4dOR3&#10;OmylUxXCpUELXmRotC6tp4hlkgbi6n2lHFGqzJ12GY8VHoOeGfOkI/ZcFzwOtPbU/mz30cI6GJP9&#10;73kcZSfh8zu+jG+xs/b+bmrmoIRO8h/+a786C48zuH6pP0A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9t1ugAAANsA&#10;AAAPAAAAAAAAAAEAIAAAACIAAABkcnMvZG93bnJldi54bWxQSwECFAAUAAAACACHTuJAMy8FnjsA&#10;AAA5AAAAEAAAAAAAAAABACAAAAAJAQAAZHJzL3NoYXBleG1sLnhtbFBLBQYAAAAABgAGAFsBAACz&#10;AwAAAAA=&#10;">
                  <v:fill on="f" focussize="0,0"/>
                  <v:stroke weight="1pt" color="#558ED5 [1951]" joinstyle="round"/>
                  <v:imagedata o:title=""/>
                  <o:lock v:ext="edit" aspectratio="f"/>
                  <v:textbox>
                    <w:txbxContent>
                      <w:p w14:paraId="5E8AF113">
                        <w:pPr>
                          <w:pStyle w:val="10"/>
                          <w:kinsoku/>
                          <w:ind w:left="0"/>
                          <w:jc w:val="center"/>
                          <w:rPr>
                            <w:rFonts w:hint="default" w:ascii="Calibri" w:hAnsi="Calibri" w:cs="Calibri"/>
                            <w:sz w:val="20"/>
                            <w:szCs w:val="20"/>
                          </w:rPr>
                        </w:pPr>
                        <w:r>
                          <w:rPr>
                            <w:rFonts w:hint="default" w:ascii="Calibri" w:hAnsi="Calibri" w:cs="Calibri" w:eastAsiaTheme="minorEastAsia"/>
                            <w:color w:val="4F81BD" w:themeColor="accent1"/>
                            <w:kern w:val="24"/>
                            <w:sz w:val="20"/>
                            <w:szCs w:val="20"/>
                            <w14:shadow w14:blurRad="38100" w14:dist="25400" w14:dir="5400000" w14:algn="ctr">
                              <w14:srgbClr w14:val="6E747A">
                                <w14:alpha w14:val="57000"/>
                              </w14:srgbClr>
                            </w14:shadow>
                            <w14:textFill>
                              <w14:solidFill>
                                <w14:schemeClr w14:val="accent1"/>
                              </w14:solidFill>
                            </w14:textFill>
                          </w:rPr>
                          <w:t>OCI</w:t>
                        </w:r>
                      </w:p>
                    </w:txbxContent>
                  </v:textbox>
                </v:shape>
                <v:shape id="Flowchart: Document 12" o:spid="_x0000_s1026" o:spt="114" type="#_x0000_t114" style="position:absolute;left:9660;top:3945;height:3195;width:7350;" fillcolor="#4F81BD [3204]" filled="t" stroked="t" coordsize="21600,21600" o:gfxdata="UEsDBAoAAAAAAIdO4kAAAAAAAAAAAAAAAAAEAAAAZHJzL1BLAwQUAAAACACHTuJAelP/x70AAADb&#10;AAAADwAAAGRycy9kb3ducmV2LnhtbEWPQWsCMRSE7wX/Q3iCt5q1dkVXo0hBKD0IVVGPz81zs7h5&#10;WTZx1X/fCAWPw8x8w8wWd1uJlhpfOlYw6CcgiHOnSy4U7Lar9zEIH5A1Vo5JwYM8LOadtxlm2t34&#10;l9pNKESEsM9QgQmhzqT0uSGLvu9q4uidXWMxRNkUUjd4i3BbyY8kGUmLJccFgzV9Gcovm6tV8GOX&#10;61V1Tc0x3Z8mn8aeD+1DKtXrDpIpiED38Ar/t7+1gnQIzy/xB8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U//HvQAA&#10;ANsAAAAPAAAAAAAAAAEAIAAAACIAAABkcnMvZG93bnJldi54bWxQSwECFAAUAAAACACHTuJAMy8F&#10;njsAAAA5AAAAEAAAAAAAAAABACAAAAAMAQAAZHJzL3NoYXBleG1sLnhtbFBLBQYAAAAABgAGAFsB&#10;AAC2AwAAAAA=&#10;">
                  <v:fill on="t" focussize="0,0"/>
                  <v:stroke weight="1pt" color="#558ED5 [1951]" joinstyle="round"/>
                  <v:imagedata o:title=""/>
                  <o:lock v:ext="edit" aspectratio="f"/>
                  <v:textbox>
                    <w:txbxContent>
                      <w:p w14:paraId="16CE74F4">
                        <w:pPr>
                          <w:pStyle w:val="10"/>
                          <w:kinsoku/>
                          <w:ind w:left="0"/>
                          <w:jc w:val="center"/>
                          <w:rPr>
                            <w:rFonts w:hint="default" w:ascii="Calibri" w:hAnsi="Calibri" w:cs="Calibri"/>
                            <w:sz w:val="13"/>
                            <w:szCs w:val="13"/>
                          </w:rPr>
                        </w:pPr>
                        <w:r>
                          <w:rPr>
                            <w:rFonts w:hint="default" w:ascii="Calibri" w:hAnsi="Calibri" w:cs="Calibri" w:eastAsiaTheme="minorEastAsia"/>
                            <w:color w:val="FFFFFF" w:themeColor="light1"/>
                            <w:kern w:val="24"/>
                            <w:sz w:val="13"/>
                            <w:szCs w:val="13"/>
                            <w14:textFill>
                              <w14:solidFill>
                                <w14:schemeClr w14:val="lt1"/>
                              </w14:solidFill>
                            </w14:textFill>
                          </w:rPr>
                          <w:t>OCI Object Storage (Buckets)</w:t>
                        </w:r>
                      </w:p>
                    </w:txbxContent>
                  </v:textbox>
                </v:shape>
                <v:roundrect id="Rounded Rectangle 1" o:spid="_x0000_s1026" o:spt="2" style="position:absolute;left:2580;top:3945;height:2985;width:2924;" fillcolor="#4F81BD [3204]" filled="t" stroked="t" coordsize="21600,21600" arcsize="0.166666666666667" o:gfxdata="UEsDBAoAAAAAAIdO4kAAAAAAAAAAAAAAAAAEAAAAZHJzL1BLAwQUAAAACACHTuJAyzKPgb4AAADb&#10;AAAADwAAAGRycy9kb3ducmV2LnhtbEWPQWsCMRSE7wX/Q3iCt5pVtJTVKKIoivRQ9eLtuXnuLm5e&#10;1iTu2n/fCIUeh5n5hpnOn6YSDTlfWlYw6CcgiDOrS84VnI7r908QPiBrrCyTgh/yMJ913qaYatvy&#10;NzWHkIsIYZ+igiKEOpXSZwUZ9H1bE0fvap3BEKXLpXbYRrip5DBJPqTBkuNCgTUtC8puh4dR8LUL&#10;y/1jdWzaTbW9X/zC5efNRaled5BMQAR6hv/wX3urFYxH8PoSf4C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KPgb4A&#10;AADbAAAADwAAAAAAAAABACAAAAAiAAAAZHJzL2Rvd25yZXYueG1sUEsBAhQAFAAAAAgAh07iQDMv&#10;BZ47AAAAOQAAABAAAAAAAAAAAQAgAAAADQEAAGRycy9zaGFwZXhtbC54bWxQSwUGAAAAAAYABgBb&#10;AQAAtwMAAAAA&#10;">
                  <v:fill on="t" focussize="0,0"/>
                  <v:stroke weight="1pt" color="#558ED5 [1951]" joinstyle="round"/>
                  <v:imagedata o:title=""/>
                  <o:lock v:ext="edit" aspectratio="f"/>
                  <v:textbox>
                    <w:txbxContent>
                      <w:p w14:paraId="4ECA042F">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Oracle Fusion Application</w:t>
                        </w:r>
                      </w:p>
                      <w:p w14:paraId="45B13181">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(SaaS)</w:t>
                        </w:r>
                      </w:p>
                    </w:txbxContent>
                  </v:textbox>
                </v:roundrect>
                <v:shape id="Flowchart: Magnetic Disk 3" o:spid="_x0000_s1026" o:spt="132" type="#_x0000_t132" style="position:absolute;left:2955;top:4830;height:1939;width:2159;" fillcolor="#FAC090 [1945]" filled="t" stroked="t" coordsize="21600,21600" o:gfxdata="UEsDBAoAAAAAAIdO4kAAAAAAAAAAAAAAAAAEAAAAZHJzL1BLAwQUAAAACACHTuJAVPmuobsAAADb&#10;AAAADwAAAGRycy9kb3ducmV2LnhtbEWP0WoCMRRE3wv9h3ALvpSaVbDYrVFUEPRN1/2Ay+Z2E7q5&#10;WZLU1b83gtDHYWbOMIvV1XXiQiFazwom4wIEceO15VZBfd59zEHEhKyx80wKbhRhtXx9WWCp/cAn&#10;ulSpFRnCsUQFJqW+lDI2hhzGse+Js/fjg8OUZWilDjhkuOvktCg+pUPLecFgT1tDzW/15xQMyazr&#10;zbsd2uNtfWiqr+2GglVq9DYpvkEkuqb/8LO91wpmM3h8yT9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PmuobsAAADb&#10;AAAADwAAAAAAAAABACAAAAAiAAAAZHJzL2Rvd25yZXYueG1sUEsBAhQAFAAAAAgAh07iQDMvBZ47&#10;AAAAOQAAABAAAAAAAAAAAQAgAAAACgEAAGRycy9zaGFwZXhtbC54bWxQSwUGAAAAAAYABgBbAQAA&#10;tAMAAAAA&#10;">
                  <v:fill on="t" focussize="0,0"/>
                  <v:stroke weight="1pt" color="#558ED5 [1951]" joinstyle="round"/>
                  <v:imagedata o:title=""/>
                  <o:lock v:ext="edit" aspectratio="f"/>
                  <v:textbox>
                    <w:txbxContent>
                      <w:p w14:paraId="5CF2FD03">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Data Store</w:t>
                        </w:r>
                      </w:p>
                      <w:p w14:paraId="62C2E47E">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ex.</w:t>
                        </w:r>
                        <w:r>
                          <w:rPr>
                            <w:rFonts w:hint="default" w:ascii="Calibri" w:hAnsi="Calibri" w:cs="Calibri" w:eastAsiaTheme="minorEastAsia"/>
                            <w:color w:val="FFFFFF" w:themeColor="light1"/>
                            <w:kern w:val="24"/>
                            <w:sz w:val="11"/>
                            <w:szCs w:val="11"/>
                            <w:lang w:val="en-US"/>
                            <w14:textFill>
                              <w14:solidFill>
                                <w14:schemeClr w14:val="lt1"/>
                              </w14:solidFill>
                            </w14:textFill>
                          </w:rPr>
                          <w:t xml:space="preserve"> </w:t>
                        </w:r>
                        <w:r>
                          <w:rPr>
                            <w:rFonts w:hint="default" w:ascii="Calibri" w:hAnsi="Calibri" w:cs="Calibri" w:eastAsiaTheme="minorEastAsia"/>
                            <w:color w:val="FFFFFF" w:themeColor="light1"/>
                            <w:kern w:val="24"/>
                            <w:sz w:val="11"/>
                            <w:szCs w:val="11"/>
                            <w14:textFill>
                              <w14:solidFill>
                                <w14:schemeClr w14:val="lt1"/>
                              </w14:solidFill>
                            </w14:textFill>
                          </w:rPr>
                          <w:t>CrmAnalyticsAM.CompetitorAM.CompetitorOrgPVO</w:t>
                        </w:r>
                      </w:p>
                    </w:txbxContent>
                  </v:textbox>
                </v:shape>
                <v:shape id="Flowchart: Alternate Process 4" o:spid="_x0000_s1026" o:spt="176" type="#_x0000_t176" style="position:absolute;left:6330;top:4484;height:1889;width:2505;" fillcolor="#4F81BD [3204]" filled="t" stroked="t" coordsize="21600,21600" o:gfxdata="UEsDBAoAAAAAAIdO4kAAAAAAAAAAAAAAAAAEAAAAZHJzL1BLAwQUAAAACACHTuJAUD3+ncAAAADb&#10;AAAADwAAAGRycy9kb3ducmV2LnhtbEWPQWvCQBSE70L/w/IKvYhuFBM0unqwFEQQNPWgt0f2NQnN&#10;vo3ZrdH+ercg9DjMzDfMYnUztbhS6yrLCkbDCARxbnXFhYLj58dgCsJ5ZI21ZVJwJwer5Utvgam2&#10;HR/omvlCBAi7FBWU3jeplC4vyaAb2oY4eF+2NeiDbAupW+wC3NRyHEWJNFhxWCixoXVJ+Xf2YxTs&#10;4os+b9/H+9/ufOpP+8ddnExmSr29jqI5CE83/x9+tjdaQZzA35fwA+Ty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Pf6d&#10;wAAAANsAAAAPAAAAAAAAAAEAIAAAACIAAABkcnMvZG93bnJldi54bWxQSwECFAAUAAAACACHTuJA&#10;My8FnjsAAAA5AAAAEAAAAAAAAAABACAAAAAPAQAAZHJzL3NoYXBleG1sLnhtbFBLBQYAAAAABgAG&#10;AFsBAAC5AwAAAAA=&#10;">
                  <v:fill on="t" focussize="0,0"/>
                  <v:stroke weight="1pt" color="#558ED5 [1951]" joinstyle="round"/>
                  <v:imagedata o:title=""/>
                  <o:lock v:ext="edit" aspectratio="f"/>
                  <v:textbox>
                    <w:txbxContent>
                      <w:p w14:paraId="1B48ED86">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OCI Data Integration</w:t>
                        </w:r>
                      </w:p>
                    </w:txbxContent>
                  </v:textbox>
                </v:shape>
                <v:shape id="Flowchart: Process 5" o:spid="_x0000_s1026" o:spt="109" type="#_x0000_t109" style="position:absolute;left:6780;top:5100;height:450;width:1665;" fillcolor="#A3C4FF [3216]" filled="t" stroked="f" coordsize="21600,21600" o:gfxdata="UEsDBAoAAAAAAIdO4kAAAAAAAAAAAAAAAAAEAAAAZHJzL1BLAwQUAAAACACHTuJANBya870AAADb&#10;AAAADwAAAGRycy9kb3ducmV2LnhtbEWPQWsCMRSE74X+h/AKvdXsiltlNXoQhIIn1yoeH5vnZjF5&#10;WTapbvvrG0HwOMzMN8xiNTgrrtSH1rOCfJSBIK69brlR8L3ffMxAhIis0XomBb8UYLV8fVlgqf2N&#10;d3StYiMShEOJCkyMXSllqA05DCPfESfv7HuHMcm+kbrHW4I7K8dZ9ikdtpwWDHa0NlRfqh+nYFIV&#10;u3F+OQ1HLrq/s8HD1tqDUu9veTYHEWmIz/Cj/aUVFF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HJrzvQAA&#10;ANsAAAAPAAAAAAAAAAEAIAAAACIAAABkcnMvZG93bnJldi54bWxQSwECFAAUAAAACACHTuJAMy8F&#10;njsAAAA5AAAAEAAAAAAAAAABACAAAAAMAQAAZHJzL3NoYXBleG1sLnhtbFBLBQYAAAAABgAGAFsB&#10;AAC2AwAAAAA=&#10;">
                  <v:fill type="gradient" on="t" color2="#E5EEFF [3216]" colors="0f #A3C4FF;22938f #BFD5FF;65536f #E5EEFF" angle="180" focus="100%" focussize="0,0" rotate="t"/>
                  <v:stroke on="f" weight="1pt"/>
                  <v:imagedata o:title=""/>
                  <o:lock v:ext="edit" aspectratio="f"/>
                  <v:textbox>
                    <w:txbxContent>
                      <w:p w14:paraId="10274877">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Data Loader</w:t>
                        </w:r>
                      </w:p>
                    </w:txbxContent>
                  </v:textbox>
                </v:shape>
                <v:shape id="Flowchart: Process 6" o:spid="_x0000_s1026" o:spt="109" type="#_x0000_t109" style="position:absolute;left:6800;top:5720;height:450;width:1665;" fillcolor="#A3C4FF [3216]" filled="t" stroked="f" coordsize="21600,21600" o:gfxdata="UEsDBAoAAAAAAIdO4kAAAAAAAAAAAAAAAAAEAAAAZHJzL1BLAwQUAAAACACHTuJARYMOgbkAAADb&#10;AAAADwAAAGRycy9kb3ducmV2LnhtbEVPTYvCMBC9L/gfwgh7W9OKXaQaPQiC4MnuKh6HZmyKyaQ0&#10;Uev+enMQ9vh438v14Ky4Ux9azwrySQaCuPa65UbB78/2aw4iRGSN1jMpeFKA9Wr0scRS+wcf6F7F&#10;RqQQDiUqMDF2pZShNuQwTHxHnLiL7x3GBPtG6h4fKdxZOc2yb+mw5dRgsKONofpa3ZyCWVUcpvn1&#10;PJy46P4uBo97a49KfY7zbAEi0hD/xW/3Tiso0tj0Jf0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DDoG5AAAA2wAA&#10;AA8AAAAAAAAAAQAgAAAAIgAAAGRycy9kb3ducmV2LnhtbFBLAQIUABQAAAAIAIdO4kAzLwWeOwAA&#10;ADkAAAAQAAAAAAAAAAEAIAAAAAgBAABkcnMvc2hhcGV4bWwueG1sUEsFBgAAAAAGAAYAWwEAALID&#10;AAAAAA==&#10;">
                  <v:fill type="gradient" on="t" color2="#E5EEFF [3216]" colors="0f #A3C4FF;22938f #BFD5FF;65536f #E5EEFF" angle="180" focus="100%" focussize="0,0" rotate="t"/>
                  <v:stroke on="f" weight="1pt"/>
                  <v:imagedata o:title=""/>
                  <o:lock v:ext="edit" aspectratio="f"/>
                  <v:textbox>
                    <w:txbxContent>
                      <w:p w14:paraId="232BF5C7">
                        <w:pPr>
                          <w:pStyle w:val="10"/>
                          <w:kinsoku/>
                          <w:ind w:left="0"/>
                          <w:jc w:val="left"/>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Data Flow</w:t>
                        </w:r>
                      </w:p>
                    </w:txbxContent>
                  </v:textbox>
                </v:shape>
                <v:shape id="Flowchart: Multidocument 10" o:spid="_x0000_s1026" o:spt="115" type="#_x0000_t115" style="position:absolute;left:10140;top:4920;height:1301;width:2767;" fillcolor="#FAC090 [1945]" filled="t" stroked="t" coordsize="21600,21600" o:gfxdata="UEsDBAoAAAAAAIdO4kAAAAAAAAAAAAAAAAAEAAAAZHJzL1BLAwQUAAAACACHTuJAChQw6b4AAADb&#10;AAAADwAAAGRycy9kb3ducmV2LnhtbEWPzWrDMBCE74G+g9hAbolsk/45UXwoFAoGQ51AelysjWVi&#10;rVxLjZO3jwqFHoeZ+YbZFlfbiwuNvnOsIF0lIIgbpztuFRz278sXED4ga+wdk4IbeSh2D7Mt5tpN&#10;/EmXOrQiQtjnqMCEMORS+saQRb9yA3H0Tm60GKIcW6lHnCLc9jJLkidpseO4YHCgN0PNuf6xCnxZ&#10;+vaUnr/MlH3z8fhcld26UmoxT5MNiEDX8B/+a39oBY+v8Psl/gC5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Qw6b4A&#10;AADbAAAADwAAAAAAAAABACAAAAAiAAAAZHJzL2Rvd25yZXYueG1sUEsBAhQAFAAAAAgAh07iQDMv&#10;BZ47AAAAOQAAABAAAAAAAAAAAQAgAAAADQEAAGRycy9zaGFwZXhtbC54bWxQSwUGAAAAAAYABgBb&#10;AQAAtwMAAAAA&#10;">
                  <v:fill on="t" focussize="0,0"/>
                  <v:stroke weight="1pt" color="#558ED5 [1951]" joinstyle="round"/>
                  <v:imagedata o:title=""/>
                  <o:lock v:ext="edit" aspectratio="f"/>
                  <v:textbox>
                    <w:txbxContent>
                      <w:p w14:paraId="7081C0EB">
                        <w:pPr>
                          <w:pStyle w:val="10"/>
                          <w:kinsoku/>
                          <w:ind w:left="0"/>
                          <w:jc w:val="center"/>
                          <w:rPr>
                            <w:rFonts w:hint="default" w:ascii="Calibri" w:hAnsi="Calibri" w:cs="Calibri"/>
                            <w:sz w:val="11"/>
                            <w:szCs w:val="11"/>
                          </w:rPr>
                        </w:pPr>
                        <w:r>
                          <w:rPr>
                            <w:rFonts w:hint="default" w:ascii="Calibri" w:hAnsi="Calibri" w:cs="Calibri" w:eastAsiaTheme="minorEastAsia"/>
                            <w:b/>
                            <w:i/>
                            <w:color w:val="FFFFFF" w:themeColor="light1"/>
                            <w:kern w:val="24"/>
                            <w:sz w:val="11"/>
                            <w:szCs w:val="11"/>
                            <w14:textFill>
                              <w14:solidFill>
                                <w14:schemeClr w14:val="lt1"/>
                              </w14:solidFill>
                            </w14:textFill>
                          </w:rPr>
                          <w:t>OCI_LANDING</w:t>
                        </w:r>
                      </w:p>
                      <w:p w14:paraId="2B9E5936">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.parquet format</w:t>
                        </w:r>
                      </w:p>
                      <w:p w14:paraId="6E280CC2">
                        <w:pPr>
                          <w:pStyle w:val="10"/>
                          <w:kinsoku/>
                          <w:ind w:left="0"/>
                          <w:jc w:val="left"/>
                          <w:rPr>
                            <w:rFonts w:hint="default" w:ascii="Calibri" w:hAnsi="Calibri" w:cs="Calibri"/>
                            <w:sz w:val="11"/>
                            <w:szCs w:val="11"/>
                          </w:rPr>
                        </w:pPr>
                      </w:p>
                    </w:txbxContent>
                  </v:textbox>
                </v:shape>
                <v:shape id="Flowchart: Multidocument 11" o:spid="_x0000_s1026" o:spt="115" type="#_x0000_t115" style="position:absolute;left:13640;top:4925;height:1301;width:2767;" fillcolor="#FAC090 [1945]" filled="t" stroked="t" coordsize="21600,21600" o:gfxdata="UEsDBAoAAAAAAIdO4kAAAAAAAAAAAAAAAAAEAAAAZHJzL1BLAwQUAAAACACHTuJAVUJTyboAAADb&#10;AAAADwAAAGRycy9kb3ducmV2LnhtbEVPz2uDMBS+F/Y/hDfobY2W4oYz7WFQGAhC3aA7PsyrEc2L&#10;NVl1//1yKPT48f0uDosdxI0m3zlWkG4SEMSN0x23Cr6/ji9vIHxA1jg4JgV/5OGwf1oVmGs384lu&#10;dWhFDGGfowITwphL6RtDFv3GjcSRu7jJYohwaqWecI7hdpDbJMmkxY5jg8GRPgw1ff1rFfiy9O0l&#10;7X/MvL3y+fxald2uUmr9nCbvIAIt4SG+uz+1giyuj1/iD5D7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QlPJugAAANsA&#10;AAAPAAAAAAAAAAEAIAAAACIAAABkcnMvZG93bnJldi54bWxQSwECFAAUAAAACACHTuJAMy8FnjsA&#10;AAA5AAAAEAAAAAAAAAABACAAAAAJAQAAZHJzL3NoYXBleG1sLnhtbFBLBQYAAAAABgAGAFsBAACz&#10;AwAAAAA=&#10;">
                  <v:fill on="t" focussize="0,0"/>
                  <v:stroke weight="1pt" color="#558ED5 [1951]" joinstyle="round"/>
                  <v:imagedata o:title=""/>
                  <o:lock v:ext="edit" aspectratio="f"/>
                  <v:textbox>
                    <w:txbxContent>
                      <w:p w14:paraId="0C475C51">
                        <w:pPr>
                          <w:pStyle w:val="10"/>
                          <w:kinsoku/>
                          <w:ind w:left="0"/>
                          <w:jc w:val="center"/>
                          <w:rPr>
                            <w:rFonts w:hint="default" w:ascii="Calibri" w:hAnsi="Calibri" w:cs="Calibri"/>
                            <w:sz w:val="11"/>
                            <w:szCs w:val="11"/>
                          </w:rPr>
                        </w:pPr>
                        <w:r>
                          <w:rPr>
                            <w:rFonts w:hint="default" w:ascii="Calibri" w:hAnsi="Calibri" w:cs="Calibri" w:eastAsiaTheme="minorEastAsia"/>
                            <w:b/>
                            <w:i/>
                            <w:color w:val="FFFFFF" w:themeColor="light1"/>
                            <w:kern w:val="24"/>
                            <w:sz w:val="11"/>
                            <w:szCs w:val="11"/>
                            <w14:textFill>
                              <w14:solidFill>
                                <w14:schemeClr w14:val="lt1"/>
                              </w14:solidFill>
                            </w14:textFill>
                          </w:rPr>
                          <w:t>OCI_STAGING</w:t>
                        </w:r>
                      </w:p>
                      <w:p w14:paraId="378D2D4A">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.parquet format</w:t>
                        </w:r>
                      </w:p>
                      <w:p w14:paraId="30E7EE0C">
                        <w:pPr>
                          <w:pStyle w:val="10"/>
                          <w:kinsoku/>
                          <w:ind w:left="0"/>
                          <w:jc w:val="left"/>
                          <w:rPr>
                            <w:rFonts w:hint="default" w:ascii="Calibri" w:hAnsi="Calibri" w:cs="Calibri"/>
                            <w:sz w:val="11"/>
                            <w:szCs w:val="11"/>
                          </w:rPr>
                        </w:pPr>
                      </w:p>
                    </w:txbxContent>
                  </v:textbox>
                </v:shape>
                <v:shape id="Right Arrow 15" o:spid="_x0000_s1026" o:spt="13" type="#_x0000_t13" style="position:absolute;left:5550;top:5265;height:360;width:735;" fillcolor="#D99694 [1941]" filled="t" stroked="t" coordsize="21600,21600" o:gfxdata="UEsDBAoAAAAAAIdO4kAAAAAAAAAAAAAAAAAEAAAAZHJzL1BLAwQUAAAACACHTuJACDGY1b4AAADb&#10;AAAADwAAAGRycy9kb3ducmV2LnhtbEWPT2vCQBTE7wW/w/KE3ppNRIKkriIBq4ci+AfPj+xrkjb7&#10;NmS3Seyn7wqCx2FmfsMs16NpRE+dqy0rSKIYBHFhdc2lgst5+7YA4TyyxsYyKbiRg/Vq8rLETNuB&#10;j9SffCkChF2GCirv20xKV1Rk0EW2JQ7el+0M+iC7UuoOhwA3jZzFcSoN1hwWKmwpr6j4Of0aBTNT&#10;fFzl7ja6/i89zPPvIZ9/bpR6nSbxOwhPo3+GH+29VpAmcP8Sf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GY1b4A&#10;AADbAAAADwAAAAAAAAABACAAAAAiAAAAZHJzL2Rvd25yZXYueG1sUEsBAhQAFAAAAAgAh07iQDMv&#10;BZ47AAAAOQAAABAAAAAAAAAAAQAgAAAADQEAAGRycy9zaGFwZXhtbC54bWxQSwUGAAAAAAYABgBb&#10;AQAAtwMAAAAA&#10;" adj="16311,5400">
                  <v:fill on="t" focussize="0,0"/>
                  <v:stroke weight="1pt" color="#558ED5 [1951]" joinstyle="round"/>
                  <v:imagedata o:title=""/>
                  <o:lock v:ext="edit" aspectratio="f"/>
                </v:shape>
                <v:shape id="Right Arrow 16" o:spid="_x0000_s1026" o:spt="13" type="#_x0000_t13" style="position:absolute;left:8885;top:5285;height:360;width:735;" fillcolor="#D99694 [1941]" filled="t" stroked="t" coordsize="21600,21600" o:gfxdata="UEsDBAoAAAAAAIdO4kAAAAAAAAAAAAAAAAAEAAAAZHJzL1BLAwQUAAAACACHTuJA+OMGor0AAADb&#10;AAAADwAAAGRycy9kb3ducmV2LnhtbEWPQWvCQBSE70L/w/IKvZmNQYJEVymB2h6KoJaeH9lnEs2+&#10;Ddk1if31XUHwOMzMN8xqM5pG9NS52rKCWRSDIC6srrlU8HP8mC5AOI+ssbFMCm7kYLN+maww03bg&#10;PfUHX4oAYZehgsr7NpPSFRUZdJFtiYN3sp1BH2RXSt3hEOCmkUkcp9JgzWGhwpbyiorL4WoUJKbY&#10;/srP2+j6v3Q3z89DPv9+V+rtdRYvQXga/TP8aH9pBWkC9y/hB8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4waivQAA&#10;ANsAAAAPAAAAAAAAAAEAIAAAACIAAABkcnMvZG93bnJldi54bWxQSwECFAAUAAAACACHTuJAMy8F&#10;njsAAAA5AAAAEAAAAAAAAAABACAAAAAMAQAAZHJzL3NoYXBleG1sLnhtbFBLBQYAAAAABgAGAFsB&#10;AAC2AwAAAAA=&#10;" adj="16311,5400">
                  <v:fill on="t" focussize="0,0"/>
                  <v:stroke weight="1pt" color="#558ED5 [1951]" joinstyle="round"/>
                  <v:imagedata o:title=""/>
                  <o:lock v:ext="edit" aspectratio="f"/>
                </v:shape>
                <v:shape id="Flowchart: Process 17" o:spid="_x0000_s1026" o:spt="109" type="#_x0000_t109" style="position:absolute;left:2225;top:9035;height:5985;width:15015;" filled="f" stroked="t" coordsize="21600,21600" o:gfxdata="UEsDBAoAAAAAAIdO4kAAAAAAAAAAAAAAAAAEAAAAZHJzL1BLAwQUAAAACACHTuJAN9u0U7oAAADb&#10;AAAADwAAAGRycy9kb3ducmV2LnhtbEWPX0sDMRDE3wW/Q1ihbzaphSLXpkUKBX20FXxdLuvlNNnc&#10;Jdt/fnojCD4OM/MbZrW5xKBOlEuf2MJsakARt8n13Fl4O+zuH0EVQXYYEpOFKxXYrG9vVti4dOZX&#10;Ou2lUxXCpUELXmRotC6tp4hlmgbi6n2kHFGqzJ12Gc8VHoN+MGahI/ZcFzwOtPXUfu2P0cI2GJP9&#10;93Uc5SDh/TM+jS+xs3ZyNzNLUEIX+Q//tZ+dhcUcfr/UH6D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27RTugAAANsA&#10;AAAPAAAAAAAAAAEAIAAAACIAAABkcnMvZG93bnJldi54bWxQSwECFAAUAAAACACHTuJAMy8FnjsA&#10;AAA5AAAAEAAAAAAAAAABACAAAAAJAQAAZHJzL3NoYXBleG1sLnhtbFBLBQYAAAAABgAGAFsBAACz&#10;AwAAAAA=&#10;">
                  <v:fill on="f" focussize="0,0"/>
                  <v:stroke weight="1pt" color="#558ED5 [1951]" joinstyle="round"/>
                  <v:imagedata o:title=""/>
                  <o:lock v:ext="edit" aspectratio="f"/>
                  <v:textbox>
                    <w:txbxContent>
                      <w:p w14:paraId="211F7D28">
                        <w:pPr>
                          <w:pStyle w:val="10"/>
                          <w:kinsoku/>
                          <w:ind w:left="0"/>
                          <w:jc w:val="center"/>
                          <w:rPr>
                            <w:rFonts w:hint="default" w:ascii="Calibri" w:hAnsi="Calibri" w:cs="Calibri"/>
                            <w:sz w:val="20"/>
                            <w:szCs w:val="20"/>
                          </w:rPr>
                        </w:pPr>
                        <w:r>
                          <w:rPr>
                            <w:rFonts w:hint="default" w:ascii="Calibri" w:hAnsi="Calibri" w:cs="Calibri" w:eastAsiaTheme="minorEastAsia"/>
                            <w:color w:val="4F81BD" w:themeColor="accent1"/>
                            <w:kern w:val="24"/>
                            <w:sz w:val="20"/>
                            <w:szCs w:val="20"/>
                            <w14:shadow w14:blurRad="38100" w14:dist="25400" w14:dir="5400000" w14:algn="ctr">
                              <w14:srgbClr w14:val="6E747A">
                                <w14:alpha w14:val="57000"/>
                              </w14:srgbClr>
                            </w14:shadow>
                            <w14:textFill>
                              <w14:solidFill>
                                <w14:schemeClr w14:val="accent1"/>
                              </w14:solidFill>
                            </w14:textFill>
                          </w:rPr>
                          <w:t>AWS</w:t>
                        </w:r>
                      </w:p>
                    </w:txbxContent>
                  </v:textbox>
                </v:shape>
                <v:shape id="Right Arrow 18" o:spid="_x0000_s1026" o:spt="13" type="#_x0000_t13" style="position:absolute;left:9427;top:8512;height:390;width:526;rotation:5898240f;" fillcolor="#D99694 [1941]" filled="t" stroked="t" coordsize="21600,21600" o:gfxdata="UEsDBAoAAAAAAIdO4kAAAAAAAAAAAAAAAAAEAAAAZHJzL1BLAwQUAAAACACHTuJAJzL4ProAAADb&#10;AAAADwAAAGRycy9kb3ducmV2LnhtbEWPzarCMBSE94LvEI7gRjRVRKQaXShyxZVVwe2hObbV5KQ0&#10;uf68vREEl8PMfMPMl09rxJ0aXzlWMBwkIIhzpysuFJyOm/4UhA/IGo1jUvAiD8tFuzXHVLsHZ3Q/&#10;hEJECPsUFZQh1KmUPi/Joh+4mjh6F9dYDFE2hdQNPiLcGjlKkom0WHFcKLGmVUn57fBvFUzXo/3W&#10;93bjLGNjNuez839Xp1S3M0xmIAI9wy/8bW+1gskYPl/iD5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Mvg+ugAAANsA&#10;AAAPAAAAAAAAAAEAIAAAACIAAABkcnMvZG93bnJldi54bWxQSwECFAAUAAAACACHTuJAMy8FnjsA&#10;AAA5AAAAEAAAAAAAAAABACAAAAAJAQAAZHJzL3NoYXBleG1sLnhtbFBLBQYAAAAABgAGAFsBAACz&#10;AwAAAAA=&#10;" adj="13593,5400">
                  <v:fill on="t" focussize="0,0"/>
                  <v:stroke weight="1pt" color="#558ED5 [1951]" joinstyle="round"/>
                  <v:imagedata o:title=""/>
                  <o:lock v:ext="edit" aspectratio="f"/>
                </v:shape>
                <v:shape id="Flowchart: Multidocument 20" o:spid="_x0000_s1026" o:spt="115" type="#_x0000_t115" style="position:absolute;left:2945;top:11525;height:1301;width:2767;" fillcolor="#FAC090 [1945]" filled="t" stroked="t" coordsize="21600,21600" o:gfxdata="UEsDBAoAAAAAAIdO4kAAAAAAAAAAAAAAAAAEAAAAZHJzL1BLAwQUAAAACACHTuJARTXwUb0AAADb&#10;AAAADwAAAGRycy9kb3ducmV2LnhtbEWPT4vCMBTE78J+h/CEvWlaWXWpRg+CsFAQ/APd46N5NsXm&#10;pdtkrX57Iwgeh5n5DbNc32wjrtT52rGCdJyAIC6drrlScDpuR98gfEDW2DgmBXfysF59DJaYadfz&#10;nq6HUIkIYZ+hAhNCm0npS0MW/di1xNE7u85iiLKrpO6wj3DbyEmSzKTFmuOCwZY2hsrL4d8q8Hnu&#10;q3N6+TX95I+LYr7L66+dUp/DNFmACHQL7/Cr/aMVzKbw/BJ/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NfBRvQAA&#10;ANsAAAAPAAAAAAAAAAEAIAAAACIAAABkcnMvZG93bnJldi54bWxQSwECFAAUAAAACACHTuJAMy8F&#10;njsAAAA5AAAAEAAAAAAAAAABACAAAAAMAQAAZHJzL3NoYXBleG1sLnhtbFBLBQYAAAAABgAGAFsB&#10;AAC2AwAAAAA=&#10;">
                  <v:fill on="t" focussize="0,0"/>
                  <v:stroke weight="1pt" color="#558ED5 [1951]" joinstyle="round"/>
                  <v:imagedata o:title=""/>
                  <o:lock v:ext="edit" aspectratio="f"/>
                  <v:textbox>
                    <w:txbxContent>
                      <w:p w14:paraId="7999AAAC">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S3 Bucket</w:t>
                        </w:r>
                      </w:p>
                      <w:p w14:paraId="3A4F1BAB">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LANDING</w:t>
                        </w:r>
                      </w:p>
                      <w:p w14:paraId="44E49040">
                        <w:pPr>
                          <w:pStyle w:val="10"/>
                          <w:kinsoku/>
                          <w:ind w:left="0"/>
                          <w:jc w:val="center"/>
                          <w:rPr>
                            <w:rFonts w:hint="default" w:ascii="Calibri" w:hAnsi="Calibri" w:cs="Calibri"/>
                            <w:sz w:val="11"/>
                            <w:szCs w:val="11"/>
                          </w:rPr>
                        </w:pPr>
                      </w:p>
                    </w:txbxContent>
                  </v:textbox>
                </v:shape>
                <v:shape id="Flowchart: Multidocument 21" o:spid="_x0000_s1026" o:spt="115" type="#_x0000_t115" style="position:absolute;left:8200;top:11530;height:1301;width:2767;" fillcolor="#FAC090 [1945]" filled="t" stroked="t" coordsize="21600,21600" o:gfxdata="UEsDBAoAAAAAAIdO4kAAAAAAAAAAAAAAAAAEAAAAZHJzL1BLAwQUAAAACACHTuJAteduJr0AAADb&#10;AAAADwAAAGRycy9kb3ducmV2LnhtbEWPwWrDMBBE74X8g9hCbrXsENziRsmhUCgYDEkLyXGx1paJ&#10;tXIsJXb+PioUehxm5g2z2c22FzcafedYQZakIIhrpztuFfx8f768gfABWWPvmBTcycNuu3jaYKHd&#10;xHu6HUIrIoR9gQpMCEMhpa8NWfSJG4ij17jRYohybKUecYpw28tVmubSYsdxweBAH4bq8+FqFfiy&#10;9G2TnU9mWl34eHytym5dKbV8ztJ3EIHm8B/+a39pBXkOv1/iD5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524mvQAA&#10;ANsAAAAPAAAAAAAAAAEAIAAAACIAAABkcnMvZG93bnJldi54bWxQSwECFAAUAAAACACHTuJAMy8F&#10;njsAAAA5AAAAEAAAAAAAAAABACAAAAAMAQAAZHJzL3NoYXBleG1sLnhtbFBLBQYAAAAABgAGAFsB&#10;AAC2AwAAAAA=&#10;">
                  <v:fill on="t" focussize="0,0"/>
                  <v:stroke weight="1pt" color="#558ED5 [1951]" joinstyle="round"/>
                  <v:imagedata o:title=""/>
                  <o:lock v:ext="edit" aspectratio="f"/>
                  <v:textbox>
                    <w:txbxContent>
                      <w:p w14:paraId="0F815BAA">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S3 Bucket</w:t>
                        </w:r>
                      </w:p>
                      <w:p w14:paraId="373DABDC">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BRONZE</w:t>
                        </w:r>
                      </w:p>
                    </w:txbxContent>
                  </v:textbox>
                </v:shape>
                <v:shape id="Right Arrow 22" o:spid="_x0000_s1026" o:spt="13" type="#_x0000_t13" style="position:absolute;left:12955;top:5290;height:360;width:645;" fillcolor="#D99694 [1941]" filled="t" stroked="t" coordsize="21600,21600" o:gfxdata="UEsDBAoAAAAAAIdO4kAAAAAAAAAAAAAAAAAEAAAAZHJzL1BLAwQUAAAACACHTuJAiRZ+JbsAAADb&#10;AAAADwAAAGRycy9kb3ducmV2LnhtbEWPT4vCMBTE78J+h/AW9qapilWq0cOCy97EPxdvj+bZFJuX&#10;bpNtq5/eCILHYWZ+w6w2va1ES40vHSsYjxIQxLnTJRcKTsftcAHCB2SNlWNScCMPm/XHYIWZdh3v&#10;qT2EQkQI+wwVmBDqTEqfG7LoR64mjt7FNRZDlE0hdYNdhNtKTpIklRZLjgsGa/o2lF8P/1aBn5rq&#10;r5P3HiX/pOm0n7Xl7qzU1+c4WYII1Id3+NX+1QrSOTy/xB8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Z+JbsAAADb&#10;AAAADwAAAAAAAAABACAAAAAiAAAAZHJzL2Rvd25yZXYueG1sUEsBAhQAFAAAAAgAh07iQDMvBZ47&#10;AAAAOQAAABAAAAAAAAAAAQAgAAAACgEAAGRycy9zaGFwZXhtbC54bWxQSwUGAAAAAAYABgBbAQAA&#10;tAMAAAAA&#10;" adj="15573,5400">
                  <v:fill on="t" focussize="0,0"/>
                  <v:stroke weight="1pt" color="#558ED5 [1951]" joinstyle="round"/>
                  <v:imagedata o:title=""/>
                  <o:lock v:ext="edit" aspectratio="f"/>
                </v:shape>
                <v:shape id="Flowchart: Alternate Process 23" o:spid="_x0000_s1026" o:spt="176" type="#_x0000_t176" style="position:absolute;left:6350;top:11914;height:479;width:1246;v-text-anchor:middle;" fillcolor="#4F81BD [3204]" filled="t" stroked="t" coordsize="21600,21600" o:gfxdata="UEsDBAoAAAAAAIdO4kAAAAAAAAAAAAAAAAAEAAAAZHJzL1BLAwQUAAAACACHTuJAdgGVBrkAAADb&#10;AAAADwAAAGRycy9kb3ducmV2LnhtbEVPy4rCMBTdD/gP4QpuRBNdlKEaBYWBQXDhA8Tdpbm21eam&#10;NrFVv36yGHB5OO/58mkr0VLjS8caJmMFgjhzpuRcw/HwM/oG4QOywcoxaXiRh+Wi9zXH1LiOd9Tu&#10;Qy5iCPsUNRQh1KmUPivIoh+7mjhyF9dYDBE2uTQNdjHcVnKqVCItlhwbCqxpXVB22z+shvvJXFss&#10;h0M+0Opt1XYjz12i9aA/UTMQgZ7hI/53/xoNSRwbv8QfI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YBlQa5AAAA2wAA&#10;AA8AAAAAAAAAAQAgAAAAIgAAAGRycy9kb3ducmV2LnhtbFBLAQIUABQAAAAIAIdO4kAzLwWeOwAA&#10;ADkAAAAQAAAAAAAAAAEAIAAAAAgBAABkcnMvc2hhcGV4bWwueG1sUEsFBgAAAAAGAAYAWwEAALID&#10;AAAAAA==&#10;">
                  <v:fill on="t" focussize="0,0"/>
                  <v:stroke weight="1pt" color="#558ED5 [1951]" joinstyle="round"/>
                  <v:imagedata o:title=""/>
                  <o:lock v:ext="edit" aspectratio="f"/>
                  <v:textbox>
                    <w:txbxContent>
                      <w:p w14:paraId="57011CB8">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Glue</w:t>
                        </w:r>
                      </w:p>
                    </w:txbxContent>
                  </v:textbox>
                </v:shape>
                <v:shape id="Flowchart: Alternate Process 26" o:spid="_x0000_s1026" o:spt="176" type="#_x0000_t176" style="position:absolute;left:11590;top:11904;height:479;width:1246;v-text-anchor:middle;" fillcolor="#4F81BD [3204]" filled="t" stroked="t" coordsize="21600,21600" o:gfxdata="UEsDBAoAAAAAAIdO4kAAAAAAAAAAAAAAAAAEAAAAZHJzL1BLAwQUAAAACACHTuJAGU0wnb4AAADb&#10;AAAADwAAAGRycy9kb3ducmV2LnhtbEWPQWvCQBSE74L/YXlCL6K76SHU6BpQKBShh2qheHtkn0k0&#10;+zZm18T213cLBY/DzHzDrPK7bURPna8da0jmCgRx4UzNpYbPw+vsBYQPyAYbx6Thmzzk6/FohZlx&#10;A39Qvw+liBD2GWqoQmgzKX1RkUU/dy1x9E6usxii7EppOhwi3DbyWalUWqw5LlTY0rai4rK/WQ3X&#10;L3PusZ5O+UCbH6ved/I4pFo/TRK1BBHoHh7h//ab0ZAu4O9L/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0wnb4A&#10;AADbAAAADwAAAAAAAAABACAAAAAiAAAAZHJzL2Rvd25yZXYueG1sUEsBAhQAFAAAAAgAh07iQDMv&#10;BZ47AAAAOQAAABAAAAAAAAAAAQAgAAAADQEAAGRycy9zaGFwZXhtbC54bWxQSwUGAAAAAAYABgBb&#10;AQAAtwMAAAAA&#10;">
                  <v:fill on="t" focussize="0,0"/>
                  <v:stroke weight="1pt" color="#558ED5 [1951]" joinstyle="round"/>
                  <v:imagedata o:title=""/>
                  <o:lock v:ext="edit" aspectratio="f"/>
                  <v:textbox>
                    <w:txbxContent>
                      <w:p w14:paraId="3F03B8DB">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Crawler</w:t>
                        </w:r>
                      </w:p>
                    </w:txbxContent>
                  </v:textbox>
                </v:shape>
                <v:shape id="Flowchart: Magnetic Disk 27" o:spid="_x0000_s1026" o:spt="132" type="#_x0000_t132" style="position:absolute;left:13515;top:11190;height:1800;width:2159;" fillcolor="#FAC090 [1945]" filled="t" stroked="t" coordsize="21600,21600" o:gfxdata="UEsDBAoAAAAAAIdO4kAAAAAAAAAAAAAAAAAEAAAAZHJzL1BLAwQUAAAACACHTuJADztRWbkAAADb&#10;AAAADwAAAGRycy9kb3ducmV2LnhtbEVPS2rDMBDdF3IHMYVuSiKnizZxo4TEUEh2rZMDDNbUErVG&#10;RlL8uX21KHT5eP/dYXKdGChE61nBelWAIG68ttwquF0/lhsQMSFr7DyTgpkiHPaLhx2W2o/8RUOd&#10;WpFDOJaowKTUl1LGxpDDuPI9cea+fXCYMgyt1AHHHO46+VIUr9Kh5dxgsKfKUPNT352CMZnj7fRs&#10;x/ZzPl6aeludKFilnh7XxTuIRFP6F/+5z1rBW16fv+QfI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87UVm5AAAA2wAA&#10;AA8AAAAAAAAAAQAgAAAAIgAAAGRycy9kb3ducmV2LnhtbFBLAQIUABQAAAAIAIdO4kAzLwWeOwAA&#10;ADkAAAAQAAAAAAAAAAEAIAAAAAgBAABkcnMvc2hhcGV4bWwueG1sUEsFBgAAAAAGAAYAWwEAALID&#10;AAAAAA==&#10;">
                  <v:fill on="t" focussize="0,0"/>
                  <v:stroke weight="1pt" color="#558ED5 [1951]" joinstyle="round"/>
                  <v:imagedata o:title=""/>
                  <o:lock v:ext="edit" aspectratio="f"/>
                  <v:textbox>
                    <w:txbxContent>
                      <w:p w14:paraId="57E63355">
                        <w:pPr>
                          <w:pStyle w:val="10"/>
                          <w:kinsoku/>
                          <w:ind w:left="0"/>
                          <w:jc w:val="center"/>
                          <w:rPr>
                            <w:rFonts w:hint="default" w:ascii="Calibri" w:hAnsi="Calibri" w:cs="Calibri"/>
                            <w:sz w:val="11"/>
                            <w:szCs w:val="11"/>
                          </w:rPr>
                        </w:pPr>
                        <w:r>
                          <w:rPr>
                            <w:rFonts w:hint="default" w:ascii="Calibri" w:hAnsi="Calibri" w:cs="Calibri" w:eastAsiaTheme="minorEastAsia"/>
                            <w:color w:val="FFFFFF" w:themeColor="light1"/>
                            <w:kern w:val="24"/>
                            <w:sz w:val="11"/>
                            <w:szCs w:val="11"/>
                            <w14:textFill>
                              <w14:solidFill>
                                <w14:schemeClr w14:val="lt1"/>
                              </w14:solidFill>
                            </w14:textFill>
                          </w:rPr>
                          <w:t>Redshift Datawarehouse</w:t>
                        </w:r>
                      </w:p>
                    </w:txbxContent>
                  </v:textbox>
                </v:shape>
                <v:shape id="Right Arrow 28" o:spid="_x0000_s1026" o:spt="13" type="#_x0000_t13" style="position:absolute;left:5765;top:11945;height:390;width:510;" fillcolor="#D99694 [1941]" filled="t" stroked="t" coordsize="21600,21600" o:gfxdata="UEsDBAoAAAAAAIdO4kAAAAAAAAAAAAAAAAAEAAAAZHJzL1BLAwQUAAAACACHTuJA3PmIf70AAADb&#10;AAAADwAAAGRycy9kb3ducmV2LnhtbEWPQUsDMRSE74L/ITyhN5t0Ralr0x4KoodeWgU9Pjevm+Dm&#10;JWzibttf3wiFHoeZ+YZZrA6+EwP1yQXWMJsqEMRNMI5bDZ8fr/dzECkjG+wCk4YjJVgtb28WWJsw&#10;8paGXW5FgXCqUYPNOdZSpsaSxzQNkbh4+9B7zEX2rTQ9jgXuO1kp9SQ9Oi4LFiOtLTW/uz+vYf5V&#10;Pe5V3AwuPtjx7Xtcx5+T03pyN1MvIDId8jV8ab8bDdUz/H8pP0Au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Yh/vQAA&#10;ANsAAAAPAAAAAAAAAAEAIAAAACIAAABkcnMvZG93bnJldi54bWxQSwECFAAUAAAACACHTuJAMy8F&#10;njsAAAA5AAAAEAAAAAAAAAABACAAAAAMAQAAZHJzL3NoYXBleG1sLnhtbFBLBQYAAAAABgAGAFsB&#10;AAC2AwAAAAA=&#10;" adj="13342,5400">
                  <v:fill on="t" focussize="0,0"/>
                  <v:stroke weight="1pt" color="#558ED5 [1951]" joinstyle="round"/>
                  <v:imagedata o:title=""/>
                  <o:lock v:ext="edit" aspectratio="f"/>
                </v:shape>
                <v:shape id="Right Arrow 29" o:spid="_x0000_s1026" o:spt="13" type="#_x0000_t13" style="position:absolute;left:7630;top:11950;height:390;width:510;" fillcolor="#D99694 [1941]" filled="t" stroked="t" coordsize="21600,21600" o:gfxdata="UEsDBAoAAAAAAIdO4kAAAAAAAAAAAAAAAAAEAAAAZHJzL1BLAwQUAAAACACHTuJAyBq3P7oAAADb&#10;AAAADwAAAGRycy9kb3ducmV2LnhtbEVPTWsCMRC9F/wPYYTeNFFRlq3Rg1DaQy9VwR6nm3ETupmE&#10;Tbpr++ubg9Dj431v9zffiYH65AJrWMwVCOImGMethvPpeVaBSBnZYBeYNPxQgv1u8rDF2oSR32k4&#10;5laUEE41arA5x1rK1FjymOYhEhfuGnqPucC+labHsYT7Ti6V2kiPjkuDxUgHS83X8dtrqC7L9VXF&#10;t8HFlR1fPsZD/Px1Wj9OF+oJRKZb/hff3a9Gw6qsL1/KD5C7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Grc/ugAAANsA&#10;AAAPAAAAAAAAAAEAIAAAACIAAABkcnMvZG93bnJldi54bWxQSwECFAAUAAAACACHTuJAMy8FnjsA&#10;AAA5AAAAEAAAAAAAAAABACAAAAAJAQAAZHJzL3NoYXBleG1sLnhtbFBLBQYAAAAABgAGAFsBAACz&#10;AwAAAAA=&#10;" adj="13342,5400">
                  <v:fill on="t" focussize="0,0"/>
                  <v:stroke weight="1pt" color="#558ED5 [1951]" joinstyle="round"/>
                  <v:imagedata o:title=""/>
                  <o:lock v:ext="edit" aspectratio="f"/>
                </v:shape>
                <v:shape id="Right Arrow 30" o:spid="_x0000_s1026" o:spt="13" type="#_x0000_t13" style="position:absolute;left:11040;top:11925;height:390;width:510;" fillcolor="#D99694 [1941]" filled="t" stroked="t" coordsize="21600,21600" o:gfxdata="UEsDBAoAAAAAAIdO4kAAAAAAAAAAAAAAAAAEAAAAZHJzL1BLAwQUAAAACACHTuJAp1YSpL0AAADb&#10;AAAADwAAAGRycy9kb3ducmV2LnhtbEWPQUsDMRSE74L/ITzBm022RVnWpj0UpB68WIX2+Ny8boKb&#10;l7BJd6u/3hQKHoeZ+YZZrs++FyMNyQXWUM0UCOI2GMedhs+Pl4caRMrIBvvApOGHEqxXtzdLbEyY&#10;+J3GXe5EgXBqUIPNOTZSptaSxzQLkbh4xzB4zEUOnTQDTgXuezlX6kl6dFwWLEbaWGq/dyevod7P&#10;H48qvo0uLuy0PUyb+PXrtL6/q9QziEzn/B++tl+NhkUFly/lB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VhKkvQAA&#10;ANsAAAAPAAAAAAAAAAEAIAAAACIAAABkcnMvZG93bnJldi54bWxQSwECFAAUAAAACACHTuJAMy8F&#10;njsAAAA5AAAAEAAAAAAAAAABACAAAAAMAQAAZHJzL3NoYXBleG1sLnhtbFBLBQYAAAAABgAGAFsB&#10;AAC2AwAAAAA=&#10;" adj="13342,5400">
                  <v:fill on="t" focussize="0,0"/>
                  <v:stroke weight="1pt" color="#558ED5 [1951]" joinstyle="round"/>
                  <v:imagedata o:title=""/>
                  <o:lock v:ext="edit" aspectratio="f"/>
                </v:shape>
                <v:shape id="Right Arrow 31" o:spid="_x0000_s1026" o:spt="13" type="#_x0000_t13" style="position:absolute;left:12915;top:11970;height:390;width:510;" fillcolor="#D99694 [1941]" filled="t" stroked="t" coordsize="21600,21600" o:gfxdata="UEsDBAoAAAAAAIdO4kAAAAAAAAAAAAAAAAAEAAAAZHJzL1BLAwQUAAAACACHTuJAV4SM070AAADb&#10;AAAADwAAAGRycy9kb3ducmV2LnhtbEWPQWsCMRSE74X+h/AKvdXEFYtsjR6E0h56qRb0+Lp5bkI3&#10;L2GT7tr+eiMIHoeZ+YZZrk++EwP1yQXWMJ0oEMRNMI5bDV+716cFiJSRDXaBScMfJViv7u+WWJsw&#10;8icN29yKAuFUowabc6ylTI0lj2kSInHxjqH3mIvsW2l6HAvcd7JS6ll6dFwWLEbaWGp+tr9ew2Jf&#10;zY8qfgwuzuz4dhg38fvfaf34MFUvIDKd8i18bb8bDbMKLl/KD5Cr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hIzTvQAA&#10;ANsAAAAPAAAAAAAAAAEAIAAAACIAAABkcnMvZG93bnJldi54bWxQSwECFAAUAAAACACHTuJAMy8F&#10;njsAAAA5AAAAEAAAAAAAAAABACAAAAAMAQAAZHJzL3NoYXBleG1sLnhtbFBLBQYAAAAABgAGAFsB&#10;AAC2AwAAAAA=&#10;" adj="13342,5400">
                  <v:fill on="t" focussize="0,0"/>
                  <v:stroke weight="1pt" color="#558ED5 [1951]" joinstyle="round"/>
                  <v:imagedata o:title=""/>
                  <o:lock v:ext="edit" aspectratio="f"/>
                </v:shape>
              </v:group>
            </w:pict>
          </mc:Fallback>
        </mc:AlternateContent>
      </w:r>
    </w:p>
    <w:p w14:paraId="10A0D0CA">
      <w:pPr>
        <w:pStyle w:val="4"/>
        <w:spacing w:line="240" w:lineRule="auto"/>
        <w:rPr>
          <w:rFonts w:hint="default" w:asciiTheme="majorAscii" w:hAnsiTheme="majorAscii"/>
          <w:b w:val="0"/>
          <w:bCs/>
          <w:color w:val="000000"/>
          <w:sz w:val="20"/>
          <w:szCs w:val="20"/>
          <w:rtl w:val="0"/>
        </w:rPr>
      </w:pPr>
    </w:p>
    <w:p w14:paraId="495533FD">
      <w:pPr>
        <w:rPr>
          <w:rFonts w:hint="default" w:asciiTheme="majorAscii" w:hAnsiTheme="majorAscii"/>
          <w:b w:val="0"/>
          <w:bCs/>
          <w:color w:val="000000"/>
          <w:sz w:val="20"/>
          <w:szCs w:val="20"/>
          <w:rtl w:val="0"/>
        </w:rPr>
      </w:pPr>
    </w:p>
    <w:p w14:paraId="06DF1BD4">
      <w:pPr>
        <w:rPr>
          <w:rFonts w:hint="default" w:asciiTheme="majorAscii" w:hAnsiTheme="majorAscii"/>
          <w:b w:val="0"/>
          <w:bCs/>
          <w:color w:val="000000"/>
          <w:sz w:val="20"/>
          <w:szCs w:val="20"/>
          <w:rtl w:val="0"/>
        </w:rPr>
      </w:pPr>
    </w:p>
    <w:p w14:paraId="7246DA18">
      <w:pPr>
        <w:rPr>
          <w:rFonts w:hint="default" w:asciiTheme="majorAscii" w:hAnsiTheme="majorAscii"/>
          <w:b w:val="0"/>
          <w:bCs/>
          <w:color w:val="000000"/>
          <w:sz w:val="20"/>
          <w:szCs w:val="20"/>
          <w:rtl w:val="0"/>
        </w:rPr>
      </w:pPr>
    </w:p>
    <w:p w14:paraId="254D9030">
      <w:pPr>
        <w:rPr>
          <w:rFonts w:hint="default" w:asciiTheme="majorAscii" w:hAnsiTheme="majorAscii"/>
          <w:b w:val="0"/>
          <w:bCs/>
          <w:color w:val="000000"/>
          <w:sz w:val="20"/>
          <w:szCs w:val="20"/>
          <w:rtl w:val="0"/>
        </w:rPr>
      </w:pPr>
    </w:p>
    <w:p w14:paraId="57B25AE9">
      <w:pPr>
        <w:rPr>
          <w:rFonts w:hint="default" w:asciiTheme="majorAscii" w:hAnsiTheme="majorAscii"/>
          <w:b w:val="0"/>
          <w:bCs/>
          <w:color w:val="000000"/>
          <w:sz w:val="20"/>
          <w:szCs w:val="20"/>
          <w:rtl w:val="0"/>
        </w:rPr>
      </w:pPr>
    </w:p>
    <w:p w14:paraId="6EC20F74">
      <w:pPr>
        <w:rPr>
          <w:rFonts w:hint="default" w:asciiTheme="majorAscii" w:hAnsiTheme="majorAscii"/>
          <w:b w:val="0"/>
          <w:bCs/>
          <w:color w:val="000000"/>
          <w:sz w:val="20"/>
          <w:szCs w:val="20"/>
          <w:rtl w:val="0"/>
        </w:rPr>
      </w:pPr>
    </w:p>
    <w:p w14:paraId="4FE8608D">
      <w:pPr>
        <w:rPr>
          <w:rFonts w:hint="default" w:asciiTheme="majorAscii" w:hAnsiTheme="majorAscii"/>
          <w:b w:val="0"/>
          <w:bCs/>
          <w:color w:val="000000"/>
          <w:sz w:val="20"/>
          <w:szCs w:val="20"/>
          <w:rtl w:val="0"/>
        </w:rPr>
      </w:pPr>
    </w:p>
    <w:p w14:paraId="74D2BC0F">
      <w:pPr>
        <w:rPr>
          <w:rFonts w:hint="default" w:asciiTheme="majorAscii" w:hAnsiTheme="majorAscii"/>
          <w:b w:val="0"/>
          <w:bCs/>
          <w:color w:val="000000"/>
          <w:sz w:val="20"/>
          <w:szCs w:val="20"/>
          <w:rtl w:val="0"/>
        </w:rPr>
      </w:pPr>
    </w:p>
    <w:p w14:paraId="72C524E8">
      <w:pPr>
        <w:rPr>
          <w:rFonts w:hint="default" w:asciiTheme="majorAscii" w:hAnsiTheme="majorAscii"/>
          <w:b w:val="0"/>
          <w:bCs/>
          <w:color w:val="000000"/>
          <w:sz w:val="20"/>
          <w:szCs w:val="20"/>
          <w:rtl w:val="0"/>
        </w:rPr>
      </w:pPr>
    </w:p>
    <w:p w14:paraId="65900D43">
      <w:pPr>
        <w:rPr>
          <w:rFonts w:hint="default" w:asciiTheme="majorAscii" w:hAnsiTheme="majorAscii"/>
          <w:b w:val="0"/>
          <w:bCs/>
          <w:color w:val="000000"/>
          <w:sz w:val="20"/>
          <w:szCs w:val="20"/>
          <w:rtl w:val="0"/>
        </w:rPr>
      </w:pPr>
    </w:p>
    <w:p w14:paraId="0B667474">
      <w:pPr>
        <w:rPr>
          <w:rFonts w:hint="default" w:asciiTheme="majorAscii" w:hAnsiTheme="majorAscii"/>
          <w:b w:val="0"/>
          <w:bCs/>
          <w:color w:val="000000"/>
          <w:sz w:val="20"/>
          <w:szCs w:val="20"/>
          <w:rtl w:val="0"/>
        </w:rPr>
      </w:pPr>
    </w:p>
    <w:p w14:paraId="6DDA14AB">
      <w:pPr>
        <w:pStyle w:val="4"/>
        <w:spacing w:line="240" w:lineRule="auto"/>
        <w:rPr>
          <w:rFonts w:hint="default" w:asciiTheme="majorAscii" w:hAnsiTheme="majorAscii"/>
          <w:b/>
          <w:bCs w:val="0"/>
          <w:color w:val="000000"/>
          <w:sz w:val="20"/>
          <w:szCs w:val="20"/>
          <w:rtl w:val="0"/>
          <w:lang w:val="en-US"/>
        </w:rPr>
      </w:pPr>
    </w:p>
    <w:p w14:paraId="0DC8B9CA">
      <w:pPr>
        <w:pStyle w:val="4"/>
        <w:spacing w:line="240" w:lineRule="auto"/>
        <w:rPr>
          <w:rFonts w:hint="default" w:asciiTheme="majorAscii" w:hAnsiTheme="majorAscii"/>
          <w:b/>
          <w:bCs w:val="0"/>
          <w:color w:val="000000"/>
          <w:sz w:val="20"/>
          <w:szCs w:val="20"/>
          <w:rtl w:val="0"/>
          <w:lang w:val="en-US"/>
        </w:rPr>
      </w:pPr>
    </w:p>
    <w:p w14:paraId="26AA7D43">
      <w:pPr>
        <w:pStyle w:val="4"/>
        <w:spacing w:line="240" w:lineRule="auto"/>
        <w:rPr>
          <w:rFonts w:hint="default" w:asciiTheme="majorAscii" w:hAnsiTheme="majorAscii"/>
          <w:b/>
          <w:bCs w:val="0"/>
          <w:color w:val="000000"/>
          <w:sz w:val="20"/>
          <w:szCs w:val="20"/>
          <w:rtl w:val="0"/>
          <w:lang w:val="en-US"/>
        </w:rPr>
      </w:pPr>
    </w:p>
    <w:p w14:paraId="711BCBC5">
      <w:pPr>
        <w:pStyle w:val="4"/>
        <w:spacing w:line="240" w:lineRule="auto"/>
        <w:rPr>
          <w:rFonts w:hint="default" w:asciiTheme="majorAscii" w:hAnsiTheme="majorAscii"/>
          <w:b/>
          <w:bCs w:val="0"/>
          <w:color w:val="000000"/>
          <w:sz w:val="20"/>
          <w:szCs w:val="20"/>
          <w:rtl w:val="0"/>
          <w:lang w:val="en-US"/>
        </w:rPr>
      </w:pPr>
    </w:p>
    <w:p w14:paraId="18185D85">
      <w:pPr>
        <w:pStyle w:val="4"/>
        <w:spacing w:line="240" w:lineRule="auto"/>
        <w:rPr>
          <w:rFonts w:hint="default" w:asciiTheme="majorAscii" w:hAnsiTheme="majorAscii"/>
          <w:b/>
          <w:bCs w:val="0"/>
          <w:color w:val="000000"/>
          <w:sz w:val="20"/>
          <w:szCs w:val="20"/>
          <w:rtl w:val="0"/>
          <w:lang w:val="en-US"/>
        </w:rPr>
      </w:pPr>
    </w:p>
    <w:p w14:paraId="2FE9B894">
      <w:pPr>
        <w:pStyle w:val="4"/>
        <w:spacing w:line="240" w:lineRule="auto"/>
        <w:rPr>
          <w:rFonts w:hint="default" w:asciiTheme="majorAscii" w:hAnsiTheme="majorAscii"/>
          <w:b/>
          <w:bCs w:val="0"/>
          <w:color w:val="000000"/>
          <w:sz w:val="20"/>
          <w:szCs w:val="20"/>
          <w:rtl w:val="0"/>
          <w:lang w:val="en-US"/>
        </w:rPr>
      </w:pPr>
    </w:p>
    <w:p w14:paraId="1EDE748F">
      <w:pPr>
        <w:pStyle w:val="4"/>
        <w:spacing w:line="240" w:lineRule="auto"/>
        <w:rPr>
          <w:rFonts w:hint="default" w:asciiTheme="majorAscii" w:hAnsiTheme="majorAscii"/>
          <w:b/>
          <w:bCs w:val="0"/>
          <w:color w:val="000000"/>
          <w:sz w:val="20"/>
          <w:szCs w:val="20"/>
          <w:rtl w:val="0"/>
          <w:lang w:val="en-US"/>
        </w:rPr>
      </w:pPr>
      <w:r>
        <w:rPr>
          <w:sz w:val="22"/>
        </w:rPr>
        <mc:AlternateContent>
          <mc:Choice Requires="wps">
            <w:drawing>
              <wp:anchor distT="0" distB="0" distL="114300" distR="114300" simplePos="0" relativeHeight="251660288" behindDoc="0" locked="0" layoutInCell="1" allowOverlap="1">
                <wp:simplePos x="0" y="0"/>
                <wp:positionH relativeFrom="column">
                  <wp:posOffset>-384175</wp:posOffset>
                </wp:positionH>
                <wp:positionV relativeFrom="paragraph">
                  <wp:posOffset>307340</wp:posOffset>
                </wp:positionV>
                <wp:extent cx="7413625" cy="0"/>
                <wp:effectExtent l="33655" t="26670" r="39370" b="68580"/>
                <wp:wrapNone/>
                <wp:docPr id="74" name="Straight Connector 74"/>
                <wp:cNvGraphicFramePr/>
                <a:graphic xmlns:a="http://schemas.openxmlformats.org/drawingml/2006/main">
                  <a:graphicData uri="http://schemas.microsoft.com/office/word/2010/wordprocessingShape">
                    <wps:wsp>
                      <wps:cNvCnPr/>
                      <wps:spPr>
                        <a:xfrm>
                          <a:off x="0" y="0"/>
                          <a:ext cx="7413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30.25pt;margin-top:24.2pt;height:0pt;width:583.75pt;z-index:251660288;mso-width-relative:page;mso-height-relative:page;" filled="f" stroked="t" coordsize="21600,21600" o:gfxdata="UEsDBAoAAAAAAIdO4kAAAAAAAAAAAAAAAAAEAAAAZHJzL1BLAwQUAAAACACHTuJAyeW5ntcAAAAK&#10;AQAADwAAAGRycy9kb3ducmV2LnhtbE2PTU8CMRCG7yb+h2ZMvEFbXZAs2yUGo3hE8MCxbMftxna6&#10;2ZYP/70lHvA4M0/eed5qcfaOHXGIXSAFciyAITXBdNQq+Ny+jmbAYtJktAuECn4wwqK+val0acKJ&#10;PvC4SS3LIRRLrcCm1Jecx8ai13EceqR8+wqD1ymPQ8vNoE853Dv+IMSUe91R/mB1j0uLzffm4BUs&#10;t96tbfHs3qx838mX1UqvJ49K3d9JMQeW8JyuMFz0szrU2WkfDmQicwpGUzHJqIJiVgC7AFI85Xb7&#10;vw2vK/6/Qv0LUEsDBBQAAAAIAIdO4kBHi/hoFgIAAEwEAAAOAAAAZHJzL2Uyb0RvYy54bWytVE2P&#10;2jAQvVfqf7B8LwGW3UURYaWC6KVqV6VVz4PjJJb8pbEh8O87drKU7l720Evi+fCb92YmWT2djWYn&#10;iUE5W/HZZMqZtMLVyrYV//Vz92nJWYhga9DOyopfZOBP648fVr0v5dx1TtcSGYHYUPa+4l2MviyK&#10;IDppIEycl5aCjUMDkUxsixqhJ3Sji/l0+lD0DmuPTsgQyLsdgnxExPcAuqZRQm6dOBpp44CKUkMk&#10;SaFTPvB1Zts0UsTvTRNkZLripDTmJxWh8yE9i/UKyhbBd0qMFOA9FF5pMqAsFb1CbSECO6J6A2WU&#10;QBdcEyfCmWIQkjtCKmbTV73Zd+Bl1kKtDv7a9PD/YMW30zMyVVf8ccGZBUMT30cE1XaRbZy11EGH&#10;jILUqd6Hki5s7DOOVvDPmGSfGzTpTYLYOXf3cu2uPEcmyPm4mN09zO85Ey+x4u9FjyF+kc6wdKi4&#10;VjYJhxJOX0OkYpT6kpLc1u2U1nl42rK+4vP7xZRmKoA2sqFNoKPxpCrYljPQLa26iJghg9OqTtcT&#10;UMD2sNHITkALstgtZ5+3SSmV+yct1d5C6Ia8HBrTtE0wMq8aUU2GO0aJ+67u2UEf8QcQDSKX6NUq&#10;iaOvYDBoDxPtbKGLv1Xs8shT696Qy3mDH7TvYKByt0y3R8aDlsz+yiFbN/SKNMRhbOl0cPUlTzP7&#10;acly/vhBpC2+tel8+xN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J5bme1wAAAAoBAAAPAAAA&#10;AAAAAAEAIAAAACIAAABkcnMvZG93bnJldi54bWxQSwECFAAUAAAACACHTuJAR4v4aBYCAABMBAAA&#10;DgAAAAAAAAABACAAAAAmAQAAZHJzL2Uyb0RvYy54bWxQSwUGAAAAAAYABgBZAQAArgU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14:paraId="0A862730">
      <w:pPr>
        <w:pStyle w:val="2"/>
        <w:bidi w:val="0"/>
        <w:rPr>
          <w:rFonts w:hint="default"/>
          <w:rtl w:val="0"/>
          <w:lang w:val="en-US"/>
        </w:rPr>
      </w:pPr>
      <w:r>
        <w:rPr>
          <w:rFonts w:hint="default"/>
          <w:rtl w:val="0"/>
          <w:lang w:val="en-US"/>
        </w:rPr>
        <w:t>OCI Pipeline Creation</w:t>
      </w:r>
    </w:p>
    <w:p w14:paraId="06613653">
      <w:pPr>
        <w:pStyle w:val="4"/>
        <w:numPr>
          <w:ilvl w:val="0"/>
          <w:numId w:val="1"/>
        </w:numPr>
        <w:spacing w:line="240" w:lineRule="auto"/>
        <w:ind w:left="420" w:leftChars="0" w:hanging="420" w:firstLineChars="0"/>
        <w:outlineLvl w:val="2"/>
        <w:rPr>
          <w:rFonts w:hint="default" w:asciiTheme="majorAscii" w:hAnsiTheme="majorAscii"/>
          <w:b w:val="0"/>
          <w:bCs/>
          <w:color w:val="000000"/>
          <w:sz w:val="20"/>
          <w:szCs w:val="20"/>
          <w:rtl w:val="0"/>
          <w:lang w:val="en-US"/>
        </w:rPr>
      </w:pPr>
      <w:r>
        <w:rPr>
          <w:rFonts w:hint="default" w:asciiTheme="majorAscii" w:hAnsiTheme="majorAscii"/>
          <w:b/>
          <w:bCs w:val="0"/>
          <w:color w:val="000000"/>
          <w:sz w:val="20"/>
          <w:szCs w:val="20"/>
          <w:u w:val="single"/>
          <w:rtl w:val="0"/>
          <w:lang w:val="en-US"/>
        </w:rPr>
        <w:t>Project Folder Setup</w:t>
      </w:r>
    </w:p>
    <w:p w14:paraId="00000002">
      <w:pPr>
        <w:pStyle w:val="4"/>
        <w:numPr>
          <w:numId w:val="0"/>
        </w:numPr>
        <w:spacing w:line="240" w:lineRule="auto"/>
        <w:ind w:left="720" w:leftChars="0"/>
        <w:outlineLvl w:val="2"/>
        <w:rPr>
          <w:rFonts w:hint="default" w:asciiTheme="majorAscii" w:hAnsiTheme="majorAscii"/>
          <w:b w:val="0"/>
          <w:bCs/>
          <w:color w:val="000000"/>
          <w:sz w:val="20"/>
          <w:szCs w:val="20"/>
        </w:rPr>
      </w:pPr>
      <w:r>
        <w:rPr>
          <w:rFonts w:hint="default" w:asciiTheme="majorAscii" w:hAnsiTheme="majorAscii"/>
          <w:b w:val="0"/>
          <w:bCs/>
          <w:color w:val="000000"/>
          <w:sz w:val="20"/>
          <w:szCs w:val="20"/>
          <w:rtl w:val="0"/>
          <w:lang w:val="en-US"/>
        </w:rPr>
        <w:t>Data Integration -&gt; Projects:</w:t>
      </w:r>
      <w:r>
        <w:rPr>
          <w:rFonts w:hint="default" w:asciiTheme="majorAscii" w:hAnsiTheme="majorAscii"/>
          <w:b w:val="0"/>
          <w:bCs/>
          <w:color w:val="000000"/>
          <w:sz w:val="20"/>
          <w:szCs w:val="20"/>
          <w:rtl w:val="0"/>
        </w:rPr>
        <w:t xml:space="preserve"> Create/Set up Project Folder</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4343400" cy="2133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6"/>
                    <a:srcRect/>
                    <a:stretch>
                      <a:fillRect/>
                    </a:stretch>
                  </pic:blipFill>
                  <pic:spPr>
                    <a:xfrm>
                      <a:off x="0" y="0"/>
                      <a:ext cx="4343400" cy="2133600"/>
                    </a:xfrm>
                    <a:prstGeom prst="rect">
                      <a:avLst/>
                    </a:prstGeom>
                  </pic:spPr>
                </pic:pic>
              </a:graphicData>
            </a:graphic>
          </wp:inline>
        </w:drawing>
      </w:r>
    </w:p>
    <w:p w14:paraId="6276D489">
      <w:pPr>
        <w:pStyle w:val="4"/>
        <w:numPr>
          <w:numId w:val="0"/>
        </w:numPr>
        <w:spacing w:line="240" w:lineRule="auto"/>
        <w:ind w:leftChars="0"/>
        <w:outlineLvl w:val="2"/>
        <w:rPr>
          <w:rFonts w:hint="default" w:asciiTheme="majorAscii" w:hAnsiTheme="majorAscii"/>
          <w:b w:val="0"/>
          <w:bCs/>
          <w:color w:val="000000"/>
          <w:sz w:val="20"/>
          <w:szCs w:val="20"/>
          <w:rtl w:val="0"/>
        </w:rPr>
      </w:pPr>
      <w:bookmarkStart w:id="2" w:name="_e9gxc05mmd2j" w:colFirst="0" w:colLast="0"/>
      <w:bookmarkEnd w:id="2"/>
    </w:p>
    <w:p w14:paraId="44BB305C">
      <w:pPr>
        <w:numPr>
          <w:ilvl w:val="0"/>
          <w:numId w:val="1"/>
        </w:numPr>
        <w:ind w:left="420" w:leftChars="0" w:hanging="420" w:firstLineChars="0"/>
        <w:rPr>
          <w:rFonts w:hint="default"/>
          <w:sz w:val="20"/>
          <w:szCs w:val="20"/>
          <w:rtl w:val="0"/>
        </w:rPr>
      </w:pPr>
      <w:r>
        <w:rPr>
          <w:rFonts w:hint="default" w:asciiTheme="majorAscii" w:hAnsiTheme="majorAscii"/>
          <w:b/>
          <w:bCs w:val="0"/>
          <w:color w:val="000000"/>
          <w:sz w:val="20"/>
          <w:szCs w:val="20"/>
          <w:u w:val="single"/>
          <w:rtl w:val="0"/>
          <w:lang w:val="en-US"/>
        </w:rPr>
        <w:t>Setup Tasks for Data loading:</w:t>
      </w:r>
      <w:r>
        <w:rPr>
          <w:rFonts w:hint="default" w:asciiTheme="majorAscii" w:hAnsiTheme="majorAscii"/>
          <w:b w:val="0"/>
          <w:bCs/>
          <w:color w:val="000000"/>
          <w:sz w:val="20"/>
          <w:szCs w:val="20"/>
          <w:rtl w:val="0"/>
          <w:lang w:val="en-US"/>
        </w:rPr>
        <w:t xml:space="preserve"> Data Loader or Dataflow</w:t>
      </w:r>
    </w:p>
    <w:p w14:paraId="544EF2C1">
      <w:pPr>
        <w:numPr>
          <w:numId w:val="0"/>
        </w:numPr>
        <w:ind w:left="720" w:leftChars="0"/>
        <w:rPr>
          <w:rFonts w:hint="default"/>
          <w:i/>
          <w:iCs/>
          <w:sz w:val="20"/>
          <w:szCs w:val="20"/>
          <w:rtl w:val="0"/>
          <w:lang w:val="en-US"/>
        </w:rPr>
      </w:pPr>
      <w:r>
        <w:rPr>
          <w:rFonts w:hint="default" w:asciiTheme="majorAscii" w:hAnsiTheme="majorAscii"/>
          <w:b w:val="0"/>
          <w:bCs/>
          <w:i/>
          <w:iCs/>
          <w:color w:val="000000"/>
          <w:sz w:val="20"/>
          <w:szCs w:val="20"/>
          <w:rtl w:val="0"/>
          <w:lang w:val="en-US"/>
        </w:rPr>
        <w:t>Note: Moving forward, it is advised to use Dataflow for flexibility</w:t>
      </w:r>
    </w:p>
    <w:p w14:paraId="00000003">
      <w:pPr>
        <w:pStyle w:val="4"/>
        <w:numPr>
          <w:numId w:val="0"/>
        </w:numPr>
        <w:spacing w:line="240" w:lineRule="auto"/>
        <w:ind w:left="720" w:leftChars="0"/>
        <w:outlineLvl w:val="2"/>
        <w:rPr>
          <w:rFonts w:hint="default" w:asciiTheme="majorAscii" w:hAnsiTheme="majorAscii"/>
          <w:b w:val="0"/>
          <w:bCs/>
          <w:color w:val="000000"/>
          <w:sz w:val="20"/>
          <w:szCs w:val="20"/>
        </w:rPr>
      </w:pPr>
      <w:r>
        <w:rPr>
          <w:rFonts w:hint="default" w:asciiTheme="majorAscii" w:hAnsiTheme="majorAscii"/>
          <w:b w:val="0"/>
          <w:bCs/>
          <w:color w:val="000000"/>
          <w:sz w:val="20"/>
          <w:szCs w:val="20"/>
          <w:rtl w:val="0"/>
          <w:lang w:val="en-US"/>
        </w:rPr>
        <w:t>Data Integration -&gt; Projects -&gt; Task</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4857750" cy="310515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referRelativeResize="0"/>
                  </pic:nvPicPr>
                  <pic:blipFill>
                    <a:blip r:embed="rId7"/>
                    <a:srcRect/>
                    <a:stretch>
                      <a:fillRect/>
                    </a:stretch>
                  </pic:blipFill>
                  <pic:spPr>
                    <a:xfrm>
                      <a:off x="0" y="0"/>
                      <a:ext cx="4857750" cy="3105150"/>
                    </a:xfrm>
                    <a:prstGeom prst="rect">
                      <a:avLst/>
                    </a:prstGeom>
                  </pic:spPr>
                </pic:pic>
              </a:graphicData>
            </a:graphic>
          </wp:inline>
        </w:drawing>
      </w:r>
    </w:p>
    <w:p w14:paraId="00000004">
      <w:pPr>
        <w:rPr>
          <w:rFonts w:hint="default" w:asciiTheme="majorAscii" w:hAnsiTheme="majorAscii"/>
          <w:b w:val="0"/>
          <w:bCs/>
          <w:sz w:val="20"/>
          <w:szCs w:val="20"/>
        </w:rPr>
      </w:pPr>
    </w:p>
    <w:p w14:paraId="00000007">
      <w:pPr>
        <w:pStyle w:val="4"/>
        <w:spacing w:line="240" w:lineRule="auto"/>
        <w:ind w:left="720" w:leftChars="0"/>
        <w:rPr>
          <w:rFonts w:hint="default" w:asciiTheme="majorAscii" w:hAnsiTheme="majorAscii"/>
          <w:b w:val="0"/>
          <w:bCs/>
          <w:i/>
          <w:iCs/>
          <w:color w:val="000000"/>
          <w:sz w:val="20"/>
          <w:szCs w:val="20"/>
          <w:lang w:val="en-US"/>
        </w:rPr>
      </w:pPr>
      <w:bookmarkStart w:id="3" w:name="_458mu5qymc3c" w:colFirst="0" w:colLast="0"/>
      <w:bookmarkEnd w:id="3"/>
      <w:r>
        <w:rPr>
          <w:rFonts w:hint="default" w:asciiTheme="majorAscii" w:hAnsiTheme="majorAscii"/>
          <w:b w:val="0"/>
          <w:bCs/>
          <w:i/>
          <w:iCs/>
          <w:color w:val="000000"/>
          <w:sz w:val="20"/>
          <w:szCs w:val="20"/>
          <w:rtl w:val="0"/>
          <w:lang w:val="en-US"/>
        </w:rPr>
        <w:t>Two type of Task setup, Data Loader and Dataflow</w:t>
      </w:r>
    </w:p>
    <w:p w14:paraId="12E4E0C2">
      <w:pPr>
        <w:pStyle w:val="4"/>
        <w:numPr>
          <w:ilvl w:val="0"/>
          <w:numId w:val="2"/>
        </w:numPr>
        <w:spacing w:after="0" w:afterAutospacing="0" w:line="240" w:lineRule="auto"/>
        <w:ind w:left="720" w:hanging="360"/>
        <w:rPr>
          <w:rFonts w:hint="default" w:asciiTheme="majorAscii" w:hAnsiTheme="majorAscii"/>
          <w:b w:val="0"/>
          <w:bCs/>
          <w:color w:val="000000"/>
          <w:sz w:val="20"/>
          <w:szCs w:val="20"/>
        </w:rPr>
      </w:pPr>
      <w:bookmarkStart w:id="4" w:name="_9gbs5gzj2tf" w:colFirst="0" w:colLast="0"/>
      <w:bookmarkEnd w:id="4"/>
      <w:r>
        <w:rPr>
          <w:rFonts w:hint="default" w:asciiTheme="majorAscii" w:hAnsiTheme="majorAscii"/>
          <w:b w:val="0"/>
          <w:bCs/>
          <w:color w:val="000000"/>
          <w:sz w:val="20"/>
          <w:szCs w:val="20"/>
          <w:rtl w:val="0"/>
        </w:rPr>
        <w:t>Data Loader</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4361815" cy="2821305"/>
            <wp:effectExtent l="0" t="0" r="635" b="17145"/>
            <wp:docPr id="27" name="image28.png"/>
            <wp:cNvGraphicFramePr/>
            <a:graphic xmlns:a="http://schemas.openxmlformats.org/drawingml/2006/main">
              <a:graphicData uri="http://schemas.openxmlformats.org/drawingml/2006/picture">
                <pic:pic xmlns:pic="http://schemas.openxmlformats.org/drawingml/2006/picture">
                  <pic:nvPicPr>
                    <pic:cNvPr id="27" name="image28.png"/>
                    <pic:cNvPicPr preferRelativeResize="0"/>
                  </pic:nvPicPr>
                  <pic:blipFill>
                    <a:blip r:embed="rId8"/>
                    <a:srcRect/>
                    <a:stretch>
                      <a:fillRect/>
                    </a:stretch>
                  </pic:blipFill>
                  <pic:spPr>
                    <a:xfrm>
                      <a:off x="0" y="0"/>
                      <a:ext cx="4361815" cy="2821305"/>
                    </a:xfrm>
                    <a:prstGeom prst="rect">
                      <a:avLst/>
                    </a:prstGeom>
                  </pic:spPr>
                </pic:pic>
              </a:graphicData>
            </a:graphic>
          </wp:inline>
        </w:drawing>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4391025" cy="2649855"/>
            <wp:effectExtent l="0" t="0" r="9525" b="17145"/>
            <wp:docPr id="23" name="image10.png"/>
            <wp:cNvGraphicFramePr/>
            <a:graphic xmlns:a="http://schemas.openxmlformats.org/drawingml/2006/main">
              <a:graphicData uri="http://schemas.openxmlformats.org/drawingml/2006/picture">
                <pic:pic xmlns:pic="http://schemas.openxmlformats.org/drawingml/2006/picture">
                  <pic:nvPicPr>
                    <pic:cNvPr id="23" name="image10.png"/>
                    <pic:cNvPicPr preferRelativeResize="0"/>
                  </pic:nvPicPr>
                  <pic:blipFill>
                    <a:blip r:embed="rId9"/>
                    <a:srcRect/>
                    <a:stretch>
                      <a:fillRect/>
                    </a:stretch>
                  </pic:blipFill>
                  <pic:spPr>
                    <a:xfrm>
                      <a:off x="0" y="0"/>
                      <a:ext cx="4391025" cy="2649855"/>
                    </a:xfrm>
                    <a:prstGeom prst="rect">
                      <a:avLst/>
                    </a:prstGeom>
                  </pic:spPr>
                </pic:pic>
              </a:graphicData>
            </a:graphic>
          </wp:inline>
        </w:drawing>
      </w:r>
    </w:p>
    <w:p w14:paraId="250DE60A">
      <w:pPr>
        <w:rPr>
          <w:rFonts w:hint="default"/>
          <w:sz w:val="20"/>
          <w:szCs w:val="20"/>
        </w:rPr>
      </w:pPr>
    </w:p>
    <w:p w14:paraId="564B2197">
      <w:pPr>
        <w:pStyle w:val="4"/>
        <w:numPr>
          <w:ilvl w:val="0"/>
          <w:numId w:val="2"/>
        </w:numPr>
        <w:spacing w:before="0" w:beforeAutospacing="0" w:line="240" w:lineRule="auto"/>
        <w:ind w:left="720" w:hanging="360"/>
        <w:rPr>
          <w:rFonts w:hint="default" w:asciiTheme="majorAscii" w:hAnsiTheme="majorAscii"/>
          <w:b w:val="0"/>
          <w:bCs/>
          <w:color w:val="000000"/>
          <w:sz w:val="20"/>
          <w:szCs w:val="20"/>
        </w:rPr>
      </w:pPr>
      <w:bookmarkStart w:id="5" w:name="_6822iu1margx" w:colFirst="0" w:colLast="0"/>
      <w:bookmarkEnd w:id="5"/>
      <w:r>
        <w:rPr>
          <w:rFonts w:hint="default" w:asciiTheme="majorAscii" w:hAnsiTheme="majorAscii"/>
          <w:b w:val="0"/>
          <w:bCs/>
          <w:color w:val="000000"/>
          <w:sz w:val="20"/>
          <w:szCs w:val="20"/>
          <w:rtl w:val="0"/>
          <w:lang w:val="en-US"/>
        </w:rPr>
        <w:t>Dataflow</w:t>
      </w:r>
    </w:p>
    <w:p w14:paraId="2DB40442">
      <w:pPr>
        <w:pStyle w:val="4"/>
        <w:numPr>
          <w:ilvl w:val="0"/>
          <w:numId w:val="3"/>
        </w:numPr>
        <w:spacing w:before="0" w:beforeAutospacing="0" w:line="240" w:lineRule="auto"/>
        <w:ind w:left="1440" w:leftChars="0" w:hanging="360" w:firstLineChars="0"/>
        <w:outlineLvl w:val="2"/>
        <w:rPr>
          <w:rFonts w:hint="default" w:asciiTheme="majorAscii" w:hAnsiTheme="majorAscii"/>
          <w:b w:val="0"/>
          <w:bCs/>
          <w:sz w:val="20"/>
          <w:szCs w:val="20"/>
          <w:lang w:val="en-US"/>
        </w:rPr>
      </w:pPr>
      <w:r>
        <w:rPr>
          <w:rFonts w:hint="default" w:asciiTheme="majorAscii" w:hAnsiTheme="majorAscii"/>
          <w:b w:val="0"/>
          <w:bCs/>
          <w:color w:val="000000"/>
          <w:sz w:val="20"/>
          <w:szCs w:val="20"/>
          <w:rtl w:val="0"/>
          <w:lang w:val="en-US"/>
        </w:rPr>
        <w:t>Source:</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5310505" cy="4883785"/>
            <wp:effectExtent l="0" t="0" r="4445" b="12065"/>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0"/>
                    <a:srcRect/>
                    <a:stretch>
                      <a:fillRect/>
                    </a:stretch>
                  </pic:blipFill>
                  <pic:spPr>
                    <a:xfrm>
                      <a:off x="0" y="0"/>
                      <a:ext cx="5310505" cy="4883785"/>
                    </a:xfrm>
                    <a:prstGeom prst="rect">
                      <a:avLst/>
                    </a:prstGeom>
                  </pic:spPr>
                </pic:pic>
              </a:graphicData>
            </a:graphic>
          </wp:inline>
        </w:drawing>
      </w:r>
    </w:p>
    <w:p w14:paraId="7EE377D6">
      <w:pPr>
        <w:pStyle w:val="4"/>
        <w:numPr>
          <w:ilvl w:val="0"/>
          <w:numId w:val="3"/>
        </w:numPr>
        <w:spacing w:before="0" w:beforeAutospacing="0" w:line="240" w:lineRule="auto"/>
        <w:ind w:left="1440" w:leftChars="0" w:hanging="360" w:firstLineChars="0"/>
        <w:outlineLvl w:val="2"/>
        <w:rPr>
          <w:rFonts w:hint="default" w:asciiTheme="majorAscii" w:hAnsiTheme="majorAscii"/>
          <w:b w:val="0"/>
          <w:bCs/>
          <w:sz w:val="20"/>
          <w:szCs w:val="20"/>
          <w:lang w:val="en-US"/>
        </w:rPr>
      </w:pPr>
      <w:r>
        <w:rPr>
          <w:rFonts w:hint="default" w:asciiTheme="majorAscii" w:hAnsiTheme="majorAscii"/>
          <w:b w:val="0"/>
          <w:bCs/>
          <w:sz w:val="20"/>
          <w:szCs w:val="20"/>
          <w:lang w:val="en-US"/>
        </w:rPr>
        <w:t>Target</w:t>
      </w:r>
    </w:p>
    <w:p w14:paraId="1D935A7A">
      <w:pPr>
        <w:pStyle w:val="4"/>
        <w:numPr>
          <w:numId w:val="0"/>
        </w:numPr>
        <w:spacing w:before="0" w:beforeAutospacing="0" w:line="240" w:lineRule="auto"/>
        <w:ind w:left="1440" w:leftChars="0"/>
        <w:outlineLvl w:val="2"/>
        <w:rPr>
          <w:rFonts w:hint="default" w:asciiTheme="majorAscii" w:hAnsiTheme="majorAscii"/>
          <w:b w:val="0"/>
          <w:bCs/>
          <w:sz w:val="20"/>
          <w:szCs w:val="20"/>
          <w:lang w:val="en-US"/>
        </w:rPr>
      </w:pPr>
      <w:r>
        <w:rPr>
          <w:sz w:val="20"/>
          <w:szCs w:val="20"/>
        </w:rPr>
        <w:drawing>
          <wp:inline distT="0" distB="0" distL="114300" distR="114300">
            <wp:extent cx="4740910" cy="3141980"/>
            <wp:effectExtent l="0" t="0" r="2540" b="127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11"/>
                    <a:stretch>
                      <a:fillRect/>
                    </a:stretch>
                  </pic:blipFill>
                  <pic:spPr>
                    <a:xfrm>
                      <a:off x="0" y="0"/>
                      <a:ext cx="4740910" cy="3141980"/>
                    </a:xfrm>
                    <a:prstGeom prst="rect">
                      <a:avLst/>
                    </a:prstGeom>
                    <a:noFill/>
                    <a:ln>
                      <a:noFill/>
                    </a:ln>
                  </pic:spPr>
                </pic:pic>
              </a:graphicData>
            </a:graphic>
          </wp:inline>
        </w:drawing>
      </w:r>
    </w:p>
    <w:p w14:paraId="4CEF725A">
      <w:pPr>
        <w:pStyle w:val="5"/>
        <w:numPr>
          <w:ilvl w:val="0"/>
          <w:numId w:val="4"/>
        </w:numPr>
        <w:spacing w:line="240" w:lineRule="auto"/>
        <w:ind w:left="420" w:leftChars="0" w:hanging="420" w:firstLineChars="0"/>
        <w:rPr>
          <w:rFonts w:hint="default" w:asciiTheme="majorAscii" w:hAnsiTheme="majorAscii"/>
          <w:b w:val="0"/>
          <w:bCs/>
          <w:color w:val="000000"/>
          <w:sz w:val="20"/>
          <w:szCs w:val="20"/>
        </w:rPr>
      </w:pPr>
      <w:bookmarkStart w:id="6" w:name="_bx9ok6t37fzl" w:colFirst="0" w:colLast="0"/>
      <w:bookmarkEnd w:id="6"/>
      <w:r>
        <w:rPr>
          <w:rFonts w:hint="default" w:asciiTheme="majorAscii" w:hAnsiTheme="majorAscii"/>
          <w:b/>
          <w:bCs w:val="0"/>
          <w:color w:val="000000"/>
          <w:sz w:val="20"/>
          <w:szCs w:val="20"/>
          <w:u w:val="single"/>
          <w:rtl w:val="0"/>
        </w:rPr>
        <w:t>Once set upped Data Loader/Flow Publish to Application</w:t>
      </w:r>
    </w:p>
    <w:p w14:paraId="5FF9123A">
      <w:pPr>
        <w:pStyle w:val="5"/>
        <w:numPr>
          <w:numId w:val="0"/>
        </w:numPr>
        <w:spacing w:line="240" w:lineRule="auto"/>
        <w:ind w:left="720" w:leftChars="0"/>
        <w:outlineLvl w:val="3"/>
        <w:rPr>
          <w:rFonts w:hint="default" w:asciiTheme="majorAscii" w:hAnsiTheme="majorAscii"/>
          <w:b w:val="0"/>
          <w:bCs/>
          <w:color w:val="000000"/>
          <w:sz w:val="20"/>
          <w:szCs w:val="20"/>
        </w:rPr>
      </w:pPr>
      <w:r>
        <w:rPr>
          <w:rFonts w:hint="default" w:asciiTheme="majorAscii" w:hAnsiTheme="majorAscii"/>
          <w:b w:val="0"/>
          <w:bCs/>
          <w:color w:val="000000"/>
          <w:sz w:val="20"/>
          <w:szCs w:val="20"/>
        </w:rPr>
        <w:drawing>
          <wp:inline distT="114300" distB="114300" distL="114300" distR="114300">
            <wp:extent cx="6057900" cy="1816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5" name="image20.png"/>
                    <pic:cNvPicPr preferRelativeResize="0"/>
                  </pic:nvPicPr>
                  <pic:blipFill>
                    <a:blip r:embed="rId12"/>
                    <a:srcRect/>
                    <a:stretch>
                      <a:fillRect/>
                    </a:stretch>
                  </pic:blipFill>
                  <pic:spPr>
                    <a:xfrm>
                      <a:off x="0" y="0"/>
                      <a:ext cx="6057900" cy="1816100"/>
                    </a:xfrm>
                    <a:prstGeom prst="rect">
                      <a:avLst/>
                    </a:prstGeom>
                  </pic:spPr>
                </pic:pic>
              </a:graphicData>
            </a:graphic>
          </wp:inline>
        </w:drawing>
      </w:r>
      <w:bookmarkStart w:id="7" w:name="_1bdil32rr9zt" w:colFirst="0" w:colLast="0"/>
      <w:bookmarkEnd w:id="7"/>
      <w:bookmarkStart w:id="8" w:name="_v5bio3fnon1h" w:colFirst="0" w:colLast="0"/>
      <w:bookmarkEnd w:id="8"/>
    </w:p>
    <w:p w14:paraId="6324272E">
      <w:pPr>
        <w:pStyle w:val="5"/>
        <w:numPr>
          <w:ilvl w:val="0"/>
          <w:numId w:val="4"/>
        </w:numPr>
        <w:spacing w:line="240" w:lineRule="auto"/>
        <w:ind w:left="420" w:leftChars="0" w:hanging="420" w:firstLineChars="0"/>
        <w:rPr>
          <w:rFonts w:hint="default" w:asciiTheme="majorAscii" w:hAnsiTheme="majorAscii"/>
          <w:b w:val="0"/>
          <w:bCs/>
          <w:color w:val="000000"/>
          <w:sz w:val="20"/>
          <w:szCs w:val="20"/>
        </w:rPr>
      </w:pPr>
      <w:r>
        <w:rPr>
          <w:rFonts w:hint="default" w:asciiTheme="majorAscii" w:hAnsiTheme="majorAscii"/>
          <w:b/>
          <w:bCs w:val="0"/>
          <w:color w:val="000000"/>
          <w:sz w:val="20"/>
          <w:szCs w:val="20"/>
          <w:u w:val="single"/>
          <w:lang w:val="en-US"/>
        </w:rPr>
        <w:t>Setup Pipeline</w:t>
      </w:r>
    </w:p>
    <w:p w14:paraId="0000000D">
      <w:pPr>
        <w:pStyle w:val="5"/>
        <w:numPr>
          <w:numId w:val="0"/>
        </w:numPr>
        <w:spacing w:line="240" w:lineRule="auto"/>
        <w:ind w:left="720" w:leftChars="0"/>
        <w:outlineLvl w:val="3"/>
        <w:rPr>
          <w:rFonts w:hint="default" w:asciiTheme="majorAscii" w:hAnsiTheme="majorAscii"/>
          <w:b w:val="0"/>
          <w:bCs/>
          <w:color w:val="000000"/>
          <w:sz w:val="20"/>
          <w:szCs w:val="20"/>
        </w:rPr>
      </w:pPr>
      <w:r>
        <w:rPr>
          <w:rFonts w:hint="default" w:asciiTheme="majorAscii" w:hAnsiTheme="majorAscii"/>
          <w:b w:val="0"/>
          <w:bCs/>
          <w:color w:val="000000"/>
          <w:sz w:val="20"/>
          <w:szCs w:val="20"/>
          <w:rtl w:val="0"/>
        </w:rPr>
        <w:t xml:space="preserve">Home </w:t>
      </w:r>
      <w:r>
        <w:rPr>
          <w:rFonts w:hint="default" w:asciiTheme="majorAscii" w:hAnsiTheme="majorAscii"/>
          <w:b w:val="0"/>
          <w:bCs/>
          <w:color w:val="000000"/>
          <w:sz w:val="20"/>
          <w:szCs w:val="20"/>
          <w:rtl w:val="0"/>
          <w:lang w:val="en-US"/>
        </w:rPr>
        <w:t>-</w:t>
      </w:r>
      <w:r>
        <w:rPr>
          <w:rFonts w:hint="default" w:asciiTheme="majorAscii" w:hAnsiTheme="majorAscii"/>
          <w:b w:val="0"/>
          <w:bCs/>
          <w:color w:val="000000"/>
          <w:sz w:val="20"/>
          <w:szCs w:val="20"/>
          <w:rtl w:val="0"/>
        </w:rPr>
        <w:t xml:space="preserve">&gt; Projects </w:t>
      </w:r>
      <w:r>
        <w:rPr>
          <w:rFonts w:hint="default" w:asciiTheme="majorAscii" w:hAnsiTheme="majorAscii"/>
          <w:b w:val="0"/>
          <w:bCs/>
          <w:color w:val="000000"/>
          <w:sz w:val="20"/>
          <w:szCs w:val="20"/>
          <w:rtl w:val="0"/>
          <w:lang w:val="en-US"/>
        </w:rPr>
        <w:t>-</w:t>
      </w:r>
      <w:r>
        <w:rPr>
          <w:rFonts w:hint="default" w:asciiTheme="majorAscii" w:hAnsiTheme="majorAscii"/>
          <w:b w:val="0"/>
          <w:bCs/>
          <w:color w:val="000000"/>
          <w:sz w:val="20"/>
          <w:szCs w:val="20"/>
          <w:rtl w:val="0"/>
        </w:rPr>
        <w:t xml:space="preserve">&gt; Project Name </w:t>
      </w:r>
      <w:r>
        <w:rPr>
          <w:rFonts w:hint="default" w:asciiTheme="majorAscii" w:hAnsiTheme="majorAscii"/>
          <w:b w:val="0"/>
          <w:bCs/>
          <w:color w:val="000000"/>
          <w:sz w:val="20"/>
          <w:szCs w:val="20"/>
          <w:rtl w:val="0"/>
          <w:lang w:val="en-US"/>
        </w:rPr>
        <w:t>-</w:t>
      </w:r>
      <w:r>
        <w:rPr>
          <w:rFonts w:hint="default" w:asciiTheme="majorAscii" w:hAnsiTheme="majorAscii"/>
          <w:b w:val="0"/>
          <w:bCs/>
          <w:color w:val="000000"/>
          <w:sz w:val="20"/>
          <w:szCs w:val="20"/>
          <w:rtl w:val="0"/>
        </w:rPr>
        <w:t>&gt;</w:t>
      </w:r>
      <w:r>
        <w:rPr>
          <w:rFonts w:hint="default" w:asciiTheme="majorAscii" w:hAnsiTheme="majorAscii"/>
          <w:b w:val="0"/>
          <w:bCs/>
          <w:color w:val="000000"/>
          <w:sz w:val="20"/>
          <w:szCs w:val="20"/>
          <w:rtl w:val="0"/>
          <w:lang w:val="en-US"/>
        </w:rPr>
        <w:t xml:space="preserve"> </w:t>
      </w:r>
      <w:r>
        <w:rPr>
          <w:rFonts w:hint="default" w:asciiTheme="majorAscii" w:hAnsiTheme="majorAscii"/>
          <w:b w:val="0"/>
          <w:bCs/>
          <w:color w:val="000000"/>
          <w:sz w:val="20"/>
          <w:szCs w:val="20"/>
          <w:rtl w:val="0"/>
        </w:rPr>
        <w:t>Pipelines</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6057900" cy="3238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3"/>
                    <a:srcRect/>
                    <a:stretch>
                      <a:fillRect/>
                    </a:stretch>
                  </pic:blipFill>
                  <pic:spPr>
                    <a:xfrm>
                      <a:off x="0" y="0"/>
                      <a:ext cx="6057900" cy="3238500"/>
                    </a:xfrm>
                    <a:prstGeom prst="rect">
                      <a:avLst/>
                    </a:prstGeom>
                  </pic:spPr>
                </pic:pic>
              </a:graphicData>
            </a:graphic>
          </wp:inline>
        </w:drawing>
      </w:r>
    </w:p>
    <w:p w14:paraId="0000000E">
      <w:pPr>
        <w:pStyle w:val="5"/>
        <w:spacing w:line="240" w:lineRule="auto"/>
        <w:ind w:left="720" w:leftChars="0"/>
        <w:rPr>
          <w:rFonts w:hint="default" w:asciiTheme="majorAscii" w:hAnsiTheme="majorAscii"/>
          <w:b w:val="0"/>
          <w:bCs/>
          <w:i/>
          <w:iCs/>
          <w:color w:val="000000"/>
          <w:sz w:val="20"/>
          <w:szCs w:val="20"/>
        </w:rPr>
      </w:pPr>
      <w:bookmarkStart w:id="9" w:name="_u9auqdk62da1" w:colFirst="0" w:colLast="0"/>
      <w:bookmarkEnd w:id="9"/>
      <w:r>
        <w:rPr>
          <w:rFonts w:hint="default" w:asciiTheme="majorAscii" w:hAnsiTheme="majorAscii"/>
          <w:b w:val="0"/>
          <w:bCs/>
          <w:i/>
          <w:iCs/>
          <w:color w:val="000000"/>
          <w:sz w:val="20"/>
          <w:szCs w:val="20"/>
          <w:rtl w:val="0"/>
        </w:rPr>
        <w:t xml:space="preserve">Organize Group Related Data </w:t>
      </w:r>
    </w:p>
    <w:p w14:paraId="0000000F">
      <w:pPr>
        <w:pStyle w:val="5"/>
        <w:spacing w:line="240" w:lineRule="auto"/>
        <w:ind w:left="720" w:leftChars="0"/>
        <w:rPr>
          <w:rFonts w:hint="default" w:asciiTheme="majorAscii" w:hAnsiTheme="majorAscii"/>
          <w:b w:val="0"/>
          <w:bCs/>
          <w:color w:val="000000"/>
          <w:sz w:val="20"/>
          <w:szCs w:val="20"/>
        </w:rPr>
      </w:pPr>
      <w:bookmarkStart w:id="10" w:name="_mgm86mmhzmuu" w:colFirst="0" w:colLast="0"/>
      <w:bookmarkEnd w:id="10"/>
      <w:r>
        <w:rPr>
          <w:rFonts w:hint="default" w:asciiTheme="majorAscii" w:hAnsiTheme="majorAscii"/>
          <w:b w:val="0"/>
          <w:bCs/>
          <w:i/>
          <w:iCs/>
          <w:color w:val="000000"/>
          <w:sz w:val="20"/>
          <w:szCs w:val="20"/>
          <w:rtl w:val="0"/>
          <w:lang w:val="en-US"/>
        </w:rPr>
        <w:t xml:space="preserve">Note: </w:t>
      </w:r>
      <w:r>
        <w:rPr>
          <w:rFonts w:hint="default" w:asciiTheme="majorAscii" w:hAnsiTheme="majorAscii"/>
          <w:b w:val="0"/>
          <w:bCs/>
          <w:i/>
          <w:iCs/>
          <w:color w:val="000000"/>
          <w:sz w:val="20"/>
          <w:szCs w:val="20"/>
          <w:rtl w:val="0"/>
        </w:rPr>
        <w:t>Group them based on the “Schema” from the Data Loading Set Up(Data Loader/Flow)</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6057900" cy="7620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14"/>
                    <a:srcRect/>
                    <a:stretch>
                      <a:fillRect/>
                    </a:stretch>
                  </pic:blipFill>
                  <pic:spPr>
                    <a:xfrm>
                      <a:off x="0" y="0"/>
                      <a:ext cx="6057900" cy="762000"/>
                    </a:xfrm>
                    <a:prstGeom prst="rect">
                      <a:avLst/>
                    </a:prstGeom>
                  </pic:spPr>
                </pic:pic>
              </a:graphicData>
            </a:graphic>
          </wp:inline>
        </w:drawing>
      </w:r>
    </w:p>
    <w:p w14:paraId="29F1D7C0">
      <w:pPr>
        <w:ind w:left="720" w:leftChars="0"/>
        <w:rPr>
          <w:rFonts w:hint="default"/>
          <w:sz w:val="20"/>
          <w:szCs w:val="20"/>
        </w:rPr>
      </w:pPr>
      <w:r>
        <w:rPr>
          <w:sz w:val="20"/>
          <w:szCs w:val="20"/>
        </w:rPr>
        <w:drawing>
          <wp:inline distT="0" distB="0" distL="114300" distR="114300">
            <wp:extent cx="1487805" cy="1911350"/>
            <wp:effectExtent l="0" t="0" r="17145" b="1270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ChangeAspect="1"/>
                    </pic:cNvPicPr>
                  </pic:nvPicPr>
                  <pic:blipFill>
                    <a:blip r:embed="rId15"/>
                    <a:stretch>
                      <a:fillRect/>
                    </a:stretch>
                  </pic:blipFill>
                  <pic:spPr>
                    <a:xfrm>
                      <a:off x="0" y="0"/>
                      <a:ext cx="1487805" cy="1911350"/>
                    </a:xfrm>
                    <a:prstGeom prst="rect">
                      <a:avLst/>
                    </a:prstGeom>
                    <a:noFill/>
                    <a:ln>
                      <a:noFill/>
                    </a:ln>
                  </pic:spPr>
                </pic:pic>
              </a:graphicData>
            </a:graphic>
          </wp:inline>
        </w:drawing>
      </w:r>
    </w:p>
    <w:p w14:paraId="00000010">
      <w:pPr>
        <w:pStyle w:val="4"/>
        <w:spacing w:line="240" w:lineRule="auto"/>
        <w:ind w:left="720" w:leftChars="0"/>
        <w:rPr>
          <w:rFonts w:hint="default" w:asciiTheme="majorAscii" w:hAnsiTheme="majorAscii"/>
          <w:b w:val="0"/>
          <w:bCs/>
          <w:color w:val="000000"/>
          <w:sz w:val="20"/>
          <w:szCs w:val="20"/>
        </w:rPr>
      </w:pPr>
      <w:bookmarkStart w:id="11" w:name="_q89q2mmntdjt" w:colFirst="0" w:colLast="0"/>
      <w:bookmarkEnd w:id="11"/>
      <w:r>
        <w:rPr>
          <w:rFonts w:hint="default" w:asciiTheme="majorAscii" w:hAnsiTheme="majorAscii"/>
          <w:b w:val="0"/>
          <w:bCs/>
          <w:color w:val="000000"/>
          <w:sz w:val="20"/>
          <w:szCs w:val="20"/>
        </w:rPr>
        <w:drawing>
          <wp:inline distT="114300" distB="114300" distL="114300" distR="114300">
            <wp:extent cx="5773420" cy="3967480"/>
            <wp:effectExtent l="0" t="0" r="17780" b="13970"/>
            <wp:docPr id="10" name="image26.png"/>
            <wp:cNvGraphicFramePr/>
            <a:graphic xmlns:a="http://schemas.openxmlformats.org/drawingml/2006/main">
              <a:graphicData uri="http://schemas.openxmlformats.org/drawingml/2006/picture">
                <pic:pic xmlns:pic="http://schemas.openxmlformats.org/drawingml/2006/picture">
                  <pic:nvPicPr>
                    <pic:cNvPr id="10" name="image26.png"/>
                    <pic:cNvPicPr preferRelativeResize="0"/>
                  </pic:nvPicPr>
                  <pic:blipFill>
                    <a:blip r:embed="rId16"/>
                    <a:srcRect/>
                    <a:stretch>
                      <a:fillRect/>
                    </a:stretch>
                  </pic:blipFill>
                  <pic:spPr>
                    <a:xfrm>
                      <a:off x="0" y="0"/>
                      <a:ext cx="5773420" cy="3967480"/>
                    </a:xfrm>
                    <a:prstGeom prst="rect">
                      <a:avLst/>
                    </a:prstGeom>
                  </pic:spPr>
                </pic:pic>
              </a:graphicData>
            </a:graphic>
          </wp:inline>
        </w:drawing>
      </w:r>
    </w:p>
    <w:p w14:paraId="00000011">
      <w:pPr>
        <w:pStyle w:val="4"/>
        <w:numPr>
          <w:ilvl w:val="0"/>
          <w:numId w:val="4"/>
        </w:numPr>
        <w:spacing w:line="240" w:lineRule="auto"/>
        <w:ind w:left="420" w:leftChars="0" w:hanging="420" w:firstLineChars="0"/>
        <w:rPr>
          <w:rFonts w:hint="default" w:asciiTheme="majorAscii" w:hAnsiTheme="majorAscii"/>
          <w:b/>
          <w:bCs w:val="0"/>
          <w:color w:val="000000"/>
          <w:sz w:val="20"/>
          <w:szCs w:val="20"/>
          <w:u w:val="single"/>
        </w:rPr>
      </w:pPr>
      <w:bookmarkStart w:id="12" w:name="_kbsl8pu6euxl" w:colFirst="0" w:colLast="0"/>
      <w:bookmarkEnd w:id="12"/>
      <w:r>
        <w:rPr>
          <w:rFonts w:hint="default" w:asciiTheme="majorAscii" w:hAnsiTheme="majorAscii"/>
          <w:b/>
          <w:bCs w:val="0"/>
          <w:color w:val="000000"/>
          <w:sz w:val="20"/>
          <w:szCs w:val="20"/>
          <w:u w:val="single"/>
          <w:rtl w:val="0"/>
        </w:rPr>
        <w:t>Scheduling Set up For Pipelines</w:t>
      </w:r>
    </w:p>
    <w:p w14:paraId="00000012">
      <w:pPr>
        <w:pStyle w:val="5"/>
        <w:spacing w:line="240" w:lineRule="auto"/>
        <w:ind w:left="720" w:leftChars="0"/>
        <w:rPr>
          <w:rFonts w:hint="default" w:asciiTheme="majorAscii" w:hAnsiTheme="majorAscii"/>
          <w:b w:val="0"/>
          <w:bCs/>
          <w:sz w:val="20"/>
          <w:szCs w:val="20"/>
        </w:rPr>
      </w:pPr>
      <w:bookmarkStart w:id="31" w:name="_GoBack"/>
      <w:bookmarkEnd w:id="31"/>
      <w:bookmarkStart w:id="13" w:name="_bqfcwxn00ism" w:colFirst="0" w:colLast="0"/>
      <w:bookmarkEnd w:id="13"/>
      <w:r>
        <w:rPr>
          <w:rFonts w:hint="default" w:asciiTheme="majorAscii" w:hAnsiTheme="majorAscii"/>
          <w:b w:val="0"/>
          <w:bCs/>
          <w:color w:val="000000"/>
          <w:sz w:val="20"/>
          <w:szCs w:val="20"/>
          <w:rtl w:val="0"/>
        </w:rPr>
        <w:t xml:space="preserve">Home </w:t>
      </w:r>
      <w:r>
        <w:rPr>
          <w:rFonts w:hint="default" w:asciiTheme="majorAscii" w:hAnsiTheme="majorAscii"/>
          <w:b w:val="0"/>
          <w:bCs/>
          <w:color w:val="000000"/>
          <w:sz w:val="20"/>
          <w:szCs w:val="20"/>
          <w:rtl w:val="0"/>
          <w:lang w:val="en-US"/>
        </w:rPr>
        <w:t>-</w:t>
      </w:r>
      <w:r>
        <w:rPr>
          <w:rFonts w:hint="default" w:asciiTheme="majorAscii" w:hAnsiTheme="majorAscii"/>
          <w:b w:val="0"/>
          <w:bCs/>
          <w:color w:val="000000"/>
          <w:sz w:val="20"/>
          <w:szCs w:val="20"/>
          <w:rtl w:val="0"/>
        </w:rPr>
        <w:t>&gt; Application</w:t>
      </w:r>
      <w:r>
        <w:rPr>
          <w:rFonts w:hint="default" w:asciiTheme="majorAscii" w:hAnsiTheme="majorAscii"/>
          <w:b w:val="0"/>
          <w:bCs/>
          <w:color w:val="000000"/>
          <w:sz w:val="20"/>
          <w:szCs w:val="20"/>
          <w:rtl w:val="0"/>
          <w:lang w:val="en-US"/>
        </w:rPr>
        <w:t xml:space="preserve"> -</w:t>
      </w:r>
      <w:r>
        <w:rPr>
          <w:rFonts w:hint="default" w:asciiTheme="majorAscii" w:hAnsiTheme="majorAscii"/>
          <w:b w:val="0"/>
          <w:bCs/>
          <w:color w:val="000000"/>
          <w:sz w:val="20"/>
          <w:szCs w:val="20"/>
          <w:rtl w:val="0"/>
        </w:rPr>
        <w:t>&gt; Default Application</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6057900" cy="18034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referRelativeResize="0"/>
                  </pic:nvPicPr>
                  <pic:blipFill>
                    <a:blip r:embed="rId17"/>
                    <a:srcRect/>
                    <a:stretch>
                      <a:fillRect/>
                    </a:stretch>
                  </pic:blipFill>
                  <pic:spPr>
                    <a:xfrm>
                      <a:off x="0" y="0"/>
                      <a:ext cx="6057900" cy="1803400"/>
                    </a:xfrm>
                    <a:prstGeom prst="rect">
                      <a:avLst/>
                    </a:prstGeom>
                  </pic:spPr>
                </pic:pic>
              </a:graphicData>
            </a:graphic>
          </wp:inline>
        </w:drawing>
      </w:r>
    </w:p>
    <w:p w14:paraId="00000013">
      <w:pPr>
        <w:pStyle w:val="5"/>
        <w:spacing w:line="240" w:lineRule="auto"/>
        <w:ind w:left="720" w:leftChars="0"/>
        <w:rPr>
          <w:rFonts w:hint="default" w:asciiTheme="majorAscii" w:hAnsiTheme="majorAscii"/>
          <w:b w:val="0"/>
          <w:bCs/>
          <w:color w:val="000000"/>
          <w:sz w:val="20"/>
          <w:szCs w:val="20"/>
        </w:rPr>
      </w:pPr>
      <w:bookmarkStart w:id="14" w:name="_z3zmc6supi9c" w:colFirst="0" w:colLast="0"/>
      <w:bookmarkEnd w:id="14"/>
      <w:r>
        <w:rPr>
          <w:rFonts w:hint="default" w:asciiTheme="majorAscii" w:hAnsiTheme="majorAscii"/>
          <w:b w:val="0"/>
          <w:bCs/>
          <w:color w:val="000000"/>
          <w:sz w:val="20"/>
          <w:szCs w:val="20"/>
          <w:rtl w:val="0"/>
        </w:rPr>
        <w:t>Find the pipeline that you created and select schedule on the option</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6057900" cy="27686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2" name="image23.png"/>
                    <pic:cNvPicPr preferRelativeResize="0"/>
                  </pic:nvPicPr>
                  <pic:blipFill>
                    <a:blip r:embed="rId18"/>
                    <a:srcRect/>
                    <a:stretch>
                      <a:fillRect/>
                    </a:stretch>
                  </pic:blipFill>
                  <pic:spPr>
                    <a:xfrm>
                      <a:off x="0" y="0"/>
                      <a:ext cx="6057900" cy="2768600"/>
                    </a:xfrm>
                    <a:prstGeom prst="rect">
                      <a:avLst/>
                    </a:prstGeom>
                  </pic:spPr>
                </pic:pic>
              </a:graphicData>
            </a:graphic>
          </wp:inline>
        </w:drawing>
      </w:r>
    </w:p>
    <w:p w14:paraId="00000014">
      <w:pPr>
        <w:pStyle w:val="5"/>
        <w:spacing w:line="240" w:lineRule="auto"/>
        <w:ind w:left="720" w:leftChars="0"/>
        <w:rPr>
          <w:rFonts w:hint="default" w:asciiTheme="majorAscii" w:hAnsiTheme="majorAscii"/>
          <w:b w:val="0"/>
          <w:bCs/>
          <w:color w:val="000000"/>
          <w:sz w:val="20"/>
          <w:szCs w:val="20"/>
        </w:rPr>
      </w:pPr>
      <w:bookmarkStart w:id="15" w:name="_n45r1t4dkt6e" w:colFirst="0" w:colLast="0"/>
      <w:bookmarkEnd w:id="15"/>
      <w:r>
        <w:rPr>
          <w:rFonts w:hint="default" w:asciiTheme="majorAscii" w:hAnsiTheme="majorAscii"/>
          <w:b w:val="0"/>
          <w:bCs/>
          <w:color w:val="000000"/>
          <w:sz w:val="20"/>
          <w:szCs w:val="20"/>
          <w:rtl w:val="0"/>
        </w:rPr>
        <w:t>In schedule portion click select</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4914900" cy="4413250"/>
            <wp:effectExtent l="0" t="0" r="0" b="6350"/>
            <wp:docPr id="21" name="image19.png"/>
            <wp:cNvGraphicFramePr/>
            <a:graphic xmlns:a="http://schemas.openxmlformats.org/drawingml/2006/main">
              <a:graphicData uri="http://schemas.openxmlformats.org/drawingml/2006/picture">
                <pic:pic xmlns:pic="http://schemas.openxmlformats.org/drawingml/2006/picture">
                  <pic:nvPicPr>
                    <pic:cNvPr id="21" name="image19.png"/>
                    <pic:cNvPicPr preferRelativeResize="0"/>
                  </pic:nvPicPr>
                  <pic:blipFill>
                    <a:blip r:embed="rId19"/>
                    <a:srcRect/>
                    <a:stretch>
                      <a:fillRect/>
                    </a:stretch>
                  </pic:blipFill>
                  <pic:spPr>
                    <a:xfrm>
                      <a:off x="0" y="0"/>
                      <a:ext cx="4914900" cy="4413250"/>
                    </a:xfrm>
                    <a:prstGeom prst="rect">
                      <a:avLst/>
                    </a:prstGeom>
                  </pic:spPr>
                </pic:pic>
              </a:graphicData>
            </a:graphic>
          </wp:inline>
        </w:drawing>
      </w:r>
    </w:p>
    <w:p w14:paraId="00000016">
      <w:pPr>
        <w:pStyle w:val="5"/>
        <w:spacing w:line="240" w:lineRule="auto"/>
        <w:ind w:left="720" w:leftChars="0"/>
        <w:rPr>
          <w:rFonts w:hint="default" w:asciiTheme="majorAscii" w:hAnsiTheme="majorAscii"/>
          <w:b w:val="0"/>
          <w:bCs/>
          <w:color w:val="000000"/>
          <w:sz w:val="20"/>
          <w:szCs w:val="20"/>
        </w:rPr>
      </w:pPr>
      <w:bookmarkStart w:id="16" w:name="_iij1srdhq36d" w:colFirst="0" w:colLast="0"/>
      <w:bookmarkEnd w:id="16"/>
      <w:r>
        <w:rPr>
          <w:rFonts w:hint="default" w:asciiTheme="majorAscii" w:hAnsiTheme="majorAscii"/>
          <w:b w:val="0"/>
          <w:bCs/>
          <w:color w:val="000000"/>
          <w:sz w:val="20"/>
          <w:szCs w:val="20"/>
          <w:rtl w:val="0"/>
        </w:rPr>
        <w:t>Click create schedule, once done setting up schedule save it</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5264785" cy="2099310"/>
            <wp:effectExtent l="0" t="0" r="12065" b="15240"/>
            <wp:docPr id="24" name="image17.png"/>
            <wp:cNvGraphicFramePr/>
            <a:graphic xmlns:a="http://schemas.openxmlformats.org/drawingml/2006/main">
              <a:graphicData uri="http://schemas.openxmlformats.org/drawingml/2006/picture">
                <pic:pic xmlns:pic="http://schemas.openxmlformats.org/drawingml/2006/picture">
                  <pic:nvPicPr>
                    <pic:cNvPr id="24" name="image17.png"/>
                    <pic:cNvPicPr preferRelativeResize="0"/>
                  </pic:nvPicPr>
                  <pic:blipFill>
                    <a:blip r:embed="rId20"/>
                    <a:srcRect/>
                    <a:stretch>
                      <a:fillRect/>
                    </a:stretch>
                  </pic:blipFill>
                  <pic:spPr>
                    <a:xfrm>
                      <a:off x="0" y="0"/>
                      <a:ext cx="5264785" cy="2099310"/>
                    </a:xfrm>
                    <a:prstGeom prst="rect">
                      <a:avLst/>
                    </a:prstGeom>
                  </pic:spPr>
                </pic:pic>
              </a:graphicData>
            </a:graphic>
          </wp:inline>
        </w:drawing>
      </w:r>
      <w:bookmarkStart w:id="17" w:name="_1fzuvby12caw" w:colFirst="0" w:colLast="0"/>
      <w:bookmarkEnd w:id="17"/>
    </w:p>
    <w:p w14:paraId="3121E461">
      <w:pPr>
        <w:rPr>
          <w:rFonts w:hint="default"/>
          <w:sz w:val="20"/>
          <w:szCs w:val="20"/>
        </w:rPr>
      </w:pPr>
    </w:p>
    <w:p w14:paraId="00000017">
      <w:pPr>
        <w:bidi w:val="0"/>
        <w:ind w:left="720" w:leftChars="0"/>
        <w:rPr>
          <w:rFonts w:hint="default" w:asciiTheme="majorAscii" w:hAnsiTheme="majorAscii"/>
          <w:b w:val="0"/>
          <w:bCs/>
          <w:color w:val="000000"/>
          <w:sz w:val="20"/>
          <w:szCs w:val="20"/>
        </w:rPr>
      </w:pPr>
      <w:bookmarkStart w:id="18" w:name="_oewdskjf19yd" w:colFirst="0" w:colLast="0"/>
      <w:bookmarkEnd w:id="18"/>
      <w:r>
        <w:rPr>
          <w:rFonts w:hint="default" w:asciiTheme="majorAscii" w:hAnsiTheme="majorAscii"/>
          <w:b w:val="0"/>
          <w:bCs/>
          <w:color w:val="000000"/>
          <w:sz w:val="20"/>
          <w:szCs w:val="20"/>
          <w:rtl w:val="0"/>
        </w:rPr>
        <w:t>Select the created schedule for the pipeline and click the select button below</w:t>
      </w:r>
      <w:r>
        <w:rPr>
          <w:rFonts w:hint="default" w:asciiTheme="majorAscii" w:hAnsiTheme="majorAscii"/>
          <w:b w:val="0"/>
          <w:bCs/>
          <w:color w:val="000000"/>
          <w:sz w:val="20"/>
          <w:szCs w:val="20"/>
          <w:rtl w:val="0"/>
        </w:rPr>
        <w:br w:type="textWrapping"/>
      </w:r>
      <w:r>
        <w:rPr>
          <w:rFonts w:hint="default" w:asciiTheme="majorAscii" w:hAnsiTheme="majorAscii"/>
          <w:b w:val="0"/>
          <w:bCs/>
          <w:color w:val="000000"/>
          <w:sz w:val="20"/>
          <w:szCs w:val="20"/>
        </w:rPr>
        <w:drawing>
          <wp:inline distT="114300" distB="114300" distL="114300" distR="114300">
            <wp:extent cx="2515870" cy="2533650"/>
            <wp:effectExtent l="0" t="0" r="1778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21"/>
                    <a:srcRect/>
                    <a:stretch>
                      <a:fillRect/>
                    </a:stretch>
                  </pic:blipFill>
                  <pic:spPr>
                    <a:xfrm>
                      <a:off x="0" y="0"/>
                      <a:ext cx="2515870" cy="2533650"/>
                    </a:xfrm>
                    <a:prstGeom prst="rect">
                      <a:avLst/>
                    </a:prstGeom>
                  </pic:spPr>
                </pic:pic>
              </a:graphicData>
            </a:graphic>
          </wp:inline>
        </w:drawing>
      </w:r>
    </w:p>
    <w:p w14:paraId="00000018">
      <w:pPr>
        <w:rPr>
          <w:rFonts w:hint="default" w:asciiTheme="majorAscii" w:hAnsiTheme="majorAscii"/>
          <w:b w:val="0"/>
          <w:bCs/>
          <w:sz w:val="20"/>
          <w:szCs w:val="20"/>
        </w:rPr>
      </w:pPr>
    </w:p>
    <w:p w14:paraId="00000019">
      <w:pPr>
        <w:rPr>
          <w:rFonts w:hint="default" w:asciiTheme="majorAscii" w:hAnsiTheme="majorAscii"/>
          <w:b w:val="0"/>
          <w:bCs/>
          <w:sz w:val="20"/>
          <w:szCs w:val="20"/>
        </w:rPr>
      </w:pPr>
    </w:p>
    <w:p w14:paraId="0000001E">
      <w:pPr>
        <w:bidi w:val="0"/>
        <w:ind w:left="720" w:leftChars="0"/>
        <w:rPr>
          <w:rFonts w:hint="default" w:ascii="Calibri" w:hAnsi="Calibri" w:cs="Calibri"/>
          <w:sz w:val="20"/>
          <w:szCs w:val="20"/>
        </w:rPr>
      </w:pPr>
      <w:bookmarkStart w:id="19" w:name="_d4wt2f6v7587" w:colFirst="0" w:colLast="0"/>
      <w:bookmarkEnd w:id="19"/>
      <w:r>
        <w:rPr>
          <w:rFonts w:hint="default" w:ascii="Calibri" w:hAnsi="Calibri" w:cs="Calibri"/>
          <w:sz w:val="20"/>
          <w:szCs w:val="20"/>
          <w:rtl w:val="0"/>
        </w:rPr>
        <w:t>Once done setting up, the pipeline will run the next day based on the time of the schedule that you chose . You can check the loaded object to the bucket (Based on target bucket from Data Loading setup.</w:t>
      </w:r>
    </w:p>
    <w:p w14:paraId="0000001F">
      <w:pPr>
        <w:bidi w:val="0"/>
        <w:ind w:left="720" w:leftChars="0"/>
        <w:rPr>
          <w:rFonts w:hint="default" w:asciiTheme="majorAscii" w:hAnsiTheme="majorAscii"/>
          <w:b w:val="0"/>
          <w:bCs/>
          <w:sz w:val="20"/>
          <w:szCs w:val="20"/>
        </w:rPr>
      </w:pPr>
      <w:r>
        <w:rPr>
          <w:rFonts w:hint="default"/>
          <w:sz w:val="20"/>
          <w:szCs w:val="20"/>
        </w:rPr>
        <w:drawing>
          <wp:inline distT="114300" distB="114300" distL="114300" distR="114300">
            <wp:extent cx="4272915" cy="2932430"/>
            <wp:effectExtent l="0" t="0" r="13335" b="127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22"/>
                    <a:srcRect/>
                    <a:stretch>
                      <a:fillRect/>
                    </a:stretch>
                  </pic:blipFill>
                  <pic:spPr>
                    <a:xfrm>
                      <a:off x="0" y="0"/>
                      <a:ext cx="4272915" cy="2932430"/>
                    </a:xfrm>
                    <a:prstGeom prst="rect">
                      <a:avLst/>
                    </a:prstGeom>
                  </pic:spPr>
                </pic:pic>
              </a:graphicData>
            </a:graphic>
          </wp:inline>
        </w:drawing>
      </w:r>
    </w:p>
    <w:p w14:paraId="6F93D605">
      <w:pPr>
        <w:ind w:left="720" w:leftChars="0" w:firstLine="0"/>
        <w:rPr>
          <w:rFonts w:hint="default" w:asciiTheme="majorAscii" w:hAnsiTheme="majorAscii"/>
          <w:b w:val="0"/>
          <w:bCs/>
          <w:sz w:val="20"/>
          <w:szCs w:val="20"/>
        </w:rPr>
      </w:pPr>
      <w:r>
        <w:rPr>
          <w:rFonts w:hint="default" w:asciiTheme="majorAscii" w:hAnsiTheme="majorAscii"/>
          <w:b w:val="0"/>
          <w:bCs/>
          <w:sz w:val="20"/>
          <w:szCs w:val="20"/>
        </w:rPr>
        <w:drawing>
          <wp:inline distT="114300" distB="114300" distL="114300" distR="114300">
            <wp:extent cx="4581525" cy="2430780"/>
            <wp:effectExtent l="0" t="0" r="9525" b="7620"/>
            <wp:docPr id="11" name="image16.png"/>
            <wp:cNvGraphicFramePr/>
            <a:graphic xmlns:a="http://schemas.openxmlformats.org/drawingml/2006/main">
              <a:graphicData uri="http://schemas.openxmlformats.org/drawingml/2006/picture">
                <pic:pic xmlns:pic="http://schemas.openxmlformats.org/drawingml/2006/picture">
                  <pic:nvPicPr>
                    <pic:cNvPr id="11" name="image16.png"/>
                    <pic:cNvPicPr preferRelativeResize="0"/>
                  </pic:nvPicPr>
                  <pic:blipFill>
                    <a:blip r:embed="rId23"/>
                    <a:srcRect/>
                    <a:stretch>
                      <a:fillRect/>
                    </a:stretch>
                  </pic:blipFill>
                  <pic:spPr>
                    <a:xfrm>
                      <a:off x="0" y="0"/>
                      <a:ext cx="4581525" cy="2430780"/>
                    </a:xfrm>
                    <a:prstGeom prst="rect">
                      <a:avLst/>
                    </a:prstGeom>
                  </pic:spPr>
                </pic:pic>
              </a:graphicData>
            </a:graphic>
          </wp:inline>
        </w:drawing>
      </w:r>
      <w:bookmarkStart w:id="20" w:name="_7s8q78w8cb78" w:colFirst="0" w:colLast="0"/>
      <w:bookmarkEnd w:id="20"/>
    </w:p>
    <w:p w14:paraId="2CD080A7">
      <w:pPr>
        <w:ind w:left="720" w:leftChars="0" w:firstLine="0"/>
        <w:rPr>
          <w:rFonts w:hint="default" w:asciiTheme="majorAscii" w:hAnsiTheme="majorAscii"/>
          <w:b w:val="0"/>
          <w:bCs/>
          <w:sz w:val="20"/>
          <w:szCs w:val="20"/>
        </w:rPr>
      </w:pPr>
    </w:p>
    <w:p w14:paraId="0907DD63">
      <w:pPr>
        <w:numPr>
          <w:ilvl w:val="0"/>
          <w:numId w:val="4"/>
        </w:numPr>
        <w:ind w:left="420" w:leftChars="0" w:hanging="420" w:firstLineChars="0"/>
        <w:rPr>
          <w:rFonts w:hint="default" w:asciiTheme="majorAscii" w:hAnsiTheme="majorAscii"/>
          <w:b w:val="0"/>
          <w:bCs/>
          <w:color w:val="000000"/>
          <w:sz w:val="20"/>
          <w:szCs w:val="20"/>
        </w:rPr>
      </w:pPr>
      <w:r>
        <w:rPr>
          <w:rFonts w:hint="default" w:asciiTheme="majorAscii" w:hAnsiTheme="majorAscii"/>
          <w:b/>
          <w:bCs w:val="0"/>
          <w:color w:val="000000"/>
          <w:sz w:val="20"/>
          <w:szCs w:val="20"/>
          <w:u w:val="single"/>
          <w:rtl w:val="0"/>
        </w:rPr>
        <w:t>Background Python Code</w:t>
      </w:r>
    </w:p>
    <w:p w14:paraId="00000022">
      <w:pPr>
        <w:numPr>
          <w:numId w:val="0"/>
        </w:numPr>
        <w:ind w:leftChars="0"/>
        <w:rPr>
          <w:rFonts w:hint="default" w:asciiTheme="majorAscii" w:hAnsiTheme="majorAscii"/>
          <w:b w:val="0"/>
          <w:bCs/>
          <w:color w:val="000000"/>
          <w:sz w:val="20"/>
          <w:szCs w:val="20"/>
        </w:rPr>
      </w:pPr>
      <w:r>
        <w:rPr>
          <w:rFonts w:hint="default" w:asciiTheme="majorAscii" w:hAnsiTheme="majorAscii"/>
          <w:b w:val="0"/>
          <w:bCs/>
          <w:color w:val="000000"/>
          <w:sz w:val="20"/>
          <w:szCs w:val="20"/>
          <w:rtl w:val="0"/>
        </w:rPr>
        <w:t>If changes made in the pipeline is made (new or updated object) it will trigger to copy those objects and put it in</w:t>
      </w:r>
    </w:p>
    <w:p w14:paraId="7050B53A">
      <w:pPr>
        <w:pStyle w:val="12"/>
        <w:ind w:hanging="630"/>
        <w:rPr>
          <w:rFonts w:hint="default" w:asciiTheme="majorAscii" w:hAnsiTheme="majorAscii"/>
          <w:b w:val="0"/>
          <w:bCs/>
          <w:sz w:val="20"/>
          <w:szCs w:val="20"/>
          <w:rtl w:val="0"/>
        </w:rPr>
      </w:pPr>
      <w:bookmarkStart w:id="21" w:name="_7xcqh3i3170j" w:colFirst="0" w:colLast="0"/>
      <w:bookmarkEnd w:id="21"/>
    </w:p>
    <w:p w14:paraId="35DB28CB">
      <w:pPr>
        <w:rPr>
          <w:rFonts w:hint="default"/>
          <w:rtl w:val="0"/>
        </w:rPr>
      </w:pPr>
      <w:r>
        <w:rPr>
          <w:sz w:val="22"/>
        </w:rPr>
        <mc:AlternateContent>
          <mc:Choice Requires="wps">
            <w:drawing>
              <wp:anchor distT="0" distB="0" distL="114300" distR="114300" simplePos="0" relativeHeight="251661312" behindDoc="0" locked="0" layoutInCell="1" allowOverlap="1">
                <wp:simplePos x="0" y="0"/>
                <wp:positionH relativeFrom="column">
                  <wp:posOffset>-384175</wp:posOffset>
                </wp:positionH>
                <wp:positionV relativeFrom="paragraph">
                  <wp:posOffset>75565</wp:posOffset>
                </wp:positionV>
                <wp:extent cx="7413625" cy="0"/>
                <wp:effectExtent l="33655" t="26670" r="39370" b="68580"/>
                <wp:wrapNone/>
                <wp:docPr id="75" name="Straight Connector 75"/>
                <wp:cNvGraphicFramePr/>
                <a:graphic xmlns:a="http://schemas.openxmlformats.org/drawingml/2006/main">
                  <a:graphicData uri="http://schemas.microsoft.com/office/word/2010/wordprocessingShape">
                    <wps:wsp>
                      <wps:cNvCnPr/>
                      <wps:spPr>
                        <a:xfrm>
                          <a:off x="0" y="0"/>
                          <a:ext cx="7413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30.25pt;margin-top:5.95pt;height:0pt;width:583.75pt;z-index:251661312;mso-width-relative:page;mso-height-relative:page;" filled="f" stroked="t" coordsize="21600,21600" o:gfxdata="UEsDBAoAAAAAAIdO4kAAAAAAAAAAAAAAAAAEAAAAZHJzL1BLAwQUAAAACACHTuJAwdc9e9YAAAAK&#10;AQAADwAAAGRycy9kb3ducmV2LnhtbE2PzU7DMBCE70i8g7VI3FrbQFsIcSpUBOVY2h44bhMTR9jr&#10;KHZ/eHu24gDHnfk0O1POT8GLgx1SF8mAHisQlurYdNQa2G5eRvcgUkZq0EeyBr5tgnl1eVFi0cQj&#10;vdvDOreCQygVaMDl3BdSptrZgGkce0vsfcYhYOZzaGUz4JHDg5c3Sk1lwI74g8PeLpytv9b7YGCx&#10;CX7l7p78q9NvH/p5ucTV5NaY6yutHkFke8p/MJzrc3WouNMu7qlJwhsYTdWEUTb0A4gzoNWM1+1+&#10;FVmV8v+E6gdQSwMEFAAAAAgAh07iQIlJ5TAVAgAATAQAAA4AAABkcnMvZTJvRG9jLnhtbK1UTY/a&#10;MBC9V+p/sHwvAZbdRRFhpYLopWpXpVXPg+MklvylsSHw7zt2spTuXvbQS+L58Jv3ZiZZPZ2NZieJ&#10;QTlb8dlkypm0wtXKthX/9XP3aclZiGBr0M7Kil9k4E/rjx9WvS/l3HVO1xIZgdhQ9r7iXYy+LIog&#10;OmkgTJyXloKNQwORTGyLGqEndKOL+XT6UPQOa49OyBDIux2CfETE9wC6plFCbp04GmnjgIpSQyRJ&#10;oVM+8HVm2zRSxO9NE2RkuuKkNOYnFaHzIT2L9QrKFsF3SowU4D0UXmkyoCwVvUJtIQI7onoDZZRA&#10;F1wTJ8KZYhCSO0IqZtNXvdl34GXWQq0O/tr08P9gxbfTMzJVV/zxnjMLhia+jwiq7SLbOGupgw4Z&#10;BalTvQ8lXdjYZxyt4J8xyT43aNKbBLFz7u7l2l15jkyQ83Exu3uYUxXxEiv+XvQY4hfpDEuHimtl&#10;k3Ao4fQ1RCpGqS8pyW3dTmmdh6ct6ys+v19MaaYCaCMb2gQ6Gk+qgm05A93SqouIGTI4rep0PQEF&#10;bA8bjewEtCCL3XL2eZuUUrl/0lLtLYRuyMuhMU3bBCPzqhHVZLhjlLjv6p4d9BF/ANEgcolerZI4&#10;+goGg/Yw0c4WuvhbxS6PPLXuDbmcN/hB+w4GKnfLdHtkPGjJ7K8csnVDr0hDHMaWTgdXX/I0s5+W&#10;LOePH0Ta4lubzrc/gf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dc9e9YAAAAKAQAADwAAAAAA&#10;AAABACAAAAAiAAAAZHJzL2Rvd25yZXYueG1sUEsBAhQAFAAAAAgAh07iQIlJ5TAVAgAATAQAAA4A&#10;AAAAAAAAAQAgAAAAJQEAAGRycy9lMm9Eb2MueG1sUEsFBgAAAAAGAAYAWQEAAKwFA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14:paraId="38EAC628">
      <w:pPr>
        <w:pStyle w:val="2"/>
        <w:bidi w:val="0"/>
        <w:rPr>
          <w:rFonts w:hint="default"/>
          <w:rtl w:val="0"/>
          <w:lang w:val="en-US"/>
        </w:rPr>
      </w:pPr>
      <w:r>
        <w:rPr>
          <w:rFonts w:hint="default"/>
          <w:rtl w:val="0"/>
          <w:lang w:val="en-US"/>
        </w:rPr>
        <w:t>AWS Pipeline Creation</w:t>
      </w:r>
    </w:p>
    <w:p w14:paraId="3D8E6B24">
      <w:pPr>
        <w:rPr>
          <w:rFonts w:hint="default" w:asciiTheme="majorAscii" w:hAnsiTheme="majorAscii"/>
          <w:b/>
          <w:bCs w:val="0"/>
          <w:color w:val="000000"/>
          <w:sz w:val="20"/>
          <w:szCs w:val="20"/>
          <w:rtl w:val="0"/>
          <w:lang w:val="en-US"/>
        </w:rPr>
      </w:pPr>
    </w:p>
    <w:p w14:paraId="35670AC0">
      <w:pPr>
        <w:numPr>
          <w:ilvl w:val="0"/>
          <w:numId w:val="4"/>
        </w:numPr>
        <w:ind w:left="420" w:leftChars="0" w:hanging="420" w:firstLineChars="0"/>
        <w:rPr>
          <w:rFonts w:hint="default" w:asciiTheme="majorAscii" w:hAnsiTheme="majorAscii"/>
          <w:b/>
          <w:bCs w:val="0"/>
          <w:color w:val="000000"/>
          <w:sz w:val="20"/>
          <w:szCs w:val="20"/>
          <w:u w:val="single"/>
          <w:rtl w:val="0"/>
          <w:lang w:val="en-US"/>
        </w:rPr>
      </w:pPr>
      <w:r>
        <w:rPr>
          <w:rFonts w:hint="default" w:asciiTheme="majorAscii" w:hAnsiTheme="majorAscii"/>
          <w:b/>
          <w:bCs w:val="0"/>
          <w:color w:val="000000"/>
          <w:sz w:val="20"/>
          <w:szCs w:val="20"/>
          <w:u w:val="single"/>
          <w:rtl w:val="0"/>
          <w:lang w:val="en-US"/>
        </w:rPr>
        <w:t>Checking</w:t>
      </w:r>
    </w:p>
    <w:p w14:paraId="00000026">
      <w:pPr>
        <w:pStyle w:val="4"/>
        <w:keepNext w:val="0"/>
        <w:numPr>
          <w:ilvl w:val="1"/>
          <w:numId w:val="4"/>
        </w:numPr>
        <w:spacing w:after="0" w:afterAutospacing="0" w:line="480" w:lineRule="auto"/>
        <w:ind w:left="840" w:leftChars="0" w:hanging="420" w:firstLineChars="0"/>
        <w:outlineLvl w:val="2"/>
        <w:rPr>
          <w:rFonts w:hint="default" w:asciiTheme="majorAscii" w:hAnsiTheme="majorAscii"/>
          <w:b w:val="0"/>
          <w:bCs/>
          <w:sz w:val="20"/>
          <w:szCs w:val="20"/>
        </w:rPr>
      </w:pPr>
      <w:bookmarkStart w:id="22" w:name="_ek3169xepv7l" w:colFirst="0" w:colLast="0"/>
      <w:bookmarkEnd w:id="22"/>
      <w:bookmarkStart w:id="23" w:name="_oaxrtp7ao3wh" w:colFirst="0" w:colLast="0"/>
      <w:bookmarkEnd w:id="23"/>
      <w:r>
        <w:rPr>
          <w:rFonts w:hint="default" w:asciiTheme="majorAscii" w:hAnsiTheme="majorAscii"/>
          <w:b w:val="0"/>
          <w:bCs/>
          <w:color w:val="000000"/>
          <w:sz w:val="20"/>
          <w:szCs w:val="20"/>
          <w:rtl w:val="0"/>
        </w:rPr>
        <w:t>Once data object has been successfully imported to AWS Glue staging bucket s3://apc-fusion/oci_fusion_data/</w:t>
      </w:r>
      <w:r>
        <w:rPr>
          <w:rFonts w:hint="default" w:asciiTheme="majorAscii" w:hAnsiTheme="majorAscii"/>
          <w:b w:val="0"/>
          <w:bCs/>
          <w:sz w:val="20"/>
          <w:szCs w:val="20"/>
          <w:rtl w:val="0"/>
        </w:rPr>
        <w:tab/>
      </w:r>
    </w:p>
    <w:p w14:paraId="00000027">
      <w:pPr>
        <w:pStyle w:val="4"/>
        <w:keepNext w:val="0"/>
        <w:numPr>
          <w:ilvl w:val="1"/>
          <w:numId w:val="4"/>
        </w:numPr>
        <w:spacing w:before="0" w:beforeAutospacing="0" w:after="0" w:afterAutospacing="0" w:line="480" w:lineRule="auto"/>
        <w:ind w:left="840" w:leftChars="0" w:hanging="420" w:firstLineChars="0"/>
        <w:outlineLvl w:val="2"/>
        <w:rPr>
          <w:rFonts w:hint="default" w:asciiTheme="majorAscii" w:hAnsiTheme="majorAscii"/>
          <w:b w:val="0"/>
          <w:bCs/>
          <w:sz w:val="20"/>
          <w:szCs w:val="20"/>
          <w:u w:val="none"/>
        </w:rPr>
      </w:pPr>
      <w:bookmarkStart w:id="24" w:name="_e484127rlxih" w:colFirst="0" w:colLast="0"/>
      <w:bookmarkEnd w:id="24"/>
      <w:r>
        <w:rPr>
          <w:rFonts w:hint="default" w:asciiTheme="majorAscii" w:hAnsiTheme="majorAscii"/>
          <w:b w:val="0"/>
          <w:bCs/>
          <w:color w:val="000000"/>
          <w:sz w:val="20"/>
          <w:szCs w:val="20"/>
          <w:rtl w:val="0"/>
        </w:rPr>
        <w:t>It will automatically move to Landing bucket s3://apc-datalake/landing/fusion/</w:t>
      </w:r>
      <w:r>
        <w:rPr>
          <w:rFonts w:hint="default" w:asciiTheme="majorAscii" w:hAnsiTheme="majorAscii"/>
          <w:b w:val="0"/>
          <w:bCs/>
          <w:sz w:val="20"/>
          <w:szCs w:val="20"/>
          <w:rtl w:val="0"/>
        </w:rPr>
        <w:tab/>
      </w:r>
    </w:p>
    <w:p w14:paraId="41927A00">
      <w:pPr>
        <w:pStyle w:val="4"/>
        <w:keepNext w:val="0"/>
        <w:numPr>
          <w:ilvl w:val="1"/>
          <w:numId w:val="4"/>
        </w:numPr>
        <w:spacing w:before="0" w:beforeAutospacing="0" w:after="0" w:afterAutospacing="0" w:line="480" w:lineRule="auto"/>
        <w:ind w:left="840" w:leftChars="0" w:hanging="420" w:firstLineChars="0"/>
        <w:outlineLvl w:val="2"/>
        <w:rPr>
          <w:rFonts w:hint="default" w:asciiTheme="majorAscii" w:hAnsiTheme="majorAscii"/>
          <w:b w:val="0"/>
          <w:bCs/>
          <w:sz w:val="20"/>
          <w:szCs w:val="20"/>
        </w:rPr>
      </w:pPr>
      <w:bookmarkStart w:id="25" w:name="_p99jnleo27af" w:colFirst="0" w:colLast="0"/>
      <w:bookmarkEnd w:id="25"/>
      <w:r>
        <w:rPr>
          <w:rFonts w:hint="default" w:asciiTheme="majorAscii" w:hAnsiTheme="majorAscii"/>
          <w:b w:val="0"/>
          <w:bCs/>
          <w:color w:val="000000"/>
          <w:sz w:val="20"/>
          <w:szCs w:val="20"/>
          <w:rtl w:val="0"/>
        </w:rPr>
        <w:t>It is implemented this way for external visibility purposes</w:t>
      </w:r>
      <w:bookmarkStart w:id="26" w:name="_1z82nyhbv3ca" w:colFirst="0" w:colLast="0"/>
      <w:bookmarkEnd w:id="26"/>
    </w:p>
    <w:p w14:paraId="41DCB877">
      <w:pPr>
        <w:pStyle w:val="4"/>
        <w:keepNext w:val="0"/>
        <w:numPr>
          <w:ilvl w:val="1"/>
          <w:numId w:val="4"/>
        </w:numPr>
        <w:spacing w:before="0" w:beforeAutospacing="0" w:after="0" w:afterAutospacing="0" w:line="480" w:lineRule="auto"/>
        <w:ind w:left="840" w:leftChars="0" w:hanging="420" w:firstLineChars="0"/>
        <w:outlineLvl w:val="2"/>
        <w:rPr>
          <w:rFonts w:hint="default" w:asciiTheme="majorAscii" w:hAnsiTheme="majorAscii"/>
          <w:b w:val="0"/>
          <w:bCs/>
          <w:color w:val="000000"/>
          <w:sz w:val="20"/>
          <w:szCs w:val="20"/>
        </w:rPr>
      </w:pPr>
      <w:r>
        <w:rPr>
          <w:rFonts w:hint="default" w:asciiTheme="majorAscii" w:hAnsiTheme="majorAscii"/>
          <w:b w:val="0"/>
          <w:bCs/>
          <w:color w:val="000000"/>
          <w:sz w:val="20"/>
          <w:szCs w:val="20"/>
          <w:rtl w:val="0"/>
        </w:rPr>
        <w:t>You can now check the data in the landing bucket</w:t>
      </w:r>
      <w:r>
        <w:rPr>
          <w:rFonts w:hint="default" w:asciiTheme="majorAscii" w:hAnsiTheme="majorAscii"/>
          <w:b w:val="0"/>
          <w:bCs/>
          <w:sz w:val="20"/>
          <w:szCs w:val="20"/>
          <w:rtl w:val="0"/>
        </w:rPr>
        <w:tab/>
      </w:r>
      <w:r>
        <w:rPr>
          <w:rFonts w:hint="default" w:asciiTheme="majorAscii" w:hAnsiTheme="majorAscii"/>
          <w:b w:val="0"/>
          <w:bCs/>
          <w:sz w:val="20"/>
          <w:szCs w:val="20"/>
          <w:rtl w:val="0"/>
        </w:rPr>
        <w:br w:type="textWrapping"/>
      </w:r>
      <w:r>
        <w:rPr>
          <w:rFonts w:hint="default" w:asciiTheme="majorAscii" w:hAnsiTheme="majorAscii"/>
          <w:b w:val="0"/>
          <w:bCs/>
          <w:sz w:val="20"/>
          <w:szCs w:val="20"/>
        </w:rPr>
        <w:drawing>
          <wp:inline distT="114300" distB="114300" distL="114300" distR="114300">
            <wp:extent cx="6057900" cy="2984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24"/>
                    <a:srcRect/>
                    <a:stretch>
                      <a:fillRect/>
                    </a:stretch>
                  </pic:blipFill>
                  <pic:spPr>
                    <a:xfrm>
                      <a:off x="0" y="0"/>
                      <a:ext cx="6057900" cy="2984500"/>
                    </a:xfrm>
                    <a:prstGeom prst="rect">
                      <a:avLst/>
                    </a:prstGeom>
                  </pic:spPr>
                </pic:pic>
              </a:graphicData>
            </a:graphic>
          </wp:inline>
        </w:drawing>
      </w:r>
      <w:bookmarkStart w:id="27" w:name="_qhicbqty0wbi" w:colFirst="0" w:colLast="0"/>
      <w:bookmarkEnd w:id="27"/>
      <w:bookmarkStart w:id="28" w:name="_jcouu83mnibh" w:colFirst="0" w:colLast="0"/>
      <w:bookmarkEnd w:id="28"/>
    </w:p>
    <w:p w14:paraId="26C1D375">
      <w:pPr>
        <w:rPr>
          <w:rFonts w:hint="default"/>
        </w:rPr>
      </w:pPr>
    </w:p>
    <w:p w14:paraId="500A4713">
      <w:pPr>
        <w:pStyle w:val="4"/>
        <w:keepNext w:val="0"/>
        <w:numPr>
          <w:ilvl w:val="0"/>
          <w:numId w:val="4"/>
        </w:numPr>
        <w:spacing w:before="0" w:beforeAutospacing="0" w:after="0" w:afterAutospacing="0" w:line="480" w:lineRule="auto"/>
        <w:ind w:left="420" w:leftChars="0" w:hanging="420" w:firstLineChars="0"/>
        <w:outlineLvl w:val="2"/>
        <w:rPr>
          <w:rFonts w:hint="default" w:asciiTheme="majorAscii" w:hAnsiTheme="majorAscii"/>
          <w:b w:val="0"/>
          <w:bCs/>
          <w:color w:val="000000"/>
          <w:sz w:val="20"/>
          <w:szCs w:val="20"/>
          <w:u w:val="single"/>
        </w:rPr>
      </w:pPr>
      <w:r>
        <w:rPr>
          <w:rFonts w:hint="default" w:asciiTheme="majorAscii" w:hAnsiTheme="majorAscii"/>
          <w:b/>
          <w:bCs w:val="0"/>
          <w:color w:val="000000"/>
          <w:sz w:val="20"/>
          <w:szCs w:val="20"/>
          <w:u w:val="single"/>
          <w:rtl w:val="0"/>
        </w:rPr>
        <w:t>Setup configuration using glue script</w:t>
      </w:r>
      <w:bookmarkStart w:id="29" w:name="_7l9l2vk9a2ps" w:colFirst="0" w:colLast="0"/>
      <w:bookmarkEnd w:id="29"/>
    </w:p>
    <w:p w14:paraId="00000030">
      <w:pPr>
        <w:pStyle w:val="4"/>
        <w:keepNext w:val="0"/>
        <w:numPr>
          <w:numId w:val="0"/>
        </w:numPr>
        <w:spacing w:before="0" w:beforeAutospacing="0" w:after="0" w:afterAutospacing="0" w:line="480" w:lineRule="auto"/>
        <w:ind w:leftChars="0"/>
        <w:outlineLvl w:val="2"/>
        <w:rPr>
          <w:rFonts w:hint="default" w:asciiTheme="majorAscii" w:hAnsiTheme="majorAscii"/>
          <w:b w:val="0"/>
          <w:bCs/>
          <w:sz w:val="20"/>
          <w:szCs w:val="20"/>
        </w:rPr>
      </w:pPr>
      <w:r>
        <w:rPr>
          <w:rFonts w:hint="default" w:asciiTheme="majorAscii" w:hAnsiTheme="majorAscii"/>
          <w:b w:val="0"/>
          <w:bCs/>
          <w:color w:val="000000"/>
          <w:sz w:val="20"/>
          <w:szCs w:val="20"/>
          <w:rtl w:val="0"/>
        </w:rPr>
        <w:t>This setup insures that you have a config in the parameter store for connection options, folders and project setup</w:t>
      </w:r>
    </w:p>
    <w:p w14:paraId="00000031">
      <w:pPr>
        <w:ind w:left="0" w:firstLine="0"/>
        <w:rPr>
          <w:rFonts w:hint="default" w:asciiTheme="majorAscii" w:hAnsiTheme="majorAscii"/>
          <w:b w:val="0"/>
          <w:bCs/>
          <w:i/>
          <w:iCs/>
          <w:sz w:val="20"/>
          <w:szCs w:val="20"/>
        </w:rPr>
      </w:pPr>
      <w:r>
        <w:rPr>
          <w:rFonts w:hint="default" w:asciiTheme="majorAscii" w:hAnsiTheme="majorAscii"/>
          <w:b w:val="0"/>
          <w:bCs/>
          <w:i/>
          <w:iCs/>
          <w:sz w:val="20"/>
          <w:szCs w:val="20"/>
          <w:rtl w:val="0"/>
        </w:rPr>
        <w:t>NOTE:</w:t>
      </w:r>
    </w:p>
    <w:p w14:paraId="00000032">
      <w:pPr>
        <w:numPr>
          <w:ilvl w:val="0"/>
          <w:numId w:val="5"/>
        </w:numPr>
        <w:ind w:left="840" w:leftChars="0" w:hanging="420" w:firstLineChars="0"/>
        <w:rPr>
          <w:rFonts w:hint="default" w:asciiTheme="majorAscii" w:hAnsiTheme="majorAscii"/>
          <w:b w:val="0"/>
          <w:bCs/>
          <w:i/>
          <w:iCs/>
          <w:sz w:val="20"/>
          <w:szCs w:val="20"/>
          <w:u w:val="none"/>
        </w:rPr>
      </w:pPr>
      <w:r>
        <w:rPr>
          <w:rFonts w:hint="default" w:asciiTheme="majorAscii" w:hAnsiTheme="majorAscii"/>
          <w:b w:val="0"/>
          <w:bCs/>
          <w:i/>
          <w:iCs/>
          <w:sz w:val="20"/>
          <w:szCs w:val="20"/>
          <w:rtl w:val="0"/>
        </w:rPr>
        <w:t>ignored_files = list of objects in the Landing folder that would be excluded in the config</w:t>
      </w:r>
    </w:p>
    <w:p w14:paraId="00000033">
      <w:pPr>
        <w:numPr>
          <w:ilvl w:val="0"/>
          <w:numId w:val="5"/>
        </w:numPr>
        <w:ind w:left="840" w:leftChars="0" w:hanging="420" w:firstLineChars="0"/>
        <w:rPr>
          <w:rFonts w:hint="default" w:asciiTheme="majorAscii" w:hAnsiTheme="majorAscii"/>
          <w:b w:val="0"/>
          <w:bCs/>
          <w:sz w:val="20"/>
          <w:szCs w:val="20"/>
          <w:u w:val="none"/>
        </w:rPr>
      </w:pPr>
      <w:r>
        <w:rPr>
          <w:rFonts w:hint="default" w:asciiTheme="majorAscii" w:hAnsiTheme="majorAscii"/>
          <w:b w:val="0"/>
          <w:bCs/>
          <w:i/>
          <w:iCs/>
          <w:sz w:val="20"/>
          <w:szCs w:val="20"/>
          <w:rtl w:val="0"/>
        </w:rPr>
        <w:t>files_to_process = list of file you need to process, empty string means all objects in the Landing folder will be process</w:t>
      </w:r>
      <w:r>
        <w:rPr>
          <w:rFonts w:hint="default" w:asciiTheme="majorAscii" w:hAnsiTheme="majorAscii"/>
          <w:b w:val="0"/>
          <w:bCs/>
          <w:sz w:val="20"/>
          <w:szCs w:val="20"/>
          <w:rtl w:val="0"/>
        </w:rPr>
        <w:br w:type="textWrapping"/>
      </w:r>
    </w:p>
    <w:p w14:paraId="1A7B069B">
      <w:pPr>
        <w:ind w:left="720" w:firstLine="0"/>
        <w:rPr>
          <w:rFonts w:hint="default" w:asciiTheme="majorAscii" w:hAnsiTheme="majorAscii"/>
          <w:b w:val="0"/>
          <w:bCs/>
          <w:color w:val="000000"/>
          <w:sz w:val="20"/>
          <w:szCs w:val="20"/>
          <w:rtl w:val="0"/>
          <w:lang w:val="en-US"/>
        </w:rPr>
      </w:pPr>
      <w:r>
        <w:rPr>
          <w:rFonts w:hint="default" w:asciiTheme="majorAscii" w:hAnsiTheme="majorAscii"/>
          <w:b w:val="0"/>
          <w:bCs/>
          <w:sz w:val="20"/>
          <w:szCs w:val="20"/>
        </w:rPr>
        <w:drawing>
          <wp:inline distT="114300" distB="114300" distL="114300" distR="114300">
            <wp:extent cx="4972050" cy="3090545"/>
            <wp:effectExtent l="0" t="0" r="0" b="14605"/>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25"/>
                    <a:srcRect/>
                    <a:stretch>
                      <a:fillRect/>
                    </a:stretch>
                  </pic:blipFill>
                  <pic:spPr>
                    <a:xfrm>
                      <a:off x="0" y="0"/>
                      <a:ext cx="4972050" cy="3090545"/>
                    </a:xfrm>
                    <a:prstGeom prst="rect">
                      <a:avLst/>
                    </a:prstGeom>
                  </pic:spPr>
                </pic:pic>
              </a:graphicData>
            </a:graphic>
          </wp:inline>
        </w:drawing>
      </w:r>
      <w:bookmarkStart w:id="30" w:name="_3pqz40d4ty0w" w:colFirst="0" w:colLast="0"/>
      <w:bookmarkEnd w:id="30"/>
    </w:p>
    <w:p w14:paraId="00000037">
      <w:pPr>
        <w:ind w:left="720" w:firstLine="0"/>
        <w:rPr>
          <w:rFonts w:hint="default" w:asciiTheme="majorAscii" w:hAnsiTheme="majorAscii"/>
          <w:b w:val="0"/>
          <w:bCs/>
          <w:sz w:val="20"/>
          <w:szCs w:val="20"/>
        </w:rPr>
      </w:pPr>
    </w:p>
    <w:p w14:paraId="4A0E99DF">
      <w:pPr>
        <w:numPr>
          <w:ilvl w:val="0"/>
          <w:numId w:val="6"/>
        </w:numPr>
        <w:ind w:left="420" w:leftChars="0" w:hanging="420" w:firstLineChars="0"/>
        <w:rPr>
          <w:rFonts w:hint="default" w:asciiTheme="majorAscii" w:hAnsiTheme="majorAscii"/>
          <w:b/>
          <w:bCs w:val="0"/>
          <w:sz w:val="20"/>
          <w:szCs w:val="20"/>
          <w:u w:val="single"/>
          <w:rtl w:val="0"/>
          <w:lang w:val="en-US"/>
        </w:rPr>
      </w:pPr>
      <w:r>
        <w:rPr>
          <w:rFonts w:hint="default" w:asciiTheme="majorAscii" w:hAnsiTheme="majorAscii"/>
          <w:b/>
          <w:bCs w:val="0"/>
          <w:sz w:val="20"/>
          <w:szCs w:val="20"/>
          <w:u w:val="single"/>
          <w:rtl w:val="0"/>
          <w:lang w:val="en-US"/>
        </w:rPr>
        <w:t>Setup “Run Job” Script</w:t>
      </w:r>
    </w:p>
    <w:p w14:paraId="22EE36C2">
      <w:pPr>
        <w:numPr>
          <w:numId w:val="0"/>
        </w:numPr>
        <w:ind w:leftChars="0"/>
        <w:rPr>
          <w:rFonts w:hint="default" w:asciiTheme="majorAscii" w:hAnsiTheme="majorAscii"/>
          <w:b/>
          <w:bCs w:val="0"/>
          <w:sz w:val="20"/>
          <w:szCs w:val="20"/>
          <w:u w:val="single"/>
          <w:rtl w:val="0"/>
          <w:lang w:val="en-US"/>
        </w:rPr>
      </w:pPr>
    </w:p>
    <w:p w14:paraId="00000038">
      <w:pPr>
        <w:rPr>
          <w:rFonts w:hint="default" w:asciiTheme="majorAscii" w:hAnsiTheme="majorAscii"/>
          <w:b w:val="0"/>
          <w:bCs/>
          <w:sz w:val="20"/>
          <w:szCs w:val="20"/>
        </w:rPr>
      </w:pPr>
      <w:r>
        <w:rPr>
          <w:rFonts w:hint="default" w:asciiTheme="majorAscii" w:hAnsiTheme="majorAscii"/>
          <w:b w:val="0"/>
          <w:bCs/>
          <w:sz w:val="20"/>
          <w:szCs w:val="20"/>
          <w:rtl w:val="0"/>
        </w:rPr>
        <w:t>NOTE:</w:t>
      </w:r>
    </w:p>
    <w:p w14:paraId="00000039">
      <w:pPr>
        <w:numPr>
          <w:ilvl w:val="1"/>
          <w:numId w:val="6"/>
        </w:numPr>
        <w:ind w:left="840" w:leftChars="0" w:hanging="420" w:firstLineChars="0"/>
        <w:rPr>
          <w:rFonts w:hint="default" w:asciiTheme="majorAscii" w:hAnsiTheme="majorAscii"/>
          <w:b w:val="0"/>
          <w:bCs/>
          <w:sz w:val="20"/>
          <w:szCs w:val="20"/>
        </w:rPr>
      </w:pPr>
      <w:r>
        <w:rPr>
          <w:rFonts w:hint="default" w:asciiTheme="majorAscii" w:hAnsiTheme="majorAscii"/>
          <w:b w:val="0"/>
          <w:bCs/>
          <w:sz w:val="20"/>
          <w:szCs w:val="20"/>
          <w:rtl w:val="0"/>
        </w:rPr>
        <w:t>To add or ommit a data source edit the list below with appropriate DATASET, WRITE_MODE and FILE_TYPE</w:t>
      </w:r>
    </w:p>
    <w:p w14:paraId="0000003B">
      <w:pPr>
        <w:numPr>
          <w:ilvl w:val="1"/>
          <w:numId w:val="6"/>
        </w:numPr>
        <w:ind w:left="840" w:leftChars="0" w:hanging="420" w:firstLineChars="0"/>
        <w:rPr>
          <w:rFonts w:hint="default" w:asciiTheme="majorAscii" w:hAnsiTheme="majorAscii"/>
          <w:b w:val="0"/>
          <w:bCs/>
          <w:sz w:val="20"/>
          <w:szCs w:val="20"/>
        </w:rPr>
      </w:pPr>
      <w:r>
        <w:rPr>
          <w:rFonts w:hint="default" w:asciiTheme="majorAscii" w:hAnsiTheme="majorAscii"/>
          <w:b w:val="0"/>
          <w:bCs/>
          <w:sz w:val="20"/>
          <w:szCs w:val="20"/>
          <w:rtl w:val="0"/>
        </w:rPr>
        <w:t>Dataset name should be same in the dataset name in the parameter store</w:t>
      </w:r>
      <w:r>
        <w:rPr>
          <w:rFonts w:hint="default" w:asciiTheme="majorAscii" w:hAnsiTheme="majorAscii"/>
          <w:b w:val="0"/>
          <w:bCs/>
          <w:sz w:val="20"/>
          <w:szCs w:val="20"/>
          <w:rtl w:val="0"/>
        </w:rPr>
        <w:br w:type="textWrapping"/>
      </w:r>
      <w:r>
        <w:rPr>
          <w:rFonts w:hint="default" w:asciiTheme="majorAscii" w:hAnsiTheme="majorAscii"/>
          <w:b w:val="0"/>
          <w:bCs/>
          <w:sz w:val="20"/>
          <w:szCs w:val="20"/>
        </w:rPr>
        <w:drawing>
          <wp:inline distT="114300" distB="114300" distL="114300" distR="114300">
            <wp:extent cx="4933950" cy="621665"/>
            <wp:effectExtent l="0" t="0" r="0" b="6985"/>
            <wp:docPr id="19" name="image5.png"/>
            <wp:cNvGraphicFramePr/>
            <a:graphic xmlns:a="http://schemas.openxmlformats.org/drawingml/2006/main">
              <a:graphicData uri="http://schemas.openxmlformats.org/drawingml/2006/picture">
                <pic:pic xmlns:pic="http://schemas.openxmlformats.org/drawingml/2006/picture">
                  <pic:nvPicPr>
                    <pic:cNvPr id="19" name="image5.png"/>
                    <pic:cNvPicPr preferRelativeResize="0"/>
                  </pic:nvPicPr>
                  <pic:blipFill>
                    <a:blip r:embed="rId26"/>
                    <a:srcRect/>
                    <a:stretch>
                      <a:fillRect/>
                    </a:stretch>
                  </pic:blipFill>
                  <pic:spPr>
                    <a:xfrm>
                      <a:off x="0" y="0"/>
                      <a:ext cx="4933950" cy="621665"/>
                    </a:xfrm>
                    <a:prstGeom prst="rect">
                      <a:avLst/>
                    </a:prstGeom>
                  </pic:spPr>
                </pic:pic>
              </a:graphicData>
            </a:graphic>
          </wp:inline>
        </w:drawing>
      </w:r>
    </w:p>
    <w:p w14:paraId="6887EA7E">
      <w:pPr>
        <w:numPr>
          <w:ilvl w:val="0"/>
          <w:numId w:val="7"/>
        </w:numPr>
        <w:ind w:left="1260" w:leftChars="0" w:hanging="420" w:firstLineChars="0"/>
        <w:rPr>
          <w:rFonts w:hint="default" w:asciiTheme="majorAscii" w:hAnsiTheme="majorAscii"/>
          <w:b w:val="0"/>
          <w:bCs/>
          <w:sz w:val="20"/>
          <w:szCs w:val="20"/>
        </w:rPr>
      </w:pPr>
      <w:r>
        <w:rPr>
          <w:rFonts w:hint="default" w:asciiTheme="majorAscii" w:hAnsiTheme="majorAscii"/>
          <w:b w:val="0"/>
          <w:bCs/>
          <w:sz w:val="20"/>
          <w:szCs w:val="20"/>
          <w:rtl w:val="0"/>
        </w:rPr>
        <w:t>WRITE_MODE = refresh or increment</w:t>
      </w:r>
      <w:r>
        <w:rPr>
          <w:rFonts w:hint="default" w:asciiTheme="majorAscii" w:hAnsiTheme="majorAscii"/>
          <w:b w:val="0"/>
          <w:bCs/>
          <w:sz w:val="20"/>
          <w:szCs w:val="20"/>
          <w:rtl w:val="0"/>
          <w:lang w:val="en-US"/>
        </w:rPr>
        <w:t xml:space="preserve"> </w:t>
      </w:r>
    </w:p>
    <w:p w14:paraId="06FA4AE5">
      <w:pPr>
        <w:numPr>
          <w:ilvl w:val="0"/>
          <w:numId w:val="7"/>
        </w:numPr>
        <w:ind w:left="1260" w:leftChars="0" w:hanging="420" w:firstLineChars="0"/>
        <w:rPr>
          <w:rFonts w:hint="default" w:asciiTheme="majorAscii" w:hAnsiTheme="majorAscii"/>
          <w:b w:val="0"/>
          <w:bCs/>
          <w:sz w:val="20"/>
          <w:szCs w:val="20"/>
          <w:rtl w:val="0"/>
        </w:rPr>
      </w:pPr>
      <w:r>
        <w:rPr>
          <w:rFonts w:hint="default" w:asciiTheme="majorAscii" w:hAnsiTheme="majorAscii"/>
          <w:b w:val="0"/>
          <w:bCs/>
          <w:sz w:val="20"/>
          <w:szCs w:val="20"/>
          <w:rtl w:val="0"/>
        </w:rPr>
        <w:t xml:space="preserve">FILE_TYPE = parquet or csv (source object file </w:t>
      </w:r>
      <w:r>
        <w:rPr>
          <w:rFonts w:hint="default" w:asciiTheme="majorAscii" w:hAnsiTheme="majorAscii"/>
          <w:b w:val="0"/>
          <w:bCs/>
          <w:sz w:val="20"/>
          <w:szCs w:val="20"/>
          <w:rtl w:val="0"/>
          <w:lang w:val="en-US"/>
        </w:rPr>
        <w:t>type</w:t>
      </w:r>
      <w:r>
        <w:rPr>
          <w:rFonts w:hint="default" w:asciiTheme="majorAscii" w:hAnsiTheme="majorAscii"/>
          <w:b w:val="0"/>
          <w:bCs/>
          <w:sz w:val="20"/>
          <w:szCs w:val="20"/>
          <w:rtl w:val="0"/>
        </w:rPr>
        <w:t>)</w:t>
      </w:r>
    </w:p>
    <w:p w14:paraId="1353D0E2">
      <w:pPr>
        <w:numPr>
          <w:numId w:val="0"/>
        </w:numPr>
        <w:ind w:left="840" w:leftChars="0"/>
        <w:rPr>
          <w:rFonts w:hint="default" w:asciiTheme="majorAscii" w:hAnsiTheme="majorAscii"/>
          <w:b w:val="0"/>
          <w:bCs/>
          <w:sz w:val="20"/>
          <w:szCs w:val="20"/>
          <w:rtl w:val="0"/>
        </w:rPr>
      </w:pPr>
      <w:r>
        <w:rPr>
          <w:rFonts w:hint="default" w:asciiTheme="majorAscii" w:hAnsiTheme="majorAscii"/>
          <w:b w:val="0"/>
          <w:bCs/>
          <w:sz w:val="20"/>
          <w:szCs w:val="20"/>
          <w:rtl w:val="0"/>
        </w:rPr>
        <w:br w:type="textWrapping"/>
      </w:r>
      <w:r>
        <w:rPr>
          <w:rFonts w:hint="default" w:asciiTheme="majorAscii" w:hAnsiTheme="majorAscii"/>
          <w:b w:val="0"/>
          <w:bCs/>
          <w:sz w:val="20"/>
          <w:szCs w:val="20"/>
        </w:rPr>
        <w:drawing>
          <wp:inline distT="114300" distB="114300" distL="114300" distR="114300">
            <wp:extent cx="5081905" cy="3068955"/>
            <wp:effectExtent l="0" t="0" r="4445" b="17145"/>
            <wp:docPr id="22" name="image24.png"/>
            <wp:cNvGraphicFramePr/>
            <a:graphic xmlns:a="http://schemas.openxmlformats.org/drawingml/2006/main">
              <a:graphicData uri="http://schemas.openxmlformats.org/drawingml/2006/picture">
                <pic:pic xmlns:pic="http://schemas.openxmlformats.org/drawingml/2006/picture">
                  <pic:nvPicPr>
                    <pic:cNvPr id="22" name="image24.png"/>
                    <pic:cNvPicPr preferRelativeResize="0"/>
                  </pic:nvPicPr>
                  <pic:blipFill>
                    <a:blip r:embed="rId27"/>
                    <a:srcRect/>
                    <a:stretch>
                      <a:fillRect/>
                    </a:stretch>
                  </pic:blipFill>
                  <pic:spPr>
                    <a:xfrm>
                      <a:off x="0" y="0"/>
                      <a:ext cx="5081905" cy="3068955"/>
                    </a:xfrm>
                    <a:prstGeom prst="rect">
                      <a:avLst/>
                    </a:prstGeom>
                  </pic:spPr>
                </pic:pic>
              </a:graphicData>
            </a:graphic>
          </wp:inline>
        </w:drawing>
      </w:r>
    </w:p>
    <w:p w14:paraId="1C6AC445">
      <w:pPr>
        <w:numPr>
          <w:numId w:val="0"/>
        </w:numPr>
        <w:rPr>
          <w:rFonts w:hint="default" w:asciiTheme="majorAscii" w:hAnsiTheme="majorAscii"/>
          <w:b w:val="0"/>
          <w:bCs/>
          <w:sz w:val="20"/>
          <w:szCs w:val="20"/>
          <w:rtl w:val="0"/>
        </w:rPr>
      </w:pPr>
    </w:p>
    <w:p w14:paraId="1E0EB04E">
      <w:pPr>
        <w:numPr>
          <w:numId w:val="0"/>
        </w:numPr>
        <w:ind w:left="720" w:leftChars="0"/>
        <w:rPr>
          <w:rFonts w:hint="default" w:asciiTheme="majorAscii" w:hAnsiTheme="majorAscii"/>
          <w:b w:val="0"/>
          <w:bCs/>
          <w:sz w:val="20"/>
          <w:szCs w:val="20"/>
          <w:rtl w:val="0"/>
        </w:rPr>
      </w:pPr>
      <w:r>
        <w:rPr>
          <w:rFonts w:hint="default" w:asciiTheme="majorAscii" w:hAnsiTheme="majorAscii"/>
          <w:b w:val="0"/>
          <w:bCs/>
          <w:sz w:val="20"/>
          <w:szCs w:val="20"/>
          <w:rtl w:val="0"/>
        </w:rPr>
        <w:t>Initially run the job manually and check if it is successful</w:t>
      </w:r>
    </w:p>
    <w:p w14:paraId="33816FEA">
      <w:pPr>
        <w:numPr>
          <w:numId w:val="0"/>
        </w:numPr>
        <w:rPr>
          <w:rFonts w:hint="default" w:asciiTheme="majorAscii" w:hAnsiTheme="majorAscii"/>
          <w:b w:val="0"/>
          <w:bCs/>
          <w:sz w:val="20"/>
          <w:szCs w:val="20"/>
          <w:rtl w:val="0"/>
        </w:rPr>
      </w:pPr>
    </w:p>
    <w:p w14:paraId="2DD51B15">
      <w:pPr>
        <w:numPr>
          <w:ilvl w:val="0"/>
          <w:numId w:val="6"/>
        </w:numPr>
        <w:ind w:left="420" w:leftChars="0" w:hanging="420" w:firstLineChars="0"/>
        <w:rPr>
          <w:rFonts w:hint="default" w:asciiTheme="majorAscii" w:hAnsiTheme="majorAscii"/>
          <w:b/>
          <w:bCs/>
          <w:sz w:val="20"/>
          <w:szCs w:val="20"/>
          <w:u w:val="single"/>
          <w:rtl w:val="0"/>
          <w:lang w:val="en-US"/>
        </w:rPr>
      </w:pPr>
      <w:r>
        <w:rPr>
          <w:rFonts w:hint="default" w:ascii="Calibri" w:hAnsi="Calibri" w:cs="Calibri"/>
          <w:b/>
          <w:bCs/>
          <w:sz w:val="20"/>
          <w:szCs w:val="20"/>
          <w:u w:val="single"/>
          <w:rtl w:val="0"/>
          <w:lang w:val="en-US"/>
        </w:rPr>
        <w:t>C</w:t>
      </w:r>
      <w:r>
        <w:rPr>
          <w:rFonts w:hint="default" w:ascii="Calibri" w:hAnsi="Calibri" w:cs="Calibri"/>
          <w:b/>
          <w:bCs/>
          <w:sz w:val="20"/>
          <w:szCs w:val="20"/>
          <w:u w:val="single"/>
          <w:rtl w:val="0"/>
        </w:rPr>
        <w:t>reate a crawler</w:t>
      </w:r>
      <w:r>
        <w:rPr>
          <w:rFonts w:hint="default" w:asciiTheme="majorAscii" w:hAnsiTheme="majorAscii"/>
          <w:b/>
          <w:bCs/>
          <w:sz w:val="20"/>
          <w:szCs w:val="20"/>
          <w:u w:val="single"/>
          <w:rtl w:val="0"/>
          <w:lang w:val="en-US"/>
        </w:rPr>
        <w:t xml:space="preserve"> </w:t>
      </w:r>
    </w:p>
    <w:p w14:paraId="00000042">
      <w:pPr>
        <w:numPr>
          <w:numId w:val="0"/>
        </w:numPr>
        <w:bidi w:val="0"/>
        <w:ind w:left="720" w:leftChars="0"/>
        <w:rPr>
          <w:rFonts w:hint="default" w:ascii="Calibri" w:hAnsi="Calibri" w:cs="Calibri"/>
          <w:sz w:val="20"/>
          <w:szCs w:val="20"/>
        </w:rPr>
      </w:pPr>
      <w:r>
        <w:rPr>
          <w:rFonts w:hint="default" w:ascii="Calibri" w:hAnsi="Calibri" w:cs="Calibri"/>
          <w:sz w:val="20"/>
          <w:szCs w:val="20"/>
        </w:rPr>
        <w:drawing>
          <wp:inline distT="114300" distB="114300" distL="114300" distR="114300">
            <wp:extent cx="6057900" cy="19050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28"/>
                    <a:srcRect/>
                    <a:stretch>
                      <a:fillRect/>
                    </a:stretch>
                  </pic:blipFill>
                  <pic:spPr>
                    <a:xfrm>
                      <a:off x="0" y="0"/>
                      <a:ext cx="6057900" cy="1905000"/>
                    </a:xfrm>
                    <a:prstGeom prst="rect">
                      <a:avLst/>
                    </a:prstGeom>
                  </pic:spPr>
                </pic:pic>
              </a:graphicData>
            </a:graphic>
          </wp:inline>
        </w:drawing>
      </w:r>
    </w:p>
    <w:p w14:paraId="39BD8D27">
      <w:pPr>
        <w:numPr>
          <w:numId w:val="0"/>
        </w:numPr>
        <w:bidi w:val="0"/>
        <w:ind w:left="720" w:leftChars="0"/>
        <w:rPr>
          <w:rFonts w:hint="default" w:ascii="Calibri" w:hAnsi="Calibri" w:cs="Calibri"/>
          <w:sz w:val="20"/>
          <w:szCs w:val="20"/>
          <w:rtl w:val="0"/>
        </w:rPr>
      </w:pPr>
    </w:p>
    <w:p w14:paraId="00000043">
      <w:pPr>
        <w:numPr>
          <w:ilvl w:val="0"/>
          <w:numId w:val="8"/>
        </w:numPr>
        <w:bidi w:val="0"/>
        <w:ind w:left="840" w:leftChars="0" w:hanging="420" w:firstLineChars="0"/>
        <w:rPr>
          <w:rFonts w:hint="default" w:ascii="Calibri" w:hAnsi="Calibri" w:cs="Calibri"/>
          <w:sz w:val="20"/>
          <w:szCs w:val="20"/>
        </w:rPr>
      </w:pPr>
      <w:r>
        <w:rPr>
          <w:rFonts w:hint="default" w:ascii="Calibri" w:hAnsi="Calibri" w:cs="Calibri"/>
          <w:sz w:val="20"/>
          <w:szCs w:val="20"/>
          <w:rtl w:val="0"/>
        </w:rPr>
        <w:t>Add a data source</w:t>
      </w:r>
    </w:p>
    <w:p w14:paraId="1DBF5091">
      <w:pPr>
        <w:numPr>
          <w:ilvl w:val="-2"/>
          <w:numId w:val="0"/>
        </w:numPr>
        <w:bidi w:val="0"/>
        <w:ind w:left="720" w:leftChars="0"/>
        <w:rPr>
          <w:rFonts w:hint="default" w:ascii="Calibri" w:hAnsi="Calibri" w:cs="Calibri"/>
          <w:sz w:val="20"/>
          <w:szCs w:val="20"/>
        </w:rPr>
      </w:pPr>
      <w:r>
        <w:rPr>
          <w:rFonts w:hint="default" w:ascii="Calibri" w:hAnsi="Calibri" w:cs="Calibri"/>
          <w:sz w:val="20"/>
          <w:szCs w:val="20"/>
        </w:rPr>
        <w:drawing>
          <wp:inline distT="114300" distB="114300" distL="114300" distR="114300">
            <wp:extent cx="4804410" cy="2037080"/>
            <wp:effectExtent l="0" t="0" r="15240" b="127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29"/>
                    <a:srcRect/>
                    <a:stretch>
                      <a:fillRect/>
                    </a:stretch>
                  </pic:blipFill>
                  <pic:spPr>
                    <a:xfrm>
                      <a:off x="0" y="0"/>
                      <a:ext cx="4804410" cy="2037080"/>
                    </a:xfrm>
                    <a:prstGeom prst="rect">
                      <a:avLst/>
                    </a:prstGeom>
                  </pic:spPr>
                </pic:pic>
              </a:graphicData>
            </a:graphic>
          </wp:inline>
        </w:drawing>
      </w:r>
    </w:p>
    <w:p w14:paraId="55E36582">
      <w:pPr>
        <w:numPr>
          <w:ilvl w:val="-2"/>
          <w:numId w:val="0"/>
        </w:numPr>
        <w:bidi w:val="0"/>
        <w:ind w:left="839" w:leftChars="0"/>
        <w:rPr>
          <w:rFonts w:hint="default" w:ascii="Calibri" w:hAnsi="Calibri" w:cs="Calibri"/>
          <w:sz w:val="20"/>
          <w:szCs w:val="20"/>
        </w:rPr>
      </w:pPr>
    </w:p>
    <w:p w14:paraId="391093D3">
      <w:pPr>
        <w:numPr>
          <w:ilvl w:val="0"/>
          <w:numId w:val="9"/>
        </w:numPr>
        <w:bidi w:val="0"/>
        <w:ind w:left="840" w:leftChars="0" w:hanging="420" w:firstLineChars="0"/>
        <w:rPr>
          <w:rFonts w:hint="default" w:ascii="Calibri" w:hAnsi="Calibri" w:cs="Calibri"/>
          <w:sz w:val="20"/>
          <w:szCs w:val="20"/>
          <w:rtl w:val="0"/>
        </w:rPr>
      </w:pPr>
      <w:r>
        <w:rPr>
          <w:rFonts w:hint="default" w:ascii="Calibri" w:hAnsi="Calibri" w:cs="Calibri"/>
          <w:sz w:val="20"/>
          <w:szCs w:val="20"/>
          <w:rtl w:val="0"/>
        </w:rPr>
        <w:t>Follow provided parameters and save</w:t>
      </w:r>
    </w:p>
    <w:p w14:paraId="2AFAE0A8">
      <w:pPr>
        <w:numPr>
          <w:ilvl w:val="-2"/>
          <w:numId w:val="0"/>
        </w:numPr>
        <w:bidi w:val="0"/>
        <w:ind w:left="720" w:leftChars="0"/>
        <w:rPr>
          <w:rFonts w:hint="default" w:ascii="Calibri" w:hAnsi="Calibri" w:cs="Calibri"/>
          <w:sz w:val="20"/>
          <w:szCs w:val="20"/>
          <w:rtl w:val="0"/>
        </w:rPr>
      </w:pPr>
    </w:p>
    <w:p w14:paraId="78E274EF">
      <w:pPr>
        <w:numPr>
          <w:ilvl w:val="0"/>
          <w:numId w:val="9"/>
        </w:numPr>
        <w:bidi w:val="0"/>
        <w:ind w:left="840" w:leftChars="0" w:hanging="420" w:firstLineChars="0"/>
        <w:rPr>
          <w:rFonts w:hint="default" w:ascii="Calibri" w:hAnsi="Calibri" w:cs="Calibri"/>
          <w:sz w:val="20"/>
          <w:szCs w:val="20"/>
        </w:rPr>
      </w:pPr>
      <w:r>
        <w:rPr>
          <w:rFonts w:hint="default" w:ascii="Calibri" w:hAnsi="Calibri" w:cs="Calibri"/>
          <w:sz w:val="20"/>
          <w:szCs w:val="20"/>
          <w:rtl w:val="0"/>
        </w:rPr>
        <w:t>Delta table paths should point to correct s3 path in the bronze layer</w:t>
      </w:r>
      <w:r>
        <w:rPr>
          <w:rFonts w:hint="default" w:ascii="Calibri" w:hAnsi="Calibri" w:cs="Calibri"/>
          <w:sz w:val="20"/>
          <w:szCs w:val="20"/>
          <w:rtl w:val="0"/>
        </w:rPr>
        <w:br w:type="textWrapping"/>
      </w:r>
      <w:r>
        <w:rPr>
          <w:rFonts w:hint="default" w:ascii="Calibri" w:hAnsi="Calibri" w:cs="Calibri"/>
          <w:sz w:val="20"/>
          <w:szCs w:val="20"/>
        </w:rPr>
        <w:drawing>
          <wp:inline distT="114300" distB="114300" distL="114300" distR="114300">
            <wp:extent cx="3061970" cy="338899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30"/>
                    <a:srcRect/>
                    <a:stretch>
                      <a:fillRect/>
                    </a:stretch>
                  </pic:blipFill>
                  <pic:spPr>
                    <a:xfrm>
                      <a:off x="0" y="0"/>
                      <a:ext cx="3062288" cy="3389161"/>
                    </a:xfrm>
                    <a:prstGeom prst="rect">
                      <a:avLst/>
                    </a:prstGeom>
                  </pic:spPr>
                </pic:pic>
              </a:graphicData>
            </a:graphic>
          </wp:inline>
        </w:drawing>
      </w:r>
    </w:p>
    <w:p w14:paraId="789A6423">
      <w:pPr>
        <w:numPr>
          <w:ilvl w:val="-2"/>
          <w:numId w:val="0"/>
        </w:numPr>
        <w:bidi w:val="0"/>
        <w:ind w:left="839" w:leftChars="0"/>
        <w:rPr>
          <w:rFonts w:hint="default" w:ascii="Calibri" w:hAnsi="Calibri" w:cs="Calibri"/>
          <w:sz w:val="20"/>
          <w:szCs w:val="20"/>
        </w:rPr>
      </w:pPr>
    </w:p>
    <w:p w14:paraId="00000058">
      <w:pPr>
        <w:numPr>
          <w:ilvl w:val="0"/>
          <w:numId w:val="9"/>
        </w:numPr>
        <w:bidi w:val="0"/>
        <w:ind w:left="840" w:leftChars="0" w:hanging="420" w:firstLineChars="0"/>
        <w:rPr>
          <w:rFonts w:hint="default" w:ascii="Calibri" w:hAnsi="Calibri" w:cs="Calibri"/>
          <w:sz w:val="20"/>
          <w:szCs w:val="20"/>
        </w:rPr>
      </w:pPr>
      <w:r>
        <w:rPr>
          <w:rFonts w:hint="default" w:ascii="Calibri" w:hAnsi="Calibri" w:cs="Calibri"/>
          <w:sz w:val="20"/>
          <w:szCs w:val="20"/>
          <w:rtl w:val="0"/>
        </w:rPr>
        <w:t>Select the IAM role</w:t>
      </w:r>
      <w:r>
        <w:rPr>
          <w:rFonts w:hint="default" w:ascii="Calibri" w:hAnsi="Calibri" w:cs="Calibri"/>
          <w:sz w:val="20"/>
          <w:szCs w:val="20"/>
          <w:rtl w:val="0"/>
        </w:rPr>
        <w:br w:type="textWrapping"/>
      </w:r>
      <w:r>
        <w:rPr>
          <w:rFonts w:hint="default" w:ascii="Calibri" w:hAnsi="Calibri" w:cs="Calibri"/>
          <w:sz w:val="20"/>
          <w:szCs w:val="20"/>
        </w:rPr>
        <w:drawing>
          <wp:inline distT="114300" distB="114300" distL="114300" distR="114300">
            <wp:extent cx="4174490" cy="952500"/>
            <wp:effectExtent l="0" t="0" r="1651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31"/>
                    <a:srcRect/>
                    <a:stretch>
                      <a:fillRect/>
                    </a:stretch>
                  </pic:blipFill>
                  <pic:spPr>
                    <a:xfrm>
                      <a:off x="0" y="0"/>
                      <a:ext cx="4174490" cy="952500"/>
                    </a:xfrm>
                    <a:prstGeom prst="rect">
                      <a:avLst/>
                    </a:prstGeom>
                  </pic:spPr>
                </pic:pic>
              </a:graphicData>
            </a:graphic>
          </wp:inline>
        </w:drawing>
      </w:r>
    </w:p>
    <w:p w14:paraId="48ED9BA2">
      <w:pPr>
        <w:numPr>
          <w:ilvl w:val="-2"/>
          <w:numId w:val="0"/>
        </w:numPr>
        <w:bidi w:val="0"/>
        <w:ind w:left="839" w:leftChars="0"/>
        <w:rPr>
          <w:rFonts w:hint="default" w:ascii="Calibri" w:hAnsi="Calibri" w:cs="Calibri"/>
          <w:sz w:val="20"/>
          <w:szCs w:val="20"/>
        </w:rPr>
      </w:pPr>
    </w:p>
    <w:p w14:paraId="00000059">
      <w:pPr>
        <w:numPr>
          <w:ilvl w:val="0"/>
          <w:numId w:val="9"/>
        </w:numPr>
        <w:bidi w:val="0"/>
        <w:ind w:left="840" w:leftChars="0" w:hanging="420" w:firstLineChars="0"/>
        <w:rPr>
          <w:rFonts w:hint="default" w:ascii="Calibri" w:hAnsi="Calibri" w:cs="Calibri"/>
          <w:sz w:val="20"/>
          <w:szCs w:val="20"/>
        </w:rPr>
      </w:pPr>
      <w:r>
        <w:rPr>
          <w:rFonts w:hint="default" w:ascii="Calibri" w:hAnsi="Calibri" w:cs="Calibri"/>
          <w:sz w:val="20"/>
          <w:szCs w:val="20"/>
          <w:rtl w:val="0"/>
        </w:rPr>
        <w:t>Select the database</w:t>
      </w:r>
    </w:p>
    <w:p w14:paraId="0000005B">
      <w:pPr>
        <w:numPr>
          <w:ilvl w:val="-2"/>
          <w:numId w:val="0"/>
        </w:numPr>
        <w:bidi w:val="0"/>
        <w:ind w:left="720" w:leftChars="0"/>
        <w:rPr>
          <w:rFonts w:hint="default" w:ascii="Calibri" w:hAnsi="Calibri" w:cs="Calibri"/>
          <w:sz w:val="20"/>
          <w:szCs w:val="20"/>
        </w:rPr>
      </w:pPr>
      <w:r>
        <w:rPr>
          <w:rFonts w:hint="default" w:ascii="Calibri" w:hAnsi="Calibri" w:cs="Calibri"/>
          <w:sz w:val="20"/>
          <w:szCs w:val="20"/>
        </w:rPr>
        <w:drawing>
          <wp:inline distT="114300" distB="114300" distL="114300" distR="114300">
            <wp:extent cx="4494530" cy="1879600"/>
            <wp:effectExtent l="0" t="0" r="1270" b="6350"/>
            <wp:docPr id="1" name="image25.png"/>
            <wp:cNvGraphicFramePr/>
            <a:graphic xmlns:a="http://schemas.openxmlformats.org/drawingml/2006/main">
              <a:graphicData uri="http://schemas.openxmlformats.org/drawingml/2006/picture">
                <pic:pic xmlns:pic="http://schemas.openxmlformats.org/drawingml/2006/picture">
                  <pic:nvPicPr>
                    <pic:cNvPr id="1" name="image25.png"/>
                    <pic:cNvPicPr preferRelativeResize="0"/>
                  </pic:nvPicPr>
                  <pic:blipFill>
                    <a:blip r:embed="rId32"/>
                    <a:srcRect/>
                    <a:stretch>
                      <a:fillRect/>
                    </a:stretch>
                  </pic:blipFill>
                  <pic:spPr>
                    <a:xfrm>
                      <a:off x="0" y="0"/>
                      <a:ext cx="4494530" cy="1879600"/>
                    </a:xfrm>
                    <a:prstGeom prst="rect">
                      <a:avLst/>
                    </a:prstGeom>
                  </pic:spPr>
                </pic:pic>
              </a:graphicData>
            </a:graphic>
          </wp:inline>
        </w:drawing>
      </w:r>
    </w:p>
    <w:p w14:paraId="0C6D3368">
      <w:pPr>
        <w:numPr>
          <w:ilvl w:val="-2"/>
          <w:numId w:val="0"/>
        </w:numPr>
        <w:bidi w:val="0"/>
        <w:rPr>
          <w:rFonts w:hint="default" w:ascii="Calibri" w:hAnsi="Calibri" w:cs="Calibri"/>
          <w:sz w:val="20"/>
          <w:szCs w:val="20"/>
          <w:rtl w:val="0"/>
        </w:rPr>
      </w:pPr>
    </w:p>
    <w:p w14:paraId="592AAA21">
      <w:pPr>
        <w:numPr>
          <w:ilvl w:val="-2"/>
          <w:numId w:val="0"/>
        </w:numPr>
        <w:bidi w:val="0"/>
        <w:ind w:left="720" w:leftChars="0"/>
        <w:rPr>
          <w:rFonts w:hint="default" w:ascii="Calibri" w:hAnsi="Calibri" w:cs="Calibri"/>
          <w:sz w:val="20"/>
          <w:szCs w:val="20"/>
        </w:rPr>
      </w:pPr>
      <w:r>
        <w:rPr>
          <w:rFonts w:hint="default" w:ascii="Calibri" w:hAnsi="Calibri" w:cs="Calibri"/>
          <w:sz w:val="20"/>
          <w:szCs w:val="20"/>
          <w:rtl w:val="0"/>
        </w:rPr>
        <w:t>NOTE:</w:t>
      </w:r>
      <w:r>
        <w:rPr>
          <w:rFonts w:hint="default" w:ascii="Calibri" w:hAnsi="Calibri" w:cs="Calibri"/>
          <w:sz w:val="20"/>
          <w:szCs w:val="20"/>
          <w:rtl w:val="0"/>
          <w:lang w:val="en-US"/>
        </w:rPr>
        <w:t xml:space="preserve"> </w:t>
      </w:r>
      <w:r>
        <w:rPr>
          <w:rFonts w:hint="default" w:ascii="Calibri" w:hAnsi="Calibri" w:cs="Calibri"/>
          <w:sz w:val="20"/>
          <w:szCs w:val="20"/>
          <w:rtl w:val="0"/>
        </w:rPr>
        <w:t>You can create a database by selecting this option</w:t>
      </w:r>
      <w:r>
        <w:rPr>
          <w:rFonts w:hint="default" w:ascii="Calibri" w:hAnsi="Calibri" w:cs="Calibri"/>
          <w:sz w:val="20"/>
          <w:szCs w:val="20"/>
          <w:rtl w:val="0"/>
        </w:rPr>
        <w:br w:type="textWrapping"/>
      </w:r>
      <w:r>
        <w:rPr>
          <w:rFonts w:hint="default" w:ascii="Calibri" w:hAnsi="Calibri" w:cs="Calibri"/>
          <w:sz w:val="20"/>
          <w:szCs w:val="20"/>
        </w:rPr>
        <w:drawing>
          <wp:inline distT="114300" distB="114300" distL="114300" distR="114300">
            <wp:extent cx="5574030" cy="1422400"/>
            <wp:effectExtent l="0" t="0" r="7620" b="6350"/>
            <wp:docPr id="26" name="image18.png"/>
            <wp:cNvGraphicFramePr/>
            <a:graphic xmlns:a="http://schemas.openxmlformats.org/drawingml/2006/main">
              <a:graphicData uri="http://schemas.openxmlformats.org/drawingml/2006/picture">
                <pic:pic xmlns:pic="http://schemas.openxmlformats.org/drawingml/2006/picture">
                  <pic:nvPicPr>
                    <pic:cNvPr id="26" name="image18.png"/>
                    <pic:cNvPicPr preferRelativeResize="0"/>
                  </pic:nvPicPr>
                  <pic:blipFill>
                    <a:blip r:embed="rId33"/>
                    <a:srcRect/>
                    <a:stretch>
                      <a:fillRect/>
                    </a:stretch>
                  </pic:blipFill>
                  <pic:spPr>
                    <a:xfrm>
                      <a:off x="0" y="0"/>
                      <a:ext cx="5574030" cy="1422400"/>
                    </a:xfrm>
                    <a:prstGeom prst="rect">
                      <a:avLst/>
                    </a:prstGeom>
                  </pic:spPr>
                </pic:pic>
              </a:graphicData>
            </a:graphic>
          </wp:inline>
        </w:drawing>
      </w:r>
    </w:p>
    <w:p w14:paraId="5486B4E8">
      <w:pPr>
        <w:numPr>
          <w:ilvl w:val="-2"/>
          <w:numId w:val="0"/>
        </w:numPr>
        <w:bidi w:val="0"/>
        <w:ind w:left="839" w:leftChars="0"/>
        <w:rPr>
          <w:rFonts w:hint="default" w:ascii="Calibri" w:hAnsi="Calibri" w:cs="Calibri"/>
          <w:sz w:val="20"/>
          <w:szCs w:val="20"/>
        </w:rPr>
      </w:pPr>
    </w:p>
    <w:p w14:paraId="0000005E">
      <w:pPr>
        <w:numPr>
          <w:ilvl w:val="0"/>
          <w:numId w:val="9"/>
        </w:numPr>
        <w:bidi w:val="0"/>
        <w:ind w:left="840" w:leftChars="0" w:hanging="420" w:firstLineChars="0"/>
        <w:rPr>
          <w:rFonts w:hint="default" w:ascii="Calibri" w:hAnsi="Calibri" w:cs="Calibri"/>
          <w:sz w:val="20"/>
          <w:szCs w:val="20"/>
        </w:rPr>
      </w:pPr>
      <w:r>
        <w:rPr>
          <w:rFonts w:hint="default" w:ascii="Calibri" w:hAnsi="Calibri" w:cs="Calibri"/>
          <w:sz w:val="20"/>
          <w:szCs w:val="20"/>
          <w:rtl w:val="0"/>
        </w:rPr>
        <w:t>Initially run the Crawler and check if no errors</w:t>
      </w:r>
    </w:p>
    <w:p w14:paraId="2450E525">
      <w:pPr>
        <w:numPr>
          <w:ilvl w:val="-2"/>
          <w:numId w:val="0"/>
        </w:numPr>
        <w:bidi w:val="0"/>
        <w:ind w:left="839" w:leftChars="0"/>
        <w:rPr>
          <w:rFonts w:hint="default" w:ascii="Calibri" w:hAnsi="Calibri" w:cs="Calibri"/>
          <w:sz w:val="20"/>
          <w:szCs w:val="20"/>
        </w:rPr>
      </w:pPr>
    </w:p>
    <w:p w14:paraId="00000061">
      <w:pPr>
        <w:numPr>
          <w:ilvl w:val="0"/>
          <w:numId w:val="9"/>
        </w:numPr>
        <w:bidi w:val="0"/>
        <w:ind w:left="840" w:leftChars="0" w:hanging="420" w:firstLineChars="0"/>
        <w:rPr>
          <w:rFonts w:hint="default" w:ascii="Calibri" w:hAnsi="Calibri" w:cs="Calibri"/>
          <w:sz w:val="20"/>
          <w:szCs w:val="20"/>
        </w:rPr>
      </w:pPr>
      <w:r>
        <w:rPr>
          <w:rFonts w:hint="default" w:ascii="Calibri" w:hAnsi="Calibri" w:cs="Calibri"/>
          <w:sz w:val="20"/>
          <w:szCs w:val="20"/>
          <w:rtl w:val="0"/>
        </w:rPr>
        <w:t xml:space="preserve">Create </w:t>
      </w:r>
      <w:r>
        <w:rPr>
          <w:rFonts w:hint="default" w:ascii="Calibri" w:hAnsi="Calibri" w:cs="Calibri"/>
          <w:sz w:val="20"/>
          <w:szCs w:val="20"/>
          <w:rtl w:val="0"/>
          <w:lang w:val="en-US"/>
        </w:rPr>
        <w:t>W</w:t>
      </w:r>
      <w:r>
        <w:rPr>
          <w:rFonts w:hint="default" w:ascii="Calibri" w:hAnsi="Calibri" w:cs="Calibri"/>
          <w:sz w:val="20"/>
          <w:szCs w:val="20"/>
          <w:rtl w:val="0"/>
        </w:rPr>
        <w:t>orkflow and schedule the job</w:t>
      </w:r>
      <w:r>
        <w:rPr>
          <w:rFonts w:hint="default" w:ascii="Calibri" w:hAnsi="Calibri" w:cs="Calibri"/>
          <w:sz w:val="20"/>
          <w:szCs w:val="20"/>
          <w:rtl w:val="0"/>
        </w:rPr>
        <w:br w:type="textWrapping"/>
      </w:r>
      <w:r>
        <w:rPr>
          <w:rFonts w:hint="default" w:ascii="Calibri" w:hAnsi="Calibri" w:cs="Calibri"/>
          <w:sz w:val="20"/>
          <w:szCs w:val="20"/>
        </w:rPr>
        <w:drawing>
          <wp:inline distT="114300" distB="114300" distL="114300" distR="114300">
            <wp:extent cx="6057900" cy="1409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34"/>
                    <a:srcRect/>
                    <a:stretch>
                      <a:fillRect/>
                    </a:stretch>
                  </pic:blipFill>
                  <pic:spPr>
                    <a:xfrm>
                      <a:off x="0" y="0"/>
                      <a:ext cx="6057900" cy="1409700"/>
                    </a:xfrm>
                    <a:prstGeom prst="rect">
                      <a:avLst/>
                    </a:prstGeom>
                  </pic:spPr>
                </pic:pic>
              </a:graphicData>
            </a:graphic>
          </wp:inline>
        </w:drawing>
      </w:r>
      <w:r>
        <w:rPr>
          <w:rFonts w:hint="default" w:ascii="Calibri" w:hAnsi="Calibri" w:cs="Calibri"/>
          <w:sz w:val="20"/>
          <w:szCs w:val="20"/>
          <w:rtl w:val="0"/>
        </w:rPr>
        <w:br w:type="textWrapping"/>
      </w:r>
    </w:p>
    <w:p w14:paraId="6CB1D969">
      <w:pPr>
        <w:numPr>
          <w:numId w:val="0"/>
        </w:numPr>
        <w:bidi w:val="0"/>
        <w:ind w:left="840" w:leftChars="0"/>
        <w:rPr>
          <w:rFonts w:hint="default" w:ascii="Calibri" w:hAnsi="Calibri" w:cs="Calibri"/>
          <w:sz w:val="20"/>
          <w:szCs w:val="20"/>
        </w:rPr>
      </w:pPr>
    </w:p>
    <w:p w14:paraId="00000062">
      <w:pPr>
        <w:numPr>
          <w:ilvl w:val="0"/>
          <w:numId w:val="10"/>
        </w:numPr>
        <w:bidi w:val="0"/>
        <w:ind w:left="420" w:leftChars="0" w:hanging="420" w:firstLineChars="0"/>
        <w:rPr>
          <w:rFonts w:hint="default" w:ascii="Calibri" w:hAnsi="Calibri" w:cs="Calibri"/>
          <w:sz w:val="20"/>
          <w:szCs w:val="20"/>
        </w:rPr>
      </w:pPr>
      <w:r>
        <w:rPr>
          <w:rFonts w:hint="default" w:ascii="Calibri" w:hAnsi="Calibri" w:cs="Calibri"/>
          <w:b/>
          <w:bCs/>
          <w:sz w:val="20"/>
          <w:szCs w:val="20"/>
          <w:u w:val="single"/>
          <w:rtl w:val="0"/>
        </w:rPr>
        <w:t>After workflow is created, run it first and check if no issues</w:t>
      </w:r>
      <w:r>
        <w:rPr>
          <w:rFonts w:hint="default" w:ascii="Calibri" w:hAnsi="Calibri" w:cs="Calibri"/>
          <w:sz w:val="20"/>
          <w:szCs w:val="20"/>
          <w:rtl w:val="0"/>
        </w:rPr>
        <w:br w:type="textWrapping"/>
      </w:r>
      <w:r>
        <w:rPr>
          <w:rFonts w:hint="default" w:ascii="Calibri" w:hAnsi="Calibri" w:cs="Calibri"/>
          <w:sz w:val="20"/>
          <w:szCs w:val="20"/>
        </w:rPr>
        <w:drawing>
          <wp:inline distT="114300" distB="114300" distL="114300" distR="114300">
            <wp:extent cx="5509895" cy="301498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35"/>
                    <a:srcRect/>
                    <a:stretch>
                      <a:fillRect/>
                    </a:stretch>
                  </pic:blipFill>
                  <pic:spPr>
                    <a:xfrm>
                      <a:off x="0" y="0"/>
                      <a:ext cx="5510213" cy="3015022"/>
                    </a:xfrm>
                    <a:prstGeom prst="rect">
                      <a:avLst/>
                    </a:prstGeom>
                  </pic:spPr>
                </pic:pic>
              </a:graphicData>
            </a:graphic>
          </wp:inline>
        </w:drawing>
      </w:r>
    </w:p>
    <w:p w14:paraId="6F9B0FD1">
      <w:pPr>
        <w:numPr>
          <w:numId w:val="0"/>
        </w:numPr>
        <w:bidi w:val="0"/>
        <w:spacing w:line="276" w:lineRule="auto"/>
        <w:rPr>
          <w:rFonts w:hint="default" w:ascii="Calibri" w:hAnsi="Calibri" w:cs="Calibri"/>
          <w:sz w:val="20"/>
          <w:szCs w:val="20"/>
        </w:rPr>
      </w:pPr>
    </w:p>
    <w:p w14:paraId="746FFD2E">
      <w:pPr>
        <w:numPr>
          <w:numId w:val="0"/>
        </w:numPr>
        <w:bidi w:val="0"/>
        <w:spacing w:line="276" w:lineRule="auto"/>
        <w:rPr>
          <w:rFonts w:hint="default" w:ascii="Calibri" w:hAnsi="Calibri" w:cs="Calibri"/>
          <w:sz w:val="20"/>
          <w:szCs w:val="20"/>
        </w:rPr>
      </w:pPr>
    </w:p>
    <w:p w14:paraId="2AE3B001">
      <w:pPr>
        <w:numPr>
          <w:numId w:val="0"/>
        </w:numPr>
        <w:bidi w:val="0"/>
        <w:spacing w:line="276" w:lineRule="auto"/>
        <w:rPr>
          <w:rFonts w:hint="default" w:ascii="Calibri" w:hAnsi="Calibri" w:cs="Calibri"/>
          <w:sz w:val="20"/>
          <w:szCs w:val="20"/>
        </w:rPr>
      </w:pPr>
      <w:r>
        <w:rPr>
          <w:sz w:val="22"/>
        </w:rPr>
        <mc:AlternateContent>
          <mc:Choice Requires="wps">
            <w:drawing>
              <wp:anchor distT="0" distB="0" distL="114300" distR="114300" simplePos="0" relativeHeight="251662336" behindDoc="0" locked="0" layoutInCell="1" allowOverlap="1">
                <wp:simplePos x="0" y="0"/>
                <wp:positionH relativeFrom="column">
                  <wp:posOffset>-384175</wp:posOffset>
                </wp:positionH>
                <wp:positionV relativeFrom="paragraph">
                  <wp:posOffset>78105</wp:posOffset>
                </wp:positionV>
                <wp:extent cx="7413625" cy="0"/>
                <wp:effectExtent l="33655" t="26670" r="39370" b="68580"/>
                <wp:wrapNone/>
                <wp:docPr id="76" name="Straight Connector 76"/>
                <wp:cNvGraphicFramePr/>
                <a:graphic xmlns:a="http://schemas.openxmlformats.org/drawingml/2006/main">
                  <a:graphicData uri="http://schemas.microsoft.com/office/word/2010/wordprocessingShape">
                    <wps:wsp>
                      <wps:cNvCnPr/>
                      <wps:spPr>
                        <a:xfrm>
                          <a:off x="0" y="0"/>
                          <a:ext cx="7413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30.25pt;margin-top:6.15pt;height:0pt;width:583.75pt;z-index:251662336;mso-width-relative:page;mso-height-relative:page;" filled="f" stroked="t" coordsize="21600,21600" o:gfxdata="UEsDBAoAAAAAAIdO4kAAAAAAAAAAAAAAAAAEAAAAZHJzL1BLAwQUAAAACACHTuJAfKHyNtYAAAAK&#10;AQAADwAAAGRycy9kb3ducmV2LnhtbE2PS0/DMBCE70j8B2uRuLV2gD4U4lSoCMqxtBx6dOMljrDX&#10;Uew++PdsxQFOq90ZzX5TLc7BiyMOqYukoRgrEEhNtB21Gj62L6M5iJQNWeMjoYZvTLCor68qU9p4&#10;onc8bnIrOIRSaTS4nPtSytQ4DCaNY4/E2mccgsm8Dq20gzlxePDyTqmpDKYj/uBMj0uHzdfmEDQs&#10;t8Gv3cOTf3XF2654Xq3MenKv9e1NoR5BZDznPzNc8BkdambaxwPZJLyG0VRN2MrCjOfFUKgZt9v/&#10;XmRdyf8V6h9QSwMEFAAAAAgAh07iQNsOw9gVAgAATAQAAA4AAABkcnMvZTJvRG9jLnhtbK1UTY/a&#10;MBC9V+p/sHwvAZZlUURYqSB6qVpUWvU8OE5iyV8aGwL/vmOHpXT3sodeEs+H37w3M8ny+Ww0O0kM&#10;ytmKT0ZjzqQVrla2rfivn9tPC85CBFuDdlZW/CIDf159/LDsfSmnrnO6lsgIxIay9xXvYvRlUQTR&#10;SQNh5Ly0FGwcGohkYlvUCD2hG11Mx+N50TusPTohQyDvZgjyKyK+B9A1jRJy48TRSBsHVJQaIkkK&#10;nfKBrzLbppEifm+aICPTFSelMT+pCJ0P6VmsllC2CL5T4koB3kPhlSYDylLRG9QGIrAjqjdQRgl0&#10;wTVxJJwpBiG5I6RiMn7Vm30HXmYt1Orgb00P/w9WfDvtkKm64k9zziwYmvg+Iqi2i2ztrKUOOmQU&#10;pE71PpR0YW13eLWC32GSfW7QpDcJYufc3cutu/IcmSDn02zyMJ8+ciZeYsXfix5D/CKdYelQca1s&#10;Eg4lnL6GSMUo9SUlua3bKq3z8LRlfcWnj7MxzVQAbWRDm0BH40lVsC1noFtadRExQwanVZ2uJ6CA&#10;7WGtkZ2AFmS2XUw+b5JSKvdPWqq9gdANeTl0TdM2wci8akQ1Ge4YJe67umcHfcQfQDSIXKJXqySO&#10;voLBoD1MtLOFLv5WscsjT617Qy7nDX7QvoOBysMi3b4yHrRk9jcO2bqjV6QhDmNLp4OrL3ma2U9L&#10;lvOvH0Ta4nubzvc/gd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KHyNtYAAAAKAQAADwAAAAAA&#10;AAABACAAAAAiAAAAZHJzL2Rvd25yZXYueG1sUEsBAhQAFAAAAAgAh07iQNsOw9gVAgAATAQAAA4A&#10;AAAAAAAAAQAgAAAAJQEAAGRycy9lMm9Eb2MueG1sUEsFBgAAAAAGAAYAWQEAAKwFA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14:paraId="61770135">
      <w:pPr>
        <w:pStyle w:val="2"/>
        <w:bidi w:val="0"/>
        <w:rPr>
          <w:rFonts w:hint="default"/>
          <w:lang w:val="en-US"/>
        </w:rPr>
      </w:pPr>
      <w:r>
        <w:rPr>
          <w:rFonts w:hint="default"/>
          <w:lang w:val="en-US"/>
        </w:rPr>
        <w:t>Common Issue(s) and Resolution(s)</w:t>
      </w:r>
    </w:p>
    <w:p w14:paraId="1F3A31FB">
      <w:pPr>
        <w:numPr>
          <w:ilvl w:val="0"/>
          <w:numId w:val="11"/>
        </w:numPr>
        <w:tabs>
          <w:tab w:val="clear" w:pos="420"/>
        </w:tabs>
        <w:bidi w:val="0"/>
        <w:ind w:left="425" w:leftChars="0" w:hanging="425" w:firstLineChars="0"/>
        <w:rPr>
          <w:rFonts w:hint="default" w:ascii="Calibri" w:hAnsi="Calibri" w:cs="Calibri"/>
          <w:sz w:val="20"/>
          <w:szCs w:val="20"/>
        </w:rPr>
      </w:pPr>
      <w:r>
        <w:rPr>
          <w:rFonts w:hint="default" w:ascii="Calibri" w:hAnsi="Calibri" w:cs="Calibri"/>
          <w:sz w:val="20"/>
          <w:szCs w:val="20"/>
          <w:lang w:val="en-US"/>
        </w:rPr>
        <w:t>Data not updated on SCM Dashboard</w:t>
      </w:r>
    </w:p>
    <w:p w14:paraId="7DB7D8CC">
      <w:pPr>
        <w:numPr>
          <w:ilvl w:val="1"/>
          <w:numId w:val="11"/>
        </w:numPr>
        <w:tabs>
          <w:tab w:val="clear" w:pos="840"/>
        </w:tabs>
        <w:bidi w:val="0"/>
        <w:ind w:left="845" w:leftChars="0" w:hanging="425" w:firstLineChars="0"/>
        <w:rPr>
          <w:rFonts w:hint="default" w:ascii="Calibri" w:hAnsi="Calibri" w:cs="Calibri"/>
          <w:sz w:val="20"/>
          <w:szCs w:val="20"/>
        </w:rPr>
      </w:pPr>
      <w:r>
        <w:rPr>
          <w:rFonts w:hint="default" w:ascii="Calibri" w:hAnsi="Calibri" w:cs="Calibri"/>
          <w:sz w:val="20"/>
          <w:szCs w:val="20"/>
          <w:lang w:val="en-US"/>
        </w:rPr>
        <w:t>Possible Cause</w:t>
      </w:r>
    </w:p>
    <w:p w14:paraId="30F05A92">
      <w:pPr>
        <w:numPr>
          <w:ilvl w:val="2"/>
          <w:numId w:val="11"/>
        </w:numPr>
        <w:tabs>
          <w:tab w:val="clear" w:pos="1260"/>
        </w:tabs>
        <w:bidi w:val="0"/>
        <w:ind w:left="1265" w:leftChars="0" w:hanging="425" w:firstLineChars="0"/>
        <w:rPr>
          <w:rFonts w:hint="default" w:ascii="Calibri" w:hAnsi="Calibri" w:cs="Calibri"/>
          <w:sz w:val="20"/>
          <w:szCs w:val="20"/>
        </w:rPr>
      </w:pPr>
      <w:r>
        <w:rPr>
          <w:rFonts w:hint="default" w:ascii="Calibri" w:hAnsi="Calibri" w:cs="Calibri"/>
          <w:sz w:val="20"/>
          <w:szCs w:val="20"/>
          <w:lang w:val="en-US"/>
        </w:rPr>
        <w:t>OCI Scheduling issue</w:t>
      </w:r>
    </w:p>
    <w:p w14:paraId="0A206738">
      <w:pPr>
        <w:numPr>
          <w:ilvl w:val="3"/>
          <w:numId w:val="11"/>
        </w:numPr>
        <w:tabs>
          <w:tab w:val="clear" w:pos="1680"/>
        </w:tabs>
        <w:bidi w:val="0"/>
        <w:ind w:left="1685" w:leftChars="0" w:hanging="425" w:firstLineChars="0"/>
        <w:rPr>
          <w:rFonts w:hint="default" w:ascii="Calibri" w:hAnsi="Calibri" w:cs="Calibri"/>
          <w:sz w:val="20"/>
          <w:szCs w:val="20"/>
        </w:rPr>
      </w:pPr>
      <w:r>
        <w:rPr>
          <w:rFonts w:hint="default" w:ascii="Calibri" w:hAnsi="Calibri" w:cs="Calibri"/>
          <w:sz w:val="20"/>
          <w:szCs w:val="20"/>
          <w:lang w:val="en-US"/>
        </w:rPr>
        <w:t>Need to update or recreate the schedule</w:t>
      </w:r>
    </w:p>
    <w:p w14:paraId="128288D3">
      <w:pPr>
        <w:numPr>
          <w:ilvl w:val="2"/>
          <w:numId w:val="11"/>
        </w:numPr>
        <w:tabs>
          <w:tab w:val="clear" w:pos="1260"/>
        </w:tabs>
        <w:bidi w:val="0"/>
        <w:ind w:left="1265" w:leftChars="0" w:hanging="425" w:firstLineChars="0"/>
        <w:rPr>
          <w:rFonts w:hint="default" w:ascii="Calibri" w:hAnsi="Calibri" w:cs="Calibri"/>
          <w:sz w:val="20"/>
          <w:szCs w:val="20"/>
        </w:rPr>
      </w:pPr>
      <w:r>
        <w:rPr>
          <w:rFonts w:hint="default" w:ascii="Calibri" w:hAnsi="Calibri" w:cs="Calibri"/>
          <w:sz w:val="20"/>
          <w:szCs w:val="20"/>
          <w:lang w:val="en-US"/>
        </w:rPr>
        <w:t>Possible no data at all</w:t>
      </w:r>
    </w:p>
    <w:p w14:paraId="72B31543">
      <w:pPr>
        <w:numPr>
          <w:ilvl w:val="3"/>
          <w:numId w:val="11"/>
        </w:numPr>
        <w:tabs>
          <w:tab w:val="clear" w:pos="1680"/>
        </w:tabs>
        <w:bidi w:val="0"/>
        <w:ind w:left="1685" w:leftChars="0" w:hanging="425" w:firstLineChars="0"/>
        <w:rPr>
          <w:rFonts w:hint="default" w:ascii="Calibri" w:hAnsi="Calibri" w:cs="Calibri"/>
          <w:sz w:val="20"/>
          <w:szCs w:val="20"/>
        </w:rPr>
      </w:pPr>
      <w:r>
        <w:rPr>
          <w:rFonts w:hint="default" w:ascii="Calibri" w:hAnsi="Calibri" w:cs="Calibri"/>
          <w:sz w:val="20"/>
          <w:szCs w:val="20"/>
          <w:lang w:val="en-US"/>
        </w:rPr>
        <w:t>Try to run the OCI job manually and see if Object File storage in OCI is updated</w:t>
      </w:r>
    </w:p>
    <w:p w14:paraId="7D32EEB5">
      <w:pPr>
        <w:numPr>
          <w:ilvl w:val="2"/>
          <w:numId w:val="11"/>
        </w:numPr>
        <w:tabs>
          <w:tab w:val="clear" w:pos="1260"/>
        </w:tabs>
        <w:bidi w:val="0"/>
        <w:ind w:left="1265" w:leftChars="0" w:hanging="425" w:firstLineChars="0"/>
        <w:rPr>
          <w:rFonts w:hint="default" w:ascii="Calibri" w:hAnsi="Calibri" w:cs="Calibri"/>
          <w:sz w:val="20"/>
          <w:szCs w:val="20"/>
        </w:rPr>
      </w:pPr>
      <w:r>
        <w:rPr>
          <w:rFonts w:hint="default" w:ascii="Calibri" w:hAnsi="Calibri" w:cs="Calibri"/>
          <w:sz w:val="20"/>
          <w:szCs w:val="20"/>
          <w:lang w:val="en-US"/>
        </w:rPr>
        <w:t>AWS Glue job failure</w:t>
      </w:r>
    </w:p>
    <w:p w14:paraId="1E321981">
      <w:pPr>
        <w:numPr>
          <w:ilvl w:val="3"/>
          <w:numId w:val="11"/>
        </w:numPr>
        <w:tabs>
          <w:tab w:val="clear" w:pos="1680"/>
        </w:tabs>
        <w:bidi w:val="0"/>
        <w:ind w:left="1685" w:leftChars="0" w:hanging="425" w:firstLineChars="0"/>
        <w:rPr>
          <w:rFonts w:hint="default" w:ascii="Calibri" w:hAnsi="Calibri" w:cs="Calibri"/>
          <w:sz w:val="20"/>
          <w:szCs w:val="20"/>
        </w:rPr>
      </w:pPr>
      <w:r>
        <w:rPr>
          <w:rFonts w:hint="default" w:ascii="Calibri" w:hAnsi="Calibri" w:cs="Calibri"/>
          <w:sz w:val="20"/>
          <w:szCs w:val="20"/>
          <w:lang w:val="en-US"/>
        </w:rPr>
        <w:t>You can check on the Job Monitoring in Glue and pinpoint the actual error if exist</w:t>
      </w:r>
    </w:p>
    <w:p w14:paraId="3476522F">
      <w:pPr>
        <w:numPr>
          <w:ilvl w:val="2"/>
          <w:numId w:val="11"/>
        </w:numPr>
        <w:tabs>
          <w:tab w:val="clear" w:pos="1260"/>
        </w:tabs>
        <w:bidi w:val="0"/>
        <w:ind w:left="1265" w:leftChars="0" w:hanging="425" w:firstLineChars="0"/>
        <w:rPr>
          <w:rFonts w:hint="default" w:ascii="Calibri" w:hAnsi="Calibri" w:cs="Calibri"/>
          <w:sz w:val="20"/>
          <w:szCs w:val="20"/>
        </w:rPr>
      </w:pPr>
      <w:r>
        <w:rPr>
          <w:rFonts w:hint="default" w:ascii="Calibri" w:hAnsi="Calibri" w:cs="Calibri"/>
          <w:sz w:val="20"/>
          <w:szCs w:val="20"/>
          <w:lang w:val="en-US"/>
        </w:rPr>
        <w:t>File exceeds 25mb in OCI Object Storage</w:t>
      </w:r>
    </w:p>
    <w:p w14:paraId="44D7827D">
      <w:pPr>
        <w:numPr>
          <w:ilvl w:val="3"/>
          <w:numId w:val="11"/>
        </w:numPr>
        <w:tabs>
          <w:tab w:val="clear" w:pos="1680"/>
        </w:tabs>
        <w:bidi w:val="0"/>
        <w:ind w:left="1685" w:leftChars="0" w:hanging="425" w:firstLineChars="0"/>
        <w:rPr>
          <w:rFonts w:hint="default" w:ascii="Calibri" w:hAnsi="Calibri" w:cs="Calibri"/>
          <w:sz w:val="20"/>
          <w:szCs w:val="20"/>
        </w:rPr>
      </w:pPr>
      <w:r>
        <w:rPr>
          <w:rFonts w:hint="default" w:ascii="Calibri" w:hAnsi="Calibri" w:cs="Calibri"/>
          <w:sz w:val="20"/>
          <w:szCs w:val="20"/>
          <w:lang w:val="en-US"/>
        </w:rPr>
        <w:t>Since we have a limitation of file size when transferring from OCI Object Storage to AWS S3 if the file exceeds 25mb you need to change the Extraction Strategy in either Data Loader or Dataflow</w:t>
      </w:r>
    </w:p>
    <w:p w14:paraId="0B756D36">
      <w:pPr>
        <w:numPr>
          <w:numId w:val="0"/>
        </w:numPr>
        <w:bidi w:val="0"/>
        <w:ind w:left="1260" w:leftChars="0"/>
        <w:rPr>
          <w:rFonts w:hint="default" w:ascii="Calibri" w:hAnsi="Calibri" w:cs="Calibri"/>
          <w:sz w:val="20"/>
          <w:szCs w:val="20"/>
        </w:rPr>
      </w:pPr>
      <w:r>
        <w:drawing>
          <wp:inline distT="0" distB="0" distL="114300" distR="114300">
            <wp:extent cx="2108200" cy="1321435"/>
            <wp:effectExtent l="0" t="0" r="6350" b="12065"/>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
                    <pic:cNvPicPr>
                      <a:picLocks noChangeAspect="1"/>
                    </pic:cNvPicPr>
                  </pic:nvPicPr>
                  <pic:blipFill>
                    <a:blip r:embed="rId36"/>
                    <a:stretch>
                      <a:fillRect/>
                    </a:stretch>
                  </pic:blipFill>
                  <pic:spPr>
                    <a:xfrm>
                      <a:off x="0" y="0"/>
                      <a:ext cx="2108200" cy="1321435"/>
                    </a:xfrm>
                    <a:prstGeom prst="rect">
                      <a:avLst/>
                    </a:prstGeom>
                    <a:noFill/>
                    <a:ln>
                      <a:noFill/>
                    </a:ln>
                  </pic:spPr>
                </pic:pic>
              </a:graphicData>
            </a:graphic>
          </wp:inline>
        </w:drawing>
      </w:r>
    </w:p>
    <w:sectPr>
      <w:pgSz w:w="11906" w:h="16838"/>
      <w:pgMar w:top="288" w:right="720" w:bottom="288" w:left="72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Calibri Light">
    <w:panose1 w:val="020F0302020204030204"/>
    <w:charset w:val="00"/>
    <w:family w:val="auto"/>
    <w:pitch w:val="default"/>
    <w:sig w:usb0="E4002EFF" w:usb1="C200247B" w:usb2="00000009" w:usb3="00000000" w:csb0="200001FF" w:csb1="00000000"/>
  </w:font>
  <w:font w:name="Segoe UI Variable Small Semibold">
    <w:panose1 w:val="00000000000000000000"/>
    <w:charset w:val="00"/>
    <w:family w:val="auto"/>
    <w:pitch w:val="default"/>
    <w:sig w:usb0="A00002FF" w:usb1="0000000B" w:usb2="00000000" w:usb3="00000000" w:csb0="2000019F" w:csb1="00000000"/>
  </w:font>
  <w:font w:name="Bahnschrift Light">
    <w:panose1 w:val="020B0502040204020203"/>
    <w:charset w:val="00"/>
    <w:family w:val="auto"/>
    <w:pitch w:val="default"/>
    <w:sig w:usb0="A00002C7" w:usb1="00000002"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849506"/>
    <w:multiLevelType w:val="multilevel"/>
    <w:tmpl w:val="91849506"/>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98305FF3"/>
    <w:multiLevelType w:val="singleLevel"/>
    <w:tmpl w:val="98305FF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BA41B29C"/>
    <w:multiLevelType w:val="multilevel"/>
    <w:tmpl w:val="BA41B29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24485A3"/>
    <w:multiLevelType w:val="multilevel"/>
    <w:tmpl w:val="E24485A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037BE24"/>
    <w:multiLevelType w:val="singleLevel"/>
    <w:tmpl w:val="F037BE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A3D805D"/>
    <w:multiLevelType w:val="singleLevel"/>
    <w:tmpl w:val="FA3D805D"/>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6">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E0DE7C0"/>
    <w:multiLevelType w:val="singleLevel"/>
    <w:tmpl w:val="1E0DE7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52940A4C"/>
    <w:multiLevelType w:val="singleLevel"/>
    <w:tmpl w:val="52940A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242FD9F"/>
    <w:multiLevelType w:val="singleLevel"/>
    <w:tmpl w:val="7242FD9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750C81C6"/>
    <w:multiLevelType w:val="multilevel"/>
    <w:tmpl w:val="750C81C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6"/>
  </w:num>
  <w:num w:numId="3">
    <w:abstractNumId w:val="8"/>
  </w:num>
  <w:num w:numId="4">
    <w:abstractNumId w:val="10"/>
  </w:num>
  <w:num w:numId="5">
    <w:abstractNumId w:val="0"/>
  </w:num>
  <w:num w:numId="6">
    <w:abstractNumId w:val="2"/>
  </w:num>
  <w:num w:numId="7">
    <w:abstractNumId w:val="5"/>
  </w:num>
  <w:num w:numId="8">
    <w:abstractNumId w:val="1"/>
  </w:num>
  <w:num w:numId="9">
    <w:abstractNumId w:val="9"/>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1E96C2E"/>
    <w:rsid w:val="025C49EE"/>
    <w:rsid w:val="042E07AD"/>
    <w:rsid w:val="05806815"/>
    <w:rsid w:val="05921FB2"/>
    <w:rsid w:val="05973B0C"/>
    <w:rsid w:val="05983EBC"/>
    <w:rsid w:val="06E34232"/>
    <w:rsid w:val="075F2E50"/>
    <w:rsid w:val="0776344D"/>
    <w:rsid w:val="07CE27EF"/>
    <w:rsid w:val="09A71574"/>
    <w:rsid w:val="0A482EEB"/>
    <w:rsid w:val="0AC53B39"/>
    <w:rsid w:val="0B6423BD"/>
    <w:rsid w:val="0DC57BAE"/>
    <w:rsid w:val="0DDF2AFB"/>
    <w:rsid w:val="0E997A65"/>
    <w:rsid w:val="0EA3280F"/>
    <w:rsid w:val="0EC6275B"/>
    <w:rsid w:val="0F100C45"/>
    <w:rsid w:val="0F9A2DA7"/>
    <w:rsid w:val="0FC22C67"/>
    <w:rsid w:val="109618B6"/>
    <w:rsid w:val="10C45B57"/>
    <w:rsid w:val="110A4283"/>
    <w:rsid w:val="13C06B9F"/>
    <w:rsid w:val="13C6568D"/>
    <w:rsid w:val="15A4110E"/>
    <w:rsid w:val="1A33348C"/>
    <w:rsid w:val="1A956B0D"/>
    <w:rsid w:val="1AC31649"/>
    <w:rsid w:val="1B0700AB"/>
    <w:rsid w:val="1B6D668B"/>
    <w:rsid w:val="1C0E4336"/>
    <w:rsid w:val="1C74143C"/>
    <w:rsid w:val="1D2F4516"/>
    <w:rsid w:val="1D6B06CF"/>
    <w:rsid w:val="1DDD0A0E"/>
    <w:rsid w:val="1E071B1C"/>
    <w:rsid w:val="1E0A4D56"/>
    <w:rsid w:val="1E5F585E"/>
    <w:rsid w:val="215508C5"/>
    <w:rsid w:val="21E47825"/>
    <w:rsid w:val="227A681E"/>
    <w:rsid w:val="239F4588"/>
    <w:rsid w:val="26584DBA"/>
    <w:rsid w:val="27032B71"/>
    <w:rsid w:val="276115AA"/>
    <w:rsid w:val="27B33019"/>
    <w:rsid w:val="284C0671"/>
    <w:rsid w:val="292B075E"/>
    <w:rsid w:val="294626C4"/>
    <w:rsid w:val="295C3E2E"/>
    <w:rsid w:val="295E7D6B"/>
    <w:rsid w:val="2A7B7E9F"/>
    <w:rsid w:val="2BC5737C"/>
    <w:rsid w:val="2C68486B"/>
    <w:rsid w:val="2CC51381"/>
    <w:rsid w:val="2CF85053"/>
    <w:rsid w:val="31AC630C"/>
    <w:rsid w:val="31B43515"/>
    <w:rsid w:val="32411B40"/>
    <w:rsid w:val="325B0FE6"/>
    <w:rsid w:val="33DB0464"/>
    <w:rsid w:val="345B1D3C"/>
    <w:rsid w:val="3748158D"/>
    <w:rsid w:val="38551E4C"/>
    <w:rsid w:val="38F143FA"/>
    <w:rsid w:val="39462149"/>
    <w:rsid w:val="39A20B8C"/>
    <w:rsid w:val="3B6F440E"/>
    <w:rsid w:val="3CEA5DF9"/>
    <w:rsid w:val="3D430E91"/>
    <w:rsid w:val="414873BF"/>
    <w:rsid w:val="431C44AA"/>
    <w:rsid w:val="434F5454"/>
    <w:rsid w:val="43AE7C16"/>
    <w:rsid w:val="44680760"/>
    <w:rsid w:val="44FB6482"/>
    <w:rsid w:val="495D4AFD"/>
    <w:rsid w:val="4A47036A"/>
    <w:rsid w:val="4AA7314C"/>
    <w:rsid w:val="4C2B0E2E"/>
    <w:rsid w:val="4DAE0055"/>
    <w:rsid w:val="4F195FF9"/>
    <w:rsid w:val="4F205B09"/>
    <w:rsid w:val="50EB48F5"/>
    <w:rsid w:val="51F144FF"/>
    <w:rsid w:val="53124FDB"/>
    <w:rsid w:val="552A4345"/>
    <w:rsid w:val="553B6008"/>
    <w:rsid w:val="55517A88"/>
    <w:rsid w:val="564C33E3"/>
    <w:rsid w:val="58EA3F45"/>
    <w:rsid w:val="5C3A46E2"/>
    <w:rsid w:val="5D5E1275"/>
    <w:rsid w:val="5FDD151E"/>
    <w:rsid w:val="601E438A"/>
    <w:rsid w:val="619B42AF"/>
    <w:rsid w:val="645038A3"/>
    <w:rsid w:val="651B67EF"/>
    <w:rsid w:val="65FC1361"/>
    <w:rsid w:val="667529CC"/>
    <w:rsid w:val="67061813"/>
    <w:rsid w:val="67C43F40"/>
    <w:rsid w:val="67FF52AE"/>
    <w:rsid w:val="69AE49D0"/>
    <w:rsid w:val="69E22342"/>
    <w:rsid w:val="6AE24FE6"/>
    <w:rsid w:val="6AE65B13"/>
    <w:rsid w:val="6BAD5364"/>
    <w:rsid w:val="6C75594E"/>
    <w:rsid w:val="6F902197"/>
    <w:rsid w:val="70C62214"/>
    <w:rsid w:val="714448F6"/>
    <w:rsid w:val="715B13F5"/>
    <w:rsid w:val="71BA1462"/>
    <w:rsid w:val="737C78ED"/>
    <w:rsid w:val="73D02B91"/>
    <w:rsid w:val="74D750DF"/>
    <w:rsid w:val="753D7DE4"/>
    <w:rsid w:val="754825D6"/>
    <w:rsid w:val="757F5473"/>
    <w:rsid w:val="75C735CB"/>
    <w:rsid w:val="76426A21"/>
    <w:rsid w:val="77C8684F"/>
    <w:rsid w:val="798A710D"/>
    <w:rsid w:val="79A31F19"/>
    <w:rsid w:val="7A0400BD"/>
    <w:rsid w:val="7CF873D9"/>
    <w:rsid w:val="7F7E20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Normal (Web)"/>
    <w:basedOn w:val="1"/>
    <w:uiPriority w:val="0"/>
    <w:rPr>
      <w:sz w:val="24"/>
      <w:szCs w:val="24"/>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11</Pages>
  <TotalTime>12</TotalTime>
  <ScaleCrop>false</ScaleCrop>
  <LinksUpToDate>false</LinksUpToDate>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2025-05-25T05:09:15Z</dcterms:created>
  <dc:creator>monte</dc:creator>
  <cp:lastModifiedBy>John Henry Montebon</cp:lastModifiedBy>
  <dcterms:modified xsi:type="dcterms:W3CDTF">2025-05-25T14:26:43Z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D5B0DE65CD7140598F2D6BC9C906BBA6_12</vt:lpwstr>
  </property>
</Properties>
</file>