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4B805" w14:textId="77777777" w:rsidR="00D518B2" w:rsidRPr="00D518B2" w:rsidRDefault="00D518B2" w:rsidP="00D518B2">
      <w:pPr>
        <w:spacing w:line="360" w:lineRule="auto"/>
        <w:jc w:val="center"/>
        <w:rPr>
          <w:rFonts w:ascii="Times New Roman" w:hAnsi="Times New Roman" w:cs="Times New Roman"/>
          <w:b/>
          <w:bCs/>
        </w:rPr>
      </w:pPr>
      <w:r w:rsidRPr="00D518B2">
        <w:rPr>
          <w:rFonts w:ascii="Times New Roman" w:hAnsi="Times New Roman" w:cs="Times New Roman"/>
          <w:b/>
          <w:bCs/>
        </w:rPr>
        <w:t>Wheels of Danger</w:t>
      </w:r>
    </w:p>
    <w:p w14:paraId="24385B27" w14:textId="077AB3E5" w:rsidR="00D518B2" w:rsidRDefault="00D518B2" w:rsidP="00D518B2">
      <w:pPr>
        <w:spacing w:line="360" w:lineRule="auto"/>
        <w:jc w:val="center"/>
        <w:rPr>
          <w:rFonts w:ascii="Times New Roman" w:hAnsi="Times New Roman" w:cs="Times New Roman"/>
          <w:b/>
          <w:bCs/>
        </w:rPr>
      </w:pPr>
      <w:r w:rsidRPr="00D518B2">
        <w:rPr>
          <w:rFonts w:ascii="Times New Roman" w:hAnsi="Times New Roman" w:cs="Times New Roman"/>
          <w:b/>
          <w:bCs/>
          <w:i/>
          <w:iCs/>
        </w:rPr>
        <w:t>A Data-Driven Dive into Kenya’s Road Traffic Crisis</w:t>
      </w:r>
    </w:p>
    <w:p w14:paraId="78956DB0" w14:textId="5608006B" w:rsidR="00D518B2" w:rsidRPr="00D518B2" w:rsidRDefault="00D518B2" w:rsidP="00D518B2">
      <w:pPr>
        <w:spacing w:line="360" w:lineRule="auto"/>
        <w:rPr>
          <w:rFonts w:ascii="Times New Roman" w:hAnsi="Times New Roman" w:cs="Times New Roman"/>
        </w:rPr>
      </w:pPr>
      <w:r w:rsidRPr="00D518B2">
        <w:rPr>
          <w:rFonts w:ascii="Times New Roman" w:hAnsi="Times New Roman" w:cs="Times New Roman"/>
        </w:rPr>
        <w:t>Uncover the when, where, and why of Nairobi’s and Kenya’s deadliest crashes. From fatal hotspots to emergency response delays, this report turns raw traffic data into actionable insight—and a wake-up call for urgent reform.</w:t>
      </w:r>
    </w:p>
    <w:p w14:paraId="16F2AF5B" w14:textId="77777777" w:rsidR="00B235C2" w:rsidRPr="00B235C2" w:rsidRDefault="00B235C2" w:rsidP="00B235C2">
      <w:pPr>
        <w:spacing w:line="360" w:lineRule="auto"/>
        <w:jc w:val="center"/>
        <w:rPr>
          <w:rFonts w:ascii="Times New Roman" w:hAnsi="Times New Roman" w:cs="Times New Roman"/>
          <w:b/>
          <w:bCs/>
        </w:rPr>
      </w:pPr>
      <w:bookmarkStart w:id="0" w:name="_Hlk199017650"/>
      <w:r w:rsidRPr="00B235C2">
        <w:rPr>
          <w:rFonts w:ascii="Times New Roman" w:hAnsi="Times New Roman" w:cs="Times New Roman"/>
          <w:b/>
          <w:bCs/>
        </w:rPr>
        <w:t>The Road to This Moment</w:t>
      </w:r>
    </w:p>
    <w:bookmarkEnd w:id="0"/>
    <w:p w14:paraId="5A83865A" w14:textId="77777777" w:rsidR="00B235C2" w:rsidRPr="00B235C2" w:rsidRDefault="00B235C2" w:rsidP="00B235C2">
      <w:pPr>
        <w:spacing w:line="360" w:lineRule="auto"/>
        <w:rPr>
          <w:rFonts w:ascii="Times New Roman" w:hAnsi="Times New Roman" w:cs="Times New Roman"/>
        </w:rPr>
      </w:pPr>
      <w:r w:rsidRPr="00B235C2">
        <w:rPr>
          <w:rFonts w:ascii="Times New Roman" w:hAnsi="Times New Roman" w:cs="Times New Roman"/>
        </w:rPr>
        <w:t>Every day, across Kenya’s roads, lives are cut short.</w:t>
      </w:r>
      <w:r w:rsidRPr="00B235C2">
        <w:rPr>
          <w:rFonts w:ascii="Times New Roman" w:hAnsi="Times New Roman" w:cs="Times New Roman"/>
        </w:rPr>
        <w:br/>
      </w:r>
      <w:r w:rsidRPr="00B235C2">
        <w:rPr>
          <w:rFonts w:ascii="Times New Roman" w:hAnsi="Times New Roman" w:cs="Times New Roman"/>
          <w:b/>
          <w:bCs/>
        </w:rPr>
        <w:t>Road traffic crashes are now one of the leading causes of death globally</w:t>
      </w:r>
      <w:r w:rsidRPr="00B235C2">
        <w:rPr>
          <w:rFonts w:ascii="Times New Roman" w:hAnsi="Times New Roman" w:cs="Times New Roman"/>
        </w:rPr>
        <w:t xml:space="preserve">, especially among young adults—and in Kenya, they claim the lives of thousands each year, disproportionately striking people aged </w:t>
      </w:r>
      <w:r w:rsidRPr="00B235C2">
        <w:rPr>
          <w:rFonts w:ascii="Times New Roman" w:hAnsi="Times New Roman" w:cs="Times New Roman"/>
          <w:b/>
          <w:bCs/>
        </w:rPr>
        <w:t>15 to 64</w:t>
      </w:r>
      <w:r w:rsidRPr="00B235C2">
        <w:rPr>
          <w:rFonts w:ascii="Times New Roman" w:hAnsi="Times New Roman" w:cs="Times New Roman"/>
        </w:rPr>
        <w:t>, the nation’s most productive population.</w:t>
      </w:r>
    </w:p>
    <w:p w14:paraId="02C6238F" w14:textId="77777777" w:rsidR="00B235C2" w:rsidRPr="00B235C2" w:rsidRDefault="00B235C2" w:rsidP="00B235C2">
      <w:pPr>
        <w:spacing w:line="360" w:lineRule="auto"/>
        <w:rPr>
          <w:rFonts w:ascii="Times New Roman" w:hAnsi="Times New Roman" w:cs="Times New Roman"/>
        </w:rPr>
      </w:pPr>
      <w:r w:rsidRPr="00B235C2">
        <w:rPr>
          <w:rFonts w:ascii="Times New Roman" w:hAnsi="Times New Roman" w:cs="Times New Roman"/>
        </w:rPr>
        <w:t xml:space="preserve">Though Kenya owns only a </w:t>
      </w:r>
      <w:r w:rsidRPr="00B235C2">
        <w:rPr>
          <w:rFonts w:ascii="Times New Roman" w:hAnsi="Times New Roman" w:cs="Times New Roman"/>
          <w:b/>
          <w:bCs/>
        </w:rPr>
        <w:t>fraction of the world’s vehicles</w:t>
      </w:r>
      <w:r w:rsidRPr="00B235C2">
        <w:rPr>
          <w:rFonts w:ascii="Times New Roman" w:hAnsi="Times New Roman" w:cs="Times New Roman"/>
        </w:rPr>
        <w:t xml:space="preserve">, it bears a </w:t>
      </w:r>
      <w:r w:rsidRPr="00B235C2">
        <w:rPr>
          <w:rFonts w:ascii="Times New Roman" w:hAnsi="Times New Roman" w:cs="Times New Roman"/>
          <w:b/>
          <w:bCs/>
        </w:rPr>
        <w:t>disproportionate burden of global traffic deaths</w:t>
      </w:r>
      <w:r w:rsidRPr="00B235C2">
        <w:rPr>
          <w:rFonts w:ascii="Times New Roman" w:hAnsi="Times New Roman" w:cs="Times New Roman"/>
        </w:rPr>
        <w:t xml:space="preserve">. In Nairobi, the situation is dire: trauma response is overstretched, dangerous roads remain unmodified, and </w:t>
      </w:r>
      <w:r w:rsidRPr="00B235C2">
        <w:rPr>
          <w:rFonts w:ascii="Times New Roman" w:hAnsi="Times New Roman" w:cs="Times New Roman"/>
          <w:b/>
          <w:bCs/>
        </w:rPr>
        <w:t>emergency response times average 162 minutes</w:t>
      </w:r>
      <w:r w:rsidRPr="00B235C2">
        <w:rPr>
          <w:rFonts w:ascii="Times New Roman" w:hAnsi="Times New Roman" w:cs="Times New Roman"/>
        </w:rPr>
        <w:t xml:space="preserve">, far beyond the </w:t>
      </w:r>
      <w:r w:rsidRPr="00B235C2">
        <w:rPr>
          <w:rFonts w:ascii="Times New Roman" w:hAnsi="Times New Roman" w:cs="Times New Roman"/>
          <w:b/>
          <w:bCs/>
        </w:rPr>
        <w:t>8-minute WHO benchmark</w:t>
      </w:r>
      <w:r w:rsidRPr="00B235C2">
        <w:rPr>
          <w:rFonts w:ascii="Times New Roman" w:hAnsi="Times New Roman" w:cs="Times New Roman"/>
        </w:rPr>
        <w:t>.</w:t>
      </w:r>
    </w:p>
    <w:p w14:paraId="064ED7E8" w14:textId="77777777" w:rsidR="00B235C2" w:rsidRPr="00B235C2" w:rsidRDefault="00B235C2" w:rsidP="00B235C2">
      <w:pPr>
        <w:spacing w:line="360" w:lineRule="auto"/>
        <w:rPr>
          <w:rFonts w:ascii="Times New Roman" w:hAnsi="Times New Roman" w:cs="Times New Roman"/>
        </w:rPr>
      </w:pPr>
      <w:r w:rsidRPr="00B235C2">
        <w:rPr>
          <w:rFonts w:ascii="Times New Roman" w:hAnsi="Times New Roman" w:cs="Times New Roman"/>
        </w:rPr>
        <w:t xml:space="preserve">The toll is more than human. Road crashes drain </w:t>
      </w:r>
      <w:r w:rsidRPr="00B235C2">
        <w:rPr>
          <w:rFonts w:ascii="Times New Roman" w:hAnsi="Times New Roman" w:cs="Times New Roman"/>
          <w:b/>
          <w:bCs/>
        </w:rPr>
        <w:t>3–5% of Kenya’s GDP</w:t>
      </w:r>
      <w:r w:rsidRPr="00B235C2">
        <w:rPr>
          <w:rFonts w:ascii="Times New Roman" w:hAnsi="Times New Roman" w:cs="Times New Roman"/>
        </w:rPr>
        <w:t>, stretch hospital systems thin, and erode family incomes. Still, the crisis worsens—unfolding daily on city highways, rural junctions, and in the silence after every siren.</w:t>
      </w:r>
    </w:p>
    <w:p w14:paraId="19BD802E" w14:textId="77777777" w:rsidR="00B235C2" w:rsidRPr="00B235C2" w:rsidRDefault="00B235C2" w:rsidP="00B235C2">
      <w:pPr>
        <w:spacing w:line="360" w:lineRule="auto"/>
        <w:rPr>
          <w:rFonts w:ascii="Times New Roman" w:hAnsi="Times New Roman" w:cs="Times New Roman"/>
        </w:rPr>
      </w:pPr>
      <w:r w:rsidRPr="00B235C2">
        <w:rPr>
          <w:rFonts w:ascii="Times New Roman" w:hAnsi="Times New Roman" w:cs="Times New Roman"/>
        </w:rPr>
        <w:t>This report follows the data. And the data doesn’t lie.</w:t>
      </w:r>
    </w:p>
    <w:p w14:paraId="78FA2E6B" w14:textId="77777777" w:rsidR="005E2663" w:rsidRDefault="005E2663" w:rsidP="00866A94">
      <w:pPr>
        <w:spacing w:line="360" w:lineRule="auto"/>
        <w:jc w:val="center"/>
        <w:rPr>
          <w:rFonts w:ascii="Times New Roman" w:hAnsi="Times New Roman" w:cs="Times New Roman"/>
        </w:rPr>
      </w:pPr>
      <w:r w:rsidRPr="005E2663">
        <w:rPr>
          <w:rFonts w:ascii="Times New Roman" w:hAnsi="Times New Roman" w:cs="Times New Roman"/>
          <w:b/>
          <w:bCs/>
        </w:rPr>
        <w:t>Research Questions</w:t>
      </w:r>
    </w:p>
    <w:p w14:paraId="30D3CA2A"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1. How do road traffic death rates vary across continents and African countries, and where does Kenya rank globally and regionally over recent years?</w:t>
      </w:r>
    </w:p>
    <w:p w14:paraId="47FF7A82"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2. How has the frequency and severity of road crashes evolved over time across Kenyan counties, and are specific regions becoming increasingly dangerous?</w:t>
      </w:r>
    </w:p>
    <w:p w14:paraId="2F0BB17B" w14:textId="77777777" w:rsidR="00552A33" w:rsidRPr="00552A33" w:rsidRDefault="00552A33" w:rsidP="00552A33">
      <w:pPr>
        <w:spacing w:line="360" w:lineRule="auto"/>
        <w:rPr>
          <w:rFonts w:ascii="Times New Roman" w:hAnsi="Times New Roman" w:cs="Times New Roman"/>
        </w:rPr>
      </w:pPr>
      <w:bookmarkStart w:id="1" w:name="_Hlk198678983"/>
      <w:r w:rsidRPr="00552A33">
        <w:rPr>
          <w:rFonts w:ascii="Times New Roman" w:hAnsi="Times New Roman" w:cs="Times New Roman"/>
        </w:rPr>
        <w:t>3. What are the spatiotemporal patterns of road crashes within Nairobi and its environs?</w:t>
      </w:r>
    </w:p>
    <w:p w14:paraId="6EA496DE" w14:textId="77777777" w:rsidR="00552A33" w:rsidRPr="00552A33" w:rsidRDefault="00552A33" w:rsidP="00552A33">
      <w:pPr>
        <w:spacing w:line="360" w:lineRule="auto"/>
        <w:rPr>
          <w:rFonts w:ascii="Times New Roman" w:hAnsi="Times New Roman" w:cs="Times New Roman"/>
        </w:rPr>
      </w:pPr>
      <w:bookmarkStart w:id="2" w:name="_Hlk198705191"/>
      <w:bookmarkEnd w:id="1"/>
      <w:r w:rsidRPr="00552A33">
        <w:rPr>
          <w:rFonts w:ascii="Times New Roman" w:hAnsi="Times New Roman" w:cs="Times New Roman"/>
        </w:rPr>
        <w:t>4. How has the distribution of road crashes in Nairobi changed across years, and are there identifiable demographic patterns (e.g., age, gender, victim type)?</w:t>
      </w:r>
    </w:p>
    <w:bookmarkEnd w:id="2"/>
    <w:p w14:paraId="3B3CC506"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lastRenderedPageBreak/>
        <w:t>5. How do road crashes in Nairobi vary by month and quarter, and what seasonal trends can be observed?</w:t>
      </w:r>
    </w:p>
    <w:p w14:paraId="255F531E"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6. How do crash characteristics differ by day of the week, and what are the weekday vs weekend variations in fatality and pedestrian involvement?</w:t>
      </w:r>
    </w:p>
    <w:p w14:paraId="55047ADE"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7. How does crash frequency and severity vary by time of day, and are specific hours (e.g., peak commuting times) associated with higher crash risk?</w:t>
      </w:r>
    </w:p>
    <w:p w14:paraId="27EA6FBD"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8. To what extent do matatus and motorcycles feature in road crash reports, and how does their presence relate to severity across time (hour, day, month)?</w:t>
      </w:r>
    </w:p>
    <w:p w14:paraId="67CD7E60" w14:textId="77777777" w:rsidR="00552A33" w:rsidRPr="00552A33" w:rsidRDefault="00552A33" w:rsidP="00552A33">
      <w:pPr>
        <w:spacing w:line="360" w:lineRule="auto"/>
        <w:rPr>
          <w:rFonts w:ascii="Times New Roman" w:hAnsi="Times New Roman" w:cs="Times New Roman"/>
        </w:rPr>
      </w:pPr>
      <w:r w:rsidRPr="00552A33">
        <w:rPr>
          <w:rFonts w:ascii="Times New Roman" w:hAnsi="Times New Roman" w:cs="Times New Roman"/>
        </w:rPr>
        <w:t>9. What are the primary causes of road traffic accidents globally, in Kenya, and specifically in Nairobi over time?</w:t>
      </w:r>
    </w:p>
    <w:p w14:paraId="5176051C" w14:textId="77777777" w:rsidR="00996547" w:rsidRDefault="00552A33" w:rsidP="00552A33">
      <w:pPr>
        <w:spacing w:line="360" w:lineRule="auto"/>
        <w:rPr>
          <w:rFonts w:ascii="Times New Roman" w:hAnsi="Times New Roman" w:cs="Times New Roman"/>
        </w:rPr>
      </w:pPr>
      <w:r w:rsidRPr="00552A33">
        <w:rPr>
          <w:rFonts w:ascii="Times New Roman" w:hAnsi="Times New Roman" w:cs="Times New Roman"/>
        </w:rPr>
        <w:t>10. How do emergency response time and proximity to healthcare facilities influence fatality outcomes in Nairobi crashes?</w:t>
      </w:r>
    </w:p>
    <w:p w14:paraId="37AEF404" w14:textId="77777777" w:rsidR="00996547" w:rsidRPr="00552A33" w:rsidRDefault="00996547" w:rsidP="00552A33">
      <w:pPr>
        <w:spacing w:line="360" w:lineRule="auto"/>
        <w:rPr>
          <w:rFonts w:ascii="Times New Roman" w:hAnsi="Times New Roman" w:cs="Times New Roman"/>
        </w:rPr>
      </w:pPr>
    </w:p>
    <w:p w14:paraId="4DD4060F" w14:textId="273D7196" w:rsidR="005E2663" w:rsidRPr="00996547" w:rsidRDefault="00114197" w:rsidP="00996547">
      <w:pPr>
        <w:spacing w:line="360" w:lineRule="auto"/>
        <w:jc w:val="center"/>
        <w:rPr>
          <w:rFonts w:ascii="Times New Roman" w:hAnsi="Times New Roman" w:cs="Times New Roman"/>
          <w:b/>
          <w:bCs/>
        </w:rPr>
      </w:pPr>
      <w:r w:rsidRPr="00114197">
        <w:rPr>
          <w:rFonts w:ascii="Times New Roman" w:hAnsi="Times New Roman" w:cs="Times New Roman"/>
          <w:b/>
          <w:bCs/>
        </w:rPr>
        <w:t>Where the Data Leads</w:t>
      </w:r>
    </w:p>
    <w:p w14:paraId="62FDCA0B" w14:textId="61E1F496" w:rsidR="00CA3C8A" w:rsidRPr="009549C0" w:rsidRDefault="00996547" w:rsidP="009549C0">
      <w:pPr>
        <w:spacing w:line="360" w:lineRule="auto"/>
        <w:rPr>
          <w:rFonts w:ascii="Times New Roman" w:hAnsi="Times New Roman" w:cs="Times New Roman"/>
          <w:b/>
          <w:bCs/>
        </w:rPr>
      </w:pPr>
      <w:r w:rsidRPr="00996547">
        <w:rPr>
          <w:rFonts w:ascii="Times New Roman" w:hAnsi="Times New Roman" w:cs="Times New Roman"/>
          <w:b/>
          <w:bCs/>
        </w:rPr>
        <w:t>1. How do road traffic death rates vary across continents and African countries, and where does Kenya rank globally and regionally over recent years?</w:t>
      </w:r>
    </w:p>
    <w:p w14:paraId="3D3CE488" w14:textId="77777777" w:rsidR="00996547" w:rsidRDefault="00BD5274" w:rsidP="009554CB">
      <w:pPr>
        <w:spacing w:line="360" w:lineRule="auto"/>
        <w:rPr>
          <w:rFonts w:ascii="Times New Roman" w:hAnsi="Times New Roman" w:cs="Times New Roman"/>
        </w:rPr>
      </w:pPr>
      <w:r w:rsidRPr="00BD5274">
        <w:rPr>
          <w:rFonts w:ascii="Times New Roman" w:hAnsi="Times New Roman" w:cs="Times New Roman"/>
          <w:noProof/>
        </w:rPr>
        <w:lastRenderedPageBreak/>
        <w:drawing>
          <wp:inline distT="0" distB="0" distL="0" distR="0" wp14:anchorId="44D0E193" wp14:editId="63651DF2">
            <wp:extent cx="5960058" cy="3960000"/>
            <wp:effectExtent l="0" t="0" r="3175" b="2540"/>
            <wp:docPr id="178533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5417" name=""/>
                    <pic:cNvPicPr/>
                  </pic:nvPicPr>
                  <pic:blipFill>
                    <a:blip r:embed="rId5"/>
                    <a:stretch>
                      <a:fillRect/>
                    </a:stretch>
                  </pic:blipFill>
                  <pic:spPr>
                    <a:xfrm>
                      <a:off x="0" y="0"/>
                      <a:ext cx="5960058" cy="3960000"/>
                    </a:xfrm>
                    <a:prstGeom prst="rect">
                      <a:avLst/>
                    </a:prstGeom>
                  </pic:spPr>
                </pic:pic>
              </a:graphicData>
            </a:graphic>
          </wp:inline>
        </w:drawing>
      </w:r>
    </w:p>
    <w:p w14:paraId="31663D1A" w14:textId="77777777" w:rsidR="00923A48" w:rsidRDefault="00923A48" w:rsidP="00923A48">
      <w:pPr>
        <w:spacing w:line="360" w:lineRule="auto"/>
        <w:rPr>
          <w:rFonts w:ascii="Times New Roman" w:hAnsi="Times New Roman" w:cs="Times New Roman"/>
        </w:rPr>
      </w:pPr>
    </w:p>
    <w:p w14:paraId="3001D64B" w14:textId="77777777" w:rsidR="00923A48" w:rsidRDefault="00CF208E" w:rsidP="00923A48">
      <w:pPr>
        <w:spacing w:line="360" w:lineRule="auto"/>
        <w:rPr>
          <w:rFonts w:ascii="Times New Roman" w:hAnsi="Times New Roman" w:cs="Times New Roman"/>
        </w:rPr>
      </w:pPr>
      <w:r w:rsidRPr="00CF208E">
        <w:rPr>
          <w:rFonts w:ascii="Times New Roman" w:hAnsi="Times New Roman" w:cs="Times New Roman"/>
        </w:rPr>
        <w:t xml:space="preserve">As of 2019, Europe recorded the highest percentage of global road traffic deaths at approximately </w:t>
      </w:r>
      <w:r w:rsidRPr="00CF208E">
        <w:rPr>
          <w:rFonts w:ascii="Times New Roman" w:hAnsi="Times New Roman" w:cs="Times New Roman"/>
          <w:b/>
          <w:bCs/>
        </w:rPr>
        <w:t>27%</w:t>
      </w:r>
      <w:r w:rsidRPr="00CF208E">
        <w:rPr>
          <w:rFonts w:ascii="Times New Roman" w:hAnsi="Times New Roman" w:cs="Times New Roman"/>
        </w:rPr>
        <w:t xml:space="preserve">, followed closely by Africa at </w:t>
      </w:r>
      <w:r w:rsidRPr="00CF208E">
        <w:rPr>
          <w:rFonts w:ascii="Times New Roman" w:hAnsi="Times New Roman" w:cs="Times New Roman"/>
          <w:b/>
          <w:bCs/>
        </w:rPr>
        <w:t>26%</w:t>
      </w:r>
      <w:r w:rsidRPr="00CF208E">
        <w:rPr>
          <w:rFonts w:ascii="Times New Roman" w:hAnsi="Times New Roman" w:cs="Times New Roman"/>
        </w:rPr>
        <w:t xml:space="preserve">, as shown in the bar graph. </w:t>
      </w:r>
    </w:p>
    <w:p w14:paraId="3A78F7E2" w14:textId="77777777" w:rsidR="00923A48" w:rsidRDefault="00CF208E" w:rsidP="00923A48">
      <w:pPr>
        <w:spacing w:line="360" w:lineRule="auto"/>
        <w:rPr>
          <w:rFonts w:ascii="Times New Roman" w:hAnsi="Times New Roman" w:cs="Times New Roman"/>
        </w:rPr>
      </w:pPr>
      <w:r w:rsidRPr="00CF208E">
        <w:rPr>
          <w:rFonts w:ascii="Times New Roman" w:hAnsi="Times New Roman" w:cs="Times New Roman"/>
        </w:rPr>
        <w:t xml:space="preserve">However, the </w:t>
      </w:r>
      <w:r w:rsidRPr="00CF208E">
        <w:rPr>
          <w:rFonts w:ascii="Times New Roman" w:hAnsi="Times New Roman" w:cs="Times New Roman"/>
          <w:b/>
          <w:bCs/>
        </w:rPr>
        <w:t>Africa Status Report on Road Safety (2025)</w:t>
      </w:r>
      <w:r w:rsidRPr="00CF208E">
        <w:rPr>
          <w:rFonts w:ascii="Times New Roman" w:hAnsi="Times New Roman" w:cs="Times New Roman"/>
        </w:rPr>
        <w:t xml:space="preserve"> confirms that Africa has now overtaken Europe in fatality share, despite owning less than </w:t>
      </w:r>
      <w:r w:rsidRPr="00CF208E">
        <w:rPr>
          <w:rFonts w:ascii="Times New Roman" w:hAnsi="Times New Roman" w:cs="Times New Roman"/>
          <w:b/>
          <w:bCs/>
        </w:rPr>
        <w:t>4%</w:t>
      </w:r>
      <w:r w:rsidRPr="00CF208E">
        <w:rPr>
          <w:rFonts w:ascii="Times New Roman" w:hAnsi="Times New Roman" w:cs="Times New Roman"/>
        </w:rPr>
        <w:t xml:space="preserve"> of the world’s vehicles. </w:t>
      </w:r>
    </w:p>
    <w:p w14:paraId="6CCE483B" w14:textId="5186C679" w:rsidR="009549C0" w:rsidRDefault="00CF208E" w:rsidP="00923A48">
      <w:pPr>
        <w:spacing w:line="360" w:lineRule="auto"/>
        <w:rPr>
          <w:rFonts w:ascii="Times New Roman" w:hAnsi="Times New Roman" w:cs="Times New Roman"/>
        </w:rPr>
      </w:pPr>
      <w:r w:rsidRPr="00CF208E">
        <w:rPr>
          <w:rFonts w:ascii="Times New Roman" w:hAnsi="Times New Roman" w:cs="Times New Roman"/>
        </w:rPr>
        <w:t>This rise reflects major deficits in enforcement, road infrastructure, and trauma care systems across the continent.</w:t>
      </w:r>
    </w:p>
    <w:p w14:paraId="6F794BD4" w14:textId="27645995" w:rsidR="00E45DDB" w:rsidRDefault="00C8467C" w:rsidP="00E45DDB">
      <w:pPr>
        <w:spacing w:line="360" w:lineRule="auto"/>
        <w:rPr>
          <w:rFonts w:ascii="Times New Roman" w:hAnsi="Times New Roman" w:cs="Times New Roman"/>
        </w:rPr>
      </w:pPr>
      <w:r w:rsidRPr="00C8467C">
        <w:rPr>
          <w:rFonts w:ascii="Times New Roman" w:hAnsi="Times New Roman" w:cs="Times New Roman"/>
          <w:noProof/>
        </w:rPr>
        <w:lastRenderedPageBreak/>
        <w:drawing>
          <wp:inline distT="0" distB="0" distL="0" distR="0" wp14:anchorId="431CECFC" wp14:editId="531D2269">
            <wp:extent cx="5803250" cy="3960000"/>
            <wp:effectExtent l="0" t="0" r="7620" b="2540"/>
            <wp:docPr id="122853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6231" name=""/>
                    <pic:cNvPicPr/>
                  </pic:nvPicPr>
                  <pic:blipFill>
                    <a:blip r:embed="rId6"/>
                    <a:stretch>
                      <a:fillRect/>
                    </a:stretch>
                  </pic:blipFill>
                  <pic:spPr>
                    <a:xfrm>
                      <a:off x="0" y="0"/>
                      <a:ext cx="5803250" cy="3960000"/>
                    </a:xfrm>
                    <a:prstGeom prst="rect">
                      <a:avLst/>
                    </a:prstGeom>
                  </pic:spPr>
                </pic:pic>
              </a:graphicData>
            </a:graphic>
          </wp:inline>
        </w:drawing>
      </w:r>
    </w:p>
    <w:p w14:paraId="18D5E4E6" w14:textId="77777777" w:rsidR="00E45DDB" w:rsidRDefault="00CF208E" w:rsidP="00E45DDB">
      <w:pPr>
        <w:spacing w:line="360" w:lineRule="auto"/>
        <w:rPr>
          <w:rFonts w:ascii="Times New Roman" w:hAnsi="Times New Roman" w:cs="Times New Roman"/>
        </w:rPr>
      </w:pPr>
      <w:r w:rsidRPr="00CF208E">
        <w:rPr>
          <w:rFonts w:ascii="Times New Roman" w:hAnsi="Times New Roman" w:cs="Times New Roman"/>
        </w:rPr>
        <w:t xml:space="preserve">The line graph illustrates stagnation in global fatality rates, holding steady at 17–18 deaths per 100,000 population from 2000 to 2019. High-income regions—such as Western Europe, North America, and Australia—have reduced their average rates to under 10 per 100,000, thanks to safer vehicles, strict enforcement, and accessible emergency services. </w:t>
      </w:r>
    </w:p>
    <w:p w14:paraId="2D5B7BFB" w14:textId="4FCD7A33" w:rsidR="00CF208E" w:rsidRDefault="00CF208E" w:rsidP="00E45DDB">
      <w:pPr>
        <w:spacing w:line="360" w:lineRule="auto"/>
        <w:rPr>
          <w:rFonts w:ascii="Times New Roman" w:hAnsi="Times New Roman" w:cs="Times New Roman"/>
        </w:rPr>
      </w:pPr>
      <w:r w:rsidRPr="00CF208E">
        <w:rPr>
          <w:rFonts w:ascii="Times New Roman" w:hAnsi="Times New Roman" w:cs="Times New Roman"/>
        </w:rPr>
        <w:t xml:space="preserve">In contrast, Africa now exceeds 26.6 per 100,000. Kenya, with </w:t>
      </w:r>
      <w:r w:rsidRPr="00CF208E">
        <w:rPr>
          <w:rFonts w:ascii="Times New Roman" w:hAnsi="Times New Roman" w:cs="Times New Roman"/>
          <w:b/>
          <w:bCs/>
        </w:rPr>
        <w:t>28.2 deaths per 100,000</w:t>
      </w:r>
      <w:r w:rsidRPr="00CF208E">
        <w:rPr>
          <w:rFonts w:ascii="Times New Roman" w:hAnsi="Times New Roman" w:cs="Times New Roman"/>
        </w:rPr>
        <w:t xml:space="preserve">, ranks </w:t>
      </w:r>
      <w:r w:rsidRPr="00CF208E">
        <w:rPr>
          <w:rFonts w:ascii="Times New Roman" w:hAnsi="Times New Roman" w:cs="Times New Roman"/>
          <w:b/>
          <w:bCs/>
        </w:rPr>
        <w:t>6th in Africa</w:t>
      </w:r>
      <w:r w:rsidRPr="00CF208E">
        <w:rPr>
          <w:rFonts w:ascii="Times New Roman" w:hAnsi="Times New Roman" w:cs="Times New Roman"/>
        </w:rPr>
        <w:t xml:space="preserve"> behind Libya, Guinea-Bissau, Liberia, Chad, and Guinea, and is among the top 10 globally. Fatalities in Kenya rose to </w:t>
      </w:r>
      <w:r w:rsidRPr="00CF208E">
        <w:rPr>
          <w:rFonts w:ascii="Times New Roman" w:hAnsi="Times New Roman" w:cs="Times New Roman"/>
          <w:b/>
          <w:bCs/>
        </w:rPr>
        <w:t>3,581–4,748</w:t>
      </w:r>
      <w:r w:rsidRPr="00CF208E">
        <w:rPr>
          <w:rFonts w:ascii="Times New Roman" w:hAnsi="Times New Roman" w:cs="Times New Roman"/>
        </w:rPr>
        <w:t xml:space="preserve"> in 2024.</w:t>
      </w:r>
    </w:p>
    <w:p w14:paraId="4417DB16" w14:textId="19607100" w:rsidR="00CF208E" w:rsidRDefault="00CF208E" w:rsidP="00CF208E">
      <w:pPr>
        <w:spacing w:line="360" w:lineRule="auto"/>
        <w:ind w:firstLine="720"/>
        <w:rPr>
          <w:rFonts w:ascii="Times New Roman" w:hAnsi="Times New Roman" w:cs="Times New Roman"/>
        </w:rPr>
      </w:pPr>
      <w:r w:rsidRPr="00CF208E">
        <w:rPr>
          <w:rFonts w:ascii="Times New Roman" w:hAnsi="Times New Roman" w:cs="Times New Roman"/>
        </w:rPr>
        <w:t xml:space="preserve">To reverse this trend, </w:t>
      </w:r>
      <w:r>
        <w:rPr>
          <w:rFonts w:ascii="Times New Roman" w:hAnsi="Times New Roman" w:cs="Times New Roman"/>
        </w:rPr>
        <w:t xml:space="preserve">we as </w:t>
      </w:r>
      <w:r w:rsidRPr="00CF208E">
        <w:rPr>
          <w:rFonts w:ascii="Times New Roman" w:hAnsi="Times New Roman" w:cs="Times New Roman"/>
        </w:rPr>
        <w:t>Kenya</w:t>
      </w:r>
      <w:r>
        <w:rPr>
          <w:rFonts w:ascii="Times New Roman" w:hAnsi="Times New Roman" w:cs="Times New Roman"/>
        </w:rPr>
        <w:t>ns</w:t>
      </w:r>
      <w:r w:rsidRPr="00CF208E">
        <w:rPr>
          <w:rFonts w:ascii="Times New Roman" w:hAnsi="Times New Roman" w:cs="Times New Roman"/>
        </w:rPr>
        <w:t xml:space="preserve"> must adopt proven interventions. These include automated enforcement (speed, seatbelts, alcohol), mandatory protective gear for riders, and PSV regulation. Pedestrian infrastructure—such as footbridges, crossings, and reflective signage—should be prioritized. Europe’s implementation of pedestrian zones and enforced crossings has cut pedestrian deaths by </w:t>
      </w:r>
      <w:r w:rsidRPr="00CF208E">
        <w:rPr>
          <w:rFonts w:ascii="Times New Roman" w:hAnsi="Times New Roman" w:cs="Times New Roman"/>
          <w:b/>
          <w:bCs/>
        </w:rPr>
        <w:t>over 36% in the past decade</w:t>
      </w:r>
      <w:r w:rsidRPr="00CF208E">
        <w:rPr>
          <w:rFonts w:ascii="Times New Roman" w:hAnsi="Times New Roman" w:cs="Times New Roman"/>
        </w:rPr>
        <w:t xml:space="preserve"> (European Transport Safety Council, 2023). </w:t>
      </w:r>
    </w:p>
    <w:p w14:paraId="0162076A" w14:textId="4263C3B4" w:rsidR="00572522" w:rsidRPr="00C8467C" w:rsidRDefault="00C8467C" w:rsidP="00C8467C">
      <w:pPr>
        <w:spacing w:line="360" w:lineRule="auto"/>
        <w:rPr>
          <w:rFonts w:ascii="Times New Roman" w:hAnsi="Times New Roman" w:cs="Times New Roman"/>
        </w:rPr>
      </w:pPr>
      <w:r w:rsidRPr="00C8467C">
        <w:rPr>
          <w:rFonts w:ascii="Times New Roman" w:hAnsi="Times New Roman" w:cs="Times New Roman"/>
          <w:b/>
          <w:bCs/>
        </w:rPr>
        <w:lastRenderedPageBreak/>
        <w:t>2. How has the frequency and severity of road crashes evolved over time across Kenyan counties, and are specific regions becoming increasingly dangerous?</w:t>
      </w:r>
    </w:p>
    <w:p w14:paraId="28C31FF0" w14:textId="77777777" w:rsidR="00C8467C" w:rsidRDefault="00002101" w:rsidP="009554CB">
      <w:pPr>
        <w:spacing w:line="360" w:lineRule="auto"/>
        <w:rPr>
          <w:rFonts w:ascii="Times New Roman" w:hAnsi="Times New Roman" w:cs="Times New Roman"/>
        </w:rPr>
      </w:pPr>
      <w:r w:rsidRPr="00002101">
        <w:rPr>
          <w:rFonts w:ascii="Times New Roman" w:hAnsi="Times New Roman" w:cs="Times New Roman"/>
          <w:noProof/>
        </w:rPr>
        <w:drawing>
          <wp:inline distT="0" distB="0" distL="0" distR="0" wp14:anchorId="21E02411" wp14:editId="37E3DC2A">
            <wp:extent cx="6157595" cy="3454400"/>
            <wp:effectExtent l="0" t="0" r="0" b="0"/>
            <wp:docPr id="158936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1646" name=""/>
                    <pic:cNvPicPr/>
                  </pic:nvPicPr>
                  <pic:blipFill>
                    <a:blip r:embed="rId7"/>
                    <a:stretch>
                      <a:fillRect/>
                    </a:stretch>
                  </pic:blipFill>
                  <pic:spPr>
                    <a:xfrm>
                      <a:off x="0" y="0"/>
                      <a:ext cx="6163854" cy="3457911"/>
                    </a:xfrm>
                    <a:prstGeom prst="rect">
                      <a:avLst/>
                    </a:prstGeom>
                  </pic:spPr>
                </pic:pic>
              </a:graphicData>
            </a:graphic>
          </wp:inline>
        </w:drawing>
      </w:r>
    </w:p>
    <w:p w14:paraId="272D1F78" w14:textId="71FE5B8F" w:rsidR="005E330B" w:rsidRDefault="005E330B" w:rsidP="005E330B">
      <w:pPr>
        <w:spacing w:line="360" w:lineRule="auto"/>
        <w:ind w:firstLine="720"/>
        <w:rPr>
          <w:rFonts w:ascii="Times New Roman" w:hAnsi="Times New Roman" w:cs="Times New Roman"/>
        </w:rPr>
      </w:pPr>
      <w:r w:rsidRPr="005E330B">
        <w:rPr>
          <w:rFonts w:ascii="Times New Roman" w:hAnsi="Times New Roman" w:cs="Times New Roman"/>
        </w:rPr>
        <w:t xml:space="preserve">Based on the World Bank crash analysis, </w:t>
      </w:r>
      <w:r w:rsidRPr="005E330B">
        <w:rPr>
          <w:rFonts w:ascii="Times New Roman" w:hAnsi="Times New Roman" w:cs="Times New Roman"/>
          <w:b/>
          <w:bCs/>
        </w:rPr>
        <w:t xml:space="preserve">Nairobi, Kiambu, Machakos, Kajiado, and </w:t>
      </w:r>
      <w:proofErr w:type="spellStart"/>
      <w:r w:rsidRPr="005E330B">
        <w:rPr>
          <w:rFonts w:ascii="Times New Roman" w:hAnsi="Times New Roman" w:cs="Times New Roman"/>
          <w:b/>
          <w:bCs/>
        </w:rPr>
        <w:t>Murang’a</w:t>
      </w:r>
      <w:proofErr w:type="spellEnd"/>
      <w:r w:rsidRPr="005E330B">
        <w:rPr>
          <w:rFonts w:ascii="Times New Roman" w:hAnsi="Times New Roman" w:cs="Times New Roman"/>
        </w:rPr>
        <w:t xml:space="preserve"> recorded the highest percentage of reported crashes, with </w:t>
      </w:r>
      <w:r w:rsidRPr="005E330B">
        <w:rPr>
          <w:rFonts w:ascii="Times New Roman" w:hAnsi="Times New Roman" w:cs="Times New Roman"/>
          <w:b/>
          <w:bCs/>
        </w:rPr>
        <w:t>Nairobi alone accounting for 82%</w:t>
      </w:r>
      <w:r w:rsidRPr="005E330B">
        <w:rPr>
          <w:rFonts w:ascii="Times New Roman" w:hAnsi="Times New Roman" w:cs="Times New Roman"/>
        </w:rPr>
        <w:t xml:space="preserve">. Nairobi’s dominance is attributed to high traffic density, complex urban networks, and a large pedestrian base. </w:t>
      </w:r>
      <w:r w:rsidRPr="005E330B">
        <w:rPr>
          <w:rFonts w:ascii="Times New Roman" w:hAnsi="Times New Roman" w:cs="Times New Roman"/>
          <w:b/>
          <w:bCs/>
        </w:rPr>
        <w:t>Kiambu</w:t>
      </w:r>
      <w:r w:rsidRPr="005E330B">
        <w:rPr>
          <w:rFonts w:ascii="Times New Roman" w:hAnsi="Times New Roman" w:cs="Times New Roman"/>
        </w:rPr>
        <w:t xml:space="preserve">, closely linked to Nairobi via key roads such as </w:t>
      </w:r>
      <w:r w:rsidRPr="005E330B">
        <w:rPr>
          <w:rFonts w:ascii="Times New Roman" w:hAnsi="Times New Roman" w:cs="Times New Roman"/>
          <w:b/>
          <w:bCs/>
        </w:rPr>
        <w:t>Thika Road</w:t>
      </w:r>
      <w:r w:rsidRPr="005E330B">
        <w:rPr>
          <w:rFonts w:ascii="Times New Roman" w:hAnsi="Times New Roman" w:cs="Times New Roman"/>
        </w:rPr>
        <w:t xml:space="preserve">, </w:t>
      </w:r>
      <w:r w:rsidRPr="005E330B">
        <w:rPr>
          <w:rFonts w:ascii="Times New Roman" w:hAnsi="Times New Roman" w:cs="Times New Roman"/>
          <w:b/>
          <w:bCs/>
        </w:rPr>
        <w:t>Limuru Road</w:t>
      </w:r>
      <w:r w:rsidRPr="005E330B">
        <w:rPr>
          <w:rFonts w:ascii="Times New Roman" w:hAnsi="Times New Roman" w:cs="Times New Roman"/>
        </w:rPr>
        <w:t xml:space="preserve">, and </w:t>
      </w:r>
      <w:r w:rsidRPr="005E330B">
        <w:rPr>
          <w:rFonts w:ascii="Times New Roman" w:hAnsi="Times New Roman" w:cs="Times New Roman"/>
          <w:b/>
          <w:bCs/>
        </w:rPr>
        <w:t>Waiyaki Way</w:t>
      </w:r>
      <w:r w:rsidRPr="005E330B">
        <w:rPr>
          <w:rFonts w:ascii="Times New Roman" w:hAnsi="Times New Roman" w:cs="Times New Roman"/>
        </w:rPr>
        <w:t xml:space="preserve">, ranks second. Additionally, the </w:t>
      </w:r>
      <w:r w:rsidRPr="005E330B">
        <w:rPr>
          <w:rFonts w:ascii="Times New Roman" w:hAnsi="Times New Roman" w:cs="Times New Roman"/>
          <w:b/>
          <w:bCs/>
        </w:rPr>
        <w:t>NTSA 2025 report</w:t>
      </w:r>
      <w:r w:rsidRPr="005E330B">
        <w:rPr>
          <w:rFonts w:ascii="Times New Roman" w:hAnsi="Times New Roman" w:cs="Times New Roman"/>
        </w:rPr>
        <w:t xml:space="preserve"> highlights </w:t>
      </w:r>
      <w:r w:rsidRPr="005E330B">
        <w:rPr>
          <w:rFonts w:ascii="Times New Roman" w:hAnsi="Times New Roman" w:cs="Times New Roman"/>
          <w:b/>
          <w:bCs/>
        </w:rPr>
        <w:t>Nakuru</w:t>
      </w:r>
      <w:r w:rsidRPr="005E330B">
        <w:rPr>
          <w:rFonts w:ascii="Times New Roman" w:hAnsi="Times New Roman" w:cs="Times New Roman"/>
        </w:rPr>
        <w:t xml:space="preserve"> as a critical hotspot due to its location along the </w:t>
      </w:r>
      <w:r w:rsidRPr="005E330B">
        <w:rPr>
          <w:rFonts w:ascii="Times New Roman" w:hAnsi="Times New Roman" w:cs="Times New Roman"/>
          <w:b/>
          <w:bCs/>
        </w:rPr>
        <w:t>Northern Corridor</w:t>
      </w:r>
      <w:r w:rsidRPr="005E330B">
        <w:rPr>
          <w:rFonts w:ascii="Times New Roman" w:hAnsi="Times New Roman" w:cs="Times New Roman"/>
        </w:rPr>
        <w:t xml:space="preserve">, particularly the </w:t>
      </w:r>
      <w:r w:rsidRPr="005E330B">
        <w:rPr>
          <w:rFonts w:ascii="Times New Roman" w:hAnsi="Times New Roman" w:cs="Times New Roman"/>
          <w:b/>
          <w:bCs/>
        </w:rPr>
        <w:t>A104 highway</w:t>
      </w:r>
      <w:r w:rsidRPr="005E330B">
        <w:rPr>
          <w:rFonts w:ascii="Times New Roman" w:hAnsi="Times New Roman" w:cs="Times New Roman"/>
        </w:rPr>
        <w:t xml:space="preserve">, where </w:t>
      </w:r>
      <w:r w:rsidRPr="005E330B">
        <w:rPr>
          <w:rFonts w:ascii="Times New Roman" w:hAnsi="Times New Roman" w:cs="Times New Roman"/>
          <w:b/>
          <w:bCs/>
        </w:rPr>
        <w:t>55% of Nakuru’s fatalities</w:t>
      </w:r>
      <w:r w:rsidRPr="005E330B">
        <w:rPr>
          <w:rFonts w:ascii="Times New Roman" w:hAnsi="Times New Roman" w:cs="Times New Roman"/>
        </w:rPr>
        <w:t xml:space="preserve"> occur.</w:t>
      </w:r>
    </w:p>
    <w:p w14:paraId="60ACF707" w14:textId="597A0971" w:rsidR="00572522" w:rsidRDefault="005E330B" w:rsidP="009554CB">
      <w:pPr>
        <w:spacing w:line="360" w:lineRule="auto"/>
        <w:rPr>
          <w:rFonts w:ascii="Times New Roman" w:hAnsi="Times New Roman" w:cs="Times New Roman"/>
        </w:rPr>
      </w:pPr>
      <w:r w:rsidRPr="005E330B">
        <w:rPr>
          <w:rFonts w:ascii="Times New Roman" w:hAnsi="Times New Roman" w:cs="Times New Roman"/>
          <w:noProof/>
        </w:rPr>
        <w:lastRenderedPageBreak/>
        <w:drawing>
          <wp:inline distT="0" distB="0" distL="0" distR="0" wp14:anchorId="39C921D2" wp14:editId="00313017">
            <wp:extent cx="5943600" cy="3521710"/>
            <wp:effectExtent l="0" t="0" r="0" b="2540"/>
            <wp:docPr id="14356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713" name=""/>
                    <pic:cNvPicPr/>
                  </pic:nvPicPr>
                  <pic:blipFill>
                    <a:blip r:embed="rId8"/>
                    <a:stretch>
                      <a:fillRect/>
                    </a:stretch>
                  </pic:blipFill>
                  <pic:spPr>
                    <a:xfrm>
                      <a:off x="0" y="0"/>
                      <a:ext cx="5943600" cy="3521710"/>
                    </a:xfrm>
                    <a:prstGeom prst="rect">
                      <a:avLst/>
                    </a:prstGeom>
                  </pic:spPr>
                </pic:pic>
              </a:graphicData>
            </a:graphic>
          </wp:inline>
        </w:drawing>
      </w:r>
    </w:p>
    <w:p w14:paraId="5088E41D" w14:textId="77777777" w:rsidR="004E7929" w:rsidRDefault="005E330B" w:rsidP="005E330B">
      <w:pPr>
        <w:spacing w:line="360" w:lineRule="auto"/>
        <w:ind w:firstLine="720"/>
        <w:rPr>
          <w:rFonts w:ascii="Times New Roman" w:hAnsi="Times New Roman" w:cs="Times New Roman"/>
        </w:rPr>
      </w:pPr>
      <w:r w:rsidRPr="005E330B">
        <w:rPr>
          <w:rFonts w:ascii="Times New Roman" w:hAnsi="Times New Roman" w:cs="Times New Roman"/>
        </w:rPr>
        <w:t xml:space="preserve">The bar plot of </w:t>
      </w:r>
      <w:r w:rsidRPr="005E330B">
        <w:rPr>
          <w:rFonts w:ascii="Times New Roman" w:hAnsi="Times New Roman" w:cs="Times New Roman"/>
          <w:b/>
          <w:bCs/>
        </w:rPr>
        <w:t>2023 vs 2024 crash statistics</w:t>
      </w:r>
      <w:r w:rsidRPr="005E330B">
        <w:rPr>
          <w:rFonts w:ascii="Times New Roman" w:hAnsi="Times New Roman" w:cs="Times New Roman"/>
        </w:rPr>
        <w:t xml:space="preserve"> reveals an alarming increase: </w:t>
      </w:r>
      <w:r w:rsidRPr="005E330B">
        <w:rPr>
          <w:rFonts w:ascii="Times New Roman" w:hAnsi="Times New Roman" w:cs="Times New Roman"/>
          <w:b/>
          <w:bCs/>
        </w:rPr>
        <w:t>total crashes rose from 9,990 to 11,173</w:t>
      </w:r>
      <w:r w:rsidRPr="005E330B">
        <w:rPr>
          <w:rFonts w:ascii="Times New Roman" w:hAnsi="Times New Roman" w:cs="Times New Roman"/>
        </w:rPr>
        <w:t xml:space="preserve">, and </w:t>
      </w:r>
      <w:r w:rsidRPr="005E330B">
        <w:rPr>
          <w:rFonts w:ascii="Times New Roman" w:hAnsi="Times New Roman" w:cs="Times New Roman"/>
          <w:b/>
          <w:bCs/>
        </w:rPr>
        <w:t>fatalities climbed from 4,513 to 4,748</w:t>
      </w:r>
      <w:r w:rsidRPr="005E330B">
        <w:rPr>
          <w:rFonts w:ascii="Times New Roman" w:hAnsi="Times New Roman" w:cs="Times New Roman"/>
        </w:rPr>
        <w:t xml:space="preserve">—a </w:t>
      </w:r>
      <w:r w:rsidRPr="005E330B">
        <w:rPr>
          <w:rFonts w:ascii="Times New Roman" w:hAnsi="Times New Roman" w:cs="Times New Roman"/>
          <w:b/>
          <w:bCs/>
        </w:rPr>
        <w:t>9.8% rise</w:t>
      </w:r>
      <w:r w:rsidRPr="005E330B">
        <w:rPr>
          <w:rFonts w:ascii="Times New Roman" w:hAnsi="Times New Roman" w:cs="Times New Roman"/>
        </w:rPr>
        <w:t xml:space="preserve">, according to </w:t>
      </w:r>
      <w:r w:rsidRPr="005E330B">
        <w:rPr>
          <w:rFonts w:ascii="Times New Roman" w:hAnsi="Times New Roman" w:cs="Times New Roman"/>
          <w:b/>
          <w:bCs/>
        </w:rPr>
        <w:t>NTSA (2025)</w:t>
      </w:r>
      <w:r w:rsidRPr="005E330B">
        <w:rPr>
          <w:rFonts w:ascii="Times New Roman" w:hAnsi="Times New Roman" w:cs="Times New Roman"/>
        </w:rPr>
        <w:t xml:space="preserve">. </w:t>
      </w:r>
    </w:p>
    <w:p w14:paraId="6972360E" w14:textId="77777777" w:rsidR="004E7929" w:rsidRDefault="005E330B" w:rsidP="005E330B">
      <w:pPr>
        <w:spacing w:line="360" w:lineRule="auto"/>
        <w:ind w:firstLine="720"/>
        <w:rPr>
          <w:rFonts w:ascii="Times New Roman" w:hAnsi="Times New Roman" w:cs="Times New Roman"/>
        </w:rPr>
      </w:pPr>
      <w:r w:rsidRPr="005E330B">
        <w:rPr>
          <w:rFonts w:ascii="Times New Roman" w:hAnsi="Times New Roman" w:cs="Times New Roman"/>
          <w:b/>
          <w:bCs/>
        </w:rPr>
        <w:t>Serious injuries more than quadrupled</w:t>
      </w:r>
      <w:r w:rsidRPr="005E330B">
        <w:rPr>
          <w:rFonts w:ascii="Times New Roman" w:hAnsi="Times New Roman" w:cs="Times New Roman"/>
        </w:rPr>
        <w:t xml:space="preserve">, from </w:t>
      </w:r>
      <w:r w:rsidRPr="005E330B">
        <w:rPr>
          <w:rFonts w:ascii="Times New Roman" w:hAnsi="Times New Roman" w:cs="Times New Roman"/>
          <w:b/>
          <w:bCs/>
        </w:rPr>
        <w:t>2,435 to 11,937</w:t>
      </w:r>
      <w:r w:rsidRPr="005E330B">
        <w:rPr>
          <w:rFonts w:ascii="Times New Roman" w:hAnsi="Times New Roman" w:cs="Times New Roman"/>
        </w:rPr>
        <w:t xml:space="preserve">, showing a sharp rise in crash severity. Although </w:t>
      </w:r>
      <w:r w:rsidRPr="005E330B">
        <w:rPr>
          <w:rFonts w:ascii="Times New Roman" w:hAnsi="Times New Roman" w:cs="Times New Roman"/>
          <w:b/>
          <w:bCs/>
        </w:rPr>
        <w:t>Q1 2025</w:t>
      </w:r>
      <w:r w:rsidRPr="005E330B">
        <w:rPr>
          <w:rFonts w:ascii="Times New Roman" w:hAnsi="Times New Roman" w:cs="Times New Roman"/>
        </w:rPr>
        <w:t xml:space="preserve"> recorded </w:t>
      </w:r>
      <w:r w:rsidRPr="005E330B">
        <w:rPr>
          <w:rFonts w:ascii="Times New Roman" w:hAnsi="Times New Roman" w:cs="Times New Roman"/>
          <w:b/>
          <w:bCs/>
        </w:rPr>
        <w:t>1,139 fatalities</w:t>
      </w:r>
      <w:r w:rsidRPr="005E330B">
        <w:rPr>
          <w:rFonts w:ascii="Times New Roman" w:hAnsi="Times New Roman" w:cs="Times New Roman"/>
        </w:rPr>
        <w:t>, slightly down from the previous quarter (</w:t>
      </w:r>
      <w:r>
        <w:rPr>
          <w:rFonts w:ascii="Times New Roman" w:hAnsi="Times New Roman" w:cs="Times New Roman"/>
          <w:b/>
          <w:bCs/>
        </w:rPr>
        <w:t>NTSA, 2025</w:t>
      </w:r>
      <w:r w:rsidRPr="005E330B">
        <w:rPr>
          <w:rFonts w:ascii="Times New Roman" w:hAnsi="Times New Roman" w:cs="Times New Roman"/>
        </w:rPr>
        <w:t xml:space="preserve">), the overall trend remains upward. </w:t>
      </w:r>
    </w:p>
    <w:p w14:paraId="1DA23207" w14:textId="2EA42027" w:rsidR="005E330B" w:rsidRDefault="005E330B" w:rsidP="005E330B">
      <w:pPr>
        <w:spacing w:line="360" w:lineRule="auto"/>
        <w:ind w:firstLine="720"/>
        <w:rPr>
          <w:rFonts w:ascii="Times New Roman" w:hAnsi="Times New Roman" w:cs="Times New Roman"/>
        </w:rPr>
      </w:pPr>
      <w:r w:rsidRPr="005E330B">
        <w:rPr>
          <w:rFonts w:ascii="Times New Roman" w:hAnsi="Times New Roman" w:cs="Times New Roman"/>
        </w:rPr>
        <w:t xml:space="preserve">Historical data supports this trajectory: from </w:t>
      </w:r>
      <w:r w:rsidRPr="005E330B">
        <w:rPr>
          <w:rFonts w:ascii="Times New Roman" w:hAnsi="Times New Roman" w:cs="Times New Roman"/>
          <w:b/>
          <w:bCs/>
        </w:rPr>
        <w:t>427 crashes (49 deaths)</w:t>
      </w:r>
      <w:r w:rsidRPr="005E330B">
        <w:rPr>
          <w:rFonts w:ascii="Times New Roman" w:hAnsi="Times New Roman" w:cs="Times New Roman"/>
        </w:rPr>
        <w:t xml:space="preserve"> in 2002 to </w:t>
      </w:r>
      <w:r w:rsidRPr="005E330B">
        <w:rPr>
          <w:rFonts w:ascii="Times New Roman" w:hAnsi="Times New Roman" w:cs="Times New Roman"/>
          <w:b/>
          <w:bCs/>
        </w:rPr>
        <w:t>1,755 crashes (260 deaths)</w:t>
      </w:r>
      <w:r w:rsidRPr="005E330B">
        <w:rPr>
          <w:rFonts w:ascii="Times New Roman" w:hAnsi="Times New Roman" w:cs="Times New Roman"/>
        </w:rPr>
        <w:t xml:space="preserve"> in 2010</w:t>
      </w:r>
      <w:r>
        <w:rPr>
          <w:rFonts w:ascii="Times New Roman" w:hAnsi="Times New Roman" w:cs="Times New Roman"/>
        </w:rPr>
        <w:t>,</w:t>
      </w:r>
      <w:r w:rsidRPr="005E330B">
        <w:rPr>
          <w:rFonts w:ascii="Times New Roman" w:hAnsi="Times New Roman" w:cs="Times New Roman"/>
        </w:rPr>
        <w:t xml:space="preserve"> and a </w:t>
      </w:r>
      <w:r w:rsidRPr="005E330B">
        <w:rPr>
          <w:rFonts w:ascii="Times New Roman" w:hAnsi="Times New Roman" w:cs="Times New Roman"/>
          <w:b/>
          <w:bCs/>
        </w:rPr>
        <w:t>26% rise in fatalities and 46% rise in injuries</w:t>
      </w:r>
      <w:r w:rsidRPr="005E330B">
        <w:rPr>
          <w:rFonts w:ascii="Times New Roman" w:hAnsi="Times New Roman" w:cs="Times New Roman"/>
        </w:rPr>
        <w:t xml:space="preserve"> between 2015 and 2020.</w:t>
      </w:r>
    </w:p>
    <w:p w14:paraId="68E329D2" w14:textId="12A633E2" w:rsidR="008969AB" w:rsidRPr="008969AB" w:rsidRDefault="008969AB" w:rsidP="008969AB">
      <w:pPr>
        <w:spacing w:line="360" w:lineRule="auto"/>
        <w:rPr>
          <w:rFonts w:ascii="Times New Roman" w:hAnsi="Times New Roman" w:cs="Times New Roman"/>
          <w:b/>
          <w:bCs/>
        </w:rPr>
      </w:pPr>
      <w:r w:rsidRPr="008969AB">
        <w:rPr>
          <w:rFonts w:ascii="Times New Roman" w:hAnsi="Times New Roman" w:cs="Times New Roman"/>
          <w:b/>
          <w:bCs/>
        </w:rPr>
        <w:t>Spatial and Causal Risk Patterns</w:t>
      </w:r>
    </w:p>
    <w:p w14:paraId="590B9407" w14:textId="35D3003C" w:rsidR="008969AB" w:rsidRDefault="008969AB" w:rsidP="005E330B">
      <w:pPr>
        <w:spacing w:line="360" w:lineRule="auto"/>
        <w:ind w:firstLine="720"/>
        <w:rPr>
          <w:rFonts w:ascii="Times New Roman" w:hAnsi="Times New Roman" w:cs="Times New Roman"/>
        </w:rPr>
      </w:pPr>
      <w:r w:rsidRPr="008969AB">
        <w:rPr>
          <w:rFonts w:ascii="Times New Roman" w:hAnsi="Times New Roman" w:cs="Times New Roman"/>
        </w:rPr>
        <w:t xml:space="preserve">The </w:t>
      </w:r>
      <w:r w:rsidRPr="008969AB">
        <w:rPr>
          <w:rFonts w:ascii="Times New Roman" w:hAnsi="Times New Roman" w:cs="Times New Roman"/>
          <w:b/>
          <w:bCs/>
        </w:rPr>
        <w:t>A104 corridor</w:t>
      </w:r>
      <w:r w:rsidRPr="008969AB">
        <w:rPr>
          <w:rFonts w:ascii="Times New Roman" w:hAnsi="Times New Roman" w:cs="Times New Roman"/>
        </w:rPr>
        <w:t xml:space="preserve"> remains the deadliest route, especially sections like </w:t>
      </w:r>
      <w:proofErr w:type="spellStart"/>
      <w:r w:rsidRPr="008969AB">
        <w:rPr>
          <w:rFonts w:ascii="Times New Roman" w:hAnsi="Times New Roman" w:cs="Times New Roman"/>
          <w:b/>
          <w:bCs/>
        </w:rPr>
        <w:t>Kinungi</w:t>
      </w:r>
      <w:proofErr w:type="spellEnd"/>
      <w:r w:rsidRPr="008969AB">
        <w:rPr>
          <w:rFonts w:ascii="Times New Roman" w:hAnsi="Times New Roman" w:cs="Times New Roman"/>
          <w:b/>
          <w:bCs/>
        </w:rPr>
        <w:t>–</w:t>
      </w:r>
      <w:proofErr w:type="spellStart"/>
      <w:r w:rsidRPr="008969AB">
        <w:rPr>
          <w:rFonts w:ascii="Times New Roman" w:hAnsi="Times New Roman" w:cs="Times New Roman"/>
          <w:b/>
          <w:bCs/>
        </w:rPr>
        <w:t>Gilgil</w:t>
      </w:r>
      <w:proofErr w:type="spellEnd"/>
      <w:r w:rsidRPr="008969AB">
        <w:rPr>
          <w:rFonts w:ascii="Times New Roman" w:hAnsi="Times New Roman" w:cs="Times New Roman"/>
        </w:rPr>
        <w:t xml:space="preserve">, </w:t>
      </w:r>
      <w:proofErr w:type="spellStart"/>
      <w:r w:rsidRPr="008969AB">
        <w:rPr>
          <w:rFonts w:ascii="Times New Roman" w:hAnsi="Times New Roman" w:cs="Times New Roman"/>
          <w:b/>
          <w:bCs/>
        </w:rPr>
        <w:t>Sobea</w:t>
      </w:r>
      <w:proofErr w:type="spellEnd"/>
      <w:r w:rsidRPr="008969AB">
        <w:rPr>
          <w:rFonts w:ascii="Times New Roman" w:hAnsi="Times New Roman" w:cs="Times New Roman"/>
          <w:b/>
          <w:bCs/>
        </w:rPr>
        <w:t>–</w:t>
      </w:r>
      <w:proofErr w:type="spellStart"/>
      <w:r w:rsidRPr="008969AB">
        <w:rPr>
          <w:rFonts w:ascii="Times New Roman" w:hAnsi="Times New Roman" w:cs="Times New Roman"/>
          <w:b/>
          <w:bCs/>
        </w:rPr>
        <w:t>Salgaa</w:t>
      </w:r>
      <w:proofErr w:type="spellEnd"/>
      <w:r w:rsidRPr="008969AB">
        <w:rPr>
          <w:rFonts w:ascii="Times New Roman" w:hAnsi="Times New Roman" w:cs="Times New Roman"/>
          <w:b/>
          <w:bCs/>
        </w:rPr>
        <w:t>–Mau Summit</w:t>
      </w:r>
      <w:r w:rsidRPr="008969AB">
        <w:rPr>
          <w:rFonts w:ascii="Times New Roman" w:hAnsi="Times New Roman" w:cs="Times New Roman"/>
        </w:rPr>
        <w:t xml:space="preserve">, and </w:t>
      </w:r>
      <w:proofErr w:type="spellStart"/>
      <w:r w:rsidRPr="008969AB">
        <w:rPr>
          <w:rFonts w:ascii="Times New Roman" w:hAnsi="Times New Roman" w:cs="Times New Roman"/>
          <w:b/>
          <w:bCs/>
        </w:rPr>
        <w:t>Timboroa</w:t>
      </w:r>
      <w:proofErr w:type="spellEnd"/>
      <w:r w:rsidRPr="008969AB">
        <w:rPr>
          <w:rFonts w:ascii="Times New Roman" w:hAnsi="Times New Roman" w:cs="Times New Roman"/>
          <w:b/>
          <w:bCs/>
        </w:rPr>
        <w:t>–Burnt Forest</w:t>
      </w:r>
      <w:r w:rsidRPr="008969AB">
        <w:rPr>
          <w:rFonts w:ascii="Times New Roman" w:hAnsi="Times New Roman" w:cs="Times New Roman"/>
        </w:rPr>
        <w:t xml:space="preserve">, which suffer from fog, poor signage, and steep gradients. Segments like </w:t>
      </w:r>
      <w:proofErr w:type="spellStart"/>
      <w:r w:rsidRPr="008969AB">
        <w:rPr>
          <w:rFonts w:ascii="Times New Roman" w:hAnsi="Times New Roman" w:cs="Times New Roman"/>
          <w:b/>
          <w:bCs/>
        </w:rPr>
        <w:t>Chepsir</w:t>
      </w:r>
      <w:proofErr w:type="spellEnd"/>
      <w:r w:rsidRPr="008969AB">
        <w:rPr>
          <w:rFonts w:ascii="Times New Roman" w:hAnsi="Times New Roman" w:cs="Times New Roman"/>
          <w:b/>
          <w:bCs/>
        </w:rPr>
        <w:t>–</w:t>
      </w:r>
      <w:proofErr w:type="spellStart"/>
      <w:r w:rsidRPr="008969AB">
        <w:rPr>
          <w:rFonts w:ascii="Times New Roman" w:hAnsi="Times New Roman" w:cs="Times New Roman"/>
          <w:b/>
          <w:bCs/>
        </w:rPr>
        <w:t>Kipkelion</w:t>
      </w:r>
      <w:proofErr w:type="spellEnd"/>
      <w:r w:rsidRPr="008969AB">
        <w:rPr>
          <w:rFonts w:ascii="Times New Roman" w:hAnsi="Times New Roman" w:cs="Times New Roman"/>
        </w:rPr>
        <w:t xml:space="preserve"> and </w:t>
      </w:r>
      <w:r w:rsidRPr="008969AB">
        <w:rPr>
          <w:rFonts w:ascii="Times New Roman" w:hAnsi="Times New Roman" w:cs="Times New Roman"/>
          <w:b/>
          <w:bCs/>
        </w:rPr>
        <w:t>Molo GSU–</w:t>
      </w:r>
      <w:proofErr w:type="spellStart"/>
      <w:r w:rsidRPr="008969AB">
        <w:rPr>
          <w:rFonts w:ascii="Times New Roman" w:hAnsi="Times New Roman" w:cs="Times New Roman"/>
          <w:b/>
          <w:bCs/>
        </w:rPr>
        <w:t>Salgaa</w:t>
      </w:r>
      <w:proofErr w:type="spellEnd"/>
      <w:r w:rsidRPr="008969AB">
        <w:rPr>
          <w:rFonts w:ascii="Times New Roman" w:hAnsi="Times New Roman" w:cs="Times New Roman"/>
        </w:rPr>
        <w:t xml:space="preserve"> pose constant threats due to sharp curves, inadequate markings, and heavy truck traffic. These areas consistently report high crash rates, particularly involving long-distance trucks and pedestrians. </w:t>
      </w:r>
      <w:r w:rsidRPr="008969AB">
        <w:rPr>
          <w:rFonts w:ascii="Times New Roman" w:hAnsi="Times New Roman" w:cs="Times New Roman"/>
        </w:rPr>
        <w:lastRenderedPageBreak/>
        <w:t xml:space="preserve">Immediate interventions must focus on </w:t>
      </w:r>
      <w:r w:rsidRPr="008969AB">
        <w:rPr>
          <w:rFonts w:ascii="Times New Roman" w:hAnsi="Times New Roman" w:cs="Times New Roman"/>
          <w:b/>
          <w:bCs/>
        </w:rPr>
        <w:t>road geometry improvements, signage, freight-passenger separation, and hotspot-specific enforcement</w:t>
      </w:r>
      <w:r w:rsidRPr="008969AB">
        <w:rPr>
          <w:rFonts w:ascii="Times New Roman" w:hAnsi="Times New Roman" w:cs="Times New Roman"/>
        </w:rPr>
        <w:t>.</w:t>
      </w:r>
    </w:p>
    <w:p w14:paraId="49067F75" w14:textId="77777777" w:rsidR="008969AB" w:rsidRDefault="008969AB" w:rsidP="008969AB">
      <w:pPr>
        <w:spacing w:line="360" w:lineRule="auto"/>
        <w:rPr>
          <w:rFonts w:ascii="Times New Roman" w:hAnsi="Times New Roman" w:cs="Times New Roman"/>
        </w:rPr>
      </w:pPr>
    </w:p>
    <w:p w14:paraId="668DBFC3" w14:textId="77777777" w:rsidR="00572522" w:rsidRPr="00572522" w:rsidRDefault="00572522" w:rsidP="00572522">
      <w:pPr>
        <w:spacing w:line="360" w:lineRule="auto"/>
        <w:rPr>
          <w:rFonts w:ascii="Times New Roman" w:hAnsi="Times New Roman" w:cs="Times New Roman"/>
          <w:b/>
          <w:bCs/>
        </w:rPr>
      </w:pPr>
      <w:r w:rsidRPr="00572522">
        <w:rPr>
          <w:rFonts w:ascii="Times New Roman" w:hAnsi="Times New Roman" w:cs="Times New Roman"/>
          <w:b/>
          <w:bCs/>
        </w:rPr>
        <w:t>3. What are the spatiotemporal patterns of road crashes within Nairobi and its environs?</w:t>
      </w:r>
    </w:p>
    <w:p w14:paraId="69D5C76B" w14:textId="77777777" w:rsidR="00697889" w:rsidRDefault="00697889" w:rsidP="009554CB">
      <w:pPr>
        <w:spacing w:line="360" w:lineRule="auto"/>
        <w:rPr>
          <w:rFonts w:ascii="Times New Roman" w:hAnsi="Times New Roman" w:cs="Times New Roman"/>
        </w:rPr>
      </w:pPr>
      <w:r w:rsidRPr="00697889">
        <w:rPr>
          <w:rFonts w:ascii="Times New Roman" w:hAnsi="Times New Roman" w:cs="Times New Roman"/>
          <w:noProof/>
        </w:rPr>
        <w:drawing>
          <wp:inline distT="0" distB="0" distL="0" distR="0" wp14:anchorId="25ECD910" wp14:editId="0A4FF5A3">
            <wp:extent cx="5943600" cy="3617595"/>
            <wp:effectExtent l="0" t="0" r="0" b="1905"/>
            <wp:docPr id="188308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8360" name=""/>
                    <pic:cNvPicPr/>
                  </pic:nvPicPr>
                  <pic:blipFill>
                    <a:blip r:embed="rId9"/>
                    <a:stretch>
                      <a:fillRect/>
                    </a:stretch>
                  </pic:blipFill>
                  <pic:spPr>
                    <a:xfrm>
                      <a:off x="0" y="0"/>
                      <a:ext cx="5943600" cy="3617595"/>
                    </a:xfrm>
                    <a:prstGeom prst="rect">
                      <a:avLst/>
                    </a:prstGeom>
                  </pic:spPr>
                </pic:pic>
              </a:graphicData>
            </a:graphic>
          </wp:inline>
        </w:drawing>
      </w:r>
    </w:p>
    <w:p w14:paraId="3575A282" w14:textId="54B1EF9B" w:rsidR="008644FD" w:rsidRPr="008644FD" w:rsidRDefault="00C51056" w:rsidP="008644FD">
      <w:pPr>
        <w:spacing w:line="360" w:lineRule="auto"/>
        <w:ind w:firstLine="720"/>
        <w:rPr>
          <w:rFonts w:ascii="Times New Roman" w:hAnsi="Times New Roman" w:cs="Times New Roman"/>
        </w:rPr>
      </w:pPr>
      <w:r w:rsidRPr="00C51056">
        <w:rPr>
          <w:rFonts w:ascii="Times New Roman" w:hAnsi="Times New Roman" w:cs="Times New Roman"/>
        </w:rPr>
        <w:t xml:space="preserve">According to World Bank analysis (2012–2023), Thika Superhighway remains Nairobi’s most hazardous corridor, accounting for 11% of all reported crashes. This is largely due to its high traffic volume—averaging 150,000 vehicles daily—combined with insufficient pedestrian crossings and frequent informal road usage at junctions. Waiyaki Way, contributing 4%, follows closely, primarily because of narrow footpaths, poor lighting, and high-speed driving through densely populated areas. </w:t>
      </w:r>
      <w:proofErr w:type="spellStart"/>
      <w:r w:rsidRPr="00C51056">
        <w:rPr>
          <w:rFonts w:ascii="Times New Roman" w:hAnsi="Times New Roman" w:cs="Times New Roman"/>
        </w:rPr>
        <w:t>Jogoo</w:t>
      </w:r>
      <w:proofErr w:type="spellEnd"/>
      <w:r w:rsidRPr="00C51056">
        <w:rPr>
          <w:rFonts w:ascii="Times New Roman" w:hAnsi="Times New Roman" w:cs="Times New Roman"/>
        </w:rPr>
        <w:t xml:space="preserve"> Road accounts for 2.3%, driven by the mix of intense matatu operations, heavy pedestrian flow, and market-related congestion. Similarly, Mombasa Road is a critical blackspot, worsened by industrial traffic, frequent U-turns, and limited pedestrian infrastructure, making it a high-risk zone for vulnerable road users</w:t>
      </w:r>
      <w:r w:rsidR="008644FD" w:rsidRPr="008644FD">
        <w:rPr>
          <w:rFonts w:ascii="Times New Roman" w:hAnsi="Times New Roman" w:cs="Times New Roman"/>
        </w:rPr>
        <w:t>.</w:t>
      </w:r>
    </w:p>
    <w:p w14:paraId="650C1B78" w14:textId="77777777" w:rsidR="008644FD" w:rsidRDefault="008644FD" w:rsidP="008644FD">
      <w:pPr>
        <w:spacing w:line="360" w:lineRule="auto"/>
        <w:rPr>
          <w:rFonts w:ascii="Times New Roman" w:hAnsi="Times New Roman" w:cs="Times New Roman"/>
        </w:rPr>
      </w:pPr>
      <w:r w:rsidRPr="008644FD">
        <w:rPr>
          <w:rFonts w:ascii="Times New Roman" w:hAnsi="Times New Roman" w:cs="Times New Roman"/>
          <w:b/>
          <w:bCs/>
        </w:rPr>
        <w:t>Spatial Concentration of Crashes</w:t>
      </w:r>
    </w:p>
    <w:p w14:paraId="7CE81C68" w14:textId="44C56DA5" w:rsidR="008644FD" w:rsidRPr="008644FD" w:rsidRDefault="008644FD" w:rsidP="008644FD">
      <w:pPr>
        <w:spacing w:line="360" w:lineRule="auto"/>
        <w:ind w:firstLine="720"/>
        <w:rPr>
          <w:rFonts w:ascii="Times New Roman" w:hAnsi="Times New Roman" w:cs="Times New Roman"/>
        </w:rPr>
      </w:pPr>
      <w:r w:rsidRPr="008644FD">
        <w:rPr>
          <w:rFonts w:ascii="Times New Roman" w:hAnsi="Times New Roman" w:cs="Times New Roman"/>
        </w:rPr>
        <w:lastRenderedPageBreak/>
        <w:t xml:space="preserve">Crashes in Nairobi are </w:t>
      </w:r>
      <w:r w:rsidRPr="008644FD">
        <w:rPr>
          <w:rFonts w:ascii="Times New Roman" w:hAnsi="Times New Roman" w:cs="Times New Roman"/>
          <w:b/>
          <w:bCs/>
        </w:rPr>
        <w:t>geographically clustered</w:t>
      </w:r>
      <w:r w:rsidRPr="008644FD">
        <w:rPr>
          <w:rFonts w:ascii="Times New Roman" w:hAnsi="Times New Roman" w:cs="Times New Roman"/>
        </w:rPr>
        <w:t xml:space="preserve">. A World Bank spatial analysis found that </w:t>
      </w:r>
      <w:r w:rsidRPr="008644FD">
        <w:rPr>
          <w:rFonts w:ascii="Times New Roman" w:hAnsi="Times New Roman" w:cs="Times New Roman"/>
          <w:b/>
          <w:bCs/>
        </w:rPr>
        <w:t>10 specific hotspots accounted for 10% of all crashes</w:t>
      </w:r>
      <w:r w:rsidRPr="008644FD">
        <w:rPr>
          <w:rFonts w:ascii="Times New Roman" w:hAnsi="Times New Roman" w:cs="Times New Roman"/>
        </w:rPr>
        <w:t xml:space="preserve">, while </w:t>
      </w:r>
      <w:r w:rsidRPr="008644FD">
        <w:rPr>
          <w:rFonts w:ascii="Times New Roman" w:hAnsi="Times New Roman" w:cs="Times New Roman"/>
          <w:b/>
          <w:bCs/>
        </w:rPr>
        <w:t>100 micro-clusters accounted for 50%</w:t>
      </w:r>
      <w:r w:rsidRPr="008644FD">
        <w:rPr>
          <w:rFonts w:ascii="Times New Roman" w:hAnsi="Times New Roman" w:cs="Times New Roman"/>
        </w:rPr>
        <w:t xml:space="preserve">, confirming that a few critical points bear a disproportionate share of road trauma. These clusters align with </w:t>
      </w:r>
      <w:r w:rsidRPr="008644FD">
        <w:rPr>
          <w:rFonts w:ascii="Times New Roman" w:hAnsi="Times New Roman" w:cs="Times New Roman"/>
          <w:b/>
          <w:bCs/>
        </w:rPr>
        <w:t>transport interchanges, highway exits, matatu stages, and unregulated markets</w:t>
      </w:r>
      <w:r w:rsidRPr="008644FD">
        <w:rPr>
          <w:rFonts w:ascii="Times New Roman" w:hAnsi="Times New Roman" w:cs="Times New Roman"/>
        </w:rPr>
        <w:t>, where pedestrian activity intersects with high-speed vehicular flow.</w:t>
      </w:r>
    </w:p>
    <w:p w14:paraId="2161FCAB" w14:textId="77777777" w:rsidR="008644FD" w:rsidRDefault="008644FD" w:rsidP="008644FD">
      <w:pPr>
        <w:spacing w:line="360" w:lineRule="auto"/>
        <w:rPr>
          <w:rFonts w:ascii="Times New Roman" w:hAnsi="Times New Roman" w:cs="Times New Roman"/>
        </w:rPr>
      </w:pPr>
      <w:r w:rsidRPr="008644FD">
        <w:rPr>
          <w:rFonts w:ascii="Times New Roman" w:hAnsi="Times New Roman" w:cs="Times New Roman"/>
          <w:b/>
          <w:bCs/>
        </w:rPr>
        <w:t>Temporal Patterns and Peak Risk Windows</w:t>
      </w:r>
    </w:p>
    <w:p w14:paraId="6F96B10C" w14:textId="7921D129" w:rsidR="008644FD" w:rsidRPr="003C6F6A" w:rsidRDefault="008644FD" w:rsidP="008644FD">
      <w:pPr>
        <w:spacing w:line="360" w:lineRule="auto"/>
        <w:ind w:firstLine="720"/>
        <w:rPr>
          <w:rFonts w:ascii="Times New Roman" w:hAnsi="Times New Roman" w:cs="Times New Roman"/>
        </w:rPr>
      </w:pPr>
      <w:r w:rsidRPr="008644FD">
        <w:rPr>
          <w:rFonts w:ascii="Times New Roman" w:hAnsi="Times New Roman" w:cs="Times New Roman"/>
        </w:rPr>
        <w:t xml:space="preserve">Crash risk intensifies during </w:t>
      </w:r>
      <w:r w:rsidRPr="008644FD">
        <w:rPr>
          <w:rFonts w:ascii="Times New Roman" w:hAnsi="Times New Roman" w:cs="Times New Roman"/>
          <w:b/>
          <w:bCs/>
        </w:rPr>
        <w:t>evenings (especially 7–8 pm)</w:t>
      </w:r>
      <w:r w:rsidRPr="008644FD">
        <w:rPr>
          <w:rFonts w:ascii="Times New Roman" w:hAnsi="Times New Roman" w:cs="Times New Roman"/>
        </w:rPr>
        <w:t xml:space="preserve"> and </w:t>
      </w:r>
      <w:r w:rsidRPr="008644FD">
        <w:rPr>
          <w:rFonts w:ascii="Times New Roman" w:hAnsi="Times New Roman" w:cs="Times New Roman"/>
          <w:b/>
          <w:bCs/>
        </w:rPr>
        <w:t>weekends</w:t>
      </w:r>
      <w:r w:rsidRPr="008644FD">
        <w:rPr>
          <w:rFonts w:ascii="Times New Roman" w:hAnsi="Times New Roman" w:cs="Times New Roman"/>
        </w:rPr>
        <w:t xml:space="preserve">, with </w:t>
      </w:r>
      <w:r w:rsidRPr="008644FD">
        <w:rPr>
          <w:rFonts w:ascii="Times New Roman" w:hAnsi="Times New Roman" w:cs="Times New Roman"/>
          <w:b/>
          <w:bCs/>
        </w:rPr>
        <w:t>Saturdays alone accounting for 855 deaths in 2024 (NTSA, 2025)</w:t>
      </w:r>
      <w:r w:rsidRPr="008644FD">
        <w:rPr>
          <w:rFonts w:ascii="Times New Roman" w:hAnsi="Times New Roman" w:cs="Times New Roman"/>
        </w:rPr>
        <w:t xml:space="preserve">. Hospital data from 2011 showed </w:t>
      </w:r>
      <w:r w:rsidRPr="008644FD">
        <w:rPr>
          <w:rFonts w:ascii="Times New Roman" w:hAnsi="Times New Roman" w:cs="Times New Roman"/>
          <w:b/>
          <w:bCs/>
        </w:rPr>
        <w:t>42% of pedestrian crashes occurred on weekends</w:t>
      </w:r>
      <w:r w:rsidRPr="008644FD">
        <w:rPr>
          <w:rFonts w:ascii="Times New Roman" w:hAnsi="Times New Roman" w:cs="Times New Roman"/>
        </w:rPr>
        <w:t xml:space="preserve">, a pattern confirmed by NTSA’s national reporting. </w:t>
      </w:r>
      <w:r w:rsidRPr="008644FD">
        <w:rPr>
          <w:rFonts w:ascii="Times New Roman" w:hAnsi="Times New Roman" w:cs="Times New Roman"/>
          <w:b/>
          <w:bCs/>
        </w:rPr>
        <w:t>December</w:t>
      </w:r>
      <w:r w:rsidRPr="008644FD">
        <w:rPr>
          <w:rFonts w:ascii="Times New Roman" w:hAnsi="Times New Roman" w:cs="Times New Roman"/>
        </w:rPr>
        <w:t xml:space="preserve"> consistently records the highest fatalities (466 in 2024), tied to increased travel, festivities, and relaxed enforcement. Most victims are </w:t>
      </w:r>
      <w:r w:rsidRPr="008644FD">
        <w:rPr>
          <w:rFonts w:ascii="Times New Roman" w:hAnsi="Times New Roman" w:cs="Times New Roman"/>
          <w:b/>
          <w:bCs/>
        </w:rPr>
        <w:t>pedestrians</w:t>
      </w:r>
      <w:r w:rsidRPr="008644FD">
        <w:rPr>
          <w:rFonts w:ascii="Times New Roman" w:hAnsi="Times New Roman" w:cs="Times New Roman"/>
        </w:rPr>
        <w:t xml:space="preserve">, comprising </w:t>
      </w:r>
      <w:r w:rsidRPr="003C6F6A">
        <w:rPr>
          <w:rFonts w:ascii="Times New Roman" w:hAnsi="Times New Roman" w:cs="Times New Roman"/>
          <w:b/>
          <w:bCs/>
        </w:rPr>
        <w:t>65–74% of all fatalities</w:t>
      </w:r>
      <w:r w:rsidRPr="003C6F6A">
        <w:rPr>
          <w:rFonts w:ascii="Times New Roman" w:hAnsi="Times New Roman" w:cs="Times New Roman"/>
        </w:rPr>
        <w:t>, often struck while crossing roads, typically at non-designated points.</w:t>
      </w:r>
    </w:p>
    <w:p w14:paraId="1A0C4CB6" w14:textId="77777777" w:rsidR="008644FD" w:rsidRDefault="008644FD" w:rsidP="009554CB">
      <w:pPr>
        <w:spacing w:line="360" w:lineRule="auto"/>
        <w:rPr>
          <w:rFonts w:ascii="Times New Roman" w:hAnsi="Times New Roman" w:cs="Times New Roman"/>
        </w:rPr>
      </w:pPr>
    </w:p>
    <w:p w14:paraId="66E20A82" w14:textId="1876356D" w:rsidR="0034593B" w:rsidRPr="001D27BB" w:rsidRDefault="001D27BB" w:rsidP="001D27BB">
      <w:pPr>
        <w:spacing w:line="360" w:lineRule="auto"/>
        <w:rPr>
          <w:rFonts w:ascii="Times New Roman" w:hAnsi="Times New Roman" w:cs="Times New Roman"/>
        </w:rPr>
      </w:pPr>
      <w:r w:rsidRPr="001D27BB">
        <w:rPr>
          <w:rFonts w:ascii="Times New Roman" w:hAnsi="Times New Roman" w:cs="Times New Roman"/>
          <w:b/>
          <w:bCs/>
        </w:rPr>
        <w:t>4. How has the distribution of road crashes in Nairobi changed across years, and are there identifiable demographic patterns (e.g., age, gender, victim type)?</w:t>
      </w:r>
    </w:p>
    <w:p w14:paraId="08BA0874" w14:textId="77777777" w:rsidR="001D27BB" w:rsidRDefault="0034593B" w:rsidP="009554CB">
      <w:pPr>
        <w:spacing w:line="360" w:lineRule="auto"/>
        <w:rPr>
          <w:rFonts w:ascii="Times New Roman" w:hAnsi="Times New Roman" w:cs="Times New Roman"/>
        </w:rPr>
      </w:pPr>
      <w:r w:rsidRPr="0034593B">
        <w:rPr>
          <w:rFonts w:ascii="Times New Roman" w:hAnsi="Times New Roman" w:cs="Times New Roman"/>
          <w:noProof/>
        </w:rPr>
        <w:drawing>
          <wp:inline distT="0" distB="0" distL="0" distR="0" wp14:anchorId="388F11E2" wp14:editId="63ADD042">
            <wp:extent cx="6432534" cy="3208020"/>
            <wp:effectExtent l="0" t="0" r="6985" b="0"/>
            <wp:docPr id="12935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568" name=""/>
                    <pic:cNvPicPr/>
                  </pic:nvPicPr>
                  <pic:blipFill>
                    <a:blip r:embed="rId10"/>
                    <a:stretch>
                      <a:fillRect/>
                    </a:stretch>
                  </pic:blipFill>
                  <pic:spPr>
                    <a:xfrm>
                      <a:off x="0" y="0"/>
                      <a:ext cx="6434477" cy="3208989"/>
                    </a:xfrm>
                    <a:prstGeom prst="rect">
                      <a:avLst/>
                    </a:prstGeom>
                  </pic:spPr>
                </pic:pic>
              </a:graphicData>
            </a:graphic>
          </wp:inline>
        </w:drawing>
      </w:r>
    </w:p>
    <w:p w14:paraId="60AE6535" w14:textId="2B742DD7" w:rsidR="0027457F" w:rsidRPr="0027457F" w:rsidRDefault="00A101C7" w:rsidP="0027457F">
      <w:pPr>
        <w:spacing w:line="360" w:lineRule="auto"/>
        <w:rPr>
          <w:rFonts w:ascii="Times New Roman" w:hAnsi="Times New Roman" w:cs="Times New Roman"/>
        </w:rPr>
      </w:pPr>
      <w:r w:rsidRPr="00A101C7">
        <w:rPr>
          <w:rFonts w:ascii="Times New Roman" w:hAnsi="Times New Roman" w:cs="Times New Roman"/>
          <w:b/>
          <w:bCs/>
        </w:rPr>
        <w:lastRenderedPageBreak/>
        <w:t>Percentage Distribution of Road Crashes in Nairobi (2013–2022)</w:t>
      </w:r>
      <w:r w:rsidRPr="00A101C7">
        <w:rPr>
          <w:rFonts w:ascii="Times New Roman" w:hAnsi="Times New Roman" w:cs="Times New Roman"/>
        </w:rPr>
        <w:br/>
      </w:r>
      <w:r w:rsidR="0027457F" w:rsidRPr="0027457F">
        <w:rPr>
          <w:rFonts w:ascii="Times New Roman" w:hAnsi="Times New Roman" w:cs="Times New Roman"/>
        </w:rPr>
        <w:t>The line graph indicates a sharp increase in crash fatalities in Nairobi between 2013 and 2015, peaking in 2015. This spike is attributed to rapid urban expansion, increased vehicle ownership, and a surge in motorcycle use, particularly by untrained young riders entering the informal transport sector. During this period, enforcement was weak, and infrastructure failed to adapt to Nairobi’s growing traffic complexity.</w:t>
      </w:r>
    </w:p>
    <w:p w14:paraId="08DF952F" w14:textId="0F1B756A" w:rsidR="00A101C7" w:rsidRPr="00A101C7" w:rsidRDefault="0027457F" w:rsidP="0027457F">
      <w:pPr>
        <w:spacing w:line="360" w:lineRule="auto"/>
        <w:rPr>
          <w:rFonts w:ascii="Times New Roman" w:hAnsi="Times New Roman" w:cs="Times New Roman"/>
        </w:rPr>
      </w:pPr>
      <w:r w:rsidRPr="0027457F">
        <w:rPr>
          <w:rFonts w:ascii="Times New Roman" w:hAnsi="Times New Roman" w:cs="Times New Roman"/>
        </w:rPr>
        <w:t>From 2016 to 2019, the trend stabilized but remained elevated, reflecting sustained risk in high-crash corridors like Thika Road and Mombasa Road. In 2020, crash reports dropped significantly, largely due to COVID-19 restrictions such as curfews, reduced travel, and enforcement of social distancing. However, by 2021–2022, crash numbers began to rise again as normal activity resumed, yet without substantial improvements in infrastructure or enforcement</w:t>
      </w:r>
      <w:r w:rsidR="00A101C7" w:rsidRPr="00A101C7">
        <w:rPr>
          <w:rFonts w:ascii="Times New Roman" w:hAnsi="Times New Roman" w:cs="Times New Roman"/>
        </w:rPr>
        <w:t>.</w:t>
      </w:r>
    </w:p>
    <w:p w14:paraId="046AE7DF" w14:textId="77777777" w:rsidR="00A101C7" w:rsidRPr="00A101C7" w:rsidRDefault="00A101C7" w:rsidP="00A101C7">
      <w:pPr>
        <w:spacing w:line="360" w:lineRule="auto"/>
        <w:rPr>
          <w:rFonts w:ascii="Times New Roman" w:hAnsi="Times New Roman" w:cs="Times New Roman"/>
        </w:rPr>
      </w:pPr>
      <w:r w:rsidRPr="00A101C7">
        <w:rPr>
          <w:rFonts w:ascii="Times New Roman" w:hAnsi="Times New Roman" w:cs="Times New Roman"/>
          <w:b/>
          <w:bCs/>
        </w:rPr>
        <w:t>Temporal and Road-Specific Trends</w:t>
      </w:r>
      <w:r w:rsidRPr="00A101C7">
        <w:rPr>
          <w:rFonts w:ascii="Times New Roman" w:hAnsi="Times New Roman" w:cs="Times New Roman"/>
        </w:rPr>
        <w:br/>
        <w:t xml:space="preserve">Between </w:t>
      </w:r>
      <w:r w:rsidRPr="00A101C7">
        <w:rPr>
          <w:rFonts w:ascii="Times New Roman" w:hAnsi="Times New Roman" w:cs="Times New Roman"/>
          <w:b/>
          <w:bCs/>
        </w:rPr>
        <w:t>2015 and 2020</w:t>
      </w:r>
      <w:r w:rsidRPr="00A101C7">
        <w:rPr>
          <w:rFonts w:ascii="Times New Roman" w:hAnsi="Times New Roman" w:cs="Times New Roman"/>
        </w:rPr>
        <w:t xml:space="preserve">, fatalities rose by </w:t>
      </w:r>
      <w:r w:rsidRPr="00A101C7">
        <w:rPr>
          <w:rFonts w:ascii="Times New Roman" w:hAnsi="Times New Roman" w:cs="Times New Roman"/>
          <w:b/>
          <w:bCs/>
        </w:rPr>
        <w:t>26%</w:t>
      </w:r>
      <w:r w:rsidRPr="00A101C7">
        <w:rPr>
          <w:rFonts w:ascii="Times New Roman" w:hAnsi="Times New Roman" w:cs="Times New Roman"/>
        </w:rPr>
        <w:t xml:space="preserve">, and injuries by </w:t>
      </w:r>
      <w:r w:rsidRPr="00A101C7">
        <w:rPr>
          <w:rFonts w:ascii="Times New Roman" w:hAnsi="Times New Roman" w:cs="Times New Roman"/>
          <w:b/>
          <w:bCs/>
        </w:rPr>
        <w:t>46.5%</w:t>
      </w:r>
      <w:r w:rsidRPr="00A101C7">
        <w:rPr>
          <w:rFonts w:ascii="Times New Roman" w:hAnsi="Times New Roman" w:cs="Times New Roman"/>
        </w:rPr>
        <w:t xml:space="preserve">, underscoring a trend toward </w:t>
      </w:r>
      <w:r w:rsidRPr="00A101C7">
        <w:rPr>
          <w:rFonts w:ascii="Times New Roman" w:hAnsi="Times New Roman" w:cs="Times New Roman"/>
          <w:b/>
          <w:bCs/>
        </w:rPr>
        <w:t>greater crash severity</w:t>
      </w:r>
      <w:r w:rsidRPr="00A101C7">
        <w:rPr>
          <w:rFonts w:ascii="Times New Roman" w:hAnsi="Times New Roman" w:cs="Times New Roman"/>
        </w:rPr>
        <w:t xml:space="preserve"> rather than just increased frequency. Major arterial roads continue to pose heightened risk, particularly where </w:t>
      </w:r>
      <w:r w:rsidRPr="00A101C7">
        <w:rPr>
          <w:rFonts w:ascii="Times New Roman" w:hAnsi="Times New Roman" w:cs="Times New Roman"/>
          <w:b/>
          <w:bCs/>
        </w:rPr>
        <w:t>informal crossings</w:t>
      </w:r>
      <w:r w:rsidRPr="00A101C7">
        <w:rPr>
          <w:rFonts w:ascii="Times New Roman" w:hAnsi="Times New Roman" w:cs="Times New Roman"/>
        </w:rPr>
        <w:t xml:space="preserve">, </w:t>
      </w:r>
      <w:r w:rsidRPr="00A101C7">
        <w:rPr>
          <w:rFonts w:ascii="Times New Roman" w:hAnsi="Times New Roman" w:cs="Times New Roman"/>
          <w:b/>
          <w:bCs/>
        </w:rPr>
        <w:t>speeding</w:t>
      </w:r>
      <w:r w:rsidRPr="00A101C7">
        <w:rPr>
          <w:rFonts w:ascii="Times New Roman" w:hAnsi="Times New Roman" w:cs="Times New Roman"/>
        </w:rPr>
        <w:t xml:space="preserve">, and </w:t>
      </w:r>
      <w:r w:rsidRPr="00A101C7">
        <w:rPr>
          <w:rFonts w:ascii="Times New Roman" w:hAnsi="Times New Roman" w:cs="Times New Roman"/>
          <w:b/>
          <w:bCs/>
        </w:rPr>
        <w:t>matatu stopovers</w:t>
      </w:r>
      <w:r w:rsidRPr="00A101C7">
        <w:rPr>
          <w:rFonts w:ascii="Times New Roman" w:hAnsi="Times New Roman" w:cs="Times New Roman"/>
        </w:rPr>
        <w:t xml:space="preserve"> dominate. These persistent patterns highlight the </w:t>
      </w:r>
      <w:r w:rsidRPr="00A101C7">
        <w:rPr>
          <w:rFonts w:ascii="Times New Roman" w:hAnsi="Times New Roman" w:cs="Times New Roman"/>
          <w:b/>
          <w:bCs/>
        </w:rPr>
        <w:t>failure of passive interventions</w:t>
      </w:r>
      <w:r w:rsidRPr="00A101C7">
        <w:rPr>
          <w:rFonts w:ascii="Times New Roman" w:hAnsi="Times New Roman" w:cs="Times New Roman"/>
        </w:rPr>
        <w:t xml:space="preserve"> and the need for targeted structural and </w:t>
      </w:r>
      <w:proofErr w:type="spellStart"/>
      <w:r w:rsidRPr="00A101C7">
        <w:rPr>
          <w:rFonts w:ascii="Times New Roman" w:hAnsi="Times New Roman" w:cs="Times New Roman"/>
        </w:rPr>
        <w:t>behavioural</w:t>
      </w:r>
      <w:proofErr w:type="spellEnd"/>
      <w:r w:rsidRPr="00A101C7">
        <w:rPr>
          <w:rFonts w:ascii="Times New Roman" w:hAnsi="Times New Roman" w:cs="Times New Roman"/>
        </w:rPr>
        <w:t xml:space="preserve"> reforms.</w:t>
      </w:r>
    </w:p>
    <w:p w14:paraId="6225CAB9" w14:textId="77777777" w:rsidR="0027457F" w:rsidRPr="0027457F" w:rsidRDefault="00A101C7" w:rsidP="0027457F">
      <w:pPr>
        <w:spacing w:line="360" w:lineRule="auto"/>
        <w:rPr>
          <w:rFonts w:ascii="Times New Roman" w:hAnsi="Times New Roman" w:cs="Times New Roman"/>
        </w:rPr>
      </w:pPr>
      <w:r w:rsidRPr="00A101C7">
        <w:rPr>
          <w:rFonts w:ascii="Times New Roman" w:hAnsi="Times New Roman" w:cs="Times New Roman"/>
          <w:b/>
          <w:bCs/>
        </w:rPr>
        <w:t>Demographic Risk Profiles</w:t>
      </w:r>
      <w:r w:rsidRPr="00A101C7">
        <w:rPr>
          <w:rFonts w:ascii="Times New Roman" w:hAnsi="Times New Roman" w:cs="Times New Roman"/>
        </w:rPr>
        <w:br/>
      </w:r>
      <w:r w:rsidR="0027457F" w:rsidRPr="0027457F">
        <w:rPr>
          <w:rFonts w:ascii="Times New Roman" w:hAnsi="Times New Roman" w:cs="Times New Roman"/>
        </w:rPr>
        <w:t xml:space="preserve">Men remain the most affected, comprising </w:t>
      </w:r>
      <w:r w:rsidR="0027457F" w:rsidRPr="0027457F">
        <w:rPr>
          <w:rFonts w:ascii="Times New Roman" w:hAnsi="Times New Roman" w:cs="Times New Roman"/>
          <w:b/>
          <w:bCs/>
        </w:rPr>
        <w:t>over 70% of crash fatalities</w:t>
      </w:r>
      <w:r w:rsidR="0027457F" w:rsidRPr="0027457F">
        <w:rPr>
          <w:rFonts w:ascii="Times New Roman" w:hAnsi="Times New Roman" w:cs="Times New Roman"/>
        </w:rPr>
        <w:t xml:space="preserve">, with the majority aged </w:t>
      </w:r>
      <w:r w:rsidR="0027457F" w:rsidRPr="0027457F">
        <w:rPr>
          <w:rFonts w:ascii="Times New Roman" w:hAnsi="Times New Roman" w:cs="Times New Roman"/>
          <w:b/>
          <w:bCs/>
        </w:rPr>
        <w:t>15–64 years</w:t>
      </w:r>
      <w:r w:rsidR="0027457F" w:rsidRPr="0027457F">
        <w:rPr>
          <w:rFonts w:ascii="Times New Roman" w:hAnsi="Times New Roman" w:cs="Times New Roman"/>
        </w:rPr>
        <w:t xml:space="preserve">—the economically active population. This pattern correlates with the rise of </w:t>
      </w:r>
      <w:r w:rsidR="0027457F" w:rsidRPr="0027457F">
        <w:rPr>
          <w:rFonts w:ascii="Times New Roman" w:hAnsi="Times New Roman" w:cs="Times New Roman"/>
          <w:b/>
          <w:bCs/>
        </w:rPr>
        <w:t>motorcycles as a dominant mode of transport</w:t>
      </w:r>
      <w:r w:rsidR="0027457F" w:rsidRPr="0027457F">
        <w:rPr>
          <w:rFonts w:ascii="Times New Roman" w:hAnsi="Times New Roman" w:cs="Times New Roman"/>
        </w:rPr>
        <w:t xml:space="preserve">, especially among </w:t>
      </w:r>
      <w:r w:rsidR="0027457F" w:rsidRPr="0027457F">
        <w:rPr>
          <w:rFonts w:ascii="Times New Roman" w:hAnsi="Times New Roman" w:cs="Times New Roman"/>
          <w:b/>
          <w:bCs/>
        </w:rPr>
        <w:t>youths seeking quick income</w:t>
      </w:r>
      <w:r w:rsidR="0027457F" w:rsidRPr="0027457F">
        <w:rPr>
          <w:rFonts w:ascii="Times New Roman" w:hAnsi="Times New Roman" w:cs="Times New Roman"/>
        </w:rPr>
        <w:t>.</w:t>
      </w:r>
    </w:p>
    <w:p w14:paraId="5EDEF711" w14:textId="77777777" w:rsidR="0027457F" w:rsidRPr="0027457F" w:rsidRDefault="0027457F" w:rsidP="0027457F">
      <w:pPr>
        <w:spacing w:line="360" w:lineRule="auto"/>
        <w:rPr>
          <w:rFonts w:ascii="Times New Roman" w:hAnsi="Times New Roman" w:cs="Times New Roman"/>
        </w:rPr>
      </w:pPr>
      <w:r w:rsidRPr="0027457F">
        <w:rPr>
          <w:rFonts w:ascii="Times New Roman" w:hAnsi="Times New Roman" w:cs="Times New Roman"/>
        </w:rPr>
        <w:t xml:space="preserve">As of </w:t>
      </w:r>
      <w:r w:rsidRPr="0027457F">
        <w:rPr>
          <w:rFonts w:ascii="Times New Roman" w:hAnsi="Times New Roman" w:cs="Times New Roman"/>
          <w:b/>
          <w:bCs/>
        </w:rPr>
        <w:t>2024</w:t>
      </w:r>
      <w:r w:rsidRPr="0027457F">
        <w:rPr>
          <w:rFonts w:ascii="Times New Roman" w:hAnsi="Times New Roman" w:cs="Times New Roman"/>
        </w:rPr>
        <w:t xml:space="preserve">, Kenya had </w:t>
      </w:r>
      <w:r w:rsidRPr="0027457F">
        <w:rPr>
          <w:rFonts w:ascii="Times New Roman" w:hAnsi="Times New Roman" w:cs="Times New Roman"/>
          <w:b/>
          <w:bCs/>
        </w:rPr>
        <w:t>over 2.5 million registered motorcycles</w:t>
      </w:r>
      <w:r w:rsidRPr="0027457F">
        <w:rPr>
          <w:rFonts w:ascii="Times New Roman" w:hAnsi="Times New Roman" w:cs="Times New Roman"/>
        </w:rPr>
        <w:t xml:space="preserve">, a sharp rise from </w:t>
      </w:r>
      <w:r w:rsidRPr="0027457F">
        <w:rPr>
          <w:rFonts w:ascii="Times New Roman" w:hAnsi="Times New Roman" w:cs="Times New Roman"/>
          <w:b/>
          <w:bCs/>
        </w:rPr>
        <w:t>less than 700,000 in 2015</w:t>
      </w:r>
      <w:r w:rsidRPr="0027457F">
        <w:rPr>
          <w:rFonts w:ascii="Times New Roman" w:hAnsi="Times New Roman" w:cs="Times New Roman"/>
        </w:rPr>
        <w:t xml:space="preserve"> (NTSA, 2024). The growth has been fueled by </w:t>
      </w:r>
      <w:r w:rsidRPr="0027457F">
        <w:rPr>
          <w:rFonts w:ascii="Times New Roman" w:hAnsi="Times New Roman" w:cs="Times New Roman"/>
          <w:b/>
          <w:bCs/>
        </w:rPr>
        <w:t>mobile loan schemes</w:t>
      </w:r>
      <w:r w:rsidRPr="0027457F">
        <w:rPr>
          <w:rFonts w:ascii="Times New Roman" w:hAnsi="Times New Roman" w:cs="Times New Roman"/>
        </w:rPr>
        <w:t xml:space="preserve"> that make it easy to acquire motorcycles, often without mandatory </w:t>
      </w:r>
      <w:r w:rsidRPr="0027457F">
        <w:rPr>
          <w:rFonts w:ascii="Times New Roman" w:hAnsi="Times New Roman" w:cs="Times New Roman"/>
          <w:b/>
          <w:bCs/>
        </w:rPr>
        <w:t>rider training or licensing</w:t>
      </w:r>
      <w:r w:rsidRPr="0027457F">
        <w:rPr>
          <w:rFonts w:ascii="Times New Roman" w:hAnsi="Times New Roman" w:cs="Times New Roman"/>
        </w:rPr>
        <w:t xml:space="preserve">. Many of these riders are </w:t>
      </w:r>
      <w:r w:rsidRPr="0027457F">
        <w:rPr>
          <w:rFonts w:ascii="Times New Roman" w:hAnsi="Times New Roman" w:cs="Times New Roman"/>
          <w:b/>
          <w:bCs/>
        </w:rPr>
        <w:t>recent school leavers</w:t>
      </w:r>
      <w:r w:rsidRPr="0027457F">
        <w:rPr>
          <w:rFonts w:ascii="Times New Roman" w:hAnsi="Times New Roman" w:cs="Times New Roman"/>
        </w:rPr>
        <w:t>, lacking road safety awareness, and are involved in a disproportionate share of Nairobi’s crashes.</w:t>
      </w:r>
    </w:p>
    <w:p w14:paraId="63E2FAD8" w14:textId="088452B4" w:rsidR="0034593B" w:rsidRPr="0027457F" w:rsidRDefault="0027457F" w:rsidP="00A101C7">
      <w:pPr>
        <w:spacing w:line="360" w:lineRule="auto"/>
        <w:rPr>
          <w:rFonts w:ascii="Times New Roman" w:hAnsi="Times New Roman" w:cs="Times New Roman"/>
        </w:rPr>
      </w:pPr>
      <w:r w:rsidRPr="0027457F">
        <w:rPr>
          <w:rFonts w:ascii="Times New Roman" w:hAnsi="Times New Roman" w:cs="Times New Roman"/>
        </w:rPr>
        <w:t xml:space="preserve">Motorcyclists and pillion passengers now account for a large portion of severe injuries and deaths. The absence of protective gear, overloading, and speeding further compounds their </w:t>
      </w:r>
      <w:r w:rsidRPr="0027457F">
        <w:rPr>
          <w:rFonts w:ascii="Times New Roman" w:hAnsi="Times New Roman" w:cs="Times New Roman"/>
        </w:rPr>
        <w:lastRenderedPageBreak/>
        <w:t xml:space="preserve">vulnerability. Pedestrians also remain high-risk victims, particularly near </w:t>
      </w:r>
      <w:r w:rsidRPr="0027457F">
        <w:rPr>
          <w:rFonts w:ascii="Times New Roman" w:hAnsi="Times New Roman" w:cs="Times New Roman"/>
          <w:b/>
          <w:bCs/>
        </w:rPr>
        <w:t>markets, residential estates, and highway crossings</w:t>
      </w:r>
      <w:r w:rsidRPr="0027457F">
        <w:rPr>
          <w:rFonts w:ascii="Times New Roman" w:hAnsi="Times New Roman" w:cs="Times New Roman"/>
        </w:rPr>
        <w:t xml:space="preserve"> lacking formal footbridges or signage</w:t>
      </w:r>
      <w:r w:rsidR="00A101C7" w:rsidRPr="00A101C7">
        <w:rPr>
          <w:rFonts w:ascii="Times New Roman" w:hAnsi="Times New Roman" w:cs="Times New Roman"/>
        </w:rPr>
        <w:t>.</w:t>
      </w:r>
    </w:p>
    <w:p w14:paraId="15BE0CDC" w14:textId="77777777" w:rsidR="00586AA3" w:rsidRDefault="00586AA3" w:rsidP="009554CB">
      <w:pPr>
        <w:spacing w:line="360" w:lineRule="auto"/>
        <w:rPr>
          <w:rFonts w:ascii="Times New Roman" w:hAnsi="Times New Roman" w:cs="Times New Roman"/>
        </w:rPr>
      </w:pPr>
    </w:p>
    <w:p w14:paraId="370005FA" w14:textId="77777777" w:rsidR="00EB15B6" w:rsidRPr="00EB15B6" w:rsidRDefault="00EB15B6" w:rsidP="009554CB">
      <w:pPr>
        <w:spacing w:line="360" w:lineRule="auto"/>
        <w:rPr>
          <w:rFonts w:ascii="Times New Roman" w:hAnsi="Times New Roman" w:cs="Times New Roman"/>
          <w:b/>
          <w:bCs/>
        </w:rPr>
      </w:pPr>
      <w:r w:rsidRPr="00EB15B6">
        <w:rPr>
          <w:rFonts w:ascii="Times New Roman" w:hAnsi="Times New Roman" w:cs="Times New Roman"/>
          <w:b/>
          <w:bCs/>
        </w:rPr>
        <w:t>5. How do road crashes in Nairobi vary by month and quarter, and what seasonal trends can be observed?</w:t>
      </w:r>
    </w:p>
    <w:p w14:paraId="421B4422" w14:textId="77777777" w:rsidR="00EB15B6" w:rsidRDefault="00EB15B6" w:rsidP="009554CB">
      <w:pPr>
        <w:spacing w:line="360" w:lineRule="auto"/>
        <w:rPr>
          <w:rFonts w:ascii="Times New Roman" w:hAnsi="Times New Roman" w:cs="Times New Roman"/>
        </w:rPr>
      </w:pPr>
      <w:r w:rsidRPr="00EB15B6">
        <w:rPr>
          <w:rFonts w:ascii="Times New Roman" w:hAnsi="Times New Roman" w:cs="Times New Roman"/>
          <w:noProof/>
        </w:rPr>
        <w:drawing>
          <wp:inline distT="0" distB="0" distL="0" distR="0" wp14:anchorId="1E1B66EB" wp14:editId="1C481147">
            <wp:extent cx="5943600" cy="3686810"/>
            <wp:effectExtent l="0" t="0" r="0" b="8890"/>
            <wp:docPr id="37019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0932" name=""/>
                    <pic:cNvPicPr/>
                  </pic:nvPicPr>
                  <pic:blipFill>
                    <a:blip r:embed="rId11"/>
                    <a:stretch>
                      <a:fillRect/>
                    </a:stretch>
                  </pic:blipFill>
                  <pic:spPr>
                    <a:xfrm>
                      <a:off x="0" y="0"/>
                      <a:ext cx="5943600" cy="3686810"/>
                    </a:xfrm>
                    <a:prstGeom prst="rect">
                      <a:avLst/>
                    </a:prstGeom>
                  </pic:spPr>
                </pic:pic>
              </a:graphicData>
            </a:graphic>
          </wp:inline>
        </w:drawing>
      </w:r>
    </w:p>
    <w:p w14:paraId="075BB618" w14:textId="77777777" w:rsidR="0007275B" w:rsidRPr="0007275B" w:rsidRDefault="0007275B" w:rsidP="0007275B">
      <w:pPr>
        <w:spacing w:line="360" w:lineRule="auto"/>
        <w:ind w:firstLine="720"/>
        <w:rPr>
          <w:rFonts w:ascii="Times New Roman" w:hAnsi="Times New Roman" w:cs="Times New Roman"/>
        </w:rPr>
      </w:pPr>
      <w:r w:rsidRPr="0007275B">
        <w:rPr>
          <w:rFonts w:ascii="Times New Roman" w:hAnsi="Times New Roman" w:cs="Times New Roman"/>
        </w:rPr>
        <w:t xml:space="preserve">The bar graph indicates that Q1 (Jan–Mar) recorded the highest number of crash reports, likely due to increased travel during the festive season spillover and school </w:t>
      </w:r>
      <w:proofErr w:type="spellStart"/>
      <w:r w:rsidRPr="0007275B">
        <w:rPr>
          <w:rFonts w:ascii="Times New Roman" w:hAnsi="Times New Roman" w:cs="Times New Roman"/>
        </w:rPr>
        <w:t>reopenings</w:t>
      </w:r>
      <w:proofErr w:type="spellEnd"/>
      <w:r w:rsidRPr="0007275B">
        <w:rPr>
          <w:rFonts w:ascii="Times New Roman" w:hAnsi="Times New Roman" w:cs="Times New Roman"/>
        </w:rPr>
        <w:t xml:space="preserve"> in January, leading to higher traffic volumes. It was followed by Q3 (Jul–Sep), possibly linked to mid-year economic activities and travel. Q4 (Oct–Dec) came next, encompassing the December festive period, though its slightly lower figures might be due to underreporting or effective pre-holiday safety campaigns. Lastly, Q2 (Apr–Jun) had the lowest, potentially due to fewer travel activities during this period.</w:t>
      </w:r>
    </w:p>
    <w:p w14:paraId="24D2A382" w14:textId="3FD78912" w:rsidR="00364387" w:rsidRDefault="0007275B" w:rsidP="00364387">
      <w:pPr>
        <w:spacing w:line="360" w:lineRule="auto"/>
        <w:ind w:firstLine="720"/>
        <w:rPr>
          <w:rFonts w:ascii="Times New Roman" w:hAnsi="Times New Roman" w:cs="Times New Roman"/>
        </w:rPr>
      </w:pPr>
      <w:r w:rsidRPr="0007275B">
        <w:rPr>
          <w:rFonts w:ascii="Times New Roman" w:hAnsi="Times New Roman" w:cs="Times New Roman"/>
        </w:rPr>
        <w:t xml:space="preserve">However, NTSA's 2025 report highlights that December 2024 alone recorded 466 fatalities—the highest in a single month—underscoring Q4's elevated risk. The first quarter of 2025 experienced 1,139 fatalities, indicating a persistent upward trend. </w:t>
      </w:r>
    </w:p>
    <w:p w14:paraId="646570F0" w14:textId="43FB9011" w:rsidR="0007275B" w:rsidRPr="0007275B" w:rsidRDefault="0007275B" w:rsidP="0007275B">
      <w:pPr>
        <w:spacing w:line="360" w:lineRule="auto"/>
        <w:ind w:firstLine="720"/>
        <w:rPr>
          <w:rFonts w:ascii="Times New Roman" w:hAnsi="Times New Roman" w:cs="Times New Roman"/>
        </w:rPr>
      </w:pPr>
      <w:r w:rsidRPr="0007275B">
        <w:rPr>
          <w:rFonts w:ascii="Times New Roman" w:hAnsi="Times New Roman" w:cs="Times New Roman"/>
        </w:rPr>
        <w:lastRenderedPageBreak/>
        <w:t>Factors such as alcohol-related incidents, driver fatigue from long-distance travel, and risky overtaking on major corridors like Thika Road, Mombasa Road, and Waiyaki Way contribute to this surge.</w:t>
      </w:r>
    </w:p>
    <w:p w14:paraId="498003EB" w14:textId="77777777" w:rsidR="0007275B" w:rsidRDefault="0007275B" w:rsidP="009554CB">
      <w:pPr>
        <w:spacing w:line="360" w:lineRule="auto"/>
        <w:rPr>
          <w:rFonts w:ascii="Times New Roman" w:hAnsi="Times New Roman" w:cs="Times New Roman"/>
        </w:rPr>
      </w:pPr>
    </w:p>
    <w:p w14:paraId="2B119D47" w14:textId="77777777" w:rsidR="00EB15B6" w:rsidRDefault="00D06E5A" w:rsidP="009554CB">
      <w:pPr>
        <w:spacing w:line="360" w:lineRule="auto"/>
        <w:rPr>
          <w:rFonts w:ascii="Times New Roman" w:hAnsi="Times New Roman" w:cs="Times New Roman"/>
        </w:rPr>
      </w:pPr>
      <w:r w:rsidRPr="00D06E5A">
        <w:rPr>
          <w:rFonts w:ascii="Times New Roman" w:hAnsi="Times New Roman" w:cs="Times New Roman"/>
          <w:noProof/>
        </w:rPr>
        <w:drawing>
          <wp:inline distT="0" distB="0" distL="0" distR="0" wp14:anchorId="13CB8459" wp14:editId="01A0FC9D">
            <wp:extent cx="5943600" cy="2941955"/>
            <wp:effectExtent l="0" t="0" r="0" b="0"/>
            <wp:docPr id="182405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52892" name=""/>
                    <pic:cNvPicPr/>
                  </pic:nvPicPr>
                  <pic:blipFill>
                    <a:blip r:embed="rId12"/>
                    <a:stretch>
                      <a:fillRect/>
                    </a:stretch>
                  </pic:blipFill>
                  <pic:spPr>
                    <a:xfrm>
                      <a:off x="0" y="0"/>
                      <a:ext cx="5943600" cy="2941955"/>
                    </a:xfrm>
                    <a:prstGeom prst="rect">
                      <a:avLst/>
                    </a:prstGeom>
                  </pic:spPr>
                </pic:pic>
              </a:graphicData>
            </a:graphic>
          </wp:inline>
        </w:drawing>
      </w:r>
    </w:p>
    <w:p w14:paraId="5DCB66DC" w14:textId="61BA7309" w:rsidR="00D06E5A" w:rsidRDefault="0007275B" w:rsidP="0007275B">
      <w:pPr>
        <w:spacing w:line="360" w:lineRule="auto"/>
        <w:ind w:firstLine="720"/>
        <w:rPr>
          <w:rFonts w:ascii="Times New Roman" w:hAnsi="Times New Roman" w:cs="Times New Roman"/>
        </w:rPr>
      </w:pPr>
      <w:r w:rsidRPr="0007275B">
        <w:rPr>
          <w:rFonts w:ascii="Times New Roman" w:hAnsi="Times New Roman" w:cs="Times New Roman"/>
        </w:rPr>
        <w:t>The line graph reveals that March, July, and May had the highest number of crash reports, while April recorded the lowest. The sharp decline in April aligns with the rainy season, where flooded roads, potholes, and stalled vehicles contribute to reduced mobility and fewer reported crashes. This trend is supported by findings from Science Africa (2024), which cite these factors as key contributors to road chaos during the rainy months. Conversely, the higher numbers in March, July, and May may be attributed to increased travel and economic activities during these periods.</w:t>
      </w:r>
    </w:p>
    <w:p w14:paraId="5F35FD5B" w14:textId="77777777" w:rsidR="00D06E5A" w:rsidRPr="00D06E5A" w:rsidRDefault="00D06E5A" w:rsidP="00D06E5A">
      <w:pPr>
        <w:spacing w:line="360" w:lineRule="auto"/>
        <w:rPr>
          <w:rFonts w:ascii="Times New Roman" w:hAnsi="Times New Roman" w:cs="Times New Roman"/>
          <w:b/>
          <w:bCs/>
        </w:rPr>
      </w:pPr>
      <w:r w:rsidRPr="00D06E5A">
        <w:rPr>
          <w:rFonts w:ascii="Times New Roman" w:hAnsi="Times New Roman" w:cs="Times New Roman"/>
          <w:b/>
          <w:bCs/>
        </w:rPr>
        <w:t>6. How do crash characteristics differ by day of the week, and what are the weekday vs weekend variations in fatality and pedestrian involvement?</w:t>
      </w:r>
    </w:p>
    <w:p w14:paraId="37209B19" w14:textId="77777777" w:rsidR="00551F1E" w:rsidRPr="00551F1E" w:rsidRDefault="00551F1E" w:rsidP="00551F1E">
      <w:pPr>
        <w:spacing w:line="360" w:lineRule="auto"/>
        <w:rPr>
          <w:rFonts w:ascii="Times New Roman" w:hAnsi="Times New Roman" w:cs="Times New Roman"/>
        </w:rPr>
      </w:pPr>
      <w:r w:rsidRPr="00551F1E">
        <w:rPr>
          <w:rFonts w:ascii="Times New Roman" w:hAnsi="Times New Roman" w:cs="Times New Roman"/>
        </w:rPr>
        <w:t xml:space="preserve">The line graph shows that </w:t>
      </w:r>
      <w:r w:rsidRPr="00551F1E">
        <w:rPr>
          <w:rFonts w:ascii="Times New Roman" w:hAnsi="Times New Roman" w:cs="Times New Roman"/>
          <w:b/>
          <w:bCs/>
        </w:rPr>
        <w:t>crash reports peak on Fridays</w:t>
      </w:r>
      <w:r w:rsidRPr="00551F1E">
        <w:rPr>
          <w:rFonts w:ascii="Times New Roman" w:hAnsi="Times New Roman" w:cs="Times New Roman"/>
        </w:rPr>
        <w:t xml:space="preserve">, followed by </w:t>
      </w:r>
      <w:r w:rsidRPr="00551F1E">
        <w:rPr>
          <w:rFonts w:ascii="Times New Roman" w:hAnsi="Times New Roman" w:cs="Times New Roman"/>
          <w:b/>
          <w:bCs/>
        </w:rPr>
        <w:t>Tuesdays and Wednesdays</w:t>
      </w:r>
      <w:r w:rsidRPr="00551F1E">
        <w:rPr>
          <w:rFonts w:ascii="Times New Roman" w:hAnsi="Times New Roman" w:cs="Times New Roman"/>
        </w:rPr>
        <w:t xml:space="preserve">. These are active workdays with </w:t>
      </w:r>
      <w:r w:rsidRPr="00551F1E">
        <w:rPr>
          <w:rFonts w:ascii="Times New Roman" w:hAnsi="Times New Roman" w:cs="Times New Roman"/>
          <w:b/>
          <w:bCs/>
        </w:rPr>
        <w:t>high vehicular and pedestrian traffic</w:t>
      </w:r>
      <w:r w:rsidRPr="00551F1E">
        <w:rPr>
          <w:rFonts w:ascii="Times New Roman" w:hAnsi="Times New Roman" w:cs="Times New Roman"/>
        </w:rPr>
        <w:t>, especially during morning and evening rush hours. Congestion, impatience, and route overlaps increase crash likelihood on these days.</w:t>
      </w:r>
    </w:p>
    <w:p w14:paraId="78EAF0C2" w14:textId="77777777" w:rsidR="00551F1E" w:rsidRPr="00551F1E" w:rsidRDefault="00551F1E" w:rsidP="00551F1E">
      <w:pPr>
        <w:spacing w:line="360" w:lineRule="auto"/>
        <w:rPr>
          <w:rFonts w:ascii="Times New Roman" w:hAnsi="Times New Roman" w:cs="Times New Roman"/>
        </w:rPr>
      </w:pPr>
      <w:r w:rsidRPr="00551F1E">
        <w:rPr>
          <w:rFonts w:ascii="Times New Roman" w:hAnsi="Times New Roman" w:cs="Times New Roman"/>
        </w:rPr>
        <w:lastRenderedPageBreak/>
        <w:t xml:space="preserve">Conversely, </w:t>
      </w:r>
      <w:r w:rsidRPr="00551F1E">
        <w:rPr>
          <w:rFonts w:ascii="Times New Roman" w:hAnsi="Times New Roman" w:cs="Times New Roman"/>
          <w:b/>
          <w:bCs/>
        </w:rPr>
        <w:t>weekends record fewer total crashes</w:t>
      </w:r>
      <w:r w:rsidRPr="00551F1E">
        <w:rPr>
          <w:rFonts w:ascii="Times New Roman" w:hAnsi="Times New Roman" w:cs="Times New Roman"/>
        </w:rPr>
        <w:t xml:space="preserve">, with </w:t>
      </w:r>
      <w:r w:rsidRPr="00551F1E">
        <w:rPr>
          <w:rFonts w:ascii="Times New Roman" w:hAnsi="Times New Roman" w:cs="Times New Roman"/>
          <w:b/>
          <w:bCs/>
        </w:rPr>
        <w:t>Sundays reporting the lowest</w:t>
      </w:r>
      <w:r w:rsidRPr="00551F1E">
        <w:rPr>
          <w:rFonts w:ascii="Times New Roman" w:hAnsi="Times New Roman" w:cs="Times New Roman"/>
        </w:rPr>
        <w:t xml:space="preserve">. This is due to reduced work commutes and lower vehicle density. However, </w:t>
      </w:r>
      <w:r w:rsidRPr="00551F1E">
        <w:rPr>
          <w:rFonts w:ascii="Times New Roman" w:hAnsi="Times New Roman" w:cs="Times New Roman"/>
          <w:b/>
          <w:bCs/>
        </w:rPr>
        <w:t>weekend crashes—especially on Saturdays—are more fatal</w:t>
      </w:r>
      <w:r w:rsidRPr="00551F1E">
        <w:rPr>
          <w:rFonts w:ascii="Times New Roman" w:hAnsi="Times New Roman" w:cs="Times New Roman"/>
        </w:rPr>
        <w:t xml:space="preserve">, often involving </w:t>
      </w:r>
      <w:r w:rsidRPr="00551F1E">
        <w:rPr>
          <w:rFonts w:ascii="Times New Roman" w:hAnsi="Times New Roman" w:cs="Times New Roman"/>
          <w:b/>
          <w:bCs/>
        </w:rPr>
        <w:t>speeding, alcohol influence</w:t>
      </w:r>
      <w:r w:rsidRPr="00551F1E">
        <w:rPr>
          <w:rFonts w:ascii="Times New Roman" w:hAnsi="Times New Roman" w:cs="Times New Roman"/>
        </w:rPr>
        <w:t xml:space="preserve">, and </w:t>
      </w:r>
      <w:r w:rsidRPr="00551F1E">
        <w:rPr>
          <w:rFonts w:ascii="Times New Roman" w:hAnsi="Times New Roman" w:cs="Times New Roman"/>
          <w:b/>
          <w:bCs/>
        </w:rPr>
        <w:t>free-flowing highway travel</w:t>
      </w:r>
      <w:r w:rsidRPr="00551F1E">
        <w:rPr>
          <w:rFonts w:ascii="Times New Roman" w:hAnsi="Times New Roman" w:cs="Times New Roman"/>
        </w:rPr>
        <w:t>.</w:t>
      </w:r>
    </w:p>
    <w:p w14:paraId="68234B25" w14:textId="77777777" w:rsidR="00551F1E" w:rsidRPr="00551F1E" w:rsidRDefault="00551F1E" w:rsidP="00551F1E">
      <w:pPr>
        <w:spacing w:line="360" w:lineRule="auto"/>
        <w:rPr>
          <w:rFonts w:ascii="Times New Roman" w:hAnsi="Times New Roman" w:cs="Times New Roman"/>
        </w:rPr>
      </w:pPr>
      <w:r w:rsidRPr="00551F1E">
        <w:rPr>
          <w:rFonts w:ascii="Times New Roman" w:hAnsi="Times New Roman" w:cs="Times New Roman"/>
        </w:rPr>
        <w:t xml:space="preserve">NTSA’s 2024 data confirms that </w:t>
      </w:r>
      <w:r w:rsidRPr="00551F1E">
        <w:rPr>
          <w:rFonts w:ascii="Times New Roman" w:hAnsi="Times New Roman" w:cs="Times New Roman"/>
          <w:b/>
          <w:bCs/>
        </w:rPr>
        <w:t>Saturdays recorded 855 fatalities</w:t>
      </w:r>
      <w:r w:rsidRPr="00551F1E">
        <w:rPr>
          <w:rFonts w:ascii="Times New Roman" w:hAnsi="Times New Roman" w:cs="Times New Roman"/>
        </w:rPr>
        <w:t xml:space="preserve">, the highest of any day. High-speed roads like </w:t>
      </w:r>
      <w:r w:rsidRPr="00551F1E">
        <w:rPr>
          <w:rFonts w:ascii="Times New Roman" w:hAnsi="Times New Roman" w:cs="Times New Roman"/>
          <w:b/>
          <w:bCs/>
        </w:rPr>
        <w:t>Thika Road and Waiyaki Way</w:t>
      </w:r>
      <w:r w:rsidRPr="00551F1E">
        <w:rPr>
          <w:rFonts w:ascii="Times New Roman" w:hAnsi="Times New Roman" w:cs="Times New Roman"/>
        </w:rPr>
        <w:t xml:space="preserve"> are frequent crash sites, especially for </w:t>
      </w:r>
      <w:r w:rsidRPr="00551F1E">
        <w:rPr>
          <w:rFonts w:ascii="Times New Roman" w:hAnsi="Times New Roman" w:cs="Times New Roman"/>
          <w:b/>
          <w:bCs/>
        </w:rPr>
        <w:t>pedestrians crossing informally</w:t>
      </w:r>
      <w:r w:rsidRPr="00551F1E">
        <w:rPr>
          <w:rFonts w:ascii="Times New Roman" w:hAnsi="Times New Roman" w:cs="Times New Roman"/>
        </w:rPr>
        <w:t>.</w:t>
      </w:r>
    </w:p>
    <w:p w14:paraId="2D06B045" w14:textId="77777777" w:rsidR="00551F1E" w:rsidRPr="00551F1E" w:rsidRDefault="00551F1E" w:rsidP="00551F1E">
      <w:pPr>
        <w:spacing w:line="360" w:lineRule="auto"/>
        <w:rPr>
          <w:rFonts w:ascii="Times New Roman" w:hAnsi="Times New Roman" w:cs="Times New Roman"/>
        </w:rPr>
      </w:pPr>
      <w:r w:rsidRPr="00551F1E">
        <w:rPr>
          <w:rFonts w:ascii="Times New Roman" w:hAnsi="Times New Roman" w:cs="Times New Roman"/>
        </w:rPr>
        <w:t xml:space="preserve">Pedestrians are consistently the most affected group, especially during weekends. Crash trauma data shows </w:t>
      </w:r>
      <w:r w:rsidRPr="00551F1E">
        <w:rPr>
          <w:rFonts w:ascii="Times New Roman" w:hAnsi="Times New Roman" w:cs="Times New Roman"/>
          <w:b/>
          <w:bCs/>
        </w:rPr>
        <w:t>limb injuries are most common</w:t>
      </w:r>
      <w:r w:rsidRPr="00551F1E">
        <w:rPr>
          <w:rFonts w:ascii="Times New Roman" w:hAnsi="Times New Roman" w:cs="Times New Roman"/>
        </w:rPr>
        <w:t xml:space="preserve">, with </w:t>
      </w:r>
      <w:r w:rsidRPr="00551F1E">
        <w:rPr>
          <w:rFonts w:ascii="Times New Roman" w:hAnsi="Times New Roman" w:cs="Times New Roman"/>
          <w:b/>
          <w:bCs/>
        </w:rPr>
        <w:t xml:space="preserve">pillion passengers and </w:t>
      </w:r>
      <w:proofErr w:type="spellStart"/>
      <w:r w:rsidRPr="00551F1E">
        <w:rPr>
          <w:rFonts w:ascii="Times New Roman" w:hAnsi="Times New Roman" w:cs="Times New Roman"/>
          <w:b/>
          <w:bCs/>
        </w:rPr>
        <w:t>unhelmeted</w:t>
      </w:r>
      <w:proofErr w:type="spellEnd"/>
      <w:r w:rsidRPr="00551F1E">
        <w:rPr>
          <w:rFonts w:ascii="Times New Roman" w:hAnsi="Times New Roman" w:cs="Times New Roman"/>
          <w:b/>
          <w:bCs/>
        </w:rPr>
        <w:t xml:space="preserve"> riders</w:t>
      </w:r>
      <w:r w:rsidRPr="00551F1E">
        <w:rPr>
          <w:rFonts w:ascii="Times New Roman" w:hAnsi="Times New Roman" w:cs="Times New Roman"/>
        </w:rPr>
        <w:t xml:space="preserve"> also dominating weekend hospital admissions.</w:t>
      </w:r>
    </w:p>
    <w:p w14:paraId="7EDEB6D5" w14:textId="77777777" w:rsidR="00D06E5A" w:rsidRDefault="00D06E5A" w:rsidP="009554CB">
      <w:pPr>
        <w:spacing w:line="360" w:lineRule="auto"/>
        <w:rPr>
          <w:rFonts w:ascii="Times New Roman" w:hAnsi="Times New Roman" w:cs="Times New Roman"/>
        </w:rPr>
      </w:pPr>
      <w:r w:rsidRPr="00D06E5A">
        <w:rPr>
          <w:rFonts w:ascii="Times New Roman" w:hAnsi="Times New Roman" w:cs="Times New Roman"/>
          <w:noProof/>
        </w:rPr>
        <w:drawing>
          <wp:inline distT="0" distB="0" distL="0" distR="0" wp14:anchorId="1807C1F1" wp14:editId="7CA80926">
            <wp:extent cx="5943600" cy="2944495"/>
            <wp:effectExtent l="0" t="0" r="0" b="8255"/>
            <wp:docPr id="10459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79332" name=""/>
                    <pic:cNvPicPr/>
                  </pic:nvPicPr>
                  <pic:blipFill>
                    <a:blip r:embed="rId13"/>
                    <a:stretch>
                      <a:fillRect/>
                    </a:stretch>
                  </pic:blipFill>
                  <pic:spPr>
                    <a:xfrm>
                      <a:off x="0" y="0"/>
                      <a:ext cx="5943600" cy="2944495"/>
                    </a:xfrm>
                    <a:prstGeom prst="rect">
                      <a:avLst/>
                    </a:prstGeom>
                  </pic:spPr>
                </pic:pic>
              </a:graphicData>
            </a:graphic>
          </wp:inline>
        </w:drawing>
      </w:r>
    </w:p>
    <w:p w14:paraId="41190D8D" w14:textId="77777777" w:rsidR="00D06E5A" w:rsidRPr="00D06E5A" w:rsidRDefault="00D06E5A" w:rsidP="009554CB">
      <w:pPr>
        <w:spacing w:line="360" w:lineRule="auto"/>
        <w:rPr>
          <w:rFonts w:ascii="Times New Roman" w:hAnsi="Times New Roman" w:cs="Times New Roman"/>
          <w:b/>
          <w:bCs/>
        </w:rPr>
      </w:pPr>
      <w:r w:rsidRPr="00D06E5A">
        <w:rPr>
          <w:rFonts w:ascii="Times New Roman" w:hAnsi="Times New Roman" w:cs="Times New Roman"/>
          <w:b/>
          <w:bCs/>
        </w:rPr>
        <w:t>7. How does crash frequency and severity vary by time of day, and are specific hours (e.g., peak commuting times) associated with higher crash risk?</w:t>
      </w:r>
    </w:p>
    <w:p w14:paraId="06F40E10" w14:textId="77777777" w:rsidR="00D06E5A" w:rsidRDefault="00D06E5A" w:rsidP="009554CB">
      <w:pPr>
        <w:spacing w:line="360" w:lineRule="auto"/>
        <w:rPr>
          <w:rFonts w:ascii="Times New Roman" w:hAnsi="Times New Roman" w:cs="Times New Roman"/>
        </w:rPr>
      </w:pPr>
      <w:r w:rsidRPr="00D06E5A">
        <w:rPr>
          <w:rFonts w:ascii="Times New Roman" w:hAnsi="Times New Roman" w:cs="Times New Roman"/>
          <w:noProof/>
        </w:rPr>
        <w:lastRenderedPageBreak/>
        <w:drawing>
          <wp:inline distT="0" distB="0" distL="0" distR="0" wp14:anchorId="5573F0E6" wp14:editId="5BED93F9">
            <wp:extent cx="5943600" cy="2956560"/>
            <wp:effectExtent l="0" t="0" r="0" b="0"/>
            <wp:docPr id="8680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1816" name=""/>
                    <pic:cNvPicPr/>
                  </pic:nvPicPr>
                  <pic:blipFill>
                    <a:blip r:embed="rId14"/>
                    <a:stretch>
                      <a:fillRect/>
                    </a:stretch>
                  </pic:blipFill>
                  <pic:spPr>
                    <a:xfrm>
                      <a:off x="0" y="0"/>
                      <a:ext cx="5943600" cy="2956560"/>
                    </a:xfrm>
                    <a:prstGeom prst="rect">
                      <a:avLst/>
                    </a:prstGeom>
                  </pic:spPr>
                </pic:pic>
              </a:graphicData>
            </a:graphic>
          </wp:inline>
        </w:drawing>
      </w:r>
    </w:p>
    <w:p w14:paraId="1A9AE9CE"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The line graph shows two critical spikes: one between 7:00–9:00 AM and another between 4:00–8:00 PM. These correspond to Nairobi’s peak commuting windows, confirming that morning and evening rush hours are high-risk periods due to traffic congestion, fatigue, and time pressure among motorists.</w:t>
      </w:r>
    </w:p>
    <w:p w14:paraId="440842A0"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The steep rise in crash frequency during the 7–9 AM bracket is also supported by NTSA's 2025 observation of increased crashes during early hours on Mondays—often linked to rushed commuting and poor alertness following weekend rest.</w:t>
      </w:r>
    </w:p>
    <w:p w14:paraId="0BF0D636"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From 8:00 PM onwards, there's a gradual tapering off; however, nighttime driving carries disproportionate fatality risk. Reduced visibility, impaired drivers, and speeding during low-traffic conditions elevate crash severity after dark.</w:t>
      </w:r>
    </w:p>
    <w:p w14:paraId="584BF1C3" w14:textId="1C69D635" w:rsidR="00323DCA" w:rsidRDefault="00323DCA" w:rsidP="009554CB">
      <w:pPr>
        <w:spacing w:line="360" w:lineRule="auto"/>
        <w:rPr>
          <w:rFonts w:ascii="Times New Roman" w:hAnsi="Times New Roman" w:cs="Times New Roman"/>
        </w:rPr>
      </w:pPr>
      <w:r w:rsidRPr="00323DCA">
        <w:rPr>
          <w:rFonts w:ascii="Times New Roman" w:hAnsi="Times New Roman" w:cs="Times New Roman"/>
        </w:rPr>
        <w:t>Dawn (5:00–6:00 AM) and dusk (6:00–7:00 PM) hours exhibit moderate crash frequencies. This may be attributed to rapidly changing lighting conditions which affect depth perception and pedestrian visibility, especially on poorly lit roads.</w:t>
      </w:r>
    </w:p>
    <w:p w14:paraId="5BCC1D15" w14:textId="77777777" w:rsidR="00D06E5A" w:rsidRPr="00D06E5A" w:rsidRDefault="00D06E5A" w:rsidP="00D06E5A">
      <w:pPr>
        <w:spacing w:line="360" w:lineRule="auto"/>
        <w:rPr>
          <w:rFonts w:ascii="Times New Roman" w:hAnsi="Times New Roman" w:cs="Times New Roman"/>
          <w:b/>
          <w:bCs/>
        </w:rPr>
      </w:pPr>
      <w:r w:rsidRPr="00D06E5A">
        <w:rPr>
          <w:rFonts w:ascii="Times New Roman" w:hAnsi="Times New Roman" w:cs="Times New Roman"/>
          <w:b/>
          <w:bCs/>
        </w:rPr>
        <w:t>8. To what extent do matatus and motorcycles feature in road crash reports, and how does their presence relate to severity across time (hour, day, month)?</w:t>
      </w:r>
    </w:p>
    <w:p w14:paraId="63A1F6D0" w14:textId="77777777" w:rsidR="00D06E5A" w:rsidRDefault="002D0691" w:rsidP="009554CB">
      <w:pPr>
        <w:spacing w:line="360" w:lineRule="auto"/>
        <w:rPr>
          <w:rFonts w:ascii="Times New Roman" w:hAnsi="Times New Roman" w:cs="Times New Roman"/>
        </w:rPr>
      </w:pPr>
      <w:r w:rsidRPr="002D0691">
        <w:rPr>
          <w:rFonts w:ascii="Times New Roman" w:hAnsi="Times New Roman" w:cs="Times New Roman"/>
          <w:noProof/>
        </w:rPr>
        <w:lastRenderedPageBreak/>
        <w:drawing>
          <wp:inline distT="0" distB="0" distL="0" distR="0" wp14:anchorId="4452B14A" wp14:editId="43A9136C">
            <wp:extent cx="5604933" cy="4021455"/>
            <wp:effectExtent l="0" t="0" r="0" b="0"/>
            <wp:docPr id="45586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67252" name=""/>
                    <pic:cNvPicPr/>
                  </pic:nvPicPr>
                  <pic:blipFill>
                    <a:blip r:embed="rId15"/>
                    <a:stretch>
                      <a:fillRect/>
                    </a:stretch>
                  </pic:blipFill>
                  <pic:spPr>
                    <a:xfrm>
                      <a:off x="0" y="0"/>
                      <a:ext cx="5611704" cy="4026313"/>
                    </a:xfrm>
                    <a:prstGeom prst="rect">
                      <a:avLst/>
                    </a:prstGeom>
                  </pic:spPr>
                </pic:pic>
              </a:graphicData>
            </a:graphic>
          </wp:inline>
        </w:drawing>
      </w:r>
    </w:p>
    <w:p w14:paraId="085B6413" w14:textId="45FBBA5A"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 xml:space="preserve">The </w:t>
      </w:r>
      <w:r>
        <w:rPr>
          <w:rFonts w:ascii="Times New Roman" w:hAnsi="Times New Roman" w:cs="Times New Roman"/>
        </w:rPr>
        <w:t>graph</w:t>
      </w:r>
      <w:r w:rsidRPr="00323DCA">
        <w:rPr>
          <w:rFonts w:ascii="Times New Roman" w:hAnsi="Times New Roman" w:cs="Times New Roman"/>
        </w:rPr>
        <w:t xml:space="preserve"> shows that </w:t>
      </w:r>
      <w:r w:rsidRPr="00323DCA">
        <w:rPr>
          <w:rFonts w:ascii="Times New Roman" w:hAnsi="Times New Roman" w:cs="Times New Roman"/>
          <w:b/>
          <w:bCs/>
        </w:rPr>
        <w:t>matatu-related crash mentions account for 8.2%</w:t>
      </w:r>
      <w:r w:rsidRPr="00323DCA">
        <w:rPr>
          <w:rFonts w:ascii="Times New Roman" w:hAnsi="Times New Roman" w:cs="Times New Roman"/>
        </w:rPr>
        <w:t xml:space="preserve"> of all tweets, while </w:t>
      </w:r>
      <w:r w:rsidRPr="00323DCA">
        <w:rPr>
          <w:rFonts w:ascii="Times New Roman" w:hAnsi="Times New Roman" w:cs="Times New Roman"/>
          <w:b/>
          <w:bCs/>
        </w:rPr>
        <w:t>motorcycle-related mentions are just 3.7%</w:t>
      </w:r>
      <w:r w:rsidRPr="00323DCA">
        <w:rPr>
          <w:rFonts w:ascii="Times New Roman" w:hAnsi="Times New Roman" w:cs="Times New Roman"/>
        </w:rPr>
        <w:t xml:space="preserve">. This confirms that </w:t>
      </w:r>
      <w:r w:rsidRPr="00323DCA">
        <w:rPr>
          <w:rFonts w:ascii="Times New Roman" w:hAnsi="Times New Roman" w:cs="Times New Roman"/>
          <w:b/>
          <w:bCs/>
        </w:rPr>
        <w:t>matatus feature more prominently</w:t>
      </w:r>
      <w:r w:rsidRPr="00323DCA">
        <w:rPr>
          <w:rFonts w:ascii="Times New Roman" w:hAnsi="Times New Roman" w:cs="Times New Roman"/>
        </w:rPr>
        <w:t xml:space="preserve"> in public crash reporting, suggesting either higher involvement or greater public visibility of these incidents.</w:t>
      </w:r>
    </w:p>
    <w:p w14:paraId="351AECBE"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 xml:space="preserve">Despite motorcycles having lower representation in the data, their crash outcomes tend to be more severe. Riders and pillion passengers often lack protective gear, making even minor collisions fatal. This aligns with </w:t>
      </w:r>
      <w:r w:rsidRPr="00323DCA">
        <w:rPr>
          <w:rFonts w:ascii="Times New Roman" w:hAnsi="Times New Roman" w:cs="Times New Roman"/>
          <w:b/>
          <w:bCs/>
        </w:rPr>
        <w:t>NTSA’s observations</w:t>
      </w:r>
      <w:r w:rsidRPr="00323DCA">
        <w:rPr>
          <w:rFonts w:ascii="Times New Roman" w:hAnsi="Times New Roman" w:cs="Times New Roman"/>
        </w:rPr>
        <w:t xml:space="preserve"> that motorcycles disproportionately contribute to trauma unit admissions, especially during weekends and nighttime hours.</w:t>
      </w:r>
    </w:p>
    <w:p w14:paraId="64F90592"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 xml:space="preserve">Matatus dominate urban crash involvement due to their </w:t>
      </w:r>
      <w:r w:rsidRPr="00323DCA">
        <w:rPr>
          <w:rFonts w:ascii="Times New Roman" w:hAnsi="Times New Roman" w:cs="Times New Roman"/>
          <w:b/>
          <w:bCs/>
        </w:rPr>
        <w:t>reckless driving, frequent lane changes</w:t>
      </w:r>
      <w:r w:rsidRPr="00323DCA">
        <w:rPr>
          <w:rFonts w:ascii="Times New Roman" w:hAnsi="Times New Roman" w:cs="Times New Roman"/>
        </w:rPr>
        <w:t xml:space="preserve">, and pressure to meet trip quotas. Their involvement increases during </w:t>
      </w:r>
      <w:r w:rsidRPr="00323DCA">
        <w:rPr>
          <w:rFonts w:ascii="Times New Roman" w:hAnsi="Times New Roman" w:cs="Times New Roman"/>
          <w:b/>
          <w:bCs/>
        </w:rPr>
        <w:t>peak hours</w:t>
      </w:r>
      <w:r w:rsidRPr="00323DCA">
        <w:rPr>
          <w:rFonts w:ascii="Times New Roman" w:hAnsi="Times New Roman" w:cs="Times New Roman"/>
        </w:rPr>
        <w:t xml:space="preserve">, where congested traffic magnifies the impact of poor driving </w:t>
      </w:r>
      <w:proofErr w:type="spellStart"/>
      <w:r w:rsidRPr="00323DCA">
        <w:rPr>
          <w:rFonts w:ascii="Times New Roman" w:hAnsi="Times New Roman" w:cs="Times New Roman"/>
        </w:rPr>
        <w:t>behaviour</w:t>
      </w:r>
      <w:proofErr w:type="spellEnd"/>
      <w:r w:rsidRPr="00323DCA">
        <w:rPr>
          <w:rFonts w:ascii="Times New Roman" w:hAnsi="Times New Roman" w:cs="Times New Roman"/>
        </w:rPr>
        <w:t>.</w:t>
      </w:r>
    </w:p>
    <w:p w14:paraId="405795FE" w14:textId="77777777" w:rsidR="00323DCA" w:rsidRPr="00323DCA" w:rsidRDefault="00323DCA" w:rsidP="00323DCA">
      <w:pPr>
        <w:spacing w:line="360" w:lineRule="auto"/>
        <w:rPr>
          <w:rFonts w:ascii="Times New Roman" w:hAnsi="Times New Roman" w:cs="Times New Roman"/>
        </w:rPr>
      </w:pPr>
      <w:r w:rsidRPr="00323DCA">
        <w:rPr>
          <w:rFonts w:ascii="Times New Roman" w:hAnsi="Times New Roman" w:cs="Times New Roman"/>
        </w:rPr>
        <w:t xml:space="preserve">Motorcycle crashes spike in </w:t>
      </w:r>
      <w:r w:rsidRPr="00323DCA">
        <w:rPr>
          <w:rFonts w:ascii="Times New Roman" w:hAnsi="Times New Roman" w:cs="Times New Roman"/>
          <w:b/>
          <w:bCs/>
        </w:rPr>
        <w:t>wet months</w:t>
      </w:r>
      <w:r w:rsidRPr="00323DCA">
        <w:rPr>
          <w:rFonts w:ascii="Times New Roman" w:hAnsi="Times New Roman" w:cs="Times New Roman"/>
        </w:rPr>
        <w:t xml:space="preserve"> (April, October), where visibility is reduced and braking is unstable. Many riders are </w:t>
      </w:r>
      <w:r w:rsidRPr="00323DCA">
        <w:rPr>
          <w:rFonts w:ascii="Times New Roman" w:hAnsi="Times New Roman" w:cs="Times New Roman"/>
          <w:b/>
          <w:bCs/>
        </w:rPr>
        <w:t>untrained youth</w:t>
      </w:r>
      <w:r w:rsidRPr="00323DCA">
        <w:rPr>
          <w:rFonts w:ascii="Times New Roman" w:hAnsi="Times New Roman" w:cs="Times New Roman"/>
        </w:rPr>
        <w:t xml:space="preserve"> who acquired bikes through mobile credit loans without formal licensing—a trend flagged in </w:t>
      </w:r>
      <w:r w:rsidRPr="00323DCA">
        <w:rPr>
          <w:rFonts w:ascii="Times New Roman" w:hAnsi="Times New Roman" w:cs="Times New Roman"/>
          <w:b/>
          <w:bCs/>
        </w:rPr>
        <w:t>NTSA’s 2024/25 reports</w:t>
      </w:r>
      <w:r w:rsidRPr="00323DCA">
        <w:rPr>
          <w:rFonts w:ascii="Times New Roman" w:hAnsi="Times New Roman" w:cs="Times New Roman"/>
        </w:rPr>
        <w:t>.</w:t>
      </w:r>
    </w:p>
    <w:p w14:paraId="07145FB9" w14:textId="77777777" w:rsidR="00323DCA" w:rsidRDefault="00323DCA" w:rsidP="009554CB">
      <w:pPr>
        <w:spacing w:line="360" w:lineRule="auto"/>
        <w:rPr>
          <w:rFonts w:ascii="Times New Roman" w:hAnsi="Times New Roman" w:cs="Times New Roman"/>
        </w:rPr>
      </w:pPr>
    </w:p>
    <w:p w14:paraId="578672E9" w14:textId="77777777" w:rsidR="00697889" w:rsidRDefault="00697889" w:rsidP="00697889">
      <w:pPr>
        <w:rPr>
          <w:rFonts w:ascii="Times New Roman" w:hAnsi="Times New Roman" w:cs="Times New Roman"/>
          <w:b/>
          <w:bCs/>
        </w:rPr>
      </w:pPr>
      <w:r w:rsidRPr="007F44E0">
        <w:rPr>
          <w:rFonts w:ascii="Times New Roman" w:hAnsi="Times New Roman" w:cs="Times New Roman"/>
          <w:b/>
          <w:bCs/>
        </w:rPr>
        <w:t>9. What are the primary causes of road traffic accidents globally, in Kenya, and specifically in Nairobi over time?</w:t>
      </w:r>
    </w:p>
    <w:p w14:paraId="124F82C4" w14:textId="0615F56E" w:rsidR="00A52F4C" w:rsidRDefault="00A52F4C" w:rsidP="00A52F4C">
      <w:pPr>
        <w:spacing w:line="480" w:lineRule="auto"/>
        <w:rPr>
          <w:rFonts w:ascii="Times New Roman" w:hAnsi="Times New Roman" w:cs="Times New Roman"/>
        </w:rPr>
      </w:pPr>
      <w:r>
        <w:rPr>
          <w:rFonts w:ascii="Times New Roman" w:hAnsi="Times New Roman" w:cs="Times New Roman"/>
        </w:rPr>
        <w:tab/>
      </w:r>
      <w:r w:rsidRPr="00A52F4C">
        <w:rPr>
          <w:rFonts w:ascii="Times New Roman" w:hAnsi="Times New Roman" w:cs="Times New Roman"/>
        </w:rPr>
        <w:t xml:space="preserve">On </w:t>
      </w:r>
      <w:r w:rsidRPr="00A52F4C">
        <w:rPr>
          <w:rFonts w:ascii="Times New Roman" w:hAnsi="Times New Roman" w:cs="Times New Roman"/>
          <w:b/>
          <w:bCs/>
        </w:rPr>
        <w:t>February 24, 2023</w:t>
      </w:r>
      <w:r w:rsidRPr="00A52F4C">
        <w:rPr>
          <w:rFonts w:ascii="Times New Roman" w:hAnsi="Times New Roman" w:cs="Times New Roman"/>
        </w:rPr>
        <w:t xml:space="preserve">, during a road safety training for boda </w:t>
      </w:r>
      <w:proofErr w:type="spellStart"/>
      <w:r w:rsidRPr="00A52F4C">
        <w:rPr>
          <w:rFonts w:ascii="Times New Roman" w:hAnsi="Times New Roman" w:cs="Times New Roman"/>
        </w:rPr>
        <w:t>boda</w:t>
      </w:r>
      <w:proofErr w:type="spellEnd"/>
      <w:r w:rsidRPr="00A52F4C">
        <w:rPr>
          <w:rFonts w:ascii="Times New Roman" w:hAnsi="Times New Roman" w:cs="Times New Roman"/>
        </w:rPr>
        <w:t xml:space="preserve"> riders in Meru, </w:t>
      </w:r>
      <w:r w:rsidRPr="00A52F4C">
        <w:rPr>
          <w:rFonts w:ascii="Times New Roman" w:hAnsi="Times New Roman" w:cs="Times New Roman"/>
          <w:b/>
          <w:bCs/>
        </w:rPr>
        <w:t xml:space="preserve">County Commissioner Fredrick </w:t>
      </w:r>
      <w:proofErr w:type="spellStart"/>
      <w:r w:rsidRPr="00A52F4C">
        <w:rPr>
          <w:rFonts w:ascii="Times New Roman" w:hAnsi="Times New Roman" w:cs="Times New Roman"/>
          <w:b/>
          <w:bCs/>
        </w:rPr>
        <w:t>Ndunga</w:t>
      </w:r>
      <w:proofErr w:type="spellEnd"/>
      <w:r w:rsidRPr="00A52F4C">
        <w:rPr>
          <w:rFonts w:ascii="Times New Roman" w:hAnsi="Times New Roman" w:cs="Times New Roman"/>
        </w:rPr>
        <w:t xml:space="preserve"> emphasized that road accidents are now among the </w:t>
      </w:r>
      <w:r w:rsidRPr="00A52F4C">
        <w:rPr>
          <w:rFonts w:ascii="Times New Roman" w:hAnsi="Times New Roman" w:cs="Times New Roman"/>
          <w:b/>
          <w:bCs/>
        </w:rPr>
        <w:t>leading causes of death in Kenya</w:t>
      </w:r>
      <w:r w:rsidRPr="00A52F4C">
        <w:rPr>
          <w:rFonts w:ascii="Times New Roman" w:hAnsi="Times New Roman" w:cs="Times New Roman"/>
        </w:rPr>
        <w:t xml:space="preserve">, rivaling diseases like cancer. </w:t>
      </w:r>
      <w:r w:rsidRPr="00A52F4C">
        <w:rPr>
          <w:rFonts w:ascii="Times New Roman" w:hAnsi="Times New Roman" w:cs="Times New Roman"/>
          <w:b/>
          <w:bCs/>
        </w:rPr>
        <w:t>Engineer Tom Omae</w:t>
      </w:r>
      <w:r w:rsidRPr="00A52F4C">
        <w:rPr>
          <w:rFonts w:ascii="Times New Roman" w:hAnsi="Times New Roman" w:cs="Times New Roman"/>
        </w:rPr>
        <w:t xml:space="preserve"> of the </w:t>
      </w:r>
      <w:r w:rsidRPr="00A52F4C">
        <w:rPr>
          <w:rFonts w:ascii="Times New Roman" w:hAnsi="Times New Roman" w:cs="Times New Roman"/>
          <w:b/>
          <w:bCs/>
        </w:rPr>
        <w:t>Kenya Roads Board</w:t>
      </w:r>
      <w:r w:rsidRPr="00A52F4C">
        <w:rPr>
          <w:rFonts w:ascii="Times New Roman" w:hAnsi="Times New Roman" w:cs="Times New Roman"/>
        </w:rPr>
        <w:t xml:space="preserve"> supported this by citing NTSA data: </w:t>
      </w:r>
      <w:r w:rsidRPr="00A52F4C">
        <w:rPr>
          <w:rFonts w:ascii="Times New Roman" w:hAnsi="Times New Roman" w:cs="Times New Roman"/>
          <w:b/>
          <w:bCs/>
        </w:rPr>
        <w:t>4,690 fatalities in 2022</w:t>
      </w:r>
      <w:r w:rsidRPr="00A52F4C">
        <w:rPr>
          <w:rFonts w:ascii="Times New Roman" w:hAnsi="Times New Roman" w:cs="Times New Roman"/>
        </w:rPr>
        <w:t xml:space="preserve">, with </w:t>
      </w:r>
      <w:r w:rsidRPr="00A52F4C">
        <w:rPr>
          <w:rFonts w:ascii="Times New Roman" w:hAnsi="Times New Roman" w:cs="Times New Roman"/>
          <w:b/>
          <w:bCs/>
        </w:rPr>
        <w:t xml:space="preserve">442 deaths from boda </w:t>
      </w:r>
      <w:proofErr w:type="spellStart"/>
      <w:r w:rsidRPr="00A52F4C">
        <w:rPr>
          <w:rFonts w:ascii="Times New Roman" w:hAnsi="Times New Roman" w:cs="Times New Roman"/>
          <w:b/>
          <w:bCs/>
        </w:rPr>
        <w:t>boda</w:t>
      </w:r>
      <w:proofErr w:type="spellEnd"/>
      <w:r w:rsidRPr="00A52F4C">
        <w:rPr>
          <w:rFonts w:ascii="Times New Roman" w:hAnsi="Times New Roman" w:cs="Times New Roman"/>
          <w:b/>
          <w:bCs/>
        </w:rPr>
        <w:t xml:space="preserve"> passenger incidents</w:t>
      </w:r>
      <w:r w:rsidRPr="00A52F4C">
        <w:rPr>
          <w:rFonts w:ascii="Times New Roman" w:hAnsi="Times New Roman" w:cs="Times New Roman"/>
        </w:rPr>
        <w:t xml:space="preserve">. He stated that </w:t>
      </w:r>
      <w:r w:rsidRPr="00A52F4C">
        <w:rPr>
          <w:rFonts w:ascii="Times New Roman" w:hAnsi="Times New Roman" w:cs="Times New Roman"/>
          <w:b/>
          <w:bCs/>
        </w:rPr>
        <w:t>over 80% of crashes were caused by human behavior</w:t>
      </w:r>
      <w:r w:rsidRPr="00A52F4C">
        <w:rPr>
          <w:rFonts w:ascii="Times New Roman" w:hAnsi="Times New Roman" w:cs="Times New Roman"/>
        </w:rPr>
        <w:t>—speeding, alcohol use, reckless overtaking, and phone-related distractions. In response, 15 counties have received safety training, with over 5,000 riders trained and thousands of safety kits distributed.</w:t>
      </w:r>
    </w:p>
    <w:p w14:paraId="5E3F961E" w14:textId="4A9380B1" w:rsidR="00A52F4C" w:rsidRDefault="00A52F4C" w:rsidP="00A52F4C">
      <w:pPr>
        <w:spacing w:line="480" w:lineRule="auto"/>
        <w:rPr>
          <w:rFonts w:ascii="Times New Roman" w:hAnsi="Times New Roman" w:cs="Times New Roman"/>
        </w:rPr>
      </w:pPr>
      <w:r w:rsidRPr="00A52F4C">
        <w:rPr>
          <w:rFonts w:ascii="Times New Roman" w:hAnsi="Times New Roman" w:cs="Times New Roman"/>
          <w:noProof/>
        </w:rPr>
        <w:drawing>
          <wp:inline distT="0" distB="0" distL="0" distR="0" wp14:anchorId="097A99A4" wp14:editId="0DF76F27">
            <wp:extent cx="5943600" cy="3121660"/>
            <wp:effectExtent l="0" t="0" r="0" b="2540"/>
            <wp:docPr id="167337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5751BE65" w14:textId="42DE0878" w:rsidR="00A52F4C" w:rsidRDefault="00A52F4C" w:rsidP="00A52F4C">
      <w:pPr>
        <w:spacing w:line="480" w:lineRule="auto"/>
        <w:rPr>
          <w:rFonts w:ascii="Times New Roman" w:hAnsi="Times New Roman" w:cs="Times New Roman"/>
        </w:rPr>
      </w:pPr>
      <w:r>
        <w:rPr>
          <w:rFonts w:ascii="Times New Roman" w:hAnsi="Times New Roman" w:cs="Times New Roman"/>
        </w:rPr>
        <w:tab/>
      </w:r>
      <w:r w:rsidRPr="00A52F4C">
        <w:rPr>
          <w:rFonts w:ascii="Times New Roman" w:hAnsi="Times New Roman" w:cs="Times New Roman"/>
        </w:rPr>
        <w:t xml:space="preserve">On </w:t>
      </w:r>
      <w:r w:rsidRPr="00A52F4C">
        <w:rPr>
          <w:rFonts w:ascii="Times New Roman" w:hAnsi="Times New Roman" w:cs="Times New Roman"/>
          <w:b/>
          <w:bCs/>
        </w:rPr>
        <w:t>March 21, 2024</w:t>
      </w:r>
      <w:r w:rsidRPr="00A52F4C">
        <w:rPr>
          <w:rFonts w:ascii="Times New Roman" w:hAnsi="Times New Roman" w:cs="Times New Roman"/>
        </w:rPr>
        <w:t xml:space="preserve">, then </w:t>
      </w:r>
      <w:r w:rsidRPr="00A52F4C">
        <w:rPr>
          <w:rFonts w:ascii="Times New Roman" w:hAnsi="Times New Roman" w:cs="Times New Roman"/>
          <w:b/>
          <w:bCs/>
        </w:rPr>
        <w:t xml:space="preserve">Interior CS </w:t>
      </w:r>
      <w:proofErr w:type="spellStart"/>
      <w:r w:rsidRPr="00A52F4C">
        <w:rPr>
          <w:rFonts w:ascii="Times New Roman" w:hAnsi="Times New Roman" w:cs="Times New Roman"/>
          <w:b/>
          <w:bCs/>
        </w:rPr>
        <w:t>Kithure</w:t>
      </w:r>
      <w:proofErr w:type="spellEnd"/>
      <w:r w:rsidRPr="00A52F4C">
        <w:rPr>
          <w:rFonts w:ascii="Times New Roman" w:hAnsi="Times New Roman" w:cs="Times New Roman"/>
          <w:b/>
          <w:bCs/>
        </w:rPr>
        <w:t xml:space="preserve"> </w:t>
      </w:r>
      <w:proofErr w:type="spellStart"/>
      <w:r w:rsidRPr="00A52F4C">
        <w:rPr>
          <w:rFonts w:ascii="Times New Roman" w:hAnsi="Times New Roman" w:cs="Times New Roman"/>
          <w:b/>
          <w:bCs/>
        </w:rPr>
        <w:t>Kindiki</w:t>
      </w:r>
      <w:proofErr w:type="spellEnd"/>
      <w:r w:rsidRPr="00A52F4C">
        <w:rPr>
          <w:rFonts w:ascii="Times New Roman" w:hAnsi="Times New Roman" w:cs="Times New Roman"/>
        </w:rPr>
        <w:t xml:space="preserve"> described road crashes as a </w:t>
      </w:r>
      <w:r w:rsidRPr="00A52F4C">
        <w:rPr>
          <w:rFonts w:ascii="Times New Roman" w:hAnsi="Times New Roman" w:cs="Times New Roman"/>
          <w:b/>
          <w:bCs/>
        </w:rPr>
        <w:t>“national catastrophe”</w:t>
      </w:r>
      <w:r w:rsidRPr="00A52F4C">
        <w:rPr>
          <w:rFonts w:ascii="Times New Roman" w:hAnsi="Times New Roman" w:cs="Times New Roman"/>
        </w:rPr>
        <w:t xml:space="preserve"> on his verified X account. He announced strict measures aligned with Section 69 of the Traffic Act, including </w:t>
      </w:r>
      <w:r w:rsidRPr="00A52F4C">
        <w:rPr>
          <w:rFonts w:ascii="Times New Roman" w:hAnsi="Times New Roman" w:cs="Times New Roman"/>
          <w:b/>
          <w:bCs/>
        </w:rPr>
        <w:t>the arrest of 22,958 drivers</w:t>
      </w:r>
      <w:r w:rsidRPr="00A52F4C">
        <w:rPr>
          <w:rFonts w:ascii="Times New Roman" w:hAnsi="Times New Roman" w:cs="Times New Roman"/>
        </w:rPr>
        <w:t xml:space="preserve">, seizure of </w:t>
      </w:r>
      <w:r w:rsidRPr="00A52F4C">
        <w:rPr>
          <w:rFonts w:ascii="Times New Roman" w:hAnsi="Times New Roman" w:cs="Times New Roman"/>
          <w:b/>
          <w:bCs/>
        </w:rPr>
        <w:t xml:space="preserve">6,692 </w:t>
      </w:r>
      <w:r w:rsidRPr="00A52F4C">
        <w:rPr>
          <w:rFonts w:ascii="Times New Roman" w:hAnsi="Times New Roman" w:cs="Times New Roman"/>
          <w:b/>
          <w:bCs/>
        </w:rPr>
        <w:lastRenderedPageBreak/>
        <w:t>motorcycles</w:t>
      </w:r>
      <w:r w:rsidRPr="00A52F4C">
        <w:rPr>
          <w:rFonts w:ascii="Times New Roman" w:hAnsi="Times New Roman" w:cs="Times New Roman"/>
        </w:rPr>
        <w:t xml:space="preserve">, and </w:t>
      </w:r>
      <w:r w:rsidRPr="00A52F4C">
        <w:rPr>
          <w:rFonts w:ascii="Times New Roman" w:hAnsi="Times New Roman" w:cs="Times New Roman"/>
          <w:b/>
          <w:bCs/>
        </w:rPr>
        <w:t>collection of Ksh.300 million in fines</w:t>
      </w:r>
      <w:r w:rsidRPr="00A52F4C">
        <w:rPr>
          <w:rFonts w:ascii="Times New Roman" w:hAnsi="Times New Roman" w:cs="Times New Roman"/>
        </w:rPr>
        <w:t xml:space="preserve"> from January–February 2024 alone. He confirmed that </w:t>
      </w:r>
      <w:r w:rsidRPr="00A52F4C">
        <w:rPr>
          <w:rFonts w:ascii="Times New Roman" w:hAnsi="Times New Roman" w:cs="Times New Roman"/>
          <w:b/>
          <w:bCs/>
        </w:rPr>
        <w:t>drunk driving led to 1,086 arrests</w:t>
      </w:r>
      <w:r w:rsidRPr="00A52F4C">
        <w:rPr>
          <w:rFonts w:ascii="Times New Roman" w:hAnsi="Times New Roman" w:cs="Times New Roman"/>
        </w:rPr>
        <w:t xml:space="preserve"> and </w:t>
      </w:r>
      <w:r w:rsidRPr="00A52F4C">
        <w:rPr>
          <w:rFonts w:ascii="Times New Roman" w:hAnsi="Times New Roman" w:cs="Times New Roman"/>
          <w:b/>
          <w:bCs/>
        </w:rPr>
        <w:t>motorcycle crashes caused 255 deaths</w:t>
      </w:r>
      <w:r w:rsidRPr="00A52F4C">
        <w:rPr>
          <w:rFonts w:ascii="Times New Roman" w:hAnsi="Times New Roman" w:cs="Times New Roman"/>
        </w:rPr>
        <w:t xml:space="preserve"> in the same period. His directive included </w:t>
      </w:r>
      <w:r w:rsidRPr="00A52F4C">
        <w:rPr>
          <w:rFonts w:ascii="Times New Roman" w:hAnsi="Times New Roman" w:cs="Times New Roman"/>
          <w:b/>
          <w:bCs/>
        </w:rPr>
        <w:t>retrofitting roads</w:t>
      </w:r>
      <w:r w:rsidRPr="00A52F4C">
        <w:rPr>
          <w:rFonts w:ascii="Times New Roman" w:hAnsi="Times New Roman" w:cs="Times New Roman"/>
        </w:rPr>
        <w:t xml:space="preserve">, </w:t>
      </w:r>
      <w:r w:rsidRPr="00A52F4C">
        <w:rPr>
          <w:rFonts w:ascii="Times New Roman" w:hAnsi="Times New Roman" w:cs="Times New Roman"/>
          <w:b/>
          <w:bCs/>
        </w:rPr>
        <w:t>introducing speed cameras</w:t>
      </w:r>
      <w:r w:rsidRPr="00A52F4C">
        <w:rPr>
          <w:rFonts w:ascii="Times New Roman" w:hAnsi="Times New Roman" w:cs="Times New Roman"/>
        </w:rPr>
        <w:t xml:space="preserve">, and </w:t>
      </w:r>
      <w:r w:rsidRPr="00A52F4C">
        <w:rPr>
          <w:rFonts w:ascii="Times New Roman" w:hAnsi="Times New Roman" w:cs="Times New Roman"/>
          <w:b/>
          <w:bCs/>
        </w:rPr>
        <w:t>retesting drivers</w:t>
      </w:r>
      <w:r w:rsidRPr="00A52F4C">
        <w:rPr>
          <w:rFonts w:ascii="Times New Roman" w:hAnsi="Times New Roman" w:cs="Times New Roman"/>
        </w:rPr>
        <w:t xml:space="preserve"> to address escalating fatalities. He labeled </w:t>
      </w:r>
      <w:r w:rsidRPr="00A52F4C">
        <w:rPr>
          <w:rFonts w:ascii="Times New Roman" w:hAnsi="Times New Roman" w:cs="Times New Roman"/>
          <w:b/>
          <w:bCs/>
        </w:rPr>
        <w:t>corruption on Kenyan roads a national security threat</w:t>
      </w:r>
      <w:r w:rsidRPr="00A52F4C">
        <w:rPr>
          <w:rFonts w:ascii="Times New Roman" w:hAnsi="Times New Roman" w:cs="Times New Roman"/>
        </w:rPr>
        <w:t>, highlighting the systemic failure in enforcing traffic discipline.</w:t>
      </w:r>
    </w:p>
    <w:p w14:paraId="46D81541" w14:textId="277298B4" w:rsidR="00A52F4C" w:rsidRDefault="00A52F4C" w:rsidP="00A52F4C">
      <w:pPr>
        <w:spacing w:line="480" w:lineRule="auto"/>
        <w:rPr>
          <w:rFonts w:ascii="Times New Roman" w:hAnsi="Times New Roman" w:cs="Times New Roman"/>
        </w:rPr>
      </w:pPr>
      <w:r w:rsidRPr="00A52F4C">
        <w:rPr>
          <w:rFonts w:ascii="Times New Roman" w:hAnsi="Times New Roman" w:cs="Times New Roman"/>
          <w:noProof/>
        </w:rPr>
        <w:drawing>
          <wp:inline distT="0" distB="0" distL="0" distR="0" wp14:anchorId="72590562" wp14:editId="4F1A4ADB">
            <wp:extent cx="4961467" cy="6025587"/>
            <wp:effectExtent l="0" t="0" r="0" b="2540"/>
            <wp:docPr id="193422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8578" name=""/>
                    <pic:cNvPicPr/>
                  </pic:nvPicPr>
                  <pic:blipFill>
                    <a:blip r:embed="rId17"/>
                    <a:stretch>
                      <a:fillRect/>
                    </a:stretch>
                  </pic:blipFill>
                  <pic:spPr>
                    <a:xfrm>
                      <a:off x="0" y="0"/>
                      <a:ext cx="4961467" cy="6025587"/>
                    </a:xfrm>
                    <a:prstGeom prst="rect">
                      <a:avLst/>
                    </a:prstGeom>
                  </pic:spPr>
                </pic:pic>
              </a:graphicData>
            </a:graphic>
          </wp:inline>
        </w:drawing>
      </w:r>
    </w:p>
    <w:p w14:paraId="5ABDC2FA" w14:textId="38E8891E" w:rsidR="00A52F4C" w:rsidRDefault="00A52F4C" w:rsidP="00A52F4C">
      <w:pPr>
        <w:spacing w:line="480" w:lineRule="auto"/>
        <w:rPr>
          <w:rFonts w:ascii="Times New Roman" w:hAnsi="Times New Roman" w:cs="Times New Roman"/>
        </w:rPr>
      </w:pPr>
      <w:r w:rsidRPr="00A52F4C">
        <w:rPr>
          <w:rFonts w:ascii="Times New Roman" w:hAnsi="Times New Roman" w:cs="Times New Roman"/>
          <w:noProof/>
        </w:rPr>
        <w:lastRenderedPageBreak/>
        <w:drawing>
          <wp:inline distT="0" distB="0" distL="0" distR="0" wp14:anchorId="06EF51C6" wp14:editId="69CAB053">
            <wp:extent cx="3539067" cy="2359378"/>
            <wp:effectExtent l="0" t="0" r="4445" b="3175"/>
            <wp:docPr id="45295589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557" cy="2360371"/>
                    </a:xfrm>
                    <a:prstGeom prst="rect">
                      <a:avLst/>
                    </a:prstGeom>
                    <a:noFill/>
                    <a:ln>
                      <a:noFill/>
                    </a:ln>
                  </pic:spPr>
                </pic:pic>
              </a:graphicData>
            </a:graphic>
          </wp:inline>
        </w:drawing>
      </w:r>
    </w:p>
    <w:p w14:paraId="752B0936" w14:textId="77777777" w:rsidR="00A52F4C" w:rsidRPr="00A52F4C" w:rsidRDefault="00A52F4C" w:rsidP="00A52F4C">
      <w:pPr>
        <w:spacing w:line="480" w:lineRule="auto"/>
        <w:rPr>
          <w:rFonts w:ascii="Times New Roman" w:hAnsi="Times New Roman" w:cs="Times New Roman"/>
        </w:rPr>
      </w:pPr>
      <w:r w:rsidRPr="00A52F4C">
        <w:rPr>
          <w:rFonts w:ascii="Times New Roman" w:hAnsi="Times New Roman" w:cs="Times New Roman"/>
        </w:rPr>
        <w:tab/>
        <w:t xml:space="preserve">The </w:t>
      </w:r>
      <w:r w:rsidRPr="00A52F4C">
        <w:rPr>
          <w:rFonts w:ascii="Times New Roman" w:hAnsi="Times New Roman" w:cs="Times New Roman"/>
          <w:b/>
          <w:bCs/>
        </w:rPr>
        <w:t>horizontal bar graph</w:t>
      </w:r>
      <w:r w:rsidRPr="00A52F4C">
        <w:rPr>
          <w:rFonts w:ascii="Times New Roman" w:hAnsi="Times New Roman" w:cs="Times New Roman"/>
        </w:rPr>
        <w:t xml:space="preserve"> shows that the top cause of road fatalities in Q4 2024 was </w:t>
      </w:r>
      <w:r w:rsidRPr="00A52F4C">
        <w:rPr>
          <w:rFonts w:ascii="Times New Roman" w:hAnsi="Times New Roman" w:cs="Times New Roman"/>
          <w:b/>
          <w:bCs/>
        </w:rPr>
        <w:t>“Losing control” (243 deaths)</w:t>
      </w:r>
      <w:r w:rsidRPr="00A52F4C">
        <w:rPr>
          <w:rFonts w:ascii="Times New Roman" w:hAnsi="Times New Roman" w:cs="Times New Roman"/>
        </w:rPr>
        <w:t xml:space="preserve">. Other leading causes include </w:t>
      </w:r>
      <w:r w:rsidRPr="00A52F4C">
        <w:rPr>
          <w:rFonts w:ascii="Times New Roman" w:hAnsi="Times New Roman" w:cs="Times New Roman"/>
          <w:b/>
          <w:bCs/>
        </w:rPr>
        <w:t>untraced causes (170 deaths)</w:t>
      </w:r>
      <w:r w:rsidRPr="00A52F4C">
        <w:rPr>
          <w:rFonts w:ascii="Times New Roman" w:hAnsi="Times New Roman" w:cs="Times New Roman"/>
        </w:rPr>
        <w:t xml:space="preserve">, </w:t>
      </w:r>
      <w:r w:rsidRPr="00A52F4C">
        <w:rPr>
          <w:rFonts w:ascii="Times New Roman" w:hAnsi="Times New Roman" w:cs="Times New Roman"/>
          <w:b/>
          <w:bCs/>
        </w:rPr>
        <w:t>failing to keep proper lanes (154)</w:t>
      </w:r>
      <w:r w:rsidRPr="00A52F4C">
        <w:rPr>
          <w:rFonts w:ascii="Times New Roman" w:hAnsi="Times New Roman" w:cs="Times New Roman"/>
        </w:rPr>
        <w:t xml:space="preserve">, and </w:t>
      </w:r>
      <w:r w:rsidRPr="00A52F4C">
        <w:rPr>
          <w:rFonts w:ascii="Times New Roman" w:hAnsi="Times New Roman" w:cs="Times New Roman"/>
          <w:b/>
          <w:bCs/>
        </w:rPr>
        <w:t>dangerous overtaking (105)</w:t>
      </w:r>
      <w:r w:rsidRPr="00A52F4C">
        <w:rPr>
          <w:rFonts w:ascii="Times New Roman" w:hAnsi="Times New Roman" w:cs="Times New Roman"/>
        </w:rPr>
        <w:t xml:space="preserve">. Notably, </w:t>
      </w:r>
      <w:proofErr w:type="spellStart"/>
      <w:r w:rsidRPr="00A52F4C">
        <w:rPr>
          <w:rFonts w:ascii="Times New Roman" w:hAnsi="Times New Roman" w:cs="Times New Roman"/>
        </w:rPr>
        <w:t>behavioural</w:t>
      </w:r>
      <w:proofErr w:type="spellEnd"/>
      <w:r w:rsidRPr="00A52F4C">
        <w:rPr>
          <w:rFonts w:ascii="Times New Roman" w:hAnsi="Times New Roman" w:cs="Times New Roman"/>
        </w:rPr>
        <w:t xml:space="preserve"> errors like </w:t>
      </w:r>
      <w:r w:rsidRPr="00A52F4C">
        <w:rPr>
          <w:rFonts w:ascii="Times New Roman" w:hAnsi="Times New Roman" w:cs="Times New Roman"/>
          <w:b/>
          <w:bCs/>
        </w:rPr>
        <w:t>“proceeding at excessive speed” (53 deaths)</w:t>
      </w:r>
      <w:r w:rsidRPr="00A52F4C">
        <w:rPr>
          <w:rFonts w:ascii="Times New Roman" w:hAnsi="Times New Roman" w:cs="Times New Roman"/>
        </w:rPr>
        <w:t xml:space="preserve"> and </w:t>
      </w:r>
      <w:r w:rsidRPr="00A52F4C">
        <w:rPr>
          <w:rFonts w:ascii="Times New Roman" w:hAnsi="Times New Roman" w:cs="Times New Roman"/>
          <w:b/>
          <w:bCs/>
        </w:rPr>
        <w:t>“error of judgment or negligence” (62 deaths)</w:t>
      </w:r>
      <w:r w:rsidRPr="00A52F4C">
        <w:rPr>
          <w:rFonts w:ascii="Times New Roman" w:hAnsi="Times New Roman" w:cs="Times New Roman"/>
        </w:rPr>
        <w:t xml:space="preserve"> dominate the list. The data affirms NTSA’s assertion that over </w:t>
      </w:r>
      <w:r w:rsidRPr="00A52F4C">
        <w:rPr>
          <w:rFonts w:ascii="Times New Roman" w:hAnsi="Times New Roman" w:cs="Times New Roman"/>
          <w:b/>
          <w:bCs/>
        </w:rPr>
        <w:t>85% of crashes are driven by preventable human error</w:t>
      </w:r>
      <w:r w:rsidRPr="00A52F4C">
        <w:rPr>
          <w:rFonts w:ascii="Times New Roman" w:hAnsi="Times New Roman" w:cs="Times New Roman"/>
        </w:rPr>
        <w:t xml:space="preserve">, particularly speeding and reckless </w:t>
      </w:r>
      <w:proofErr w:type="spellStart"/>
      <w:r w:rsidRPr="00A52F4C">
        <w:rPr>
          <w:rFonts w:ascii="Times New Roman" w:hAnsi="Times New Roman" w:cs="Times New Roman"/>
        </w:rPr>
        <w:t>manoeuvres</w:t>
      </w:r>
      <w:proofErr w:type="spellEnd"/>
      <w:r w:rsidRPr="00A52F4C">
        <w:rPr>
          <w:rFonts w:ascii="Times New Roman" w:hAnsi="Times New Roman" w:cs="Times New Roman"/>
        </w:rPr>
        <w:t>.</w:t>
      </w:r>
    </w:p>
    <w:p w14:paraId="3E401267" w14:textId="5FC891D7" w:rsidR="00A52F4C" w:rsidRDefault="00A52F4C" w:rsidP="00A52F4C">
      <w:pPr>
        <w:spacing w:line="480" w:lineRule="auto"/>
        <w:rPr>
          <w:rFonts w:ascii="Times New Roman" w:hAnsi="Times New Roman" w:cs="Times New Roman"/>
        </w:rPr>
      </w:pPr>
    </w:p>
    <w:p w14:paraId="27111BF0" w14:textId="77777777" w:rsidR="00A52F4C" w:rsidRPr="00A52F4C" w:rsidRDefault="00A52F4C" w:rsidP="00A52F4C">
      <w:pPr>
        <w:spacing w:line="480" w:lineRule="auto"/>
        <w:rPr>
          <w:rFonts w:ascii="Times New Roman" w:hAnsi="Times New Roman" w:cs="Times New Roman"/>
        </w:rPr>
      </w:pPr>
    </w:p>
    <w:p w14:paraId="233171E1" w14:textId="2C1AFFC9" w:rsidR="00E74993" w:rsidRDefault="00A52F4C" w:rsidP="00697889">
      <w:pPr>
        <w:rPr>
          <w:rFonts w:ascii="Times New Roman" w:hAnsi="Times New Roman" w:cs="Times New Roman"/>
        </w:rPr>
      </w:pPr>
      <w:r w:rsidRPr="00A52F4C">
        <w:rPr>
          <w:rFonts w:ascii="Times New Roman" w:hAnsi="Times New Roman" w:cs="Times New Roman"/>
          <w:noProof/>
        </w:rPr>
        <w:lastRenderedPageBreak/>
        <w:drawing>
          <wp:inline distT="0" distB="0" distL="0" distR="0" wp14:anchorId="22D3956B" wp14:editId="6DCB7BDF">
            <wp:extent cx="5943600" cy="3581400"/>
            <wp:effectExtent l="0" t="0" r="0" b="0"/>
            <wp:docPr id="125139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2130" name=""/>
                    <pic:cNvPicPr/>
                  </pic:nvPicPr>
                  <pic:blipFill>
                    <a:blip r:embed="rId19"/>
                    <a:stretch>
                      <a:fillRect/>
                    </a:stretch>
                  </pic:blipFill>
                  <pic:spPr>
                    <a:xfrm>
                      <a:off x="0" y="0"/>
                      <a:ext cx="5943600" cy="3581400"/>
                    </a:xfrm>
                    <a:prstGeom prst="rect">
                      <a:avLst/>
                    </a:prstGeom>
                  </pic:spPr>
                </pic:pic>
              </a:graphicData>
            </a:graphic>
          </wp:inline>
        </w:drawing>
      </w:r>
    </w:p>
    <w:p w14:paraId="0B5AF9D4" w14:textId="77777777" w:rsidR="00A52F4C" w:rsidRPr="00A52F4C" w:rsidRDefault="00A52F4C" w:rsidP="00A52F4C">
      <w:pPr>
        <w:spacing w:line="480" w:lineRule="auto"/>
        <w:ind w:firstLine="720"/>
        <w:rPr>
          <w:rFonts w:ascii="Times New Roman" w:hAnsi="Times New Roman" w:cs="Times New Roman"/>
        </w:rPr>
      </w:pPr>
      <w:r w:rsidRPr="00A52F4C">
        <w:rPr>
          <w:rFonts w:ascii="Times New Roman" w:hAnsi="Times New Roman" w:cs="Times New Roman"/>
        </w:rPr>
        <w:t xml:space="preserve">From the broader perspective, global crash causes mirror Kenya’s: </w:t>
      </w:r>
      <w:r w:rsidRPr="00A52F4C">
        <w:rPr>
          <w:rFonts w:ascii="Times New Roman" w:hAnsi="Times New Roman" w:cs="Times New Roman"/>
          <w:b/>
          <w:bCs/>
        </w:rPr>
        <w:t>speeding, drunk driving, distraction, and reckless behavior</w:t>
      </w:r>
      <w:r w:rsidRPr="00A52F4C">
        <w:rPr>
          <w:rFonts w:ascii="Times New Roman" w:hAnsi="Times New Roman" w:cs="Times New Roman"/>
        </w:rPr>
        <w:t xml:space="preserve"> remain dominant. In Nairobi, the challenge is compounded by </w:t>
      </w:r>
      <w:r w:rsidRPr="00A52F4C">
        <w:rPr>
          <w:rFonts w:ascii="Times New Roman" w:hAnsi="Times New Roman" w:cs="Times New Roman"/>
          <w:b/>
          <w:bCs/>
        </w:rPr>
        <w:t>urban congestion, poor road design, and uncontrolled motorcycle proliferation</w:t>
      </w:r>
      <w:r w:rsidRPr="00A52F4C">
        <w:rPr>
          <w:rFonts w:ascii="Times New Roman" w:hAnsi="Times New Roman" w:cs="Times New Roman"/>
        </w:rPr>
        <w:t xml:space="preserve">. Increased motorization and informal transport systems have outpaced infrastructure upgrades, resulting in </w:t>
      </w:r>
      <w:r w:rsidRPr="00A52F4C">
        <w:rPr>
          <w:rFonts w:ascii="Times New Roman" w:hAnsi="Times New Roman" w:cs="Times New Roman"/>
          <w:b/>
          <w:bCs/>
        </w:rPr>
        <w:t xml:space="preserve">systemic exposure to high-risk interactions between pedestrians, boda </w:t>
      </w:r>
      <w:proofErr w:type="spellStart"/>
      <w:r w:rsidRPr="00A52F4C">
        <w:rPr>
          <w:rFonts w:ascii="Times New Roman" w:hAnsi="Times New Roman" w:cs="Times New Roman"/>
          <w:b/>
          <w:bCs/>
        </w:rPr>
        <w:t>bodas</w:t>
      </w:r>
      <w:proofErr w:type="spellEnd"/>
      <w:r w:rsidRPr="00A52F4C">
        <w:rPr>
          <w:rFonts w:ascii="Times New Roman" w:hAnsi="Times New Roman" w:cs="Times New Roman"/>
          <w:b/>
          <w:bCs/>
        </w:rPr>
        <w:t>, and matatus</w:t>
      </w:r>
      <w:r w:rsidRPr="00A52F4C">
        <w:rPr>
          <w:rFonts w:ascii="Times New Roman" w:hAnsi="Times New Roman" w:cs="Times New Roman"/>
        </w:rPr>
        <w:t>.</w:t>
      </w:r>
    </w:p>
    <w:p w14:paraId="3C2EEE04" w14:textId="77777777" w:rsidR="00A52F4C" w:rsidRPr="00A52F4C" w:rsidRDefault="00A52F4C" w:rsidP="00A52F4C">
      <w:pPr>
        <w:spacing w:line="480" w:lineRule="auto"/>
        <w:ind w:firstLine="720"/>
        <w:rPr>
          <w:rFonts w:ascii="Times New Roman" w:hAnsi="Times New Roman" w:cs="Times New Roman"/>
        </w:rPr>
      </w:pPr>
      <w:r w:rsidRPr="00A52F4C">
        <w:rPr>
          <w:rFonts w:ascii="Times New Roman" w:hAnsi="Times New Roman" w:cs="Times New Roman"/>
        </w:rPr>
        <w:t xml:space="preserve">Recent NTSA data indicate </w:t>
      </w:r>
      <w:r w:rsidRPr="00A52F4C">
        <w:rPr>
          <w:rFonts w:ascii="Times New Roman" w:hAnsi="Times New Roman" w:cs="Times New Roman"/>
          <w:b/>
          <w:bCs/>
        </w:rPr>
        <w:t>3,900 road fatalities in 2023</w:t>
      </w:r>
      <w:r w:rsidRPr="00A52F4C">
        <w:rPr>
          <w:rFonts w:ascii="Times New Roman" w:hAnsi="Times New Roman" w:cs="Times New Roman"/>
        </w:rPr>
        <w:t xml:space="preserve">, and by </w:t>
      </w:r>
      <w:r w:rsidRPr="00A52F4C">
        <w:rPr>
          <w:rFonts w:ascii="Times New Roman" w:hAnsi="Times New Roman" w:cs="Times New Roman"/>
          <w:b/>
          <w:bCs/>
        </w:rPr>
        <w:t>February 2024</w:t>
      </w:r>
      <w:r w:rsidRPr="00A52F4C">
        <w:rPr>
          <w:rFonts w:ascii="Times New Roman" w:hAnsi="Times New Roman" w:cs="Times New Roman"/>
        </w:rPr>
        <w:t xml:space="preserve">, </w:t>
      </w:r>
      <w:r w:rsidRPr="00A52F4C">
        <w:rPr>
          <w:rFonts w:ascii="Times New Roman" w:hAnsi="Times New Roman" w:cs="Times New Roman"/>
          <w:b/>
          <w:bCs/>
        </w:rPr>
        <w:t>1,926 crashes and 763 deaths</w:t>
      </w:r>
      <w:r w:rsidRPr="00A52F4C">
        <w:rPr>
          <w:rFonts w:ascii="Times New Roman" w:hAnsi="Times New Roman" w:cs="Times New Roman"/>
        </w:rPr>
        <w:t xml:space="preserve"> had already been recorded. This reflects an </w:t>
      </w:r>
      <w:r w:rsidRPr="00A52F4C">
        <w:rPr>
          <w:rFonts w:ascii="Times New Roman" w:hAnsi="Times New Roman" w:cs="Times New Roman"/>
          <w:b/>
          <w:bCs/>
        </w:rPr>
        <w:t>accelerating crisis</w:t>
      </w:r>
      <w:r w:rsidRPr="00A52F4C">
        <w:rPr>
          <w:rFonts w:ascii="Times New Roman" w:hAnsi="Times New Roman" w:cs="Times New Roman"/>
        </w:rPr>
        <w:t xml:space="preserve">, especially with motorcycles and informal PSVs contributing to disproportionate casualties. High-speed corridors like </w:t>
      </w:r>
      <w:r w:rsidRPr="00A52F4C">
        <w:rPr>
          <w:rFonts w:ascii="Times New Roman" w:hAnsi="Times New Roman" w:cs="Times New Roman"/>
          <w:b/>
          <w:bCs/>
        </w:rPr>
        <w:t>Thika Road</w:t>
      </w:r>
      <w:r w:rsidRPr="00A52F4C">
        <w:rPr>
          <w:rFonts w:ascii="Times New Roman" w:hAnsi="Times New Roman" w:cs="Times New Roman"/>
        </w:rPr>
        <w:t>, and chaotic informal stops in Nairobi’s CBD, amplify the risk. Enforcement has been reactive rather than preventive, often undermined by bribery and inconsistent patrols.</w:t>
      </w:r>
    </w:p>
    <w:p w14:paraId="56D51920" w14:textId="77777777" w:rsidR="00A52F4C" w:rsidRDefault="00A52F4C" w:rsidP="00697889">
      <w:pPr>
        <w:rPr>
          <w:rFonts w:ascii="Times New Roman" w:hAnsi="Times New Roman" w:cs="Times New Roman"/>
        </w:rPr>
      </w:pPr>
    </w:p>
    <w:p w14:paraId="3AEA876D" w14:textId="77777777" w:rsidR="00697889" w:rsidRPr="007F44E0" w:rsidRDefault="00697889" w:rsidP="00697889">
      <w:pPr>
        <w:rPr>
          <w:rFonts w:ascii="Times New Roman" w:hAnsi="Times New Roman" w:cs="Times New Roman"/>
          <w:b/>
          <w:bCs/>
        </w:rPr>
      </w:pPr>
      <w:r w:rsidRPr="007F44E0">
        <w:rPr>
          <w:rFonts w:ascii="Times New Roman" w:hAnsi="Times New Roman" w:cs="Times New Roman"/>
          <w:b/>
          <w:bCs/>
        </w:rPr>
        <w:t>10. How do emergency response time and proximity to healthcare facilities influence fatality outcomes in Nairobi crashes?</w:t>
      </w:r>
    </w:p>
    <w:p w14:paraId="66AE02EE" w14:textId="2A9CD9A6" w:rsidR="005B293C" w:rsidRDefault="005B293C" w:rsidP="00E74993">
      <w:pPr>
        <w:spacing w:line="360" w:lineRule="auto"/>
        <w:rPr>
          <w:rFonts w:ascii="Times New Roman" w:hAnsi="Times New Roman" w:cs="Times New Roman"/>
        </w:rPr>
      </w:pPr>
      <w:r w:rsidRPr="005B293C">
        <w:rPr>
          <w:rFonts w:ascii="Times New Roman" w:hAnsi="Times New Roman" w:cs="Times New Roman"/>
          <w:noProof/>
        </w:rPr>
        <w:drawing>
          <wp:inline distT="0" distB="0" distL="0" distR="0" wp14:anchorId="5E567E35" wp14:editId="1177C934">
            <wp:extent cx="3954780" cy="2969260"/>
            <wp:effectExtent l="0" t="0" r="7620" b="2540"/>
            <wp:docPr id="84141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16192" name=""/>
                    <pic:cNvPicPr/>
                  </pic:nvPicPr>
                  <pic:blipFill>
                    <a:blip r:embed="rId20"/>
                    <a:stretch>
                      <a:fillRect/>
                    </a:stretch>
                  </pic:blipFill>
                  <pic:spPr>
                    <a:xfrm>
                      <a:off x="0" y="0"/>
                      <a:ext cx="3954780" cy="2969260"/>
                    </a:xfrm>
                    <a:prstGeom prst="rect">
                      <a:avLst/>
                    </a:prstGeom>
                  </pic:spPr>
                </pic:pic>
              </a:graphicData>
            </a:graphic>
          </wp:inline>
        </w:drawing>
      </w:r>
    </w:p>
    <w:p w14:paraId="66048CF2" w14:textId="24DE5544" w:rsidR="006900C7" w:rsidRPr="006900C7" w:rsidRDefault="006900C7" w:rsidP="006900C7">
      <w:pPr>
        <w:spacing w:line="360" w:lineRule="auto"/>
        <w:rPr>
          <w:rFonts w:ascii="Times New Roman" w:hAnsi="Times New Roman" w:cs="Times New Roman"/>
        </w:rPr>
      </w:pPr>
      <w:r w:rsidRPr="006900C7">
        <w:rPr>
          <w:rFonts w:ascii="Times New Roman" w:hAnsi="Times New Roman" w:cs="Times New Roman"/>
        </w:rPr>
        <w:tab/>
        <w:t xml:space="preserve">Emergency response time is a critical determinant of survival in trauma cases. According to </w:t>
      </w:r>
      <w:r w:rsidRPr="006900C7">
        <w:rPr>
          <w:rFonts w:ascii="Times New Roman" w:hAnsi="Times New Roman" w:cs="Times New Roman"/>
          <w:b/>
          <w:bCs/>
        </w:rPr>
        <w:t>WHO</w:t>
      </w:r>
      <w:r w:rsidRPr="006900C7">
        <w:rPr>
          <w:rFonts w:ascii="Times New Roman" w:hAnsi="Times New Roman" w:cs="Times New Roman"/>
        </w:rPr>
        <w:t xml:space="preserve">, pre-hospital response should occur within </w:t>
      </w:r>
      <w:r w:rsidRPr="006900C7">
        <w:rPr>
          <w:rFonts w:ascii="Times New Roman" w:hAnsi="Times New Roman" w:cs="Times New Roman"/>
          <w:b/>
          <w:bCs/>
        </w:rPr>
        <w:t>eight minutes</w:t>
      </w:r>
      <w:r w:rsidRPr="006900C7">
        <w:rPr>
          <w:rFonts w:ascii="Times New Roman" w:hAnsi="Times New Roman" w:cs="Times New Roman"/>
        </w:rPr>
        <w:t xml:space="preserve">, but in </w:t>
      </w:r>
      <w:r w:rsidRPr="006900C7">
        <w:rPr>
          <w:rFonts w:ascii="Times New Roman" w:hAnsi="Times New Roman" w:cs="Times New Roman"/>
          <w:b/>
          <w:bCs/>
        </w:rPr>
        <w:t>Nairobi</w:t>
      </w:r>
      <w:r w:rsidRPr="006900C7">
        <w:rPr>
          <w:rFonts w:ascii="Times New Roman" w:hAnsi="Times New Roman" w:cs="Times New Roman"/>
        </w:rPr>
        <w:t xml:space="preserve">, average response time is </w:t>
      </w:r>
      <w:r w:rsidRPr="006900C7">
        <w:rPr>
          <w:rFonts w:ascii="Times New Roman" w:hAnsi="Times New Roman" w:cs="Times New Roman"/>
          <w:b/>
          <w:bCs/>
        </w:rPr>
        <w:t>162 minutes</w:t>
      </w:r>
      <w:r w:rsidRPr="006900C7">
        <w:rPr>
          <w:rFonts w:ascii="Times New Roman" w:hAnsi="Times New Roman" w:cs="Times New Roman"/>
        </w:rPr>
        <w:t xml:space="preserve">—a 20x deviation from global standards. This delay severely compromises patient outcomes, especially within the </w:t>
      </w:r>
      <w:r w:rsidRPr="006900C7">
        <w:rPr>
          <w:rFonts w:ascii="Times New Roman" w:hAnsi="Times New Roman" w:cs="Times New Roman"/>
          <w:b/>
          <w:bCs/>
        </w:rPr>
        <w:t>golden hour</w:t>
      </w:r>
      <w:r w:rsidRPr="006900C7">
        <w:rPr>
          <w:rFonts w:ascii="Times New Roman" w:hAnsi="Times New Roman" w:cs="Times New Roman"/>
        </w:rPr>
        <w:t xml:space="preserve"> of care.</w:t>
      </w:r>
    </w:p>
    <w:p w14:paraId="31457B61" w14:textId="5B435F3C" w:rsidR="006900C7" w:rsidRPr="006900C7" w:rsidRDefault="006900C7" w:rsidP="006900C7">
      <w:pPr>
        <w:spacing w:line="360" w:lineRule="auto"/>
        <w:ind w:firstLine="720"/>
        <w:rPr>
          <w:rFonts w:ascii="Times New Roman" w:hAnsi="Times New Roman" w:cs="Times New Roman"/>
        </w:rPr>
      </w:pPr>
      <w:r w:rsidRPr="006900C7">
        <w:rPr>
          <w:rFonts w:ascii="Times New Roman" w:hAnsi="Times New Roman" w:cs="Times New Roman"/>
        </w:rPr>
        <w:t xml:space="preserve">A study by </w:t>
      </w:r>
      <w:r w:rsidRPr="006900C7">
        <w:rPr>
          <w:rFonts w:ascii="Times New Roman" w:hAnsi="Times New Roman" w:cs="Times New Roman"/>
          <w:b/>
          <w:bCs/>
        </w:rPr>
        <w:t>Shaw et al. (2017)</w:t>
      </w:r>
      <w:r w:rsidRPr="006900C7">
        <w:rPr>
          <w:rFonts w:ascii="Times New Roman" w:hAnsi="Times New Roman" w:cs="Times New Roman"/>
        </w:rPr>
        <w:t xml:space="preserve"> found significant </w:t>
      </w:r>
      <w:r w:rsidRPr="006900C7">
        <w:rPr>
          <w:rFonts w:ascii="Times New Roman" w:hAnsi="Times New Roman" w:cs="Times New Roman"/>
          <w:b/>
          <w:bCs/>
        </w:rPr>
        <w:t>gaps in the spatial distribution of trauma-capable facilities</w:t>
      </w:r>
      <w:r w:rsidRPr="006900C7">
        <w:rPr>
          <w:rFonts w:ascii="Times New Roman" w:hAnsi="Times New Roman" w:cs="Times New Roman"/>
        </w:rPr>
        <w:t xml:space="preserve"> in Nairobi. Many high-crash zones—particularly in Eastlands, </w:t>
      </w:r>
      <w:proofErr w:type="spellStart"/>
      <w:r w:rsidRPr="006900C7">
        <w:rPr>
          <w:rFonts w:ascii="Times New Roman" w:hAnsi="Times New Roman" w:cs="Times New Roman"/>
        </w:rPr>
        <w:t>Kangemi</w:t>
      </w:r>
      <w:proofErr w:type="spellEnd"/>
      <w:r w:rsidRPr="006900C7">
        <w:rPr>
          <w:rFonts w:ascii="Times New Roman" w:hAnsi="Times New Roman" w:cs="Times New Roman"/>
        </w:rPr>
        <w:t xml:space="preserve">, and Pipeline—lie far from hospitals with </w:t>
      </w:r>
      <w:r w:rsidRPr="006900C7">
        <w:rPr>
          <w:rFonts w:ascii="Times New Roman" w:hAnsi="Times New Roman" w:cs="Times New Roman"/>
          <w:b/>
          <w:bCs/>
        </w:rPr>
        <w:t>trauma surgery capacity</w:t>
      </w:r>
      <w:r w:rsidRPr="006900C7">
        <w:rPr>
          <w:rFonts w:ascii="Times New Roman" w:hAnsi="Times New Roman" w:cs="Times New Roman"/>
        </w:rPr>
        <w:t>, increasing pre-hospital time and associated fatality risk.</w:t>
      </w:r>
    </w:p>
    <w:p w14:paraId="42739912" w14:textId="774BCDBC" w:rsidR="006900C7" w:rsidRPr="006900C7" w:rsidRDefault="006900C7" w:rsidP="006900C7">
      <w:pPr>
        <w:spacing w:line="360" w:lineRule="auto"/>
        <w:ind w:firstLine="720"/>
        <w:rPr>
          <w:rFonts w:ascii="Times New Roman" w:hAnsi="Times New Roman" w:cs="Times New Roman"/>
        </w:rPr>
      </w:pPr>
      <w:r w:rsidRPr="006900C7">
        <w:rPr>
          <w:rFonts w:ascii="Times New Roman" w:hAnsi="Times New Roman" w:cs="Times New Roman"/>
        </w:rPr>
        <w:t xml:space="preserve">Due to limited ambulance availability, victims are often transported by </w:t>
      </w:r>
      <w:r w:rsidRPr="006900C7">
        <w:rPr>
          <w:rFonts w:ascii="Times New Roman" w:hAnsi="Times New Roman" w:cs="Times New Roman"/>
          <w:b/>
          <w:bCs/>
        </w:rPr>
        <w:t xml:space="preserve">private cars, police vehicles, or boda </w:t>
      </w:r>
      <w:proofErr w:type="spellStart"/>
      <w:r w:rsidRPr="006900C7">
        <w:rPr>
          <w:rFonts w:ascii="Times New Roman" w:hAnsi="Times New Roman" w:cs="Times New Roman"/>
          <w:b/>
          <w:bCs/>
        </w:rPr>
        <w:t>bodas</w:t>
      </w:r>
      <w:proofErr w:type="spellEnd"/>
      <w:r w:rsidRPr="006900C7">
        <w:rPr>
          <w:rFonts w:ascii="Times New Roman" w:hAnsi="Times New Roman" w:cs="Times New Roman"/>
        </w:rPr>
        <w:t>. This informal emergency chain introduces delays, improper handling, and poor triage—all of which increase the likelihood of death or long-term disability.</w:t>
      </w:r>
    </w:p>
    <w:p w14:paraId="6A5B36BE" w14:textId="2769090B" w:rsidR="006900C7" w:rsidRPr="006900C7" w:rsidRDefault="006900C7" w:rsidP="006900C7">
      <w:pPr>
        <w:spacing w:line="360" w:lineRule="auto"/>
        <w:ind w:firstLine="720"/>
        <w:rPr>
          <w:rFonts w:ascii="Times New Roman" w:hAnsi="Times New Roman" w:cs="Times New Roman"/>
        </w:rPr>
      </w:pPr>
      <w:r w:rsidRPr="006900C7">
        <w:rPr>
          <w:rFonts w:ascii="Times New Roman" w:hAnsi="Times New Roman" w:cs="Times New Roman"/>
        </w:rPr>
        <w:t xml:space="preserve">High dependency on </w:t>
      </w:r>
      <w:r w:rsidRPr="006900C7">
        <w:rPr>
          <w:rFonts w:ascii="Times New Roman" w:hAnsi="Times New Roman" w:cs="Times New Roman"/>
          <w:b/>
          <w:bCs/>
        </w:rPr>
        <w:t>Kenyatta National Hospital</w:t>
      </w:r>
      <w:r w:rsidRPr="006900C7">
        <w:rPr>
          <w:rFonts w:ascii="Times New Roman" w:hAnsi="Times New Roman" w:cs="Times New Roman"/>
        </w:rPr>
        <w:t xml:space="preserve"> overstretches resources, resulting in congestion, long wait times, and strained trauma care. Peripheral hospitals often lack surgical capacity, further delaying life-saving interventions.</w:t>
      </w:r>
    </w:p>
    <w:p w14:paraId="43B77C52" w14:textId="4A093BAE" w:rsidR="006900C7" w:rsidRPr="006900C7" w:rsidRDefault="006900C7" w:rsidP="006900C7">
      <w:pPr>
        <w:spacing w:line="360" w:lineRule="auto"/>
        <w:ind w:firstLine="720"/>
        <w:rPr>
          <w:rFonts w:ascii="Times New Roman" w:hAnsi="Times New Roman" w:cs="Times New Roman"/>
        </w:rPr>
      </w:pPr>
      <w:r w:rsidRPr="006900C7">
        <w:rPr>
          <w:rFonts w:ascii="Times New Roman" w:hAnsi="Times New Roman" w:cs="Times New Roman"/>
        </w:rPr>
        <w:lastRenderedPageBreak/>
        <w:t xml:space="preserve">Traffic congestion further amplifies delays. Even small hold-ups during </w:t>
      </w:r>
      <w:r w:rsidRPr="006900C7">
        <w:rPr>
          <w:rFonts w:ascii="Times New Roman" w:hAnsi="Times New Roman" w:cs="Times New Roman"/>
          <w:b/>
          <w:bCs/>
        </w:rPr>
        <w:t>peak hours</w:t>
      </w:r>
      <w:r w:rsidRPr="006900C7">
        <w:rPr>
          <w:rFonts w:ascii="Times New Roman" w:hAnsi="Times New Roman" w:cs="Times New Roman"/>
        </w:rPr>
        <w:t xml:space="preserve"> or on poorly connected roads can mean the difference between survival and fatality, particularly for patients with </w:t>
      </w:r>
      <w:r w:rsidRPr="006900C7">
        <w:rPr>
          <w:rFonts w:ascii="Times New Roman" w:hAnsi="Times New Roman" w:cs="Times New Roman"/>
          <w:b/>
          <w:bCs/>
        </w:rPr>
        <w:t>hemorrhage or head trauma</w:t>
      </w:r>
      <w:r w:rsidRPr="006900C7">
        <w:rPr>
          <w:rFonts w:ascii="Times New Roman" w:hAnsi="Times New Roman" w:cs="Times New Roman"/>
        </w:rPr>
        <w:t>.</w:t>
      </w:r>
    </w:p>
    <w:p w14:paraId="71292835" w14:textId="77777777" w:rsidR="006900C7" w:rsidRPr="006900C7" w:rsidRDefault="006900C7" w:rsidP="006900C7">
      <w:pPr>
        <w:spacing w:line="360" w:lineRule="auto"/>
        <w:ind w:firstLine="720"/>
        <w:rPr>
          <w:rFonts w:ascii="Times New Roman" w:hAnsi="Times New Roman" w:cs="Times New Roman"/>
        </w:rPr>
      </w:pPr>
      <w:r w:rsidRPr="006900C7">
        <w:rPr>
          <w:rFonts w:ascii="Times New Roman" w:hAnsi="Times New Roman" w:cs="Times New Roman"/>
        </w:rPr>
        <w:t xml:space="preserve">Socioeconomic disparities worsen access. Patients from </w:t>
      </w:r>
      <w:r w:rsidRPr="006900C7">
        <w:rPr>
          <w:rFonts w:ascii="Times New Roman" w:hAnsi="Times New Roman" w:cs="Times New Roman"/>
          <w:b/>
          <w:bCs/>
        </w:rPr>
        <w:t>low-income informal settlements</w:t>
      </w:r>
      <w:r w:rsidRPr="006900C7">
        <w:rPr>
          <w:rFonts w:ascii="Times New Roman" w:hAnsi="Times New Roman" w:cs="Times New Roman"/>
        </w:rPr>
        <w:t xml:space="preserve"> often lack insurance and face barriers to admission or referral, prolonging the time before definitive care is initiated.</w:t>
      </w:r>
    </w:p>
    <w:p w14:paraId="733EA1C4" w14:textId="45EE7BB4" w:rsidR="00697889" w:rsidRDefault="00697889" w:rsidP="009554CB">
      <w:pPr>
        <w:spacing w:line="360" w:lineRule="auto"/>
        <w:rPr>
          <w:rFonts w:ascii="Times New Roman" w:hAnsi="Times New Roman" w:cs="Times New Roman"/>
        </w:rPr>
      </w:pPr>
    </w:p>
    <w:p w14:paraId="08B0AB45" w14:textId="03B12762" w:rsidR="00F5667C" w:rsidRPr="00F5667C" w:rsidRDefault="00F5667C" w:rsidP="00F5667C">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What Citizens Can Do: Steering Ourselves to Safety</w:t>
      </w:r>
    </w:p>
    <w:p w14:paraId="48CCA6B4"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1.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Think Before You Cross</w:t>
      </w:r>
    </w:p>
    <w:p w14:paraId="79A8D6C9" w14:textId="6BBAFD45"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Most pedestrian deaths in Nairobi happen while crossing roads—often at undesignated points. Use footbridges, zebra crossings, and avoid darting between vehicles. At night, wear bright or reflective clothing to increase visibility, especially in areas like </w:t>
      </w:r>
      <w:proofErr w:type="spellStart"/>
      <w:r w:rsidRPr="00F5667C">
        <w:rPr>
          <w:rFonts w:ascii="Times New Roman" w:eastAsia="Times New Roman" w:hAnsi="Times New Roman" w:cs="Times New Roman"/>
          <w:kern w:val="0"/>
          <w14:ligatures w14:val="none"/>
        </w:rPr>
        <w:t>Jogoo</w:t>
      </w:r>
      <w:proofErr w:type="spellEnd"/>
      <w:r w:rsidRPr="00F5667C">
        <w:rPr>
          <w:rFonts w:ascii="Times New Roman" w:eastAsia="Times New Roman" w:hAnsi="Times New Roman" w:cs="Times New Roman"/>
          <w:kern w:val="0"/>
          <w14:ligatures w14:val="none"/>
        </w:rPr>
        <w:t xml:space="preserve"> Road or Waiyaki Way where drivers often don’t expect pedestrians.</w:t>
      </w:r>
    </w:p>
    <w:p w14:paraId="5D44D760"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2.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Ride Smart, Ride Right</w:t>
      </w:r>
    </w:p>
    <w:p w14:paraId="794EF006" w14:textId="2DDF4376"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Motorcycles (boda </w:t>
      </w:r>
      <w:proofErr w:type="spellStart"/>
      <w:r w:rsidRPr="00F5667C">
        <w:rPr>
          <w:rFonts w:ascii="Times New Roman" w:eastAsia="Times New Roman" w:hAnsi="Times New Roman" w:cs="Times New Roman"/>
          <w:kern w:val="0"/>
          <w14:ligatures w14:val="none"/>
        </w:rPr>
        <w:t>bodas</w:t>
      </w:r>
      <w:proofErr w:type="spellEnd"/>
      <w:r w:rsidRPr="00F5667C">
        <w:rPr>
          <w:rFonts w:ascii="Times New Roman" w:eastAsia="Times New Roman" w:hAnsi="Times New Roman" w:cs="Times New Roman"/>
          <w:kern w:val="0"/>
          <w14:ligatures w14:val="none"/>
        </w:rPr>
        <w:t>) are involved in thousands of injuries and deaths annually. If you're a rider, always wear a certified helmet and reflective vest. If you're a passenger, never accept a ride from someone without protective gear. Get proper training before riding—most fatalities involve untrained or underage riders.</w:t>
      </w:r>
    </w:p>
    <w:p w14:paraId="645B0FC9"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3.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Reject Drunk Driving—Even from Friends</w:t>
      </w:r>
    </w:p>
    <w:p w14:paraId="15CBF350" w14:textId="145577BD"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Over 1,000 drunk drivers were arrested in just two months in early 2024. Don’t risk your life or others’. Never drive under the influence, and never board a vehicle with a driver who appears intoxicated—whether it's a friend, boda </w:t>
      </w:r>
      <w:proofErr w:type="spellStart"/>
      <w:r w:rsidRPr="00F5667C">
        <w:rPr>
          <w:rFonts w:ascii="Times New Roman" w:eastAsia="Times New Roman" w:hAnsi="Times New Roman" w:cs="Times New Roman"/>
          <w:kern w:val="0"/>
          <w14:ligatures w14:val="none"/>
        </w:rPr>
        <w:t>boda</w:t>
      </w:r>
      <w:proofErr w:type="spellEnd"/>
      <w:r w:rsidRPr="00F5667C">
        <w:rPr>
          <w:rFonts w:ascii="Times New Roman" w:eastAsia="Times New Roman" w:hAnsi="Times New Roman" w:cs="Times New Roman"/>
          <w:kern w:val="0"/>
          <w14:ligatures w14:val="none"/>
        </w:rPr>
        <w:t>, or matatu operator. Speak up or call for help.</w:t>
      </w:r>
    </w:p>
    <w:p w14:paraId="4C421390"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4.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Stay Off Your Phone on the Road</w:t>
      </w:r>
    </w:p>
    <w:p w14:paraId="39B32961" w14:textId="29475065" w:rsidR="00954AC3"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Distracted driving or walking—especially while texting or using social media—is a growing crash cause. If you’re a pedestrian, stay alert when crossing. If you're driving, one second of screen time can cause a lifetime of regret. Nairobi’s peak crash hours demand your full attention.</w:t>
      </w:r>
    </w:p>
    <w:p w14:paraId="5A76D270" w14:textId="77777777" w:rsidR="00954AC3" w:rsidRDefault="00954AC3" w:rsidP="00F5667C">
      <w:pPr>
        <w:spacing w:before="100" w:beforeAutospacing="1" w:after="100" w:afterAutospacing="1" w:line="240" w:lineRule="auto"/>
        <w:rPr>
          <w:rFonts w:ascii="Times New Roman" w:eastAsia="Times New Roman" w:hAnsi="Times New Roman" w:cs="Times New Roman"/>
          <w:kern w:val="0"/>
          <w14:ligatures w14:val="none"/>
        </w:rPr>
      </w:pPr>
    </w:p>
    <w:p w14:paraId="4DC394FC" w14:textId="77777777" w:rsidR="00954AC3" w:rsidRPr="00F5667C" w:rsidRDefault="00954AC3" w:rsidP="00F5667C">
      <w:pPr>
        <w:spacing w:before="100" w:beforeAutospacing="1" w:after="100" w:afterAutospacing="1" w:line="240" w:lineRule="auto"/>
        <w:rPr>
          <w:rFonts w:ascii="Times New Roman" w:eastAsia="Times New Roman" w:hAnsi="Times New Roman" w:cs="Times New Roman"/>
          <w:kern w:val="0"/>
          <w14:ligatures w14:val="none"/>
        </w:rPr>
      </w:pPr>
    </w:p>
    <w:p w14:paraId="2D160D22"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lastRenderedPageBreak/>
        <w:t xml:space="preserve">5.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Know the Risky Hours</w:t>
      </w:r>
    </w:p>
    <w:p w14:paraId="776936C5" w14:textId="534BD343"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Your timing matters. Most fatal crashes occur during rush hours (7–9 AM and 4–8 PM), with </w:t>
      </w:r>
      <w:r w:rsidRPr="00F5667C">
        <w:rPr>
          <w:rFonts w:ascii="Times New Roman" w:eastAsia="Times New Roman" w:hAnsi="Times New Roman" w:cs="Times New Roman"/>
          <w:b/>
          <w:bCs/>
          <w:kern w:val="0"/>
          <w14:ligatures w14:val="none"/>
        </w:rPr>
        <w:t>Saturday being the deadliest day</w:t>
      </w:r>
      <w:r w:rsidRPr="00F5667C">
        <w:rPr>
          <w:rFonts w:ascii="Times New Roman" w:eastAsia="Times New Roman" w:hAnsi="Times New Roman" w:cs="Times New Roman"/>
          <w:kern w:val="0"/>
          <w14:ligatures w14:val="none"/>
        </w:rPr>
        <w:t>. If possible, plan safer travel windows, avoid night-time commutes on high-speed roads, and remain extra cautious during festive seasons like December.</w:t>
      </w:r>
    </w:p>
    <w:p w14:paraId="1A670E7E"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6.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Call Out Reckless Driving—Don’t Be Silent</w:t>
      </w:r>
    </w:p>
    <w:p w14:paraId="69187A78" w14:textId="26ABD3F6"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If you're in a matatu that’s speeding, overlapping, or overtaking dangerously, say something—or disembark. Normalizing dangerous behavior has led to loss of thousands of lives. Collective citizen voice has the power to stop rogue drivers before they kill.</w:t>
      </w:r>
    </w:p>
    <w:p w14:paraId="6B1F46E6"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7.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Be Emergency-Ready, </w:t>
      </w:r>
      <w:proofErr w:type="gramStart"/>
      <w:r w:rsidRPr="00F5667C">
        <w:rPr>
          <w:rFonts w:ascii="Times New Roman" w:eastAsia="Times New Roman" w:hAnsi="Times New Roman" w:cs="Times New Roman"/>
          <w:b/>
          <w:bCs/>
          <w:kern w:val="0"/>
          <w:sz w:val="27"/>
          <w:szCs w:val="27"/>
          <w14:ligatures w14:val="none"/>
        </w:rPr>
        <w:t>Not</w:t>
      </w:r>
      <w:proofErr w:type="gramEnd"/>
      <w:r w:rsidRPr="00F5667C">
        <w:rPr>
          <w:rFonts w:ascii="Times New Roman" w:eastAsia="Times New Roman" w:hAnsi="Times New Roman" w:cs="Times New Roman"/>
          <w:b/>
          <w:bCs/>
          <w:kern w:val="0"/>
          <w:sz w:val="27"/>
          <w:szCs w:val="27"/>
          <w14:ligatures w14:val="none"/>
        </w:rPr>
        <w:t xml:space="preserve"> a Bystander</w:t>
      </w:r>
    </w:p>
    <w:p w14:paraId="73BE3040" w14:textId="00E155BC"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Emergency response in Nairobi averages 162 minutes—far beyond the WHO’s 8-minute recommendation. Learn basic first aid, save emergency contacts, and act when others freeze. Simple actions—like stopping bleeding or moving someone out of traffic—can prevent death before an ambulance arrives.</w:t>
      </w:r>
    </w:p>
    <w:p w14:paraId="624E0DAB"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8.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Report Dangerous Spots</w:t>
      </w:r>
    </w:p>
    <w:p w14:paraId="34FF1F9F" w14:textId="7F9F768F"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You know your neighborhood best. If a road has no signage, poor lighting, or is prone to crashes, report it to the NTSA or your local administrator. Several deadly intersections in Nairobi were fixed after public outcry—not police initiative. Civic reporting works.</w:t>
      </w:r>
    </w:p>
    <w:p w14:paraId="3A6CD57A"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9.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Educate Family and Community</w:t>
      </w:r>
    </w:p>
    <w:p w14:paraId="38536B5E" w14:textId="0B5704A0"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Talk to your children, house staff, friends, and employees about road safety. Teach kids to cross properly. If you own a boda </w:t>
      </w:r>
      <w:proofErr w:type="spellStart"/>
      <w:r w:rsidRPr="00F5667C">
        <w:rPr>
          <w:rFonts w:ascii="Times New Roman" w:eastAsia="Times New Roman" w:hAnsi="Times New Roman" w:cs="Times New Roman"/>
          <w:kern w:val="0"/>
          <w14:ligatures w14:val="none"/>
        </w:rPr>
        <w:t>boda</w:t>
      </w:r>
      <w:proofErr w:type="spellEnd"/>
      <w:r w:rsidRPr="00F5667C">
        <w:rPr>
          <w:rFonts w:ascii="Times New Roman" w:eastAsia="Times New Roman" w:hAnsi="Times New Roman" w:cs="Times New Roman"/>
          <w:kern w:val="0"/>
          <w14:ligatures w14:val="none"/>
        </w:rPr>
        <w:t>, require your rider to wear safety gear. Change begins with conversations that challenge complacency.</w:t>
      </w:r>
    </w:p>
    <w:p w14:paraId="734AD547"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Times New Roman" w:eastAsia="Times New Roman" w:hAnsi="Times New Roman" w:cs="Times New Roman"/>
          <w:b/>
          <w:bCs/>
          <w:kern w:val="0"/>
          <w:sz w:val="27"/>
          <w:szCs w:val="27"/>
          <w14:ligatures w14:val="none"/>
        </w:rPr>
        <w:t xml:space="preserve">10. </w:t>
      </w: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Lead by Example, Always</w:t>
      </w:r>
    </w:p>
    <w:p w14:paraId="18E506B9" w14:textId="77777777"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Don’t wait for police checks to wear a seatbelt. Don’t wait for speed bumps to slow down. Don’t wait for tragedy to care. Your behavior influences others. If every Kenyan did the right thing—even without being told—our roads would be infinitely safer.</w:t>
      </w:r>
    </w:p>
    <w:p w14:paraId="0EF2B855" w14:textId="77777777" w:rsidR="00F5667C" w:rsidRPr="00F5667C" w:rsidRDefault="00F5667C" w:rsidP="00F5667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5667C">
        <w:rPr>
          <w:rFonts w:ascii="Segoe UI Emoji" w:eastAsia="Times New Roman" w:hAnsi="Segoe UI Emoji" w:cs="Segoe UI Emoji"/>
          <w:b/>
          <w:bCs/>
          <w:kern w:val="0"/>
          <w:sz w:val="27"/>
          <w:szCs w:val="27"/>
          <w14:ligatures w14:val="none"/>
        </w:rPr>
        <w:t>🛑</w:t>
      </w:r>
      <w:r w:rsidRPr="00F5667C">
        <w:rPr>
          <w:rFonts w:ascii="Times New Roman" w:eastAsia="Times New Roman" w:hAnsi="Times New Roman" w:cs="Times New Roman"/>
          <w:b/>
          <w:bCs/>
          <w:kern w:val="0"/>
          <w:sz w:val="27"/>
          <w:szCs w:val="27"/>
          <w14:ligatures w14:val="none"/>
        </w:rPr>
        <w:t xml:space="preserve"> Bottom Line: We Are the Traffic</w:t>
      </w:r>
    </w:p>
    <w:p w14:paraId="1096473C" w14:textId="77777777"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Laws can be written. Policies can be passed. Cameras can be installed. But none of these will stop the carnage on Kenyan roads until we, the citizens, make different choices—every day, on every street, in every seat.</w:t>
      </w:r>
    </w:p>
    <w:p w14:paraId="70377EAB" w14:textId="77777777"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b/>
          <w:bCs/>
          <w:kern w:val="0"/>
          <w14:ligatures w14:val="none"/>
        </w:rPr>
        <w:lastRenderedPageBreak/>
        <w:t>We are not just victims of the system—we are participants in it.</w:t>
      </w:r>
      <w:r w:rsidRPr="00F5667C">
        <w:rPr>
          <w:rFonts w:ascii="Times New Roman" w:eastAsia="Times New Roman" w:hAnsi="Times New Roman" w:cs="Times New Roman"/>
          <w:kern w:val="0"/>
          <w14:ligatures w14:val="none"/>
        </w:rPr>
        <w:t xml:space="preserve"> Every time we refuse to cross at a zebra crossing, accept a ride from an </w:t>
      </w:r>
      <w:proofErr w:type="spellStart"/>
      <w:r w:rsidRPr="00F5667C">
        <w:rPr>
          <w:rFonts w:ascii="Times New Roman" w:eastAsia="Times New Roman" w:hAnsi="Times New Roman" w:cs="Times New Roman"/>
          <w:kern w:val="0"/>
          <w14:ligatures w14:val="none"/>
        </w:rPr>
        <w:t>unhelmeted</w:t>
      </w:r>
      <w:proofErr w:type="spellEnd"/>
      <w:r w:rsidRPr="00F5667C">
        <w:rPr>
          <w:rFonts w:ascii="Times New Roman" w:eastAsia="Times New Roman" w:hAnsi="Times New Roman" w:cs="Times New Roman"/>
          <w:kern w:val="0"/>
          <w14:ligatures w14:val="none"/>
        </w:rPr>
        <w:t xml:space="preserve"> boda rider, or stay silent when a matatu driver overlaps recklessly, we contribute to the very problem we mourn on the news.</w:t>
      </w:r>
    </w:p>
    <w:p w14:paraId="1C0356F7" w14:textId="77777777" w:rsidR="00F5667C" w:rsidRPr="00F5667C" w:rsidRDefault="00F5667C" w:rsidP="00F5667C">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 xml:space="preserve">Road safety is not the government’s job alone. It starts with </w:t>
      </w:r>
      <w:r w:rsidRPr="00F5667C">
        <w:rPr>
          <w:rFonts w:ascii="Times New Roman" w:eastAsia="Times New Roman" w:hAnsi="Times New Roman" w:cs="Times New Roman"/>
          <w:b/>
          <w:bCs/>
          <w:kern w:val="0"/>
          <w14:ligatures w14:val="none"/>
        </w:rPr>
        <w:t>what we wear, how we cross, when we travel, and how alert we remain</w:t>
      </w:r>
      <w:r w:rsidRPr="00F5667C">
        <w:rPr>
          <w:rFonts w:ascii="Times New Roman" w:eastAsia="Times New Roman" w:hAnsi="Times New Roman" w:cs="Times New Roman"/>
          <w:kern w:val="0"/>
          <w14:ligatures w14:val="none"/>
        </w:rPr>
        <w:t>—whether on foot, two wheels, or four. The data in this report is clear: most road deaths in Kenya are preventable. What remains is the will to act—individually and collectively.</w:t>
      </w:r>
    </w:p>
    <w:p w14:paraId="246D8A79" w14:textId="7009E1D3" w:rsidR="00F5667C" w:rsidRPr="00954AC3" w:rsidRDefault="00F5667C" w:rsidP="00954AC3">
      <w:pPr>
        <w:spacing w:before="100" w:beforeAutospacing="1" w:after="100" w:afterAutospacing="1" w:line="240" w:lineRule="auto"/>
        <w:rPr>
          <w:rFonts w:ascii="Times New Roman" w:eastAsia="Times New Roman" w:hAnsi="Times New Roman" w:cs="Times New Roman"/>
          <w:kern w:val="0"/>
          <w14:ligatures w14:val="none"/>
        </w:rPr>
      </w:pPr>
      <w:r w:rsidRPr="00F5667C">
        <w:rPr>
          <w:rFonts w:ascii="Times New Roman" w:eastAsia="Times New Roman" w:hAnsi="Times New Roman" w:cs="Times New Roman"/>
          <w:kern w:val="0"/>
          <w14:ligatures w14:val="none"/>
        </w:rPr>
        <w:t>Change doesn’t wait for a directive. It begins with a decision. And that decision starts with us</w:t>
      </w:r>
      <w:r w:rsidR="00954AC3">
        <w:rPr>
          <w:rFonts w:ascii="Times New Roman" w:eastAsia="Times New Roman" w:hAnsi="Times New Roman" w:cs="Times New Roman"/>
          <w:kern w:val="0"/>
          <w14:ligatures w14:val="none"/>
        </w:rPr>
        <w:t>.</w:t>
      </w:r>
    </w:p>
    <w:sectPr w:rsidR="00F5667C" w:rsidRPr="00954A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4A88"/>
    <w:multiLevelType w:val="multilevel"/>
    <w:tmpl w:val="12A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59EF"/>
    <w:multiLevelType w:val="multilevel"/>
    <w:tmpl w:val="CA72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B2C63"/>
    <w:multiLevelType w:val="multilevel"/>
    <w:tmpl w:val="344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E5D59"/>
    <w:multiLevelType w:val="multilevel"/>
    <w:tmpl w:val="BA8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22E6"/>
    <w:multiLevelType w:val="multilevel"/>
    <w:tmpl w:val="0D80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46969"/>
    <w:multiLevelType w:val="multilevel"/>
    <w:tmpl w:val="8420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06D84"/>
    <w:multiLevelType w:val="multilevel"/>
    <w:tmpl w:val="5ECAE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D03F9"/>
    <w:multiLevelType w:val="multilevel"/>
    <w:tmpl w:val="339E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C255C"/>
    <w:multiLevelType w:val="multilevel"/>
    <w:tmpl w:val="DAAA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B3C56"/>
    <w:multiLevelType w:val="hybridMultilevel"/>
    <w:tmpl w:val="A5C026F8"/>
    <w:lvl w:ilvl="0" w:tplc="8BA836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B07F4"/>
    <w:multiLevelType w:val="multilevel"/>
    <w:tmpl w:val="7D96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4350B"/>
    <w:multiLevelType w:val="multilevel"/>
    <w:tmpl w:val="26B2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671DB"/>
    <w:multiLevelType w:val="multilevel"/>
    <w:tmpl w:val="546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3138A"/>
    <w:multiLevelType w:val="multilevel"/>
    <w:tmpl w:val="94F6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B61BE"/>
    <w:multiLevelType w:val="multilevel"/>
    <w:tmpl w:val="0A7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C1802"/>
    <w:multiLevelType w:val="multilevel"/>
    <w:tmpl w:val="61F4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A4E74"/>
    <w:multiLevelType w:val="multilevel"/>
    <w:tmpl w:val="08A2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340A74"/>
    <w:multiLevelType w:val="multilevel"/>
    <w:tmpl w:val="5142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63C60"/>
    <w:multiLevelType w:val="multilevel"/>
    <w:tmpl w:val="FE7C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43F83"/>
    <w:multiLevelType w:val="multilevel"/>
    <w:tmpl w:val="7CC0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7C76AE"/>
    <w:multiLevelType w:val="multilevel"/>
    <w:tmpl w:val="9DB0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A7005"/>
    <w:multiLevelType w:val="multilevel"/>
    <w:tmpl w:val="66D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07950"/>
    <w:multiLevelType w:val="multilevel"/>
    <w:tmpl w:val="8606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1E0EBA"/>
    <w:multiLevelType w:val="multilevel"/>
    <w:tmpl w:val="5E96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947426"/>
    <w:multiLevelType w:val="multilevel"/>
    <w:tmpl w:val="4DC8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FF7843"/>
    <w:multiLevelType w:val="multilevel"/>
    <w:tmpl w:val="048C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23E59"/>
    <w:multiLevelType w:val="multilevel"/>
    <w:tmpl w:val="3B569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3B7FE5"/>
    <w:multiLevelType w:val="multilevel"/>
    <w:tmpl w:val="99B8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67806"/>
    <w:multiLevelType w:val="multilevel"/>
    <w:tmpl w:val="B9C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41D91"/>
    <w:multiLevelType w:val="multilevel"/>
    <w:tmpl w:val="F8F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F612C6"/>
    <w:multiLevelType w:val="multilevel"/>
    <w:tmpl w:val="C1AE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A7483"/>
    <w:multiLevelType w:val="multilevel"/>
    <w:tmpl w:val="2BB0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170C05"/>
    <w:multiLevelType w:val="multilevel"/>
    <w:tmpl w:val="B264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203CFA"/>
    <w:multiLevelType w:val="multilevel"/>
    <w:tmpl w:val="0654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06273B"/>
    <w:multiLevelType w:val="multilevel"/>
    <w:tmpl w:val="88D0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966C0F"/>
    <w:multiLevelType w:val="multilevel"/>
    <w:tmpl w:val="B938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EC4E16"/>
    <w:multiLevelType w:val="multilevel"/>
    <w:tmpl w:val="E0B4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836718">
    <w:abstractNumId w:val="8"/>
  </w:num>
  <w:num w:numId="2" w16cid:durableId="789590353">
    <w:abstractNumId w:val="35"/>
  </w:num>
  <w:num w:numId="3" w16cid:durableId="1669751786">
    <w:abstractNumId w:val="9"/>
  </w:num>
  <w:num w:numId="4" w16cid:durableId="1275750391">
    <w:abstractNumId w:val="14"/>
  </w:num>
  <w:num w:numId="5" w16cid:durableId="1759905080">
    <w:abstractNumId w:val="0"/>
  </w:num>
  <w:num w:numId="6" w16cid:durableId="1883983860">
    <w:abstractNumId w:val="24"/>
  </w:num>
  <w:num w:numId="7" w16cid:durableId="62608095">
    <w:abstractNumId w:val="34"/>
  </w:num>
  <w:num w:numId="8" w16cid:durableId="278032803">
    <w:abstractNumId w:val="33"/>
  </w:num>
  <w:num w:numId="9" w16cid:durableId="1779062068">
    <w:abstractNumId w:val="23"/>
  </w:num>
  <w:num w:numId="10" w16cid:durableId="82386647">
    <w:abstractNumId w:val="1"/>
  </w:num>
  <w:num w:numId="11" w16cid:durableId="1874145131">
    <w:abstractNumId w:val="29"/>
  </w:num>
  <w:num w:numId="12" w16cid:durableId="372388680">
    <w:abstractNumId w:val="31"/>
  </w:num>
  <w:num w:numId="13" w16cid:durableId="277181970">
    <w:abstractNumId w:val="5"/>
  </w:num>
  <w:num w:numId="14" w16cid:durableId="1740907860">
    <w:abstractNumId w:val="22"/>
  </w:num>
  <w:num w:numId="15" w16cid:durableId="336663758">
    <w:abstractNumId w:val="19"/>
  </w:num>
  <w:num w:numId="16" w16cid:durableId="1513571293">
    <w:abstractNumId w:val="36"/>
  </w:num>
  <w:num w:numId="17" w16cid:durableId="653070351">
    <w:abstractNumId w:val="16"/>
  </w:num>
  <w:num w:numId="18" w16cid:durableId="54165081">
    <w:abstractNumId w:val="15"/>
  </w:num>
  <w:num w:numId="19" w16cid:durableId="38751028">
    <w:abstractNumId w:val="27"/>
  </w:num>
  <w:num w:numId="20" w16cid:durableId="2145925605">
    <w:abstractNumId w:val="20"/>
  </w:num>
  <w:num w:numId="21" w16cid:durableId="1734231708">
    <w:abstractNumId w:val="12"/>
  </w:num>
  <w:num w:numId="22" w16cid:durableId="1317419978">
    <w:abstractNumId w:val="18"/>
  </w:num>
  <w:num w:numId="23" w16cid:durableId="2012174323">
    <w:abstractNumId w:val="28"/>
  </w:num>
  <w:num w:numId="24" w16cid:durableId="1373652933">
    <w:abstractNumId w:val="10"/>
  </w:num>
  <w:num w:numId="25" w16cid:durableId="322516436">
    <w:abstractNumId w:val="4"/>
  </w:num>
  <w:num w:numId="26" w16cid:durableId="812138460">
    <w:abstractNumId w:val="13"/>
  </w:num>
  <w:num w:numId="27" w16cid:durableId="2019308800">
    <w:abstractNumId w:val="11"/>
  </w:num>
  <w:num w:numId="28" w16cid:durableId="1702320861">
    <w:abstractNumId w:val="30"/>
  </w:num>
  <w:num w:numId="29" w16cid:durableId="1162699869">
    <w:abstractNumId w:val="17"/>
  </w:num>
  <w:num w:numId="30" w16cid:durableId="92626967">
    <w:abstractNumId w:val="7"/>
  </w:num>
  <w:num w:numId="31" w16cid:durableId="1160190999">
    <w:abstractNumId w:val="32"/>
  </w:num>
  <w:num w:numId="32" w16cid:durableId="2042244841">
    <w:abstractNumId w:val="25"/>
  </w:num>
  <w:num w:numId="33" w16cid:durableId="1330596207">
    <w:abstractNumId w:val="25"/>
    <w:lvlOverride w:ilvl="1">
      <w:lvl w:ilvl="1">
        <w:numFmt w:val="bullet"/>
        <w:lvlText w:val=""/>
        <w:lvlJc w:val="left"/>
        <w:pPr>
          <w:tabs>
            <w:tab w:val="num" w:pos="1440"/>
          </w:tabs>
          <w:ind w:left="1440" w:hanging="360"/>
        </w:pPr>
        <w:rPr>
          <w:rFonts w:ascii="Symbol" w:hAnsi="Symbol" w:hint="default"/>
          <w:sz w:val="20"/>
        </w:rPr>
      </w:lvl>
    </w:lvlOverride>
  </w:num>
  <w:num w:numId="34" w16cid:durableId="1228491976">
    <w:abstractNumId w:val="25"/>
    <w:lvlOverride w:ilvl="1">
      <w:lvl w:ilvl="1">
        <w:numFmt w:val="bullet"/>
        <w:lvlText w:val=""/>
        <w:lvlJc w:val="left"/>
        <w:pPr>
          <w:tabs>
            <w:tab w:val="num" w:pos="1440"/>
          </w:tabs>
          <w:ind w:left="1440" w:hanging="360"/>
        </w:pPr>
        <w:rPr>
          <w:rFonts w:ascii="Symbol" w:hAnsi="Symbol" w:hint="default"/>
          <w:sz w:val="20"/>
        </w:rPr>
      </w:lvl>
    </w:lvlOverride>
  </w:num>
  <w:num w:numId="35" w16cid:durableId="582838545">
    <w:abstractNumId w:val="25"/>
    <w:lvlOverride w:ilvl="1">
      <w:lvl w:ilvl="1">
        <w:numFmt w:val="bullet"/>
        <w:lvlText w:val=""/>
        <w:lvlJc w:val="left"/>
        <w:pPr>
          <w:tabs>
            <w:tab w:val="num" w:pos="1440"/>
          </w:tabs>
          <w:ind w:left="1440" w:hanging="360"/>
        </w:pPr>
        <w:rPr>
          <w:rFonts w:ascii="Symbol" w:hAnsi="Symbol" w:hint="default"/>
          <w:sz w:val="20"/>
        </w:rPr>
      </w:lvl>
    </w:lvlOverride>
  </w:num>
  <w:num w:numId="36" w16cid:durableId="1435399596">
    <w:abstractNumId w:val="3"/>
  </w:num>
  <w:num w:numId="37" w16cid:durableId="687407337">
    <w:abstractNumId w:val="21"/>
  </w:num>
  <w:num w:numId="38" w16cid:durableId="1108965377">
    <w:abstractNumId w:val="2"/>
  </w:num>
  <w:num w:numId="39" w16cid:durableId="265160115">
    <w:abstractNumId w:val="26"/>
  </w:num>
  <w:num w:numId="40" w16cid:durableId="1020551392">
    <w:abstractNumId w:val="26"/>
    <w:lvlOverride w:ilvl="1">
      <w:lvl w:ilvl="1">
        <w:numFmt w:val="bullet"/>
        <w:lvlText w:val=""/>
        <w:lvlJc w:val="left"/>
        <w:pPr>
          <w:tabs>
            <w:tab w:val="num" w:pos="1440"/>
          </w:tabs>
          <w:ind w:left="1440" w:hanging="360"/>
        </w:pPr>
        <w:rPr>
          <w:rFonts w:ascii="Symbol" w:hAnsi="Symbol" w:hint="default"/>
          <w:sz w:val="20"/>
        </w:rPr>
      </w:lvl>
    </w:lvlOverride>
  </w:num>
  <w:num w:numId="41" w16cid:durableId="2069187142">
    <w:abstractNumId w:val="26"/>
    <w:lvlOverride w:ilvl="1">
      <w:lvl w:ilvl="1">
        <w:numFmt w:val="bullet"/>
        <w:lvlText w:val=""/>
        <w:lvlJc w:val="left"/>
        <w:pPr>
          <w:tabs>
            <w:tab w:val="num" w:pos="1440"/>
          </w:tabs>
          <w:ind w:left="1440" w:hanging="360"/>
        </w:pPr>
        <w:rPr>
          <w:rFonts w:ascii="Symbol" w:hAnsi="Symbol" w:hint="default"/>
          <w:sz w:val="20"/>
        </w:rPr>
      </w:lvl>
    </w:lvlOverride>
  </w:num>
  <w:num w:numId="42" w16cid:durableId="100761119">
    <w:abstractNumId w:val="26"/>
    <w:lvlOverride w:ilvl="1">
      <w:lvl w:ilvl="1">
        <w:numFmt w:val="bullet"/>
        <w:lvlText w:val=""/>
        <w:lvlJc w:val="left"/>
        <w:pPr>
          <w:tabs>
            <w:tab w:val="num" w:pos="1440"/>
          </w:tabs>
          <w:ind w:left="1440" w:hanging="360"/>
        </w:pPr>
        <w:rPr>
          <w:rFonts w:ascii="Symbol" w:hAnsi="Symbol" w:hint="default"/>
          <w:sz w:val="20"/>
        </w:rPr>
      </w:lvl>
    </w:lvlOverride>
  </w:num>
  <w:num w:numId="43" w16cid:durableId="1542014646">
    <w:abstractNumId w:val="6"/>
  </w:num>
  <w:num w:numId="44" w16cid:durableId="1541891011">
    <w:abstractNumId w:val="6"/>
    <w:lvlOverride w:ilvl="1">
      <w:lvl w:ilvl="1">
        <w:numFmt w:val="bullet"/>
        <w:lvlText w:val=""/>
        <w:lvlJc w:val="left"/>
        <w:pPr>
          <w:tabs>
            <w:tab w:val="num" w:pos="1440"/>
          </w:tabs>
          <w:ind w:left="1440" w:hanging="360"/>
        </w:pPr>
        <w:rPr>
          <w:rFonts w:ascii="Symbol" w:hAnsi="Symbol" w:hint="default"/>
          <w:sz w:val="20"/>
        </w:rPr>
      </w:lvl>
    </w:lvlOverride>
  </w:num>
  <w:num w:numId="45" w16cid:durableId="937177590">
    <w:abstractNumId w:val="6"/>
    <w:lvlOverride w:ilvl="1">
      <w:lvl w:ilvl="1">
        <w:numFmt w:val="bullet"/>
        <w:lvlText w:val=""/>
        <w:lvlJc w:val="left"/>
        <w:pPr>
          <w:tabs>
            <w:tab w:val="num" w:pos="1440"/>
          </w:tabs>
          <w:ind w:left="1440" w:hanging="360"/>
        </w:pPr>
        <w:rPr>
          <w:rFonts w:ascii="Symbol" w:hAnsi="Symbol" w:hint="default"/>
          <w:sz w:val="20"/>
        </w:rPr>
      </w:lvl>
    </w:lvlOverride>
  </w:num>
  <w:num w:numId="46" w16cid:durableId="1327511008">
    <w:abstractNumId w:val="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4CB"/>
    <w:rsid w:val="00002101"/>
    <w:rsid w:val="000066A2"/>
    <w:rsid w:val="0006765E"/>
    <w:rsid w:val="0007275B"/>
    <w:rsid w:val="00111B17"/>
    <w:rsid w:val="00114197"/>
    <w:rsid w:val="001151C0"/>
    <w:rsid w:val="001457A1"/>
    <w:rsid w:val="00177F86"/>
    <w:rsid w:val="001D27BB"/>
    <w:rsid w:val="00210BA2"/>
    <w:rsid w:val="0027457F"/>
    <w:rsid w:val="00296773"/>
    <w:rsid w:val="002D0691"/>
    <w:rsid w:val="002F1657"/>
    <w:rsid w:val="00323ADB"/>
    <w:rsid w:val="00323DCA"/>
    <w:rsid w:val="0034593B"/>
    <w:rsid w:val="00364387"/>
    <w:rsid w:val="003802A2"/>
    <w:rsid w:val="003C6F6A"/>
    <w:rsid w:val="004E7929"/>
    <w:rsid w:val="004F7ECF"/>
    <w:rsid w:val="00517198"/>
    <w:rsid w:val="00532CA8"/>
    <w:rsid w:val="00551F1E"/>
    <w:rsid w:val="00552A33"/>
    <w:rsid w:val="00572522"/>
    <w:rsid w:val="00586AA3"/>
    <w:rsid w:val="005B293C"/>
    <w:rsid w:val="005E2663"/>
    <w:rsid w:val="005E330B"/>
    <w:rsid w:val="005F57D1"/>
    <w:rsid w:val="00635408"/>
    <w:rsid w:val="00687F92"/>
    <w:rsid w:val="006900C7"/>
    <w:rsid w:val="00697889"/>
    <w:rsid w:val="006E4AD5"/>
    <w:rsid w:val="00757EA3"/>
    <w:rsid w:val="007A20F3"/>
    <w:rsid w:val="008644FD"/>
    <w:rsid w:val="00866A94"/>
    <w:rsid w:val="008969AB"/>
    <w:rsid w:val="008C0D37"/>
    <w:rsid w:val="00923A48"/>
    <w:rsid w:val="009549C0"/>
    <w:rsid w:val="00954AC3"/>
    <w:rsid w:val="009554CB"/>
    <w:rsid w:val="00994769"/>
    <w:rsid w:val="00996547"/>
    <w:rsid w:val="009E6B3B"/>
    <w:rsid w:val="00A101C7"/>
    <w:rsid w:val="00A52F4C"/>
    <w:rsid w:val="00B235C2"/>
    <w:rsid w:val="00BD5274"/>
    <w:rsid w:val="00C51056"/>
    <w:rsid w:val="00C8467C"/>
    <w:rsid w:val="00C86BC8"/>
    <w:rsid w:val="00CA3C8A"/>
    <w:rsid w:val="00CF208E"/>
    <w:rsid w:val="00D06E5A"/>
    <w:rsid w:val="00D308F4"/>
    <w:rsid w:val="00D518B2"/>
    <w:rsid w:val="00E45DDB"/>
    <w:rsid w:val="00E74993"/>
    <w:rsid w:val="00EB15B6"/>
    <w:rsid w:val="00EE6D3A"/>
    <w:rsid w:val="00F56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ECE96"/>
  <w15:chartTrackingRefBased/>
  <w15:docId w15:val="{1B16682C-7272-44F9-BADA-24AC0C82C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4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54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54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54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54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54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4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4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4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4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54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54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54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54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54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4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4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4CB"/>
    <w:rPr>
      <w:rFonts w:eastAsiaTheme="majorEastAsia" w:cstheme="majorBidi"/>
      <w:color w:val="272727" w:themeColor="text1" w:themeTint="D8"/>
    </w:rPr>
  </w:style>
  <w:style w:type="paragraph" w:styleId="Title">
    <w:name w:val="Title"/>
    <w:basedOn w:val="Normal"/>
    <w:next w:val="Normal"/>
    <w:link w:val="TitleChar"/>
    <w:uiPriority w:val="10"/>
    <w:qFormat/>
    <w:rsid w:val="00955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4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4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4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4CB"/>
    <w:pPr>
      <w:spacing w:before="160"/>
      <w:jc w:val="center"/>
    </w:pPr>
    <w:rPr>
      <w:i/>
      <w:iCs/>
      <w:color w:val="404040" w:themeColor="text1" w:themeTint="BF"/>
    </w:rPr>
  </w:style>
  <w:style w:type="character" w:customStyle="1" w:styleId="QuoteChar">
    <w:name w:val="Quote Char"/>
    <w:basedOn w:val="DefaultParagraphFont"/>
    <w:link w:val="Quote"/>
    <w:uiPriority w:val="29"/>
    <w:rsid w:val="009554CB"/>
    <w:rPr>
      <w:i/>
      <w:iCs/>
      <w:color w:val="404040" w:themeColor="text1" w:themeTint="BF"/>
    </w:rPr>
  </w:style>
  <w:style w:type="paragraph" w:styleId="ListParagraph">
    <w:name w:val="List Paragraph"/>
    <w:basedOn w:val="Normal"/>
    <w:uiPriority w:val="34"/>
    <w:qFormat/>
    <w:rsid w:val="009554CB"/>
    <w:pPr>
      <w:ind w:left="720"/>
      <w:contextualSpacing/>
    </w:pPr>
  </w:style>
  <w:style w:type="character" w:styleId="IntenseEmphasis">
    <w:name w:val="Intense Emphasis"/>
    <w:basedOn w:val="DefaultParagraphFont"/>
    <w:uiPriority w:val="21"/>
    <w:qFormat/>
    <w:rsid w:val="009554CB"/>
    <w:rPr>
      <w:i/>
      <w:iCs/>
      <w:color w:val="2F5496" w:themeColor="accent1" w:themeShade="BF"/>
    </w:rPr>
  </w:style>
  <w:style w:type="paragraph" w:styleId="IntenseQuote">
    <w:name w:val="Intense Quote"/>
    <w:basedOn w:val="Normal"/>
    <w:next w:val="Normal"/>
    <w:link w:val="IntenseQuoteChar"/>
    <w:uiPriority w:val="30"/>
    <w:qFormat/>
    <w:rsid w:val="009554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54CB"/>
    <w:rPr>
      <w:i/>
      <w:iCs/>
      <w:color w:val="2F5496" w:themeColor="accent1" w:themeShade="BF"/>
    </w:rPr>
  </w:style>
  <w:style w:type="character" w:styleId="IntenseReference">
    <w:name w:val="Intense Reference"/>
    <w:basedOn w:val="DefaultParagraphFont"/>
    <w:uiPriority w:val="32"/>
    <w:qFormat/>
    <w:rsid w:val="009554CB"/>
    <w:rPr>
      <w:b/>
      <w:bCs/>
      <w:smallCaps/>
      <w:color w:val="2F5496" w:themeColor="accent1" w:themeShade="BF"/>
      <w:spacing w:val="5"/>
    </w:rPr>
  </w:style>
  <w:style w:type="character" w:styleId="Hyperlink">
    <w:name w:val="Hyperlink"/>
    <w:basedOn w:val="DefaultParagraphFont"/>
    <w:uiPriority w:val="99"/>
    <w:unhideWhenUsed/>
    <w:rsid w:val="009554CB"/>
    <w:rPr>
      <w:color w:val="0563C1" w:themeColor="hyperlink"/>
      <w:u w:val="single"/>
    </w:rPr>
  </w:style>
  <w:style w:type="character" w:styleId="UnresolvedMention">
    <w:name w:val="Unresolved Mention"/>
    <w:basedOn w:val="DefaultParagraphFont"/>
    <w:uiPriority w:val="99"/>
    <w:semiHidden/>
    <w:unhideWhenUsed/>
    <w:rsid w:val="009554CB"/>
    <w:rPr>
      <w:color w:val="605E5C"/>
      <w:shd w:val="clear" w:color="auto" w:fill="E1DFDD"/>
    </w:rPr>
  </w:style>
  <w:style w:type="character" w:styleId="FollowedHyperlink">
    <w:name w:val="FollowedHyperlink"/>
    <w:basedOn w:val="DefaultParagraphFont"/>
    <w:uiPriority w:val="99"/>
    <w:semiHidden/>
    <w:unhideWhenUsed/>
    <w:rsid w:val="005E330B"/>
    <w:rPr>
      <w:color w:val="954F72" w:themeColor="followedHyperlink"/>
      <w:u w:val="single"/>
    </w:rPr>
  </w:style>
  <w:style w:type="paragraph" w:styleId="NormalWeb">
    <w:name w:val="Normal (Web)"/>
    <w:basedOn w:val="Normal"/>
    <w:uiPriority w:val="99"/>
    <w:semiHidden/>
    <w:unhideWhenUsed/>
    <w:rsid w:val="0027457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973952">
      <w:bodyDiv w:val="1"/>
      <w:marLeft w:val="0"/>
      <w:marRight w:val="0"/>
      <w:marTop w:val="0"/>
      <w:marBottom w:val="0"/>
      <w:divBdr>
        <w:top w:val="none" w:sz="0" w:space="0" w:color="auto"/>
        <w:left w:val="none" w:sz="0" w:space="0" w:color="auto"/>
        <w:bottom w:val="none" w:sz="0" w:space="0" w:color="auto"/>
        <w:right w:val="none" w:sz="0" w:space="0" w:color="auto"/>
      </w:divBdr>
    </w:div>
    <w:div w:id="273363970">
      <w:bodyDiv w:val="1"/>
      <w:marLeft w:val="0"/>
      <w:marRight w:val="0"/>
      <w:marTop w:val="0"/>
      <w:marBottom w:val="0"/>
      <w:divBdr>
        <w:top w:val="none" w:sz="0" w:space="0" w:color="auto"/>
        <w:left w:val="none" w:sz="0" w:space="0" w:color="auto"/>
        <w:bottom w:val="none" w:sz="0" w:space="0" w:color="auto"/>
        <w:right w:val="none" w:sz="0" w:space="0" w:color="auto"/>
      </w:divBdr>
    </w:div>
    <w:div w:id="284696717">
      <w:bodyDiv w:val="1"/>
      <w:marLeft w:val="0"/>
      <w:marRight w:val="0"/>
      <w:marTop w:val="0"/>
      <w:marBottom w:val="0"/>
      <w:divBdr>
        <w:top w:val="none" w:sz="0" w:space="0" w:color="auto"/>
        <w:left w:val="none" w:sz="0" w:space="0" w:color="auto"/>
        <w:bottom w:val="none" w:sz="0" w:space="0" w:color="auto"/>
        <w:right w:val="none" w:sz="0" w:space="0" w:color="auto"/>
      </w:divBdr>
      <w:divsChild>
        <w:div w:id="1229343128">
          <w:marLeft w:val="0"/>
          <w:marRight w:val="0"/>
          <w:marTop w:val="0"/>
          <w:marBottom w:val="0"/>
          <w:divBdr>
            <w:top w:val="none" w:sz="0" w:space="0" w:color="auto"/>
            <w:left w:val="none" w:sz="0" w:space="0" w:color="auto"/>
            <w:bottom w:val="none" w:sz="0" w:space="0" w:color="auto"/>
            <w:right w:val="none" w:sz="0" w:space="0" w:color="auto"/>
          </w:divBdr>
          <w:divsChild>
            <w:div w:id="320695095">
              <w:marLeft w:val="0"/>
              <w:marRight w:val="0"/>
              <w:marTop w:val="0"/>
              <w:marBottom w:val="0"/>
              <w:divBdr>
                <w:top w:val="none" w:sz="0" w:space="0" w:color="auto"/>
                <w:left w:val="none" w:sz="0" w:space="0" w:color="auto"/>
                <w:bottom w:val="none" w:sz="0" w:space="0" w:color="auto"/>
                <w:right w:val="none" w:sz="0" w:space="0" w:color="auto"/>
              </w:divBdr>
              <w:divsChild>
                <w:div w:id="19501594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8674546">
          <w:marLeft w:val="0"/>
          <w:marRight w:val="0"/>
          <w:marTop w:val="0"/>
          <w:marBottom w:val="0"/>
          <w:divBdr>
            <w:top w:val="none" w:sz="0" w:space="0" w:color="auto"/>
            <w:left w:val="none" w:sz="0" w:space="0" w:color="auto"/>
            <w:bottom w:val="none" w:sz="0" w:space="0" w:color="auto"/>
            <w:right w:val="none" w:sz="0" w:space="0" w:color="auto"/>
          </w:divBdr>
          <w:divsChild>
            <w:div w:id="1601638690">
              <w:marLeft w:val="0"/>
              <w:marRight w:val="0"/>
              <w:marTop w:val="0"/>
              <w:marBottom w:val="0"/>
              <w:divBdr>
                <w:top w:val="none" w:sz="0" w:space="0" w:color="auto"/>
                <w:left w:val="none" w:sz="0" w:space="0" w:color="auto"/>
                <w:bottom w:val="none" w:sz="0" w:space="0" w:color="auto"/>
                <w:right w:val="none" w:sz="0" w:space="0" w:color="auto"/>
              </w:divBdr>
              <w:divsChild>
                <w:div w:id="17873101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7738435">
          <w:marLeft w:val="0"/>
          <w:marRight w:val="0"/>
          <w:marTop w:val="0"/>
          <w:marBottom w:val="0"/>
          <w:divBdr>
            <w:top w:val="none" w:sz="0" w:space="0" w:color="auto"/>
            <w:left w:val="none" w:sz="0" w:space="0" w:color="auto"/>
            <w:bottom w:val="none" w:sz="0" w:space="0" w:color="auto"/>
            <w:right w:val="none" w:sz="0" w:space="0" w:color="auto"/>
          </w:divBdr>
          <w:divsChild>
            <w:div w:id="1474908628">
              <w:marLeft w:val="0"/>
              <w:marRight w:val="0"/>
              <w:marTop w:val="0"/>
              <w:marBottom w:val="0"/>
              <w:divBdr>
                <w:top w:val="none" w:sz="0" w:space="0" w:color="auto"/>
                <w:left w:val="none" w:sz="0" w:space="0" w:color="auto"/>
                <w:bottom w:val="none" w:sz="0" w:space="0" w:color="auto"/>
                <w:right w:val="none" w:sz="0" w:space="0" w:color="auto"/>
              </w:divBdr>
              <w:divsChild>
                <w:div w:id="915818129">
                  <w:marLeft w:val="-420"/>
                  <w:marRight w:val="0"/>
                  <w:marTop w:val="0"/>
                  <w:marBottom w:val="0"/>
                  <w:divBdr>
                    <w:top w:val="none" w:sz="0" w:space="0" w:color="auto"/>
                    <w:left w:val="none" w:sz="0" w:space="0" w:color="auto"/>
                    <w:bottom w:val="none" w:sz="0" w:space="0" w:color="auto"/>
                    <w:right w:val="none" w:sz="0" w:space="0" w:color="auto"/>
                  </w:divBdr>
                  <w:divsChild>
                    <w:div w:id="845173724">
                      <w:marLeft w:val="0"/>
                      <w:marRight w:val="0"/>
                      <w:marTop w:val="0"/>
                      <w:marBottom w:val="0"/>
                      <w:divBdr>
                        <w:top w:val="none" w:sz="0" w:space="0" w:color="auto"/>
                        <w:left w:val="none" w:sz="0" w:space="0" w:color="auto"/>
                        <w:bottom w:val="none" w:sz="0" w:space="0" w:color="auto"/>
                        <w:right w:val="none" w:sz="0" w:space="0" w:color="auto"/>
                      </w:divBdr>
                      <w:divsChild>
                        <w:div w:id="219245744">
                          <w:marLeft w:val="0"/>
                          <w:marRight w:val="0"/>
                          <w:marTop w:val="0"/>
                          <w:marBottom w:val="0"/>
                          <w:divBdr>
                            <w:top w:val="none" w:sz="0" w:space="0" w:color="auto"/>
                            <w:left w:val="none" w:sz="0" w:space="0" w:color="auto"/>
                            <w:bottom w:val="none" w:sz="0" w:space="0" w:color="auto"/>
                            <w:right w:val="none" w:sz="0" w:space="0" w:color="auto"/>
                          </w:divBdr>
                          <w:divsChild>
                            <w:div w:id="998659776">
                              <w:marLeft w:val="0"/>
                              <w:marRight w:val="0"/>
                              <w:marTop w:val="0"/>
                              <w:marBottom w:val="0"/>
                              <w:divBdr>
                                <w:top w:val="none" w:sz="0" w:space="0" w:color="auto"/>
                                <w:left w:val="none" w:sz="0" w:space="0" w:color="auto"/>
                                <w:bottom w:val="none" w:sz="0" w:space="0" w:color="auto"/>
                                <w:right w:val="none" w:sz="0" w:space="0" w:color="auto"/>
                              </w:divBdr>
                            </w:div>
                            <w:div w:id="4929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71337">
                  <w:marLeft w:val="-420"/>
                  <w:marRight w:val="0"/>
                  <w:marTop w:val="0"/>
                  <w:marBottom w:val="0"/>
                  <w:divBdr>
                    <w:top w:val="none" w:sz="0" w:space="0" w:color="auto"/>
                    <w:left w:val="none" w:sz="0" w:space="0" w:color="auto"/>
                    <w:bottom w:val="none" w:sz="0" w:space="0" w:color="auto"/>
                    <w:right w:val="none" w:sz="0" w:space="0" w:color="auto"/>
                  </w:divBdr>
                  <w:divsChild>
                    <w:div w:id="1527215632">
                      <w:marLeft w:val="0"/>
                      <w:marRight w:val="0"/>
                      <w:marTop w:val="0"/>
                      <w:marBottom w:val="0"/>
                      <w:divBdr>
                        <w:top w:val="none" w:sz="0" w:space="0" w:color="auto"/>
                        <w:left w:val="none" w:sz="0" w:space="0" w:color="auto"/>
                        <w:bottom w:val="none" w:sz="0" w:space="0" w:color="auto"/>
                        <w:right w:val="none" w:sz="0" w:space="0" w:color="auto"/>
                      </w:divBdr>
                      <w:divsChild>
                        <w:div w:id="400325376">
                          <w:marLeft w:val="0"/>
                          <w:marRight w:val="0"/>
                          <w:marTop w:val="0"/>
                          <w:marBottom w:val="0"/>
                          <w:divBdr>
                            <w:top w:val="none" w:sz="0" w:space="0" w:color="auto"/>
                            <w:left w:val="none" w:sz="0" w:space="0" w:color="auto"/>
                            <w:bottom w:val="none" w:sz="0" w:space="0" w:color="auto"/>
                            <w:right w:val="none" w:sz="0" w:space="0" w:color="auto"/>
                          </w:divBdr>
                          <w:divsChild>
                            <w:div w:id="1020355141">
                              <w:marLeft w:val="0"/>
                              <w:marRight w:val="0"/>
                              <w:marTop w:val="0"/>
                              <w:marBottom w:val="0"/>
                              <w:divBdr>
                                <w:top w:val="none" w:sz="0" w:space="0" w:color="auto"/>
                                <w:left w:val="none" w:sz="0" w:space="0" w:color="auto"/>
                                <w:bottom w:val="none" w:sz="0" w:space="0" w:color="auto"/>
                                <w:right w:val="none" w:sz="0" w:space="0" w:color="auto"/>
                              </w:divBdr>
                            </w:div>
                            <w:div w:id="4708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148129">
          <w:marLeft w:val="0"/>
          <w:marRight w:val="0"/>
          <w:marTop w:val="0"/>
          <w:marBottom w:val="0"/>
          <w:divBdr>
            <w:top w:val="none" w:sz="0" w:space="0" w:color="auto"/>
            <w:left w:val="none" w:sz="0" w:space="0" w:color="auto"/>
            <w:bottom w:val="none" w:sz="0" w:space="0" w:color="auto"/>
            <w:right w:val="none" w:sz="0" w:space="0" w:color="auto"/>
          </w:divBdr>
          <w:divsChild>
            <w:div w:id="1639144707">
              <w:marLeft w:val="0"/>
              <w:marRight w:val="0"/>
              <w:marTop w:val="0"/>
              <w:marBottom w:val="0"/>
              <w:divBdr>
                <w:top w:val="none" w:sz="0" w:space="0" w:color="auto"/>
                <w:left w:val="none" w:sz="0" w:space="0" w:color="auto"/>
                <w:bottom w:val="none" w:sz="0" w:space="0" w:color="auto"/>
                <w:right w:val="none" w:sz="0" w:space="0" w:color="auto"/>
              </w:divBdr>
              <w:divsChild>
                <w:div w:id="8657567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1066715">
          <w:marLeft w:val="0"/>
          <w:marRight w:val="0"/>
          <w:marTop w:val="0"/>
          <w:marBottom w:val="0"/>
          <w:divBdr>
            <w:top w:val="none" w:sz="0" w:space="0" w:color="auto"/>
            <w:left w:val="none" w:sz="0" w:space="0" w:color="auto"/>
            <w:bottom w:val="none" w:sz="0" w:space="0" w:color="auto"/>
            <w:right w:val="none" w:sz="0" w:space="0" w:color="auto"/>
          </w:divBdr>
          <w:divsChild>
            <w:div w:id="180819005">
              <w:marLeft w:val="0"/>
              <w:marRight w:val="0"/>
              <w:marTop w:val="0"/>
              <w:marBottom w:val="0"/>
              <w:divBdr>
                <w:top w:val="none" w:sz="0" w:space="0" w:color="auto"/>
                <w:left w:val="none" w:sz="0" w:space="0" w:color="auto"/>
                <w:bottom w:val="none" w:sz="0" w:space="0" w:color="auto"/>
                <w:right w:val="none" w:sz="0" w:space="0" w:color="auto"/>
              </w:divBdr>
            </w:div>
          </w:divsChild>
        </w:div>
        <w:div w:id="1206480644">
          <w:marLeft w:val="0"/>
          <w:marRight w:val="0"/>
          <w:marTop w:val="0"/>
          <w:marBottom w:val="0"/>
          <w:divBdr>
            <w:top w:val="none" w:sz="0" w:space="0" w:color="auto"/>
            <w:left w:val="none" w:sz="0" w:space="0" w:color="auto"/>
            <w:bottom w:val="none" w:sz="0" w:space="0" w:color="auto"/>
            <w:right w:val="none" w:sz="0" w:space="0" w:color="auto"/>
          </w:divBdr>
          <w:divsChild>
            <w:div w:id="497963262">
              <w:marLeft w:val="0"/>
              <w:marRight w:val="0"/>
              <w:marTop w:val="0"/>
              <w:marBottom w:val="0"/>
              <w:divBdr>
                <w:top w:val="none" w:sz="0" w:space="0" w:color="auto"/>
                <w:left w:val="none" w:sz="0" w:space="0" w:color="auto"/>
                <w:bottom w:val="none" w:sz="0" w:space="0" w:color="auto"/>
                <w:right w:val="none" w:sz="0" w:space="0" w:color="auto"/>
              </w:divBdr>
              <w:divsChild>
                <w:div w:id="2651614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1368162">
          <w:marLeft w:val="0"/>
          <w:marRight w:val="0"/>
          <w:marTop w:val="0"/>
          <w:marBottom w:val="0"/>
          <w:divBdr>
            <w:top w:val="none" w:sz="0" w:space="0" w:color="auto"/>
            <w:left w:val="none" w:sz="0" w:space="0" w:color="auto"/>
            <w:bottom w:val="none" w:sz="0" w:space="0" w:color="auto"/>
            <w:right w:val="none" w:sz="0" w:space="0" w:color="auto"/>
          </w:divBdr>
          <w:divsChild>
            <w:div w:id="339308902">
              <w:marLeft w:val="0"/>
              <w:marRight w:val="0"/>
              <w:marTop w:val="0"/>
              <w:marBottom w:val="0"/>
              <w:divBdr>
                <w:top w:val="none" w:sz="0" w:space="0" w:color="auto"/>
                <w:left w:val="none" w:sz="0" w:space="0" w:color="auto"/>
                <w:bottom w:val="none" w:sz="0" w:space="0" w:color="auto"/>
                <w:right w:val="none" w:sz="0" w:space="0" w:color="auto"/>
              </w:divBdr>
              <w:divsChild>
                <w:div w:id="1313027569">
                  <w:marLeft w:val="-420"/>
                  <w:marRight w:val="0"/>
                  <w:marTop w:val="0"/>
                  <w:marBottom w:val="0"/>
                  <w:divBdr>
                    <w:top w:val="none" w:sz="0" w:space="0" w:color="auto"/>
                    <w:left w:val="none" w:sz="0" w:space="0" w:color="auto"/>
                    <w:bottom w:val="none" w:sz="0" w:space="0" w:color="auto"/>
                    <w:right w:val="none" w:sz="0" w:space="0" w:color="auto"/>
                  </w:divBdr>
                  <w:divsChild>
                    <w:div w:id="1573925276">
                      <w:marLeft w:val="0"/>
                      <w:marRight w:val="0"/>
                      <w:marTop w:val="0"/>
                      <w:marBottom w:val="0"/>
                      <w:divBdr>
                        <w:top w:val="none" w:sz="0" w:space="0" w:color="auto"/>
                        <w:left w:val="none" w:sz="0" w:space="0" w:color="auto"/>
                        <w:bottom w:val="none" w:sz="0" w:space="0" w:color="auto"/>
                        <w:right w:val="none" w:sz="0" w:space="0" w:color="auto"/>
                      </w:divBdr>
                      <w:divsChild>
                        <w:div w:id="310450130">
                          <w:marLeft w:val="0"/>
                          <w:marRight w:val="0"/>
                          <w:marTop w:val="0"/>
                          <w:marBottom w:val="0"/>
                          <w:divBdr>
                            <w:top w:val="none" w:sz="0" w:space="0" w:color="auto"/>
                            <w:left w:val="none" w:sz="0" w:space="0" w:color="auto"/>
                            <w:bottom w:val="none" w:sz="0" w:space="0" w:color="auto"/>
                            <w:right w:val="none" w:sz="0" w:space="0" w:color="auto"/>
                          </w:divBdr>
                          <w:divsChild>
                            <w:div w:id="1301574039">
                              <w:marLeft w:val="0"/>
                              <w:marRight w:val="0"/>
                              <w:marTop w:val="0"/>
                              <w:marBottom w:val="0"/>
                              <w:divBdr>
                                <w:top w:val="none" w:sz="0" w:space="0" w:color="auto"/>
                                <w:left w:val="none" w:sz="0" w:space="0" w:color="auto"/>
                                <w:bottom w:val="none" w:sz="0" w:space="0" w:color="auto"/>
                                <w:right w:val="none" w:sz="0" w:space="0" w:color="auto"/>
                              </w:divBdr>
                            </w:div>
                            <w:div w:id="13015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77527">
                  <w:marLeft w:val="-420"/>
                  <w:marRight w:val="0"/>
                  <w:marTop w:val="0"/>
                  <w:marBottom w:val="0"/>
                  <w:divBdr>
                    <w:top w:val="none" w:sz="0" w:space="0" w:color="auto"/>
                    <w:left w:val="none" w:sz="0" w:space="0" w:color="auto"/>
                    <w:bottom w:val="none" w:sz="0" w:space="0" w:color="auto"/>
                    <w:right w:val="none" w:sz="0" w:space="0" w:color="auto"/>
                  </w:divBdr>
                  <w:divsChild>
                    <w:div w:id="1685281997">
                      <w:marLeft w:val="0"/>
                      <w:marRight w:val="0"/>
                      <w:marTop w:val="0"/>
                      <w:marBottom w:val="0"/>
                      <w:divBdr>
                        <w:top w:val="none" w:sz="0" w:space="0" w:color="auto"/>
                        <w:left w:val="none" w:sz="0" w:space="0" w:color="auto"/>
                        <w:bottom w:val="none" w:sz="0" w:space="0" w:color="auto"/>
                        <w:right w:val="none" w:sz="0" w:space="0" w:color="auto"/>
                      </w:divBdr>
                      <w:divsChild>
                        <w:div w:id="386497627">
                          <w:marLeft w:val="0"/>
                          <w:marRight w:val="0"/>
                          <w:marTop w:val="0"/>
                          <w:marBottom w:val="0"/>
                          <w:divBdr>
                            <w:top w:val="none" w:sz="0" w:space="0" w:color="auto"/>
                            <w:left w:val="none" w:sz="0" w:space="0" w:color="auto"/>
                            <w:bottom w:val="none" w:sz="0" w:space="0" w:color="auto"/>
                            <w:right w:val="none" w:sz="0" w:space="0" w:color="auto"/>
                          </w:divBdr>
                          <w:divsChild>
                            <w:div w:id="1809860190">
                              <w:marLeft w:val="0"/>
                              <w:marRight w:val="0"/>
                              <w:marTop w:val="0"/>
                              <w:marBottom w:val="0"/>
                              <w:divBdr>
                                <w:top w:val="none" w:sz="0" w:space="0" w:color="auto"/>
                                <w:left w:val="none" w:sz="0" w:space="0" w:color="auto"/>
                                <w:bottom w:val="none" w:sz="0" w:space="0" w:color="auto"/>
                                <w:right w:val="none" w:sz="0" w:space="0" w:color="auto"/>
                              </w:divBdr>
                            </w:div>
                            <w:div w:id="5128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553275">
      <w:bodyDiv w:val="1"/>
      <w:marLeft w:val="0"/>
      <w:marRight w:val="0"/>
      <w:marTop w:val="0"/>
      <w:marBottom w:val="0"/>
      <w:divBdr>
        <w:top w:val="none" w:sz="0" w:space="0" w:color="auto"/>
        <w:left w:val="none" w:sz="0" w:space="0" w:color="auto"/>
        <w:bottom w:val="none" w:sz="0" w:space="0" w:color="auto"/>
        <w:right w:val="none" w:sz="0" w:space="0" w:color="auto"/>
      </w:divBdr>
    </w:div>
    <w:div w:id="444883217">
      <w:bodyDiv w:val="1"/>
      <w:marLeft w:val="0"/>
      <w:marRight w:val="0"/>
      <w:marTop w:val="0"/>
      <w:marBottom w:val="0"/>
      <w:divBdr>
        <w:top w:val="none" w:sz="0" w:space="0" w:color="auto"/>
        <w:left w:val="none" w:sz="0" w:space="0" w:color="auto"/>
        <w:bottom w:val="none" w:sz="0" w:space="0" w:color="auto"/>
        <w:right w:val="none" w:sz="0" w:space="0" w:color="auto"/>
      </w:divBdr>
    </w:div>
    <w:div w:id="465897295">
      <w:bodyDiv w:val="1"/>
      <w:marLeft w:val="0"/>
      <w:marRight w:val="0"/>
      <w:marTop w:val="0"/>
      <w:marBottom w:val="0"/>
      <w:divBdr>
        <w:top w:val="none" w:sz="0" w:space="0" w:color="auto"/>
        <w:left w:val="none" w:sz="0" w:space="0" w:color="auto"/>
        <w:bottom w:val="none" w:sz="0" w:space="0" w:color="auto"/>
        <w:right w:val="none" w:sz="0" w:space="0" w:color="auto"/>
      </w:divBdr>
      <w:divsChild>
        <w:div w:id="2007704204">
          <w:marLeft w:val="0"/>
          <w:marRight w:val="0"/>
          <w:marTop w:val="0"/>
          <w:marBottom w:val="0"/>
          <w:divBdr>
            <w:top w:val="none" w:sz="0" w:space="0" w:color="auto"/>
            <w:left w:val="none" w:sz="0" w:space="0" w:color="auto"/>
            <w:bottom w:val="none" w:sz="0" w:space="0" w:color="auto"/>
            <w:right w:val="none" w:sz="0" w:space="0" w:color="auto"/>
          </w:divBdr>
          <w:divsChild>
            <w:div w:id="1917275645">
              <w:marLeft w:val="0"/>
              <w:marRight w:val="0"/>
              <w:marTop w:val="0"/>
              <w:marBottom w:val="0"/>
              <w:divBdr>
                <w:top w:val="none" w:sz="0" w:space="0" w:color="auto"/>
                <w:left w:val="none" w:sz="0" w:space="0" w:color="auto"/>
                <w:bottom w:val="none" w:sz="0" w:space="0" w:color="auto"/>
                <w:right w:val="none" w:sz="0" w:space="0" w:color="auto"/>
              </w:divBdr>
              <w:divsChild>
                <w:div w:id="1907315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813034">
          <w:marLeft w:val="0"/>
          <w:marRight w:val="0"/>
          <w:marTop w:val="0"/>
          <w:marBottom w:val="0"/>
          <w:divBdr>
            <w:top w:val="none" w:sz="0" w:space="0" w:color="auto"/>
            <w:left w:val="none" w:sz="0" w:space="0" w:color="auto"/>
            <w:bottom w:val="none" w:sz="0" w:space="0" w:color="auto"/>
            <w:right w:val="none" w:sz="0" w:space="0" w:color="auto"/>
          </w:divBdr>
          <w:divsChild>
            <w:div w:id="1415544534">
              <w:marLeft w:val="0"/>
              <w:marRight w:val="0"/>
              <w:marTop w:val="0"/>
              <w:marBottom w:val="0"/>
              <w:divBdr>
                <w:top w:val="none" w:sz="0" w:space="0" w:color="auto"/>
                <w:left w:val="none" w:sz="0" w:space="0" w:color="auto"/>
                <w:bottom w:val="none" w:sz="0" w:space="0" w:color="auto"/>
                <w:right w:val="none" w:sz="0" w:space="0" w:color="auto"/>
              </w:divBdr>
              <w:divsChild>
                <w:div w:id="1520271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8218575">
          <w:marLeft w:val="0"/>
          <w:marRight w:val="0"/>
          <w:marTop w:val="0"/>
          <w:marBottom w:val="0"/>
          <w:divBdr>
            <w:top w:val="none" w:sz="0" w:space="0" w:color="auto"/>
            <w:left w:val="none" w:sz="0" w:space="0" w:color="auto"/>
            <w:bottom w:val="none" w:sz="0" w:space="0" w:color="auto"/>
            <w:right w:val="none" w:sz="0" w:space="0" w:color="auto"/>
          </w:divBdr>
          <w:divsChild>
            <w:div w:id="1649020532">
              <w:marLeft w:val="0"/>
              <w:marRight w:val="0"/>
              <w:marTop w:val="0"/>
              <w:marBottom w:val="0"/>
              <w:divBdr>
                <w:top w:val="none" w:sz="0" w:space="0" w:color="auto"/>
                <w:left w:val="none" w:sz="0" w:space="0" w:color="auto"/>
                <w:bottom w:val="none" w:sz="0" w:space="0" w:color="auto"/>
                <w:right w:val="none" w:sz="0" w:space="0" w:color="auto"/>
              </w:divBdr>
              <w:divsChild>
                <w:div w:id="2049408120">
                  <w:marLeft w:val="-420"/>
                  <w:marRight w:val="0"/>
                  <w:marTop w:val="0"/>
                  <w:marBottom w:val="0"/>
                  <w:divBdr>
                    <w:top w:val="none" w:sz="0" w:space="0" w:color="auto"/>
                    <w:left w:val="none" w:sz="0" w:space="0" w:color="auto"/>
                    <w:bottom w:val="none" w:sz="0" w:space="0" w:color="auto"/>
                    <w:right w:val="none" w:sz="0" w:space="0" w:color="auto"/>
                  </w:divBdr>
                  <w:divsChild>
                    <w:div w:id="767845927">
                      <w:marLeft w:val="0"/>
                      <w:marRight w:val="0"/>
                      <w:marTop w:val="0"/>
                      <w:marBottom w:val="0"/>
                      <w:divBdr>
                        <w:top w:val="none" w:sz="0" w:space="0" w:color="auto"/>
                        <w:left w:val="none" w:sz="0" w:space="0" w:color="auto"/>
                        <w:bottom w:val="none" w:sz="0" w:space="0" w:color="auto"/>
                        <w:right w:val="none" w:sz="0" w:space="0" w:color="auto"/>
                      </w:divBdr>
                      <w:divsChild>
                        <w:div w:id="1028987804">
                          <w:marLeft w:val="0"/>
                          <w:marRight w:val="0"/>
                          <w:marTop w:val="0"/>
                          <w:marBottom w:val="0"/>
                          <w:divBdr>
                            <w:top w:val="none" w:sz="0" w:space="0" w:color="auto"/>
                            <w:left w:val="none" w:sz="0" w:space="0" w:color="auto"/>
                            <w:bottom w:val="none" w:sz="0" w:space="0" w:color="auto"/>
                            <w:right w:val="none" w:sz="0" w:space="0" w:color="auto"/>
                          </w:divBdr>
                          <w:divsChild>
                            <w:div w:id="1440947366">
                              <w:marLeft w:val="0"/>
                              <w:marRight w:val="0"/>
                              <w:marTop w:val="0"/>
                              <w:marBottom w:val="0"/>
                              <w:divBdr>
                                <w:top w:val="none" w:sz="0" w:space="0" w:color="auto"/>
                                <w:left w:val="none" w:sz="0" w:space="0" w:color="auto"/>
                                <w:bottom w:val="none" w:sz="0" w:space="0" w:color="auto"/>
                                <w:right w:val="none" w:sz="0" w:space="0" w:color="auto"/>
                              </w:divBdr>
                            </w:div>
                            <w:div w:id="3697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04240">
                  <w:marLeft w:val="-420"/>
                  <w:marRight w:val="0"/>
                  <w:marTop w:val="0"/>
                  <w:marBottom w:val="0"/>
                  <w:divBdr>
                    <w:top w:val="none" w:sz="0" w:space="0" w:color="auto"/>
                    <w:left w:val="none" w:sz="0" w:space="0" w:color="auto"/>
                    <w:bottom w:val="none" w:sz="0" w:space="0" w:color="auto"/>
                    <w:right w:val="none" w:sz="0" w:space="0" w:color="auto"/>
                  </w:divBdr>
                  <w:divsChild>
                    <w:div w:id="1943222242">
                      <w:marLeft w:val="0"/>
                      <w:marRight w:val="0"/>
                      <w:marTop w:val="0"/>
                      <w:marBottom w:val="0"/>
                      <w:divBdr>
                        <w:top w:val="none" w:sz="0" w:space="0" w:color="auto"/>
                        <w:left w:val="none" w:sz="0" w:space="0" w:color="auto"/>
                        <w:bottom w:val="none" w:sz="0" w:space="0" w:color="auto"/>
                        <w:right w:val="none" w:sz="0" w:space="0" w:color="auto"/>
                      </w:divBdr>
                      <w:divsChild>
                        <w:div w:id="1561360302">
                          <w:marLeft w:val="0"/>
                          <w:marRight w:val="0"/>
                          <w:marTop w:val="0"/>
                          <w:marBottom w:val="0"/>
                          <w:divBdr>
                            <w:top w:val="none" w:sz="0" w:space="0" w:color="auto"/>
                            <w:left w:val="none" w:sz="0" w:space="0" w:color="auto"/>
                            <w:bottom w:val="none" w:sz="0" w:space="0" w:color="auto"/>
                            <w:right w:val="none" w:sz="0" w:space="0" w:color="auto"/>
                          </w:divBdr>
                          <w:divsChild>
                            <w:div w:id="872499966">
                              <w:marLeft w:val="0"/>
                              <w:marRight w:val="0"/>
                              <w:marTop w:val="0"/>
                              <w:marBottom w:val="0"/>
                              <w:divBdr>
                                <w:top w:val="none" w:sz="0" w:space="0" w:color="auto"/>
                                <w:left w:val="none" w:sz="0" w:space="0" w:color="auto"/>
                                <w:bottom w:val="none" w:sz="0" w:space="0" w:color="auto"/>
                                <w:right w:val="none" w:sz="0" w:space="0" w:color="auto"/>
                              </w:divBdr>
                            </w:div>
                            <w:div w:id="2874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2712">
                  <w:marLeft w:val="-420"/>
                  <w:marRight w:val="0"/>
                  <w:marTop w:val="0"/>
                  <w:marBottom w:val="0"/>
                  <w:divBdr>
                    <w:top w:val="none" w:sz="0" w:space="0" w:color="auto"/>
                    <w:left w:val="none" w:sz="0" w:space="0" w:color="auto"/>
                    <w:bottom w:val="none" w:sz="0" w:space="0" w:color="auto"/>
                    <w:right w:val="none" w:sz="0" w:space="0" w:color="auto"/>
                  </w:divBdr>
                  <w:divsChild>
                    <w:div w:id="277183677">
                      <w:marLeft w:val="0"/>
                      <w:marRight w:val="0"/>
                      <w:marTop w:val="0"/>
                      <w:marBottom w:val="0"/>
                      <w:divBdr>
                        <w:top w:val="none" w:sz="0" w:space="0" w:color="auto"/>
                        <w:left w:val="none" w:sz="0" w:space="0" w:color="auto"/>
                        <w:bottom w:val="none" w:sz="0" w:space="0" w:color="auto"/>
                        <w:right w:val="none" w:sz="0" w:space="0" w:color="auto"/>
                      </w:divBdr>
                      <w:divsChild>
                        <w:div w:id="1607152027">
                          <w:marLeft w:val="0"/>
                          <w:marRight w:val="0"/>
                          <w:marTop w:val="0"/>
                          <w:marBottom w:val="0"/>
                          <w:divBdr>
                            <w:top w:val="none" w:sz="0" w:space="0" w:color="auto"/>
                            <w:left w:val="none" w:sz="0" w:space="0" w:color="auto"/>
                            <w:bottom w:val="none" w:sz="0" w:space="0" w:color="auto"/>
                            <w:right w:val="none" w:sz="0" w:space="0" w:color="auto"/>
                          </w:divBdr>
                          <w:divsChild>
                            <w:div w:id="824780272">
                              <w:marLeft w:val="0"/>
                              <w:marRight w:val="0"/>
                              <w:marTop w:val="0"/>
                              <w:marBottom w:val="0"/>
                              <w:divBdr>
                                <w:top w:val="none" w:sz="0" w:space="0" w:color="auto"/>
                                <w:left w:val="none" w:sz="0" w:space="0" w:color="auto"/>
                                <w:bottom w:val="none" w:sz="0" w:space="0" w:color="auto"/>
                                <w:right w:val="none" w:sz="0" w:space="0" w:color="auto"/>
                              </w:divBdr>
                            </w:div>
                            <w:div w:id="20488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2637">
                  <w:marLeft w:val="-420"/>
                  <w:marRight w:val="0"/>
                  <w:marTop w:val="0"/>
                  <w:marBottom w:val="0"/>
                  <w:divBdr>
                    <w:top w:val="none" w:sz="0" w:space="0" w:color="auto"/>
                    <w:left w:val="none" w:sz="0" w:space="0" w:color="auto"/>
                    <w:bottom w:val="none" w:sz="0" w:space="0" w:color="auto"/>
                    <w:right w:val="none" w:sz="0" w:space="0" w:color="auto"/>
                  </w:divBdr>
                  <w:divsChild>
                    <w:div w:id="509179731">
                      <w:marLeft w:val="0"/>
                      <w:marRight w:val="0"/>
                      <w:marTop w:val="0"/>
                      <w:marBottom w:val="0"/>
                      <w:divBdr>
                        <w:top w:val="none" w:sz="0" w:space="0" w:color="auto"/>
                        <w:left w:val="none" w:sz="0" w:space="0" w:color="auto"/>
                        <w:bottom w:val="none" w:sz="0" w:space="0" w:color="auto"/>
                        <w:right w:val="none" w:sz="0" w:space="0" w:color="auto"/>
                      </w:divBdr>
                      <w:divsChild>
                        <w:div w:id="258222607">
                          <w:marLeft w:val="0"/>
                          <w:marRight w:val="0"/>
                          <w:marTop w:val="0"/>
                          <w:marBottom w:val="0"/>
                          <w:divBdr>
                            <w:top w:val="none" w:sz="0" w:space="0" w:color="auto"/>
                            <w:left w:val="none" w:sz="0" w:space="0" w:color="auto"/>
                            <w:bottom w:val="none" w:sz="0" w:space="0" w:color="auto"/>
                            <w:right w:val="none" w:sz="0" w:space="0" w:color="auto"/>
                          </w:divBdr>
                          <w:divsChild>
                            <w:div w:id="1869560048">
                              <w:marLeft w:val="0"/>
                              <w:marRight w:val="0"/>
                              <w:marTop w:val="0"/>
                              <w:marBottom w:val="0"/>
                              <w:divBdr>
                                <w:top w:val="none" w:sz="0" w:space="0" w:color="auto"/>
                                <w:left w:val="none" w:sz="0" w:space="0" w:color="auto"/>
                                <w:bottom w:val="none" w:sz="0" w:space="0" w:color="auto"/>
                                <w:right w:val="none" w:sz="0" w:space="0" w:color="auto"/>
                              </w:divBdr>
                            </w:div>
                            <w:div w:id="13258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959218">
      <w:bodyDiv w:val="1"/>
      <w:marLeft w:val="0"/>
      <w:marRight w:val="0"/>
      <w:marTop w:val="0"/>
      <w:marBottom w:val="0"/>
      <w:divBdr>
        <w:top w:val="none" w:sz="0" w:space="0" w:color="auto"/>
        <w:left w:val="none" w:sz="0" w:space="0" w:color="auto"/>
        <w:bottom w:val="none" w:sz="0" w:space="0" w:color="auto"/>
        <w:right w:val="none" w:sz="0" w:space="0" w:color="auto"/>
      </w:divBdr>
    </w:div>
    <w:div w:id="575866788">
      <w:bodyDiv w:val="1"/>
      <w:marLeft w:val="0"/>
      <w:marRight w:val="0"/>
      <w:marTop w:val="0"/>
      <w:marBottom w:val="0"/>
      <w:divBdr>
        <w:top w:val="none" w:sz="0" w:space="0" w:color="auto"/>
        <w:left w:val="none" w:sz="0" w:space="0" w:color="auto"/>
        <w:bottom w:val="none" w:sz="0" w:space="0" w:color="auto"/>
        <w:right w:val="none" w:sz="0" w:space="0" w:color="auto"/>
      </w:divBdr>
      <w:divsChild>
        <w:div w:id="929385615">
          <w:marLeft w:val="0"/>
          <w:marRight w:val="0"/>
          <w:marTop w:val="0"/>
          <w:marBottom w:val="0"/>
          <w:divBdr>
            <w:top w:val="none" w:sz="0" w:space="0" w:color="auto"/>
            <w:left w:val="none" w:sz="0" w:space="0" w:color="auto"/>
            <w:bottom w:val="none" w:sz="0" w:space="0" w:color="auto"/>
            <w:right w:val="none" w:sz="0" w:space="0" w:color="auto"/>
          </w:divBdr>
          <w:divsChild>
            <w:div w:id="2129396027">
              <w:marLeft w:val="0"/>
              <w:marRight w:val="0"/>
              <w:marTop w:val="0"/>
              <w:marBottom w:val="0"/>
              <w:divBdr>
                <w:top w:val="none" w:sz="0" w:space="0" w:color="auto"/>
                <w:left w:val="none" w:sz="0" w:space="0" w:color="auto"/>
                <w:bottom w:val="none" w:sz="0" w:space="0" w:color="auto"/>
                <w:right w:val="none" w:sz="0" w:space="0" w:color="auto"/>
              </w:divBdr>
              <w:divsChild>
                <w:div w:id="7481156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23946233">
          <w:marLeft w:val="0"/>
          <w:marRight w:val="0"/>
          <w:marTop w:val="0"/>
          <w:marBottom w:val="0"/>
          <w:divBdr>
            <w:top w:val="none" w:sz="0" w:space="0" w:color="auto"/>
            <w:left w:val="none" w:sz="0" w:space="0" w:color="auto"/>
            <w:bottom w:val="none" w:sz="0" w:space="0" w:color="auto"/>
            <w:right w:val="none" w:sz="0" w:space="0" w:color="auto"/>
          </w:divBdr>
          <w:divsChild>
            <w:div w:id="1731928288">
              <w:marLeft w:val="0"/>
              <w:marRight w:val="0"/>
              <w:marTop w:val="0"/>
              <w:marBottom w:val="0"/>
              <w:divBdr>
                <w:top w:val="none" w:sz="0" w:space="0" w:color="auto"/>
                <w:left w:val="none" w:sz="0" w:space="0" w:color="auto"/>
                <w:bottom w:val="none" w:sz="0" w:space="0" w:color="auto"/>
                <w:right w:val="none" w:sz="0" w:space="0" w:color="auto"/>
              </w:divBdr>
              <w:divsChild>
                <w:div w:id="90029057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417944103">
          <w:marLeft w:val="0"/>
          <w:marRight w:val="0"/>
          <w:marTop w:val="0"/>
          <w:marBottom w:val="0"/>
          <w:divBdr>
            <w:top w:val="none" w:sz="0" w:space="0" w:color="auto"/>
            <w:left w:val="none" w:sz="0" w:space="0" w:color="auto"/>
            <w:bottom w:val="none" w:sz="0" w:space="0" w:color="auto"/>
            <w:right w:val="none" w:sz="0" w:space="0" w:color="auto"/>
          </w:divBdr>
          <w:divsChild>
            <w:div w:id="1959948673">
              <w:marLeft w:val="0"/>
              <w:marRight w:val="0"/>
              <w:marTop w:val="0"/>
              <w:marBottom w:val="0"/>
              <w:divBdr>
                <w:top w:val="none" w:sz="0" w:space="0" w:color="auto"/>
                <w:left w:val="none" w:sz="0" w:space="0" w:color="auto"/>
                <w:bottom w:val="none" w:sz="0" w:space="0" w:color="auto"/>
                <w:right w:val="none" w:sz="0" w:space="0" w:color="auto"/>
              </w:divBdr>
              <w:divsChild>
                <w:div w:id="109158115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36819050">
          <w:marLeft w:val="0"/>
          <w:marRight w:val="0"/>
          <w:marTop w:val="0"/>
          <w:marBottom w:val="0"/>
          <w:divBdr>
            <w:top w:val="none" w:sz="0" w:space="0" w:color="auto"/>
            <w:left w:val="none" w:sz="0" w:space="0" w:color="auto"/>
            <w:bottom w:val="none" w:sz="0" w:space="0" w:color="auto"/>
            <w:right w:val="none" w:sz="0" w:space="0" w:color="auto"/>
          </w:divBdr>
          <w:divsChild>
            <w:div w:id="1441535292">
              <w:marLeft w:val="0"/>
              <w:marRight w:val="0"/>
              <w:marTop w:val="0"/>
              <w:marBottom w:val="0"/>
              <w:divBdr>
                <w:top w:val="none" w:sz="0" w:space="0" w:color="auto"/>
                <w:left w:val="none" w:sz="0" w:space="0" w:color="auto"/>
                <w:bottom w:val="none" w:sz="0" w:space="0" w:color="auto"/>
                <w:right w:val="none" w:sz="0" w:space="0" w:color="auto"/>
              </w:divBdr>
              <w:divsChild>
                <w:div w:id="1869440945">
                  <w:marLeft w:val="-420"/>
                  <w:marRight w:val="0"/>
                  <w:marTop w:val="0"/>
                  <w:marBottom w:val="0"/>
                  <w:divBdr>
                    <w:top w:val="none" w:sz="0" w:space="0" w:color="auto"/>
                    <w:left w:val="none" w:sz="0" w:space="0" w:color="auto"/>
                    <w:bottom w:val="none" w:sz="0" w:space="0" w:color="auto"/>
                    <w:right w:val="none" w:sz="0" w:space="0" w:color="auto"/>
                  </w:divBdr>
                  <w:divsChild>
                    <w:div w:id="551574931">
                      <w:marLeft w:val="0"/>
                      <w:marRight w:val="0"/>
                      <w:marTop w:val="0"/>
                      <w:marBottom w:val="0"/>
                      <w:divBdr>
                        <w:top w:val="none" w:sz="0" w:space="0" w:color="auto"/>
                        <w:left w:val="none" w:sz="0" w:space="0" w:color="auto"/>
                        <w:bottom w:val="none" w:sz="0" w:space="0" w:color="auto"/>
                        <w:right w:val="none" w:sz="0" w:space="0" w:color="auto"/>
                      </w:divBdr>
                      <w:divsChild>
                        <w:div w:id="2139758645">
                          <w:marLeft w:val="0"/>
                          <w:marRight w:val="0"/>
                          <w:marTop w:val="0"/>
                          <w:marBottom w:val="0"/>
                          <w:divBdr>
                            <w:top w:val="none" w:sz="0" w:space="0" w:color="auto"/>
                            <w:left w:val="none" w:sz="0" w:space="0" w:color="auto"/>
                            <w:bottom w:val="none" w:sz="0" w:space="0" w:color="auto"/>
                            <w:right w:val="none" w:sz="0" w:space="0" w:color="auto"/>
                          </w:divBdr>
                          <w:divsChild>
                            <w:div w:id="2125416592">
                              <w:marLeft w:val="0"/>
                              <w:marRight w:val="0"/>
                              <w:marTop w:val="0"/>
                              <w:marBottom w:val="0"/>
                              <w:divBdr>
                                <w:top w:val="none" w:sz="0" w:space="0" w:color="auto"/>
                                <w:left w:val="none" w:sz="0" w:space="0" w:color="auto"/>
                                <w:bottom w:val="none" w:sz="0" w:space="0" w:color="auto"/>
                                <w:right w:val="none" w:sz="0" w:space="0" w:color="auto"/>
                              </w:divBdr>
                            </w:div>
                            <w:div w:id="12284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7701">
                  <w:marLeft w:val="-420"/>
                  <w:marRight w:val="0"/>
                  <w:marTop w:val="0"/>
                  <w:marBottom w:val="0"/>
                  <w:divBdr>
                    <w:top w:val="none" w:sz="0" w:space="0" w:color="auto"/>
                    <w:left w:val="none" w:sz="0" w:space="0" w:color="auto"/>
                    <w:bottom w:val="none" w:sz="0" w:space="0" w:color="auto"/>
                    <w:right w:val="none" w:sz="0" w:space="0" w:color="auto"/>
                  </w:divBdr>
                  <w:divsChild>
                    <w:div w:id="476535558">
                      <w:marLeft w:val="0"/>
                      <w:marRight w:val="0"/>
                      <w:marTop w:val="0"/>
                      <w:marBottom w:val="0"/>
                      <w:divBdr>
                        <w:top w:val="none" w:sz="0" w:space="0" w:color="auto"/>
                        <w:left w:val="none" w:sz="0" w:space="0" w:color="auto"/>
                        <w:bottom w:val="none" w:sz="0" w:space="0" w:color="auto"/>
                        <w:right w:val="none" w:sz="0" w:space="0" w:color="auto"/>
                      </w:divBdr>
                      <w:divsChild>
                        <w:div w:id="517037397">
                          <w:marLeft w:val="0"/>
                          <w:marRight w:val="0"/>
                          <w:marTop w:val="0"/>
                          <w:marBottom w:val="0"/>
                          <w:divBdr>
                            <w:top w:val="none" w:sz="0" w:space="0" w:color="auto"/>
                            <w:left w:val="none" w:sz="0" w:space="0" w:color="auto"/>
                            <w:bottom w:val="none" w:sz="0" w:space="0" w:color="auto"/>
                            <w:right w:val="none" w:sz="0" w:space="0" w:color="auto"/>
                          </w:divBdr>
                          <w:divsChild>
                            <w:div w:id="467206986">
                              <w:marLeft w:val="0"/>
                              <w:marRight w:val="0"/>
                              <w:marTop w:val="0"/>
                              <w:marBottom w:val="0"/>
                              <w:divBdr>
                                <w:top w:val="none" w:sz="0" w:space="0" w:color="auto"/>
                                <w:left w:val="none" w:sz="0" w:space="0" w:color="auto"/>
                                <w:bottom w:val="none" w:sz="0" w:space="0" w:color="auto"/>
                                <w:right w:val="none" w:sz="0" w:space="0" w:color="auto"/>
                              </w:divBdr>
                            </w:div>
                            <w:div w:id="6903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88614">
          <w:marLeft w:val="0"/>
          <w:marRight w:val="0"/>
          <w:marTop w:val="0"/>
          <w:marBottom w:val="0"/>
          <w:divBdr>
            <w:top w:val="none" w:sz="0" w:space="0" w:color="auto"/>
            <w:left w:val="none" w:sz="0" w:space="0" w:color="auto"/>
            <w:bottom w:val="none" w:sz="0" w:space="0" w:color="auto"/>
            <w:right w:val="none" w:sz="0" w:space="0" w:color="auto"/>
          </w:divBdr>
          <w:divsChild>
            <w:div w:id="1182158711">
              <w:marLeft w:val="0"/>
              <w:marRight w:val="0"/>
              <w:marTop w:val="0"/>
              <w:marBottom w:val="0"/>
              <w:divBdr>
                <w:top w:val="none" w:sz="0" w:space="0" w:color="auto"/>
                <w:left w:val="none" w:sz="0" w:space="0" w:color="auto"/>
                <w:bottom w:val="none" w:sz="0" w:space="0" w:color="auto"/>
                <w:right w:val="none" w:sz="0" w:space="0" w:color="auto"/>
              </w:divBdr>
              <w:divsChild>
                <w:div w:id="1308513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2275962">
          <w:marLeft w:val="0"/>
          <w:marRight w:val="0"/>
          <w:marTop w:val="0"/>
          <w:marBottom w:val="0"/>
          <w:divBdr>
            <w:top w:val="none" w:sz="0" w:space="0" w:color="auto"/>
            <w:left w:val="none" w:sz="0" w:space="0" w:color="auto"/>
            <w:bottom w:val="none" w:sz="0" w:space="0" w:color="auto"/>
            <w:right w:val="none" w:sz="0" w:space="0" w:color="auto"/>
          </w:divBdr>
          <w:divsChild>
            <w:div w:id="1309676395">
              <w:marLeft w:val="0"/>
              <w:marRight w:val="0"/>
              <w:marTop w:val="0"/>
              <w:marBottom w:val="0"/>
              <w:divBdr>
                <w:top w:val="none" w:sz="0" w:space="0" w:color="auto"/>
                <w:left w:val="none" w:sz="0" w:space="0" w:color="auto"/>
                <w:bottom w:val="none" w:sz="0" w:space="0" w:color="auto"/>
                <w:right w:val="none" w:sz="0" w:space="0" w:color="auto"/>
              </w:divBdr>
              <w:divsChild>
                <w:div w:id="457384248">
                  <w:marLeft w:val="-420"/>
                  <w:marRight w:val="0"/>
                  <w:marTop w:val="0"/>
                  <w:marBottom w:val="0"/>
                  <w:divBdr>
                    <w:top w:val="none" w:sz="0" w:space="0" w:color="auto"/>
                    <w:left w:val="none" w:sz="0" w:space="0" w:color="auto"/>
                    <w:bottom w:val="none" w:sz="0" w:space="0" w:color="auto"/>
                    <w:right w:val="none" w:sz="0" w:space="0" w:color="auto"/>
                  </w:divBdr>
                  <w:divsChild>
                    <w:div w:id="346061436">
                      <w:marLeft w:val="0"/>
                      <w:marRight w:val="0"/>
                      <w:marTop w:val="0"/>
                      <w:marBottom w:val="0"/>
                      <w:divBdr>
                        <w:top w:val="none" w:sz="0" w:space="0" w:color="auto"/>
                        <w:left w:val="none" w:sz="0" w:space="0" w:color="auto"/>
                        <w:bottom w:val="none" w:sz="0" w:space="0" w:color="auto"/>
                        <w:right w:val="none" w:sz="0" w:space="0" w:color="auto"/>
                      </w:divBdr>
                      <w:divsChild>
                        <w:div w:id="1645962524">
                          <w:marLeft w:val="0"/>
                          <w:marRight w:val="0"/>
                          <w:marTop w:val="0"/>
                          <w:marBottom w:val="0"/>
                          <w:divBdr>
                            <w:top w:val="none" w:sz="0" w:space="0" w:color="auto"/>
                            <w:left w:val="none" w:sz="0" w:space="0" w:color="auto"/>
                            <w:bottom w:val="none" w:sz="0" w:space="0" w:color="auto"/>
                            <w:right w:val="none" w:sz="0" w:space="0" w:color="auto"/>
                          </w:divBdr>
                          <w:divsChild>
                            <w:div w:id="572859208">
                              <w:marLeft w:val="0"/>
                              <w:marRight w:val="0"/>
                              <w:marTop w:val="0"/>
                              <w:marBottom w:val="0"/>
                              <w:divBdr>
                                <w:top w:val="none" w:sz="0" w:space="0" w:color="auto"/>
                                <w:left w:val="none" w:sz="0" w:space="0" w:color="auto"/>
                                <w:bottom w:val="none" w:sz="0" w:space="0" w:color="auto"/>
                                <w:right w:val="none" w:sz="0" w:space="0" w:color="auto"/>
                              </w:divBdr>
                            </w:div>
                            <w:div w:id="6404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7801">
                  <w:marLeft w:val="-420"/>
                  <w:marRight w:val="0"/>
                  <w:marTop w:val="0"/>
                  <w:marBottom w:val="0"/>
                  <w:divBdr>
                    <w:top w:val="none" w:sz="0" w:space="0" w:color="auto"/>
                    <w:left w:val="none" w:sz="0" w:space="0" w:color="auto"/>
                    <w:bottom w:val="none" w:sz="0" w:space="0" w:color="auto"/>
                    <w:right w:val="none" w:sz="0" w:space="0" w:color="auto"/>
                  </w:divBdr>
                  <w:divsChild>
                    <w:div w:id="1782454831">
                      <w:marLeft w:val="0"/>
                      <w:marRight w:val="0"/>
                      <w:marTop w:val="0"/>
                      <w:marBottom w:val="0"/>
                      <w:divBdr>
                        <w:top w:val="none" w:sz="0" w:space="0" w:color="auto"/>
                        <w:left w:val="none" w:sz="0" w:space="0" w:color="auto"/>
                        <w:bottom w:val="none" w:sz="0" w:space="0" w:color="auto"/>
                        <w:right w:val="none" w:sz="0" w:space="0" w:color="auto"/>
                      </w:divBdr>
                      <w:divsChild>
                        <w:div w:id="881215909">
                          <w:marLeft w:val="0"/>
                          <w:marRight w:val="0"/>
                          <w:marTop w:val="0"/>
                          <w:marBottom w:val="0"/>
                          <w:divBdr>
                            <w:top w:val="none" w:sz="0" w:space="0" w:color="auto"/>
                            <w:left w:val="none" w:sz="0" w:space="0" w:color="auto"/>
                            <w:bottom w:val="none" w:sz="0" w:space="0" w:color="auto"/>
                            <w:right w:val="none" w:sz="0" w:space="0" w:color="auto"/>
                          </w:divBdr>
                          <w:divsChild>
                            <w:div w:id="1835417809">
                              <w:marLeft w:val="0"/>
                              <w:marRight w:val="0"/>
                              <w:marTop w:val="0"/>
                              <w:marBottom w:val="0"/>
                              <w:divBdr>
                                <w:top w:val="none" w:sz="0" w:space="0" w:color="auto"/>
                                <w:left w:val="none" w:sz="0" w:space="0" w:color="auto"/>
                                <w:bottom w:val="none" w:sz="0" w:space="0" w:color="auto"/>
                                <w:right w:val="none" w:sz="0" w:space="0" w:color="auto"/>
                              </w:divBdr>
                            </w:div>
                            <w:div w:id="9396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4790">
                  <w:marLeft w:val="-420"/>
                  <w:marRight w:val="0"/>
                  <w:marTop w:val="0"/>
                  <w:marBottom w:val="0"/>
                  <w:divBdr>
                    <w:top w:val="none" w:sz="0" w:space="0" w:color="auto"/>
                    <w:left w:val="none" w:sz="0" w:space="0" w:color="auto"/>
                    <w:bottom w:val="none" w:sz="0" w:space="0" w:color="auto"/>
                    <w:right w:val="none" w:sz="0" w:space="0" w:color="auto"/>
                  </w:divBdr>
                  <w:divsChild>
                    <w:div w:id="1661808532">
                      <w:marLeft w:val="0"/>
                      <w:marRight w:val="0"/>
                      <w:marTop w:val="0"/>
                      <w:marBottom w:val="0"/>
                      <w:divBdr>
                        <w:top w:val="none" w:sz="0" w:space="0" w:color="auto"/>
                        <w:left w:val="none" w:sz="0" w:space="0" w:color="auto"/>
                        <w:bottom w:val="none" w:sz="0" w:space="0" w:color="auto"/>
                        <w:right w:val="none" w:sz="0" w:space="0" w:color="auto"/>
                      </w:divBdr>
                      <w:divsChild>
                        <w:div w:id="509295092">
                          <w:marLeft w:val="0"/>
                          <w:marRight w:val="0"/>
                          <w:marTop w:val="0"/>
                          <w:marBottom w:val="0"/>
                          <w:divBdr>
                            <w:top w:val="none" w:sz="0" w:space="0" w:color="auto"/>
                            <w:left w:val="none" w:sz="0" w:space="0" w:color="auto"/>
                            <w:bottom w:val="none" w:sz="0" w:space="0" w:color="auto"/>
                            <w:right w:val="none" w:sz="0" w:space="0" w:color="auto"/>
                          </w:divBdr>
                          <w:divsChild>
                            <w:div w:id="1111898555">
                              <w:marLeft w:val="0"/>
                              <w:marRight w:val="0"/>
                              <w:marTop w:val="0"/>
                              <w:marBottom w:val="0"/>
                              <w:divBdr>
                                <w:top w:val="none" w:sz="0" w:space="0" w:color="auto"/>
                                <w:left w:val="none" w:sz="0" w:space="0" w:color="auto"/>
                                <w:bottom w:val="none" w:sz="0" w:space="0" w:color="auto"/>
                                <w:right w:val="none" w:sz="0" w:space="0" w:color="auto"/>
                              </w:divBdr>
                            </w:div>
                            <w:div w:id="13482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99777">
          <w:marLeft w:val="0"/>
          <w:marRight w:val="0"/>
          <w:marTop w:val="0"/>
          <w:marBottom w:val="0"/>
          <w:divBdr>
            <w:top w:val="none" w:sz="0" w:space="0" w:color="auto"/>
            <w:left w:val="none" w:sz="0" w:space="0" w:color="auto"/>
            <w:bottom w:val="none" w:sz="0" w:space="0" w:color="auto"/>
            <w:right w:val="none" w:sz="0" w:space="0" w:color="auto"/>
          </w:divBdr>
          <w:divsChild>
            <w:div w:id="522934654">
              <w:marLeft w:val="0"/>
              <w:marRight w:val="0"/>
              <w:marTop w:val="0"/>
              <w:marBottom w:val="0"/>
              <w:divBdr>
                <w:top w:val="none" w:sz="0" w:space="0" w:color="auto"/>
                <w:left w:val="none" w:sz="0" w:space="0" w:color="auto"/>
                <w:bottom w:val="none" w:sz="0" w:space="0" w:color="auto"/>
                <w:right w:val="none" w:sz="0" w:space="0" w:color="auto"/>
              </w:divBdr>
              <w:divsChild>
                <w:div w:id="7675830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0006088">
          <w:marLeft w:val="0"/>
          <w:marRight w:val="0"/>
          <w:marTop w:val="0"/>
          <w:marBottom w:val="0"/>
          <w:divBdr>
            <w:top w:val="none" w:sz="0" w:space="0" w:color="auto"/>
            <w:left w:val="none" w:sz="0" w:space="0" w:color="auto"/>
            <w:bottom w:val="none" w:sz="0" w:space="0" w:color="auto"/>
            <w:right w:val="none" w:sz="0" w:space="0" w:color="auto"/>
          </w:divBdr>
          <w:divsChild>
            <w:div w:id="1880509478">
              <w:marLeft w:val="0"/>
              <w:marRight w:val="0"/>
              <w:marTop w:val="0"/>
              <w:marBottom w:val="0"/>
              <w:divBdr>
                <w:top w:val="none" w:sz="0" w:space="0" w:color="auto"/>
                <w:left w:val="none" w:sz="0" w:space="0" w:color="auto"/>
                <w:bottom w:val="none" w:sz="0" w:space="0" w:color="auto"/>
                <w:right w:val="none" w:sz="0" w:space="0" w:color="auto"/>
              </w:divBdr>
              <w:divsChild>
                <w:div w:id="1175921615">
                  <w:marLeft w:val="-420"/>
                  <w:marRight w:val="0"/>
                  <w:marTop w:val="0"/>
                  <w:marBottom w:val="0"/>
                  <w:divBdr>
                    <w:top w:val="none" w:sz="0" w:space="0" w:color="auto"/>
                    <w:left w:val="none" w:sz="0" w:space="0" w:color="auto"/>
                    <w:bottom w:val="none" w:sz="0" w:space="0" w:color="auto"/>
                    <w:right w:val="none" w:sz="0" w:space="0" w:color="auto"/>
                  </w:divBdr>
                  <w:divsChild>
                    <w:div w:id="486869074">
                      <w:marLeft w:val="0"/>
                      <w:marRight w:val="0"/>
                      <w:marTop w:val="0"/>
                      <w:marBottom w:val="0"/>
                      <w:divBdr>
                        <w:top w:val="none" w:sz="0" w:space="0" w:color="auto"/>
                        <w:left w:val="none" w:sz="0" w:space="0" w:color="auto"/>
                        <w:bottom w:val="none" w:sz="0" w:space="0" w:color="auto"/>
                        <w:right w:val="none" w:sz="0" w:space="0" w:color="auto"/>
                      </w:divBdr>
                      <w:divsChild>
                        <w:div w:id="777721675">
                          <w:marLeft w:val="0"/>
                          <w:marRight w:val="0"/>
                          <w:marTop w:val="0"/>
                          <w:marBottom w:val="0"/>
                          <w:divBdr>
                            <w:top w:val="none" w:sz="0" w:space="0" w:color="auto"/>
                            <w:left w:val="none" w:sz="0" w:space="0" w:color="auto"/>
                            <w:bottom w:val="none" w:sz="0" w:space="0" w:color="auto"/>
                            <w:right w:val="none" w:sz="0" w:space="0" w:color="auto"/>
                          </w:divBdr>
                          <w:divsChild>
                            <w:div w:id="1168978178">
                              <w:marLeft w:val="0"/>
                              <w:marRight w:val="0"/>
                              <w:marTop w:val="0"/>
                              <w:marBottom w:val="0"/>
                              <w:divBdr>
                                <w:top w:val="none" w:sz="0" w:space="0" w:color="auto"/>
                                <w:left w:val="none" w:sz="0" w:space="0" w:color="auto"/>
                                <w:bottom w:val="none" w:sz="0" w:space="0" w:color="auto"/>
                                <w:right w:val="none" w:sz="0" w:space="0" w:color="auto"/>
                              </w:divBdr>
                            </w:div>
                            <w:div w:id="5166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89892">
                  <w:marLeft w:val="-420"/>
                  <w:marRight w:val="0"/>
                  <w:marTop w:val="0"/>
                  <w:marBottom w:val="0"/>
                  <w:divBdr>
                    <w:top w:val="none" w:sz="0" w:space="0" w:color="auto"/>
                    <w:left w:val="none" w:sz="0" w:space="0" w:color="auto"/>
                    <w:bottom w:val="none" w:sz="0" w:space="0" w:color="auto"/>
                    <w:right w:val="none" w:sz="0" w:space="0" w:color="auto"/>
                  </w:divBdr>
                  <w:divsChild>
                    <w:div w:id="634289621">
                      <w:marLeft w:val="0"/>
                      <w:marRight w:val="0"/>
                      <w:marTop w:val="0"/>
                      <w:marBottom w:val="0"/>
                      <w:divBdr>
                        <w:top w:val="none" w:sz="0" w:space="0" w:color="auto"/>
                        <w:left w:val="none" w:sz="0" w:space="0" w:color="auto"/>
                        <w:bottom w:val="none" w:sz="0" w:space="0" w:color="auto"/>
                        <w:right w:val="none" w:sz="0" w:space="0" w:color="auto"/>
                      </w:divBdr>
                      <w:divsChild>
                        <w:div w:id="1039011849">
                          <w:marLeft w:val="0"/>
                          <w:marRight w:val="0"/>
                          <w:marTop w:val="0"/>
                          <w:marBottom w:val="0"/>
                          <w:divBdr>
                            <w:top w:val="none" w:sz="0" w:space="0" w:color="auto"/>
                            <w:left w:val="none" w:sz="0" w:space="0" w:color="auto"/>
                            <w:bottom w:val="none" w:sz="0" w:space="0" w:color="auto"/>
                            <w:right w:val="none" w:sz="0" w:space="0" w:color="auto"/>
                          </w:divBdr>
                          <w:divsChild>
                            <w:div w:id="1183862283">
                              <w:marLeft w:val="0"/>
                              <w:marRight w:val="0"/>
                              <w:marTop w:val="0"/>
                              <w:marBottom w:val="0"/>
                              <w:divBdr>
                                <w:top w:val="none" w:sz="0" w:space="0" w:color="auto"/>
                                <w:left w:val="none" w:sz="0" w:space="0" w:color="auto"/>
                                <w:bottom w:val="none" w:sz="0" w:space="0" w:color="auto"/>
                                <w:right w:val="none" w:sz="0" w:space="0" w:color="auto"/>
                              </w:divBdr>
                            </w:div>
                            <w:div w:id="3060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9708">
                  <w:marLeft w:val="-420"/>
                  <w:marRight w:val="0"/>
                  <w:marTop w:val="0"/>
                  <w:marBottom w:val="0"/>
                  <w:divBdr>
                    <w:top w:val="none" w:sz="0" w:space="0" w:color="auto"/>
                    <w:left w:val="none" w:sz="0" w:space="0" w:color="auto"/>
                    <w:bottom w:val="none" w:sz="0" w:space="0" w:color="auto"/>
                    <w:right w:val="none" w:sz="0" w:space="0" w:color="auto"/>
                  </w:divBdr>
                  <w:divsChild>
                    <w:div w:id="1534075145">
                      <w:marLeft w:val="0"/>
                      <w:marRight w:val="0"/>
                      <w:marTop w:val="0"/>
                      <w:marBottom w:val="0"/>
                      <w:divBdr>
                        <w:top w:val="none" w:sz="0" w:space="0" w:color="auto"/>
                        <w:left w:val="none" w:sz="0" w:space="0" w:color="auto"/>
                        <w:bottom w:val="none" w:sz="0" w:space="0" w:color="auto"/>
                        <w:right w:val="none" w:sz="0" w:space="0" w:color="auto"/>
                      </w:divBdr>
                      <w:divsChild>
                        <w:div w:id="623080882">
                          <w:marLeft w:val="0"/>
                          <w:marRight w:val="0"/>
                          <w:marTop w:val="0"/>
                          <w:marBottom w:val="0"/>
                          <w:divBdr>
                            <w:top w:val="none" w:sz="0" w:space="0" w:color="auto"/>
                            <w:left w:val="none" w:sz="0" w:space="0" w:color="auto"/>
                            <w:bottom w:val="none" w:sz="0" w:space="0" w:color="auto"/>
                            <w:right w:val="none" w:sz="0" w:space="0" w:color="auto"/>
                          </w:divBdr>
                          <w:divsChild>
                            <w:div w:id="1797405778">
                              <w:marLeft w:val="0"/>
                              <w:marRight w:val="0"/>
                              <w:marTop w:val="0"/>
                              <w:marBottom w:val="0"/>
                              <w:divBdr>
                                <w:top w:val="none" w:sz="0" w:space="0" w:color="auto"/>
                                <w:left w:val="none" w:sz="0" w:space="0" w:color="auto"/>
                                <w:bottom w:val="none" w:sz="0" w:space="0" w:color="auto"/>
                                <w:right w:val="none" w:sz="0" w:space="0" w:color="auto"/>
                              </w:divBdr>
                            </w:div>
                            <w:div w:id="5537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897574">
          <w:marLeft w:val="0"/>
          <w:marRight w:val="0"/>
          <w:marTop w:val="0"/>
          <w:marBottom w:val="0"/>
          <w:divBdr>
            <w:top w:val="none" w:sz="0" w:space="0" w:color="auto"/>
            <w:left w:val="none" w:sz="0" w:space="0" w:color="auto"/>
            <w:bottom w:val="none" w:sz="0" w:space="0" w:color="auto"/>
            <w:right w:val="none" w:sz="0" w:space="0" w:color="auto"/>
          </w:divBdr>
          <w:divsChild>
            <w:div w:id="1347555022">
              <w:marLeft w:val="0"/>
              <w:marRight w:val="0"/>
              <w:marTop w:val="0"/>
              <w:marBottom w:val="0"/>
              <w:divBdr>
                <w:top w:val="none" w:sz="0" w:space="0" w:color="auto"/>
                <w:left w:val="none" w:sz="0" w:space="0" w:color="auto"/>
                <w:bottom w:val="none" w:sz="0" w:space="0" w:color="auto"/>
                <w:right w:val="none" w:sz="0" w:space="0" w:color="auto"/>
              </w:divBdr>
              <w:divsChild>
                <w:div w:id="366614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600265494">
      <w:bodyDiv w:val="1"/>
      <w:marLeft w:val="0"/>
      <w:marRight w:val="0"/>
      <w:marTop w:val="0"/>
      <w:marBottom w:val="0"/>
      <w:divBdr>
        <w:top w:val="none" w:sz="0" w:space="0" w:color="auto"/>
        <w:left w:val="none" w:sz="0" w:space="0" w:color="auto"/>
        <w:bottom w:val="none" w:sz="0" w:space="0" w:color="auto"/>
        <w:right w:val="none" w:sz="0" w:space="0" w:color="auto"/>
      </w:divBdr>
    </w:div>
    <w:div w:id="641810758">
      <w:bodyDiv w:val="1"/>
      <w:marLeft w:val="0"/>
      <w:marRight w:val="0"/>
      <w:marTop w:val="0"/>
      <w:marBottom w:val="0"/>
      <w:divBdr>
        <w:top w:val="none" w:sz="0" w:space="0" w:color="auto"/>
        <w:left w:val="none" w:sz="0" w:space="0" w:color="auto"/>
        <w:bottom w:val="none" w:sz="0" w:space="0" w:color="auto"/>
        <w:right w:val="none" w:sz="0" w:space="0" w:color="auto"/>
      </w:divBdr>
    </w:div>
    <w:div w:id="740098703">
      <w:bodyDiv w:val="1"/>
      <w:marLeft w:val="0"/>
      <w:marRight w:val="0"/>
      <w:marTop w:val="0"/>
      <w:marBottom w:val="0"/>
      <w:divBdr>
        <w:top w:val="none" w:sz="0" w:space="0" w:color="auto"/>
        <w:left w:val="none" w:sz="0" w:space="0" w:color="auto"/>
        <w:bottom w:val="none" w:sz="0" w:space="0" w:color="auto"/>
        <w:right w:val="none" w:sz="0" w:space="0" w:color="auto"/>
      </w:divBdr>
      <w:divsChild>
        <w:div w:id="975258202">
          <w:marLeft w:val="0"/>
          <w:marRight w:val="0"/>
          <w:marTop w:val="0"/>
          <w:marBottom w:val="0"/>
          <w:divBdr>
            <w:top w:val="none" w:sz="0" w:space="0" w:color="auto"/>
            <w:left w:val="none" w:sz="0" w:space="0" w:color="auto"/>
            <w:bottom w:val="none" w:sz="0" w:space="0" w:color="auto"/>
            <w:right w:val="none" w:sz="0" w:space="0" w:color="auto"/>
          </w:divBdr>
          <w:divsChild>
            <w:div w:id="1368875687">
              <w:marLeft w:val="0"/>
              <w:marRight w:val="0"/>
              <w:marTop w:val="0"/>
              <w:marBottom w:val="0"/>
              <w:divBdr>
                <w:top w:val="none" w:sz="0" w:space="0" w:color="auto"/>
                <w:left w:val="none" w:sz="0" w:space="0" w:color="auto"/>
                <w:bottom w:val="none" w:sz="0" w:space="0" w:color="auto"/>
                <w:right w:val="none" w:sz="0" w:space="0" w:color="auto"/>
              </w:divBdr>
              <w:divsChild>
                <w:div w:id="4241532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76677755">
          <w:marLeft w:val="0"/>
          <w:marRight w:val="0"/>
          <w:marTop w:val="0"/>
          <w:marBottom w:val="0"/>
          <w:divBdr>
            <w:top w:val="none" w:sz="0" w:space="0" w:color="auto"/>
            <w:left w:val="none" w:sz="0" w:space="0" w:color="auto"/>
            <w:bottom w:val="none" w:sz="0" w:space="0" w:color="auto"/>
            <w:right w:val="none" w:sz="0" w:space="0" w:color="auto"/>
          </w:divBdr>
          <w:divsChild>
            <w:div w:id="1492453378">
              <w:marLeft w:val="0"/>
              <w:marRight w:val="0"/>
              <w:marTop w:val="0"/>
              <w:marBottom w:val="0"/>
              <w:divBdr>
                <w:top w:val="none" w:sz="0" w:space="0" w:color="auto"/>
                <w:left w:val="none" w:sz="0" w:space="0" w:color="auto"/>
                <w:bottom w:val="none" w:sz="0" w:space="0" w:color="auto"/>
                <w:right w:val="none" w:sz="0" w:space="0" w:color="auto"/>
              </w:divBdr>
              <w:divsChild>
                <w:div w:id="46130978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936710818">
          <w:marLeft w:val="0"/>
          <w:marRight w:val="0"/>
          <w:marTop w:val="0"/>
          <w:marBottom w:val="0"/>
          <w:divBdr>
            <w:top w:val="none" w:sz="0" w:space="0" w:color="auto"/>
            <w:left w:val="none" w:sz="0" w:space="0" w:color="auto"/>
            <w:bottom w:val="none" w:sz="0" w:space="0" w:color="auto"/>
            <w:right w:val="none" w:sz="0" w:space="0" w:color="auto"/>
          </w:divBdr>
          <w:divsChild>
            <w:div w:id="1761679446">
              <w:marLeft w:val="0"/>
              <w:marRight w:val="0"/>
              <w:marTop w:val="0"/>
              <w:marBottom w:val="0"/>
              <w:divBdr>
                <w:top w:val="none" w:sz="0" w:space="0" w:color="auto"/>
                <w:left w:val="none" w:sz="0" w:space="0" w:color="auto"/>
                <w:bottom w:val="none" w:sz="0" w:space="0" w:color="auto"/>
                <w:right w:val="none" w:sz="0" w:space="0" w:color="auto"/>
              </w:divBdr>
              <w:divsChild>
                <w:div w:id="16142909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5821608">
          <w:marLeft w:val="0"/>
          <w:marRight w:val="0"/>
          <w:marTop w:val="0"/>
          <w:marBottom w:val="0"/>
          <w:divBdr>
            <w:top w:val="none" w:sz="0" w:space="0" w:color="auto"/>
            <w:left w:val="none" w:sz="0" w:space="0" w:color="auto"/>
            <w:bottom w:val="none" w:sz="0" w:space="0" w:color="auto"/>
            <w:right w:val="none" w:sz="0" w:space="0" w:color="auto"/>
          </w:divBdr>
          <w:divsChild>
            <w:div w:id="1166095382">
              <w:marLeft w:val="0"/>
              <w:marRight w:val="0"/>
              <w:marTop w:val="0"/>
              <w:marBottom w:val="0"/>
              <w:divBdr>
                <w:top w:val="none" w:sz="0" w:space="0" w:color="auto"/>
                <w:left w:val="none" w:sz="0" w:space="0" w:color="auto"/>
                <w:bottom w:val="none" w:sz="0" w:space="0" w:color="auto"/>
                <w:right w:val="none" w:sz="0" w:space="0" w:color="auto"/>
              </w:divBdr>
              <w:divsChild>
                <w:div w:id="619606343">
                  <w:marLeft w:val="-420"/>
                  <w:marRight w:val="0"/>
                  <w:marTop w:val="0"/>
                  <w:marBottom w:val="0"/>
                  <w:divBdr>
                    <w:top w:val="none" w:sz="0" w:space="0" w:color="auto"/>
                    <w:left w:val="none" w:sz="0" w:space="0" w:color="auto"/>
                    <w:bottom w:val="none" w:sz="0" w:space="0" w:color="auto"/>
                    <w:right w:val="none" w:sz="0" w:space="0" w:color="auto"/>
                  </w:divBdr>
                  <w:divsChild>
                    <w:div w:id="1590263387">
                      <w:marLeft w:val="0"/>
                      <w:marRight w:val="0"/>
                      <w:marTop w:val="0"/>
                      <w:marBottom w:val="0"/>
                      <w:divBdr>
                        <w:top w:val="none" w:sz="0" w:space="0" w:color="auto"/>
                        <w:left w:val="none" w:sz="0" w:space="0" w:color="auto"/>
                        <w:bottom w:val="none" w:sz="0" w:space="0" w:color="auto"/>
                        <w:right w:val="none" w:sz="0" w:space="0" w:color="auto"/>
                      </w:divBdr>
                      <w:divsChild>
                        <w:div w:id="1801604894">
                          <w:marLeft w:val="0"/>
                          <w:marRight w:val="0"/>
                          <w:marTop w:val="0"/>
                          <w:marBottom w:val="0"/>
                          <w:divBdr>
                            <w:top w:val="none" w:sz="0" w:space="0" w:color="auto"/>
                            <w:left w:val="none" w:sz="0" w:space="0" w:color="auto"/>
                            <w:bottom w:val="none" w:sz="0" w:space="0" w:color="auto"/>
                            <w:right w:val="none" w:sz="0" w:space="0" w:color="auto"/>
                          </w:divBdr>
                          <w:divsChild>
                            <w:div w:id="723791682">
                              <w:marLeft w:val="0"/>
                              <w:marRight w:val="0"/>
                              <w:marTop w:val="0"/>
                              <w:marBottom w:val="0"/>
                              <w:divBdr>
                                <w:top w:val="none" w:sz="0" w:space="0" w:color="auto"/>
                                <w:left w:val="none" w:sz="0" w:space="0" w:color="auto"/>
                                <w:bottom w:val="none" w:sz="0" w:space="0" w:color="auto"/>
                                <w:right w:val="none" w:sz="0" w:space="0" w:color="auto"/>
                              </w:divBdr>
                            </w:div>
                            <w:div w:id="3536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31855">
                  <w:marLeft w:val="-420"/>
                  <w:marRight w:val="0"/>
                  <w:marTop w:val="0"/>
                  <w:marBottom w:val="0"/>
                  <w:divBdr>
                    <w:top w:val="none" w:sz="0" w:space="0" w:color="auto"/>
                    <w:left w:val="none" w:sz="0" w:space="0" w:color="auto"/>
                    <w:bottom w:val="none" w:sz="0" w:space="0" w:color="auto"/>
                    <w:right w:val="none" w:sz="0" w:space="0" w:color="auto"/>
                  </w:divBdr>
                  <w:divsChild>
                    <w:div w:id="717510028">
                      <w:marLeft w:val="0"/>
                      <w:marRight w:val="0"/>
                      <w:marTop w:val="0"/>
                      <w:marBottom w:val="0"/>
                      <w:divBdr>
                        <w:top w:val="none" w:sz="0" w:space="0" w:color="auto"/>
                        <w:left w:val="none" w:sz="0" w:space="0" w:color="auto"/>
                        <w:bottom w:val="none" w:sz="0" w:space="0" w:color="auto"/>
                        <w:right w:val="none" w:sz="0" w:space="0" w:color="auto"/>
                      </w:divBdr>
                      <w:divsChild>
                        <w:div w:id="1365252476">
                          <w:marLeft w:val="0"/>
                          <w:marRight w:val="0"/>
                          <w:marTop w:val="0"/>
                          <w:marBottom w:val="0"/>
                          <w:divBdr>
                            <w:top w:val="none" w:sz="0" w:space="0" w:color="auto"/>
                            <w:left w:val="none" w:sz="0" w:space="0" w:color="auto"/>
                            <w:bottom w:val="none" w:sz="0" w:space="0" w:color="auto"/>
                            <w:right w:val="none" w:sz="0" w:space="0" w:color="auto"/>
                          </w:divBdr>
                          <w:divsChild>
                            <w:div w:id="1260336779">
                              <w:marLeft w:val="0"/>
                              <w:marRight w:val="0"/>
                              <w:marTop w:val="0"/>
                              <w:marBottom w:val="0"/>
                              <w:divBdr>
                                <w:top w:val="none" w:sz="0" w:space="0" w:color="auto"/>
                                <w:left w:val="none" w:sz="0" w:space="0" w:color="auto"/>
                                <w:bottom w:val="none" w:sz="0" w:space="0" w:color="auto"/>
                                <w:right w:val="none" w:sz="0" w:space="0" w:color="auto"/>
                              </w:divBdr>
                            </w:div>
                            <w:div w:id="1063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2963">
          <w:marLeft w:val="0"/>
          <w:marRight w:val="0"/>
          <w:marTop w:val="0"/>
          <w:marBottom w:val="0"/>
          <w:divBdr>
            <w:top w:val="none" w:sz="0" w:space="0" w:color="auto"/>
            <w:left w:val="none" w:sz="0" w:space="0" w:color="auto"/>
            <w:bottom w:val="none" w:sz="0" w:space="0" w:color="auto"/>
            <w:right w:val="none" w:sz="0" w:space="0" w:color="auto"/>
          </w:divBdr>
          <w:divsChild>
            <w:div w:id="1525555176">
              <w:marLeft w:val="0"/>
              <w:marRight w:val="0"/>
              <w:marTop w:val="0"/>
              <w:marBottom w:val="0"/>
              <w:divBdr>
                <w:top w:val="none" w:sz="0" w:space="0" w:color="auto"/>
                <w:left w:val="none" w:sz="0" w:space="0" w:color="auto"/>
                <w:bottom w:val="none" w:sz="0" w:space="0" w:color="auto"/>
                <w:right w:val="none" w:sz="0" w:space="0" w:color="auto"/>
              </w:divBdr>
              <w:divsChild>
                <w:div w:id="1528443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50423232">
          <w:marLeft w:val="0"/>
          <w:marRight w:val="0"/>
          <w:marTop w:val="0"/>
          <w:marBottom w:val="0"/>
          <w:divBdr>
            <w:top w:val="none" w:sz="0" w:space="0" w:color="auto"/>
            <w:left w:val="none" w:sz="0" w:space="0" w:color="auto"/>
            <w:bottom w:val="none" w:sz="0" w:space="0" w:color="auto"/>
            <w:right w:val="none" w:sz="0" w:space="0" w:color="auto"/>
          </w:divBdr>
          <w:divsChild>
            <w:div w:id="1419330512">
              <w:marLeft w:val="0"/>
              <w:marRight w:val="0"/>
              <w:marTop w:val="0"/>
              <w:marBottom w:val="0"/>
              <w:divBdr>
                <w:top w:val="none" w:sz="0" w:space="0" w:color="auto"/>
                <w:left w:val="none" w:sz="0" w:space="0" w:color="auto"/>
                <w:bottom w:val="none" w:sz="0" w:space="0" w:color="auto"/>
                <w:right w:val="none" w:sz="0" w:space="0" w:color="auto"/>
              </w:divBdr>
              <w:divsChild>
                <w:div w:id="1344014165">
                  <w:marLeft w:val="-420"/>
                  <w:marRight w:val="0"/>
                  <w:marTop w:val="0"/>
                  <w:marBottom w:val="0"/>
                  <w:divBdr>
                    <w:top w:val="none" w:sz="0" w:space="0" w:color="auto"/>
                    <w:left w:val="none" w:sz="0" w:space="0" w:color="auto"/>
                    <w:bottom w:val="none" w:sz="0" w:space="0" w:color="auto"/>
                    <w:right w:val="none" w:sz="0" w:space="0" w:color="auto"/>
                  </w:divBdr>
                  <w:divsChild>
                    <w:div w:id="1305236388">
                      <w:marLeft w:val="0"/>
                      <w:marRight w:val="0"/>
                      <w:marTop w:val="0"/>
                      <w:marBottom w:val="0"/>
                      <w:divBdr>
                        <w:top w:val="none" w:sz="0" w:space="0" w:color="auto"/>
                        <w:left w:val="none" w:sz="0" w:space="0" w:color="auto"/>
                        <w:bottom w:val="none" w:sz="0" w:space="0" w:color="auto"/>
                        <w:right w:val="none" w:sz="0" w:space="0" w:color="auto"/>
                      </w:divBdr>
                      <w:divsChild>
                        <w:div w:id="1840345602">
                          <w:marLeft w:val="0"/>
                          <w:marRight w:val="0"/>
                          <w:marTop w:val="0"/>
                          <w:marBottom w:val="0"/>
                          <w:divBdr>
                            <w:top w:val="none" w:sz="0" w:space="0" w:color="auto"/>
                            <w:left w:val="none" w:sz="0" w:space="0" w:color="auto"/>
                            <w:bottom w:val="none" w:sz="0" w:space="0" w:color="auto"/>
                            <w:right w:val="none" w:sz="0" w:space="0" w:color="auto"/>
                          </w:divBdr>
                          <w:divsChild>
                            <w:div w:id="2110735408">
                              <w:marLeft w:val="0"/>
                              <w:marRight w:val="0"/>
                              <w:marTop w:val="0"/>
                              <w:marBottom w:val="0"/>
                              <w:divBdr>
                                <w:top w:val="none" w:sz="0" w:space="0" w:color="auto"/>
                                <w:left w:val="none" w:sz="0" w:space="0" w:color="auto"/>
                                <w:bottom w:val="none" w:sz="0" w:space="0" w:color="auto"/>
                                <w:right w:val="none" w:sz="0" w:space="0" w:color="auto"/>
                              </w:divBdr>
                            </w:div>
                            <w:div w:id="290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2069">
                  <w:marLeft w:val="-420"/>
                  <w:marRight w:val="0"/>
                  <w:marTop w:val="0"/>
                  <w:marBottom w:val="0"/>
                  <w:divBdr>
                    <w:top w:val="none" w:sz="0" w:space="0" w:color="auto"/>
                    <w:left w:val="none" w:sz="0" w:space="0" w:color="auto"/>
                    <w:bottom w:val="none" w:sz="0" w:space="0" w:color="auto"/>
                    <w:right w:val="none" w:sz="0" w:space="0" w:color="auto"/>
                  </w:divBdr>
                  <w:divsChild>
                    <w:div w:id="461654495">
                      <w:marLeft w:val="0"/>
                      <w:marRight w:val="0"/>
                      <w:marTop w:val="0"/>
                      <w:marBottom w:val="0"/>
                      <w:divBdr>
                        <w:top w:val="none" w:sz="0" w:space="0" w:color="auto"/>
                        <w:left w:val="none" w:sz="0" w:space="0" w:color="auto"/>
                        <w:bottom w:val="none" w:sz="0" w:space="0" w:color="auto"/>
                        <w:right w:val="none" w:sz="0" w:space="0" w:color="auto"/>
                      </w:divBdr>
                      <w:divsChild>
                        <w:div w:id="2028671728">
                          <w:marLeft w:val="0"/>
                          <w:marRight w:val="0"/>
                          <w:marTop w:val="0"/>
                          <w:marBottom w:val="0"/>
                          <w:divBdr>
                            <w:top w:val="none" w:sz="0" w:space="0" w:color="auto"/>
                            <w:left w:val="none" w:sz="0" w:space="0" w:color="auto"/>
                            <w:bottom w:val="none" w:sz="0" w:space="0" w:color="auto"/>
                            <w:right w:val="none" w:sz="0" w:space="0" w:color="auto"/>
                          </w:divBdr>
                          <w:divsChild>
                            <w:div w:id="1128662239">
                              <w:marLeft w:val="0"/>
                              <w:marRight w:val="0"/>
                              <w:marTop w:val="0"/>
                              <w:marBottom w:val="0"/>
                              <w:divBdr>
                                <w:top w:val="none" w:sz="0" w:space="0" w:color="auto"/>
                                <w:left w:val="none" w:sz="0" w:space="0" w:color="auto"/>
                                <w:bottom w:val="none" w:sz="0" w:space="0" w:color="auto"/>
                                <w:right w:val="none" w:sz="0" w:space="0" w:color="auto"/>
                              </w:divBdr>
                            </w:div>
                            <w:div w:id="17205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78721">
                  <w:marLeft w:val="-420"/>
                  <w:marRight w:val="0"/>
                  <w:marTop w:val="0"/>
                  <w:marBottom w:val="0"/>
                  <w:divBdr>
                    <w:top w:val="none" w:sz="0" w:space="0" w:color="auto"/>
                    <w:left w:val="none" w:sz="0" w:space="0" w:color="auto"/>
                    <w:bottom w:val="none" w:sz="0" w:space="0" w:color="auto"/>
                    <w:right w:val="none" w:sz="0" w:space="0" w:color="auto"/>
                  </w:divBdr>
                  <w:divsChild>
                    <w:div w:id="1857573979">
                      <w:marLeft w:val="0"/>
                      <w:marRight w:val="0"/>
                      <w:marTop w:val="0"/>
                      <w:marBottom w:val="0"/>
                      <w:divBdr>
                        <w:top w:val="none" w:sz="0" w:space="0" w:color="auto"/>
                        <w:left w:val="none" w:sz="0" w:space="0" w:color="auto"/>
                        <w:bottom w:val="none" w:sz="0" w:space="0" w:color="auto"/>
                        <w:right w:val="none" w:sz="0" w:space="0" w:color="auto"/>
                      </w:divBdr>
                      <w:divsChild>
                        <w:div w:id="1916237558">
                          <w:marLeft w:val="0"/>
                          <w:marRight w:val="0"/>
                          <w:marTop w:val="0"/>
                          <w:marBottom w:val="0"/>
                          <w:divBdr>
                            <w:top w:val="none" w:sz="0" w:space="0" w:color="auto"/>
                            <w:left w:val="none" w:sz="0" w:space="0" w:color="auto"/>
                            <w:bottom w:val="none" w:sz="0" w:space="0" w:color="auto"/>
                            <w:right w:val="none" w:sz="0" w:space="0" w:color="auto"/>
                          </w:divBdr>
                          <w:divsChild>
                            <w:div w:id="1174884172">
                              <w:marLeft w:val="0"/>
                              <w:marRight w:val="0"/>
                              <w:marTop w:val="0"/>
                              <w:marBottom w:val="0"/>
                              <w:divBdr>
                                <w:top w:val="none" w:sz="0" w:space="0" w:color="auto"/>
                                <w:left w:val="none" w:sz="0" w:space="0" w:color="auto"/>
                                <w:bottom w:val="none" w:sz="0" w:space="0" w:color="auto"/>
                                <w:right w:val="none" w:sz="0" w:space="0" w:color="auto"/>
                              </w:divBdr>
                            </w:div>
                            <w:div w:id="10609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875789">
          <w:marLeft w:val="0"/>
          <w:marRight w:val="0"/>
          <w:marTop w:val="0"/>
          <w:marBottom w:val="0"/>
          <w:divBdr>
            <w:top w:val="none" w:sz="0" w:space="0" w:color="auto"/>
            <w:left w:val="none" w:sz="0" w:space="0" w:color="auto"/>
            <w:bottom w:val="none" w:sz="0" w:space="0" w:color="auto"/>
            <w:right w:val="none" w:sz="0" w:space="0" w:color="auto"/>
          </w:divBdr>
          <w:divsChild>
            <w:div w:id="996690530">
              <w:marLeft w:val="0"/>
              <w:marRight w:val="0"/>
              <w:marTop w:val="0"/>
              <w:marBottom w:val="0"/>
              <w:divBdr>
                <w:top w:val="none" w:sz="0" w:space="0" w:color="auto"/>
                <w:left w:val="none" w:sz="0" w:space="0" w:color="auto"/>
                <w:bottom w:val="none" w:sz="0" w:space="0" w:color="auto"/>
                <w:right w:val="none" w:sz="0" w:space="0" w:color="auto"/>
              </w:divBdr>
              <w:divsChild>
                <w:div w:id="7781393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67718296">
          <w:marLeft w:val="0"/>
          <w:marRight w:val="0"/>
          <w:marTop w:val="0"/>
          <w:marBottom w:val="0"/>
          <w:divBdr>
            <w:top w:val="none" w:sz="0" w:space="0" w:color="auto"/>
            <w:left w:val="none" w:sz="0" w:space="0" w:color="auto"/>
            <w:bottom w:val="none" w:sz="0" w:space="0" w:color="auto"/>
            <w:right w:val="none" w:sz="0" w:space="0" w:color="auto"/>
          </w:divBdr>
          <w:divsChild>
            <w:div w:id="944844215">
              <w:marLeft w:val="0"/>
              <w:marRight w:val="0"/>
              <w:marTop w:val="0"/>
              <w:marBottom w:val="0"/>
              <w:divBdr>
                <w:top w:val="none" w:sz="0" w:space="0" w:color="auto"/>
                <w:left w:val="none" w:sz="0" w:space="0" w:color="auto"/>
                <w:bottom w:val="none" w:sz="0" w:space="0" w:color="auto"/>
                <w:right w:val="none" w:sz="0" w:space="0" w:color="auto"/>
              </w:divBdr>
              <w:divsChild>
                <w:div w:id="1615675527">
                  <w:marLeft w:val="-420"/>
                  <w:marRight w:val="0"/>
                  <w:marTop w:val="0"/>
                  <w:marBottom w:val="0"/>
                  <w:divBdr>
                    <w:top w:val="none" w:sz="0" w:space="0" w:color="auto"/>
                    <w:left w:val="none" w:sz="0" w:space="0" w:color="auto"/>
                    <w:bottom w:val="none" w:sz="0" w:space="0" w:color="auto"/>
                    <w:right w:val="none" w:sz="0" w:space="0" w:color="auto"/>
                  </w:divBdr>
                  <w:divsChild>
                    <w:div w:id="1673489795">
                      <w:marLeft w:val="0"/>
                      <w:marRight w:val="0"/>
                      <w:marTop w:val="0"/>
                      <w:marBottom w:val="0"/>
                      <w:divBdr>
                        <w:top w:val="none" w:sz="0" w:space="0" w:color="auto"/>
                        <w:left w:val="none" w:sz="0" w:space="0" w:color="auto"/>
                        <w:bottom w:val="none" w:sz="0" w:space="0" w:color="auto"/>
                        <w:right w:val="none" w:sz="0" w:space="0" w:color="auto"/>
                      </w:divBdr>
                      <w:divsChild>
                        <w:div w:id="1257247184">
                          <w:marLeft w:val="0"/>
                          <w:marRight w:val="0"/>
                          <w:marTop w:val="0"/>
                          <w:marBottom w:val="0"/>
                          <w:divBdr>
                            <w:top w:val="none" w:sz="0" w:space="0" w:color="auto"/>
                            <w:left w:val="none" w:sz="0" w:space="0" w:color="auto"/>
                            <w:bottom w:val="none" w:sz="0" w:space="0" w:color="auto"/>
                            <w:right w:val="none" w:sz="0" w:space="0" w:color="auto"/>
                          </w:divBdr>
                          <w:divsChild>
                            <w:div w:id="1412002429">
                              <w:marLeft w:val="0"/>
                              <w:marRight w:val="0"/>
                              <w:marTop w:val="0"/>
                              <w:marBottom w:val="0"/>
                              <w:divBdr>
                                <w:top w:val="none" w:sz="0" w:space="0" w:color="auto"/>
                                <w:left w:val="none" w:sz="0" w:space="0" w:color="auto"/>
                                <w:bottom w:val="none" w:sz="0" w:space="0" w:color="auto"/>
                                <w:right w:val="none" w:sz="0" w:space="0" w:color="auto"/>
                              </w:divBdr>
                            </w:div>
                            <w:div w:id="10527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872">
                  <w:marLeft w:val="-420"/>
                  <w:marRight w:val="0"/>
                  <w:marTop w:val="0"/>
                  <w:marBottom w:val="0"/>
                  <w:divBdr>
                    <w:top w:val="none" w:sz="0" w:space="0" w:color="auto"/>
                    <w:left w:val="none" w:sz="0" w:space="0" w:color="auto"/>
                    <w:bottom w:val="none" w:sz="0" w:space="0" w:color="auto"/>
                    <w:right w:val="none" w:sz="0" w:space="0" w:color="auto"/>
                  </w:divBdr>
                  <w:divsChild>
                    <w:div w:id="934286343">
                      <w:marLeft w:val="0"/>
                      <w:marRight w:val="0"/>
                      <w:marTop w:val="0"/>
                      <w:marBottom w:val="0"/>
                      <w:divBdr>
                        <w:top w:val="none" w:sz="0" w:space="0" w:color="auto"/>
                        <w:left w:val="none" w:sz="0" w:space="0" w:color="auto"/>
                        <w:bottom w:val="none" w:sz="0" w:space="0" w:color="auto"/>
                        <w:right w:val="none" w:sz="0" w:space="0" w:color="auto"/>
                      </w:divBdr>
                      <w:divsChild>
                        <w:div w:id="1595741791">
                          <w:marLeft w:val="0"/>
                          <w:marRight w:val="0"/>
                          <w:marTop w:val="0"/>
                          <w:marBottom w:val="0"/>
                          <w:divBdr>
                            <w:top w:val="none" w:sz="0" w:space="0" w:color="auto"/>
                            <w:left w:val="none" w:sz="0" w:space="0" w:color="auto"/>
                            <w:bottom w:val="none" w:sz="0" w:space="0" w:color="auto"/>
                            <w:right w:val="none" w:sz="0" w:space="0" w:color="auto"/>
                          </w:divBdr>
                          <w:divsChild>
                            <w:div w:id="254871027">
                              <w:marLeft w:val="0"/>
                              <w:marRight w:val="0"/>
                              <w:marTop w:val="0"/>
                              <w:marBottom w:val="0"/>
                              <w:divBdr>
                                <w:top w:val="none" w:sz="0" w:space="0" w:color="auto"/>
                                <w:left w:val="none" w:sz="0" w:space="0" w:color="auto"/>
                                <w:bottom w:val="none" w:sz="0" w:space="0" w:color="auto"/>
                                <w:right w:val="none" w:sz="0" w:space="0" w:color="auto"/>
                              </w:divBdr>
                            </w:div>
                            <w:div w:id="12085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26115">
                  <w:marLeft w:val="-420"/>
                  <w:marRight w:val="0"/>
                  <w:marTop w:val="0"/>
                  <w:marBottom w:val="0"/>
                  <w:divBdr>
                    <w:top w:val="none" w:sz="0" w:space="0" w:color="auto"/>
                    <w:left w:val="none" w:sz="0" w:space="0" w:color="auto"/>
                    <w:bottom w:val="none" w:sz="0" w:space="0" w:color="auto"/>
                    <w:right w:val="none" w:sz="0" w:space="0" w:color="auto"/>
                  </w:divBdr>
                  <w:divsChild>
                    <w:div w:id="487329184">
                      <w:marLeft w:val="0"/>
                      <w:marRight w:val="0"/>
                      <w:marTop w:val="0"/>
                      <w:marBottom w:val="0"/>
                      <w:divBdr>
                        <w:top w:val="none" w:sz="0" w:space="0" w:color="auto"/>
                        <w:left w:val="none" w:sz="0" w:space="0" w:color="auto"/>
                        <w:bottom w:val="none" w:sz="0" w:space="0" w:color="auto"/>
                        <w:right w:val="none" w:sz="0" w:space="0" w:color="auto"/>
                      </w:divBdr>
                      <w:divsChild>
                        <w:div w:id="1473599014">
                          <w:marLeft w:val="0"/>
                          <w:marRight w:val="0"/>
                          <w:marTop w:val="0"/>
                          <w:marBottom w:val="0"/>
                          <w:divBdr>
                            <w:top w:val="none" w:sz="0" w:space="0" w:color="auto"/>
                            <w:left w:val="none" w:sz="0" w:space="0" w:color="auto"/>
                            <w:bottom w:val="none" w:sz="0" w:space="0" w:color="auto"/>
                            <w:right w:val="none" w:sz="0" w:space="0" w:color="auto"/>
                          </w:divBdr>
                          <w:divsChild>
                            <w:div w:id="1008600760">
                              <w:marLeft w:val="0"/>
                              <w:marRight w:val="0"/>
                              <w:marTop w:val="0"/>
                              <w:marBottom w:val="0"/>
                              <w:divBdr>
                                <w:top w:val="none" w:sz="0" w:space="0" w:color="auto"/>
                                <w:left w:val="none" w:sz="0" w:space="0" w:color="auto"/>
                                <w:bottom w:val="none" w:sz="0" w:space="0" w:color="auto"/>
                                <w:right w:val="none" w:sz="0" w:space="0" w:color="auto"/>
                              </w:divBdr>
                            </w:div>
                            <w:div w:id="14125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14055">
          <w:marLeft w:val="0"/>
          <w:marRight w:val="0"/>
          <w:marTop w:val="0"/>
          <w:marBottom w:val="0"/>
          <w:divBdr>
            <w:top w:val="none" w:sz="0" w:space="0" w:color="auto"/>
            <w:left w:val="none" w:sz="0" w:space="0" w:color="auto"/>
            <w:bottom w:val="none" w:sz="0" w:space="0" w:color="auto"/>
            <w:right w:val="none" w:sz="0" w:space="0" w:color="auto"/>
          </w:divBdr>
          <w:divsChild>
            <w:div w:id="992950840">
              <w:marLeft w:val="0"/>
              <w:marRight w:val="0"/>
              <w:marTop w:val="0"/>
              <w:marBottom w:val="0"/>
              <w:divBdr>
                <w:top w:val="none" w:sz="0" w:space="0" w:color="auto"/>
                <w:left w:val="none" w:sz="0" w:space="0" w:color="auto"/>
                <w:bottom w:val="none" w:sz="0" w:space="0" w:color="auto"/>
                <w:right w:val="none" w:sz="0" w:space="0" w:color="auto"/>
              </w:divBdr>
              <w:divsChild>
                <w:div w:id="8871126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806165811">
      <w:bodyDiv w:val="1"/>
      <w:marLeft w:val="0"/>
      <w:marRight w:val="0"/>
      <w:marTop w:val="0"/>
      <w:marBottom w:val="0"/>
      <w:divBdr>
        <w:top w:val="none" w:sz="0" w:space="0" w:color="auto"/>
        <w:left w:val="none" w:sz="0" w:space="0" w:color="auto"/>
        <w:bottom w:val="none" w:sz="0" w:space="0" w:color="auto"/>
        <w:right w:val="none" w:sz="0" w:space="0" w:color="auto"/>
      </w:divBdr>
    </w:div>
    <w:div w:id="872495906">
      <w:bodyDiv w:val="1"/>
      <w:marLeft w:val="0"/>
      <w:marRight w:val="0"/>
      <w:marTop w:val="0"/>
      <w:marBottom w:val="0"/>
      <w:divBdr>
        <w:top w:val="none" w:sz="0" w:space="0" w:color="auto"/>
        <w:left w:val="none" w:sz="0" w:space="0" w:color="auto"/>
        <w:bottom w:val="none" w:sz="0" w:space="0" w:color="auto"/>
        <w:right w:val="none" w:sz="0" w:space="0" w:color="auto"/>
      </w:divBdr>
    </w:div>
    <w:div w:id="886382003">
      <w:bodyDiv w:val="1"/>
      <w:marLeft w:val="0"/>
      <w:marRight w:val="0"/>
      <w:marTop w:val="0"/>
      <w:marBottom w:val="0"/>
      <w:divBdr>
        <w:top w:val="none" w:sz="0" w:space="0" w:color="auto"/>
        <w:left w:val="none" w:sz="0" w:space="0" w:color="auto"/>
        <w:bottom w:val="none" w:sz="0" w:space="0" w:color="auto"/>
        <w:right w:val="none" w:sz="0" w:space="0" w:color="auto"/>
      </w:divBdr>
    </w:div>
    <w:div w:id="931207193">
      <w:bodyDiv w:val="1"/>
      <w:marLeft w:val="0"/>
      <w:marRight w:val="0"/>
      <w:marTop w:val="0"/>
      <w:marBottom w:val="0"/>
      <w:divBdr>
        <w:top w:val="none" w:sz="0" w:space="0" w:color="auto"/>
        <w:left w:val="none" w:sz="0" w:space="0" w:color="auto"/>
        <w:bottom w:val="none" w:sz="0" w:space="0" w:color="auto"/>
        <w:right w:val="none" w:sz="0" w:space="0" w:color="auto"/>
      </w:divBdr>
    </w:div>
    <w:div w:id="967706220">
      <w:bodyDiv w:val="1"/>
      <w:marLeft w:val="0"/>
      <w:marRight w:val="0"/>
      <w:marTop w:val="0"/>
      <w:marBottom w:val="0"/>
      <w:divBdr>
        <w:top w:val="none" w:sz="0" w:space="0" w:color="auto"/>
        <w:left w:val="none" w:sz="0" w:space="0" w:color="auto"/>
        <w:bottom w:val="none" w:sz="0" w:space="0" w:color="auto"/>
        <w:right w:val="none" w:sz="0" w:space="0" w:color="auto"/>
      </w:divBdr>
    </w:div>
    <w:div w:id="996152940">
      <w:bodyDiv w:val="1"/>
      <w:marLeft w:val="0"/>
      <w:marRight w:val="0"/>
      <w:marTop w:val="0"/>
      <w:marBottom w:val="0"/>
      <w:divBdr>
        <w:top w:val="none" w:sz="0" w:space="0" w:color="auto"/>
        <w:left w:val="none" w:sz="0" w:space="0" w:color="auto"/>
        <w:bottom w:val="none" w:sz="0" w:space="0" w:color="auto"/>
        <w:right w:val="none" w:sz="0" w:space="0" w:color="auto"/>
      </w:divBdr>
    </w:div>
    <w:div w:id="1016930765">
      <w:bodyDiv w:val="1"/>
      <w:marLeft w:val="0"/>
      <w:marRight w:val="0"/>
      <w:marTop w:val="0"/>
      <w:marBottom w:val="0"/>
      <w:divBdr>
        <w:top w:val="none" w:sz="0" w:space="0" w:color="auto"/>
        <w:left w:val="none" w:sz="0" w:space="0" w:color="auto"/>
        <w:bottom w:val="none" w:sz="0" w:space="0" w:color="auto"/>
        <w:right w:val="none" w:sz="0" w:space="0" w:color="auto"/>
      </w:divBdr>
      <w:divsChild>
        <w:div w:id="1258513698">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none" w:sz="0" w:space="0" w:color="auto"/>
                <w:left w:val="none" w:sz="0" w:space="0" w:color="auto"/>
                <w:bottom w:val="none" w:sz="0" w:space="0" w:color="auto"/>
                <w:right w:val="none" w:sz="0" w:space="0" w:color="auto"/>
              </w:divBdr>
              <w:divsChild>
                <w:div w:id="1285990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6439228">
          <w:marLeft w:val="0"/>
          <w:marRight w:val="0"/>
          <w:marTop w:val="0"/>
          <w:marBottom w:val="0"/>
          <w:divBdr>
            <w:top w:val="none" w:sz="0" w:space="0" w:color="auto"/>
            <w:left w:val="none" w:sz="0" w:space="0" w:color="auto"/>
            <w:bottom w:val="none" w:sz="0" w:space="0" w:color="auto"/>
            <w:right w:val="none" w:sz="0" w:space="0" w:color="auto"/>
          </w:divBdr>
          <w:divsChild>
            <w:div w:id="300816443">
              <w:marLeft w:val="0"/>
              <w:marRight w:val="0"/>
              <w:marTop w:val="0"/>
              <w:marBottom w:val="0"/>
              <w:divBdr>
                <w:top w:val="none" w:sz="0" w:space="0" w:color="auto"/>
                <w:left w:val="none" w:sz="0" w:space="0" w:color="auto"/>
                <w:bottom w:val="none" w:sz="0" w:space="0" w:color="auto"/>
                <w:right w:val="none" w:sz="0" w:space="0" w:color="auto"/>
              </w:divBdr>
              <w:divsChild>
                <w:div w:id="1204707811">
                  <w:marLeft w:val="-420"/>
                  <w:marRight w:val="0"/>
                  <w:marTop w:val="0"/>
                  <w:marBottom w:val="0"/>
                  <w:divBdr>
                    <w:top w:val="none" w:sz="0" w:space="0" w:color="auto"/>
                    <w:left w:val="none" w:sz="0" w:space="0" w:color="auto"/>
                    <w:bottom w:val="none" w:sz="0" w:space="0" w:color="auto"/>
                    <w:right w:val="none" w:sz="0" w:space="0" w:color="auto"/>
                  </w:divBdr>
                  <w:divsChild>
                    <w:div w:id="1811823202">
                      <w:marLeft w:val="0"/>
                      <w:marRight w:val="0"/>
                      <w:marTop w:val="0"/>
                      <w:marBottom w:val="0"/>
                      <w:divBdr>
                        <w:top w:val="none" w:sz="0" w:space="0" w:color="auto"/>
                        <w:left w:val="none" w:sz="0" w:space="0" w:color="auto"/>
                        <w:bottom w:val="none" w:sz="0" w:space="0" w:color="auto"/>
                        <w:right w:val="none" w:sz="0" w:space="0" w:color="auto"/>
                      </w:divBdr>
                      <w:divsChild>
                        <w:div w:id="1578173877">
                          <w:marLeft w:val="0"/>
                          <w:marRight w:val="0"/>
                          <w:marTop w:val="0"/>
                          <w:marBottom w:val="0"/>
                          <w:divBdr>
                            <w:top w:val="none" w:sz="0" w:space="0" w:color="auto"/>
                            <w:left w:val="none" w:sz="0" w:space="0" w:color="auto"/>
                            <w:bottom w:val="none" w:sz="0" w:space="0" w:color="auto"/>
                            <w:right w:val="none" w:sz="0" w:space="0" w:color="auto"/>
                          </w:divBdr>
                          <w:divsChild>
                            <w:div w:id="1050223308">
                              <w:marLeft w:val="0"/>
                              <w:marRight w:val="0"/>
                              <w:marTop w:val="0"/>
                              <w:marBottom w:val="0"/>
                              <w:divBdr>
                                <w:top w:val="none" w:sz="0" w:space="0" w:color="auto"/>
                                <w:left w:val="none" w:sz="0" w:space="0" w:color="auto"/>
                                <w:bottom w:val="none" w:sz="0" w:space="0" w:color="auto"/>
                                <w:right w:val="none" w:sz="0" w:space="0" w:color="auto"/>
                              </w:divBdr>
                            </w:div>
                            <w:div w:id="35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87441">
                  <w:marLeft w:val="-420"/>
                  <w:marRight w:val="0"/>
                  <w:marTop w:val="0"/>
                  <w:marBottom w:val="0"/>
                  <w:divBdr>
                    <w:top w:val="none" w:sz="0" w:space="0" w:color="auto"/>
                    <w:left w:val="none" w:sz="0" w:space="0" w:color="auto"/>
                    <w:bottom w:val="none" w:sz="0" w:space="0" w:color="auto"/>
                    <w:right w:val="none" w:sz="0" w:space="0" w:color="auto"/>
                  </w:divBdr>
                  <w:divsChild>
                    <w:div w:id="1648901797">
                      <w:marLeft w:val="0"/>
                      <w:marRight w:val="0"/>
                      <w:marTop w:val="0"/>
                      <w:marBottom w:val="0"/>
                      <w:divBdr>
                        <w:top w:val="none" w:sz="0" w:space="0" w:color="auto"/>
                        <w:left w:val="none" w:sz="0" w:space="0" w:color="auto"/>
                        <w:bottom w:val="none" w:sz="0" w:space="0" w:color="auto"/>
                        <w:right w:val="none" w:sz="0" w:space="0" w:color="auto"/>
                      </w:divBdr>
                      <w:divsChild>
                        <w:div w:id="1647393238">
                          <w:marLeft w:val="0"/>
                          <w:marRight w:val="0"/>
                          <w:marTop w:val="0"/>
                          <w:marBottom w:val="0"/>
                          <w:divBdr>
                            <w:top w:val="none" w:sz="0" w:space="0" w:color="auto"/>
                            <w:left w:val="none" w:sz="0" w:space="0" w:color="auto"/>
                            <w:bottom w:val="none" w:sz="0" w:space="0" w:color="auto"/>
                            <w:right w:val="none" w:sz="0" w:space="0" w:color="auto"/>
                          </w:divBdr>
                          <w:divsChild>
                            <w:div w:id="1516772874">
                              <w:marLeft w:val="0"/>
                              <w:marRight w:val="0"/>
                              <w:marTop w:val="0"/>
                              <w:marBottom w:val="0"/>
                              <w:divBdr>
                                <w:top w:val="none" w:sz="0" w:space="0" w:color="auto"/>
                                <w:left w:val="none" w:sz="0" w:space="0" w:color="auto"/>
                                <w:bottom w:val="none" w:sz="0" w:space="0" w:color="auto"/>
                                <w:right w:val="none" w:sz="0" w:space="0" w:color="auto"/>
                              </w:divBdr>
                            </w:div>
                            <w:div w:id="19893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356795">
          <w:marLeft w:val="0"/>
          <w:marRight w:val="0"/>
          <w:marTop w:val="0"/>
          <w:marBottom w:val="0"/>
          <w:divBdr>
            <w:top w:val="none" w:sz="0" w:space="0" w:color="auto"/>
            <w:left w:val="none" w:sz="0" w:space="0" w:color="auto"/>
            <w:bottom w:val="none" w:sz="0" w:space="0" w:color="auto"/>
            <w:right w:val="none" w:sz="0" w:space="0" w:color="auto"/>
          </w:divBdr>
          <w:divsChild>
            <w:div w:id="2097167756">
              <w:marLeft w:val="0"/>
              <w:marRight w:val="0"/>
              <w:marTop w:val="0"/>
              <w:marBottom w:val="0"/>
              <w:divBdr>
                <w:top w:val="none" w:sz="0" w:space="0" w:color="auto"/>
                <w:left w:val="none" w:sz="0" w:space="0" w:color="auto"/>
                <w:bottom w:val="none" w:sz="0" w:space="0" w:color="auto"/>
                <w:right w:val="none" w:sz="0" w:space="0" w:color="auto"/>
              </w:divBdr>
              <w:divsChild>
                <w:div w:id="6667110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452491">
          <w:marLeft w:val="0"/>
          <w:marRight w:val="0"/>
          <w:marTop w:val="0"/>
          <w:marBottom w:val="0"/>
          <w:divBdr>
            <w:top w:val="none" w:sz="0" w:space="0" w:color="auto"/>
            <w:left w:val="none" w:sz="0" w:space="0" w:color="auto"/>
            <w:bottom w:val="none" w:sz="0" w:space="0" w:color="auto"/>
            <w:right w:val="none" w:sz="0" w:space="0" w:color="auto"/>
          </w:divBdr>
          <w:divsChild>
            <w:div w:id="942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2421">
      <w:bodyDiv w:val="1"/>
      <w:marLeft w:val="0"/>
      <w:marRight w:val="0"/>
      <w:marTop w:val="0"/>
      <w:marBottom w:val="0"/>
      <w:divBdr>
        <w:top w:val="none" w:sz="0" w:space="0" w:color="auto"/>
        <w:left w:val="none" w:sz="0" w:space="0" w:color="auto"/>
        <w:bottom w:val="none" w:sz="0" w:space="0" w:color="auto"/>
        <w:right w:val="none" w:sz="0" w:space="0" w:color="auto"/>
      </w:divBdr>
    </w:div>
    <w:div w:id="1049838690">
      <w:bodyDiv w:val="1"/>
      <w:marLeft w:val="0"/>
      <w:marRight w:val="0"/>
      <w:marTop w:val="0"/>
      <w:marBottom w:val="0"/>
      <w:divBdr>
        <w:top w:val="none" w:sz="0" w:space="0" w:color="auto"/>
        <w:left w:val="none" w:sz="0" w:space="0" w:color="auto"/>
        <w:bottom w:val="none" w:sz="0" w:space="0" w:color="auto"/>
        <w:right w:val="none" w:sz="0" w:space="0" w:color="auto"/>
      </w:divBdr>
      <w:divsChild>
        <w:div w:id="1772627801">
          <w:marLeft w:val="0"/>
          <w:marRight w:val="0"/>
          <w:marTop w:val="0"/>
          <w:marBottom w:val="0"/>
          <w:divBdr>
            <w:top w:val="none" w:sz="0" w:space="0" w:color="auto"/>
            <w:left w:val="none" w:sz="0" w:space="0" w:color="auto"/>
            <w:bottom w:val="none" w:sz="0" w:space="0" w:color="auto"/>
            <w:right w:val="none" w:sz="0" w:space="0" w:color="auto"/>
          </w:divBdr>
          <w:divsChild>
            <w:div w:id="596333213">
              <w:marLeft w:val="0"/>
              <w:marRight w:val="0"/>
              <w:marTop w:val="0"/>
              <w:marBottom w:val="0"/>
              <w:divBdr>
                <w:top w:val="none" w:sz="0" w:space="0" w:color="auto"/>
                <w:left w:val="none" w:sz="0" w:space="0" w:color="auto"/>
                <w:bottom w:val="none" w:sz="0" w:space="0" w:color="auto"/>
                <w:right w:val="none" w:sz="0" w:space="0" w:color="auto"/>
              </w:divBdr>
              <w:divsChild>
                <w:div w:id="8954381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5985143">
          <w:marLeft w:val="0"/>
          <w:marRight w:val="0"/>
          <w:marTop w:val="0"/>
          <w:marBottom w:val="0"/>
          <w:divBdr>
            <w:top w:val="none" w:sz="0" w:space="0" w:color="auto"/>
            <w:left w:val="none" w:sz="0" w:space="0" w:color="auto"/>
            <w:bottom w:val="none" w:sz="0" w:space="0" w:color="auto"/>
            <w:right w:val="none" w:sz="0" w:space="0" w:color="auto"/>
          </w:divBdr>
          <w:divsChild>
            <w:div w:id="1313679809">
              <w:marLeft w:val="0"/>
              <w:marRight w:val="0"/>
              <w:marTop w:val="0"/>
              <w:marBottom w:val="0"/>
              <w:divBdr>
                <w:top w:val="none" w:sz="0" w:space="0" w:color="auto"/>
                <w:left w:val="none" w:sz="0" w:space="0" w:color="auto"/>
                <w:bottom w:val="none" w:sz="0" w:space="0" w:color="auto"/>
                <w:right w:val="none" w:sz="0" w:space="0" w:color="auto"/>
              </w:divBdr>
              <w:divsChild>
                <w:div w:id="4347098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382140">
          <w:marLeft w:val="0"/>
          <w:marRight w:val="0"/>
          <w:marTop w:val="0"/>
          <w:marBottom w:val="0"/>
          <w:divBdr>
            <w:top w:val="none" w:sz="0" w:space="0" w:color="auto"/>
            <w:left w:val="none" w:sz="0" w:space="0" w:color="auto"/>
            <w:bottom w:val="none" w:sz="0" w:space="0" w:color="auto"/>
            <w:right w:val="none" w:sz="0" w:space="0" w:color="auto"/>
          </w:divBdr>
          <w:divsChild>
            <w:div w:id="2012948579">
              <w:marLeft w:val="0"/>
              <w:marRight w:val="0"/>
              <w:marTop w:val="0"/>
              <w:marBottom w:val="0"/>
              <w:divBdr>
                <w:top w:val="none" w:sz="0" w:space="0" w:color="auto"/>
                <w:left w:val="none" w:sz="0" w:space="0" w:color="auto"/>
                <w:bottom w:val="none" w:sz="0" w:space="0" w:color="auto"/>
                <w:right w:val="none" w:sz="0" w:space="0" w:color="auto"/>
              </w:divBdr>
              <w:divsChild>
                <w:div w:id="2121533237">
                  <w:marLeft w:val="-420"/>
                  <w:marRight w:val="0"/>
                  <w:marTop w:val="0"/>
                  <w:marBottom w:val="0"/>
                  <w:divBdr>
                    <w:top w:val="none" w:sz="0" w:space="0" w:color="auto"/>
                    <w:left w:val="none" w:sz="0" w:space="0" w:color="auto"/>
                    <w:bottom w:val="none" w:sz="0" w:space="0" w:color="auto"/>
                    <w:right w:val="none" w:sz="0" w:space="0" w:color="auto"/>
                  </w:divBdr>
                  <w:divsChild>
                    <w:div w:id="1219708626">
                      <w:marLeft w:val="0"/>
                      <w:marRight w:val="0"/>
                      <w:marTop w:val="0"/>
                      <w:marBottom w:val="0"/>
                      <w:divBdr>
                        <w:top w:val="none" w:sz="0" w:space="0" w:color="auto"/>
                        <w:left w:val="none" w:sz="0" w:space="0" w:color="auto"/>
                        <w:bottom w:val="none" w:sz="0" w:space="0" w:color="auto"/>
                        <w:right w:val="none" w:sz="0" w:space="0" w:color="auto"/>
                      </w:divBdr>
                      <w:divsChild>
                        <w:div w:id="548960016">
                          <w:marLeft w:val="0"/>
                          <w:marRight w:val="0"/>
                          <w:marTop w:val="0"/>
                          <w:marBottom w:val="0"/>
                          <w:divBdr>
                            <w:top w:val="none" w:sz="0" w:space="0" w:color="auto"/>
                            <w:left w:val="none" w:sz="0" w:space="0" w:color="auto"/>
                            <w:bottom w:val="none" w:sz="0" w:space="0" w:color="auto"/>
                            <w:right w:val="none" w:sz="0" w:space="0" w:color="auto"/>
                          </w:divBdr>
                          <w:divsChild>
                            <w:div w:id="465396647">
                              <w:marLeft w:val="0"/>
                              <w:marRight w:val="0"/>
                              <w:marTop w:val="0"/>
                              <w:marBottom w:val="0"/>
                              <w:divBdr>
                                <w:top w:val="none" w:sz="0" w:space="0" w:color="auto"/>
                                <w:left w:val="none" w:sz="0" w:space="0" w:color="auto"/>
                                <w:bottom w:val="none" w:sz="0" w:space="0" w:color="auto"/>
                                <w:right w:val="none" w:sz="0" w:space="0" w:color="auto"/>
                              </w:divBdr>
                            </w:div>
                            <w:div w:id="5822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1481">
                  <w:marLeft w:val="-420"/>
                  <w:marRight w:val="0"/>
                  <w:marTop w:val="0"/>
                  <w:marBottom w:val="0"/>
                  <w:divBdr>
                    <w:top w:val="none" w:sz="0" w:space="0" w:color="auto"/>
                    <w:left w:val="none" w:sz="0" w:space="0" w:color="auto"/>
                    <w:bottom w:val="none" w:sz="0" w:space="0" w:color="auto"/>
                    <w:right w:val="none" w:sz="0" w:space="0" w:color="auto"/>
                  </w:divBdr>
                  <w:divsChild>
                    <w:div w:id="1620725348">
                      <w:marLeft w:val="0"/>
                      <w:marRight w:val="0"/>
                      <w:marTop w:val="0"/>
                      <w:marBottom w:val="0"/>
                      <w:divBdr>
                        <w:top w:val="none" w:sz="0" w:space="0" w:color="auto"/>
                        <w:left w:val="none" w:sz="0" w:space="0" w:color="auto"/>
                        <w:bottom w:val="none" w:sz="0" w:space="0" w:color="auto"/>
                        <w:right w:val="none" w:sz="0" w:space="0" w:color="auto"/>
                      </w:divBdr>
                      <w:divsChild>
                        <w:div w:id="412552629">
                          <w:marLeft w:val="0"/>
                          <w:marRight w:val="0"/>
                          <w:marTop w:val="0"/>
                          <w:marBottom w:val="0"/>
                          <w:divBdr>
                            <w:top w:val="none" w:sz="0" w:space="0" w:color="auto"/>
                            <w:left w:val="none" w:sz="0" w:space="0" w:color="auto"/>
                            <w:bottom w:val="none" w:sz="0" w:space="0" w:color="auto"/>
                            <w:right w:val="none" w:sz="0" w:space="0" w:color="auto"/>
                          </w:divBdr>
                          <w:divsChild>
                            <w:div w:id="190386632">
                              <w:marLeft w:val="0"/>
                              <w:marRight w:val="0"/>
                              <w:marTop w:val="0"/>
                              <w:marBottom w:val="0"/>
                              <w:divBdr>
                                <w:top w:val="none" w:sz="0" w:space="0" w:color="auto"/>
                                <w:left w:val="none" w:sz="0" w:space="0" w:color="auto"/>
                                <w:bottom w:val="none" w:sz="0" w:space="0" w:color="auto"/>
                                <w:right w:val="none" w:sz="0" w:space="0" w:color="auto"/>
                              </w:divBdr>
                            </w:div>
                            <w:div w:id="8487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5405">
                  <w:marLeft w:val="-420"/>
                  <w:marRight w:val="0"/>
                  <w:marTop w:val="0"/>
                  <w:marBottom w:val="0"/>
                  <w:divBdr>
                    <w:top w:val="none" w:sz="0" w:space="0" w:color="auto"/>
                    <w:left w:val="none" w:sz="0" w:space="0" w:color="auto"/>
                    <w:bottom w:val="none" w:sz="0" w:space="0" w:color="auto"/>
                    <w:right w:val="none" w:sz="0" w:space="0" w:color="auto"/>
                  </w:divBdr>
                  <w:divsChild>
                    <w:div w:id="1584410014">
                      <w:marLeft w:val="0"/>
                      <w:marRight w:val="0"/>
                      <w:marTop w:val="0"/>
                      <w:marBottom w:val="0"/>
                      <w:divBdr>
                        <w:top w:val="none" w:sz="0" w:space="0" w:color="auto"/>
                        <w:left w:val="none" w:sz="0" w:space="0" w:color="auto"/>
                        <w:bottom w:val="none" w:sz="0" w:space="0" w:color="auto"/>
                        <w:right w:val="none" w:sz="0" w:space="0" w:color="auto"/>
                      </w:divBdr>
                      <w:divsChild>
                        <w:div w:id="1634672801">
                          <w:marLeft w:val="0"/>
                          <w:marRight w:val="0"/>
                          <w:marTop w:val="0"/>
                          <w:marBottom w:val="0"/>
                          <w:divBdr>
                            <w:top w:val="none" w:sz="0" w:space="0" w:color="auto"/>
                            <w:left w:val="none" w:sz="0" w:space="0" w:color="auto"/>
                            <w:bottom w:val="none" w:sz="0" w:space="0" w:color="auto"/>
                            <w:right w:val="none" w:sz="0" w:space="0" w:color="auto"/>
                          </w:divBdr>
                          <w:divsChild>
                            <w:div w:id="1122723439">
                              <w:marLeft w:val="0"/>
                              <w:marRight w:val="0"/>
                              <w:marTop w:val="0"/>
                              <w:marBottom w:val="0"/>
                              <w:divBdr>
                                <w:top w:val="none" w:sz="0" w:space="0" w:color="auto"/>
                                <w:left w:val="none" w:sz="0" w:space="0" w:color="auto"/>
                                <w:bottom w:val="none" w:sz="0" w:space="0" w:color="auto"/>
                                <w:right w:val="none" w:sz="0" w:space="0" w:color="auto"/>
                              </w:divBdr>
                            </w:div>
                            <w:div w:id="16247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2288">
                  <w:marLeft w:val="-420"/>
                  <w:marRight w:val="0"/>
                  <w:marTop w:val="0"/>
                  <w:marBottom w:val="0"/>
                  <w:divBdr>
                    <w:top w:val="none" w:sz="0" w:space="0" w:color="auto"/>
                    <w:left w:val="none" w:sz="0" w:space="0" w:color="auto"/>
                    <w:bottom w:val="none" w:sz="0" w:space="0" w:color="auto"/>
                    <w:right w:val="none" w:sz="0" w:space="0" w:color="auto"/>
                  </w:divBdr>
                  <w:divsChild>
                    <w:div w:id="563610720">
                      <w:marLeft w:val="0"/>
                      <w:marRight w:val="0"/>
                      <w:marTop w:val="0"/>
                      <w:marBottom w:val="0"/>
                      <w:divBdr>
                        <w:top w:val="none" w:sz="0" w:space="0" w:color="auto"/>
                        <w:left w:val="none" w:sz="0" w:space="0" w:color="auto"/>
                        <w:bottom w:val="none" w:sz="0" w:space="0" w:color="auto"/>
                        <w:right w:val="none" w:sz="0" w:space="0" w:color="auto"/>
                      </w:divBdr>
                      <w:divsChild>
                        <w:div w:id="1873298531">
                          <w:marLeft w:val="0"/>
                          <w:marRight w:val="0"/>
                          <w:marTop w:val="0"/>
                          <w:marBottom w:val="0"/>
                          <w:divBdr>
                            <w:top w:val="none" w:sz="0" w:space="0" w:color="auto"/>
                            <w:left w:val="none" w:sz="0" w:space="0" w:color="auto"/>
                            <w:bottom w:val="none" w:sz="0" w:space="0" w:color="auto"/>
                            <w:right w:val="none" w:sz="0" w:space="0" w:color="auto"/>
                          </w:divBdr>
                          <w:divsChild>
                            <w:div w:id="669333732">
                              <w:marLeft w:val="0"/>
                              <w:marRight w:val="0"/>
                              <w:marTop w:val="0"/>
                              <w:marBottom w:val="0"/>
                              <w:divBdr>
                                <w:top w:val="none" w:sz="0" w:space="0" w:color="auto"/>
                                <w:left w:val="none" w:sz="0" w:space="0" w:color="auto"/>
                                <w:bottom w:val="none" w:sz="0" w:space="0" w:color="auto"/>
                                <w:right w:val="none" w:sz="0" w:space="0" w:color="auto"/>
                              </w:divBdr>
                            </w:div>
                            <w:div w:id="4930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9696">
                  <w:marLeft w:val="-420"/>
                  <w:marRight w:val="0"/>
                  <w:marTop w:val="0"/>
                  <w:marBottom w:val="0"/>
                  <w:divBdr>
                    <w:top w:val="none" w:sz="0" w:space="0" w:color="auto"/>
                    <w:left w:val="none" w:sz="0" w:space="0" w:color="auto"/>
                    <w:bottom w:val="none" w:sz="0" w:space="0" w:color="auto"/>
                    <w:right w:val="none" w:sz="0" w:space="0" w:color="auto"/>
                  </w:divBdr>
                  <w:divsChild>
                    <w:div w:id="1391683772">
                      <w:marLeft w:val="0"/>
                      <w:marRight w:val="0"/>
                      <w:marTop w:val="0"/>
                      <w:marBottom w:val="0"/>
                      <w:divBdr>
                        <w:top w:val="none" w:sz="0" w:space="0" w:color="auto"/>
                        <w:left w:val="none" w:sz="0" w:space="0" w:color="auto"/>
                        <w:bottom w:val="none" w:sz="0" w:space="0" w:color="auto"/>
                        <w:right w:val="none" w:sz="0" w:space="0" w:color="auto"/>
                      </w:divBdr>
                      <w:divsChild>
                        <w:div w:id="998192541">
                          <w:marLeft w:val="0"/>
                          <w:marRight w:val="0"/>
                          <w:marTop w:val="0"/>
                          <w:marBottom w:val="0"/>
                          <w:divBdr>
                            <w:top w:val="none" w:sz="0" w:space="0" w:color="auto"/>
                            <w:left w:val="none" w:sz="0" w:space="0" w:color="auto"/>
                            <w:bottom w:val="none" w:sz="0" w:space="0" w:color="auto"/>
                            <w:right w:val="none" w:sz="0" w:space="0" w:color="auto"/>
                          </w:divBdr>
                          <w:divsChild>
                            <w:div w:id="2003315894">
                              <w:marLeft w:val="0"/>
                              <w:marRight w:val="0"/>
                              <w:marTop w:val="0"/>
                              <w:marBottom w:val="0"/>
                              <w:divBdr>
                                <w:top w:val="none" w:sz="0" w:space="0" w:color="auto"/>
                                <w:left w:val="none" w:sz="0" w:space="0" w:color="auto"/>
                                <w:bottom w:val="none" w:sz="0" w:space="0" w:color="auto"/>
                                <w:right w:val="none" w:sz="0" w:space="0" w:color="auto"/>
                              </w:divBdr>
                            </w:div>
                            <w:div w:id="16275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31291">
                  <w:marLeft w:val="-420"/>
                  <w:marRight w:val="0"/>
                  <w:marTop w:val="0"/>
                  <w:marBottom w:val="0"/>
                  <w:divBdr>
                    <w:top w:val="none" w:sz="0" w:space="0" w:color="auto"/>
                    <w:left w:val="none" w:sz="0" w:space="0" w:color="auto"/>
                    <w:bottom w:val="none" w:sz="0" w:space="0" w:color="auto"/>
                    <w:right w:val="none" w:sz="0" w:space="0" w:color="auto"/>
                  </w:divBdr>
                  <w:divsChild>
                    <w:div w:id="1796368884">
                      <w:marLeft w:val="0"/>
                      <w:marRight w:val="0"/>
                      <w:marTop w:val="0"/>
                      <w:marBottom w:val="0"/>
                      <w:divBdr>
                        <w:top w:val="none" w:sz="0" w:space="0" w:color="auto"/>
                        <w:left w:val="none" w:sz="0" w:space="0" w:color="auto"/>
                        <w:bottom w:val="none" w:sz="0" w:space="0" w:color="auto"/>
                        <w:right w:val="none" w:sz="0" w:space="0" w:color="auto"/>
                      </w:divBdr>
                      <w:divsChild>
                        <w:div w:id="971404939">
                          <w:marLeft w:val="0"/>
                          <w:marRight w:val="0"/>
                          <w:marTop w:val="0"/>
                          <w:marBottom w:val="0"/>
                          <w:divBdr>
                            <w:top w:val="none" w:sz="0" w:space="0" w:color="auto"/>
                            <w:left w:val="none" w:sz="0" w:space="0" w:color="auto"/>
                            <w:bottom w:val="none" w:sz="0" w:space="0" w:color="auto"/>
                            <w:right w:val="none" w:sz="0" w:space="0" w:color="auto"/>
                          </w:divBdr>
                          <w:divsChild>
                            <w:div w:id="1920287889">
                              <w:marLeft w:val="0"/>
                              <w:marRight w:val="0"/>
                              <w:marTop w:val="0"/>
                              <w:marBottom w:val="0"/>
                              <w:divBdr>
                                <w:top w:val="none" w:sz="0" w:space="0" w:color="auto"/>
                                <w:left w:val="none" w:sz="0" w:space="0" w:color="auto"/>
                                <w:bottom w:val="none" w:sz="0" w:space="0" w:color="auto"/>
                                <w:right w:val="none" w:sz="0" w:space="0" w:color="auto"/>
                              </w:divBdr>
                            </w:div>
                            <w:div w:id="1704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666178">
          <w:marLeft w:val="0"/>
          <w:marRight w:val="0"/>
          <w:marTop w:val="0"/>
          <w:marBottom w:val="0"/>
          <w:divBdr>
            <w:top w:val="none" w:sz="0" w:space="0" w:color="auto"/>
            <w:left w:val="none" w:sz="0" w:space="0" w:color="auto"/>
            <w:bottom w:val="none" w:sz="0" w:space="0" w:color="auto"/>
            <w:right w:val="none" w:sz="0" w:space="0" w:color="auto"/>
          </w:divBdr>
          <w:divsChild>
            <w:div w:id="1727875041">
              <w:marLeft w:val="0"/>
              <w:marRight w:val="0"/>
              <w:marTop w:val="0"/>
              <w:marBottom w:val="0"/>
              <w:divBdr>
                <w:top w:val="none" w:sz="0" w:space="0" w:color="auto"/>
                <w:left w:val="none" w:sz="0" w:space="0" w:color="auto"/>
                <w:bottom w:val="none" w:sz="0" w:space="0" w:color="auto"/>
                <w:right w:val="none" w:sz="0" w:space="0" w:color="auto"/>
              </w:divBdr>
              <w:divsChild>
                <w:div w:id="17025108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3605849">
          <w:marLeft w:val="0"/>
          <w:marRight w:val="0"/>
          <w:marTop w:val="0"/>
          <w:marBottom w:val="0"/>
          <w:divBdr>
            <w:top w:val="none" w:sz="0" w:space="0" w:color="auto"/>
            <w:left w:val="none" w:sz="0" w:space="0" w:color="auto"/>
            <w:bottom w:val="none" w:sz="0" w:space="0" w:color="auto"/>
            <w:right w:val="none" w:sz="0" w:space="0" w:color="auto"/>
          </w:divBdr>
          <w:divsChild>
            <w:div w:id="675039601">
              <w:marLeft w:val="0"/>
              <w:marRight w:val="0"/>
              <w:marTop w:val="0"/>
              <w:marBottom w:val="0"/>
              <w:divBdr>
                <w:top w:val="none" w:sz="0" w:space="0" w:color="auto"/>
                <w:left w:val="none" w:sz="0" w:space="0" w:color="auto"/>
                <w:bottom w:val="none" w:sz="0" w:space="0" w:color="auto"/>
                <w:right w:val="none" w:sz="0" w:space="0" w:color="auto"/>
              </w:divBdr>
              <w:divsChild>
                <w:div w:id="21129635">
                  <w:marLeft w:val="-420"/>
                  <w:marRight w:val="0"/>
                  <w:marTop w:val="0"/>
                  <w:marBottom w:val="0"/>
                  <w:divBdr>
                    <w:top w:val="none" w:sz="0" w:space="0" w:color="auto"/>
                    <w:left w:val="none" w:sz="0" w:space="0" w:color="auto"/>
                    <w:bottom w:val="none" w:sz="0" w:space="0" w:color="auto"/>
                    <w:right w:val="none" w:sz="0" w:space="0" w:color="auto"/>
                  </w:divBdr>
                  <w:divsChild>
                    <w:div w:id="1827699871">
                      <w:marLeft w:val="0"/>
                      <w:marRight w:val="0"/>
                      <w:marTop w:val="0"/>
                      <w:marBottom w:val="0"/>
                      <w:divBdr>
                        <w:top w:val="none" w:sz="0" w:space="0" w:color="auto"/>
                        <w:left w:val="none" w:sz="0" w:space="0" w:color="auto"/>
                        <w:bottom w:val="none" w:sz="0" w:space="0" w:color="auto"/>
                        <w:right w:val="none" w:sz="0" w:space="0" w:color="auto"/>
                      </w:divBdr>
                      <w:divsChild>
                        <w:div w:id="2003659870">
                          <w:marLeft w:val="0"/>
                          <w:marRight w:val="0"/>
                          <w:marTop w:val="0"/>
                          <w:marBottom w:val="0"/>
                          <w:divBdr>
                            <w:top w:val="none" w:sz="0" w:space="0" w:color="auto"/>
                            <w:left w:val="none" w:sz="0" w:space="0" w:color="auto"/>
                            <w:bottom w:val="none" w:sz="0" w:space="0" w:color="auto"/>
                            <w:right w:val="none" w:sz="0" w:space="0" w:color="auto"/>
                          </w:divBdr>
                          <w:divsChild>
                            <w:div w:id="353002756">
                              <w:marLeft w:val="0"/>
                              <w:marRight w:val="0"/>
                              <w:marTop w:val="0"/>
                              <w:marBottom w:val="0"/>
                              <w:divBdr>
                                <w:top w:val="none" w:sz="0" w:space="0" w:color="auto"/>
                                <w:left w:val="none" w:sz="0" w:space="0" w:color="auto"/>
                                <w:bottom w:val="none" w:sz="0" w:space="0" w:color="auto"/>
                                <w:right w:val="none" w:sz="0" w:space="0" w:color="auto"/>
                              </w:divBdr>
                            </w:div>
                            <w:div w:id="16907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7247">
                  <w:marLeft w:val="-420"/>
                  <w:marRight w:val="0"/>
                  <w:marTop w:val="0"/>
                  <w:marBottom w:val="0"/>
                  <w:divBdr>
                    <w:top w:val="none" w:sz="0" w:space="0" w:color="auto"/>
                    <w:left w:val="none" w:sz="0" w:space="0" w:color="auto"/>
                    <w:bottom w:val="none" w:sz="0" w:space="0" w:color="auto"/>
                    <w:right w:val="none" w:sz="0" w:space="0" w:color="auto"/>
                  </w:divBdr>
                  <w:divsChild>
                    <w:div w:id="467206201">
                      <w:marLeft w:val="0"/>
                      <w:marRight w:val="0"/>
                      <w:marTop w:val="0"/>
                      <w:marBottom w:val="0"/>
                      <w:divBdr>
                        <w:top w:val="none" w:sz="0" w:space="0" w:color="auto"/>
                        <w:left w:val="none" w:sz="0" w:space="0" w:color="auto"/>
                        <w:bottom w:val="none" w:sz="0" w:space="0" w:color="auto"/>
                        <w:right w:val="none" w:sz="0" w:space="0" w:color="auto"/>
                      </w:divBdr>
                      <w:divsChild>
                        <w:div w:id="1721054019">
                          <w:marLeft w:val="0"/>
                          <w:marRight w:val="0"/>
                          <w:marTop w:val="0"/>
                          <w:marBottom w:val="0"/>
                          <w:divBdr>
                            <w:top w:val="none" w:sz="0" w:space="0" w:color="auto"/>
                            <w:left w:val="none" w:sz="0" w:space="0" w:color="auto"/>
                            <w:bottom w:val="none" w:sz="0" w:space="0" w:color="auto"/>
                            <w:right w:val="none" w:sz="0" w:space="0" w:color="auto"/>
                          </w:divBdr>
                          <w:divsChild>
                            <w:div w:id="829323624">
                              <w:marLeft w:val="0"/>
                              <w:marRight w:val="0"/>
                              <w:marTop w:val="0"/>
                              <w:marBottom w:val="0"/>
                              <w:divBdr>
                                <w:top w:val="none" w:sz="0" w:space="0" w:color="auto"/>
                                <w:left w:val="none" w:sz="0" w:space="0" w:color="auto"/>
                                <w:bottom w:val="none" w:sz="0" w:space="0" w:color="auto"/>
                                <w:right w:val="none" w:sz="0" w:space="0" w:color="auto"/>
                              </w:divBdr>
                            </w:div>
                            <w:div w:id="12197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01677">
                  <w:marLeft w:val="-420"/>
                  <w:marRight w:val="0"/>
                  <w:marTop w:val="0"/>
                  <w:marBottom w:val="0"/>
                  <w:divBdr>
                    <w:top w:val="none" w:sz="0" w:space="0" w:color="auto"/>
                    <w:left w:val="none" w:sz="0" w:space="0" w:color="auto"/>
                    <w:bottom w:val="none" w:sz="0" w:space="0" w:color="auto"/>
                    <w:right w:val="none" w:sz="0" w:space="0" w:color="auto"/>
                  </w:divBdr>
                  <w:divsChild>
                    <w:div w:id="1246718653">
                      <w:marLeft w:val="0"/>
                      <w:marRight w:val="0"/>
                      <w:marTop w:val="0"/>
                      <w:marBottom w:val="0"/>
                      <w:divBdr>
                        <w:top w:val="none" w:sz="0" w:space="0" w:color="auto"/>
                        <w:left w:val="none" w:sz="0" w:space="0" w:color="auto"/>
                        <w:bottom w:val="none" w:sz="0" w:space="0" w:color="auto"/>
                        <w:right w:val="none" w:sz="0" w:space="0" w:color="auto"/>
                      </w:divBdr>
                      <w:divsChild>
                        <w:div w:id="890576907">
                          <w:marLeft w:val="0"/>
                          <w:marRight w:val="0"/>
                          <w:marTop w:val="0"/>
                          <w:marBottom w:val="0"/>
                          <w:divBdr>
                            <w:top w:val="none" w:sz="0" w:space="0" w:color="auto"/>
                            <w:left w:val="none" w:sz="0" w:space="0" w:color="auto"/>
                            <w:bottom w:val="none" w:sz="0" w:space="0" w:color="auto"/>
                            <w:right w:val="none" w:sz="0" w:space="0" w:color="auto"/>
                          </w:divBdr>
                          <w:divsChild>
                            <w:div w:id="217395907">
                              <w:marLeft w:val="0"/>
                              <w:marRight w:val="0"/>
                              <w:marTop w:val="0"/>
                              <w:marBottom w:val="0"/>
                              <w:divBdr>
                                <w:top w:val="none" w:sz="0" w:space="0" w:color="auto"/>
                                <w:left w:val="none" w:sz="0" w:space="0" w:color="auto"/>
                                <w:bottom w:val="none" w:sz="0" w:space="0" w:color="auto"/>
                                <w:right w:val="none" w:sz="0" w:space="0" w:color="auto"/>
                              </w:divBdr>
                            </w:div>
                            <w:div w:id="18969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1314">
                  <w:marLeft w:val="-420"/>
                  <w:marRight w:val="0"/>
                  <w:marTop w:val="0"/>
                  <w:marBottom w:val="0"/>
                  <w:divBdr>
                    <w:top w:val="none" w:sz="0" w:space="0" w:color="auto"/>
                    <w:left w:val="none" w:sz="0" w:space="0" w:color="auto"/>
                    <w:bottom w:val="none" w:sz="0" w:space="0" w:color="auto"/>
                    <w:right w:val="none" w:sz="0" w:space="0" w:color="auto"/>
                  </w:divBdr>
                  <w:divsChild>
                    <w:div w:id="1857036108">
                      <w:marLeft w:val="0"/>
                      <w:marRight w:val="0"/>
                      <w:marTop w:val="0"/>
                      <w:marBottom w:val="0"/>
                      <w:divBdr>
                        <w:top w:val="none" w:sz="0" w:space="0" w:color="auto"/>
                        <w:left w:val="none" w:sz="0" w:space="0" w:color="auto"/>
                        <w:bottom w:val="none" w:sz="0" w:space="0" w:color="auto"/>
                        <w:right w:val="none" w:sz="0" w:space="0" w:color="auto"/>
                      </w:divBdr>
                      <w:divsChild>
                        <w:div w:id="1168862088">
                          <w:marLeft w:val="0"/>
                          <w:marRight w:val="0"/>
                          <w:marTop w:val="0"/>
                          <w:marBottom w:val="0"/>
                          <w:divBdr>
                            <w:top w:val="none" w:sz="0" w:space="0" w:color="auto"/>
                            <w:left w:val="none" w:sz="0" w:space="0" w:color="auto"/>
                            <w:bottom w:val="none" w:sz="0" w:space="0" w:color="auto"/>
                            <w:right w:val="none" w:sz="0" w:space="0" w:color="auto"/>
                          </w:divBdr>
                          <w:divsChild>
                            <w:div w:id="1471939735">
                              <w:marLeft w:val="0"/>
                              <w:marRight w:val="0"/>
                              <w:marTop w:val="0"/>
                              <w:marBottom w:val="0"/>
                              <w:divBdr>
                                <w:top w:val="none" w:sz="0" w:space="0" w:color="auto"/>
                                <w:left w:val="none" w:sz="0" w:space="0" w:color="auto"/>
                                <w:bottom w:val="none" w:sz="0" w:space="0" w:color="auto"/>
                                <w:right w:val="none" w:sz="0" w:space="0" w:color="auto"/>
                              </w:divBdr>
                            </w:div>
                            <w:div w:id="5356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5620">
                  <w:marLeft w:val="-420"/>
                  <w:marRight w:val="0"/>
                  <w:marTop w:val="0"/>
                  <w:marBottom w:val="0"/>
                  <w:divBdr>
                    <w:top w:val="none" w:sz="0" w:space="0" w:color="auto"/>
                    <w:left w:val="none" w:sz="0" w:space="0" w:color="auto"/>
                    <w:bottom w:val="none" w:sz="0" w:space="0" w:color="auto"/>
                    <w:right w:val="none" w:sz="0" w:space="0" w:color="auto"/>
                  </w:divBdr>
                  <w:divsChild>
                    <w:div w:id="582839473">
                      <w:marLeft w:val="0"/>
                      <w:marRight w:val="0"/>
                      <w:marTop w:val="0"/>
                      <w:marBottom w:val="0"/>
                      <w:divBdr>
                        <w:top w:val="none" w:sz="0" w:space="0" w:color="auto"/>
                        <w:left w:val="none" w:sz="0" w:space="0" w:color="auto"/>
                        <w:bottom w:val="none" w:sz="0" w:space="0" w:color="auto"/>
                        <w:right w:val="none" w:sz="0" w:space="0" w:color="auto"/>
                      </w:divBdr>
                      <w:divsChild>
                        <w:div w:id="1771385984">
                          <w:marLeft w:val="0"/>
                          <w:marRight w:val="0"/>
                          <w:marTop w:val="0"/>
                          <w:marBottom w:val="0"/>
                          <w:divBdr>
                            <w:top w:val="none" w:sz="0" w:space="0" w:color="auto"/>
                            <w:left w:val="none" w:sz="0" w:space="0" w:color="auto"/>
                            <w:bottom w:val="none" w:sz="0" w:space="0" w:color="auto"/>
                            <w:right w:val="none" w:sz="0" w:space="0" w:color="auto"/>
                          </w:divBdr>
                          <w:divsChild>
                            <w:div w:id="657420737">
                              <w:marLeft w:val="0"/>
                              <w:marRight w:val="0"/>
                              <w:marTop w:val="0"/>
                              <w:marBottom w:val="0"/>
                              <w:divBdr>
                                <w:top w:val="none" w:sz="0" w:space="0" w:color="auto"/>
                                <w:left w:val="none" w:sz="0" w:space="0" w:color="auto"/>
                                <w:bottom w:val="none" w:sz="0" w:space="0" w:color="auto"/>
                                <w:right w:val="none" w:sz="0" w:space="0" w:color="auto"/>
                              </w:divBdr>
                            </w:div>
                            <w:div w:id="3761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410777">
          <w:marLeft w:val="0"/>
          <w:marRight w:val="0"/>
          <w:marTop w:val="0"/>
          <w:marBottom w:val="0"/>
          <w:divBdr>
            <w:top w:val="none" w:sz="0" w:space="0" w:color="auto"/>
            <w:left w:val="none" w:sz="0" w:space="0" w:color="auto"/>
            <w:bottom w:val="none" w:sz="0" w:space="0" w:color="auto"/>
            <w:right w:val="none" w:sz="0" w:space="0" w:color="auto"/>
          </w:divBdr>
          <w:divsChild>
            <w:div w:id="1294407390">
              <w:marLeft w:val="0"/>
              <w:marRight w:val="0"/>
              <w:marTop w:val="0"/>
              <w:marBottom w:val="0"/>
              <w:divBdr>
                <w:top w:val="none" w:sz="0" w:space="0" w:color="auto"/>
                <w:left w:val="none" w:sz="0" w:space="0" w:color="auto"/>
                <w:bottom w:val="none" w:sz="0" w:space="0" w:color="auto"/>
                <w:right w:val="none" w:sz="0" w:space="0" w:color="auto"/>
              </w:divBdr>
              <w:divsChild>
                <w:div w:id="12889694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9594034">
          <w:marLeft w:val="0"/>
          <w:marRight w:val="0"/>
          <w:marTop w:val="0"/>
          <w:marBottom w:val="0"/>
          <w:divBdr>
            <w:top w:val="none" w:sz="0" w:space="0" w:color="auto"/>
            <w:left w:val="none" w:sz="0" w:space="0" w:color="auto"/>
            <w:bottom w:val="none" w:sz="0" w:space="0" w:color="auto"/>
            <w:right w:val="none" w:sz="0" w:space="0" w:color="auto"/>
          </w:divBdr>
          <w:divsChild>
            <w:div w:id="467209746">
              <w:marLeft w:val="0"/>
              <w:marRight w:val="0"/>
              <w:marTop w:val="0"/>
              <w:marBottom w:val="0"/>
              <w:divBdr>
                <w:top w:val="none" w:sz="0" w:space="0" w:color="auto"/>
                <w:left w:val="none" w:sz="0" w:space="0" w:color="auto"/>
                <w:bottom w:val="none" w:sz="0" w:space="0" w:color="auto"/>
                <w:right w:val="none" w:sz="0" w:space="0" w:color="auto"/>
              </w:divBdr>
              <w:divsChild>
                <w:div w:id="1680884776">
                  <w:marLeft w:val="-420"/>
                  <w:marRight w:val="0"/>
                  <w:marTop w:val="0"/>
                  <w:marBottom w:val="0"/>
                  <w:divBdr>
                    <w:top w:val="none" w:sz="0" w:space="0" w:color="auto"/>
                    <w:left w:val="none" w:sz="0" w:space="0" w:color="auto"/>
                    <w:bottom w:val="none" w:sz="0" w:space="0" w:color="auto"/>
                    <w:right w:val="none" w:sz="0" w:space="0" w:color="auto"/>
                  </w:divBdr>
                  <w:divsChild>
                    <w:div w:id="1439330668">
                      <w:marLeft w:val="0"/>
                      <w:marRight w:val="0"/>
                      <w:marTop w:val="0"/>
                      <w:marBottom w:val="0"/>
                      <w:divBdr>
                        <w:top w:val="none" w:sz="0" w:space="0" w:color="auto"/>
                        <w:left w:val="none" w:sz="0" w:space="0" w:color="auto"/>
                        <w:bottom w:val="none" w:sz="0" w:space="0" w:color="auto"/>
                        <w:right w:val="none" w:sz="0" w:space="0" w:color="auto"/>
                      </w:divBdr>
                      <w:divsChild>
                        <w:div w:id="1558469600">
                          <w:marLeft w:val="0"/>
                          <w:marRight w:val="0"/>
                          <w:marTop w:val="0"/>
                          <w:marBottom w:val="0"/>
                          <w:divBdr>
                            <w:top w:val="none" w:sz="0" w:space="0" w:color="auto"/>
                            <w:left w:val="none" w:sz="0" w:space="0" w:color="auto"/>
                            <w:bottom w:val="none" w:sz="0" w:space="0" w:color="auto"/>
                            <w:right w:val="none" w:sz="0" w:space="0" w:color="auto"/>
                          </w:divBdr>
                          <w:divsChild>
                            <w:div w:id="563102088">
                              <w:marLeft w:val="0"/>
                              <w:marRight w:val="0"/>
                              <w:marTop w:val="0"/>
                              <w:marBottom w:val="0"/>
                              <w:divBdr>
                                <w:top w:val="none" w:sz="0" w:space="0" w:color="auto"/>
                                <w:left w:val="none" w:sz="0" w:space="0" w:color="auto"/>
                                <w:bottom w:val="none" w:sz="0" w:space="0" w:color="auto"/>
                                <w:right w:val="none" w:sz="0" w:space="0" w:color="auto"/>
                              </w:divBdr>
                            </w:div>
                            <w:div w:id="5252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7465">
                  <w:marLeft w:val="-420"/>
                  <w:marRight w:val="0"/>
                  <w:marTop w:val="0"/>
                  <w:marBottom w:val="0"/>
                  <w:divBdr>
                    <w:top w:val="none" w:sz="0" w:space="0" w:color="auto"/>
                    <w:left w:val="none" w:sz="0" w:space="0" w:color="auto"/>
                    <w:bottom w:val="none" w:sz="0" w:space="0" w:color="auto"/>
                    <w:right w:val="none" w:sz="0" w:space="0" w:color="auto"/>
                  </w:divBdr>
                  <w:divsChild>
                    <w:div w:id="423575420">
                      <w:marLeft w:val="0"/>
                      <w:marRight w:val="0"/>
                      <w:marTop w:val="0"/>
                      <w:marBottom w:val="0"/>
                      <w:divBdr>
                        <w:top w:val="none" w:sz="0" w:space="0" w:color="auto"/>
                        <w:left w:val="none" w:sz="0" w:space="0" w:color="auto"/>
                        <w:bottom w:val="none" w:sz="0" w:space="0" w:color="auto"/>
                        <w:right w:val="none" w:sz="0" w:space="0" w:color="auto"/>
                      </w:divBdr>
                      <w:divsChild>
                        <w:div w:id="2024360519">
                          <w:marLeft w:val="0"/>
                          <w:marRight w:val="0"/>
                          <w:marTop w:val="0"/>
                          <w:marBottom w:val="0"/>
                          <w:divBdr>
                            <w:top w:val="none" w:sz="0" w:space="0" w:color="auto"/>
                            <w:left w:val="none" w:sz="0" w:space="0" w:color="auto"/>
                            <w:bottom w:val="none" w:sz="0" w:space="0" w:color="auto"/>
                            <w:right w:val="none" w:sz="0" w:space="0" w:color="auto"/>
                          </w:divBdr>
                          <w:divsChild>
                            <w:div w:id="1572232436">
                              <w:marLeft w:val="0"/>
                              <w:marRight w:val="0"/>
                              <w:marTop w:val="0"/>
                              <w:marBottom w:val="0"/>
                              <w:divBdr>
                                <w:top w:val="none" w:sz="0" w:space="0" w:color="auto"/>
                                <w:left w:val="none" w:sz="0" w:space="0" w:color="auto"/>
                                <w:bottom w:val="none" w:sz="0" w:space="0" w:color="auto"/>
                                <w:right w:val="none" w:sz="0" w:space="0" w:color="auto"/>
                              </w:divBdr>
                            </w:div>
                            <w:div w:id="2805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5644">
                  <w:marLeft w:val="-420"/>
                  <w:marRight w:val="0"/>
                  <w:marTop w:val="0"/>
                  <w:marBottom w:val="0"/>
                  <w:divBdr>
                    <w:top w:val="none" w:sz="0" w:space="0" w:color="auto"/>
                    <w:left w:val="none" w:sz="0" w:space="0" w:color="auto"/>
                    <w:bottom w:val="none" w:sz="0" w:space="0" w:color="auto"/>
                    <w:right w:val="none" w:sz="0" w:space="0" w:color="auto"/>
                  </w:divBdr>
                  <w:divsChild>
                    <w:div w:id="26682076">
                      <w:marLeft w:val="0"/>
                      <w:marRight w:val="0"/>
                      <w:marTop w:val="0"/>
                      <w:marBottom w:val="0"/>
                      <w:divBdr>
                        <w:top w:val="none" w:sz="0" w:space="0" w:color="auto"/>
                        <w:left w:val="none" w:sz="0" w:space="0" w:color="auto"/>
                        <w:bottom w:val="none" w:sz="0" w:space="0" w:color="auto"/>
                        <w:right w:val="none" w:sz="0" w:space="0" w:color="auto"/>
                      </w:divBdr>
                      <w:divsChild>
                        <w:div w:id="1465082416">
                          <w:marLeft w:val="0"/>
                          <w:marRight w:val="0"/>
                          <w:marTop w:val="0"/>
                          <w:marBottom w:val="0"/>
                          <w:divBdr>
                            <w:top w:val="none" w:sz="0" w:space="0" w:color="auto"/>
                            <w:left w:val="none" w:sz="0" w:space="0" w:color="auto"/>
                            <w:bottom w:val="none" w:sz="0" w:space="0" w:color="auto"/>
                            <w:right w:val="none" w:sz="0" w:space="0" w:color="auto"/>
                          </w:divBdr>
                          <w:divsChild>
                            <w:div w:id="565802589">
                              <w:marLeft w:val="0"/>
                              <w:marRight w:val="0"/>
                              <w:marTop w:val="0"/>
                              <w:marBottom w:val="0"/>
                              <w:divBdr>
                                <w:top w:val="none" w:sz="0" w:space="0" w:color="auto"/>
                                <w:left w:val="none" w:sz="0" w:space="0" w:color="auto"/>
                                <w:bottom w:val="none" w:sz="0" w:space="0" w:color="auto"/>
                                <w:right w:val="none" w:sz="0" w:space="0" w:color="auto"/>
                              </w:divBdr>
                            </w:div>
                            <w:div w:id="17188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2350">
                  <w:marLeft w:val="-420"/>
                  <w:marRight w:val="0"/>
                  <w:marTop w:val="0"/>
                  <w:marBottom w:val="0"/>
                  <w:divBdr>
                    <w:top w:val="none" w:sz="0" w:space="0" w:color="auto"/>
                    <w:left w:val="none" w:sz="0" w:space="0" w:color="auto"/>
                    <w:bottom w:val="none" w:sz="0" w:space="0" w:color="auto"/>
                    <w:right w:val="none" w:sz="0" w:space="0" w:color="auto"/>
                  </w:divBdr>
                  <w:divsChild>
                    <w:div w:id="937635357">
                      <w:marLeft w:val="0"/>
                      <w:marRight w:val="0"/>
                      <w:marTop w:val="0"/>
                      <w:marBottom w:val="0"/>
                      <w:divBdr>
                        <w:top w:val="none" w:sz="0" w:space="0" w:color="auto"/>
                        <w:left w:val="none" w:sz="0" w:space="0" w:color="auto"/>
                        <w:bottom w:val="none" w:sz="0" w:space="0" w:color="auto"/>
                        <w:right w:val="none" w:sz="0" w:space="0" w:color="auto"/>
                      </w:divBdr>
                      <w:divsChild>
                        <w:div w:id="1507864357">
                          <w:marLeft w:val="0"/>
                          <w:marRight w:val="0"/>
                          <w:marTop w:val="0"/>
                          <w:marBottom w:val="0"/>
                          <w:divBdr>
                            <w:top w:val="none" w:sz="0" w:space="0" w:color="auto"/>
                            <w:left w:val="none" w:sz="0" w:space="0" w:color="auto"/>
                            <w:bottom w:val="none" w:sz="0" w:space="0" w:color="auto"/>
                            <w:right w:val="none" w:sz="0" w:space="0" w:color="auto"/>
                          </w:divBdr>
                          <w:divsChild>
                            <w:div w:id="12060930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6476">
      <w:bodyDiv w:val="1"/>
      <w:marLeft w:val="0"/>
      <w:marRight w:val="0"/>
      <w:marTop w:val="0"/>
      <w:marBottom w:val="0"/>
      <w:divBdr>
        <w:top w:val="none" w:sz="0" w:space="0" w:color="auto"/>
        <w:left w:val="none" w:sz="0" w:space="0" w:color="auto"/>
        <w:bottom w:val="none" w:sz="0" w:space="0" w:color="auto"/>
        <w:right w:val="none" w:sz="0" w:space="0" w:color="auto"/>
      </w:divBdr>
    </w:div>
    <w:div w:id="1091049215">
      <w:bodyDiv w:val="1"/>
      <w:marLeft w:val="0"/>
      <w:marRight w:val="0"/>
      <w:marTop w:val="0"/>
      <w:marBottom w:val="0"/>
      <w:divBdr>
        <w:top w:val="none" w:sz="0" w:space="0" w:color="auto"/>
        <w:left w:val="none" w:sz="0" w:space="0" w:color="auto"/>
        <w:bottom w:val="none" w:sz="0" w:space="0" w:color="auto"/>
        <w:right w:val="none" w:sz="0" w:space="0" w:color="auto"/>
      </w:divBdr>
      <w:divsChild>
        <w:div w:id="1839272077">
          <w:marLeft w:val="0"/>
          <w:marRight w:val="0"/>
          <w:marTop w:val="0"/>
          <w:marBottom w:val="0"/>
          <w:divBdr>
            <w:top w:val="none" w:sz="0" w:space="0" w:color="auto"/>
            <w:left w:val="none" w:sz="0" w:space="0" w:color="auto"/>
            <w:bottom w:val="none" w:sz="0" w:space="0" w:color="auto"/>
            <w:right w:val="none" w:sz="0" w:space="0" w:color="auto"/>
          </w:divBdr>
          <w:divsChild>
            <w:div w:id="1139422571">
              <w:marLeft w:val="0"/>
              <w:marRight w:val="0"/>
              <w:marTop w:val="0"/>
              <w:marBottom w:val="0"/>
              <w:divBdr>
                <w:top w:val="none" w:sz="0" w:space="0" w:color="auto"/>
                <w:left w:val="none" w:sz="0" w:space="0" w:color="auto"/>
                <w:bottom w:val="none" w:sz="0" w:space="0" w:color="auto"/>
                <w:right w:val="none" w:sz="0" w:space="0" w:color="auto"/>
              </w:divBdr>
              <w:divsChild>
                <w:div w:id="3395483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84069224">
          <w:marLeft w:val="0"/>
          <w:marRight w:val="0"/>
          <w:marTop w:val="0"/>
          <w:marBottom w:val="0"/>
          <w:divBdr>
            <w:top w:val="none" w:sz="0" w:space="0" w:color="auto"/>
            <w:left w:val="none" w:sz="0" w:space="0" w:color="auto"/>
            <w:bottom w:val="none" w:sz="0" w:space="0" w:color="auto"/>
            <w:right w:val="none" w:sz="0" w:space="0" w:color="auto"/>
          </w:divBdr>
          <w:divsChild>
            <w:div w:id="2134906251">
              <w:marLeft w:val="0"/>
              <w:marRight w:val="0"/>
              <w:marTop w:val="0"/>
              <w:marBottom w:val="0"/>
              <w:divBdr>
                <w:top w:val="none" w:sz="0" w:space="0" w:color="auto"/>
                <w:left w:val="none" w:sz="0" w:space="0" w:color="auto"/>
                <w:bottom w:val="none" w:sz="0" w:space="0" w:color="auto"/>
                <w:right w:val="none" w:sz="0" w:space="0" w:color="auto"/>
              </w:divBdr>
              <w:divsChild>
                <w:div w:id="1952737161">
                  <w:marLeft w:val="-420"/>
                  <w:marRight w:val="0"/>
                  <w:marTop w:val="0"/>
                  <w:marBottom w:val="0"/>
                  <w:divBdr>
                    <w:top w:val="none" w:sz="0" w:space="0" w:color="auto"/>
                    <w:left w:val="none" w:sz="0" w:space="0" w:color="auto"/>
                    <w:bottom w:val="none" w:sz="0" w:space="0" w:color="auto"/>
                    <w:right w:val="none" w:sz="0" w:space="0" w:color="auto"/>
                  </w:divBdr>
                  <w:divsChild>
                    <w:div w:id="171726086">
                      <w:marLeft w:val="0"/>
                      <w:marRight w:val="0"/>
                      <w:marTop w:val="0"/>
                      <w:marBottom w:val="0"/>
                      <w:divBdr>
                        <w:top w:val="none" w:sz="0" w:space="0" w:color="auto"/>
                        <w:left w:val="none" w:sz="0" w:space="0" w:color="auto"/>
                        <w:bottom w:val="none" w:sz="0" w:space="0" w:color="auto"/>
                        <w:right w:val="none" w:sz="0" w:space="0" w:color="auto"/>
                      </w:divBdr>
                      <w:divsChild>
                        <w:div w:id="684288191">
                          <w:marLeft w:val="0"/>
                          <w:marRight w:val="0"/>
                          <w:marTop w:val="0"/>
                          <w:marBottom w:val="0"/>
                          <w:divBdr>
                            <w:top w:val="none" w:sz="0" w:space="0" w:color="auto"/>
                            <w:left w:val="none" w:sz="0" w:space="0" w:color="auto"/>
                            <w:bottom w:val="none" w:sz="0" w:space="0" w:color="auto"/>
                            <w:right w:val="none" w:sz="0" w:space="0" w:color="auto"/>
                          </w:divBdr>
                          <w:divsChild>
                            <w:div w:id="646515047">
                              <w:marLeft w:val="0"/>
                              <w:marRight w:val="0"/>
                              <w:marTop w:val="0"/>
                              <w:marBottom w:val="0"/>
                              <w:divBdr>
                                <w:top w:val="none" w:sz="0" w:space="0" w:color="auto"/>
                                <w:left w:val="none" w:sz="0" w:space="0" w:color="auto"/>
                                <w:bottom w:val="none" w:sz="0" w:space="0" w:color="auto"/>
                                <w:right w:val="none" w:sz="0" w:space="0" w:color="auto"/>
                              </w:divBdr>
                            </w:div>
                            <w:div w:id="9550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5205">
                  <w:marLeft w:val="-420"/>
                  <w:marRight w:val="0"/>
                  <w:marTop w:val="0"/>
                  <w:marBottom w:val="0"/>
                  <w:divBdr>
                    <w:top w:val="none" w:sz="0" w:space="0" w:color="auto"/>
                    <w:left w:val="none" w:sz="0" w:space="0" w:color="auto"/>
                    <w:bottom w:val="none" w:sz="0" w:space="0" w:color="auto"/>
                    <w:right w:val="none" w:sz="0" w:space="0" w:color="auto"/>
                  </w:divBdr>
                  <w:divsChild>
                    <w:div w:id="397704228">
                      <w:marLeft w:val="0"/>
                      <w:marRight w:val="0"/>
                      <w:marTop w:val="0"/>
                      <w:marBottom w:val="0"/>
                      <w:divBdr>
                        <w:top w:val="none" w:sz="0" w:space="0" w:color="auto"/>
                        <w:left w:val="none" w:sz="0" w:space="0" w:color="auto"/>
                        <w:bottom w:val="none" w:sz="0" w:space="0" w:color="auto"/>
                        <w:right w:val="none" w:sz="0" w:space="0" w:color="auto"/>
                      </w:divBdr>
                      <w:divsChild>
                        <w:div w:id="181211318">
                          <w:marLeft w:val="0"/>
                          <w:marRight w:val="0"/>
                          <w:marTop w:val="0"/>
                          <w:marBottom w:val="0"/>
                          <w:divBdr>
                            <w:top w:val="none" w:sz="0" w:space="0" w:color="auto"/>
                            <w:left w:val="none" w:sz="0" w:space="0" w:color="auto"/>
                            <w:bottom w:val="none" w:sz="0" w:space="0" w:color="auto"/>
                            <w:right w:val="none" w:sz="0" w:space="0" w:color="auto"/>
                          </w:divBdr>
                          <w:divsChild>
                            <w:div w:id="456485147">
                              <w:marLeft w:val="0"/>
                              <w:marRight w:val="0"/>
                              <w:marTop w:val="0"/>
                              <w:marBottom w:val="0"/>
                              <w:divBdr>
                                <w:top w:val="none" w:sz="0" w:space="0" w:color="auto"/>
                                <w:left w:val="none" w:sz="0" w:space="0" w:color="auto"/>
                                <w:bottom w:val="none" w:sz="0" w:space="0" w:color="auto"/>
                                <w:right w:val="none" w:sz="0" w:space="0" w:color="auto"/>
                              </w:divBdr>
                            </w:div>
                            <w:div w:id="15983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33077">
                  <w:marLeft w:val="-420"/>
                  <w:marRight w:val="0"/>
                  <w:marTop w:val="0"/>
                  <w:marBottom w:val="0"/>
                  <w:divBdr>
                    <w:top w:val="none" w:sz="0" w:space="0" w:color="auto"/>
                    <w:left w:val="none" w:sz="0" w:space="0" w:color="auto"/>
                    <w:bottom w:val="none" w:sz="0" w:space="0" w:color="auto"/>
                    <w:right w:val="none" w:sz="0" w:space="0" w:color="auto"/>
                  </w:divBdr>
                  <w:divsChild>
                    <w:div w:id="311060443">
                      <w:marLeft w:val="0"/>
                      <w:marRight w:val="0"/>
                      <w:marTop w:val="0"/>
                      <w:marBottom w:val="0"/>
                      <w:divBdr>
                        <w:top w:val="none" w:sz="0" w:space="0" w:color="auto"/>
                        <w:left w:val="none" w:sz="0" w:space="0" w:color="auto"/>
                        <w:bottom w:val="none" w:sz="0" w:space="0" w:color="auto"/>
                        <w:right w:val="none" w:sz="0" w:space="0" w:color="auto"/>
                      </w:divBdr>
                      <w:divsChild>
                        <w:div w:id="1775586253">
                          <w:marLeft w:val="0"/>
                          <w:marRight w:val="0"/>
                          <w:marTop w:val="0"/>
                          <w:marBottom w:val="0"/>
                          <w:divBdr>
                            <w:top w:val="none" w:sz="0" w:space="0" w:color="auto"/>
                            <w:left w:val="none" w:sz="0" w:space="0" w:color="auto"/>
                            <w:bottom w:val="none" w:sz="0" w:space="0" w:color="auto"/>
                            <w:right w:val="none" w:sz="0" w:space="0" w:color="auto"/>
                          </w:divBdr>
                          <w:divsChild>
                            <w:div w:id="932864040">
                              <w:marLeft w:val="0"/>
                              <w:marRight w:val="0"/>
                              <w:marTop w:val="0"/>
                              <w:marBottom w:val="0"/>
                              <w:divBdr>
                                <w:top w:val="none" w:sz="0" w:space="0" w:color="auto"/>
                                <w:left w:val="none" w:sz="0" w:space="0" w:color="auto"/>
                                <w:bottom w:val="none" w:sz="0" w:space="0" w:color="auto"/>
                                <w:right w:val="none" w:sz="0" w:space="0" w:color="auto"/>
                              </w:divBdr>
                            </w:div>
                            <w:div w:id="657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16884">
                  <w:marLeft w:val="-420"/>
                  <w:marRight w:val="0"/>
                  <w:marTop w:val="0"/>
                  <w:marBottom w:val="0"/>
                  <w:divBdr>
                    <w:top w:val="none" w:sz="0" w:space="0" w:color="auto"/>
                    <w:left w:val="none" w:sz="0" w:space="0" w:color="auto"/>
                    <w:bottom w:val="none" w:sz="0" w:space="0" w:color="auto"/>
                    <w:right w:val="none" w:sz="0" w:space="0" w:color="auto"/>
                  </w:divBdr>
                  <w:divsChild>
                    <w:div w:id="716205471">
                      <w:marLeft w:val="0"/>
                      <w:marRight w:val="0"/>
                      <w:marTop w:val="0"/>
                      <w:marBottom w:val="0"/>
                      <w:divBdr>
                        <w:top w:val="none" w:sz="0" w:space="0" w:color="auto"/>
                        <w:left w:val="none" w:sz="0" w:space="0" w:color="auto"/>
                        <w:bottom w:val="none" w:sz="0" w:space="0" w:color="auto"/>
                        <w:right w:val="none" w:sz="0" w:space="0" w:color="auto"/>
                      </w:divBdr>
                      <w:divsChild>
                        <w:div w:id="464200377">
                          <w:marLeft w:val="0"/>
                          <w:marRight w:val="0"/>
                          <w:marTop w:val="0"/>
                          <w:marBottom w:val="0"/>
                          <w:divBdr>
                            <w:top w:val="none" w:sz="0" w:space="0" w:color="auto"/>
                            <w:left w:val="none" w:sz="0" w:space="0" w:color="auto"/>
                            <w:bottom w:val="none" w:sz="0" w:space="0" w:color="auto"/>
                            <w:right w:val="none" w:sz="0" w:space="0" w:color="auto"/>
                          </w:divBdr>
                          <w:divsChild>
                            <w:div w:id="501431430">
                              <w:marLeft w:val="0"/>
                              <w:marRight w:val="0"/>
                              <w:marTop w:val="0"/>
                              <w:marBottom w:val="0"/>
                              <w:divBdr>
                                <w:top w:val="none" w:sz="0" w:space="0" w:color="auto"/>
                                <w:left w:val="none" w:sz="0" w:space="0" w:color="auto"/>
                                <w:bottom w:val="none" w:sz="0" w:space="0" w:color="auto"/>
                                <w:right w:val="none" w:sz="0" w:space="0" w:color="auto"/>
                              </w:divBdr>
                            </w:div>
                            <w:div w:id="174740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943706">
      <w:bodyDiv w:val="1"/>
      <w:marLeft w:val="0"/>
      <w:marRight w:val="0"/>
      <w:marTop w:val="0"/>
      <w:marBottom w:val="0"/>
      <w:divBdr>
        <w:top w:val="none" w:sz="0" w:space="0" w:color="auto"/>
        <w:left w:val="none" w:sz="0" w:space="0" w:color="auto"/>
        <w:bottom w:val="none" w:sz="0" w:space="0" w:color="auto"/>
        <w:right w:val="none" w:sz="0" w:space="0" w:color="auto"/>
      </w:divBdr>
    </w:div>
    <w:div w:id="1288203140">
      <w:bodyDiv w:val="1"/>
      <w:marLeft w:val="0"/>
      <w:marRight w:val="0"/>
      <w:marTop w:val="0"/>
      <w:marBottom w:val="0"/>
      <w:divBdr>
        <w:top w:val="none" w:sz="0" w:space="0" w:color="auto"/>
        <w:left w:val="none" w:sz="0" w:space="0" w:color="auto"/>
        <w:bottom w:val="none" w:sz="0" w:space="0" w:color="auto"/>
        <w:right w:val="none" w:sz="0" w:space="0" w:color="auto"/>
      </w:divBdr>
      <w:divsChild>
        <w:div w:id="1217080891">
          <w:marLeft w:val="0"/>
          <w:marRight w:val="0"/>
          <w:marTop w:val="0"/>
          <w:marBottom w:val="0"/>
          <w:divBdr>
            <w:top w:val="none" w:sz="0" w:space="0" w:color="auto"/>
            <w:left w:val="none" w:sz="0" w:space="0" w:color="auto"/>
            <w:bottom w:val="none" w:sz="0" w:space="0" w:color="auto"/>
            <w:right w:val="none" w:sz="0" w:space="0" w:color="auto"/>
          </w:divBdr>
          <w:divsChild>
            <w:div w:id="1863930551">
              <w:marLeft w:val="0"/>
              <w:marRight w:val="0"/>
              <w:marTop w:val="0"/>
              <w:marBottom w:val="0"/>
              <w:divBdr>
                <w:top w:val="none" w:sz="0" w:space="0" w:color="auto"/>
                <w:left w:val="none" w:sz="0" w:space="0" w:color="auto"/>
                <w:bottom w:val="none" w:sz="0" w:space="0" w:color="auto"/>
                <w:right w:val="none" w:sz="0" w:space="0" w:color="auto"/>
              </w:divBdr>
              <w:divsChild>
                <w:div w:id="14208311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6797344">
          <w:marLeft w:val="0"/>
          <w:marRight w:val="0"/>
          <w:marTop w:val="0"/>
          <w:marBottom w:val="0"/>
          <w:divBdr>
            <w:top w:val="none" w:sz="0" w:space="0" w:color="auto"/>
            <w:left w:val="none" w:sz="0" w:space="0" w:color="auto"/>
            <w:bottom w:val="none" w:sz="0" w:space="0" w:color="auto"/>
            <w:right w:val="none" w:sz="0" w:space="0" w:color="auto"/>
          </w:divBdr>
          <w:divsChild>
            <w:div w:id="784152683">
              <w:marLeft w:val="0"/>
              <w:marRight w:val="0"/>
              <w:marTop w:val="0"/>
              <w:marBottom w:val="0"/>
              <w:divBdr>
                <w:top w:val="none" w:sz="0" w:space="0" w:color="auto"/>
                <w:left w:val="none" w:sz="0" w:space="0" w:color="auto"/>
                <w:bottom w:val="none" w:sz="0" w:space="0" w:color="auto"/>
                <w:right w:val="none" w:sz="0" w:space="0" w:color="auto"/>
              </w:divBdr>
              <w:divsChild>
                <w:div w:id="4266561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02822373">
          <w:marLeft w:val="0"/>
          <w:marRight w:val="0"/>
          <w:marTop w:val="0"/>
          <w:marBottom w:val="0"/>
          <w:divBdr>
            <w:top w:val="none" w:sz="0" w:space="0" w:color="auto"/>
            <w:left w:val="none" w:sz="0" w:space="0" w:color="auto"/>
            <w:bottom w:val="none" w:sz="0" w:space="0" w:color="auto"/>
            <w:right w:val="none" w:sz="0" w:space="0" w:color="auto"/>
          </w:divBdr>
          <w:divsChild>
            <w:div w:id="705259712">
              <w:marLeft w:val="0"/>
              <w:marRight w:val="0"/>
              <w:marTop w:val="0"/>
              <w:marBottom w:val="0"/>
              <w:divBdr>
                <w:top w:val="none" w:sz="0" w:space="0" w:color="auto"/>
                <w:left w:val="none" w:sz="0" w:space="0" w:color="auto"/>
                <w:bottom w:val="none" w:sz="0" w:space="0" w:color="auto"/>
                <w:right w:val="none" w:sz="0" w:space="0" w:color="auto"/>
              </w:divBdr>
            </w:div>
          </w:divsChild>
        </w:div>
        <w:div w:id="250049922">
          <w:marLeft w:val="0"/>
          <w:marRight w:val="0"/>
          <w:marTop w:val="0"/>
          <w:marBottom w:val="0"/>
          <w:divBdr>
            <w:top w:val="none" w:sz="0" w:space="0" w:color="auto"/>
            <w:left w:val="none" w:sz="0" w:space="0" w:color="auto"/>
            <w:bottom w:val="none" w:sz="0" w:space="0" w:color="auto"/>
            <w:right w:val="none" w:sz="0" w:space="0" w:color="auto"/>
          </w:divBdr>
          <w:divsChild>
            <w:div w:id="807820532">
              <w:marLeft w:val="0"/>
              <w:marRight w:val="0"/>
              <w:marTop w:val="0"/>
              <w:marBottom w:val="0"/>
              <w:divBdr>
                <w:top w:val="none" w:sz="0" w:space="0" w:color="auto"/>
                <w:left w:val="none" w:sz="0" w:space="0" w:color="auto"/>
                <w:bottom w:val="none" w:sz="0" w:space="0" w:color="auto"/>
                <w:right w:val="none" w:sz="0" w:space="0" w:color="auto"/>
              </w:divBdr>
              <w:divsChild>
                <w:div w:id="17156974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1507868">
          <w:marLeft w:val="0"/>
          <w:marRight w:val="0"/>
          <w:marTop w:val="0"/>
          <w:marBottom w:val="0"/>
          <w:divBdr>
            <w:top w:val="none" w:sz="0" w:space="0" w:color="auto"/>
            <w:left w:val="none" w:sz="0" w:space="0" w:color="auto"/>
            <w:bottom w:val="none" w:sz="0" w:space="0" w:color="auto"/>
            <w:right w:val="none" w:sz="0" w:space="0" w:color="auto"/>
          </w:divBdr>
          <w:divsChild>
            <w:div w:id="725837322">
              <w:marLeft w:val="0"/>
              <w:marRight w:val="0"/>
              <w:marTop w:val="0"/>
              <w:marBottom w:val="0"/>
              <w:divBdr>
                <w:top w:val="none" w:sz="0" w:space="0" w:color="auto"/>
                <w:left w:val="none" w:sz="0" w:space="0" w:color="auto"/>
                <w:bottom w:val="none" w:sz="0" w:space="0" w:color="auto"/>
                <w:right w:val="none" w:sz="0" w:space="0" w:color="auto"/>
              </w:divBdr>
              <w:divsChild>
                <w:div w:id="1636831729">
                  <w:marLeft w:val="-420"/>
                  <w:marRight w:val="0"/>
                  <w:marTop w:val="0"/>
                  <w:marBottom w:val="0"/>
                  <w:divBdr>
                    <w:top w:val="none" w:sz="0" w:space="0" w:color="auto"/>
                    <w:left w:val="none" w:sz="0" w:space="0" w:color="auto"/>
                    <w:bottom w:val="none" w:sz="0" w:space="0" w:color="auto"/>
                    <w:right w:val="none" w:sz="0" w:space="0" w:color="auto"/>
                  </w:divBdr>
                  <w:divsChild>
                    <w:div w:id="355499596">
                      <w:marLeft w:val="0"/>
                      <w:marRight w:val="0"/>
                      <w:marTop w:val="0"/>
                      <w:marBottom w:val="0"/>
                      <w:divBdr>
                        <w:top w:val="none" w:sz="0" w:space="0" w:color="auto"/>
                        <w:left w:val="none" w:sz="0" w:space="0" w:color="auto"/>
                        <w:bottom w:val="none" w:sz="0" w:space="0" w:color="auto"/>
                        <w:right w:val="none" w:sz="0" w:space="0" w:color="auto"/>
                      </w:divBdr>
                      <w:divsChild>
                        <w:div w:id="1468817976">
                          <w:marLeft w:val="0"/>
                          <w:marRight w:val="0"/>
                          <w:marTop w:val="0"/>
                          <w:marBottom w:val="0"/>
                          <w:divBdr>
                            <w:top w:val="none" w:sz="0" w:space="0" w:color="auto"/>
                            <w:left w:val="none" w:sz="0" w:space="0" w:color="auto"/>
                            <w:bottom w:val="none" w:sz="0" w:space="0" w:color="auto"/>
                            <w:right w:val="none" w:sz="0" w:space="0" w:color="auto"/>
                          </w:divBdr>
                          <w:divsChild>
                            <w:div w:id="1917858156">
                              <w:marLeft w:val="0"/>
                              <w:marRight w:val="0"/>
                              <w:marTop w:val="0"/>
                              <w:marBottom w:val="0"/>
                              <w:divBdr>
                                <w:top w:val="none" w:sz="0" w:space="0" w:color="auto"/>
                                <w:left w:val="none" w:sz="0" w:space="0" w:color="auto"/>
                                <w:bottom w:val="none" w:sz="0" w:space="0" w:color="auto"/>
                                <w:right w:val="none" w:sz="0" w:space="0" w:color="auto"/>
                              </w:divBdr>
                            </w:div>
                            <w:div w:id="4145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960">
                  <w:marLeft w:val="-420"/>
                  <w:marRight w:val="0"/>
                  <w:marTop w:val="0"/>
                  <w:marBottom w:val="0"/>
                  <w:divBdr>
                    <w:top w:val="none" w:sz="0" w:space="0" w:color="auto"/>
                    <w:left w:val="none" w:sz="0" w:space="0" w:color="auto"/>
                    <w:bottom w:val="none" w:sz="0" w:space="0" w:color="auto"/>
                    <w:right w:val="none" w:sz="0" w:space="0" w:color="auto"/>
                  </w:divBdr>
                  <w:divsChild>
                    <w:div w:id="92866417">
                      <w:marLeft w:val="0"/>
                      <w:marRight w:val="0"/>
                      <w:marTop w:val="0"/>
                      <w:marBottom w:val="0"/>
                      <w:divBdr>
                        <w:top w:val="none" w:sz="0" w:space="0" w:color="auto"/>
                        <w:left w:val="none" w:sz="0" w:space="0" w:color="auto"/>
                        <w:bottom w:val="none" w:sz="0" w:space="0" w:color="auto"/>
                        <w:right w:val="none" w:sz="0" w:space="0" w:color="auto"/>
                      </w:divBdr>
                      <w:divsChild>
                        <w:div w:id="746876235">
                          <w:marLeft w:val="0"/>
                          <w:marRight w:val="0"/>
                          <w:marTop w:val="0"/>
                          <w:marBottom w:val="0"/>
                          <w:divBdr>
                            <w:top w:val="none" w:sz="0" w:space="0" w:color="auto"/>
                            <w:left w:val="none" w:sz="0" w:space="0" w:color="auto"/>
                            <w:bottom w:val="none" w:sz="0" w:space="0" w:color="auto"/>
                            <w:right w:val="none" w:sz="0" w:space="0" w:color="auto"/>
                          </w:divBdr>
                          <w:divsChild>
                            <w:div w:id="1725837336">
                              <w:marLeft w:val="0"/>
                              <w:marRight w:val="0"/>
                              <w:marTop w:val="0"/>
                              <w:marBottom w:val="0"/>
                              <w:divBdr>
                                <w:top w:val="none" w:sz="0" w:space="0" w:color="auto"/>
                                <w:left w:val="none" w:sz="0" w:space="0" w:color="auto"/>
                                <w:bottom w:val="none" w:sz="0" w:space="0" w:color="auto"/>
                                <w:right w:val="none" w:sz="0" w:space="0" w:color="auto"/>
                              </w:divBdr>
                            </w:div>
                            <w:div w:id="779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298610">
          <w:marLeft w:val="0"/>
          <w:marRight w:val="0"/>
          <w:marTop w:val="0"/>
          <w:marBottom w:val="0"/>
          <w:divBdr>
            <w:top w:val="none" w:sz="0" w:space="0" w:color="auto"/>
            <w:left w:val="none" w:sz="0" w:space="0" w:color="auto"/>
            <w:bottom w:val="none" w:sz="0" w:space="0" w:color="auto"/>
            <w:right w:val="none" w:sz="0" w:space="0" w:color="auto"/>
          </w:divBdr>
          <w:divsChild>
            <w:div w:id="385572949">
              <w:marLeft w:val="0"/>
              <w:marRight w:val="0"/>
              <w:marTop w:val="0"/>
              <w:marBottom w:val="0"/>
              <w:divBdr>
                <w:top w:val="none" w:sz="0" w:space="0" w:color="auto"/>
                <w:left w:val="none" w:sz="0" w:space="0" w:color="auto"/>
                <w:bottom w:val="none" w:sz="0" w:space="0" w:color="auto"/>
                <w:right w:val="none" w:sz="0" w:space="0" w:color="auto"/>
              </w:divBdr>
              <w:divsChild>
                <w:div w:id="9115025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975816">
          <w:marLeft w:val="0"/>
          <w:marRight w:val="0"/>
          <w:marTop w:val="0"/>
          <w:marBottom w:val="0"/>
          <w:divBdr>
            <w:top w:val="none" w:sz="0" w:space="0" w:color="auto"/>
            <w:left w:val="none" w:sz="0" w:space="0" w:color="auto"/>
            <w:bottom w:val="none" w:sz="0" w:space="0" w:color="auto"/>
            <w:right w:val="none" w:sz="0" w:space="0" w:color="auto"/>
          </w:divBdr>
          <w:divsChild>
            <w:div w:id="1719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678">
      <w:bodyDiv w:val="1"/>
      <w:marLeft w:val="0"/>
      <w:marRight w:val="0"/>
      <w:marTop w:val="0"/>
      <w:marBottom w:val="0"/>
      <w:divBdr>
        <w:top w:val="none" w:sz="0" w:space="0" w:color="auto"/>
        <w:left w:val="none" w:sz="0" w:space="0" w:color="auto"/>
        <w:bottom w:val="none" w:sz="0" w:space="0" w:color="auto"/>
        <w:right w:val="none" w:sz="0" w:space="0" w:color="auto"/>
      </w:divBdr>
      <w:divsChild>
        <w:div w:id="979769673">
          <w:marLeft w:val="0"/>
          <w:marRight w:val="0"/>
          <w:marTop w:val="0"/>
          <w:marBottom w:val="0"/>
          <w:divBdr>
            <w:top w:val="none" w:sz="0" w:space="0" w:color="auto"/>
            <w:left w:val="none" w:sz="0" w:space="0" w:color="auto"/>
            <w:bottom w:val="none" w:sz="0" w:space="0" w:color="auto"/>
            <w:right w:val="none" w:sz="0" w:space="0" w:color="auto"/>
          </w:divBdr>
          <w:divsChild>
            <w:div w:id="1746031423">
              <w:marLeft w:val="0"/>
              <w:marRight w:val="0"/>
              <w:marTop w:val="0"/>
              <w:marBottom w:val="0"/>
              <w:divBdr>
                <w:top w:val="none" w:sz="0" w:space="0" w:color="auto"/>
                <w:left w:val="none" w:sz="0" w:space="0" w:color="auto"/>
                <w:bottom w:val="none" w:sz="0" w:space="0" w:color="auto"/>
                <w:right w:val="none" w:sz="0" w:space="0" w:color="auto"/>
              </w:divBdr>
              <w:divsChild>
                <w:div w:id="19165018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62954164">
          <w:marLeft w:val="0"/>
          <w:marRight w:val="0"/>
          <w:marTop w:val="0"/>
          <w:marBottom w:val="0"/>
          <w:divBdr>
            <w:top w:val="none" w:sz="0" w:space="0" w:color="auto"/>
            <w:left w:val="none" w:sz="0" w:space="0" w:color="auto"/>
            <w:bottom w:val="none" w:sz="0" w:space="0" w:color="auto"/>
            <w:right w:val="none" w:sz="0" w:space="0" w:color="auto"/>
          </w:divBdr>
          <w:divsChild>
            <w:div w:id="1065223142">
              <w:marLeft w:val="0"/>
              <w:marRight w:val="0"/>
              <w:marTop w:val="0"/>
              <w:marBottom w:val="0"/>
              <w:divBdr>
                <w:top w:val="none" w:sz="0" w:space="0" w:color="auto"/>
                <w:left w:val="none" w:sz="0" w:space="0" w:color="auto"/>
                <w:bottom w:val="none" w:sz="0" w:space="0" w:color="auto"/>
                <w:right w:val="none" w:sz="0" w:space="0" w:color="auto"/>
              </w:divBdr>
              <w:divsChild>
                <w:div w:id="3881854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461560">
          <w:marLeft w:val="0"/>
          <w:marRight w:val="0"/>
          <w:marTop w:val="0"/>
          <w:marBottom w:val="0"/>
          <w:divBdr>
            <w:top w:val="none" w:sz="0" w:space="0" w:color="auto"/>
            <w:left w:val="none" w:sz="0" w:space="0" w:color="auto"/>
            <w:bottom w:val="none" w:sz="0" w:space="0" w:color="auto"/>
            <w:right w:val="none" w:sz="0" w:space="0" w:color="auto"/>
          </w:divBdr>
          <w:divsChild>
            <w:div w:id="1006053883">
              <w:marLeft w:val="0"/>
              <w:marRight w:val="0"/>
              <w:marTop w:val="0"/>
              <w:marBottom w:val="0"/>
              <w:divBdr>
                <w:top w:val="none" w:sz="0" w:space="0" w:color="auto"/>
                <w:left w:val="none" w:sz="0" w:space="0" w:color="auto"/>
                <w:bottom w:val="none" w:sz="0" w:space="0" w:color="auto"/>
                <w:right w:val="none" w:sz="0" w:space="0" w:color="auto"/>
              </w:divBdr>
              <w:divsChild>
                <w:div w:id="535384854">
                  <w:marLeft w:val="-420"/>
                  <w:marRight w:val="0"/>
                  <w:marTop w:val="0"/>
                  <w:marBottom w:val="0"/>
                  <w:divBdr>
                    <w:top w:val="none" w:sz="0" w:space="0" w:color="auto"/>
                    <w:left w:val="none" w:sz="0" w:space="0" w:color="auto"/>
                    <w:bottom w:val="none" w:sz="0" w:space="0" w:color="auto"/>
                    <w:right w:val="none" w:sz="0" w:space="0" w:color="auto"/>
                  </w:divBdr>
                  <w:divsChild>
                    <w:div w:id="1903590273">
                      <w:marLeft w:val="0"/>
                      <w:marRight w:val="0"/>
                      <w:marTop w:val="0"/>
                      <w:marBottom w:val="0"/>
                      <w:divBdr>
                        <w:top w:val="none" w:sz="0" w:space="0" w:color="auto"/>
                        <w:left w:val="none" w:sz="0" w:space="0" w:color="auto"/>
                        <w:bottom w:val="none" w:sz="0" w:space="0" w:color="auto"/>
                        <w:right w:val="none" w:sz="0" w:space="0" w:color="auto"/>
                      </w:divBdr>
                      <w:divsChild>
                        <w:div w:id="1436704494">
                          <w:marLeft w:val="0"/>
                          <w:marRight w:val="0"/>
                          <w:marTop w:val="0"/>
                          <w:marBottom w:val="0"/>
                          <w:divBdr>
                            <w:top w:val="none" w:sz="0" w:space="0" w:color="auto"/>
                            <w:left w:val="none" w:sz="0" w:space="0" w:color="auto"/>
                            <w:bottom w:val="none" w:sz="0" w:space="0" w:color="auto"/>
                            <w:right w:val="none" w:sz="0" w:space="0" w:color="auto"/>
                          </w:divBdr>
                          <w:divsChild>
                            <w:div w:id="1372464507">
                              <w:marLeft w:val="0"/>
                              <w:marRight w:val="0"/>
                              <w:marTop w:val="0"/>
                              <w:marBottom w:val="0"/>
                              <w:divBdr>
                                <w:top w:val="none" w:sz="0" w:space="0" w:color="auto"/>
                                <w:left w:val="none" w:sz="0" w:space="0" w:color="auto"/>
                                <w:bottom w:val="none" w:sz="0" w:space="0" w:color="auto"/>
                                <w:right w:val="none" w:sz="0" w:space="0" w:color="auto"/>
                              </w:divBdr>
                            </w:div>
                            <w:div w:id="19395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28294">
                  <w:marLeft w:val="-420"/>
                  <w:marRight w:val="0"/>
                  <w:marTop w:val="0"/>
                  <w:marBottom w:val="0"/>
                  <w:divBdr>
                    <w:top w:val="none" w:sz="0" w:space="0" w:color="auto"/>
                    <w:left w:val="none" w:sz="0" w:space="0" w:color="auto"/>
                    <w:bottom w:val="none" w:sz="0" w:space="0" w:color="auto"/>
                    <w:right w:val="none" w:sz="0" w:space="0" w:color="auto"/>
                  </w:divBdr>
                  <w:divsChild>
                    <w:div w:id="1640109063">
                      <w:marLeft w:val="0"/>
                      <w:marRight w:val="0"/>
                      <w:marTop w:val="0"/>
                      <w:marBottom w:val="0"/>
                      <w:divBdr>
                        <w:top w:val="none" w:sz="0" w:space="0" w:color="auto"/>
                        <w:left w:val="none" w:sz="0" w:space="0" w:color="auto"/>
                        <w:bottom w:val="none" w:sz="0" w:space="0" w:color="auto"/>
                        <w:right w:val="none" w:sz="0" w:space="0" w:color="auto"/>
                      </w:divBdr>
                      <w:divsChild>
                        <w:div w:id="2124616304">
                          <w:marLeft w:val="0"/>
                          <w:marRight w:val="0"/>
                          <w:marTop w:val="0"/>
                          <w:marBottom w:val="0"/>
                          <w:divBdr>
                            <w:top w:val="none" w:sz="0" w:space="0" w:color="auto"/>
                            <w:left w:val="none" w:sz="0" w:space="0" w:color="auto"/>
                            <w:bottom w:val="none" w:sz="0" w:space="0" w:color="auto"/>
                            <w:right w:val="none" w:sz="0" w:space="0" w:color="auto"/>
                          </w:divBdr>
                          <w:divsChild>
                            <w:div w:id="568226481">
                              <w:marLeft w:val="0"/>
                              <w:marRight w:val="0"/>
                              <w:marTop w:val="0"/>
                              <w:marBottom w:val="0"/>
                              <w:divBdr>
                                <w:top w:val="none" w:sz="0" w:space="0" w:color="auto"/>
                                <w:left w:val="none" w:sz="0" w:space="0" w:color="auto"/>
                                <w:bottom w:val="none" w:sz="0" w:space="0" w:color="auto"/>
                                <w:right w:val="none" w:sz="0" w:space="0" w:color="auto"/>
                              </w:divBdr>
                            </w:div>
                            <w:div w:id="7195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62946">
          <w:marLeft w:val="0"/>
          <w:marRight w:val="0"/>
          <w:marTop w:val="0"/>
          <w:marBottom w:val="0"/>
          <w:divBdr>
            <w:top w:val="none" w:sz="0" w:space="0" w:color="auto"/>
            <w:left w:val="none" w:sz="0" w:space="0" w:color="auto"/>
            <w:bottom w:val="none" w:sz="0" w:space="0" w:color="auto"/>
            <w:right w:val="none" w:sz="0" w:space="0" w:color="auto"/>
          </w:divBdr>
          <w:divsChild>
            <w:div w:id="1322587835">
              <w:marLeft w:val="0"/>
              <w:marRight w:val="0"/>
              <w:marTop w:val="0"/>
              <w:marBottom w:val="0"/>
              <w:divBdr>
                <w:top w:val="none" w:sz="0" w:space="0" w:color="auto"/>
                <w:left w:val="none" w:sz="0" w:space="0" w:color="auto"/>
                <w:bottom w:val="none" w:sz="0" w:space="0" w:color="auto"/>
                <w:right w:val="none" w:sz="0" w:space="0" w:color="auto"/>
              </w:divBdr>
              <w:divsChild>
                <w:div w:id="11600743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3351623">
          <w:marLeft w:val="0"/>
          <w:marRight w:val="0"/>
          <w:marTop w:val="0"/>
          <w:marBottom w:val="0"/>
          <w:divBdr>
            <w:top w:val="none" w:sz="0" w:space="0" w:color="auto"/>
            <w:left w:val="none" w:sz="0" w:space="0" w:color="auto"/>
            <w:bottom w:val="none" w:sz="0" w:space="0" w:color="auto"/>
            <w:right w:val="none" w:sz="0" w:space="0" w:color="auto"/>
          </w:divBdr>
          <w:divsChild>
            <w:div w:id="473378078">
              <w:marLeft w:val="0"/>
              <w:marRight w:val="0"/>
              <w:marTop w:val="0"/>
              <w:marBottom w:val="0"/>
              <w:divBdr>
                <w:top w:val="none" w:sz="0" w:space="0" w:color="auto"/>
                <w:left w:val="none" w:sz="0" w:space="0" w:color="auto"/>
                <w:bottom w:val="none" w:sz="0" w:space="0" w:color="auto"/>
                <w:right w:val="none" w:sz="0" w:space="0" w:color="auto"/>
              </w:divBdr>
            </w:div>
          </w:divsChild>
        </w:div>
        <w:div w:id="1218664254">
          <w:marLeft w:val="0"/>
          <w:marRight w:val="0"/>
          <w:marTop w:val="0"/>
          <w:marBottom w:val="0"/>
          <w:divBdr>
            <w:top w:val="none" w:sz="0" w:space="0" w:color="auto"/>
            <w:left w:val="none" w:sz="0" w:space="0" w:color="auto"/>
            <w:bottom w:val="none" w:sz="0" w:space="0" w:color="auto"/>
            <w:right w:val="none" w:sz="0" w:space="0" w:color="auto"/>
          </w:divBdr>
          <w:divsChild>
            <w:div w:id="1524398864">
              <w:marLeft w:val="0"/>
              <w:marRight w:val="0"/>
              <w:marTop w:val="0"/>
              <w:marBottom w:val="0"/>
              <w:divBdr>
                <w:top w:val="none" w:sz="0" w:space="0" w:color="auto"/>
                <w:left w:val="none" w:sz="0" w:space="0" w:color="auto"/>
                <w:bottom w:val="none" w:sz="0" w:space="0" w:color="auto"/>
                <w:right w:val="none" w:sz="0" w:space="0" w:color="auto"/>
              </w:divBdr>
              <w:divsChild>
                <w:div w:id="52702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4943">
          <w:marLeft w:val="0"/>
          <w:marRight w:val="0"/>
          <w:marTop w:val="0"/>
          <w:marBottom w:val="0"/>
          <w:divBdr>
            <w:top w:val="none" w:sz="0" w:space="0" w:color="auto"/>
            <w:left w:val="none" w:sz="0" w:space="0" w:color="auto"/>
            <w:bottom w:val="none" w:sz="0" w:space="0" w:color="auto"/>
            <w:right w:val="none" w:sz="0" w:space="0" w:color="auto"/>
          </w:divBdr>
          <w:divsChild>
            <w:div w:id="318507305">
              <w:marLeft w:val="0"/>
              <w:marRight w:val="0"/>
              <w:marTop w:val="0"/>
              <w:marBottom w:val="0"/>
              <w:divBdr>
                <w:top w:val="none" w:sz="0" w:space="0" w:color="auto"/>
                <w:left w:val="none" w:sz="0" w:space="0" w:color="auto"/>
                <w:bottom w:val="none" w:sz="0" w:space="0" w:color="auto"/>
                <w:right w:val="none" w:sz="0" w:space="0" w:color="auto"/>
              </w:divBdr>
              <w:divsChild>
                <w:div w:id="1160774972">
                  <w:marLeft w:val="-420"/>
                  <w:marRight w:val="0"/>
                  <w:marTop w:val="0"/>
                  <w:marBottom w:val="0"/>
                  <w:divBdr>
                    <w:top w:val="none" w:sz="0" w:space="0" w:color="auto"/>
                    <w:left w:val="none" w:sz="0" w:space="0" w:color="auto"/>
                    <w:bottom w:val="none" w:sz="0" w:space="0" w:color="auto"/>
                    <w:right w:val="none" w:sz="0" w:space="0" w:color="auto"/>
                  </w:divBdr>
                  <w:divsChild>
                    <w:div w:id="902326358">
                      <w:marLeft w:val="0"/>
                      <w:marRight w:val="0"/>
                      <w:marTop w:val="0"/>
                      <w:marBottom w:val="0"/>
                      <w:divBdr>
                        <w:top w:val="none" w:sz="0" w:space="0" w:color="auto"/>
                        <w:left w:val="none" w:sz="0" w:space="0" w:color="auto"/>
                        <w:bottom w:val="none" w:sz="0" w:space="0" w:color="auto"/>
                        <w:right w:val="none" w:sz="0" w:space="0" w:color="auto"/>
                      </w:divBdr>
                      <w:divsChild>
                        <w:div w:id="1680961128">
                          <w:marLeft w:val="0"/>
                          <w:marRight w:val="0"/>
                          <w:marTop w:val="0"/>
                          <w:marBottom w:val="0"/>
                          <w:divBdr>
                            <w:top w:val="none" w:sz="0" w:space="0" w:color="auto"/>
                            <w:left w:val="none" w:sz="0" w:space="0" w:color="auto"/>
                            <w:bottom w:val="none" w:sz="0" w:space="0" w:color="auto"/>
                            <w:right w:val="none" w:sz="0" w:space="0" w:color="auto"/>
                          </w:divBdr>
                          <w:divsChild>
                            <w:div w:id="1406104339">
                              <w:marLeft w:val="0"/>
                              <w:marRight w:val="0"/>
                              <w:marTop w:val="0"/>
                              <w:marBottom w:val="0"/>
                              <w:divBdr>
                                <w:top w:val="none" w:sz="0" w:space="0" w:color="auto"/>
                                <w:left w:val="none" w:sz="0" w:space="0" w:color="auto"/>
                                <w:bottom w:val="none" w:sz="0" w:space="0" w:color="auto"/>
                                <w:right w:val="none" w:sz="0" w:space="0" w:color="auto"/>
                              </w:divBdr>
                            </w:div>
                            <w:div w:id="14025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4814">
                  <w:marLeft w:val="-420"/>
                  <w:marRight w:val="0"/>
                  <w:marTop w:val="0"/>
                  <w:marBottom w:val="0"/>
                  <w:divBdr>
                    <w:top w:val="none" w:sz="0" w:space="0" w:color="auto"/>
                    <w:left w:val="none" w:sz="0" w:space="0" w:color="auto"/>
                    <w:bottom w:val="none" w:sz="0" w:space="0" w:color="auto"/>
                    <w:right w:val="none" w:sz="0" w:space="0" w:color="auto"/>
                  </w:divBdr>
                  <w:divsChild>
                    <w:div w:id="530728994">
                      <w:marLeft w:val="0"/>
                      <w:marRight w:val="0"/>
                      <w:marTop w:val="0"/>
                      <w:marBottom w:val="0"/>
                      <w:divBdr>
                        <w:top w:val="none" w:sz="0" w:space="0" w:color="auto"/>
                        <w:left w:val="none" w:sz="0" w:space="0" w:color="auto"/>
                        <w:bottom w:val="none" w:sz="0" w:space="0" w:color="auto"/>
                        <w:right w:val="none" w:sz="0" w:space="0" w:color="auto"/>
                      </w:divBdr>
                      <w:divsChild>
                        <w:div w:id="572660045">
                          <w:marLeft w:val="0"/>
                          <w:marRight w:val="0"/>
                          <w:marTop w:val="0"/>
                          <w:marBottom w:val="0"/>
                          <w:divBdr>
                            <w:top w:val="none" w:sz="0" w:space="0" w:color="auto"/>
                            <w:left w:val="none" w:sz="0" w:space="0" w:color="auto"/>
                            <w:bottom w:val="none" w:sz="0" w:space="0" w:color="auto"/>
                            <w:right w:val="none" w:sz="0" w:space="0" w:color="auto"/>
                          </w:divBdr>
                          <w:divsChild>
                            <w:div w:id="1393769704">
                              <w:marLeft w:val="0"/>
                              <w:marRight w:val="0"/>
                              <w:marTop w:val="0"/>
                              <w:marBottom w:val="0"/>
                              <w:divBdr>
                                <w:top w:val="none" w:sz="0" w:space="0" w:color="auto"/>
                                <w:left w:val="none" w:sz="0" w:space="0" w:color="auto"/>
                                <w:bottom w:val="none" w:sz="0" w:space="0" w:color="auto"/>
                                <w:right w:val="none" w:sz="0" w:space="0" w:color="auto"/>
                              </w:divBdr>
                            </w:div>
                            <w:div w:id="4135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988628">
      <w:bodyDiv w:val="1"/>
      <w:marLeft w:val="0"/>
      <w:marRight w:val="0"/>
      <w:marTop w:val="0"/>
      <w:marBottom w:val="0"/>
      <w:divBdr>
        <w:top w:val="none" w:sz="0" w:space="0" w:color="auto"/>
        <w:left w:val="none" w:sz="0" w:space="0" w:color="auto"/>
        <w:bottom w:val="none" w:sz="0" w:space="0" w:color="auto"/>
        <w:right w:val="none" w:sz="0" w:space="0" w:color="auto"/>
      </w:divBdr>
    </w:div>
    <w:div w:id="1371566702">
      <w:bodyDiv w:val="1"/>
      <w:marLeft w:val="0"/>
      <w:marRight w:val="0"/>
      <w:marTop w:val="0"/>
      <w:marBottom w:val="0"/>
      <w:divBdr>
        <w:top w:val="none" w:sz="0" w:space="0" w:color="auto"/>
        <w:left w:val="none" w:sz="0" w:space="0" w:color="auto"/>
        <w:bottom w:val="none" w:sz="0" w:space="0" w:color="auto"/>
        <w:right w:val="none" w:sz="0" w:space="0" w:color="auto"/>
      </w:divBdr>
      <w:divsChild>
        <w:div w:id="1229610814">
          <w:marLeft w:val="0"/>
          <w:marRight w:val="0"/>
          <w:marTop w:val="0"/>
          <w:marBottom w:val="0"/>
          <w:divBdr>
            <w:top w:val="none" w:sz="0" w:space="0" w:color="auto"/>
            <w:left w:val="none" w:sz="0" w:space="0" w:color="auto"/>
            <w:bottom w:val="none" w:sz="0" w:space="0" w:color="auto"/>
            <w:right w:val="none" w:sz="0" w:space="0" w:color="auto"/>
          </w:divBdr>
          <w:divsChild>
            <w:div w:id="638610181">
              <w:marLeft w:val="0"/>
              <w:marRight w:val="0"/>
              <w:marTop w:val="0"/>
              <w:marBottom w:val="0"/>
              <w:divBdr>
                <w:top w:val="none" w:sz="0" w:space="0" w:color="auto"/>
                <w:left w:val="none" w:sz="0" w:space="0" w:color="auto"/>
                <w:bottom w:val="none" w:sz="0" w:space="0" w:color="auto"/>
                <w:right w:val="none" w:sz="0" w:space="0" w:color="auto"/>
              </w:divBdr>
              <w:divsChild>
                <w:div w:id="178258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30058084">
          <w:marLeft w:val="0"/>
          <w:marRight w:val="0"/>
          <w:marTop w:val="0"/>
          <w:marBottom w:val="0"/>
          <w:divBdr>
            <w:top w:val="none" w:sz="0" w:space="0" w:color="auto"/>
            <w:left w:val="none" w:sz="0" w:space="0" w:color="auto"/>
            <w:bottom w:val="none" w:sz="0" w:space="0" w:color="auto"/>
            <w:right w:val="none" w:sz="0" w:space="0" w:color="auto"/>
          </w:divBdr>
          <w:divsChild>
            <w:div w:id="1240865853">
              <w:marLeft w:val="0"/>
              <w:marRight w:val="0"/>
              <w:marTop w:val="0"/>
              <w:marBottom w:val="0"/>
              <w:divBdr>
                <w:top w:val="none" w:sz="0" w:space="0" w:color="auto"/>
                <w:left w:val="none" w:sz="0" w:space="0" w:color="auto"/>
                <w:bottom w:val="none" w:sz="0" w:space="0" w:color="auto"/>
                <w:right w:val="none" w:sz="0" w:space="0" w:color="auto"/>
              </w:divBdr>
              <w:divsChild>
                <w:div w:id="20006969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47245842">
          <w:marLeft w:val="0"/>
          <w:marRight w:val="0"/>
          <w:marTop w:val="0"/>
          <w:marBottom w:val="0"/>
          <w:divBdr>
            <w:top w:val="none" w:sz="0" w:space="0" w:color="auto"/>
            <w:left w:val="none" w:sz="0" w:space="0" w:color="auto"/>
            <w:bottom w:val="none" w:sz="0" w:space="0" w:color="auto"/>
            <w:right w:val="none" w:sz="0" w:space="0" w:color="auto"/>
          </w:divBdr>
          <w:divsChild>
            <w:div w:id="196352382">
              <w:marLeft w:val="0"/>
              <w:marRight w:val="0"/>
              <w:marTop w:val="0"/>
              <w:marBottom w:val="0"/>
              <w:divBdr>
                <w:top w:val="none" w:sz="0" w:space="0" w:color="auto"/>
                <w:left w:val="none" w:sz="0" w:space="0" w:color="auto"/>
                <w:bottom w:val="none" w:sz="0" w:space="0" w:color="auto"/>
                <w:right w:val="none" w:sz="0" w:space="0" w:color="auto"/>
              </w:divBdr>
              <w:divsChild>
                <w:div w:id="849025094">
                  <w:marLeft w:val="-420"/>
                  <w:marRight w:val="0"/>
                  <w:marTop w:val="0"/>
                  <w:marBottom w:val="0"/>
                  <w:divBdr>
                    <w:top w:val="none" w:sz="0" w:space="0" w:color="auto"/>
                    <w:left w:val="none" w:sz="0" w:space="0" w:color="auto"/>
                    <w:bottom w:val="none" w:sz="0" w:space="0" w:color="auto"/>
                    <w:right w:val="none" w:sz="0" w:space="0" w:color="auto"/>
                  </w:divBdr>
                  <w:divsChild>
                    <w:div w:id="613900379">
                      <w:marLeft w:val="0"/>
                      <w:marRight w:val="0"/>
                      <w:marTop w:val="0"/>
                      <w:marBottom w:val="0"/>
                      <w:divBdr>
                        <w:top w:val="none" w:sz="0" w:space="0" w:color="auto"/>
                        <w:left w:val="none" w:sz="0" w:space="0" w:color="auto"/>
                        <w:bottom w:val="none" w:sz="0" w:space="0" w:color="auto"/>
                        <w:right w:val="none" w:sz="0" w:space="0" w:color="auto"/>
                      </w:divBdr>
                      <w:divsChild>
                        <w:div w:id="357899026">
                          <w:marLeft w:val="0"/>
                          <w:marRight w:val="0"/>
                          <w:marTop w:val="0"/>
                          <w:marBottom w:val="0"/>
                          <w:divBdr>
                            <w:top w:val="none" w:sz="0" w:space="0" w:color="auto"/>
                            <w:left w:val="none" w:sz="0" w:space="0" w:color="auto"/>
                            <w:bottom w:val="none" w:sz="0" w:space="0" w:color="auto"/>
                            <w:right w:val="none" w:sz="0" w:space="0" w:color="auto"/>
                          </w:divBdr>
                          <w:divsChild>
                            <w:div w:id="539246126">
                              <w:marLeft w:val="0"/>
                              <w:marRight w:val="0"/>
                              <w:marTop w:val="0"/>
                              <w:marBottom w:val="0"/>
                              <w:divBdr>
                                <w:top w:val="none" w:sz="0" w:space="0" w:color="auto"/>
                                <w:left w:val="none" w:sz="0" w:space="0" w:color="auto"/>
                                <w:bottom w:val="none" w:sz="0" w:space="0" w:color="auto"/>
                                <w:right w:val="none" w:sz="0" w:space="0" w:color="auto"/>
                              </w:divBdr>
                            </w:div>
                            <w:div w:id="21122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9038">
                  <w:marLeft w:val="-420"/>
                  <w:marRight w:val="0"/>
                  <w:marTop w:val="0"/>
                  <w:marBottom w:val="0"/>
                  <w:divBdr>
                    <w:top w:val="none" w:sz="0" w:space="0" w:color="auto"/>
                    <w:left w:val="none" w:sz="0" w:space="0" w:color="auto"/>
                    <w:bottom w:val="none" w:sz="0" w:space="0" w:color="auto"/>
                    <w:right w:val="none" w:sz="0" w:space="0" w:color="auto"/>
                  </w:divBdr>
                  <w:divsChild>
                    <w:div w:id="1274946817">
                      <w:marLeft w:val="0"/>
                      <w:marRight w:val="0"/>
                      <w:marTop w:val="0"/>
                      <w:marBottom w:val="0"/>
                      <w:divBdr>
                        <w:top w:val="none" w:sz="0" w:space="0" w:color="auto"/>
                        <w:left w:val="none" w:sz="0" w:space="0" w:color="auto"/>
                        <w:bottom w:val="none" w:sz="0" w:space="0" w:color="auto"/>
                        <w:right w:val="none" w:sz="0" w:space="0" w:color="auto"/>
                      </w:divBdr>
                      <w:divsChild>
                        <w:div w:id="856432711">
                          <w:marLeft w:val="0"/>
                          <w:marRight w:val="0"/>
                          <w:marTop w:val="0"/>
                          <w:marBottom w:val="0"/>
                          <w:divBdr>
                            <w:top w:val="none" w:sz="0" w:space="0" w:color="auto"/>
                            <w:left w:val="none" w:sz="0" w:space="0" w:color="auto"/>
                            <w:bottom w:val="none" w:sz="0" w:space="0" w:color="auto"/>
                            <w:right w:val="none" w:sz="0" w:space="0" w:color="auto"/>
                          </w:divBdr>
                          <w:divsChild>
                            <w:div w:id="992758336">
                              <w:marLeft w:val="0"/>
                              <w:marRight w:val="0"/>
                              <w:marTop w:val="0"/>
                              <w:marBottom w:val="0"/>
                              <w:divBdr>
                                <w:top w:val="none" w:sz="0" w:space="0" w:color="auto"/>
                                <w:left w:val="none" w:sz="0" w:space="0" w:color="auto"/>
                                <w:bottom w:val="none" w:sz="0" w:space="0" w:color="auto"/>
                                <w:right w:val="none" w:sz="0" w:space="0" w:color="auto"/>
                              </w:divBdr>
                            </w:div>
                            <w:div w:id="4100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2733">
                  <w:marLeft w:val="-420"/>
                  <w:marRight w:val="0"/>
                  <w:marTop w:val="0"/>
                  <w:marBottom w:val="0"/>
                  <w:divBdr>
                    <w:top w:val="none" w:sz="0" w:space="0" w:color="auto"/>
                    <w:left w:val="none" w:sz="0" w:space="0" w:color="auto"/>
                    <w:bottom w:val="none" w:sz="0" w:space="0" w:color="auto"/>
                    <w:right w:val="none" w:sz="0" w:space="0" w:color="auto"/>
                  </w:divBdr>
                  <w:divsChild>
                    <w:div w:id="696002607">
                      <w:marLeft w:val="0"/>
                      <w:marRight w:val="0"/>
                      <w:marTop w:val="0"/>
                      <w:marBottom w:val="0"/>
                      <w:divBdr>
                        <w:top w:val="none" w:sz="0" w:space="0" w:color="auto"/>
                        <w:left w:val="none" w:sz="0" w:space="0" w:color="auto"/>
                        <w:bottom w:val="none" w:sz="0" w:space="0" w:color="auto"/>
                        <w:right w:val="none" w:sz="0" w:space="0" w:color="auto"/>
                      </w:divBdr>
                      <w:divsChild>
                        <w:div w:id="439254222">
                          <w:marLeft w:val="0"/>
                          <w:marRight w:val="0"/>
                          <w:marTop w:val="0"/>
                          <w:marBottom w:val="0"/>
                          <w:divBdr>
                            <w:top w:val="none" w:sz="0" w:space="0" w:color="auto"/>
                            <w:left w:val="none" w:sz="0" w:space="0" w:color="auto"/>
                            <w:bottom w:val="none" w:sz="0" w:space="0" w:color="auto"/>
                            <w:right w:val="none" w:sz="0" w:space="0" w:color="auto"/>
                          </w:divBdr>
                          <w:divsChild>
                            <w:div w:id="1517620733">
                              <w:marLeft w:val="0"/>
                              <w:marRight w:val="0"/>
                              <w:marTop w:val="0"/>
                              <w:marBottom w:val="0"/>
                              <w:divBdr>
                                <w:top w:val="none" w:sz="0" w:space="0" w:color="auto"/>
                                <w:left w:val="none" w:sz="0" w:space="0" w:color="auto"/>
                                <w:bottom w:val="none" w:sz="0" w:space="0" w:color="auto"/>
                                <w:right w:val="none" w:sz="0" w:space="0" w:color="auto"/>
                              </w:divBdr>
                            </w:div>
                            <w:div w:id="6262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661980">
          <w:marLeft w:val="0"/>
          <w:marRight w:val="0"/>
          <w:marTop w:val="0"/>
          <w:marBottom w:val="0"/>
          <w:divBdr>
            <w:top w:val="none" w:sz="0" w:space="0" w:color="auto"/>
            <w:left w:val="none" w:sz="0" w:space="0" w:color="auto"/>
            <w:bottom w:val="none" w:sz="0" w:space="0" w:color="auto"/>
            <w:right w:val="none" w:sz="0" w:space="0" w:color="auto"/>
          </w:divBdr>
          <w:divsChild>
            <w:div w:id="1517311473">
              <w:marLeft w:val="0"/>
              <w:marRight w:val="0"/>
              <w:marTop w:val="0"/>
              <w:marBottom w:val="0"/>
              <w:divBdr>
                <w:top w:val="none" w:sz="0" w:space="0" w:color="auto"/>
                <w:left w:val="none" w:sz="0" w:space="0" w:color="auto"/>
                <w:bottom w:val="none" w:sz="0" w:space="0" w:color="auto"/>
                <w:right w:val="none" w:sz="0" w:space="0" w:color="auto"/>
              </w:divBdr>
              <w:divsChild>
                <w:div w:id="8433997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8638153">
          <w:marLeft w:val="0"/>
          <w:marRight w:val="0"/>
          <w:marTop w:val="0"/>
          <w:marBottom w:val="0"/>
          <w:divBdr>
            <w:top w:val="none" w:sz="0" w:space="0" w:color="auto"/>
            <w:left w:val="none" w:sz="0" w:space="0" w:color="auto"/>
            <w:bottom w:val="none" w:sz="0" w:space="0" w:color="auto"/>
            <w:right w:val="none" w:sz="0" w:space="0" w:color="auto"/>
          </w:divBdr>
          <w:divsChild>
            <w:div w:id="1005130221">
              <w:marLeft w:val="0"/>
              <w:marRight w:val="0"/>
              <w:marTop w:val="0"/>
              <w:marBottom w:val="0"/>
              <w:divBdr>
                <w:top w:val="none" w:sz="0" w:space="0" w:color="auto"/>
                <w:left w:val="none" w:sz="0" w:space="0" w:color="auto"/>
                <w:bottom w:val="none" w:sz="0" w:space="0" w:color="auto"/>
                <w:right w:val="none" w:sz="0" w:space="0" w:color="auto"/>
              </w:divBdr>
              <w:divsChild>
                <w:div w:id="226376638">
                  <w:marLeft w:val="-420"/>
                  <w:marRight w:val="0"/>
                  <w:marTop w:val="0"/>
                  <w:marBottom w:val="0"/>
                  <w:divBdr>
                    <w:top w:val="none" w:sz="0" w:space="0" w:color="auto"/>
                    <w:left w:val="none" w:sz="0" w:space="0" w:color="auto"/>
                    <w:bottom w:val="none" w:sz="0" w:space="0" w:color="auto"/>
                    <w:right w:val="none" w:sz="0" w:space="0" w:color="auto"/>
                  </w:divBdr>
                  <w:divsChild>
                    <w:div w:id="1247182437">
                      <w:marLeft w:val="0"/>
                      <w:marRight w:val="0"/>
                      <w:marTop w:val="0"/>
                      <w:marBottom w:val="0"/>
                      <w:divBdr>
                        <w:top w:val="none" w:sz="0" w:space="0" w:color="auto"/>
                        <w:left w:val="none" w:sz="0" w:space="0" w:color="auto"/>
                        <w:bottom w:val="none" w:sz="0" w:space="0" w:color="auto"/>
                        <w:right w:val="none" w:sz="0" w:space="0" w:color="auto"/>
                      </w:divBdr>
                      <w:divsChild>
                        <w:div w:id="851410171">
                          <w:marLeft w:val="0"/>
                          <w:marRight w:val="0"/>
                          <w:marTop w:val="0"/>
                          <w:marBottom w:val="0"/>
                          <w:divBdr>
                            <w:top w:val="none" w:sz="0" w:space="0" w:color="auto"/>
                            <w:left w:val="none" w:sz="0" w:space="0" w:color="auto"/>
                            <w:bottom w:val="none" w:sz="0" w:space="0" w:color="auto"/>
                            <w:right w:val="none" w:sz="0" w:space="0" w:color="auto"/>
                          </w:divBdr>
                          <w:divsChild>
                            <w:div w:id="1888637042">
                              <w:marLeft w:val="0"/>
                              <w:marRight w:val="0"/>
                              <w:marTop w:val="0"/>
                              <w:marBottom w:val="0"/>
                              <w:divBdr>
                                <w:top w:val="none" w:sz="0" w:space="0" w:color="auto"/>
                                <w:left w:val="none" w:sz="0" w:space="0" w:color="auto"/>
                                <w:bottom w:val="none" w:sz="0" w:space="0" w:color="auto"/>
                                <w:right w:val="none" w:sz="0" w:space="0" w:color="auto"/>
                              </w:divBdr>
                            </w:div>
                            <w:div w:id="13125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6233">
                  <w:marLeft w:val="-420"/>
                  <w:marRight w:val="0"/>
                  <w:marTop w:val="0"/>
                  <w:marBottom w:val="0"/>
                  <w:divBdr>
                    <w:top w:val="none" w:sz="0" w:space="0" w:color="auto"/>
                    <w:left w:val="none" w:sz="0" w:space="0" w:color="auto"/>
                    <w:bottom w:val="none" w:sz="0" w:space="0" w:color="auto"/>
                    <w:right w:val="none" w:sz="0" w:space="0" w:color="auto"/>
                  </w:divBdr>
                  <w:divsChild>
                    <w:div w:id="873612920">
                      <w:marLeft w:val="0"/>
                      <w:marRight w:val="0"/>
                      <w:marTop w:val="0"/>
                      <w:marBottom w:val="0"/>
                      <w:divBdr>
                        <w:top w:val="none" w:sz="0" w:space="0" w:color="auto"/>
                        <w:left w:val="none" w:sz="0" w:space="0" w:color="auto"/>
                        <w:bottom w:val="none" w:sz="0" w:space="0" w:color="auto"/>
                        <w:right w:val="none" w:sz="0" w:space="0" w:color="auto"/>
                      </w:divBdr>
                      <w:divsChild>
                        <w:div w:id="1441611568">
                          <w:marLeft w:val="0"/>
                          <w:marRight w:val="0"/>
                          <w:marTop w:val="0"/>
                          <w:marBottom w:val="0"/>
                          <w:divBdr>
                            <w:top w:val="none" w:sz="0" w:space="0" w:color="auto"/>
                            <w:left w:val="none" w:sz="0" w:space="0" w:color="auto"/>
                            <w:bottom w:val="none" w:sz="0" w:space="0" w:color="auto"/>
                            <w:right w:val="none" w:sz="0" w:space="0" w:color="auto"/>
                          </w:divBdr>
                          <w:divsChild>
                            <w:div w:id="301161220">
                              <w:marLeft w:val="0"/>
                              <w:marRight w:val="0"/>
                              <w:marTop w:val="0"/>
                              <w:marBottom w:val="0"/>
                              <w:divBdr>
                                <w:top w:val="none" w:sz="0" w:space="0" w:color="auto"/>
                                <w:left w:val="none" w:sz="0" w:space="0" w:color="auto"/>
                                <w:bottom w:val="none" w:sz="0" w:space="0" w:color="auto"/>
                                <w:right w:val="none" w:sz="0" w:space="0" w:color="auto"/>
                              </w:divBdr>
                            </w:div>
                            <w:div w:id="1014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4597">
                  <w:marLeft w:val="-420"/>
                  <w:marRight w:val="0"/>
                  <w:marTop w:val="0"/>
                  <w:marBottom w:val="0"/>
                  <w:divBdr>
                    <w:top w:val="none" w:sz="0" w:space="0" w:color="auto"/>
                    <w:left w:val="none" w:sz="0" w:space="0" w:color="auto"/>
                    <w:bottom w:val="none" w:sz="0" w:space="0" w:color="auto"/>
                    <w:right w:val="none" w:sz="0" w:space="0" w:color="auto"/>
                  </w:divBdr>
                  <w:divsChild>
                    <w:div w:id="1164470121">
                      <w:marLeft w:val="0"/>
                      <w:marRight w:val="0"/>
                      <w:marTop w:val="0"/>
                      <w:marBottom w:val="0"/>
                      <w:divBdr>
                        <w:top w:val="none" w:sz="0" w:space="0" w:color="auto"/>
                        <w:left w:val="none" w:sz="0" w:space="0" w:color="auto"/>
                        <w:bottom w:val="none" w:sz="0" w:space="0" w:color="auto"/>
                        <w:right w:val="none" w:sz="0" w:space="0" w:color="auto"/>
                      </w:divBdr>
                      <w:divsChild>
                        <w:div w:id="1980725779">
                          <w:marLeft w:val="0"/>
                          <w:marRight w:val="0"/>
                          <w:marTop w:val="0"/>
                          <w:marBottom w:val="0"/>
                          <w:divBdr>
                            <w:top w:val="none" w:sz="0" w:space="0" w:color="auto"/>
                            <w:left w:val="none" w:sz="0" w:space="0" w:color="auto"/>
                            <w:bottom w:val="none" w:sz="0" w:space="0" w:color="auto"/>
                            <w:right w:val="none" w:sz="0" w:space="0" w:color="auto"/>
                          </w:divBdr>
                          <w:divsChild>
                            <w:div w:id="1660577705">
                              <w:marLeft w:val="0"/>
                              <w:marRight w:val="0"/>
                              <w:marTop w:val="0"/>
                              <w:marBottom w:val="0"/>
                              <w:divBdr>
                                <w:top w:val="none" w:sz="0" w:space="0" w:color="auto"/>
                                <w:left w:val="none" w:sz="0" w:space="0" w:color="auto"/>
                                <w:bottom w:val="none" w:sz="0" w:space="0" w:color="auto"/>
                                <w:right w:val="none" w:sz="0" w:space="0" w:color="auto"/>
                              </w:divBdr>
                            </w:div>
                            <w:div w:id="14969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6578">
                  <w:marLeft w:val="-420"/>
                  <w:marRight w:val="0"/>
                  <w:marTop w:val="0"/>
                  <w:marBottom w:val="0"/>
                  <w:divBdr>
                    <w:top w:val="none" w:sz="0" w:space="0" w:color="auto"/>
                    <w:left w:val="none" w:sz="0" w:space="0" w:color="auto"/>
                    <w:bottom w:val="none" w:sz="0" w:space="0" w:color="auto"/>
                    <w:right w:val="none" w:sz="0" w:space="0" w:color="auto"/>
                  </w:divBdr>
                  <w:divsChild>
                    <w:div w:id="916599955">
                      <w:marLeft w:val="0"/>
                      <w:marRight w:val="0"/>
                      <w:marTop w:val="0"/>
                      <w:marBottom w:val="0"/>
                      <w:divBdr>
                        <w:top w:val="none" w:sz="0" w:space="0" w:color="auto"/>
                        <w:left w:val="none" w:sz="0" w:space="0" w:color="auto"/>
                        <w:bottom w:val="none" w:sz="0" w:space="0" w:color="auto"/>
                        <w:right w:val="none" w:sz="0" w:space="0" w:color="auto"/>
                      </w:divBdr>
                      <w:divsChild>
                        <w:div w:id="1281448824">
                          <w:marLeft w:val="0"/>
                          <w:marRight w:val="0"/>
                          <w:marTop w:val="0"/>
                          <w:marBottom w:val="0"/>
                          <w:divBdr>
                            <w:top w:val="none" w:sz="0" w:space="0" w:color="auto"/>
                            <w:left w:val="none" w:sz="0" w:space="0" w:color="auto"/>
                            <w:bottom w:val="none" w:sz="0" w:space="0" w:color="auto"/>
                            <w:right w:val="none" w:sz="0" w:space="0" w:color="auto"/>
                          </w:divBdr>
                          <w:divsChild>
                            <w:div w:id="1560242077">
                              <w:marLeft w:val="0"/>
                              <w:marRight w:val="0"/>
                              <w:marTop w:val="0"/>
                              <w:marBottom w:val="0"/>
                              <w:divBdr>
                                <w:top w:val="none" w:sz="0" w:space="0" w:color="auto"/>
                                <w:left w:val="none" w:sz="0" w:space="0" w:color="auto"/>
                                <w:bottom w:val="none" w:sz="0" w:space="0" w:color="auto"/>
                                <w:right w:val="none" w:sz="0" w:space="0" w:color="auto"/>
                              </w:divBdr>
                            </w:div>
                            <w:div w:id="5998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682079">
      <w:bodyDiv w:val="1"/>
      <w:marLeft w:val="0"/>
      <w:marRight w:val="0"/>
      <w:marTop w:val="0"/>
      <w:marBottom w:val="0"/>
      <w:divBdr>
        <w:top w:val="none" w:sz="0" w:space="0" w:color="auto"/>
        <w:left w:val="none" w:sz="0" w:space="0" w:color="auto"/>
        <w:bottom w:val="none" w:sz="0" w:space="0" w:color="auto"/>
        <w:right w:val="none" w:sz="0" w:space="0" w:color="auto"/>
      </w:divBdr>
    </w:div>
    <w:div w:id="1465807642">
      <w:bodyDiv w:val="1"/>
      <w:marLeft w:val="0"/>
      <w:marRight w:val="0"/>
      <w:marTop w:val="0"/>
      <w:marBottom w:val="0"/>
      <w:divBdr>
        <w:top w:val="none" w:sz="0" w:space="0" w:color="auto"/>
        <w:left w:val="none" w:sz="0" w:space="0" w:color="auto"/>
        <w:bottom w:val="none" w:sz="0" w:space="0" w:color="auto"/>
        <w:right w:val="none" w:sz="0" w:space="0" w:color="auto"/>
      </w:divBdr>
      <w:divsChild>
        <w:div w:id="1922399557">
          <w:marLeft w:val="0"/>
          <w:marRight w:val="0"/>
          <w:marTop w:val="0"/>
          <w:marBottom w:val="0"/>
          <w:divBdr>
            <w:top w:val="none" w:sz="0" w:space="0" w:color="auto"/>
            <w:left w:val="none" w:sz="0" w:space="0" w:color="auto"/>
            <w:bottom w:val="none" w:sz="0" w:space="0" w:color="auto"/>
            <w:right w:val="none" w:sz="0" w:space="0" w:color="auto"/>
          </w:divBdr>
          <w:divsChild>
            <w:div w:id="2024670244">
              <w:marLeft w:val="0"/>
              <w:marRight w:val="0"/>
              <w:marTop w:val="0"/>
              <w:marBottom w:val="0"/>
              <w:divBdr>
                <w:top w:val="none" w:sz="0" w:space="0" w:color="auto"/>
                <w:left w:val="none" w:sz="0" w:space="0" w:color="auto"/>
                <w:bottom w:val="none" w:sz="0" w:space="0" w:color="auto"/>
                <w:right w:val="none" w:sz="0" w:space="0" w:color="auto"/>
              </w:divBdr>
              <w:divsChild>
                <w:div w:id="20196533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48137354">
          <w:marLeft w:val="0"/>
          <w:marRight w:val="0"/>
          <w:marTop w:val="0"/>
          <w:marBottom w:val="0"/>
          <w:divBdr>
            <w:top w:val="none" w:sz="0" w:space="0" w:color="auto"/>
            <w:left w:val="none" w:sz="0" w:space="0" w:color="auto"/>
            <w:bottom w:val="none" w:sz="0" w:space="0" w:color="auto"/>
            <w:right w:val="none" w:sz="0" w:space="0" w:color="auto"/>
          </w:divBdr>
          <w:divsChild>
            <w:div w:id="99494888">
              <w:marLeft w:val="0"/>
              <w:marRight w:val="0"/>
              <w:marTop w:val="0"/>
              <w:marBottom w:val="0"/>
              <w:divBdr>
                <w:top w:val="none" w:sz="0" w:space="0" w:color="auto"/>
                <w:left w:val="none" w:sz="0" w:space="0" w:color="auto"/>
                <w:bottom w:val="none" w:sz="0" w:space="0" w:color="auto"/>
                <w:right w:val="none" w:sz="0" w:space="0" w:color="auto"/>
              </w:divBdr>
              <w:divsChild>
                <w:div w:id="20005021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4155072">
          <w:marLeft w:val="0"/>
          <w:marRight w:val="0"/>
          <w:marTop w:val="0"/>
          <w:marBottom w:val="0"/>
          <w:divBdr>
            <w:top w:val="none" w:sz="0" w:space="0" w:color="auto"/>
            <w:left w:val="none" w:sz="0" w:space="0" w:color="auto"/>
            <w:bottom w:val="none" w:sz="0" w:space="0" w:color="auto"/>
            <w:right w:val="none" w:sz="0" w:space="0" w:color="auto"/>
          </w:divBdr>
          <w:divsChild>
            <w:div w:id="2036157060">
              <w:marLeft w:val="0"/>
              <w:marRight w:val="0"/>
              <w:marTop w:val="0"/>
              <w:marBottom w:val="0"/>
              <w:divBdr>
                <w:top w:val="none" w:sz="0" w:space="0" w:color="auto"/>
                <w:left w:val="none" w:sz="0" w:space="0" w:color="auto"/>
                <w:bottom w:val="none" w:sz="0" w:space="0" w:color="auto"/>
                <w:right w:val="none" w:sz="0" w:space="0" w:color="auto"/>
              </w:divBdr>
              <w:divsChild>
                <w:div w:id="2091728200">
                  <w:marLeft w:val="-420"/>
                  <w:marRight w:val="0"/>
                  <w:marTop w:val="0"/>
                  <w:marBottom w:val="0"/>
                  <w:divBdr>
                    <w:top w:val="none" w:sz="0" w:space="0" w:color="auto"/>
                    <w:left w:val="none" w:sz="0" w:space="0" w:color="auto"/>
                    <w:bottom w:val="none" w:sz="0" w:space="0" w:color="auto"/>
                    <w:right w:val="none" w:sz="0" w:space="0" w:color="auto"/>
                  </w:divBdr>
                  <w:divsChild>
                    <w:div w:id="980579770">
                      <w:marLeft w:val="0"/>
                      <w:marRight w:val="0"/>
                      <w:marTop w:val="0"/>
                      <w:marBottom w:val="0"/>
                      <w:divBdr>
                        <w:top w:val="none" w:sz="0" w:space="0" w:color="auto"/>
                        <w:left w:val="none" w:sz="0" w:space="0" w:color="auto"/>
                        <w:bottom w:val="none" w:sz="0" w:space="0" w:color="auto"/>
                        <w:right w:val="none" w:sz="0" w:space="0" w:color="auto"/>
                      </w:divBdr>
                      <w:divsChild>
                        <w:div w:id="343633812">
                          <w:marLeft w:val="0"/>
                          <w:marRight w:val="0"/>
                          <w:marTop w:val="0"/>
                          <w:marBottom w:val="0"/>
                          <w:divBdr>
                            <w:top w:val="none" w:sz="0" w:space="0" w:color="auto"/>
                            <w:left w:val="none" w:sz="0" w:space="0" w:color="auto"/>
                            <w:bottom w:val="none" w:sz="0" w:space="0" w:color="auto"/>
                            <w:right w:val="none" w:sz="0" w:space="0" w:color="auto"/>
                          </w:divBdr>
                          <w:divsChild>
                            <w:div w:id="1605191184">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4151">
                  <w:marLeft w:val="-420"/>
                  <w:marRight w:val="0"/>
                  <w:marTop w:val="0"/>
                  <w:marBottom w:val="0"/>
                  <w:divBdr>
                    <w:top w:val="none" w:sz="0" w:space="0" w:color="auto"/>
                    <w:left w:val="none" w:sz="0" w:space="0" w:color="auto"/>
                    <w:bottom w:val="none" w:sz="0" w:space="0" w:color="auto"/>
                    <w:right w:val="none" w:sz="0" w:space="0" w:color="auto"/>
                  </w:divBdr>
                  <w:divsChild>
                    <w:div w:id="2121488515">
                      <w:marLeft w:val="0"/>
                      <w:marRight w:val="0"/>
                      <w:marTop w:val="0"/>
                      <w:marBottom w:val="0"/>
                      <w:divBdr>
                        <w:top w:val="none" w:sz="0" w:space="0" w:color="auto"/>
                        <w:left w:val="none" w:sz="0" w:space="0" w:color="auto"/>
                        <w:bottom w:val="none" w:sz="0" w:space="0" w:color="auto"/>
                        <w:right w:val="none" w:sz="0" w:space="0" w:color="auto"/>
                      </w:divBdr>
                      <w:divsChild>
                        <w:div w:id="391852979">
                          <w:marLeft w:val="0"/>
                          <w:marRight w:val="0"/>
                          <w:marTop w:val="0"/>
                          <w:marBottom w:val="0"/>
                          <w:divBdr>
                            <w:top w:val="none" w:sz="0" w:space="0" w:color="auto"/>
                            <w:left w:val="none" w:sz="0" w:space="0" w:color="auto"/>
                            <w:bottom w:val="none" w:sz="0" w:space="0" w:color="auto"/>
                            <w:right w:val="none" w:sz="0" w:space="0" w:color="auto"/>
                          </w:divBdr>
                          <w:divsChild>
                            <w:div w:id="307366652">
                              <w:marLeft w:val="0"/>
                              <w:marRight w:val="0"/>
                              <w:marTop w:val="0"/>
                              <w:marBottom w:val="0"/>
                              <w:divBdr>
                                <w:top w:val="none" w:sz="0" w:space="0" w:color="auto"/>
                                <w:left w:val="none" w:sz="0" w:space="0" w:color="auto"/>
                                <w:bottom w:val="none" w:sz="0" w:space="0" w:color="auto"/>
                                <w:right w:val="none" w:sz="0" w:space="0" w:color="auto"/>
                              </w:divBdr>
                            </w:div>
                            <w:div w:id="20760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14720">
                  <w:marLeft w:val="-420"/>
                  <w:marRight w:val="0"/>
                  <w:marTop w:val="0"/>
                  <w:marBottom w:val="0"/>
                  <w:divBdr>
                    <w:top w:val="none" w:sz="0" w:space="0" w:color="auto"/>
                    <w:left w:val="none" w:sz="0" w:space="0" w:color="auto"/>
                    <w:bottom w:val="none" w:sz="0" w:space="0" w:color="auto"/>
                    <w:right w:val="none" w:sz="0" w:space="0" w:color="auto"/>
                  </w:divBdr>
                  <w:divsChild>
                    <w:div w:id="102041315">
                      <w:marLeft w:val="0"/>
                      <w:marRight w:val="0"/>
                      <w:marTop w:val="0"/>
                      <w:marBottom w:val="0"/>
                      <w:divBdr>
                        <w:top w:val="none" w:sz="0" w:space="0" w:color="auto"/>
                        <w:left w:val="none" w:sz="0" w:space="0" w:color="auto"/>
                        <w:bottom w:val="none" w:sz="0" w:space="0" w:color="auto"/>
                        <w:right w:val="none" w:sz="0" w:space="0" w:color="auto"/>
                      </w:divBdr>
                      <w:divsChild>
                        <w:div w:id="346097084">
                          <w:marLeft w:val="0"/>
                          <w:marRight w:val="0"/>
                          <w:marTop w:val="0"/>
                          <w:marBottom w:val="0"/>
                          <w:divBdr>
                            <w:top w:val="none" w:sz="0" w:space="0" w:color="auto"/>
                            <w:left w:val="none" w:sz="0" w:space="0" w:color="auto"/>
                            <w:bottom w:val="none" w:sz="0" w:space="0" w:color="auto"/>
                            <w:right w:val="none" w:sz="0" w:space="0" w:color="auto"/>
                          </w:divBdr>
                          <w:divsChild>
                            <w:div w:id="1967272064">
                              <w:marLeft w:val="0"/>
                              <w:marRight w:val="0"/>
                              <w:marTop w:val="0"/>
                              <w:marBottom w:val="0"/>
                              <w:divBdr>
                                <w:top w:val="none" w:sz="0" w:space="0" w:color="auto"/>
                                <w:left w:val="none" w:sz="0" w:space="0" w:color="auto"/>
                                <w:bottom w:val="none" w:sz="0" w:space="0" w:color="auto"/>
                                <w:right w:val="none" w:sz="0" w:space="0" w:color="auto"/>
                              </w:divBdr>
                            </w:div>
                            <w:div w:id="6736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3494">
      <w:bodyDiv w:val="1"/>
      <w:marLeft w:val="0"/>
      <w:marRight w:val="0"/>
      <w:marTop w:val="0"/>
      <w:marBottom w:val="0"/>
      <w:divBdr>
        <w:top w:val="none" w:sz="0" w:space="0" w:color="auto"/>
        <w:left w:val="none" w:sz="0" w:space="0" w:color="auto"/>
        <w:bottom w:val="none" w:sz="0" w:space="0" w:color="auto"/>
        <w:right w:val="none" w:sz="0" w:space="0" w:color="auto"/>
      </w:divBdr>
      <w:divsChild>
        <w:div w:id="569120420">
          <w:marLeft w:val="0"/>
          <w:marRight w:val="0"/>
          <w:marTop w:val="0"/>
          <w:marBottom w:val="0"/>
          <w:divBdr>
            <w:top w:val="none" w:sz="0" w:space="0" w:color="auto"/>
            <w:left w:val="none" w:sz="0" w:space="0" w:color="auto"/>
            <w:bottom w:val="none" w:sz="0" w:space="0" w:color="auto"/>
            <w:right w:val="none" w:sz="0" w:space="0" w:color="auto"/>
          </w:divBdr>
          <w:divsChild>
            <w:div w:id="306513738">
              <w:marLeft w:val="0"/>
              <w:marRight w:val="0"/>
              <w:marTop w:val="0"/>
              <w:marBottom w:val="0"/>
              <w:divBdr>
                <w:top w:val="none" w:sz="0" w:space="0" w:color="auto"/>
                <w:left w:val="none" w:sz="0" w:space="0" w:color="auto"/>
                <w:bottom w:val="none" w:sz="0" w:space="0" w:color="auto"/>
                <w:right w:val="none" w:sz="0" w:space="0" w:color="auto"/>
              </w:divBdr>
              <w:divsChild>
                <w:div w:id="1223951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6690164">
          <w:marLeft w:val="0"/>
          <w:marRight w:val="0"/>
          <w:marTop w:val="0"/>
          <w:marBottom w:val="0"/>
          <w:divBdr>
            <w:top w:val="none" w:sz="0" w:space="0" w:color="auto"/>
            <w:left w:val="none" w:sz="0" w:space="0" w:color="auto"/>
            <w:bottom w:val="none" w:sz="0" w:space="0" w:color="auto"/>
            <w:right w:val="none" w:sz="0" w:space="0" w:color="auto"/>
          </w:divBdr>
          <w:divsChild>
            <w:div w:id="1298612427">
              <w:marLeft w:val="0"/>
              <w:marRight w:val="0"/>
              <w:marTop w:val="0"/>
              <w:marBottom w:val="0"/>
              <w:divBdr>
                <w:top w:val="none" w:sz="0" w:space="0" w:color="auto"/>
                <w:left w:val="none" w:sz="0" w:space="0" w:color="auto"/>
                <w:bottom w:val="none" w:sz="0" w:space="0" w:color="auto"/>
                <w:right w:val="none" w:sz="0" w:space="0" w:color="auto"/>
              </w:divBdr>
              <w:divsChild>
                <w:div w:id="6794284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10407887">
          <w:marLeft w:val="0"/>
          <w:marRight w:val="0"/>
          <w:marTop w:val="0"/>
          <w:marBottom w:val="0"/>
          <w:divBdr>
            <w:top w:val="none" w:sz="0" w:space="0" w:color="auto"/>
            <w:left w:val="none" w:sz="0" w:space="0" w:color="auto"/>
            <w:bottom w:val="none" w:sz="0" w:space="0" w:color="auto"/>
            <w:right w:val="none" w:sz="0" w:space="0" w:color="auto"/>
          </w:divBdr>
          <w:divsChild>
            <w:div w:id="1167093221">
              <w:marLeft w:val="0"/>
              <w:marRight w:val="0"/>
              <w:marTop w:val="0"/>
              <w:marBottom w:val="0"/>
              <w:divBdr>
                <w:top w:val="none" w:sz="0" w:space="0" w:color="auto"/>
                <w:left w:val="none" w:sz="0" w:space="0" w:color="auto"/>
                <w:bottom w:val="none" w:sz="0" w:space="0" w:color="auto"/>
                <w:right w:val="none" w:sz="0" w:space="0" w:color="auto"/>
              </w:divBdr>
              <w:divsChild>
                <w:div w:id="560797504">
                  <w:marLeft w:val="-420"/>
                  <w:marRight w:val="0"/>
                  <w:marTop w:val="0"/>
                  <w:marBottom w:val="0"/>
                  <w:divBdr>
                    <w:top w:val="none" w:sz="0" w:space="0" w:color="auto"/>
                    <w:left w:val="none" w:sz="0" w:space="0" w:color="auto"/>
                    <w:bottom w:val="none" w:sz="0" w:space="0" w:color="auto"/>
                    <w:right w:val="none" w:sz="0" w:space="0" w:color="auto"/>
                  </w:divBdr>
                  <w:divsChild>
                    <w:div w:id="208230674">
                      <w:marLeft w:val="0"/>
                      <w:marRight w:val="0"/>
                      <w:marTop w:val="0"/>
                      <w:marBottom w:val="0"/>
                      <w:divBdr>
                        <w:top w:val="none" w:sz="0" w:space="0" w:color="auto"/>
                        <w:left w:val="none" w:sz="0" w:space="0" w:color="auto"/>
                        <w:bottom w:val="none" w:sz="0" w:space="0" w:color="auto"/>
                        <w:right w:val="none" w:sz="0" w:space="0" w:color="auto"/>
                      </w:divBdr>
                      <w:divsChild>
                        <w:div w:id="241762481">
                          <w:marLeft w:val="0"/>
                          <w:marRight w:val="0"/>
                          <w:marTop w:val="0"/>
                          <w:marBottom w:val="0"/>
                          <w:divBdr>
                            <w:top w:val="none" w:sz="0" w:space="0" w:color="auto"/>
                            <w:left w:val="none" w:sz="0" w:space="0" w:color="auto"/>
                            <w:bottom w:val="none" w:sz="0" w:space="0" w:color="auto"/>
                            <w:right w:val="none" w:sz="0" w:space="0" w:color="auto"/>
                          </w:divBdr>
                          <w:divsChild>
                            <w:div w:id="1650551176">
                              <w:marLeft w:val="0"/>
                              <w:marRight w:val="0"/>
                              <w:marTop w:val="0"/>
                              <w:marBottom w:val="0"/>
                              <w:divBdr>
                                <w:top w:val="none" w:sz="0" w:space="0" w:color="auto"/>
                                <w:left w:val="none" w:sz="0" w:space="0" w:color="auto"/>
                                <w:bottom w:val="none" w:sz="0" w:space="0" w:color="auto"/>
                                <w:right w:val="none" w:sz="0" w:space="0" w:color="auto"/>
                              </w:divBdr>
                            </w:div>
                            <w:div w:id="9458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95777">
                  <w:marLeft w:val="-420"/>
                  <w:marRight w:val="0"/>
                  <w:marTop w:val="0"/>
                  <w:marBottom w:val="0"/>
                  <w:divBdr>
                    <w:top w:val="none" w:sz="0" w:space="0" w:color="auto"/>
                    <w:left w:val="none" w:sz="0" w:space="0" w:color="auto"/>
                    <w:bottom w:val="none" w:sz="0" w:space="0" w:color="auto"/>
                    <w:right w:val="none" w:sz="0" w:space="0" w:color="auto"/>
                  </w:divBdr>
                  <w:divsChild>
                    <w:div w:id="867524404">
                      <w:marLeft w:val="0"/>
                      <w:marRight w:val="0"/>
                      <w:marTop w:val="0"/>
                      <w:marBottom w:val="0"/>
                      <w:divBdr>
                        <w:top w:val="none" w:sz="0" w:space="0" w:color="auto"/>
                        <w:left w:val="none" w:sz="0" w:space="0" w:color="auto"/>
                        <w:bottom w:val="none" w:sz="0" w:space="0" w:color="auto"/>
                        <w:right w:val="none" w:sz="0" w:space="0" w:color="auto"/>
                      </w:divBdr>
                      <w:divsChild>
                        <w:div w:id="1452476061">
                          <w:marLeft w:val="0"/>
                          <w:marRight w:val="0"/>
                          <w:marTop w:val="0"/>
                          <w:marBottom w:val="0"/>
                          <w:divBdr>
                            <w:top w:val="none" w:sz="0" w:space="0" w:color="auto"/>
                            <w:left w:val="none" w:sz="0" w:space="0" w:color="auto"/>
                            <w:bottom w:val="none" w:sz="0" w:space="0" w:color="auto"/>
                            <w:right w:val="none" w:sz="0" w:space="0" w:color="auto"/>
                          </w:divBdr>
                          <w:divsChild>
                            <w:div w:id="319963929">
                              <w:marLeft w:val="0"/>
                              <w:marRight w:val="0"/>
                              <w:marTop w:val="0"/>
                              <w:marBottom w:val="0"/>
                              <w:divBdr>
                                <w:top w:val="none" w:sz="0" w:space="0" w:color="auto"/>
                                <w:left w:val="none" w:sz="0" w:space="0" w:color="auto"/>
                                <w:bottom w:val="none" w:sz="0" w:space="0" w:color="auto"/>
                                <w:right w:val="none" w:sz="0" w:space="0" w:color="auto"/>
                              </w:divBdr>
                            </w:div>
                            <w:div w:id="6087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2967">
                  <w:marLeft w:val="-420"/>
                  <w:marRight w:val="0"/>
                  <w:marTop w:val="0"/>
                  <w:marBottom w:val="0"/>
                  <w:divBdr>
                    <w:top w:val="none" w:sz="0" w:space="0" w:color="auto"/>
                    <w:left w:val="none" w:sz="0" w:space="0" w:color="auto"/>
                    <w:bottom w:val="none" w:sz="0" w:space="0" w:color="auto"/>
                    <w:right w:val="none" w:sz="0" w:space="0" w:color="auto"/>
                  </w:divBdr>
                  <w:divsChild>
                    <w:div w:id="763958367">
                      <w:marLeft w:val="0"/>
                      <w:marRight w:val="0"/>
                      <w:marTop w:val="0"/>
                      <w:marBottom w:val="0"/>
                      <w:divBdr>
                        <w:top w:val="none" w:sz="0" w:space="0" w:color="auto"/>
                        <w:left w:val="none" w:sz="0" w:space="0" w:color="auto"/>
                        <w:bottom w:val="none" w:sz="0" w:space="0" w:color="auto"/>
                        <w:right w:val="none" w:sz="0" w:space="0" w:color="auto"/>
                      </w:divBdr>
                      <w:divsChild>
                        <w:div w:id="707029314">
                          <w:marLeft w:val="0"/>
                          <w:marRight w:val="0"/>
                          <w:marTop w:val="0"/>
                          <w:marBottom w:val="0"/>
                          <w:divBdr>
                            <w:top w:val="none" w:sz="0" w:space="0" w:color="auto"/>
                            <w:left w:val="none" w:sz="0" w:space="0" w:color="auto"/>
                            <w:bottom w:val="none" w:sz="0" w:space="0" w:color="auto"/>
                            <w:right w:val="none" w:sz="0" w:space="0" w:color="auto"/>
                          </w:divBdr>
                          <w:divsChild>
                            <w:div w:id="213584001">
                              <w:marLeft w:val="0"/>
                              <w:marRight w:val="0"/>
                              <w:marTop w:val="0"/>
                              <w:marBottom w:val="0"/>
                              <w:divBdr>
                                <w:top w:val="none" w:sz="0" w:space="0" w:color="auto"/>
                                <w:left w:val="none" w:sz="0" w:space="0" w:color="auto"/>
                                <w:bottom w:val="none" w:sz="0" w:space="0" w:color="auto"/>
                                <w:right w:val="none" w:sz="0" w:space="0" w:color="auto"/>
                              </w:divBdr>
                            </w:div>
                            <w:div w:id="14466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299287">
          <w:marLeft w:val="0"/>
          <w:marRight w:val="0"/>
          <w:marTop w:val="0"/>
          <w:marBottom w:val="0"/>
          <w:divBdr>
            <w:top w:val="none" w:sz="0" w:space="0" w:color="auto"/>
            <w:left w:val="none" w:sz="0" w:space="0" w:color="auto"/>
            <w:bottom w:val="none" w:sz="0" w:space="0" w:color="auto"/>
            <w:right w:val="none" w:sz="0" w:space="0" w:color="auto"/>
          </w:divBdr>
          <w:divsChild>
            <w:div w:id="160321669">
              <w:marLeft w:val="0"/>
              <w:marRight w:val="0"/>
              <w:marTop w:val="0"/>
              <w:marBottom w:val="0"/>
              <w:divBdr>
                <w:top w:val="none" w:sz="0" w:space="0" w:color="auto"/>
                <w:left w:val="none" w:sz="0" w:space="0" w:color="auto"/>
                <w:bottom w:val="none" w:sz="0" w:space="0" w:color="auto"/>
                <w:right w:val="none" w:sz="0" w:space="0" w:color="auto"/>
              </w:divBdr>
              <w:divsChild>
                <w:div w:id="6893399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1393664">
          <w:marLeft w:val="0"/>
          <w:marRight w:val="0"/>
          <w:marTop w:val="0"/>
          <w:marBottom w:val="0"/>
          <w:divBdr>
            <w:top w:val="none" w:sz="0" w:space="0" w:color="auto"/>
            <w:left w:val="none" w:sz="0" w:space="0" w:color="auto"/>
            <w:bottom w:val="none" w:sz="0" w:space="0" w:color="auto"/>
            <w:right w:val="none" w:sz="0" w:space="0" w:color="auto"/>
          </w:divBdr>
          <w:divsChild>
            <w:div w:id="370956940">
              <w:marLeft w:val="0"/>
              <w:marRight w:val="0"/>
              <w:marTop w:val="0"/>
              <w:marBottom w:val="0"/>
              <w:divBdr>
                <w:top w:val="none" w:sz="0" w:space="0" w:color="auto"/>
                <w:left w:val="none" w:sz="0" w:space="0" w:color="auto"/>
                <w:bottom w:val="none" w:sz="0" w:space="0" w:color="auto"/>
                <w:right w:val="none" w:sz="0" w:space="0" w:color="auto"/>
              </w:divBdr>
              <w:divsChild>
                <w:div w:id="1197356700">
                  <w:marLeft w:val="-420"/>
                  <w:marRight w:val="0"/>
                  <w:marTop w:val="0"/>
                  <w:marBottom w:val="0"/>
                  <w:divBdr>
                    <w:top w:val="none" w:sz="0" w:space="0" w:color="auto"/>
                    <w:left w:val="none" w:sz="0" w:space="0" w:color="auto"/>
                    <w:bottom w:val="none" w:sz="0" w:space="0" w:color="auto"/>
                    <w:right w:val="none" w:sz="0" w:space="0" w:color="auto"/>
                  </w:divBdr>
                  <w:divsChild>
                    <w:div w:id="380061009">
                      <w:marLeft w:val="0"/>
                      <w:marRight w:val="0"/>
                      <w:marTop w:val="0"/>
                      <w:marBottom w:val="0"/>
                      <w:divBdr>
                        <w:top w:val="none" w:sz="0" w:space="0" w:color="auto"/>
                        <w:left w:val="none" w:sz="0" w:space="0" w:color="auto"/>
                        <w:bottom w:val="none" w:sz="0" w:space="0" w:color="auto"/>
                        <w:right w:val="none" w:sz="0" w:space="0" w:color="auto"/>
                      </w:divBdr>
                      <w:divsChild>
                        <w:div w:id="1334408771">
                          <w:marLeft w:val="0"/>
                          <w:marRight w:val="0"/>
                          <w:marTop w:val="0"/>
                          <w:marBottom w:val="0"/>
                          <w:divBdr>
                            <w:top w:val="none" w:sz="0" w:space="0" w:color="auto"/>
                            <w:left w:val="none" w:sz="0" w:space="0" w:color="auto"/>
                            <w:bottom w:val="none" w:sz="0" w:space="0" w:color="auto"/>
                            <w:right w:val="none" w:sz="0" w:space="0" w:color="auto"/>
                          </w:divBdr>
                          <w:divsChild>
                            <w:div w:id="1869875803">
                              <w:marLeft w:val="0"/>
                              <w:marRight w:val="0"/>
                              <w:marTop w:val="0"/>
                              <w:marBottom w:val="0"/>
                              <w:divBdr>
                                <w:top w:val="none" w:sz="0" w:space="0" w:color="auto"/>
                                <w:left w:val="none" w:sz="0" w:space="0" w:color="auto"/>
                                <w:bottom w:val="none" w:sz="0" w:space="0" w:color="auto"/>
                                <w:right w:val="none" w:sz="0" w:space="0" w:color="auto"/>
                              </w:divBdr>
                            </w:div>
                            <w:div w:id="11424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0634">
                  <w:marLeft w:val="-420"/>
                  <w:marRight w:val="0"/>
                  <w:marTop w:val="0"/>
                  <w:marBottom w:val="0"/>
                  <w:divBdr>
                    <w:top w:val="none" w:sz="0" w:space="0" w:color="auto"/>
                    <w:left w:val="none" w:sz="0" w:space="0" w:color="auto"/>
                    <w:bottom w:val="none" w:sz="0" w:space="0" w:color="auto"/>
                    <w:right w:val="none" w:sz="0" w:space="0" w:color="auto"/>
                  </w:divBdr>
                  <w:divsChild>
                    <w:div w:id="524363804">
                      <w:marLeft w:val="0"/>
                      <w:marRight w:val="0"/>
                      <w:marTop w:val="0"/>
                      <w:marBottom w:val="0"/>
                      <w:divBdr>
                        <w:top w:val="none" w:sz="0" w:space="0" w:color="auto"/>
                        <w:left w:val="none" w:sz="0" w:space="0" w:color="auto"/>
                        <w:bottom w:val="none" w:sz="0" w:space="0" w:color="auto"/>
                        <w:right w:val="none" w:sz="0" w:space="0" w:color="auto"/>
                      </w:divBdr>
                      <w:divsChild>
                        <w:div w:id="236324148">
                          <w:marLeft w:val="0"/>
                          <w:marRight w:val="0"/>
                          <w:marTop w:val="0"/>
                          <w:marBottom w:val="0"/>
                          <w:divBdr>
                            <w:top w:val="none" w:sz="0" w:space="0" w:color="auto"/>
                            <w:left w:val="none" w:sz="0" w:space="0" w:color="auto"/>
                            <w:bottom w:val="none" w:sz="0" w:space="0" w:color="auto"/>
                            <w:right w:val="none" w:sz="0" w:space="0" w:color="auto"/>
                          </w:divBdr>
                          <w:divsChild>
                            <w:div w:id="448399812">
                              <w:marLeft w:val="0"/>
                              <w:marRight w:val="0"/>
                              <w:marTop w:val="0"/>
                              <w:marBottom w:val="0"/>
                              <w:divBdr>
                                <w:top w:val="none" w:sz="0" w:space="0" w:color="auto"/>
                                <w:left w:val="none" w:sz="0" w:space="0" w:color="auto"/>
                                <w:bottom w:val="none" w:sz="0" w:space="0" w:color="auto"/>
                                <w:right w:val="none" w:sz="0" w:space="0" w:color="auto"/>
                              </w:divBdr>
                            </w:div>
                            <w:div w:id="1625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401056">
      <w:bodyDiv w:val="1"/>
      <w:marLeft w:val="0"/>
      <w:marRight w:val="0"/>
      <w:marTop w:val="0"/>
      <w:marBottom w:val="0"/>
      <w:divBdr>
        <w:top w:val="none" w:sz="0" w:space="0" w:color="auto"/>
        <w:left w:val="none" w:sz="0" w:space="0" w:color="auto"/>
        <w:bottom w:val="none" w:sz="0" w:space="0" w:color="auto"/>
        <w:right w:val="none" w:sz="0" w:space="0" w:color="auto"/>
      </w:divBdr>
      <w:divsChild>
        <w:div w:id="996810721">
          <w:marLeft w:val="0"/>
          <w:marRight w:val="0"/>
          <w:marTop w:val="0"/>
          <w:marBottom w:val="0"/>
          <w:divBdr>
            <w:top w:val="none" w:sz="0" w:space="0" w:color="auto"/>
            <w:left w:val="none" w:sz="0" w:space="0" w:color="auto"/>
            <w:bottom w:val="none" w:sz="0" w:space="0" w:color="auto"/>
            <w:right w:val="none" w:sz="0" w:space="0" w:color="auto"/>
          </w:divBdr>
          <w:divsChild>
            <w:div w:id="1496916439">
              <w:marLeft w:val="0"/>
              <w:marRight w:val="0"/>
              <w:marTop w:val="0"/>
              <w:marBottom w:val="0"/>
              <w:divBdr>
                <w:top w:val="none" w:sz="0" w:space="0" w:color="auto"/>
                <w:left w:val="none" w:sz="0" w:space="0" w:color="auto"/>
                <w:bottom w:val="none" w:sz="0" w:space="0" w:color="auto"/>
                <w:right w:val="none" w:sz="0" w:space="0" w:color="auto"/>
              </w:divBdr>
              <w:divsChild>
                <w:div w:id="15424714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5585840">
          <w:marLeft w:val="0"/>
          <w:marRight w:val="0"/>
          <w:marTop w:val="0"/>
          <w:marBottom w:val="0"/>
          <w:divBdr>
            <w:top w:val="none" w:sz="0" w:space="0" w:color="auto"/>
            <w:left w:val="none" w:sz="0" w:space="0" w:color="auto"/>
            <w:bottom w:val="none" w:sz="0" w:space="0" w:color="auto"/>
            <w:right w:val="none" w:sz="0" w:space="0" w:color="auto"/>
          </w:divBdr>
          <w:divsChild>
            <w:div w:id="420761854">
              <w:marLeft w:val="0"/>
              <w:marRight w:val="0"/>
              <w:marTop w:val="0"/>
              <w:marBottom w:val="0"/>
              <w:divBdr>
                <w:top w:val="none" w:sz="0" w:space="0" w:color="auto"/>
                <w:left w:val="none" w:sz="0" w:space="0" w:color="auto"/>
                <w:bottom w:val="none" w:sz="0" w:space="0" w:color="auto"/>
                <w:right w:val="none" w:sz="0" w:space="0" w:color="auto"/>
              </w:divBdr>
              <w:divsChild>
                <w:div w:id="261961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01831444">
          <w:marLeft w:val="0"/>
          <w:marRight w:val="0"/>
          <w:marTop w:val="0"/>
          <w:marBottom w:val="0"/>
          <w:divBdr>
            <w:top w:val="none" w:sz="0" w:space="0" w:color="auto"/>
            <w:left w:val="none" w:sz="0" w:space="0" w:color="auto"/>
            <w:bottom w:val="none" w:sz="0" w:space="0" w:color="auto"/>
            <w:right w:val="none" w:sz="0" w:space="0" w:color="auto"/>
          </w:divBdr>
          <w:divsChild>
            <w:div w:id="730620582">
              <w:marLeft w:val="0"/>
              <w:marRight w:val="0"/>
              <w:marTop w:val="0"/>
              <w:marBottom w:val="0"/>
              <w:divBdr>
                <w:top w:val="none" w:sz="0" w:space="0" w:color="auto"/>
                <w:left w:val="none" w:sz="0" w:space="0" w:color="auto"/>
                <w:bottom w:val="none" w:sz="0" w:space="0" w:color="auto"/>
                <w:right w:val="none" w:sz="0" w:space="0" w:color="auto"/>
              </w:divBdr>
              <w:divsChild>
                <w:div w:id="1414618976">
                  <w:marLeft w:val="-420"/>
                  <w:marRight w:val="0"/>
                  <w:marTop w:val="0"/>
                  <w:marBottom w:val="0"/>
                  <w:divBdr>
                    <w:top w:val="none" w:sz="0" w:space="0" w:color="auto"/>
                    <w:left w:val="none" w:sz="0" w:space="0" w:color="auto"/>
                    <w:bottom w:val="none" w:sz="0" w:space="0" w:color="auto"/>
                    <w:right w:val="none" w:sz="0" w:space="0" w:color="auto"/>
                  </w:divBdr>
                  <w:divsChild>
                    <w:div w:id="446045695">
                      <w:marLeft w:val="0"/>
                      <w:marRight w:val="0"/>
                      <w:marTop w:val="0"/>
                      <w:marBottom w:val="0"/>
                      <w:divBdr>
                        <w:top w:val="none" w:sz="0" w:space="0" w:color="auto"/>
                        <w:left w:val="none" w:sz="0" w:space="0" w:color="auto"/>
                        <w:bottom w:val="none" w:sz="0" w:space="0" w:color="auto"/>
                        <w:right w:val="none" w:sz="0" w:space="0" w:color="auto"/>
                      </w:divBdr>
                      <w:divsChild>
                        <w:div w:id="1100374444">
                          <w:marLeft w:val="0"/>
                          <w:marRight w:val="0"/>
                          <w:marTop w:val="0"/>
                          <w:marBottom w:val="0"/>
                          <w:divBdr>
                            <w:top w:val="none" w:sz="0" w:space="0" w:color="auto"/>
                            <w:left w:val="none" w:sz="0" w:space="0" w:color="auto"/>
                            <w:bottom w:val="none" w:sz="0" w:space="0" w:color="auto"/>
                            <w:right w:val="none" w:sz="0" w:space="0" w:color="auto"/>
                          </w:divBdr>
                          <w:divsChild>
                            <w:div w:id="1805661539">
                              <w:marLeft w:val="0"/>
                              <w:marRight w:val="0"/>
                              <w:marTop w:val="0"/>
                              <w:marBottom w:val="0"/>
                              <w:divBdr>
                                <w:top w:val="none" w:sz="0" w:space="0" w:color="auto"/>
                                <w:left w:val="none" w:sz="0" w:space="0" w:color="auto"/>
                                <w:bottom w:val="none" w:sz="0" w:space="0" w:color="auto"/>
                                <w:right w:val="none" w:sz="0" w:space="0" w:color="auto"/>
                              </w:divBdr>
                            </w:div>
                            <w:div w:id="8760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35891">
                  <w:marLeft w:val="-420"/>
                  <w:marRight w:val="0"/>
                  <w:marTop w:val="0"/>
                  <w:marBottom w:val="0"/>
                  <w:divBdr>
                    <w:top w:val="none" w:sz="0" w:space="0" w:color="auto"/>
                    <w:left w:val="none" w:sz="0" w:space="0" w:color="auto"/>
                    <w:bottom w:val="none" w:sz="0" w:space="0" w:color="auto"/>
                    <w:right w:val="none" w:sz="0" w:space="0" w:color="auto"/>
                  </w:divBdr>
                  <w:divsChild>
                    <w:div w:id="1388525781">
                      <w:marLeft w:val="0"/>
                      <w:marRight w:val="0"/>
                      <w:marTop w:val="0"/>
                      <w:marBottom w:val="0"/>
                      <w:divBdr>
                        <w:top w:val="none" w:sz="0" w:space="0" w:color="auto"/>
                        <w:left w:val="none" w:sz="0" w:space="0" w:color="auto"/>
                        <w:bottom w:val="none" w:sz="0" w:space="0" w:color="auto"/>
                        <w:right w:val="none" w:sz="0" w:space="0" w:color="auto"/>
                      </w:divBdr>
                      <w:divsChild>
                        <w:div w:id="708605482">
                          <w:marLeft w:val="0"/>
                          <w:marRight w:val="0"/>
                          <w:marTop w:val="0"/>
                          <w:marBottom w:val="0"/>
                          <w:divBdr>
                            <w:top w:val="none" w:sz="0" w:space="0" w:color="auto"/>
                            <w:left w:val="none" w:sz="0" w:space="0" w:color="auto"/>
                            <w:bottom w:val="none" w:sz="0" w:space="0" w:color="auto"/>
                            <w:right w:val="none" w:sz="0" w:space="0" w:color="auto"/>
                          </w:divBdr>
                          <w:divsChild>
                            <w:div w:id="280037620">
                              <w:marLeft w:val="0"/>
                              <w:marRight w:val="0"/>
                              <w:marTop w:val="0"/>
                              <w:marBottom w:val="0"/>
                              <w:divBdr>
                                <w:top w:val="none" w:sz="0" w:space="0" w:color="auto"/>
                                <w:left w:val="none" w:sz="0" w:space="0" w:color="auto"/>
                                <w:bottom w:val="none" w:sz="0" w:space="0" w:color="auto"/>
                                <w:right w:val="none" w:sz="0" w:space="0" w:color="auto"/>
                              </w:divBdr>
                            </w:div>
                            <w:div w:id="19526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2068">
                  <w:marLeft w:val="-420"/>
                  <w:marRight w:val="0"/>
                  <w:marTop w:val="0"/>
                  <w:marBottom w:val="0"/>
                  <w:divBdr>
                    <w:top w:val="none" w:sz="0" w:space="0" w:color="auto"/>
                    <w:left w:val="none" w:sz="0" w:space="0" w:color="auto"/>
                    <w:bottom w:val="none" w:sz="0" w:space="0" w:color="auto"/>
                    <w:right w:val="none" w:sz="0" w:space="0" w:color="auto"/>
                  </w:divBdr>
                  <w:divsChild>
                    <w:div w:id="1819954747">
                      <w:marLeft w:val="0"/>
                      <w:marRight w:val="0"/>
                      <w:marTop w:val="0"/>
                      <w:marBottom w:val="0"/>
                      <w:divBdr>
                        <w:top w:val="none" w:sz="0" w:space="0" w:color="auto"/>
                        <w:left w:val="none" w:sz="0" w:space="0" w:color="auto"/>
                        <w:bottom w:val="none" w:sz="0" w:space="0" w:color="auto"/>
                        <w:right w:val="none" w:sz="0" w:space="0" w:color="auto"/>
                      </w:divBdr>
                      <w:divsChild>
                        <w:div w:id="1407149286">
                          <w:marLeft w:val="0"/>
                          <w:marRight w:val="0"/>
                          <w:marTop w:val="0"/>
                          <w:marBottom w:val="0"/>
                          <w:divBdr>
                            <w:top w:val="none" w:sz="0" w:space="0" w:color="auto"/>
                            <w:left w:val="none" w:sz="0" w:space="0" w:color="auto"/>
                            <w:bottom w:val="none" w:sz="0" w:space="0" w:color="auto"/>
                            <w:right w:val="none" w:sz="0" w:space="0" w:color="auto"/>
                          </w:divBdr>
                          <w:divsChild>
                            <w:div w:id="787743762">
                              <w:marLeft w:val="0"/>
                              <w:marRight w:val="0"/>
                              <w:marTop w:val="0"/>
                              <w:marBottom w:val="0"/>
                              <w:divBdr>
                                <w:top w:val="none" w:sz="0" w:space="0" w:color="auto"/>
                                <w:left w:val="none" w:sz="0" w:space="0" w:color="auto"/>
                                <w:bottom w:val="none" w:sz="0" w:space="0" w:color="auto"/>
                                <w:right w:val="none" w:sz="0" w:space="0" w:color="auto"/>
                              </w:divBdr>
                            </w:div>
                            <w:div w:id="7991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756308">
          <w:marLeft w:val="0"/>
          <w:marRight w:val="0"/>
          <w:marTop w:val="0"/>
          <w:marBottom w:val="0"/>
          <w:divBdr>
            <w:top w:val="none" w:sz="0" w:space="0" w:color="auto"/>
            <w:left w:val="none" w:sz="0" w:space="0" w:color="auto"/>
            <w:bottom w:val="none" w:sz="0" w:space="0" w:color="auto"/>
            <w:right w:val="none" w:sz="0" w:space="0" w:color="auto"/>
          </w:divBdr>
          <w:divsChild>
            <w:div w:id="1526940609">
              <w:marLeft w:val="0"/>
              <w:marRight w:val="0"/>
              <w:marTop w:val="0"/>
              <w:marBottom w:val="0"/>
              <w:divBdr>
                <w:top w:val="none" w:sz="0" w:space="0" w:color="auto"/>
                <w:left w:val="none" w:sz="0" w:space="0" w:color="auto"/>
                <w:bottom w:val="none" w:sz="0" w:space="0" w:color="auto"/>
                <w:right w:val="none" w:sz="0" w:space="0" w:color="auto"/>
              </w:divBdr>
              <w:divsChild>
                <w:div w:id="19853141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52654595">
          <w:marLeft w:val="0"/>
          <w:marRight w:val="0"/>
          <w:marTop w:val="0"/>
          <w:marBottom w:val="0"/>
          <w:divBdr>
            <w:top w:val="none" w:sz="0" w:space="0" w:color="auto"/>
            <w:left w:val="none" w:sz="0" w:space="0" w:color="auto"/>
            <w:bottom w:val="none" w:sz="0" w:space="0" w:color="auto"/>
            <w:right w:val="none" w:sz="0" w:space="0" w:color="auto"/>
          </w:divBdr>
          <w:divsChild>
            <w:div w:id="692848060">
              <w:marLeft w:val="0"/>
              <w:marRight w:val="0"/>
              <w:marTop w:val="0"/>
              <w:marBottom w:val="0"/>
              <w:divBdr>
                <w:top w:val="none" w:sz="0" w:space="0" w:color="auto"/>
                <w:left w:val="none" w:sz="0" w:space="0" w:color="auto"/>
                <w:bottom w:val="none" w:sz="0" w:space="0" w:color="auto"/>
                <w:right w:val="none" w:sz="0" w:space="0" w:color="auto"/>
              </w:divBdr>
              <w:divsChild>
                <w:div w:id="1890916581">
                  <w:marLeft w:val="-420"/>
                  <w:marRight w:val="0"/>
                  <w:marTop w:val="0"/>
                  <w:marBottom w:val="0"/>
                  <w:divBdr>
                    <w:top w:val="none" w:sz="0" w:space="0" w:color="auto"/>
                    <w:left w:val="none" w:sz="0" w:space="0" w:color="auto"/>
                    <w:bottom w:val="none" w:sz="0" w:space="0" w:color="auto"/>
                    <w:right w:val="none" w:sz="0" w:space="0" w:color="auto"/>
                  </w:divBdr>
                  <w:divsChild>
                    <w:div w:id="1008289359">
                      <w:marLeft w:val="0"/>
                      <w:marRight w:val="0"/>
                      <w:marTop w:val="0"/>
                      <w:marBottom w:val="0"/>
                      <w:divBdr>
                        <w:top w:val="none" w:sz="0" w:space="0" w:color="auto"/>
                        <w:left w:val="none" w:sz="0" w:space="0" w:color="auto"/>
                        <w:bottom w:val="none" w:sz="0" w:space="0" w:color="auto"/>
                        <w:right w:val="none" w:sz="0" w:space="0" w:color="auto"/>
                      </w:divBdr>
                      <w:divsChild>
                        <w:div w:id="150488707">
                          <w:marLeft w:val="0"/>
                          <w:marRight w:val="0"/>
                          <w:marTop w:val="0"/>
                          <w:marBottom w:val="0"/>
                          <w:divBdr>
                            <w:top w:val="none" w:sz="0" w:space="0" w:color="auto"/>
                            <w:left w:val="none" w:sz="0" w:space="0" w:color="auto"/>
                            <w:bottom w:val="none" w:sz="0" w:space="0" w:color="auto"/>
                            <w:right w:val="none" w:sz="0" w:space="0" w:color="auto"/>
                          </w:divBdr>
                          <w:divsChild>
                            <w:div w:id="1242640065">
                              <w:marLeft w:val="0"/>
                              <w:marRight w:val="0"/>
                              <w:marTop w:val="0"/>
                              <w:marBottom w:val="0"/>
                              <w:divBdr>
                                <w:top w:val="none" w:sz="0" w:space="0" w:color="auto"/>
                                <w:left w:val="none" w:sz="0" w:space="0" w:color="auto"/>
                                <w:bottom w:val="none" w:sz="0" w:space="0" w:color="auto"/>
                                <w:right w:val="none" w:sz="0" w:space="0" w:color="auto"/>
                              </w:divBdr>
                            </w:div>
                            <w:div w:id="7236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7126">
                  <w:marLeft w:val="-420"/>
                  <w:marRight w:val="0"/>
                  <w:marTop w:val="0"/>
                  <w:marBottom w:val="0"/>
                  <w:divBdr>
                    <w:top w:val="none" w:sz="0" w:space="0" w:color="auto"/>
                    <w:left w:val="none" w:sz="0" w:space="0" w:color="auto"/>
                    <w:bottom w:val="none" w:sz="0" w:space="0" w:color="auto"/>
                    <w:right w:val="none" w:sz="0" w:space="0" w:color="auto"/>
                  </w:divBdr>
                  <w:divsChild>
                    <w:div w:id="419259820">
                      <w:marLeft w:val="0"/>
                      <w:marRight w:val="0"/>
                      <w:marTop w:val="0"/>
                      <w:marBottom w:val="0"/>
                      <w:divBdr>
                        <w:top w:val="none" w:sz="0" w:space="0" w:color="auto"/>
                        <w:left w:val="none" w:sz="0" w:space="0" w:color="auto"/>
                        <w:bottom w:val="none" w:sz="0" w:space="0" w:color="auto"/>
                        <w:right w:val="none" w:sz="0" w:space="0" w:color="auto"/>
                      </w:divBdr>
                      <w:divsChild>
                        <w:div w:id="1627002869">
                          <w:marLeft w:val="0"/>
                          <w:marRight w:val="0"/>
                          <w:marTop w:val="0"/>
                          <w:marBottom w:val="0"/>
                          <w:divBdr>
                            <w:top w:val="none" w:sz="0" w:space="0" w:color="auto"/>
                            <w:left w:val="none" w:sz="0" w:space="0" w:color="auto"/>
                            <w:bottom w:val="none" w:sz="0" w:space="0" w:color="auto"/>
                            <w:right w:val="none" w:sz="0" w:space="0" w:color="auto"/>
                          </w:divBdr>
                          <w:divsChild>
                            <w:div w:id="282153920">
                              <w:marLeft w:val="0"/>
                              <w:marRight w:val="0"/>
                              <w:marTop w:val="0"/>
                              <w:marBottom w:val="0"/>
                              <w:divBdr>
                                <w:top w:val="none" w:sz="0" w:space="0" w:color="auto"/>
                                <w:left w:val="none" w:sz="0" w:space="0" w:color="auto"/>
                                <w:bottom w:val="none" w:sz="0" w:space="0" w:color="auto"/>
                                <w:right w:val="none" w:sz="0" w:space="0" w:color="auto"/>
                              </w:divBdr>
                            </w:div>
                            <w:div w:id="1070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66258">
                  <w:marLeft w:val="-420"/>
                  <w:marRight w:val="0"/>
                  <w:marTop w:val="0"/>
                  <w:marBottom w:val="0"/>
                  <w:divBdr>
                    <w:top w:val="none" w:sz="0" w:space="0" w:color="auto"/>
                    <w:left w:val="none" w:sz="0" w:space="0" w:color="auto"/>
                    <w:bottom w:val="none" w:sz="0" w:space="0" w:color="auto"/>
                    <w:right w:val="none" w:sz="0" w:space="0" w:color="auto"/>
                  </w:divBdr>
                  <w:divsChild>
                    <w:div w:id="888222348">
                      <w:marLeft w:val="0"/>
                      <w:marRight w:val="0"/>
                      <w:marTop w:val="0"/>
                      <w:marBottom w:val="0"/>
                      <w:divBdr>
                        <w:top w:val="none" w:sz="0" w:space="0" w:color="auto"/>
                        <w:left w:val="none" w:sz="0" w:space="0" w:color="auto"/>
                        <w:bottom w:val="none" w:sz="0" w:space="0" w:color="auto"/>
                        <w:right w:val="none" w:sz="0" w:space="0" w:color="auto"/>
                      </w:divBdr>
                      <w:divsChild>
                        <w:div w:id="599601921">
                          <w:marLeft w:val="0"/>
                          <w:marRight w:val="0"/>
                          <w:marTop w:val="0"/>
                          <w:marBottom w:val="0"/>
                          <w:divBdr>
                            <w:top w:val="none" w:sz="0" w:space="0" w:color="auto"/>
                            <w:left w:val="none" w:sz="0" w:space="0" w:color="auto"/>
                            <w:bottom w:val="none" w:sz="0" w:space="0" w:color="auto"/>
                            <w:right w:val="none" w:sz="0" w:space="0" w:color="auto"/>
                          </w:divBdr>
                          <w:divsChild>
                            <w:div w:id="1703626014">
                              <w:marLeft w:val="0"/>
                              <w:marRight w:val="0"/>
                              <w:marTop w:val="0"/>
                              <w:marBottom w:val="0"/>
                              <w:divBdr>
                                <w:top w:val="none" w:sz="0" w:space="0" w:color="auto"/>
                                <w:left w:val="none" w:sz="0" w:space="0" w:color="auto"/>
                                <w:bottom w:val="none" w:sz="0" w:space="0" w:color="auto"/>
                                <w:right w:val="none" w:sz="0" w:space="0" w:color="auto"/>
                              </w:divBdr>
                            </w:div>
                            <w:div w:id="6327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390424">
          <w:marLeft w:val="0"/>
          <w:marRight w:val="0"/>
          <w:marTop w:val="0"/>
          <w:marBottom w:val="0"/>
          <w:divBdr>
            <w:top w:val="none" w:sz="0" w:space="0" w:color="auto"/>
            <w:left w:val="none" w:sz="0" w:space="0" w:color="auto"/>
            <w:bottom w:val="none" w:sz="0" w:space="0" w:color="auto"/>
            <w:right w:val="none" w:sz="0" w:space="0" w:color="auto"/>
          </w:divBdr>
          <w:divsChild>
            <w:div w:id="1373966278">
              <w:marLeft w:val="0"/>
              <w:marRight w:val="0"/>
              <w:marTop w:val="0"/>
              <w:marBottom w:val="0"/>
              <w:divBdr>
                <w:top w:val="none" w:sz="0" w:space="0" w:color="auto"/>
                <w:left w:val="none" w:sz="0" w:space="0" w:color="auto"/>
                <w:bottom w:val="none" w:sz="0" w:space="0" w:color="auto"/>
                <w:right w:val="none" w:sz="0" w:space="0" w:color="auto"/>
              </w:divBdr>
              <w:divsChild>
                <w:div w:id="4077321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5724208">
          <w:marLeft w:val="0"/>
          <w:marRight w:val="0"/>
          <w:marTop w:val="0"/>
          <w:marBottom w:val="0"/>
          <w:divBdr>
            <w:top w:val="none" w:sz="0" w:space="0" w:color="auto"/>
            <w:left w:val="none" w:sz="0" w:space="0" w:color="auto"/>
            <w:bottom w:val="none" w:sz="0" w:space="0" w:color="auto"/>
            <w:right w:val="none" w:sz="0" w:space="0" w:color="auto"/>
          </w:divBdr>
          <w:divsChild>
            <w:div w:id="352733761">
              <w:marLeft w:val="0"/>
              <w:marRight w:val="0"/>
              <w:marTop w:val="0"/>
              <w:marBottom w:val="0"/>
              <w:divBdr>
                <w:top w:val="none" w:sz="0" w:space="0" w:color="auto"/>
                <w:left w:val="none" w:sz="0" w:space="0" w:color="auto"/>
                <w:bottom w:val="none" w:sz="0" w:space="0" w:color="auto"/>
                <w:right w:val="none" w:sz="0" w:space="0" w:color="auto"/>
              </w:divBdr>
              <w:divsChild>
                <w:div w:id="230043260">
                  <w:marLeft w:val="-420"/>
                  <w:marRight w:val="0"/>
                  <w:marTop w:val="0"/>
                  <w:marBottom w:val="0"/>
                  <w:divBdr>
                    <w:top w:val="none" w:sz="0" w:space="0" w:color="auto"/>
                    <w:left w:val="none" w:sz="0" w:space="0" w:color="auto"/>
                    <w:bottom w:val="none" w:sz="0" w:space="0" w:color="auto"/>
                    <w:right w:val="none" w:sz="0" w:space="0" w:color="auto"/>
                  </w:divBdr>
                  <w:divsChild>
                    <w:div w:id="1019770188">
                      <w:marLeft w:val="0"/>
                      <w:marRight w:val="0"/>
                      <w:marTop w:val="0"/>
                      <w:marBottom w:val="0"/>
                      <w:divBdr>
                        <w:top w:val="none" w:sz="0" w:space="0" w:color="auto"/>
                        <w:left w:val="none" w:sz="0" w:space="0" w:color="auto"/>
                        <w:bottom w:val="none" w:sz="0" w:space="0" w:color="auto"/>
                        <w:right w:val="none" w:sz="0" w:space="0" w:color="auto"/>
                      </w:divBdr>
                      <w:divsChild>
                        <w:div w:id="1980649629">
                          <w:marLeft w:val="0"/>
                          <w:marRight w:val="0"/>
                          <w:marTop w:val="0"/>
                          <w:marBottom w:val="0"/>
                          <w:divBdr>
                            <w:top w:val="none" w:sz="0" w:space="0" w:color="auto"/>
                            <w:left w:val="none" w:sz="0" w:space="0" w:color="auto"/>
                            <w:bottom w:val="none" w:sz="0" w:space="0" w:color="auto"/>
                            <w:right w:val="none" w:sz="0" w:space="0" w:color="auto"/>
                          </w:divBdr>
                          <w:divsChild>
                            <w:div w:id="1299729334">
                              <w:marLeft w:val="0"/>
                              <w:marRight w:val="0"/>
                              <w:marTop w:val="0"/>
                              <w:marBottom w:val="0"/>
                              <w:divBdr>
                                <w:top w:val="none" w:sz="0" w:space="0" w:color="auto"/>
                                <w:left w:val="none" w:sz="0" w:space="0" w:color="auto"/>
                                <w:bottom w:val="none" w:sz="0" w:space="0" w:color="auto"/>
                                <w:right w:val="none" w:sz="0" w:space="0" w:color="auto"/>
                              </w:divBdr>
                            </w:div>
                            <w:div w:id="6628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92252">
                  <w:marLeft w:val="-420"/>
                  <w:marRight w:val="0"/>
                  <w:marTop w:val="0"/>
                  <w:marBottom w:val="0"/>
                  <w:divBdr>
                    <w:top w:val="none" w:sz="0" w:space="0" w:color="auto"/>
                    <w:left w:val="none" w:sz="0" w:space="0" w:color="auto"/>
                    <w:bottom w:val="none" w:sz="0" w:space="0" w:color="auto"/>
                    <w:right w:val="none" w:sz="0" w:space="0" w:color="auto"/>
                  </w:divBdr>
                  <w:divsChild>
                    <w:div w:id="255292860">
                      <w:marLeft w:val="0"/>
                      <w:marRight w:val="0"/>
                      <w:marTop w:val="0"/>
                      <w:marBottom w:val="0"/>
                      <w:divBdr>
                        <w:top w:val="none" w:sz="0" w:space="0" w:color="auto"/>
                        <w:left w:val="none" w:sz="0" w:space="0" w:color="auto"/>
                        <w:bottom w:val="none" w:sz="0" w:space="0" w:color="auto"/>
                        <w:right w:val="none" w:sz="0" w:space="0" w:color="auto"/>
                      </w:divBdr>
                      <w:divsChild>
                        <w:div w:id="1120954162">
                          <w:marLeft w:val="0"/>
                          <w:marRight w:val="0"/>
                          <w:marTop w:val="0"/>
                          <w:marBottom w:val="0"/>
                          <w:divBdr>
                            <w:top w:val="none" w:sz="0" w:space="0" w:color="auto"/>
                            <w:left w:val="none" w:sz="0" w:space="0" w:color="auto"/>
                            <w:bottom w:val="none" w:sz="0" w:space="0" w:color="auto"/>
                            <w:right w:val="none" w:sz="0" w:space="0" w:color="auto"/>
                          </w:divBdr>
                          <w:divsChild>
                            <w:div w:id="1419404001">
                              <w:marLeft w:val="0"/>
                              <w:marRight w:val="0"/>
                              <w:marTop w:val="0"/>
                              <w:marBottom w:val="0"/>
                              <w:divBdr>
                                <w:top w:val="none" w:sz="0" w:space="0" w:color="auto"/>
                                <w:left w:val="none" w:sz="0" w:space="0" w:color="auto"/>
                                <w:bottom w:val="none" w:sz="0" w:space="0" w:color="auto"/>
                                <w:right w:val="none" w:sz="0" w:space="0" w:color="auto"/>
                              </w:divBdr>
                            </w:div>
                            <w:div w:id="422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5744">
                  <w:marLeft w:val="-420"/>
                  <w:marRight w:val="0"/>
                  <w:marTop w:val="0"/>
                  <w:marBottom w:val="0"/>
                  <w:divBdr>
                    <w:top w:val="none" w:sz="0" w:space="0" w:color="auto"/>
                    <w:left w:val="none" w:sz="0" w:space="0" w:color="auto"/>
                    <w:bottom w:val="none" w:sz="0" w:space="0" w:color="auto"/>
                    <w:right w:val="none" w:sz="0" w:space="0" w:color="auto"/>
                  </w:divBdr>
                  <w:divsChild>
                    <w:div w:id="85082211">
                      <w:marLeft w:val="0"/>
                      <w:marRight w:val="0"/>
                      <w:marTop w:val="0"/>
                      <w:marBottom w:val="0"/>
                      <w:divBdr>
                        <w:top w:val="none" w:sz="0" w:space="0" w:color="auto"/>
                        <w:left w:val="none" w:sz="0" w:space="0" w:color="auto"/>
                        <w:bottom w:val="none" w:sz="0" w:space="0" w:color="auto"/>
                        <w:right w:val="none" w:sz="0" w:space="0" w:color="auto"/>
                      </w:divBdr>
                      <w:divsChild>
                        <w:div w:id="1680616428">
                          <w:marLeft w:val="0"/>
                          <w:marRight w:val="0"/>
                          <w:marTop w:val="0"/>
                          <w:marBottom w:val="0"/>
                          <w:divBdr>
                            <w:top w:val="none" w:sz="0" w:space="0" w:color="auto"/>
                            <w:left w:val="none" w:sz="0" w:space="0" w:color="auto"/>
                            <w:bottom w:val="none" w:sz="0" w:space="0" w:color="auto"/>
                            <w:right w:val="none" w:sz="0" w:space="0" w:color="auto"/>
                          </w:divBdr>
                          <w:divsChild>
                            <w:div w:id="217397384">
                              <w:marLeft w:val="0"/>
                              <w:marRight w:val="0"/>
                              <w:marTop w:val="0"/>
                              <w:marBottom w:val="0"/>
                              <w:divBdr>
                                <w:top w:val="none" w:sz="0" w:space="0" w:color="auto"/>
                                <w:left w:val="none" w:sz="0" w:space="0" w:color="auto"/>
                                <w:bottom w:val="none" w:sz="0" w:space="0" w:color="auto"/>
                                <w:right w:val="none" w:sz="0" w:space="0" w:color="auto"/>
                              </w:divBdr>
                            </w:div>
                            <w:div w:id="14132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5199">
                  <w:marLeft w:val="-420"/>
                  <w:marRight w:val="0"/>
                  <w:marTop w:val="0"/>
                  <w:marBottom w:val="0"/>
                  <w:divBdr>
                    <w:top w:val="none" w:sz="0" w:space="0" w:color="auto"/>
                    <w:left w:val="none" w:sz="0" w:space="0" w:color="auto"/>
                    <w:bottom w:val="none" w:sz="0" w:space="0" w:color="auto"/>
                    <w:right w:val="none" w:sz="0" w:space="0" w:color="auto"/>
                  </w:divBdr>
                  <w:divsChild>
                    <w:div w:id="534119276">
                      <w:marLeft w:val="0"/>
                      <w:marRight w:val="0"/>
                      <w:marTop w:val="0"/>
                      <w:marBottom w:val="0"/>
                      <w:divBdr>
                        <w:top w:val="none" w:sz="0" w:space="0" w:color="auto"/>
                        <w:left w:val="none" w:sz="0" w:space="0" w:color="auto"/>
                        <w:bottom w:val="none" w:sz="0" w:space="0" w:color="auto"/>
                        <w:right w:val="none" w:sz="0" w:space="0" w:color="auto"/>
                      </w:divBdr>
                      <w:divsChild>
                        <w:div w:id="502009604">
                          <w:marLeft w:val="0"/>
                          <w:marRight w:val="0"/>
                          <w:marTop w:val="0"/>
                          <w:marBottom w:val="0"/>
                          <w:divBdr>
                            <w:top w:val="none" w:sz="0" w:space="0" w:color="auto"/>
                            <w:left w:val="none" w:sz="0" w:space="0" w:color="auto"/>
                            <w:bottom w:val="none" w:sz="0" w:space="0" w:color="auto"/>
                            <w:right w:val="none" w:sz="0" w:space="0" w:color="auto"/>
                          </w:divBdr>
                          <w:divsChild>
                            <w:div w:id="386419593">
                              <w:marLeft w:val="0"/>
                              <w:marRight w:val="0"/>
                              <w:marTop w:val="0"/>
                              <w:marBottom w:val="0"/>
                              <w:divBdr>
                                <w:top w:val="none" w:sz="0" w:space="0" w:color="auto"/>
                                <w:left w:val="none" w:sz="0" w:space="0" w:color="auto"/>
                                <w:bottom w:val="none" w:sz="0" w:space="0" w:color="auto"/>
                                <w:right w:val="none" w:sz="0" w:space="0" w:color="auto"/>
                              </w:divBdr>
                            </w:div>
                            <w:div w:id="16969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351484">
      <w:bodyDiv w:val="1"/>
      <w:marLeft w:val="0"/>
      <w:marRight w:val="0"/>
      <w:marTop w:val="0"/>
      <w:marBottom w:val="0"/>
      <w:divBdr>
        <w:top w:val="none" w:sz="0" w:space="0" w:color="auto"/>
        <w:left w:val="none" w:sz="0" w:space="0" w:color="auto"/>
        <w:bottom w:val="none" w:sz="0" w:space="0" w:color="auto"/>
        <w:right w:val="none" w:sz="0" w:space="0" w:color="auto"/>
      </w:divBdr>
    </w:div>
    <w:div w:id="2077510131">
      <w:bodyDiv w:val="1"/>
      <w:marLeft w:val="0"/>
      <w:marRight w:val="0"/>
      <w:marTop w:val="0"/>
      <w:marBottom w:val="0"/>
      <w:divBdr>
        <w:top w:val="none" w:sz="0" w:space="0" w:color="auto"/>
        <w:left w:val="none" w:sz="0" w:space="0" w:color="auto"/>
        <w:bottom w:val="none" w:sz="0" w:space="0" w:color="auto"/>
        <w:right w:val="none" w:sz="0" w:space="0" w:color="auto"/>
      </w:divBdr>
      <w:divsChild>
        <w:div w:id="337007760">
          <w:marLeft w:val="0"/>
          <w:marRight w:val="0"/>
          <w:marTop w:val="0"/>
          <w:marBottom w:val="0"/>
          <w:divBdr>
            <w:top w:val="none" w:sz="0" w:space="0" w:color="auto"/>
            <w:left w:val="none" w:sz="0" w:space="0" w:color="auto"/>
            <w:bottom w:val="none" w:sz="0" w:space="0" w:color="auto"/>
            <w:right w:val="none" w:sz="0" w:space="0" w:color="auto"/>
          </w:divBdr>
          <w:divsChild>
            <w:div w:id="1052072606">
              <w:marLeft w:val="0"/>
              <w:marRight w:val="0"/>
              <w:marTop w:val="0"/>
              <w:marBottom w:val="0"/>
              <w:divBdr>
                <w:top w:val="none" w:sz="0" w:space="0" w:color="auto"/>
                <w:left w:val="none" w:sz="0" w:space="0" w:color="auto"/>
                <w:bottom w:val="none" w:sz="0" w:space="0" w:color="auto"/>
                <w:right w:val="none" w:sz="0" w:space="0" w:color="auto"/>
              </w:divBdr>
              <w:divsChild>
                <w:div w:id="12338564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52699699">
          <w:marLeft w:val="0"/>
          <w:marRight w:val="0"/>
          <w:marTop w:val="0"/>
          <w:marBottom w:val="0"/>
          <w:divBdr>
            <w:top w:val="none" w:sz="0" w:space="0" w:color="auto"/>
            <w:left w:val="none" w:sz="0" w:space="0" w:color="auto"/>
            <w:bottom w:val="none" w:sz="0" w:space="0" w:color="auto"/>
            <w:right w:val="none" w:sz="0" w:space="0" w:color="auto"/>
          </w:divBdr>
          <w:divsChild>
            <w:div w:id="939412801">
              <w:marLeft w:val="0"/>
              <w:marRight w:val="0"/>
              <w:marTop w:val="0"/>
              <w:marBottom w:val="0"/>
              <w:divBdr>
                <w:top w:val="none" w:sz="0" w:space="0" w:color="auto"/>
                <w:left w:val="none" w:sz="0" w:space="0" w:color="auto"/>
                <w:bottom w:val="none" w:sz="0" w:space="0" w:color="auto"/>
                <w:right w:val="none" w:sz="0" w:space="0" w:color="auto"/>
              </w:divBdr>
              <w:divsChild>
                <w:div w:id="1804884118">
                  <w:marLeft w:val="-420"/>
                  <w:marRight w:val="0"/>
                  <w:marTop w:val="0"/>
                  <w:marBottom w:val="0"/>
                  <w:divBdr>
                    <w:top w:val="none" w:sz="0" w:space="0" w:color="auto"/>
                    <w:left w:val="none" w:sz="0" w:space="0" w:color="auto"/>
                    <w:bottom w:val="none" w:sz="0" w:space="0" w:color="auto"/>
                    <w:right w:val="none" w:sz="0" w:space="0" w:color="auto"/>
                  </w:divBdr>
                  <w:divsChild>
                    <w:div w:id="384959371">
                      <w:marLeft w:val="0"/>
                      <w:marRight w:val="0"/>
                      <w:marTop w:val="0"/>
                      <w:marBottom w:val="0"/>
                      <w:divBdr>
                        <w:top w:val="none" w:sz="0" w:space="0" w:color="auto"/>
                        <w:left w:val="none" w:sz="0" w:space="0" w:color="auto"/>
                        <w:bottom w:val="none" w:sz="0" w:space="0" w:color="auto"/>
                        <w:right w:val="none" w:sz="0" w:space="0" w:color="auto"/>
                      </w:divBdr>
                      <w:divsChild>
                        <w:div w:id="979577703">
                          <w:marLeft w:val="0"/>
                          <w:marRight w:val="0"/>
                          <w:marTop w:val="0"/>
                          <w:marBottom w:val="0"/>
                          <w:divBdr>
                            <w:top w:val="none" w:sz="0" w:space="0" w:color="auto"/>
                            <w:left w:val="none" w:sz="0" w:space="0" w:color="auto"/>
                            <w:bottom w:val="none" w:sz="0" w:space="0" w:color="auto"/>
                            <w:right w:val="none" w:sz="0" w:space="0" w:color="auto"/>
                          </w:divBdr>
                          <w:divsChild>
                            <w:div w:id="2045017620">
                              <w:marLeft w:val="0"/>
                              <w:marRight w:val="0"/>
                              <w:marTop w:val="0"/>
                              <w:marBottom w:val="0"/>
                              <w:divBdr>
                                <w:top w:val="none" w:sz="0" w:space="0" w:color="auto"/>
                                <w:left w:val="none" w:sz="0" w:space="0" w:color="auto"/>
                                <w:bottom w:val="none" w:sz="0" w:space="0" w:color="auto"/>
                                <w:right w:val="none" w:sz="0" w:space="0" w:color="auto"/>
                              </w:divBdr>
                            </w:div>
                            <w:div w:id="18723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3789">
                  <w:marLeft w:val="-420"/>
                  <w:marRight w:val="0"/>
                  <w:marTop w:val="0"/>
                  <w:marBottom w:val="0"/>
                  <w:divBdr>
                    <w:top w:val="none" w:sz="0" w:space="0" w:color="auto"/>
                    <w:left w:val="none" w:sz="0" w:space="0" w:color="auto"/>
                    <w:bottom w:val="none" w:sz="0" w:space="0" w:color="auto"/>
                    <w:right w:val="none" w:sz="0" w:space="0" w:color="auto"/>
                  </w:divBdr>
                  <w:divsChild>
                    <w:div w:id="479810329">
                      <w:marLeft w:val="0"/>
                      <w:marRight w:val="0"/>
                      <w:marTop w:val="0"/>
                      <w:marBottom w:val="0"/>
                      <w:divBdr>
                        <w:top w:val="none" w:sz="0" w:space="0" w:color="auto"/>
                        <w:left w:val="none" w:sz="0" w:space="0" w:color="auto"/>
                        <w:bottom w:val="none" w:sz="0" w:space="0" w:color="auto"/>
                        <w:right w:val="none" w:sz="0" w:space="0" w:color="auto"/>
                      </w:divBdr>
                      <w:divsChild>
                        <w:div w:id="1028407985">
                          <w:marLeft w:val="0"/>
                          <w:marRight w:val="0"/>
                          <w:marTop w:val="0"/>
                          <w:marBottom w:val="0"/>
                          <w:divBdr>
                            <w:top w:val="none" w:sz="0" w:space="0" w:color="auto"/>
                            <w:left w:val="none" w:sz="0" w:space="0" w:color="auto"/>
                            <w:bottom w:val="none" w:sz="0" w:space="0" w:color="auto"/>
                            <w:right w:val="none" w:sz="0" w:space="0" w:color="auto"/>
                          </w:divBdr>
                          <w:divsChild>
                            <w:div w:id="349719365">
                              <w:marLeft w:val="0"/>
                              <w:marRight w:val="0"/>
                              <w:marTop w:val="0"/>
                              <w:marBottom w:val="0"/>
                              <w:divBdr>
                                <w:top w:val="none" w:sz="0" w:space="0" w:color="auto"/>
                                <w:left w:val="none" w:sz="0" w:space="0" w:color="auto"/>
                                <w:bottom w:val="none" w:sz="0" w:space="0" w:color="auto"/>
                                <w:right w:val="none" w:sz="0" w:space="0" w:color="auto"/>
                              </w:divBdr>
                            </w:div>
                            <w:div w:id="8941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25442">
                  <w:marLeft w:val="-420"/>
                  <w:marRight w:val="0"/>
                  <w:marTop w:val="0"/>
                  <w:marBottom w:val="0"/>
                  <w:divBdr>
                    <w:top w:val="none" w:sz="0" w:space="0" w:color="auto"/>
                    <w:left w:val="none" w:sz="0" w:space="0" w:color="auto"/>
                    <w:bottom w:val="none" w:sz="0" w:space="0" w:color="auto"/>
                    <w:right w:val="none" w:sz="0" w:space="0" w:color="auto"/>
                  </w:divBdr>
                  <w:divsChild>
                    <w:div w:id="143864673">
                      <w:marLeft w:val="0"/>
                      <w:marRight w:val="0"/>
                      <w:marTop w:val="0"/>
                      <w:marBottom w:val="0"/>
                      <w:divBdr>
                        <w:top w:val="none" w:sz="0" w:space="0" w:color="auto"/>
                        <w:left w:val="none" w:sz="0" w:space="0" w:color="auto"/>
                        <w:bottom w:val="none" w:sz="0" w:space="0" w:color="auto"/>
                        <w:right w:val="none" w:sz="0" w:space="0" w:color="auto"/>
                      </w:divBdr>
                      <w:divsChild>
                        <w:div w:id="328753859">
                          <w:marLeft w:val="0"/>
                          <w:marRight w:val="0"/>
                          <w:marTop w:val="0"/>
                          <w:marBottom w:val="0"/>
                          <w:divBdr>
                            <w:top w:val="none" w:sz="0" w:space="0" w:color="auto"/>
                            <w:left w:val="none" w:sz="0" w:space="0" w:color="auto"/>
                            <w:bottom w:val="none" w:sz="0" w:space="0" w:color="auto"/>
                            <w:right w:val="none" w:sz="0" w:space="0" w:color="auto"/>
                          </w:divBdr>
                          <w:divsChild>
                            <w:div w:id="616329690">
                              <w:marLeft w:val="0"/>
                              <w:marRight w:val="0"/>
                              <w:marTop w:val="0"/>
                              <w:marBottom w:val="0"/>
                              <w:divBdr>
                                <w:top w:val="none" w:sz="0" w:space="0" w:color="auto"/>
                                <w:left w:val="none" w:sz="0" w:space="0" w:color="auto"/>
                                <w:bottom w:val="none" w:sz="0" w:space="0" w:color="auto"/>
                                <w:right w:val="none" w:sz="0" w:space="0" w:color="auto"/>
                              </w:divBdr>
                            </w:div>
                            <w:div w:id="15561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9655">
                  <w:marLeft w:val="-420"/>
                  <w:marRight w:val="0"/>
                  <w:marTop w:val="0"/>
                  <w:marBottom w:val="0"/>
                  <w:divBdr>
                    <w:top w:val="none" w:sz="0" w:space="0" w:color="auto"/>
                    <w:left w:val="none" w:sz="0" w:space="0" w:color="auto"/>
                    <w:bottom w:val="none" w:sz="0" w:space="0" w:color="auto"/>
                    <w:right w:val="none" w:sz="0" w:space="0" w:color="auto"/>
                  </w:divBdr>
                  <w:divsChild>
                    <w:div w:id="1233273956">
                      <w:marLeft w:val="0"/>
                      <w:marRight w:val="0"/>
                      <w:marTop w:val="0"/>
                      <w:marBottom w:val="0"/>
                      <w:divBdr>
                        <w:top w:val="none" w:sz="0" w:space="0" w:color="auto"/>
                        <w:left w:val="none" w:sz="0" w:space="0" w:color="auto"/>
                        <w:bottom w:val="none" w:sz="0" w:space="0" w:color="auto"/>
                        <w:right w:val="none" w:sz="0" w:space="0" w:color="auto"/>
                      </w:divBdr>
                      <w:divsChild>
                        <w:div w:id="18049710">
                          <w:marLeft w:val="0"/>
                          <w:marRight w:val="0"/>
                          <w:marTop w:val="0"/>
                          <w:marBottom w:val="0"/>
                          <w:divBdr>
                            <w:top w:val="none" w:sz="0" w:space="0" w:color="auto"/>
                            <w:left w:val="none" w:sz="0" w:space="0" w:color="auto"/>
                            <w:bottom w:val="none" w:sz="0" w:space="0" w:color="auto"/>
                            <w:right w:val="none" w:sz="0" w:space="0" w:color="auto"/>
                          </w:divBdr>
                          <w:divsChild>
                            <w:div w:id="66848392">
                              <w:marLeft w:val="0"/>
                              <w:marRight w:val="0"/>
                              <w:marTop w:val="0"/>
                              <w:marBottom w:val="0"/>
                              <w:divBdr>
                                <w:top w:val="none" w:sz="0" w:space="0" w:color="auto"/>
                                <w:left w:val="none" w:sz="0" w:space="0" w:color="auto"/>
                                <w:bottom w:val="none" w:sz="0" w:space="0" w:color="auto"/>
                                <w:right w:val="none" w:sz="0" w:space="0" w:color="auto"/>
                              </w:divBdr>
                            </w:div>
                            <w:div w:id="3423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08278">
                  <w:marLeft w:val="-420"/>
                  <w:marRight w:val="0"/>
                  <w:marTop w:val="0"/>
                  <w:marBottom w:val="0"/>
                  <w:divBdr>
                    <w:top w:val="none" w:sz="0" w:space="0" w:color="auto"/>
                    <w:left w:val="none" w:sz="0" w:space="0" w:color="auto"/>
                    <w:bottom w:val="none" w:sz="0" w:space="0" w:color="auto"/>
                    <w:right w:val="none" w:sz="0" w:space="0" w:color="auto"/>
                  </w:divBdr>
                  <w:divsChild>
                    <w:div w:id="810905728">
                      <w:marLeft w:val="0"/>
                      <w:marRight w:val="0"/>
                      <w:marTop w:val="0"/>
                      <w:marBottom w:val="0"/>
                      <w:divBdr>
                        <w:top w:val="none" w:sz="0" w:space="0" w:color="auto"/>
                        <w:left w:val="none" w:sz="0" w:space="0" w:color="auto"/>
                        <w:bottom w:val="none" w:sz="0" w:space="0" w:color="auto"/>
                        <w:right w:val="none" w:sz="0" w:space="0" w:color="auto"/>
                      </w:divBdr>
                      <w:divsChild>
                        <w:div w:id="1744597935">
                          <w:marLeft w:val="0"/>
                          <w:marRight w:val="0"/>
                          <w:marTop w:val="0"/>
                          <w:marBottom w:val="0"/>
                          <w:divBdr>
                            <w:top w:val="none" w:sz="0" w:space="0" w:color="auto"/>
                            <w:left w:val="none" w:sz="0" w:space="0" w:color="auto"/>
                            <w:bottom w:val="none" w:sz="0" w:space="0" w:color="auto"/>
                            <w:right w:val="none" w:sz="0" w:space="0" w:color="auto"/>
                          </w:divBdr>
                          <w:divsChild>
                            <w:div w:id="1775859389">
                              <w:marLeft w:val="0"/>
                              <w:marRight w:val="0"/>
                              <w:marTop w:val="0"/>
                              <w:marBottom w:val="0"/>
                              <w:divBdr>
                                <w:top w:val="none" w:sz="0" w:space="0" w:color="auto"/>
                                <w:left w:val="none" w:sz="0" w:space="0" w:color="auto"/>
                                <w:bottom w:val="none" w:sz="0" w:space="0" w:color="auto"/>
                                <w:right w:val="none" w:sz="0" w:space="0" w:color="auto"/>
                              </w:divBdr>
                            </w:div>
                            <w:div w:id="17517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2096</TotalTime>
  <Pages>22</Pages>
  <Words>3744</Words>
  <Characters>21345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John Megwe</cp:lastModifiedBy>
  <cp:revision>4</cp:revision>
  <dcterms:created xsi:type="dcterms:W3CDTF">2025-05-23T04:42:00Z</dcterms:created>
  <dcterms:modified xsi:type="dcterms:W3CDTF">2025-05-26T04:29:00Z</dcterms:modified>
</cp:coreProperties>
</file>