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1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Primeira</w:t>
      </w:r>
      <w:bookmarkStart w:id="0" w:name="_GoBack"/>
      <w:bookmarkEnd w:id="0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Casa indica pessoas agressivas, expansivas, que possuem muita energia. O corpo físico com frequência é forte e musculoso, proporcionando uma aparência de força e vigor. Elas não se contentam em </w:t>
      </w:r>
      <w:proofErr w:type="gramStart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ser</w:t>
      </w:r>
      <w:proofErr w:type="gramEnd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espectadores da vida, precisam estar diretamente envolvidas na ação.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São impulsivas, conseguirão melhores resultados se aprenderem a pensar antes de agir. Os nativos são ambiciosos e capazes de trabalhar muito. Seu impulso competitivo faz com que busquem reconhecimento e aprovação dos outros.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H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á o perigo de serem egotistas e teimosos.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Caso sintam que são suficientemente fortes para seguir seu próprio caminho, não terão escrúpulos para fazê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lo. É importante se abrir para os direitos e sentimentos dos outros. Periodicamente, podem ocorrer violentos acessos de raiva e combatividade.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Esta posição de Marte indica gosto pelos esportes e outras formas de exercícios físicos vigorosos. Com frequência, o corpo é forte e musculoso, com aparência de força e vigor. Esta posição é favorável para os homens, porque os torna fortes e masculinos.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energia e a resistência físicas dessas pessoas permitem-lhes realizar duas vezes mais tarefas do que as pessoas comuns, desde que a energia esteja bem orientada. O nativo deve cultivar autonomia e liberdade de ação pessoal, pois dificilmente tolera a interferência dos outros.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capacidades para agir com a autoconfiança e a coragem criam um poder de liderança, mas não necessariamente habilidades administrativas e de organização. Os nativos com Marte na Primeira Casa tendem a ter febres altas quando doentes, como as pessoas com Marte em Áries.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impulsividade emocional imprudente pode conduzir à negligência com a saúde e a segurança. Com frequência têm uma cicatriz na cabeça ou no rosto.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2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Marte na Segunda Casa indica para os nativos um desejo ativo de lucros financeiros e bens materiais. Embora a iniciativa nos negócios lhes proporcione boa habilidade para ganhar dinheiro, são impulsivos nos seus gastos, com frequência esgotando os seus recursos financeiros assim que são obtidos.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Consequentemente, precisam verificar cuidadosamente o valor e o objetivo dos seus gastos. Essas pessoas desejam controlar seus próprios negócios. Com frequência preferem iniciá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los em vez de entrarem em organizações pertencentes a outras pessoas.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São competitivas nas finanças e nos negócios, procuram demonstrar o seu valor por meio da habilidade para ganhar dinheiro. Portanto, estão sempre ansiosas para superar os seus concorrentes. Elas lutarão para proteger a sua propriedade pessoal.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Quando os outros tomam aquilo que não lhes pertence, ficam indignadas. Por outro lado, podem também desfazer-se de mercadorias para obter favores ou causar boa impressão.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P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ode haver uma preocupação excessiva com os valores materiais.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Nos horóscopos de tipos menos evoluídos, pode haver brigas e furtos ou outro tipo de desonestidade para adquirir bens materiais ou satisfazer desejos.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3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Terceira Casa indica um intelecto agressivo, ativo. A habilidade mental assegura um raciocínio rápido em situações de emergência. Contudo, há uma tendência a tirar conclusões precipitadas.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Os nativos com Marte na Terceira Casa podem ser diretos, impulsivos e algumas vezes sarcásticos no seu discurso. Fazem valer seus direitos de forma agressiva, visando obter ou transmitir informações. Muitos repórteres e comentaristas políticos possuem Marte nesta casa.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Não devemos esquecer que Marte tem ligação com a política, pela sua exaltação em Capricórnio.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As pessoas com esta posição com frequência trabalham com mecanismos relacionados à comunicação, como telefones ou telefonia, redes sociais, impressoras ou transporte de correspondência.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Pessoas que trabalham com transporte de máquinas e mecânicos de automóveis também têm probabilidades de ter Marte nesta casa.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muita impulsividade nos movimentos diários e em viagens curtas.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>É preciso cuidado, esta posição pode produzir motoristas imprudentes. Eles tendem a zangar-se com o que consideram estupidez de outros motoristas, porém não percebem que eles próprios muitas vezes são culpados dos mesmos atos.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É preciso observar se há tendência à discussão. Por causa da imprudência, podem ocorrer problemas com contratos, acordos, publicações e nas relações com irmãos, irmãs e vizinhos.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4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Quarta Casa indica que muita energia é empregada no lar e existe o desejo de controlar o cenário doméstico. Isso pode ser motivo de desavenças familiares.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São realizados esforços vigorosos para melhorar o lar. As pessoas com esta posição de Marte frequentemente gostam de fazer consertos.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 haver também um interesse ativo pelos problemas ambientais e ecológicos. Marte nessa casa pode produzir pessoas que trabalham muito para melhorar o meio ambiente.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 haver conflitos com os pais.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Essas pessoas necessitam melhorar o equilíbrio e o controle emocional para obter harmonia no lar. Com frequência, melhores relações familiares podem ser mantidas se os nativos se afastarem do local de nascimento.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Esta posição proporciona uma constituição forte e muita energia, que são mantidas até idade avançada.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5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Quinta Casa indica aqueles que buscam o amor e o prazer de maneira ativa. São agressivos e emotivos no sexo e no romance.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Pode haver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desavenças no namoro, resultantes da impaciência e do ciúme sexual.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paixão sexual e a impulsividade podem resultar em gravidez fora do casamento.</w:t>
      </w:r>
      <w:r w:rsidR="00F34EB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Os artistas (especialmente os que trabalham com ferramentas, como os escultores) com frequência têm Marte na Quinta Casa.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Há preferência também pela dança, pelo movimento e por esportes competitivos ao ar livre. Esta posição geralmente é encontrada nos horóscopos de atletas.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Com bastante frequência, o interesse pelo trabalho com crianças e jovens confere um senso de liderança, poder e autoridade. Treinadores e professores de educação física têm maior probabilidade de possuir Marte nesta posição.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Podem se tornar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professores talentosos, que despertarão interesse e, assim, obterão resultados com os seus alunos.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Mas é preciso cuidado com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atitudes autoritárias, dominadoras, para com aqueles que estiverem sob os seus cuidados.</w:t>
      </w:r>
    </w:p>
    <w:p w:rsidR="009D62F8" w:rsidRDefault="009D62F8" w:rsidP="009D62F8">
      <w:pPr>
        <w:shd w:val="clear" w:color="auto" w:fill="FFFFFF"/>
        <w:tabs>
          <w:tab w:val="left" w:pos="2258"/>
        </w:tabs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D62F8" w:rsidRDefault="009878F9" w:rsidP="009D62F8">
      <w:pPr>
        <w:shd w:val="clear" w:color="auto" w:fill="FFFFFF"/>
        <w:tabs>
          <w:tab w:val="left" w:pos="2258"/>
        </w:tabs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6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Marte na Sexta Casa indica energia e habilidade canalizadas para o trabalho, que geralmente envolve o uso de ferramentas afiadas ou mecanismos que consomem ou produzem muita energia.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Assim, esta posição é encontrada nos horóscopos de maquinistas, construtores de máquinas, mecânicos, operadores de equipamentos pesados, operários siderúrgicos e engenheiros mecânicos.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Cirurgiões e outros profissionais da área de medicina também podem ter Marte nesta posição, assim como aqueles que utilizam ferramentas na preparação de alimentos e confecção de roupas.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são trabalhadores dedicados, vigorosos. Têm pouca paciência com pessoas preguiçosas ou que não desejam de se esforçar para ganhar a vida.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Demonstram habilidade e precisão no seu trabalho. Sua autoestima origina-se da finalização e execução bem feita de um trabalho ou prestação de serviços.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Podem obter segurança e destaque trabalhando para uma empresa de negócios bem organizada e eficiente. É preciso cuidado com a irritabilidade por causa do excesso de trabalho e a impaciência no cotidiano, que pode gerar acidentes.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Podem também existir envolvimentos em problemas de trabalhadores e conflitos com colaboradores, patrões ou empregados.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Algumas vezes surgem tendências perfeccionistas e uma preocupação excessiva com detalhes do trabalho, que provocam alguma negligência em relação a assuntos maiores e mais importantes.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7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Sétima Casa indica uma pessoa agressivamente envolvida em atividades conjuntas ou no trabalho com o público. O parceiro no casamento, os amigos íntimos ou os companheiros de trabalho, provavelmente terão uma natureza agressiva, ativa, típica de Marte.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Os nativos com esta posição preferem trabalhar e agir em colaboração com outras pessoas. Podem realizar muitas coisas agindo dessa forma. Contudo, tanto os nativos como os seus associados provavelmente terão um comportamento impulsivo.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É preciso observar se há tendência a criar desavenças com associados, discórdia no casamento e divórcio.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Com frequência, as atividades envolvem finanças conjuntas, o que pode ser motivo de controvérsias.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7</w:t>
      </w:r>
      <w:proofErr w:type="gramEnd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pode produzir vendedores e relações públicas agressivos. Há a necessidade de aprender a ter tato e diplomacia nos contatos com os outros.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É preciso observar também se há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tendência a interagir com os outros por razões egoístas ou por um senso de competição.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8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 esta posição, existem desejos fortes e intensidade emocional. A energia, a determinação e a persistência são utilizadas para realizar coisas.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agressividade em relação ao dinheiro de outras pessoas em finanças conjuntas ou corporativas é característica. É preciso cuidado com conflitos a respeito de heranças, impostos e finanças conjuntas.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FE08B3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indivíduos mais evoluídos podem se interessar por estudos de ocultismo, </w:t>
      </w:r>
      <w:proofErr w:type="gramStart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poderes</w:t>
      </w:r>
      <w:proofErr w:type="gramEnd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psíquicos e vida após a morte.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FE08B3">
        <w:rPr>
          <w:rFonts w:ascii="Verdana" w:eastAsia="Times New Roman" w:hAnsi="Verdana" w:cs="Tahoma"/>
          <w:sz w:val="20"/>
          <w:szCs w:val="20"/>
          <w:lang w:eastAsia="pt-BR"/>
        </w:rPr>
        <w:t xml:space="preserve">Em </w:t>
      </w:r>
      <w:r w:rsidR="00F34EBC">
        <w:rPr>
          <w:rFonts w:ascii="Verdana" w:eastAsia="Times New Roman" w:hAnsi="Verdana" w:cs="Arial"/>
          <w:sz w:val="20"/>
          <w:szCs w:val="20"/>
          <w:lang w:eastAsia="pt-BR"/>
        </w:rPr>
        <w:t xml:space="preserve">indivíduos </w:t>
      </w:r>
      <w:r w:rsidRPr="00FE08B3">
        <w:rPr>
          <w:rFonts w:ascii="Verdana" w:eastAsia="Times New Roman" w:hAnsi="Verdana" w:cs="Arial"/>
          <w:sz w:val="20"/>
          <w:szCs w:val="20"/>
          <w:lang w:eastAsia="pt-BR"/>
        </w:rPr>
        <w:t>menos evoluídos, podem existir tendências criminosas.</w:t>
      </w:r>
    </w:p>
    <w:p w:rsidR="009878F9" w:rsidRPr="00FE08B3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Esta posição cria um poderoso impulso sexual. Os nativos com frequência agem em segredo por uma variedade de motivos, tanto bons quanto maus.</w:t>
      </w:r>
    </w:p>
    <w:p w:rsidR="00F34EBC" w:rsidRPr="009878F9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MARTE NA CASA </w:t>
      </w:r>
      <w:proofErr w:type="gramStart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9</w:t>
      </w:r>
      <w:proofErr w:type="gramEnd"/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Nona Casa indica uma pessoa interessada em viagens, esportes ao ar livre e causas religiosas, filosóficas, sociais ou educacionais.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é um cruzado que defende agressivamente os ideais que abraça.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 houver ampla compreensão da vida, esses nativos podem ser muito valiosos na liderança de atos que visam reformas sociais. Trabalham para inspirar atitudes e comportamentos mais éticos ou elevados nas pessoas.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Podem apoiar ativamente instituições de aprendizado superior, religiosas e filosóficas, que servem à Humanidade. Como manifestam esses interesses por meio de ações, os seus esforços podem ser muito eficientes.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Essas pessoas procuram aventura e experiências amplas, que com frequência as conduzem a viagens ao exterior, bem como à exploração das áreas de filosofia e educação superior. Algumas vezes, as pessoas com esta posição de Marte juntam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 xml:space="preserve">se a este tipo de organizações.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sua militância social pode manifestar-se por meio de organizações que abrangem um amplo aspecto político, do violentamente revolucionário até o reacionário. Essa posição também cria evangelistas do tipo “fogo do inferno e condenação eterna”.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Os nativos podem provocar ressentimentos nos outros, se o nível da sua compreensão lhes oferecer um ponto de vista limitado ou fanático.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Aqueles que lutam agressivamente por suas crenças e organizações e são intolerantes com as abordagens alheias podem ter Marte </w:t>
      </w:r>
      <w:proofErr w:type="gramStart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sob tensão</w:t>
      </w:r>
      <w:proofErr w:type="gramEnd"/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na casa 9.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 tendência a condenar aqueles com quem não concordam surge da falta de paciência para compreender as circunstâncias e experiências da vida de outras pessoas.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Além disso, pode haver uma identificação pessoal com alguma crença religiosa, política ou filosófica que proporcione ao indivíduo um sentimento de vaidade.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lastRenderedPageBreak/>
        <w:t>MARTE NA CASA 1O:</w:t>
      </w: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Décima Casa indica pessoas que desejam fama e </w:t>
      </w:r>
      <w:r w:rsidRPr="009878F9">
        <w:rPr>
          <w:rFonts w:ascii="Verdana" w:eastAsia="Times New Roman" w:hAnsi="Verdana" w:cs="Arial"/>
          <w:i/>
          <w:iCs/>
          <w:sz w:val="20"/>
          <w:szCs w:val="20"/>
          <w:lang w:val="pt-BR" w:eastAsia="pt-BR"/>
        </w:rPr>
        <w:t>status.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 Como são vigorosas na busca de uma carreira possui um forte impulso competitivo para chegar ao topo.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34EBC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Isso com frequência as conduzem a áreas como a política, a</w:t>
      </w:r>
      <w:r w:rsidR="00F34EB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administração ou a engenharia.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Profissões militares também as atraem.</w:t>
      </w:r>
      <w:r w:rsidR="00F34EBC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Aqui, Marte é muito poderoso. </w:t>
      </w:r>
    </w:p>
    <w:p w:rsidR="00F34EBC" w:rsidRDefault="00F34EBC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Revela iniciativa e capacidade executiva na realização prática.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Ele também pode produzir líderes políticos eficientes e construtivos. A ambição profissional competitiva dessas pessoas geralmente lhes traz fama ou notoriedade.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É preciso cuidado para não utilizar meios desleais na busca de poder ou posição.</w:t>
      </w:r>
      <w:r w:rsidR="009D62F8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Quando os erros são revelados, podem resultar em má reputação e mudanças súbitas na sorte. Em casos extremos, pode haver desejo de poder a qualquer custo no que se refere à carreira e ambições.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394E10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eastAsia="pt-BR"/>
        </w:rPr>
      </w:pPr>
      <w:r w:rsidRPr="00394E10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eastAsia="pt-BR"/>
        </w:rPr>
        <w:t>MARTE NA CASA 11: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Décima Primeira Casa indica energia orientada às amizades e atividades em grupo. Os amigos provavelmente serão do tipo masculino e agressivo. Com frequência seus amigos o ajudam a realizar o seu trabalho e a satisfazer as suas ambições profissionais.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D62F8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 haver boa habilidade mecânica, que algumas vezes produz inventores de equipamentos mecânicos. Num indivíduo mentalmente alerta, a energia será utilizada em projetos humanitários e de reforma social.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9D62F8" w:rsidRDefault="009D62F8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>Mas p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ode haver também insatisfação com a ordem social dominante e tendências revolucionárias.</w:t>
      </w:r>
      <w:r w:rsidR="009D62F8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Essa energia deve ser orientada por esforços de melhoria, e não se voltar à destruição das condições existentes ou desavenças com amigos e associações.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MARTE NA CASA 12: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Marte na Décima Segunda Casa indica desejos e ações fortemente influenciados pela mente inconsciente. O trabalho e outras atividades podem ser realizados em segredo ou isolamento.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 haver tendência a agir em segredo a fim de evitar a oposição aberta de outras pessoas.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tendem a ser reservados sobre os seus desejos e propósitos. 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Podem também ter envolvimentos sexuais secretos. Com frequência, trabalham em amplas instituições, onde podem ocultar ou perder a sua identidade pessoal.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Em indivíduos menos evoluídos, pode haver envolvimento com conspirações secretas. Podem ter inimigos secretos ou sentir inimizades por outros.</w:t>
      </w:r>
      <w:r w:rsidRPr="009878F9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É preciso agir com ética e correção, evitar também problemas por </w:t>
      </w: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razões políticas. </w:t>
      </w:r>
    </w:p>
    <w:p w:rsidR="009878F9" w:rsidRPr="009878F9" w:rsidRDefault="009878F9" w:rsidP="009878F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44973" w:rsidRPr="009878F9" w:rsidRDefault="009878F9" w:rsidP="009D62F8">
      <w:pPr>
        <w:shd w:val="clear" w:color="auto" w:fill="FFFFFF"/>
        <w:spacing w:after="0" w:line="240" w:lineRule="auto"/>
        <w:rPr>
          <w:lang w:val="pt-BR"/>
        </w:rPr>
      </w:pPr>
      <w:r w:rsidRPr="009878F9">
        <w:rPr>
          <w:rFonts w:ascii="Verdana" w:eastAsia="Times New Roman" w:hAnsi="Verdana" w:cs="Arial"/>
          <w:sz w:val="20"/>
          <w:szCs w:val="20"/>
          <w:lang w:val="pt-BR" w:eastAsia="pt-BR"/>
        </w:rPr>
        <w:t>É importante que sejam mais honestos e abertos a respeito da sua raiva inconsciente.</w:t>
      </w:r>
    </w:p>
    <w:sectPr w:rsidR="00D44973" w:rsidRPr="009878F9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E4E" w:rsidRDefault="00BC3E4E" w:rsidP="005224F8">
      <w:pPr>
        <w:spacing w:after="0" w:line="240" w:lineRule="auto"/>
      </w:pPr>
      <w:r>
        <w:separator/>
      </w:r>
    </w:p>
  </w:endnote>
  <w:endnote w:type="continuationSeparator" w:id="0">
    <w:p w:rsidR="00BC3E4E" w:rsidRDefault="00BC3E4E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E4E" w:rsidRDefault="00BC3E4E" w:rsidP="005224F8">
      <w:pPr>
        <w:spacing w:after="0" w:line="240" w:lineRule="auto"/>
      </w:pPr>
      <w:r>
        <w:separator/>
      </w:r>
    </w:p>
  </w:footnote>
  <w:footnote w:type="continuationSeparator" w:id="0">
    <w:p w:rsidR="00BC3E4E" w:rsidRDefault="00BC3E4E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E1E0-6790-45EA-8494-725F7A3D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2114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2019-05-26T14:31:00Z</dcterms:created>
  <dcterms:modified xsi:type="dcterms:W3CDTF">2019-05-26T14:43:00Z</dcterms:modified>
</cp:coreProperties>
</file>