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44BF8" w14:textId="554C9B88" w:rsidR="00CA1C85" w:rsidRPr="006C321E" w:rsidRDefault="006C321E" w:rsidP="006C321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321E">
        <w:rPr>
          <w:rFonts w:ascii="Times New Roman" w:hAnsi="Times New Roman" w:cs="Times New Roman"/>
          <w:b/>
          <w:bCs/>
          <w:sz w:val="36"/>
          <w:szCs w:val="36"/>
          <w:u w:val="single"/>
        </w:rPr>
        <w:t>Story #</w:t>
      </w:r>
      <w:r w:rsidR="004E7C4B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26A63F72" w14:textId="77777777" w:rsidR="006C321E" w:rsidRPr="006C321E" w:rsidRDefault="006C321E" w:rsidP="006C32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0260D" w14:textId="0C6F5897" w:rsidR="006C321E" w:rsidRPr="006C321E" w:rsidRDefault="006C321E" w:rsidP="006C32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21E">
        <w:rPr>
          <w:rFonts w:ascii="Times New Roman" w:hAnsi="Times New Roman" w:cs="Times New Roman"/>
          <w:b/>
          <w:bCs/>
          <w:sz w:val="28"/>
          <w:szCs w:val="28"/>
        </w:rPr>
        <w:t>Link</w:t>
      </w:r>
    </w:p>
    <w:p w14:paraId="0CFE3742" w14:textId="67DA3D58" w:rsidR="006C321E" w:rsidRPr="004E7C4B" w:rsidRDefault="004E7C4B" w:rsidP="006C321E">
      <w:pPr>
        <w:rPr>
          <w:rFonts w:ascii="Times New Roman" w:hAnsi="Times New Roman" w:cs="Times New Roman"/>
          <w:sz w:val="36"/>
          <w:szCs w:val="36"/>
        </w:rPr>
      </w:pPr>
      <w:hyperlink r:id="rId5" w:history="1">
        <w:r w:rsidRPr="004E7C4B">
          <w:rPr>
            <w:rStyle w:val="Hyperlink"/>
            <w:sz w:val="28"/>
            <w:szCs w:val="28"/>
          </w:rPr>
          <w:t>https://catalog.data.gov/dataset/real-estate-sales-2001-2018</w:t>
        </w:r>
      </w:hyperlink>
      <w:r w:rsidRPr="004E7C4B">
        <w:rPr>
          <w:sz w:val="28"/>
          <w:szCs w:val="28"/>
        </w:rPr>
        <w:t xml:space="preserve"> </w:t>
      </w:r>
      <w:r w:rsidR="006C321E" w:rsidRPr="004E7C4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F08DAB1" w14:textId="77777777" w:rsidR="006C321E" w:rsidRPr="006C321E" w:rsidRDefault="006C321E" w:rsidP="006C32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0001B7" w14:textId="275DB069" w:rsidR="006C321E" w:rsidRDefault="006C321E" w:rsidP="006C32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21E">
        <w:rPr>
          <w:rFonts w:ascii="Times New Roman" w:hAnsi="Times New Roman" w:cs="Times New Roman"/>
          <w:b/>
          <w:bCs/>
          <w:sz w:val="28"/>
          <w:szCs w:val="28"/>
        </w:rPr>
        <w:t>Storyline</w:t>
      </w:r>
    </w:p>
    <w:p w14:paraId="1D3A9AFC" w14:textId="791CD97E" w:rsidR="004E7C4B" w:rsidRPr="006C321E" w:rsidRDefault="004E7C4B" w:rsidP="006C32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various aspects that can be explored:</w:t>
      </w:r>
    </w:p>
    <w:p w14:paraId="3B93BBB3" w14:textId="77777777" w:rsidR="004E7C4B" w:rsidRDefault="004E7C4B" w:rsidP="004E7C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Trends Over Time: </w:t>
      </w:r>
    </w:p>
    <w:p w14:paraId="5A77BDAD" w14:textId="77777777" w:rsidR="004E7C4B" w:rsidRDefault="004E7C4B" w:rsidP="004E7C4B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Examining yearly sales data to determine how the real estate market has changed over time. </w:t>
      </w:r>
    </w:p>
    <w:p w14:paraId="40445F96" w14:textId="77777777" w:rsidR="004E7C4B" w:rsidRDefault="004E7C4B" w:rsidP="004E7C4B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E</w:t>
      </w:r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xamining the evolution of average sale prices.</w:t>
      </w:r>
    </w:p>
    <w:p w14:paraId="2DEB50F5" w14:textId="77777777" w:rsidR="004E7C4B" w:rsidRDefault="004E7C4B" w:rsidP="004E7C4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</w:p>
    <w:p w14:paraId="4DDB65CA" w14:textId="77777777" w:rsidR="004E7C4B" w:rsidRDefault="004E7C4B" w:rsidP="004E7C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Geographic Analysis</w:t>
      </w:r>
    </w:p>
    <w:p w14:paraId="4919F289" w14:textId="77777777" w:rsidR="004E7C4B" w:rsidRDefault="004E7C4B" w:rsidP="004E7C4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D</w:t>
      </w:r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etermine which regions have the most active sales. </w:t>
      </w:r>
    </w:p>
    <w:p w14:paraId="69CB8241" w14:textId="77777777" w:rsidR="004E7C4B" w:rsidRDefault="004E7C4B" w:rsidP="004E7C4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C</w:t>
      </w:r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ontrasting the typical selling prices in various geographic areas.</w:t>
      </w:r>
    </w:p>
    <w:p w14:paraId="76B87D52" w14:textId="77777777" w:rsidR="004E7C4B" w:rsidRDefault="004E7C4B" w:rsidP="004E7C4B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</w:p>
    <w:p w14:paraId="2810EB7A" w14:textId="77777777" w:rsidR="004E7C4B" w:rsidRDefault="004E7C4B" w:rsidP="004E7C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Sales Distribution</w:t>
      </w:r>
    </w:p>
    <w:p w14:paraId="110ECE32" w14:textId="77777777" w:rsidR="004E7C4B" w:rsidRDefault="004E7C4B" w:rsidP="004E7C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proofErr w:type="spellStart"/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Analyzing</w:t>
      </w:r>
      <w:proofErr w:type="spellEnd"/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the sales distribution according to the type of property (e.g., residential, commercial). </w:t>
      </w:r>
    </w:p>
    <w:p w14:paraId="2DBF628A" w14:textId="77777777" w:rsidR="004E7C4B" w:rsidRDefault="004E7C4B" w:rsidP="004E7C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O</w:t>
      </w:r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bserving the differences in sales prices by kind of property.</w:t>
      </w:r>
    </w:p>
    <w:p w14:paraId="4133EB3B" w14:textId="77777777" w:rsidR="004E7C4B" w:rsidRDefault="004E7C4B" w:rsidP="004E7C4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</w:p>
    <w:p w14:paraId="66FBD069" w14:textId="136A3C46" w:rsidR="004E7C4B" w:rsidRDefault="004E7C4B" w:rsidP="004E7C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Impact of Economic Factors: </w:t>
      </w:r>
    </w:p>
    <w:p w14:paraId="7E1B07FB" w14:textId="48A7C34A" w:rsidR="004E7C4B" w:rsidRPr="004E7C4B" w:rsidRDefault="004E7C4B" w:rsidP="004E7C4B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4E7C4B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Examining the potential effects of external economic factors on real estate sales, such as interest rates or economic downturns like the financial crisis of 2008.</w:t>
      </w:r>
    </w:p>
    <w:p w14:paraId="6E3779F9" w14:textId="77777777" w:rsidR="006C321E" w:rsidRPr="006C321E" w:rsidRDefault="006C321E" w:rsidP="006C321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C321E" w:rsidRPr="006C32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0015"/>
    <w:multiLevelType w:val="hybridMultilevel"/>
    <w:tmpl w:val="86947EF2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F73BD"/>
    <w:multiLevelType w:val="hybridMultilevel"/>
    <w:tmpl w:val="EBCA614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9397F"/>
    <w:multiLevelType w:val="hybridMultilevel"/>
    <w:tmpl w:val="0FFA6CF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3B59BE"/>
    <w:multiLevelType w:val="hybridMultilevel"/>
    <w:tmpl w:val="1B54AE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91A90"/>
    <w:multiLevelType w:val="hybridMultilevel"/>
    <w:tmpl w:val="66AEA324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805A1D"/>
    <w:multiLevelType w:val="hybridMultilevel"/>
    <w:tmpl w:val="A1C48942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97B68"/>
    <w:multiLevelType w:val="hybridMultilevel"/>
    <w:tmpl w:val="51CC7034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8F410F"/>
    <w:multiLevelType w:val="hybridMultilevel"/>
    <w:tmpl w:val="517C65A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A0A9E"/>
    <w:multiLevelType w:val="hybridMultilevel"/>
    <w:tmpl w:val="0E7601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24E8C"/>
    <w:multiLevelType w:val="hybridMultilevel"/>
    <w:tmpl w:val="F49E118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13132">
    <w:abstractNumId w:val="3"/>
  </w:num>
  <w:num w:numId="2" w16cid:durableId="745803405">
    <w:abstractNumId w:val="7"/>
  </w:num>
  <w:num w:numId="3" w16cid:durableId="732771943">
    <w:abstractNumId w:val="8"/>
  </w:num>
  <w:num w:numId="4" w16cid:durableId="1608344366">
    <w:abstractNumId w:val="9"/>
  </w:num>
  <w:num w:numId="5" w16cid:durableId="977300006">
    <w:abstractNumId w:val="2"/>
  </w:num>
  <w:num w:numId="6" w16cid:durableId="2105177849">
    <w:abstractNumId w:val="1"/>
  </w:num>
  <w:num w:numId="7" w16cid:durableId="1523517843">
    <w:abstractNumId w:val="0"/>
  </w:num>
  <w:num w:numId="8" w16cid:durableId="1364211927">
    <w:abstractNumId w:val="4"/>
  </w:num>
  <w:num w:numId="9" w16cid:durableId="313994484">
    <w:abstractNumId w:val="6"/>
  </w:num>
  <w:num w:numId="10" w16cid:durableId="313528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1E"/>
    <w:rsid w:val="00251186"/>
    <w:rsid w:val="004E7C4B"/>
    <w:rsid w:val="005630A2"/>
    <w:rsid w:val="006C321E"/>
    <w:rsid w:val="00791E2D"/>
    <w:rsid w:val="00970BB0"/>
    <w:rsid w:val="00AB6C4D"/>
    <w:rsid w:val="00CA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DEB6"/>
  <w15:chartTrackingRefBased/>
  <w15:docId w15:val="{0D35F26A-F090-4A44-BA8C-C12308AB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2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2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real-estate-sales-2001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Varghese, John</dc:creator>
  <cp:keywords/>
  <dc:description/>
  <cp:lastModifiedBy>Biju Varghese, John</cp:lastModifiedBy>
  <cp:revision>2</cp:revision>
  <dcterms:created xsi:type="dcterms:W3CDTF">2024-04-28T05:04:00Z</dcterms:created>
  <dcterms:modified xsi:type="dcterms:W3CDTF">2024-04-28T05:04:00Z</dcterms:modified>
</cp:coreProperties>
</file>