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074D" w14:textId="31172737" w:rsidR="00322954" w:rsidRDefault="00322954" w:rsidP="0032295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322954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14:paraId="60484823" w14:textId="77777777" w:rsidR="00322954" w:rsidRPr="00322954" w:rsidRDefault="00322954" w:rsidP="0032295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</w:p>
    <w:p w14:paraId="0E44F64F" w14:textId="77777777" w:rsidR="00322954" w:rsidRPr="00322954" w:rsidRDefault="00322954" w:rsidP="00322954">
      <w:pPr>
        <w:shd w:val="clear" w:color="auto" w:fill="FFFFFF"/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</w:rPr>
      </w:pPr>
      <w:r w:rsidRPr="00322954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</w:rPr>
        <w:t>Description:</w:t>
      </w:r>
    </w:p>
    <w:p w14:paraId="06A9E64E" w14:textId="77777777" w:rsidR="00322954" w:rsidRPr="00322954" w:rsidRDefault="00322954" w:rsidP="0032295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22954">
        <w:rPr>
          <w:rFonts w:ascii="inherit" w:eastAsia="Times New Roman" w:hAnsi="inherit" w:cs="Arial"/>
          <w:color w:val="3C4043"/>
          <w:sz w:val="21"/>
          <w:szCs w:val="21"/>
        </w:rPr>
        <w:t>This dataset provides insights into data science job salaries from 2020 to 2024, including information on experience levels, employment types, job titles, and company characteristics. It serves as a valuable resource for understanding salary trends and factors influencing compensation in the data science field.</w:t>
      </w:r>
    </w:p>
    <w:p w14:paraId="3EF4FB41" w14:textId="77777777" w:rsidR="00322954" w:rsidRPr="00322954" w:rsidRDefault="00322954" w:rsidP="00322954">
      <w:pPr>
        <w:shd w:val="clear" w:color="auto" w:fill="FFFFFF"/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</w:rPr>
      </w:pPr>
      <w:r w:rsidRPr="00322954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</w:rPr>
        <w:t>Features:</w:t>
      </w:r>
    </w:p>
    <w:p w14:paraId="5757B9F0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work_year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year of the data related to the job salary.</w:t>
      </w:r>
    </w:p>
    <w:p w14:paraId="5B851769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experience_level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level of experience of the employee (e.g., entry-level, mid-level, senior-level).</w:t>
      </w:r>
    </w:p>
    <w:p w14:paraId="1BDFEE37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employment_type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type of employment (e.g., full-time, part-time, contract).</w:t>
      </w:r>
    </w:p>
    <w:p w14:paraId="78C26A00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job_title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title or role of the employee within the data science field.</w:t>
      </w:r>
    </w:p>
    <w:p w14:paraId="556980C7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salary: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salary of the employee.</w:t>
      </w:r>
    </w:p>
    <w:p w14:paraId="4B7E3905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salary_currency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currency in which the salary is denoted.</w:t>
      </w:r>
    </w:p>
    <w:p w14:paraId="445E4FC8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salary_in_usd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salary converted to US dollars for standardization.</w:t>
      </w:r>
    </w:p>
    <w:p w14:paraId="712772C3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employee_residence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residence location of the employee.</w:t>
      </w:r>
    </w:p>
    <w:p w14:paraId="116A8B25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remote_ratio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ratio of remote work allowed for the position.</w:t>
      </w:r>
    </w:p>
    <w:p w14:paraId="3F68B7EC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company_location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location of the company.</w:t>
      </w:r>
    </w:p>
    <w:p w14:paraId="2F64BC64" w14:textId="77777777" w:rsidR="00322954" w:rsidRPr="00322954" w:rsidRDefault="00322954" w:rsidP="00322954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company_size</w:t>
      </w:r>
      <w:proofErr w:type="spellEnd"/>
      <w:r w:rsidRPr="0032295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322954">
        <w:rPr>
          <w:rFonts w:ascii="inherit" w:eastAsia="Times New Roman" w:hAnsi="inherit" w:cs="Arial"/>
          <w:color w:val="3C4043"/>
          <w:sz w:val="21"/>
          <w:szCs w:val="21"/>
        </w:rPr>
        <w:t> The size of the company based on employee count or revenue.</w:t>
      </w:r>
    </w:p>
    <w:p w14:paraId="469C1222" w14:textId="77777777" w:rsidR="00322954" w:rsidRPr="00322954" w:rsidRDefault="00322954" w:rsidP="00322954">
      <w:pPr>
        <w:shd w:val="clear" w:color="auto" w:fill="FFFFFF"/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</w:rPr>
      </w:pPr>
      <w:r w:rsidRPr="00322954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</w:rPr>
        <w:t>Usage:</w:t>
      </w:r>
    </w:p>
    <w:p w14:paraId="6C7078F7" w14:textId="77777777" w:rsidR="00322954" w:rsidRPr="00322954" w:rsidRDefault="00322954" w:rsidP="00322954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22954">
        <w:rPr>
          <w:rFonts w:ascii="inherit" w:eastAsia="Times New Roman" w:hAnsi="inherit" w:cs="Arial"/>
          <w:color w:val="3C4043"/>
          <w:sz w:val="21"/>
          <w:szCs w:val="21"/>
        </w:rPr>
        <w:t>This dataset can be utilized for analyzing salary trends and variations in data science jobs over time and across different demographics.</w:t>
      </w:r>
    </w:p>
    <w:p w14:paraId="31DD9B09" w14:textId="77777777" w:rsidR="00322954" w:rsidRPr="00322954" w:rsidRDefault="00322954" w:rsidP="00322954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22954">
        <w:rPr>
          <w:rFonts w:ascii="inherit" w:eastAsia="Times New Roman" w:hAnsi="inherit" w:cs="Arial"/>
          <w:color w:val="3C4043"/>
          <w:sz w:val="21"/>
          <w:szCs w:val="21"/>
        </w:rPr>
        <w:t>It can aid in benchmarking salaries, understanding the impact of factors such as experience level and company size on compensation, and informing career decisions in the data science field.</w:t>
      </w:r>
    </w:p>
    <w:p w14:paraId="1D917320" w14:textId="77777777" w:rsidR="00322954" w:rsidRPr="00322954" w:rsidRDefault="00322954" w:rsidP="00322954">
      <w:pPr>
        <w:shd w:val="clear" w:color="auto" w:fill="FFFFFF"/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</w:rPr>
      </w:pPr>
      <w:r w:rsidRPr="00322954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</w:rPr>
        <w:t>License:</w:t>
      </w:r>
    </w:p>
    <w:p w14:paraId="6FFA57B5" w14:textId="50045AC7" w:rsidR="00322954" w:rsidRDefault="00322954" w:rsidP="0032295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22954">
        <w:rPr>
          <w:rFonts w:ascii="inherit" w:eastAsia="Times New Roman" w:hAnsi="inherit" w:cs="Arial"/>
          <w:color w:val="3C4043"/>
          <w:sz w:val="21"/>
          <w:szCs w:val="21"/>
        </w:rPr>
        <w:t>This data set is made available by ai-jobs.net Salaries. Thank you for aggregating this information!</w:t>
      </w:r>
    </w:p>
    <w:p w14:paraId="521B6BFE" w14:textId="77777777" w:rsidR="00322954" w:rsidRPr="00322954" w:rsidRDefault="00322954" w:rsidP="0032295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0465A14A" w14:textId="77777777" w:rsidR="00A27131" w:rsidRDefault="00A27131"/>
    <w:sectPr w:rsidR="00A27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7AF"/>
    <w:multiLevelType w:val="multilevel"/>
    <w:tmpl w:val="EA52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A7244"/>
    <w:multiLevelType w:val="multilevel"/>
    <w:tmpl w:val="F414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54"/>
    <w:rsid w:val="00322954"/>
    <w:rsid w:val="00A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22E"/>
  <w15:chartTrackingRefBased/>
  <w15:docId w15:val="{476799BE-805E-4797-8522-7900C5B3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2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29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6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6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danielsaint</dc:creator>
  <cp:keywords/>
  <dc:description/>
  <cp:lastModifiedBy>johnnie danielsaint</cp:lastModifiedBy>
  <cp:revision>1</cp:revision>
  <dcterms:created xsi:type="dcterms:W3CDTF">2024-08-18T14:55:00Z</dcterms:created>
  <dcterms:modified xsi:type="dcterms:W3CDTF">2024-08-18T15:00:00Z</dcterms:modified>
</cp:coreProperties>
</file>