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alatino Linotype" w:cs="Palatino Linotype" w:eastAsia="Palatino Linotype" w:hAnsi="Palatino Linotype"/>
          <w:b/>
          <w:bCs/>
          <w:color w:val="1A3C2E"/>
          <w:sz w:val="36"/>
          <w:szCs w:val="36"/>
        </w:rPr>
        <w:t xml:space="preserve">Who Controls the Resources Controls the Peace</w:t>
      </w:r>
    </w:p>
    <w:p>
      <w:pPr>
        <w:spacing w:after="100"/>
        <w:jc w:val="center"/>
      </w:pPr>
      <w:r>
        <w:rPr>
          <w:rFonts w:ascii="Georgia" w:cs="Georgia" w:eastAsia="Georgia" w:hAnsi="Georgia"/>
          <w:i/>
          <w:iCs/>
          <w:color w:val="777777"/>
          <w:sz w:val="22"/>
          <w:szCs w:val="22"/>
        </w:rPr>
        <w:t xml:space="preserve">Why leaving dogs to sort out resources themselves creates conflict, damaged relationships, and chronic stress — and what to do instead</w:t>
      </w:r>
    </w:p>
    <w:p>
      <w:pPr>
        <w:pBdr>
          <w:bottom w:val="single" w:color="2E7D5E" w:sz="4" w:space="8"/>
        </w:pBdr>
        <w:spacing w:after="320"/>
        <w:jc w:val="center"/>
      </w:pPr>
      <w:r>
        <w:rPr>
          <w:rFonts w:ascii="Georgia" w:cs="Georgia" w:eastAsia="Georgia" w:hAnsi="Georgia"/>
          <w:color w:val="777777"/>
          <w:sz w:val="1"/>
          <w:szCs w:val="1"/>
        </w:rPr>
        <w:t xml:space="preserve"/>
      </w:r>
    </w:p>
    <w:p>
      <w:pPr>
        <w:spacing w:after="100"/>
      </w:pPr>
      <w:r>
        <w:rPr>
          <w:rFonts w:ascii="Georgia" w:cs="Georgia" w:eastAsia="Georgia" w:hAnsi="Georgia"/>
          <w:color w:val="333333"/>
          <w:sz w:val="22"/>
          <w:szCs w:val="22"/>
        </w:rPr>
        <w:t xml:space="preserve">It is one of the most common pieces of advice given to owners of multiple dogs, and one of the most damaging: just let them work it out. They’ll establish their own order. Dogs figure these things out.</w:t>
      </w:r>
    </w:p>
    <w:p>
      <w:pPr>
        <w:spacing w:after="100"/>
      </w:pPr>
      <w:r>
        <w:rPr>
          <w:rFonts w:ascii="Georgia" w:cs="Georgia" w:eastAsia="Georgia" w:hAnsi="Georgia"/>
          <w:color w:val="333333"/>
          <w:sz w:val="22"/>
          <w:szCs w:val="22"/>
        </w:rPr>
        <w:t xml:space="preserve">There is a grain of truth buried in this. Dogs are socially sophisticated animals with a rich repertoire for negotiating relationships. Given time and the right conditions, many dogs do establish workable social arrangements with each other.</w:t>
      </w:r>
    </w:p>
    <w:p>
      <w:pPr>
        <w:spacing w:after="100"/>
      </w:pPr>
      <w:r>
        <w:rPr>
          <w:rFonts w:ascii="Georgia" w:cs="Georgia" w:eastAsia="Georgia" w:hAnsi="Georgia"/>
          <w:color w:val="333333"/>
          <w:sz w:val="22"/>
          <w:szCs w:val="22"/>
        </w:rPr>
        <w:t xml:space="preserve">But the conditions matter enormously. And the most important condition — the one that determines whether the dogs “working it out” produces genuine harmony or produces something much more damaging — is whether the resources those dogs need are managed by the people in the household or left for the dogs to manage themselves.</w:t>
      </w:r>
    </w:p>
    <w:p>
      <w:pPr>
        <w:spacing w:after="100"/>
      </w:pPr>
      <w:r>
        <w:rPr>
          <w:rFonts w:ascii="Georgia" w:cs="Georgia" w:eastAsia="Georgia" w:hAnsi="Georgia"/>
          <w:color w:val="333333"/>
          <w:sz w:val="22"/>
          <w:szCs w:val="22"/>
        </w:rPr>
        <w:t xml:space="preserve">When resources are unmanaged, dogs do not negotiate them peacefully. They compete for them. And the competition is not a neutral process that resolves cleanly into a stable arrangement. It is a learning process — one in which every dog in the household is learning specific behaviors, specific relationships, and specific emotional associations that will shape how they live together for years. The question is not whether the dogs are learning. They always are. The question is what they are learning — and whether the people in the household are shaping that learning or leaving it entirely to chance.</w:t>
      </w:r>
    </w:p>
    <w:p>
      <w:pPr>
        <w:pBdr>
          <w:top w:val="single" w:color="2E7D5E" w:sz="4" w:space="6"/>
          <w:bottom w:val="single" w:color="2E7D5E" w:sz="4" w:space="6"/>
          <w:left w:val="single" w:color="2E7D5E" w:sz="14" w:space="10"/>
          <w:right w:val="single" w:color="2E7D5E" w:sz="4" w:space="6"/>
        </w:pBdr>
        <w:spacing w:before="160" w:after="160"/>
        <w:ind w:left="180" w:right="180"/>
      </w:pPr>
      <w:r>
        <w:rPr>
          <w:rFonts w:ascii="Georgia" w:cs="Georgia" w:eastAsia="Georgia" w:hAnsi="Georgia"/>
          <w:i/>
          <w:iCs/>
          <w:color w:val="1A3C2E"/>
          <w:sz w:val="22"/>
          <w:szCs w:val="22"/>
        </w:rPr>
        <w:t xml:space="preserve">Dogs left to manage resources themselves do not find harmony. They find the behaviors that work in an unmanaged environment — and in an unmanaged environment, the behaviors that work are bullying, stealing, threatening, and submission. These become the relationship. They do not have to.</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What Each Dog Is Learning — The Behavioral Picture</w:t>
      </w:r>
    </w:p>
    <w:p>
      <w:pPr>
        <w:spacing w:after="100"/>
      </w:pPr>
      <w:r>
        <w:rPr>
          <w:rFonts w:ascii="Georgia" w:cs="Georgia" w:eastAsia="Georgia" w:hAnsi="Georgia"/>
          <w:color w:val="333333"/>
          <w:sz w:val="22"/>
          <w:szCs w:val="22"/>
        </w:rPr>
        <w:t xml:space="preserve">In a home where valued resources — food, chews, toys, resting spots, access to people, space near the door — are left freely available and unmanaged, a specific and entirely predictable set of behavioral patterns develops. Not because the dogs are bad, or dominant, or broken. Because they are learning animals responding rationally to the contingencies in front of them.</w:t>
      </w:r>
    </w:p>
    <w:p>
      <w:pPr>
        <w:spacing w:before="200" w:after="60"/>
      </w:pPr>
      <w:r>
        <w:rPr>
          <w:rFonts w:ascii="Palatino Linotype" w:cs="Palatino Linotype" w:eastAsia="Palatino Linotype" w:hAnsi="Palatino Linotype"/>
          <w:b/>
          <w:bCs/>
          <w:color w:val="2E7D5E"/>
          <w:sz w:val="23"/>
          <w:szCs w:val="23"/>
        </w:rPr>
        <w:t xml:space="preserve">The Dog Who Has Learned to Bully</w:t>
      </w:r>
    </w:p>
    <w:p>
      <w:pPr>
        <w:spacing w:after="100"/>
      </w:pPr>
      <w:r>
        <w:rPr>
          <w:rFonts w:ascii="Georgia" w:cs="Georgia" w:eastAsia="Georgia" w:hAnsi="Georgia"/>
          <w:color w:val="333333"/>
          <w:sz w:val="22"/>
          <w:szCs w:val="22"/>
        </w:rPr>
        <w:t xml:space="preserve">In an unmanaged resource environment, one dog discovers, through trial and error, that certain behaviors are effective at obtaining resources from the other dogs. A hard stare makes the other dog move off the bed. A stiffening of the body makes the other dog drop the chew. A lunge — whether or not it makes contact — clears the space around the food bowl.</w:t>
      </w:r>
    </w:p>
    <w:p>
      <w:pPr>
        <w:spacing w:after="100"/>
      </w:pPr>
      <w:r>
        <w:rPr>
          <w:rFonts w:ascii="Georgia" w:cs="Georgia" w:eastAsia="Georgia" w:hAnsi="Georgia"/>
          <w:color w:val="333333"/>
          <w:sz w:val="22"/>
          <w:szCs w:val="22"/>
        </w:rPr>
        <w:t xml:space="preserve">These behaviors are not expressions of a personality flaw. They are operant behaviors that have been reinforced. The stare worked. The stiffening worked. The lunge worked. And behaviors that work get repeated — and escalated, as the animal learns to apply them more quickly, more intensely, and in more contexts. What began as a mild resource-related behavior becomes a generalized pattern of intimidation that shapes every interaction in the household.</w:t>
      </w:r>
    </w:p>
    <w:p>
      <w:pPr>
        <w:spacing w:after="100"/>
      </w:pPr>
      <w:r>
        <w:rPr>
          <w:rFonts w:ascii="Georgia" w:cs="Georgia" w:eastAsia="Georgia" w:hAnsi="Georgia"/>
          <w:color w:val="333333"/>
          <w:sz w:val="22"/>
          <w:szCs w:val="22"/>
        </w:rPr>
        <w:t xml:space="preserve">The dog who has learned to bully is not enjoying the experience. Chronic threat behavior is physiologically costly. It maintains the stress response, elevates cortisol, and produces a dog who is perpetually vigilant and perpetually activated. The bullying behavior is working in the narrow sense that it obtains resources. But the dog living inside it is not a relaxed or happy dog. They are a dog locked into a pattern they were never given the information to avoid.</w:t>
      </w:r>
    </w:p>
    <w:p>
      <w:pPr>
        <w:spacing w:before="200" w:after="60"/>
      </w:pPr>
      <w:r>
        <w:rPr>
          <w:rFonts w:ascii="Palatino Linotype" w:cs="Palatino Linotype" w:eastAsia="Palatino Linotype" w:hAnsi="Palatino Linotype"/>
          <w:b/>
          <w:bCs/>
          <w:color w:val="2E7D5E"/>
          <w:sz w:val="23"/>
          <w:szCs w:val="23"/>
        </w:rPr>
        <w:t xml:space="preserve">The Dog Who Has Learned to Submit</w:t>
      </w:r>
    </w:p>
    <w:p>
      <w:pPr>
        <w:spacing w:after="100"/>
      </w:pPr>
      <w:r>
        <w:rPr>
          <w:rFonts w:ascii="Georgia" w:cs="Georgia" w:eastAsia="Georgia" w:hAnsi="Georgia"/>
          <w:color w:val="333333"/>
          <w:sz w:val="22"/>
          <w:szCs w:val="22"/>
        </w:rPr>
        <w:t xml:space="preserve">The other dog in this dynamic has learned an equally specific and equally costly set of lessons. They have learned that the other dog’s approach predicts the loss of something valuable. That proximity to the other dog is threatening. That the best strategy for maintaining any resource is vigilance and rapid appeasement or avoidance. That backing down, giving up, moving away — these are the behaviors that keep things from escalating.</w:t>
      </w:r>
    </w:p>
    <w:p>
      <w:pPr>
        <w:spacing w:after="100"/>
      </w:pPr>
      <w:r>
        <w:rPr>
          <w:rFonts w:ascii="Georgia" w:cs="Georgia" w:eastAsia="Georgia" w:hAnsi="Georgia"/>
          <w:color w:val="333333"/>
          <w:sz w:val="22"/>
          <w:szCs w:val="22"/>
        </w:rPr>
        <w:t xml:space="preserve">This dog has not learned peace. They have learned a form of chronic defeat that is neurologically indistinguishable from chronic stress. The submission is not comfortable. It is the behavioral expression of a nervous system that has learned the world is not safe and that their own comfort and resources are not reliably theirs to keep.</w:t>
      </w:r>
    </w:p>
    <w:p>
      <w:pPr>
        <w:spacing w:after="100"/>
      </w:pPr>
      <w:r>
        <w:rPr>
          <w:rFonts w:ascii="Georgia" w:cs="Georgia" w:eastAsia="Georgia" w:hAnsi="Georgia"/>
          <w:color w:val="333333"/>
          <w:sz w:val="22"/>
          <w:szCs w:val="22"/>
        </w:rPr>
        <w:t xml:space="preserve">The dog who consistently submits to resource pressure from another dog develops measurable signs of chronic stress — reduced appetite, reduced play, reduced social engagement, increased anxiety, physiological indicators of sustained cortisol elevation. They are not fine. They are enduring. The distinction matters enormously.</w:t>
      </w:r>
    </w:p>
    <w:p>
      <w:pPr>
        <w:spacing w:before="200" w:after="60"/>
      </w:pPr>
      <w:r>
        <w:rPr>
          <w:rFonts w:ascii="Palatino Linotype" w:cs="Palatino Linotype" w:eastAsia="Palatino Linotype" w:hAnsi="Palatino Linotype"/>
          <w:b/>
          <w:bCs/>
          <w:color w:val="2E7D5E"/>
          <w:sz w:val="23"/>
          <w:szCs w:val="23"/>
        </w:rPr>
        <w:t xml:space="preserve">The Relationship Between the Dogs</w:t>
      </w:r>
    </w:p>
    <w:p>
      <w:pPr>
        <w:spacing w:after="100"/>
      </w:pPr>
      <w:r>
        <w:rPr>
          <w:rFonts w:ascii="Georgia" w:cs="Georgia" w:eastAsia="Georgia" w:hAnsi="Georgia"/>
          <w:color w:val="333333"/>
          <w:sz w:val="22"/>
          <w:szCs w:val="22"/>
        </w:rPr>
        <w:t xml:space="preserve">What has developed between these two dogs is not a stable social arrangement. It is a trauma dynamic — one dog chronically threatening, one dog chronically appeasing, both dogs living in a state of sustained activation that is physiologically and emotionally costly for both of them.</w:t>
      </w:r>
    </w:p>
    <w:p>
      <w:pPr>
        <w:spacing w:after="100"/>
      </w:pPr>
      <w:r>
        <w:rPr>
          <w:rFonts w:ascii="Georgia" w:cs="Georgia" w:eastAsia="Georgia" w:hAnsi="Georgia"/>
          <w:color w:val="333333"/>
          <w:sz w:val="22"/>
          <w:szCs w:val="22"/>
        </w:rPr>
        <w:t xml:space="preserve">The relationship is damaged. Not irreparably, but genuinely. The submissive dog has learned to associate the other dog’s presence with the loss of resources and the activation of the stress response. The bullying dog has learned to associate the other dog’s presence with the opportunity to obtain resources through threat. Neither association is the foundation of a functional relationship. Neither produces the harmony that both dogs — and the people who love them — deserve.</w:t>
      </w:r>
    </w:p>
    <w:p>
      <w:pPr>
        <w:spacing w:after="80"/>
      </w:pPr>
      <w:r>
        <w:rPr>
          <w:rFonts w:ascii="Georgia" w:cs="Georgia" w:eastAsia="Georgia" w:hAnsi="Georgia"/>
          <w:b/>
          <w:bCs/>
          <w:color w:val="333333"/>
          <w:sz w:val="22"/>
          <w:szCs w:val="22"/>
        </w:rPr>
        <w:t xml:space="preserve">And sometimes there are fights: </w:t>
      </w:r>
      <w:r>
        <w:rPr>
          <w:rFonts w:ascii="Georgia" w:cs="Georgia" w:eastAsia="Georgia" w:hAnsi="Georgia"/>
          <w:color w:val="333333"/>
          <w:sz w:val="22"/>
          <w:szCs w:val="22"/>
        </w:rPr>
        <w:t xml:space="preserve">the submission pattern holds until it does not. Until the submissive dog reaches a threshold they cannot retreat from — a resource too valuable, a space too small, a moment of accumulation that tips the nervous system from appeasement into self-defense. The fight that results is not a personality clash or a dominance dispute. It is the predictable endpoint of a dynamic that was building through hundreds of smaller interactions, each one reinforcing the pattern that eventually produced the crisis.</w:t>
      </w:r>
    </w:p>
    <w:p>
      <w:pPr>
        <w:pBdr>
          <w:top w:val="single" w:color="8B6914" w:sz="4" w:space="6"/>
          <w:bottom w:val="single" w:color="8B6914" w:sz="4" w:space="6"/>
          <w:left w:val="single" w:color="8B6914" w:sz="14" w:space="10"/>
          <w:right w:val="single" w:color="8B6914" w:sz="4" w:space="6"/>
        </w:pBdr>
        <w:spacing w:before="160" w:after="160"/>
        <w:ind w:left="180" w:right="180"/>
      </w:pPr>
      <w:r>
        <w:rPr>
          <w:rFonts w:ascii="Georgia" w:cs="Georgia" w:eastAsia="Georgia" w:hAnsi="Georgia"/>
          <w:i/>
          <w:iCs/>
          <w:color w:val="8B6914"/>
          <w:sz w:val="22"/>
          <w:szCs w:val="22"/>
        </w:rPr>
        <w:t xml:space="preserve">Dogs do not fight because they are aggressive by nature. They fight because the conditions they are living in have produced no other available resolution to an intolerable situation. The fight is the symptom. The unmanaged resource environment is the cause. Address the cause and the symptom resolves.</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Why Owners Step Back — And Why It Does Not Serve the Dogs</w:t>
      </w:r>
    </w:p>
    <w:p>
      <w:pPr>
        <w:spacing w:after="100"/>
      </w:pPr>
      <w:r>
        <w:rPr>
          <w:rFonts w:ascii="Georgia" w:cs="Georgia" w:eastAsia="Georgia" w:hAnsi="Georgia"/>
          <w:color w:val="333333"/>
          <w:sz w:val="22"/>
          <w:szCs w:val="22"/>
        </w:rPr>
        <w:t xml:space="preserve">The instinct to let dogs work things out comes from a genuinely kind place. Owners do not want to micromanage. They trust their dogs. They believe in the dogs’ social intelligence. They are uncomfortable intervening in what feels like a natural process.</w:t>
      </w:r>
    </w:p>
    <w:p>
      <w:pPr>
        <w:spacing w:after="100"/>
      </w:pPr>
      <w:r>
        <w:rPr>
          <w:rFonts w:ascii="Georgia" w:cs="Georgia" w:eastAsia="Georgia" w:hAnsi="Georgia"/>
          <w:color w:val="333333"/>
          <w:sz w:val="22"/>
          <w:szCs w:val="22"/>
        </w:rPr>
        <w:t xml:space="preserve">But the premise contains a misunderstanding about what dogs are actually doing when left to manage resources themselves. They are not negotiating from a position of social equality and mutual goodwill. They are responding to contingencies — learning what works in this specific environment with these specific resources and this specific other dog. And what works in an unmanaged environment is, reliably and specifically, the behaviors that produce conflict and chronic stress.</w:t>
      </w:r>
    </w:p>
    <w:p>
      <w:pPr>
        <w:spacing w:after="80"/>
      </w:pPr>
      <w:r>
        <w:rPr>
          <w:rFonts w:ascii="Georgia" w:cs="Georgia" w:eastAsia="Georgia" w:hAnsi="Georgia"/>
          <w:b/>
          <w:bCs/>
          <w:color w:val="333333"/>
          <w:sz w:val="22"/>
          <w:szCs w:val="22"/>
        </w:rPr>
        <w:t xml:space="preserve">The ‘they’ll work it out’ belief assumes: </w:t>
      </w:r>
      <w:r>
        <w:rPr>
          <w:rFonts w:ascii="Georgia" w:cs="Georgia" w:eastAsia="Georgia" w:hAnsi="Georgia"/>
          <w:color w:val="333333"/>
          <w:sz w:val="22"/>
          <w:szCs w:val="22"/>
        </w:rPr>
        <w:t xml:space="preserve">that dogs have a natural conflict-resolution mechanism that, given space and time, produces stable and fair social arrangements. This is partially true in the wild, where dogs have vast space, natural resources, and the option of genuine separation. It is not true in a domestic home where resources are concentrated, space is limited, and dogs cannot choose to genuinely separate from each other. The domestic environment removes the conditions under which natural social negotiation produces stable outcomes.</w:t>
      </w:r>
    </w:p>
    <w:p>
      <w:pPr>
        <w:spacing w:after="80"/>
      </w:pPr>
      <w:r>
        <w:rPr>
          <w:rFonts w:ascii="Georgia" w:cs="Georgia" w:eastAsia="Georgia" w:hAnsi="Georgia"/>
          <w:b/>
          <w:bCs/>
          <w:color w:val="333333"/>
          <w:sz w:val="22"/>
          <w:szCs w:val="22"/>
        </w:rPr>
        <w:t xml:space="preserve">What actually happens: </w:t>
      </w:r>
      <w:r>
        <w:rPr>
          <w:rFonts w:ascii="Georgia" w:cs="Georgia" w:eastAsia="Georgia" w:hAnsi="Georgia"/>
          <w:color w:val="333333"/>
          <w:sz w:val="22"/>
          <w:szCs w:val="22"/>
        </w:rPr>
        <w:t xml:space="preserve">the dogs do work something out. They work out who can take resources by threatening and who must give them up by backing down. They work out that the person’s absence means competition is unmonitored. They work out that certain resources are worth fighting over and others are not. This is learning — but it is not the learning anyone wanted, and it produces a household that is chronically tense rather than genuinely harmonious.</w:t>
      </w:r>
    </w:p>
    <w:p>
      <w:pPr>
        <w:spacing w:after="80"/>
      </w:pPr>
      <w:r>
        <w:rPr>
          <w:rFonts w:ascii="Georgia" w:cs="Georgia" w:eastAsia="Georgia" w:hAnsi="Georgia"/>
          <w:b/>
          <w:bCs/>
          <w:color w:val="333333"/>
          <w:sz w:val="22"/>
          <w:szCs w:val="22"/>
        </w:rPr>
        <w:t xml:space="preserve">The fairness problem: </w:t>
      </w:r>
      <w:r>
        <w:rPr>
          <w:rFonts w:ascii="Georgia" w:cs="Georgia" w:eastAsia="Georgia" w:hAnsi="Georgia"/>
          <w:color w:val="333333"/>
          <w:sz w:val="22"/>
          <w:szCs w:val="22"/>
        </w:rPr>
        <w:t xml:space="preserve">an unmanaged resource environment is not fair. It distributes resources according to who is willing to use threat behavior to obtain them. The dog who is less willing to threaten — who is more anxious, more socially sensitive, younger, older, or simply less naturally assertive — consistently loses. This is not the dogs establishing a social order. It is the stronger personality systematically depriving the less assertive one of resources they need and deserve. The people in the household, who have the capacity to manage resources fairly, are the only ones who can correct this.</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What Counts as a Resource — More Than You Might Think</w:t>
      </w:r>
    </w:p>
    <w:p>
      <w:pPr>
        <w:spacing w:after="100"/>
      </w:pPr>
      <w:r>
        <w:rPr>
          <w:rFonts w:ascii="Georgia" w:cs="Georgia" w:eastAsia="Georgia" w:hAnsi="Georgia"/>
          <w:color w:val="333333"/>
          <w:sz w:val="22"/>
          <w:szCs w:val="22"/>
        </w:rPr>
        <w:t xml:space="preserve">Owners often manage the obvious resources — food bowls — while leaving the less obvious ones entirely unmanaged. Understanding the full range of what dogs experience as valuable resources is essential to creating a genuinely fair and structured environment.</w:t>
      </w:r>
    </w:p>
    <w:p>
      <w:pPr>
        <w:pStyle w:val="ListParagraph"/>
        <w:numPr>
          <w:ilvl w:val="0"/>
          <w:numId w:val="2"/>
        </w:numPr>
        <w:spacing w:after="60"/>
      </w:pPr>
      <w:r>
        <w:rPr>
          <w:rFonts w:ascii="Georgia" w:cs="Georgia" w:eastAsia="Georgia" w:hAnsi="Georgia"/>
          <w:b/>
          <w:bCs/>
          <w:color w:val="333333"/>
          <w:sz w:val="22"/>
          <w:szCs w:val="22"/>
        </w:rPr>
        <w:t xml:space="preserve">Food and water: </w:t>
      </w:r>
      <w:r>
        <w:rPr>
          <w:rFonts w:ascii="Georgia" w:cs="Georgia" w:eastAsia="Georgia" w:hAnsi="Georgia"/>
          <w:color w:val="333333"/>
          <w:sz w:val="22"/>
          <w:szCs w:val="22"/>
        </w:rPr>
        <w:t xml:space="preserve">the most obvious resource. Feeding stations, separate bowls, and managed feeding times are the minimum required structure in any multi-dog home</w:t>
      </w:r>
    </w:p>
    <w:p>
      <w:pPr>
        <w:pStyle w:val="ListParagraph"/>
        <w:numPr>
          <w:ilvl w:val="0"/>
          <w:numId w:val="2"/>
        </w:numPr>
        <w:spacing w:after="60"/>
      </w:pPr>
      <w:r>
        <w:rPr>
          <w:rFonts w:ascii="Georgia" w:cs="Georgia" w:eastAsia="Georgia" w:hAnsi="Georgia"/>
          <w:b/>
          <w:bCs/>
          <w:color w:val="333333"/>
          <w:sz w:val="22"/>
          <w:szCs w:val="22"/>
        </w:rPr>
        <w:t xml:space="preserve">High-value chews and treats: </w:t>
      </w:r>
      <w:r>
        <w:rPr>
          <w:rFonts w:ascii="Georgia" w:cs="Georgia" w:eastAsia="Georgia" w:hAnsi="Georgia"/>
          <w:color w:val="333333"/>
          <w:sz w:val="22"/>
          <w:szCs w:val="22"/>
        </w:rPr>
        <w:t xml:space="preserve">bones, bully sticks, Kongs, and similar items left freely available in a multi-dog home are an almost guaranteed source of conflict. These items should be given in separate, managed contexts — each dog in their own space — and removed when the session ends</w:t>
      </w:r>
    </w:p>
    <w:p>
      <w:pPr>
        <w:pStyle w:val="ListParagraph"/>
        <w:numPr>
          <w:ilvl w:val="0"/>
          <w:numId w:val="2"/>
        </w:numPr>
        <w:spacing w:after="60"/>
      </w:pPr>
      <w:r>
        <w:rPr>
          <w:rFonts w:ascii="Georgia" w:cs="Georgia" w:eastAsia="Georgia" w:hAnsi="Georgia"/>
          <w:b/>
          <w:bCs/>
          <w:color w:val="333333"/>
          <w:sz w:val="22"/>
          <w:szCs w:val="22"/>
        </w:rPr>
        <w:t xml:space="preserve">Toys: </w:t>
      </w:r>
      <w:r>
        <w:rPr>
          <w:rFonts w:ascii="Georgia" w:cs="Georgia" w:eastAsia="Georgia" w:hAnsi="Georgia"/>
          <w:color w:val="333333"/>
          <w:sz w:val="22"/>
          <w:szCs w:val="22"/>
        </w:rPr>
        <w:t xml:space="preserve">not all dogs are equally interested in toys, but in homes where one dog has a strong toy drive, freely available toys become contested resources. Managed toy time, with each dog having access to their own items, prevents the toy-guarding that develops when toys are left freely available</w:t>
      </w:r>
    </w:p>
    <w:p>
      <w:pPr>
        <w:pStyle w:val="ListParagraph"/>
        <w:numPr>
          <w:ilvl w:val="0"/>
          <w:numId w:val="2"/>
        </w:numPr>
        <w:spacing w:after="60"/>
      </w:pPr>
      <w:r>
        <w:rPr>
          <w:rFonts w:ascii="Georgia" w:cs="Georgia" w:eastAsia="Georgia" w:hAnsi="Georgia"/>
          <w:b/>
          <w:bCs/>
          <w:color w:val="333333"/>
          <w:sz w:val="22"/>
          <w:szCs w:val="22"/>
        </w:rPr>
        <w:t xml:space="preserve">Resting spots: </w:t>
      </w:r>
      <w:r>
        <w:rPr>
          <w:rFonts w:ascii="Georgia" w:cs="Georgia" w:eastAsia="Georgia" w:hAnsi="Georgia"/>
          <w:color w:val="333333"/>
          <w:sz w:val="22"/>
          <w:szCs w:val="22"/>
        </w:rPr>
        <w:t xml:space="preserve">the best beds, the sofa, the spot by the fire, the location closest to the people — all of these are valued resting resources that dogs will compete for if they are unmanaged. Station training and clearly assigned resting places resolve this</w:t>
      </w:r>
    </w:p>
    <w:p>
      <w:pPr>
        <w:pStyle w:val="ListParagraph"/>
        <w:numPr>
          <w:ilvl w:val="0"/>
          <w:numId w:val="2"/>
        </w:numPr>
        <w:spacing w:after="60"/>
      </w:pPr>
      <w:r>
        <w:rPr>
          <w:rFonts w:ascii="Georgia" w:cs="Georgia" w:eastAsia="Georgia" w:hAnsi="Georgia"/>
          <w:b/>
          <w:bCs/>
          <w:color w:val="333333"/>
          <w:sz w:val="22"/>
          <w:szCs w:val="22"/>
        </w:rPr>
        <w:t xml:space="preserve">Access to people: </w:t>
      </w:r>
      <w:r>
        <w:rPr>
          <w:rFonts w:ascii="Georgia" w:cs="Georgia" w:eastAsia="Georgia" w:hAnsi="Georgia"/>
          <w:color w:val="333333"/>
          <w:sz w:val="22"/>
          <w:szCs w:val="22"/>
        </w:rPr>
        <w:t xml:space="preserve">attention, petting, proximity to the person — these are among the most highly valued resources in a domestic dog’s life. A dog who has learned that pushing another dog out of the way produces more attention has been reinforced for exactly the behavior that damages relationships. Managed attention — where calm behavior produces the good thing and pushiness does not — changes this completely</w:t>
      </w:r>
    </w:p>
    <w:p>
      <w:pPr>
        <w:pStyle w:val="ListParagraph"/>
        <w:numPr>
          <w:ilvl w:val="0"/>
          <w:numId w:val="2"/>
        </w:numPr>
        <w:spacing w:after="60"/>
      </w:pPr>
      <w:r>
        <w:rPr>
          <w:rFonts w:ascii="Georgia" w:cs="Georgia" w:eastAsia="Georgia" w:hAnsi="Georgia"/>
          <w:b/>
          <w:bCs/>
          <w:color w:val="333333"/>
          <w:sz w:val="22"/>
          <w:szCs w:val="22"/>
        </w:rPr>
        <w:t xml:space="preserve">Space near thresholds: </w:t>
      </w:r>
      <w:r>
        <w:rPr>
          <w:rFonts w:ascii="Georgia" w:cs="Georgia" w:eastAsia="Georgia" w:hAnsi="Georgia"/>
          <w:color w:val="333333"/>
          <w:sz w:val="22"/>
          <w:szCs w:val="22"/>
        </w:rPr>
        <w:t xml:space="preserve">doorways, the bottom of stairs, the entrance to rooms — these are naturally high-value spaces that dogs with any territorial instinct will contest. Clear protocols about how dogs move through thresholds reduce the competition that concentrates around these spaces</w:t>
      </w:r>
    </w:p>
    <w:p>
      <w:pPr>
        <w:pStyle w:val="ListParagraph"/>
        <w:numPr>
          <w:ilvl w:val="0"/>
          <w:numId w:val="2"/>
        </w:numPr>
        <w:spacing w:after="60"/>
      </w:pPr>
      <w:r>
        <w:rPr>
          <w:rFonts w:ascii="Georgia" w:cs="Georgia" w:eastAsia="Georgia" w:hAnsi="Georgia"/>
          <w:b/>
          <w:bCs/>
          <w:color w:val="333333"/>
          <w:sz w:val="22"/>
          <w:szCs w:val="22"/>
        </w:rPr>
        <w:t xml:space="preserve">The owner’s presence itself: </w:t>
      </w:r>
      <w:r>
        <w:rPr>
          <w:rFonts w:ascii="Georgia" w:cs="Georgia" w:eastAsia="Georgia" w:hAnsi="Georgia"/>
          <w:color w:val="333333"/>
          <w:sz w:val="22"/>
          <w:szCs w:val="22"/>
        </w:rPr>
        <w:t xml:space="preserve">in some households, the person’s return home, their sitting down, their moving from room to room — all of these trigger competition between dogs for proximity. Managing greetings and movement with the dogs in their stations eliminates the arousal and competition that these transitions can produce</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The Solution — People Control the Resources, Dogs Earn Them</w:t>
      </w:r>
    </w:p>
    <w:p>
      <w:pPr>
        <w:spacing w:after="100"/>
      </w:pPr>
      <w:r>
        <w:rPr>
          <w:rFonts w:ascii="Georgia" w:cs="Georgia" w:eastAsia="Georgia" w:hAnsi="Georgia"/>
          <w:color w:val="333333"/>
          <w:sz w:val="22"/>
          <w:szCs w:val="22"/>
        </w:rPr>
        <w:t xml:space="preserve">The shift that changes everything in a multi-dog home is deceptively simple: the people control all valued resources, and the dogs earn access to them through calm, appropriate behavior. This is not withholding. It is fair, predictable, structured distribution — the kind that eliminates competition because the competition is no longer necessary.</w:t>
      </w:r>
    </w:p>
    <w:p>
      <w:pPr>
        <w:spacing w:after="100"/>
      </w:pPr>
      <w:r>
        <w:rPr>
          <w:rFonts w:ascii="Georgia" w:cs="Georgia" w:eastAsia="Georgia" w:hAnsi="Georgia"/>
          <w:color w:val="333333"/>
          <w:sz w:val="22"/>
          <w:szCs w:val="22"/>
        </w:rPr>
        <w:t xml:space="preserve">When resources arrive through people rather than through competition, several things change simultaneously:</w:t>
      </w:r>
    </w:p>
    <w:p>
      <w:pPr>
        <w:spacing w:after="80"/>
      </w:pPr>
      <w:r>
        <w:rPr>
          <w:rFonts w:ascii="Georgia" w:cs="Georgia" w:eastAsia="Georgia" w:hAnsi="Georgia"/>
          <w:b/>
          <w:bCs/>
          <w:color w:val="333333"/>
          <w:sz w:val="22"/>
          <w:szCs w:val="22"/>
        </w:rPr>
        <w:t xml:space="preserve">Scarcity disappears: </w:t>
      </w:r>
      <w:r>
        <w:rPr>
          <w:rFonts w:ascii="Georgia" w:cs="Georgia" w:eastAsia="Georgia" w:hAnsi="Georgia"/>
          <w:color w:val="333333"/>
          <w:sz w:val="22"/>
          <w:szCs w:val="22"/>
        </w:rPr>
        <w:t xml:space="preserve">much of the resource-guarding and bullying behavior in multi-dog homes is driven by perceived scarcity. If I do not take this now, it might not be available later. When resources are managed and reliably provided, the dogs learn that there is enough — that waiting produces the good thing rather than losing it. The urgency that drives competition dissolves when predictability replaces scarcity.</w:t>
      </w:r>
    </w:p>
    <w:p>
      <w:pPr>
        <w:spacing w:after="80"/>
      </w:pPr>
      <w:r>
        <w:rPr>
          <w:rFonts w:ascii="Georgia" w:cs="Georgia" w:eastAsia="Georgia" w:hAnsi="Georgia"/>
          <w:b/>
          <w:bCs/>
          <w:color w:val="333333"/>
          <w:sz w:val="22"/>
          <w:szCs w:val="22"/>
        </w:rPr>
        <w:t xml:space="preserve">The currency of calm replaces the currency of threat: </w:t>
      </w:r>
      <w:r>
        <w:rPr>
          <w:rFonts w:ascii="Georgia" w:cs="Georgia" w:eastAsia="Georgia" w:hAnsi="Georgia"/>
          <w:color w:val="333333"/>
          <w:sz w:val="22"/>
          <w:szCs w:val="22"/>
        </w:rPr>
        <w:t xml:space="preserve">in an unmanaged environment, threat behavior is the currency that buys resources. In a managed environment, calm behavior is. The dog who sits quietly at their station gets fed. The dog who pushes and shoves does not. The behaviors that work have been completely changed — and with them, the relationship between the dogs changes too.</w:t>
      </w:r>
    </w:p>
    <w:p>
      <w:pPr>
        <w:spacing w:after="80"/>
      </w:pPr>
      <w:r>
        <w:rPr>
          <w:rFonts w:ascii="Georgia" w:cs="Georgia" w:eastAsia="Georgia" w:hAnsi="Georgia"/>
          <w:b/>
          <w:bCs/>
          <w:color w:val="333333"/>
          <w:sz w:val="22"/>
          <w:szCs w:val="22"/>
        </w:rPr>
        <w:t xml:space="preserve">The people become the source: </w:t>
      </w:r>
      <w:r>
        <w:rPr>
          <w:rFonts w:ascii="Georgia" w:cs="Georgia" w:eastAsia="Georgia" w:hAnsi="Georgia"/>
          <w:color w:val="333333"/>
          <w:sz w:val="22"/>
          <w:szCs w:val="22"/>
        </w:rPr>
        <w:t xml:space="preserve">when all valuable resources flow through the people rather than being contested directly between the dogs, the people become the most important variable in each dog’s resource acquisition. This shifts each dog’s orientation toward the people rather than toward each other. Competition between dogs decreases because the other dog is no longer the obstacle between them and what they want. The person is the source. Pleasing the person — being calm, being in their station, offering the right behavior in the right context — is the strategy that works.</w:t>
      </w:r>
    </w:p>
    <w:p>
      <w:pPr>
        <w:spacing w:after="80"/>
      </w:pPr>
      <w:r>
        <w:rPr>
          <w:rFonts w:ascii="Georgia" w:cs="Georgia" w:eastAsia="Georgia" w:hAnsi="Georgia"/>
          <w:b/>
          <w:bCs/>
          <w:color w:val="333333"/>
          <w:sz w:val="22"/>
          <w:szCs w:val="22"/>
        </w:rPr>
        <w:t xml:space="preserve">Relationships between dogs improve: </w:t>
      </w:r>
      <w:r>
        <w:rPr>
          <w:rFonts w:ascii="Georgia" w:cs="Georgia" w:eastAsia="Georgia" w:hAnsi="Georgia"/>
          <w:color w:val="333333"/>
          <w:sz w:val="22"/>
          <w:szCs w:val="22"/>
        </w:rPr>
        <w:t xml:space="preserve">when dogs are no longer competing for resources, the association each dog has with the other changes. The other dog’s presence no longer predicts competition and threat. It predicts — through the group contingency — that good things are available when everyone is calm. The relationship heals not through any direct intervention in the relationship but through the removal of the conditions that damaged it.</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Practical Steps — Managing Resources Fairly and Predictably</w:t>
      </w:r>
    </w:p>
    <w:p>
      <w:pPr>
        <w:spacing w:before="200" w:after="60"/>
      </w:pPr>
      <w:r>
        <w:rPr>
          <w:rFonts w:ascii="Palatino Linotype" w:cs="Palatino Linotype" w:eastAsia="Palatino Linotype" w:hAnsi="Palatino Linotype"/>
          <w:b/>
          <w:bCs/>
          <w:color w:val="2E7D5E"/>
          <w:sz w:val="23"/>
          <w:szCs w:val="23"/>
        </w:rPr>
        <w:t xml:space="preserve">Feeding</w:t>
      </w:r>
    </w:p>
    <w:p>
      <w:pPr>
        <w:pStyle w:val="ListParagraph"/>
        <w:numPr>
          <w:ilvl w:val="0"/>
          <w:numId w:val="2"/>
        </w:numPr>
        <w:spacing w:after="60"/>
      </w:pPr>
      <w:r>
        <w:rPr>
          <w:rFonts w:ascii="Georgia" w:cs="Georgia" w:eastAsia="Georgia" w:hAnsi="Georgia"/>
          <w:color w:val="333333"/>
          <w:sz w:val="22"/>
          <w:szCs w:val="22"/>
        </w:rPr>
        <w:t xml:space="preserve">Feed all dogs simultaneously in separate, clearly defined feeding stations — far enough apart that no dog can access another’s bowl</w:t>
      </w:r>
    </w:p>
    <w:p>
      <w:pPr>
        <w:pStyle w:val="ListParagraph"/>
        <w:numPr>
          <w:ilvl w:val="0"/>
          <w:numId w:val="2"/>
        </w:numPr>
        <w:spacing w:after="60"/>
      </w:pPr>
      <w:r>
        <w:rPr>
          <w:rFonts w:ascii="Georgia" w:cs="Georgia" w:eastAsia="Georgia" w:hAnsi="Georgia"/>
          <w:color w:val="333333"/>
          <w:sz w:val="22"/>
          <w:szCs w:val="22"/>
        </w:rPr>
        <w:t xml:space="preserve">Require calm station behavior before food is placed down — all dogs in position, all dogs settled, then food appears for all</w:t>
      </w:r>
    </w:p>
    <w:p>
      <w:pPr>
        <w:pStyle w:val="ListParagraph"/>
        <w:numPr>
          <w:ilvl w:val="0"/>
          <w:numId w:val="2"/>
        </w:numPr>
        <w:spacing w:after="60"/>
      </w:pPr>
      <w:r>
        <w:rPr>
          <w:rFonts w:ascii="Georgia" w:cs="Georgia" w:eastAsia="Georgia" w:hAnsi="Georgia"/>
          <w:color w:val="333333"/>
          <w:sz w:val="22"/>
          <w:szCs w:val="22"/>
        </w:rPr>
        <w:t xml:space="preserve">Pick up bowls when feeding is complete — do not leave food bowls available between meals</w:t>
      </w:r>
    </w:p>
    <w:p>
      <w:pPr>
        <w:pStyle w:val="ListParagraph"/>
        <w:numPr>
          <w:ilvl w:val="0"/>
          <w:numId w:val="2"/>
        </w:numPr>
        <w:spacing w:after="60"/>
      </w:pPr>
      <w:r>
        <w:rPr>
          <w:rFonts w:ascii="Georgia" w:cs="Georgia" w:eastAsia="Georgia" w:hAnsi="Georgia"/>
          <w:color w:val="333333"/>
          <w:sz w:val="22"/>
          <w:szCs w:val="22"/>
        </w:rPr>
        <w:t xml:space="preserve">Never free-feed in a multi-dog home — food left freely available is a permanent, unmanaged resource that maintains chronic low-level competition</w:t>
      </w:r>
    </w:p>
    <w:p>
      <w:pPr>
        <w:spacing w:before="200" w:after="60"/>
      </w:pPr>
      <w:r>
        <w:rPr>
          <w:rFonts w:ascii="Palatino Linotype" w:cs="Palatino Linotype" w:eastAsia="Palatino Linotype" w:hAnsi="Palatino Linotype"/>
          <w:b/>
          <w:bCs/>
          <w:color w:val="2E7D5E"/>
          <w:sz w:val="23"/>
          <w:szCs w:val="23"/>
        </w:rPr>
        <w:t xml:space="preserve">High-Value Chews and Treats</w:t>
      </w:r>
    </w:p>
    <w:p>
      <w:pPr>
        <w:pStyle w:val="ListParagraph"/>
        <w:numPr>
          <w:ilvl w:val="0"/>
          <w:numId w:val="2"/>
        </w:numPr>
        <w:spacing w:after="60"/>
      </w:pPr>
      <w:r>
        <w:rPr>
          <w:rFonts w:ascii="Georgia" w:cs="Georgia" w:eastAsia="Georgia" w:hAnsi="Georgia"/>
          <w:color w:val="333333"/>
          <w:sz w:val="22"/>
          <w:szCs w:val="22"/>
        </w:rPr>
        <w:t xml:space="preserve">Give high-value chews only in fully separated contexts — each dog in a separate room, crate, or clearly defined space</w:t>
      </w:r>
    </w:p>
    <w:p>
      <w:pPr>
        <w:pStyle w:val="ListParagraph"/>
        <w:numPr>
          <w:ilvl w:val="0"/>
          <w:numId w:val="2"/>
        </w:numPr>
        <w:spacing w:after="60"/>
      </w:pPr>
      <w:r>
        <w:rPr>
          <w:rFonts w:ascii="Georgia" w:cs="Georgia" w:eastAsia="Georgia" w:hAnsi="Georgia"/>
          <w:color w:val="333333"/>
          <w:sz w:val="22"/>
          <w:szCs w:val="22"/>
        </w:rPr>
        <w:t xml:space="preserve">Never give chews to multiple dogs in the same unmanaged space and leave the room</w:t>
      </w:r>
    </w:p>
    <w:p>
      <w:pPr>
        <w:pStyle w:val="ListParagraph"/>
        <w:numPr>
          <w:ilvl w:val="0"/>
          <w:numId w:val="2"/>
        </w:numPr>
        <w:spacing w:after="60"/>
      </w:pPr>
      <w:r>
        <w:rPr>
          <w:rFonts w:ascii="Georgia" w:cs="Georgia" w:eastAsia="Georgia" w:hAnsi="Georgia"/>
          <w:color w:val="333333"/>
          <w:sz w:val="22"/>
          <w:szCs w:val="22"/>
        </w:rPr>
        <w:t xml:space="preserve">Collect chews when the managed session ends — do not leave them freely available</w:t>
      </w:r>
    </w:p>
    <w:p>
      <w:pPr>
        <w:pStyle w:val="ListParagraph"/>
        <w:numPr>
          <w:ilvl w:val="0"/>
          <w:numId w:val="2"/>
        </w:numPr>
        <w:spacing w:after="60"/>
      </w:pPr>
      <w:r>
        <w:rPr>
          <w:rFonts w:ascii="Georgia" w:cs="Georgia" w:eastAsia="Georgia" w:hAnsi="Georgia"/>
          <w:color w:val="333333"/>
          <w:sz w:val="22"/>
          <w:szCs w:val="22"/>
        </w:rPr>
        <w:t xml:space="preserve">If one dog finishes before another, manage the transition carefully — the finished dog should not be able to approach the dog still working on their chew</w:t>
      </w:r>
    </w:p>
    <w:p>
      <w:pPr>
        <w:spacing w:before="200" w:after="60"/>
      </w:pPr>
      <w:r>
        <w:rPr>
          <w:rFonts w:ascii="Palatino Linotype" w:cs="Palatino Linotype" w:eastAsia="Palatino Linotype" w:hAnsi="Palatino Linotype"/>
          <w:b/>
          <w:bCs/>
          <w:color w:val="2E7D5E"/>
          <w:sz w:val="23"/>
          <w:szCs w:val="23"/>
        </w:rPr>
        <w:t xml:space="preserve">Toys</w:t>
      </w:r>
    </w:p>
    <w:p>
      <w:pPr>
        <w:pStyle w:val="ListParagraph"/>
        <w:numPr>
          <w:ilvl w:val="0"/>
          <w:numId w:val="2"/>
        </w:numPr>
        <w:spacing w:after="60"/>
      </w:pPr>
      <w:r>
        <w:rPr>
          <w:rFonts w:ascii="Georgia" w:cs="Georgia" w:eastAsia="Georgia" w:hAnsi="Georgia"/>
          <w:color w:val="333333"/>
          <w:sz w:val="22"/>
          <w:szCs w:val="22"/>
        </w:rPr>
        <w:t xml:space="preserve">Rotate toys rather than leaving all toys freely available at all times — scarcity is reduced when any given toy is not permanently available to be competed over</w:t>
      </w:r>
    </w:p>
    <w:p>
      <w:pPr>
        <w:pStyle w:val="ListParagraph"/>
        <w:numPr>
          <w:ilvl w:val="0"/>
          <w:numId w:val="2"/>
        </w:numPr>
        <w:spacing w:after="60"/>
      </w:pPr>
      <w:r>
        <w:rPr>
          <w:rFonts w:ascii="Georgia" w:cs="Georgia" w:eastAsia="Georgia" w:hAnsi="Georgia"/>
          <w:color w:val="333333"/>
          <w:sz w:val="22"/>
          <w:szCs w:val="22"/>
        </w:rPr>
        <w:t xml:space="preserve">Manage high-value toy play sessions the same way you manage chew sessions — with clear context and supervision</w:t>
      </w:r>
    </w:p>
    <w:p>
      <w:pPr>
        <w:pStyle w:val="ListParagraph"/>
        <w:numPr>
          <w:ilvl w:val="0"/>
          <w:numId w:val="2"/>
        </w:numPr>
        <w:spacing w:after="60"/>
      </w:pPr>
      <w:r>
        <w:rPr>
          <w:rFonts w:ascii="Georgia" w:cs="Georgia" w:eastAsia="Georgia" w:hAnsi="Georgia"/>
          <w:color w:val="333333"/>
          <w:sz w:val="22"/>
          <w:szCs w:val="22"/>
        </w:rPr>
        <w:t xml:space="preserve">Teach each dog a reliable drop and leave it that can be used if resource competition begins to develop</w:t>
      </w:r>
    </w:p>
    <w:p>
      <w:pPr>
        <w:spacing w:before="200" w:after="60"/>
      </w:pPr>
      <w:r>
        <w:rPr>
          <w:rFonts w:ascii="Palatino Linotype" w:cs="Palatino Linotype" w:eastAsia="Palatino Linotype" w:hAnsi="Palatino Linotype"/>
          <w:b/>
          <w:bCs/>
          <w:color w:val="2E7D5E"/>
          <w:sz w:val="23"/>
          <w:szCs w:val="23"/>
        </w:rPr>
        <w:t xml:space="preserve">Resting Spots and Space</w:t>
      </w:r>
    </w:p>
    <w:p>
      <w:pPr>
        <w:pStyle w:val="ListParagraph"/>
        <w:numPr>
          <w:ilvl w:val="0"/>
          <w:numId w:val="2"/>
        </w:numPr>
        <w:spacing w:after="60"/>
      </w:pPr>
      <w:r>
        <w:rPr>
          <w:rFonts w:ascii="Georgia" w:cs="Georgia" w:eastAsia="Georgia" w:hAnsi="Georgia"/>
          <w:color w:val="333333"/>
          <w:sz w:val="22"/>
          <w:szCs w:val="22"/>
        </w:rPr>
        <w:t xml:space="preserve">Provide enough clearly defined resting spots that each dog has their own — at minimum, one per dog plus one extra</w:t>
      </w:r>
    </w:p>
    <w:p>
      <w:pPr>
        <w:pStyle w:val="ListParagraph"/>
        <w:numPr>
          <w:ilvl w:val="0"/>
          <w:numId w:val="2"/>
        </w:numPr>
        <w:spacing w:after="60"/>
      </w:pPr>
      <w:r>
        <w:rPr>
          <w:rFonts w:ascii="Georgia" w:cs="Georgia" w:eastAsia="Georgia" w:hAnsi="Georgia"/>
          <w:color w:val="333333"/>
          <w:sz w:val="22"/>
          <w:szCs w:val="22"/>
        </w:rPr>
        <w:t xml:space="preserve">Station training assigns each dog their own space — removing the competition that develops when resting spots are unassigned and contested</w:t>
      </w:r>
    </w:p>
    <w:p>
      <w:pPr>
        <w:pStyle w:val="ListParagraph"/>
        <w:numPr>
          <w:ilvl w:val="0"/>
          <w:numId w:val="2"/>
        </w:numPr>
        <w:spacing w:after="60"/>
      </w:pPr>
      <w:r>
        <w:rPr>
          <w:rFonts w:ascii="Georgia" w:cs="Georgia" w:eastAsia="Georgia" w:hAnsi="Georgia"/>
          <w:color w:val="333333"/>
          <w:sz w:val="22"/>
          <w:szCs w:val="22"/>
        </w:rPr>
        <w:t xml:space="preserve">If one dog is consistently displacing another from resting spots, manage it directly rather than allowing the pattern to continue and deepen</w:t>
      </w:r>
    </w:p>
    <w:p>
      <w:pPr>
        <w:spacing w:before="200" w:after="60"/>
      </w:pPr>
      <w:r>
        <w:rPr>
          <w:rFonts w:ascii="Palatino Linotype" w:cs="Palatino Linotype" w:eastAsia="Palatino Linotype" w:hAnsi="Palatino Linotype"/>
          <w:b/>
          <w:bCs/>
          <w:color w:val="2E7D5E"/>
          <w:sz w:val="23"/>
          <w:szCs w:val="23"/>
        </w:rPr>
        <w:t xml:space="preserve">Attention and Access to People</w:t>
      </w:r>
    </w:p>
    <w:p>
      <w:pPr>
        <w:pStyle w:val="ListParagraph"/>
        <w:numPr>
          <w:ilvl w:val="0"/>
          <w:numId w:val="2"/>
        </w:numPr>
        <w:spacing w:after="60"/>
      </w:pPr>
      <w:r>
        <w:rPr>
          <w:rFonts w:ascii="Georgia" w:cs="Georgia" w:eastAsia="Georgia" w:hAnsi="Georgia"/>
          <w:color w:val="333333"/>
          <w:sz w:val="22"/>
          <w:szCs w:val="22"/>
        </w:rPr>
        <w:t xml:space="preserve">Require calm behavior for attention — the dog who sits quietly gets the greeting, not the dog who pushes in</w:t>
      </w:r>
    </w:p>
    <w:p>
      <w:pPr>
        <w:pStyle w:val="ListParagraph"/>
        <w:numPr>
          <w:ilvl w:val="0"/>
          <w:numId w:val="2"/>
        </w:numPr>
        <w:spacing w:after="60"/>
      </w:pPr>
      <w:r>
        <w:rPr>
          <w:rFonts w:ascii="Georgia" w:cs="Georgia" w:eastAsia="Georgia" w:hAnsi="Georgia"/>
          <w:color w:val="333333"/>
          <w:sz w:val="22"/>
          <w:szCs w:val="22"/>
        </w:rPr>
        <w:t xml:space="preserve">Pet one dog at a time, with the other dog in their station or in a settled position — do not allow the other dog to push in and take the attention</w:t>
      </w:r>
    </w:p>
    <w:p>
      <w:pPr>
        <w:pStyle w:val="ListParagraph"/>
        <w:numPr>
          <w:ilvl w:val="0"/>
          <w:numId w:val="2"/>
        </w:numPr>
        <w:spacing w:after="60"/>
      </w:pPr>
      <w:r>
        <w:rPr>
          <w:rFonts w:ascii="Georgia" w:cs="Georgia" w:eastAsia="Georgia" w:hAnsi="Georgia"/>
          <w:color w:val="333333"/>
          <w:sz w:val="22"/>
          <w:szCs w:val="22"/>
        </w:rPr>
        <w:t xml:space="preserve">Manage greetings when you return home — ask all dogs to their stations before engaging with any of them, then greet each in turn</w:t>
      </w:r>
    </w:p>
    <w:p>
      <w:pPr>
        <w:pStyle w:val="ListParagraph"/>
        <w:numPr>
          <w:ilvl w:val="0"/>
          <w:numId w:val="2"/>
        </w:numPr>
        <w:spacing w:after="60"/>
      </w:pPr>
      <w:r>
        <w:rPr>
          <w:rFonts w:ascii="Georgia" w:cs="Georgia" w:eastAsia="Georgia" w:hAnsi="Georgia"/>
          <w:color w:val="333333"/>
          <w:sz w:val="22"/>
          <w:szCs w:val="22"/>
        </w:rPr>
        <w:t xml:space="preserve">Notice if one dog is consistently blocking the other’s access to you and address it directly through structure rather than allowing the pattern to establish</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When the Damage Has Already Been Done — Repairing Dog Relationships</w:t>
      </w:r>
    </w:p>
    <w:p>
      <w:pPr>
        <w:spacing w:after="100"/>
      </w:pPr>
      <w:r>
        <w:rPr>
          <w:rFonts w:ascii="Georgia" w:cs="Georgia" w:eastAsia="Georgia" w:hAnsi="Georgia"/>
          <w:color w:val="333333"/>
          <w:sz w:val="22"/>
          <w:szCs w:val="22"/>
        </w:rPr>
        <w:t xml:space="preserve">If the unmanaged resource pattern has been running for weeks or months or years, the relationship between the dogs carries the history of it. The associations are established. The behavioral patterns are habitual. The stress responses are conditioned. This does not mean the damage is permanent — but it does mean that simply introducing structure is not always sufficient on its own.</w:t>
      </w:r>
    </w:p>
    <w:p>
      <w:pPr>
        <w:spacing w:after="80"/>
      </w:pPr>
      <w:r>
        <w:rPr>
          <w:rFonts w:ascii="Georgia" w:cs="Georgia" w:eastAsia="Georgia" w:hAnsi="Georgia"/>
          <w:b/>
          <w:bCs/>
          <w:color w:val="333333"/>
          <w:sz w:val="22"/>
          <w:szCs w:val="22"/>
        </w:rPr>
        <w:t xml:space="preserve">Manage resources immediately: </w:t>
      </w:r>
      <w:r>
        <w:rPr>
          <w:rFonts w:ascii="Georgia" w:cs="Georgia" w:eastAsia="Georgia" w:hAnsi="Georgia"/>
          <w:color w:val="333333"/>
          <w:sz w:val="22"/>
          <w:szCs w:val="22"/>
        </w:rPr>
        <w:t xml:space="preserve">the first step is always to remove the conditions that are maintaining the conflict. All resources go under management. Competition is eliminated by eliminating the conditions that produce it. This does not repair the relationship — but it stops the active damage.</w:t>
      </w:r>
    </w:p>
    <w:p>
      <w:pPr>
        <w:spacing w:after="80"/>
      </w:pPr>
      <w:r>
        <w:rPr>
          <w:rFonts w:ascii="Georgia" w:cs="Georgia" w:eastAsia="Georgia" w:hAnsi="Georgia"/>
          <w:b/>
          <w:bCs/>
          <w:color w:val="333333"/>
          <w:sz w:val="22"/>
          <w:szCs w:val="22"/>
        </w:rPr>
        <w:t xml:space="preserve">Rebuild positive associations between the dogs: </w:t>
      </w:r>
      <w:r>
        <w:rPr>
          <w:rFonts w:ascii="Georgia" w:cs="Georgia" w:eastAsia="Georgia" w:hAnsi="Georgia"/>
          <w:color w:val="333333"/>
          <w:sz w:val="22"/>
          <w:szCs w:val="22"/>
        </w:rPr>
        <w:t xml:space="preserve">as described in the Building a Team handout, deliberate classical conditioning — pairing each dog’s presence with good things for the other — begins to rebuild the emotional association that conflict has damaged. This takes time and consistency. The association was built through hundreds of negative experiences. It will be rebuilt through hundreds of positive ones.</w:t>
      </w:r>
    </w:p>
    <w:p>
      <w:pPr>
        <w:spacing w:after="80"/>
      </w:pPr>
      <w:r>
        <w:rPr>
          <w:rFonts w:ascii="Georgia" w:cs="Georgia" w:eastAsia="Georgia" w:hAnsi="Georgia"/>
          <w:b/>
          <w:bCs/>
          <w:color w:val="333333"/>
          <w:sz w:val="22"/>
          <w:szCs w:val="22"/>
        </w:rPr>
        <w:t xml:space="preserve">Provide genuine separation during the rebuilding period: </w:t>
      </w:r>
      <w:r>
        <w:rPr>
          <w:rFonts w:ascii="Georgia" w:cs="Georgia" w:eastAsia="Georgia" w:hAnsi="Georgia"/>
          <w:color w:val="333333"/>
          <w:sz w:val="22"/>
          <w:szCs w:val="22"/>
        </w:rPr>
        <w:t xml:space="preserve">dogs who have a history of conflict benefit from genuine separation — not just management in shared spaces but actual separate time that allows each dog’s nervous system to recover from the chronic activation of the conflict dynamic. Separate rest periods, separate walks, separate training sessions build each dog’s relationship with the people independently of the fraught relationship with each other.</w:t>
      </w:r>
    </w:p>
    <w:p>
      <w:pPr>
        <w:spacing w:after="80"/>
      </w:pPr>
      <w:r>
        <w:rPr>
          <w:rFonts w:ascii="Georgia" w:cs="Georgia" w:eastAsia="Georgia" w:hAnsi="Georgia"/>
          <w:b/>
          <w:bCs/>
          <w:color w:val="333333"/>
          <w:sz w:val="22"/>
          <w:szCs w:val="22"/>
        </w:rPr>
        <w:t xml:space="preserve">Seek professional support: </w:t>
      </w:r>
      <w:r>
        <w:rPr>
          <w:rFonts w:ascii="Georgia" w:cs="Georgia" w:eastAsia="Georgia" w:hAnsi="Georgia"/>
          <w:color w:val="333333"/>
          <w:sz w:val="22"/>
          <w:szCs w:val="22"/>
        </w:rPr>
        <w:t xml:space="preserve">a relationship between dogs that has been significantly damaged by chronic resource conflict, particularly if it has resulted in fights, benefits from professional behavioral support. A trainer or behavior consultant who understands the dynamics described in this handout can design a systematic rebuilding program and help owners navigate the specific challenges of their individual dogs. The earlier support is sought, the more straightforward the repair.</w:t>
      </w:r>
    </w:p>
    <w:p>
      <w:pPr>
        <w:pBdr>
          <w:top w:val="single" w:color="8B6914" w:sz="4" w:space="6"/>
          <w:bottom w:val="single" w:color="8B6914" w:sz="4" w:space="6"/>
          <w:left w:val="single" w:color="8B6914" w:sz="14" w:space="10"/>
          <w:right w:val="single" w:color="8B6914" w:sz="4" w:space="6"/>
        </w:pBdr>
        <w:spacing w:before="160" w:after="160"/>
        <w:ind w:left="180" w:right="180"/>
      </w:pPr>
      <w:r>
        <w:rPr>
          <w:rFonts w:ascii="Georgia" w:cs="Georgia" w:eastAsia="Georgia" w:hAnsi="Georgia"/>
          <w:i/>
          <w:iCs/>
          <w:color w:val="8B6914"/>
          <w:sz w:val="22"/>
          <w:szCs w:val="22"/>
        </w:rPr>
        <w:t xml:space="preserve">If your dogs have already developed a significant conflict pattern around resources, please do not feel that you have failed them. You did not create this intentionally. You were not given the information that would have allowed you to prevent it. You have it now. What happens next is what matters — and what happens next is entirely within your capacity to change.</w:t>
      </w:r>
    </w:p>
    <w:p>
      <w:pPr>
        <w:pBdr>
          <w:bottom w:val="single" w:color="EEEEEE" w:sz="1" w:space="1"/>
        </w:pBdr>
        <w:spacing w:before="30" w:after="30"/>
      </w:pPr>
      <w:r>
        <w:t xml:space="preserve"/>
      </w:r>
    </w:p>
    <w:p>
      <w:pPr>
        <w:pBdr>
          <w:bottom w:val="single" w:color="4A9B76" w:sz="3" w:space="4"/>
        </w:pBdr>
        <w:spacing w:before="280" w:after="80"/>
      </w:pPr>
      <w:r>
        <w:rPr>
          <w:rFonts w:ascii="Palatino Linotype" w:cs="Palatino Linotype" w:eastAsia="Palatino Linotype" w:hAnsi="Palatino Linotype"/>
          <w:b/>
          <w:bCs/>
          <w:color w:val="1A3C2E"/>
          <w:sz w:val="26"/>
          <w:szCs w:val="26"/>
        </w:rPr>
        <w:t xml:space="preserve">The Short Version</w:t>
      </w:r>
    </w:p>
    <w:p>
      <w:pPr>
        <w:spacing w:after="100"/>
      </w:pPr>
      <w:r>
        <w:rPr>
          <w:rFonts w:ascii="Georgia" w:cs="Georgia" w:eastAsia="Georgia" w:hAnsi="Georgia"/>
          <w:color w:val="333333"/>
          <w:sz w:val="22"/>
          <w:szCs w:val="22"/>
        </w:rPr>
        <w:t xml:space="preserve">In a multi-dog home with unmanaged resources, dogs learn specific and damaging behaviors: one dog learns that threatening produces resources, the other learns that submitting and avoiding is the only available strategy. Both dogs live in a state of chronic stress. The relationship between them is damaged. Fights become possible and sometimes inevitable.</w:t>
      </w:r>
    </w:p>
    <w:p>
      <w:pPr>
        <w:spacing w:after="100"/>
      </w:pPr>
      <w:r>
        <w:rPr>
          <w:rFonts w:ascii="Georgia" w:cs="Georgia" w:eastAsia="Georgia" w:hAnsi="Georgia"/>
          <w:color w:val="333333"/>
          <w:sz w:val="22"/>
          <w:szCs w:val="22"/>
        </w:rPr>
        <w:t xml:space="preserve">This is not the dogs’ fault and it is not a personality problem. It is the predictable outcome of a learning environment in which the behaviors that obtain resources are threatening and competitive ones. Change the learning environment and you change the behaviors — and with them, the relationship.</w:t>
      </w:r>
    </w:p>
    <w:p>
      <w:pPr>
        <w:spacing w:after="100"/>
      </w:pPr>
      <w:r>
        <w:rPr>
          <w:rFonts w:ascii="Georgia" w:cs="Georgia" w:eastAsia="Georgia" w:hAnsi="Georgia"/>
          <w:color w:val="333333"/>
          <w:sz w:val="22"/>
          <w:szCs w:val="22"/>
        </w:rPr>
        <w:t xml:space="preserve">When people fairly and predictably control all valued resources — food, chews, toys, resting spots, attention, space — and dogs earn access through calm, cooperative behavior, the entire dynamic shifts. Competition becomes unnecessary because scarcity disappears. Threat behaviors stop working because calm behaviors work instead. The other dog’s presence stops predicting competition and begins predicting the structured, positive contexts in which good things reliably arrive.</w:t>
      </w:r>
    </w:p>
    <w:p>
      <w:pPr>
        <w:spacing w:after="100"/>
      </w:pPr>
      <w:r>
        <w:rPr>
          <w:rFonts w:ascii="Georgia" w:cs="Georgia" w:eastAsia="Georgia" w:hAnsi="Georgia"/>
          <w:i/>
          <w:iCs/>
          <w:color w:val="333333"/>
          <w:sz w:val="22"/>
          <w:szCs w:val="22"/>
        </w:rPr>
        <w:t xml:space="preserve">The people control the resources. The dogs learn that calm cooperation is what makes those resources available. The conflict dissolves not because it has been managed but because the conditions that produced it no longer exist. That is not luck. That is learning science, applied with fairness and consistency. That is the household you can build.</w:t>
      </w:r>
    </w:p>
    <w:p>
      <w:pPr>
        <w:pBdr>
          <w:top w:val="single" w:color="CCCCCC" w:sz="2" w:space="8"/>
        </w:pBdr>
        <w:spacing w:before="300"/>
        <w:jc w:val="center"/>
      </w:pPr>
      <w:r>
        <w:rPr>
          <w:rFonts w:ascii="Georgia" w:cs="Georgia" w:eastAsia="Georgia" w:hAnsi="Georgia"/>
          <w:i/>
          <w:iCs/>
          <w:color w:val="777777"/>
          <w:sz w:val="18"/>
          <w:szCs w:val="18"/>
        </w:rPr>
        <w:t xml:space="preserve">Questions? Reach out anytime — you and your dog are never alone in this.  •  HudsonValleyHounds.com  •  (845) 443-0883</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E7D5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2026-03-20T00:16:27.840Z</dcterms:created>
  <dcterms:modified xsi:type="dcterms:W3CDTF">2026-03-20T00:16:27.841Z</dcterms:modified>
</cp:coreProperties>
</file>

<file path=docProps/custom.xml><?xml version="1.0" encoding="utf-8"?>
<Properties xmlns="http://schemas.openxmlformats.org/officeDocument/2006/custom-properties" xmlns:vt="http://schemas.openxmlformats.org/officeDocument/2006/docPropsVTypes"/>
</file>