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Инфокогнитивных технологий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по дисциплине: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«Программная инженерия»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«Анализ существующих подобных программных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продуктов»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181-323</w:t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Баженова Д.Е.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 кафедры инфокогнитивных технологий</w:t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Будылина Е. А.</w:t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2020 год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для анализа выбран сайт “Torrefacto”, предоставляющей услуги продажи оптовой обжаренного кофе и кофейных зерен кофейням.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Полное название: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https://www.torrefacto.ru/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Короткое название: Torrefacto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зарегистрирован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29.07.2011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Функциональное назначение продукции и требование к ней: на предоставленном сайте есть подробное описание предоставляемых услуг и возможность сделать заказ.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Характеристика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Индекс скорости загрузки: 6,7 сек.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подписания сертификатов: Подтверждение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организации (OV)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Сервер: nginx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Аналитика: Яндекс.Метрика, Google Analytics.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JavaScript библиотеки: jQuery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программирования: PHP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CMS: 1C-Bitrix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шапке сайта мы видим логотип компании, клик по которому ведет на главную страницу, разделы сайта, корзину (рядом с которой написано количество товаров), кнопку целевого действия (обратный звонок) и номер телефона для обратного звонка, а также наш город, который можно изменить по клику.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4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пользователь видит большой и красочный слайдер с последними новостями: новости с производства, изменения в связи с режимом самоизоляции (или их отсутствие), кофе недели. Слайдер перелистывается автоматически.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235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Креативная сетка демонстрирует много информации о работе компании, скидках и различных сортах. Баннеры с сортами ведут на страницу товара.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73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</w:t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Хочется отметить хорошо оформленные и очень подробные фильтры в каталоге. Трудно сделать неверный выбор с такими фильтрами!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59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Корзина предусматривает возможность отложить товар. Если корзина пуста, вам будет предложено перейти в каталог, а также высветится список товаров “Вам может понравится”.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000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</w:t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266700</wp:posOffset>
            </wp:positionV>
            <wp:extent cx="723900" cy="343852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43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каждой странице присутствует закрепленная иконка, при нажатии на которую появляется список соцсетей.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</w:t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подвале сайта находится список страниц сайта, ссылки на соцсети, а также копирайт.</w:t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914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</w:t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Torrefacto выполнен в едином стиле, соответствующем компании. Верстка и дизайн не оставляют нареканий, как и SEO. У сайта хорошее юзабилити, что позволяет пользователю легко ориентироваться. Единственное, над чем можно поработать  - скорость загрузки сайта.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torrefacto.ru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