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rFonts w:ascii="Century Gothic" w:hAnsi="Century Gothic"/>
          <w:b/>
          <w:b/>
          <w:bCs/>
        </w:rPr>
      </w:pPr>
      <w:r>
        <w:rPr>
          <w:rFonts w:ascii="Century Gothic" w:hAnsi="Century Gothic"/>
          <w:b/>
          <w:bCs/>
        </w:rPr>
        <w:t>C++ Programming Syllabus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Procedure v/s Object Oriented Programming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Benefits of OOP's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Different OOP's Features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Data types, Variables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Constants, Expressions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Operators (Arithmetic, Logical, Relational)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Operators (Conditional, Assignments)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Type Conversion &amp; Casting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Control Structure (If, If-Else, Nested If-Else)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Control Structure (Switch, While loop)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Control Structure (For loop)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Control Structure (Do While loop)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Control Structure (Break, Continue)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Control Structure (Nested Loops)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Functions (Pass by value, Pass by reference)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Functions Overloading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Functions (Inline Functions, Friend Function)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Classes &amp; Objects (Class Definition, Public)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Classes &amp; Objects (Private)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Classes &amp; Objects (Protected Members)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Constructor &amp; Destructor (Characteristics)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Default Constructor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Constructor Overloading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Parameterized Constructor, Destructor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Copy Constructor, Operator Overloading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Inheritance (Base &amp; Derived Class)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Single &amp; Multilevel Inheritance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Multiple, Hierarchical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Hybrid, Multiple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 Inheritance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Abstract Class, Virtual Base Class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Virtual Function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Pointer, Polymorphism, Pointer to Array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Run Time &amp; Compile Time Polymorphism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Files and Console I/O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Template (Function Templates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Template (Template Class)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123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51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3051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3051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LibreOffice/7.3.1.3$Linux_X86_64 LibreOffice_project/30$Build-3</Application>
  <AppVersion>15.0000</AppVersion>
  <Pages>1</Pages>
  <Words>180</Words>
  <Characters>1086</Characters>
  <CharactersWithSpaces>1194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2022-05-13T09:17:00Z</dcterms:created>
  <dc:creator>ACER</dc:creator>
  <dc:description/>
  <dc:language>en-IN</dc:language>
  <cp:lastModifiedBy/>
  <dcterms:modified xsi:type="dcterms:W3CDTF">2022-06-03T11:32:49Z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