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jc w:val="center"/>
        <w:spacing w:before="322" w:after="322" w:line="240" w:lineRule="auto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48"/>
        </w:rPr>
        <w:t xml:space="preserve">Python - Set Methods</w:t>
      </w:r>
      <w:r>
        <w:rPr>
          <w:color w:val="000000" w:themeColor="text1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Set Methods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has a set of built-in methods that you can use on sets.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759"/>
        <w:gridCol w:w="65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8" w:tooltip="https://www.w3schools.com/python/ref_set_add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add()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Adds an element to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9" w:tooltip="https://www.w3schools.com/python/ref_set_clear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clear()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all the elements from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0" w:tooltip="https://www.w3schools.com/python/ref_set_copy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copy()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copy of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1" w:tooltip="https://www.w3schools.com/python/ref_set_differenc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difference()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set containing the difference between two or more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2" w:tooltip="https://www.w3schools.com/python/ref_set_difference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difference_update()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the items in this set that are also included in another, specified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3" w:tooltip="https://www.w3schools.com/python/ref_set_discard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discard()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 the specified item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4" w:tooltip="https://www.w3schools.com/python/ref_set_intersection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intersection()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set, that is the intersection of two other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5" w:tooltip="https://www.w3schools.com/python/ref_set_intersection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intersection_update()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Removes the items in this set that are not present in other, specified set(s)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6" w:tooltip="https://www.w3schools.com/python/ref_set_isdisjoin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isdisjoint()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whether two sets have a intersection or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7" w:tooltip="https://www.w3schools.com/python/ref_set_issubse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issubset()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whether another set contains this set or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8" w:tooltip="https://www.w3schools.com/python/ref_set_issuperse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issuperset()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whether this set contains another set or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9" w:tooltip="https://www.w3schools.com/python/ref_set_pop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pop()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an element from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20" w:tooltip="https://www.w3schools.com/python/ref_set_remov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remove()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the specified element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21" w:tooltip="https://www.w3schools.com/python/ref_set_symmetric_differenc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symmetric_difference()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set with the symmetric differences of two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22" w:tooltip="https://www.w3schools.com/python/ref_set_symmetric_difference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symmetric_difference_update()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inserts the symmetric differences from this set and another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23" w:tooltip="https://www.w3schools.com/python/ref_set_union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union()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 a set containing the union of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24" w:tooltip="https://www.w3schools.com/python/ref_set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Update the set with the union of this set and others</w:t>
            </w:r>
            <w:r/>
          </w:p>
        </w:tc>
      </w:tr>
    </w:tbl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w3schools.com/python/ref_set_add.asp" TargetMode="External"/><Relationship Id="rId9" Type="http://schemas.openxmlformats.org/officeDocument/2006/relationships/hyperlink" Target="https://www.w3schools.com/python/ref_set_clear.asp" TargetMode="External"/><Relationship Id="rId10" Type="http://schemas.openxmlformats.org/officeDocument/2006/relationships/hyperlink" Target="https://www.w3schools.com/python/ref_set_copy.asp" TargetMode="External"/><Relationship Id="rId11" Type="http://schemas.openxmlformats.org/officeDocument/2006/relationships/hyperlink" Target="https://www.w3schools.com/python/ref_set_difference.asp" TargetMode="External"/><Relationship Id="rId12" Type="http://schemas.openxmlformats.org/officeDocument/2006/relationships/hyperlink" Target="https://www.w3schools.com/python/ref_set_difference_update.asp" TargetMode="External"/><Relationship Id="rId13" Type="http://schemas.openxmlformats.org/officeDocument/2006/relationships/hyperlink" Target="https://www.w3schools.com/python/ref_set_discard.asp" TargetMode="External"/><Relationship Id="rId14" Type="http://schemas.openxmlformats.org/officeDocument/2006/relationships/hyperlink" Target="https://www.w3schools.com/python/ref_set_intersection.asp" TargetMode="External"/><Relationship Id="rId15" Type="http://schemas.openxmlformats.org/officeDocument/2006/relationships/hyperlink" Target="https://www.w3schools.com/python/ref_set_intersection_update.asp" TargetMode="External"/><Relationship Id="rId16" Type="http://schemas.openxmlformats.org/officeDocument/2006/relationships/hyperlink" Target="https://www.w3schools.com/python/ref_set_isdisjoint.asp" TargetMode="External"/><Relationship Id="rId17" Type="http://schemas.openxmlformats.org/officeDocument/2006/relationships/hyperlink" Target="https://www.w3schools.com/python/ref_set_issubset.asp" TargetMode="External"/><Relationship Id="rId18" Type="http://schemas.openxmlformats.org/officeDocument/2006/relationships/hyperlink" Target="https://www.w3schools.com/python/ref_set_issuperset.asp" TargetMode="External"/><Relationship Id="rId19" Type="http://schemas.openxmlformats.org/officeDocument/2006/relationships/hyperlink" Target="https://www.w3schools.com/python/ref_set_pop.asp" TargetMode="External"/><Relationship Id="rId20" Type="http://schemas.openxmlformats.org/officeDocument/2006/relationships/hyperlink" Target="https://www.w3schools.com/python/ref_set_remove.asp" TargetMode="External"/><Relationship Id="rId21" Type="http://schemas.openxmlformats.org/officeDocument/2006/relationships/hyperlink" Target="https://www.w3schools.com/python/ref_set_symmetric_difference.asp" TargetMode="External"/><Relationship Id="rId22" Type="http://schemas.openxmlformats.org/officeDocument/2006/relationships/hyperlink" Target="https://www.w3schools.com/python/ref_set_symmetric_difference_update.asp" TargetMode="External"/><Relationship Id="rId23" Type="http://schemas.openxmlformats.org/officeDocument/2006/relationships/hyperlink" Target="https://www.w3schools.com/python/ref_set_union.asp" TargetMode="External"/><Relationship Id="rId24" Type="http://schemas.openxmlformats.org/officeDocument/2006/relationships/hyperlink" Target="https://www.w3schools.com/python/ref_set_update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2022-05-28T09:43:37Z</dcterms:modified>
</cp:coreProperties>
</file>