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961" w:rsidRDefault="00072961"/>
    <w:p w:rsidR="00072961" w:rsidRDefault="00072961"/>
    <w:tbl>
      <w:tblPr>
        <w:tblStyle w:val="TableGrid"/>
        <w:tblW w:w="11610" w:type="dxa"/>
        <w:tblInd w:w="-815" w:type="dxa"/>
        <w:tblLayout w:type="fixed"/>
        <w:tblLook w:val="04A0" w:firstRow="1" w:lastRow="0" w:firstColumn="1" w:lastColumn="0" w:noHBand="0" w:noVBand="1"/>
      </w:tblPr>
      <w:tblGrid>
        <w:gridCol w:w="2610"/>
        <w:gridCol w:w="9000"/>
      </w:tblGrid>
      <w:tr w:rsidR="00072961" w:rsidTr="00072961">
        <w:trPr>
          <w:trHeight w:val="6014"/>
        </w:trPr>
        <w:tc>
          <w:tcPr>
            <w:tcW w:w="2610" w:type="dxa"/>
          </w:tcPr>
          <w:p w:rsidR="00072961" w:rsidRDefault="00072961" w:rsidP="00072961"/>
          <w:p w:rsidR="00072961" w:rsidRDefault="00072961" w:rsidP="00072961"/>
          <w:p w:rsidR="00072961" w:rsidRDefault="00072961" w:rsidP="00072961"/>
          <w:p w:rsidR="00072961" w:rsidRDefault="00072961" w:rsidP="00072961"/>
          <w:p w:rsidR="00072961" w:rsidRDefault="00072961" w:rsidP="00072961"/>
          <w:p w:rsidR="00072961" w:rsidRDefault="00072961" w:rsidP="00072961"/>
          <w:p w:rsidR="00072961" w:rsidRDefault="00072961" w:rsidP="00072961"/>
          <w:p w:rsidR="00072961" w:rsidRDefault="00072961" w:rsidP="00072961"/>
          <w:p w:rsidR="00072961" w:rsidRDefault="00072961" w:rsidP="00072961"/>
          <w:p w:rsidR="00072961" w:rsidRDefault="00072961" w:rsidP="00072961"/>
          <w:p w:rsidR="00072961" w:rsidRDefault="00072961" w:rsidP="00072961"/>
          <w:p w:rsidR="00072961" w:rsidRDefault="00072961" w:rsidP="00072961">
            <w:pPr>
              <w:pStyle w:val="ListParagraph"/>
              <w:numPr>
                <w:ilvl w:val="0"/>
                <w:numId w:val="1"/>
              </w:numPr>
            </w:pPr>
            <w:r w:rsidRPr="00072961">
              <w:t>VAT Number Validation</w:t>
            </w:r>
          </w:p>
        </w:tc>
        <w:tc>
          <w:tcPr>
            <w:tcW w:w="9000" w:type="dxa"/>
          </w:tcPr>
          <w:p w:rsidR="00072961" w:rsidRPr="00072961" w:rsidRDefault="00072961" w:rsidP="00072961">
            <w:pPr>
              <w:rPr>
                <w:b/>
              </w:rPr>
            </w:pPr>
            <w:r w:rsidRPr="00072961">
              <w:rPr>
                <w:b/>
              </w:rPr>
              <w:t>ROBOT READS THE SUPPLIER VAT NUMBER AND VALIDATES</w:t>
            </w:r>
          </w:p>
          <w:p w:rsidR="00072961" w:rsidRDefault="00072961" w:rsidP="00072961"/>
          <w:p w:rsidR="00072961" w:rsidRDefault="00072961" w:rsidP="00072961">
            <w:r>
              <w:t>1.Open the excel sheet and read the VAT number from excel sheet</w:t>
            </w:r>
          </w:p>
          <w:p w:rsidR="00072961" w:rsidRDefault="00072961" w:rsidP="00072961">
            <w:r>
              <w:t xml:space="preserve">2. Open European VAT information exchange system website (VIES) http://ec.europa.eu/taxation_customs/vies/ </w:t>
            </w:r>
          </w:p>
          <w:p w:rsidR="00072961" w:rsidRDefault="00072961" w:rsidP="00072961">
            <w:r>
              <w:t>3. Enter the information (VAT number) in web site and check for validity</w:t>
            </w:r>
          </w:p>
          <w:p w:rsidR="00072961" w:rsidRDefault="00072961" w:rsidP="00072961">
            <w:r>
              <w:t>4. We can use 365684514(HSBC Great Britain VAT number) as valid VAT number with member state Great Britain (GB) in above web site for valid VAT number</w:t>
            </w:r>
          </w:p>
          <w:p w:rsidR="00072961" w:rsidRDefault="00072961" w:rsidP="00072961">
            <w:r>
              <w:t>5. Repeat the above scenario with invalid VAT number with random VAT number and member state</w:t>
            </w:r>
          </w:p>
          <w:p w:rsidR="00072961" w:rsidRDefault="00072961" w:rsidP="00072961">
            <w:r>
              <w:t xml:space="preserve">6.Update the excel sheet whether the VAT number is valid or not in excel sheet (we can use the attached </w:t>
            </w:r>
            <w:proofErr w:type="spellStart"/>
            <w:r>
              <w:t>xls</w:t>
            </w:r>
            <w:proofErr w:type="spellEnd"/>
            <w:r>
              <w:t xml:space="preserve"> as example)</w:t>
            </w:r>
          </w:p>
          <w:p w:rsidR="00072961" w:rsidRDefault="00072961" w:rsidP="00072961"/>
          <w:p w:rsidR="00072961" w:rsidRDefault="00072961" w:rsidP="00072961">
            <w:r>
              <w:t xml:space="preserve">Perform above exercise both with simple recording and Object cloning. </w:t>
            </w:r>
          </w:p>
          <w:p w:rsidR="00072961" w:rsidRDefault="00072961" w:rsidP="00072961"/>
          <w:p w:rsidR="00072961" w:rsidRDefault="00072961" w:rsidP="00072961">
            <w:r>
              <w:t>Input Data:</w:t>
            </w:r>
          </w:p>
          <w:p w:rsidR="00072961" w:rsidRDefault="00072961" w:rsidP="00072961"/>
          <w:bookmarkStart w:id="0" w:name="_MON_1573028723"/>
          <w:bookmarkStart w:id="1" w:name="OLE_LINK1"/>
          <w:bookmarkEnd w:id="0"/>
          <w:p w:rsidR="00072961" w:rsidRDefault="0070124F" w:rsidP="00072961">
            <w:r>
              <w:rPr>
                <w:b/>
                <w:noProof/>
              </w:rPr>
              <w:object w:dxaOrig="19349" w:dyaOrig="1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pt;height:77.5pt" o:ole="">
                  <v:imagedata r:id="rId6" o:title=""/>
                </v:shape>
                <o:OLEObject Type="Embed" ProgID="Excel.Sheet.12" ShapeID="_x0000_i1025" DrawAspect="Content" ObjectID="_1606034719" r:id="rId7"/>
              </w:object>
            </w:r>
            <w:bookmarkEnd w:id="1"/>
          </w:p>
        </w:tc>
      </w:tr>
      <w:tr w:rsidR="00072961" w:rsidTr="00072961">
        <w:trPr>
          <w:trHeight w:val="6014"/>
        </w:trPr>
        <w:tc>
          <w:tcPr>
            <w:tcW w:w="2610" w:type="dxa"/>
          </w:tcPr>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072961">
            <w:pPr>
              <w:pStyle w:val="ListParagraph"/>
              <w:numPr>
                <w:ilvl w:val="0"/>
                <w:numId w:val="1"/>
              </w:numPr>
            </w:pPr>
            <w:r w:rsidRPr="00072961">
              <w:t>VAT Number Validation, and update the Information to excel sheet</w:t>
            </w:r>
          </w:p>
        </w:tc>
        <w:tc>
          <w:tcPr>
            <w:tcW w:w="9000" w:type="dxa"/>
          </w:tcPr>
          <w:p w:rsidR="00072961" w:rsidRPr="00072961" w:rsidRDefault="00072961" w:rsidP="00C8193D">
            <w:pPr>
              <w:rPr>
                <w:b/>
              </w:rPr>
            </w:pPr>
          </w:p>
          <w:p w:rsidR="00072961" w:rsidRDefault="00072961" w:rsidP="00C8193D"/>
          <w:p w:rsidR="00072961" w:rsidRDefault="00072961" w:rsidP="00072961">
            <w:r>
              <w:t xml:space="preserve">1.Open the excel sheet and read the VAT number in first row (GB) from excel sheet </w:t>
            </w:r>
          </w:p>
          <w:p w:rsidR="00072961" w:rsidRDefault="00072961" w:rsidP="00072961">
            <w:r>
              <w:t xml:space="preserve">2. Open European VAT information exchange system website (VIES) </w:t>
            </w:r>
            <w:bookmarkStart w:id="2" w:name="_GoBack"/>
            <w:r>
              <w:t xml:space="preserve">http://ec.europa.eu/taxation_customs/vies/ </w:t>
            </w:r>
            <w:bookmarkEnd w:id="2"/>
          </w:p>
          <w:p w:rsidR="00072961" w:rsidRDefault="00072961" w:rsidP="00072961">
            <w:r>
              <w:t>3. Enter the information (VAT number) in web site and check for validity</w:t>
            </w:r>
          </w:p>
          <w:p w:rsidR="00072961" w:rsidRDefault="00072961" w:rsidP="00072961">
            <w:r>
              <w:t>4. The above web site displays the "Member state", "Vat Number", "Date when request Received", "Name", "Address", "Consultation Number" for VAT number in a separate page</w:t>
            </w:r>
          </w:p>
          <w:p w:rsidR="00072961" w:rsidRDefault="00072961" w:rsidP="00072961">
            <w:r>
              <w:t xml:space="preserve">5. Create a new excel sheet. </w:t>
            </w:r>
          </w:p>
          <w:p w:rsidR="00072961" w:rsidRDefault="00072961" w:rsidP="00072961">
            <w:r>
              <w:t xml:space="preserve">6. Read the fields "Member state", "Vat Number", "Date when request Received", "Name", "Address", "Consultation Number" </w:t>
            </w:r>
          </w:p>
          <w:p w:rsidR="00072961" w:rsidRDefault="00072961" w:rsidP="00072961">
            <w:r>
              <w:t xml:space="preserve">7. Write the above information to newly </w:t>
            </w:r>
            <w:proofErr w:type="gramStart"/>
            <w:r>
              <w:t>created</w:t>
            </w:r>
            <w:proofErr w:type="gramEnd"/>
            <w:r>
              <w:t xml:space="preserve"> excel sheet in step 4 above. (write headings for each of these fields in newly created excel sheet)</w:t>
            </w:r>
          </w:p>
          <w:p w:rsidR="00072961" w:rsidRDefault="00072961" w:rsidP="00072961"/>
          <w:p w:rsidR="00072961" w:rsidRDefault="00072961" w:rsidP="00072961">
            <w:r>
              <w:t>Perform above exercise both with simple recording and Object cloning</w:t>
            </w:r>
          </w:p>
        </w:tc>
      </w:tr>
      <w:tr w:rsidR="00072961" w:rsidTr="00072961">
        <w:trPr>
          <w:trHeight w:val="6014"/>
        </w:trPr>
        <w:tc>
          <w:tcPr>
            <w:tcW w:w="2610" w:type="dxa"/>
          </w:tcPr>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072961">
            <w:pPr>
              <w:ind w:left="360"/>
            </w:pPr>
            <w:r>
              <w:t xml:space="preserve">3. </w:t>
            </w:r>
            <w:r w:rsidRPr="00072961">
              <w:t>Raise Invoice with Exchange Rate</w:t>
            </w:r>
          </w:p>
        </w:tc>
        <w:tc>
          <w:tcPr>
            <w:tcW w:w="9000" w:type="dxa"/>
          </w:tcPr>
          <w:p w:rsidR="00F45A5C" w:rsidRDefault="00F45A5C" w:rsidP="00F45A5C"/>
          <w:p w:rsidR="00F45A5C" w:rsidRDefault="00F45A5C" w:rsidP="00F45A5C"/>
          <w:p w:rsidR="00F45A5C" w:rsidRDefault="00F45A5C" w:rsidP="00F45A5C">
            <w:r>
              <w:t>1. Pre requisite: Create a trial account in Bitrix24 CRM</w:t>
            </w:r>
          </w:p>
          <w:p w:rsidR="00F45A5C" w:rsidRDefault="00F45A5C" w:rsidP="00F45A5C">
            <w:r>
              <w:t>2. Read USD to INR currency exchange in https://www.icicibank.com/nri-banking/money_transfer/usd-inr.page</w:t>
            </w:r>
          </w:p>
          <w:p w:rsidR="00F45A5C" w:rsidRDefault="00F45A5C" w:rsidP="00F45A5C">
            <w:r>
              <w:t xml:space="preserve">3. Login to </w:t>
            </w:r>
            <w:proofErr w:type="spellStart"/>
            <w:r>
              <w:t>Bitrix</w:t>
            </w:r>
            <w:proofErr w:type="spellEnd"/>
            <w:r>
              <w:t xml:space="preserve"> CRM </w:t>
            </w:r>
          </w:p>
          <w:p w:rsidR="00F45A5C" w:rsidRDefault="00F45A5C" w:rsidP="00F45A5C">
            <w:r>
              <w:t>4.  Open Invoice page (you can find this button at the top pane of the application)</w:t>
            </w:r>
          </w:p>
          <w:p w:rsidR="00F45A5C" w:rsidRDefault="00F45A5C" w:rsidP="00F45A5C">
            <w:r>
              <w:t>5.  Create invoice (you can find ‘Create Invoice’ button adjacent to search box for finding the invoices)</w:t>
            </w:r>
          </w:p>
          <w:p w:rsidR="00F45A5C" w:rsidRDefault="00F45A5C" w:rsidP="00F45A5C">
            <w:r>
              <w:t xml:space="preserve">6.  Fill in all the details </w:t>
            </w:r>
          </w:p>
          <w:p w:rsidR="00F45A5C" w:rsidRDefault="00F45A5C" w:rsidP="00F45A5C">
            <w:r>
              <w:t>7.  When you roll over the mouse under quote field you will find the option to ‘add field’ add field for exchange rate</w:t>
            </w:r>
          </w:p>
          <w:p w:rsidR="00F45A5C" w:rsidRDefault="00F45A5C" w:rsidP="00F45A5C">
            <w:r>
              <w:t>8.  Update the exchange rate</w:t>
            </w:r>
          </w:p>
          <w:p w:rsidR="00F45A5C" w:rsidRDefault="00F45A5C" w:rsidP="00F45A5C">
            <w:r>
              <w:t>9.  Once you update all the fields, save the invoice</w:t>
            </w:r>
          </w:p>
          <w:p w:rsidR="00F45A5C" w:rsidRDefault="00F45A5C" w:rsidP="00F45A5C"/>
          <w:p w:rsidR="00072961" w:rsidRDefault="00F45A5C" w:rsidP="00F45A5C">
            <w:r>
              <w:t>Perform above exercise both with simple recording and Object cloning</w:t>
            </w:r>
          </w:p>
        </w:tc>
      </w:tr>
      <w:tr w:rsidR="00072961" w:rsidTr="00072961">
        <w:trPr>
          <w:trHeight w:val="6014"/>
        </w:trPr>
        <w:tc>
          <w:tcPr>
            <w:tcW w:w="2610" w:type="dxa"/>
          </w:tcPr>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072961" w:rsidP="00C8193D"/>
          <w:p w:rsidR="00072961" w:rsidRDefault="00F45A5C" w:rsidP="00F45A5C">
            <w:r>
              <w:t>4.</w:t>
            </w:r>
            <w:r w:rsidRPr="00072961">
              <w:t xml:space="preserve"> </w:t>
            </w:r>
            <w:r w:rsidR="00B20D77" w:rsidRPr="00B20D77">
              <w:t>Take a backup of windows folder when new file is created in windows folder</w:t>
            </w:r>
          </w:p>
        </w:tc>
        <w:tc>
          <w:tcPr>
            <w:tcW w:w="9000" w:type="dxa"/>
          </w:tcPr>
          <w:p w:rsidR="00072961" w:rsidRPr="00072961" w:rsidRDefault="00072961" w:rsidP="00C8193D">
            <w:pPr>
              <w:rPr>
                <w:b/>
              </w:rPr>
            </w:pPr>
          </w:p>
          <w:p w:rsidR="00072961" w:rsidRDefault="00072961" w:rsidP="00C8193D"/>
          <w:p w:rsidR="00B20D77" w:rsidRDefault="00B20D77" w:rsidP="00B20D77">
            <w:r>
              <w:t>1. Create a source folder in windows machine (call it source folder)</w:t>
            </w:r>
          </w:p>
          <w:p w:rsidR="00B20D77" w:rsidRDefault="00B20D77" w:rsidP="00B20D77">
            <w:r>
              <w:t>2. Create a backup folder in windows machine in different folder than where you created "source folder" (call it as "backup")</w:t>
            </w:r>
          </w:p>
          <w:p w:rsidR="00B20D77" w:rsidRDefault="00B20D77" w:rsidP="00B20D77">
            <w:r>
              <w:t>3. write a bot which automatically takes back up of files from source folder to back up folder whenever the new file is created in source folder</w:t>
            </w:r>
          </w:p>
          <w:p w:rsidR="00B20D77" w:rsidRDefault="00B20D77" w:rsidP="00B20D77"/>
          <w:p w:rsidR="00072961" w:rsidRDefault="00B20D77" w:rsidP="00B20D77">
            <w:r>
              <w:t>Note: Create a new file manually in source folder, immediately after creating the file in source folder, then bot should take the back up of source folder to back up folder with new file</w:t>
            </w:r>
          </w:p>
        </w:tc>
      </w:tr>
    </w:tbl>
    <w:p w:rsidR="002E56F2" w:rsidRDefault="002E56F2" w:rsidP="00072961"/>
    <w:p w:rsidR="00B20D77" w:rsidRDefault="00B20D77" w:rsidP="00072961"/>
    <w:p w:rsidR="00B20D77" w:rsidRDefault="00B20D77" w:rsidP="00072961"/>
    <w:tbl>
      <w:tblPr>
        <w:tblStyle w:val="TableGrid"/>
        <w:tblW w:w="11610" w:type="dxa"/>
        <w:tblInd w:w="-815" w:type="dxa"/>
        <w:tblLayout w:type="fixed"/>
        <w:tblLook w:val="04A0" w:firstRow="1" w:lastRow="0" w:firstColumn="1" w:lastColumn="0" w:noHBand="0" w:noVBand="1"/>
      </w:tblPr>
      <w:tblGrid>
        <w:gridCol w:w="2610"/>
        <w:gridCol w:w="9000"/>
      </w:tblGrid>
      <w:tr w:rsidR="00B20D77" w:rsidTr="00C8193D">
        <w:trPr>
          <w:trHeight w:val="6014"/>
        </w:trPr>
        <w:tc>
          <w:tcPr>
            <w:tcW w:w="2610" w:type="dxa"/>
          </w:tcPr>
          <w:p w:rsidR="00B20D77" w:rsidRDefault="00B20D77" w:rsidP="00B20D77">
            <w:pPr>
              <w:pStyle w:val="ListParagraph"/>
              <w:numPr>
                <w:ilvl w:val="0"/>
                <w:numId w:val="5"/>
              </w:numPr>
            </w:pPr>
            <w:r w:rsidRPr="00B20D77">
              <w:lastRenderedPageBreak/>
              <w:t xml:space="preserve">Read data from command line and store it in </w:t>
            </w:r>
            <w:proofErr w:type="spellStart"/>
            <w:r w:rsidRPr="00B20D77">
              <w:t>xls</w:t>
            </w:r>
            <w:proofErr w:type="spellEnd"/>
            <w:r w:rsidRPr="00B20D77">
              <w:t xml:space="preserve"> file</w:t>
            </w:r>
          </w:p>
        </w:tc>
        <w:tc>
          <w:tcPr>
            <w:tcW w:w="9000" w:type="dxa"/>
          </w:tcPr>
          <w:p w:rsidR="00B20D77" w:rsidRDefault="00B20D77" w:rsidP="00C8193D"/>
          <w:p w:rsidR="00B20D77" w:rsidRDefault="00B20D77" w:rsidP="00B20D77">
            <w:r>
              <w:t>1. Open the command prompt</w:t>
            </w:r>
          </w:p>
          <w:p w:rsidR="00B20D77" w:rsidRDefault="00B20D77" w:rsidP="00B20D77">
            <w:r>
              <w:t>2. Pass the command "</w:t>
            </w:r>
            <w:proofErr w:type="spellStart"/>
            <w:r>
              <w:t>ipconfig</w:t>
            </w:r>
            <w:proofErr w:type="spellEnd"/>
            <w:r>
              <w:t>"</w:t>
            </w:r>
          </w:p>
          <w:p w:rsidR="00B20D77" w:rsidRDefault="00B20D77" w:rsidP="00B20D77">
            <w:r>
              <w:t xml:space="preserve">3. Extract the data from command prompt </w:t>
            </w:r>
          </w:p>
          <w:p w:rsidR="00B20D77" w:rsidRDefault="00B20D77" w:rsidP="00B20D77">
            <w:r>
              <w:t>4. Filter the results "wireless LAN details" and "LAN details" and store it into text file</w:t>
            </w:r>
          </w:p>
        </w:tc>
      </w:tr>
      <w:tr w:rsidR="00B20D77" w:rsidTr="00C8193D">
        <w:trPr>
          <w:trHeight w:val="6014"/>
        </w:trPr>
        <w:tc>
          <w:tcPr>
            <w:tcW w:w="2610" w:type="dxa"/>
          </w:tcPr>
          <w:p w:rsidR="00B20D77" w:rsidRDefault="00B20D77" w:rsidP="00B20D77">
            <w:pPr>
              <w:pStyle w:val="ListParagraph"/>
              <w:numPr>
                <w:ilvl w:val="0"/>
                <w:numId w:val="5"/>
              </w:numPr>
            </w:pPr>
            <w:r w:rsidRPr="00B20D77">
              <w:t>Read the dynamic table from website and update the excel sheet</w:t>
            </w:r>
          </w:p>
        </w:tc>
        <w:tc>
          <w:tcPr>
            <w:tcW w:w="9000" w:type="dxa"/>
          </w:tcPr>
          <w:p w:rsidR="00B20D77" w:rsidRDefault="00B20D77" w:rsidP="00B20D77"/>
          <w:p w:rsidR="00B20D77" w:rsidRDefault="00B20D77" w:rsidP="00B20D77">
            <w:r>
              <w:t>1. Go to https://www.nseindia.com/</w:t>
            </w:r>
          </w:p>
          <w:p w:rsidR="00B20D77" w:rsidRDefault="00B20D77" w:rsidP="00B20D77">
            <w:r>
              <w:t>2. Extract data from "Gainers" and "Losers" table</w:t>
            </w:r>
          </w:p>
          <w:p w:rsidR="00B20D77" w:rsidRDefault="00B20D77" w:rsidP="00B20D77">
            <w:r>
              <w:t xml:space="preserve">3. Store data in </w:t>
            </w:r>
            <w:proofErr w:type="spellStart"/>
            <w:r>
              <w:t>xls</w:t>
            </w:r>
            <w:proofErr w:type="spellEnd"/>
            <w:r>
              <w:t xml:space="preserve"> sheet, sheet1 should contain "Gainers" data and sheet2 should contain "losers" data</w:t>
            </w:r>
          </w:p>
          <w:p w:rsidR="00B20D77" w:rsidRDefault="00B20D77" w:rsidP="00B20D77">
            <w:r>
              <w:t xml:space="preserve">4. If any table value is going to be get updated in "gainers" and "losers" table then that data need to be updated </w:t>
            </w:r>
            <w:proofErr w:type="spellStart"/>
            <w:r>
              <w:t>xls</w:t>
            </w:r>
            <w:proofErr w:type="spellEnd"/>
            <w:r>
              <w:t xml:space="preserve"> sheet</w:t>
            </w:r>
          </w:p>
        </w:tc>
      </w:tr>
      <w:tr w:rsidR="00B20D77" w:rsidTr="00C8193D">
        <w:trPr>
          <w:trHeight w:val="6014"/>
        </w:trPr>
        <w:tc>
          <w:tcPr>
            <w:tcW w:w="2610" w:type="dxa"/>
          </w:tcPr>
          <w:p w:rsidR="00B20D77" w:rsidRDefault="00B20D77" w:rsidP="00C8193D">
            <w:pPr>
              <w:ind w:left="360"/>
            </w:pPr>
          </w:p>
        </w:tc>
        <w:tc>
          <w:tcPr>
            <w:tcW w:w="9000" w:type="dxa"/>
          </w:tcPr>
          <w:p w:rsidR="00B20D77" w:rsidRDefault="00B20D77" w:rsidP="00C8193D"/>
        </w:tc>
      </w:tr>
      <w:tr w:rsidR="00B20D77" w:rsidTr="00C8193D">
        <w:trPr>
          <w:trHeight w:val="6014"/>
        </w:trPr>
        <w:tc>
          <w:tcPr>
            <w:tcW w:w="2610" w:type="dxa"/>
          </w:tcPr>
          <w:p w:rsidR="00B20D77" w:rsidRDefault="00B20D77" w:rsidP="00C8193D"/>
        </w:tc>
        <w:tc>
          <w:tcPr>
            <w:tcW w:w="9000" w:type="dxa"/>
          </w:tcPr>
          <w:p w:rsidR="00B20D77" w:rsidRDefault="00B20D77" w:rsidP="00C8193D"/>
        </w:tc>
      </w:tr>
    </w:tbl>
    <w:p w:rsidR="00B20D77" w:rsidRPr="00072961" w:rsidRDefault="00B20D77" w:rsidP="00072961"/>
    <w:sectPr w:rsidR="00B20D77" w:rsidRPr="00072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B691A"/>
    <w:multiLevelType w:val="hybridMultilevel"/>
    <w:tmpl w:val="FE9A0B0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C3F8D"/>
    <w:multiLevelType w:val="hybridMultilevel"/>
    <w:tmpl w:val="B3B0F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C4109"/>
    <w:multiLevelType w:val="hybridMultilevel"/>
    <w:tmpl w:val="B3B0F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DE30BA"/>
    <w:multiLevelType w:val="hybridMultilevel"/>
    <w:tmpl w:val="B3B0F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4E09FF"/>
    <w:multiLevelType w:val="hybridMultilevel"/>
    <w:tmpl w:val="B3B0F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961"/>
    <w:rsid w:val="00072961"/>
    <w:rsid w:val="00140336"/>
    <w:rsid w:val="002E56F2"/>
    <w:rsid w:val="0070124F"/>
    <w:rsid w:val="00761A04"/>
    <w:rsid w:val="00B20D77"/>
    <w:rsid w:val="00E07402"/>
    <w:rsid w:val="00F4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29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9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2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63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 Chaitanya</dc:creator>
  <cp:keywords/>
  <dc:description/>
  <cp:lastModifiedBy>INSTALL</cp:lastModifiedBy>
  <cp:revision>5</cp:revision>
  <dcterms:created xsi:type="dcterms:W3CDTF">2017-11-24T06:03:00Z</dcterms:created>
  <dcterms:modified xsi:type="dcterms:W3CDTF">2018-12-11T06:29:00Z</dcterms:modified>
</cp:coreProperties>
</file>