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2B706" w14:textId="14AF3AAF" w:rsidR="00674DCC" w:rsidRDefault="00674DCC" w:rsidP="00CD555B">
      <w:pPr>
        <w:widowControl/>
        <w:jc w:val="center"/>
        <w:rPr>
          <w:rFonts w:ascii="標楷體" w:eastAsia="標楷體" w:hAnsi="標楷體" w:cs="新細明體"/>
          <w:b/>
          <w:bCs/>
          <w:sz w:val="44"/>
          <w:szCs w:val="44"/>
        </w:rPr>
      </w:pPr>
      <w:bookmarkStart w:id="0" w:name="_Toc82956772"/>
      <w:bookmarkStart w:id="1" w:name="_Toc82964072"/>
      <w:r>
        <w:rPr>
          <w:rFonts w:ascii="標楷體" w:eastAsia="標楷體" w:hAnsi="標楷體" w:cs="新細明體" w:hint="eastAsia"/>
          <w:b/>
          <w:bCs/>
          <w:sz w:val="44"/>
          <w:szCs w:val="44"/>
        </w:rPr>
        <w:t>專題成果報告</w:t>
      </w:r>
    </w:p>
    <w:p w14:paraId="18BF2FA9" w14:textId="0335D616" w:rsidR="00CD555B" w:rsidRPr="00F07D6B" w:rsidRDefault="00CD555B" w:rsidP="00CD555B">
      <w:pPr>
        <w:widowControl/>
        <w:jc w:val="center"/>
        <w:rPr>
          <w:rFonts w:ascii="標楷體" w:eastAsia="標楷體" w:hAnsi="標楷體" w:cs="新細明體"/>
          <w:b/>
          <w:bCs/>
          <w:sz w:val="44"/>
          <w:szCs w:val="44"/>
        </w:rPr>
      </w:pPr>
      <w:r w:rsidRPr="00F07D6B">
        <w:rPr>
          <w:rFonts w:ascii="標楷體" w:eastAsia="標楷體" w:hAnsi="標楷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F07D6B" w:rsidRDefault="00CD555B" w:rsidP="00CD555B">
      <w:pPr>
        <w:widowControl/>
        <w:jc w:val="center"/>
        <w:rPr>
          <w:rFonts w:ascii="標楷體" w:eastAsia="標楷體" w:hAnsi="標楷體" w:cs="新細明體"/>
          <w:b/>
          <w:bCs/>
          <w:sz w:val="36"/>
          <w:szCs w:val="36"/>
        </w:rPr>
      </w:pPr>
    </w:p>
    <w:p w14:paraId="5646C3F7" w14:textId="02E51386" w:rsidR="00603E27" w:rsidRDefault="00603E27" w:rsidP="00F670A0">
      <w:pPr>
        <w:widowControl/>
        <w:jc w:val="center"/>
        <w:rPr>
          <w:rFonts w:ascii="標楷體" w:eastAsia="標楷體" w:hAnsi="標楷體" w:cs="新細明體"/>
          <w:sz w:val="28"/>
          <w:szCs w:val="28"/>
        </w:rPr>
      </w:pPr>
    </w:p>
    <w:p w14:paraId="292AB8F9" w14:textId="09E26584" w:rsidR="00457C46" w:rsidRPr="00457C46" w:rsidRDefault="00457C46" w:rsidP="00F670A0">
      <w:pPr>
        <w:widowControl/>
        <w:jc w:val="center"/>
        <w:rPr>
          <w:rFonts w:ascii="標楷體" w:eastAsia="標楷體" w:hAnsi="標楷體" w:cs="新細明體"/>
          <w:sz w:val="36"/>
          <w:szCs w:val="28"/>
        </w:rPr>
      </w:pPr>
      <w:r>
        <w:rPr>
          <w:rFonts w:ascii="標楷體" w:eastAsia="標楷體" w:hAnsi="標楷體" w:cs="新細明體" w:hint="eastAsia"/>
          <w:sz w:val="36"/>
          <w:szCs w:val="28"/>
        </w:rPr>
        <w:t>組員</w:t>
      </w:r>
      <w:r w:rsidRPr="00F07D6B">
        <w:rPr>
          <w:rFonts w:ascii="標楷體" w:eastAsia="標楷體" w:hAnsi="標楷體" w:cs="新細明體" w:hint="eastAsia"/>
          <w:sz w:val="36"/>
          <w:szCs w:val="36"/>
        </w:rPr>
        <w:t>：</w:t>
      </w:r>
      <w:r>
        <w:rPr>
          <w:rFonts w:ascii="標楷體" w:eastAsia="標楷體" w:hAnsi="標楷體" w:cs="新細明體" w:hint="eastAsia"/>
          <w:sz w:val="36"/>
          <w:szCs w:val="36"/>
        </w:rPr>
        <w:t>許志仲、黃</w:t>
      </w:r>
      <w:proofErr w:type="gramStart"/>
      <w:r>
        <w:rPr>
          <w:rFonts w:ascii="標楷體" w:eastAsia="標楷體" w:hAnsi="標楷體" w:cs="新細明體" w:hint="eastAsia"/>
          <w:sz w:val="36"/>
          <w:szCs w:val="36"/>
        </w:rPr>
        <w:t>于</w:t>
      </w:r>
      <w:proofErr w:type="gramEnd"/>
      <w:r>
        <w:rPr>
          <w:rFonts w:ascii="標楷體" w:eastAsia="標楷體" w:hAnsi="標楷體" w:cs="新細明體" w:hint="eastAsia"/>
          <w:sz w:val="36"/>
          <w:szCs w:val="36"/>
        </w:rPr>
        <w:t>九</w:t>
      </w:r>
    </w:p>
    <w:p w14:paraId="75DC8ABB" w14:textId="279E6156" w:rsidR="00603E27" w:rsidRPr="00F07D6B" w:rsidRDefault="00603E27" w:rsidP="00603E27">
      <w:pPr>
        <w:widowControl/>
        <w:jc w:val="center"/>
        <w:rPr>
          <w:rFonts w:ascii="標楷體" w:eastAsia="標楷體" w:hAnsi="標楷體" w:cs="新細明體"/>
          <w:sz w:val="36"/>
          <w:szCs w:val="36"/>
        </w:rPr>
      </w:pPr>
      <w:r w:rsidRPr="00F07D6B">
        <w:rPr>
          <w:rFonts w:ascii="標楷體" w:eastAsia="標楷體" w:hAnsi="標楷體" w:cs="新細明體" w:hint="eastAsia"/>
          <w:sz w:val="36"/>
          <w:szCs w:val="36"/>
        </w:rPr>
        <w:t>指導教授：</w:t>
      </w:r>
      <w:proofErr w:type="gramStart"/>
      <w:r w:rsidRPr="00F07D6B">
        <w:rPr>
          <w:rFonts w:ascii="標楷體" w:eastAsia="標楷體" w:hAnsi="標楷體" w:cs="新細明體" w:hint="eastAsia"/>
          <w:sz w:val="36"/>
          <w:szCs w:val="36"/>
        </w:rPr>
        <w:t>余</w:t>
      </w:r>
      <w:proofErr w:type="gramEnd"/>
      <w:r w:rsidRPr="00F07D6B">
        <w:rPr>
          <w:rFonts w:ascii="標楷體" w:eastAsia="標楷體" w:hAnsi="標楷體" w:cs="新細明體" w:hint="eastAsia"/>
          <w:sz w:val="36"/>
          <w:szCs w:val="36"/>
        </w:rPr>
        <w:t>執彰</w:t>
      </w:r>
    </w:p>
    <w:p w14:paraId="37D5516E" w14:textId="237148AC" w:rsidR="00921DC1" w:rsidRPr="00F07D6B" w:rsidRDefault="00921DC1" w:rsidP="00921DC1">
      <w:pPr>
        <w:widowControl/>
        <w:rPr>
          <w:rFonts w:ascii="標楷體" w:eastAsia="標楷體" w:hAnsi="標楷體" w:cs="新細明體"/>
          <w:sz w:val="28"/>
          <w:szCs w:val="28"/>
        </w:rPr>
        <w:sectPr w:rsidR="00921DC1" w:rsidRPr="00F07D6B" w:rsidSect="00921D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</w:p>
    <w:p w14:paraId="782D2EC6" w14:textId="539D0D30" w:rsidR="007824EB" w:rsidRPr="008223F1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lastRenderedPageBreak/>
        <w:t>研究動機</w:t>
      </w:r>
    </w:p>
    <w:p w14:paraId="088D5241" w14:textId="73185195" w:rsidR="00E31FCD" w:rsidRPr="00F07D6B" w:rsidRDefault="00CD3CA7" w:rsidP="00E05590">
      <w:pPr>
        <w:pStyle w:val="Default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155B3A" w:rsidRPr="00F07D6B">
        <w:rPr>
          <w:rFonts w:hAnsi="標楷體" w:cs="新細明體" w:hint="eastAsia"/>
        </w:rPr>
        <w:t>至今已經有許多AI圖像上色工具可供使用，</w:t>
      </w:r>
      <w:r w:rsidRPr="00F07D6B">
        <w:rPr>
          <w:rFonts w:hAnsi="標楷體" w:cs="新細明體" w:hint="eastAsia"/>
        </w:rPr>
        <w:t>但依舊</w:t>
      </w:r>
      <w:r w:rsidR="00155B3A" w:rsidRPr="00F07D6B">
        <w:rPr>
          <w:rFonts w:hAnsi="標楷體" w:cs="新細明體" w:hint="eastAsia"/>
        </w:rPr>
        <w:t>無法完全仰賴於機器上色，而這也是本專題所聚焦改善的方向，目標能夠對傳統的日式黑白漫畫進行全自動上色</w:t>
      </w:r>
      <w:r w:rsidR="007D5A55" w:rsidRPr="00F07D6B">
        <w:rPr>
          <w:rFonts w:hAnsi="標楷體" w:cs="新細明體" w:hint="eastAsia"/>
        </w:rPr>
        <w:t>（</w:t>
      </w:r>
      <w:r w:rsidR="00155B3A" w:rsidRPr="00F07D6B">
        <w:rPr>
          <w:rFonts w:hAnsi="標楷體" w:cs="新細明體" w:hint="eastAsia"/>
        </w:rPr>
        <w:t>Automatic Colorization</w:t>
      </w:r>
      <w:r w:rsidR="007D5A55" w:rsidRPr="00F07D6B">
        <w:rPr>
          <w:rFonts w:hAnsi="標楷體" w:cs="新細明體" w:hint="eastAsia"/>
        </w:rPr>
        <w:t>）</w:t>
      </w:r>
      <w:r w:rsidR="00155B3A" w:rsidRPr="00F07D6B">
        <w:rPr>
          <w:rFonts w:hAnsi="標楷體" w:cs="新細明體" w:hint="eastAsia"/>
        </w:rPr>
        <w:t>。</w:t>
      </w:r>
      <w:r w:rsidR="00E05590" w:rsidRPr="00F07D6B">
        <w:rPr>
          <w:rFonts w:hAnsi="標楷體" w:cs="新細明體" w:hint="eastAsia"/>
        </w:rPr>
        <w:t>其中本研究要處理的問題大致如下：</w:t>
      </w:r>
    </w:p>
    <w:p w14:paraId="4C228DEE" w14:textId="54038342" w:rsidR="00E05590" w:rsidRPr="00F07D6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hAnsi="標楷體" w:cs="新細明體"/>
        </w:rPr>
      </w:pPr>
      <w:r w:rsidRPr="00F07D6B">
        <w:rPr>
          <w:rFonts w:hAnsi="標楷體" w:cs="新細明體" w:hint="eastAsia"/>
        </w:rPr>
        <w:t>訓練用的資料格式不一，如何對資料進行預處理。</w:t>
      </w:r>
    </w:p>
    <w:p w14:paraId="14B050A6" w14:textId="279F6AC1" w:rsidR="00E05590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探討要如何運用有限的數據量來進行深度學習。</w:t>
      </w:r>
    </w:p>
    <w:p w14:paraId="09FA58D2" w14:textId="26613D40" w:rsidR="00E05590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自動上色方式的神經網路（</w:t>
      </w:r>
      <w:r w:rsidRPr="00F07D6B">
        <w:rPr>
          <w:rFonts w:hAnsi="標楷體" w:cs="新細明體"/>
        </w:rPr>
        <w:t>Neural Net</w:t>
      </w:r>
      <w:r w:rsidR="00E41707" w:rsidRPr="00F07D6B">
        <w:rPr>
          <w:rFonts w:hAnsi="標楷體" w:cs="新細明體" w:hint="eastAsia"/>
        </w:rPr>
        <w:t>-</w:t>
      </w:r>
      <w:r w:rsidRPr="00F07D6B">
        <w:rPr>
          <w:rFonts w:hAnsi="標楷體" w:cs="新細明體"/>
        </w:rPr>
        <w:t>work</w:t>
      </w:r>
      <w:r w:rsidRPr="00F07D6B">
        <w:rPr>
          <w:rFonts w:hAnsi="標楷體" w:cs="新細明體" w:hint="eastAsia"/>
        </w:rPr>
        <w:t>）之架構設計。</w:t>
      </w:r>
    </w:p>
    <w:p w14:paraId="40FA7BF4" w14:textId="51F66740" w:rsidR="00E31FCD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如何對日式漫畫的特徵做個別處理，包含網點、對話框、擬聲詞、漸層，這些技法的上色方式較為特殊，需要額外做處理。</w:t>
      </w:r>
    </w:p>
    <w:p w14:paraId="1768617F" w14:textId="15F9996B" w:rsidR="00A76DB2" w:rsidRPr="008223F1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研究方法與結果</w:t>
      </w:r>
    </w:p>
    <w:p w14:paraId="448AD544" w14:textId="4D0F7CB5" w:rsidR="00A10D5E" w:rsidRPr="00F07D6B" w:rsidRDefault="00287E10" w:rsidP="000B721B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F07D6B" w:rsidRPr="00F07D6B">
        <w:rPr>
          <w:rFonts w:ascii="標楷體" w:eastAsia="標楷體" w:hAnsi="標楷體" w:cs="新細明體" w:hint="eastAsia"/>
          <w:szCs w:val="24"/>
        </w:rPr>
        <w:t>以下為</w:t>
      </w:r>
      <w:r w:rsidR="001A30E9" w:rsidRPr="00F07D6B">
        <w:rPr>
          <w:rFonts w:ascii="標楷體" w:eastAsia="標楷體" w:hAnsi="標楷體" w:cs="新細明體" w:hint="eastAsia"/>
          <w:szCs w:val="24"/>
        </w:rPr>
        <w:t>本專題的上色流程</w:t>
      </w:r>
      <w:r w:rsidR="00585C53" w:rsidRPr="00F07D6B">
        <w:rPr>
          <w:rFonts w:ascii="標楷體" w:eastAsia="標楷體" w:hAnsi="標楷體" w:cs="新細明體" w:hint="eastAsia"/>
          <w:szCs w:val="24"/>
        </w:rPr>
        <w:t>設計</w:t>
      </w:r>
      <w:r w:rsidR="00F07D6B" w:rsidRPr="00F07D6B">
        <w:rPr>
          <w:rFonts w:ascii="標楷體" w:eastAsia="標楷體" w:hAnsi="標楷體" w:cs="新細明體" w:hint="eastAsia"/>
          <w:szCs w:val="24"/>
        </w:rPr>
        <w:t>：</w:t>
      </w:r>
      <w:r w:rsidR="00C94128" w:rsidRPr="00F07D6B">
        <w:rPr>
          <w:rFonts w:ascii="標楷體" w:eastAsia="標楷體" w:hAnsi="標楷體" w:cs="新細明體" w:hint="eastAsia"/>
          <w:szCs w:val="24"/>
        </w:rPr>
        <w:t>首</w:t>
      </w:r>
      <w:r w:rsidR="001A30E9" w:rsidRPr="00F07D6B">
        <w:rPr>
          <w:rFonts w:ascii="標楷體" w:eastAsia="標楷體" w:hAnsi="標楷體" w:cs="新細明體" w:hint="eastAsia"/>
          <w:szCs w:val="24"/>
        </w:rPr>
        <w:t>先輸入</w:t>
      </w:r>
      <w:r w:rsidR="00C94128" w:rsidRPr="00F07D6B">
        <w:rPr>
          <w:rFonts w:ascii="標楷體" w:eastAsia="標楷體" w:hAnsi="標楷體" w:cs="新細明體" w:hint="eastAsia"/>
          <w:szCs w:val="24"/>
        </w:rPr>
        <w:t>原始漫畫，將其</w:t>
      </w:r>
      <w:proofErr w:type="gramStart"/>
      <w:r w:rsidR="00C94128" w:rsidRPr="00F07D6B">
        <w:rPr>
          <w:rFonts w:ascii="標楷體" w:eastAsia="標楷體" w:hAnsi="標楷體" w:cs="新細明體" w:hint="eastAsia"/>
          <w:szCs w:val="24"/>
        </w:rPr>
        <w:t>轉換成線稿</w:t>
      </w:r>
      <w:proofErr w:type="gramEnd"/>
      <w:r w:rsidR="00AF4A23" w:rsidRPr="00F07D6B">
        <w:rPr>
          <w:rFonts w:ascii="標楷體" w:eastAsia="標楷體" w:hAnsi="標楷體" w:cs="新細明體" w:hint="eastAsia"/>
          <w:szCs w:val="24"/>
        </w:rPr>
        <w:t>後</w:t>
      </w:r>
      <w:r w:rsidR="00C94128" w:rsidRPr="00F07D6B">
        <w:rPr>
          <w:rFonts w:ascii="標楷體" w:eastAsia="標楷體" w:hAnsi="標楷體" w:cs="新細明體" w:hint="eastAsia"/>
          <w:szCs w:val="24"/>
        </w:rPr>
        <w:t>，</w:t>
      </w:r>
      <w:r w:rsidR="001D4F5B" w:rsidRPr="00F07D6B">
        <w:rPr>
          <w:rFonts w:ascii="標楷體" w:eastAsia="標楷體" w:hAnsi="標楷體" w:cs="新細明體" w:hint="eastAsia"/>
          <w:szCs w:val="24"/>
        </w:rPr>
        <w:t>接著</w:t>
      </w:r>
      <w:proofErr w:type="gramStart"/>
      <w:r w:rsidR="00C94128" w:rsidRPr="00F07D6B">
        <w:rPr>
          <w:rFonts w:ascii="標楷體" w:eastAsia="標楷體" w:hAnsi="標楷體" w:cs="新細明體" w:hint="eastAsia"/>
          <w:szCs w:val="24"/>
        </w:rPr>
        <w:t>輸入</w:t>
      </w:r>
      <w:r w:rsidR="001D4F5B" w:rsidRPr="00F07D6B">
        <w:rPr>
          <w:rFonts w:ascii="標楷體" w:eastAsia="標楷體" w:hAnsi="標楷體" w:cs="新細明體" w:hint="eastAsia"/>
          <w:szCs w:val="24"/>
        </w:rPr>
        <w:t>給</w:t>
      </w:r>
      <w:r w:rsidR="00C94128" w:rsidRPr="00F07D6B">
        <w:rPr>
          <w:rFonts w:ascii="標楷體" w:eastAsia="標楷體" w:hAnsi="標楷體" w:cs="新細明體" w:hint="eastAsia"/>
          <w:szCs w:val="24"/>
        </w:rPr>
        <w:t>線稿</w:t>
      </w:r>
      <w:proofErr w:type="gramEnd"/>
      <w:r w:rsidR="00C94128" w:rsidRPr="00F07D6B">
        <w:rPr>
          <w:rFonts w:ascii="標楷體" w:eastAsia="標楷體" w:hAnsi="標楷體" w:cs="新細明體" w:hint="eastAsia"/>
          <w:szCs w:val="24"/>
        </w:rPr>
        <w:t>轉灰階的上色模型，</w:t>
      </w:r>
      <w:r w:rsidR="001D4F5B" w:rsidRPr="00F07D6B">
        <w:rPr>
          <w:rFonts w:ascii="標楷體" w:eastAsia="標楷體" w:hAnsi="標楷體" w:cs="新細明體" w:hint="eastAsia"/>
          <w:szCs w:val="24"/>
        </w:rPr>
        <w:t>將</w:t>
      </w:r>
      <w:r w:rsidR="00C94128" w:rsidRPr="00F07D6B">
        <w:rPr>
          <w:rFonts w:ascii="標楷體" w:eastAsia="標楷體" w:hAnsi="標楷體" w:cs="新細明體" w:hint="eastAsia"/>
          <w:szCs w:val="24"/>
        </w:rPr>
        <w:t>得到</w:t>
      </w:r>
      <w:r w:rsidR="00E04774" w:rsidRPr="00F07D6B">
        <w:rPr>
          <w:rFonts w:ascii="標楷體" w:eastAsia="標楷體" w:hAnsi="標楷體" w:cs="新細明體" w:hint="eastAsia"/>
          <w:szCs w:val="24"/>
        </w:rPr>
        <w:t>的</w:t>
      </w:r>
      <w:r w:rsidR="00C94128" w:rsidRPr="00F07D6B">
        <w:rPr>
          <w:rFonts w:ascii="標楷體" w:eastAsia="標楷體" w:hAnsi="標楷體" w:cs="新細明體" w:hint="eastAsia"/>
          <w:szCs w:val="24"/>
        </w:rPr>
        <w:t>灰階漫畫</w:t>
      </w:r>
      <w:r w:rsidR="001D4F5B" w:rsidRPr="00F07D6B">
        <w:rPr>
          <w:rFonts w:ascii="標楷體" w:eastAsia="標楷體" w:hAnsi="標楷體" w:cs="新細明體" w:hint="eastAsia"/>
          <w:szCs w:val="24"/>
        </w:rPr>
        <w:t>再輸入給灰階轉彩色的上色模型，最後</w:t>
      </w:r>
      <w:r w:rsidR="00E04774" w:rsidRPr="00F07D6B">
        <w:rPr>
          <w:rFonts w:ascii="標楷體" w:eastAsia="標楷體" w:hAnsi="標楷體" w:cs="新細明體" w:hint="eastAsia"/>
          <w:szCs w:val="24"/>
        </w:rPr>
        <w:t>會</w:t>
      </w:r>
      <w:r w:rsidR="001D4F5B" w:rsidRPr="00F07D6B">
        <w:rPr>
          <w:rFonts w:ascii="標楷體" w:eastAsia="標楷體" w:hAnsi="標楷體" w:cs="新細明體" w:hint="eastAsia"/>
          <w:szCs w:val="24"/>
        </w:rPr>
        <w:t>得到彩色漫畫。</w:t>
      </w:r>
      <w:r w:rsidR="00ED76F8" w:rsidRPr="00F07D6B">
        <w:rPr>
          <w:rFonts w:ascii="標楷體" w:eastAsia="標楷體" w:hAnsi="標楷體" w:cs="新細明體" w:hint="eastAsia"/>
          <w:szCs w:val="24"/>
        </w:rPr>
        <w:t>為了簡潔說明，以下</w:t>
      </w:r>
      <w:proofErr w:type="gramStart"/>
      <w:r w:rsidR="00ED76F8" w:rsidRPr="00F07D6B">
        <w:rPr>
          <w:rFonts w:ascii="標楷體" w:eastAsia="標楷體" w:hAnsi="標楷體" w:cs="新細明體" w:hint="eastAsia"/>
          <w:szCs w:val="24"/>
        </w:rPr>
        <w:t>會將線稿</w:t>
      </w:r>
      <w:proofErr w:type="gramEnd"/>
      <w:r w:rsidR="00ED76F8" w:rsidRPr="00F07D6B">
        <w:rPr>
          <w:rFonts w:ascii="標楷體" w:eastAsia="標楷體" w:hAnsi="標楷體" w:cs="新細明體" w:hint="eastAsia"/>
          <w:szCs w:val="24"/>
        </w:rPr>
        <w:t>轉灰階的上色模型、灰階轉彩色的上色模型分別稱作M</w:t>
      </w:r>
      <w:r w:rsidR="00ED76F8" w:rsidRPr="00F07D6B">
        <w:rPr>
          <w:rFonts w:ascii="標楷體" w:eastAsia="標楷體" w:hAnsi="標楷體" w:cs="新細明體"/>
          <w:szCs w:val="24"/>
        </w:rPr>
        <w:t>odel1</w:t>
      </w:r>
      <w:r w:rsidR="00ED76F8" w:rsidRPr="00F07D6B">
        <w:rPr>
          <w:rFonts w:ascii="標楷體" w:eastAsia="標楷體" w:hAnsi="標楷體" w:cs="新細明體" w:hint="eastAsia"/>
          <w:szCs w:val="24"/>
        </w:rPr>
        <w:t>、M</w:t>
      </w:r>
      <w:r w:rsidR="00ED76F8" w:rsidRPr="00F07D6B">
        <w:rPr>
          <w:rFonts w:ascii="標楷體" w:eastAsia="標楷體" w:hAnsi="標楷體" w:cs="新細明體"/>
          <w:szCs w:val="24"/>
        </w:rPr>
        <w:t>odel2</w:t>
      </w:r>
      <w:r w:rsidR="00DA53F6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A1C7765" w14:textId="12D66D65" w:rsidR="00DE7322" w:rsidRPr="00F07D6B" w:rsidRDefault="003B41D5" w:rsidP="002B7A70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第一部分：</w:t>
      </w:r>
      <w:r w:rsidR="007D31B4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資料集</w:t>
      </w: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Pr="00F07D6B" w:rsidRDefault="00B6116D" w:rsidP="00D715E1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本專題使用</w:t>
      </w:r>
      <w:r w:rsidR="001C754F" w:rsidRPr="00F07D6B">
        <w:rPr>
          <w:rFonts w:ascii="標楷體" w:eastAsia="標楷體" w:hAnsi="標楷體" w:cs="新細明體" w:hint="eastAsia"/>
          <w:szCs w:val="24"/>
        </w:rPr>
        <w:t>「海賊王漫畫彩色版本」</w:t>
      </w:r>
      <w:r w:rsidR="00FF14F3" w:rsidRPr="00F07D6B">
        <w:rPr>
          <w:rFonts w:ascii="標楷體" w:eastAsia="標楷體" w:hAnsi="標楷體" w:cs="新細明體" w:hint="eastAsia"/>
          <w:szCs w:val="24"/>
        </w:rPr>
        <w:t>作為</w:t>
      </w:r>
      <w:r w:rsidR="008C01E8" w:rsidRPr="00F07D6B">
        <w:rPr>
          <w:rFonts w:ascii="標楷體" w:eastAsia="標楷體" w:hAnsi="標楷體" w:cs="新細明體" w:hint="eastAsia"/>
          <w:szCs w:val="24"/>
        </w:rPr>
        <w:t>彩色漫畫</w:t>
      </w:r>
      <w:r w:rsidR="00FF14F3" w:rsidRPr="00F07D6B">
        <w:rPr>
          <w:rFonts w:ascii="標楷體" w:eastAsia="標楷體" w:hAnsi="標楷體" w:cs="新細明體" w:hint="eastAsia"/>
          <w:szCs w:val="24"/>
        </w:rPr>
        <w:t>資料集</w:t>
      </w:r>
      <w:r w:rsidR="00937570" w:rsidRPr="00F07D6B">
        <w:rPr>
          <w:rFonts w:ascii="標楷體" w:eastAsia="標楷體" w:hAnsi="標楷體" w:cs="新細明體" w:hint="eastAsia"/>
          <w:szCs w:val="24"/>
        </w:rPr>
        <w:t>（</w:t>
      </w:r>
      <w:r w:rsidR="00C81749" w:rsidRPr="00F07D6B">
        <w:rPr>
          <w:rFonts w:ascii="標楷體" w:eastAsia="標楷體" w:hAnsi="標楷體" w:cs="新細明體" w:hint="eastAsia"/>
          <w:szCs w:val="24"/>
        </w:rPr>
        <w:t>共計12477張圖片</w:t>
      </w:r>
      <w:r w:rsidR="00937570" w:rsidRPr="00F07D6B">
        <w:rPr>
          <w:rFonts w:ascii="標楷體" w:eastAsia="標楷體" w:hAnsi="標楷體" w:cs="新細明體" w:hint="eastAsia"/>
          <w:szCs w:val="24"/>
        </w:rPr>
        <w:t>）</w:t>
      </w:r>
      <w:r w:rsidR="003951FC" w:rsidRPr="00F07D6B">
        <w:rPr>
          <w:rFonts w:ascii="標楷體" w:eastAsia="標楷體" w:hAnsi="標楷體" w:cs="新細明體" w:hint="eastAsia"/>
          <w:szCs w:val="24"/>
        </w:rPr>
        <w:t>，</w:t>
      </w:r>
      <w:r w:rsidR="00C01071" w:rsidRPr="00F07D6B">
        <w:rPr>
          <w:rFonts w:ascii="標楷體" w:eastAsia="標楷體" w:hAnsi="標楷體" w:cs="新細明體" w:hint="eastAsia"/>
          <w:szCs w:val="24"/>
        </w:rPr>
        <w:t>進一步</w:t>
      </w:r>
      <w:r w:rsidR="007C5BA9" w:rsidRPr="00F07D6B">
        <w:rPr>
          <w:rFonts w:ascii="標楷體" w:eastAsia="標楷體" w:hAnsi="標楷體" w:cs="新細明體" w:hint="eastAsia"/>
          <w:szCs w:val="24"/>
        </w:rPr>
        <w:t>對原圖片</w:t>
      </w:r>
      <w:r w:rsidR="0036650C" w:rsidRPr="00F07D6B">
        <w:rPr>
          <w:rFonts w:ascii="標楷體" w:eastAsia="標楷體" w:hAnsi="標楷體" w:cs="新細明體" w:hint="eastAsia"/>
          <w:szCs w:val="24"/>
        </w:rPr>
        <w:t>套</w:t>
      </w:r>
      <w:r w:rsidR="00166261" w:rsidRPr="00F07D6B">
        <w:rPr>
          <w:rFonts w:ascii="標楷體" w:eastAsia="標楷體" w:hAnsi="標楷體" w:cs="新細明體" w:hint="eastAsia"/>
          <w:szCs w:val="24"/>
        </w:rPr>
        <w:t>用灰階轉換</w:t>
      </w:r>
      <w:r w:rsidR="008A54B5" w:rsidRPr="00F07D6B">
        <w:rPr>
          <w:rFonts w:ascii="標楷體" w:eastAsia="標楷體" w:hAnsi="標楷體" w:cs="新細明體" w:hint="eastAsia"/>
          <w:szCs w:val="24"/>
        </w:rPr>
        <w:t>，</w:t>
      </w:r>
      <w:r w:rsidR="00D13CBF" w:rsidRPr="00F07D6B">
        <w:rPr>
          <w:rFonts w:ascii="標楷體" w:eastAsia="標楷體" w:hAnsi="標楷體" w:cs="新細明體" w:hint="eastAsia"/>
          <w:szCs w:val="24"/>
        </w:rPr>
        <w:t>取</w:t>
      </w:r>
      <w:r w:rsidR="00257EC8" w:rsidRPr="00F07D6B">
        <w:rPr>
          <w:rFonts w:ascii="標楷體" w:eastAsia="標楷體" w:hAnsi="標楷體" w:cs="新細明體" w:hint="eastAsia"/>
          <w:szCs w:val="24"/>
        </w:rPr>
        <w:t>得</w:t>
      </w:r>
      <w:r w:rsidR="00D13CBF" w:rsidRPr="00F07D6B">
        <w:rPr>
          <w:rFonts w:ascii="標楷體" w:eastAsia="標楷體" w:hAnsi="標楷體" w:cs="新細明體" w:hint="eastAsia"/>
          <w:szCs w:val="24"/>
        </w:rPr>
        <w:t>灰階漫畫資料集，</w:t>
      </w:r>
      <w:r w:rsidR="00E04FB1" w:rsidRPr="00F07D6B">
        <w:rPr>
          <w:rFonts w:ascii="標楷體" w:eastAsia="標楷體" w:hAnsi="標楷體" w:cs="新細明體" w:hint="eastAsia"/>
          <w:szCs w:val="24"/>
        </w:rPr>
        <w:t>再</w:t>
      </w:r>
      <w:r w:rsidR="007C5BA9" w:rsidRPr="00F07D6B">
        <w:rPr>
          <w:rFonts w:ascii="標楷體" w:eastAsia="標楷體" w:hAnsi="標楷體" w:cs="新細明體" w:hint="eastAsia"/>
          <w:szCs w:val="24"/>
        </w:rPr>
        <w:t>藉由高斯模糊找到圖片的輪廓，</w:t>
      </w:r>
      <w:r w:rsidR="00C615F1" w:rsidRPr="00F07D6B">
        <w:rPr>
          <w:rFonts w:ascii="標楷體" w:eastAsia="標楷體" w:hAnsi="標楷體" w:cs="新細明體" w:hint="eastAsia"/>
          <w:szCs w:val="24"/>
        </w:rPr>
        <w:t>其</w:t>
      </w:r>
      <w:r w:rsidR="007C5BA9" w:rsidRPr="00F07D6B">
        <w:rPr>
          <w:rFonts w:ascii="標楷體" w:eastAsia="標楷體" w:hAnsi="標楷體" w:cs="新細明體" w:hint="eastAsia"/>
          <w:szCs w:val="24"/>
        </w:rPr>
        <w:t>運算</w:t>
      </w:r>
      <w:r w:rsidR="002E4E78" w:rsidRPr="00F07D6B">
        <w:rPr>
          <w:rFonts w:ascii="標楷體" w:eastAsia="標楷體" w:hAnsi="標楷體" w:cs="新細明體" w:hint="eastAsia"/>
          <w:szCs w:val="24"/>
        </w:rPr>
        <w:t>結果作為</w:t>
      </w:r>
      <w:r w:rsidR="007C5BA9" w:rsidRPr="00F07D6B">
        <w:rPr>
          <w:rFonts w:ascii="標楷體" w:eastAsia="標楷體" w:hAnsi="標楷體" w:cs="新細明體" w:hint="eastAsia"/>
          <w:szCs w:val="24"/>
        </w:rPr>
        <w:t>線稿漫畫資料集</w:t>
      </w:r>
      <w:r w:rsidR="008777B1" w:rsidRPr="00F07D6B">
        <w:rPr>
          <w:rFonts w:ascii="標楷體" w:eastAsia="標楷體" w:hAnsi="標楷體" w:cs="新細明體" w:hint="eastAsia"/>
          <w:szCs w:val="24"/>
        </w:rPr>
        <w:t>。</w:t>
      </w:r>
      <w:r w:rsidR="000E2BD1" w:rsidRPr="00F07D6B">
        <w:rPr>
          <w:rFonts w:ascii="標楷體" w:eastAsia="標楷體" w:hAnsi="標楷體" w:cs="新細明體" w:hint="eastAsia"/>
          <w:szCs w:val="24"/>
        </w:rPr>
        <w:t>因為是採用監督式學習，我們在製作資料集時，針對不同資料夾下的圖片使用相同的命名，確保圖片之間正確對應。</w:t>
      </w:r>
    </w:p>
    <w:p w14:paraId="01F4C628" w14:textId="718AFB91" w:rsidR="00A634B7" w:rsidRPr="00F07D6B" w:rsidRDefault="00A634B7" w:rsidP="00874BB5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>ep 1</w:t>
      </w:r>
    </w:p>
    <w:p w14:paraId="233ACC5F" w14:textId="524A10AD" w:rsidR="00874BB5" w:rsidRPr="00F07D6B" w:rsidRDefault="00A634B7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3C22FE" w:rsidRPr="00F07D6B">
        <w:rPr>
          <w:rFonts w:ascii="標楷體" w:eastAsia="標楷體" w:hAnsi="標楷體" w:cs="新細明體" w:hint="eastAsia"/>
          <w:szCs w:val="24"/>
        </w:rPr>
        <w:t>將</w:t>
      </w:r>
      <w:r w:rsidR="004E18D2" w:rsidRPr="00F07D6B">
        <w:rPr>
          <w:rFonts w:ascii="標楷體" w:eastAsia="標楷體" w:hAnsi="標楷體" w:cs="新細明體" w:hint="eastAsia"/>
          <w:szCs w:val="24"/>
        </w:rPr>
        <w:t>原</w:t>
      </w:r>
      <w:r w:rsidR="003C22FE" w:rsidRPr="00F07D6B">
        <w:rPr>
          <w:rFonts w:ascii="標楷體" w:eastAsia="標楷體" w:hAnsi="標楷體" w:cs="新細明體" w:hint="eastAsia"/>
          <w:szCs w:val="24"/>
        </w:rPr>
        <w:t>圖片縮放成256*256像素，</w:t>
      </w:r>
      <w:r w:rsidR="0054123D" w:rsidRPr="00F07D6B">
        <w:rPr>
          <w:rFonts w:ascii="標楷體" w:eastAsia="標楷體" w:hAnsi="標楷體" w:cs="新細明體" w:hint="eastAsia"/>
          <w:szCs w:val="24"/>
        </w:rPr>
        <w:t>提高模型的收斂速度。</w:t>
      </w:r>
    </w:p>
    <w:p w14:paraId="03AA8B73" w14:textId="2A41E5AB" w:rsidR="00A634B7" w:rsidRPr="00F07D6B" w:rsidRDefault="00A634B7" w:rsidP="00CC2C4C">
      <w:pPr>
        <w:widowControl/>
        <w:spacing w:beforeLines="100" w:before="24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 xml:space="preserve">ep </w:t>
      </w:r>
      <w:r w:rsidR="004324C9" w:rsidRPr="00F07D6B">
        <w:rPr>
          <w:rFonts w:ascii="標楷體" w:eastAsia="標楷體" w:hAnsi="標楷體" w:cs="新細明體" w:hint="eastAsia"/>
          <w:b/>
          <w:bCs/>
          <w:szCs w:val="24"/>
        </w:rPr>
        <w:t>2</w:t>
      </w:r>
    </w:p>
    <w:p w14:paraId="24B1312E" w14:textId="49D31E12" w:rsidR="00A634B7" w:rsidRPr="00F07D6B" w:rsidRDefault="004017F4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A634B7" w:rsidRPr="00F07D6B">
        <w:rPr>
          <w:rFonts w:ascii="標楷體" w:eastAsia="標楷體" w:hAnsi="標楷體" w:cs="新細明體" w:hint="eastAsia"/>
          <w:szCs w:val="24"/>
        </w:rPr>
        <w:t>將圖像從轉換成LAB模式</w:t>
      </w:r>
      <w:r w:rsidR="00B91F85" w:rsidRPr="00F07D6B">
        <w:rPr>
          <w:rFonts w:ascii="標楷體" w:eastAsia="標楷體" w:hAnsi="標楷體" w:cs="新細明體" w:hint="eastAsia"/>
          <w:szCs w:val="24"/>
        </w:rPr>
        <w:t>。對於Model1來說，</w:t>
      </w:r>
      <w:r w:rsidR="004C7044" w:rsidRPr="00F07D6B">
        <w:rPr>
          <w:rFonts w:ascii="標楷體" w:eastAsia="標楷體" w:hAnsi="標楷體" w:cs="新細明體" w:hint="eastAsia"/>
          <w:szCs w:val="24"/>
        </w:rPr>
        <w:t>圖片</w:t>
      </w:r>
      <w:r w:rsidR="00A634B7" w:rsidRPr="00F07D6B">
        <w:rPr>
          <w:rFonts w:ascii="標楷體" w:eastAsia="標楷體" w:hAnsi="標楷體" w:cs="新細明體" w:hint="eastAsia"/>
          <w:szCs w:val="24"/>
        </w:rPr>
        <w:t>以L</w:t>
      </w:r>
      <w:r w:rsidR="0061571F" w:rsidRPr="00F07D6B">
        <w:rPr>
          <w:rFonts w:ascii="標楷體" w:eastAsia="標楷體" w:hAnsi="標楷體" w:cs="新細明體" w:hint="eastAsia"/>
          <w:szCs w:val="24"/>
        </w:rPr>
        <w:t>通道</w:t>
      </w:r>
      <w:r w:rsidR="00BE4E2F" w:rsidRPr="00F07D6B">
        <w:rPr>
          <w:rFonts w:ascii="標楷體" w:eastAsia="標楷體" w:hAnsi="標楷體" w:cs="新細明體" w:hint="eastAsia"/>
          <w:szCs w:val="24"/>
        </w:rPr>
        <w:t>數值</w:t>
      </w:r>
      <w:r w:rsidR="00B12A00" w:rsidRPr="00F07D6B">
        <w:rPr>
          <w:rFonts w:ascii="標楷體" w:eastAsia="標楷體" w:hAnsi="標楷體" w:cs="新細明體" w:hint="eastAsia"/>
          <w:szCs w:val="24"/>
        </w:rPr>
        <w:t>作</w:t>
      </w:r>
      <w:r w:rsidR="00A634B7" w:rsidRPr="00F07D6B">
        <w:rPr>
          <w:rFonts w:ascii="標楷體" w:eastAsia="標楷體" w:hAnsi="標楷體" w:cs="新細明體" w:hint="eastAsia"/>
          <w:szCs w:val="24"/>
        </w:rPr>
        <w:t>為輸入，</w:t>
      </w:r>
      <w:r w:rsidR="00B91F85" w:rsidRPr="00F07D6B">
        <w:rPr>
          <w:rFonts w:ascii="標楷體" w:eastAsia="標楷體" w:hAnsi="標楷體" w:cs="新細明體" w:hint="eastAsia"/>
          <w:szCs w:val="24"/>
        </w:rPr>
        <w:t>會</w:t>
      </w:r>
      <w:r w:rsidR="00A634B7" w:rsidRPr="00F07D6B">
        <w:rPr>
          <w:rFonts w:ascii="標楷體" w:eastAsia="標楷體" w:hAnsi="標楷體" w:cs="新細明體" w:hint="eastAsia"/>
          <w:szCs w:val="24"/>
        </w:rPr>
        <w:t>得到</w:t>
      </w:r>
      <w:r w:rsidR="00B91F85" w:rsidRPr="00F07D6B">
        <w:rPr>
          <w:rFonts w:ascii="標楷體" w:eastAsia="標楷體" w:hAnsi="標楷體" w:cs="新細明體" w:hint="eastAsia"/>
          <w:szCs w:val="24"/>
        </w:rPr>
        <w:t>輸出L</w:t>
      </w:r>
      <w:r w:rsidR="0062070E" w:rsidRPr="00F07D6B">
        <w:rPr>
          <w:rFonts w:ascii="標楷體" w:eastAsia="標楷體" w:hAnsi="標楷體" w:cs="新細明體"/>
          <w:szCs w:val="24"/>
        </w:rPr>
        <w:t>'</w:t>
      </w:r>
      <w:r w:rsidR="0059577A" w:rsidRPr="00F07D6B">
        <w:rPr>
          <w:rFonts w:ascii="標楷體" w:eastAsia="標楷體" w:hAnsi="標楷體" w:cs="新細明體" w:hint="eastAsia"/>
          <w:szCs w:val="24"/>
        </w:rPr>
        <w:t>數值</w:t>
      </w:r>
      <w:r w:rsidR="00FA4008" w:rsidRPr="00F07D6B">
        <w:rPr>
          <w:rFonts w:ascii="標楷體" w:eastAsia="標楷體" w:hAnsi="標楷體" w:cs="新細明體" w:hint="eastAsia"/>
          <w:szCs w:val="24"/>
        </w:rPr>
        <w:t>並成為</w:t>
      </w:r>
      <w:r w:rsidR="00B91F85" w:rsidRPr="00F07D6B">
        <w:rPr>
          <w:rFonts w:ascii="標楷體" w:eastAsia="標楷體" w:hAnsi="標楷體" w:cs="新細明體" w:hint="eastAsia"/>
          <w:szCs w:val="24"/>
        </w:rPr>
        <w:t>Model2</w:t>
      </w:r>
      <w:r w:rsidR="00FA4008" w:rsidRPr="00F07D6B">
        <w:rPr>
          <w:rFonts w:ascii="標楷體" w:eastAsia="標楷體" w:hAnsi="標楷體" w:cs="新細明體" w:hint="eastAsia"/>
          <w:szCs w:val="24"/>
        </w:rPr>
        <w:t>的輸入</w:t>
      </w:r>
      <w:r w:rsidR="00B91F85" w:rsidRPr="00F07D6B">
        <w:rPr>
          <w:rFonts w:ascii="標楷體" w:eastAsia="標楷體" w:hAnsi="標楷體" w:cs="新細明體" w:hint="eastAsia"/>
          <w:szCs w:val="24"/>
        </w:rPr>
        <w:t>，</w:t>
      </w:r>
      <w:r w:rsidR="00FA4008" w:rsidRPr="00F07D6B">
        <w:rPr>
          <w:rFonts w:ascii="標楷體" w:eastAsia="標楷體" w:hAnsi="標楷體" w:cs="新細明體" w:hint="eastAsia"/>
          <w:szCs w:val="24"/>
        </w:rPr>
        <w:t>最後</w:t>
      </w:r>
      <w:r w:rsidR="009D2EA8" w:rsidRPr="00F07D6B">
        <w:rPr>
          <w:rFonts w:ascii="標楷體" w:eastAsia="標楷體" w:hAnsi="標楷體" w:cs="新細明體" w:hint="eastAsia"/>
          <w:szCs w:val="24"/>
        </w:rPr>
        <w:t>會</w:t>
      </w:r>
      <w:r w:rsidR="00AC34FD" w:rsidRPr="00F07D6B">
        <w:rPr>
          <w:rFonts w:ascii="標楷體" w:eastAsia="標楷體" w:hAnsi="標楷體" w:cs="新細明體" w:hint="eastAsia"/>
          <w:szCs w:val="24"/>
        </w:rPr>
        <w:t>輸出</w:t>
      </w:r>
      <w:r w:rsidR="00FA4008" w:rsidRPr="00F07D6B">
        <w:rPr>
          <w:rFonts w:ascii="標楷體" w:eastAsia="標楷體" w:hAnsi="標楷體" w:cs="新細明體" w:hint="eastAsia"/>
          <w:szCs w:val="24"/>
        </w:rPr>
        <w:t>預測的</w:t>
      </w:r>
      <w:r w:rsidR="009D2EA8" w:rsidRPr="00F07D6B">
        <w:rPr>
          <w:rFonts w:ascii="標楷體" w:eastAsia="標楷體" w:hAnsi="標楷體" w:cs="新細明體" w:hint="eastAsia"/>
          <w:szCs w:val="24"/>
        </w:rPr>
        <w:t>A</w:t>
      </w:r>
      <w:r w:rsidR="009D2EA8" w:rsidRPr="00F07D6B">
        <w:rPr>
          <w:rFonts w:ascii="標楷體" w:eastAsia="標楷體" w:hAnsi="標楷體" w:cs="新細明體"/>
          <w:szCs w:val="24"/>
        </w:rPr>
        <w:t>B</w:t>
      </w:r>
      <w:r w:rsidR="00FA4008" w:rsidRPr="00F07D6B">
        <w:rPr>
          <w:rFonts w:ascii="標楷體" w:eastAsia="標楷體" w:hAnsi="標楷體" w:cs="新細明體" w:hint="eastAsia"/>
          <w:szCs w:val="24"/>
        </w:rPr>
        <w:t>通道</w:t>
      </w:r>
      <w:r w:rsidR="00591B56" w:rsidRPr="00F07D6B">
        <w:rPr>
          <w:rFonts w:ascii="標楷體" w:eastAsia="標楷體" w:hAnsi="標楷體" w:cs="新細明體" w:hint="eastAsia"/>
          <w:szCs w:val="24"/>
        </w:rPr>
        <w:t>數值</w:t>
      </w:r>
      <w:r w:rsidR="009D2EA8" w:rsidRPr="00F07D6B">
        <w:rPr>
          <w:rFonts w:ascii="標楷體" w:eastAsia="標楷體" w:hAnsi="標楷體" w:cs="新細明體" w:hint="eastAsia"/>
          <w:szCs w:val="24"/>
        </w:rPr>
        <w:t>。因此我們可以</w:t>
      </w:r>
      <w:r w:rsidR="00A634B7" w:rsidRPr="00F07D6B">
        <w:rPr>
          <w:rFonts w:ascii="標楷體" w:eastAsia="標楷體" w:hAnsi="標楷體" w:cs="新細明體" w:hint="eastAsia"/>
          <w:szCs w:val="24"/>
        </w:rPr>
        <w:t>藉由</w:t>
      </w:r>
      <w:r w:rsidR="007B6ADF" w:rsidRPr="00F07D6B">
        <w:rPr>
          <w:rFonts w:ascii="標楷體" w:eastAsia="標楷體" w:hAnsi="標楷體" w:cs="新細明體" w:hint="eastAsia"/>
          <w:szCs w:val="24"/>
        </w:rPr>
        <w:t>輸入</w:t>
      </w:r>
      <w:r w:rsidR="00A634B7" w:rsidRPr="00F07D6B">
        <w:rPr>
          <w:rFonts w:ascii="標楷體" w:eastAsia="標楷體" w:hAnsi="標楷體" w:cs="新細明體" w:hint="eastAsia"/>
          <w:szCs w:val="24"/>
        </w:rPr>
        <w:t>圖</w:t>
      </w:r>
      <w:r w:rsidR="00FF46ED" w:rsidRPr="00F07D6B">
        <w:rPr>
          <w:rFonts w:ascii="標楷體" w:eastAsia="標楷體" w:hAnsi="標楷體" w:cs="新細明體" w:hint="eastAsia"/>
          <w:szCs w:val="24"/>
        </w:rPr>
        <w:t>片</w:t>
      </w:r>
      <w:r w:rsidR="00A634B7" w:rsidRPr="00F07D6B">
        <w:rPr>
          <w:rFonts w:ascii="標楷體" w:eastAsia="標楷體" w:hAnsi="標楷體" w:cs="新細明體" w:hint="eastAsia"/>
          <w:szCs w:val="24"/>
        </w:rPr>
        <w:t>提供的資訊，預測</w:t>
      </w:r>
      <w:r w:rsidR="00816B05" w:rsidRPr="00F07D6B">
        <w:rPr>
          <w:rFonts w:ascii="標楷體" w:eastAsia="標楷體" w:hAnsi="標楷體" w:cs="新細明體" w:hint="eastAsia"/>
          <w:szCs w:val="24"/>
        </w:rPr>
        <w:t>上</w:t>
      </w:r>
      <w:r w:rsidR="00A634B7" w:rsidRPr="00F07D6B">
        <w:rPr>
          <w:rFonts w:ascii="標楷體" w:eastAsia="標楷體" w:hAnsi="標楷體" w:cs="新細明體" w:hint="eastAsia"/>
          <w:szCs w:val="24"/>
        </w:rPr>
        <w:t>色</w:t>
      </w:r>
      <w:r w:rsidR="003663FD" w:rsidRPr="00F07D6B">
        <w:rPr>
          <w:rFonts w:ascii="標楷體" w:eastAsia="標楷體" w:hAnsi="標楷體" w:cs="新細明體" w:hint="eastAsia"/>
          <w:szCs w:val="24"/>
        </w:rPr>
        <w:t>。</w:t>
      </w:r>
      <w:r w:rsidR="003663FD" w:rsidRPr="00F07D6B">
        <w:rPr>
          <w:rFonts w:ascii="標楷體" w:eastAsia="標楷體" w:hAnsi="標楷體" w:cs="新細明體"/>
          <w:szCs w:val="24"/>
        </w:rPr>
        <w:t xml:space="preserve"> </w:t>
      </w:r>
    </w:p>
    <w:p w14:paraId="09851CB4" w14:textId="5236C667" w:rsidR="00A634B7" w:rsidRPr="00F07D6B" w:rsidRDefault="00A634B7" w:rsidP="00467BBF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 xml:space="preserve">ep </w:t>
      </w:r>
      <w:r w:rsidR="004E18D2" w:rsidRPr="00F07D6B">
        <w:rPr>
          <w:rFonts w:ascii="標楷體" w:eastAsia="標楷體" w:hAnsi="標楷體" w:cs="新細明體" w:hint="eastAsia"/>
          <w:b/>
          <w:bCs/>
          <w:szCs w:val="24"/>
        </w:rPr>
        <w:t>3</w:t>
      </w:r>
    </w:p>
    <w:p w14:paraId="046DF415" w14:textId="7F2D8585" w:rsidR="00F07D6B" w:rsidRPr="00F07D6B" w:rsidRDefault="00A634B7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3C22FE" w:rsidRPr="00F07D6B">
        <w:rPr>
          <w:rFonts w:ascii="標楷體" w:eastAsia="標楷體" w:hAnsi="標楷體" w:cs="新細明體" w:hint="eastAsia"/>
          <w:szCs w:val="24"/>
        </w:rPr>
        <w:t>為了讓模型更有效學習漫畫</w:t>
      </w:r>
      <w:r w:rsidR="0027326D" w:rsidRPr="00F07D6B">
        <w:rPr>
          <w:rFonts w:ascii="標楷體" w:eastAsia="標楷體" w:hAnsi="標楷體" w:cs="新細明體" w:hint="eastAsia"/>
          <w:szCs w:val="24"/>
        </w:rPr>
        <w:t>物件</w:t>
      </w:r>
      <w:r w:rsidR="00E824A9" w:rsidRPr="00F07D6B">
        <w:rPr>
          <w:rFonts w:ascii="標楷體" w:eastAsia="標楷體" w:hAnsi="標楷體" w:cs="新細明體" w:hint="eastAsia"/>
          <w:szCs w:val="24"/>
        </w:rPr>
        <w:t>特</w:t>
      </w:r>
      <w:r w:rsidR="003C22FE" w:rsidRPr="00F07D6B">
        <w:rPr>
          <w:rFonts w:ascii="標楷體" w:eastAsia="標楷體" w:hAnsi="標楷體" w:cs="新細明體" w:hint="eastAsia"/>
          <w:szCs w:val="24"/>
        </w:rPr>
        <w:t>徵</w:t>
      </w:r>
      <w:r w:rsidR="0027326D" w:rsidRPr="00F07D6B">
        <w:rPr>
          <w:rFonts w:ascii="標楷體" w:eastAsia="標楷體" w:hAnsi="標楷體" w:cs="新細明體" w:hint="eastAsia"/>
          <w:szCs w:val="24"/>
        </w:rPr>
        <w:t>，在模型訓練</w:t>
      </w:r>
      <w:r w:rsidR="008D5022" w:rsidRPr="00F07D6B">
        <w:rPr>
          <w:rFonts w:ascii="標楷體" w:eastAsia="標楷體" w:hAnsi="標楷體" w:cs="新細明體" w:hint="eastAsia"/>
          <w:szCs w:val="24"/>
        </w:rPr>
        <w:t>過程中會對</w:t>
      </w:r>
      <w:r w:rsidR="00E45A59" w:rsidRPr="00F07D6B">
        <w:rPr>
          <w:rFonts w:ascii="標楷體" w:eastAsia="標楷體" w:hAnsi="標楷體" w:cs="新細明體" w:hint="eastAsia"/>
          <w:szCs w:val="24"/>
        </w:rPr>
        <w:t>圖</w:t>
      </w:r>
      <w:r w:rsidR="000B1A21" w:rsidRPr="00F07D6B">
        <w:rPr>
          <w:rFonts w:ascii="標楷體" w:eastAsia="標楷體" w:hAnsi="標楷體" w:cs="新細明體" w:hint="eastAsia"/>
          <w:szCs w:val="24"/>
        </w:rPr>
        <w:t>片</w:t>
      </w:r>
      <w:r w:rsidR="008D5022" w:rsidRPr="00F07D6B">
        <w:rPr>
          <w:rFonts w:ascii="標楷體" w:eastAsia="標楷體" w:hAnsi="標楷體" w:cs="新細明體" w:hint="eastAsia"/>
          <w:szCs w:val="24"/>
        </w:rPr>
        <w:t>進行</w:t>
      </w:r>
      <w:r w:rsidR="00123B4B" w:rsidRPr="00F07D6B">
        <w:rPr>
          <w:rFonts w:ascii="標楷體" w:eastAsia="標楷體" w:hAnsi="標楷體" w:cs="新細明體"/>
          <w:szCs w:val="24"/>
        </w:rPr>
        <w:t>shuffle</w:t>
      </w:r>
      <w:r w:rsidR="00891DB0" w:rsidRPr="00F07D6B">
        <w:rPr>
          <w:rFonts w:ascii="標楷體" w:eastAsia="標楷體" w:hAnsi="標楷體" w:cs="新細明體" w:hint="eastAsia"/>
          <w:szCs w:val="24"/>
        </w:rPr>
        <w:t>，</w:t>
      </w:r>
      <w:r w:rsidR="000C1ACE" w:rsidRPr="00F07D6B">
        <w:rPr>
          <w:rFonts w:ascii="標楷體" w:eastAsia="標楷體" w:hAnsi="標楷體" w:cs="新細明體" w:hint="eastAsia"/>
          <w:szCs w:val="24"/>
        </w:rPr>
        <w:t>可以</w:t>
      </w:r>
      <w:r w:rsidR="00E824A9" w:rsidRPr="00F07D6B">
        <w:rPr>
          <w:rFonts w:ascii="標楷體" w:eastAsia="標楷體" w:hAnsi="標楷體" w:cs="新細明體" w:hint="eastAsia"/>
          <w:szCs w:val="24"/>
        </w:rPr>
        <w:t>防止模型抖動，</w:t>
      </w:r>
      <w:r w:rsidR="00891DB0" w:rsidRPr="00F07D6B">
        <w:rPr>
          <w:rFonts w:ascii="標楷體" w:eastAsia="標楷體" w:hAnsi="標楷體" w:cs="新細明體" w:hint="eastAsia"/>
          <w:szCs w:val="24"/>
        </w:rPr>
        <w:t>避免</w:t>
      </w:r>
      <w:proofErr w:type="gramStart"/>
      <w:r w:rsidR="00E824A9" w:rsidRPr="00F07D6B">
        <w:rPr>
          <w:rFonts w:ascii="標楷體" w:eastAsia="標楷體" w:hAnsi="標楷體" w:cs="新細明體" w:hint="eastAsia"/>
          <w:szCs w:val="24"/>
        </w:rPr>
        <w:t>發生</w:t>
      </w:r>
      <w:r w:rsidR="00891DB0" w:rsidRPr="00F07D6B">
        <w:rPr>
          <w:rFonts w:ascii="標楷體" w:eastAsia="標楷體" w:hAnsi="標楷體" w:cs="新細明體" w:hint="eastAsia"/>
          <w:szCs w:val="24"/>
        </w:rPr>
        <w:t>過擬合</w:t>
      </w:r>
      <w:proofErr w:type="gramEnd"/>
      <w:r w:rsidR="00E824A9" w:rsidRPr="00F07D6B">
        <w:rPr>
          <w:rFonts w:ascii="標楷體" w:eastAsia="標楷體" w:hAnsi="標楷體" w:cs="新細明體" w:hint="eastAsia"/>
          <w:szCs w:val="24"/>
        </w:rPr>
        <w:t>，並且使得模型學到更加正確的特徵</w:t>
      </w:r>
      <w:r w:rsidR="00891DB0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677A10B" w14:textId="3E4AEA09" w:rsidR="00C220A8" w:rsidRPr="00F07D6B" w:rsidRDefault="00C220A8" w:rsidP="00C220A8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第二部分：模型架構</w:t>
      </w:r>
      <w:r w:rsidR="00C72660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F07D6B" w:rsidRDefault="005D08F6" w:rsidP="00467BBF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本專題</w:t>
      </w:r>
      <w:r w:rsidR="00314A51" w:rsidRPr="00F07D6B">
        <w:rPr>
          <w:rFonts w:ascii="標楷體" w:eastAsia="標楷體" w:hAnsi="標楷體" w:cs="新細明體" w:hint="eastAsia"/>
          <w:szCs w:val="24"/>
        </w:rPr>
        <w:t>中的Mo</w:t>
      </w:r>
      <w:r w:rsidR="00314A51" w:rsidRPr="00F07D6B">
        <w:rPr>
          <w:rFonts w:ascii="標楷體" w:eastAsia="標楷體" w:hAnsi="標楷體" w:cs="新細明體"/>
          <w:szCs w:val="24"/>
        </w:rPr>
        <w:t>del1</w:t>
      </w:r>
      <w:r w:rsidR="00314A51" w:rsidRPr="00F07D6B">
        <w:rPr>
          <w:rFonts w:ascii="標楷體" w:eastAsia="標楷體" w:hAnsi="標楷體" w:cs="新細明體" w:hint="eastAsia"/>
          <w:szCs w:val="24"/>
        </w:rPr>
        <w:t>與M</w:t>
      </w:r>
      <w:r w:rsidR="00314A51" w:rsidRPr="00F07D6B">
        <w:rPr>
          <w:rFonts w:ascii="標楷體" w:eastAsia="標楷體" w:hAnsi="標楷體" w:cs="新細明體"/>
          <w:szCs w:val="24"/>
        </w:rPr>
        <w:t>odel2</w:t>
      </w:r>
      <w:r w:rsidR="00314A51" w:rsidRPr="00F07D6B">
        <w:rPr>
          <w:rFonts w:ascii="標楷體" w:eastAsia="標楷體" w:hAnsi="標楷體" w:cs="新細明體" w:hint="eastAsia"/>
          <w:szCs w:val="24"/>
        </w:rPr>
        <w:t>都</w:t>
      </w:r>
      <w:r w:rsidR="00B801C4" w:rsidRPr="00F07D6B">
        <w:rPr>
          <w:rFonts w:ascii="標楷體" w:eastAsia="標楷體" w:hAnsi="標楷體" w:cs="新細明體" w:hint="eastAsia"/>
          <w:szCs w:val="24"/>
        </w:rPr>
        <w:t>是</w:t>
      </w:r>
      <w:r w:rsidRPr="00F07D6B">
        <w:rPr>
          <w:rFonts w:ascii="標楷體" w:eastAsia="標楷體" w:hAnsi="標楷體" w:cs="新細明體" w:hint="eastAsia"/>
          <w:szCs w:val="24"/>
        </w:rPr>
        <w:t>採用</w:t>
      </w:r>
      <w:r w:rsidRPr="00F07D6B">
        <w:rPr>
          <w:rFonts w:ascii="標楷體" w:eastAsia="標楷體" w:hAnsi="標楷體" w:cs="新細明體"/>
          <w:szCs w:val="24"/>
        </w:rPr>
        <w:t>GAN</w:t>
      </w:r>
      <w:r w:rsidRPr="00F07D6B">
        <w:rPr>
          <w:rFonts w:ascii="標楷體" w:eastAsia="標楷體" w:hAnsi="標楷體" w:cs="新細明體" w:hint="eastAsia"/>
          <w:szCs w:val="24"/>
        </w:rPr>
        <w:t>（</w:t>
      </w:r>
      <w:r w:rsidRPr="00F07D6B">
        <w:rPr>
          <w:rFonts w:ascii="標楷體" w:eastAsia="標楷體" w:hAnsi="標楷體" w:cs="新細明體"/>
          <w:szCs w:val="24"/>
        </w:rPr>
        <w:t>Generative Adversarial Network</w:t>
      </w:r>
      <w:r w:rsidRPr="00F07D6B">
        <w:rPr>
          <w:rFonts w:ascii="標楷體" w:eastAsia="標楷體" w:hAnsi="標楷體" w:cs="新細明體" w:hint="eastAsia"/>
          <w:szCs w:val="24"/>
        </w:rPr>
        <w:t>）來建立模型架構，包含生成器（</w:t>
      </w:r>
      <w:r w:rsidRPr="00F07D6B">
        <w:rPr>
          <w:rFonts w:ascii="標楷體" w:eastAsia="標楷體" w:hAnsi="標楷體" w:cs="新細明體"/>
          <w:szCs w:val="24"/>
        </w:rPr>
        <w:t>Generator</w:t>
      </w:r>
      <w:r w:rsidRPr="00F07D6B">
        <w:rPr>
          <w:rFonts w:ascii="標楷體" w:eastAsia="標楷體" w:hAnsi="標楷體" w:cs="新細明體" w:hint="eastAsia"/>
          <w:szCs w:val="24"/>
        </w:rPr>
        <w:t>）</w:t>
      </w:r>
      <w:r w:rsidR="005B1507" w:rsidRPr="00F07D6B">
        <w:rPr>
          <w:rFonts w:ascii="標楷體" w:eastAsia="標楷體" w:hAnsi="標楷體" w:cs="新細明體" w:hint="eastAsia"/>
          <w:szCs w:val="24"/>
        </w:rPr>
        <w:t>、</w:t>
      </w:r>
      <w:r w:rsidRPr="00F07D6B">
        <w:rPr>
          <w:rFonts w:ascii="標楷體" w:eastAsia="標楷體" w:hAnsi="標楷體" w:cs="新細明體" w:hint="eastAsia"/>
          <w:szCs w:val="24"/>
        </w:rPr>
        <w:t>判別器（</w:t>
      </w:r>
      <w:r w:rsidRPr="00F07D6B">
        <w:rPr>
          <w:rFonts w:ascii="標楷體" w:eastAsia="標楷體" w:hAnsi="標楷體" w:cs="新細明體"/>
          <w:szCs w:val="24"/>
        </w:rPr>
        <w:t>Discriminator</w:t>
      </w:r>
      <w:r w:rsidRPr="00F07D6B">
        <w:rPr>
          <w:rFonts w:ascii="標楷體" w:eastAsia="標楷體" w:hAnsi="標楷體" w:cs="新細明體" w:hint="eastAsia"/>
          <w:szCs w:val="24"/>
        </w:rPr>
        <w:t>）</w:t>
      </w:r>
      <w:r w:rsidR="00874BB5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2C77F0E" w14:textId="6A622D86" w:rsidR="0086228E" w:rsidRPr="00F07D6B" w:rsidRDefault="005F5A06" w:rsidP="0086228E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生成器：</w:t>
      </w:r>
    </w:p>
    <w:p w14:paraId="3915FD9D" w14:textId="28808343" w:rsidR="00AB1F54" w:rsidRDefault="00CD31D2" w:rsidP="00CD31D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M</w:t>
      </w:r>
      <w:r w:rsidRPr="00F07D6B">
        <w:rPr>
          <w:rFonts w:ascii="標楷體" w:eastAsia="標楷體" w:hAnsi="標楷體" w:cs="新細明體"/>
          <w:szCs w:val="24"/>
        </w:rPr>
        <w:t>odel1</w:t>
      </w:r>
      <w:r w:rsidRPr="00F07D6B">
        <w:rPr>
          <w:rFonts w:ascii="標楷體" w:eastAsia="標楷體" w:hAnsi="標楷體" w:cs="新細明體" w:hint="eastAsia"/>
          <w:szCs w:val="24"/>
        </w:rPr>
        <w:t>和M</w:t>
      </w:r>
      <w:r w:rsidRPr="00F07D6B">
        <w:rPr>
          <w:rFonts w:ascii="標楷體" w:eastAsia="標楷體" w:hAnsi="標楷體" w:cs="新細明體"/>
          <w:szCs w:val="24"/>
        </w:rPr>
        <w:t>odel2</w:t>
      </w:r>
      <w:r w:rsidRPr="00F07D6B">
        <w:rPr>
          <w:rFonts w:ascii="標楷體" w:eastAsia="標楷體" w:hAnsi="標楷體" w:cs="新細明體" w:hint="eastAsia"/>
          <w:szCs w:val="24"/>
        </w:rPr>
        <w:t>的生成器如圖（</w:t>
      </w:r>
      <w:r w:rsidR="00046C23">
        <w:rPr>
          <w:rFonts w:ascii="標楷體" w:eastAsia="標楷體" w:hAnsi="標楷體" w:cs="新細明體" w:hint="eastAsia"/>
          <w:szCs w:val="24"/>
        </w:rPr>
        <w:t>一</w:t>
      </w:r>
      <w:r w:rsidRPr="00F07D6B">
        <w:rPr>
          <w:rFonts w:ascii="標楷體" w:eastAsia="標楷體" w:hAnsi="標楷體" w:cs="新細明體" w:hint="eastAsia"/>
          <w:szCs w:val="24"/>
        </w:rPr>
        <w:t>）、圖（</w:t>
      </w:r>
      <w:r w:rsidR="00046C23" w:rsidRPr="00F07D6B">
        <w:rPr>
          <w:rFonts w:ascii="標楷體" w:eastAsia="標楷體" w:hAnsi="標楷體" w:cs="新細明體" w:hint="eastAsia"/>
          <w:szCs w:val="24"/>
        </w:rPr>
        <w:t>二</w:t>
      </w:r>
      <w:r w:rsidRPr="00F07D6B">
        <w:rPr>
          <w:rFonts w:ascii="標楷體" w:eastAsia="標楷體" w:hAnsi="標楷體" w:cs="新細明體" w:hint="eastAsia"/>
          <w:szCs w:val="24"/>
        </w:rPr>
        <w:t>）所示，參考U-net架構設計而成。</w:t>
      </w:r>
      <w:r w:rsidR="00B54515" w:rsidRPr="00F07D6B">
        <w:rPr>
          <w:rFonts w:ascii="標楷體" w:eastAsia="標楷體" w:hAnsi="標楷體" w:cs="新細明體" w:hint="eastAsia"/>
          <w:szCs w:val="24"/>
        </w:rPr>
        <w:t>對</w:t>
      </w:r>
      <w:r w:rsidR="00E04774" w:rsidRPr="00F07D6B">
        <w:rPr>
          <w:rFonts w:ascii="標楷體" w:eastAsia="標楷體" w:hAnsi="標楷體" w:cs="新細明體"/>
          <w:szCs w:val="24"/>
        </w:rPr>
        <w:t>Model1</w:t>
      </w:r>
      <w:r w:rsidR="00E04774" w:rsidRPr="00F07D6B">
        <w:rPr>
          <w:rFonts w:ascii="標楷體" w:eastAsia="標楷體" w:hAnsi="標楷體" w:cs="新細明體" w:hint="eastAsia"/>
          <w:szCs w:val="24"/>
        </w:rPr>
        <w:t>生成器的輸入一張</w:t>
      </w:r>
      <w:r w:rsidR="006F4F3A" w:rsidRPr="00F07D6B">
        <w:rPr>
          <w:rFonts w:ascii="標楷體" w:eastAsia="標楷體" w:hAnsi="標楷體" w:cs="新細明體" w:hint="eastAsia"/>
          <w:szCs w:val="24"/>
        </w:rPr>
        <w:t>256*256</w:t>
      </w:r>
      <w:r w:rsidR="003111A2" w:rsidRPr="00F07D6B">
        <w:rPr>
          <w:rFonts w:ascii="標楷體" w:eastAsia="標楷體" w:hAnsi="標楷體" w:cs="新細明體" w:hint="eastAsia"/>
          <w:szCs w:val="24"/>
        </w:rPr>
        <w:t>的</w:t>
      </w:r>
      <w:r w:rsidR="00BE74EF" w:rsidRPr="00F07D6B">
        <w:rPr>
          <w:rFonts w:ascii="標楷體" w:eastAsia="標楷體" w:hAnsi="標楷體" w:cs="新細明體" w:hint="eastAsia"/>
          <w:szCs w:val="24"/>
        </w:rPr>
        <w:t>單通道</w:t>
      </w:r>
      <w:r w:rsidR="00B54515" w:rsidRPr="00F07D6B">
        <w:rPr>
          <w:rFonts w:ascii="標楷體" w:eastAsia="標楷體" w:hAnsi="標楷體" w:cs="新細明體" w:hint="eastAsia"/>
          <w:szCs w:val="24"/>
        </w:rPr>
        <w:t>（L）</w:t>
      </w:r>
      <w:r w:rsidR="003111A2" w:rsidRPr="00F07D6B">
        <w:rPr>
          <w:rFonts w:ascii="標楷體" w:eastAsia="標楷體" w:hAnsi="標楷體" w:cs="新細明體" w:hint="eastAsia"/>
          <w:szCs w:val="24"/>
        </w:rPr>
        <w:t>線稿圖片</w:t>
      </w:r>
      <w:r w:rsidR="00D02E18" w:rsidRPr="00F07D6B">
        <w:rPr>
          <w:rFonts w:ascii="標楷體" w:eastAsia="標楷體" w:hAnsi="標楷體" w:cs="新細明體" w:hint="eastAsia"/>
          <w:szCs w:val="24"/>
        </w:rPr>
        <w:t>，</w:t>
      </w:r>
      <w:proofErr w:type="gramStart"/>
      <w:r w:rsidR="00EC2B04" w:rsidRPr="00F07D6B">
        <w:rPr>
          <w:rFonts w:ascii="標楷體" w:eastAsia="標楷體" w:hAnsi="標楷體" w:cs="新細明體" w:hint="eastAsia"/>
          <w:szCs w:val="24"/>
        </w:rPr>
        <w:t>經由</w:t>
      </w:r>
      <w:r w:rsidR="00D02E18" w:rsidRPr="00F07D6B">
        <w:rPr>
          <w:rFonts w:ascii="標楷體" w:eastAsia="標楷體" w:hAnsi="標楷體" w:cs="新細明體" w:hint="eastAsia"/>
          <w:szCs w:val="24"/>
        </w:rPr>
        <w:t>卷積</w:t>
      </w:r>
      <w:r w:rsidR="00B45DAF" w:rsidRPr="00F07D6B">
        <w:rPr>
          <w:rFonts w:ascii="標楷體" w:eastAsia="標楷體" w:hAnsi="標楷體" w:cs="新細明體" w:hint="eastAsia"/>
          <w:szCs w:val="24"/>
        </w:rPr>
        <w:t>層</w:t>
      </w:r>
      <w:proofErr w:type="gramEnd"/>
      <w:r w:rsidR="002B7433" w:rsidRPr="00F07D6B">
        <w:rPr>
          <w:rFonts w:ascii="標楷體" w:eastAsia="標楷體" w:hAnsi="標楷體" w:cs="新細明體" w:hint="eastAsia"/>
          <w:szCs w:val="24"/>
        </w:rPr>
        <w:t>（</w:t>
      </w:r>
      <w:proofErr w:type="spellStart"/>
      <w:r w:rsidR="002B7433" w:rsidRPr="00F07D6B">
        <w:rPr>
          <w:rFonts w:ascii="標楷體" w:eastAsia="標楷體" w:hAnsi="標楷體" w:cs="新細明體" w:hint="eastAsia"/>
          <w:szCs w:val="24"/>
        </w:rPr>
        <w:t>Co</w:t>
      </w:r>
      <w:r w:rsidR="002B7433" w:rsidRPr="00F07D6B">
        <w:rPr>
          <w:rFonts w:ascii="標楷體" w:eastAsia="標楷體" w:hAnsi="標楷體" w:cs="新細明體"/>
          <w:szCs w:val="24"/>
        </w:rPr>
        <w:t>nvol</w:t>
      </w:r>
      <w:r w:rsidR="001B7A8C" w:rsidRPr="00F07D6B">
        <w:rPr>
          <w:rFonts w:ascii="標楷體" w:eastAsia="標楷體" w:hAnsi="標楷體" w:cs="新細明體" w:hint="eastAsia"/>
          <w:szCs w:val="24"/>
        </w:rPr>
        <w:t>-</w:t>
      </w:r>
      <w:r w:rsidR="002B7433" w:rsidRPr="00F07D6B">
        <w:rPr>
          <w:rFonts w:ascii="標楷體" w:eastAsia="標楷體" w:hAnsi="標楷體" w:cs="新細明體"/>
          <w:szCs w:val="24"/>
        </w:rPr>
        <w:t>ution</w:t>
      </w:r>
      <w:proofErr w:type="spellEnd"/>
      <w:r w:rsidR="002B7433" w:rsidRPr="00F07D6B">
        <w:rPr>
          <w:rFonts w:ascii="標楷體" w:eastAsia="標楷體" w:hAnsi="標楷體" w:cs="新細明體"/>
          <w:szCs w:val="24"/>
        </w:rPr>
        <w:t xml:space="preserve"> Layer</w:t>
      </w:r>
      <w:r w:rsidR="002B7433" w:rsidRPr="00F07D6B">
        <w:rPr>
          <w:rFonts w:ascii="標楷體" w:eastAsia="標楷體" w:hAnsi="標楷體" w:cs="新細明體" w:hint="eastAsia"/>
          <w:szCs w:val="24"/>
        </w:rPr>
        <w:t>）</w:t>
      </w:r>
      <w:r w:rsidR="002047C1" w:rsidRPr="00F07D6B">
        <w:rPr>
          <w:rFonts w:ascii="標楷體" w:eastAsia="標楷體" w:hAnsi="標楷體" w:cs="新細明體" w:hint="eastAsia"/>
          <w:szCs w:val="24"/>
        </w:rPr>
        <w:t>後</w:t>
      </w:r>
      <w:r w:rsidR="00D02E18" w:rsidRPr="00F07D6B">
        <w:rPr>
          <w:rFonts w:ascii="標楷體" w:eastAsia="標楷體" w:hAnsi="標楷體" w:cs="新細明體" w:hint="eastAsia"/>
          <w:szCs w:val="24"/>
        </w:rPr>
        <w:t>，</w:t>
      </w:r>
      <w:r w:rsidR="00FE2F63" w:rsidRPr="00F07D6B">
        <w:rPr>
          <w:rFonts w:ascii="標楷體" w:eastAsia="標楷體" w:hAnsi="標楷體" w:cs="新細明體" w:hint="eastAsia"/>
          <w:szCs w:val="24"/>
        </w:rPr>
        <w:t>會</w:t>
      </w:r>
      <w:r w:rsidR="00D11D30" w:rsidRPr="00F07D6B">
        <w:rPr>
          <w:rFonts w:ascii="標楷體" w:eastAsia="標楷體" w:hAnsi="標楷體" w:cs="新細明體" w:hint="eastAsia"/>
          <w:szCs w:val="24"/>
        </w:rPr>
        <w:t>獲得64張</w:t>
      </w:r>
      <w:r w:rsidR="006F4F3A" w:rsidRPr="00F07D6B">
        <w:rPr>
          <w:rFonts w:ascii="標楷體" w:eastAsia="標楷體" w:hAnsi="標楷體" w:cs="新細明體" w:hint="eastAsia"/>
          <w:szCs w:val="24"/>
        </w:rPr>
        <w:t>128*128</w:t>
      </w:r>
      <w:r w:rsidR="002B7433" w:rsidRPr="00F07D6B">
        <w:rPr>
          <w:rFonts w:ascii="標楷體" w:eastAsia="標楷體" w:hAnsi="標楷體" w:cs="新細明體" w:hint="eastAsia"/>
          <w:szCs w:val="24"/>
        </w:rPr>
        <w:t>的特徵圖（A</w:t>
      </w:r>
      <w:r w:rsidR="002B7433" w:rsidRPr="00F07D6B">
        <w:rPr>
          <w:rFonts w:ascii="標楷體" w:eastAsia="標楷體" w:hAnsi="標楷體" w:cs="新細明體"/>
          <w:szCs w:val="24"/>
        </w:rPr>
        <w:t>ctivation Maps</w:t>
      </w:r>
      <w:r w:rsidR="002B7433" w:rsidRPr="00F07D6B">
        <w:rPr>
          <w:rFonts w:ascii="標楷體" w:eastAsia="標楷體" w:hAnsi="標楷體" w:cs="新細明體" w:hint="eastAsia"/>
          <w:szCs w:val="24"/>
        </w:rPr>
        <w:t>）</w:t>
      </w:r>
      <w:r w:rsidR="00FE2F63" w:rsidRPr="00F07D6B">
        <w:rPr>
          <w:rFonts w:ascii="標楷體" w:eastAsia="標楷體" w:hAnsi="標楷體" w:cs="新細明體" w:hint="eastAsia"/>
          <w:szCs w:val="24"/>
        </w:rPr>
        <w:t>，</w:t>
      </w:r>
      <w:r w:rsidR="006B1E3C" w:rsidRPr="00F07D6B">
        <w:rPr>
          <w:rFonts w:ascii="標楷體" w:eastAsia="標楷體" w:hAnsi="標楷體" w:cs="新細明體" w:hint="eastAsia"/>
          <w:szCs w:val="24"/>
        </w:rPr>
        <w:t>依此類推。</w:t>
      </w:r>
      <w:r w:rsidR="00905F54" w:rsidRPr="00F07D6B">
        <w:rPr>
          <w:rFonts w:ascii="標楷體" w:eastAsia="標楷體" w:hAnsi="標楷體" w:cs="新細明體" w:hint="eastAsia"/>
          <w:szCs w:val="24"/>
        </w:rPr>
        <w:t>到達</w:t>
      </w:r>
      <w:r w:rsidR="0074426F" w:rsidRPr="00F07D6B">
        <w:rPr>
          <w:rFonts w:ascii="標楷體" w:eastAsia="標楷體" w:hAnsi="標楷體" w:cs="新細明體" w:hint="eastAsia"/>
          <w:szCs w:val="24"/>
        </w:rPr>
        <w:t>U</w:t>
      </w:r>
      <w:r w:rsidR="0074426F" w:rsidRPr="00F07D6B">
        <w:rPr>
          <w:rFonts w:ascii="標楷體" w:eastAsia="標楷體" w:hAnsi="標楷體" w:cs="新細明體"/>
          <w:szCs w:val="24"/>
        </w:rPr>
        <w:t>-net</w:t>
      </w:r>
      <w:proofErr w:type="gramStart"/>
      <w:r w:rsidR="00905F54" w:rsidRPr="00F07D6B">
        <w:rPr>
          <w:rFonts w:ascii="標楷體" w:eastAsia="標楷體" w:hAnsi="標楷體" w:cs="新細明體" w:hint="eastAsia"/>
          <w:szCs w:val="24"/>
        </w:rPr>
        <w:t>最</w:t>
      </w:r>
      <w:proofErr w:type="gramEnd"/>
      <w:r w:rsidR="00905F54" w:rsidRPr="00F07D6B">
        <w:rPr>
          <w:rFonts w:ascii="標楷體" w:eastAsia="標楷體" w:hAnsi="標楷體" w:cs="新細明體" w:hint="eastAsia"/>
          <w:szCs w:val="24"/>
        </w:rPr>
        <w:t>底層時，共有512張</w:t>
      </w:r>
      <w:r w:rsidR="006F4F3A" w:rsidRPr="00F07D6B">
        <w:rPr>
          <w:rFonts w:ascii="標楷體" w:eastAsia="標楷體" w:hAnsi="標楷體" w:cs="新細明體" w:hint="eastAsia"/>
          <w:szCs w:val="24"/>
        </w:rPr>
        <w:t>1*1</w:t>
      </w:r>
      <w:r w:rsidR="00905F54" w:rsidRPr="00F07D6B">
        <w:rPr>
          <w:rFonts w:ascii="標楷體" w:eastAsia="標楷體" w:hAnsi="標楷體" w:cs="新細明體" w:hint="eastAsia"/>
          <w:szCs w:val="24"/>
        </w:rPr>
        <w:t>的特徵圖，</w:t>
      </w:r>
      <w:r w:rsidR="00A04564" w:rsidRPr="00F07D6B">
        <w:rPr>
          <w:rFonts w:ascii="標楷體" w:eastAsia="標楷體" w:hAnsi="標楷體" w:cs="新細明體" w:hint="eastAsia"/>
          <w:szCs w:val="24"/>
        </w:rPr>
        <w:t>由於U</w:t>
      </w:r>
      <w:r w:rsidR="00A04564" w:rsidRPr="00F07D6B">
        <w:rPr>
          <w:rFonts w:ascii="標楷體" w:eastAsia="標楷體" w:hAnsi="標楷體" w:cs="新細明體"/>
          <w:szCs w:val="24"/>
        </w:rPr>
        <w:t>-net</w:t>
      </w:r>
      <w:r w:rsidR="00A04564" w:rsidRPr="00F07D6B">
        <w:rPr>
          <w:rFonts w:ascii="標楷體" w:eastAsia="標楷體" w:hAnsi="標楷體" w:cs="新細明體" w:hint="eastAsia"/>
          <w:szCs w:val="24"/>
        </w:rPr>
        <w:t>是對稱</w:t>
      </w:r>
      <w:r w:rsidR="00296BF1" w:rsidRPr="00F07D6B">
        <w:rPr>
          <w:rFonts w:ascii="標楷體" w:eastAsia="標楷體" w:hAnsi="標楷體" w:cs="新細明體" w:hint="eastAsia"/>
          <w:szCs w:val="24"/>
        </w:rPr>
        <w:t>結</w:t>
      </w:r>
      <w:r w:rsidR="00A04564" w:rsidRPr="00F07D6B">
        <w:rPr>
          <w:rFonts w:ascii="標楷體" w:eastAsia="標楷體" w:hAnsi="標楷體" w:cs="新細明體" w:hint="eastAsia"/>
          <w:szCs w:val="24"/>
        </w:rPr>
        <w:t>構，</w:t>
      </w:r>
      <w:r w:rsidR="00011823" w:rsidRPr="00F07D6B">
        <w:rPr>
          <w:rFonts w:ascii="標楷體" w:eastAsia="標楷體" w:hAnsi="標楷體" w:cs="新細明體" w:hint="eastAsia"/>
          <w:szCs w:val="24"/>
        </w:rPr>
        <w:t>因此還</w:t>
      </w:r>
      <w:r w:rsidR="00A04564" w:rsidRPr="00F07D6B">
        <w:rPr>
          <w:rFonts w:ascii="標楷體" w:eastAsia="標楷體" w:hAnsi="標楷體" w:cs="新細明體" w:hint="eastAsia"/>
          <w:szCs w:val="24"/>
        </w:rPr>
        <w:t>會再</w:t>
      </w:r>
      <w:r w:rsidR="009B3E8A" w:rsidRPr="00F07D6B">
        <w:rPr>
          <w:rFonts w:ascii="標楷體" w:eastAsia="標楷體" w:hAnsi="標楷體" w:cs="新細明體" w:hint="eastAsia"/>
          <w:szCs w:val="24"/>
        </w:rPr>
        <w:t>進行</w:t>
      </w:r>
      <w:r w:rsidR="00A04564" w:rsidRPr="00F07D6B">
        <w:rPr>
          <w:rFonts w:ascii="標楷體" w:eastAsia="標楷體" w:hAnsi="標楷體" w:cs="新細明體" w:hint="eastAsia"/>
          <w:szCs w:val="24"/>
        </w:rPr>
        <w:t>多次</w:t>
      </w:r>
      <w:proofErr w:type="gramStart"/>
      <w:r w:rsidR="00A04564" w:rsidRPr="00F07D6B">
        <w:rPr>
          <w:rFonts w:ascii="標楷體" w:eastAsia="標楷體" w:hAnsi="標楷體" w:cs="新細明體" w:hint="eastAsia"/>
          <w:szCs w:val="24"/>
        </w:rPr>
        <w:t>反卷積</w:t>
      </w:r>
      <w:proofErr w:type="gramEnd"/>
      <w:r w:rsidR="00A04564" w:rsidRPr="00F07D6B">
        <w:rPr>
          <w:rFonts w:ascii="標楷體" w:eastAsia="標楷體" w:hAnsi="標楷體" w:cs="新細明體" w:hint="eastAsia"/>
          <w:szCs w:val="24"/>
        </w:rPr>
        <w:t>運算，</w:t>
      </w:r>
      <w:r w:rsidR="00190418" w:rsidRPr="00F07D6B">
        <w:rPr>
          <w:rFonts w:ascii="標楷體" w:eastAsia="標楷體" w:hAnsi="標楷體" w:cs="新細明體" w:hint="eastAsia"/>
          <w:szCs w:val="24"/>
        </w:rPr>
        <w:t>輸出</w:t>
      </w:r>
      <w:r w:rsidR="001F2602" w:rsidRPr="00F07D6B">
        <w:rPr>
          <w:rFonts w:ascii="標楷體" w:eastAsia="標楷體" w:hAnsi="標楷體" w:cs="新細明體" w:hint="eastAsia"/>
          <w:szCs w:val="24"/>
        </w:rPr>
        <w:t>一張</w:t>
      </w:r>
      <w:r w:rsidR="006F4F3A" w:rsidRPr="00F07D6B">
        <w:rPr>
          <w:rFonts w:ascii="標楷體" w:eastAsia="標楷體" w:hAnsi="標楷體" w:cs="新細明體" w:hint="eastAsia"/>
          <w:szCs w:val="24"/>
        </w:rPr>
        <w:t>256*256</w:t>
      </w:r>
      <w:r w:rsidR="00872A65" w:rsidRPr="00F07D6B">
        <w:rPr>
          <w:rFonts w:ascii="標楷體" w:eastAsia="標楷體" w:hAnsi="標楷體" w:cs="新細明體" w:hint="eastAsia"/>
          <w:szCs w:val="24"/>
        </w:rPr>
        <w:t>的單通道</w:t>
      </w:r>
      <w:r w:rsidR="009E7E6B" w:rsidRPr="00F07D6B">
        <w:rPr>
          <w:rFonts w:ascii="標楷體" w:eastAsia="標楷體" w:hAnsi="標楷體" w:cs="新細明體" w:hint="eastAsia"/>
          <w:szCs w:val="24"/>
        </w:rPr>
        <w:t>（L</w:t>
      </w:r>
      <w:r w:rsidR="009E7E6B" w:rsidRPr="00F07D6B">
        <w:rPr>
          <w:rFonts w:ascii="標楷體" w:eastAsia="標楷體" w:hAnsi="標楷體" w:cs="新細明體"/>
          <w:szCs w:val="24"/>
        </w:rPr>
        <w:t>'</w:t>
      </w:r>
      <w:r w:rsidR="009E7E6B" w:rsidRPr="00F07D6B">
        <w:rPr>
          <w:rFonts w:ascii="標楷體" w:eastAsia="標楷體" w:hAnsi="標楷體" w:cs="新細明體" w:hint="eastAsia"/>
          <w:szCs w:val="24"/>
        </w:rPr>
        <w:t>）</w:t>
      </w:r>
      <w:r w:rsidR="00872A65" w:rsidRPr="00F07D6B">
        <w:rPr>
          <w:rFonts w:ascii="標楷體" w:eastAsia="標楷體" w:hAnsi="標楷體" w:cs="新細明體" w:hint="eastAsia"/>
          <w:szCs w:val="24"/>
        </w:rPr>
        <w:t>灰階圖片</w:t>
      </w:r>
      <w:r w:rsidR="001E4509" w:rsidRPr="00F07D6B">
        <w:rPr>
          <w:rFonts w:ascii="標楷體" w:eastAsia="標楷體" w:hAnsi="標楷體" w:cs="新細明體" w:hint="eastAsia"/>
          <w:szCs w:val="24"/>
        </w:rPr>
        <w:t>；</w:t>
      </w:r>
      <w:r w:rsidR="00D81D2A" w:rsidRPr="00F07D6B">
        <w:rPr>
          <w:rFonts w:ascii="標楷體" w:eastAsia="標楷體" w:hAnsi="標楷體" w:cs="新細明體" w:hint="eastAsia"/>
          <w:szCs w:val="24"/>
        </w:rPr>
        <w:t>Mo</w:t>
      </w:r>
      <w:r w:rsidR="00D81D2A" w:rsidRPr="00F07D6B">
        <w:rPr>
          <w:rFonts w:ascii="標楷體" w:eastAsia="標楷體" w:hAnsi="標楷體" w:cs="新細明體"/>
          <w:szCs w:val="24"/>
        </w:rPr>
        <w:t>del2</w:t>
      </w:r>
      <w:r w:rsidR="00D81D2A" w:rsidRPr="00F07D6B">
        <w:rPr>
          <w:rFonts w:ascii="標楷體" w:eastAsia="標楷體" w:hAnsi="標楷體" w:cs="新細明體" w:hint="eastAsia"/>
          <w:szCs w:val="24"/>
        </w:rPr>
        <w:t>生成器也是依照相同的模式搭建出來的，</w:t>
      </w:r>
      <w:r w:rsidR="00010AEC" w:rsidRPr="00F07D6B">
        <w:rPr>
          <w:rFonts w:ascii="標楷體" w:eastAsia="標楷體" w:hAnsi="標楷體" w:cs="新細明體" w:hint="eastAsia"/>
          <w:szCs w:val="24"/>
        </w:rPr>
        <w:t>不同之處在於</w:t>
      </w:r>
      <w:r w:rsidR="00BE09A2" w:rsidRPr="00F07D6B">
        <w:rPr>
          <w:rFonts w:ascii="標楷體" w:eastAsia="標楷體" w:hAnsi="標楷體" w:cs="新細明體" w:hint="eastAsia"/>
          <w:szCs w:val="24"/>
        </w:rPr>
        <w:t>M</w:t>
      </w:r>
      <w:r w:rsidR="00BE09A2" w:rsidRPr="00F07D6B">
        <w:rPr>
          <w:rFonts w:ascii="標楷體" w:eastAsia="標楷體" w:hAnsi="標楷體" w:cs="新細明體"/>
          <w:szCs w:val="24"/>
        </w:rPr>
        <w:t>odel2</w:t>
      </w:r>
      <w:r w:rsidR="00BE09A2" w:rsidRPr="00F07D6B">
        <w:rPr>
          <w:rFonts w:ascii="標楷體" w:eastAsia="標楷體" w:hAnsi="標楷體" w:cs="新細明體" w:hint="eastAsia"/>
          <w:szCs w:val="24"/>
        </w:rPr>
        <w:t>的輸入是Mo</w:t>
      </w:r>
      <w:r w:rsidR="00BE09A2" w:rsidRPr="00F07D6B">
        <w:rPr>
          <w:rFonts w:ascii="標楷體" w:eastAsia="標楷體" w:hAnsi="標楷體" w:cs="新細明體"/>
          <w:szCs w:val="24"/>
        </w:rPr>
        <w:t>del1</w:t>
      </w:r>
      <w:r w:rsidR="00BE09A2" w:rsidRPr="00F07D6B">
        <w:rPr>
          <w:rFonts w:ascii="標楷體" w:eastAsia="標楷體" w:hAnsi="標楷體" w:cs="新細明體" w:hint="eastAsia"/>
          <w:szCs w:val="24"/>
        </w:rPr>
        <w:t>的輸出</w:t>
      </w:r>
      <w:r w:rsidR="00BE223A" w:rsidRPr="00F07D6B">
        <w:rPr>
          <w:rFonts w:ascii="標楷體" w:eastAsia="標楷體" w:hAnsi="標楷體" w:cs="新細明體" w:hint="eastAsia"/>
          <w:szCs w:val="24"/>
        </w:rPr>
        <w:t>，而</w:t>
      </w:r>
      <w:r w:rsidR="00BE09A2" w:rsidRPr="00F07D6B">
        <w:rPr>
          <w:rFonts w:ascii="標楷體" w:eastAsia="標楷體" w:hAnsi="標楷體" w:cs="新細明體" w:hint="eastAsia"/>
          <w:szCs w:val="24"/>
        </w:rPr>
        <w:t>M</w:t>
      </w:r>
      <w:r w:rsidR="00BE09A2" w:rsidRPr="00F07D6B">
        <w:rPr>
          <w:rFonts w:ascii="標楷體" w:eastAsia="標楷體" w:hAnsi="標楷體" w:cs="新細明體"/>
          <w:szCs w:val="24"/>
        </w:rPr>
        <w:t>odel2</w:t>
      </w:r>
      <w:r w:rsidR="00BE09A2" w:rsidRPr="00F07D6B">
        <w:rPr>
          <w:rFonts w:ascii="標楷體" w:eastAsia="標楷體" w:hAnsi="標楷體" w:cs="新細明體" w:hint="eastAsia"/>
          <w:szCs w:val="24"/>
        </w:rPr>
        <w:t>的輸出則是</w:t>
      </w:r>
      <w:r w:rsidR="00775D46" w:rsidRPr="00F07D6B">
        <w:rPr>
          <w:rFonts w:ascii="標楷體" w:eastAsia="標楷體" w:hAnsi="標楷體" w:cs="新細明體" w:hint="eastAsia"/>
          <w:szCs w:val="24"/>
        </w:rPr>
        <w:t>雙通道</w:t>
      </w:r>
      <w:r w:rsidR="00F3732B" w:rsidRPr="00F07D6B">
        <w:rPr>
          <w:rFonts w:ascii="標楷體" w:eastAsia="標楷體" w:hAnsi="標楷體" w:cs="新細明體" w:hint="eastAsia"/>
          <w:szCs w:val="24"/>
        </w:rPr>
        <w:t>（AB）</w:t>
      </w:r>
      <w:r w:rsidR="00263607" w:rsidRPr="00F07D6B">
        <w:rPr>
          <w:rFonts w:ascii="標楷體" w:eastAsia="標楷體" w:hAnsi="標楷體" w:cs="新細明體" w:hint="eastAsia"/>
          <w:szCs w:val="24"/>
        </w:rPr>
        <w:t>彩色圖片</w:t>
      </w:r>
      <w:r w:rsidR="005C35CA" w:rsidRPr="00F07D6B">
        <w:rPr>
          <w:rFonts w:ascii="標楷體" w:eastAsia="標楷體" w:hAnsi="標楷體" w:cs="新細明體" w:hint="eastAsia"/>
          <w:szCs w:val="24"/>
        </w:rPr>
        <w:t>，</w:t>
      </w:r>
      <w:r w:rsidR="00B5215B" w:rsidRPr="00F07D6B">
        <w:rPr>
          <w:rFonts w:ascii="標楷體" w:eastAsia="標楷體" w:hAnsi="標楷體" w:cs="新細明體" w:hint="eastAsia"/>
          <w:szCs w:val="24"/>
        </w:rPr>
        <w:t>最後</w:t>
      </w:r>
      <w:r w:rsidR="00CA44F0" w:rsidRPr="00F07D6B">
        <w:rPr>
          <w:rFonts w:ascii="標楷體" w:eastAsia="標楷體" w:hAnsi="標楷體" w:cs="新細明體" w:hint="eastAsia"/>
          <w:szCs w:val="24"/>
        </w:rPr>
        <w:t>再</w:t>
      </w:r>
      <w:r w:rsidR="005C35CA" w:rsidRPr="00F07D6B">
        <w:rPr>
          <w:rFonts w:ascii="標楷體" w:eastAsia="標楷體" w:hAnsi="標楷體" w:cs="新細明體" w:hint="eastAsia"/>
          <w:szCs w:val="24"/>
        </w:rPr>
        <w:t>將</w:t>
      </w:r>
      <w:r w:rsidR="00AD72C4" w:rsidRPr="00F07D6B">
        <w:rPr>
          <w:rFonts w:ascii="標楷體" w:eastAsia="標楷體" w:hAnsi="標楷體" w:cs="新細明體" w:hint="eastAsia"/>
          <w:szCs w:val="24"/>
        </w:rPr>
        <w:t>L</w:t>
      </w:r>
      <w:r w:rsidR="00AD72C4" w:rsidRPr="00F07D6B">
        <w:rPr>
          <w:rFonts w:ascii="標楷體" w:eastAsia="標楷體" w:hAnsi="標楷體" w:cs="新細明體"/>
          <w:szCs w:val="24"/>
        </w:rPr>
        <w:t>'</w:t>
      </w:r>
      <w:r w:rsidR="00AD72C4" w:rsidRPr="00F07D6B">
        <w:rPr>
          <w:rFonts w:ascii="標楷體" w:eastAsia="標楷體" w:hAnsi="標楷體" w:cs="新細明體" w:hint="eastAsia"/>
          <w:szCs w:val="24"/>
        </w:rPr>
        <w:t>通道與AB通道合併，</w:t>
      </w:r>
      <w:r w:rsidR="00E552EF" w:rsidRPr="00F07D6B">
        <w:rPr>
          <w:rFonts w:ascii="標楷體" w:eastAsia="標楷體" w:hAnsi="標楷體" w:cs="新細明體" w:hint="eastAsia"/>
          <w:szCs w:val="24"/>
        </w:rPr>
        <w:t>會</w:t>
      </w:r>
      <w:r w:rsidR="00CA44F0" w:rsidRPr="00F07D6B">
        <w:rPr>
          <w:rFonts w:ascii="標楷體" w:eastAsia="標楷體" w:hAnsi="標楷體" w:cs="新細明體" w:hint="eastAsia"/>
          <w:szCs w:val="24"/>
        </w:rPr>
        <w:t>得</w:t>
      </w:r>
      <w:r w:rsidR="008A210A" w:rsidRPr="00F07D6B">
        <w:rPr>
          <w:rFonts w:ascii="標楷體" w:eastAsia="標楷體" w:hAnsi="標楷體" w:cs="新細明體" w:hint="eastAsia"/>
          <w:szCs w:val="24"/>
        </w:rPr>
        <w:t>到</w:t>
      </w:r>
      <w:r w:rsidR="00CA44F0" w:rsidRPr="00F07D6B">
        <w:rPr>
          <w:rFonts w:ascii="標楷體" w:eastAsia="標楷體" w:hAnsi="標楷體" w:cs="新細明體" w:hint="eastAsia"/>
          <w:szCs w:val="24"/>
        </w:rPr>
        <w:t>上色成果圖。</w:t>
      </w:r>
    </w:p>
    <w:p w14:paraId="0F15008D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/>
          <w:noProof/>
          <w:sz w:val="20"/>
          <w:szCs w:val="20"/>
        </w:rPr>
        <w:lastRenderedPageBreak/>
        <w:drawing>
          <wp:inline distT="0" distB="0" distL="0" distR="0" wp14:anchorId="57458CE2" wp14:editId="223A9FDB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C989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圖（一）M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1生成器架構圖</w:t>
      </w:r>
    </w:p>
    <w:p w14:paraId="52BA5BF8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drawing>
          <wp:inline distT="0" distB="0" distL="0" distR="0" wp14:anchorId="3E1361A9" wp14:editId="089666B7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12B5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圖（二）M</w:t>
      </w:r>
      <w:r w:rsidRPr="00F07D6B">
        <w:rPr>
          <w:rFonts w:ascii="標楷體" w:eastAsia="標楷體" w:hAnsi="標楷體" w:cs="新細明體"/>
          <w:sz w:val="20"/>
          <w:szCs w:val="20"/>
        </w:rPr>
        <w:t>odel2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生成器架構圖</w:t>
      </w:r>
    </w:p>
    <w:p w14:paraId="2DA7F8AF" w14:textId="00B510A0" w:rsidR="00F07D6B" w:rsidRPr="00F07D6B" w:rsidRDefault="00F07D6B" w:rsidP="00CD31D2">
      <w:pPr>
        <w:widowControl/>
        <w:rPr>
          <w:rFonts w:ascii="標楷體" w:eastAsia="標楷體" w:hAnsi="標楷體" w:cs="新細明體"/>
          <w:szCs w:val="24"/>
        </w:rPr>
      </w:pPr>
    </w:p>
    <w:p w14:paraId="0604EDD4" w14:textId="0624941E" w:rsidR="001B7A8C" w:rsidRPr="00F07D6B" w:rsidRDefault="002E3B4C" w:rsidP="001B7A8C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判別器：</w:t>
      </w:r>
    </w:p>
    <w:p w14:paraId="0DA23870" w14:textId="51BBE496" w:rsidR="00BD05C6" w:rsidRPr="00F07D6B" w:rsidRDefault="009E6135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E32C83" w:rsidRPr="00F07D6B">
        <w:rPr>
          <w:rFonts w:ascii="標楷體" w:eastAsia="標楷體" w:hAnsi="標楷體" w:cs="新細明體" w:hint="eastAsia"/>
          <w:szCs w:val="24"/>
        </w:rPr>
        <w:t>M</w:t>
      </w:r>
      <w:r w:rsidR="00E32C83" w:rsidRPr="00F07D6B">
        <w:rPr>
          <w:rFonts w:ascii="標楷體" w:eastAsia="標楷體" w:hAnsi="標楷體" w:cs="新細明體"/>
          <w:szCs w:val="24"/>
        </w:rPr>
        <w:t>odel1</w:t>
      </w:r>
      <w:r w:rsidR="00E32C83" w:rsidRPr="00F07D6B">
        <w:rPr>
          <w:rFonts w:ascii="標楷體" w:eastAsia="標楷體" w:hAnsi="標楷體" w:cs="新細明體" w:hint="eastAsia"/>
          <w:szCs w:val="24"/>
        </w:rPr>
        <w:t>和M</w:t>
      </w:r>
      <w:r w:rsidR="00E32C83" w:rsidRPr="00F07D6B">
        <w:rPr>
          <w:rFonts w:ascii="標楷體" w:eastAsia="標楷體" w:hAnsi="標楷體" w:cs="新細明體"/>
          <w:szCs w:val="24"/>
        </w:rPr>
        <w:t>odel2</w:t>
      </w:r>
      <w:r w:rsidR="00E32C83" w:rsidRPr="00F07D6B">
        <w:rPr>
          <w:rFonts w:ascii="標楷體" w:eastAsia="標楷體" w:hAnsi="標楷體" w:cs="新細明體" w:hint="eastAsia"/>
          <w:szCs w:val="24"/>
        </w:rPr>
        <w:t>的判別器如圖（</w:t>
      </w:r>
      <w:r w:rsidR="00046C23">
        <w:rPr>
          <w:rFonts w:ascii="標楷體" w:eastAsia="標楷體" w:hAnsi="標楷體" w:cs="新細明體" w:hint="eastAsia"/>
          <w:szCs w:val="24"/>
        </w:rPr>
        <w:t>三</w:t>
      </w:r>
      <w:r w:rsidR="00E32C83" w:rsidRPr="00F07D6B">
        <w:rPr>
          <w:rFonts w:ascii="標楷體" w:eastAsia="標楷體" w:hAnsi="標楷體" w:cs="新細明體" w:hint="eastAsia"/>
          <w:szCs w:val="24"/>
        </w:rPr>
        <w:t>）、圖（</w:t>
      </w:r>
      <w:r w:rsidR="00046C23">
        <w:rPr>
          <w:rFonts w:ascii="標楷體" w:eastAsia="標楷體" w:hAnsi="標楷體" w:cs="新細明體" w:hint="eastAsia"/>
          <w:szCs w:val="24"/>
        </w:rPr>
        <w:t>四</w:t>
      </w:r>
      <w:r w:rsidR="00E32C83" w:rsidRPr="00F07D6B">
        <w:rPr>
          <w:rFonts w:ascii="標楷體" w:eastAsia="標楷體" w:hAnsi="標楷體" w:cs="新細明體" w:hint="eastAsia"/>
          <w:szCs w:val="24"/>
        </w:rPr>
        <w:t>）所示</w:t>
      </w:r>
      <w:r w:rsidR="00A46305" w:rsidRPr="00F07D6B">
        <w:rPr>
          <w:rFonts w:ascii="標楷體" w:eastAsia="標楷體" w:hAnsi="標楷體" w:cs="新細明體" w:hint="eastAsia"/>
          <w:szCs w:val="24"/>
        </w:rPr>
        <w:t>，</w:t>
      </w:r>
      <w:r w:rsidR="005B4791" w:rsidRPr="00F07D6B">
        <w:rPr>
          <w:rFonts w:ascii="標楷體" w:eastAsia="標楷體" w:hAnsi="標楷體" w:cs="新細明體" w:hint="eastAsia"/>
          <w:szCs w:val="24"/>
        </w:rPr>
        <w:t>我們</w:t>
      </w:r>
      <w:r w:rsidR="00F834CE" w:rsidRPr="00F07D6B">
        <w:rPr>
          <w:rFonts w:ascii="標楷體" w:eastAsia="標楷體" w:hAnsi="標楷體" w:cs="新細明體" w:hint="eastAsia"/>
          <w:szCs w:val="24"/>
        </w:rPr>
        <w:t>使用</w:t>
      </w:r>
      <w:proofErr w:type="spellStart"/>
      <w:r w:rsidR="00F834CE" w:rsidRPr="00F07D6B">
        <w:rPr>
          <w:rFonts w:ascii="標楷體" w:eastAsia="標楷體" w:hAnsi="標楷體" w:cs="新細明體"/>
          <w:szCs w:val="24"/>
        </w:rPr>
        <w:t>PatchGAN</w:t>
      </w:r>
      <w:proofErr w:type="spellEnd"/>
      <w:r w:rsidR="005B4791" w:rsidRPr="00F07D6B">
        <w:rPr>
          <w:rFonts w:ascii="標楷體" w:eastAsia="標楷體" w:hAnsi="標楷體" w:cs="新細明體" w:hint="eastAsia"/>
          <w:szCs w:val="24"/>
        </w:rPr>
        <w:t>來</w:t>
      </w:r>
      <w:r w:rsidR="00224969" w:rsidRPr="00F07D6B">
        <w:rPr>
          <w:rFonts w:ascii="標楷體" w:eastAsia="標楷體" w:hAnsi="標楷體" w:cs="新細明體" w:hint="eastAsia"/>
          <w:szCs w:val="24"/>
        </w:rPr>
        <w:t>鑑定圖像的生成品質</w:t>
      </w:r>
      <w:r w:rsidR="00BD05C6" w:rsidRPr="00F07D6B">
        <w:rPr>
          <w:rFonts w:ascii="標楷體" w:eastAsia="標楷體" w:hAnsi="標楷體" w:cs="新細明體" w:hint="eastAsia"/>
          <w:szCs w:val="24"/>
        </w:rPr>
        <w:t>，</w:t>
      </w:r>
      <w:r w:rsidR="000C0638" w:rsidRPr="00F07D6B">
        <w:rPr>
          <w:rFonts w:ascii="標楷體" w:eastAsia="標楷體" w:hAnsi="標楷體" w:cs="新細明體" w:hint="eastAsia"/>
          <w:szCs w:val="24"/>
        </w:rPr>
        <w:t>其輸出為</w:t>
      </w:r>
      <w:r w:rsidR="00A23E03" w:rsidRPr="00F07D6B">
        <w:rPr>
          <w:rFonts w:ascii="標楷體" w:eastAsia="標楷體" w:hAnsi="標楷體" w:cs="新細明體" w:hint="eastAsia"/>
          <w:szCs w:val="24"/>
        </w:rPr>
        <w:t>一張</w:t>
      </w:r>
      <w:r w:rsidR="000C0638" w:rsidRPr="00F07D6B">
        <w:rPr>
          <w:rFonts w:ascii="標楷體" w:eastAsia="標楷體" w:hAnsi="標楷體" w:cs="新細明體" w:hint="eastAsia"/>
          <w:szCs w:val="24"/>
        </w:rPr>
        <w:t>N*N的</w:t>
      </w:r>
      <w:r w:rsidR="005C7C87" w:rsidRPr="00F07D6B">
        <w:rPr>
          <w:rFonts w:ascii="標楷體" w:eastAsia="標楷體" w:hAnsi="標楷體" w:cs="新細明體" w:hint="eastAsia"/>
          <w:szCs w:val="24"/>
        </w:rPr>
        <w:t>特徵圖</w:t>
      </w:r>
      <w:r w:rsidR="000C0638" w:rsidRPr="00F07D6B">
        <w:rPr>
          <w:rFonts w:ascii="標楷體" w:eastAsia="標楷體" w:hAnsi="標楷體" w:cs="新細明體" w:hint="eastAsia"/>
          <w:szCs w:val="24"/>
        </w:rPr>
        <w:t>，</w:t>
      </w:r>
      <w:r w:rsidR="009E435B" w:rsidRPr="00F07D6B">
        <w:rPr>
          <w:rFonts w:ascii="標楷體" w:eastAsia="標楷體" w:hAnsi="標楷體" w:cs="新細明體" w:hint="eastAsia"/>
          <w:szCs w:val="24"/>
        </w:rPr>
        <w:t>基於感受野</w:t>
      </w:r>
      <w:r w:rsidR="000A3059" w:rsidRPr="00F07D6B">
        <w:rPr>
          <w:rFonts w:ascii="標楷體" w:eastAsia="標楷體" w:hAnsi="標楷體" w:cs="新細明體" w:hint="eastAsia"/>
          <w:szCs w:val="24"/>
        </w:rPr>
        <w:t>（</w:t>
      </w:r>
      <w:r w:rsidR="000A3059" w:rsidRPr="00F07D6B">
        <w:rPr>
          <w:rFonts w:ascii="標楷體" w:eastAsia="標楷體" w:hAnsi="標楷體" w:cs="新細明體"/>
          <w:szCs w:val="24"/>
        </w:rPr>
        <w:t>Receptive Field</w:t>
      </w:r>
      <w:r w:rsidR="000A3059" w:rsidRPr="00F07D6B">
        <w:rPr>
          <w:rFonts w:ascii="標楷體" w:eastAsia="標楷體" w:hAnsi="標楷體" w:cs="新細明體" w:hint="eastAsia"/>
          <w:szCs w:val="24"/>
        </w:rPr>
        <w:t>）</w:t>
      </w:r>
      <w:r w:rsidR="009E435B" w:rsidRPr="00F07D6B">
        <w:rPr>
          <w:rFonts w:ascii="標楷體" w:eastAsia="標楷體" w:hAnsi="標楷體" w:cs="新細明體" w:hint="eastAsia"/>
          <w:szCs w:val="24"/>
        </w:rPr>
        <w:t>在圖像上的預測結果來計算損失</w:t>
      </w:r>
      <w:r w:rsidR="00BD2B89" w:rsidRPr="00F07D6B">
        <w:rPr>
          <w:rFonts w:ascii="標楷體" w:eastAsia="標楷體" w:hAnsi="標楷體" w:cs="新細明體" w:hint="eastAsia"/>
          <w:szCs w:val="24"/>
        </w:rPr>
        <w:t>（Lo</w:t>
      </w:r>
      <w:r w:rsidR="00BD2B89" w:rsidRPr="00F07D6B">
        <w:rPr>
          <w:rFonts w:ascii="標楷體" w:eastAsia="標楷體" w:hAnsi="標楷體" w:cs="新細明體"/>
          <w:szCs w:val="24"/>
        </w:rPr>
        <w:t>ss</w:t>
      </w:r>
      <w:r w:rsidR="00BD2B89" w:rsidRPr="00F07D6B">
        <w:rPr>
          <w:rFonts w:ascii="標楷體" w:eastAsia="標楷體" w:hAnsi="標楷體" w:cs="新細明體" w:hint="eastAsia"/>
          <w:szCs w:val="24"/>
        </w:rPr>
        <w:t>）</w:t>
      </w:r>
      <w:r w:rsidR="009E435B" w:rsidRPr="00F07D6B">
        <w:rPr>
          <w:rFonts w:ascii="標楷體" w:eastAsia="標楷體" w:hAnsi="標楷體" w:cs="新細明體" w:hint="eastAsia"/>
          <w:szCs w:val="24"/>
        </w:rPr>
        <w:t>，</w:t>
      </w:r>
      <w:r w:rsidRPr="00F07D6B">
        <w:rPr>
          <w:rFonts w:ascii="標楷體" w:eastAsia="標楷體" w:hAnsi="標楷體" w:cs="新細明體" w:hint="eastAsia"/>
          <w:szCs w:val="24"/>
        </w:rPr>
        <w:t>能夠考慮到圖像不同部分的影響，讓模型能夠更關注圖像細節，對上色也較有幫助。M</w:t>
      </w:r>
      <w:r w:rsidRPr="00F07D6B">
        <w:rPr>
          <w:rFonts w:ascii="標楷體" w:eastAsia="標楷體" w:hAnsi="標楷體" w:cs="新細明體"/>
          <w:szCs w:val="24"/>
        </w:rPr>
        <w:t>odel1</w:t>
      </w:r>
      <w:r w:rsidR="00783A97" w:rsidRPr="00F07D6B">
        <w:rPr>
          <w:rFonts w:ascii="標楷體" w:eastAsia="標楷體" w:hAnsi="標楷體" w:cs="新細明體" w:hint="eastAsia"/>
          <w:szCs w:val="24"/>
        </w:rPr>
        <w:t>判別器的</w:t>
      </w:r>
      <w:r w:rsidR="0090038C" w:rsidRPr="00F07D6B">
        <w:rPr>
          <w:rFonts w:ascii="標楷體" w:eastAsia="標楷體" w:hAnsi="標楷體" w:cs="新細明體" w:hint="eastAsia"/>
          <w:szCs w:val="24"/>
        </w:rPr>
        <w:t>輸入為</w:t>
      </w:r>
      <w:r w:rsidR="00783A97" w:rsidRPr="00F07D6B">
        <w:rPr>
          <w:rFonts w:ascii="標楷體" w:eastAsia="標楷體" w:hAnsi="標楷體" w:cs="新細明體" w:hint="eastAsia"/>
          <w:szCs w:val="24"/>
        </w:rPr>
        <w:t>Mo</w:t>
      </w:r>
      <w:r w:rsidR="00783A97" w:rsidRPr="00F07D6B">
        <w:rPr>
          <w:rFonts w:ascii="標楷體" w:eastAsia="標楷體" w:hAnsi="標楷體" w:cs="新細明體"/>
          <w:szCs w:val="24"/>
        </w:rPr>
        <w:t>del</w:t>
      </w:r>
      <w:r w:rsidR="00783A97" w:rsidRPr="00F07D6B">
        <w:rPr>
          <w:rFonts w:ascii="標楷體" w:eastAsia="標楷體" w:hAnsi="標楷體" w:cs="新細明體" w:hint="eastAsia"/>
          <w:szCs w:val="24"/>
        </w:rPr>
        <w:t>1生成器所輸出的灰階圖片</w:t>
      </w:r>
      <w:r w:rsidR="00A23E03" w:rsidRPr="00F07D6B">
        <w:rPr>
          <w:rFonts w:ascii="標楷體" w:eastAsia="標楷體" w:hAnsi="標楷體" w:cs="新細明體" w:hint="eastAsia"/>
          <w:szCs w:val="24"/>
        </w:rPr>
        <w:t>，經過一連串</w:t>
      </w:r>
      <w:proofErr w:type="gramStart"/>
      <w:r w:rsidR="00A23E03" w:rsidRPr="00F07D6B">
        <w:rPr>
          <w:rFonts w:ascii="標楷體" w:eastAsia="標楷體" w:hAnsi="標楷體" w:cs="新細明體" w:hint="eastAsia"/>
          <w:szCs w:val="24"/>
        </w:rPr>
        <w:t>的卷積運算</w:t>
      </w:r>
      <w:proofErr w:type="gramEnd"/>
      <w:r w:rsidR="00A23E03" w:rsidRPr="00F07D6B">
        <w:rPr>
          <w:rFonts w:ascii="標楷體" w:eastAsia="標楷體" w:hAnsi="標楷體" w:cs="新細明體" w:hint="eastAsia"/>
          <w:szCs w:val="24"/>
        </w:rPr>
        <w:t>後，會</w:t>
      </w:r>
      <w:r w:rsidR="00245E26" w:rsidRPr="00F07D6B">
        <w:rPr>
          <w:rFonts w:ascii="標楷體" w:eastAsia="標楷體" w:hAnsi="標楷體" w:cs="新細明體" w:hint="eastAsia"/>
          <w:szCs w:val="24"/>
        </w:rPr>
        <w:t>輸出</w:t>
      </w:r>
      <w:r w:rsidR="0026441E" w:rsidRPr="00F07D6B">
        <w:rPr>
          <w:rFonts w:ascii="標楷體" w:eastAsia="標楷體" w:hAnsi="標楷體" w:cs="新細明體" w:hint="eastAsia"/>
          <w:szCs w:val="24"/>
        </w:rPr>
        <w:t>一張</w:t>
      </w:r>
      <w:r w:rsidR="00A23E03" w:rsidRPr="00F07D6B">
        <w:rPr>
          <w:rFonts w:ascii="標楷體" w:eastAsia="標楷體" w:hAnsi="標楷體" w:cs="新細明體" w:hint="eastAsia"/>
          <w:szCs w:val="24"/>
        </w:rPr>
        <w:t>30*30</w:t>
      </w:r>
      <w:r w:rsidR="00B870A9" w:rsidRPr="00F07D6B">
        <w:rPr>
          <w:rFonts w:ascii="標楷體" w:eastAsia="標楷體" w:hAnsi="標楷體" w:cs="新細明體" w:hint="eastAsia"/>
          <w:szCs w:val="24"/>
        </w:rPr>
        <w:t>的特徵圖</w:t>
      </w:r>
      <w:r w:rsidR="000A3059" w:rsidRPr="00F07D6B">
        <w:rPr>
          <w:rFonts w:ascii="標楷體" w:eastAsia="標楷體" w:hAnsi="標楷體" w:cs="新細明體" w:hint="eastAsia"/>
          <w:szCs w:val="24"/>
        </w:rPr>
        <w:t>，圖中的每一個P</w:t>
      </w:r>
      <w:r w:rsidR="000A3059" w:rsidRPr="00F07D6B">
        <w:rPr>
          <w:rFonts w:ascii="標楷體" w:eastAsia="標楷體" w:hAnsi="標楷體" w:cs="新細明體"/>
          <w:szCs w:val="24"/>
        </w:rPr>
        <w:t>atch</w:t>
      </w:r>
      <w:r w:rsidR="000A3059" w:rsidRPr="00F07D6B">
        <w:rPr>
          <w:rFonts w:ascii="標楷體" w:eastAsia="標楷體" w:hAnsi="標楷體" w:cs="新細明體" w:hint="eastAsia"/>
          <w:szCs w:val="24"/>
        </w:rPr>
        <w:t>會用</w:t>
      </w:r>
      <w:r w:rsidR="007E0EF5" w:rsidRPr="00F07D6B">
        <w:rPr>
          <w:rFonts w:ascii="標楷體" w:eastAsia="標楷體" w:hAnsi="標楷體" w:cs="新細明體" w:hint="eastAsia"/>
          <w:szCs w:val="24"/>
        </w:rPr>
        <w:t>一</w:t>
      </w:r>
      <w:r w:rsidR="00B659A0" w:rsidRPr="00F07D6B">
        <w:rPr>
          <w:rFonts w:ascii="標楷體" w:eastAsia="標楷體" w:hAnsi="標楷體" w:cs="新細明體" w:hint="eastAsia"/>
          <w:szCs w:val="24"/>
        </w:rPr>
        <w:t>個</w:t>
      </w:r>
      <w:r w:rsidR="007E0EF5" w:rsidRPr="00F07D6B">
        <w:rPr>
          <w:rFonts w:ascii="標楷體" w:eastAsia="標楷體" w:hAnsi="標楷體" w:cs="新細明體" w:hint="eastAsia"/>
          <w:szCs w:val="24"/>
        </w:rPr>
        <w:t>介於0到1之間的</w:t>
      </w:r>
      <w:r w:rsidR="000A3059" w:rsidRPr="00F07D6B">
        <w:rPr>
          <w:rFonts w:ascii="標楷體" w:eastAsia="標楷體" w:hAnsi="標楷體" w:cs="新細明體" w:hint="eastAsia"/>
          <w:szCs w:val="24"/>
        </w:rPr>
        <w:t>數值表示，1為真，0為假</w:t>
      </w:r>
      <w:r w:rsidR="000A4149" w:rsidRPr="00F07D6B">
        <w:rPr>
          <w:rFonts w:ascii="標楷體" w:eastAsia="標楷體" w:hAnsi="標楷體" w:cs="新細明體" w:hint="eastAsia"/>
          <w:szCs w:val="24"/>
        </w:rPr>
        <w:t>，</w:t>
      </w:r>
      <w:r w:rsidR="000775B5" w:rsidRPr="00F07D6B">
        <w:rPr>
          <w:rFonts w:ascii="標楷體" w:eastAsia="標楷體" w:hAnsi="標楷體" w:cs="新細明體" w:hint="eastAsia"/>
          <w:szCs w:val="24"/>
        </w:rPr>
        <w:t>再</w:t>
      </w:r>
      <w:r w:rsidR="0080142D" w:rsidRPr="00F07D6B">
        <w:rPr>
          <w:rFonts w:ascii="標楷體" w:eastAsia="標楷體" w:hAnsi="標楷體" w:cs="新細明體" w:hint="eastAsia"/>
          <w:szCs w:val="24"/>
        </w:rPr>
        <w:t>與真實</w:t>
      </w:r>
      <w:r w:rsidR="00357EEB" w:rsidRPr="00F07D6B">
        <w:rPr>
          <w:rFonts w:ascii="標楷體" w:eastAsia="標楷體" w:hAnsi="標楷體" w:cs="新細明體" w:hint="eastAsia"/>
          <w:szCs w:val="24"/>
        </w:rPr>
        <w:t>灰階</w:t>
      </w:r>
      <w:r w:rsidR="0080142D" w:rsidRPr="00F07D6B">
        <w:rPr>
          <w:rFonts w:ascii="標楷體" w:eastAsia="標楷體" w:hAnsi="標楷體" w:cs="新細明體" w:hint="eastAsia"/>
          <w:szCs w:val="24"/>
        </w:rPr>
        <w:t>圖片</w:t>
      </w:r>
      <w:r w:rsidR="003B304E" w:rsidRPr="00F07D6B">
        <w:rPr>
          <w:rFonts w:ascii="標楷體" w:eastAsia="標楷體" w:hAnsi="標楷體" w:cs="新細明體" w:hint="eastAsia"/>
          <w:szCs w:val="24"/>
        </w:rPr>
        <w:t>對照，</w:t>
      </w:r>
      <w:r w:rsidR="00693E5D" w:rsidRPr="00F07D6B">
        <w:rPr>
          <w:rFonts w:ascii="標楷體" w:eastAsia="標楷體" w:hAnsi="標楷體" w:cs="新細明體" w:hint="eastAsia"/>
          <w:szCs w:val="24"/>
        </w:rPr>
        <w:t>進行評估</w:t>
      </w:r>
      <w:r w:rsidR="00DA3C78" w:rsidRPr="00F07D6B">
        <w:rPr>
          <w:rFonts w:ascii="標楷體" w:eastAsia="標楷體" w:hAnsi="標楷體" w:cs="新細明體" w:hint="eastAsia"/>
          <w:szCs w:val="24"/>
        </w:rPr>
        <w:t>。</w:t>
      </w:r>
      <w:r w:rsidR="00E77519" w:rsidRPr="00F07D6B">
        <w:rPr>
          <w:rFonts w:ascii="標楷體" w:eastAsia="標楷體" w:hAnsi="標楷體" w:cs="新細明體" w:hint="eastAsia"/>
          <w:szCs w:val="24"/>
        </w:rPr>
        <w:t>M</w:t>
      </w:r>
      <w:r w:rsidR="00E77519" w:rsidRPr="00F07D6B">
        <w:rPr>
          <w:rFonts w:ascii="標楷體" w:eastAsia="標楷體" w:hAnsi="標楷體" w:cs="新細明體"/>
          <w:szCs w:val="24"/>
        </w:rPr>
        <w:t>odel2</w:t>
      </w:r>
      <w:r w:rsidR="005D1C26" w:rsidRPr="00F07D6B">
        <w:rPr>
          <w:rFonts w:ascii="標楷體" w:eastAsia="標楷體" w:hAnsi="標楷體" w:cs="新細明體" w:hint="eastAsia"/>
          <w:szCs w:val="24"/>
        </w:rPr>
        <w:t>判別器</w:t>
      </w:r>
      <w:r w:rsidR="00E77519" w:rsidRPr="00F07D6B">
        <w:rPr>
          <w:rFonts w:ascii="標楷體" w:eastAsia="標楷體" w:hAnsi="標楷體" w:cs="新細明體" w:hint="eastAsia"/>
          <w:szCs w:val="24"/>
        </w:rPr>
        <w:t>的設計概念與Model1</w:t>
      </w:r>
      <w:r w:rsidR="005D1C26" w:rsidRPr="00F07D6B">
        <w:rPr>
          <w:rFonts w:ascii="標楷體" w:eastAsia="標楷體" w:hAnsi="標楷體" w:cs="新細明體" w:hint="eastAsia"/>
          <w:szCs w:val="24"/>
        </w:rPr>
        <w:t>判別器</w:t>
      </w:r>
      <w:r w:rsidR="00E77519" w:rsidRPr="00F07D6B">
        <w:rPr>
          <w:rFonts w:ascii="標楷體" w:eastAsia="標楷體" w:hAnsi="標楷體" w:cs="新細明體" w:hint="eastAsia"/>
          <w:szCs w:val="24"/>
        </w:rPr>
        <w:t>相同，</w:t>
      </w:r>
      <w:r w:rsidR="002938B5" w:rsidRPr="00F07D6B">
        <w:rPr>
          <w:rFonts w:ascii="標楷體" w:eastAsia="標楷體" w:hAnsi="標楷體" w:cs="新細明體" w:hint="eastAsia"/>
          <w:szCs w:val="24"/>
        </w:rPr>
        <w:t>唯一</w:t>
      </w:r>
      <w:r w:rsidR="00E77519" w:rsidRPr="00F07D6B">
        <w:rPr>
          <w:rFonts w:ascii="標楷體" w:eastAsia="標楷體" w:hAnsi="標楷體" w:cs="新細明體" w:hint="eastAsia"/>
          <w:szCs w:val="24"/>
        </w:rPr>
        <w:t>不同之處在於</w:t>
      </w:r>
      <w:r w:rsidR="005D1C26" w:rsidRPr="00F07D6B">
        <w:rPr>
          <w:rFonts w:ascii="標楷體" w:eastAsia="標楷體" w:hAnsi="標楷體" w:cs="新細明體" w:hint="eastAsia"/>
          <w:szCs w:val="24"/>
        </w:rPr>
        <w:t>Mo</w:t>
      </w:r>
      <w:r w:rsidR="005D1C26" w:rsidRPr="00F07D6B">
        <w:rPr>
          <w:rFonts w:ascii="標楷體" w:eastAsia="標楷體" w:hAnsi="標楷體" w:cs="新細明體"/>
          <w:szCs w:val="24"/>
        </w:rPr>
        <w:t>del2</w:t>
      </w:r>
      <w:r w:rsidR="00CD5CCF" w:rsidRPr="00F07D6B">
        <w:rPr>
          <w:rFonts w:ascii="標楷體" w:eastAsia="標楷體" w:hAnsi="標楷體" w:cs="新細明體" w:hint="eastAsia"/>
          <w:szCs w:val="24"/>
        </w:rPr>
        <w:t>判別器</w:t>
      </w:r>
      <w:r w:rsidR="005D1C26" w:rsidRPr="00F07D6B">
        <w:rPr>
          <w:rFonts w:ascii="標楷體" w:eastAsia="標楷體" w:hAnsi="標楷體" w:cs="新細明體" w:hint="eastAsia"/>
          <w:szCs w:val="24"/>
        </w:rPr>
        <w:t>的輸入</w:t>
      </w:r>
      <w:r w:rsidR="00CD5CCF" w:rsidRPr="00F07D6B">
        <w:rPr>
          <w:rFonts w:ascii="標楷體" w:eastAsia="標楷體" w:hAnsi="標楷體" w:cs="新細明體" w:hint="eastAsia"/>
          <w:szCs w:val="24"/>
        </w:rPr>
        <w:t>為Mo</w:t>
      </w:r>
      <w:r w:rsidR="00CD5CCF" w:rsidRPr="00F07D6B">
        <w:rPr>
          <w:rFonts w:ascii="標楷體" w:eastAsia="標楷體" w:hAnsi="標楷體" w:cs="新細明體"/>
          <w:szCs w:val="24"/>
        </w:rPr>
        <w:t>del</w:t>
      </w:r>
      <w:r w:rsidR="00CD5CCF" w:rsidRPr="00F07D6B">
        <w:rPr>
          <w:rFonts w:ascii="標楷體" w:eastAsia="標楷體" w:hAnsi="標楷體" w:cs="新細明體" w:hint="eastAsia"/>
          <w:szCs w:val="24"/>
        </w:rPr>
        <w:t>2生成器所輸出的彩色圖片</w:t>
      </w:r>
      <w:r w:rsidR="009006B3" w:rsidRPr="00F07D6B">
        <w:rPr>
          <w:rFonts w:ascii="標楷體" w:eastAsia="標楷體" w:hAnsi="標楷體" w:cs="新細明體" w:hint="eastAsia"/>
          <w:szCs w:val="24"/>
        </w:rPr>
        <w:t>，其輸出會與真實彩色圖片對照，</w:t>
      </w:r>
      <w:r w:rsidR="00E72BF6" w:rsidRPr="00F07D6B">
        <w:rPr>
          <w:rFonts w:ascii="標楷體" w:eastAsia="標楷體" w:hAnsi="標楷體" w:cs="新細明體" w:hint="eastAsia"/>
          <w:szCs w:val="24"/>
        </w:rPr>
        <w:t>評估</w:t>
      </w:r>
      <w:r w:rsidR="00E05A2C" w:rsidRPr="00F07D6B">
        <w:rPr>
          <w:rFonts w:ascii="標楷體" w:eastAsia="標楷體" w:hAnsi="標楷體" w:cs="新細明體" w:hint="eastAsia"/>
          <w:szCs w:val="24"/>
        </w:rPr>
        <w:t>結果好壞</w:t>
      </w:r>
      <w:r w:rsidR="009006B3" w:rsidRPr="00F07D6B">
        <w:rPr>
          <w:rFonts w:ascii="標楷體" w:eastAsia="標楷體" w:hAnsi="標楷體" w:cs="新細明體" w:hint="eastAsia"/>
          <w:szCs w:val="24"/>
        </w:rPr>
        <w:t>。</w:t>
      </w:r>
    </w:p>
    <w:p w14:paraId="48146BEA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2EAAA072" wp14:editId="62DA0F40">
            <wp:extent cx="3497351" cy="1516380"/>
            <wp:effectExtent l="0" t="0" r="8255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3525759" cy="15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C414" w14:textId="0F28BC6C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圖（三）M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1判別器架構圖</w:t>
      </w:r>
    </w:p>
    <w:p w14:paraId="177B0577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noProof/>
          <w:szCs w:val="24"/>
        </w:rPr>
      </w:pPr>
    </w:p>
    <w:p w14:paraId="658D63AB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62880249" wp14:editId="16CC83E9">
            <wp:extent cx="3779520" cy="1694064"/>
            <wp:effectExtent l="0" t="0" r="0" b="190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3836498" cy="171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59539" w14:textId="576579C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圖（四）M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2判別器架構圖</w:t>
      </w:r>
    </w:p>
    <w:p w14:paraId="14103149" w14:textId="77777777" w:rsidR="00F07D6B" w:rsidRPr="00F07D6B" w:rsidRDefault="00F07D6B" w:rsidP="00DE7322">
      <w:pPr>
        <w:widowControl/>
        <w:rPr>
          <w:rFonts w:ascii="標楷體" w:eastAsia="標楷體" w:hAnsi="標楷體" w:cs="新細明體"/>
          <w:szCs w:val="24"/>
        </w:rPr>
      </w:pPr>
    </w:p>
    <w:p w14:paraId="487F18F7" w14:textId="0269E944" w:rsidR="003D1D66" w:rsidRPr="00F07D6B" w:rsidRDefault="00281B20" w:rsidP="009D1E19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t xml:space="preserve">　　接著要來探討</w:t>
      </w:r>
      <w:r w:rsidR="00784209" w:rsidRPr="00F07D6B">
        <w:rPr>
          <w:rFonts w:ascii="標楷體" w:eastAsia="標楷體" w:hAnsi="標楷體" w:cs="新細明體" w:hint="eastAsia"/>
          <w:szCs w:val="24"/>
        </w:rPr>
        <w:t>生成器與判別器之間是如何互動的</w:t>
      </w:r>
      <w:r w:rsidR="00FB3A14" w:rsidRPr="00F07D6B">
        <w:rPr>
          <w:rFonts w:ascii="標楷體" w:eastAsia="標楷體" w:hAnsi="標楷體" w:cs="新細明體" w:hint="eastAsia"/>
          <w:szCs w:val="24"/>
        </w:rPr>
        <w:t>，</w:t>
      </w:r>
      <w:r w:rsidR="00514D10" w:rsidRPr="00F07D6B">
        <w:rPr>
          <w:rFonts w:ascii="標楷體" w:eastAsia="標楷體" w:hAnsi="標楷體" w:cs="新細明體" w:hint="eastAsia"/>
          <w:szCs w:val="24"/>
        </w:rPr>
        <w:t>以下將</w:t>
      </w:r>
      <w:r w:rsidR="00096F11" w:rsidRPr="00F07D6B">
        <w:rPr>
          <w:rFonts w:ascii="標楷體" w:eastAsia="標楷體" w:hAnsi="標楷體" w:cs="新細明體" w:hint="eastAsia"/>
          <w:szCs w:val="24"/>
        </w:rPr>
        <w:t>以M</w:t>
      </w:r>
      <w:r w:rsidR="00096F11" w:rsidRPr="00F07D6B">
        <w:rPr>
          <w:rFonts w:ascii="標楷體" w:eastAsia="標楷體" w:hAnsi="標楷體" w:cs="新細明體"/>
          <w:szCs w:val="24"/>
        </w:rPr>
        <w:t>odel2</w:t>
      </w:r>
      <w:r w:rsidR="00096F11" w:rsidRPr="00F07D6B">
        <w:rPr>
          <w:rFonts w:ascii="標楷體" w:eastAsia="標楷體" w:hAnsi="標楷體" w:cs="新細明體" w:hint="eastAsia"/>
          <w:szCs w:val="24"/>
        </w:rPr>
        <w:t>的生成器和判別器</w:t>
      </w:r>
      <w:r w:rsidR="006130B3" w:rsidRPr="00F07D6B">
        <w:rPr>
          <w:rFonts w:ascii="標楷體" w:eastAsia="標楷體" w:hAnsi="標楷體" w:cs="新細明體" w:hint="eastAsia"/>
          <w:szCs w:val="24"/>
        </w:rPr>
        <w:t>來</w:t>
      </w:r>
      <w:r w:rsidR="00591624" w:rsidRPr="00F07D6B">
        <w:rPr>
          <w:rFonts w:ascii="標楷體" w:eastAsia="標楷體" w:hAnsi="標楷體" w:cs="新細明體" w:hint="eastAsia"/>
          <w:szCs w:val="24"/>
        </w:rPr>
        <w:t>舉例</w:t>
      </w:r>
      <w:r w:rsidR="00371FE1" w:rsidRPr="00F07D6B">
        <w:rPr>
          <w:rFonts w:ascii="標楷體" w:eastAsia="標楷體" w:hAnsi="標楷體" w:cs="新細明體" w:hint="eastAsia"/>
          <w:szCs w:val="24"/>
        </w:rPr>
        <w:t>說明</w:t>
      </w:r>
      <w:r w:rsidR="00FB3A14" w:rsidRPr="00F07D6B">
        <w:rPr>
          <w:rFonts w:ascii="標楷體" w:eastAsia="標楷體" w:hAnsi="標楷體" w:cs="新細明體" w:hint="eastAsia"/>
          <w:szCs w:val="24"/>
        </w:rPr>
        <w:t>。</w:t>
      </w:r>
      <w:r w:rsidR="009E0BCE" w:rsidRPr="00F07D6B">
        <w:rPr>
          <w:rFonts w:ascii="標楷體" w:eastAsia="標楷體" w:hAnsi="標楷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生成器會訓練出一個神經網路，用來產生彩色圖，而判別器會判定生成彩色圖與原始彩色圖的差別，分辨圖片是生成彩色圖或是原始彩色圖，並且為該圖片評分，示意如圖（</w:t>
      </w:r>
      <w:r w:rsidR="00046C23">
        <w:rPr>
          <w:rFonts w:ascii="標楷體" w:eastAsia="標楷體" w:hAnsi="標楷體" w:cs="新細明體" w:hint="eastAsia"/>
          <w:szCs w:val="24"/>
        </w:rPr>
        <w:t>五</w:t>
      </w:r>
      <w:r w:rsidR="009E0BCE" w:rsidRPr="00F07D6B">
        <w:rPr>
          <w:rFonts w:ascii="標楷體" w:eastAsia="標楷體" w:hAnsi="標楷體" w:cs="新細明體" w:hint="eastAsia"/>
          <w:szCs w:val="24"/>
        </w:rPr>
        <w:t>）</w:t>
      </w:r>
      <w:r w:rsidR="004C7256" w:rsidRPr="00F07D6B">
        <w:rPr>
          <w:rFonts w:ascii="標楷體" w:eastAsia="標楷體" w:hAnsi="標楷體" w:cs="新細明體" w:hint="eastAsia"/>
          <w:szCs w:val="24"/>
        </w:rPr>
        <w:t>。</w:t>
      </w:r>
      <w:r w:rsidR="003D5A67" w:rsidRPr="00F07D6B">
        <w:rPr>
          <w:rFonts w:ascii="標楷體" w:eastAsia="標楷體" w:hAnsi="標楷體" w:cs="新細明體" w:hint="eastAsia"/>
          <w:szCs w:val="24"/>
        </w:rPr>
        <w:t>要</w:t>
      </w:r>
      <w:r w:rsidR="00656E9E" w:rsidRPr="00F07D6B">
        <w:rPr>
          <w:rFonts w:ascii="標楷體" w:eastAsia="標楷體" w:hAnsi="標楷體" w:cs="新細明體" w:hint="eastAsia"/>
          <w:szCs w:val="24"/>
        </w:rPr>
        <w:t>成功</w:t>
      </w:r>
      <w:r w:rsidR="00DE0F42" w:rsidRPr="00F07D6B">
        <w:rPr>
          <w:rFonts w:ascii="標楷體" w:eastAsia="標楷體" w:hAnsi="標楷體" w:cs="新細明體" w:hint="eastAsia"/>
          <w:szCs w:val="24"/>
        </w:rPr>
        <w:t>騙過判別器</w:t>
      </w:r>
      <w:r w:rsidR="00656E9E" w:rsidRPr="00F07D6B">
        <w:rPr>
          <w:rFonts w:ascii="標楷體" w:eastAsia="標楷體" w:hAnsi="標楷體" w:cs="新細明體" w:hint="eastAsia"/>
          <w:szCs w:val="24"/>
        </w:rPr>
        <w:t>的話</w:t>
      </w:r>
      <w:r w:rsidR="00DE0F42" w:rsidRPr="00F07D6B">
        <w:rPr>
          <w:rFonts w:ascii="標楷體" w:eastAsia="標楷體" w:hAnsi="標楷體" w:cs="新細明體" w:hint="eastAsia"/>
          <w:szCs w:val="24"/>
        </w:rPr>
        <w:t>，生成器</w:t>
      </w:r>
      <w:r w:rsidR="003D5A67" w:rsidRPr="00F07D6B">
        <w:rPr>
          <w:rFonts w:ascii="標楷體" w:eastAsia="標楷體" w:hAnsi="標楷體" w:cs="新細明體" w:hint="eastAsia"/>
          <w:szCs w:val="24"/>
        </w:rPr>
        <w:t>必須</w:t>
      </w:r>
      <w:r w:rsidR="00DE0F42" w:rsidRPr="00F07D6B">
        <w:rPr>
          <w:rFonts w:ascii="標楷體" w:eastAsia="標楷體" w:hAnsi="標楷體" w:cs="新細明體" w:hint="eastAsia"/>
          <w:szCs w:val="24"/>
        </w:rPr>
        <w:t>產出</w:t>
      </w:r>
      <w:r w:rsidR="003D5A67" w:rsidRPr="00F07D6B">
        <w:rPr>
          <w:rFonts w:ascii="標楷體" w:eastAsia="標楷體" w:hAnsi="標楷體" w:cs="新細明體" w:hint="eastAsia"/>
          <w:szCs w:val="24"/>
        </w:rPr>
        <w:t>以假亂真的彩色圖片</w:t>
      </w:r>
      <w:r w:rsidR="009D1E19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BD00A88" w14:textId="77777777" w:rsidR="00F07D6B" w:rsidRPr="00F07D6B" w:rsidRDefault="00F07D6B" w:rsidP="00F07D6B">
      <w:pPr>
        <w:widowControl/>
        <w:spacing w:beforeLines="50" w:before="120"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drawing>
          <wp:inline distT="0" distB="0" distL="0" distR="0" wp14:anchorId="2F306050" wp14:editId="6DEBAC69">
            <wp:extent cx="3063240" cy="1712514"/>
            <wp:effectExtent l="0" t="0" r="3810" b="254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97" cy="178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8ED" w14:textId="0C462291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圖（五）M</w:t>
      </w:r>
      <w:r w:rsidRPr="00F07D6B">
        <w:rPr>
          <w:rFonts w:ascii="標楷體" w:eastAsia="標楷體" w:hAnsi="標楷體" w:cs="新細明體"/>
          <w:sz w:val="20"/>
          <w:szCs w:val="20"/>
        </w:rPr>
        <w:t>odel2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訓練流程圖</w:t>
      </w:r>
    </w:p>
    <w:p w14:paraId="41DFD002" w14:textId="77777777" w:rsidR="009D1E19" w:rsidRPr="00F07D6B" w:rsidRDefault="009D1E19" w:rsidP="009D1E19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</w:p>
    <w:p w14:paraId="742D9C13" w14:textId="1560DB71" w:rsidR="00676B35" w:rsidRPr="00F07D6B" w:rsidRDefault="005D2A15" w:rsidP="003E6E19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第三部分：</w:t>
      </w:r>
      <w:r w:rsidR="00941F3A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分析</w:t>
      </w:r>
      <w:r w:rsidR="00792A55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與</w:t>
      </w:r>
      <w:r w:rsidR="00C95557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優化</w:t>
      </w:r>
    </w:p>
    <w:p w14:paraId="5FE51AB0" w14:textId="5BA83FC4" w:rsidR="0026412D" w:rsidRPr="00F07D6B" w:rsidRDefault="00D12F75" w:rsidP="00E14366">
      <w:pPr>
        <w:pStyle w:val="Default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C62870" w:rsidRPr="00F07D6B">
        <w:rPr>
          <w:rFonts w:hAnsi="標楷體" w:cs="新細明體" w:hint="eastAsia"/>
        </w:rPr>
        <w:t>為了使</w:t>
      </w:r>
      <w:r w:rsidR="00280C22" w:rsidRPr="00F07D6B">
        <w:rPr>
          <w:rFonts w:hAnsi="標楷體" w:cs="新細明體" w:hint="eastAsia"/>
        </w:rPr>
        <w:t>模型</w:t>
      </w:r>
      <w:r w:rsidR="00C62870" w:rsidRPr="00F07D6B">
        <w:rPr>
          <w:rFonts w:hAnsi="標楷體" w:cs="新細明體" w:hint="eastAsia"/>
        </w:rPr>
        <w:t>上色</w:t>
      </w:r>
      <w:r w:rsidR="00280C22" w:rsidRPr="00F07D6B">
        <w:rPr>
          <w:rFonts w:hAnsi="標楷體" w:cs="新細明體" w:hint="eastAsia"/>
        </w:rPr>
        <w:t>更</w:t>
      </w:r>
      <w:r w:rsidR="002003B3" w:rsidRPr="00F07D6B">
        <w:rPr>
          <w:rFonts w:hAnsi="標楷體" w:cs="新細明體" w:hint="eastAsia"/>
        </w:rPr>
        <w:t>豐富</w:t>
      </w:r>
      <w:proofErr w:type="gramStart"/>
      <w:r w:rsidR="002003B3" w:rsidRPr="00F07D6B">
        <w:rPr>
          <w:rFonts w:hAnsi="標楷體" w:cs="新細明體" w:hint="eastAsia"/>
        </w:rPr>
        <w:t>多樣</w:t>
      </w:r>
      <w:r w:rsidR="00280C22" w:rsidRPr="00F07D6B">
        <w:rPr>
          <w:rFonts w:hAnsi="標楷體" w:cs="新細明體" w:hint="eastAsia"/>
        </w:rPr>
        <w:t>，</w:t>
      </w:r>
      <w:proofErr w:type="gramEnd"/>
      <w:r w:rsidR="003F7951" w:rsidRPr="00F07D6B">
        <w:rPr>
          <w:rFonts w:hAnsi="標楷體" w:cs="新細明體" w:hint="eastAsia"/>
        </w:rPr>
        <w:t>我們</w:t>
      </w:r>
      <w:r w:rsidR="003A6423" w:rsidRPr="00F07D6B">
        <w:rPr>
          <w:rFonts w:hAnsi="標楷體" w:cs="新細明體" w:hint="eastAsia"/>
        </w:rPr>
        <w:t>基於現有的模型架構</w:t>
      </w:r>
      <w:r w:rsidR="00F2596A" w:rsidRPr="00F07D6B">
        <w:rPr>
          <w:rFonts w:hAnsi="標楷體" w:cs="新細明體" w:hint="eastAsia"/>
        </w:rPr>
        <w:t>，嘗試</w:t>
      </w:r>
      <w:r w:rsidR="00AB2F91" w:rsidRPr="00F07D6B">
        <w:rPr>
          <w:rFonts w:hAnsi="標楷體" w:cs="新細明體" w:hint="eastAsia"/>
        </w:rPr>
        <w:t>將</w:t>
      </w:r>
      <w:r w:rsidR="008D31B9" w:rsidRPr="00F07D6B">
        <w:rPr>
          <w:rFonts w:hAnsi="標楷體" w:cs="新細明體" w:hint="eastAsia"/>
        </w:rPr>
        <w:t>Mo</w:t>
      </w:r>
      <w:r w:rsidR="008D31B9" w:rsidRPr="00F07D6B">
        <w:rPr>
          <w:rFonts w:hAnsi="標楷體" w:cs="新細明體"/>
        </w:rPr>
        <w:t>del1</w:t>
      </w:r>
      <w:r w:rsidR="008D31B9" w:rsidRPr="00F07D6B">
        <w:rPr>
          <w:rFonts w:hAnsi="標楷體" w:cs="新細明體" w:hint="eastAsia"/>
        </w:rPr>
        <w:t>和M</w:t>
      </w:r>
      <w:r w:rsidR="008D31B9" w:rsidRPr="00F07D6B">
        <w:rPr>
          <w:rFonts w:hAnsi="標楷體" w:cs="新細明體"/>
        </w:rPr>
        <w:t>odel2</w:t>
      </w:r>
      <w:r w:rsidR="008D31B9" w:rsidRPr="00F07D6B">
        <w:rPr>
          <w:rFonts w:hAnsi="標楷體" w:cs="新細明體" w:hint="eastAsia"/>
        </w:rPr>
        <w:t>的</w:t>
      </w:r>
      <w:r w:rsidR="00AB2F91" w:rsidRPr="00F07D6B">
        <w:rPr>
          <w:rFonts w:hAnsi="標楷體" w:cs="新細明體" w:hint="eastAsia"/>
        </w:rPr>
        <w:t>生成器</w:t>
      </w:r>
      <w:r w:rsidR="00771058" w:rsidRPr="00F07D6B">
        <w:rPr>
          <w:rFonts w:hAnsi="標楷體" w:cs="新細明體" w:hint="eastAsia"/>
        </w:rPr>
        <w:t>架構</w:t>
      </w:r>
      <w:r w:rsidR="00C62870" w:rsidRPr="00F07D6B">
        <w:rPr>
          <w:rFonts w:hAnsi="標楷體" w:cs="新細明體" w:hint="eastAsia"/>
        </w:rPr>
        <w:t>改以R</w:t>
      </w:r>
      <w:r w:rsidR="00C62870" w:rsidRPr="00F07D6B">
        <w:rPr>
          <w:rFonts w:hAnsi="標楷體" w:cs="新細明體"/>
        </w:rPr>
        <w:t>esnet34</w:t>
      </w:r>
      <w:r w:rsidR="008D31B9" w:rsidRPr="00F07D6B">
        <w:rPr>
          <w:rFonts w:hAnsi="標楷體" w:cs="新細明體" w:hint="eastAsia"/>
        </w:rPr>
        <w:t>建構成的U</w:t>
      </w:r>
      <w:r w:rsidR="008D31B9" w:rsidRPr="00F07D6B">
        <w:rPr>
          <w:rFonts w:hAnsi="標楷體" w:cs="新細明體"/>
        </w:rPr>
        <w:t>-</w:t>
      </w:r>
      <w:r w:rsidR="00964952" w:rsidRPr="00F07D6B">
        <w:rPr>
          <w:rFonts w:hAnsi="標楷體" w:cs="新細明體"/>
        </w:rPr>
        <w:t>n</w:t>
      </w:r>
      <w:r w:rsidR="008D31B9" w:rsidRPr="00F07D6B">
        <w:rPr>
          <w:rFonts w:hAnsi="標楷體" w:cs="新細明體"/>
        </w:rPr>
        <w:t>et</w:t>
      </w:r>
      <w:r w:rsidR="00935CB9" w:rsidRPr="00F07D6B">
        <w:rPr>
          <w:rFonts w:hAnsi="標楷體" w:cs="新細明體" w:hint="eastAsia"/>
        </w:rPr>
        <w:t>取代</w:t>
      </w:r>
      <w:r w:rsidR="00EB16EC" w:rsidRPr="00F07D6B">
        <w:rPr>
          <w:rFonts w:hAnsi="標楷體" w:cs="新細明體" w:hint="eastAsia"/>
        </w:rPr>
        <w:t>，並分別訓練</w:t>
      </w:r>
      <w:r w:rsidR="00047B48" w:rsidRPr="00F07D6B">
        <w:rPr>
          <w:rFonts w:hAnsi="標楷體" w:cs="新細明體" w:hint="eastAsia"/>
        </w:rPr>
        <w:t>1500</w:t>
      </w:r>
      <w:r w:rsidR="00B40A7D" w:rsidRPr="00F07D6B">
        <w:rPr>
          <w:rFonts w:hAnsi="標楷體" w:cs="新細明體" w:hint="eastAsia"/>
        </w:rPr>
        <w:t>個</w:t>
      </w:r>
      <w:r w:rsidR="00047B48" w:rsidRPr="00F07D6B">
        <w:rPr>
          <w:rFonts w:hAnsi="標楷體" w:cs="新細明體"/>
        </w:rPr>
        <w:t>Epoch</w:t>
      </w:r>
      <w:r w:rsidR="00B40A7D" w:rsidRPr="00F07D6B">
        <w:rPr>
          <w:rFonts w:hAnsi="標楷體" w:cs="新細明體" w:hint="eastAsia"/>
        </w:rPr>
        <w:t>及</w:t>
      </w:r>
      <w:r w:rsidR="007B31C5" w:rsidRPr="00F07D6B">
        <w:rPr>
          <w:rFonts w:hAnsi="標楷體" w:cs="新細明體" w:hint="eastAsia"/>
        </w:rPr>
        <w:t>700個</w:t>
      </w:r>
      <w:r w:rsidR="007B31C5" w:rsidRPr="00F07D6B">
        <w:rPr>
          <w:rFonts w:hAnsi="標楷體" w:cs="新細明體"/>
        </w:rPr>
        <w:t>Epoch</w:t>
      </w:r>
      <w:r w:rsidR="009B1343" w:rsidRPr="00F07D6B">
        <w:rPr>
          <w:rFonts w:hAnsi="標楷體" w:cs="新細明體" w:hint="eastAsia"/>
        </w:rPr>
        <w:t>，</w:t>
      </w:r>
      <w:r w:rsidR="00343756" w:rsidRPr="00F07D6B">
        <w:rPr>
          <w:rFonts w:hAnsi="標楷體" w:cs="新細明體" w:hint="eastAsia"/>
        </w:rPr>
        <w:t>而後</w:t>
      </w:r>
      <w:r w:rsidR="0066311F" w:rsidRPr="00F07D6B">
        <w:rPr>
          <w:rFonts w:hAnsi="標楷體" w:cs="新細明體" w:hint="eastAsia"/>
        </w:rPr>
        <w:t>引入</w:t>
      </w:r>
      <w:r w:rsidR="00342F4B" w:rsidRPr="00F07D6B">
        <w:rPr>
          <w:rFonts w:hAnsi="標楷體" w:cs="新細明體" w:hint="eastAsia"/>
        </w:rPr>
        <w:t>結構相似性指標</w:t>
      </w:r>
      <w:r w:rsidR="0066311F" w:rsidRPr="00F07D6B">
        <w:rPr>
          <w:rFonts w:hAnsi="標楷體" w:cs="新細明體" w:hint="eastAsia"/>
        </w:rPr>
        <w:t>（</w:t>
      </w:r>
      <w:r w:rsidR="00342F4B" w:rsidRPr="00F07D6B">
        <w:rPr>
          <w:rFonts w:hAnsi="標楷體" w:cs="新細明體"/>
        </w:rPr>
        <w:t>structural similarity index measure, SSIM</w:t>
      </w:r>
      <w:r w:rsidR="0066311F" w:rsidRPr="00F07D6B">
        <w:rPr>
          <w:rFonts w:hAnsi="標楷體" w:cs="新細明體" w:hint="eastAsia"/>
        </w:rPr>
        <w:t>）</w:t>
      </w:r>
      <w:r w:rsidR="00342F4B" w:rsidRPr="00F07D6B">
        <w:rPr>
          <w:rFonts w:hAnsi="標楷體" w:cs="新細明體" w:hint="eastAsia"/>
        </w:rPr>
        <w:t>，</w:t>
      </w:r>
      <w:r w:rsidR="007F6B7D" w:rsidRPr="00F07D6B">
        <w:rPr>
          <w:rFonts w:hAnsi="標楷體" w:cs="新細明體" w:hint="eastAsia"/>
        </w:rPr>
        <w:t>將</w:t>
      </w:r>
      <w:r w:rsidR="00342F4B" w:rsidRPr="00F07D6B">
        <w:rPr>
          <w:rFonts w:hAnsi="標楷體" w:cs="新細明體" w:hint="eastAsia"/>
        </w:rPr>
        <w:t>原始彩色圖片</w:t>
      </w:r>
      <w:r w:rsidR="007F6B7D" w:rsidRPr="00F07D6B">
        <w:rPr>
          <w:rFonts w:hAnsi="標楷體" w:cs="新細明體" w:hint="eastAsia"/>
        </w:rPr>
        <w:t>與</w:t>
      </w:r>
      <w:r w:rsidR="002F2C5F" w:rsidRPr="00F07D6B">
        <w:rPr>
          <w:rFonts w:hAnsi="標楷體" w:cs="新細明體" w:hint="eastAsia"/>
        </w:rPr>
        <w:t>生成彩色圖片作為輸入，</w:t>
      </w:r>
      <w:r w:rsidR="008D4B79" w:rsidRPr="00F07D6B">
        <w:rPr>
          <w:rFonts w:hAnsi="標楷體" w:cs="新細明體" w:hint="eastAsia"/>
        </w:rPr>
        <w:t>輸出SSIM數值</w:t>
      </w:r>
      <w:r w:rsidR="005F0A9C" w:rsidRPr="00F07D6B">
        <w:rPr>
          <w:rFonts w:hAnsi="標楷體" w:cs="新細明體" w:hint="eastAsia"/>
        </w:rPr>
        <w:t>（介於0到1之間）</w:t>
      </w:r>
      <w:r w:rsidR="008D4B79" w:rsidRPr="00F07D6B">
        <w:rPr>
          <w:rFonts w:hAnsi="標楷體" w:cs="新細明體" w:hint="eastAsia"/>
        </w:rPr>
        <w:t>，從而判斷其相似程度。</w:t>
      </w:r>
      <w:r w:rsidR="005F0A9C" w:rsidRPr="00F07D6B">
        <w:rPr>
          <w:rFonts w:hAnsi="標楷體" w:cs="新細明體" w:hint="eastAsia"/>
        </w:rPr>
        <w:t>我們</w:t>
      </w:r>
      <w:r w:rsidR="00ED6C2D" w:rsidRPr="00F07D6B">
        <w:rPr>
          <w:rFonts w:hAnsi="標楷體" w:cs="新細明體" w:hint="eastAsia"/>
        </w:rPr>
        <w:t>從資料集中隨機取樣</w:t>
      </w:r>
      <w:r w:rsidR="00CE136F" w:rsidRPr="00F07D6B">
        <w:rPr>
          <w:rFonts w:hAnsi="標楷體" w:cs="新細明體" w:hint="eastAsia"/>
        </w:rPr>
        <w:t>100</w:t>
      </w:r>
      <w:r w:rsidR="00656002" w:rsidRPr="00F07D6B">
        <w:rPr>
          <w:rFonts w:hAnsi="標楷體" w:cs="新細明體" w:hint="eastAsia"/>
        </w:rPr>
        <w:t>張灰階</w:t>
      </w:r>
      <w:r w:rsidR="00CE136F" w:rsidRPr="00F07D6B">
        <w:rPr>
          <w:rFonts w:hAnsi="標楷體" w:cs="新細明體" w:hint="eastAsia"/>
        </w:rPr>
        <w:t>圖片</w:t>
      </w:r>
      <w:r w:rsidR="005F0A9C" w:rsidRPr="00F07D6B">
        <w:rPr>
          <w:rFonts w:hAnsi="標楷體" w:cs="新細明體" w:hint="eastAsia"/>
        </w:rPr>
        <w:t>進行上色後</w:t>
      </w:r>
      <w:r w:rsidR="007A44CF" w:rsidRPr="00F07D6B">
        <w:rPr>
          <w:rFonts w:hAnsi="標楷體" w:cs="新細明體" w:hint="eastAsia"/>
        </w:rPr>
        <w:t>，再與</w:t>
      </w:r>
      <w:r w:rsidR="006671DD" w:rsidRPr="00F07D6B">
        <w:rPr>
          <w:rFonts w:hAnsi="標楷體" w:cs="新細明體" w:hint="eastAsia"/>
        </w:rPr>
        <w:t>對應的</w:t>
      </w:r>
      <w:r w:rsidR="007A44CF" w:rsidRPr="00F07D6B">
        <w:rPr>
          <w:rFonts w:hAnsi="標楷體" w:cs="新細明體" w:hint="eastAsia"/>
        </w:rPr>
        <w:t>原圖比較</w:t>
      </w:r>
      <w:r w:rsidR="0042555A" w:rsidRPr="00F07D6B">
        <w:rPr>
          <w:rFonts w:hAnsi="標楷體" w:cs="新細明體" w:hint="eastAsia"/>
        </w:rPr>
        <w:t>，</w:t>
      </w:r>
      <w:r w:rsidR="0051516C" w:rsidRPr="00F07D6B">
        <w:rPr>
          <w:rFonts w:hAnsi="標楷體" w:cs="新細明體" w:hint="eastAsia"/>
        </w:rPr>
        <w:t>平均</w:t>
      </w:r>
      <w:r w:rsidR="0042555A" w:rsidRPr="00F07D6B">
        <w:rPr>
          <w:rFonts w:hAnsi="標楷體" w:cs="新細明體" w:hint="eastAsia"/>
        </w:rPr>
        <w:t>得到的SSIM數值高達0.82</w:t>
      </w:r>
      <w:r w:rsidR="00571E48" w:rsidRPr="00F07D6B">
        <w:rPr>
          <w:rFonts w:hAnsi="標楷體" w:cs="新細明體" w:hint="eastAsia"/>
        </w:rPr>
        <w:t>，</w:t>
      </w:r>
      <w:r w:rsidR="001B4B95" w:rsidRPr="00F07D6B">
        <w:rPr>
          <w:rFonts w:hAnsi="標楷體" w:cs="新細明體" w:hint="eastAsia"/>
        </w:rPr>
        <w:t>較原架構高出0.7，</w:t>
      </w:r>
      <w:r w:rsidR="00956DD7" w:rsidRPr="00F07D6B">
        <w:rPr>
          <w:rFonts w:hAnsi="標楷體" w:cs="新細明體" w:hint="eastAsia"/>
        </w:rPr>
        <w:t>足以證明</w:t>
      </w:r>
      <w:r w:rsidR="00721EF7" w:rsidRPr="00F07D6B">
        <w:rPr>
          <w:rFonts w:hAnsi="標楷體" w:cs="新細明體" w:hint="eastAsia"/>
        </w:rPr>
        <w:t>新</w:t>
      </w:r>
      <w:r w:rsidR="00685641" w:rsidRPr="00F07D6B">
        <w:rPr>
          <w:rFonts w:hAnsi="標楷體" w:cs="新細明體" w:hint="eastAsia"/>
        </w:rPr>
        <w:t>的生成器</w:t>
      </w:r>
      <w:r w:rsidR="00721EF7" w:rsidRPr="00F07D6B">
        <w:rPr>
          <w:rFonts w:hAnsi="標楷體" w:cs="新細明體" w:hint="eastAsia"/>
        </w:rPr>
        <w:t>架構</w:t>
      </w:r>
      <w:r w:rsidR="00890A0E" w:rsidRPr="00F07D6B">
        <w:rPr>
          <w:rFonts w:hAnsi="標楷體" w:cs="新細明體" w:hint="eastAsia"/>
        </w:rPr>
        <w:t>具備</w:t>
      </w:r>
      <w:r w:rsidR="00AF4141" w:rsidRPr="00F07D6B">
        <w:rPr>
          <w:rFonts w:hAnsi="標楷體" w:cs="新細明體" w:hint="eastAsia"/>
        </w:rPr>
        <w:t>更好的學習力。</w:t>
      </w:r>
    </w:p>
    <w:p w14:paraId="5711BE47" w14:textId="33BFDECC" w:rsidR="00472B59" w:rsidRPr="00F07D6B" w:rsidRDefault="005F6394" w:rsidP="00472B59">
      <w:pPr>
        <w:pStyle w:val="Default"/>
        <w:spacing w:beforeLines="50" w:before="120" w:afterLines="50" w:after="120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3C4F01" w:rsidRPr="00F07D6B">
        <w:rPr>
          <w:rFonts w:hAnsi="標楷體" w:cs="新細明體" w:hint="eastAsia"/>
        </w:rPr>
        <w:t>在實驗過程中，</w:t>
      </w:r>
      <w:r w:rsidR="00A75BFE" w:rsidRPr="00F07D6B">
        <w:rPr>
          <w:rFonts w:hAnsi="標楷體" w:cs="新細明體" w:hint="eastAsia"/>
        </w:rPr>
        <w:t>察覺</w:t>
      </w:r>
      <w:r w:rsidR="003C4F01" w:rsidRPr="00F07D6B">
        <w:rPr>
          <w:rFonts w:hAnsi="標楷體" w:cs="新細明體" w:hint="eastAsia"/>
        </w:rPr>
        <w:t>到</w:t>
      </w:r>
      <w:r w:rsidR="00664FDA" w:rsidRPr="00F07D6B">
        <w:rPr>
          <w:rFonts w:hAnsi="標楷體" w:cs="新細明體" w:hint="eastAsia"/>
        </w:rPr>
        <w:t>某些</w:t>
      </w:r>
      <w:r w:rsidR="000D571A" w:rsidRPr="00F07D6B">
        <w:rPr>
          <w:rFonts w:hAnsi="標楷體" w:cs="新細明體" w:hint="eastAsia"/>
        </w:rPr>
        <w:t>生成彩色圖片</w:t>
      </w:r>
      <w:r w:rsidR="00664FDA" w:rsidRPr="00F07D6B">
        <w:rPr>
          <w:rFonts w:hAnsi="標楷體" w:cs="新細明體" w:hint="eastAsia"/>
        </w:rPr>
        <w:t>的</w:t>
      </w:r>
      <w:r w:rsidR="00CA2440" w:rsidRPr="00F07D6B">
        <w:rPr>
          <w:rFonts w:hAnsi="標楷體" w:cs="新細明體" w:hint="eastAsia"/>
        </w:rPr>
        <w:t>大面積色塊</w:t>
      </w:r>
      <w:r w:rsidR="00664FDA" w:rsidRPr="00F07D6B">
        <w:rPr>
          <w:rFonts w:hAnsi="標楷體" w:cs="新細明體" w:hint="eastAsia"/>
        </w:rPr>
        <w:t>較不平均</w:t>
      </w:r>
      <w:r w:rsidR="003C4F01" w:rsidRPr="00F07D6B">
        <w:rPr>
          <w:rFonts w:hAnsi="標楷體" w:cs="新細明體" w:hint="eastAsia"/>
        </w:rPr>
        <w:t>，</w:t>
      </w:r>
      <w:r w:rsidR="001D30DF" w:rsidRPr="00F07D6B">
        <w:rPr>
          <w:rFonts w:hAnsi="標楷體" w:cs="新細明體" w:hint="eastAsia"/>
        </w:rPr>
        <w:t>視覺觀感上較為突兀</w:t>
      </w:r>
      <w:r w:rsidR="00B11B53" w:rsidRPr="00F07D6B">
        <w:rPr>
          <w:rFonts w:hAnsi="標楷體" w:cs="新細明體" w:hint="eastAsia"/>
        </w:rPr>
        <w:t>，</w:t>
      </w:r>
      <w:r w:rsidR="001D30DF" w:rsidRPr="00F07D6B">
        <w:rPr>
          <w:rFonts w:hAnsi="標楷體" w:cs="新細明體" w:hint="eastAsia"/>
        </w:rPr>
        <w:t>因此導入了</w:t>
      </w:r>
      <w:r w:rsidR="00F73BBC" w:rsidRPr="00F07D6B">
        <w:rPr>
          <w:rFonts w:hAnsi="標楷體" w:cs="新細明體" w:hint="eastAsia"/>
        </w:rPr>
        <w:t>SLIC</w:t>
      </w:r>
      <w:r w:rsidR="00E17A47" w:rsidRPr="00F07D6B">
        <w:rPr>
          <w:rFonts w:hAnsi="標楷體" w:cs="新細明體" w:hint="eastAsia"/>
        </w:rPr>
        <w:t>（S</w:t>
      </w:r>
      <w:r w:rsidR="00E17A47" w:rsidRPr="00F07D6B">
        <w:rPr>
          <w:rFonts w:hAnsi="標楷體" w:cs="新細明體"/>
        </w:rPr>
        <w:t xml:space="preserve">imple </w:t>
      </w:r>
      <w:r w:rsidR="00E17A47" w:rsidRPr="00F07D6B">
        <w:rPr>
          <w:rFonts w:hAnsi="標楷體" w:cs="新細明體" w:hint="eastAsia"/>
        </w:rPr>
        <w:t>L</w:t>
      </w:r>
      <w:r w:rsidR="00E17A47" w:rsidRPr="00F07D6B">
        <w:rPr>
          <w:rFonts w:hAnsi="標楷體" w:cs="新細明體"/>
        </w:rPr>
        <w:t xml:space="preserve">inear </w:t>
      </w:r>
      <w:r w:rsidR="00E17A47" w:rsidRPr="00F07D6B">
        <w:rPr>
          <w:rFonts w:hAnsi="標楷體" w:cs="新細明體" w:hint="eastAsia"/>
        </w:rPr>
        <w:t>I</w:t>
      </w:r>
      <w:r w:rsidR="00E17A47" w:rsidRPr="00F07D6B">
        <w:rPr>
          <w:rFonts w:hAnsi="標楷體" w:cs="新細明體"/>
        </w:rPr>
        <w:t xml:space="preserve">terative </w:t>
      </w:r>
      <w:r w:rsidR="00E17A47" w:rsidRPr="00F07D6B">
        <w:rPr>
          <w:rFonts w:hAnsi="標楷體" w:cs="新細明體" w:hint="eastAsia"/>
        </w:rPr>
        <w:t>C</w:t>
      </w:r>
      <w:r w:rsidR="00E17A47" w:rsidRPr="00F07D6B">
        <w:rPr>
          <w:rFonts w:hAnsi="標楷體" w:cs="新細明體"/>
        </w:rPr>
        <w:t>luster</w:t>
      </w:r>
      <w:r w:rsidR="00E17A47" w:rsidRPr="00F07D6B">
        <w:rPr>
          <w:rFonts w:hAnsi="標楷體" w:cs="新細明體" w:hint="eastAsia"/>
        </w:rPr>
        <w:t>）</w:t>
      </w:r>
      <w:r w:rsidR="00F73BBC" w:rsidRPr="00F07D6B">
        <w:rPr>
          <w:rFonts w:hAnsi="標楷體" w:cs="新細明體" w:hint="eastAsia"/>
        </w:rPr>
        <w:t>演算法</w:t>
      </w:r>
      <w:r w:rsidR="00E17A47" w:rsidRPr="00F07D6B">
        <w:rPr>
          <w:rFonts w:hAnsi="標楷體" w:cs="新細明體" w:hint="eastAsia"/>
        </w:rPr>
        <w:t>，用來生成超像素（S</w:t>
      </w:r>
      <w:r w:rsidR="00E17A47" w:rsidRPr="00F07D6B">
        <w:rPr>
          <w:rFonts w:hAnsi="標楷體" w:cs="新細明體"/>
        </w:rPr>
        <w:t>uper</w:t>
      </w:r>
      <w:r w:rsidR="00026A74" w:rsidRPr="00F07D6B">
        <w:rPr>
          <w:rFonts w:hAnsi="標楷體" w:cs="新細明體" w:hint="eastAsia"/>
        </w:rPr>
        <w:t>-</w:t>
      </w:r>
      <w:r w:rsidR="00E17A47" w:rsidRPr="00F07D6B">
        <w:rPr>
          <w:rFonts w:hAnsi="標楷體" w:cs="新細明體"/>
        </w:rPr>
        <w:t>pixel</w:t>
      </w:r>
      <w:r w:rsidR="00E17A47" w:rsidRPr="00F07D6B">
        <w:rPr>
          <w:rFonts w:hAnsi="標楷體" w:cs="新細明體" w:hint="eastAsia"/>
        </w:rPr>
        <w:t>）圖片</w:t>
      </w:r>
      <w:r w:rsidR="002C28D0" w:rsidRPr="00F07D6B">
        <w:rPr>
          <w:rFonts w:hAnsi="標楷體" w:cs="新細明體" w:hint="eastAsia"/>
        </w:rPr>
        <w:t>來做處理</w:t>
      </w:r>
      <w:r w:rsidR="002C3B23" w:rsidRPr="00F07D6B">
        <w:rPr>
          <w:rFonts w:hAnsi="標楷體" w:cs="新細明體" w:hint="eastAsia"/>
        </w:rPr>
        <w:t>，</w:t>
      </w:r>
      <w:r w:rsidR="006441BB" w:rsidRPr="00F07D6B">
        <w:rPr>
          <w:rFonts w:hAnsi="標楷體" w:cs="新細明體" w:hint="eastAsia"/>
        </w:rPr>
        <w:t>得到的像素分割如圖（</w:t>
      </w:r>
      <w:r w:rsidR="00046C23" w:rsidRPr="00F07D6B">
        <w:rPr>
          <w:rFonts w:hAnsi="標楷體" w:cs="新細明體" w:hint="eastAsia"/>
          <w:sz w:val="20"/>
          <w:szCs w:val="20"/>
        </w:rPr>
        <w:t>六</w:t>
      </w:r>
      <w:r w:rsidR="006441BB" w:rsidRPr="00F07D6B">
        <w:rPr>
          <w:rFonts w:hAnsi="標楷體" w:cs="新細明體" w:hint="eastAsia"/>
        </w:rPr>
        <w:t>）所示，</w:t>
      </w:r>
      <w:r w:rsidR="009A72EF" w:rsidRPr="00F07D6B">
        <w:rPr>
          <w:rFonts w:hAnsi="標楷體" w:cs="新細明體" w:hint="eastAsia"/>
        </w:rPr>
        <w:t>接著</w:t>
      </w:r>
      <w:r w:rsidR="003C1762" w:rsidRPr="00F07D6B">
        <w:rPr>
          <w:rFonts w:hAnsi="標楷體" w:cs="新細明體" w:hint="eastAsia"/>
        </w:rPr>
        <w:t>會</w:t>
      </w:r>
      <w:r w:rsidR="00F2410E" w:rsidRPr="00F07D6B">
        <w:rPr>
          <w:rFonts w:hAnsi="標楷體" w:cs="新細明體" w:hint="eastAsia"/>
        </w:rPr>
        <w:t>計算</w:t>
      </w:r>
      <w:r w:rsidR="00D76809" w:rsidRPr="00F07D6B">
        <w:rPr>
          <w:rFonts w:hAnsi="標楷體" w:cs="新細明體" w:hint="eastAsia"/>
        </w:rPr>
        <w:t>同一類別的所有像素的色彩平均值，</w:t>
      </w:r>
      <w:r w:rsidR="009A72EF" w:rsidRPr="00F07D6B">
        <w:rPr>
          <w:rFonts w:hAnsi="標楷體" w:cs="新細明體" w:hint="eastAsia"/>
        </w:rPr>
        <w:t>最後用色彩平均值取代該類別的所有像素點</w:t>
      </w:r>
      <w:r w:rsidR="00710F30" w:rsidRPr="00F07D6B">
        <w:rPr>
          <w:rFonts w:hAnsi="標楷體" w:cs="新細明體" w:hint="eastAsia"/>
        </w:rPr>
        <w:t>，</w:t>
      </w:r>
      <w:r w:rsidR="003472ED" w:rsidRPr="00F07D6B">
        <w:rPr>
          <w:rFonts w:hAnsi="標楷體" w:cs="新細明體" w:hint="eastAsia"/>
        </w:rPr>
        <w:t>如圖（</w:t>
      </w:r>
      <w:r w:rsidR="00046C23">
        <w:rPr>
          <w:rFonts w:hAnsi="標楷體" w:cs="新細明體" w:hint="eastAsia"/>
        </w:rPr>
        <w:t>七</w:t>
      </w:r>
      <w:r w:rsidR="003472ED" w:rsidRPr="00F07D6B">
        <w:rPr>
          <w:rFonts w:hAnsi="標楷體" w:cs="新細明體" w:hint="eastAsia"/>
        </w:rPr>
        <w:t>）所示</w:t>
      </w:r>
      <w:r w:rsidR="009A72EF" w:rsidRPr="00F07D6B">
        <w:rPr>
          <w:rFonts w:hAnsi="標楷體" w:cs="新細明體" w:hint="eastAsia"/>
        </w:rPr>
        <w:t>。</w:t>
      </w:r>
      <w:r w:rsidR="006637C5" w:rsidRPr="00F07D6B">
        <w:rPr>
          <w:rFonts w:hAnsi="標楷體" w:cs="新細明體" w:hint="eastAsia"/>
        </w:rPr>
        <w:t>我們</w:t>
      </w:r>
      <w:r w:rsidR="00710F30" w:rsidRPr="00F07D6B">
        <w:rPr>
          <w:rFonts w:hAnsi="標楷體" w:cs="新細明體" w:hint="eastAsia"/>
        </w:rPr>
        <w:t>將生成彩色圖片</w:t>
      </w:r>
      <w:r w:rsidR="009D4E9C" w:rsidRPr="00F07D6B">
        <w:rPr>
          <w:rFonts w:hAnsi="標楷體" w:cs="新細明體" w:hint="eastAsia"/>
        </w:rPr>
        <w:t>轉換成超像素圖片並</w:t>
      </w:r>
      <w:r w:rsidR="00707F07" w:rsidRPr="00F07D6B">
        <w:rPr>
          <w:rFonts w:hAnsi="標楷體" w:cs="新細明體" w:hint="eastAsia"/>
        </w:rPr>
        <w:t>讓</w:t>
      </w:r>
      <w:r w:rsidR="00BA58B3" w:rsidRPr="00F07D6B">
        <w:rPr>
          <w:rFonts w:hAnsi="標楷體" w:cs="新細明體" w:hint="eastAsia"/>
        </w:rPr>
        <w:t>其</w:t>
      </w:r>
      <w:r w:rsidR="00707F07" w:rsidRPr="00F07D6B">
        <w:rPr>
          <w:rFonts w:hAnsi="標楷體" w:cs="新細明體" w:hint="eastAsia"/>
        </w:rPr>
        <w:t>取代</w:t>
      </w:r>
      <w:r w:rsidR="00494E1B" w:rsidRPr="00F07D6B">
        <w:rPr>
          <w:rFonts w:hAnsi="標楷體" w:cs="新細明體" w:hint="eastAsia"/>
        </w:rPr>
        <w:t>，使區域色塊較為平均。</w:t>
      </w:r>
    </w:p>
    <w:p w14:paraId="2E051BA1" w14:textId="2ACB04A0" w:rsidR="005C1258" w:rsidRPr="00F07D6B" w:rsidRDefault="00016AB7" w:rsidP="00707F07">
      <w:pPr>
        <w:pStyle w:val="Default"/>
        <w:jc w:val="center"/>
        <w:rPr>
          <w:rFonts w:hAnsi="標楷體" w:cs="新細明體"/>
        </w:rPr>
      </w:pPr>
      <w:r w:rsidRPr="00F07D6B">
        <w:rPr>
          <w:rFonts w:hAnsi="標楷體" w:cs="新細明體"/>
          <w:noProof/>
        </w:rPr>
        <w:lastRenderedPageBreak/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 w:rsidRPr="00F07D6B">
        <w:rPr>
          <w:rFonts w:hAnsi="標楷體" w:cs="新細明體" w:hint="eastAsia"/>
        </w:rPr>
        <w:t xml:space="preserve">  </w:t>
      </w:r>
      <w:r w:rsidR="00CD15B9" w:rsidRPr="00F07D6B">
        <w:rPr>
          <w:rFonts w:hAnsi="標楷體" w:cs="新細明體" w:hint="eastAsia"/>
        </w:rPr>
        <w:t xml:space="preserve">     </w:t>
      </w:r>
      <w:r w:rsidR="00472B59" w:rsidRPr="00F07D6B">
        <w:rPr>
          <w:rFonts w:hAnsi="標楷體" w:cs="新細明體" w:hint="eastAsia"/>
        </w:rPr>
        <w:t xml:space="preserve">  </w:t>
      </w:r>
      <w:r w:rsidR="00707F07" w:rsidRPr="00F07D6B">
        <w:rPr>
          <w:rFonts w:hAnsi="標楷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CDA6" w14:textId="55B479D8" w:rsidR="0073248A" w:rsidRPr="00F07D6B" w:rsidRDefault="00C10487" w:rsidP="008223F1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 w:rsidR="00F07D6B" w:rsidRPr="00F07D6B">
        <w:rPr>
          <w:rFonts w:ascii="標楷體" w:eastAsia="標楷體" w:hAnsi="標楷體" w:cs="新細明體" w:hint="eastAsia"/>
          <w:sz w:val="20"/>
          <w:szCs w:val="20"/>
        </w:rPr>
        <w:t>六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）超像素分割示意圖，</w:t>
      </w:r>
      <w:r w:rsidRPr="00F07D6B">
        <w:rPr>
          <w:rFonts w:ascii="標楷體" w:eastAsia="標楷體" w:hAnsi="標楷體" w:cs="新細明體"/>
          <w:sz w:val="20"/>
          <w:szCs w:val="20"/>
        </w:rPr>
        <w:t xml:space="preserve">K=1000 </w:t>
      </w:r>
      <w:r w:rsidR="00CD15B9" w:rsidRPr="00F07D6B">
        <w:rPr>
          <w:rFonts w:ascii="標楷體" w:eastAsia="標楷體" w:hAnsi="標楷體" w:cs="新細明體" w:hint="eastAsia"/>
          <w:sz w:val="20"/>
          <w:szCs w:val="20"/>
        </w:rPr>
        <w:t xml:space="preserve"> </w:t>
      </w:r>
      <w:r w:rsidRPr="00F07D6B">
        <w:rPr>
          <w:rFonts w:ascii="標楷體" w:eastAsia="標楷體" w:hAnsi="標楷體" w:cs="新細明體"/>
          <w:sz w:val="20"/>
          <w:szCs w:val="20"/>
        </w:rPr>
        <w:t xml:space="preserve">  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 w:rsidR="00F07D6B" w:rsidRPr="00F07D6B">
        <w:rPr>
          <w:rFonts w:ascii="標楷體" w:eastAsia="標楷體" w:hAnsi="標楷體" w:cs="新細明體" w:hint="eastAsia"/>
          <w:sz w:val="20"/>
          <w:szCs w:val="20"/>
        </w:rPr>
        <w:t>七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）色塊平均示意圖，</w:t>
      </w:r>
      <w:r w:rsidRPr="00F07D6B">
        <w:rPr>
          <w:rFonts w:ascii="標楷體" w:eastAsia="標楷體" w:hAnsi="標楷體" w:cs="新細明體"/>
          <w:sz w:val="20"/>
          <w:szCs w:val="20"/>
        </w:rPr>
        <w:t>K=1000</w:t>
      </w:r>
    </w:p>
    <w:p w14:paraId="43267791" w14:textId="112A3742" w:rsidR="007824EB" w:rsidRPr="008223F1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結論</w:t>
      </w:r>
      <w:r w:rsidR="00B15837"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與展望</w:t>
      </w:r>
    </w:p>
    <w:p w14:paraId="1A7E448C" w14:textId="7C977DA7" w:rsidR="00D668AC" w:rsidRPr="00F07D6B" w:rsidRDefault="000257B6" w:rsidP="000257B6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我們</w:t>
      </w:r>
      <w:r w:rsidR="00C237A0" w:rsidRPr="00F07D6B">
        <w:rPr>
          <w:rFonts w:ascii="標楷體" w:eastAsia="標楷體" w:hAnsi="標楷體" w:cs="新細明體" w:hint="eastAsia"/>
          <w:szCs w:val="24"/>
        </w:rPr>
        <w:t>成功</w:t>
      </w:r>
      <w:r w:rsidRPr="00F07D6B">
        <w:rPr>
          <w:rFonts w:ascii="標楷體" w:eastAsia="標楷體" w:hAnsi="標楷體" w:cs="新細明體" w:hint="eastAsia"/>
          <w:szCs w:val="24"/>
        </w:rPr>
        <w:t>透過</w:t>
      </w:r>
      <w:r w:rsidR="00CD5A21" w:rsidRPr="00F07D6B">
        <w:rPr>
          <w:rFonts w:ascii="標楷體" w:eastAsia="標楷體" w:hAnsi="標楷體" w:cs="新細明體" w:hint="eastAsia"/>
          <w:szCs w:val="24"/>
        </w:rPr>
        <w:t>二階段上色模型解決</w:t>
      </w:r>
      <w:r w:rsidR="00E21B8D" w:rsidRPr="00F07D6B">
        <w:rPr>
          <w:rFonts w:ascii="標楷體" w:eastAsia="標楷體" w:hAnsi="標楷體" w:cs="新細明體" w:hint="eastAsia"/>
          <w:szCs w:val="24"/>
        </w:rPr>
        <w:t>特定</w:t>
      </w:r>
      <w:r w:rsidR="00CD5A21" w:rsidRPr="00F07D6B">
        <w:rPr>
          <w:rFonts w:ascii="標楷體" w:eastAsia="標楷體" w:hAnsi="標楷體" w:cs="新細明體" w:hint="eastAsia"/>
          <w:szCs w:val="24"/>
        </w:rPr>
        <w:t>漫畫區域不被上色的問題，</w:t>
      </w:r>
      <w:r w:rsidR="00C41547" w:rsidRPr="00F07D6B">
        <w:rPr>
          <w:rFonts w:ascii="標楷體" w:eastAsia="標楷體" w:hAnsi="標楷體" w:cs="新細明體" w:hint="eastAsia"/>
          <w:szCs w:val="24"/>
        </w:rPr>
        <w:t>搭配</w:t>
      </w:r>
      <w:r w:rsidR="00C542DB" w:rsidRPr="00F07D6B">
        <w:rPr>
          <w:rFonts w:ascii="標楷體" w:eastAsia="標楷體" w:hAnsi="標楷體" w:cs="新細明體" w:hint="eastAsia"/>
          <w:szCs w:val="24"/>
        </w:rPr>
        <w:t>R</w:t>
      </w:r>
      <w:r w:rsidR="00C542DB" w:rsidRPr="00F07D6B">
        <w:rPr>
          <w:rFonts w:ascii="標楷體" w:eastAsia="標楷體" w:hAnsi="標楷體" w:cs="新細明體"/>
          <w:szCs w:val="24"/>
        </w:rPr>
        <w:t>esnet34</w:t>
      </w:r>
      <w:r w:rsidR="00C542DB" w:rsidRPr="00F07D6B">
        <w:rPr>
          <w:rFonts w:ascii="標楷體" w:eastAsia="標楷體" w:hAnsi="標楷體" w:cs="新細明體" w:hint="eastAsia"/>
          <w:szCs w:val="24"/>
        </w:rPr>
        <w:t>的U</w:t>
      </w:r>
      <w:r w:rsidR="00C542DB" w:rsidRPr="00F07D6B">
        <w:rPr>
          <w:rFonts w:ascii="標楷體" w:eastAsia="標楷體" w:hAnsi="標楷體" w:cs="新細明體"/>
          <w:szCs w:val="24"/>
        </w:rPr>
        <w:t>-net</w:t>
      </w:r>
      <w:r w:rsidR="00C542DB" w:rsidRPr="00F07D6B">
        <w:rPr>
          <w:rFonts w:ascii="標楷體" w:eastAsia="標楷體" w:hAnsi="標楷體" w:cs="新細明體" w:hint="eastAsia"/>
          <w:szCs w:val="24"/>
        </w:rPr>
        <w:t>生成器架構，增添了更多上色可能性，</w:t>
      </w:r>
      <w:r w:rsidR="00C34256" w:rsidRPr="00F07D6B">
        <w:rPr>
          <w:rFonts w:ascii="標楷體" w:eastAsia="標楷體" w:hAnsi="標楷體" w:cs="新細明體" w:hint="eastAsia"/>
          <w:szCs w:val="24"/>
        </w:rPr>
        <w:t>之後</w:t>
      </w:r>
      <w:r w:rsidR="009B5AA5" w:rsidRPr="00F07D6B">
        <w:rPr>
          <w:rFonts w:ascii="標楷體" w:eastAsia="標楷體" w:hAnsi="標楷體" w:cs="新細明體" w:hint="eastAsia"/>
          <w:szCs w:val="24"/>
        </w:rPr>
        <w:t>結合SLIC演算法生成</w:t>
      </w:r>
      <w:r w:rsidR="009B003A" w:rsidRPr="00F07D6B">
        <w:rPr>
          <w:rFonts w:ascii="標楷體" w:eastAsia="標楷體" w:hAnsi="標楷體" w:cs="新細明體" w:hint="eastAsia"/>
          <w:szCs w:val="24"/>
        </w:rPr>
        <w:t>的</w:t>
      </w:r>
      <w:r w:rsidR="009B5AA5" w:rsidRPr="00F07D6B">
        <w:rPr>
          <w:rFonts w:ascii="標楷體" w:eastAsia="標楷體" w:hAnsi="標楷體" w:cs="新細明體" w:hint="eastAsia"/>
          <w:szCs w:val="24"/>
        </w:rPr>
        <w:t>超像素圖片</w:t>
      </w:r>
      <w:r w:rsidR="009B003A" w:rsidRPr="00F07D6B">
        <w:rPr>
          <w:rFonts w:ascii="標楷體" w:eastAsia="標楷體" w:hAnsi="標楷體" w:cs="新細明體" w:hint="eastAsia"/>
          <w:szCs w:val="24"/>
        </w:rPr>
        <w:t>，進行後處理，使得整體畫面較為協調</w:t>
      </w:r>
      <w:r w:rsidR="005628D3" w:rsidRPr="00F07D6B">
        <w:rPr>
          <w:rFonts w:ascii="標楷體" w:eastAsia="標楷體" w:hAnsi="標楷體" w:cs="新細明體" w:hint="eastAsia"/>
          <w:szCs w:val="24"/>
        </w:rPr>
        <w:t>。</w:t>
      </w:r>
    </w:p>
    <w:p w14:paraId="3462594E" w14:textId="024EAC6A" w:rsidR="009051FC" w:rsidRDefault="00951876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DD0E6F" w:rsidRPr="00F07D6B">
        <w:rPr>
          <w:rFonts w:ascii="標楷體" w:eastAsia="標楷體" w:hAnsi="標楷體" w:cs="新細明體" w:hint="eastAsia"/>
          <w:szCs w:val="24"/>
        </w:rPr>
        <w:t>相較於其他自動上色工具，</w:t>
      </w:r>
      <w:r w:rsidRPr="00F07D6B">
        <w:rPr>
          <w:rFonts w:ascii="標楷體" w:eastAsia="標楷體" w:hAnsi="標楷體" w:cs="新細明體" w:hint="eastAsia"/>
          <w:szCs w:val="24"/>
        </w:rPr>
        <w:t>本專題</w:t>
      </w:r>
      <w:r w:rsidR="00DD0E6F" w:rsidRPr="00F07D6B">
        <w:rPr>
          <w:rFonts w:ascii="標楷體" w:eastAsia="標楷體" w:hAnsi="標楷體" w:cs="新細明體" w:hint="eastAsia"/>
          <w:szCs w:val="24"/>
        </w:rPr>
        <w:t>現階段</w:t>
      </w:r>
      <w:r w:rsidRPr="00F07D6B">
        <w:rPr>
          <w:rFonts w:ascii="標楷體" w:eastAsia="標楷體" w:hAnsi="標楷體" w:cs="新細明體" w:hint="eastAsia"/>
          <w:szCs w:val="24"/>
        </w:rPr>
        <w:t>已經</w:t>
      </w:r>
      <w:r w:rsidR="008E62EE" w:rsidRPr="00F07D6B">
        <w:rPr>
          <w:rFonts w:ascii="標楷體" w:eastAsia="標楷體" w:hAnsi="標楷體" w:cs="新細明體" w:hint="eastAsia"/>
          <w:szCs w:val="24"/>
        </w:rPr>
        <w:t>能夠提供</w:t>
      </w:r>
      <w:r w:rsidR="00AD327B" w:rsidRPr="00F07D6B">
        <w:rPr>
          <w:rFonts w:ascii="標楷體" w:eastAsia="標楷體" w:hAnsi="標楷體" w:cs="新細明體" w:hint="eastAsia"/>
          <w:szCs w:val="24"/>
        </w:rPr>
        <w:t>航海王</w:t>
      </w:r>
      <w:r w:rsidR="008E62EE" w:rsidRPr="00F07D6B">
        <w:rPr>
          <w:rFonts w:ascii="標楷體" w:eastAsia="標楷體" w:hAnsi="標楷體" w:cs="新細明體" w:hint="eastAsia"/>
          <w:szCs w:val="24"/>
        </w:rPr>
        <w:t>漫畫一個良好的上色效果</w:t>
      </w:r>
      <w:r w:rsidR="00DD0E6F" w:rsidRPr="00F07D6B">
        <w:rPr>
          <w:rFonts w:ascii="標楷體" w:eastAsia="標楷體" w:hAnsi="標楷體" w:cs="新細明體" w:hint="eastAsia"/>
          <w:szCs w:val="24"/>
        </w:rPr>
        <w:t>，</w:t>
      </w:r>
      <w:r w:rsidR="0034649A" w:rsidRPr="00F07D6B">
        <w:rPr>
          <w:rFonts w:ascii="標楷體" w:eastAsia="標楷體" w:hAnsi="標楷體" w:cs="新細明體" w:hint="eastAsia"/>
          <w:szCs w:val="24"/>
        </w:rPr>
        <w:t>上色模型準確學習到漫畫物件的特徵，</w:t>
      </w:r>
      <w:r w:rsidR="003842FE" w:rsidRPr="00F07D6B">
        <w:rPr>
          <w:rFonts w:ascii="標楷體" w:eastAsia="標楷體" w:hAnsi="標楷體" w:cs="新細明體" w:hint="eastAsia"/>
          <w:szCs w:val="24"/>
        </w:rPr>
        <w:t>像是</w:t>
      </w:r>
      <w:r w:rsidR="00651A75" w:rsidRPr="00F07D6B">
        <w:rPr>
          <w:rFonts w:ascii="標楷體" w:eastAsia="標楷體" w:hAnsi="標楷體" w:cs="新細明體" w:hint="eastAsia"/>
          <w:szCs w:val="24"/>
        </w:rPr>
        <w:t>漫畫對話框、</w:t>
      </w:r>
      <w:proofErr w:type="gramStart"/>
      <w:r w:rsidR="00651A75" w:rsidRPr="00F07D6B">
        <w:rPr>
          <w:rFonts w:ascii="標楷體" w:eastAsia="標楷體" w:hAnsi="標楷體" w:cs="新細明體" w:hint="eastAsia"/>
          <w:szCs w:val="24"/>
        </w:rPr>
        <w:t>頁邊</w:t>
      </w:r>
      <w:r w:rsidR="00BC3E48" w:rsidRPr="00F07D6B">
        <w:rPr>
          <w:rFonts w:ascii="標楷體" w:eastAsia="標楷體" w:hAnsi="標楷體" w:cs="新細明體" w:hint="eastAsia"/>
          <w:szCs w:val="24"/>
        </w:rPr>
        <w:t>與</w:t>
      </w:r>
      <w:proofErr w:type="gramEnd"/>
      <w:r w:rsidR="00373CEF" w:rsidRPr="00F07D6B">
        <w:rPr>
          <w:rFonts w:ascii="標楷體" w:eastAsia="標楷體" w:hAnsi="標楷體" w:cs="新細明體" w:hint="eastAsia"/>
          <w:szCs w:val="24"/>
        </w:rPr>
        <w:t>間</w:t>
      </w:r>
      <w:r w:rsidR="00530D3D" w:rsidRPr="00F07D6B">
        <w:rPr>
          <w:rFonts w:ascii="標楷體" w:eastAsia="標楷體" w:hAnsi="標楷體" w:cs="新細明體" w:hint="eastAsia"/>
          <w:szCs w:val="24"/>
        </w:rPr>
        <w:t>隔</w:t>
      </w:r>
      <w:r w:rsidR="00651A75" w:rsidRPr="00F07D6B">
        <w:rPr>
          <w:rFonts w:ascii="標楷體" w:eastAsia="標楷體" w:hAnsi="標楷體" w:cs="新細明體" w:hint="eastAsia"/>
          <w:szCs w:val="24"/>
        </w:rPr>
        <w:t>通常</w:t>
      </w:r>
      <w:proofErr w:type="gramStart"/>
      <w:r w:rsidR="00651A75" w:rsidRPr="00F07D6B">
        <w:rPr>
          <w:rFonts w:ascii="標楷體" w:eastAsia="標楷體" w:hAnsi="標楷體" w:cs="新細明體" w:hint="eastAsia"/>
          <w:szCs w:val="24"/>
        </w:rPr>
        <w:t>不</w:t>
      </w:r>
      <w:proofErr w:type="gramEnd"/>
      <w:r w:rsidR="00651A75" w:rsidRPr="00F07D6B">
        <w:rPr>
          <w:rFonts w:ascii="標楷體" w:eastAsia="標楷體" w:hAnsi="標楷體" w:cs="新細明體" w:hint="eastAsia"/>
          <w:szCs w:val="24"/>
        </w:rPr>
        <w:t>上色</w:t>
      </w:r>
      <w:r w:rsidR="00250B39" w:rsidRPr="00F07D6B">
        <w:rPr>
          <w:rFonts w:ascii="標楷體" w:eastAsia="標楷體" w:hAnsi="標楷體" w:cs="新細明體" w:hint="eastAsia"/>
          <w:szCs w:val="24"/>
        </w:rPr>
        <w:t>、</w:t>
      </w:r>
      <w:r w:rsidR="00651A75" w:rsidRPr="00F07D6B">
        <w:rPr>
          <w:rFonts w:ascii="標楷體" w:eastAsia="標楷體" w:hAnsi="標楷體" w:cs="新細明體" w:hint="eastAsia"/>
          <w:szCs w:val="24"/>
        </w:rPr>
        <w:t>天空與海洋會是藍色</w:t>
      </w:r>
      <w:r w:rsidR="004A4477" w:rsidRPr="00F07D6B">
        <w:rPr>
          <w:rFonts w:ascii="標楷體" w:eastAsia="標楷體" w:hAnsi="標楷體" w:cs="新細明體" w:hint="eastAsia"/>
          <w:szCs w:val="24"/>
        </w:rPr>
        <w:t>、人臉</w:t>
      </w:r>
      <w:r w:rsidR="00DD0E6F" w:rsidRPr="00F07D6B">
        <w:rPr>
          <w:rFonts w:ascii="標楷體" w:eastAsia="標楷體" w:hAnsi="標楷體" w:cs="新細明體" w:hint="eastAsia"/>
          <w:szCs w:val="24"/>
        </w:rPr>
        <w:t>是</w:t>
      </w:r>
      <w:r w:rsidR="004A4477" w:rsidRPr="00F07D6B">
        <w:rPr>
          <w:rFonts w:ascii="標楷體" w:eastAsia="標楷體" w:hAnsi="標楷體" w:cs="新細明體" w:hint="eastAsia"/>
          <w:szCs w:val="24"/>
        </w:rPr>
        <w:t>皮膚色</w:t>
      </w:r>
      <w:r w:rsidR="00214B03" w:rsidRPr="00F07D6B">
        <w:rPr>
          <w:rFonts w:ascii="標楷體" w:eastAsia="標楷體" w:hAnsi="標楷體" w:cs="新細明體" w:hint="eastAsia"/>
          <w:szCs w:val="24"/>
        </w:rPr>
        <w:t>等</w:t>
      </w:r>
      <w:r w:rsidR="00EA1B0E" w:rsidRPr="00F07D6B">
        <w:rPr>
          <w:rFonts w:ascii="標楷體" w:eastAsia="標楷體" w:hAnsi="標楷體" w:cs="新細明體" w:hint="eastAsia"/>
          <w:szCs w:val="24"/>
        </w:rPr>
        <w:t>。</w:t>
      </w:r>
      <w:r w:rsidR="00E22FD5" w:rsidRPr="00F07D6B">
        <w:rPr>
          <w:rFonts w:ascii="標楷體" w:eastAsia="標楷體" w:hAnsi="標楷體" w:cs="新細明體" w:hint="eastAsia"/>
          <w:szCs w:val="24"/>
        </w:rPr>
        <w:t>但由於不同漫畫的</w:t>
      </w:r>
      <w:r w:rsidR="002122A0" w:rsidRPr="00F07D6B">
        <w:rPr>
          <w:rFonts w:ascii="標楷體" w:eastAsia="標楷體" w:hAnsi="標楷體" w:cs="新細明體" w:hint="eastAsia"/>
          <w:szCs w:val="24"/>
        </w:rPr>
        <w:t>物件線條</w:t>
      </w:r>
      <w:r w:rsidR="00E22FD5" w:rsidRPr="00F07D6B">
        <w:rPr>
          <w:rFonts w:ascii="標楷體" w:eastAsia="標楷體" w:hAnsi="標楷體" w:cs="新細明體" w:hint="eastAsia"/>
          <w:szCs w:val="24"/>
        </w:rPr>
        <w:t>以及上色風格差異頗大，</w:t>
      </w:r>
      <w:r w:rsidR="00176D12" w:rsidRPr="00F07D6B">
        <w:rPr>
          <w:rFonts w:ascii="標楷體" w:eastAsia="標楷體" w:hAnsi="標楷體" w:cs="新細明體" w:hint="eastAsia"/>
          <w:szCs w:val="24"/>
        </w:rPr>
        <w:t>上色模型</w:t>
      </w:r>
      <w:r w:rsidR="00F46579" w:rsidRPr="00F07D6B">
        <w:rPr>
          <w:rFonts w:ascii="標楷體" w:eastAsia="標楷體" w:hAnsi="標楷體" w:cs="新細明體" w:hint="eastAsia"/>
          <w:szCs w:val="24"/>
        </w:rPr>
        <w:t>需要面對前所未見的</w:t>
      </w:r>
      <w:r w:rsidR="00214B03" w:rsidRPr="00F07D6B">
        <w:rPr>
          <w:rFonts w:ascii="標楷體" w:eastAsia="標楷體" w:hAnsi="標楷體" w:cs="新細明體" w:hint="eastAsia"/>
          <w:szCs w:val="24"/>
        </w:rPr>
        <w:t>資訊</w:t>
      </w:r>
      <w:r w:rsidR="00F46579" w:rsidRPr="00F07D6B">
        <w:rPr>
          <w:rFonts w:ascii="標楷體" w:eastAsia="標楷體" w:hAnsi="標楷體" w:cs="新細明體" w:hint="eastAsia"/>
          <w:szCs w:val="24"/>
        </w:rPr>
        <w:t>，導致上色成果不</w:t>
      </w:r>
      <w:r w:rsidR="00417D5B" w:rsidRPr="00F07D6B">
        <w:rPr>
          <w:rFonts w:ascii="標楷體" w:eastAsia="標楷體" w:hAnsi="標楷體" w:cs="新細明體" w:hint="eastAsia"/>
          <w:szCs w:val="24"/>
        </w:rPr>
        <w:t>甚</w:t>
      </w:r>
      <w:r w:rsidR="00F46579" w:rsidRPr="00F07D6B">
        <w:rPr>
          <w:rFonts w:ascii="標楷體" w:eastAsia="標楷體" w:hAnsi="標楷體" w:cs="新細明體" w:hint="eastAsia"/>
          <w:szCs w:val="24"/>
        </w:rPr>
        <w:t>理想</w:t>
      </w:r>
      <w:r w:rsidR="00417D5B" w:rsidRPr="00F07D6B">
        <w:rPr>
          <w:rFonts w:ascii="標楷體" w:eastAsia="標楷體" w:hAnsi="標楷體" w:cs="新細明體" w:hint="eastAsia"/>
          <w:szCs w:val="24"/>
        </w:rPr>
        <w:t>，</w:t>
      </w:r>
      <w:r w:rsidR="00F90391" w:rsidRPr="00F07D6B">
        <w:rPr>
          <w:rFonts w:ascii="標楷體" w:eastAsia="標楷體" w:hAnsi="標楷體" w:cs="新細明體" w:hint="eastAsia"/>
          <w:szCs w:val="24"/>
        </w:rPr>
        <w:t>因此，</w:t>
      </w:r>
      <w:r w:rsidR="002B31AF" w:rsidRPr="00F07D6B">
        <w:rPr>
          <w:rFonts w:ascii="標楷體" w:eastAsia="標楷體" w:hAnsi="標楷體" w:cs="新細明體" w:hint="eastAsia"/>
          <w:szCs w:val="24"/>
        </w:rPr>
        <w:t>若要</w:t>
      </w:r>
      <w:r w:rsidR="006A0730" w:rsidRPr="00F07D6B">
        <w:rPr>
          <w:rFonts w:ascii="標楷體" w:eastAsia="標楷體" w:hAnsi="標楷體" w:cs="新細明體" w:hint="eastAsia"/>
          <w:szCs w:val="24"/>
        </w:rPr>
        <w:t>將模型運用在其他漫畫的上色工作上，</w:t>
      </w:r>
      <w:r w:rsidR="002122A0" w:rsidRPr="00F07D6B">
        <w:rPr>
          <w:rFonts w:ascii="標楷體" w:eastAsia="標楷體" w:hAnsi="標楷體" w:cs="新細明體" w:hint="eastAsia"/>
          <w:szCs w:val="24"/>
        </w:rPr>
        <w:t>仍</w:t>
      </w:r>
      <w:r w:rsidR="006A0730" w:rsidRPr="00F07D6B">
        <w:rPr>
          <w:rFonts w:ascii="標楷體" w:eastAsia="標楷體" w:hAnsi="標楷體" w:cs="新細明體" w:hint="eastAsia"/>
          <w:szCs w:val="24"/>
        </w:rPr>
        <w:t>然</w:t>
      </w:r>
      <w:r w:rsidR="002122A0" w:rsidRPr="00F07D6B">
        <w:rPr>
          <w:rFonts w:ascii="標楷體" w:eastAsia="標楷體" w:hAnsi="標楷體" w:cs="新細明體" w:hint="eastAsia"/>
          <w:szCs w:val="24"/>
        </w:rPr>
        <w:t>是一大挑戰</w:t>
      </w:r>
      <w:r w:rsidR="00B91E12" w:rsidRPr="00F07D6B">
        <w:rPr>
          <w:rFonts w:ascii="標楷體" w:eastAsia="標楷體" w:hAnsi="標楷體" w:cs="新細明體" w:hint="eastAsia"/>
          <w:szCs w:val="24"/>
        </w:rPr>
        <w:t>。</w:t>
      </w:r>
    </w:p>
    <w:p w14:paraId="1F39186E" w14:textId="0946D2E6" w:rsidR="00FE41A7" w:rsidRDefault="00FE41A7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E41A7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6D3E1F82" wp14:editId="2D5629F9">
            <wp:extent cx="6120130" cy="27559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F7" w14:textId="22610EFE" w:rsidR="00FE41A7" w:rsidRPr="00F07D6B" w:rsidRDefault="00FE41A7" w:rsidP="00FE41A7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>
        <w:rPr>
          <w:rFonts w:ascii="標楷體" w:eastAsia="標楷體" w:hAnsi="標楷體" w:cs="新細明體" w:hint="eastAsia"/>
          <w:sz w:val="20"/>
          <w:szCs w:val="20"/>
        </w:rPr>
        <w:t>八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</w:t>
      </w:r>
      <w:r>
        <w:rPr>
          <w:rFonts w:ascii="標楷體" w:eastAsia="標楷體" w:hAnsi="標楷體" w:cs="新細明體" w:hint="eastAsia"/>
          <w:sz w:val="20"/>
          <w:szCs w:val="20"/>
        </w:rPr>
        <w:t>上色結果及展示介面</w:t>
      </w:r>
    </w:p>
    <w:p w14:paraId="7D156B10" w14:textId="6D71CF73" w:rsidR="00FE41A7" w:rsidRDefault="00FE41A7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</w:p>
    <w:p w14:paraId="4230555B" w14:textId="77777777" w:rsidR="008223F1" w:rsidRPr="00FE41A7" w:rsidRDefault="008223F1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</w:p>
    <w:p w14:paraId="6D2F3679" w14:textId="673898AB" w:rsidR="007824EB" w:rsidRPr="008223F1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未來展望</w:t>
      </w:r>
    </w:p>
    <w:p w14:paraId="0145C226" w14:textId="0DE01F54" w:rsidR="009051FC" w:rsidRPr="00F07D6B" w:rsidRDefault="00C34256" w:rsidP="009051FC">
      <w:pPr>
        <w:widowControl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E330FD" w:rsidRPr="00F07D6B">
        <w:rPr>
          <w:rFonts w:ascii="標楷體" w:eastAsia="標楷體" w:hAnsi="標楷體" w:cs="新細明體" w:hint="eastAsia"/>
          <w:szCs w:val="24"/>
        </w:rPr>
        <w:t>由於輸出圖片經過縮放，導致畫面</w:t>
      </w:r>
      <w:r w:rsidR="00B650C6" w:rsidRPr="00F07D6B">
        <w:rPr>
          <w:rFonts w:ascii="標楷體" w:eastAsia="標楷體" w:hAnsi="標楷體" w:cs="新細明體" w:hint="eastAsia"/>
          <w:szCs w:val="24"/>
        </w:rPr>
        <w:t>解析度低</w:t>
      </w:r>
      <w:r w:rsidR="001D1D2D" w:rsidRPr="00F07D6B">
        <w:rPr>
          <w:rFonts w:ascii="標楷體" w:eastAsia="標楷體" w:hAnsi="標楷體" w:cs="新細明體" w:hint="eastAsia"/>
          <w:szCs w:val="24"/>
        </w:rPr>
        <w:t>及</w:t>
      </w:r>
      <w:r w:rsidR="00787BE8" w:rsidRPr="00F07D6B">
        <w:rPr>
          <w:rFonts w:ascii="標楷體" w:eastAsia="標楷體" w:hAnsi="標楷體" w:cs="新細明體" w:hint="eastAsia"/>
          <w:szCs w:val="24"/>
        </w:rPr>
        <w:t>處理後的</w:t>
      </w:r>
      <w:r w:rsidR="004C0FBF" w:rsidRPr="00F07D6B">
        <w:rPr>
          <w:rFonts w:ascii="標楷體" w:eastAsia="標楷體" w:hAnsi="標楷體" w:cs="新細明體" w:hint="eastAsia"/>
          <w:szCs w:val="24"/>
        </w:rPr>
        <w:t>對話框</w:t>
      </w:r>
      <w:r w:rsidR="00E330FD" w:rsidRPr="00F07D6B">
        <w:rPr>
          <w:rFonts w:ascii="標楷體" w:eastAsia="標楷體" w:hAnsi="標楷體" w:cs="新細明體" w:hint="eastAsia"/>
          <w:szCs w:val="24"/>
        </w:rPr>
        <w:t>文字模糊</w:t>
      </w:r>
      <w:r w:rsidR="002D1DD0" w:rsidRPr="00F07D6B">
        <w:rPr>
          <w:rFonts w:ascii="標楷體" w:eastAsia="標楷體" w:hAnsi="標楷體" w:cs="新細明體" w:hint="eastAsia"/>
          <w:szCs w:val="24"/>
        </w:rPr>
        <w:t>，</w:t>
      </w:r>
      <w:r w:rsidR="009B1926" w:rsidRPr="00F07D6B">
        <w:rPr>
          <w:rFonts w:ascii="標楷體" w:eastAsia="標楷體" w:hAnsi="標楷體" w:cs="新細明體" w:hint="eastAsia"/>
          <w:szCs w:val="24"/>
        </w:rPr>
        <w:t>下一步會嘗試</w:t>
      </w:r>
      <w:r w:rsidR="00DD04CC" w:rsidRPr="00F07D6B">
        <w:rPr>
          <w:rFonts w:ascii="標楷體" w:eastAsia="標楷體" w:hAnsi="標楷體" w:cs="新細明體" w:hint="eastAsia"/>
          <w:szCs w:val="24"/>
        </w:rPr>
        <w:t>加入</w:t>
      </w:r>
      <w:r w:rsidR="002D1DD0" w:rsidRPr="00F07D6B">
        <w:rPr>
          <w:rFonts w:ascii="標楷體" w:eastAsia="標楷體" w:hAnsi="標楷體" w:cs="新細明體" w:hint="eastAsia"/>
          <w:szCs w:val="24"/>
        </w:rPr>
        <w:t>文字區塊辨識</w:t>
      </w:r>
      <w:r w:rsidR="003E6E19" w:rsidRPr="00F07D6B">
        <w:rPr>
          <w:rFonts w:ascii="標楷體" w:eastAsia="標楷體" w:hAnsi="標楷體" w:cs="新細明體" w:hint="eastAsia"/>
          <w:szCs w:val="24"/>
        </w:rPr>
        <w:t>以</w:t>
      </w:r>
      <w:r w:rsidR="00D4459B" w:rsidRPr="00F07D6B">
        <w:rPr>
          <w:rFonts w:ascii="標楷體" w:eastAsia="標楷體" w:hAnsi="標楷體" w:cs="新細明體" w:hint="eastAsia"/>
          <w:szCs w:val="24"/>
        </w:rPr>
        <w:t>保</w:t>
      </w:r>
      <w:r w:rsidR="003E6E19" w:rsidRPr="00F07D6B">
        <w:rPr>
          <w:rFonts w:ascii="標楷體" w:eastAsia="標楷體" w:hAnsi="標楷體" w:cs="新細明體" w:hint="eastAsia"/>
          <w:szCs w:val="24"/>
        </w:rPr>
        <w:t>留</w:t>
      </w:r>
      <w:r w:rsidR="00D4459B" w:rsidRPr="00F07D6B">
        <w:rPr>
          <w:rFonts w:ascii="標楷體" w:eastAsia="標楷體" w:hAnsi="標楷體" w:cs="新細明體" w:hint="eastAsia"/>
          <w:szCs w:val="24"/>
        </w:rPr>
        <w:t>文字的原始樣式，</w:t>
      </w:r>
      <w:r w:rsidR="00144605" w:rsidRPr="00F07D6B">
        <w:rPr>
          <w:rFonts w:ascii="標楷體" w:eastAsia="標楷體" w:hAnsi="標楷體" w:cs="新細明體" w:hint="eastAsia"/>
          <w:szCs w:val="24"/>
        </w:rPr>
        <w:t>至於</w:t>
      </w:r>
      <w:r w:rsidR="007A24B4" w:rsidRPr="00F07D6B">
        <w:rPr>
          <w:rFonts w:ascii="標楷體" w:eastAsia="標楷體" w:hAnsi="標楷體" w:cs="新細明體" w:hint="eastAsia"/>
          <w:szCs w:val="24"/>
        </w:rPr>
        <w:t>圖片</w:t>
      </w:r>
      <w:r w:rsidR="00031D15" w:rsidRPr="00F07D6B">
        <w:rPr>
          <w:rFonts w:ascii="標楷體" w:eastAsia="標楷體" w:hAnsi="標楷體" w:cs="新細明體" w:hint="eastAsia"/>
          <w:szCs w:val="24"/>
        </w:rPr>
        <w:t>解析度低</w:t>
      </w:r>
      <w:r w:rsidR="007A24B4" w:rsidRPr="00F07D6B">
        <w:rPr>
          <w:rFonts w:ascii="標楷體" w:eastAsia="標楷體" w:hAnsi="標楷體" w:cs="新細明體" w:hint="eastAsia"/>
          <w:szCs w:val="24"/>
        </w:rPr>
        <w:t>的問題可以運用</w:t>
      </w:r>
      <w:r w:rsidR="002D1DD0" w:rsidRPr="00F07D6B">
        <w:rPr>
          <w:rFonts w:ascii="標楷體" w:eastAsia="標楷體" w:hAnsi="標楷體" w:cs="新細明體" w:hint="eastAsia"/>
          <w:szCs w:val="24"/>
        </w:rPr>
        <w:t>超解析度還原的</w:t>
      </w:r>
      <w:r w:rsidR="00012B55" w:rsidRPr="00F07D6B">
        <w:rPr>
          <w:rFonts w:ascii="標楷體" w:eastAsia="標楷體" w:hAnsi="標楷體" w:cs="新細明體" w:hint="eastAsia"/>
          <w:szCs w:val="24"/>
        </w:rPr>
        <w:t>模型</w:t>
      </w:r>
      <w:r w:rsidR="002D1DD0" w:rsidRPr="00F07D6B">
        <w:rPr>
          <w:rFonts w:ascii="標楷體" w:eastAsia="標楷體" w:hAnsi="標楷體" w:cs="新細明體" w:hint="eastAsia"/>
          <w:szCs w:val="24"/>
        </w:rPr>
        <w:t>，</w:t>
      </w:r>
      <w:r w:rsidR="001A3ECB" w:rsidRPr="00F07D6B">
        <w:rPr>
          <w:rFonts w:ascii="標楷體" w:eastAsia="標楷體" w:hAnsi="標楷體" w:cs="新細明體" w:hint="eastAsia"/>
          <w:szCs w:val="24"/>
        </w:rPr>
        <w:t>使得圖片放大後可以保持較高的解析度。</w:t>
      </w:r>
    </w:p>
    <w:p w14:paraId="6D2A5619" w14:textId="1F2D3860" w:rsidR="007824EB" w:rsidRPr="008223F1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lastRenderedPageBreak/>
        <w:t>參考文獻</w:t>
      </w:r>
    </w:p>
    <w:p w14:paraId="4F554AB8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[1] Paulina </w:t>
      </w:r>
      <w:proofErr w:type="spellStart"/>
      <w:r w:rsidRPr="00F07D6B">
        <w:rPr>
          <w:rFonts w:ascii="標楷體" w:eastAsia="標楷體" w:hAnsi="標楷體"/>
        </w:rPr>
        <w:t>Hensman</w:t>
      </w:r>
      <w:proofErr w:type="spellEnd"/>
      <w:r w:rsidRPr="00F07D6B">
        <w:rPr>
          <w:rFonts w:ascii="標楷體" w:eastAsia="標楷體" w:hAnsi="標楷體"/>
        </w:rPr>
        <w:t xml:space="preserve">, </w:t>
      </w:r>
      <w:proofErr w:type="spellStart"/>
      <w:r w:rsidRPr="00F07D6B">
        <w:rPr>
          <w:rFonts w:ascii="標楷體" w:eastAsia="標楷體" w:hAnsi="標楷體"/>
        </w:rPr>
        <w:t>Kiyoharu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Aizawa</w:t>
      </w:r>
      <w:proofErr w:type="spellEnd"/>
      <w:r w:rsidRPr="00F07D6B">
        <w:rPr>
          <w:rFonts w:ascii="標楷體" w:eastAsia="標楷體" w:hAnsi="標楷體"/>
        </w:rPr>
        <w:t xml:space="preserve">. </w:t>
      </w:r>
      <w:proofErr w:type="spellStart"/>
      <w:r w:rsidRPr="00F07D6B">
        <w:rPr>
          <w:rFonts w:ascii="標楷體" w:eastAsia="標楷體" w:hAnsi="標楷體"/>
        </w:rPr>
        <w:t>cGAN</w:t>
      </w:r>
      <w:proofErr w:type="spellEnd"/>
      <w:r w:rsidRPr="00F07D6B">
        <w:rPr>
          <w:rFonts w:ascii="標楷體" w:eastAsia="標楷體" w:hAnsi="標楷體"/>
        </w:rPr>
        <w:t>-based Manga Colorization Using a Single Training Image. arXiv:1706.06918v1 [cs.GR] 21 Jun 2017.</w:t>
      </w:r>
    </w:p>
    <w:p w14:paraId="16205821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[3] CHIE FURUSAWA*, KAZUYUKI HIROSHIBA*, KEISUKE OGAKI, YURI ODAGIRI, YURI ODAGIRI, DWANGO Co., Ltd. </w:t>
      </w:r>
      <w:proofErr w:type="spellStart"/>
      <w:r w:rsidRPr="00F07D6B">
        <w:rPr>
          <w:rFonts w:ascii="標楷體" w:eastAsia="標楷體" w:hAnsi="標楷體"/>
        </w:rPr>
        <w:t>Comicolorization</w:t>
      </w:r>
      <w:proofErr w:type="spellEnd"/>
      <w:r w:rsidRPr="00F07D6B">
        <w:rPr>
          <w:rFonts w:ascii="標楷體" w:eastAsia="標楷體" w:hAnsi="標楷體"/>
        </w:rPr>
        <w:t>: Semi-Automatic Manga Colorization. arXiv:1706.06759v4 [cs.CV] 28 Sep 2017.</w:t>
      </w:r>
    </w:p>
    <w:p w14:paraId="6E84F326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[4] </w:t>
      </w:r>
      <w:proofErr w:type="spellStart"/>
      <w:r w:rsidRPr="00F07D6B">
        <w:rPr>
          <w:rFonts w:ascii="標楷體" w:eastAsia="標楷體" w:hAnsi="標楷體"/>
        </w:rPr>
        <w:t>Yiyang</w:t>
      </w:r>
      <w:proofErr w:type="spellEnd"/>
      <w:r w:rsidRPr="00F07D6B">
        <w:rPr>
          <w:rFonts w:ascii="標楷體" w:eastAsia="標楷體" w:hAnsi="標楷體"/>
        </w:rPr>
        <w:t xml:space="preserve"> Yan. ZING! POW! – COMIC COLORIZATION WITH CGAN. Fall 2018.</w:t>
      </w:r>
    </w:p>
    <w:p w14:paraId="7D70E320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[5] </w:t>
      </w:r>
      <w:proofErr w:type="spellStart"/>
      <w:r w:rsidRPr="00F07D6B">
        <w:rPr>
          <w:rFonts w:ascii="標楷體" w:eastAsia="標楷體" w:hAnsi="標楷體"/>
        </w:rPr>
        <w:t>Yifan</w:t>
      </w:r>
      <w:proofErr w:type="spellEnd"/>
      <w:r w:rsidRPr="00F07D6B">
        <w:rPr>
          <w:rFonts w:ascii="標楷體" w:eastAsia="標楷體" w:hAnsi="標楷體"/>
        </w:rPr>
        <w:t xml:space="preserve"> Liu </w:t>
      </w:r>
      <w:proofErr w:type="gramStart"/>
      <w:r w:rsidRPr="00F07D6B">
        <w:rPr>
          <w:rFonts w:ascii="標楷體" w:eastAsia="標楷體" w:hAnsi="標楷體"/>
        </w:rPr>
        <w:t>1 ,</w:t>
      </w:r>
      <w:proofErr w:type="gramEnd"/>
      <w:r w:rsidRPr="00F07D6B">
        <w:rPr>
          <w:rFonts w:ascii="標楷體" w:eastAsia="標楷體" w:hAnsi="標楷體"/>
        </w:rPr>
        <w:t xml:space="preserve"> 2 , </w:t>
      </w:r>
      <w:proofErr w:type="spellStart"/>
      <w:r w:rsidRPr="00F07D6B">
        <w:rPr>
          <w:rFonts w:ascii="標楷體" w:eastAsia="標楷體" w:hAnsi="標楷體"/>
        </w:rPr>
        <w:t>Zengchang</w:t>
      </w:r>
      <w:proofErr w:type="spellEnd"/>
      <w:r w:rsidRPr="00F07D6B">
        <w:rPr>
          <w:rFonts w:ascii="標楷體" w:eastAsia="標楷體" w:hAnsi="標楷體"/>
        </w:rPr>
        <w:t xml:space="preserve"> Qin 1 , </w:t>
      </w:r>
      <w:proofErr w:type="spellStart"/>
      <w:r w:rsidRPr="00F07D6B">
        <w:rPr>
          <w:rFonts w:ascii="標楷體" w:eastAsia="標楷體" w:hAnsi="標楷體"/>
        </w:rPr>
        <w:t>Zhenbo</w:t>
      </w:r>
      <w:proofErr w:type="spellEnd"/>
      <w:r w:rsidRPr="00F07D6B">
        <w:rPr>
          <w:rFonts w:ascii="標楷體" w:eastAsia="標楷體" w:hAnsi="標楷體"/>
        </w:rPr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</w:t>
      </w:r>
      <w:r w:rsidR="00B6756A" w:rsidRPr="00F07D6B">
        <w:rPr>
          <w:rFonts w:ascii="標楷體" w:eastAsia="標楷體" w:hAnsi="標楷體" w:hint="eastAsia"/>
        </w:rPr>
        <w:t>6</w:t>
      </w:r>
      <w:r w:rsidRPr="00F07D6B">
        <w:rPr>
          <w:rFonts w:ascii="標楷體" w:eastAsia="標楷體" w:hAnsi="標楷體"/>
        </w:rPr>
        <w:t>]梁培俊, 刘怡俊. 基</w:t>
      </w:r>
      <w:proofErr w:type="gramStart"/>
      <w:r w:rsidRPr="00F07D6B">
        <w:rPr>
          <w:rFonts w:ascii="標楷體" w:eastAsia="標楷體" w:hAnsi="標楷體"/>
        </w:rPr>
        <w:t>于</w:t>
      </w:r>
      <w:proofErr w:type="gramEnd"/>
      <w:r w:rsidRPr="00F07D6B">
        <w:rPr>
          <w:rFonts w:ascii="標楷體" w:eastAsia="標楷體" w:hAnsi="標楷體"/>
        </w:rPr>
        <w:t>条件生成对抗网络的漫画手绘图上色方法《计算机应用研究》2019年第36卷第2期.</w:t>
      </w:r>
    </w:p>
    <w:p w14:paraId="03346B97" w14:textId="435187F5" w:rsidR="00887F66" w:rsidRPr="00F07D6B" w:rsidRDefault="00E42DFD" w:rsidP="00DB1D00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</w:t>
      </w:r>
      <w:r w:rsidR="00B6756A" w:rsidRPr="00F07D6B">
        <w:rPr>
          <w:rFonts w:ascii="標楷體" w:eastAsia="標楷體" w:hAnsi="標楷體" w:hint="eastAsia"/>
        </w:rPr>
        <w:t>7</w:t>
      </w:r>
      <w:r w:rsidRPr="00F07D6B">
        <w:rPr>
          <w:rFonts w:ascii="標楷體" w:eastAsia="標楷體" w:hAnsi="標楷體"/>
        </w:rPr>
        <w:t xml:space="preserve">] Ian J. </w:t>
      </w:r>
      <w:proofErr w:type="spellStart"/>
      <w:r w:rsidRPr="00F07D6B">
        <w:rPr>
          <w:rFonts w:ascii="標楷體" w:eastAsia="標楷體" w:hAnsi="標楷體"/>
        </w:rPr>
        <w:t>Goodfellow</w:t>
      </w:r>
      <w:proofErr w:type="spellEnd"/>
      <w:r w:rsidRPr="00F07D6B">
        <w:rPr>
          <w:rFonts w:ascii="標楷體" w:eastAsia="標楷體" w:hAnsi="標楷體"/>
        </w:rPr>
        <w:t xml:space="preserve">, Jean </w:t>
      </w:r>
      <w:proofErr w:type="spellStart"/>
      <w:r w:rsidRPr="00F07D6B">
        <w:rPr>
          <w:rFonts w:ascii="標楷體" w:eastAsia="標楷體" w:hAnsi="標楷體"/>
        </w:rPr>
        <w:t>Pouget-Abadie</w:t>
      </w:r>
      <w:proofErr w:type="spellEnd"/>
      <w:proofErr w:type="gramStart"/>
      <w:r w:rsidRPr="00F07D6B">
        <w:rPr>
          <w:rFonts w:ascii="MS Gothic" w:eastAsia="MS Gothic" w:hAnsi="MS Gothic" w:cs="MS Gothic" w:hint="eastAsia"/>
        </w:rPr>
        <w:t>∗</w:t>
      </w:r>
      <w:r w:rsidRPr="00F07D6B">
        <w:rPr>
          <w:rFonts w:ascii="標楷體" w:eastAsia="標楷體" w:hAnsi="標楷體"/>
        </w:rPr>
        <w:t xml:space="preserve"> ,</w:t>
      </w:r>
      <w:proofErr w:type="gramEnd"/>
      <w:r w:rsidRPr="00F07D6B">
        <w:rPr>
          <w:rFonts w:ascii="標楷體" w:eastAsia="標楷體" w:hAnsi="標楷體"/>
        </w:rPr>
        <w:t xml:space="preserve"> Mehdi Mirza, Bing Xu, David </w:t>
      </w:r>
      <w:proofErr w:type="spellStart"/>
      <w:r w:rsidRPr="00F07D6B">
        <w:rPr>
          <w:rFonts w:ascii="標楷體" w:eastAsia="標楷體" w:hAnsi="標楷體"/>
        </w:rPr>
        <w:t>Warde</w:t>
      </w:r>
      <w:proofErr w:type="spellEnd"/>
      <w:r w:rsidRPr="00F07D6B">
        <w:rPr>
          <w:rFonts w:ascii="標楷體" w:eastAsia="標楷體" w:hAnsi="標楷體"/>
        </w:rPr>
        <w:t xml:space="preserve">-Farley, </w:t>
      </w:r>
      <w:proofErr w:type="spellStart"/>
      <w:r w:rsidRPr="00F07D6B">
        <w:rPr>
          <w:rFonts w:ascii="標楷體" w:eastAsia="標楷體" w:hAnsi="標楷體"/>
        </w:rPr>
        <w:t>Sherjil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Ozair</w:t>
      </w:r>
      <w:proofErr w:type="spellEnd"/>
      <w:r w:rsidRPr="00F07D6B">
        <w:rPr>
          <w:rFonts w:ascii="標楷體" w:eastAsia="標楷體" w:hAnsi="標楷體"/>
        </w:rPr>
        <w:t xml:space="preserve"> , Aaron </w:t>
      </w:r>
      <w:proofErr w:type="spellStart"/>
      <w:r w:rsidRPr="00F07D6B">
        <w:rPr>
          <w:rFonts w:ascii="標楷體" w:eastAsia="標楷體" w:hAnsi="標楷體"/>
        </w:rPr>
        <w:t>Courville</w:t>
      </w:r>
      <w:proofErr w:type="spellEnd"/>
      <w:r w:rsidRPr="00F07D6B">
        <w:rPr>
          <w:rFonts w:ascii="標楷體" w:eastAsia="標楷體" w:hAnsi="標楷體"/>
        </w:rPr>
        <w:t xml:space="preserve">, </w:t>
      </w:r>
      <w:proofErr w:type="spellStart"/>
      <w:r w:rsidRPr="00F07D6B">
        <w:rPr>
          <w:rFonts w:ascii="標楷體" w:eastAsia="標楷體" w:hAnsi="標楷體"/>
        </w:rPr>
        <w:t>Yoshua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Bengio</w:t>
      </w:r>
      <w:proofErr w:type="spellEnd"/>
      <w:r w:rsidRPr="00F07D6B">
        <w:rPr>
          <w:rFonts w:ascii="標楷體" w:eastAsia="標楷體" w:hAnsi="標楷體"/>
        </w:rPr>
        <w:t>. Generative Adversarial Nets. arXiv:1406.2661v1 [stat.ML] 10 Jun 2014.</w:t>
      </w:r>
      <w:bookmarkEnd w:id="0"/>
      <w:bookmarkEnd w:id="1"/>
    </w:p>
    <w:p w14:paraId="29D9AA28" w14:textId="04EDF9F8" w:rsidR="000F78C1" w:rsidRPr="00F07D6B" w:rsidRDefault="000F78C1" w:rsidP="00DB1D00">
      <w:pPr>
        <w:rPr>
          <w:rFonts w:ascii="標楷體" w:eastAsia="標楷體" w:hAnsi="標楷體"/>
        </w:rPr>
      </w:pPr>
    </w:p>
    <w:p w14:paraId="1C585FAD" w14:textId="6A612A1D" w:rsidR="000F78C1" w:rsidRPr="00F07D6B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110學年度科技部大專生研究計畫補助</w:t>
      </w:r>
    </w:p>
    <w:p w14:paraId="389B520C" w14:textId="2CB7A903" w:rsidR="000F78C1" w:rsidRPr="00F07D6B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計畫編號：110-2813-C-033-021-E</w:t>
      </w:r>
    </w:p>
    <w:p w14:paraId="5E07596E" w14:textId="402D11EB" w:rsidR="000F78C1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學生 黃</w:t>
      </w:r>
      <w:proofErr w:type="gramStart"/>
      <w:r w:rsidRPr="00F07D6B">
        <w:rPr>
          <w:rFonts w:ascii="標楷體" w:eastAsia="標楷體" w:hAnsi="標楷體" w:cs="新細明體" w:hint="eastAsia"/>
          <w:szCs w:val="24"/>
        </w:rPr>
        <w:t>于</w:t>
      </w:r>
      <w:proofErr w:type="gramEnd"/>
      <w:r w:rsidRPr="00F07D6B">
        <w:rPr>
          <w:rFonts w:ascii="標楷體" w:eastAsia="標楷體" w:hAnsi="標楷體" w:cs="新細明體" w:hint="eastAsia"/>
          <w:szCs w:val="24"/>
        </w:rPr>
        <w:t>九</w:t>
      </w:r>
    </w:p>
    <w:p w14:paraId="17E5A4C9" w14:textId="05A70F2B" w:rsidR="00162CB5" w:rsidRPr="005C223E" w:rsidRDefault="00162CB5" w:rsidP="005C223E">
      <w:pPr>
        <w:widowControl/>
        <w:rPr>
          <w:rFonts w:ascii="標楷體" w:eastAsia="標楷體" w:hAnsi="標楷體" w:cs="新細明體" w:hint="eastAsia"/>
          <w:szCs w:val="24"/>
        </w:rPr>
      </w:pPr>
      <w:r w:rsidRPr="00162CB5">
        <w:rPr>
          <w:rFonts w:ascii="標楷體" w:eastAsia="標楷體" w:hAnsi="標楷體" w:cs="新細明體" w:hint="eastAsia"/>
          <w:szCs w:val="24"/>
        </w:rPr>
        <w:t>計畫為專題研究的主題，經討論後由</w:t>
      </w:r>
      <w:r>
        <w:rPr>
          <w:rFonts w:ascii="標楷體" w:eastAsia="標楷體" w:hAnsi="標楷體" w:cs="新細明體" w:hint="eastAsia"/>
          <w:szCs w:val="24"/>
        </w:rPr>
        <w:t>另</w:t>
      </w:r>
      <w:r w:rsidRPr="00162CB5">
        <w:rPr>
          <w:rFonts w:ascii="標楷體" w:eastAsia="標楷體" w:hAnsi="標楷體" w:cs="新細明體" w:hint="eastAsia"/>
          <w:szCs w:val="24"/>
        </w:rPr>
        <w:t>一位同學代表提出申請</w:t>
      </w:r>
    </w:p>
    <w:sectPr w:rsidR="00162CB5" w:rsidRPr="005C223E" w:rsidSect="00EE794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6F40F2" w14:textId="77777777" w:rsidR="00CD6455" w:rsidRDefault="00CD6455" w:rsidP="00D279C3">
      <w:r>
        <w:separator/>
      </w:r>
    </w:p>
  </w:endnote>
  <w:endnote w:type="continuationSeparator" w:id="0">
    <w:p w14:paraId="52A564B3" w14:textId="77777777" w:rsidR="00CD6455" w:rsidRDefault="00CD6455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68B7F1" w14:textId="77777777" w:rsidR="00090BEE" w:rsidRDefault="00090BE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F8068C" w14:textId="77777777" w:rsidR="00090BEE" w:rsidRDefault="00090BE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A1FA7" w14:textId="698134A0" w:rsidR="006C6E4A" w:rsidRPr="0073248A" w:rsidRDefault="006C6E4A" w:rsidP="005E1CE7">
    <w:pPr>
      <w:pStyle w:val="a5"/>
      <w:jc w:val="right"/>
      <w:rPr>
        <w:b/>
        <w:bCs/>
        <w:sz w:val="28"/>
        <w:szCs w:val="28"/>
        <w:lang w:val="zh-TW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1A0B9F" w14:textId="78F74574" w:rsidR="00191954" w:rsidRPr="0073248A" w:rsidRDefault="00191954" w:rsidP="005E1CE7">
    <w:pPr>
      <w:pStyle w:val="a5"/>
      <w:jc w:val="right"/>
      <w:rPr>
        <w:b/>
        <w:bCs/>
        <w:sz w:val="28"/>
        <w:szCs w:val="28"/>
        <w:lang w:val="zh-TW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9033A" w14:textId="01D453BC" w:rsidR="00191954" w:rsidRPr="0073248A" w:rsidRDefault="00191954" w:rsidP="005E1CE7">
    <w:pPr>
      <w:pStyle w:val="a5"/>
      <w:jc w:val="right"/>
      <w:rPr>
        <w:b/>
        <w:bCs/>
        <w:sz w:val="28"/>
        <w:szCs w:val="28"/>
        <w:lang w:val="zh-TW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0D6568" w14:textId="1CCCCAD9" w:rsidR="00191954" w:rsidRPr="0073248A" w:rsidRDefault="00191954" w:rsidP="005E1CE7">
    <w:pPr>
      <w:pStyle w:val="a5"/>
      <w:jc w:val="right"/>
      <w:rPr>
        <w:b/>
        <w:bCs/>
        <w:sz w:val="28"/>
        <w:szCs w:val="28"/>
        <w:lang w:val="zh-TW"/>
      </w:rPr>
    </w:pPr>
    <w:bookmarkStart w:id="2" w:name="_GoBack"/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0F8DA8" w14:textId="77777777" w:rsidR="00CD6455" w:rsidRDefault="00CD6455" w:rsidP="00D279C3">
      <w:r>
        <w:separator/>
      </w:r>
    </w:p>
  </w:footnote>
  <w:footnote w:type="continuationSeparator" w:id="0">
    <w:p w14:paraId="729DD83D" w14:textId="77777777" w:rsidR="00CD6455" w:rsidRDefault="00CD6455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621B54" w14:textId="77777777" w:rsidR="00090BEE" w:rsidRDefault="00090BE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E5C0F" w14:textId="77777777" w:rsidR="00090BEE" w:rsidRDefault="00090BE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8A813" w14:textId="77777777" w:rsidR="00191954" w:rsidRDefault="00191954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EDE8D" w14:textId="77777777" w:rsidR="00191954" w:rsidRDefault="00191954">
    <w:pPr>
      <w:pStyle w:val="a3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6C23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BEE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181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0F78C1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2CB5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3D57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1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57C46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18D2"/>
    <w:rsid w:val="004E3157"/>
    <w:rsid w:val="004E5BED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23E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4DCC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66C75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23F1"/>
    <w:rsid w:val="00823761"/>
    <w:rsid w:val="008242FF"/>
    <w:rsid w:val="00825712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0B4F"/>
    <w:rsid w:val="009D1E16"/>
    <w:rsid w:val="009D1E19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7B2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316B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1359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837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58B3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86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455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1D9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85FA2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230F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D6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41A7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1A7"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c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4.xml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DB8BC-CAC5-4396-BB6B-3CF223EED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8509</TotalTime>
  <Pages>6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JohnnyHsu</cp:lastModifiedBy>
  <cp:revision>2148</cp:revision>
  <cp:lastPrinted>2021-10-11T19:25:00Z</cp:lastPrinted>
  <dcterms:created xsi:type="dcterms:W3CDTF">2021-08-03T14:22:00Z</dcterms:created>
  <dcterms:modified xsi:type="dcterms:W3CDTF">2021-10-11T19:33:00Z</dcterms:modified>
</cp:coreProperties>
</file>