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media/rId40.png" ContentType="image/png"/>
  <Override PartName="/word/media/rId63.png" ContentType="image/png"/>
  <Override PartName="/word/media/image1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6" w:name="X64db690820a92b19d12095454e8d664f50b0410"/>
    <w:p>
      <w:pPr>
        <w:pStyle w:val="1"/>
      </w:pPr>
      <w:r>
        <w:rPr>
          <w:rStyle w:val="SectionNumber"/>
        </w:rPr>
        <w:t xml:space="preserve">1</w:t>
      </w:r>
      <w:r>
        <w:tab/>
      </w:r>
      <w:r>
        <w:t xml:space="preserve">LayerAgent: 지각-생성 간극(Perception–Generation Gap)을 메우는 비전 기반 레이어 분해 멀티에이전트 프레임워크</w:t>
      </w:r>
    </w:p>
    <w:p>
      <w:pPr>
        <w:pStyle w:val="FirstParagraph"/>
      </w:pPr>
      <w:r>
        <w:rPr>
          <w:i/>
          <w:iCs/>
        </w:rPr>
        <w:t xml:space="preserve">Vision-Grounded Layer Decomposition for Closing the Perception–Generation Gap in Design-to-Code Presentation Generation</w:t>
      </w:r>
    </w:p>
    <w:p>
      <w:r>
        <w:pict>
          <v:rect style="width:0;height:1.5pt" o:hralign="center" o:hrstd="t" o:hr="t"/>
        </w:pict>
      </w:r>
    </w:p>
    <w:bookmarkStart w:id="27" w:name="초록"/>
    <w:p>
      <w:pPr>
        <w:pStyle w:val="2"/>
      </w:pPr>
      <w:r>
        <w:rPr>
          <w:rStyle w:val="SectionNumber"/>
        </w:rPr>
        <w:t xml:space="preserve">1.1</w:t>
      </w:r>
      <w:r>
        <w:tab/>
      </w:r>
      <w:r>
        <w:t xml:space="preserve">초록</w:t>
      </w:r>
    </w:p>
    <w:p>
      <w:pPr>
        <w:pStyle w:val="FirstParagraph"/>
      </w:pPr>
      <w:r>
        <w:t xml:space="preserve">프레젠테이션 슬라이드는 배경·분위기·장식·카드·콘텐츠·아이콘이 z축으로 겹치는 본질적으로</w:t>
      </w:r>
      <w:r>
        <w:t xml:space="preserve"> </w:t>
      </w:r>
      <w:r>
        <w:rPr>
          <w:b/>
          <w:bCs/>
        </w:rPr>
        <w:t xml:space="preserve">계층적(layered)</w:t>
      </w:r>
      <w:r>
        <w:t xml:space="preserve"> </w:t>
      </w:r>
      <w:r>
        <w:t xml:space="preserve">구조이다. 그러나 GPT-4o single-pass 기반 디자인-투-코드는 이 계층 구조를 단일 자기회귀 토큰 시퀀스의</w:t>
      </w:r>
      <w:r>
        <w:t xml:space="preserve"> </w:t>
      </w:r>
      <w:r>
        <w:rPr>
          <w:b/>
          <w:bCs/>
        </w:rPr>
        <w:t xml:space="preserve">평면(flat) HTML</w:t>
      </w:r>
      <w:r>
        <w:t xml:space="preserve">로 생성하여, 체계적인 구조 단순화를 일으킨다 — 시각 element 9개·스타일 다양성 3종·CSS 효과 24개 수준에 그침. 본 논문은 이를 정식화하고,</w:t>
      </w:r>
      <w:r>
        <w:t xml:space="preserve"> </w:t>
      </w:r>
      <w:r>
        <w:rPr>
          <w:i/>
          <w:iCs/>
        </w:rPr>
        <w:t xml:space="preserve">vocabulary-free 측정</w:t>
      </w:r>
      <w:r>
        <w:t xml:space="preserve">과</w:t>
      </w:r>
      <w:r>
        <w:t xml:space="preserve"> </w:t>
      </w:r>
      <w:r>
        <w:rPr>
          <w:i/>
          <w:iCs/>
        </w:rPr>
        <w:t xml:space="preserve">멀티에이전트 분해</w:t>
      </w:r>
      <w:r>
        <w:t xml:space="preserve">로 해소한다.</w:t>
      </w:r>
    </w:p>
    <w:p>
      <w:pPr>
        <w:pStyle w:val="BodyText"/>
      </w:pPr>
      <w:r>
        <w:rPr>
          <w:b/>
          <w:bCs/>
        </w:rPr>
        <w:t xml:space="preserve">문제 정식화 — 지각-생성 간극(Perception–Generation Gap, PGG, GPT-4o 한정).</w:t>
      </w:r>
      <w:r>
        <w:t xml:space="preserve"> </w:t>
      </w:r>
      <w:r>
        <w:t xml:space="preserve">동일 GPT-4o가 슬라이드 이미지로부터 5–8개 layer를 자연어로 인식하지만, 같은 이미지를 HTML로 변환할 때</w:t>
      </w:r>
      <w:r>
        <w:t xml:space="preserve"> </w:t>
      </w:r>
      <w:r>
        <w:rPr>
          <w:i/>
          <w:iCs/>
        </w:rPr>
        <w:t xml:space="preserve">시각적으로 의미 있는 element 9개·distinct style 3종</w:t>
      </w:r>
      <w:r>
        <w:t xml:space="preserve">만 commit. 이 간극은 시각 이해 부재가 아닌</w:t>
      </w:r>
      <w:r>
        <w:t xml:space="preserve"> </w:t>
      </w:r>
      <w:r>
        <w:rPr>
          <w:i/>
          <w:iCs/>
        </w:rPr>
        <w:t xml:space="preserve">생성 단계의 capacity 분산</w:t>
      </w:r>
      <w:r>
        <w:t xml:space="preserve">에서 기인.</w:t>
      </w:r>
      <w:r>
        <w:t xml:space="preserve"> </w:t>
      </w:r>
      <w:r>
        <w:rPr>
          <w:b/>
          <w:bCs/>
        </w:rPr>
        <w:t xml:space="preserve">메트릭 limitation 명시</w:t>
      </w:r>
      <w:r>
        <w:t xml:space="preserve">: 기존 paper draft의 Layer Recall/LTED는</w:t>
      </w:r>
      <w:r>
        <w:t xml:space="preserve"> </w:t>
      </w:r>
      <w:r>
        <w:rPr>
          <w:i/>
          <w:iCs/>
        </w:rPr>
        <w:t xml:space="preserve">우리가 정의한 class name 어휘</w:t>
      </w:r>
      <w:r>
        <w:t xml:space="preserve">에 align되어</w:t>
      </w:r>
      <w:r>
        <w:t xml:space="preserve"> </w:t>
      </w:r>
      <w:r>
        <w:rPr>
          <w:i/>
          <w:iCs/>
        </w:rPr>
        <w:t xml:space="preserve">circular</w:t>
      </w:r>
      <w:r>
        <w:t xml:space="preserve"> </w:t>
      </w:r>
      <w:r>
        <w:t xml:space="preserve">— 본 paper는 이를 폐기하고</w:t>
      </w:r>
      <w:r>
        <w:t xml:space="preserve"> </w:t>
      </w:r>
      <w:r>
        <w:rPr>
          <w:i/>
          <w:iCs/>
        </w:rPr>
        <w:t xml:space="preserve">vocabulary-free</w:t>
      </w:r>
      <w:r>
        <w:t xml:space="preserve"> </w:t>
      </w:r>
      <w:r>
        <w:t xml:space="preserve">메트릭(VEC/EDC/VLC/CRP/HD via DOM computed style + SSIM/CLIP/LPIPS via PNG)으로 재측정.</w:t>
      </w:r>
    </w:p>
    <w:p>
      <w:pPr>
        <w:pStyle w:val="BodyText"/>
      </w:pPr>
      <w:r>
        <w:rPr>
          <w:b/>
          <w:bCs/>
        </w:rPr>
        <w:t xml:space="preserve">해법 — LayerAgent (8-stage multi-agent decomposition).</w:t>
      </w:r>
      <w:r>
        <w:t xml:space="preserve"> </w:t>
      </w:r>
      <w:r>
        <w:t xml:space="preserve">Analyzer → Design Director (DesignSpec 블랙보드) → {Base BG / Atmosphere / Decoration / Card Detail × N / Hero Detail × N / Icon / Chart / Table} → Assembler → Style Normalizer → Text Inserter → (옵션) Overflow Repair / Visual Critic. DesignSpec은 typography/palette/frame/motif/atmosphere의 typed shared state로서 cross-agent 스타일 합치를 강제하고, k-means palette·OCR 텍스트 높이·HSV 채도의</w:t>
      </w:r>
      <w:r>
        <w:t xml:space="preserve"> </w:t>
      </w:r>
      <w:r>
        <w:rPr>
          <w:b/>
          <w:bCs/>
        </w:rPr>
        <w:t xml:space="preserve">CV facts</w:t>
      </w:r>
      <w:r>
        <w:t xml:space="preserve">가 결정적 프롬프트 앵커로 주입된다. FontAwesome·SVG primitive·BG pattern·Bezier connector</w:t>
      </w:r>
      <w:r>
        <w:t xml:space="preserve"> </w:t>
      </w:r>
      <w:r>
        <w:rPr>
          <w:b/>
          <w:bCs/>
        </w:rPr>
        <w:t xml:space="preserve">라이브러리</w:t>
      </w:r>
      <w:r>
        <w:t xml:space="preserve">가 환각을 차단한다.</w:t>
      </w:r>
    </w:p>
    <w:p>
      <w:pPr>
        <w:pStyle w:val="BodyText"/>
      </w:pPr>
      <w:r>
        <w:rPr>
          <w:b/>
          <w:bCs/>
        </w:rPr>
        <w:t xml:space="preserve">경험적 결과 — Same-model GPT-4o 비교 (Table 1, N=10, vocabulary-free).</w:t>
      </w:r>
      <w:r>
        <w:t xml:space="preserve"> </w:t>
      </w:r>
      <w:r>
        <w:t xml:space="preserve">LayerAgent vs single_pass / visual_cot / cot_h_rag (모두 GPT-4o):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721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A. single_pass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B. visual_cot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C. cot_h_rag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D. LayerAgent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 (시각 element 수)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20.9</w:t>
            </w:r>
            <w:r>
              <w:t xml:space="preserve"> </w:t>
            </w:r>
            <w:r>
              <w:t xml:space="preserve">← 2.3×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EDC (style diversity)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9.7</w:t>
            </w:r>
            <w:r>
              <w:t xml:space="preserve"> </w:t>
            </w:r>
            <w:r>
              <w:t xml:space="preserve">← 3.2×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CRP (CSS richness)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51.5</w:t>
            </w:r>
            <w:r>
              <w:t xml:space="preserve"> </w:t>
            </w:r>
            <w:r>
              <w:t xml:space="preserve">← 2.2×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 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LPIPS 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SSIM 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0.470 (−0.023)</w:t>
            </w:r>
          </w:p>
        </w:tc>
      </w:tr>
    </w:tbl>
    <w:p>
      <w:pPr>
        <w:pStyle w:val="BodyText"/>
      </w:pPr>
      <w:r>
        <w:rPr>
          <w:b/>
          <w:bCs/>
        </w:rPr>
        <w:t xml:space="preserve">LayerAgent가 8개 vocabulary-free metric 중 7개에서 1위</w:t>
      </w:r>
      <w:r>
        <w:t xml:space="preserve">. SSIM 0.023 차이는 noise 수준 (N=10, std~0.10). 단순 2-stage CoT나 CSS pattern injection (visual_cot, cot_h_rag)은</w:t>
      </w:r>
      <w:r>
        <w:t xml:space="preserve"> </w:t>
      </w:r>
      <w:r>
        <w:rPr>
          <w:i/>
          <w:iCs/>
        </w:rPr>
        <w:t xml:space="preserve">오히려 single_pass보다 못함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DesignSpec + Library + Style Normalizer + Text Inserter의 조합이 결정적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경험적 결과 — Cross-model cost-efficiency (Table 2, vocabulary-free).</w:t>
      </w:r>
      <w:r>
        <w:t xml:space="preserve"> </w:t>
      </w:r>
      <w:r>
        <w:t xml:space="preserve">LayerAgent (값싼 GPT-4o + 분해) vs frontier single-pass: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CLIP↑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LPIPS↓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Cost/slide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LayerAgent</w:t>
            </w:r>
            <w:r>
              <w:t xml:space="preserve"> </w:t>
            </w:r>
            <w:r>
              <w:t xml:space="preserve">(GPT-4o)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$0.232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single-pass (GPT-5.4)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single-pass (Claude 4.6 Opus)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$0.421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108s</w:t>
            </w:r>
          </w:p>
        </w:tc>
      </w:tr>
    </w:tbl>
    <w:p>
      <w:pPr>
        <w:pStyle w:val="BodyText"/>
      </w:pPr>
      <w:r>
        <w:rPr>
          <w:b/>
          <w:bCs/>
        </w:rPr>
        <w:t xml:space="preserve">vs Claude Opus</w:t>
      </w:r>
      <w:r>
        <w:t xml:space="preserve">: LayerAgent가 시각 fidelity 거의 동등 (CLIP 0.492 vs 0.525), 비용</w:t>
      </w:r>
      <w:r>
        <w:t xml:space="preserve"> </w:t>
      </w:r>
      <w:r>
        <w:rPr>
          <w:b/>
          <w:bCs/>
        </w:rPr>
        <w:t xml:space="preserve">45% 절감</w:t>
      </w:r>
      <w:r>
        <w:t xml:space="preserve"> </w:t>
      </w:r>
      <w:r>
        <w:t xml:space="preserve">($0.232 vs $0.421), 시간</w:t>
      </w:r>
      <w:r>
        <w:t xml:space="preserve"> </w:t>
      </w:r>
      <w:r>
        <w:rPr>
          <w:b/>
          <w:bCs/>
        </w:rPr>
        <w:t xml:space="preserve">44% 절감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가성비 우세 ✅</w:t>
      </w:r>
      <w:r>
        <w:t xml:space="preserve">.</w:t>
      </w:r>
      <w:r>
        <w:t xml:space="preserve"> </w:t>
      </w:r>
      <w:r>
        <w:rPr>
          <w:b/>
          <w:bCs/>
        </w:rPr>
        <w:t xml:space="preserve">vs GPT-5.4</w:t>
      </w:r>
      <w:r>
        <w:t xml:space="preserve">: GPT-5.4가 모든 차원 우세 + 비용 1/3 →</w:t>
      </w:r>
      <w:r>
        <w:t xml:space="preserve"> </w:t>
      </w:r>
      <w:r>
        <w:rPr>
          <w:b/>
          <w:bCs/>
        </w:rPr>
        <w:t xml:space="preserve">honest 패배 ❌</w:t>
      </w:r>
      <w:r>
        <w:t xml:space="preserve"> </w:t>
      </w:r>
      <w:r>
        <w:t xml:space="preserve">— frontier 능가 주장</w:t>
      </w:r>
      <w:r>
        <w:t xml:space="preserve"> </w:t>
      </w:r>
      <w:r>
        <w:rPr>
          <w:i/>
          <w:iCs/>
        </w:rPr>
        <w:t xml:space="preserve">데이터 미지지</w:t>
      </w:r>
      <w:r>
        <w:t xml:space="preserve">. 결론: LayerAgent는</w:t>
      </w:r>
      <w:r>
        <w:t xml:space="preserve"> </w:t>
      </w:r>
      <w:r>
        <w:rPr>
          <w:i/>
          <w:iCs/>
        </w:rPr>
        <w:t xml:space="preserve">expensive frontier (Opus 등)의 cost-efficient 대체</w:t>
      </w:r>
      <w:r>
        <w:t xml:space="preserve">이며</w:t>
      </w:r>
      <w:r>
        <w:t xml:space="preserve"> </w:t>
      </w:r>
      <w:r>
        <w:rPr>
          <w:i/>
          <w:iCs/>
        </w:rPr>
        <w:t xml:space="preserve">모든 frontier 대체</w:t>
      </w:r>
      <w:r>
        <w:t xml:space="preserve">는 아님.</w:t>
      </w:r>
    </w:p>
    <w:p>
      <w:pPr>
        <w:pStyle w:val="BodyText"/>
      </w:pPr>
      <w:r>
        <w:rPr>
          <w:b/>
          <w:bCs/>
        </w:rPr>
        <w:t xml:space="preserve">메트릭 disagreement 정직 보고.</w:t>
      </w:r>
      <w:r>
        <w:t xml:space="preserve"> </w:t>
      </w:r>
      <w:r>
        <w:t xml:space="preserve">SSIM·CLIP·LPIPS·MLLM judge·DOM-based metric 5 가족이 same data에</w:t>
      </w:r>
      <w:r>
        <w:t xml:space="preserve"> </w:t>
      </w:r>
      <w:r>
        <w:rPr>
          <w:i/>
          <w:iCs/>
        </w:rPr>
        <w:t xml:space="preserve">서로 다른 ranking</w:t>
      </w:r>
      <w:r>
        <w:t xml:space="preserve">을 산출. 단일 메트릭 ranking은 use case에 의존. 본 연구의</w:t>
      </w:r>
      <w:r>
        <w:t xml:space="preserve"> </w:t>
      </w:r>
      <w:r>
        <w:rPr>
          <w:i/>
          <w:iCs/>
        </w:rPr>
        <w:t xml:space="preserve">vocabulary-free 측정 + 두 표 분리</w:t>
      </w:r>
      <w:r>
        <w:t xml:space="preserve"> </w:t>
      </w:r>
      <w:r>
        <w:t xml:space="preserve">protocol을 디자인-투-코드 평가 default로 제안.</w:t>
      </w:r>
    </w:p>
    <w:p>
      <w:pPr>
        <w:pStyle w:val="BodyText"/>
      </w:pPr>
      <w:r>
        <w:rPr>
          <w:b/>
          <w:bCs/>
        </w:rPr>
        <w:t xml:space="preserve">키워드</w:t>
      </w:r>
      <w:r>
        <w:t xml:space="preserve">: Layer Decomposition, Perception–Generation Gap, Multi-Agent, Design-to-Code, Vision Language Models, Layer Tree Edit Distance, DesignSpec Blackboard</w:t>
      </w:r>
    </w:p>
    <w:p>
      <w:r>
        <w:pict>
          <v:rect style="width:0;height:1.5pt" o:hralign="center" o:hrstd="t" o:hr="t"/>
        </w:pict>
      </w:r>
    </w:p>
    <w:bookmarkEnd w:id="27"/>
    <w:bookmarkStart w:id="32" w:name="서론"/>
    <w:p>
      <w:pPr>
        <w:pStyle w:val="2"/>
      </w:pPr>
      <w:r>
        <w:rPr>
          <w:rStyle w:val="SectionNumber"/>
        </w:rPr>
        <w:t xml:space="preserve">1.2</w:t>
      </w:r>
      <w:r>
        <w:tab/>
      </w:r>
      <w:r>
        <w:t xml:space="preserve">1. 서론</w:t>
      </w:r>
    </w:p>
    <w:bookmarkStart w:id="28" w:name="슬라이드는-계층이다-그러나-vlm은-평면이다"/>
    <w:p>
      <w:pPr>
        <w:pStyle w:val="3"/>
      </w:pPr>
      <w:r>
        <w:rPr>
          <w:rStyle w:val="SectionNumber"/>
        </w:rPr>
        <w:t xml:space="preserve">1.2.1</w:t>
      </w:r>
      <w:r>
        <w:tab/>
      </w:r>
      <w:r>
        <w:t xml:space="preserve">1.1 슬라이드는 계층이다, 그러나 VLM은 평면이다</w:t>
      </w:r>
    </w:p>
    <w:p>
      <w:pPr>
        <w:pStyle w:val="FirstParagraph"/>
      </w:pPr>
      <w:r>
        <w:t xml:space="preserve">프레젠테이션 슬라이드는 웹페이지나 포스터와 달리 명확한</w:t>
      </w:r>
      <w:r>
        <w:t xml:space="preserve"> </w:t>
      </w:r>
      <w:r>
        <w:rPr>
          <w:b/>
          <w:bCs/>
        </w:rPr>
        <w:t xml:space="preserve">z축 계층</w:t>
      </w:r>
      <w:r>
        <w:t xml:space="preserve">을 가진 시각 객체다:</w:t>
      </w:r>
    </w:p>
    <w:p>
      <w:pPr>
        <w:pStyle w:val="SourceCode"/>
      </w:pPr>
      <w:r>
        <w:rPr>
          <w:rStyle w:val="VerbatimChar"/>
        </w:rPr>
        <w:t xml:space="preserve">z=30+ : Icons / Badges / Glow nodes</w:t>
      </w:r>
      <w:r>
        <w:br/>
      </w:r>
      <w:r>
        <w:rPr>
          <w:rStyle w:val="VerbatimChar"/>
        </w:rPr>
        <w:t xml:space="preserve">z=20+ : Content (titles, body, values)</w:t>
      </w:r>
      <w:r>
        <w:br/>
      </w:r>
      <w:r>
        <w:rPr>
          <w:rStyle w:val="VerbatimChar"/>
        </w:rPr>
        <w:t xml:space="preserve">z=10+ : Cards / Panels / Hero blocks</w:t>
      </w:r>
      <w:r>
        <w:br/>
      </w:r>
      <w:r>
        <w:rPr>
          <w:rStyle w:val="VerbatimChar"/>
        </w:rPr>
        <w:t xml:space="preserve">z= 5+ : Decoration (shapes, lines, dots)</w:t>
      </w:r>
      <w:r>
        <w:br/>
      </w:r>
      <w:r>
        <w:rPr>
          <w:rStyle w:val="VerbatimChar"/>
        </w:rPr>
        <w:t xml:space="preserve">z= 2+ : Atmosphere (radial glow, gradient overlays)</w:t>
      </w:r>
      <w:r>
        <w:br/>
      </w:r>
      <w:r>
        <w:rPr>
          <w:rStyle w:val="VerbatimChar"/>
        </w:rPr>
        <w:t xml:space="preserve">z= 0  : Background (base gradient, pattern)</w:t>
      </w:r>
    </w:p>
    <w:p>
      <w:pPr>
        <w:pStyle w:val="FirstParagraph"/>
      </w:pPr>
      <w:r>
        <w:t xml:space="preserve">이 6개 layer band가 정확한 z-index와 좌표로 겹쳐야 의도된 디자인이 구현된다. 그러나 단일 VLM 호출은 이 계층 구조를 인식하지 못한 채 HTML을</w:t>
      </w:r>
      <w:r>
        <w:t xml:space="preserve"> </w:t>
      </w:r>
      <w:r>
        <w:rPr>
          <w:b/>
          <w:bCs/>
        </w:rPr>
        <w:t xml:space="preserve">순차 자기회귀 시퀀스</w:t>
      </w:r>
      <w:r>
        <w:t xml:space="preserve">로 생성한다.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 </w:t>
      </w:r>
      <w:r>
        <w:t xml:space="preserve">태그가 직렬로 나열되고,</w:t>
      </w:r>
      <w:r>
        <w:t xml:space="preserve"> </w:t>
      </w:r>
      <w:r>
        <w:rPr>
          <w:rStyle w:val="VerbatimChar"/>
        </w:rPr>
        <w:t xml:space="preserve">z-index</w:t>
      </w:r>
      <w:r>
        <w:t xml:space="preserve">는 거의 사용되지 않으며, 요소 간 공간 관계는 DOM 순서에 암묵적으로 의존한다.</w:t>
      </w:r>
    </w:p>
    <w:p>
      <w:pPr>
        <w:pStyle w:val="BodyText"/>
      </w:pPr>
      <w:r>
        <w:t xml:space="preserve">흥미로운 관찰은 다음이다 — 같은 GPT-4o에게</w:t>
      </w:r>
      <w:r>
        <w:t xml:space="preserve"> </w:t>
      </w:r>
      <w:r>
        <w:rPr>
          <w:i/>
          <w:iCs/>
        </w:rPr>
        <w:t xml:space="preserve">“이 이미지의 계층 구조를 설명하라”</w:t>
      </w:r>
      <w:r>
        <w:t xml:space="preserve"> </w:t>
      </w:r>
      <w:r>
        <w:t xml:space="preserve">고 물으면 5–8개의 레이어를 자연어로 기술한다. 그러나 같은 이미지를</w:t>
      </w:r>
      <w:r>
        <w:t xml:space="preserve"> </w:t>
      </w:r>
      <w:r>
        <w:rPr>
          <w:i/>
          <w:iCs/>
        </w:rPr>
        <w:t xml:space="preserve">“HTML로 변환하라”</w:t>
      </w:r>
      <w:r>
        <w:t xml:space="preserve"> </w:t>
      </w:r>
      <w:r>
        <w:t xml:space="preserve">고 물으면 평균</w:t>
      </w:r>
      <w:r>
        <w:t xml:space="preserve"> </w:t>
      </w:r>
      <w:r>
        <w:rPr>
          <w:b/>
          <w:bCs/>
        </w:rPr>
        <w:t xml:space="preserve">1.6개</w:t>
      </w:r>
      <w:r>
        <w:t xml:space="preserve">(범위 0–4) 레이어만 코드로 commit한다 (§3.2 표).</w:t>
      </w:r>
      <w:r>
        <w:t xml:space="preserve"> </w:t>
      </w:r>
      <w:r>
        <w:rPr>
          <w:b/>
          <w:bCs/>
        </w:rPr>
        <w:t xml:space="preserve">VLM은 perception 단계에서 5+ layer를 인식하지만 code generation 단계에서 그 대부분을 잃는다.</w:t>
      </w:r>
    </w:p>
    <w:p>
      <w:pPr>
        <w:pStyle w:val="BodyText"/>
      </w:pPr>
      <w:r>
        <w:t xml:space="preserve">본 문제 정의는 저자들의 18개월 프로덕션 운영(AIDX 슬라이드 생성 시스템)에서 도출되었다. 일례로</w:t>
      </w:r>
      <w:r>
        <w:t xml:space="preserve"> </w:t>
      </w:r>
      <w:r>
        <w:rPr>
          <w:rStyle w:val="VerbatimChar"/>
        </w:rPr>
        <w:t xml:space="preserve">data/design_images/session_meta.json</w:t>
      </w:r>
      <w:r>
        <w:t xml:space="preserve">의 실제 사용자 세션은 6장 다크 테마 사이버보안 deck — 각 슬라이드가</w:t>
      </w:r>
      <w:r>
        <w:t xml:space="preserve"> </w:t>
      </w:r>
      <w:r>
        <w:rPr>
          <w:rStyle w:val="VerbatimChar"/>
        </w:rPr>
        <w:t xml:space="preserve">slide_plan.design_prompt</w:t>
      </w:r>
      <w:r>
        <w:t xml:space="preserve">로</w:t>
      </w:r>
      <w:r>
        <w:t xml:space="preserve"> </w:t>
      </w:r>
      <w:r>
        <w:rPr>
          <w:i/>
          <w:iCs/>
        </w:rPr>
        <w:t xml:space="preserve">명시적으로 multi-layer 글래스모피즘 + 네온 글로우 + 그리드 패턴</w:t>
      </w:r>
      <w:r>
        <w:t xml:space="preserve">을 요청하지만, 단일 VLM 호출의 HTML 출력은 일관되게 단색 배경 + 평면 카드로 회귀한다. 이러한 운영상의 반복 실패가 본 연구의 motivation.</w:t>
      </w:r>
    </w:p>
    <w:p>
      <w:pPr>
        <w:pStyle w:val="BodyText"/>
      </w:pPr>
      <w:r>
        <w:t xml:space="preserve">본 논문은 이 현상을</w:t>
      </w:r>
      <w:r>
        <w:t xml:space="preserve"> </w:t>
      </w:r>
      <w:r>
        <w:rPr>
          <w:b/>
          <w:bCs/>
        </w:rPr>
        <w:t xml:space="preserve">지각-생성 간극(Perception–Generation Gap, 이하 PGG)</w:t>
      </w:r>
      <w:r>
        <w:t xml:space="preserve"> </w:t>
      </w:r>
      <w:r>
        <w:t xml:space="preserve">이라 명명하고, 두 가지 perception-grounded 메트릭으로 정식 측정한다: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 Recall</w:t>
      </w:r>
      <w:r>
        <w:t xml:space="preserve"> </w:t>
      </w:r>
      <w:r>
        <w:t xml:space="preserve">— VLM의 perception 트리에 등장하는 레이어 유형 중, 생성 HTML 트리에 살아남은 비율.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LTED (Layer Tree Edit Distance)</w:t>
      </w:r>
      <w:r>
        <w:t xml:space="preserve"> </w:t>
      </w:r>
      <w:r>
        <w:t xml:space="preserve">— 두 트리를 (z-band, type) multiset으로 환원한 뒤 정규화된 대칭차이. 0이면 동일, 1이면 disjoint.</w:t>
      </w:r>
    </w:p>
    <w:p>
      <w:pPr>
        <w:pStyle w:val="FirstParagraph"/>
      </w:pPr>
      <w:r>
        <w:t xml:space="preserve">구현은</w:t>
      </w:r>
      <w:r>
        <w:t xml:space="preserve"> </w:t>
      </w:r>
      <w:r>
        <w:rPr>
          <w:rStyle w:val="VerbatimChar"/>
        </w:rPr>
        <w:t xml:space="preserve">experiments/probing/layer_tree.py</w:t>
      </w:r>
      <w:r>
        <w:t xml:space="preserve">에 공개한다. 두 메트릭 모두</w:t>
      </w:r>
      <w:r>
        <w:t xml:space="preserve"> </w:t>
      </w:r>
      <w:r>
        <w:rPr>
          <w:i/>
          <w:iCs/>
        </w:rPr>
        <w:t xml:space="preserve">동일 VLM의 perception을 anchor로 삼아</w:t>
      </w:r>
      <w:r>
        <w:t xml:space="preserve"> </w:t>
      </w:r>
      <w:r>
        <w:t xml:space="preserve">메트릭 자체에 ground-truth 의존성을 두지 않는다 (reference-free).</w:t>
      </w:r>
    </w:p>
    <w:bookmarkEnd w:id="28"/>
    <w:bookmarkStart w:id="29" w:name="단일-메트릭은-디자인-투-코드를-underdetermine한다"/>
    <w:p>
      <w:pPr>
        <w:pStyle w:val="3"/>
      </w:pPr>
      <w:r>
        <w:rPr>
          <w:rStyle w:val="SectionNumber"/>
        </w:rPr>
        <w:t xml:space="preserve">1.2.2</w:t>
      </w:r>
      <w:r>
        <w:tab/>
      </w:r>
      <w:r>
        <w:t xml:space="preserve">1.2 단일 메트릭은 디자인-투-코드를 underdetermine한다</w:t>
      </w:r>
    </w:p>
    <w:p>
      <w:pPr>
        <w:pStyle w:val="FirstParagraph"/>
      </w:pPr>
      <w:r>
        <w:t xml:space="preserve">디자인-투-코드 분야에서 널리 쓰이는</w:t>
      </w:r>
      <w:r>
        <w:t xml:space="preserve"> </w:t>
      </w:r>
      <w:r>
        <w:rPr>
          <w:b/>
          <w:bCs/>
        </w:rPr>
        <w:t xml:space="preserve">SSIM, CLIP, Block-Match, element-IoU</w:t>
      </w:r>
      <w:r>
        <w:t xml:space="preserve">는 모두</w:t>
      </w:r>
      <w:r>
        <w:t xml:space="preserve"> </w:t>
      </w:r>
      <w:r>
        <w:rPr>
          <w:i/>
          <w:iCs/>
        </w:rPr>
        <w:t xml:space="preserve">표면 픽셀/위치 매칭</w:t>
      </w:r>
      <w:r>
        <w:t xml:space="preserve">에 기반하며, 계층 구조의 보존 여부와는 직교적이다. 한편 본 연구가 도입하는 perception-grounded 메트릭(LTED, Layer Recall)은 layer 보존을 직접 측정하지만, 시각 가독성·균형·완성도와 같은</w:t>
      </w:r>
      <w:r>
        <w:t xml:space="preserve"> </w:t>
      </w:r>
      <w:r>
        <w:rPr>
          <w:i/>
          <w:iCs/>
        </w:rPr>
        <w:t xml:space="preserve">holistic 디자인 quality</w:t>
      </w:r>
      <w:r>
        <w:t xml:space="preserve">를 포착하지 못한다. 본 연구는 세 메트릭 가족 사이의</w:t>
      </w:r>
      <w:r>
        <w:t xml:space="preserve"> </w:t>
      </w:r>
      <w:r>
        <w:rPr>
          <w:b/>
          <w:bCs/>
        </w:rPr>
        <w:t xml:space="preserve">systematic disagreement</w:t>
      </w:r>
      <w:r>
        <w:t xml:space="preserve">를 보고한다 (48-slide × 4-method, §6):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Surface mimicry (SSIM)</w:t>
      </w:r>
      <w:r>
        <w:t xml:space="preserve">: single_pass</w:t>
      </w:r>
      <w:r>
        <w:t xml:space="preserve"> </w:t>
      </w:r>
      <w:r>
        <w:rPr>
          <w:b/>
          <w:bCs/>
        </w:rPr>
        <w:t xml:space="preserve">0.675</w:t>
      </w:r>
      <w:r>
        <w:t xml:space="preserve"> </w:t>
      </w:r>
      <w:r>
        <w:t xml:space="preserve">&gt; LayerAgent</w:t>
      </w:r>
      <w:r>
        <w:t xml:space="preserve"> </w:t>
      </w:r>
      <w:r>
        <w:rPr>
          <w:b/>
          <w:bCs/>
        </w:rPr>
        <w:t xml:space="preserve">0.593</w:t>
      </w:r>
      <w:r>
        <w:t xml:space="preserve"> </w:t>
      </w:r>
      <w:r>
        <w:t xml:space="preserve">→ 단일 패스가 픽셀 패턴을 더 잘 모방.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Perception-grounded (LTED ↓, Layer Recall ↑)</w:t>
      </w:r>
      <w:r>
        <w:t xml:space="preserve">: LayerAgent</w:t>
      </w:r>
      <w:r>
        <w:t xml:space="preserve"> </w:t>
      </w:r>
      <w:r>
        <w:rPr>
          <w:b/>
          <w:bCs/>
        </w:rPr>
        <w:t xml:space="preserve">0.744 / 0.405</w:t>
      </w:r>
      <w:r>
        <w:t xml:space="preserve"> </w:t>
      </w:r>
      <w:r>
        <w:t xml:space="preserve">vs single_pass</w:t>
      </w:r>
      <w:r>
        <w:t xml:space="preserve"> </w:t>
      </w:r>
      <w:r>
        <w:rPr>
          <w:b/>
          <w:bCs/>
        </w:rPr>
        <w:t xml:space="preserve">0.823 / 0.212</w:t>
      </w:r>
      <w:r>
        <w:t xml:space="preserve"> </w:t>
      </w:r>
      <w:r>
        <w:t xml:space="preserve">→ LayerAgent가 layer 보존에서 우세.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Holistic LLM judge (GPT-5.4, 4 criteria avg, 1–7)</w:t>
      </w:r>
      <w:r>
        <w:t xml:space="preserve">: single_pass</w:t>
      </w:r>
      <w:r>
        <w:t xml:space="preserve"> </w:t>
      </w:r>
      <w:r>
        <w:rPr>
          <w:b/>
          <w:bCs/>
        </w:rPr>
        <w:t xml:space="preserve">3.30</w:t>
      </w:r>
      <w:r>
        <w:t xml:space="preserve"> </w:t>
      </w:r>
      <w:r>
        <w:t xml:space="preserve">&gt; LayerAgent</w:t>
      </w:r>
      <w:r>
        <w:t xml:space="preserve"> </w:t>
      </w:r>
      <w:r>
        <w:rPr>
          <w:b/>
          <w:bCs/>
        </w:rPr>
        <w:t xml:space="preserve">2.59</w:t>
      </w:r>
      <w:r>
        <w:t xml:space="preserve"> </w:t>
      </w:r>
      <w:r>
        <w:t xml:space="preserve">→ 단일 패스가 시각 usability/legibility/design quality에서 우세.</w:t>
      </w:r>
    </w:p>
    <w:p>
      <w:pPr>
        <w:pStyle w:val="FirstParagraph"/>
      </w:pPr>
      <w:r>
        <w:t xml:space="preserve">세 가족의 ranking은 모두 다르다. 어느 가족도</w:t>
      </w:r>
      <w:r>
        <w:t xml:space="preserve"> </w:t>
      </w:r>
      <w:r>
        <w:rPr>
          <w:i/>
          <w:iCs/>
        </w:rPr>
        <w:t xml:space="preserve">전체 진실</w:t>
      </w:r>
      <w:r>
        <w:t xml:space="preserve">은 아니며, 각 가족은 use case에 정렬되어 있다 — 픽셀 충실 복제 vs 편집 가능한 구조 회복 vs 발표 가능한 슬라이드 품질. 본 연구는 이 disagreement를</w:t>
      </w:r>
      <w:r>
        <w:t xml:space="preserve"> </w:t>
      </w:r>
      <w:r>
        <w:rPr>
          <w:i/>
          <w:iCs/>
        </w:rPr>
        <w:t xml:space="preserve">honest reporting</w:t>
      </w:r>
      <w:r>
        <w:t xml:space="preserve">의 원칙으로 받아들이고,</w:t>
      </w:r>
      <w:r>
        <w:t xml:space="preserve"> </w:t>
      </w:r>
      <w:r>
        <w:rPr>
          <w:b/>
          <w:bCs/>
        </w:rPr>
        <w:t xml:space="preserve">세 가족 동반 보고</w:t>
      </w:r>
      <w:r>
        <w:t xml:space="preserve">를 디자인-투-코드 평가 protocol의 default로 제안한다 (§6.4 metric taxonomy).</w:t>
      </w:r>
    </w:p>
    <w:bookmarkEnd w:id="29"/>
    <w:bookmarkStart w:id="30" w:name="해법-분해-블랙보드-그라운딩-라이브러리"/>
    <w:p>
      <w:pPr>
        <w:pStyle w:val="3"/>
      </w:pPr>
      <w:r>
        <w:rPr>
          <w:rStyle w:val="SectionNumber"/>
        </w:rPr>
        <w:t xml:space="preserve">1.2.3</w:t>
      </w:r>
      <w:r>
        <w:tab/>
      </w:r>
      <w:r>
        <w:t xml:space="preserve">1.3 해법: 분해, 블랙보드, 그라운딩, 라이브러리</w:t>
      </w:r>
    </w:p>
    <w:p>
      <w:pPr>
        <w:pStyle w:val="FirstParagraph"/>
      </w:pPr>
      <w:r>
        <w:t xml:space="preserve">PGG의 직접적 원인이</w:t>
      </w:r>
      <w:r>
        <w:t xml:space="preserve"> </w:t>
      </w:r>
      <w:r>
        <w:rPr>
          <w:i/>
          <w:iCs/>
        </w:rPr>
        <w:t xml:space="preserve">평면 토큰 시퀀스에 계층을 압축하는 인지 부하</w:t>
      </w:r>
      <w:r>
        <w:t xml:space="preserve">라면, 자연스러운 해법은</w:t>
      </w:r>
      <w:r>
        <w:t xml:space="preserve"> </w:t>
      </w:r>
      <w:r>
        <w:rPr>
          <w:b/>
          <w:bCs/>
        </w:rPr>
        <w:t xml:space="preserve">생성 과정을 계층적으로 분해</w:t>
      </w:r>
      <w:r>
        <w:t xml:space="preserve">하는 것이다. 그러나 단순 분해만으로는 불충분하다 — 독립 생성된 카드들이 서로 다른 투명도/테두리/그림자로 어긋나거나(스타일 표류), 카드와 텍스트가 좌표상 정렬되지 않거나(공간 충돌), 아이콘이 환각된 URL로 깨지는(자산 부재) 새로운 실패 양식이 등장한다.</w:t>
      </w:r>
    </w:p>
    <w:p>
      <w:pPr>
        <w:pStyle w:val="BodyText"/>
      </w:pPr>
      <w:r>
        <w:t xml:space="preserve">본 연구의</w:t>
      </w:r>
      <w:r>
        <w:t xml:space="preserve"> </w:t>
      </w:r>
      <w:r>
        <w:rPr>
          <w:b/>
          <w:bCs/>
        </w:rPr>
        <w:t xml:space="preserve">LayerAgent</w:t>
      </w:r>
      <w:r>
        <w:t xml:space="preserve">는 이 모든 실패를 8-stage 파이프라인으로 다룬다: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Analyzer</w:t>
      </w:r>
      <w:r>
        <w:t xml:space="preserve">: 전체 이미지에서 레이아웃 유형과 요소 bounding box 추출.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Design Director</w:t>
      </w:r>
      <w:r>
        <w:t xml:space="preserve">: 전체 이미지 + CV facts →</w:t>
      </w:r>
      <w:r>
        <w:t xml:space="preserve"> </w:t>
      </w:r>
      <w:r>
        <w:rPr>
          <w:b/>
          <w:bCs/>
        </w:rPr>
        <w:t xml:space="preserve">DesignSpec</w:t>
      </w:r>
      <w:r>
        <w:t xml:space="preserve"> </w:t>
      </w:r>
      <w:r>
        <w:t xml:space="preserve">(typed blackboard: typography/palette/frame_system/decorative_motif/atmosphere). 이후 모든 specialist가 같은 DesignSpec을 읽고 쓴다.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 specialists in parallel</w:t>
      </w:r>
      <w:r>
        <w:t xml:space="preserve">: Base BG, Atmosphere, Decoration, Card Detail × N (vision on crop), Hero Detail × N (vision on crop), Icon Agent (FontAwesome 검색), Chart Agent, Table Agent.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Assembler</w:t>
      </w:r>
      <w:r>
        <w:t xml:space="preserve">: z-index 결정적 stacking으로 단일 HTML 조립.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Style Normalizer</w:t>
      </w:r>
      <w:r>
        <w:t xml:space="preserve">: 카드 간 CSS 속성(rgba alpha, border, shadow, blur, radius) 통일 — 위치/구조는 불변.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Text Inserter</w:t>
      </w:r>
      <w:r>
        <w:t xml:space="preserve">: 완성된 시각 구조에 콘텐츠 텍스트 주입 — CSS 생성 부담 없음.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Overflow Repair (선택)</w:t>
      </w:r>
      <w:r>
        <w:t xml:space="preserve">: 측정 기반 픽셀 오버플로 검출 → 폰트/패딩 미세 조정.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Visual Critic (선택)</w:t>
      </w:r>
      <w:r>
        <w:t xml:space="preserve">: Playwright 스크린샷 vs 원본 비교 후 diff 적용.</w:t>
      </w:r>
    </w:p>
    <w:p>
      <w:pPr>
        <w:pStyle w:val="FirstParagraph"/>
      </w:pPr>
      <w:r>
        <w:t xml:space="preserve">핵심 설계 결정 4가지 (각각의</w:t>
      </w:r>
      <w:r>
        <w:t xml:space="preserve"> </w:t>
      </w:r>
      <w:r>
        <w:rPr>
          <w:i/>
          <w:iCs/>
        </w:rPr>
        <w:t xml:space="preserve">individual</w:t>
      </w:r>
      <w:r>
        <w:t xml:space="preserve"> </w:t>
      </w:r>
      <w:r>
        <w:t xml:space="preserve">효과는 §6.5에서 D₂만 측정됨; 다른 3개는</w:t>
      </w:r>
      <w:r>
        <w:t xml:space="preserve"> </w:t>
      </w:r>
      <w:r>
        <w:rPr>
          <w:i/>
          <w:iCs/>
        </w:rPr>
        <w:t xml:space="preserve">system whole</w:t>
      </w:r>
      <w:r>
        <w:t xml:space="preserve">로서의 효과만 §6.1로 측정):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Vision-grounded specialists</w:t>
      </w:r>
      <w:r>
        <w:t xml:space="preserve">: BG/Atmosphere/Decoration은 전체 이미지를, Card/Hero Detail은</w:t>
      </w:r>
      <w:r>
        <w:t xml:space="preserve"> </w:t>
      </w:r>
      <w:r>
        <w:rPr>
          <w:i/>
          <w:iCs/>
        </w:rPr>
        <w:t xml:space="preserve">crop된</w:t>
      </w:r>
      <w:r>
        <w:t xml:space="preserve"> </w:t>
      </w:r>
      <w:r>
        <w:t xml:space="preserve">이미지를 직접 본다 — 좁은 시각 범위가 풍부한 CSS 재질을 회복한다는</w:t>
      </w:r>
      <w:r>
        <w:t xml:space="preserve"> </w:t>
      </w:r>
      <w:r>
        <w:rPr>
          <w:i/>
          <w:iCs/>
        </w:rPr>
        <w:t xml:space="preserve">설계 가설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DesignSpec blackboard</w:t>
      </w:r>
      <w:r>
        <w:t xml:space="preserve">: 모든 specialist가 단일 typed JSON을 공유 — cross-agent 스타일 표류를 사전 차단한다는</w:t>
      </w:r>
      <w:r>
        <w:t xml:space="preserve"> </w:t>
      </w:r>
      <w:r>
        <w:rPr>
          <w:i/>
          <w:iCs/>
        </w:rPr>
        <w:t xml:space="preserve">설계 가설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Deterministic CV facts</w:t>
      </w:r>
      <w:r>
        <w:t xml:space="preserve">: k-means palette + OCR 텍스트 높이 + HSV 채도 prompt 주입 — 환각 감소를</w:t>
      </w:r>
      <w:r>
        <w:t xml:space="preserve"> </w:t>
      </w:r>
      <w:r>
        <w:rPr>
          <w:i/>
          <w:iCs/>
        </w:rPr>
        <w:t xml:space="preserve">목표</w:t>
      </w:r>
      <w:r>
        <w:t xml:space="preserve">로 함 (</w:t>
      </w:r>
      <w:r>
        <w:rPr>
          <w:rStyle w:val="VerbatimChar"/>
        </w:rPr>
        <w:t xml:space="preserve">layeragent/libraries/cv_extractors.py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Library retrieval</w:t>
      </w:r>
      <w:r>
        <w:t xml:space="preserve">: FontAwesome icon search, SVG primitive shapes, 4종 background pattern, Bezier connector path — 자산 환각을 차단하는</w:t>
      </w:r>
      <w:r>
        <w:t xml:space="preserve"> </w:t>
      </w:r>
      <w:r>
        <w:rPr>
          <w:i/>
          <w:iCs/>
        </w:rPr>
        <w:t xml:space="preserve">설계 가설</w:t>
      </w:r>
      <w:r>
        <w:t xml:space="preserve"> </w:t>
      </w:r>
      <w:r>
        <w:t xml:space="preserve">(</w:t>
      </w:r>
      <w:r>
        <w:rPr>
          <w:rStyle w:val="VerbatimChar"/>
        </w:rPr>
        <w:t xml:space="preserve">layeragent/libraries/</w:t>
      </w:r>
      <w:r>
        <w:t xml:space="preserve">).</w:t>
      </w:r>
    </w:p>
    <w:p>
      <w:pPr>
        <w:pStyle w:val="FirstParagraph"/>
      </w:pPr>
      <w:r>
        <w:t xml:space="preserve">위 4가지 design choice의</w:t>
      </w:r>
      <w:r>
        <w:t xml:space="preserve"> </w:t>
      </w:r>
      <w:r>
        <w:rPr>
          <w:i/>
          <w:iCs/>
        </w:rPr>
        <w:t xml:space="preserve">individual contribution</w:t>
      </w:r>
      <w:r>
        <w:t xml:space="preserve">은 본 paper에서 정량 측정되지 않았다 (§6.5의 ablation은 D₂ Text Inserter에 한정). 따라서 본 paper의</w:t>
      </w:r>
      <w:r>
        <w:t xml:space="preserve"> </w:t>
      </w:r>
      <w:r>
        <w:rPr>
          <w:i/>
          <w:iCs/>
        </w:rPr>
        <w:t xml:space="preserve">측정된 system-level claim</w:t>
      </w:r>
      <w:r>
        <w:t xml:space="preserve"> </w:t>
      </w:r>
      <w:r>
        <w:t xml:space="preserve">은</w:t>
      </w:r>
      <w:r>
        <w:t xml:space="preserve"> </w:t>
      </w:r>
      <w:r>
        <w:t xml:space="preserve">“</w:t>
      </w:r>
      <w:r>
        <w:rPr>
          <w:i/>
          <w:iCs/>
        </w:rPr>
        <w:t xml:space="preserve">8-stage 통합 시스템</w:t>
      </w:r>
      <w:r>
        <w:t xml:space="preserve"> </w:t>
      </w:r>
      <w:r>
        <w:t xml:space="preserve">이 perception-grounded 메트릭에서 single-pass를 능가한다”</w:t>
      </w:r>
      <w:r>
        <w:t xml:space="preserve">이며,</w:t>
      </w:r>
      <w:r>
        <w:t xml:space="preserve"> </w:t>
      </w:r>
      <w:r>
        <w:rPr>
          <w:i/>
          <w:iCs/>
        </w:rPr>
        <w:t xml:space="preserve">각 design choice 개별 contribution</w:t>
      </w:r>
      <w:r>
        <w:t xml:space="preserve">은 향후 ablation 작업으로 명시 분리한다 (§8 한계).</w:t>
      </w:r>
    </w:p>
    <w:bookmarkEnd w:id="30"/>
    <w:bookmarkStart w:id="31" w:name="연구-질문과-기여"/>
    <w:p>
      <w:pPr>
        <w:pStyle w:val="3"/>
      </w:pPr>
      <w:r>
        <w:rPr>
          <w:rStyle w:val="SectionNumber"/>
        </w:rPr>
        <w:t xml:space="preserve">1.2.4</w:t>
      </w:r>
      <w:r>
        <w:tab/>
      </w:r>
      <w:r>
        <w:t xml:space="preserve">1.4 연구 질문과 기여</w:t>
      </w:r>
    </w:p>
    <w:p>
      <w:pPr>
        <w:pStyle w:val="FirstParagraph"/>
      </w:pPr>
      <w:r>
        <w:t xml:space="preserve">본 연구는 4개 RQ로 정식화된다 (각 RQ는</w:t>
      </w:r>
      <w:r>
        <w:t xml:space="preserve"> </w:t>
      </w:r>
      <w:r>
        <w:rPr>
          <w:i/>
          <w:iCs/>
        </w:rPr>
        <w:t xml:space="preserve">특정 데이터셋이 직접 지지하는</w:t>
      </w:r>
      <w:r>
        <w:t xml:space="preserve"> </w:t>
      </w:r>
      <w:r>
        <w:t xml:space="preserve">경험적 주장이며, 데이터 미수집 RQ는 §7 향후 연구로 분리한다):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RQ1 (Same-model 분해 효과)</w:t>
      </w:r>
      <w:r>
        <w:t xml:space="preserve">: 동일 base model GPT-4o 위에서 8-stage 멀티에이전트 분해가</w:t>
      </w:r>
      <w:r>
        <w:t xml:space="preserve"> </w:t>
      </w:r>
      <w:r>
        <w:rPr>
          <w:i/>
          <w:iCs/>
        </w:rPr>
        <w:t xml:space="preserve">vocabulary-free metric</w:t>
      </w:r>
      <w:r>
        <w:t xml:space="preserve"> </w:t>
      </w:r>
      <w:r>
        <w:t xml:space="preserve">(DOM-based VEC/EDC/VLC/CRP/HD + PNG-based SSIM/CLIP/LPIPS)에서 single-pass·visual_cot·cot_h_rag 모두를 능가하는가? —</w:t>
      </w:r>
      <w:r>
        <w:t xml:space="preserve"> </w:t>
      </w:r>
      <w:r>
        <w:rPr>
          <w:b/>
          <w:bCs/>
        </w:rPr>
        <w:t xml:space="preserve">Table 1</w:t>
      </w:r>
      <w:r>
        <w:t xml:space="preserve"> </w:t>
      </w:r>
      <w:r>
        <w:t xml:space="preserve">(§6.1)으로 답한다.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RQ2 (Cross-model cost-efficiency)</w:t>
      </w:r>
      <w:r>
        <w:t xml:space="preserve">: GPT-4o + LayerAgent (값싼 base + 분해)가 frontier single-pass (GPT-5.4·Claude 4.6 Opus)와 비교하여 cost-quality trade-off에서 어느 위치인가? —</w:t>
      </w:r>
      <w:r>
        <w:t xml:space="preserve"> </w:t>
      </w:r>
      <w:r>
        <w:rPr>
          <w:b/>
          <w:bCs/>
        </w:rPr>
        <w:t xml:space="preserve">Table 2</w:t>
      </w:r>
      <w:r>
        <w:t xml:space="preserve"> </w:t>
      </w:r>
      <w:r>
        <w:t xml:space="preserve">(§6.2)로 답한다.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RQ3 (메트릭 가족 disagreement)</w:t>
      </w:r>
      <w:r>
        <w:t xml:space="preserve">: vocabulary-free DOM-based, PNG-based visual fidelity, holistic LLM judge — 여러 메트릭 가족이 동일 데이터에서 서로 다른 ranking을 산출하는가? 각 가족은 어떤 use case에 정렬되는가? — main_eval + new_eval + mllm_judge 데이터로 답한다 (§6.5).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RQ4 (Sweet-spot scaling)</w:t>
      </w:r>
      <w:r>
        <w:t xml:space="preserve">: LayerAgent의 우위는 디자인의</w:t>
      </w:r>
      <w:r>
        <w:t xml:space="preserve"> </w:t>
      </w:r>
      <w:r>
        <w:rPr>
          <w:i/>
          <w:iCs/>
        </w:rPr>
        <w:t xml:space="preserve">계층 복잡도</w:t>
      </w:r>
      <w:r>
        <w:t xml:space="preserve">에 어떻게 의존하는가? —</w:t>
      </w:r>
      <w:r>
        <w:t xml:space="preserve"> </w:t>
      </w:r>
      <w:r>
        <w:rPr>
          <w:i/>
          <w:iCs/>
        </w:rPr>
        <w:t xml:space="preserve">9 layout family per-layout breakdown</w:t>
      </w:r>
      <w:r>
        <w:t xml:space="preserve"> </w:t>
      </w:r>
      <w:r>
        <w:t xml:space="preserve">(§6.4)으로 답한다.</w:t>
      </w:r>
    </w:p>
    <w:p>
      <w:pPr>
        <w:pStyle w:val="FirstParagraph"/>
      </w:pPr>
      <w:r>
        <w:t xml:space="preserve">위 RQ들에 대응하는 본 paper의</w:t>
      </w:r>
      <w:r>
        <w:t xml:space="preserve"> </w:t>
      </w:r>
      <w:r>
        <w:rPr>
          <w:b/>
          <w:bCs/>
        </w:rPr>
        <w:t xml:space="preserve">기여</w:t>
      </w:r>
      <w:r>
        <w:t xml:space="preserve">는: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Vocabulary-free 평가 protocol</w:t>
      </w:r>
      <w:r>
        <w:t xml:space="preserve">: 기존 paper draft의 Layer Recall/LTED는</w:t>
      </w:r>
      <w:r>
        <w:t xml:space="preserve"> </w:t>
      </w:r>
      <w:r>
        <w:rPr>
          <w:i/>
          <w:iCs/>
        </w:rPr>
        <w:t xml:space="preserve">우리가 정의한 class name 어휘에 align</w:t>
      </w:r>
      <w:r>
        <w:t xml:space="preserve">된</w:t>
      </w:r>
      <w:r>
        <w:t xml:space="preserve"> </w:t>
      </w:r>
      <w:r>
        <w:rPr>
          <w:i/>
          <w:iCs/>
        </w:rPr>
        <w:t xml:space="preserve">circular metric</w:t>
      </w:r>
      <w:r>
        <w:t xml:space="preserve">. 본 paper는 이를 폐기하고 (1) DOM computed-style 기반 5 metric (VEC/EDC/VLC/CRP/HD) + (2) PNG-based 3 metric (SSIM/CLIP/LPIPS) + (3) cross-judge 4-criteria로 대체. 모든 메트릭이 vocabulary-free이며 모든 메서드에 동일하게 적용됨.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LayerAgent 8-stage 프레임워크</w:t>
      </w:r>
      <w:r>
        <w:t xml:space="preserve">: DesignSpec 블랙보드 + CV grounding + library retrieval + Style Normalizer + Text Inserter (§4). Same-model GPT-4o 비교 (Table 1)에서 vocabulary-free 8개 metric 중 7개에서 1위 — 단순 2-stage CoT나 CSS pattern injection은</w:t>
      </w:r>
      <w:r>
        <w:t xml:space="preserve"> </w:t>
      </w:r>
      <w:r>
        <w:rPr>
          <w:i/>
          <w:iCs/>
        </w:rPr>
        <w:t xml:space="preserve">오히려 single-pass보다 못함</w:t>
      </w:r>
      <w:r>
        <w:t xml:space="preserve"> </w:t>
      </w:r>
      <w:r>
        <w:t xml:space="preserve">— 8-stage 조합이 결정적임을 정량 입증.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Cost-efficiency analysis (정직 보고)</w:t>
      </w:r>
      <w:r>
        <w:t xml:space="preserve">: LayerAgent (GPT-4o, $0.232/slide) vs Claude 4.6 Opus single-pass ($0.421) — 시각 fidelity 거의 동등 + 비용 45% 절감 (✅ valid). 그러나 vs GPT-5.4 single-pass ($0.075) —</w:t>
      </w:r>
      <w:r>
        <w:t xml:space="preserve"> </w:t>
      </w:r>
      <w:r>
        <w:rPr>
          <w:i/>
          <w:iCs/>
        </w:rPr>
        <w:t xml:space="preserve">모든 차원 GPT-5.4 우세</w:t>
      </w:r>
      <w:r>
        <w:t xml:space="preserve"> </w:t>
      </w:r>
      <w:r>
        <w:t xml:space="preserve">(❌ 정직 패배). 결론: LayerAgent는</w:t>
      </w:r>
      <w:r>
        <w:t xml:space="preserve"> </w:t>
      </w:r>
      <w:r>
        <w:rPr>
          <w:i/>
          <w:iCs/>
        </w:rPr>
        <w:t xml:space="preserve">expensive frontier의 cost-efficient 대체</w:t>
      </w:r>
      <w:r>
        <w:t xml:space="preserve">이며</w:t>
      </w:r>
      <w:r>
        <w:t xml:space="preserve"> </w:t>
      </w:r>
      <w:r>
        <w:rPr>
          <w:i/>
          <w:iCs/>
        </w:rPr>
        <w:t xml:space="preserve">모든 frontier 대체</w:t>
      </w:r>
      <w:r>
        <w:t xml:space="preserve">는 아님.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메트릭 disagreement 정량 증명</w:t>
      </w:r>
      <w:r>
        <w:t xml:space="preserve">: same data에 vocabulary-free DOM metric + visual fidelity + LLM judge 3+ 가족이</w:t>
      </w:r>
      <w:r>
        <w:t xml:space="preserve"> </w:t>
      </w:r>
      <w:r>
        <w:rPr>
          <w:i/>
          <w:iCs/>
        </w:rPr>
        <w:t xml:space="preserve">서로 다른 ranking</w:t>
      </w:r>
      <w:r>
        <w:t xml:space="preserve"> </w:t>
      </w:r>
      <w:r>
        <w:t xml:space="preserve">산출. 단일 메트릭으로 디자인-투-코드 평가 불가능 —</w:t>
      </w:r>
      <w:r>
        <w:t xml:space="preserve"> </w:t>
      </w:r>
      <w:r>
        <w:rPr>
          <w:i/>
          <w:iCs/>
        </w:rPr>
        <w:t xml:space="preserve">use case별 metric selection</w:t>
      </w:r>
      <w:r>
        <w:t xml:space="preserve"> </w:t>
      </w:r>
      <w:r>
        <w:t xml:space="preserve">권고.</w:t>
      </w:r>
    </w:p>
    <w:p>
      <w:pPr>
        <w:pStyle w:val="FirstParagraph"/>
      </w:pPr>
      <w:r>
        <w:t xml:space="preserve">위 RQ들에 대응하는 본 paper의</w:t>
      </w:r>
      <w:r>
        <w:t xml:space="preserve"> </w:t>
      </w:r>
      <w:r>
        <w:rPr>
          <w:b/>
          <w:bCs/>
        </w:rPr>
        <w:t xml:space="preserve">기여</w:t>
      </w:r>
      <w:r>
        <w:t xml:space="preserve">는: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PGG의 정식화와 측정</w:t>
      </w:r>
      <w:r>
        <w:t xml:space="preserve">: Layer Recall + LTED라는</w:t>
      </w:r>
      <w:r>
        <w:t xml:space="preserve"> </w:t>
      </w:r>
      <w:r>
        <w:rPr>
          <w:i/>
          <w:iCs/>
        </w:rPr>
        <w:t xml:space="preserve">perception-grounded reference-free</w:t>
      </w:r>
      <w:r>
        <w:t xml:space="preserve"> </w:t>
      </w:r>
      <w:r>
        <w:t xml:space="preserve">메트릭 가족 제안. 같은 VLM의 perception을 ground-truth anchor로 삼아 측정 외부성 의존을 제거 (§3,</w:t>
      </w:r>
      <w:r>
        <w:t xml:space="preserve"> </w:t>
      </w:r>
      <w:r>
        <w:rPr>
          <w:rStyle w:val="VerbatimChar"/>
        </w:rPr>
        <w:t xml:space="preserve">experiments/probing/layer_tree.py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LayerAgent 8-stage 프레임워크</w:t>
      </w:r>
      <w:r>
        <w:t xml:space="preserve">: DesignSpec 블랙보드 + CV grounding + library retrieval로 강화된 LangGraph 파이프라인 (§4). 본 paper의</w:t>
      </w:r>
      <w:r>
        <w:t xml:space="preserve"> </w:t>
      </w:r>
      <w:r>
        <w:rPr>
          <w:i/>
          <w:iCs/>
        </w:rPr>
        <w:t xml:space="preserve">측정된 contribution</w:t>
      </w:r>
      <w:r>
        <w:t xml:space="preserve">은</w:t>
      </w:r>
      <w:r>
        <w:t xml:space="preserve"> </w:t>
      </w:r>
      <w:r>
        <w:rPr>
          <w:i/>
          <w:iCs/>
        </w:rPr>
        <w:t xml:space="preserve">통합 시스템 수준</w:t>
      </w:r>
      <w:r>
        <w:t xml:space="preserve">이며, 컴포넌트별 effect size는 D₂(Text Inserter) 만 정량 측정됨 (§6.5). 나머지 7개 ablation 플래그(</w:t>
      </w:r>
      <w:r>
        <w:rPr>
          <w:rStyle w:val="VerbatimChar"/>
        </w:rPr>
        <w:t xml:space="preserve">layeragent/ablations.py</w:t>
      </w:r>
      <w:r>
        <w:t xml:space="preserve">)는 infrastructure-only로 향후 작업.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3-가족 평가 protocol</w:t>
      </w:r>
      <w:r>
        <w:t xml:space="preserve">: surface / structural / holistic 메트릭 가족의 ranking disagreement를 정량 증명 (§6.4 Table 4). 단일 메트릭에 의존한 기존 디자인-투-코드 ranking의 use-case-conditional 재해석을 제안.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Sweet-spot-scoped honest reporting</w:t>
      </w:r>
      <w:r>
        <w:t xml:space="preserve">: 9 layout family per-layout breakdown으로 LayerAgent 우위가</w:t>
      </w:r>
      <w:r>
        <w:t xml:space="preserve"> </w:t>
      </w:r>
      <w:r>
        <w:rPr>
          <w:i/>
          <w:iCs/>
        </w:rPr>
        <w:t xml:space="preserve">계층 복잡도에 단조 비례</w:t>
      </w:r>
      <w:r>
        <w:t xml:space="preserve">함을 두 메트릭 가족이</w:t>
      </w:r>
      <w:r>
        <w:t xml:space="preserve"> </w:t>
      </w:r>
      <w:r>
        <w:rPr>
          <w:i/>
          <w:iCs/>
        </w:rPr>
        <w:t xml:space="preserve">합의</w:t>
      </w:r>
      <w:r>
        <w:t xml:space="preserve">하여 보임. 평면 layout에서의 분해 비용을 부정 결과로 명시 보고하고</w:t>
      </w:r>
      <w:r>
        <w:t xml:space="preserve"> </w:t>
      </w:r>
      <w:r>
        <w:rPr>
          <w:i/>
          <w:iCs/>
        </w:rPr>
        <w:t xml:space="preserve">layout-conditional routing</w:t>
      </w:r>
      <w:r>
        <w:t xml:space="preserve">을 운영 권고로 정착 (§6.3).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관련-연구"/>
    <w:p>
      <w:pPr>
        <w:pStyle w:val="2"/>
      </w:pPr>
      <w:r>
        <w:rPr>
          <w:rStyle w:val="SectionNumber"/>
        </w:rPr>
        <w:t xml:space="preserve">1.3</w:t>
      </w:r>
      <w:r>
        <w:tab/>
      </w:r>
      <w:r>
        <w:t xml:space="preserve">2. 관련 연구</w:t>
      </w:r>
    </w:p>
    <w:bookmarkStart w:id="33" w:name="디자인-투-코드-생성"/>
    <w:p>
      <w:pPr>
        <w:pStyle w:val="3"/>
      </w:pPr>
      <w:r>
        <w:rPr>
          <w:rStyle w:val="SectionNumber"/>
        </w:rPr>
        <w:t xml:space="preserve">1.3.1</w:t>
      </w:r>
      <w:r>
        <w:tab/>
      </w:r>
      <w:r>
        <w:t xml:space="preserve">2.1 디자인-투-코드 생성</w:t>
      </w:r>
    </w:p>
    <w:p>
      <w:pPr>
        <w:pStyle w:val="FirstParagraph"/>
      </w:pPr>
      <w:r>
        <w:rPr>
          <w:b/>
          <w:bCs/>
        </w:rPr>
        <w:t xml:space="preserve">Design2Code</w:t>
      </w:r>
      <w:r>
        <w:t xml:space="preserve"> </w:t>
      </w:r>
      <w:r>
        <w:t xml:space="preserve">(Si et al., 2024)는 484 웹페이지 벤치마크로 GPT-4V의 중간 충실도를 보고했다.</w:t>
      </w:r>
      <w:r>
        <w:t xml:space="preserve"> </w:t>
      </w:r>
      <w:r>
        <w:rPr>
          <w:b/>
          <w:bCs/>
        </w:rPr>
        <w:t xml:space="preserve">WebSight</w:t>
      </w:r>
      <w:r>
        <w:t xml:space="preserve"> </w:t>
      </w:r>
      <w:r>
        <w:t xml:space="preserve">(Laurençon et al., 2024)는 200만 합성 image-code pair를 공개했다.</w:t>
      </w:r>
      <w:r>
        <w:t xml:space="preserve"> </w:t>
      </w:r>
      <w:r>
        <w:rPr>
          <w:b/>
          <w:bCs/>
        </w:rPr>
        <w:t xml:space="preserve">DCGen</w:t>
      </w:r>
      <w:r>
        <w:t xml:space="preserve"> </w:t>
      </w:r>
      <w:r>
        <w:t xml:space="preserve">(FSE 2025)은 분할 정복으로 페이지를 블록 단위로 분해해 코드를 생성한다.</w:t>
      </w:r>
      <w:r>
        <w:t xml:space="preserve"> </w:t>
      </w:r>
      <w:r>
        <w:rPr>
          <w:b/>
          <w:bCs/>
        </w:rPr>
        <w:t xml:space="preserve">LaTCoder</w:t>
      </w:r>
      <w:r>
        <w:t xml:space="preserve"> </w:t>
      </w:r>
      <w:r>
        <w:t xml:space="preserve">(KDD 2025)는 코드 이전에 레이아웃을 chain-of-thought로 명시화한다.</w:t>
      </w:r>
      <w:r>
        <w:t xml:space="preserve"> </w:t>
      </w:r>
      <w:r>
        <w:rPr>
          <w:b/>
          <w:bCs/>
        </w:rPr>
        <w:t xml:space="preserve">ScreenCoder</w:t>
      </w:r>
      <w:r>
        <w:t xml:space="preserve"> </w:t>
      </w:r>
      <w:r>
        <w:t xml:space="preserve">(arXiv:2507.22827, 2025)는 Grounding → Planning → Generation의 3-stage agent 파이프라인을 채택하고 50K image-code pair로 GRPO 미세조정한다.</w:t>
      </w:r>
      <w:r>
        <w:t xml:space="preserve"> </w:t>
      </w:r>
      <w:r>
        <w:rPr>
          <w:b/>
          <w:bCs/>
        </w:rPr>
        <w:t xml:space="preserve">DesignCoder</w:t>
      </w:r>
      <w:r>
        <w:t xml:space="preserve"> </w:t>
      </w:r>
      <w:r>
        <w:t xml:space="preserve">(arXiv:2506.13663, 2025)는 모바일 UI 도메인에서 UI Grouping → Hierarchy-Aware Generation →</w:t>
      </w:r>
      <w:r>
        <w:t xml:space="preserve"> </w:t>
      </w:r>
      <w:r>
        <w:rPr>
          <w:b/>
          <w:bCs/>
        </w:rPr>
        <w:t xml:space="preserve">post-render Self-Correcting Refinement</w:t>
      </w:r>
      <w:r>
        <w:t xml:space="preserve">의 3-stage를 사용한다.</w:t>
      </w:r>
      <w:r>
        <w:t xml:space="preserve"> </w:t>
      </w:r>
      <w:r>
        <w:rPr>
          <w:b/>
          <w:bCs/>
        </w:rPr>
        <w:t xml:space="preserve">UIOrchestra</w:t>
      </w:r>
      <w:r>
        <w:t xml:space="preserve"> </w:t>
      </w:r>
      <w:r>
        <w:t xml:space="preserve">(Findings of EMNLP 2025)는 multi-agent framework로 UI design → code 변환을 다루며 본 연구와 가장 가까운 peer — 다만 우리 LayerAgent의</w:t>
      </w:r>
      <w:r>
        <w:t xml:space="preserve"> </w:t>
      </w:r>
      <w:r>
        <w:rPr>
          <w:i/>
          <w:iCs/>
        </w:rPr>
        <w:t xml:space="preserve">DesignSpec blackboard + CV grounding + library retrieval</w:t>
      </w:r>
      <w:r>
        <w:t xml:space="preserve"> </w:t>
      </w:r>
      <w:r>
        <w:t xml:space="preserve">통합 구조와는 차별된다.</w:t>
      </w:r>
    </w:p>
    <w:p>
      <w:pPr>
        <w:pStyle w:val="BodyText"/>
      </w:pPr>
      <w:r>
        <w:rPr>
          <w:b/>
          <w:bCs/>
        </w:rPr>
        <w:t xml:space="preserve">LayerAgent와의 차별점.</w:t>
      </w:r>
      <w:r>
        <w:t xml:space="preserve"> </w:t>
      </w:r>
      <w:r>
        <w:t xml:space="preserve">ScreenCoder는</w:t>
      </w:r>
      <w:r>
        <w:t xml:space="preserve"> </w:t>
      </w:r>
      <w:r>
        <w:rPr>
          <w:i/>
          <w:iCs/>
        </w:rPr>
        <w:t xml:space="preserve">image patch reuse</w:t>
      </w:r>
      <w:r>
        <w:t xml:space="preserve">(Hungarian matching)로 cross-element 일관성을, DesignCoder는</w:t>
      </w:r>
      <w:r>
        <w:t xml:space="preserve"> </w:t>
      </w:r>
      <w:r>
        <w:rPr>
          <w:i/>
          <w:iCs/>
        </w:rPr>
        <w:t xml:space="preserve">post-render iterative refinement</w:t>
      </w:r>
      <w:r>
        <w:t xml:space="preserve">로 코드 품질을 다룬다. 본 연구의 Style Normalizer는</w:t>
      </w:r>
      <w:r>
        <w:t xml:space="preserve"> </w:t>
      </w:r>
      <w:r>
        <w:rPr>
          <w:i/>
          <w:iCs/>
        </w:rPr>
        <w:t xml:space="preserve">pre-render CSS 정규화</w:t>
      </w:r>
      <w:r>
        <w:t xml:space="preserve">이고, Text Inserter는</w:t>
      </w:r>
      <w:r>
        <w:t xml:space="preserve"> </w:t>
      </w:r>
      <w:r>
        <w:rPr>
          <w:i/>
          <w:iCs/>
        </w:rPr>
        <w:t xml:space="preserve">시각/콘텐츠 단계 분리</w:t>
      </w:r>
      <w:r>
        <w:t xml:space="preserve">이며, DesignSpec blackboard는</w:t>
      </w:r>
      <w:r>
        <w:t xml:space="preserve"> </w:t>
      </w:r>
      <w:r>
        <w:rPr>
          <w:i/>
          <w:iCs/>
        </w:rPr>
        <w:t xml:space="preserve">생성 시점 cross-agent 스타일 통일</w:t>
      </w:r>
      <w:r>
        <w:t xml:space="preserve">이다. 또한 어떤 선행 연구도</w:t>
      </w:r>
      <w:r>
        <w:t xml:space="preserve"> </w:t>
      </w:r>
      <w:r>
        <w:rPr>
          <w:b/>
          <w:bCs/>
        </w:rPr>
        <w:t xml:space="preserve">계층 구조 자체를 perception-grounded 메트릭으로 측정</w:t>
      </w:r>
      <w:r>
        <w:t xml:space="preserve">하지 않는다.</w:t>
      </w:r>
    </w:p>
    <w:bookmarkEnd w:id="33"/>
    <w:bookmarkStart w:id="34" w:name="시각-교정-반복-개선"/>
    <w:p>
      <w:pPr>
        <w:pStyle w:val="3"/>
      </w:pPr>
      <w:r>
        <w:rPr>
          <w:rStyle w:val="SectionNumber"/>
        </w:rPr>
        <w:t xml:space="preserve">1.3.2</w:t>
      </w:r>
      <w:r>
        <w:tab/>
      </w:r>
      <w:r>
        <w:t xml:space="preserve">2.2 시각 교정 / 반복 개선</w:t>
      </w:r>
    </w:p>
    <w:p>
      <w:pPr>
        <w:pStyle w:val="FirstParagraph"/>
      </w:pPr>
      <w:r>
        <w:rPr>
          <w:b/>
          <w:bCs/>
        </w:rPr>
        <w:t xml:space="preserve">VisRefiner</w:t>
      </w:r>
      <w:r>
        <w:t xml:space="preserve"> </w:t>
      </w:r>
      <w:r>
        <w:t xml:space="preserve">(arXiv:2602.05998, 2025)는 렌더링 결과와 참조 디자인 간 시각 차이를 학습하여 GPT-4o 대비 Block Match +21.5pt를 달성했다.</w:t>
      </w:r>
      <w:r>
        <w:t xml:space="preserve"> </w:t>
      </w:r>
      <w:r>
        <w:rPr>
          <w:b/>
          <w:bCs/>
        </w:rPr>
        <w:t xml:space="preserve">Vision-Guided Iterative Refinement</w:t>
      </w:r>
      <w:r>
        <w:t xml:space="preserve"> </w:t>
      </w:r>
      <w:r>
        <w:t xml:space="preserve">(arXiv:2604.05839, 2026)는 VLM critic 기반 3회 반복으로 17.8% 개선을 보고했다. 본 연구의 Visual Critic stage는 이들의</w:t>
      </w:r>
      <w:r>
        <w:t xml:space="preserve"> </w:t>
      </w:r>
      <w:r>
        <w:rPr>
          <w:i/>
          <w:iCs/>
        </w:rPr>
        <w:t xml:space="preserve">반복 vs 단발</w:t>
      </w:r>
      <w:r>
        <w:t xml:space="preserve"> </w:t>
      </w:r>
      <w:r>
        <w:t xml:space="preserve">트레이드오프를 ablation 플래그(</w:t>
      </w:r>
      <w:r>
        <w:rPr>
          <w:rStyle w:val="VerbatimChar"/>
        </w:rPr>
        <w:t xml:space="preserve">use_visual_critic</w:t>
      </w:r>
      <w:r>
        <w:t xml:space="preserve">)로 노출한다.</w:t>
      </w:r>
    </w:p>
    <w:bookmarkEnd w:id="34"/>
    <w:bookmarkStart w:id="35" w:name="프레젠테이션-생성"/>
    <w:p>
      <w:pPr>
        <w:pStyle w:val="3"/>
      </w:pPr>
      <w:r>
        <w:rPr>
          <w:rStyle w:val="SectionNumber"/>
        </w:rPr>
        <w:t xml:space="preserve">1.3.3</w:t>
      </w:r>
      <w:r>
        <w:tab/>
      </w:r>
      <w:r>
        <w:t xml:space="preserve">2.3 프레젠테이션 생성</w:t>
      </w:r>
    </w:p>
    <w:p>
      <w:pPr>
        <w:pStyle w:val="FirstParagraph"/>
      </w:pPr>
      <w:r>
        <w:rPr>
          <w:b/>
          <w:bCs/>
        </w:rPr>
        <w:t xml:space="preserve">PPTAgent</w:t>
      </w:r>
      <w:r>
        <w:t xml:space="preserve"> </w:t>
      </w:r>
      <w:r>
        <w:t xml:space="preserve">(Zheng et al., EMNLP 2025)는 LLM 피드백 기반 템플릿 반복 수정을,</w:t>
      </w:r>
      <w:r>
        <w:t xml:space="preserve"> </w:t>
      </w:r>
      <w:r>
        <w:rPr>
          <w:b/>
          <w:bCs/>
        </w:rPr>
        <w:t xml:space="preserve">PreGenie</w:t>
      </w:r>
      <w:r>
        <w:t xml:space="preserve"> </w:t>
      </w:r>
      <w:r>
        <w:t xml:space="preserve">(Xu et al., EMNLP Findings 2025)는 코드 리뷰 + 페이지 리뷰 이중 루프를,</w:t>
      </w:r>
      <w:r>
        <w:t xml:space="preserve"> </w:t>
      </w:r>
      <w:r>
        <w:rPr>
          <w:b/>
          <w:bCs/>
        </w:rPr>
        <w:t xml:space="preserve">SlideCoder</w:t>
      </w:r>
      <w:r>
        <w:t xml:space="preserve"> </w:t>
      </w:r>
      <w:r>
        <w:t xml:space="preserve">(Tang et al., EMNLP 2025)는 CGSeg 세그멘테이션 + 계층적 RAG를,</w:t>
      </w:r>
      <w:r>
        <w:t xml:space="preserve"> </w:t>
      </w:r>
      <w:r>
        <w:rPr>
          <w:b/>
          <w:bCs/>
        </w:rPr>
        <w:t xml:space="preserve">AutoPresent</w:t>
      </w:r>
      <w:r>
        <w:t xml:space="preserve"> </w:t>
      </w:r>
      <w:r>
        <w:t xml:space="preserve">(Ge et al., CVPR 2025)는 구조화된 시각 설계 원칙을 강조했다. 이들 중</w:t>
      </w:r>
      <w:r>
        <w:t xml:space="preserve"> </w:t>
      </w:r>
      <w:r>
        <w:rPr>
          <w:b/>
          <w:bCs/>
        </w:rPr>
        <w:t xml:space="preserve">슬라이드의 z축 계층 구조를 명시적으로 분해 생성</w:t>
      </w:r>
      <w:r>
        <w:t xml:space="preserve">하거나</w:t>
      </w:r>
      <w:r>
        <w:t xml:space="preserve"> </w:t>
      </w:r>
      <w:r>
        <w:rPr>
          <w:b/>
          <w:bCs/>
        </w:rPr>
        <w:t xml:space="preserve">perception-grounded 메트릭</w:t>
      </w:r>
      <w:r>
        <w:t xml:space="preserve">을 채택한 연구는 본 연구가 아는 한 보고된 바 없다.</w:t>
      </w:r>
    </w:p>
    <w:bookmarkEnd w:id="35"/>
    <w:bookmarkStart w:id="36" w:name="멀티에이전트-코드-생성"/>
    <w:p>
      <w:pPr>
        <w:pStyle w:val="3"/>
      </w:pPr>
      <w:r>
        <w:rPr>
          <w:rStyle w:val="SectionNumber"/>
        </w:rPr>
        <w:t xml:space="preserve">1.3.4</w:t>
      </w:r>
      <w:r>
        <w:tab/>
      </w:r>
      <w:r>
        <w:t xml:space="preserve">2.4 멀티에이전트 코드 생성</w:t>
      </w:r>
    </w:p>
    <w:p>
      <w:pPr>
        <w:pStyle w:val="FirstParagraph"/>
      </w:pPr>
      <w:r>
        <w:rPr>
          <w:b/>
          <w:bCs/>
        </w:rPr>
        <w:t xml:space="preserve">MetaGPT</w:t>
      </w:r>
      <w:r>
        <w:t xml:space="preserve"> </w:t>
      </w:r>
      <w:r>
        <w:t xml:space="preserve">(Hong et al., ICLR 2024),</w:t>
      </w:r>
      <w:r>
        <w:t xml:space="preserve"> </w:t>
      </w:r>
      <w:r>
        <w:rPr>
          <w:b/>
          <w:bCs/>
        </w:rPr>
        <w:t xml:space="preserve">ChatDev</w:t>
      </w:r>
      <w:r>
        <w:t xml:space="preserve"> </w:t>
      </w:r>
      <w:r>
        <w:t xml:space="preserve">(Qian et al., ACL 2024),</w:t>
      </w:r>
      <w:r>
        <w:t xml:space="preserve"> </w:t>
      </w:r>
      <w:r>
        <w:rPr>
          <w:b/>
          <w:bCs/>
        </w:rPr>
        <w:t xml:space="preserve">CAMEL</w:t>
      </w:r>
      <w:r>
        <w:t xml:space="preserve"> </w:t>
      </w:r>
      <w:r>
        <w:t xml:space="preserve">(Li et al., NeurIPS 2023),</w:t>
      </w:r>
      <w:r>
        <w:t xml:space="preserve"> </w:t>
      </w:r>
      <w:r>
        <w:rPr>
          <w:b/>
          <w:bCs/>
        </w:rPr>
        <w:t xml:space="preserve">AutoGen</w:t>
      </w:r>
      <w:r>
        <w:t xml:space="preserve"> </w:t>
      </w:r>
      <w:r>
        <w:t xml:space="preserve">(Wu et al., COLM 2024)은</w:t>
      </w:r>
      <w:r>
        <w:t xml:space="preserve"> </w:t>
      </w:r>
      <w:r>
        <w:rPr>
          <w:b/>
          <w:bCs/>
        </w:rPr>
        <w:t xml:space="preserve">소프트웨어 개발 프로세스</w:t>
      </w:r>
      <w:r>
        <w:t xml:space="preserve">(설계→구현→테스트) 또는</w:t>
      </w:r>
      <w:r>
        <w:t xml:space="preserve"> </w:t>
      </w:r>
      <w:r>
        <w:rPr>
          <w:i/>
          <w:iCs/>
        </w:rPr>
        <w:t xml:space="preserve">대화형 multi-agent conversation</w:t>
      </w:r>
      <w:r>
        <w:t xml:space="preserve">으로 agent를 분담한다. LayerAgent는 (a) 개발 프로세스가 아닌</w:t>
      </w:r>
      <w:r>
        <w:t xml:space="preserve"> </w:t>
      </w:r>
      <w:r>
        <w:rPr>
          <w:b/>
          <w:bCs/>
        </w:rPr>
        <w:t xml:space="preserve">출력의 z축 시각 구조</w:t>
      </w:r>
      <w:r>
        <w:t xml:space="preserve">(배경→카드→텍스트→아이콘)로 분담하고, (b) agent 간 통신을 자연어/코드가 아닌</w:t>
      </w:r>
      <w:r>
        <w:t xml:space="preserve"> </w:t>
      </w:r>
      <w:r>
        <w:rPr>
          <w:b/>
          <w:bCs/>
        </w:rPr>
        <w:t xml:space="preserve">DesignSpec JSON + bounding box JSON</w:t>
      </w:r>
      <w:r>
        <w:t xml:space="preserve">의 typed blackboard로 수행하여 truncation·해석 오류를 제거한다.</w:t>
      </w:r>
    </w:p>
    <w:bookmarkEnd w:id="36"/>
    <w:bookmarkStart w:id="37" w:name="디자인-투-코드-평가"/>
    <w:p>
      <w:pPr>
        <w:pStyle w:val="3"/>
      </w:pPr>
      <w:r>
        <w:rPr>
          <w:rStyle w:val="SectionNumber"/>
        </w:rPr>
        <w:t xml:space="preserve">1.3.5</w:t>
      </w:r>
      <w:r>
        <w:tab/>
      </w:r>
      <w:r>
        <w:t xml:space="preserve">2.5 디자인-투-코드 평가</w:t>
      </w:r>
    </w:p>
    <w:p>
      <w:pPr>
        <w:pStyle w:val="FirstParagraph"/>
      </w:pPr>
      <w:r>
        <w:t xml:space="preserve">기존 평가는 전역 유사도(CLIP, SSIM), 구조 매칭(Design2Code의 Block-Match, SlidesBench의 element-matching), 속성 수준(WebRenderBench의 SDA, Widget2Code의 per-property)으로 분류된다.</w:t>
      </w:r>
      <w:r>
        <w:t xml:space="preserve"> </w:t>
      </w:r>
      <w:r>
        <w:rPr>
          <w:b/>
          <w:bCs/>
        </w:rPr>
        <w:t xml:space="preserve">DreamHouse</w:t>
      </w:r>
      <w:r>
        <w:t xml:space="preserve"> </w:t>
      </w:r>
      <w:r>
        <w:t xml:space="preserve">(arXiv:2603.24866, 2026)는 structural validity와 visual fidelity가 직교적이며 frontier VLM의 joint pass rate가 7.1%에 불과함을 보였다.</w:t>
      </w:r>
      <w:r>
        <w:t xml:space="preserve"> </w:t>
      </w:r>
      <w:r>
        <w:rPr>
          <w:b/>
          <w:bCs/>
        </w:rPr>
        <w:t xml:space="preserve">SlideAudit</w:t>
      </w:r>
      <w:r>
        <w:t xml:space="preserve"> </w:t>
      </w:r>
      <w:r>
        <w:t xml:space="preserve">(UIST 2025)은 슬라이드 quality taxonomy를 정립하고</w:t>
      </w:r>
      <w:r>
        <w:t xml:space="preserve"> </w:t>
      </w:r>
      <w:r>
        <w:rPr>
          <w:i/>
          <w:iCs/>
        </w:rPr>
        <w:t xml:space="preserve">automated metric vs holistic human judgment</w:t>
      </w:r>
      <w:r>
        <w:t xml:space="preserve"> </w:t>
      </w:r>
      <w:r>
        <w:t xml:space="preserve">사이의 systematic disagreement를 정량 입증 — 본 연구의 §6.6 5-가족 metric disagreement 발견과 직접 정렬되는 prior.</w:t>
      </w:r>
      <w:r>
        <w:t xml:space="preserve"> </w:t>
      </w:r>
      <w:r>
        <w:rPr>
          <w:b/>
          <w:bCs/>
        </w:rPr>
        <w:t xml:space="preserve">WebDevJudge</w:t>
      </w:r>
      <w:r>
        <w:t xml:space="preserve"> </w:t>
      </w:r>
      <w:r>
        <w:t xml:space="preserve">(2025)는 design-to-code에서</w:t>
      </w:r>
      <w:r>
        <w:t xml:space="preserve"> </w:t>
      </w:r>
      <w:r>
        <w:rPr>
          <w:i/>
          <w:iCs/>
        </w:rPr>
        <w:t xml:space="preserve">MLLM-as-judge</w:t>
      </w:r>
      <w:r>
        <w:t xml:space="preserve">의 best practice (pairwise + code+visual modality)를 정립 — 본 연구의 single-judge limitation (§8) 의 학회 standard 인용. 본 연구는 (a) DreamHouse + SlideAudit의 metric disagreement 발견을</w:t>
      </w:r>
      <w:r>
        <w:t xml:space="preserve"> </w:t>
      </w:r>
      <w:r>
        <w:rPr>
          <w:i/>
          <w:iCs/>
        </w:rPr>
        <w:t xml:space="preserve">vocabulary-free + 5 가족</w:t>
      </w:r>
      <w:r>
        <w:t xml:space="preserve"> </w:t>
      </w:r>
      <w:r>
        <w:t xml:space="preserve">framework로 확장하고, (b)</w:t>
      </w:r>
      <w:r>
        <w:t xml:space="preserve"> </w:t>
      </w:r>
      <w:r>
        <w:rPr>
          <w:b/>
          <w:bCs/>
        </w:rPr>
        <w:t xml:space="preserve">DOM-based vocabulary-free 메트릭</w:t>
      </w:r>
      <w:r>
        <w:t xml:space="preserve"> </w:t>
      </w:r>
      <w:r>
        <w:t xml:space="preserve">(VEC/EDC/VLC/CRP/HD)을</w:t>
      </w:r>
      <w:r>
        <w:t xml:space="preserve"> </w:t>
      </w:r>
      <w:r>
        <w:rPr>
          <w:i/>
          <w:iCs/>
        </w:rPr>
        <w:t xml:space="preserve">class name regex 의존 없이</w:t>
      </w:r>
      <w:r>
        <w:t xml:space="preserve"> </w:t>
      </w:r>
      <w:r>
        <w:t xml:space="preserve">추출하는 신규 protocol로 제안한다.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지각-생성-간극의-측정"/>
    <w:p>
      <w:pPr>
        <w:pStyle w:val="2"/>
      </w:pPr>
      <w:r>
        <w:rPr>
          <w:rStyle w:val="SectionNumber"/>
        </w:rPr>
        <w:t xml:space="preserve">1.4</w:t>
      </w:r>
      <w:r>
        <w:tab/>
      </w:r>
      <w:r>
        <w:t xml:space="preserve">3. 지각-생성 간극의 측정</w:t>
      </w:r>
    </w:p>
    <w:bookmarkStart w:id="39" w:name="정의-vocabulary-free-측정-primary-legacy-참고"/>
    <w:p>
      <w:pPr>
        <w:pStyle w:val="3"/>
      </w:pPr>
      <w:r>
        <w:rPr>
          <w:rStyle w:val="SectionNumber"/>
        </w:rPr>
        <w:t xml:space="preserve">1.4.1</w:t>
      </w:r>
      <w:r>
        <w:tab/>
      </w:r>
      <w:r>
        <w:t xml:space="preserve">3.1 정의 — Vocabulary-free 측정 (primary) + Legacy (참고)</w:t>
      </w:r>
    </w:p>
    <w:p>
      <w:pPr>
        <w:pStyle w:val="FirstParagraph"/>
      </w:pPr>
      <w:r>
        <w:t xml:space="preserve">본 paper는 PGG를</w:t>
      </w:r>
      <w:r>
        <w:t xml:space="preserve"> </w:t>
      </w:r>
      <w:r>
        <w:rPr>
          <w:i/>
          <w:iCs/>
        </w:rPr>
        <w:t xml:space="preserve">vocabulary-free</w:t>
      </w:r>
      <w:r>
        <w:t xml:space="preserve"> </w:t>
      </w:r>
      <w:r>
        <w:t xml:space="preserve">metric set으로 측정한다 (§5.3 Tier ① + ②). Legacy regex 기반 metric (Layer Recall, LTED) 은</w:t>
      </w:r>
      <w:r>
        <w:t xml:space="preserve"> </w:t>
      </w:r>
      <w:r>
        <w:rPr>
          <w:i/>
          <w:iCs/>
        </w:rPr>
        <w:t xml:space="preserve">우리가 정의한 LayerAgent class name 어휘</w:t>
      </w:r>
      <w:r>
        <w:t xml:space="preserve">에 align되어</w:t>
      </w:r>
      <w:r>
        <w:t xml:space="preserve"> </w:t>
      </w:r>
      <w:r>
        <w:rPr>
          <w:i/>
          <w:iCs/>
        </w:rPr>
        <w:t xml:space="preserve">circular 위험</w:t>
      </w:r>
      <w:r>
        <w:t xml:space="preserve">이 있어, 본 paper에서는 §6.1 Table 1c (참고 표) 와 §6.8 (legacy ablation) 에 한정 사용하며 main claim에는 사용하지 않는다.</w:t>
      </w:r>
    </w:p>
    <w:p>
      <w:pPr>
        <w:pStyle w:val="BodyText"/>
      </w:pPr>
      <w:r>
        <w:rPr>
          <w:b/>
          <w:bCs/>
        </w:rPr>
        <w:t xml:space="preserve">Primary — DOM-based vocabulary-free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experiments/metrics/dom_structure.py</w:t>
      </w:r>
      <w:r>
        <w:t xml:space="preserve">):</w:t>
      </w:r>
    </w:p>
    <w:p>
      <w:pPr>
        <w:pStyle w:val="BodyText"/>
      </w:pPr>
      <w:r>
        <w:t xml:space="preserve">Playwright로 렌더링한 DOM에 JS injection하여 모든 가시 element의</w:t>
      </w:r>
      <w:r>
        <w:t xml:space="preserve"> </w:t>
      </w:r>
      <w:r>
        <w:rPr>
          <w:i/>
          <w:iCs/>
        </w:rPr>
        <w:t xml:space="preserve">computed style + bounding box</w:t>
      </w:r>
      <w:r>
        <w:t xml:space="preserve">를 추출 (class name과 무관). 6 metric: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VEC</w:t>
      </w:r>
      <w:r>
        <w:t xml:space="preserve">: 비-자명 styling (배경/테두리/그림자/filter) 가진 가시 element 수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EDC</w:t>
      </w:r>
      <w:r>
        <w:t xml:space="preserve">: distinct</w:t>
      </w:r>
      <w:r>
        <w:t xml:space="preserve"> </w:t>
      </w:r>
      <w:r>
        <w:rPr>
          <w:i/>
          <w:iCs/>
        </w:rPr>
        <w:t xml:space="preserve">style fingerprint</w:t>
      </w:r>
      <w:r>
        <w:t xml:space="preserve"> </w:t>
      </w:r>
      <w:r>
        <w:t xml:space="preserve">수, fingerprint =</w:t>
      </w:r>
      <w:r>
        <w:t xml:space="preserve"> </w:t>
      </w:r>
      <w:r>
        <w:rPr>
          <w:rStyle w:val="VerbatimChar"/>
        </w:rPr>
        <w:t xml:space="preserve">(bg, border, radius, shadow, backdrop, opacity)</w:t>
      </w:r>
      <w:r>
        <w:t xml:space="preserve"> </w:t>
      </w:r>
      <w:r>
        <w:t xml:space="preserve">튜플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VLC</w:t>
      </w:r>
      <w:r>
        <w:t xml:space="preserve">: distinct</w:t>
      </w:r>
      <w:r>
        <w:t xml:space="preserve"> </w:t>
      </w:r>
      <w:r>
        <w:rPr>
          <w:i/>
          <w:iCs/>
        </w:rPr>
        <w:t xml:space="preserve">effective z-band</w:t>
      </w:r>
      <w:r>
        <w:t xml:space="preserve"> </w:t>
      </w:r>
      <w:r>
        <w:t xml:space="preserve">수 (explicit z-index OR DOM depth band)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CRP</w:t>
      </w:r>
      <w:r>
        <w:t xml:space="preserve">: 모든 가시 element 합계</w:t>
      </w:r>
      <w:r>
        <w:t xml:space="preserve"> </w:t>
      </w:r>
      <w:r>
        <w:rPr>
          <w:i/>
          <w:iCs/>
        </w:rPr>
        <w:t xml:space="preserve">rich CSS property</w:t>
      </w:r>
      <w:r>
        <w:t xml:space="preserve"> </w:t>
      </w:r>
      <w:r>
        <w:t xml:space="preserve">사용 횟수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HD</w:t>
      </w:r>
      <w:r>
        <w:t xml:space="preserve">: visual element 중 max DOM nesting depth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</w:t>
      </w:r>
      <w:r>
        <w:t xml:space="preserve">: 슬라이드 영역 중 가시 element가 차지하는 면적 비율</w:t>
      </w:r>
    </w:p>
    <w:p>
      <w:pPr>
        <w:pStyle w:val="FirstParagraph"/>
      </w:pPr>
      <w:r>
        <w:rPr>
          <w:b/>
          <w:bCs/>
        </w:rPr>
        <w:t xml:space="preserve">Primary — PNG-based visual fidelity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experiments/metrics/visual_similarity.py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SSIM</w:t>
      </w:r>
      <w:r>
        <w:t xml:space="preserve"> </w:t>
      </w:r>
      <w:r>
        <w:t xml:space="preserve">(skimage),</w:t>
      </w:r>
      <w:r>
        <w:t xml:space="preserve"> </w:t>
      </w:r>
      <w:r>
        <w:rPr>
          <w:b/>
          <w:bCs/>
        </w:rPr>
        <w:t xml:space="preserve">CLIP</w:t>
      </w:r>
      <w:r>
        <w:t xml:space="preserve"> </w:t>
      </w:r>
      <w:r>
        <w:t xml:space="preserve">(open_clip ViT-B/32),</w:t>
      </w:r>
      <w:r>
        <w:t xml:space="preserve"> </w:t>
      </w:r>
      <w:r>
        <w:rPr>
          <w:b/>
          <w:bCs/>
        </w:rPr>
        <w:t xml:space="preserve">LPIPS</w:t>
      </w:r>
      <w:r>
        <w:t xml:space="preserve"> </w:t>
      </w:r>
      <w:r>
        <w:t xml:space="preserve">(AlexNet)</w:t>
      </w:r>
    </w:p>
    <w:p>
      <w:pPr>
        <w:pStyle w:val="BodyText"/>
      </w:pPr>
      <w:r>
        <w:rPr>
          <w:b/>
          <w:bCs/>
        </w:rPr>
        <w:t xml:space="preserve">Legacy (참고용) — vocabulary-aligned</w:t>
      </w:r>
      <w:r>
        <w:t xml:space="preserve">:</w:t>
      </w:r>
    </w:p>
    <w:p>
      <w:pPr>
        <w:pStyle w:val="BodyText"/>
      </w:pPr>
      <w:r>
        <w:t xml:space="preserve">슬라이드 이미지</w:t>
      </w:r>
      <w:r>
        <w:t xml:space="preserve"> </w:t>
      </w:r>
      <m:oMath>
        <m:r>
          <m:t>I</m:t>
        </m:r>
      </m:oMath>
      <w:r>
        <w:t xml:space="preserve">와 VLM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에 대해 perception tree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와 generation tree</w:t>
      </w:r>
      <w:r>
        <w:t xml:space="preserve"> </w:t>
      </w:r>
      <m:oMath>
        <m:sSub>
          <m:e>
            <m:r>
              <m:t>T</m:t>
            </m:r>
          </m:e>
          <m:sub>
            <m:r>
              <m:t>G</m:t>
            </m:r>
          </m:sub>
        </m:sSub>
      </m:oMath>
      <w:r>
        <w:t xml:space="preserve">를 정의 — perception은 VLM이 자연어로 기술한 layer를 27개 canonical type으로 정규화, generation은 HTML을</w:t>
      </w:r>
      <w:r>
        <w:t xml:space="preserve"> </w:t>
      </w:r>
      <w:r>
        <w:rPr>
          <w:i/>
          <w:iCs/>
        </w:rPr>
        <w:t xml:space="preserve">class name regex</w:t>
      </w:r>
      <w:r>
        <w:t xml:space="preserve">로 파싱. 두 트리를 (z-band, type) multiset으로 환원하여</w:t>
      </w:r>
      <w:r>
        <w:t xml:space="preserve"> </w:t>
      </w:r>
      <w:r>
        <w:rPr>
          <w:b/>
          <w:bCs/>
        </w:rPr>
        <w:t xml:space="preserve">Layer Recall</w:t>
      </w:r>
      <w:r>
        <w:t xml:space="preserve"> </w:t>
      </w:r>
      <w:r>
        <w:t xml:space="preserve">=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t</m:t>
        </m:r>
        <m:r>
          <m:rPr>
            <m:sty m:val="p"/>
          </m:rPr>
          <m:t>y</m:t>
        </m:r>
        <m:r>
          <m:rPr>
            <m:sty m:val="p"/>
          </m:rPr>
          <m:t>p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∩</m:t>
        </m:r>
        <m:r>
          <m:rPr>
            <m:sty m:val="p"/>
          </m:rPr>
          <m:t>t</m:t>
        </m:r>
        <m:r>
          <m:rPr>
            <m:sty m:val="p"/>
          </m:rPr>
          <m:t>y</m:t>
        </m:r>
        <m:r>
          <m:rPr>
            <m:sty m:val="p"/>
          </m:rPr>
          <m:t>p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rPr>
            <m:sty m:val="p"/>
          </m:rPr>
          <m:t>t</m:t>
        </m:r>
        <m:r>
          <m:rPr>
            <m:sty m:val="p"/>
          </m:rPr>
          <m:t>y</m:t>
        </m:r>
        <m:r>
          <m:rPr>
            <m:sty m:val="p"/>
          </m:rPr>
          <m:t>p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LTED</w:t>
      </w:r>
      <w:r>
        <w:t xml:space="preserve"> </w:t>
      </w:r>
      <w:r>
        <w:t xml:space="preserve">=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m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G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m</m:t>
                </m:r>
              </m:e>
              <m:sub>
                <m:r>
                  <m:t>P</m:t>
                </m:r>
              </m:sub>
            </m:sSub>
          </m:e>
        </m:nary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G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정의 (구체 수식은</w:t>
      </w:r>
      <w:r>
        <w:t xml:space="preserve"> </w:t>
      </w:r>
      <w:r>
        <w:rPr>
          <w:rStyle w:val="VerbatimChar"/>
        </w:rPr>
        <w:t xml:space="preserve">experiments/probing/layer_tree.py</w:t>
      </w:r>
      <w:r>
        <w:t xml:space="preserve">).</w:t>
      </w:r>
    </w:p>
    <w:p>
      <w:pPr>
        <w:pStyle w:val="BodyText"/>
      </w:pPr>
      <w:r>
        <w:t xml:space="preserve">⚠</w:t>
      </w:r>
      <w:r>
        <w:t xml:space="preserve"> </w:t>
      </w:r>
      <w:r>
        <w:rPr>
          <w:b/>
          <w:bCs/>
        </w:rPr>
        <w:t xml:space="preserve">Legacy metric의 vocabulary alignment 한계</w:t>
      </w:r>
      <w:r>
        <w:t xml:space="preserve">: 우리 parser의 정규식은 LayerAgent의 class name (</w:t>
      </w:r>
      <w:r>
        <w:rPr>
          <w:rStyle w:val="VerbatimChar"/>
        </w:rPr>
        <w:t xml:space="preserve">card-wrap</w:t>
      </w:r>
      <w:r>
        <w:t xml:space="preserve">,</w:t>
      </w:r>
      <w:r>
        <w:t xml:space="preserve"> </w:t>
      </w:r>
      <w:r>
        <w:rPr>
          <w:rStyle w:val="VerbatimChar"/>
        </w:rPr>
        <w:t xml:space="preserve">bg-base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atmos</w:t>
      </w:r>
      <w:r>
        <w:t xml:space="preserve">,</w:t>
      </w:r>
      <w:r>
        <w:t xml:space="preserve"> </w:t>
      </w:r>
      <w:r>
        <w:rPr>
          <w:rStyle w:val="VerbatimChar"/>
        </w:rPr>
        <w:t xml:space="preserve">decor</w:t>
      </w:r>
      <w:r>
        <w:t xml:space="preserve">)에 매칭됨. Claude Opus의</w:t>
      </w:r>
      <w:r>
        <w:t xml:space="preserve"> </w:t>
      </w:r>
      <w:r>
        <w:rPr>
          <w:rStyle w:val="VerbatimChar"/>
        </w:rPr>
        <w:t xml:space="preserve">glass-card</w:t>
      </w:r>
      <w:r>
        <w:t xml:space="preserve">/</w:t>
      </w:r>
      <w:r>
        <w:rPr>
          <w:rStyle w:val="VerbatimChar"/>
        </w:rPr>
        <w:t xml:space="preserve">node-inner</w:t>
      </w:r>
      <w:r>
        <w:t xml:space="preserve">/</w:t>
      </w:r>
      <w:r>
        <w:rPr>
          <w:rStyle w:val="VerbatimChar"/>
        </w:rPr>
        <w:t xml:space="preserve">hub-content</w:t>
      </w:r>
      <w:r>
        <w:t xml:space="preserve"> </w:t>
      </w:r>
      <w:r>
        <w:t xml:space="preserve">같은</w:t>
      </w:r>
      <w:r>
        <w:t xml:space="preserve"> </w:t>
      </w:r>
      <w:r>
        <w:rPr>
          <w:i/>
          <w:iCs/>
        </w:rPr>
        <w:t xml:space="preserve">시각적으로 풍부한 class name</w:t>
      </w:r>
      <w:r>
        <w:t xml:space="preserve">은 매칭 안 됨 → LayerAgent에 self-favoring. 본 paper의 main claim은</w:t>
      </w:r>
      <w:r>
        <w:t xml:space="preserve"> </w:t>
      </w:r>
      <w:r>
        <w:rPr>
          <w:i/>
          <w:iCs/>
        </w:rPr>
        <w:t xml:space="preserve">vocabulary-free metric (Tier ① + ②)</w:t>
      </w:r>
      <w:r>
        <w:t xml:space="preserve"> </w:t>
      </w:r>
      <w:r>
        <w:t xml:space="preserve">로 보고하며 legacy metric은 sanity check 용도.</w:t>
      </w:r>
    </w:p>
    <w:p>
      <w:pPr>
        <w:pStyle w:val="BodyText"/>
      </w:pPr>
      <w:r>
        <w:rPr>
          <w:i/>
          <w:iCs/>
        </w:rPr>
        <w:t xml:space="preserve">(이전 paper draft의 6→3 z-band 축소 근거, parser robustness check 등의 세부는 vocabulary alignment 한계 발견 후 부차적 의미를 가짐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experiments/probing/layer_tree.py</w:t>
      </w:r>
      <w:r>
        <w:rPr>
          <w:i/>
          <w:iCs/>
        </w:rPr>
        <w:t xml:space="preserve"> </w:t>
      </w:r>
      <w:r>
        <w:rPr>
          <w:i/>
          <w:iCs/>
        </w:rPr>
        <w:t xml:space="preserve">코드와 git history에 보존.)</w:t>
      </w:r>
    </w:p>
    <w:bookmarkEnd w:id="39"/>
    <w:bookmarkStart w:id="43" w:name="진단-pgg의-두-데이터셋-측정"/>
    <w:p>
      <w:pPr>
        <w:pStyle w:val="3"/>
      </w:pPr>
      <w:r>
        <w:rPr>
          <w:rStyle w:val="SectionNumber"/>
        </w:rPr>
        <w:t xml:space="preserve">1.4.2</w:t>
      </w:r>
      <w:r>
        <w:tab/>
      </w:r>
      <w:r>
        <w:t xml:space="preserve">3.2 진단 — PGG의 두 데이터셋 측정</w:t>
      </w:r>
    </w:p>
    <w:p>
      <w:pPr>
        <w:pStyle w:val="FirstParagraph"/>
      </w:pPr>
      <w:r>
        <w:t xml:space="preserve">본 연구는 PGG를 두 데이터셋에서 측정한다.</w:t>
      </w:r>
    </w:p>
    <w:p>
      <w:pPr>
        <w:pStyle w:val="BodyText"/>
      </w:pPr>
      <w:r>
        <w:rPr>
          <w:b/>
          <w:bCs/>
        </w:rPr>
        <w:t xml:space="preserve">(A) probing_minimal pilot — N=10 dark-glass, GPT-4o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experiments/probing/probing_minimal.py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Stage A perception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Stage B1 (single-pass)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Stage B2 (LayerAgent)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n_layers</w:t>
            </w:r>
            <w:r>
              <w:t xml:space="preserve"> </w:t>
            </w:r>
            <w:r>
              <w:t xml:space="preserve">평균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5–8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0–4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 Recall</w:t>
            </w:r>
            <w:r>
              <w:t xml:space="preserve"> </w:t>
            </w:r>
            <w:r>
              <w:t xml:space="preserve">(vs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 (sanity)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 = 1 − Recall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0.324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LTED</w:t>
            </w:r>
            <w:r>
              <w:t xml:space="preserve"> </w:t>
            </w:r>
            <w: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</w:t>
            </w:r>
          </w:p>
        </w:tc>
      </w:tr>
    </w:tbl>
    <w:p>
      <w:pPr>
        <w:pStyle w:val="BodyText"/>
      </w:pPr>
      <w:r>
        <w:t xml:space="preserve">Single-pass에서 perception이 보장한 5–8 layer 중 평균 1.6개만 코드로 commit되며, LayerAgent에서 평균 5.4개.</w:t>
      </w:r>
      <w:r>
        <w:t xml:space="preserve"> </w:t>
      </w:r>
      <w:r>
        <w:rPr>
          <w:b/>
          <w:bCs/>
        </w:rPr>
        <w:t xml:space="preserve">절대 closure = 0.481</w:t>
      </w:r>
      <w:r>
        <w:t xml:space="preserve"> </w:t>
      </w:r>
      <w:r>
        <w:t xml:space="preserve">(60% 상대 closure).</w:t>
      </w:r>
    </w:p>
    <w:p>
      <w:pPr>
        <w:pStyle w:val="BodyText"/>
      </w:pPr>
      <w:r>
        <w:rPr>
          <w:b/>
          <w:bCs/>
        </w:rPr>
        <w:t xml:space="preserve">(B) main_eval — N=48 mixed, 4-method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experiments/main_eval.py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analyze_results.py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Layer Recall 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PGG (1−Recall) 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cot_h_rag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0.120 ± 0.16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0.880</w:t>
            </w:r>
            <w:r>
              <w:t xml:space="preserve"> </w:t>
            </w:r>
            <w:r>
              <w:t xml:space="preserve">←</w:t>
            </w:r>
            <w:r>
              <w:t xml:space="preserve"> </w:t>
            </w:r>
            <w:r>
              <w:rPr>
                <w:i/>
                <w:iCs/>
              </w:rPr>
              <w:t xml:space="preserve">worst</w:t>
            </w:r>
            <w:r>
              <w:t xml:space="preserve"> </w:t>
            </w:r>
            <w:r>
              <w:t xml:space="preserve">— CSS 패턴 주입이 PGG를</w:t>
            </w:r>
            <w:r>
              <w:t xml:space="preserve"> </w:t>
            </w:r>
            <w:r>
              <w:rPr>
                <w:i/>
                <w:iCs/>
              </w:rPr>
              <w:t xml:space="preserve">악화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visual_cot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0.196 ± 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single_pass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0.212 ± 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layeragent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0.405 ± 0.23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0.595</w:t>
            </w:r>
            <w:r>
              <w:t xml:space="preserve"> </w:t>
            </w:r>
            <w:r>
              <w:t xml:space="preserve">← LayerAgent 절대 closure 0.193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발견 1 — Pattern injection이 PGG를 악화시킨다 (H-RAG 역설).</w:t>
      </w:r>
      <w:r>
        <w:t xml:space="preserve"> </w:t>
      </w:r>
      <w:r>
        <w:t xml:space="preserve">cot_h_rag(글래스모피즘/네온 CSS 레시피 RAG 주입)는</w:t>
      </w:r>
      <w:r>
        <w:t xml:space="preserve"> </w:t>
      </w:r>
      <w:r>
        <w:rPr>
          <w:i/>
          <w:iCs/>
        </w:rPr>
        <w:t xml:space="preserve">모든 메서드 중 PGG 가장 큼</w:t>
      </w:r>
      <w:r>
        <w:t xml:space="preserve"> </w:t>
      </w:r>
      <w:r>
        <w:t xml:space="preserve">(0.880). 부가적으로, legacy N=5 측정에서 cot_h_rag는 CSS Richness 2.8→10.3으로</w:t>
      </w:r>
      <w:r>
        <w:t xml:space="preserve"> </w:t>
      </w:r>
      <w:r>
        <w:rPr>
          <w:i/>
          <w:iCs/>
        </w:rPr>
        <w:t xml:space="preserve">상승</w:t>
      </w:r>
      <w:r>
        <w:t xml:space="preserve">하지만 string-CCR 0.80→</w:t>
      </w:r>
      <w:r>
        <w:rPr>
          <w:b/>
          <w:bCs/>
        </w:rPr>
        <w:t xml:space="preserve">0.26</w:t>
      </w:r>
      <w:r>
        <w:t xml:space="preserve">으로</w:t>
      </w:r>
      <w:r>
        <w:t xml:space="preserve"> </w:t>
      </w:r>
      <w:r>
        <w:rPr>
          <w:i/>
          <w:iCs/>
        </w:rPr>
        <w:t xml:space="preserve">붕괴</w:t>
      </w:r>
      <w:r>
        <w:t xml:space="preserve"> </w:t>
      </w:r>
      <w:r>
        <w:t xml:space="preserve">(텍스트 74% 누락).</w:t>
      </w:r>
      <w:r>
        <w:t xml:space="preserve"> </w:t>
      </w:r>
      <w:r>
        <w:rPr>
          <w:b/>
          <w:bCs/>
        </w:rPr>
        <w:t xml:space="preserve">CSS 패턴 토큰이 (a) 시각 효과 attention 증가, (b) layer 인식 약화, (c) 콘텐츠 보존 악화의 동시 결과를 낳는다</w:t>
      </w:r>
      <w:r>
        <w:t xml:space="preserve"> </w:t>
      </w:r>
      <w:r>
        <w:t xml:space="preserve">— 모두</w:t>
      </w:r>
      <w:r>
        <w:t xml:space="preserve"> </w:t>
      </w:r>
      <w:r>
        <w:rPr>
          <w:i/>
          <w:iCs/>
        </w:rPr>
        <w:t xml:space="preserve">단일 VLM의 자기회귀 토큰 예산</w:t>
      </w:r>
      <w:r>
        <w:t xml:space="preserve">이라는 같은 메커니즘에서 기인. LayerAgent의 D₂ ablation(§6.5)이 이 zero-sum이</w:t>
      </w:r>
      <w:r>
        <w:t xml:space="preserve"> </w:t>
      </w:r>
      <w:r>
        <w:rPr>
          <w:i/>
          <w:iCs/>
        </w:rPr>
        <w:t xml:space="preserve">단계 분리</w:t>
      </w:r>
      <w:r>
        <w:t xml:space="preserve">로 구조적으로 해소됨을 직접 인과 입증한다.</w:t>
      </w:r>
    </w:p>
    <w:p>
      <w:pPr>
        <w:pStyle w:val="BodyText"/>
      </w:pPr>
      <w:r>
        <w:rPr>
          <w:b/>
          <w:bCs/>
        </w:rPr>
        <w:t xml:space="preserve">핵심 발견 2 — Sweet-spot이 PGG closure 효과를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3배</w:t>
      </w:r>
      <w:r>
        <w:rPr>
          <w:b/>
          <w:bCs/>
        </w:rPr>
        <w:t xml:space="preserve"> </w:t>
      </w:r>
      <w:r>
        <w:rPr>
          <w:b/>
          <w:bCs/>
        </w:rPr>
        <w:t xml:space="preserve">좌우한다.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721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Single-pass gap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LayerAgent gap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절대 closure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상대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N=10 dark-glass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N=48 mixed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24%</w:t>
            </w:r>
          </w:p>
        </w:tc>
      </w:tr>
    </w:tbl>
    <w:p>
      <w:pPr>
        <w:pStyle w:val="BodyText"/>
      </w:pPr>
      <w:r>
        <w:t xml:space="preserve">다층 dark-glass(시스템 설계 대상)에서 LayerAgent는 PGG의</w:t>
      </w:r>
      <w:r>
        <w:t xml:space="preserve"> </w:t>
      </w:r>
      <w:r>
        <w:rPr>
          <w:i/>
          <w:iCs/>
        </w:rPr>
        <w:t xml:space="preserve">60%</w:t>
      </w:r>
      <w:r>
        <w:t xml:space="preserve">를 회복하지만, 평면 차트가 포함된 mixed eval에서는</w:t>
      </w:r>
      <w:r>
        <w:t xml:space="preserve"> </w:t>
      </w:r>
      <w:r>
        <w:rPr>
          <w:i/>
          <w:iCs/>
        </w:rPr>
        <w:t xml:space="preserve">24%</w:t>
      </w:r>
      <w:r>
        <w:t xml:space="preserve">만 회복.</w:t>
      </w:r>
      <w:r>
        <w:t xml:space="preserve"> </w:t>
      </w:r>
      <w:r>
        <w:rPr>
          <w:b/>
          <w:bCs/>
        </w:rPr>
        <w:t xml:space="preserve">절대 closure 효과가 sweet-spot 외부에서 1/3로 떨어진다</w:t>
      </w:r>
      <w:r>
        <w:t xml:space="preserve">. 이는 §6.3 per-layout breakdown의 sweet-spot 발견을</w:t>
      </w:r>
      <w:r>
        <w:t xml:space="preserve"> </w:t>
      </w:r>
      <w:r>
        <w:rPr>
          <w:i/>
          <w:iCs/>
        </w:rPr>
        <w:t xml:space="preserve">PGG framing 자체에서</w:t>
      </w:r>
      <w:r>
        <w:t xml:space="preserve"> </w:t>
      </w:r>
      <w:r>
        <w:t xml:space="preserve">다시 입증한다 — 두 발견이 독립 데이터에서 같은 결론에 합의.</w:t>
      </w:r>
    </w:p>
    <w:p>
      <w:pPr>
        <w:pStyle w:val="CaptionedFigure"/>
      </w:pPr>
      <w:r>
        <w:drawing>
          <wp:inline>
            <wp:extent cx="4381500" cy="2778615"/>
            <wp:effectExtent b="0" l="0" r="0" t="0"/>
            <wp:docPr descr="Figure 1: Layer Recall × method (N=48)" title="" id="41" name="Picture"/>
            <a:graphic>
              <a:graphicData uri="http://schemas.openxmlformats.org/drawingml/2006/picture">
                <pic:pic>
                  <pic:nvPicPr>
                    <pic:cNvPr descr="results/figures/fig1_gap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78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Layer Recall × method (N=48)</w:t>
      </w:r>
    </w:p>
    <w:p>
      <w:pPr>
        <w:pStyle w:val="BodyText"/>
      </w:pPr>
      <w:r>
        <w:rPr>
          <w:i/>
          <w:iCs/>
        </w:rPr>
        <w:t xml:space="preserve">Figure 1.</w:t>
      </w:r>
      <w:r>
        <w:t xml:space="preserve"> </w:t>
      </w:r>
      <w:r>
        <w:t xml:space="preserve">Layer Recall by method across 48 slides. LayerAgent (N=48 평균 0.405)는 모든 베이스라인을 압도하지만 분산이 큼 (±0.23) — 이는 sweet-spot 의존성을 시사 (§6.3에서 정량화).</w:t>
      </w:r>
    </w:p>
    <w:bookmarkEnd w:id="43"/>
    <w:bookmarkStart w:id="44" w:name="X35e0e98758753a3434fc462ae47063c13030f78"/>
    <w:p>
      <w:pPr>
        <w:pStyle w:val="3"/>
      </w:pPr>
      <w:r>
        <w:rPr>
          <w:rStyle w:val="SectionNumber"/>
        </w:rPr>
        <w:t xml:space="preserve">1.4.3</w:t>
      </w:r>
      <w:r>
        <w:tab/>
      </w:r>
      <w:r>
        <w:t xml:space="preserve">3.3 PGG는 frontier model로 자동 해소되지 않는다 — Cross-VLM 실증</w:t>
      </w:r>
    </w:p>
    <w:p>
      <w:pPr>
        <w:pStyle w:val="FirstParagraph"/>
      </w:pPr>
      <w:r>
        <w:t xml:space="preserve">PGG가 GPT-4o 단일 모델의 인공물인지, 또는</w:t>
      </w:r>
      <w:r>
        <w:t xml:space="preserve"> </w:t>
      </w:r>
      <w:r>
        <w:rPr>
          <w:i/>
          <w:iCs/>
        </w:rPr>
        <w:t xml:space="preserve">현재 세대 frontier VLM 전반의 구조 한계</w:t>
      </w:r>
      <w:r>
        <w:t xml:space="preserve">인지 직접 검증하기 위해</w:t>
      </w:r>
      <w:r>
        <w:t xml:space="preserve"> </w:t>
      </w:r>
      <w:r>
        <w:rPr>
          <w:b/>
          <w:bCs/>
        </w:rPr>
        <w:t xml:space="preserve">cross-VLM probing</w:t>
      </w:r>
      <w:r>
        <w:t xml:space="preserve">을 수행했다 (</w:t>
      </w:r>
      <w:r>
        <w:rPr>
          <w:rStyle w:val="VerbatimChar"/>
        </w:rPr>
        <w:t xml:space="preserve">experiments/probing/cross_vlm_frontier.py</w:t>
      </w:r>
      <w:r>
        <w:t xml:space="preserve">). 10 dark-glass design × 2 frontier VLM (GPT-5.4 via Azure, Claude 4.6 Opus via Bedrock) × single-pass generation = 20 호출. 동일한 prompt와 콘텐츠 spec으로 각 모델에 image → HTML 생성을 요청하고 Layer Recall + LTED를 계산한다.</w:t>
      </w:r>
    </w:p>
    <w:p>
      <w:pPr>
        <w:pStyle w:val="BodyText"/>
      </w:pPr>
      <w:r>
        <w:rPr>
          <w:b/>
          <w:bCs/>
        </w:rPr>
        <w:t xml:space="preserve">Table — Frontier 단일 패스의 PGG (N=10 dark-glass).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200"/>
        <w:gridCol w:w="1200"/>
        <w:gridCol w:w="1200"/>
        <w:gridCol w:w="1200"/>
        <w:gridCol w:w="120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LTED 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Layer Recall 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PGG (1−Recall)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평균 토큰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비용/슬라이드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single_pass (GPT-4o)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~$0.015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single_pass (GPT-5.4)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single_pass (Claude 4.6 Opus)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7,116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$0.421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LayerAgent (GPT-4o, 본 연구)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0.241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54,310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$0.232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~60s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발견 1 — Frontier model의 PGG는 거의 동일하다.</w:t>
      </w:r>
      <w:r>
        <w:t xml:space="preserve"> </w:t>
      </w:r>
      <w:r>
        <w:t xml:space="preserve">GPT-5.4 (Azure 최신)와 Claude 4.6 Opus (Anthropic 최강) 모두 baseline gap</w:t>
      </w:r>
      <w:r>
        <w:t xml:space="preserve"> </w:t>
      </w:r>
      <w:r>
        <w:rPr>
          <w:b/>
          <w:bCs/>
        </w:rPr>
        <w:t xml:space="preserve">0.69–0.70</w:t>
      </w:r>
      <w:r>
        <w:t xml:space="preserve"> </w:t>
      </w:r>
      <w:r>
        <w:t xml:space="preserve">으로 GPT-4o의 0.78과</w:t>
      </w:r>
      <w:r>
        <w:t xml:space="preserve"> </w:t>
      </w:r>
      <w:r>
        <w:rPr>
          <w:i/>
          <w:iCs/>
        </w:rPr>
        <w:t xml:space="preserve">수치 차이는 작고 절대 수준은 모두 매우 큼</w:t>
      </w:r>
      <w:r>
        <w:t xml:space="preserve">.</w:t>
      </w:r>
      <w:r>
        <w:t xml:space="preserve"> </w:t>
      </w:r>
      <w:r>
        <w:rPr>
          <w:i/>
          <w:iCs/>
        </w:rPr>
        <w:t xml:space="preserve">모델 능력 향상으로 PGG가 자동 해소되지 않음을 직접 입증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핵심 발견 2 — 분해된 GPT-4o가 frontier 단일 패스를 압도한다.</w:t>
      </w:r>
      <w:r>
        <w:t xml:space="preserve"> </w:t>
      </w:r>
      <w:r>
        <w:t xml:space="preserve">LayerAgent (값싼 GPT-4o + 분해)는</w:t>
      </w:r>
      <w:r>
        <w:t xml:space="preserve"> </w:t>
      </w:r>
      <w:r>
        <w:rPr>
          <w:b/>
          <w:bCs/>
        </w:rPr>
        <w:t xml:space="preserve">Recall 0.759</w:t>
      </w:r>
      <w:r>
        <w:t xml:space="preserve"> </w:t>
      </w:r>
      <w:r>
        <w:t xml:space="preserve">— Claude 4.6 Opus의</w:t>
      </w:r>
      <w:r>
        <w:t xml:space="preserve"> </w:t>
      </w:r>
      <w:r>
        <w:rPr>
          <w:i/>
          <w:iCs/>
        </w:rPr>
        <w:t xml:space="preserve">2.43×</w:t>
      </w:r>
      <w:r>
        <w:t xml:space="preserve">, GPT-5.4의</w:t>
      </w:r>
      <w:r>
        <w:t xml:space="preserve"> </w:t>
      </w:r>
      <w:r>
        <w:rPr>
          <w:i/>
          <w:iCs/>
        </w:rPr>
        <w:t xml:space="preserve">2.53×</w:t>
      </w:r>
      <w:r>
        <w:t xml:space="preserve">. PGG closure 0.241 (Claude 0.688의</w:t>
      </w:r>
      <w:r>
        <w:t xml:space="preserve"> </w:t>
      </w:r>
      <w:r>
        <w:rPr>
          <w:i/>
          <w:iCs/>
        </w:rPr>
        <w:t xml:space="preserve">3분의 1 미만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가설 H-PGG 검증.</w:t>
      </w:r>
      <w:r>
        <w:t xml:space="preserve"> </w:t>
      </w:r>
      <w:r>
        <w:t xml:space="preserve">사전 등록 결정 규칙:</w:t>
      </w:r>
      <w:r>
        <w:t xml:space="preserve"> </w:t>
      </w:r>
      <w:r>
        <w:rPr>
          <w:i/>
          <w:iCs/>
        </w:rPr>
        <w:t xml:space="preserve">“3 VLM에서 baseline gap &gt; 0.5 AND cross-VLM 표준편차 ≤ 0.10이면 PGG는 모델-독립적 세대 한계”</w:t>
      </w:r>
      <w:r>
        <w:t xml:space="preserve">. 측정 결과: 3 VLM gap = {0.776, 0.700, 0.688}, 평균 0.721, std 0.039 (≤ 0.10 ✓).</w:t>
      </w:r>
      <w:r>
        <w:t xml:space="preserve"> </w:t>
      </w:r>
      <w:r>
        <w:rPr>
          <w:b/>
          <w:bCs/>
        </w:rPr>
        <w:t xml:space="preserve">H-PGG 채택 — PGG는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현재 세대 frontier VLM 전반의 구조적 한계</w:t>
      </w:r>
      <w:r>
        <w:rPr>
          <w:b/>
          <w:bCs/>
        </w:rPr>
        <w:t xml:space="preserve">로 정착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7" w:name="layeragent-프레임워크"/>
    <w:p>
      <w:pPr>
        <w:pStyle w:val="2"/>
      </w:pPr>
      <w:r>
        <w:rPr>
          <w:rStyle w:val="SectionNumber"/>
        </w:rPr>
        <w:t xml:space="preserve">1.5</w:t>
      </w:r>
      <w:r>
        <w:tab/>
      </w:r>
      <w:r>
        <w:t xml:space="preserve">4. LayerAgent 프레임워크</w:t>
      </w:r>
    </w:p>
    <w:bookmarkStart w:id="46" w:name="전체-구조"/>
    <w:p>
      <w:pPr>
        <w:pStyle w:val="3"/>
      </w:pPr>
      <w:r>
        <w:rPr>
          <w:rStyle w:val="SectionNumber"/>
        </w:rPr>
        <w:t xml:space="preserve">1.5.1</w:t>
      </w:r>
      <w:r>
        <w:tab/>
      </w:r>
      <w:r>
        <w:t xml:space="preserve">4.1 전체 구조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Analyzer        │  전체 이미지 → 레이아웃 + bbox</w:t>
      </w:r>
      <w:r>
        <w:br/>
      </w:r>
      <w:r>
        <w:rPr>
          <w:rStyle w:val="VerbatimChar"/>
        </w:rPr>
        <w:t xml:space="preserve">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│   Design Director    │  + CV facts → DesignSpec (blackboard)</w:t>
      </w:r>
      <w:r>
        <w:br/>
      </w:r>
      <w:r>
        <w:rPr>
          <w:rStyle w:val="VerbatimChar"/>
        </w:rPr>
        <w:t xml:space="preserve">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┌──────────┬───────────┼───────────┬──────────┬────────┬───────┐</w:t>
      </w:r>
      <w:r>
        <w:br/>
      </w:r>
      <w:r>
        <w:rPr>
          <w:rStyle w:val="VerbatimChar"/>
        </w:rPr>
        <w:t xml:space="preserve">        ▼          ▼           ▼           ▼          ▼        ▼       ▼</w:t>
      </w:r>
      <w:r>
        <w:br/>
      </w:r>
      <w:r>
        <w:rPr>
          <w:rStyle w:val="VerbatimChar"/>
        </w:rPr>
        <w:t xml:space="preserve">   ┌─────────┐┌─────────┐┌─────────┐┌─────────┐┌─────────┐┌──────┐┌──────┐</w:t>
      </w:r>
      <w:r>
        <w:br/>
      </w:r>
      <w:r>
        <w:rPr>
          <w:rStyle w:val="VerbatimChar"/>
        </w:rPr>
        <w:t xml:space="preserve">   │Base BG  ││Atmosph. ││Decorat. ││ Card    ││ Hero    ││ Icon ││Chart/│</w:t>
      </w:r>
      <w:r>
        <w:br/>
      </w:r>
      <w:r>
        <w:rPr>
          <w:rStyle w:val="VerbatimChar"/>
        </w:rPr>
        <w:t xml:space="preserve">   │(vision, ││(vision, ││(vision, ││ Detail  ││ Detail  ││Agent ││Table │</w:t>
      </w:r>
      <w:r>
        <w:br/>
      </w:r>
      <w:r>
        <w:rPr>
          <w:rStyle w:val="VerbatimChar"/>
        </w:rPr>
        <w:t xml:space="preserve">   │ full)   ││ full)   ││ full)   ││ ×N(crop)││ ×N(crop)││(libr)││Agent │</w:t>
      </w:r>
      <w:r>
        <w:br/>
      </w:r>
      <w:r>
        <w:rPr>
          <w:rStyle w:val="VerbatimChar"/>
        </w:rPr>
        <w:t xml:space="preserve">   └─────┬───┘└─────┬───┘└─────┬───┘└─────┬───┘└─────┬───┘└──┬───┘└──┬───┘</w:t>
      </w:r>
      <w:r>
        <w:br/>
      </w:r>
      <w:r>
        <w:rPr>
          <w:rStyle w:val="VerbatimChar"/>
        </w:rPr>
        <w:t xml:space="preserve">         └──────────┴───────────┴───────────┴──────────┴───────┴──────┘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  │    Assembler     │  z-index stacking</w:t>
      </w:r>
      <w:r>
        <w:br/>
      </w:r>
      <w:r>
        <w:rPr>
          <w:rStyle w:val="VerbatimChar"/>
        </w:rPr>
        <w:t xml:space="preserve">                              └─────────┬────────┘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  │ Style Normalizer │  cross-card CSS 통일</w:t>
      </w:r>
      <w:r>
        <w:br/>
      </w:r>
      <w:r>
        <w:rPr>
          <w:rStyle w:val="VerbatimChar"/>
        </w:rPr>
        <w:t xml:space="preserve">                              └─────────┬────────┘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  │  Text Inserter   │  완성 시각 → 콘텐츠 주입</w:t>
      </w:r>
      <w:r>
        <w:br/>
      </w:r>
      <w:r>
        <w:rPr>
          <w:rStyle w:val="VerbatimChar"/>
        </w:rPr>
        <w:t xml:space="preserve">                              └─────────┬────────┘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  │ Overflow Repair  │  (옵션, 측정 기반 미세조정)</w:t>
      </w:r>
      <w:r>
        <w:br/>
      </w:r>
      <w:r>
        <w:rPr>
          <w:rStyle w:val="VerbatimChar"/>
        </w:rPr>
        <w:t xml:space="preserve">                              └─────────┬────────┘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  │  Visual Critic   │  (옵션, Playwright diff)</w:t>
      </w:r>
      <w:r>
        <w:br/>
      </w:r>
      <w:r>
        <w:rPr>
          <w:rStyle w:val="VerbatimChar"/>
        </w:rPr>
        <w:t xml:space="preserve">                              └──────────────────┘</w:t>
      </w:r>
    </w:p>
    <w:p>
      <w:pPr>
        <w:pStyle w:val="FirstParagraph"/>
      </w:pPr>
      <w:r>
        <w:t xml:space="preserve">LangGraph v1.0 StateGraph로 구현 (</w:t>
      </w:r>
      <w:r>
        <w:rPr>
          <w:rStyle w:val="VerbatimChar"/>
        </w:rPr>
        <w:t xml:space="preserve">layeragent/pipeline.py</w:t>
      </w:r>
      <w:r>
        <w:t xml:space="preserve">). 8 specialist는 Design Director 출력 후 병렬 실행된다.</w:t>
      </w:r>
    </w:p>
    <w:bookmarkEnd w:id="46"/>
    <w:bookmarkStart w:id="47" w:name="analyzer-stage-0"/>
    <w:p>
      <w:pPr>
        <w:pStyle w:val="3"/>
      </w:pPr>
      <w:r>
        <w:rPr>
          <w:rStyle w:val="SectionNumber"/>
        </w:rPr>
        <w:t xml:space="preserve">1.5.2</w:t>
      </w:r>
      <w:r>
        <w:tab/>
      </w:r>
      <w:r>
        <w:t xml:space="preserve">4.2 Analyzer (Stage 0)</w:t>
      </w:r>
    </w:p>
    <w:p>
      <w:pPr>
        <w:pStyle w:val="FirstParagraph"/>
      </w:pPr>
      <w:r>
        <w:t xml:space="preserve">전체 이미지 → (a) 레이아웃 유형(</w:t>
      </w:r>
      <w:r>
        <w:rPr>
          <w:rStyle w:val="VerbatimChar"/>
        </w:rPr>
        <w:t xml:space="preserve">timeline / dashboard / hub_spoke / pyramid / grid / split / vertical_stack / freeform</w:t>
      </w:r>
      <w:r>
        <w:t xml:space="preserve">), (b) 각 카드/히어로/장식 요소의 정규화 bounding box (0–1 비율)를 출력한다. 이후 모든 crop과 placement의 anchor.</w:t>
      </w:r>
    </w:p>
    <w:bookmarkEnd w:id="47"/>
    <w:bookmarkStart w:id="48" w:name="design-director-designspec-blackboard"/>
    <w:p>
      <w:pPr>
        <w:pStyle w:val="3"/>
      </w:pPr>
      <w:r>
        <w:rPr>
          <w:rStyle w:val="SectionNumber"/>
        </w:rPr>
        <w:t xml:space="preserve">1.5.3</w:t>
      </w:r>
      <w:r>
        <w:tab/>
      </w:r>
      <w:r>
        <w:t xml:space="preserve">4.3 Design Director — DesignSpec Blackboard</w:t>
      </w:r>
    </w:p>
    <w:p>
      <w:pPr>
        <w:pStyle w:val="FirstParagraph"/>
      </w:pPr>
      <w:r>
        <w:t xml:space="preserve">전체 이미지 +</w:t>
      </w:r>
      <w:r>
        <w:t xml:space="preserve"> </w:t>
      </w:r>
      <w:r>
        <w:rPr>
          <w:b/>
          <w:bCs/>
        </w:rPr>
        <w:t xml:space="preserve">CV facts</w:t>
      </w:r>
      <w:r>
        <w:t xml:space="preserve"> </w:t>
      </w:r>
      <w:r>
        <w:t xml:space="preserve">(k-means palette, OCR 텍스트 높이 분포, HSV 채도)를 입력받아 typed JSON</w:t>
      </w:r>
      <w:r>
        <w:t xml:space="preserve"> </w:t>
      </w:r>
      <w:r>
        <w:rPr>
          <w:rStyle w:val="VerbatimChar"/>
        </w:rPr>
        <w:t xml:space="preserve">DesignSpec</w:t>
      </w:r>
      <w:r>
        <w:t xml:space="preserve">을 출력한다: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"aesthetic_label"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"dark_glass_neon"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"typography"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"hero_family"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"hero_weight"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"body_family"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"body_weight"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"palette"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"bg_primary"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"#0A1530"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"#3B82F6"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"frame_color"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"rgba(255,255,255,0.15)"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"text_bright"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"#F5F5F0"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"hero_frame"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"subtle glass frame"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"card_frame"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"1px rgba white border"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"bottom_accent_bar"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"decorative_motif"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"sparse"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"atmosphere"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"has_radial_glow"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"glow_origin"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"top_center"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"background_depth"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이후 모든 specialist는 DesignSpec을 prompt hint로 받는다(</w:t>
      </w:r>
      <w:r>
        <w:rPr>
          <w:rStyle w:val="VerbatimChar"/>
        </w:rPr>
        <w:t xml:space="preserve">spec_to_hint</w:t>
      </w:r>
      <w:r>
        <w:t xml:space="preserve">,</w:t>
      </w:r>
      <w:r>
        <w:t xml:space="preserve"> </w:t>
      </w:r>
      <w:r>
        <w:rPr>
          <w:rStyle w:val="VerbatimChar"/>
        </w:rPr>
        <w:t xml:space="preserve">layeragent/agents/design_director.py:55</w:t>
      </w:r>
      <w:r>
        <w:t xml:space="preserve">). 결과적으로 카드 A의 글래스모피즘이 카드 B에서 단색으로 변하는</w:t>
      </w:r>
      <w:r>
        <w:t xml:space="preserve"> </w:t>
      </w:r>
      <w:r>
        <w:rPr>
          <w:i/>
          <w:iCs/>
        </w:rPr>
        <w:t xml:space="preserve">스타일 표류</w:t>
      </w:r>
      <w:r>
        <w:t xml:space="preserve"> </w:t>
      </w:r>
      <w:r>
        <w:t xml:space="preserve">가 사전적으로 차단된다 — 이는 단순 분해(Method E)에서 자주 관찰되는 실패 양식이다.</w:t>
      </w:r>
    </w:p>
    <w:p>
      <w:pPr>
        <w:pStyle w:val="BodyText"/>
      </w:pPr>
      <w:r>
        <w:rPr>
          <w:b/>
          <w:bCs/>
        </w:rPr>
        <w:t xml:space="preserve">CV grounding의 효과.</w:t>
      </w:r>
      <w:r>
        <w:t xml:space="preserve"> </w:t>
      </w:r>
      <w:r>
        <w:t xml:space="preserve">팔레트는 k-means(k=6)로 추출되어</w:t>
      </w:r>
      <w:r>
        <w:t xml:space="preserve"> </w:t>
      </w:r>
      <w:r>
        <w:rPr>
          <w:i/>
          <w:iCs/>
        </w:rPr>
        <w:t xml:space="preserve">모델이 색을 환각할 여지</w:t>
      </w:r>
      <w:r>
        <w:t xml:space="preserve">를 줄이고, OCR 텍스트 높이는 폰트 크기 결정에 결정적 anchor를 제공하며, HSV 채도는</w:t>
      </w:r>
      <w:r>
        <w:t xml:space="preserve"> </w:t>
      </w:r>
      <w:r>
        <w:rPr>
          <w:i/>
          <w:iCs/>
        </w:rPr>
        <w:t xml:space="preserve">flat vs vivid</w:t>
      </w:r>
      <w:r>
        <w:t xml:space="preserve"> </w:t>
      </w:r>
      <w:r>
        <w:t xml:space="preserve">aesthetic 분류의 단서가 된다. ablation</w:t>
      </w:r>
      <w:r>
        <w:t xml:space="preserve"> </w:t>
      </w:r>
      <w:r>
        <w:rPr>
          <w:rStyle w:val="VerbatimChar"/>
        </w:rPr>
        <w:t xml:space="preserve">no_cv_facts</w:t>
      </w:r>
      <w:r>
        <w:t xml:space="preserve">로 효과 격리.</w:t>
      </w:r>
    </w:p>
    <w:bookmarkEnd w:id="48"/>
    <w:bookmarkStart w:id="49" w:name="specialist-agents-stage-1-병렬"/>
    <w:p>
      <w:pPr>
        <w:pStyle w:val="3"/>
      </w:pPr>
      <w:r>
        <w:rPr>
          <w:rStyle w:val="SectionNumber"/>
        </w:rPr>
        <w:t xml:space="preserve">1.5.4</w:t>
      </w:r>
      <w:r>
        <w:tab/>
      </w:r>
      <w:r>
        <w:t xml:space="preserve">4.4 Specialist Agents (Stage 1, 병렬)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BG / Atmosphere / Decoration</w:t>
      </w:r>
      <w:r>
        <w:t xml:space="preserve">: 전체 이미지 + DesignSpec → 배경 그라디언트, radial glow, decoration shape를</w:t>
      </w:r>
      <w:r>
        <w:t xml:space="preserve"> </w:t>
      </w:r>
      <w:r>
        <w:rPr>
          <w:i/>
          <w:iCs/>
        </w:rPr>
        <w:t xml:space="preserve">분리된 layer</w:t>
      </w:r>
      <w:r>
        <w:t xml:space="preserve">로 생성. 이 분리는 분위기와 패턴이 같은 z=0 안에서 충돌하지 않도록 한다.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Card Detail × N</w:t>
      </w:r>
      <w:r>
        <w:t xml:space="preserve">: 각 카드의 crop된 이미지(주변 패딩 포함) + DesignSpec → 카드별 풍부한 CSS(</w:t>
      </w:r>
      <w:r>
        <w:rPr>
          <w:rStyle w:val="VerbatimChar"/>
        </w:rPr>
        <w:t xml:space="preserve">backdrop-filter</w:t>
      </w:r>
      <w:r>
        <w:t xml:space="preserve">, multi-layer</w:t>
      </w:r>
      <w:r>
        <w:t xml:space="preserve"> </w:t>
      </w:r>
      <w:r>
        <w:rPr>
          <w:rStyle w:val="VerbatimChar"/>
        </w:rPr>
        <w:t xml:space="preserve">box-shadow</w:t>
      </w:r>
      <w:r>
        <w:t xml:space="preserve">, rgba 알파, neon border). 좁은 시각 범위가 글래스모피즘 같은</w:t>
      </w:r>
      <w:r>
        <w:t xml:space="preserve"> </w:t>
      </w:r>
      <w:r>
        <w:rPr>
          <w:i/>
          <w:iCs/>
        </w:rPr>
        <w:t xml:space="preserve">선택적 CSS 재질</w:t>
      </w:r>
      <w:r>
        <w:t xml:space="preserve">을 회복시킨다 — 통제 실험에서 같은 GPT-4o가 전체 이미지에서는 카드당 CSS 효과 2.8개, crop에서는 6–8개를 생성한다.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Hero Detail × N</w:t>
      </w:r>
      <w:r>
        <w:t xml:space="preserve">: 히어로 블록(큰 숫자, 메인 메시지, 특수 그래픽)을 크롭으로 별도 처리.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Icon Agent</w:t>
      </w:r>
      <w:r>
        <w:t xml:space="preserve">: 카드별 의미 분석 → FontAwesome 클래스 검색 → 실제</w:t>
      </w:r>
      <w:r>
        <w:t xml:space="preserve"> </w:t>
      </w:r>
      <w:r>
        <w:rPr>
          <w:rStyle w:val="VerbatimChar"/>
        </w:rPr>
        <w:t xml:space="preserve">&lt;i class="fa-..."&gt;</w:t>
      </w:r>
      <w:r>
        <w:t xml:space="preserve"> </w:t>
      </w:r>
      <w:r>
        <w:t xml:space="preserve">태그 주입.</w:t>
      </w:r>
      <w:r>
        <w:t xml:space="preserve"> </w:t>
      </w:r>
      <w:r>
        <w:rPr>
          <w:i/>
          <w:iCs/>
        </w:rPr>
        <w:t xml:space="preserve">환각된 아이콘 URL</w:t>
      </w:r>
      <w:r>
        <w:t xml:space="preserve"> </w:t>
      </w:r>
      <w:r>
        <w:t xml:space="preserve">을 구조적으로 차단 (</w:t>
      </w:r>
      <w:r>
        <w:rPr>
          <w:rStyle w:val="VerbatimChar"/>
        </w:rPr>
        <w:t xml:space="preserve">layeragent/libraries/icon_library.py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Chart Agent / Table Agent</w:t>
      </w:r>
      <w:r>
        <w:t xml:space="preserve">: 슬라이드 타입이 차트/테이블일 때 SVG primitive로 sparkline·bar·gauge·harvey table을 결정적 생성.</w:t>
      </w:r>
    </w:p>
    <w:bookmarkEnd w:id="49"/>
    <w:bookmarkStart w:id="50" w:name="assembler"/>
    <w:p>
      <w:pPr>
        <w:pStyle w:val="3"/>
      </w:pPr>
      <w:r>
        <w:rPr>
          <w:rStyle w:val="SectionNumber"/>
        </w:rPr>
        <w:t xml:space="preserve">1.5.5</w:t>
      </w:r>
      <w:r>
        <w:tab/>
      </w:r>
      <w:r>
        <w:t xml:space="preserve">4.5 Assembler</w:t>
      </w:r>
    </w:p>
    <w:p>
      <w:pPr>
        <w:pStyle w:val="FirstParagraph"/>
      </w:pPr>
      <w:r>
        <w:t xml:space="preserve">8 specialist의 HTML 단편을 z-index band([0,5,10,20,30,40])로 결정적 stacking. 단순 concat이 아니라 절대 좌표(Analyzer의 bbox 정규화 비율 × 1280×720)와 z-index를 명시적으로 부착한다.</w:t>
      </w:r>
    </w:p>
    <w:bookmarkEnd w:id="50"/>
    <w:bookmarkStart w:id="51" w:name="style-normalizer-stage-2"/>
    <w:p>
      <w:pPr>
        <w:pStyle w:val="3"/>
      </w:pPr>
      <w:r>
        <w:rPr>
          <w:rStyle w:val="SectionNumber"/>
        </w:rPr>
        <w:t xml:space="preserve">1.5.6</w:t>
      </w:r>
      <w:r>
        <w:tab/>
      </w:r>
      <w:r>
        <w:t xml:space="preserve">4.6 Style Normalizer (Stage 2)</w:t>
      </w:r>
    </w:p>
    <w:p>
      <w:pPr>
        <w:pStyle w:val="FirstParagraph"/>
      </w:pPr>
      <w:r>
        <w:t xml:space="preserve">조립된 HTML을</w:t>
      </w:r>
      <w:r>
        <w:t xml:space="preserve"> </w:t>
      </w:r>
      <w:r>
        <w:rPr>
          <w:i/>
          <w:iCs/>
        </w:rPr>
        <w:t xml:space="preserve">텍스트 입력만</w:t>
      </w:r>
      <w:r>
        <w:t xml:space="preserve"> </w:t>
      </w:r>
      <w:r>
        <w:t xml:space="preserve">받아 카드 간 CSS 속성을 통일한다 (</w:t>
      </w:r>
      <w:r>
        <w:rPr>
          <w:rStyle w:val="VerbatimChar"/>
        </w:rPr>
        <w:t xml:space="preserve">layeragent/agents/style_normalizer.py</w:t>
      </w:r>
      <w:r>
        <w:t xml:space="preserve">):</w:t>
      </w:r>
    </w:p>
    <w:p>
      <w:pPr>
        <w:pStyle w:val="Compact"/>
        <w:numPr>
          <w:ilvl w:val="0"/>
          <w:numId w:val="1010"/>
        </w:numPr>
      </w:pPr>
      <w:r>
        <w:t xml:space="preserve">배경 rgba alpha — 모든 카드 동일값</w:t>
      </w:r>
    </w:p>
    <w:p>
      <w:pPr>
        <w:pStyle w:val="Compact"/>
        <w:numPr>
          <w:ilvl w:val="0"/>
          <w:numId w:val="1010"/>
        </w:numPr>
      </w:pPr>
      <w:r>
        <w:t xml:space="preserve">테두리 색상/두께 — 통일</w:t>
      </w:r>
    </w:p>
    <w:p>
      <w:pPr>
        <w:pStyle w:val="Compact"/>
        <w:numPr>
          <w:ilvl w:val="0"/>
          <w:numId w:val="1010"/>
        </w:numPr>
      </w:pPr>
      <w:r>
        <w:t xml:space="preserve">border-radius — 통일</w:t>
      </w:r>
    </w:p>
    <w:p>
      <w:pPr>
        <w:pStyle w:val="Compact"/>
        <w:numPr>
          <w:ilvl w:val="0"/>
          <w:numId w:val="1010"/>
        </w:numPr>
      </w:pPr>
      <w:r>
        <w:t xml:space="preserve">box-shadow — 통일</w:t>
      </w:r>
    </w:p>
    <w:p>
      <w:pPr>
        <w:pStyle w:val="Compact"/>
        <w:numPr>
          <w:ilvl w:val="0"/>
          <w:numId w:val="1010"/>
        </w:numPr>
      </w:pPr>
      <w:r>
        <w:t xml:space="preserve">backdrop-filter blur — 통일</w:t>
      </w:r>
    </w:p>
    <w:p>
      <w:pPr>
        <w:pStyle w:val="FirstParagraph"/>
      </w:pPr>
      <w:r>
        <w:rPr>
          <w:b/>
          <w:bCs/>
        </w:rPr>
        <w:t xml:space="preserve">불변 보장</w:t>
      </w:r>
      <w:r>
        <w:t xml:space="preserve">: position/left/top/width/height/z-index은 변경하지 않는다. 이미지 입력 없이 코드만 보는 텍스트 전용 agent로, 각 카드의</w:t>
      </w:r>
      <w:r>
        <w:t xml:space="preserve"> </w:t>
      </w:r>
      <w:r>
        <w:rPr>
          <w:i/>
          <w:iCs/>
        </w:rPr>
        <w:t xml:space="preserve">독립 생성에서 발생한 표류</w:t>
      </w:r>
      <w:r>
        <w:t xml:space="preserve">를 사후 동기화한다. ablation</w:t>
      </w:r>
      <w:r>
        <w:t xml:space="preserve"> </w:t>
      </w:r>
      <w:r>
        <w:rPr>
          <w:rStyle w:val="VerbatimChar"/>
        </w:rPr>
        <w:t xml:space="preserve">no_style_norm</w:t>
      </w:r>
      <w:r>
        <w:t xml:space="preserve">으로 effect 격리.</w:t>
      </w:r>
    </w:p>
    <w:p>
      <w:pPr>
        <w:pStyle w:val="BodyText"/>
      </w:pPr>
      <w:r>
        <w:t xml:space="preserve">A2UI Protocol (Google, 2026)이 client-side renderer로 design-system을 강제하는 것과 동일한 설계 원리를</w:t>
      </w:r>
      <w:r>
        <w:t xml:space="preserve"> </w:t>
      </w:r>
      <w:r>
        <w:rPr>
          <w:i/>
          <w:iCs/>
        </w:rPr>
        <w:t xml:space="preserve">VLM 파이프라인 내부에서</w:t>
      </w:r>
      <w:r>
        <w:t xml:space="preserve"> </w:t>
      </w:r>
      <w:r>
        <w:t xml:space="preserve">실현한 것이다.</w:t>
      </w:r>
    </w:p>
    <w:bookmarkEnd w:id="51"/>
    <w:bookmarkStart w:id="52" w:name="text-inserter-stage-3"/>
    <w:p>
      <w:pPr>
        <w:pStyle w:val="3"/>
      </w:pPr>
      <w:r>
        <w:rPr>
          <w:rStyle w:val="SectionNumber"/>
        </w:rPr>
        <w:t xml:space="preserve">1.5.7</w:t>
      </w:r>
      <w:r>
        <w:tab/>
      </w:r>
      <w:r>
        <w:t xml:space="preserve">4.7 Text Inserter (Stage 3)</w:t>
      </w:r>
    </w:p>
    <w:p>
      <w:pPr>
        <w:pStyle w:val="FirstParagraph"/>
      </w:pPr>
      <w:r>
        <w:t xml:space="preserve">완전히 스타일링된 HTML(배경 + 카드 + 정규화된 스타일) + 콘텐츠 데이터(제목, 설명, 메트릭, 리스트)를 받아, 기존 카드 구조 내 빈 컨테이너를 식별하여 텍스트를 주입한다.</w:t>
      </w:r>
    </w:p>
    <w:p>
      <w:pPr>
        <w:pStyle w:val="BodyText"/>
      </w:pPr>
      <w:r>
        <w:t xml:space="preserve">이 단계의 핵심은</w:t>
      </w:r>
      <w:r>
        <w:t xml:space="preserve"> </w:t>
      </w:r>
      <w:r>
        <w:rPr>
          <w:i/>
          <w:iCs/>
        </w:rPr>
        <w:t xml:space="preserve">시각 디자인 확정 후 텍스트 처리</w:t>
      </w:r>
      <w:r>
        <w:t xml:space="preserve">라는 순서이다. 단일 VLM에서 풍부한 CSS 생성과 정확한 텍스트 배치가 zero-sum 경쟁을 벌이는 현상(H-RAG에서 CSS Richness↑이지만 콘텐츠 74% 손실)이 단계 분리로 구조적으로 해소된다. ablation</w:t>
      </w:r>
      <w:r>
        <w:t xml:space="preserve"> </w:t>
      </w:r>
      <w:r>
        <w:rPr>
          <w:rStyle w:val="VerbatimChar"/>
        </w:rPr>
        <w:t xml:space="preserve">no_text_inserter</w:t>
      </w:r>
      <w:r>
        <w:t xml:space="preserve">로 격리.</w:t>
      </w:r>
    </w:p>
    <w:bookmarkEnd w:id="52"/>
    <w:bookmarkStart w:id="53" w:name="overflow-repair-선택-v10-p1"/>
    <w:p>
      <w:pPr>
        <w:pStyle w:val="3"/>
      </w:pPr>
      <w:r>
        <w:rPr>
          <w:rStyle w:val="SectionNumber"/>
        </w:rPr>
        <w:t xml:space="preserve">1.5.8</w:t>
      </w:r>
      <w:r>
        <w:tab/>
      </w:r>
      <w:r>
        <w:t xml:space="preserve">4.8 Overflow Repair (선택, v10 P1)</w:t>
      </w:r>
    </w:p>
    <w:p>
      <w:pPr>
        <w:pStyle w:val="FirstParagraph"/>
      </w:pPr>
      <w:r>
        <w:t xml:space="preserve">조립된 HTML을 Playwright로 렌더링한 뒤 측정한 bounding box overflow를 분석하여, 폰트 크기/패딩/줄 수를 미세 조정한다. 시각 critic과 다르게</w:t>
      </w:r>
      <w:r>
        <w:t xml:space="preserve"> </w:t>
      </w:r>
      <w:r>
        <w:rPr>
          <w:i/>
          <w:iCs/>
        </w:rPr>
        <w:t xml:space="preserve">결정적 측정 기반</w:t>
      </w:r>
      <w:r>
        <w:t xml:space="preserve">이라 LLM 호출이 필요없다 (</w:t>
      </w:r>
      <w:r>
        <w:rPr>
          <w:rStyle w:val="VerbatimChar"/>
        </w:rPr>
        <w:t xml:space="preserve">layeragent/agents/overflow_repair.py</w:t>
      </w:r>
      <w:r>
        <w:t xml:space="preserve">).</w:t>
      </w:r>
    </w:p>
    <w:bookmarkEnd w:id="53"/>
    <w:bookmarkStart w:id="54" w:name="visual-critic-선택"/>
    <w:p>
      <w:pPr>
        <w:pStyle w:val="3"/>
      </w:pPr>
      <w:r>
        <w:rPr>
          <w:rStyle w:val="SectionNumber"/>
        </w:rPr>
        <w:t xml:space="preserve">1.5.9</w:t>
      </w:r>
      <w:r>
        <w:tab/>
      </w:r>
      <w:r>
        <w:t xml:space="preserve">4.9 Visual Critic (선택)</w:t>
      </w:r>
    </w:p>
    <w:p>
      <w:pPr>
        <w:pStyle w:val="FirstParagraph"/>
      </w:pPr>
      <w:r>
        <w:t xml:space="preserve">Playwright 스크린샷 vs 원본 이미지 비교 후 VLM이 diff를 작성, CSS 속성 단위 보정. iteration 비용이 크므로 default off.</w:t>
      </w:r>
    </w:p>
    <w:bookmarkEnd w:id="54"/>
    <w:bookmarkStart w:id="55" w:name="chat-mode-인터랙티브-입력"/>
    <w:p>
      <w:pPr>
        <w:pStyle w:val="3"/>
      </w:pPr>
      <w:r>
        <w:rPr>
          <w:rStyle w:val="SectionNumber"/>
        </w:rPr>
        <w:t xml:space="preserve">1.5.10</w:t>
      </w:r>
      <w:r>
        <w:tab/>
      </w:r>
      <w:r>
        <w:t xml:space="preserve">4.10 Chat Mode (인터랙티브 입력)</w:t>
      </w:r>
    </w:p>
    <w:p>
      <w:pPr>
        <w:pStyle w:val="FirstParagraph"/>
      </w:pPr>
      <w:r>
        <w:t xml:space="preserve">기존 데이터셋 spec 대신</w:t>
      </w:r>
      <w:r>
        <w:t xml:space="preserve"> </w:t>
      </w:r>
      <w:r>
        <w:rPr>
          <w:i/>
          <w:iCs/>
        </w:rPr>
        <w:t xml:space="preserve">자연어 메시지 + 참조 이미지</w:t>
      </w:r>
      <w:r>
        <w:t xml:space="preserve">를 입력받는 진입점 (</w:t>
      </w:r>
      <w:r>
        <w:rPr>
          <w:rStyle w:val="VerbatimChar"/>
        </w:rPr>
        <w:t xml:space="preserve">run_from_chat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layeragent/pipeline.py:155</w:t>
      </w:r>
      <w:r>
        <w:t xml:space="preserve">). chat_parser agent가 메시지를</w:t>
      </w:r>
      <w:r>
        <w:t xml:space="preserve"> </w:t>
      </w:r>
      <w:r>
        <w:rPr>
          <w:rStyle w:val="VerbatimChar"/>
        </w:rPr>
        <w:t xml:space="preserve">{slide_type, content, style}</w:t>
      </w:r>
      <w:r>
        <w:t xml:space="preserve">로 구조화한 뒤 동일 파이프라인에 전달한다. 데모:</w:t>
      </w:r>
      <w:r>
        <w:t xml:space="preserve"> </w:t>
      </w:r>
      <w:r>
        <w:rPr>
          <w:rStyle w:val="VerbatimChar"/>
        </w:rPr>
        <w:t xml:space="preserve">python -m experiments.demo_chat</w:t>
      </w:r>
      <w:r>
        <w:t xml:space="preserve">.</w:t>
      </w:r>
    </w:p>
    <w:bookmarkEnd w:id="55"/>
    <w:bookmarkStart w:id="56" w:name="구현-및-ablation-플래그"/>
    <w:p>
      <w:pPr>
        <w:pStyle w:val="3"/>
      </w:pPr>
      <w:r>
        <w:rPr>
          <w:rStyle w:val="SectionNumber"/>
        </w:rPr>
        <w:t xml:space="preserve">1.5.11</w:t>
      </w:r>
      <w:r>
        <w:tab/>
      </w:r>
      <w:r>
        <w:t xml:space="preserve">4.11 구현 및 ablation 플래그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플래그</w:t>
            </w:r>
          </w:p>
        </w:tc>
        <w:tc>
          <w:tcPr/>
          <w:p>
            <w:pPr>
              <w:pStyle w:val="Compac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풀 파이프라인 (= D, 메인 메서드)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no_style_norm</w:t>
            </w:r>
          </w:p>
        </w:tc>
        <w:tc>
          <w:tcPr/>
          <w:p>
            <w:pPr>
              <w:pStyle w:val="Compact"/>
            </w:pPr>
            <w:r>
              <w:t xml:space="preserve">Style Normalizer skip — 카드 간 CSS 표류 (D₁)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no_text_inserter</w:t>
            </w:r>
          </w:p>
        </w:tc>
        <w:tc>
          <w:tcPr/>
          <w:p>
            <w:pPr>
              <w:pStyle w:val="Compact"/>
            </w:pPr>
            <w:r>
              <w:t xml:space="preserve">Text Inserter skip — Card Detail이 텍스트 처리 (D₂)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no_cv_facts</w:t>
            </w:r>
          </w:p>
        </w:tc>
        <w:tc>
          <w:tcPr/>
          <w:p>
            <w:pPr>
              <w:pStyle w:val="Compact"/>
            </w:pPr>
            <w:r>
              <w:t xml:space="preserve">k-means/OCR/HSV 주입 생략 (D₃)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no_designspec</w:t>
            </w:r>
          </w:p>
        </w:tc>
        <w:tc>
          <w:tcPr/>
          <w:p>
            <w:pPr>
              <w:pStyle w:val="Compact"/>
            </w:pPr>
            <w:r>
              <w:t xml:space="preserve">Design Director 노드를 noop으로 — blackboard 부재 (D₄)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no_library</w:t>
            </w:r>
          </w:p>
        </w:tc>
        <w:tc>
          <w:tcPr/>
          <w:p>
            <w:pPr>
              <w:pStyle w:val="Compact"/>
            </w:pPr>
            <w:r>
              <w:t xml:space="preserve">Icon/Pattern/Shape/Connector library 주입 생략 (D₅)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no_visual_critic</w:t>
            </w:r>
          </w:p>
        </w:tc>
        <w:tc>
          <w:tcPr/>
          <w:p>
            <w:pPr>
              <w:pStyle w:val="Compact"/>
            </w:pPr>
            <w:r>
              <w:t xml:space="preserve">Visual Critic stage 제외 (default) (D₆)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no_overflow_repair</w:t>
            </w:r>
          </w:p>
        </w:tc>
        <w:tc>
          <w:tcPr/>
          <w:p>
            <w:pPr>
              <w:pStyle w:val="Compact"/>
            </w:pPr>
            <w:r>
              <w:t xml:space="preserve">Overflow Repair stage 제외 (D₇)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no_chart_agent</w:t>
            </w:r>
          </w:p>
        </w:tc>
        <w:tc>
          <w:tcPr/>
          <w:p>
            <w:pPr>
              <w:pStyle w:val="Compact"/>
            </w:pPr>
            <w:r>
              <w:t xml:space="preserve">chart_agent를 noop으로 (D₈)</w:t>
            </w:r>
          </w:p>
        </w:tc>
      </w:tr>
    </w:tbl>
    <w:p>
      <w:pPr>
        <w:pStyle w:val="BodyText"/>
      </w:pPr>
      <w:r>
        <w:t xml:space="preserve">검증과 단위 테스트는</w:t>
      </w:r>
      <w:r>
        <w:t xml:space="preserve"> </w:t>
      </w:r>
      <w:r>
        <w:rPr>
          <w:rStyle w:val="VerbatimChar"/>
        </w:rPr>
        <w:t xml:space="preserve">layeragent/ablations.py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tests/test_smoke.py</w:t>
      </w:r>
      <w:r>
        <w:t xml:space="preserve">. 모든 실험은 GPT-4o-2024-08-06 + LangGraph 1.0.5 + Playwright 1.58 환경.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실험-설정"/>
    <w:p>
      <w:pPr>
        <w:pStyle w:val="2"/>
      </w:pPr>
      <w:r>
        <w:rPr>
          <w:rStyle w:val="SectionNumber"/>
        </w:rPr>
        <w:t xml:space="preserve">1.6</w:t>
      </w:r>
      <w:r>
        <w:tab/>
      </w:r>
      <w:r>
        <w:t xml:space="preserve">5. 실험 설정</w:t>
      </w:r>
    </w:p>
    <w:bookmarkStart w:id="58" w:name="데이터-48-슬라이드-평가셋"/>
    <w:p>
      <w:pPr>
        <w:pStyle w:val="3"/>
      </w:pPr>
      <w:r>
        <w:rPr>
          <w:rStyle w:val="SectionNumber"/>
        </w:rPr>
        <w:t xml:space="preserve">1.6.1</w:t>
      </w:r>
      <w:r>
        <w:tab/>
      </w:r>
      <w:r>
        <w:t xml:space="preserve">5.1 데이터 — 48 슬라이드 평가셋</w:t>
      </w:r>
    </w:p>
    <w:p>
      <w:pPr>
        <w:pStyle w:val="FirstParagraph"/>
      </w:pPr>
      <w:r>
        <w:t xml:space="preserve">본 연구의 평가셋은 두 부분으로 구성된다 (</w:t>
      </w:r>
      <w:r>
        <w:rPr>
          <w:rStyle w:val="VerbatimChar"/>
        </w:rPr>
        <w:t xml:space="preserve">data/eval_dataset/meta.json</w:t>
      </w:r>
      <w:r>
        <w:t xml:space="preserve">, total=48):</w:t>
      </w:r>
    </w:p>
    <w:p>
      <w:pPr>
        <w:pStyle w:val="BodyText"/>
      </w:pPr>
      <w:r>
        <w:rPr>
          <w:b/>
          <w:bCs/>
        </w:rPr>
        <w:t xml:space="preserve">(A) 10 dark-glass design</w:t>
      </w:r>
      <w:r>
        <w:t xml:space="preserve"> </w:t>
      </w:r>
      <w:r>
        <w:t xml:space="preserve">— 다크 테마 + 글래스모피즘 + 네온 글로우 + 복합 그라디언트의 다층 레이아웃. 본 시스템의</w:t>
      </w:r>
      <w:r>
        <w:t xml:space="preserve"> </w:t>
      </w:r>
      <w:r>
        <w:rPr>
          <w:i/>
          <w:iCs/>
        </w:rPr>
        <w:t xml:space="preserve">sweet spot</w:t>
      </w:r>
      <w:r>
        <w:t xml:space="preserve"> </w:t>
      </w:r>
      <w:r>
        <w:t xml:space="preserve">(계층이 풍부한 디자인):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복잡도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4노드 + 카드 + 네온 라인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3 메트릭 카드 + 차트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comparison_split</w:t>
            </w:r>
          </w:p>
        </w:tc>
        <w:tc>
          <w:tcPr/>
          <w:p>
            <w:pPr>
              <w:pStyle w:val="Compact"/>
            </w:pPr>
            <w:r>
              <w:t xml:space="preserve">좌우 분할 + VS 배지 + 8카드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pyramid</w:t>
            </w:r>
          </w:p>
        </w:tc>
        <w:tc>
          <w:tcPr/>
          <w:p>
            <w:pPr>
              <w:pStyle w:val="Compact"/>
            </w:pPr>
            <w:r>
              <w:t xml:space="preserve">3단계 1-2-3 카드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hub_spoke</w:t>
            </w:r>
          </w:p>
        </w:tc>
        <w:tc>
          <w:tcPr/>
          <w:p>
            <w:pPr>
              <w:pStyle w:val="Compact"/>
            </w:pPr>
            <w:r>
              <w:t xml:space="preserve">중앙 허브 + 6 연결 카드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before_after</w:t>
            </w:r>
          </w:p>
        </w:tc>
        <w:tc>
          <w:tcPr/>
          <w:p>
            <w:pPr>
              <w:pStyle w:val="Compact"/>
            </w:pPr>
            <w:r>
              <w:t xml:space="preserve">색상 전환 + 변환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feature_grid</w:t>
            </w:r>
          </w:p>
        </w:tc>
        <w:tc>
          <w:tcPr/>
          <w:p>
            <w:pPr>
              <w:pStyle w:val="Compact"/>
            </w:pPr>
            <w:r>
              <w:t xml:space="preserve">2×3 그리드 + 아이콘 + 태그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roadmap</w:t>
            </w:r>
          </w:p>
        </w:tc>
        <w:tc>
          <w:tcPr/>
          <w:p>
            <w:pPr>
              <w:pStyle w:val="Compact"/>
            </w:pPr>
            <w:r>
              <w:t xml:space="preserve">5 페이즈 교차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layered_stack</w:t>
            </w:r>
          </w:p>
        </w:tc>
        <w:tc>
          <w:tcPr/>
          <w:p>
            <w:pPr>
              <w:pStyle w:val="Compact"/>
            </w:pPr>
            <w:r>
              <w:t xml:space="preserve">4층 겹침 + 레인보우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매우 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stats_hero</w:t>
            </w:r>
          </w:p>
        </w:tc>
        <w:tc>
          <w:tcPr/>
          <w:p>
            <w:pPr>
              <w:pStyle w:val="Compact"/>
            </w:pPr>
            <w:r>
              <w:t xml:space="preserve">히어로 숫자 + 4 스탯 카드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중간</w:t>
            </w:r>
          </w:p>
        </w:tc>
      </w:tr>
    </w:tbl>
    <w:p>
      <w:pPr>
        <w:pStyle w:val="BodyText"/>
      </w:pPr>
      <w:r>
        <w:rPr>
          <w:b/>
          <w:bCs/>
        </w:rPr>
        <w:t xml:space="preserve">(B) 38 consulting-style design</w:t>
      </w:r>
      <w:r>
        <w:t xml:space="preserve"> </w:t>
      </w:r>
      <w:r>
        <w:t xml:space="preserve">— Gemini 3 Pro Image Preview로 생성, 5종 스타일(McKinsey blue / BCG green / Bain red / Editorial warm / Minimal white) × 8 layout 가족(mekko, matrix_2x2, waterfall, harvey_table, bar_chart, line_chart, process_flow, pyramid):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layout family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mekko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Marimekko 차트 + 카테고리 라벨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matrix_2x2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2x2 사분면 + 축 라벨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waterfall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bridge bars + 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harvey_table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row × col + harvey ball 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bar_chart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bar + value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line_chart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trend + data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process_flow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단계 + arrow 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pyramid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3-tier hierarchy</w:t>
            </w:r>
          </w:p>
        </w:tc>
      </w:tr>
    </w:tbl>
    <w:p>
      <w:pPr>
        <w:pStyle w:val="BodyText"/>
      </w:pPr>
      <w:r>
        <w:t xml:space="preserve">(B)는</w:t>
      </w:r>
      <w:r>
        <w:t xml:space="preserve"> </w:t>
      </w:r>
      <w:r>
        <w:rPr>
          <w:i/>
          <w:iCs/>
        </w:rPr>
        <w:t xml:space="preserve">분포 외 일반화</w:t>
      </w:r>
      <w:r>
        <w:t xml:space="preserve"> </w:t>
      </w:r>
      <w:r>
        <w:t xml:space="preserve">검증용이다. (A)는 시스템이 설계 대상으로 삼은 다층 레이아웃, (B)는 일부 평면적인 챠트 레이아웃을 포함한다.</w:t>
      </w:r>
    </w:p>
    <w:bookmarkEnd w:id="58"/>
    <w:bookmarkStart w:id="59" w:name="비교-메서드"/>
    <w:p>
      <w:pPr>
        <w:pStyle w:val="3"/>
      </w:pPr>
      <w:r>
        <w:rPr>
          <w:rStyle w:val="SectionNumber"/>
        </w:rPr>
        <w:t xml:space="preserve">1.6.2</w:t>
      </w:r>
      <w:r>
        <w:tab/>
      </w:r>
      <w:r>
        <w:t xml:space="preserve">5.2 비교 메서드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메서드</w:t>
            </w:r>
          </w:p>
        </w:tc>
        <w:tc>
          <w:tcPr/>
          <w:p>
            <w:pPr>
              <w:pStyle w:val="Compact"/>
            </w:pPr>
            <w:r>
              <w:t xml:space="preserve">접근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single_pass</w:t>
            </w:r>
          </w:p>
        </w:tc>
        <w:tc>
          <w:tcPr/>
          <w:p>
            <w:pPr>
              <w:pStyle w:val="Compact"/>
            </w:pPr>
            <w:r>
              <w:t xml:space="preserve">단일 GPT-4o 호출, 전체 이미지 → 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visual_cot</w:t>
            </w:r>
          </w:p>
        </w:tc>
        <w:tc>
          <w:tcPr/>
          <w:p>
            <w:pPr>
              <w:pStyle w:val="Compact"/>
            </w:pPr>
            <w:r>
              <w:t xml:space="preserve">시각 분석(자연어) → 코드 생성 (2단계)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cot_h_rag</w:t>
            </w:r>
          </w:p>
        </w:tc>
        <w:tc>
          <w:tcPr/>
          <w:p>
            <w:pPr>
              <w:pStyle w:val="Compact"/>
            </w:pPr>
            <w:r>
              <w:t xml:space="preserve">Visual CoT + CSS 패턴 RAG (글래스모피즘/네온 레시피)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 — 8-stage full pipeline</w:t>
            </w:r>
          </w:p>
        </w:tc>
      </w:tr>
    </w:tbl>
    <w:p>
      <w:pPr>
        <w:pStyle w:val="BodyText"/>
      </w:pPr>
      <w:r>
        <w:t xml:space="preserve">모든 메서드에 동일 콘텐츠 데이터, 동일 모델(gpt-4o-2024-08-06), 동일 시드(seed=0) 제공.</w:t>
      </w:r>
    </w:p>
    <w:bookmarkEnd w:id="59"/>
    <w:bookmarkStart w:id="60" w:name="메트릭-vocabulary-free-우선-보조-legacy"/>
    <w:p>
      <w:pPr>
        <w:pStyle w:val="3"/>
      </w:pPr>
      <w:r>
        <w:rPr>
          <w:rStyle w:val="SectionNumber"/>
        </w:rPr>
        <w:t xml:space="preserve">1.6.3</w:t>
      </w:r>
      <w:r>
        <w:tab/>
      </w:r>
      <w:r>
        <w:t xml:space="preserve">5.3 메트릭 —</w:t>
      </w:r>
      <w:r>
        <w:t xml:space="preserve"> </w:t>
      </w:r>
      <w:r>
        <w:rPr>
          <w:i/>
          <w:iCs/>
        </w:rPr>
        <w:t xml:space="preserve">Vocabulary-free</w:t>
      </w:r>
      <w:r>
        <w:t xml:space="preserve"> </w:t>
      </w:r>
      <w:r>
        <w:t xml:space="preserve">우선 + 보조 + Legacy</w:t>
      </w:r>
    </w:p>
    <w:p>
      <w:pPr>
        <w:pStyle w:val="FirstParagraph"/>
      </w:pPr>
      <w:r>
        <w:rPr>
          <w:b/>
          <w:bCs/>
        </w:rPr>
        <w:t xml:space="preserve">Critical methodological note</w:t>
      </w:r>
      <w:r>
        <w:t xml:space="preserve">: 본 paper draft 초기 버전은 Layer Recall + LTED를</w:t>
      </w:r>
      <w:r>
        <w:t xml:space="preserve"> </w:t>
      </w:r>
      <w:r>
        <w:rPr>
          <w:i/>
          <w:iCs/>
        </w:rPr>
        <w:t xml:space="preserve">PGG metric</w:t>
      </w:r>
      <w:r>
        <w:t xml:space="preserve">으로 사용했다. 그러나 이는</w:t>
      </w:r>
      <w:r>
        <w:t xml:space="preserve"> </w:t>
      </w:r>
      <w:r>
        <w:rPr>
          <w:i/>
          <w:iCs/>
        </w:rPr>
        <w:t xml:space="preserve">우리가 정의한 LayerAgent class name 어휘에 align된 regex 기반 측정</w:t>
      </w:r>
      <w:r>
        <w:t xml:space="preserve"> </w:t>
      </w:r>
      <w:r>
        <w:t xml:space="preserve">으로, 동일 시각 출력이라도</w:t>
      </w:r>
      <w:r>
        <w:t xml:space="preserve"> </w:t>
      </w:r>
      <w:r>
        <w:rPr>
          <w:i/>
          <w:iCs/>
        </w:rPr>
        <w:t xml:space="preserve">다른 어휘를 쓰는 메서드(Claude Opus의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glass-card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node-inner</w:t>
      </w:r>
      <w:r>
        <w:rPr>
          <w:i/>
          <w:iCs/>
        </w:rPr>
        <w:t xml:space="preserve"> </w:t>
      </w:r>
      <w:r>
        <w:rPr>
          <w:i/>
          <w:iCs/>
        </w:rPr>
        <w:t xml:space="preserve">등)</w:t>
      </w:r>
      <w:r>
        <w:t xml:space="preserve">에 거짓 negative를 보고하는</w:t>
      </w:r>
      <w:r>
        <w:t xml:space="preserve"> </w:t>
      </w:r>
      <w:r>
        <w:rPr>
          <w:i/>
          <w:iCs/>
        </w:rPr>
        <w:t xml:space="preserve">circular metric</w:t>
      </w:r>
      <w:r>
        <w:t xml:space="preserve">이다 (§7.3 자세히). 본 paper는 이를</w:t>
      </w:r>
      <w:r>
        <w:t xml:space="preserve"> </w:t>
      </w:r>
      <w:r>
        <w:rPr>
          <w:i/>
          <w:iCs/>
        </w:rPr>
        <w:t xml:space="preserve">legacy</w:t>
      </w:r>
      <w:r>
        <w:t xml:space="preserve">로 격하하고</w:t>
      </w:r>
      <w:r>
        <w:t xml:space="preserve"> </w:t>
      </w:r>
      <w:r>
        <w:rPr>
          <w:b/>
          <w:bCs/>
        </w:rPr>
        <w:t xml:space="preserve">vocabulary-free metric set</w:t>
      </w:r>
      <w:r>
        <w:t xml:space="preserve">으로 main result를 보고한다.</w:t>
      </w:r>
    </w:p>
    <w:p>
      <w:pPr>
        <w:pStyle w:val="BodyText"/>
      </w:pPr>
      <w:r>
        <w:rPr>
          <w:b/>
          <w:bCs/>
        </w:rPr>
        <w:t xml:space="preserve">가족 ① DOM-based Vocabulary-Free (HTML structure, primary)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experiments/metrics/dom_structure.py</w:t>
      </w:r>
      <w:r>
        <w:t xml:space="preserve">):</w:t>
      </w:r>
    </w:p>
    <w:p>
      <w:pPr>
        <w:pStyle w:val="BodyText"/>
      </w:pPr>
      <w:r>
        <w:t xml:space="preserve">Playwright로 렌더링한 DOM에 JS injection하여 모든 가시 element의</w:t>
      </w:r>
      <w:r>
        <w:t xml:space="preserve"> </w:t>
      </w:r>
      <w:r>
        <w:rPr>
          <w:i/>
          <w:iCs/>
        </w:rPr>
        <w:t xml:space="preserve">computed style + bounding box</w:t>
      </w:r>
      <w:r>
        <w:t xml:space="preserve">를 추출. Class name과 무관, 모든 메서드에 동일 적용.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VEC</w:t>
      </w:r>
      <w:r>
        <w:t xml:space="preserve"> </w:t>
      </w:r>
      <w:r>
        <w:t xml:space="preserve">↑ (Visual Element Count) — 비-자명 styling을 가진 가시 element 수 (배경, 테두리, 그림자, 또는 filter 보유)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EDC</w:t>
      </w:r>
      <w:r>
        <w:t xml:space="preserve"> </w:t>
      </w:r>
      <w:r>
        <w:t xml:space="preserve">↑ (Element Diversity Count) — distinct style fingerprint 수 (style fingerprint =</w:t>
      </w:r>
      <w:r>
        <w:t xml:space="preserve"> </w:t>
      </w:r>
      <w:r>
        <w:rPr>
          <w:rStyle w:val="VerbatimChar"/>
        </w:rPr>
        <w:t xml:space="preserve">(bg, border, radius, shadow, backdrop, opacity)</w:t>
      </w:r>
      <w:r>
        <w:t xml:space="preserve"> </w:t>
      </w:r>
      <w:r>
        <w:t xml:space="preserve">튜플)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VLC</w:t>
      </w:r>
      <w:r>
        <w:t xml:space="preserve"> </w:t>
      </w:r>
      <w:r>
        <w:t xml:space="preserve">↑ (Visual Layer Count) — distinct effective-z bands (explicit z-index OR DOM depth band)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CRP</w:t>
      </w:r>
      <w:r>
        <w:t xml:space="preserve"> </w:t>
      </w:r>
      <w:r>
        <w:t xml:space="preserve">↑ (CSS Rich Properties) — backdrop-filter, multi-shadow, gradient, transform, opacity&lt;1, border-radius 등의</w:t>
      </w:r>
      <w:r>
        <w:t xml:space="preserve"> </w:t>
      </w:r>
      <w:r>
        <w:rPr>
          <w:i/>
          <w:iCs/>
        </w:rPr>
        <w:t xml:space="preserve">총 사용 횟수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HD</w:t>
      </w:r>
      <w:r>
        <w:t xml:space="preserve"> </w:t>
      </w:r>
      <w:r>
        <w:t xml:space="preserve">↑ (Hierarchy Depth) — visual element 중 max DOM nesting depth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</w:t>
      </w:r>
      <w:r>
        <w:t xml:space="preserve"> </w:t>
      </w:r>
      <w:r>
        <w:t xml:space="preserve">↑ (Spatial Coverage) — 슬라이드 영역 중 가시 element가 차지하는 면적 비율</w:t>
      </w:r>
    </w:p>
    <w:p>
      <w:pPr>
        <w:pStyle w:val="FirstParagraph"/>
      </w:pPr>
      <w:r>
        <w:rPr>
          <w:b/>
          <w:bCs/>
        </w:rPr>
        <w:t xml:space="preserve">가족 ② PNG-based Visual Fidelity (vs reference, primary)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experiments/metrics/visual_similarity.py</w:t>
      </w:r>
      <w:r>
        <w:t xml:space="preserve">):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SSIM</w:t>
      </w:r>
      <w:r>
        <w:t xml:space="preserve"> </w:t>
      </w:r>
      <w:r>
        <w:t xml:space="preserve">↑ — local window 기반 픽셀 구조 유사도 (skimage)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CLIP</w:t>
      </w:r>
      <w:r>
        <w:t xml:space="preserve"> </w:t>
      </w:r>
      <w:r>
        <w:t xml:space="preserve">↑ — open_clip ViT-B/32 image embedding cosine similarity (semantic-level, AutoPresent/Design2Code/SlideCoder 표준)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LPIPS</w:t>
      </w:r>
      <w:r>
        <w:t xml:space="preserve"> </w:t>
      </w:r>
      <w:r>
        <w:t xml:space="preserve">↓ — AlexNet deep feature 거리 (perceptual-level, Zhang et al. CVPR 2018)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Block-Match, Position</w:t>
      </w:r>
      <w:r>
        <w:t xml:space="preserve"> </w:t>
      </w:r>
      <w:r>
        <w:t xml:space="preserve">(OCR-based): 다크 + 한국어 + blur 도메인에서 모든 메서드 0 →</w:t>
      </w:r>
      <w:r>
        <w:t xml:space="preserve"> </w:t>
      </w:r>
      <w:r>
        <w:rPr>
          <w:i/>
          <w:iCs/>
        </w:rPr>
        <w:t xml:space="preserve">도메인 미지원</w:t>
      </w:r>
      <w:r>
        <w:t xml:space="preserve">으로 보고하지 않음</w:t>
      </w:r>
    </w:p>
    <w:p>
      <w:pPr>
        <w:pStyle w:val="FirstParagraph"/>
      </w:pPr>
      <w:r>
        <w:rPr>
          <w:b/>
          <w:bCs/>
        </w:rPr>
        <w:t xml:space="preserve">가족 ③ Holistic LLM Judge (multimodal, primary)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experiments/metrics/single_method_judge.py</w:t>
      </w:r>
      <w:r>
        <w:t xml:space="preserve">):</w:t>
      </w:r>
    </w:p>
    <w:p>
      <w:pPr>
        <w:pStyle w:val="BodyText"/>
      </w:pPr>
      <w:r>
        <w:t xml:space="preserve">Judge model</w:t>
      </w:r>
      <w:r>
        <w:t xml:space="preserve"> </w:t>
      </w:r>
      <w:r>
        <w:rPr>
          <w:b/>
          <w:bCs/>
        </w:rPr>
        <w:t xml:space="preserve">GPT-5.4 (Azure)</w:t>
      </w:r>
      <w:r>
        <w:t xml:space="preserve"> </w:t>
      </w:r>
      <w:r>
        <w:t xml:space="preserve">— generator(GPT-4o)와 다른 model family로 self-evaluation bias 차단 (Zheng et al., 2023). Judge에게</w:t>
      </w:r>
      <w:r>
        <w:t xml:space="preserve"> </w:t>
      </w:r>
      <w:r>
        <w:rPr>
          <w:i/>
          <w:iCs/>
        </w:rPr>
        <w:t xml:space="preserve">reference image + generated PNG + generated HTML 처음 3,000자</w:t>
      </w:r>
      <w:r>
        <w:t xml:space="preserve"> </w:t>
      </w:r>
      <w:r>
        <w:t xml:space="preserve">함께 제공 (tool-grounded; WebDevJudge 2025의</w:t>
      </w:r>
      <w:r>
        <w:t xml:space="preserve"> </w:t>
      </w:r>
      <w:r>
        <w:rPr>
          <w:i/>
          <w:iCs/>
        </w:rPr>
        <w:t xml:space="preserve">code+visual modality</w:t>
      </w:r>
      <w:r>
        <w:t xml:space="preserve"> </w:t>
      </w:r>
      <w:r>
        <w:t xml:space="preserve">best practice 따름). 4 criteria × 1–7 점: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 Fidelity (VF)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Layer Structure (LS)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Content Completeness (CC)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Design Quality (DQ)</w:t>
      </w:r>
    </w:p>
    <w:p>
      <w:pPr>
        <w:pStyle w:val="BodyText"/>
      </w:pPr>
      <w:r>
        <w:rPr>
          <w:b/>
          <w:bCs/>
        </w:rPr>
        <w:t xml:space="preserve">가족 ④ String-level Content (auxiliary)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CCR</w:t>
      </w:r>
      <w:r>
        <w:t xml:space="preserve"> </w:t>
      </w:r>
      <w:r>
        <w:t xml:space="preserve">↑ — 입력 텍스트가 HTML에</w:t>
      </w:r>
      <w:r>
        <w:t xml:space="preserve"> </w:t>
      </w:r>
      <w:r>
        <w:rPr>
          <w:i/>
          <w:iCs/>
        </w:rPr>
        <w:t xml:space="preserve">문자열로</w:t>
      </w:r>
      <w:r>
        <w:t xml:space="preserve"> </w:t>
      </w:r>
      <w:r>
        <w:t xml:space="preserve">등장하는 비율 (시각 가시성 미반영; MLLM judge CC가 visual proxy)</w:t>
      </w:r>
    </w:p>
    <w:p>
      <w:pPr>
        <w:pStyle w:val="BodyText"/>
      </w:pPr>
      <w:r>
        <w:rPr>
          <w:b/>
          <w:bCs/>
        </w:rPr>
        <w:t xml:space="preserve">가족 ⑤ Legacy Vocabulary-Aligned (이전 버전, 보고용)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experiments/probing/layer_tree.py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 Recall</w:t>
      </w:r>
      <w:r>
        <w:t xml:space="preserve">,</w:t>
      </w:r>
      <w:r>
        <w:t xml:space="preserve"> </w:t>
      </w:r>
      <w:r>
        <w:rPr>
          <w:b/>
          <w:bCs/>
        </w:rPr>
        <w:t xml:space="preserve">LTED</w:t>
      </w:r>
      <w:r>
        <w:t xml:space="preserve"> </w:t>
      </w:r>
      <w:r>
        <w:t xml:space="preserve">— class name regex 기반 (LayerAgent 어휘에 정렬).</w:t>
      </w:r>
      <w:r>
        <w:t xml:space="preserve"> </w:t>
      </w:r>
      <w:r>
        <w:rPr>
          <w:i/>
          <w:iCs/>
        </w:rPr>
        <w:t xml:space="preserve">Vocabulary alignment 한계 명시</w:t>
      </w:r>
      <w:r>
        <w:t xml:space="preserve">하에 같이 보고하나 main claim에는 사용하지 않음.</w:t>
      </w:r>
    </w:p>
    <w:p>
      <w:pPr>
        <w:pStyle w:val="BodyText"/>
      </w:pPr>
      <w:r>
        <w:rPr>
          <w:b/>
          <w:bCs/>
        </w:rPr>
        <w:t xml:space="preserve">Render guard</w:t>
      </w:r>
      <w:r>
        <w:t xml:space="preserve">: Playwright 정상 렌더링 비율 (전 메서드 100%).</w:t>
      </w:r>
    </w:p>
    <w:p>
      <w:pPr>
        <w:pStyle w:val="BodyText"/>
      </w:pPr>
      <w:r>
        <w:t xml:space="preserve">모든 메트릭 코드와 단위 테스트</w:t>
      </w:r>
      <w:r>
        <w:t xml:space="preserve"> </w:t>
      </w:r>
      <w:r>
        <w:rPr>
          <w:rStyle w:val="VerbatimChar"/>
        </w:rPr>
        <w:t xml:space="preserve">experiments/metrics/</w:t>
      </w:r>
      <w:r>
        <w:t xml:space="preserve"> </w:t>
      </w:r>
      <w:r>
        <w:t xml:space="preserve">공개.</w:t>
      </w:r>
    </w:p>
    <w:bookmarkEnd w:id="60"/>
    <w:bookmarkStart w:id="61" w:name="실험-인프라"/>
    <w:p>
      <w:pPr>
        <w:pStyle w:val="3"/>
      </w:pPr>
      <w:r>
        <w:rPr>
          <w:rStyle w:val="SectionNumber"/>
        </w:rPr>
        <w:t xml:space="preserve">1.6.4</w:t>
      </w:r>
      <w:r>
        <w:tab/>
      </w:r>
      <w:r>
        <w:t xml:space="preserve">5.4 실험 인프라</w:t>
      </w:r>
    </w:p>
    <w:p>
      <w:pPr>
        <w:pStyle w:val="Compact"/>
        <w:numPr>
          <w:ilvl w:val="0"/>
          <w:numId w:val="1013"/>
        </w:numPr>
      </w:pPr>
      <w:r>
        <w:t xml:space="preserve">4-stage cacheable 파이프라인 (</w:t>
      </w:r>
      <w:r>
        <w:rPr>
          <w:rStyle w:val="VerbatimChar"/>
        </w:rPr>
        <w:t xml:space="preserve">experiments/main_eval.py</w:t>
      </w:r>
      <w:r>
        <w:t xml:space="preserve">): generate → render(Playwright) → reference perception(VLM 캐시) → metrics. 각 stage는 재시작 가능.</w:t>
      </w:r>
    </w:p>
    <w:p>
      <w:pPr>
        <w:pStyle w:val="Compact"/>
        <w:numPr>
          <w:ilvl w:val="0"/>
          <w:numId w:val="1013"/>
        </w:numPr>
      </w:pPr>
      <w:r>
        <w:t xml:space="preserve">총 4 메서드 × 48 슬라이드 =</w:t>
      </w:r>
      <w:r>
        <w:t xml:space="preserve"> </w:t>
      </w:r>
      <w:r>
        <w:rPr>
          <w:b/>
          <w:bCs/>
        </w:rPr>
        <w:t xml:space="preserve">192 cell</w:t>
      </w:r>
      <w:r>
        <w:t xml:space="preserve">. 실행 시간 82분. 생성 실패 0건.</w:t>
      </w:r>
    </w:p>
    <w:p>
      <w:pPr>
        <w:pStyle w:val="Compact"/>
        <w:numPr>
          <w:ilvl w:val="0"/>
          <w:numId w:val="1013"/>
        </w:numPr>
      </w:pPr>
      <w:r>
        <w:t xml:space="preserve">결과:</w:t>
      </w:r>
      <w:r>
        <w:t xml:space="preserve"> </w:t>
      </w:r>
      <w:r>
        <w:rPr>
          <w:rStyle w:val="VerbatimChar"/>
        </w:rPr>
        <w:t xml:space="preserve">results/main_eval/eval_results.jsonl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eval_summary.csv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analysis_report.md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6" w:name="결과"/>
    <w:p>
      <w:pPr>
        <w:pStyle w:val="2"/>
      </w:pPr>
      <w:r>
        <w:rPr>
          <w:rStyle w:val="SectionNumber"/>
        </w:rPr>
        <w:t xml:space="preserve">1.7</w:t>
      </w:r>
      <w:r>
        <w:tab/>
      </w:r>
      <w:r>
        <w:t xml:space="preserve">6. 결과</w:t>
      </w:r>
    </w:p>
    <w:bookmarkStart w:id="66" w:name="X0e28d13543fb61ef4c0042c384d7a300edb1e6b"/>
    <w:p>
      <w:pPr>
        <w:pStyle w:val="3"/>
      </w:pPr>
      <w:r>
        <w:rPr>
          <w:rStyle w:val="SectionNumber"/>
        </w:rPr>
        <w:t xml:space="preserve">1.7.1</w:t>
      </w:r>
      <w:r>
        <w:tab/>
      </w:r>
      <w:r>
        <w:t xml:space="preserve">6.1 Table 1 — Same-model GPT-4o 비교 (RQ1 main result)</w:t>
      </w:r>
    </w:p>
    <w:p>
      <w:pPr>
        <w:pStyle w:val="FirstParagraph"/>
      </w:pPr>
      <w:r>
        <w:t xml:space="preserve">본 절은</w:t>
      </w:r>
      <w:r>
        <w:t xml:space="preserve"> </w:t>
      </w:r>
      <w:r>
        <w:rPr>
          <w:i/>
          <w:iCs/>
        </w:rPr>
        <w:t xml:space="preserve">동일 base model GPT-4o 위에서</w:t>
      </w:r>
      <w:r>
        <w:t xml:space="preserve"> </w:t>
      </w:r>
      <w:r>
        <w:t xml:space="preserve">4가지 메서드를 vocabulary-free 메트릭 8개로 비교한다 (</w:t>
      </w:r>
      <w:r>
        <w:rPr>
          <w:rStyle w:val="VerbatimChar"/>
        </w:rPr>
        <w:t xml:space="preserve">results/new_eval/summary.json</w:t>
      </w:r>
      <w:r>
        <w:t xml:space="preserve">, N=10 dark-glass).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4 method × 10 design × 8 vocabulary-free metric. 굵은 = 1위.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414"/>
        <w:gridCol w:w="1414"/>
        <w:gridCol w:w="1414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A. single_pass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B. visual_cot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C. cot_h_rag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D. LayerAgent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Δ (D vs 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</w:t>
            </w:r>
            <w:r>
              <w:t xml:space="preserve"> </w:t>
            </w:r>
            <w:r>
              <w:t xml:space="preserve">↑ (visual elements)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+11.8 (2.3×)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EDC</w:t>
            </w:r>
            <w:r>
              <w:t xml:space="preserve"> </w:t>
            </w:r>
            <w:r>
              <w:t xml:space="preserve">↑ (style diversity)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+6.7 (3.2×)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VLC</w:t>
            </w:r>
            <w:r>
              <w:t xml:space="preserve"> </w:t>
            </w:r>
            <w:r>
              <w:t xml:space="preserve">↑ (layer count)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+1.4 (1.9×)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CRP</w:t>
            </w:r>
            <w:r>
              <w:t xml:space="preserve"> </w:t>
            </w:r>
            <w:r>
              <w:t xml:space="preserve">↑ (CSS richness)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+27.9 (2.2×)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HD</w:t>
            </w:r>
            <w:r>
              <w:t xml:space="preserve"> </w:t>
            </w:r>
            <w:r>
              <w:t xml:space="preserve">↑ (DOM depth)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CLIP</w:t>
            </w:r>
            <w:r>
              <w:t xml:space="preserve"> </w:t>
            </w:r>
            <w:r>
              <w:t xml:space="preserve">↑ (semantic)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+0.042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LPIPS</w:t>
            </w:r>
            <w:r>
              <w:t xml:space="preserve"> </w:t>
            </w:r>
            <w:r>
              <w:t xml:space="preserve">↓ (perceptual)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−0.064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SSIM</w:t>
            </w:r>
            <w:r>
              <w:t xml:space="preserve"> </w:t>
            </w:r>
            <w:r>
              <w:t xml:space="preserve">↑ (pixel)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−0.023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발견 1 — LayerAgent가 8개 metric 중 7개에서 1위.</w:t>
      </w:r>
      <w:r>
        <w:t xml:space="preserve"> </w:t>
      </w:r>
      <w:r>
        <w:t xml:space="preserve">SSIM에서만 single_pass와 0.023 차이로 약세 (N=10, std~0.10 → noise 수준). DOM 구조 5개 (VEC/EDC/VLC/CRP/HD) 모두</w:t>
      </w:r>
      <w:r>
        <w:t xml:space="preserve"> </w:t>
      </w:r>
      <w:r>
        <w:rPr>
          <w:i/>
          <w:iCs/>
        </w:rPr>
        <w:t xml:space="preserve">2위 대비 1.5–3.2×</w:t>
      </w:r>
      <w:r>
        <w:t xml:space="preserve">, 시각 fidelity 2개(CLIP, LPIPS)도 1위.</w:t>
      </w:r>
      <w:r>
        <w:t xml:space="preserve"> </w:t>
      </w:r>
      <w:r>
        <w:rPr>
          <w:b/>
          <w:bCs/>
        </w:rPr>
        <w:t xml:space="preserve">동일 base model 위에서 분해의 가치 일관 입증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핵심 발견 2 — visual_cot, cot_h_rag도 single_pass에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유의 미달</w:t>
      </w:r>
      <w:r>
        <w:rPr>
          <w:b/>
          <w:bCs/>
        </w:rPr>
        <w:t xml:space="preserve">.</w:t>
      </w:r>
      <w:r>
        <w:t xml:space="preserve"> </w:t>
      </w:r>
      <w:r>
        <w:t xml:space="preserve">- visual_cot: VEC 7.3 &lt; single_pass 9.1, CSS richness 18.3 &lt; 23.6</w:t>
      </w:r>
      <w:r>
        <w:t xml:space="preserve"> </w:t>
      </w:r>
      <w:r>
        <w:t xml:space="preserve">- cot_h_rag: LPIPS 0.709 (꼴찌), CLIP 0.430 (꼴찌)</w:t>
      </w:r>
      <w:r>
        <w:t xml:space="preserve"> </w:t>
      </w:r>
      <w:r>
        <w:t xml:space="preserve">- → 단순 2-stage CoT 또는 CSS pattern injection은</w:t>
      </w:r>
      <w:r>
        <w:t xml:space="preserve"> </w:t>
      </w:r>
      <w:r>
        <w:rPr>
          <w:i/>
          <w:iCs/>
        </w:rPr>
        <w:t xml:space="preserve">오히려 약화</w:t>
      </w:r>
      <w:r>
        <w:t xml:space="preserve"> </w:t>
      </w:r>
      <w:r>
        <w:t xml:space="preserve">- LayerAgent의</w:t>
      </w:r>
      <w:r>
        <w:t xml:space="preserve"> </w:t>
      </w:r>
      <w:r>
        <w:rPr>
          <w:i/>
          <w:iCs/>
        </w:rPr>
        <w:t xml:space="preserve">DesignSpec + Library + Style Normalizer + Text Inserter 조합</w:t>
      </w:r>
      <w:r>
        <w:t xml:space="preserve">이 결정적</w:t>
      </w:r>
    </w:p>
    <w:p>
      <w:pPr>
        <w:pStyle w:val="BodyText"/>
      </w:pPr>
      <w:r>
        <w:rPr>
          <w:b/>
          <w:bCs/>
        </w:rPr>
        <w:t xml:space="preserve">Table 1b — MLLM judge (GPT-5.4, 4 criteria, 1–7 scale, N=48 main_eval).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721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cot_h_rag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layeragent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single_pass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visual_cot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Fidelity 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 ± 0.61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1.65 ± 0.93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2.17 ± 0.69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2.08 ± 0.68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Structure</w:t>
            </w:r>
            <w:r>
              <w:t xml:space="preserve"> </w:t>
            </w: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3.00 ± 0.80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3.58 ± 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 ± 0.68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3.08 ± 0.65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Completeness 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3.77 ± 1.69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2.35 ± 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3.81 ± 1.72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3.60 ± 1.51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Quality 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3.40 ± 0.82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2.79 ± 1.01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3.75 ± 0.79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3.29 ± 0.90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</w:t>
            </w:r>
            <w:r>
              <w:t xml:space="preserve"> </w:t>
            </w: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3.02</w:t>
            </w:r>
          </w:p>
        </w:tc>
      </w:tr>
    </w:tbl>
    <w:p>
      <w:pPr>
        <w:pStyle w:val="BodyText"/>
      </w:pPr>
      <w:r>
        <w:rPr>
          <w:b/>
          <w:bCs/>
        </w:rPr>
        <w:t xml:space="preserve">MLLM judge에서는 single_pass가 평균 우세 (3.30 vs LayerAgent 2.59)</w:t>
      </w:r>
      <w:r>
        <w:t xml:space="preserve">. LayerAgent는</w:t>
      </w:r>
      <w:r>
        <w:t xml:space="preserve"> </w:t>
      </w:r>
      <w:r>
        <w:rPr>
          <w:i/>
          <w:iCs/>
        </w:rPr>
        <w:t xml:space="preserve">Layer Structure</w:t>
      </w:r>
      <w:r>
        <w:t xml:space="preserve"> </w:t>
      </w:r>
      <w:r>
        <w:t xml:space="preserve">축에서만 좁게 우세 (3.58 vs 3.46). 이는</w:t>
      </w:r>
      <w:r>
        <w:t xml:space="preserve"> </w:t>
      </w:r>
      <w:r>
        <w:rPr>
          <w:i/>
          <w:iCs/>
        </w:rPr>
        <w:t xml:space="preserve">vocabulary-free DOM/visual metric (Table 1)</w:t>
      </w:r>
      <w:r>
        <w:t xml:space="preserve">과</w:t>
      </w:r>
      <w:r>
        <w:t xml:space="preserve"> </w:t>
      </w:r>
      <w:r>
        <w:rPr>
          <w:i/>
          <w:iCs/>
        </w:rPr>
        <w:t xml:space="preserve">holistic 인간-perception 흉내 metric (Table 1b)</w:t>
      </w:r>
      <w:r>
        <w:t xml:space="preserve">이 서로 다른 차원을 측정함을 보임 —</w:t>
      </w:r>
      <w:r>
        <w:t xml:space="preserve"> </w:t>
      </w:r>
      <w:r>
        <w:rPr>
          <w:b/>
          <w:bCs/>
        </w:rPr>
        <w:t xml:space="preserve">§6.5 메트릭 disagreement에서 자세히 분석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Table 1c — Legacy vocabulary-aligned (참고용, N=48 main_eval).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cot_h_rag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layeragent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single_pass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visual_cot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Recall ↑ (vocab-aligned)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LTED ↓ (vocab-aligned)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0.854</w:t>
            </w:r>
          </w:p>
        </w:tc>
      </w:tr>
    </w:tbl>
    <w:p>
      <w:pPr>
        <w:pStyle w:val="BodyText"/>
      </w:pPr>
      <w:r>
        <w:t xml:space="preserve">⚠</w:t>
      </w:r>
      <w:r>
        <w:t xml:space="preserve"> </w:t>
      </w:r>
      <w:r>
        <w:rPr>
          <w:b/>
          <w:bCs/>
        </w:rPr>
        <w:t xml:space="preserve">이 두 metric은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우리가 정의한 LayerAgent class name 어휘</w:t>
      </w:r>
      <w:r>
        <w:rPr>
          <w:b/>
          <w:bCs/>
        </w:rPr>
        <w:t xml:space="preserve">에 align됨</w:t>
      </w:r>
      <w:r>
        <w:t xml:space="preserve"> </w:t>
      </w:r>
      <w:r>
        <w:t xml:space="preserve">(§7.3). LayerAgent의 우세는</w:t>
      </w:r>
      <w:r>
        <w:t xml:space="preserve"> </w:t>
      </w:r>
      <w:r>
        <w:rPr>
          <w:i/>
          <w:iCs/>
        </w:rPr>
        <w:t xml:space="preserve">부분적으로 self-vocabulary scoring</w:t>
      </w:r>
      <w:r>
        <w:t xml:space="preserve">이며, 동일 시각 출력이라도</w:t>
      </w:r>
      <w:r>
        <w:t xml:space="preserve"> </w:t>
      </w:r>
      <w:r>
        <w:rPr>
          <w:i/>
          <w:iCs/>
        </w:rPr>
        <w:t xml:space="preserve">다른 어휘를 쓰는 메서드</w:t>
      </w:r>
      <w:r>
        <w:t xml:space="preserve">에 거짓 negative 보고.</w:t>
      </w:r>
      <w:r>
        <w:t xml:space="preserve"> </w:t>
      </w:r>
      <w:r>
        <w:rPr>
          <w:b/>
          <w:bCs/>
        </w:rPr>
        <w:t xml:space="preserve">본 paper의 main claim은 Table 1 (vocabulary-free)이며, Table 1c는 한계 명시하에 보고</w:t>
      </w:r>
      <w:r>
        <w:t xml:space="preserve">.</w:t>
      </w:r>
    </w:p>
    <w:p>
      <w:pPr>
        <w:pStyle w:val="CaptionedFigure"/>
      </w:pPr>
      <w:r>
        <w:drawing>
          <wp:inline>
            <wp:extent cx="4381500" cy="1069632"/>
            <wp:effectExtent b="0" l="0" r="0" t="0"/>
            <wp:docPr descr="Figure 2: Multi-metric × method comparison (N=48)" title="" id="64" name="Picture"/>
            <a:graphic>
              <a:graphicData uri="http://schemas.openxmlformats.org/drawingml/2006/picture">
                <pic:pic>
                  <pic:nvPicPr>
                    <pic:cNvPr descr="results/figures/fig2_method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069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Multi-metric × method comparison (N=48)</w:t>
      </w:r>
    </w:p>
    <w:p>
      <w:pPr>
        <w:pStyle w:val="BodyText"/>
      </w:pPr>
      <w:r>
        <w:rPr>
          <w:i/>
          <w:iCs/>
        </w:rPr>
        <w:t xml:space="preserve">Figure 2.</w:t>
      </w:r>
      <w:r>
        <w:t xml:space="preserve"> </w:t>
      </w:r>
      <w:r>
        <w:t xml:space="preserve">(Legacy figure) 4 method × 5 metric breakdown. Layer Recall은 vocabulary-aligned이라 caveat 필요 — main 결과는 Table 1의 vocabulary-free metric.</w:t>
      </w:r>
    </w:p>
    <w:bookmarkEnd w:id="66"/>
    <w:bookmarkStart w:id="70" w:name="table-2-cross-model-cost-efficiency-rq2"/>
    <w:p>
      <w:pPr>
        <w:pStyle w:val="3"/>
      </w:pPr>
      <w:r>
        <w:rPr>
          <w:rStyle w:val="SectionNumber"/>
        </w:rPr>
        <w:t xml:space="preserve">1.7.2</w:t>
      </w:r>
      <w:r>
        <w:tab/>
      </w:r>
      <w:r>
        <w:t xml:space="preserve">6.2 Table 2 — Cross-model cost-efficiency (RQ2)</w:t>
      </w:r>
    </w:p>
    <w:p>
      <w:pPr>
        <w:pStyle w:val="FirstParagraph"/>
      </w:pPr>
      <w:r>
        <w:t xml:space="preserve">학회 reviewer 차단 질문:</w:t>
      </w:r>
      <w:r>
        <w:t xml:space="preserve"> </w:t>
      </w:r>
      <w:r>
        <w:rPr>
          <w:i/>
          <w:iCs/>
        </w:rPr>
        <w:t xml:space="preserve">“LayerAgent는 GPT-4o로 8 specialist를 호출한다 — 그냥 한 번의 GPT-5.4나 Claude Opus 호출이 더 비용 효율적이지 않은가?”</w:t>
      </w:r>
      <w:r>
        <w:t xml:space="preserve"> </w:t>
      </w:r>
      <w:r>
        <w:t xml:space="preserve">이를 정직하게 검증하기 위해 frontier single-pass를</w:t>
      </w:r>
      <w:r>
        <w:t xml:space="preserve"> </w:t>
      </w:r>
      <w:r>
        <w:rPr>
          <w:i/>
          <w:iCs/>
        </w:rPr>
        <w:t xml:space="preserve">vocabulary-free metric</w:t>
      </w:r>
      <w:r>
        <w:t xml:space="preserve">으로 직접 비교한다 (</w:t>
      </w:r>
      <w:r>
        <w:rPr>
          <w:rStyle w:val="VerbatimChar"/>
        </w:rPr>
        <w:t xml:space="preserve">results/new_eval/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results/cross_vlm/cost_efficiency_summary.json</w:t>
      </w:r>
      <w:r>
        <w:t xml:space="preserve">, N=10 dark-glass).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Cross-model 비교, vocabulary-free metric. 굵은 = 1위. 가격은 2026 Q1 list price 추정 (GPT-4o $2.5/$10 per M, GPT-5.4 $5/$15 per M, Claude 4.6 Opus $15/$75 per M input/output).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920"/>
        <w:gridCol w:w="920"/>
        <w:gridCol w:w="920"/>
        <w:gridCol w:w="920"/>
        <w:gridCol w:w="920"/>
        <w:gridCol w:w="920"/>
        <w:gridCol w:w="920"/>
        <w:gridCol w:w="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EDC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SSIM↑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CLIP↑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LPIPS↓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Cost/slide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LayerAgent</w:t>
            </w:r>
            <w:r>
              <w:t xml:space="preserve"> </w:t>
            </w:r>
            <w:r>
              <w:t xml:space="preserve">(GPT-4o + 분해)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$0.232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single-pass (GPT-5.4)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single-pass (Claude 4.6 Opus)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$0.421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108s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분석 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두 가지 결론</w:t>
      </w:r>
      <w:r>
        <w:rPr>
          <w:b/>
          <w:bCs/>
        </w:rPr>
        <w:t xml:space="preserve">.</w:t>
      </w:r>
    </w:p>
    <w:bookmarkStart w:id="67" w:name="vs-claude-4.6-opus-layeragent-가성비-우세"/>
    <w:p>
      <w:pPr>
        <w:pStyle w:val="4"/>
      </w:pPr>
      <w:r>
        <w:rPr>
          <w:rStyle w:val="SectionNumber"/>
        </w:rPr>
        <w:t xml:space="preserve">1.7.2.1</w:t>
      </w:r>
      <w:r>
        <w:tab/>
      </w:r>
      <w:r>
        <w:t xml:space="preserve">vs Claude 4.6 Opus → LayerAgent</w:t>
      </w:r>
      <w:r>
        <w:t xml:space="preserve"> </w:t>
      </w:r>
      <w:r>
        <w:rPr>
          <w:b/>
          <w:bCs/>
        </w:rPr>
        <w:t xml:space="preserve">가성비 우세 ✅</w:t>
      </w:r>
    </w:p>
    <w:p>
      <w:pPr>
        <w:pStyle w:val="Compact"/>
        <w:numPr>
          <w:ilvl w:val="0"/>
          <w:numId w:val="1014"/>
        </w:numPr>
      </w:pPr>
      <w:r>
        <w:t xml:space="preserve">시각 fidelity 거의 동등 (SSIM 0.470 vs 0.500, CLIP 0.492 vs 0.525, LPIPS 0.589 vs 0.502)</w:t>
      </w:r>
    </w:p>
    <w:p>
      <w:pPr>
        <w:pStyle w:val="Compact"/>
        <w:numPr>
          <w:ilvl w:val="0"/>
          <w:numId w:val="1014"/>
        </w:numPr>
      </w:pPr>
      <w:r>
        <w:t xml:space="preserve">시각 풍부성 (VEC/EDC/CRP) Opus가 약간 우세 (격차 작음)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비용 45% 절감 ($0.232 vs $0.421) + 시간 44% 절감 (60s vs 108s)</w:t>
      </w:r>
    </w:p>
    <w:p>
      <w:pPr>
        <w:pStyle w:val="Compact"/>
        <w:numPr>
          <w:ilvl w:val="0"/>
          <w:numId w:val="1014"/>
        </w:numPr>
      </w:pPr>
      <w:r>
        <w:t xml:space="preserve">→</w:t>
      </w:r>
      <w:r>
        <w:t xml:space="preserve"> </w:t>
      </w:r>
      <w:r>
        <w:t xml:space="preserve">“LayerAgent (값싼 GPT-4o + 분해)는</w:t>
      </w:r>
      <w:r>
        <w:t xml:space="preserve"> </w:t>
      </w:r>
      <w:r>
        <w:rPr>
          <w:i/>
          <w:iCs/>
        </w:rPr>
        <w:t xml:space="preserve">expensive Claude Opus 수준 품질</w:t>
      </w:r>
      <w:r>
        <w:t xml:space="preserve">을</w:t>
      </w:r>
      <w:r>
        <w:t xml:space="preserve"> </w:t>
      </w:r>
      <w:r>
        <w:rPr>
          <w:i/>
          <w:iCs/>
        </w:rPr>
        <w:t xml:space="preserve">절반 비용</w:t>
      </w:r>
      <w:r>
        <w:t xml:space="preserve">에 달성”</w:t>
      </w:r>
      <w:r>
        <w:t xml:space="preserve"> </w:t>
      </w:r>
      <w:r>
        <w:t xml:space="preserve">— 가성비 valid claim</w:t>
      </w:r>
    </w:p>
    <w:bookmarkEnd w:id="67"/>
    <w:bookmarkStart w:id="68" w:name="vs-gpt-5.4-honest-패배"/>
    <w:p>
      <w:pPr>
        <w:pStyle w:val="4"/>
      </w:pPr>
      <w:r>
        <w:rPr>
          <w:rStyle w:val="SectionNumber"/>
        </w:rPr>
        <w:t xml:space="preserve">1.7.2.2</w:t>
      </w:r>
      <w:r>
        <w:tab/>
      </w:r>
      <w:r>
        <w:t xml:space="preserve">vs GPT-5.4 →</w:t>
      </w:r>
      <w:r>
        <w:t xml:space="preserve"> </w:t>
      </w:r>
      <w:r>
        <w:rPr>
          <w:b/>
          <w:bCs/>
        </w:rPr>
        <w:t xml:space="preserve">honest 패배 ❌</w:t>
      </w:r>
    </w:p>
    <w:p>
      <w:pPr>
        <w:pStyle w:val="Compact"/>
        <w:numPr>
          <w:ilvl w:val="0"/>
          <w:numId w:val="1015"/>
        </w:numPr>
      </w:pPr>
      <w:r>
        <w:t xml:space="preserve">GPT-5.4가</w:t>
      </w:r>
      <w:r>
        <w:t xml:space="preserve"> </w:t>
      </w:r>
      <w:r>
        <w:rPr>
          <w:i/>
          <w:iCs/>
        </w:rPr>
        <w:t xml:space="preserve">모든 vocabulary-free metric에서 1위</w:t>
      </w:r>
      <w:r>
        <w:t xml:space="preserve"> </w:t>
      </w:r>
      <w:r>
        <w:t xml:space="preserve">(VEC, EDC, CRP, SSIM, CLIP, LPIPS)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비용도 GPT-5.4가 1/3</w:t>
      </w:r>
      <w:r>
        <w:t xml:space="preserve"> </w:t>
      </w:r>
      <w:r>
        <w:t xml:space="preserve">($0.075 vs $0.232)</w:t>
      </w:r>
    </w:p>
    <w:p>
      <w:pPr>
        <w:pStyle w:val="Compact"/>
        <w:numPr>
          <w:ilvl w:val="0"/>
          <w:numId w:val="1015"/>
        </w:numPr>
      </w:pPr>
      <w:r>
        <w:t xml:space="preserve">→</w:t>
      </w:r>
      <w:r>
        <w:t xml:space="preserve"> </w:t>
      </w:r>
      <w:r>
        <w:t xml:space="preserve">“LayerAgent가 frontier single-pass 능가”</w:t>
      </w:r>
      <w:r>
        <w:t xml:space="preserve">라는 강한 주장은</w:t>
      </w:r>
      <w:r>
        <w:t xml:space="preserve"> </w:t>
      </w:r>
      <w:r>
        <w:rPr>
          <w:b/>
          <w:bCs/>
        </w:rPr>
        <w:t xml:space="preserve">GPT-5.4에 대해서는 데이터로 미지지</w:t>
      </w:r>
    </w:p>
    <w:p>
      <w:pPr>
        <w:pStyle w:val="Compact"/>
        <w:numPr>
          <w:ilvl w:val="0"/>
          <w:numId w:val="1015"/>
        </w:numPr>
      </w:pPr>
      <w:r>
        <w:t xml:space="preserve">정직 보고:</w:t>
      </w:r>
      <w:r>
        <w:t xml:space="preserve"> </w:t>
      </w:r>
      <w:r>
        <w:rPr>
          <w:b/>
          <w:bCs/>
        </w:rPr>
        <w:t xml:space="preserve">GPT-5.4 single-pass는 더 cost-efficient 대안</w:t>
      </w:r>
    </w:p>
    <w:bookmarkEnd w:id="68"/>
    <w:bookmarkStart w:id="69" w:name="operational-implication"/>
    <w:p>
      <w:pPr>
        <w:pStyle w:val="4"/>
      </w:pPr>
      <w:r>
        <w:rPr>
          <w:rStyle w:val="SectionNumber"/>
        </w:rPr>
        <w:t xml:space="preserve">1.7.2.3</w:t>
      </w:r>
      <w:r>
        <w:tab/>
      </w:r>
      <w:r>
        <w:t xml:space="preserve">Operational implication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Quality + cost 모두 우선</w:t>
      </w:r>
      <w:r>
        <w:t xml:space="preserve">이면 →</w:t>
      </w:r>
      <w:r>
        <w:t xml:space="preserve"> </w:t>
      </w:r>
      <w:r>
        <w:rPr>
          <w:b/>
          <w:bCs/>
        </w:rPr>
        <w:t xml:space="preserve">GPT-5.4 single-pass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Opus 급 품질을 더 싸게</w:t>
      </w:r>
      <w:r>
        <w:t xml:space="preserve"> </w:t>
      </w:r>
      <w:r>
        <w:t xml:space="preserve">원하면 →</w:t>
      </w:r>
      <w:r>
        <w:t xml:space="preserve"> </w:t>
      </w:r>
      <w:r>
        <w:rPr>
          <w:b/>
          <w:bCs/>
        </w:rPr>
        <w:t xml:space="preserve">LayerAgent (GPT-4o)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최저 비용 + low quality 허용</w:t>
      </w:r>
      <w:r>
        <w:t xml:space="preserve">이면 →</w:t>
      </w:r>
      <w:r>
        <w:t xml:space="preserve"> </w:t>
      </w:r>
      <w:r>
        <w:rPr>
          <w:b/>
          <w:bCs/>
        </w:rPr>
        <w:t xml:space="preserve">GPT-4o single-pass</w:t>
      </w:r>
      <w:r>
        <w:t xml:space="preserve"> </w:t>
      </w:r>
      <w:r>
        <w:t xml:space="preserve">($0.015/slide, 10s)</w:t>
      </w:r>
    </w:p>
    <w:p>
      <w:pPr>
        <w:pStyle w:val="FirstParagraph"/>
      </w:pPr>
      <w:r>
        <w:rPr>
          <w:b/>
          <w:bCs/>
        </w:rPr>
        <w:t xml:space="preserve">결론</w:t>
      </w:r>
      <w:r>
        <w:t xml:space="preserve">: LayerAgent는</w:t>
      </w:r>
      <w:r>
        <w:t xml:space="preserve"> </w:t>
      </w:r>
      <w:r>
        <w:rPr>
          <w:i/>
          <w:iCs/>
        </w:rPr>
        <w:t xml:space="preserve">expensive frontier (Claude Opus 등)의 cost-efficient 대체</w:t>
      </w:r>
      <w:r>
        <w:t xml:space="preserve">이며</w:t>
      </w:r>
      <w:r>
        <w:t xml:space="preserve"> </w:t>
      </w:r>
      <w:r>
        <w:rPr>
          <w:i/>
          <w:iCs/>
        </w:rPr>
        <w:t xml:space="preserve">모든 frontier 대체</w:t>
      </w:r>
      <w:r>
        <w:t xml:space="preserve">는 아니다. Cost-quality trade-off는 use case에 의존하며, 본 paper는 이를 정직하게 보고한다.</w:t>
      </w:r>
    </w:p>
    <w:bookmarkEnd w:id="69"/>
    <w:bookmarkEnd w:id="70"/>
    <w:bookmarkStart w:id="71" w:name="X522af6df7b909cca53905a98a923a392617e827"/>
    <w:p>
      <w:pPr>
        <w:pStyle w:val="3"/>
      </w:pPr>
      <w:r>
        <w:rPr>
          <w:rStyle w:val="SectionNumber"/>
        </w:rPr>
        <w:t xml:space="preserve">1.7.3</w:t>
      </w:r>
      <w:r>
        <w:tab/>
      </w:r>
      <w:r>
        <w:t xml:space="preserve">6.3 Trivial baseline check —</w:t>
      </w:r>
      <w:r>
        <w:t xml:space="preserve"> </w:t>
      </w:r>
      <w:r>
        <w:rPr>
          <w:i/>
          <w:iCs/>
        </w:rPr>
        <w:t xml:space="preserve">prompt engineering으로는 same-model 격차가 닫히지 않는다</w:t>
      </w:r>
    </w:p>
    <w:p>
      <w:pPr>
        <w:pStyle w:val="FirstParagraph"/>
      </w:pPr>
      <w:r>
        <w:t xml:space="preserve">LayerAgent의 same-model 우세(Table 1)가</w:t>
      </w:r>
      <w:r>
        <w:t xml:space="preserve"> </w:t>
      </w:r>
      <w:r>
        <w:rPr>
          <w:i/>
          <w:iCs/>
        </w:rPr>
        <w:t xml:space="preserve">진짜 분해 효과인지</w:t>
      </w:r>
      <w:r>
        <w:t xml:space="preserve"> </w:t>
      </w:r>
      <w:r>
        <w:t xml:space="preserve">또는</w:t>
      </w:r>
      <w:r>
        <w:t xml:space="preserve"> </w:t>
      </w:r>
      <w:r>
        <w:rPr>
          <w:i/>
          <w:iCs/>
        </w:rPr>
        <w:t xml:space="preserve">단순 prompt 조정으로 가능한지</w:t>
      </w:r>
      <w:r>
        <w:t xml:space="preserve"> </w:t>
      </w:r>
      <w:r>
        <w:t xml:space="preserve">검증하기 위해</w:t>
      </w:r>
      <w:r>
        <w:t xml:space="preserve"> </w:t>
      </w:r>
      <w:r>
        <w:rPr>
          <w:b/>
          <w:bCs/>
        </w:rPr>
        <w:t xml:space="preserve">single_pass_zexplicit</w:t>
      </w:r>
      <w:r>
        <w:t xml:space="preserve"> </w:t>
      </w:r>
      <w:r>
        <w:t xml:space="preserve">변형을 구현했다 (</w:t>
      </w:r>
      <w:r>
        <w:rPr>
          <w:rStyle w:val="VerbatimChar"/>
        </w:rPr>
        <w:t xml:space="preserve">baselines/single_pass_zexplicit.py</w:t>
      </w:r>
      <w:r>
        <w:t xml:space="preserve">). 단일 패스 prompt에 z-index 6-band 명시 한 줄만 추가: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(N=10 dark-glass, legacy LTED metric)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LTED 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Layer Recall 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avg layer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single_pass (baseline 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0.823 ± 0.14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0.224 ± 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(main_eval)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single_pass_zexplicit</w:t>
            </w:r>
            <w:r>
              <w:t xml:space="preserve"> </w:t>
            </w:r>
            <w:r>
              <w:t xml:space="preserve">(baseline A’)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0.844 ± 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0.292 ± 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layeragent 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0.551 ± 0.13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0.759 ± 0.16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</w:tr>
    </w:tbl>
    <w:p>
      <w:pPr>
        <w:pStyle w:val="BodyText"/>
      </w:pPr>
      <w:r>
        <w:t xml:space="preserve">z-explicit prompt는 Recall을 0.224 → 0.292로 살짝 올리지만 LayerAgent의 0.759와</w:t>
      </w:r>
      <w:r>
        <w:t xml:space="preserve"> </w:t>
      </w:r>
      <w:r>
        <w:rPr>
          <w:i/>
          <w:iCs/>
        </w:rPr>
        <w:t xml:space="preserve">2.6× 격차 유지</w:t>
      </w:r>
      <w:r>
        <w:t xml:space="preserve">. LTED는</w:t>
      </w:r>
      <w:r>
        <w:t xml:space="preserve"> </w:t>
      </w:r>
      <w:r>
        <w:rPr>
          <w:i/>
          <w:iCs/>
        </w:rPr>
        <w:t xml:space="preserve">오히려 악화</w:t>
      </w:r>
      <w:r>
        <w:t xml:space="preserve"> </w:t>
      </w:r>
      <w:r>
        <w:t xml:space="preserve">(0.823 → 0.844).</w:t>
      </w:r>
      <w:r>
        <w:t xml:space="preserve"> </w:t>
      </w:r>
      <w:r>
        <w:rPr>
          <w:b/>
          <w:bCs/>
        </w:rPr>
        <w:t xml:space="preserve">prompt engineering으로는 same-model 격차가 닫히지 않으며 LayerAgent의 8-stage 분해가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generation capacity 자체</w:t>
      </w:r>
      <w:r>
        <w:rPr>
          <w:b/>
          <w:bCs/>
        </w:rPr>
        <w:t xml:space="preserve">를 늘리는 실질 메커니즘 contribution임을 입증</w:t>
      </w:r>
      <w:r>
        <w:t xml:space="preserve">.</w:t>
      </w:r>
    </w:p>
    <w:p>
      <w:pPr>
        <w:pStyle w:val="BodyText"/>
      </w:pPr>
      <w:r>
        <w:t xml:space="preserve">(이 결과는 legacy vocabulary-aligned LTED/Recall 기반이므로 Table 1c와 같은 caveat 적용 — 그러나 prompt 변형은 vocabulary와 무관하므로</w:t>
      </w:r>
      <w:r>
        <w:t xml:space="preserve"> </w:t>
      </w:r>
      <w:r>
        <w:rPr>
          <w:i/>
          <w:iCs/>
        </w:rPr>
        <w:t xml:space="preserve">방향성은 robust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71"/>
    <w:bookmarkStart w:id="72" w:name="Xc27447108125752c6e21933555c248691018f1e"/>
    <w:p>
      <w:pPr>
        <w:pStyle w:val="3"/>
      </w:pPr>
      <w:r>
        <w:rPr>
          <w:rStyle w:val="SectionNumber"/>
        </w:rPr>
        <w:t xml:space="preserve">1.7.4</w:t>
      </w:r>
      <w:r>
        <w:tab/>
      </w:r>
      <w:r>
        <w:t xml:space="preserve">6.4 Sweet spot — 다층 dark-glass에서 두 메트릭 가족이</w:t>
      </w:r>
      <w:r>
        <w:t xml:space="preserve"> </w:t>
      </w:r>
      <w:r>
        <w:rPr>
          <w:i/>
          <w:iCs/>
        </w:rPr>
        <w:t xml:space="preserve">합의</w:t>
      </w:r>
      <w:r>
        <w:t xml:space="preserve">한다</w:t>
      </w:r>
    </w:p>
    <w:p>
      <w:pPr>
        <w:pStyle w:val="Compact"/>
        <w:numPr>
          <w:ilvl w:val="0"/>
          <w:numId w:val="1017"/>
        </w:numPr>
      </w:pPr>
      <w:r>
        <w:t xml:space="preserve">10 dark-glass design subset (시스템의 설계 대상). LTED와 MLLM judge 둘 다 LayerAgent 우세: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LTED 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MLLM avg 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single_pass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visual_cot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cot_h_rag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layeragent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4.15</w:t>
            </w:r>
          </w:p>
        </w:tc>
      </w:tr>
    </w:tbl>
    <w:p>
      <w:pPr>
        <w:pStyle w:val="BodyText"/>
      </w:pPr>
      <w:r>
        <w:t xml:space="preserve">다층 dark-glass에서 LayerAgent는 LTED를</w:t>
      </w:r>
      <w:r>
        <w:t xml:space="preserve"> </w:t>
      </w:r>
      <w:r>
        <w:rPr>
          <w:b/>
          <w:bCs/>
        </w:rPr>
        <w:t xml:space="preserve">거의 절반으로 단축</w:t>
      </w:r>
      <w:r>
        <w:t xml:space="preserve"> </w:t>
      </w:r>
      <w:r>
        <w:t xml:space="preserve">(0.823 → 0.551), 동시에 MLLM judge 평균에서도</w:t>
      </w:r>
      <w:r>
        <w:t xml:space="preserve"> </w:t>
      </w:r>
      <w:r>
        <w:rPr>
          <w:i/>
          <w:iCs/>
        </w:rPr>
        <w:t xml:space="preserve">유일하게</w:t>
      </w:r>
      <w:r>
        <w:t xml:space="preserve"> </w:t>
      </w:r>
      <w:r>
        <w:t xml:space="preserve">우세 (4.15 vs 베이스라인 3.85–4.03). 두 메트릭 가족이</w:t>
      </w:r>
      <w:r>
        <w:t xml:space="preserve"> </w:t>
      </w:r>
      <w:r>
        <w:rPr>
          <w:i/>
          <w:iCs/>
        </w:rPr>
        <w:t xml:space="preserve">동시에 합의</w:t>
      </w:r>
      <w:r>
        <w:t xml:space="preserve">한다 — 이는 본 연구가 가진 가장 신뢰도 높은 우위 주장이다.</w:t>
      </w:r>
    </w:p>
    <w:bookmarkEnd w:id="72"/>
    <w:bookmarkStart w:id="73" w:name="X65538105d51b41cc2b9b1153f42bcfafc0db6aa"/>
    <w:p>
      <w:pPr>
        <w:pStyle w:val="3"/>
      </w:pPr>
      <w:r>
        <w:rPr>
          <w:rStyle w:val="SectionNumber"/>
        </w:rPr>
        <w:t xml:space="preserve">1.7.5</w:t>
      </w:r>
      <w:r>
        <w:tab/>
      </w:r>
      <w:r>
        <w:t xml:space="preserve">6.5 Per-layout breakdown — 두 가족이 sweet-spot에 합의한다 (RQ4)</w:t>
      </w:r>
    </w:p>
    <w:p>
      <w:pPr>
        <w:pStyle w:val="FirstParagraph"/>
      </w:pPr>
      <w:r>
        <w:rPr>
          <w:b/>
          <w:bCs/>
        </w:rPr>
        <w:t xml:space="preserve">Table 2.</w:t>
      </w:r>
      <w:r>
        <w:t xml:space="preserve"> </w:t>
      </w:r>
      <w:r>
        <w:t xml:space="preserve">9 layout family per-method × 두 메트릭 가족.</w:t>
      </w:r>
      <w:r>
        <w:t xml:space="preserve"> </w:t>
      </w:r>
      <w:r>
        <w:t xml:space="preserve">- LTED Δ = (best baseline LTED) − (LayerAgent LTED),</w:t>
      </w:r>
      <w:r>
        <w:t xml:space="preserve"> </w:t>
      </w:r>
      <w:r>
        <w:rPr>
          <w:b/>
          <w:bCs/>
        </w:rPr>
        <w:t xml:space="preserve">양수 = LayerAgent 우세</w:t>
      </w:r>
      <w:r>
        <w:t xml:space="preserve">.</w:t>
      </w:r>
      <w:r>
        <w:t xml:space="preserve"> </w:t>
      </w:r>
      <w:r>
        <w:t xml:space="preserve">- MLLM Δ = LayerAgent avg − (best baseline avg),</w:t>
      </w:r>
      <w:r>
        <w:t xml:space="preserve"> </w:t>
      </w:r>
      <w:r>
        <w:rPr>
          <w:b/>
          <w:bCs/>
        </w:rPr>
        <w:t xml:space="preserve">양수 = LayerAgent 우세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200"/>
        <w:gridCol w:w="1200"/>
        <w:gridCol w:w="1200"/>
        <w:gridCol w:w="1200"/>
        <w:gridCol w:w="120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LTED LayerAgent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LTED 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MLLM LayerAgent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MLLM 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양 가족 합의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design_existing</w:t>
            </w:r>
            <w:r>
              <w:t xml:space="preserve"> </w:t>
            </w:r>
            <w:r>
              <w:t xml:space="preserve">(dark-glass)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+0.27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LayerAgent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pyramid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disagree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mekko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disagree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process_flow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disagree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harvey_table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disagree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matrix_2x2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disagree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waterfall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single_pass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line_chart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single_pass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bar_chart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single_pass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발견 (RQ4 정착).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두 가족이 dark-glass sweet spot에서만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합의하여</w:t>
      </w:r>
      <w:r>
        <w:rPr>
          <w:b/>
          <w:bCs/>
        </w:rPr>
        <w:t xml:space="preserve"> </w:t>
      </w:r>
      <w:r>
        <w:rPr>
          <w:b/>
          <w:bCs/>
        </w:rPr>
        <w:t xml:space="preserve">LayerAgent를 우세로 선언</w:t>
      </w:r>
      <w:r>
        <w:t xml:space="preserve">한다 (LTED Δ +0.27, MLLM Δ +0.12).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평면 차트(bar/line/waterfall)에서도 두 가족이 합의</w:t>
      </w:r>
      <w:r>
        <w:t xml:space="preserve"> </w:t>
      </w:r>
      <w:r>
        <w:t xml:space="preserve">— 이번에는</w:t>
      </w:r>
      <w:r>
        <w:t xml:space="preserve"> </w:t>
      </w:r>
      <w:r>
        <w:rPr>
          <w:i/>
          <w:iCs/>
        </w:rPr>
        <w:t xml:space="preserve">single_pass 우세</w:t>
      </w:r>
      <w:r>
        <w:t xml:space="preserve">로. 분해 비용 &gt; 이득.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6개 중간 layout(pyramid, mekko, process_flow, harvey_table, matrix_2x2, …)에서 두 가족이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불일치</w:t>
      </w:r>
      <w:r>
        <w:t xml:space="preserve">: LTED는 LayerAgent의 부분 우위(layer 수 회복)를 점수화하지만, MLLM judge는 그 출력을</w:t>
      </w:r>
      <w:r>
        <w:t xml:space="preserve"> </w:t>
      </w:r>
      <w:r>
        <w:rPr>
          <w:i/>
          <w:iCs/>
        </w:rPr>
        <w:t xml:space="preserve">덜 전문적이고 가독성이 낮은 슬라이드</w:t>
      </w:r>
      <w:r>
        <w:t xml:space="preserve">로 본다. 즉,</w:t>
      </w:r>
      <w:r>
        <w:t xml:space="preserve"> </w:t>
      </w:r>
      <w:r>
        <w:rPr>
          <w:i/>
          <w:iCs/>
        </w:rPr>
        <w:t xml:space="preserve">layer 수만 회복</w:t>
      </w:r>
      <w:r>
        <w:t xml:space="preserve">하는 것은</w:t>
      </w:r>
      <w:r>
        <w:t xml:space="preserve"> </w:t>
      </w:r>
      <w:r>
        <w:rPr>
          <w:i/>
          <w:iCs/>
        </w:rPr>
        <w:t xml:space="preserve">발표 가능한 슬라이드</w:t>
      </w:r>
      <w:r>
        <w:t xml:space="preserve">를 보장하지 않는다.</w:t>
      </w:r>
    </w:p>
    <w:p>
      <w:pPr>
        <w:pStyle w:val="FirstParagraph"/>
      </w:pPr>
      <w:r>
        <w:rPr>
          <w:b/>
          <w:bCs/>
        </w:rPr>
        <w:t xml:space="preserve">본 연구의 honest thesis (sweet-spot-scoped).</w:t>
      </w:r>
      <w:r>
        <w:t xml:space="preserve"> </w:t>
      </w:r>
      <w:r>
        <w:t xml:space="preserve">LayerAgent의 우위는</w:t>
      </w:r>
      <w:r>
        <w:t xml:space="preserve"> </w:t>
      </w:r>
      <w:r>
        <w:rPr>
          <w:i/>
          <w:iCs/>
        </w:rPr>
        <w:t xml:space="preserve">다층 dark-glass</w:t>
      </w:r>
      <w:r>
        <w:t xml:space="preserve">라는 sweet spot에서만 두 가족이 합의한다. 그 외 layout에서는 (i) LTED 우위가</w:t>
      </w:r>
      <w:r>
        <w:t xml:space="preserve"> </w:t>
      </w:r>
      <w:r>
        <w:rPr>
          <w:i/>
          <w:iCs/>
        </w:rPr>
        <w:t xml:space="preserve">발표 품질로 이어지지 않거나</w:t>
      </w:r>
      <w:r>
        <w:t xml:space="preserve"> </w:t>
      </w:r>
      <w:r>
        <w:t xml:space="preserve">(ii) 분해 비용 자체가 단일 패스보다 나쁘다.</w:t>
      </w:r>
      <w:r>
        <w:t xml:space="preserve"> </w:t>
      </w:r>
      <w:r>
        <w:rPr>
          <w:i/>
          <w:iCs/>
        </w:rPr>
        <w:t xml:space="preserve">전체 슬라이드 도메인에서 LayerAgent가 우월하다</w:t>
      </w:r>
      <w:r>
        <w:t xml:space="preserve">는 주장은 데이터로 지지되지 않으며, 본 paper는 이 사실을 thesis의 일부로 명시 흡수한다.</w:t>
      </w:r>
      <w:r>
        <w:t xml:space="preserve"> </w:t>
      </w:r>
      <w:r>
        <w:rPr>
          <w:b/>
          <w:bCs/>
        </w:rPr>
        <w:t xml:space="preserve">운영 권고: layout-conditional routing</w:t>
      </w:r>
      <w:r>
        <w:t xml:space="preserve"> </w:t>
      </w:r>
      <w:r>
        <w:t xml:space="preserve">— Analyzer 단계에서 layout 유형 판별 후 다층 → LayerAgent, 평면/차트 → single_pass.</w:t>
      </w:r>
    </w:p>
    <w:bookmarkEnd w:id="73"/>
    <w:bookmarkStart w:id="74" w:name="메트릭-분류학-다섯-가족-다섯-다른-질문-rq3"/>
    <w:p>
      <w:pPr>
        <w:pStyle w:val="3"/>
      </w:pPr>
      <w:r>
        <w:rPr>
          <w:rStyle w:val="SectionNumber"/>
        </w:rPr>
        <w:t xml:space="preserve">1.7.6</w:t>
      </w:r>
      <w:r>
        <w:tab/>
      </w:r>
      <w:r>
        <w:t xml:space="preserve">6.6 메트릭 분류학 — 다섯 가족, 다섯 다른 질문 (RQ3)</w:t>
      </w:r>
    </w:p>
    <w:p>
      <w:pPr>
        <w:pStyle w:val="FirstParagraph"/>
      </w:pPr>
      <w:r>
        <w:rPr>
          <w:b/>
          <w:bCs/>
        </w:rPr>
        <w:t xml:space="preserve">Table 3.</w:t>
      </w:r>
      <w:r>
        <w:t xml:space="preserve"> </w:t>
      </w:r>
      <w:r>
        <w:t xml:space="preserve">본 연구가 정착시키는 메트릭 가족 분리.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 family</w:t>
            </w:r>
          </w:p>
        </w:tc>
        <w:tc>
          <w:tcPr/>
          <w:p>
            <w:pPr>
              <w:pStyle w:val="Compact"/>
            </w:pPr>
            <w:r>
              <w:t xml:space="preserve">대표 metric</w:t>
            </w:r>
          </w:p>
        </w:tc>
        <w:tc>
          <w:tcPr/>
          <w:p>
            <w:pPr>
              <w:pStyle w:val="Compact"/>
            </w:pPr>
            <w:r>
              <w:t xml:space="preserve">측정 차원</w:t>
            </w:r>
          </w:p>
        </w:tc>
        <w:tc>
          <w:tcPr/>
          <w:p>
            <w:pPr>
              <w:pStyle w:val="Compact"/>
            </w:pPr>
            <w:r>
              <w:t xml:space="preserve">Same-model GPT-4o 우승</w:t>
            </w:r>
          </w:p>
        </w:tc>
        <w:tc>
          <w:tcPr/>
          <w:p>
            <w:pPr>
              <w:pStyle w:val="Compact"/>
            </w:pPr>
            <w:r>
              <w:t xml:space="preserve">Cross-model 우승</w:t>
            </w:r>
          </w:p>
        </w:tc>
        <w:tc>
          <w:tcPr/>
          <w:p>
            <w:pPr>
              <w:pStyle w:val="Compact"/>
            </w:pPr>
            <w:r>
              <w:t xml:space="preserve">답하는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  <w:r>
              <w:t xml:space="preserve"> </w:t>
            </w:r>
            <w:r>
              <w:rPr>
                <w:b/>
                <w:bCs/>
              </w:rPr>
              <w:t xml:space="preserve">DOM-based vocabulary-free</w:t>
            </w:r>
          </w:p>
        </w:tc>
        <w:tc>
          <w:tcPr/>
          <w:p>
            <w:pPr>
              <w:pStyle w:val="Compact"/>
            </w:pPr>
            <w:r>
              <w:t xml:space="preserve">VEC, EDC, CRP, HD</w:t>
            </w:r>
          </w:p>
        </w:tc>
        <w:tc>
          <w:tcPr/>
          <w:p>
            <w:pPr>
              <w:pStyle w:val="Compact"/>
            </w:pPr>
            <w:r>
              <w:t xml:space="preserve">코드 구조 풍부성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LayerAgent</w:t>
            </w:r>
          </w:p>
        </w:tc>
        <w:tc>
          <w:tcPr/>
          <w:p>
            <w:pPr>
              <w:pStyle w:val="Compact"/>
            </w:pPr>
            <w:r>
              <w:t xml:space="preserve">GPT-5.4</w:t>
            </w:r>
          </w:p>
        </w:tc>
        <w:tc>
          <w:tcPr/>
          <w:p>
            <w:pPr>
              <w:pStyle w:val="Compact"/>
            </w:pPr>
            <w:r>
              <w:t xml:space="preserve">“코드가</w:t>
            </w:r>
            <w:r>
              <w:t xml:space="preserve"> </w:t>
            </w:r>
            <w:r>
              <w:rPr>
                <w:i/>
                <w:iCs/>
              </w:rPr>
              <w:t xml:space="preserve">시각적으로 풍부한 element</w:t>
            </w:r>
            <w:r>
              <w:t xml:space="preserve">를 만드는가?”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  <w:r>
              <w:t xml:space="preserve"> </w:t>
            </w:r>
            <w:r>
              <w:rPr>
                <w:b/>
                <w:bCs/>
              </w:rPr>
              <w:t xml:space="preserve">PNG-based visual fidelity</w:t>
            </w:r>
          </w:p>
        </w:tc>
        <w:tc>
          <w:tcPr/>
          <w:p>
            <w:pPr>
              <w:pStyle w:val="Compact"/>
            </w:pPr>
            <w:r>
              <w:t xml:space="preserve">SSIM, CLIP, LPIPS</w:t>
            </w:r>
          </w:p>
        </w:tc>
        <w:tc>
          <w:tcPr/>
          <w:p>
            <w:pPr>
              <w:pStyle w:val="Compact"/>
            </w:pPr>
            <w:r>
              <w:t xml:space="preserve">시각 충실도</w:t>
            </w:r>
          </w:p>
        </w:tc>
        <w:tc>
          <w:tcPr/>
          <w:p>
            <w:pPr>
              <w:pStyle w:val="Compact"/>
            </w:pPr>
            <w:r>
              <w:t xml:space="preserve">LayerAgent (CLIP/LPIPS) / single_pass (SSIM)</w:t>
            </w:r>
          </w:p>
        </w:tc>
        <w:tc>
          <w:tcPr/>
          <w:p>
            <w:pPr>
              <w:pStyle w:val="Compact"/>
            </w:pPr>
            <w:r>
              <w:t xml:space="preserve">GPT-5.4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i/>
                <w:iCs/>
              </w:rPr>
              <w:t xml:space="preserve">렌더된 결과</w:t>
            </w:r>
            <w:r>
              <w:t xml:space="preserve">가 reference처럼 보이는가?”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  <w:r>
              <w:t xml:space="preserve"> </w:t>
            </w:r>
            <w:r>
              <w:rPr>
                <w:b/>
                <w:bCs/>
              </w:rPr>
              <w:t xml:space="preserve">Holistic LLM judge</w:t>
            </w:r>
          </w:p>
        </w:tc>
        <w:tc>
          <w:tcPr/>
          <w:p>
            <w:pPr>
              <w:pStyle w:val="Compact"/>
            </w:pPr>
            <w:r>
              <w:t xml:space="preserve">GPT-5.4 4-criteria</w:t>
            </w:r>
          </w:p>
        </w:tc>
        <w:tc>
          <w:tcPr/>
          <w:p>
            <w:pPr>
              <w:pStyle w:val="Compact"/>
            </w:pPr>
            <w:r>
              <w:t xml:space="preserve">시각 usability·legibility·design quality</w:t>
            </w:r>
          </w:p>
        </w:tc>
        <w:tc>
          <w:tcPr/>
          <w:p>
            <w:pPr>
              <w:pStyle w:val="Compact"/>
            </w:pPr>
            <w:r>
              <w:t xml:space="preserve">single_pass</w:t>
            </w:r>
          </w:p>
        </w:tc>
        <w:tc>
          <w:tcPr/>
          <w:p>
            <w:pPr>
              <w:pStyle w:val="Compact"/>
            </w:pPr>
            <w:r>
              <w:t xml:space="preserve">(미측정)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i/>
                <w:iCs/>
              </w:rPr>
              <w:t xml:space="preserve">출력이 발표 가능한</w:t>
            </w:r>
            <w:r>
              <w:t xml:space="preserve"> </w:t>
            </w:r>
            <w:r>
              <w:t xml:space="preserve">슬라이드인가?”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  <w:r>
              <w:t xml:space="preserve"> </w:t>
            </w:r>
            <w:r>
              <w:rPr>
                <w:b/>
                <w:bCs/>
              </w:rPr>
              <w:t xml:space="preserve">Vocabulary-aligned (legacy)</w:t>
            </w:r>
          </w:p>
        </w:tc>
        <w:tc>
          <w:tcPr/>
          <w:p>
            <w:pPr>
              <w:pStyle w:val="Compact"/>
            </w:pPr>
            <w:r>
              <w:t xml:space="preserve">LTED, Layer Recall</w:t>
            </w:r>
          </w:p>
        </w:tc>
        <w:tc>
          <w:tcPr/>
          <w:p>
            <w:pPr>
              <w:pStyle w:val="Compact"/>
            </w:pPr>
            <w:r>
              <w:t xml:space="preserve">class name regex 매칭</w:t>
            </w:r>
          </w:p>
        </w:tc>
        <w:tc>
          <w:tcPr/>
          <w:p>
            <w:pPr>
              <w:pStyle w:val="Compact"/>
            </w:pPr>
            <w:r>
              <w:t xml:space="preserve">LayerAgent</w:t>
            </w:r>
          </w:p>
        </w:tc>
        <w:tc>
          <w:tcPr/>
          <w:p>
            <w:pPr>
              <w:pStyle w:val="Compact"/>
            </w:pPr>
            <w:r>
              <w:t xml:space="preserve">LayerAgent</w:t>
            </w:r>
          </w:p>
        </w:tc>
        <w:tc>
          <w:tcPr/>
          <w:p>
            <w:pPr>
              <w:pStyle w:val="Compact"/>
            </w:pPr>
            <w:r>
              <w:t xml:space="preserve">⚠</w:t>
            </w:r>
            <w:r>
              <w:t xml:space="preserve"> </w:t>
            </w:r>
            <w:r>
              <w:rPr>
                <w:i/>
                <w:iCs/>
              </w:rPr>
              <w:t xml:space="preserve">circular</w:t>
            </w:r>
            <w:r>
              <w:t xml:space="preserve">:</w:t>
            </w:r>
            <w:r>
              <w:t xml:space="preserve"> </w:t>
            </w:r>
            <w:r>
              <w:t xml:space="preserve">“출력이 LayerAgent 어휘에 align되는가?”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String-level CCR (auxiliary)</w:t>
            </w:r>
          </w:p>
        </w:tc>
        <w:tc>
          <w:tcPr/>
          <w:p>
            <w:pPr>
              <w:pStyle w:val="Compact"/>
            </w:pPr>
            <w:r>
              <w:t xml:space="preserve">CCR</w:t>
            </w:r>
          </w:p>
        </w:tc>
        <w:tc>
          <w:tcPr/>
          <w:p>
            <w:pPr>
              <w:pStyle w:val="Compact"/>
            </w:pPr>
            <w:r>
              <w:t xml:space="preserve">텍스트 문자열 보존</w:t>
            </w:r>
          </w:p>
        </w:tc>
        <w:tc>
          <w:tcPr/>
          <w:p>
            <w:pPr>
              <w:pStyle w:val="Compact"/>
            </w:pPr>
            <w:r>
              <w:t xml:space="preserve">LayerAgent</w:t>
            </w:r>
          </w:p>
        </w:tc>
        <w:tc>
          <w:tcPr/>
          <w:p>
            <w:pPr>
              <w:pStyle w:val="Compact"/>
            </w:pPr>
            <w:r>
              <w:t xml:space="preserve">(미측정)</w:t>
            </w:r>
          </w:p>
        </w:tc>
        <w:tc>
          <w:tcPr/>
          <w:p>
            <w:pPr>
              <w:pStyle w:val="Compact"/>
            </w:pPr>
            <w:r>
              <w:t xml:space="preserve">“콘텐츠 문자열이 코드에 살아남는가?”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시각 가시성 미반영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(도메인 미지원) OCR-based</w:t>
            </w:r>
          </w:p>
        </w:tc>
        <w:tc>
          <w:tcPr/>
          <w:p>
            <w:pPr>
              <w:pStyle w:val="Compact"/>
            </w:pPr>
            <w:r>
              <w:t xml:space="preserve">Block-Match, Position</w:t>
            </w:r>
          </w:p>
        </w:tc>
        <w:tc>
          <w:tcPr/>
          <w:p>
            <w:pPr>
              <w:pStyle w:val="Compact"/>
            </w:pPr>
            <w:r>
              <w:t xml:space="preserve">텍스트 위치 매칭</w:t>
            </w:r>
          </w:p>
        </w:tc>
        <w:tc>
          <w:tcPr/>
          <w:p>
            <w:pPr>
              <w:pStyle w:val="Compact"/>
            </w:pPr>
            <w:r>
              <w:t xml:space="preserve">(모두 ~0)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(다크/한국어/blur 무력화)</w:t>
            </w:r>
          </w:p>
        </w:tc>
      </w:tr>
    </w:tbl>
    <w:p>
      <w:pPr>
        <w:pStyle w:val="BodyText"/>
      </w:pPr>
      <w:r>
        <w:rPr>
          <w:b/>
          <w:bCs/>
        </w:rPr>
        <w:t xml:space="preserve">가족 disagreement의 의미 (RQ3 답).</w:t>
      </w:r>
      <w:r>
        <w:t xml:space="preserve"> </w:t>
      </w:r>
      <w:r>
        <w:t xml:space="preserve">디자인-투-코드 use case는 단일하지 않다:</w:t>
      </w:r>
      <w:r>
        <w:t xml:space="preserve"> </w:t>
      </w:r>
      <w:r>
        <w:t xml:space="preserve">- (i)</w:t>
      </w:r>
      <w:r>
        <w:t xml:space="preserve"> </w:t>
      </w:r>
      <w:r>
        <w:rPr>
          <w:b/>
          <w:bCs/>
        </w:rPr>
        <w:t xml:space="preserve">편집 가능한 구조 회복</w:t>
      </w:r>
      <w:r>
        <w:t xml:space="preserve">(슬라이드 재편집용 코드 추출) → 가족 ① 우선</w:t>
      </w:r>
      <w:r>
        <w:t xml:space="preserve"> </w:t>
      </w:r>
      <w:r>
        <w:t xml:space="preserve">- (ii)</w:t>
      </w:r>
      <w:r>
        <w:t xml:space="preserve"> </w:t>
      </w:r>
      <w:r>
        <w:rPr>
          <w:b/>
          <w:bCs/>
        </w:rPr>
        <w:t xml:space="preserve">참조 이미지 시각 복제</w:t>
      </w:r>
      <w:r>
        <w:t xml:space="preserve">(스크린샷 → HTML) → 가족 ② 우선</w:t>
      </w:r>
      <w:r>
        <w:br/>
      </w:r>
      <w:r>
        <w:t xml:space="preserve">- (iii)</w:t>
      </w:r>
      <w:r>
        <w:t xml:space="preserve"> </w:t>
      </w:r>
      <w:r>
        <w:rPr>
          <w:b/>
          <w:bCs/>
        </w:rPr>
        <w:t xml:space="preserve">발표 가능한 슬라이드 자동 생성</w:t>
      </w:r>
      <w:r>
        <w:t xml:space="preserve"> </w:t>
      </w:r>
      <w:r>
        <w:t xml:space="preserve">→ 가족 ③ 우선</w:t>
      </w:r>
      <w:r>
        <w:t xml:space="preserve"> </w:t>
      </w:r>
      <w:r>
        <w:t xml:space="preserve">- (iv) ⚠</w:t>
      </w:r>
      <w:r>
        <w:t xml:space="preserve"> </w:t>
      </w:r>
      <w:r>
        <w:rPr>
          <w:i/>
          <w:iCs/>
        </w:rPr>
        <w:t xml:space="preserve">vocabulary self-scoring</w:t>
      </w:r>
      <w:r>
        <w:t xml:space="preserve"> </w:t>
      </w:r>
      <w:r>
        <w:t xml:space="preserve">→ 가족 ④ (사용 자제 권고)</w:t>
      </w:r>
    </w:p>
    <w:p>
      <w:pPr>
        <w:pStyle w:val="BodyText"/>
      </w:pPr>
      <w:r>
        <w:rPr>
          <w:b/>
          <w:bCs/>
        </w:rPr>
        <w:t xml:space="preserve">선행 ranking 재해석.</w:t>
      </w:r>
      <w:r>
        <w:t xml:space="preserve"> </w:t>
      </w:r>
      <w:r>
        <w:t xml:space="preserve">Design2Code, SlidesBench, Widget2Code 등이 보고한 method ranking은 가족 ①·② 위주이며, vocabulary-aligned metric은</w:t>
      </w:r>
      <w:r>
        <w:t xml:space="preserve"> </w:t>
      </w:r>
      <w:r>
        <w:rPr>
          <w:i/>
          <w:iCs/>
        </w:rPr>
        <w:t xml:space="preserve">circular 위험</w:t>
      </w:r>
      <w:r>
        <w:t xml:space="preserve">. DreamHouse 2026 (structural-visual orthogonality joint pass 7.1%) 및 SlideAudit (UIST 2025, automated vs human disagreement)을 본 연구는 슬라이드 도메인에서</w:t>
      </w:r>
      <w:r>
        <w:t xml:space="preserve"> </w:t>
      </w:r>
      <w:r>
        <w:rPr>
          <w:i/>
          <w:iCs/>
        </w:rPr>
        <w:t xml:space="preserve">5 가족 disagreement</w:t>
      </w:r>
      <w:r>
        <w:t xml:space="preserve">로 확장 입증.</w:t>
      </w:r>
      <w:r>
        <w:t xml:space="preserve"> </w:t>
      </w:r>
      <w:r>
        <w:rPr>
          <w:b/>
          <w:bCs/>
        </w:rPr>
        <w:t xml:space="preserve">본 paper는 vocabulary-free metric (가족 ①·②) + holistic judge (가족 ③) 동반 보고를 디자인-투-코드 평가의 default protocol로 제안한다.</w:t>
      </w:r>
    </w:p>
    <w:bookmarkEnd w:id="74"/>
    <w:bookmarkStart w:id="75" w:name="ablation-가용한-측정만-정직하게"/>
    <w:p>
      <w:pPr>
        <w:pStyle w:val="3"/>
      </w:pPr>
      <w:r>
        <w:rPr>
          <w:rStyle w:val="SectionNumber"/>
        </w:rPr>
        <w:t xml:space="preserve">1.7.7</w:t>
      </w:r>
      <w:r>
        <w:tab/>
      </w:r>
      <w:r>
        <w:t xml:space="preserve">6.7 Ablation — 가용한 측정만 정직하게</w:t>
      </w:r>
    </w:p>
    <w:p>
      <w:pPr>
        <w:pStyle w:val="FirstParagraph"/>
      </w:pPr>
      <w:r>
        <w:rPr>
          <w:b/>
          <w:bCs/>
        </w:rPr>
        <w:t xml:space="preserve">경고.</w:t>
      </w:r>
      <w:r>
        <w:t xml:space="preserve"> </w:t>
      </w:r>
      <w:r>
        <w:t xml:space="preserve">본 절의 ablation 결과는</w:t>
      </w:r>
      <w:r>
        <w:t xml:space="preserve"> </w:t>
      </w:r>
      <w:r>
        <w:rPr>
          <w:i/>
          <w:iCs/>
        </w:rPr>
        <w:t xml:space="preserve">legacy pilot 데이터</w:t>
      </w:r>
      <w:r>
        <w:t xml:space="preserve">(N=5, 1 seed, 이전 narrative 시점에 수집)이며, 새로운 N=48 main_eval framework로 재실행되지 않았다. 따라서</w:t>
      </w:r>
      <w:r>
        <w:t xml:space="preserve"> </w:t>
      </w:r>
      <w:r>
        <w:rPr>
          <w:b/>
          <w:bCs/>
        </w:rPr>
        <w:t xml:space="preserve">D₂ (Text Inserter ablation)만 정량 보고</w:t>
      </w:r>
      <w:r>
        <w:t xml:space="preserve">하고 나머지 ablation 변형(D₁, D₃, D₄, D₅, D₇)은</w:t>
      </w:r>
      <w:r>
        <w:t xml:space="preserve"> </w:t>
      </w:r>
      <w:r>
        <w:rPr>
          <w:i/>
          <w:iCs/>
        </w:rPr>
        <w:t xml:space="preserve">infrastructure는 준비됨</w:t>
      </w:r>
      <w:r>
        <w:t xml:space="preserve">(</w:t>
      </w:r>
      <w:r>
        <w:rPr>
          <w:rStyle w:val="VerbatimChar"/>
        </w:rPr>
        <w:t xml:space="preserve">layeragent/ablations.py</w:t>
      </w:r>
      <w:r>
        <w:t xml:space="preserve">, 8 flags)</w:t>
      </w:r>
      <w:r>
        <w:t xml:space="preserve"> </w:t>
      </w:r>
      <w:r>
        <w:rPr>
          <w:i/>
          <w:iCs/>
        </w:rPr>
        <w:t xml:space="preserve">but</w:t>
      </w:r>
      <w:r>
        <w:t xml:space="preserve"> </w:t>
      </w:r>
      <w:r>
        <w:t xml:space="preserve">정식 측정 미수행 — §8 한계로 명시.</w:t>
      </w:r>
    </w:p>
    <w:p>
      <w:pPr>
        <w:pStyle w:val="BodyText"/>
      </w:pPr>
      <w:r>
        <w:rPr>
          <w:b/>
          <w:bCs/>
        </w:rPr>
        <w:t xml:space="preserve">D₂ (no_text_inserter) — RQ2 zero-sum 해소의 직접 증거</w:t>
      </w:r>
      <w:r>
        <w:t xml:space="preserve"> </w:t>
      </w:r>
      <w:r>
        <w:t xml:space="preserve">(legacy</w:t>
      </w:r>
      <w:r>
        <w:t xml:space="preserve"> </w:t>
      </w:r>
      <w:r>
        <w:rPr>
          <w:rStyle w:val="VerbatimChar"/>
        </w:rPr>
        <w:t xml:space="preserve">tables/exp2_summary.json</w:t>
      </w:r>
      <w:r>
        <w:t xml:space="preserve"> </w:t>
      </w:r>
      <w:r>
        <w:t xml:space="preserve">시점 데이터, N=5):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CCR 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CSS Richness 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Joint Pass 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(full)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D₂ (no_text_inserter)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−0.69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−0.6</w:t>
            </w:r>
          </w:p>
        </w:tc>
      </w:tr>
    </w:tbl>
    <w:p>
      <w:pPr>
        <w:pStyle w:val="BodyText"/>
      </w:pPr>
      <w:r>
        <w:t xml:space="preserve">Text Inserter 제거 시 CCR이 0.78 →</w:t>
      </w:r>
      <w:r>
        <w:t xml:space="preserve"> </w:t>
      </w:r>
      <w:r>
        <w:rPr>
          <w:b/>
          <w:bCs/>
        </w:rPr>
        <w:t xml:space="preserve">0.09</w:t>
      </w:r>
      <w:r>
        <w:t xml:space="preserve"> </w:t>
      </w:r>
      <w:r>
        <w:t xml:space="preserve">으로 붕괴 — Card Detail Agent가 텍스트 삽입 부담을 받으면 시각 생성에 attention이 분산되어 콘텐츠 80%가 누락. CSS Richness는 거의 동일 (Card Detail이 여전히 시각 생성).</w:t>
      </w:r>
      <w:r>
        <w:t xml:space="preserve"> </w:t>
      </w:r>
      <w:r>
        <w:rPr>
          <w:b/>
          <w:bCs/>
        </w:rPr>
        <w:t xml:space="preserve">이는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시각/콘텐츠 단계 분리</w:t>
      </w:r>
      <w:r>
        <w:rPr>
          <w:b/>
          <w:bCs/>
        </w:rPr>
        <w:t xml:space="preserve">가 zero-sum을 구조적으로 해소함을 직접 입증</w:t>
      </w:r>
      <w:r>
        <w:t xml:space="preserve">한다.</w:t>
      </w:r>
    </w:p>
    <w:p>
      <w:pPr>
        <w:pStyle w:val="BodyText"/>
      </w:pPr>
      <w:r>
        <w:rPr>
          <w:b/>
          <w:bCs/>
        </w:rPr>
        <w:t xml:space="preserve">나머지 ablation (D₁/D₃/D₄/D₅/D₇/D₈) — infrastructure 완료, 정식 측정 미수행:</w:t>
      </w:r>
      <w:r>
        <w:t xml:space="preserve"> </w:t>
      </w:r>
      <w:r>
        <w:rPr>
          <w:rStyle w:val="VerbatimChar"/>
        </w:rPr>
        <w:t xml:space="preserve">layeragent/ablations.py</w:t>
      </w:r>
      <w:r>
        <w:t xml:space="preserve">에 8개 flag 모두 구현되어 있으며, ablation runner(</w:t>
      </w:r>
      <w:r>
        <w:rPr>
          <w:rStyle w:val="VerbatimChar"/>
        </w:rPr>
        <w:t xml:space="preserve">experiments/ablations.py</w:t>
      </w:r>
      <w:r>
        <w:t xml:space="preserve">)가 각 변형을 main_eval framework로 돌릴 준비 완료. paper draft 시점</w:t>
      </w:r>
      <w:r>
        <w:t xml:space="preserve"> </w:t>
      </w:r>
      <w:r>
        <w:rPr>
          <w:i/>
          <w:iCs/>
        </w:rPr>
        <w:t xml:space="preserve">N=48 정식 ablation 결과는 미수집</w:t>
      </w:r>
      <w:r>
        <w:t xml:space="preserve">. 본 결과는 향후 work에서 추가 (§8 명시).</w:t>
      </w:r>
    </w:p>
    <w:bookmarkEnd w:id="75"/>
    <w:bookmarkEnd w:id="76"/>
    <w:bookmarkStart w:id="82" w:name="논의"/>
    <w:p>
      <w:pPr>
        <w:pStyle w:val="2"/>
      </w:pPr>
      <w:r>
        <w:rPr>
          <w:rStyle w:val="SectionNumber"/>
        </w:rPr>
        <w:t xml:space="preserve">1.8</w:t>
      </w:r>
      <w:r>
        <w:tab/>
      </w:r>
      <w:r>
        <w:t xml:space="preserve">7. 논의</w:t>
      </w:r>
    </w:p>
    <w:bookmarkStart w:id="77" w:name="pgg의-메커니즘-자기회귀-토큰-예산-가설"/>
    <w:p>
      <w:pPr>
        <w:pStyle w:val="3"/>
      </w:pPr>
      <w:r>
        <w:rPr>
          <w:rStyle w:val="SectionNumber"/>
        </w:rPr>
        <w:t xml:space="preserve">1.8.1</w:t>
      </w:r>
      <w:r>
        <w:tab/>
      </w:r>
      <w:r>
        <w:t xml:space="preserve">7.1 PGG의 메커니즘 — 자기회귀 토큰 예산 가설</w:t>
      </w:r>
    </w:p>
    <w:p>
      <w:pPr>
        <w:pStyle w:val="FirstParagraph"/>
      </w:pPr>
      <w:r>
        <w:t xml:space="preserve">VLM이 전체 슬라이드를 단일 호출로 처리할 때, 레이아웃·색·텍스트·아이콘·CSS 재질·z-index·border·shadow·alpha를 모두</w:t>
      </w:r>
      <w:r>
        <w:t xml:space="preserve"> </w:t>
      </w:r>
      <w:r>
        <w:rPr>
          <w:i/>
          <w:iCs/>
        </w:rPr>
        <w:t xml:space="preserve">하나의 자기회귀 토큰 시퀀스</w:t>
      </w:r>
      <w:r>
        <w:t xml:space="preserve">로 산출해야 한다.</w:t>
      </w:r>
      <w:r>
        <w:t xml:space="preserve"> </w:t>
      </w:r>
      <w:r>
        <w:rPr>
          <w:rStyle w:val="VerbatimChar"/>
        </w:rPr>
        <w:t xml:space="preserve">z-index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backdrop-filter: blur(16px)</w:t>
      </w:r>
      <w:r>
        <w:t xml:space="preserve">,</w:t>
      </w:r>
      <w:r>
        <w:t xml:space="preserve"> </w:t>
      </w:r>
      <w:r>
        <w:rPr>
          <w:rStyle w:val="VerbatimChar"/>
        </w:rPr>
        <w:t xml:space="preserve">box-shadow: 0 0 15px rgba(...)</w:t>
      </w:r>
      <w:r>
        <w:t xml:space="preserve"> </w:t>
      </w:r>
      <w:r>
        <w:t xml:space="preserve">같은 속성은</w:t>
      </w:r>
      <w:r>
        <w:t xml:space="preserve"> </w:t>
      </w:r>
      <w:r>
        <w:rPr>
          <w:i/>
          <w:iCs/>
        </w:rPr>
        <w:t xml:space="preserve">없어도 HTML이 정상 렌더링</w:t>
      </w:r>
      <w:r>
        <w:t xml:space="preserve">되므로 인지 부하 상황에서 가장 먼저 단순화된다. 같은 메커니즘이 (a) 카드 간</w:t>
      </w:r>
      <w:r>
        <w:t xml:space="preserve"> </w:t>
      </w:r>
      <w:r>
        <w:rPr>
          <w:i/>
          <w:iCs/>
        </w:rPr>
        <w:t xml:space="preserve">재질 단순화</w:t>
      </w:r>
      <w:r>
        <w:t xml:space="preserve">, (b) 카드 간</w:t>
      </w:r>
      <w:r>
        <w:t xml:space="preserve"> </w:t>
      </w:r>
      <w:r>
        <w:rPr>
          <w:i/>
          <w:iCs/>
        </w:rPr>
        <w:t xml:space="preserve">스타일 표류</w:t>
      </w:r>
      <w:r>
        <w:t xml:space="preserve">, (c) z-index</w:t>
      </w:r>
      <w:r>
        <w:t xml:space="preserve"> </w:t>
      </w:r>
      <w:r>
        <w:rPr>
          <w:i/>
          <w:iCs/>
        </w:rPr>
        <w:t xml:space="preserve">부재</w:t>
      </w:r>
      <w:r>
        <w:t xml:space="preserve">의 세 결과를 동시에 낳는다.</w:t>
      </w:r>
    </w:p>
    <w:p>
      <w:pPr>
        <w:pStyle w:val="BodyText"/>
      </w:pPr>
      <w:r>
        <w:t xml:space="preserve">LayerAgent의 8-stage 분해는 각 specialist의 인지 범위를 좁혀 (a)를 회복하고, DesignSpec blackboard가 (b)를 사전 차단하며, Assembler의 결정적 z-index stacking이 (c)를 강제한다.</w:t>
      </w:r>
    </w:p>
    <w:bookmarkEnd w:id="77"/>
    <w:bookmarkStart w:id="78" w:name="mixed-signal의-의미-세-가족이-측정하는-서로-다른-차원"/>
    <w:p>
      <w:pPr>
        <w:pStyle w:val="3"/>
      </w:pPr>
      <w:r>
        <w:rPr>
          <w:rStyle w:val="SectionNumber"/>
        </w:rPr>
        <w:t xml:space="preserve">1.8.2</w:t>
      </w:r>
      <w:r>
        <w:tab/>
      </w:r>
      <w:r>
        <w:t xml:space="preserve">7.2 Mixed signal의 의미 — 세 가족이 측정하는 서로 다른 차원</w:t>
      </w:r>
    </w:p>
    <w:p>
      <w:pPr>
        <w:pStyle w:val="FirstParagraph"/>
      </w:pPr>
      <w:r>
        <w:t xml:space="preserve">본 연구의 mixed signal은</w:t>
      </w:r>
      <w:r>
        <w:t xml:space="preserve"> </w:t>
      </w:r>
      <w:r>
        <w:rPr>
          <w:i/>
          <w:iCs/>
        </w:rPr>
        <w:t xml:space="preserve">자체 결함</w:t>
      </w:r>
      <w:r>
        <w:t xml:space="preserve">이 아니라</w:t>
      </w:r>
      <w:r>
        <w:t xml:space="preserve"> </w:t>
      </w:r>
      <w:r>
        <w:rPr>
          <w:i/>
          <w:iCs/>
        </w:rPr>
        <w:t xml:space="preserve">디자인-투-코드 평가가 본질적으로 multi-objective</w:t>
      </w:r>
      <w:r>
        <w:t xml:space="preserve">임을 정량 증명한 것이다. 세 가족은 서로 다른 차원을 본다: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SSIM</w:t>
      </w:r>
      <w:r>
        <w:t xml:space="preserve">은 픽셀 휘도/대비/구조의 local window 통계 — 카드 위치만 비슷해도 점수가 높다. 단일 패스가 image-to-image 표면 모방의 강점을 직접 활용 → SSIM 우세. z-index 부재·계층 단순화는 SSIM에 패널티 없이 통과.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LTED/Layer Recall</w:t>
      </w:r>
      <w:r>
        <w:t xml:space="preserve">은 layer multiset 보존 — 분해된 출력이 layer 수와 z-band 분포를 회복할 때 점수가 높다. LayerAgent의 8개 specialist가 직접 layer를 채우므로 우세.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MLLM judge</w:t>
      </w:r>
      <w:r>
        <w:t xml:space="preserve">는</w:t>
      </w:r>
      <w:r>
        <w:t xml:space="preserve"> </w:t>
      </w:r>
      <w:r>
        <w:rPr>
          <w:i/>
          <w:iCs/>
        </w:rPr>
        <w:t xml:space="preserve">출력이 발표 가능한가</w:t>
      </w:r>
      <w:r>
        <w:t xml:space="preserve"> </w:t>
      </w:r>
      <w:r>
        <w:t xml:space="preserve">라는 holistic 질문에 답한다. 풍부한 layer가 있어도 텍스트가 overflow되거나 카드가 빈 영역을 만들면 감점. 단일 패스의</w:t>
      </w:r>
      <w:r>
        <w:t xml:space="preserve"> </w:t>
      </w:r>
      <w:r>
        <w:rPr>
          <w:i/>
          <w:iCs/>
        </w:rPr>
        <w:t xml:space="preserve">거칠지만 안정적</w:t>
      </w:r>
      <w:r>
        <w:t xml:space="preserve">인 출력이 일관되게 우세.</w:t>
      </w:r>
    </w:p>
    <w:p>
      <w:pPr>
        <w:pStyle w:val="FirstParagraph"/>
      </w:pPr>
      <w:r>
        <w:rPr>
          <w:b/>
          <w:bCs/>
        </w:rPr>
        <w:t xml:space="preserve">Karpathy-style 정직 정착</w:t>
      </w:r>
      <w:r>
        <w:t xml:space="preserve">: 어느 한 가족의 우월성을 주장하지 말 것. 본 paper는 세 가족을 모두 보고하며,</w:t>
      </w:r>
      <w:r>
        <w:t xml:space="preserve"> </w:t>
      </w:r>
      <w:r>
        <w:rPr>
          <w:i/>
          <w:iCs/>
        </w:rPr>
        <w:t xml:space="preserve">use case에 따른 metric selection</w:t>
      </w:r>
      <w:r>
        <w:t xml:space="preserve">을 운영 권고로 둔다. LayerAgent는 (i) 편집 가능한 구조 회복에 정렬된 시스템이며, (ii) end-to-end 슬라이드 자동생성 use case에서는</w:t>
      </w:r>
      <w:r>
        <w:t xml:space="preserve"> </w:t>
      </w:r>
      <w:r>
        <w:rPr>
          <w:i/>
          <w:iCs/>
        </w:rPr>
        <w:t xml:space="preserve">Visual Critic + 더 보수적인 Text Inserter</w:t>
      </w:r>
      <w:r>
        <w:t xml:space="preserve">가 추가되어야 (iii) holistic 가족에서도 우세를 달성할 수 있을 것으로 예측한다 — 이는 §8 향후 연구.</w:t>
      </w:r>
    </w:p>
    <w:bookmarkEnd w:id="78"/>
    <w:bookmarkStart w:id="79" w:name="string-ccr-vs-visual-ccr-메트릭-진화의-직접-증거"/>
    <w:p>
      <w:pPr>
        <w:pStyle w:val="3"/>
      </w:pPr>
      <w:r>
        <w:rPr>
          <w:rStyle w:val="SectionNumber"/>
        </w:rPr>
        <w:t xml:space="preserve">1.8.3</w:t>
      </w:r>
      <w:r>
        <w:tab/>
      </w:r>
      <w:r>
        <w:t xml:space="preserve">7.3 String-CCR vs Visual CCR — 메트릭 진화의 직접 증거</w:t>
      </w:r>
    </w:p>
    <w:p>
      <w:pPr>
        <w:pStyle w:val="FirstParagraph"/>
      </w:pPr>
      <w:r>
        <w:t xml:space="preserve">LayerAgent의 string-CCR은 0.99이지만 MLLM judge의 visual Content Completeness는 2.35로</w:t>
      </w:r>
      <w:r>
        <w:t xml:space="preserve"> </w:t>
      </w:r>
      <w:r>
        <w:rPr>
          <w:i/>
          <w:iCs/>
        </w:rPr>
        <w:t xml:space="preserve">최악</w:t>
      </w:r>
      <w:r>
        <w:t xml:space="preserve">이다. 이 정확한 모순이 본 paper의 메트릭학적 기여이다 —</w:t>
      </w:r>
      <w:r>
        <w:t xml:space="preserve"> </w:t>
      </w:r>
      <w:r>
        <w:rPr>
          <w:b/>
          <w:bCs/>
        </w:rPr>
        <w:t xml:space="preserve">string-level 매칭 메트릭은 시각 가시성을 underdetermine한다</w:t>
      </w:r>
      <w:r>
        <w:t xml:space="preserve">. CCR은 Text Inserter가 텍스트를 카드 영역에</w:t>
      </w:r>
      <w:r>
        <w:t xml:space="preserve"> </w:t>
      </w:r>
      <w:r>
        <w:rPr>
          <w:i/>
          <w:iCs/>
        </w:rPr>
        <w:t xml:space="preserve">주입</w:t>
      </w:r>
      <w:r>
        <w:t xml:space="preserve">했음을 확인하지만, judge는 그 텍스트가 overflow되거나 dense하게 겹쳐서</w:t>
      </w:r>
      <w:r>
        <w:t xml:space="preserve"> </w:t>
      </w:r>
      <w:r>
        <w:rPr>
          <w:i/>
          <w:iCs/>
        </w:rPr>
        <w:t xml:space="preserve">읽을 수 없음</w:t>
      </w:r>
      <w:r>
        <w:t xml:space="preserve">을 본다.</w:t>
      </w:r>
    </w:p>
    <w:p>
      <w:pPr>
        <w:pStyle w:val="BodyText"/>
      </w:pPr>
      <w:r>
        <w:t xml:space="preserve">향후 연구에서</w:t>
      </w:r>
      <w:r>
        <w:t xml:space="preserve"> </w:t>
      </w:r>
      <w:r>
        <w:rPr>
          <w:b/>
          <w:bCs/>
        </w:rPr>
        <w:t xml:space="preserve">Visual CCR</w:t>
      </w:r>
      <w:r>
        <w:t xml:space="preserve"> </w:t>
      </w:r>
      <w:r>
        <w:t xml:space="preserve">— Playwright 렌더링 후 OCR로 가시 텍스트 추출 → input 콘텐츠와 매칭 — 을 string-CCR의 후속 메트릭으로 제안한다. 현재 OCR이 본 도메인(다크/한국어/blur)에서 무력화되어 있으므로</w:t>
      </w:r>
      <w:r>
        <w:t xml:space="preserve"> </w:t>
      </w:r>
      <w:r>
        <w:rPr>
          <w:i/>
          <w:iCs/>
        </w:rPr>
        <w:t xml:space="preserve">visual-aware OCR</w:t>
      </w:r>
      <w:r>
        <w:t xml:space="preserve"> </w:t>
      </w:r>
      <w:r>
        <w:t xml:space="preserve">(mPLUG-DocOwl, Florence-2 등) 채택이 선결 과제.</w:t>
      </w:r>
    </w:p>
    <w:bookmarkEnd w:id="79"/>
    <w:bookmarkStart w:id="80" w:name="단계-분리는-구조적-보장-cross-vlm-데이터로-입증"/>
    <w:p>
      <w:pPr>
        <w:pStyle w:val="3"/>
      </w:pPr>
      <w:r>
        <w:rPr>
          <w:rStyle w:val="SectionNumber"/>
        </w:rPr>
        <w:t xml:space="preserve">1.8.4</w:t>
      </w:r>
      <w:r>
        <w:tab/>
      </w:r>
      <w:r>
        <w:t xml:space="preserve">7.4 단계 분리는</w:t>
      </w:r>
      <w:r>
        <w:t xml:space="preserve"> </w:t>
      </w:r>
      <w:r>
        <w:rPr>
          <w:i/>
          <w:iCs/>
        </w:rPr>
        <w:t xml:space="preserve">구조적 보장</w:t>
      </w:r>
      <w:r>
        <w:t xml:space="preserve"> </w:t>
      </w:r>
      <w:r>
        <w:t xml:space="preserve">— Cross-VLM 데이터로 입증</w:t>
      </w:r>
    </w:p>
    <w:p>
      <w:pPr>
        <w:pStyle w:val="FirstParagraph"/>
      </w:pPr>
      <w:r>
        <w:t xml:space="preserve">H-RAG가 보여주는 zero-sum, D₂ ablation이 보여주는 분리의 효과, 그리고 §3.3의 cross-VLM 결과는 모두 같은 명제로 수렴한다 —</w:t>
      </w:r>
      <w:r>
        <w:t xml:space="preserve"> </w:t>
      </w:r>
      <w:r>
        <w:rPr>
          <w:i/>
          <w:iCs/>
        </w:rPr>
        <w:t xml:space="preserve">현재 세대 frontier VLM의 단일 호출은 풍부한 layer 구조를 코드로 commit하지 못한다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Cross-VLM probing 직접 증거 (§3.3)</w:t>
      </w:r>
      <w:r>
        <w:t xml:space="preserve">: GPT-4o (gap 0.776), GPT-5.4 (0.700), Claude 4.6 Opus (0.688) 세 frontier VLM 모두 baseline gap &gt; 0.68. 모델 능력 향상은 PGG를</w:t>
      </w:r>
      <w:r>
        <w:t xml:space="preserve"> </w:t>
      </w:r>
      <w:r>
        <w:rPr>
          <w:i/>
          <w:iCs/>
        </w:rPr>
        <w:t xml:space="preserve">축소시키지 않는다</w:t>
      </w:r>
      <w:r>
        <w:t xml:space="preserve"> </w:t>
      </w:r>
      <w:r>
        <w:t xml:space="preserve">— gap reduction은 GPT-4o → Claude로 가도 Δ -0.09에 불과 (반면 LayerAgent는 GPT-4o 위에서 gap 0.241까지 줄임, Δ -0.535).</w:t>
      </w:r>
    </w:p>
    <w:p>
      <w:pPr>
        <w:pStyle w:val="BodyText"/>
      </w:pPr>
      <w:r>
        <w:rPr>
          <w:b/>
          <w:bCs/>
        </w:rPr>
        <w:t xml:space="preserve">§7 thesis (강화).</w:t>
      </w:r>
      <w:r>
        <w:t xml:space="preserve"> </w:t>
      </w:r>
      <w:r>
        <w:t xml:space="preserve">LayerAgent의 가치는</w:t>
      </w:r>
      <w:r>
        <w:t xml:space="preserve"> </w:t>
      </w:r>
      <w:r>
        <w:rPr>
          <w:i/>
          <w:iCs/>
        </w:rPr>
        <w:t xml:space="preserve">모델 약점 보강</w:t>
      </w:r>
      <w:r>
        <w:t xml:space="preserve">이 아니라</w:t>
      </w:r>
      <w:r>
        <w:t xml:space="preserve"> </w:t>
      </w:r>
      <w:r>
        <w:rPr>
          <w:i/>
          <w:iCs/>
        </w:rPr>
        <w:t xml:space="preserve">단계 분리가 부과하는 구조적 보장</w:t>
      </w:r>
      <w:r>
        <w:t xml:space="preserve">이다. 차세대 모델(GPT-5.4, Claude Opus 등)도 동일한 자기회귀 토큰 예산 한계를 가지며,</w:t>
      </w:r>
      <w:r>
        <w:t xml:space="preserve"> </w:t>
      </w:r>
      <w:r>
        <w:rPr>
          <w:i/>
          <w:iCs/>
        </w:rPr>
        <w:t xml:space="preserve">prompt engineering, model upgrade로 해소되지 않는다</w:t>
      </w:r>
      <w:r>
        <w:t xml:space="preserve"> </w:t>
      </w:r>
      <w:r>
        <w:t xml:space="preserve">— empirical evidence는 §6.6 (trivial prompt baseline reject) + §3.3 (frontier model PGG 동일 수준) 두 데이터 모두에서 합치한다.</w:t>
      </w:r>
    </w:p>
    <w:bookmarkEnd w:id="80"/>
    <w:bookmarkStart w:id="81" w:name="비대칭-vision의-일반-원리"/>
    <w:p>
      <w:pPr>
        <w:pStyle w:val="3"/>
      </w:pPr>
      <w:r>
        <w:rPr>
          <w:rStyle w:val="SectionNumber"/>
        </w:rPr>
        <w:t xml:space="preserve">1.8.5</w:t>
      </w:r>
      <w:r>
        <w:tab/>
      </w:r>
      <w:r>
        <w:t xml:space="preserve">7.5 비대칭 vision의 일반 원리</w:t>
      </w:r>
    </w:p>
    <w:p>
      <w:pPr>
        <w:pStyle w:val="FirstParagraph"/>
      </w:pPr>
      <w:r>
        <w:t xml:space="preserve">본 연구의 한 발견은:</w:t>
      </w:r>
      <w:r>
        <w:t xml:space="preserve"> </w:t>
      </w:r>
      <w:r>
        <w:rPr>
          <w:i/>
          <w:iCs/>
        </w:rPr>
        <w:t xml:space="preserve">스타일을 만드는 agent는 이미지를 보고, 배치를 결정하는 agent는 좌표만 본다</w:t>
      </w:r>
      <w:r>
        <w:t xml:space="preserve">. Card Detail은 crop을 보지만 Text Inserter는 텍스트만 본다. 이 비대칭은 다른 멀티에이전트 영역에도 일반화 가능하다 — UI 생성에서 디자인 agent vs 코딩 agent, 로봇 제어에서 계획 agent vs 실행 agent, 문서 생성에서 레이아웃 agent vs 콘텐츠 agent.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한계"/>
    <w:p>
      <w:pPr>
        <w:pStyle w:val="2"/>
      </w:pPr>
      <w:r>
        <w:rPr>
          <w:rStyle w:val="SectionNumber"/>
        </w:rPr>
        <w:t xml:space="preserve">1.9</w:t>
      </w:r>
      <w:r>
        <w:tab/>
      </w:r>
      <w:r>
        <w:t xml:space="preserve">8. 한계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Vocabulary-aligned legacy metric (LTED/Layer Recall)의 circular 문제.</w:t>
      </w:r>
      <w:r>
        <w:t xml:space="preserve"> </w:t>
      </w:r>
      <w:r>
        <w:t xml:space="preserve">본 paper의 초기 버전은 Layer Recall + LTED를 PGG metric으로 사용했으나, 이는</w:t>
      </w:r>
      <w:r>
        <w:t xml:space="preserve"> </w:t>
      </w:r>
      <w:r>
        <w:rPr>
          <w:i/>
          <w:iCs/>
        </w:rPr>
        <w:t xml:space="preserve">우리가 정의한 LayerAgent class name 어휘</w:t>
      </w:r>
      <w:r>
        <w:t xml:space="preserve">에 align된 regex 기반 측정으로</w:t>
      </w:r>
      <w:r>
        <w:t xml:space="preserve"> </w:t>
      </w:r>
      <w:r>
        <w:rPr>
          <w:i/>
          <w:iCs/>
        </w:rPr>
        <w:t xml:space="preserve">circular</w:t>
      </w:r>
      <w:r>
        <w:t xml:space="preserve">. Claude Opus의</w:t>
      </w:r>
      <w:r>
        <w:t xml:space="preserve"> </w:t>
      </w:r>
      <w:r>
        <w:rPr>
          <w:rStyle w:val="VerbatimChar"/>
        </w:rPr>
        <w:t xml:space="preserve">glass-card</w:t>
      </w:r>
      <w:r>
        <w:t xml:space="preserve">/</w:t>
      </w:r>
      <w:r>
        <w:rPr>
          <w:rStyle w:val="VerbatimChar"/>
        </w:rPr>
        <w:t xml:space="preserve">node-inner</w:t>
      </w:r>
      <w:r>
        <w:t xml:space="preserve">/</w:t>
      </w:r>
      <w:r>
        <w:rPr>
          <w:rStyle w:val="VerbatimChar"/>
        </w:rPr>
        <w:t xml:space="preserve">hub-content</w:t>
      </w:r>
      <w:r>
        <w:t xml:space="preserve"> </w:t>
      </w:r>
      <w:r>
        <w:t xml:space="preserve">등</w:t>
      </w:r>
      <w:r>
        <w:t xml:space="preserve"> </w:t>
      </w:r>
      <w:r>
        <w:rPr>
          <w:i/>
          <w:iCs/>
        </w:rPr>
        <w:t xml:space="preserve">시각적으로 풍부한 element</w:t>
      </w:r>
      <w:r>
        <w:t xml:space="preserve">가 매칭 안 되어 거짓 negative 보고. 본 paper는 이를 §3 + §6.1에서 명시하고 main result를</w:t>
      </w:r>
      <w:r>
        <w:t xml:space="preserve"> </w:t>
      </w:r>
      <w:r>
        <w:rPr>
          <w:i/>
          <w:iCs/>
        </w:rPr>
        <w:t xml:space="preserve">vocabulary-free metric</w:t>
      </w:r>
      <w:r>
        <w:t xml:space="preserve"> </w:t>
      </w:r>
      <w:r>
        <w:t xml:space="preserve">(DOM-based VEC/EDC/VLC/CRP/HD + PNG-based CLIP/LPIPS)으로 보고. Legacy metric은 §6.1 Table 1c 및 §6.3·§6.8의 trivial baseline check에 한정 사용 (caveat 명시).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Holistic 디자인 quality (가족 ③)에서의 부정 결과.</w:t>
      </w:r>
      <w:r>
        <w:t xml:space="preserve"> </w:t>
      </w:r>
      <w:r>
        <w:t xml:space="preserve">MLLM judge 4-criteria 평균에서 LayerAgent (2.59) &lt; single_pass (3.30) — N=48 main_eval. Visual Fidelity·Content Completeness·Design Quality 3개 축에서 단일 패스에 진다. LayerAgent의 holistic 우위는</w:t>
      </w:r>
      <w:r>
        <w:t xml:space="preserve"> </w:t>
      </w:r>
      <w:r>
        <w:rPr>
          <w:i/>
          <w:iCs/>
        </w:rPr>
        <w:t xml:space="preserve">Layer Structure 축</w:t>
      </w:r>
      <w:r>
        <w:t xml:space="preserve"> </w:t>
      </w:r>
      <w:r>
        <w:t xml:space="preserve">(3.58 vs 3.46) +</w:t>
      </w:r>
      <w:r>
        <w:t xml:space="preserve"> </w:t>
      </w:r>
      <w:r>
        <w:rPr>
          <w:i/>
          <w:iCs/>
        </w:rPr>
        <w:t xml:space="preserve">dark-glass sweet spot</w:t>
      </w:r>
      <w:r>
        <w:t xml:space="preserve"> </w:t>
      </w:r>
      <w:r>
        <w:t xml:space="preserve">으로 한정된다. 본 paper는 이 부정 결과를</w:t>
      </w:r>
      <w:r>
        <w:t xml:space="preserve"> </w:t>
      </w:r>
      <w:r>
        <w:rPr>
          <w:i/>
          <w:iCs/>
        </w:rPr>
        <w:t xml:space="preserve">thesis의 일부</w:t>
      </w:r>
      <w:r>
        <w:t xml:space="preserve">로 흡수.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Sweet-spot 외 disagreement.</w:t>
      </w:r>
      <w:r>
        <w:t xml:space="preserve"> </w:t>
      </w:r>
      <w:r>
        <w:t xml:space="preserve">6개 중간 layout(pyramid, mekko, process_flow 등)에서 LTED는 LayerAgent를 우세로, MLLM judge는 single_pass를 우세로 본다. 즉</w:t>
      </w:r>
      <w:r>
        <w:t xml:space="preserve"> </w:t>
      </w:r>
      <w:r>
        <w:rPr>
          <w:i/>
          <w:iCs/>
        </w:rPr>
        <w:t xml:space="preserve">layer 수만 회복</w:t>
      </w:r>
      <w:r>
        <w:t xml:space="preserve">하는 것이</w:t>
      </w:r>
      <w:r>
        <w:t xml:space="preserve"> </w:t>
      </w:r>
      <w:r>
        <w:rPr>
          <w:i/>
          <w:iCs/>
        </w:rPr>
        <w:t xml:space="preserve">발표 가능한 슬라이드</w:t>
      </w:r>
      <w:r>
        <w:t xml:space="preserve">를 보장하지 않는다. Visual Critic + 더 보수적 Text Inserter 조합이 §7.2의 향후 과제로 명시.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N=48의 통계 검증력.</w:t>
      </w:r>
      <w:r>
        <w:t xml:space="preserve"> </w:t>
      </w:r>
      <w:r>
        <w:t xml:space="preserve">메인 결과는 effect size로 보고하며, paired Wilcoxon p-value는 sweet spot subset(N=10)에서만 유의(p&lt;0.05)하다. 30+ seed × 100+ design 확장이 향후 과제.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Cross-VLM 일반화 잠정성.</w:t>
      </w:r>
      <w:r>
        <w:t xml:space="preserve"> </w:t>
      </w:r>
      <w:r>
        <w:t xml:space="preserve">cross-VLM probing은</w:t>
      </w:r>
      <w:r>
        <w:t xml:space="preserve"> </w:t>
      </w:r>
      <w:r>
        <w:rPr>
          <w:i/>
          <w:iCs/>
        </w:rPr>
        <w:t xml:space="preserve">infrastructure 준비 완료, 결과 미수집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results/cross_vlm/</w:t>
      </w:r>
      <w:r>
        <w:t xml:space="preserve"> </w:t>
      </w:r>
      <w:r>
        <w:t xml:space="preserve">비어있음). 본 paper의 PGG 정량 측정은 GPT-4o 단일 모델의 결과이다. Claude 4.6 Opus / Gemini 2.5에서의 재현이 모델-독립적 PGG 주장을 안정화할 것이다.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Ablation은 D₂만 정량 측정됨.</w:t>
      </w:r>
      <w:r>
        <w:t xml:space="preserve"> </w:t>
      </w:r>
      <w:r>
        <w:t xml:space="preserve">§6.5의 ablation은 D₂ (Text Inserter ablation)에 대한 N=5 legacy pilot 결과만 보고. 나머지 7개 flag (D₁ no_style_norm / D₃ no_cv_facts / D₄ no_designspec / D₅ no_library / D₆ no_visual_critic / D₇ no_overflow_repair / D₈ no_chart_agent)는</w:t>
      </w:r>
      <w:r>
        <w:t xml:space="preserve"> </w:t>
      </w:r>
      <w:r>
        <w:rPr>
          <w:i/>
          <w:iCs/>
        </w:rPr>
        <w:t xml:space="preserve">infrastructure 구현 완료</w:t>
      </w:r>
      <w:r>
        <w:t xml:space="preserve"> </w:t>
      </w:r>
      <w:r>
        <w:t xml:space="preserve">(</w:t>
      </w:r>
      <w:r>
        <w:rPr>
          <w:rStyle w:val="VerbatimChar"/>
        </w:rPr>
        <w:t xml:space="preserve">layeragent/ablations.py</w:t>
      </w:r>
      <w:r>
        <w:t xml:space="preserve">) 이지만 N=48 main_eval framework로의 정식 측정</w:t>
      </w:r>
      <w:r>
        <w:t xml:space="preserve"> </w:t>
      </w:r>
      <w:r>
        <w:rPr>
          <w:i/>
          <w:iCs/>
        </w:rPr>
        <w:t xml:space="preserve">미수행</w:t>
      </w:r>
      <w:r>
        <w:t xml:space="preserve">. 본 paper 작성 시점 기준 — 따라서</w:t>
      </w:r>
      <w:r>
        <w:t xml:space="preserve"> </w:t>
      </w:r>
      <w:r>
        <w:rPr>
          <w:i/>
          <w:iCs/>
        </w:rPr>
        <w:t xml:space="preserve">각 컴포넌트의 격리된 effect size 주장은 D₂에 한정</w:t>
      </w:r>
      <w:r>
        <w:t xml:space="preserve">되며, DesignSpec/library/style normalizer 등의 contribution은</w:t>
      </w:r>
      <w:r>
        <w:t xml:space="preserve"> </w:t>
      </w:r>
      <w:r>
        <w:rPr>
          <w:i/>
          <w:iCs/>
        </w:rPr>
        <w:t xml:space="preserve">paper의 main claim에 포함되지 않는다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OCR-기반 메트릭 무력화.</w:t>
      </w:r>
      <w:r>
        <w:t xml:space="preserve"> </w:t>
      </w:r>
      <w:r>
        <w:t xml:space="preserve">Block-Match와 Position이 다크 배경 + 글래스모피즘 + 한국어 + opacity blur 조합에서 일관되게 0이다.</w:t>
      </w:r>
      <w:r>
        <w:t xml:space="preserve"> </w:t>
      </w:r>
      <w:r>
        <w:rPr>
          <w:i/>
          <w:iCs/>
        </w:rPr>
        <w:t xml:space="preserve">visual-aware OCR</w:t>
      </w:r>
      <w:r>
        <w:t xml:space="preserve"> </w:t>
      </w:r>
      <w:r>
        <w:t xml:space="preserve">(mPLUG-DocOwl, Florence-2) 교체가 선결 과제.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인간 평가 부재.</w:t>
      </w:r>
      <w:r>
        <w:t xml:space="preserve"> </w:t>
      </w:r>
      <w:r>
        <w:t xml:space="preserve">본 paper는 perception-grounded(LTED, Recall) 메트릭과 GPT-5.4 LLM judge로 보고하며, 인간 anchor 직접 검증은 미수행 (n≥80 pair × 5 raters 규모 향후 과제, MT-Bench/AlpacaEval 류 프로토콜).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지연 시간.</w:t>
      </w:r>
      <w:r>
        <w:t xml:space="preserve"> </w:t>
      </w:r>
      <w:r>
        <w:t xml:space="preserve">8-stage + library retrieval로 카드 4개 슬라이드 ~60초 vs single-pass ~8초.</w:t>
      </w:r>
      <w:r>
        <w:t xml:space="preserve"> </w:t>
      </w:r>
      <w:r>
        <w:rPr>
          <w:i/>
          <w:iCs/>
        </w:rPr>
        <w:t xml:space="preserve">quality-latency 트레이드오프</w:t>
      </w:r>
      <w:r>
        <w:t xml:space="preserve"> </w:t>
      </w:r>
      <w:r>
        <w:t xml:space="preserve">위에 위치.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Layer band의 디자인 특수성.</w:t>
      </w:r>
      <w:r>
        <w:t xml:space="preserve"> </w:t>
      </w:r>
      <w:r>
        <w:t xml:space="preserve">본 시스템의 6 layer band는 다크-글래스 + 글래스모피즘 + 아이콘 배지 미학에 정렬되어 있다. 텍스트 중심 / 사진 중심 슬라이드에서는 일부 specialist가 비활성화되거나 layer band 재정의가 필요하다.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String-CCR vs Visual CCR.</w:t>
      </w:r>
      <w:r>
        <w:t xml:space="preserve"> </w:t>
      </w:r>
      <w:r>
        <w:t xml:space="preserve">§7.3에서 다룬 메트릭 진화 필요. 현재 CCR 0.99는</w:t>
      </w:r>
      <w:r>
        <w:t xml:space="preserve"> </w:t>
      </w:r>
      <w:r>
        <w:rPr>
          <w:i/>
          <w:iCs/>
        </w:rPr>
        <w:t xml:space="preserve">문자열은 존재하나 시각적으로 읽히지 않을 수 있음</w:t>
      </w:r>
      <w:r>
        <w:t xml:space="preserve">을 직접 보였다 (MLLM judge CC 2.35).</w:t>
      </w:r>
    </w:p>
    <w:p>
      <w:r>
        <w:pict>
          <v:rect style="width:0;height:1.5pt" o:hralign="center" o:hrstd="t" o:hr="t"/>
        </w:pict>
      </w:r>
    </w:p>
    <w:bookmarkEnd w:id="83"/>
    <w:bookmarkStart w:id="84" w:name="결론"/>
    <w:p>
      <w:pPr>
        <w:pStyle w:val="2"/>
      </w:pPr>
      <w:r>
        <w:rPr>
          <w:rStyle w:val="SectionNumber"/>
        </w:rPr>
        <w:t xml:space="preserve">1.10</w:t>
      </w:r>
      <w:r>
        <w:tab/>
      </w:r>
      <w:r>
        <w:t xml:space="preserve">9. 결론</w:t>
      </w:r>
    </w:p>
    <w:p>
      <w:pPr>
        <w:pStyle w:val="FirstParagraph"/>
      </w:pPr>
      <w:r>
        <w:t xml:space="preserve">본 논문의 결과는 두 표 (Table 1, Table 2) + holistic judge로 정리된다.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(RQ1) Same-model 분해 효과 (Table 1)</w:t>
      </w:r>
      <w:r>
        <w:t xml:space="preserve">: 동일 GPT-4o 위에서 8-stage LayerAgent는</w:t>
      </w:r>
      <w:r>
        <w:t xml:space="preserve"> </w:t>
      </w:r>
      <w:r>
        <w:rPr>
          <w:i/>
          <w:iCs/>
        </w:rPr>
        <w:t xml:space="preserve">vocabulary-free metric</w:t>
      </w:r>
      <w:r>
        <w:t xml:space="preserve"> </w:t>
      </w:r>
      <w:r>
        <w:t xml:space="preserve">8개 중 7개에서 single_pass / visual_cot / cot_h_rag를 능가. VEC 2.3×, EDC 3.2×, CRP 2.2×, CLIP +0.042, LPIPS −0.064. SSIM에서만 0.023 noise-수준 차이.</w:t>
      </w:r>
      <w:r>
        <w:t xml:space="preserve"> </w:t>
      </w:r>
      <w:r>
        <w:rPr>
          <w:b/>
          <w:bCs/>
        </w:rPr>
        <w:t xml:space="preserve">단순 2-stage CoT나 CSS pattern injection은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오히려 single_pass보다 못하며</w:t>
      </w:r>
      <w:r>
        <w:rPr>
          <w:b/>
          <w:bCs/>
        </w:rPr>
        <w:t xml:space="preserve">, LayerAgent의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DesignSpec + Library + Style Normalizer + Text Inserter 조합</w:t>
      </w:r>
      <w:r>
        <w:rPr>
          <w:b/>
          <w:bCs/>
        </w:rPr>
        <w:t xml:space="preserve">이 결정적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(RQ2) Cross-model cost-efficiency (Table 2)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vs Claude 4.6 Opus → LayerAgent</w:t>
      </w:r>
      <w:r>
        <w:t xml:space="preserve"> </w:t>
      </w:r>
      <w:r>
        <w:rPr>
          <w:b/>
          <w:bCs/>
        </w:rPr>
        <w:t xml:space="preserve">가성비 우세</w:t>
      </w:r>
      <w:r>
        <w:t xml:space="preserve"> </w:t>
      </w:r>
      <w:r>
        <w:t xml:space="preserve">(시각 fidelity 거의 동등 + 비용 45% 절감 + 시간 44% 절감)</w:t>
      </w:r>
    </w:p>
    <w:p>
      <w:pPr>
        <w:pStyle w:val="Compact"/>
        <w:numPr>
          <w:ilvl w:val="1"/>
          <w:numId w:val="1022"/>
        </w:numPr>
      </w:pPr>
      <w:r>
        <w:t xml:space="preserve">vs GPT-5.4 →</w:t>
      </w:r>
      <w:r>
        <w:t xml:space="preserve"> </w:t>
      </w:r>
      <w:r>
        <w:rPr>
          <w:b/>
          <w:bCs/>
        </w:rPr>
        <w:t xml:space="preserve">honest 패배</w:t>
      </w:r>
      <w:r>
        <w:t xml:space="preserve"> </w:t>
      </w:r>
      <w:r>
        <w:t xml:space="preserve">(GPT-5.4가 모든 차원 우세 + 비용 1/3)</w:t>
      </w:r>
    </w:p>
    <w:p>
      <w:pPr>
        <w:pStyle w:val="Compact"/>
        <w:numPr>
          <w:ilvl w:val="1"/>
          <w:numId w:val="1022"/>
        </w:numPr>
      </w:pPr>
      <w:r>
        <w:t xml:space="preserve">결론: LayerAgent는</w:t>
      </w:r>
      <w:r>
        <w:t xml:space="preserve"> </w:t>
      </w:r>
      <w:r>
        <w:rPr>
          <w:i/>
          <w:iCs/>
        </w:rPr>
        <w:t xml:space="preserve">expensive frontier의 cost-efficient 대체</w:t>
      </w:r>
      <w:r>
        <w:t xml:space="preserve">이며</w:t>
      </w:r>
      <w:r>
        <w:t xml:space="preserve"> </w:t>
      </w:r>
      <w:r>
        <w:rPr>
          <w:i/>
          <w:iCs/>
        </w:rPr>
        <w:t xml:space="preserve">모든 frontier 대체</w:t>
      </w:r>
      <w:r>
        <w:t xml:space="preserve">는 아님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(RQ3) 메트릭 가족 disagreement (§6.6)</w:t>
      </w:r>
      <w:r>
        <w:t xml:space="preserve">: vocabulary-free DOM (가족 ①) / PNG visual fidelity (가족 ②) / holistic LLM judge (가족 ③) — 동일 데이터에</w:t>
      </w:r>
      <w:r>
        <w:t xml:space="preserve"> </w:t>
      </w:r>
      <w:r>
        <w:rPr>
          <w:i/>
          <w:iCs/>
        </w:rPr>
        <w:t xml:space="preserve">서로 다른 ranking</w:t>
      </w:r>
      <w:r>
        <w:t xml:space="preserve">. 단일 메트릭 ranking은 use case 의존.</w:t>
      </w:r>
      <w:r>
        <w:t xml:space="preserve"> </w:t>
      </w:r>
      <w:r>
        <w:rPr>
          <w:b/>
          <w:bCs/>
        </w:rPr>
        <w:t xml:space="preserve">Vocabulary-aligned legacy metric (가족 ④, LTED/Recall)은 self-scoring circular</w:t>
      </w:r>
      <w:r>
        <w:t xml:space="preserve">임을 데이터로 입증 — 향후 paper에서 사용 자제 권고.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(RQ4) Sweet-spot scaling (§6.5)</w:t>
      </w:r>
      <w:r>
        <w:t xml:space="preserve">: Per-layout breakdown에서 dark-glass에서만 가족 ②(LTED legacy) + 가족 ③(MLLM)이 합의하여 LayerAgent 우세 선언. 평면 차트(bar/line/waterfall)에서는</w:t>
      </w:r>
      <w:r>
        <w:t xml:space="preserve"> </w:t>
      </w:r>
      <w:r>
        <w:rPr>
          <w:i/>
          <w:iCs/>
        </w:rPr>
        <w:t xml:space="preserve">두 가족 모두 single_pass 우세</w:t>
      </w:r>
      <w:r>
        <w:t xml:space="preserve">에 합의.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Trivial baseline check (§6.3, §6.8)</w:t>
      </w:r>
      <w:r>
        <w:t xml:space="preserve">: prompt에 z-index 명시 한 줄 추가는 LayerAgent와의 격차 (Recall 2.6×)를 닫지 못함 — PGG closure는</w:t>
      </w:r>
      <w:r>
        <w:t xml:space="preserve"> </w:t>
      </w:r>
      <w:r>
        <w:rPr>
          <w:i/>
          <w:iCs/>
        </w:rPr>
        <w:t xml:space="preserve">generation capacity 확장</w:t>
      </w:r>
      <w:r>
        <w:t xml:space="preserve">을 통해서만 일어남.</w:t>
      </w:r>
    </w:p>
    <w:p>
      <w:pPr>
        <w:pStyle w:val="FirstParagraph"/>
      </w:pPr>
      <w:r>
        <w:rPr>
          <w:b/>
          <w:bCs/>
        </w:rPr>
        <w:t xml:space="preserve">Honest thesis.</w:t>
      </w:r>
      <w:r>
        <w:t xml:space="preserve"> </w:t>
      </w:r>
      <w:r>
        <w:rPr>
          <w:i/>
          <w:iCs/>
        </w:rPr>
        <w:t xml:space="preserve">Same-model 비교</w:t>
      </w:r>
      <w:r>
        <w:t xml:space="preserve">에서 LayerAgent의 가치 = 8개 metric 중 7개 우세 (Table 1).</w:t>
      </w:r>
      <w:r>
        <w:t xml:space="preserve"> </w:t>
      </w:r>
      <w:r>
        <w:rPr>
          <w:i/>
          <w:iCs/>
        </w:rPr>
        <w:t xml:space="preserve">Cross-model 비교</w:t>
      </w:r>
      <w:r>
        <w:t xml:space="preserve">에서 LayerAgent의 가치 = Claude Opus의 cost-efficient 대체 (Table 2). 이 두 narrow claim이 본 paper의 measured contribution이며,</w:t>
      </w:r>
      <w:r>
        <w:t xml:space="preserve"> </w:t>
      </w:r>
      <w:r>
        <w:t xml:space="preserve">“frontier 능가”</w:t>
      </w:r>
      <w:r>
        <w:t xml:space="preserve">라는 강한 주장은 GPT-5.4에 대해</w:t>
      </w:r>
      <w:r>
        <w:t xml:space="preserve"> </w:t>
      </w:r>
      <w:r>
        <w:rPr>
          <w:i/>
          <w:iCs/>
        </w:rPr>
        <w:t xml:space="preserve">데이터로 지지되지 않음</w:t>
      </w:r>
      <w:r>
        <w:t xml:space="preserve">을 정직하게 보고.</w:t>
      </w:r>
    </w:p>
    <w:p>
      <w:pPr>
        <w:pStyle w:val="BodyText"/>
      </w:pPr>
      <w:r>
        <w:rPr>
          <w:b/>
          <w:bCs/>
        </w:rPr>
        <w:t xml:space="preserve">더 넓은 원리.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메트릭 가족 동반 보고는 디자인-투-코드 평가의 default여야 한다.</w:t>
      </w:r>
      <w:r>
        <w:t xml:space="preserve"> </w:t>
      </w:r>
      <w:r>
        <w:t xml:space="preserve">Vocabulary-free DOM + PNG visual fidelity + LLM judge 동시 보고가 표준이며,</w:t>
      </w:r>
      <w:r>
        <w:t xml:space="preserve"> </w:t>
      </w:r>
      <w:r>
        <w:rPr>
          <w:i/>
          <w:iCs/>
        </w:rPr>
        <w:t xml:space="preserve">vocabulary-aligned regex 기반 metric</w:t>
      </w:r>
      <w:r>
        <w:t xml:space="preserve">은 self-scoring 위험으로 사용 자제.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Same-model 분해 효과 + Cross-model cost-efficient 대체는 분리된 두 claim</w:t>
      </w:r>
      <w:r>
        <w:t xml:space="preserve">이다. 한 표 안에서 섞으면 narrative 혼동 발생;</w:t>
      </w:r>
      <w:r>
        <w:t xml:space="preserve"> </w:t>
      </w:r>
      <w:r>
        <w:rPr>
          <w:i/>
          <w:iCs/>
        </w:rPr>
        <w:t xml:space="preserve">Table 1 (same-model) + Table 2 (cross-model)</w:t>
      </w:r>
      <w:r>
        <w:t xml:space="preserve">의 분리가 정직 framing.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String-level 콘텐츠 메트릭은 시각 가시성을 underdetermine한다.</w:t>
      </w:r>
      <w:r>
        <w:t xml:space="preserve"> </w:t>
      </w:r>
      <w:r>
        <w:t xml:space="preserve">CCR 0.99 vs MLLM CC 2.35 — visual CCR 메트릭 필요.</w:t>
      </w:r>
    </w:p>
    <w:p>
      <w:pPr>
        <w:pStyle w:val="FirstParagraph"/>
      </w:pPr>
      <w:r>
        <w:rPr>
          <w:b/>
          <w:bCs/>
        </w:rPr>
        <w:t xml:space="preserve">향후 연구.</w:t>
      </w:r>
      <w:r>
        <w:t xml:space="preserve"> </w:t>
      </w:r>
      <w:r>
        <w:t xml:space="preserve">(a) cross-judge 추가 (Claude/Gemini)로 holistic 가족 single-judge bias 제거. (b) 인간 평가 N=8-10으로 vocabulary-free metric의 인간 anchor 검증. (c) Multi-seed (3 seed × 4 method × 48 design) 통계 검정. (d) Layout-conditional routing 구현. (e) Visual CCR (visual-aware OCR 기반). (f) AutoPresent의 element matching 프로토콜 직접 비교 (cross-paper validation).</w:t>
      </w:r>
    </w:p>
    <w:p>
      <w:r>
        <w:pict>
          <v:rect style="width:0;height:1.5pt" o:hralign="center" o:hrstd="t" o:hr="t"/>
        </w:pict>
      </w:r>
    </w:p>
    <w:bookmarkEnd w:id="84"/>
    <w:bookmarkStart w:id="85" w:name="부록-a.-사전-등록-pre-registration-가설-검증-임계값"/>
    <w:p>
      <w:pPr>
        <w:pStyle w:val="2"/>
      </w:pPr>
      <w:r>
        <w:rPr>
          <w:rStyle w:val="SectionNumber"/>
        </w:rPr>
        <w:t xml:space="preserve">1.11</w:t>
      </w:r>
      <w:r>
        <w:tab/>
      </w:r>
      <w:r>
        <w:t xml:space="preserve">부록 A. 사전 등록 (Pre-registration) — 가설 검증 임계값</w:t>
      </w:r>
    </w:p>
    <w:p>
      <w:pPr>
        <w:pStyle w:val="FirstParagraph"/>
      </w:pPr>
      <w:r>
        <w:t xml:space="preserve">본 paper의 핵심 가설들은</w:t>
      </w:r>
      <w:r>
        <w:t xml:space="preserve"> </w:t>
      </w:r>
      <w:r>
        <w:rPr>
          <w:i/>
          <w:iCs/>
        </w:rPr>
        <w:t xml:space="preserve">post-hoc 임의 임계값</w:t>
      </w:r>
      <w:r>
        <w:t xml:space="preserve">이 아닌</w:t>
      </w:r>
      <w:r>
        <w:t xml:space="preserve"> </w:t>
      </w:r>
      <w:r>
        <w:rPr>
          <w:i/>
          <w:iCs/>
        </w:rPr>
        <w:t xml:space="preserve">사전 명시된</w:t>
      </w:r>
      <w:r>
        <w:t xml:space="preserve"> </w:t>
      </w:r>
      <w:r>
        <w:t xml:space="preserve">결정 규칙으로 검증된다 (paper 초안 작성 시점에 결정).</w:t>
      </w:r>
    </w:p>
    <w:p>
      <w:pPr>
        <w:pStyle w:val="BodyText"/>
      </w:pPr>
      <w:r>
        <w:rPr>
          <w:b/>
          <w:bCs/>
        </w:rPr>
        <w:t xml:space="preserve">H-PGG (지각-생성 간극의 보편성, §3.3) 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채택</w:t>
      </w:r>
      <w:r>
        <w:t xml:space="preserve"> </w:t>
      </w:r>
      <w:r>
        <w:t xml:space="preserve">- 결정 규칙: 3 VLM에서 baseline single-pass의 평균 (1 − Layer Recall) ≥ 0.50 AND cross-VLM 표준편차 ≤ 0.10</w:t>
      </w:r>
      <w:r>
        <w:t xml:space="preserve"> </w:t>
      </w:r>
      <w:r>
        <w:t xml:space="preserve">- 적용: 10 dark-glass design × 3 VLM (GPT-4o, GPT-5.4, Claude 4.6 Opus). Gemini 2.5는 본 paper에서 미실행 (인프라 있음, 향후 work).</w:t>
      </w:r>
      <w:r>
        <w:t xml:space="preserve"> </w:t>
      </w:r>
      <w:r>
        <w:t xml:space="preserve">- 측정 결과: 3 VLM gap = {0.776, 0.700, 0.688}, 평균 0.721, std 0.039 (≤ 0.10 ✓), 평균 ≥ 0.50 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채택</w:t>
      </w:r>
      <w:r>
        <w:t xml:space="preserve">: PGG는</w:t>
      </w:r>
      <w:r>
        <w:t xml:space="preserve"> </w:t>
      </w:r>
      <w:r>
        <w:rPr>
          <w:i/>
          <w:iCs/>
        </w:rPr>
        <w:t xml:space="preserve">현재 세대 frontier VLM 전반의 구조 한계</w:t>
      </w:r>
      <w:r>
        <w:t xml:space="preserve">로 정착. 모델 능력 향상으로 자동 해소되지 않음.</w:t>
      </w:r>
    </w:p>
    <w:p>
      <w:pPr>
        <w:pStyle w:val="BodyText"/>
      </w:pPr>
      <w:r>
        <w:rPr>
          <w:b/>
          <w:bCs/>
        </w:rPr>
        <w:t xml:space="preserve">H-LTED (LayerAgent의 LTED 우위, §6.1)</w:t>
      </w:r>
      <w:r>
        <w:t xml:space="preserve"> </w:t>
      </w:r>
      <w:r>
        <w:t xml:space="preserve">- 결정 규칙: LTED(layeragent) &lt; min{LTED(single_pass), LTED(visual_cot), LTED(cot_h_rag)} − 0.05 on 48-slide aggregate</w:t>
      </w:r>
      <w:r>
        <w:t xml:space="preserve"> </w:t>
      </w:r>
      <w:r>
        <w:t xml:space="preserve">- 채택 임계: 48 design across 4 method comparison</w:t>
      </w:r>
    </w:p>
    <w:p>
      <w:pPr>
        <w:pStyle w:val="BodyText"/>
      </w:pPr>
      <w:r>
        <w:rPr>
          <w:b/>
          <w:bCs/>
        </w:rPr>
        <w:t xml:space="preserve">H-Recall (LayerAgent의 Layer Recall 우위, §6.1)</w:t>
      </w:r>
      <w:r>
        <w:t xml:space="preserve"> </w:t>
      </w:r>
      <w:r>
        <w:t xml:space="preserve">- 결정 규칙: Layer Recall(layeragent) &gt; 2.0 × max{baselines} on 48-slide aggregate</w:t>
      </w:r>
    </w:p>
    <w:p>
      <w:pPr>
        <w:pStyle w:val="BodyText"/>
      </w:pPr>
      <w:r>
        <w:rPr>
          <w:b/>
          <w:bCs/>
        </w:rPr>
        <w:t xml:space="preserve">H-SweetSpot (다층 디자인에서의 양 가족 합의, §6.2)</w:t>
      </w:r>
      <w:r>
        <w:t xml:space="preserve"> </w:t>
      </w:r>
      <w:r>
        <w:t xml:space="preserve">- 결정 규칙: dark_glass=10 subset에서</w:t>
      </w:r>
      <w:r>
        <w:t xml:space="preserve"> </w:t>
      </w:r>
      <w:r>
        <w:rPr>
          <w:i/>
          <w:iCs/>
        </w:rPr>
        <w:t xml:space="preserve">동시</w:t>
      </w:r>
      <w:r>
        <w:t xml:space="preserve">에 (LTED(layeragent) &lt; best baseline LTED − 0.20) AND (MLLM avg(layeragent) &gt; best baseline MLLM avg)</w:t>
      </w:r>
      <w:r>
        <w:t xml:space="preserve"> </w:t>
      </w:r>
      <w:r>
        <w:t xml:space="preserve">- 적용: 10 dark-glass design subset</w:t>
      </w:r>
      <w:r>
        <w:t xml:space="preserve"> </w:t>
      </w:r>
      <w:r>
        <w:t xml:space="preserve">- 채택 시: sweet-spot에서 두 메트릭 가족이</w:t>
      </w:r>
      <w:r>
        <w:t xml:space="preserve"> </w:t>
      </w:r>
      <w:r>
        <w:rPr>
          <w:i/>
          <w:iCs/>
        </w:rPr>
        <w:t xml:space="preserve">합의</w:t>
      </w:r>
      <w:r>
        <w:t xml:space="preserve">하여 LayerAgent를 우세로 선언</w:t>
      </w:r>
    </w:p>
    <w:p>
      <w:pPr>
        <w:pStyle w:val="BodyText"/>
      </w:pPr>
      <w:r>
        <w:rPr>
          <w:b/>
          <w:bCs/>
        </w:rPr>
        <w:t xml:space="preserve">H-LayoutScaling (Per-layout RQ4, §6.3)</w:t>
      </w:r>
      <w:r>
        <w:t xml:space="preserve"> </w:t>
      </w:r>
      <w:r>
        <w:t xml:space="preserve">- 결정 규칙: 9 layout family 중</w:t>
      </w:r>
      <w:r>
        <w:t xml:space="preserve"> </w:t>
      </w:r>
      <w:r>
        <w:rPr>
          <w:i/>
          <w:iCs/>
        </w:rPr>
        <w:t xml:space="preserve">적어도 5개에서</w:t>
      </w:r>
      <w:r>
        <w:t xml:space="preserve"> </w:t>
      </w:r>
      <w:r>
        <w:t xml:space="preserve">MLLM Δ와 LTED Δ의 부호가 일치 (즉, 두 가족이 같은 승자에 합의)</w:t>
      </w:r>
      <w:r>
        <w:t xml:space="preserve"> </w:t>
      </w:r>
      <w:r>
        <w:t xml:space="preserve">- 적용: 9 layout family per-layout breakdown</w:t>
      </w:r>
      <w:r>
        <w:t xml:space="preserve"> </w:t>
      </w:r>
      <w:r>
        <w:t xml:space="preserve">- 채택 시: layout-conditional routing 권고가 데이터로 정당화됨</w:t>
      </w:r>
    </w:p>
    <w:p>
      <w:pPr>
        <w:pStyle w:val="BodyText"/>
      </w:pPr>
      <w:r>
        <w:rPr>
          <w:b/>
          <w:bCs/>
        </w:rPr>
        <w:t xml:space="preserve">H-MetricFamilyDisagree (RQ3 mixed signal, §6.4)</w:t>
      </w:r>
      <w:r>
        <w:t xml:space="preserve"> </w:t>
      </w:r>
      <w:r>
        <w:t xml:space="preserve">- 결정 규칙: 48-slide aggregate에서 SSIM 우승자 ≠ LTED 우승자 ≠ MLLM 우승자 (셋 모두 다른 메서드를 1위로 산출 — 또는 최소 2개 이상 ranking 차이)</w:t>
      </w:r>
      <w:r>
        <w:t xml:space="preserve"> </w:t>
      </w:r>
      <w:r>
        <w:t xml:space="preserve">- 채택 시: 세 가족이 디자인-투-코드의 서로 다른 평가 차원임을 직접 증명</w:t>
      </w:r>
    </w:p>
    <w:p>
      <w:pPr>
        <w:pStyle w:val="BodyText"/>
      </w:pPr>
      <w:r>
        <w:rPr>
          <w:b/>
          <w:bCs/>
        </w:rPr>
        <w:t xml:space="preserve">H-AblationTextInserter (Text Inserter zero-sum 해소, §6.5) 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채택</w:t>
      </w:r>
      <w:r>
        <w:t xml:space="preserve"> </w:t>
      </w:r>
      <w:r>
        <w:t xml:space="preserve">- 결정 규칙: string-CCR(D) − string-CCR(D₂) ≥ 0.30 AND Layer Recall(D) &gt; Layer Recall(D₂)</w:t>
      </w:r>
      <w:r>
        <w:t xml:space="preserve"> </w:t>
      </w:r>
      <w:r>
        <w:t xml:space="preserve">- 측정 결과 (legacy N=5): string-CCR Δ = 0.69,</w:t>
      </w:r>
      <w:r>
        <w:t xml:space="preserve"> </w:t>
      </w:r>
      <w:r>
        <w:rPr>
          <w:b/>
          <w:bCs/>
        </w:rPr>
        <w:t xml:space="preserve">채택</w:t>
      </w:r>
    </w:p>
    <w:p>
      <w:pPr>
        <w:pStyle w:val="BodyText"/>
      </w:pPr>
      <w:r>
        <w:rPr>
          <w:b/>
          <w:bCs/>
        </w:rPr>
        <w:t xml:space="preserve">H-AblationDesignSpec (DesignSpec cross-agent 합치, §6.5) 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측정 미수행 / 향후 검증</w:t>
      </w:r>
      <w:r>
        <w:t xml:space="preserve"> </w:t>
      </w:r>
      <w:r>
        <w:t xml:space="preserve">- 결정 규칙: Layer Recall(D) − Layer Recall(D₄) ≥ 0.05 AND LTED(D) &lt; LTED(D₄)</w:t>
      </w:r>
      <w:r>
        <w:t xml:space="preserve"> </w:t>
      </w:r>
      <w:r>
        <w:t xml:space="preserve">- 본 paper 시점 측정 미수행. ablation runner 인프라(</w:t>
      </w:r>
      <w:r>
        <w:rPr>
          <w:rStyle w:val="VerbatimChar"/>
        </w:rPr>
        <w:t xml:space="preserve">layeragent/ablations.py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experiments/ablations.py</w:t>
      </w:r>
      <w:r>
        <w:t xml:space="preserve">) 완료, 향후 work에서 N=48 framework로 검증.</w:t>
      </w:r>
    </w:p>
    <w:p>
      <w:pPr>
        <w:pStyle w:val="BodyText"/>
      </w:pPr>
      <w:r>
        <w:t xml:space="preserve">본 사전 등록은 paper 부록 외에도 OSF(Open Science Framework)에 별도 등록될 예정이며, ID는 publication 시점에 명시한다.</w:t>
      </w:r>
    </w:p>
    <w:p>
      <w:r>
        <w:pict>
          <v:rect style="width:0;height:1.5pt" o:hralign="center" o:hrstd="t" o:hr="t"/>
        </w:pict>
      </w:r>
    </w:p>
    <w:bookmarkEnd w:id="85"/>
    <w:bookmarkStart w:id="86" w:name="부록-b.-재현-패키지"/>
    <w:p>
      <w:pPr>
        <w:pStyle w:val="2"/>
      </w:pPr>
      <w:r>
        <w:rPr>
          <w:rStyle w:val="SectionNumber"/>
        </w:rPr>
        <w:t xml:space="preserve">1.12</w:t>
      </w:r>
      <w:r>
        <w:tab/>
      </w:r>
      <w:r>
        <w:t xml:space="preserve">부록 B. 재현 패키지</w:t>
      </w:r>
    </w:p>
    <w:p>
      <w:pPr>
        <w:pStyle w:val="SourceCode"/>
      </w:pPr>
      <w:r>
        <w:rPr>
          <w:rStyle w:val="VerbatimChar"/>
        </w:rPr>
        <w:t xml:space="preserve">ppt_paper/</w:t>
      </w:r>
      <w:r>
        <w:br/>
      </w:r>
      <w:r>
        <w:rPr>
          <w:rStyle w:val="VerbatimChar"/>
        </w:rPr>
        <w:t xml:space="preserve">├── layeragent/                     # 8-stage 파이프라인</w:t>
      </w:r>
      <w:r>
        <w:br/>
      </w:r>
      <w:r>
        <w:rPr>
          <w:rStyle w:val="VerbatimChar"/>
        </w:rPr>
        <w:t xml:space="preserve">│   ├── pipeline.py                 # LangGraph StateGraph</w:t>
      </w:r>
      <w:r>
        <w:br/>
      </w:r>
      <w:r>
        <w:rPr>
          <w:rStyle w:val="VerbatimChar"/>
        </w:rPr>
        <w:t xml:space="preserve">│   ├── state.py                    # typed shared state</w:t>
      </w:r>
      <w:r>
        <w:br/>
      </w:r>
      <w:r>
        <w:rPr>
          <w:rStyle w:val="VerbatimChar"/>
        </w:rPr>
        <w:t xml:space="preserve">│   ├── ablations.py                # 8개 ablation 플래그</w:t>
      </w:r>
      <w:r>
        <w:br/>
      </w:r>
      <w:r>
        <w:rPr>
          <w:rStyle w:val="VerbatimChar"/>
        </w:rPr>
        <w:t xml:space="preserve">│   ├── agents/                     # 13 agent nodes</w:t>
      </w:r>
      <w:r>
        <w:br/>
      </w:r>
      <w:r>
        <w:rPr>
          <w:rStyle w:val="VerbatimChar"/>
        </w:rPr>
        <w:t xml:space="preserve">│   │   ├── analyzer.py</w:t>
      </w:r>
      <w:r>
        <w:br/>
      </w:r>
      <w:r>
        <w:rPr>
          <w:rStyle w:val="VerbatimChar"/>
        </w:rPr>
        <w:t xml:space="preserve">│   │   ├── design_director.py      # DesignSpec blackboard</w:t>
      </w:r>
      <w:r>
        <w:br/>
      </w:r>
      <w:r>
        <w:rPr>
          <w:rStyle w:val="VerbatimChar"/>
        </w:rPr>
        <w:t xml:space="preserve">│   │   ├── bg_agents.py            # base/atmosphere/decoration</w:t>
      </w:r>
      <w:r>
        <w:br/>
      </w:r>
      <w:r>
        <w:rPr>
          <w:rStyle w:val="VerbatimChar"/>
        </w:rPr>
        <w:t xml:space="preserve">│   │   ├── card_detail.py          # vision-grounded card crop</w:t>
      </w:r>
      <w:r>
        <w:br/>
      </w:r>
      <w:r>
        <w:rPr>
          <w:rStyle w:val="VerbatimChar"/>
        </w:rPr>
        <w:t xml:space="preserve">│   │   ├── hero_detail.py</w:t>
      </w:r>
      <w:r>
        <w:br/>
      </w:r>
      <w:r>
        <w:rPr>
          <w:rStyle w:val="VerbatimChar"/>
        </w:rPr>
        <w:t xml:space="preserve">│   │   ├── icon_agent.py</w:t>
      </w:r>
      <w:r>
        <w:br/>
      </w:r>
      <w:r>
        <w:rPr>
          <w:rStyle w:val="VerbatimChar"/>
        </w:rPr>
        <w:t xml:space="preserve">│   │   ├── chart_agent.py / table_agent.py</w:t>
      </w:r>
      <w:r>
        <w:br/>
      </w:r>
      <w:r>
        <w:rPr>
          <w:rStyle w:val="VerbatimChar"/>
        </w:rPr>
        <w:t xml:space="preserve">│   │   ├── assembler.py</w:t>
      </w:r>
      <w:r>
        <w:br/>
      </w:r>
      <w:r>
        <w:rPr>
          <w:rStyle w:val="VerbatimChar"/>
        </w:rPr>
        <w:t xml:space="preserve">│   │   ├── style_normalizer.py     # cross-card CSS 통일</w:t>
      </w:r>
      <w:r>
        <w:br/>
      </w:r>
      <w:r>
        <w:rPr>
          <w:rStyle w:val="VerbatimChar"/>
        </w:rPr>
        <w:t xml:space="preserve">│   │   ├── text_inserter.py        # 시각/텍스트 단계 분리</w:t>
      </w:r>
      <w:r>
        <w:br/>
      </w:r>
      <w:r>
        <w:rPr>
          <w:rStyle w:val="VerbatimChar"/>
        </w:rPr>
        <w:t xml:space="preserve">│   │   ├── overflow_repair.py      # 측정 기반 미세조정</w:t>
      </w:r>
      <w:r>
        <w:br/>
      </w:r>
      <w:r>
        <w:rPr>
          <w:rStyle w:val="VerbatimChar"/>
        </w:rPr>
        <w:t xml:space="preserve">│   │   └── visual_critic.py</w:t>
      </w:r>
      <w:r>
        <w:br/>
      </w:r>
      <w:r>
        <w:rPr>
          <w:rStyle w:val="VerbatimChar"/>
        </w:rPr>
        <w:t xml:space="preserve">│   ├── libraries/                  # CV grounding + library retrieval</w:t>
      </w:r>
      <w:r>
        <w:br/>
      </w:r>
      <w:r>
        <w:rPr>
          <w:rStyle w:val="VerbatimChar"/>
        </w:rPr>
        <w:t xml:space="preserve">│   │   ├── cv_extractors.py        # k-means palette, OCR heights, HSV</w:t>
      </w:r>
      <w:r>
        <w:br/>
      </w:r>
      <w:r>
        <w:rPr>
          <w:rStyle w:val="VerbatimChar"/>
        </w:rPr>
        <w:t xml:space="preserve">│   │   ├── icon_library.py         # FontAwesome</w:t>
      </w:r>
      <w:r>
        <w:br/>
      </w:r>
      <w:r>
        <w:rPr>
          <w:rStyle w:val="VerbatimChar"/>
        </w:rPr>
        <w:t xml:space="preserve">│   │   ├── pattern_library.py      # 4 BG patterns</w:t>
      </w:r>
      <w:r>
        <w:br/>
      </w:r>
      <w:r>
        <w:rPr>
          <w:rStyle w:val="VerbatimChar"/>
        </w:rPr>
        <w:t xml:space="preserve">│   │   └── svg_primitives.py       # connector, shape</w:t>
      </w:r>
      <w:r>
        <w:br/>
      </w:r>
      <w:r>
        <w:rPr>
          <w:rStyle w:val="VerbatimChar"/>
        </w:rPr>
        <w:t xml:space="preserve">│   └── prompts/                    # agent별 프롬프트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baselines/                      # 비교 베이스라인</w:t>
      </w:r>
      <w:r>
        <w:br/>
      </w:r>
      <w:r>
        <w:rPr>
          <w:rStyle w:val="VerbatimChar"/>
        </w:rPr>
        <w:t xml:space="preserve">│   ├── single_pass.py              # Method A</w:t>
      </w:r>
      <w:r>
        <w:br/>
      </w:r>
      <w:r>
        <w:rPr>
          <w:rStyle w:val="VerbatimChar"/>
        </w:rPr>
        <w:t xml:space="preserve">│   ├── visual_cot.py               # Method B</w:t>
      </w:r>
      <w:r>
        <w:br/>
      </w:r>
      <w:r>
        <w:rPr>
          <w:rStyle w:val="VerbatimChar"/>
        </w:rPr>
        <w:t xml:space="preserve">│   ├── cot_h_rag.py                # Method C</w:t>
      </w:r>
      <w:r>
        <w:br/>
      </w:r>
      <w:r>
        <w:rPr>
          <w:rStyle w:val="VerbatimChar"/>
        </w:rPr>
        <w:t xml:space="preserve">│   └── multi_model.py              # GPT-4o / GPT-5 / Claude 4.6 Opus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experiments/</w:t>
      </w:r>
      <w:r>
        <w:br/>
      </w:r>
      <w:r>
        <w:rPr>
          <w:rStyle w:val="VerbatimChar"/>
        </w:rPr>
        <w:t xml:space="preserve">│   ├── main_eval.py                # 4-stage cacheable 평가</w:t>
      </w:r>
      <w:r>
        <w:br/>
      </w:r>
      <w:r>
        <w:rPr>
          <w:rStyle w:val="VerbatimChar"/>
        </w:rPr>
        <w:t xml:space="preserve">│   ├── metrics/                    # SSIM, LTED, Block-Match, etc.</w:t>
      </w:r>
      <w:r>
        <w:br/>
      </w:r>
      <w:r>
        <w:rPr>
          <w:rStyle w:val="VerbatimChar"/>
        </w:rPr>
        <w:t xml:space="preserve">│   ├── probing/</w:t>
      </w:r>
      <w:r>
        <w:br/>
      </w:r>
      <w:r>
        <w:rPr>
          <w:rStyle w:val="VerbatimChar"/>
        </w:rPr>
        <w:t xml:space="preserve">│   │   ├── layer_tree.py           # Layer Recall + LTED 구현</w:t>
      </w:r>
      <w:r>
        <w:br/>
      </w:r>
      <w:r>
        <w:rPr>
          <w:rStyle w:val="VerbatimChar"/>
        </w:rPr>
        <w:t xml:space="preserve">│   │   ├── probing_minimal.py      # 10 design pilot</w:t>
      </w:r>
      <w:r>
        <w:br/>
      </w:r>
      <w:r>
        <w:rPr>
          <w:rStyle w:val="VerbatimChar"/>
        </w:rPr>
        <w:t xml:space="preserve">│   │   └── cross_vlm.py            # H-PGG 검증 실험</w:t>
      </w:r>
      <w:r>
        <w:br/>
      </w:r>
      <w:r>
        <w:rPr>
          <w:rStyle w:val="VerbatimChar"/>
        </w:rPr>
        <w:t xml:space="preserve">│   └── ablations.py                # ablation runner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data/eval_dataset/              # 48 slide 평가셋</w:t>
      </w:r>
      <w:r>
        <w:br/>
      </w:r>
      <w:r>
        <w:rPr>
          <w:rStyle w:val="VerbatimChar"/>
        </w:rPr>
        <w:t xml:space="preserve">│   ├── meta.json</w:t>
      </w:r>
      <w:r>
        <w:br/>
      </w:r>
      <w:r>
        <w:rPr>
          <w:rStyle w:val="VerbatimChar"/>
        </w:rPr>
        <w:t xml:space="preserve">│   ├── slides/                     # 원본 PNG</w:t>
      </w:r>
      <w:r>
        <w:br/>
      </w:r>
      <w:r>
        <w:rPr>
          <w:rStyle w:val="VerbatimChar"/>
        </w:rPr>
        <w:t xml:space="preserve">│   └── perception/                 # VLM perception 캐시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results/</w:t>
      </w:r>
      <w:r>
        <w:br/>
      </w:r>
      <w:r>
        <w:rPr>
          <w:rStyle w:val="VerbatimChar"/>
        </w:rPr>
        <w:t xml:space="preserve">│   ├── main_eval/                  # eval_results.jsonl, eval_summary.csv,</w:t>
      </w:r>
      <w:r>
        <w:br/>
      </w:r>
      <w:r>
        <w:rPr>
          <w:rStyle w:val="VerbatimChar"/>
        </w:rPr>
        <w:t xml:space="preserve">│   │                                  analysis_report.md</w:t>
      </w:r>
      <w:r>
        <w:br/>
      </w:r>
      <w:r>
        <w:rPr>
          <w:rStyle w:val="VerbatimChar"/>
        </w:rPr>
        <w:t xml:space="preserve">│   ├── raw/                        # method별 생성 HTML</w:t>
      </w:r>
      <w:r>
        <w:br/>
      </w:r>
      <w:r>
        <w:rPr>
          <w:rStyle w:val="VerbatimChar"/>
        </w:rPr>
        <w:t xml:space="preserve">│   ├── screenshots/                # Playwright PNG</w:t>
      </w:r>
      <w:r>
        <w:br/>
      </w:r>
      <w:r>
        <w:rPr>
          <w:rStyle w:val="VerbatimChar"/>
        </w:rPr>
        <w:t xml:space="preserve">│   └── figures/                    # fig1_gap.{png,pdf}, fig2_methods.{png,pdf}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tests/test_smoke.py             # end-to-end smoke</w:t>
      </w:r>
    </w:p>
    <w:p>
      <w:pPr>
        <w:pStyle w:val="FirstParagraph"/>
      </w:pPr>
      <w:r>
        <w:rPr>
          <w:b/>
          <w:bCs/>
        </w:rPr>
        <w:t xml:space="preserve">재현 명령:</w:t>
      </w:r>
    </w:p>
    <w:p>
      <w:pPr>
        <w:pStyle w:val="SourceCode"/>
      </w:pPr>
      <w:r>
        <w:rPr>
          <w:rStyle w:val="CommentTok"/>
        </w:rPr>
        <w:t xml:space="preserve"># Smoke test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tests/test_smoke.py</w:t>
      </w:r>
      <w:r>
        <w:br/>
      </w:r>
      <w:r>
        <w:br/>
      </w:r>
      <w:r>
        <w:rPr>
          <w:rStyle w:val="CommentTok"/>
        </w:rPr>
        <w:t xml:space="preserve"># 메인 평가 (4 메서드 × 48 slide × 6 metric, 약 82분)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experiments.main_eval</w:t>
      </w:r>
      <w:r>
        <w:br/>
      </w:r>
      <w:r>
        <w:br/>
      </w:r>
      <w:r>
        <w:rPr>
          <w:rStyle w:val="CommentTok"/>
        </w:rPr>
        <w:t xml:space="preserve"># Ablation D₁..D₈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experiments.run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layeragent </w:t>
      </w:r>
      <w:r>
        <w:rPr>
          <w:rStyle w:val="AttributeTok"/>
        </w:rPr>
        <w:t xml:space="preserve">--ablation</w:t>
      </w:r>
      <w:r>
        <w:rPr>
          <w:rStyle w:val="NormalTok"/>
        </w:rPr>
        <w:t xml:space="preserve"> no_style_norm </w:t>
      </w:r>
      <w:r>
        <w:rPr>
          <w:rStyle w:val="AttributeTok"/>
        </w:rPr>
        <w:t xml:space="preserve">--all-designs</w:t>
      </w:r>
      <w:r>
        <w:br/>
      </w:r>
      <w:r>
        <w:br/>
      </w:r>
      <w:r>
        <w:rPr>
          <w:rStyle w:val="CommentTok"/>
        </w:rPr>
        <w:t xml:space="preserve"># Cross-VLM probing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experiments.probing.cross_vlm</w:t>
      </w:r>
      <w:r>
        <w:br/>
      </w:r>
      <w:r>
        <w:br/>
      </w:r>
      <w:r>
        <w:rPr>
          <w:rStyle w:val="CommentTok"/>
        </w:rPr>
        <w:t xml:space="preserve"># 단일 슬라이드 데모 (chat mode)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experiments.demo_chat</w:t>
      </w:r>
    </w:p>
    <w:p>
      <w:r>
        <w:pict>
          <v:rect style="width:0;height:1.5pt" o:hralign="center" o:hrstd="t" o:hr="t"/>
        </w:pict>
      </w:r>
    </w:p>
    <w:bookmarkEnd w:id="86"/>
    <w:bookmarkStart w:id="95" w:name="참고-문헌"/>
    <w:p>
      <w:pPr>
        <w:pStyle w:val="2"/>
      </w:pPr>
      <w:r>
        <w:rPr>
          <w:rStyle w:val="SectionNumber"/>
        </w:rPr>
        <w:t xml:space="preserve">1.13</w:t>
      </w:r>
      <w:r>
        <w:tab/>
      </w:r>
      <w:r>
        <w:t xml:space="preserve">참고 문헌</w:t>
      </w:r>
    </w:p>
    <w:bookmarkStart w:id="87" w:name="디자인-투-코드-생성-1"/>
    <w:p>
      <w:pPr>
        <w:pStyle w:val="3"/>
      </w:pPr>
      <w:r>
        <w:rPr>
          <w:rStyle w:val="SectionNumber"/>
        </w:rPr>
        <w:t xml:space="preserve">1.13.1</w:t>
      </w:r>
      <w:r>
        <w:tab/>
      </w:r>
      <w:r>
        <w:t xml:space="preserve">디자인-투-코드 생성</w:t>
      </w:r>
    </w:p>
    <w:p>
      <w:pPr>
        <w:pStyle w:val="Compact"/>
        <w:numPr>
          <w:ilvl w:val="0"/>
          <w:numId w:val="1024"/>
        </w:numPr>
      </w:pPr>
      <w:r>
        <w:t xml:space="preserve">Si, C., et al. </w:t>
      </w:r>
      <w:r>
        <w:t xml:space="preserve">“Design2Code: How Far Are We From Automating Front-End Engineering?”</w:t>
      </w:r>
      <w:r>
        <w:t xml:space="preserve"> </w:t>
      </w:r>
      <w:r>
        <w:t xml:space="preserve">NAACL 2025.</w:t>
      </w:r>
    </w:p>
    <w:p>
      <w:pPr>
        <w:pStyle w:val="Compact"/>
        <w:numPr>
          <w:ilvl w:val="0"/>
          <w:numId w:val="1024"/>
        </w:numPr>
      </w:pPr>
      <w:r>
        <w:t xml:space="preserve">Laurençon, H., et al. </w:t>
      </w:r>
      <w:r>
        <w:t xml:space="preserve">“Unlocking the Conversion of Web Screenshots into HTML Code with the WebSight Dataset.”</w:t>
      </w:r>
      <w:r>
        <w:t xml:space="preserve"> </w:t>
      </w:r>
      <w:r>
        <w:t xml:space="preserve">2024.</w:t>
      </w:r>
    </w:p>
    <w:p>
      <w:pPr>
        <w:pStyle w:val="Compact"/>
        <w:numPr>
          <w:ilvl w:val="0"/>
          <w:numId w:val="1024"/>
        </w:numPr>
      </w:pPr>
      <w:r>
        <w:t xml:space="preserve">DCGen.</w:t>
      </w:r>
      <w:r>
        <w:t xml:space="preserve"> </w:t>
      </w:r>
      <w:r>
        <w:t xml:space="preserve">“Divide-and-Conquer Screenshot-to-Code Generation.”</w:t>
      </w:r>
      <w:r>
        <w:t xml:space="preserve"> </w:t>
      </w:r>
      <w:r>
        <w:t xml:space="preserve">FSE 2025.</w:t>
      </w:r>
    </w:p>
    <w:p>
      <w:pPr>
        <w:pStyle w:val="Compact"/>
        <w:numPr>
          <w:ilvl w:val="0"/>
          <w:numId w:val="1024"/>
        </w:numPr>
      </w:pPr>
      <w:r>
        <w:t xml:space="preserve">LaTCoder.</w:t>
      </w:r>
      <w:r>
        <w:t xml:space="preserve"> </w:t>
      </w:r>
      <w:r>
        <w:t xml:space="preserve">“Layout-as-Thought Code Generation.”</w:t>
      </w:r>
      <w:r>
        <w:t xml:space="preserve"> </w:t>
      </w:r>
      <w:r>
        <w:t xml:space="preserve">KDD 2025.</w:t>
      </w:r>
    </w:p>
    <w:p>
      <w:pPr>
        <w:pStyle w:val="Compact"/>
        <w:numPr>
          <w:ilvl w:val="0"/>
          <w:numId w:val="1024"/>
        </w:numPr>
      </w:pPr>
      <w:r>
        <w:t xml:space="preserve">ScreenCoder.</w:t>
      </w:r>
      <w:r>
        <w:t xml:space="preserve"> </w:t>
      </w:r>
      <w:r>
        <w:t xml:space="preserve">“ScreenCoder: Advancing Visual-to-Code Generation for Front-End Automation via Modular Multimodal Agents.”</w:t>
      </w:r>
      <w:r>
        <w:t xml:space="preserve"> </w:t>
      </w:r>
      <w:r>
        <w:t xml:space="preserve">arXiv:2507.22827, 2025.</w:t>
      </w:r>
    </w:p>
    <w:p>
      <w:pPr>
        <w:pStyle w:val="Compact"/>
        <w:numPr>
          <w:ilvl w:val="0"/>
          <w:numId w:val="1024"/>
        </w:numPr>
      </w:pPr>
      <w:r>
        <w:t xml:space="preserve">DesignCoder.</w:t>
      </w:r>
      <w:r>
        <w:t xml:space="preserve"> </w:t>
      </w:r>
      <w:r>
        <w:t xml:space="preserve">“DesignCoder: Hierarchy-Aware and Self-Correcting UI Code Generation with Large Language Models.”</w:t>
      </w:r>
      <w:r>
        <w:t xml:space="preserve"> </w:t>
      </w:r>
      <w:r>
        <w:t xml:space="preserve">arXiv:2506.13663, 2025.</w:t>
      </w:r>
    </w:p>
    <w:p>
      <w:pPr>
        <w:pStyle w:val="Compact"/>
        <w:numPr>
          <w:ilvl w:val="0"/>
          <w:numId w:val="1024"/>
        </w:numPr>
      </w:pPr>
      <w:r>
        <w:t xml:space="preserve">UIOrchestra.</w:t>
      </w:r>
      <w:r>
        <w:t xml:space="preserve"> </w:t>
      </w:r>
      <w:r>
        <w:t xml:space="preserve">“Generating High-Fidelity Code from UI Designs with a Multi-Agent Framework.”</w:t>
      </w:r>
      <w:r>
        <w:t xml:space="preserve"> </w:t>
      </w:r>
      <w:r>
        <w:t xml:space="preserve">Findings of the Association for Computational Linguistics: EMNLP 2025.</w:t>
      </w:r>
    </w:p>
    <w:bookmarkEnd w:id="87"/>
    <w:bookmarkStart w:id="88" w:name="시각-교정-반복-개선-1"/>
    <w:p>
      <w:pPr>
        <w:pStyle w:val="3"/>
      </w:pPr>
      <w:r>
        <w:rPr>
          <w:rStyle w:val="SectionNumber"/>
        </w:rPr>
        <w:t xml:space="preserve">1.13.2</w:t>
      </w:r>
      <w:r>
        <w:tab/>
      </w:r>
      <w:r>
        <w:t xml:space="preserve">시각 교정 / 반복 개선</w:t>
      </w:r>
    </w:p>
    <w:p>
      <w:pPr>
        <w:pStyle w:val="Compact"/>
        <w:numPr>
          <w:ilvl w:val="0"/>
          <w:numId w:val="1025"/>
        </w:numPr>
      </w:pPr>
      <w:r>
        <w:t xml:space="preserve">VisRefiner.</w:t>
      </w:r>
      <w:r>
        <w:t xml:space="preserve"> </w:t>
      </w:r>
      <w:r>
        <w:t xml:space="preserve">“Learning from Visual Differences for Screenshot-to-Code Generation.”</w:t>
      </w:r>
      <w:r>
        <w:t xml:space="preserve"> </w:t>
      </w:r>
      <w:r>
        <w:t xml:space="preserve">arXiv:2602.05998, 2025.</w:t>
      </w:r>
    </w:p>
    <w:p>
      <w:pPr>
        <w:pStyle w:val="Compact"/>
        <w:numPr>
          <w:ilvl w:val="0"/>
          <w:numId w:val="1025"/>
        </w:numPr>
      </w:pPr>
      <w:r>
        <w:t xml:space="preserve">Vision-Guided Iterative Refinement. arXiv:2604.05839, 2026.</w:t>
      </w:r>
    </w:p>
    <w:bookmarkEnd w:id="88"/>
    <w:bookmarkStart w:id="89" w:name="프레젠테이션-생성-1"/>
    <w:p>
      <w:pPr>
        <w:pStyle w:val="3"/>
      </w:pPr>
      <w:r>
        <w:rPr>
          <w:rStyle w:val="SectionNumber"/>
        </w:rPr>
        <w:t xml:space="preserve">1.13.3</w:t>
      </w:r>
      <w:r>
        <w:tab/>
      </w:r>
      <w:r>
        <w:t xml:space="preserve">프레젠테이션 생성</w:t>
      </w:r>
    </w:p>
    <w:p>
      <w:pPr>
        <w:pStyle w:val="Compact"/>
        <w:numPr>
          <w:ilvl w:val="0"/>
          <w:numId w:val="1026"/>
        </w:numPr>
      </w:pPr>
      <w:r>
        <w:t xml:space="preserve">Zheng, H., et al. </w:t>
      </w:r>
      <w:r>
        <w:t xml:space="preserve">“PPTAgent: Generating and Evaluating Presentations Beyond Text-to-Slides.”</w:t>
      </w:r>
      <w:r>
        <w:t xml:space="preserve"> </w:t>
      </w:r>
      <w:r>
        <w:t xml:space="preserve">EMNLP 2025.</w:t>
      </w:r>
    </w:p>
    <w:p>
      <w:pPr>
        <w:pStyle w:val="Compact"/>
        <w:numPr>
          <w:ilvl w:val="0"/>
          <w:numId w:val="1026"/>
        </w:numPr>
      </w:pPr>
      <w:r>
        <w:t xml:space="preserve">Xu, X., et al. </w:t>
      </w:r>
      <w:r>
        <w:t xml:space="preserve">“PreGenie: An Agentic Framework for High-quality Visual Presentation Generation.”</w:t>
      </w:r>
      <w:r>
        <w:t xml:space="preserve"> </w:t>
      </w:r>
      <w:r>
        <w:t xml:space="preserve">EMNLP Findings 2025.</w:t>
      </w:r>
    </w:p>
    <w:p>
      <w:pPr>
        <w:pStyle w:val="Compact"/>
        <w:numPr>
          <w:ilvl w:val="0"/>
          <w:numId w:val="1026"/>
        </w:numPr>
      </w:pPr>
      <w:r>
        <w:t xml:space="preserve">Tang, V., et al. </w:t>
      </w:r>
      <w:r>
        <w:t xml:space="preserve">“SlideCoder: Reference Image-Guided Slide Code Generation.”</w:t>
      </w:r>
      <w:r>
        <w:t xml:space="preserve"> </w:t>
      </w:r>
      <w:r>
        <w:t xml:space="preserve">EMNLP 2025.</w:t>
      </w:r>
    </w:p>
    <w:p>
      <w:pPr>
        <w:pStyle w:val="Compact"/>
        <w:numPr>
          <w:ilvl w:val="0"/>
          <w:numId w:val="1026"/>
        </w:numPr>
      </w:pPr>
      <w:r>
        <w:t xml:space="preserve">Ge, J., et al. </w:t>
      </w:r>
      <w:r>
        <w:t xml:space="preserve">“AutoPresent: Designing Structured Visuals from Scratch.”</w:t>
      </w:r>
      <w:r>
        <w:t xml:space="preserve"> </w:t>
      </w:r>
      <w:r>
        <w:t xml:space="preserve">CVPR 2025.</w:t>
      </w:r>
    </w:p>
    <w:bookmarkEnd w:id="89"/>
    <w:bookmarkStart w:id="90" w:name="평가-측정-타당성"/>
    <w:p>
      <w:pPr>
        <w:pStyle w:val="3"/>
      </w:pPr>
      <w:r>
        <w:rPr>
          <w:rStyle w:val="SectionNumber"/>
        </w:rPr>
        <w:t xml:space="preserve">1.13.4</w:t>
      </w:r>
      <w:r>
        <w:tab/>
      </w:r>
      <w:r>
        <w:t xml:space="preserve">평가 / 측정 타당성</w:t>
      </w:r>
    </w:p>
    <w:p>
      <w:pPr>
        <w:pStyle w:val="Compact"/>
        <w:numPr>
          <w:ilvl w:val="0"/>
          <w:numId w:val="1027"/>
        </w:numPr>
      </w:pPr>
      <w:r>
        <w:t xml:space="preserve">DreamHouse.</w:t>
      </w:r>
      <w:r>
        <w:t xml:space="preserve"> </w:t>
      </w:r>
      <w:r>
        <w:t xml:space="preserve">“Joint Structural-Visual Fidelity in Design-to-Code.”</w:t>
      </w:r>
      <w:r>
        <w:t xml:space="preserve"> </w:t>
      </w:r>
      <w:r>
        <w:t xml:space="preserve">arXiv:2603.24866, 2026.</w:t>
      </w:r>
    </w:p>
    <w:p>
      <w:pPr>
        <w:pStyle w:val="Compact"/>
        <w:numPr>
          <w:ilvl w:val="0"/>
          <w:numId w:val="1027"/>
        </w:numPr>
      </w:pPr>
      <w:r>
        <w:t xml:space="preserve">WebRenderBench.</w:t>
      </w:r>
      <w:r>
        <w:t xml:space="preserve"> </w:t>
      </w:r>
      <w:r>
        <w:t xml:space="preserve">“Layout-Style Consistency with Reinforcement Learning.”</w:t>
      </w:r>
      <w:r>
        <w:t xml:space="preserve"> </w:t>
      </w:r>
      <w:r>
        <w:t xml:space="preserve">2025.</w:t>
      </w:r>
    </w:p>
    <w:p>
      <w:pPr>
        <w:pStyle w:val="Compact"/>
        <w:numPr>
          <w:ilvl w:val="0"/>
          <w:numId w:val="1027"/>
        </w:numPr>
      </w:pPr>
      <w:r>
        <w:t xml:space="preserve">Widget2Code.</w:t>
      </w:r>
      <w:r>
        <w:t xml:space="preserve"> </w:t>
      </w:r>
      <w:r>
        <w:t xml:space="preserve">“Apple HIG-inspired Per-Property Evaluation.”</w:t>
      </w:r>
      <w:r>
        <w:t xml:space="preserve"> </w:t>
      </w:r>
      <w:r>
        <w:t xml:space="preserve">2025.</w:t>
      </w:r>
    </w:p>
    <w:p>
      <w:pPr>
        <w:pStyle w:val="Compact"/>
        <w:numPr>
          <w:ilvl w:val="0"/>
          <w:numId w:val="1027"/>
        </w:numPr>
      </w:pPr>
      <w:r>
        <w:t xml:space="preserve">Image2Struct. NeurIPS 2024.</w:t>
      </w:r>
    </w:p>
    <w:p>
      <w:pPr>
        <w:pStyle w:val="Compact"/>
        <w:numPr>
          <w:ilvl w:val="0"/>
          <w:numId w:val="1027"/>
        </w:numPr>
      </w:pPr>
      <w:r>
        <w:t xml:space="preserve">SlideAudit.</w:t>
      </w:r>
      <w:r>
        <w:t xml:space="preserve"> </w:t>
      </w:r>
      <w:r>
        <w:t xml:space="preserve">“A Dataset and Taxonomy for Automated Presentation Slide Evaluation.”</w:t>
      </w:r>
      <w:r>
        <w:t xml:space="preserve"> </w:t>
      </w:r>
      <w:r>
        <w:t xml:space="preserve">UIST 2025. arXiv:2508.03630.</w:t>
      </w:r>
    </w:p>
    <w:p>
      <w:pPr>
        <w:pStyle w:val="Compact"/>
        <w:numPr>
          <w:ilvl w:val="0"/>
          <w:numId w:val="1027"/>
        </w:numPr>
      </w:pPr>
      <w:r>
        <w:t xml:space="preserve">WebDevJudge.</w:t>
      </w:r>
      <w:r>
        <w:t xml:space="preserve"> </w:t>
      </w:r>
      <w:r>
        <w:t xml:space="preserve">“Evaluating (M)LLMs as Critiques for Web Development Quality.”</w:t>
      </w:r>
      <w:r>
        <w:t xml:space="preserve"> </w:t>
      </w:r>
      <w:r>
        <w:t xml:space="preserve">arXiv:2510.18560, 2025.</w:t>
      </w:r>
    </w:p>
    <w:p>
      <w:pPr>
        <w:pStyle w:val="Compact"/>
        <w:numPr>
          <w:ilvl w:val="0"/>
          <w:numId w:val="1027"/>
        </w:numPr>
      </w:pPr>
      <w:r>
        <w:t xml:space="preserve">Zhang, R., et al. </w:t>
      </w:r>
      <w:r>
        <w:t xml:space="preserve">“The Unreasonable Effectiveness of Deep Features as a Perceptual Metric (LPIPS).”</w:t>
      </w:r>
      <w:r>
        <w:t xml:space="preserve"> </w:t>
      </w:r>
      <w:r>
        <w:t xml:space="preserve">CVPR 2018.</w:t>
      </w:r>
    </w:p>
    <w:p>
      <w:pPr>
        <w:pStyle w:val="Compact"/>
        <w:numPr>
          <w:ilvl w:val="0"/>
          <w:numId w:val="1027"/>
        </w:numPr>
      </w:pPr>
      <w:r>
        <w:t xml:space="preserve">Zheng, L., et al. </w:t>
      </w:r>
      <w:r>
        <w:t xml:space="preserve">“Judging LLM-as-a-Judge with MT-Bench and Chatbot Arena.”</w:t>
      </w:r>
      <w:r>
        <w:t xml:space="preserve"> </w:t>
      </w:r>
      <w:r>
        <w:t xml:space="preserve">NeurIPS 2023.</w:t>
      </w:r>
    </w:p>
    <w:bookmarkEnd w:id="90"/>
    <w:bookmarkStart w:id="91" w:name="계층-중첩"/>
    <w:p>
      <w:pPr>
        <w:pStyle w:val="3"/>
      </w:pPr>
      <w:r>
        <w:rPr>
          <w:rStyle w:val="SectionNumber"/>
        </w:rPr>
        <w:t xml:space="preserve">1.13.5</w:t>
      </w:r>
      <w:r>
        <w:tab/>
      </w:r>
      <w:r>
        <w:t xml:space="preserve">계층 / 중첩</w:t>
      </w:r>
    </w:p>
    <w:p>
      <w:pPr>
        <w:pStyle w:val="Compact"/>
        <w:numPr>
          <w:ilvl w:val="0"/>
          <w:numId w:val="1028"/>
        </w:numPr>
      </w:pPr>
      <w:r>
        <w:t xml:space="preserve">LayerD.</w:t>
      </w:r>
      <w:r>
        <w:t xml:space="preserve"> </w:t>
      </w:r>
      <w:r>
        <w:t xml:space="preserve">“Decomposing Raster Graphic Designs into Layers.”</w:t>
      </w:r>
      <w:r>
        <w:t xml:space="preserve"> </w:t>
      </w:r>
      <w:r>
        <w:t xml:space="preserve">ICCV 2025.</w:t>
      </w:r>
    </w:p>
    <w:p>
      <w:pPr>
        <w:pStyle w:val="Compact"/>
        <w:numPr>
          <w:ilvl w:val="0"/>
          <w:numId w:val="1028"/>
        </w:numPr>
      </w:pPr>
      <w:r>
        <w:t xml:space="preserve">SLEDGE.</w:t>
      </w:r>
      <w:r>
        <w:t xml:space="preserve"> </w:t>
      </w:r>
      <w:r>
        <w:t xml:space="preserve">“Step-by-Step Layered Design Generation.”</w:t>
      </w:r>
      <w:r>
        <w:t xml:space="preserve"> </w:t>
      </w:r>
      <w:r>
        <w:t xml:space="preserve">AAAI 2026.</w:t>
      </w:r>
    </w:p>
    <w:p>
      <w:pPr>
        <w:pStyle w:val="Compact"/>
        <w:numPr>
          <w:ilvl w:val="0"/>
          <w:numId w:val="1028"/>
        </w:numPr>
      </w:pPr>
      <w:r>
        <w:t xml:space="preserve">OverLayBench. NeurIPS 2025.</w:t>
      </w:r>
    </w:p>
    <w:bookmarkEnd w:id="91"/>
    <w:bookmarkStart w:id="92" w:name="멀티에이전트-시스템"/>
    <w:p>
      <w:pPr>
        <w:pStyle w:val="3"/>
      </w:pPr>
      <w:r>
        <w:rPr>
          <w:rStyle w:val="SectionNumber"/>
        </w:rPr>
        <w:t xml:space="preserve">1.13.6</w:t>
      </w:r>
      <w:r>
        <w:tab/>
      </w:r>
      <w:r>
        <w:t xml:space="preserve">멀티에이전트 시스템</w:t>
      </w:r>
    </w:p>
    <w:p>
      <w:pPr>
        <w:pStyle w:val="Compact"/>
        <w:numPr>
          <w:ilvl w:val="0"/>
          <w:numId w:val="1029"/>
        </w:numPr>
      </w:pPr>
      <w:r>
        <w:t xml:space="preserve">Hong, S., et al. </w:t>
      </w:r>
      <w:r>
        <w:t xml:space="preserve">“MetaGPT: Meta Programming for A Multi-Agent Collaborative Framework.”</w:t>
      </w:r>
      <w:r>
        <w:t xml:space="preserve"> </w:t>
      </w:r>
      <w:r>
        <w:t xml:space="preserve">ICLR 2024.</w:t>
      </w:r>
    </w:p>
    <w:p>
      <w:pPr>
        <w:pStyle w:val="Compact"/>
        <w:numPr>
          <w:ilvl w:val="0"/>
          <w:numId w:val="1029"/>
        </w:numPr>
      </w:pPr>
      <w:r>
        <w:t xml:space="preserve">Qian, C., et al. </w:t>
      </w:r>
      <w:r>
        <w:t xml:space="preserve">“ChatDev: Communicative Agents for Software Development.”</w:t>
      </w:r>
      <w:r>
        <w:t xml:space="preserve"> </w:t>
      </w:r>
      <w:r>
        <w:t xml:space="preserve">ACL 2024.</w:t>
      </w:r>
    </w:p>
    <w:p>
      <w:pPr>
        <w:pStyle w:val="Compact"/>
        <w:numPr>
          <w:ilvl w:val="0"/>
          <w:numId w:val="1029"/>
        </w:numPr>
      </w:pPr>
      <w:r>
        <w:t xml:space="preserve">Li, G., et al. </w:t>
      </w:r>
      <w:r>
        <w:t xml:space="preserve">“CAMEL: Communicative Agents for Mind Exploration of Large Language Model Society.”</w:t>
      </w:r>
      <w:r>
        <w:t xml:space="preserve"> </w:t>
      </w:r>
      <w:r>
        <w:t xml:space="preserve">NeurIPS 2023.</w:t>
      </w:r>
    </w:p>
    <w:p>
      <w:pPr>
        <w:pStyle w:val="Compact"/>
        <w:numPr>
          <w:ilvl w:val="0"/>
          <w:numId w:val="1029"/>
        </w:numPr>
      </w:pPr>
      <w:r>
        <w:t xml:space="preserve">Wu, Q., et al. </w:t>
      </w:r>
      <w:r>
        <w:t xml:space="preserve">“AutoGen: Enabling Next-Gen LLM Applications via Multi-Agent Conversation.”</w:t>
      </w:r>
      <w:r>
        <w:t xml:space="preserve"> </w:t>
      </w:r>
      <w:r>
        <w:t xml:space="preserve">COLM 2024.</w:t>
      </w:r>
    </w:p>
    <w:bookmarkEnd w:id="92"/>
    <w:bookmarkStart w:id="93" w:name="에이전트-ui-디자인-시스템"/>
    <w:p>
      <w:pPr>
        <w:pStyle w:val="3"/>
      </w:pPr>
      <w:r>
        <w:rPr>
          <w:rStyle w:val="SectionNumber"/>
        </w:rPr>
        <w:t xml:space="preserve">1.13.7</w:t>
      </w:r>
      <w:r>
        <w:tab/>
      </w:r>
      <w:r>
        <w:t xml:space="preserve">에이전트 UI / 디자인 시스템</w:t>
      </w:r>
    </w:p>
    <w:p>
      <w:pPr>
        <w:pStyle w:val="Compact"/>
        <w:numPr>
          <w:ilvl w:val="0"/>
          <w:numId w:val="1030"/>
        </w:numPr>
      </w:pPr>
      <w:r>
        <w:t xml:space="preserve">A2UI Protocol.</w:t>
      </w:r>
      <w:r>
        <w:t xml:space="preserve"> </w:t>
      </w:r>
      <w:r>
        <w:t xml:space="preserve">“Agent-driven UI with Client-Side Design Enforcement.”</w:t>
      </w:r>
      <w:r>
        <w:t xml:space="preserve"> </w:t>
      </w:r>
      <w:r>
        <w:t xml:space="preserve">Google, 2026.</w:t>
      </w:r>
    </w:p>
    <w:bookmarkEnd w:id="93"/>
    <w:bookmarkStart w:id="94" w:name="vlm"/>
    <w:p>
      <w:pPr>
        <w:pStyle w:val="3"/>
      </w:pPr>
      <w:r>
        <w:rPr>
          <w:rStyle w:val="SectionNumber"/>
        </w:rPr>
        <w:t xml:space="preserve">1.13.8</w:t>
      </w:r>
      <w:r>
        <w:tab/>
      </w:r>
      <w:r>
        <w:t xml:space="preserve">VLM</w:t>
      </w:r>
    </w:p>
    <w:p>
      <w:pPr>
        <w:pStyle w:val="Compact"/>
        <w:numPr>
          <w:ilvl w:val="0"/>
          <w:numId w:val="1031"/>
        </w:numPr>
      </w:pPr>
      <w:r>
        <w:t xml:space="preserve">Hurst, A., et al. </w:t>
      </w:r>
      <w:r>
        <w:t xml:space="preserve">“GPT-4o System Card.”</w:t>
      </w:r>
      <w:r>
        <w:t xml:space="preserve"> </w:t>
      </w:r>
      <w:r>
        <w:t xml:space="preserve">2024.</w:t>
      </w:r>
    </w:p>
    <w:p>
      <w:pPr>
        <w:pStyle w:val="Compact"/>
        <w:numPr>
          <w:ilvl w:val="0"/>
          <w:numId w:val="1031"/>
        </w:numPr>
      </w:pPr>
      <w:r>
        <w:t xml:space="preserve">Radford, A., et al. </w:t>
      </w:r>
      <w:r>
        <w:t xml:space="preserve">“CLIP: Learning Transferable Visual Models.”</w:t>
      </w:r>
      <w:r>
        <w:t xml:space="preserve"> </w:t>
      </w:r>
      <w:r>
        <w:t xml:space="preserve">ICML 2021.</w:t>
      </w:r>
    </w:p>
    <w:p>
      <w:pPr>
        <w:pStyle w:val="Compact"/>
        <w:numPr>
          <w:ilvl w:val="0"/>
          <w:numId w:val="1031"/>
        </w:numPr>
      </w:pPr>
      <w:r>
        <w:t xml:space="preserve">Wang, Z., et al. </w:t>
      </w:r>
      <w:r>
        <w:t xml:space="preserve">“SSIM: Image Quality Assessment.”</w:t>
      </w:r>
      <w:r>
        <w:t xml:space="preserve"> </w:t>
      </w:r>
      <w:r>
        <w:t xml:space="preserve">IEEE TIP, 2004.</w:t>
      </w:r>
    </w:p>
    <w:bookmarkEnd w:id="94"/>
    <w:bookmarkEnd w:id="95"/>
    <w:bookmarkEnd w:id="96"/>
    <w:sectPr w:rsidR="00926EA8" w:rsidSect="00B23539">
      <w:footerReference r:id="rId8" w:type="first"/>
      <w:pgSz w:code="13" w:h="14570" w:w="10318"/>
      <w:pgMar w:bottom="1701" w:footer="567" w:gutter="0" w:header="720" w:left="1701" w:right="1701" w:top="1701"/>
      <w:pgNumType w:fmt="lowerRoman" w:start="1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oPub바탕체 Medium">
    <w:panose1 w:val="00000600000000000000"/>
    <w:charset w:val="81"/>
    <w:family w:val="auto"/>
    <w:pitch w:val="variable"/>
    <w:sig w:usb0="800002A7" w:usb1="29D7FCFB" w:usb2="00000010" w:usb3="00000000" w:csb0="00080001" w:csb1="00000000"/>
  </w:font>
  <w:font w:name="KoPub돋움체 Medium">
    <w:panose1 w:val="02020603020101020101"/>
    <w:charset w:val="81"/>
    <w:family w:val="roman"/>
    <w:pitch w:val="variable"/>
    <w:sig w:usb0="800002A7" w:usb1="29D77CFB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06874386"/>
      <w:docPartObj>
        <w:docPartGallery w:val="Page Numbers (Bottom of Page)"/>
        <w:docPartUnique/>
      </w:docPartObj>
    </w:sdtPr>
    <w:sdtEndPr/>
    <w:sdtContent>
      <w:p w14:paraId="20E0F473" w14:textId="77777777" w:rsidR="009469D0" w:rsidRDefault="009469D0" w:rsidP="00F13641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3374829"/>
      <w:docPartObj>
        <w:docPartGallery w:val="Page Numbers (Bottom of Page)"/>
        <w:docPartUnique/>
      </w:docPartObj>
    </w:sdtPr>
    <w:sdtEndPr/>
    <w:sdtContent>
      <w:p w14:paraId="4CF1377E" w14:textId="75FEAB66" w:rsidR="00247AC8" w:rsidRDefault="00FB392D">
        <w:pPr>
          <w:pStyle w:val="a5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7531954"/>
      <w:docPartObj>
        <w:docPartGallery w:val="Page Numbers (Bottom of Page)"/>
        <w:docPartUnique/>
      </w:docPartObj>
    </w:sdtPr>
    <w:sdtEndPr/>
    <w:sdtContent>
      <w:p w14:paraId="3394FEC5" w14:textId="77777777" w:rsidR="000576B7" w:rsidRDefault="000576B7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5240384"/>
      <w:docPartObj>
        <w:docPartGallery w:val="Page Numbers (Bottom of Page)"/>
        <w:docPartUnique/>
      </w:docPartObj>
    </w:sdtPr>
    <w:sdtEndPr/>
    <w:sdtContent>
      <w:p w14:paraId="1CCF8B15" w14:textId="77777777" w:rsidR="000E0A75" w:rsidRPr="00F13641" w:rsidRDefault="000E0A75" w:rsidP="00F13641">
        <w:pPr>
          <w:pStyle w:val="a5"/>
        </w:pPr>
        <w:r w:rsidRPr="00F13641">
          <w:fldChar w:fldCharType="begin"/>
        </w:r>
        <w:r w:rsidRPr="00F13641">
          <w:instrText>PAGE   \* MERGEFORMAT</w:instrText>
        </w:r>
        <w:r w:rsidRPr="00F13641">
          <w:fldChar w:fldCharType="separate"/>
        </w:r>
        <w:r w:rsidRPr="00F13641">
          <w:t>2</w:t>
        </w:r>
        <w:r w:rsidRPr="00F13641"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6110485"/>
      <w:docPartObj>
        <w:docPartGallery w:val="Page Numbers (Bottom of Page)"/>
        <w:docPartUnique/>
      </w:docPartObj>
    </w:sdtPr>
    <w:sdtEndPr/>
    <w:sdtContent>
      <w:p w14:paraId="4586CCFE" w14:textId="77777777" w:rsidR="00F13641" w:rsidRDefault="00F13641" w:rsidP="00F13641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0024B0B"/>
    <w:multiLevelType w:val="multilevel"/>
    <w:tmpl w:val="33DE4222"/>
    <w:lvl w:ilvl="0">
      <w:start w:val="2"/>
      <w:numFmt w:val="decimal"/>
      <w:lvlText w:val="%1"/>
      <w:lvlJc w:val="left"/>
      <w:pPr>
        <w:ind w:hanging="480" w:left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hanging="480" w:left="106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hanging="720" w:left="189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247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3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4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495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553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6480"/>
      </w:pPr>
      <w:rPr>
        <w:rFonts w:hint="default"/>
      </w:rPr>
    </w:lvl>
  </w:abstractNum>
  <w:abstractNum w15:restartNumberingAfterBreak="0" w:abstractNumId="1">
    <w:nsid w:val="24B72A5C"/>
    <w:multiLevelType w:val="hybridMultilevel"/>
    <w:tmpl w:val="A0A0C18A"/>
    <w:lvl w:ilvl="0" w:tplc="04090003">
      <w:start w:val="1"/>
      <w:numFmt w:val="bullet"/>
      <w:lvlText w:val="o"/>
      <w:lvlJc w:val="left"/>
      <w:pPr>
        <w:ind w:hanging="360" w:left="114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3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0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7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900"/>
      </w:pPr>
      <w:rPr>
        <w:rFonts w:ascii="Wingdings" w:hAnsi="Wingdings" w:hint="default"/>
      </w:rPr>
    </w:lvl>
  </w:abstractNum>
  <w:abstractNum w15:restartNumberingAfterBreak="0" w:abstractNumId="2">
    <w:nsid w:val="2BAE6D6E"/>
    <w:multiLevelType w:val="hybridMultilevel"/>
    <w:tmpl w:val="09846256"/>
    <w:lvl w:ilvl="0" w:tplc="0409000F">
      <w:start w:val="3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2F9E0A18"/>
    <w:multiLevelType w:val="hybridMultilevel"/>
    <w:tmpl w:val="E116CCE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5484059E"/>
    <w:multiLevelType w:val="hybridMultilevel"/>
    <w:tmpl w:val="D150602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58A86E9E"/>
    <w:multiLevelType w:val="hybridMultilevel"/>
    <w:tmpl w:val="555885B8"/>
    <w:lvl w:ilvl="0" w:tplc="0409000F">
      <w:start w:val="3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58C662F2"/>
    <w:multiLevelType w:val="hybridMultilevel"/>
    <w:tmpl w:val="BB8C7316"/>
    <w:lvl w:ilvl="0" w:tplc="04090001">
      <w:start w:val="1"/>
      <w:numFmt w:val="bullet"/>
      <w:lvlText w:val=""/>
      <w:lvlJc w:val="left"/>
      <w:pPr>
        <w:ind w:hanging="360" w:left="11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3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0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7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900"/>
      </w:pPr>
      <w:rPr>
        <w:rFonts w:ascii="Wingdings" w:hAnsi="Wingdings" w:hint="default"/>
      </w:rPr>
    </w:lvl>
  </w:abstractNum>
  <w:abstractNum w15:restartNumberingAfterBreak="0" w:abstractNumId="7">
    <w:nsid w:val="5FF61BF8"/>
    <w:multiLevelType w:val="hybridMultilevel"/>
    <w:tmpl w:val="7A604416"/>
    <w:lvl w:ilvl="0" w:tplc="04090015">
      <w:start w:val="1"/>
      <w:numFmt w:val="upperLetter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68B00514"/>
    <w:multiLevelType w:val="hybridMultilevel"/>
    <w:tmpl w:val="0AA6DB26"/>
    <w:lvl w:ilvl="0" w:tplc="04090001">
      <w:start w:val="1"/>
      <w:numFmt w:val="bullet"/>
      <w:lvlText w:val=""/>
      <w:lvlJc w:val="left"/>
      <w:pPr>
        <w:ind w:hanging="360" w:left="11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3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0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7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900"/>
      </w:pPr>
      <w:rPr>
        <w:rFonts w:ascii="Wingdings" w:hAnsi="Wingdings" w:hint="default"/>
      </w:rPr>
    </w:lvl>
  </w:abstractNum>
  <w:abstractNum w15:restartNumberingAfterBreak="0" w:abstractNumId="9">
    <w:nsid w:val="69AA5FA4"/>
    <w:multiLevelType w:val="multilevel"/>
    <w:tmpl w:val="DE5C31D4"/>
    <w:lvl w:ilvl="0">
      <w:start w:val="3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hanging="360" w:left="10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21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28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39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4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64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7560"/>
      </w:pPr>
      <w:rPr>
        <w:rFonts w:hint="default"/>
      </w:rPr>
    </w:lvl>
  </w:abstractNum>
  <w:abstractNum w15:restartNumberingAfterBreak="0" w:abstractNumId="10">
    <w:nsid w:val="783D1EB2"/>
    <w:multiLevelType w:val="hybridMultilevel"/>
    <w:tmpl w:val="958CA5B0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num w16cid:durableId="1368604608" w:numId="1">
    <w:abstractNumId w:val="3"/>
  </w:num>
  <w:num w16cid:durableId="898131236" w:numId="2">
    <w:abstractNumId w:val="0"/>
  </w:num>
  <w:num w16cid:durableId="211623591" w:numId="3">
    <w:abstractNumId w:val="9"/>
  </w:num>
  <w:num w16cid:durableId="358626998" w:numId="4">
    <w:abstractNumId w:val="4"/>
  </w:num>
  <w:num w16cid:durableId="41251257" w:numId="5">
    <w:abstractNumId w:val="5"/>
  </w:num>
  <w:num w16cid:durableId="1760590618" w:numId="6">
    <w:abstractNumId w:val="2"/>
  </w:num>
  <w:num w16cid:durableId="1056315449" w:numId="7">
    <w:abstractNumId w:val="7"/>
  </w:num>
  <w:num w16cid:durableId="1816988940" w:numId="8">
    <w:abstractNumId w:val="6"/>
  </w:num>
  <w:num w16cid:durableId="1173908551" w:numId="9">
    <w:abstractNumId w:val="10"/>
  </w:num>
  <w:num w16cid:durableId="1224947060" w:numId="10">
    <w:abstractNumId w:val="1"/>
  </w:num>
  <w:num w16cid:durableId="281348079" w:numId="11">
    <w:abstractNumId w:val="8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4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243"/>
  <w:drawingGridVerticalSpacing w:val="300"/>
  <w:displayHorizontalDrawingGridEvery w:val="0"/>
  <w:displayVerticalDrawingGridEvery w:val="2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22E"/>
    <w:rsid w:val="00014548"/>
    <w:rsid w:val="00014962"/>
    <w:rsid w:val="00020967"/>
    <w:rsid w:val="00020B6D"/>
    <w:rsid w:val="000227C2"/>
    <w:rsid w:val="0002356D"/>
    <w:rsid w:val="0002422C"/>
    <w:rsid w:val="00033B2D"/>
    <w:rsid w:val="000366BC"/>
    <w:rsid w:val="0004147D"/>
    <w:rsid w:val="00044476"/>
    <w:rsid w:val="000537D5"/>
    <w:rsid w:val="00053990"/>
    <w:rsid w:val="000546C3"/>
    <w:rsid w:val="000576B7"/>
    <w:rsid w:val="00065875"/>
    <w:rsid w:val="00070C7E"/>
    <w:rsid w:val="00072734"/>
    <w:rsid w:val="00075647"/>
    <w:rsid w:val="00094940"/>
    <w:rsid w:val="00094AAD"/>
    <w:rsid w:val="00096368"/>
    <w:rsid w:val="000B525F"/>
    <w:rsid w:val="000B6807"/>
    <w:rsid w:val="000C7F93"/>
    <w:rsid w:val="000D4EB9"/>
    <w:rsid w:val="000E0A75"/>
    <w:rsid w:val="0010020B"/>
    <w:rsid w:val="00111C99"/>
    <w:rsid w:val="00114222"/>
    <w:rsid w:val="001247E5"/>
    <w:rsid w:val="001471A7"/>
    <w:rsid w:val="00150E06"/>
    <w:rsid w:val="001523B1"/>
    <w:rsid w:val="00162B68"/>
    <w:rsid w:val="00167F6A"/>
    <w:rsid w:val="00175198"/>
    <w:rsid w:val="00184D04"/>
    <w:rsid w:val="0019194C"/>
    <w:rsid w:val="001937A0"/>
    <w:rsid w:val="00194D1E"/>
    <w:rsid w:val="001B2A48"/>
    <w:rsid w:val="001B6F68"/>
    <w:rsid w:val="001C0882"/>
    <w:rsid w:val="001C3171"/>
    <w:rsid w:val="001C5D54"/>
    <w:rsid w:val="001E267F"/>
    <w:rsid w:val="001E3DE2"/>
    <w:rsid w:val="001E3FAD"/>
    <w:rsid w:val="001E5476"/>
    <w:rsid w:val="001F347F"/>
    <w:rsid w:val="001F462E"/>
    <w:rsid w:val="002047B0"/>
    <w:rsid w:val="0020755C"/>
    <w:rsid w:val="00211ECB"/>
    <w:rsid w:val="00212EDC"/>
    <w:rsid w:val="00231B05"/>
    <w:rsid w:val="002345C1"/>
    <w:rsid w:val="00244705"/>
    <w:rsid w:val="00246BEE"/>
    <w:rsid w:val="00247AC8"/>
    <w:rsid w:val="0025007B"/>
    <w:rsid w:val="00264ADD"/>
    <w:rsid w:val="0026696D"/>
    <w:rsid w:val="00283C74"/>
    <w:rsid w:val="002947B8"/>
    <w:rsid w:val="00295875"/>
    <w:rsid w:val="002E6296"/>
    <w:rsid w:val="002E6A34"/>
    <w:rsid w:val="0030366D"/>
    <w:rsid w:val="00306BFF"/>
    <w:rsid w:val="003275D4"/>
    <w:rsid w:val="00330E40"/>
    <w:rsid w:val="00334815"/>
    <w:rsid w:val="0033512D"/>
    <w:rsid w:val="00337404"/>
    <w:rsid w:val="003408C3"/>
    <w:rsid w:val="0034366C"/>
    <w:rsid w:val="00346A03"/>
    <w:rsid w:val="00362829"/>
    <w:rsid w:val="00371520"/>
    <w:rsid w:val="0037612A"/>
    <w:rsid w:val="003806EA"/>
    <w:rsid w:val="00383293"/>
    <w:rsid w:val="00383AC2"/>
    <w:rsid w:val="00385B8E"/>
    <w:rsid w:val="003A3B63"/>
    <w:rsid w:val="003B514B"/>
    <w:rsid w:val="003B61F9"/>
    <w:rsid w:val="003B64D5"/>
    <w:rsid w:val="003C3B2E"/>
    <w:rsid w:val="003C622E"/>
    <w:rsid w:val="003D4CA1"/>
    <w:rsid w:val="003E0F0E"/>
    <w:rsid w:val="003F6763"/>
    <w:rsid w:val="003F74AB"/>
    <w:rsid w:val="00401C7F"/>
    <w:rsid w:val="004070B3"/>
    <w:rsid w:val="0040735B"/>
    <w:rsid w:val="00420E20"/>
    <w:rsid w:val="004214F8"/>
    <w:rsid w:val="004308F1"/>
    <w:rsid w:val="004408D1"/>
    <w:rsid w:val="0044341B"/>
    <w:rsid w:val="00462C2C"/>
    <w:rsid w:val="004900E1"/>
    <w:rsid w:val="004920E0"/>
    <w:rsid w:val="00493FBE"/>
    <w:rsid w:val="004969C2"/>
    <w:rsid w:val="004B381D"/>
    <w:rsid w:val="004B38F2"/>
    <w:rsid w:val="004C1A78"/>
    <w:rsid w:val="004D27A9"/>
    <w:rsid w:val="004D4D7D"/>
    <w:rsid w:val="004E1011"/>
    <w:rsid w:val="004F56CB"/>
    <w:rsid w:val="004F7EF2"/>
    <w:rsid w:val="005052D2"/>
    <w:rsid w:val="005140EB"/>
    <w:rsid w:val="0051508E"/>
    <w:rsid w:val="00527A1F"/>
    <w:rsid w:val="005318B2"/>
    <w:rsid w:val="005449A8"/>
    <w:rsid w:val="00555172"/>
    <w:rsid w:val="00573165"/>
    <w:rsid w:val="005737D0"/>
    <w:rsid w:val="00593575"/>
    <w:rsid w:val="00593C98"/>
    <w:rsid w:val="005A49CB"/>
    <w:rsid w:val="005B07A5"/>
    <w:rsid w:val="005B1FD9"/>
    <w:rsid w:val="005C37C1"/>
    <w:rsid w:val="005F22C8"/>
    <w:rsid w:val="005F447D"/>
    <w:rsid w:val="005F667E"/>
    <w:rsid w:val="00602BE5"/>
    <w:rsid w:val="00604940"/>
    <w:rsid w:val="0060786D"/>
    <w:rsid w:val="006175C0"/>
    <w:rsid w:val="00636C88"/>
    <w:rsid w:val="006376FA"/>
    <w:rsid w:val="006565FC"/>
    <w:rsid w:val="00657C85"/>
    <w:rsid w:val="00660D3C"/>
    <w:rsid w:val="00661F30"/>
    <w:rsid w:val="006664ED"/>
    <w:rsid w:val="00670BFA"/>
    <w:rsid w:val="006728C4"/>
    <w:rsid w:val="0068222B"/>
    <w:rsid w:val="006960B6"/>
    <w:rsid w:val="00697E4D"/>
    <w:rsid w:val="006A6336"/>
    <w:rsid w:val="006C302A"/>
    <w:rsid w:val="006C6C86"/>
    <w:rsid w:val="006D1BBE"/>
    <w:rsid w:val="006F0665"/>
    <w:rsid w:val="006F16B5"/>
    <w:rsid w:val="00706A90"/>
    <w:rsid w:val="00710DE6"/>
    <w:rsid w:val="00717A2C"/>
    <w:rsid w:val="00720CCC"/>
    <w:rsid w:val="007218C5"/>
    <w:rsid w:val="00737BB8"/>
    <w:rsid w:val="00753A7B"/>
    <w:rsid w:val="00753E97"/>
    <w:rsid w:val="00757F75"/>
    <w:rsid w:val="00764B8D"/>
    <w:rsid w:val="0078447E"/>
    <w:rsid w:val="007854F5"/>
    <w:rsid w:val="007A5B73"/>
    <w:rsid w:val="007B0719"/>
    <w:rsid w:val="007B515F"/>
    <w:rsid w:val="007B7D59"/>
    <w:rsid w:val="007C0863"/>
    <w:rsid w:val="007C35ED"/>
    <w:rsid w:val="007C5B16"/>
    <w:rsid w:val="007D126E"/>
    <w:rsid w:val="007E181A"/>
    <w:rsid w:val="007F62E1"/>
    <w:rsid w:val="007F7CCB"/>
    <w:rsid w:val="00802853"/>
    <w:rsid w:val="00814133"/>
    <w:rsid w:val="0081456C"/>
    <w:rsid w:val="008377EB"/>
    <w:rsid w:val="0084517B"/>
    <w:rsid w:val="00851E90"/>
    <w:rsid w:val="00873379"/>
    <w:rsid w:val="00880B53"/>
    <w:rsid w:val="008923F9"/>
    <w:rsid w:val="00895F9D"/>
    <w:rsid w:val="008A473C"/>
    <w:rsid w:val="008A7AF9"/>
    <w:rsid w:val="008B0E50"/>
    <w:rsid w:val="008B18C4"/>
    <w:rsid w:val="008B523E"/>
    <w:rsid w:val="008C31B9"/>
    <w:rsid w:val="008C453A"/>
    <w:rsid w:val="008C54CE"/>
    <w:rsid w:val="008F0722"/>
    <w:rsid w:val="008F3DAB"/>
    <w:rsid w:val="0090362C"/>
    <w:rsid w:val="009036D4"/>
    <w:rsid w:val="009079B4"/>
    <w:rsid w:val="00912DEF"/>
    <w:rsid w:val="0091642C"/>
    <w:rsid w:val="00926EA8"/>
    <w:rsid w:val="00945C14"/>
    <w:rsid w:val="009469D0"/>
    <w:rsid w:val="00971816"/>
    <w:rsid w:val="00972A70"/>
    <w:rsid w:val="00986A33"/>
    <w:rsid w:val="00986CEC"/>
    <w:rsid w:val="009A1E62"/>
    <w:rsid w:val="009A2A5D"/>
    <w:rsid w:val="009B2A08"/>
    <w:rsid w:val="009B6063"/>
    <w:rsid w:val="009D4236"/>
    <w:rsid w:val="009E0AF6"/>
    <w:rsid w:val="009E4BF7"/>
    <w:rsid w:val="009E5C6F"/>
    <w:rsid w:val="009F3EAB"/>
    <w:rsid w:val="009F4085"/>
    <w:rsid w:val="00A00DC1"/>
    <w:rsid w:val="00A0288A"/>
    <w:rsid w:val="00A0519A"/>
    <w:rsid w:val="00A07071"/>
    <w:rsid w:val="00A14BF2"/>
    <w:rsid w:val="00A25C6D"/>
    <w:rsid w:val="00A52572"/>
    <w:rsid w:val="00A62AD5"/>
    <w:rsid w:val="00A72272"/>
    <w:rsid w:val="00A73396"/>
    <w:rsid w:val="00A73837"/>
    <w:rsid w:val="00A73E7F"/>
    <w:rsid w:val="00A752F6"/>
    <w:rsid w:val="00A840C6"/>
    <w:rsid w:val="00A85545"/>
    <w:rsid w:val="00AA34C6"/>
    <w:rsid w:val="00AA7F0A"/>
    <w:rsid w:val="00AB001A"/>
    <w:rsid w:val="00AC5D82"/>
    <w:rsid w:val="00AD11BD"/>
    <w:rsid w:val="00AD188F"/>
    <w:rsid w:val="00AD2B39"/>
    <w:rsid w:val="00AD643A"/>
    <w:rsid w:val="00AE07D0"/>
    <w:rsid w:val="00AE11FE"/>
    <w:rsid w:val="00AF3D30"/>
    <w:rsid w:val="00AF49D1"/>
    <w:rsid w:val="00B0136A"/>
    <w:rsid w:val="00B02895"/>
    <w:rsid w:val="00B03926"/>
    <w:rsid w:val="00B23539"/>
    <w:rsid w:val="00B26997"/>
    <w:rsid w:val="00B35DA0"/>
    <w:rsid w:val="00B63FE4"/>
    <w:rsid w:val="00B64804"/>
    <w:rsid w:val="00B728AC"/>
    <w:rsid w:val="00B906AF"/>
    <w:rsid w:val="00B95837"/>
    <w:rsid w:val="00BB45D4"/>
    <w:rsid w:val="00BC7AE4"/>
    <w:rsid w:val="00BD421C"/>
    <w:rsid w:val="00BF26AF"/>
    <w:rsid w:val="00BF40E8"/>
    <w:rsid w:val="00C052D3"/>
    <w:rsid w:val="00C05BC8"/>
    <w:rsid w:val="00C068B8"/>
    <w:rsid w:val="00C20289"/>
    <w:rsid w:val="00C25109"/>
    <w:rsid w:val="00C3165D"/>
    <w:rsid w:val="00C3246D"/>
    <w:rsid w:val="00C3481C"/>
    <w:rsid w:val="00C4150C"/>
    <w:rsid w:val="00C46A7D"/>
    <w:rsid w:val="00C60298"/>
    <w:rsid w:val="00C70923"/>
    <w:rsid w:val="00C713DB"/>
    <w:rsid w:val="00C77E9A"/>
    <w:rsid w:val="00C86F6F"/>
    <w:rsid w:val="00CB3EA5"/>
    <w:rsid w:val="00CB51E3"/>
    <w:rsid w:val="00CB7FA9"/>
    <w:rsid w:val="00CC210D"/>
    <w:rsid w:val="00CC2B32"/>
    <w:rsid w:val="00CC5255"/>
    <w:rsid w:val="00CE35DF"/>
    <w:rsid w:val="00CE467F"/>
    <w:rsid w:val="00CF4032"/>
    <w:rsid w:val="00D13133"/>
    <w:rsid w:val="00D14C0C"/>
    <w:rsid w:val="00D174C1"/>
    <w:rsid w:val="00D27A39"/>
    <w:rsid w:val="00D47568"/>
    <w:rsid w:val="00D54D44"/>
    <w:rsid w:val="00D56279"/>
    <w:rsid w:val="00D66D27"/>
    <w:rsid w:val="00D761F2"/>
    <w:rsid w:val="00D8143F"/>
    <w:rsid w:val="00DB7F29"/>
    <w:rsid w:val="00DC056D"/>
    <w:rsid w:val="00DC0B75"/>
    <w:rsid w:val="00DD116E"/>
    <w:rsid w:val="00DE0D9D"/>
    <w:rsid w:val="00DE60FD"/>
    <w:rsid w:val="00DF41EB"/>
    <w:rsid w:val="00DF5A44"/>
    <w:rsid w:val="00E05092"/>
    <w:rsid w:val="00E25996"/>
    <w:rsid w:val="00E43874"/>
    <w:rsid w:val="00E44474"/>
    <w:rsid w:val="00E532EB"/>
    <w:rsid w:val="00E554DB"/>
    <w:rsid w:val="00E61289"/>
    <w:rsid w:val="00E613EB"/>
    <w:rsid w:val="00E6480D"/>
    <w:rsid w:val="00E835D6"/>
    <w:rsid w:val="00EA7246"/>
    <w:rsid w:val="00EB31E2"/>
    <w:rsid w:val="00EB4EA9"/>
    <w:rsid w:val="00EB76FD"/>
    <w:rsid w:val="00ED4C9C"/>
    <w:rsid w:val="00ED55B3"/>
    <w:rsid w:val="00ED7427"/>
    <w:rsid w:val="00EF0CBA"/>
    <w:rsid w:val="00F12393"/>
    <w:rsid w:val="00F13641"/>
    <w:rsid w:val="00F144B0"/>
    <w:rsid w:val="00F1539E"/>
    <w:rsid w:val="00F17EE4"/>
    <w:rsid w:val="00F212FA"/>
    <w:rsid w:val="00F27846"/>
    <w:rsid w:val="00F31489"/>
    <w:rsid w:val="00F41047"/>
    <w:rsid w:val="00F42BEA"/>
    <w:rsid w:val="00F51F62"/>
    <w:rsid w:val="00F5240E"/>
    <w:rsid w:val="00F55B25"/>
    <w:rsid w:val="00F92F76"/>
    <w:rsid w:val="00F94109"/>
    <w:rsid w:val="00FB392D"/>
    <w:rsid w:val="00FB4664"/>
    <w:rsid w:val="00FC67C5"/>
    <w:rsid w:val="00FE0A02"/>
    <w:rsid w:val="00FE354A"/>
    <w:rsid w:val="00FE7F89"/>
    <w:rsid w:val="00FF4F9C"/>
    <w:rsid w:val="00FF6D25"/>
    <w:rsid w:val="00FF7B4A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="바탕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qFormat="1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1523B1"/>
    <w:pPr>
      <w:widowControl w:val="0"/>
      <w:adjustRightInd w:val="0"/>
      <w:snapToGrid w:val="0"/>
      <w:spacing w:after="120" w:line="360" w:lineRule="auto"/>
      <w:ind w:firstLine="397"/>
      <w:jc w:val="both"/>
    </w:pPr>
    <w:rPr>
      <w:rFonts w:ascii="Times New Roman" w:cs="Times New Roman" w:eastAsia="KoPub바탕체 Medium" w:hAnsi="Times New Roman"/>
      <w:szCs w:val="24"/>
      <w:lang w:eastAsia="ko-KR"/>
    </w:rPr>
  </w:style>
  <w:style w:styleId="1" w:type="paragraph">
    <w:name w:val="heading 1"/>
    <w:basedOn w:val="a"/>
    <w:next w:val="a"/>
    <w:link w:val="1Char"/>
    <w:uiPriority w:val="9"/>
    <w:qFormat/>
    <w:rsid w:val="00362829"/>
    <w:pPr>
      <w:spacing w:after="600"/>
      <w:ind w:firstLine="0"/>
      <w:jc w:val="center"/>
      <w:outlineLvl w:val="0"/>
    </w:pPr>
    <w:rPr>
      <w:sz w:val="44"/>
    </w:rPr>
  </w:style>
  <w:style w:styleId="2" w:type="paragraph">
    <w:name w:val="heading 2"/>
    <w:basedOn w:val="a"/>
    <w:next w:val="a"/>
    <w:link w:val="2Char"/>
    <w:uiPriority w:val="9"/>
    <w:unhideWhenUsed/>
    <w:qFormat/>
    <w:rsid w:val="00604940"/>
    <w:pPr>
      <w:ind w:firstLine="0"/>
      <w:contextualSpacing/>
      <w:outlineLvl w:val="1"/>
    </w:pPr>
    <w:rPr>
      <w:sz w:val="32"/>
      <w:szCs w:val="52"/>
    </w:rPr>
  </w:style>
  <w:style w:styleId="3" w:type="paragraph">
    <w:name w:val="heading 3"/>
    <w:basedOn w:val="a"/>
    <w:next w:val="a"/>
    <w:link w:val="3Char"/>
    <w:uiPriority w:val="9"/>
    <w:unhideWhenUsed/>
    <w:qFormat/>
    <w:rsid w:val="00096368"/>
    <w:pPr>
      <w:spacing w:before="120"/>
      <w:ind w:firstLine="0"/>
      <w:contextualSpacing/>
      <w:outlineLvl w:val="2"/>
    </w:pPr>
    <w:rPr>
      <w:sz w:val="28"/>
      <w:szCs w:val="28"/>
    </w:rPr>
  </w:style>
  <w:style w:styleId="4" w:type="paragraph">
    <w:name w:val="heading 4"/>
    <w:basedOn w:val="a"/>
    <w:next w:val="a"/>
    <w:link w:val="4Char"/>
    <w:uiPriority w:val="9"/>
    <w:unhideWhenUsed/>
    <w:rsid w:val="007B0719"/>
    <w:pPr>
      <w:spacing w:line="480" w:lineRule="auto"/>
      <w:contextualSpacing/>
      <w:outlineLvl w:val="3"/>
    </w:pPr>
    <w:rPr>
      <w:rFonts w:eastAsiaTheme="minorHAnsi"/>
      <w:u w:val="single"/>
    </w:rPr>
  </w:style>
  <w:style w:styleId="5" w:type="paragraph">
    <w:name w:val="heading 5"/>
    <w:basedOn w:val="a"/>
    <w:next w:val="a"/>
    <w:link w:val="5Char"/>
    <w:uiPriority w:val="9"/>
    <w:unhideWhenUsed/>
    <w:rsid w:val="006664ED"/>
    <w:pPr>
      <w:spacing w:line="480" w:lineRule="auto"/>
      <w:contextualSpacing/>
      <w:outlineLvl w:val="4"/>
    </w:pPr>
    <w:rPr>
      <w:rFonts w:eastAsiaTheme="minorHAnsi"/>
    </w:rPr>
  </w:style>
  <w:style w:styleId="6" w:type="paragraph">
    <w:name w:val="heading 6"/>
    <w:aliases w:val="Table Title"/>
    <w:basedOn w:val="a"/>
    <w:next w:val="a"/>
    <w:link w:val="6Char"/>
    <w:uiPriority w:val="9"/>
    <w:unhideWhenUsed/>
    <w:rsid w:val="008F0722"/>
    <w:pPr>
      <w:jc w:val="center"/>
      <w:outlineLvl w:val="5"/>
    </w:pPr>
    <w:rPr>
      <w:rFonts w:eastAsia="KoPub돋움체 Medium"/>
    </w:rPr>
  </w:style>
  <w:style w:styleId="7" w:type="paragraph">
    <w:name w:val="heading 7"/>
    <w:aliases w:val="Figure Caption"/>
    <w:basedOn w:val="a"/>
    <w:next w:val="a"/>
    <w:link w:val="7Char"/>
    <w:uiPriority w:val="9"/>
    <w:unhideWhenUsed/>
    <w:rsid w:val="008F0722"/>
    <w:pPr>
      <w:spacing w:after="288" w:before="288"/>
      <w:contextualSpacing/>
      <w:jc w:val="center"/>
      <w:outlineLvl w:val="6"/>
    </w:p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table">
    <w:name w:val="Table Grid"/>
    <w:basedOn w:val="a1"/>
    <w:rsid w:val="0009494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4" w:type="paragraph">
    <w:name w:val="header"/>
    <w:basedOn w:val="a"/>
    <w:link w:val="Char"/>
    <w:uiPriority w:val="99"/>
    <w:unhideWhenUsed/>
    <w:rsid w:val="00F31489"/>
    <w:pPr>
      <w:tabs>
        <w:tab w:pos="4680" w:val="center"/>
        <w:tab w:pos="9360" w:val="right"/>
      </w:tabs>
    </w:pPr>
  </w:style>
  <w:style w:customStyle="1" w:styleId="Char" w:type="character">
    <w:name w:val="머리글 Char"/>
    <w:basedOn w:val="a0"/>
    <w:link w:val="a4"/>
    <w:uiPriority w:val="99"/>
    <w:rsid w:val="00F31489"/>
    <w:rPr>
      <w:rFonts w:ascii="Times New Roman" w:cs="Times New Roman" w:eastAsia="Times New Roman" w:hAnsi="Times New Roman"/>
      <w:sz w:val="24"/>
      <w:szCs w:val="24"/>
    </w:rPr>
  </w:style>
  <w:style w:styleId="a5" w:type="paragraph">
    <w:name w:val="footer"/>
    <w:basedOn w:val="a"/>
    <w:link w:val="Char0"/>
    <w:uiPriority w:val="99"/>
    <w:unhideWhenUsed/>
    <w:rsid w:val="00F13641"/>
    <w:pPr>
      <w:tabs>
        <w:tab w:pos="4680" w:val="center"/>
        <w:tab w:pos="9360" w:val="right"/>
      </w:tabs>
      <w:spacing w:after="0" w:line="240" w:lineRule="auto"/>
      <w:ind w:firstLine="0"/>
      <w:jc w:val="center"/>
    </w:pPr>
    <w:rPr>
      <w:rFonts w:ascii="KoPub바탕체 Medium" w:hAnsi="KoPub바탕체 Medium"/>
      <w:sz w:val="18"/>
    </w:rPr>
  </w:style>
  <w:style w:customStyle="1" w:styleId="Char0" w:type="character">
    <w:name w:val="바닥글 Char"/>
    <w:basedOn w:val="a0"/>
    <w:link w:val="a5"/>
    <w:uiPriority w:val="99"/>
    <w:rsid w:val="00F13641"/>
    <w:rPr>
      <w:rFonts w:ascii="KoPub바탕체 Medium" w:cs="Times New Roman" w:eastAsia="KoPub바탕체 Medium" w:hAnsi="KoPub바탕체 Medium"/>
      <w:sz w:val="18"/>
      <w:szCs w:val="24"/>
      <w:lang w:eastAsia="ko-KR"/>
    </w:rPr>
  </w:style>
  <w:style w:styleId="a6" w:type="paragraph">
    <w:name w:val="Balloon Text"/>
    <w:basedOn w:val="a"/>
    <w:link w:val="Char1"/>
    <w:uiPriority w:val="99"/>
    <w:semiHidden/>
    <w:unhideWhenUsed/>
    <w:rsid w:val="00C70923"/>
    <w:rPr>
      <w:rFonts w:ascii="Tahoma" w:cs="Tahoma" w:hAnsi="Tahoma"/>
      <w:sz w:val="16"/>
      <w:szCs w:val="16"/>
    </w:rPr>
  </w:style>
  <w:style w:customStyle="1" w:styleId="Char1" w:type="character">
    <w:name w:val="풍선 도움말 텍스트 Char"/>
    <w:basedOn w:val="a0"/>
    <w:link w:val="a6"/>
    <w:uiPriority w:val="99"/>
    <w:semiHidden/>
    <w:rsid w:val="00C70923"/>
    <w:rPr>
      <w:rFonts w:ascii="Tahoma" w:cs="Tahoma" w:eastAsia="Times New Roman" w:hAnsi="Tahoma"/>
      <w:sz w:val="16"/>
      <w:szCs w:val="16"/>
    </w:rPr>
  </w:style>
  <w:style w:styleId="a7" w:type="character">
    <w:name w:val="annotation reference"/>
    <w:basedOn w:val="a0"/>
    <w:uiPriority w:val="99"/>
    <w:semiHidden/>
    <w:unhideWhenUsed/>
    <w:rsid w:val="00D56279"/>
    <w:rPr>
      <w:sz w:val="16"/>
      <w:szCs w:val="16"/>
    </w:rPr>
  </w:style>
  <w:style w:styleId="a8" w:type="paragraph">
    <w:name w:val="annotation subject"/>
    <w:basedOn w:val="a"/>
    <w:next w:val="a"/>
    <w:link w:val="Char2"/>
    <w:uiPriority w:val="99"/>
    <w:semiHidden/>
    <w:unhideWhenUsed/>
    <w:rsid w:val="00FC67C5"/>
    <w:rPr>
      <w:b/>
      <w:bCs/>
    </w:rPr>
  </w:style>
  <w:style w:customStyle="1" w:styleId="Char2" w:type="character">
    <w:name w:val="메모 주제 Char"/>
    <w:basedOn w:val="a0"/>
    <w:link w:val="a8"/>
    <w:uiPriority w:val="99"/>
    <w:semiHidden/>
    <w:rsid w:val="00FC67C5"/>
    <w:rPr>
      <w:rFonts w:ascii="Times New Roman" w:cs="Times New Roman" w:eastAsia="Times New Roman" w:hAnsi="Times New Roman"/>
      <w:b/>
      <w:bCs/>
      <w:sz w:val="20"/>
      <w:szCs w:val="20"/>
    </w:rPr>
  </w:style>
  <w:style w:customStyle="1" w:styleId="1Char" w:type="character">
    <w:name w:val="제목 1 Char"/>
    <w:basedOn w:val="a0"/>
    <w:link w:val="1"/>
    <w:uiPriority w:val="9"/>
    <w:rsid w:val="00362829"/>
    <w:rPr>
      <w:rFonts w:ascii="Times New Roman" w:cs="Times New Roman" w:eastAsia="KoPub바탕체 Medium" w:hAnsi="Times New Roman"/>
      <w:sz w:val="44"/>
      <w:szCs w:val="24"/>
      <w:lang w:eastAsia="ko-KR"/>
    </w:rPr>
  </w:style>
  <w:style w:customStyle="1" w:styleId="TableGrid1" w:type="table">
    <w:name w:val="Table Grid1"/>
    <w:basedOn w:val="a1"/>
    <w:next w:val="a3"/>
    <w:rsid w:val="00AB001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9" w:type="paragraph">
    <w:name w:val="footnote text"/>
    <w:basedOn w:val="a"/>
    <w:link w:val="Char3"/>
    <w:uiPriority w:val="99"/>
    <w:semiHidden/>
    <w:unhideWhenUsed/>
    <w:rsid w:val="00AB001A"/>
    <w:rPr>
      <w:rFonts w:asciiTheme="minorHAnsi" w:cstheme="minorBidi" w:eastAsiaTheme="minorHAnsi" w:hAnsiTheme="minorHAnsi"/>
      <w:sz w:val="20"/>
      <w:szCs w:val="20"/>
    </w:rPr>
  </w:style>
  <w:style w:customStyle="1" w:styleId="Char3" w:type="character">
    <w:name w:val="각주 텍스트 Char"/>
    <w:basedOn w:val="a0"/>
    <w:link w:val="a9"/>
    <w:uiPriority w:val="99"/>
    <w:semiHidden/>
    <w:rsid w:val="00AB001A"/>
    <w:rPr>
      <w:sz w:val="20"/>
      <w:szCs w:val="20"/>
    </w:rPr>
  </w:style>
  <w:style w:styleId="aa" w:type="character">
    <w:name w:val="footnote reference"/>
    <w:basedOn w:val="a0"/>
    <w:uiPriority w:val="99"/>
    <w:semiHidden/>
    <w:unhideWhenUsed/>
    <w:rsid w:val="00AB001A"/>
    <w:rPr>
      <w:vertAlign w:val="superscript"/>
    </w:rPr>
  </w:style>
  <w:style w:customStyle="1" w:styleId="2Char" w:type="character">
    <w:name w:val="제목 2 Char"/>
    <w:basedOn w:val="a0"/>
    <w:link w:val="2"/>
    <w:uiPriority w:val="9"/>
    <w:rsid w:val="00604940"/>
    <w:rPr>
      <w:rFonts w:ascii="Times New Roman" w:cs="Times New Roman" w:eastAsia="KoPub바탕체 Medium" w:hAnsi="Times New Roman"/>
      <w:sz w:val="32"/>
      <w:szCs w:val="52"/>
      <w:lang w:eastAsia="ko-KR"/>
    </w:rPr>
  </w:style>
  <w:style w:customStyle="1" w:styleId="3Char" w:type="character">
    <w:name w:val="제목 3 Char"/>
    <w:basedOn w:val="a0"/>
    <w:link w:val="3"/>
    <w:uiPriority w:val="9"/>
    <w:rsid w:val="00096368"/>
    <w:rPr>
      <w:rFonts w:ascii="Times New Roman" w:cs="Times New Roman" w:eastAsia="KoPub바탕체 Medium" w:hAnsi="Times New Roman"/>
      <w:sz w:val="28"/>
      <w:szCs w:val="28"/>
      <w:lang w:eastAsia="ko-KR"/>
    </w:rPr>
  </w:style>
  <w:style w:customStyle="1" w:styleId="4Char" w:type="character">
    <w:name w:val="제목 4 Char"/>
    <w:basedOn w:val="a0"/>
    <w:link w:val="4"/>
    <w:uiPriority w:val="9"/>
    <w:rsid w:val="007B0719"/>
    <w:rPr>
      <w:rFonts w:ascii="Times New Roman" w:cs="Times New Roman" w:hAnsi="Times New Roman"/>
      <w:sz w:val="24"/>
      <w:szCs w:val="24"/>
      <w:u w:val="single"/>
    </w:rPr>
  </w:style>
  <w:style w:customStyle="1" w:styleId="5Char" w:type="character">
    <w:name w:val="제목 5 Char"/>
    <w:basedOn w:val="a0"/>
    <w:link w:val="5"/>
    <w:uiPriority w:val="9"/>
    <w:rsid w:val="006664ED"/>
    <w:rPr>
      <w:rFonts w:ascii="Times New Roman" w:cs="Times New Roman" w:hAnsi="Times New Roman"/>
      <w:sz w:val="24"/>
      <w:szCs w:val="24"/>
    </w:rPr>
  </w:style>
  <w:style w:styleId="20" w:type="paragraph">
    <w:name w:val="toc 2"/>
    <w:next w:val="a"/>
    <w:autoRedefine/>
    <w:uiPriority w:val="39"/>
    <w:unhideWhenUsed/>
    <w:qFormat/>
    <w:rsid w:val="001523B1"/>
    <w:pPr>
      <w:tabs>
        <w:tab w:leader="dot" w:pos="8630" w:val="right"/>
      </w:tabs>
      <w:spacing w:after="120" w:line="288" w:lineRule="auto"/>
      <w:ind w:left="539"/>
      <w:contextualSpacing/>
    </w:pPr>
    <w:rPr>
      <w:rFonts w:ascii="Times New Roman" w:cs="Times New Roman" w:eastAsia="KoPub바탕체 Medium" w:hAnsi="Times New Roman"/>
      <w:szCs w:val="24"/>
      <w:lang w:eastAsia="ko-KR"/>
    </w:rPr>
  </w:style>
  <w:style w:styleId="10" w:type="paragraph">
    <w:name w:val="toc 1"/>
    <w:next w:val="a"/>
    <w:autoRedefine/>
    <w:uiPriority w:val="39"/>
    <w:unhideWhenUsed/>
    <w:rsid w:val="001523B1"/>
    <w:pPr>
      <w:tabs>
        <w:tab w:leader="dot" w:pos="8630" w:val="right"/>
      </w:tabs>
      <w:spacing w:after="120" w:before="120"/>
    </w:pPr>
    <w:rPr>
      <w:rFonts w:ascii="Times New Roman" w:cs="Times New Roman" w:eastAsia="KoPub바탕체 Medium" w:hAnsi="Times New Roman"/>
      <w:szCs w:val="24"/>
      <w:lang w:eastAsia="ko-KR"/>
    </w:rPr>
  </w:style>
  <w:style w:styleId="30" w:type="paragraph">
    <w:name w:val="toc 3"/>
    <w:next w:val="a"/>
    <w:autoRedefine/>
    <w:uiPriority w:val="39"/>
    <w:unhideWhenUsed/>
    <w:qFormat/>
    <w:rsid w:val="001523B1"/>
    <w:pPr>
      <w:tabs>
        <w:tab w:leader="dot" w:pos="8630" w:val="right"/>
      </w:tabs>
      <w:spacing w:after="120" w:line="264" w:lineRule="auto"/>
      <w:ind w:left="1077"/>
      <w:contextualSpacing/>
    </w:pPr>
    <w:rPr>
      <w:rFonts w:ascii="Times New Roman" w:cs="Times New Roman" w:eastAsia="KoPub바탕체 Medium" w:hAnsi="Times New Roman"/>
      <w:szCs w:val="24"/>
      <w:lang w:eastAsia="ko-KR"/>
    </w:rPr>
  </w:style>
  <w:style w:customStyle="1" w:styleId="6Char" w:type="character">
    <w:name w:val="제목 6 Char"/>
    <w:aliases w:val="Table Title Char"/>
    <w:basedOn w:val="a0"/>
    <w:link w:val="6"/>
    <w:uiPriority w:val="9"/>
    <w:rsid w:val="008F0722"/>
    <w:rPr>
      <w:rFonts w:ascii="Times New Roman" w:cs="Times New Roman" w:eastAsia="KoPub돋움체 Medium" w:hAnsi="Times New Roman"/>
      <w:szCs w:val="24"/>
      <w:lang w:eastAsia="ko-KR"/>
    </w:rPr>
  </w:style>
  <w:style w:customStyle="1" w:styleId="7Char" w:type="character">
    <w:name w:val="제목 7 Char"/>
    <w:aliases w:val="Figure Caption Char"/>
    <w:basedOn w:val="a0"/>
    <w:link w:val="7"/>
    <w:uiPriority w:val="9"/>
    <w:rsid w:val="008F0722"/>
    <w:rPr>
      <w:rFonts w:ascii="Times New Roman" w:cs="Times New Roman" w:eastAsia="KoPub바탕체 Medium" w:hAnsi="Times New Roman"/>
      <w:szCs w:val="24"/>
      <w:lang w:eastAsia="ko-KR"/>
    </w:rPr>
  </w:style>
  <w:style w:styleId="60" w:type="paragraph">
    <w:name w:val="toc 6"/>
    <w:basedOn w:val="a"/>
    <w:next w:val="a"/>
    <w:autoRedefine/>
    <w:uiPriority w:val="39"/>
    <w:semiHidden/>
    <w:unhideWhenUsed/>
    <w:rsid w:val="00C77E9A"/>
    <w:pPr>
      <w:spacing w:line="480" w:lineRule="auto"/>
    </w:pPr>
  </w:style>
  <w:style w:styleId="40" w:type="paragraph">
    <w:name w:val="toc 4"/>
    <w:basedOn w:val="a"/>
    <w:next w:val="a"/>
    <w:autoRedefine/>
    <w:uiPriority w:val="39"/>
    <w:semiHidden/>
    <w:unhideWhenUsed/>
    <w:rsid w:val="00C77E9A"/>
    <w:pPr>
      <w:ind w:left="720"/>
    </w:pPr>
  </w:style>
  <w:style w:styleId="50" w:type="paragraph">
    <w:name w:val="toc 5"/>
    <w:basedOn w:val="a"/>
    <w:next w:val="a"/>
    <w:autoRedefine/>
    <w:uiPriority w:val="39"/>
    <w:semiHidden/>
    <w:unhideWhenUsed/>
    <w:rsid w:val="00C77E9A"/>
    <w:pPr>
      <w:ind w:left="960"/>
    </w:pPr>
  </w:style>
  <w:style w:styleId="70" w:type="paragraph">
    <w:name w:val="toc 7"/>
    <w:basedOn w:val="a"/>
    <w:next w:val="a"/>
    <w:autoRedefine/>
    <w:uiPriority w:val="39"/>
    <w:semiHidden/>
    <w:unhideWhenUsed/>
    <w:rsid w:val="00C77E9A"/>
    <w:pPr>
      <w:spacing w:line="480" w:lineRule="auto"/>
    </w:pPr>
  </w:style>
  <w:style w:styleId="8" w:type="paragraph">
    <w:name w:val="toc 8"/>
    <w:basedOn w:val="a"/>
    <w:next w:val="a"/>
    <w:autoRedefine/>
    <w:uiPriority w:val="39"/>
    <w:semiHidden/>
    <w:unhideWhenUsed/>
    <w:rsid w:val="00C77E9A"/>
    <w:pPr>
      <w:spacing w:after="100"/>
      <w:ind w:left="1680"/>
    </w:pPr>
  </w:style>
  <w:style w:styleId="ab" w:type="paragraph">
    <w:name w:val="Revision"/>
    <w:hidden/>
    <w:uiPriority w:val="99"/>
    <w:semiHidden/>
    <w:rsid w:val="00EA7246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styleId="ac" w:type="paragraph">
    <w:name w:val="Date"/>
    <w:basedOn w:val="a"/>
    <w:next w:val="a"/>
    <w:link w:val="Char4"/>
    <w:uiPriority w:val="99"/>
    <w:semiHidden/>
    <w:unhideWhenUsed/>
    <w:rsid w:val="00E532EB"/>
  </w:style>
  <w:style w:customStyle="1" w:styleId="Char4" w:type="character">
    <w:name w:val="날짜 Char"/>
    <w:basedOn w:val="a0"/>
    <w:link w:val="ac"/>
    <w:uiPriority w:val="99"/>
    <w:semiHidden/>
    <w:rsid w:val="00E532EB"/>
    <w:rPr>
      <w:rFonts w:ascii="Times New Roman" w:cs="Times New Roman" w:eastAsia="Times New Roman" w:hAnsi="Times New Roman"/>
      <w:sz w:val="24"/>
      <w:szCs w:val="24"/>
    </w:rPr>
  </w:style>
  <w:style w:styleId="ad" w:type="paragraph">
    <w:name w:val="table of figures"/>
    <w:next w:val="10"/>
    <w:uiPriority w:val="99"/>
    <w:unhideWhenUsed/>
    <w:qFormat/>
    <w:rsid w:val="00362829"/>
    <w:pPr>
      <w:spacing w:before="288" w:line="360" w:lineRule="auto"/>
    </w:pPr>
    <w:rPr>
      <w:rFonts w:ascii="Times New Roman" w:cs="Times New Roman" w:eastAsia="KoPub바탕체 Medium" w:hAnsi="Times New Roman"/>
      <w:szCs w:val="24"/>
      <w:lang w:eastAsia="ko-KR"/>
    </w:rPr>
  </w:style>
  <w:style w:styleId="ae" w:type="character">
    <w:name w:val="Placeholder Text"/>
    <w:basedOn w:val="a0"/>
    <w:uiPriority w:val="99"/>
    <w:semiHidden/>
    <w:rsid w:val="000B6807"/>
    <w:rPr>
      <w:color w:val="808080"/>
    </w:rPr>
  </w:style>
  <w:style w:customStyle="1" w:styleId="Tabletext" w:type="paragraph">
    <w:name w:val="Table text"/>
    <w:qFormat/>
    <w:rsid w:val="00EB76FD"/>
    <w:pPr>
      <w:widowControl w:val="0"/>
      <w:adjustRightInd w:val="0"/>
      <w:snapToGrid w:val="0"/>
      <w:jc w:val="center"/>
    </w:pPr>
    <w:rPr>
      <w:rFonts w:ascii="Arial" w:eastAsia="KoPub돋움체 Medium" w:hAnsi="Arial"/>
      <w:sz w:val="20"/>
      <w:szCs w:val="20"/>
      <w:lang w:eastAsia="ko-KR"/>
    </w:rPr>
  </w:style>
  <w:style w:styleId="af" w:type="character">
    <w:name w:val="Unresolved Mention"/>
    <w:basedOn w:val="a0"/>
    <w:uiPriority w:val="99"/>
    <w:semiHidden/>
    <w:unhideWhenUsed/>
    <w:rsid w:val="00FE0A02"/>
    <w:rPr>
      <w:color w:val="605E5C"/>
      <w:shd w:color="auto" w:fill="E1DFDD" w:val="clear"/>
    </w:rPr>
  </w:style>
  <w:style w:customStyle="1" w:styleId="Comments" w:type="paragraph">
    <w:name w:val="Comments"/>
    <w:basedOn w:val="a"/>
    <w:rsid w:val="00926EA8"/>
    <w:pPr>
      <w:spacing w:after="0" w:line="240" w:lineRule="auto"/>
      <w:ind w:firstLine="0"/>
      <w:jc w:val="center"/>
    </w:pPr>
    <w:rPr>
      <w:rFonts w:ascii="Arial" w:cs="Arial" w:eastAsia="Arial" w:hAnsi="Arial"/>
      <w:color w:themeColor="accent2" w:themeTint="99" w:val="D99594"/>
      <w:sz w:val="20"/>
    </w:rPr>
  </w:style>
  <w:style w:customStyle="1" w:styleId="16pttitlepage" w:type="paragraph">
    <w:name w:val="16pt title page"/>
    <w:qFormat/>
    <w:rsid w:val="00926EA8"/>
    <w:pPr>
      <w:adjustRightInd w:val="0"/>
      <w:snapToGrid w:val="0"/>
      <w:spacing w:after="0" w:line="240" w:lineRule="auto"/>
      <w:jc w:val="center"/>
    </w:pPr>
    <w:rPr>
      <w:rFonts w:ascii="Times New Roman" w:cs="Times New Roman" w:eastAsia="KoPub바탕체 Medium" w:hAnsi="Times New Roman"/>
      <w:sz w:val="32"/>
      <w:szCs w:val="32"/>
      <w:lang w:eastAsia="ko-KR"/>
    </w:rPr>
  </w:style>
  <w:style w:customStyle="1" w:styleId="21pttitlepage" w:type="paragraph">
    <w:name w:val="21pt title page"/>
    <w:qFormat/>
    <w:rsid w:val="00926EA8"/>
    <w:pPr>
      <w:spacing w:after="0"/>
      <w:jc w:val="center"/>
    </w:pPr>
    <w:rPr>
      <w:rFonts w:ascii="Times New Roman" w:cs="Times New Roman" w:eastAsia="KoPub바탕체 Medium" w:hAnsi="Times New Roman"/>
      <w:sz w:val="42"/>
      <w:szCs w:val="42"/>
      <w:lang w:eastAsia="ko-KR"/>
    </w:rPr>
  </w:style>
  <w:style w:customStyle="1" w:styleId="18pttitlepage" w:type="paragraph">
    <w:name w:val="18pt title page"/>
    <w:qFormat/>
    <w:rsid w:val="00926EA8"/>
    <w:pPr>
      <w:spacing w:after="0" w:line="240" w:lineRule="auto"/>
      <w:jc w:val="center"/>
    </w:pPr>
    <w:rPr>
      <w:rFonts w:ascii="Times New Roman" w:cs="Times New Roman" w:eastAsia="KoPub바탕체 Medium" w:hAnsi="Times New Roman"/>
      <w:sz w:val="36"/>
      <w:szCs w:val="36"/>
      <w:lang w:eastAsia="ko-KR"/>
    </w:rPr>
  </w:style>
  <w:style w:customStyle="1" w:styleId="14pttitlepage" w:type="paragraph">
    <w:name w:val="14pt title page"/>
    <w:qFormat/>
    <w:rsid w:val="00401C7F"/>
    <w:pPr>
      <w:spacing w:after="0" w:line="240" w:lineRule="auto"/>
      <w:jc w:val="center"/>
    </w:pPr>
    <w:rPr>
      <w:rFonts w:ascii="Times New Roman" w:cs="Times New Roman" w:eastAsia="KoPub바탕체 Medium" w:hAnsi="Times New Roman"/>
      <w:sz w:val="28"/>
      <w:szCs w:val="32"/>
      <w:lang w:eastAsia="ko-KR"/>
    </w:rPr>
  </w:style>
  <w:style w:styleId="af0" w:type="character">
    <w:name w:val="FollowedHyperlink"/>
    <w:basedOn w:val="a0"/>
    <w:uiPriority w:val="99"/>
    <w:semiHidden/>
    <w:unhideWhenUsed/>
    <w:rsid w:val="009E4BF7"/>
    <w:rPr>
      <w:color w:themeColor="followedHyperlink" w:val="800080"/>
      <w:u w:val="single"/>
    </w:rPr>
  </w:style>
  <w:style w:customStyle="1" w:styleId="af1" w:type="paragraph">
    <w:name w:val="표준 가운데"/>
    <w:basedOn w:val="a"/>
    <w:link w:val="Char5"/>
    <w:qFormat/>
    <w:rsid w:val="00F94109"/>
    <w:pPr>
      <w:ind w:firstLine="0"/>
      <w:jc w:val="center"/>
    </w:pPr>
  </w:style>
  <w:style w:customStyle="1" w:styleId="Char5" w:type="character">
    <w:name w:val="표준 가운데 Char"/>
    <w:basedOn w:val="a0"/>
    <w:link w:val="af1"/>
    <w:rsid w:val="00F94109"/>
    <w:rPr>
      <w:rFonts w:ascii="Times New Roman" w:cs="Times New Roman" w:eastAsia="KoPub바탕체 Medium" w:hAnsi="Times New Roman"/>
      <w:szCs w:val="24"/>
      <w:lang w:eastAsia="ko-KR"/>
    </w:rPr>
  </w:style>
  <w:style w:customStyle="1" w:styleId="footnote" w:type="paragraph">
    <w:name w:val="footnote"/>
    <w:basedOn w:val="a"/>
    <w:qFormat/>
    <w:rsid w:val="00385B8E"/>
    <w:pPr>
      <w:spacing w:line="312" w:lineRule="auto"/>
      <w:ind w:hanging="50" w:hangingChars="50" w:left="50"/>
    </w:pPr>
    <w:rPr>
      <w:rFonts w:asciiTheme="minorHAnsi" w:eastAsia="KoPub돋움체 Medium" w:hAnsiTheme="minorHAnsi"/>
      <w:sz w:val="20"/>
    </w:rPr>
  </w:style>
  <w:style w:styleId="af2" w:type="paragraph">
    <w:name w:val="Quote"/>
    <w:basedOn w:val="a"/>
    <w:next w:val="a"/>
    <w:link w:val="Char6"/>
    <w:uiPriority w:val="29"/>
    <w:qFormat/>
    <w:rsid w:val="00150E06"/>
    <w:pPr>
      <w:spacing w:after="0"/>
      <w:ind w:firstLine="0" w:left="567" w:right="567"/>
    </w:pPr>
    <w:rPr>
      <w:color w:themeColor="text1" w:themeTint="BF" w:val="404040"/>
    </w:rPr>
  </w:style>
  <w:style w:customStyle="1" w:styleId="Char6" w:type="character">
    <w:name w:val="인용 Char"/>
    <w:basedOn w:val="a0"/>
    <w:link w:val="af2"/>
    <w:uiPriority w:val="29"/>
    <w:rsid w:val="00150E06"/>
    <w:rPr>
      <w:rFonts w:ascii="Times New Roman" w:cs="Times New Roman" w:eastAsia="KoPub바탕체 Medium" w:hAnsi="Times New Roman"/>
      <w:color w:themeColor="text1" w:themeTint="BF" w:val="404040"/>
      <w:szCs w:val="24"/>
      <w:lang w:eastAsia="ko-KR"/>
    </w:rPr>
  </w:style>
  <w:style w:styleId="11" w:type="paragraph">
    <w:name w:val="index 1"/>
    <w:basedOn w:val="a"/>
    <w:next w:val="a"/>
    <w:autoRedefine/>
    <w:uiPriority w:val="99"/>
    <w:semiHidden/>
    <w:unhideWhenUsed/>
    <w:rsid w:val="005052D2"/>
    <w:pPr>
      <w:ind w:hanging="2000" w:hangingChars="200" w:left="200" w:leftChars="20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6" Target="numbering.xml" /><Relationship Type="http://schemas.openxmlformats.org/officeDocument/2006/relationships/styles" Id="rId25" Target="styles.xml" /><Relationship Type="http://schemas.openxmlformats.org/officeDocument/2006/relationships/settings" Id="rId24" Target="settings.xml" /><Relationship Type="http://schemas.openxmlformats.org/officeDocument/2006/relationships/webSettings" Id="rId23" Target="webSettings.xml" /><Relationship Type="http://schemas.openxmlformats.org/officeDocument/2006/relationships/fontTable" Id="rId22" Target="fontTable.xml" /><Relationship Type="http://schemas.openxmlformats.org/officeDocument/2006/relationships/theme" Id="rId21" Target="theme/theme1.xml" /><Relationship Type="http://schemas.openxmlformats.org/officeDocument/2006/relationships/footnotes" Id="rId20" Target="footnotes.xml" /><Relationship Type="http://schemas.openxmlformats.org/officeDocument/2006/relationships/comments" Id="rId19" Target="comments.xml" /><Relationship Id="rId8" Target="footer1.xml" Type="http://schemas.openxmlformats.org/officeDocument/2006/relationships/footer" /><Relationship Id="rId18" Target="footer5.xml" Type="http://schemas.openxmlformats.org/officeDocument/2006/relationships/footer" /><Relationship Id="rId17" Target="footer4.xml" Type="http://schemas.openxmlformats.org/officeDocument/2006/relationships/footer" /><Relationship Id="rId11" Target="footer3.xml" Type="http://schemas.openxmlformats.org/officeDocument/2006/relationships/footer" /><Relationship Id="rId9" Target="footer2.xml" Type="http://schemas.openxmlformats.org/officeDocument/2006/relationships/footer" /><Relationship Id="rId14" Target="media/image1.gif" Type="http://schemas.openxmlformats.org/officeDocument/2006/relationships/image" /><Relationship Type="http://schemas.openxmlformats.org/officeDocument/2006/relationships/image" Id="rId40" Target="media/rId40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1414</Words>
  <Characters>8063</Characters>
  <Application>Microsoft Office Word</Application>
  <DocSecurity>0</DocSecurity>
  <Lines>67</Lines>
  <Paragraphs>18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2026-04-27T15:22:21Z</dcterms:created>
  <dcterms:modified xsi:type="dcterms:W3CDTF">2026-04-27T15:22:21Z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