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9B4C" w14:textId="7C6DE819" w:rsidR="00C5281F" w:rsidRDefault="008858E6" w:rsidP="00615D02">
      <w:r w:rsidRPr="008858E6">
        <w:rPr>
          <w:b/>
          <w:bCs/>
        </w:rPr>
        <w:t>Proposition</w:t>
      </w:r>
      <w:r w:rsidR="008D299A">
        <w:rPr>
          <w:b/>
          <w:bCs/>
        </w:rPr>
        <w:t>s</w:t>
      </w:r>
      <w:r w:rsidRPr="008858E6">
        <w:rPr>
          <w:b/>
          <w:bCs/>
        </w:rPr>
        <w:t xml:space="preserve"> de solutions </w:t>
      </w:r>
      <w:r w:rsidR="004F4FB9">
        <w:rPr>
          <w:b/>
          <w:bCs/>
        </w:rPr>
        <w:t>pour résoudre</w:t>
      </w:r>
      <w:r w:rsidRPr="008858E6">
        <w:rPr>
          <w:b/>
          <w:bCs/>
        </w:rPr>
        <w:t xml:space="preserve"> la crise écologique</w:t>
      </w:r>
    </w:p>
    <w:p w14:paraId="7F652B90" w14:textId="77777777" w:rsidR="0018192E" w:rsidRDefault="0018192E" w:rsidP="008858E6"/>
    <w:p w14:paraId="03A2AC84" w14:textId="05412EEA" w:rsidR="00C5281F" w:rsidRDefault="00C5281F" w:rsidP="008858E6">
      <w:r>
        <w:t>Voici quelques idées de solution</w:t>
      </w:r>
      <w:r w:rsidR="00615D02">
        <w:t xml:space="preserve">s </w:t>
      </w:r>
      <w:r>
        <w:t>:</w:t>
      </w:r>
    </w:p>
    <w:p w14:paraId="30B17AC9" w14:textId="6A967840" w:rsidR="00615D02" w:rsidRPr="00615D02" w:rsidRDefault="00615D02" w:rsidP="00615D02">
      <w:pPr>
        <w:pStyle w:val="Paragraphedeliste"/>
        <w:numPr>
          <w:ilvl w:val="0"/>
          <w:numId w:val="2"/>
        </w:numPr>
        <w:rPr>
          <w:b/>
          <w:bCs/>
        </w:rPr>
      </w:pPr>
      <w:r w:rsidRPr="00615D02">
        <w:rPr>
          <w:b/>
          <w:bCs/>
        </w:rPr>
        <w:t>Réchauffement climatique</w:t>
      </w:r>
    </w:p>
    <w:p w14:paraId="2402A5C5" w14:textId="0058AA64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Développe</w:t>
      </w:r>
      <w:r w:rsidR="008858E6">
        <w:t>ment</w:t>
      </w:r>
      <w:r>
        <w:t xml:space="preserve"> </w:t>
      </w:r>
      <w:r w:rsidR="008858E6">
        <w:t>d</w:t>
      </w:r>
      <w:r>
        <w:t>es énergies renouvelables</w:t>
      </w:r>
    </w:p>
    <w:p w14:paraId="149E453E" w14:textId="74F34E4A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Ferm</w:t>
      </w:r>
      <w:r w:rsidR="008858E6">
        <w:t>eture</w:t>
      </w:r>
      <w:r>
        <w:t xml:space="preserve"> </w:t>
      </w:r>
      <w:r w:rsidR="008858E6">
        <w:t>d</w:t>
      </w:r>
      <w:r>
        <w:t>es centrales consommant des énergies fossiles, en particulier les centrales à charbon</w:t>
      </w:r>
    </w:p>
    <w:p w14:paraId="16D32ABA" w14:textId="777777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Isolation des bâtiments publics et aides pour l’isolation des bâtiments privés</w:t>
      </w:r>
    </w:p>
    <w:p w14:paraId="3E1AD4D2" w14:textId="777777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Mise en place de LED pour l’éclairage public et les bâtiments publics et aides pour la mise en place de LED pour les bâtiments privés</w:t>
      </w:r>
    </w:p>
    <w:p w14:paraId="26635F6C" w14:textId="6E147806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Arrêt</w:t>
      </w:r>
      <w:r w:rsidR="008858E6">
        <w:t xml:space="preserve"> du</w:t>
      </w:r>
      <w:r>
        <w:t xml:space="preserve"> financement des énergies fossiles et </w:t>
      </w:r>
      <w:r w:rsidR="008858E6">
        <w:t>réorientation</w:t>
      </w:r>
      <w:r>
        <w:t xml:space="preserve"> vers les énergies renouvelables</w:t>
      </w:r>
    </w:p>
    <w:p w14:paraId="4D5071A0" w14:textId="777777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Mise en place de chaudières électriques dans les bâtiments publics et aides pour le passage à des chaudières électriques pour les bâtiments privés</w:t>
      </w:r>
    </w:p>
    <w:p w14:paraId="2223D43A" w14:textId="3667E09E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Interdi</w:t>
      </w:r>
      <w:r w:rsidR="008858E6">
        <w:t xml:space="preserve">ction des </w:t>
      </w:r>
      <w:r>
        <w:t>biocarburants</w:t>
      </w:r>
    </w:p>
    <w:p w14:paraId="53918B63" w14:textId="765320FB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Développe</w:t>
      </w:r>
      <w:r w:rsidR="008858E6">
        <w:t>ment d</w:t>
      </w:r>
      <w:r>
        <w:t>es transports en commun</w:t>
      </w:r>
      <w:r w:rsidR="008C063C">
        <w:t xml:space="preserve"> </w:t>
      </w:r>
      <w:r>
        <w:t xml:space="preserve">électriques, </w:t>
      </w:r>
      <w:r w:rsidR="008858E6">
        <w:t>de</w:t>
      </w:r>
      <w:r>
        <w:t xml:space="preserve">s pistes cyclables et </w:t>
      </w:r>
      <w:r w:rsidR="008858E6">
        <w:t>d</w:t>
      </w:r>
      <w:r>
        <w:t>es zones piétonnes</w:t>
      </w:r>
    </w:p>
    <w:p w14:paraId="119D3866" w14:textId="16A582E2" w:rsidR="007269AD" w:rsidRDefault="008858E6" w:rsidP="008858E6">
      <w:pPr>
        <w:pStyle w:val="Paragraphedeliste"/>
        <w:numPr>
          <w:ilvl w:val="1"/>
          <w:numId w:val="1"/>
        </w:numPr>
        <w:ind w:left="360"/>
      </w:pPr>
      <w:r>
        <w:t>Gratuité des transports en commun</w:t>
      </w:r>
      <w:r w:rsidR="007269AD">
        <w:t xml:space="preserve"> et m</w:t>
      </w:r>
      <w:r>
        <w:t>ise e</w:t>
      </w:r>
      <w:r w:rsidR="007269AD">
        <w:t>n place de</w:t>
      </w:r>
      <w:r>
        <w:t xml:space="preserve"> subventions pour l’achat de vélos</w:t>
      </w:r>
    </w:p>
    <w:p w14:paraId="578955F4" w14:textId="2F0F3B5D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Développe</w:t>
      </w:r>
      <w:r w:rsidR="008858E6">
        <w:t>ment des transports</w:t>
      </w:r>
      <w:r>
        <w:t xml:space="preserve"> électriques</w:t>
      </w:r>
      <w:r w:rsidR="008858E6">
        <w:t xml:space="preserve"> (train, bateau)</w:t>
      </w:r>
    </w:p>
    <w:p w14:paraId="4AB3549F" w14:textId="6E2525C8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Développe</w:t>
      </w:r>
      <w:r w:rsidR="008858E6">
        <w:t>ment de</w:t>
      </w:r>
      <w:r>
        <w:t xml:space="preserve"> la voiture électrique en complément des transports en commun, du train et du bateau</w:t>
      </w:r>
    </w:p>
    <w:p w14:paraId="0C17B35A" w14:textId="25DDB1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8858E6">
        <w:t>ise en place d’</w:t>
      </w:r>
      <w:r>
        <w:t>une taxe carbone progressive incluant le kérosène et étant redistributive pour les plus démunis</w:t>
      </w:r>
    </w:p>
    <w:p w14:paraId="6B6505BD" w14:textId="0B87E4C2" w:rsidR="007269AD" w:rsidRDefault="008858E6" w:rsidP="008858E6">
      <w:pPr>
        <w:pStyle w:val="Paragraphedeliste"/>
        <w:numPr>
          <w:ilvl w:val="1"/>
          <w:numId w:val="1"/>
        </w:numPr>
        <w:ind w:left="360"/>
      </w:pPr>
      <w:r>
        <w:t>Diminution de la</w:t>
      </w:r>
      <w:r w:rsidR="007269AD">
        <w:t xml:space="preserve"> consommation de produits animaliers (viandes, poissons, œufs, fromages, lait, etc.), en particulier la viande rouge, dans la restauration publique </w:t>
      </w:r>
      <w:r>
        <w:t>et privée</w:t>
      </w:r>
    </w:p>
    <w:p w14:paraId="1D9A0E23" w14:textId="2711EE7C" w:rsidR="007269AD" w:rsidRDefault="008858E6" w:rsidP="008858E6">
      <w:pPr>
        <w:pStyle w:val="Paragraphedeliste"/>
        <w:numPr>
          <w:ilvl w:val="1"/>
          <w:numId w:val="1"/>
        </w:numPr>
        <w:ind w:left="360"/>
      </w:pPr>
      <w:r>
        <w:t>Achat</w:t>
      </w:r>
      <w:r w:rsidR="007269AD">
        <w:t xml:space="preserve"> de</w:t>
      </w:r>
      <w:r>
        <w:t xml:space="preserve"> </w:t>
      </w:r>
      <w:r w:rsidR="007269AD">
        <w:t>produits alimentaires certifiés biologiques</w:t>
      </w:r>
      <w:r w:rsidR="0017082C">
        <w:t xml:space="preserve">, fabriqués en France, </w:t>
      </w:r>
      <w:r>
        <w:t>ainsi que des fruits et des légumes de saisons</w:t>
      </w:r>
      <w:r w:rsidR="007269AD">
        <w:t xml:space="preserve"> dans la restauration publique et </w:t>
      </w:r>
      <w:r>
        <w:t>privée</w:t>
      </w:r>
    </w:p>
    <w:p w14:paraId="0776C9FA" w14:textId="3FC22DBC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6C2A6E">
        <w:t xml:space="preserve">ise en place de </w:t>
      </w:r>
      <w:r>
        <w:t xml:space="preserve">normes </w:t>
      </w:r>
      <w:r w:rsidR="0017082C">
        <w:t xml:space="preserve">plus </w:t>
      </w:r>
      <w:r>
        <w:t>strictes et d</w:t>
      </w:r>
      <w:r w:rsidR="0017082C">
        <w:t>’ai</w:t>
      </w:r>
      <w:r>
        <w:t>des pour inciter les industriels à diminuer les impacts environnementaux de leurs procédés</w:t>
      </w:r>
    </w:p>
    <w:p w14:paraId="732F2601" w14:textId="7E9C6EA8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Relocalis</w:t>
      </w:r>
      <w:r w:rsidR="0017082C">
        <w:t xml:space="preserve">ation de </w:t>
      </w:r>
      <w:r>
        <w:t>la production en France (sinon en Europe)</w:t>
      </w:r>
    </w:p>
    <w:p w14:paraId="72D1D851" w14:textId="58CD7529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17082C">
        <w:t xml:space="preserve">ise en place </w:t>
      </w:r>
      <w:r>
        <w:t>d</w:t>
      </w:r>
      <w:r w:rsidR="0017082C">
        <w:t>e</w:t>
      </w:r>
      <w:r>
        <w:t xml:space="preserve"> normes strictes et des aides pour inciter les extracteurs de matières premières à diminuer les impacts environnementaux</w:t>
      </w:r>
    </w:p>
    <w:p w14:paraId="77648140" w14:textId="3603A111" w:rsidR="007269AD" w:rsidRDefault="0017082C" w:rsidP="008858E6">
      <w:pPr>
        <w:pStyle w:val="Paragraphedeliste"/>
        <w:numPr>
          <w:ilvl w:val="1"/>
          <w:numId w:val="1"/>
        </w:numPr>
        <w:ind w:left="360"/>
      </w:pPr>
      <w:r>
        <w:t xml:space="preserve">Développement du </w:t>
      </w:r>
      <w:r w:rsidR="007269AD">
        <w:t xml:space="preserve">recyclage et </w:t>
      </w:r>
      <w:r>
        <w:t>du</w:t>
      </w:r>
      <w:r w:rsidR="007269AD">
        <w:t xml:space="preserve"> compostage des déchets</w:t>
      </w:r>
    </w:p>
    <w:p w14:paraId="65BF6EC1" w14:textId="64BE4FDA" w:rsidR="007269AD" w:rsidRDefault="0017082C" w:rsidP="008858E6">
      <w:pPr>
        <w:pStyle w:val="Paragraphedeliste"/>
        <w:numPr>
          <w:ilvl w:val="1"/>
          <w:numId w:val="1"/>
        </w:numPr>
        <w:ind w:left="360"/>
      </w:pPr>
      <w:r>
        <w:t xml:space="preserve">Enfouissement </w:t>
      </w:r>
      <w:r w:rsidR="007269AD">
        <w:t xml:space="preserve">des déchets </w:t>
      </w:r>
      <w:r>
        <w:t>plutôt qu’incinération</w:t>
      </w:r>
    </w:p>
    <w:p w14:paraId="7C08E1B6" w14:textId="00CF3E16" w:rsidR="007269AD" w:rsidRDefault="0017082C" w:rsidP="008858E6">
      <w:pPr>
        <w:pStyle w:val="Paragraphedeliste"/>
        <w:numPr>
          <w:ilvl w:val="1"/>
          <w:numId w:val="1"/>
        </w:numPr>
        <w:ind w:left="360"/>
      </w:pPr>
      <w:r>
        <w:t>Mise en place d’aides pour i</w:t>
      </w:r>
      <w:r w:rsidR="007269AD">
        <w:t>nciter les citoyens à réparer leurs produits</w:t>
      </w:r>
      <w:r w:rsidR="00C5281F">
        <w:t xml:space="preserve">, </w:t>
      </w:r>
      <w:r>
        <w:t>à trier leurs déchets</w:t>
      </w:r>
      <w:r w:rsidR="00C5281F">
        <w:t xml:space="preserve"> et à réduire leur consommation d’eau</w:t>
      </w:r>
    </w:p>
    <w:p w14:paraId="7BC81021" w14:textId="12384654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Oblig</w:t>
      </w:r>
      <w:r w:rsidR="0017082C">
        <w:t>ation pour</w:t>
      </w:r>
      <w:r>
        <w:t xml:space="preserve"> les industriels </w:t>
      </w:r>
      <w:r w:rsidR="0017082C">
        <w:t>de</w:t>
      </w:r>
      <w:r>
        <w:t xml:space="preserve"> fournir des pièces détachées et </w:t>
      </w:r>
      <w:r w:rsidR="0017082C">
        <w:t>interdiction de</w:t>
      </w:r>
      <w:r>
        <w:t xml:space="preserve"> l’obsolescence programmée</w:t>
      </w:r>
    </w:p>
    <w:p w14:paraId="451FBC7F" w14:textId="7486AA6D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17082C">
        <w:t xml:space="preserve">ise en place </w:t>
      </w:r>
      <w:r>
        <w:t>de normes pour inciter les industriels à utiliser moins de ressources naturelles voire à remplacer certaines d’entre elles qui sont menacées de disparition par d’autres qui ne le sont pas</w:t>
      </w:r>
    </w:p>
    <w:p w14:paraId="6D8F2D60" w14:textId="2CD66003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17082C">
        <w:t>ise en place de poubelles</w:t>
      </w:r>
      <w:r>
        <w:t xml:space="preserve"> </w:t>
      </w:r>
      <w:r w:rsidR="0017082C">
        <w:t xml:space="preserve">spéciales pour le tri sélectif </w:t>
      </w:r>
      <w:r>
        <w:t>pour tous les lieux publics</w:t>
      </w:r>
      <w:r w:rsidR="0017082C">
        <w:t xml:space="preserve"> et</w:t>
      </w:r>
      <w:r>
        <w:t xml:space="preserve"> privés</w:t>
      </w:r>
    </w:p>
    <w:p w14:paraId="4D83E930" w14:textId="019848D1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17082C">
        <w:t xml:space="preserve">ise en place de </w:t>
      </w:r>
      <w:r>
        <w:t>normes pour que les industriels réduisent l’emballage des produits et utilisent des emballages recyclables</w:t>
      </w:r>
    </w:p>
    <w:p w14:paraId="49DD414A" w14:textId="77777777" w:rsidR="0017082C" w:rsidRDefault="0017082C" w:rsidP="008858E6">
      <w:pPr>
        <w:pStyle w:val="Paragraphedeliste"/>
        <w:numPr>
          <w:ilvl w:val="1"/>
          <w:numId w:val="1"/>
        </w:numPr>
        <w:ind w:left="360"/>
      </w:pPr>
      <w:r>
        <w:t>Diminution du gaspillage alimentaire dans la restauration publique et privée</w:t>
      </w:r>
    </w:p>
    <w:p w14:paraId="6DFFA69A" w14:textId="6D387863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</w:t>
      </w:r>
      <w:r w:rsidR="00C5281F">
        <w:t>ise en place d’</w:t>
      </w:r>
      <w:r>
        <w:t xml:space="preserve">une taxe </w:t>
      </w:r>
      <w:r w:rsidR="00C5281F">
        <w:t xml:space="preserve">progressive et redistributive pour les plus démunis </w:t>
      </w:r>
      <w:r>
        <w:t xml:space="preserve">sur les bouteilles d’eau </w:t>
      </w:r>
    </w:p>
    <w:p w14:paraId="03A7532B" w14:textId="7475C564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lastRenderedPageBreak/>
        <w:t>M</w:t>
      </w:r>
      <w:r w:rsidR="00C5281F">
        <w:t>ise en place</w:t>
      </w:r>
      <w:r>
        <w:t xml:space="preserve"> dans les lieux publics de régulateurs de débits pour les douches et les robinets et de systèmes </w:t>
      </w:r>
      <w:r w:rsidR="00C5281F">
        <w:t>à</w:t>
      </w:r>
      <w:r>
        <w:t xml:space="preserve"> faible et </w:t>
      </w:r>
      <w:r w:rsidR="00C5281F">
        <w:t>à</w:t>
      </w:r>
      <w:r>
        <w:t xml:space="preserve"> fort débit sur les toilettes et des briques dans le réservoir des toilettes (voire </w:t>
      </w:r>
      <w:r w:rsidR="009174AA">
        <w:t xml:space="preserve">des </w:t>
      </w:r>
      <w:r>
        <w:t>toilettes sèches)</w:t>
      </w:r>
    </w:p>
    <w:p w14:paraId="452E42F5" w14:textId="777777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Mise en place d’aides pour le double et le triple vitrage, pour le puits canadien et la VMC double flux (mise en place de ces actions dans les bâtiments publics)</w:t>
      </w:r>
    </w:p>
    <w:p w14:paraId="1ACB7C89" w14:textId="7777777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Mise en place de digues et de végétations sur les côtes maritimes où il y a une population vivant à proximité</w:t>
      </w:r>
    </w:p>
    <w:p w14:paraId="0B754AD8" w14:textId="2F84F587" w:rsidR="007269AD" w:rsidRDefault="007269AD" w:rsidP="008858E6">
      <w:pPr>
        <w:pStyle w:val="Paragraphedeliste"/>
        <w:numPr>
          <w:ilvl w:val="1"/>
          <w:numId w:val="1"/>
        </w:numPr>
        <w:ind w:left="360"/>
      </w:pPr>
      <w:r>
        <w:t>Adaptation des infrastructures aux catastrophes naturelles et amélioration des procédures à suivre pendant ces catastrophes (sensibilis</w:t>
      </w:r>
      <w:r w:rsidR="00C5281F">
        <w:t>ation d</w:t>
      </w:r>
      <w:r>
        <w:t>es citoyens à ces nouvelles procédures)</w:t>
      </w:r>
    </w:p>
    <w:p w14:paraId="7027B7E8" w14:textId="6994F8E9" w:rsidR="00BD166B" w:rsidRDefault="007269AD" w:rsidP="008D299A">
      <w:pPr>
        <w:pStyle w:val="Paragraphedeliste"/>
        <w:numPr>
          <w:ilvl w:val="1"/>
          <w:numId w:val="1"/>
        </w:numPr>
        <w:ind w:left="360"/>
      </w:pPr>
      <w:r>
        <w:t>Restr</w:t>
      </w:r>
      <w:r w:rsidR="00C5281F">
        <w:t>iction de</w:t>
      </w:r>
      <w:r>
        <w:t xml:space="preserve"> l’usage de l’eau potable à des activités essentielles voire désalinis</w:t>
      </w:r>
      <w:r w:rsidR="00C5281F">
        <w:t>ation de</w:t>
      </w:r>
      <w:r>
        <w:t xml:space="preserve"> l’eau de mer pour la rendre potable</w:t>
      </w:r>
    </w:p>
    <w:p w14:paraId="131DE242" w14:textId="77777777" w:rsidR="00615D02" w:rsidRDefault="00615D02" w:rsidP="00615D02"/>
    <w:p w14:paraId="763EA2E8" w14:textId="7C709E2B" w:rsidR="00615D02" w:rsidRDefault="00615D02" w:rsidP="00615D02">
      <w:pPr>
        <w:pStyle w:val="Paragraphedeliste"/>
        <w:numPr>
          <w:ilvl w:val="0"/>
          <w:numId w:val="2"/>
        </w:numPr>
        <w:rPr>
          <w:b/>
          <w:bCs/>
        </w:rPr>
      </w:pPr>
      <w:r w:rsidRPr="00615D02">
        <w:rPr>
          <w:b/>
          <w:bCs/>
        </w:rPr>
        <w:t>Perte de la biodiversité</w:t>
      </w:r>
    </w:p>
    <w:p w14:paraId="58B8205C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Développer les aires marines et terrestres protégées</w:t>
      </w:r>
    </w:p>
    <w:p w14:paraId="2ABE4EF4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Réintroduire des espèces menacées</w:t>
      </w:r>
    </w:p>
    <w:p w14:paraId="61E79ED6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Investir dans la recherche environnementale</w:t>
      </w:r>
    </w:p>
    <w:p w14:paraId="0DC55A6D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Construire de nouvelles infrastructures dans des zones déjà urbanisées et mettre en place des normes de réduction des impacts environnementaux des nouvelles constructions</w:t>
      </w:r>
    </w:p>
    <w:p w14:paraId="672AC38A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Planter des espèces végétales locales dans le maximum de lieux où cela est possible</w:t>
      </w:r>
    </w:p>
    <w:p w14:paraId="6E9C6AF5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Interdire la production, le commerce et la consommation de produits (alimentaires ou non) provenant d’espèces animales ou végétales menacées</w:t>
      </w:r>
    </w:p>
    <w:p w14:paraId="01C03371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Développer l’éco-tourisme</w:t>
      </w:r>
    </w:p>
    <w:p w14:paraId="45822209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Mettre en place des normes de réduction des impacts environnementaux des loisirs</w:t>
      </w:r>
    </w:p>
    <w:p w14:paraId="2C607EA7" w14:textId="77777777" w:rsidR="00615D02" w:rsidRDefault="00615D02" w:rsidP="00615D02">
      <w:pPr>
        <w:pStyle w:val="Paragraphedeliste"/>
        <w:numPr>
          <w:ilvl w:val="1"/>
          <w:numId w:val="7"/>
        </w:numPr>
        <w:spacing w:line="256" w:lineRule="auto"/>
        <w:ind w:left="360"/>
      </w:pPr>
      <w:r>
        <w:t>Interdire le transport d’espèces animales ou végétales d’un pays à l’autre</w:t>
      </w:r>
    </w:p>
    <w:p w14:paraId="0CE78CCF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Mettre en place des sanctions importantes pour le fait de jeter ses déchets en dehors des poubelles et de les brûler</w:t>
      </w:r>
    </w:p>
    <w:p w14:paraId="2A11A742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Mettre en place une taxe tabac progressive et étant redistributive pour les plus démunis</w:t>
      </w:r>
    </w:p>
    <w:p w14:paraId="024A6273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Faire des travaux de rénovation des infrastructures publiques dont la structure devient vieillissante et inciter les acteurs privés à faire de même</w:t>
      </w:r>
    </w:p>
    <w:p w14:paraId="7AAF9696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Essayer de dématérialiser un maximum les procédures administratives</w:t>
      </w:r>
    </w:p>
    <w:p w14:paraId="3D30FD45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Arrêter le financement de toutes activités en lien avec la déforestation et le réorienter vers la reforestation</w:t>
      </w:r>
    </w:p>
    <w:p w14:paraId="1B710587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Mettre en place une taxe sur les produits contenant des ingrédients issus de la déforestation et étant redistributive pour les plus démunis</w:t>
      </w:r>
    </w:p>
    <w:p w14:paraId="59EDCE21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Inciter les fonctionnaires aux actes écologiques</w:t>
      </w:r>
    </w:p>
    <w:p w14:paraId="1309A9C6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Convertir les agriculteurs actuels à l’agriculture biologique en mettant en place des aides</w:t>
      </w:r>
    </w:p>
    <w:p w14:paraId="74C2C5FA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Arrêter le financement de l’agriculture intensive et le réorienter vers l’agriculture biologique</w:t>
      </w:r>
    </w:p>
    <w:p w14:paraId="6F31F8BC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Vérifier que la nouvelle construction d’infrastructures est vraiment nécessaire et si oui arrêter de construire des infrastructures sur des zones où il y a une biodiversité importante</w:t>
      </w:r>
    </w:p>
    <w:p w14:paraId="6B203A4E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Développer les passages naturels sur les axes de transports terrestres et sur les barrages hydroélectriques</w:t>
      </w:r>
    </w:p>
    <w:p w14:paraId="4E69C5D6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Nationaliser les milieux naturels et les gérer le moins possible</w:t>
      </w:r>
    </w:p>
    <w:p w14:paraId="4AD77430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Interdire la culture de poissons et la chasse</w:t>
      </w:r>
    </w:p>
    <w:p w14:paraId="46914049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Mettre en place des normes strictes de réduction des impacts environnementaux de la pêche</w:t>
      </w:r>
    </w:p>
    <w:p w14:paraId="4D5C0B1B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t>Diminuer voire supprimer le recours à des substances à activités hormonales et aux nanoparticules</w:t>
      </w:r>
    </w:p>
    <w:p w14:paraId="5F22FBCD" w14:textId="77777777" w:rsidR="00615D02" w:rsidRDefault="00615D02" w:rsidP="00615D02">
      <w:pPr>
        <w:pStyle w:val="Paragraphedeliste"/>
        <w:numPr>
          <w:ilvl w:val="1"/>
          <w:numId w:val="8"/>
        </w:numPr>
        <w:spacing w:line="256" w:lineRule="auto"/>
        <w:ind w:left="360"/>
      </w:pPr>
      <w:r>
        <w:lastRenderedPageBreak/>
        <w:t>Diminuer l’éclairage extérieur des infrastructures publiques et privées</w:t>
      </w:r>
    </w:p>
    <w:p w14:paraId="5C22BE03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Réduire au strict nécessaire l’éclairage public</w:t>
      </w:r>
    </w:p>
    <w:p w14:paraId="3BE0716D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Mettre en place des normes strictes de réduction des impacts environnementaux du rejet des eaux usées dans l’environnement et des produits contenant des substances chimiques</w:t>
      </w:r>
    </w:p>
    <w:p w14:paraId="2C6C3180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Ramasser les déchets présents en dehors des poubelles</w:t>
      </w:r>
    </w:p>
    <w:p w14:paraId="4DB3B93E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les produits détruisant la couche d’ozone et interdire la géo-ingénierie</w:t>
      </w:r>
    </w:p>
    <w:p w14:paraId="02D64CC7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la pratique des feux de brousse pour déforester</w:t>
      </w:r>
    </w:p>
    <w:p w14:paraId="724C2C2E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Diminuer la température du chauffage des lieux publics à 16 °C pour les chambres et à 19 °C pour les lieux de vie</w:t>
      </w:r>
    </w:p>
    <w:p w14:paraId="6F47E243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Développer le transport des produits par train et bateau</w:t>
      </w:r>
    </w:p>
    <w:p w14:paraId="33C0175B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Mettre en place des primes pour l’achat de produits diminuant les impacts environnementaux</w:t>
      </w:r>
    </w:p>
    <w:p w14:paraId="6B4CD100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progressivement les produits jetables</w:t>
      </w:r>
    </w:p>
    <w:p w14:paraId="7CFAF01F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Installer des récupérateurs d’eau de pluie pour arroser les terrains publics</w:t>
      </w:r>
    </w:p>
    <w:p w14:paraId="41DAD0AB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Installer des trottoirs gazonnés et des bassins de rétention de l’eau de pluie dans les zones à risque d’inondation</w:t>
      </w:r>
    </w:p>
    <w:p w14:paraId="02841042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Cultiver des algues pour augmenter la captation du CO</w:t>
      </w:r>
      <w:r>
        <w:rPr>
          <w:vertAlign w:val="subscript"/>
        </w:rPr>
        <w:t>2</w:t>
      </w:r>
    </w:p>
    <w:p w14:paraId="1F70692E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Recongeler la banquise, le pergélisol et les glaciers</w:t>
      </w:r>
    </w:p>
    <w:p w14:paraId="367FBBD7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Inciter les agriculteurs à changer l’alimentation des ruminants et recouvrir les sites d’enfouissement de déchets pour qu’ils produisent moins de CH</w:t>
      </w:r>
      <w:r>
        <w:rPr>
          <w:vertAlign w:val="subscript"/>
        </w:rPr>
        <w:t>4</w:t>
      </w:r>
    </w:p>
    <w:p w14:paraId="5D560570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Inciter les groupements d’individus à ne pas jeter de produits alimentaires et à les donner à des associations</w:t>
      </w:r>
    </w:p>
    <w:p w14:paraId="481B8DD4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la distribution de prospectus à des fins publicitaires</w:t>
      </w:r>
    </w:p>
    <w:p w14:paraId="641CC652" w14:textId="77777777" w:rsid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la mise en place de panneaux publicitaires sur l’espace public</w:t>
      </w:r>
    </w:p>
    <w:p w14:paraId="0770C864" w14:textId="3FD6F3FB" w:rsidR="00615D02" w:rsidRPr="00615D02" w:rsidRDefault="00615D02" w:rsidP="00615D02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Diminuer la publicité sur la télévision et sur Internet et la publicité par mail, par SMS, par courrier ou par téléphone non-souhaités</w:t>
      </w:r>
    </w:p>
    <w:sectPr w:rsidR="00615D02" w:rsidRPr="00615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3137"/>
    <w:multiLevelType w:val="hybridMultilevel"/>
    <w:tmpl w:val="90F447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623F9"/>
    <w:multiLevelType w:val="hybridMultilevel"/>
    <w:tmpl w:val="80884B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AF5E81"/>
    <w:multiLevelType w:val="hybridMultilevel"/>
    <w:tmpl w:val="995CFB6E"/>
    <w:lvl w:ilvl="0" w:tplc="8D0E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F1B1D"/>
    <w:multiLevelType w:val="hybridMultilevel"/>
    <w:tmpl w:val="2C483772"/>
    <w:lvl w:ilvl="0" w:tplc="8D0E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66729B"/>
    <w:multiLevelType w:val="hybridMultilevel"/>
    <w:tmpl w:val="F7483EF6"/>
    <w:lvl w:ilvl="0" w:tplc="8D0E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C84555"/>
    <w:multiLevelType w:val="hybridMultilevel"/>
    <w:tmpl w:val="FBE895AC"/>
    <w:lvl w:ilvl="0" w:tplc="8D0EC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C00963"/>
    <w:multiLevelType w:val="hybridMultilevel"/>
    <w:tmpl w:val="18EEA56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665286"/>
    <w:multiLevelType w:val="hybridMultilevel"/>
    <w:tmpl w:val="604E045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E8577D"/>
    <w:multiLevelType w:val="hybridMultilevel"/>
    <w:tmpl w:val="40205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05"/>
    <w:rsid w:val="000278F6"/>
    <w:rsid w:val="0017082C"/>
    <w:rsid w:val="0018192E"/>
    <w:rsid w:val="002502A3"/>
    <w:rsid w:val="00275D07"/>
    <w:rsid w:val="002F1CA4"/>
    <w:rsid w:val="002F2605"/>
    <w:rsid w:val="003045B2"/>
    <w:rsid w:val="004F4FB9"/>
    <w:rsid w:val="00523666"/>
    <w:rsid w:val="005C3EDD"/>
    <w:rsid w:val="00615D02"/>
    <w:rsid w:val="006C2A6E"/>
    <w:rsid w:val="007269AD"/>
    <w:rsid w:val="00736146"/>
    <w:rsid w:val="00833866"/>
    <w:rsid w:val="00865207"/>
    <w:rsid w:val="00883BF9"/>
    <w:rsid w:val="008858E6"/>
    <w:rsid w:val="008C063C"/>
    <w:rsid w:val="008D299A"/>
    <w:rsid w:val="009174AA"/>
    <w:rsid w:val="009939FA"/>
    <w:rsid w:val="00B7472A"/>
    <w:rsid w:val="00C5281F"/>
    <w:rsid w:val="00C5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0358"/>
  <w15:chartTrackingRefBased/>
  <w15:docId w15:val="{B0578071-3817-408F-8D0C-8C21DF85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Guigné</dc:creator>
  <cp:keywords/>
  <dc:description/>
  <cp:lastModifiedBy>Léo Guigné</cp:lastModifiedBy>
  <cp:revision>9</cp:revision>
  <dcterms:created xsi:type="dcterms:W3CDTF">2020-05-02T12:31:00Z</dcterms:created>
  <dcterms:modified xsi:type="dcterms:W3CDTF">2020-05-09T11:30:00Z</dcterms:modified>
</cp:coreProperties>
</file>