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DECC9" w14:textId="1334654F" w:rsidR="00BD559D" w:rsidRPr="00207384" w:rsidRDefault="00BD559D" w:rsidP="00BD559D">
      <w:pPr>
        <w:spacing w:line="259" w:lineRule="auto"/>
        <w:rPr>
          <w:b/>
          <w:bCs/>
        </w:rPr>
      </w:pPr>
      <w:r w:rsidRPr="00207384">
        <w:rPr>
          <w:b/>
          <w:bCs/>
        </w:rPr>
        <w:t>Proposition</w:t>
      </w:r>
      <w:r w:rsidR="002D1B3B" w:rsidRPr="00207384">
        <w:rPr>
          <w:b/>
          <w:bCs/>
        </w:rPr>
        <w:t>s</w:t>
      </w:r>
      <w:r w:rsidRPr="00207384">
        <w:rPr>
          <w:b/>
          <w:bCs/>
        </w:rPr>
        <w:t xml:space="preserve"> de solutions </w:t>
      </w:r>
      <w:r w:rsidR="008C4C9F">
        <w:rPr>
          <w:b/>
          <w:bCs/>
        </w:rPr>
        <w:t>pour résoudre</w:t>
      </w:r>
      <w:r w:rsidR="002C51CD">
        <w:rPr>
          <w:b/>
          <w:bCs/>
        </w:rPr>
        <w:t xml:space="preserve"> la crise sociale</w:t>
      </w:r>
    </w:p>
    <w:p w14:paraId="151EBCC0" w14:textId="77777777" w:rsidR="00207384" w:rsidRDefault="00207384" w:rsidP="00BD559D">
      <w:pPr>
        <w:spacing w:line="259" w:lineRule="auto"/>
      </w:pPr>
    </w:p>
    <w:p w14:paraId="0C76CB46" w14:textId="2F04C022" w:rsidR="00BD559D" w:rsidRDefault="00BD559D" w:rsidP="00BD559D">
      <w:pPr>
        <w:spacing w:line="259" w:lineRule="auto"/>
      </w:pPr>
      <w:r>
        <w:t xml:space="preserve">Voici quelques </w:t>
      </w:r>
      <w:r w:rsidR="00562F7D">
        <w:t>idées de solutions</w:t>
      </w:r>
      <w:r w:rsidR="000B34E9">
        <w:t xml:space="preserve"> </w:t>
      </w:r>
      <w:r w:rsidR="002D1B3B">
        <w:t>:</w:t>
      </w:r>
    </w:p>
    <w:p w14:paraId="2C2E3D58" w14:textId="7C02642C" w:rsidR="000B34E9" w:rsidRPr="00207384" w:rsidRDefault="000B34E9" w:rsidP="000B34E9">
      <w:pPr>
        <w:pStyle w:val="Paragraphedeliste"/>
        <w:numPr>
          <w:ilvl w:val="0"/>
          <w:numId w:val="4"/>
        </w:numPr>
        <w:spacing w:line="259" w:lineRule="auto"/>
        <w:rPr>
          <w:b/>
          <w:bCs/>
        </w:rPr>
      </w:pPr>
      <w:r w:rsidRPr="00207384">
        <w:rPr>
          <w:b/>
          <w:bCs/>
        </w:rPr>
        <w:t>Animaux</w:t>
      </w:r>
    </w:p>
    <w:p w14:paraId="1CA1BB9B" w14:textId="77777777" w:rsidR="00BD559D" w:rsidRDefault="00BD559D" w:rsidP="00BD559D">
      <w:pPr>
        <w:pStyle w:val="Paragraphedeliste"/>
        <w:numPr>
          <w:ilvl w:val="0"/>
          <w:numId w:val="1"/>
        </w:numPr>
        <w:spacing w:line="254" w:lineRule="auto"/>
      </w:pPr>
      <w:r>
        <w:t>Améliorer les droits des animaux d’un point de vue juridique</w:t>
      </w:r>
    </w:p>
    <w:p w14:paraId="352E01FA" w14:textId="345D8FE7" w:rsidR="00C75BB4" w:rsidRDefault="00BD559D" w:rsidP="00BD559D">
      <w:pPr>
        <w:pStyle w:val="Paragraphedeliste"/>
        <w:numPr>
          <w:ilvl w:val="0"/>
          <w:numId w:val="1"/>
        </w:numPr>
        <w:spacing w:line="254" w:lineRule="auto"/>
      </w:pPr>
      <w:r>
        <w:t>Limit</w:t>
      </w:r>
      <w:r w:rsidR="00C75BB4">
        <w:t>e</w:t>
      </w:r>
      <w:r>
        <w:t>r</w:t>
      </w:r>
      <w:r w:rsidR="00C75BB4">
        <w:t xml:space="preserve"> l’utilisation d’animaux dans les loisirs</w:t>
      </w:r>
      <w:r w:rsidR="002D1B3B">
        <w:t xml:space="preserve"> et l’expérimentation animale</w:t>
      </w:r>
    </w:p>
    <w:p w14:paraId="410EB108" w14:textId="669E56FB" w:rsidR="00C75BB4" w:rsidRDefault="00BD559D" w:rsidP="00BD559D">
      <w:pPr>
        <w:pStyle w:val="Paragraphedeliste"/>
        <w:numPr>
          <w:ilvl w:val="0"/>
          <w:numId w:val="1"/>
        </w:numPr>
        <w:spacing w:line="254" w:lineRule="auto"/>
      </w:pPr>
      <w:r>
        <w:t xml:space="preserve">Prévenir </w:t>
      </w:r>
      <w:r w:rsidR="00C75BB4">
        <w:t>les maltraitances animales</w:t>
      </w:r>
      <w:r w:rsidR="002D1B3B">
        <w:t xml:space="preserve"> notamment</w:t>
      </w:r>
      <w:r w:rsidR="00C75BB4">
        <w:t xml:space="preserve"> lors d’événements culturels, sportifs et religieux, sur des animaux domestiques, dans les élevages et les abattoirs, la pêche, le tourisme et le cinéma</w:t>
      </w:r>
    </w:p>
    <w:p w14:paraId="78949FB4" w14:textId="77777777" w:rsidR="002D1B3B" w:rsidRDefault="002D1B3B" w:rsidP="00BD559D">
      <w:pPr>
        <w:pStyle w:val="Paragraphedeliste"/>
        <w:numPr>
          <w:ilvl w:val="0"/>
          <w:numId w:val="1"/>
        </w:numPr>
        <w:spacing w:line="254" w:lineRule="auto"/>
      </w:pPr>
      <w:r>
        <w:t>Sanctionner</w:t>
      </w:r>
      <w:r w:rsidR="00C75BB4">
        <w:t xml:space="preserve"> l’abandon d’animaux domestiques</w:t>
      </w:r>
    </w:p>
    <w:p w14:paraId="35D7C12D" w14:textId="3F74B280" w:rsidR="00C75BB4" w:rsidRDefault="002D1B3B" w:rsidP="00BD559D">
      <w:pPr>
        <w:pStyle w:val="Paragraphedeliste"/>
        <w:numPr>
          <w:ilvl w:val="0"/>
          <w:numId w:val="1"/>
        </w:numPr>
        <w:spacing w:line="254" w:lineRule="auto"/>
      </w:pPr>
      <w:r>
        <w:t>Sanctionner</w:t>
      </w:r>
      <w:r w:rsidR="00C75BB4">
        <w:t xml:space="preserve"> les actes de maltraitance sur les animaux, l’utilisation d’animaux dans les loisirs, l’abandon d’animaux domestiques, l’expérimentation animale et la zoophilie</w:t>
      </w:r>
    </w:p>
    <w:p w14:paraId="372143DC" w14:textId="13A47592" w:rsidR="002D1B3B" w:rsidRDefault="002D1B3B" w:rsidP="00BD559D">
      <w:pPr>
        <w:pStyle w:val="Paragraphedeliste"/>
        <w:numPr>
          <w:ilvl w:val="0"/>
          <w:numId w:val="1"/>
        </w:numPr>
        <w:spacing w:line="254" w:lineRule="auto"/>
      </w:pPr>
      <w:r>
        <w:t>Mettre en place des journées de sensibilisation sur la violence familiale et la maltraitance animale afin de prévenir les violences faites sur les animaux</w:t>
      </w:r>
    </w:p>
    <w:p w14:paraId="634A6D73" w14:textId="455F1690" w:rsidR="00BD166B" w:rsidRDefault="008C4C9F"/>
    <w:p w14:paraId="6BF16807" w14:textId="3726C633" w:rsidR="000B34E9" w:rsidRPr="00207384" w:rsidRDefault="000B34E9" w:rsidP="000B34E9">
      <w:pPr>
        <w:pStyle w:val="Paragraphedeliste"/>
        <w:numPr>
          <w:ilvl w:val="0"/>
          <w:numId w:val="4"/>
        </w:numPr>
        <w:rPr>
          <w:b/>
          <w:bCs/>
        </w:rPr>
      </w:pPr>
      <w:r w:rsidRPr="00207384">
        <w:rPr>
          <w:b/>
          <w:bCs/>
        </w:rPr>
        <w:t>Argent public</w:t>
      </w:r>
    </w:p>
    <w:p w14:paraId="38A69391" w14:textId="77777777" w:rsidR="000B34E9" w:rsidRDefault="000B34E9" w:rsidP="000B34E9">
      <w:pPr>
        <w:pStyle w:val="Paragraphedeliste"/>
        <w:numPr>
          <w:ilvl w:val="0"/>
          <w:numId w:val="6"/>
        </w:numPr>
        <w:spacing w:line="254" w:lineRule="auto"/>
        <w:ind w:left="360"/>
      </w:pPr>
      <w:r>
        <w:t>Lutter contre l’évasion fiscale (par exemple en étudiant la possibilité de mettre en place un impôt sur la nationalité)</w:t>
      </w:r>
    </w:p>
    <w:p w14:paraId="697804F4" w14:textId="77777777" w:rsidR="000B34E9" w:rsidRDefault="000B34E9" w:rsidP="000B34E9">
      <w:pPr>
        <w:pStyle w:val="Paragraphedeliste"/>
        <w:numPr>
          <w:ilvl w:val="0"/>
          <w:numId w:val="6"/>
        </w:numPr>
        <w:spacing w:line="254" w:lineRule="auto"/>
        <w:ind w:left="360"/>
      </w:pPr>
      <w:r>
        <w:t>Limiter certaines dépenses liées au fonctionnement de l’État</w:t>
      </w:r>
    </w:p>
    <w:p w14:paraId="658E580F" w14:textId="01D59162" w:rsidR="000B34E9" w:rsidRDefault="000B34E9" w:rsidP="000B34E9"/>
    <w:p w14:paraId="79371DDC" w14:textId="1269E122" w:rsidR="000B34E9" w:rsidRPr="00207384" w:rsidRDefault="000B34E9" w:rsidP="000B34E9">
      <w:pPr>
        <w:pStyle w:val="Paragraphedeliste"/>
        <w:numPr>
          <w:ilvl w:val="0"/>
          <w:numId w:val="4"/>
        </w:numPr>
        <w:rPr>
          <w:b/>
          <w:bCs/>
        </w:rPr>
      </w:pPr>
      <w:r w:rsidRPr="00207384">
        <w:rPr>
          <w:b/>
          <w:bCs/>
        </w:rPr>
        <w:t>Conflits</w:t>
      </w:r>
    </w:p>
    <w:p w14:paraId="65D96505" w14:textId="4451A64D" w:rsidR="000B34E9" w:rsidRDefault="00B027DE" w:rsidP="000B34E9">
      <w:pPr>
        <w:pStyle w:val="Paragraphedeliste"/>
        <w:numPr>
          <w:ilvl w:val="0"/>
          <w:numId w:val="7"/>
        </w:numPr>
        <w:spacing w:line="259" w:lineRule="auto"/>
      </w:pPr>
      <w:r>
        <w:t>Participation</w:t>
      </w:r>
      <w:r w:rsidR="000B34E9">
        <w:t xml:space="preserve"> à aucun conflit armé, uniquement lorsqu’il s’agit de venir en aide à une population menacée d’être exterminée</w:t>
      </w:r>
    </w:p>
    <w:p w14:paraId="0B65ABF9" w14:textId="6684AD71" w:rsidR="00B027DE" w:rsidRDefault="00B027DE" w:rsidP="00B027DE">
      <w:pPr>
        <w:spacing w:line="259" w:lineRule="auto"/>
      </w:pPr>
    </w:p>
    <w:p w14:paraId="0AFEA39E" w14:textId="68E46019" w:rsidR="00B027DE" w:rsidRPr="00207384" w:rsidRDefault="00B027DE" w:rsidP="00B027DE">
      <w:pPr>
        <w:pStyle w:val="Paragraphedeliste"/>
        <w:numPr>
          <w:ilvl w:val="0"/>
          <w:numId w:val="4"/>
        </w:numPr>
        <w:spacing w:line="259" w:lineRule="auto"/>
        <w:rPr>
          <w:b/>
          <w:bCs/>
        </w:rPr>
      </w:pPr>
      <w:r w:rsidRPr="00207384">
        <w:rPr>
          <w:b/>
          <w:bCs/>
        </w:rPr>
        <w:t>Culture et sport</w:t>
      </w:r>
    </w:p>
    <w:p w14:paraId="3973461F" w14:textId="20BF78D9" w:rsidR="00B027DE" w:rsidRDefault="00B027DE" w:rsidP="00B027DE">
      <w:pPr>
        <w:pStyle w:val="Paragraphedeliste"/>
        <w:numPr>
          <w:ilvl w:val="0"/>
          <w:numId w:val="8"/>
        </w:numPr>
        <w:spacing w:line="254" w:lineRule="auto"/>
        <w:ind w:left="360"/>
      </w:pPr>
      <w:r>
        <w:t>Continuer de favoriser le financement de la restauration des lieux historiques et culturels menacés</w:t>
      </w:r>
    </w:p>
    <w:p w14:paraId="24A60013" w14:textId="493A5358" w:rsidR="00B027DE" w:rsidRDefault="00B027DE" w:rsidP="00B027DE">
      <w:pPr>
        <w:pStyle w:val="Paragraphedeliste"/>
        <w:numPr>
          <w:ilvl w:val="0"/>
          <w:numId w:val="8"/>
        </w:numPr>
        <w:spacing w:line="254" w:lineRule="auto"/>
        <w:ind w:left="360"/>
      </w:pPr>
      <w:r>
        <w:t>Éviter le tourisme de masse sur certains sites</w:t>
      </w:r>
    </w:p>
    <w:p w14:paraId="1655ED54" w14:textId="5D9C3CDF" w:rsidR="00B027DE" w:rsidRDefault="00B027DE" w:rsidP="00B027DE">
      <w:pPr>
        <w:pStyle w:val="Paragraphedeliste"/>
        <w:numPr>
          <w:ilvl w:val="0"/>
          <w:numId w:val="8"/>
        </w:numPr>
        <w:spacing w:line="254" w:lineRule="auto"/>
        <w:ind w:left="360"/>
      </w:pPr>
      <w:r>
        <w:t>Mettre en place un quota maximal de touristes acceptés par lieu historique et culturel</w:t>
      </w:r>
    </w:p>
    <w:p w14:paraId="4DD8120D" w14:textId="0178204A" w:rsidR="00B027DE" w:rsidRDefault="00B027DE" w:rsidP="00B027DE">
      <w:pPr>
        <w:spacing w:line="254" w:lineRule="auto"/>
      </w:pPr>
    </w:p>
    <w:p w14:paraId="787B5B4B" w14:textId="0D804641" w:rsidR="00B027DE" w:rsidRPr="00207384" w:rsidRDefault="00B027DE" w:rsidP="00B027DE">
      <w:pPr>
        <w:pStyle w:val="Paragraphedeliste"/>
        <w:numPr>
          <w:ilvl w:val="0"/>
          <w:numId w:val="4"/>
        </w:numPr>
        <w:spacing w:line="254" w:lineRule="auto"/>
        <w:rPr>
          <w:b/>
          <w:bCs/>
        </w:rPr>
      </w:pPr>
      <w:r w:rsidRPr="00207384">
        <w:rPr>
          <w:b/>
          <w:bCs/>
        </w:rPr>
        <w:t>Éducation</w:t>
      </w:r>
    </w:p>
    <w:p w14:paraId="786ED1D7" w14:textId="77777777" w:rsidR="00B027DE" w:rsidRDefault="00B027DE" w:rsidP="00B027DE">
      <w:pPr>
        <w:pStyle w:val="Paragraphedeliste"/>
        <w:numPr>
          <w:ilvl w:val="0"/>
          <w:numId w:val="9"/>
        </w:numPr>
        <w:spacing w:line="254" w:lineRule="auto"/>
      </w:pPr>
      <w:r>
        <w:t>Re-transformer les écoles privées en écoles publiques afin d’éviter les clivages</w:t>
      </w:r>
    </w:p>
    <w:p w14:paraId="4E75156C" w14:textId="77777777" w:rsidR="00B027DE" w:rsidRDefault="00B027DE" w:rsidP="00B027DE">
      <w:pPr>
        <w:pStyle w:val="Paragraphedeliste"/>
        <w:numPr>
          <w:ilvl w:val="0"/>
          <w:numId w:val="9"/>
        </w:numPr>
        <w:spacing w:line="254" w:lineRule="auto"/>
      </w:pPr>
      <w:r>
        <w:t>Lutter contre le harcèlement scolaire sur les réseaux sociaux comme à l’école (mettre en place des journées de sensibilisation, faire en sorte que les victimes et les témoins d’harcèlements scolaires puissent témoigner plus facilement auprès d’adultes)</w:t>
      </w:r>
    </w:p>
    <w:p w14:paraId="7CC3B4DC" w14:textId="77777777" w:rsidR="00B027DE" w:rsidRDefault="00B027DE" w:rsidP="00B027DE">
      <w:pPr>
        <w:pStyle w:val="Paragraphedeliste"/>
        <w:numPr>
          <w:ilvl w:val="0"/>
          <w:numId w:val="9"/>
        </w:numPr>
        <w:spacing w:line="254" w:lineRule="auto"/>
      </w:pPr>
      <w:r>
        <w:t>Tendre vers la gratuité des études supérieures</w:t>
      </w:r>
    </w:p>
    <w:p w14:paraId="7AFE59F3" w14:textId="77777777" w:rsidR="00B027DE" w:rsidRDefault="00B027DE" w:rsidP="00B027DE">
      <w:pPr>
        <w:pStyle w:val="Paragraphedeliste"/>
        <w:numPr>
          <w:ilvl w:val="0"/>
          <w:numId w:val="9"/>
        </w:numPr>
        <w:spacing w:line="254" w:lineRule="auto"/>
      </w:pPr>
      <w:r>
        <w:t>Inclure dans la formation des professeurs davantage de modules de pédagogie, de psychologie afin qu’ils soient mieux préparés aux élèves actuels (les générations ont changé et les élèves d’aujourd’hui sont différents, les métiers d’aujourd’hui ont changé et les professeurs doivent adapter leur enseignement)</w:t>
      </w:r>
    </w:p>
    <w:p w14:paraId="0ACDAD33" w14:textId="77777777" w:rsidR="00B027DE" w:rsidRDefault="00B027DE" w:rsidP="00B027DE">
      <w:pPr>
        <w:pStyle w:val="Paragraphedeliste"/>
        <w:numPr>
          <w:ilvl w:val="0"/>
          <w:numId w:val="9"/>
        </w:numPr>
        <w:spacing w:line="254" w:lineRule="auto"/>
      </w:pPr>
      <w:r>
        <w:t>Intégrer dans les programmes scolaires des enseignements sur les crises écologiques, sociales, économiques et démocratiques et les menaces sur l’humanité pour mieux résoudre ces crises</w:t>
      </w:r>
    </w:p>
    <w:p w14:paraId="0F7A42FD" w14:textId="77777777" w:rsidR="00B027DE" w:rsidRDefault="00B027DE" w:rsidP="00B027DE">
      <w:pPr>
        <w:pStyle w:val="Paragraphedeliste"/>
        <w:numPr>
          <w:ilvl w:val="0"/>
          <w:numId w:val="9"/>
        </w:numPr>
        <w:spacing w:line="254" w:lineRule="auto"/>
      </w:pPr>
      <w:r>
        <w:lastRenderedPageBreak/>
        <w:t>Intégrer dans les programmes scolaires des cours sur ce qui est légal ou non, des initiations aux religions mais toutes les religions sans discrimination, des enseignements sur la politique et le devoir de citoyen (sans aucun parti prie, juste pour informer)</w:t>
      </w:r>
    </w:p>
    <w:p w14:paraId="6068A5FF" w14:textId="77777777" w:rsidR="00B027DE" w:rsidRDefault="00B027DE" w:rsidP="00B027DE">
      <w:pPr>
        <w:pStyle w:val="Paragraphedeliste"/>
        <w:numPr>
          <w:ilvl w:val="0"/>
          <w:numId w:val="9"/>
        </w:numPr>
        <w:spacing w:line="254" w:lineRule="auto"/>
      </w:pPr>
      <w:r>
        <w:t>Mettre la priorité sur les fondamentaux dans l’apprentissage des programmes scolaires mais favoriser cependant les choix de cœur des élèves qui très tôt pourraient choisir leurs options et se consacrer d’ores et déjà à l’école à des matières qui les passionnent et sont en lien avec leur futur vie active</w:t>
      </w:r>
    </w:p>
    <w:p w14:paraId="29B5096B" w14:textId="77777777" w:rsidR="00B027DE" w:rsidRDefault="00B027DE" w:rsidP="00B027DE">
      <w:pPr>
        <w:pStyle w:val="Paragraphedeliste"/>
        <w:numPr>
          <w:ilvl w:val="0"/>
          <w:numId w:val="9"/>
        </w:numPr>
        <w:spacing w:line="254" w:lineRule="auto"/>
      </w:pPr>
      <w:r>
        <w:t>Inclure des programmes visant la gestion des émotions, la gestion relationnelle, la créativité (nécessaire pour construire les métiers de demain), la méditation, le yoga, etc.</w:t>
      </w:r>
    </w:p>
    <w:p w14:paraId="21372949" w14:textId="77777777" w:rsidR="00B027DE" w:rsidRDefault="00B027DE" w:rsidP="00B027DE">
      <w:pPr>
        <w:pStyle w:val="Paragraphedeliste"/>
        <w:numPr>
          <w:ilvl w:val="0"/>
          <w:numId w:val="9"/>
        </w:numPr>
        <w:spacing w:line="254" w:lineRule="auto"/>
      </w:pPr>
      <w:r>
        <w:t>Accompagner au mieux l’orientation des élèves : favoriser les stages dans les milieux professionnels, les rencontres avec des professionnels, la connaissance de soi de l’élève qui lui permet de valoriser ses talents, de savoir ce qu’il aime et ce qu’il a envie de faire, etc.</w:t>
      </w:r>
    </w:p>
    <w:p w14:paraId="5C37A012" w14:textId="77777777" w:rsidR="00B027DE" w:rsidRDefault="00B027DE" w:rsidP="00B027DE">
      <w:pPr>
        <w:pStyle w:val="Paragraphedeliste"/>
        <w:numPr>
          <w:ilvl w:val="0"/>
          <w:numId w:val="9"/>
        </w:numPr>
        <w:spacing w:line="254" w:lineRule="auto"/>
      </w:pPr>
      <w:r>
        <w:t>Qu’il y ait un psy et une infirmière pour chaque école publique</w:t>
      </w:r>
    </w:p>
    <w:p w14:paraId="5D04C87A" w14:textId="77777777" w:rsidR="00B027DE" w:rsidRDefault="00B027DE" w:rsidP="00B027DE">
      <w:pPr>
        <w:pStyle w:val="Paragraphedeliste"/>
        <w:numPr>
          <w:ilvl w:val="0"/>
          <w:numId w:val="9"/>
        </w:numPr>
        <w:spacing w:line="254" w:lineRule="auto"/>
      </w:pPr>
      <w:r>
        <w:t>Proposer des cours à domicile gratuits pour les élèves en décrochage scolaire ou en difficulté d’apprentissage</w:t>
      </w:r>
    </w:p>
    <w:p w14:paraId="1B8BC66A" w14:textId="77777777" w:rsidR="00B027DE" w:rsidRDefault="00B027DE" w:rsidP="00B027DE">
      <w:pPr>
        <w:pStyle w:val="Paragraphedeliste"/>
        <w:numPr>
          <w:ilvl w:val="0"/>
          <w:numId w:val="9"/>
        </w:numPr>
        <w:spacing w:line="254" w:lineRule="auto"/>
      </w:pPr>
      <w:r>
        <w:t>Interdire l’usage des portables dans les écoles publiques jusqu’à la fin du collège</w:t>
      </w:r>
    </w:p>
    <w:p w14:paraId="02D39ADD" w14:textId="6DC59B02" w:rsidR="00B027DE" w:rsidRDefault="00B027DE" w:rsidP="00B027DE"/>
    <w:p w14:paraId="243AFC7A" w14:textId="48CD593C" w:rsidR="00B027DE" w:rsidRPr="00207384" w:rsidRDefault="00B027DE" w:rsidP="00B027DE">
      <w:pPr>
        <w:pStyle w:val="Paragraphedeliste"/>
        <w:numPr>
          <w:ilvl w:val="0"/>
          <w:numId w:val="4"/>
        </w:numPr>
        <w:rPr>
          <w:b/>
          <w:bCs/>
        </w:rPr>
      </w:pPr>
      <w:r w:rsidRPr="00207384">
        <w:rPr>
          <w:b/>
          <w:bCs/>
        </w:rPr>
        <w:t>Immigration</w:t>
      </w:r>
    </w:p>
    <w:p w14:paraId="4297A8FA" w14:textId="77777777" w:rsidR="00B027DE" w:rsidRPr="00355D79" w:rsidRDefault="00B027DE" w:rsidP="00B027DE">
      <w:pPr>
        <w:pStyle w:val="Paragraphedeliste"/>
        <w:numPr>
          <w:ilvl w:val="0"/>
          <w:numId w:val="11"/>
        </w:numPr>
        <w:spacing w:line="254" w:lineRule="auto"/>
      </w:pPr>
      <w:r w:rsidRPr="00355D79">
        <w:t xml:space="preserve">Accueillir les immigrés dans des conditions de vie acceptables </w:t>
      </w:r>
    </w:p>
    <w:p w14:paraId="4F3A5B22" w14:textId="77777777" w:rsidR="00B027DE" w:rsidRPr="00355D79" w:rsidRDefault="00B027DE" w:rsidP="00B027DE">
      <w:pPr>
        <w:pStyle w:val="Paragraphedeliste"/>
        <w:numPr>
          <w:ilvl w:val="0"/>
          <w:numId w:val="11"/>
        </w:numPr>
        <w:spacing w:line="254" w:lineRule="auto"/>
      </w:pPr>
      <w:r w:rsidRPr="00355D79">
        <w:t>Accepter le plus d’immigrés réguliers possibles</w:t>
      </w:r>
    </w:p>
    <w:p w14:paraId="0CC6F8CD" w14:textId="77777777" w:rsidR="00B027DE" w:rsidRPr="00355D79" w:rsidRDefault="00B027DE" w:rsidP="00B027DE">
      <w:pPr>
        <w:pStyle w:val="Paragraphedeliste"/>
        <w:numPr>
          <w:ilvl w:val="0"/>
          <w:numId w:val="11"/>
        </w:numPr>
        <w:spacing w:line="254" w:lineRule="auto"/>
      </w:pPr>
      <w:r w:rsidRPr="00355D79">
        <w:t>Donner la nationalité à tout immigrant régulier</w:t>
      </w:r>
    </w:p>
    <w:p w14:paraId="0D13F1C0" w14:textId="3693D3CB" w:rsidR="00B027DE" w:rsidRDefault="00B027DE" w:rsidP="00070FFD">
      <w:pPr>
        <w:spacing w:line="254" w:lineRule="auto"/>
      </w:pPr>
    </w:p>
    <w:p w14:paraId="6030F4FA" w14:textId="15AECF75" w:rsidR="00070FFD" w:rsidRPr="00207384" w:rsidRDefault="00070FFD" w:rsidP="00070FFD">
      <w:pPr>
        <w:pStyle w:val="Paragraphedeliste"/>
        <w:numPr>
          <w:ilvl w:val="0"/>
          <w:numId w:val="4"/>
        </w:numPr>
        <w:spacing w:line="254" w:lineRule="auto"/>
        <w:rPr>
          <w:b/>
          <w:bCs/>
        </w:rPr>
      </w:pPr>
      <w:r w:rsidRPr="00207384">
        <w:rPr>
          <w:b/>
          <w:bCs/>
        </w:rPr>
        <w:t>Justice</w:t>
      </w:r>
    </w:p>
    <w:p w14:paraId="426656FB" w14:textId="77777777" w:rsidR="00070FFD" w:rsidRDefault="00070FFD" w:rsidP="00070FFD">
      <w:pPr>
        <w:pStyle w:val="Paragraphedeliste"/>
        <w:numPr>
          <w:ilvl w:val="0"/>
          <w:numId w:val="13"/>
        </w:numPr>
        <w:spacing w:line="254" w:lineRule="auto"/>
      </w:pPr>
      <w:r>
        <w:t xml:space="preserve">Mettre en place une rémunération avec de l’argent publique pour les avocats pour éviter que l’argent achète les avocats les plus compétents </w:t>
      </w:r>
    </w:p>
    <w:p w14:paraId="6B23A1FD" w14:textId="77777777" w:rsidR="00070FFD" w:rsidRDefault="00070FFD" w:rsidP="00070FFD">
      <w:pPr>
        <w:pStyle w:val="Paragraphedeliste"/>
        <w:numPr>
          <w:ilvl w:val="0"/>
          <w:numId w:val="13"/>
        </w:numPr>
        <w:spacing w:line="254" w:lineRule="auto"/>
      </w:pPr>
      <w:r>
        <w:t>Faire en sorte que toutes les décisions de justice passent par un groupe de jurés et un groupe de juges afin de garantir une neutralité de décision</w:t>
      </w:r>
    </w:p>
    <w:p w14:paraId="510A59B3" w14:textId="77777777" w:rsidR="00070FFD" w:rsidRDefault="00070FFD" w:rsidP="00070FFD">
      <w:pPr>
        <w:pStyle w:val="Paragraphedeliste"/>
        <w:numPr>
          <w:ilvl w:val="0"/>
          <w:numId w:val="13"/>
        </w:numPr>
        <w:spacing w:line="254" w:lineRule="auto"/>
      </w:pPr>
      <w:r>
        <w:t>Prévenir les liens entre les juges et des groupements d’individus privés</w:t>
      </w:r>
    </w:p>
    <w:p w14:paraId="15200C5C" w14:textId="77777777" w:rsidR="00070FFD" w:rsidRDefault="00070FFD" w:rsidP="00070FFD">
      <w:pPr>
        <w:pStyle w:val="Paragraphedeliste"/>
        <w:numPr>
          <w:ilvl w:val="0"/>
          <w:numId w:val="13"/>
        </w:numPr>
        <w:spacing w:line="254" w:lineRule="auto"/>
      </w:pPr>
      <w:r>
        <w:t xml:space="preserve">Mettre en place un système judiciaire universel </w:t>
      </w:r>
    </w:p>
    <w:p w14:paraId="0986E138" w14:textId="77777777" w:rsidR="00070FFD" w:rsidRDefault="00070FFD" w:rsidP="00070FFD">
      <w:pPr>
        <w:pStyle w:val="Paragraphedeliste"/>
        <w:numPr>
          <w:ilvl w:val="0"/>
          <w:numId w:val="13"/>
        </w:numPr>
        <w:spacing w:line="254" w:lineRule="auto"/>
      </w:pPr>
      <w:r>
        <w:t>Séparer les détenus en prison selon le degré de gravité des actes commis</w:t>
      </w:r>
    </w:p>
    <w:p w14:paraId="167AD2E0" w14:textId="77777777" w:rsidR="00070FFD" w:rsidRDefault="00070FFD" w:rsidP="00070FFD">
      <w:pPr>
        <w:pStyle w:val="Paragraphedeliste"/>
        <w:numPr>
          <w:ilvl w:val="0"/>
          <w:numId w:val="13"/>
        </w:numPr>
        <w:spacing w:line="254" w:lineRule="auto"/>
      </w:pPr>
      <w:r>
        <w:t>Améliorer les conditions de détention dans les prisons</w:t>
      </w:r>
    </w:p>
    <w:p w14:paraId="00F89154" w14:textId="77777777" w:rsidR="00070FFD" w:rsidRDefault="00070FFD" w:rsidP="00070FFD">
      <w:pPr>
        <w:pStyle w:val="Paragraphedeliste"/>
        <w:numPr>
          <w:ilvl w:val="0"/>
          <w:numId w:val="13"/>
        </w:numPr>
        <w:spacing w:line="254" w:lineRule="auto"/>
      </w:pPr>
      <w:r>
        <w:t>Développer la liberté conditionnelle et la peine de probation</w:t>
      </w:r>
    </w:p>
    <w:p w14:paraId="5AEBEE99" w14:textId="77777777" w:rsidR="00070FFD" w:rsidRDefault="00070FFD" w:rsidP="00070FFD">
      <w:pPr>
        <w:pStyle w:val="Paragraphedeliste"/>
        <w:numPr>
          <w:ilvl w:val="0"/>
          <w:numId w:val="13"/>
        </w:numPr>
        <w:spacing w:line="254" w:lineRule="auto"/>
      </w:pPr>
      <w:r>
        <w:t>Supprimer la prescription pour les crimes et les délits</w:t>
      </w:r>
    </w:p>
    <w:p w14:paraId="02EE9340" w14:textId="60A779BD" w:rsidR="000B34E9" w:rsidRDefault="00070FFD" w:rsidP="000B34E9">
      <w:pPr>
        <w:pStyle w:val="Paragraphedeliste"/>
        <w:numPr>
          <w:ilvl w:val="0"/>
          <w:numId w:val="13"/>
        </w:numPr>
        <w:spacing w:line="254" w:lineRule="auto"/>
      </w:pPr>
      <w:r>
        <w:t>Favoriser la réinsertion de personnes ayant commis des délits et des crimes, des immigrés et des minorités</w:t>
      </w:r>
    </w:p>
    <w:p w14:paraId="13F643D2" w14:textId="366D5099" w:rsidR="00070FFD" w:rsidRDefault="00070FFD" w:rsidP="00070FFD">
      <w:pPr>
        <w:spacing w:line="254" w:lineRule="auto"/>
      </w:pPr>
    </w:p>
    <w:p w14:paraId="1AB9D9F9" w14:textId="3FA13FEA" w:rsidR="00070FFD" w:rsidRPr="00207384" w:rsidRDefault="00070FFD" w:rsidP="00070FFD">
      <w:pPr>
        <w:pStyle w:val="Paragraphedeliste"/>
        <w:numPr>
          <w:ilvl w:val="0"/>
          <w:numId w:val="4"/>
        </w:numPr>
        <w:spacing w:line="254" w:lineRule="auto"/>
        <w:rPr>
          <w:b/>
          <w:bCs/>
        </w:rPr>
      </w:pPr>
      <w:r w:rsidRPr="00207384">
        <w:rPr>
          <w:b/>
          <w:bCs/>
        </w:rPr>
        <w:t>Logement</w:t>
      </w:r>
    </w:p>
    <w:p w14:paraId="0DAC5F4A" w14:textId="77777777" w:rsidR="00070FFD" w:rsidRPr="004D2801" w:rsidRDefault="00070FFD" w:rsidP="00070FFD">
      <w:pPr>
        <w:pStyle w:val="Paragraphedeliste"/>
        <w:numPr>
          <w:ilvl w:val="0"/>
          <w:numId w:val="14"/>
        </w:numPr>
        <w:spacing w:line="254" w:lineRule="auto"/>
      </w:pPr>
      <w:r w:rsidRPr="004D2801">
        <w:t>Mettre en place un plafond pour le prix des logements (loyer et achat) en fonction d’un certain nombre de critères (localisation, taille, qualité, etc.)</w:t>
      </w:r>
    </w:p>
    <w:p w14:paraId="28D044BE" w14:textId="77777777" w:rsidR="00070FFD" w:rsidRPr="004D2801" w:rsidRDefault="00070FFD" w:rsidP="00070FFD">
      <w:pPr>
        <w:pStyle w:val="Paragraphedeliste"/>
        <w:numPr>
          <w:ilvl w:val="0"/>
          <w:numId w:val="14"/>
        </w:numPr>
        <w:spacing w:line="254" w:lineRule="auto"/>
      </w:pPr>
      <w:r w:rsidRPr="004D2801">
        <w:t xml:space="preserve">Mettre également en place un plafond pour le prix de l’électricité, du gaz et du chauffage </w:t>
      </w:r>
    </w:p>
    <w:p w14:paraId="58EA02F7" w14:textId="77777777" w:rsidR="00070FFD" w:rsidRPr="004D2801" w:rsidRDefault="00070FFD" w:rsidP="00070FFD">
      <w:pPr>
        <w:pStyle w:val="Paragraphedeliste"/>
        <w:numPr>
          <w:ilvl w:val="0"/>
          <w:numId w:val="14"/>
        </w:numPr>
        <w:spacing w:line="254" w:lineRule="auto"/>
      </w:pPr>
      <w:r w:rsidRPr="004D2801">
        <w:t>Réhabiliter certains logements (immeubles abandonnés</w:t>
      </w:r>
      <w:r>
        <w:t>, etc.)</w:t>
      </w:r>
    </w:p>
    <w:p w14:paraId="2480A4AF" w14:textId="77777777" w:rsidR="00070FFD" w:rsidRPr="004D2801" w:rsidRDefault="00070FFD" w:rsidP="00070FFD">
      <w:pPr>
        <w:pStyle w:val="Paragraphedeliste"/>
        <w:numPr>
          <w:ilvl w:val="0"/>
          <w:numId w:val="14"/>
        </w:numPr>
        <w:spacing w:line="254" w:lineRule="auto"/>
      </w:pPr>
      <w:r w:rsidRPr="004D2801">
        <w:t xml:space="preserve">Renforcer les normes et </w:t>
      </w:r>
      <w:r>
        <w:t>les</w:t>
      </w:r>
      <w:r w:rsidRPr="004D2801">
        <w:t xml:space="preserve"> aides pour améliorer les conditions de logement (pour un logement décent)</w:t>
      </w:r>
    </w:p>
    <w:p w14:paraId="763A9713" w14:textId="77777777" w:rsidR="00070FFD" w:rsidRPr="004D2801" w:rsidRDefault="00070FFD" w:rsidP="00070FFD">
      <w:pPr>
        <w:pStyle w:val="Paragraphedeliste"/>
        <w:numPr>
          <w:ilvl w:val="0"/>
          <w:numId w:val="14"/>
        </w:numPr>
        <w:spacing w:line="254" w:lineRule="auto"/>
      </w:pPr>
      <w:r w:rsidRPr="004D2801">
        <w:t>Construction de nouveaux logements dans les lieux où il n’y en a pas assez</w:t>
      </w:r>
    </w:p>
    <w:p w14:paraId="40C2BB5F" w14:textId="77777777" w:rsidR="00070FFD" w:rsidRPr="004D2801" w:rsidRDefault="00070FFD" w:rsidP="00070FFD">
      <w:pPr>
        <w:pStyle w:val="Paragraphedeliste"/>
        <w:numPr>
          <w:ilvl w:val="0"/>
          <w:numId w:val="14"/>
        </w:numPr>
        <w:spacing w:line="254" w:lineRule="auto"/>
      </w:pPr>
      <w:r w:rsidRPr="004D2801">
        <w:lastRenderedPageBreak/>
        <w:t>Veiller à ce qu’il n’y ait pas de discriminations pour l’accès au logement</w:t>
      </w:r>
    </w:p>
    <w:p w14:paraId="099B14F1" w14:textId="77777777" w:rsidR="00070FFD" w:rsidRPr="004D2801" w:rsidRDefault="00070FFD" w:rsidP="00070FFD">
      <w:pPr>
        <w:pStyle w:val="Paragraphedeliste"/>
        <w:numPr>
          <w:ilvl w:val="0"/>
          <w:numId w:val="14"/>
        </w:numPr>
        <w:spacing w:line="254" w:lineRule="auto"/>
      </w:pPr>
      <w:r w:rsidRPr="004D2801">
        <w:t>Occuper les bâtiments vacants (pour les SDF)</w:t>
      </w:r>
    </w:p>
    <w:p w14:paraId="7967A705" w14:textId="18257A24" w:rsidR="00070FFD" w:rsidRDefault="00070FFD" w:rsidP="00070FFD">
      <w:pPr>
        <w:spacing w:line="254" w:lineRule="auto"/>
      </w:pPr>
    </w:p>
    <w:p w14:paraId="70CB83E1" w14:textId="6CF52BA6" w:rsidR="00070FFD" w:rsidRPr="00207384" w:rsidRDefault="00070FFD" w:rsidP="00070FFD">
      <w:pPr>
        <w:pStyle w:val="Paragraphedeliste"/>
        <w:numPr>
          <w:ilvl w:val="0"/>
          <w:numId w:val="4"/>
        </w:numPr>
        <w:spacing w:line="254" w:lineRule="auto"/>
        <w:rPr>
          <w:b/>
          <w:bCs/>
        </w:rPr>
      </w:pPr>
      <w:r w:rsidRPr="00207384">
        <w:rPr>
          <w:b/>
          <w:bCs/>
        </w:rPr>
        <w:t>Minorités</w:t>
      </w:r>
    </w:p>
    <w:p w14:paraId="0C2F1FD5" w14:textId="77777777" w:rsidR="00070FFD" w:rsidRDefault="00070FFD" w:rsidP="00070FFD">
      <w:pPr>
        <w:pStyle w:val="Paragraphedeliste"/>
        <w:numPr>
          <w:ilvl w:val="0"/>
          <w:numId w:val="16"/>
        </w:numPr>
        <w:spacing w:line="254" w:lineRule="auto"/>
      </w:pPr>
      <w:r>
        <w:t>S’assurer que tous aient les mêmes droits</w:t>
      </w:r>
    </w:p>
    <w:p w14:paraId="06E4E89A" w14:textId="77777777" w:rsidR="00070FFD" w:rsidRDefault="00070FFD" w:rsidP="00070FFD">
      <w:pPr>
        <w:pStyle w:val="Paragraphedeliste"/>
        <w:numPr>
          <w:ilvl w:val="0"/>
          <w:numId w:val="16"/>
        </w:numPr>
        <w:spacing w:line="254" w:lineRule="auto"/>
      </w:pPr>
      <w:r>
        <w:t>Renforcer la protection contre les minorités</w:t>
      </w:r>
    </w:p>
    <w:p w14:paraId="16BC1498" w14:textId="77777777" w:rsidR="00070FFD" w:rsidRDefault="00070FFD" w:rsidP="00070FFD">
      <w:pPr>
        <w:pStyle w:val="Paragraphedeliste"/>
        <w:numPr>
          <w:ilvl w:val="0"/>
          <w:numId w:val="16"/>
        </w:numPr>
        <w:spacing w:line="254" w:lineRule="auto"/>
      </w:pPr>
      <w:r>
        <w:t>Mettre en place des sanctions (financières et pénales) importantes en cas de discrimination</w:t>
      </w:r>
    </w:p>
    <w:p w14:paraId="486ECAFC" w14:textId="77777777" w:rsidR="00070FFD" w:rsidRDefault="00070FFD" w:rsidP="00070FFD">
      <w:pPr>
        <w:pStyle w:val="Paragraphedeliste"/>
        <w:numPr>
          <w:ilvl w:val="0"/>
          <w:numId w:val="16"/>
        </w:numPr>
        <w:spacing w:line="254" w:lineRule="auto"/>
      </w:pPr>
      <w:r>
        <w:t>Soumettre les entreprises à plus de contrôles : à travail égal salaire égal, embauche sans discrimination, etc.</w:t>
      </w:r>
    </w:p>
    <w:p w14:paraId="149860F0" w14:textId="40257F24" w:rsidR="00070FFD" w:rsidRDefault="00070FFD" w:rsidP="00070FFD">
      <w:pPr>
        <w:spacing w:line="254" w:lineRule="auto"/>
      </w:pPr>
    </w:p>
    <w:p w14:paraId="798B57E0" w14:textId="4DA01B8A" w:rsidR="00070FFD" w:rsidRPr="00207384" w:rsidRDefault="00070FFD" w:rsidP="00070FFD">
      <w:pPr>
        <w:pStyle w:val="Paragraphedeliste"/>
        <w:numPr>
          <w:ilvl w:val="0"/>
          <w:numId w:val="4"/>
        </w:numPr>
        <w:spacing w:line="254" w:lineRule="auto"/>
        <w:rPr>
          <w:b/>
          <w:bCs/>
        </w:rPr>
      </w:pPr>
      <w:r w:rsidRPr="00207384">
        <w:rPr>
          <w:b/>
          <w:bCs/>
        </w:rPr>
        <w:t>Numérique</w:t>
      </w:r>
    </w:p>
    <w:p w14:paraId="0968856C" w14:textId="77777777" w:rsidR="00070FFD" w:rsidRDefault="00070FFD" w:rsidP="00070FFD">
      <w:pPr>
        <w:pStyle w:val="Paragraphedeliste"/>
        <w:numPr>
          <w:ilvl w:val="0"/>
          <w:numId w:val="18"/>
        </w:numPr>
      </w:pPr>
      <w:r>
        <w:t>Lutter contre la facture numérique</w:t>
      </w:r>
    </w:p>
    <w:p w14:paraId="09D32C5F" w14:textId="77777777" w:rsidR="00070FFD" w:rsidRDefault="00070FFD" w:rsidP="00070FFD">
      <w:pPr>
        <w:pStyle w:val="Paragraphedeliste"/>
        <w:numPr>
          <w:ilvl w:val="0"/>
          <w:numId w:val="18"/>
        </w:numPr>
      </w:pPr>
      <w:r>
        <w:t>Favoriser la formation au numérique</w:t>
      </w:r>
    </w:p>
    <w:p w14:paraId="0559EB78" w14:textId="77777777" w:rsidR="00070FFD" w:rsidRDefault="00070FFD" w:rsidP="00070FFD">
      <w:pPr>
        <w:pStyle w:val="Paragraphedeliste"/>
        <w:numPr>
          <w:ilvl w:val="0"/>
          <w:numId w:val="18"/>
        </w:numPr>
      </w:pPr>
      <w:r>
        <w:t>Diminuer les tarifs pour accéder au numérique voire mettre en place des aides gratuites à domicile pour les personnes ayant des difficultés d’utilisation du numérique</w:t>
      </w:r>
    </w:p>
    <w:p w14:paraId="65AAFB7C" w14:textId="77777777" w:rsidR="00070FFD" w:rsidRDefault="00070FFD" w:rsidP="00070FFD">
      <w:pPr>
        <w:pStyle w:val="Paragraphedeliste"/>
        <w:numPr>
          <w:ilvl w:val="0"/>
          <w:numId w:val="18"/>
        </w:numPr>
      </w:pPr>
      <w:r>
        <w:t>Stopper le développement sans limites de la technologie</w:t>
      </w:r>
    </w:p>
    <w:p w14:paraId="124D4EA8" w14:textId="291C472A" w:rsidR="00070FFD" w:rsidRDefault="00070FFD" w:rsidP="00070FFD">
      <w:pPr>
        <w:spacing w:line="254" w:lineRule="auto"/>
      </w:pPr>
    </w:p>
    <w:p w14:paraId="3CE2D2A7" w14:textId="1D53AC5C" w:rsidR="00070FFD" w:rsidRPr="00207384" w:rsidRDefault="00070FFD" w:rsidP="00070FFD">
      <w:pPr>
        <w:pStyle w:val="Paragraphedeliste"/>
        <w:numPr>
          <w:ilvl w:val="0"/>
          <w:numId w:val="4"/>
        </w:numPr>
        <w:spacing w:line="254" w:lineRule="auto"/>
        <w:rPr>
          <w:b/>
          <w:bCs/>
        </w:rPr>
      </w:pPr>
      <w:r w:rsidRPr="00207384">
        <w:rPr>
          <w:b/>
          <w:bCs/>
        </w:rPr>
        <w:t>Police</w:t>
      </w:r>
    </w:p>
    <w:p w14:paraId="6ECDE55A" w14:textId="77777777" w:rsidR="00070FFD" w:rsidRDefault="00070FFD" w:rsidP="00070FFD">
      <w:pPr>
        <w:pStyle w:val="Paragraphedeliste"/>
        <w:numPr>
          <w:ilvl w:val="0"/>
          <w:numId w:val="20"/>
        </w:numPr>
        <w:spacing w:line="254" w:lineRule="auto"/>
      </w:pPr>
      <w:r>
        <w:t>Sanctionner véritablement les violences policières, ne pas fermer les yeux</w:t>
      </w:r>
    </w:p>
    <w:p w14:paraId="6BE4910C" w14:textId="77777777" w:rsidR="00070FFD" w:rsidRPr="00D84651" w:rsidRDefault="00070FFD" w:rsidP="00070FFD">
      <w:pPr>
        <w:pStyle w:val="Paragraphedeliste"/>
        <w:numPr>
          <w:ilvl w:val="0"/>
          <w:numId w:val="20"/>
        </w:numPr>
        <w:spacing w:line="254" w:lineRule="auto"/>
      </w:pPr>
      <w:r>
        <w:t>Améliorer la formation des policiers, les former sur la gestion des crises, de situations extrêmes, etc.</w:t>
      </w:r>
    </w:p>
    <w:p w14:paraId="3A9D742B" w14:textId="77777777" w:rsidR="00070FFD" w:rsidRDefault="00070FFD" w:rsidP="00070FFD"/>
    <w:p w14:paraId="2E080F87" w14:textId="5608A066" w:rsidR="00070FFD" w:rsidRPr="00207384" w:rsidRDefault="00070FFD" w:rsidP="00070FFD">
      <w:pPr>
        <w:pStyle w:val="Paragraphedeliste"/>
        <w:numPr>
          <w:ilvl w:val="0"/>
          <w:numId w:val="4"/>
        </w:numPr>
        <w:spacing w:line="254" w:lineRule="auto"/>
        <w:rPr>
          <w:b/>
          <w:bCs/>
        </w:rPr>
      </w:pPr>
      <w:r w:rsidRPr="00207384">
        <w:rPr>
          <w:b/>
          <w:bCs/>
        </w:rPr>
        <w:t>Politique étrangère</w:t>
      </w:r>
    </w:p>
    <w:p w14:paraId="2586D147" w14:textId="77777777" w:rsidR="00070FFD" w:rsidRDefault="00070FFD" w:rsidP="00070FFD">
      <w:pPr>
        <w:pStyle w:val="Paragraphedeliste"/>
        <w:numPr>
          <w:ilvl w:val="0"/>
          <w:numId w:val="22"/>
        </w:numPr>
        <w:spacing w:line="254" w:lineRule="auto"/>
      </w:pPr>
      <w:r>
        <w:t>Mettre en place une diplomatie plus active et d’inviter les autres pays à agir face aux crises écologiques, sociales, économiques et démocratiques et aux menaces sur l’humanité (vers plus de cohésion entre pays)</w:t>
      </w:r>
    </w:p>
    <w:p w14:paraId="40175B59" w14:textId="77777777" w:rsidR="00070FFD" w:rsidRPr="00E34B2E" w:rsidRDefault="00070FFD" w:rsidP="00070FFD">
      <w:pPr>
        <w:pStyle w:val="Paragraphedeliste"/>
        <w:numPr>
          <w:ilvl w:val="0"/>
          <w:numId w:val="22"/>
        </w:numPr>
        <w:spacing w:line="254" w:lineRule="auto"/>
      </w:pPr>
      <w:r w:rsidRPr="00E34B2E">
        <w:t>Mettre en place une diplomatie cherchant à éviter au maximum les conflits</w:t>
      </w:r>
    </w:p>
    <w:p w14:paraId="5B1834E8" w14:textId="77777777" w:rsidR="00070FFD" w:rsidRPr="00E34B2E" w:rsidRDefault="00070FFD" w:rsidP="00070FFD">
      <w:pPr>
        <w:pStyle w:val="Paragraphedeliste"/>
        <w:numPr>
          <w:ilvl w:val="0"/>
          <w:numId w:val="22"/>
        </w:numPr>
        <w:spacing w:line="254" w:lineRule="auto"/>
      </w:pPr>
      <w:r w:rsidRPr="00E34B2E">
        <w:t>Mettre en place une aide (humaine, financière et matérielle) pour les besoins humanitaires liés aux conflits (vers plus de solidarité)</w:t>
      </w:r>
    </w:p>
    <w:p w14:paraId="4AB27E60" w14:textId="77777777" w:rsidR="00070FFD" w:rsidRDefault="00070FFD" w:rsidP="00070FFD"/>
    <w:p w14:paraId="23FE3E40" w14:textId="3F7834C3" w:rsidR="00070FFD" w:rsidRPr="00207384" w:rsidRDefault="00070FFD" w:rsidP="00070FFD">
      <w:pPr>
        <w:pStyle w:val="Paragraphedeliste"/>
        <w:numPr>
          <w:ilvl w:val="0"/>
          <w:numId w:val="4"/>
        </w:numPr>
        <w:spacing w:line="254" w:lineRule="auto"/>
        <w:rPr>
          <w:b/>
          <w:bCs/>
        </w:rPr>
      </w:pPr>
      <w:r w:rsidRPr="00207384">
        <w:rPr>
          <w:b/>
          <w:bCs/>
        </w:rPr>
        <w:t>Recherche</w:t>
      </w:r>
    </w:p>
    <w:p w14:paraId="7186DFE5" w14:textId="413F02B9" w:rsidR="00070FFD" w:rsidRDefault="00070FFD" w:rsidP="00070FFD">
      <w:pPr>
        <w:pStyle w:val="Paragraphedeliste"/>
        <w:numPr>
          <w:ilvl w:val="0"/>
          <w:numId w:val="23"/>
        </w:numPr>
        <w:spacing w:line="259" w:lineRule="auto"/>
      </w:pPr>
      <w:r>
        <w:t xml:space="preserve">Améliorer les moyens (humains, financiers et matériels) de la recherche </w:t>
      </w:r>
    </w:p>
    <w:p w14:paraId="3D60A293" w14:textId="678DA177" w:rsidR="00070FFD" w:rsidRPr="009C1D07" w:rsidRDefault="00070FFD" w:rsidP="00070FFD">
      <w:pPr>
        <w:pStyle w:val="Paragraphedeliste"/>
        <w:numPr>
          <w:ilvl w:val="0"/>
          <w:numId w:val="23"/>
        </w:numPr>
        <w:spacing w:line="259" w:lineRule="auto"/>
      </w:pPr>
      <w:r>
        <w:t>Mettre en place une vraie collaboration avec les autres pays</w:t>
      </w:r>
    </w:p>
    <w:p w14:paraId="5A65045A" w14:textId="018CF137" w:rsidR="00070FFD" w:rsidRDefault="00070FFD" w:rsidP="00070FFD">
      <w:pPr>
        <w:spacing w:line="254" w:lineRule="auto"/>
      </w:pPr>
    </w:p>
    <w:p w14:paraId="170E6C54" w14:textId="0ABF1FCF" w:rsidR="00070FFD" w:rsidRPr="00207384" w:rsidRDefault="00070FFD" w:rsidP="00070FFD">
      <w:pPr>
        <w:pStyle w:val="Paragraphedeliste"/>
        <w:numPr>
          <w:ilvl w:val="0"/>
          <w:numId w:val="4"/>
        </w:numPr>
        <w:spacing w:line="254" w:lineRule="auto"/>
        <w:rPr>
          <w:b/>
          <w:bCs/>
        </w:rPr>
      </w:pPr>
      <w:r w:rsidRPr="00207384">
        <w:rPr>
          <w:b/>
          <w:bCs/>
        </w:rPr>
        <w:t>Retraites</w:t>
      </w:r>
    </w:p>
    <w:p w14:paraId="030D241D" w14:textId="77777777" w:rsidR="00070FFD" w:rsidRPr="004E76B9" w:rsidRDefault="00070FFD" w:rsidP="00070FFD">
      <w:pPr>
        <w:pStyle w:val="Paragraphedeliste"/>
        <w:numPr>
          <w:ilvl w:val="0"/>
          <w:numId w:val="25"/>
        </w:numPr>
        <w:spacing w:line="254" w:lineRule="auto"/>
      </w:pPr>
      <w:r w:rsidRPr="004E76B9">
        <w:t>Mettre en place un revenu de retraite minimum nécessaire pour vivre (nourriture, eau, logement, chauffage et électricité) pour tous les retraités</w:t>
      </w:r>
    </w:p>
    <w:p w14:paraId="2A2F1599" w14:textId="77777777" w:rsidR="00070FFD" w:rsidRPr="004E76B9" w:rsidRDefault="00070FFD" w:rsidP="00070FFD">
      <w:pPr>
        <w:pStyle w:val="Paragraphedeliste"/>
        <w:numPr>
          <w:ilvl w:val="0"/>
          <w:numId w:val="25"/>
        </w:numPr>
        <w:spacing w:line="254" w:lineRule="auto"/>
      </w:pPr>
      <w:r w:rsidRPr="004E76B9">
        <w:t xml:space="preserve">Supprimer les privilèges injustifiés de retraite de certains métiers </w:t>
      </w:r>
    </w:p>
    <w:p w14:paraId="6B5C56BD" w14:textId="77777777" w:rsidR="00070FFD" w:rsidRPr="004E76B9" w:rsidRDefault="00070FFD" w:rsidP="00070FFD">
      <w:pPr>
        <w:pStyle w:val="Paragraphedeliste"/>
        <w:numPr>
          <w:ilvl w:val="0"/>
          <w:numId w:val="25"/>
        </w:numPr>
        <w:spacing w:line="254" w:lineRule="auto"/>
      </w:pPr>
      <w:r w:rsidRPr="004E76B9">
        <w:t xml:space="preserve">Mettre en place des avantages fiscaux sur les retraites et des </w:t>
      </w:r>
      <w:r>
        <w:t>temps de cotisations</w:t>
      </w:r>
      <w:r w:rsidRPr="004E76B9">
        <w:t xml:space="preserve"> plus courts pour les citoyens travaillant dans des métiers pénibles</w:t>
      </w:r>
    </w:p>
    <w:p w14:paraId="50787E6E" w14:textId="77777777" w:rsidR="00070FFD" w:rsidRPr="004E76B9" w:rsidRDefault="00070FFD" w:rsidP="00070FFD">
      <w:pPr>
        <w:pStyle w:val="Paragraphedeliste"/>
        <w:numPr>
          <w:ilvl w:val="0"/>
          <w:numId w:val="25"/>
        </w:numPr>
        <w:spacing w:line="254" w:lineRule="auto"/>
      </w:pPr>
      <w:r w:rsidRPr="004E76B9">
        <w:lastRenderedPageBreak/>
        <w:t>Mettre en place des revenus de retraite proportionnels au temps et à l’argent ayant contribué au système de retraite</w:t>
      </w:r>
    </w:p>
    <w:p w14:paraId="39971FD9" w14:textId="77777777" w:rsidR="00070FFD" w:rsidRPr="004E76B9" w:rsidRDefault="00070FFD" w:rsidP="00070FFD">
      <w:pPr>
        <w:pStyle w:val="Paragraphedeliste"/>
        <w:numPr>
          <w:ilvl w:val="0"/>
          <w:numId w:val="25"/>
        </w:numPr>
        <w:spacing w:line="254" w:lineRule="auto"/>
      </w:pPr>
      <w:r w:rsidRPr="004E76B9">
        <w:t>Privilégier l’augmentation des cotisations pour les retraites à l’augmentation de la durée de cotisations</w:t>
      </w:r>
    </w:p>
    <w:p w14:paraId="6133F7C7" w14:textId="216D6A97" w:rsidR="00070FFD" w:rsidRDefault="00070FFD" w:rsidP="00070FFD">
      <w:pPr>
        <w:spacing w:line="254" w:lineRule="auto"/>
      </w:pPr>
    </w:p>
    <w:p w14:paraId="7D9EE337" w14:textId="1A11E688" w:rsidR="00070FFD" w:rsidRPr="00207384" w:rsidRDefault="00070FFD" w:rsidP="00070FFD">
      <w:pPr>
        <w:pStyle w:val="Paragraphedeliste"/>
        <w:numPr>
          <w:ilvl w:val="0"/>
          <w:numId w:val="4"/>
        </w:numPr>
        <w:spacing w:line="254" w:lineRule="auto"/>
        <w:rPr>
          <w:b/>
          <w:bCs/>
        </w:rPr>
      </w:pPr>
      <w:r w:rsidRPr="00207384">
        <w:rPr>
          <w:b/>
          <w:bCs/>
        </w:rPr>
        <w:t>Santé</w:t>
      </w:r>
    </w:p>
    <w:p w14:paraId="43D40898" w14:textId="77777777" w:rsidR="00070FFD" w:rsidRDefault="00070FFD" w:rsidP="00070FFD">
      <w:pPr>
        <w:pStyle w:val="Paragraphedeliste"/>
        <w:numPr>
          <w:ilvl w:val="0"/>
          <w:numId w:val="27"/>
        </w:numPr>
      </w:pPr>
      <w:r>
        <w:t>֤Éviter au maximum le lobbying pharmaceutique</w:t>
      </w:r>
    </w:p>
    <w:p w14:paraId="385A81CA" w14:textId="77777777" w:rsidR="00070FFD" w:rsidRDefault="00070FFD" w:rsidP="00070FFD">
      <w:pPr>
        <w:pStyle w:val="Paragraphedeliste"/>
        <w:numPr>
          <w:ilvl w:val="0"/>
          <w:numId w:val="27"/>
        </w:numPr>
      </w:pPr>
      <w:r>
        <w:t>Limiter le nombre de vaccins nécessaires au strict nécessaire</w:t>
      </w:r>
    </w:p>
    <w:p w14:paraId="033202AB" w14:textId="77777777" w:rsidR="00070FFD" w:rsidRDefault="00070FFD" w:rsidP="00070FFD">
      <w:pPr>
        <w:pStyle w:val="Paragraphedeliste"/>
        <w:numPr>
          <w:ilvl w:val="0"/>
          <w:numId w:val="27"/>
        </w:numPr>
      </w:pPr>
      <w:r>
        <w:t>Des moyens humains, financiers et matériels pour continuer à proposer aux français un système de santé performant et gratuit pour tous</w:t>
      </w:r>
    </w:p>
    <w:p w14:paraId="309D1D42" w14:textId="77777777" w:rsidR="00070FFD" w:rsidRDefault="00070FFD" w:rsidP="00070FFD">
      <w:pPr>
        <w:pStyle w:val="Paragraphedeliste"/>
        <w:numPr>
          <w:ilvl w:val="0"/>
          <w:numId w:val="27"/>
        </w:numPr>
      </w:pPr>
      <w:r>
        <w:t xml:space="preserve">Avantages fiscaux pour inviter les médecins à aller s’installer dans des lieux moins attractifs mais où on a besoin d’eux </w:t>
      </w:r>
    </w:p>
    <w:p w14:paraId="16783D3B" w14:textId="77777777" w:rsidR="00070FFD" w:rsidRDefault="00070FFD" w:rsidP="00070FFD">
      <w:pPr>
        <w:pStyle w:val="Paragraphedeliste"/>
        <w:numPr>
          <w:ilvl w:val="0"/>
          <w:numId w:val="27"/>
        </w:numPr>
      </w:pPr>
      <w:r>
        <w:t>Éviter un maximum l’ordonnance de médicaments</w:t>
      </w:r>
    </w:p>
    <w:p w14:paraId="1DD1B928" w14:textId="77777777" w:rsidR="00070FFD" w:rsidRDefault="00070FFD" w:rsidP="00070FFD">
      <w:pPr>
        <w:pStyle w:val="Paragraphedeliste"/>
        <w:numPr>
          <w:ilvl w:val="0"/>
          <w:numId w:val="27"/>
        </w:numPr>
      </w:pPr>
      <w:r>
        <w:t>Plus de prévention par les médecines alternatives (réhabiliter l’homéopathie, le magnétisme, etc.), évaluer la dimension psychosomatique de la maladie (beaucoup de maux trouvent leur solution par la méditation, l’alimentation, les méthodes agissant sur le stress, etc.)</w:t>
      </w:r>
    </w:p>
    <w:p w14:paraId="3BC59F23" w14:textId="1580EB83" w:rsidR="00070FFD" w:rsidRDefault="00070FFD" w:rsidP="00070FFD">
      <w:pPr>
        <w:spacing w:line="254" w:lineRule="auto"/>
      </w:pPr>
    </w:p>
    <w:p w14:paraId="0DD7CA79" w14:textId="22173016" w:rsidR="00070FFD" w:rsidRPr="00207384" w:rsidRDefault="00070FFD" w:rsidP="00070FFD">
      <w:pPr>
        <w:pStyle w:val="Paragraphedeliste"/>
        <w:numPr>
          <w:ilvl w:val="0"/>
          <w:numId w:val="4"/>
        </w:numPr>
        <w:spacing w:line="254" w:lineRule="auto"/>
        <w:rPr>
          <w:b/>
          <w:bCs/>
        </w:rPr>
      </w:pPr>
      <w:r w:rsidRPr="00207384">
        <w:rPr>
          <w:b/>
          <w:bCs/>
        </w:rPr>
        <w:t>Services publics</w:t>
      </w:r>
    </w:p>
    <w:p w14:paraId="5759B609" w14:textId="77777777" w:rsidR="00070FFD" w:rsidRDefault="00070FFD" w:rsidP="00070FFD">
      <w:pPr>
        <w:pStyle w:val="Paragraphedeliste"/>
        <w:numPr>
          <w:ilvl w:val="0"/>
          <w:numId w:val="28"/>
        </w:numPr>
        <w:spacing w:line="259" w:lineRule="auto"/>
      </w:pPr>
      <w:r>
        <w:t>Maintenir les services publics dans les lieux où ils sont menacés de disparaître</w:t>
      </w:r>
    </w:p>
    <w:p w14:paraId="3C3EB94C" w14:textId="77777777" w:rsidR="00070FFD" w:rsidRDefault="00070FFD" w:rsidP="00070FFD">
      <w:pPr>
        <w:pStyle w:val="Paragraphedeliste"/>
        <w:numPr>
          <w:ilvl w:val="0"/>
          <w:numId w:val="28"/>
        </w:numPr>
        <w:spacing w:line="259" w:lineRule="auto"/>
      </w:pPr>
      <w:r>
        <w:t>Rendre les services publics gratuits</w:t>
      </w:r>
    </w:p>
    <w:p w14:paraId="3566C6C6" w14:textId="77777777" w:rsidR="00070FFD" w:rsidRDefault="00070FFD" w:rsidP="00070FFD">
      <w:pPr>
        <w:pStyle w:val="Paragraphedeliste"/>
        <w:numPr>
          <w:ilvl w:val="0"/>
          <w:numId w:val="28"/>
        </w:numPr>
        <w:spacing w:line="259" w:lineRule="auto"/>
      </w:pPr>
      <w:r>
        <w:t>Faciliter les démarches administratives</w:t>
      </w:r>
    </w:p>
    <w:p w14:paraId="6537B702" w14:textId="77777777" w:rsidR="00070FFD" w:rsidRDefault="00070FFD" w:rsidP="00070FFD">
      <w:pPr>
        <w:pStyle w:val="Paragraphedeliste"/>
        <w:numPr>
          <w:ilvl w:val="0"/>
          <w:numId w:val="28"/>
        </w:numPr>
        <w:spacing w:line="259" w:lineRule="auto"/>
      </w:pPr>
      <w:r>
        <w:t>Cesser de privatiser les services publics</w:t>
      </w:r>
    </w:p>
    <w:p w14:paraId="0ED9FA5F" w14:textId="778A0692" w:rsidR="00070FFD" w:rsidRPr="00BF1DA3" w:rsidRDefault="00070FFD" w:rsidP="00070FFD">
      <w:pPr>
        <w:pStyle w:val="Paragraphedeliste"/>
        <w:numPr>
          <w:ilvl w:val="0"/>
          <w:numId w:val="28"/>
        </w:numPr>
        <w:spacing w:line="259" w:lineRule="auto"/>
      </w:pPr>
      <w:r>
        <w:t>Rendre les services publics disponibles pour tous, quelle que soit sa nationalité</w:t>
      </w:r>
    </w:p>
    <w:p w14:paraId="6E9C8C63" w14:textId="33191635" w:rsidR="00070FFD" w:rsidRDefault="00070FFD" w:rsidP="00070FFD">
      <w:pPr>
        <w:spacing w:line="254" w:lineRule="auto"/>
      </w:pPr>
    </w:p>
    <w:p w14:paraId="6475B622" w14:textId="23DB67F8" w:rsidR="00207384" w:rsidRPr="00207384" w:rsidRDefault="00207384" w:rsidP="00207384">
      <w:pPr>
        <w:pStyle w:val="Paragraphedeliste"/>
        <w:numPr>
          <w:ilvl w:val="0"/>
          <w:numId w:val="4"/>
        </w:numPr>
        <w:spacing w:line="254" w:lineRule="auto"/>
        <w:rPr>
          <w:b/>
          <w:bCs/>
        </w:rPr>
      </w:pPr>
      <w:r w:rsidRPr="00207384">
        <w:rPr>
          <w:b/>
          <w:bCs/>
        </w:rPr>
        <w:t>Solidarité</w:t>
      </w:r>
    </w:p>
    <w:p w14:paraId="33304BCB" w14:textId="36E7D528" w:rsidR="00207384" w:rsidRDefault="00207384" w:rsidP="008A5BC1">
      <w:pPr>
        <w:pStyle w:val="Paragraphedeliste"/>
        <w:numPr>
          <w:ilvl w:val="0"/>
          <w:numId w:val="29"/>
        </w:numPr>
        <w:spacing w:line="254" w:lineRule="auto"/>
      </w:pPr>
      <w:r>
        <w:t>Améliorer le soutien et le financement aux pays en voie de développement</w:t>
      </w:r>
    </w:p>
    <w:p w14:paraId="76E94222" w14:textId="02413610" w:rsidR="00207384" w:rsidRDefault="00207384" w:rsidP="00207384">
      <w:pPr>
        <w:spacing w:line="254" w:lineRule="auto"/>
      </w:pPr>
    </w:p>
    <w:p w14:paraId="1AC3A5AF" w14:textId="5148F931" w:rsidR="00207384" w:rsidRPr="00207384" w:rsidRDefault="00207384" w:rsidP="00207384">
      <w:pPr>
        <w:pStyle w:val="Paragraphedeliste"/>
        <w:numPr>
          <w:ilvl w:val="0"/>
          <w:numId w:val="4"/>
        </w:numPr>
        <w:spacing w:line="254" w:lineRule="auto"/>
        <w:rPr>
          <w:b/>
          <w:bCs/>
        </w:rPr>
      </w:pPr>
      <w:r w:rsidRPr="00207384">
        <w:rPr>
          <w:b/>
          <w:bCs/>
        </w:rPr>
        <w:t>Travail</w:t>
      </w:r>
    </w:p>
    <w:p w14:paraId="2BE8016D" w14:textId="77777777" w:rsidR="00207384" w:rsidRPr="00ED3A40" w:rsidRDefault="00207384" w:rsidP="00207384">
      <w:pPr>
        <w:pStyle w:val="Paragraphedeliste"/>
        <w:numPr>
          <w:ilvl w:val="0"/>
          <w:numId w:val="31"/>
        </w:numPr>
      </w:pPr>
      <w:r w:rsidRPr="00ED3A40">
        <w:t>Mettre en place un revenu minimum nécessaire pour vivre (nourriture, eau, logement, chauffage et électricité) pour toutes personnes majeures ou émancipées</w:t>
      </w:r>
    </w:p>
    <w:p w14:paraId="7E8B7AC0" w14:textId="77777777" w:rsidR="00207384" w:rsidRDefault="00207384" w:rsidP="00207384">
      <w:pPr>
        <w:pStyle w:val="Paragraphedeliste"/>
        <w:numPr>
          <w:ilvl w:val="0"/>
          <w:numId w:val="31"/>
        </w:numPr>
      </w:pPr>
      <w:r>
        <w:t xml:space="preserve">Tester de nouveaux modèles d’entreprises (avec des prises de décisions de façon démocratique) </w:t>
      </w:r>
    </w:p>
    <w:p w14:paraId="47F114E1" w14:textId="77777777" w:rsidR="00207384" w:rsidRDefault="00207384" w:rsidP="00207384">
      <w:pPr>
        <w:pStyle w:val="Paragraphedeliste"/>
        <w:numPr>
          <w:ilvl w:val="0"/>
          <w:numId w:val="31"/>
        </w:numPr>
      </w:pPr>
      <w:r>
        <w:t xml:space="preserve">Renforcer la défense des salariés en cas de licenciement abusif afin de prévenir celui-ci </w:t>
      </w:r>
    </w:p>
    <w:p w14:paraId="06BAE2C5" w14:textId="77777777" w:rsidR="00207384" w:rsidRDefault="00207384" w:rsidP="00207384">
      <w:pPr>
        <w:pStyle w:val="Paragraphedeliste"/>
        <w:numPr>
          <w:ilvl w:val="0"/>
          <w:numId w:val="31"/>
        </w:numPr>
      </w:pPr>
      <w:r>
        <w:t>Mettre en place plus de contrôles aux entreprises pour vérifier la qualité des conditions de travail pour leurs salariés</w:t>
      </w:r>
    </w:p>
    <w:p w14:paraId="4A9A49AD" w14:textId="77777777" w:rsidR="00207384" w:rsidRDefault="00207384" w:rsidP="00207384">
      <w:pPr>
        <w:pStyle w:val="Paragraphedeliste"/>
        <w:numPr>
          <w:ilvl w:val="0"/>
          <w:numId w:val="31"/>
        </w:numPr>
      </w:pPr>
      <w:r>
        <w:t>Limiter le nombre d’heures maximales de travail autorisées quotidiennement et favoriser l’ouverture d’un second poste lorsque le salarié ne peut gérer son travail dans le temps qui lui est imparti</w:t>
      </w:r>
    </w:p>
    <w:p w14:paraId="1C094ED6" w14:textId="77777777" w:rsidR="00207384" w:rsidRPr="00ED3A40" w:rsidRDefault="00207384" w:rsidP="00207384">
      <w:pPr>
        <w:pStyle w:val="Paragraphedeliste"/>
        <w:numPr>
          <w:ilvl w:val="0"/>
          <w:numId w:val="31"/>
        </w:numPr>
      </w:pPr>
      <w:r>
        <w:t>Eviter au maximum le travail pendant les jours fériés et le week-end</w:t>
      </w:r>
    </w:p>
    <w:p w14:paraId="2C222B2E" w14:textId="77777777" w:rsidR="00207384" w:rsidRDefault="00207384" w:rsidP="00207384">
      <w:pPr>
        <w:pStyle w:val="Paragraphedeliste"/>
        <w:numPr>
          <w:ilvl w:val="0"/>
          <w:numId w:val="31"/>
        </w:numPr>
      </w:pPr>
      <w:r>
        <w:t>Favoriser la formation pour aider à la reconversion professionnelle et les passerelles entre métiers</w:t>
      </w:r>
    </w:p>
    <w:p w14:paraId="35DF4978" w14:textId="77777777" w:rsidR="00207384" w:rsidRDefault="00207384" w:rsidP="00207384">
      <w:pPr>
        <w:pStyle w:val="Paragraphedeliste"/>
        <w:numPr>
          <w:ilvl w:val="0"/>
          <w:numId w:val="31"/>
        </w:numPr>
      </w:pPr>
      <w:r>
        <w:t>Revaloriser le salaire des travailleurs dont le métier répond aux critères de pénibilité</w:t>
      </w:r>
    </w:p>
    <w:p w14:paraId="52125E8E" w14:textId="77777777" w:rsidR="00207384" w:rsidRPr="00ED3A40" w:rsidRDefault="00207384" w:rsidP="00207384">
      <w:pPr>
        <w:pStyle w:val="Paragraphedeliste"/>
        <w:numPr>
          <w:ilvl w:val="0"/>
          <w:numId w:val="31"/>
        </w:numPr>
      </w:pPr>
      <w:r>
        <w:t>Favoriser l’harmonie relationnelle au travail</w:t>
      </w:r>
    </w:p>
    <w:p w14:paraId="6BA69F9D" w14:textId="3EAC0CCB" w:rsidR="00207384" w:rsidRDefault="00207384" w:rsidP="00207384">
      <w:pPr>
        <w:pStyle w:val="Paragraphedeliste"/>
        <w:numPr>
          <w:ilvl w:val="0"/>
          <w:numId w:val="31"/>
        </w:numPr>
      </w:pPr>
      <w:r>
        <w:t>Privilégier les embauches sous CDI</w:t>
      </w:r>
    </w:p>
    <w:sectPr w:rsidR="0020738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6EE1B2" w14:textId="77777777" w:rsidR="008C4C9F" w:rsidRDefault="008C4C9F" w:rsidP="008C4C9F">
      <w:pPr>
        <w:spacing w:after="0" w:line="240" w:lineRule="auto"/>
      </w:pPr>
      <w:r>
        <w:separator/>
      </w:r>
    </w:p>
  </w:endnote>
  <w:endnote w:type="continuationSeparator" w:id="0">
    <w:p w14:paraId="3E89CC1B" w14:textId="77777777" w:rsidR="008C4C9F" w:rsidRDefault="008C4C9F" w:rsidP="008C4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662FD8" w14:textId="77777777" w:rsidR="008C4C9F" w:rsidRDefault="008C4C9F" w:rsidP="008C4C9F">
      <w:pPr>
        <w:spacing w:after="0" w:line="240" w:lineRule="auto"/>
      </w:pPr>
      <w:r>
        <w:separator/>
      </w:r>
    </w:p>
  </w:footnote>
  <w:footnote w:type="continuationSeparator" w:id="0">
    <w:p w14:paraId="08270BA6" w14:textId="77777777" w:rsidR="008C4C9F" w:rsidRDefault="008C4C9F" w:rsidP="008C4C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C167A"/>
    <w:multiLevelType w:val="hybridMultilevel"/>
    <w:tmpl w:val="194E318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cs="Wingdings" w:hint="default"/>
      </w:rPr>
    </w:lvl>
    <w:lvl w:ilvl="3" w:tplc="040C0001" w:tentative="1">
      <w:start w:val="1"/>
      <w:numFmt w:val="bullet"/>
      <w:lvlText w:val=""/>
      <w:lvlJc w:val="left"/>
      <w:pPr>
        <w:ind w:left="2520" w:hanging="360"/>
      </w:pPr>
      <w:rPr>
        <w:rFonts w:ascii="Symbol" w:hAnsi="Symbol" w:cs="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cs="Wingdings" w:hint="default"/>
      </w:rPr>
    </w:lvl>
    <w:lvl w:ilvl="6" w:tplc="040C0001" w:tentative="1">
      <w:start w:val="1"/>
      <w:numFmt w:val="bullet"/>
      <w:lvlText w:val=""/>
      <w:lvlJc w:val="left"/>
      <w:pPr>
        <w:ind w:left="4680" w:hanging="360"/>
      </w:pPr>
      <w:rPr>
        <w:rFonts w:ascii="Symbol" w:hAnsi="Symbol" w:cs="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02F932AA"/>
    <w:multiLevelType w:val="hybridMultilevel"/>
    <w:tmpl w:val="D01666E4"/>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cs="Wingdings" w:hint="default"/>
      </w:rPr>
    </w:lvl>
    <w:lvl w:ilvl="3" w:tplc="040C0001" w:tentative="1">
      <w:start w:val="1"/>
      <w:numFmt w:val="bullet"/>
      <w:lvlText w:val=""/>
      <w:lvlJc w:val="left"/>
      <w:pPr>
        <w:ind w:left="2520" w:hanging="360"/>
      </w:pPr>
      <w:rPr>
        <w:rFonts w:ascii="Symbol" w:hAnsi="Symbol" w:cs="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cs="Wingdings" w:hint="default"/>
      </w:rPr>
    </w:lvl>
    <w:lvl w:ilvl="6" w:tplc="040C0001" w:tentative="1">
      <w:start w:val="1"/>
      <w:numFmt w:val="bullet"/>
      <w:lvlText w:val=""/>
      <w:lvlJc w:val="left"/>
      <w:pPr>
        <w:ind w:left="4680" w:hanging="360"/>
      </w:pPr>
      <w:rPr>
        <w:rFonts w:ascii="Symbol" w:hAnsi="Symbol" w:cs="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cs="Wingdings" w:hint="default"/>
      </w:rPr>
    </w:lvl>
  </w:abstractNum>
  <w:abstractNum w:abstractNumId="2" w15:restartNumberingAfterBreak="0">
    <w:nsid w:val="03EB030F"/>
    <w:multiLevelType w:val="hybridMultilevel"/>
    <w:tmpl w:val="F79E0D1A"/>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cs="Wingdings" w:hint="default"/>
      </w:rPr>
    </w:lvl>
    <w:lvl w:ilvl="3" w:tplc="040C0001" w:tentative="1">
      <w:start w:val="1"/>
      <w:numFmt w:val="bullet"/>
      <w:lvlText w:val=""/>
      <w:lvlJc w:val="left"/>
      <w:pPr>
        <w:ind w:left="2520" w:hanging="360"/>
      </w:pPr>
      <w:rPr>
        <w:rFonts w:ascii="Symbol" w:hAnsi="Symbol" w:cs="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cs="Wingdings" w:hint="default"/>
      </w:rPr>
    </w:lvl>
    <w:lvl w:ilvl="6" w:tplc="040C0001" w:tentative="1">
      <w:start w:val="1"/>
      <w:numFmt w:val="bullet"/>
      <w:lvlText w:val=""/>
      <w:lvlJc w:val="left"/>
      <w:pPr>
        <w:ind w:left="4680" w:hanging="360"/>
      </w:pPr>
      <w:rPr>
        <w:rFonts w:ascii="Symbol" w:hAnsi="Symbol" w:cs="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cs="Wingdings" w:hint="default"/>
      </w:rPr>
    </w:lvl>
  </w:abstractNum>
  <w:abstractNum w:abstractNumId="3" w15:restartNumberingAfterBreak="0">
    <w:nsid w:val="0A323F8C"/>
    <w:multiLevelType w:val="hybridMultilevel"/>
    <w:tmpl w:val="447A6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621430"/>
    <w:multiLevelType w:val="hybridMultilevel"/>
    <w:tmpl w:val="CA4C6616"/>
    <w:lvl w:ilvl="0" w:tplc="CBDC6DA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006566E"/>
    <w:multiLevelType w:val="hybridMultilevel"/>
    <w:tmpl w:val="1554BC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1BB569C"/>
    <w:multiLevelType w:val="hybridMultilevel"/>
    <w:tmpl w:val="AD3EB4E8"/>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cs="Wingdings" w:hint="default"/>
      </w:rPr>
    </w:lvl>
    <w:lvl w:ilvl="3" w:tplc="040C0001" w:tentative="1">
      <w:start w:val="1"/>
      <w:numFmt w:val="bullet"/>
      <w:lvlText w:val=""/>
      <w:lvlJc w:val="left"/>
      <w:pPr>
        <w:ind w:left="2520" w:hanging="360"/>
      </w:pPr>
      <w:rPr>
        <w:rFonts w:ascii="Symbol" w:hAnsi="Symbol" w:cs="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cs="Wingdings" w:hint="default"/>
      </w:rPr>
    </w:lvl>
    <w:lvl w:ilvl="6" w:tplc="040C0001" w:tentative="1">
      <w:start w:val="1"/>
      <w:numFmt w:val="bullet"/>
      <w:lvlText w:val=""/>
      <w:lvlJc w:val="left"/>
      <w:pPr>
        <w:ind w:left="4680" w:hanging="360"/>
      </w:pPr>
      <w:rPr>
        <w:rFonts w:ascii="Symbol" w:hAnsi="Symbol" w:cs="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cs="Wingdings" w:hint="default"/>
      </w:rPr>
    </w:lvl>
  </w:abstractNum>
  <w:abstractNum w:abstractNumId="7" w15:restartNumberingAfterBreak="0">
    <w:nsid w:val="123F32E3"/>
    <w:multiLevelType w:val="hybridMultilevel"/>
    <w:tmpl w:val="E3CA448E"/>
    <w:lvl w:ilvl="0" w:tplc="CBDC6DA6">
      <w:numFmt w:val="bullet"/>
      <w:lvlText w:val="-"/>
      <w:lvlJc w:val="left"/>
      <w:pPr>
        <w:ind w:left="360" w:hanging="360"/>
      </w:pPr>
      <w:rPr>
        <w:rFonts w:ascii="Calibri" w:eastAsiaTheme="minorHAnsi" w:hAnsi="Calibri" w:cs="Calibri" w:hint="default"/>
      </w:rPr>
    </w:lvl>
    <w:lvl w:ilvl="1" w:tplc="040C0001">
      <w:start w:val="1"/>
      <w:numFmt w:val="bullet"/>
      <w:lvlText w:val=""/>
      <w:lvlJc w:val="left"/>
      <w:pPr>
        <w:ind w:left="1080" w:hanging="360"/>
      </w:pPr>
      <w:rPr>
        <w:rFonts w:ascii="Symbol" w:hAnsi="Symbol" w:hint="default"/>
      </w:rPr>
    </w:lvl>
    <w:lvl w:ilvl="2" w:tplc="040C0005" w:tentative="1">
      <w:start w:val="1"/>
      <w:numFmt w:val="bullet"/>
      <w:lvlText w:val=""/>
      <w:lvlJc w:val="left"/>
      <w:pPr>
        <w:ind w:left="1800" w:hanging="360"/>
      </w:pPr>
      <w:rPr>
        <w:rFonts w:ascii="Wingdings" w:hAnsi="Wingdings" w:cs="Wingdings" w:hint="default"/>
      </w:rPr>
    </w:lvl>
    <w:lvl w:ilvl="3" w:tplc="040C0001" w:tentative="1">
      <w:start w:val="1"/>
      <w:numFmt w:val="bullet"/>
      <w:lvlText w:val=""/>
      <w:lvlJc w:val="left"/>
      <w:pPr>
        <w:ind w:left="2520" w:hanging="360"/>
      </w:pPr>
      <w:rPr>
        <w:rFonts w:ascii="Symbol" w:hAnsi="Symbol" w:cs="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cs="Wingdings" w:hint="default"/>
      </w:rPr>
    </w:lvl>
    <w:lvl w:ilvl="6" w:tplc="040C0001" w:tentative="1">
      <w:start w:val="1"/>
      <w:numFmt w:val="bullet"/>
      <w:lvlText w:val=""/>
      <w:lvlJc w:val="left"/>
      <w:pPr>
        <w:ind w:left="4680" w:hanging="360"/>
      </w:pPr>
      <w:rPr>
        <w:rFonts w:ascii="Symbol" w:hAnsi="Symbol" w:cs="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13462021"/>
    <w:multiLevelType w:val="hybridMultilevel"/>
    <w:tmpl w:val="60065B5E"/>
    <w:lvl w:ilvl="0" w:tplc="040C000B">
      <w:start w:val="1"/>
      <w:numFmt w:val="bullet"/>
      <w:lvlText w:val=""/>
      <w:lvlJc w:val="left"/>
      <w:pPr>
        <w:ind w:left="1080" w:hanging="360"/>
      </w:pPr>
      <w:rPr>
        <w:rFonts w:ascii="Wingdings" w:hAnsi="Wingdings" w:hint="default"/>
      </w:rPr>
    </w:lvl>
    <w:lvl w:ilvl="1" w:tplc="040C0001">
      <w:start w:val="1"/>
      <w:numFmt w:val="bullet"/>
      <w:lvlText w:val=""/>
      <w:lvlJc w:val="left"/>
      <w:pPr>
        <w:ind w:left="1800" w:hanging="360"/>
      </w:pPr>
      <w:rPr>
        <w:rFonts w:ascii="Symbol" w:hAnsi="Symbol" w:hint="default"/>
      </w:rPr>
    </w:lvl>
    <w:lvl w:ilvl="2" w:tplc="040C0005" w:tentative="1">
      <w:start w:val="1"/>
      <w:numFmt w:val="bullet"/>
      <w:lvlText w:val=""/>
      <w:lvlJc w:val="left"/>
      <w:pPr>
        <w:ind w:left="2520" w:hanging="360"/>
      </w:pPr>
      <w:rPr>
        <w:rFonts w:ascii="Wingdings" w:hAnsi="Wingdings" w:cs="Wingdings" w:hint="default"/>
      </w:rPr>
    </w:lvl>
    <w:lvl w:ilvl="3" w:tplc="040C0001" w:tentative="1">
      <w:start w:val="1"/>
      <w:numFmt w:val="bullet"/>
      <w:lvlText w:val=""/>
      <w:lvlJc w:val="left"/>
      <w:pPr>
        <w:ind w:left="3240" w:hanging="360"/>
      </w:pPr>
      <w:rPr>
        <w:rFonts w:ascii="Symbol" w:hAnsi="Symbol" w:cs="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cs="Wingdings" w:hint="default"/>
      </w:rPr>
    </w:lvl>
    <w:lvl w:ilvl="6" w:tplc="040C0001" w:tentative="1">
      <w:start w:val="1"/>
      <w:numFmt w:val="bullet"/>
      <w:lvlText w:val=""/>
      <w:lvlJc w:val="left"/>
      <w:pPr>
        <w:ind w:left="5400" w:hanging="360"/>
      </w:pPr>
      <w:rPr>
        <w:rFonts w:ascii="Symbol" w:hAnsi="Symbol" w:cs="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cs="Wingdings" w:hint="default"/>
      </w:rPr>
    </w:lvl>
  </w:abstractNum>
  <w:abstractNum w:abstractNumId="9" w15:restartNumberingAfterBreak="0">
    <w:nsid w:val="13D17395"/>
    <w:multiLevelType w:val="hybridMultilevel"/>
    <w:tmpl w:val="CC50BC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72944EA"/>
    <w:multiLevelType w:val="hybridMultilevel"/>
    <w:tmpl w:val="F49A4B2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cs="Wingdings" w:hint="default"/>
      </w:rPr>
    </w:lvl>
    <w:lvl w:ilvl="3" w:tplc="040C0001" w:tentative="1">
      <w:start w:val="1"/>
      <w:numFmt w:val="bullet"/>
      <w:lvlText w:val=""/>
      <w:lvlJc w:val="left"/>
      <w:pPr>
        <w:ind w:left="2520" w:hanging="360"/>
      </w:pPr>
      <w:rPr>
        <w:rFonts w:ascii="Symbol" w:hAnsi="Symbol" w:cs="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cs="Wingdings" w:hint="default"/>
      </w:rPr>
    </w:lvl>
    <w:lvl w:ilvl="6" w:tplc="040C0001" w:tentative="1">
      <w:start w:val="1"/>
      <w:numFmt w:val="bullet"/>
      <w:lvlText w:val=""/>
      <w:lvlJc w:val="left"/>
      <w:pPr>
        <w:ind w:left="4680" w:hanging="360"/>
      </w:pPr>
      <w:rPr>
        <w:rFonts w:ascii="Symbol" w:hAnsi="Symbol" w:cs="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cs="Wingdings" w:hint="default"/>
      </w:rPr>
    </w:lvl>
  </w:abstractNum>
  <w:abstractNum w:abstractNumId="11" w15:restartNumberingAfterBreak="0">
    <w:nsid w:val="196C7C99"/>
    <w:multiLevelType w:val="hybridMultilevel"/>
    <w:tmpl w:val="7DEAF086"/>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cs="Wingdings" w:hint="default"/>
      </w:rPr>
    </w:lvl>
    <w:lvl w:ilvl="3" w:tplc="040C0001" w:tentative="1">
      <w:start w:val="1"/>
      <w:numFmt w:val="bullet"/>
      <w:lvlText w:val=""/>
      <w:lvlJc w:val="left"/>
      <w:pPr>
        <w:ind w:left="2520" w:hanging="360"/>
      </w:pPr>
      <w:rPr>
        <w:rFonts w:ascii="Symbol" w:hAnsi="Symbol" w:cs="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cs="Wingdings" w:hint="default"/>
      </w:rPr>
    </w:lvl>
    <w:lvl w:ilvl="6" w:tplc="040C0001" w:tentative="1">
      <w:start w:val="1"/>
      <w:numFmt w:val="bullet"/>
      <w:lvlText w:val=""/>
      <w:lvlJc w:val="left"/>
      <w:pPr>
        <w:ind w:left="4680" w:hanging="360"/>
      </w:pPr>
      <w:rPr>
        <w:rFonts w:ascii="Symbol" w:hAnsi="Symbol" w:cs="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1DC5492F"/>
    <w:multiLevelType w:val="hybridMultilevel"/>
    <w:tmpl w:val="8C7CD7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1ED9112A"/>
    <w:multiLevelType w:val="hybridMultilevel"/>
    <w:tmpl w:val="34AAE05E"/>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cs="Wingdings" w:hint="default"/>
      </w:rPr>
    </w:lvl>
    <w:lvl w:ilvl="3" w:tplc="040C0001" w:tentative="1">
      <w:start w:val="1"/>
      <w:numFmt w:val="bullet"/>
      <w:lvlText w:val=""/>
      <w:lvlJc w:val="left"/>
      <w:pPr>
        <w:ind w:left="2520" w:hanging="360"/>
      </w:pPr>
      <w:rPr>
        <w:rFonts w:ascii="Symbol" w:hAnsi="Symbol" w:cs="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cs="Wingdings" w:hint="default"/>
      </w:rPr>
    </w:lvl>
    <w:lvl w:ilvl="6" w:tplc="040C0001" w:tentative="1">
      <w:start w:val="1"/>
      <w:numFmt w:val="bullet"/>
      <w:lvlText w:val=""/>
      <w:lvlJc w:val="left"/>
      <w:pPr>
        <w:ind w:left="4680" w:hanging="360"/>
      </w:pPr>
      <w:rPr>
        <w:rFonts w:ascii="Symbol" w:hAnsi="Symbol" w:cs="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cs="Wingdings" w:hint="default"/>
      </w:rPr>
    </w:lvl>
  </w:abstractNum>
  <w:abstractNum w:abstractNumId="14" w15:restartNumberingAfterBreak="0">
    <w:nsid w:val="27CF6A16"/>
    <w:multiLevelType w:val="hybridMultilevel"/>
    <w:tmpl w:val="13DEA4F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cs="Wingdings" w:hint="default"/>
      </w:rPr>
    </w:lvl>
    <w:lvl w:ilvl="3" w:tplc="040C0001" w:tentative="1">
      <w:start w:val="1"/>
      <w:numFmt w:val="bullet"/>
      <w:lvlText w:val=""/>
      <w:lvlJc w:val="left"/>
      <w:pPr>
        <w:ind w:left="2520" w:hanging="360"/>
      </w:pPr>
      <w:rPr>
        <w:rFonts w:ascii="Symbol" w:hAnsi="Symbol" w:cs="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cs="Wingdings" w:hint="default"/>
      </w:rPr>
    </w:lvl>
    <w:lvl w:ilvl="6" w:tplc="040C0001" w:tentative="1">
      <w:start w:val="1"/>
      <w:numFmt w:val="bullet"/>
      <w:lvlText w:val=""/>
      <w:lvlJc w:val="left"/>
      <w:pPr>
        <w:ind w:left="4680" w:hanging="360"/>
      </w:pPr>
      <w:rPr>
        <w:rFonts w:ascii="Symbol" w:hAnsi="Symbol" w:cs="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cs="Wingdings" w:hint="default"/>
      </w:rPr>
    </w:lvl>
  </w:abstractNum>
  <w:abstractNum w:abstractNumId="15" w15:restartNumberingAfterBreak="0">
    <w:nsid w:val="2C240A5A"/>
    <w:multiLevelType w:val="hybridMultilevel"/>
    <w:tmpl w:val="A3C2F6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60A49DE"/>
    <w:multiLevelType w:val="hybridMultilevel"/>
    <w:tmpl w:val="1124D918"/>
    <w:lvl w:ilvl="0" w:tplc="040C0001">
      <w:start w:val="1"/>
      <w:numFmt w:val="bullet"/>
      <w:lvlText w:val=""/>
      <w:lvlJc w:val="left"/>
      <w:pPr>
        <w:ind w:left="360" w:hanging="360"/>
      </w:pPr>
      <w:rPr>
        <w:rFonts w:ascii="Symbol" w:hAnsi="Symbol" w:hint="default"/>
      </w:rPr>
    </w:lvl>
    <w:lvl w:ilvl="1" w:tplc="040C0001">
      <w:start w:val="1"/>
      <w:numFmt w:val="bullet"/>
      <w:lvlText w:val=""/>
      <w:lvlJc w:val="left"/>
      <w:pPr>
        <w:ind w:left="1080" w:hanging="360"/>
      </w:pPr>
      <w:rPr>
        <w:rFonts w:ascii="Symbol" w:hAnsi="Symbol" w:hint="default"/>
      </w:rPr>
    </w:lvl>
    <w:lvl w:ilvl="2" w:tplc="040C0005">
      <w:start w:val="1"/>
      <w:numFmt w:val="bullet"/>
      <w:lvlText w:val=""/>
      <w:lvlJc w:val="left"/>
      <w:pPr>
        <w:ind w:left="1800" w:hanging="360"/>
      </w:pPr>
      <w:rPr>
        <w:rFonts w:ascii="Wingdings" w:hAnsi="Wingdings" w:cs="Wingdings" w:hint="default"/>
      </w:rPr>
    </w:lvl>
    <w:lvl w:ilvl="3" w:tplc="040C0001">
      <w:start w:val="1"/>
      <w:numFmt w:val="bullet"/>
      <w:lvlText w:val=""/>
      <w:lvlJc w:val="left"/>
      <w:pPr>
        <w:ind w:left="2520" w:hanging="360"/>
      </w:pPr>
      <w:rPr>
        <w:rFonts w:ascii="Symbol" w:hAnsi="Symbol" w:cs="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cs="Wingdings" w:hint="default"/>
      </w:rPr>
    </w:lvl>
    <w:lvl w:ilvl="6" w:tplc="040C0001">
      <w:start w:val="1"/>
      <w:numFmt w:val="bullet"/>
      <w:lvlText w:val=""/>
      <w:lvlJc w:val="left"/>
      <w:pPr>
        <w:ind w:left="4680" w:hanging="360"/>
      </w:pPr>
      <w:rPr>
        <w:rFonts w:ascii="Symbol" w:hAnsi="Symbol" w:cs="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cs="Wingdings" w:hint="default"/>
      </w:rPr>
    </w:lvl>
  </w:abstractNum>
  <w:abstractNum w:abstractNumId="17" w15:restartNumberingAfterBreak="0">
    <w:nsid w:val="42591C86"/>
    <w:multiLevelType w:val="hybridMultilevel"/>
    <w:tmpl w:val="07E2BE78"/>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cs="Wingdings" w:hint="default"/>
      </w:rPr>
    </w:lvl>
    <w:lvl w:ilvl="3" w:tplc="040C0001" w:tentative="1">
      <w:start w:val="1"/>
      <w:numFmt w:val="bullet"/>
      <w:lvlText w:val=""/>
      <w:lvlJc w:val="left"/>
      <w:pPr>
        <w:ind w:left="2520" w:hanging="360"/>
      </w:pPr>
      <w:rPr>
        <w:rFonts w:ascii="Symbol" w:hAnsi="Symbol" w:cs="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cs="Wingdings" w:hint="default"/>
      </w:rPr>
    </w:lvl>
    <w:lvl w:ilvl="6" w:tplc="040C0001" w:tentative="1">
      <w:start w:val="1"/>
      <w:numFmt w:val="bullet"/>
      <w:lvlText w:val=""/>
      <w:lvlJc w:val="left"/>
      <w:pPr>
        <w:ind w:left="4680" w:hanging="360"/>
      </w:pPr>
      <w:rPr>
        <w:rFonts w:ascii="Symbol" w:hAnsi="Symbol" w:cs="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cs="Wingdings" w:hint="default"/>
      </w:rPr>
    </w:lvl>
  </w:abstractNum>
  <w:abstractNum w:abstractNumId="18" w15:restartNumberingAfterBreak="0">
    <w:nsid w:val="46C00963"/>
    <w:multiLevelType w:val="hybridMultilevel"/>
    <w:tmpl w:val="9E083310"/>
    <w:lvl w:ilvl="0" w:tplc="040C0001">
      <w:start w:val="1"/>
      <w:numFmt w:val="bullet"/>
      <w:lvlText w:val=""/>
      <w:lvlJc w:val="left"/>
      <w:pPr>
        <w:ind w:left="360" w:hanging="360"/>
      </w:pPr>
      <w:rPr>
        <w:rFonts w:ascii="Symbol" w:hAnsi="Symbol" w:hint="default"/>
      </w:rPr>
    </w:lvl>
    <w:lvl w:ilvl="1" w:tplc="040C0001">
      <w:start w:val="1"/>
      <w:numFmt w:val="bullet"/>
      <w:lvlText w:val=""/>
      <w:lvlJc w:val="left"/>
      <w:pPr>
        <w:ind w:left="1080" w:hanging="360"/>
      </w:pPr>
      <w:rPr>
        <w:rFonts w:ascii="Symbol" w:hAnsi="Symbol" w:hint="default"/>
      </w:rPr>
    </w:lvl>
    <w:lvl w:ilvl="2" w:tplc="040C0005">
      <w:start w:val="1"/>
      <w:numFmt w:val="bullet"/>
      <w:lvlText w:val=""/>
      <w:lvlJc w:val="left"/>
      <w:pPr>
        <w:ind w:left="1800" w:hanging="360"/>
      </w:pPr>
      <w:rPr>
        <w:rFonts w:ascii="Wingdings" w:hAnsi="Wingdings" w:cs="Wingdings" w:hint="default"/>
      </w:rPr>
    </w:lvl>
    <w:lvl w:ilvl="3" w:tplc="040C0001">
      <w:start w:val="1"/>
      <w:numFmt w:val="bullet"/>
      <w:lvlText w:val=""/>
      <w:lvlJc w:val="left"/>
      <w:pPr>
        <w:ind w:left="2520" w:hanging="360"/>
      </w:pPr>
      <w:rPr>
        <w:rFonts w:ascii="Symbol" w:hAnsi="Symbol" w:cs="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cs="Wingdings" w:hint="default"/>
      </w:rPr>
    </w:lvl>
    <w:lvl w:ilvl="6" w:tplc="040C0001">
      <w:start w:val="1"/>
      <w:numFmt w:val="bullet"/>
      <w:lvlText w:val=""/>
      <w:lvlJc w:val="left"/>
      <w:pPr>
        <w:ind w:left="4680" w:hanging="360"/>
      </w:pPr>
      <w:rPr>
        <w:rFonts w:ascii="Symbol" w:hAnsi="Symbol" w:cs="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cs="Wingdings" w:hint="default"/>
      </w:rPr>
    </w:lvl>
  </w:abstractNum>
  <w:abstractNum w:abstractNumId="19" w15:restartNumberingAfterBreak="0">
    <w:nsid w:val="482170FB"/>
    <w:multiLevelType w:val="hybridMultilevel"/>
    <w:tmpl w:val="37DE8748"/>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4C27388D"/>
    <w:multiLevelType w:val="hybridMultilevel"/>
    <w:tmpl w:val="9542B0E6"/>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cs="Wingdings" w:hint="default"/>
      </w:rPr>
    </w:lvl>
    <w:lvl w:ilvl="3" w:tplc="040C0001" w:tentative="1">
      <w:start w:val="1"/>
      <w:numFmt w:val="bullet"/>
      <w:lvlText w:val=""/>
      <w:lvlJc w:val="left"/>
      <w:pPr>
        <w:ind w:left="2520" w:hanging="360"/>
      </w:pPr>
      <w:rPr>
        <w:rFonts w:ascii="Symbol" w:hAnsi="Symbol" w:cs="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cs="Wingdings" w:hint="default"/>
      </w:rPr>
    </w:lvl>
    <w:lvl w:ilvl="6" w:tplc="040C0001" w:tentative="1">
      <w:start w:val="1"/>
      <w:numFmt w:val="bullet"/>
      <w:lvlText w:val=""/>
      <w:lvlJc w:val="left"/>
      <w:pPr>
        <w:ind w:left="4680" w:hanging="360"/>
      </w:pPr>
      <w:rPr>
        <w:rFonts w:ascii="Symbol" w:hAnsi="Symbol" w:cs="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cs="Wingdings" w:hint="default"/>
      </w:rPr>
    </w:lvl>
  </w:abstractNum>
  <w:abstractNum w:abstractNumId="21" w15:restartNumberingAfterBreak="0">
    <w:nsid w:val="58E05867"/>
    <w:multiLevelType w:val="hybridMultilevel"/>
    <w:tmpl w:val="6B5E6BAE"/>
    <w:lvl w:ilvl="0" w:tplc="040C0001">
      <w:start w:val="1"/>
      <w:numFmt w:val="bullet"/>
      <w:lvlText w:val=""/>
      <w:lvlJc w:val="left"/>
      <w:pPr>
        <w:ind w:left="360" w:hanging="360"/>
      </w:pPr>
      <w:rPr>
        <w:rFonts w:ascii="Symbol" w:hAnsi="Symbol" w:hint="default"/>
      </w:rPr>
    </w:lvl>
    <w:lvl w:ilvl="1" w:tplc="040C0001">
      <w:start w:val="1"/>
      <w:numFmt w:val="bullet"/>
      <w:lvlText w:val=""/>
      <w:lvlJc w:val="left"/>
      <w:pPr>
        <w:ind w:left="1080" w:hanging="360"/>
      </w:pPr>
      <w:rPr>
        <w:rFonts w:ascii="Symbol" w:hAnsi="Symbol" w:hint="default"/>
      </w:rPr>
    </w:lvl>
    <w:lvl w:ilvl="2" w:tplc="040C0005">
      <w:start w:val="1"/>
      <w:numFmt w:val="bullet"/>
      <w:lvlText w:val=""/>
      <w:lvlJc w:val="left"/>
      <w:pPr>
        <w:ind w:left="1800" w:hanging="360"/>
      </w:pPr>
      <w:rPr>
        <w:rFonts w:ascii="Wingdings" w:hAnsi="Wingdings" w:cs="Wingdings" w:hint="default"/>
      </w:rPr>
    </w:lvl>
    <w:lvl w:ilvl="3" w:tplc="040C0001">
      <w:start w:val="1"/>
      <w:numFmt w:val="bullet"/>
      <w:lvlText w:val=""/>
      <w:lvlJc w:val="left"/>
      <w:pPr>
        <w:ind w:left="2520" w:hanging="360"/>
      </w:pPr>
      <w:rPr>
        <w:rFonts w:ascii="Symbol" w:hAnsi="Symbol" w:cs="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cs="Wingdings" w:hint="default"/>
      </w:rPr>
    </w:lvl>
    <w:lvl w:ilvl="6" w:tplc="040C0001">
      <w:start w:val="1"/>
      <w:numFmt w:val="bullet"/>
      <w:lvlText w:val=""/>
      <w:lvlJc w:val="left"/>
      <w:pPr>
        <w:ind w:left="4680" w:hanging="360"/>
      </w:pPr>
      <w:rPr>
        <w:rFonts w:ascii="Symbol" w:hAnsi="Symbol" w:cs="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cs="Wingdings" w:hint="default"/>
      </w:rPr>
    </w:lvl>
  </w:abstractNum>
  <w:abstractNum w:abstractNumId="22" w15:restartNumberingAfterBreak="0">
    <w:nsid w:val="5D1835E5"/>
    <w:multiLevelType w:val="hybridMultilevel"/>
    <w:tmpl w:val="85FA6B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0BD7490"/>
    <w:multiLevelType w:val="hybridMultilevel"/>
    <w:tmpl w:val="F09C52E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cs="Wingdings" w:hint="default"/>
      </w:rPr>
    </w:lvl>
    <w:lvl w:ilvl="3" w:tplc="040C0001" w:tentative="1">
      <w:start w:val="1"/>
      <w:numFmt w:val="bullet"/>
      <w:lvlText w:val=""/>
      <w:lvlJc w:val="left"/>
      <w:pPr>
        <w:ind w:left="2520" w:hanging="360"/>
      </w:pPr>
      <w:rPr>
        <w:rFonts w:ascii="Symbol" w:hAnsi="Symbol" w:cs="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cs="Wingdings" w:hint="default"/>
      </w:rPr>
    </w:lvl>
    <w:lvl w:ilvl="6" w:tplc="040C0001" w:tentative="1">
      <w:start w:val="1"/>
      <w:numFmt w:val="bullet"/>
      <w:lvlText w:val=""/>
      <w:lvlJc w:val="left"/>
      <w:pPr>
        <w:ind w:left="4680" w:hanging="360"/>
      </w:pPr>
      <w:rPr>
        <w:rFonts w:ascii="Symbol" w:hAnsi="Symbol" w:cs="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cs="Wingdings" w:hint="default"/>
      </w:rPr>
    </w:lvl>
  </w:abstractNum>
  <w:abstractNum w:abstractNumId="24" w15:restartNumberingAfterBreak="0">
    <w:nsid w:val="60E7365C"/>
    <w:multiLevelType w:val="hybridMultilevel"/>
    <w:tmpl w:val="7234CC20"/>
    <w:lvl w:ilvl="0" w:tplc="040C0001">
      <w:start w:val="1"/>
      <w:numFmt w:val="bullet"/>
      <w:lvlText w:val=""/>
      <w:lvlJc w:val="left"/>
      <w:pPr>
        <w:ind w:left="360" w:hanging="360"/>
      </w:pPr>
      <w:rPr>
        <w:rFonts w:ascii="Symbol" w:hAnsi="Symbol" w:hint="default"/>
      </w:rPr>
    </w:lvl>
    <w:lvl w:ilvl="1" w:tplc="040C0001">
      <w:start w:val="1"/>
      <w:numFmt w:val="bullet"/>
      <w:lvlText w:val=""/>
      <w:lvlJc w:val="left"/>
      <w:pPr>
        <w:ind w:left="1080" w:hanging="360"/>
      </w:pPr>
      <w:rPr>
        <w:rFonts w:ascii="Symbol" w:hAnsi="Symbol" w:hint="default"/>
      </w:rPr>
    </w:lvl>
    <w:lvl w:ilvl="2" w:tplc="040C0005">
      <w:start w:val="1"/>
      <w:numFmt w:val="bullet"/>
      <w:lvlText w:val=""/>
      <w:lvlJc w:val="left"/>
      <w:pPr>
        <w:ind w:left="1800" w:hanging="360"/>
      </w:pPr>
      <w:rPr>
        <w:rFonts w:ascii="Wingdings" w:hAnsi="Wingdings" w:cs="Wingdings" w:hint="default"/>
      </w:rPr>
    </w:lvl>
    <w:lvl w:ilvl="3" w:tplc="040C0001">
      <w:start w:val="1"/>
      <w:numFmt w:val="bullet"/>
      <w:lvlText w:val=""/>
      <w:lvlJc w:val="left"/>
      <w:pPr>
        <w:ind w:left="2520" w:hanging="360"/>
      </w:pPr>
      <w:rPr>
        <w:rFonts w:ascii="Symbol" w:hAnsi="Symbol" w:cs="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cs="Wingdings" w:hint="default"/>
      </w:rPr>
    </w:lvl>
    <w:lvl w:ilvl="6" w:tplc="040C0001">
      <w:start w:val="1"/>
      <w:numFmt w:val="bullet"/>
      <w:lvlText w:val=""/>
      <w:lvlJc w:val="left"/>
      <w:pPr>
        <w:ind w:left="4680" w:hanging="360"/>
      </w:pPr>
      <w:rPr>
        <w:rFonts w:ascii="Symbol" w:hAnsi="Symbol" w:cs="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cs="Wingdings" w:hint="default"/>
      </w:rPr>
    </w:lvl>
  </w:abstractNum>
  <w:abstractNum w:abstractNumId="25" w15:restartNumberingAfterBreak="0">
    <w:nsid w:val="63B71EFF"/>
    <w:multiLevelType w:val="hybridMultilevel"/>
    <w:tmpl w:val="BCB04BA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cs="Wingdings" w:hint="default"/>
      </w:rPr>
    </w:lvl>
    <w:lvl w:ilvl="3" w:tplc="040C0001" w:tentative="1">
      <w:start w:val="1"/>
      <w:numFmt w:val="bullet"/>
      <w:lvlText w:val=""/>
      <w:lvlJc w:val="left"/>
      <w:pPr>
        <w:ind w:left="2520" w:hanging="360"/>
      </w:pPr>
      <w:rPr>
        <w:rFonts w:ascii="Symbol" w:hAnsi="Symbol" w:cs="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cs="Wingdings" w:hint="default"/>
      </w:rPr>
    </w:lvl>
    <w:lvl w:ilvl="6" w:tplc="040C0001" w:tentative="1">
      <w:start w:val="1"/>
      <w:numFmt w:val="bullet"/>
      <w:lvlText w:val=""/>
      <w:lvlJc w:val="left"/>
      <w:pPr>
        <w:ind w:left="4680" w:hanging="360"/>
      </w:pPr>
      <w:rPr>
        <w:rFonts w:ascii="Symbol" w:hAnsi="Symbol" w:cs="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cs="Wingdings" w:hint="default"/>
      </w:rPr>
    </w:lvl>
  </w:abstractNum>
  <w:abstractNum w:abstractNumId="26" w15:restartNumberingAfterBreak="0">
    <w:nsid w:val="6DCE3D51"/>
    <w:multiLevelType w:val="hybridMultilevel"/>
    <w:tmpl w:val="080279B2"/>
    <w:lvl w:ilvl="0" w:tplc="040C0001">
      <w:start w:val="1"/>
      <w:numFmt w:val="bullet"/>
      <w:lvlText w:val=""/>
      <w:lvlJc w:val="left"/>
      <w:pPr>
        <w:ind w:left="360" w:hanging="360"/>
      </w:pPr>
      <w:rPr>
        <w:rFonts w:ascii="Symbol" w:hAnsi="Symbol" w:hint="default"/>
      </w:rPr>
    </w:lvl>
    <w:lvl w:ilvl="1" w:tplc="040C0001">
      <w:start w:val="1"/>
      <w:numFmt w:val="bullet"/>
      <w:lvlText w:val=""/>
      <w:lvlJc w:val="left"/>
      <w:pPr>
        <w:ind w:left="1080" w:hanging="360"/>
      </w:pPr>
      <w:rPr>
        <w:rFonts w:ascii="Symbol" w:hAnsi="Symbol" w:hint="default"/>
      </w:rPr>
    </w:lvl>
    <w:lvl w:ilvl="2" w:tplc="040C0005" w:tentative="1">
      <w:start w:val="1"/>
      <w:numFmt w:val="bullet"/>
      <w:lvlText w:val=""/>
      <w:lvlJc w:val="left"/>
      <w:pPr>
        <w:ind w:left="1800" w:hanging="360"/>
      </w:pPr>
      <w:rPr>
        <w:rFonts w:ascii="Wingdings" w:hAnsi="Wingdings" w:cs="Wingdings" w:hint="default"/>
      </w:rPr>
    </w:lvl>
    <w:lvl w:ilvl="3" w:tplc="040C0001" w:tentative="1">
      <w:start w:val="1"/>
      <w:numFmt w:val="bullet"/>
      <w:lvlText w:val=""/>
      <w:lvlJc w:val="left"/>
      <w:pPr>
        <w:ind w:left="2520" w:hanging="360"/>
      </w:pPr>
      <w:rPr>
        <w:rFonts w:ascii="Symbol" w:hAnsi="Symbol" w:cs="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cs="Wingdings" w:hint="default"/>
      </w:rPr>
    </w:lvl>
    <w:lvl w:ilvl="6" w:tplc="040C0001" w:tentative="1">
      <w:start w:val="1"/>
      <w:numFmt w:val="bullet"/>
      <w:lvlText w:val=""/>
      <w:lvlJc w:val="left"/>
      <w:pPr>
        <w:ind w:left="4680" w:hanging="360"/>
      </w:pPr>
      <w:rPr>
        <w:rFonts w:ascii="Symbol" w:hAnsi="Symbol" w:cs="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cs="Wingdings" w:hint="default"/>
      </w:rPr>
    </w:lvl>
  </w:abstractNum>
  <w:abstractNum w:abstractNumId="27" w15:restartNumberingAfterBreak="0">
    <w:nsid w:val="6E8E116F"/>
    <w:multiLevelType w:val="hybridMultilevel"/>
    <w:tmpl w:val="0CA465A4"/>
    <w:lvl w:ilvl="0" w:tplc="F92CD6C6">
      <w:numFmt w:val="bullet"/>
      <w:lvlText w:val="-"/>
      <w:lvlJc w:val="left"/>
      <w:pPr>
        <w:ind w:left="720" w:hanging="360"/>
      </w:pPr>
      <w:rPr>
        <w:rFonts w:ascii="Calibri" w:eastAsiaTheme="minorHAnsi" w:hAnsi="Calibri" w:cs="Calibri"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6FA9649E"/>
    <w:multiLevelType w:val="hybridMultilevel"/>
    <w:tmpl w:val="9CCE0DF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cs="Wingdings" w:hint="default"/>
      </w:rPr>
    </w:lvl>
    <w:lvl w:ilvl="3" w:tplc="040C0001" w:tentative="1">
      <w:start w:val="1"/>
      <w:numFmt w:val="bullet"/>
      <w:lvlText w:val=""/>
      <w:lvlJc w:val="left"/>
      <w:pPr>
        <w:ind w:left="2520" w:hanging="360"/>
      </w:pPr>
      <w:rPr>
        <w:rFonts w:ascii="Symbol" w:hAnsi="Symbol" w:cs="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cs="Wingdings" w:hint="default"/>
      </w:rPr>
    </w:lvl>
    <w:lvl w:ilvl="6" w:tplc="040C0001" w:tentative="1">
      <w:start w:val="1"/>
      <w:numFmt w:val="bullet"/>
      <w:lvlText w:val=""/>
      <w:lvlJc w:val="left"/>
      <w:pPr>
        <w:ind w:left="4680" w:hanging="360"/>
      </w:pPr>
      <w:rPr>
        <w:rFonts w:ascii="Symbol" w:hAnsi="Symbol" w:cs="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cs="Wingdings" w:hint="default"/>
      </w:rPr>
    </w:lvl>
  </w:abstractNum>
  <w:abstractNum w:abstractNumId="29" w15:restartNumberingAfterBreak="0">
    <w:nsid w:val="7A5135AC"/>
    <w:multiLevelType w:val="hybridMultilevel"/>
    <w:tmpl w:val="97CCF5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E013F54"/>
    <w:multiLevelType w:val="hybridMultilevel"/>
    <w:tmpl w:val="65803AB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cs="Wingdings" w:hint="default"/>
      </w:rPr>
    </w:lvl>
    <w:lvl w:ilvl="3" w:tplc="040C0001" w:tentative="1">
      <w:start w:val="1"/>
      <w:numFmt w:val="bullet"/>
      <w:lvlText w:val=""/>
      <w:lvlJc w:val="left"/>
      <w:pPr>
        <w:ind w:left="2520" w:hanging="360"/>
      </w:pPr>
      <w:rPr>
        <w:rFonts w:ascii="Symbol" w:hAnsi="Symbol" w:cs="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cs="Wingdings" w:hint="default"/>
      </w:rPr>
    </w:lvl>
    <w:lvl w:ilvl="6" w:tplc="040C0001" w:tentative="1">
      <w:start w:val="1"/>
      <w:numFmt w:val="bullet"/>
      <w:lvlText w:val=""/>
      <w:lvlJc w:val="left"/>
      <w:pPr>
        <w:ind w:left="4680" w:hanging="360"/>
      </w:pPr>
      <w:rPr>
        <w:rFonts w:ascii="Symbol" w:hAnsi="Symbol" w:cs="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cs="Wingdings" w:hint="default"/>
      </w:rPr>
    </w:lvl>
  </w:abstractNum>
  <w:num w:numId="1">
    <w:abstractNumId w:val="18"/>
  </w:num>
  <w:num w:numId="2">
    <w:abstractNumId w:val="27"/>
  </w:num>
  <w:num w:numId="3">
    <w:abstractNumId w:val="8"/>
  </w:num>
  <w:num w:numId="4">
    <w:abstractNumId w:val="4"/>
  </w:num>
  <w:num w:numId="5">
    <w:abstractNumId w:val="5"/>
  </w:num>
  <w:num w:numId="6">
    <w:abstractNumId w:val="12"/>
  </w:num>
  <w:num w:numId="7">
    <w:abstractNumId w:val="28"/>
  </w:num>
  <w:num w:numId="8">
    <w:abstractNumId w:val="22"/>
  </w:num>
  <w:num w:numId="9">
    <w:abstractNumId w:val="13"/>
  </w:num>
  <w:num w:numId="10">
    <w:abstractNumId w:val="3"/>
  </w:num>
  <w:num w:numId="11">
    <w:abstractNumId w:val="14"/>
  </w:num>
  <w:num w:numId="12">
    <w:abstractNumId w:val="21"/>
  </w:num>
  <w:num w:numId="13">
    <w:abstractNumId w:val="30"/>
  </w:num>
  <w:num w:numId="14">
    <w:abstractNumId w:val="25"/>
  </w:num>
  <w:num w:numId="15">
    <w:abstractNumId w:val="24"/>
  </w:num>
  <w:num w:numId="16">
    <w:abstractNumId w:val="17"/>
  </w:num>
  <w:num w:numId="17">
    <w:abstractNumId w:val="15"/>
  </w:num>
  <w:num w:numId="18">
    <w:abstractNumId w:val="10"/>
  </w:num>
  <w:num w:numId="19">
    <w:abstractNumId w:val="29"/>
  </w:num>
  <w:num w:numId="20">
    <w:abstractNumId w:val="20"/>
  </w:num>
  <w:num w:numId="21">
    <w:abstractNumId w:val="16"/>
  </w:num>
  <w:num w:numId="22">
    <w:abstractNumId w:val="11"/>
  </w:num>
  <w:num w:numId="23">
    <w:abstractNumId w:val="23"/>
  </w:num>
  <w:num w:numId="24">
    <w:abstractNumId w:val="9"/>
  </w:num>
  <w:num w:numId="25">
    <w:abstractNumId w:val="1"/>
  </w:num>
  <w:num w:numId="26">
    <w:abstractNumId w:val="7"/>
  </w:num>
  <w:num w:numId="27">
    <w:abstractNumId w:val="26"/>
  </w:num>
  <w:num w:numId="28">
    <w:abstractNumId w:val="0"/>
  </w:num>
  <w:num w:numId="29">
    <w:abstractNumId w:val="6"/>
  </w:num>
  <w:num w:numId="30">
    <w:abstractNumId w:val="19"/>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BB4"/>
    <w:rsid w:val="000278F6"/>
    <w:rsid w:val="0005460E"/>
    <w:rsid w:val="00070FFD"/>
    <w:rsid w:val="000B34E9"/>
    <w:rsid w:val="00207384"/>
    <w:rsid w:val="002502A3"/>
    <w:rsid w:val="00275D07"/>
    <w:rsid w:val="002C51CD"/>
    <w:rsid w:val="002D1B3B"/>
    <w:rsid w:val="002F1CA4"/>
    <w:rsid w:val="003045B2"/>
    <w:rsid w:val="00562F7D"/>
    <w:rsid w:val="005C3EDD"/>
    <w:rsid w:val="00736146"/>
    <w:rsid w:val="00833866"/>
    <w:rsid w:val="00865207"/>
    <w:rsid w:val="00883BF9"/>
    <w:rsid w:val="008C4C9F"/>
    <w:rsid w:val="009939FA"/>
    <w:rsid w:val="00B027DE"/>
    <w:rsid w:val="00B7472A"/>
    <w:rsid w:val="00BD559D"/>
    <w:rsid w:val="00C535C2"/>
    <w:rsid w:val="00C75B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0278"/>
  <w15:chartTrackingRefBased/>
  <w15:docId w15:val="{88736C36-5106-443B-97EF-1BFB43D55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BB4"/>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75BB4"/>
    <w:pPr>
      <w:ind w:left="720"/>
      <w:contextualSpacing/>
    </w:pPr>
  </w:style>
  <w:style w:type="paragraph" w:styleId="En-tte">
    <w:name w:val="header"/>
    <w:basedOn w:val="Normal"/>
    <w:link w:val="En-tteCar"/>
    <w:uiPriority w:val="99"/>
    <w:unhideWhenUsed/>
    <w:rsid w:val="008C4C9F"/>
    <w:pPr>
      <w:tabs>
        <w:tab w:val="center" w:pos="4536"/>
        <w:tab w:val="right" w:pos="9072"/>
      </w:tabs>
      <w:spacing w:after="0" w:line="240" w:lineRule="auto"/>
    </w:pPr>
  </w:style>
  <w:style w:type="character" w:customStyle="1" w:styleId="En-tteCar">
    <w:name w:val="En-tête Car"/>
    <w:basedOn w:val="Policepardfaut"/>
    <w:link w:val="En-tte"/>
    <w:uiPriority w:val="99"/>
    <w:rsid w:val="008C4C9F"/>
  </w:style>
  <w:style w:type="paragraph" w:styleId="Pieddepage">
    <w:name w:val="footer"/>
    <w:basedOn w:val="Normal"/>
    <w:link w:val="PieddepageCar"/>
    <w:uiPriority w:val="99"/>
    <w:unhideWhenUsed/>
    <w:rsid w:val="008C4C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4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647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1411</Words>
  <Characters>7766</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Guigné</dc:creator>
  <cp:keywords/>
  <dc:description/>
  <cp:lastModifiedBy>Léo Guigné</cp:lastModifiedBy>
  <cp:revision>10</cp:revision>
  <dcterms:created xsi:type="dcterms:W3CDTF">2020-05-03T14:19:00Z</dcterms:created>
  <dcterms:modified xsi:type="dcterms:W3CDTF">2020-05-09T11:30:00Z</dcterms:modified>
</cp:coreProperties>
</file>