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CRÔNICAS DE ASTERATH</w:t>
        <w:br/>
        <w:t>Regras Consolidadas do RPG</w:t>
      </w:r>
    </w:p>
    <w:p>
      <w:pPr>
        <w:jc w:val="center"/>
      </w:pPr>
      <w:r>
        <w:rPr>
          <w:b/>
          <w:sz w:val="24"/>
        </w:rPr>
        <w:t>Núcleo universal — versão 0.3</w:t>
      </w:r>
    </w:p>
    <w:p>
      <w:r>
        <w:rPr>
          <w:b/>
        </w:rPr>
        <w:t xml:space="preserve">Escopo. </w:t>
      </w:r>
      <w:r>
        <w:t>Este documento registra somente regras que se aplicam ao sistema como um todo, independentemente de povo, raça, classe ou tradição. Mecânicas próprias de classes, bestiário e Língua Dracônica permanecem em artefatos específicos.</w:t>
      </w:r>
    </w:p>
    <w:p>
      <w:r>
        <w:rPr>
          <w:b/>
        </w:rPr>
        <w:t xml:space="preserve">Princípio. </w:t>
      </w:r>
      <w:r>
        <w:t>Quando um valor ainda depende de playtest, o texto registra a estrutura consolidada e identifica o parâmetro como experimental. O objetivo é preservar decisões de design sem fingir precisão numérica antes da mesa.</w:t>
      </w:r>
    </w:p>
    <w:p>
      <w:pPr>
        <w:pStyle w:val="Heading1"/>
      </w:pPr>
      <w:r>
        <w:t>1. Estrutura universal do personagem</w:t>
      </w:r>
    </w:p>
    <w:p>
      <w:r>
        <w:t>A construção de personagem é modular. Nem toda camada precisa alterar números; várias existem para determinar acesso, capacidades, reputação, treinamento e posição no mundo.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Camada</w:t>
            </w:r>
          </w:p>
        </w:tc>
        <w:tc>
          <w:tcPr>
            <w:tcW w:type="dxa" w:w="4986"/>
          </w:tcPr>
          <w:p>
            <w:r>
              <w:t>Função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Povo/Raça</w:t>
            </w:r>
          </w:p>
        </w:tc>
        <w:tc>
          <w:tcPr>
            <w:tcW w:type="dxa" w:w="4986"/>
          </w:tcPr>
          <w:p>
            <w:r>
              <w:t>Herança biológica ou ontológica, capacidades inerentes e limitações.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Linhagem</w:t>
            </w:r>
          </w:p>
        </w:tc>
        <w:tc>
          <w:tcPr>
            <w:tcW w:type="dxa" w:w="4986"/>
          </w:tcPr>
          <w:p>
            <w:r>
              <w:t>Desdobramento de herança quando o povo possuir linhagens relevantes.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Procedência</w:t>
            </w:r>
          </w:p>
        </w:tc>
        <w:tc>
          <w:tcPr>
            <w:tcW w:type="dxa" w:w="4986"/>
          </w:tcPr>
          <w:p>
            <w:r>
              <w:t>Território e cultura em que o personagem cresceu.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Background social</w:t>
            </w:r>
          </w:p>
        </w:tc>
        <w:tc>
          <w:tcPr>
            <w:tcW w:type="dxa" w:w="4986"/>
          </w:tcPr>
          <w:p>
            <w:r>
              <w:t>Origem social e condições de formação.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Ofício</w:t>
            </w:r>
          </w:p>
        </w:tc>
        <w:tc>
          <w:tcPr>
            <w:tcW w:type="dxa" w:w="4986"/>
          </w:tcPr>
          <w:p>
            <w:r>
              <w:t>Formação prática e profissional.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Classe</w:t>
            </w:r>
          </w:p>
        </w:tc>
        <w:tc>
          <w:tcPr>
            <w:tcW w:type="dxa" w:w="4986"/>
          </w:tcPr>
          <w:p>
            <w:r>
              <w:t>Como o personagem enfrenta perigo, conflito e aventura.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Tradição/Escola</w:t>
            </w:r>
          </w:p>
        </w:tc>
        <w:tc>
          <w:tcPr>
            <w:tcW w:type="dxa" w:w="4986"/>
          </w:tcPr>
          <w:p>
            <w:r>
              <w:t>Forma cultural, técnica ou ontológica de exercer uma classe ou poder.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Facção/Ordem</w:t>
            </w:r>
          </w:p>
        </w:tc>
        <w:tc>
          <w:tcPr>
            <w:tcW w:type="dxa" w:w="4986"/>
          </w:tcPr>
          <w:p>
            <w:r>
              <w:t>Vínculo institucional, treinamento, deveres e reputação.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Corrente ideológica</w:t>
            </w:r>
          </w:p>
        </w:tc>
        <w:tc>
          <w:tcPr>
            <w:tcW w:type="dxa" w:w="4986"/>
          </w:tcPr>
          <w:p>
            <w:r>
              <w:t>Posição política, religiosa ou filosófica.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Reputação</w:t>
            </w:r>
          </w:p>
        </w:tc>
        <w:tc>
          <w:tcPr>
            <w:tcW w:type="dxa" w:w="4986"/>
          </w:tcPr>
          <w:p>
            <w:r>
              <w:t>Permissões, acessos e relações contextuais; não é um bônus genérico de Carisma.</w:t>
            </w:r>
          </w:p>
        </w:tc>
      </w:tr>
    </w:tbl>
    <w:p>
      <w:pPr>
        <w:pStyle w:val="Heading2"/>
      </w:pPr>
      <w:r>
        <w:t>1.1 Background social</w:t>
      </w:r>
    </w:p>
    <w:p>
      <w:r>
        <w:t>Direção consolidada atual: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Background</w:t>
            </w:r>
          </w:p>
        </w:tc>
        <w:tc>
          <w:tcPr>
            <w:tcW w:type="dxa" w:w="4986"/>
          </w:tcPr>
          <w:p>
            <w:r>
              <w:t>Efeito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Bem-nascido</w:t>
            </w:r>
          </w:p>
        </w:tc>
        <w:tc>
          <w:tcPr>
            <w:tcW w:type="dxa" w:w="4986"/>
          </w:tcPr>
          <w:p>
            <w:r>
              <w:t>+1 em testes de Lore ligados a educação formal, etiqueta, instituições e cultura letrada.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Indigente</w:t>
            </w:r>
          </w:p>
        </w:tc>
        <w:tc>
          <w:tcPr>
            <w:tcW w:type="dxa" w:w="4986"/>
          </w:tcPr>
          <w:p>
            <w:r>
              <w:t>+1 em testes de CON contra privação, alimento ou água ruins, doenças comuns e condições insalubres.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Trabalhador</w:t>
            </w:r>
          </w:p>
        </w:tc>
        <w:tc>
          <w:tcPr>
            <w:tcW w:type="dxa" w:w="4986"/>
          </w:tcPr>
          <w:p>
            <w:r>
              <w:t>+1 em testes de CON ligados a esforço prolongado, fadiga, trabalho físico e condições laborais.</w:t>
            </w:r>
          </w:p>
        </w:tc>
      </w:tr>
    </w:tbl>
    <w:p>
      <w:r>
        <w:t>Esses bônus são contextuais. Background não altera PV diretamente.</w:t>
      </w:r>
    </w:p>
    <w:p>
      <w:pPr>
        <w:pStyle w:val="Heading1"/>
      </w:pPr>
      <w:r>
        <w:t>2. Atributos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r>
              <w:t>Sigla</w:t>
            </w:r>
          </w:p>
        </w:tc>
        <w:tc>
          <w:tcPr>
            <w:tcW w:type="dxa" w:w="3324"/>
          </w:tcPr>
          <w:p>
            <w:r>
              <w:t>Atributo</w:t>
            </w:r>
          </w:p>
        </w:tc>
        <w:tc>
          <w:tcPr>
            <w:tcW w:type="dxa" w:w="3324"/>
          </w:tcPr>
          <w:p>
            <w:r>
              <w:t>Abrangência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STR</w:t>
            </w:r>
          </w:p>
        </w:tc>
        <w:tc>
          <w:tcPr>
            <w:tcW w:type="dxa" w:w="3324"/>
          </w:tcPr>
          <w:p>
            <w:r>
              <w:t>Força</w:t>
            </w:r>
          </w:p>
        </w:tc>
        <w:tc>
          <w:tcPr>
            <w:tcW w:type="dxa" w:w="3324"/>
          </w:tcPr>
          <w:p>
            <w:r>
              <w:t>Potência física, impacto, carga, agarrões e esforço bruto.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DEX</w:t>
            </w:r>
          </w:p>
        </w:tc>
        <w:tc>
          <w:tcPr>
            <w:tcW w:type="dxa" w:w="3324"/>
          </w:tcPr>
          <w:p>
            <w:r>
              <w:t>Destreza</w:t>
            </w:r>
          </w:p>
        </w:tc>
        <w:tc>
          <w:tcPr>
            <w:tcW w:type="dxa" w:w="3324"/>
          </w:tcPr>
          <w:p>
            <w:r>
              <w:t>Precisão, velocidade, coordenação, equilíbrio e execução corporal.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CON</w:t>
            </w:r>
          </w:p>
        </w:tc>
        <w:tc>
          <w:tcPr>
            <w:tcW w:type="dxa" w:w="3324"/>
          </w:tcPr>
          <w:p>
            <w:r>
              <w:t>Constituição</w:t>
            </w:r>
          </w:p>
        </w:tc>
        <w:tc>
          <w:tcPr>
            <w:tcW w:type="dxa" w:w="3324"/>
          </w:tcPr>
          <w:p>
            <w:r>
              <w:t>Vitalidade, robustez, resistência corporal, fadiga e sobrevivência.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CHA</w:t>
            </w:r>
          </w:p>
        </w:tc>
        <w:tc>
          <w:tcPr>
            <w:tcW w:type="dxa" w:w="3324"/>
          </w:tcPr>
          <w:p>
            <w:r>
              <w:t>Carisma</w:t>
            </w:r>
          </w:p>
        </w:tc>
        <w:tc>
          <w:tcPr>
            <w:tcW w:type="dxa" w:w="3324"/>
          </w:tcPr>
          <w:p>
            <w:r>
              <w:t>Presença, autoridade, persuasão, imposição e afirmação da identidade.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LOR</w:t>
            </w:r>
          </w:p>
        </w:tc>
        <w:tc>
          <w:tcPr>
            <w:tcW w:type="dxa" w:w="3324"/>
          </w:tcPr>
          <w:p>
            <w:r>
              <w:t>Lore</w:t>
            </w:r>
          </w:p>
        </w:tc>
        <w:tc>
          <w:tcPr>
            <w:tcW w:type="dxa" w:w="3324"/>
          </w:tcPr>
          <w:p>
            <w:r>
              <w:t>Conhecimento, compreensão, memória contextual e domínio teórico.</w:t>
            </w:r>
          </w:p>
        </w:tc>
      </w:tr>
    </w:tbl>
    <w:p>
      <w:pPr>
        <w:pStyle w:val="Heading2"/>
      </w:pPr>
      <w:r>
        <w:t>2.1 Escala de bônus de atributo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Valor</w:t>
            </w:r>
          </w:p>
        </w:tc>
        <w:tc>
          <w:tcPr>
            <w:tcW w:type="dxa" w:w="4986"/>
          </w:tcPr>
          <w:p>
            <w:r>
              <w:t>Bônus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+0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6–7</w:t>
            </w:r>
          </w:p>
        </w:tc>
        <w:tc>
          <w:tcPr>
            <w:tcW w:type="dxa" w:w="4986"/>
          </w:tcPr>
          <w:p>
            <w:r>
              <w:t>+1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8–9</w:t>
            </w:r>
          </w:p>
        </w:tc>
        <w:tc>
          <w:tcPr>
            <w:tcW w:type="dxa" w:w="4986"/>
          </w:tcPr>
          <w:p>
            <w:r>
              <w:t>+2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10–11</w:t>
            </w:r>
          </w:p>
        </w:tc>
        <w:tc>
          <w:tcPr>
            <w:tcW w:type="dxa" w:w="4986"/>
          </w:tcPr>
          <w:p>
            <w:r>
              <w:t>+3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12–13</w:t>
            </w:r>
          </w:p>
        </w:tc>
        <w:tc>
          <w:tcPr>
            <w:tcW w:type="dxa" w:w="4986"/>
          </w:tcPr>
          <w:p>
            <w:r>
              <w:t>+4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14–15</w:t>
            </w:r>
          </w:p>
        </w:tc>
        <w:tc>
          <w:tcPr>
            <w:tcW w:type="dxa" w:w="4986"/>
          </w:tcPr>
          <w:p>
            <w:r>
              <w:t>+5</w:t>
            </w:r>
          </w:p>
        </w:tc>
      </w:tr>
    </w:tbl>
    <w:p>
      <w:r>
        <w:t>Valor mortal de referência: 5.</w:t>
      </w:r>
    </w:p>
    <w:p>
      <w:pPr>
        <w:pStyle w:val="Heading1"/>
      </w:pPr>
      <w:r>
        <w:t>3. Perícias</w:t>
      </w:r>
    </w:p>
    <w:p>
      <w:r>
        <w:t>Lista consolidada:</w:t>
      </w:r>
    </w:p>
    <w:p>
      <w:pPr>
        <w:pStyle w:val="ListBullet"/>
      </w:pPr>
      <w:r>
        <w:t>Acrobacia</w:t>
      </w:r>
    </w:p>
    <w:p>
      <w:pPr>
        <w:pStyle w:val="ListBullet"/>
      </w:pPr>
      <w:r>
        <w:t>Atletismo</w:t>
      </w:r>
    </w:p>
    <w:p>
      <w:pPr>
        <w:pStyle w:val="ListBullet"/>
      </w:pPr>
      <w:r>
        <w:t>Furtividade</w:t>
      </w:r>
    </w:p>
    <w:p>
      <w:pPr>
        <w:pStyle w:val="ListBullet"/>
      </w:pPr>
      <w:r>
        <w:t>Investigação</w:t>
      </w:r>
    </w:p>
    <w:p>
      <w:pPr>
        <w:pStyle w:val="ListBullet"/>
      </w:pPr>
      <w:r>
        <w:t>Intuição</w:t>
      </w:r>
    </w:p>
    <w:p>
      <w:pPr>
        <w:pStyle w:val="ListBullet"/>
      </w:pPr>
      <w:r>
        <w:t>Persuasão</w:t>
      </w:r>
    </w:p>
    <w:p>
      <w:pPr>
        <w:pStyle w:val="ListBullet"/>
      </w:pPr>
      <w:r>
        <w:t>Intimidação</w:t>
      </w:r>
    </w:p>
    <w:p>
      <w:pPr>
        <w:pStyle w:val="ListBullet"/>
      </w:pPr>
      <w:r>
        <w:t>Enganação</w:t>
      </w:r>
    </w:p>
    <w:p>
      <w:pPr>
        <w:pStyle w:val="ListBullet"/>
      </w:pPr>
      <w:r>
        <w:t>Sobrevivência</w:t>
      </w:r>
    </w:p>
    <w:p>
      <w:pPr>
        <w:pStyle w:val="ListBullet"/>
      </w:pPr>
      <w:r>
        <w:t>Manejo de Animais</w:t>
      </w:r>
    </w:p>
    <w:p>
      <w:pPr>
        <w:pStyle w:val="ListBullet"/>
      </w:pPr>
      <w:r>
        <w:t>Navegação</w:t>
      </w:r>
    </w:p>
    <w:p>
      <w:pPr>
        <w:pStyle w:val="ListBullet"/>
      </w:pPr>
      <w:r>
        <w:t>Condução</w:t>
      </w:r>
    </w:p>
    <w:p>
      <w:pPr>
        <w:pStyle w:val="ListBullet"/>
      </w:pPr>
      <w:r>
        <w:t>Linguística</w:t>
      </w:r>
    </w:p>
    <w:p>
      <w:pPr>
        <w:pStyle w:val="ListBullet"/>
      </w:pPr>
      <w:r>
        <w:t>Engenharia</w:t>
      </w:r>
    </w:p>
    <w:p>
      <w:pPr>
        <w:pStyle w:val="ListBullet"/>
      </w:pPr>
      <w:r>
        <w:t>Gnose</w:t>
      </w:r>
    </w:p>
    <w:p>
      <w:pPr>
        <w:pStyle w:val="ListBullet"/>
      </w:pPr>
      <w:r>
        <w:t>Memória</w:t>
      </w:r>
    </w:p>
    <w:p>
      <w:pPr>
        <w:pStyle w:val="ListBullet"/>
      </w:pPr>
      <w:r>
        <w:t>Arte: [modalidade]</w:t>
      </w:r>
    </w:p>
    <w:p>
      <w:r>
        <w:rPr>
          <w:b/>
        </w:rPr>
        <w:t xml:space="preserve">Não existem como Perícias separadas: </w:t>
      </w:r>
      <w:r>
        <w:t>Percepção, Rastreamento e Prestidigitação.</w:t>
      </w:r>
    </w:p>
    <w:p>
      <w:pPr>
        <w:pStyle w:val="Heading2"/>
      </w:pPr>
      <w:r>
        <w:t>3.1 Princípio de uso</w:t>
      </w:r>
    </w:p>
    <w:p>
      <w:r>
        <w:t>Atributo é capacidade natural. Perícia é execução treinada. Ofício é formação e contexto profissional. A mesma Perícia pode combinar-se com atributos diferentes conforme a abordagem.</w:t>
      </w:r>
    </w:p>
    <w:p>
      <w:r>
        <w:t>Rastreamento, por exemplo, normalmente é uma aplicação de Investigação — muitas vezes LOR + Investigação — para interpretar sinais, vestígios e passagem.</w:t>
      </w:r>
    </w:p>
    <w:p>
      <w:r>
        <w:t>Percepção foi removida de propósito: informações óbvias são narradas; Intuição indica que algo está errado; Investigação representa busca deliberada e interpretação de evidências.</w:t>
      </w:r>
    </w:p>
    <w:p>
      <w:pPr>
        <w:pStyle w:val="Heading2"/>
      </w:pPr>
      <w:r>
        <w:t>3.2 Pontos de Perícia na criação — direção de playtest</w:t>
      </w:r>
    </w:p>
    <w:p>
      <w:pPr>
        <w:pStyle w:val="ListBullet"/>
      </w:pPr>
      <w:r>
        <w:t>9 pontos vinculados às Perícias favorecidas da Classe.</w:t>
      </w:r>
    </w:p>
    <w:p>
      <w:pPr>
        <w:pStyle w:val="ListBullet"/>
      </w:pPr>
      <w:r>
        <w:t>3 pontos vinculados às Perícias favorecidas do Ofício.</w:t>
      </w:r>
    </w:p>
    <w:p>
      <w:pPr>
        <w:pStyle w:val="ListBullet"/>
      </w:pPr>
      <w:r>
        <w:t>6 pontos livres como valor-base recomendado.</w:t>
      </w:r>
    </w:p>
    <w:p>
      <w:pPr>
        <w:pStyle w:val="ListBullet"/>
      </w:pPr>
      <w:r>
        <w:t>Limite recomendado na criação: +4 em uma Perícia; +5 apenas durante a campanha.</w:t>
      </w:r>
    </w:p>
    <w:p>
      <w:pPr>
        <w:pStyle w:val="ListBullet"/>
      </w:pPr>
      <w:r>
        <w:t>Se todos os destinos permitidos de um bloco restrito atingirem o teto, o excedente deve poder ser realocado.</w:t>
      </w:r>
    </w:p>
    <w:p>
      <w:pPr>
        <w:pStyle w:val="Heading1"/>
      </w:pPr>
      <w:r>
        <w:t>4. Resolução universal de testes</w:t>
      </w:r>
    </w:p>
    <w:p>
      <w:r>
        <w:rPr>
          <w:b/>
        </w:rPr>
        <w:t xml:space="preserve">Teste padrão: </w:t>
      </w:r>
      <w:r>
        <w:t>2d10 + Bônus de Atributo + Perícia contra uma CD fixa ou teste oposto.</w:t>
      </w:r>
    </w:p>
    <w:p>
      <w:pPr>
        <w:pStyle w:val="Heading2"/>
      </w:pPr>
      <w:r>
        <w:t>4.1 CDs de referência — playtest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CD</w:t>
            </w:r>
          </w:p>
        </w:tc>
        <w:tc>
          <w:tcPr>
            <w:tcW w:type="dxa" w:w="4986"/>
          </w:tcPr>
          <w:p>
            <w:r>
              <w:t>Referência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8</w:t>
            </w:r>
          </w:p>
        </w:tc>
        <w:tc>
          <w:tcPr>
            <w:tcW w:type="dxa" w:w="4986"/>
          </w:tcPr>
          <w:p>
            <w:r>
              <w:t>Trivial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10</w:t>
            </w:r>
          </w:p>
        </w:tc>
        <w:tc>
          <w:tcPr>
            <w:tcW w:type="dxa" w:w="4986"/>
          </w:tcPr>
          <w:p>
            <w:r>
              <w:t>Fácil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12</w:t>
            </w:r>
          </w:p>
        </w:tc>
        <w:tc>
          <w:tcPr>
            <w:tcW w:type="dxa" w:w="4986"/>
          </w:tcPr>
          <w:p>
            <w:r>
              <w:t>Comum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14</w:t>
            </w:r>
          </w:p>
        </w:tc>
        <w:tc>
          <w:tcPr>
            <w:tcW w:type="dxa" w:w="4986"/>
          </w:tcPr>
          <w:p>
            <w:r>
              <w:t>Difícil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16</w:t>
            </w:r>
          </w:p>
        </w:tc>
        <w:tc>
          <w:tcPr>
            <w:tcW w:type="dxa" w:w="4986"/>
          </w:tcPr>
          <w:p>
            <w:r>
              <w:t>Excepcional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18</w:t>
            </w:r>
          </w:p>
        </w:tc>
        <w:tc>
          <w:tcPr>
            <w:tcW w:type="dxa" w:w="4986"/>
          </w:tcPr>
          <w:p>
            <w:r>
              <w:t>Formidável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20</w:t>
            </w:r>
          </w:p>
        </w:tc>
        <w:tc>
          <w:tcPr>
            <w:tcW w:type="dxa" w:w="4986"/>
          </w:tcPr>
          <w:p>
            <w:r>
              <w:t>Quase impossível</w:t>
            </w:r>
          </w:p>
        </w:tc>
      </w:tr>
    </w:tbl>
    <w:p>
      <w:pPr>
        <w:pStyle w:val="Heading2"/>
      </w:pPr>
      <w:r>
        <w:t>4.2 Testes opostos</w:t>
      </w:r>
    </w:p>
    <w:p>
      <w:r>
        <w:t>Ambos os lados usam a fórmula normal. O maior resultado vence. Em empate, preserva-se o estado atual da situação.</w:t>
      </w:r>
    </w:p>
    <w:p>
      <w:pPr>
        <w:pStyle w:val="Heading2"/>
      </w:pPr>
      <w:r>
        <w:t>4.3 Vantagem e Desvantagem</w:t>
      </w:r>
    </w:p>
    <w:p>
      <w:pPr>
        <w:pStyle w:val="ListBullet"/>
      </w:pPr>
      <w:r>
        <w:t>Vantagem: role 3d10 e mantenha os 2 maiores.</w:t>
      </w:r>
    </w:p>
    <w:p>
      <w:pPr>
        <w:pStyle w:val="ListBullet"/>
      </w:pPr>
      <w:r>
        <w:t>Desvantagem: role 3d10 e mantenha os 2 menores.</w:t>
      </w:r>
    </w:p>
    <w:p>
      <w:pPr>
        <w:pStyle w:val="ListBullet"/>
      </w:pPr>
      <w:r>
        <w:t>Múltiplas fontes não se acumulam.</w:t>
      </w:r>
    </w:p>
    <w:p>
      <w:pPr>
        <w:pStyle w:val="ListBullet"/>
      </w:pPr>
      <w:r>
        <w:t>Uma fonte de Vantagem e uma de Desvantagem se cancelam.</w:t>
      </w:r>
    </w:p>
    <w:p>
      <w:pPr>
        <w:pStyle w:val="Heading2"/>
      </w:pPr>
      <w:r>
        <w:t>4.4 Excelência e falha crítica — direção atual</w:t>
      </w:r>
    </w:p>
    <w:p>
      <w:pPr>
        <w:pStyle w:val="ListBullet"/>
      </w:pPr>
      <w:r>
        <w:t>Se um dos 2d10 originais mostrar 10, role +1d10 e mantenha os 2 melhores dados.</w:t>
      </w:r>
    </w:p>
    <w:p>
      <w:pPr>
        <w:pStyle w:val="ListBullet"/>
      </w:pPr>
      <w:r>
        <w:t>Esse efeito não recursa indefinidamente.</w:t>
      </w:r>
    </w:p>
    <w:p>
      <w:pPr>
        <w:pStyle w:val="ListBullet"/>
      </w:pPr>
      <w:r>
        <w:t>1 + 1 natural é falha crítica.</w:t>
      </w:r>
    </w:p>
    <w:p>
      <w:pPr>
        <w:pStyle w:val="ListBullet"/>
      </w:pPr>
      <w:r>
        <w:t>A interação definitiva de 10 + 10 com Vantagem/Desvantagem permanece para playtest.</w:t>
      </w:r>
    </w:p>
    <w:p>
      <w:pPr>
        <w:pStyle w:val="Heading2"/>
      </w:pPr>
      <w:r>
        <w:t>4.5 Escala de modificadores</w:t>
      </w:r>
    </w:p>
    <w:p>
      <w:r>
        <w:t>Em 2d10, modificadores pequenos já são relevantes:</w:t>
      </w:r>
    </w:p>
    <w:p>
      <w:pPr>
        <w:pStyle w:val="ListBullet"/>
      </w:pPr>
      <w:r>
        <w:t>±1: relevante.</w:t>
      </w:r>
    </w:p>
    <w:p>
      <w:pPr>
        <w:pStyle w:val="ListBullet"/>
      </w:pPr>
      <w:r>
        <w:t>±2: forte.</w:t>
      </w:r>
    </w:p>
    <w:p>
      <w:pPr>
        <w:pStyle w:val="ListBullet"/>
      </w:pPr>
      <w:r>
        <w:t>±3: extremo.</w:t>
      </w:r>
    </w:p>
    <w:p>
      <w:pPr>
        <w:pStyle w:val="Heading1"/>
      </w:pPr>
      <w:r>
        <w:t>5. Economia universal de turno e movimento</w:t>
      </w:r>
    </w:p>
    <w:p>
      <w:pPr>
        <w:pStyle w:val="ListBullet"/>
      </w:pPr>
      <w:r>
        <w:t>1 Ação por turno.</w:t>
      </w:r>
    </w:p>
    <w:p>
      <w:pPr>
        <w:pStyle w:val="ListBullet"/>
      </w:pPr>
      <w:r>
        <w:t>Pontos de Movimento (PM) separados da Ação.</w:t>
      </w:r>
    </w:p>
    <w:p>
      <w:pPr>
        <w:pStyle w:val="ListBullet"/>
      </w:pPr>
      <w:r>
        <w:t>1 Reação por rodada como direção universal atual.</w:t>
      </w:r>
    </w:p>
    <w:p>
      <w:pPr>
        <w:pStyle w:val="ListBullet"/>
      </w:pPr>
      <w:r>
        <w:t>Movimento não consome Ação.</w:t>
      </w:r>
    </w:p>
    <w:p>
      <w:pPr>
        <w:pStyle w:val="ListBullet"/>
      </w:pPr>
      <w:r>
        <w:t>Ações extras não restauram PM nem concedem Reações adicionais por padrão.</w:t>
      </w:r>
    </w:p>
    <w:p>
      <w:pPr>
        <w:pStyle w:val="ListBullet"/>
      </w:pPr>
      <w:r>
        <w:t>PM podem ser gastos antes, entre ou depois de Ações quando a situação permitir.</w:t>
      </w:r>
    </w:p>
    <w:p>
      <w:pPr>
        <w:pStyle w:val="Heading2"/>
      </w:pPr>
      <w:r>
        <w:t>5.1 Velocidade Efetiva</w:t>
      </w:r>
    </w:p>
    <w:p>
      <w:r>
        <w:rPr>
          <w:b/>
        </w:rPr>
        <w:t xml:space="preserve">Velocidade Base de referência: </w:t>
      </w:r>
      <w:r>
        <w:t>6 PM por turno.</w:t>
      </w:r>
    </w:p>
    <w:p>
      <w:r>
        <w:t>A Velocidade Efetiva é alterada por Atletismo, armadura, ferimentos, terreno e condições. A conversão matemática exata de Atletismo e das categorias de armadura em PM ainda é parâmetro de playtest.</w:t>
      </w:r>
    </w:p>
    <w:p>
      <w:r>
        <w:t>Terreno pode aumentar o custo de PM em vez de impor apenas Desvantagem. Isso permite que lama, entulho, escalada, obstáculos e desníveis alterem o espaço de forma concreta.</w:t>
      </w:r>
    </w:p>
    <w:p>
      <w:pPr>
        <w:pStyle w:val="Heading1"/>
      </w:pPr>
      <w:r>
        <w:t>6. Pontos de Vida e sobrevivência</w:t>
      </w:r>
    </w:p>
    <w:p>
      <w:r>
        <w:rPr>
          <w:b/>
        </w:rPr>
        <w:t>PV Máximos = CON × 10 + 2 × Nível.</w:t>
      </w:r>
    </w:p>
    <w:p>
      <w:r>
        <w:t>PV representam a capacidade geral de continuar funcional diante de dano e esforço. Eles não substituem estados físicos localizados.</w:t>
      </w:r>
    </w:p>
    <w:p>
      <w:pPr>
        <w:pStyle w:val="Heading1"/>
      </w:pPr>
      <w:r>
        <w:t>7. Ataque, defesa e dano físico</w:t>
      </w:r>
    </w:p>
    <w:p>
      <w:pPr>
        <w:pStyle w:val="Heading2"/>
      </w:pPr>
      <w:r>
        <w:t>7.1 Acerto</w:t>
      </w:r>
    </w:p>
    <w:p>
      <w:r>
        <w:t>Ataques físicos usam normalmente DEX + Perícia ofensiva contra DEX + Perícia defensiva do alvo.</w:t>
      </w:r>
    </w:p>
    <w:p>
      <w:pPr>
        <w:pStyle w:val="Heading2"/>
      </w:pPr>
      <w:r>
        <w:t>7.2 Dano</w:t>
      </w:r>
    </w:p>
    <w:p>
      <w:r>
        <w:rPr>
          <w:b/>
        </w:rPr>
        <w:t xml:space="preserve">Estrutura atual: </w:t>
      </w:r>
      <w:r>
        <w:t>Dano Base da arma + [Bônus do atributo ofensivo]d4.</w:t>
      </w:r>
    </w:p>
    <w:p>
      <w:r>
        <w:t>STR governa dano físico quando força aplicada é relevante. Atributos diferentes podem reger ataques específicos quando a ficção e a técnica justificarem.</w:t>
      </w:r>
    </w:p>
    <w:p>
      <w:pPr>
        <w:pStyle w:val="Heading2"/>
      </w:pPr>
      <w:r>
        <w:t>7.3 Tipos de dano físico</w:t>
      </w:r>
    </w:p>
    <w:p>
      <w:pPr>
        <w:pStyle w:val="ListBullet"/>
      </w:pPr>
      <w:r>
        <w:t>Corte</w:t>
      </w:r>
    </w:p>
    <w:p>
      <w:pPr>
        <w:pStyle w:val="ListBullet"/>
      </w:pPr>
      <w:r>
        <w:t>Perfuração</w:t>
      </w:r>
    </w:p>
    <w:p>
      <w:pPr>
        <w:pStyle w:val="ListBullet"/>
      </w:pPr>
      <w:r>
        <w:t>Impacto</w:t>
      </w:r>
    </w:p>
    <w:p>
      <w:pPr>
        <w:pStyle w:val="Heading1"/>
      </w:pPr>
      <w:r>
        <w:t>8. Armadura</w:t>
      </w:r>
    </w:p>
    <w:p>
      <w:r>
        <w:t>Armadura possui duas dimensões independentes: Defesa e Resistência Estrutural.</w:t>
      </w:r>
    </w:p>
    <w:p>
      <w:pPr>
        <w:pStyle w:val="ListBullet"/>
      </w:pPr>
      <w:r>
        <w:t>Defesa: absorção plana aplicada ao dano que atinge a região coberta.</w:t>
      </w:r>
    </w:p>
    <w:p>
      <w:pPr>
        <w:pStyle w:val="ListBullet"/>
      </w:pPr>
      <w:r>
        <w:t>Resistência Estrutural: capacidade da armadura de suportar Stress conforme o tipo de dano.</w:t>
      </w:r>
    </w:p>
    <w:p>
      <w:pPr>
        <w:pStyle w:val="Heading2"/>
      </w:pPr>
      <w:r>
        <w:t>8.1 Matriz estrutural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</w:tcPr>
          <w:p>
            <w:r>
              <w:t>Armadura</w:t>
            </w:r>
          </w:p>
        </w:tc>
        <w:tc>
          <w:tcPr>
            <w:tcW w:type="dxa" w:w="2493"/>
          </w:tcPr>
          <w:p>
            <w:r>
              <w:t>Corte</w:t>
            </w:r>
          </w:p>
        </w:tc>
        <w:tc>
          <w:tcPr>
            <w:tcW w:type="dxa" w:w="2493"/>
          </w:tcPr>
          <w:p>
            <w:r>
              <w:t>Perfuração</w:t>
            </w:r>
          </w:p>
        </w:tc>
        <w:tc>
          <w:tcPr>
            <w:tcW w:type="dxa" w:w="2493"/>
          </w:tcPr>
          <w:p>
            <w:r>
              <w:t>Impacto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Tecido/Couro</w:t>
            </w:r>
          </w:p>
        </w:tc>
        <w:tc>
          <w:tcPr>
            <w:tcW w:type="dxa" w:w="2493"/>
          </w:tcPr>
          <w:p>
            <w:r>
              <w:t>Leve</w:t>
            </w:r>
          </w:p>
        </w:tc>
        <w:tc>
          <w:tcPr>
            <w:tcW w:type="dxa" w:w="2493"/>
          </w:tcPr>
          <w:p>
            <w:r>
              <w:t>Leve</w:t>
            </w:r>
          </w:p>
        </w:tc>
        <w:tc>
          <w:tcPr>
            <w:tcW w:type="dxa" w:w="2493"/>
          </w:tcPr>
          <w:p>
            <w:r>
              <w:t>Média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Malha</w:t>
            </w:r>
          </w:p>
        </w:tc>
        <w:tc>
          <w:tcPr>
            <w:tcW w:type="dxa" w:w="2493"/>
          </w:tcPr>
          <w:p>
            <w:r>
              <w:t>Média</w:t>
            </w:r>
          </w:p>
        </w:tc>
        <w:tc>
          <w:tcPr>
            <w:tcW w:type="dxa" w:w="2493"/>
          </w:tcPr>
          <w:p>
            <w:r>
              <w:t>Média</w:t>
            </w:r>
          </w:p>
        </w:tc>
        <w:tc>
          <w:tcPr>
            <w:tcW w:type="dxa" w:w="2493"/>
          </w:tcPr>
          <w:p>
            <w:r>
              <w:t>Leve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Placas</w:t>
            </w:r>
          </w:p>
        </w:tc>
        <w:tc>
          <w:tcPr>
            <w:tcW w:type="dxa" w:w="2493"/>
          </w:tcPr>
          <w:p>
            <w:r>
              <w:t>Forte</w:t>
            </w:r>
          </w:p>
        </w:tc>
        <w:tc>
          <w:tcPr>
            <w:tcW w:type="dxa" w:w="2493"/>
          </w:tcPr>
          <w:p>
            <w:r>
              <w:t>Forte</w:t>
            </w:r>
          </w:p>
        </w:tc>
        <w:tc>
          <w:tcPr>
            <w:tcW w:type="dxa" w:w="2493"/>
          </w:tcPr>
          <w:p>
            <w:r>
              <w:t>Média</w:t>
            </w:r>
          </w:p>
        </w:tc>
      </w:tr>
    </w:tbl>
    <w:p>
      <w:pPr>
        <w:pStyle w:val="Heading2"/>
      </w:pPr>
      <w:r>
        <w:t>8.2 Dano Relativo</w:t>
      </w:r>
    </w:p>
    <w:p>
      <w:r>
        <w:rPr>
          <w:b/>
        </w:rPr>
        <w:t>Dano Relativo = Ataque/Dano aplicado − Defesa da armadura na região.</w:t>
      </w:r>
    </w:p>
    <w:p>
      <w:r>
        <w:t>Se o resultado for 0 ou menor, não há penetração nem severidade corporal relevante. Se for positivo, o valor atravessa a proteção, reduz PV e também serve como referência para severidade.</w:t>
      </w:r>
    </w:p>
    <w:p>
      <w:pPr>
        <w:pStyle w:val="Heading2"/>
      </w:pPr>
      <w:r>
        <w:t>8.3 Severidade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Dano Relativo</w:t>
            </w:r>
          </w:p>
        </w:tc>
        <w:tc>
          <w:tcPr>
            <w:tcW w:type="dxa" w:w="4986"/>
          </w:tcPr>
          <w:p>
            <w:r>
              <w:t>Severidade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1–5</w:t>
            </w:r>
          </w:p>
        </w:tc>
        <w:tc>
          <w:tcPr>
            <w:tcW w:type="dxa" w:w="4986"/>
          </w:tcPr>
          <w:p>
            <w:r>
              <w:t>Leve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6–15</w:t>
            </w:r>
          </w:p>
        </w:tc>
        <w:tc>
          <w:tcPr>
            <w:tcW w:type="dxa" w:w="4986"/>
          </w:tcPr>
          <w:p>
            <w:r>
              <w:t>Moderada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16+</w:t>
            </w:r>
          </w:p>
        </w:tc>
        <w:tc>
          <w:tcPr>
            <w:tcW w:type="dxa" w:w="4986"/>
          </w:tcPr>
          <w:p>
            <w:r>
              <w:t>Pesada</w:t>
            </w:r>
          </w:p>
        </w:tc>
      </w:tr>
    </w:tbl>
    <w:p>
      <w:pPr>
        <w:pStyle w:val="Heading2"/>
      </w:pPr>
      <w:r>
        <w:t>8.4 Resistência e Stress</w:t>
      </w:r>
    </w:p>
    <w:p>
      <w:pPr>
        <w:pStyle w:val="ListBullet"/>
      </w:pPr>
      <w:r>
        <w:t>Resistência Leve: qualquer severidade positiva pode gerar Stress; severidade Pesada é especialmente perigosa.</w:t>
      </w:r>
    </w:p>
    <w:p>
      <w:pPr>
        <w:pStyle w:val="ListBullet"/>
      </w:pPr>
      <w:r>
        <w:t>Resistência Média: ignora severidade Leve; Moderada gera Stress; Pesada pode produzir consequência severa.</w:t>
      </w:r>
    </w:p>
    <w:p>
      <w:pPr>
        <w:pStyle w:val="ListBullet"/>
      </w:pPr>
      <w:r>
        <w:t>Resistência Forte: ignora severidades Leve e Moderada; Pesada gera Stress.</w:t>
      </w:r>
    </w:p>
    <w:p>
      <w:pPr>
        <w:pStyle w:val="ListBullet"/>
      </w:pPr>
      <w:r>
        <w:t>Quebra-Armadura reduz a Resistência Estrutural em um grau para aquela resolução.</w:t>
      </w:r>
    </w:p>
    <w:p>
      <w:pPr>
        <w:pStyle w:val="Heading2"/>
      </w:pPr>
      <w:r>
        <w:t>8.5 Integridade</w:t>
      </w:r>
    </w:p>
    <w:p>
      <w:r>
        <w:t>Estados consolidados da armadura:</w:t>
      </w:r>
    </w:p>
    <w:p>
      <w:pPr>
        <w:pStyle w:val="ListBullet"/>
      </w:pPr>
      <w:r>
        <w:t>Íntegra</w:t>
      </w:r>
    </w:p>
    <w:p>
      <w:pPr>
        <w:pStyle w:val="ListBullet"/>
      </w:pPr>
      <w:r>
        <w:t>Avariada</w:t>
      </w:r>
    </w:p>
    <w:p>
      <w:pPr>
        <w:pStyle w:val="ListBullet"/>
      </w:pPr>
      <w:r>
        <w:t>Quebrada</w:t>
      </w:r>
    </w:p>
    <w:p>
      <w:r>
        <w:t>A direção atual é limitar a armadura a no máximo um teste relevante de Integridade por rodada, usando o maior Stress aplicável. A regra exata de agregação ainda depende de playtest.</w:t>
      </w:r>
    </w:p>
    <w:p>
      <w:pPr>
        <w:pStyle w:val="Heading1"/>
      </w:pPr>
      <w:r>
        <w:t>9. Ataques localizados e estados físicos</w:t>
      </w:r>
    </w:p>
    <w:p>
      <w:r>
        <w:t>O corpo não possui PV separados por membro. O dano pode ser localizado e alterar o estado funcional da região atingida.</w:t>
      </w:r>
    </w:p>
    <w:p>
      <w:pPr>
        <w:pStyle w:val="Heading2"/>
      </w:pPr>
      <w:r>
        <w:t>9.1 Ataque localizado</w:t>
      </w:r>
    </w:p>
    <w:p>
      <w:r>
        <w:t>O atacante declara a região antes da rolagem. A precisão adicional impõe Desvantagem. Se a região escolhida estiver fora da cobertura da armadura, a armadura não participa da resolução.</w:t>
      </w:r>
    </w:p>
    <w:p>
      <w:pPr>
        <w:pStyle w:val="Heading2"/>
      </w:pPr>
      <w:r>
        <w:t>9.2 Estados físicos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Estado</w:t>
            </w:r>
          </w:p>
        </w:tc>
        <w:tc>
          <w:tcPr>
            <w:tcW w:type="dxa" w:w="4986"/>
          </w:tcPr>
          <w:p>
            <w:r>
              <w:t>Significado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Saudável</w:t>
            </w:r>
          </w:p>
        </w:tc>
        <w:tc>
          <w:tcPr>
            <w:tcW w:type="dxa" w:w="4986"/>
          </w:tcPr>
          <w:p>
            <w:r>
              <w:t>Sem comprometimento funcional relevante.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Avariado</w:t>
            </w:r>
          </w:p>
        </w:tc>
        <w:tc>
          <w:tcPr>
            <w:tcW w:type="dxa" w:w="4986"/>
          </w:tcPr>
          <w:p>
            <w:r>
              <w:t>A região sofreu trauma real, mas ainda exerce sua função. O efeito universal deve ser leve.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Deficiente</w:t>
            </w:r>
          </w:p>
        </w:tc>
        <w:tc>
          <w:tcPr>
            <w:tcW w:type="dxa" w:w="4986"/>
          </w:tcPr>
          <w:p>
            <w:r>
              <w:t>A região perdeu parte importante ou toda a função normal. Aqui entram consequências significativas.</w:t>
            </w:r>
          </w:p>
        </w:tc>
      </w:tr>
    </w:tbl>
    <w:p>
      <w:r>
        <w:rPr>
          <w:b/>
        </w:rPr>
        <w:t xml:space="preserve">Princípio de design: </w:t>
      </w:r>
      <w:r>
        <w:t>Avariado deve incomodar sem desmontar a ficha; Deficiente deve mudar de forma clara como o personagem joga. Isso evita que poucos ataques transformem todo combate numa cascata de penalidades.</w:t>
      </w:r>
    </w:p>
    <w:p>
      <w:pPr>
        <w:pStyle w:val="Heading2"/>
      </w:pPr>
      <w:r>
        <w:t>9.3 Limiar para alteração de estado — direção de playtest</w:t>
      </w:r>
    </w:p>
    <w:p>
      <w:pPr>
        <w:pStyle w:val="ListBullet"/>
      </w:pPr>
      <w:r>
        <w:t>Severidade Leve: não altera estado físico por padrão.</w:t>
      </w:r>
    </w:p>
    <w:p>
      <w:pPr>
        <w:pStyle w:val="ListBullet"/>
      </w:pPr>
      <w:r>
        <w:t>Severidade Moderada: pode levar Saudável → Avariado.</w:t>
      </w:r>
    </w:p>
    <w:p>
      <w:pPr>
        <w:pStyle w:val="ListBullet"/>
      </w:pPr>
      <w:r>
        <w:t>Severidade Pesada: pode levar Avariado → Deficiente.</w:t>
      </w:r>
    </w:p>
    <w:p>
      <w:pPr>
        <w:pStyle w:val="ListBullet"/>
      </w:pPr>
      <w:r>
        <w:t>Críticos, ataques localizados, propriedades de arma ou efeitos explícitos podem acelerar essa progressão.</w:t>
      </w:r>
    </w:p>
    <w:p>
      <w:pPr>
        <w:pStyle w:val="ListBullet"/>
      </w:pPr>
      <w:r>
        <w:t>Não existe soma de dano por membro: cada instância relevante verifica a mudança de estado.</w:t>
      </w:r>
    </w:p>
    <w:p>
      <w:pPr>
        <w:pStyle w:val="Heading2"/>
      </w:pPr>
      <w:r>
        <w:t>9.4 Consequências universais por região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</w:tcPr>
          <w:p>
            <w:r>
              <w:t>Região</w:t>
            </w:r>
          </w:p>
        </w:tc>
        <w:tc>
          <w:tcPr>
            <w:tcW w:type="dxa" w:w="3324"/>
          </w:tcPr>
          <w:p>
            <w:r>
              <w:t>Avariado</w:t>
            </w:r>
          </w:p>
        </w:tc>
        <w:tc>
          <w:tcPr>
            <w:tcW w:type="dxa" w:w="3324"/>
          </w:tcPr>
          <w:p>
            <w:r>
              <w:t>Deficiente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Cabeça</w:t>
            </w:r>
          </w:p>
        </w:tc>
        <w:tc>
          <w:tcPr>
            <w:tcW w:type="dxa" w:w="3324"/>
          </w:tcPr>
          <w:p>
            <w:r>
              <w:t>Avariado: sem condição incapacitante universal automática.</w:t>
            </w:r>
          </w:p>
        </w:tc>
        <w:tc>
          <w:tcPr>
            <w:tcW w:type="dxa" w:w="3324"/>
          </w:tcPr>
          <w:p>
            <w:r>
              <w:t>Deficiente: sorteie uma consequência grave entre Cego, Tonto ou Desacordado.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Braço</w:t>
            </w:r>
          </w:p>
        </w:tc>
        <w:tc>
          <w:tcPr>
            <w:tcW w:type="dxa" w:w="3324"/>
          </w:tcPr>
          <w:p>
            <w:r>
              <w:t>Avariado: −1 STR e −1 DEX nas ações que dependam daquele braço.</w:t>
            </w:r>
          </w:p>
        </w:tc>
        <w:tc>
          <w:tcPr>
            <w:tcW w:type="dxa" w:w="3324"/>
          </w:tcPr>
          <w:p>
            <w:r>
              <w:t>Deficiente: −2 STR e −2 DEX quando aplicável e o braço não pode usar arma, escudo, regalia ou ferramenta que exija função normal.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Perna</w:t>
            </w:r>
          </w:p>
        </w:tc>
        <w:tc>
          <w:tcPr>
            <w:tcW w:type="dxa" w:w="3324"/>
          </w:tcPr>
          <w:p>
            <w:r>
              <w:t>Avariado: −1 PM.</w:t>
            </w:r>
          </w:p>
        </w:tc>
        <w:tc>
          <w:tcPr>
            <w:tcW w:type="dxa" w:w="3324"/>
          </w:tcPr>
          <w:p>
            <w:r>
              <w:t>Deficiente: −2 PM e Iniciativa com Desvantagem.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Tronco</w:t>
            </w:r>
          </w:p>
        </w:tc>
        <w:tc>
          <w:tcPr>
            <w:tcW w:type="dxa" w:w="3324"/>
          </w:tcPr>
          <w:p>
            <w:r>
              <w:t>Avariado: sem penalidade numérica universal adicional.</w:t>
            </w:r>
          </w:p>
        </w:tc>
        <w:tc>
          <w:tcPr>
            <w:tcW w:type="dxa" w:w="3324"/>
          </w:tcPr>
          <w:p>
            <w:r>
              <w:t>Deficiente: sem status numérico obrigatório; consequências específicas como Sangramento podem carregar o trauma.</w:t>
            </w:r>
          </w:p>
        </w:tc>
      </w:tr>
    </w:tbl>
    <w:p>
      <w:pPr>
        <w:pStyle w:val="Heading2"/>
      </w:pPr>
      <w:r>
        <w:t>9.5 Condições de cabeça</w:t>
      </w:r>
    </w:p>
    <w:p>
      <w:r>
        <w:rPr>
          <w:b/>
        </w:rPr>
        <w:t xml:space="preserve">Cego — 50%. </w:t>
      </w:r>
      <w:r>
        <w:t>Rolagens dependentes de visão são feitas com Desvantagem.</w:t>
      </w:r>
    </w:p>
    <w:p>
      <w:r>
        <w:rPr>
          <w:b/>
        </w:rPr>
        <w:t xml:space="preserve">Cego — 100%. </w:t>
      </w:r>
      <w:r>
        <w:t>O personagem perde seu Bônus de DEX nas resoluções de combate dependentes de visão e não se locomove normalmente sem orientação. Deslocamento independente exige testes recorrentes de Intuição; a frequência exata é parâmetro de playtest.</w:t>
      </w:r>
    </w:p>
    <w:p>
      <w:r>
        <w:rPr>
          <w:b/>
        </w:rPr>
        <w:t xml:space="preserve">Tonto. </w:t>
      </w:r>
      <w:r>
        <w:t>Realiza rolagens em Desvantagem e precisa passar em teste de DEX para deslocar-se. Enquanto Tonto, não pode receber Vantagem.</w:t>
      </w:r>
    </w:p>
    <w:p>
      <w:r>
        <w:rPr>
          <w:b/>
        </w:rPr>
        <w:t xml:space="preserve">Desacordado. </w:t>
      </w:r>
      <w:r>
        <w:t>Não age enquanto permanecer inconsciente.</w:t>
      </w:r>
    </w:p>
    <w:p>
      <w:r>
        <w:t>Quando o resultado de Cabeça Deficiente for Cego, o método de determinar cegueira parcial ou total ainda deve ser fechado em playtest.</w:t>
      </w:r>
    </w:p>
    <w:p>
      <w:pPr>
        <w:pStyle w:val="Heading1"/>
      </w:pPr>
      <w:r>
        <w:t>10. Cura, descanso e persistência</w:t>
      </w:r>
    </w:p>
    <w:p>
      <w:r>
        <w:rPr>
          <w:b/>
        </w:rPr>
        <w:t>Curar = recuperar PV.</w:t>
      </w:r>
    </w:p>
    <w:p>
      <w:r>
        <w:t>A palavra-chave Cura não repara automaticamente um braço, uma perna, a visão ou outro estado físico. PV e estados localizados são eixos independentes.</w:t>
      </w:r>
    </w:p>
    <w:p>
      <w:pPr>
        <w:pStyle w:val="Heading2"/>
      </w:pPr>
      <w:r>
        <w:t>10.1 Recuperação localizada</w:t>
      </w:r>
    </w:p>
    <w:p>
      <w:r>
        <w:t>Uma habilidade, item ou tratamento só altera Avariado/Deficiente quando seu texto disser explicitamente que recupera, restaura ou melhora a região comprometida.</w:t>
      </w:r>
    </w:p>
    <w:p>
      <w:pPr>
        <w:pStyle w:val="Heading2"/>
      </w:pPr>
      <w:r>
        <w:t>10.2 Descanso</w:t>
      </w:r>
    </w:p>
    <w:p>
      <w:r>
        <w:rPr>
          <w:b/>
        </w:rPr>
        <w:t xml:space="preserve">Regra de gameplay: </w:t>
      </w:r>
      <w:r>
        <w:t>um descanso completo restaura PV e remove estados físicos ordinários acumulados durante o dia.</w:t>
      </w:r>
    </w:p>
    <w:p>
      <w:r>
        <w:t>Essa abstração existe para impedir que o jogo exija semanas de recuperação após cada aventura. Narrativamente, o descanso representa recuperação funcional suficiente para o personagem voltar ao estado padrão.</w:t>
      </w:r>
    </w:p>
    <w:p>
      <w:pPr>
        <w:pStyle w:val="Heading2"/>
      </w:pPr>
      <w:r>
        <w:t>10.3 Efeitos Persistentes</w:t>
      </w:r>
    </w:p>
    <w:p>
      <w:r>
        <w:t>Qualquer ferida, doença, maldição, veneno ou condição que deva atravessar um descanso precisa declarar explicitamente que é Persistente e indicar como pode ser removida.</w:t>
      </w:r>
    </w:p>
    <w:p>
      <w:r>
        <w:t>Assim, estados físicos comuns influenciam as decisões entre encontros — continuar, recuar, procurar tratamento — sem necessariamente incapacitar a campanha por longos períodos.</w:t>
      </w:r>
    </w:p>
    <w:p>
      <w:pPr>
        <w:pStyle w:val="Heading1"/>
      </w:pPr>
      <w:r>
        <w:t>11. Condições e princípios universais</w:t>
      </w:r>
    </w:p>
    <w:p>
      <w:pPr>
        <w:pStyle w:val="Heading2"/>
      </w:pPr>
      <w:r>
        <w:t>11.1 Sangramento</w:t>
      </w:r>
    </w:p>
    <w:p>
      <w:r>
        <w:t>Sangramento é uma condição separada de PV e dos estados físicos. Curar PV não encerra Sangramento por implicação; o efeito precisa dizer que estanca, cauteriza, regenera ou remove a fonte.</w:t>
      </w:r>
    </w:p>
    <w:p>
      <w:r>
        <w:t>O dano futuro de Sangramento e sua interação final com descanso, severidade e estados físicos ainda precisam de parametrização universal.</w:t>
      </w:r>
    </w:p>
    <w:p>
      <w:pPr>
        <w:pStyle w:val="Heading2"/>
      </w:pPr>
      <w:r>
        <w:t>11.2 Vantagem não supera incapacidade explícita</w:t>
      </w:r>
    </w:p>
    <w:p>
      <w:r>
        <w:t>Quando uma condição disser expressamente que o personagem não pode receber Vantagem — como Tonto na regra atual — novas fontes de Vantagem não cancelam essa limitação.</w:t>
      </w:r>
    </w:p>
    <w:p>
      <w:pPr>
        <w:pStyle w:val="Heading1"/>
      </w:pPr>
      <w:r>
        <w:t>12. Reputação, autoridade e acesso</w:t>
      </w:r>
    </w:p>
    <w:p>
      <w:pPr>
        <w:pStyle w:val="ListBullet"/>
      </w:pPr>
      <w:r>
        <w:t>Reputação funciona primeiro como permissão: entrada, audiência, passagem, abrigo, informação, apoio logístico ou acesso a arquivos.</w:t>
      </w:r>
    </w:p>
    <w:p>
      <w:pPr>
        <w:pStyle w:val="ListBullet"/>
      </w:pPr>
      <w:r>
        <w:t>Autoridade é contextual. Títulos e vínculos não obrigam automaticamente qualquer pessoa ou instituição.</w:t>
      </w:r>
    </w:p>
    <w:p>
      <w:pPr>
        <w:pStyle w:val="ListBullet"/>
      </w:pPr>
      <w:r>
        <w:t>Privilégios podem ser perdidos por quebra de deveres, crimes, abandono institucional ou mudança de contexto.</w:t>
      </w:r>
    </w:p>
    <w:p>
      <w:pPr>
        <w:pStyle w:val="Heading1"/>
      </w:pPr>
      <w:r>
        <w:t>13. Subsistemas mantidos em documentos próprios</w:t>
      </w:r>
    </w:p>
    <w:p>
      <w:pPr>
        <w:pStyle w:val="ListBullet"/>
      </w:pPr>
      <w:r>
        <w:t>Classes e progressões específicas.</w:t>
      </w:r>
    </w:p>
    <w:p>
      <w:pPr>
        <w:pStyle w:val="ListBullet"/>
      </w:pPr>
      <w:r>
        <w:t>Bestiário, comportamento de criaturas e parâmetros de monstros.</w:t>
      </w:r>
    </w:p>
    <w:p>
      <w:pPr>
        <w:pStyle w:val="ListBullet"/>
      </w:pPr>
      <w:r>
        <w:t>Língua Dracônica, léxico e gramática.</w:t>
      </w:r>
    </w:p>
    <w:p>
      <w:pPr>
        <w:pStyle w:val="ListBullet"/>
      </w:pPr>
      <w:r>
        <w:t>Tradições mágicas quando a regra for exclusiva de uma fonte de poder.</w:t>
      </w:r>
    </w:p>
    <w:p>
      <w:pPr>
        <w:pStyle w:val="ListBullet"/>
      </w:pPr>
      <w:r>
        <w:t>Povos, linhagens, facções e ordens quando o efeito não for universal.</w:t>
      </w:r>
    </w:p>
    <w:p>
      <w:pPr>
        <w:pStyle w:val="Heading1"/>
      </w:pPr>
      <w:r>
        <w:t>14. Pendências universais de playtest</w:t>
      </w:r>
    </w:p>
    <w:p>
      <w:pPr>
        <w:pStyle w:val="ListBullet"/>
      </w:pPr>
      <w:r>
        <w:t>Interação definitiva entre 10 + 10, Excelência, Vantagem e Desvantagem.</w:t>
      </w:r>
    </w:p>
    <w:p>
      <w:pPr>
        <w:pStyle w:val="ListBullet"/>
      </w:pPr>
      <w:r>
        <w:t>Conversão exata de Atletismo e armaduras em Velocidade Efetiva.</w:t>
      </w:r>
    </w:p>
    <w:p>
      <w:pPr>
        <w:pStyle w:val="ListBullet"/>
      </w:pPr>
      <w:r>
        <w:t>Regra universal de engajamento, retirada e ataques de oportunidade, se houver.</w:t>
      </w:r>
    </w:p>
    <w:p>
      <w:pPr>
        <w:pStyle w:val="ListBullet"/>
      </w:pPr>
      <w:r>
        <w:t>Valores finais de Defesa das armaduras e armas.</w:t>
      </w:r>
    </w:p>
    <w:p>
      <w:pPr>
        <w:pStyle w:val="ListBullet"/>
      </w:pPr>
      <w:r>
        <w:t>Procedimento completo de Stress/Integridade e agregação por rodada.</w:t>
      </w:r>
    </w:p>
    <w:p>
      <w:pPr>
        <w:pStyle w:val="ListBullet"/>
      </w:pPr>
      <w:r>
        <w:t>Quando um golpe Pesado contra uma região Saudável pode saltar diretamente para Deficiente.</w:t>
      </w:r>
    </w:p>
    <w:p>
      <w:pPr>
        <w:pStyle w:val="ListBullet"/>
      </w:pPr>
      <w:r>
        <w:t>Método de determinar Cego 50% versus Cego 100%.</w:t>
      </w:r>
    </w:p>
    <w:p>
      <w:pPr>
        <w:pStyle w:val="ListBullet"/>
      </w:pPr>
      <w:r>
        <w:t>Frequência do teste de Intuição para deslocamento com cegueira total.</w:t>
      </w:r>
    </w:p>
    <w:p>
      <w:pPr>
        <w:pStyle w:val="ListBullet"/>
      </w:pPr>
      <w:r>
        <w:t>Regra universal de Iniciativa.</w:t>
      </w:r>
    </w:p>
    <w:p>
      <w:pPr>
        <w:pStyle w:val="ListBullet"/>
      </w:pPr>
      <w:r>
        <w:t>Sangramento: valores, duração, estancamento e interação com descanso.</w:t>
      </w:r>
    </w:p>
    <w:p>
      <w:pPr>
        <w:pStyle w:val="ListBullet"/>
      </w:pPr>
      <w:r>
        <w:t>Inconsciência, dano fatal, testes contra morte e retorno à consciência.</w:t>
      </w:r>
    </w:p>
    <w:p>
      <w:pPr>
        <w:pStyle w:val="ListBullet"/>
      </w:pPr>
      <w:r>
        <w:t>Doenças, venenos, queimaduras e outras condições Persistentes.</w:t>
      </w:r>
    </w:p>
    <w:p>
      <w:pPr>
        <w:pStyle w:val="ListBullet"/>
      </w:pPr>
      <w:r>
        <w:t>Valores finais de recuperação por descanso caso o playtest mostre necessidade de granularidade.</w:t>
      </w:r>
    </w:p>
    <w:p>
      <w:pPr>
        <w:pStyle w:val="Heading1"/>
      </w:pPr>
      <w:r>
        <w:t>15. Referência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</w:tcPr>
          <w:p>
            <w:r>
              <w:t>Elemento</w:t>
            </w:r>
          </w:p>
        </w:tc>
        <w:tc>
          <w:tcPr>
            <w:tcW w:type="dxa" w:w="4986"/>
          </w:tcPr>
          <w:p>
            <w:r>
              <w:t>Regra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Teste</w:t>
            </w:r>
          </w:p>
        </w:tc>
        <w:tc>
          <w:tcPr>
            <w:tcW w:type="dxa" w:w="4986"/>
          </w:tcPr>
          <w:p>
            <w:r>
              <w:t>2d10 + Bônus de Atributo + Perícia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Vantagem</w:t>
            </w:r>
          </w:p>
        </w:tc>
        <w:tc>
          <w:tcPr>
            <w:tcW w:type="dxa" w:w="4986"/>
          </w:tcPr>
          <w:p>
            <w:r>
              <w:t>3d10, mantém os 2 maiores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Desvantagem</w:t>
            </w:r>
          </w:p>
        </w:tc>
        <w:tc>
          <w:tcPr>
            <w:tcW w:type="dxa" w:w="4986"/>
          </w:tcPr>
          <w:p>
            <w:r>
              <w:t>3d10, mantém os 2 menores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PV Máximos</w:t>
            </w:r>
          </w:p>
        </w:tc>
        <w:tc>
          <w:tcPr>
            <w:tcW w:type="dxa" w:w="4986"/>
          </w:tcPr>
          <w:p>
            <w:r>
              <w:t>CON × 10 + 2 × Nível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Velocidade Base</w:t>
            </w:r>
          </w:p>
        </w:tc>
        <w:tc>
          <w:tcPr>
            <w:tcW w:type="dxa" w:w="4986"/>
          </w:tcPr>
          <w:p>
            <w:r>
              <w:t>6 PM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Turno</w:t>
            </w:r>
          </w:p>
        </w:tc>
        <w:tc>
          <w:tcPr>
            <w:tcW w:type="dxa" w:w="4986"/>
          </w:tcPr>
          <w:p>
            <w:r>
              <w:t>1 Ação + PM; 1 Reação por rodada como direção atual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Dano físico</w:t>
            </w:r>
          </w:p>
        </w:tc>
        <w:tc>
          <w:tcPr>
            <w:tcW w:type="dxa" w:w="4986"/>
          </w:tcPr>
          <w:p>
            <w:r>
              <w:t>Dano Base + [Bônus ofensivo]d4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Dano Relativo</w:t>
            </w:r>
          </w:p>
        </w:tc>
        <w:tc>
          <w:tcPr>
            <w:tcW w:type="dxa" w:w="4986"/>
          </w:tcPr>
          <w:p>
            <w:r>
              <w:t>Dano aplicado − Defesa da armadura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Severidade</w:t>
            </w:r>
          </w:p>
        </w:tc>
        <w:tc>
          <w:tcPr>
            <w:tcW w:type="dxa" w:w="4986"/>
          </w:tcPr>
          <w:p>
            <w:r>
              <w:t>1–5 Leve; 6–15 Moderada; 16+ Pesada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Estados físicos</w:t>
            </w:r>
          </w:p>
        </w:tc>
        <w:tc>
          <w:tcPr>
            <w:tcW w:type="dxa" w:w="4986"/>
          </w:tcPr>
          <w:p>
            <w:r>
              <w:t>Saudável → Avariado → Deficiente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Cura</w:t>
            </w:r>
          </w:p>
        </w:tc>
        <w:tc>
          <w:tcPr>
            <w:tcW w:type="dxa" w:w="4986"/>
          </w:tcPr>
          <w:p>
            <w:r>
              <w:t>Recupera PV; não altera estado físico por implicação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Descanso</w:t>
            </w:r>
          </w:p>
        </w:tc>
        <w:tc>
          <w:tcPr>
            <w:tcW w:type="dxa" w:w="4986"/>
          </w:tcPr>
          <w:p>
            <w:r>
              <w:t>Restaura PV e estados ordinários; Persistente atravessa descanso apenas se declarado</w:t>
            </w:r>
          </w:p>
        </w:tc>
      </w:tr>
    </w:tbl>
    <w:p>
      <w:r>
        <w:rPr>
          <w:b/>
        </w:rPr>
        <w:t xml:space="preserve">Princípio central. </w:t>
      </w:r>
      <w:r>
        <w:t>O sistema distingue capacidade geral de continuar lutando (PV), proteção física (armadura) e consequência funcional (estado localizado). Essa separação permite que dano, equipamento, cura, descanso e decisão de aventura produzam consequências significativas sem transformar cada combate em contabilidade médica.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trabalho • versão 0.3 • Núcleo Universal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CRÔNICAS DE ASTERATH • RPG — REGRAS CONSOLIDADAS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