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E5037"/>
          <w:sz w:val="24"/>
        </w:rPr>
        <w:t>CRÔNICAS DE ASTERATH</w:t>
      </w:r>
    </w:p>
    <w:p>
      <w:pPr>
        <w:pStyle w:val="Title"/>
        <w:jc w:val="center"/>
      </w:pPr>
      <w:r>
        <w:t>Dracônico Ancestral</w:t>
      </w:r>
    </w:p>
    <w:p>
      <w:pPr>
        <w:jc w:val="center"/>
      </w:pPr>
      <w:r>
        <w:rPr>
          <w:i/>
          <w:sz w:val="28"/>
        </w:rPr>
        <w:t>Fonética, formação de palavras e léxico básico</w:t>
      </w:r>
    </w:p>
    <w:p>
      <w:pPr>
        <w:jc w:val="center"/>
      </w:pPr>
      <w:r>
        <w:rPr>
          <w:sz w:val="20"/>
        </w:rPr>
        <w:t>Versão 1.0 — referência de criação de nomes</w:t>
      </w:r>
    </w:p>
    <w:p/>
    <w:p/>
    <w:p/>
    <w:p>
      <w:pPr>
        <w:pStyle w:val="DraconicQuote"/>
        <w:jc w:val="center"/>
      </w:pPr>
      <w:r>
        <w:t>Sath pera; ver dora.</w:t>
        <w:br/>
        <w:t>“A mentira corre; a verdade permanece.”</w:t>
      </w:r>
    </w:p>
    <w:p>
      <w:r>
        <w:br w:type="page"/>
      </w:r>
    </w:p>
    <w:p>
      <w:pPr>
        <w:pStyle w:val="Heading1"/>
      </w:pPr>
      <w:r>
        <w:t>1. Propósito</w:t>
      </w:r>
    </w:p>
    <w:p>
      <w:r>
        <w:t>O Dracônico Ancestral é a língua litúrgica e histórica atribuída às primeiras civilizações dracônicas de Asterath. Ela sobrevive sobretudo em nomes próprios, títulos, juramentos, inscrições, ordens, topônimos e termos cosmológicos.</w:t>
      </w:r>
    </w:p>
    <w:p>
      <w:r>
        <w:t>O objetivo deste capítulo não é oferecer uma língua completa de conversação. Em vez disso, ele estabelece uma gramática de oficina: um conjunto pequeno de sons, raízes e regras produtivas que permita criar novas palavras sem perder a identidade do idioma.</w:t>
      </w:r>
    </w:p>
    <w:p>
      <w:r>
        <w:t>A inspiração vem principalmente do grego antigo, do latim e de raízes indo-europeias, mas o Dracônico não deve reproduzir nenhuma dessas línguas. Formas excessivamente reconhecíveis podem existir como cognatos distantes, porém a preferência canônica é por formas alteradas, fundidas ou arcaizadas.</w:t>
      </w:r>
    </w:p>
    <w:p>
      <w:pPr>
        <w:pStyle w:val="Heading1"/>
      </w:pPr>
      <w:r>
        <w:t>2. Identidade sonora e fonética</w:t>
      </w:r>
    </w:p>
    <w:p>
      <w:r>
        <w:t>A língua deve soar antiga, nobre e pesada sem se tornar gutural demais. Ela alterna vogais abertas e líquidas com grupos consonantais fortes.</w:t>
      </w:r>
    </w:p>
    <w:p>
      <w:pPr>
        <w:pStyle w:val="Heading2"/>
      </w:pPr>
      <w:r>
        <w:t>2.1 Vogais e ditongos</w:t>
      </w:r>
    </w:p>
    <w:p>
      <w:r>
        <w:t>Vogais básicas: a, e, i, o, u. Vogais longas podem existir em grafia erudita, mas normalmente são omitidas no texto de jogo.</w:t>
      </w:r>
    </w:p>
    <w:p>
      <w:r>
        <w:t>Ditongos característicos: ae, ai, ei, au, ia, io. O grupo ae é especialmente típico em palavras cerimoniais e nomes antigos: Vael-, Thael-, Draev-.</w:t>
      </w:r>
    </w:p>
    <w:p>
      <w:pPr>
        <w:pStyle w:val="Heading2"/>
      </w:pPr>
      <w:r>
        <w:t>2.2 Consoantes e grupos típicos</w:t>
      </w:r>
    </w:p>
    <w:p>
      <w:r>
        <w:t>Consoantes comuns: b, d, f, g, k, l, m, n, p, r, s, t, v, z. Grupos marcantes: dr, gr, kr, th, ph, rh, vr, sk, tr e x.</w:t>
      </w:r>
    </w:p>
    <w:p>
      <w:r>
        <w:t>O r é vibrante; g é sempre forte; x tende a representar /ks/. O grupo th pode variar historicamente entre t aspirado e som fricativo. A grafia conserva diferenças que alguns dialetos já perderam.</w:t>
      </w:r>
    </w:p>
    <w:p>
      <w:pPr>
        <w:pStyle w:val="Heading2"/>
      </w:pPr>
      <w:r>
        <w:t>2.3 Estrutura e acentuação</w:t>
      </w:r>
    </w:p>
    <w:p>
      <w:r>
        <w:t>Estruturas frequentes: CV, CVC, CCV, CCVC e combinações de duas raízes. Evite mais de três consoantes seguidas, exceto em formas muito arcaicas.</w:t>
      </w:r>
    </w:p>
    <w:p>
      <w:r>
        <w:t>Regra geral de acento: penúltima sílaba. Em nomes terminados em -ion, o acento costuma recair na sílaba imediatamente anterior: Vae-LÓ-ri-on, As-TÉ-ri-on, Sa-THÁ-ri-on. Nomes arcaicos podem ser irregulares: DRÁ-xes.</w:t>
      </w:r>
    </w:p>
    <w:p>
      <w:pPr>
        <w:pStyle w:val="Heading1"/>
      </w:pPr>
      <w:r>
        <w:t>3. Morfologia básica</w:t>
      </w:r>
    </w:p>
    <w:p>
      <w:r>
        <w:t>A palavra dracônica típica é construída por composição: RAIZ + raiz opcional + SUFIXO. Vogais de ligação podem ser inseridas para tornar a forma pronunciável.</w:t>
      </w:r>
    </w:p>
    <w:p>
      <w:r>
        <w:br w:type="page"/>
      </w:r>
    </w:p>
    <w:p>
      <w:pPr>
        <w:pStyle w:val="Heading2"/>
      </w:pPr>
      <w:r>
        <w:t>3.1 Vogais de ligação</w:t>
      </w:r>
    </w:p>
    <w:tbl>
      <w:tblPr>
        <w:tblStyle w:val="TableGrid"/>
        <w:tblW w:type="auto" w:w="0"/>
        <w:jc w:val="center"/>
        <w:tblLook w:firstColumn="1" w:firstRow="1" w:lastColumn="0" w:lastRow="0" w:noHBand="0" w:noVBand="1" w:val="04A0"/>
      </w:tblPr>
      <w:tblGrid>
        <w:gridCol w:w="5040"/>
        <w:gridCol w:w="5040"/>
      </w:tblGrid>
      <w:tr>
        <w:tc>
          <w:tcPr>
            <w:tcW w:type="dxa" w:w="5040"/>
            <w:shd w:fill="D9CBBF"/>
            <w:tcMar>
              <w:top w:w="80" w:type="dxa"/>
              <w:start w:w="100" w:type="dxa"/>
              <w:bottom w:w="80" w:type="dxa"/>
              <w:end w:w="100" w:type="dxa"/>
            </w:tcMar>
            <w:vAlign w:val="center"/>
          </w:tcPr>
          <w:p>
            <w:r>
              <w:rPr>
                <w:rFonts w:ascii="Aptos" w:hAnsi="Aptos"/>
                <w:sz w:val="18"/>
              </w:rPr>
              <w:t>Ligação</w:t>
            </w:r>
          </w:p>
        </w:tc>
        <w:tc>
          <w:tcPr>
            <w:tcW w:type="dxa" w:w="5040"/>
            <w:shd w:fill="D9CBBF"/>
            <w:tcMar>
              <w:top w:w="80" w:type="dxa"/>
              <w:start w:w="100" w:type="dxa"/>
              <w:bottom w:w="80" w:type="dxa"/>
              <w:end w:w="100" w:type="dxa"/>
            </w:tcMar>
            <w:vAlign w:val="center"/>
          </w:tcPr>
          <w:p>
            <w:r>
              <w:rPr>
                <w:rFonts w:ascii="Aptos" w:hAnsi="Aptos"/>
                <w:sz w:val="18"/>
              </w:rPr>
              <w:t>Uso típico</w:t>
            </w:r>
          </w:p>
        </w:tc>
      </w:tr>
      <w:tr>
        <w:tc>
          <w:tcPr>
            <w:tcW w:type="dxa" w:w="5040"/>
            <w:tcMar>
              <w:top w:w="80" w:type="dxa"/>
              <w:start w:w="100" w:type="dxa"/>
              <w:bottom w:w="80" w:type="dxa"/>
              <w:end w:w="100" w:type="dxa"/>
            </w:tcMar>
            <w:vAlign w:val="center"/>
          </w:tcPr>
          <w:p>
            <w:r>
              <w:rPr>
                <w:rFonts w:ascii="Aptos" w:hAnsi="Aptos"/>
                <w:sz w:val="18"/>
              </w:rPr>
              <w:t>a</w:t>
            </w:r>
          </w:p>
        </w:tc>
        <w:tc>
          <w:tcPr>
            <w:tcW w:type="dxa" w:w="5040"/>
            <w:tcMar>
              <w:top w:w="80" w:type="dxa"/>
              <w:start w:w="100" w:type="dxa"/>
              <w:bottom w:w="80" w:type="dxa"/>
              <w:end w:w="100" w:type="dxa"/>
            </w:tcMar>
            <w:vAlign w:val="center"/>
          </w:tcPr>
          <w:p>
            <w:r>
              <w:rPr>
                <w:rFonts w:ascii="Aptos" w:hAnsi="Aptos"/>
                <w:sz w:val="18"/>
              </w:rPr>
              <w:t>ação, força ou manifestação</w:t>
            </w:r>
          </w:p>
        </w:tc>
      </w:tr>
      <w:tr>
        <w:tc>
          <w:tcPr>
            <w:tcW w:type="dxa" w:w="5040"/>
            <w:tcMar>
              <w:top w:w="80" w:type="dxa"/>
              <w:start w:w="100" w:type="dxa"/>
              <w:bottom w:w="80" w:type="dxa"/>
              <w:end w:w="100" w:type="dxa"/>
            </w:tcMar>
            <w:vAlign w:val="center"/>
          </w:tcPr>
          <w:p>
            <w:r>
              <w:rPr>
                <w:rFonts w:ascii="Aptos" w:hAnsi="Aptos"/>
                <w:sz w:val="18"/>
              </w:rPr>
              <w:t>o</w:t>
            </w:r>
          </w:p>
        </w:tc>
        <w:tc>
          <w:tcPr>
            <w:tcW w:type="dxa" w:w="5040"/>
            <w:tcMar>
              <w:top w:w="80" w:type="dxa"/>
              <w:start w:w="100" w:type="dxa"/>
              <w:bottom w:w="80" w:type="dxa"/>
              <w:end w:w="100" w:type="dxa"/>
            </w:tcMar>
            <w:vAlign w:val="center"/>
          </w:tcPr>
          <w:p>
            <w:r>
              <w:rPr>
                <w:rFonts w:ascii="Aptos" w:hAnsi="Aptos"/>
                <w:sz w:val="18"/>
              </w:rPr>
              <w:t>conceitos abstratos, cósmicos ou ordenadores</w:t>
            </w:r>
          </w:p>
        </w:tc>
      </w:tr>
      <w:tr>
        <w:tc>
          <w:tcPr>
            <w:tcW w:type="dxa" w:w="5040"/>
            <w:tcMar>
              <w:top w:w="80" w:type="dxa"/>
              <w:start w:w="100" w:type="dxa"/>
              <w:bottom w:w="80" w:type="dxa"/>
              <w:end w:w="100" w:type="dxa"/>
            </w:tcMar>
            <w:vAlign w:val="center"/>
          </w:tcPr>
          <w:p>
            <w:r>
              <w:rPr>
                <w:rFonts w:ascii="Aptos" w:hAnsi="Aptos"/>
                <w:sz w:val="18"/>
              </w:rPr>
              <w:t>i</w:t>
            </w:r>
          </w:p>
        </w:tc>
        <w:tc>
          <w:tcPr>
            <w:tcW w:type="dxa" w:w="5040"/>
            <w:tcMar>
              <w:top w:w="80" w:type="dxa"/>
              <w:start w:w="100" w:type="dxa"/>
              <w:bottom w:w="80" w:type="dxa"/>
              <w:end w:w="100" w:type="dxa"/>
            </w:tcMar>
            <w:vAlign w:val="center"/>
          </w:tcPr>
          <w:p>
            <w:r>
              <w:rPr>
                <w:rFonts w:ascii="Aptos" w:hAnsi="Aptos"/>
                <w:sz w:val="18"/>
              </w:rPr>
              <w:t>relação, pertencimento ou origem</w:t>
            </w:r>
          </w:p>
        </w:tc>
      </w:tr>
      <w:tr>
        <w:tc>
          <w:tcPr>
            <w:tcW w:type="dxa" w:w="5040"/>
            <w:tcMar>
              <w:top w:w="80" w:type="dxa"/>
              <w:start w:w="100" w:type="dxa"/>
              <w:bottom w:w="80" w:type="dxa"/>
              <w:end w:w="100" w:type="dxa"/>
            </w:tcMar>
            <w:vAlign w:val="center"/>
          </w:tcPr>
          <w:p>
            <w:r>
              <w:rPr>
                <w:rFonts w:ascii="Aptos" w:hAnsi="Aptos"/>
                <w:sz w:val="18"/>
              </w:rPr>
              <w:t>e</w:t>
            </w:r>
          </w:p>
        </w:tc>
        <w:tc>
          <w:tcPr>
            <w:tcW w:type="dxa" w:w="5040"/>
            <w:tcMar>
              <w:top w:w="80" w:type="dxa"/>
              <w:start w:w="100" w:type="dxa"/>
              <w:bottom w:w="80" w:type="dxa"/>
              <w:end w:w="100" w:type="dxa"/>
            </w:tcMar>
            <w:vAlign w:val="center"/>
          </w:tcPr>
          <w:p>
            <w:r>
              <w:rPr>
                <w:rFonts w:ascii="Aptos" w:hAnsi="Aptos"/>
                <w:sz w:val="18"/>
              </w:rPr>
              <w:t>suavização fonética entre grupos difíceis</w:t>
            </w:r>
          </w:p>
        </w:tc>
      </w:tr>
    </w:tbl>
    <w:p>
      <w:r>
        <w:t>Exemplos: vael + o + rion → Vaelorion; sath + a + rion → Satharion; drax + e + s → Draxes.</w:t>
      </w:r>
    </w:p>
    <w:p>
      <w:pPr>
        <w:pStyle w:val="Heading2"/>
      </w:pPr>
      <w:r>
        <w:t>3.2 Contração</w:t>
      </w:r>
    </w:p>
    <w:p>
      <w:r>
        <w:t>Nomes próprios podem contrair raízes para ganhar fluidez. A contração é histórica e sonora, não arbitrária: dik + mer + ion pode produzir Dikmerion e, em fala posterior, Dimerion.</w:t>
      </w:r>
    </w:p>
    <w:p>
      <w:pPr>
        <w:pStyle w:val="Heading2"/>
      </w:pPr>
      <w:r>
        <w:t>3.3 Gênero</w:t>
      </w:r>
    </w:p>
    <w:p>
      <w:r>
        <w:t>Profissões e títulos não precisam marcar gênero. Selmar pode significar enfermeiro ou enfermeira; Regor pode significar rei, rainha ou soberano. Línguas descendentes podem introduzir gênero depois.</w:t>
      </w:r>
    </w:p>
    <w:p>
      <w:pPr>
        <w:pStyle w:val="Heading1"/>
      </w:pPr>
      <w:r>
        <w:t>4. Sufixos produtivos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CBBF"/>
            <w:tcMar>
              <w:top w:w="80" w:type="dxa"/>
              <w:start w:w="100" w:type="dxa"/>
              <w:bottom w:w="80" w:type="dxa"/>
              <w:end w:w="100" w:type="dxa"/>
            </w:tcMar>
          </w:tcPr>
          <w:p>
            <w:r>
              <w:rPr>
                <w:rFonts w:ascii="Aptos" w:hAnsi="Aptos"/>
                <w:sz w:val="18"/>
              </w:rPr>
              <w:t>Sufixo</w:t>
            </w:r>
          </w:p>
        </w:tc>
        <w:tc>
          <w:tcPr>
            <w:tcW w:type="dxa" w:w="3360"/>
            <w:shd w:fill="D9CBBF"/>
            <w:tcMar>
              <w:top w:w="80" w:type="dxa"/>
              <w:start w:w="100" w:type="dxa"/>
              <w:bottom w:w="80" w:type="dxa"/>
              <w:end w:w="100" w:type="dxa"/>
            </w:tcMar>
          </w:tcPr>
          <w:p>
            <w:r>
              <w:rPr>
                <w:rFonts w:ascii="Aptos" w:hAnsi="Aptos"/>
                <w:sz w:val="18"/>
              </w:rPr>
              <w:t>Função</w:t>
            </w:r>
          </w:p>
        </w:tc>
        <w:tc>
          <w:tcPr>
            <w:tcW w:type="dxa" w:w="3360"/>
            <w:shd w:fill="D9CBBF"/>
            <w:tcMar>
              <w:top w:w="80" w:type="dxa"/>
              <w:start w:w="100" w:type="dxa"/>
              <w:bottom w:w="80" w:type="dxa"/>
              <w:end w:w="100" w:type="dxa"/>
            </w:tcMar>
          </w:tcPr>
          <w:p>
            <w:r>
              <w:rPr>
                <w:rFonts w:ascii="Aptos" w:hAnsi="Aptos"/>
                <w:sz w:val="18"/>
              </w:rPr>
              <w:t>Exemplos</w:t>
            </w:r>
          </w:p>
        </w:tc>
      </w:tr>
      <w:tr>
        <w:tc>
          <w:tcPr>
            <w:tcW w:type="dxa" w:w="3360"/>
            <w:tcMar>
              <w:top w:w="80" w:type="dxa"/>
              <w:start w:w="100" w:type="dxa"/>
              <w:bottom w:w="80" w:type="dxa"/>
              <w:end w:w="100" w:type="dxa"/>
            </w:tcMar>
          </w:tcPr>
          <w:p>
            <w:r>
              <w:rPr>
                <w:rFonts w:ascii="Aptos" w:hAnsi="Aptos"/>
                <w:sz w:val="18"/>
              </w:rPr>
              <w:t>-ar</w:t>
            </w:r>
          </w:p>
        </w:tc>
        <w:tc>
          <w:tcPr>
            <w:tcW w:type="dxa" w:w="3360"/>
            <w:tcMar>
              <w:top w:w="80" w:type="dxa"/>
              <w:start w:w="100" w:type="dxa"/>
              <w:bottom w:w="80" w:type="dxa"/>
              <w:end w:w="100" w:type="dxa"/>
            </w:tcMar>
          </w:tcPr>
          <w:p>
            <w:r>
              <w:rPr>
                <w:rFonts w:ascii="Aptos" w:hAnsi="Aptos"/>
                <w:sz w:val="18"/>
              </w:rPr>
              <w:t>agente, praticante ou indivíduo de um povo</w:t>
            </w:r>
          </w:p>
        </w:tc>
        <w:tc>
          <w:tcPr>
            <w:tcW w:type="dxa" w:w="3360"/>
            <w:tcMar>
              <w:top w:w="80" w:type="dxa"/>
              <w:start w:w="100" w:type="dxa"/>
              <w:bottom w:w="80" w:type="dxa"/>
              <w:end w:w="100" w:type="dxa"/>
            </w:tcMar>
          </w:tcPr>
          <w:p>
            <w:r>
              <w:rPr>
                <w:rFonts w:ascii="Aptos" w:hAnsi="Aptos"/>
                <w:sz w:val="18"/>
              </w:rPr>
              <w:t>Selmar, Medrar, Ferar</w:t>
            </w:r>
          </w:p>
        </w:tc>
      </w:tr>
      <w:tr>
        <w:tc>
          <w:tcPr>
            <w:tcW w:type="dxa" w:w="3360"/>
            <w:tcMar>
              <w:top w:w="80" w:type="dxa"/>
              <w:start w:w="100" w:type="dxa"/>
              <w:bottom w:w="80" w:type="dxa"/>
              <w:end w:w="100" w:type="dxa"/>
            </w:tcMar>
          </w:tcPr>
          <w:p>
            <w:r>
              <w:rPr>
                <w:rFonts w:ascii="Aptos" w:hAnsi="Aptos"/>
                <w:sz w:val="18"/>
              </w:rPr>
              <w:t>-or</w:t>
            </w:r>
          </w:p>
        </w:tc>
        <w:tc>
          <w:tcPr>
            <w:tcW w:type="dxa" w:w="3360"/>
            <w:tcMar>
              <w:top w:w="80" w:type="dxa"/>
              <w:start w:w="100" w:type="dxa"/>
              <w:bottom w:w="80" w:type="dxa"/>
              <w:end w:w="100" w:type="dxa"/>
            </w:tcMar>
          </w:tcPr>
          <w:p>
            <w:r>
              <w:rPr>
                <w:rFonts w:ascii="Aptos" w:hAnsi="Aptos"/>
                <w:sz w:val="18"/>
              </w:rPr>
              <w:t>guardião, senhor, executor ou autoridade</w:t>
            </w:r>
          </w:p>
        </w:tc>
        <w:tc>
          <w:tcPr>
            <w:tcW w:type="dxa" w:w="3360"/>
            <w:tcMar>
              <w:top w:w="80" w:type="dxa"/>
              <w:start w:w="100" w:type="dxa"/>
              <w:bottom w:w="80" w:type="dxa"/>
              <w:end w:w="100" w:type="dxa"/>
            </w:tcMar>
          </w:tcPr>
          <w:p>
            <w:r>
              <w:rPr>
                <w:rFonts w:ascii="Aptos" w:hAnsi="Aptos"/>
                <w:sz w:val="18"/>
              </w:rPr>
              <w:t>Vaelor, Thalor, Regor</w:t>
            </w:r>
          </w:p>
        </w:tc>
      </w:tr>
      <w:tr>
        <w:tc>
          <w:tcPr>
            <w:tcW w:type="dxa" w:w="3360"/>
            <w:tcMar>
              <w:top w:w="80" w:type="dxa"/>
              <w:start w:w="100" w:type="dxa"/>
              <w:bottom w:w="80" w:type="dxa"/>
              <w:end w:w="100" w:type="dxa"/>
            </w:tcMar>
          </w:tcPr>
          <w:p>
            <w:r>
              <w:rPr>
                <w:rFonts w:ascii="Aptos" w:hAnsi="Aptos"/>
                <w:sz w:val="18"/>
              </w:rPr>
              <w:t>-ion</w:t>
            </w:r>
          </w:p>
        </w:tc>
        <w:tc>
          <w:tcPr>
            <w:tcW w:type="dxa" w:w="3360"/>
            <w:tcMar>
              <w:top w:w="80" w:type="dxa"/>
              <w:start w:w="100" w:type="dxa"/>
              <w:bottom w:w="80" w:type="dxa"/>
              <w:end w:w="100" w:type="dxa"/>
            </w:tcMar>
          </w:tcPr>
          <w:p>
            <w:r>
              <w:rPr>
                <w:rFonts w:ascii="Aptos" w:hAnsi="Aptos"/>
                <w:sz w:val="18"/>
              </w:rPr>
              <w:t>ser que encarna ou manifesta um princípio</w:t>
            </w:r>
          </w:p>
        </w:tc>
        <w:tc>
          <w:tcPr>
            <w:tcW w:type="dxa" w:w="3360"/>
            <w:tcMar>
              <w:top w:w="80" w:type="dxa"/>
              <w:start w:w="100" w:type="dxa"/>
              <w:bottom w:w="80" w:type="dxa"/>
              <w:end w:w="100" w:type="dxa"/>
            </w:tcMar>
          </w:tcPr>
          <w:p>
            <w:r>
              <w:rPr>
                <w:rFonts w:ascii="Aptos" w:hAnsi="Aptos"/>
                <w:sz w:val="18"/>
              </w:rPr>
              <w:t>Vaelorion, Asterion, Balerion</w:t>
            </w:r>
          </w:p>
        </w:tc>
      </w:tr>
      <w:tr>
        <w:tc>
          <w:tcPr>
            <w:tcW w:type="dxa" w:w="3360"/>
            <w:tcMar>
              <w:top w:w="80" w:type="dxa"/>
              <w:start w:w="100" w:type="dxa"/>
              <w:bottom w:w="80" w:type="dxa"/>
              <w:end w:w="100" w:type="dxa"/>
            </w:tcMar>
          </w:tcPr>
          <w:p>
            <w:r>
              <w:rPr>
                <w:rFonts w:ascii="Aptos" w:hAnsi="Aptos"/>
                <w:sz w:val="18"/>
              </w:rPr>
              <w:t>-es</w:t>
            </w:r>
          </w:p>
        </w:tc>
        <w:tc>
          <w:tcPr>
            <w:tcW w:type="dxa" w:w="3360"/>
            <w:tcMar>
              <w:top w:w="80" w:type="dxa"/>
              <w:start w:w="100" w:type="dxa"/>
              <w:bottom w:w="80" w:type="dxa"/>
              <w:end w:w="100" w:type="dxa"/>
            </w:tcMar>
          </w:tcPr>
          <w:p>
            <w:r>
              <w:rPr>
                <w:rFonts w:ascii="Aptos" w:hAnsi="Aptos"/>
                <w:sz w:val="18"/>
              </w:rPr>
              <w:t>forma heroica ou muito antiga</w:t>
            </w:r>
          </w:p>
        </w:tc>
        <w:tc>
          <w:tcPr>
            <w:tcW w:type="dxa" w:w="3360"/>
            <w:tcMar>
              <w:top w:w="80" w:type="dxa"/>
              <w:start w:w="100" w:type="dxa"/>
              <w:bottom w:w="80" w:type="dxa"/>
              <w:end w:w="100" w:type="dxa"/>
            </w:tcMar>
          </w:tcPr>
          <w:p>
            <w:r>
              <w:rPr>
                <w:rFonts w:ascii="Aptos" w:hAnsi="Aptos"/>
                <w:sz w:val="18"/>
              </w:rPr>
              <w:t>Draxes</w:t>
            </w:r>
          </w:p>
        </w:tc>
      </w:tr>
      <w:tr>
        <w:tc>
          <w:tcPr>
            <w:tcW w:type="dxa" w:w="3360"/>
            <w:tcMar>
              <w:top w:w="80" w:type="dxa"/>
              <w:start w:w="100" w:type="dxa"/>
              <w:bottom w:w="80" w:type="dxa"/>
              <w:end w:w="100" w:type="dxa"/>
            </w:tcMar>
          </w:tcPr>
          <w:p>
            <w:r>
              <w:rPr>
                <w:rFonts w:ascii="Aptos" w:hAnsi="Aptos"/>
                <w:sz w:val="18"/>
              </w:rPr>
              <w:t>-ax</w:t>
            </w:r>
          </w:p>
        </w:tc>
        <w:tc>
          <w:tcPr>
            <w:tcW w:type="dxa" w:w="3360"/>
            <w:tcMar>
              <w:top w:w="80" w:type="dxa"/>
              <w:start w:w="100" w:type="dxa"/>
              <w:bottom w:w="80" w:type="dxa"/>
              <w:end w:w="100" w:type="dxa"/>
            </w:tcMar>
          </w:tcPr>
          <w:p>
            <w:r>
              <w:rPr>
                <w:rFonts w:ascii="Aptos" w:hAnsi="Aptos"/>
                <w:sz w:val="18"/>
              </w:rPr>
              <w:t>agente agressivo, conquistador ou destruidor</w:t>
            </w:r>
          </w:p>
        </w:tc>
        <w:tc>
          <w:tcPr>
            <w:tcW w:type="dxa" w:w="3360"/>
            <w:tcMar>
              <w:top w:w="80" w:type="dxa"/>
              <w:start w:w="100" w:type="dxa"/>
              <w:bottom w:w="80" w:type="dxa"/>
              <w:end w:w="100" w:type="dxa"/>
            </w:tcMar>
          </w:tcPr>
          <w:p>
            <w:r>
              <w:rPr>
                <w:rFonts w:ascii="Aptos" w:hAnsi="Aptos"/>
                <w:sz w:val="18"/>
              </w:rPr>
              <w:t>Kharax, Marax</w:t>
            </w:r>
          </w:p>
        </w:tc>
      </w:tr>
      <w:tr>
        <w:tc>
          <w:tcPr>
            <w:tcW w:type="dxa" w:w="3360"/>
            <w:tcMar>
              <w:top w:w="80" w:type="dxa"/>
              <w:start w:w="100" w:type="dxa"/>
              <w:bottom w:w="80" w:type="dxa"/>
              <w:end w:w="100" w:type="dxa"/>
            </w:tcMar>
          </w:tcPr>
          <w:p>
            <w:r>
              <w:rPr>
                <w:rFonts w:ascii="Aptos" w:hAnsi="Aptos"/>
                <w:sz w:val="18"/>
              </w:rPr>
              <w:t>-eth</w:t>
            </w:r>
          </w:p>
        </w:tc>
        <w:tc>
          <w:tcPr>
            <w:tcW w:type="dxa" w:w="3360"/>
            <w:tcMar>
              <w:top w:w="80" w:type="dxa"/>
              <w:start w:w="100" w:type="dxa"/>
              <w:bottom w:w="80" w:type="dxa"/>
              <w:end w:w="100" w:type="dxa"/>
            </w:tcMar>
          </w:tcPr>
          <w:p>
            <w:r>
              <w:rPr>
                <w:rFonts w:ascii="Aptos" w:hAnsi="Aptos"/>
                <w:sz w:val="18"/>
              </w:rPr>
              <w:t>natureza essencial, dignidade sagrada ou condição profunda</w:t>
            </w:r>
          </w:p>
        </w:tc>
        <w:tc>
          <w:tcPr>
            <w:tcW w:type="dxa" w:w="3360"/>
            <w:tcMar>
              <w:top w:w="80" w:type="dxa"/>
              <w:start w:w="100" w:type="dxa"/>
              <w:bottom w:w="80" w:type="dxa"/>
              <w:end w:w="100" w:type="dxa"/>
            </w:tcMar>
          </w:tcPr>
          <w:p>
            <w:r>
              <w:rPr>
                <w:rFonts w:ascii="Aptos" w:hAnsi="Aptos"/>
                <w:sz w:val="18"/>
              </w:rPr>
              <w:t>Nyxeth, Diketh</w:t>
            </w:r>
          </w:p>
        </w:tc>
      </w:tr>
      <w:tr>
        <w:tc>
          <w:tcPr>
            <w:tcW w:type="dxa" w:w="3360"/>
            <w:tcMar>
              <w:top w:w="80" w:type="dxa"/>
              <w:start w:w="100" w:type="dxa"/>
              <w:bottom w:w="80" w:type="dxa"/>
              <w:end w:w="100" w:type="dxa"/>
            </w:tcMar>
          </w:tcPr>
          <w:p>
            <w:r>
              <w:rPr>
                <w:rFonts w:ascii="Aptos" w:hAnsi="Aptos"/>
                <w:sz w:val="18"/>
              </w:rPr>
              <w:t>-ai</w:t>
            </w:r>
          </w:p>
        </w:tc>
        <w:tc>
          <w:tcPr>
            <w:tcW w:type="dxa" w:w="3360"/>
            <w:tcMar>
              <w:top w:w="80" w:type="dxa"/>
              <w:start w:w="100" w:type="dxa"/>
              <w:bottom w:w="80" w:type="dxa"/>
              <w:end w:w="100" w:type="dxa"/>
            </w:tcMar>
          </w:tcPr>
          <w:p>
            <w:r>
              <w:rPr>
                <w:rFonts w:ascii="Aptos" w:hAnsi="Aptos"/>
                <w:sz w:val="18"/>
              </w:rPr>
              <w:t>povo ou coletivo</w:t>
            </w:r>
          </w:p>
        </w:tc>
        <w:tc>
          <w:tcPr>
            <w:tcW w:type="dxa" w:w="3360"/>
            <w:tcMar>
              <w:top w:w="80" w:type="dxa"/>
              <w:start w:w="100" w:type="dxa"/>
              <w:bottom w:w="80" w:type="dxa"/>
              <w:end w:w="100" w:type="dxa"/>
            </w:tcMar>
          </w:tcPr>
          <w:p>
            <w:r>
              <w:rPr>
                <w:rFonts w:ascii="Aptos" w:hAnsi="Aptos"/>
                <w:sz w:val="18"/>
              </w:rPr>
              <w:t>Ferai, Asterai</w:t>
            </w:r>
          </w:p>
        </w:tc>
      </w:tr>
      <w:tr>
        <w:tc>
          <w:tcPr>
            <w:tcW w:type="dxa" w:w="3360"/>
            <w:tcMar>
              <w:top w:w="80" w:type="dxa"/>
              <w:start w:w="100" w:type="dxa"/>
              <w:bottom w:w="80" w:type="dxa"/>
              <w:end w:w="100" w:type="dxa"/>
            </w:tcMar>
          </w:tcPr>
          <w:p>
            <w:r>
              <w:rPr>
                <w:rFonts w:ascii="Aptos" w:hAnsi="Aptos"/>
                <w:sz w:val="18"/>
              </w:rPr>
              <w:t>-idai</w:t>
            </w:r>
          </w:p>
        </w:tc>
        <w:tc>
          <w:tcPr>
            <w:tcW w:type="dxa" w:w="3360"/>
            <w:tcMar>
              <w:top w:w="80" w:type="dxa"/>
              <w:start w:w="100" w:type="dxa"/>
              <w:bottom w:w="80" w:type="dxa"/>
              <w:end w:w="100" w:type="dxa"/>
            </w:tcMar>
          </w:tcPr>
          <w:p>
            <w:r>
              <w:rPr>
                <w:rFonts w:ascii="Aptos" w:hAnsi="Aptos"/>
                <w:sz w:val="18"/>
              </w:rPr>
              <w:t>descendentes ou filhos de um ancestral</w:t>
            </w:r>
          </w:p>
        </w:tc>
        <w:tc>
          <w:tcPr>
            <w:tcW w:type="dxa" w:w="3360"/>
            <w:tcMar>
              <w:top w:w="80" w:type="dxa"/>
              <w:start w:w="100" w:type="dxa"/>
              <w:bottom w:w="80" w:type="dxa"/>
              <w:end w:w="100" w:type="dxa"/>
            </w:tcMar>
          </w:tcPr>
          <w:p>
            <w:r>
              <w:rPr>
                <w:rFonts w:ascii="Aptos" w:hAnsi="Aptos"/>
                <w:sz w:val="18"/>
              </w:rPr>
              <w:t>Nyxidai, Drakidai</w:t>
            </w:r>
          </w:p>
        </w:tc>
      </w:tr>
      <w:tr>
        <w:tc>
          <w:tcPr>
            <w:tcW w:type="dxa" w:w="3360"/>
            <w:tcMar>
              <w:top w:w="80" w:type="dxa"/>
              <w:start w:w="100" w:type="dxa"/>
              <w:bottom w:w="80" w:type="dxa"/>
              <w:end w:w="100" w:type="dxa"/>
            </w:tcMar>
          </w:tcPr>
          <w:p>
            <w:r>
              <w:rPr>
                <w:rFonts w:ascii="Aptos" w:hAnsi="Aptos"/>
                <w:sz w:val="18"/>
              </w:rPr>
              <w:t>-ara</w:t>
            </w:r>
          </w:p>
        </w:tc>
        <w:tc>
          <w:tcPr>
            <w:tcW w:type="dxa" w:w="3360"/>
            <w:tcMar>
              <w:top w:w="80" w:type="dxa"/>
              <w:start w:w="100" w:type="dxa"/>
              <w:bottom w:w="80" w:type="dxa"/>
              <w:end w:w="100" w:type="dxa"/>
            </w:tcMar>
          </w:tcPr>
          <w:p>
            <w:r>
              <w:rPr>
                <w:rFonts w:ascii="Aptos" w:hAnsi="Aptos"/>
                <w:sz w:val="18"/>
              </w:rPr>
              <w:t>grande território ou domínio</w:t>
            </w:r>
          </w:p>
        </w:tc>
        <w:tc>
          <w:tcPr>
            <w:tcW w:type="dxa" w:w="3360"/>
            <w:tcMar>
              <w:top w:w="80" w:type="dxa"/>
              <w:start w:w="100" w:type="dxa"/>
              <w:bottom w:w="80" w:type="dxa"/>
              <w:end w:w="100" w:type="dxa"/>
            </w:tcMar>
          </w:tcPr>
          <w:p>
            <w:r>
              <w:rPr>
                <w:rFonts w:ascii="Aptos" w:hAnsi="Aptos"/>
                <w:sz w:val="18"/>
              </w:rPr>
              <w:t>Drakara, Gaenara</w:t>
            </w:r>
          </w:p>
        </w:tc>
      </w:tr>
      <w:tr>
        <w:tc>
          <w:tcPr>
            <w:tcW w:type="dxa" w:w="3360"/>
            <w:tcMar>
              <w:top w:w="80" w:type="dxa"/>
              <w:start w:w="100" w:type="dxa"/>
              <w:bottom w:w="80" w:type="dxa"/>
              <w:end w:w="100" w:type="dxa"/>
            </w:tcMar>
          </w:tcPr>
          <w:p>
            <w:r>
              <w:rPr>
                <w:rFonts w:ascii="Aptos" w:hAnsi="Aptos"/>
                <w:sz w:val="18"/>
              </w:rPr>
              <w:t>-ethra</w:t>
            </w:r>
          </w:p>
        </w:tc>
        <w:tc>
          <w:tcPr>
            <w:tcW w:type="dxa" w:w="3360"/>
            <w:tcMar>
              <w:top w:w="80" w:type="dxa"/>
              <w:start w:w="100" w:type="dxa"/>
              <w:bottom w:w="80" w:type="dxa"/>
              <w:end w:w="100" w:type="dxa"/>
            </w:tcMar>
          </w:tcPr>
          <w:p>
            <w:r>
              <w:rPr>
                <w:rFonts w:ascii="Aptos" w:hAnsi="Aptos"/>
                <w:sz w:val="18"/>
              </w:rPr>
              <w:t>terra vasta definida por um princípio</w:t>
            </w:r>
          </w:p>
        </w:tc>
        <w:tc>
          <w:tcPr>
            <w:tcW w:type="dxa" w:w="3360"/>
            <w:tcMar>
              <w:top w:w="80" w:type="dxa"/>
              <w:start w:w="100" w:type="dxa"/>
              <w:bottom w:w="80" w:type="dxa"/>
              <w:end w:w="100" w:type="dxa"/>
            </w:tcMar>
          </w:tcPr>
          <w:p>
            <w:r>
              <w:rPr>
                <w:rFonts w:ascii="Aptos" w:hAnsi="Aptos"/>
                <w:sz w:val="18"/>
              </w:rPr>
              <w:t>Thalethra</w:t>
            </w:r>
          </w:p>
        </w:tc>
      </w:tr>
      <w:tr>
        <w:tc>
          <w:tcPr>
            <w:tcW w:type="dxa" w:w="3360"/>
            <w:tcMar>
              <w:top w:w="80" w:type="dxa"/>
              <w:start w:w="100" w:type="dxa"/>
              <w:bottom w:w="80" w:type="dxa"/>
              <w:end w:w="100" w:type="dxa"/>
            </w:tcMar>
          </w:tcPr>
          <w:p>
            <w:r>
              <w:rPr>
                <w:rFonts w:ascii="Aptos" w:hAnsi="Aptos"/>
                <w:sz w:val="18"/>
              </w:rPr>
              <w:t>-aion</w:t>
            </w:r>
          </w:p>
        </w:tc>
        <w:tc>
          <w:tcPr>
            <w:tcW w:type="dxa" w:w="3360"/>
            <w:tcMar>
              <w:top w:w="80" w:type="dxa"/>
              <w:start w:w="100" w:type="dxa"/>
              <w:bottom w:w="80" w:type="dxa"/>
              <w:end w:w="100" w:type="dxa"/>
            </w:tcMar>
          </w:tcPr>
          <w:p>
            <w:r>
              <w:rPr>
                <w:rFonts w:ascii="Aptos" w:hAnsi="Aptos"/>
                <w:sz w:val="18"/>
              </w:rPr>
              <w:t>domínio ancestral ou cósmico</w:t>
            </w:r>
          </w:p>
        </w:tc>
        <w:tc>
          <w:tcPr>
            <w:tcW w:type="dxa" w:w="3360"/>
            <w:tcMar>
              <w:top w:w="80" w:type="dxa"/>
              <w:start w:w="100" w:type="dxa"/>
              <w:bottom w:w="80" w:type="dxa"/>
              <w:end w:w="100" w:type="dxa"/>
            </w:tcMar>
          </w:tcPr>
          <w:p>
            <w:r>
              <w:rPr>
                <w:rFonts w:ascii="Aptos" w:hAnsi="Aptos"/>
                <w:sz w:val="18"/>
              </w:rPr>
              <w:t>Nyxaion</w:t>
            </w:r>
          </w:p>
        </w:tc>
      </w:tr>
      <w:tr>
        <w:tc>
          <w:tcPr>
            <w:tcW w:type="dxa" w:w="3360"/>
            <w:tcMar>
              <w:top w:w="80" w:type="dxa"/>
              <w:start w:w="100" w:type="dxa"/>
              <w:bottom w:w="80" w:type="dxa"/>
              <w:end w:w="100" w:type="dxa"/>
            </w:tcMar>
          </w:tcPr>
          <w:p>
            <w:r>
              <w:rPr>
                <w:rFonts w:ascii="Aptos" w:hAnsi="Aptos"/>
                <w:sz w:val="18"/>
              </w:rPr>
              <w:t>-on</w:t>
            </w:r>
          </w:p>
        </w:tc>
        <w:tc>
          <w:tcPr>
            <w:tcW w:type="dxa" w:w="3360"/>
            <w:tcMar>
              <w:top w:w="80" w:type="dxa"/>
              <w:start w:w="100" w:type="dxa"/>
              <w:bottom w:w="80" w:type="dxa"/>
              <w:end w:w="100" w:type="dxa"/>
            </w:tcMar>
          </w:tcPr>
          <w:p>
            <w:r>
              <w:rPr>
                <w:rFonts w:ascii="Aptos" w:hAnsi="Aptos"/>
                <w:sz w:val="18"/>
              </w:rPr>
              <w:t>assentamento ou lugar delimitado</w:t>
            </w:r>
          </w:p>
        </w:tc>
        <w:tc>
          <w:tcPr>
            <w:tcW w:type="dxa" w:w="3360"/>
            <w:tcMar>
              <w:top w:w="80" w:type="dxa"/>
              <w:start w:w="100" w:type="dxa"/>
              <w:bottom w:w="80" w:type="dxa"/>
              <w:end w:w="100" w:type="dxa"/>
            </w:tcMar>
          </w:tcPr>
          <w:p>
            <w:r>
              <w:rPr>
                <w:rFonts w:ascii="Aptos" w:hAnsi="Aptos"/>
                <w:sz w:val="18"/>
              </w:rPr>
              <w:t>Asteron</w:t>
            </w:r>
          </w:p>
        </w:tc>
      </w:tr>
      <w:tr>
        <w:tc>
          <w:tcPr>
            <w:tcW w:type="dxa" w:w="3360"/>
            <w:tcMar>
              <w:top w:w="80" w:type="dxa"/>
              <w:start w:w="100" w:type="dxa"/>
              <w:bottom w:w="80" w:type="dxa"/>
              <w:end w:w="100" w:type="dxa"/>
            </w:tcMar>
          </w:tcPr>
          <w:p>
            <w:r>
              <w:rPr>
                <w:rFonts w:ascii="Aptos" w:hAnsi="Aptos"/>
                <w:sz w:val="18"/>
              </w:rPr>
              <w:t>-os</w:t>
            </w:r>
          </w:p>
        </w:tc>
        <w:tc>
          <w:tcPr>
            <w:tcW w:type="dxa" w:w="3360"/>
            <w:tcMar>
              <w:top w:w="80" w:type="dxa"/>
              <w:start w:w="100" w:type="dxa"/>
              <w:bottom w:w="80" w:type="dxa"/>
              <w:end w:w="100" w:type="dxa"/>
            </w:tcMar>
          </w:tcPr>
          <w:p>
            <w:r>
              <w:rPr>
                <w:rFonts w:ascii="Aptos" w:hAnsi="Aptos"/>
                <w:sz w:val="18"/>
              </w:rPr>
              <w:t>cidade antiga ou abstração</w:t>
            </w:r>
          </w:p>
        </w:tc>
        <w:tc>
          <w:tcPr>
            <w:tcW w:type="dxa" w:w="3360"/>
            <w:tcMar>
              <w:top w:w="80" w:type="dxa"/>
              <w:start w:w="100" w:type="dxa"/>
              <w:bottom w:w="80" w:type="dxa"/>
              <w:end w:w="100" w:type="dxa"/>
            </w:tcMar>
          </w:tcPr>
          <w:p>
            <w:r>
              <w:rPr>
                <w:rFonts w:ascii="Aptos" w:hAnsi="Aptos"/>
                <w:sz w:val="18"/>
              </w:rPr>
              <w:t>Dikathos</w:t>
            </w:r>
          </w:p>
        </w:tc>
      </w:tr>
      <w:tr>
        <w:tc>
          <w:tcPr>
            <w:tcW w:type="dxa" w:w="3360"/>
            <w:tcMar>
              <w:top w:w="80" w:type="dxa"/>
              <w:start w:w="100" w:type="dxa"/>
              <w:bottom w:w="80" w:type="dxa"/>
              <w:end w:w="100" w:type="dxa"/>
            </w:tcMar>
          </w:tcPr>
          <w:p>
            <w:r>
              <w:rPr>
                <w:rFonts w:ascii="Aptos" w:hAnsi="Aptos"/>
                <w:sz w:val="18"/>
              </w:rPr>
              <w:t>-um</w:t>
            </w:r>
          </w:p>
        </w:tc>
        <w:tc>
          <w:tcPr>
            <w:tcW w:type="dxa" w:w="3360"/>
            <w:tcMar>
              <w:top w:w="80" w:type="dxa"/>
              <w:start w:w="100" w:type="dxa"/>
              <w:bottom w:w="80" w:type="dxa"/>
              <w:end w:w="100" w:type="dxa"/>
            </w:tcMar>
          </w:tcPr>
          <w:p>
            <w:r>
              <w:rPr>
                <w:rFonts w:ascii="Aptos" w:hAnsi="Aptos"/>
                <w:sz w:val="18"/>
              </w:rPr>
              <w:t>objeto, instrumento ou resultado concreto</w:t>
            </w:r>
          </w:p>
        </w:tc>
        <w:tc>
          <w:tcPr>
            <w:tcW w:type="dxa" w:w="3360"/>
            <w:tcMar>
              <w:top w:w="80" w:type="dxa"/>
              <w:start w:w="100" w:type="dxa"/>
              <w:bottom w:w="80" w:type="dxa"/>
              <w:end w:w="100" w:type="dxa"/>
            </w:tcMar>
          </w:tcPr>
          <w:p>
            <w:r>
              <w:rPr>
                <w:rFonts w:ascii="Aptos" w:hAnsi="Aptos"/>
                <w:sz w:val="18"/>
              </w:rPr>
              <w:t>Medrum, Linthum</w:t>
            </w:r>
          </w:p>
        </w:tc>
      </w:tr>
      <w:tr>
        <w:tc>
          <w:tcPr>
            <w:tcW w:type="dxa" w:w="3360"/>
            <w:tcMar>
              <w:top w:w="80" w:type="dxa"/>
              <w:start w:w="100" w:type="dxa"/>
              <w:bottom w:w="80" w:type="dxa"/>
              <w:end w:w="100" w:type="dxa"/>
            </w:tcMar>
          </w:tcPr>
          <w:p>
            <w:r>
              <w:rPr>
                <w:rFonts w:ascii="Aptos" w:hAnsi="Aptos"/>
                <w:sz w:val="18"/>
              </w:rPr>
              <w:t>-arium</w:t>
            </w:r>
          </w:p>
        </w:tc>
        <w:tc>
          <w:tcPr>
            <w:tcW w:type="dxa" w:w="3360"/>
            <w:tcMar>
              <w:top w:w="80" w:type="dxa"/>
              <w:start w:w="100" w:type="dxa"/>
              <w:bottom w:w="80" w:type="dxa"/>
              <w:end w:w="100" w:type="dxa"/>
            </w:tcMar>
          </w:tcPr>
          <w:p>
            <w:r>
              <w:rPr>
                <w:rFonts w:ascii="Aptos" w:hAnsi="Aptos"/>
                <w:sz w:val="18"/>
              </w:rPr>
              <w:t>arquivo, escola, botica ou edifício especializado</w:t>
            </w:r>
          </w:p>
        </w:tc>
        <w:tc>
          <w:tcPr>
            <w:tcW w:type="dxa" w:w="3360"/>
            <w:tcMar>
              <w:top w:w="80" w:type="dxa"/>
              <w:start w:w="100" w:type="dxa"/>
              <w:bottom w:w="80" w:type="dxa"/>
              <w:end w:w="100" w:type="dxa"/>
            </w:tcMar>
          </w:tcPr>
          <w:p>
            <w:r>
              <w:rPr>
                <w:rFonts w:ascii="Aptos" w:hAnsi="Aptos"/>
                <w:sz w:val="18"/>
              </w:rPr>
              <w:t>Mnorarium, Selmarium</w:t>
            </w:r>
          </w:p>
        </w:tc>
      </w:tr>
      <w:tr>
        <w:tc>
          <w:tcPr>
            <w:tcW w:type="dxa" w:w="3360"/>
            <w:tcMar>
              <w:top w:w="80" w:type="dxa"/>
              <w:start w:w="100" w:type="dxa"/>
              <w:bottom w:w="80" w:type="dxa"/>
              <w:end w:w="100" w:type="dxa"/>
            </w:tcMar>
          </w:tcPr>
          <w:p>
            <w:r>
              <w:rPr>
                <w:rFonts w:ascii="Aptos" w:hAnsi="Aptos"/>
                <w:sz w:val="18"/>
              </w:rPr>
              <w:t>-orim</w:t>
            </w:r>
          </w:p>
        </w:tc>
        <w:tc>
          <w:tcPr>
            <w:tcW w:type="dxa" w:w="3360"/>
            <w:tcMar>
              <w:top w:w="80" w:type="dxa"/>
              <w:start w:w="100" w:type="dxa"/>
              <w:bottom w:w="80" w:type="dxa"/>
              <w:end w:w="100" w:type="dxa"/>
            </w:tcMar>
          </w:tcPr>
          <w:p>
            <w:r>
              <w:rPr>
                <w:rFonts w:ascii="Aptos" w:hAnsi="Aptos"/>
                <w:sz w:val="18"/>
              </w:rPr>
              <w:t>ordem ou instituição organizada</w:t>
            </w:r>
          </w:p>
        </w:tc>
        <w:tc>
          <w:tcPr>
            <w:tcW w:type="dxa" w:w="3360"/>
            <w:tcMar>
              <w:top w:w="80" w:type="dxa"/>
              <w:start w:w="100" w:type="dxa"/>
              <w:bottom w:w="80" w:type="dxa"/>
              <w:end w:w="100" w:type="dxa"/>
            </w:tcMar>
          </w:tcPr>
          <w:p>
            <w:r>
              <w:rPr>
                <w:rFonts w:ascii="Aptos" w:hAnsi="Aptos"/>
                <w:sz w:val="18"/>
              </w:rPr>
              <w:t>Vaelorim, Pyrorim</w:t>
            </w:r>
          </w:p>
        </w:tc>
      </w:tr>
      <w:tr>
        <w:tc>
          <w:tcPr>
            <w:tcW w:type="dxa" w:w="3360"/>
            <w:tcMar>
              <w:top w:w="80" w:type="dxa"/>
              <w:start w:w="100" w:type="dxa"/>
              <w:bottom w:w="80" w:type="dxa"/>
              <w:end w:w="100" w:type="dxa"/>
            </w:tcMar>
          </w:tcPr>
          <w:p>
            <w:r>
              <w:rPr>
                <w:rFonts w:ascii="Aptos" w:hAnsi="Aptos"/>
                <w:sz w:val="18"/>
              </w:rPr>
              <w:t>-ath</w:t>
            </w:r>
          </w:p>
        </w:tc>
        <w:tc>
          <w:tcPr>
            <w:tcW w:type="dxa" w:w="3360"/>
            <w:tcMar>
              <w:top w:w="80" w:type="dxa"/>
              <w:start w:w="100" w:type="dxa"/>
              <w:bottom w:w="80" w:type="dxa"/>
              <w:end w:w="100" w:type="dxa"/>
            </w:tcMar>
          </w:tcPr>
          <w:p>
            <w:r>
              <w:rPr>
                <w:rFonts w:ascii="Aptos" w:hAnsi="Aptos"/>
                <w:sz w:val="18"/>
              </w:rPr>
              <w:t>conselho ou assembleia formal</w:t>
            </w:r>
          </w:p>
        </w:tc>
        <w:tc>
          <w:tcPr>
            <w:tcW w:type="dxa" w:w="3360"/>
            <w:tcMar>
              <w:top w:w="80" w:type="dxa"/>
              <w:start w:w="100" w:type="dxa"/>
              <w:bottom w:w="80" w:type="dxa"/>
              <w:end w:w="100" w:type="dxa"/>
            </w:tcMar>
          </w:tcPr>
          <w:p>
            <w:r>
              <w:rPr>
                <w:rFonts w:ascii="Aptos" w:hAnsi="Aptos"/>
                <w:sz w:val="18"/>
              </w:rPr>
              <w:t>Vaelath, Regath</w:t>
            </w:r>
          </w:p>
        </w:tc>
      </w:tr>
    </w:tbl>
    <w:p>
      <w:pPr>
        <w:pStyle w:val="Heading1"/>
      </w:pPr>
      <w:r>
        <w:t>5. Léxico básico canônico</w:t>
      </w:r>
    </w:p>
    <w:p>
      <w:r>
        <w:t>As raízes abaixo são o núcleo produtivo recomendado para o livro. Novas raízes podem ser acrescentadas, mas devem evitar duplicar sentidos já cobertos.</w:t>
      </w:r>
    </w:p>
    <w:tbl>
      <w:tblPr>
        <w:tblStyle w:val="TableGrid"/>
        <w:tblW w:type="auto" w:w="0"/>
        <w:jc w:val="center"/>
        <w:tblLook w:firstColumn="1" w:firstRow="1" w:lastColumn="0" w:lastRow="0" w:noHBand="0" w:noVBand="1" w:val="04A0"/>
      </w:tblPr>
      <w:tblGrid>
        <w:gridCol w:w="5040"/>
        <w:gridCol w:w="5040"/>
      </w:tblGrid>
      <w:tr>
        <w:tc>
          <w:tcPr>
            <w:tcW w:type="dxa" w:w="5040"/>
            <w:shd w:fill="D9CBBF"/>
            <w:tcMar>
              <w:top w:w="80" w:type="dxa"/>
              <w:start w:w="100" w:type="dxa"/>
              <w:bottom w:w="80" w:type="dxa"/>
              <w:end w:w="100" w:type="dxa"/>
            </w:tcMar>
          </w:tcPr>
          <w:p>
            <w:r>
              <w:rPr>
                <w:rFonts w:ascii="Aptos" w:hAnsi="Aptos"/>
                <w:sz w:val="18"/>
              </w:rPr>
              <w:t>Raiz</w:t>
            </w:r>
          </w:p>
        </w:tc>
        <w:tc>
          <w:tcPr>
            <w:tcW w:type="dxa" w:w="5040"/>
            <w:shd w:fill="D9CBBF"/>
            <w:tcMar>
              <w:top w:w="80" w:type="dxa"/>
              <w:start w:w="100" w:type="dxa"/>
              <w:bottom w:w="80" w:type="dxa"/>
              <w:end w:w="100" w:type="dxa"/>
            </w:tcMar>
          </w:tcPr>
          <w:p>
            <w:r>
              <w:rPr>
                <w:rFonts w:ascii="Aptos" w:hAnsi="Aptos"/>
                <w:sz w:val="18"/>
              </w:rPr>
              <w:t>Sentido canônico</w:t>
            </w:r>
          </w:p>
        </w:tc>
      </w:tr>
      <w:tr>
        <w:tc>
          <w:tcPr>
            <w:tcW w:type="dxa" w:w="5040"/>
            <w:tcMar>
              <w:top w:w="80" w:type="dxa"/>
              <w:start w:w="100" w:type="dxa"/>
              <w:bottom w:w="80" w:type="dxa"/>
              <w:end w:w="100" w:type="dxa"/>
            </w:tcMar>
          </w:tcPr>
          <w:p>
            <w:r>
              <w:rPr>
                <w:rFonts w:ascii="Aptos" w:hAnsi="Aptos"/>
                <w:sz w:val="18"/>
              </w:rPr>
              <w:t>ae</w:t>
            </w:r>
          </w:p>
        </w:tc>
        <w:tc>
          <w:tcPr>
            <w:tcW w:type="dxa" w:w="5040"/>
            <w:tcMar>
              <w:top w:w="80" w:type="dxa"/>
              <w:start w:w="100" w:type="dxa"/>
              <w:bottom w:w="80" w:type="dxa"/>
              <w:end w:w="100" w:type="dxa"/>
            </w:tcMar>
          </w:tcPr>
          <w:p>
            <w:r>
              <w:rPr>
                <w:rFonts w:ascii="Aptos" w:hAnsi="Aptos"/>
                <w:sz w:val="18"/>
              </w:rPr>
              <w:t>ancestral; primeiro; das origens</w:t>
            </w:r>
          </w:p>
        </w:tc>
      </w:tr>
      <w:tr>
        <w:tc>
          <w:tcPr>
            <w:tcW w:type="dxa" w:w="5040"/>
            <w:tcMar>
              <w:top w:w="80" w:type="dxa"/>
              <w:start w:w="100" w:type="dxa"/>
              <w:bottom w:w="80" w:type="dxa"/>
              <w:end w:w="100" w:type="dxa"/>
            </w:tcMar>
          </w:tcPr>
          <w:p>
            <w:r>
              <w:rPr>
                <w:rFonts w:ascii="Aptos" w:hAnsi="Aptos"/>
                <w:sz w:val="18"/>
              </w:rPr>
              <w:t>aesh</w:t>
            </w:r>
          </w:p>
        </w:tc>
        <w:tc>
          <w:tcPr>
            <w:tcW w:type="dxa" w:w="5040"/>
            <w:tcMar>
              <w:top w:w="80" w:type="dxa"/>
              <w:start w:w="100" w:type="dxa"/>
              <w:bottom w:w="80" w:type="dxa"/>
              <w:end w:w="100" w:type="dxa"/>
            </w:tcMar>
          </w:tcPr>
          <w:p>
            <w:r>
              <w:rPr>
                <w:rFonts w:ascii="Aptos" w:hAnsi="Aptos"/>
                <w:sz w:val="18"/>
              </w:rPr>
              <w:t>brasa; chama duradoura</w:t>
            </w:r>
          </w:p>
        </w:tc>
      </w:tr>
      <w:tr>
        <w:tc>
          <w:tcPr>
            <w:tcW w:type="dxa" w:w="5040"/>
            <w:tcMar>
              <w:top w:w="80" w:type="dxa"/>
              <w:start w:w="100" w:type="dxa"/>
              <w:bottom w:w="80" w:type="dxa"/>
              <w:end w:w="100" w:type="dxa"/>
            </w:tcMar>
          </w:tcPr>
          <w:p>
            <w:r>
              <w:rPr>
                <w:rFonts w:ascii="Aptos" w:hAnsi="Aptos"/>
                <w:sz w:val="18"/>
              </w:rPr>
              <w:t>aev</w:t>
            </w:r>
          </w:p>
        </w:tc>
        <w:tc>
          <w:tcPr>
            <w:tcW w:type="dxa" w:w="5040"/>
            <w:tcMar>
              <w:top w:w="80" w:type="dxa"/>
              <w:start w:w="100" w:type="dxa"/>
              <w:bottom w:w="80" w:type="dxa"/>
              <w:end w:w="100" w:type="dxa"/>
            </w:tcMar>
          </w:tcPr>
          <w:p>
            <w:r>
              <w:rPr>
                <w:rFonts w:ascii="Aptos" w:hAnsi="Aptos"/>
                <w:sz w:val="18"/>
              </w:rPr>
              <w:t>era; idade do mundo</w:t>
            </w:r>
          </w:p>
        </w:tc>
      </w:tr>
      <w:tr>
        <w:tc>
          <w:tcPr>
            <w:tcW w:type="dxa" w:w="5040"/>
            <w:tcMar>
              <w:top w:w="80" w:type="dxa"/>
              <w:start w:w="100" w:type="dxa"/>
              <w:bottom w:w="80" w:type="dxa"/>
              <w:end w:w="100" w:type="dxa"/>
            </w:tcMar>
          </w:tcPr>
          <w:p>
            <w:r>
              <w:rPr>
                <w:rFonts w:ascii="Aptos" w:hAnsi="Aptos"/>
                <w:sz w:val="18"/>
              </w:rPr>
              <w:t>aleth</w:t>
            </w:r>
          </w:p>
        </w:tc>
        <w:tc>
          <w:tcPr>
            <w:tcW w:type="dxa" w:w="5040"/>
            <w:tcMar>
              <w:top w:w="80" w:type="dxa"/>
              <w:start w:w="100" w:type="dxa"/>
              <w:bottom w:w="80" w:type="dxa"/>
              <w:end w:w="100" w:type="dxa"/>
            </w:tcMar>
          </w:tcPr>
          <w:p>
            <w:r>
              <w:rPr>
                <w:rFonts w:ascii="Aptos" w:hAnsi="Aptos"/>
                <w:sz w:val="18"/>
              </w:rPr>
              <w:t>verdade revelada; desvelamento</w:t>
            </w:r>
          </w:p>
        </w:tc>
      </w:tr>
      <w:tr>
        <w:tc>
          <w:tcPr>
            <w:tcW w:type="dxa" w:w="5040"/>
            <w:tcMar>
              <w:top w:w="80" w:type="dxa"/>
              <w:start w:w="100" w:type="dxa"/>
              <w:bottom w:w="80" w:type="dxa"/>
              <w:end w:w="100" w:type="dxa"/>
            </w:tcMar>
          </w:tcPr>
          <w:p>
            <w:r>
              <w:rPr>
                <w:rFonts w:ascii="Aptos" w:hAnsi="Aptos"/>
                <w:sz w:val="18"/>
              </w:rPr>
              <w:t>anem</w:t>
            </w:r>
          </w:p>
        </w:tc>
        <w:tc>
          <w:tcPr>
            <w:tcW w:type="dxa" w:w="5040"/>
            <w:tcMar>
              <w:top w:w="80" w:type="dxa"/>
              <w:start w:w="100" w:type="dxa"/>
              <w:bottom w:w="80" w:type="dxa"/>
              <w:end w:w="100" w:type="dxa"/>
            </w:tcMar>
          </w:tcPr>
          <w:p>
            <w:r>
              <w:rPr>
                <w:rFonts w:ascii="Aptos" w:hAnsi="Aptos"/>
                <w:sz w:val="18"/>
              </w:rPr>
              <w:t>vento; sopro</w:t>
            </w:r>
          </w:p>
        </w:tc>
      </w:tr>
      <w:tr>
        <w:tc>
          <w:tcPr>
            <w:tcW w:type="dxa" w:w="5040"/>
            <w:tcMar>
              <w:top w:w="80" w:type="dxa"/>
              <w:start w:w="100" w:type="dxa"/>
              <w:bottom w:w="80" w:type="dxa"/>
              <w:end w:w="100" w:type="dxa"/>
            </w:tcMar>
          </w:tcPr>
          <w:p>
            <w:r>
              <w:rPr>
                <w:rFonts w:ascii="Aptos" w:hAnsi="Aptos"/>
                <w:sz w:val="18"/>
              </w:rPr>
              <w:t>arg</w:t>
            </w:r>
          </w:p>
        </w:tc>
        <w:tc>
          <w:tcPr>
            <w:tcW w:type="dxa" w:w="5040"/>
            <w:tcMar>
              <w:top w:w="80" w:type="dxa"/>
              <w:start w:w="100" w:type="dxa"/>
              <w:bottom w:w="80" w:type="dxa"/>
              <w:end w:w="100" w:type="dxa"/>
            </w:tcMar>
          </w:tcPr>
          <w:p>
            <w:r>
              <w:rPr>
                <w:rFonts w:ascii="Aptos" w:hAnsi="Aptos"/>
                <w:sz w:val="18"/>
              </w:rPr>
              <w:t>prata; prateado</w:t>
            </w:r>
          </w:p>
        </w:tc>
      </w:tr>
      <w:tr>
        <w:tc>
          <w:tcPr>
            <w:tcW w:type="dxa" w:w="5040"/>
            <w:tcMar>
              <w:top w:w="80" w:type="dxa"/>
              <w:start w:w="100" w:type="dxa"/>
              <w:bottom w:w="80" w:type="dxa"/>
              <w:end w:w="100" w:type="dxa"/>
            </w:tcMar>
          </w:tcPr>
          <w:p>
            <w:r>
              <w:rPr>
                <w:rFonts w:ascii="Aptos" w:hAnsi="Aptos"/>
                <w:sz w:val="18"/>
              </w:rPr>
              <w:t>arkh</w:t>
            </w:r>
          </w:p>
        </w:tc>
        <w:tc>
          <w:tcPr>
            <w:tcW w:type="dxa" w:w="5040"/>
            <w:tcMar>
              <w:top w:w="80" w:type="dxa"/>
              <w:start w:w="100" w:type="dxa"/>
              <w:bottom w:w="80" w:type="dxa"/>
              <w:end w:w="100" w:type="dxa"/>
            </w:tcMar>
          </w:tcPr>
          <w:p>
            <w:r>
              <w:rPr>
                <w:rFonts w:ascii="Aptos" w:hAnsi="Aptos"/>
                <w:sz w:val="18"/>
              </w:rPr>
              <w:t>autoridade legítima; comando</w:t>
            </w:r>
          </w:p>
        </w:tc>
      </w:tr>
      <w:tr>
        <w:tc>
          <w:tcPr>
            <w:tcW w:type="dxa" w:w="5040"/>
            <w:tcMar>
              <w:top w:w="80" w:type="dxa"/>
              <w:start w:w="100" w:type="dxa"/>
              <w:bottom w:w="80" w:type="dxa"/>
              <w:end w:w="100" w:type="dxa"/>
            </w:tcMar>
          </w:tcPr>
          <w:p>
            <w:r>
              <w:rPr>
                <w:rFonts w:ascii="Aptos" w:hAnsi="Aptos"/>
                <w:sz w:val="18"/>
              </w:rPr>
              <w:t>aster</w:t>
            </w:r>
          </w:p>
        </w:tc>
        <w:tc>
          <w:tcPr>
            <w:tcW w:type="dxa" w:w="5040"/>
            <w:tcMar>
              <w:top w:w="80" w:type="dxa"/>
              <w:start w:w="100" w:type="dxa"/>
              <w:bottom w:w="80" w:type="dxa"/>
              <w:end w:w="100" w:type="dxa"/>
            </w:tcMar>
          </w:tcPr>
          <w:p>
            <w:r>
              <w:rPr>
                <w:rFonts w:ascii="Aptos" w:hAnsi="Aptos"/>
                <w:sz w:val="18"/>
              </w:rPr>
              <w:t>estrela</w:t>
            </w:r>
          </w:p>
        </w:tc>
      </w:tr>
      <w:tr>
        <w:tc>
          <w:tcPr>
            <w:tcW w:type="dxa" w:w="5040"/>
            <w:tcMar>
              <w:top w:w="80" w:type="dxa"/>
              <w:start w:w="100" w:type="dxa"/>
              <w:bottom w:w="80" w:type="dxa"/>
              <w:end w:w="100" w:type="dxa"/>
            </w:tcMar>
          </w:tcPr>
          <w:p>
            <w:r>
              <w:rPr>
                <w:rFonts w:ascii="Aptos" w:hAnsi="Aptos"/>
                <w:sz w:val="18"/>
              </w:rPr>
              <w:t>aur</w:t>
            </w:r>
          </w:p>
        </w:tc>
        <w:tc>
          <w:tcPr>
            <w:tcW w:type="dxa" w:w="5040"/>
            <w:tcMar>
              <w:top w:w="80" w:type="dxa"/>
              <w:start w:w="100" w:type="dxa"/>
              <w:bottom w:w="80" w:type="dxa"/>
              <w:end w:w="100" w:type="dxa"/>
            </w:tcMar>
          </w:tcPr>
          <w:p>
            <w:r>
              <w:rPr>
                <w:rFonts w:ascii="Aptos" w:hAnsi="Aptos"/>
                <w:sz w:val="18"/>
              </w:rPr>
              <w:t>aurora; luz dourada</w:t>
            </w:r>
          </w:p>
        </w:tc>
      </w:tr>
      <w:tr>
        <w:tc>
          <w:tcPr>
            <w:tcW w:type="dxa" w:w="5040"/>
            <w:tcMar>
              <w:top w:w="80" w:type="dxa"/>
              <w:start w:w="100" w:type="dxa"/>
              <w:bottom w:w="80" w:type="dxa"/>
              <w:end w:w="100" w:type="dxa"/>
            </w:tcMar>
          </w:tcPr>
          <w:p>
            <w:r>
              <w:rPr>
                <w:rFonts w:ascii="Aptos" w:hAnsi="Aptos"/>
                <w:sz w:val="18"/>
              </w:rPr>
              <w:t>bal</w:t>
            </w:r>
          </w:p>
        </w:tc>
        <w:tc>
          <w:tcPr>
            <w:tcW w:type="dxa" w:w="5040"/>
            <w:tcMar>
              <w:top w:w="80" w:type="dxa"/>
              <w:start w:w="100" w:type="dxa"/>
              <w:bottom w:w="80" w:type="dxa"/>
              <w:end w:w="100" w:type="dxa"/>
            </w:tcMar>
          </w:tcPr>
          <w:p>
            <w:r>
              <w:rPr>
                <w:rFonts w:ascii="Aptos" w:hAnsi="Aptos"/>
                <w:sz w:val="18"/>
              </w:rPr>
              <w:t>força; poder manifesto</w:t>
            </w:r>
          </w:p>
        </w:tc>
      </w:tr>
      <w:tr>
        <w:tc>
          <w:tcPr>
            <w:tcW w:type="dxa" w:w="5040"/>
            <w:tcMar>
              <w:top w:w="80" w:type="dxa"/>
              <w:start w:w="100" w:type="dxa"/>
              <w:bottom w:w="80" w:type="dxa"/>
              <w:end w:w="100" w:type="dxa"/>
            </w:tcMar>
          </w:tcPr>
          <w:p>
            <w:r>
              <w:rPr>
                <w:rFonts w:ascii="Aptos" w:hAnsi="Aptos"/>
                <w:sz w:val="18"/>
              </w:rPr>
              <w:t>balm</w:t>
            </w:r>
          </w:p>
        </w:tc>
        <w:tc>
          <w:tcPr>
            <w:tcW w:type="dxa" w:w="5040"/>
            <w:tcMar>
              <w:top w:w="80" w:type="dxa"/>
              <w:start w:w="100" w:type="dxa"/>
              <w:bottom w:w="80" w:type="dxa"/>
              <w:end w:w="100" w:type="dxa"/>
            </w:tcMar>
          </w:tcPr>
          <w:p>
            <w:r>
              <w:rPr>
                <w:rFonts w:ascii="Aptos" w:hAnsi="Aptos"/>
                <w:sz w:val="18"/>
              </w:rPr>
              <w:t>aliviar; acalmar dor</w:t>
            </w:r>
          </w:p>
        </w:tc>
      </w:tr>
      <w:tr>
        <w:tc>
          <w:tcPr>
            <w:tcW w:type="dxa" w:w="5040"/>
            <w:tcMar>
              <w:top w:w="80" w:type="dxa"/>
              <w:start w:w="100" w:type="dxa"/>
              <w:bottom w:w="80" w:type="dxa"/>
              <w:end w:w="100" w:type="dxa"/>
            </w:tcMar>
          </w:tcPr>
          <w:p>
            <w:r>
              <w:rPr>
                <w:rFonts w:ascii="Aptos" w:hAnsi="Aptos"/>
                <w:sz w:val="18"/>
              </w:rPr>
              <w:t>bront</w:t>
            </w:r>
          </w:p>
        </w:tc>
        <w:tc>
          <w:tcPr>
            <w:tcW w:type="dxa" w:w="5040"/>
            <w:tcMar>
              <w:top w:w="80" w:type="dxa"/>
              <w:start w:w="100" w:type="dxa"/>
              <w:bottom w:w="80" w:type="dxa"/>
              <w:end w:w="100" w:type="dxa"/>
            </w:tcMar>
          </w:tcPr>
          <w:p>
            <w:r>
              <w:rPr>
                <w:rFonts w:ascii="Aptos" w:hAnsi="Aptos"/>
                <w:sz w:val="18"/>
              </w:rPr>
              <w:t>trovão; estrondo celeste</w:t>
            </w:r>
          </w:p>
        </w:tc>
      </w:tr>
      <w:tr>
        <w:tc>
          <w:tcPr>
            <w:tcW w:type="dxa" w:w="5040"/>
            <w:tcMar>
              <w:top w:w="80" w:type="dxa"/>
              <w:start w:w="100" w:type="dxa"/>
              <w:bottom w:w="80" w:type="dxa"/>
              <w:end w:w="100" w:type="dxa"/>
            </w:tcMar>
          </w:tcPr>
          <w:p>
            <w:r>
              <w:rPr>
                <w:rFonts w:ascii="Aptos" w:hAnsi="Aptos"/>
                <w:sz w:val="18"/>
              </w:rPr>
              <w:t>cael</w:t>
            </w:r>
          </w:p>
        </w:tc>
        <w:tc>
          <w:tcPr>
            <w:tcW w:type="dxa" w:w="5040"/>
            <w:tcMar>
              <w:top w:w="80" w:type="dxa"/>
              <w:start w:w="100" w:type="dxa"/>
              <w:bottom w:w="80" w:type="dxa"/>
              <w:end w:w="100" w:type="dxa"/>
            </w:tcMar>
          </w:tcPr>
          <w:p>
            <w:r>
              <w:rPr>
                <w:rFonts w:ascii="Aptos" w:hAnsi="Aptos"/>
                <w:sz w:val="18"/>
              </w:rPr>
              <w:t>céu; firmamento</w:t>
            </w:r>
          </w:p>
        </w:tc>
      </w:tr>
      <w:tr>
        <w:tc>
          <w:tcPr>
            <w:tcW w:type="dxa" w:w="5040"/>
            <w:tcMar>
              <w:top w:w="80" w:type="dxa"/>
              <w:start w:w="100" w:type="dxa"/>
              <w:bottom w:w="80" w:type="dxa"/>
              <w:end w:w="100" w:type="dxa"/>
            </w:tcMar>
          </w:tcPr>
          <w:p>
            <w:r>
              <w:rPr>
                <w:rFonts w:ascii="Aptos" w:hAnsi="Aptos"/>
                <w:sz w:val="18"/>
              </w:rPr>
              <w:t>dik</w:t>
            </w:r>
          </w:p>
        </w:tc>
        <w:tc>
          <w:tcPr>
            <w:tcW w:type="dxa" w:w="5040"/>
            <w:tcMar>
              <w:top w:w="80" w:type="dxa"/>
              <w:start w:w="100" w:type="dxa"/>
              <w:bottom w:w="80" w:type="dxa"/>
              <w:end w:w="100" w:type="dxa"/>
            </w:tcMar>
          </w:tcPr>
          <w:p>
            <w:r>
              <w:rPr>
                <w:rFonts w:ascii="Aptos" w:hAnsi="Aptos"/>
                <w:sz w:val="18"/>
              </w:rPr>
              <w:t>justiça; medida correta</w:t>
            </w:r>
          </w:p>
        </w:tc>
      </w:tr>
      <w:tr>
        <w:tc>
          <w:tcPr>
            <w:tcW w:type="dxa" w:w="5040"/>
            <w:tcMar>
              <w:top w:w="80" w:type="dxa"/>
              <w:start w:w="100" w:type="dxa"/>
              <w:bottom w:w="80" w:type="dxa"/>
              <w:end w:w="100" w:type="dxa"/>
            </w:tcMar>
          </w:tcPr>
          <w:p>
            <w:r>
              <w:rPr>
                <w:rFonts w:ascii="Aptos" w:hAnsi="Aptos"/>
                <w:sz w:val="18"/>
              </w:rPr>
              <w:t>dol</w:t>
            </w:r>
          </w:p>
        </w:tc>
        <w:tc>
          <w:tcPr>
            <w:tcW w:type="dxa" w:w="5040"/>
            <w:tcMar>
              <w:top w:w="80" w:type="dxa"/>
              <w:start w:w="100" w:type="dxa"/>
              <w:bottom w:w="80" w:type="dxa"/>
              <w:end w:w="100" w:type="dxa"/>
            </w:tcMar>
          </w:tcPr>
          <w:p>
            <w:r>
              <w:rPr>
                <w:rFonts w:ascii="Aptos" w:hAnsi="Aptos"/>
                <w:sz w:val="18"/>
              </w:rPr>
              <w:t>dor física</w:t>
            </w:r>
          </w:p>
        </w:tc>
      </w:tr>
      <w:tr>
        <w:tc>
          <w:tcPr>
            <w:tcW w:type="dxa" w:w="5040"/>
            <w:tcMar>
              <w:top w:w="80" w:type="dxa"/>
              <w:start w:w="100" w:type="dxa"/>
              <w:bottom w:w="80" w:type="dxa"/>
              <w:end w:w="100" w:type="dxa"/>
            </w:tcMar>
          </w:tcPr>
          <w:p>
            <w:r>
              <w:rPr>
                <w:rFonts w:ascii="Aptos" w:hAnsi="Aptos"/>
                <w:sz w:val="18"/>
              </w:rPr>
              <w:t>dom</w:t>
            </w:r>
          </w:p>
        </w:tc>
        <w:tc>
          <w:tcPr>
            <w:tcW w:type="dxa" w:w="5040"/>
            <w:tcMar>
              <w:top w:w="80" w:type="dxa"/>
              <w:start w:w="100" w:type="dxa"/>
              <w:bottom w:w="80" w:type="dxa"/>
              <w:end w:w="100" w:type="dxa"/>
            </w:tcMar>
          </w:tcPr>
          <w:p>
            <w:r>
              <w:rPr>
                <w:rFonts w:ascii="Aptos" w:hAnsi="Aptos"/>
                <w:sz w:val="18"/>
              </w:rPr>
              <w:t>lar; domínio habitado</w:t>
            </w:r>
          </w:p>
        </w:tc>
      </w:tr>
      <w:tr>
        <w:tc>
          <w:tcPr>
            <w:tcW w:type="dxa" w:w="5040"/>
            <w:tcMar>
              <w:top w:w="80" w:type="dxa"/>
              <w:start w:w="100" w:type="dxa"/>
              <w:bottom w:w="80" w:type="dxa"/>
              <w:end w:w="100" w:type="dxa"/>
            </w:tcMar>
          </w:tcPr>
          <w:p>
            <w:r>
              <w:rPr>
                <w:rFonts w:ascii="Aptos" w:hAnsi="Aptos"/>
                <w:sz w:val="18"/>
              </w:rPr>
              <w:t>dor</w:t>
            </w:r>
          </w:p>
        </w:tc>
        <w:tc>
          <w:tcPr>
            <w:tcW w:type="dxa" w:w="5040"/>
            <w:tcMar>
              <w:top w:w="80" w:type="dxa"/>
              <w:start w:w="100" w:type="dxa"/>
              <w:bottom w:w="80" w:type="dxa"/>
              <w:end w:w="100" w:type="dxa"/>
            </w:tcMar>
          </w:tcPr>
          <w:p>
            <w:r>
              <w:rPr>
                <w:rFonts w:ascii="Aptos" w:hAnsi="Aptos"/>
                <w:sz w:val="18"/>
              </w:rPr>
              <w:t>permanecer; resistir</w:t>
            </w:r>
          </w:p>
        </w:tc>
      </w:tr>
      <w:tr>
        <w:tc>
          <w:tcPr>
            <w:tcW w:type="dxa" w:w="5040"/>
            <w:tcMar>
              <w:top w:w="80" w:type="dxa"/>
              <w:start w:w="100" w:type="dxa"/>
              <w:bottom w:w="80" w:type="dxa"/>
              <w:end w:w="100" w:type="dxa"/>
            </w:tcMar>
          </w:tcPr>
          <w:p>
            <w:r>
              <w:rPr>
                <w:rFonts w:ascii="Aptos" w:hAnsi="Aptos"/>
                <w:sz w:val="18"/>
              </w:rPr>
              <w:t>drak</w:t>
            </w:r>
          </w:p>
        </w:tc>
        <w:tc>
          <w:tcPr>
            <w:tcW w:type="dxa" w:w="5040"/>
            <w:tcMar>
              <w:top w:w="80" w:type="dxa"/>
              <w:start w:w="100" w:type="dxa"/>
              <w:bottom w:w="80" w:type="dxa"/>
              <w:end w:w="100" w:type="dxa"/>
            </w:tcMar>
          </w:tcPr>
          <w:p>
            <w:r>
              <w:rPr>
                <w:rFonts w:ascii="Aptos" w:hAnsi="Aptos"/>
                <w:sz w:val="18"/>
              </w:rPr>
              <w:t>dragão enquanto espécie</w:t>
            </w:r>
          </w:p>
        </w:tc>
      </w:tr>
      <w:tr>
        <w:tc>
          <w:tcPr>
            <w:tcW w:type="dxa" w:w="5040"/>
            <w:tcMar>
              <w:top w:w="80" w:type="dxa"/>
              <w:start w:w="100" w:type="dxa"/>
              <w:bottom w:w="80" w:type="dxa"/>
              <w:end w:w="100" w:type="dxa"/>
            </w:tcMar>
          </w:tcPr>
          <w:p>
            <w:r>
              <w:rPr>
                <w:rFonts w:ascii="Aptos" w:hAnsi="Aptos"/>
                <w:sz w:val="18"/>
              </w:rPr>
              <w:t>draeg</w:t>
            </w:r>
          </w:p>
        </w:tc>
        <w:tc>
          <w:tcPr>
            <w:tcW w:type="dxa" w:w="5040"/>
            <w:tcMar>
              <w:top w:w="80" w:type="dxa"/>
              <w:start w:w="100" w:type="dxa"/>
              <w:bottom w:w="80" w:type="dxa"/>
              <w:end w:w="100" w:type="dxa"/>
            </w:tcMar>
          </w:tcPr>
          <w:p>
            <w:r>
              <w:rPr>
                <w:rFonts w:ascii="Aptos" w:hAnsi="Aptos"/>
                <w:sz w:val="18"/>
              </w:rPr>
              <w:t>dragão majestoso ou ancestral</w:t>
            </w:r>
          </w:p>
        </w:tc>
      </w:tr>
      <w:tr>
        <w:tc>
          <w:tcPr>
            <w:tcW w:type="dxa" w:w="5040"/>
            <w:tcMar>
              <w:top w:w="80" w:type="dxa"/>
              <w:start w:w="100" w:type="dxa"/>
              <w:bottom w:w="80" w:type="dxa"/>
              <w:end w:w="100" w:type="dxa"/>
            </w:tcMar>
          </w:tcPr>
          <w:p>
            <w:r>
              <w:rPr>
                <w:rFonts w:ascii="Aptos" w:hAnsi="Aptos"/>
                <w:sz w:val="18"/>
              </w:rPr>
              <w:t>drax</w:t>
            </w:r>
          </w:p>
        </w:tc>
        <w:tc>
          <w:tcPr>
            <w:tcW w:type="dxa" w:w="5040"/>
            <w:tcMar>
              <w:top w:w="80" w:type="dxa"/>
              <w:start w:w="100" w:type="dxa"/>
              <w:bottom w:w="80" w:type="dxa"/>
              <w:end w:w="100" w:type="dxa"/>
            </w:tcMar>
          </w:tcPr>
          <w:p>
            <w:r>
              <w:rPr>
                <w:rFonts w:ascii="Aptos" w:hAnsi="Aptos"/>
                <w:sz w:val="18"/>
              </w:rPr>
              <w:t>força dracônica; ferocidade que rompe</w:t>
            </w:r>
          </w:p>
        </w:tc>
      </w:tr>
      <w:tr>
        <w:tc>
          <w:tcPr>
            <w:tcW w:type="dxa" w:w="5040"/>
            <w:tcMar>
              <w:top w:w="80" w:type="dxa"/>
              <w:start w:w="100" w:type="dxa"/>
              <w:bottom w:w="80" w:type="dxa"/>
              <w:end w:w="100" w:type="dxa"/>
            </w:tcMar>
          </w:tcPr>
          <w:p>
            <w:r>
              <w:rPr>
                <w:rFonts w:ascii="Aptos" w:hAnsi="Aptos"/>
                <w:sz w:val="18"/>
              </w:rPr>
              <w:t>en</w:t>
            </w:r>
          </w:p>
        </w:tc>
        <w:tc>
          <w:tcPr>
            <w:tcW w:type="dxa" w:w="5040"/>
            <w:tcMar>
              <w:top w:w="80" w:type="dxa"/>
              <w:start w:w="100" w:type="dxa"/>
              <w:bottom w:w="80" w:type="dxa"/>
              <w:end w:w="100" w:type="dxa"/>
            </w:tcMar>
          </w:tcPr>
          <w:p>
            <w:r>
              <w:rPr>
                <w:rFonts w:ascii="Aptos" w:hAnsi="Aptos"/>
                <w:sz w:val="18"/>
              </w:rPr>
              <w:t>de; pertencente a</w:t>
            </w:r>
          </w:p>
        </w:tc>
      </w:tr>
      <w:tr>
        <w:tc>
          <w:tcPr>
            <w:tcW w:type="dxa" w:w="5040"/>
            <w:tcMar>
              <w:top w:w="80" w:type="dxa"/>
              <w:start w:w="100" w:type="dxa"/>
              <w:bottom w:w="80" w:type="dxa"/>
              <w:end w:w="100" w:type="dxa"/>
            </w:tcMar>
          </w:tcPr>
          <w:p>
            <w:r>
              <w:rPr>
                <w:rFonts w:ascii="Aptos" w:hAnsi="Aptos"/>
                <w:sz w:val="18"/>
              </w:rPr>
              <w:t>eor</w:t>
            </w:r>
          </w:p>
        </w:tc>
        <w:tc>
          <w:tcPr>
            <w:tcW w:type="dxa" w:w="5040"/>
            <w:tcMar>
              <w:top w:w="80" w:type="dxa"/>
              <w:start w:w="100" w:type="dxa"/>
              <w:bottom w:w="80" w:type="dxa"/>
              <w:end w:w="100" w:type="dxa"/>
            </w:tcMar>
          </w:tcPr>
          <w:p>
            <w:r>
              <w:rPr>
                <w:rFonts w:ascii="Aptos" w:hAnsi="Aptos"/>
                <w:sz w:val="18"/>
              </w:rPr>
              <w:t>leste; nascente</w:t>
            </w:r>
          </w:p>
        </w:tc>
      </w:tr>
      <w:tr>
        <w:tc>
          <w:tcPr>
            <w:tcW w:type="dxa" w:w="5040"/>
            <w:tcMar>
              <w:top w:w="80" w:type="dxa"/>
              <w:start w:w="100" w:type="dxa"/>
              <w:bottom w:w="80" w:type="dxa"/>
              <w:end w:w="100" w:type="dxa"/>
            </w:tcMar>
          </w:tcPr>
          <w:p>
            <w:r>
              <w:rPr>
                <w:rFonts w:ascii="Aptos" w:hAnsi="Aptos"/>
                <w:sz w:val="18"/>
              </w:rPr>
              <w:t>eth</w:t>
            </w:r>
          </w:p>
        </w:tc>
        <w:tc>
          <w:tcPr>
            <w:tcW w:type="dxa" w:w="5040"/>
            <w:tcMar>
              <w:top w:w="80" w:type="dxa"/>
              <w:start w:w="100" w:type="dxa"/>
              <w:bottom w:w="80" w:type="dxa"/>
              <w:end w:w="100" w:type="dxa"/>
            </w:tcMar>
          </w:tcPr>
          <w:p>
            <w:r>
              <w:rPr>
                <w:rFonts w:ascii="Aptos" w:hAnsi="Aptos"/>
                <w:sz w:val="18"/>
              </w:rPr>
              <w:t>dever moral; também natureza sagrada em composição</w:t>
            </w:r>
          </w:p>
        </w:tc>
      </w:tr>
      <w:tr>
        <w:tc>
          <w:tcPr>
            <w:tcW w:type="dxa" w:w="5040"/>
            <w:tcMar>
              <w:top w:w="80" w:type="dxa"/>
              <w:start w:w="100" w:type="dxa"/>
              <w:bottom w:w="80" w:type="dxa"/>
              <w:end w:w="100" w:type="dxa"/>
            </w:tcMar>
          </w:tcPr>
          <w:p>
            <w:r>
              <w:rPr>
                <w:rFonts w:ascii="Aptos" w:hAnsi="Aptos"/>
                <w:sz w:val="18"/>
              </w:rPr>
              <w:t>fer</w:t>
            </w:r>
          </w:p>
        </w:tc>
        <w:tc>
          <w:tcPr>
            <w:tcW w:type="dxa" w:w="5040"/>
            <w:tcMar>
              <w:top w:w="80" w:type="dxa"/>
              <w:start w:w="100" w:type="dxa"/>
              <w:bottom w:w="80" w:type="dxa"/>
              <w:end w:w="100" w:type="dxa"/>
            </w:tcMar>
          </w:tcPr>
          <w:p>
            <w:r>
              <w:rPr>
                <w:rFonts w:ascii="Aptos" w:hAnsi="Aptos"/>
                <w:sz w:val="18"/>
              </w:rPr>
              <w:t>natureza indomada; condição feral</w:t>
            </w:r>
          </w:p>
        </w:tc>
      </w:tr>
      <w:tr>
        <w:tc>
          <w:tcPr>
            <w:tcW w:type="dxa" w:w="5040"/>
            <w:tcMar>
              <w:top w:w="80" w:type="dxa"/>
              <w:start w:w="100" w:type="dxa"/>
              <w:bottom w:w="80" w:type="dxa"/>
              <w:end w:w="100" w:type="dxa"/>
            </w:tcMar>
          </w:tcPr>
          <w:p>
            <w:r>
              <w:rPr>
                <w:rFonts w:ascii="Aptos" w:hAnsi="Aptos"/>
                <w:sz w:val="18"/>
              </w:rPr>
              <w:t>gaen</w:t>
            </w:r>
          </w:p>
        </w:tc>
        <w:tc>
          <w:tcPr>
            <w:tcW w:type="dxa" w:w="5040"/>
            <w:tcMar>
              <w:top w:w="80" w:type="dxa"/>
              <w:start w:w="100" w:type="dxa"/>
              <w:bottom w:w="80" w:type="dxa"/>
              <w:end w:w="100" w:type="dxa"/>
            </w:tcMar>
          </w:tcPr>
          <w:p>
            <w:r>
              <w:rPr>
                <w:rFonts w:ascii="Aptos" w:hAnsi="Aptos"/>
                <w:sz w:val="18"/>
              </w:rPr>
              <w:t>terra viva; região fértil</w:t>
            </w:r>
          </w:p>
        </w:tc>
      </w:tr>
      <w:tr>
        <w:tc>
          <w:tcPr>
            <w:tcW w:type="dxa" w:w="5040"/>
            <w:tcMar>
              <w:top w:w="80" w:type="dxa"/>
              <w:start w:w="100" w:type="dxa"/>
              <w:bottom w:w="80" w:type="dxa"/>
              <w:end w:w="100" w:type="dxa"/>
            </w:tcMar>
          </w:tcPr>
          <w:p>
            <w:r>
              <w:rPr>
                <w:rFonts w:ascii="Aptos" w:hAnsi="Aptos"/>
                <w:sz w:val="18"/>
              </w:rPr>
              <w:t>gal</w:t>
            </w:r>
          </w:p>
        </w:tc>
        <w:tc>
          <w:tcPr>
            <w:tcW w:type="dxa" w:w="5040"/>
            <w:tcMar>
              <w:top w:w="80" w:type="dxa"/>
              <w:start w:w="100" w:type="dxa"/>
              <w:bottom w:w="80" w:type="dxa"/>
              <w:end w:w="100" w:type="dxa"/>
            </w:tcMar>
          </w:tcPr>
          <w:p>
            <w:r>
              <w:rPr>
                <w:rFonts w:ascii="Aptos" w:hAnsi="Aptos"/>
                <w:sz w:val="18"/>
              </w:rPr>
              <w:t>tempestade</w:t>
            </w:r>
          </w:p>
        </w:tc>
      </w:tr>
      <w:tr>
        <w:tc>
          <w:tcPr>
            <w:tcW w:type="dxa" w:w="5040"/>
            <w:tcMar>
              <w:top w:w="80" w:type="dxa"/>
              <w:start w:w="100" w:type="dxa"/>
              <w:bottom w:w="80" w:type="dxa"/>
              <w:end w:w="100" w:type="dxa"/>
            </w:tcMar>
          </w:tcPr>
          <w:p>
            <w:r>
              <w:rPr>
                <w:rFonts w:ascii="Aptos" w:hAnsi="Aptos"/>
                <w:sz w:val="18"/>
              </w:rPr>
              <w:t>gen</w:t>
            </w:r>
          </w:p>
        </w:tc>
        <w:tc>
          <w:tcPr>
            <w:tcW w:type="dxa" w:w="5040"/>
            <w:tcMar>
              <w:top w:w="80" w:type="dxa"/>
              <w:start w:w="100" w:type="dxa"/>
              <w:bottom w:w="80" w:type="dxa"/>
              <w:end w:w="100" w:type="dxa"/>
            </w:tcMar>
          </w:tcPr>
          <w:p>
            <w:r>
              <w:rPr>
                <w:rFonts w:ascii="Aptos" w:hAnsi="Aptos"/>
                <w:sz w:val="18"/>
              </w:rPr>
              <w:t>nascer; gerar; originar</w:t>
            </w:r>
          </w:p>
        </w:tc>
      </w:tr>
      <w:tr>
        <w:tc>
          <w:tcPr>
            <w:tcW w:type="dxa" w:w="5040"/>
            <w:tcMar>
              <w:top w:w="80" w:type="dxa"/>
              <w:start w:w="100" w:type="dxa"/>
              <w:bottom w:w="80" w:type="dxa"/>
              <w:end w:w="100" w:type="dxa"/>
            </w:tcMar>
          </w:tcPr>
          <w:p>
            <w:r>
              <w:rPr>
                <w:rFonts w:ascii="Aptos" w:hAnsi="Aptos"/>
                <w:sz w:val="18"/>
              </w:rPr>
              <w:t>herth</w:t>
            </w:r>
          </w:p>
        </w:tc>
        <w:tc>
          <w:tcPr>
            <w:tcW w:type="dxa" w:w="5040"/>
            <w:tcMar>
              <w:top w:w="80" w:type="dxa"/>
              <w:start w:w="100" w:type="dxa"/>
              <w:bottom w:w="80" w:type="dxa"/>
              <w:end w:w="100" w:type="dxa"/>
            </w:tcMar>
          </w:tcPr>
          <w:p>
            <w:r>
              <w:rPr>
                <w:rFonts w:ascii="Aptos" w:hAnsi="Aptos"/>
                <w:sz w:val="18"/>
              </w:rPr>
              <w:t>lareira; coração do lar</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9CBBF"/>
            <w:tcMar>
              <w:top w:w="80" w:type="dxa"/>
              <w:start w:w="100" w:type="dxa"/>
              <w:bottom w:w="80" w:type="dxa"/>
              <w:end w:w="100" w:type="dxa"/>
            </w:tcMar>
          </w:tcPr>
          <w:p>
            <w:r>
              <w:rPr>
                <w:rFonts w:ascii="Aptos" w:hAnsi="Aptos"/>
                <w:sz w:val="18"/>
              </w:rPr>
              <w:t>Raiz</w:t>
            </w:r>
          </w:p>
        </w:tc>
        <w:tc>
          <w:tcPr>
            <w:tcW w:type="dxa" w:w="5040"/>
            <w:shd w:fill="D9CBBF"/>
            <w:tcMar>
              <w:top w:w="80" w:type="dxa"/>
              <w:start w:w="100" w:type="dxa"/>
              <w:bottom w:w="80" w:type="dxa"/>
              <w:end w:w="100" w:type="dxa"/>
            </w:tcMar>
          </w:tcPr>
          <w:p>
            <w:r>
              <w:rPr>
                <w:rFonts w:ascii="Aptos" w:hAnsi="Aptos"/>
                <w:sz w:val="18"/>
              </w:rPr>
              <w:t>Sentido canônico</w:t>
            </w:r>
          </w:p>
        </w:tc>
      </w:tr>
      <w:tr>
        <w:tc>
          <w:tcPr>
            <w:tcW w:type="dxa" w:w="5040"/>
            <w:tcMar>
              <w:top w:w="80" w:type="dxa"/>
              <w:start w:w="100" w:type="dxa"/>
              <w:bottom w:w="80" w:type="dxa"/>
              <w:end w:w="100" w:type="dxa"/>
            </w:tcMar>
          </w:tcPr>
          <w:p>
            <w:r>
              <w:rPr>
                <w:rFonts w:ascii="Aptos" w:hAnsi="Aptos"/>
                <w:sz w:val="18"/>
              </w:rPr>
              <w:t>hod</w:t>
            </w:r>
          </w:p>
        </w:tc>
        <w:tc>
          <w:tcPr>
            <w:tcW w:type="dxa" w:w="5040"/>
            <w:tcMar>
              <w:top w:w="80" w:type="dxa"/>
              <w:start w:w="100" w:type="dxa"/>
              <w:bottom w:w="80" w:type="dxa"/>
              <w:end w:w="100" w:type="dxa"/>
            </w:tcMar>
          </w:tcPr>
          <w:p>
            <w:r>
              <w:rPr>
                <w:rFonts w:ascii="Aptos" w:hAnsi="Aptos"/>
                <w:sz w:val="18"/>
              </w:rPr>
              <w:t>caminho; trajetória escolhida</w:t>
            </w:r>
          </w:p>
        </w:tc>
      </w:tr>
      <w:tr>
        <w:tc>
          <w:tcPr>
            <w:tcW w:type="dxa" w:w="5040"/>
            <w:tcMar>
              <w:top w:w="80" w:type="dxa"/>
              <w:start w:w="100" w:type="dxa"/>
              <w:bottom w:w="80" w:type="dxa"/>
              <w:end w:w="100" w:type="dxa"/>
            </w:tcMar>
          </w:tcPr>
          <w:p>
            <w:r>
              <w:rPr>
                <w:rFonts w:ascii="Aptos" w:hAnsi="Aptos"/>
                <w:sz w:val="18"/>
              </w:rPr>
              <w:t>iael</w:t>
            </w:r>
          </w:p>
        </w:tc>
        <w:tc>
          <w:tcPr>
            <w:tcW w:type="dxa" w:w="5040"/>
            <w:tcMar>
              <w:top w:w="80" w:type="dxa"/>
              <w:start w:w="100" w:type="dxa"/>
              <w:bottom w:w="80" w:type="dxa"/>
              <w:end w:w="100" w:type="dxa"/>
            </w:tcMar>
          </w:tcPr>
          <w:p>
            <w:r>
              <w:rPr>
                <w:rFonts w:ascii="Aptos" w:hAnsi="Aptos"/>
                <w:sz w:val="18"/>
              </w:rPr>
              <w:t>curar; restaurar o corpo</w:t>
            </w:r>
          </w:p>
        </w:tc>
      </w:tr>
      <w:tr>
        <w:tc>
          <w:tcPr>
            <w:tcW w:type="dxa" w:w="5040"/>
            <w:tcMar>
              <w:top w:w="80" w:type="dxa"/>
              <w:start w:w="100" w:type="dxa"/>
              <w:bottom w:w="80" w:type="dxa"/>
              <w:end w:w="100" w:type="dxa"/>
            </w:tcMar>
          </w:tcPr>
          <w:p>
            <w:r>
              <w:rPr>
                <w:rFonts w:ascii="Aptos" w:hAnsi="Aptos"/>
                <w:sz w:val="18"/>
              </w:rPr>
              <w:t>ign</w:t>
            </w:r>
          </w:p>
        </w:tc>
        <w:tc>
          <w:tcPr>
            <w:tcW w:type="dxa" w:w="5040"/>
            <w:tcMar>
              <w:top w:w="80" w:type="dxa"/>
              <w:start w:w="100" w:type="dxa"/>
              <w:bottom w:w="80" w:type="dxa"/>
              <w:end w:w="100" w:type="dxa"/>
            </w:tcMar>
          </w:tcPr>
          <w:p>
            <w:r>
              <w:rPr>
                <w:rFonts w:ascii="Aptos" w:hAnsi="Aptos"/>
                <w:sz w:val="18"/>
              </w:rPr>
              <w:t>fogo interior; energia vital</w:t>
            </w:r>
          </w:p>
        </w:tc>
      </w:tr>
      <w:tr>
        <w:tc>
          <w:tcPr>
            <w:tcW w:type="dxa" w:w="5040"/>
            <w:tcMar>
              <w:top w:w="80" w:type="dxa"/>
              <w:start w:w="100" w:type="dxa"/>
              <w:bottom w:w="80" w:type="dxa"/>
              <w:end w:w="100" w:type="dxa"/>
            </w:tcMar>
          </w:tcPr>
          <w:p>
            <w:r>
              <w:rPr>
                <w:rFonts w:ascii="Aptos" w:hAnsi="Aptos"/>
                <w:sz w:val="18"/>
              </w:rPr>
              <w:t>iur</w:t>
            </w:r>
          </w:p>
        </w:tc>
        <w:tc>
          <w:tcPr>
            <w:tcW w:type="dxa" w:w="5040"/>
            <w:tcMar>
              <w:top w:w="80" w:type="dxa"/>
              <w:start w:w="100" w:type="dxa"/>
              <w:bottom w:w="80" w:type="dxa"/>
              <w:end w:w="100" w:type="dxa"/>
            </w:tcMar>
          </w:tcPr>
          <w:p>
            <w:r>
              <w:rPr>
                <w:rFonts w:ascii="Aptos" w:hAnsi="Aptos"/>
                <w:sz w:val="18"/>
              </w:rPr>
              <w:t>juramento; lei reconhecida</w:t>
            </w:r>
          </w:p>
        </w:tc>
      </w:tr>
      <w:tr>
        <w:tc>
          <w:tcPr>
            <w:tcW w:type="dxa" w:w="5040"/>
            <w:tcMar>
              <w:top w:w="80" w:type="dxa"/>
              <w:start w:w="100" w:type="dxa"/>
              <w:bottom w:w="80" w:type="dxa"/>
              <w:end w:w="100" w:type="dxa"/>
            </w:tcMar>
          </w:tcPr>
          <w:p>
            <w:r>
              <w:rPr>
                <w:rFonts w:ascii="Aptos" w:hAnsi="Aptos"/>
                <w:sz w:val="18"/>
              </w:rPr>
              <w:t>kai</w:t>
            </w:r>
          </w:p>
        </w:tc>
        <w:tc>
          <w:tcPr>
            <w:tcW w:type="dxa" w:w="5040"/>
            <w:tcMar>
              <w:top w:w="80" w:type="dxa"/>
              <w:start w:w="100" w:type="dxa"/>
              <w:bottom w:w="80" w:type="dxa"/>
              <w:end w:w="100" w:type="dxa"/>
            </w:tcMar>
          </w:tcPr>
          <w:p>
            <w:r>
              <w:rPr>
                <w:rFonts w:ascii="Aptos" w:hAnsi="Aptos"/>
                <w:sz w:val="18"/>
              </w:rPr>
              <w:t>momento decisivo; intenção; futuro</w:t>
            </w:r>
          </w:p>
        </w:tc>
      </w:tr>
      <w:tr>
        <w:tc>
          <w:tcPr>
            <w:tcW w:type="dxa" w:w="5040"/>
            <w:tcMar>
              <w:top w:w="80" w:type="dxa"/>
              <w:start w:w="100" w:type="dxa"/>
              <w:bottom w:w="80" w:type="dxa"/>
              <w:end w:w="100" w:type="dxa"/>
            </w:tcMar>
          </w:tcPr>
          <w:p>
            <w:r>
              <w:rPr>
                <w:rFonts w:ascii="Aptos" w:hAnsi="Aptos"/>
                <w:sz w:val="18"/>
              </w:rPr>
              <w:t>kar</w:t>
            </w:r>
          </w:p>
        </w:tc>
        <w:tc>
          <w:tcPr>
            <w:tcW w:type="dxa" w:w="5040"/>
            <w:tcMar>
              <w:top w:w="80" w:type="dxa"/>
              <w:start w:w="100" w:type="dxa"/>
              <w:bottom w:w="80" w:type="dxa"/>
              <w:end w:w="100" w:type="dxa"/>
            </w:tcMar>
          </w:tcPr>
          <w:p>
            <w:r>
              <w:rPr>
                <w:rFonts w:ascii="Aptos" w:hAnsi="Aptos"/>
                <w:sz w:val="18"/>
              </w:rPr>
              <w:t>dívida; obrigação</w:t>
            </w:r>
          </w:p>
        </w:tc>
      </w:tr>
      <w:tr>
        <w:tc>
          <w:tcPr>
            <w:tcW w:type="dxa" w:w="5040"/>
            <w:tcMar>
              <w:top w:w="80" w:type="dxa"/>
              <w:start w:w="100" w:type="dxa"/>
              <w:bottom w:w="80" w:type="dxa"/>
              <w:end w:w="100" w:type="dxa"/>
            </w:tcMar>
          </w:tcPr>
          <w:p>
            <w:r>
              <w:rPr>
                <w:rFonts w:ascii="Aptos" w:hAnsi="Aptos"/>
                <w:sz w:val="18"/>
              </w:rPr>
              <w:t>keth</w:t>
            </w:r>
          </w:p>
        </w:tc>
        <w:tc>
          <w:tcPr>
            <w:tcW w:type="dxa" w:w="5040"/>
            <w:tcMar>
              <w:top w:w="80" w:type="dxa"/>
              <w:start w:w="100" w:type="dxa"/>
              <w:bottom w:w="80" w:type="dxa"/>
              <w:end w:w="100" w:type="dxa"/>
            </w:tcMar>
          </w:tcPr>
          <w:p>
            <w:r>
              <w:rPr>
                <w:rFonts w:ascii="Aptos" w:hAnsi="Aptos"/>
                <w:sz w:val="18"/>
              </w:rPr>
              <w:t>ferida; lesão</w:t>
            </w:r>
          </w:p>
        </w:tc>
      </w:tr>
      <w:tr>
        <w:tc>
          <w:tcPr>
            <w:tcW w:type="dxa" w:w="5040"/>
            <w:tcMar>
              <w:top w:w="80" w:type="dxa"/>
              <w:start w:w="100" w:type="dxa"/>
              <w:bottom w:w="80" w:type="dxa"/>
              <w:end w:w="100" w:type="dxa"/>
            </w:tcMar>
          </w:tcPr>
          <w:p>
            <w:r>
              <w:rPr>
                <w:rFonts w:ascii="Aptos" w:hAnsi="Aptos"/>
                <w:sz w:val="18"/>
              </w:rPr>
              <w:t>khar</w:t>
            </w:r>
          </w:p>
        </w:tc>
        <w:tc>
          <w:tcPr>
            <w:tcW w:type="dxa" w:w="5040"/>
            <w:tcMar>
              <w:top w:w="80" w:type="dxa"/>
              <w:start w:w="100" w:type="dxa"/>
              <w:bottom w:w="80" w:type="dxa"/>
              <w:end w:w="100" w:type="dxa"/>
            </w:tcMar>
          </w:tcPr>
          <w:p>
            <w:r>
              <w:rPr>
                <w:rFonts w:ascii="Aptos" w:hAnsi="Aptos"/>
                <w:sz w:val="18"/>
              </w:rPr>
              <w:t>chama intensa; fogo devorador</w:t>
            </w:r>
          </w:p>
        </w:tc>
      </w:tr>
      <w:tr>
        <w:tc>
          <w:tcPr>
            <w:tcW w:type="dxa" w:w="5040"/>
            <w:tcMar>
              <w:top w:w="80" w:type="dxa"/>
              <w:start w:w="100" w:type="dxa"/>
              <w:bottom w:w="80" w:type="dxa"/>
              <w:end w:w="100" w:type="dxa"/>
            </w:tcMar>
          </w:tcPr>
          <w:p>
            <w:r>
              <w:rPr>
                <w:rFonts w:ascii="Aptos" w:hAnsi="Aptos"/>
                <w:sz w:val="18"/>
              </w:rPr>
              <w:t>krath</w:t>
            </w:r>
          </w:p>
        </w:tc>
        <w:tc>
          <w:tcPr>
            <w:tcW w:type="dxa" w:w="5040"/>
            <w:tcMar>
              <w:top w:w="80" w:type="dxa"/>
              <w:start w:w="100" w:type="dxa"/>
              <w:bottom w:w="80" w:type="dxa"/>
              <w:end w:w="100" w:type="dxa"/>
            </w:tcMar>
          </w:tcPr>
          <w:p>
            <w:r>
              <w:rPr>
                <w:rFonts w:ascii="Aptos" w:hAnsi="Aptos"/>
                <w:sz w:val="18"/>
              </w:rPr>
              <w:t>domínio imposto pela força</w:t>
            </w:r>
          </w:p>
        </w:tc>
      </w:tr>
      <w:tr>
        <w:tc>
          <w:tcPr>
            <w:tcW w:type="dxa" w:w="5040"/>
            <w:tcMar>
              <w:top w:w="80" w:type="dxa"/>
              <w:start w:w="100" w:type="dxa"/>
              <w:bottom w:w="80" w:type="dxa"/>
              <w:end w:w="100" w:type="dxa"/>
            </w:tcMar>
          </w:tcPr>
          <w:p>
            <w:r>
              <w:rPr>
                <w:rFonts w:ascii="Aptos" w:hAnsi="Aptos"/>
                <w:sz w:val="18"/>
              </w:rPr>
              <w:t>lem</w:t>
            </w:r>
          </w:p>
        </w:tc>
        <w:tc>
          <w:tcPr>
            <w:tcW w:type="dxa" w:w="5040"/>
            <w:tcMar>
              <w:top w:w="80" w:type="dxa"/>
              <w:start w:w="100" w:type="dxa"/>
              <w:bottom w:w="80" w:type="dxa"/>
              <w:end w:w="100" w:type="dxa"/>
            </w:tcMar>
          </w:tcPr>
          <w:p>
            <w:r>
              <w:rPr>
                <w:rFonts w:ascii="Aptos" w:hAnsi="Aptos"/>
                <w:sz w:val="18"/>
              </w:rPr>
              <w:t>palavra; voz; linguagem</w:t>
            </w:r>
          </w:p>
        </w:tc>
      </w:tr>
      <w:tr>
        <w:tc>
          <w:tcPr>
            <w:tcW w:type="dxa" w:w="5040"/>
            <w:tcMar>
              <w:top w:w="80" w:type="dxa"/>
              <w:start w:w="100" w:type="dxa"/>
              <w:bottom w:w="80" w:type="dxa"/>
              <w:end w:w="100" w:type="dxa"/>
            </w:tcMar>
          </w:tcPr>
          <w:p>
            <w:r>
              <w:rPr>
                <w:rFonts w:ascii="Aptos" w:hAnsi="Aptos"/>
                <w:sz w:val="18"/>
              </w:rPr>
              <w:t>linth</w:t>
            </w:r>
          </w:p>
        </w:tc>
        <w:tc>
          <w:tcPr>
            <w:tcW w:type="dxa" w:w="5040"/>
            <w:tcMar>
              <w:top w:w="80" w:type="dxa"/>
              <w:start w:w="100" w:type="dxa"/>
              <w:bottom w:w="80" w:type="dxa"/>
              <w:end w:w="100" w:type="dxa"/>
            </w:tcMar>
          </w:tcPr>
          <w:p>
            <w:r>
              <w:rPr>
                <w:rFonts w:ascii="Aptos" w:hAnsi="Aptos"/>
                <w:sz w:val="18"/>
              </w:rPr>
              <w:t>faixa; curativo físico</w:t>
            </w:r>
          </w:p>
        </w:tc>
      </w:tr>
      <w:tr>
        <w:tc>
          <w:tcPr>
            <w:tcW w:type="dxa" w:w="5040"/>
            <w:tcMar>
              <w:top w:w="80" w:type="dxa"/>
              <w:start w:w="100" w:type="dxa"/>
              <w:bottom w:w="80" w:type="dxa"/>
              <w:end w:w="100" w:type="dxa"/>
            </w:tcMar>
          </w:tcPr>
          <w:p>
            <w:r>
              <w:rPr>
                <w:rFonts w:ascii="Aptos" w:hAnsi="Aptos"/>
                <w:sz w:val="18"/>
              </w:rPr>
              <w:t>lith</w:t>
            </w:r>
          </w:p>
        </w:tc>
        <w:tc>
          <w:tcPr>
            <w:tcW w:type="dxa" w:w="5040"/>
            <w:tcMar>
              <w:top w:w="80" w:type="dxa"/>
              <w:start w:w="100" w:type="dxa"/>
              <w:bottom w:w="80" w:type="dxa"/>
              <w:end w:w="100" w:type="dxa"/>
            </w:tcMar>
          </w:tcPr>
          <w:p>
            <w:r>
              <w:rPr>
                <w:rFonts w:ascii="Aptos" w:hAnsi="Aptos"/>
                <w:sz w:val="18"/>
              </w:rPr>
              <w:t>pedra; rocha</w:t>
            </w:r>
          </w:p>
        </w:tc>
      </w:tr>
      <w:tr>
        <w:tc>
          <w:tcPr>
            <w:tcW w:type="dxa" w:w="5040"/>
            <w:tcMar>
              <w:top w:w="80" w:type="dxa"/>
              <w:start w:w="100" w:type="dxa"/>
              <w:bottom w:w="80" w:type="dxa"/>
              <w:end w:w="100" w:type="dxa"/>
            </w:tcMar>
          </w:tcPr>
          <w:p>
            <w:r>
              <w:rPr>
                <w:rFonts w:ascii="Aptos" w:hAnsi="Aptos"/>
                <w:sz w:val="18"/>
              </w:rPr>
              <w:t>mar</w:t>
            </w:r>
          </w:p>
        </w:tc>
        <w:tc>
          <w:tcPr>
            <w:tcW w:type="dxa" w:w="5040"/>
            <w:tcMar>
              <w:top w:w="80" w:type="dxa"/>
              <w:start w:w="100" w:type="dxa"/>
              <w:bottom w:w="80" w:type="dxa"/>
              <w:end w:w="100" w:type="dxa"/>
            </w:tcMar>
          </w:tcPr>
          <w:p>
            <w:r>
              <w:rPr>
                <w:rFonts w:ascii="Aptos" w:hAnsi="Aptos"/>
                <w:sz w:val="18"/>
              </w:rPr>
              <w:t>guerra; conflito armado</w:t>
            </w:r>
          </w:p>
        </w:tc>
      </w:tr>
      <w:tr>
        <w:tc>
          <w:tcPr>
            <w:tcW w:type="dxa" w:w="5040"/>
            <w:tcMar>
              <w:top w:w="80" w:type="dxa"/>
              <w:start w:w="100" w:type="dxa"/>
              <w:bottom w:w="80" w:type="dxa"/>
              <w:end w:w="100" w:type="dxa"/>
            </w:tcMar>
          </w:tcPr>
          <w:p>
            <w:r>
              <w:rPr>
                <w:rFonts w:ascii="Aptos" w:hAnsi="Aptos"/>
                <w:sz w:val="18"/>
              </w:rPr>
              <w:t>medr</w:t>
            </w:r>
          </w:p>
        </w:tc>
        <w:tc>
          <w:tcPr>
            <w:tcW w:type="dxa" w:w="5040"/>
            <w:tcMar>
              <w:top w:w="80" w:type="dxa"/>
              <w:start w:w="100" w:type="dxa"/>
              <w:bottom w:w="80" w:type="dxa"/>
              <w:end w:w="100" w:type="dxa"/>
            </w:tcMar>
          </w:tcPr>
          <w:p>
            <w:r>
              <w:rPr>
                <w:rFonts w:ascii="Aptos" w:hAnsi="Aptos"/>
                <w:sz w:val="18"/>
              </w:rPr>
              <w:t>remédio; preparado medicinal</w:t>
            </w:r>
          </w:p>
        </w:tc>
      </w:tr>
      <w:tr>
        <w:tc>
          <w:tcPr>
            <w:tcW w:type="dxa" w:w="5040"/>
            <w:tcMar>
              <w:top w:w="80" w:type="dxa"/>
              <w:start w:w="100" w:type="dxa"/>
              <w:bottom w:w="80" w:type="dxa"/>
              <w:end w:w="100" w:type="dxa"/>
            </w:tcMar>
          </w:tcPr>
          <w:p>
            <w:r>
              <w:rPr>
                <w:rFonts w:ascii="Aptos" w:hAnsi="Aptos"/>
                <w:sz w:val="18"/>
              </w:rPr>
              <w:t>mer</w:t>
            </w:r>
          </w:p>
        </w:tc>
        <w:tc>
          <w:tcPr>
            <w:tcW w:type="dxa" w:w="5040"/>
            <w:tcMar>
              <w:top w:w="80" w:type="dxa"/>
              <w:start w:w="100" w:type="dxa"/>
              <w:bottom w:w="80" w:type="dxa"/>
              <w:end w:w="100" w:type="dxa"/>
            </w:tcMar>
          </w:tcPr>
          <w:p>
            <w:r>
              <w:rPr>
                <w:rFonts w:ascii="Aptos" w:hAnsi="Aptos"/>
                <w:sz w:val="18"/>
              </w:rPr>
              <w:t>misericórdia; clemência ativa</w:t>
            </w:r>
          </w:p>
        </w:tc>
      </w:tr>
      <w:tr>
        <w:tc>
          <w:tcPr>
            <w:tcW w:type="dxa" w:w="5040"/>
            <w:tcMar>
              <w:top w:w="80" w:type="dxa"/>
              <w:start w:w="100" w:type="dxa"/>
              <w:bottom w:w="80" w:type="dxa"/>
              <w:end w:w="100" w:type="dxa"/>
            </w:tcMar>
          </w:tcPr>
          <w:p>
            <w:r>
              <w:rPr>
                <w:rFonts w:ascii="Aptos" w:hAnsi="Aptos"/>
                <w:sz w:val="18"/>
              </w:rPr>
              <w:t>mnor</w:t>
            </w:r>
          </w:p>
        </w:tc>
        <w:tc>
          <w:tcPr>
            <w:tcW w:type="dxa" w:w="5040"/>
            <w:tcMar>
              <w:top w:w="80" w:type="dxa"/>
              <w:start w:w="100" w:type="dxa"/>
              <w:bottom w:w="80" w:type="dxa"/>
              <w:end w:w="100" w:type="dxa"/>
            </w:tcMar>
          </w:tcPr>
          <w:p>
            <w:r>
              <w:rPr>
                <w:rFonts w:ascii="Aptos" w:hAnsi="Aptos"/>
                <w:sz w:val="18"/>
              </w:rPr>
              <w:t>memória preservada</w:t>
            </w:r>
          </w:p>
        </w:tc>
      </w:tr>
      <w:tr>
        <w:tc>
          <w:tcPr>
            <w:tcW w:type="dxa" w:w="5040"/>
            <w:tcMar>
              <w:top w:w="80" w:type="dxa"/>
              <w:start w:w="100" w:type="dxa"/>
              <w:bottom w:w="80" w:type="dxa"/>
              <w:end w:w="100" w:type="dxa"/>
            </w:tcMar>
          </w:tcPr>
          <w:p>
            <w:r>
              <w:rPr>
                <w:rFonts w:ascii="Aptos" w:hAnsi="Aptos"/>
                <w:sz w:val="18"/>
              </w:rPr>
              <w:t>mor</w:t>
            </w:r>
          </w:p>
        </w:tc>
        <w:tc>
          <w:tcPr>
            <w:tcW w:type="dxa" w:w="5040"/>
            <w:tcMar>
              <w:top w:w="80" w:type="dxa"/>
              <w:start w:w="100" w:type="dxa"/>
              <w:bottom w:w="80" w:type="dxa"/>
              <w:end w:w="100" w:type="dxa"/>
            </w:tcMar>
          </w:tcPr>
          <w:p>
            <w:r>
              <w:rPr>
                <w:rFonts w:ascii="Aptos" w:hAnsi="Aptos"/>
                <w:sz w:val="18"/>
              </w:rPr>
              <w:t>morte; mortalidade</w:t>
            </w:r>
          </w:p>
        </w:tc>
      </w:tr>
      <w:tr>
        <w:tc>
          <w:tcPr>
            <w:tcW w:type="dxa" w:w="5040"/>
            <w:tcMar>
              <w:top w:w="80" w:type="dxa"/>
              <w:start w:w="100" w:type="dxa"/>
              <w:bottom w:w="80" w:type="dxa"/>
              <w:end w:w="100" w:type="dxa"/>
            </w:tcMar>
          </w:tcPr>
          <w:p>
            <w:r>
              <w:rPr>
                <w:rFonts w:ascii="Aptos" w:hAnsi="Aptos"/>
                <w:sz w:val="18"/>
              </w:rPr>
              <w:t>na</w:t>
            </w:r>
          </w:p>
        </w:tc>
        <w:tc>
          <w:tcPr>
            <w:tcW w:type="dxa" w:w="5040"/>
            <w:tcMar>
              <w:top w:w="80" w:type="dxa"/>
              <w:start w:w="100" w:type="dxa"/>
              <w:bottom w:w="80" w:type="dxa"/>
              <w:end w:w="100" w:type="dxa"/>
            </w:tcMar>
          </w:tcPr>
          <w:p>
            <w:r>
              <w:rPr>
                <w:rFonts w:ascii="Aptos" w:hAnsi="Aptos"/>
                <w:sz w:val="18"/>
              </w:rPr>
              <w:t>não; negação</w:t>
            </w:r>
          </w:p>
        </w:tc>
      </w:tr>
      <w:tr>
        <w:tc>
          <w:tcPr>
            <w:tcW w:type="dxa" w:w="5040"/>
            <w:tcMar>
              <w:top w:w="80" w:type="dxa"/>
              <w:start w:w="100" w:type="dxa"/>
              <w:bottom w:w="80" w:type="dxa"/>
              <w:end w:w="100" w:type="dxa"/>
            </w:tcMar>
          </w:tcPr>
          <w:p>
            <w:r>
              <w:rPr>
                <w:rFonts w:ascii="Aptos" w:hAnsi="Aptos"/>
                <w:sz w:val="18"/>
              </w:rPr>
              <w:t>nek</w:t>
            </w:r>
          </w:p>
        </w:tc>
        <w:tc>
          <w:tcPr>
            <w:tcW w:type="dxa" w:w="5040"/>
            <w:tcMar>
              <w:top w:w="80" w:type="dxa"/>
              <w:start w:w="100" w:type="dxa"/>
              <w:bottom w:w="80" w:type="dxa"/>
              <w:end w:w="100" w:type="dxa"/>
            </w:tcMar>
          </w:tcPr>
          <w:p>
            <w:r>
              <w:rPr>
                <w:rFonts w:ascii="Aptos" w:hAnsi="Aptos"/>
                <w:sz w:val="18"/>
              </w:rPr>
              <w:t>cadáver; aquilo que já morreu</w:t>
            </w:r>
          </w:p>
        </w:tc>
      </w:tr>
      <w:tr>
        <w:tc>
          <w:tcPr>
            <w:tcW w:type="dxa" w:w="5040"/>
            <w:tcMar>
              <w:top w:w="80" w:type="dxa"/>
              <w:start w:w="100" w:type="dxa"/>
              <w:bottom w:w="80" w:type="dxa"/>
              <w:end w:w="100" w:type="dxa"/>
            </w:tcMar>
          </w:tcPr>
          <w:p>
            <w:r>
              <w:rPr>
                <w:rFonts w:ascii="Aptos" w:hAnsi="Aptos"/>
                <w:sz w:val="18"/>
              </w:rPr>
              <w:t>nem</w:t>
            </w:r>
          </w:p>
        </w:tc>
        <w:tc>
          <w:tcPr>
            <w:tcW w:type="dxa" w:w="5040"/>
            <w:tcMar>
              <w:top w:w="80" w:type="dxa"/>
              <w:start w:w="100" w:type="dxa"/>
              <w:bottom w:w="80" w:type="dxa"/>
              <w:end w:w="100" w:type="dxa"/>
            </w:tcMar>
          </w:tcPr>
          <w:p>
            <w:r>
              <w:rPr>
                <w:rFonts w:ascii="Aptos" w:hAnsi="Aptos"/>
                <w:sz w:val="18"/>
              </w:rPr>
              <w:t>consequência; retribuição</w:t>
            </w:r>
          </w:p>
        </w:tc>
      </w:tr>
      <w:tr>
        <w:tc>
          <w:tcPr>
            <w:tcW w:type="dxa" w:w="5040"/>
            <w:tcMar>
              <w:top w:w="80" w:type="dxa"/>
              <w:start w:w="100" w:type="dxa"/>
              <w:bottom w:w="80" w:type="dxa"/>
              <w:end w:w="100" w:type="dxa"/>
            </w:tcMar>
          </w:tcPr>
          <w:p>
            <w:r>
              <w:rPr>
                <w:rFonts w:ascii="Aptos" w:hAnsi="Aptos"/>
                <w:sz w:val="18"/>
              </w:rPr>
              <w:t>noem</w:t>
            </w:r>
          </w:p>
        </w:tc>
        <w:tc>
          <w:tcPr>
            <w:tcW w:type="dxa" w:w="5040"/>
            <w:tcMar>
              <w:top w:w="80" w:type="dxa"/>
              <w:start w:w="100" w:type="dxa"/>
              <w:bottom w:w="80" w:type="dxa"/>
              <w:end w:w="100" w:type="dxa"/>
            </w:tcMar>
          </w:tcPr>
          <w:p>
            <w:r>
              <w:rPr>
                <w:rFonts w:ascii="Aptos" w:hAnsi="Aptos"/>
                <w:sz w:val="18"/>
              </w:rPr>
              <w:t>pensamento; compreensão interior</w:t>
            </w:r>
          </w:p>
        </w:tc>
      </w:tr>
      <w:tr>
        <w:tc>
          <w:tcPr>
            <w:tcW w:type="dxa" w:w="5040"/>
            <w:tcMar>
              <w:top w:w="80" w:type="dxa"/>
              <w:start w:w="100" w:type="dxa"/>
              <w:bottom w:w="80" w:type="dxa"/>
              <w:end w:w="100" w:type="dxa"/>
            </w:tcMar>
          </w:tcPr>
          <w:p>
            <w:r>
              <w:rPr>
                <w:rFonts w:ascii="Aptos" w:hAnsi="Aptos"/>
                <w:sz w:val="18"/>
              </w:rPr>
              <w:t>nyx</w:t>
            </w:r>
          </w:p>
        </w:tc>
        <w:tc>
          <w:tcPr>
            <w:tcW w:type="dxa" w:w="5040"/>
            <w:tcMar>
              <w:top w:w="80" w:type="dxa"/>
              <w:start w:w="100" w:type="dxa"/>
              <w:bottom w:w="80" w:type="dxa"/>
              <w:end w:w="100" w:type="dxa"/>
            </w:tcMar>
          </w:tcPr>
          <w:p>
            <w:r>
              <w:rPr>
                <w:rFonts w:ascii="Aptos" w:hAnsi="Aptos"/>
                <w:sz w:val="18"/>
              </w:rPr>
              <w:t>escuridão primordial</w:t>
            </w:r>
          </w:p>
        </w:tc>
      </w:tr>
      <w:tr>
        <w:tc>
          <w:tcPr>
            <w:tcW w:type="dxa" w:w="5040"/>
            <w:tcMar>
              <w:top w:w="80" w:type="dxa"/>
              <w:start w:w="100" w:type="dxa"/>
              <w:bottom w:w="80" w:type="dxa"/>
              <w:end w:w="100" w:type="dxa"/>
            </w:tcMar>
          </w:tcPr>
          <w:p>
            <w:r>
              <w:rPr>
                <w:rFonts w:ascii="Aptos" w:hAnsi="Aptos"/>
                <w:sz w:val="18"/>
              </w:rPr>
              <w:t>or</w:t>
            </w:r>
          </w:p>
        </w:tc>
        <w:tc>
          <w:tcPr>
            <w:tcW w:type="dxa" w:w="5040"/>
            <w:tcMar>
              <w:top w:w="80" w:type="dxa"/>
              <w:start w:w="100" w:type="dxa"/>
              <w:bottom w:w="80" w:type="dxa"/>
              <w:end w:w="100" w:type="dxa"/>
            </w:tcMar>
          </w:tcPr>
          <w:p>
            <w:r>
              <w:rPr>
                <w:rFonts w:ascii="Aptos" w:hAnsi="Aptos"/>
                <w:sz w:val="18"/>
              </w:rPr>
              <w:t>ordem; clareza; orientação</w:t>
            </w:r>
          </w:p>
        </w:tc>
      </w:tr>
      <w:tr>
        <w:tc>
          <w:tcPr>
            <w:tcW w:type="dxa" w:w="5040"/>
            <w:tcMar>
              <w:top w:w="80" w:type="dxa"/>
              <w:start w:w="100" w:type="dxa"/>
              <w:bottom w:w="80" w:type="dxa"/>
              <w:end w:w="100" w:type="dxa"/>
            </w:tcMar>
          </w:tcPr>
          <w:p>
            <w:r>
              <w:rPr>
                <w:rFonts w:ascii="Aptos" w:hAnsi="Aptos"/>
                <w:sz w:val="18"/>
              </w:rPr>
              <w:t>orn</w:t>
            </w:r>
          </w:p>
        </w:tc>
        <w:tc>
          <w:tcPr>
            <w:tcW w:type="dxa" w:w="5040"/>
            <w:tcMar>
              <w:top w:w="80" w:type="dxa"/>
              <w:start w:w="100" w:type="dxa"/>
              <w:bottom w:w="80" w:type="dxa"/>
              <w:end w:w="100" w:type="dxa"/>
            </w:tcMar>
          </w:tcPr>
          <w:p>
            <w:r>
              <w:rPr>
                <w:rFonts w:ascii="Aptos" w:hAnsi="Aptos"/>
                <w:sz w:val="18"/>
              </w:rPr>
              <w:t>chifre</w:t>
            </w:r>
          </w:p>
        </w:tc>
      </w:tr>
      <w:tr>
        <w:tc>
          <w:tcPr>
            <w:tcW w:type="dxa" w:w="5040"/>
            <w:tcMar>
              <w:top w:w="80" w:type="dxa"/>
              <w:start w:w="100" w:type="dxa"/>
              <w:bottom w:w="80" w:type="dxa"/>
              <w:end w:w="100" w:type="dxa"/>
            </w:tcMar>
          </w:tcPr>
          <w:p>
            <w:r>
              <w:rPr>
                <w:rFonts w:ascii="Aptos" w:hAnsi="Aptos"/>
                <w:sz w:val="18"/>
              </w:rPr>
              <w:t>per</w:t>
            </w:r>
          </w:p>
        </w:tc>
        <w:tc>
          <w:tcPr>
            <w:tcW w:type="dxa" w:w="5040"/>
            <w:tcMar>
              <w:top w:w="80" w:type="dxa"/>
              <w:start w:w="100" w:type="dxa"/>
              <w:bottom w:w="80" w:type="dxa"/>
              <w:end w:w="100" w:type="dxa"/>
            </w:tcMar>
          </w:tcPr>
          <w:p>
            <w:r>
              <w:rPr>
                <w:rFonts w:ascii="Aptos" w:hAnsi="Aptos"/>
                <w:sz w:val="18"/>
              </w:rPr>
              <w:t>atravessar; viajar</w:t>
            </w:r>
          </w:p>
        </w:tc>
      </w:tr>
      <w:tr>
        <w:tc>
          <w:tcPr>
            <w:tcW w:type="dxa" w:w="5040"/>
            <w:tcMar>
              <w:top w:w="80" w:type="dxa"/>
              <w:start w:w="100" w:type="dxa"/>
              <w:bottom w:w="80" w:type="dxa"/>
              <w:end w:w="100" w:type="dxa"/>
            </w:tcMar>
          </w:tcPr>
          <w:p>
            <w:r>
              <w:rPr>
                <w:rFonts w:ascii="Aptos" w:hAnsi="Aptos"/>
                <w:sz w:val="18"/>
              </w:rPr>
              <w:t>pter</w:t>
            </w:r>
          </w:p>
        </w:tc>
        <w:tc>
          <w:tcPr>
            <w:tcW w:type="dxa" w:w="5040"/>
            <w:tcMar>
              <w:top w:w="80" w:type="dxa"/>
              <w:start w:w="100" w:type="dxa"/>
              <w:bottom w:w="80" w:type="dxa"/>
              <w:end w:w="100" w:type="dxa"/>
            </w:tcMar>
          </w:tcPr>
          <w:p>
            <w:r>
              <w:rPr>
                <w:rFonts w:ascii="Aptos" w:hAnsi="Aptos"/>
                <w:sz w:val="18"/>
              </w:rPr>
              <w:t>asa — forma arcaica, preservada em nomes</w:t>
            </w:r>
          </w:p>
        </w:tc>
      </w:tr>
      <w:tr>
        <w:tc>
          <w:tcPr>
            <w:tcW w:type="dxa" w:w="5040"/>
            <w:tcMar>
              <w:top w:w="80" w:type="dxa"/>
              <w:start w:w="100" w:type="dxa"/>
              <w:bottom w:w="80" w:type="dxa"/>
              <w:end w:w="100" w:type="dxa"/>
            </w:tcMar>
          </w:tcPr>
          <w:p>
            <w:r>
              <w:rPr>
                <w:rFonts w:ascii="Aptos" w:hAnsi="Aptos"/>
                <w:sz w:val="18"/>
              </w:rPr>
              <w:t>pyr</w:t>
            </w:r>
          </w:p>
        </w:tc>
        <w:tc>
          <w:tcPr>
            <w:tcW w:type="dxa" w:w="5040"/>
            <w:tcMar>
              <w:top w:w="80" w:type="dxa"/>
              <w:start w:w="100" w:type="dxa"/>
              <w:bottom w:w="80" w:type="dxa"/>
              <w:end w:w="100" w:type="dxa"/>
            </w:tcMar>
          </w:tcPr>
          <w:p>
            <w:r>
              <w:rPr>
                <w:rFonts w:ascii="Aptos" w:hAnsi="Aptos"/>
                <w:sz w:val="18"/>
              </w:rPr>
              <w:t>fogo físico</w:t>
            </w:r>
          </w:p>
        </w:tc>
      </w:tr>
      <w:tr>
        <w:tc>
          <w:tcPr>
            <w:tcW w:type="dxa" w:w="5040"/>
            <w:tcMar>
              <w:top w:w="80" w:type="dxa"/>
              <w:start w:w="100" w:type="dxa"/>
              <w:bottom w:w="80" w:type="dxa"/>
              <w:end w:w="100" w:type="dxa"/>
            </w:tcMar>
          </w:tcPr>
          <w:p>
            <w:r>
              <w:rPr>
                <w:rFonts w:ascii="Aptos" w:hAnsi="Aptos"/>
                <w:sz w:val="18"/>
              </w:rPr>
              <w:t>rad</w:t>
            </w:r>
          </w:p>
        </w:tc>
        <w:tc>
          <w:tcPr>
            <w:tcW w:type="dxa" w:w="5040"/>
            <w:tcMar>
              <w:top w:w="80" w:type="dxa"/>
              <w:start w:w="100" w:type="dxa"/>
              <w:bottom w:w="80" w:type="dxa"/>
              <w:end w:w="100" w:type="dxa"/>
            </w:tcMar>
          </w:tcPr>
          <w:p>
            <w:r>
              <w:rPr>
                <w:rFonts w:ascii="Aptos" w:hAnsi="Aptos"/>
                <w:sz w:val="18"/>
              </w:rPr>
              <w:t>julgamento; veredito</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9CBBF"/>
            <w:tcMar>
              <w:top w:w="80" w:type="dxa"/>
              <w:start w:w="100" w:type="dxa"/>
              <w:bottom w:w="80" w:type="dxa"/>
              <w:end w:w="100" w:type="dxa"/>
            </w:tcMar>
          </w:tcPr>
          <w:p>
            <w:r>
              <w:rPr>
                <w:rFonts w:ascii="Aptos" w:hAnsi="Aptos"/>
                <w:sz w:val="18"/>
              </w:rPr>
              <w:t>Raiz</w:t>
            </w:r>
          </w:p>
        </w:tc>
        <w:tc>
          <w:tcPr>
            <w:tcW w:type="dxa" w:w="5040"/>
            <w:shd w:fill="D9CBBF"/>
            <w:tcMar>
              <w:top w:w="80" w:type="dxa"/>
              <w:start w:w="100" w:type="dxa"/>
              <w:bottom w:w="80" w:type="dxa"/>
              <w:end w:w="100" w:type="dxa"/>
            </w:tcMar>
          </w:tcPr>
          <w:p>
            <w:r>
              <w:rPr>
                <w:rFonts w:ascii="Aptos" w:hAnsi="Aptos"/>
                <w:sz w:val="18"/>
              </w:rPr>
              <w:t>Sentido canônico</w:t>
            </w:r>
          </w:p>
        </w:tc>
      </w:tr>
      <w:tr>
        <w:tc>
          <w:tcPr>
            <w:tcW w:type="dxa" w:w="5040"/>
            <w:tcMar>
              <w:top w:w="80" w:type="dxa"/>
              <w:start w:w="100" w:type="dxa"/>
              <w:bottom w:w="80" w:type="dxa"/>
              <w:end w:w="100" w:type="dxa"/>
            </w:tcMar>
          </w:tcPr>
          <w:p>
            <w:r>
              <w:rPr>
                <w:rFonts w:ascii="Aptos" w:hAnsi="Aptos"/>
                <w:sz w:val="18"/>
              </w:rPr>
              <w:t>reg</w:t>
            </w:r>
          </w:p>
        </w:tc>
        <w:tc>
          <w:tcPr>
            <w:tcW w:type="dxa" w:w="5040"/>
            <w:tcMar>
              <w:top w:w="80" w:type="dxa"/>
              <w:start w:w="100" w:type="dxa"/>
              <w:bottom w:w="80" w:type="dxa"/>
              <w:end w:w="100" w:type="dxa"/>
            </w:tcMar>
          </w:tcPr>
          <w:p>
            <w:r>
              <w:rPr>
                <w:rFonts w:ascii="Aptos" w:hAnsi="Aptos"/>
                <w:sz w:val="18"/>
              </w:rPr>
              <w:t>realeza; soberania</w:t>
            </w:r>
          </w:p>
        </w:tc>
      </w:tr>
      <w:tr>
        <w:tc>
          <w:tcPr>
            <w:tcW w:type="dxa" w:w="5040"/>
            <w:tcMar>
              <w:top w:w="80" w:type="dxa"/>
              <w:start w:w="100" w:type="dxa"/>
              <w:bottom w:w="80" w:type="dxa"/>
              <w:end w:w="100" w:type="dxa"/>
            </w:tcMar>
          </w:tcPr>
          <w:p>
            <w:r>
              <w:rPr>
                <w:rFonts w:ascii="Aptos" w:hAnsi="Aptos"/>
                <w:sz w:val="18"/>
              </w:rPr>
              <w:t>rev</w:t>
            </w:r>
          </w:p>
        </w:tc>
        <w:tc>
          <w:tcPr>
            <w:tcW w:type="dxa" w:w="5040"/>
            <w:tcMar>
              <w:top w:w="80" w:type="dxa"/>
              <w:start w:w="100" w:type="dxa"/>
              <w:bottom w:w="80" w:type="dxa"/>
              <w:end w:w="100" w:type="dxa"/>
            </w:tcMar>
          </w:tcPr>
          <w:p>
            <w:r>
              <w:rPr>
                <w:rFonts w:ascii="Aptos" w:hAnsi="Aptos"/>
                <w:sz w:val="18"/>
              </w:rPr>
              <w:t>recuperar forças; erguer-se novamente</w:t>
            </w:r>
          </w:p>
        </w:tc>
      </w:tr>
      <w:tr>
        <w:tc>
          <w:tcPr>
            <w:tcW w:type="dxa" w:w="5040"/>
            <w:tcMar>
              <w:top w:w="80" w:type="dxa"/>
              <w:start w:w="100" w:type="dxa"/>
              <w:bottom w:w="80" w:type="dxa"/>
              <w:end w:w="100" w:type="dxa"/>
            </w:tcMar>
          </w:tcPr>
          <w:p>
            <w:r>
              <w:rPr>
                <w:rFonts w:ascii="Aptos" w:hAnsi="Aptos"/>
                <w:sz w:val="18"/>
              </w:rPr>
              <w:t>sael</w:t>
            </w:r>
          </w:p>
        </w:tc>
        <w:tc>
          <w:tcPr>
            <w:tcW w:type="dxa" w:w="5040"/>
            <w:tcMar>
              <w:top w:w="80" w:type="dxa"/>
              <w:start w:w="100" w:type="dxa"/>
              <w:bottom w:w="80" w:type="dxa"/>
              <w:end w:w="100" w:type="dxa"/>
            </w:tcMar>
          </w:tcPr>
          <w:p>
            <w:r>
              <w:rPr>
                <w:rFonts w:ascii="Aptos" w:hAnsi="Aptos"/>
                <w:sz w:val="18"/>
              </w:rPr>
              <w:t>saúde; integridade corporal</w:t>
            </w:r>
          </w:p>
        </w:tc>
      </w:tr>
      <w:tr>
        <w:tc>
          <w:tcPr>
            <w:tcW w:type="dxa" w:w="5040"/>
            <w:tcMar>
              <w:top w:w="80" w:type="dxa"/>
              <w:start w:w="100" w:type="dxa"/>
              <w:bottom w:w="80" w:type="dxa"/>
              <w:end w:w="100" w:type="dxa"/>
            </w:tcMar>
          </w:tcPr>
          <w:p>
            <w:r>
              <w:rPr>
                <w:rFonts w:ascii="Aptos" w:hAnsi="Aptos"/>
                <w:sz w:val="18"/>
              </w:rPr>
              <w:t>sath</w:t>
            </w:r>
          </w:p>
        </w:tc>
        <w:tc>
          <w:tcPr>
            <w:tcW w:type="dxa" w:w="5040"/>
            <w:tcMar>
              <w:top w:w="80" w:type="dxa"/>
              <w:start w:w="100" w:type="dxa"/>
              <w:bottom w:w="80" w:type="dxa"/>
              <w:end w:w="100" w:type="dxa"/>
            </w:tcMar>
          </w:tcPr>
          <w:p>
            <w:r>
              <w:rPr>
                <w:rFonts w:ascii="Aptos" w:hAnsi="Aptos"/>
                <w:sz w:val="18"/>
              </w:rPr>
              <w:t>mentira deliberada; falsidade</w:t>
            </w:r>
          </w:p>
        </w:tc>
      </w:tr>
      <w:tr>
        <w:tc>
          <w:tcPr>
            <w:tcW w:type="dxa" w:w="5040"/>
            <w:tcMar>
              <w:top w:w="80" w:type="dxa"/>
              <w:start w:w="100" w:type="dxa"/>
              <w:bottom w:w="80" w:type="dxa"/>
              <w:end w:w="100" w:type="dxa"/>
            </w:tcMar>
          </w:tcPr>
          <w:p>
            <w:r>
              <w:rPr>
                <w:rFonts w:ascii="Aptos" w:hAnsi="Aptos"/>
                <w:sz w:val="18"/>
              </w:rPr>
              <w:t>sel</w:t>
            </w:r>
          </w:p>
        </w:tc>
        <w:tc>
          <w:tcPr>
            <w:tcW w:type="dxa" w:w="5040"/>
            <w:tcMar>
              <w:top w:w="80" w:type="dxa"/>
              <w:start w:w="100" w:type="dxa"/>
              <w:bottom w:w="80" w:type="dxa"/>
              <w:end w:w="100" w:type="dxa"/>
            </w:tcMar>
          </w:tcPr>
          <w:p>
            <w:r>
              <w:rPr>
                <w:rFonts w:ascii="Aptos" w:hAnsi="Aptos"/>
                <w:sz w:val="18"/>
              </w:rPr>
              <w:t>luz suave; brilho lunar</w:t>
            </w:r>
          </w:p>
        </w:tc>
      </w:tr>
      <w:tr>
        <w:tc>
          <w:tcPr>
            <w:tcW w:type="dxa" w:w="5040"/>
            <w:tcMar>
              <w:top w:w="80" w:type="dxa"/>
              <w:start w:w="100" w:type="dxa"/>
              <w:bottom w:w="80" w:type="dxa"/>
              <w:end w:w="100" w:type="dxa"/>
            </w:tcMar>
          </w:tcPr>
          <w:p>
            <w:r>
              <w:rPr>
                <w:rFonts w:ascii="Aptos" w:hAnsi="Aptos"/>
                <w:sz w:val="18"/>
              </w:rPr>
              <w:t>selm</w:t>
            </w:r>
          </w:p>
        </w:tc>
        <w:tc>
          <w:tcPr>
            <w:tcW w:type="dxa" w:w="5040"/>
            <w:tcMar>
              <w:top w:w="80" w:type="dxa"/>
              <w:start w:w="100" w:type="dxa"/>
              <w:bottom w:w="80" w:type="dxa"/>
              <w:end w:w="100" w:type="dxa"/>
            </w:tcMar>
          </w:tcPr>
          <w:p>
            <w:r>
              <w:rPr>
                <w:rFonts w:ascii="Aptos" w:hAnsi="Aptos"/>
                <w:sz w:val="18"/>
              </w:rPr>
              <w:t>cuidar; assistir; velar</w:t>
            </w:r>
          </w:p>
        </w:tc>
      </w:tr>
      <w:tr>
        <w:tc>
          <w:tcPr>
            <w:tcW w:type="dxa" w:w="5040"/>
            <w:tcMar>
              <w:top w:w="80" w:type="dxa"/>
              <w:start w:w="100" w:type="dxa"/>
              <w:bottom w:w="80" w:type="dxa"/>
              <w:end w:w="100" w:type="dxa"/>
            </w:tcMar>
          </w:tcPr>
          <w:p>
            <w:r>
              <w:rPr>
                <w:rFonts w:ascii="Aptos" w:hAnsi="Aptos"/>
                <w:sz w:val="18"/>
              </w:rPr>
              <w:t>sen</w:t>
            </w:r>
          </w:p>
        </w:tc>
        <w:tc>
          <w:tcPr>
            <w:tcW w:type="dxa" w:w="5040"/>
            <w:tcMar>
              <w:top w:w="80" w:type="dxa"/>
              <w:start w:w="100" w:type="dxa"/>
              <w:bottom w:w="80" w:type="dxa"/>
              <w:end w:w="100" w:type="dxa"/>
            </w:tcMar>
          </w:tcPr>
          <w:p>
            <w:r>
              <w:rPr>
                <w:rFonts w:ascii="Aptos" w:hAnsi="Aptos"/>
                <w:sz w:val="18"/>
              </w:rPr>
              <w:t>antigo; amadurecido pelo tempo</w:t>
            </w:r>
          </w:p>
        </w:tc>
      </w:tr>
      <w:tr>
        <w:tc>
          <w:tcPr>
            <w:tcW w:type="dxa" w:w="5040"/>
            <w:tcMar>
              <w:top w:w="80" w:type="dxa"/>
              <w:start w:w="100" w:type="dxa"/>
              <w:bottom w:w="80" w:type="dxa"/>
              <w:end w:w="100" w:type="dxa"/>
            </w:tcMar>
          </w:tcPr>
          <w:p>
            <w:r>
              <w:rPr>
                <w:rFonts w:ascii="Aptos" w:hAnsi="Aptos"/>
                <w:sz w:val="18"/>
              </w:rPr>
              <w:t>skal</w:t>
            </w:r>
          </w:p>
        </w:tc>
        <w:tc>
          <w:tcPr>
            <w:tcW w:type="dxa" w:w="5040"/>
            <w:tcMar>
              <w:top w:w="80" w:type="dxa"/>
              <w:start w:w="100" w:type="dxa"/>
              <w:bottom w:w="80" w:type="dxa"/>
              <w:end w:w="100" w:type="dxa"/>
            </w:tcMar>
          </w:tcPr>
          <w:p>
            <w:r>
              <w:rPr>
                <w:rFonts w:ascii="Aptos" w:hAnsi="Aptos"/>
                <w:sz w:val="18"/>
              </w:rPr>
              <w:t>escama; couraça natural</w:t>
            </w:r>
          </w:p>
        </w:tc>
      </w:tr>
      <w:tr>
        <w:tc>
          <w:tcPr>
            <w:tcW w:type="dxa" w:w="5040"/>
            <w:tcMar>
              <w:top w:w="80" w:type="dxa"/>
              <w:start w:w="100" w:type="dxa"/>
              <w:bottom w:w="80" w:type="dxa"/>
              <w:end w:w="100" w:type="dxa"/>
            </w:tcMar>
          </w:tcPr>
          <w:p>
            <w:r>
              <w:rPr>
                <w:rFonts w:ascii="Aptos" w:hAnsi="Aptos"/>
                <w:sz w:val="18"/>
              </w:rPr>
              <w:t>skar</w:t>
            </w:r>
          </w:p>
        </w:tc>
        <w:tc>
          <w:tcPr>
            <w:tcW w:type="dxa" w:w="5040"/>
            <w:tcMar>
              <w:top w:w="80" w:type="dxa"/>
              <w:start w:w="100" w:type="dxa"/>
              <w:bottom w:w="80" w:type="dxa"/>
              <w:end w:w="100" w:type="dxa"/>
            </w:tcMar>
          </w:tcPr>
          <w:p>
            <w:r>
              <w:rPr>
                <w:rFonts w:ascii="Aptos" w:hAnsi="Aptos"/>
                <w:sz w:val="18"/>
              </w:rPr>
              <w:t>cicatriz; marca de batalha</w:t>
            </w:r>
          </w:p>
        </w:tc>
      </w:tr>
      <w:tr>
        <w:tc>
          <w:tcPr>
            <w:tcW w:type="dxa" w:w="5040"/>
            <w:tcMar>
              <w:top w:w="80" w:type="dxa"/>
              <w:start w:w="100" w:type="dxa"/>
              <w:bottom w:w="80" w:type="dxa"/>
              <w:end w:w="100" w:type="dxa"/>
            </w:tcMar>
          </w:tcPr>
          <w:p>
            <w:r>
              <w:rPr>
                <w:rFonts w:ascii="Aptos" w:hAnsi="Aptos"/>
                <w:sz w:val="18"/>
              </w:rPr>
              <w:t>tal</w:t>
            </w:r>
          </w:p>
        </w:tc>
        <w:tc>
          <w:tcPr>
            <w:tcW w:type="dxa" w:w="5040"/>
            <w:tcMar>
              <w:top w:w="80" w:type="dxa"/>
              <w:start w:w="100" w:type="dxa"/>
              <w:bottom w:w="80" w:type="dxa"/>
              <w:end w:w="100" w:type="dxa"/>
            </w:tcMar>
          </w:tcPr>
          <w:p>
            <w:r>
              <w:rPr>
                <w:rFonts w:ascii="Aptos" w:hAnsi="Aptos"/>
                <w:sz w:val="18"/>
              </w:rPr>
              <w:t>garra</w:t>
            </w:r>
          </w:p>
        </w:tc>
      </w:tr>
      <w:tr>
        <w:tc>
          <w:tcPr>
            <w:tcW w:type="dxa" w:w="5040"/>
            <w:tcMar>
              <w:top w:w="80" w:type="dxa"/>
              <w:start w:w="100" w:type="dxa"/>
              <w:bottom w:w="80" w:type="dxa"/>
              <w:end w:w="100" w:type="dxa"/>
            </w:tcMar>
          </w:tcPr>
          <w:p>
            <w:r>
              <w:rPr>
                <w:rFonts w:ascii="Aptos" w:hAnsi="Aptos"/>
                <w:sz w:val="18"/>
              </w:rPr>
              <w:t>ter</w:t>
            </w:r>
          </w:p>
        </w:tc>
        <w:tc>
          <w:tcPr>
            <w:tcW w:type="dxa" w:w="5040"/>
            <w:tcMar>
              <w:top w:w="80" w:type="dxa"/>
              <w:start w:w="100" w:type="dxa"/>
              <w:bottom w:w="80" w:type="dxa"/>
              <w:end w:w="100" w:type="dxa"/>
            </w:tcMar>
          </w:tcPr>
          <w:p>
            <w:r>
              <w:rPr>
                <w:rFonts w:ascii="Aptos" w:hAnsi="Aptos"/>
                <w:sz w:val="18"/>
              </w:rPr>
              <w:t>terra; realidade material</w:t>
            </w:r>
          </w:p>
        </w:tc>
      </w:tr>
      <w:tr>
        <w:tc>
          <w:tcPr>
            <w:tcW w:type="dxa" w:w="5040"/>
            <w:tcMar>
              <w:top w:w="80" w:type="dxa"/>
              <w:start w:w="100" w:type="dxa"/>
              <w:bottom w:w="80" w:type="dxa"/>
              <w:end w:w="100" w:type="dxa"/>
            </w:tcMar>
          </w:tcPr>
          <w:p>
            <w:r>
              <w:rPr>
                <w:rFonts w:ascii="Aptos" w:hAnsi="Aptos"/>
                <w:sz w:val="18"/>
              </w:rPr>
              <w:t>thal</w:t>
            </w:r>
          </w:p>
        </w:tc>
        <w:tc>
          <w:tcPr>
            <w:tcW w:type="dxa" w:w="5040"/>
            <w:tcMar>
              <w:top w:w="80" w:type="dxa"/>
              <w:start w:w="100" w:type="dxa"/>
              <w:bottom w:w="80" w:type="dxa"/>
              <w:end w:w="100" w:type="dxa"/>
            </w:tcMar>
          </w:tcPr>
          <w:p>
            <w:r>
              <w:rPr>
                <w:rFonts w:ascii="Aptos" w:hAnsi="Aptos"/>
                <w:sz w:val="18"/>
              </w:rPr>
              <w:t>equilíbrio entre forças</w:t>
            </w:r>
          </w:p>
        </w:tc>
      </w:tr>
      <w:tr>
        <w:tc>
          <w:tcPr>
            <w:tcW w:type="dxa" w:w="5040"/>
            <w:tcMar>
              <w:top w:w="80" w:type="dxa"/>
              <w:start w:w="100" w:type="dxa"/>
              <w:bottom w:w="80" w:type="dxa"/>
              <w:end w:w="100" w:type="dxa"/>
            </w:tcMar>
          </w:tcPr>
          <w:p>
            <w:r>
              <w:rPr>
                <w:rFonts w:ascii="Aptos" w:hAnsi="Aptos"/>
                <w:sz w:val="18"/>
              </w:rPr>
              <w:t>than</w:t>
            </w:r>
          </w:p>
        </w:tc>
        <w:tc>
          <w:tcPr>
            <w:tcW w:type="dxa" w:w="5040"/>
            <w:tcMar>
              <w:top w:w="80" w:type="dxa"/>
              <w:start w:w="100" w:type="dxa"/>
              <w:bottom w:w="80" w:type="dxa"/>
              <w:end w:w="100" w:type="dxa"/>
            </w:tcMar>
          </w:tcPr>
          <w:p>
            <w:r>
              <w:rPr>
                <w:rFonts w:ascii="Aptos" w:hAnsi="Aptos"/>
                <w:sz w:val="18"/>
              </w:rPr>
              <w:t>cessação; fim de um ciclo</w:t>
            </w:r>
          </w:p>
        </w:tc>
      </w:tr>
      <w:tr>
        <w:tc>
          <w:tcPr>
            <w:tcW w:type="dxa" w:w="5040"/>
            <w:tcMar>
              <w:top w:w="80" w:type="dxa"/>
              <w:start w:w="100" w:type="dxa"/>
              <w:bottom w:w="80" w:type="dxa"/>
              <w:end w:w="100" w:type="dxa"/>
            </w:tcMar>
          </w:tcPr>
          <w:p>
            <w:r>
              <w:rPr>
                <w:rFonts w:ascii="Aptos" w:hAnsi="Aptos"/>
                <w:sz w:val="18"/>
              </w:rPr>
              <w:t>thar</w:t>
            </w:r>
          </w:p>
        </w:tc>
        <w:tc>
          <w:tcPr>
            <w:tcW w:type="dxa" w:w="5040"/>
            <w:tcMar>
              <w:top w:w="80" w:type="dxa"/>
              <w:start w:w="100" w:type="dxa"/>
              <w:bottom w:w="80" w:type="dxa"/>
              <w:end w:w="100" w:type="dxa"/>
            </w:tcMar>
          </w:tcPr>
          <w:p>
            <w:r>
              <w:rPr>
                <w:rFonts w:ascii="Aptos" w:hAnsi="Aptos"/>
                <w:sz w:val="18"/>
              </w:rPr>
              <w:t>elevar; ascender</w:t>
            </w:r>
          </w:p>
        </w:tc>
      </w:tr>
      <w:tr>
        <w:tc>
          <w:tcPr>
            <w:tcW w:type="dxa" w:w="5040"/>
            <w:tcMar>
              <w:top w:w="80" w:type="dxa"/>
              <w:start w:w="100" w:type="dxa"/>
              <w:bottom w:w="80" w:type="dxa"/>
              <w:end w:w="100" w:type="dxa"/>
            </w:tcMar>
          </w:tcPr>
          <w:p>
            <w:r>
              <w:rPr>
                <w:rFonts w:ascii="Aptos" w:hAnsi="Aptos"/>
                <w:sz w:val="18"/>
              </w:rPr>
              <w:t>ther</w:t>
            </w:r>
          </w:p>
        </w:tc>
        <w:tc>
          <w:tcPr>
            <w:tcW w:type="dxa" w:w="5040"/>
            <w:tcMar>
              <w:top w:w="80" w:type="dxa"/>
              <w:start w:w="100" w:type="dxa"/>
              <w:bottom w:w="80" w:type="dxa"/>
              <w:end w:w="100" w:type="dxa"/>
            </w:tcMar>
          </w:tcPr>
          <w:p>
            <w:r>
              <w:rPr>
                <w:rFonts w:ascii="Aptos" w:hAnsi="Aptos"/>
                <w:sz w:val="18"/>
              </w:rPr>
              <w:t>fera; criatura selvagem</w:t>
            </w:r>
          </w:p>
        </w:tc>
      </w:tr>
      <w:tr>
        <w:tc>
          <w:tcPr>
            <w:tcW w:type="dxa" w:w="5040"/>
            <w:tcMar>
              <w:top w:w="80" w:type="dxa"/>
              <w:start w:w="100" w:type="dxa"/>
              <w:bottom w:w="80" w:type="dxa"/>
              <w:end w:w="100" w:type="dxa"/>
            </w:tcMar>
          </w:tcPr>
          <w:p>
            <w:r>
              <w:rPr>
                <w:rFonts w:ascii="Aptos" w:hAnsi="Aptos"/>
                <w:sz w:val="18"/>
              </w:rPr>
              <w:t>thyr</w:t>
            </w:r>
          </w:p>
        </w:tc>
        <w:tc>
          <w:tcPr>
            <w:tcW w:type="dxa" w:w="5040"/>
            <w:tcMar>
              <w:top w:w="80" w:type="dxa"/>
              <w:start w:w="100" w:type="dxa"/>
              <w:bottom w:w="80" w:type="dxa"/>
              <w:end w:w="100" w:type="dxa"/>
            </w:tcMar>
          </w:tcPr>
          <w:p>
            <w:r>
              <w:rPr>
                <w:rFonts w:ascii="Aptos" w:hAnsi="Aptos"/>
                <w:sz w:val="18"/>
              </w:rPr>
              <w:t>fúria; ira ardente</w:t>
            </w:r>
          </w:p>
        </w:tc>
      </w:tr>
      <w:tr>
        <w:tc>
          <w:tcPr>
            <w:tcW w:type="dxa" w:w="5040"/>
            <w:tcMar>
              <w:top w:w="80" w:type="dxa"/>
              <w:start w:w="100" w:type="dxa"/>
              <w:bottom w:w="80" w:type="dxa"/>
              <w:end w:w="100" w:type="dxa"/>
            </w:tcMar>
          </w:tcPr>
          <w:p>
            <w:r>
              <w:rPr>
                <w:rFonts w:ascii="Aptos" w:hAnsi="Aptos"/>
                <w:sz w:val="18"/>
              </w:rPr>
              <w:t>tor</w:t>
            </w:r>
          </w:p>
        </w:tc>
        <w:tc>
          <w:tcPr>
            <w:tcW w:type="dxa" w:w="5040"/>
            <w:tcMar>
              <w:top w:w="80" w:type="dxa"/>
              <w:start w:w="100" w:type="dxa"/>
              <w:bottom w:w="80" w:type="dxa"/>
              <w:end w:w="100" w:type="dxa"/>
            </w:tcMar>
          </w:tcPr>
          <w:p>
            <w:r>
              <w:rPr>
                <w:rFonts w:ascii="Aptos" w:hAnsi="Aptos"/>
                <w:sz w:val="18"/>
              </w:rPr>
              <w:t>vitória; superação</w:t>
            </w:r>
          </w:p>
        </w:tc>
      </w:tr>
      <w:tr>
        <w:tc>
          <w:tcPr>
            <w:tcW w:type="dxa" w:w="5040"/>
            <w:tcMar>
              <w:top w:w="80" w:type="dxa"/>
              <w:start w:w="100" w:type="dxa"/>
              <w:bottom w:w="80" w:type="dxa"/>
              <w:end w:w="100" w:type="dxa"/>
            </w:tcMar>
          </w:tcPr>
          <w:p>
            <w:r>
              <w:rPr>
                <w:rFonts w:ascii="Aptos" w:hAnsi="Aptos"/>
                <w:sz w:val="18"/>
              </w:rPr>
              <w:t>ul</w:t>
            </w:r>
          </w:p>
        </w:tc>
        <w:tc>
          <w:tcPr>
            <w:tcW w:type="dxa" w:w="5040"/>
            <w:tcMar>
              <w:top w:w="80" w:type="dxa"/>
              <w:start w:w="100" w:type="dxa"/>
              <w:bottom w:w="80" w:type="dxa"/>
              <w:end w:w="100" w:type="dxa"/>
            </w:tcMar>
          </w:tcPr>
          <w:p>
            <w:r>
              <w:rPr>
                <w:rFonts w:ascii="Aptos" w:hAnsi="Aptos"/>
                <w:sz w:val="18"/>
              </w:rPr>
              <w:t>absoluto; extremo</w:t>
            </w:r>
          </w:p>
        </w:tc>
      </w:tr>
      <w:tr>
        <w:tc>
          <w:tcPr>
            <w:tcW w:type="dxa" w:w="5040"/>
            <w:tcMar>
              <w:top w:w="80" w:type="dxa"/>
              <w:start w:w="100" w:type="dxa"/>
              <w:bottom w:w="80" w:type="dxa"/>
              <w:end w:w="100" w:type="dxa"/>
            </w:tcMar>
          </w:tcPr>
          <w:p>
            <w:r>
              <w:rPr>
                <w:rFonts w:ascii="Aptos" w:hAnsi="Aptos"/>
                <w:sz w:val="18"/>
              </w:rPr>
              <w:t>va</w:t>
            </w:r>
          </w:p>
        </w:tc>
        <w:tc>
          <w:tcPr>
            <w:tcW w:type="dxa" w:w="5040"/>
            <w:tcMar>
              <w:top w:w="80" w:type="dxa"/>
              <w:start w:w="100" w:type="dxa"/>
              <w:bottom w:w="80" w:type="dxa"/>
              <w:end w:w="100" w:type="dxa"/>
            </w:tcMar>
          </w:tcPr>
          <w:p>
            <w:r>
              <w:rPr>
                <w:rFonts w:ascii="Aptos" w:hAnsi="Aptos"/>
                <w:sz w:val="18"/>
              </w:rPr>
              <w:t>por meio de; segundo</w:t>
            </w:r>
          </w:p>
        </w:tc>
      </w:tr>
      <w:tr>
        <w:tc>
          <w:tcPr>
            <w:tcW w:type="dxa" w:w="5040"/>
            <w:tcMar>
              <w:top w:w="80" w:type="dxa"/>
              <w:start w:w="100" w:type="dxa"/>
              <w:bottom w:w="80" w:type="dxa"/>
              <w:end w:w="100" w:type="dxa"/>
            </w:tcMar>
          </w:tcPr>
          <w:p>
            <w:r>
              <w:rPr>
                <w:rFonts w:ascii="Aptos" w:hAnsi="Aptos"/>
                <w:sz w:val="18"/>
              </w:rPr>
              <w:t>vael</w:t>
            </w:r>
          </w:p>
        </w:tc>
        <w:tc>
          <w:tcPr>
            <w:tcW w:type="dxa" w:w="5040"/>
            <w:tcMar>
              <w:top w:w="80" w:type="dxa"/>
              <w:start w:w="100" w:type="dxa"/>
              <w:bottom w:w="80" w:type="dxa"/>
              <w:end w:w="100" w:type="dxa"/>
            </w:tcMar>
          </w:tcPr>
          <w:p>
            <w:r>
              <w:rPr>
                <w:rFonts w:ascii="Aptos" w:hAnsi="Aptos"/>
                <w:sz w:val="18"/>
              </w:rPr>
              <w:t>sabedoria profunda; discernimento</w:t>
            </w:r>
          </w:p>
        </w:tc>
      </w:tr>
      <w:tr>
        <w:tc>
          <w:tcPr>
            <w:tcW w:type="dxa" w:w="5040"/>
            <w:tcMar>
              <w:top w:w="80" w:type="dxa"/>
              <w:start w:w="100" w:type="dxa"/>
              <w:bottom w:w="80" w:type="dxa"/>
              <w:end w:w="100" w:type="dxa"/>
            </w:tcMar>
          </w:tcPr>
          <w:p>
            <w:r>
              <w:rPr>
                <w:rFonts w:ascii="Aptos" w:hAnsi="Aptos"/>
                <w:sz w:val="18"/>
              </w:rPr>
              <w:t>val</w:t>
            </w:r>
          </w:p>
        </w:tc>
        <w:tc>
          <w:tcPr>
            <w:tcW w:type="dxa" w:w="5040"/>
            <w:tcMar>
              <w:top w:w="80" w:type="dxa"/>
              <w:start w:w="100" w:type="dxa"/>
              <w:bottom w:w="80" w:type="dxa"/>
              <w:end w:w="100" w:type="dxa"/>
            </w:tcMar>
          </w:tcPr>
          <w:p>
            <w:r>
              <w:rPr>
                <w:rFonts w:ascii="Aptos" w:hAnsi="Aptos"/>
                <w:sz w:val="18"/>
              </w:rPr>
              <w:t>coragem; valor</w:t>
            </w:r>
          </w:p>
        </w:tc>
      </w:tr>
      <w:tr>
        <w:tc>
          <w:tcPr>
            <w:tcW w:type="dxa" w:w="5040"/>
            <w:tcMar>
              <w:top w:w="80" w:type="dxa"/>
              <w:start w:w="100" w:type="dxa"/>
              <w:bottom w:w="80" w:type="dxa"/>
              <w:end w:w="100" w:type="dxa"/>
            </w:tcMar>
          </w:tcPr>
          <w:p>
            <w:r>
              <w:rPr>
                <w:rFonts w:ascii="Aptos" w:hAnsi="Aptos"/>
                <w:sz w:val="18"/>
              </w:rPr>
              <w:t>vel</w:t>
            </w:r>
          </w:p>
        </w:tc>
        <w:tc>
          <w:tcPr>
            <w:tcW w:type="dxa" w:w="5040"/>
            <w:tcMar>
              <w:top w:w="80" w:type="dxa"/>
              <w:start w:w="100" w:type="dxa"/>
              <w:bottom w:w="80" w:type="dxa"/>
              <w:end w:w="100" w:type="dxa"/>
            </w:tcMar>
          </w:tcPr>
          <w:p>
            <w:r>
              <w:rPr>
                <w:rFonts w:ascii="Aptos" w:hAnsi="Aptos"/>
                <w:sz w:val="18"/>
              </w:rPr>
              <w:t>véu; ocultação; segredo protegido</w:t>
            </w:r>
          </w:p>
        </w:tc>
      </w:tr>
      <w:tr>
        <w:tc>
          <w:tcPr>
            <w:tcW w:type="dxa" w:w="5040"/>
            <w:tcMar>
              <w:top w:w="80" w:type="dxa"/>
              <w:start w:w="100" w:type="dxa"/>
              <w:bottom w:w="80" w:type="dxa"/>
              <w:end w:w="100" w:type="dxa"/>
            </w:tcMar>
          </w:tcPr>
          <w:p>
            <w:r>
              <w:rPr>
                <w:rFonts w:ascii="Aptos" w:hAnsi="Aptos"/>
                <w:sz w:val="18"/>
              </w:rPr>
              <w:t>ven</w:t>
            </w:r>
          </w:p>
        </w:tc>
        <w:tc>
          <w:tcPr>
            <w:tcW w:type="dxa" w:w="5040"/>
            <w:tcMar>
              <w:top w:w="80" w:type="dxa"/>
              <w:start w:w="100" w:type="dxa"/>
              <w:bottom w:w="80" w:type="dxa"/>
              <w:end w:w="100" w:type="dxa"/>
            </w:tcMar>
          </w:tcPr>
          <w:p>
            <w:r>
              <w:rPr>
                <w:rFonts w:ascii="Aptos" w:hAnsi="Aptos"/>
                <w:sz w:val="18"/>
              </w:rPr>
              <w:t>veneno; substância nociva</w:t>
            </w:r>
          </w:p>
        </w:tc>
      </w:tr>
      <w:tr>
        <w:tc>
          <w:tcPr>
            <w:tcW w:type="dxa" w:w="5040"/>
            <w:tcMar>
              <w:top w:w="80" w:type="dxa"/>
              <w:start w:w="100" w:type="dxa"/>
              <w:bottom w:w="80" w:type="dxa"/>
              <w:end w:w="100" w:type="dxa"/>
            </w:tcMar>
          </w:tcPr>
          <w:p>
            <w:r>
              <w:rPr>
                <w:rFonts w:ascii="Aptos" w:hAnsi="Aptos"/>
                <w:sz w:val="18"/>
              </w:rPr>
              <w:t>ver</w:t>
            </w:r>
          </w:p>
        </w:tc>
        <w:tc>
          <w:tcPr>
            <w:tcW w:type="dxa" w:w="5040"/>
            <w:tcMar>
              <w:top w:w="80" w:type="dxa"/>
              <w:start w:w="100" w:type="dxa"/>
              <w:bottom w:w="80" w:type="dxa"/>
              <w:end w:w="100" w:type="dxa"/>
            </w:tcMar>
          </w:tcPr>
          <w:p>
            <w:r>
              <w:rPr>
                <w:rFonts w:ascii="Aptos" w:hAnsi="Aptos"/>
                <w:sz w:val="18"/>
              </w:rPr>
              <w:t>verdade factual; realidade</w:t>
            </w:r>
          </w:p>
        </w:tc>
      </w:tr>
      <w:tr>
        <w:tc>
          <w:tcPr>
            <w:tcW w:type="dxa" w:w="5040"/>
            <w:tcMar>
              <w:top w:w="80" w:type="dxa"/>
              <w:start w:w="100" w:type="dxa"/>
              <w:bottom w:w="80" w:type="dxa"/>
              <w:end w:w="100" w:type="dxa"/>
            </w:tcMar>
          </w:tcPr>
          <w:p>
            <w:r>
              <w:rPr>
                <w:rFonts w:ascii="Aptos" w:hAnsi="Aptos"/>
                <w:sz w:val="18"/>
              </w:rPr>
              <w:t>vyr</w:t>
            </w:r>
          </w:p>
        </w:tc>
        <w:tc>
          <w:tcPr>
            <w:tcW w:type="dxa" w:w="5040"/>
            <w:tcMar>
              <w:top w:w="80" w:type="dxa"/>
              <w:start w:w="100" w:type="dxa"/>
              <w:bottom w:w="80" w:type="dxa"/>
              <w:end w:w="100" w:type="dxa"/>
            </w:tcMar>
          </w:tcPr>
          <w:p>
            <w:r>
              <w:rPr>
                <w:rFonts w:ascii="Aptos" w:hAnsi="Aptos"/>
                <w:sz w:val="18"/>
              </w:rPr>
              <w:t>sangue; linhagem corporal</w:t>
            </w:r>
          </w:p>
        </w:tc>
      </w:tr>
      <w:tr>
        <w:tc>
          <w:tcPr>
            <w:tcW w:type="dxa" w:w="5040"/>
            <w:tcMar>
              <w:top w:w="80" w:type="dxa"/>
              <w:start w:w="100" w:type="dxa"/>
              <w:bottom w:w="80" w:type="dxa"/>
              <w:end w:w="100" w:type="dxa"/>
            </w:tcMar>
          </w:tcPr>
          <w:p>
            <w:r>
              <w:rPr>
                <w:rFonts w:ascii="Aptos" w:hAnsi="Aptos"/>
                <w:sz w:val="18"/>
              </w:rPr>
              <w:t>wyr</w:t>
            </w:r>
          </w:p>
        </w:tc>
        <w:tc>
          <w:tcPr>
            <w:tcW w:type="dxa" w:w="5040"/>
            <w:tcMar>
              <w:top w:w="80" w:type="dxa"/>
              <w:start w:w="100" w:type="dxa"/>
              <w:bottom w:w="80" w:type="dxa"/>
              <w:end w:w="100" w:type="dxa"/>
            </w:tcMar>
          </w:tcPr>
          <w:p>
            <w:r>
              <w:rPr>
                <w:rFonts w:ascii="Aptos" w:hAnsi="Aptos"/>
                <w:sz w:val="18"/>
              </w:rPr>
              <w:t>serpente; forma dracônica alongada</w:t>
            </w:r>
          </w:p>
        </w:tc>
      </w:tr>
      <w:tr>
        <w:tc>
          <w:tcPr>
            <w:tcW w:type="dxa" w:w="5040"/>
            <w:tcMar>
              <w:top w:w="80" w:type="dxa"/>
              <w:start w:w="100" w:type="dxa"/>
              <w:bottom w:w="80" w:type="dxa"/>
              <w:end w:w="100" w:type="dxa"/>
            </w:tcMar>
          </w:tcPr>
          <w:p>
            <w:r>
              <w:rPr>
                <w:rFonts w:ascii="Aptos" w:hAnsi="Aptos"/>
                <w:sz w:val="18"/>
              </w:rPr>
              <w:t>xen</w:t>
            </w:r>
          </w:p>
        </w:tc>
        <w:tc>
          <w:tcPr>
            <w:tcW w:type="dxa" w:w="5040"/>
            <w:tcMar>
              <w:top w:w="80" w:type="dxa"/>
              <w:start w:w="100" w:type="dxa"/>
              <w:bottom w:w="80" w:type="dxa"/>
              <w:end w:w="100" w:type="dxa"/>
            </w:tcMar>
          </w:tcPr>
          <w:p>
            <w:r>
              <w:rPr>
                <w:rFonts w:ascii="Aptos" w:hAnsi="Aptos"/>
                <w:sz w:val="18"/>
              </w:rPr>
              <w:t>estrangeiro; hóspede sob proteção</w:t>
            </w:r>
          </w:p>
        </w:tc>
      </w:tr>
      <w:tr>
        <w:tc>
          <w:tcPr>
            <w:tcW w:type="dxa" w:w="5040"/>
            <w:tcMar>
              <w:top w:w="80" w:type="dxa"/>
              <w:start w:w="100" w:type="dxa"/>
              <w:bottom w:w="80" w:type="dxa"/>
              <w:end w:w="100" w:type="dxa"/>
            </w:tcMar>
          </w:tcPr>
          <w:p>
            <w:r>
              <w:rPr>
                <w:rFonts w:ascii="Aptos" w:hAnsi="Aptos"/>
                <w:sz w:val="18"/>
              </w:rPr>
              <w:t>zoe</w:t>
            </w:r>
          </w:p>
        </w:tc>
        <w:tc>
          <w:tcPr>
            <w:tcW w:type="dxa" w:w="5040"/>
            <w:tcMar>
              <w:top w:w="80" w:type="dxa"/>
              <w:start w:w="100" w:type="dxa"/>
              <w:bottom w:w="80" w:type="dxa"/>
              <w:end w:w="100" w:type="dxa"/>
            </w:tcMar>
          </w:tcPr>
          <w:p>
            <w:r>
              <w:rPr>
                <w:rFonts w:ascii="Aptos" w:hAnsi="Aptos"/>
                <w:sz w:val="18"/>
              </w:rPr>
              <w:t>vida como princípio sagrado — forma litúrgica arcaica</w:t>
            </w:r>
          </w:p>
        </w:tc>
      </w:tr>
    </w:tbl>
    <w:p>
      <w:pPr>
        <w:pStyle w:val="Heading1"/>
      </w:pPr>
      <w:r>
        <w:t>6. Distinções semânticas importantes</w:t>
      </w:r>
    </w:p>
    <w:p>
      <w:r>
        <w:rPr>
          <w:b/>
        </w:rPr>
        <w:t xml:space="preserve">ver / aleth / sath / vel: </w:t>
      </w:r>
      <w:r>
        <w:t>ver é verdade factual; aleth é verdade revelada; sath é falsidade deliberada; vel é ocultação ou segredo, que pode ser legítimo.</w:t>
      </w:r>
    </w:p>
    <w:p>
      <w:r>
        <w:rPr>
          <w:b/>
        </w:rPr>
        <w:t xml:space="preserve">pyr / aesh / khar / ign: </w:t>
      </w:r>
      <w:r>
        <w:t>pyr é fogo físico; aesh é brasa ou chama persistente; khar é chama devoradora; ign é fogo interior ou energia vital.</w:t>
      </w:r>
    </w:p>
    <w:p>
      <w:r>
        <w:rPr>
          <w:b/>
        </w:rPr>
        <w:t xml:space="preserve">arkh / krath / reg: </w:t>
      </w:r>
      <w:r>
        <w:t>arkh é autoridade legítima; krath é domínio coercitivo; reg é soberania ou realeza.</w:t>
      </w:r>
    </w:p>
    <w:p>
      <w:r>
        <w:rPr>
          <w:b/>
        </w:rPr>
        <w:t xml:space="preserve">mor / than / nek: </w:t>
      </w:r>
      <w:r>
        <w:t>mor é morte ou mortalidade; than é conclusão; nek é o morto já consumado.</w:t>
      </w:r>
    </w:p>
    <w:p>
      <w:r>
        <w:rPr>
          <w:b/>
        </w:rPr>
        <w:t xml:space="preserve">iael / selm / medr / sael: </w:t>
      </w:r>
      <w:r>
        <w:t>iael restaura; selm cuida; medr trata por substâncias; sael é o estado de saúde.</w:t>
      </w:r>
    </w:p>
    <w:p>
      <w:r>
        <w:rPr>
          <w:b/>
        </w:rPr>
        <w:t xml:space="preserve">keth / skar: </w:t>
      </w:r>
      <w:r>
        <w:t>keth é ferida atual; skar é a cicatriz que permanece.</w:t>
      </w:r>
    </w:p>
    <w:p>
      <w:r>
        <w:rPr>
          <w:b/>
        </w:rPr>
        <w:t xml:space="preserve">fer / ther / thyr / drax: </w:t>
      </w:r>
      <w:r>
        <w:t>fer é natureza indomada; ther é fera; thyr é fúria emocional; drax é ferocidade ou poder dracônico que rompe.</w:t>
      </w:r>
    </w:p>
    <w:p>
      <w:pPr>
        <w:pStyle w:val="Heading1"/>
      </w:pPr>
      <w:r>
        <w:t>7. Formação de nomes próprios</w:t>
      </w:r>
    </w:p>
    <w:p>
      <w:r>
        <w:t>Todo nome importante deve possuir um núcleo semântico explicável. Uma segunda raiz é opcional; o sufixo indica o tipo de nome.</w:t>
      </w:r>
    </w:p>
    <w:p>
      <w:pPr>
        <w:pStyle w:val="Heading2"/>
      </w:pPr>
      <w:r>
        <w:t>7.1 Grandes dragões, reis sagrados e entidades</w:t>
      </w:r>
    </w:p>
    <w:p>
      <w:r>
        <w:t>Use preferencialmente -ion quando o nome expressa encarnação ou manifestação de um princípio.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CBBF"/>
            <w:tcMar>
              <w:top w:w="80" w:type="dxa"/>
              <w:start w:w="100" w:type="dxa"/>
              <w:bottom w:w="80" w:type="dxa"/>
              <w:end w:w="100" w:type="dxa"/>
            </w:tcMar>
          </w:tcPr>
          <w:p>
            <w:r>
              <w:rPr>
                <w:rFonts w:ascii="Aptos" w:hAnsi="Aptos"/>
                <w:sz w:val="18"/>
              </w:rPr>
              <w:t>Nome</w:t>
            </w:r>
          </w:p>
        </w:tc>
        <w:tc>
          <w:tcPr>
            <w:tcW w:type="dxa" w:w="3360"/>
            <w:shd w:fill="D9CBBF"/>
            <w:tcMar>
              <w:top w:w="80" w:type="dxa"/>
              <w:start w:w="100" w:type="dxa"/>
              <w:bottom w:w="80" w:type="dxa"/>
              <w:end w:w="100" w:type="dxa"/>
            </w:tcMar>
          </w:tcPr>
          <w:p>
            <w:r>
              <w:rPr>
                <w:rFonts w:ascii="Aptos" w:hAnsi="Aptos"/>
                <w:sz w:val="18"/>
              </w:rPr>
              <w:t>Formação</w:t>
            </w:r>
          </w:p>
        </w:tc>
        <w:tc>
          <w:tcPr>
            <w:tcW w:type="dxa" w:w="3360"/>
            <w:shd w:fill="D9CBBF"/>
            <w:tcMar>
              <w:top w:w="80" w:type="dxa"/>
              <w:start w:w="100" w:type="dxa"/>
              <w:bottom w:w="80" w:type="dxa"/>
              <w:end w:w="100" w:type="dxa"/>
            </w:tcMar>
          </w:tcPr>
          <w:p>
            <w:r>
              <w:rPr>
                <w:rFonts w:ascii="Aptos" w:hAnsi="Aptos"/>
                <w:sz w:val="18"/>
              </w:rPr>
              <w:t>Sentido</w:t>
            </w:r>
          </w:p>
        </w:tc>
      </w:tr>
      <w:tr>
        <w:tc>
          <w:tcPr>
            <w:tcW w:type="dxa" w:w="3360"/>
            <w:tcMar>
              <w:top w:w="80" w:type="dxa"/>
              <w:start w:w="100" w:type="dxa"/>
              <w:bottom w:w="80" w:type="dxa"/>
              <w:end w:w="100" w:type="dxa"/>
            </w:tcMar>
          </w:tcPr>
          <w:p>
            <w:r>
              <w:rPr>
                <w:rFonts w:ascii="Aptos" w:hAnsi="Aptos"/>
                <w:sz w:val="18"/>
              </w:rPr>
              <w:t>Vaelorion</w:t>
            </w:r>
          </w:p>
        </w:tc>
        <w:tc>
          <w:tcPr>
            <w:tcW w:type="dxa" w:w="3360"/>
            <w:tcMar>
              <w:top w:w="80" w:type="dxa"/>
              <w:start w:w="100" w:type="dxa"/>
              <w:bottom w:w="80" w:type="dxa"/>
              <w:end w:w="100" w:type="dxa"/>
            </w:tcMar>
          </w:tcPr>
          <w:p>
            <w:r>
              <w:rPr>
                <w:rFonts w:ascii="Aptos" w:hAnsi="Aptos"/>
                <w:sz w:val="18"/>
              </w:rPr>
              <w:t>vael + or + ion</w:t>
            </w:r>
          </w:p>
        </w:tc>
        <w:tc>
          <w:tcPr>
            <w:tcW w:type="dxa" w:w="3360"/>
            <w:tcMar>
              <w:top w:w="80" w:type="dxa"/>
              <w:start w:w="100" w:type="dxa"/>
              <w:bottom w:w="80" w:type="dxa"/>
              <w:end w:w="100" w:type="dxa"/>
            </w:tcMar>
          </w:tcPr>
          <w:p>
            <w:r>
              <w:rPr>
                <w:rFonts w:ascii="Aptos" w:hAnsi="Aptos"/>
                <w:sz w:val="18"/>
              </w:rPr>
              <w:t>sabedoria orientadora encarnada</w:t>
            </w:r>
          </w:p>
        </w:tc>
      </w:tr>
      <w:tr>
        <w:tc>
          <w:tcPr>
            <w:tcW w:type="dxa" w:w="3360"/>
            <w:tcMar>
              <w:top w:w="80" w:type="dxa"/>
              <w:start w:w="100" w:type="dxa"/>
              <w:bottom w:w="80" w:type="dxa"/>
              <w:end w:w="100" w:type="dxa"/>
            </w:tcMar>
          </w:tcPr>
          <w:p>
            <w:r>
              <w:rPr>
                <w:rFonts w:ascii="Aptos" w:hAnsi="Aptos"/>
                <w:sz w:val="18"/>
              </w:rPr>
              <w:t>Satharion</w:t>
            </w:r>
          </w:p>
        </w:tc>
        <w:tc>
          <w:tcPr>
            <w:tcW w:type="dxa" w:w="3360"/>
            <w:tcMar>
              <w:top w:w="80" w:type="dxa"/>
              <w:start w:w="100" w:type="dxa"/>
              <w:bottom w:w="80" w:type="dxa"/>
              <w:end w:w="100" w:type="dxa"/>
            </w:tcMar>
          </w:tcPr>
          <w:p>
            <w:r>
              <w:rPr>
                <w:rFonts w:ascii="Aptos" w:hAnsi="Aptos"/>
                <w:sz w:val="18"/>
              </w:rPr>
              <w:t>sath + ar + ion</w:t>
            </w:r>
          </w:p>
        </w:tc>
        <w:tc>
          <w:tcPr>
            <w:tcW w:type="dxa" w:w="3360"/>
            <w:tcMar>
              <w:top w:w="80" w:type="dxa"/>
              <w:start w:w="100" w:type="dxa"/>
              <w:bottom w:w="80" w:type="dxa"/>
              <w:end w:w="100" w:type="dxa"/>
            </w:tcMar>
          </w:tcPr>
          <w:p>
            <w:r>
              <w:rPr>
                <w:rFonts w:ascii="Aptos" w:hAnsi="Aptos"/>
                <w:sz w:val="18"/>
              </w:rPr>
              <w:t>falsidade que assume forma e agência</w:t>
            </w:r>
          </w:p>
        </w:tc>
      </w:tr>
      <w:tr>
        <w:tc>
          <w:tcPr>
            <w:tcW w:type="dxa" w:w="3360"/>
            <w:tcMar>
              <w:top w:w="80" w:type="dxa"/>
              <w:start w:w="100" w:type="dxa"/>
              <w:bottom w:w="80" w:type="dxa"/>
              <w:end w:w="100" w:type="dxa"/>
            </w:tcMar>
          </w:tcPr>
          <w:p>
            <w:r>
              <w:rPr>
                <w:rFonts w:ascii="Aptos" w:hAnsi="Aptos"/>
                <w:sz w:val="18"/>
              </w:rPr>
              <w:t>Asterion</w:t>
            </w:r>
          </w:p>
        </w:tc>
        <w:tc>
          <w:tcPr>
            <w:tcW w:type="dxa" w:w="3360"/>
            <w:tcMar>
              <w:top w:w="80" w:type="dxa"/>
              <w:start w:w="100" w:type="dxa"/>
              <w:bottom w:w="80" w:type="dxa"/>
              <w:end w:w="100" w:type="dxa"/>
            </w:tcMar>
          </w:tcPr>
          <w:p>
            <w:r>
              <w:rPr>
                <w:rFonts w:ascii="Aptos" w:hAnsi="Aptos"/>
                <w:sz w:val="18"/>
              </w:rPr>
              <w:t>aster + ion</w:t>
            </w:r>
          </w:p>
        </w:tc>
        <w:tc>
          <w:tcPr>
            <w:tcW w:type="dxa" w:w="3360"/>
            <w:tcMar>
              <w:top w:w="80" w:type="dxa"/>
              <w:start w:w="100" w:type="dxa"/>
              <w:bottom w:w="80" w:type="dxa"/>
              <w:end w:w="100" w:type="dxa"/>
            </w:tcMar>
          </w:tcPr>
          <w:p>
            <w:r>
              <w:rPr>
                <w:rFonts w:ascii="Aptos" w:hAnsi="Aptos"/>
                <w:sz w:val="18"/>
              </w:rPr>
              <w:t>estrela encarnada</w:t>
            </w:r>
          </w:p>
        </w:tc>
      </w:tr>
      <w:tr>
        <w:tc>
          <w:tcPr>
            <w:tcW w:type="dxa" w:w="3360"/>
            <w:tcMar>
              <w:top w:w="80" w:type="dxa"/>
              <w:start w:w="100" w:type="dxa"/>
              <w:bottom w:w="80" w:type="dxa"/>
              <w:end w:w="100" w:type="dxa"/>
            </w:tcMar>
          </w:tcPr>
          <w:p>
            <w:r>
              <w:rPr>
                <w:rFonts w:ascii="Aptos" w:hAnsi="Aptos"/>
                <w:sz w:val="18"/>
              </w:rPr>
              <w:t>Balerion</w:t>
            </w:r>
          </w:p>
        </w:tc>
        <w:tc>
          <w:tcPr>
            <w:tcW w:type="dxa" w:w="3360"/>
            <w:tcMar>
              <w:top w:w="80" w:type="dxa"/>
              <w:start w:w="100" w:type="dxa"/>
              <w:bottom w:w="80" w:type="dxa"/>
              <w:end w:w="100" w:type="dxa"/>
            </w:tcMar>
          </w:tcPr>
          <w:p>
            <w:r>
              <w:rPr>
                <w:rFonts w:ascii="Aptos" w:hAnsi="Aptos"/>
                <w:sz w:val="18"/>
              </w:rPr>
              <w:t>bal + er + ion</w:t>
            </w:r>
          </w:p>
        </w:tc>
        <w:tc>
          <w:tcPr>
            <w:tcW w:type="dxa" w:w="3360"/>
            <w:tcMar>
              <w:top w:w="80" w:type="dxa"/>
              <w:start w:w="100" w:type="dxa"/>
              <w:bottom w:w="80" w:type="dxa"/>
              <w:end w:w="100" w:type="dxa"/>
            </w:tcMar>
          </w:tcPr>
          <w:p>
            <w:r>
              <w:rPr>
                <w:rFonts w:ascii="Aptos" w:hAnsi="Aptos"/>
                <w:sz w:val="18"/>
              </w:rPr>
              <w:t>grande poder manifesto; -er é intensificador arcaico preservado em nomes</w:t>
            </w:r>
          </w:p>
        </w:tc>
      </w:tr>
      <w:tr>
        <w:tc>
          <w:tcPr>
            <w:tcW w:type="dxa" w:w="3360"/>
            <w:tcMar>
              <w:top w:w="80" w:type="dxa"/>
              <w:start w:w="100" w:type="dxa"/>
              <w:bottom w:w="80" w:type="dxa"/>
              <w:end w:w="100" w:type="dxa"/>
            </w:tcMar>
          </w:tcPr>
          <w:p>
            <w:r>
              <w:rPr>
                <w:rFonts w:ascii="Aptos" w:hAnsi="Aptos"/>
                <w:sz w:val="18"/>
              </w:rPr>
              <w:t>Dimerion</w:t>
            </w:r>
          </w:p>
        </w:tc>
        <w:tc>
          <w:tcPr>
            <w:tcW w:type="dxa" w:w="3360"/>
            <w:tcMar>
              <w:top w:w="80" w:type="dxa"/>
              <w:start w:w="100" w:type="dxa"/>
              <w:bottom w:w="80" w:type="dxa"/>
              <w:end w:w="100" w:type="dxa"/>
            </w:tcMar>
          </w:tcPr>
          <w:p>
            <w:r>
              <w:rPr>
                <w:rFonts w:ascii="Aptos" w:hAnsi="Aptos"/>
                <w:sz w:val="18"/>
              </w:rPr>
              <w:t>dik + mer + ion → contração</w:t>
            </w:r>
          </w:p>
        </w:tc>
        <w:tc>
          <w:tcPr>
            <w:tcW w:type="dxa" w:w="3360"/>
            <w:tcMar>
              <w:top w:w="80" w:type="dxa"/>
              <w:start w:w="100" w:type="dxa"/>
              <w:bottom w:w="80" w:type="dxa"/>
              <w:end w:w="100" w:type="dxa"/>
            </w:tcMar>
          </w:tcPr>
          <w:p>
            <w:r>
              <w:rPr>
                <w:rFonts w:ascii="Aptos" w:hAnsi="Aptos"/>
                <w:sz w:val="18"/>
              </w:rPr>
              <w:t>justiça temperada pela misericórdia; “o justo e gracioso”</w:t>
            </w:r>
          </w:p>
        </w:tc>
      </w:tr>
      <w:tr>
        <w:tc>
          <w:tcPr>
            <w:tcW w:type="dxa" w:w="3360"/>
            <w:tcMar>
              <w:top w:w="80" w:type="dxa"/>
              <w:start w:w="100" w:type="dxa"/>
              <w:bottom w:w="80" w:type="dxa"/>
              <w:end w:w="100" w:type="dxa"/>
            </w:tcMar>
          </w:tcPr>
          <w:p>
            <w:r>
              <w:rPr>
                <w:rFonts w:ascii="Aptos" w:hAnsi="Aptos"/>
                <w:sz w:val="18"/>
              </w:rPr>
              <w:t>Thyrion</w:t>
            </w:r>
          </w:p>
        </w:tc>
        <w:tc>
          <w:tcPr>
            <w:tcW w:type="dxa" w:w="3360"/>
            <w:tcMar>
              <w:top w:w="80" w:type="dxa"/>
              <w:start w:w="100" w:type="dxa"/>
              <w:bottom w:w="80" w:type="dxa"/>
              <w:end w:w="100" w:type="dxa"/>
            </w:tcMar>
          </w:tcPr>
          <w:p>
            <w:r>
              <w:rPr>
                <w:rFonts w:ascii="Aptos" w:hAnsi="Aptos"/>
                <w:sz w:val="18"/>
              </w:rPr>
              <w:t>thyr + ion</w:t>
            </w:r>
          </w:p>
        </w:tc>
        <w:tc>
          <w:tcPr>
            <w:tcW w:type="dxa" w:w="3360"/>
            <w:tcMar>
              <w:top w:w="80" w:type="dxa"/>
              <w:start w:w="100" w:type="dxa"/>
              <w:bottom w:w="80" w:type="dxa"/>
              <w:end w:w="100" w:type="dxa"/>
            </w:tcMar>
          </w:tcPr>
          <w:p>
            <w:r>
              <w:rPr>
                <w:rFonts w:ascii="Aptos" w:hAnsi="Aptos"/>
                <w:sz w:val="18"/>
              </w:rPr>
              <w:t>fúria encarnada</w:t>
            </w:r>
          </w:p>
        </w:tc>
      </w:tr>
    </w:tbl>
    <w:p>
      <w:pPr>
        <w:pStyle w:val="Heading2"/>
      </w:pPr>
      <w:r>
        <w:t>7.2 Nomes guerreiros e formas antigas</w:t>
      </w:r>
    </w:p>
    <w:p>
      <w:r>
        <w:t>Formas curtas em -es, -ax e -or tendem a soar mais antigas, militares ou funcionais: Draxes, Kharax, Brontor, Thyror.</w:t>
      </w:r>
    </w:p>
    <w:p>
      <w:pPr>
        <w:pStyle w:val="Heading2"/>
      </w:pPr>
      <w:r>
        <w:t>7.3 Regra de teste</w:t>
      </w:r>
    </w:p>
    <w:p>
      <w:pPr>
        <w:pStyle w:val="ListBullet"/>
      </w:pPr>
      <w:r>
        <w:t>O nome possui uma raiz reconhecível?</w:t>
      </w:r>
    </w:p>
    <w:p>
      <w:pPr>
        <w:pStyle w:val="ListBullet"/>
      </w:pPr>
      <w:r>
        <w:t>O sufixo combina com a função do nome?</w:t>
      </w:r>
    </w:p>
    <w:p>
      <w:pPr>
        <w:pStyle w:val="ListBullet"/>
      </w:pPr>
      <w:r>
        <w:t>Existem no máximo duas ou três ideias principais?</w:t>
      </w:r>
    </w:p>
    <w:p>
      <w:pPr>
        <w:pStyle w:val="ListBullet"/>
      </w:pPr>
      <w:r>
        <w:t>A forma respeita a fonética da língua?</w:t>
      </w:r>
    </w:p>
    <w:p>
      <w:pPr>
        <w:pStyle w:val="ListBullet"/>
      </w:pPr>
      <w:r>
        <w:t>A etimologia cabe em uma ou duas frases?</w:t>
      </w:r>
    </w:p>
    <w:p>
      <w:pPr>
        <w:pStyle w:val="ListBullet"/>
      </w:pPr>
      <w:r>
        <w:t>A contração melhora a pronúncia sem apagar completamente a origem?</w:t>
      </w:r>
    </w:p>
    <w:p>
      <w:pPr>
        <w:pStyle w:val="Heading1"/>
      </w:pPr>
      <w:r>
        <w:t>8. Povos e raças sencientes</w:t>
      </w:r>
    </w:p>
    <w:p>
      <w:r>
        <w:t>A morfologia coletiva distingue descendência, pertencimento e natureza essencial.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CBBF"/>
            <w:tcMar>
              <w:top w:w="80" w:type="dxa"/>
              <w:start w:w="100" w:type="dxa"/>
              <w:bottom w:w="80" w:type="dxa"/>
              <w:end w:w="100" w:type="dxa"/>
            </w:tcMar>
          </w:tcPr>
          <w:p>
            <w:r>
              <w:rPr>
                <w:rFonts w:ascii="Aptos" w:hAnsi="Aptos"/>
                <w:sz w:val="18"/>
              </w:rPr>
              <w:t>Povo</w:t>
            </w:r>
          </w:p>
        </w:tc>
        <w:tc>
          <w:tcPr>
            <w:tcW w:type="dxa" w:w="3360"/>
            <w:shd w:fill="D9CBBF"/>
            <w:tcMar>
              <w:top w:w="80" w:type="dxa"/>
              <w:start w:w="100" w:type="dxa"/>
              <w:bottom w:w="80" w:type="dxa"/>
              <w:end w:w="100" w:type="dxa"/>
            </w:tcMar>
          </w:tcPr>
          <w:p>
            <w:r>
              <w:rPr>
                <w:rFonts w:ascii="Aptos" w:hAnsi="Aptos"/>
                <w:sz w:val="18"/>
              </w:rPr>
              <w:t>Formação</w:t>
            </w:r>
          </w:p>
        </w:tc>
        <w:tc>
          <w:tcPr>
            <w:tcW w:type="dxa" w:w="3360"/>
            <w:shd w:fill="D9CBBF"/>
            <w:tcMar>
              <w:top w:w="80" w:type="dxa"/>
              <w:start w:w="100" w:type="dxa"/>
              <w:bottom w:w="80" w:type="dxa"/>
              <w:end w:w="100" w:type="dxa"/>
            </w:tcMar>
          </w:tcPr>
          <w:p>
            <w:r>
              <w:rPr>
                <w:rFonts w:ascii="Aptos" w:hAnsi="Aptos"/>
                <w:sz w:val="18"/>
              </w:rPr>
              <w:t>Sentido</w:t>
            </w:r>
          </w:p>
        </w:tc>
      </w:tr>
      <w:tr>
        <w:tc>
          <w:tcPr>
            <w:tcW w:type="dxa" w:w="3360"/>
            <w:tcMar>
              <w:top w:w="80" w:type="dxa"/>
              <w:start w:w="100" w:type="dxa"/>
              <w:bottom w:w="80" w:type="dxa"/>
              <w:end w:w="100" w:type="dxa"/>
            </w:tcMar>
          </w:tcPr>
          <w:p>
            <w:r>
              <w:rPr>
                <w:rFonts w:ascii="Aptos" w:hAnsi="Aptos"/>
                <w:sz w:val="18"/>
              </w:rPr>
              <w:t>Nyxidai</w:t>
            </w:r>
          </w:p>
        </w:tc>
        <w:tc>
          <w:tcPr>
            <w:tcW w:type="dxa" w:w="3360"/>
            <w:tcMar>
              <w:top w:w="80" w:type="dxa"/>
              <w:start w:w="100" w:type="dxa"/>
              <w:bottom w:w="80" w:type="dxa"/>
              <w:end w:w="100" w:type="dxa"/>
            </w:tcMar>
          </w:tcPr>
          <w:p>
            <w:r>
              <w:rPr>
                <w:rFonts w:ascii="Aptos" w:hAnsi="Aptos"/>
                <w:sz w:val="18"/>
              </w:rPr>
              <w:t>nyx + idai</w:t>
            </w:r>
          </w:p>
        </w:tc>
        <w:tc>
          <w:tcPr>
            <w:tcW w:type="dxa" w:w="3360"/>
            <w:tcMar>
              <w:top w:w="80" w:type="dxa"/>
              <w:start w:w="100" w:type="dxa"/>
              <w:bottom w:w="80" w:type="dxa"/>
              <w:end w:w="100" w:type="dxa"/>
            </w:tcMar>
          </w:tcPr>
          <w:p>
            <w:r>
              <w:rPr>
                <w:rFonts w:ascii="Aptos" w:hAnsi="Aptos"/>
                <w:sz w:val="18"/>
              </w:rPr>
              <w:t>“Filhos de Nyx”; descendência ancestral</w:t>
            </w:r>
          </w:p>
        </w:tc>
      </w:tr>
      <w:tr>
        <w:tc>
          <w:tcPr>
            <w:tcW w:type="dxa" w:w="3360"/>
            <w:tcMar>
              <w:top w:w="80" w:type="dxa"/>
              <w:start w:w="100" w:type="dxa"/>
              <w:bottom w:w="80" w:type="dxa"/>
              <w:end w:w="100" w:type="dxa"/>
            </w:tcMar>
          </w:tcPr>
          <w:p>
            <w:r>
              <w:rPr>
                <w:rFonts w:ascii="Aptos" w:hAnsi="Aptos"/>
                <w:sz w:val="18"/>
              </w:rPr>
              <w:t>Litharai</w:t>
            </w:r>
          </w:p>
        </w:tc>
        <w:tc>
          <w:tcPr>
            <w:tcW w:type="dxa" w:w="3360"/>
            <w:tcMar>
              <w:top w:w="80" w:type="dxa"/>
              <w:start w:w="100" w:type="dxa"/>
              <w:bottom w:w="80" w:type="dxa"/>
              <w:end w:w="100" w:type="dxa"/>
            </w:tcMar>
          </w:tcPr>
          <w:p>
            <w:r>
              <w:rPr>
                <w:rFonts w:ascii="Aptos" w:hAnsi="Aptos"/>
                <w:sz w:val="18"/>
              </w:rPr>
              <w:t>lith + ar + ai</w:t>
            </w:r>
          </w:p>
        </w:tc>
        <w:tc>
          <w:tcPr>
            <w:tcW w:type="dxa" w:w="3360"/>
            <w:tcMar>
              <w:top w:w="80" w:type="dxa"/>
              <w:start w:w="100" w:type="dxa"/>
              <w:bottom w:w="80" w:type="dxa"/>
              <w:end w:w="100" w:type="dxa"/>
            </w:tcMar>
          </w:tcPr>
          <w:p>
            <w:r>
              <w:rPr>
                <w:rFonts w:ascii="Aptos" w:hAnsi="Aptos"/>
                <w:sz w:val="18"/>
              </w:rPr>
              <w:t>“os revestidos de pedra”; povo de pele pétrea</w:t>
            </w:r>
          </w:p>
        </w:tc>
      </w:tr>
      <w:tr>
        <w:tc>
          <w:tcPr>
            <w:tcW w:type="dxa" w:w="3360"/>
            <w:tcMar>
              <w:top w:w="80" w:type="dxa"/>
              <w:start w:w="100" w:type="dxa"/>
              <w:bottom w:w="80" w:type="dxa"/>
              <w:end w:w="100" w:type="dxa"/>
            </w:tcMar>
          </w:tcPr>
          <w:p>
            <w:r>
              <w:rPr>
                <w:rFonts w:ascii="Aptos" w:hAnsi="Aptos"/>
                <w:sz w:val="18"/>
              </w:rPr>
              <w:t>Ferai</w:t>
            </w:r>
          </w:p>
        </w:tc>
        <w:tc>
          <w:tcPr>
            <w:tcW w:type="dxa" w:w="3360"/>
            <w:tcMar>
              <w:top w:w="80" w:type="dxa"/>
              <w:start w:w="100" w:type="dxa"/>
              <w:bottom w:w="80" w:type="dxa"/>
              <w:end w:w="100" w:type="dxa"/>
            </w:tcMar>
          </w:tcPr>
          <w:p>
            <w:r>
              <w:rPr>
                <w:rFonts w:ascii="Aptos" w:hAnsi="Aptos"/>
                <w:sz w:val="18"/>
              </w:rPr>
              <w:t>fer + ai</w:t>
            </w:r>
          </w:p>
        </w:tc>
        <w:tc>
          <w:tcPr>
            <w:tcW w:type="dxa" w:w="3360"/>
            <w:tcMar>
              <w:top w:w="80" w:type="dxa"/>
              <w:start w:w="100" w:type="dxa"/>
              <w:bottom w:w="80" w:type="dxa"/>
              <w:end w:w="100" w:type="dxa"/>
            </w:tcMar>
          </w:tcPr>
          <w:p>
            <w:r>
              <w:rPr>
                <w:rFonts w:ascii="Aptos" w:hAnsi="Aptos"/>
                <w:sz w:val="18"/>
              </w:rPr>
              <w:t>“os indomados”; povo feral</w:t>
            </w:r>
          </w:p>
        </w:tc>
      </w:tr>
      <w:tr>
        <w:tc>
          <w:tcPr>
            <w:tcW w:type="dxa" w:w="3360"/>
            <w:tcMar>
              <w:top w:w="80" w:type="dxa"/>
              <w:start w:w="100" w:type="dxa"/>
              <w:bottom w:w="80" w:type="dxa"/>
              <w:end w:w="100" w:type="dxa"/>
            </w:tcMar>
          </w:tcPr>
          <w:p>
            <w:r>
              <w:rPr>
                <w:rFonts w:ascii="Aptos" w:hAnsi="Aptos"/>
                <w:sz w:val="18"/>
              </w:rPr>
              <w:t>Nyxeth</w:t>
            </w:r>
          </w:p>
        </w:tc>
        <w:tc>
          <w:tcPr>
            <w:tcW w:type="dxa" w:w="3360"/>
            <w:tcMar>
              <w:top w:w="80" w:type="dxa"/>
              <w:start w:w="100" w:type="dxa"/>
              <w:bottom w:w="80" w:type="dxa"/>
              <w:end w:w="100" w:type="dxa"/>
            </w:tcMar>
          </w:tcPr>
          <w:p>
            <w:r>
              <w:rPr>
                <w:rFonts w:ascii="Aptos" w:hAnsi="Aptos"/>
                <w:sz w:val="18"/>
              </w:rPr>
              <w:t>nyx + eth</w:t>
            </w:r>
          </w:p>
        </w:tc>
        <w:tc>
          <w:tcPr>
            <w:tcW w:type="dxa" w:w="3360"/>
            <w:tcMar>
              <w:top w:w="80" w:type="dxa"/>
              <w:start w:w="100" w:type="dxa"/>
              <w:bottom w:w="80" w:type="dxa"/>
              <w:end w:w="100" w:type="dxa"/>
            </w:tcMar>
          </w:tcPr>
          <w:p>
            <w:r>
              <w:rPr>
                <w:rFonts w:ascii="Aptos" w:hAnsi="Aptos"/>
                <w:sz w:val="18"/>
              </w:rPr>
              <w:t>ser cuja natureza é a própria noite primordial</w:t>
            </w:r>
          </w:p>
        </w:tc>
      </w:tr>
      <w:tr>
        <w:tc>
          <w:tcPr>
            <w:tcW w:type="dxa" w:w="3360"/>
            <w:tcMar>
              <w:top w:w="80" w:type="dxa"/>
              <w:start w:w="100" w:type="dxa"/>
              <w:bottom w:w="80" w:type="dxa"/>
              <w:end w:w="100" w:type="dxa"/>
            </w:tcMar>
          </w:tcPr>
          <w:p>
            <w:r>
              <w:rPr>
                <w:rFonts w:ascii="Aptos" w:hAnsi="Aptos"/>
                <w:sz w:val="18"/>
              </w:rPr>
              <w:t>Therai</w:t>
            </w:r>
          </w:p>
        </w:tc>
        <w:tc>
          <w:tcPr>
            <w:tcW w:type="dxa" w:w="3360"/>
            <w:tcMar>
              <w:top w:w="80" w:type="dxa"/>
              <w:start w:w="100" w:type="dxa"/>
              <w:bottom w:w="80" w:type="dxa"/>
              <w:end w:w="100" w:type="dxa"/>
            </w:tcMar>
          </w:tcPr>
          <w:p>
            <w:r>
              <w:rPr>
                <w:rFonts w:ascii="Aptos" w:hAnsi="Aptos"/>
                <w:sz w:val="18"/>
              </w:rPr>
              <w:t>ther + ai</w:t>
            </w:r>
          </w:p>
        </w:tc>
        <w:tc>
          <w:tcPr>
            <w:tcW w:type="dxa" w:w="3360"/>
            <w:tcMar>
              <w:top w:w="80" w:type="dxa"/>
              <w:start w:w="100" w:type="dxa"/>
              <w:bottom w:w="80" w:type="dxa"/>
              <w:end w:w="100" w:type="dxa"/>
            </w:tcMar>
          </w:tcPr>
          <w:p>
            <w:r>
              <w:rPr>
                <w:rFonts w:ascii="Aptos" w:hAnsi="Aptos"/>
                <w:sz w:val="18"/>
              </w:rPr>
              <w:t>povo-fera; termo amplo</w:t>
            </w:r>
          </w:p>
        </w:tc>
      </w:tr>
      <w:tr>
        <w:tc>
          <w:tcPr>
            <w:tcW w:type="dxa" w:w="3360"/>
            <w:tcMar>
              <w:top w:w="80" w:type="dxa"/>
              <w:start w:w="100" w:type="dxa"/>
              <w:bottom w:w="80" w:type="dxa"/>
              <w:end w:w="100" w:type="dxa"/>
            </w:tcMar>
          </w:tcPr>
          <w:p>
            <w:r>
              <w:rPr>
                <w:rFonts w:ascii="Aptos" w:hAnsi="Aptos"/>
                <w:sz w:val="18"/>
              </w:rPr>
              <w:t>Drakidai</w:t>
            </w:r>
          </w:p>
        </w:tc>
        <w:tc>
          <w:tcPr>
            <w:tcW w:type="dxa" w:w="3360"/>
            <w:tcMar>
              <w:top w:w="80" w:type="dxa"/>
              <w:start w:w="100" w:type="dxa"/>
              <w:bottom w:w="80" w:type="dxa"/>
              <w:end w:w="100" w:type="dxa"/>
            </w:tcMar>
          </w:tcPr>
          <w:p>
            <w:r>
              <w:rPr>
                <w:rFonts w:ascii="Aptos" w:hAnsi="Aptos"/>
                <w:sz w:val="18"/>
              </w:rPr>
              <w:t>drak + idai</w:t>
            </w:r>
          </w:p>
        </w:tc>
        <w:tc>
          <w:tcPr>
            <w:tcW w:type="dxa" w:w="3360"/>
            <w:tcMar>
              <w:top w:w="80" w:type="dxa"/>
              <w:start w:w="100" w:type="dxa"/>
              <w:bottom w:w="80" w:type="dxa"/>
              <w:end w:w="100" w:type="dxa"/>
            </w:tcMar>
          </w:tcPr>
          <w:p>
            <w:r>
              <w:rPr>
                <w:rFonts w:ascii="Aptos" w:hAnsi="Aptos"/>
                <w:sz w:val="18"/>
              </w:rPr>
              <w:t>descendentes dos dragões</w:t>
            </w:r>
          </w:p>
        </w:tc>
      </w:tr>
    </w:tbl>
    <w:p>
      <w:pPr>
        <w:pStyle w:val="Heading2"/>
      </w:pPr>
      <w:r>
        <w:t>8.1 Sobre Thareth</w:t>
      </w:r>
    </w:p>
    <w:p>
      <w:r>
        <w:t>Thareth pode ser preservado como etnônimo arcaico cuja etimologia não é inteiramente transparente aos estudiosos modernos. Uma reconstrução plausível aproxima thar (“elevar, ascender”) de ther (“fera”), produzindo o sentido tradicional “aqueles que se elevam para além de uma única forma”. A irregularidade é aceitável e desejável em um nome muito antigo.</w:t>
      </w:r>
    </w:p>
    <w:p>
      <w:r>
        <w:br w:type="page"/>
      </w:r>
    </w:p>
    <w:p>
      <w:pPr>
        <w:pStyle w:val="Heading1"/>
      </w:pPr>
      <w:r>
        <w:t>9. Corpo, cura e profissões</w:t>
      </w:r>
    </w:p>
    <w:tbl>
      <w:tblPr>
        <w:tblStyle w:val="TableGrid"/>
        <w:tblW w:type="auto" w:w="0"/>
        <w:jc w:val="center"/>
        <w:tblLook w:firstColumn="1" w:firstRow="1" w:lastColumn="0" w:lastRow="0" w:noHBand="0" w:noVBand="1" w:val="04A0"/>
      </w:tblPr>
      <w:tblGrid>
        <w:gridCol w:w="5040"/>
        <w:gridCol w:w="5040"/>
      </w:tblGrid>
      <w:tr>
        <w:tc>
          <w:tcPr>
            <w:tcW w:type="dxa" w:w="5040"/>
            <w:shd w:fill="D9CBBF"/>
            <w:tcMar>
              <w:top w:w="80" w:type="dxa"/>
              <w:start w:w="100" w:type="dxa"/>
              <w:bottom w:w="80" w:type="dxa"/>
              <w:end w:w="100" w:type="dxa"/>
            </w:tcMar>
          </w:tcPr>
          <w:p>
            <w:r>
              <w:rPr>
                <w:rFonts w:ascii="Aptos" w:hAnsi="Aptos"/>
                <w:sz w:val="18"/>
              </w:rPr>
              <w:t>Forma</w:t>
            </w:r>
          </w:p>
        </w:tc>
        <w:tc>
          <w:tcPr>
            <w:tcW w:type="dxa" w:w="5040"/>
            <w:shd w:fill="D9CBBF"/>
            <w:tcMar>
              <w:top w:w="80" w:type="dxa"/>
              <w:start w:w="100" w:type="dxa"/>
              <w:bottom w:w="80" w:type="dxa"/>
              <w:end w:w="100" w:type="dxa"/>
            </w:tcMar>
          </w:tcPr>
          <w:p>
            <w:r>
              <w:rPr>
                <w:rFonts w:ascii="Aptos" w:hAnsi="Aptos"/>
                <w:sz w:val="18"/>
              </w:rPr>
              <w:t>Significado</w:t>
            </w:r>
          </w:p>
        </w:tc>
      </w:tr>
      <w:tr>
        <w:tc>
          <w:tcPr>
            <w:tcW w:type="dxa" w:w="5040"/>
            <w:tcMar>
              <w:top w:w="80" w:type="dxa"/>
              <w:start w:w="100" w:type="dxa"/>
              <w:bottom w:w="80" w:type="dxa"/>
              <w:end w:w="100" w:type="dxa"/>
            </w:tcMar>
          </w:tcPr>
          <w:p>
            <w:r>
              <w:rPr>
                <w:rFonts w:ascii="Aptos" w:hAnsi="Aptos"/>
                <w:sz w:val="18"/>
              </w:rPr>
              <w:t>Sael</w:t>
            </w:r>
          </w:p>
        </w:tc>
        <w:tc>
          <w:tcPr>
            <w:tcW w:type="dxa" w:w="5040"/>
            <w:tcMar>
              <w:top w:w="80" w:type="dxa"/>
              <w:start w:w="100" w:type="dxa"/>
              <w:bottom w:w="80" w:type="dxa"/>
              <w:end w:w="100" w:type="dxa"/>
            </w:tcMar>
          </w:tcPr>
          <w:p>
            <w:r>
              <w:rPr>
                <w:rFonts w:ascii="Aptos" w:hAnsi="Aptos"/>
                <w:sz w:val="18"/>
              </w:rPr>
              <w:t>saúde, integridade</w:t>
            </w:r>
          </w:p>
        </w:tc>
      </w:tr>
      <w:tr>
        <w:tc>
          <w:tcPr>
            <w:tcW w:type="dxa" w:w="5040"/>
            <w:tcMar>
              <w:top w:w="80" w:type="dxa"/>
              <w:start w:w="100" w:type="dxa"/>
              <w:bottom w:w="80" w:type="dxa"/>
              <w:end w:w="100" w:type="dxa"/>
            </w:tcMar>
          </w:tcPr>
          <w:p>
            <w:r>
              <w:rPr>
                <w:rFonts w:ascii="Aptos" w:hAnsi="Aptos"/>
                <w:sz w:val="18"/>
              </w:rPr>
              <w:t>Iaelen</w:t>
            </w:r>
          </w:p>
        </w:tc>
        <w:tc>
          <w:tcPr>
            <w:tcW w:type="dxa" w:w="5040"/>
            <w:tcMar>
              <w:top w:w="80" w:type="dxa"/>
              <w:start w:w="100" w:type="dxa"/>
              <w:bottom w:w="80" w:type="dxa"/>
              <w:end w:w="100" w:type="dxa"/>
            </w:tcMar>
          </w:tcPr>
          <w:p>
            <w:r>
              <w:rPr>
                <w:rFonts w:ascii="Aptos" w:hAnsi="Aptos"/>
                <w:sz w:val="18"/>
              </w:rPr>
              <w:t>curar, restaurar</w:t>
            </w:r>
          </w:p>
        </w:tc>
      </w:tr>
      <w:tr>
        <w:tc>
          <w:tcPr>
            <w:tcW w:type="dxa" w:w="5040"/>
            <w:tcMar>
              <w:top w:w="80" w:type="dxa"/>
              <w:start w:w="100" w:type="dxa"/>
              <w:bottom w:w="80" w:type="dxa"/>
              <w:end w:w="100" w:type="dxa"/>
            </w:tcMar>
          </w:tcPr>
          <w:p>
            <w:r>
              <w:rPr>
                <w:rFonts w:ascii="Aptos" w:hAnsi="Aptos"/>
                <w:sz w:val="18"/>
              </w:rPr>
              <w:t>Iaelar</w:t>
            </w:r>
          </w:p>
        </w:tc>
        <w:tc>
          <w:tcPr>
            <w:tcW w:type="dxa" w:w="5040"/>
            <w:tcMar>
              <w:top w:w="80" w:type="dxa"/>
              <w:start w:w="100" w:type="dxa"/>
              <w:bottom w:w="80" w:type="dxa"/>
              <w:end w:w="100" w:type="dxa"/>
            </w:tcMar>
          </w:tcPr>
          <w:p>
            <w:r>
              <w:rPr>
                <w:rFonts w:ascii="Aptos" w:hAnsi="Aptos"/>
                <w:sz w:val="18"/>
              </w:rPr>
              <w:t>curador, médico</w:t>
            </w:r>
          </w:p>
        </w:tc>
      </w:tr>
      <w:tr>
        <w:tc>
          <w:tcPr>
            <w:tcW w:type="dxa" w:w="5040"/>
            <w:tcMar>
              <w:top w:w="80" w:type="dxa"/>
              <w:start w:w="100" w:type="dxa"/>
              <w:bottom w:w="80" w:type="dxa"/>
              <w:end w:w="100" w:type="dxa"/>
            </w:tcMar>
          </w:tcPr>
          <w:p>
            <w:r>
              <w:rPr>
                <w:rFonts w:ascii="Aptos" w:hAnsi="Aptos"/>
                <w:sz w:val="18"/>
              </w:rPr>
              <w:t>Selmen</w:t>
            </w:r>
          </w:p>
        </w:tc>
        <w:tc>
          <w:tcPr>
            <w:tcW w:type="dxa" w:w="5040"/>
            <w:tcMar>
              <w:top w:w="80" w:type="dxa"/>
              <w:start w:w="100" w:type="dxa"/>
              <w:bottom w:w="80" w:type="dxa"/>
              <w:end w:w="100" w:type="dxa"/>
            </w:tcMar>
          </w:tcPr>
          <w:p>
            <w:r>
              <w:rPr>
                <w:rFonts w:ascii="Aptos" w:hAnsi="Aptos"/>
                <w:sz w:val="18"/>
              </w:rPr>
              <w:t>cuidar, velar</w:t>
            </w:r>
          </w:p>
        </w:tc>
      </w:tr>
      <w:tr>
        <w:tc>
          <w:tcPr>
            <w:tcW w:type="dxa" w:w="5040"/>
            <w:tcMar>
              <w:top w:w="80" w:type="dxa"/>
              <w:start w:w="100" w:type="dxa"/>
              <w:bottom w:w="80" w:type="dxa"/>
              <w:end w:w="100" w:type="dxa"/>
            </w:tcMar>
          </w:tcPr>
          <w:p>
            <w:r>
              <w:rPr>
                <w:rFonts w:ascii="Aptos" w:hAnsi="Aptos"/>
                <w:sz w:val="18"/>
              </w:rPr>
              <w:t>Selmar</w:t>
            </w:r>
          </w:p>
        </w:tc>
        <w:tc>
          <w:tcPr>
            <w:tcW w:type="dxa" w:w="5040"/>
            <w:tcMar>
              <w:top w:w="80" w:type="dxa"/>
              <w:start w:w="100" w:type="dxa"/>
              <w:bottom w:w="80" w:type="dxa"/>
              <w:end w:w="100" w:type="dxa"/>
            </w:tcMar>
          </w:tcPr>
          <w:p>
            <w:r>
              <w:rPr>
                <w:rFonts w:ascii="Aptos" w:hAnsi="Aptos"/>
                <w:sz w:val="18"/>
              </w:rPr>
              <w:t>enfermeiro ou enfermeira</w:t>
            </w:r>
          </w:p>
        </w:tc>
      </w:tr>
      <w:tr>
        <w:tc>
          <w:tcPr>
            <w:tcW w:type="dxa" w:w="5040"/>
            <w:tcMar>
              <w:top w:w="80" w:type="dxa"/>
              <w:start w:w="100" w:type="dxa"/>
              <w:bottom w:w="80" w:type="dxa"/>
              <w:end w:w="100" w:type="dxa"/>
            </w:tcMar>
          </w:tcPr>
          <w:p>
            <w:r>
              <w:rPr>
                <w:rFonts w:ascii="Aptos" w:hAnsi="Aptos"/>
                <w:sz w:val="18"/>
              </w:rPr>
              <w:t>Kethselmar</w:t>
            </w:r>
          </w:p>
        </w:tc>
        <w:tc>
          <w:tcPr>
            <w:tcW w:type="dxa" w:w="5040"/>
            <w:tcMar>
              <w:top w:w="80" w:type="dxa"/>
              <w:start w:w="100" w:type="dxa"/>
              <w:bottom w:w="80" w:type="dxa"/>
              <w:end w:w="100" w:type="dxa"/>
            </w:tcMar>
          </w:tcPr>
          <w:p>
            <w:r>
              <w:rPr>
                <w:rFonts w:ascii="Aptos" w:hAnsi="Aptos"/>
                <w:sz w:val="18"/>
              </w:rPr>
              <w:t>cuidador dos feridos; enfermeiro de guerra</w:t>
            </w:r>
          </w:p>
        </w:tc>
      </w:tr>
      <w:tr>
        <w:tc>
          <w:tcPr>
            <w:tcW w:type="dxa" w:w="5040"/>
            <w:tcMar>
              <w:top w:w="80" w:type="dxa"/>
              <w:start w:w="100" w:type="dxa"/>
              <w:bottom w:w="80" w:type="dxa"/>
              <w:end w:w="100" w:type="dxa"/>
            </w:tcMar>
          </w:tcPr>
          <w:p>
            <w:r>
              <w:rPr>
                <w:rFonts w:ascii="Aptos" w:hAnsi="Aptos"/>
                <w:sz w:val="18"/>
              </w:rPr>
              <w:t>Medrum</w:t>
            </w:r>
          </w:p>
        </w:tc>
        <w:tc>
          <w:tcPr>
            <w:tcW w:type="dxa" w:w="5040"/>
            <w:tcMar>
              <w:top w:w="80" w:type="dxa"/>
              <w:start w:w="100" w:type="dxa"/>
              <w:bottom w:w="80" w:type="dxa"/>
              <w:end w:w="100" w:type="dxa"/>
            </w:tcMar>
          </w:tcPr>
          <w:p>
            <w:r>
              <w:rPr>
                <w:rFonts w:ascii="Aptos" w:hAnsi="Aptos"/>
                <w:sz w:val="18"/>
              </w:rPr>
              <w:t>remédio</w:t>
            </w:r>
          </w:p>
        </w:tc>
      </w:tr>
      <w:tr>
        <w:tc>
          <w:tcPr>
            <w:tcW w:type="dxa" w:w="5040"/>
            <w:tcMar>
              <w:top w:w="80" w:type="dxa"/>
              <w:start w:w="100" w:type="dxa"/>
              <w:bottom w:w="80" w:type="dxa"/>
              <w:end w:w="100" w:type="dxa"/>
            </w:tcMar>
          </w:tcPr>
          <w:p>
            <w:r>
              <w:rPr>
                <w:rFonts w:ascii="Aptos" w:hAnsi="Aptos"/>
                <w:sz w:val="18"/>
              </w:rPr>
              <w:t>Medrar</w:t>
            </w:r>
          </w:p>
        </w:tc>
        <w:tc>
          <w:tcPr>
            <w:tcW w:type="dxa" w:w="5040"/>
            <w:tcMar>
              <w:top w:w="80" w:type="dxa"/>
              <w:start w:w="100" w:type="dxa"/>
              <w:bottom w:w="80" w:type="dxa"/>
              <w:end w:w="100" w:type="dxa"/>
            </w:tcMar>
          </w:tcPr>
          <w:p>
            <w:r>
              <w:rPr>
                <w:rFonts w:ascii="Aptos" w:hAnsi="Aptos"/>
                <w:sz w:val="18"/>
              </w:rPr>
              <w:t>boticário, farmacêutico ou preparador de remédios</w:t>
            </w:r>
          </w:p>
        </w:tc>
      </w:tr>
      <w:tr>
        <w:tc>
          <w:tcPr>
            <w:tcW w:type="dxa" w:w="5040"/>
            <w:tcMar>
              <w:top w:w="80" w:type="dxa"/>
              <w:start w:w="100" w:type="dxa"/>
              <w:bottom w:w="80" w:type="dxa"/>
              <w:end w:w="100" w:type="dxa"/>
            </w:tcMar>
          </w:tcPr>
          <w:p>
            <w:r>
              <w:rPr>
                <w:rFonts w:ascii="Aptos" w:hAnsi="Aptos"/>
                <w:sz w:val="18"/>
              </w:rPr>
              <w:t>Linthum</w:t>
            </w:r>
          </w:p>
        </w:tc>
        <w:tc>
          <w:tcPr>
            <w:tcW w:type="dxa" w:w="5040"/>
            <w:tcMar>
              <w:top w:w="80" w:type="dxa"/>
              <w:start w:w="100" w:type="dxa"/>
              <w:bottom w:w="80" w:type="dxa"/>
              <w:end w:w="100" w:type="dxa"/>
            </w:tcMar>
          </w:tcPr>
          <w:p>
            <w:r>
              <w:rPr>
                <w:rFonts w:ascii="Aptos" w:hAnsi="Aptos"/>
                <w:sz w:val="18"/>
              </w:rPr>
              <w:t>faixa ou curativo</w:t>
            </w:r>
          </w:p>
        </w:tc>
      </w:tr>
      <w:tr>
        <w:tc>
          <w:tcPr>
            <w:tcW w:type="dxa" w:w="5040"/>
            <w:tcMar>
              <w:top w:w="80" w:type="dxa"/>
              <w:start w:w="100" w:type="dxa"/>
              <w:bottom w:w="80" w:type="dxa"/>
              <w:end w:w="100" w:type="dxa"/>
            </w:tcMar>
          </w:tcPr>
          <w:p>
            <w:r>
              <w:rPr>
                <w:rFonts w:ascii="Aptos" w:hAnsi="Aptos"/>
                <w:sz w:val="18"/>
              </w:rPr>
              <w:t>Kethlinthum</w:t>
            </w:r>
          </w:p>
        </w:tc>
        <w:tc>
          <w:tcPr>
            <w:tcW w:type="dxa" w:w="5040"/>
            <w:tcMar>
              <w:top w:w="80" w:type="dxa"/>
              <w:start w:w="100" w:type="dxa"/>
              <w:bottom w:w="80" w:type="dxa"/>
              <w:end w:w="100" w:type="dxa"/>
            </w:tcMar>
          </w:tcPr>
          <w:p>
            <w:r>
              <w:rPr>
                <w:rFonts w:ascii="Aptos" w:hAnsi="Aptos"/>
                <w:sz w:val="18"/>
              </w:rPr>
              <w:t>curativo para ferida</w:t>
            </w:r>
          </w:p>
        </w:tc>
      </w:tr>
      <w:tr>
        <w:tc>
          <w:tcPr>
            <w:tcW w:type="dxa" w:w="5040"/>
            <w:tcMar>
              <w:top w:w="80" w:type="dxa"/>
              <w:start w:w="100" w:type="dxa"/>
              <w:bottom w:w="80" w:type="dxa"/>
              <w:end w:w="100" w:type="dxa"/>
            </w:tcMar>
          </w:tcPr>
          <w:p>
            <w:r>
              <w:rPr>
                <w:rFonts w:ascii="Aptos" w:hAnsi="Aptos"/>
                <w:sz w:val="18"/>
              </w:rPr>
              <w:t>Balmum</w:t>
            </w:r>
          </w:p>
        </w:tc>
        <w:tc>
          <w:tcPr>
            <w:tcW w:type="dxa" w:w="5040"/>
            <w:tcMar>
              <w:top w:w="80" w:type="dxa"/>
              <w:start w:w="100" w:type="dxa"/>
              <w:bottom w:w="80" w:type="dxa"/>
              <w:end w:w="100" w:type="dxa"/>
            </w:tcMar>
          </w:tcPr>
          <w:p>
            <w:r>
              <w:rPr>
                <w:rFonts w:ascii="Aptos" w:hAnsi="Aptos"/>
                <w:sz w:val="18"/>
              </w:rPr>
              <w:t>bálsamo ou analgésico</w:t>
            </w:r>
          </w:p>
        </w:tc>
      </w:tr>
      <w:tr>
        <w:tc>
          <w:tcPr>
            <w:tcW w:type="dxa" w:w="5040"/>
            <w:tcMar>
              <w:top w:w="80" w:type="dxa"/>
              <w:start w:w="100" w:type="dxa"/>
              <w:bottom w:w="80" w:type="dxa"/>
              <w:end w:w="100" w:type="dxa"/>
            </w:tcMar>
          </w:tcPr>
          <w:p>
            <w:r>
              <w:rPr>
                <w:rFonts w:ascii="Aptos" w:hAnsi="Aptos"/>
                <w:sz w:val="18"/>
              </w:rPr>
              <w:t>Selmarium</w:t>
            </w:r>
          </w:p>
        </w:tc>
        <w:tc>
          <w:tcPr>
            <w:tcW w:type="dxa" w:w="5040"/>
            <w:tcMar>
              <w:top w:w="80" w:type="dxa"/>
              <w:start w:w="100" w:type="dxa"/>
              <w:bottom w:w="80" w:type="dxa"/>
              <w:end w:w="100" w:type="dxa"/>
            </w:tcMar>
          </w:tcPr>
          <w:p>
            <w:r>
              <w:rPr>
                <w:rFonts w:ascii="Aptos" w:hAnsi="Aptos"/>
                <w:sz w:val="18"/>
              </w:rPr>
              <w:t>enfermaria</w:t>
            </w:r>
          </w:p>
        </w:tc>
      </w:tr>
      <w:tr>
        <w:tc>
          <w:tcPr>
            <w:tcW w:type="dxa" w:w="5040"/>
            <w:tcMar>
              <w:top w:w="80" w:type="dxa"/>
              <w:start w:w="100" w:type="dxa"/>
              <w:bottom w:w="80" w:type="dxa"/>
              <w:end w:w="100" w:type="dxa"/>
            </w:tcMar>
          </w:tcPr>
          <w:p>
            <w:r>
              <w:rPr>
                <w:rFonts w:ascii="Aptos" w:hAnsi="Aptos"/>
                <w:sz w:val="18"/>
              </w:rPr>
              <w:t>Medrarium</w:t>
            </w:r>
          </w:p>
        </w:tc>
        <w:tc>
          <w:tcPr>
            <w:tcW w:type="dxa" w:w="5040"/>
            <w:tcMar>
              <w:top w:w="80" w:type="dxa"/>
              <w:start w:w="100" w:type="dxa"/>
              <w:bottom w:w="80" w:type="dxa"/>
              <w:end w:w="100" w:type="dxa"/>
            </w:tcMar>
          </w:tcPr>
          <w:p>
            <w:r>
              <w:rPr>
                <w:rFonts w:ascii="Aptos" w:hAnsi="Aptos"/>
                <w:sz w:val="18"/>
              </w:rPr>
              <w:t>botica, farmácia ou repositório medicinal</w:t>
            </w:r>
          </w:p>
        </w:tc>
      </w:tr>
      <w:tr>
        <w:tc>
          <w:tcPr>
            <w:tcW w:type="dxa" w:w="5040"/>
            <w:tcMar>
              <w:top w:w="80" w:type="dxa"/>
              <w:start w:w="100" w:type="dxa"/>
              <w:bottom w:w="80" w:type="dxa"/>
              <w:end w:w="100" w:type="dxa"/>
            </w:tcMar>
          </w:tcPr>
          <w:p>
            <w:r>
              <w:rPr>
                <w:rFonts w:ascii="Aptos" w:hAnsi="Aptos"/>
                <w:sz w:val="18"/>
              </w:rPr>
              <w:t>Saeloreth</w:t>
            </w:r>
          </w:p>
        </w:tc>
        <w:tc>
          <w:tcPr>
            <w:tcW w:type="dxa" w:w="5040"/>
            <w:tcMar>
              <w:top w:w="80" w:type="dxa"/>
              <w:start w:w="100" w:type="dxa"/>
              <w:bottom w:w="80" w:type="dxa"/>
              <w:end w:w="100" w:type="dxa"/>
            </w:tcMar>
          </w:tcPr>
          <w:p>
            <w:r>
              <w:rPr>
                <w:rFonts w:ascii="Aptos" w:hAnsi="Aptos"/>
                <w:sz w:val="18"/>
              </w:rPr>
              <w:t>guardião sagrado da saúde; título honorífico</w:t>
            </w:r>
          </w:p>
        </w:tc>
      </w:tr>
    </w:tbl>
    <w:p>
      <w:r>
        <w:t>Selmarion pode ser reinterpretado, de forma produtiva, como selm + ar + ion: “aquele em quem o cuidado e a proteção se tornam princípio”.</w:t>
      </w:r>
    </w:p>
    <w:p>
      <w:pPr>
        <w:pStyle w:val="Heading1"/>
      </w:pPr>
      <w:r>
        <w:t>10. Títulos honoríficos</w:t>
      </w:r>
    </w:p>
    <w:tbl>
      <w:tblPr>
        <w:tblStyle w:val="TableGrid"/>
        <w:tblW w:type="auto" w:w="0"/>
        <w:jc w:val="center"/>
        <w:tblLook w:firstColumn="1" w:firstRow="1" w:lastColumn="0" w:lastRow="0" w:noHBand="0" w:noVBand="1" w:val="04A0"/>
      </w:tblPr>
      <w:tblGrid>
        <w:gridCol w:w="5040"/>
        <w:gridCol w:w="5040"/>
      </w:tblGrid>
      <w:tr>
        <w:tc>
          <w:tcPr>
            <w:tcW w:type="dxa" w:w="5040"/>
            <w:shd w:fill="D9CBBF"/>
            <w:tcMar>
              <w:top w:w="80" w:type="dxa"/>
              <w:start w:w="100" w:type="dxa"/>
              <w:bottom w:w="80" w:type="dxa"/>
              <w:end w:w="100" w:type="dxa"/>
            </w:tcMar>
          </w:tcPr>
          <w:p>
            <w:r>
              <w:rPr>
                <w:rFonts w:ascii="Aptos" w:hAnsi="Aptos"/>
                <w:sz w:val="18"/>
              </w:rPr>
              <w:t>Título</w:t>
            </w:r>
          </w:p>
        </w:tc>
        <w:tc>
          <w:tcPr>
            <w:tcW w:type="dxa" w:w="5040"/>
            <w:shd w:fill="D9CBBF"/>
            <w:tcMar>
              <w:top w:w="80" w:type="dxa"/>
              <w:start w:w="100" w:type="dxa"/>
              <w:bottom w:w="80" w:type="dxa"/>
              <w:end w:w="100" w:type="dxa"/>
            </w:tcMar>
          </w:tcPr>
          <w:p>
            <w:r>
              <w:rPr>
                <w:rFonts w:ascii="Aptos" w:hAnsi="Aptos"/>
                <w:sz w:val="18"/>
              </w:rPr>
              <w:t>Sentido</w:t>
            </w:r>
          </w:p>
        </w:tc>
      </w:tr>
      <w:tr>
        <w:tc>
          <w:tcPr>
            <w:tcW w:type="dxa" w:w="5040"/>
            <w:tcMar>
              <w:top w:w="80" w:type="dxa"/>
              <w:start w:w="100" w:type="dxa"/>
              <w:bottom w:w="80" w:type="dxa"/>
              <w:end w:w="100" w:type="dxa"/>
            </w:tcMar>
          </w:tcPr>
          <w:p>
            <w:r>
              <w:rPr>
                <w:rFonts w:ascii="Aptos" w:hAnsi="Aptos"/>
                <w:sz w:val="18"/>
              </w:rPr>
              <w:t>Arkhon</w:t>
            </w:r>
          </w:p>
        </w:tc>
        <w:tc>
          <w:tcPr>
            <w:tcW w:type="dxa" w:w="5040"/>
            <w:tcMar>
              <w:top w:w="80" w:type="dxa"/>
              <w:start w:w="100" w:type="dxa"/>
              <w:bottom w:w="80" w:type="dxa"/>
              <w:end w:w="100" w:type="dxa"/>
            </w:tcMar>
          </w:tcPr>
          <w:p>
            <w:r>
              <w:rPr>
                <w:rFonts w:ascii="Aptos" w:hAnsi="Aptos"/>
                <w:sz w:val="18"/>
              </w:rPr>
              <w:t>soberano ou autoridade legítima</w:t>
            </w:r>
          </w:p>
        </w:tc>
      </w:tr>
      <w:tr>
        <w:tc>
          <w:tcPr>
            <w:tcW w:type="dxa" w:w="5040"/>
            <w:tcMar>
              <w:top w:w="80" w:type="dxa"/>
              <w:start w:w="100" w:type="dxa"/>
              <w:bottom w:w="80" w:type="dxa"/>
              <w:end w:w="100" w:type="dxa"/>
            </w:tcMar>
          </w:tcPr>
          <w:p>
            <w:r>
              <w:rPr>
                <w:rFonts w:ascii="Aptos" w:hAnsi="Aptos"/>
                <w:sz w:val="18"/>
              </w:rPr>
              <w:t>Drakhar</w:t>
            </w:r>
          </w:p>
        </w:tc>
        <w:tc>
          <w:tcPr>
            <w:tcW w:type="dxa" w:w="5040"/>
            <w:tcMar>
              <w:top w:w="80" w:type="dxa"/>
              <w:start w:w="100" w:type="dxa"/>
              <w:bottom w:w="80" w:type="dxa"/>
              <w:end w:w="100" w:type="dxa"/>
            </w:tcMar>
          </w:tcPr>
          <w:p>
            <w:r>
              <w:rPr>
                <w:rFonts w:ascii="Aptos" w:hAnsi="Aptos"/>
                <w:sz w:val="18"/>
              </w:rPr>
              <w:t>senhor dos dragões; grande mestre dracônico</w:t>
            </w:r>
          </w:p>
        </w:tc>
      </w:tr>
      <w:tr>
        <w:tc>
          <w:tcPr>
            <w:tcW w:type="dxa" w:w="5040"/>
            <w:tcMar>
              <w:top w:w="80" w:type="dxa"/>
              <w:start w:w="100" w:type="dxa"/>
              <w:bottom w:w="80" w:type="dxa"/>
              <w:end w:w="100" w:type="dxa"/>
            </w:tcMar>
          </w:tcPr>
          <w:p>
            <w:r>
              <w:rPr>
                <w:rFonts w:ascii="Aptos" w:hAnsi="Aptos"/>
                <w:sz w:val="18"/>
              </w:rPr>
              <w:t>Vaelor</w:t>
            </w:r>
          </w:p>
        </w:tc>
        <w:tc>
          <w:tcPr>
            <w:tcW w:type="dxa" w:w="5040"/>
            <w:tcMar>
              <w:top w:w="80" w:type="dxa"/>
              <w:start w:w="100" w:type="dxa"/>
              <w:bottom w:w="80" w:type="dxa"/>
              <w:end w:w="100" w:type="dxa"/>
            </w:tcMar>
          </w:tcPr>
          <w:p>
            <w:r>
              <w:rPr>
                <w:rFonts w:ascii="Aptos" w:hAnsi="Aptos"/>
                <w:sz w:val="18"/>
              </w:rPr>
              <w:t>mestre ou guardião da sabedoria</w:t>
            </w:r>
          </w:p>
        </w:tc>
      </w:tr>
      <w:tr>
        <w:tc>
          <w:tcPr>
            <w:tcW w:type="dxa" w:w="5040"/>
            <w:tcMar>
              <w:top w:w="80" w:type="dxa"/>
              <w:start w:w="100" w:type="dxa"/>
              <w:bottom w:w="80" w:type="dxa"/>
              <w:end w:w="100" w:type="dxa"/>
            </w:tcMar>
          </w:tcPr>
          <w:p>
            <w:r>
              <w:rPr>
                <w:rFonts w:ascii="Aptos" w:hAnsi="Aptos"/>
                <w:sz w:val="18"/>
              </w:rPr>
              <w:t>Mnoreth</w:t>
            </w:r>
          </w:p>
        </w:tc>
        <w:tc>
          <w:tcPr>
            <w:tcW w:type="dxa" w:w="5040"/>
            <w:tcMar>
              <w:top w:w="80" w:type="dxa"/>
              <w:start w:w="100" w:type="dxa"/>
              <w:bottom w:w="80" w:type="dxa"/>
              <w:end w:w="100" w:type="dxa"/>
            </w:tcMar>
          </w:tcPr>
          <w:p>
            <w:r>
              <w:rPr>
                <w:rFonts w:ascii="Aptos" w:hAnsi="Aptos"/>
                <w:sz w:val="18"/>
              </w:rPr>
              <w:t>guardião sagrado da memória</w:t>
            </w:r>
          </w:p>
        </w:tc>
      </w:tr>
      <w:tr>
        <w:tc>
          <w:tcPr>
            <w:tcW w:type="dxa" w:w="5040"/>
            <w:tcMar>
              <w:top w:w="80" w:type="dxa"/>
              <w:start w:w="100" w:type="dxa"/>
              <w:bottom w:w="80" w:type="dxa"/>
              <w:end w:w="100" w:type="dxa"/>
            </w:tcMar>
          </w:tcPr>
          <w:p>
            <w:r>
              <w:rPr>
                <w:rFonts w:ascii="Aptos" w:hAnsi="Aptos"/>
                <w:sz w:val="18"/>
              </w:rPr>
              <w:t>Diketh</w:t>
            </w:r>
          </w:p>
        </w:tc>
        <w:tc>
          <w:tcPr>
            <w:tcW w:type="dxa" w:w="5040"/>
            <w:tcMar>
              <w:top w:w="80" w:type="dxa"/>
              <w:start w:w="100" w:type="dxa"/>
              <w:bottom w:w="80" w:type="dxa"/>
              <w:end w:w="100" w:type="dxa"/>
            </w:tcMar>
          </w:tcPr>
          <w:p>
            <w:r>
              <w:rPr>
                <w:rFonts w:ascii="Aptos" w:hAnsi="Aptos"/>
                <w:sz w:val="18"/>
              </w:rPr>
              <w:t>juiz sagrado</w:t>
            </w:r>
          </w:p>
        </w:tc>
      </w:tr>
      <w:tr>
        <w:tc>
          <w:tcPr>
            <w:tcW w:type="dxa" w:w="5040"/>
            <w:tcMar>
              <w:top w:w="80" w:type="dxa"/>
              <w:start w:w="100" w:type="dxa"/>
              <w:bottom w:w="80" w:type="dxa"/>
              <w:end w:w="100" w:type="dxa"/>
            </w:tcMar>
          </w:tcPr>
          <w:p>
            <w:r>
              <w:rPr>
                <w:rFonts w:ascii="Aptos" w:hAnsi="Aptos"/>
                <w:sz w:val="18"/>
              </w:rPr>
              <w:t>Pyrador</w:t>
            </w:r>
          </w:p>
        </w:tc>
        <w:tc>
          <w:tcPr>
            <w:tcW w:type="dxa" w:w="5040"/>
            <w:tcMar>
              <w:top w:w="80" w:type="dxa"/>
              <w:start w:w="100" w:type="dxa"/>
              <w:bottom w:w="80" w:type="dxa"/>
              <w:end w:w="100" w:type="dxa"/>
            </w:tcMar>
          </w:tcPr>
          <w:p>
            <w:r>
              <w:rPr>
                <w:rFonts w:ascii="Aptos" w:hAnsi="Aptos"/>
                <w:sz w:val="18"/>
              </w:rPr>
              <w:t>guardião do fogo</w:t>
            </w:r>
          </w:p>
        </w:tc>
      </w:tr>
      <w:tr>
        <w:tc>
          <w:tcPr>
            <w:tcW w:type="dxa" w:w="5040"/>
            <w:tcMar>
              <w:top w:w="80" w:type="dxa"/>
              <w:start w:w="100" w:type="dxa"/>
              <w:bottom w:w="80" w:type="dxa"/>
              <w:end w:w="100" w:type="dxa"/>
            </w:tcMar>
          </w:tcPr>
          <w:p>
            <w:r>
              <w:rPr>
                <w:rFonts w:ascii="Aptos" w:hAnsi="Aptos"/>
                <w:sz w:val="18"/>
              </w:rPr>
              <w:t>Astor</w:t>
            </w:r>
          </w:p>
        </w:tc>
        <w:tc>
          <w:tcPr>
            <w:tcW w:type="dxa" w:w="5040"/>
            <w:tcMar>
              <w:top w:w="80" w:type="dxa"/>
              <w:start w:w="100" w:type="dxa"/>
              <w:bottom w:w="80" w:type="dxa"/>
              <w:end w:w="100" w:type="dxa"/>
            </w:tcMar>
          </w:tcPr>
          <w:p>
            <w:r>
              <w:rPr>
                <w:rFonts w:ascii="Aptos" w:hAnsi="Aptos"/>
                <w:sz w:val="18"/>
              </w:rPr>
              <w:t>peregrino guiado pelas estrelas</w:t>
            </w:r>
          </w:p>
        </w:tc>
      </w:tr>
      <w:tr>
        <w:tc>
          <w:tcPr>
            <w:tcW w:type="dxa" w:w="5040"/>
            <w:tcMar>
              <w:top w:w="80" w:type="dxa"/>
              <w:start w:w="100" w:type="dxa"/>
              <w:bottom w:w="80" w:type="dxa"/>
              <w:end w:w="100" w:type="dxa"/>
            </w:tcMar>
          </w:tcPr>
          <w:p>
            <w:r>
              <w:rPr>
                <w:rFonts w:ascii="Aptos" w:hAnsi="Aptos"/>
                <w:sz w:val="18"/>
              </w:rPr>
              <w:t>Regor</w:t>
            </w:r>
          </w:p>
        </w:tc>
        <w:tc>
          <w:tcPr>
            <w:tcW w:type="dxa" w:w="5040"/>
            <w:tcMar>
              <w:top w:w="80" w:type="dxa"/>
              <w:start w:w="100" w:type="dxa"/>
              <w:bottom w:w="80" w:type="dxa"/>
              <w:end w:w="100" w:type="dxa"/>
            </w:tcMar>
          </w:tcPr>
          <w:p>
            <w:r>
              <w:rPr>
                <w:rFonts w:ascii="Aptos" w:hAnsi="Aptos"/>
                <w:sz w:val="18"/>
              </w:rPr>
              <w:t>rei, rainha ou soberano</w:t>
            </w:r>
          </w:p>
        </w:tc>
      </w:tr>
      <w:tr>
        <w:tc>
          <w:tcPr>
            <w:tcW w:type="dxa" w:w="5040"/>
            <w:tcMar>
              <w:top w:w="80" w:type="dxa"/>
              <w:start w:w="100" w:type="dxa"/>
              <w:bottom w:w="80" w:type="dxa"/>
              <w:end w:w="100" w:type="dxa"/>
            </w:tcMar>
          </w:tcPr>
          <w:p>
            <w:r>
              <w:rPr>
                <w:rFonts w:ascii="Aptos" w:hAnsi="Aptos"/>
                <w:sz w:val="18"/>
              </w:rPr>
              <w:t>Thalor</w:t>
            </w:r>
          </w:p>
        </w:tc>
        <w:tc>
          <w:tcPr>
            <w:tcW w:type="dxa" w:w="5040"/>
            <w:tcMar>
              <w:top w:w="80" w:type="dxa"/>
              <w:start w:w="100" w:type="dxa"/>
              <w:bottom w:w="80" w:type="dxa"/>
              <w:end w:w="100" w:type="dxa"/>
            </w:tcMar>
          </w:tcPr>
          <w:p>
            <w:r>
              <w:rPr>
                <w:rFonts w:ascii="Aptos" w:hAnsi="Aptos"/>
                <w:sz w:val="18"/>
              </w:rPr>
              <w:t>mantenedor do equilíbrio</w:t>
            </w:r>
          </w:p>
        </w:tc>
      </w:tr>
      <w:tr>
        <w:tc>
          <w:tcPr>
            <w:tcW w:type="dxa" w:w="5040"/>
            <w:tcMar>
              <w:top w:w="80" w:type="dxa"/>
              <w:start w:w="100" w:type="dxa"/>
              <w:bottom w:w="80" w:type="dxa"/>
              <w:end w:w="100" w:type="dxa"/>
            </w:tcMar>
          </w:tcPr>
          <w:p>
            <w:r>
              <w:rPr>
                <w:rFonts w:ascii="Aptos" w:hAnsi="Aptos"/>
                <w:sz w:val="18"/>
              </w:rPr>
              <w:t>Velar</w:t>
            </w:r>
          </w:p>
        </w:tc>
        <w:tc>
          <w:tcPr>
            <w:tcW w:type="dxa" w:w="5040"/>
            <w:tcMar>
              <w:top w:w="80" w:type="dxa"/>
              <w:start w:w="100" w:type="dxa"/>
              <w:bottom w:w="80" w:type="dxa"/>
              <w:end w:w="100" w:type="dxa"/>
            </w:tcMar>
          </w:tcPr>
          <w:p>
            <w:r>
              <w:rPr>
                <w:rFonts w:ascii="Aptos" w:hAnsi="Aptos"/>
                <w:sz w:val="18"/>
              </w:rPr>
              <w:t>guardião de segredos</w:t>
            </w:r>
          </w:p>
        </w:tc>
      </w:tr>
      <w:tr>
        <w:tc>
          <w:tcPr>
            <w:tcW w:type="dxa" w:w="5040"/>
            <w:tcMar>
              <w:top w:w="80" w:type="dxa"/>
              <w:start w:w="100" w:type="dxa"/>
              <w:bottom w:w="80" w:type="dxa"/>
              <w:end w:w="100" w:type="dxa"/>
            </w:tcMar>
          </w:tcPr>
          <w:p>
            <w:r>
              <w:rPr>
                <w:rFonts w:ascii="Aptos" w:hAnsi="Aptos"/>
                <w:sz w:val="18"/>
              </w:rPr>
              <w:t>Kharax</w:t>
            </w:r>
          </w:p>
        </w:tc>
        <w:tc>
          <w:tcPr>
            <w:tcW w:type="dxa" w:w="5040"/>
            <w:tcMar>
              <w:top w:w="80" w:type="dxa"/>
              <w:start w:w="100" w:type="dxa"/>
              <w:bottom w:w="80" w:type="dxa"/>
              <w:end w:w="100" w:type="dxa"/>
            </w:tcMar>
          </w:tcPr>
          <w:p>
            <w:r>
              <w:rPr>
                <w:rFonts w:ascii="Aptos" w:hAnsi="Aptos"/>
                <w:sz w:val="18"/>
              </w:rPr>
              <w:t>senhor da chama destruidora</w:t>
            </w:r>
          </w:p>
        </w:tc>
      </w:tr>
      <w:tr>
        <w:tc>
          <w:tcPr>
            <w:tcW w:type="dxa" w:w="5040"/>
            <w:tcMar>
              <w:top w:w="80" w:type="dxa"/>
              <w:start w:w="100" w:type="dxa"/>
              <w:bottom w:w="80" w:type="dxa"/>
              <w:end w:w="100" w:type="dxa"/>
            </w:tcMar>
          </w:tcPr>
          <w:p>
            <w:r>
              <w:rPr>
                <w:rFonts w:ascii="Aptos" w:hAnsi="Aptos"/>
                <w:sz w:val="18"/>
              </w:rPr>
              <w:t>Aevor</w:t>
            </w:r>
          </w:p>
        </w:tc>
        <w:tc>
          <w:tcPr>
            <w:tcW w:type="dxa" w:w="5040"/>
            <w:tcMar>
              <w:top w:w="80" w:type="dxa"/>
              <w:start w:w="100" w:type="dxa"/>
              <w:bottom w:w="80" w:type="dxa"/>
              <w:end w:w="100" w:type="dxa"/>
            </w:tcMar>
          </w:tcPr>
          <w:p>
            <w:r>
              <w:rPr>
                <w:rFonts w:ascii="Aptos" w:hAnsi="Aptos"/>
                <w:sz w:val="18"/>
              </w:rPr>
              <w:t>ancião das eras</w:t>
            </w:r>
          </w:p>
        </w:tc>
      </w:tr>
    </w:tbl>
    <w:p>
      <w:r>
        <w:t>Partículas honoríficas úteis: Tha (“venerável, elevado”), Ae (“ancestral, primeiro”), Kai (“escolhido, marcado por um momento decisivo”).</w:t>
      </w:r>
    </w:p>
    <w:p>
      <w:pPr>
        <w:pStyle w:val="Heading1"/>
      </w:pPr>
      <w:r>
        <w:t>11. Topônimos, ordens e artefatos</w:t>
      </w:r>
    </w:p>
    <w:p>
      <w:pPr>
        <w:pStyle w:val="Heading2"/>
      </w:pPr>
      <w:r>
        <w:t>11.1 Montanhas</w:t>
      </w:r>
    </w:p>
    <w:p>
      <w:r>
        <w:t>Prefira raiz + akron para cume, raiz + mont para forma mais comum, ou raiz + or para fortaleza elevada: Asterakron, Kharakron, Draxmont, Brontor.</w:t>
      </w:r>
    </w:p>
    <w:p>
      <w:pPr>
        <w:pStyle w:val="Heading2"/>
      </w:pPr>
      <w:r>
        <w:t>11.2 Cidades e continentes</w:t>
      </w:r>
    </w:p>
    <w:p>
      <w:r>
        <w:t>Cidades: -on, -os, -ia, -or. Exemplos: Asteron, Dikathos, Vaeloria, Valenor. Grandes territórios: -ara, -ethra, -aion. Exemplos: Drakara, Gaenara, Thalethra, Nyxaion.</w:t>
      </w:r>
    </w:p>
    <w:p>
      <w:pPr>
        <w:pStyle w:val="Heading2"/>
      </w:pPr>
      <w:r>
        <w:t>11.3 Ordens</w:t>
      </w:r>
    </w:p>
    <w:p>
      <w:r>
        <w:t>Ordens organizadas usam -orim: Vaelorim, Mnororim, Pyrorim, Selmorim. Conselhos usam -ath: Vaelath, Regath.</w:t>
      </w:r>
    </w:p>
    <w:p>
      <w:pPr>
        <w:pStyle w:val="Heading2"/>
      </w:pPr>
      <w:r>
        <w:t>11.4 Artefatos</w:t>
      </w:r>
    </w:p>
    <w:p>
      <w:r>
        <w:t>Objetos e mecanismos tendem a usar -um ou -eth, conforme sejam instrumentos concretos ou dispositivos de efeito ontológico.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CBBF"/>
            <w:tcMar>
              <w:top w:w="80" w:type="dxa"/>
              <w:start w:w="100" w:type="dxa"/>
              <w:bottom w:w="80" w:type="dxa"/>
              <w:end w:w="100" w:type="dxa"/>
            </w:tcMar>
          </w:tcPr>
          <w:p>
            <w:r>
              <w:rPr>
                <w:rFonts w:ascii="Aptos" w:hAnsi="Aptos"/>
                <w:sz w:val="18"/>
              </w:rPr>
              <w:t>Forma</w:t>
            </w:r>
          </w:p>
        </w:tc>
        <w:tc>
          <w:tcPr>
            <w:tcW w:type="dxa" w:w="3360"/>
            <w:shd w:fill="D9CBBF"/>
            <w:tcMar>
              <w:top w:w="80" w:type="dxa"/>
              <w:start w:w="100" w:type="dxa"/>
              <w:bottom w:w="80" w:type="dxa"/>
              <w:end w:w="100" w:type="dxa"/>
            </w:tcMar>
          </w:tcPr>
          <w:p>
            <w:r>
              <w:rPr>
                <w:rFonts w:ascii="Aptos" w:hAnsi="Aptos"/>
                <w:sz w:val="18"/>
              </w:rPr>
              <w:t>Etimologia</w:t>
            </w:r>
          </w:p>
        </w:tc>
        <w:tc>
          <w:tcPr>
            <w:tcW w:type="dxa" w:w="3360"/>
            <w:shd w:fill="D9CBBF"/>
            <w:tcMar>
              <w:top w:w="80" w:type="dxa"/>
              <w:start w:w="100" w:type="dxa"/>
              <w:bottom w:w="80" w:type="dxa"/>
              <w:end w:w="100" w:type="dxa"/>
            </w:tcMar>
          </w:tcPr>
          <w:p>
            <w:r>
              <w:rPr>
                <w:rFonts w:ascii="Aptos" w:hAnsi="Aptos"/>
                <w:sz w:val="18"/>
              </w:rPr>
              <w:t>Uso</w:t>
            </w:r>
          </w:p>
        </w:tc>
      </w:tr>
      <w:tr>
        <w:tc>
          <w:tcPr>
            <w:tcW w:type="dxa" w:w="3360"/>
            <w:tcMar>
              <w:top w:w="80" w:type="dxa"/>
              <w:start w:w="100" w:type="dxa"/>
              <w:bottom w:w="80" w:type="dxa"/>
              <w:end w:w="100" w:type="dxa"/>
            </w:tcMar>
          </w:tcPr>
          <w:p>
            <w:r>
              <w:rPr>
                <w:rFonts w:ascii="Aptos" w:hAnsi="Aptos"/>
                <w:sz w:val="18"/>
              </w:rPr>
              <w:t>Morthaleth</w:t>
            </w:r>
          </w:p>
        </w:tc>
        <w:tc>
          <w:tcPr>
            <w:tcW w:type="dxa" w:w="3360"/>
            <w:tcMar>
              <w:top w:w="80" w:type="dxa"/>
              <w:start w:w="100" w:type="dxa"/>
              <w:bottom w:w="80" w:type="dxa"/>
              <w:end w:w="100" w:type="dxa"/>
            </w:tcMar>
          </w:tcPr>
          <w:p>
            <w:r>
              <w:rPr>
                <w:rFonts w:ascii="Aptos" w:hAnsi="Aptos"/>
                <w:sz w:val="18"/>
              </w:rPr>
              <w:t>mor + thal + eth</w:t>
            </w:r>
          </w:p>
        </w:tc>
        <w:tc>
          <w:tcPr>
            <w:tcW w:type="dxa" w:w="3360"/>
            <w:tcMar>
              <w:top w:w="80" w:type="dxa"/>
              <w:start w:w="100" w:type="dxa"/>
              <w:bottom w:w="80" w:type="dxa"/>
              <w:end w:w="100" w:type="dxa"/>
            </w:tcMar>
          </w:tcPr>
          <w:p>
            <w:r>
              <w:rPr>
                <w:rFonts w:ascii="Aptos" w:hAnsi="Aptos"/>
                <w:sz w:val="18"/>
              </w:rPr>
              <w:t>artefato que estabiliza uma área na condição mortal</w:t>
            </w:r>
          </w:p>
        </w:tc>
      </w:tr>
      <w:tr>
        <w:tc>
          <w:tcPr>
            <w:tcW w:type="dxa" w:w="3360"/>
            <w:tcMar>
              <w:top w:w="80" w:type="dxa"/>
              <w:start w:w="100" w:type="dxa"/>
              <w:bottom w:w="80" w:type="dxa"/>
              <w:end w:w="100" w:type="dxa"/>
            </w:tcMar>
          </w:tcPr>
          <w:p>
            <w:r>
              <w:rPr>
                <w:rFonts w:ascii="Aptos" w:hAnsi="Aptos"/>
                <w:sz w:val="18"/>
              </w:rPr>
              <w:t>Morvelum</w:t>
            </w:r>
          </w:p>
        </w:tc>
        <w:tc>
          <w:tcPr>
            <w:tcW w:type="dxa" w:w="3360"/>
            <w:tcMar>
              <w:top w:w="80" w:type="dxa"/>
              <w:start w:w="100" w:type="dxa"/>
              <w:bottom w:w="80" w:type="dxa"/>
              <w:end w:w="100" w:type="dxa"/>
            </w:tcMar>
          </w:tcPr>
          <w:p>
            <w:r>
              <w:rPr>
                <w:rFonts w:ascii="Aptos" w:hAnsi="Aptos"/>
                <w:sz w:val="18"/>
              </w:rPr>
              <w:t>mor + vel + um</w:t>
            </w:r>
          </w:p>
        </w:tc>
        <w:tc>
          <w:tcPr>
            <w:tcW w:type="dxa" w:w="3360"/>
            <w:tcMar>
              <w:top w:w="80" w:type="dxa"/>
              <w:start w:w="100" w:type="dxa"/>
              <w:bottom w:w="80" w:type="dxa"/>
              <w:end w:w="100" w:type="dxa"/>
            </w:tcMar>
          </w:tcPr>
          <w:p>
            <w:r>
              <w:rPr>
                <w:rFonts w:ascii="Aptos" w:hAnsi="Aptos"/>
                <w:sz w:val="18"/>
              </w:rPr>
              <w:t>o campo ou “Véu da Mortalidade” produzido pelo artefato</w:t>
            </w:r>
          </w:p>
        </w:tc>
      </w:tr>
      <w:tr>
        <w:tc>
          <w:tcPr>
            <w:tcW w:type="dxa" w:w="3360"/>
            <w:tcMar>
              <w:top w:w="80" w:type="dxa"/>
              <w:start w:w="100" w:type="dxa"/>
              <w:bottom w:w="80" w:type="dxa"/>
              <w:end w:w="100" w:type="dxa"/>
            </w:tcMar>
          </w:tcPr>
          <w:p>
            <w:r>
              <w:rPr>
                <w:rFonts w:ascii="Aptos" w:hAnsi="Aptos"/>
                <w:sz w:val="18"/>
              </w:rPr>
              <w:t>Morkana</w:t>
            </w:r>
          </w:p>
        </w:tc>
        <w:tc>
          <w:tcPr>
            <w:tcW w:type="dxa" w:w="3360"/>
            <w:tcMar>
              <w:top w:w="80" w:type="dxa"/>
              <w:start w:w="100" w:type="dxa"/>
              <w:bottom w:w="80" w:type="dxa"/>
              <w:end w:w="100" w:type="dxa"/>
            </w:tcMar>
          </w:tcPr>
          <w:p>
            <w:r>
              <w:rPr>
                <w:rFonts w:ascii="Aptos" w:hAnsi="Aptos"/>
                <w:sz w:val="18"/>
              </w:rPr>
              <w:t>mor + kan + a</w:t>
            </w:r>
          </w:p>
        </w:tc>
        <w:tc>
          <w:tcPr>
            <w:tcW w:type="dxa" w:w="3360"/>
            <w:tcMar>
              <w:top w:w="80" w:type="dxa"/>
              <w:start w:w="100" w:type="dxa"/>
              <w:bottom w:w="80" w:type="dxa"/>
              <w:end w:w="100" w:type="dxa"/>
            </w:tcMar>
          </w:tcPr>
          <w:p>
            <w:r>
              <w:rPr>
                <w:rFonts w:ascii="Aptos" w:hAnsi="Aptos"/>
                <w:sz w:val="18"/>
              </w:rPr>
              <w:t>“leis mortais”; kan é uma raiz técnica reservada para lei natural ou regra ontológica</w:t>
            </w:r>
          </w:p>
        </w:tc>
      </w:tr>
    </w:tbl>
    <w:p>
      <w:pPr>
        <w:pStyle w:val="Heading1"/>
      </w:pPr>
      <w:r>
        <w:t>12. Gramática mínima para inscrições</w:t>
      </w:r>
    </w:p>
    <w:p>
      <w:r>
        <w:t>A gramática abaixo existe apenas para frases curtas, lemas e inscrições. Não pretende sustentar conversação extensa.</w:t>
      </w:r>
    </w:p>
    <w:p>
      <w:pPr>
        <w:pStyle w:val="Heading2"/>
      </w:pPr>
      <w:r>
        <w:t>12.1 Ordem e posse</w:t>
      </w:r>
    </w:p>
    <w:p>
      <w:r>
        <w:t>A ordem cerimonial preferida é Sujeito–Objeto–Verbo; registros tardios podem usar Sujeito–Verbo–Objeto. O genitivo usa en: pyr en drak, “fogo do dragão”. Em compostos, en pode desaparecer: Drakpyr.</w:t>
      </w:r>
    </w:p>
    <w:p>
      <w:pPr>
        <w:pStyle w:val="Heading2"/>
      </w:pPr>
      <w:r>
        <w:t>12.2 Adjetivos</w:t>
      </w:r>
    </w:p>
    <w:p>
      <w:r>
        <w:t>Adjetivos geralmente seguem o substantivo: drak thyr, “dragão furioso”; pyr khrus, “fogo dourado”. Em epítetos, a ordem pode ser invertida e fundida.</w:t>
      </w:r>
    </w:p>
    <w:p>
      <w:pPr>
        <w:pStyle w:val="Heading2"/>
      </w:pPr>
      <w:r>
        <w:t>12.3 Verbos</w:t>
      </w:r>
    </w:p>
    <w:p>
      <w:r>
        <w:t>Forma de dicionário/infinitivo: -en. Forma presente ou atemporal: -a. Passado: -eth. Futuro ou intenção: partícula kai antes do verbo.</w:t>
      </w:r>
    </w:p>
    <w:tbl>
      <w:tblPr>
        <w:tblStyle w:val="TableGrid"/>
        <w:tblW w:type="auto" w:w="0"/>
        <w:jc w:val="center"/>
        <w:tblLook w:firstColumn="1" w:firstRow="1" w:lastColumn="0" w:lastRow="0" w:noHBand="0" w:noVBand="1" w:val="04A0"/>
      </w:tblPr>
      <w:tblGrid>
        <w:gridCol w:w="5040"/>
        <w:gridCol w:w="5040"/>
      </w:tblGrid>
      <w:tr>
        <w:tc>
          <w:tcPr>
            <w:tcW w:type="dxa" w:w="5040"/>
            <w:shd w:fill="D9CBBF"/>
            <w:tcMar>
              <w:top w:w="80" w:type="dxa"/>
              <w:start w:w="100" w:type="dxa"/>
              <w:bottom w:w="80" w:type="dxa"/>
              <w:end w:w="100" w:type="dxa"/>
            </w:tcMar>
          </w:tcPr>
          <w:p>
            <w:r>
              <w:rPr>
                <w:rFonts w:ascii="Aptos" w:hAnsi="Aptos"/>
                <w:sz w:val="18"/>
              </w:rPr>
              <w:t>Formas</w:t>
            </w:r>
          </w:p>
        </w:tc>
        <w:tc>
          <w:tcPr>
            <w:tcW w:type="dxa" w:w="5040"/>
            <w:shd w:fill="D9CBBF"/>
            <w:tcMar>
              <w:top w:w="80" w:type="dxa"/>
              <w:start w:w="100" w:type="dxa"/>
              <w:bottom w:w="80" w:type="dxa"/>
              <w:end w:w="100" w:type="dxa"/>
            </w:tcMar>
          </w:tcPr>
          <w:p>
            <w:r>
              <w:rPr>
                <w:rFonts w:ascii="Aptos" w:hAnsi="Aptos"/>
                <w:sz w:val="18"/>
              </w:rPr>
              <w:t>Sentido</w:t>
            </w:r>
          </w:p>
        </w:tc>
      </w:tr>
      <w:tr>
        <w:tc>
          <w:tcPr>
            <w:tcW w:type="dxa" w:w="5040"/>
            <w:tcMar>
              <w:top w:w="80" w:type="dxa"/>
              <w:start w:w="100" w:type="dxa"/>
              <w:bottom w:w="80" w:type="dxa"/>
              <w:end w:w="100" w:type="dxa"/>
            </w:tcMar>
          </w:tcPr>
          <w:p>
            <w:r>
              <w:rPr>
                <w:rFonts w:ascii="Aptos" w:hAnsi="Aptos"/>
                <w:sz w:val="18"/>
              </w:rPr>
              <w:t>veren / vera / vereth</w:t>
            </w:r>
          </w:p>
        </w:tc>
        <w:tc>
          <w:tcPr>
            <w:tcW w:type="dxa" w:w="5040"/>
            <w:tcMar>
              <w:top w:w="80" w:type="dxa"/>
              <w:start w:w="100" w:type="dxa"/>
              <w:bottom w:w="80" w:type="dxa"/>
              <w:end w:w="100" w:type="dxa"/>
            </w:tcMar>
          </w:tcPr>
          <w:p>
            <w:r>
              <w:rPr>
                <w:rFonts w:ascii="Aptos" w:hAnsi="Aptos"/>
                <w:sz w:val="18"/>
              </w:rPr>
              <w:t>revelar a verdade / revela / revelou</w:t>
            </w:r>
          </w:p>
        </w:tc>
      </w:tr>
      <w:tr>
        <w:tc>
          <w:tcPr>
            <w:tcW w:type="dxa" w:w="5040"/>
            <w:tcMar>
              <w:top w:w="80" w:type="dxa"/>
              <w:start w:w="100" w:type="dxa"/>
              <w:bottom w:w="80" w:type="dxa"/>
              <w:end w:w="100" w:type="dxa"/>
            </w:tcMar>
          </w:tcPr>
          <w:p>
            <w:r>
              <w:rPr>
                <w:rFonts w:ascii="Aptos" w:hAnsi="Aptos"/>
                <w:sz w:val="18"/>
              </w:rPr>
              <w:t>sathen / satha / satheth</w:t>
            </w:r>
          </w:p>
        </w:tc>
        <w:tc>
          <w:tcPr>
            <w:tcW w:type="dxa" w:w="5040"/>
            <w:tcMar>
              <w:top w:w="80" w:type="dxa"/>
              <w:start w:w="100" w:type="dxa"/>
              <w:bottom w:w="80" w:type="dxa"/>
              <w:end w:w="100" w:type="dxa"/>
            </w:tcMar>
          </w:tcPr>
          <w:p>
            <w:r>
              <w:rPr>
                <w:rFonts w:ascii="Aptos" w:hAnsi="Aptos"/>
                <w:sz w:val="18"/>
              </w:rPr>
              <w:t>mentir / mente / mentiu</w:t>
            </w:r>
          </w:p>
        </w:tc>
      </w:tr>
      <w:tr>
        <w:tc>
          <w:tcPr>
            <w:tcW w:type="dxa" w:w="5040"/>
            <w:tcMar>
              <w:top w:w="80" w:type="dxa"/>
              <w:start w:w="100" w:type="dxa"/>
              <w:bottom w:w="80" w:type="dxa"/>
              <w:end w:w="100" w:type="dxa"/>
            </w:tcMar>
          </w:tcPr>
          <w:p>
            <w:r>
              <w:rPr>
                <w:rFonts w:ascii="Aptos" w:hAnsi="Aptos"/>
                <w:sz w:val="18"/>
              </w:rPr>
              <w:t>pyren / pyra / pyreth</w:t>
            </w:r>
          </w:p>
        </w:tc>
        <w:tc>
          <w:tcPr>
            <w:tcW w:type="dxa" w:w="5040"/>
            <w:tcMar>
              <w:top w:w="80" w:type="dxa"/>
              <w:start w:w="100" w:type="dxa"/>
              <w:bottom w:w="80" w:type="dxa"/>
              <w:end w:w="100" w:type="dxa"/>
            </w:tcMar>
          </w:tcPr>
          <w:p>
            <w:r>
              <w:rPr>
                <w:rFonts w:ascii="Aptos" w:hAnsi="Aptos"/>
                <w:sz w:val="18"/>
              </w:rPr>
              <w:t>queimar / queima / queimou</w:t>
            </w:r>
          </w:p>
        </w:tc>
      </w:tr>
      <w:tr>
        <w:tc>
          <w:tcPr>
            <w:tcW w:type="dxa" w:w="5040"/>
            <w:tcMar>
              <w:top w:w="80" w:type="dxa"/>
              <w:start w:w="100" w:type="dxa"/>
              <w:bottom w:w="80" w:type="dxa"/>
              <w:end w:w="100" w:type="dxa"/>
            </w:tcMar>
          </w:tcPr>
          <w:p>
            <w:r>
              <w:rPr>
                <w:rFonts w:ascii="Aptos" w:hAnsi="Aptos"/>
                <w:sz w:val="18"/>
              </w:rPr>
              <w:t>mnoren / mnora / mnoreth</w:t>
            </w:r>
          </w:p>
        </w:tc>
        <w:tc>
          <w:tcPr>
            <w:tcW w:type="dxa" w:w="5040"/>
            <w:tcMar>
              <w:top w:w="80" w:type="dxa"/>
              <w:start w:w="100" w:type="dxa"/>
              <w:bottom w:w="80" w:type="dxa"/>
              <w:end w:w="100" w:type="dxa"/>
            </w:tcMar>
          </w:tcPr>
          <w:p>
            <w:r>
              <w:rPr>
                <w:rFonts w:ascii="Aptos" w:hAnsi="Aptos"/>
                <w:sz w:val="18"/>
              </w:rPr>
              <w:t>recordar / recorda / recordou</w:t>
            </w:r>
          </w:p>
        </w:tc>
      </w:tr>
      <w:tr>
        <w:tc>
          <w:tcPr>
            <w:tcW w:type="dxa" w:w="5040"/>
            <w:tcMar>
              <w:top w:w="80" w:type="dxa"/>
              <w:start w:w="100" w:type="dxa"/>
              <w:bottom w:w="80" w:type="dxa"/>
              <w:end w:w="100" w:type="dxa"/>
            </w:tcMar>
          </w:tcPr>
          <w:p>
            <w:r>
              <w:rPr>
                <w:rFonts w:ascii="Aptos" w:hAnsi="Aptos"/>
                <w:sz w:val="18"/>
              </w:rPr>
              <w:t>doren / dora / doreth</w:t>
            </w:r>
          </w:p>
        </w:tc>
        <w:tc>
          <w:tcPr>
            <w:tcW w:type="dxa" w:w="5040"/>
            <w:tcMar>
              <w:top w:w="80" w:type="dxa"/>
              <w:start w:w="100" w:type="dxa"/>
              <w:bottom w:w="80" w:type="dxa"/>
              <w:end w:w="100" w:type="dxa"/>
            </w:tcMar>
          </w:tcPr>
          <w:p>
            <w:r>
              <w:rPr>
                <w:rFonts w:ascii="Aptos" w:hAnsi="Aptos"/>
                <w:sz w:val="18"/>
              </w:rPr>
              <w:t>permanecer / permanece / permaneceu</w:t>
            </w:r>
          </w:p>
        </w:tc>
      </w:tr>
      <w:tr>
        <w:tc>
          <w:tcPr>
            <w:tcW w:type="dxa" w:w="5040"/>
            <w:tcMar>
              <w:top w:w="80" w:type="dxa"/>
              <w:start w:w="100" w:type="dxa"/>
              <w:bottom w:w="80" w:type="dxa"/>
              <w:end w:w="100" w:type="dxa"/>
            </w:tcMar>
          </w:tcPr>
          <w:p>
            <w:r>
              <w:rPr>
                <w:rFonts w:ascii="Aptos" w:hAnsi="Aptos"/>
                <w:sz w:val="18"/>
              </w:rPr>
              <w:t>thyren / thyra / thyreth</w:t>
            </w:r>
          </w:p>
        </w:tc>
        <w:tc>
          <w:tcPr>
            <w:tcW w:type="dxa" w:w="5040"/>
            <w:tcMar>
              <w:top w:w="80" w:type="dxa"/>
              <w:start w:w="100" w:type="dxa"/>
              <w:bottom w:w="80" w:type="dxa"/>
              <w:end w:w="100" w:type="dxa"/>
            </w:tcMar>
          </w:tcPr>
          <w:p>
            <w:r>
              <w:rPr>
                <w:rFonts w:ascii="Aptos" w:hAnsi="Aptos"/>
                <w:sz w:val="18"/>
              </w:rPr>
              <w:t>enfurecer-se / está furioso / enfurecido</w:t>
            </w:r>
          </w:p>
        </w:tc>
      </w:tr>
    </w:tbl>
    <w:p>
      <w:r>
        <w:t>Negação: na antes do elemento negado. Intensificadores: tha (“elevado, venerável”), ae (“ancestral”) e ul (“absoluto, extremo”).</w:t>
      </w:r>
    </w:p>
    <w:p>
      <w:pPr>
        <w:pStyle w:val="Heading1"/>
      </w:pPr>
      <w:r>
        <w:t>13. Provérbios e expressões</w:t>
      </w:r>
    </w:p>
    <w:p>
      <w:pPr>
        <w:pStyle w:val="DraconicQuote"/>
      </w:pPr>
      <w:r>
        <w:rPr>
          <w:b/>
        </w:rPr>
        <w:t>Sath pera; ver dora.</w:t>
      </w:r>
      <w:r>
        <w:br/>
        <w:t>A mentira corre; a verdade permanece.</w:t>
      </w:r>
    </w:p>
    <w:p>
      <w:pPr>
        <w:pStyle w:val="DraconicQuote"/>
      </w:pPr>
      <w:r>
        <w:rPr>
          <w:b/>
        </w:rPr>
        <w:t>Aesh mnora aster ae.</w:t>
      </w:r>
      <w:r>
        <w:br/>
        <w:t>Toda chama recorda sua primeira estrela.</w:t>
      </w:r>
    </w:p>
    <w:p>
      <w:pPr>
        <w:pStyle w:val="DraconicQuote"/>
      </w:pPr>
      <w:r>
        <w:rPr>
          <w:b/>
        </w:rPr>
        <w:t>Regor nem na arkha.</w:t>
      </w:r>
      <w:r>
        <w:br/>
        <w:t>Nenhum soberano governa as consequências.</w:t>
      </w:r>
    </w:p>
    <w:p>
      <w:pPr>
        <w:pStyle w:val="DraconicQuote"/>
      </w:pPr>
      <w:r>
        <w:rPr>
          <w:b/>
        </w:rPr>
        <w:t>Ver khar na drema.</w:t>
      </w:r>
      <w:r>
        <w:br/>
        <w:t>A verdade não teme a chama.</w:t>
      </w:r>
    </w:p>
    <w:p>
      <w:pPr>
        <w:pStyle w:val="DraconicQuote"/>
      </w:pPr>
      <w:r>
        <w:rPr>
          <w:b/>
        </w:rPr>
        <w:t>Vael en kai aletha.</w:t>
      </w:r>
      <w:r>
        <w:br/>
        <w:t>A sabedoria se revela na escolha.</w:t>
      </w:r>
    </w:p>
    <w:p>
      <w:pPr>
        <w:pStyle w:val="DraconicQuote"/>
      </w:pPr>
      <w:r>
        <w:rPr>
          <w:b/>
        </w:rPr>
        <w:t>Mnor dom deva.</w:t>
      </w:r>
      <w:r>
        <w:br/>
        <w:t>A memória é o segundo lar.</w:t>
      </w:r>
    </w:p>
    <w:p>
      <w:r>
        <w:t>Nota de cânone: essas frases são fórmulas de estilo e podem sofrer revisão conforme a gramática se tornar mais rigorosa. O léxico e os princípios de formação têm precedência sobre a sintaxe provisória.</w:t>
      </w:r>
    </w:p>
    <w:p>
      <w:pPr>
        <w:pStyle w:val="Heading1"/>
      </w:pPr>
      <w:r>
        <w:t>14. Guia rápido para criar uma palavra</w:t>
      </w:r>
    </w:p>
    <w:p>
      <w:pPr>
        <w:pStyle w:val="ListNumber"/>
      </w:pPr>
      <w:r>
        <w:t>Escolha o conceito central e procure uma raiz existente.</w:t>
      </w:r>
    </w:p>
    <w:p>
      <w:pPr>
        <w:pStyle w:val="ListNumber"/>
      </w:pPr>
      <w:r>
        <w:t>Use uma segunda raiz apenas quando ela acrescentar significado real.</w:t>
      </w:r>
    </w:p>
    <w:p>
      <w:pPr>
        <w:pStyle w:val="ListNumber"/>
      </w:pPr>
      <w:r>
        <w:t>Escolha o sufixo conforme a função: pessoa, povo, lugar, instituição, objeto ou princípio.</w:t>
      </w:r>
    </w:p>
    <w:p>
      <w:pPr>
        <w:pStyle w:val="ListNumber"/>
      </w:pPr>
      <w:r>
        <w:t>Insira uma vogal de ligação se a junção ficar difícil de pronunciar.</w:t>
      </w:r>
    </w:p>
    <w:p>
      <w:pPr>
        <w:pStyle w:val="ListNumber"/>
      </w:pPr>
      <w:r>
        <w:t>Permita contrações naturais em nomes antigos.</w:t>
      </w:r>
    </w:p>
    <w:p>
      <w:pPr>
        <w:pStyle w:val="ListNumber"/>
      </w:pPr>
      <w:r>
        <w:t>Teste a palavra ao lado de Vaelorion, Satharion, Draxes, Asterion e Selmarion. Ela deve parecer parente, não cópia.</w:t>
      </w:r>
    </w:p>
    <w:p>
      <w:pPr>
        <w:pStyle w:val="ListNumber"/>
      </w:pPr>
      <w:r>
        <w:t>Escreva a etimologia em uma frase. Se isso não for possível, a palavra provavelmente está carregada demais.</w:t>
      </w:r>
    </w:p>
    <w:p>
      <w:pPr>
        <w:pStyle w:val="Heading2"/>
      </w:pPr>
      <w:r>
        <w:t>14.1 Exemplos de oficina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CBBF"/>
            <w:tcMar>
              <w:top w:w="80" w:type="dxa"/>
              <w:start w:w="100" w:type="dxa"/>
              <w:bottom w:w="80" w:type="dxa"/>
              <w:end w:w="100" w:type="dxa"/>
            </w:tcMar>
          </w:tcPr>
          <w:p>
            <w:r>
              <w:rPr>
                <w:rFonts w:ascii="Aptos" w:hAnsi="Aptos"/>
                <w:sz w:val="18"/>
              </w:rPr>
              <w:t>Intenção</w:t>
            </w:r>
          </w:p>
        </w:tc>
        <w:tc>
          <w:tcPr>
            <w:tcW w:type="dxa" w:w="3360"/>
            <w:shd w:fill="D9CBBF"/>
            <w:tcMar>
              <w:top w:w="80" w:type="dxa"/>
              <w:start w:w="100" w:type="dxa"/>
              <w:bottom w:w="80" w:type="dxa"/>
              <w:end w:w="100" w:type="dxa"/>
            </w:tcMar>
          </w:tcPr>
          <w:p>
            <w:r>
              <w:rPr>
                <w:rFonts w:ascii="Aptos" w:hAnsi="Aptos"/>
                <w:sz w:val="18"/>
              </w:rPr>
              <w:t>Construção</w:t>
            </w:r>
          </w:p>
        </w:tc>
        <w:tc>
          <w:tcPr>
            <w:tcW w:type="dxa" w:w="3360"/>
            <w:shd w:fill="D9CBBF"/>
            <w:tcMar>
              <w:top w:w="80" w:type="dxa"/>
              <w:start w:w="100" w:type="dxa"/>
              <w:bottom w:w="80" w:type="dxa"/>
              <w:end w:w="100" w:type="dxa"/>
            </w:tcMar>
          </w:tcPr>
          <w:p>
            <w:r>
              <w:rPr>
                <w:rFonts w:ascii="Aptos" w:hAnsi="Aptos"/>
                <w:sz w:val="18"/>
              </w:rPr>
              <w:t>Resultado</w:t>
            </w:r>
          </w:p>
        </w:tc>
      </w:tr>
      <w:tr>
        <w:tc>
          <w:tcPr>
            <w:tcW w:type="dxa" w:w="3360"/>
            <w:tcMar>
              <w:top w:w="80" w:type="dxa"/>
              <w:start w:w="100" w:type="dxa"/>
              <w:bottom w:w="80" w:type="dxa"/>
              <w:end w:w="100" w:type="dxa"/>
            </w:tcMar>
          </w:tcPr>
          <w:p>
            <w:r>
              <w:rPr>
                <w:rFonts w:ascii="Aptos" w:hAnsi="Aptos"/>
                <w:sz w:val="18"/>
              </w:rPr>
              <w:t>rei justo e gracioso</w:t>
            </w:r>
          </w:p>
        </w:tc>
        <w:tc>
          <w:tcPr>
            <w:tcW w:type="dxa" w:w="3360"/>
            <w:tcMar>
              <w:top w:w="80" w:type="dxa"/>
              <w:start w:w="100" w:type="dxa"/>
              <w:bottom w:w="80" w:type="dxa"/>
              <w:end w:w="100" w:type="dxa"/>
            </w:tcMar>
          </w:tcPr>
          <w:p>
            <w:r>
              <w:rPr>
                <w:rFonts w:ascii="Aptos" w:hAnsi="Aptos"/>
                <w:sz w:val="18"/>
              </w:rPr>
              <w:t>dik + mer + ion</w:t>
            </w:r>
          </w:p>
        </w:tc>
        <w:tc>
          <w:tcPr>
            <w:tcW w:type="dxa" w:w="3360"/>
            <w:tcMar>
              <w:top w:w="80" w:type="dxa"/>
              <w:start w:w="100" w:type="dxa"/>
              <w:bottom w:w="80" w:type="dxa"/>
              <w:end w:w="100" w:type="dxa"/>
            </w:tcMar>
          </w:tcPr>
          <w:p>
            <w:r>
              <w:rPr>
                <w:rFonts w:ascii="Aptos" w:hAnsi="Aptos"/>
                <w:sz w:val="18"/>
              </w:rPr>
              <w:t>Dikmerion → Dimerion</w:t>
            </w:r>
          </w:p>
        </w:tc>
      </w:tr>
      <w:tr>
        <w:tc>
          <w:tcPr>
            <w:tcW w:type="dxa" w:w="3360"/>
            <w:tcMar>
              <w:top w:w="80" w:type="dxa"/>
              <w:start w:w="100" w:type="dxa"/>
              <w:bottom w:w="80" w:type="dxa"/>
              <w:end w:w="100" w:type="dxa"/>
            </w:tcMar>
          </w:tcPr>
          <w:p>
            <w:r>
              <w:rPr>
                <w:rFonts w:ascii="Aptos" w:hAnsi="Aptos"/>
                <w:sz w:val="18"/>
              </w:rPr>
              <w:t>enfermeira</w:t>
            </w:r>
          </w:p>
        </w:tc>
        <w:tc>
          <w:tcPr>
            <w:tcW w:type="dxa" w:w="3360"/>
            <w:tcMar>
              <w:top w:w="80" w:type="dxa"/>
              <w:start w:w="100" w:type="dxa"/>
              <w:bottom w:w="80" w:type="dxa"/>
              <w:end w:w="100" w:type="dxa"/>
            </w:tcMar>
          </w:tcPr>
          <w:p>
            <w:r>
              <w:rPr>
                <w:rFonts w:ascii="Aptos" w:hAnsi="Aptos"/>
                <w:sz w:val="18"/>
              </w:rPr>
              <w:t>selm + ar</w:t>
            </w:r>
          </w:p>
        </w:tc>
        <w:tc>
          <w:tcPr>
            <w:tcW w:type="dxa" w:w="3360"/>
            <w:tcMar>
              <w:top w:w="80" w:type="dxa"/>
              <w:start w:w="100" w:type="dxa"/>
              <w:bottom w:w="80" w:type="dxa"/>
              <w:end w:w="100" w:type="dxa"/>
            </w:tcMar>
          </w:tcPr>
          <w:p>
            <w:r>
              <w:rPr>
                <w:rFonts w:ascii="Aptos" w:hAnsi="Aptos"/>
                <w:sz w:val="18"/>
              </w:rPr>
              <w:t>Selmar</w:t>
            </w:r>
          </w:p>
        </w:tc>
      </w:tr>
      <w:tr>
        <w:tc>
          <w:tcPr>
            <w:tcW w:type="dxa" w:w="3360"/>
            <w:tcMar>
              <w:top w:w="80" w:type="dxa"/>
              <w:start w:w="100" w:type="dxa"/>
              <w:bottom w:w="80" w:type="dxa"/>
              <w:end w:w="100" w:type="dxa"/>
            </w:tcMar>
          </w:tcPr>
          <w:p>
            <w:r>
              <w:rPr>
                <w:rFonts w:ascii="Aptos" w:hAnsi="Aptos"/>
                <w:sz w:val="18"/>
              </w:rPr>
              <w:t>filhos de Nyx</w:t>
            </w:r>
          </w:p>
        </w:tc>
        <w:tc>
          <w:tcPr>
            <w:tcW w:type="dxa" w:w="3360"/>
            <w:tcMar>
              <w:top w:w="80" w:type="dxa"/>
              <w:start w:w="100" w:type="dxa"/>
              <w:bottom w:w="80" w:type="dxa"/>
              <w:end w:w="100" w:type="dxa"/>
            </w:tcMar>
          </w:tcPr>
          <w:p>
            <w:r>
              <w:rPr>
                <w:rFonts w:ascii="Aptos" w:hAnsi="Aptos"/>
                <w:sz w:val="18"/>
              </w:rPr>
              <w:t>nyx + idai</w:t>
            </w:r>
          </w:p>
        </w:tc>
        <w:tc>
          <w:tcPr>
            <w:tcW w:type="dxa" w:w="3360"/>
            <w:tcMar>
              <w:top w:w="80" w:type="dxa"/>
              <w:start w:w="100" w:type="dxa"/>
              <w:bottom w:w="80" w:type="dxa"/>
              <w:end w:w="100" w:type="dxa"/>
            </w:tcMar>
          </w:tcPr>
          <w:p>
            <w:r>
              <w:rPr>
                <w:rFonts w:ascii="Aptos" w:hAnsi="Aptos"/>
                <w:sz w:val="18"/>
              </w:rPr>
              <w:t>Nyxidai</w:t>
            </w:r>
          </w:p>
        </w:tc>
      </w:tr>
      <w:tr>
        <w:tc>
          <w:tcPr>
            <w:tcW w:type="dxa" w:w="3360"/>
            <w:tcMar>
              <w:top w:w="80" w:type="dxa"/>
              <w:start w:w="100" w:type="dxa"/>
              <w:bottom w:w="80" w:type="dxa"/>
              <w:end w:w="100" w:type="dxa"/>
            </w:tcMar>
          </w:tcPr>
          <w:p>
            <w:r>
              <w:rPr>
                <w:rFonts w:ascii="Aptos" w:hAnsi="Aptos"/>
                <w:sz w:val="18"/>
              </w:rPr>
              <w:t>pele de rocha</w:t>
            </w:r>
          </w:p>
        </w:tc>
        <w:tc>
          <w:tcPr>
            <w:tcW w:type="dxa" w:w="3360"/>
            <w:tcMar>
              <w:top w:w="80" w:type="dxa"/>
              <w:start w:w="100" w:type="dxa"/>
              <w:bottom w:w="80" w:type="dxa"/>
              <w:end w:w="100" w:type="dxa"/>
            </w:tcMar>
          </w:tcPr>
          <w:p>
            <w:r>
              <w:rPr>
                <w:rFonts w:ascii="Aptos" w:hAnsi="Aptos"/>
                <w:sz w:val="18"/>
              </w:rPr>
              <w:t>lith + ar + ai</w:t>
            </w:r>
          </w:p>
        </w:tc>
        <w:tc>
          <w:tcPr>
            <w:tcW w:type="dxa" w:w="3360"/>
            <w:tcMar>
              <w:top w:w="80" w:type="dxa"/>
              <w:start w:w="100" w:type="dxa"/>
              <w:bottom w:w="80" w:type="dxa"/>
              <w:end w:w="100" w:type="dxa"/>
            </w:tcMar>
          </w:tcPr>
          <w:p>
            <w:r>
              <w:rPr>
                <w:rFonts w:ascii="Aptos" w:hAnsi="Aptos"/>
                <w:sz w:val="18"/>
              </w:rPr>
              <w:t>Litharai</w:t>
            </w:r>
          </w:p>
        </w:tc>
      </w:tr>
      <w:tr>
        <w:tc>
          <w:tcPr>
            <w:tcW w:type="dxa" w:w="3360"/>
            <w:tcMar>
              <w:top w:w="80" w:type="dxa"/>
              <w:start w:w="100" w:type="dxa"/>
              <w:bottom w:w="80" w:type="dxa"/>
              <w:end w:w="100" w:type="dxa"/>
            </w:tcMar>
          </w:tcPr>
          <w:p>
            <w:r>
              <w:rPr>
                <w:rFonts w:ascii="Aptos" w:hAnsi="Aptos"/>
                <w:sz w:val="18"/>
              </w:rPr>
              <w:t>ferais</w:t>
            </w:r>
          </w:p>
        </w:tc>
        <w:tc>
          <w:tcPr>
            <w:tcW w:type="dxa" w:w="3360"/>
            <w:tcMar>
              <w:top w:w="80" w:type="dxa"/>
              <w:start w:w="100" w:type="dxa"/>
              <w:bottom w:w="80" w:type="dxa"/>
              <w:end w:w="100" w:type="dxa"/>
            </w:tcMar>
          </w:tcPr>
          <w:p>
            <w:r>
              <w:rPr>
                <w:rFonts w:ascii="Aptos" w:hAnsi="Aptos"/>
                <w:sz w:val="18"/>
              </w:rPr>
              <w:t>fer + ai</w:t>
            </w:r>
          </w:p>
        </w:tc>
        <w:tc>
          <w:tcPr>
            <w:tcW w:type="dxa" w:w="3360"/>
            <w:tcMar>
              <w:top w:w="80" w:type="dxa"/>
              <w:start w:w="100" w:type="dxa"/>
              <w:bottom w:w="80" w:type="dxa"/>
              <w:end w:w="100" w:type="dxa"/>
            </w:tcMar>
          </w:tcPr>
          <w:p>
            <w:r>
              <w:rPr>
                <w:rFonts w:ascii="Aptos" w:hAnsi="Aptos"/>
                <w:sz w:val="18"/>
              </w:rPr>
              <w:t>Ferai</w:t>
            </w:r>
          </w:p>
        </w:tc>
      </w:tr>
      <w:tr>
        <w:tc>
          <w:tcPr>
            <w:tcW w:type="dxa" w:w="3360"/>
            <w:tcMar>
              <w:top w:w="80" w:type="dxa"/>
              <w:start w:w="100" w:type="dxa"/>
              <w:bottom w:w="80" w:type="dxa"/>
              <w:end w:w="100" w:type="dxa"/>
            </w:tcMar>
          </w:tcPr>
          <w:p>
            <w:r>
              <w:rPr>
                <w:rFonts w:ascii="Aptos" w:hAnsi="Aptos"/>
                <w:sz w:val="18"/>
              </w:rPr>
              <w:t>o furioso</w:t>
            </w:r>
          </w:p>
        </w:tc>
        <w:tc>
          <w:tcPr>
            <w:tcW w:type="dxa" w:w="3360"/>
            <w:tcMar>
              <w:top w:w="80" w:type="dxa"/>
              <w:start w:w="100" w:type="dxa"/>
              <w:bottom w:w="80" w:type="dxa"/>
              <w:end w:w="100" w:type="dxa"/>
            </w:tcMar>
          </w:tcPr>
          <w:p>
            <w:r>
              <w:rPr>
                <w:rFonts w:ascii="Aptos" w:hAnsi="Aptos"/>
                <w:sz w:val="18"/>
              </w:rPr>
              <w:t>thyr + ax</w:t>
            </w:r>
          </w:p>
        </w:tc>
        <w:tc>
          <w:tcPr>
            <w:tcW w:type="dxa" w:w="3360"/>
            <w:tcMar>
              <w:top w:w="80" w:type="dxa"/>
              <w:start w:w="100" w:type="dxa"/>
              <w:bottom w:w="80" w:type="dxa"/>
              <w:end w:w="100" w:type="dxa"/>
            </w:tcMar>
          </w:tcPr>
          <w:p>
            <w:r>
              <w:rPr>
                <w:rFonts w:ascii="Aptos" w:hAnsi="Aptos"/>
                <w:sz w:val="18"/>
              </w:rPr>
              <w:t>Thyrax</w:t>
            </w:r>
          </w:p>
        </w:tc>
      </w:tr>
      <w:tr>
        <w:tc>
          <w:tcPr>
            <w:tcW w:type="dxa" w:w="3360"/>
            <w:tcMar>
              <w:top w:w="80" w:type="dxa"/>
              <w:start w:w="100" w:type="dxa"/>
              <w:bottom w:w="80" w:type="dxa"/>
              <w:end w:w="100" w:type="dxa"/>
            </w:tcMar>
          </w:tcPr>
          <w:p>
            <w:r>
              <w:rPr>
                <w:rFonts w:ascii="Aptos" w:hAnsi="Aptos"/>
                <w:sz w:val="18"/>
              </w:rPr>
              <w:t>realidade mortal estabilizada</w:t>
            </w:r>
          </w:p>
        </w:tc>
        <w:tc>
          <w:tcPr>
            <w:tcW w:type="dxa" w:w="3360"/>
            <w:tcMar>
              <w:top w:w="80" w:type="dxa"/>
              <w:start w:w="100" w:type="dxa"/>
              <w:bottom w:w="80" w:type="dxa"/>
              <w:end w:w="100" w:type="dxa"/>
            </w:tcMar>
          </w:tcPr>
          <w:p>
            <w:r>
              <w:rPr>
                <w:rFonts w:ascii="Aptos" w:hAnsi="Aptos"/>
                <w:sz w:val="18"/>
              </w:rPr>
              <w:t>mor + thal + eth</w:t>
            </w:r>
          </w:p>
        </w:tc>
        <w:tc>
          <w:tcPr>
            <w:tcW w:type="dxa" w:w="3360"/>
            <w:tcMar>
              <w:top w:w="80" w:type="dxa"/>
              <w:start w:w="100" w:type="dxa"/>
              <w:bottom w:w="80" w:type="dxa"/>
              <w:end w:w="100" w:type="dxa"/>
            </w:tcMar>
          </w:tcPr>
          <w:p>
            <w:r>
              <w:rPr>
                <w:rFonts w:ascii="Aptos" w:hAnsi="Aptos"/>
                <w:sz w:val="18"/>
              </w:rPr>
              <w:t>Morthaleth</w:t>
            </w:r>
          </w:p>
        </w:tc>
      </w:tr>
    </w:tbl>
    <w:p>
      <w:pPr>
        <w:pStyle w:val="Heading1"/>
      </w:pPr>
      <w:r>
        <w:t>15. Regra de cânone</w:t>
      </w:r>
    </w:p>
    <w:p>
      <w:r>
        <w:t>O léxico publicado deve permanecer menor que o léxico de trabalho. O livro contém apenas raízes consolidadas. Formas experimentais, cognatos e alternativas podem existir nos bastidores sem se tornarem automaticamente canônicas.</w:t>
      </w:r>
    </w:p>
    <w:p>
      <w:r>
        <w:t>Quando uma nova palavra for necessária, prefira derivar de uma raiz existente. Uma nova raiz só deve ser criada quando representar um conceito recorrente que não possa ser expresso sem ambiguidade pelas raízes já estabelecidas.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Crônicas de Asterath • Dracônico Ancestral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402C2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E3D2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conicQuote">
    <w:name w:val="Draconic Quote"/>
    <w:pPr>
      <w:spacing w:before="80" w:after="140"/>
      <w:ind w:left="360"/>
    </w:pPr>
    <w:rPr>
      <w:rFonts w:ascii="Aptos" w:hAnsi="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Dracônico Ancestral — Fonética, Formação de Palavras e Léxico Básico</dc:title>
  <dc:subject>Crônicas de Asterath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