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6834" w:rsidRPr="006A6BCD" w:rsidRDefault="003F75B3">
      <w:pPr>
        <w:pStyle w:val="Ttulo"/>
        <w:jc w:val="center"/>
        <w:rPr>
          <w:lang w:val="pt-BR"/>
        </w:rPr>
      </w:pPr>
      <w:r w:rsidRPr="006A6BCD">
        <w:rPr>
          <w:lang w:val="pt-BR"/>
        </w:rPr>
        <w:t>Sacerdote</w:t>
      </w:r>
    </w:p>
    <w:p w:rsidR="00376834" w:rsidRPr="006A6BCD" w:rsidRDefault="003F75B3">
      <w:pPr>
        <w:jc w:val="center"/>
        <w:rPr>
          <w:rFonts w:hint="eastAsia"/>
          <w:lang w:val="pt-BR"/>
        </w:rPr>
      </w:pPr>
      <w:r w:rsidRPr="006A6BCD">
        <w:rPr>
          <w:i/>
          <w:sz w:val="24"/>
          <w:lang w:val="pt-BR"/>
        </w:rPr>
        <w:t xml:space="preserve">Capítulo de Classe — Crônicas de </w:t>
      </w:r>
      <w:proofErr w:type="spellStart"/>
      <w:r w:rsidRPr="006A6BCD">
        <w:rPr>
          <w:i/>
          <w:sz w:val="24"/>
          <w:lang w:val="pt-BR"/>
        </w:rPr>
        <w:t>Asterath</w:t>
      </w:r>
      <w:proofErr w:type="spellEnd"/>
    </w:p>
    <w:p w:rsidR="00376834" w:rsidRPr="006A6BCD" w:rsidRDefault="003F75B3">
      <w:pPr>
        <w:pStyle w:val="Flavor"/>
        <w:ind w:left="360" w:right="360"/>
        <w:rPr>
          <w:rFonts w:hint="eastAsia"/>
          <w:lang w:val="pt-BR"/>
        </w:rPr>
      </w:pPr>
      <w:r w:rsidRPr="006A6BCD">
        <w:rPr>
          <w:lang w:val="pt-BR"/>
        </w:rPr>
        <w:t xml:space="preserve">“A Língua ordena. A Terra transforma. O Sonho materializa. Os deuses </w:t>
      </w:r>
      <w:proofErr w:type="gramStart"/>
      <w:r w:rsidRPr="006A6BCD">
        <w:rPr>
          <w:lang w:val="pt-BR"/>
        </w:rPr>
        <w:t>autorizam.”</w:t>
      </w:r>
      <w:proofErr w:type="gramEnd"/>
    </w:p>
    <w:p w:rsidR="00376834" w:rsidRPr="006A6BCD" w:rsidRDefault="003F75B3">
      <w:pPr>
        <w:rPr>
          <w:rFonts w:hint="eastAsia"/>
          <w:lang w:val="pt-BR"/>
        </w:rPr>
      </w:pPr>
      <w:r w:rsidRPr="006A6BCD">
        <w:rPr>
          <w:lang w:val="pt-BR"/>
        </w:rPr>
        <w:t>O Sacerdote é o intermediário através do qual a autoridade divina se torna operante no mundo mortal. Ele não lança magia porque acumulou energia abstrata, nem recebe milagres por capricho do mestre. Cada tradição ensina uma gramática concreta de manifestação: um modo de agir, um símbolo, uma disciplina e um conjunto de condições pelas quais o poder de um deus pode atravessar o sacerdote e modificar a realidade.</w:t>
      </w:r>
    </w:p>
    <w:p w:rsidR="00376834" w:rsidRPr="006A6BCD" w:rsidRDefault="003F75B3">
      <w:pPr>
        <w:rPr>
          <w:rFonts w:hint="eastAsia"/>
          <w:lang w:val="pt-BR"/>
        </w:rPr>
      </w:pPr>
      <w:r w:rsidRPr="006A6BCD">
        <w:rPr>
          <w:lang w:val="pt-BR"/>
        </w:rPr>
        <w:t xml:space="preserve">A religião de </w:t>
      </w:r>
      <w:proofErr w:type="spellStart"/>
      <w:r w:rsidRPr="006A6BCD">
        <w:rPr>
          <w:lang w:val="pt-BR"/>
        </w:rPr>
        <w:t>Asterath</w:t>
      </w:r>
      <w:proofErr w:type="spellEnd"/>
      <w:r w:rsidRPr="006A6BCD">
        <w:rPr>
          <w:lang w:val="pt-BR"/>
        </w:rPr>
        <w:t xml:space="preserve"> é </w:t>
      </w:r>
      <w:proofErr w:type="spellStart"/>
      <w:r w:rsidRPr="006A6BCD">
        <w:rPr>
          <w:lang w:val="pt-BR"/>
        </w:rPr>
        <w:t>coexistemente</w:t>
      </w:r>
      <w:proofErr w:type="spellEnd"/>
      <w:r w:rsidRPr="006A6BCD">
        <w:rPr>
          <w:lang w:val="pt-BR"/>
        </w:rPr>
        <w:t xml:space="preserve"> politeísta. Um sacerdote pode favorecer uma divindade, aprofundar-se em mais de uma tradição ou tornar-se especialista absoluto em uma única via. As divindades não competem por exclusividade de culto: seus domínios se cruzam, se complementam e, por vezes, produzem milagres sincréticos.</w:t>
      </w:r>
    </w:p>
    <w:p w:rsidR="00376834" w:rsidRPr="006A6BCD" w:rsidRDefault="003F75B3">
      <w:pPr>
        <w:pStyle w:val="Ttulo1"/>
        <w:rPr>
          <w:lang w:val="pt-BR"/>
        </w:rPr>
      </w:pPr>
      <w:r w:rsidRPr="006A6BCD">
        <w:rPr>
          <w:lang w:val="pt-BR"/>
        </w:rPr>
        <w:t>1. Chassi Comum do Sacerdote</w:t>
      </w:r>
    </w:p>
    <w:p w:rsidR="00376834" w:rsidRPr="006A6BCD" w:rsidRDefault="003F75B3">
      <w:pPr>
        <w:pStyle w:val="Ttulo2"/>
        <w:rPr>
          <w:lang w:val="pt-BR"/>
        </w:rPr>
      </w:pPr>
      <w:r w:rsidRPr="006A6BCD">
        <w:rPr>
          <w:lang w:val="pt-BR"/>
        </w:rPr>
        <w:t>Perícias favorecidas</w:t>
      </w:r>
    </w:p>
    <w:p w:rsidR="00376834" w:rsidRDefault="003F75B3">
      <w:pPr>
        <w:pStyle w:val="Commarcadores"/>
        <w:rPr>
          <w:rFonts w:hint="eastAsia"/>
        </w:rPr>
      </w:pPr>
      <w:r>
        <w:t>Arte</w:t>
      </w:r>
    </w:p>
    <w:p w:rsidR="00376834" w:rsidRDefault="003F75B3">
      <w:pPr>
        <w:pStyle w:val="Commarcadores"/>
        <w:rPr>
          <w:rFonts w:hint="eastAsia"/>
        </w:rPr>
      </w:pPr>
      <w:r>
        <w:t>Linguística</w:t>
      </w:r>
    </w:p>
    <w:p w:rsidR="00376834" w:rsidRDefault="003F75B3">
      <w:pPr>
        <w:pStyle w:val="Commarcadores"/>
        <w:rPr>
          <w:rFonts w:hint="eastAsia"/>
        </w:rPr>
      </w:pPr>
      <w:r>
        <w:t>Gnose</w:t>
      </w:r>
    </w:p>
    <w:p w:rsidR="00376834" w:rsidRDefault="003F75B3">
      <w:pPr>
        <w:pStyle w:val="Commarcadores"/>
      </w:pPr>
      <w:proofErr w:type="spellStart"/>
      <w:r>
        <w:t>Intuição</w:t>
      </w:r>
      <w:proofErr w:type="spellEnd"/>
    </w:p>
    <w:p w:rsidR="00385653" w:rsidRDefault="00385653">
      <w:pPr>
        <w:pStyle w:val="Commarcadores"/>
        <w:rPr>
          <w:rFonts w:hint="eastAsia"/>
        </w:rPr>
      </w:pPr>
      <w:r>
        <w:t>Persuasão</w:t>
      </w:r>
      <w:bookmarkStart w:id="0" w:name="_GoBack"/>
      <w:bookmarkEnd w:id="0"/>
    </w:p>
    <w:p w:rsidR="00376834" w:rsidRPr="006A6BCD" w:rsidRDefault="003F75B3">
      <w:pPr>
        <w:rPr>
          <w:rFonts w:hint="eastAsia"/>
          <w:lang w:val="pt-BR"/>
        </w:rPr>
      </w:pPr>
      <w:r w:rsidRPr="006A6BCD">
        <w:rPr>
          <w:lang w:val="pt-BR"/>
        </w:rPr>
        <w:t>A liturgia do sacerdote é escolhida no nível 1 e depende da tradição inicial. Ela define a forma prática do ofício: ritos, gestos, cânticos, símbolos, objetos consagrados e a maneira pela qual os milagres são reconhecidos em jogo.</w:t>
      </w:r>
    </w:p>
    <w:p w:rsidR="00376834" w:rsidRPr="006A6BCD" w:rsidRDefault="003F75B3">
      <w:pPr>
        <w:pStyle w:val="Ttulo2"/>
        <w:rPr>
          <w:lang w:val="pt-BR"/>
        </w:rPr>
      </w:pPr>
      <w:r w:rsidRPr="006A6BCD">
        <w:rPr>
          <w:lang w:val="pt-BR"/>
        </w:rPr>
        <w:t>Regalia</w:t>
      </w:r>
    </w:p>
    <w:p w:rsidR="00376834" w:rsidRPr="006A6BCD" w:rsidRDefault="003F75B3">
      <w:pPr>
        <w:rPr>
          <w:rFonts w:hint="eastAsia"/>
          <w:lang w:val="pt-BR"/>
        </w:rPr>
      </w:pPr>
      <w:r w:rsidRPr="006A6BCD">
        <w:rPr>
          <w:lang w:val="pt-BR"/>
        </w:rPr>
        <w:t>A regalia é um foco ritual e um símbolo de ofício. Ela não é uma bateria de poder divino: a autoridade vem do deus e da tradição, não do objeto.</w:t>
      </w:r>
    </w:p>
    <w:tbl>
      <w:tblPr>
        <w:tblStyle w:val="Tabelacomgrade"/>
        <w:tblW w:w="0" w:type="auto"/>
        <w:jc w:val="center"/>
        <w:tblLook w:val="04A0" w:firstRow="1" w:lastRow="0" w:firstColumn="1" w:lastColumn="0" w:noHBand="0" w:noVBand="1"/>
      </w:tblPr>
      <w:tblGrid>
        <w:gridCol w:w="3312"/>
        <w:gridCol w:w="3312"/>
        <w:gridCol w:w="3312"/>
      </w:tblGrid>
      <w:tr w:rsidR="00376834">
        <w:trPr>
          <w:jc w:val="center"/>
        </w:trPr>
        <w:tc>
          <w:tcPr>
            <w:tcW w:w="3312" w:type="dxa"/>
            <w:shd w:val="clear" w:color="auto" w:fill="D9E1F2"/>
            <w:vAlign w:val="center"/>
          </w:tcPr>
          <w:p w:rsidR="00376834" w:rsidRDefault="003F75B3">
            <w:pPr>
              <w:rPr>
                <w:rFonts w:hint="eastAsia"/>
              </w:rPr>
            </w:pPr>
            <w:r>
              <w:rPr>
                <w:b/>
                <w:sz w:val="19"/>
              </w:rPr>
              <w:t>Divindade</w:t>
            </w:r>
          </w:p>
        </w:tc>
        <w:tc>
          <w:tcPr>
            <w:tcW w:w="3312" w:type="dxa"/>
            <w:shd w:val="clear" w:color="auto" w:fill="D9E1F2"/>
            <w:vAlign w:val="center"/>
          </w:tcPr>
          <w:p w:rsidR="00376834" w:rsidRDefault="003F75B3">
            <w:pPr>
              <w:rPr>
                <w:rFonts w:hint="eastAsia"/>
              </w:rPr>
            </w:pPr>
            <w:r>
              <w:rPr>
                <w:b/>
                <w:sz w:val="19"/>
              </w:rPr>
              <w:t>Regalia</w:t>
            </w:r>
          </w:p>
        </w:tc>
        <w:tc>
          <w:tcPr>
            <w:tcW w:w="3312" w:type="dxa"/>
            <w:shd w:val="clear" w:color="auto" w:fill="D9E1F2"/>
            <w:vAlign w:val="center"/>
          </w:tcPr>
          <w:p w:rsidR="00376834" w:rsidRDefault="003F75B3">
            <w:pPr>
              <w:rPr>
                <w:rFonts w:hint="eastAsia"/>
              </w:rPr>
            </w:pPr>
            <w:r>
              <w:rPr>
                <w:b/>
                <w:sz w:val="19"/>
              </w:rPr>
              <w:t>Imagem ritual</w:t>
            </w:r>
          </w:p>
        </w:tc>
      </w:tr>
      <w:tr w:rsidR="00376834" w:rsidRPr="00385653">
        <w:trPr>
          <w:jc w:val="center"/>
        </w:trPr>
        <w:tc>
          <w:tcPr>
            <w:tcW w:w="3312" w:type="dxa"/>
            <w:vAlign w:val="center"/>
          </w:tcPr>
          <w:p w:rsidR="00376834" w:rsidRDefault="003F75B3">
            <w:pPr>
              <w:rPr>
                <w:rFonts w:hint="eastAsia"/>
              </w:rPr>
            </w:pPr>
            <w:r>
              <w:rPr>
                <w:sz w:val="19"/>
              </w:rPr>
              <w:t>Ardano / Asterakhon</w:t>
            </w:r>
          </w:p>
        </w:tc>
        <w:tc>
          <w:tcPr>
            <w:tcW w:w="3312" w:type="dxa"/>
            <w:vAlign w:val="center"/>
          </w:tcPr>
          <w:p w:rsidR="00376834" w:rsidRPr="006A6BCD" w:rsidRDefault="003F75B3">
            <w:pPr>
              <w:rPr>
                <w:rFonts w:hint="eastAsia"/>
                <w:lang w:val="pt-BR"/>
              </w:rPr>
            </w:pPr>
            <w:r w:rsidRPr="006A6BCD">
              <w:rPr>
                <w:sz w:val="19"/>
                <w:lang w:val="pt-BR"/>
              </w:rPr>
              <w:t>Colar com a Chama Sagrada</w:t>
            </w:r>
          </w:p>
        </w:tc>
        <w:tc>
          <w:tcPr>
            <w:tcW w:w="3312" w:type="dxa"/>
            <w:vAlign w:val="center"/>
          </w:tcPr>
          <w:p w:rsidR="00376834" w:rsidRPr="006A6BCD" w:rsidRDefault="003F75B3">
            <w:pPr>
              <w:rPr>
                <w:rFonts w:hint="eastAsia"/>
                <w:lang w:val="pt-BR"/>
              </w:rPr>
            </w:pPr>
            <w:r w:rsidRPr="006A6BCD">
              <w:rPr>
                <w:sz w:val="19"/>
                <w:lang w:val="pt-BR"/>
              </w:rPr>
              <w:t>A chama é carregada junto ao corpo e cresce com a manifestação.</w:t>
            </w:r>
          </w:p>
        </w:tc>
      </w:tr>
      <w:tr w:rsidR="00376834" w:rsidRPr="00385653">
        <w:trPr>
          <w:jc w:val="center"/>
        </w:trPr>
        <w:tc>
          <w:tcPr>
            <w:tcW w:w="3312" w:type="dxa"/>
            <w:vAlign w:val="center"/>
          </w:tcPr>
          <w:p w:rsidR="00376834" w:rsidRDefault="003F75B3">
            <w:pPr>
              <w:rPr>
                <w:rFonts w:hint="eastAsia"/>
              </w:rPr>
            </w:pPr>
            <w:proofErr w:type="spellStart"/>
            <w:r>
              <w:rPr>
                <w:sz w:val="19"/>
              </w:rPr>
              <w:t>Amária</w:t>
            </w:r>
            <w:proofErr w:type="spellEnd"/>
            <w:r>
              <w:rPr>
                <w:sz w:val="19"/>
              </w:rPr>
              <w:t xml:space="preserve"> / </w:t>
            </w:r>
            <w:proofErr w:type="spellStart"/>
            <w:r>
              <w:rPr>
                <w:sz w:val="19"/>
              </w:rPr>
              <w:t>Vaelathira</w:t>
            </w:r>
            <w:proofErr w:type="spellEnd"/>
          </w:p>
        </w:tc>
        <w:tc>
          <w:tcPr>
            <w:tcW w:w="3312" w:type="dxa"/>
            <w:vAlign w:val="center"/>
          </w:tcPr>
          <w:p w:rsidR="00376834" w:rsidRDefault="003F75B3">
            <w:pPr>
              <w:rPr>
                <w:rFonts w:hint="eastAsia"/>
              </w:rPr>
            </w:pPr>
            <w:r>
              <w:rPr>
                <w:sz w:val="19"/>
              </w:rPr>
              <w:t>Saco de sementes consagradas</w:t>
            </w:r>
          </w:p>
        </w:tc>
        <w:tc>
          <w:tcPr>
            <w:tcW w:w="3312" w:type="dxa"/>
            <w:vAlign w:val="center"/>
          </w:tcPr>
          <w:p w:rsidR="00376834" w:rsidRPr="006A6BCD" w:rsidRDefault="003F75B3">
            <w:pPr>
              <w:rPr>
                <w:rFonts w:hint="eastAsia"/>
                <w:lang w:val="pt-BR"/>
              </w:rPr>
            </w:pPr>
            <w:r w:rsidRPr="006A6BCD">
              <w:rPr>
                <w:sz w:val="19"/>
                <w:lang w:val="pt-BR"/>
              </w:rPr>
              <w:t>O sacerdote semeia a presença da deusa no campo.</w:t>
            </w:r>
          </w:p>
        </w:tc>
      </w:tr>
      <w:tr w:rsidR="00376834" w:rsidRPr="00385653">
        <w:trPr>
          <w:jc w:val="center"/>
        </w:trPr>
        <w:tc>
          <w:tcPr>
            <w:tcW w:w="3312" w:type="dxa"/>
            <w:vAlign w:val="center"/>
          </w:tcPr>
          <w:p w:rsidR="00376834" w:rsidRDefault="003F75B3">
            <w:pPr>
              <w:rPr>
                <w:rFonts w:hint="eastAsia"/>
              </w:rPr>
            </w:pPr>
            <w:r>
              <w:rPr>
                <w:sz w:val="19"/>
              </w:rPr>
              <w:t xml:space="preserve">Memnon / </w:t>
            </w:r>
            <w:proofErr w:type="spellStart"/>
            <w:r>
              <w:rPr>
                <w:sz w:val="19"/>
              </w:rPr>
              <w:t>Nemorion</w:t>
            </w:r>
            <w:proofErr w:type="spellEnd"/>
          </w:p>
        </w:tc>
        <w:tc>
          <w:tcPr>
            <w:tcW w:w="3312" w:type="dxa"/>
            <w:vAlign w:val="center"/>
          </w:tcPr>
          <w:p w:rsidR="00376834" w:rsidRPr="006A6BCD" w:rsidRDefault="003F75B3">
            <w:pPr>
              <w:rPr>
                <w:rFonts w:hint="eastAsia"/>
                <w:lang w:val="pt-BR"/>
              </w:rPr>
            </w:pPr>
            <w:r w:rsidRPr="006A6BCD">
              <w:rPr>
                <w:sz w:val="19"/>
                <w:lang w:val="pt-BR"/>
              </w:rPr>
              <w:t>Papel e instrumento de escrita</w:t>
            </w:r>
          </w:p>
        </w:tc>
        <w:tc>
          <w:tcPr>
            <w:tcW w:w="3312" w:type="dxa"/>
            <w:vAlign w:val="center"/>
          </w:tcPr>
          <w:p w:rsidR="00376834" w:rsidRPr="006A6BCD" w:rsidRDefault="003F75B3">
            <w:pPr>
              <w:rPr>
                <w:rFonts w:hint="eastAsia"/>
                <w:lang w:val="pt-BR"/>
              </w:rPr>
            </w:pPr>
            <w:r w:rsidRPr="006A6BCD">
              <w:rPr>
                <w:sz w:val="19"/>
                <w:lang w:val="pt-BR"/>
              </w:rPr>
              <w:t>Registrar é impedir que o passado se perca.</w:t>
            </w:r>
          </w:p>
        </w:tc>
      </w:tr>
      <w:tr w:rsidR="00376834" w:rsidRPr="00385653">
        <w:trPr>
          <w:jc w:val="center"/>
        </w:trPr>
        <w:tc>
          <w:tcPr>
            <w:tcW w:w="3312" w:type="dxa"/>
            <w:vAlign w:val="center"/>
          </w:tcPr>
          <w:p w:rsidR="00376834" w:rsidRDefault="003F75B3">
            <w:pPr>
              <w:rPr>
                <w:rFonts w:hint="eastAsia"/>
              </w:rPr>
            </w:pPr>
            <w:proofErr w:type="spellStart"/>
            <w:r>
              <w:rPr>
                <w:sz w:val="19"/>
              </w:rPr>
              <w:t>Lucano</w:t>
            </w:r>
            <w:proofErr w:type="spellEnd"/>
            <w:r>
              <w:rPr>
                <w:sz w:val="19"/>
              </w:rPr>
              <w:t xml:space="preserve"> / </w:t>
            </w:r>
            <w:proofErr w:type="spellStart"/>
            <w:r>
              <w:rPr>
                <w:sz w:val="19"/>
              </w:rPr>
              <w:t>Solkarion</w:t>
            </w:r>
            <w:proofErr w:type="spellEnd"/>
          </w:p>
        </w:tc>
        <w:tc>
          <w:tcPr>
            <w:tcW w:w="3312" w:type="dxa"/>
            <w:vAlign w:val="center"/>
          </w:tcPr>
          <w:p w:rsidR="00376834" w:rsidRDefault="003F75B3">
            <w:pPr>
              <w:rPr>
                <w:rFonts w:hint="eastAsia"/>
              </w:rPr>
            </w:pPr>
            <w:r>
              <w:rPr>
                <w:sz w:val="19"/>
              </w:rPr>
              <w:t>Instrumento musical consagrado</w:t>
            </w:r>
          </w:p>
        </w:tc>
        <w:tc>
          <w:tcPr>
            <w:tcW w:w="3312" w:type="dxa"/>
            <w:vAlign w:val="center"/>
          </w:tcPr>
          <w:p w:rsidR="00376834" w:rsidRPr="006A6BCD" w:rsidRDefault="003F75B3">
            <w:pPr>
              <w:rPr>
                <w:rFonts w:hint="eastAsia"/>
                <w:lang w:val="pt-BR"/>
              </w:rPr>
            </w:pPr>
            <w:r w:rsidRPr="006A6BCD">
              <w:rPr>
                <w:sz w:val="19"/>
                <w:lang w:val="pt-BR"/>
              </w:rPr>
              <w:t>A experiência circula por canção, história e performance.</w:t>
            </w:r>
          </w:p>
        </w:tc>
      </w:tr>
      <w:tr w:rsidR="00376834" w:rsidRPr="00385653">
        <w:trPr>
          <w:jc w:val="center"/>
        </w:trPr>
        <w:tc>
          <w:tcPr>
            <w:tcW w:w="3312" w:type="dxa"/>
            <w:vAlign w:val="center"/>
          </w:tcPr>
          <w:p w:rsidR="00376834" w:rsidRDefault="003F75B3">
            <w:pPr>
              <w:rPr>
                <w:rFonts w:hint="eastAsia"/>
              </w:rPr>
            </w:pPr>
            <w:proofErr w:type="spellStart"/>
            <w:r>
              <w:rPr>
                <w:sz w:val="19"/>
              </w:rPr>
              <w:t>Nícia</w:t>
            </w:r>
            <w:proofErr w:type="spellEnd"/>
            <w:r>
              <w:rPr>
                <w:sz w:val="19"/>
              </w:rPr>
              <w:t xml:space="preserve"> / </w:t>
            </w:r>
            <w:proofErr w:type="spellStart"/>
            <w:r>
              <w:rPr>
                <w:sz w:val="19"/>
              </w:rPr>
              <w:t>Sathraya</w:t>
            </w:r>
            <w:proofErr w:type="spellEnd"/>
          </w:p>
        </w:tc>
        <w:tc>
          <w:tcPr>
            <w:tcW w:w="3312" w:type="dxa"/>
            <w:vAlign w:val="center"/>
          </w:tcPr>
          <w:p w:rsidR="00376834" w:rsidRPr="006A6BCD" w:rsidRDefault="003F75B3">
            <w:pPr>
              <w:rPr>
                <w:rFonts w:hint="eastAsia"/>
                <w:lang w:val="pt-BR"/>
              </w:rPr>
            </w:pPr>
            <w:r w:rsidRPr="006A6BCD">
              <w:rPr>
                <w:sz w:val="19"/>
                <w:lang w:val="pt-BR"/>
              </w:rPr>
              <w:t>Amuleto com pó de mariposa do Sonhar</w:t>
            </w:r>
          </w:p>
        </w:tc>
        <w:tc>
          <w:tcPr>
            <w:tcW w:w="3312" w:type="dxa"/>
            <w:vAlign w:val="center"/>
          </w:tcPr>
          <w:p w:rsidR="00376834" w:rsidRPr="006A6BCD" w:rsidRDefault="003F75B3">
            <w:pPr>
              <w:rPr>
                <w:rFonts w:hint="eastAsia"/>
                <w:lang w:val="pt-BR"/>
              </w:rPr>
            </w:pPr>
            <w:r w:rsidRPr="006A6BCD">
              <w:rPr>
                <w:sz w:val="19"/>
                <w:lang w:val="pt-BR"/>
              </w:rPr>
              <w:t>O pó lembra ao mundo desperto que o Véu pode ser atravessado.</w:t>
            </w:r>
          </w:p>
        </w:tc>
      </w:tr>
      <w:tr w:rsidR="00376834" w:rsidRPr="00385653">
        <w:trPr>
          <w:jc w:val="center"/>
        </w:trPr>
        <w:tc>
          <w:tcPr>
            <w:tcW w:w="3312" w:type="dxa"/>
            <w:vAlign w:val="center"/>
          </w:tcPr>
          <w:p w:rsidR="00376834" w:rsidRDefault="003F75B3">
            <w:pPr>
              <w:rPr>
                <w:rFonts w:hint="eastAsia"/>
              </w:rPr>
            </w:pPr>
            <w:proofErr w:type="spellStart"/>
            <w:r>
              <w:rPr>
                <w:sz w:val="19"/>
              </w:rPr>
              <w:t>Mácaros</w:t>
            </w:r>
            <w:proofErr w:type="spellEnd"/>
            <w:r>
              <w:rPr>
                <w:sz w:val="19"/>
              </w:rPr>
              <w:t xml:space="preserve"> / </w:t>
            </w:r>
            <w:proofErr w:type="spellStart"/>
            <w:r>
              <w:rPr>
                <w:sz w:val="19"/>
              </w:rPr>
              <w:t>Draekaros</w:t>
            </w:r>
            <w:proofErr w:type="spellEnd"/>
          </w:p>
        </w:tc>
        <w:tc>
          <w:tcPr>
            <w:tcW w:w="3312" w:type="dxa"/>
            <w:vAlign w:val="center"/>
          </w:tcPr>
          <w:p w:rsidR="00376834" w:rsidRDefault="003F75B3">
            <w:pPr>
              <w:rPr>
                <w:rFonts w:hint="eastAsia"/>
              </w:rPr>
            </w:pPr>
            <w:r>
              <w:rPr>
                <w:sz w:val="19"/>
              </w:rPr>
              <w:t>Martelo cerimonial</w:t>
            </w:r>
          </w:p>
        </w:tc>
        <w:tc>
          <w:tcPr>
            <w:tcW w:w="3312" w:type="dxa"/>
            <w:vAlign w:val="center"/>
          </w:tcPr>
          <w:p w:rsidR="00376834" w:rsidRPr="006A6BCD" w:rsidRDefault="003F75B3">
            <w:pPr>
              <w:rPr>
                <w:rFonts w:hint="eastAsia"/>
                <w:lang w:val="pt-BR"/>
              </w:rPr>
            </w:pPr>
            <w:r w:rsidRPr="006A6BCD">
              <w:rPr>
                <w:sz w:val="19"/>
                <w:lang w:val="pt-BR"/>
              </w:rPr>
              <w:t>O que foi feito, posto à prova e reparado pode continuar.</w:t>
            </w:r>
          </w:p>
        </w:tc>
      </w:tr>
      <w:tr w:rsidR="00376834" w:rsidRPr="00385653">
        <w:trPr>
          <w:jc w:val="center"/>
        </w:trPr>
        <w:tc>
          <w:tcPr>
            <w:tcW w:w="3312" w:type="dxa"/>
            <w:vAlign w:val="center"/>
          </w:tcPr>
          <w:p w:rsidR="00376834" w:rsidRDefault="003F75B3">
            <w:pPr>
              <w:rPr>
                <w:rFonts w:hint="eastAsia"/>
              </w:rPr>
            </w:pPr>
            <w:proofErr w:type="spellStart"/>
            <w:r>
              <w:rPr>
                <w:sz w:val="19"/>
              </w:rPr>
              <w:t>Aurélio</w:t>
            </w:r>
            <w:proofErr w:type="spellEnd"/>
            <w:r>
              <w:rPr>
                <w:sz w:val="19"/>
              </w:rPr>
              <w:t xml:space="preserve"> / </w:t>
            </w:r>
            <w:proofErr w:type="spellStart"/>
            <w:r>
              <w:rPr>
                <w:sz w:val="19"/>
              </w:rPr>
              <w:t>Elyrion</w:t>
            </w:r>
            <w:proofErr w:type="spellEnd"/>
          </w:p>
        </w:tc>
        <w:tc>
          <w:tcPr>
            <w:tcW w:w="3312" w:type="dxa"/>
            <w:vAlign w:val="center"/>
          </w:tcPr>
          <w:p w:rsidR="00376834" w:rsidRPr="006A6BCD" w:rsidRDefault="003F75B3">
            <w:pPr>
              <w:rPr>
                <w:rFonts w:hint="eastAsia"/>
                <w:lang w:val="pt-BR"/>
              </w:rPr>
            </w:pPr>
            <w:r w:rsidRPr="006A6BCD">
              <w:rPr>
                <w:sz w:val="19"/>
                <w:lang w:val="pt-BR"/>
              </w:rPr>
              <w:t>Selo em papel com brasão gravado em cera</w:t>
            </w:r>
          </w:p>
        </w:tc>
        <w:tc>
          <w:tcPr>
            <w:tcW w:w="3312" w:type="dxa"/>
            <w:vAlign w:val="center"/>
          </w:tcPr>
          <w:p w:rsidR="00376834" w:rsidRPr="006A6BCD" w:rsidRDefault="003F75B3">
            <w:pPr>
              <w:rPr>
                <w:rFonts w:hint="eastAsia"/>
                <w:lang w:val="pt-BR"/>
              </w:rPr>
            </w:pPr>
            <w:r w:rsidRPr="006A6BCD">
              <w:rPr>
                <w:sz w:val="19"/>
                <w:lang w:val="pt-BR"/>
              </w:rPr>
              <w:t>A autoridade é declarada, registrada e aplicada.</w:t>
            </w:r>
          </w:p>
        </w:tc>
      </w:tr>
      <w:tr w:rsidR="00376834" w:rsidRPr="00385653">
        <w:trPr>
          <w:jc w:val="center"/>
        </w:trPr>
        <w:tc>
          <w:tcPr>
            <w:tcW w:w="3312" w:type="dxa"/>
            <w:vAlign w:val="center"/>
          </w:tcPr>
          <w:p w:rsidR="00376834" w:rsidRDefault="003F75B3">
            <w:pPr>
              <w:rPr>
                <w:rFonts w:hint="eastAsia"/>
              </w:rPr>
            </w:pPr>
            <w:proofErr w:type="spellStart"/>
            <w:r>
              <w:rPr>
                <w:sz w:val="19"/>
              </w:rPr>
              <w:t>Tânor</w:t>
            </w:r>
            <w:proofErr w:type="spellEnd"/>
            <w:r>
              <w:rPr>
                <w:sz w:val="19"/>
              </w:rPr>
              <w:t xml:space="preserve"> / </w:t>
            </w:r>
            <w:proofErr w:type="spellStart"/>
            <w:r>
              <w:rPr>
                <w:sz w:val="19"/>
              </w:rPr>
              <w:t>Morthadion</w:t>
            </w:r>
            <w:proofErr w:type="spellEnd"/>
          </w:p>
        </w:tc>
        <w:tc>
          <w:tcPr>
            <w:tcW w:w="3312" w:type="dxa"/>
            <w:vAlign w:val="center"/>
          </w:tcPr>
          <w:p w:rsidR="00376834" w:rsidRPr="006A6BCD" w:rsidRDefault="003F75B3">
            <w:pPr>
              <w:rPr>
                <w:rFonts w:hint="eastAsia"/>
                <w:lang w:val="pt-BR"/>
              </w:rPr>
            </w:pPr>
            <w:r w:rsidRPr="006A6BCD">
              <w:rPr>
                <w:sz w:val="19"/>
                <w:lang w:val="pt-BR"/>
              </w:rPr>
              <w:t>Amuleto com uma falange humana</w:t>
            </w:r>
          </w:p>
        </w:tc>
        <w:tc>
          <w:tcPr>
            <w:tcW w:w="3312" w:type="dxa"/>
            <w:vAlign w:val="center"/>
          </w:tcPr>
          <w:p w:rsidR="00376834" w:rsidRPr="006A6BCD" w:rsidRDefault="003F75B3">
            <w:pPr>
              <w:rPr>
                <w:rFonts w:hint="eastAsia"/>
                <w:lang w:val="pt-BR"/>
              </w:rPr>
            </w:pPr>
            <w:r w:rsidRPr="006A6BCD">
              <w:rPr>
                <w:sz w:val="19"/>
                <w:lang w:val="pt-BR"/>
              </w:rPr>
              <w:t>A morte é lembrada como passagem, conclusão e repouso.</w:t>
            </w:r>
          </w:p>
        </w:tc>
      </w:tr>
      <w:tr w:rsidR="00376834" w:rsidRPr="00385653">
        <w:trPr>
          <w:jc w:val="center"/>
        </w:trPr>
        <w:tc>
          <w:tcPr>
            <w:tcW w:w="3312" w:type="dxa"/>
            <w:vAlign w:val="center"/>
          </w:tcPr>
          <w:p w:rsidR="00376834" w:rsidRDefault="003F75B3">
            <w:pPr>
              <w:rPr>
                <w:rFonts w:hint="eastAsia"/>
              </w:rPr>
            </w:pPr>
            <w:proofErr w:type="spellStart"/>
            <w:r>
              <w:rPr>
                <w:sz w:val="19"/>
              </w:rPr>
              <w:t>Caldran</w:t>
            </w:r>
            <w:proofErr w:type="spellEnd"/>
            <w:r>
              <w:rPr>
                <w:sz w:val="19"/>
              </w:rPr>
              <w:t xml:space="preserve"> / </w:t>
            </w:r>
            <w:proofErr w:type="spellStart"/>
            <w:r>
              <w:rPr>
                <w:sz w:val="19"/>
              </w:rPr>
              <w:t>Kaelorath</w:t>
            </w:r>
            <w:proofErr w:type="spellEnd"/>
          </w:p>
        </w:tc>
        <w:tc>
          <w:tcPr>
            <w:tcW w:w="3312" w:type="dxa"/>
            <w:vAlign w:val="center"/>
          </w:tcPr>
          <w:p w:rsidR="00376834" w:rsidRDefault="003F75B3">
            <w:pPr>
              <w:rPr>
                <w:rFonts w:hint="eastAsia"/>
              </w:rPr>
            </w:pPr>
            <w:r>
              <w:rPr>
                <w:sz w:val="19"/>
              </w:rPr>
              <w:t>Nenhuma</w:t>
            </w:r>
          </w:p>
        </w:tc>
        <w:tc>
          <w:tcPr>
            <w:tcW w:w="3312" w:type="dxa"/>
            <w:vAlign w:val="center"/>
          </w:tcPr>
          <w:p w:rsidR="00376834" w:rsidRPr="006A6BCD" w:rsidRDefault="003F75B3">
            <w:pPr>
              <w:rPr>
                <w:rFonts w:hint="eastAsia"/>
                <w:lang w:val="pt-BR"/>
              </w:rPr>
            </w:pPr>
            <w:r w:rsidRPr="006A6BCD">
              <w:rPr>
                <w:sz w:val="19"/>
                <w:lang w:val="pt-BR"/>
              </w:rPr>
              <w:t>Caldran prefere apropriar-se dos símbolos dos outros.</w:t>
            </w:r>
          </w:p>
        </w:tc>
      </w:tr>
    </w:tbl>
    <w:p w:rsidR="00376834" w:rsidRPr="006A6BCD" w:rsidRDefault="003F75B3">
      <w:pPr>
        <w:pStyle w:val="Ttulo2"/>
        <w:rPr>
          <w:lang w:val="pt-BR"/>
        </w:rPr>
      </w:pPr>
      <w:r w:rsidRPr="006A6BCD">
        <w:rPr>
          <w:lang w:val="pt-BR"/>
        </w:rPr>
        <w:lastRenderedPageBreak/>
        <w:t>Progressão das Tradições</w:t>
      </w:r>
    </w:p>
    <w:p w:rsidR="00376834" w:rsidRPr="006A6BCD" w:rsidRDefault="003F75B3">
      <w:pPr>
        <w:rPr>
          <w:rFonts w:hint="eastAsia"/>
          <w:lang w:val="pt-BR"/>
        </w:rPr>
      </w:pPr>
      <w:r w:rsidRPr="006A6BCD">
        <w:rPr>
          <w:lang w:val="pt-BR"/>
        </w:rPr>
        <w:t>Todo Sacerdote que inicia no nível 1 começa como Noviço em uma Tradição Divina. Existem quatro graus de profundidade: Noviço, Iniciado, Adepto e Mestre.</w:t>
      </w:r>
    </w:p>
    <w:tbl>
      <w:tblPr>
        <w:tblStyle w:val="Tabelacomgrade"/>
        <w:tblW w:w="0" w:type="auto"/>
        <w:jc w:val="center"/>
        <w:tblLook w:val="04A0" w:firstRow="1" w:lastRow="0" w:firstColumn="1" w:lastColumn="0" w:noHBand="0" w:noVBand="1"/>
      </w:tblPr>
      <w:tblGrid>
        <w:gridCol w:w="3312"/>
        <w:gridCol w:w="3312"/>
        <w:gridCol w:w="3312"/>
      </w:tblGrid>
      <w:tr w:rsidR="00376834">
        <w:trPr>
          <w:jc w:val="center"/>
        </w:trPr>
        <w:tc>
          <w:tcPr>
            <w:tcW w:w="3312" w:type="dxa"/>
            <w:shd w:val="clear" w:color="auto" w:fill="E2F0D9"/>
            <w:vAlign w:val="center"/>
          </w:tcPr>
          <w:p w:rsidR="00376834" w:rsidRDefault="003F75B3">
            <w:pPr>
              <w:rPr>
                <w:rFonts w:hint="eastAsia"/>
              </w:rPr>
            </w:pPr>
            <w:r>
              <w:rPr>
                <w:b/>
                <w:sz w:val="19"/>
              </w:rPr>
              <w:t>Marco</w:t>
            </w:r>
          </w:p>
        </w:tc>
        <w:tc>
          <w:tcPr>
            <w:tcW w:w="3312" w:type="dxa"/>
            <w:shd w:val="clear" w:color="auto" w:fill="E2F0D9"/>
            <w:vAlign w:val="center"/>
          </w:tcPr>
          <w:p w:rsidR="00376834" w:rsidRDefault="003F75B3">
            <w:pPr>
              <w:rPr>
                <w:rFonts w:hint="eastAsia"/>
              </w:rPr>
            </w:pPr>
            <w:r>
              <w:rPr>
                <w:b/>
                <w:sz w:val="19"/>
              </w:rPr>
              <w:t>Escolha</w:t>
            </w:r>
          </w:p>
        </w:tc>
        <w:tc>
          <w:tcPr>
            <w:tcW w:w="3312" w:type="dxa"/>
            <w:shd w:val="clear" w:color="auto" w:fill="E2F0D9"/>
            <w:vAlign w:val="center"/>
          </w:tcPr>
          <w:p w:rsidR="00376834" w:rsidRDefault="003F75B3">
            <w:pPr>
              <w:rPr>
                <w:rFonts w:hint="eastAsia"/>
              </w:rPr>
            </w:pPr>
            <w:r>
              <w:rPr>
                <w:b/>
                <w:sz w:val="19"/>
              </w:rPr>
              <w:t>Significado</w:t>
            </w:r>
          </w:p>
        </w:tc>
      </w:tr>
      <w:tr w:rsidR="00376834">
        <w:trPr>
          <w:jc w:val="center"/>
        </w:trPr>
        <w:tc>
          <w:tcPr>
            <w:tcW w:w="3312" w:type="dxa"/>
            <w:vAlign w:val="center"/>
          </w:tcPr>
          <w:p w:rsidR="00376834" w:rsidRDefault="003F75B3">
            <w:pPr>
              <w:rPr>
                <w:rFonts w:hint="eastAsia"/>
              </w:rPr>
            </w:pPr>
            <w:r>
              <w:rPr>
                <w:sz w:val="19"/>
              </w:rPr>
              <w:t>Nível 1</w:t>
            </w:r>
          </w:p>
        </w:tc>
        <w:tc>
          <w:tcPr>
            <w:tcW w:w="3312" w:type="dxa"/>
            <w:vAlign w:val="center"/>
          </w:tcPr>
          <w:p w:rsidR="00376834" w:rsidRDefault="003F75B3">
            <w:pPr>
              <w:rPr>
                <w:rFonts w:hint="eastAsia"/>
              </w:rPr>
            </w:pPr>
            <w:r>
              <w:rPr>
                <w:sz w:val="19"/>
              </w:rPr>
              <w:t>Noviço em uma tradição</w:t>
            </w:r>
          </w:p>
        </w:tc>
        <w:tc>
          <w:tcPr>
            <w:tcW w:w="3312" w:type="dxa"/>
            <w:vAlign w:val="center"/>
          </w:tcPr>
          <w:p w:rsidR="00376834" w:rsidRDefault="003F75B3">
            <w:pPr>
              <w:rPr>
                <w:rFonts w:hint="eastAsia"/>
              </w:rPr>
            </w:pPr>
            <w:r>
              <w:rPr>
                <w:sz w:val="19"/>
              </w:rPr>
              <w:t>Motor e identidade básica.</w:t>
            </w:r>
          </w:p>
        </w:tc>
      </w:tr>
      <w:tr w:rsidR="00376834" w:rsidRPr="00385653">
        <w:trPr>
          <w:jc w:val="center"/>
        </w:trPr>
        <w:tc>
          <w:tcPr>
            <w:tcW w:w="3312" w:type="dxa"/>
            <w:vAlign w:val="center"/>
          </w:tcPr>
          <w:p w:rsidR="00376834" w:rsidRDefault="003F75B3">
            <w:pPr>
              <w:rPr>
                <w:rFonts w:hint="eastAsia"/>
              </w:rPr>
            </w:pPr>
            <w:r>
              <w:rPr>
                <w:sz w:val="19"/>
              </w:rPr>
              <w:t>Nível 5</w:t>
            </w:r>
          </w:p>
        </w:tc>
        <w:tc>
          <w:tcPr>
            <w:tcW w:w="3312" w:type="dxa"/>
            <w:vAlign w:val="center"/>
          </w:tcPr>
          <w:p w:rsidR="00376834" w:rsidRDefault="003F75B3">
            <w:pPr>
              <w:rPr>
                <w:rFonts w:hint="eastAsia"/>
              </w:rPr>
            </w:pPr>
            <w:r>
              <w:rPr>
                <w:sz w:val="19"/>
              </w:rPr>
              <w:t>Avanço de tradição</w:t>
            </w:r>
          </w:p>
        </w:tc>
        <w:tc>
          <w:tcPr>
            <w:tcW w:w="3312" w:type="dxa"/>
            <w:vAlign w:val="center"/>
          </w:tcPr>
          <w:p w:rsidR="00376834" w:rsidRPr="006A6BCD" w:rsidRDefault="003F75B3">
            <w:pPr>
              <w:rPr>
                <w:rFonts w:hint="eastAsia"/>
                <w:lang w:val="pt-BR"/>
              </w:rPr>
            </w:pPr>
            <w:r w:rsidRPr="006A6BCD">
              <w:rPr>
                <w:sz w:val="19"/>
                <w:lang w:val="pt-BR"/>
              </w:rPr>
              <w:t xml:space="preserve">Aprofundar uma tradição ou </w:t>
            </w:r>
            <w:proofErr w:type="gramStart"/>
            <w:r w:rsidRPr="006A6BCD">
              <w:rPr>
                <w:sz w:val="19"/>
                <w:lang w:val="pt-BR"/>
              </w:rPr>
              <w:t>tornar-se Noviço</w:t>
            </w:r>
            <w:proofErr w:type="gramEnd"/>
            <w:r w:rsidRPr="006A6BCD">
              <w:rPr>
                <w:sz w:val="19"/>
                <w:lang w:val="pt-BR"/>
              </w:rPr>
              <w:t xml:space="preserve"> em outra.</w:t>
            </w:r>
          </w:p>
        </w:tc>
      </w:tr>
      <w:tr w:rsidR="00376834">
        <w:trPr>
          <w:jc w:val="center"/>
        </w:trPr>
        <w:tc>
          <w:tcPr>
            <w:tcW w:w="3312" w:type="dxa"/>
            <w:vAlign w:val="center"/>
          </w:tcPr>
          <w:p w:rsidR="00376834" w:rsidRDefault="003F75B3">
            <w:pPr>
              <w:rPr>
                <w:rFonts w:hint="eastAsia"/>
              </w:rPr>
            </w:pPr>
            <w:proofErr w:type="spellStart"/>
            <w:r>
              <w:rPr>
                <w:sz w:val="19"/>
              </w:rPr>
              <w:t>Nível</w:t>
            </w:r>
            <w:proofErr w:type="spellEnd"/>
            <w:r>
              <w:rPr>
                <w:sz w:val="19"/>
              </w:rPr>
              <w:t xml:space="preserve"> 10</w:t>
            </w:r>
          </w:p>
        </w:tc>
        <w:tc>
          <w:tcPr>
            <w:tcW w:w="3312" w:type="dxa"/>
            <w:vAlign w:val="center"/>
          </w:tcPr>
          <w:p w:rsidR="00376834" w:rsidRDefault="003F75B3">
            <w:pPr>
              <w:rPr>
                <w:rFonts w:hint="eastAsia"/>
              </w:rPr>
            </w:pPr>
            <w:r>
              <w:rPr>
                <w:sz w:val="19"/>
              </w:rPr>
              <w:t>Avanço de tradição</w:t>
            </w:r>
          </w:p>
        </w:tc>
        <w:tc>
          <w:tcPr>
            <w:tcW w:w="3312" w:type="dxa"/>
            <w:vAlign w:val="center"/>
          </w:tcPr>
          <w:p w:rsidR="00376834" w:rsidRDefault="003F75B3">
            <w:pPr>
              <w:rPr>
                <w:rFonts w:hint="eastAsia"/>
              </w:rPr>
            </w:pPr>
            <w:r>
              <w:rPr>
                <w:sz w:val="19"/>
              </w:rPr>
              <w:t>Aprofundar ou diversificar.</w:t>
            </w:r>
          </w:p>
        </w:tc>
      </w:tr>
      <w:tr w:rsidR="00376834" w:rsidRPr="00385653">
        <w:trPr>
          <w:jc w:val="center"/>
        </w:trPr>
        <w:tc>
          <w:tcPr>
            <w:tcW w:w="3312" w:type="dxa"/>
            <w:vAlign w:val="center"/>
          </w:tcPr>
          <w:p w:rsidR="00376834" w:rsidRDefault="003F75B3">
            <w:pPr>
              <w:rPr>
                <w:rFonts w:hint="eastAsia"/>
              </w:rPr>
            </w:pPr>
            <w:r>
              <w:rPr>
                <w:sz w:val="19"/>
              </w:rPr>
              <w:t>Nível 15</w:t>
            </w:r>
          </w:p>
        </w:tc>
        <w:tc>
          <w:tcPr>
            <w:tcW w:w="3312" w:type="dxa"/>
            <w:vAlign w:val="center"/>
          </w:tcPr>
          <w:p w:rsidR="00376834" w:rsidRDefault="003F75B3">
            <w:pPr>
              <w:rPr>
                <w:rFonts w:hint="eastAsia"/>
              </w:rPr>
            </w:pPr>
            <w:r>
              <w:rPr>
                <w:sz w:val="19"/>
              </w:rPr>
              <w:t>Avanço de tradição</w:t>
            </w:r>
          </w:p>
        </w:tc>
        <w:tc>
          <w:tcPr>
            <w:tcW w:w="3312" w:type="dxa"/>
            <w:vAlign w:val="center"/>
          </w:tcPr>
          <w:p w:rsidR="00376834" w:rsidRPr="006A6BCD" w:rsidRDefault="003F75B3">
            <w:pPr>
              <w:rPr>
                <w:rFonts w:hint="eastAsia"/>
                <w:lang w:val="pt-BR"/>
              </w:rPr>
            </w:pPr>
            <w:r w:rsidRPr="006A6BCD">
              <w:rPr>
                <w:sz w:val="19"/>
                <w:lang w:val="pt-BR"/>
              </w:rPr>
              <w:t>Mestre recebe o milagre supremo.</w:t>
            </w:r>
          </w:p>
        </w:tc>
      </w:tr>
      <w:tr w:rsidR="00376834" w:rsidRPr="00385653">
        <w:trPr>
          <w:jc w:val="center"/>
        </w:trPr>
        <w:tc>
          <w:tcPr>
            <w:tcW w:w="3312" w:type="dxa"/>
            <w:vAlign w:val="center"/>
          </w:tcPr>
          <w:p w:rsidR="00376834" w:rsidRDefault="003F75B3">
            <w:pPr>
              <w:rPr>
                <w:rFonts w:hint="eastAsia"/>
              </w:rPr>
            </w:pPr>
            <w:r>
              <w:rPr>
                <w:sz w:val="19"/>
              </w:rPr>
              <w:t>Nível 20</w:t>
            </w:r>
          </w:p>
        </w:tc>
        <w:tc>
          <w:tcPr>
            <w:tcW w:w="3312" w:type="dxa"/>
            <w:vAlign w:val="center"/>
          </w:tcPr>
          <w:p w:rsidR="00376834" w:rsidRDefault="003F75B3">
            <w:pPr>
              <w:rPr>
                <w:rFonts w:hint="eastAsia"/>
              </w:rPr>
            </w:pPr>
            <w:r>
              <w:rPr>
                <w:sz w:val="19"/>
              </w:rPr>
              <w:t>Noviço adicional</w:t>
            </w:r>
          </w:p>
        </w:tc>
        <w:tc>
          <w:tcPr>
            <w:tcW w:w="3312" w:type="dxa"/>
            <w:vAlign w:val="center"/>
          </w:tcPr>
          <w:p w:rsidR="00376834" w:rsidRPr="006A6BCD" w:rsidRDefault="003F75B3">
            <w:pPr>
              <w:rPr>
                <w:rFonts w:hint="eastAsia"/>
                <w:lang w:val="pt-BR"/>
              </w:rPr>
            </w:pPr>
            <w:r w:rsidRPr="006A6BCD">
              <w:rPr>
                <w:sz w:val="19"/>
                <w:lang w:val="pt-BR"/>
              </w:rPr>
              <w:t>Uma tradição extra sem apagar a progressão anterior.</w:t>
            </w:r>
          </w:p>
        </w:tc>
      </w:tr>
    </w:tbl>
    <w:p w:rsidR="00376834" w:rsidRPr="006A6BCD" w:rsidRDefault="003F75B3">
      <w:pPr>
        <w:rPr>
          <w:rFonts w:hint="eastAsia"/>
          <w:lang w:val="pt-BR"/>
        </w:rPr>
      </w:pPr>
      <w:r w:rsidRPr="006A6BCD">
        <w:rPr>
          <w:lang w:val="pt-BR"/>
        </w:rPr>
        <w:t xml:space="preserve">Ao atingir um marco, o sacerdote pode avançar uma tradição já conhecida em um grau ou </w:t>
      </w:r>
      <w:proofErr w:type="gramStart"/>
      <w:r w:rsidRPr="006A6BCD">
        <w:rPr>
          <w:lang w:val="pt-BR"/>
        </w:rPr>
        <w:t>tornar-se Noviço</w:t>
      </w:r>
      <w:proofErr w:type="gramEnd"/>
      <w:r w:rsidRPr="006A6BCD">
        <w:rPr>
          <w:lang w:val="pt-BR"/>
        </w:rPr>
        <w:t xml:space="preserve"> em uma nova tradição. Para adquirir habilidades de um grau, deve possuir esse grau na tradição correspondente. Escolher uma nova tradição em um marco significa abrir mão, naquele momento, do aprofundamento da anterior.</w:t>
      </w:r>
    </w:p>
    <w:p w:rsidR="00376834" w:rsidRPr="006A6BCD" w:rsidRDefault="003F75B3">
      <w:pPr>
        <w:pStyle w:val="Flavor"/>
        <w:ind w:left="360" w:right="360"/>
        <w:rPr>
          <w:rFonts w:hint="eastAsia"/>
          <w:lang w:val="pt-BR"/>
        </w:rPr>
      </w:pPr>
      <w:r w:rsidRPr="006A6BCD">
        <w:rPr>
          <w:lang w:val="pt-BR"/>
        </w:rPr>
        <w:t xml:space="preserve">Noviço apresenta a identidade. Iniciado oferece ferramentas. Adepto completa a fantasia. Mestre entrega a </w:t>
      </w:r>
      <w:proofErr w:type="spellStart"/>
      <w:r w:rsidRPr="006A6BCD">
        <w:rPr>
          <w:lang w:val="pt-BR"/>
        </w:rPr>
        <w:t>ultimate</w:t>
      </w:r>
      <w:proofErr w:type="spellEnd"/>
      <w:r w:rsidRPr="006A6BCD">
        <w:rPr>
          <w:lang w:val="pt-BR"/>
        </w:rPr>
        <w:t>.</w:t>
      </w:r>
    </w:p>
    <w:p w:rsidR="00376834" w:rsidRPr="006A6BCD" w:rsidRDefault="003F75B3">
      <w:pPr>
        <w:pStyle w:val="Ttulo2"/>
        <w:rPr>
          <w:lang w:val="pt-BR"/>
        </w:rPr>
      </w:pPr>
      <w:r w:rsidRPr="006A6BCD">
        <w:rPr>
          <w:lang w:val="pt-BR"/>
        </w:rPr>
        <w:t>Favor Divino</w:t>
      </w:r>
    </w:p>
    <w:p w:rsidR="00376834" w:rsidRPr="006A6BCD" w:rsidRDefault="003F75B3">
      <w:pPr>
        <w:rPr>
          <w:rFonts w:hint="eastAsia"/>
          <w:lang w:val="pt-BR"/>
        </w:rPr>
      </w:pPr>
      <w:r w:rsidRPr="006A6BCD">
        <w:rPr>
          <w:lang w:val="pt-BR"/>
        </w:rPr>
        <w:t>Favor é a abstração comum da potência divina disponível para milagres. Não mede quanto um deus “gosta” do sacerdote. Cada tradição possui um modo próprio de produzir ou acessar Favor; o gasto pode alimentar milagres de outras tradições, salvo quando uma regra específica disser o contrário.</w:t>
      </w:r>
    </w:p>
    <w:p w:rsidR="00376834" w:rsidRDefault="003F75B3">
      <w:pPr>
        <w:pStyle w:val="Commarcadores"/>
        <w:rPr>
          <w:rFonts w:hint="eastAsia"/>
        </w:rPr>
      </w:pPr>
      <w:r>
        <w:t>Pool base de Favor: 5.</w:t>
      </w:r>
    </w:p>
    <w:p w:rsidR="00376834" w:rsidRPr="006A6BCD" w:rsidRDefault="003F75B3">
      <w:pPr>
        <w:pStyle w:val="Commarcadores"/>
        <w:rPr>
          <w:rFonts w:hint="eastAsia"/>
          <w:lang w:val="pt-BR"/>
        </w:rPr>
      </w:pPr>
      <w:r w:rsidRPr="006A6BCD">
        <w:rPr>
          <w:lang w:val="pt-BR"/>
        </w:rPr>
        <w:t>Cada avanço de tradição aumenta o pool máximo em +1.</w:t>
      </w:r>
    </w:p>
    <w:p w:rsidR="00376834" w:rsidRPr="006A6BCD" w:rsidRDefault="003F75B3">
      <w:pPr>
        <w:pStyle w:val="Commarcadores"/>
        <w:rPr>
          <w:rFonts w:hint="eastAsia"/>
          <w:lang w:val="pt-BR"/>
        </w:rPr>
      </w:pPr>
      <w:r w:rsidRPr="006A6BCD">
        <w:rPr>
          <w:lang w:val="pt-BR"/>
        </w:rPr>
        <w:t xml:space="preserve">Um avanço em </w:t>
      </w:r>
      <w:proofErr w:type="spellStart"/>
      <w:r w:rsidRPr="006A6BCD">
        <w:rPr>
          <w:lang w:val="pt-BR"/>
        </w:rPr>
        <w:t>Tânor</w:t>
      </w:r>
      <w:proofErr w:type="spellEnd"/>
      <w:r w:rsidRPr="006A6BCD">
        <w:rPr>
          <w:lang w:val="pt-BR"/>
        </w:rPr>
        <w:t xml:space="preserve"> aumenta o pool em +3 em vez de +1.</w:t>
      </w:r>
    </w:p>
    <w:p w:rsidR="00376834" w:rsidRPr="006A6BCD" w:rsidRDefault="003F75B3">
      <w:pPr>
        <w:pStyle w:val="Commarcadores"/>
        <w:rPr>
          <w:rFonts w:hint="eastAsia"/>
          <w:lang w:val="pt-BR"/>
        </w:rPr>
      </w:pPr>
      <w:r w:rsidRPr="006A6BCD">
        <w:rPr>
          <w:lang w:val="pt-BR"/>
        </w:rPr>
        <w:t xml:space="preserve">A eficiência das Piedades de </w:t>
      </w:r>
      <w:proofErr w:type="spellStart"/>
      <w:r w:rsidRPr="006A6BCD">
        <w:rPr>
          <w:lang w:val="pt-BR"/>
        </w:rPr>
        <w:t>Tânor</w:t>
      </w:r>
      <w:proofErr w:type="spellEnd"/>
      <w:r w:rsidRPr="006A6BCD">
        <w:rPr>
          <w:lang w:val="pt-BR"/>
        </w:rPr>
        <w:t xml:space="preserve"> também cresce com a maestria, compensando sua geração diária e pouco responsiva ao combate.</w:t>
      </w:r>
    </w:p>
    <w:p w:rsidR="00376834" w:rsidRPr="006A6BCD" w:rsidRDefault="003F75B3">
      <w:pPr>
        <w:ind w:left="259"/>
        <w:rPr>
          <w:rFonts w:hint="eastAsia"/>
          <w:lang w:val="pt-BR"/>
        </w:rPr>
      </w:pPr>
      <w:r w:rsidRPr="006A6BCD">
        <w:rPr>
          <w:b/>
          <w:lang w:val="pt-BR"/>
        </w:rPr>
        <w:t xml:space="preserve">Nota de </w:t>
      </w:r>
      <w:proofErr w:type="spellStart"/>
      <w:r w:rsidRPr="006A6BCD">
        <w:rPr>
          <w:b/>
          <w:lang w:val="pt-BR"/>
        </w:rPr>
        <w:t>playtest</w:t>
      </w:r>
      <w:proofErr w:type="spellEnd"/>
      <w:r w:rsidRPr="006A6BCD">
        <w:rPr>
          <w:b/>
          <w:lang w:val="pt-BR"/>
        </w:rPr>
        <w:t xml:space="preserve">. </w:t>
      </w:r>
      <w:r w:rsidRPr="006A6BCD">
        <w:rPr>
          <w:lang w:val="pt-BR"/>
        </w:rPr>
        <w:t xml:space="preserve">Custos, CDs, duração, dano e quantidades exatas são valores de </w:t>
      </w:r>
      <w:proofErr w:type="spellStart"/>
      <w:r w:rsidRPr="006A6BCD">
        <w:rPr>
          <w:lang w:val="pt-BR"/>
        </w:rPr>
        <w:t>playtest</w:t>
      </w:r>
      <w:proofErr w:type="spellEnd"/>
      <w:r w:rsidRPr="006A6BCD">
        <w:rPr>
          <w:lang w:val="pt-BR"/>
        </w:rPr>
        <w:t xml:space="preserve"> quando indicados neste capítulo.</w:t>
      </w:r>
    </w:p>
    <w:p w:rsidR="00376834" w:rsidRPr="006A6BCD" w:rsidRDefault="003F75B3">
      <w:pPr>
        <w:pStyle w:val="Ttulo1"/>
        <w:rPr>
          <w:lang w:val="pt-BR"/>
        </w:rPr>
      </w:pPr>
      <w:r w:rsidRPr="006A6BCD">
        <w:rPr>
          <w:lang w:val="pt-BR"/>
        </w:rPr>
        <w:t xml:space="preserve">2. </w:t>
      </w:r>
      <w:proofErr w:type="spellStart"/>
      <w:r w:rsidRPr="006A6BCD">
        <w:rPr>
          <w:lang w:val="pt-BR"/>
        </w:rPr>
        <w:t>Ardano</w:t>
      </w:r>
      <w:proofErr w:type="spellEnd"/>
      <w:r w:rsidRPr="006A6BCD">
        <w:rPr>
          <w:lang w:val="pt-BR"/>
        </w:rPr>
        <w:t xml:space="preserve"> — </w:t>
      </w:r>
      <w:proofErr w:type="spellStart"/>
      <w:r w:rsidRPr="006A6BCD">
        <w:rPr>
          <w:lang w:val="pt-BR"/>
        </w:rPr>
        <w:t>Asterakhon</w:t>
      </w:r>
      <w:proofErr w:type="spellEnd"/>
    </w:p>
    <w:p w:rsidR="00376834" w:rsidRPr="006A6BCD" w:rsidRDefault="003F75B3">
      <w:pPr>
        <w:pStyle w:val="Flavor"/>
        <w:ind w:left="360" w:right="360"/>
        <w:rPr>
          <w:rFonts w:hint="eastAsia"/>
          <w:lang w:val="pt-BR"/>
        </w:rPr>
      </w:pPr>
      <w:r w:rsidRPr="006A6BCD">
        <w:rPr>
          <w:lang w:val="pt-BR"/>
        </w:rPr>
        <w:t>A chama cresce porque a chama é vida.</w:t>
      </w:r>
    </w:p>
    <w:p w:rsidR="00376834" w:rsidRPr="006A6BCD" w:rsidRDefault="003F75B3">
      <w:pPr>
        <w:rPr>
          <w:rFonts w:hint="eastAsia"/>
          <w:lang w:val="pt-BR"/>
        </w:rPr>
      </w:pPr>
      <w:proofErr w:type="spellStart"/>
      <w:r w:rsidRPr="006A6BCD">
        <w:rPr>
          <w:lang w:val="pt-BR"/>
        </w:rPr>
        <w:t>Ardano</w:t>
      </w:r>
      <w:proofErr w:type="spellEnd"/>
      <w:r w:rsidRPr="006A6BCD">
        <w:rPr>
          <w:lang w:val="pt-BR"/>
        </w:rPr>
        <w:t xml:space="preserve"> é a transformação sem perda de identidade, a permanência através da mudança. O fogo não é seu domínio ontológico; é a linguagem ritual pela qual seus sacerdotes compreendem renovação, purificação, calor e transformação.</w:t>
      </w:r>
    </w:p>
    <w:p w:rsidR="00376834" w:rsidRPr="006A6BCD" w:rsidRDefault="003F75B3">
      <w:pPr>
        <w:pStyle w:val="Ttulo2"/>
        <w:rPr>
          <w:lang w:val="pt-BR"/>
        </w:rPr>
      </w:pPr>
      <w:r w:rsidRPr="006A6BCD">
        <w:rPr>
          <w:lang w:val="pt-BR"/>
        </w:rPr>
        <w:t xml:space="preserve">Motor: Chama de </w:t>
      </w:r>
      <w:proofErr w:type="spellStart"/>
      <w:r w:rsidRPr="006A6BCD">
        <w:rPr>
          <w:lang w:val="pt-BR"/>
        </w:rPr>
        <w:t>Ardano</w:t>
      </w:r>
      <w:proofErr w:type="spellEnd"/>
    </w:p>
    <w:p w:rsidR="00376834" w:rsidRPr="006A6BCD" w:rsidRDefault="003F75B3">
      <w:pPr>
        <w:rPr>
          <w:rFonts w:hint="eastAsia"/>
          <w:lang w:val="pt-BR"/>
        </w:rPr>
      </w:pPr>
      <w:r w:rsidRPr="006A6BCD">
        <w:rPr>
          <w:lang w:val="pt-BR"/>
        </w:rPr>
        <w:t xml:space="preserve">A Chama Sagrada possui cinco graus de intensidade: Vermelha, Laranja, Amarela, Branca e Azul. Vermelha é a chama viva mínima; </w:t>
      </w:r>
      <w:proofErr w:type="gramStart"/>
      <w:r w:rsidRPr="006A6BCD">
        <w:rPr>
          <w:lang w:val="pt-BR"/>
        </w:rPr>
        <w:t>Azul</w:t>
      </w:r>
      <w:proofErr w:type="gramEnd"/>
      <w:r w:rsidRPr="006A6BCD">
        <w:rPr>
          <w:lang w:val="pt-BR"/>
        </w:rPr>
        <w:t xml:space="preserve"> se aproxima de uma manifestação divina ou </w:t>
      </w:r>
      <w:proofErr w:type="spellStart"/>
      <w:r w:rsidRPr="006A6BCD">
        <w:rPr>
          <w:lang w:val="pt-BR"/>
        </w:rPr>
        <w:t>dracônica</w:t>
      </w:r>
      <w:proofErr w:type="spellEnd"/>
      <w:r w:rsidRPr="006A6BCD">
        <w:rPr>
          <w:lang w:val="pt-BR"/>
        </w:rPr>
        <w:t>.</w:t>
      </w:r>
    </w:p>
    <w:p w:rsidR="00376834" w:rsidRPr="006A6BCD" w:rsidRDefault="003F75B3">
      <w:pPr>
        <w:pStyle w:val="Commarcadores"/>
        <w:rPr>
          <w:rFonts w:hint="eastAsia"/>
          <w:lang w:val="pt-BR"/>
        </w:rPr>
      </w:pPr>
      <w:r w:rsidRPr="006A6BCD">
        <w:rPr>
          <w:lang w:val="pt-BR"/>
        </w:rPr>
        <w:t>No início de cada turno do sacerdote, a Chama cresce 1 grau, até o limite permitido por sua maestria.</w:t>
      </w:r>
    </w:p>
    <w:p w:rsidR="00376834" w:rsidRPr="006A6BCD" w:rsidRDefault="003F75B3">
      <w:pPr>
        <w:pStyle w:val="Commarcadores"/>
        <w:rPr>
          <w:rFonts w:hint="eastAsia"/>
          <w:lang w:val="pt-BR"/>
        </w:rPr>
      </w:pPr>
      <w:r w:rsidRPr="006A6BCD">
        <w:rPr>
          <w:lang w:val="pt-BR"/>
        </w:rPr>
        <w:t>Alimentar a Chama: gaste 1 Ação para fazê-la crescer 1 grau adicional.</w:t>
      </w:r>
    </w:p>
    <w:p w:rsidR="00376834" w:rsidRPr="006A6BCD" w:rsidRDefault="003F75B3">
      <w:pPr>
        <w:pStyle w:val="Commarcadores"/>
        <w:rPr>
          <w:rFonts w:hint="eastAsia"/>
          <w:lang w:val="pt-BR"/>
        </w:rPr>
      </w:pPr>
      <w:r w:rsidRPr="006A6BCD">
        <w:rPr>
          <w:lang w:val="pt-BR"/>
        </w:rPr>
        <w:t>A Chama não é consumida abaixo de Vermelha.</w:t>
      </w:r>
    </w:p>
    <w:p w:rsidR="00376834" w:rsidRPr="006A6BCD" w:rsidRDefault="003F75B3">
      <w:pPr>
        <w:pStyle w:val="Commarcadores"/>
        <w:rPr>
          <w:rFonts w:hint="eastAsia"/>
          <w:lang w:val="pt-BR"/>
        </w:rPr>
      </w:pPr>
      <w:r w:rsidRPr="006A6BCD">
        <w:rPr>
          <w:lang w:val="pt-BR"/>
        </w:rPr>
        <w:t>A Chama modifica milagres: ela deve transformar o efeito, não apenas aumentar números.</w:t>
      </w:r>
    </w:p>
    <w:p w:rsidR="00376834" w:rsidRPr="006A6BCD" w:rsidRDefault="003F75B3">
      <w:pPr>
        <w:pStyle w:val="Flavor"/>
        <w:ind w:left="360" w:right="360"/>
        <w:rPr>
          <w:rFonts w:hint="eastAsia"/>
          <w:lang w:val="pt-BR"/>
        </w:rPr>
      </w:pPr>
      <w:r w:rsidRPr="006A6BCD">
        <w:rPr>
          <w:lang w:val="pt-BR"/>
        </w:rPr>
        <w:lastRenderedPageBreak/>
        <w:t>Crescer → consumir → transformar → crescer novamente.</w:t>
      </w:r>
    </w:p>
    <w:p w:rsidR="00376834" w:rsidRPr="006A6BCD" w:rsidRDefault="003F75B3">
      <w:pPr>
        <w:pStyle w:val="Ttulo2"/>
        <w:rPr>
          <w:lang w:val="pt-BR"/>
        </w:rPr>
      </w:pPr>
      <w:r w:rsidRPr="006A6BCD">
        <w:rPr>
          <w:lang w:val="pt-BR"/>
        </w:rPr>
        <w:t>Noviço</w:t>
      </w:r>
    </w:p>
    <w:p w:rsidR="00376834" w:rsidRPr="006A6BCD" w:rsidRDefault="003F75B3">
      <w:pPr>
        <w:rPr>
          <w:rFonts w:hint="eastAsia"/>
          <w:lang w:val="pt-BR"/>
        </w:rPr>
      </w:pPr>
      <w:r w:rsidRPr="006A6BCD">
        <w:rPr>
          <w:b/>
          <w:sz w:val="22"/>
          <w:lang w:val="pt-BR"/>
        </w:rPr>
        <w:t>Chama Sagrada</w:t>
      </w:r>
    </w:p>
    <w:p w:rsidR="00376834" w:rsidRPr="006A6BCD" w:rsidRDefault="003F75B3">
      <w:pPr>
        <w:spacing w:after="100"/>
        <w:ind w:left="259"/>
        <w:rPr>
          <w:rFonts w:hint="eastAsia"/>
          <w:lang w:val="pt-BR"/>
        </w:rPr>
      </w:pPr>
      <w:r w:rsidRPr="006A6BCD">
        <w:rPr>
          <w:lang w:val="pt-BR"/>
        </w:rPr>
        <w:t>O sacerdote carrega a chama em sua regalia e aprende a fazê-la crescer, contê-la e consumi-la.</w:t>
      </w:r>
    </w:p>
    <w:p w:rsidR="00376834" w:rsidRPr="006A6BCD" w:rsidRDefault="003F75B3">
      <w:pPr>
        <w:rPr>
          <w:rFonts w:hint="eastAsia"/>
          <w:lang w:val="pt-BR"/>
        </w:rPr>
      </w:pPr>
      <w:r w:rsidRPr="006A6BCD">
        <w:rPr>
          <w:b/>
          <w:sz w:val="22"/>
          <w:lang w:val="pt-BR"/>
        </w:rPr>
        <w:t>Alimentar a Chama</w:t>
      </w:r>
    </w:p>
    <w:p w:rsidR="00376834" w:rsidRPr="006A6BCD" w:rsidRDefault="003F75B3">
      <w:pPr>
        <w:spacing w:after="100"/>
        <w:ind w:left="259"/>
        <w:rPr>
          <w:rFonts w:hint="eastAsia"/>
          <w:lang w:val="pt-BR"/>
        </w:rPr>
      </w:pPr>
      <w:r w:rsidRPr="006A6BCD">
        <w:rPr>
          <w:lang w:val="pt-BR"/>
        </w:rPr>
        <w:t>Gaste uma Ação para aumentar a Chama em um grau adicional.</w:t>
      </w:r>
    </w:p>
    <w:p w:rsidR="00376834" w:rsidRPr="006A6BCD" w:rsidRDefault="003F75B3">
      <w:pPr>
        <w:rPr>
          <w:rFonts w:hint="eastAsia"/>
          <w:lang w:val="pt-BR"/>
        </w:rPr>
      </w:pPr>
      <w:r w:rsidRPr="006A6BCD">
        <w:rPr>
          <w:b/>
          <w:sz w:val="22"/>
          <w:lang w:val="pt-BR"/>
        </w:rPr>
        <w:t>Cura pela Chama</w:t>
      </w:r>
    </w:p>
    <w:p w:rsidR="00376834" w:rsidRPr="006A6BCD" w:rsidRDefault="003F75B3">
      <w:pPr>
        <w:spacing w:after="100"/>
        <w:ind w:left="259"/>
        <w:rPr>
          <w:rFonts w:hint="eastAsia"/>
          <w:lang w:val="pt-BR"/>
        </w:rPr>
      </w:pPr>
      <w:r w:rsidRPr="006A6BCD">
        <w:rPr>
          <w:lang w:val="pt-BR"/>
        </w:rPr>
        <w:t>Use fogo terapêutico para cauterizar, esterilizar, purificar e recuperar ferimentos. Bênçãos de Chama podem transformar a cura em restauração de debilidades ou condições.</w:t>
      </w:r>
    </w:p>
    <w:p w:rsidR="00376834" w:rsidRPr="006A6BCD" w:rsidRDefault="003F75B3">
      <w:pPr>
        <w:rPr>
          <w:rFonts w:hint="eastAsia"/>
          <w:lang w:val="pt-BR"/>
        </w:rPr>
      </w:pPr>
      <w:r w:rsidRPr="006A6BCD">
        <w:rPr>
          <w:b/>
          <w:sz w:val="22"/>
          <w:lang w:val="pt-BR"/>
        </w:rPr>
        <w:t>Inflamar</w:t>
      </w:r>
    </w:p>
    <w:p w:rsidR="00376834" w:rsidRPr="006A6BCD" w:rsidRDefault="003F75B3">
      <w:pPr>
        <w:spacing w:after="100"/>
        <w:ind w:left="259"/>
        <w:rPr>
          <w:rFonts w:hint="eastAsia"/>
          <w:lang w:val="pt-BR"/>
        </w:rPr>
      </w:pPr>
      <w:r w:rsidRPr="006A6BCD">
        <w:rPr>
          <w:lang w:val="pt-BR"/>
        </w:rPr>
        <w:t>Faça uma parte do adversário, objeto ou equipamento entrar espontaneamente em combustão. Não é um projétil: a transformação ocorre no próprio alvo. Modificadores de Chama podem ampliar a área e fazer o fogo corroer a armadura usada na região.</w:t>
      </w:r>
    </w:p>
    <w:p w:rsidR="00376834" w:rsidRPr="006A6BCD" w:rsidRDefault="003F75B3">
      <w:pPr>
        <w:rPr>
          <w:rFonts w:hint="eastAsia"/>
          <w:lang w:val="pt-BR"/>
        </w:rPr>
      </w:pPr>
      <w:r w:rsidRPr="006A6BCD">
        <w:rPr>
          <w:b/>
          <w:sz w:val="22"/>
          <w:lang w:val="pt-BR"/>
        </w:rPr>
        <w:t>Batismo de Fogo</w:t>
      </w:r>
    </w:p>
    <w:p w:rsidR="00376834" w:rsidRPr="006A6BCD" w:rsidRDefault="003F75B3">
      <w:pPr>
        <w:spacing w:after="100"/>
        <w:ind w:left="259"/>
        <w:rPr>
          <w:rFonts w:hint="eastAsia"/>
          <w:lang w:val="pt-BR"/>
        </w:rPr>
      </w:pPr>
      <w:r w:rsidRPr="006A6BCD">
        <w:rPr>
          <w:lang w:val="pt-BR"/>
        </w:rPr>
        <w:t>O sacerdote desenvolve resistência natural a fogo e calor e aprende a permanecer funcional em ambientes que consumiriam outros mortais.</w:t>
      </w:r>
    </w:p>
    <w:p w:rsidR="00376834" w:rsidRPr="006A6BCD" w:rsidRDefault="003F75B3">
      <w:pPr>
        <w:pStyle w:val="Ttulo2"/>
        <w:rPr>
          <w:lang w:val="pt-BR"/>
        </w:rPr>
      </w:pPr>
      <w:r w:rsidRPr="006A6BCD">
        <w:rPr>
          <w:lang w:val="pt-BR"/>
        </w:rPr>
        <w:t>Iniciado</w:t>
      </w:r>
    </w:p>
    <w:p w:rsidR="00376834" w:rsidRPr="006A6BCD" w:rsidRDefault="003F75B3">
      <w:pPr>
        <w:rPr>
          <w:rFonts w:hint="eastAsia"/>
          <w:lang w:val="pt-BR"/>
        </w:rPr>
      </w:pPr>
      <w:r w:rsidRPr="006A6BCD">
        <w:rPr>
          <w:b/>
          <w:sz w:val="22"/>
          <w:lang w:val="pt-BR"/>
        </w:rPr>
        <w:t>Semear a Luz</w:t>
      </w:r>
    </w:p>
    <w:p w:rsidR="00376834" w:rsidRPr="006A6BCD" w:rsidRDefault="003F75B3">
      <w:pPr>
        <w:spacing w:after="100"/>
        <w:ind w:left="259"/>
        <w:rPr>
          <w:rFonts w:hint="eastAsia"/>
          <w:lang w:val="pt-BR"/>
        </w:rPr>
      </w:pPr>
      <w:r w:rsidRPr="006A6BCD">
        <w:rPr>
          <w:lang w:val="pt-BR"/>
        </w:rPr>
        <w:t>Invoque luz divina para iluminar uma área. A luz pode ser consumida em efeitos de cura ou purificação de doença.</w:t>
      </w:r>
    </w:p>
    <w:p w:rsidR="00376834" w:rsidRPr="006A6BCD" w:rsidRDefault="003F75B3">
      <w:pPr>
        <w:rPr>
          <w:rFonts w:hint="eastAsia"/>
          <w:lang w:val="pt-BR"/>
        </w:rPr>
      </w:pPr>
      <w:r w:rsidRPr="006A6BCD">
        <w:rPr>
          <w:b/>
          <w:sz w:val="22"/>
          <w:lang w:val="pt-BR"/>
        </w:rPr>
        <w:t>Consagrar Terreno</w:t>
      </w:r>
    </w:p>
    <w:p w:rsidR="00376834" w:rsidRPr="006A6BCD" w:rsidRDefault="003F75B3">
      <w:pPr>
        <w:spacing w:after="100"/>
        <w:ind w:left="259"/>
        <w:rPr>
          <w:rFonts w:hint="eastAsia"/>
          <w:lang w:val="pt-BR"/>
        </w:rPr>
      </w:pPr>
      <w:r w:rsidRPr="006A6BCD">
        <w:rPr>
          <w:lang w:val="pt-BR"/>
        </w:rPr>
        <w:t>Espalhe a chama divina sobre uma área; criaturas não consagradas que a atravessem sofrem os efeitos do fogo sagrado.</w:t>
      </w:r>
    </w:p>
    <w:p w:rsidR="00376834" w:rsidRPr="006A6BCD" w:rsidRDefault="003F75B3">
      <w:pPr>
        <w:rPr>
          <w:rFonts w:hint="eastAsia"/>
          <w:lang w:val="pt-BR"/>
        </w:rPr>
      </w:pPr>
      <w:r w:rsidRPr="006A6BCD">
        <w:rPr>
          <w:b/>
          <w:sz w:val="22"/>
          <w:lang w:val="pt-BR"/>
        </w:rPr>
        <w:t>Bênção da Chama</w:t>
      </w:r>
    </w:p>
    <w:p w:rsidR="00376834" w:rsidRPr="006A6BCD" w:rsidRDefault="003F75B3">
      <w:pPr>
        <w:spacing w:after="100"/>
        <w:ind w:left="259"/>
        <w:rPr>
          <w:rFonts w:hint="eastAsia"/>
          <w:lang w:val="pt-BR"/>
        </w:rPr>
      </w:pPr>
      <w:r w:rsidRPr="006A6BCD">
        <w:rPr>
          <w:lang w:val="pt-BR"/>
        </w:rPr>
        <w:t>Proteja um aliado com uma camada de fogo sagrado. Agressões corpo a corpo podem queimar o atacante; projéteis que falhem contra a proteção podem ser destruídos antes de causar Stress à armadura.</w:t>
      </w:r>
    </w:p>
    <w:p w:rsidR="00376834" w:rsidRPr="006A6BCD" w:rsidRDefault="003F75B3">
      <w:pPr>
        <w:rPr>
          <w:rFonts w:hint="eastAsia"/>
          <w:lang w:val="pt-BR"/>
        </w:rPr>
      </w:pPr>
      <w:r w:rsidRPr="006A6BCD">
        <w:rPr>
          <w:b/>
          <w:sz w:val="22"/>
          <w:lang w:val="pt-BR"/>
        </w:rPr>
        <w:t>Fogo Corrosivo</w:t>
      </w:r>
    </w:p>
    <w:p w:rsidR="00376834" w:rsidRPr="006A6BCD" w:rsidRDefault="003F75B3">
      <w:pPr>
        <w:spacing w:after="100"/>
        <w:ind w:left="259"/>
        <w:rPr>
          <w:rFonts w:hint="eastAsia"/>
          <w:lang w:val="pt-BR"/>
        </w:rPr>
      </w:pPr>
      <w:r w:rsidRPr="006A6BCD">
        <w:rPr>
          <w:lang w:val="pt-BR"/>
        </w:rPr>
        <w:t>Modificador de Inflamar: a chama passa a deformar, consumir ou reduzir a integridade da armadura atingida.</w:t>
      </w:r>
    </w:p>
    <w:p w:rsidR="00376834" w:rsidRPr="006A6BCD" w:rsidRDefault="003F75B3">
      <w:pPr>
        <w:rPr>
          <w:rFonts w:hint="eastAsia"/>
          <w:lang w:val="pt-BR"/>
        </w:rPr>
      </w:pPr>
      <w:r w:rsidRPr="006A6BCD">
        <w:rPr>
          <w:b/>
          <w:sz w:val="22"/>
          <w:lang w:val="pt-BR"/>
        </w:rPr>
        <w:t>Propagação</w:t>
      </w:r>
    </w:p>
    <w:p w:rsidR="00376834" w:rsidRPr="006A6BCD" w:rsidRDefault="003F75B3">
      <w:pPr>
        <w:spacing w:after="100"/>
        <w:ind w:left="259"/>
        <w:rPr>
          <w:rFonts w:hint="eastAsia"/>
          <w:lang w:val="pt-BR"/>
        </w:rPr>
      </w:pPr>
      <w:r w:rsidRPr="006A6BCD">
        <w:rPr>
          <w:lang w:val="pt-BR"/>
        </w:rPr>
        <w:t>Modificador de Inflamar: amplie a área da combustão e permita que o fogo alcance múltiplas regiões ou alvos muito próximos.</w:t>
      </w:r>
    </w:p>
    <w:p w:rsidR="00376834" w:rsidRPr="006A6BCD" w:rsidRDefault="003F75B3">
      <w:pPr>
        <w:pStyle w:val="Ttulo2"/>
        <w:rPr>
          <w:lang w:val="pt-BR"/>
        </w:rPr>
      </w:pPr>
      <w:r w:rsidRPr="006A6BCD">
        <w:rPr>
          <w:lang w:val="pt-BR"/>
        </w:rPr>
        <w:t>Adepto</w:t>
      </w:r>
    </w:p>
    <w:p w:rsidR="00376834" w:rsidRPr="006A6BCD" w:rsidRDefault="003F75B3">
      <w:pPr>
        <w:rPr>
          <w:rFonts w:hint="eastAsia"/>
          <w:lang w:val="pt-BR"/>
        </w:rPr>
      </w:pPr>
      <w:proofErr w:type="spellStart"/>
      <w:r w:rsidRPr="006A6BCD">
        <w:rPr>
          <w:b/>
          <w:sz w:val="22"/>
          <w:lang w:val="pt-BR"/>
        </w:rPr>
        <w:t>Avatar</w:t>
      </w:r>
      <w:proofErr w:type="spellEnd"/>
      <w:r w:rsidRPr="006A6BCD">
        <w:rPr>
          <w:b/>
          <w:sz w:val="22"/>
          <w:lang w:val="pt-BR"/>
        </w:rPr>
        <w:t xml:space="preserve"> da Chama</w:t>
      </w:r>
    </w:p>
    <w:p w:rsidR="00376834" w:rsidRPr="006A6BCD" w:rsidRDefault="003F75B3">
      <w:pPr>
        <w:spacing w:after="100"/>
        <w:ind w:left="259"/>
        <w:rPr>
          <w:rFonts w:hint="eastAsia"/>
          <w:lang w:val="pt-BR"/>
        </w:rPr>
      </w:pPr>
      <w:r w:rsidRPr="006A6BCD">
        <w:rPr>
          <w:lang w:val="pt-BR"/>
        </w:rPr>
        <w:t xml:space="preserve">Canalize uma manifestação corporal de </w:t>
      </w:r>
      <w:proofErr w:type="spellStart"/>
      <w:r w:rsidRPr="006A6BCD">
        <w:rPr>
          <w:lang w:val="pt-BR"/>
        </w:rPr>
        <w:t>Ardano</w:t>
      </w:r>
      <w:proofErr w:type="spellEnd"/>
      <w:r w:rsidRPr="006A6BCD">
        <w:rPr>
          <w:lang w:val="pt-BR"/>
        </w:rPr>
        <w:t xml:space="preserve">. O </w:t>
      </w:r>
      <w:proofErr w:type="spellStart"/>
      <w:r w:rsidRPr="006A6BCD">
        <w:rPr>
          <w:lang w:val="pt-BR"/>
        </w:rPr>
        <w:t>Avatar</w:t>
      </w:r>
      <w:proofErr w:type="spellEnd"/>
      <w:r w:rsidRPr="006A6BCD">
        <w:rPr>
          <w:lang w:val="pt-BR"/>
        </w:rPr>
        <w:t xml:space="preserve"> pode conceder Pegadas da Chama, Golpe Divino, Vida Extra e Imolação, conforme a forma adotada.</w:t>
      </w:r>
    </w:p>
    <w:p w:rsidR="00376834" w:rsidRPr="006A6BCD" w:rsidRDefault="003F75B3">
      <w:pPr>
        <w:rPr>
          <w:rFonts w:hint="eastAsia"/>
          <w:lang w:val="pt-BR"/>
        </w:rPr>
      </w:pPr>
      <w:r w:rsidRPr="006A6BCD">
        <w:rPr>
          <w:b/>
          <w:sz w:val="22"/>
          <w:lang w:val="pt-BR"/>
        </w:rPr>
        <w:lastRenderedPageBreak/>
        <w:t>Sopro da Vida</w:t>
      </w:r>
    </w:p>
    <w:p w:rsidR="00376834" w:rsidRPr="006A6BCD" w:rsidRDefault="003F75B3">
      <w:pPr>
        <w:spacing w:after="100"/>
        <w:ind w:left="259"/>
        <w:rPr>
          <w:rFonts w:hint="eastAsia"/>
          <w:lang w:val="pt-BR"/>
        </w:rPr>
      </w:pPr>
      <w:r w:rsidRPr="006A6BCD">
        <w:rPr>
          <w:lang w:val="pt-BR"/>
        </w:rPr>
        <w:t xml:space="preserve">Tente devolver temporariamente a vida a alguém que morreu no mesmo dia, antes que sua passagem esteja completa. O efeito existe dentro da autoridade de </w:t>
      </w:r>
      <w:proofErr w:type="spellStart"/>
      <w:r w:rsidRPr="006A6BCD">
        <w:rPr>
          <w:lang w:val="pt-BR"/>
        </w:rPr>
        <w:t>Ardano</w:t>
      </w:r>
      <w:proofErr w:type="spellEnd"/>
      <w:r w:rsidRPr="006A6BCD">
        <w:rPr>
          <w:lang w:val="pt-BR"/>
        </w:rPr>
        <w:t xml:space="preserve"> sobre transformação e continuidade, não como negação irrestrita da morte.</w:t>
      </w:r>
    </w:p>
    <w:p w:rsidR="00376834" w:rsidRPr="006A6BCD" w:rsidRDefault="003F75B3">
      <w:pPr>
        <w:rPr>
          <w:rFonts w:hint="eastAsia"/>
          <w:lang w:val="pt-BR"/>
        </w:rPr>
      </w:pPr>
      <w:r w:rsidRPr="006A6BCD">
        <w:rPr>
          <w:b/>
          <w:sz w:val="22"/>
          <w:lang w:val="pt-BR"/>
        </w:rPr>
        <w:t>Bênçãos Transformadoras</w:t>
      </w:r>
    </w:p>
    <w:p w:rsidR="00376834" w:rsidRPr="006A6BCD" w:rsidRDefault="003F75B3">
      <w:pPr>
        <w:spacing w:after="100"/>
        <w:ind w:left="259"/>
        <w:rPr>
          <w:rFonts w:hint="eastAsia"/>
          <w:lang w:val="pt-BR"/>
        </w:rPr>
      </w:pPr>
      <w:r w:rsidRPr="006A6BCD">
        <w:rPr>
          <w:lang w:val="pt-BR"/>
        </w:rPr>
        <w:t xml:space="preserve">O Adepto passa a </w:t>
      </w:r>
      <w:proofErr w:type="gramStart"/>
      <w:r w:rsidRPr="006A6BCD">
        <w:rPr>
          <w:lang w:val="pt-BR"/>
        </w:rPr>
        <w:t>aplicar Chama</w:t>
      </w:r>
      <w:proofErr w:type="gramEnd"/>
      <w:r w:rsidRPr="006A6BCD">
        <w:rPr>
          <w:lang w:val="pt-BR"/>
        </w:rPr>
        <w:t xml:space="preserve"> a milagres de outras tradições quando houver transformação temática clara.</w:t>
      </w:r>
    </w:p>
    <w:p w:rsidR="00376834" w:rsidRPr="006A6BCD" w:rsidRDefault="003F75B3">
      <w:pPr>
        <w:pStyle w:val="Ttulo2"/>
        <w:rPr>
          <w:lang w:val="pt-BR"/>
        </w:rPr>
      </w:pPr>
      <w:r w:rsidRPr="006A6BCD">
        <w:rPr>
          <w:lang w:val="pt-BR"/>
        </w:rPr>
        <w:t>Mestre</w:t>
      </w:r>
    </w:p>
    <w:p w:rsidR="00376834" w:rsidRPr="006A6BCD" w:rsidRDefault="003F75B3">
      <w:pPr>
        <w:rPr>
          <w:rFonts w:hint="eastAsia"/>
          <w:lang w:val="pt-BR"/>
        </w:rPr>
      </w:pPr>
      <w:r w:rsidRPr="006A6BCD">
        <w:rPr>
          <w:b/>
          <w:sz w:val="22"/>
          <w:lang w:val="pt-BR"/>
        </w:rPr>
        <w:t>Último Sacrifício</w:t>
      </w:r>
    </w:p>
    <w:p w:rsidR="00376834" w:rsidRPr="006A6BCD" w:rsidRDefault="003F75B3">
      <w:pPr>
        <w:spacing w:after="100"/>
        <w:ind w:left="259"/>
        <w:rPr>
          <w:rFonts w:hint="eastAsia"/>
          <w:lang w:val="pt-BR"/>
        </w:rPr>
      </w:pPr>
      <w:r w:rsidRPr="006A6BCD">
        <w:rPr>
          <w:lang w:val="pt-BR"/>
        </w:rPr>
        <w:t xml:space="preserve">Uma vez por dia, quando estiver à beira da morte, tente invocar a essência primordial de </w:t>
      </w:r>
      <w:proofErr w:type="spellStart"/>
      <w:r w:rsidRPr="006A6BCD">
        <w:rPr>
          <w:lang w:val="pt-BR"/>
        </w:rPr>
        <w:t>Ardano</w:t>
      </w:r>
      <w:proofErr w:type="spellEnd"/>
      <w:r w:rsidRPr="006A6BCD">
        <w:rPr>
          <w:lang w:val="pt-BR"/>
        </w:rPr>
        <w:t xml:space="preserve">. O sacerdote pode pedir uma transformação impossível, desde que ela preserve a identidade essencial do alvo e permaneça dentro da autoridade de </w:t>
      </w:r>
      <w:proofErr w:type="spellStart"/>
      <w:r w:rsidRPr="006A6BCD">
        <w:rPr>
          <w:lang w:val="pt-BR"/>
        </w:rPr>
        <w:t>Ardano</w:t>
      </w:r>
      <w:proofErr w:type="spellEnd"/>
      <w:r w:rsidRPr="006A6BCD">
        <w:rPr>
          <w:lang w:val="pt-BR"/>
        </w:rPr>
        <w:t>. Não é um Desejo irrestrito.</w:t>
      </w:r>
    </w:p>
    <w:p w:rsidR="00376834" w:rsidRPr="006A6BCD" w:rsidRDefault="003F75B3">
      <w:pPr>
        <w:pStyle w:val="Ttulo2"/>
        <w:rPr>
          <w:lang w:val="pt-BR"/>
        </w:rPr>
      </w:pPr>
      <w:r w:rsidRPr="006A6BCD">
        <w:rPr>
          <w:lang w:val="pt-BR"/>
        </w:rPr>
        <w:t xml:space="preserve">Bênçãos de </w:t>
      </w:r>
      <w:proofErr w:type="spellStart"/>
      <w:r w:rsidRPr="006A6BCD">
        <w:rPr>
          <w:lang w:val="pt-BR"/>
        </w:rPr>
        <w:t>Ardano</w:t>
      </w:r>
      <w:proofErr w:type="spellEnd"/>
      <w:r w:rsidRPr="006A6BCD">
        <w:rPr>
          <w:lang w:val="pt-BR"/>
        </w:rPr>
        <w:t xml:space="preserve"> sobre outras tradições — conjunto de </w:t>
      </w:r>
      <w:proofErr w:type="spellStart"/>
      <w:r w:rsidRPr="006A6BCD">
        <w:rPr>
          <w:lang w:val="pt-BR"/>
        </w:rPr>
        <w:t>playtest</w:t>
      </w:r>
      <w:proofErr w:type="spellEnd"/>
    </w:p>
    <w:p w:rsidR="00376834" w:rsidRPr="006A6BCD" w:rsidRDefault="003F75B3">
      <w:pPr>
        <w:pStyle w:val="Ttulo3"/>
        <w:rPr>
          <w:lang w:val="pt-BR"/>
        </w:rPr>
      </w:pPr>
      <w:proofErr w:type="spellStart"/>
      <w:r w:rsidRPr="006A6BCD">
        <w:rPr>
          <w:lang w:val="pt-BR"/>
        </w:rPr>
        <w:t>Amária</w:t>
      </w:r>
      <w:proofErr w:type="spellEnd"/>
    </w:p>
    <w:p w:rsidR="00376834" w:rsidRPr="006A6BCD" w:rsidRDefault="003F75B3">
      <w:pPr>
        <w:rPr>
          <w:rFonts w:hint="eastAsia"/>
          <w:lang w:val="pt-BR"/>
        </w:rPr>
      </w:pPr>
      <w:r w:rsidRPr="006A6BCD">
        <w:rPr>
          <w:b/>
          <w:sz w:val="22"/>
          <w:lang w:val="pt-BR"/>
        </w:rPr>
        <w:t>Regeneração Ardente</w:t>
      </w:r>
    </w:p>
    <w:p w:rsidR="00376834" w:rsidRPr="006A6BCD" w:rsidRDefault="003F75B3">
      <w:pPr>
        <w:spacing w:after="100"/>
        <w:ind w:left="259"/>
        <w:rPr>
          <w:rFonts w:hint="eastAsia"/>
          <w:lang w:val="pt-BR"/>
        </w:rPr>
      </w:pPr>
      <w:r w:rsidRPr="006A6BCD">
        <w:rPr>
          <w:lang w:val="pt-BR"/>
        </w:rPr>
        <w:t>Cura pela Vida deixa de apenas recuperar PV e passa a recompor dano corporal, podendo remover debilidades físicas.</w:t>
      </w:r>
    </w:p>
    <w:p w:rsidR="00376834" w:rsidRPr="006A6BCD" w:rsidRDefault="003F75B3">
      <w:pPr>
        <w:rPr>
          <w:rFonts w:hint="eastAsia"/>
          <w:lang w:val="pt-BR"/>
        </w:rPr>
      </w:pPr>
      <w:r w:rsidRPr="006A6BCD">
        <w:rPr>
          <w:b/>
          <w:sz w:val="22"/>
          <w:lang w:val="pt-BR"/>
        </w:rPr>
        <w:t>Esporos Incendiários</w:t>
      </w:r>
    </w:p>
    <w:p w:rsidR="00376834" w:rsidRPr="006A6BCD" w:rsidRDefault="003F75B3">
      <w:pPr>
        <w:spacing w:after="100"/>
        <w:ind w:left="259"/>
        <w:rPr>
          <w:rFonts w:hint="eastAsia"/>
          <w:lang w:val="pt-BR"/>
        </w:rPr>
      </w:pPr>
      <w:r w:rsidRPr="006A6BCD">
        <w:rPr>
          <w:lang w:val="pt-BR"/>
        </w:rPr>
        <w:t>Esporos Venenosos passam a carregar combustão junto do dano persistente.</w:t>
      </w:r>
    </w:p>
    <w:p w:rsidR="00376834" w:rsidRPr="006A6BCD" w:rsidRDefault="003F75B3">
      <w:pPr>
        <w:rPr>
          <w:rFonts w:hint="eastAsia"/>
          <w:lang w:val="pt-BR"/>
        </w:rPr>
      </w:pPr>
      <w:r w:rsidRPr="006A6BCD">
        <w:rPr>
          <w:b/>
          <w:sz w:val="22"/>
          <w:lang w:val="pt-BR"/>
        </w:rPr>
        <w:t>Cerâmica Sagrada</w:t>
      </w:r>
    </w:p>
    <w:p w:rsidR="00376834" w:rsidRPr="006A6BCD" w:rsidRDefault="003F75B3">
      <w:pPr>
        <w:spacing w:after="100"/>
        <w:ind w:left="259"/>
        <w:rPr>
          <w:rFonts w:hint="eastAsia"/>
          <w:lang w:val="pt-BR"/>
        </w:rPr>
      </w:pPr>
      <w:r w:rsidRPr="006A6BCD">
        <w:rPr>
          <w:lang w:val="pt-BR"/>
        </w:rPr>
        <w:t>Proteção da Terra é transformada por calor divino em material endurecido, elevando Resistência e Integridade.</w:t>
      </w:r>
    </w:p>
    <w:p w:rsidR="00376834" w:rsidRPr="006A6BCD" w:rsidRDefault="003F75B3">
      <w:pPr>
        <w:rPr>
          <w:rFonts w:hint="eastAsia"/>
          <w:lang w:val="pt-BR"/>
        </w:rPr>
      </w:pPr>
      <w:r w:rsidRPr="006A6BCD">
        <w:rPr>
          <w:b/>
          <w:sz w:val="22"/>
          <w:lang w:val="pt-BR"/>
        </w:rPr>
        <w:t>Renascimento</w:t>
      </w:r>
    </w:p>
    <w:p w:rsidR="00376834" w:rsidRPr="006A6BCD" w:rsidRDefault="003F75B3">
      <w:pPr>
        <w:spacing w:after="100"/>
        <w:ind w:left="259"/>
        <w:rPr>
          <w:rFonts w:hint="eastAsia"/>
          <w:lang w:val="pt-BR"/>
        </w:rPr>
      </w:pPr>
      <w:r w:rsidRPr="006A6BCD">
        <w:rPr>
          <w:lang w:val="pt-BR"/>
        </w:rPr>
        <w:t xml:space="preserve">Quando uma planta </w:t>
      </w:r>
      <w:proofErr w:type="gramStart"/>
      <w:r w:rsidRPr="006A6BCD">
        <w:rPr>
          <w:lang w:val="pt-BR"/>
        </w:rPr>
        <w:t>consagrada Fenecer</w:t>
      </w:r>
      <w:proofErr w:type="gramEnd"/>
      <w:r w:rsidRPr="006A6BCD">
        <w:rPr>
          <w:lang w:val="pt-BR"/>
        </w:rPr>
        <w:t>, ela pode fazê-lo em fogo e imediatamente dar origem a uma nova planta, preservando sua semente.</w:t>
      </w:r>
    </w:p>
    <w:p w:rsidR="00376834" w:rsidRPr="006A6BCD" w:rsidRDefault="003F75B3">
      <w:pPr>
        <w:pStyle w:val="Ttulo3"/>
        <w:rPr>
          <w:lang w:val="pt-BR"/>
        </w:rPr>
      </w:pPr>
      <w:proofErr w:type="spellStart"/>
      <w:r w:rsidRPr="006A6BCD">
        <w:rPr>
          <w:lang w:val="pt-BR"/>
        </w:rPr>
        <w:t>Nícia</w:t>
      </w:r>
      <w:proofErr w:type="spellEnd"/>
    </w:p>
    <w:p w:rsidR="00376834" w:rsidRPr="006A6BCD" w:rsidRDefault="003F75B3">
      <w:pPr>
        <w:rPr>
          <w:rFonts w:hint="eastAsia"/>
          <w:lang w:val="pt-BR"/>
        </w:rPr>
      </w:pPr>
      <w:r w:rsidRPr="006A6BCD">
        <w:rPr>
          <w:b/>
          <w:sz w:val="22"/>
          <w:lang w:val="pt-BR"/>
        </w:rPr>
        <w:t>Proteção Manifestada</w:t>
      </w:r>
    </w:p>
    <w:p w:rsidR="00376834" w:rsidRPr="006A6BCD" w:rsidRDefault="003F75B3">
      <w:pPr>
        <w:spacing w:after="100"/>
        <w:ind w:left="259"/>
        <w:rPr>
          <w:rFonts w:hint="eastAsia"/>
          <w:lang w:val="pt-BR"/>
        </w:rPr>
      </w:pPr>
      <w:r w:rsidRPr="006A6BCD">
        <w:rPr>
          <w:lang w:val="pt-BR"/>
        </w:rPr>
        <w:t>Uma Proteção Onírica adquire forma física mais estável, bloqueando também projéteis, objetos ou passagem.</w:t>
      </w:r>
    </w:p>
    <w:p w:rsidR="00376834" w:rsidRPr="006A6BCD" w:rsidRDefault="003F75B3">
      <w:pPr>
        <w:rPr>
          <w:rFonts w:hint="eastAsia"/>
          <w:lang w:val="pt-BR"/>
        </w:rPr>
      </w:pPr>
      <w:r w:rsidRPr="006A6BCD">
        <w:rPr>
          <w:b/>
          <w:sz w:val="22"/>
          <w:lang w:val="pt-BR"/>
        </w:rPr>
        <w:t>Sono Febril</w:t>
      </w:r>
    </w:p>
    <w:p w:rsidR="00376834" w:rsidRPr="006A6BCD" w:rsidRDefault="003F75B3">
      <w:pPr>
        <w:spacing w:after="100"/>
        <w:ind w:left="259"/>
        <w:rPr>
          <w:rFonts w:hint="eastAsia"/>
          <w:lang w:val="pt-BR"/>
        </w:rPr>
      </w:pPr>
      <w:r w:rsidRPr="006A6BCD">
        <w:rPr>
          <w:lang w:val="pt-BR"/>
        </w:rPr>
        <w:t>Induzir Sono passa a deixar uma consequência corporal ou debilitante ao despertar.</w:t>
      </w:r>
    </w:p>
    <w:p w:rsidR="00376834" w:rsidRPr="006A6BCD" w:rsidRDefault="003F75B3">
      <w:pPr>
        <w:rPr>
          <w:rFonts w:hint="eastAsia"/>
          <w:lang w:val="pt-BR"/>
        </w:rPr>
      </w:pPr>
      <w:r w:rsidRPr="006A6BCD">
        <w:rPr>
          <w:b/>
          <w:sz w:val="22"/>
          <w:lang w:val="pt-BR"/>
        </w:rPr>
        <w:t>Pesadelo Encarnado</w:t>
      </w:r>
    </w:p>
    <w:p w:rsidR="00376834" w:rsidRPr="006A6BCD" w:rsidRDefault="003F75B3">
      <w:pPr>
        <w:spacing w:after="100"/>
        <w:ind w:left="259"/>
        <w:rPr>
          <w:rFonts w:hint="eastAsia"/>
          <w:lang w:val="pt-BR"/>
        </w:rPr>
      </w:pPr>
      <w:r w:rsidRPr="006A6BCD">
        <w:rPr>
          <w:lang w:val="pt-BR"/>
        </w:rPr>
        <w:t>Um elemento do pesadelo se materializa temporariamente no mundo desperto.</w:t>
      </w:r>
    </w:p>
    <w:p w:rsidR="00376834" w:rsidRPr="006A6BCD" w:rsidRDefault="003F75B3">
      <w:pPr>
        <w:rPr>
          <w:rFonts w:hint="eastAsia"/>
          <w:lang w:val="pt-BR"/>
        </w:rPr>
      </w:pPr>
      <w:r w:rsidRPr="006A6BCD">
        <w:rPr>
          <w:b/>
          <w:sz w:val="22"/>
          <w:lang w:val="pt-BR"/>
        </w:rPr>
        <w:t>Fenda Estabilizada</w:t>
      </w:r>
    </w:p>
    <w:p w:rsidR="00376834" w:rsidRPr="006A6BCD" w:rsidRDefault="003F75B3">
      <w:pPr>
        <w:spacing w:after="100"/>
        <w:ind w:left="259"/>
        <w:rPr>
          <w:rFonts w:hint="eastAsia"/>
          <w:lang w:val="pt-BR"/>
        </w:rPr>
      </w:pPr>
      <w:r w:rsidRPr="006A6BCD">
        <w:rPr>
          <w:lang w:val="pt-BR"/>
        </w:rPr>
        <w:t>Uma Fenda no Véu pode persistir como zona onírica mesmo após consumir seu Favor, por duração limitada.</w:t>
      </w:r>
    </w:p>
    <w:p w:rsidR="00376834" w:rsidRPr="006A6BCD" w:rsidRDefault="003F75B3">
      <w:pPr>
        <w:pStyle w:val="Ttulo3"/>
        <w:rPr>
          <w:lang w:val="pt-BR"/>
        </w:rPr>
      </w:pPr>
      <w:proofErr w:type="spellStart"/>
      <w:r w:rsidRPr="006A6BCD">
        <w:rPr>
          <w:lang w:val="pt-BR"/>
        </w:rPr>
        <w:lastRenderedPageBreak/>
        <w:t>Mácaros</w:t>
      </w:r>
      <w:proofErr w:type="spellEnd"/>
    </w:p>
    <w:p w:rsidR="00376834" w:rsidRPr="006A6BCD" w:rsidRDefault="003F75B3">
      <w:pPr>
        <w:rPr>
          <w:rFonts w:hint="eastAsia"/>
          <w:lang w:val="pt-BR"/>
        </w:rPr>
      </w:pPr>
      <w:proofErr w:type="gramStart"/>
      <w:r w:rsidRPr="006A6BCD">
        <w:rPr>
          <w:b/>
          <w:sz w:val="22"/>
          <w:lang w:val="pt-BR"/>
        </w:rPr>
        <w:t>Reforja Divina</w:t>
      </w:r>
      <w:proofErr w:type="gramEnd"/>
    </w:p>
    <w:p w:rsidR="00376834" w:rsidRPr="006A6BCD" w:rsidRDefault="003F75B3">
      <w:pPr>
        <w:spacing w:after="100"/>
        <w:ind w:left="259"/>
        <w:rPr>
          <w:rFonts w:hint="eastAsia"/>
          <w:lang w:val="pt-BR"/>
        </w:rPr>
      </w:pPr>
      <w:proofErr w:type="spellStart"/>
      <w:r w:rsidRPr="006A6BCD">
        <w:rPr>
          <w:lang w:val="pt-BR"/>
        </w:rPr>
        <w:t>Litânia</w:t>
      </w:r>
      <w:proofErr w:type="spellEnd"/>
      <w:r w:rsidRPr="006A6BCD">
        <w:rPr>
          <w:lang w:val="pt-BR"/>
        </w:rPr>
        <w:t xml:space="preserve"> do Reparo deixa de apenas restaurar e pode transformar a configuração funcional do objeto sem criar matéria do nada.</w:t>
      </w:r>
    </w:p>
    <w:p w:rsidR="00376834" w:rsidRPr="006A6BCD" w:rsidRDefault="003F75B3">
      <w:pPr>
        <w:rPr>
          <w:rFonts w:hint="eastAsia"/>
          <w:lang w:val="pt-BR"/>
        </w:rPr>
      </w:pPr>
      <w:r w:rsidRPr="006A6BCD">
        <w:rPr>
          <w:b/>
          <w:sz w:val="22"/>
          <w:lang w:val="pt-BR"/>
        </w:rPr>
        <w:t>Armadura Temperada</w:t>
      </w:r>
    </w:p>
    <w:p w:rsidR="00376834" w:rsidRPr="006A6BCD" w:rsidRDefault="003F75B3">
      <w:pPr>
        <w:spacing w:after="100"/>
        <w:ind w:left="259"/>
        <w:rPr>
          <w:rFonts w:hint="eastAsia"/>
          <w:lang w:val="pt-BR"/>
        </w:rPr>
      </w:pPr>
      <w:r w:rsidRPr="006A6BCD">
        <w:rPr>
          <w:lang w:val="pt-BR"/>
        </w:rPr>
        <w:t>Armadura Reforçada recebe resistência adicional ou adaptação temporária contra um tipo de dano.</w:t>
      </w:r>
    </w:p>
    <w:p w:rsidR="00376834" w:rsidRPr="006A6BCD" w:rsidRDefault="003F75B3">
      <w:pPr>
        <w:rPr>
          <w:rFonts w:hint="eastAsia"/>
          <w:lang w:val="pt-BR"/>
        </w:rPr>
      </w:pPr>
      <w:r w:rsidRPr="006A6BCD">
        <w:rPr>
          <w:b/>
          <w:sz w:val="22"/>
          <w:lang w:val="pt-BR"/>
        </w:rPr>
        <w:t>Arma Transmutada</w:t>
      </w:r>
    </w:p>
    <w:p w:rsidR="00376834" w:rsidRPr="006A6BCD" w:rsidRDefault="003F75B3">
      <w:pPr>
        <w:spacing w:after="100"/>
        <w:ind w:left="259"/>
        <w:rPr>
          <w:rFonts w:hint="eastAsia"/>
          <w:lang w:val="pt-BR"/>
        </w:rPr>
      </w:pPr>
      <w:r w:rsidRPr="006A6BCD">
        <w:rPr>
          <w:lang w:val="pt-BR"/>
        </w:rPr>
        <w:t>Uma arma consagrada pode adquirir temporariamente nova propriedade física coerente com sua identidade.</w:t>
      </w:r>
    </w:p>
    <w:p w:rsidR="00376834" w:rsidRPr="006A6BCD" w:rsidRDefault="003F75B3">
      <w:pPr>
        <w:rPr>
          <w:rFonts w:hint="eastAsia"/>
          <w:lang w:val="pt-BR"/>
        </w:rPr>
      </w:pPr>
      <w:r w:rsidRPr="006A6BCD">
        <w:rPr>
          <w:b/>
          <w:sz w:val="22"/>
          <w:lang w:val="pt-BR"/>
        </w:rPr>
        <w:t>Ídolo Vivo</w:t>
      </w:r>
    </w:p>
    <w:p w:rsidR="00376834" w:rsidRPr="006A6BCD" w:rsidRDefault="003F75B3">
      <w:pPr>
        <w:spacing w:after="100"/>
        <w:ind w:left="259"/>
        <w:rPr>
          <w:rFonts w:hint="eastAsia"/>
          <w:lang w:val="pt-BR"/>
        </w:rPr>
      </w:pPr>
      <w:r w:rsidRPr="006A6BCD">
        <w:rPr>
          <w:lang w:val="pt-BR"/>
        </w:rPr>
        <w:t>Um Ídolo de Combate se aproxima temporariamente de uma criatura viva, ganhando maior mobilidade e autonomia.</w:t>
      </w:r>
    </w:p>
    <w:p w:rsidR="00376834" w:rsidRPr="006A6BCD" w:rsidRDefault="003F75B3">
      <w:pPr>
        <w:pStyle w:val="Ttulo3"/>
        <w:rPr>
          <w:lang w:val="pt-BR"/>
        </w:rPr>
      </w:pPr>
      <w:proofErr w:type="spellStart"/>
      <w:r w:rsidRPr="006A6BCD">
        <w:rPr>
          <w:lang w:val="pt-BR"/>
        </w:rPr>
        <w:t>Tânor</w:t>
      </w:r>
      <w:proofErr w:type="spellEnd"/>
    </w:p>
    <w:p w:rsidR="00376834" w:rsidRPr="006A6BCD" w:rsidRDefault="003F75B3">
      <w:pPr>
        <w:rPr>
          <w:rFonts w:hint="eastAsia"/>
          <w:lang w:val="pt-BR"/>
        </w:rPr>
      </w:pPr>
      <w:r w:rsidRPr="006A6BCD">
        <w:rPr>
          <w:b/>
          <w:sz w:val="22"/>
          <w:lang w:val="pt-BR"/>
        </w:rPr>
        <w:t>Purificação pela Chama</w:t>
      </w:r>
    </w:p>
    <w:p w:rsidR="00376834" w:rsidRPr="006A6BCD" w:rsidRDefault="003F75B3">
      <w:pPr>
        <w:spacing w:after="100"/>
        <w:ind w:left="259"/>
        <w:rPr>
          <w:rFonts w:hint="eastAsia"/>
          <w:lang w:val="pt-BR"/>
        </w:rPr>
      </w:pPr>
      <w:r w:rsidRPr="006A6BCD">
        <w:rPr>
          <w:lang w:val="pt-BR"/>
        </w:rPr>
        <w:t>Conforto Fúnebre deixa de apenas suprimir sofrimento e passa a remover determinadas condições.</w:t>
      </w:r>
    </w:p>
    <w:p w:rsidR="00376834" w:rsidRPr="006A6BCD" w:rsidRDefault="003F75B3">
      <w:pPr>
        <w:rPr>
          <w:rFonts w:hint="eastAsia"/>
          <w:lang w:val="pt-BR"/>
        </w:rPr>
      </w:pPr>
      <w:r w:rsidRPr="006A6BCD">
        <w:rPr>
          <w:b/>
          <w:sz w:val="22"/>
          <w:lang w:val="pt-BR"/>
        </w:rPr>
        <w:t>Segunda Forma</w:t>
      </w:r>
    </w:p>
    <w:p w:rsidR="00376834" w:rsidRPr="006A6BCD" w:rsidRDefault="003F75B3">
      <w:pPr>
        <w:spacing w:after="100"/>
        <w:ind w:left="259"/>
        <w:rPr>
          <w:rFonts w:hint="eastAsia"/>
          <w:lang w:val="pt-BR"/>
        </w:rPr>
      </w:pPr>
      <w:r w:rsidRPr="006A6BCD">
        <w:rPr>
          <w:lang w:val="pt-BR"/>
        </w:rPr>
        <w:t>Um morto retornado temporariamente pode ter o corpo restaurado o suficiente para cumprir sua conclusão.</w:t>
      </w:r>
    </w:p>
    <w:p w:rsidR="00376834" w:rsidRPr="006A6BCD" w:rsidRDefault="003F75B3">
      <w:pPr>
        <w:rPr>
          <w:rFonts w:hint="eastAsia"/>
          <w:lang w:val="pt-BR"/>
        </w:rPr>
      </w:pPr>
      <w:r w:rsidRPr="006A6BCD">
        <w:rPr>
          <w:b/>
          <w:sz w:val="22"/>
          <w:lang w:val="pt-BR"/>
        </w:rPr>
        <w:t>Relíquia Viva</w:t>
      </w:r>
    </w:p>
    <w:p w:rsidR="00376834" w:rsidRPr="006A6BCD" w:rsidRDefault="003F75B3">
      <w:pPr>
        <w:spacing w:after="100"/>
        <w:ind w:left="259"/>
        <w:rPr>
          <w:rFonts w:hint="eastAsia"/>
          <w:lang w:val="pt-BR"/>
        </w:rPr>
      </w:pPr>
      <w:r w:rsidRPr="006A6BCD">
        <w:rPr>
          <w:lang w:val="pt-BR"/>
        </w:rPr>
        <w:t>Restos animados recuperam temporariamente uma função mais próxima do gesto que possuíam em vida.</w:t>
      </w:r>
    </w:p>
    <w:p w:rsidR="00376834" w:rsidRPr="006A6BCD" w:rsidRDefault="003F75B3">
      <w:pPr>
        <w:rPr>
          <w:rFonts w:hint="eastAsia"/>
          <w:lang w:val="pt-BR"/>
        </w:rPr>
      </w:pPr>
      <w:r w:rsidRPr="006A6BCD">
        <w:rPr>
          <w:b/>
          <w:sz w:val="22"/>
          <w:lang w:val="pt-BR"/>
        </w:rPr>
        <w:t>Último Serviço</w:t>
      </w:r>
    </w:p>
    <w:p w:rsidR="00376834" w:rsidRPr="006A6BCD" w:rsidRDefault="003F75B3">
      <w:pPr>
        <w:spacing w:after="100"/>
        <w:ind w:left="259"/>
        <w:rPr>
          <w:rFonts w:hint="eastAsia"/>
          <w:lang w:val="pt-BR"/>
        </w:rPr>
      </w:pPr>
      <w:r w:rsidRPr="006A6BCD">
        <w:rPr>
          <w:lang w:val="pt-BR"/>
        </w:rPr>
        <w:t>Um morto animado que seria destruído pode converter sua queda em uma ação final antes de retornar ao repouso.</w:t>
      </w:r>
    </w:p>
    <w:p w:rsidR="00376834" w:rsidRPr="006A6BCD" w:rsidRDefault="003F75B3">
      <w:pPr>
        <w:pStyle w:val="Ttulo3"/>
        <w:rPr>
          <w:lang w:val="pt-BR"/>
        </w:rPr>
      </w:pPr>
      <w:proofErr w:type="spellStart"/>
      <w:r w:rsidRPr="006A6BCD">
        <w:rPr>
          <w:lang w:val="pt-BR"/>
        </w:rPr>
        <w:t>Memnon</w:t>
      </w:r>
      <w:proofErr w:type="spellEnd"/>
    </w:p>
    <w:p w:rsidR="00376834" w:rsidRPr="006A6BCD" w:rsidRDefault="003F75B3">
      <w:pPr>
        <w:rPr>
          <w:rFonts w:hint="eastAsia"/>
          <w:lang w:val="pt-BR"/>
        </w:rPr>
      </w:pPr>
      <w:r w:rsidRPr="006A6BCD">
        <w:rPr>
          <w:b/>
          <w:sz w:val="22"/>
          <w:lang w:val="pt-BR"/>
        </w:rPr>
        <w:t>Assimilação</w:t>
      </w:r>
    </w:p>
    <w:p w:rsidR="00376834" w:rsidRPr="006A6BCD" w:rsidRDefault="003F75B3">
      <w:pPr>
        <w:spacing w:after="100"/>
        <w:ind w:left="259"/>
        <w:rPr>
          <w:rFonts w:hint="eastAsia"/>
          <w:lang w:val="pt-BR"/>
        </w:rPr>
      </w:pPr>
      <w:r w:rsidRPr="006A6BCD">
        <w:rPr>
          <w:lang w:val="pt-BR"/>
        </w:rPr>
        <w:t>Mimetismo deixa de reproduzir apenas a forma literal do movimento e passa a adaptá-lo ao corpo ou equipamento do sacerdote, preservando a identidade da técnica.</w:t>
      </w:r>
    </w:p>
    <w:p w:rsidR="00376834" w:rsidRPr="006A6BCD" w:rsidRDefault="003F75B3">
      <w:pPr>
        <w:rPr>
          <w:rFonts w:hint="eastAsia"/>
          <w:lang w:val="pt-BR"/>
        </w:rPr>
      </w:pPr>
      <w:r w:rsidRPr="006A6BCD">
        <w:rPr>
          <w:b/>
          <w:sz w:val="22"/>
          <w:lang w:val="pt-BR"/>
        </w:rPr>
        <w:t>Nome Transformador</w:t>
      </w:r>
    </w:p>
    <w:p w:rsidR="00376834" w:rsidRPr="006A6BCD" w:rsidRDefault="003F75B3">
      <w:pPr>
        <w:spacing w:after="100"/>
        <w:ind w:left="259"/>
        <w:rPr>
          <w:rFonts w:hint="eastAsia"/>
          <w:lang w:val="pt-BR"/>
        </w:rPr>
      </w:pPr>
      <w:r w:rsidRPr="006A6BCD">
        <w:rPr>
          <w:lang w:val="pt-BR"/>
        </w:rPr>
        <w:t>Ao exercer poder por Nome Verdadeiro, uma ordem pode produzir transformação coerente com a natureza do alvo, sem torná-lo outra coisa.</w:t>
      </w:r>
    </w:p>
    <w:p w:rsidR="00376834" w:rsidRPr="006A6BCD" w:rsidRDefault="003F75B3">
      <w:pPr>
        <w:pStyle w:val="Ttulo3"/>
        <w:rPr>
          <w:lang w:val="pt-BR"/>
        </w:rPr>
      </w:pPr>
      <w:proofErr w:type="spellStart"/>
      <w:r w:rsidRPr="006A6BCD">
        <w:rPr>
          <w:lang w:val="pt-BR"/>
        </w:rPr>
        <w:t>Lucano</w:t>
      </w:r>
      <w:proofErr w:type="spellEnd"/>
    </w:p>
    <w:p w:rsidR="00376834" w:rsidRPr="006A6BCD" w:rsidRDefault="003F75B3">
      <w:pPr>
        <w:rPr>
          <w:rFonts w:hint="eastAsia"/>
          <w:lang w:val="pt-BR"/>
        </w:rPr>
      </w:pPr>
      <w:r w:rsidRPr="006A6BCD">
        <w:rPr>
          <w:b/>
          <w:sz w:val="22"/>
          <w:lang w:val="pt-BR"/>
        </w:rPr>
        <w:t xml:space="preserve">Canção da Bravura Indômita — Bênção de </w:t>
      </w:r>
      <w:proofErr w:type="spellStart"/>
      <w:r w:rsidRPr="006A6BCD">
        <w:rPr>
          <w:b/>
          <w:sz w:val="22"/>
          <w:lang w:val="pt-BR"/>
        </w:rPr>
        <w:t>Ardano</w:t>
      </w:r>
      <w:proofErr w:type="spellEnd"/>
    </w:p>
    <w:p w:rsidR="00376834" w:rsidRPr="006A6BCD" w:rsidRDefault="003F75B3">
      <w:pPr>
        <w:spacing w:after="100"/>
        <w:ind w:left="259"/>
        <w:rPr>
          <w:rFonts w:hint="eastAsia"/>
          <w:lang w:val="pt-BR"/>
        </w:rPr>
      </w:pPr>
      <w:r w:rsidRPr="006A6BCD">
        <w:rPr>
          <w:lang w:val="pt-BR"/>
        </w:rPr>
        <w:t xml:space="preserve">Ao </w:t>
      </w:r>
      <w:proofErr w:type="gramStart"/>
      <w:r w:rsidRPr="006A6BCD">
        <w:rPr>
          <w:lang w:val="pt-BR"/>
        </w:rPr>
        <w:t>consumir Chama</w:t>
      </w:r>
      <w:proofErr w:type="gramEnd"/>
      <w:r w:rsidRPr="006A6BCD">
        <w:rPr>
          <w:lang w:val="pt-BR"/>
        </w:rPr>
        <w:t>, o efeito deixa de fazer aliados ignorarem debilidades e passa a removê-las.</w:t>
      </w:r>
    </w:p>
    <w:p w:rsidR="00376834" w:rsidRPr="006A6BCD" w:rsidRDefault="003F75B3">
      <w:pPr>
        <w:rPr>
          <w:rFonts w:hint="eastAsia"/>
          <w:lang w:val="pt-BR"/>
        </w:rPr>
      </w:pPr>
      <w:r w:rsidRPr="006A6BCD">
        <w:rPr>
          <w:b/>
          <w:sz w:val="22"/>
          <w:lang w:val="pt-BR"/>
        </w:rPr>
        <w:t xml:space="preserve">Canção do Exílio — Bênção de </w:t>
      </w:r>
      <w:proofErr w:type="spellStart"/>
      <w:r w:rsidRPr="006A6BCD">
        <w:rPr>
          <w:b/>
          <w:sz w:val="22"/>
          <w:lang w:val="pt-BR"/>
        </w:rPr>
        <w:t>Ardano</w:t>
      </w:r>
      <w:proofErr w:type="spellEnd"/>
    </w:p>
    <w:p w:rsidR="00376834" w:rsidRPr="006A6BCD" w:rsidRDefault="003F75B3">
      <w:pPr>
        <w:spacing w:after="100"/>
        <w:ind w:left="259"/>
        <w:rPr>
          <w:rFonts w:hint="eastAsia"/>
          <w:lang w:val="pt-BR"/>
        </w:rPr>
      </w:pPr>
      <w:r w:rsidRPr="006A6BCD">
        <w:rPr>
          <w:lang w:val="pt-BR"/>
        </w:rPr>
        <w:t>Aplique o Exílio a todos os aliados que possam ouvir a canção.</w:t>
      </w:r>
    </w:p>
    <w:p w:rsidR="00376834" w:rsidRPr="006A6BCD" w:rsidRDefault="003F75B3">
      <w:pPr>
        <w:rPr>
          <w:rFonts w:hint="eastAsia"/>
          <w:lang w:val="pt-BR"/>
        </w:rPr>
      </w:pPr>
      <w:r w:rsidRPr="006A6BCD">
        <w:rPr>
          <w:b/>
          <w:sz w:val="22"/>
          <w:lang w:val="pt-BR"/>
        </w:rPr>
        <w:t>Desafino — Voz do Dragão</w:t>
      </w:r>
    </w:p>
    <w:p w:rsidR="00376834" w:rsidRPr="006A6BCD" w:rsidRDefault="003F75B3">
      <w:pPr>
        <w:spacing w:after="100"/>
        <w:ind w:left="259"/>
        <w:rPr>
          <w:rFonts w:hint="eastAsia"/>
          <w:lang w:val="pt-BR"/>
        </w:rPr>
      </w:pPr>
      <w:r w:rsidRPr="006A6BCD">
        <w:rPr>
          <w:lang w:val="pt-BR"/>
        </w:rPr>
        <w:lastRenderedPageBreak/>
        <w:t>A Chama torna o efeito seletivo e, em níveis superiores, acrescenta uma explosão de dano de fogo à voz ou instrumento.</w:t>
      </w:r>
    </w:p>
    <w:p w:rsidR="00376834" w:rsidRPr="006A6BCD" w:rsidRDefault="003F75B3">
      <w:pPr>
        <w:rPr>
          <w:rFonts w:hint="eastAsia"/>
          <w:lang w:val="pt-BR"/>
        </w:rPr>
      </w:pPr>
      <w:r w:rsidRPr="006A6BCD">
        <w:rPr>
          <w:b/>
          <w:sz w:val="22"/>
          <w:lang w:val="pt-BR"/>
        </w:rPr>
        <w:t>Canção Ardente</w:t>
      </w:r>
    </w:p>
    <w:p w:rsidR="00376834" w:rsidRPr="006A6BCD" w:rsidRDefault="003F75B3">
      <w:pPr>
        <w:spacing w:after="100"/>
        <w:ind w:left="259"/>
        <w:rPr>
          <w:rFonts w:hint="eastAsia"/>
          <w:lang w:val="pt-BR"/>
        </w:rPr>
      </w:pPr>
      <w:r w:rsidRPr="006A6BCD">
        <w:rPr>
          <w:lang w:val="pt-BR"/>
        </w:rPr>
        <w:t xml:space="preserve">A Canção do Louvor passa a alimentar Favor e a </w:t>
      </w:r>
      <w:proofErr w:type="gramStart"/>
      <w:r w:rsidRPr="006A6BCD">
        <w:rPr>
          <w:lang w:val="pt-BR"/>
        </w:rPr>
        <w:t>própria Chama</w:t>
      </w:r>
      <w:proofErr w:type="gramEnd"/>
      <w:r w:rsidRPr="006A6BCD">
        <w:rPr>
          <w:lang w:val="pt-BR"/>
        </w:rPr>
        <w:t xml:space="preserve">, em valores sujeitos a </w:t>
      </w:r>
      <w:proofErr w:type="spellStart"/>
      <w:r w:rsidRPr="006A6BCD">
        <w:rPr>
          <w:lang w:val="pt-BR"/>
        </w:rPr>
        <w:t>playtest</w:t>
      </w:r>
      <w:proofErr w:type="spellEnd"/>
      <w:r w:rsidRPr="006A6BCD">
        <w:rPr>
          <w:lang w:val="pt-BR"/>
        </w:rPr>
        <w:t>.</w:t>
      </w:r>
    </w:p>
    <w:p w:rsidR="00376834" w:rsidRPr="006A6BCD" w:rsidRDefault="003F75B3">
      <w:pPr>
        <w:pStyle w:val="Ttulo1"/>
        <w:rPr>
          <w:lang w:val="pt-BR"/>
        </w:rPr>
      </w:pPr>
      <w:r w:rsidRPr="006A6BCD">
        <w:rPr>
          <w:lang w:val="pt-BR"/>
        </w:rPr>
        <w:t xml:space="preserve">3. </w:t>
      </w:r>
      <w:proofErr w:type="spellStart"/>
      <w:r w:rsidRPr="006A6BCD">
        <w:rPr>
          <w:lang w:val="pt-BR"/>
        </w:rPr>
        <w:t>Amária</w:t>
      </w:r>
      <w:proofErr w:type="spellEnd"/>
      <w:r w:rsidRPr="006A6BCD">
        <w:rPr>
          <w:lang w:val="pt-BR"/>
        </w:rPr>
        <w:t xml:space="preserve"> — </w:t>
      </w:r>
      <w:proofErr w:type="spellStart"/>
      <w:r w:rsidRPr="006A6BCD">
        <w:rPr>
          <w:lang w:val="pt-BR"/>
        </w:rPr>
        <w:t>Vaelathira</w:t>
      </w:r>
      <w:proofErr w:type="spellEnd"/>
    </w:p>
    <w:p w:rsidR="00376834" w:rsidRPr="006A6BCD" w:rsidRDefault="003F75B3">
      <w:pPr>
        <w:pStyle w:val="Flavor"/>
        <w:ind w:left="360" w:right="360"/>
        <w:rPr>
          <w:rFonts w:hint="eastAsia"/>
          <w:lang w:val="pt-BR"/>
        </w:rPr>
      </w:pPr>
      <w:r w:rsidRPr="006A6BCD">
        <w:rPr>
          <w:lang w:val="pt-BR"/>
        </w:rPr>
        <w:t>A vida adquire forma, cresce, cumpre seu ciclo e deixa outra possibilidade no lugar.</w:t>
      </w:r>
    </w:p>
    <w:p w:rsidR="00376834" w:rsidRPr="006A6BCD" w:rsidRDefault="003F75B3">
      <w:pPr>
        <w:rPr>
          <w:rFonts w:hint="eastAsia"/>
          <w:lang w:val="pt-BR"/>
        </w:rPr>
      </w:pPr>
      <w:proofErr w:type="spellStart"/>
      <w:r w:rsidRPr="006A6BCD">
        <w:rPr>
          <w:lang w:val="pt-BR"/>
        </w:rPr>
        <w:t>Amária</w:t>
      </w:r>
      <w:proofErr w:type="spellEnd"/>
      <w:r w:rsidRPr="006A6BCD">
        <w:rPr>
          <w:lang w:val="pt-BR"/>
        </w:rPr>
        <w:t xml:space="preserve"> governa forma, matéria, estrutura e crescimento. Seus sacerdotes são mais jardineiros sagrados do que clérigos de templo. Eles consagram árvores, criaturas, sementes, pedras marcadas e espaços vivos.</w:t>
      </w:r>
    </w:p>
    <w:p w:rsidR="00376834" w:rsidRDefault="003F75B3">
      <w:pPr>
        <w:pStyle w:val="Ttulo2"/>
      </w:pPr>
      <w:r>
        <w:t xml:space="preserve">Motor: </w:t>
      </w:r>
      <w:proofErr w:type="spellStart"/>
      <w:r>
        <w:t>Semear</w:t>
      </w:r>
      <w:proofErr w:type="spellEnd"/>
      <w:r>
        <w:t xml:space="preserve">, </w:t>
      </w:r>
      <w:proofErr w:type="spellStart"/>
      <w:r>
        <w:t>Frutificar</w:t>
      </w:r>
      <w:proofErr w:type="spellEnd"/>
      <w:r>
        <w:t xml:space="preserve">, </w:t>
      </w:r>
      <w:proofErr w:type="spellStart"/>
      <w:r>
        <w:t>Colher</w:t>
      </w:r>
      <w:proofErr w:type="spellEnd"/>
    </w:p>
    <w:p w:rsidR="00376834" w:rsidRPr="006A6BCD" w:rsidRDefault="003F75B3">
      <w:pPr>
        <w:pStyle w:val="Commarcadores"/>
        <w:rPr>
          <w:rFonts w:hint="eastAsia"/>
          <w:lang w:val="pt-BR"/>
        </w:rPr>
      </w:pPr>
      <w:r w:rsidRPr="006A6BCD">
        <w:rPr>
          <w:lang w:val="pt-BR"/>
        </w:rPr>
        <w:t>O sacerdote carrega sementes consagradas como regalia.</w:t>
      </w:r>
    </w:p>
    <w:p w:rsidR="00376834" w:rsidRPr="006A6BCD" w:rsidRDefault="003F75B3">
      <w:pPr>
        <w:pStyle w:val="Commarcadores"/>
        <w:rPr>
          <w:rFonts w:hint="eastAsia"/>
          <w:lang w:val="pt-BR"/>
        </w:rPr>
      </w:pPr>
      <w:r w:rsidRPr="006A6BCD">
        <w:rPr>
          <w:lang w:val="pt-BR"/>
        </w:rPr>
        <w:t>Semear coloca uma planta consagrada no campo.</w:t>
      </w:r>
    </w:p>
    <w:p w:rsidR="00376834" w:rsidRPr="006A6BCD" w:rsidRDefault="003F75B3">
      <w:pPr>
        <w:pStyle w:val="Commarcadores"/>
        <w:rPr>
          <w:rFonts w:hint="eastAsia"/>
          <w:lang w:val="pt-BR"/>
        </w:rPr>
      </w:pPr>
      <w:r w:rsidRPr="006A6BCD">
        <w:rPr>
          <w:lang w:val="pt-BR"/>
        </w:rPr>
        <w:t>A partir do turno seguinte, plantas ativas produzem Favor.</w:t>
      </w:r>
    </w:p>
    <w:p w:rsidR="00376834" w:rsidRPr="006A6BCD" w:rsidRDefault="003F75B3">
      <w:pPr>
        <w:pStyle w:val="Commarcadores"/>
        <w:rPr>
          <w:rFonts w:hint="eastAsia"/>
          <w:lang w:val="pt-BR"/>
        </w:rPr>
      </w:pPr>
      <w:r w:rsidRPr="006A6BCD">
        <w:rPr>
          <w:lang w:val="pt-BR"/>
        </w:rPr>
        <w:t xml:space="preserve">Cada planta possui duração ou limite de uso. Ao completar seu ciclo, </w:t>
      </w:r>
      <w:proofErr w:type="gramStart"/>
      <w:r w:rsidRPr="006A6BCD">
        <w:rPr>
          <w:lang w:val="pt-BR"/>
        </w:rPr>
        <w:t>Fenecer</w:t>
      </w:r>
      <w:proofErr w:type="gramEnd"/>
      <w:r w:rsidRPr="006A6BCD">
        <w:rPr>
          <w:lang w:val="pt-BR"/>
        </w:rPr>
        <w:t xml:space="preserve"> e deixa uma nova semente.</w:t>
      </w:r>
    </w:p>
    <w:p w:rsidR="00376834" w:rsidRDefault="003F75B3">
      <w:pPr>
        <w:pStyle w:val="Commarcadores"/>
        <w:rPr>
          <w:rFonts w:hint="eastAsia"/>
        </w:rPr>
      </w:pPr>
      <w:proofErr w:type="spellStart"/>
      <w:r>
        <w:t>Colher</w:t>
      </w:r>
      <w:proofErr w:type="spellEnd"/>
      <w:r>
        <w:t xml:space="preserve"> </w:t>
      </w:r>
      <w:proofErr w:type="spellStart"/>
      <w:r>
        <w:t>recupera</w:t>
      </w:r>
      <w:proofErr w:type="spellEnd"/>
      <w:r>
        <w:t xml:space="preserve"> a </w:t>
      </w:r>
      <w:proofErr w:type="spellStart"/>
      <w:r>
        <w:t>semente</w:t>
      </w:r>
      <w:proofErr w:type="spellEnd"/>
      <w:r>
        <w:t>.</w:t>
      </w:r>
    </w:p>
    <w:p w:rsidR="00376834" w:rsidRPr="006A6BCD" w:rsidRDefault="003F75B3">
      <w:pPr>
        <w:pStyle w:val="Commarcadores"/>
        <w:rPr>
          <w:rFonts w:hint="eastAsia"/>
          <w:lang w:val="pt-BR"/>
        </w:rPr>
      </w:pPr>
      <w:r w:rsidRPr="006A6BCD">
        <w:rPr>
          <w:lang w:val="pt-BR"/>
        </w:rPr>
        <w:t>Semear e Colher podem ser encadeados a outras habilidades, evitando que o motor consuma turnos inteiros.</w:t>
      </w:r>
    </w:p>
    <w:p w:rsidR="00376834" w:rsidRPr="006A6BCD" w:rsidRDefault="003F75B3">
      <w:pPr>
        <w:pStyle w:val="Commarcadores"/>
        <w:rPr>
          <w:rFonts w:hint="eastAsia"/>
          <w:lang w:val="pt-BR"/>
        </w:rPr>
      </w:pPr>
      <w:r w:rsidRPr="006A6BCD">
        <w:rPr>
          <w:lang w:val="pt-BR"/>
        </w:rPr>
        <w:t>A maestria pode aumentar o número de plantas semeadas por turno, permitindo que o jardim cresça mais rápido.</w:t>
      </w:r>
    </w:p>
    <w:p w:rsidR="00376834" w:rsidRPr="006A6BCD" w:rsidRDefault="003F75B3">
      <w:pPr>
        <w:pStyle w:val="Flavor"/>
        <w:ind w:left="360" w:right="360"/>
        <w:rPr>
          <w:rFonts w:hint="eastAsia"/>
          <w:lang w:val="pt-BR"/>
        </w:rPr>
      </w:pPr>
      <w:r w:rsidRPr="006A6BCD">
        <w:rPr>
          <w:lang w:val="pt-BR"/>
        </w:rPr>
        <w:t xml:space="preserve">Semear → produzir → Fenecer → Colher </w:t>
      </w:r>
      <w:proofErr w:type="gramStart"/>
      <w:r w:rsidRPr="006A6BCD">
        <w:rPr>
          <w:lang w:val="pt-BR"/>
        </w:rPr>
        <w:t>→ Semear</w:t>
      </w:r>
      <w:proofErr w:type="gramEnd"/>
      <w:r w:rsidRPr="006A6BCD">
        <w:rPr>
          <w:lang w:val="pt-BR"/>
        </w:rPr>
        <w:t>.</w:t>
      </w:r>
    </w:p>
    <w:p w:rsidR="00376834" w:rsidRPr="006A6BCD" w:rsidRDefault="003F75B3">
      <w:pPr>
        <w:pStyle w:val="Ttulo2"/>
        <w:rPr>
          <w:lang w:val="pt-BR"/>
        </w:rPr>
      </w:pPr>
      <w:r w:rsidRPr="006A6BCD">
        <w:rPr>
          <w:lang w:val="pt-BR"/>
        </w:rPr>
        <w:t>Noviço</w:t>
      </w:r>
    </w:p>
    <w:p w:rsidR="00376834" w:rsidRPr="006A6BCD" w:rsidRDefault="003F75B3">
      <w:pPr>
        <w:rPr>
          <w:rFonts w:hint="eastAsia"/>
          <w:lang w:val="pt-BR"/>
        </w:rPr>
      </w:pPr>
      <w:r w:rsidRPr="006A6BCD">
        <w:rPr>
          <w:b/>
          <w:sz w:val="22"/>
          <w:lang w:val="pt-BR"/>
        </w:rPr>
        <w:t>Sementes Consagradas</w:t>
      </w:r>
    </w:p>
    <w:p w:rsidR="00376834" w:rsidRPr="006A6BCD" w:rsidRDefault="003F75B3">
      <w:pPr>
        <w:spacing w:after="100"/>
        <w:ind w:left="259"/>
        <w:rPr>
          <w:rFonts w:hint="eastAsia"/>
          <w:lang w:val="pt-BR"/>
        </w:rPr>
      </w:pPr>
      <w:r w:rsidRPr="006A6BCD">
        <w:rPr>
          <w:lang w:val="pt-BR"/>
        </w:rPr>
        <w:t xml:space="preserve">O sacerdote começa com sementes de plantas previamente consagradas a </w:t>
      </w:r>
      <w:proofErr w:type="spellStart"/>
      <w:r w:rsidRPr="006A6BCD">
        <w:rPr>
          <w:lang w:val="pt-BR"/>
        </w:rPr>
        <w:t>Amária</w:t>
      </w:r>
      <w:proofErr w:type="spellEnd"/>
      <w:r w:rsidRPr="006A6BCD">
        <w:rPr>
          <w:lang w:val="pt-BR"/>
        </w:rPr>
        <w:t xml:space="preserve"> e pode consagrar vida vegetal existente conforme a liturgia.</w:t>
      </w:r>
    </w:p>
    <w:p w:rsidR="00376834" w:rsidRPr="006A6BCD" w:rsidRDefault="003F75B3">
      <w:pPr>
        <w:rPr>
          <w:rFonts w:hint="eastAsia"/>
          <w:lang w:val="pt-BR"/>
        </w:rPr>
      </w:pPr>
      <w:r w:rsidRPr="006A6BCD">
        <w:rPr>
          <w:b/>
          <w:sz w:val="22"/>
          <w:lang w:val="pt-BR"/>
        </w:rPr>
        <w:t>Semear</w:t>
      </w:r>
    </w:p>
    <w:p w:rsidR="00376834" w:rsidRPr="006A6BCD" w:rsidRDefault="003F75B3">
      <w:pPr>
        <w:spacing w:after="100"/>
        <w:ind w:left="259"/>
        <w:rPr>
          <w:rFonts w:hint="eastAsia"/>
          <w:lang w:val="pt-BR"/>
        </w:rPr>
      </w:pPr>
      <w:r w:rsidRPr="006A6BCD">
        <w:rPr>
          <w:lang w:val="pt-BR"/>
        </w:rPr>
        <w:t>Coloque uma planta consagrada no campo. A planta passa a participar do ciclo de Favor a partir do turno seguinte.</w:t>
      </w:r>
    </w:p>
    <w:p w:rsidR="00376834" w:rsidRPr="006A6BCD" w:rsidRDefault="003F75B3">
      <w:pPr>
        <w:rPr>
          <w:rFonts w:hint="eastAsia"/>
          <w:lang w:val="pt-BR"/>
        </w:rPr>
      </w:pPr>
      <w:r w:rsidRPr="006A6BCD">
        <w:rPr>
          <w:b/>
          <w:sz w:val="22"/>
          <w:lang w:val="pt-BR"/>
        </w:rPr>
        <w:t>Fenecer</w:t>
      </w:r>
    </w:p>
    <w:p w:rsidR="00376834" w:rsidRPr="006A6BCD" w:rsidRDefault="003F75B3">
      <w:pPr>
        <w:spacing w:after="100"/>
        <w:ind w:left="259"/>
        <w:rPr>
          <w:rFonts w:hint="eastAsia"/>
          <w:lang w:val="pt-BR"/>
        </w:rPr>
      </w:pPr>
      <w:r w:rsidRPr="006A6BCD">
        <w:rPr>
          <w:lang w:val="pt-BR"/>
        </w:rPr>
        <w:t>Quando a planta cumpre sua duração ou limite de efeito, ela morre porque seu ciclo está completo e deixa uma nova semente consagrada.</w:t>
      </w:r>
    </w:p>
    <w:p w:rsidR="00376834" w:rsidRPr="006A6BCD" w:rsidRDefault="003F75B3">
      <w:pPr>
        <w:rPr>
          <w:rFonts w:hint="eastAsia"/>
          <w:lang w:val="pt-BR"/>
        </w:rPr>
      </w:pPr>
      <w:r w:rsidRPr="006A6BCD">
        <w:rPr>
          <w:b/>
          <w:sz w:val="22"/>
          <w:lang w:val="pt-BR"/>
        </w:rPr>
        <w:t>Colher</w:t>
      </w:r>
    </w:p>
    <w:p w:rsidR="00376834" w:rsidRPr="006A6BCD" w:rsidRDefault="003F75B3">
      <w:pPr>
        <w:spacing w:after="100"/>
        <w:ind w:left="259"/>
        <w:rPr>
          <w:rFonts w:hint="eastAsia"/>
          <w:lang w:val="pt-BR"/>
        </w:rPr>
      </w:pPr>
      <w:r w:rsidRPr="006A6BCD">
        <w:rPr>
          <w:lang w:val="pt-BR"/>
        </w:rPr>
        <w:t xml:space="preserve">Recupere a semente deixada por uma planta que Fenecer. Habilidades posteriores podem </w:t>
      </w:r>
      <w:proofErr w:type="gramStart"/>
      <w:r w:rsidRPr="006A6BCD">
        <w:rPr>
          <w:lang w:val="pt-BR"/>
        </w:rPr>
        <w:t>combinar Colher</w:t>
      </w:r>
      <w:proofErr w:type="gramEnd"/>
      <w:r w:rsidRPr="006A6BCD">
        <w:rPr>
          <w:lang w:val="pt-BR"/>
        </w:rPr>
        <w:t xml:space="preserve"> com outros efeitos.</w:t>
      </w:r>
    </w:p>
    <w:p w:rsidR="00376834" w:rsidRPr="006A6BCD" w:rsidRDefault="003F75B3">
      <w:pPr>
        <w:rPr>
          <w:rFonts w:hint="eastAsia"/>
          <w:lang w:val="pt-BR"/>
        </w:rPr>
      </w:pPr>
      <w:r w:rsidRPr="006A6BCD">
        <w:rPr>
          <w:b/>
          <w:sz w:val="22"/>
          <w:lang w:val="pt-BR"/>
        </w:rPr>
        <w:t>Cura pela Vida</w:t>
      </w:r>
    </w:p>
    <w:p w:rsidR="00376834" w:rsidRPr="006A6BCD" w:rsidRDefault="003F75B3">
      <w:pPr>
        <w:spacing w:after="100"/>
        <w:ind w:left="259"/>
        <w:rPr>
          <w:rFonts w:hint="eastAsia"/>
          <w:lang w:val="pt-BR"/>
        </w:rPr>
      </w:pPr>
      <w:r w:rsidRPr="006A6BCD">
        <w:rPr>
          <w:lang w:val="pt-BR"/>
        </w:rPr>
        <w:t>Folhas, frutos, ervas e seiva consagrados restauram aliados e sustentam a continuidade da vida.</w:t>
      </w:r>
    </w:p>
    <w:p w:rsidR="00376834" w:rsidRPr="006A6BCD" w:rsidRDefault="003F75B3">
      <w:pPr>
        <w:rPr>
          <w:rFonts w:hint="eastAsia"/>
          <w:lang w:val="pt-BR"/>
        </w:rPr>
      </w:pPr>
      <w:r w:rsidRPr="006A6BCD">
        <w:rPr>
          <w:b/>
          <w:sz w:val="22"/>
          <w:lang w:val="pt-BR"/>
        </w:rPr>
        <w:t>Esporos Venenosos</w:t>
      </w:r>
    </w:p>
    <w:p w:rsidR="00376834" w:rsidRPr="006A6BCD" w:rsidRDefault="003F75B3">
      <w:pPr>
        <w:spacing w:after="100"/>
        <w:ind w:left="259"/>
        <w:rPr>
          <w:rFonts w:hint="eastAsia"/>
          <w:lang w:val="pt-BR"/>
        </w:rPr>
      </w:pPr>
      <w:r w:rsidRPr="006A6BCD">
        <w:rPr>
          <w:lang w:val="pt-BR"/>
        </w:rPr>
        <w:t xml:space="preserve">Uma planta consagrada libera esporos que causam </w:t>
      </w:r>
      <w:proofErr w:type="spellStart"/>
      <w:r w:rsidRPr="006A6BCD">
        <w:rPr>
          <w:lang w:val="pt-BR"/>
        </w:rPr>
        <w:t>dano</w:t>
      </w:r>
      <w:proofErr w:type="spellEnd"/>
      <w:r w:rsidRPr="006A6BCD">
        <w:rPr>
          <w:lang w:val="pt-BR"/>
        </w:rPr>
        <w:t xml:space="preserve"> persistente por veneno. O efeito permite que o sacerdote preserve ações e Favor para cura e manutenção do jardim enquanto o dano continua.</w:t>
      </w:r>
    </w:p>
    <w:p w:rsidR="00376834" w:rsidRPr="006A6BCD" w:rsidRDefault="003F75B3">
      <w:pPr>
        <w:pStyle w:val="Ttulo2"/>
        <w:rPr>
          <w:lang w:val="pt-BR"/>
        </w:rPr>
      </w:pPr>
      <w:r w:rsidRPr="006A6BCD">
        <w:rPr>
          <w:lang w:val="pt-BR"/>
        </w:rPr>
        <w:lastRenderedPageBreak/>
        <w:t>Iniciado</w:t>
      </w:r>
    </w:p>
    <w:p w:rsidR="00376834" w:rsidRPr="006A6BCD" w:rsidRDefault="003F75B3">
      <w:pPr>
        <w:rPr>
          <w:rFonts w:hint="eastAsia"/>
          <w:lang w:val="pt-BR"/>
        </w:rPr>
      </w:pPr>
      <w:r w:rsidRPr="006A6BCD">
        <w:rPr>
          <w:b/>
          <w:sz w:val="22"/>
          <w:lang w:val="pt-BR"/>
        </w:rPr>
        <w:t>Círculo do Grove</w:t>
      </w:r>
    </w:p>
    <w:p w:rsidR="00376834" w:rsidRPr="006A6BCD" w:rsidRDefault="003F75B3">
      <w:pPr>
        <w:spacing w:after="100"/>
        <w:ind w:left="259"/>
        <w:rPr>
          <w:rFonts w:hint="eastAsia"/>
          <w:lang w:val="pt-BR"/>
        </w:rPr>
      </w:pPr>
      <w:r w:rsidRPr="006A6BCD">
        <w:rPr>
          <w:lang w:val="pt-BR"/>
        </w:rPr>
        <w:t xml:space="preserve">Consagre uma área viva. Dentro dela, os milagres de </w:t>
      </w:r>
      <w:proofErr w:type="spellStart"/>
      <w:r w:rsidRPr="006A6BCD">
        <w:rPr>
          <w:lang w:val="pt-BR"/>
        </w:rPr>
        <w:t>Amária</w:t>
      </w:r>
      <w:proofErr w:type="spellEnd"/>
      <w:r w:rsidRPr="006A6BCD">
        <w:rPr>
          <w:lang w:val="pt-BR"/>
        </w:rPr>
        <w:t xml:space="preserve"> se tornam mais eficientes; aliados podem ser curados e inimigos podem sofrer esporos ou efeitos do terreno.</w:t>
      </w:r>
    </w:p>
    <w:p w:rsidR="00376834" w:rsidRPr="006A6BCD" w:rsidRDefault="003F75B3">
      <w:pPr>
        <w:rPr>
          <w:rFonts w:hint="eastAsia"/>
          <w:lang w:val="pt-BR"/>
        </w:rPr>
      </w:pPr>
      <w:r w:rsidRPr="006A6BCD">
        <w:rPr>
          <w:b/>
          <w:sz w:val="22"/>
          <w:lang w:val="pt-BR"/>
        </w:rPr>
        <w:t>Iniciado da Terra</w:t>
      </w:r>
    </w:p>
    <w:p w:rsidR="00376834" w:rsidRPr="006A6BCD" w:rsidRDefault="003F75B3">
      <w:pPr>
        <w:spacing w:after="100"/>
        <w:ind w:left="259"/>
        <w:rPr>
          <w:rFonts w:hint="eastAsia"/>
          <w:lang w:val="pt-BR"/>
        </w:rPr>
      </w:pPr>
      <w:r w:rsidRPr="006A6BCD">
        <w:rPr>
          <w:lang w:val="pt-BR"/>
        </w:rPr>
        <w:t>Ganhe resistência a venenos e maior tolerância a toxinas e contaminações naturais.</w:t>
      </w:r>
    </w:p>
    <w:p w:rsidR="00376834" w:rsidRPr="006A6BCD" w:rsidRDefault="003F75B3">
      <w:pPr>
        <w:rPr>
          <w:rFonts w:hint="eastAsia"/>
          <w:lang w:val="pt-BR"/>
        </w:rPr>
      </w:pPr>
      <w:r w:rsidRPr="006A6BCD">
        <w:rPr>
          <w:b/>
          <w:sz w:val="22"/>
          <w:lang w:val="pt-BR"/>
        </w:rPr>
        <w:t>Seiva Sagrada</w:t>
      </w:r>
    </w:p>
    <w:p w:rsidR="00376834" w:rsidRPr="006A6BCD" w:rsidRDefault="003F75B3">
      <w:pPr>
        <w:spacing w:after="100"/>
        <w:ind w:left="259"/>
        <w:rPr>
          <w:rFonts w:hint="eastAsia"/>
          <w:lang w:val="pt-BR"/>
        </w:rPr>
      </w:pPr>
      <w:r w:rsidRPr="006A6BCD">
        <w:rPr>
          <w:lang w:val="pt-BR"/>
        </w:rPr>
        <w:t>Comungue com árvores consagradas para descobrir experiências que ficaram registradas em seu crescimento.</w:t>
      </w:r>
    </w:p>
    <w:p w:rsidR="00376834" w:rsidRPr="006A6BCD" w:rsidRDefault="003F75B3">
      <w:pPr>
        <w:rPr>
          <w:rFonts w:hint="eastAsia"/>
          <w:lang w:val="pt-BR"/>
        </w:rPr>
      </w:pPr>
      <w:r w:rsidRPr="006A6BCD">
        <w:rPr>
          <w:b/>
          <w:sz w:val="22"/>
          <w:lang w:val="pt-BR"/>
        </w:rPr>
        <w:t>Proteção da Terra</w:t>
      </w:r>
    </w:p>
    <w:p w:rsidR="00376834" w:rsidRPr="006A6BCD" w:rsidRDefault="003F75B3">
      <w:pPr>
        <w:spacing w:after="100"/>
        <w:ind w:left="259"/>
        <w:rPr>
          <w:rFonts w:hint="eastAsia"/>
          <w:lang w:val="pt-BR"/>
        </w:rPr>
      </w:pPr>
      <w:r w:rsidRPr="006A6BCD">
        <w:rPr>
          <w:lang w:val="pt-BR"/>
        </w:rPr>
        <w:t>Erga muros de terra, armaduras de vinha, raízes ou revestimentos de espinhos.</w:t>
      </w:r>
    </w:p>
    <w:p w:rsidR="00376834" w:rsidRPr="006A6BCD" w:rsidRDefault="003F75B3">
      <w:pPr>
        <w:rPr>
          <w:rFonts w:hint="eastAsia"/>
          <w:lang w:val="pt-BR"/>
        </w:rPr>
      </w:pPr>
      <w:r w:rsidRPr="006A6BCD">
        <w:rPr>
          <w:b/>
          <w:sz w:val="22"/>
          <w:lang w:val="pt-BR"/>
        </w:rPr>
        <w:t>Semeadura Ampliada</w:t>
      </w:r>
    </w:p>
    <w:p w:rsidR="00376834" w:rsidRPr="006A6BCD" w:rsidRDefault="003F75B3">
      <w:pPr>
        <w:spacing w:after="100"/>
        <w:ind w:left="259"/>
        <w:rPr>
          <w:rFonts w:hint="eastAsia"/>
          <w:lang w:val="pt-BR"/>
        </w:rPr>
      </w:pPr>
      <w:r w:rsidRPr="006A6BCD">
        <w:rPr>
          <w:lang w:val="pt-BR"/>
        </w:rPr>
        <w:t xml:space="preserve">Aumente o número de plantas que podem </w:t>
      </w:r>
      <w:proofErr w:type="gramStart"/>
      <w:r w:rsidRPr="006A6BCD">
        <w:rPr>
          <w:lang w:val="pt-BR"/>
        </w:rPr>
        <w:t>ser Semeadas</w:t>
      </w:r>
      <w:proofErr w:type="gramEnd"/>
      <w:r w:rsidRPr="006A6BCD">
        <w:rPr>
          <w:lang w:val="pt-BR"/>
        </w:rPr>
        <w:t xml:space="preserve"> no mesmo turno. O valor exato cresce com maestria e é objeto de </w:t>
      </w:r>
      <w:proofErr w:type="spellStart"/>
      <w:r w:rsidRPr="006A6BCD">
        <w:rPr>
          <w:lang w:val="pt-BR"/>
        </w:rPr>
        <w:t>playtest</w:t>
      </w:r>
      <w:proofErr w:type="spellEnd"/>
      <w:r w:rsidRPr="006A6BCD">
        <w:rPr>
          <w:lang w:val="pt-BR"/>
        </w:rPr>
        <w:t>.</w:t>
      </w:r>
    </w:p>
    <w:p w:rsidR="00376834" w:rsidRPr="006A6BCD" w:rsidRDefault="003F75B3">
      <w:pPr>
        <w:rPr>
          <w:rFonts w:hint="eastAsia"/>
          <w:lang w:val="pt-BR"/>
        </w:rPr>
      </w:pPr>
      <w:r w:rsidRPr="006A6BCD">
        <w:rPr>
          <w:b/>
          <w:sz w:val="22"/>
          <w:lang w:val="pt-BR"/>
        </w:rPr>
        <w:t>Encadeamentos de Cultivo</w:t>
      </w:r>
    </w:p>
    <w:p w:rsidR="00376834" w:rsidRPr="006A6BCD" w:rsidRDefault="003F75B3">
      <w:pPr>
        <w:spacing w:after="100"/>
        <w:ind w:left="259"/>
        <w:rPr>
          <w:rFonts w:hint="eastAsia"/>
          <w:lang w:val="pt-BR"/>
        </w:rPr>
      </w:pPr>
      <w:r w:rsidRPr="006A6BCD">
        <w:rPr>
          <w:lang w:val="pt-BR"/>
        </w:rPr>
        <w:t xml:space="preserve">Algumas habilidades passam a fazer efeito </w:t>
      </w:r>
      <w:proofErr w:type="gramStart"/>
      <w:r w:rsidRPr="006A6BCD">
        <w:rPr>
          <w:lang w:val="pt-BR"/>
        </w:rPr>
        <w:t>+</w:t>
      </w:r>
      <w:proofErr w:type="gramEnd"/>
      <w:r w:rsidRPr="006A6BCD">
        <w:rPr>
          <w:lang w:val="pt-BR"/>
        </w:rPr>
        <w:t xml:space="preserve"> Semear ou efeito + Colher, mantendo o ciclo ativo sem sacrificar a ação principal.</w:t>
      </w:r>
    </w:p>
    <w:p w:rsidR="00376834" w:rsidRPr="006A6BCD" w:rsidRDefault="003F75B3">
      <w:pPr>
        <w:pStyle w:val="Ttulo2"/>
        <w:rPr>
          <w:lang w:val="pt-BR"/>
        </w:rPr>
      </w:pPr>
      <w:r w:rsidRPr="006A6BCD">
        <w:rPr>
          <w:lang w:val="pt-BR"/>
        </w:rPr>
        <w:t>Adepto</w:t>
      </w:r>
    </w:p>
    <w:p w:rsidR="00376834" w:rsidRPr="006A6BCD" w:rsidRDefault="003F75B3">
      <w:pPr>
        <w:rPr>
          <w:rFonts w:hint="eastAsia"/>
          <w:lang w:val="pt-BR"/>
        </w:rPr>
      </w:pPr>
      <w:r w:rsidRPr="006A6BCD">
        <w:rPr>
          <w:b/>
          <w:sz w:val="22"/>
          <w:lang w:val="pt-BR"/>
        </w:rPr>
        <w:t>A Floresta que Caminha</w:t>
      </w:r>
    </w:p>
    <w:p w:rsidR="00376834" w:rsidRPr="006A6BCD" w:rsidRDefault="003F75B3">
      <w:pPr>
        <w:spacing w:after="100"/>
        <w:ind w:left="259"/>
        <w:rPr>
          <w:rFonts w:hint="eastAsia"/>
          <w:lang w:val="pt-BR"/>
        </w:rPr>
      </w:pPr>
      <w:r w:rsidRPr="006A6BCD">
        <w:rPr>
          <w:lang w:val="pt-BR"/>
        </w:rPr>
        <w:t>Comande raízes, galhos e árvores. Em graus elevados, árvores consagradas podem se mover e lutar pela Mãe do Verde.</w:t>
      </w:r>
    </w:p>
    <w:p w:rsidR="00376834" w:rsidRPr="006A6BCD" w:rsidRDefault="003F75B3">
      <w:pPr>
        <w:rPr>
          <w:rFonts w:hint="eastAsia"/>
          <w:lang w:val="pt-BR"/>
        </w:rPr>
      </w:pPr>
      <w:r w:rsidRPr="006A6BCD">
        <w:rPr>
          <w:b/>
          <w:sz w:val="22"/>
          <w:lang w:val="pt-BR"/>
        </w:rPr>
        <w:t>Consagração Viva</w:t>
      </w:r>
    </w:p>
    <w:p w:rsidR="00376834" w:rsidRPr="006A6BCD" w:rsidRDefault="003F75B3">
      <w:pPr>
        <w:spacing w:after="100"/>
        <w:ind w:left="259"/>
        <w:rPr>
          <w:rFonts w:hint="eastAsia"/>
          <w:lang w:val="pt-BR"/>
        </w:rPr>
      </w:pPr>
      <w:r w:rsidRPr="006A6BCD">
        <w:rPr>
          <w:lang w:val="pt-BR"/>
        </w:rPr>
        <w:t xml:space="preserve">Consagre árvores e criaturas vivas para que possam agir em defesa de </w:t>
      </w:r>
      <w:proofErr w:type="spellStart"/>
      <w:r w:rsidRPr="006A6BCD">
        <w:rPr>
          <w:lang w:val="pt-BR"/>
        </w:rPr>
        <w:t>Amária</w:t>
      </w:r>
      <w:proofErr w:type="spellEnd"/>
      <w:r w:rsidRPr="006A6BCD">
        <w:rPr>
          <w:lang w:val="pt-BR"/>
        </w:rPr>
        <w:t>.</w:t>
      </w:r>
    </w:p>
    <w:p w:rsidR="00376834" w:rsidRPr="006A6BCD" w:rsidRDefault="003F75B3">
      <w:pPr>
        <w:rPr>
          <w:rFonts w:hint="eastAsia"/>
          <w:lang w:val="pt-BR"/>
        </w:rPr>
      </w:pPr>
      <w:r w:rsidRPr="006A6BCD">
        <w:rPr>
          <w:b/>
          <w:sz w:val="22"/>
          <w:lang w:val="pt-BR"/>
        </w:rPr>
        <w:t>Ciclo Perfeito</w:t>
      </w:r>
    </w:p>
    <w:p w:rsidR="00376834" w:rsidRPr="006A6BCD" w:rsidRDefault="003F75B3">
      <w:pPr>
        <w:spacing w:after="100"/>
        <w:ind w:left="259"/>
        <w:rPr>
          <w:rFonts w:hint="eastAsia"/>
          <w:lang w:val="pt-BR"/>
        </w:rPr>
      </w:pPr>
      <w:r w:rsidRPr="006A6BCD">
        <w:rPr>
          <w:lang w:val="pt-BR"/>
        </w:rPr>
        <w:t xml:space="preserve">Habilidades avançadas </w:t>
      </w:r>
      <w:proofErr w:type="gramStart"/>
      <w:r w:rsidRPr="006A6BCD">
        <w:rPr>
          <w:lang w:val="pt-BR"/>
        </w:rPr>
        <w:t>podem Colher</w:t>
      </w:r>
      <w:proofErr w:type="gramEnd"/>
      <w:r w:rsidRPr="006A6BCD">
        <w:rPr>
          <w:lang w:val="pt-BR"/>
        </w:rPr>
        <w:t xml:space="preserve"> → produzir um efeito → Semear no mesmo fluxo.</w:t>
      </w:r>
    </w:p>
    <w:p w:rsidR="00376834" w:rsidRPr="006A6BCD" w:rsidRDefault="003F75B3">
      <w:pPr>
        <w:rPr>
          <w:rFonts w:hint="eastAsia"/>
          <w:lang w:val="pt-BR"/>
        </w:rPr>
      </w:pPr>
      <w:r w:rsidRPr="006A6BCD">
        <w:rPr>
          <w:b/>
          <w:sz w:val="22"/>
          <w:lang w:val="pt-BR"/>
        </w:rPr>
        <w:t>Crescei</w:t>
      </w:r>
    </w:p>
    <w:p w:rsidR="00376834" w:rsidRPr="006A6BCD" w:rsidRDefault="003F75B3">
      <w:pPr>
        <w:spacing w:after="100"/>
        <w:ind w:left="259"/>
        <w:rPr>
          <w:rFonts w:hint="eastAsia"/>
          <w:lang w:val="pt-BR"/>
        </w:rPr>
      </w:pPr>
      <w:proofErr w:type="spellStart"/>
      <w:r w:rsidRPr="006A6BCD">
        <w:rPr>
          <w:lang w:val="pt-BR"/>
        </w:rPr>
        <w:t>Cashout</w:t>
      </w:r>
      <w:proofErr w:type="spellEnd"/>
      <w:r w:rsidRPr="006A6BCD">
        <w:rPr>
          <w:lang w:val="pt-BR"/>
        </w:rPr>
        <w:t xml:space="preserve"> opcional de Favor para acelerar o motor: uma planta pode avançar seu ciclo, produzir antes do tempo ou surgir de forma acelerada. A eficiência deve ser comparada à Semeadura Ampliada em </w:t>
      </w:r>
      <w:proofErr w:type="spellStart"/>
      <w:r w:rsidRPr="006A6BCD">
        <w:rPr>
          <w:lang w:val="pt-BR"/>
        </w:rPr>
        <w:t>playtest</w:t>
      </w:r>
      <w:proofErr w:type="spellEnd"/>
      <w:r w:rsidRPr="006A6BCD">
        <w:rPr>
          <w:lang w:val="pt-BR"/>
        </w:rPr>
        <w:t>.</w:t>
      </w:r>
    </w:p>
    <w:p w:rsidR="00376834" w:rsidRPr="006A6BCD" w:rsidRDefault="003F75B3">
      <w:pPr>
        <w:pStyle w:val="Ttulo2"/>
        <w:rPr>
          <w:lang w:val="pt-BR"/>
        </w:rPr>
      </w:pPr>
      <w:r w:rsidRPr="006A6BCD">
        <w:rPr>
          <w:lang w:val="pt-BR"/>
        </w:rPr>
        <w:t>Mestre</w:t>
      </w:r>
    </w:p>
    <w:p w:rsidR="00376834" w:rsidRPr="006A6BCD" w:rsidRDefault="003F75B3">
      <w:pPr>
        <w:rPr>
          <w:rFonts w:hint="eastAsia"/>
          <w:lang w:val="pt-BR"/>
        </w:rPr>
      </w:pPr>
      <w:r w:rsidRPr="006A6BCD">
        <w:rPr>
          <w:b/>
          <w:sz w:val="22"/>
          <w:lang w:val="pt-BR"/>
        </w:rPr>
        <w:t>Restauração Pungente</w:t>
      </w:r>
    </w:p>
    <w:p w:rsidR="00376834" w:rsidRPr="006A6BCD" w:rsidRDefault="003F75B3">
      <w:pPr>
        <w:spacing w:after="100"/>
        <w:ind w:left="259"/>
        <w:rPr>
          <w:rFonts w:hint="eastAsia"/>
          <w:lang w:val="pt-BR"/>
        </w:rPr>
      </w:pPr>
      <w:r w:rsidRPr="006A6BCD">
        <w:rPr>
          <w:lang w:val="pt-BR"/>
        </w:rPr>
        <w:t xml:space="preserve">Uma vez por dia, em situação extrema, </w:t>
      </w:r>
      <w:proofErr w:type="spellStart"/>
      <w:r w:rsidRPr="006A6BCD">
        <w:rPr>
          <w:lang w:val="pt-BR"/>
        </w:rPr>
        <w:t>Amária</w:t>
      </w:r>
      <w:proofErr w:type="spellEnd"/>
      <w:r w:rsidRPr="006A6BCD">
        <w:rPr>
          <w:lang w:val="pt-BR"/>
        </w:rPr>
        <w:t xml:space="preserve"> faz chover sobre o campo. A chuva restaura grandes porções de PV ao longo de vários turnos e remove efeitos corporais negativos compatíveis. Valores exatos de cura são de </w:t>
      </w:r>
      <w:proofErr w:type="spellStart"/>
      <w:r w:rsidRPr="006A6BCD">
        <w:rPr>
          <w:lang w:val="pt-BR"/>
        </w:rPr>
        <w:t>playtest</w:t>
      </w:r>
      <w:proofErr w:type="spellEnd"/>
      <w:r w:rsidRPr="006A6BCD">
        <w:rPr>
          <w:lang w:val="pt-BR"/>
        </w:rPr>
        <w:t>.</w:t>
      </w:r>
    </w:p>
    <w:p w:rsidR="00376834" w:rsidRPr="006A6BCD" w:rsidRDefault="003F75B3">
      <w:pPr>
        <w:pStyle w:val="Ttulo1"/>
        <w:rPr>
          <w:lang w:val="pt-BR"/>
        </w:rPr>
      </w:pPr>
      <w:r w:rsidRPr="006A6BCD">
        <w:rPr>
          <w:lang w:val="pt-BR"/>
        </w:rPr>
        <w:lastRenderedPageBreak/>
        <w:t xml:space="preserve">4. </w:t>
      </w:r>
      <w:proofErr w:type="spellStart"/>
      <w:r w:rsidRPr="006A6BCD">
        <w:rPr>
          <w:lang w:val="pt-BR"/>
        </w:rPr>
        <w:t>Memnon</w:t>
      </w:r>
      <w:proofErr w:type="spellEnd"/>
      <w:r w:rsidRPr="006A6BCD">
        <w:rPr>
          <w:lang w:val="pt-BR"/>
        </w:rPr>
        <w:t xml:space="preserve"> e </w:t>
      </w:r>
      <w:proofErr w:type="spellStart"/>
      <w:r w:rsidRPr="006A6BCD">
        <w:rPr>
          <w:lang w:val="pt-BR"/>
        </w:rPr>
        <w:t>Lucano</w:t>
      </w:r>
      <w:proofErr w:type="spellEnd"/>
      <w:r w:rsidRPr="006A6BCD">
        <w:rPr>
          <w:lang w:val="pt-BR"/>
        </w:rPr>
        <w:t xml:space="preserve"> — </w:t>
      </w:r>
      <w:proofErr w:type="spellStart"/>
      <w:r w:rsidRPr="006A6BCD">
        <w:rPr>
          <w:lang w:val="pt-BR"/>
        </w:rPr>
        <w:t>Nemorion</w:t>
      </w:r>
      <w:proofErr w:type="spellEnd"/>
      <w:r w:rsidRPr="006A6BCD">
        <w:rPr>
          <w:lang w:val="pt-BR"/>
        </w:rPr>
        <w:t xml:space="preserve"> e </w:t>
      </w:r>
      <w:proofErr w:type="spellStart"/>
      <w:r w:rsidRPr="006A6BCD">
        <w:rPr>
          <w:lang w:val="pt-BR"/>
        </w:rPr>
        <w:t>Solkarion</w:t>
      </w:r>
      <w:proofErr w:type="spellEnd"/>
    </w:p>
    <w:p w:rsidR="00376834" w:rsidRPr="006A6BCD" w:rsidRDefault="003F75B3">
      <w:pPr>
        <w:pStyle w:val="Flavor"/>
        <w:ind w:left="360" w:right="360"/>
        <w:rPr>
          <w:rFonts w:hint="eastAsia"/>
          <w:lang w:val="pt-BR"/>
        </w:rPr>
      </w:pPr>
      <w:proofErr w:type="spellStart"/>
      <w:r w:rsidRPr="006A6BCD">
        <w:rPr>
          <w:lang w:val="pt-BR"/>
        </w:rPr>
        <w:t>Lucano</w:t>
      </w:r>
      <w:proofErr w:type="spellEnd"/>
      <w:r w:rsidRPr="006A6BCD">
        <w:rPr>
          <w:lang w:val="pt-BR"/>
        </w:rPr>
        <w:t xml:space="preserve"> pergunta: “O que ainda não </w:t>
      </w:r>
      <w:proofErr w:type="gramStart"/>
      <w:r w:rsidRPr="006A6BCD">
        <w:rPr>
          <w:lang w:val="pt-BR"/>
        </w:rPr>
        <w:t>sei?”</w:t>
      </w:r>
      <w:proofErr w:type="gramEnd"/>
      <w:r w:rsidRPr="006A6BCD">
        <w:rPr>
          <w:lang w:val="pt-BR"/>
        </w:rPr>
        <w:t xml:space="preserve"> </w:t>
      </w:r>
      <w:proofErr w:type="spellStart"/>
      <w:r w:rsidRPr="006A6BCD">
        <w:rPr>
          <w:lang w:val="pt-BR"/>
        </w:rPr>
        <w:t>Memnon</w:t>
      </w:r>
      <w:proofErr w:type="spellEnd"/>
      <w:r w:rsidRPr="006A6BCD">
        <w:rPr>
          <w:lang w:val="pt-BR"/>
        </w:rPr>
        <w:t xml:space="preserve"> pergunta: “O que eu já sei e ainda não </w:t>
      </w:r>
      <w:proofErr w:type="gramStart"/>
      <w:r w:rsidRPr="006A6BCD">
        <w:rPr>
          <w:lang w:val="pt-BR"/>
        </w:rPr>
        <w:t>lembrei?”</w:t>
      </w:r>
      <w:proofErr w:type="gramEnd"/>
    </w:p>
    <w:p w:rsidR="00376834" w:rsidRPr="006A6BCD" w:rsidRDefault="003F75B3">
      <w:pPr>
        <w:rPr>
          <w:rFonts w:hint="eastAsia"/>
          <w:lang w:val="pt-BR"/>
        </w:rPr>
      </w:pPr>
      <w:proofErr w:type="spellStart"/>
      <w:r w:rsidRPr="006A6BCD">
        <w:rPr>
          <w:lang w:val="pt-BR"/>
        </w:rPr>
        <w:t>Memnon</w:t>
      </w:r>
      <w:proofErr w:type="spellEnd"/>
      <w:r w:rsidRPr="006A6BCD">
        <w:rPr>
          <w:lang w:val="pt-BR"/>
        </w:rPr>
        <w:t xml:space="preserve"> e </w:t>
      </w:r>
      <w:proofErr w:type="spellStart"/>
      <w:r w:rsidRPr="006A6BCD">
        <w:rPr>
          <w:lang w:val="pt-BR"/>
        </w:rPr>
        <w:t>Lucano</w:t>
      </w:r>
      <w:proofErr w:type="spellEnd"/>
      <w:r w:rsidRPr="006A6BCD">
        <w:rPr>
          <w:lang w:val="pt-BR"/>
        </w:rPr>
        <w:t xml:space="preserve"> compartilham o mesmo motor cognitivo. </w:t>
      </w:r>
      <w:proofErr w:type="spellStart"/>
      <w:r w:rsidRPr="006A6BCD">
        <w:rPr>
          <w:lang w:val="pt-BR"/>
        </w:rPr>
        <w:t>Lucano</w:t>
      </w:r>
      <w:proofErr w:type="spellEnd"/>
      <w:r w:rsidRPr="006A6BCD">
        <w:rPr>
          <w:lang w:val="pt-BR"/>
        </w:rPr>
        <w:t xml:space="preserve"> governa movimento, jornada, descoberta, experiência e circulação; </w:t>
      </w:r>
      <w:proofErr w:type="spellStart"/>
      <w:r w:rsidRPr="006A6BCD">
        <w:rPr>
          <w:lang w:val="pt-BR"/>
        </w:rPr>
        <w:t>Memnon</w:t>
      </w:r>
      <w:proofErr w:type="spellEnd"/>
      <w:r w:rsidRPr="006A6BCD">
        <w:rPr>
          <w:lang w:val="pt-BR"/>
        </w:rPr>
        <w:t xml:space="preserve"> governa memória, nomes, continuidade e preservação. Um encontra o que falta no presente. O outro recupera do passado aquilo de que o presente precisa.</w:t>
      </w:r>
    </w:p>
    <w:p w:rsidR="00376834" w:rsidRPr="006A6BCD" w:rsidRDefault="003F75B3">
      <w:pPr>
        <w:rPr>
          <w:rFonts w:hint="eastAsia"/>
          <w:lang w:val="pt-BR"/>
        </w:rPr>
      </w:pPr>
      <w:r w:rsidRPr="006A6BCD">
        <w:rPr>
          <w:lang w:val="pt-BR"/>
        </w:rPr>
        <w:t xml:space="preserve">Na prática, as duas tradições formam o equivalente </w:t>
      </w:r>
      <w:proofErr w:type="spellStart"/>
      <w:r w:rsidRPr="006A6BCD">
        <w:rPr>
          <w:lang w:val="pt-BR"/>
        </w:rPr>
        <w:t>bardesco</w:t>
      </w:r>
      <w:proofErr w:type="spellEnd"/>
      <w:r w:rsidRPr="006A6BCD">
        <w:rPr>
          <w:lang w:val="pt-BR"/>
        </w:rPr>
        <w:t xml:space="preserve"> de </w:t>
      </w:r>
      <w:proofErr w:type="spellStart"/>
      <w:r w:rsidRPr="006A6BCD">
        <w:rPr>
          <w:lang w:val="pt-BR"/>
        </w:rPr>
        <w:t>Asterath</w:t>
      </w:r>
      <w:proofErr w:type="spellEnd"/>
      <w:r w:rsidRPr="006A6BCD">
        <w:rPr>
          <w:lang w:val="pt-BR"/>
        </w:rPr>
        <w:t>: viajantes, cronistas, poetas, intérpretes, músicos, negociadores, observadores e depositários de histórias.</w:t>
      </w:r>
    </w:p>
    <w:p w:rsidR="00376834" w:rsidRPr="006A6BCD" w:rsidRDefault="003F75B3">
      <w:pPr>
        <w:pStyle w:val="Ttulo2"/>
        <w:rPr>
          <w:lang w:val="pt-BR"/>
        </w:rPr>
      </w:pPr>
      <w:r w:rsidRPr="006A6BCD">
        <w:rPr>
          <w:lang w:val="pt-BR"/>
        </w:rPr>
        <w:t>Motor compartilhado</w:t>
      </w:r>
    </w:p>
    <w:p w:rsidR="00376834" w:rsidRPr="006A6BCD" w:rsidRDefault="003F75B3">
      <w:pPr>
        <w:rPr>
          <w:rFonts w:hint="eastAsia"/>
          <w:lang w:val="pt-BR"/>
        </w:rPr>
      </w:pPr>
      <w:r w:rsidRPr="006A6BCD">
        <w:rPr>
          <w:b/>
          <w:sz w:val="22"/>
          <w:lang w:val="pt-BR"/>
        </w:rPr>
        <w:t xml:space="preserve">Contemplar — </w:t>
      </w:r>
      <w:proofErr w:type="spellStart"/>
      <w:r w:rsidRPr="006A6BCD">
        <w:rPr>
          <w:b/>
          <w:sz w:val="22"/>
          <w:lang w:val="pt-BR"/>
        </w:rPr>
        <w:t>Lucano</w:t>
      </w:r>
      <w:proofErr w:type="spellEnd"/>
    </w:p>
    <w:p w:rsidR="00376834" w:rsidRPr="006A6BCD" w:rsidRDefault="003F75B3">
      <w:pPr>
        <w:spacing w:after="100"/>
        <w:ind w:left="259"/>
        <w:rPr>
          <w:rFonts w:hint="eastAsia"/>
          <w:lang w:val="pt-BR"/>
        </w:rPr>
      </w:pPr>
      <w:r w:rsidRPr="006A6BCD">
        <w:rPr>
          <w:lang w:val="pt-BR"/>
        </w:rPr>
        <w:t>Uma vez por turno, sem gastar Ação, faça um teste apropriado — normalmente Investigação — para compreender algo novo da situação. Se descobrir informação nova e relevante, ganhe Favor.</w:t>
      </w:r>
    </w:p>
    <w:p w:rsidR="00376834" w:rsidRPr="006A6BCD" w:rsidRDefault="003F75B3">
      <w:pPr>
        <w:rPr>
          <w:rFonts w:hint="eastAsia"/>
          <w:lang w:val="pt-BR"/>
        </w:rPr>
      </w:pPr>
      <w:r w:rsidRPr="006A6BCD">
        <w:rPr>
          <w:b/>
          <w:sz w:val="22"/>
          <w:lang w:val="pt-BR"/>
        </w:rPr>
        <w:t xml:space="preserve">Relembrar — </w:t>
      </w:r>
      <w:proofErr w:type="spellStart"/>
      <w:r w:rsidRPr="006A6BCD">
        <w:rPr>
          <w:b/>
          <w:sz w:val="22"/>
          <w:lang w:val="pt-BR"/>
        </w:rPr>
        <w:t>Memnon</w:t>
      </w:r>
      <w:proofErr w:type="spellEnd"/>
    </w:p>
    <w:p w:rsidR="00376834" w:rsidRPr="006A6BCD" w:rsidRDefault="003F75B3">
      <w:pPr>
        <w:spacing w:after="100"/>
        <w:ind w:left="259"/>
        <w:rPr>
          <w:rFonts w:hint="eastAsia"/>
          <w:lang w:val="pt-BR"/>
        </w:rPr>
      </w:pPr>
      <w:r w:rsidRPr="006A6BCD">
        <w:rPr>
          <w:lang w:val="pt-BR"/>
        </w:rPr>
        <w:t>Uma vez por turno, sem gastar Ação, faça um teste de Memória. Se recuperar uma informação, experiência ou conhecimento previamente adquirido que seja relevante para o problema atual, ganhe Favor.</w:t>
      </w:r>
    </w:p>
    <w:p w:rsidR="00376834" w:rsidRPr="006A6BCD" w:rsidRDefault="003F75B3">
      <w:pPr>
        <w:rPr>
          <w:rFonts w:hint="eastAsia"/>
          <w:lang w:val="pt-BR"/>
        </w:rPr>
      </w:pPr>
      <w:r w:rsidRPr="006A6BCD">
        <w:rPr>
          <w:lang w:val="pt-BR"/>
        </w:rPr>
        <w:t>Contemplar e Relembrar não podem ser realizados gratuitamente no mesmo turno. Se o sacerdote quiser usar ambos, um deles exige sua Ação.</w:t>
      </w:r>
    </w:p>
    <w:p w:rsidR="00376834" w:rsidRPr="006A6BCD" w:rsidRDefault="003F75B3">
      <w:pPr>
        <w:rPr>
          <w:rFonts w:hint="eastAsia"/>
          <w:lang w:val="pt-BR"/>
        </w:rPr>
      </w:pPr>
      <w:r w:rsidRPr="006A6BCD">
        <w:rPr>
          <w:b/>
          <w:sz w:val="22"/>
          <w:lang w:val="pt-BR"/>
        </w:rPr>
        <w:t xml:space="preserve">Canção do Louvor — </w:t>
      </w:r>
      <w:proofErr w:type="spellStart"/>
      <w:r w:rsidRPr="006A6BCD">
        <w:rPr>
          <w:b/>
          <w:sz w:val="22"/>
          <w:lang w:val="pt-BR"/>
        </w:rPr>
        <w:t>Lucano</w:t>
      </w:r>
      <w:proofErr w:type="spellEnd"/>
    </w:p>
    <w:p w:rsidR="00376834" w:rsidRPr="006A6BCD" w:rsidRDefault="003F75B3">
      <w:pPr>
        <w:spacing w:after="100"/>
        <w:ind w:left="259"/>
        <w:rPr>
          <w:rFonts w:hint="eastAsia"/>
          <w:lang w:val="pt-BR"/>
        </w:rPr>
      </w:pPr>
      <w:r w:rsidRPr="006A6BCD">
        <w:rPr>
          <w:lang w:val="pt-BR"/>
        </w:rPr>
        <w:t>Gaste uma Ação e faça um teste de Arte modificado por Gnose. Em sucesso, ganhe 1 Favor. Esta é a válvula de segurança da tradição quando a cena já não oferece nova descoberta.</w:t>
      </w:r>
    </w:p>
    <w:p w:rsidR="00376834" w:rsidRPr="006A6BCD" w:rsidRDefault="003F75B3">
      <w:pPr>
        <w:pStyle w:val="Flavor"/>
        <w:ind w:left="360" w:right="360"/>
        <w:rPr>
          <w:rFonts w:hint="eastAsia"/>
          <w:lang w:val="pt-BR"/>
        </w:rPr>
      </w:pPr>
      <w:r w:rsidRPr="006A6BCD">
        <w:rPr>
          <w:lang w:val="pt-BR"/>
        </w:rPr>
        <w:t>Experiência → lembrança → transmissão → nova experiência.</w:t>
      </w:r>
    </w:p>
    <w:p w:rsidR="00376834" w:rsidRPr="006A6BCD" w:rsidRDefault="003F75B3">
      <w:pPr>
        <w:pStyle w:val="Ttulo2"/>
        <w:rPr>
          <w:lang w:val="pt-BR"/>
        </w:rPr>
      </w:pPr>
      <w:r w:rsidRPr="006A6BCD">
        <w:rPr>
          <w:lang w:val="pt-BR"/>
        </w:rPr>
        <w:t>Noviço</w:t>
      </w:r>
    </w:p>
    <w:p w:rsidR="00376834" w:rsidRPr="006A6BCD" w:rsidRDefault="003F75B3">
      <w:pPr>
        <w:rPr>
          <w:rFonts w:hint="eastAsia"/>
          <w:lang w:val="pt-BR"/>
        </w:rPr>
      </w:pPr>
      <w:r w:rsidRPr="006A6BCD">
        <w:rPr>
          <w:b/>
          <w:sz w:val="22"/>
          <w:lang w:val="pt-BR"/>
        </w:rPr>
        <w:t xml:space="preserve">Refrão Contagiante — </w:t>
      </w:r>
      <w:proofErr w:type="spellStart"/>
      <w:r w:rsidRPr="006A6BCD">
        <w:rPr>
          <w:b/>
          <w:sz w:val="22"/>
          <w:lang w:val="pt-BR"/>
        </w:rPr>
        <w:t>Lucano</w:t>
      </w:r>
      <w:proofErr w:type="spellEnd"/>
    </w:p>
    <w:p w:rsidR="00376834" w:rsidRPr="006A6BCD" w:rsidRDefault="003F75B3">
      <w:pPr>
        <w:spacing w:after="100"/>
        <w:ind w:left="259"/>
        <w:rPr>
          <w:rFonts w:hint="eastAsia"/>
          <w:lang w:val="pt-BR"/>
        </w:rPr>
      </w:pPr>
      <w:r w:rsidRPr="006A6BCD">
        <w:rPr>
          <w:lang w:val="pt-BR"/>
        </w:rPr>
        <w:t>Quando obtiver Favor por Contemplar, gaste Favor para compartilhar a descoberta com aliados que possam ouvi-lo. Até o início do seu próximo turno, eles recebem vantagem em testes que explorem diretamente aquela informação.</w:t>
      </w:r>
    </w:p>
    <w:p w:rsidR="00376834" w:rsidRPr="006A6BCD" w:rsidRDefault="003F75B3">
      <w:pPr>
        <w:rPr>
          <w:rFonts w:hint="eastAsia"/>
          <w:lang w:val="pt-BR"/>
        </w:rPr>
      </w:pPr>
      <w:r w:rsidRPr="006A6BCD">
        <w:rPr>
          <w:b/>
          <w:sz w:val="22"/>
          <w:lang w:val="pt-BR"/>
        </w:rPr>
        <w:t xml:space="preserve">Fortuna do Viajante — </w:t>
      </w:r>
      <w:proofErr w:type="spellStart"/>
      <w:r w:rsidRPr="006A6BCD">
        <w:rPr>
          <w:b/>
          <w:sz w:val="22"/>
          <w:lang w:val="pt-BR"/>
        </w:rPr>
        <w:t>Lucano</w:t>
      </w:r>
      <w:proofErr w:type="spellEnd"/>
    </w:p>
    <w:p w:rsidR="00376834" w:rsidRPr="006A6BCD" w:rsidRDefault="003F75B3">
      <w:pPr>
        <w:spacing w:after="100"/>
        <w:ind w:left="259"/>
        <w:rPr>
          <w:rFonts w:hint="eastAsia"/>
          <w:lang w:val="pt-BR"/>
        </w:rPr>
      </w:pPr>
      <w:r w:rsidRPr="006A6BCD">
        <w:rPr>
          <w:lang w:val="pt-BR"/>
        </w:rPr>
        <w:t xml:space="preserve">Consuma 1 Favor quando sua Ação falhar. Role novamente. Uma mesma Ação não deve produzir </w:t>
      </w:r>
      <w:proofErr w:type="spellStart"/>
      <w:r w:rsidRPr="006A6BCD">
        <w:rPr>
          <w:lang w:val="pt-BR"/>
        </w:rPr>
        <w:t>rerrolagens</w:t>
      </w:r>
      <w:proofErr w:type="spellEnd"/>
      <w:r w:rsidRPr="006A6BCD">
        <w:rPr>
          <w:lang w:val="pt-BR"/>
        </w:rPr>
        <w:t xml:space="preserve"> infinitas.</w:t>
      </w:r>
    </w:p>
    <w:p w:rsidR="00376834" w:rsidRPr="006A6BCD" w:rsidRDefault="003F75B3">
      <w:pPr>
        <w:rPr>
          <w:rFonts w:hint="eastAsia"/>
          <w:lang w:val="pt-BR"/>
        </w:rPr>
      </w:pPr>
      <w:r w:rsidRPr="006A6BCD">
        <w:rPr>
          <w:b/>
          <w:sz w:val="22"/>
          <w:lang w:val="pt-BR"/>
        </w:rPr>
        <w:t xml:space="preserve">Mimetismo — </w:t>
      </w:r>
      <w:proofErr w:type="spellStart"/>
      <w:r w:rsidRPr="006A6BCD">
        <w:rPr>
          <w:b/>
          <w:sz w:val="22"/>
          <w:lang w:val="pt-BR"/>
        </w:rPr>
        <w:t>Memnon</w:t>
      </w:r>
      <w:proofErr w:type="spellEnd"/>
    </w:p>
    <w:p w:rsidR="00376834" w:rsidRPr="006A6BCD" w:rsidRDefault="003F75B3">
      <w:pPr>
        <w:spacing w:after="100"/>
        <w:ind w:left="259"/>
        <w:rPr>
          <w:rFonts w:hint="eastAsia"/>
          <w:lang w:val="pt-BR"/>
        </w:rPr>
      </w:pPr>
      <w:r w:rsidRPr="006A6BCD">
        <w:rPr>
          <w:lang w:val="pt-BR"/>
        </w:rPr>
        <w:t>Após presenciar diretamente uma ação realizada por outra criatura, reproduza-a desde que possua capacidade física e os requisitos necessários. Em combate, só pode mimetizar uma ação realizada no turno anterior. Fora de combate, a janela é de 24 horas. Linguagem conta como ação observável. Recursos, estados ou autoridade sobrenatural que o sacerdote não possui não são copiados.</w:t>
      </w:r>
    </w:p>
    <w:p w:rsidR="00376834" w:rsidRPr="006A6BCD" w:rsidRDefault="003F75B3">
      <w:pPr>
        <w:pStyle w:val="Ttulo2"/>
        <w:rPr>
          <w:lang w:val="pt-BR"/>
        </w:rPr>
      </w:pPr>
      <w:r w:rsidRPr="006A6BCD">
        <w:rPr>
          <w:lang w:val="pt-BR"/>
        </w:rPr>
        <w:t>Iniciado</w:t>
      </w:r>
    </w:p>
    <w:p w:rsidR="00376834" w:rsidRPr="006A6BCD" w:rsidRDefault="003F75B3">
      <w:pPr>
        <w:rPr>
          <w:rFonts w:hint="eastAsia"/>
          <w:lang w:val="pt-BR"/>
        </w:rPr>
      </w:pPr>
      <w:r w:rsidRPr="006A6BCD">
        <w:rPr>
          <w:b/>
          <w:sz w:val="22"/>
          <w:lang w:val="pt-BR"/>
        </w:rPr>
        <w:t xml:space="preserve">Recital Ardente — </w:t>
      </w:r>
      <w:proofErr w:type="spellStart"/>
      <w:r w:rsidRPr="006A6BCD">
        <w:rPr>
          <w:b/>
          <w:sz w:val="22"/>
          <w:lang w:val="pt-BR"/>
        </w:rPr>
        <w:t>Lucano</w:t>
      </w:r>
      <w:proofErr w:type="spellEnd"/>
    </w:p>
    <w:p w:rsidR="00376834" w:rsidRPr="006A6BCD" w:rsidRDefault="003F75B3">
      <w:pPr>
        <w:spacing w:after="100"/>
        <w:ind w:left="259"/>
        <w:rPr>
          <w:rFonts w:hint="eastAsia"/>
          <w:lang w:val="pt-BR"/>
        </w:rPr>
      </w:pPr>
      <w:r w:rsidRPr="006A6BCD">
        <w:rPr>
          <w:lang w:val="pt-BR"/>
        </w:rPr>
        <w:lastRenderedPageBreak/>
        <w:t>Faça um teste de Arte modificado por Linguística para provocar um inimigo com canto, poesia, sátira ou improviso verbal. Em sucesso, no próximo turno o alvo precisa passar em teste de Linguística para poder atacar o sacerdote.</w:t>
      </w:r>
    </w:p>
    <w:p w:rsidR="00376834" w:rsidRPr="006A6BCD" w:rsidRDefault="003F75B3">
      <w:pPr>
        <w:rPr>
          <w:rFonts w:hint="eastAsia"/>
          <w:lang w:val="pt-BR"/>
        </w:rPr>
      </w:pPr>
      <w:proofErr w:type="gramStart"/>
      <w:r w:rsidRPr="006A6BCD">
        <w:rPr>
          <w:b/>
          <w:sz w:val="22"/>
          <w:lang w:val="pt-BR"/>
        </w:rPr>
        <w:t>Deixa Comigo</w:t>
      </w:r>
      <w:proofErr w:type="gramEnd"/>
      <w:r w:rsidRPr="006A6BCD">
        <w:rPr>
          <w:b/>
          <w:sz w:val="22"/>
          <w:lang w:val="pt-BR"/>
        </w:rPr>
        <w:t xml:space="preserve">! — </w:t>
      </w:r>
      <w:proofErr w:type="spellStart"/>
      <w:r w:rsidRPr="006A6BCD">
        <w:rPr>
          <w:b/>
          <w:sz w:val="22"/>
          <w:lang w:val="pt-BR"/>
        </w:rPr>
        <w:t>Lucano</w:t>
      </w:r>
      <w:proofErr w:type="spellEnd"/>
    </w:p>
    <w:p w:rsidR="00376834" w:rsidRPr="006A6BCD" w:rsidRDefault="003F75B3">
      <w:pPr>
        <w:spacing w:after="100"/>
        <w:ind w:left="259"/>
        <w:rPr>
          <w:rFonts w:hint="eastAsia"/>
          <w:lang w:val="pt-BR"/>
        </w:rPr>
      </w:pPr>
      <w:r w:rsidRPr="006A6BCD">
        <w:rPr>
          <w:lang w:val="pt-BR"/>
        </w:rPr>
        <w:t>Quando um aliado estiver prestes a realizar uma ação que você também seja capaz de realizar, gaste 1 Favor para assumir a ação em seu lugar, desde que consiga alcançar a posição necessária com seus PM.</w:t>
      </w:r>
    </w:p>
    <w:p w:rsidR="00376834" w:rsidRPr="006A6BCD" w:rsidRDefault="003F75B3">
      <w:pPr>
        <w:rPr>
          <w:rFonts w:hint="eastAsia"/>
          <w:lang w:val="pt-BR"/>
        </w:rPr>
      </w:pPr>
      <w:r w:rsidRPr="006A6BCD">
        <w:rPr>
          <w:b/>
          <w:sz w:val="22"/>
          <w:lang w:val="pt-BR"/>
        </w:rPr>
        <w:t xml:space="preserve">Canção do Descanso — </w:t>
      </w:r>
      <w:proofErr w:type="spellStart"/>
      <w:r w:rsidRPr="006A6BCD">
        <w:rPr>
          <w:b/>
          <w:sz w:val="22"/>
          <w:lang w:val="pt-BR"/>
        </w:rPr>
        <w:t>Lucano</w:t>
      </w:r>
      <w:proofErr w:type="spellEnd"/>
    </w:p>
    <w:p w:rsidR="00376834" w:rsidRPr="006A6BCD" w:rsidRDefault="003F75B3">
      <w:pPr>
        <w:spacing w:after="100"/>
        <w:ind w:left="259"/>
        <w:rPr>
          <w:rFonts w:hint="eastAsia"/>
          <w:lang w:val="pt-BR"/>
        </w:rPr>
      </w:pPr>
      <w:r w:rsidRPr="006A6BCD">
        <w:rPr>
          <w:lang w:val="pt-BR"/>
        </w:rPr>
        <w:t>Escolha um alvo que possa ouvir a canção. Reduza sua iniciativa na próxima rodada.</w:t>
      </w:r>
    </w:p>
    <w:p w:rsidR="00376834" w:rsidRPr="006A6BCD" w:rsidRDefault="003F75B3">
      <w:pPr>
        <w:rPr>
          <w:rFonts w:hint="eastAsia"/>
          <w:lang w:val="pt-BR"/>
        </w:rPr>
      </w:pPr>
      <w:r w:rsidRPr="006A6BCD">
        <w:rPr>
          <w:b/>
          <w:sz w:val="22"/>
          <w:lang w:val="pt-BR"/>
        </w:rPr>
        <w:t xml:space="preserve">Canção do Despertar — </w:t>
      </w:r>
      <w:proofErr w:type="spellStart"/>
      <w:r w:rsidRPr="006A6BCD">
        <w:rPr>
          <w:b/>
          <w:sz w:val="22"/>
          <w:lang w:val="pt-BR"/>
        </w:rPr>
        <w:t>Lucano</w:t>
      </w:r>
      <w:proofErr w:type="spellEnd"/>
    </w:p>
    <w:p w:rsidR="00376834" w:rsidRPr="006A6BCD" w:rsidRDefault="003F75B3">
      <w:pPr>
        <w:spacing w:after="100"/>
        <w:ind w:left="259"/>
        <w:rPr>
          <w:rFonts w:hint="eastAsia"/>
          <w:lang w:val="pt-BR"/>
        </w:rPr>
      </w:pPr>
      <w:r w:rsidRPr="006A6BCD">
        <w:rPr>
          <w:lang w:val="pt-BR"/>
        </w:rPr>
        <w:t>Escolha um alvo que possa ouvir a canção. Aumente sua iniciativa na próxima rodada.</w:t>
      </w:r>
    </w:p>
    <w:p w:rsidR="00376834" w:rsidRPr="006A6BCD" w:rsidRDefault="003F75B3">
      <w:pPr>
        <w:rPr>
          <w:rFonts w:hint="eastAsia"/>
          <w:lang w:val="pt-BR"/>
        </w:rPr>
      </w:pPr>
      <w:proofErr w:type="spellStart"/>
      <w:proofErr w:type="gramStart"/>
      <w:r w:rsidRPr="006A6BCD">
        <w:rPr>
          <w:b/>
          <w:sz w:val="22"/>
          <w:lang w:val="pt-BR"/>
        </w:rPr>
        <w:t>Kabong</w:t>
      </w:r>
      <w:proofErr w:type="spellEnd"/>
      <w:r w:rsidRPr="006A6BCD">
        <w:rPr>
          <w:b/>
          <w:sz w:val="22"/>
          <w:lang w:val="pt-BR"/>
        </w:rPr>
        <w:t xml:space="preserve"> Abençoado</w:t>
      </w:r>
      <w:proofErr w:type="gramEnd"/>
      <w:r w:rsidRPr="006A6BCD">
        <w:rPr>
          <w:b/>
          <w:sz w:val="22"/>
          <w:lang w:val="pt-BR"/>
        </w:rPr>
        <w:t xml:space="preserve"> — </w:t>
      </w:r>
      <w:proofErr w:type="spellStart"/>
      <w:r w:rsidRPr="006A6BCD">
        <w:rPr>
          <w:b/>
          <w:sz w:val="22"/>
          <w:lang w:val="pt-BR"/>
        </w:rPr>
        <w:t>Lucano</w:t>
      </w:r>
      <w:proofErr w:type="spellEnd"/>
    </w:p>
    <w:p w:rsidR="00376834" w:rsidRPr="006A6BCD" w:rsidRDefault="003F75B3">
      <w:pPr>
        <w:spacing w:after="100"/>
        <w:ind w:left="259"/>
        <w:rPr>
          <w:rFonts w:hint="eastAsia"/>
          <w:lang w:val="pt-BR"/>
        </w:rPr>
      </w:pPr>
      <w:r w:rsidRPr="006A6BCD">
        <w:rPr>
          <w:lang w:val="pt-BR"/>
        </w:rPr>
        <w:t>Faça um teste de Gnose. Em sucesso, seu instrumento torna-se indestrutível até o fim da rodada e pode ser usado como arma durante esse turno.</w:t>
      </w:r>
    </w:p>
    <w:p w:rsidR="00376834" w:rsidRPr="006A6BCD" w:rsidRDefault="003F75B3">
      <w:pPr>
        <w:rPr>
          <w:rFonts w:hint="eastAsia"/>
          <w:lang w:val="pt-BR"/>
        </w:rPr>
      </w:pPr>
      <w:r w:rsidRPr="006A6BCD">
        <w:rPr>
          <w:b/>
          <w:sz w:val="22"/>
          <w:lang w:val="pt-BR"/>
        </w:rPr>
        <w:t xml:space="preserve">Nome Verdadeiro — </w:t>
      </w:r>
      <w:proofErr w:type="spellStart"/>
      <w:r w:rsidRPr="006A6BCD">
        <w:rPr>
          <w:b/>
          <w:sz w:val="22"/>
          <w:lang w:val="pt-BR"/>
        </w:rPr>
        <w:t>Memnon</w:t>
      </w:r>
      <w:proofErr w:type="spellEnd"/>
    </w:p>
    <w:p w:rsidR="00376834" w:rsidRPr="006A6BCD" w:rsidRDefault="003F75B3">
      <w:pPr>
        <w:spacing w:after="100"/>
        <w:ind w:left="259"/>
        <w:rPr>
          <w:rFonts w:hint="eastAsia"/>
          <w:lang w:val="pt-BR"/>
        </w:rPr>
      </w:pPr>
      <w:r w:rsidRPr="006A6BCD">
        <w:rPr>
          <w:lang w:val="pt-BR"/>
        </w:rPr>
        <w:t xml:space="preserve">Faça um teste de Memória em desvantagem, CD = 10 </w:t>
      </w:r>
      <w:proofErr w:type="gramStart"/>
      <w:r w:rsidRPr="006A6BCD">
        <w:rPr>
          <w:lang w:val="pt-BR"/>
        </w:rPr>
        <w:t>+</w:t>
      </w:r>
      <w:proofErr w:type="gramEnd"/>
      <w:r w:rsidRPr="006A6BCD">
        <w:rPr>
          <w:lang w:val="pt-BR"/>
        </w:rPr>
        <w:t xml:space="preserve"> Poder do alvo. Em sucesso, conheça seu Nome Verdadeiro por 3 turnos. O alvo não pode alvejar você diretamente e, ao receber uma ordem, testa resistência; se falhar, deve obedecer. Pode afetar espada, animal, combatente ou outro alvo compatível. A ordem deve permanecer dentro da natureza do alvo.</w:t>
      </w:r>
    </w:p>
    <w:p w:rsidR="00376834" w:rsidRPr="006A6BCD" w:rsidRDefault="003F75B3">
      <w:pPr>
        <w:pStyle w:val="Ttulo2"/>
        <w:rPr>
          <w:lang w:val="pt-BR"/>
        </w:rPr>
      </w:pPr>
      <w:r w:rsidRPr="006A6BCD">
        <w:rPr>
          <w:lang w:val="pt-BR"/>
        </w:rPr>
        <w:t>Adepto</w:t>
      </w:r>
    </w:p>
    <w:p w:rsidR="00376834" w:rsidRPr="006A6BCD" w:rsidRDefault="003F75B3">
      <w:pPr>
        <w:rPr>
          <w:rFonts w:hint="eastAsia"/>
          <w:lang w:val="pt-BR"/>
        </w:rPr>
      </w:pPr>
      <w:r w:rsidRPr="006A6BCD">
        <w:rPr>
          <w:b/>
          <w:sz w:val="22"/>
          <w:lang w:val="pt-BR"/>
        </w:rPr>
        <w:t xml:space="preserve">Siga-me! — </w:t>
      </w:r>
      <w:proofErr w:type="spellStart"/>
      <w:r w:rsidRPr="006A6BCD">
        <w:rPr>
          <w:b/>
          <w:sz w:val="22"/>
          <w:lang w:val="pt-BR"/>
        </w:rPr>
        <w:t>Lucano</w:t>
      </w:r>
      <w:proofErr w:type="spellEnd"/>
    </w:p>
    <w:p w:rsidR="00376834" w:rsidRPr="006A6BCD" w:rsidRDefault="003F75B3">
      <w:pPr>
        <w:spacing w:after="100"/>
        <w:ind w:left="259"/>
        <w:rPr>
          <w:rFonts w:hint="eastAsia"/>
          <w:lang w:val="pt-BR"/>
        </w:rPr>
      </w:pPr>
      <w:r w:rsidRPr="006A6BCD">
        <w:rPr>
          <w:lang w:val="pt-BR"/>
        </w:rPr>
        <w:t>Gaste Favor para mover-se livremente. Durante esse deslocamento você não pode ser escolhido como alvo de ataques. Escolha um aliado: ele recebe PM igual ao número de PM que você utilizou naquele turno.</w:t>
      </w:r>
    </w:p>
    <w:p w:rsidR="00376834" w:rsidRPr="006A6BCD" w:rsidRDefault="003F75B3">
      <w:pPr>
        <w:rPr>
          <w:rFonts w:hint="eastAsia"/>
          <w:lang w:val="pt-BR"/>
        </w:rPr>
      </w:pPr>
      <w:r w:rsidRPr="006A6BCD">
        <w:rPr>
          <w:b/>
          <w:sz w:val="22"/>
          <w:lang w:val="pt-BR"/>
        </w:rPr>
        <w:t xml:space="preserve">Canção do Embalo — </w:t>
      </w:r>
      <w:proofErr w:type="spellStart"/>
      <w:r w:rsidRPr="006A6BCD">
        <w:rPr>
          <w:b/>
          <w:sz w:val="22"/>
          <w:lang w:val="pt-BR"/>
        </w:rPr>
        <w:t>Lucano</w:t>
      </w:r>
      <w:proofErr w:type="spellEnd"/>
    </w:p>
    <w:p w:rsidR="00376834" w:rsidRPr="006A6BCD" w:rsidRDefault="003F75B3">
      <w:pPr>
        <w:spacing w:after="100"/>
        <w:ind w:left="259"/>
        <w:rPr>
          <w:rFonts w:hint="eastAsia"/>
          <w:lang w:val="pt-BR"/>
        </w:rPr>
      </w:pPr>
      <w:r w:rsidRPr="006A6BCD">
        <w:rPr>
          <w:lang w:val="pt-BR"/>
        </w:rPr>
        <w:t xml:space="preserve">Conceda 1 Ação extra a um aliado que já tenha agido na rodada. A manipulação de iniciativa de </w:t>
      </w:r>
      <w:proofErr w:type="spellStart"/>
      <w:r w:rsidRPr="006A6BCD">
        <w:rPr>
          <w:lang w:val="pt-BR"/>
        </w:rPr>
        <w:t>Lucano</w:t>
      </w:r>
      <w:proofErr w:type="spellEnd"/>
      <w:r w:rsidRPr="006A6BCD">
        <w:rPr>
          <w:lang w:val="pt-BR"/>
        </w:rPr>
        <w:t xml:space="preserve"> permite escolher deliberadamente quem receberá uma segunda chance.</w:t>
      </w:r>
    </w:p>
    <w:p w:rsidR="00376834" w:rsidRPr="006A6BCD" w:rsidRDefault="003F75B3">
      <w:pPr>
        <w:rPr>
          <w:rFonts w:hint="eastAsia"/>
          <w:lang w:val="pt-BR"/>
        </w:rPr>
      </w:pPr>
      <w:r w:rsidRPr="006A6BCD">
        <w:rPr>
          <w:b/>
          <w:sz w:val="22"/>
          <w:lang w:val="pt-BR"/>
        </w:rPr>
        <w:t xml:space="preserve">Canção da Bravura Indômita — </w:t>
      </w:r>
      <w:proofErr w:type="spellStart"/>
      <w:r w:rsidRPr="006A6BCD">
        <w:rPr>
          <w:b/>
          <w:sz w:val="22"/>
          <w:lang w:val="pt-BR"/>
        </w:rPr>
        <w:t>Lucano</w:t>
      </w:r>
      <w:proofErr w:type="spellEnd"/>
    </w:p>
    <w:p w:rsidR="00376834" w:rsidRPr="006A6BCD" w:rsidRDefault="003F75B3">
      <w:pPr>
        <w:spacing w:after="100"/>
        <w:ind w:left="259"/>
        <w:rPr>
          <w:rFonts w:hint="eastAsia"/>
          <w:lang w:val="pt-BR"/>
        </w:rPr>
      </w:pPr>
      <w:r w:rsidRPr="006A6BCD">
        <w:rPr>
          <w:lang w:val="pt-BR"/>
        </w:rPr>
        <w:t xml:space="preserve">Gaste 1 Favor. Seus aliados podem ignorar feridas debilitantes por um turno. Bênção de </w:t>
      </w:r>
      <w:proofErr w:type="spellStart"/>
      <w:r w:rsidRPr="006A6BCD">
        <w:rPr>
          <w:lang w:val="pt-BR"/>
        </w:rPr>
        <w:t>Ardano</w:t>
      </w:r>
      <w:proofErr w:type="spellEnd"/>
      <w:r w:rsidRPr="006A6BCD">
        <w:rPr>
          <w:lang w:val="pt-BR"/>
        </w:rPr>
        <w:t xml:space="preserve"> pode transformar esse efeito em remoção das debilidades.</w:t>
      </w:r>
    </w:p>
    <w:p w:rsidR="00376834" w:rsidRPr="006A6BCD" w:rsidRDefault="003F75B3">
      <w:pPr>
        <w:rPr>
          <w:rFonts w:hint="eastAsia"/>
          <w:lang w:val="pt-BR"/>
        </w:rPr>
      </w:pPr>
      <w:r w:rsidRPr="006A6BCD">
        <w:rPr>
          <w:b/>
          <w:sz w:val="22"/>
          <w:lang w:val="pt-BR"/>
        </w:rPr>
        <w:t xml:space="preserve">Desafino — </w:t>
      </w:r>
      <w:proofErr w:type="spellStart"/>
      <w:r w:rsidRPr="006A6BCD">
        <w:rPr>
          <w:b/>
          <w:sz w:val="22"/>
          <w:lang w:val="pt-BR"/>
        </w:rPr>
        <w:t>Lucano</w:t>
      </w:r>
      <w:proofErr w:type="spellEnd"/>
    </w:p>
    <w:p w:rsidR="00376834" w:rsidRPr="006A6BCD" w:rsidRDefault="003F75B3">
      <w:pPr>
        <w:spacing w:after="100"/>
        <w:ind w:left="259"/>
        <w:rPr>
          <w:rFonts w:hint="eastAsia"/>
          <w:lang w:val="pt-BR"/>
        </w:rPr>
      </w:pPr>
      <w:r w:rsidRPr="006A6BCD">
        <w:rPr>
          <w:lang w:val="pt-BR"/>
        </w:rPr>
        <w:t xml:space="preserve">Gaste 2 Favor. Cause </w:t>
      </w:r>
      <w:proofErr w:type="spellStart"/>
      <w:r w:rsidRPr="006A6BCD">
        <w:rPr>
          <w:lang w:val="pt-BR"/>
        </w:rPr>
        <w:t>dano</w:t>
      </w:r>
      <w:proofErr w:type="spellEnd"/>
      <w:r w:rsidRPr="006A6BCD">
        <w:rPr>
          <w:lang w:val="pt-BR"/>
        </w:rPr>
        <w:t xml:space="preserve"> modificado por Arte a todos os ouvintes. Bênção de </w:t>
      </w:r>
      <w:proofErr w:type="spellStart"/>
      <w:r w:rsidRPr="006A6BCD">
        <w:rPr>
          <w:lang w:val="pt-BR"/>
        </w:rPr>
        <w:t>Ardano</w:t>
      </w:r>
      <w:proofErr w:type="spellEnd"/>
      <w:r w:rsidRPr="006A6BCD">
        <w:rPr>
          <w:lang w:val="pt-BR"/>
        </w:rPr>
        <w:t xml:space="preserve"> pode tornar o efeito seletivo contra inimigos e acrescentar dano de fogo por Voz do Dragão.</w:t>
      </w:r>
    </w:p>
    <w:p w:rsidR="00376834" w:rsidRPr="006A6BCD" w:rsidRDefault="003F75B3">
      <w:pPr>
        <w:rPr>
          <w:rFonts w:hint="eastAsia"/>
          <w:lang w:val="pt-BR"/>
        </w:rPr>
      </w:pPr>
      <w:r w:rsidRPr="006A6BCD">
        <w:rPr>
          <w:b/>
          <w:sz w:val="22"/>
          <w:lang w:val="pt-BR"/>
        </w:rPr>
        <w:t xml:space="preserve">Contemplação Maliciosa — </w:t>
      </w:r>
      <w:proofErr w:type="spellStart"/>
      <w:r w:rsidRPr="006A6BCD">
        <w:rPr>
          <w:b/>
          <w:sz w:val="22"/>
          <w:lang w:val="pt-BR"/>
        </w:rPr>
        <w:t>Lucano</w:t>
      </w:r>
      <w:proofErr w:type="spellEnd"/>
    </w:p>
    <w:p w:rsidR="00376834" w:rsidRPr="006A6BCD" w:rsidRDefault="003F75B3">
      <w:pPr>
        <w:spacing w:after="100"/>
        <w:ind w:left="259"/>
        <w:rPr>
          <w:rFonts w:hint="eastAsia"/>
          <w:lang w:val="pt-BR"/>
        </w:rPr>
      </w:pPr>
      <w:proofErr w:type="gramStart"/>
      <w:r w:rsidRPr="006A6BCD">
        <w:rPr>
          <w:lang w:val="pt-BR"/>
        </w:rPr>
        <w:t>Use Contemplar</w:t>
      </w:r>
      <w:proofErr w:type="gramEnd"/>
      <w:r w:rsidRPr="006A6BCD">
        <w:rPr>
          <w:lang w:val="pt-BR"/>
        </w:rPr>
        <w:t xml:space="preserve"> modificado por Favor. Em sucesso, descubra uma fraqueza de uma zona, objeto ou inimigo. Se um aliado explorar essa fraqueza na rodada, ganhe 1 Ação extra. Não pode ser repetida indefinidamente no mesmo intervalo; limite de </w:t>
      </w:r>
      <w:proofErr w:type="spellStart"/>
      <w:r w:rsidRPr="006A6BCD">
        <w:rPr>
          <w:lang w:val="pt-BR"/>
        </w:rPr>
        <w:t>playtest</w:t>
      </w:r>
      <w:proofErr w:type="spellEnd"/>
      <w:r w:rsidRPr="006A6BCD">
        <w:rPr>
          <w:lang w:val="pt-BR"/>
        </w:rPr>
        <w:t xml:space="preserve"> sugerido: 1 vez por rodada.</w:t>
      </w:r>
    </w:p>
    <w:p w:rsidR="00376834" w:rsidRPr="006A6BCD" w:rsidRDefault="003F75B3">
      <w:pPr>
        <w:rPr>
          <w:rFonts w:hint="eastAsia"/>
          <w:lang w:val="pt-BR"/>
        </w:rPr>
      </w:pPr>
      <w:r w:rsidRPr="006A6BCD">
        <w:rPr>
          <w:b/>
          <w:sz w:val="22"/>
          <w:lang w:val="pt-BR"/>
        </w:rPr>
        <w:t xml:space="preserve">Canção do Exílio — </w:t>
      </w:r>
      <w:proofErr w:type="spellStart"/>
      <w:r w:rsidRPr="006A6BCD">
        <w:rPr>
          <w:b/>
          <w:sz w:val="22"/>
          <w:lang w:val="pt-BR"/>
        </w:rPr>
        <w:t>Lucano</w:t>
      </w:r>
      <w:proofErr w:type="spellEnd"/>
      <w:r w:rsidRPr="006A6BCD">
        <w:rPr>
          <w:b/>
          <w:sz w:val="22"/>
          <w:lang w:val="pt-BR"/>
        </w:rPr>
        <w:t xml:space="preserve"> + </w:t>
      </w:r>
      <w:proofErr w:type="spellStart"/>
      <w:r w:rsidRPr="006A6BCD">
        <w:rPr>
          <w:b/>
          <w:sz w:val="22"/>
          <w:lang w:val="pt-BR"/>
        </w:rPr>
        <w:t>Memnon</w:t>
      </w:r>
      <w:proofErr w:type="spellEnd"/>
    </w:p>
    <w:p w:rsidR="00376834" w:rsidRPr="006A6BCD" w:rsidRDefault="003F75B3">
      <w:pPr>
        <w:spacing w:after="100"/>
        <w:ind w:left="259"/>
        <w:rPr>
          <w:rFonts w:hint="eastAsia"/>
          <w:lang w:val="pt-BR"/>
        </w:rPr>
      </w:pPr>
      <w:r w:rsidRPr="006A6BCD">
        <w:rPr>
          <w:lang w:val="pt-BR"/>
        </w:rPr>
        <w:lastRenderedPageBreak/>
        <w:t xml:space="preserve">Faça um teste de Gnose. Em sucesso, entre em </w:t>
      </w:r>
      <w:proofErr w:type="spellStart"/>
      <w:r w:rsidRPr="006A6BCD">
        <w:rPr>
          <w:lang w:val="pt-BR"/>
        </w:rPr>
        <w:t>Furtividade</w:t>
      </w:r>
      <w:proofErr w:type="spellEnd"/>
      <w:r w:rsidRPr="006A6BCD">
        <w:rPr>
          <w:lang w:val="pt-BR"/>
        </w:rPr>
        <w:t xml:space="preserve"> e faça os inimigos esquecerem que você estava presente. Enquanto permanecer furtivo, eles não podem usar a lembrança de sua posição e ações anteriores para localizá-lo. Uma Bênção de </w:t>
      </w:r>
      <w:proofErr w:type="spellStart"/>
      <w:r w:rsidRPr="006A6BCD">
        <w:rPr>
          <w:lang w:val="pt-BR"/>
        </w:rPr>
        <w:t>Ardano</w:t>
      </w:r>
      <w:proofErr w:type="spellEnd"/>
      <w:r w:rsidRPr="006A6BCD">
        <w:rPr>
          <w:lang w:val="pt-BR"/>
        </w:rPr>
        <w:t xml:space="preserve"> pode aplicar o efeito a todos os aliados que possam ouvir.</w:t>
      </w:r>
    </w:p>
    <w:p w:rsidR="00376834" w:rsidRPr="006A6BCD" w:rsidRDefault="003F75B3">
      <w:pPr>
        <w:pStyle w:val="Ttulo2"/>
        <w:rPr>
          <w:lang w:val="pt-BR"/>
        </w:rPr>
      </w:pPr>
      <w:r w:rsidRPr="006A6BCD">
        <w:rPr>
          <w:lang w:val="pt-BR"/>
        </w:rPr>
        <w:t>Mestre</w:t>
      </w:r>
    </w:p>
    <w:p w:rsidR="00376834" w:rsidRPr="006A6BCD" w:rsidRDefault="003F75B3">
      <w:pPr>
        <w:rPr>
          <w:rFonts w:hint="eastAsia"/>
          <w:lang w:val="pt-BR"/>
        </w:rPr>
      </w:pPr>
      <w:r w:rsidRPr="006A6BCD">
        <w:rPr>
          <w:b/>
          <w:sz w:val="22"/>
          <w:lang w:val="pt-BR"/>
        </w:rPr>
        <w:t xml:space="preserve">Canção do Epílogo — </w:t>
      </w:r>
      <w:proofErr w:type="spellStart"/>
      <w:r w:rsidRPr="006A6BCD">
        <w:rPr>
          <w:b/>
          <w:sz w:val="22"/>
          <w:lang w:val="pt-BR"/>
        </w:rPr>
        <w:t>Lucano</w:t>
      </w:r>
      <w:proofErr w:type="spellEnd"/>
      <w:r w:rsidRPr="006A6BCD">
        <w:rPr>
          <w:b/>
          <w:sz w:val="22"/>
          <w:lang w:val="pt-BR"/>
        </w:rPr>
        <w:t xml:space="preserve"> + </w:t>
      </w:r>
      <w:proofErr w:type="spellStart"/>
      <w:r w:rsidRPr="006A6BCD">
        <w:rPr>
          <w:b/>
          <w:sz w:val="22"/>
          <w:lang w:val="pt-BR"/>
        </w:rPr>
        <w:t>Memnon</w:t>
      </w:r>
      <w:proofErr w:type="spellEnd"/>
    </w:p>
    <w:p w:rsidR="00376834" w:rsidRPr="006A6BCD" w:rsidRDefault="003F75B3">
      <w:pPr>
        <w:spacing w:after="100"/>
        <w:ind w:left="259"/>
        <w:rPr>
          <w:rFonts w:hint="eastAsia"/>
          <w:lang w:val="pt-BR"/>
        </w:rPr>
      </w:pPr>
      <w:r w:rsidRPr="006A6BCD">
        <w:rPr>
          <w:lang w:val="pt-BR"/>
        </w:rPr>
        <w:t xml:space="preserve">Uma vez por dia, ao receber um golpe fatal, faça um teste de Gnose modificado por Arte. Em sucesso, ignore o dano fatal e conceda imediatamente mais um turno a todos os aliados. É uma </w:t>
      </w:r>
      <w:proofErr w:type="spellStart"/>
      <w:r w:rsidRPr="006A6BCD">
        <w:rPr>
          <w:lang w:val="pt-BR"/>
        </w:rPr>
        <w:t>ultimate</w:t>
      </w:r>
      <w:proofErr w:type="spellEnd"/>
      <w:r w:rsidRPr="006A6BCD">
        <w:rPr>
          <w:lang w:val="pt-BR"/>
        </w:rPr>
        <w:t xml:space="preserve"> sincrética: </w:t>
      </w:r>
      <w:proofErr w:type="spellStart"/>
      <w:r w:rsidRPr="006A6BCD">
        <w:rPr>
          <w:lang w:val="pt-BR"/>
        </w:rPr>
        <w:t>Lucano</w:t>
      </w:r>
      <w:proofErr w:type="spellEnd"/>
      <w:r w:rsidRPr="006A6BCD">
        <w:rPr>
          <w:lang w:val="pt-BR"/>
        </w:rPr>
        <w:t xml:space="preserve"> se recusa a deixar a jornada terminar, e </w:t>
      </w:r>
      <w:proofErr w:type="spellStart"/>
      <w:r w:rsidRPr="006A6BCD">
        <w:rPr>
          <w:lang w:val="pt-BR"/>
        </w:rPr>
        <w:t>Memnon</w:t>
      </w:r>
      <w:proofErr w:type="spellEnd"/>
      <w:r w:rsidRPr="006A6BCD">
        <w:rPr>
          <w:lang w:val="pt-BR"/>
        </w:rPr>
        <w:t xml:space="preserve"> se recusa a aceitar aquele momento como último registro.</w:t>
      </w:r>
    </w:p>
    <w:p w:rsidR="00376834" w:rsidRPr="006A6BCD" w:rsidRDefault="003F75B3">
      <w:pPr>
        <w:pStyle w:val="Ttulo1"/>
        <w:rPr>
          <w:lang w:val="pt-BR"/>
        </w:rPr>
      </w:pPr>
      <w:r w:rsidRPr="006A6BCD">
        <w:rPr>
          <w:lang w:val="pt-BR"/>
        </w:rPr>
        <w:t xml:space="preserve">5. </w:t>
      </w:r>
      <w:proofErr w:type="spellStart"/>
      <w:r w:rsidRPr="006A6BCD">
        <w:rPr>
          <w:lang w:val="pt-BR"/>
        </w:rPr>
        <w:t>Nícia</w:t>
      </w:r>
      <w:proofErr w:type="spellEnd"/>
      <w:r w:rsidRPr="006A6BCD">
        <w:rPr>
          <w:lang w:val="pt-BR"/>
        </w:rPr>
        <w:t xml:space="preserve"> — </w:t>
      </w:r>
      <w:proofErr w:type="spellStart"/>
      <w:r w:rsidRPr="006A6BCD">
        <w:rPr>
          <w:lang w:val="pt-BR"/>
        </w:rPr>
        <w:t>Sathraya</w:t>
      </w:r>
      <w:proofErr w:type="spellEnd"/>
    </w:p>
    <w:p w:rsidR="00376834" w:rsidRPr="006A6BCD" w:rsidRDefault="003F75B3">
      <w:pPr>
        <w:pStyle w:val="Flavor"/>
        <w:ind w:left="360" w:right="360"/>
        <w:rPr>
          <w:rFonts w:hint="eastAsia"/>
          <w:lang w:val="pt-BR"/>
        </w:rPr>
      </w:pPr>
      <w:r w:rsidRPr="006A6BCD">
        <w:rPr>
          <w:lang w:val="pt-BR"/>
        </w:rPr>
        <w:t>O sonho não precisa substituir a realidade. Basta encontrar uma fresta por onde possa entrar.</w:t>
      </w:r>
    </w:p>
    <w:p w:rsidR="00376834" w:rsidRPr="006A6BCD" w:rsidRDefault="003F75B3">
      <w:pPr>
        <w:rPr>
          <w:rFonts w:hint="eastAsia"/>
          <w:lang w:val="pt-BR"/>
        </w:rPr>
      </w:pPr>
      <w:proofErr w:type="spellStart"/>
      <w:r w:rsidRPr="006A6BCD">
        <w:rPr>
          <w:lang w:val="pt-BR"/>
        </w:rPr>
        <w:t>Nícia</w:t>
      </w:r>
      <w:proofErr w:type="spellEnd"/>
      <w:r w:rsidRPr="006A6BCD">
        <w:rPr>
          <w:lang w:val="pt-BR"/>
        </w:rPr>
        <w:t xml:space="preserve"> governa sonho, mistério, imaginação, possibilidade e aquilo que nunca se revela completamente. Seus sacerdotes mortais não possuem a afinidade natural dos </w:t>
      </w:r>
      <w:proofErr w:type="spellStart"/>
      <w:r w:rsidRPr="006A6BCD">
        <w:rPr>
          <w:lang w:val="pt-BR"/>
        </w:rPr>
        <w:t>Nyxianos</w:t>
      </w:r>
      <w:proofErr w:type="spellEnd"/>
      <w:r w:rsidRPr="006A6BCD">
        <w:rPr>
          <w:lang w:val="pt-BR"/>
        </w:rPr>
        <w:t xml:space="preserve"> com o Sonhar; por isso, a tradição sacerdotal não está disponível para </w:t>
      </w:r>
      <w:proofErr w:type="spellStart"/>
      <w:r w:rsidRPr="006A6BCD">
        <w:rPr>
          <w:lang w:val="pt-BR"/>
        </w:rPr>
        <w:t>Nyxianos</w:t>
      </w:r>
      <w:proofErr w:type="spellEnd"/>
      <w:r w:rsidRPr="006A6BCD">
        <w:rPr>
          <w:lang w:val="pt-BR"/>
        </w:rPr>
        <w:t xml:space="preserve">. O equivalente racial é o </w:t>
      </w:r>
      <w:proofErr w:type="spellStart"/>
      <w:r w:rsidRPr="006A6BCD">
        <w:rPr>
          <w:lang w:val="pt-BR"/>
        </w:rPr>
        <w:t>Far</w:t>
      </w:r>
      <w:proofErr w:type="spellEnd"/>
      <w:r w:rsidRPr="006A6BCD">
        <w:rPr>
          <w:lang w:val="pt-BR"/>
        </w:rPr>
        <w:t xml:space="preserve"> </w:t>
      </w:r>
      <w:proofErr w:type="spellStart"/>
      <w:r w:rsidRPr="006A6BCD">
        <w:rPr>
          <w:lang w:val="pt-BR"/>
        </w:rPr>
        <w:t>Seer</w:t>
      </w:r>
      <w:proofErr w:type="spellEnd"/>
      <w:r w:rsidRPr="006A6BCD">
        <w:rPr>
          <w:lang w:val="pt-BR"/>
        </w:rPr>
        <w:t>, que rompe o Véu por natureza e disciplina própria.</w:t>
      </w:r>
    </w:p>
    <w:p w:rsidR="00376834" w:rsidRPr="006A6BCD" w:rsidRDefault="003F75B3">
      <w:pPr>
        <w:pStyle w:val="Ttulo2"/>
        <w:rPr>
          <w:lang w:val="pt-BR"/>
        </w:rPr>
      </w:pPr>
      <w:r w:rsidRPr="006A6BCD">
        <w:rPr>
          <w:lang w:val="pt-BR"/>
        </w:rPr>
        <w:t>Motor: Fendas no Véu</w:t>
      </w:r>
    </w:p>
    <w:p w:rsidR="00376834" w:rsidRPr="006A6BCD" w:rsidRDefault="003F75B3">
      <w:pPr>
        <w:rPr>
          <w:rFonts w:hint="eastAsia"/>
          <w:lang w:val="pt-BR"/>
        </w:rPr>
      </w:pPr>
      <w:r w:rsidRPr="006A6BCD">
        <w:rPr>
          <w:b/>
          <w:sz w:val="22"/>
          <w:lang w:val="pt-BR"/>
        </w:rPr>
        <w:t>Abrir Fenda no Véu</w:t>
      </w:r>
    </w:p>
    <w:p w:rsidR="00376834" w:rsidRPr="006A6BCD" w:rsidRDefault="003F75B3">
      <w:pPr>
        <w:spacing w:after="100"/>
        <w:ind w:left="259"/>
        <w:rPr>
          <w:rFonts w:hint="eastAsia"/>
          <w:lang w:val="pt-BR"/>
        </w:rPr>
      </w:pPr>
      <w:r w:rsidRPr="006A6BCD">
        <w:rPr>
          <w:lang w:val="pt-BR"/>
        </w:rPr>
        <w:t>Gaste 1 Ação para abrir uma sobreposição entre o mundo desperto e o Sonhar. Cada Fenda fornece 4 Favor ao sacerdote ao longo de sua existência. Ao consumir sua capacidade, a Fenda se fecha ou perde sua função de reservatório.</w:t>
      </w:r>
    </w:p>
    <w:p w:rsidR="00376834" w:rsidRPr="006A6BCD" w:rsidRDefault="003F75B3">
      <w:pPr>
        <w:rPr>
          <w:rFonts w:hint="eastAsia"/>
          <w:lang w:val="pt-BR"/>
        </w:rPr>
      </w:pPr>
      <w:r w:rsidRPr="006A6BCD">
        <w:rPr>
          <w:lang w:val="pt-BR"/>
        </w:rPr>
        <w:t xml:space="preserve">A progressão natural de </w:t>
      </w:r>
      <w:proofErr w:type="spellStart"/>
      <w:r w:rsidRPr="006A6BCD">
        <w:rPr>
          <w:lang w:val="pt-BR"/>
        </w:rPr>
        <w:t>Nícia</w:t>
      </w:r>
      <w:proofErr w:type="spellEnd"/>
      <w:r w:rsidRPr="006A6BCD">
        <w:rPr>
          <w:lang w:val="pt-BR"/>
        </w:rPr>
        <w:t xml:space="preserve"> é manter mais Fendas abertas simultaneamente, em vez de aumentar o rendimento de cada uma. Uma proposta de </w:t>
      </w:r>
      <w:proofErr w:type="spellStart"/>
      <w:r w:rsidRPr="006A6BCD">
        <w:rPr>
          <w:lang w:val="pt-BR"/>
        </w:rPr>
        <w:t>playtest</w:t>
      </w:r>
      <w:proofErr w:type="spellEnd"/>
      <w:r w:rsidRPr="006A6BCD">
        <w:rPr>
          <w:lang w:val="pt-BR"/>
        </w:rPr>
        <w:t xml:space="preserve"> é 1 Fenda como Noviço, 2 </w:t>
      </w:r>
      <w:proofErr w:type="gramStart"/>
      <w:r w:rsidRPr="006A6BCD">
        <w:rPr>
          <w:lang w:val="pt-BR"/>
        </w:rPr>
        <w:t>como Iniciado</w:t>
      </w:r>
      <w:proofErr w:type="gramEnd"/>
      <w:r w:rsidRPr="006A6BCD">
        <w:rPr>
          <w:lang w:val="pt-BR"/>
        </w:rPr>
        <w:t>, 3 como Adepto e 4 como Mestre.</w:t>
      </w:r>
    </w:p>
    <w:p w:rsidR="00376834" w:rsidRPr="006A6BCD" w:rsidRDefault="003F75B3">
      <w:pPr>
        <w:rPr>
          <w:rFonts w:hint="eastAsia"/>
          <w:lang w:val="pt-BR"/>
        </w:rPr>
      </w:pPr>
      <w:r w:rsidRPr="006A6BCD">
        <w:rPr>
          <w:lang w:val="pt-BR"/>
        </w:rPr>
        <w:t xml:space="preserve">O Favor obtido pela Fenda entra no pool comum do sacerdote. Isso torna </w:t>
      </w:r>
      <w:proofErr w:type="spellStart"/>
      <w:r w:rsidRPr="006A6BCD">
        <w:rPr>
          <w:lang w:val="pt-BR"/>
        </w:rPr>
        <w:t>Nícia</w:t>
      </w:r>
      <w:proofErr w:type="spellEnd"/>
      <w:r w:rsidRPr="006A6BCD">
        <w:rPr>
          <w:lang w:val="pt-BR"/>
        </w:rPr>
        <w:t xml:space="preserve"> excelente como tradição secundária de sacerdotes com grande capacidade de armazenamento, especialmente </w:t>
      </w:r>
      <w:proofErr w:type="spellStart"/>
      <w:r w:rsidRPr="006A6BCD">
        <w:rPr>
          <w:lang w:val="pt-BR"/>
        </w:rPr>
        <w:t>Tânor</w:t>
      </w:r>
      <w:proofErr w:type="spellEnd"/>
      <w:r w:rsidRPr="006A6BCD">
        <w:rPr>
          <w:lang w:val="pt-BR"/>
        </w:rPr>
        <w:t>.</w:t>
      </w:r>
    </w:p>
    <w:p w:rsidR="00376834" w:rsidRPr="006A6BCD" w:rsidRDefault="003F75B3">
      <w:pPr>
        <w:pStyle w:val="Ttulo2"/>
        <w:rPr>
          <w:lang w:val="pt-BR"/>
        </w:rPr>
      </w:pPr>
      <w:r w:rsidRPr="006A6BCD">
        <w:rPr>
          <w:lang w:val="pt-BR"/>
        </w:rPr>
        <w:t>Noviço</w:t>
      </w:r>
    </w:p>
    <w:p w:rsidR="00376834" w:rsidRPr="006A6BCD" w:rsidRDefault="003F75B3">
      <w:pPr>
        <w:rPr>
          <w:rFonts w:hint="eastAsia"/>
          <w:lang w:val="pt-BR"/>
        </w:rPr>
      </w:pPr>
      <w:r w:rsidRPr="006A6BCD">
        <w:rPr>
          <w:b/>
          <w:sz w:val="22"/>
          <w:lang w:val="pt-BR"/>
        </w:rPr>
        <w:t>Premonição</w:t>
      </w:r>
    </w:p>
    <w:p w:rsidR="00376834" w:rsidRPr="006A6BCD" w:rsidRDefault="003F75B3">
      <w:pPr>
        <w:spacing w:after="100"/>
        <w:ind w:left="259"/>
        <w:rPr>
          <w:rFonts w:hint="eastAsia"/>
          <w:lang w:val="pt-BR"/>
        </w:rPr>
      </w:pPr>
      <w:r w:rsidRPr="006A6BCD">
        <w:rPr>
          <w:lang w:val="pt-BR"/>
        </w:rPr>
        <w:t>Sonhe ou interprete sonhos para receber imagens verdadeiras, porém incompletas, simbólicas e não determinísticas de possibilidades futuras.</w:t>
      </w:r>
    </w:p>
    <w:p w:rsidR="00376834" w:rsidRPr="006A6BCD" w:rsidRDefault="003F75B3">
      <w:pPr>
        <w:rPr>
          <w:rFonts w:hint="eastAsia"/>
          <w:lang w:val="pt-BR"/>
        </w:rPr>
      </w:pPr>
      <w:r w:rsidRPr="006A6BCD">
        <w:rPr>
          <w:b/>
          <w:sz w:val="22"/>
          <w:lang w:val="pt-BR"/>
        </w:rPr>
        <w:t>Cura do Sonhar</w:t>
      </w:r>
    </w:p>
    <w:p w:rsidR="00376834" w:rsidRPr="006A6BCD" w:rsidRDefault="003F75B3">
      <w:pPr>
        <w:spacing w:after="100"/>
        <w:ind w:left="259"/>
        <w:rPr>
          <w:rFonts w:hint="eastAsia"/>
          <w:lang w:val="pt-BR"/>
        </w:rPr>
      </w:pPr>
      <w:r w:rsidRPr="006A6BCD">
        <w:rPr>
          <w:lang w:val="pt-BR"/>
        </w:rPr>
        <w:t>Induza repouso ou sono restaurador e use o Sonhar para acelerar recuperação e aliviar sofrimento.</w:t>
      </w:r>
    </w:p>
    <w:p w:rsidR="00376834" w:rsidRPr="006A6BCD" w:rsidRDefault="003F75B3">
      <w:pPr>
        <w:rPr>
          <w:rFonts w:hint="eastAsia"/>
          <w:lang w:val="pt-BR"/>
        </w:rPr>
      </w:pPr>
      <w:r w:rsidRPr="006A6BCD">
        <w:rPr>
          <w:b/>
          <w:sz w:val="22"/>
          <w:lang w:val="pt-BR"/>
        </w:rPr>
        <w:t>Proteção Onírica</w:t>
      </w:r>
    </w:p>
    <w:p w:rsidR="00376834" w:rsidRPr="006A6BCD" w:rsidRDefault="003F75B3">
      <w:pPr>
        <w:spacing w:after="100"/>
        <w:ind w:left="259"/>
        <w:rPr>
          <w:rFonts w:hint="eastAsia"/>
          <w:lang w:val="pt-BR"/>
        </w:rPr>
      </w:pPr>
      <w:r w:rsidRPr="006A6BCD">
        <w:rPr>
          <w:lang w:val="pt-BR"/>
        </w:rPr>
        <w:t>Gaste Favor de uma Fenda válida para manifestar uma barreira sonhada sobre você ou um aliado dentro da área de influência.</w:t>
      </w:r>
    </w:p>
    <w:p w:rsidR="00376834" w:rsidRPr="006A6BCD" w:rsidRDefault="003F75B3">
      <w:pPr>
        <w:rPr>
          <w:rFonts w:hint="eastAsia"/>
          <w:lang w:val="pt-BR"/>
        </w:rPr>
      </w:pPr>
      <w:r w:rsidRPr="006A6BCD">
        <w:rPr>
          <w:b/>
          <w:sz w:val="22"/>
          <w:lang w:val="pt-BR"/>
        </w:rPr>
        <w:t>Induzir Sono</w:t>
      </w:r>
    </w:p>
    <w:p w:rsidR="00376834" w:rsidRPr="006A6BCD" w:rsidRDefault="003F75B3">
      <w:pPr>
        <w:spacing w:after="100"/>
        <w:ind w:left="259"/>
        <w:rPr>
          <w:rFonts w:hint="eastAsia"/>
          <w:lang w:val="pt-BR"/>
        </w:rPr>
      </w:pPr>
      <w:r w:rsidRPr="006A6BCD">
        <w:rPr>
          <w:lang w:val="pt-BR"/>
        </w:rPr>
        <w:t>Gaste Favor para obrigar uma criatura a testar resistência. Em falha, ela cai em Sono; dano ou intervenção suficientemente brusca pode despertá-la. Esta é a ferramenta básica de controle e autodefesa do Noviço.</w:t>
      </w:r>
    </w:p>
    <w:p w:rsidR="00376834" w:rsidRPr="006A6BCD" w:rsidRDefault="003F75B3">
      <w:pPr>
        <w:pStyle w:val="Ttulo2"/>
        <w:rPr>
          <w:lang w:val="pt-BR"/>
        </w:rPr>
      </w:pPr>
      <w:r w:rsidRPr="006A6BCD">
        <w:rPr>
          <w:lang w:val="pt-BR"/>
        </w:rPr>
        <w:lastRenderedPageBreak/>
        <w:t>Iniciado</w:t>
      </w:r>
    </w:p>
    <w:p w:rsidR="00376834" w:rsidRPr="006A6BCD" w:rsidRDefault="003F75B3">
      <w:pPr>
        <w:rPr>
          <w:rFonts w:hint="eastAsia"/>
          <w:lang w:val="pt-BR"/>
        </w:rPr>
      </w:pPr>
      <w:proofErr w:type="gramStart"/>
      <w:r w:rsidRPr="006A6BCD">
        <w:rPr>
          <w:b/>
          <w:sz w:val="22"/>
          <w:lang w:val="pt-BR"/>
        </w:rPr>
        <w:t>Sonhar Junto</w:t>
      </w:r>
      <w:proofErr w:type="gramEnd"/>
    </w:p>
    <w:p w:rsidR="00376834" w:rsidRPr="006A6BCD" w:rsidRDefault="003F75B3">
      <w:pPr>
        <w:spacing w:after="100"/>
        <w:ind w:left="259"/>
        <w:rPr>
          <w:rFonts w:hint="eastAsia"/>
          <w:lang w:val="pt-BR"/>
        </w:rPr>
      </w:pPr>
      <w:r w:rsidRPr="006A6BCD">
        <w:rPr>
          <w:lang w:val="pt-BR"/>
        </w:rPr>
        <w:t>Permita que várias criaturas entrem em um mesmo sonho ou compartilhem experiência onírica sincronizada.</w:t>
      </w:r>
    </w:p>
    <w:p w:rsidR="00376834" w:rsidRPr="006A6BCD" w:rsidRDefault="003F75B3">
      <w:pPr>
        <w:rPr>
          <w:rFonts w:hint="eastAsia"/>
          <w:lang w:val="pt-BR"/>
        </w:rPr>
      </w:pPr>
      <w:r w:rsidRPr="006A6BCD">
        <w:rPr>
          <w:b/>
          <w:sz w:val="22"/>
          <w:lang w:val="pt-BR"/>
        </w:rPr>
        <w:t>Induzir Pesadelo</w:t>
      </w:r>
    </w:p>
    <w:p w:rsidR="00376834" w:rsidRPr="006A6BCD" w:rsidRDefault="003F75B3">
      <w:pPr>
        <w:spacing w:after="100"/>
        <w:ind w:left="259"/>
        <w:rPr>
          <w:rFonts w:hint="eastAsia"/>
          <w:lang w:val="pt-BR"/>
        </w:rPr>
      </w:pPr>
      <w:r w:rsidRPr="006A6BCD">
        <w:rPr>
          <w:lang w:val="pt-BR"/>
        </w:rPr>
        <w:t xml:space="preserve">Imponha uma manifestação onírica hostil. O alvo pode sofrer </w:t>
      </w:r>
      <w:proofErr w:type="spellStart"/>
      <w:r w:rsidRPr="006A6BCD">
        <w:rPr>
          <w:lang w:val="pt-BR"/>
        </w:rPr>
        <w:t>dano</w:t>
      </w:r>
      <w:proofErr w:type="spellEnd"/>
      <w:r w:rsidRPr="006A6BCD">
        <w:rPr>
          <w:lang w:val="pt-BR"/>
        </w:rPr>
        <w:t xml:space="preserve"> mental, Medo, Confusão ou condição equivalente, conforme o pesadelo criado.</w:t>
      </w:r>
    </w:p>
    <w:p w:rsidR="00376834" w:rsidRPr="006A6BCD" w:rsidRDefault="003F75B3">
      <w:pPr>
        <w:rPr>
          <w:rFonts w:hint="eastAsia"/>
          <w:lang w:val="pt-BR"/>
        </w:rPr>
      </w:pPr>
      <w:r w:rsidRPr="006A6BCD">
        <w:rPr>
          <w:b/>
          <w:sz w:val="22"/>
          <w:lang w:val="pt-BR"/>
        </w:rPr>
        <w:t>Proteção Expandida</w:t>
      </w:r>
    </w:p>
    <w:p w:rsidR="00376834" w:rsidRPr="006A6BCD" w:rsidRDefault="003F75B3">
      <w:pPr>
        <w:spacing w:after="100"/>
        <w:ind w:left="259"/>
        <w:rPr>
          <w:rFonts w:hint="eastAsia"/>
          <w:lang w:val="pt-BR"/>
        </w:rPr>
      </w:pPr>
      <w:r w:rsidRPr="006A6BCD">
        <w:rPr>
          <w:lang w:val="pt-BR"/>
        </w:rPr>
        <w:t>A Proteção Onírica pode cobrir áreas, múltiplos aliados ou adquirir novas propriedades conforme as Fendas disponíveis.</w:t>
      </w:r>
    </w:p>
    <w:p w:rsidR="00376834" w:rsidRPr="006A6BCD" w:rsidRDefault="003F75B3">
      <w:pPr>
        <w:pStyle w:val="Ttulo2"/>
        <w:rPr>
          <w:lang w:val="pt-BR"/>
        </w:rPr>
      </w:pPr>
      <w:r w:rsidRPr="006A6BCD">
        <w:rPr>
          <w:lang w:val="pt-BR"/>
        </w:rPr>
        <w:t>Adepto</w:t>
      </w:r>
    </w:p>
    <w:p w:rsidR="00376834" w:rsidRPr="006A6BCD" w:rsidRDefault="003F75B3">
      <w:pPr>
        <w:rPr>
          <w:rFonts w:hint="eastAsia"/>
          <w:lang w:val="pt-BR"/>
        </w:rPr>
      </w:pPr>
      <w:r w:rsidRPr="006A6BCD">
        <w:rPr>
          <w:b/>
          <w:sz w:val="22"/>
          <w:lang w:val="pt-BR"/>
        </w:rPr>
        <w:t>Romper a Barreira do Sonhar</w:t>
      </w:r>
    </w:p>
    <w:p w:rsidR="00376834" w:rsidRPr="006A6BCD" w:rsidRDefault="003F75B3">
      <w:pPr>
        <w:spacing w:after="100"/>
        <w:ind w:left="259"/>
        <w:rPr>
          <w:rFonts w:hint="eastAsia"/>
          <w:lang w:val="pt-BR"/>
        </w:rPr>
      </w:pPr>
      <w:r w:rsidRPr="006A6BCD">
        <w:rPr>
          <w:lang w:val="pt-BR"/>
        </w:rPr>
        <w:t>Faça uma parte do mundo desperto sobrepor-se mais intensamente ao Sonhar. A área passa a aceitar manifestações que normalmente só existiriam em sonho.</w:t>
      </w:r>
    </w:p>
    <w:p w:rsidR="00376834" w:rsidRPr="006A6BCD" w:rsidRDefault="003F75B3">
      <w:pPr>
        <w:rPr>
          <w:rFonts w:hint="eastAsia"/>
          <w:lang w:val="pt-BR"/>
        </w:rPr>
      </w:pPr>
      <w:r w:rsidRPr="006A6BCD">
        <w:rPr>
          <w:b/>
          <w:sz w:val="22"/>
          <w:lang w:val="pt-BR"/>
        </w:rPr>
        <w:t>Invocar Criaturas do Sonhar</w:t>
      </w:r>
    </w:p>
    <w:p w:rsidR="00376834" w:rsidRPr="006A6BCD" w:rsidRDefault="003F75B3">
      <w:pPr>
        <w:spacing w:after="100"/>
        <w:ind w:left="259"/>
        <w:rPr>
          <w:rFonts w:hint="eastAsia"/>
          <w:lang w:val="pt-BR"/>
        </w:rPr>
      </w:pPr>
      <w:r w:rsidRPr="006A6BCD">
        <w:rPr>
          <w:lang w:val="pt-BR"/>
        </w:rPr>
        <w:t>Traga criaturas oníricas através de uma Fenda próxima. A invocação depende do espaço onírico e pode terminar quando o vínculo se rompe.</w:t>
      </w:r>
    </w:p>
    <w:p w:rsidR="00376834" w:rsidRPr="006A6BCD" w:rsidRDefault="003F75B3">
      <w:pPr>
        <w:rPr>
          <w:rFonts w:hint="eastAsia"/>
          <w:lang w:val="pt-BR"/>
        </w:rPr>
      </w:pPr>
      <w:r w:rsidRPr="006A6BCD">
        <w:rPr>
          <w:b/>
          <w:sz w:val="22"/>
          <w:lang w:val="pt-BR"/>
        </w:rPr>
        <w:t>Costurar Fendas</w:t>
      </w:r>
    </w:p>
    <w:p w:rsidR="00376834" w:rsidRPr="006A6BCD" w:rsidRDefault="003F75B3">
      <w:pPr>
        <w:spacing w:after="100"/>
        <w:ind w:left="259"/>
        <w:rPr>
          <w:rFonts w:hint="eastAsia"/>
          <w:lang w:val="pt-BR"/>
        </w:rPr>
      </w:pPr>
      <w:r w:rsidRPr="006A6BCD">
        <w:rPr>
          <w:lang w:val="pt-BR"/>
        </w:rPr>
        <w:t xml:space="preserve">Manipule </w:t>
      </w:r>
      <w:proofErr w:type="gramStart"/>
      <w:r w:rsidRPr="006A6BCD">
        <w:rPr>
          <w:lang w:val="pt-BR"/>
        </w:rPr>
        <w:t>múltiplas Fendas</w:t>
      </w:r>
      <w:proofErr w:type="gramEnd"/>
      <w:r w:rsidRPr="006A6BCD">
        <w:rPr>
          <w:lang w:val="pt-BR"/>
        </w:rPr>
        <w:t xml:space="preserve"> para ampliar alcance, criar rotas de manifestação ou sustentar efeitos em pontos distintos do campo.</w:t>
      </w:r>
    </w:p>
    <w:p w:rsidR="00376834" w:rsidRPr="006A6BCD" w:rsidRDefault="003F75B3">
      <w:pPr>
        <w:pStyle w:val="Ttulo2"/>
        <w:rPr>
          <w:lang w:val="pt-BR"/>
        </w:rPr>
      </w:pPr>
      <w:r w:rsidRPr="006A6BCD">
        <w:rPr>
          <w:lang w:val="pt-BR"/>
        </w:rPr>
        <w:t>Mestre</w:t>
      </w:r>
    </w:p>
    <w:p w:rsidR="00376834" w:rsidRPr="006A6BCD" w:rsidRDefault="003F75B3">
      <w:pPr>
        <w:rPr>
          <w:rFonts w:hint="eastAsia"/>
          <w:lang w:val="pt-BR"/>
        </w:rPr>
      </w:pPr>
      <w:r w:rsidRPr="006A6BCD">
        <w:rPr>
          <w:b/>
          <w:sz w:val="22"/>
          <w:lang w:val="pt-BR"/>
        </w:rPr>
        <w:t>Rasgar o Véu</w:t>
      </w:r>
    </w:p>
    <w:p w:rsidR="00376834" w:rsidRPr="006A6BCD" w:rsidRDefault="003F75B3">
      <w:pPr>
        <w:spacing w:after="100"/>
        <w:ind w:left="259"/>
        <w:rPr>
          <w:rFonts w:hint="eastAsia"/>
          <w:lang w:val="pt-BR"/>
        </w:rPr>
      </w:pPr>
      <w:r w:rsidRPr="006A6BCD">
        <w:rPr>
          <w:lang w:val="pt-BR"/>
        </w:rPr>
        <w:t xml:space="preserve">Em situação extrema, rasgue o Véu e derrame uma porção da realidade no Sonhar, onde </w:t>
      </w:r>
      <w:proofErr w:type="spellStart"/>
      <w:r w:rsidRPr="006A6BCD">
        <w:rPr>
          <w:lang w:val="pt-BR"/>
        </w:rPr>
        <w:t>Nícia</w:t>
      </w:r>
      <w:proofErr w:type="spellEnd"/>
      <w:r w:rsidRPr="006A6BCD">
        <w:rPr>
          <w:lang w:val="pt-BR"/>
        </w:rPr>
        <w:t xml:space="preserve"> possui autoridade muito maior. É a manifestação suprema da tradição.</w:t>
      </w:r>
    </w:p>
    <w:p w:rsidR="00376834" w:rsidRPr="006A6BCD" w:rsidRDefault="003F75B3">
      <w:pPr>
        <w:pStyle w:val="Ttulo1"/>
        <w:rPr>
          <w:lang w:val="pt-BR"/>
        </w:rPr>
      </w:pPr>
      <w:r w:rsidRPr="006A6BCD">
        <w:rPr>
          <w:lang w:val="pt-BR"/>
        </w:rPr>
        <w:t xml:space="preserve">6. </w:t>
      </w:r>
      <w:proofErr w:type="spellStart"/>
      <w:r w:rsidRPr="006A6BCD">
        <w:rPr>
          <w:lang w:val="pt-BR"/>
        </w:rPr>
        <w:t>Mácaros</w:t>
      </w:r>
      <w:proofErr w:type="spellEnd"/>
      <w:r w:rsidRPr="006A6BCD">
        <w:rPr>
          <w:lang w:val="pt-BR"/>
        </w:rPr>
        <w:t xml:space="preserve"> — </w:t>
      </w:r>
      <w:proofErr w:type="spellStart"/>
      <w:r w:rsidRPr="006A6BCD">
        <w:rPr>
          <w:lang w:val="pt-BR"/>
        </w:rPr>
        <w:t>Draekaros</w:t>
      </w:r>
      <w:proofErr w:type="spellEnd"/>
    </w:p>
    <w:p w:rsidR="00376834" w:rsidRPr="006A6BCD" w:rsidRDefault="003F75B3">
      <w:pPr>
        <w:pStyle w:val="Flavor"/>
        <w:ind w:left="360" w:right="360"/>
        <w:rPr>
          <w:rFonts w:hint="eastAsia"/>
          <w:lang w:val="pt-BR"/>
        </w:rPr>
      </w:pPr>
      <w:proofErr w:type="spellStart"/>
      <w:r w:rsidRPr="006A6BCD">
        <w:rPr>
          <w:lang w:val="pt-BR"/>
        </w:rPr>
        <w:t>Mácaros</w:t>
      </w:r>
      <w:proofErr w:type="spellEnd"/>
      <w:r w:rsidRPr="006A6BCD">
        <w:rPr>
          <w:lang w:val="pt-BR"/>
        </w:rPr>
        <w:t xml:space="preserve"> não abençoa quem sofre. </w:t>
      </w:r>
      <w:proofErr w:type="spellStart"/>
      <w:r w:rsidRPr="006A6BCD">
        <w:rPr>
          <w:lang w:val="pt-BR"/>
        </w:rPr>
        <w:t>Mácaros</w:t>
      </w:r>
      <w:proofErr w:type="spellEnd"/>
      <w:r w:rsidRPr="006A6BCD">
        <w:rPr>
          <w:lang w:val="pt-BR"/>
        </w:rPr>
        <w:t xml:space="preserve"> abençoa aquilo que foi posto à prova e não cedeu.</w:t>
      </w:r>
    </w:p>
    <w:p w:rsidR="00376834" w:rsidRPr="006A6BCD" w:rsidRDefault="003F75B3">
      <w:pPr>
        <w:rPr>
          <w:rFonts w:hint="eastAsia"/>
          <w:lang w:val="pt-BR"/>
        </w:rPr>
      </w:pPr>
      <w:proofErr w:type="spellStart"/>
      <w:r w:rsidRPr="006A6BCD">
        <w:rPr>
          <w:lang w:val="pt-BR"/>
        </w:rPr>
        <w:t>Mácaros</w:t>
      </w:r>
      <w:proofErr w:type="spellEnd"/>
      <w:r w:rsidRPr="006A6BCD">
        <w:rPr>
          <w:lang w:val="pt-BR"/>
        </w:rPr>
        <w:t xml:space="preserve"> governa vontade, resistência, confronto e engenhosidade. Seu sacerdote se parece com um ferreiro sagrado, mantenedor, escultor e combatente pesado. Resistir não é sofrer passivamente: é continuar fazendo.</w:t>
      </w:r>
    </w:p>
    <w:p w:rsidR="00376834" w:rsidRPr="006A6BCD" w:rsidRDefault="003F75B3">
      <w:pPr>
        <w:pStyle w:val="Ttulo2"/>
        <w:rPr>
          <w:lang w:val="pt-BR"/>
        </w:rPr>
      </w:pPr>
      <w:r w:rsidRPr="006A6BCD">
        <w:rPr>
          <w:lang w:val="pt-BR"/>
        </w:rPr>
        <w:t>Motor: Provação e Reparo</w:t>
      </w:r>
    </w:p>
    <w:p w:rsidR="00376834" w:rsidRPr="006A6BCD" w:rsidRDefault="003F75B3">
      <w:pPr>
        <w:rPr>
          <w:rFonts w:hint="eastAsia"/>
          <w:lang w:val="pt-BR"/>
        </w:rPr>
      </w:pPr>
      <w:r w:rsidRPr="006A6BCD">
        <w:rPr>
          <w:b/>
          <w:sz w:val="22"/>
          <w:lang w:val="pt-BR"/>
        </w:rPr>
        <w:t>Provação</w:t>
      </w:r>
    </w:p>
    <w:p w:rsidR="00376834" w:rsidRPr="006A6BCD" w:rsidRDefault="003F75B3">
      <w:pPr>
        <w:spacing w:after="100"/>
        <w:ind w:left="259"/>
        <w:rPr>
          <w:rFonts w:hint="eastAsia"/>
          <w:lang w:val="pt-BR"/>
        </w:rPr>
      </w:pPr>
      <w:r w:rsidRPr="006A6BCD">
        <w:rPr>
          <w:lang w:val="pt-BR"/>
        </w:rPr>
        <w:t xml:space="preserve">Ganhe Favor quando dano vindo de fonte não </w:t>
      </w:r>
      <w:proofErr w:type="spellStart"/>
      <w:r w:rsidRPr="006A6BCD">
        <w:rPr>
          <w:lang w:val="pt-BR"/>
        </w:rPr>
        <w:t>auto-infligida</w:t>
      </w:r>
      <w:proofErr w:type="spellEnd"/>
      <w:r w:rsidRPr="006A6BCD">
        <w:rPr>
          <w:lang w:val="pt-BR"/>
        </w:rPr>
        <w:t xml:space="preserve"> for </w:t>
      </w:r>
      <w:proofErr w:type="spellStart"/>
      <w:r w:rsidRPr="006A6BCD">
        <w:rPr>
          <w:lang w:val="pt-BR"/>
        </w:rPr>
        <w:t>automitigado</w:t>
      </w:r>
      <w:proofErr w:type="spellEnd"/>
      <w:r w:rsidRPr="006A6BCD">
        <w:rPr>
          <w:lang w:val="pt-BR"/>
        </w:rPr>
        <w:t xml:space="preserve"> por uma defesa própria: armadura, escudo, efeito defensivo ou proteção equivalente.</w:t>
      </w:r>
    </w:p>
    <w:p w:rsidR="00376834" w:rsidRPr="006A6BCD" w:rsidRDefault="003F75B3">
      <w:pPr>
        <w:rPr>
          <w:rFonts w:hint="eastAsia"/>
          <w:lang w:val="pt-BR"/>
        </w:rPr>
      </w:pPr>
      <w:proofErr w:type="spellStart"/>
      <w:r w:rsidRPr="006A6BCD">
        <w:rPr>
          <w:b/>
          <w:sz w:val="22"/>
          <w:lang w:val="pt-BR"/>
        </w:rPr>
        <w:t>Litânia</w:t>
      </w:r>
      <w:proofErr w:type="spellEnd"/>
      <w:r w:rsidRPr="006A6BCD">
        <w:rPr>
          <w:b/>
          <w:sz w:val="22"/>
          <w:lang w:val="pt-BR"/>
        </w:rPr>
        <w:t xml:space="preserve"> do Reparo</w:t>
      </w:r>
    </w:p>
    <w:p w:rsidR="00376834" w:rsidRPr="006A6BCD" w:rsidRDefault="003F75B3">
      <w:pPr>
        <w:spacing w:after="100"/>
        <w:ind w:left="259"/>
        <w:rPr>
          <w:rFonts w:hint="eastAsia"/>
          <w:lang w:val="pt-BR"/>
        </w:rPr>
      </w:pPr>
      <w:r w:rsidRPr="006A6BCD">
        <w:rPr>
          <w:lang w:val="pt-BR"/>
        </w:rPr>
        <w:lastRenderedPageBreak/>
        <w:t xml:space="preserve">Canalize poder divino para restaurar equipamento danificado. Reparar </w:t>
      </w:r>
      <w:proofErr w:type="spellStart"/>
      <w:r w:rsidRPr="006A6BCD">
        <w:rPr>
          <w:lang w:val="pt-BR"/>
        </w:rPr>
        <w:t>dano</w:t>
      </w:r>
      <w:proofErr w:type="spellEnd"/>
      <w:r w:rsidRPr="006A6BCD">
        <w:rPr>
          <w:lang w:val="pt-BR"/>
        </w:rPr>
        <w:t xml:space="preserve"> significativo causado por fonte externa pode gerar Favor. A habilidade não exige profissão mundana de ferreiro; é intervenção divina.</w:t>
      </w:r>
    </w:p>
    <w:p w:rsidR="00376834" w:rsidRPr="006A6BCD" w:rsidRDefault="003F75B3">
      <w:pPr>
        <w:pStyle w:val="Ttulo2"/>
        <w:rPr>
          <w:lang w:val="pt-BR"/>
        </w:rPr>
      </w:pPr>
      <w:r w:rsidRPr="006A6BCD">
        <w:rPr>
          <w:lang w:val="pt-BR"/>
        </w:rPr>
        <w:t>Noviço</w:t>
      </w:r>
    </w:p>
    <w:p w:rsidR="00376834" w:rsidRPr="006A6BCD" w:rsidRDefault="003F75B3">
      <w:pPr>
        <w:rPr>
          <w:rFonts w:hint="eastAsia"/>
          <w:lang w:val="pt-BR"/>
        </w:rPr>
      </w:pPr>
      <w:r w:rsidRPr="006A6BCD">
        <w:rPr>
          <w:b/>
          <w:sz w:val="22"/>
          <w:lang w:val="pt-BR"/>
        </w:rPr>
        <w:t>Armadura Reforçada</w:t>
      </w:r>
    </w:p>
    <w:p w:rsidR="00376834" w:rsidRPr="006A6BCD" w:rsidRDefault="003F75B3">
      <w:pPr>
        <w:spacing w:after="100"/>
        <w:ind w:left="259"/>
        <w:rPr>
          <w:rFonts w:hint="eastAsia"/>
          <w:lang w:val="pt-BR"/>
        </w:rPr>
      </w:pPr>
      <w:r w:rsidRPr="006A6BCD">
        <w:rPr>
          <w:lang w:val="pt-BR"/>
        </w:rPr>
        <w:t xml:space="preserve">Armadura marcada pelas runas de </w:t>
      </w:r>
      <w:proofErr w:type="spellStart"/>
      <w:r w:rsidRPr="006A6BCD">
        <w:rPr>
          <w:lang w:val="pt-BR"/>
        </w:rPr>
        <w:t>Mácaros</w:t>
      </w:r>
      <w:proofErr w:type="spellEnd"/>
      <w:r w:rsidRPr="006A6BCD">
        <w:rPr>
          <w:lang w:val="pt-BR"/>
        </w:rPr>
        <w:t xml:space="preserve"> ganha maior resistência ou tolerância a Stress.</w:t>
      </w:r>
    </w:p>
    <w:p w:rsidR="00376834" w:rsidRPr="006A6BCD" w:rsidRDefault="003F75B3">
      <w:pPr>
        <w:rPr>
          <w:rFonts w:hint="eastAsia"/>
          <w:lang w:val="pt-BR"/>
        </w:rPr>
      </w:pPr>
      <w:r w:rsidRPr="006A6BCD">
        <w:rPr>
          <w:b/>
          <w:sz w:val="22"/>
          <w:lang w:val="pt-BR"/>
        </w:rPr>
        <w:t>Ídolo de Combate</w:t>
      </w:r>
    </w:p>
    <w:p w:rsidR="00376834" w:rsidRPr="006A6BCD" w:rsidRDefault="003F75B3">
      <w:pPr>
        <w:spacing w:after="100"/>
        <w:ind w:left="259"/>
        <w:rPr>
          <w:rFonts w:hint="eastAsia"/>
          <w:lang w:val="pt-BR"/>
        </w:rPr>
      </w:pPr>
      <w:r w:rsidRPr="006A6BCD">
        <w:rPr>
          <w:lang w:val="pt-BR"/>
        </w:rPr>
        <w:t xml:space="preserve">Anime uma pequena estátua ou ídolo de pedra preparado pelo sacerdote. </w:t>
      </w:r>
      <w:proofErr w:type="spellStart"/>
      <w:r w:rsidRPr="006A6BCD">
        <w:rPr>
          <w:lang w:val="pt-BR"/>
        </w:rPr>
        <w:t>Mácaros</w:t>
      </w:r>
      <w:proofErr w:type="spellEnd"/>
      <w:r w:rsidRPr="006A6BCD">
        <w:rPr>
          <w:lang w:val="pt-BR"/>
        </w:rPr>
        <w:t xml:space="preserve"> age através daquilo que foi feito.</w:t>
      </w:r>
    </w:p>
    <w:p w:rsidR="00376834" w:rsidRPr="006A6BCD" w:rsidRDefault="003F75B3">
      <w:pPr>
        <w:pStyle w:val="Ttulo2"/>
        <w:rPr>
          <w:lang w:val="pt-BR"/>
        </w:rPr>
      </w:pPr>
      <w:r w:rsidRPr="006A6BCD">
        <w:rPr>
          <w:lang w:val="pt-BR"/>
        </w:rPr>
        <w:t>Iniciado</w:t>
      </w:r>
    </w:p>
    <w:p w:rsidR="00376834" w:rsidRPr="006A6BCD" w:rsidRDefault="003F75B3">
      <w:pPr>
        <w:rPr>
          <w:rFonts w:hint="eastAsia"/>
          <w:lang w:val="pt-BR"/>
        </w:rPr>
      </w:pPr>
      <w:r w:rsidRPr="006A6BCD">
        <w:rPr>
          <w:b/>
          <w:sz w:val="22"/>
          <w:lang w:val="pt-BR"/>
        </w:rPr>
        <w:t>Competência Marcial Básica</w:t>
      </w:r>
    </w:p>
    <w:p w:rsidR="00376834" w:rsidRPr="006A6BCD" w:rsidRDefault="003F75B3">
      <w:pPr>
        <w:spacing w:after="100"/>
        <w:ind w:left="259"/>
        <w:rPr>
          <w:rFonts w:hint="eastAsia"/>
          <w:lang w:val="pt-BR"/>
        </w:rPr>
      </w:pPr>
      <w:r w:rsidRPr="006A6BCD">
        <w:rPr>
          <w:lang w:val="pt-BR"/>
        </w:rPr>
        <w:t>O sacerdote recebe treinamento marcial suficiente para lutar de forma funcional com armas e armadura pesada, sem assumir a versatilidade do Guerreiro.</w:t>
      </w:r>
    </w:p>
    <w:p w:rsidR="00376834" w:rsidRPr="006A6BCD" w:rsidRDefault="003F75B3">
      <w:pPr>
        <w:rPr>
          <w:rFonts w:hint="eastAsia"/>
          <w:lang w:val="pt-BR"/>
        </w:rPr>
      </w:pPr>
      <w:r w:rsidRPr="006A6BCD">
        <w:rPr>
          <w:b/>
          <w:sz w:val="22"/>
          <w:lang w:val="pt-BR"/>
        </w:rPr>
        <w:t>Armas Consagradas</w:t>
      </w:r>
    </w:p>
    <w:p w:rsidR="00376834" w:rsidRPr="006A6BCD" w:rsidRDefault="003F75B3">
      <w:pPr>
        <w:spacing w:after="100"/>
        <w:ind w:left="259"/>
        <w:rPr>
          <w:rFonts w:hint="eastAsia"/>
          <w:lang w:val="pt-BR"/>
        </w:rPr>
      </w:pPr>
      <w:r w:rsidRPr="006A6BCD">
        <w:rPr>
          <w:lang w:val="pt-BR"/>
        </w:rPr>
        <w:t>Consagre armas para aumentar desempenho, resistência ou propriedades físicas coerentes com sua forma.</w:t>
      </w:r>
    </w:p>
    <w:p w:rsidR="00376834" w:rsidRPr="006A6BCD" w:rsidRDefault="003F75B3">
      <w:pPr>
        <w:rPr>
          <w:rFonts w:hint="eastAsia"/>
          <w:lang w:val="pt-BR"/>
        </w:rPr>
      </w:pPr>
      <w:proofErr w:type="gramStart"/>
      <w:r w:rsidRPr="006A6BCD">
        <w:rPr>
          <w:b/>
          <w:sz w:val="22"/>
          <w:lang w:val="pt-BR"/>
        </w:rPr>
        <w:t>Não Cederá</w:t>
      </w:r>
      <w:proofErr w:type="gramEnd"/>
    </w:p>
    <w:p w:rsidR="00376834" w:rsidRPr="006A6BCD" w:rsidRDefault="003F75B3">
      <w:pPr>
        <w:spacing w:after="100"/>
        <w:ind w:left="259"/>
        <w:rPr>
          <w:rFonts w:hint="eastAsia"/>
          <w:lang w:val="pt-BR"/>
        </w:rPr>
      </w:pPr>
      <w:r w:rsidRPr="006A6BCD">
        <w:rPr>
          <w:lang w:val="pt-BR"/>
        </w:rPr>
        <w:t xml:space="preserve">Gaste Favor quando um objeto, armadura, escudo ou estrutura fosse perder Integridade. Negue ou reduza essa perda conforme o valor de </w:t>
      </w:r>
      <w:proofErr w:type="spellStart"/>
      <w:r w:rsidRPr="006A6BCD">
        <w:rPr>
          <w:lang w:val="pt-BR"/>
        </w:rPr>
        <w:t>playtest</w:t>
      </w:r>
      <w:proofErr w:type="spellEnd"/>
      <w:r w:rsidRPr="006A6BCD">
        <w:rPr>
          <w:lang w:val="pt-BR"/>
        </w:rPr>
        <w:t>.</w:t>
      </w:r>
    </w:p>
    <w:p w:rsidR="00376834" w:rsidRPr="006A6BCD" w:rsidRDefault="003F75B3">
      <w:pPr>
        <w:rPr>
          <w:rFonts w:hint="eastAsia"/>
          <w:lang w:val="pt-BR"/>
        </w:rPr>
      </w:pPr>
      <w:r w:rsidRPr="006A6BCD">
        <w:rPr>
          <w:b/>
          <w:sz w:val="22"/>
          <w:lang w:val="pt-BR"/>
        </w:rPr>
        <w:t>Fortificação</w:t>
      </w:r>
    </w:p>
    <w:p w:rsidR="00376834" w:rsidRPr="006A6BCD" w:rsidRDefault="003F75B3">
      <w:pPr>
        <w:spacing w:after="100"/>
        <w:ind w:left="259"/>
        <w:rPr>
          <w:rFonts w:hint="eastAsia"/>
          <w:lang w:val="pt-BR"/>
        </w:rPr>
      </w:pPr>
      <w:r w:rsidRPr="006A6BCD">
        <w:rPr>
          <w:lang w:val="pt-BR"/>
        </w:rPr>
        <w:t>Reforce portas, barricadas, escudos, estruturas e equipamentos preparados para que resistam além de sua capacidade comum.</w:t>
      </w:r>
    </w:p>
    <w:p w:rsidR="00376834" w:rsidRPr="006A6BCD" w:rsidRDefault="003F75B3">
      <w:pPr>
        <w:pStyle w:val="Ttulo2"/>
        <w:rPr>
          <w:lang w:val="pt-BR"/>
        </w:rPr>
      </w:pPr>
      <w:r w:rsidRPr="006A6BCD">
        <w:rPr>
          <w:lang w:val="pt-BR"/>
        </w:rPr>
        <w:t>Adepto</w:t>
      </w:r>
    </w:p>
    <w:p w:rsidR="00376834" w:rsidRPr="006A6BCD" w:rsidRDefault="003F75B3">
      <w:pPr>
        <w:rPr>
          <w:rFonts w:hint="eastAsia"/>
          <w:lang w:val="pt-BR"/>
        </w:rPr>
      </w:pPr>
      <w:r w:rsidRPr="006A6BCD">
        <w:rPr>
          <w:b/>
          <w:sz w:val="22"/>
          <w:lang w:val="pt-BR"/>
        </w:rPr>
        <w:t>Ídolo do Vulcão</w:t>
      </w:r>
    </w:p>
    <w:p w:rsidR="00376834" w:rsidRPr="006A6BCD" w:rsidRDefault="003F75B3">
      <w:pPr>
        <w:spacing w:after="100"/>
        <w:ind w:left="259"/>
        <w:rPr>
          <w:rFonts w:hint="eastAsia"/>
          <w:lang w:val="pt-BR"/>
        </w:rPr>
      </w:pPr>
      <w:r w:rsidRPr="006A6BCD">
        <w:rPr>
          <w:lang w:val="pt-BR"/>
        </w:rPr>
        <w:t>Coloque um ídolo preparado que manifesta pressão, lava e explosão vulcânica quando ativado.</w:t>
      </w:r>
    </w:p>
    <w:p w:rsidR="00376834" w:rsidRPr="006A6BCD" w:rsidRDefault="003F75B3">
      <w:pPr>
        <w:rPr>
          <w:rFonts w:hint="eastAsia"/>
          <w:lang w:val="pt-BR"/>
        </w:rPr>
      </w:pPr>
      <w:r w:rsidRPr="006A6BCD">
        <w:rPr>
          <w:b/>
          <w:sz w:val="22"/>
          <w:lang w:val="pt-BR"/>
        </w:rPr>
        <w:t>Construtos Maiores</w:t>
      </w:r>
    </w:p>
    <w:p w:rsidR="00376834" w:rsidRPr="006A6BCD" w:rsidRDefault="003F75B3">
      <w:pPr>
        <w:spacing w:after="100"/>
        <w:ind w:left="259"/>
        <w:rPr>
          <w:rFonts w:hint="eastAsia"/>
          <w:lang w:val="pt-BR"/>
        </w:rPr>
      </w:pPr>
      <w:r w:rsidRPr="006A6BCD">
        <w:rPr>
          <w:lang w:val="pt-BR"/>
        </w:rPr>
        <w:t xml:space="preserve">Anime estátuas e obras de pedra mais complexas, capazes de agir como extensões da vontade de </w:t>
      </w:r>
      <w:proofErr w:type="spellStart"/>
      <w:r w:rsidRPr="006A6BCD">
        <w:rPr>
          <w:lang w:val="pt-BR"/>
        </w:rPr>
        <w:t>Mácaros</w:t>
      </w:r>
      <w:proofErr w:type="spellEnd"/>
      <w:r w:rsidRPr="006A6BCD">
        <w:rPr>
          <w:lang w:val="pt-BR"/>
        </w:rPr>
        <w:t>.</w:t>
      </w:r>
    </w:p>
    <w:p w:rsidR="00376834" w:rsidRPr="006A6BCD" w:rsidRDefault="003F75B3">
      <w:pPr>
        <w:rPr>
          <w:rFonts w:hint="eastAsia"/>
          <w:lang w:val="pt-BR"/>
        </w:rPr>
      </w:pPr>
      <w:r w:rsidRPr="006A6BCD">
        <w:rPr>
          <w:b/>
          <w:sz w:val="22"/>
          <w:lang w:val="pt-BR"/>
        </w:rPr>
        <w:t>Obra de Emergência</w:t>
      </w:r>
    </w:p>
    <w:p w:rsidR="00376834" w:rsidRPr="006A6BCD" w:rsidRDefault="003F75B3">
      <w:pPr>
        <w:spacing w:after="100"/>
        <w:ind w:left="259"/>
        <w:rPr>
          <w:rFonts w:hint="eastAsia"/>
          <w:lang w:val="pt-BR"/>
        </w:rPr>
      </w:pPr>
      <w:r w:rsidRPr="006A6BCD">
        <w:rPr>
          <w:lang w:val="pt-BR"/>
        </w:rPr>
        <w:t>Gaste Favor para erguer ou restaurar rapidamente uma estrutura funcional simples — cobertura, ponte curta, barricada, escora ou passagem — sem substituir Engenharia mundana em projetos complexos.</w:t>
      </w:r>
    </w:p>
    <w:p w:rsidR="00376834" w:rsidRPr="006A6BCD" w:rsidRDefault="003F75B3">
      <w:pPr>
        <w:rPr>
          <w:rFonts w:hint="eastAsia"/>
          <w:lang w:val="pt-BR"/>
        </w:rPr>
      </w:pPr>
      <w:r w:rsidRPr="006A6BCD">
        <w:rPr>
          <w:b/>
          <w:sz w:val="22"/>
          <w:lang w:val="pt-BR"/>
        </w:rPr>
        <w:t>Reparo Milagroso</w:t>
      </w:r>
    </w:p>
    <w:p w:rsidR="00376834" w:rsidRPr="006A6BCD" w:rsidRDefault="003F75B3">
      <w:pPr>
        <w:spacing w:after="100"/>
        <w:ind w:left="259"/>
        <w:rPr>
          <w:rFonts w:hint="eastAsia"/>
          <w:lang w:val="pt-BR"/>
        </w:rPr>
      </w:pPr>
      <w:r w:rsidRPr="006A6BCD">
        <w:rPr>
          <w:lang w:val="pt-BR"/>
        </w:rPr>
        <w:t>Restaure equipamento ou estruturas durante combate com velocidade incompatível com trabalho mundano.</w:t>
      </w:r>
    </w:p>
    <w:p w:rsidR="00376834" w:rsidRPr="006A6BCD" w:rsidRDefault="003F75B3">
      <w:pPr>
        <w:pStyle w:val="Ttulo2"/>
        <w:rPr>
          <w:lang w:val="pt-BR"/>
        </w:rPr>
      </w:pPr>
      <w:r w:rsidRPr="006A6BCD">
        <w:rPr>
          <w:lang w:val="pt-BR"/>
        </w:rPr>
        <w:t>Mestre</w:t>
      </w:r>
    </w:p>
    <w:p w:rsidR="00376834" w:rsidRPr="006A6BCD" w:rsidRDefault="003F75B3">
      <w:pPr>
        <w:rPr>
          <w:rFonts w:hint="eastAsia"/>
          <w:lang w:val="pt-BR"/>
        </w:rPr>
      </w:pPr>
      <w:r w:rsidRPr="006A6BCD">
        <w:rPr>
          <w:b/>
          <w:sz w:val="22"/>
          <w:lang w:val="pt-BR"/>
        </w:rPr>
        <w:t>Armas Cadentes</w:t>
      </w:r>
    </w:p>
    <w:p w:rsidR="00376834" w:rsidRPr="006A6BCD" w:rsidRDefault="003F75B3">
      <w:pPr>
        <w:spacing w:after="100"/>
        <w:ind w:left="259"/>
        <w:rPr>
          <w:rFonts w:hint="eastAsia"/>
          <w:lang w:val="pt-BR"/>
        </w:rPr>
      </w:pPr>
      <w:r w:rsidRPr="006A6BCD">
        <w:rPr>
          <w:lang w:val="pt-BR"/>
        </w:rPr>
        <w:lastRenderedPageBreak/>
        <w:t xml:space="preserve">Uma vez por dia, em situação mortal, </w:t>
      </w:r>
      <w:proofErr w:type="spellStart"/>
      <w:r w:rsidRPr="006A6BCD">
        <w:rPr>
          <w:lang w:val="pt-BR"/>
        </w:rPr>
        <w:t>Mácaros</w:t>
      </w:r>
      <w:proofErr w:type="spellEnd"/>
      <w:r w:rsidRPr="006A6BCD">
        <w:rPr>
          <w:lang w:val="pt-BR"/>
        </w:rPr>
        <w:t xml:space="preserve"> envia uma arma divina do alto e a entrega ao sacerdote escolhido. Formas conhecidas incluem espada, martelo, alabarda, picareta e lança, cada uma manifestando um aspecto de destreza, força, resistência, engenhosidade ou guerra. Valores são de </w:t>
      </w:r>
      <w:proofErr w:type="spellStart"/>
      <w:r w:rsidRPr="006A6BCD">
        <w:rPr>
          <w:lang w:val="pt-BR"/>
        </w:rPr>
        <w:t>playtest</w:t>
      </w:r>
      <w:proofErr w:type="spellEnd"/>
      <w:r w:rsidRPr="006A6BCD">
        <w:rPr>
          <w:lang w:val="pt-BR"/>
        </w:rPr>
        <w:t>.</w:t>
      </w:r>
    </w:p>
    <w:p w:rsidR="00376834" w:rsidRPr="006A6BCD" w:rsidRDefault="003F75B3">
      <w:pPr>
        <w:pStyle w:val="Ttulo1"/>
        <w:rPr>
          <w:lang w:val="pt-BR"/>
        </w:rPr>
      </w:pPr>
      <w:r w:rsidRPr="006A6BCD">
        <w:rPr>
          <w:lang w:val="pt-BR"/>
        </w:rPr>
        <w:t xml:space="preserve">7. Aurélio — </w:t>
      </w:r>
      <w:proofErr w:type="spellStart"/>
      <w:r w:rsidRPr="006A6BCD">
        <w:rPr>
          <w:lang w:val="pt-BR"/>
        </w:rPr>
        <w:t>Elyrion</w:t>
      </w:r>
      <w:proofErr w:type="spellEnd"/>
    </w:p>
    <w:p w:rsidR="00376834" w:rsidRPr="006A6BCD" w:rsidRDefault="003F75B3">
      <w:pPr>
        <w:pStyle w:val="Flavor"/>
        <w:ind w:left="360" w:right="360"/>
        <w:rPr>
          <w:rFonts w:hint="eastAsia"/>
          <w:lang w:val="pt-BR"/>
        </w:rPr>
      </w:pPr>
      <w:r w:rsidRPr="006A6BCD">
        <w:rPr>
          <w:lang w:val="pt-BR"/>
        </w:rPr>
        <w:t>Você não recebe poderes para estar acima da lei. Recebe poderes porque aceitou ficar abaixo dela.</w:t>
      </w:r>
    </w:p>
    <w:p w:rsidR="00376834" w:rsidRPr="006A6BCD" w:rsidRDefault="003F75B3">
      <w:pPr>
        <w:rPr>
          <w:rFonts w:hint="eastAsia"/>
          <w:lang w:val="pt-BR"/>
        </w:rPr>
      </w:pPr>
      <w:r w:rsidRPr="006A6BCD">
        <w:rPr>
          <w:lang w:val="pt-BR"/>
        </w:rPr>
        <w:t>Aurélio governa ordem, medida, limites, leis, distinções e estabilidade. Sua tradição não usa Favor como motor principal. O agente aceita Leis e recebe Garantias. O poder não deriva de convencer o mundo de que possui autoridade; deriva de possuir legitimidade contextual e submeter-se às mesmas regras que aplica.</w:t>
      </w:r>
    </w:p>
    <w:p w:rsidR="00376834" w:rsidRPr="006A6BCD" w:rsidRDefault="003F75B3">
      <w:pPr>
        <w:pStyle w:val="Ttulo2"/>
        <w:rPr>
          <w:lang w:val="pt-BR"/>
        </w:rPr>
      </w:pPr>
      <w:r w:rsidRPr="006A6BCD">
        <w:rPr>
          <w:lang w:val="pt-BR"/>
        </w:rPr>
        <w:t>Lei, Garantia e Selo</w:t>
      </w:r>
    </w:p>
    <w:p w:rsidR="00376834" w:rsidRPr="006A6BCD" w:rsidRDefault="003F75B3">
      <w:pPr>
        <w:rPr>
          <w:rFonts w:hint="eastAsia"/>
          <w:lang w:val="pt-BR"/>
        </w:rPr>
      </w:pPr>
      <w:r w:rsidRPr="006A6BCD">
        <w:rPr>
          <w:lang w:val="pt-BR"/>
        </w:rPr>
        <w:t>Lei é a obrigação à qual o agente se submete. Garantia é aquilo que Aurélio assegura enquanto a condição da Lei é cumprida. Selo é a formalização de uma Lei sobre pessoa, objeto, promessa ou situação.</w:t>
      </w:r>
    </w:p>
    <w:p w:rsidR="00376834" w:rsidRPr="006A6BCD" w:rsidRDefault="003F75B3">
      <w:pPr>
        <w:rPr>
          <w:rFonts w:hint="eastAsia"/>
          <w:lang w:val="pt-BR"/>
        </w:rPr>
      </w:pPr>
      <w:r w:rsidRPr="006A6BCD">
        <w:rPr>
          <w:lang w:val="pt-BR"/>
        </w:rPr>
        <w:t xml:space="preserve">No grau Noviço, o agente escolhe 3 Leis. </w:t>
      </w:r>
      <w:proofErr w:type="gramStart"/>
      <w:r w:rsidRPr="006A6BCD">
        <w:rPr>
          <w:lang w:val="pt-BR"/>
        </w:rPr>
        <w:t>Como Iniciado</w:t>
      </w:r>
      <w:proofErr w:type="gramEnd"/>
      <w:r w:rsidRPr="006A6BCD">
        <w:rPr>
          <w:lang w:val="pt-BR"/>
        </w:rPr>
        <w:t>, escolhe mais 2. Como Adepto, escolhe mais 2 e recebe Último Recurso. Mestre recebe O Julgamento.</w:t>
      </w:r>
    </w:p>
    <w:p w:rsidR="00376834" w:rsidRPr="006A6BCD" w:rsidRDefault="003F75B3">
      <w:pPr>
        <w:pStyle w:val="Ttulo2"/>
        <w:rPr>
          <w:lang w:val="pt-BR"/>
        </w:rPr>
      </w:pPr>
      <w:r w:rsidRPr="006A6BCD">
        <w:rPr>
          <w:lang w:val="pt-BR"/>
        </w:rPr>
        <w:t>Leis de Aurélio</w:t>
      </w:r>
    </w:p>
    <w:p w:rsidR="00376834" w:rsidRPr="006A6BCD" w:rsidRDefault="003F75B3">
      <w:pPr>
        <w:rPr>
          <w:rFonts w:hint="eastAsia"/>
          <w:lang w:val="pt-BR"/>
        </w:rPr>
      </w:pPr>
      <w:r w:rsidRPr="006A6BCD">
        <w:rPr>
          <w:b/>
          <w:sz w:val="22"/>
          <w:lang w:val="pt-BR"/>
        </w:rPr>
        <w:t>Lei da Verdade</w:t>
      </w:r>
    </w:p>
    <w:p w:rsidR="00376834" w:rsidRPr="006A6BCD" w:rsidRDefault="003F75B3">
      <w:pPr>
        <w:spacing w:after="100"/>
        <w:ind w:left="259"/>
        <w:rPr>
          <w:rFonts w:hint="eastAsia"/>
          <w:lang w:val="pt-BR"/>
        </w:rPr>
      </w:pPr>
      <w:r w:rsidRPr="006A6BCD">
        <w:rPr>
          <w:lang w:val="pt-BR"/>
        </w:rPr>
        <w:t>Condição: buscar fatos antes de condenar e nunca falsificar evidência. Garantia: durante investigação legítima, Aurélio concede clarividência, destaca evidências ou fornece fragmentos verdadeiros sem entregar automaticamente a solução.</w:t>
      </w:r>
    </w:p>
    <w:p w:rsidR="00376834" w:rsidRPr="006A6BCD" w:rsidRDefault="003F75B3">
      <w:pPr>
        <w:rPr>
          <w:rFonts w:hint="eastAsia"/>
          <w:lang w:val="pt-BR"/>
        </w:rPr>
      </w:pPr>
      <w:r w:rsidRPr="006A6BCD">
        <w:rPr>
          <w:b/>
          <w:sz w:val="22"/>
          <w:lang w:val="pt-BR"/>
        </w:rPr>
        <w:t>Lei do Acesso</w:t>
      </w:r>
    </w:p>
    <w:p w:rsidR="00376834" w:rsidRPr="006A6BCD" w:rsidRDefault="003F75B3">
      <w:pPr>
        <w:spacing w:after="100"/>
        <w:ind w:left="259"/>
        <w:rPr>
          <w:rFonts w:hint="eastAsia"/>
          <w:lang w:val="pt-BR"/>
        </w:rPr>
      </w:pPr>
      <w:r w:rsidRPr="006A6BCD">
        <w:rPr>
          <w:lang w:val="pt-BR"/>
        </w:rPr>
        <w:t xml:space="preserve">Condição: ao agir legitimamente para impedir ou investigar uma infração, tentar alcançar o local ou alvo e não abandonar o dever por mera obstrução. Garantia: maior capacidade de superar impedimentos de movimento, bloqueios, </w:t>
      </w:r>
      <w:proofErr w:type="spellStart"/>
      <w:r w:rsidRPr="006A6BCD">
        <w:rPr>
          <w:lang w:val="pt-BR"/>
        </w:rPr>
        <w:t>agarrões</w:t>
      </w:r>
      <w:proofErr w:type="spellEnd"/>
      <w:r w:rsidRPr="006A6BCD">
        <w:rPr>
          <w:lang w:val="pt-BR"/>
        </w:rPr>
        <w:t xml:space="preserve"> e zonas que tentem impedir o acesso.</w:t>
      </w:r>
    </w:p>
    <w:p w:rsidR="00376834" w:rsidRPr="006A6BCD" w:rsidRDefault="003F75B3">
      <w:pPr>
        <w:rPr>
          <w:rFonts w:hint="eastAsia"/>
          <w:lang w:val="pt-BR"/>
        </w:rPr>
      </w:pPr>
      <w:r w:rsidRPr="006A6BCD">
        <w:rPr>
          <w:b/>
          <w:sz w:val="22"/>
          <w:lang w:val="pt-BR"/>
        </w:rPr>
        <w:t>Lei da Retribuição</w:t>
      </w:r>
    </w:p>
    <w:p w:rsidR="00376834" w:rsidRPr="006A6BCD" w:rsidRDefault="003F75B3">
      <w:pPr>
        <w:spacing w:after="100"/>
        <w:ind w:left="259"/>
        <w:rPr>
          <w:rFonts w:hint="eastAsia"/>
          <w:lang w:val="pt-BR"/>
        </w:rPr>
      </w:pPr>
      <w:r w:rsidRPr="006A6BCD">
        <w:rPr>
          <w:lang w:val="pt-BR"/>
        </w:rPr>
        <w:t xml:space="preserve">Condição: não iniciar violência injustificada. Garantia: quem agride o agente enquanto ele exerce autoridade legítima pode receber retribuição divina proporcional ao dano causado, com modificadores de Gnose sujeitos a </w:t>
      </w:r>
      <w:proofErr w:type="spellStart"/>
      <w:r w:rsidRPr="006A6BCD">
        <w:rPr>
          <w:lang w:val="pt-BR"/>
        </w:rPr>
        <w:t>playtest</w:t>
      </w:r>
      <w:proofErr w:type="spellEnd"/>
      <w:r w:rsidRPr="006A6BCD">
        <w:rPr>
          <w:lang w:val="pt-BR"/>
        </w:rPr>
        <w:t>.</w:t>
      </w:r>
    </w:p>
    <w:p w:rsidR="00376834" w:rsidRPr="006A6BCD" w:rsidRDefault="003F75B3">
      <w:pPr>
        <w:rPr>
          <w:rFonts w:hint="eastAsia"/>
          <w:lang w:val="pt-BR"/>
        </w:rPr>
      </w:pPr>
      <w:r w:rsidRPr="006A6BCD">
        <w:rPr>
          <w:b/>
          <w:sz w:val="22"/>
          <w:lang w:val="pt-BR"/>
        </w:rPr>
        <w:t>Lei da Custódia</w:t>
      </w:r>
    </w:p>
    <w:p w:rsidR="00376834" w:rsidRPr="006A6BCD" w:rsidRDefault="003F75B3">
      <w:pPr>
        <w:spacing w:after="100"/>
        <w:ind w:left="259"/>
        <w:rPr>
          <w:rFonts w:hint="eastAsia"/>
          <w:lang w:val="pt-BR"/>
        </w:rPr>
      </w:pPr>
      <w:r w:rsidRPr="006A6BCD">
        <w:rPr>
          <w:lang w:val="pt-BR"/>
        </w:rPr>
        <w:t>Condição: assumir responsabilidade por alguém rendido, protegido ou legitimamente sob sua guarda. Custódia só existe enquanto o alvo estiver a até 5 PMs do agente. Garantia: Aurélio protege aqueles sob sua responsabilidade.</w:t>
      </w:r>
    </w:p>
    <w:p w:rsidR="00376834" w:rsidRPr="006A6BCD" w:rsidRDefault="003F75B3">
      <w:pPr>
        <w:rPr>
          <w:rFonts w:hint="eastAsia"/>
          <w:lang w:val="pt-BR"/>
        </w:rPr>
      </w:pPr>
      <w:r w:rsidRPr="006A6BCD">
        <w:rPr>
          <w:b/>
          <w:sz w:val="22"/>
          <w:lang w:val="pt-BR"/>
        </w:rPr>
        <w:t>Lei da Medida</w:t>
      </w:r>
    </w:p>
    <w:p w:rsidR="00376834" w:rsidRPr="006A6BCD" w:rsidRDefault="003F75B3">
      <w:pPr>
        <w:spacing w:after="100"/>
        <w:ind w:left="259"/>
        <w:rPr>
          <w:rFonts w:hint="eastAsia"/>
          <w:lang w:val="pt-BR"/>
        </w:rPr>
      </w:pPr>
      <w:r w:rsidRPr="006A6BCD">
        <w:rPr>
          <w:lang w:val="pt-BR"/>
        </w:rPr>
        <w:t xml:space="preserve">Condição: o agente está com menos da metade de seus PV máximos e sofre uma instância de dano considerada excessiva — referência de </w:t>
      </w:r>
      <w:proofErr w:type="spellStart"/>
      <w:r w:rsidRPr="006A6BCD">
        <w:rPr>
          <w:lang w:val="pt-BR"/>
        </w:rPr>
        <w:t>playtest</w:t>
      </w:r>
      <w:proofErr w:type="spellEnd"/>
      <w:r w:rsidRPr="006A6BCD">
        <w:rPr>
          <w:lang w:val="pt-BR"/>
        </w:rPr>
        <w:t xml:space="preserve">: dano igual ou superior à metade de seus PV máximos. Garantia: Aurélio reduz o dano pela metade. Negação total permanece como alternativa de </w:t>
      </w:r>
      <w:proofErr w:type="spellStart"/>
      <w:r w:rsidRPr="006A6BCD">
        <w:rPr>
          <w:lang w:val="pt-BR"/>
        </w:rPr>
        <w:t>playtest</w:t>
      </w:r>
      <w:proofErr w:type="spellEnd"/>
      <w:r w:rsidRPr="006A6BCD">
        <w:rPr>
          <w:lang w:val="pt-BR"/>
        </w:rPr>
        <w:t xml:space="preserve"> mais espetacular e menos conservadora.</w:t>
      </w:r>
    </w:p>
    <w:p w:rsidR="00376834" w:rsidRPr="006A6BCD" w:rsidRDefault="003F75B3">
      <w:pPr>
        <w:rPr>
          <w:rFonts w:hint="eastAsia"/>
          <w:lang w:val="pt-BR"/>
        </w:rPr>
      </w:pPr>
      <w:r w:rsidRPr="006A6BCD">
        <w:rPr>
          <w:b/>
          <w:sz w:val="22"/>
          <w:lang w:val="pt-BR"/>
        </w:rPr>
        <w:t>Lei do Julgamento</w:t>
      </w:r>
    </w:p>
    <w:p w:rsidR="00376834" w:rsidRPr="006A6BCD" w:rsidRDefault="003F75B3">
      <w:pPr>
        <w:spacing w:after="100"/>
        <w:ind w:left="259"/>
        <w:rPr>
          <w:rFonts w:hint="eastAsia"/>
          <w:lang w:val="pt-BR"/>
        </w:rPr>
      </w:pPr>
      <w:r w:rsidRPr="006A6BCD">
        <w:rPr>
          <w:lang w:val="pt-BR"/>
        </w:rPr>
        <w:lastRenderedPageBreak/>
        <w:t>Condição: estabelecer legitimamente a culpa antes de proferir sentença. Garantia: Aurélio materializa algemas, grilhões ou uma cela divina que cai do céu e imobiliza o condenado. A manifestação é a mesma regra em escalas visuais diferentes.</w:t>
      </w:r>
    </w:p>
    <w:p w:rsidR="00376834" w:rsidRPr="006A6BCD" w:rsidRDefault="003F75B3">
      <w:pPr>
        <w:rPr>
          <w:rFonts w:hint="eastAsia"/>
          <w:lang w:val="pt-BR"/>
        </w:rPr>
      </w:pPr>
      <w:r w:rsidRPr="006A6BCD">
        <w:rPr>
          <w:b/>
          <w:sz w:val="22"/>
          <w:lang w:val="pt-BR"/>
        </w:rPr>
        <w:t>Lei da Palavra</w:t>
      </w:r>
    </w:p>
    <w:p w:rsidR="00376834" w:rsidRPr="006A6BCD" w:rsidRDefault="003F75B3">
      <w:pPr>
        <w:spacing w:after="100"/>
        <w:ind w:left="259"/>
        <w:rPr>
          <w:rFonts w:hint="eastAsia"/>
          <w:lang w:val="pt-BR"/>
        </w:rPr>
      </w:pPr>
      <w:r w:rsidRPr="006A6BCD">
        <w:rPr>
          <w:lang w:val="pt-BR"/>
        </w:rPr>
        <w:t xml:space="preserve">Condição: uma promessa é formalizada diante de um agente legítimo de Aurélio. A testemunha é o próprio Aurélio. Garantia: a promessa torna-se dívida e pode ser marcada por Selo. Esta Lei estabelece a base teológica para os </w:t>
      </w:r>
      <w:proofErr w:type="spellStart"/>
      <w:r w:rsidRPr="006A6BCD">
        <w:rPr>
          <w:lang w:val="pt-BR"/>
        </w:rPr>
        <w:t>OathKeepers</w:t>
      </w:r>
      <w:proofErr w:type="spellEnd"/>
      <w:r w:rsidRPr="006A6BCD">
        <w:rPr>
          <w:lang w:val="pt-BR"/>
        </w:rPr>
        <w:t>, cujo desenvolvimento pertence a outro capítulo.</w:t>
      </w:r>
    </w:p>
    <w:p w:rsidR="00376834" w:rsidRPr="006A6BCD" w:rsidRDefault="003F75B3">
      <w:pPr>
        <w:rPr>
          <w:rFonts w:hint="eastAsia"/>
          <w:lang w:val="pt-BR"/>
        </w:rPr>
      </w:pPr>
      <w:r w:rsidRPr="006A6BCD">
        <w:rPr>
          <w:b/>
          <w:sz w:val="22"/>
          <w:lang w:val="pt-BR"/>
        </w:rPr>
        <w:t>Lei da Inocência</w:t>
      </w:r>
    </w:p>
    <w:p w:rsidR="00376834" w:rsidRPr="006A6BCD" w:rsidRDefault="003F75B3">
      <w:pPr>
        <w:spacing w:after="100"/>
        <w:ind w:left="259"/>
        <w:rPr>
          <w:rFonts w:hint="eastAsia"/>
          <w:lang w:val="pt-BR"/>
        </w:rPr>
      </w:pPr>
      <w:r w:rsidRPr="006A6BCD">
        <w:rPr>
          <w:lang w:val="pt-BR"/>
        </w:rPr>
        <w:t>Condição: proteger alguém que não foi legitimamente condenado. Garantia: Aurélio envolve o inocente em uma barreira divina; aqueles que tentarem puni-lo ou feri-lo precisam superar a Garantia antes de tocá-lo.</w:t>
      </w:r>
    </w:p>
    <w:p w:rsidR="00376834" w:rsidRPr="006A6BCD" w:rsidRDefault="003F75B3">
      <w:pPr>
        <w:rPr>
          <w:rFonts w:hint="eastAsia"/>
          <w:lang w:val="pt-BR"/>
        </w:rPr>
      </w:pPr>
      <w:r w:rsidRPr="006A6BCD">
        <w:rPr>
          <w:b/>
          <w:sz w:val="22"/>
          <w:lang w:val="pt-BR"/>
        </w:rPr>
        <w:t>Lei da Autoridade</w:t>
      </w:r>
    </w:p>
    <w:p w:rsidR="00376834" w:rsidRPr="006A6BCD" w:rsidRDefault="003F75B3">
      <w:pPr>
        <w:spacing w:after="100"/>
        <w:ind w:left="259"/>
        <w:rPr>
          <w:rFonts w:hint="eastAsia"/>
          <w:lang w:val="pt-BR"/>
        </w:rPr>
      </w:pPr>
      <w:r w:rsidRPr="006A6BCD">
        <w:rPr>
          <w:lang w:val="pt-BR"/>
        </w:rPr>
        <w:t>Condição: possuir legitimidade contextual e anunciar a própria autoridade e a razão da intervenção quando houver oportunidade razoável. Não exige teste para “parecer” autoridade. Garantia: presença de comando e capacidade sobrenatural de superar obstrução ilegítima.</w:t>
      </w:r>
    </w:p>
    <w:p w:rsidR="00376834" w:rsidRPr="006A6BCD" w:rsidRDefault="003F75B3">
      <w:pPr>
        <w:rPr>
          <w:rFonts w:hint="eastAsia"/>
          <w:lang w:val="pt-BR"/>
        </w:rPr>
      </w:pPr>
      <w:r w:rsidRPr="006A6BCD">
        <w:rPr>
          <w:b/>
          <w:sz w:val="22"/>
          <w:lang w:val="pt-BR"/>
        </w:rPr>
        <w:t>Lei da Responsabilidade</w:t>
      </w:r>
    </w:p>
    <w:p w:rsidR="00376834" w:rsidRPr="006A6BCD" w:rsidRDefault="003F75B3">
      <w:pPr>
        <w:spacing w:after="100"/>
        <w:ind w:left="259"/>
        <w:rPr>
          <w:rFonts w:hint="eastAsia"/>
          <w:lang w:val="pt-BR"/>
        </w:rPr>
      </w:pPr>
      <w:r w:rsidRPr="006A6BCD">
        <w:rPr>
          <w:lang w:val="pt-BR"/>
        </w:rPr>
        <w:t>Condição: assumir as consequências das próprias decisões e não terceirizar injustamente o custo de seus atos. Garantia: quando alguém sofrer punição física injusta, o agente pode curar o alvo e receber dano proporcional ao que foi restaurado. A dívida não desaparece; muda de portador.</w:t>
      </w:r>
    </w:p>
    <w:p w:rsidR="00376834" w:rsidRPr="006A6BCD" w:rsidRDefault="003F75B3">
      <w:pPr>
        <w:pStyle w:val="Ttulo2"/>
        <w:rPr>
          <w:lang w:val="pt-BR"/>
        </w:rPr>
      </w:pPr>
      <w:r w:rsidRPr="006A6BCD">
        <w:rPr>
          <w:lang w:val="pt-BR"/>
        </w:rPr>
        <w:t>Adepto</w:t>
      </w:r>
    </w:p>
    <w:p w:rsidR="00376834" w:rsidRPr="006A6BCD" w:rsidRDefault="003F75B3">
      <w:pPr>
        <w:rPr>
          <w:rFonts w:hint="eastAsia"/>
          <w:lang w:val="pt-BR"/>
        </w:rPr>
      </w:pPr>
      <w:r w:rsidRPr="006A6BCD">
        <w:rPr>
          <w:b/>
          <w:sz w:val="22"/>
          <w:lang w:val="pt-BR"/>
        </w:rPr>
        <w:t>Último Recurso</w:t>
      </w:r>
    </w:p>
    <w:p w:rsidR="00376834" w:rsidRPr="006A6BCD" w:rsidRDefault="003F75B3">
      <w:pPr>
        <w:spacing w:after="100"/>
        <w:ind w:left="259"/>
        <w:rPr>
          <w:rFonts w:hint="eastAsia"/>
          <w:lang w:val="pt-BR"/>
        </w:rPr>
      </w:pPr>
      <w:r w:rsidRPr="006A6BCD">
        <w:rPr>
          <w:lang w:val="pt-BR"/>
        </w:rPr>
        <w:t xml:space="preserve">Ao sofrer </w:t>
      </w:r>
      <w:proofErr w:type="spellStart"/>
      <w:r w:rsidRPr="006A6BCD">
        <w:rPr>
          <w:lang w:val="pt-BR"/>
        </w:rPr>
        <w:t>dano</w:t>
      </w:r>
      <w:proofErr w:type="spellEnd"/>
      <w:r w:rsidRPr="006A6BCD">
        <w:rPr>
          <w:lang w:val="pt-BR"/>
        </w:rPr>
        <w:t xml:space="preserve"> mortal, se ainda estiver agindo dentro das Leis, a morte é suspensa enquanto um dever legítimo imediato permanece pendente. O agente recebe uma última oportunidade para cumprir o Mandato; não é uma cura.</w:t>
      </w:r>
    </w:p>
    <w:p w:rsidR="00376834" w:rsidRPr="006A6BCD" w:rsidRDefault="003F75B3">
      <w:pPr>
        <w:pStyle w:val="Ttulo2"/>
        <w:rPr>
          <w:lang w:val="pt-BR"/>
        </w:rPr>
      </w:pPr>
      <w:r w:rsidRPr="006A6BCD">
        <w:rPr>
          <w:lang w:val="pt-BR"/>
        </w:rPr>
        <w:t>Mestre</w:t>
      </w:r>
    </w:p>
    <w:p w:rsidR="00376834" w:rsidRPr="006A6BCD" w:rsidRDefault="003F75B3">
      <w:pPr>
        <w:rPr>
          <w:rFonts w:hint="eastAsia"/>
          <w:lang w:val="pt-BR"/>
        </w:rPr>
      </w:pPr>
      <w:r w:rsidRPr="006A6BCD">
        <w:rPr>
          <w:b/>
          <w:sz w:val="22"/>
          <w:lang w:val="pt-BR"/>
        </w:rPr>
        <w:t>O Julgamento</w:t>
      </w:r>
    </w:p>
    <w:p w:rsidR="00376834" w:rsidRPr="006A6BCD" w:rsidRDefault="003F75B3">
      <w:pPr>
        <w:spacing w:after="100"/>
        <w:ind w:left="259"/>
        <w:rPr>
          <w:rFonts w:hint="eastAsia"/>
          <w:lang w:val="pt-BR"/>
        </w:rPr>
      </w:pPr>
      <w:r w:rsidRPr="006A6BCD">
        <w:rPr>
          <w:lang w:val="pt-BR"/>
        </w:rPr>
        <w:t xml:space="preserve">Em situação extrema, Aurélio mede transgressões relevantes, danos causados a inocentes e violações cometidas durante a cena e cobra a dívida dos responsáveis. A forma exata de contabilização e redistribuição de dano permanece em </w:t>
      </w:r>
      <w:proofErr w:type="spellStart"/>
      <w:r w:rsidRPr="006A6BCD">
        <w:rPr>
          <w:lang w:val="pt-BR"/>
        </w:rPr>
        <w:t>playtest</w:t>
      </w:r>
      <w:proofErr w:type="spellEnd"/>
      <w:r w:rsidRPr="006A6BCD">
        <w:rPr>
          <w:lang w:val="pt-BR"/>
        </w:rPr>
        <w:t>.</w:t>
      </w:r>
    </w:p>
    <w:p w:rsidR="00376834" w:rsidRPr="006A6BCD" w:rsidRDefault="003F75B3">
      <w:pPr>
        <w:pStyle w:val="Ttulo1"/>
        <w:rPr>
          <w:lang w:val="pt-BR"/>
        </w:rPr>
      </w:pPr>
      <w:r w:rsidRPr="006A6BCD">
        <w:rPr>
          <w:lang w:val="pt-BR"/>
        </w:rPr>
        <w:t xml:space="preserve">8. </w:t>
      </w:r>
      <w:proofErr w:type="spellStart"/>
      <w:r w:rsidRPr="006A6BCD">
        <w:rPr>
          <w:lang w:val="pt-BR"/>
        </w:rPr>
        <w:t>Tânor</w:t>
      </w:r>
      <w:proofErr w:type="spellEnd"/>
      <w:r w:rsidRPr="006A6BCD">
        <w:rPr>
          <w:lang w:val="pt-BR"/>
        </w:rPr>
        <w:t xml:space="preserve"> — </w:t>
      </w:r>
      <w:proofErr w:type="spellStart"/>
      <w:r w:rsidRPr="006A6BCD">
        <w:rPr>
          <w:lang w:val="pt-BR"/>
        </w:rPr>
        <w:t>Morthadion</w:t>
      </w:r>
      <w:proofErr w:type="spellEnd"/>
    </w:p>
    <w:p w:rsidR="00376834" w:rsidRPr="006A6BCD" w:rsidRDefault="003F75B3">
      <w:pPr>
        <w:pStyle w:val="Flavor"/>
        <w:ind w:left="360" w:right="360"/>
        <w:rPr>
          <w:rFonts w:hint="eastAsia"/>
          <w:lang w:val="pt-BR"/>
        </w:rPr>
      </w:pPr>
      <w:proofErr w:type="spellStart"/>
      <w:r w:rsidRPr="006A6BCD">
        <w:rPr>
          <w:lang w:val="pt-BR"/>
        </w:rPr>
        <w:t>Tânor</w:t>
      </w:r>
      <w:proofErr w:type="spellEnd"/>
      <w:r w:rsidRPr="006A6BCD">
        <w:rPr>
          <w:lang w:val="pt-BR"/>
        </w:rPr>
        <w:t xml:space="preserve"> não nega a morte. Ele garante que aquilo que precisa terminar possa terminar.</w:t>
      </w:r>
    </w:p>
    <w:p w:rsidR="00376834" w:rsidRPr="006A6BCD" w:rsidRDefault="003F75B3">
      <w:pPr>
        <w:rPr>
          <w:rFonts w:hint="eastAsia"/>
          <w:lang w:val="pt-BR"/>
        </w:rPr>
      </w:pPr>
      <w:proofErr w:type="spellStart"/>
      <w:r w:rsidRPr="006A6BCD">
        <w:rPr>
          <w:lang w:val="pt-BR"/>
        </w:rPr>
        <w:t>Tânor</w:t>
      </w:r>
      <w:proofErr w:type="spellEnd"/>
      <w:r w:rsidRPr="006A6BCD">
        <w:rPr>
          <w:lang w:val="pt-BR"/>
        </w:rPr>
        <w:t xml:space="preserve"> governa fim, morte, passagem, dissolução e renovação através da conclusão. Seus sacerdotes realizam funerais, preparam corpos, limpam mausoléus, confortam famílias, acompanham moribundos, devolvem restos aos seus lugares e ajudam espíritos a concluir o que ficou pendente.</w:t>
      </w:r>
    </w:p>
    <w:p w:rsidR="00376834" w:rsidRPr="006A6BCD" w:rsidRDefault="003F75B3">
      <w:pPr>
        <w:pStyle w:val="Ttulo2"/>
        <w:rPr>
          <w:lang w:val="pt-BR"/>
        </w:rPr>
      </w:pPr>
      <w:r w:rsidRPr="006A6BCD">
        <w:rPr>
          <w:lang w:val="pt-BR"/>
        </w:rPr>
        <w:t>Motor: Piedades e Favor Persistente</w:t>
      </w:r>
    </w:p>
    <w:p w:rsidR="00376834" w:rsidRDefault="003F75B3">
      <w:pPr>
        <w:rPr>
          <w:rFonts w:hint="eastAsia"/>
        </w:rPr>
      </w:pPr>
      <w:proofErr w:type="spellStart"/>
      <w:r w:rsidRPr="006A6BCD">
        <w:rPr>
          <w:lang w:val="pt-BR"/>
        </w:rPr>
        <w:t>Tânor</w:t>
      </w:r>
      <w:proofErr w:type="spellEnd"/>
      <w:r w:rsidRPr="006A6BCD">
        <w:rPr>
          <w:lang w:val="pt-BR"/>
        </w:rPr>
        <w:t xml:space="preserve"> é a grande exceção à geração de Favor em cena. Seu sacerdote </w:t>
      </w:r>
      <w:proofErr w:type="gramStart"/>
      <w:r w:rsidRPr="006A6BCD">
        <w:rPr>
          <w:lang w:val="pt-BR"/>
        </w:rPr>
        <w:t>conquista</w:t>
      </w:r>
      <w:proofErr w:type="gramEnd"/>
      <w:r w:rsidRPr="006A6BCD">
        <w:rPr>
          <w:lang w:val="pt-BR"/>
        </w:rPr>
        <w:t xml:space="preserve"> Favor ao longo do dia por Piedades e o recebe ou contabiliza durante o repouso. </w:t>
      </w:r>
      <w:r>
        <w:t xml:space="preserve">Essa </w:t>
      </w:r>
      <w:proofErr w:type="spellStart"/>
      <w:r>
        <w:t>reserva</w:t>
      </w:r>
      <w:proofErr w:type="spellEnd"/>
      <w:r>
        <w:t xml:space="preserve"> </w:t>
      </w:r>
      <w:proofErr w:type="spellStart"/>
      <w:r>
        <w:t>persiste</w:t>
      </w:r>
      <w:proofErr w:type="spellEnd"/>
      <w:r>
        <w:t xml:space="preserve"> </w:t>
      </w:r>
      <w:proofErr w:type="spellStart"/>
      <w:r>
        <w:t>até</w:t>
      </w:r>
      <w:proofErr w:type="spellEnd"/>
      <w:r>
        <w:t xml:space="preserve"> </w:t>
      </w:r>
      <w:proofErr w:type="spellStart"/>
      <w:r>
        <w:t>ser</w:t>
      </w:r>
      <w:proofErr w:type="spellEnd"/>
      <w:r>
        <w:t xml:space="preserve"> gasta.</w:t>
      </w:r>
    </w:p>
    <w:p w:rsidR="00376834" w:rsidRPr="006A6BCD" w:rsidRDefault="003F75B3">
      <w:pPr>
        <w:pStyle w:val="Commarcadores"/>
        <w:rPr>
          <w:rFonts w:hint="eastAsia"/>
          <w:lang w:val="pt-BR"/>
        </w:rPr>
      </w:pPr>
      <w:r w:rsidRPr="006A6BCD">
        <w:rPr>
          <w:lang w:val="pt-BR"/>
        </w:rPr>
        <w:lastRenderedPageBreak/>
        <w:t>Exemplos de Piedade: preparar um corpo, limpar um túmulo, confortar uma família, acompanhar um moribundo, devolver restos para casa, oferecer incenso, resolver pendência de um espírito.</w:t>
      </w:r>
    </w:p>
    <w:p w:rsidR="00376834" w:rsidRPr="006A6BCD" w:rsidRDefault="003F75B3">
      <w:pPr>
        <w:pStyle w:val="Commarcadores"/>
        <w:rPr>
          <w:rFonts w:hint="eastAsia"/>
          <w:lang w:val="pt-BR"/>
        </w:rPr>
      </w:pPr>
      <w:r w:rsidRPr="006A6BCD">
        <w:rPr>
          <w:lang w:val="pt-BR"/>
        </w:rPr>
        <w:t xml:space="preserve">A importância da Piedade pode variar; repetição e magnitude devem ser avaliadas em </w:t>
      </w:r>
      <w:proofErr w:type="spellStart"/>
      <w:r w:rsidRPr="006A6BCD">
        <w:rPr>
          <w:lang w:val="pt-BR"/>
        </w:rPr>
        <w:t>playtest</w:t>
      </w:r>
      <w:proofErr w:type="spellEnd"/>
      <w:r w:rsidRPr="006A6BCD">
        <w:rPr>
          <w:lang w:val="pt-BR"/>
        </w:rPr>
        <w:t>.</w:t>
      </w:r>
    </w:p>
    <w:p w:rsidR="00376834" w:rsidRPr="006A6BCD" w:rsidRDefault="003F75B3">
      <w:pPr>
        <w:pStyle w:val="Commarcadores"/>
        <w:rPr>
          <w:rFonts w:hint="eastAsia"/>
          <w:lang w:val="pt-BR"/>
        </w:rPr>
      </w:pPr>
      <w:r w:rsidRPr="006A6BCD">
        <w:rPr>
          <w:lang w:val="pt-BR"/>
        </w:rPr>
        <w:t>A eficiência das Piedades aumenta com a maestria: proposta simples 1/2/3/4 Favor por Piedade relevante de Noviço a Mestre.</w:t>
      </w:r>
    </w:p>
    <w:p w:rsidR="00376834" w:rsidRPr="006A6BCD" w:rsidRDefault="003F75B3">
      <w:pPr>
        <w:pStyle w:val="Commarcadores"/>
        <w:rPr>
          <w:rFonts w:hint="eastAsia"/>
          <w:lang w:val="pt-BR"/>
        </w:rPr>
      </w:pPr>
      <w:r w:rsidRPr="006A6BCD">
        <w:rPr>
          <w:lang w:val="pt-BR"/>
        </w:rPr>
        <w:t xml:space="preserve">Cada avanço em </w:t>
      </w:r>
      <w:proofErr w:type="spellStart"/>
      <w:r w:rsidRPr="006A6BCD">
        <w:rPr>
          <w:lang w:val="pt-BR"/>
        </w:rPr>
        <w:t>Tânor</w:t>
      </w:r>
      <w:proofErr w:type="spellEnd"/>
      <w:r w:rsidRPr="006A6BCD">
        <w:rPr>
          <w:lang w:val="pt-BR"/>
        </w:rPr>
        <w:t xml:space="preserve"> aumenta o pool máximo em +3 em vez de +1.</w:t>
      </w:r>
    </w:p>
    <w:p w:rsidR="00376834" w:rsidRDefault="003F75B3">
      <w:pPr>
        <w:pStyle w:val="Flavor"/>
        <w:ind w:left="360" w:right="360"/>
        <w:rPr>
          <w:rFonts w:hint="eastAsia"/>
          <w:lang w:val="pt-BR"/>
        </w:rPr>
      </w:pPr>
      <w:proofErr w:type="spellStart"/>
      <w:r w:rsidRPr="006A6BCD">
        <w:rPr>
          <w:lang w:val="pt-BR"/>
        </w:rPr>
        <w:t>Tânor</w:t>
      </w:r>
      <w:proofErr w:type="spellEnd"/>
      <w:r w:rsidRPr="006A6BCD">
        <w:rPr>
          <w:lang w:val="pt-BR"/>
        </w:rPr>
        <w:t xml:space="preserve"> é estoque, não fluxo.</w:t>
      </w:r>
    </w:p>
    <w:p w:rsidR="006A6BCD" w:rsidRPr="006A6BCD" w:rsidRDefault="006A6BCD" w:rsidP="006A6BCD">
      <w:pPr>
        <w:pStyle w:val="Ttulo3"/>
        <w:rPr>
          <w:rFonts w:ascii="Times New Roman" w:hAnsi="Times New Roman"/>
          <w:sz w:val="27"/>
          <w:lang w:val="pt-BR"/>
        </w:rPr>
      </w:pPr>
      <w:r w:rsidRPr="006A6BCD">
        <w:rPr>
          <w:lang w:val="pt-BR"/>
        </w:rPr>
        <w:t>O Ofício da Boa Morte</w:t>
      </w:r>
    </w:p>
    <w:p w:rsidR="006A6BCD" w:rsidRPr="006A6BCD" w:rsidRDefault="006A6BCD" w:rsidP="006A6BCD">
      <w:pPr>
        <w:pStyle w:val="isselectedend"/>
        <w:rPr>
          <w:rFonts w:ascii="Aptos" w:hAnsi="Aptos"/>
          <w:sz w:val="21"/>
          <w:szCs w:val="21"/>
        </w:rPr>
      </w:pPr>
      <w:r w:rsidRPr="006A6BCD">
        <w:rPr>
          <w:rFonts w:ascii="Aptos" w:hAnsi="Aptos"/>
          <w:sz w:val="21"/>
          <w:szCs w:val="21"/>
        </w:rPr>
        <w:t xml:space="preserve">Os sacerdotes de </w:t>
      </w:r>
      <w:proofErr w:type="spellStart"/>
      <w:r w:rsidRPr="006A6BCD">
        <w:rPr>
          <w:rFonts w:ascii="Aptos" w:hAnsi="Aptos"/>
          <w:sz w:val="21"/>
          <w:szCs w:val="21"/>
        </w:rPr>
        <w:t>Tânor</w:t>
      </w:r>
      <w:proofErr w:type="spellEnd"/>
      <w:r w:rsidRPr="006A6BCD">
        <w:rPr>
          <w:rFonts w:ascii="Aptos" w:hAnsi="Aptos"/>
          <w:sz w:val="21"/>
          <w:szCs w:val="21"/>
        </w:rPr>
        <w:t xml:space="preserve"> são amplamente respeitados por exercerem funções das quais praticamente toda comunidade depende. Eles cuidam dos mortos, consolam os vivos e garantem que a passagem seja realizada de maneira digna.</w:t>
      </w:r>
    </w:p>
    <w:p w:rsidR="006A6BCD" w:rsidRPr="006A6BCD" w:rsidRDefault="006A6BCD" w:rsidP="006A6BCD">
      <w:pPr>
        <w:pStyle w:val="isselectedend"/>
        <w:rPr>
          <w:rFonts w:ascii="Aptos" w:hAnsi="Aptos"/>
          <w:sz w:val="21"/>
          <w:szCs w:val="21"/>
        </w:rPr>
      </w:pPr>
      <w:r w:rsidRPr="006A6BCD">
        <w:rPr>
          <w:rFonts w:ascii="Aptos" w:hAnsi="Aptos"/>
          <w:sz w:val="21"/>
          <w:szCs w:val="21"/>
        </w:rPr>
        <w:t xml:space="preserve">Quando um sacerdote de </w:t>
      </w:r>
      <w:proofErr w:type="spellStart"/>
      <w:r w:rsidRPr="006A6BCD">
        <w:rPr>
          <w:rFonts w:ascii="Aptos" w:hAnsi="Aptos"/>
          <w:sz w:val="21"/>
          <w:szCs w:val="21"/>
        </w:rPr>
        <w:t>Tânor</w:t>
      </w:r>
      <w:proofErr w:type="spellEnd"/>
      <w:r w:rsidRPr="006A6BCD">
        <w:rPr>
          <w:rFonts w:ascii="Aptos" w:hAnsi="Aptos"/>
          <w:sz w:val="21"/>
          <w:szCs w:val="21"/>
        </w:rPr>
        <w:t xml:space="preserve"> estiver diante de uma situação de suspeita, prisão, impedimento de passagem, hostilidade ou outro conflito social, sua condição sacerdotal deve pesar fortemente a seu favor sempre que os envolvidos reconheçam </w:t>
      </w:r>
      <w:proofErr w:type="spellStart"/>
      <w:r w:rsidRPr="006A6BCD">
        <w:rPr>
          <w:rFonts w:ascii="Aptos" w:hAnsi="Aptos"/>
          <w:sz w:val="21"/>
          <w:szCs w:val="21"/>
        </w:rPr>
        <w:t>Tânor</w:t>
      </w:r>
      <w:proofErr w:type="spellEnd"/>
      <w:r w:rsidRPr="006A6BCD">
        <w:rPr>
          <w:rFonts w:ascii="Aptos" w:hAnsi="Aptos"/>
          <w:sz w:val="21"/>
          <w:szCs w:val="21"/>
        </w:rPr>
        <w:t xml:space="preserve"> e seus costumes.</w:t>
      </w:r>
    </w:p>
    <w:p w:rsidR="006A6BCD" w:rsidRPr="006A6BCD" w:rsidRDefault="006A6BCD" w:rsidP="006A6BCD">
      <w:pPr>
        <w:pStyle w:val="isselectedend"/>
        <w:rPr>
          <w:rFonts w:ascii="Aptos" w:hAnsi="Aptos"/>
          <w:sz w:val="21"/>
          <w:szCs w:val="21"/>
        </w:rPr>
      </w:pPr>
      <w:r w:rsidRPr="006A6BCD">
        <w:rPr>
          <w:rFonts w:ascii="Aptos" w:hAnsi="Aptos"/>
          <w:sz w:val="21"/>
          <w:szCs w:val="21"/>
        </w:rPr>
        <w:t xml:space="preserve">Isso não concede impunidade diante de crimes evidentes ou inimigos que rejeitem abertamente sua autoridade religiosa. Em situações ambíguas, porém, impedir sem necessidade um sacerdote de </w:t>
      </w:r>
      <w:proofErr w:type="spellStart"/>
      <w:r w:rsidRPr="006A6BCD">
        <w:rPr>
          <w:rFonts w:ascii="Aptos" w:hAnsi="Aptos"/>
          <w:sz w:val="21"/>
          <w:szCs w:val="21"/>
        </w:rPr>
        <w:t>Tânor</w:t>
      </w:r>
      <w:proofErr w:type="spellEnd"/>
      <w:r w:rsidRPr="006A6BCD">
        <w:rPr>
          <w:rFonts w:ascii="Aptos" w:hAnsi="Aptos"/>
          <w:sz w:val="21"/>
          <w:szCs w:val="21"/>
        </w:rPr>
        <w:t xml:space="preserve"> é socialmente grave.</w:t>
      </w:r>
    </w:p>
    <w:p w:rsidR="006A6BCD" w:rsidRPr="006A6BCD" w:rsidRDefault="006A6BCD" w:rsidP="006A6BCD">
      <w:pPr>
        <w:pStyle w:val="NormalWeb"/>
        <w:rPr>
          <w:rFonts w:ascii="Aptos" w:hAnsi="Aptos"/>
          <w:sz w:val="21"/>
          <w:szCs w:val="21"/>
        </w:rPr>
      </w:pPr>
      <w:r w:rsidRPr="006A6BCD">
        <w:rPr>
          <w:rFonts w:ascii="Aptos" w:hAnsi="Aptos"/>
          <w:sz w:val="21"/>
          <w:szCs w:val="21"/>
        </w:rPr>
        <w:t>O sacerdote não é protegido porque encanta aqueles ao seu redor. Ele é protegido porque todos sabem que, cedo ou tarde, precisarão de alguém como ele.</w:t>
      </w:r>
    </w:p>
    <w:p w:rsidR="006A6BCD" w:rsidRPr="006A6BCD" w:rsidRDefault="006A6BCD" w:rsidP="006A6BCD">
      <w:pPr>
        <w:pStyle w:val="Flavor"/>
        <w:ind w:right="360"/>
        <w:rPr>
          <w:rFonts w:hint="eastAsia"/>
          <w:i w:val="0"/>
          <w:lang w:val="pt-BR"/>
        </w:rPr>
      </w:pPr>
    </w:p>
    <w:p w:rsidR="006A6BCD" w:rsidRDefault="003F75B3" w:rsidP="006A6BCD">
      <w:pPr>
        <w:pStyle w:val="Ttulo2"/>
        <w:tabs>
          <w:tab w:val="left" w:pos="1150"/>
          <w:tab w:val="left" w:pos="2104"/>
        </w:tabs>
        <w:rPr>
          <w:lang w:val="pt-BR"/>
        </w:rPr>
      </w:pPr>
      <w:r w:rsidRPr="006A6BCD">
        <w:rPr>
          <w:lang w:val="pt-BR"/>
        </w:rPr>
        <w:t>Noviço</w:t>
      </w:r>
      <w:r w:rsidR="006A6BCD" w:rsidRPr="006A6BCD">
        <w:rPr>
          <w:lang w:val="pt-BR"/>
        </w:rPr>
        <w:tab/>
      </w:r>
    </w:p>
    <w:p w:rsidR="006A6BCD" w:rsidRDefault="006A6BCD" w:rsidP="006A6BCD">
      <w:pPr>
        <w:pStyle w:val="Ttulo3"/>
        <w:rPr>
          <w:rFonts w:ascii="Times New Roman" w:hAnsi="Times New Roman"/>
          <w:sz w:val="27"/>
        </w:rPr>
      </w:pPr>
      <w:r>
        <w:t xml:space="preserve">Guardião do </w:t>
      </w:r>
      <w:proofErr w:type="spellStart"/>
      <w:r>
        <w:t>Limiar</w:t>
      </w:r>
      <w:proofErr w:type="spellEnd"/>
    </w:p>
    <w:p w:rsidR="006A6BCD" w:rsidRDefault="006A6BCD" w:rsidP="006A6BCD">
      <w:pPr>
        <w:pStyle w:val="isselectedend"/>
      </w:pPr>
      <w:r>
        <w:t xml:space="preserve">Ao </w:t>
      </w:r>
      <w:proofErr w:type="gramStart"/>
      <w:r>
        <w:t>tornar-se Noviço</w:t>
      </w:r>
      <w:proofErr w:type="gramEnd"/>
      <w:r>
        <w:t>, o sacerdote recebe um familiar funerário vinculado à sua regalia. Escolha uma das duas formas reconhecidas pela tradição:</w:t>
      </w:r>
    </w:p>
    <w:p w:rsidR="006A6BCD" w:rsidRPr="006A6BCD" w:rsidRDefault="006A6BCD" w:rsidP="006A6BCD">
      <w:pPr>
        <w:pStyle w:val="isselectedend"/>
        <w:rPr>
          <w:rFonts w:ascii="Aptos" w:hAnsi="Aptos"/>
          <w:sz w:val="22"/>
          <w:szCs w:val="22"/>
        </w:rPr>
      </w:pPr>
      <w:r w:rsidRPr="006A6BCD">
        <w:rPr>
          <w:rStyle w:val="Forte"/>
          <w:rFonts w:ascii="Aptos" w:hAnsi="Aptos"/>
          <w:sz w:val="22"/>
          <w:szCs w:val="22"/>
        </w:rPr>
        <w:t>Corvo do Limiar</w:t>
      </w:r>
    </w:p>
    <w:p w:rsidR="006A6BCD" w:rsidRPr="006A6BCD" w:rsidRDefault="006A6BCD" w:rsidP="006A6BCD">
      <w:pPr>
        <w:numPr>
          <w:ilvl w:val="0"/>
          <w:numId w:val="10"/>
        </w:numPr>
        <w:spacing w:before="100" w:beforeAutospacing="1" w:after="100" w:afterAutospacing="1" w:line="240" w:lineRule="auto"/>
        <w:rPr>
          <w:rFonts w:hint="eastAsia"/>
          <w:szCs w:val="21"/>
        </w:rPr>
      </w:pPr>
      <w:proofErr w:type="gramStart"/>
      <w:r w:rsidRPr="006A6BCD">
        <w:rPr>
          <w:szCs w:val="21"/>
        </w:rPr>
        <w:t>20</w:t>
      </w:r>
      <w:proofErr w:type="gramEnd"/>
      <w:r w:rsidRPr="006A6BCD">
        <w:rPr>
          <w:szCs w:val="21"/>
        </w:rPr>
        <w:t xml:space="preserve"> PV.</w:t>
      </w:r>
    </w:p>
    <w:p w:rsidR="006A6BCD" w:rsidRPr="006A6BCD" w:rsidRDefault="006A6BCD" w:rsidP="006A6BCD">
      <w:pPr>
        <w:numPr>
          <w:ilvl w:val="0"/>
          <w:numId w:val="10"/>
        </w:numPr>
        <w:spacing w:before="100" w:beforeAutospacing="1" w:after="100" w:afterAutospacing="1" w:line="240" w:lineRule="auto"/>
        <w:rPr>
          <w:rFonts w:hint="eastAsia"/>
          <w:szCs w:val="21"/>
          <w:lang w:val="pt-BR"/>
        </w:rPr>
      </w:pPr>
      <w:r w:rsidRPr="006A6BCD">
        <w:rPr>
          <w:szCs w:val="21"/>
          <w:lang w:val="pt-BR"/>
        </w:rPr>
        <w:t>Pequeno e capaz de voar.</w:t>
      </w:r>
    </w:p>
    <w:p w:rsidR="006A6BCD" w:rsidRPr="006A6BCD" w:rsidRDefault="006A6BCD" w:rsidP="006A6BCD">
      <w:pPr>
        <w:numPr>
          <w:ilvl w:val="0"/>
          <w:numId w:val="10"/>
        </w:numPr>
        <w:spacing w:before="100" w:beforeAutospacing="1" w:after="100" w:afterAutospacing="1" w:line="240" w:lineRule="auto"/>
        <w:rPr>
          <w:rFonts w:hint="eastAsia"/>
          <w:szCs w:val="21"/>
          <w:lang w:val="pt-BR"/>
        </w:rPr>
      </w:pPr>
      <w:r w:rsidRPr="006A6BCD">
        <w:rPr>
          <w:szCs w:val="21"/>
          <w:lang w:val="pt-BR"/>
        </w:rPr>
        <w:t>Adequado para vigília, reconhecimento e proteção móvel.</w:t>
      </w:r>
    </w:p>
    <w:p w:rsidR="006A6BCD" w:rsidRPr="006A6BCD" w:rsidRDefault="006A6BCD" w:rsidP="006A6BCD">
      <w:pPr>
        <w:pStyle w:val="isselectedend"/>
        <w:rPr>
          <w:rFonts w:ascii="Aptos" w:hAnsi="Aptos"/>
          <w:sz w:val="22"/>
          <w:szCs w:val="22"/>
        </w:rPr>
      </w:pPr>
      <w:r w:rsidRPr="006A6BCD">
        <w:rPr>
          <w:rStyle w:val="Forte"/>
          <w:rFonts w:ascii="Aptos" w:hAnsi="Aptos"/>
          <w:sz w:val="22"/>
          <w:szCs w:val="22"/>
        </w:rPr>
        <w:t>Cão do Limiar</w:t>
      </w:r>
    </w:p>
    <w:p w:rsidR="006A6BCD" w:rsidRPr="006A6BCD" w:rsidRDefault="006A6BCD" w:rsidP="006A6BCD">
      <w:pPr>
        <w:numPr>
          <w:ilvl w:val="0"/>
          <w:numId w:val="11"/>
        </w:numPr>
        <w:spacing w:before="100" w:beforeAutospacing="1" w:after="100" w:afterAutospacing="1" w:line="240" w:lineRule="auto"/>
        <w:rPr>
          <w:rFonts w:hint="eastAsia"/>
          <w:szCs w:val="21"/>
        </w:rPr>
      </w:pPr>
      <w:proofErr w:type="gramStart"/>
      <w:r w:rsidRPr="006A6BCD">
        <w:rPr>
          <w:szCs w:val="21"/>
        </w:rPr>
        <w:t>30</w:t>
      </w:r>
      <w:proofErr w:type="gramEnd"/>
      <w:r w:rsidRPr="006A6BCD">
        <w:rPr>
          <w:szCs w:val="21"/>
        </w:rPr>
        <w:t xml:space="preserve"> PV.</w:t>
      </w:r>
    </w:p>
    <w:p w:rsidR="006A6BCD" w:rsidRPr="006A6BCD" w:rsidRDefault="006A6BCD" w:rsidP="006A6BCD">
      <w:pPr>
        <w:numPr>
          <w:ilvl w:val="0"/>
          <w:numId w:val="11"/>
        </w:numPr>
        <w:spacing w:before="100" w:beforeAutospacing="1" w:after="100" w:afterAutospacing="1" w:line="240" w:lineRule="auto"/>
        <w:rPr>
          <w:rFonts w:hint="eastAsia"/>
          <w:szCs w:val="21"/>
        </w:rPr>
      </w:pPr>
      <w:proofErr w:type="spellStart"/>
      <w:r w:rsidRPr="006A6BCD">
        <w:rPr>
          <w:szCs w:val="21"/>
        </w:rPr>
        <w:t>Terrestre</w:t>
      </w:r>
      <w:proofErr w:type="spellEnd"/>
      <w:r w:rsidRPr="006A6BCD">
        <w:rPr>
          <w:szCs w:val="21"/>
        </w:rPr>
        <w:t xml:space="preserve"> e </w:t>
      </w:r>
      <w:proofErr w:type="spellStart"/>
      <w:r w:rsidRPr="006A6BCD">
        <w:rPr>
          <w:szCs w:val="21"/>
        </w:rPr>
        <w:t>mais</w:t>
      </w:r>
      <w:proofErr w:type="spellEnd"/>
      <w:r w:rsidRPr="006A6BCD">
        <w:rPr>
          <w:szCs w:val="21"/>
        </w:rPr>
        <w:t xml:space="preserve"> </w:t>
      </w:r>
      <w:proofErr w:type="spellStart"/>
      <w:r w:rsidRPr="006A6BCD">
        <w:rPr>
          <w:szCs w:val="21"/>
        </w:rPr>
        <w:t>resistente</w:t>
      </w:r>
      <w:proofErr w:type="spellEnd"/>
      <w:r w:rsidRPr="006A6BCD">
        <w:rPr>
          <w:szCs w:val="21"/>
        </w:rPr>
        <w:t>.</w:t>
      </w:r>
    </w:p>
    <w:p w:rsidR="006A6BCD" w:rsidRPr="006A6BCD" w:rsidRDefault="006A6BCD" w:rsidP="006A6BCD">
      <w:pPr>
        <w:numPr>
          <w:ilvl w:val="0"/>
          <w:numId w:val="11"/>
        </w:numPr>
        <w:spacing w:before="100" w:beforeAutospacing="1" w:after="100" w:afterAutospacing="1" w:line="240" w:lineRule="auto"/>
        <w:rPr>
          <w:rFonts w:hint="eastAsia"/>
          <w:szCs w:val="21"/>
          <w:lang w:val="pt-BR"/>
        </w:rPr>
      </w:pPr>
      <w:r w:rsidRPr="006A6BCD">
        <w:rPr>
          <w:szCs w:val="21"/>
          <w:lang w:val="pt-BR"/>
        </w:rPr>
        <w:t>Adequado para permanecer próximo ao sacerdote e interpor-se entre ele e ameaças.</w:t>
      </w:r>
    </w:p>
    <w:p w:rsidR="006A6BCD" w:rsidRPr="006A6BCD" w:rsidRDefault="006A6BCD" w:rsidP="006A6BCD">
      <w:pPr>
        <w:pStyle w:val="isselectedend"/>
        <w:rPr>
          <w:rFonts w:ascii="Aptos" w:hAnsi="Aptos"/>
          <w:sz w:val="21"/>
          <w:szCs w:val="21"/>
        </w:rPr>
      </w:pPr>
      <w:r w:rsidRPr="006A6BCD">
        <w:rPr>
          <w:rFonts w:ascii="Aptos" w:hAnsi="Aptos"/>
          <w:sz w:val="21"/>
          <w:szCs w:val="21"/>
        </w:rPr>
        <w:t xml:space="preserve">Os valores de PV são valores iniciais de </w:t>
      </w:r>
      <w:proofErr w:type="spellStart"/>
      <w:r w:rsidRPr="006A6BCD">
        <w:rPr>
          <w:rFonts w:ascii="Aptos" w:hAnsi="Aptos"/>
          <w:sz w:val="21"/>
          <w:szCs w:val="21"/>
        </w:rPr>
        <w:t>playtest</w:t>
      </w:r>
      <w:proofErr w:type="spellEnd"/>
      <w:r w:rsidRPr="006A6BCD">
        <w:rPr>
          <w:rFonts w:ascii="Aptos" w:hAnsi="Aptos"/>
          <w:sz w:val="21"/>
          <w:szCs w:val="21"/>
        </w:rPr>
        <w:t>.</w:t>
      </w:r>
    </w:p>
    <w:p w:rsidR="006A6BCD" w:rsidRPr="006A6BCD" w:rsidRDefault="006A6BCD" w:rsidP="006A6BCD">
      <w:pPr>
        <w:pStyle w:val="isselectedend"/>
        <w:rPr>
          <w:rFonts w:ascii="Aptos" w:hAnsi="Aptos"/>
          <w:sz w:val="21"/>
          <w:szCs w:val="21"/>
        </w:rPr>
      </w:pPr>
      <w:r w:rsidRPr="006A6BCD">
        <w:rPr>
          <w:rFonts w:ascii="Aptos" w:hAnsi="Aptos"/>
          <w:sz w:val="21"/>
          <w:szCs w:val="21"/>
        </w:rPr>
        <w:t>O Guardião existe principalmente para proteger o sacerdote enquanto ele exerce seu papel de suporte.</w:t>
      </w:r>
    </w:p>
    <w:p w:rsidR="006A6BCD" w:rsidRPr="006A6BCD" w:rsidRDefault="006A6BCD" w:rsidP="006A6BCD">
      <w:pPr>
        <w:pStyle w:val="isselectedend"/>
        <w:rPr>
          <w:rFonts w:ascii="Aptos" w:hAnsi="Aptos"/>
          <w:sz w:val="21"/>
          <w:szCs w:val="21"/>
        </w:rPr>
      </w:pPr>
      <w:r w:rsidRPr="006A6BCD">
        <w:rPr>
          <w:rStyle w:val="Forte"/>
          <w:rFonts w:ascii="Aptos" w:hAnsi="Aptos"/>
          <w:sz w:val="21"/>
          <w:szCs w:val="21"/>
        </w:rPr>
        <w:t>Interpor-se:</w:t>
      </w:r>
      <w:r w:rsidRPr="006A6BCD">
        <w:rPr>
          <w:rFonts w:ascii="Aptos" w:hAnsi="Aptos"/>
          <w:sz w:val="21"/>
          <w:szCs w:val="21"/>
        </w:rPr>
        <w:t xml:space="preserve"> Reação. Quando o sacerdote for alvo de um ataque e o Guardião puder alcançá-lo, o familiar pode se interpor e receber o ataque em seu lugar.</w:t>
      </w:r>
    </w:p>
    <w:p w:rsidR="006A6BCD" w:rsidRPr="006A6BCD" w:rsidRDefault="006A6BCD" w:rsidP="006A6BCD">
      <w:pPr>
        <w:pStyle w:val="isselectedend"/>
        <w:rPr>
          <w:rFonts w:ascii="Aptos" w:hAnsi="Aptos"/>
          <w:sz w:val="21"/>
          <w:szCs w:val="21"/>
        </w:rPr>
      </w:pPr>
      <w:r w:rsidRPr="006A6BCD">
        <w:rPr>
          <w:rFonts w:ascii="Aptos" w:hAnsi="Aptos"/>
          <w:sz w:val="21"/>
          <w:szCs w:val="21"/>
        </w:rPr>
        <w:lastRenderedPageBreak/>
        <w:t>O Guardião também é um alvo válido para milagres e habilidades do próprio sacerdote sempre que o efeito puder razoavelmente afetá-lo. Dessa forma, mesmo quando estiver sozinho, o sacerdote possui alguém sobre quem pode exercer suas ferramentas de cura, proteção e manutenção.</w:t>
      </w:r>
    </w:p>
    <w:p w:rsidR="006A6BCD" w:rsidRPr="006A6BCD" w:rsidRDefault="006A6BCD" w:rsidP="006A6BCD">
      <w:pPr>
        <w:pStyle w:val="NormalWeb"/>
        <w:rPr>
          <w:rFonts w:ascii="Aptos" w:hAnsi="Aptos"/>
          <w:sz w:val="21"/>
          <w:szCs w:val="21"/>
        </w:rPr>
      </w:pPr>
      <w:r w:rsidRPr="006A6BCD">
        <w:rPr>
          <w:rFonts w:ascii="Aptos" w:hAnsi="Aptos"/>
          <w:sz w:val="21"/>
          <w:szCs w:val="21"/>
        </w:rPr>
        <w:t xml:space="preserve">Se destruído, o Guardião não é perdido permanentemente. Seu vínculo com o sacerdote permanece e ele pode ser restaurado através dos ritos funerários de </w:t>
      </w:r>
      <w:proofErr w:type="spellStart"/>
      <w:r w:rsidRPr="006A6BCD">
        <w:rPr>
          <w:rFonts w:ascii="Aptos" w:hAnsi="Aptos"/>
          <w:sz w:val="21"/>
          <w:szCs w:val="21"/>
        </w:rPr>
        <w:t>Tânor</w:t>
      </w:r>
      <w:proofErr w:type="spellEnd"/>
      <w:r w:rsidRPr="006A6BCD">
        <w:rPr>
          <w:rFonts w:ascii="Aptos" w:hAnsi="Aptos"/>
          <w:sz w:val="21"/>
          <w:szCs w:val="21"/>
        </w:rPr>
        <w:t xml:space="preserve"> após repouso ou preparação ritual apropriada.</w:t>
      </w:r>
    </w:p>
    <w:p w:rsidR="00376834" w:rsidRPr="006A6BCD" w:rsidRDefault="006A6BCD" w:rsidP="006A6BCD">
      <w:pPr>
        <w:pStyle w:val="Ttulo2"/>
        <w:tabs>
          <w:tab w:val="left" w:pos="1150"/>
          <w:tab w:val="left" w:pos="2104"/>
        </w:tabs>
        <w:rPr>
          <w:lang w:val="pt-BR"/>
        </w:rPr>
      </w:pPr>
      <w:r>
        <w:rPr>
          <w:lang w:val="pt-BR"/>
        </w:rPr>
        <w:tab/>
      </w:r>
    </w:p>
    <w:p w:rsidR="00376834" w:rsidRPr="006A6BCD" w:rsidRDefault="003F75B3">
      <w:pPr>
        <w:rPr>
          <w:rFonts w:hint="eastAsia"/>
          <w:lang w:val="pt-BR"/>
        </w:rPr>
      </w:pPr>
      <w:r w:rsidRPr="006A6BCD">
        <w:rPr>
          <w:b/>
          <w:sz w:val="22"/>
          <w:lang w:val="pt-BR"/>
        </w:rPr>
        <w:t>Conforto Fúnebre</w:t>
      </w:r>
    </w:p>
    <w:p w:rsidR="00376834" w:rsidRPr="006A6BCD" w:rsidRDefault="003F75B3">
      <w:pPr>
        <w:spacing w:after="100"/>
        <w:ind w:left="259"/>
        <w:rPr>
          <w:rFonts w:hint="eastAsia"/>
          <w:lang w:val="pt-BR"/>
        </w:rPr>
      </w:pPr>
      <w:r w:rsidRPr="006A6BCD">
        <w:rPr>
          <w:lang w:val="pt-BR"/>
        </w:rPr>
        <w:t>Gaste Favor através de unguento, incenso, oração ou toque ritual para remover medo, dor, agitação ou sofrimento. Condições físicas graves podem ser apenas suprimidas temporariamente.</w:t>
      </w:r>
    </w:p>
    <w:p w:rsidR="00376834" w:rsidRPr="006A6BCD" w:rsidRDefault="003F75B3">
      <w:pPr>
        <w:rPr>
          <w:rFonts w:hint="eastAsia"/>
          <w:lang w:val="pt-BR"/>
        </w:rPr>
      </w:pPr>
      <w:r w:rsidRPr="006A6BCD">
        <w:rPr>
          <w:b/>
          <w:sz w:val="22"/>
          <w:lang w:val="pt-BR"/>
        </w:rPr>
        <w:t>Ainda Não é a Hora</w:t>
      </w:r>
    </w:p>
    <w:p w:rsidR="00376834" w:rsidRPr="006A6BCD" w:rsidRDefault="003F75B3">
      <w:pPr>
        <w:spacing w:after="100"/>
        <w:ind w:left="259"/>
        <w:rPr>
          <w:rFonts w:hint="eastAsia"/>
          <w:lang w:val="pt-BR"/>
        </w:rPr>
      </w:pPr>
      <w:r w:rsidRPr="006A6BCD">
        <w:rPr>
          <w:lang w:val="pt-BR"/>
        </w:rPr>
        <w:t>Reação. Gaste Favor quando uma criatura próxima fosse ficar inconsciente ou incapacitada. Ela permanece consciente até o fim do turno atual. Não cura, não impede a morte e não concede Ação extra.</w:t>
      </w:r>
    </w:p>
    <w:p w:rsidR="00376834" w:rsidRPr="006A6BCD" w:rsidRDefault="003F75B3">
      <w:pPr>
        <w:rPr>
          <w:rFonts w:hint="eastAsia"/>
          <w:lang w:val="pt-BR"/>
        </w:rPr>
      </w:pPr>
      <w:r w:rsidRPr="006A6BCD">
        <w:rPr>
          <w:b/>
          <w:sz w:val="22"/>
          <w:lang w:val="pt-BR"/>
        </w:rPr>
        <w:t>Comungar com Espíritos</w:t>
      </w:r>
    </w:p>
    <w:p w:rsidR="00376834" w:rsidRPr="006A6BCD" w:rsidRDefault="003F75B3">
      <w:pPr>
        <w:spacing w:after="100"/>
        <w:ind w:left="259"/>
        <w:rPr>
          <w:rFonts w:hint="eastAsia"/>
          <w:lang w:val="pt-BR"/>
        </w:rPr>
      </w:pPr>
      <w:r w:rsidRPr="006A6BCD">
        <w:rPr>
          <w:lang w:val="pt-BR"/>
        </w:rPr>
        <w:t>Converse com espíritos. Mortos podem mentir, omitir ou interpretar; a perícia do sacerdote ainda importa.</w:t>
      </w:r>
    </w:p>
    <w:p w:rsidR="00376834" w:rsidRPr="006A6BCD" w:rsidRDefault="003F75B3">
      <w:pPr>
        <w:pStyle w:val="Ttulo2"/>
        <w:rPr>
          <w:lang w:val="pt-BR"/>
        </w:rPr>
      </w:pPr>
      <w:r w:rsidRPr="006A6BCD">
        <w:rPr>
          <w:lang w:val="pt-BR"/>
        </w:rPr>
        <w:t>Iniciado</w:t>
      </w:r>
    </w:p>
    <w:p w:rsidR="00376834" w:rsidRPr="006A6BCD" w:rsidRDefault="003F75B3">
      <w:pPr>
        <w:rPr>
          <w:rFonts w:hint="eastAsia"/>
          <w:lang w:val="pt-BR"/>
        </w:rPr>
      </w:pPr>
      <w:r w:rsidRPr="006A6BCD">
        <w:rPr>
          <w:b/>
          <w:sz w:val="22"/>
          <w:lang w:val="pt-BR"/>
        </w:rPr>
        <w:t>Levantar os Mortos</w:t>
      </w:r>
    </w:p>
    <w:p w:rsidR="00376834" w:rsidRPr="006A6BCD" w:rsidRDefault="003F75B3">
      <w:pPr>
        <w:spacing w:after="100"/>
        <w:ind w:left="259"/>
        <w:rPr>
          <w:rFonts w:hint="eastAsia"/>
          <w:lang w:val="pt-BR"/>
        </w:rPr>
      </w:pPr>
      <w:r w:rsidRPr="006A6BCD">
        <w:rPr>
          <w:lang w:val="pt-BR"/>
        </w:rPr>
        <w:t xml:space="preserve">Invoque </w:t>
      </w:r>
      <w:proofErr w:type="spellStart"/>
      <w:r w:rsidRPr="006A6BCD">
        <w:rPr>
          <w:lang w:val="pt-BR"/>
        </w:rPr>
        <w:t>Tânor</w:t>
      </w:r>
      <w:proofErr w:type="spellEnd"/>
      <w:r w:rsidRPr="006A6BCD">
        <w:rPr>
          <w:lang w:val="pt-BR"/>
        </w:rPr>
        <w:t xml:space="preserve"> para chamar temporariamente um morto, permitindo conversa, conclusão ou serviço limitado.</w:t>
      </w:r>
    </w:p>
    <w:p w:rsidR="00376834" w:rsidRPr="006A6BCD" w:rsidRDefault="003F75B3">
      <w:pPr>
        <w:rPr>
          <w:rFonts w:hint="eastAsia"/>
          <w:lang w:val="pt-BR"/>
        </w:rPr>
      </w:pPr>
      <w:r w:rsidRPr="006A6BCD">
        <w:rPr>
          <w:b/>
          <w:sz w:val="22"/>
          <w:lang w:val="pt-BR"/>
        </w:rPr>
        <w:t>Amuletos Fúnebres</w:t>
      </w:r>
    </w:p>
    <w:p w:rsidR="00376834" w:rsidRPr="006A6BCD" w:rsidRDefault="003F75B3">
      <w:pPr>
        <w:spacing w:after="100"/>
        <w:ind w:left="259"/>
        <w:rPr>
          <w:rFonts w:hint="eastAsia"/>
          <w:lang w:val="pt-BR"/>
        </w:rPr>
      </w:pPr>
      <w:r w:rsidRPr="006A6BCD">
        <w:rPr>
          <w:lang w:val="pt-BR"/>
        </w:rPr>
        <w:t>Consagre ossos, crânios, cabelos ou restos para animação temporária. Um escudo pode carregar um braço que ainda empunha uma lâmina; uma relíquia pode conservar função do falecido.</w:t>
      </w:r>
    </w:p>
    <w:p w:rsidR="00376834" w:rsidRPr="006A6BCD" w:rsidRDefault="003F75B3">
      <w:pPr>
        <w:pStyle w:val="Ttulo2"/>
        <w:rPr>
          <w:lang w:val="pt-BR"/>
        </w:rPr>
      </w:pPr>
      <w:r w:rsidRPr="006A6BCD">
        <w:rPr>
          <w:lang w:val="pt-BR"/>
        </w:rPr>
        <w:t>Adepto</w:t>
      </w:r>
    </w:p>
    <w:p w:rsidR="00376834" w:rsidRPr="006A6BCD" w:rsidRDefault="003F75B3">
      <w:pPr>
        <w:rPr>
          <w:rFonts w:hint="eastAsia"/>
          <w:lang w:val="pt-BR"/>
        </w:rPr>
      </w:pPr>
      <w:r w:rsidRPr="006A6BCD">
        <w:rPr>
          <w:b/>
          <w:sz w:val="22"/>
          <w:lang w:val="pt-BR"/>
        </w:rPr>
        <w:t>Ajuda do Além</w:t>
      </w:r>
    </w:p>
    <w:p w:rsidR="00376834" w:rsidRPr="006A6BCD" w:rsidRDefault="003F75B3">
      <w:pPr>
        <w:spacing w:after="100"/>
        <w:ind w:left="259"/>
        <w:rPr>
          <w:rFonts w:hint="eastAsia"/>
          <w:lang w:val="pt-BR"/>
        </w:rPr>
      </w:pPr>
      <w:r w:rsidRPr="006A6BCD">
        <w:rPr>
          <w:lang w:val="pt-BR"/>
        </w:rPr>
        <w:t xml:space="preserve">Anime corpos preparados para acompanhar, proteger e lutar. Sacerdotes de </w:t>
      </w:r>
      <w:proofErr w:type="spellStart"/>
      <w:r w:rsidRPr="006A6BCD">
        <w:rPr>
          <w:lang w:val="pt-BR"/>
        </w:rPr>
        <w:t>Tânor</w:t>
      </w:r>
      <w:proofErr w:type="spellEnd"/>
      <w:r w:rsidRPr="006A6BCD">
        <w:rPr>
          <w:lang w:val="pt-BR"/>
        </w:rPr>
        <w:t xml:space="preserve"> frequentemente carregam mortos em viagem justamente porque podem convocá-los novamente quando necessário.</w:t>
      </w:r>
    </w:p>
    <w:p w:rsidR="00376834" w:rsidRPr="006A6BCD" w:rsidRDefault="003F75B3">
      <w:pPr>
        <w:rPr>
          <w:rFonts w:hint="eastAsia"/>
          <w:lang w:val="pt-BR"/>
        </w:rPr>
      </w:pPr>
      <w:r w:rsidRPr="006A6BCD">
        <w:rPr>
          <w:b/>
          <w:sz w:val="22"/>
          <w:lang w:val="pt-BR"/>
        </w:rPr>
        <w:t>Retorno para Conclusão</w:t>
      </w:r>
    </w:p>
    <w:p w:rsidR="00376834" w:rsidRPr="006A6BCD" w:rsidRDefault="003F75B3">
      <w:pPr>
        <w:spacing w:after="100"/>
        <w:ind w:left="259"/>
        <w:rPr>
          <w:rFonts w:hint="eastAsia"/>
          <w:lang w:val="pt-BR"/>
        </w:rPr>
      </w:pPr>
      <w:r w:rsidRPr="006A6BCD">
        <w:rPr>
          <w:lang w:val="pt-BR"/>
        </w:rPr>
        <w:t>Devolva temporariamente função a um morto quando existe algo claro que precisa ser concluído. O retorno não é uma fuga da morte; termina quando a conclusão ocorre.</w:t>
      </w:r>
    </w:p>
    <w:p w:rsidR="00376834" w:rsidRPr="006A6BCD" w:rsidRDefault="003F75B3">
      <w:pPr>
        <w:pStyle w:val="Ttulo2"/>
        <w:rPr>
          <w:lang w:val="pt-BR"/>
        </w:rPr>
      </w:pPr>
      <w:r w:rsidRPr="006A6BCD">
        <w:rPr>
          <w:lang w:val="pt-BR"/>
        </w:rPr>
        <w:t>Mestre</w:t>
      </w:r>
    </w:p>
    <w:p w:rsidR="00376834" w:rsidRPr="006A6BCD" w:rsidRDefault="003F75B3">
      <w:pPr>
        <w:rPr>
          <w:rFonts w:hint="eastAsia"/>
          <w:lang w:val="pt-BR"/>
        </w:rPr>
      </w:pPr>
      <w:r w:rsidRPr="006A6BCD">
        <w:rPr>
          <w:b/>
          <w:sz w:val="22"/>
          <w:lang w:val="pt-BR"/>
        </w:rPr>
        <w:t>Visão da Vida Eterna</w:t>
      </w:r>
    </w:p>
    <w:p w:rsidR="00376834" w:rsidRPr="006A6BCD" w:rsidRDefault="003F75B3">
      <w:pPr>
        <w:spacing w:after="100"/>
        <w:ind w:left="259"/>
        <w:rPr>
          <w:rFonts w:hint="eastAsia"/>
          <w:lang w:val="pt-BR"/>
        </w:rPr>
      </w:pPr>
      <w:r w:rsidRPr="006A6BCD">
        <w:rPr>
          <w:lang w:val="pt-BR"/>
        </w:rPr>
        <w:t xml:space="preserve">Ao realizar um teste contra a morte, invoque o </w:t>
      </w:r>
      <w:proofErr w:type="spellStart"/>
      <w:r w:rsidRPr="006A6BCD">
        <w:rPr>
          <w:lang w:val="pt-BR"/>
        </w:rPr>
        <w:t>avatar</w:t>
      </w:r>
      <w:proofErr w:type="spellEnd"/>
      <w:r w:rsidRPr="006A6BCD">
        <w:rPr>
          <w:lang w:val="pt-BR"/>
        </w:rPr>
        <w:t xml:space="preserve"> de </w:t>
      </w:r>
      <w:proofErr w:type="spellStart"/>
      <w:r w:rsidRPr="006A6BCD">
        <w:rPr>
          <w:lang w:val="pt-BR"/>
        </w:rPr>
        <w:t>Tânor</w:t>
      </w:r>
      <w:proofErr w:type="spellEnd"/>
      <w:r w:rsidRPr="006A6BCD">
        <w:rPr>
          <w:lang w:val="pt-BR"/>
        </w:rPr>
        <w:t xml:space="preserve">, o Ceifador. Para cada pessoa que morre durante a manifestação, desencadeie um ataque em área contra inimigos. Se novas mortes ocorrerem, a manifestação pode se repetir. Corpos animados pelo próprio sacerdote podem alimentar esse combo; um mesmo corpo só pode disparar a cadeia uma vez por combate, evitando </w:t>
      </w:r>
      <w:proofErr w:type="spellStart"/>
      <w:r w:rsidRPr="006A6BCD">
        <w:rPr>
          <w:lang w:val="pt-BR"/>
        </w:rPr>
        <w:t>recast</w:t>
      </w:r>
      <w:proofErr w:type="spellEnd"/>
      <w:r w:rsidRPr="006A6BCD">
        <w:rPr>
          <w:lang w:val="pt-BR"/>
        </w:rPr>
        <w:t xml:space="preserve"> infinito.</w:t>
      </w:r>
    </w:p>
    <w:p w:rsidR="00376834" w:rsidRPr="006A6BCD" w:rsidRDefault="003F75B3">
      <w:pPr>
        <w:pStyle w:val="Ttulo1"/>
        <w:rPr>
          <w:lang w:val="pt-BR"/>
        </w:rPr>
      </w:pPr>
      <w:r w:rsidRPr="006A6BCD">
        <w:rPr>
          <w:lang w:val="pt-BR"/>
        </w:rPr>
        <w:lastRenderedPageBreak/>
        <w:t xml:space="preserve">9. </w:t>
      </w:r>
      <w:proofErr w:type="spellStart"/>
      <w:r w:rsidRPr="006A6BCD">
        <w:rPr>
          <w:lang w:val="pt-BR"/>
        </w:rPr>
        <w:t>Caldran</w:t>
      </w:r>
      <w:proofErr w:type="spellEnd"/>
      <w:r w:rsidRPr="006A6BCD">
        <w:rPr>
          <w:lang w:val="pt-BR"/>
        </w:rPr>
        <w:t xml:space="preserve"> — </w:t>
      </w:r>
      <w:proofErr w:type="spellStart"/>
      <w:r w:rsidRPr="006A6BCD">
        <w:rPr>
          <w:lang w:val="pt-BR"/>
        </w:rPr>
        <w:t>Kaelorath</w:t>
      </w:r>
      <w:proofErr w:type="spellEnd"/>
    </w:p>
    <w:p w:rsidR="00376834" w:rsidRPr="006A6BCD" w:rsidRDefault="003F75B3">
      <w:pPr>
        <w:pStyle w:val="Flavor"/>
        <w:ind w:left="360" w:right="360"/>
        <w:rPr>
          <w:rFonts w:hint="eastAsia"/>
          <w:lang w:val="pt-BR"/>
        </w:rPr>
      </w:pPr>
      <w:proofErr w:type="spellStart"/>
      <w:r w:rsidRPr="006A6BCD">
        <w:rPr>
          <w:lang w:val="pt-BR"/>
        </w:rPr>
        <w:t>Caldran</w:t>
      </w:r>
      <w:proofErr w:type="spellEnd"/>
      <w:r w:rsidRPr="006A6BCD">
        <w:rPr>
          <w:lang w:val="pt-BR"/>
        </w:rPr>
        <w:t xml:space="preserve"> não cria uma nova religião. Ele ocupa as existentes.</w:t>
      </w:r>
    </w:p>
    <w:p w:rsidR="00376834" w:rsidRPr="006A6BCD" w:rsidRDefault="003F75B3">
      <w:pPr>
        <w:rPr>
          <w:rFonts w:hint="eastAsia"/>
          <w:lang w:val="pt-BR"/>
        </w:rPr>
      </w:pPr>
      <w:proofErr w:type="spellStart"/>
      <w:r w:rsidRPr="006A6BCD">
        <w:rPr>
          <w:lang w:val="pt-BR"/>
        </w:rPr>
        <w:t>Caldran</w:t>
      </w:r>
      <w:proofErr w:type="spellEnd"/>
      <w:r w:rsidRPr="006A6BCD">
        <w:rPr>
          <w:lang w:val="pt-BR"/>
        </w:rPr>
        <w:t xml:space="preserve"> governa presença, plenitude, ocupação e domínio. Ele é o antagonista central do setting não por maldade caricatural, mas porque considera seu direito divino à Presença superior à continuidade das vidas mortais. Para os mortais, essa prioridade é suficientemente monstruosa.</w:t>
      </w:r>
    </w:p>
    <w:p w:rsidR="00376834" w:rsidRPr="006A6BCD" w:rsidRDefault="003F75B3">
      <w:pPr>
        <w:rPr>
          <w:rFonts w:hint="eastAsia"/>
          <w:lang w:val="pt-BR"/>
        </w:rPr>
      </w:pPr>
      <w:r w:rsidRPr="006A6BCD">
        <w:rPr>
          <w:lang w:val="pt-BR"/>
        </w:rPr>
        <w:t xml:space="preserve">Aprisionado no Limbo, </w:t>
      </w:r>
      <w:proofErr w:type="spellStart"/>
      <w:r w:rsidRPr="006A6BCD">
        <w:rPr>
          <w:lang w:val="pt-BR"/>
        </w:rPr>
        <w:t>Caldran</w:t>
      </w:r>
      <w:proofErr w:type="spellEnd"/>
      <w:r w:rsidRPr="006A6BCD">
        <w:rPr>
          <w:lang w:val="pt-BR"/>
        </w:rPr>
        <w:t xml:space="preserve"> invade ocasionalmente o Sonhar de </w:t>
      </w:r>
      <w:proofErr w:type="spellStart"/>
      <w:r w:rsidRPr="006A6BCD">
        <w:rPr>
          <w:lang w:val="pt-BR"/>
        </w:rPr>
        <w:t>Nícia</w:t>
      </w:r>
      <w:proofErr w:type="spellEnd"/>
      <w:r w:rsidRPr="006A6BCD">
        <w:rPr>
          <w:lang w:val="pt-BR"/>
        </w:rPr>
        <w:t xml:space="preserve"> para convencer alguém a libertá-lo. Ele mente, omite, imita outros deuses e promete aquilo que mais seduz: apoteose. A promessa pode ser tecnicamente verdadeira; o custo e o significado raramente são aqueles que o pactuado imaginou.</w:t>
      </w:r>
    </w:p>
    <w:p w:rsidR="00376834" w:rsidRPr="006A6BCD" w:rsidRDefault="003F75B3">
      <w:pPr>
        <w:rPr>
          <w:rFonts w:hint="eastAsia"/>
          <w:lang w:val="pt-BR"/>
        </w:rPr>
      </w:pPr>
      <w:proofErr w:type="spellStart"/>
      <w:r w:rsidRPr="006A6BCD">
        <w:rPr>
          <w:lang w:val="pt-BR"/>
        </w:rPr>
        <w:t>Caldran</w:t>
      </w:r>
      <w:proofErr w:type="spellEnd"/>
      <w:r w:rsidRPr="006A6BCD">
        <w:rPr>
          <w:lang w:val="pt-BR"/>
        </w:rPr>
        <w:t xml:space="preserve"> não possui tradição sacerdotal jogável regular. Seus servidores funcionam melhor como pactuados ou </w:t>
      </w:r>
      <w:proofErr w:type="spellStart"/>
      <w:r w:rsidRPr="006A6BCD">
        <w:rPr>
          <w:lang w:val="pt-BR"/>
        </w:rPr>
        <w:t>warlocks</w:t>
      </w:r>
      <w:proofErr w:type="spellEnd"/>
      <w:r w:rsidRPr="006A6BCD">
        <w:rPr>
          <w:lang w:val="pt-BR"/>
        </w:rPr>
        <w:t xml:space="preserve"> de uma divindade aprisionada. Muitos sequer sabem quem servem. Ele pode apresentar-se como </w:t>
      </w:r>
      <w:proofErr w:type="spellStart"/>
      <w:r w:rsidRPr="006A6BCD">
        <w:rPr>
          <w:lang w:val="pt-BR"/>
        </w:rPr>
        <w:t>Ardano</w:t>
      </w:r>
      <w:proofErr w:type="spellEnd"/>
      <w:r w:rsidRPr="006A6BCD">
        <w:rPr>
          <w:lang w:val="pt-BR"/>
        </w:rPr>
        <w:t xml:space="preserve">, </w:t>
      </w:r>
      <w:proofErr w:type="spellStart"/>
      <w:r w:rsidRPr="006A6BCD">
        <w:rPr>
          <w:lang w:val="pt-BR"/>
        </w:rPr>
        <w:t>Nícia</w:t>
      </w:r>
      <w:proofErr w:type="spellEnd"/>
      <w:r w:rsidRPr="006A6BCD">
        <w:rPr>
          <w:lang w:val="pt-BR"/>
        </w:rPr>
        <w:t>, Aurélio ou outro deus, torcendo a teologia lentamente na direção da Presença absoluta.</w:t>
      </w:r>
    </w:p>
    <w:p w:rsidR="00376834" w:rsidRPr="006A6BCD" w:rsidRDefault="003F75B3">
      <w:pPr>
        <w:pStyle w:val="Flavor"/>
        <w:ind w:left="360" w:right="360"/>
        <w:rPr>
          <w:rFonts w:hint="eastAsia"/>
          <w:lang w:val="pt-BR"/>
        </w:rPr>
      </w:pPr>
      <w:proofErr w:type="spellStart"/>
      <w:r w:rsidRPr="006A6BCD">
        <w:rPr>
          <w:lang w:val="pt-BR"/>
        </w:rPr>
        <w:t>Caldran</w:t>
      </w:r>
      <w:proofErr w:type="spellEnd"/>
      <w:r w:rsidRPr="006A6BCD">
        <w:rPr>
          <w:lang w:val="pt-BR"/>
        </w:rPr>
        <w:t xml:space="preserve"> não oferece poder. Ele oferece mais existência do que você consegue comportar.</w:t>
      </w:r>
    </w:p>
    <w:p w:rsidR="00376834" w:rsidRPr="006A6BCD" w:rsidRDefault="003F75B3">
      <w:pPr>
        <w:rPr>
          <w:rFonts w:hint="eastAsia"/>
          <w:lang w:val="pt-BR"/>
        </w:rPr>
      </w:pPr>
      <w:r w:rsidRPr="006A6BCD">
        <w:rPr>
          <w:lang w:val="pt-BR"/>
        </w:rPr>
        <w:t xml:space="preserve">Cultistas conscientes, pactuados enganados e antigos dragões primordiais seduzidos pela promessa de apoteose podem servir como antagonistas, aliados perigosos ou tragédias do cenário. Muitos dragões que o seguiram acabaram presos em </w:t>
      </w:r>
      <w:proofErr w:type="spellStart"/>
      <w:r w:rsidRPr="006A6BCD">
        <w:rPr>
          <w:lang w:val="pt-BR"/>
        </w:rPr>
        <w:t>Drakara</w:t>
      </w:r>
      <w:proofErr w:type="spellEnd"/>
      <w:r w:rsidRPr="006A6BCD">
        <w:rPr>
          <w:lang w:val="pt-BR"/>
        </w:rPr>
        <w:t xml:space="preserve"> ou no próprio Limbo.</w:t>
      </w:r>
    </w:p>
    <w:p w:rsidR="00376834" w:rsidRPr="006A6BCD" w:rsidRDefault="003F75B3">
      <w:pPr>
        <w:pStyle w:val="Ttulo1"/>
        <w:rPr>
          <w:lang w:val="pt-BR"/>
        </w:rPr>
      </w:pPr>
      <w:r w:rsidRPr="006A6BCD">
        <w:rPr>
          <w:lang w:val="pt-BR"/>
        </w:rPr>
        <w:t xml:space="preserve">10. Filosofia de Design e Pontos de </w:t>
      </w:r>
      <w:proofErr w:type="spellStart"/>
      <w:r w:rsidRPr="006A6BCD">
        <w:rPr>
          <w:lang w:val="pt-BR"/>
        </w:rPr>
        <w:t>Playtest</w:t>
      </w:r>
      <w:proofErr w:type="spellEnd"/>
    </w:p>
    <w:p w:rsidR="00376834" w:rsidRPr="006A6BCD" w:rsidRDefault="003F75B3">
      <w:pPr>
        <w:rPr>
          <w:rFonts w:hint="eastAsia"/>
          <w:lang w:val="pt-BR"/>
        </w:rPr>
      </w:pPr>
      <w:r w:rsidRPr="006A6BCD">
        <w:rPr>
          <w:lang w:val="pt-BR"/>
        </w:rPr>
        <w:t xml:space="preserve">As Tradições Divinas não precisam possuir motores simétricos nem entregar o mesmo tipo de poder. O objetivo é que cada uma imponha sua fantasia por meio do jogo: </w:t>
      </w:r>
      <w:proofErr w:type="spellStart"/>
      <w:r w:rsidRPr="006A6BCD">
        <w:rPr>
          <w:lang w:val="pt-BR"/>
        </w:rPr>
        <w:t>Amária</w:t>
      </w:r>
      <w:proofErr w:type="spellEnd"/>
      <w:r w:rsidRPr="006A6BCD">
        <w:rPr>
          <w:lang w:val="pt-BR"/>
        </w:rPr>
        <w:t xml:space="preserve"> obriga a cultivar, </w:t>
      </w:r>
      <w:proofErr w:type="spellStart"/>
      <w:r w:rsidRPr="006A6BCD">
        <w:rPr>
          <w:lang w:val="pt-BR"/>
        </w:rPr>
        <w:t>Tânor</w:t>
      </w:r>
      <w:proofErr w:type="spellEnd"/>
      <w:r w:rsidRPr="006A6BCD">
        <w:rPr>
          <w:lang w:val="pt-BR"/>
        </w:rPr>
        <w:t xml:space="preserve"> recompensa Piedades, Aurélio exige submissão a Leis, </w:t>
      </w:r>
      <w:proofErr w:type="spellStart"/>
      <w:r w:rsidRPr="006A6BCD">
        <w:rPr>
          <w:lang w:val="pt-BR"/>
        </w:rPr>
        <w:t>Nícia</w:t>
      </w:r>
      <w:proofErr w:type="spellEnd"/>
      <w:r w:rsidRPr="006A6BCD">
        <w:rPr>
          <w:lang w:val="pt-BR"/>
        </w:rPr>
        <w:t xml:space="preserve"> abre o Sonhar, </w:t>
      </w:r>
      <w:proofErr w:type="spellStart"/>
      <w:r w:rsidRPr="006A6BCD">
        <w:rPr>
          <w:lang w:val="pt-BR"/>
        </w:rPr>
        <w:t>Mácaros</w:t>
      </w:r>
      <w:proofErr w:type="spellEnd"/>
      <w:r w:rsidRPr="006A6BCD">
        <w:rPr>
          <w:lang w:val="pt-BR"/>
        </w:rPr>
        <w:t xml:space="preserve"> recompensa aquilo que resiste, </w:t>
      </w:r>
      <w:proofErr w:type="spellStart"/>
      <w:r w:rsidRPr="006A6BCD">
        <w:rPr>
          <w:lang w:val="pt-BR"/>
        </w:rPr>
        <w:t>Lucano</w:t>
      </w:r>
      <w:proofErr w:type="spellEnd"/>
      <w:r w:rsidRPr="006A6BCD">
        <w:rPr>
          <w:lang w:val="pt-BR"/>
        </w:rPr>
        <w:t xml:space="preserve"> e </w:t>
      </w:r>
      <w:proofErr w:type="spellStart"/>
      <w:r w:rsidRPr="006A6BCD">
        <w:rPr>
          <w:lang w:val="pt-BR"/>
        </w:rPr>
        <w:t>Memnon</w:t>
      </w:r>
      <w:proofErr w:type="spellEnd"/>
      <w:r w:rsidRPr="006A6BCD">
        <w:rPr>
          <w:lang w:val="pt-BR"/>
        </w:rPr>
        <w:t xml:space="preserve"> transformam conhecimento em oportunidade ou domínio, e </w:t>
      </w:r>
      <w:proofErr w:type="spellStart"/>
      <w:r w:rsidRPr="006A6BCD">
        <w:rPr>
          <w:lang w:val="pt-BR"/>
        </w:rPr>
        <w:t>Ardano</w:t>
      </w:r>
      <w:proofErr w:type="spellEnd"/>
      <w:r w:rsidRPr="006A6BCD">
        <w:rPr>
          <w:lang w:val="pt-BR"/>
        </w:rPr>
        <w:t xml:space="preserve"> transforma o que já existe.</w:t>
      </w:r>
    </w:p>
    <w:p w:rsidR="00376834" w:rsidRDefault="003F75B3">
      <w:pPr>
        <w:pStyle w:val="Ttulo2"/>
      </w:pPr>
      <w:r>
        <w:t>Princípios para playtest</w:t>
      </w:r>
    </w:p>
    <w:p w:rsidR="00376834" w:rsidRPr="006A6BCD" w:rsidRDefault="003F75B3">
      <w:pPr>
        <w:pStyle w:val="Commarcadores"/>
        <w:rPr>
          <w:rFonts w:hint="eastAsia"/>
          <w:lang w:val="pt-BR"/>
        </w:rPr>
      </w:pPr>
      <w:r w:rsidRPr="006A6BCD">
        <w:rPr>
          <w:lang w:val="pt-BR"/>
        </w:rPr>
        <w:t>Não balancear apenas por dano. Resolver problemas, alterar economia de ações, controlar espaço e produzir autoridade narrativa também são formas de poder.</w:t>
      </w:r>
    </w:p>
    <w:p w:rsidR="00376834" w:rsidRPr="006A6BCD" w:rsidRDefault="003F75B3">
      <w:pPr>
        <w:pStyle w:val="Commarcadores"/>
        <w:rPr>
          <w:rFonts w:hint="eastAsia"/>
          <w:lang w:val="pt-BR"/>
        </w:rPr>
      </w:pPr>
      <w:r w:rsidRPr="006A6BCD">
        <w:rPr>
          <w:lang w:val="pt-BR"/>
        </w:rPr>
        <w:t xml:space="preserve">Os valores de Favor, </w:t>
      </w:r>
      <w:proofErr w:type="gramStart"/>
      <w:r w:rsidRPr="006A6BCD">
        <w:rPr>
          <w:lang w:val="pt-BR"/>
        </w:rPr>
        <w:t>Chama</w:t>
      </w:r>
      <w:proofErr w:type="gramEnd"/>
      <w:r w:rsidRPr="006A6BCD">
        <w:rPr>
          <w:lang w:val="pt-BR"/>
        </w:rPr>
        <w:t>, dano, cura, duração, Fendas, plantas e CDs devem ser ajustados depois que o comportamento emergente estiver validado.</w:t>
      </w:r>
    </w:p>
    <w:p w:rsidR="00376834" w:rsidRPr="006A6BCD" w:rsidRDefault="003F75B3">
      <w:pPr>
        <w:pStyle w:val="Commarcadores"/>
        <w:rPr>
          <w:rFonts w:hint="eastAsia"/>
          <w:lang w:val="pt-BR"/>
        </w:rPr>
      </w:pPr>
      <w:r w:rsidRPr="006A6BCD">
        <w:rPr>
          <w:lang w:val="pt-BR"/>
        </w:rPr>
        <w:t>Ardano deve melhorar uma segunda tradição qualitativamente: a Chama deve mudar o verbo de uma habilidade, não apenas somar um bônus.</w:t>
      </w:r>
    </w:p>
    <w:p w:rsidR="00376834" w:rsidRPr="006A6BCD" w:rsidRDefault="003F75B3">
      <w:pPr>
        <w:pStyle w:val="Commarcadores"/>
        <w:rPr>
          <w:rFonts w:hint="eastAsia"/>
          <w:lang w:val="pt-BR"/>
        </w:rPr>
      </w:pPr>
      <w:r w:rsidRPr="006A6BCD">
        <w:rPr>
          <w:lang w:val="pt-BR"/>
        </w:rPr>
        <w:t>Adepto deve conter o kit completo de cada tradição. Mestre deve ser culminação, não requisito para a classe funcionar.</w:t>
      </w:r>
    </w:p>
    <w:p w:rsidR="00376834" w:rsidRPr="006A6BCD" w:rsidRDefault="003F75B3">
      <w:pPr>
        <w:pStyle w:val="Commarcadores"/>
        <w:rPr>
          <w:rFonts w:hint="eastAsia"/>
          <w:lang w:val="pt-BR"/>
        </w:rPr>
      </w:pPr>
      <w:r w:rsidRPr="006A6BCD">
        <w:rPr>
          <w:lang w:val="pt-BR"/>
        </w:rPr>
        <w:t>Combos intencionais entre tradições são desejáveis enquanto exigirem investimento real de progressão e criarem comportamento temático.</w:t>
      </w:r>
    </w:p>
    <w:p w:rsidR="00376834" w:rsidRPr="006A6BCD" w:rsidRDefault="003F75B3">
      <w:pPr>
        <w:pStyle w:val="Commarcadores"/>
        <w:rPr>
          <w:rFonts w:hint="eastAsia"/>
          <w:lang w:val="pt-BR"/>
        </w:rPr>
      </w:pPr>
      <w:proofErr w:type="spellStart"/>
      <w:r w:rsidRPr="006A6BCD">
        <w:rPr>
          <w:lang w:val="pt-BR"/>
        </w:rPr>
        <w:t>Lucano</w:t>
      </w:r>
      <w:proofErr w:type="spellEnd"/>
      <w:r w:rsidRPr="006A6BCD">
        <w:rPr>
          <w:lang w:val="pt-BR"/>
        </w:rPr>
        <w:t>/</w:t>
      </w:r>
      <w:proofErr w:type="spellStart"/>
      <w:r w:rsidRPr="006A6BCD">
        <w:rPr>
          <w:lang w:val="pt-BR"/>
        </w:rPr>
        <w:t>Memnon</w:t>
      </w:r>
      <w:proofErr w:type="spellEnd"/>
      <w:r w:rsidRPr="006A6BCD">
        <w:rPr>
          <w:lang w:val="pt-BR"/>
        </w:rPr>
        <w:t xml:space="preserve"> merecem atenção especial em </w:t>
      </w:r>
      <w:proofErr w:type="spellStart"/>
      <w:r w:rsidRPr="006A6BCD">
        <w:rPr>
          <w:lang w:val="pt-BR"/>
        </w:rPr>
        <w:t>playtest</w:t>
      </w:r>
      <w:proofErr w:type="spellEnd"/>
      <w:r w:rsidRPr="006A6BCD">
        <w:rPr>
          <w:lang w:val="pt-BR"/>
        </w:rPr>
        <w:t xml:space="preserve"> por manipular iniciativa, ações extras, </w:t>
      </w:r>
      <w:proofErr w:type="spellStart"/>
      <w:r w:rsidRPr="006A6BCD">
        <w:rPr>
          <w:lang w:val="pt-BR"/>
        </w:rPr>
        <w:t>rerrolagens</w:t>
      </w:r>
      <w:proofErr w:type="spellEnd"/>
      <w:r w:rsidRPr="006A6BCD">
        <w:rPr>
          <w:lang w:val="pt-BR"/>
        </w:rPr>
        <w:t xml:space="preserve"> e Mimetismo.</w:t>
      </w:r>
    </w:p>
    <w:p w:rsidR="00376834" w:rsidRPr="006A6BCD" w:rsidRDefault="003F75B3">
      <w:pPr>
        <w:pStyle w:val="Commarcadores"/>
        <w:rPr>
          <w:rFonts w:hint="eastAsia"/>
          <w:lang w:val="pt-BR"/>
        </w:rPr>
      </w:pPr>
      <w:proofErr w:type="spellStart"/>
      <w:r w:rsidRPr="006A6BCD">
        <w:rPr>
          <w:lang w:val="pt-BR"/>
        </w:rPr>
        <w:t>Nícia</w:t>
      </w:r>
      <w:proofErr w:type="spellEnd"/>
      <w:r w:rsidRPr="006A6BCD">
        <w:rPr>
          <w:lang w:val="pt-BR"/>
        </w:rPr>
        <w:t xml:space="preserve"> merece atenção por </w:t>
      </w:r>
      <w:proofErr w:type="gramStart"/>
      <w:r w:rsidRPr="006A6BCD">
        <w:rPr>
          <w:lang w:val="pt-BR"/>
        </w:rPr>
        <w:t>transformar Fendas</w:t>
      </w:r>
      <w:proofErr w:type="gramEnd"/>
      <w:r w:rsidRPr="006A6BCD">
        <w:rPr>
          <w:lang w:val="pt-BR"/>
        </w:rPr>
        <w:t xml:space="preserve"> em geradores de Favor e por poder alimentar pools grandes, como o de </w:t>
      </w:r>
      <w:proofErr w:type="spellStart"/>
      <w:r w:rsidRPr="006A6BCD">
        <w:rPr>
          <w:lang w:val="pt-BR"/>
        </w:rPr>
        <w:t>Tânor</w:t>
      </w:r>
      <w:proofErr w:type="spellEnd"/>
      <w:r w:rsidRPr="006A6BCD">
        <w:rPr>
          <w:lang w:val="pt-BR"/>
        </w:rPr>
        <w:t>.</w:t>
      </w:r>
    </w:p>
    <w:p w:rsidR="00376834" w:rsidRDefault="003F75B3">
      <w:pPr>
        <w:pStyle w:val="Commarcadores"/>
        <w:rPr>
          <w:rFonts w:hint="eastAsia"/>
        </w:rPr>
      </w:pPr>
      <w:proofErr w:type="spellStart"/>
      <w:r w:rsidRPr="006A6BCD">
        <w:rPr>
          <w:lang w:val="pt-BR"/>
        </w:rPr>
        <w:t>Tânor</w:t>
      </w:r>
      <w:proofErr w:type="spellEnd"/>
      <w:r w:rsidRPr="006A6BCD">
        <w:rPr>
          <w:lang w:val="pt-BR"/>
        </w:rPr>
        <w:t xml:space="preserve"> deve ser forte quando preparado e fraco em reposição improvisada. </w:t>
      </w:r>
      <w:r>
        <w:t xml:space="preserve">Esse </w:t>
      </w:r>
      <w:proofErr w:type="spellStart"/>
      <w:r>
        <w:t>contraste</w:t>
      </w:r>
      <w:proofErr w:type="spellEnd"/>
      <w:r>
        <w:t xml:space="preserve"> é parte de sua identidade.</w:t>
      </w:r>
    </w:p>
    <w:p w:rsidR="00376834" w:rsidRPr="006A6BCD" w:rsidRDefault="003F75B3">
      <w:pPr>
        <w:pStyle w:val="Commarcadores"/>
        <w:rPr>
          <w:rFonts w:hint="eastAsia"/>
          <w:lang w:val="pt-BR"/>
        </w:rPr>
      </w:pPr>
      <w:r w:rsidRPr="006A6BCD">
        <w:rPr>
          <w:lang w:val="pt-BR"/>
        </w:rPr>
        <w:t>Aurélio deve continuar poderoso fora de combate; suas Leis são ferramentas de resolução de problemas, não apenas poderes de batalha.</w:t>
      </w:r>
    </w:p>
    <w:p w:rsidR="00376834" w:rsidRPr="006A6BCD" w:rsidRDefault="003F75B3">
      <w:pPr>
        <w:pStyle w:val="Commarcadores"/>
        <w:rPr>
          <w:rFonts w:hint="eastAsia"/>
          <w:lang w:val="pt-BR"/>
        </w:rPr>
      </w:pPr>
      <w:r w:rsidRPr="006A6BCD">
        <w:rPr>
          <w:lang w:val="pt-BR"/>
        </w:rPr>
        <w:t>Caldran permanece fora do chassi sacerdotal regular.</w:t>
      </w:r>
    </w:p>
    <w:p w:rsidR="00376834" w:rsidRDefault="003F75B3">
      <w:pPr>
        <w:pStyle w:val="Ttulo2"/>
      </w:pPr>
      <w:r>
        <w:lastRenderedPageBreak/>
        <w:t xml:space="preserve">Resumo das </w:t>
      </w:r>
      <w:proofErr w:type="spellStart"/>
      <w:r>
        <w:t>ultimates</w:t>
      </w:r>
      <w:proofErr w:type="spellEnd"/>
    </w:p>
    <w:tbl>
      <w:tblPr>
        <w:tblStyle w:val="Tabelacomgrade"/>
        <w:tblW w:w="0" w:type="auto"/>
        <w:jc w:val="center"/>
        <w:tblLook w:val="04A0" w:firstRow="1" w:lastRow="0" w:firstColumn="1" w:lastColumn="0" w:noHBand="0" w:noVBand="1"/>
      </w:tblPr>
      <w:tblGrid>
        <w:gridCol w:w="4968"/>
        <w:gridCol w:w="4968"/>
      </w:tblGrid>
      <w:tr w:rsidR="00376834">
        <w:trPr>
          <w:jc w:val="center"/>
        </w:trPr>
        <w:tc>
          <w:tcPr>
            <w:tcW w:w="4968" w:type="dxa"/>
            <w:shd w:val="clear" w:color="auto" w:fill="FCE4D6"/>
            <w:vAlign w:val="center"/>
          </w:tcPr>
          <w:p w:rsidR="00376834" w:rsidRDefault="003F75B3">
            <w:pPr>
              <w:rPr>
                <w:rFonts w:hint="eastAsia"/>
              </w:rPr>
            </w:pPr>
            <w:r>
              <w:rPr>
                <w:b/>
                <w:sz w:val="19"/>
              </w:rPr>
              <w:t>Tradição</w:t>
            </w:r>
          </w:p>
        </w:tc>
        <w:tc>
          <w:tcPr>
            <w:tcW w:w="4968" w:type="dxa"/>
            <w:shd w:val="clear" w:color="auto" w:fill="FCE4D6"/>
            <w:vAlign w:val="center"/>
          </w:tcPr>
          <w:p w:rsidR="00376834" w:rsidRDefault="003F75B3">
            <w:pPr>
              <w:rPr>
                <w:rFonts w:hint="eastAsia"/>
              </w:rPr>
            </w:pPr>
            <w:r>
              <w:rPr>
                <w:b/>
                <w:sz w:val="19"/>
              </w:rPr>
              <w:t>Milagre de Mestre</w:t>
            </w:r>
          </w:p>
        </w:tc>
      </w:tr>
      <w:tr w:rsidR="00376834">
        <w:trPr>
          <w:jc w:val="center"/>
        </w:trPr>
        <w:tc>
          <w:tcPr>
            <w:tcW w:w="4968" w:type="dxa"/>
            <w:vAlign w:val="center"/>
          </w:tcPr>
          <w:p w:rsidR="00376834" w:rsidRDefault="003F75B3">
            <w:pPr>
              <w:rPr>
                <w:rFonts w:hint="eastAsia"/>
              </w:rPr>
            </w:pPr>
            <w:r>
              <w:rPr>
                <w:sz w:val="19"/>
              </w:rPr>
              <w:t>Ardano</w:t>
            </w:r>
          </w:p>
        </w:tc>
        <w:tc>
          <w:tcPr>
            <w:tcW w:w="4968" w:type="dxa"/>
            <w:vAlign w:val="center"/>
          </w:tcPr>
          <w:p w:rsidR="00376834" w:rsidRDefault="003F75B3">
            <w:pPr>
              <w:rPr>
                <w:rFonts w:hint="eastAsia"/>
              </w:rPr>
            </w:pPr>
            <w:r>
              <w:rPr>
                <w:sz w:val="19"/>
              </w:rPr>
              <w:t>Último Sacrifício</w:t>
            </w:r>
          </w:p>
        </w:tc>
      </w:tr>
      <w:tr w:rsidR="00376834">
        <w:trPr>
          <w:jc w:val="center"/>
        </w:trPr>
        <w:tc>
          <w:tcPr>
            <w:tcW w:w="4968" w:type="dxa"/>
            <w:vAlign w:val="center"/>
          </w:tcPr>
          <w:p w:rsidR="00376834" w:rsidRDefault="003F75B3">
            <w:pPr>
              <w:rPr>
                <w:rFonts w:hint="eastAsia"/>
              </w:rPr>
            </w:pPr>
            <w:r>
              <w:rPr>
                <w:sz w:val="19"/>
              </w:rPr>
              <w:t>Amária</w:t>
            </w:r>
          </w:p>
        </w:tc>
        <w:tc>
          <w:tcPr>
            <w:tcW w:w="4968" w:type="dxa"/>
            <w:vAlign w:val="center"/>
          </w:tcPr>
          <w:p w:rsidR="00376834" w:rsidRDefault="003F75B3">
            <w:pPr>
              <w:rPr>
                <w:rFonts w:hint="eastAsia"/>
              </w:rPr>
            </w:pPr>
            <w:r>
              <w:rPr>
                <w:sz w:val="19"/>
              </w:rPr>
              <w:t>Restauração Pungente</w:t>
            </w:r>
          </w:p>
        </w:tc>
      </w:tr>
      <w:tr w:rsidR="00376834">
        <w:trPr>
          <w:jc w:val="center"/>
        </w:trPr>
        <w:tc>
          <w:tcPr>
            <w:tcW w:w="4968" w:type="dxa"/>
            <w:vAlign w:val="center"/>
          </w:tcPr>
          <w:p w:rsidR="00376834" w:rsidRDefault="003F75B3">
            <w:pPr>
              <w:rPr>
                <w:rFonts w:hint="eastAsia"/>
              </w:rPr>
            </w:pPr>
            <w:r>
              <w:rPr>
                <w:sz w:val="19"/>
              </w:rPr>
              <w:t>Lucano + Memnon</w:t>
            </w:r>
          </w:p>
        </w:tc>
        <w:tc>
          <w:tcPr>
            <w:tcW w:w="4968" w:type="dxa"/>
            <w:vAlign w:val="center"/>
          </w:tcPr>
          <w:p w:rsidR="00376834" w:rsidRDefault="003F75B3">
            <w:pPr>
              <w:rPr>
                <w:rFonts w:hint="eastAsia"/>
              </w:rPr>
            </w:pPr>
            <w:r>
              <w:rPr>
                <w:sz w:val="19"/>
              </w:rPr>
              <w:t>Canção do Epílogo</w:t>
            </w:r>
          </w:p>
        </w:tc>
      </w:tr>
      <w:tr w:rsidR="00376834">
        <w:trPr>
          <w:jc w:val="center"/>
        </w:trPr>
        <w:tc>
          <w:tcPr>
            <w:tcW w:w="4968" w:type="dxa"/>
            <w:vAlign w:val="center"/>
          </w:tcPr>
          <w:p w:rsidR="00376834" w:rsidRDefault="003F75B3">
            <w:pPr>
              <w:rPr>
                <w:rFonts w:hint="eastAsia"/>
              </w:rPr>
            </w:pPr>
            <w:r>
              <w:rPr>
                <w:sz w:val="19"/>
              </w:rPr>
              <w:t>Nícia</w:t>
            </w:r>
          </w:p>
        </w:tc>
        <w:tc>
          <w:tcPr>
            <w:tcW w:w="4968" w:type="dxa"/>
            <w:vAlign w:val="center"/>
          </w:tcPr>
          <w:p w:rsidR="00376834" w:rsidRDefault="003F75B3">
            <w:pPr>
              <w:rPr>
                <w:rFonts w:hint="eastAsia"/>
              </w:rPr>
            </w:pPr>
            <w:r>
              <w:rPr>
                <w:sz w:val="19"/>
              </w:rPr>
              <w:t>Rasgar o Véu</w:t>
            </w:r>
          </w:p>
        </w:tc>
      </w:tr>
      <w:tr w:rsidR="00376834">
        <w:trPr>
          <w:jc w:val="center"/>
        </w:trPr>
        <w:tc>
          <w:tcPr>
            <w:tcW w:w="4968" w:type="dxa"/>
            <w:vAlign w:val="center"/>
          </w:tcPr>
          <w:p w:rsidR="00376834" w:rsidRDefault="003F75B3">
            <w:pPr>
              <w:rPr>
                <w:rFonts w:hint="eastAsia"/>
              </w:rPr>
            </w:pPr>
            <w:r>
              <w:rPr>
                <w:sz w:val="19"/>
              </w:rPr>
              <w:t>Mácaros</w:t>
            </w:r>
          </w:p>
        </w:tc>
        <w:tc>
          <w:tcPr>
            <w:tcW w:w="4968" w:type="dxa"/>
            <w:vAlign w:val="center"/>
          </w:tcPr>
          <w:p w:rsidR="00376834" w:rsidRDefault="003F75B3">
            <w:pPr>
              <w:rPr>
                <w:rFonts w:hint="eastAsia"/>
              </w:rPr>
            </w:pPr>
            <w:r>
              <w:rPr>
                <w:sz w:val="19"/>
              </w:rPr>
              <w:t>Armas Cadentes</w:t>
            </w:r>
          </w:p>
        </w:tc>
      </w:tr>
      <w:tr w:rsidR="00376834">
        <w:trPr>
          <w:jc w:val="center"/>
        </w:trPr>
        <w:tc>
          <w:tcPr>
            <w:tcW w:w="4968" w:type="dxa"/>
            <w:vAlign w:val="center"/>
          </w:tcPr>
          <w:p w:rsidR="00376834" w:rsidRDefault="003F75B3">
            <w:pPr>
              <w:rPr>
                <w:rFonts w:hint="eastAsia"/>
              </w:rPr>
            </w:pPr>
            <w:r>
              <w:rPr>
                <w:sz w:val="19"/>
              </w:rPr>
              <w:t>Aurélio</w:t>
            </w:r>
          </w:p>
        </w:tc>
        <w:tc>
          <w:tcPr>
            <w:tcW w:w="4968" w:type="dxa"/>
            <w:vAlign w:val="center"/>
          </w:tcPr>
          <w:p w:rsidR="00376834" w:rsidRDefault="003F75B3">
            <w:pPr>
              <w:rPr>
                <w:rFonts w:hint="eastAsia"/>
              </w:rPr>
            </w:pPr>
            <w:r>
              <w:rPr>
                <w:sz w:val="19"/>
              </w:rPr>
              <w:t>O Julgamento</w:t>
            </w:r>
          </w:p>
        </w:tc>
      </w:tr>
      <w:tr w:rsidR="00376834">
        <w:trPr>
          <w:jc w:val="center"/>
        </w:trPr>
        <w:tc>
          <w:tcPr>
            <w:tcW w:w="4968" w:type="dxa"/>
            <w:vAlign w:val="center"/>
          </w:tcPr>
          <w:p w:rsidR="00376834" w:rsidRDefault="003F75B3">
            <w:pPr>
              <w:rPr>
                <w:rFonts w:hint="eastAsia"/>
              </w:rPr>
            </w:pPr>
            <w:r>
              <w:rPr>
                <w:sz w:val="19"/>
              </w:rPr>
              <w:t>Tânor</w:t>
            </w:r>
          </w:p>
        </w:tc>
        <w:tc>
          <w:tcPr>
            <w:tcW w:w="4968" w:type="dxa"/>
            <w:vAlign w:val="center"/>
          </w:tcPr>
          <w:p w:rsidR="00376834" w:rsidRDefault="003F75B3">
            <w:pPr>
              <w:rPr>
                <w:rFonts w:hint="eastAsia"/>
              </w:rPr>
            </w:pPr>
            <w:r>
              <w:rPr>
                <w:sz w:val="19"/>
              </w:rPr>
              <w:t>Visão da Vida Eterna</w:t>
            </w:r>
          </w:p>
        </w:tc>
      </w:tr>
    </w:tbl>
    <w:p w:rsidR="00376834" w:rsidRPr="006A6BCD" w:rsidRDefault="003F75B3">
      <w:pPr>
        <w:pStyle w:val="Small"/>
        <w:rPr>
          <w:rFonts w:hint="eastAsia"/>
          <w:lang w:val="pt-BR"/>
        </w:rPr>
      </w:pPr>
      <w:r w:rsidRPr="006A6BCD">
        <w:rPr>
          <w:lang w:val="pt-BR"/>
        </w:rPr>
        <w:t xml:space="preserve">Este capítulo consolida o estado atual do design do Sacerdote. Regras numéricas marcadas como </w:t>
      </w:r>
      <w:proofErr w:type="spellStart"/>
      <w:r w:rsidRPr="006A6BCD">
        <w:rPr>
          <w:lang w:val="pt-BR"/>
        </w:rPr>
        <w:t>playtest</w:t>
      </w:r>
      <w:proofErr w:type="spellEnd"/>
      <w:r w:rsidRPr="006A6BCD">
        <w:rPr>
          <w:lang w:val="pt-BR"/>
        </w:rPr>
        <w:t xml:space="preserve"> devem ser tratadas como parâmetros experimentais; a identidade, os motores, as regalias, a progressão por graus e a relação entre as tradições são o núcleo canônico a preservar nas próximas revisões.</w:t>
      </w:r>
    </w:p>
    <w:sectPr w:rsidR="00376834" w:rsidRPr="006A6BCD"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E4C41" w:rsidRDefault="00CE4C41">
      <w:pPr>
        <w:spacing w:after="0" w:line="240" w:lineRule="auto"/>
        <w:rPr>
          <w:rFonts w:hint="eastAsia"/>
        </w:rPr>
      </w:pPr>
      <w:r>
        <w:separator/>
      </w:r>
    </w:p>
  </w:endnote>
  <w:endnote w:type="continuationSeparator" w:id="0">
    <w:p w:rsidR="00CE4C41" w:rsidRDefault="00CE4C4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6834" w:rsidRDefault="003F75B3">
    <w:pPr>
      <w:pStyle w:val="Rodap"/>
      <w:jc w:val="center"/>
      <w:rPr>
        <w:rFonts w:hint="eastAsia"/>
      </w:rPr>
    </w:pPr>
    <w:r>
      <w:rPr>
        <w:sz w:val="16"/>
      </w:rPr>
      <w:t>Crônicas de Asterath — Sacerdote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E4C41" w:rsidRDefault="00CE4C41">
      <w:pPr>
        <w:spacing w:after="0" w:line="240" w:lineRule="auto"/>
        <w:rPr>
          <w:rFonts w:hint="eastAsia"/>
        </w:rPr>
      </w:pPr>
      <w:r>
        <w:separator/>
      </w:r>
    </w:p>
  </w:footnote>
  <w:footnote w:type="continuationSeparator" w:id="0">
    <w:p w:rsidR="00CE4C41" w:rsidRDefault="00CE4C41">
      <w:pPr>
        <w:spacing w:after="0" w:line="240" w:lineRule="auto"/>
        <w:rPr>
          <w:rFonts w:hint="eastAsia"/>
        </w:rPr>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F776F53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1FFA6F9A"/>
    <w:multiLevelType w:val="multilevel"/>
    <w:tmpl w:val="4F469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935E03"/>
    <w:multiLevelType w:val="multilevel"/>
    <w:tmpl w:val="A9A8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76834"/>
    <w:rsid w:val="00385653"/>
    <w:rsid w:val="003F75B3"/>
    <w:rsid w:val="006A6BCD"/>
    <w:rsid w:val="00AA1D8D"/>
    <w:rsid w:val="00B47730"/>
    <w:rsid w:val="00CB0664"/>
    <w:rsid w:val="00CE4C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B77E0D0-0B88-4FE7-925C-E665BE292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21"/>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40"/>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0"/>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ule">
    <w:name w:val="Rule"/>
    <w:rPr>
      <w:rFonts w:ascii="Aptos" w:hAnsi="Aptos"/>
      <w:sz w:val="21"/>
    </w:rPr>
  </w:style>
  <w:style w:type="paragraph" w:customStyle="1" w:styleId="Flavor">
    <w:name w:val="Flavor"/>
    <w:rPr>
      <w:rFonts w:ascii="Aptos" w:hAnsi="Aptos"/>
      <w:i/>
    </w:rPr>
  </w:style>
  <w:style w:type="paragraph" w:customStyle="1" w:styleId="Small">
    <w:name w:val="Small"/>
    <w:rPr>
      <w:rFonts w:ascii="Aptos" w:hAnsi="Aptos"/>
      <w:sz w:val="18"/>
    </w:rPr>
  </w:style>
  <w:style w:type="paragraph" w:customStyle="1" w:styleId="Ability">
    <w:name w:val="Ability"/>
    <w:rPr>
      <w:rFonts w:ascii="Aptos" w:hAnsi="Aptos"/>
      <w:b/>
    </w:rPr>
  </w:style>
  <w:style w:type="paragraph" w:customStyle="1" w:styleId="isselectedend">
    <w:name w:val="isselectedend"/>
    <w:basedOn w:val="Normal"/>
    <w:rsid w:val="006A6BCD"/>
    <w:pPr>
      <w:spacing w:before="100" w:beforeAutospacing="1" w:after="100" w:afterAutospacing="1" w:line="240" w:lineRule="auto"/>
    </w:pPr>
    <w:rPr>
      <w:rFonts w:ascii="Times New Roman" w:eastAsia="Times New Roman" w:hAnsi="Times New Roman" w:cs="Times New Roman"/>
      <w:sz w:val="24"/>
      <w:szCs w:val="24"/>
      <w:lang w:val="pt-BR" w:eastAsia="pt-BR"/>
    </w:rPr>
  </w:style>
  <w:style w:type="paragraph" w:styleId="NormalWeb">
    <w:name w:val="Normal (Web)"/>
    <w:basedOn w:val="Normal"/>
    <w:uiPriority w:val="99"/>
    <w:semiHidden/>
    <w:unhideWhenUsed/>
    <w:rsid w:val="006A6BCD"/>
    <w:pPr>
      <w:spacing w:before="100" w:beforeAutospacing="1" w:after="100" w:afterAutospacing="1" w:line="240" w:lineRule="auto"/>
    </w:pPr>
    <w:rPr>
      <w:rFonts w:ascii="Times New Roman" w:eastAsia="Times New Roman" w:hAnsi="Times New Roman" w:cs="Times New Roman"/>
      <w:sz w:val="24"/>
      <w:szCs w:val="24"/>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507214">
      <w:bodyDiv w:val="1"/>
      <w:marLeft w:val="0"/>
      <w:marRight w:val="0"/>
      <w:marTop w:val="0"/>
      <w:marBottom w:val="0"/>
      <w:divBdr>
        <w:top w:val="none" w:sz="0" w:space="0" w:color="auto"/>
        <w:left w:val="none" w:sz="0" w:space="0" w:color="auto"/>
        <w:bottom w:val="none" w:sz="0" w:space="0" w:color="auto"/>
        <w:right w:val="none" w:sz="0" w:space="0" w:color="auto"/>
      </w:divBdr>
    </w:div>
    <w:div w:id="381054752">
      <w:bodyDiv w:val="1"/>
      <w:marLeft w:val="0"/>
      <w:marRight w:val="0"/>
      <w:marTop w:val="0"/>
      <w:marBottom w:val="0"/>
      <w:divBdr>
        <w:top w:val="none" w:sz="0" w:space="0" w:color="auto"/>
        <w:left w:val="none" w:sz="0" w:space="0" w:color="auto"/>
        <w:bottom w:val="none" w:sz="0" w:space="0" w:color="auto"/>
        <w:right w:val="none" w:sz="0" w:space="0" w:color="auto"/>
      </w:divBdr>
    </w:div>
    <w:div w:id="1851482612">
      <w:bodyDiv w:val="1"/>
      <w:marLeft w:val="0"/>
      <w:marRight w:val="0"/>
      <w:marTop w:val="0"/>
      <w:marBottom w:val="0"/>
      <w:divBdr>
        <w:top w:val="none" w:sz="0" w:space="0" w:color="auto"/>
        <w:left w:val="none" w:sz="0" w:space="0" w:color="auto"/>
        <w:bottom w:val="none" w:sz="0" w:space="0" w:color="auto"/>
        <w:right w:val="none" w:sz="0" w:space="0" w:color="auto"/>
      </w:divBdr>
    </w:div>
    <w:div w:id="2027556807">
      <w:bodyDiv w:val="1"/>
      <w:marLeft w:val="0"/>
      <w:marRight w:val="0"/>
      <w:marTop w:val="0"/>
      <w:marBottom w:val="0"/>
      <w:divBdr>
        <w:top w:val="none" w:sz="0" w:space="0" w:color="auto"/>
        <w:left w:val="none" w:sz="0" w:space="0" w:color="auto"/>
        <w:bottom w:val="none" w:sz="0" w:space="0" w:color="auto"/>
        <w:right w:val="none" w:sz="0" w:space="0" w:color="auto"/>
      </w:divBdr>
    </w:div>
    <w:div w:id="21172908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AFB108-D98E-40FF-8330-FF7794248A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Pages>
  <Words>5708</Words>
  <Characters>30828</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36464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Conta da Microsoft</cp:lastModifiedBy>
  <cp:revision>4</cp:revision>
  <dcterms:created xsi:type="dcterms:W3CDTF">2013-12-23T23:15:00Z</dcterms:created>
  <dcterms:modified xsi:type="dcterms:W3CDTF">2026-08-12T17:42:00Z</dcterms:modified>
  <cp:category/>
</cp:coreProperties>
</file>