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173042"/>
          <w:sz w:val="52"/>
        </w:rPr>
        <w:t>DRUIDA DA TERRA</w:t>
      </w:r>
    </w:p>
    <w:p>
      <w:pPr>
        <w:jc w:val="center"/>
      </w:pPr>
      <w:r>
        <w:rPr>
          <w:rFonts w:ascii="Aptos" w:hAnsi="Aptos"/>
          <w:color w:val="315D78"/>
          <w:sz w:val="24"/>
        </w:rPr>
        <w:t>Crônicas de Asterath — Documento de Desenvolvimento de Classe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Estado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Classe fechada para playtest; kit e progressão 1–20 consolidados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Foco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Transformação, adaptação, controle, dano elemental e cura localizada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Motor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Canalização Elemental + Metamorfose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5F6E78"/>
          <w:sz w:val="19"/>
        </w:rPr>
        <w:t>Princípio da tradição</w:t>
      </w:r>
    </w:p>
    <w:p>
      <w:pPr>
        <w:jc w:val="center"/>
      </w:pPr>
      <w:r>
        <w:rPr>
          <w:rFonts w:ascii="Aptos" w:hAnsi="Aptos"/>
          <w:i/>
          <w:color w:val="173042"/>
          <w:sz w:val="22"/>
        </w:rPr>
        <w:t>“A Língua ordena. A Terra transforma. O Sonho materializa. Os deuses autorizam.”</w:t>
      </w:r>
    </w:p>
    <w:p>
      <w:r>
        <w:br w:type="page"/>
      </w:r>
    </w:p>
    <w:p>
      <w:pPr>
        <w:pStyle w:val="Heading1"/>
      </w:pPr>
      <w:r>
        <w:t>1. Fantasia central e papel tático</w:t>
      </w:r>
    </w:p>
    <w:p>
      <w:r>
        <w:rPr>
          <w:rFonts w:ascii="Aptos" w:hAnsi="Aptos"/>
        </w:rPr>
        <w:t>O Druida da Terra preserva uma tradição antiquíssima de transformação da matéria, do corpo e da vida. Seus ritos são orais, genealógicos, poéticos e performáticos. Ele não precisa compreender a teoria completa de cada prática para executá-la: conhece a forma correta de fazê-la, transmitida por gerações.</w:t>
      </w:r>
    </w:p>
    <w:p>
      <w:r>
        <w:rPr>
          <w:rFonts w:ascii="Aptos" w:hAnsi="Aptos"/>
        </w:rPr>
        <w:t>Em combate, o Druida é o especialista em adaptação e transformação de estado. Metamorfose altera o próprio corpo; Magia Telúrica altera inimigos, aliados e espaço. A classe pode atuar como assassino furtivo, bruiser, controlador, suporte de trauma ou conjurador ofensivo, mas paga essa versatilidade em tempo de preparação e especialização de atributos.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Identidade mecânica  </w:t>
            </w:r>
            <w:r>
              <w:rPr>
                <w:rFonts w:ascii="Aptos" w:hAnsi="Aptos"/>
              </w:rPr>
              <w:t>Versatilidade horizontal em troca de excelência vertical. O Druida pode responder a quase qualquer problema, mas não deve superar o especialista puro em seu próprio domínio.</w:t>
            </w:r>
          </w:p>
        </w:tc>
      </w:tr>
    </w:tbl>
    <w:p>
      <w:pPr>
        <w:pStyle w:val="Heading2"/>
      </w:pPr>
      <w:r>
        <w:t>1.1. Distinção das demais magias</w:t>
      </w:r>
    </w:p>
    <w:p>
      <w:pPr>
        <w:pStyle w:val="ListBullet"/>
        <w:spacing w:after="40"/>
      </w:pPr>
      <w:r>
        <w:rPr>
          <w:rFonts w:ascii="Aptos" w:hAnsi="Aptos"/>
        </w:rPr>
        <w:t>Conhecedor da Voz: impõe autoridade ontológica à realidade.</w:t>
      </w:r>
    </w:p>
    <w:p>
      <w:pPr>
        <w:pStyle w:val="ListBullet"/>
        <w:spacing w:after="40"/>
      </w:pPr>
      <w:r>
        <w:rPr>
          <w:rFonts w:ascii="Aptos" w:hAnsi="Aptos"/>
        </w:rPr>
        <w:t>Sacerdote: recebe autorização divina para intervir.</w:t>
      </w:r>
    </w:p>
    <w:p>
      <w:pPr>
        <w:pStyle w:val="ListBullet"/>
        <w:spacing w:after="40"/>
      </w:pPr>
      <w:r>
        <w:rPr>
          <w:rFonts w:ascii="Aptos" w:hAnsi="Aptos"/>
        </w:rPr>
        <w:t>Vidente: materializa e controla através do Sonhar.</w:t>
      </w:r>
    </w:p>
    <w:p>
      <w:pPr>
        <w:pStyle w:val="ListBullet"/>
        <w:spacing w:after="40"/>
      </w:pPr>
      <w:r>
        <w:rPr>
          <w:rFonts w:ascii="Aptos" w:hAnsi="Aptos"/>
        </w:rPr>
        <w:t>Artífice: prepara tecnologia física para quebrar regras de equipamento.</w:t>
      </w:r>
    </w:p>
    <w:p>
      <w:pPr>
        <w:pStyle w:val="ListBullet"/>
        <w:spacing w:after="40"/>
      </w:pPr>
      <w:r>
        <w:rPr>
          <w:rFonts w:ascii="Aptos" w:hAnsi="Aptos"/>
        </w:rPr>
        <w:t>Druida da Terra: transforma o que já existe — corpo, matéria, vida e estado.</w:t>
      </w:r>
    </w:p>
    <w:p>
      <w:pPr>
        <w:pStyle w:val="Heading2"/>
      </w:pPr>
      <w:r>
        <w:t>1.2. Papel no grupo</w:t>
      </w:r>
    </w:p>
    <w:p>
      <w:r>
        <w:rPr>
          <w:rFonts w:ascii="Aptos" w:hAnsi="Aptos"/>
        </w:rPr>
        <w:t>O Druida tende a preparar alvos e alterar condições do combate: Quebradiço, Inflamável, Condutor, perda de PM, deslocamento, paralisia, dano localizado, cura de membros e mudanças de forma. Sua maior vantagem é poder abandonar uma função e assumir outra quando a cena muda.</w:t>
      </w:r>
    </w:p>
    <w:p>
      <w:pPr>
        <w:pStyle w:val="Heading1"/>
      </w:pPr>
      <w:r>
        <w:t>2. Tradição e origem</w:t>
      </w:r>
    </w:p>
    <w:p>
      <w:r>
        <w:rPr>
          <w:rFonts w:ascii="Aptos" w:hAnsi="Aptos"/>
        </w:rPr>
        <w:t>Os primeiros Druidas da Terra surgiram entre os antigos Thareth, muito mais próximos dos Primordiais do que as linhagens modernas. A tradição preserva vestígios de cultos de Amária e Ardano, além de palavras e ritos cuja origem já não é plenamente compreendida nem mesmo por estudiosos da Voz.</w:t>
      </w:r>
    </w:p>
    <w:p>
      <w:pPr>
        <w:pStyle w:val="ListBullet"/>
        <w:spacing w:after="40"/>
      </w:pPr>
      <w:r>
        <w:rPr>
          <w:rFonts w:ascii="Aptos" w:hAnsi="Aptos"/>
        </w:rPr>
        <w:t>Amária: vida, plantas, terra, água doce, crescimento e ciclo vital.</w:t>
      </w:r>
    </w:p>
    <w:p>
      <w:pPr>
        <w:pStyle w:val="ListBullet"/>
        <w:spacing w:after="40"/>
      </w:pPr>
      <w:r>
        <w:rPr>
          <w:rFonts w:ascii="Aptos" w:hAnsi="Aptos"/>
        </w:rPr>
        <w:t>Ardano: fogo, pureza, transformação e a centelha divina presente nos habitantes de Asterath.</w:t>
      </w:r>
    </w:p>
    <w:p>
      <w:r>
        <w:rPr>
          <w:rFonts w:ascii="Aptos" w:hAnsi="Aptos"/>
        </w:rPr>
        <w:t>A tradição reconciliou a centelha de Ardano com corpos ancorados na Terra e ligados a Amária. Por isso, a magia druídica pode expressar crescimento vegetal, fogo, transformação corporal, água, gelo, terra e eletricidade sem funcionar como uma escola elemental convencional.</w:t>
      </w:r>
    </w:p>
    <w:p>
      <w:r>
        <w:rPr>
          <w:rFonts w:ascii="Aptos" w:hAnsi="Aptos"/>
        </w:rPr>
        <w:t>Druidas não são obrigatoriamente eremitas. Podem ser curadores, juízes, genealogistas, conselheiros, artistas rituais, agricultores, árbitros, caçadores ou especialistas em logística e sobrevivência. Seu conhecimento é prático e sagrado.</w:t>
      </w:r>
    </w:p>
    <w:p>
      <w:pPr>
        <w:pStyle w:val="Heading1"/>
      </w:pPr>
      <w:r>
        <w:t>3. Motor central: Canalização Elemental</w:t>
      </w:r>
    </w:p>
    <w:p>
      <w:r>
        <w:rPr>
          <w:rFonts w:ascii="Aptos" w:hAnsi="Aptos"/>
        </w:rPr>
        <w:t>A Magia Telúrica trabalha com quatro forças fundamentais: Água, Terra, Vida e Eletricidade. O Druida não possui todas as combinações prontas ao mesmo tempo: ele canaliza as forças necessárias e as consome ao executar técnicas.</w:t>
      </w:r>
    </w:p>
    <w:p>
      <w:pPr>
        <w:pStyle w:val="Heading2"/>
      </w:pPr>
      <w:r>
        <w:t>3.1. Regra de Canalização</w:t>
      </w:r>
    </w:p>
    <w:p>
      <w:pPr>
        <w:pStyle w:val="ListBullet"/>
        <w:spacing w:after="40"/>
      </w:pPr>
      <w:r>
        <w:rPr>
          <w:rFonts w:ascii="Aptos" w:hAnsi="Aptos"/>
        </w:rPr>
        <w:t>Canalizar exige Ação Menor.</w:t>
      </w:r>
    </w:p>
    <w:p>
      <w:pPr>
        <w:pStyle w:val="ListBullet"/>
        <w:spacing w:after="40"/>
      </w:pPr>
      <w:r>
        <w:rPr>
          <w:rFonts w:ascii="Aptos" w:hAnsi="Aptos"/>
        </w:rPr>
        <w:t>Cada força canalizada permanece por até 15 minutos fora de combate ou até o fim do combate.</w:t>
      </w:r>
    </w:p>
    <w:p>
      <w:pPr>
        <w:pStyle w:val="ListBullet"/>
        <w:spacing w:after="40"/>
      </w:pPr>
      <w:r>
        <w:rPr>
          <w:rFonts w:ascii="Aptos" w:hAnsi="Aptos"/>
        </w:rPr>
        <w:t>Uma técnica consome as Canalizações indicadas em seu custo.</w:t>
      </w:r>
    </w:p>
    <w:p>
      <w:pPr>
        <w:pStyle w:val="ListBullet"/>
        <w:spacing w:after="40"/>
      </w:pPr>
      <w:r>
        <w:rPr>
          <w:rFonts w:ascii="Aptos" w:hAnsi="Aptos"/>
        </w:rPr>
        <w:t>O Druida pode manter mais de uma força canalizada ao mesmo tempo.</w:t>
      </w:r>
    </w:p>
    <w:p>
      <w:pPr>
        <w:pStyle w:val="ListBullet"/>
        <w:spacing w:after="40"/>
      </w:pPr>
      <w:r>
        <w:rPr>
          <w:rFonts w:ascii="Aptos" w:hAnsi="Aptos"/>
        </w:rPr>
        <w:t>O limite estrutural do motor é 4: Água + Terra + Vida + Eletricidade.</w:t>
      </w:r>
    </w:p>
    <w:p>
      <w:r>
        <w:rPr>
          <w:rFonts w:ascii="Aptos" w:hAnsi="Aptos"/>
        </w:rPr>
        <w:t>Em combate, o tempo é o custo do ramp: partindo de zero, o Druida precisa de pelo menos quatro turnos para reunir as quatro forças usando apenas sua Ação Menor de cada turno.</w:t>
      </w:r>
    </w:p>
    <w:p>
      <w:pPr>
        <w:pStyle w:val="Heading2"/>
      </w:pPr>
      <w:r>
        <w:t>3.2. Instabilidade Elemental fora de combate</w:t>
      </w:r>
    </w:p>
    <w:p>
      <w:r>
        <w:rPr>
          <w:rFonts w:ascii="Aptos" w:hAnsi="Aptos"/>
        </w:rPr>
        <w:t>Uma única Canalização é estável. Para acumular múltiplas forças fora de uma situação de ameaça real, o Druida testa Gnose a cada nova Canalização adicionada.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Canalização acumulada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Gnose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15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17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19</w:t>
            </w:r>
          </w:p>
        </w:tc>
      </w:tr>
    </w:tbl>
    <w:p>
      <w:r>
        <w:rPr>
          <w:rFonts w:ascii="Aptos" w:hAnsi="Aptos"/>
        </w:rPr>
        <w:t>Em falha, todas as Canalizações acumuladas são perdidas. O Druida deve aguardar 1 hora antes de tentar acumular múltiplas Canalizações novamente fora de combate. Uma Canalização simples continua disponível normalmente.</w:t>
      </w:r>
    </w:p>
    <w:p>
      <w:pPr>
        <w:pStyle w:val="Heading1"/>
      </w:pPr>
      <w:r>
        <w:t>4. Metamorfose Druídica</w:t>
      </w:r>
    </w:p>
    <w:p>
      <w:r>
        <w:rPr>
          <w:rFonts w:ascii="Aptos" w:hAnsi="Aptos"/>
        </w:rPr>
        <w:t>Metamorfose é uma Perícia própria do Druida e começa com valor máximo 1 na criação. Depois disso, pode ser desenvolvida normalmente até 5. A Perícia desbloqueia famílias de formas; não representa uma lista automática de todos os animais existentes.</w:t>
      </w:r>
    </w:p>
    <w:p>
      <w:pPr>
        <w:pStyle w:val="Heading2"/>
      </w:pPr>
      <w:r>
        <w:t>4.1. Progressão por Maestria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Metamorfose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Famílias desbloqueadas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Feras Ágeis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Aquáticos, Infiltradores e Especialistas Venenosos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Grande Impacto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Voadores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Feras Poderosas</w:t>
            </w:r>
          </w:p>
        </w:tc>
      </w:tr>
    </w:tbl>
    <w:p>
      <w:pPr>
        <w:pStyle w:val="Heading2"/>
      </w:pPr>
      <w:r>
        <w:t>4.2. Regras gerais</w:t>
      </w:r>
    </w:p>
    <w:p>
      <w:pPr>
        <w:pStyle w:val="ListBullet"/>
        <w:spacing w:after="40"/>
      </w:pPr>
      <w:r>
        <w:rPr>
          <w:rFonts w:ascii="Aptos" w:hAnsi="Aptos"/>
        </w:rPr>
        <w:t>Transformar-se: Ação Menor.</w:t>
      </w:r>
    </w:p>
    <w:p>
      <w:pPr>
        <w:pStyle w:val="ListBullet"/>
        <w:spacing w:after="40"/>
      </w:pPr>
      <w:r>
        <w:rPr>
          <w:rFonts w:ascii="Aptos" w:hAnsi="Aptos"/>
        </w:rPr>
        <w:t>Retornar voluntariamente: Ação Menor. Retornos forçados são imediatos.</w:t>
      </w:r>
    </w:p>
    <w:p>
      <w:pPr>
        <w:pStyle w:val="ListBullet"/>
        <w:spacing w:after="40"/>
      </w:pPr>
      <w:r>
        <w:rPr>
          <w:rFonts w:ascii="Aptos" w:hAnsi="Aptos"/>
        </w:rPr>
        <w:t>Equipamento e armadura são assimilados, ficam inacessíveis e não concedem sua Defesa durante a forma.</w:t>
      </w:r>
    </w:p>
    <w:p>
      <w:pPr>
        <w:pStyle w:val="ListBullet"/>
        <w:spacing w:after="40"/>
      </w:pPr>
      <w:r>
        <w:rPr>
          <w:rFonts w:ascii="Aptos" w:hAnsi="Aptos"/>
        </w:rPr>
        <w:t>A forma usa Defesa Natural própria. Defesa Natural não possui Integridade.</w:t>
      </w:r>
    </w:p>
    <w:p>
      <w:pPr>
        <w:pStyle w:val="ListBullet"/>
        <w:spacing w:after="40"/>
      </w:pPr>
      <w:r>
        <w:rPr>
          <w:rFonts w:ascii="Aptos" w:hAnsi="Aptos"/>
        </w:rPr>
        <w:t>PV e ferimentos atravessam as formas; metamorfose não é cura.</w:t>
      </w:r>
    </w:p>
    <w:p>
      <w:pPr>
        <w:pStyle w:val="ListBullet"/>
        <w:spacing w:after="40"/>
      </w:pPr>
      <w:r>
        <w:rPr>
          <w:rFonts w:ascii="Aptos" w:hAnsi="Aptos"/>
        </w:rPr>
        <w:t>Formas Pequenas: qualquer dano recebido desfaz imediatamente a transformação. O Druida retorna à forma original e resolve o dano como dano em área, determinando normalmente a zona corporal afetada.</w:t>
      </w:r>
    </w:p>
    <w:p>
      <w:pPr>
        <w:pStyle w:val="ListBullet"/>
      </w:pPr>
      <w:r>
        <w:rPr>
          <w:rFonts w:ascii="Aptos" w:hAnsi="Aptos"/>
        </w:rPr>
        <w:t>Caudas: dano recebido na cauda é transferido para o tronco na forma humanoide. A exceção é o Golfinho: dano na barbatana posterior ou na cauda é tratado como dano em área na zona inferior do corpo (tronco e pernas).</w:t>
      </w:r>
    </w:p>
    <w:p>
      <w:pPr>
        <w:pStyle w:val="ListBullet"/>
      </w:pPr>
      <w:r>
        <w:rPr>
          <w:rFonts w:ascii="Aptos" w:hAnsi="Aptos"/>
        </w:rPr>
        <w:t>Aves: usam o mapeamento anatômico dos Thareth. Asas correspondem aos braços; patas correspondem às pernas. Uma asa com lesão Deficiente impede o voo.</w:t>
      </w:r>
    </w:p>
    <w:p>
      <w:pPr>
        <w:pStyle w:val="ListBullet"/>
      </w:pPr>
      <w:r>
        <w:rPr>
          <w:rFonts w:ascii="Aptos" w:hAnsi="Aptos"/>
        </w:rPr>
        <w:t>Persistência de lesões: ferimentos atravessam Metamorfose nos dois sentidos. Se o Druida retornar à forma humanoide com um braço Deficiente e voltar a assumir uma forma aviária, a asa correspondente continuará Deficiente e o voo permanecerá impedido até a lesão ser tratada.</w:t>
      </w:r>
    </w:p>
    <w:p>
      <w:pPr>
        <w:pStyle w:val="ListBullet"/>
        <w:spacing w:after="40"/>
      </w:pPr>
      <w:r>
        <w:rPr>
          <w:rFonts w:ascii="Aptos" w:hAnsi="Aptos"/>
        </w:rPr>
        <w:t>Formas Médias ou maiores preservam PV atuais/máximos, salvo bônus explícito da forma.</w:t>
      </w:r>
    </w:p>
    <w:p>
      <w:pPr>
        <w:pStyle w:val="ListBullet"/>
        <w:spacing w:after="40"/>
      </w:pPr>
      <w:r>
        <w:rPr>
          <w:rFonts w:ascii="Aptos" w:hAnsi="Aptos"/>
        </w:rPr>
        <w:t>STR concedido por formas pode ultrapassar o teto mortal de modificador quando a forma explicitamente o permitir.</w:t>
      </w:r>
    </w:p>
    <w:p>
      <w:pPr>
        <w:pStyle w:val="ListBullet"/>
        <w:spacing w:after="40"/>
      </w:pPr>
      <w:r>
        <w:rPr>
          <w:rFonts w:ascii="Aptos" w:hAnsi="Aptos"/>
        </w:rPr>
        <w:t>Fora de combate, uma Forma Druídica pode ser mantida por até 15 minutos. Após adquirir Gnose Animal, esse limite aumenta para 30 minutos. Em combate, a forma pode permanecer até o fim da cena, retorno voluntário ou interrupção por regra específica. A duração não escala com a Perícia Metamorfose.</w:t>
      </w:r>
    </w:p>
    <w:p>
      <w:pPr>
        <w:pStyle w:val="ListBullet"/>
      </w:pPr>
      <w:r>
        <w:rPr>
          <w:rFonts w:ascii="Aptos" w:hAnsi="Aptos"/>
        </w:rPr>
        <w:t>Formas Voadoras: em combate, podem usar PM normalmente nos eixos horizontal e vertical, mas permanecem no máximo a 4 PM de altura em relação ao solo.</w:t>
      </w:r>
    </w:p>
    <w:p>
      <w:r>
        <w:rPr>
          <w:rFonts w:ascii="Aptos" w:hAnsi="Aptos"/>
        </w:rPr>
        <w:t>Defesa Natural das famílias escala como Base + 2 × Metamorfose. O objetivo é fazer o investimento na Perícia melhorar a resistência da forma sem criar PV extras universais.</w:t>
      </w:r>
    </w:p>
    <w:p>
      <w:pPr>
        <w:pStyle w:val="Heading2"/>
      </w:pPr>
      <w:r>
        <w:t>4.3. Formas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Forma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Família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Porte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Identidade mecânica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Rato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+2; +2 DEX em defesa física; +2 Furtividade. Qualquer dano desfaz a forma.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Lagarto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Escalada apropriada sem Atletismo; +2 Furtividade quando imóvel ou bem camuflado. Qualquer dano desfaz a forma.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Gato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+2; +1 Atletismo em mobilidade; +1 DEX em defesa; Cair de Pé; +1 CHA em interações apropriadas.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Lontra / Foca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Aquático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+1 PM em terra, +3 PM na água; 7 min de fôlego; +2 DEX em defesa física na água; Morder.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Golfinho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Aquático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+3 PM na água; 1 h de fôlego; Ecolocalização +2 Investigação em 5 PM; Morder/Pancada; Pescaria.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Serpente Venenosa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Venenoso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+1; Morder; veneno telúrico 10 + [LOR.mod]d4 em 3 turnos; toxina não pode ser colhida.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Rã Venenosa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Venenoso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+1; +2 Atletismo em saltos; Transformação Reflexa; Neurotoxina que interfere na Ação Principal do agressor conforme regra própria.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Falcão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Golpe Aviano/Bicar; +2 DEX em defesa; +1 Investigação por visão.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Coruja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DEX em defesa; +2 Furtividade aérea; +1 Investigação por audição.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Corvo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DEX em defesa; Sociabilidade/Inimigo do Bando com corvídeos neutros e Bicar reativo.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Lobo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STR; Morder/Arranhar; +1 Investigação por olfato/audição; +1 ataque em Caça em Matilha.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Pantera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+2 DEX; Morder/Arranhar; +2 Furtividade; Avanço Furtivo 1d4 PM; Ataque Desguarnecido.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Cão de Caça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sem bônus de atributo; Morder/Arranhar; rastreio sensorial; infiltração social como animal doméstico.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Bisão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 Impacto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Defesa 8 + 2×Meta; +2 STR; Cabeçada/Coice; Impacto Controlado permite parar e ocupar a posição criada.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Rinoceronte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 Impacto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Defesa especial 10 + 2×Meta; +3 STR; Investida Poderosa em linha com Manejo -2; Chifrada de curto alcance; maior massa e resistência.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Urso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Poderosa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Predador Perigoso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PV humanoide + 10×Meta; Defesa 8 + 2×Meta; PM +3; +2 STR; Morder/Arranhar; Quebra-Ossos agrava consequência localizada.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Gorila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Poderosa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Predador Perigoso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PV humanoide + 10×Meta; Defesa 8 + 2×Meta; PM humanoide +1; +2 STR; Pancada/Morder; Arremesso contra Porte igual ou menor; não arremessa criaturas Grandes.</w:t>
            </w:r>
          </w:p>
        </w:tc>
      </w:tr>
    </w:tbl>
    <w:p>
      <w:pPr>
        <w:pStyle w:val="Heading2"/>
      </w:pPr>
      <w:r>
        <w:rPr>
          <w:rFonts w:ascii="Aptos" w:hAnsi="Aptos"/>
        </w:rPr>
        <w:t>4.4. Golpes Naturais herdados dos Thareth</w:t>
      </w:r>
    </w:p>
    <w:p>
      <w:pPr/>
      <w:r>
        <w:rPr>
          <w:rFonts w:ascii="Aptos" w:hAnsi="Aptos"/>
        </w:rPr>
        <w:t>As formas druídicas abaixo reutilizam golpes naturais já consolidados para os Thareth. Quando uma forma listar um destes golpes, use os valores completos a seguir.</w:t>
      </w:r>
    </w:p>
    <w:p>
      <w:pPr>
        <w:pStyle w:val="Heading3"/>
      </w:pPr>
      <w:r>
        <w:rPr>
          <w:rFonts w:ascii="Aptos" w:hAnsi="Aptos"/>
        </w:rPr>
        <w:t>Morder</w:t>
      </w:r>
    </w:p>
    <w:p>
      <w:pPr/>
      <w:r>
        <w:rPr>
          <w:rFonts w:ascii="Aptos" w:hAnsi="Aptos"/>
        </w:rPr>
        <w:t>Ação Principal · alcance 1 PM · cabeça</w:t>
      </w:r>
    </w:p>
    <w:p>
      <w:pPr/>
      <w:r>
        <w:rPr>
          <w:rFonts w:ascii="Aptos" w:hAnsi="Aptos"/>
        </w:rPr>
        <w:t>Ataque baseado em DEX. Em acerto, cause 20 + [STR.mod]d4 de dano de Perfuração.</w:t>
      </w:r>
    </w:p>
    <w:p>
      <w:pPr>
        <w:pStyle w:val="Heading3"/>
      </w:pPr>
      <w:r>
        <w:rPr>
          <w:rFonts w:ascii="Aptos" w:hAnsi="Aptos"/>
        </w:rPr>
        <w:t>Arranhar</w:t>
      </w:r>
    </w:p>
    <w:p>
      <w:pPr/>
      <w:r>
        <w:rPr>
          <w:rFonts w:ascii="Aptos" w:hAnsi="Aptos"/>
        </w:rPr>
        <w:t>Ação Principal · alcance 2 PM · membro ofensivo</w:t>
      </w:r>
    </w:p>
    <w:p>
      <w:pPr/>
      <w:r>
        <w:rPr>
          <w:rFonts w:ascii="Aptos" w:hAnsi="Aptos"/>
        </w:rPr>
        <w:t>Ataque baseado em DEX. Em acerto, cause 10 + [STR.mod]d4 de dano de Corte. Em formas avianas, pode ser descrito como Golpe Aviano.</w:t>
      </w:r>
    </w:p>
    <w:p>
      <w:pPr>
        <w:pStyle w:val="Heading3"/>
      </w:pPr>
      <w:r>
        <w:rPr>
          <w:rFonts w:ascii="Aptos" w:hAnsi="Aptos"/>
        </w:rPr>
        <w:t>Bicar</w:t>
      </w:r>
    </w:p>
    <w:p>
      <w:pPr/>
      <w:r>
        <w:rPr>
          <w:rFonts w:ascii="Aptos" w:hAnsi="Aptos"/>
        </w:rPr>
        <w:t>Ação Menor · alcance 1 PM · cabeça</w:t>
      </w:r>
    </w:p>
    <w:p>
      <w:pPr/>
      <w:r>
        <w:rPr>
          <w:rFonts w:ascii="Aptos" w:hAnsi="Aptos"/>
        </w:rPr>
        <w:t>Ataque baseado em DEX. Em acerto, cause 5 + [STR.mod]d4 de dano de Perfuração. Pode ser usado no mesmo turno que outro Golpe Natural realizado como Ação Principal.</w:t>
      </w:r>
    </w:p>
    <w:p>
      <w:pPr>
        <w:pStyle w:val="Heading3"/>
      </w:pPr>
      <w:r>
        <w:rPr>
          <w:rFonts w:ascii="Aptos" w:hAnsi="Aptos"/>
        </w:rPr>
        <w:t>Pancada</w:t>
      </w:r>
    </w:p>
    <w:p>
      <w:pPr/>
      <w:r>
        <w:rPr>
          <w:rFonts w:ascii="Aptos" w:hAnsi="Aptos"/>
        </w:rPr>
        <w:t>Ação Principal · alcance 1 PM · membro ofensivo</w:t>
      </w:r>
    </w:p>
    <w:p>
      <w:pPr/>
      <w:r>
        <w:rPr>
          <w:rFonts w:ascii="Aptos" w:hAnsi="Aptos"/>
        </w:rPr>
        <w:t>Ataque baseado em DEX com mãos, patas, punhos, braços ou estrutura contundente funcional. Em acerto, cause 10 + [STR.mod]d4 de dano de Impacto.</w:t>
      </w:r>
    </w:p>
    <w:p>
      <w:pPr>
        <w:pStyle w:val="Heading3"/>
      </w:pPr>
      <w:r>
        <w:rPr>
          <w:rFonts w:ascii="Aptos" w:hAnsi="Aptos"/>
        </w:rPr>
        <w:t>Coice</w:t>
      </w:r>
    </w:p>
    <w:p>
      <w:pPr/>
      <w:r>
        <w:rPr>
          <w:rFonts w:ascii="Aptos" w:hAnsi="Aptos"/>
        </w:rPr>
        <w:t>Ação Principal ou Ataque de Oportunidade · alcance 1 PM · membros traseiros</w:t>
      </w:r>
    </w:p>
    <w:p>
      <w:pPr/>
      <w:r>
        <w:rPr>
          <w:rFonts w:ascii="Aptos" w:hAnsi="Aptos"/>
        </w:rPr>
        <w:t>Ataque baseado em DEX. Em acerto, cause 5 + [STR.mod]d6 de dano de Impacto. Depois da resolução, faça um Dash de até 2 PM sem consumir os PM normais. Pode girar dentro do próprio espaço para atacar qualquer alvo ao alcance; como Ataque de Oportunidade, consome esse recurso normalmente.</w:t>
      </w:r>
    </w:p>
    <w:p>
      <w:pPr>
        <w:pStyle w:val="Heading3"/>
      </w:pPr>
      <w:r>
        <w:rPr>
          <w:rFonts w:ascii="Aptos" w:hAnsi="Aptos"/>
        </w:rPr>
        <w:t>Cabeçada</w:t>
      </w:r>
    </w:p>
    <w:p>
      <w:pPr/>
      <w:r>
        <w:rPr>
          <w:rFonts w:ascii="Aptos" w:hAnsi="Aptos"/>
        </w:rPr>
        <w:t>Ação Principal · Manejo -2 · distância mínima 2 PM · cabeça</w:t>
      </w:r>
    </w:p>
    <w:p>
      <w:pPr/>
      <w:r>
        <w:rPr>
          <w:rFonts w:ascii="Aptos" w:hAnsi="Aptos"/>
        </w:rPr>
        <w:t>Desloque-se por até 3 PM em linha aproximadamente reta em direção ao alvo, sem consumir PM normais, com caminho desimpedido. Faça ataque baseado em DEX com Manejo -2. Em acerto, cause 5 + [STR.mod]d6 de Impacto. O alvo testa STR CD 13; em falha, é empurrado 1d4 PM para trás. O deslocamento pode provocar Ataques de Oportunidade.</w:t>
      </w:r>
    </w:p>
    <w:p>
      <w:pPr>
        <w:pStyle w:val="Heading3"/>
      </w:pPr>
      <w:r>
        <w:rPr>
          <w:rFonts w:ascii="Aptos" w:hAnsi="Aptos"/>
        </w:rPr>
        <w:t>Golpes próprios das formas druídicas</w:t>
      </w:r>
    </w:p>
    <w:p>
      <w:pPr>
        <w:pStyle w:val="Heading3"/>
      </w:pPr>
      <w:r>
        <w:rPr>
          <w:rFonts w:ascii="Aptos" w:hAnsi="Aptos"/>
        </w:rPr>
        <w:t>Investida Poderosa — Rinoceronte</w:t>
      </w:r>
    </w:p>
    <w:p>
      <w:pPr/>
      <w:r>
        <w:rPr>
          <w:rFonts w:ascii="Aptos" w:hAnsi="Aptos"/>
        </w:rPr>
        <w:t>Ação Principal · dano 20 + [STR.mod]d4 de Impacto · Manejo -2</w:t>
      </w:r>
    </w:p>
    <w:p>
      <w:pPr/>
      <w:r>
        <w:rPr>
          <w:rFonts w:ascii="Aptos" w:hAnsi="Aptos"/>
        </w:rPr>
        <w:t>Role 1d6 e desloque-se essa quantidade de PM em linha reta. A rolagem de ataque é 2d10 + (DEX.mod − 2); seu resultado funciona como CD para o teste de Acrobacia de cada inimigo atravessado. Em falha, o inimigo recebe o dano. Como STR de forma animal pode ultrapassar o teto mortal quando explicitamente permitido, a Investida escala especialmente bem com o +3 STR do Rinoceronte.</w:t>
      </w:r>
    </w:p>
    <w:p>
      <w:pPr>
        <w:pStyle w:val="Heading3"/>
      </w:pPr>
      <w:r>
        <w:rPr>
          <w:rFonts w:ascii="Aptos" w:hAnsi="Aptos"/>
        </w:rPr>
        <w:t>Chifrada — Rinoceronte</w:t>
      </w:r>
    </w:p>
    <w:p>
      <w:pPr/>
      <w:r>
        <w:rPr>
          <w:rFonts w:ascii="Aptos" w:hAnsi="Aptos"/>
        </w:rPr>
        <w:t>Ação Principal · alcance 1 PM · dano 15 + [STR.mod]d4 de Perfuração.</w:t>
      </w:r>
    </w:p>
    <w:p>
      <w:pPr>
        <w:pStyle w:val="Heading1"/>
      </w:pPr>
      <w:r>
        <w:t>5. Magia Telúrica e manifestações</w:t>
      </w:r>
    </w:p>
    <w:p>
      <w:r>
        <w:rPr>
          <w:rFonts w:ascii="Aptos" w:hAnsi="Aptos"/>
        </w:rPr>
        <w:t>As manifestações telúricas são efeitos, não criaturas invocadas persistentes. Um animal de terra, gelo, vinha, eletricidade ou fogo surge para executar a técnica e se desfaz. Não possui iniciativa, PV, Defesa, turno, inventário ou comandos.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Regra estética  </w:t>
            </w:r>
            <w:r>
              <w:rPr>
                <w:rFonts w:ascii="Aptos" w:hAnsi="Aptos"/>
              </w:rPr>
              <w:t>Animais são o vocabulário dominante da Magia Telúrica, mas não uma obrigação absoluta. A forma escolhida deve comunicar a função do efeito.</w:t>
            </w:r>
          </w:p>
        </w:tc>
      </w:tr>
    </w:tbl>
    <w:p>
      <w:pPr>
        <w:pStyle w:val="Heading2"/>
      </w:pPr>
      <w:r>
        <w:t>5.1. Estados e interações sistêmicas</w:t>
      </w:r>
    </w:p>
    <w:p>
      <w:pPr>
        <w:pStyle w:val="ListBullet"/>
        <w:spacing w:after="40"/>
      </w:pPr>
      <w:r>
        <w:rPr>
          <w:rFonts w:ascii="Aptos" w:hAnsi="Aptos"/>
        </w:rPr>
        <w:t>Gelo: pela regra geral, Quebradiço exige dano Pesado na região protegida. Técnicas específicas podem reduzir esse limiar; Tubarão de Gelo é uma exceção e aplica Quebradiço em dano Moderado ou superior.</w:t>
      </w:r>
    </w:p>
    <w:p>
      <w:pPr>
        <w:pStyle w:val="ListBullet"/>
        <w:spacing w:after="40"/>
      </w:pPr>
      <w:r>
        <w:rPr>
          <w:rFonts w:ascii="Aptos" w:hAnsi="Aptos"/>
        </w:rPr>
        <w:t>Terra: favorece Impacto, deslocamento, alteração de terreno e controle.</w:t>
      </w:r>
    </w:p>
    <w:p>
      <w:pPr>
        <w:pStyle w:val="ListBullet"/>
        <w:spacing w:after="40"/>
      </w:pPr>
      <w:r>
        <w:rPr>
          <w:rFonts w:ascii="Aptos" w:hAnsi="Aptos"/>
        </w:rPr>
        <w:t>Vida: expressa crescimento vegetal, venenos, cura e fogo através da centelha de Ardano.</w:t>
      </w:r>
    </w:p>
    <w:p>
      <w:pPr>
        <w:pStyle w:val="ListBullet"/>
        <w:spacing w:after="40"/>
      </w:pPr>
      <w:r>
        <w:rPr>
          <w:rFonts w:ascii="Aptos" w:hAnsi="Aptos"/>
        </w:rPr>
        <w:t>Eletricidade: aplica ou explora Condutor; Condutor ignora Resistência Elétrica e adiciona +1d8 ao dano elétrico conforme regra geral.</w:t>
      </w:r>
    </w:p>
    <w:p>
      <w:pPr>
        <w:pStyle w:val="ListBullet"/>
        <w:spacing w:after="40"/>
      </w:pPr>
      <w:r>
        <w:rPr>
          <w:rFonts w:ascii="Aptos" w:hAnsi="Aptos"/>
        </w:rPr>
        <w:t>Preso: estado geral criado durante o desenvolvimento. Impede gasto de PM e restringe a Ação Principal até libertação; deve ser consolidado nas regras gerais mesmo não sendo usado pelo Polvo de Vinhas final.</w:t>
      </w:r>
    </w:p>
    <w:p>
      <w:pPr>
        <w:pStyle w:val="Heading1"/>
      </w:pPr>
      <w:r>
        <w:t>6. Técnicas Telúricas</w:t>
      </w:r>
    </w:p>
    <w:p>
      <w:pPr>
        <w:pStyle w:val="Heading2"/>
      </w:pPr>
      <w:r>
        <w:t>6.1. Técnicas de 1 Canalização</w:t>
      </w:r>
    </w:p>
    <w:p>
      <w:pPr>
        <w:pStyle w:val="Heading3"/>
      </w:pPr>
      <w:r>
        <w:t>Serpente de Geada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10 + [LOR.mod]d4 de Gelo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serpente de água e geada dá o bote na parte do corpo escolhida. O ataque usa DEX e segue as regras normais de ataque localizado. Em dano Moderado ou superior, aplique Quebradiço à armadura da região atingida.</w:t>
      </w:r>
    </w:p>
    <w:p>
      <w:pPr>
        <w:pStyle w:val="Heading3"/>
      </w:pPr>
      <w:r>
        <w:t>Toupeira da Terra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Queda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Escolha um inimigo. Uma toupeira telúrica escava sob ele. Role 1d4 para a profundidade em PM. O alvo testa Acrobacia CD 12; em falha, cai, sofre 10 de Impacto por PM de queda e perde PM equivalentes à profundidade. Enquanto estiver dentro do buraco, ataques diretos vindos de fora são feitos em Desvantagem.</w:t>
      </w:r>
    </w:p>
    <w:p>
      <w:pPr>
        <w:pStyle w:val="Heading3"/>
      </w:pPr>
      <w:r>
        <w:t>Gambá Inflamável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+ [LOR.mod]d4 de dano mágico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gambá telúrico lança sua secreção sobre o alvo. Em acerto, aplique Inflamável por 2 turnos.</w:t>
      </w:r>
    </w:p>
    <w:p>
      <w:pPr>
        <w:pStyle w:val="Heading3"/>
      </w:pPr>
      <w:r>
        <w:t>Formigas Elétricas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Toque um inimigo. Formigas elétricas se formam na região tocada. O alvo sofre -2 em seu DEX.mod até o fim do próximo turno dele. Em seguida, testa CON CD 12; em falha, fica Condutor por 2 rodadas.</w:t>
      </w:r>
    </w:p>
    <w:p>
      <w:pPr>
        <w:pStyle w:val="Heading2"/>
      </w:pPr>
      <w:r>
        <w:t>6.2. Técnicas de 2 Canalizações</w:t>
      </w:r>
    </w:p>
    <w:p>
      <w:pPr>
        <w:pStyle w:val="Heading3"/>
      </w:pPr>
      <w:r>
        <w:t>Lesma de Lama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3 PM; linha de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lesma percorre instantaneamente uma linha reta de até 5 PM, ignorando colisões, deixando um rastro de lama por 3 rodadas. Inimigos que entram ou iniciam o turno no rastro testam Atletismo CD 12; em falha, perdem todos os PM daquele turno.</w:t>
      </w:r>
    </w:p>
    <w:p>
      <w:pPr>
        <w:pStyle w:val="Heading3"/>
      </w:pPr>
      <w:r>
        <w:t>Escorpião Venenoso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4 PM; cauda com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15 + [LOR.mod]d4 de Perfuração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A cauda de um enorme escorpião subterrâneo emerge no ponto declarado e ataca com o ferrão. Em dano Moderado ou superior, se a estrutura física do alvo permitir, aplique veneno: 10 + [LOR.mod]d4 de dano mágico total, dividido da forma mais uniforme possível por 3 rodadas, no fim dos turnos do alvo.</w:t>
      </w:r>
    </w:p>
    <w:p>
      <w:pPr>
        <w:pStyle w:val="Heading3"/>
      </w:pPr>
      <w:r>
        <w:t>Enguia Elétrica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15 + [LOR.mod]d4 Elétrico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Escolha uma parte do corpo e teste Gnose CD 13. Em sucesso, a enguia se manifesta diretamente naquela região, substituindo a verificação normal de DEX. Em dano Pesado, o alvo testa CON CD 12; em falha, fica Paralisado até o início do próximo turno dele.</w:t>
      </w:r>
    </w:p>
    <w:p>
      <w:pPr>
        <w:pStyle w:val="Heading3"/>
      </w:pPr>
      <w:r>
        <w:t>Polvo de Vinhas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Reação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10 + [LOR.mod]d4 de Impacto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Gatilho: um inimigo ao alcance declara um ataque físico contra o Druida ou um aliado. Tentáculos de vinha atingem o atacante durante o golpe. O alvo sofre o dano e recebe -2 em seu DEX.mod somente para resolver aquele ataque declarado.</w:t>
      </w:r>
    </w:p>
    <w:p>
      <w:pPr>
        <w:pStyle w:val="Heading3"/>
      </w:pPr>
      <w:r>
        <w:t>Morcego Sonoro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20 + [LOR.mod]d4 de Impacto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morcego telúrico emite uma onda de ressonância carregada eletricamente. Em dano Moderado ou superior, o alvo fica Condutor por 3 rodadas.</w:t>
      </w:r>
    </w:p>
    <w:p>
      <w:pPr>
        <w:pStyle w:val="Heading3"/>
      </w:pPr>
      <w:r>
        <w:t>Ratos Elétricos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20 + [LOR.mod]d4 Elétrico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Centenas de ratos telúricos correm até o alvo, escalam seu corpo e descarregam eletricidade. Não possui controle adicional: funciona como payoff direto de Condutor.</w:t>
      </w:r>
    </w:p>
    <w:p>
      <w:pPr>
        <w:pStyle w:val="Heading2"/>
      </w:pPr>
      <w:r>
        <w:t>6.3. Técnicas de 3 Canalizações</w:t>
      </w:r>
    </w:p>
    <w:p>
      <w:pPr>
        <w:pStyle w:val="Heading3"/>
      </w:pPr>
      <w:r>
        <w:t>Flor de Lótus Gigante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Menor + 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 + 1 Terra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5 PM; raio 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+ [LOR.mod]d4 de dano mágico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Faça Gnose CD 13. Uma flor colossal irrompe na área. Antes do dano, cada inimigo pode gastar sua Reação para testar Acrobacia CD 12; em sucesso, pode gastar os PM restantes daquele ciclo para tentar sair completamente da área. Quem não sair recebe o dano. O valor tático principal é forçar Reação, PM e reposicionamento.</w:t>
      </w:r>
    </w:p>
    <w:p>
      <w:pPr>
        <w:pStyle w:val="Heading3"/>
      </w:pPr>
      <w:r>
        <w:t>Tubarão de Gelo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 + 1 Terra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+ [LOR.mod]d4 de Perfuração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tubarão de gelo nada pelo ar e morde uma parte do corpo escolhida. Usa DEX e as regras normais de ataque localizado. Em dano Moderado ou superior, aplique Quebradiço à armadura da região. Em dano Pesado, cause adicionalmente [LOR.mod]d4 de Gelo.</w:t>
      </w:r>
    </w:p>
    <w:p>
      <w:pPr>
        <w:pStyle w:val="Heading3"/>
      </w:pPr>
      <w:r>
        <w:t>Fênix Flamejante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Menor + 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 + 1 Vida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inicial a 3 PM; linha de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35 + [LOR.mod]d4 de Fogo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A Fênix percorre a linha e atinge todos os inimigos atravessados. Cada alvo testa Acrobacia CD 12 para evitar o ataque. Ao fim do movimento, teste Gnose CD 15; em sucesso, a Fênix vira um Ovo Flamejante invulnerável no ponto final. No próximo turno, o Druida pode gastar apenas Ação Principal para fazê-la renascer dali e repetir o trajeto sem novo custo de Canalização. A Fênix renascida não pode virar ovo novamente.</w:t>
      </w:r>
    </w:p>
    <w:p>
      <w:pPr>
        <w:pStyle w:val="Heading3"/>
      </w:pPr>
      <w:r>
        <w:t>Aranha Alçapão Gigante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 (preparação)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pessoal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aranha alçapão gigante passa a seguir o Druida sob o solo até ser usada ou até o fim do combate, concedendo a Reação Armadilha da Aranha.</w:t>
      </w:r>
    </w:p>
    <w:p>
      <w:pPr>
        <w:pStyle w:val="Heading3"/>
      </w:pPr>
      <w:r>
        <w:t>Armadilha da Aranha</w:t>
      </w:r>
    </w:p>
    <w:p>
      <w:r>
        <w:rPr>
          <w:rFonts w:ascii="Aptos" w:hAnsi="Aptos"/>
        </w:rPr>
        <w:t>Reação. Quando o Druida é alvo de um ataque, ele troca instantaneamente de lugar com a aranha e se enterra, fazendo o ataque declarado errar automaticamente. Até o início de seu próximo turno, ataques contra ele são feitos em Desvantagem, mas ele não pode gastar PM. Ao ativar, a aranha pode atacar um inimigo a até 1 PM usando o DEX.mod do Druida; causa 20 + [LOR.mod]d4 de Perfuração. Em dano Moderado ou superior, se o alvo puder ser envenenado, aplica 20 + [LOR.mod]d4 de dano mágico total, dividido por 4 rodadas ao fim dos turnos do alvo. A manifestação é consumida ao disparar.</w:t>
      </w:r>
    </w:p>
    <w:p>
      <w:pPr>
        <w:pStyle w:val="Heading2"/>
      </w:pPr>
      <w:r>
        <w:t>6.4. Cura Telúrica</w:t>
      </w:r>
    </w:p>
    <w:p>
      <w:pPr>
        <w:pStyle w:val="Heading3"/>
      </w:pPr>
      <w:r>
        <w:t>Tamanduá de Musgo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t>1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pequeno tamanduá coberto por musgo, líquens e brotos lambe a parte lesionada e reorganiza a matéria viva. Reduza em 1 nível a gravidade local: Deficiente → Avariado; Avariado → Saudável; Sangramento Profuso → Sangramento Estancado; Sangramento Estancado → Saudável. Não recupera PV diretamente, não reduz Fome ou Sede e não afeta Doenças.</w:t>
      </w:r>
    </w:p>
    <w:p>
      <w:pPr>
        <w:pStyle w:val="Heading3"/>
      </w:pPr>
      <w:r>
        <w:t>Saturação Vital</w:t>
      </w:r>
    </w:p>
    <w:p>
      <w:r>
        <w:rPr>
          <w:rFonts w:ascii="Aptos" w:hAnsi="Aptos"/>
        </w:rPr>
        <w:t>Uma mesma parte do corpo não pode receber Cura Telúrica novamente por 3 rodadas em combate ou até o fim do próximo Descanso Longo fora de combate.</w:t>
      </w:r>
    </w:p>
    <w:p>
      <w:pPr>
        <w:pStyle w:val="Heading1"/>
      </w:pPr>
      <w:r>
        <w:t>7. Técnica máxima, milestones e sobrevivência</w:t>
      </w:r>
    </w:p>
    <w:p>
      <w:pPr>
        <w:pStyle w:val="Heading2"/>
      </w:pPr>
      <w:r>
        <w:t>7.1. Um Só Corpo — 4 Canalizações</w:t>
      </w:r>
    </w:p>
    <w:p>
      <w:pPr>
        <w:pStyle w:val="Heading3"/>
      </w:pPr>
      <w:r>
        <w:t>Um Só Corpo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Terra + 1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Por 3 turnos, criaturas válidas dentro da área são conectadas por uma rede telúrica. A rede altera a distribuição de dano e cura. A frequência de uso deve seguir a progressão da classe; esta versão é tratada como técnica de topo do motor, não como summon ou aura permanente.</w:t>
      </w:r>
    </w:p>
    <w:p>
      <w:pPr>
        <w:pStyle w:val="Heading3"/>
      </w:pPr>
      <w:r>
        <w:t>Distribuição ofensiva</w:t>
      </w:r>
    </w:p>
    <w:p>
      <w:r>
        <w:rPr>
          <w:rFonts w:ascii="Aptos" w:hAnsi="Aptos"/>
        </w:rPr>
        <w:t>Quando um inimigo conectado sofre dano de um ataque realizado por uma criatura aliada conectada, determine o dano bruto antes da mitigação. Conte os inimigos válidos para aquela ação: esse número define a quantidade de parcelas. O atacante distribui as parcelas entre os inimigos válidos, podendo concentrar várias no mesmo alvo. O alvo originalmente atingido deve receber pelo menos 1 parcela. Cada destinatário aplica sua própria Defesa, RM e Resistências ao total recebido.</w:t>
      </w:r>
    </w:p>
    <w:p>
      <w:pPr>
        <w:pStyle w:val="Heading3"/>
      </w:pPr>
      <w:r>
        <w:t>Distribuição defensiva</w:t>
      </w:r>
    </w:p>
    <w:p>
      <w:r>
        <w:rPr>
          <w:rFonts w:ascii="Aptos" w:hAnsi="Aptos"/>
        </w:rPr>
        <w:t>Quando um aliado conectado receber dano, divida o dano bruto, antes da mitigação, igualmente entre os aliados vivos e válidos conectados. Cada aliado aplica sua própria mitigação sobre a parcela recebida. Dano recebido exclusivamente pela rede não conta como ataque direto, não quebra Furtividade e não interrompe Canalizações.</w:t>
      </w:r>
    </w:p>
    <w:p>
      <w:pPr>
        <w:pStyle w:val="Heading3"/>
      </w:pPr>
      <w:r>
        <w:t>Cura</w:t>
      </w:r>
    </w:p>
    <w:p>
      <w:r>
        <w:rPr>
          <w:rFonts w:ascii="Aptos" w:hAnsi="Aptos"/>
        </w:rPr>
        <w:t>Cura de PV pode ser dividida em pacotes proporcionais ao número de aliados válidos e compartilhada entre eles. Cura de estado físico não é dividida: seu efeito pode ser replicado para mais 1 alvo válido, respeitando Saturação Vital e demais limitações da cura original.</w:t>
      </w:r>
    </w:p>
    <w:p>
      <w:pPr>
        <w:pStyle w:val="Heading3"/>
      </w:pPr>
      <w:r>
        <w:t>Efeitos que não se propagam</w:t>
      </w:r>
    </w:p>
    <w:p>
      <w:r>
        <w:rPr>
          <w:rFonts w:ascii="Aptos" w:hAnsi="Aptos"/>
        </w:rPr>
        <w:t>Marcas, vínculos, venenos inoculados, efeitos de contato, gatilhos de perseguição e outras propriedades exclusivas do alvo original não são copiados pela rede. Estados que surgem naturalmente do próprio dano recebido continuam sendo resolvidos normalmente.</w:t>
      </w:r>
    </w:p>
    <w:p>
      <w:pPr>
        <w:pStyle w:val="Heading3"/>
      </w:pPr>
      <w:r>
        <w:t>Redistribuição externa</w:t>
      </w:r>
    </w:p>
    <w:p>
      <w:r>
        <w:rPr>
          <w:rFonts w:ascii="Aptos" w:hAnsi="Aptos"/>
        </w:rPr>
        <w:t>Dano redistribuído por Um Só Corpo não pode ser redistribuído, equalizado, transferido, desviado ou repartido novamente por outros efeitos. Efeitos externos de redistribuição não alteram a distribuição determinada por Um Só Corpo.</w:t>
      </w:r>
    </w:p>
    <w:p>
      <w:pPr>
        <w:pStyle w:val="Heading2"/>
      </w:pPr>
      <w:r>
        <w:t>7.2. Nível 11 — Gnose Animal</w:t>
      </w:r>
    </w:p>
    <w:p>
      <w:r>
        <w:rPr>
          <w:rFonts w:ascii="Aptos" w:hAnsi="Aptos"/>
        </w:rPr>
        <w:t>O Druida pode realizar Canalizações Elementais enquanto estiver em Forma Animal. Isso não permite usar Magia Telúrica durante a transformação. Além disso, a duração máxima das Formas Druídicas fora de combate aumenta de 15 para 30 minutos.</w:t>
      </w:r>
    </w:p>
    <w:p>
      <w:pPr>
        <w:pStyle w:val="Heading2"/>
      </w:pPr>
      <w:r>
        <w:t>7.3. Nível 20 — Mestre Elemental</w:t>
      </w:r>
    </w:p>
    <w:p>
      <w:r>
        <w:rPr>
          <w:rFonts w:ascii="Aptos" w:hAnsi="Aptos"/>
        </w:rPr>
        <w:t>Imediatamente após gastar as quatro forças — Água, Terra, Vida e Eletricidade — faça 4 testes de Gnose CD 13, um para cada elemento gasto. Em cada sucesso, recupere a Canalização correspondente.</w:t>
      </w:r>
    </w:p>
    <w:p>
      <w:pPr>
        <w:pStyle w:val="Heading2"/>
      </w:pPr>
      <w:r>
        <w:t>7.4. Cheat Death — Segunda Pele</w:t>
      </w:r>
    </w:p>
    <w:p>
      <w:r>
        <w:rPr>
          <w:rFonts w:ascii="Aptos" w:hAnsi="Aptos"/>
        </w:rPr>
        <w:t>1 vez por dia. Após a resolução do dano, quando o Druida sofreria dano fatal, ele permanece com 1 PV. Imediatamente assume uma Forma Animal conhecida, recebe as quatro Canalizações e toma o próximo turno da iniciativa, mesmo que já tenha agido naquela rodada.</w:t>
      </w:r>
    </w:p>
    <w:p>
      <w:r>
        <w:rPr>
          <w:rFonts w:ascii="Aptos" w:hAnsi="Aptos"/>
        </w:rPr>
        <w:t>Esse novo turno altera sua posição na iniciativa para o restante do combate; ele não volta a agir na posição antiga. Durante exclusivamente esse turno, pode usar Magia Telúrica enquanto permanece em Forma Animal. Ao fim do turno, a exceção termina.</w:t>
      </w:r>
    </w:p>
    <w:p>
      <w:pPr>
        <w:pStyle w:val="Heading2"/>
      </w:pPr>
      <w:r>
        <w:t>7.5. Ultimate — Olho da Tempestade</w:t>
      </w:r>
    </w:p>
    <w:p>
      <w:pPr>
        <w:pStyle w:val="Heading3"/>
      </w:pPr>
      <w:r>
        <w:t>Olho da Tempestade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 · 1 uso por dia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Vida + 1 Eletricidade + 1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raio de 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(40 + [LOR.mod]d4) × N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Manifeste um dragão elemental. Antes da resolução, escolha o tipo de dano: Gelo, Fogo, Elétrico ou Impacto. Todos os inimigos originalmente dentro da área fazem STR CD 12. Em falha, são empurrados 1d6 PM para longe do centro. N é o número de inimigos efetivamente deslocados pelo menos 1 PM. O dano final é Dano Base × N e é aplicado a todos os inimigos originalmente dentro da área, inclusive os que resistiram ao deslocamento.</w:t>
      </w:r>
    </w:p>
    <w:p>
      <w:pPr>
        <w:pStyle w:val="Heading1"/>
      </w:pPr>
      <w:r>
        <w:t>8. Progressão 1–20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Ganho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Canalização Elemental + Metamorfose + Serpente de Geada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Tamanduá de Musgo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Toupeira da Terra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Gambá Inflamável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Formigas Elétricas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Lesma de Lama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Escorpião Venenoso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Enguia Elétrica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Polvo de Vinhas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Morcego Sonoro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Gnose Animal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Ratos Elétricos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Flor de Lótus Gigante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Tubarão de Gelo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Fênix Flamejante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Aranha Alçapão Gigante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Um Só Corpo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Olho da Tempestade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Segunda Pele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Mestre Elemental</w:t>
            </w:r>
          </w:p>
        </w:tc>
      </w:tr>
    </w:tbl>
    <w:p>
      <w:pPr>
        <w:pStyle w:val="Heading1"/>
      </w:pPr>
      <w:r>
        <w:t>9. Builds viáveis</w:t>
      </w:r>
    </w:p>
    <w:p>
      <w:pPr>
        <w:pStyle w:val="Heading2"/>
      </w:pPr>
      <w:r>
        <w:t>9.1. DEX — Pantera / assassino metamórfico</w:t>
      </w:r>
    </w:p>
    <w:p>
      <w:r>
        <w:rPr>
          <w:rFonts w:ascii="Aptos" w:hAnsi="Aptos"/>
        </w:rPr>
        <w:t>Prioriza DEX e Furtividade. Usa Pantera para infiltração, aproximação e Ataque Desguarnecido. Magia Telúrica funciona como setup e utilidade. Não substitui o Ladino como assassino puro, mas possui mais respostas fora do plano principal.</w:t>
      </w:r>
    </w:p>
    <w:p>
      <w:pPr>
        <w:pStyle w:val="Heading2"/>
      </w:pPr>
      <w:r>
        <w:t>9.2. STR — Urso / Gorila / controle físico</w:t>
      </w:r>
    </w:p>
    <w:p>
      <w:r>
        <w:rPr>
          <w:rFonts w:ascii="Aptos" w:hAnsi="Aptos"/>
        </w:rPr>
        <w:t>Prioriza STR e resistência. Urso pressiona dano localizado e trauma; Gorila controla posição com Arremesso; formas de Grande Impacto complementam entrada e massa corporal.</w:t>
      </w:r>
    </w:p>
    <w:p>
      <w:pPr>
        <w:pStyle w:val="Heading2"/>
      </w:pPr>
      <w:r>
        <w:t>9.3. LOR — DPS Telúrico</w:t>
      </w:r>
    </w:p>
    <w:p>
      <w:r>
        <w:rPr>
          <w:rFonts w:ascii="Aptos" w:hAnsi="Aptos"/>
        </w:rPr>
        <w:t>Prioriza LOR, Gnose e o motor de Canalização. Usa dano elemental, Condutor, Fênix, Tubarão, Ratos e Olho da Tempestade como plano central. Metamorfose é ferramenta situacional.</w:t>
      </w:r>
    </w:p>
    <w:p>
      <w:pPr>
        <w:pStyle w:val="Heading2"/>
      </w:pPr>
      <w:r>
        <w:t>9.4. Controlador / setup</w:t>
      </w:r>
    </w:p>
    <w:p>
      <w:r>
        <w:rPr>
          <w:rFonts w:ascii="Aptos" w:hAnsi="Aptos"/>
        </w:rPr>
        <w:t>Explora Toupeira, Lesma, Polvo, Enguia, Flor de Lótus e estados elementais. O objetivo é alterar PM, posição, vulnerabilidades e economia de ações para multiplicar o valor do grupo.</w:t>
      </w:r>
    </w:p>
    <w:p>
      <w:pPr>
        <w:pStyle w:val="Heading2"/>
      </w:pPr>
      <w:r>
        <w:t>9.5. Suporte / medicina de trauma</w:t>
      </w:r>
    </w:p>
    <w:p>
      <w:r>
        <w:rPr>
          <w:rFonts w:ascii="Aptos" w:hAnsi="Aptos"/>
        </w:rPr>
        <w:t>Mantém Vida acessível, usa Tamanduá de Musgo para recuperar membros e sangramentos e explora Um Só Corpo para proteção e compartilhamento de cura. Não é healer clássico de PV.</w:t>
      </w:r>
    </w:p>
    <w:p>
      <w:pPr>
        <w:pStyle w:val="Heading2"/>
      </w:pPr>
      <w:r>
        <w:t>9.6. Adaptador generalista</w:t>
      </w:r>
    </w:p>
    <w:p>
      <w:r>
        <w:rPr>
          <w:rFonts w:ascii="Aptos" w:hAnsi="Aptos"/>
        </w:rPr>
        <w:t>Distribui atributos e formas para trocar de função durante a cena. É a expressão mais pura da fantasia da classe: perder eficiência máxima em uma função para quase nunca ficar sem resposta.</w:t>
      </w:r>
    </w:p>
    <w:p>
      <w:pPr>
        <w:pStyle w:val="Heading1"/>
      </w:pPr>
      <w:r>
        <w:t>10. Referência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Básico</w:t>
            </w:r>
          </w:p>
        </w:tc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Água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Serpente de Geada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Gelo, Quebradiço, precisão localizada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Terra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Toupeira da Terra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Impacto, terreno, deslocamento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Vida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Gambá Inflamável / Tamanduá de Musgo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Fogo, plantas, veneno, cura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Eletricidade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Formigas Elétricas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Condutor, paralisia, debuff</w:t>
            </w:r>
          </w:p>
        </w:tc>
      </w:tr>
    </w:tbl>
    <w:p>
      <w:pPr>
        <w:pStyle w:val="Heading2"/>
      </w:pPr>
      <w:r>
        <w:t>10.1. Economia de forma e magia</w:t>
      </w:r>
    </w:p>
    <w:p>
      <w:pPr>
        <w:pStyle w:val="ListBullet"/>
        <w:spacing w:after="40"/>
      </w:pPr>
      <w:r>
        <w:rPr>
          <w:rFonts w:ascii="Aptos" w:hAnsi="Aptos"/>
        </w:rPr>
        <w:t>Forma Animal não usa Magia Telúrica.</w:t>
      </w:r>
    </w:p>
    <w:p>
      <w:pPr>
        <w:pStyle w:val="ListBullet"/>
        <w:spacing w:after="40"/>
      </w:pPr>
      <w:r>
        <w:rPr>
          <w:rFonts w:ascii="Aptos" w:hAnsi="Aptos"/>
        </w:rPr>
        <w:t>Gnose Animal permite canalizar transformado, não conjurar.</w:t>
      </w:r>
    </w:p>
    <w:p>
      <w:pPr>
        <w:pStyle w:val="ListBullet"/>
        <w:spacing w:after="40"/>
      </w:pPr>
      <w:r>
        <w:rPr>
          <w:rFonts w:ascii="Aptos" w:hAnsi="Aptos"/>
        </w:rPr>
        <w:t>Segunda Pele concede uma exceção de 1 turno.</w:t>
      </w:r>
    </w:p>
    <w:p>
      <w:pPr>
        <w:pStyle w:val="ListBullet"/>
        <w:spacing w:after="40"/>
      </w:pPr>
      <w:r>
        <w:rPr>
          <w:rFonts w:ascii="Aptos" w:hAnsi="Aptos"/>
        </w:rPr>
        <w:t>Metamorfose e Canalização competem naturalmente pela Ação Menor antes do nível 11.</w:t>
      </w:r>
    </w:p>
    <w:p>
      <w:pPr>
        <w:pStyle w:val="Heading1"/>
      </w:pPr>
      <w:r>
        <w:t>11. Integrações com as regras gerais</w:t>
      </w:r>
    </w:p>
    <w:p>
      <w:pPr>
        <w:pStyle w:val="ListBullet"/>
      </w:pPr>
      <w:r>
        <w:rPr>
          <w:rFonts w:ascii="Aptos" w:hAnsi="Aptos"/>
        </w:rPr>
        <w:t>Atualizar o documento racial Thareth para que Transformar-se e Retornar voluntariamente usem Ação Menor na regra geral compatível. Esta alteração deve seguir para o handoff do main chat.</w:t>
      </w:r>
    </w:p>
    <w:p>
      <w:pPr>
        <w:pStyle w:val="ListBullet"/>
      </w:pPr>
      <w:r>
        <w:rPr>
          <w:rFonts w:ascii="Aptos" w:hAnsi="Aptos"/>
        </w:rPr>
        <w:t>Consolidar dano de queda como 10 × PM vertical de dano de Impacto, conforme decisão de design usada por Toupeira da Terra e outras interações verticais.</w:t>
      </w:r>
    </w:p>
    <w:p>
      <w:pPr>
        <w:pStyle w:val="ListBullet"/>
      </w:pPr>
      <w:r>
        <w:rPr>
          <w:rFonts w:ascii="Aptos" w:hAnsi="Aptos"/>
        </w:rPr>
        <w:t>Consolidar o estado Preso nas regras gerais: impede gasto de PM e restringe a Ação Principal até libertação, com tentativa inicial pela Ação Menor e nova tentativa pela Ação Principal em caso de falha.</w:t>
      </w:r>
    </w:p>
    <w:p>
      <w:pPr>
        <w:pStyle w:val="ListBullet"/>
      </w:pPr>
      <w:r>
        <w:rPr>
          <w:rFonts w:ascii="Aptos" w:hAnsi="Aptos"/>
        </w:rPr>
        <w:t>Consolidar Condutor nas regras gerais, incluindo ignorar Resistência Elétrica e acrescentar +1d8 ao dano Elétrico enquanto o estado estiver ativo.</w:t>
      </w:r>
    </w:p>
    <w:p>
      <w:pPr>
        <w:pStyle w:val="ListBullet"/>
      </w:pPr>
      <w:r>
        <w:rPr>
          <w:rFonts w:ascii="Aptos" w:hAnsi="Aptos"/>
        </w:rPr>
        <w:t>Manter a regra geral de Quebradiço associada a dano Pesado. Tubarão de Gelo é exceção explícita: aplica Quebradiço com dano Moderado ou superior.</w:t>
      </w:r>
    </w:p>
    <w:p>
      <w:pPr>
        <w:pStyle w:val="Heading1"/>
      </w:pPr>
      <w:r>
        <w:t>12. Hipóteses prioritárias de playtest</w:t>
      </w:r>
    </w:p>
    <w:p>
      <w:pPr>
        <w:pStyle w:val="ListBullet"/>
      </w:pPr>
      <w:r>
        <w:rPr>
          <w:rFonts w:ascii="Aptos" w:hAnsi="Aptos"/>
        </w:rPr>
        <w:t>Stress-testar Um Só Corpo com ataques em área, Equalização e outras mecânicas de redistribuição. A regra de não encadeamento entre redistribuições é parte do baseline e não deve ser removida durante o teste sem registrar a exceção.</w:t>
      </w:r>
    </w:p>
    <w:p>
      <w:pPr>
        <w:pStyle w:val="ListBullet"/>
      </w:pPr>
      <w:r>
        <w:rPr>
          <w:rFonts w:ascii="Aptos" w:hAnsi="Aptos"/>
        </w:rPr>
        <w:t>Testar o ritmo real de Canalização em combate e a severidade da Instabilidade Elemental fora de combate, especialmente CDs 15/17/19.</w:t>
      </w:r>
    </w:p>
    <w:p>
      <w:pPr>
        <w:pStyle w:val="ListBullet"/>
      </w:pPr>
      <w:r>
        <w:rPr>
          <w:rFonts w:ascii="Aptos" w:hAnsi="Aptos"/>
        </w:rPr>
        <w:t>Testar a confiabilidade da Investida Poderosa do Rinoceronte com +3 STR provisório e Manejo -2; o bônus de STR pode ser revisto se a investida se mostrar confiável demais ou de menos.</w:t>
      </w:r>
    </w:p>
    <w:p>
      <w:pPr>
        <w:pStyle w:val="ListBullet"/>
      </w:pPr>
      <w:r>
        <w:rPr>
          <w:rFonts w:ascii="Aptos" w:hAnsi="Aptos"/>
        </w:rPr>
        <w:t>Observar o impacto de Um Só Corpo + Olho da Tempestade como finisher de late game; a intenção é permitir escala extrema, mas exigir preparação e posicionamento.</w:t>
      </w:r>
    </w:p>
    <w:p>
      <w:pPr>
        <w:pStyle w:val="ListBullet"/>
      </w:pPr>
      <w:r>
        <w:rPr>
          <w:rFonts w:ascii="Aptos" w:hAnsi="Aptos"/>
        </w:rPr>
        <w:t>Testar a duração fixa das formas (15 min; 30 min após Gnose Animal) contra exploits de exploração e viagem.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Estado do design  </w:t>
            </w:r>
            <w:r>
              <w:rPr>
                <w:rFonts w:ascii="Aptos" w:hAnsi="Aptos"/>
              </w:rPr>
              <w:t>Classe fechada para playtest. As seções 11 e 12 registram integrações sistêmicas e hipóteses de balanceamento; não representam lacunas estruturais do kit.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E78"/>
        <w:sz w:val="16"/>
      </w:rPr>
      <w:t>Documento de Desenvolvimento de Classe ·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E78"/>
        <w:sz w:val="16"/>
      </w:rPr>
      <w:t>CRÔNICAS DE ASTERATH · DRUIDA DA TERRA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0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F6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0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ility">
    <w:name w:val="Ability"/>
    <w:pPr>
      <w:spacing w:after="6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