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Conhecedor da Voz</w:t>
      </w:r>
    </w:p>
    <w:p>
      <w:pPr>
        <w:jc w:val="center"/>
      </w:pPr>
      <w:r>
        <w:rPr>
          <w:i/>
          <w:sz w:val="22"/>
        </w:rPr>
        <w:t>Crônicas de Asterath — Documento de Desenvolvimento de Classe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9EEF5"/>
            <w:vAlign w:val="center"/>
          </w:tcPr>
          <w:p>
            <w:r/>
            <w:r>
              <w:rPr>
                <w:sz w:val="17"/>
              </w:rPr>
              <w:t>Estado</w:t>
              <w:br/>
              <w:t>Motor e kit-base fechados</w:t>
            </w:r>
          </w:p>
        </w:tc>
        <w:tc>
          <w:tcPr>
            <w:tcW w:type="dxa" w:w="3504"/>
            <w:shd w:fill="E9EEF5"/>
            <w:vAlign w:val="center"/>
          </w:tcPr>
          <w:p>
            <w:r/>
            <w:r>
              <w:rPr>
                <w:sz w:val="17"/>
              </w:rPr>
              <w:t>Foco</w:t>
              <w:br/>
              <w:t>Conjurador de autoridade ontológica</w:t>
            </w:r>
          </w:p>
        </w:tc>
        <w:tc>
          <w:tcPr>
            <w:tcW w:type="dxa" w:w="3504"/>
            <w:shd w:fill="E9EEF5"/>
            <w:vAlign w:val="center"/>
          </w:tcPr>
          <w:p>
            <w:r/>
            <w:r>
              <w:rPr>
                <w:sz w:val="17"/>
              </w:rPr>
              <w:t>Pendências</w:t>
              <w:br/>
              <w:t>Quebradiça, CDs finas e testes de mesa</w:t>
            </w:r>
          </w:p>
        </w:tc>
      </w:tr>
    </w:tbl>
    <w:p/>
    <w:p>
      <w:pPr>
        <w:pStyle w:val="Heading1"/>
      </w:pPr>
      <w:r>
        <w:t>1. Fantasia central</w:t>
      </w:r>
    </w:p>
    <w:p>
      <w:r>
        <w:rPr>
          <w:b/>
        </w:rPr>
        <w:t xml:space="preserve">Princípio: </w:t>
      </w:r>
      <w:r>
        <w:t xml:space="preserve">“A Língua ordena.” </w:t>
      </w:r>
      <w:r>
        <w:t>A Língua Dracônica não é a fonte do poder; é a forma precisa pela qual uma autoridade sobrenatural é expressa. Dragões são manifestações do divino em corpo e, por isso, possuem autoridade ontológica natural sobre o mundo. O Conhecedor da Voz é um mortal que aprende a convencer a realidade, temporariamente, de que sua voz merece a mesma obediência.</w:t>
      </w:r>
    </w:p>
    <w:p>
      <w:pPr>
        <w:pStyle w:val="ListBullet"/>
        <w:spacing w:after="40"/>
      </w:pPr>
      <w:r>
        <w:t>Conhecer Dracônico não basta. É possível ler, estudar e falar a língua sem possuir Voz.</w:t>
      </w:r>
    </w:p>
    <w:p>
      <w:pPr>
        <w:pStyle w:val="ListBullet"/>
        <w:spacing w:after="40"/>
      </w:pPr>
      <w:r>
        <w:t>A Voz é o uso ativo da Língua para impor uma ordem sobrenatural à realidade.</w:t>
      </w:r>
    </w:p>
    <w:p>
      <w:pPr>
        <w:pStyle w:val="ListBullet"/>
        <w:spacing w:after="40"/>
      </w:pPr>
      <w:r>
        <w:t>O Conhecedor canaliza a energia da própria realidade para sustentar uma falsa autoridade dracônica.</w:t>
      </w:r>
    </w:p>
    <w:p>
      <w:pPr>
        <w:pStyle w:val="ListBullet"/>
        <w:spacing w:after="40"/>
      </w:pPr>
      <w:r>
        <w:t>Quanto mais ele sustenta uma mesma reivindicação ontológica, mais convincente ela se torna.</w:t>
      </w:r>
    </w:p>
    <w:p>
      <w:pPr>
        <w:pStyle w:val="Heading1"/>
      </w:pPr>
      <w:r>
        <w:t>2. Motor central: Enunciação e Autoridade</w:t>
      </w:r>
    </w:p>
    <w:p>
      <w:r>
        <w:rPr>
          <w:b/>
        </w:rPr>
        <w:t>Enunciar</w:t>
      </w:r>
      <w:r>
        <w:t xml:space="preserve"> é uma ação menor. O Conhecedor só pode Enunciar em um turno em que não se desloca. Se ele se move, não Enuncia; se Enuncia, abre mão do deslocamento normal daquele turno.</w:t>
      </w:r>
    </w:p>
    <w:p>
      <w:r>
        <w:rPr>
          <w:b/>
        </w:rPr>
        <w:t xml:space="preserve">Domínios ontológicos: </w:t>
      </w:r>
      <w:r>
        <w:t>Fogo, Terra, Tempestade, Inverno, Tempo e Realidade.</w:t>
      </w:r>
    </w:p>
    <w:p>
      <w:r>
        <w:rPr>
          <w:b/>
        </w:rPr>
        <w:t>Autoridade</w:t>
      </w:r>
      <w:r>
        <w:t xml:space="preserve"> é a soma do peso ontológico acumulado nas Enunciações. As magias não consomem “mana” separada: elas exigem uma configuração mínima da oração e, em alguns casos, descarregam parte da Autoridade depois de usadas.</w:t>
      </w:r>
    </w:p>
    <w:p>
      <w:pPr>
        <w:spacing w:before="80" w:after="120"/>
        <w:ind w:left="288" w:right="288"/>
      </w:pPr>
      <w:r>
        <w:rPr>
          <w:i/>
          <w:sz w:val="18"/>
        </w:rPr>
        <w:t>Leitura de custo: “2 Fogo + 3 quaisquer” exige pelo menos 2 pontos de Autoridade em Fogo e Autoridade total 5. Os pontos “quaisquer” podem ser do mesmo domínio.</w:t>
      </w:r>
    </w:p>
    <w:p>
      <w:pPr>
        <w:pStyle w:val="Heading2"/>
      </w:pPr>
      <w:r>
        <w:t>2.1. Ramp por compromisso</w:t>
      </w:r>
    </w:p>
    <w:p>
      <w:r>
        <w:t>Cada par consecutivo de Enunciações do mesmo domínio concede +1 Autoridade adicional naquele domínio. A sequência de ganho de um bloco puro é +1, +2, +1, +2...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Autoridade resultante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FFFF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6 Fogo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FFGG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 Fogo + 3 Inverno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FGFG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2 Fogo + 2 Inverno</w:t>
            </w:r>
          </w:p>
        </w:tc>
      </w:tr>
    </w:tbl>
    <w:p>
      <w:r>
        <w:rPr>
          <w:b/>
        </w:rPr>
        <w:t xml:space="preserve">Tensão de jogo: </w:t>
      </w:r>
      <w:r>
        <w:t>especializar acelera o ramp; diversificar abre mais famílias de feitiços. A Autoridade já adquirida não é perdida ao trocar de domínio; apenas a sequência para gerar o próximo bônus é reiniciada.</w:t>
      </w:r>
    </w:p>
    <w:p>
      <w:pPr>
        <w:pStyle w:val="Heading2"/>
      </w:pPr>
      <w:r>
        <w:t>2.2. Descarga</w:t>
      </w:r>
    </w:p>
    <w:p>
      <w:r>
        <w:t>Algumas magias desmontam parte da oração. A Descarga remove uma quantidade de Autoridade depois da conjuração. Salvo regra específica, o jogador escolhe quais Enunciações/Autoridades são perdidas.</w:t>
      </w:r>
    </w:p>
    <w:p>
      <w:pPr>
        <w:pStyle w:val="ListBullet"/>
        <w:spacing w:after="40"/>
      </w:pPr>
      <w:r>
        <w:t>Descarga 2 ≈ dois turnos de reconstrução plena.</w:t>
      </w:r>
    </w:p>
    <w:p>
      <w:pPr>
        <w:pStyle w:val="ListBullet"/>
        <w:spacing w:after="40"/>
      </w:pPr>
      <w:r>
        <w:t>Descarga 3 ≈ três turnos de reconstrução plena.</w:t>
      </w:r>
    </w:p>
    <w:p>
      <w:pPr>
        <w:pStyle w:val="ListBullet"/>
        <w:spacing w:after="40"/>
      </w:pPr>
      <w:r>
        <w:t>Descarga 4 ≈ quatro turnos de reconstrução plena.</w:t>
      </w:r>
    </w:p>
    <w:p>
      <w:pPr>
        <w:spacing w:before="80" w:after="120"/>
        <w:ind w:left="288" w:right="288"/>
      </w:pPr>
      <w:r>
        <w:rPr>
          <w:i/>
          <w:sz w:val="18"/>
        </w:rPr>
        <w:t>Esse valor é um mínimo teórico. Como Enunciar exige ficar parado, pressão inimiga pode aumentar muito o tempo real de recomposição.</w:t>
      </w:r>
    </w:p>
    <w:p>
      <w:pPr>
        <w:pStyle w:val="Heading1"/>
      </w:pPr>
      <w:r>
        <w:t>3. Lista de habilidades por domínio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Habilidade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Efeito consolidado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2102"/>
            <w:vAlign w:val="center"/>
            <w:shd w:fill="D9E2F3"/>
          </w:tcPr>
          <w:p>
            <w:r/>
            <w:r>
              <w:rPr>
                <w:b/>
                <w:sz w:val="16"/>
              </w:rPr>
              <w:t>Descarga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Bola de 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Alcance 15 PM; área 3 PM. Causa 5 + LOR.mod d6 de dano de fogo a todos os atingidos.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Armadura de Chamas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Um aliado recebe +10 Defesa até o início do próximo turno do Conhecedor. Quem o acerta em melee sofre 5 × LOR.mod de dano de fogo.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Fogo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Fogo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Inferno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Epicentro até 10 PM; raio 3 PM. Causa 25 + LOR.mod d4 de fogo. Persiste até o início do próximo turno; quem ainda estiver na área sofre o dano novamente. Aplica Queimadura conforme as regras de área corporal.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Fogo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Ventos Favoráveis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Um aliado ao alcance recebe +2 PM no próximo turno.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Raio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Alcance 15 PM. Causa 30 + LOR.mod d4 de dano elétrico. Teste CD 13; falha causa Paralisia curta.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Tempestade + 4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Tempestade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Tornado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Epicentro até 7 PM; raio 5 PM. Cada alvo faz teste de resistência. Em falha, criaturas até Porte Médio são puxadas ao epicentro; de Predador Perigoso para cima são puxadas até 3 PM; Colossais não se movem. Efeitos que impedem deslocamento, como Botas de Aderência, funcionam normalmente.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2 Tempestade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Muro de 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Conjura muro de 5 PM de largura a até 7 PM. Bloqueia rota. Criatura empurrada contra o muro sofre 20 + LOR.mod d4 de impacto.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Areia Movediça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Epicentro até 7 PM; raio 5 PM; dura 2 rodadas. Para se mover, Atletismo CD 16; falha impede deslocamento naquele turno.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Terra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Avalanche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Epicentro até 5 PM; raio 4 PM. Todos sofrem 25 + LOR.mod d4 de impacto e testam Atletismo; falha impede movimento até o próximo turno do Conhecedor.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Terra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Congelar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Causa 20 de dano de gelo em uma região corporal alvejada. Se o dano relativo for Pesado, a armadura naquela região fica Quebradiça.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Frio Cortante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Causa 5 + LOR.mod d4 de dano de gelo. Ignora a Defesa da armadura, mas não deteriora Integridade.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1 Inverno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Inverno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Nevasca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Epicentro até 7 PM; raio 5 PM; dura 2 turnos. Inimigos na área sofrem 10 + LOR.mod d4 de dano de gelo por turno e recebem -2 PM enquanto permanecerem na Nevasca.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Inverno + 4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Realidade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Empurrar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Desloca um alvo 1d6 PM para longe. O deslocamento variável impede que a magia seja uma ferramenta de kiting determinístico.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Realidade + 2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Realidade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Puxar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Desloca um alvo 1d6 PM em direção ao Conhecedor ou ao ponto válido definido pelo efeito.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Realidade + 2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Realidade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Teleporte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Teleporta o Conhecedor até 15 PM para um ponto válido. Funciona como reposicionamento e reset de ritmo da oração.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3 Realidade + 2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Acelerar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Move um aliado 1 posição para cima na ordem de iniciativa. Não cria ação adicional.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Tempo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Alentecer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Move um inimigo 1 posição para baixo na ordem de iniciativa.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1 Tempo + 1 qualquer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Parar o Tempo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Concede um turno completo extra a um aliado.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2 Tempo + 1 Realidade + 3 quaisquer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1"/>
      </w:pPr>
      <w:r>
        <w:t>4. Papel tático</w:t>
      </w:r>
    </w:p>
    <w:p>
      <w:r>
        <w:t>O Conhecedor é um conjurador de crescimento progressivo. Seu poder aumenta conforme a luta avança, mas a própria regra de Enunciação o obriga a escolher entre construir Autoridade e reposicionar o corpo.</w:t>
      </w:r>
    </w:p>
    <w:p>
      <w:pPr>
        <w:pStyle w:val="ListBullet"/>
        <w:spacing w:after="40"/>
      </w:pPr>
      <w:r>
        <w:t>Início da luta: relativamente vulnerável; precisa ficar parado para montar a oração.</w:t>
      </w:r>
    </w:p>
    <w:p>
      <w:pPr>
        <w:pStyle w:val="ListBullet"/>
        <w:spacing w:after="40"/>
      </w:pPr>
      <w:r>
        <w:t>Meio da luta: começa a combinar domínios, dano, defesa, terreno e reposicionamento.</w:t>
      </w:r>
    </w:p>
    <w:p>
      <w:pPr>
        <w:pStyle w:val="ListBullet"/>
        <w:spacing w:after="40"/>
      </w:pPr>
      <w:r>
        <w:t>Fim da luta: pode atingir efeitos de altíssimo impacto, mas grandes magias desmontam a oração por Descarga.</w:t>
      </w:r>
    </w:p>
    <w:p>
      <w:pPr>
        <w:pStyle w:val="ListBullet"/>
        <w:spacing w:after="40"/>
      </w:pPr>
      <w:r>
        <w:t>Controle espacial forte é deliberadamente caro. Empurrar e Puxar usam 1d6 PM; Tornado é determinístico após falha no teste de resistência, mas cobra Descarga 4 e é limitado por porte e contramedidas.</w:t>
      </w:r>
    </w:p>
    <w:p>
      <w:pPr>
        <w:pStyle w:val="Heading1"/>
      </w:pPr>
      <w:r>
        <w:t>5. Fadiga da Voz fora de combate</w:t>
      </w:r>
    </w:p>
    <w:p>
      <w:r>
        <w:t>Fora de uma situação de ameaça real, conjurar a Voz provoca fadiga imediata. O Conhecedor precisa descansar antes de conjurar novamente. Em combate, a adrenalina posterga essa fadiga até o fim da cena.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Descarga da magia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Descanso sugerido fora de combate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10 minutos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30 minutos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hora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2 horas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5+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Descanso longo ou efeito excepcional</w:t>
            </w:r>
          </w:p>
        </w:tc>
      </w:tr>
    </w:tbl>
    <w:p>
      <w:pPr>
        <w:spacing w:before="80" w:after="120"/>
        <w:ind w:left="288" w:right="288"/>
      </w:pPr>
      <w:r>
        <w:rPr>
          <w:i/>
          <w:sz w:val="18"/>
        </w:rPr>
        <w:t>A lógica é fisiológica e ontológica: a energia existe no mundo, mas um corpo mortal não foi feito para sustentar repetidamente uma autoridade dracônica.</w:t>
      </w:r>
    </w:p>
    <w:p>
      <w:pPr>
        <w:pStyle w:val="Heading1"/>
      </w:pPr>
      <w:r>
        <w:t>6. Autoridade Absoluta — Ação Heroica</w:t>
      </w:r>
    </w:p>
    <w:p>
      <w:r>
        <w:rPr>
          <w:b/>
        </w:rPr>
        <w:t xml:space="preserve">Ação Heroica: </w:t>
      </w:r>
      <w:r>
        <w:t>1 uso por dia.</w:t>
      </w:r>
    </w:p>
    <w:p>
      <w:r>
        <w:t>O Conhecedor convence a realidade de que fala com a autoridade do próprio Ardano e força um desejo parametrizado.</w:t>
      </w:r>
    </w:p>
    <w:p>
      <w:pPr>
        <w:pStyle w:val="ListBullet"/>
        <w:spacing w:after="40"/>
      </w:pPr>
      <w:r>
        <w:t>Requisito: ao menos 1 Autoridade em cada um dos 6 domínios.</w:t>
      </w:r>
    </w:p>
    <w:p>
      <w:pPr>
        <w:pStyle w:val="ListBullet"/>
        <w:spacing w:after="40"/>
      </w:pPr>
      <w:r>
        <w:t>Requisito adicional: 10 de Autoridade total.</w:t>
      </w:r>
    </w:p>
    <w:p>
      <w:pPr>
        <w:pStyle w:val="ListBullet"/>
        <w:spacing w:after="40"/>
      </w:pPr>
      <w:r>
        <w:t>Após o uso: Descarga Total.</w:t>
      </w:r>
    </w:p>
    <w:p>
      <w:pPr>
        <w:pStyle w:val="Heading2"/>
      </w:pPr>
      <w:r>
        <w:t>6.1. Desejos disponíveis</w:t>
      </w:r>
    </w:p>
    <w:p>
      <w:r>
        <w:rPr>
          <w:b/>
        </w:rPr>
        <w:t xml:space="preserve">Chuva de Meteoros: </w:t>
      </w:r>
      <w:r>
        <w:t>Gera 2 meteoros por inimigo em campo. Cada meteoro sorteia aleatoriamente um inimigo e causa 50 + LOR.mod d4 de dano.</w:t>
      </w:r>
    </w:p>
    <w:p>
      <w:r>
        <w:rPr>
          <w:b/>
        </w:rPr>
        <w:t xml:space="preserve">Combustão Espontânea: </w:t>
      </w:r>
      <w:r>
        <w:t>Em uma área de 5 PM de raio, inimigos com menos de 50 PV morrem e explodem, causando 50 + LOR.mod d4 em 3 PM. As explosões podem reduzir outros inimigos abaixo de 50 PV e iniciar reação em cadeia.</w:t>
      </w:r>
    </w:p>
    <w:p>
      <w:r>
        <w:rPr>
          <w:b/>
        </w:rPr>
        <w:t xml:space="preserve">Conversão de Ardano: </w:t>
      </w:r>
      <w:r>
        <w:t>Inimigos numa área próxima deixam de ser hostis e passam a lutar pelo grupo até o fim da cena, quando forem capazes de arrependimento/compreensão.</w:t>
      </w:r>
    </w:p>
    <w:p>
      <w:r>
        <w:rPr>
          <w:b/>
        </w:rPr>
        <w:t xml:space="preserve">Volta no Tempo: </w:t>
      </w:r>
      <w:r>
        <w:t>O Conhecedor e aliados retornam ao estado exato em que estavam antes da luta: PV, condições, recursos e itens consumidos durante o combate retornam ao snapshot inicial.</w:t>
      </w:r>
    </w:p>
    <w:p>
      <w:r>
        <w:rPr>
          <w:b/>
        </w:rPr>
        <w:t xml:space="preserve">Rebanho de Ardano: </w:t>
      </w:r>
      <w:r>
        <w:t>Inimigos afetados podem ser transformados em animais de fazenda escolhidos pelo Conhecedor. As formas são cosméticas e usam o mesmo estado mecânico.</w:t>
      </w:r>
    </w:p>
    <w:p>
      <w:r>
        <w:rPr>
          <w:b/>
        </w:rPr>
        <w:t xml:space="preserve">Cara ou Coroa: </w:t>
      </w:r>
      <w:r>
        <w:t>Escolha uma face. Enquanto ela sair, cause 50 de dano a um inimigo ao alcance e jogue novamente. No primeiro resultado oposto, o efeito termina. Sem limite de acertos.</w:t>
      </w:r>
    </w:p>
    <w:p>
      <w:r>
        <w:rPr>
          <w:b/>
        </w:rPr>
        <w:t xml:space="preserve">Teleporte em Massa: </w:t>
      </w:r>
      <w:r>
        <w:t>Transporta imediatamente todos os aliados para a cidade amigável mais próxima.</w:t>
      </w:r>
    </w:p>
    <w:p>
      <w:pPr>
        <w:pStyle w:val="Heading1"/>
      </w:pPr>
      <w:r>
        <w:t>7. Autoridade Misteriosa — Cheat Death</w:t>
      </w:r>
    </w:p>
    <w:p>
      <w:r>
        <w:t>Quando o Conhecedor seria reduzido a 0 PV, ele permanece com 1 PV, pode se teleportar imediatamente até 15 PM e recebe Autoridade máxima no mesmo turno. Autoridade Misteriosa representa uma concessão extraordinária do Mistério: uma fonte não-divina de poder que interfere quando o mortal deveria morrer. Ela não concede desejos adicionais; seu valor é impedir a morte, reposicionar o Conhecedor e reerguer instantaneamente o motor da Voz.</w:t>
      </w:r>
    </w:p>
    <w:p>
      <w:pPr>
        <w:pStyle w:val="Heading2"/>
      </w:pPr>
      <w:r>
        <w:t>7.1. Tradição da Voz</w:t>
      </w:r>
    </w:p>
    <w:p>
      <w:r>
        <w:t>Conhecer a Língua Dracônica não concede poder. A tradição distingue erudição linguística de Voz: a primeira compreende; a segunda impõe. O treino do Conhecedor é corporal — respiração, postura, ritmo, intenção e precisão fonética precisam convergir antes que a realidade aceite a enunciação.</w:t>
      </w:r>
    </w:p>
    <w:p>
      <w:r>
        <w:t>A exigência de permanecer imóvel ao Enunciar é diegética. O mortal precisa firmar o corpo como instrumento da Voz; um dragão não necessita dessa preparação porque sua autoridade é natural.</w:t>
      </w:r>
    </w:p>
    <w:p>
      <w:r>
        <w:t>Os seis domínios não são necessariamente as “seis partes verdadeiras” da realidade. São uma taxonomia mortal: formas de autoridade que gerações de Conhecedores aprenderam a sustentar com relativa segurança.</w:t>
      </w:r>
    </w:p>
    <w:p>
      <w:r>
        <w:t>A tradição não exige fragilidade física nem proíbe armaduras. Um Conhecedor pode investir em STR, vestir equipamento pesado e lutar corpo a corpo; o custo aparece na carga, marcha, requisitos físicos e na menor especialização em LOR. Isso permite arquétipos híbridos STR+LOR sem apagar o especialista dedicado à Voz.</w:t>
      </w:r>
    </w:p>
    <w:p>
      <w:r>
        <w:t>Em Autoridade alta, a realidade pode reagir antes mesmo da conjuração: poeira vibra, água estremece, chamas se inclinam, ecos parecem deslocados no tempo. Não é “mana visível”; é o mundo começando a tratar aquela voz como algo que merece ser ouvido.</w:t>
      </w:r>
    </w:p>
    <w:p>
      <w:pPr>
        <w:pStyle w:val="Heading2"/>
        <w:pageBreakBefore/>
      </w:pPr>
      <w:r>
        <w:t>7.2. Progressão sugerida por nível</w:t>
      </w:r>
    </w:p>
    <w:p>
      <w:r>
        <w:t>A progressão abaixo é uma proposta de distribuição. A regra de pares consecutivos pertence ao motor desde o nível 1; os níveis de Aprimoramento da Voz permanecem como espaços de design para testes posteriores.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Nível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Ganho sugerido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Motor completo da Voz; escolha 2 Domínios; aprenda 3 habilidades entre eles, incluindo a habilidade básica de cada domínio escolhido.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3º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Aprimoramento da Voz I (a definir).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4º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5º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Aprimoramento da Voz II (a definir) +1 habilidade.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Escolha o 6º Domínio; aprenda sua habilidade básica.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Aprimoramento da Voz III (a definir) +1 habilidade.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 de um Domínio conhecido.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+1 habilidade; completa o conjunto das 18 habilidades de Domínio.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Capstone pré-final da Voz (a definir).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Autoridade Misteriosa — Cheat Death.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sz w:val="17"/>
              </w:rPr>
              <w:t>Autoridade Absoluta — Ação Heroica, 1 uso por dia.</w:t>
            </w:r>
          </w:p>
        </w:tc>
      </w:tr>
    </w:tbl>
    <w:p>
      <w:pPr>
        <w:pStyle w:val="Heading1"/>
      </w:pPr>
      <w:r>
        <w:t>8. Princípios de balanceamento</w:t>
      </w:r>
    </w:p>
    <w:p>
      <w:pPr>
        <w:pStyle w:val="ListBullet"/>
        <w:spacing w:after="40"/>
      </w:pPr>
      <w:r>
        <w:t>Magias sem Descarga podem ser eficientes, mas não devem criar vantagem espacial irreversível sozinhas.</w:t>
      </w:r>
    </w:p>
    <w:p>
      <w:pPr>
        <w:pStyle w:val="ListBullet"/>
        <w:spacing w:after="40"/>
      </w:pPr>
      <w:r>
        <w:t>Controle de posição é balanceado por três travas sistêmicas: Enunciar exige imobilidade, deslocamentos fortes cobram Descarga, e os alvos ainda contam com testes de resistência ou contramedidas quando aplicável.</w:t>
      </w:r>
    </w:p>
    <w:p>
      <w:pPr>
        <w:pStyle w:val="ListBullet"/>
        <w:spacing w:after="40"/>
      </w:pPr>
      <w:r>
        <w:t>A Bola de Fogo é assinatura barata: sua força vem da escala com LOR, não de um piso alto de dano.</w:t>
      </w:r>
    </w:p>
    <w:p>
      <w:pPr>
        <w:pStyle w:val="ListBullet"/>
        <w:spacing w:after="40"/>
      </w:pPr>
      <w:r>
        <w:t>Magias de grande impacto espacial ou de economia de ações precisam desmontar a oração de forma perceptível.</w:t>
      </w:r>
    </w:p>
    <w:p>
      <w:pPr>
        <w:pStyle w:val="ListBullet"/>
        <w:spacing w:after="40"/>
      </w:pPr>
      <w:r>
        <w:t>O motor deve favorecer combinações emergentes: Muro + Empurrar; Tornado + Inferno; Tornado + Combustão Espontânea; Areia Movediça + zonas persistentes.</w:t>
      </w:r>
    </w:p>
    <w:p>
      <w:pPr>
        <w:pStyle w:val="ListBullet"/>
        <w:spacing w:after="40"/>
      </w:pPr>
      <w:r>
        <w:t>Transmutação é transversal aos seis domínios e não precisa de uma escola própria.</w:t>
      </w:r>
    </w:p>
    <w:p>
      <w:pPr>
        <w:pStyle w:val="Heading2"/>
      </w:pPr>
      <w:r>
        <w:t>8.1 Regras já fechadas</w:t>
      </w:r>
    </w:p>
    <w:p>
      <w:r>
        <w:t>Quebradiça: reduz em um nível a severidade necessária para deteriorar a Integridade da armadura na região afetada. Uma peça que exigia dano Pesado para ficar Avariada passa a exigir dano Moderado.</w:t>
      </w:r>
    </w:p>
    <w:p>
      <w:r>
        <w:t>Resistências físicas: quando uma magia exigir resistência física e não indicar regra própria, use teste de STR contra CD 14. Tornado segue essa régua; Avalanche mantém Atletismo quando seu texto pedir esse teste.</w:t>
      </w:r>
    </w:p>
    <w:p>
      <w:r>
        <w:t>Autoridade Misteriosa: ao ser reduzido a 0 PV, o Conhecedor permanece com 1 PV, pode se teleportar até 15 PM e recebe Autoridade máxima no mesmo turno.</w:t>
      </w:r>
    </w:p>
    <w:p>
      <w:pPr>
        <w:pStyle w:val="Heading1"/>
        <w:pageBreakBefore/>
      </w:pPr>
      <w:r>
        <w:t>9. Pontos ainda em teste</w:t>
      </w:r>
    </w:p>
    <w:p>
      <w:pPr>
        <w:pStyle w:val="ListBullet"/>
        <w:spacing w:after="40"/>
      </w:pPr>
      <w:r>
        <w:t>Testar em mesa as Descargas 3–4 e o ritmo real de recomposição da oração.</w:t>
      </w:r>
    </w:p>
    <w:p>
      <w:pPr>
        <w:pStyle w:val="ListBullet"/>
        <w:spacing w:after="40"/>
      </w:pPr>
      <w:r>
        <w:t>A progressão sugerida por nível foi aceita. Ainda falta definir os Aprimoramentos da Voz dos níveis 5, 10 e 15 e o capstone do nível 18.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Crônicas de Asterath • Conhecedor da Voz • Documento de Desenvolvimento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