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D30" w:rsidRPr="0043201B" w:rsidRDefault="0043201B" w:rsidP="0043201B">
      <w:pPr>
        <w:pStyle w:val="1"/>
        <w:snapToGrid w:val="0"/>
        <w:spacing w:before="0" w:afterLines="50" w:line="360" w:lineRule="auto"/>
        <w:rPr>
          <w:spacing w:val="20"/>
          <w:sz w:val="40"/>
          <w:szCs w:val="40"/>
        </w:rPr>
      </w:pPr>
      <w:r w:rsidRPr="0043201B">
        <w:rPr>
          <w:rFonts w:ascii="Arial" w:hAnsi="Arial" w:cs="Arial"/>
          <w:noProof/>
          <w:color w:val="000000"/>
          <w:spacing w:val="20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45.4pt;margin-top:-33.6pt;width:160.2pt;height:109.2pt;z-index:251658240;mso-position-horizontal-relative:margin;mso-position-vertical-relative:margin" fillcolor="white [3201]" strokecolor="#9bbb59 [3206]" strokeweight="5pt">
            <v:stroke linestyle="thickThin"/>
            <v:shadow color="#868686"/>
            <v:textbox>
              <w:txbxContent>
                <w:p w:rsidR="0036013A" w:rsidRPr="0036013A" w:rsidRDefault="0036013A" w:rsidP="0036013A">
                  <w:pPr>
                    <w:rPr>
                      <w:sz w:val="20"/>
                      <w:szCs w:val="20"/>
                    </w:rPr>
                  </w:pPr>
                  <w:r w:rsidRPr="0036013A">
                    <w:rPr>
                      <w:sz w:val="20"/>
                      <w:szCs w:val="20"/>
                    </w:rPr>
                    <w:t>以下提供一些定義，讓您了解對手的危險性：</w:t>
                  </w:r>
                </w:p>
                <w:p w:rsidR="0036013A" w:rsidRPr="0036013A" w:rsidRDefault="0036013A" w:rsidP="0036013A">
                  <w:pPr>
                    <w:rPr>
                      <w:sz w:val="20"/>
                      <w:szCs w:val="20"/>
                    </w:rPr>
                  </w:pPr>
                  <w:r w:rsidRPr="0036013A">
                    <w:rPr>
                      <w:b/>
                      <w:bCs/>
                      <w:sz w:val="20"/>
                      <w:szCs w:val="20"/>
                    </w:rPr>
                    <w:t>病毒</w:t>
                  </w:r>
                  <w:r w:rsidRPr="0036013A">
                    <w:rPr>
                      <w:sz w:val="20"/>
                      <w:szCs w:val="20"/>
                    </w:rPr>
                    <w:t>   </w:t>
                  </w:r>
                  <w:r w:rsidRPr="0036013A">
                    <w:rPr>
                      <w:sz w:val="20"/>
                      <w:szCs w:val="20"/>
                    </w:rPr>
                    <w:t>撰寫軟體</w:t>
                  </w:r>
                  <w:r w:rsidRPr="0036013A">
                    <w:rPr>
                      <w:sz w:val="20"/>
                      <w:szCs w:val="20"/>
                    </w:rPr>
                    <w:t xml:space="preserve"> (</w:t>
                  </w:r>
                  <w:r w:rsidRPr="0036013A">
                    <w:rPr>
                      <w:sz w:val="20"/>
                      <w:szCs w:val="20"/>
                    </w:rPr>
                    <w:t>或程式碼</w:t>
                  </w:r>
                  <w:r w:rsidRPr="0036013A">
                    <w:rPr>
                      <w:sz w:val="20"/>
                      <w:szCs w:val="20"/>
                    </w:rPr>
                    <w:t xml:space="preserve">) </w:t>
                  </w:r>
                  <w:r w:rsidRPr="0036013A">
                    <w:rPr>
                      <w:sz w:val="20"/>
                      <w:szCs w:val="20"/>
                    </w:rPr>
                    <w:t>的明顯意圖是進行自我複製。病毒會自動附加在另一個檔案或程式中，在電腦之間散佈。</w:t>
                  </w:r>
                </w:p>
                <w:p w:rsidR="0036013A" w:rsidRPr="0036013A" w:rsidRDefault="0036013A" w:rsidP="0036013A">
                  <w:pPr>
                    <w:rPr>
                      <w:sz w:val="20"/>
                      <w:szCs w:val="20"/>
                    </w:rPr>
                  </w:pPr>
                  <w:r w:rsidRPr="0036013A">
                    <w:rPr>
                      <w:b/>
                      <w:bCs/>
                      <w:sz w:val="20"/>
                      <w:szCs w:val="20"/>
                    </w:rPr>
                    <w:t>蠕蟲</w:t>
                  </w:r>
                  <w:r w:rsidRPr="0036013A">
                    <w:rPr>
                      <w:sz w:val="20"/>
                      <w:szCs w:val="20"/>
                    </w:rPr>
                    <w:t xml:space="preserve">    </w:t>
                  </w:r>
                  <w:r w:rsidRPr="0036013A">
                    <w:rPr>
                      <w:sz w:val="20"/>
                      <w:szCs w:val="20"/>
                    </w:rPr>
                    <w:t>透過網路連線傳送至其他系統，單獨地進行自我複製的軟體。</w:t>
                  </w:r>
                </w:p>
                <w:p w:rsidR="0036013A" w:rsidRPr="0036013A" w:rsidRDefault="0036013A" w:rsidP="0036013A">
                  <w:pPr>
                    <w:rPr>
                      <w:sz w:val="20"/>
                      <w:szCs w:val="20"/>
                    </w:rPr>
                  </w:pPr>
                  <w:r w:rsidRPr="0036013A">
                    <w:rPr>
                      <w:b/>
                      <w:bCs/>
                      <w:sz w:val="20"/>
                      <w:szCs w:val="20"/>
                    </w:rPr>
                    <w:t>木馬病毒</w:t>
                  </w:r>
                  <w:r w:rsidRPr="0036013A">
                    <w:rPr>
                      <w:sz w:val="20"/>
                      <w:szCs w:val="20"/>
                    </w:rPr>
                    <w:t xml:space="preserve">    </w:t>
                  </w:r>
                  <w:r w:rsidRPr="0036013A">
                    <w:rPr>
                      <w:sz w:val="20"/>
                      <w:szCs w:val="20"/>
                    </w:rPr>
                    <w:t>看起來有用或無害的軟體，但其中包含隱藏程式碼，用來攻擊或損毀執行軟體的系統。</w:t>
                  </w:r>
                </w:p>
                <w:p w:rsidR="0036013A" w:rsidRDefault="0036013A" w:rsidP="0036013A">
                  <w:pPr>
                    <w:rPr>
                      <w:sz w:val="20"/>
                      <w:szCs w:val="20"/>
                    </w:rPr>
                  </w:pPr>
                  <w:r w:rsidRPr="0036013A">
                    <w:rPr>
                      <w:b/>
                      <w:bCs/>
                      <w:sz w:val="20"/>
                      <w:szCs w:val="20"/>
                    </w:rPr>
                    <w:t>間接軟體</w:t>
                  </w:r>
                  <w:r w:rsidRPr="0036013A">
                    <w:rPr>
                      <w:sz w:val="20"/>
                      <w:szCs w:val="20"/>
                    </w:rPr>
                    <w:t xml:space="preserve">    </w:t>
                  </w:r>
                  <w:r w:rsidRPr="0036013A">
                    <w:rPr>
                      <w:sz w:val="20"/>
                      <w:szCs w:val="20"/>
                    </w:rPr>
                    <w:t>顯示廣告</w:t>
                  </w:r>
                  <w:r w:rsidRPr="0036013A">
                    <w:rPr>
                      <w:sz w:val="20"/>
                      <w:szCs w:val="20"/>
                    </w:rPr>
                    <w:t xml:space="preserve"> (</w:t>
                  </w:r>
                  <w:r w:rsidRPr="0036013A">
                    <w:rPr>
                      <w:sz w:val="20"/>
                      <w:szCs w:val="20"/>
                    </w:rPr>
                    <w:t>例如彈出式廣告</w:t>
                  </w:r>
                  <w:r w:rsidRPr="0036013A">
                    <w:rPr>
                      <w:sz w:val="20"/>
                      <w:szCs w:val="20"/>
                    </w:rPr>
                    <w:t>)</w:t>
                  </w:r>
                  <w:r w:rsidRPr="0036013A">
                    <w:rPr>
                      <w:sz w:val="20"/>
                      <w:szCs w:val="20"/>
                    </w:rPr>
                    <w:t>、收集使用者資訊，或變更使用者電腦設定的軟體，通常都沒有經過使用者的同意。</w:t>
                  </w:r>
                </w:p>
                <w:p w:rsidR="0036013A" w:rsidRPr="0036013A" w:rsidRDefault="0036013A" w:rsidP="0036013A">
                  <w:pPr>
                    <w:rPr>
                      <w:sz w:val="20"/>
                      <w:szCs w:val="20"/>
                    </w:rPr>
                  </w:pPr>
                  <w:r w:rsidRPr="0036013A">
                    <w:rPr>
                      <w:b/>
                      <w:bCs/>
                      <w:sz w:val="20"/>
                      <w:szCs w:val="20"/>
                    </w:rPr>
                    <w:t>網路釣魚</w:t>
                  </w:r>
                  <w:r w:rsidRPr="0036013A">
                    <w:rPr>
                      <w:sz w:val="20"/>
                      <w:szCs w:val="20"/>
                    </w:rPr>
                    <w:t xml:space="preserve">    </w:t>
                  </w:r>
                  <w:r w:rsidRPr="0036013A">
                    <w:rPr>
                      <w:sz w:val="20"/>
                      <w:szCs w:val="20"/>
                    </w:rPr>
                    <w:t>透過電子郵件擷取使用者個人資訊</w:t>
                  </w:r>
                  <w:r w:rsidRPr="0036013A">
                    <w:rPr>
                      <w:sz w:val="20"/>
                      <w:szCs w:val="20"/>
                    </w:rPr>
                    <w:t xml:space="preserve"> (</w:t>
                  </w:r>
                  <w:r w:rsidRPr="0036013A">
                    <w:rPr>
                      <w:sz w:val="20"/>
                      <w:szCs w:val="20"/>
                    </w:rPr>
                    <w:t>例如銀行或信用卡詳細資料</w:t>
                  </w:r>
                  <w:r w:rsidRPr="0036013A">
                    <w:rPr>
                      <w:sz w:val="20"/>
                      <w:szCs w:val="20"/>
                    </w:rPr>
                    <w:t xml:space="preserve">) </w:t>
                  </w:r>
                  <w:r w:rsidRPr="0036013A">
                    <w:rPr>
                      <w:sz w:val="20"/>
                      <w:szCs w:val="20"/>
                    </w:rPr>
                    <w:t>的方法。</w:t>
                  </w:r>
                </w:p>
                <w:p w:rsidR="0036013A" w:rsidRPr="0036013A" w:rsidRDefault="0036013A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AA63DA" w:rsidRPr="0043201B">
        <w:rPr>
          <w:spacing w:val="20"/>
          <w:sz w:val="40"/>
          <w:szCs w:val="40"/>
        </w:rPr>
        <w:t>提升檔案的安全性</w:t>
      </w:r>
    </w:p>
    <w:p w:rsidR="00FE5429" w:rsidRPr="0043201B" w:rsidRDefault="00FE5429" w:rsidP="0043201B">
      <w:pPr>
        <w:snapToGrid w:val="0"/>
        <w:spacing w:afterLines="50" w:line="360" w:lineRule="auto"/>
        <w:rPr>
          <w:spacing w:val="20"/>
          <w:sz w:val="32"/>
          <w:szCs w:val="32"/>
        </w:rPr>
      </w:pPr>
      <w:r w:rsidRPr="0043201B">
        <w:rPr>
          <w:rFonts w:ascii="Arial" w:hAnsi="Arial" w:cs="Arial"/>
          <w:color w:val="000000"/>
          <w:spacing w:val="20"/>
          <w:sz w:val="32"/>
          <w:szCs w:val="32"/>
        </w:rPr>
        <w:t>第一要務：保護您的電腦</w:t>
      </w:r>
    </w:p>
    <w:p w:rsidR="00FE5429" w:rsidRPr="0043201B" w:rsidRDefault="00FE5429" w:rsidP="0043201B">
      <w:pPr>
        <w:snapToGrid w:val="0"/>
        <w:spacing w:afterLines="50" w:line="360" w:lineRule="auto"/>
        <w:rPr>
          <w:spacing w:val="20"/>
        </w:rPr>
      </w:pPr>
      <w:r w:rsidRPr="0043201B">
        <w:rPr>
          <w:spacing w:val="20"/>
        </w:rPr>
        <w:t>您可能不知道電腦已經成為鎖定的目標。這不是您個人的原因，所有的電腦都是目標。有些人會嘗試破壞您的電腦或存取其中的資料，設法從中牟利，或只是純粹破壞。您必須認清危險性，並學習如何保護電腦的安全。</w:t>
      </w:r>
    </w:p>
    <w:p w:rsidR="00FE5429" w:rsidRPr="0043201B" w:rsidRDefault="00FE5429" w:rsidP="0043201B">
      <w:pPr>
        <w:snapToGrid w:val="0"/>
        <w:spacing w:afterLines="50" w:line="360" w:lineRule="auto"/>
        <w:rPr>
          <w:spacing w:val="20"/>
        </w:rPr>
      </w:pPr>
      <w:r w:rsidRPr="0043201B">
        <w:rPr>
          <w:spacing w:val="20"/>
        </w:rPr>
        <w:t>認清敵人：這個課程將為您介紹各種電腦風險，並提供避免風險的建議。</w:t>
      </w:r>
    </w:p>
    <w:p w:rsidR="00FE5429" w:rsidRPr="0043201B" w:rsidRDefault="00FE5429" w:rsidP="0043201B">
      <w:pPr>
        <w:snapToGrid w:val="0"/>
        <w:spacing w:afterLines="50" w:line="360" w:lineRule="auto"/>
        <w:rPr>
          <w:rFonts w:ascii="Arial" w:hAnsi="Arial" w:cs="Arial"/>
          <w:color w:val="000000"/>
          <w:spacing w:val="20"/>
          <w:sz w:val="32"/>
          <w:szCs w:val="32"/>
        </w:rPr>
      </w:pPr>
      <w:r w:rsidRPr="0043201B">
        <w:rPr>
          <w:rFonts w:ascii="Arial" w:hAnsi="Arial" w:cs="Arial"/>
          <w:color w:val="000000"/>
          <w:spacing w:val="20"/>
          <w:sz w:val="32"/>
          <w:szCs w:val="32"/>
        </w:rPr>
        <w:t>安全性威脅</w:t>
      </w:r>
    </w:p>
    <w:p w:rsidR="00FE5429" w:rsidRPr="0043201B" w:rsidRDefault="00FE5429" w:rsidP="0043201B">
      <w:pPr>
        <w:snapToGrid w:val="0"/>
        <w:spacing w:afterLines="50" w:line="360" w:lineRule="auto"/>
        <w:rPr>
          <w:spacing w:val="20"/>
        </w:rPr>
      </w:pPr>
      <w:r w:rsidRPr="0043201B">
        <w:rPr>
          <w:spacing w:val="20"/>
        </w:rPr>
        <w:t>您可能已經從新聞媒體聽過這些名詞：病毒、蠕蟲、木馬病毒、網路釣魚及間諜軟體。如果要採取提升電腦安全性的動作，您必須先知道一些基本資訊，了解電腦所面臨的危險性。</w:t>
      </w:r>
    </w:p>
    <w:p w:rsidR="00FE5429" w:rsidRPr="0043201B" w:rsidRDefault="00FE5429" w:rsidP="0043201B">
      <w:pPr>
        <w:snapToGrid w:val="0"/>
        <w:spacing w:afterLines="50" w:line="360" w:lineRule="auto"/>
        <w:rPr>
          <w:spacing w:val="20"/>
        </w:rPr>
      </w:pPr>
      <w:r w:rsidRPr="0043201B">
        <w:rPr>
          <w:spacing w:val="20"/>
        </w:rPr>
        <w:t>大部分的安全性威脅都包含</w:t>
      </w:r>
      <w:r w:rsidRPr="0043201B">
        <w:rPr>
          <w:b/>
          <w:bCs/>
          <w:spacing w:val="20"/>
        </w:rPr>
        <w:t>惡意軟體</w:t>
      </w:r>
      <w:r w:rsidRPr="0043201B">
        <w:rPr>
          <w:spacing w:val="20"/>
        </w:rPr>
        <w:t xml:space="preserve"> (</w:t>
      </w:r>
      <w:r w:rsidRPr="0043201B">
        <w:rPr>
          <w:spacing w:val="20"/>
        </w:rPr>
        <w:t>或程式碼</w:t>
      </w:r>
      <w:r w:rsidRPr="0043201B">
        <w:rPr>
          <w:spacing w:val="20"/>
        </w:rPr>
        <w:t>)</w:t>
      </w:r>
      <w:r w:rsidRPr="0043201B">
        <w:rPr>
          <w:spacing w:val="20"/>
        </w:rPr>
        <w:t>，會在您不知情的情況下，在電腦上執行。它可能隱藏在另一個檔案或程式中，或是在背景中自動執行。大部分的惡意軟體都設計成自我複製，並感染其他的檔案或電腦。感染電腦的一個途徑是取得您所有的連絡人地址，並傳送包含惡意軟體的「已感染」電子郵件，讓它看起來像是您寄出的。</w:t>
      </w:r>
    </w:p>
    <w:p w:rsidR="00FE5429" w:rsidRPr="0043201B" w:rsidRDefault="00FE5429" w:rsidP="0043201B">
      <w:pPr>
        <w:snapToGrid w:val="0"/>
        <w:spacing w:afterLines="50" w:line="360" w:lineRule="auto"/>
        <w:rPr>
          <w:spacing w:val="20"/>
        </w:rPr>
      </w:pPr>
      <w:r w:rsidRPr="0043201B">
        <w:rPr>
          <w:spacing w:val="20"/>
        </w:rPr>
        <w:t>惡意程式碼的特性和破壞性決定了它對電腦所造成的影響，它可能只會造成一些小困擾，也可能會刪除檔案或程式，破壞您的電腦。</w:t>
      </w:r>
    </w:p>
    <w:sectPr w:rsidR="00FE5429" w:rsidRPr="0043201B" w:rsidSect="00A02D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685" w:rsidRDefault="008B4685" w:rsidP="0036013A">
      <w:r>
        <w:separator/>
      </w:r>
    </w:p>
  </w:endnote>
  <w:endnote w:type="continuationSeparator" w:id="1">
    <w:p w:rsidR="008B4685" w:rsidRDefault="008B4685" w:rsidP="003601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685" w:rsidRDefault="008B4685" w:rsidP="0036013A">
      <w:r>
        <w:separator/>
      </w:r>
    </w:p>
  </w:footnote>
  <w:footnote w:type="continuationSeparator" w:id="1">
    <w:p w:rsidR="008B4685" w:rsidRDefault="008B4685" w:rsidP="003601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in;height:3in" o:bullet="t"/>
    </w:pict>
  </w:numPicBullet>
  <w:numPicBullet w:numPicBulletId="1">
    <w:pict>
      <v:shape id="_x0000_i1045" type="#_x0000_t75" style="width:3in;height:3in" o:bullet="t"/>
    </w:pict>
  </w:numPicBullet>
  <w:numPicBullet w:numPicBulletId="2">
    <w:pict>
      <v:shape id="_x0000_i1046" type="#_x0000_t75" style="width:3in;height:3in" o:bullet="t"/>
    </w:pict>
  </w:numPicBullet>
  <w:numPicBullet w:numPicBulletId="3">
    <w:pict>
      <v:shape id="_x0000_i1047" type="#_x0000_t75" style="width:3in;height:3in" o:bullet="t"/>
    </w:pict>
  </w:numPicBullet>
  <w:numPicBullet w:numPicBulletId="4">
    <w:pict>
      <v:shape id="_x0000_i1048" type="#_x0000_t75" style="width:3in;height:3in" o:bullet="t"/>
    </w:pict>
  </w:numPicBullet>
  <w:numPicBullet w:numPicBulletId="5">
    <w:pict>
      <v:shape id="_x0000_i1049" type="#_x0000_t75" style="width:3in;height:3in" o:bullet="t"/>
    </w:pict>
  </w:numPicBullet>
  <w:abstractNum w:abstractNumId="0">
    <w:nsid w:val="50D53985"/>
    <w:multiLevelType w:val="hybridMultilevel"/>
    <w:tmpl w:val="E1C6101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6D4128E9"/>
    <w:multiLevelType w:val="multilevel"/>
    <w:tmpl w:val="3FD05B10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3DA"/>
    <w:rsid w:val="000F5C2D"/>
    <w:rsid w:val="00141874"/>
    <w:rsid w:val="00202DEE"/>
    <w:rsid w:val="00217806"/>
    <w:rsid w:val="00261E7F"/>
    <w:rsid w:val="00327169"/>
    <w:rsid w:val="0036013A"/>
    <w:rsid w:val="0043201B"/>
    <w:rsid w:val="004F38D3"/>
    <w:rsid w:val="00514A87"/>
    <w:rsid w:val="0058117E"/>
    <w:rsid w:val="006B07F0"/>
    <w:rsid w:val="007D78E2"/>
    <w:rsid w:val="00812050"/>
    <w:rsid w:val="00830955"/>
    <w:rsid w:val="00834177"/>
    <w:rsid w:val="00870883"/>
    <w:rsid w:val="008B4685"/>
    <w:rsid w:val="009401B6"/>
    <w:rsid w:val="009A5452"/>
    <w:rsid w:val="00A02D30"/>
    <w:rsid w:val="00A17D4D"/>
    <w:rsid w:val="00AA63DA"/>
    <w:rsid w:val="00AE145E"/>
    <w:rsid w:val="00B265FA"/>
    <w:rsid w:val="00BD412D"/>
    <w:rsid w:val="00C726EF"/>
    <w:rsid w:val="00C949A8"/>
    <w:rsid w:val="00D20EBD"/>
    <w:rsid w:val="00D444DD"/>
    <w:rsid w:val="00D7340F"/>
    <w:rsid w:val="00DE3C7B"/>
    <w:rsid w:val="00FB2D20"/>
    <w:rsid w:val="00FE5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D3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A63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A63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a4"/>
    <w:uiPriority w:val="99"/>
    <w:semiHidden/>
    <w:unhideWhenUsed/>
    <w:rsid w:val="00FE54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E542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E542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E5429"/>
    <w:pPr>
      <w:ind w:leftChars="200" w:left="480"/>
    </w:pPr>
  </w:style>
  <w:style w:type="paragraph" w:styleId="a7">
    <w:name w:val="header"/>
    <w:basedOn w:val="a"/>
    <w:link w:val="a8"/>
    <w:uiPriority w:val="99"/>
    <w:semiHidden/>
    <w:unhideWhenUsed/>
    <w:rsid w:val="003601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36013A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3601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36013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8071">
          <w:marLeft w:val="0"/>
          <w:marRight w:val="0"/>
          <w:marTop w:val="0"/>
          <w:marBottom w:val="0"/>
          <w:divBdr>
            <w:top w:val="single" w:sz="4" w:space="0" w:color="678FC2"/>
            <w:left w:val="single" w:sz="4" w:space="0" w:color="678FC2"/>
            <w:bottom w:val="single" w:sz="4" w:space="0" w:color="678FC2"/>
            <w:right w:val="single" w:sz="4" w:space="0" w:color="678FC2"/>
          </w:divBdr>
          <w:divsChild>
            <w:div w:id="1622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310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56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6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708">
          <w:marLeft w:val="0"/>
          <w:marRight w:val="0"/>
          <w:marTop w:val="0"/>
          <w:marBottom w:val="0"/>
          <w:divBdr>
            <w:top w:val="single" w:sz="4" w:space="0" w:color="678FC2"/>
            <w:left w:val="single" w:sz="4" w:space="0" w:color="678FC2"/>
            <w:bottom w:val="single" w:sz="4" w:space="0" w:color="678FC2"/>
            <w:right w:val="single" w:sz="4" w:space="0" w:color="678FC2"/>
          </w:divBdr>
          <w:divsChild>
            <w:div w:id="1209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733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0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5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5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8429">
          <w:marLeft w:val="0"/>
          <w:marRight w:val="0"/>
          <w:marTop w:val="0"/>
          <w:marBottom w:val="0"/>
          <w:divBdr>
            <w:top w:val="single" w:sz="4" w:space="0" w:color="678FC2"/>
            <w:left w:val="single" w:sz="4" w:space="0" w:color="678FC2"/>
            <w:bottom w:val="single" w:sz="4" w:space="0" w:color="678FC2"/>
            <w:right w:val="single" w:sz="4" w:space="0" w:color="678FC2"/>
          </w:divBdr>
          <w:divsChild>
            <w:div w:id="471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0117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9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92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9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3189">
          <w:marLeft w:val="0"/>
          <w:marRight w:val="0"/>
          <w:marTop w:val="0"/>
          <w:marBottom w:val="0"/>
          <w:divBdr>
            <w:top w:val="single" w:sz="4" w:space="0" w:color="678FC2"/>
            <w:left w:val="single" w:sz="4" w:space="0" w:color="678FC2"/>
            <w:bottom w:val="single" w:sz="4" w:space="0" w:color="678FC2"/>
            <w:right w:val="single" w:sz="4" w:space="0" w:color="678FC2"/>
          </w:divBdr>
          <w:divsChild>
            <w:div w:id="1079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957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1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86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9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3111">
          <w:marLeft w:val="0"/>
          <w:marRight w:val="0"/>
          <w:marTop w:val="0"/>
          <w:marBottom w:val="0"/>
          <w:divBdr>
            <w:top w:val="single" w:sz="4" w:space="0" w:color="678FC2"/>
            <w:left w:val="single" w:sz="4" w:space="0" w:color="678FC2"/>
            <w:bottom w:val="single" w:sz="4" w:space="0" w:color="678FC2"/>
            <w:right w:val="single" w:sz="4" w:space="0" w:color="678FC2"/>
          </w:divBdr>
          <w:divsChild>
            <w:div w:id="631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260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4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6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3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6545">
          <w:marLeft w:val="0"/>
          <w:marRight w:val="0"/>
          <w:marTop w:val="0"/>
          <w:marBottom w:val="0"/>
          <w:divBdr>
            <w:top w:val="single" w:sz="4" w:space="0" w:color="678FC2"/>
            <w:left w:val="single" w:sz="4" w:space="0" w:color="678FC2"/>
            <w:bottom w:val="single" w:sz="4" w:space="0" w:color="678FC2"/>
            <w:right w:val="single" w:sz="4" w:space="0" w:color="678FC2"/>
          </w:divBdr>
          <w:divsChild>
            <w:div w:id="524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439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5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6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6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9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7496">
          <w:marLeft w:val="0"/>
          <w:marRight w:val="0"/>
          <w:marTop w:val="0"/>
          <w:marBottom w:val="0"/>
          <w:divBdr>
            <w:top w:val="single" w:sz="4" w:space="0" w:color="678FC2"/>
            <w:left w:val="single" w:sz="4" w:space="0" w:color="678FC2"/>
            <w:bottom w:val="single" w:sz="4" w:space="0" w:color="678FC2"/>
            <w:right w:val="single" w:sz="4" w:space="0" w:color="678FC2"/>
          </w:divBdr>
          <w:divsChild>
            <w:div w:id="1313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649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5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3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888">
          <w:marLeft w:val="0"/>
          <w:marRight w:val="0"/>
          <w:marTop w:val="0"/>
          <w:marBottom w:val="0"/>
          <w:divBdr>
            <w:top w:val="single" w:sz="4" w:space="0" w:color="678FC2"/>
            <w:left w:val="single" w:sz="4" w:space="0" w:color="678FC2"/>
            <w:bottom w:val="single" w:sz="4" w:space="0" w:color="678FC2"/>
            <w:right w:val="single" w:sz="4" w:space="0" w:color="678FC2"/>
          </w:divBdr>
          <w:divsChild>
            <w:div w:id="2071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195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7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5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8758">
          <w:marLeft w:val="0"/>
          <w:marRight w:val="0"/>
          <w:marTop w:val="0"/>
          <w:marBottom w:val="0"/>
          <w:divBdr>
            <w:top w:val="single" w:sz="4" w:space="0" w:color="678FC2"/>
            <w:left w:val="single" w:sz="4" w:space="0" w:color="678FC2"/>
            <w:bottom w:val="single" w:sz="4" w:space="0" w:color="678FC2"/>
            <w:right w:val="single" w:sz="4" w:space="0" w:color="678FC2"/>
          </w:divBdr>
          <w:divsChild>
            <w:div w:id="1229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633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3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7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5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4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0553">
          <w:marLeft w:val="0"/>
          <w:marRight w:val="0"/>
          <w:marTop w:val="0"/>
          <w:marBottom w:val="0"/>
          <w:divBdr>
            <w:top w:val="single" w:sz="4" w:space="0" w:color="678FC2"/>
            <w:left w:val="single" w:sz="4" w:space="0" w:color="678FC2"/>
            <w:bottom w:val="single" w:sz="4" w:space="0" w:color="678FC2"/>
            <w:right w:val="single" w:sz="4" w:space="0" w:color="678FC2"/>
          </w:divBdr>
          <w:divsChild>
            <w:div w:id="1708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275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6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0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1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0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9080">
          <w:marLeft w:val="0"/>
          <w:marRight w:val="0"/>
          <w:marTop w:val="0"/>
          <w:marBottom w:val="0"/>
          <w:divBdr>
            <w:top w:val="single" w:sz="4" w:space="0" w:color="678FC2"/>
            <w:left w:val="single" w:sz="4" w:space="0" w:color="678FC2"/>
            <w:bottom w:val="single" w:sz="4" w:space="0" w:color="678FC2"/>
            <w:right w:val="single" w:sz="4" w:space="0" w:color="678FC2"/>
          </w:divBdr>
          <w:divsChild>
            <w:div w:id="870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723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8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8977">
          <w:marLeft w:val="0"/>
          <w:marRight w:val="0"/>
          <w:marTop w:val="0"/>
          <w:marBottom w:val="0"/>
          <w:divBdr>
            <w:top w:val="single" w:sz="4" w:space="0" w:color="678FC2"/>
            <w:left w:val="single" w:sz="4" w:space="0" w:color="678FC2"/>
            <w:bottom w:val="single" w:sz="4" w:space="0" w:color="678FC2"/>
            <w:right w:val="single" w:sz="4" w:space="0" w:color="678FC2"/>
          </w:divBdr>
          <w:divsChild>
            <w:div w:id="472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701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7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9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2766">
          <w:marLeft w:val="0"/>
          <w:marRight w:val="0"/>
          <w:marTop w:val="0"/>
          <w:marBottom w:val="0"/>
          <w:divBdr>
            <w:top w:val="single" w:sz="4" w:space="0" w:color="678FC2"/>
            <w:left w:val="single" w:sz="4" w:space="0" w:color="678FC2"/>
            <w:bottom w:val="single" w:sz="4" w:space="0" w:color="678FC2"/>
            <w:right w:val="single" w:sz="4" w:space="0" w:color="678FC2"/>
          </w:divBdr>
          <w:divsChild>
            <w:div w:id="127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298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4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5518">
          <w:marLeft w:val="0"/>
          <w:marRight w:val="0"/>
          <w:marTop w:val="0"/>
          <w:marBottom w:val="0"/>
          <w:divBdr>
            <w:top w:val="single" w:sz="4" w:space="0" w:color="678FC2"/>
            <w:left w:val="single" w:sz="4" w:space="0" w:color="678FC2"/>
            <w:bottom w:val="single" w:sz="4" w:space="0" w:color="678FC2"/>
            <w:right w:val="single" w:sz="4" w:space="0" w:color="678FC2"/>
          </w:divBdr>
          <w:divsChild>
            <w:div w:id="1239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121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4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32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0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6183">
          <w:marLeft w:val="0"/>
          <w:marRight w:val="0"/>
          <w:marTop w:val="0"/>
          <w:marBottom w:val="0"/>
          <w:divBdr>
            <w:top w:val="single" w:sz="4" w:space="0" w:color="678FC2"/>
            <w:left w:val="single" w:sz="4" w:space="0" w:color="678FC2"/>
            <w:bottom w:val="single" w:sz="4" w:space="0" w:color="678FC2"/>
            <w:right w:val="single" w:sz="4" w:space="0" w:color="678FC2"/>
          </w:divBdr>
          <w:divsChild>
            <w:div w:id="119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948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0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7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5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7218">
          <w:marLeft w:val="0"/>
          <w:marRight w:val="0"/>
          <w:marTop w:val="0"/>
          <w:marBottom w:val="0"/>
          <w:divBdr>
            <w:top w:val="single" w:sz="4" w:space="0" w:color="678FC2"/>
            <w:left w:val="single" w:sz="4" w:space="0" w:color="678FC2"/>
            <w:bottom w:val="single" w:sz="4" w:space="0" w:color="678FC2"/>
            <w:right w:val="single" w:sz="4" w:space="0" w:color="678FC2"/>
          </w:divBdr>
          <w:divsChild>
            <w:div w:id="2067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356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45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5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2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4559">
          <w:marLeft w:val="0"/>
          <w:marRight w:val="0"/>
          <w:marTop w:val="0"/>
          <w:marBottom w:val="0"/>
          <w:divBdr>
            <w:top w:val="single" w:sz="4" w:space="0" w:color="678FC2"/>
            <w:left w:val="single" w:sz="4" w:space="0" w:color="678FC2"/>
            <w:bottom w:val="single" w:sz="4" w:space="0" w:color="678FC2"/>
            <w:right w:val="single" w:sz="4" w:space="0" w:color="678FC2"/>
          </w:divBdr>
          <w:divsChild>
            <w:div w:id="1717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07136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8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25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6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7541">
          <w:marLeft w:val="0"/>
          <w:marRight w:val="0"/>
          <w:marTop w:val="0"/>
          <w:marBottom w:val="0"/>
          <w:divBdr>
            <w:top w:val="single" w:sz="4" w:space="0" w:color="678FC2"/>
            <w:left w:val="single" w:sz="4" w:space="0" w:color="678FC2"/>
            <w:bottom w:val="single" w:sz="4" w:space="0" w:color="678FC2"/>
            <w:right w:val="single" w:sz="4" w:space="0" w:color="678FC2"/>
          </w:divBdr>
          <w:divsChild>
            <w:div w:id="4950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521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5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9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6195">
          <w:marLeft w:val="0"/>
          <w:marRight w:val="0"/>
          <w:marTop w:val="0"/>
          <w:marBottom w:val="0"/>
          <w:divBdr>
            <w:top w:val="single" w:sz="4" w:space="0" w:color="678FC2"/>
            <w:left w:val="single" w:sz="4" w:space="0" w:color="678FC2"/>
            <w:bottom w:val="single" w:sz="4" w:space="0" w:color="678FC2"/>
            <w:right w:val="single" w:sz="4" w:space="0" w:color="678FC2"/>
          </w:divBdr>
          <w:divsChild>
            <w:div w:id="698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0070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1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6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5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4868">
          <w:marLeft w:val="0"/>
          <w:marRight w:val="0"/>
          <w:marTop w:val="0"/>
          <w:marBottom w:val="0"/>
          <w:divBdr>
            <w:top w:val="single" w:sz="4" w:space="0" w:color="678FC2"/>
            <w:left w:val="single" w:sz="4" w:space="0" w:color="678FC2"/>
            <w:bottom w:val="single" w:sz="4" w:space="0" w:color="678FC2"/>
            <w:right w:val="single" w:sz="4" w:space="0" w:color="678FC2"/>
          </w:divBdr>
          <w:divsChild>
            <w:div w:id="814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075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86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5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0968">
          <w:marLeft w:val="0"/>
          <w:marRight w:val="0"/>
          <w:marTop w:val="0"/>
          <w:marBottom w:val="0"/>
          <w:divBdr>
            <w:top w:val="single" w:sz="4" w:space="0" w:color="678FC2"/>
            <w:left w:val="single" w:sz="4" w:space="0" w:color="678FC2"/>
            <w:bottom w:val="single" w:sz="4" w:space="0" w:color="678FC2"/>
            <w:right w:val="single" w:sz="4" w:space="0" w:color="678FC2"/>
          </w:divBdr>
          <w:divsChild>
            <w:div w:id="743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6057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8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72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7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91980">
          <w:marLeft w:val="0"/>
          <w:marRight w:val="0"/>
          <w:marTop w:val="0"/>
          <w:marBottom w:val="0"/>
          <w:divBdr>
            <w:top w:val="single" w:sz="4" w:space="0" w:color="678FC2"/>
            <w:left w:val="single" w:sz="4" w:space="0" w:color="678FC2"/>
            <w:bottom w:val="single" w:sz="4" w:space="0" w:color="678FC2"/>
            <w:right w:val="single" w:sz="4" w:space="0" w:color="678FC2"/>
          </w:divBdr>
          <w:divsChild>
            <w:div w:id="1776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466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2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318">
          <w:marLeft w:val="0"/>
          <w:marRight w:val="0"/>
          <w:marTop w:val="0"/>
          <w:marBottom w:val="0"/>
          <w:divBdr>
            <w:top w:val="single" w:sz="4" w:space="0" w:color="678FC2"/>
            <w:left w:val="single" w:sz="4" w:space="0" w:color="678FC2"/>
            <w:bottom w:val="single" w:sz="4" w:space="0" w:color="678FC2"/>
            <w:right w:val="single" w:sz="4" w:space="0" w:color="678FC2"/>
          </w:divBdr>
          <w:divsChild>
            <w:div w:id="1503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3132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1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7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3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3223">
          <w:marLeft w:val="0"/>
          <w:marRight w:val="0"/>
          <w:marTop w:val="0"/>
          <w:marBottom w:val="0"/>
          <w:divBdr>
            <w:top w:val="single" w:sz="4" w:space="0" w:color="678FC2"/>
            <w:left w:val="single" w:sz="4" w:space="0" w:color="678FC2"/>
            <w:bottom w:val="single" w:sz="4" w:space="0" w:color="678FC2"/>
            <w:right w:val="single" w:sz="4" w:space="0" w:color="678FC2"/>
          </w:divBdr>
          <w:divsChild>
            <w:div w:id="676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166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1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1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4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6283">
          <w:marLeft w:val="0"/>
          <w:marRight w:val="0"/>
          <w:marTop w:val="0"/>
          <w:marBottom w:val="0"/>
          <w:divBdr>
            <w:top w:val="single" w:sz="4" w:space="0" w:color="678FC2"/>
            <w:left w:val="single" w:sz="4" w:space="0" w:color="678FC2"/>
            <w:bottom w:val="single" w:sz="4" w:space="0" w:color="678FC2"/>
            <w:right w:val="single" w:sz="4" w:space="0" w:color="678FC2"/>
          </w:divBdr>
          <w:divsChild>
            <w:div w:id="1027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788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9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6260">
          <w:marLeft w:val="0"/>
          <w:marRight w:val="0"/>
          <w:marTop w:val="0"/>
          <w:marBottom w:val="0"/>
          <w:divBdr>
            <w:top w:val="single" w:sz="4" w:space="0" w:color="678FC2"/>
            <w:left w:val="single" w:sz="4" w:space="0" w:color="678FC2"/>
            <w:bottom w:val="single" w:sz="4" w:space="0" w:color="678FC2"/>
            <w:right w:val="single" w:sz="4" w:space="0" w:color="678FC2"/>
          </w:divBdr>
          <w:divsChild>
            <w:div w:id="1007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6692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9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6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8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9418">
          <w:marLeft w:val="0"/>
          <w:marRight w:val="0"/>
          <w:marTop w:val="0"/>
          <w:marBottom w:val="0"/>
          <w:divBdr>
            <w:top w:val="single" w:sz="4" w:space="0" w:color="678FC2"/>
            <w:left w:val="single" w:sz="4" w:space="0" w:color="678FC2"/>
            <w:bottom w:val="single" w:sz="4" w:space="0" w:color="678FC2"/>
            <w:right w:val="single" w:sz="4" w:space="0" w:color="678FC2"/>
          </w:divBdr>
          <w:divsChild>
            <w:div w:id="1612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670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Felix</cp:lastModifiedBy>
  <cp:revision>3</cp:revision>
  <dcterms:created xsi:type="dcterms:W3CDTF">2008-01-31T01:30:00Z</dcterms:created>
  <dcterms:modified xsi:type="dcterms:W3CDTF">2008-01-31T13:39:00Z</dcterms:modified>
</cp:coreProperties>
</file>