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Avaliação 3 – Risco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Construção de uma calculadora de retornos e VaR em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prevista de entrega: 10/01/2022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Formato de envio: arquivo .py conforme instruções a seguir.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fazer orientado a objetos ou funcional;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construir quantos métodos/classes/funções adicionais desejarem;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utilizar bibliotecas abertas;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arquivo deve conter as funções solicitadas e os cenários de teste (pelo menos um teste para cada função/método);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Comente as funções e o que mais achar necessário no código;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nota da avaliação considerará apenas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das funções desejadas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(existência de bugs, bom funcionamento, etc);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avaliação qualitativa, faremos comentários de melhorias na estrutura do código (para fins de evolução de aprendizado, e não para reduzir nota).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Funções/métodos mínimos de entrega: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calcula_retorno(pandas serie_precos, holding_period)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Retorna: retorno simples (pd.Dataframe)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calcula_log_retorno(pandas serie_precos, holding_period)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Retorna: log-retorno (pd.Dataframe)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calcula_var(pandas serie_retornos, alpha, vlr_carteira_atual)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Retorna VaR (float)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calcula_es(pandas serie_retornos, 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vlr_carteira_atual)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Retorna VaR (float)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F39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gnpq4VzF+bhUQ6mo8z9nMe0pQ==">AMUW2mV5diSvTkSBqliGQID4J0ZwckZuF5l3Y2T5HNhbqGlUy+SsKRz9mUKl6Hb80+vwS4LUnywVrRlCJZKfFpQSw6NNNgZa6VS2JTuAB0iX5pZ+aYgkxcs=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2021-12-10T03:21:00Z</dcterms:created>
  <dc:creator>Larissa Miyagi</dc:creator>
</cp:coreProperties>
</file>