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BA107" w14:textId="77777777" w:rsidR="005216AD" w:rsidRDefault="005216AD">
      <w:pPr>
        <w:rPr>
          <w:color w:val="2F5496"/>
        </w:rPr>
      </w:pPr>
    </w:p>
    <w:p w14:paraId="044D7392" w14:textId="77777777" w:rsidR="005216AD" w:rsidRDefault="00DB5991">
      <w:pPr>
        <w:pStyle w:val="Title"/>
        <w:jc w:val="right"/>
        <w:rPr>
          <w:color w:val="2F5496"/>
        </w:rPr>
      </w:pPr>
      <w:r>
        <w:rPr>
          <w:color w:val="2F5496"/>
        </w:rPr>
        <w:t>Digital &amp; Technology Solutions</w:t>
      </w:r>
    </w:p>
    <w:p w14:paraId="2A575C57" w14:textId="77777777" w:rsidR="005216AD" w:rsidRDefault="00DB5991">
      <w:pPr>
        <w:pStyle w:val="Title"/>
        <w:jc w:val="right"/>
        <w:rPr>
          <w:color w:val="2F5496"/>
        </w:rPr>
      </w:pPr>
      <w:r>
        <w:rPr>
          <w:color w:val="2F5496"/>
        </w:rPr>
        <w:t>Degree Apprenticeship</w:t>
      </w:r>
    </w:p>
    <w:p w14:paraId="747E4733" w14:textId="1E70E502" w:rsidR="00074B51" w:rsidRDefault="004C5150" w:rsidP="001207FB">
      <w:pPr>
        <w:jc w:val="right"/>
        <w:rPr>
          <w:color w:val="2F5496"/>
          <w:sz w:val="32"/>
          <w:szCs w:val="32"/>
        </w:rPr>
      </w:pPr>
      <w:r>
        <w:rPr>
          <w:color w:val="2F5496"/>
          <w:sz w:val="32"/>
          <w:szCs w:val="32"/>
        </w:rPr>
        <w:t>Test Driven Development</w:t>
      </w:r>
      <w:r w:rsidR="001207FB">
        <w:rPr>
          <w:color w:val="2F5496"/>
          <w:sz w:val="32"/>
          <w:szCs w:val="32"/>
        </w:rPr>
        <w:t xml:space="preserve"> – </w:t>
      </w:r>
    </w:p>
    <w:p w14:paraId="2B7E6850" w14:textId="35D4A034" w:rsidR="00074B51" w:rsidRDefault="001207FB" w:rsidP="001207FB">
      <w:pPr>
        <w:jc w:val="right"/>
        <w:rPr>
          <w:color w:val="2F5496"/>
          <w:sz w:val="32"/>
          <w:szCs w:val="32"/>
        </w:rPr>
      </w:pPr>
      <w:r>
        <w:rPr>
          <w:color w:val="2F5496"/>
          <w:sz w:val="32"/>
          <w:szCs w:val="32"/>
        </w:rPr>
        <w:t xml:space="preserve">Level </w:t>
      </w:r>
      <w:r w:rsidR="004C5150">
        <w:rPr>
          <w:color w:val="2F5496"/>
          <w:sz w:val="32"/>
          <w:szCs w:val="32"/>
        </w:rPr>
        <w:t>4</w:t>
      </w:r>
      <w:r>
        <w:rPr>
          <w:color w:val="2F5496"/>
          <w:sz w:val="32"/>
          <w:szCs w:val="32"/>
        </w:rPr>
        <w:t xml:space="preserve"> – </w:t>
      </w:r>
    </w:p>
    <w:p w14:paraId="2B749769" w14:textId="3657BBBD" w:rsidR="005216AD" w:rsidRDefault="004C5150" w:rsidP="001207FB">
      <w:pPr>
        <w:jc w:val="right"/>
        <w:rPr>
          <w:color w:val="2F5496"/>
          <w:sz w:val="32"/>
          <w:szCs w:val="32"/>
        </w:rPr>
      </w:pPr>
      <w:r>
        <w:rPr>
          <w:color w:val="2F5496"/>
          <w:sz w:val="32"/>
          <w:szCs w:val="32"/>
        </w:rPr>
        <w:t>20</w:t>
      </w:r>
      <w:r w:rsidR="00DB5991">
        <w:rPr>
          <w:color w:val="2F5496"/>
          <w:sz w:val="32"/>
          <w:szCs w:val="32"/>
        </w:rPr>
        <w:t xml:space="preserve"> cre</w:t>
      </w:r>
      <w:r w:rsidR="001207FB">
        <w:rPr>
          <w:color w:val="2F5496"/>
          <w:sz w:val="32"/>
          <w:szCs w:val="32"/>
        </w:rPr>
        <w:t>d</w:t>
      </w:r>
      <w:r w:rsidR="00DB5991">
        <w:rPr>
          <w:color w:val="2F5496"/>
          <w:sz w:val="32"/>
          <w:szCs w:val="32"/>
        </w:rPr>
        <w:t>its</w:t>
      </w:r>
      <w:r w:rsidR="00074B51">
        <w:rPr>
          <w:color w:val="2F5496"/>
          <w:sz w:val="32"/>
          <w:szCs w:val="32"/>
        </w:rPr>
        <w:t xml:space="preserve"> - </w:t>
      </w:r>
    </w:p>
    <w:p w14:paraId="32E16286" w14:textId="60BBA20C" w:rsidR="005216AD"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Written by:</w:t>
      </w:r>
      <w:r w:rsidR="004C5150">
        <w:rPr>
          <w:rFonts w:ascii="Helvetica Neue" w:eastAsia="Times New Roman" w:hAnsi="Helvetica Neue"/>
          <w:color w:val="2D3B45"/>
          <w:szCs w:val="21"/>
        </w:rPr>
        <w:t xml:space="preserve"> Peter Behague</w:t>
      </w:r>
    </w:p>
    <w:p w14:paraId="0B8D7E2F" w14:textId="6455D5FF"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Checked by:</w:t>
      </w:r>
      <w:r w:rsidR="004C5150">
        <w:rPr>
          <w:rFonts w:ascii="Helvetica Neue" w:eastAsia="Times New Roman" w:hAnsi="Helvetica Neue"/>
          <w:color w:val="2D3B45"/>
          <w:szCs w:val="21"/>
        </w:rPr>
        <w:t xml:space="preserve"> </w:t>
      </w:r>
    </w:p>
    <w:p w14:paraId="4E2E79D6" w14:textId="77777777"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 xml:space="preserve">Programme Leader Approval </w:t>
      </w:r>
    </w:p>
    <w:p w14:paraId="6804D963" w14:textId="77777777" w:rsidR="00074B51" w:rsidRDefault="00074B51" w:rsidP="00074B51">
      <w:pPr>
        <w:rPr>
          <w:rFonts w:ascii="Helvetica Neue" w:eastAsia="Times New Roman" w:hAnsi="Helvetica Neue"/>
          <w:color w:val="2D3B45"/>
          <w:szCs w:val="21"/>
        </w:rPr>
      </w:pPr>
      <w:proofErr w:type="spellStart"/>
      <w:r>
        <w:rPr>
          <w:rFonts w:ascii="Helvetica Neue" w:eastAsia="Times New Roman" w:hAnsi="Helvetica Neue"/>
          <w:color w:val="2D3B45"/>
          <w:szCs w:val="21"/>
        </w:rPr>
        <w:t>UoR</w:t>
      </w:r>
      <w:proofErr w:type="spellEnd"/>
      <w:r>
        <w:rPr>
          <w:rFonts w:ascii="Helvetica Neue" w:eastAsia="Times New Roman" w:hAnsi="Helvetica Neue"/>
          <w:color w:val="2D3B45"/>
          <w:szCs w:val="21"/>
        </w:rPr>
        <w:t xml:space="preserve"> Approval:</w:t>
      </w:r>
    </w:p>
    <w:p w14:paraId="1D149238" w14:textId="77777777"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 xml:space="preserve">Approved for </w:t>
      </w:r>
      <w:r>
        <w:rPr>
          <w:rFonts w:ascii="Helvetica Neue" w:eastAsia="Times New Roman" w:hAnsi="Helvetica Neue"/>
          <w:color w:val="2D3B45"/>
          <w:szCs w:val="21"/>
        </w:rPr>
        <w:tab/>
      </w:r>
      <w:r>
        <w:rPr>
          <w:rFonts w:ascii="Helvetica Neue" w:eastAsia="Times New Roman" w:hAnsi="Helvetica Neue"/>
          <w:color w:val="2D3B45"/>
          <w:szCs w:val="21"/>
        </w:rPr>
        <w:tab/>
      </w:r>
      <w:r>
        <w:rPr>
          <w:rFonts w:ascii="Helvetica Neue" w:eastAsia="Times New Roman" w:hAnsi="Helvetica Neue"/>
          <w:color w:val="2D3B45"/>
          <w:szCs w:val="21"/>
        </w:rPr>
        <w:tab/>
        <w:t>Single / Multiple Use:</w:t>
      </w:r>
    </w:p>
    <w:p w14:paraId="393A2D5C" w14:textId="77777777"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Review (Multiple Use):</w:t>
      </w:r>
      <w:r>
        <w:rPr>
          <w:rFonts w:ascii="Helvetica Neue" w:eastAsia="Times New Roman" w:hAnsi="Helvetica Neue"/>
          <w:color w:val="2D3B45"/>
          <w:szCs w:val="21"/>
        </w:rPr>
        <w:tab/>
      </w:r>
      <w:r>
        <w:rPr>
          <w:rFonts w:ascii="Helvetica Neue" w:eastAsia="Times New Roman" w:hAnsi="Helvetica Neue"/>
          <w:color w:val="2D3B45"/>
          <w:szCs w:val="21"/>
        </w:rPr>
        <w:tab/>
        <w:t>12 months from creation</w:t>
      </w:r>
    </w:p>
    <w:p w14:paraId="07EAF30C" w14:textId="77777777" w:rsidR="005216AD" w:rsidRDefault="005216AD">
      <w:pPr>
        <w:rPr>
          <w:rFonts w:ascii="Helvetica Neue" w:eastAsia="Times New Roman" w:hAnsi="Helvetica Neue"/>
          <w:color w:val="2D3B45"/>
          <w:szCs w:val="21"/>
        </w:rPr>
      </w:pPr>
    </w:p>
    <w:p w14:paraId="5B7AD7EB" w14:textId="77777777" w:rsidR="005216AD" w:rsidRDefault="00DB5991">
      <w:pPr>
        <w:pStyle w:val="Heading1"/>
        <w:rPr>
          <w:u w:val="single"/>
        </w:rPr>
      </w:pPr>
      <w:r>
        <w:rPr>
          <w:u w:val="single"/>
        </w:rPr>
        <w:t>Assessment Brief</w:t>
      </w:r>
    </w:p>
    <w:p w14:paraId="12BA33EE" w14:textId="77777777" w:rsidR="005216AD" w:rsidRDefault="00DB5991">
      <w:pPr>
        <w:rPr>
          <w:rFonts w:ascii="Helvetica Neue" w:eastAsia="Times New Roman" w:hAnsi="Helvetica Neue"/>
          <w:color w:val="2D3B45"/>
          <w:szCs w:val="21"/>
        </w:rPr>
      </w:pPr>
      <w:r>
        <w:rPr>
          <w:rFonts w:ascii="Helvetica Neue" w:eastAsia="Times New Roman" w:hAnsi="Helvetica Neue"/>
          <w:color w:val="2D3B45"/>
          <w:szCs w:val="21"/>
        </w:rPr>
        <w:t xml:space="preserve"> </w:t>
      </w:r>
    </w:p>
    <w:p w14:paraId="0C66F7F9" w14:textId="7B87596A" w:rsidR="001207FB" w:rsidRDefault="001207FB">
      <w:r>
        <w:t>This assessment brief provides details of the overall assessment for your module.  Where a module has multiple components these are listed below.  It will provide outline details of the examination and specific instructions for any coursework elements.</w:t>
      </w:r>
      <w:r w:rsidR="0059037B">
        <w:t xml:space="preserve"> </w:t>
      </w:r>
      <w:hyperlink w:anchor="_Section_1_Module" w:history="1">
        <w:r w:rsidR="0059037B" w:rsidRPr="0059037B">
          <w:rPr>
            <w:rStyle w:val="Hyperlink"/>
          </w:rPr>
          <w:t>Section 1</w:t>
        </w:r>
      </w:hyperlink>
      <w:r w:rsidR="0059037B">
        <w:t xml:space="preserve"> provides the detail of the assessment and </w:t>
      </w:r>
      <w:hyperlink w:anchor="_Section_2_General" w:history="1">
        <w:r w:rsidR="0059037B">
          <w:rPr>
            <w:rStyle w:val="Hyperlink"/>
          </w:rPr>
          <w:t>S</w:t>
        </w:r>
        <w:r w:rsidR="0059037B" w:rsidRPr="0059037B">
          <w:rPr>
            <w:rStyle w:val="Hyperlink"/>
          </w:rPr>
          <w:t>ection 2</w:t>
        </w:r>
      </w:hyperlink>
      <w:r w:rsidR="0059037B">
        <w:t xml:space="preserve"> provides overarching details to support your assessment.</w:t>
      </w:r>
    </w:p>
    <w:p w14:paraId="6543BC02" w14:textId="77777777" w:rsidR="001207FB" w:rsidRDefault="001207FB"/>
    <w:p w14:paraId="72908D89" w14:textId="77777777" w:rsidR="001207FB" w:rsidRDefault="001207FB"/>
    <w:p w14:paraId="2E92C7CB" w14:textId="67D45DF2" w:rsidR="005216AD" w:rsidRDefault="000946C2">
      <w:hyperlink w:anchor="_Exam_Overview_(Delete" w:history="1">
        <w:r w:rsidR="001207FB" w:rsidRPr="006F11CB">
          <w:rPr>
            <w:rStyle w:val="Hyperlink"/>
          </w:rPr>
          <w:t>Component 1</w:t>
        </w:r>
      </w:hyperlink>
      <w:r w:rsidR="001207FB">
        <w:t>:</w:t>
      </w:r>
      <w:r w:rsidR="001207FB">
        <w:tab/>
      </w:r>
      <w:r w:rsidR="001207FB">
        <w:tab/>
      </w:r>
      <w:r w:rsidR="00E02331">
        <w:t>Summative Assignment</w:t>
      </w:r>
      <w:r w:rsidR="004C5150">
        <w:t xml:space="preserve"> (75%)</w:t>
      </w:r>
    </w:p>
    <w:p w14:paraId="50077682" w14:textId="6AFDEE86" w:rsidR="001207FB" w:rsidRDefault="001207FB">
      <w:r>
        <w:t>Description:</w:t>
      </w:r>
      <w:r>
        <w:tab/>
      </w:r>
      <w:r>
        <w:tab/>
      </w:r>
      <w:r w:rsidR="004C5150">
        <w:t>Coding assignment – Economic Info</w:t>
      </w:r>
      <w:r>
        <w:t>.</w:t>
      </w:r>
    </w:p>
    <w:p w14:paraId="495A492B" w14:textId="77777777" w:rsidR="001207FB" w:rsidRDefault="001207FB"/>
    <w:p w14:paraId="27B5DEB3" w14:textId="66DB2830" w:rsidR="005216AD" w:rsidRDefault="000946C2" w:rsidP="001207FB">
      <w:hyperlink w:anchor="_Coursework_Brief" w:history="1">
        <w:r w:rsidR="001207FB" w:rsidRPr="006F11CB">
          <w:rPr>
            <w:rStyle w:val="Hyperlink"/>
          </w:rPr>
          <w:t xml:space="preserve">Component </w:t>
        </w:r>
        <w:r w:rsidR="004C5150">
          <w:rPr>
            <w:rStyle w:val="Hyperlink"/>
          </w:rPr>
          <w:t>2</w:t>
        </w:r>
      </w:hyperlink>
      <w:r w:rsidR="001207FB">
        <w:t>:</w:t>
      </w:r>
      <w:r w:rsidR="001207FB">
        <w:tab/>
      </w:r>
      <w:r w:rsidR="001207FB">
        <w:tab/>
      </w:r>
      <w:r w:rsidR="00E02331">
        <w:t xml:space="preserve">Summative Assignment </w:t>
      </w:r>
      <w:r w:rsidR="004C5150">
        <w:t>(25%)</w:t>
      </w:r>
    </w:p>
    <w:p w14:paraId="072D37F9" w14:textId="07637EA4" w:rsidR="001207FB" w:rsidRDefault="001207FB" w:rsidP="001207FB">
      <w:r>
        <w:t>Description:</w:t>
      </w:r>
      <w:r w:rsidR="00074B51">
        <w:tab/>
      </w:r>
      <w:r w:rsidR="00074B51">
        <w:tab/>
      </w:r>
      <w:r w:rsidR="004C5150">
        <w:t xml:space="preserve">1500 </w:t>
      </w:r>
      <w:proofErr w:type="gramStart"/>
      <w:r w:rsidR="004C5150">
        <w:t xml:space="preserve">- </w:t>
      </w:r>
      <w:r w:rsidR="00074B51">
        <w:t xml:space="preserve"> 2500</w:t>
      </w:r>
      <w:proofErr w:type="gramEnd"/>
      <w:r w:rsidR="00074B51">
        <w:t xml:space="preserve"> word report</w:t>
      </w:r>
    </w:p>
    <w:p w14:paraId="6CC8EEBF" w14:textId="77777777" w:rsidR="007A498E" w:rsidRDefault="007A498E" w:rsidP="001207FB"/>
    <w:p w14:paraId="737C046D" w14:textId="77777777" w:rsidR="007A498E" w:rsidRDefault="007A498E" w:rsidP="007A498E">
      <w:pPr>
        <w:rPr>
          <w:i/>
        </w:rPr>
      </w:pPr>
      <w:r>
        <w:t>The mark will be awarded based on an overall judgement of both components. Both elements must be attempted and a</w:t>
      </w:r>
      <w:r>
        <w:rPr>
          <w:iCs/>
        </w:rPr>
        <w:t>n overall mark of at least 40% must be achieved to pass the module.</w:t>
      </w:r>
    </w:p>
    <w:p w14:paraId="77C2D14A" w14:textId="77777777" w:rsidR="007A498E" w:rsidRPr="001207FB" w:rsidRDefault="007A498E" w:rsidP="001207FB"/>
    <w:p w14:paraId="07E4024A" w14:textId="77777777" w:rsidR="005216AD" w:rsidRDefault="00DB5991">
      <w:pPr>
        <w:pStyle w:val="Heading1"/>
        <w:rPr>
          <w:u w:val="single"/>
        </w:rPr>
      </w:pPr>
      <w:r>
        <w:rPr>
          <w:u w:val="single"/>
        </w:rPr>
        <w:t>Submission details</w:t>
      </w:r>
    </w:p>
    <w:p w14:paraId="513894D8" w14:textId="77777777" w:rsidR="005216AD" w:rsidRDefault="005216AD"/>
    <w:tbl>
      <w:tblPr>
        <w:tblStyle w:val="TableGrid"/>
        <w:tblW w:w="0" w:type="auto"/>
        <w:tblLook w:val="04A0" w:firstRow="1" w:lastRow="0" w:firstColumn="1" w:lastColumn="0" w:noHBand="0" w:noVBand="1"/>
      </w:tblPr>
      <w:tblGrid>
        <w:gridCol w:w="2830"/>
        <w:gridCol w:w="1674"/>
        <w:gridCol w:w="1303"/>
        <w:gridCol w:w="3203"/>
      </w:tblGrid>
      <w:tr w:rsidR="001207FB" w14:paraId="1DBE05E5" w14:textId="77777777" w:rsidTr="00074B51">
        <w:tc>
          <w:tcPr>
            <w:tcW w:w="2830" w:type="dxa"/>
          </w:tcPr>
          <w:p w14:paraId="02B2F2A5" w14:textId="77777777" w:rsidR="001207FB" w:rsidRDefault="001207FB">
            <w:r>
              <w:t>Component</w:t>
            </w:r>
          </w:p>
        </w:tc>
        <w:tc>
          <w:tcPr>
            <w:tcW w:w="1674" w:type="dxa"/>
          </w:tcPr>
          <w:p w14:paraId="2613650E" w14:textId="77777777" w:rsidR="001207FB" w:rsidRDefault="001207FB">
            <w:r>
              <w:t>Date</w:t>
            </w:r>
          </w:p>
        </w:tc>
        <w:tc>
          <w:tcPr>
            <w:tcW w:w="1303" w:type="dxa"/>
          </w:tcPr>
          <w:p w14:paraId="51189E02" w14:textId="77777777" w:rsidR="001207FB" w:rsidRDefault="001207FB">
            <w:r>
              <w:t>Time</w:t>
            </w:r>
          </w:p>
        </w:tc>
        <w:tc>
          <w:tcPr>
            <w:tcW w:w="3203" w:type="dxa"/>
          </w:tcPr>
          <w:p w14:paraId="38728DFD" w14:textId="77777777" w:rsidR="001207FB" w:rsidRDefault="001207FB">
            <w:r>
              <w:t>URL</w:t>
            </w:r>
          </w:p>
        </w:tc>
      </w:tr>
      <w:tr w:rsidR="001207FB" w14:paraId="7717D556" w14:textId="77777777" w:rsidTr="00074B51">
        <w:tc>
          <w:tcPr>
            <w:tcW w:w="2830" w:type="dxa"/>
          </w:tcPr>
          <w:p w14:paraId="1DF4D3A6" w14:textId="4B3222B5" w:rsidR="001207FB" w:rsidRDefault="00825DC1">
            <w:r>
              <w:t>C</w:t>
            </w:r>
            <w:r w:rsidR="004C5150">
              <w:t>oding Assignment</w:t>
            </w:r>
          </w:p>
        </w:tc>
        <w:tc>
          <w:tcPr>
            <w:tcW w:w="1674" w:type="dxa"/>
          </w:tcPr>
          <w:p w14:paraId="54683649" w14:textId="58154A86" w:rsidR="001207FB" w:rsidRDefault="00825DC1">
            <w:r>
              <w:t>19</w:t>
            </w:r>
            <w:r w:rsidR="004C5150">
              <w:t>/</w:t>
            </w:r>
            <w:r w:rsidR="00376198">
              <w:t>1</w:t>
            </w:r>
            <w:r w:rsidR="004C5150">
              <w:t>/20</w:t>
            </w:r>
            <w:r>
              <w:t>20</w:t>
            </w:r>
          </w:p>
        </w:tc>
        <w:tc>
          <w:tcPr>
            <w:tcW w:w="1303" w:type="dxa"/>
          </w:tcPr>
          <w:p w14:paraId="3CF76417" w14:textId="45989515" w:rsidR="001207FB" w:rsidRDefault="00825DC1">
            <w:r>
              <w:t>23.59</w:t>
            </w:r>
          </w:p>
        </w:tc>
        <w:tc>
          <w:tcPr>
            <w:tcW w:w="3203" w:type="dxa"/>
          </w:tcPr>
          <w:p w14:paraId="79C78A76" w14:textId="099C227F" w:rsidR="001207FB" w:rsidRDefault="001207FB"/>
        </w:tc>
      </w:tr>
      <w:tr w:rsidR="001207FB" w14:paraId="6A3EF089" w14:textId="77777777" w:rsidTr="00074B51">
        <w:tc>
          <w:tcPr>
            <w:tcW w:w="2830" w:type="dxa"/>
          </w:tcPr>
          <w:p w14:paraId="686049D6" w14:textId="0A6C7F80" w:rsidR="001207FB" w:rsidRDefault="004C5150">
            <w:r>
              <w:t>Report</w:t>
            </w:r>
          </w:p>
        </w:tc>
        <w:tc>
          <w:tcPr>
            <w:tcW w:w="1674" w:type="dxa"/>
          </w:tcPr>
          <w:p w14:paraId="50FD91D9" w14:textId="2AE3EA69" w:rsidR="001207FB" w:rsidRDefault="00825DC1">
            <w:r>
              <w:t>19/1/2020</w:t>
            </w:r>
          </w:p>
        </w:tc>
        <w:tc>
          <w:tcPr>
            <w:tcW w:w="1303" w:type="dxa"/>
          </w:tcPr>
          <w:p w14:paraId="2AD11C62" w14:textId="0F224D66" w:rsidR="001207FB" w:rsidRDefault="00825DC1">
            <w:r>
              <w:t>23.59</w:t>
            </w:r>
          </w:p>
        </w:tc>
        <w:tc>
          <w:tcPr>
            <w:tcW w:w="3203" w:type="dxa"/>
          </w:tcPr>
          <w:p w14:paraId="333A9A51" w14:textId="45E409C6" w:rsidR="001207FB" w:rsidRDefault="001207FB"/>
        </w:tc>
      </w:tr>
    </w:tbl>
    <w:p w14:paraId="0B9EB32E" w14:textId="77777777" w:rsidR="001207FB" w:rsidRDefault="001207FB"/>
    <w:p w14:paraId="624CA567" w14:textId="77777777" w:rsidR="005216AD" w:rsidRDefault="005216AD"/>
    <w:p w14:paraId="31725B60" w14:textId="7C800314" w:rsidR="005216AD" w:rsidRDefault="00074B51" w:rsidP="00074B51">
      <w:pPr>
        <w:pStyle w:val="Heading1"/>
      </w:pPr>
      <w:r>
        <w:t>Module Learning Outcome Assessment</w:t>
      </w:r>
      <w:r w:rsidR="0059037B">
        <w:t xml:space="preserve"> Matrix</w:t>
      </w:r>
    </w:p>
    <w:p w14:paraId="0B284E7D" w14:textId="77777777" w:rsidR="00074B51" w:rsidRDefault="00074B51" w:rsidP="00074B51"/>
    <w:tbl>
      <w:tblPr>
        <w:tblStyle w:val="TableGrid"/>
        <w:tblW w:w="0" w:type="auto"/>
        <w:tblLook w:val="04A0" w:firstRow="1" w:lastRow="0" w:firstColumn="1" w:lastColumn="0" w:noHBand="0" w:noVBand="1"/>
      </w:tblPr>
      <w:tblGrid>
        <w:gridCol w:w="6941"/>
        <w:gridCol w:w="836"/>
        <w:gridCol w:w="1233"/>
      </w:tblGrid>
      <w:tr w:rsidR="00074B51" w14:paraId="624FE0C0" w14:textId="77777777" w:rsidTr="00074B51">
        <w:tc>
          <w:tcPr>
            <w:tcW w:w="6941" w:type="dxa"/>
          </w:tcPr>
          <w:p w14:paraId="2457D85F" w14:textId="77777777" w:rsidR="00074B51" w:rsidRDefault="00074B51" w:rsidP="00074B51">
            <w:r>
              <w:t>Learning Outcome</w:t>
            </w:r>
          </w:p>
        </w:tc>
        <w:tc>
          <w:tcPr>
            <w:tcW w:w="836" w:type="dxa"/>
          </w:tcPr>
          <w:p w14:paraId="59146883" w14:textId="245E089A" w:rsidR="00074B51" w:rsidRDefault="00FF26C2" w:rsidP="00074B51">
            <w:r>
              <w:t>Comp1</w:t>
            </w:r>
            <w:r w:rsidR="00074B51">
              <w:t xml:space="preserve"> </w:t>
            </w:r>
          </w:p>
        </w:tc>
        <w:tc>
          <w:tcPr>
            <w:tcW w:w="1233" w:type="dxa"/>
          </w:tcPr>
          <w:p w14:paraId="7EFA45AC" w14:textId="4ACCD3A1" w:rsidR="00074B51" w:rsidRDefault="00FF26C2" w:rsidP="00074B51">
            <w:r>
              <w:t>Comp2</w:t>
            </w:r>
          </w:p>
        </w:tc>
      </w:tr>
      <w:tr w:rsidR="00074B51" w14:paraId="7351011B" w14:textId="77777777" w:rsidTr="00074B51">
        <w:tc>
          <w:tcPr>
            <w:tcW w:w="6941" w:type="dxa"/>
          </w:tcPr>
          <w:p w14:paraId="1CC4B030" w14:textId="01F06310"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 xml:space="preserve">Able to write unit tests using a unit test environment such as Junit, </w:t>
            </w:r>
            <w:proofErr w:type="spellStart"/>
            <w:r w:rsidRPr="004E50C2">
              <w:rPr>
                <w:rFonts w:ascii="Arial" w:eastAsia="Times New Roman" w:hAnsi="Arial" w:cs="Arial"/>
                <w:sz w:val="20"/>
                <w:szCs w:val="20"/>
                <w:lang w:eastAsia="en-GB"/>
              </w:rPr>
              <w:t>NUnit</w:t>
            </w:r>
            <w:proofErr w:type="spellEnd"/>
            <w:r w:rsidRPr="004E50C2">
              <w:rPr>
                <w:rFonts w:ascii="Arial" w:eastAsia="Times New Roman" w:hAnsi="Arial" w:cs="Arial"/>
                <w:sz w:val="20"/>
                <w:szCs w:val="20"/>
                <w:lang w:eastAsia="en-GB"/>
              </w:rPr>
              <w:t xml:space="preserve"> or Microsoft’s “Unit Testing Framework” </w:t>
            </w:r>
          </w:p>
          <w:p w14:paraId="2D6E1CF6" w14:textId="77777777" w:rsidR="00074B51" w:rsidRDefault="00074B51" w:rsidP="00074B51"/>
        </w:tc>
        <w:tc>
          <w:tcPr>
            <w:tcW w:w="836" w:type="dxa"/>
          </w:tcPr>
          <w:p w14:paraId="7459E2D4" w14:textId="108DB9BD" w:rsidR="00074B51" w:rsidRDefault="00074B51" w:rsidP="00074B51"/>
        </w:tc>
        <w:tc>
          <w:tcPr>
            <w:tcW w:w="1233" w:type="dxa"/>
          </w:tcPr>
          <w:p w14:paraId="375FDA93" w14:textId="6B2E60E2" w:rsidR="00074B51" w:rsidRDefault="004E50C2" w:rsidP="00074B51">
            <w:r>
              <w:t>X</w:t>
            </w:r>
          </w:p>
        </w:tc>
      </w:tr>
      <w:tr w:rsidR="00074B51" w14:paraId="76F75F04" w14:textId="77777777" w:rsidTr="00074B51">
        <w:tc>
          <w:tcPr>
            <w:tcW w:w="6941" w:type="dxa"/>
          </w:tcPr>
          <w:p w14:paraId="448C76F8" w14:textId="731D829D"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Demonstrate knowledge of the TDD approach to software development and understand its strengths and weaknesses.</w:t>
            </w:r>
          </w:p>
          <w:p w14:paraId="05A4627F" w14:textId="77777777" w:rsidR="00074B51" w:rsidRDefault="00074B51" w:rsidP="00074B51"/>
        </w:tc>
        <w:tc>
          <w:tcPr>
            <w:tcW w:w="836" w:type="dxa"/>
          </w:tcPr>
          <w:p w14:paraId="0E635504" w14:textId="2EDFA91F" w:rsidR="00074B51" w:rsidRDefault="00FF26C2" w:rsidP="00074B51">
            <w:r>
              <w:lastRenderedPageBreak/>
              <w:t>X</w:t>
            </w:r>
          </w:p>
        </w:tc>
        <w:tc>
          <w:tcPr>
            <w:tcW w:w="1233" w:type="dxa"/>
          </w:tcPr>
          <w:p w14:paraId="13C13ABF" w14:textId="1E16C91F" w:rsidR="00074B51" w:rsidRDefault="004E50C2" w:rsidP="00074B51">
            <w:r>
              <w:t>X</w:t>
            </w:r>
          </w:p>
        </w:tc>
      </w:tr>
      <w:tr w:rsidR="00074B51" w14:paraId="0700F359" w14:textId="77777777" w:rsidTr="00074B51">
        <w:tc>
          <w:tcPr>
            <w:tcW w:w="6941" w:type="dxa"/>
          </w:tcPr>
          <w:p w14:paraId="0FF5043C" w14:textId="4FCE6E0F"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Demonstrate an understanding of the key techniques and strategies of TDD, and principles of refactoring code</w:t>
            </w:r>
          </w:p>
          <w:p w14:paraId="0B050E0C" w14:textId="77777777" w:rsidR="00074B51" w:rsidRDefault="00074B51" w:rsidP="00074B51"/>
        </w:tc>
        <w:tc>
          <w:tcPr>
            <w:tcW w:w="836" w:type="dxa"/>
          </w:tcPr>
          <w:p w14:paraId="5BF8A3EC" w14:textId="35D19754" w:rsidR="00074B51" w:rsidRDefault="00FF26C2" w:rsidP="00074B51">
            <w:r>
              <w:t>X</w:t>
            </w:r>
          </w:p>
        </w:tc>
        <w:tc>
          <w:tcPr>
            <w:tcW w:w="1233" w:type="dxa"/>
          </w:tcPr>
          <w:p w14:paraId="6CB56C19" w14:textId="0C3666EA" w:rsidR="00074B51" w:rsidRDefault="004E50C2" w:rsidP="00074B51">
            <w:r>
              <w:t>X</w:t>
            </w:r>
          </w:p>
        </w:tc>
      </w:tr>
      <w:tr w:rsidR="00074B51" w14:paraId="678EF762" w14:textId="77777777" w:rsidTr="00074B51">
        <w:tc>
          <w:tcPr>
            <w:tcW w:w="6941" w:type="dxa"/>
          </w:tcPr>
          <w:p w14:paraId="6EA5E0F8" w14:textId="084C3D85"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Explain the differences between Stub and Mock objects and demonstrate when it is appropriate to use one or the other.</w:t>
            </w:r>
          </w:p>
          <w:p w14:paraId="4A843EF9" w14:textId="77777777" w:rsidR="00074B51" w:rsidRDefault="00074B51" w:rsidP="00074B51"/>
        </w:tc>
        <w:tc>
          <w:tcPr>
            <w:tcW w:w="836" w:type="dxa"/>
          </w:tcPr>
          <w:p w14:paraId="4E70C5A6" w14:textId="5567D7BD" w:rsidR="00074B51" w:rsidRDefault="00FF26C2" w:rsidP="00074B51">
            <w:r>
              <w:t>X</w:t>
            </w:r>
          </w:p>
        </w:tc>
        <w:tc>
          <w:tcPr>
            <w:tcW w:w="1233" w:type="dxa"/>
          </w:tcPr>
          <w:p w14:paraId="575B606C" w14:textId="3776625D" w:rsidR="00074B51" w:rsidRDefault="004E50C2" w:rsidP="00074B51">
            <w:r>
              <w:t>X</w:t>
            </w:r>
          </w:p>
        </w:tc>
      </w:tr>
      <w:tr w:rsidR="004E50C2" w14:paraId="0C4BB690" w14:textId="77777777" w:rsidTr="00074B51">
        <w:tc>
          <w:tcPr>
            <w:tcW w:w="6941" w:type="dxa"/>
          </w:tcPr>
          <w:p w14:paraId="260B104C" w14:textId="6178A07C"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Explain the benefits and use of the Dependency Injection and other design patterns in TDD</w:t>
            </w:r>
          </w:p>
          <w:p w14:paraId="0DD4E5EB" w14:textId="77777777" w:rsidR="004E50C2" w:rsidRPr="004E50C2" w:rsidRDefault="004E50C2" w:rsidP="004E50C2">
            <w:pPr>
              <w:shd w:val="clear" w:color="auto" w:fill="F2F2F2"/>
              <w:rPr>
                <w:rFonts w:ascii="Arial" w:eastAsia="Times New Roman" w:hAnsi="Arial" w:cs="Arial"/>
                <w:sz w:val="20"/>
                <w:szCs w:val="20"/>
                <w:lang w:eastAsia="en-GB"/>
              </w:rPr>
            </w:pPr>
          </w:p>
        </w:tc>
        <w:tc>
          <w:tcPr>
            <w:tcW w:w="836" w:type="dxa"/>
          </w:tcPr>
          <w:p w14:paraId="3B85115C" w14:textId="0BCC4076" w:rsidR="004E50C2" w:rsidRDefault="00FF26C2" w:rsidP="00074B51">
            <w:r>
              <w:t>X</w:t>
            </w:r>
          </w:p>
        </w:tc>
        <w:tc>
          <w:tcPr>
            <w:tcW w:w="1233" w:type="dxa"/>
          </w:tcPr>
          <w:p w14:paraId="7AF7B79B" w14:textId="7AE6869E" w:rsidR="004E50C2" w:rsidRDefault="004E50C2" w:rsidP="00074B51">
            <w:r>
              <w:t>X</w:t>
            </w:r>
          </w:p>
        </w:tc>
      </w:tr>
      <w:tr w:rsidR="004E50C2" w14:paraId="34B1232A" w14:textId="77777777" w:rsidTr="00074B51">
        <w:tc>
          <w:tcPr>
            <w:tcW w:w="6941" w:type="dxa"/>
          </w:tcPr>
          <w:p w14:paraId="5B205075" w14:textId="59467E59"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Collect and evaluate information from a number of authoritative sources so as to make an informed decision on the choice of</w:t>
            </w:r>
            <w:r>
              <w:rPr>
                <w:rFonts w:ascii="Arial" w:eastAsia="Times New Roman" w:hAnsi="Arial" w:cs="Arial"/>
                <w:sz w:val="20"/>
                <w:szCs w:val="20"/>
                <w:lang w:eastAsia="en-GB"/>
              </w:rPr>
              <w:t xml:space="preserve"> a</w:t>
            </w:r>
            <w:r w:rsidRPr="004E50C2">
              <w:rPr>
                <w:rFonts w:ascii="Arial" w:eastAsia="Times New Roman" w:hAnsi="Arial" w:cs="Arial"/>
                <w:sz w:val="20"/>
                <w:szCs w:val="20"/>
                <w:lang w:eastAsia="en-GB"/>
              </w:rPr>
              <w:t xml:space="preserve"> mocking framework</w:t>
            </w:r>
          </w:p>
          <w:p w14:paraId="63F1FBBD" w14:textId="77777777" w:rsidR="004E50C2" w:rsidRPr="004E50C2" w:rsidRDefault="004E50C2" w:rsidP="004E50C2">
            <w:pPr>
              <w:shd w:val="clear" w:color="auto" w:fill="F2F2F2"/>
              <w:rPr>
                <w:rFonts w:ascii="Arial" w:eastAsia="Times New Roman" w:hAnsi="Arial" w:cs="Arial"/>
                <w:sz w:val="20"/>
                <w:szCs w:val="20"/>
                <w:lang w:eastAsia="en-GB"/>
              </w:rPr>
            </w:pPr>
          </w:p>
        </w:tc>
        <w:tc>
          <w:tcPr>
            <w:tcW w:w="836" w:type="dxa"/>
          </w:tcPr>
          <w:p w14:paraId="55536A09" w14:textId="77777777" w:rsidR="004E50C2" w:rsidRDefault="004E50C2" w:rsidP="00074B51"/>
        </w:tc>
        <w:tc>
          <w:tcPr>
            <w:tcW w:w="1233" w:type="dxa"/>
          </w:tcPr>
          <w:p w14:paraId="7C17B614" w14:textId="4BBF7D4A" w:rsidR="004E50C2" w:rsidRDefault="004E50C2" w:rsidP="00074B51">
            <w:r>
              <w:t>X</w:t>
            </w:r>
          </w:p>
        </w:tc>
      </w:tr>
    </w:tbl>
    <w:p w14:paraId="3D8CAD1F" w14:textId="7B8808E3" w:rsidR="00003E5D" w:rsidRDefault="00003E5D" w:rsidP="007A498E">
      <w:pPr>
        <w:pStyle w:val="Heading1"/>
      </w:pPr>
      <w:bookmarkStart w:id="0" w:name="_Section_1_Module"/>
      <w:bookmarkEnd w:id="0"/>
      <w:r>
        <w:t xml:space="preserve">Section </w:t>
      </w:r>
      <w:r w:rsidR="006F11CB">
        <w:t>1</w:t>
      </w:r>
      <w:r>
        <w:t xml:space="preserve"> Module Specific Assessment Briefs</w:t>
      </w:r>
    </w:p>
    <w:p w14:paraId="45959E77" w14:textId="545C6B0D" w:rsidR="007A498E" w:rsidRDefault="007A498E" w:rsidP="0034052D">
      <w:pPr>
        <w:pStyle w:val="Heading1"/>
      </w:pPr>
      <w:bookmarkStart w:id="1" w:name="_Exam_Overview_(Delete"/>
      <w:bookmarkStart w:id="2" w:name="_Coursework_Brief"/>
      <w:bookmarkEnd w:id="1"/>
      <w:bookmarkEnd w:id="2"/>
      <w:r>
        <w:t>Coursework</w:t>
      </w:r>
      <w:r w:rsidR="00003E5D">
        <w:t xml:space="preserve"> Brief</w:t>
      </w:r>
    </w:p>
    <w:p w14:paraId="3F8AEB6F" w14:textId="2D8D1476" w:rsidR="007A498E" w:rsidRPr="00CF3C8C" w:rsidRDefault="007A498E" w:rsidP="007A498E">
      <w:pPr>
        <w:spacing w:line="276" w:lineRule="auto"/>
        <w:ind w:left="2160" w:hanging="2160"/>
        <w:rPr>
          <w:rFonts w:cstheme="majorHAnsi"/>
          <w:b/>
          <w:szCs w:val="21"/>
        </w:rPr>
      </w:pPr>
      <w:r>
        <w:rPr>
          <w:rFonts w:cstheme="majorHAnsi"/>
          <w:b/>
          <w:szCs w:val="21"/>
        </w:rPr>
        <w:t>All submissions must have a completed cover sheet (see Appendix A)</w:t>
      </w:r>
      <w:r w:rsidR="006F11CB">
        <w:rPr>
          <w:rFonts w:cstheme="majorHAnsi"/>
          <w:b/>
          <w:szCs w:val="21"/>
        </w:rPr>
        <w:t xml:space="preserve"> attached to your submission.</w:t>
      </w:r>
    </w:p>
    <w:p w14:paraId="2FAC33EA" w14:textId="4440F70D" w:rsidR="005216AD" w:rsidRDefault="007A498E" w:rsidP="007A498E">
      <w:pPr>
        <w:pStyle w:val="Heading1"/>
      </w:pPr>
      <w:r>
        <w:t>Summative Assessment Brief</w:t>
      </w:r>
      <w:r w:rsidR="00E02331">
        <w:t xml:space="preserve"> – Part 1, Economic Info TDD Development Project</w:t>
      </w:r>
    </w:p>
    <w:p w14:paraId="2955B243" w14:textId="177D48AE" w:rsidR="00E02331" w:rsidRPr="006E2CAC" w:rsidRDefault="005D08F4" w:rsidP="00E02331">
      <w:r>
        <w:t>Percentage of Module</w:t>
      </w:r>
      <w:r w:rsidR="00E02331">
        <w:t xml:space="preserve">:  </w:t>
      </w:r>
      <w:r w:rsidR="00E02331">
        <w:tab/>
        <w:t>75</w:t>
      </w:r>
      <w:r w:rsidR="00E02331" w:rsidRPr="006E2CAC">
        <w:t>%</w:t>
      </w:r>
    </w:p>
    <w:p w14:paraId="7C506688" w14:textId="019F3E38" w:rsidR="0034052D" w:rsidRDefault="0034052D" w:rsidP="0034052D"/>
    <w:p w14:paraId="55228BB0" w14:textId="77777777" w:rsidR="00E02331" w:rsidRDefault="00E02331" w:rsidP="0034052D"/>
    <w:p w14:paraId="4272FD35" w14:textId="77777777" w:rsidR="00376198" w:rsidRDefault="00376198" w:rsidP="00376198">
      <w:pPr>
        <w:pStyle w:val="Heading1"/>
        <w:shd w:val="clear" w:color="auto" w:fill="FEFEFE"/>
        <w:spacing w:before="0"/>
        <w:rPr>
          <w:rFonts w:ascii="Helvetica" w:eastAsiaTheme="majorEastAsia" w:hAnsi="Helvetica"/>
          <w:color w:val="0A0A0A"/>
          <w:lang w:eastAsia="en-US"/>
        </w:rPr>
      </w:pPr>
      <w:r>
        <w:rPr>
          <w:rFonts w:ascii="Helvetica" w:hAnsi="Helvetica"/>
          <w:b/>
          <w:bCs/>
          <w:color w:val="0A0A0A"/>
        </w:rPr>
        <w:t>Test Driven Development - TDD Development Project – Solar System Information</w:t>
      </w:r>
    </w:p>
    <w:p w14:paraId="5068B5F7" w14:textId="77777777" w:rsidR="00376198" w:rsidRDefault="00376198" w:rsidP="00376198">
      <w:pPr>
        <w:rPr>
          <w:rFonts w:asciiTheme="minorHAnsi" w:hAnsiTheme="minorHAnsi"/>
        </w:rPr>
      </w:pPr>
    </w:p>
    <w:p w14:paraId="5C19AB28" w14:textId="77777777" w:rsidR="00376198" w:rsidRDefault="00376198" w:rsidP="00376198">
      <w:pPr>
        <w:pStyle w:val="Heading2"/>
        <w:shd w:val="clear" w:color="auto" w:fill="FEFEFE"/>
        <w:rPr>
          <w:rFonts w:ascii="Helvetica" w:hAnsi="Helvetica"/>
          <w:color w:val="0A0A0A"/>
        </w:rPr>
      </w:pPr>
      <w:r>
        <w:rPr>
          <w:rFonts w:ascii="Helvetica" w:hAnsi="Helvetica"/>
          <w:b/>
          <w:bCs/>
          <w:color w:val="0A0A0A"/>
        </w:rPr>
        <w:t>Overview</w:t>
      </w:r>
    </w:p>
    <w:p w14:paraId="5FC802FC"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The project should be completed using the scenario below unless an appropriate actual scenario in the work environment is available. In the case of the latter, the work place scenario must be agreed with your tutor before beginning the assignment.</w:t>
      </w:r>
    </w:p>
    <w:p w14:paraId="17275524"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This project should demonstrate all the learning outcomes of the course.</w:t>
      </w:r>
    </w:p>
    <w:p w14:paraId="5AFA0684"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It is very important in test driven development to only test the code that you are responsible for writing, and not code that your component is dependent on.  With this in mind, clearly demonstrate where (in your submission) any dependencies existed, and critically discuss the different categories of test that can be used in relation to your work.</w:t>
      </w:r>
    </w:p>
    <w:p w14:paraId="44D8D7E2" w14:textId="3A02A852"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Note: As part of the project you are expected to provide documentary evidence that you developed the code in a TDD manner (i.e. screenshots alongside written explanations and comments). This evidence should be submitted as a Word </w:t>
      </w:r>
      <w:r w:rsidR="00AC4CD2">
        <w:rPr>
          <w:rStyle w:val="Strong"/>
          <w:rFonts w:ascii="Helvetica" w:eastAsiaTheme="majorEastAsia" w:hAnsi="Helvetica"/>
          <w:color w:val="0A0A0A"/>
        </w:rPr>
        <w:t>or Open</w:t>
      </w:r>
      <w:r>
        <w:rPr>
          <w:rStyle w:val="Strong"/>
          <w:rFonts w:ascii="Helvetica" w:eastAsiaTheme="majorEastAsia" w:hAnsi="Helvetica"/>
          <w:color w:val="0A0A0A"/>
        </w:rPr>
        <w:t xml:space="preserve"> document </w:t>
      </w:r>
      <w:r w:rsidR="00AC4CD2">
        <w:rPr>
          <w:rStyle w:val="Strong"/>
          <w:rFonts w:ascii="Helvetica" w:eastAsiaTheme="majorEastAsia" w:hAnsi="Helvetica"/>
          <w:color w:val="0A0A0A"/>
        </w:rPr>
        <w:t xml:space="preserve">format, </w:t>
      </w:r>
      <w:r>
        <w:rPr>
          <w:rStyle w:val="Strong"/>
          <w:rFonts w:ascii="Helvetica" w:eastAsiaTheme="majorEastAsia" w:hAnsi="Helvetica"/>
          <w:color w:val="0A0A0A"/>
        </w:rPr>
        <w:t>inside a zip file that also contains the project code.</w:t>
      </w:r>
      <w:r w:rsidR="00AC4CD2">
        <w:rPr>
          <w:rStyle w:val="Strong"/>
          <w:rFonts w:ascii="Helvetica" w:eastAsiaTheme="majorEastAsia" w:hAnsi="Helvetica"/>
          <w:color w:val="0A0A0A"/>
        </w:rPr>
        <w:t xml:space="preserve"> Please do not submit PDF type documents.</w:t>
      </w:r>
    </w:p>
    <w:p w14:paraId="4DDEE273" w14:textId="77777777" w:rsidR="00376198" w:rsidRDefault="00376198" w:rsidP="00376198">
      <w:pPr>
        <w:pStyle w:val="Heading3"/>
        <w:shd w:val="clear" w:color="auto" w:fill="FEFEFE"/>
        <w:spacing w:before="240" w:after="240"/>
        <w:rPr>
          <w:rFonts w:ascii="Helvetica" w:hAnsi="Helvetica"/>
          <w:color w:val="0A0A0A"/>
        </w:rPr>
      </w:pPr>
      <w:r>
        <w:rPr>
          <w:rFonts w:ascii="Helvetica" w:hAnsi="Helvetica"/>
          <w:b w:val="0"/>
          <w:bCs/>
          <w:color w:val="0A0A0A"/>
        </w:rPr>
        <w:t>Scenario/context</w:t>
      </w:r>
    </w:p>
    <w:p w14:paraId="7AA23E73"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You have been assigned a development task to create a class called </w:t>
      </w:r>
      <w:proofErr w:type="spellStart"/>
      <w:r>
        <w:rPr>
          <w:rFonts w:ascii="Helvetica" w:hAnsi="Helvetica"/>
          <w:color w:val="0A0A0A"/>
        </w:rPr>
        <w:t>SolarSystemInformation</w:t>
      </w:r>
      <w:proofErr w:type="spellEnd"/>
      <w:r>
        <w:rPr>
          <w:rFonts w:ascii="Helvetica" w:hAnsi="Helvetica"/>
          <w:color w:val="0A0A0A"/>
        </w:rPr>
        <w:t>. This class will provide geographic information about the planets, moons, comets and large asteroids located in our solar system.</w:t>
      </w:r>
    </w:p>
    <w:p w14:paraId="3D42B87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lastRenderedPageBreak/>
        <w:t xml:space="preserve">The final implementation of this class will use an external web service component that will provide information related to the astronomical objects which are identified by a code that specifies the object classification and orbit code. You are to provide the </w:t>
      </w:r>
      <w:proofErr w:type="spellStart"/>
      <w:r>
        <w:rPr>
          <w:rFonts w:ascii="Helvetica" w:hAnsi="Helvetica"/>
          <w:color w:val="0A0A0A"/>
        </w:rPr>
        <w:t>SolarSystemInformation</w:t>
      </w:r>
      <w:proofErr w:type="spellEnd"/>
      <w:r>
        <w:rPr>
          <w:rFonts w:ascii="Helvetica" w:hAnsi="Helvetica"/>
          <w:color w:val="0A0A0A"/>
        </w:rPr>
        <w:t xml:space="preserve"> class which uses this web service. The web service is currently in development by another team and will not be available to you during development.</w:t>
      </w:r>
    </w:p>
    <w:p w14:paraId="43AB7C48" w14:textId="77777777" w:rsidR="00376198" w:rsidRPr="005D7539" w:rsidRDefault="00376198" w:rsidP="00376198">
      <w:pPr>
        <w:pStyle w:val="Heading1"/>
      </w:pPr>
      <w:proofErr w:type="spellStart"/>
      <w:r w:rsidRPr="005D7539">
        <w:t>SolarSystemInformation</w:t>
      </w:r>
      <w:proofErr w:type="spellEnd"/>
      <w:r w:rsidRPr="005D7539">
        <w:rPr>
          <w:rStyle w:val="Strong"/>
          <w:b w:val="0"/>
        </w:rPr>
        <w:t xml:space="preserve"> class</w:t>
      </w:r>
    </w:p>
    <w:p w14:paraId="24CBA1D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The following public methods and properties are required:</w:t>
      </w:r>
    </w:p>
    <w:p w14:paraId="330C53C1" w14:textId="77777777" w:rsidR="00376198" w:rsidRPr="005D7539" w:rsidRDefault="00376198" w:rsidP="00376198">
      <w:pPr>
        <w:pStyle w:val="Heading2"/>
      </w:pPr>
      <w:r w:rsidRPr="005D7539">
        <w:rPr>
          <w:rStyle w:val="Strong"/>
          <w:b w:val="0"/>
        </w:rPr>
        <w:t>Constructor</w:t>
      </w:r>
    </w:p>
    <w:p w14:paraId="7AF5D1C0"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A constructor is required that will receive the following parameters:</w:t>
      </w:r>
    </w:p>
    <w:p w14:paraId="437CAD42" w14:textId="77777777" w:rsidR="00376198" w:rsidRDefault="00376198" w:rsidP="00376198">
      <w:pPr>
        <w:pStyle w:val="Heading4"/>
        <w:shd w:val="clear" w:color="auto" w:fill="FEFEFE"/>
        <w:rPr>
          <w:rFonts w:ascii="Helvetica" w:hAnsi="Helvetica"/>
          <w:color w:val="0A0A0A"/>
        </w:rPr>
      </w:pPr>
      <w:proofErr w:type="spellStart"/>
      <w:r>
        <w:rPr>
          <w:rStyle w:val="Strong"/>
          <w:rFonts w:ascii="Helvetica" w:hAnsi="Helvetica"/>
          <w:b w:val="0"/>
          <w:bCs/>
          <w:color w:val="0A0A0A"/>
        </w:rPr>
        <w:t>userID</w:t>
      </w:r>
      <w:proofErr w:type="spellEnd"/>
    </w:p>
    <w:p w14:paraId="210F9638" w14:textId="2EF0AFFC"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A </w:t>
      </w:r>
      <w:r w:rsidR="00B4702C">
        <w:rPr>
          <w:rFonts w:ascii="Helvetica" w:hAnsi="Helvetica"/>
          <w:color w:val="0A0A0A"/>
        </w:rPr>
        <w:t>string</w:t>
      </w:r>
      <w:r>
        <w:rPr>
          <w:rFonts w:ascii="Helvetica" w:hAnsi="Helvetica"/>
          <w:color w:val="0A0A0A"/>
        </w:rPr>
        <w:t xml:space="preserve"> value in the form XX9999 where XX must be two upper case alpha characters and 9999 must be four digits each between 0 and 9. Note, they cannot be four consecutive zeros. Your code should do the validation of this value before calling the web service. If the validation fails or the ID cannot be authenticated by the web service component, the </w:t>
      </w:r>
      <w:proofErr w:type="spellStart"/>
      <w:r w:rsidR="00A343F2">
        <w:rPr>
          <w:rFonts w:ascii="Helvetica" w:hAnsi="Helvetica"/>
          <w:color w:val="0A0A0A"/>
        </w:rPr>
        <w:t>objectName</w:t>
      </w:r>
      <w:proofErr w:type="spellEnd"/>
      <w:r w:rsidR="00A343F2">
        <w:rPr>
          <w:rFonts w:ascii="Helvetica" w:hAnsi="Helvetica"/>
          <w:color w:val="0A0A0A"/>
        </w:rPr>
        <w:t xml:space="preserve"> and</w:t>
      </w:r>
      <w:r>
        <w:rPr>
          <w:rFonts w:ascii="Helvetica" w:hAnsi="Helvetica"/>
          <w:color w:val="0A0A0A"/>
        </w:rPr>
        <w:t xml:space="preserve"> </w:t>
      </w:r>
      <w:proofErr w:type="spellStart"/>
      <w:r w:rsidR="002477BD" w:rsidRPr="002477BD">
        <w:rPr>
          <w:rFonts w:ascii="Helvetica" w:hAnsi="Helvetica"/>
          <w:color w:val="0A0A0A"/>
        </w:rPr>
        <w:t>objectType</w:t>
      </w:r>
      <w:proofErr w:type="spellEnd"/>
      <w:r w:rsidR="002477BD" w:rsidRPr="002477BD">
        <w:rPr>
          <w:rFonts w:ascii="Helvetica" w:hAnsi="Helvetica"/>
          <w:color w:val="0A0A0A"/>
        </w:rPr>
        <w:t xml:space="preserve"> </w:t>
      </w:r>
      <w:r>
        <w:rPr>
          <w:rFonts w:ascii="Helvetica" w:hAnsi="Helvetica"/>
          <w:color w:val="0A0A0A"/>
        </w:rPr>
        <w:t>will be set to “Not allowed” and all other fields will be set to appropriate dummy values (zeroes or spaces).</w:t>
      </w:r>
    </w:p>
    <w:p w14:paraId="6E02A2A1" w14:textId="77777777" w:rsidR="00376198" w:rsidRDefault="00376198" w:rsidP="00376198">
      <w:pPr>
        <w:pStyle w:val="Heading4"/>
        <w:shd w:val="clear" w:color="auto" w:fill="FEFEFE"/>
        <w:rPr>
          <w:rFonts w:ascii="Helvetica" w:hAnsi="Helvetica"/>
          <w:color w:val="0A0A0A"/>
        </w:rPr>
      </w:pPr>
      <w:r>
        <w:rPr>
          <w:rStyle w:val="Strong"/>
          <w:rFonts w:ascii="Helvetica" w:hAnsi="Helvetica"/>
          <w:b w:val="0"/>
          <w:bCs/>
          <w:color w:val="0A0A0A"/>
        </w:rPr>
        <w:t>password</w:t>
      </w:r>
    </w:p>
    <w:p w14:paraId="7625F4D8" w14:textId="5BE0393D"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A string of characters with a combination of upper and lowercase, numbers and symbols, at least 10 characters in length. Your code should do the validation of this value before calling the web service. If the validation fails or the password cannot be authenticated by the web service component, the </w:t>
      </w:r>
      <w:proofErr w:type="spellStart"/>
      <w:r w:rsidR="002477BD">
        <w:rPr>
          <w:rFonts w:ascii="Helvetica" w:hAnsi="Helvetica"/>
          <w:color w:val="0A0A0A"/>
        </w:rPr>
        <w:t>objectName</w:t>
      </w:r>
      <w:proofErr w:type="spellEnd"/>
      <w:r w:rsidR="002477BD">
        <w:rPr>
          <w:rFonts w:ascii="Helvetica" w:hAnsi="Helvetica"/>
          <w:color w:val="0A0A0A"/>
        </w:rPr>
        <w:t xml:space="preserve"> and </w:t>
      </w:r>
      <w:proofErr w:type="spellStart"/>
      <w:r w:rsidR="002477BD" w:rsidRPr="002477BD">
        <w:rPr>
          <w:rFonts w:ascii="Helvetica" w:hAnsi="Helvetica"/>
          <w:color w:val="0A0A0A"/>
        </w:rPr>
        <w:t>objectType</w:t>
      </w:r>
      <w:proofErr w:type="spellEnd"/>
      <w:r w:rsidR="002477BD">
        <w:rPr>
          <w:rFonts w:ascii="Helvetica" w:hAnsi="Helvetica"/>
          <w:color w:val="0A0A0A"/>
        </w:rPr>
        <w:t xml:space="preserve"> </w:t>
      </w:r>
      <w:r>
        <w:rPr>
          <w:rFonts w:ascii="Helvetica" w:hAnsi="Helvetica"/>
          <w:color w:val="0A0A0A"/>
        </w:rPr>
        <w:t>will be set to “Not allowed” and all other fields will be set to appropriate dummy values (zeroes or spaces).</w:t>
      </w:r>
    </w:p>
    <w:p w14:paraId="37023A98" w14:textId="77777777" w:rsidR="00376198" w:rsidRPr="005D7539" w:rsidRDefault="00376198" w:rsidP="00376198">
      <w:pPr>
        <w:pStyle w:val="Heading2"/>
      </w:pPr>
      <w:r w:rsidRPr="005D7539">
        <w:rPr>
          <w:rStyle w:val="Strong"/>
          <w:b w:val="0"/>
        </w:rPr>
        <w:t>Fields/getters and setters</w:t>
      </w:r>
    </w:p>
    <w:p w14:paraId="6B8EA040"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Fonts w:ascii="Helvetica" w:hAnsi="Helvetica"/>
          <w:b/>
          <w:color w:val="0A0A0A"/>
        </w:rPr>
        <w:t>astronomicalObjectClassificationCode</w:t>
      </w:r>
      <w:proofErr w:type="spellEnd"/>
    </w:p>
    <w:p w14:paraId="59A69895"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String.</w:t>
      </w:r>
    </w:p>
    <w:p w14:paraId="6738642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that returns the official Astronomical Object Classification Code – which should be formatted to the rules given earlier. Provide a private setter.</w:t>
      </w:r>
    </w:p>
    <w:p w14:paraId="7967AFDE"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Style w:val="Strong"/>
          <w:rFonts w:ascii="Helvetica" w:eastAsiaTheme="majorEastAsia" w:hAnsi="Helvetica"/>
          <w:color w:val="0A0A0A"/>
        </w:rPr>
        <w:t>objectType</w:t>
      </w:r>
      <w:proofErr w:type="spellEnd"/>
    </w:p>
    <w:p w14:paraId="19D2C738"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String.</w:t>
      </w:r>
    </w:p>
    <w:p w14:paraId="463174A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that returns the type of astronomical object (I.E. Star, Planet, Moon, Dwarf Planet, Asteroid or Comet) – which should be Pascal cased. Provide a private setter.</w:t>
      </w:r>
    </w:p>
    <w:p w14:paraId="7255052E"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Style w:val="Strong"/>
          <w:rFonts w:ascii="Helvetica" w:eastAsiaTheme="majorEastAsia" w:hAnsi="Helvetica"/>
          <w:color w:val="0A0A0A"/>
        </w:rPr>
        <w:t>objectName</w:t>
      </w:r>
      <w:proofErr w:type="spellEnd"/>
    </w:p>
    <w:p w14:paraId="42B49FBC"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String.</w:t>
      </w:r>
    </w:p>
    <w:p w14:paraId="2660CA09"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lastRenderedPageBreak/>
        <w:t>Provide a public getter method that returns the name of the astronomical object – which should be Pascal cased. Note if the object is an asteroid it is quite likely its name will be preceded by a number. Provide a private setter.</w:t>
      </w:r>
    </w:p>
    <w:p w14:paraId="6A3393D5"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Field: exists</w:t>
      </w:r>
    </w:p>
    <w:p w14:paraId="57BB470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Boolean.</w:t>
      </w:r>
    </w:p>
    <w:p w14:paraId="46A143B8"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for this, the value tells the client whether the astronomical object classification code is known or not. Provide a private setter.</w:t>
      </w:r>
    </w:p>
    <w:p w14:paraId="33AFB1B3"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Style w:val="Strong"/>
          <w:rFonts w:ascii="Helvetica" w:eastAsiaTheme="majorEastAsia" w:hAnsi="Helvetica"/>
          <w:color w:val="0A0A0A"/>
        </w:rPr>
        <w:t>orbitalPeriod</w:t>
      </w:r>
      <w:proofErr w:type="spellEnd"/>
    </w:p>
    <w:p w14:paraId="76410148"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Int.</w:t>
      </w:r>
    </w:p>
    <w:p w14:paraId="36DB1E85"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that returns the time in (earth) days (to the nearest whole day) it takes the object to make one complete orbit of its host. Provide a private setter</w:t>
      </w:r>
    </w:p>
    <w:p w14:paraId="0F2E956F"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Field: radius</w:t>
      </w:r>
    </w:p>
    <w:p w14:paraId="092770E2"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Type: </w:t>
      </w:r>
      <w:proofErr w:type="spellStart"/>
      <w:r>
        <w:rPr>
          <w:rFonts w:ascii="Helvetica" w:hAnsi="Helvetica"/>
          <w:color w:val="0A0A0A"/>
        </w:rPr>
        <w:t>BigDecimal</w:t>
      </w:r>
      <w:proofErr w:type="spellEnd"/>
      <w:r>
        <w:rPr>
          <w:rFonts w:ascii="Helvetica" w:hAnsi="Helvetica"/>
          <w:color w:val="0A0A0A"/>
        </w:rPr>
        <w:t>.</w:t>
      </w:r>
    </w:p>
    <w:p w14:paraId="4922525C"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that returns the mean radius of the object n kilometres. Provide a private setter.</w:t>
      </w:r>
    </w:p>
    <w:p w14:paraId="44BE7F78"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sidRPr="004356A4">
        <w:rPr>
          <w:rFonts w:ascii="Helvetica" w:hAnsi="Helvetica"/>
          <w:b/>
          <w:color w:val="0A0A0A"/>
        </w:rPr>
        <w:t>semiMajorAxis</w:t>
      </w:r>
      <w:proofErr w:type="spellEnd"/>
    </w:p>
    <w:p w14:paraId="5B2CF59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Type: </w:t>
      </w:r>
      <w:proofErr w:type="spellStart"/>
      <w:r>
        <w:rPr>
          <w:rFonts w:ascii="Helvetica" w:hAnsi="Helvetica"/>
          <w:color w:val="0A0A0A"/>
        </w:rPr>
        <w:t>BigDecimal</w:t>
      </w:r>
      <w:proofErr w:type="spellEnd"/>
      <w:r>
        <w:rPr>
          <w:rFonts w:ascii="Helvetica" w:hAnsi="Helvetica"/>
          <w:color w:val="0A0A0A"/>
        </w:rPr>
        <w:t>.</w:t>
      </w:r>
    </w:p>
    <w:p w14:paraId="66D650E9"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Provide a public getter method that returns the Semi-Major Axis (SMA) of the object in thousands of kilometres. The result must be returned using scientific notation (standard format) and should be rounded to 2 decimal places. For more information about exponential format see </w:t>
      </w:r>
      <w:hyperlink r:id="rId8" w:history="1">
        <w:r>
          <w:rPr>
            <w:rStyle w:val="Hyperlink"/>
          </w:rPr>
          <w:t>http://www.mas.ncl.ac.uk/~nwhf1/notation.html</w:t>
        </w:r>
      </w:hyperlink>
    </w:p>
    <w:p w14:paraId="46EAD72E" w14:textId="77777777" w:rsidR="00376198" w:rsidRPr="00EF5749" w:rsidRDefault="00376198" w:rsidP="00376198">
      <w:pPr>
        <w:pStyle w:val="NormalWeb"/>
        <w:shd w:val="clear" w:color="auto" w:fill="FEFEFE"/>
        <w:rPr>
          <w:rFonts w:ascii="Helvetica" w:hAnsi="Helvetica"/>
          <w:color w:val="0A0A0A"/>
        </w:rPr>
      </w:pPr>
      <w:r>
        <w:rPr>
          <w:rFonts w:ascii="Helvetica" w:hAnsi="Helvetica"/>
          <w:color w:val="0A0A0A"/>
        </w:rPr>
        <w:t>E.G. If the distance is given as 61230000000km. Using scientific notation, it would be 6.1 * 10</w:t>
      </w:r>
      <w:r w:rsidRPr="00EF5749">
        <w:rPr>
          <w:rFonts w:ascii="Helvetica" w:hAnsi="Helvetica"/>
          <w:color w:val="0A0A0A"/>
          <w:vertAlign w:val="superscript"/>
        </w:rPr>
        <w:t>10</w:t>
      </w:r>
      <w:r>
        <w:rPr>
          <w:rFonts w:ascii="Helvetica" w:hAnsi="Helvetica"/>
          <w:color w:val="0A0A0A"/>
        </w:rPr>
        <w:t>km</w:t>
      </w:r>
      <w:r>
        <w:rPr>
          <w:rFonts w:ascii="Helvetica" w:hAnsi="Helvetica"/>
          <w:color w:val="0A0A0A"/>
          <w:vertAlign w:val="superscript"/>
        </w:rPr>
        <w:t xml:space="preserve">. </w:t>
      </w:r>
      <w:r>
        <w:rPr>
          <w:rFonts w:ascii="Helvetica" w:hAnsi="Helvetica"/>
          <w:color w:val="0A0A0A"/>
        </w:rPr>
        <w:t>Or 6.12E+010km (2dp)</w:t>
      </w:r>
    </w:p>
    <w:p w14:paraId="3A4DE610"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Provide a private setter. </w:t>
      </w:r>
    </w:p>
    <w:p w14:paraId="597FD24C"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Field: mass</w:t>
      </w:r>
    </w:p>
    <w:p w14:paraId="17B38953"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Type: </w:t>
      </w:r>
      <w:proofErr w:type="spellStart"/>
      <w:r>
        <w:rPr>
          <w:rFonts w:ascii="Helvetica" w:hAnsi="Helvetica"/>
          <w:color w:val="0A0A0A"/>
        </w:rPr>
        <w:t>BigDecimal</w:t>
      </w:r>
      <w:proofErr w:type="spellEnd"/>
      <w:r>
        <w:rPr>
          <w:rFonts w:ascii="Helvetica" w:hAnsi="Helvetica"/>
          <w:color w:val="0A0A0A"/>
        </w:rPr>
        <w:t>.</w:t>
      </w:r>
    </w:p>
    <w:p w14:paraId="5DA7F53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Provide a public getter method that returns the mass of the object in kilograms. The result must be returned using scientific notation (standard format) and should be rounded to 2 decimal places. Provide a private setter. </w:t>
      </w:r>
    </w:p>
    <w:p w14:paraId="0F772470" w14:textId="77777777" w:rsidR="00376198" w:rsidRPr="00EF5749" w:rsidRDefault="00376198" w:rsidP="00376198">
      <w:pPr>
        <w:pStyle w:val="NormalWeb"/>
        <w:shd w:val="clear" w:color="auto" w:fill="FEFEFE"/>
        <w:rPr>
          <w:rFonts w:ascii="Helvetica" w:hAnsi="Helvetica"/>
          <w:color w:val="0A0A0A"/>
        </w:rPr>
      </w:pPr>
    </w:p>
    <w:p w14:paraId="68BD8DEA" w14:textId="77777777" w:rsidR="00376198" w:rsidRPr="005D7539" w:rsidRDefault="00376198" w:rsidP="00376198">
      <w:pPr>
        <w:pStyle w:val="Heading2"/>
      </w:pPr>
      <w:r w:rsidRPr="005D7539">
        <w:rPr>
          <w:rStyle w:val="Strong"/>
          <w:b w:val="0"/>
        </w:rPr>
        <w:lastRenderedPageBreak/>
        <w:t>Methods</w:t>
      </w:r>
    </w:p>
    <w:p w14:paraId="4FDB2F60" w14:textId="2DE946D8" w:rsidR="002F7388" w:rsidRDefault="002F7388" w:rsidP="002F7388">
      <w:pPr>
        <w:pStyle w:val="Heading2"/>
      </w:pPr>
      <w:proofErr w:type="spellStart"/>
      <w:r w:rsidRPr="002F7388">
        <w:t>initialise</w:t>
      </w:r>
      <w:r>
        <w:t>AOC</w:t>
      </w:r>
      <w:r w:rsidRPr="002F7388">
        <w:t>Details</w:t>
      </w:r>
      <w:proofErr w:type="spellEnd"/>
      <w:r w:rsidRPr="002F7388">
        <w:t>()</w:t>
      </w:r>
    </w:p>
    <w:p w14:paraId="7E197200" w14:textId="18F845BC" w:rsidR="002F7388" w:rsidRPr="00AB6F25" w:rsidRDefault="002F7388" w:rsidP="002F7388">
      <w:pPr>
        <w:pStyle w:val="NormalWeb"/>
        <w:shd w:val="clear" w:color="auto" w:fill="FEFEFE"/>
        <w:rPr>
          <w:rFonts w:ascii="Helvetica" w:hAnsi="Helvetica"/>
          <w:color w:val="0A0A0A"/>
        </w:rPr>
      </w:pPr>
      <w:r>
        <w:rPr>
          <w:rFonts w:ascii="Helvetica" w:hAnsi="Helvetica"/>
          <w:color w:val="0A0A0A"/>
        </w:rPr>
        <w:t xml:space="preserve">Provide an </w:t>
      </w:r>
      <w:proofErr w:type="spellStart"/>
      <w:r w:rsidRPr="002F7388">
        <w:rPr>
          <w:rFonts w:ascii="Helvetica" w:hAnsi="Helvetica"/>
          <w:b/>
          <w:color w:val="0A0A0A"/>
        </w:rPr>
        <w:t>initialise</w:t>
      </w:r>
      <w:r>
        <w:rPr>
          <w:rFonts w:ascii="Helvetica" w:hAnsi="Helvetica"/>
          <w:b/>
          <w:color w:val="0A0A0A"/>
        </w:rPr>
        <w:t>AOC</w:t>
      </w:r>
      <w:r w:rsidRPr="002F7388">
        <w:rPr>
          <w:rFonts w:ascii="Helvetica" w:hAnsi="Helvetica"/>
          <w:b/>
          <w:color w:val="0A0A0A"/>
        </w:rPr>
        <w:t>Details</w:t>
      </w:r>
      <w:proofErr w:type="spellEnd"/>
      <w:r w:rsidRPr="002F7388">
        <w:rPr>
          <w:rFonts w:ascii="Helvetica" w:hAnsi="Helvetica"/>
          <w:b/>
          <w:color w:val="0A0A0A"/>
        </w:rPr>
        <w:t>()</w:t>
      </w:r>
      <w:r>
        <w:rPr>
          <w:rFonts w:ascii="Helvetica" w:hAnsi="Helvetica"/>
          <w:color w:val="0A0A0A"/>
        </w:rPr>
        <w:t xml:space="preserve"> method that takes an </w:t>
      </w:r>
      <w:bookmarkStart w:id="3" w:name="_Hlk16163124"/>
      <w:proofErr w:type="spellStart"/>
      <w:r>
        <w:rPr>
          <w:rStyle w:val="Strong"/>
          <w:rFonts w:ascii="Helvetica" w:hAnsi="Helvetica"/>
          <w:b w:val="0"/>
          <w:bCs/>
          <w:color w:val="0A0A0A"/>
        </w:rPr>
        <w:t>astronomicalObjectClassificationCode</w:t>
      </w:r>
      <w:proofErr w:type="spellEnd"/>
      <w:r>
        <w:rPr>
          <w:rStyle w:val="Strong"/>
          <w:rFonts w:ascii="Helvetica" w:hAnsi="Helvetica"/>
          <w:b w:val="0"/>
          <w:bCs/>
          <w:color w:val="0A0A0A"/>
        </w:rPr>
        <w:t xml:space="preserve"> as a parameter. The code is a</w:t>
      </w:r>
      <w:bookmarkEnd w:id="3"/>
      <w:r>
        <w:rPr>
          <w:rFonts w:ascii="Helvetica" w:hAnsi="Helvetica"/>
          <w:color w:val="0A0A0A"/>
        </w:rPr>
        <w:t xml:space="preserve"> string type variable that represents an astronomical object’s classification and Semi-Major Axis (SMA) which can only consist of alpha characters and digits. The classification part of the code comes first and is made up of a capital letter that denotes the type of astronomical object (Star, Planet etc.) This is followed by three alpha characters the first of which must be uppercase and </w:t>
      </w:r>
      <w:r w:rsidRPr="00AB6F25">
        <w:rPr>
          <w:rFonts w:ascii="Helvetica" w:hAnsi="Helvetica"/>
          <w:color w:val="0A0A0A"/>
        </w:rPr>
        <w:t xml:space="preserve">the other two lower case lowercase letters or in the case of many asteroids </w:t>
      </w:r>
      <w:r>
        <w:rPr>
          <w:rFonts w:ascii="Helvetica" w:hAnsi="Helvetica"/>
          <w:color w:val="0A0A0A"/>
        </w:rPr>
        <w:t xml:space="preserve">the three alpha characters may be preceded by a number </w:t>
      </w:r>
      <w:r w:rsidRPr="00AB6F25">
        <w:rPr>
          <w:rFonts w:ascii="Helvetica" w:hAnsi="Helvetica"/>
          <w:color w:val="0A0A0A"/>
        </w:rPr>
        <w:t xml:space="preserve">between </w:t>
      </w:r>
      <w:r>
        <w:rPr>
          <w:rFonts w:ascii="Helvetica" w:hAnsi="Helvetica"/>
          <w:color w:val="0A0A0A"/>
        </w:rPr>
        <w:t>1</w:t>
      </w:r>
      <w:r w:rsidRPr="00AB6F25">
        <w:rPr>
          <w:rFonts w:ascii="Helvetica" w:hAnsi="Helvetica"/>
          <w:color w:val="0A0A0A"/>
        </w:rPr>
        <w:t xml:space="preserve"> and </w:t>
      </w:r>
      <w:r>
        <w:rPr>
          <w:rFonts w:ascii="Helvetica" w:hAnsi="Helvetica"/>
          <w:color w:val="0A0A0A"/>
        </w:rPr>
        <w:t>8</w:t>
      </w:r>
      <w:r w:rsidRPr="00AB6F25">
        <w:rPr>
          <w:rFonts w:ascii="Helvetica" w:hAnsi="Helvetica"/>
          <w:color w:val="0A0A0A"/>
        </w:rPr>
        <w:t xml:space="preserve"> digits</w:t>
      </w:r>
      <w:r>
        <w:rPr>
          <w:rFonts w:ascii="Helvetica" w:hAnsi="Helvetica"/>
          <w:color w:val="0A0A0A"/>
        </w:rPr>
        <w:t xml:space="preserve"> long. </w:t>
      </w:r>
    </w:p>
    <w:p w14:paraId="31376AE1" w14:textId="77777777" w:rsidR="002F7388" w:rsidRDefault="002F7388" w:rsidP="002F7388">
      <w:pPr>
        <w:pStyle w:val="NormalWeb"/>
        <w:shd w:val="clear" w:color="auto" w:fill="FEFEFE"/>
        <w:rPr>
          <w:rFonts w:ascii="Helvetica" w:hAnsi="Helvetica"/>
          <w:color w:val="0A0A0A"/>
        </w:rPr>
      </w:pPr>
      <w:r w:rsidRPr="00AB6F25">
        <w:rPr>
          <w:rFonts w:ascii="Helvetica" w:hAnsi="Helvetica"/>
          <w:color w:val="0A0A0A"/>
        </w:rPr>
        <w:t xml:space="preserve">The </w:t>
      </w:r>
      <w:r>
        <w:rPr>
          <w:rFonts w:ascii="Helvetica" w:hAnsi="Helvetica"/>
          <w:color w:val="0A0A0A"/>
        </w:rPr>
        <w:t>Semi-Major Axis (SMA) forms the second</w:t>
      </w:r>
      <w:r w:rsidRPr="00AB6F25">
        <w:rPr>
          <w:rFonts w:ascii="Helvetica" w:hAnsi="Helvetica"/>
          <w:color w:val="0A0A0A"/>
        </w:rPr>
        <w:t xml:space="preserve"> part of the code </w:t>
      </w:r>
      <w:r>
        <w:rPr>
          <w:rFonts w:ascii="Helvetica" w:hAnsi="Helvetica"/>
          <w:color w:val="0A0A0A"/>
        </w:rPr>
        <w:t xml:space="preserve">and is made up of between 1 and 3 digits followed by one of the following sets of characters, “T”, “M”, “B”, “L”, “TL” </w:t>
      </w:r>
      <w:r w:rsidRPr="00AB6F25">
        <w:rPr>
          <w:rFonts w:ascii="Helvetica" w:hAnsi="Helvetica"/>
          <w:color w:val="0A0A0A"/>
        </w:rPr>
        <w:t>. Examples include:</w:t>
      </w:r>
    </w:p>
    <w:p w14:paraId="360BFD66"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05050CB9"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SSun27TL (Star, Sun, </w:t>
      </w:r>
      <w:proofErr w:type="spellStart"/>
      <w:r>
        <w:rPr>
          <w:rFonts w:ascii="Helvetica" w:hAnsi="Helvetica"/>
          <w:color w:val="0A0A0A"/>
        </w:rPr>
        <w:t>sma</w:t>
      </w:r>
      <w:proofErr w:type="spellEnd"/>
      <w:r>
        <w:rPr>
          <w:rFonts w:ascii="Helvetica" w:hAnsi="Helvetica"/>
          <w:color w:val="0A0A0A"/>
        </w:rPr>
        <w:t xml:space="preserve"> 27 thousand light years) * </w:t>
      </w:r>
    </w:p>
    <w:p w14:paraId="2DC5C071"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PMer58M (Planet, Mercury, </w:t>
      </w:r>
      <w:proofErr w:type="spellStart"/>
      <w:r>
        <w:rPr>
          <w:rFonts w:ascii="Helvetica" w:hAnsi="Helvetica"/>
          <w:color w:val="0A0A0A"/>
        </w:rPr>
        <w:t>sma</w:t>
      </w:r>
      <w:proofErr w:type="spellEnd"/>
      <w:r>
        <w:rPr>
          <w:rFonts w:ascii="Helvetica" w:hAnsi="Helvetica"/>
          <w:color w:val="0A0A0A"/>
        </w:rPr>
        <w:t xml:space="preserve"> 58 million km)</w:t>
      </w:r>
    </w:p>
    <w:p w14:paraId="1674817A"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PEar150M (Planet, Earth, </w:t>
      </w:r>
      <w:proofErr w:type="spellStart"/>
      <w:r>
        <w:rPr>
          <w:rFonts w:ascii="Helvetica" w:hAnsi="Helvetica"/>
          <w:color w:val="0A0A0A"/>
        </w:rPr>
        <w:t>sma</w:t>
      </w:r>
      <w:proofErr w:type="spellEnd"/>
      <w:r>
        <w:rPr>
          <w:rFonts w:ascii="Helvetica" w:hAnsi="Helvetica"/>
          <w:color w:val="0A0A0A"/>
        </w:rPr>
        <w:t xml:space="preserve"> 150 million km)</w:t>
      </w:r>
    </w:p>
    <w:p w14:paraId="0E97D14E"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MMoo384T (Moon, Moon, </w:t>
      </w:r>
      <w:proofErr w:type="spellStart"/>
      <w:r>
        <w:rPr>
          <w:rFonts w:ascii="Helvetica" w:hAnsi="Helvetica"/>
          <w:color w:val="0A0A0A"/>
        </w:rPr>
        <w:t>sma</w:t>
      </w:r>
      <w:proofErr w:type="spellEnd"/>
      <w:r>
        <w:rPr>
          <w:rFonts w:ascii="Helvetica" w:hAnsi="Helvetica"/>
          <w:color w:val="0A0A0A"/>
        </w:rPr>
        <w:t xml:space="preserve"> 384 thousand km)</w:t>
      </w:r>
    </w:p>
    <w:p w14:paraId="714568B6"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MPho9T (Moon, </w:t>
      </w:r>
      <w:proofErr w:type="spellStart"/>
      <w:r>
        <w:rPr>
          <w:rFonts w:ascii="Helvetica" w:hAnsi="Helvetica"/>
          <w:color w:val="0A0A0A"/>
        </w:rPr>
        <w:t>Phobos</w:t>
      </w:r>
      <w:proofErr w:type="spellEnd"/>
      <w:r>
        <w:rPr>
          <w:rFonts w:ascii="Helvetica" w:hAnsi="Helvetica"/>
          <w:color w:val="0A0A0A"/>
        </w:rPr>
        <w:t xml:space="preserve">, </w:t>
      </w:r>
      <w:proofErr w:type="spellStart"/>
      <w:r>
        <w:rPr>
          <w:rFonts w:ascii="Helvetica" w:hAnsi="Helvetica"/>
          <w:color w:val="0A0A0A"/>
        </w:rPr>
        <w:t>sma</w:t>
      </w:r>
      <w:proofErr w:type="spellEnd"/>
      <w:r>
        <w:rPr>
          <w:rFonts w:ascii="Helvetica" w:hAnsi="Helvetica"/>
          <w:color w:val="0A0A0A"/>
        </w:rPr>
        <w:t xml:space="preserve"> 9 thousand km)</w:t>
      </w:r>
    </w:p>
    <w:p w14:paraId="0ECF03FC"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DCer416M (Dwarf planet, Ceres, </w:t>
      </w:r>
      <w:proofErr w:type="spellStart"/>
      <w:r>
        <w:rPr>
          <w:rFonts w:ascii="Helvetica" w:hAnsi="Helvetica"/>
          <w:color w:val="0A0A0A"/>
        </w:rPr>
        <w:t>sma</w:t>
      </w:r>
      <w:proofErr w:type="spellEnd"/>
      <w:r>
        <w:rPr>
          <w:rFonts w:ascii="Helvetica" w:hAnsi="Helvetica"/>
          <w:color w:val="0A0A0A"/>
        </w:rPr>
        <w:t xml:space="preserve"> 416 million km)</w:t>
      </w:r>
    </w:p>
    <w:p w14:paraId="36D88362"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DPlu6B (Dwarf planet, Pluto, </w:t>
      </w:r>
      <w:proofErr w:type="spellStart"/>
      <w:r>
        <w:rPr>
          <w:rFonts w:ascii="Helvetica" w:hAnsi="Helvetica"/>
          <w:color w:val="0A0A0A"/>
        </w:rPr>
        <w:t>sma</w:t>
      </w:r>
      <w:proofErr w:type="spellEnd"/>
      <w:r>
        <w:rPr>
          <w:rFonts w:ascii="Helvetica" w:hAnsi="Helvetica"/>
          <w:color w:val="0A0A0A"/>
        </w:rPr>
        <w:t xml:space="preserve"> 6 billion km)</w:t>
      </w:r>
    </w:p>
    <w:p w14:paraId="2B352038"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APal416M (Asteroid, Pallas, </w:t>
      </w:r>
      <w:proofErr w:type="spellStart"/>
      <w:r>
        <w:rPr>
          <w:rFonts w:ascii="Helvetica" w:hAnsi="Helvetica"/>
          <w:color w:val="0A0A0A"/>
        </w:rPr>
        <w:t>sma</w:t>
      </w:r>
      <w:proofErr w:type="spellEnd"/>
      <w:r>
        <w:rPr>
          <w:rFonts w:ascii="Helvetica" w:hAnsi="Helvetica"/>
          <w:color w:val="0A0A0A"/>
        </w:rPr>
        <w:t xml:space="preserve"> 416 million km)</w:t>
      </w:r>
    </w:p>
    <w:p w14:paraId="3021C11D"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A3Jun401M (Asteroid, 3 Juno, </w:t>
      </w:r>
      <w:proofErr w:type="spellStart"/>
      <w:r>
        <w:rPr>
          <w:rFonts w:ascii="Helvetica" w:hAnsi="Helvetica"/>
          <w:color w:val="0A0A0A"/>
        </w:rPr>
        <w:t>sma</w:t>
      </w:r>
      <w:proofErr w:type="spellEnd"/>
      <w:r>
        <w:rPr>
          <w:rFonts w:ascii="Helvetica" w:hAnsi="Helvetica"/>
          <w:color w:val="0A0A0A"/>
        </w:rPr>
        <w:t xml:space="preserve"> 401 million km)</w:t>
      </w:r>
    </w:p>
    <w:p w14:paraId="19FA34ED"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A99942Apo138M (Asteroid, 99942 Apophis, </w:t>
      </w:r>
      <w:proofErr w:type="spellStart"/>
      <w:r>
        <w:rPr>
          <w:rFonts w:ascii="Helvetica" w:hAnsi="Helvetica"/>
          <w:color w:val="0A0A0A"/>
        </w:rPr>
        <w:t>sma</w:t>
      </w:r>
      <w:proofErr w:type="spellEnd"/>
      <w:r>
        <w:rPr>
          <w:rFonts w:ascii="Helvetica" w:hAnsi="Helvetica"/>
          <w:color w:val="0A0A0A"/>
        </w:rPr>
        <w:t xml:space="preserve"> 138 million km)</w:t>
      </w:r>
    </w:p>
    <w:p w14:paraId="2ECD3533"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CHal3B (Comet, Halley, </w:t>
      </w:r>
      <w:proofErr w:type="spellStart"/>
      <w:r>
        <w:rPr>
          <w:rFonts w:ascii="Helvetica" w:hAnsi="Helvetica"/>
          <w:color w:val="0A0A0A"/>
        </w:rPr>
        <w:t>sma</w:t>
      </w:r>
      <w:proofErr w:type="spellEnd"/>
      <w:r>
        <w:rPr>
          <w:rFonts w:ascii="Helvetica" w:hAnsi="Helvetica"/>
          <w:color w:val="0A0A0A"/>
        </w:rPr>
        <w:t xml:space="preserve"> 3 billion km)</w:t>
      </w:r>
    </w:p>
    <w:p w14:paraId="117EBBD9"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45F930E6"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 </w:t>
      </w:r>
      <w:r w:rsidRPr="00DA6DD3">
        <w:rPr>
          <w:rFonts w:ascii="Helvetica" w:hAnsi="Helvetica"/>
          <w:color w:val="0A0A0A"/>
        </w:rPr>
        <w:t xml:space="preserve">The sun orbits the centre of </w:t>
      </w:r>
      <w:r>
        <w:rPr>
          <w:rFonts w:ascii="Helvetica" w:hAnsi="Helvetica"/>
          <w:color w:val="0A0A0A"/>
        </w:rPr>
        <w:t>its galaxy, the</w:t>
      </w:r>
      <w:r w:rsidRPr="00DA6DD3">
        <w:rPr>
          <w:rFonts w:ascii="Helvetica" w:hAnsi="Helvetica"/>
          <w:color w:val="0A0A0A"/>
        </w:rPr>
        <w:t xml:space="preserve"> Milky Way</w:t>
      </w:r>
      <w:r>
        <w:rPr>
          <w:rFonts w:ascii="Helvetica" w:hAnsi="Helvetica"/>
          <w:color w:val="0A0A0A"/>
        </w:rPr>
        <w:t>.</w:t>
      </w:r>
    </w:p>
    <w:p w14:paraId="03D5C2D2"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3A9FAEE8"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Types of astronomical objects obtainable from the web service are as follows:</w:t>
      </w:r>
    </w:p>
    <w:tbl>
      <w:tblPr>
        <w:tblStyle w:val="TableGrid"/>
        <w:tblW w:w="0" w:type="auto"/>
        <w:tblLook w:val="04A0" w:firstRow="1" w:lastRow="0" w:firstColumn="1" w:lastColumn="0" w:noHBand="0" w:noVBand="1"/>
      </w:tblPr>
      <w:tblGrid>
        <w:gridCol w:w="1134"/>
        <w:gridCol w:w="1555"/>
      </w:tblGrid>
      <w:tr w:rsidR="002F7388" w14:paraId="17B6D12B" w14:textId="77777777" w:rsidTr="00BF2D3C">
        <w:tc>
          <w:tcPr>
            <w:tcW w:w="1134" w:type="dxa"/>
          </w:tcPr>
          <w:p w14:paraId="1B05D21A"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S</w:t>
            </w:r>
          </w:p>
        </w:tc>
        <w:tc>
          <w:tcPr>
            <w:tcW w:w="1555" w:type="dxa"/>
          </w:tcPr>
          <w:p w14:paraId="4959DE6D"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Star</w:t>
            </w:r>
          </w:p>
        </w:tc>
      </w:tr>
      <w:tr w:rsidR="002F7388" w14:paraId="12D10B3C" w14:textId="77777777" w:rsidTr="00BF2D3C">
        <w:tc>
          <w:tcPr>
            <w:tcW w:w="1134" w:type="dxa"/>
          </w:tcPr>
          <w:p w14:paraId="5B8322BB"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P</w:t>
            </w:r>
          </w:p>
        </w:tc>
        <w:tc>
          <w:tcPr>
            <w:tcW w:w="1555" w:type="dxa"/>
          </w:tcPr>
          <w:p w14:paraId="50D83E0B"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Planet</w:t>
            </w:r>
          </w:p>
        </w:tc>
      </w:tr>
      <w:tr w:rsidR="002F7388" w14:paraId="45AA1774" w14:textId="77777777" w:rsidTr="00BF2D3C">
        <w:tc>
          <w:tcPr>
            <w:tcW w:w="1134" w:type="dxa"/>
          </w:tcPr>
          <w:p w14:paraId="78A8AB19"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M</w:t>
            </w:r>
          </w:p>
        </w:tc>
        <w:tc>
          <w:tcPr>
            <w:tcW w:w="1555" w:type="dxa"/>
          </w:tcPr>
          <w:p w14:paraId="79B8E806"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Moon</w:t>
            </w:r>
          </w:p>
        </w:tc>
      </w:tr>
      <w:tr w:rsidR="002F7388" w14:paraId="76913F5B" w14:textId="77777777" w:rsidTr="00BF2D3C">
        <w:tc>
          <w:tcPr>
            <w:tcW w:w="1134" w:type="dxa"/>
          </w:tcPr>
          <w:p w14:paraId="29529EEC"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D</w:t>
            </w:r>
          </w:p>
        </w:tc>
        <w:tc>
          <w:tcPr>
            <w:tcW w:w="1555" w:type="dxa"/>
          </w:tcPr>
          <w:p w14:paraId="61A79F25"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Dwarf Planet</w:t>
            </w:r>
          </w:p>
        </w:tc>
      </w:tr>
      <w:tr w:rsidR="002F7388" w14:paraId="19A98334" w14:textId="77777777" w:rsidTr="00BF2D3C">
        <w:tc>
          <w:tcPr>
            <w:tcW w:w="1134" w:type="dxa"/>
          </w:tcPr>
          <w:p w14:paraId="3D387BFF"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A</w:t>
            </w:r>
          </w:p>
        </w:tc>
        <w:tc>
          <w:tcPr>
            <w:tcW w:w="1555" w:type="dxa"/>
          </w:tcPr>
          <w:p w14:paraId="3AF9BBE1"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Asteroid</w:t>
            </w:r>
          </w:p>
        </w:tc>
      </w:tr>
      <w:tr w:rsidR="002F7388" w14:paraId="205B5597" w14:textId="77777777" w:rsidTr="00BF2D3C">
        <w:tc>
          <w:tcPr>
            <w:tcW w:w="1134" w:type="dxa"/>
          </w:tcPr>
          <w:p w14:paraId="171B1AEA"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C</w:t>
            </w:r>
          </w:p>
        </w:tc>
        <w:tc>
          <w:tcPr>
            <w:tcW w:w="1555" w:type="dxa"/>
          </w:tcPr>
          <w:p w14:paraId="05E43F41"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Comet</w:t>
            </w:r>
          </w:p>
        </w:tc>
      </w:tr>
    </w:tbl>
    <w:p w14:paraId="6AEF4570"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7847D3BE"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Distances are shown as:</w:t>
      </w:r>
    </w:p>
    <w:tbl>
      <w:tblPr>
        <w:tblStyle w:val="TableGrid"/>
        <w:tblW w:w="0" w:type="auto"/>
        <w:tblLook w:val="04A0" w:firstRow="1" w:lastRow="0" w:firstColumn="1" w:lastColumn="0" w:noHBand="0" w:noVBand="1"/>
      </w:tblPr>
      <w:tblGrid>
        <w:gridCol w:w="562"/>
        <w:gridCol w:w="2410"/>
      </w:tblGrid>
      <w:tr w:rsidR="002F7388" w14:paraId="78923642" w14:textId="77777777" w:rsidTr="00BF2D3C">
        <w:tc>
          <w:tcPr>
            <w:tcW w:w="562" w:type="dxa"/>
          </w:tcPr>
          <w:p w14:paraId="76931C2D"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w:t>
            </w:r>
          </w:p>
        </w:tc>
        <w:tc>
          <w:tcPr>
            <w:tcW w:w="2410" w:type="dxa"/>
          </w:tcPr>
          <w:p w14:paraId="04ACE9CE"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Thousand Kilometres</w:t>
            </w:r>
          </w:p>
        </w:tc>
      </w:tr>
      <w:tr w:rsidR="002F7388" w14:paraId="15026D54" w14:textId="77777777" w:rsidTr="00BF2D3C">
        <w:tc>
          <w:tcPr>
            <w:tcW w:w="562" w:type="dxa"/>
          </w:tcPr>
          <w:p w14:paraId="1C388B8C"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M</w:t>
            </w:r>
          </w:p>
        </w:tc>
        <w:tc>
          <w:tcPr>
            <w:tcW w:w="2410" w:type="dxa"/>
          </w:tcPr>
          <w:p w14:paraId="404E4038"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Million Kilometres</w:t>
            </w:r>
          </w:p>
        </w:tc>
      </w:tr>
      <w:tr w:rsidR="002F7388" w14:paraId="0078ECE6" w14:textId="77777777" w:rsidTr="00BF2D3C">
        <w:tc>
          <w:tcPr>
            <w:tcW w:w="562" w:type="dxa"/>
          </w:tcPr>
          <w:p w14:paraId="1928DFD9"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B</w:t>
            </w:r>
          </w:p>
        </w:tc>
        <w:tc>
          <w:tcPr>
            <w:tcW w:w="2410" w:type="dxa"/>
          </w:tcPr>
          <w:p w14:paraId="50204160"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Billion Kilometres</w:t>
            </w:r>
          </w:p>
        </w:tc>
      </w:tr>
      <w:tr w:rsidR="002F7388" w14:paraId="14C5B38D" w14:textId="77777777" w:rsidTr="00BF2D3C">
        <w:tc>
          <w:tcPr>
            <w:tcW w:w="562" w:type="dxa"/>
          </w:tcPr>
          <w:p w14:paraId="3A24F20C"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L</w:t>
            </w:r>
          </w:p>
        </w:tc>
        <w:tc>
          <w:tcPr>
            <w:tcW w:w="2410" w:type="dxa"/>
          </w:tcPr>
          <w:p w14:paraId="36667C92"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Light-Years</w:t>
            </w:r>
          </w:p>
        </w:tc>
      </w:tr>
      <w:tr w:rsidR="002F7388" w14:paraId="65F411C1" w14:textId="77777777" w:rsidTr="00BF2D3C">
        <w:tc>
          <w:tcPr>
            <w:tcW w:w="562" w:type="dxa"/>
          </w:tcPr>
          <w:p w14:paraId="7F85D8C6"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TL</w:t>
            </w:r>
          </w:p>
        </w:tc>
        <w:tc>
          <w:tcPr>
            <w:tcW w:w="2410" w:type="dxa"/>
          </w:tcPr>
          <w:p w14:paraId="4CDA18BE"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Thousand Light-Years</w:t>
            </w:r>
          </w:p>
        </w:tc>
      </w:tr>
    </w:tbl>
    <w:p w14:paraId="5F5A060F"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1BA74B56"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7C01EC91"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Note: the </w:t>
      </w:r>
      <w:proofErr w:type="spellStart"/>
      <w:r>
        <w:rPr>
          <w:rFonts w:ascii="Helvetica" w:hAnsi="Helvetica"/>
          <w:color w:val="0A0A0A"/>
        </w:rPr>
        <w:t>sma</w:t>
      </w:r>
      <w:proofErr w:type="spellEnd"/>
      <w:r>
        <w:rPr>
          <w:rFonts w:ascii="Helvetica" w:hAnsi="Helvetica"/>
          <w:color w:val="0A0A0A"/>
        </w:rPr>
        <w:t xml:space="preserve"> is short for the semi-major axis which is effectively the average distance of the object from the sun. All astronomical objects’ orbits are elliptical in shape. As an object orbits its host its distance from the host will vary. The closest distance in the orbit is known as the Perihelion and the furthest is the Aphelion. With planets these distances are usually relatively close, but the orbit of some comets takes them very close to the sun and way out beyond the orbit of Pluto. In these cases, the </w:t>
      </w:r>
      <w:proofErr w:type="spellStart"/>
      <w:r>
        <w:rPr>
          <w:rFonts w:ascii="Helvetica" w:hAnsi="Helvetica"/>
          <w:color w:val="0A0A0A"/>
        </w:rPr>
        <w:t>sma</w:t>
      </w:r>
      <w:proofErr w:type="spellEnd"/>
      <w:r>
        <w:rPr>
          <w:rFonts w:ascii="Helvetica" w:hAnsi="Helvetica"/>
          <w:color w:val="0A0A0A"/>
        </w:rPr>
        <w:t xml:space="preserve"> isn’t terribly illuminating.</w:t>
      </w:r>
    </w:p>
    <w:p w14:paraId="70DD7E12" w14:textId="77777777" w:rsidR="002F7388" w:rsidRDefault="002F7388" w:rsidP="002F7388">
      <w:pPr>
        <w:pStyle w:val="NormalWeb"/>
        <w:shd w:val="clear" w:color="auto" w:fill="FEFEFE"/>
        <w:rPr>
          <w:rFonts w:ascii="Helvetica" w:hAnsi="Helvetica"/>
          <w:color w:val="0A0A0A"/>
        </w:rPr>
      </w:pPr>
      <w:r>
        <w:rPr>
          <w:rFonts w:ascii="Helvetica" w:hAnsi="Helvetica"/>
          <w:color w:val="0A0A0A"/>
        </w:rPr>
        <w:lastRenderedPageBreak/>
        <w:t xml:space="preserve">Your code should validate the </w:t>
      </w:r>
      <w:proofErr w:type="spellStart"/>
      <w:r>
        <w:rPr>
          <w:rFonts w:ascii="Helvetica" w:hAnsi="Helvetica"/>
          <w:color w:val="0A0A0A"/>
        </w:rPr>
        <w:t>astronomicalObjectClassificationCode</w:t>
      </w:r>
      <w:proofErr w:type="spellEnd"/>
      <w:r>
        <w:rPr>
          <w:rFonts w:ascii="Helvetica" w:hAnsi="Helvetica"/>
          <w:color w:val="0A0A0A"/>
        </w:rPr>
        <w:t xml:space="preserve"> before calling the web service. An exception should be raised if the code is not formatted correctly. If it’s found to be acceptable, the </w:t>
      </w:r>
      <w:proofErr w:type="spellStart"/>
      <w:r>
        <w:rPr>
          <w:rFonts w:ascii="Helvetica" w:hAnsi="Helvetica"/>
          <w:color w:val="0A0A0A"/>
        </w:rPr>
        <w:t>astronomicalObjectClassificationCode</w:t>
      </w:r>
      <w:proofErr w:type="spellEnd"/>
      <w:r w:rsidRPr="00DA6DD3">
        <w:rPr>
          <w:rFonts w:ascii="Helvetica" w:hAnsi="Helvetica"/>
          <w:color w:val="0A0A0A"/>
        </w:rPr>
        <w:t xml:space="preserve"> </w:t>
      </w:r>
      <w:r>
        <w:rPr>
          <w:rFonts w:ascii="Helvetica" w:hAnsi="Helvetica"/>
          <w:color w:val="0A0A0A"/>
        </w:rPr>
        <w:t xml:space="preserve">will be passed to the web service’s </w:t>
      </w:r>
      <w:proofErr w:type="spellStart"/>
      <w:r>
        <w:rPr>
          <w:rFonts w:ascii="Helvetica" w:hAnsi="Helvetica"/>
          <w:color w:val="0A0A0A"/>
        </w:rPr>
        <w:t>getStatusInfo</w:t>
      </w:r>
      <w:proofErr w:type="spellEnd"/>
      <w:r>
        <w:rPr>
          <w:rFonts w:ascii="Helvetica" w:hAnsi="Helvetica"/>
          <w:color w:val="0A0A0A"/>
        </w:rPr>
        <w:t xml:space="preserve"> method, which will return a comma separated list of values.</w:t>
      </w:r>
    </w:p>
    <w:p w14:paraId="7C3A5B11" w14:textId="633FBE8C" w:rsidR="002F7388" w:rsidRDefault="002F7388" w:rsidP="002F7388">
      <w:pPr>
        <w:pStyle w:val="NormalWeb"/>
        <w:shd w:val="clear" w:color="auto" w:fill="FEFEFE"/>
        <w:rPr>
          <w:rFonts w:ascii="Helvetica" w:hAnsi="Helvetica"/>
          <w:color w:val="0A0A0A"/>
        </w:rPr>
      </w:pPr>
      <w:r>
        <w:rPr>
          <w:rFonts w:ascii="Helvetica" w:hAnsi="Helvetica"/>
          <w:color w:val="0A0A0A"/>
        </w:rPr>
        <w:t xml:space="preserve">This </w:t>
      </w:r>
      <w:proofErr w:type="spellStart"/>
      <w:r w:rsidR="002E062C" w:rsidRPr="002E062C">
        <w:rPr>
          <w:rFonts w:ascii="Helvetica" w:hAnsi="Helvetica"/>
          <w:color w:val="0A0A0A"/>
        </w:rPr>
        <w:t>initialiseAOCDetails</w:t>
      </w:r>
      <w:proofErr w:type="spellEnd"/>
      <w:r w:rsidR="002E062C">
        <w:rPr>
          <w:rFonts w:ascii="Helvetica" w:hAnsi="Helvetica"/>
          <w:color w:val="0A0A0A"/>
        </w:rPr>
        <w:t xml:space="preserve"> method </w:t>
      </w:r>
      <w:bookmarkStart w:id="4" w:name="_GoBack"/>
      <w:bookmarkEnd w:id="4"/>
      <w:r>
        <w:rPr>
          <w:rFonts w:ascii="Helvetica" w:hAnsi="Helvetica"/>
          <w:color w:val="0A0A0A"/>
        </w:rPr>
        <w:t xml:space="preserve">of the </w:t>
      </w:r>
      <w:proofErr w:type="spellStart"/>
      <w:r>
        <w:rPr>
          <w:rFonts w:ascii="Helvetica" w:hAnsi="Helvetica"/>
          <w:color w:val="0A0A0A"/>
        </w:rPr>
        <w:t>SolarSystemInformation</w:t>
      </w:r>
      <w:proofErr w:type="spellEnd"/>
      <w:r>
        <w:rPr>
          <w:rFonts w:ascii="Helvetica" w:hAnsi="Helvetica"/>
          <w:color w:val="0A0A0A"/>
        </w:rPr>
        <w:t xml:space="preserve"> class should also raise an exception if the external web service is unable to provide correctly formatted information. Note, this does </w:t>
      </w:r>
      <w:r>
        <w:rPr>
          <w:rFonts w:ascii="Helvetica" w:hAnsi="Helvetica"/>
          <w:b/>
          <w:color w:val="0A0A0A"/>
        </w:rPr>
        <w:t>not</w:t>
      </w:r>
      <w:r>
        <w:rPr>
          <w:rFonts w:ascii="Helvetica" w:hAnsi="Helvetica"/>
          <w:color w:val="0A0A0A"/>
        </w:rPr>
        <w:t xml:space="preserve"> include the situation where the web service returns “No such classification or SMA code”. In this situation the </w:t>
      </w:r>
      <w:proofErr w:type="spellStart"/>
      <w:r>
        <w:rPr>
          <w:rFonts w:ascii="Helvetica" w:hAnsi="Helvetica"/>
          <w:color w:val="0A0A0A"/>
        </w:rPr>
        <w:t>SolarSystemInformation</w:t>
      </w:r>
      <w:proofErr w:type="spellEnd"/>
      <w:r>
        <w:rPr>
          <w:rFonts w:ascii="Helvetica" w:hAnsi="Helvetica"/>
          <w:color w:val="0A0A0A"/>
        </w:rPr>
        <w:t xml:space="preserve"> class should set the exists field (see below) to false. </w:t>
      </w:r>
    </w:p>
    <w:p w14:paraId="65C495FB" w14:textId="77777777" w:rsidR="002F7388" w:rsidRDefault="002F7388" w:rsidP="002F7388">
      <w:pPr>
        <w:pStyle w:val="NormalWeb"/>
        <w:shd w:val="clear" w:color="auto" w:fill="FEFEFE"/>
        <w:rPr>
          <w:rFonts w:ascii="Helvetica" w:hAnsi="Helvetica"/>
          <w:b/>
          <w:color w:val="0A0A0A"/>
        </w:rPr>
      </w:pPr>
      <w:r>
        <w:rPr>
          <w:rFonts w:ascii="Helvetica" w:hAnsi="Helvetica"/>
          <w:b/>
          <w:color w:val="0A0A0A"/>
        </w:rPr>
        <w:t xml:space="preserve">Note: </w:t>
      </w:r>
      <w:r>
        <w:rPr>
          <w:rFonts w:ascii="Helvetica" w:hAnsi="Helvetica"/>
          <w:color w:val="0A0A0A"/>
        </w:rPr>
        <w:t xml:space="preserve">As a policy you should write defensive logic. I.E. validation should be done in the function where it is mentioned. </w:t>
      </w:r>
    </w:p>
    <w:p w14:paraId="17EB5858" w14:textId="045D4982" w:rsidR="002F7388" w:rsidRDefault="002F7388" w:rsidP="002F7388">
      <w:pPr>
        <w:pStyle w:val="Heading2"/>
      </w:pPr>
      <w:proofErr w:type="spellStart"/>
      <w:r>
        <w:t>toString</w:t>
      </w:r>
      <w:proofErr w:type="spellEnd"/>
      <w:r>
        <w:t>()</w:t>
      </w:r>
    </w:p>
    <w:p w14:paraId="4AFA30CF" w14:textId="7946DB11" w:rsidR="00376198" w:rsidRDefault="00376198" w:rsidP="00376198">
      <w:pPr>
        <w:pStyle w:val="NormalWeb"/>
        <w:shd w:val="clear" w:color="auto" w:fill="FEFEFE"/>
        <w:rPr>
          <w:rFonts w:ascii="Helvetica" w:hAnsi="Helvetica"/>
          <w:color w:val="0A0A0A"/>
        </w:rPr>
      </w:pPr>
      <w:r>
        <w:rPr>
          <w:rFonts w:ascii="Helvetica" w:hAnsi="Helvetica"/>
          <w:color w:val="0A0A0A"/>
        </w:rPr>
        <w:t>Provide a ‘</w:t>
      </w:r>
      <w:proofErr w:type="spellStart"/>
      <w:r w:rsidRPr="002F7388">
        <w:rPr>
          <w:rFonts w:ascii="Helvetica" w:hAnsi="Helvetica"/>
          <w:b/>
          <w:color w:val="0A0A0A"/>
        </w:rPr>
        <w:t>toString</w:t>
      </w:r>
      <w:proofErr w:type="spellEnd"/>
      <w:r w:rsidRPr="002F7388">
        <w:rPr>
          <w:rFonts w:ascii="Helvetica" w:hAnsi="Helvetica"/>
          <w:b/>
          <w:color w:val="0A0A0A"/>
        </w:rPr>
        <w:t>()</w:t>
      </w:r>
      <w:r>
        <w:rPr>
          <w:rFonts w:ascii="Helvetica" w:hAnsi="Helvetica"/>
          <w:color w:val="0A0A0A"/>
        </w:rPr>
        <w:t>’ method that returns a string of text formatted like this:</w:t>
      </w:r>
    </w:p>
    <w:p w14:paraId="7B2F5721"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Object Type, Name [</w:t>
      </w:r>
      <w:proofErr w:type="spellStart"/>
      <w:r>
        <w:rPr>
          <w:rFonts w:ascii="Helvetica" w:hAnsi="Helvetica"/>
          <w:color w:val="0A0A0A"/>
        </w:rPr>
        <w:t>A</w:t>
      </w:r>
      <w:r w:rsidRPr="00E1737A">
        <w:rPr>
          <w:rFonts w:ascii="Helvetica" w:hAnsi="Helvetica"/>
          <w:color w:val="0A0A0A"/>
        </w:rPr>
        <w:t>stronomicalObjectClassificationCode</w:t>
      </w:r>
      <w:proofErr w:type="spellEnd"/>
      <w:r>
        <w:rPr>
          <w:rFonts w:ascii="Helvetica" w:hAnsi="Helvetica"/>
          <w:color w:val="0A0A0A"/>
        </w:rPr>
        <w:t>] SMA km, mass kg</w:t>
      </w:r>
    </w:p>
    <w:p w14:paraId="622E765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Where the SMA is given in thousands of kilometres and the mass is in kilograms and both use scientific notation</w:t>
      </w:r>
    </w:p>
    <w:p w14:paraId="2B7EAA12" w14:textId="6318A820" w:rsidR="00376198" w:rsidRDefault="00376198" w:rsidP="00376198">
      <w:pPr>
        <w:pStyle w:val="NormalWeb"/>
        <w:shd w:val="clear" w:color="auto" w:fill="FEFEFE"/>
        <w:rPr>
          <w:rFonts w:ascii="Helvetica" w:hAnsi="Helvetica"/>
          <w:color w:val="0A0A0A"/>
        </w:rPr>
      </w:pPr>
      <w:r>
        <w:rPr>
          <w:rFonts w:ascii="Helvetica" w:hAnsi="Helvetica"/>
          <w:color w:val="0A0A0A"/>
        </w:rPr>
        <w:t>e.g. Planet, Earth [PEar150M] 150E+003</w:t>
      </w:r>
      <w:r w:rsidR="002477BD">
        <w:rPr>
          <w:rFonts w:ascii="Helvetica" w:hAnsi="Helvetica"/>
          <w:color w:val="0A0A0A"/>
        </w:rPr>
        <w:t xml:space="preserve"> </w:t>
      </w:r>
      <w:r>
        <w:rPr>
          <w:rFonts w:ascii="Helvetica" w:hAnsi="Helvetica"/>
          <w:color w:val="0A0A0A"/>
        </w:rPr>
        <w:t>km, 5.97E+024</w:t>
      </w:r>
      <w:r w:rsidR="002477BD">
        <w:rPr>
          <w:rFonts w:ascii="Helvetica" w:hAnsi="Helvetica"/>
          <w:color w:val="0A0A0A"/>
        </w:rPr>
        <w:t xml:space="preserve"> </w:t>
      </w:r>
      <w:r>
        <w:rPr>
          <w:rFonts w:ascii="Helvetica" w:hAnsi="Helvetica"/>
          <w:color w:val="0A0A0A"/>
        </w:rPr>
        <w:t>kg</w:t>
      </w:r>
    </w:p>
    <w:p w14:paraId="354F2C70"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u w:val="single"/>
        </w:rPr>
        <w:t>Other Notes</w:t>
      </w:r>
    </w:p>
    <w:p w14:paraId="39688B7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You may implement the class with any additional private methods you require.</w:t>
      </w:r>
    </w:p>
    <w:p w14:paraId="7ABC538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w:t>
      </w:r>
    </w:p>
    <w:p w14:paraId="25DE9FA5" w14:textId="77777777" w:rsidR="00376198" w:rsidRPr="005D7539" w:rsidRDefault="00376198" w:rsidP="00376198">
      <w:pPr>
        <w:pStyle w:val="Heading1"/>
      </w:pPr>
      <w:r w:rsidRPr="005D7539">
        <w:rPr>
          <w:rStyle w:val="Strong"/>
          <w:b w:val="0"/>
        </w:rPr>
        <w:t>Web Service class</w:t>
      </w:r>
    </w:p>
    <w:p w14:paraId="689F38C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Code for the concrete implementation of the web service component to return live stock information is currently in development.</w:t>
      </w:r>
    </w:p>
    <w:p w14:paraId="3F533C0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The web service component will have the following methods:</w:t>
      </w:r>
    </w:p>
    <w:p w14:paraId="7733E3A3" w14:textId="07DCB96B" w:rsidR="00376198" w:rsidRDefault="00376198" w:rsidP="00376198">
      <w:pPr>
        <w:pStyle w:val="NormalWeb"/>
        <w:shd w:val="clear" w:color="auto" w:fill="FEFEFE"/>
        <w:rPr>
          <w:rFonts w:ascii="Helvetica" w:hAnsi="Helvetica"/>
          <w:color w:val="0A0A0A"/>
        </w:rPr>
      </w:pPr>
      <w:proofErr w:type="gramStart"/>
      <w:r>
        <w:rPr>
          <w:rStyle w:val="Strong"/>
          <w:rFonts w:ascii="Helvetica" w:eastAsiaTheme="majorEastAsia" w:hAnsi="Helvetica"/>
          <w:color w:val="0A0A0A"/>
        </w:rPr>
        <w:t>authenticate</w:t>
      </w:r>
      <w:proofErr w:type="gramEnd"/>
      <w:r>
        <w:rPr>
          <w:rStyle w:val="Strong"/>
          <w:rFonts w:ascii="Helvetica" w:eastAsiaTheme="majorEastAsia" w:hAnsi="Helvetica"/>
          <w:color w:val="0A0A0A"/>
        </w:rPr>
        <w:t xml:space="preserve"> ( </w:t>
      </w:r>
      <w:r w:rsidR="00F73DFB">
        <w:rPr>
          <w:rStyle w:val="Strong"/>
          <w:rFonts w:ascii="Helvetica" w:eastAsiaTheme="majorEastAsia" w:hAnsi="Helvetica"/>
          <w:color w:val="0A0A0A"/>
        </w:rPr>
        <w:t>String</w:t>
      </w:r>
      <w:r>
        <w:rPr>
          <w:rStyle w:val="Strong"/>
          <w:rFonts w:ascii="Helvetica" w:eastAsiaTheme="majorEastAsia" w:hAnsi="Helvetica"/>
          <w:color w:val="0A0A0A"/>
        </w:rPr>
        <w:t xml:space="preserve"> </w:t>
      </w:r>
      <w:proofErr w:type="spellStart"/>
      <w:r>
        <w:rPr>
          <w:rStyle w:val="Strong"/>
          <w:rFonts w:ascii="Helvetica" w:eastAsiaTheme="majorEastAsia" w:hAnsi="Helvetica"/>
          <w:color w:val="0A0A0A"/>
        </w:rPr>
        <w:t>userID</w:t>
      </w:r>
      <w:proofErr w:type="spellEnd"/>
      <w:r>
        <w:rPr>
          <w:rStyle w:val="Strong"/>
          <w:rFonts w:ascii="Helvetica" w:eastAsiaTheme="majorEastAsia" w:hAnsi="Helvetica"/>
          <w:color w:val="0A0A0A"/>
        </w:rPr>
        <w:t>, String password )</w:t>
      </w:r>
    </w:p>
    <w:p w14:paraId="1CB0DC6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Return type is a </w:t>
      </w:r>
      <w:proofErr w:type="spellStart"/>
      <w:r>
        <w:rPr>
          <w:rFonts w:ascii="Helvetica" w:hAnsi="Helvetica"/>
          <w:color w:val="0A0A0A"/>
        </w:rPr>
        <w:t>boolean</w:t>
      </w:r>
      <w:proofErr w:type="spellEnd"/>
      <w:r>
        <w:rPr>
          <w:rFonts w:ascii="Helvetica" w:hAnsi="Helvetica"/>
          <w:color w:val="0A0A0A"/>
        </w:rPr>
        <w:t xml:space="preserve"> value.</w:t>
      </w:r>
    </w:p>
    <w:p w14:paraId="48041C61"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This method will authenticate the current user. The method must be called before using any other method within the web service.</w:t>
      </w:r>
    </w:p>
    <w:p w14:paraId="60C1A195"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If the user is authenticated, then the method returns true, otherwise it returns false.</w:t>
      </w:r>
    </w:p>
    <w:p w14:paraId="7F60C3FE" w14:textId="77777777" w:rsidR="00376198" w:rsidRDefault="00376198" w:rsidP="00376198">
      <w:pPr>
        <w:pStyle w:val="NormalWeb"/>
        <w:shd w:val="clear" w:color="auto" w:fill="FEFEFE"/>
        <w:rPr>
          <w:rFonts w:ascii="Helvetica" w:hAnsi="Helvetica"/>
          <w:color w:val="0A0A0A"/>
        </w:rPr>
      </w:pPr>
      <w:proofErr w:type="spellStart"/>
      <w:r>
        <w:rPr>
          <w:rStyle w:val="Strong"/>
          <w:rFonts w:ascii="Helvetica" w:eastAsiaTheme="majorEastAsia" w:hAnsi="Helvetica"/>
          <w:color w:val="0A0A0A"/>
        </w:rPr>
        <w:t>getStatusInfo</w:t>
      </w:r>
      <w:proofErr w:type="spellEnd"/>
      <w:r>
        <w:rPr>
          <w:rStyle w:val="Strong"/>
          <w:rFonts w:ascii="Helvetica" w:eastAsiaTheme="majorEastAsia" w:hAnsi="Helvetica"/>
          <w:color w:val="0A0A0A"/>
        </w:rPr>
        <w:t xml:space="preserve"> ( String </w:t>
      </w:r>
      <w:proofErr w:type="spellStart"/>
      <w:r w:rsidRPr="00EF5749">
        <w:rPr>
          <w:rFonts w:ascii="Helvetica" w:hAnsi="Helvetica"/>
          <w:b/>
          <w:color w:val="0A0A0A"/>
        </w:rPr>
        <w:t>astronomicalObjectClassificationCode</w:t>
      </w:r>
      <w:proofErr w:type="spellEnd"/>
      <w:r>
        <w:rPr>
          <w:rStyle w:val="Strong"/>
          <w:rFonts w:ascii="Helvetica" w:eastAsiaTheme="majorEastAsia" w:hAnsi="Helvetica"/>
          <w:color w:val="0A0A0A"/>
        </w:rPr>
        <w:t>)</w:t>
      </w:r>
    </w:p>
    <w:p w14:paraId="3E4BD292"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Return type is a string.</w:t>
      </w:r>
    </w:p>
    <w:p w14:paraId="7DDA0912"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When a valid astronomical object classification code is provided, a comma separated string of values will be returned. The values in this return will be</w:t>
      </w:r>
    </w:p>
    <w:p w14:paraId="309AF62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lastRenderedPageBreak/>
        <w:t xml:space="preserve">- Astronomical object classification code </w:t>
      </w:r>
    </w:p>
    <w:p w14:paraId="43E2A890"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Object Type (</w:t>
      </w:r>
      <w:proofErr w:type="spellStart"/>
      <w:r>
        <w:rPr>
          <w:rFonts w:ascii="Helvetica" w:hAnsi="Helvetica"/>
          <w:color w:val="0A0A0A"/>
        </w:rPr>
        <w:t>I.E.Star</w:t>
      </w:r>
      <w:proofErr w:type="spellEnd"/>
      <w:r>
        <w:rPr>
          <w:rFonts w:ascii="Helvetica" w:hAnsi="Helvetica"/>
          <w:color w:val="0A0A0A"/>
        </w:rPr>
        <w:t>, Planet, Moon, Dwarf Planet, Asteroid or Comet)</w:t>
      </w:r>
    </w:p>
    <w:p w14:paraId="6969671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Object Name (E.G. Earth, Mars, Phobos)</w:t>
      </w:r>
    </w:p>
    <w:p w14:paraId="0BA4C1D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Orbital Period (in earth days to the nearest whole day)</w:t>
      </w:r>
    </w:p>
    <w:p w14:paraId="4AACF879"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Radius (in kilometres)</w:t>
      </w:r>
    </w:p>
    <w:p w14:paraId="68C5099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Semi-Major Axis (in kilometres)</w:t>
      </w:r>
    </w:p>
    <w:p w14:paraId="6A0E5C5E"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Mass in kilograms</w:t>
      </w:r>
    </w:p>
    <w:p w14:paraId="43FA72EA"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All numerical values should be greater than or equal to zero.</w:t>
      </w:r>
    </w:p>
    <w:p w14:paraId="7A176301"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When an astronomical object classification code does not exist, the method will simply return “No such astronomical object classification code”.</w:t>
      </w:r>
    </w:p>
    <w:p w14:paraId="6E3E220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The following link can be used to find examples of astronomical data to use in your tests: </w:t>
      </w:r>
      <w:hyperlink r:id="rId9" w:history="1">
        <w:r>
          <w:rPr>
            <w:rStyle w:val="Hyperlink"/>
          </w:rPr>
          <w:t>https://en.wikipedia.org/wiki/List_of_Solar_System_objects</w:t>
        </w:r>
      </w:hyperlink>
    </w:p>
    <w:p w14:paraId="60AD8DA9" w14:textId="32790F3E" w:rsidR="00376198" w:rsidRDefault="00825DC1" w:rsidP="00376198">
      <w:pPr>
        <w:pStyle w:val="Heading1"/>
      </w:pPr>
      <w:r>
        <w:t>Submission</w:t>
      </w:r>
    </w:p>
    <w:p w14:paraId="7D20821A" w14:textId="786F3FB3"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The assignment </w:t>
      </w:r>
      <w:r w:rsidR="00825DC1">
        <w:rPr>
          <w:rFonts w:ascii="Helvetica" w:hAnsi="Helvetica"/>
          <w:color w:val="0A0A0A"/>
        </w:rPr>
        <w:t xml:space="preserve">documentation should be zipped into a single folder, then emailed to </w:t>
      </w:r>
      <w:hyperlink r:id="rId10" w:history="1">
        <w:r w:rsidR="00825DC1" w:rsidRPr="003F0B86">
          <w:rPr>
            <w:rStyle w:val="Hyperlink"/>
            <w:rFonts w:ascii="Helvetica" w:hAnsi="Helvetica"/>
          </w:rPr>
          <w:t>bruce.watson@qa.com</w:t>
        </w:r>
      </w:hyperlink>
      <w:r w:rsidR="00825DC1">
        <w:rPr>
          <w:rFonts w:ascii="Helvetica" w:hAnsi="Helvetica"/>
          <w:color w:val="0A0A0A"/>
        </w:rPr>
        <w:t>, by the deadline.</w:t>
      </w:r>
    </w:p>
    <w:p w14:paraId="632C2D5C" w14:textId="77777777" w:rsidR="00376198" w:rsidRDefault="00376198" w:rsidP="00376198">
      <w:pPr>
        <w:pStyle w:val="Heading2"/>
      </w:pPr>
      <w:r>
        <w:t>Assessment Criteria</w:t>
      </w:r>
    </w:p>
    <w:p w14:paraId="30D4FD76" w14:textId="77777777" w:rsidR="00376198" w:rsidRDefault="00376198" w:rsidP="00376198"/>
    <w:p w14:paraId="760C65F1" w14:textId="77777777" w:rsidR="00376198" w:rsidRDefault="00376198" w:rsidP="00376198">
      <w:pPr>
        <w:pStyle w:val="ListParagraph"/>
        <w:numPr>
          <w:ilvl w:val="0"/>
          <w:numId w:val="5"/>
        </w:numPr>
        <w:rPr>
          <w:rStyle w:val="description"/>
        </w:rPr>
      </w:pPr>
      <w:r>
        <w:rPr>
          <w:rStyle w:val="description"/>
        </w:rPr>
        <w:t>Core class(es) under test code meets specification</w:t>
      </w:r>
    </w:p>
    <w:p w14:paraId="54AFB2BB" w14:textId="77777777" w:rsidR="00376198" w:rsidRDefault="00376198" w:rsidP="00376198">
      <w:pPr>
        <w:pStyle w:val="ListParagraph"/>
        <w:numPr>
          <w:ilvl w:val="0"/>
          <w:numId w:val="5"/>
        </w:numPr>
        <w:rPr>
          <w:rStyle w:val="description"/>
        </w:rPr>
      </w:pPr>
      <w:r>
        <w:rPr>
          <w:rStyle w:val="description"/>
        </w:rPr>
        <w:t>Readability of code in class(es) under test (and elsewhere)</w:t>
      </w:r>
    </w:p>
    <w:p w14:paraId="7368843A" w14:textId="77777777" w:rsidR="00376198" w:rsidRDefault="00376198" w:rsidP="00376198">
      <w:pPr>
        <w:pStyle w:val="ListParagraph"/>
        <w:numPr>
          <w:ilvl w:val="0"/>
          <w:numId w:val="5"/>
        </w:numPr>
        <w:rPr>
          <w:rStyle w:val="description"/>
        </w:rPr>
      </w:pPr>
      <w:r>
        <w:rPr>
          <w:rStyle w:val="description"/>
        </w:rPr>
        <w:t>Efficiency of code in class(es) under test</w:t>
      </w:r>
    </w:p>
    <w:p w14:paraId="0BA58C2D" w14:textId="77777777" w:rsidR="00376198" w:rsidRDefault="00376198" w:rsidP="00376198">
      <w:pPr>
        <w:pStyle w:val="ListParagraph"/>
        <w:numPr>
          <w:ilvl w:val="0"/>
          <w:numId w:val="5"/>
        </w:numPr>
        <w:rPr>
          <w:rStyle w:val="description"/>
        </w:rPr>
      </w:pPr>
      <w:r>
        <w:rPr>
          <w:rStyle w:val="description"/>
        </w:rPr>
        <w:t>Readability of code in Test classes</w:t>
      </w:r>
    </w:p>
    <w:p w14:paraId="68FF4B6C" w14:textId="77777777" w:rsidR="00376198" w:rsidRDefault="00376198" w:rsidP="00376198">
      <w:pPr>
        <w:pStyle w:val="ListParagraph"/>
        <w:numPr>
          <w:ilvl w:val="0"/>
          <w:numId w:val="5"/>
        </w:numPr>
        <w:rPr>
          <w:rStyle w:val="description"/>
        </w:rPr>
      </w:pPr>
      <w:r>
        <w:rPr>
          <w:rStyle w:val="description"/>
        </w:rPr>
        <w:t>Efficiency of code in Test classes. Use of set-up and tear-down methods, stubs and mocks</w:t>
      </w:r>
    </w:p>
    <w:p w14:paraId="24FD6D77" w14:textId="77777777" w:rsidR="00376198" w:rsidRDefault="00376198" w:rsidP="00376198">
      <w:pPr>
        <w:pStyle w:val="ListParagraph"/>
        <w:numPr>
          <w:ilvl w:val="0"/>
          <w:numId w:val="5"/>
        </w:numPr>
        <w:rPr>
          <w:rStyle w:val="description"/>
        </w:rPr>
      </w:pPr>
      <w:r>
        <w:rPr>
          <w:rStyle w:val="description"/>
        </w:rPr>
        <w:t>Test method names and coverage</w:t>
      </w:r>
    </w:p>
    <w:p w14:paraId="295D320B" w14:textId="77777777" w:rsidR="00376198" w:rsidRDefault="00376198" w:rsidP="00376198">
      <w:pPr>
        <w:pStyle w:val="ListParagraph"/>
        <w:numPr>
          <w:ilvl w:val="0"/>
          <w:numId w:val="5"/>
        </w:numPr>
        <w:rPr>
          <w:rStyle w:val="description"/>
        </w:rPr>
      </w:pPr>
      <w:r>
        <w:rPr>
          <w:rStyle w:val="description"/>
        </w:rPr>
        <w:t>Evidence the development was conducted in a TDD fashion</w:t>
      </w:r>
    </w:p>
    <w:p w14:paraId="7755923B" w14:textId="77777777" w:rsidR="00376198" w:rsidRDefault="00376198" w:rsidP="00376198">
      <w:pPr>
        <w:pStyle w:val="ListParagraph"/>
        <w:numPr>
          <w:ilvl w:val="0"/>
          <w:numId w:val="5"/>
        </w:numPr>
        <w:rPr>
          <w:rStyle w:val="description"/>
        </w:rPr>
      </w:pPr>
      <w:r>
        <w:rPr>
          <w:rStyle w:val="description"/>
        </w:rPr>
        <w:t>Use of Mocking framework(s), handling of expected exceptions and dependency injection</w:t>
      </w:r>
    </w:p>
    <w:p w14:paraId="28D7D127" w14:textId="77777777" w:rsidR="00376198" w:rsidRPr="0034052D" w:rsidRDefault="00376198" w:rsidP="00376198"/>
    <w:p w14:paraId="7A7F9869" w14:textId="77777777" w:rsidR="00376198" w:rsidRDefault="00376198" w:rsidP="00376198">
      <w:pPr>
        <w:pStyle w:val="Heading2"/>
        <w:sectPr w:rsidR="00376198" w:rsidSect="00DD09A5">
          <w:footerReference w:type="default" r:id="rId11"/>
          <w:pgSz w:w="11900" w:h="16840"/>
          <w:pgMar w:top="1440" w:right="1440" w:bottom="1440" w:left="1440" w:header="720" w:footer="720" w:gutter="0"/>
          <w:cols w:space="340"/>
          <w:docGrid w:linePitch="286"/>
        </w:sectPr>
      </w:pPr>
    </w:p>
    <w:p w14:paraId="0C06ECC8" w14:textId="77777777" w:rsidR="00376198" w:rsidRDefault="00376198" w:rsidP="00376198">
      <w:pPr>
        <w:pStyle w:val="Heading2"/>
      </w:pPr>
      <w:r>
        <w:lastRenderedPageBreak/>
        <w:t>Marking Rubric</w:t>
      </w:r>
    </w:p>
    <w:p w14:paraId="00B67938" w14:textId="77777777" w:rsidR="00376198" w:rsidRDefault="00376198" w:rsidP="00376198"/>
    <w:p w14:paraId="73551489" w14:textId="77777777" w:rsidR="00376198" w:rsidRDefault="00376198" w:rsidP="00376198">
      <w:pPr>
        <w:shd w:val="clear" w:color="auto" w:fill="F5F5F5"/>
        <w:rPr>
          <w:rFonts w:asciiTheme="minorHAnsi" w:eastAsiaTheme="minorHAnsi" w:hAnsiTheme="minorHAnsi"/>
          <w:b/>
          <w:bCs/>
          <w:sz w:val="22"/>
          <w:szCs w:val="22"/>
          <w:lang w:eastAsia="en-US"/>
        </w:rPr>
      </w:pPr>
      <w:r>
        <w:rPr>
          <w:rStyle w:val="Title1"/>
          <w:b/>
          <w:bCs/>
        </w:rPr>
        <w:t>TDD Final Assignment - TDD Development Project</w:t>
      </w:r>
    </w:p>
    <w:tbl>
      <w:tblPr>
        <w:tblW w:w="10425" w:type="dxa"/>
        <w:tblLook w:val="04A0" w:firstRow="1" w:lastRow="0" w:firstColumn="1" w:lastColumn="0" w:noHBand="0" w:noVBand="1"/>
      </w:tblPr>
      <w:tblGrid>
        <w:gridCol w:w="1831"/>
        <w:gridCol w:w="7616"/>
        <w:gridCol w:w="978"/>
      </w:tblGrid>
      <w:tr w:rsidR="00376198" w14:paraId="37154E1C" w14:textId="77777777" w:rsidTr="00A2790C">
        <w:trPr>
          <w:tblHeader/>
        </w:trPr>
        <w:tc>
          <w:tcPr>
            <w:tcW w:w="0" w:type="auto"/>
            <w:gridSpan w:val="3"/>
            <w:shd w:val="clear" w:color="auto" w:fill="F5F5F5"/>
            <w:tcMar>
              <w:top w:w="105" w:type="dxa"/>
              <w:left w:w="150" w:type="dxa"/>
              <w:bottom w:w="105" w:type="dxa"/>
              <w:right w:w="150" w:type="dxa"/>
            </w:tcMar>
            <w:vAlign w:val="center"/>
            <w:hideMark/>
          </w:tcPr>
          <w:p w14:paraId="2201B8A5" w14:textId="77777777" w:rsidR="00376198" w:rsidRDefault="00376198" w:rsidP="00A2790C">
            <w:pPr>
              <w:jc w:val="center"/>
              <w:rPr>
                <w:b/>
                <w:bCs/>
                <w:sz w:val="24"/>
              </w:rPr>
            </w:pPr>
            <w:r>
              <w:rPr>
                <w:rStyle w:val="Title1"/>
                <w:b/>
                <w:bCs/>
              </w:rPr>
              <w:t>TDD Final Assignment - TDD Development Project</w:t>
            </w:r>
          </w:p>
        </w:tc>
      </w:tr>
      <w:tr w:rsidR="00376198" w14:paraId="13619EDC" w14:textId="77777777" w:rsidTr="00A2790C">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7625C8A" w14:textId="77777777" w:rsidR="00376198" w:rsidRDefault="00376198" w:rsidP="00A2790C">
            <w:pPr>
              <w:rPr>
                <w:b/>
                <w:bCs/>
                <w:color w:val="0A0A0A"/>
                <w:sz w:val="22"/>
                <w:szCs w:val="22"/>
              </w:rPr>
            </w:pPr>
            <w:r>
              <w:rPr>
                <w:b/>
                <w:bCs/>
                <w:color w:val="0A0A0A"/>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3850834" w14:textId="77777777" w:rsidR="00376198" w:rsidRDefault="00376198" w:rsidP="00A2790C">
            <w:pPr>
              <w:rPr>
                <w:b/>
                <w:bCs/>
                <w:color w:val="0A0A0A"/>
              </w:rPr>
            </w:pPr>
            <w:r>
              <w:rPr>
                <w:b/>
                <w:bCs/>
                <w:color w:val="0A0A0A"/>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EFEFE"/>
            <w:tcMar>
              <w:top w:w="105" w:type="dxa"/>
              <w:left w:w="150" w:type="dxa"/>
              <w:bottom w:w="105" w:type="dxa"/>
              <w:right w:w="150" w:type="dxa"/>
            </w:tcMar>
            <w:vAlign w:val="center"/>
            <w:hideMark/>
          </w:tcPr>
          <w:p w14:paraId="41988636" w14:textId="77777777" w:rsidR="00376198" w:rsidRDefault="00376198" w:rsidP="00A2790C">
            <w:pPr>
              <w:rPr>
                <w:b/>
                <w:bCs/>
                <w:color w:val="0A0A0A"/>
              </w:rPr>
            </w:pPr>
            <w:r>
              <w:rPr>
                <w:b/>
                <w:bCs/>
                <w:color w:val="0A0A0A"/>
              </w:rPr>
              <w:t>Pts</w:t>
            </w:r>
          </w:p>
        </w:tc>
      </w:tr>
      <w:tr w:rsidR="00376198" w14:paraId="6DA8B603" w14:textId="77777777" w:rsidTr="00A2790C">
        <w:trPr>
          <w:trHeight w:val="3405"/>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3181E36" w14:textId="77777777" w:rsidR="00376198" w:rsidRDefault="00376198" w:rsidP="00A2790C">
            <w:pPr>
              <w:textAlignment w:val="center"/>
            </w:pPr>
            <w:r>
              <w:rPr>
                <w:rStyle w:val="description"/>
              </w:rPr>
              <w:t>PROJECT: Core class(es) under test code meets specification</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75" w:type="dxa"/>
              <w:tblLook w:val="04A0" w:firstRow="1" w:lastRow="0" w:firstColumn="1" w:lastColumn="0" w:noHBand="0" w:noVBand="1"/>
            </w:tblPr>
            <w:tblGrid>
              <w:gridCol w:w="1476"/>
              <w:gridCol w:w="1578"/>
              <w:gridCol w:w="1633"/>
              <w:gridCol w:w="1271"/>
              <w:gridCol w:w="1617"/>
            </w:tblGrid>
            <w:tr w:rsidR="00376198" w14:paraId="1F187A38"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F4BD19C" w14:textId="77777777" w:rsidR="00376198" w:rsidRDefault="00376198" w:rsidP="00A2790C">
                  <w:pPr>
                    <w:rPr>
                      <w:sz w:val="19"/>
                      <w:szCs w:val="19"/>
                    </w:rPr>
                  </w:pPr>
                  <w:r>
                    <w:rPr>
                      <w:rStyle w:val="points"/>
                      <w:sz w:val="19"/>
                      <w:szCs w:val="19"/>
                    </w:rPr>
                    <w:t>10.0</w:t>
                  </w:r>
                  <w:r>
                    <w:rPr>
                      <w:rStyle w:val="nobr"/>
                      <w:sz w:val="19"/>
                      <w:szCs w:val="19"/>
                    </w:rPr>
                    <w:t> Pts</w:t>
                  </w:r>
                </w:p>
                <w:p w14:paraId="4AB53F43" w14:textId="77777777" w:rsidR="00376198" w:rsidRDefault="00376198" w:rsidP="00A2790C">
                  <w:pPr>
                    <w:rPr>
                      <w:sz w:val="19"/>
                      <w:szCs w:val="19"/>
                    </w:rPr>
                  </w:pPr>
                  <w:r>
                    <w:rPr>
                      <w:sz w:val="19"/>
                      <w:szCs w:val="19"/>
                    </w:rPr>
                    <w:t>Excellent: The core requirements are fully being met.</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648D544" w14:textId="77777777" w:rsidR="00376198" w:rsidRDefault="00376198" w:rsidP="00A2790C">
                  <w:pPr>
                    <w:rPr>
                      <w:sz w:val="19"/>
                      <w:szCs w:val="19"/>
                    </w:rPr>
                  </w:pPr>
                  <w:r>
                    <w:rPr>
                      <w:rStyle w:val="points"/>
                      <w:sz w:val="19"/>
                      <w:szCs w:val="19"/>
                    </w:rPr>
                    <w:t>8.0</w:t>
                  </w:r>
                  <w:r>
                    <w:rPr>
                      <w:rStyle w:val="nobr"/>
                      <w:sz w:val="19"/>
                      <w:szCs w:val="19"/>
                    </w:rPr>
                    <w:t> Pts</w:t>
                  </w:r>
                </w:p>
                <w:p w14:paraId="532A6912" w14:textId="77777777" w:rsidR="00376198" w:rsidRDefault="00376198" w:rsidP="00A2790C">
                  <w:pPr>
                    <w:rPr>
                      <w:sz w:val="19"/>
                      <w:szCs w:val="19"/>
                    </w:rPr>
                  </w:pPr>
                  <w:r>
                    <w:rPr>
                      <w:sz w:val="19"/>
                      <w:szCs w:val="19"/>
                    </w:rPr>
                    <w:t>Good: The program works and meets most of the core requirements.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1D0DA970" w14:textId="77777777" w:rsidR="00376198" w:rsidRDefault="00376198" w:rsidP="00A2790C">
                  <w:pPr>
                    <w:rPr>
                      <w:sz w:val="19"/>
                      <w:szCs w:val="19"/>
                    </w:rPr>
                  </w:pPr>
                  <w:r>
                    <w:rPr>
                      <w:rStyle w:val="points"/>
                      <w:sz w:val="19"/>
                      <w:szCs w:val="19"/>
                    </w:rPr>
                    <w:t>5.0</w:t>
                  </w:r>
                  <w:r>
                    <w:rPr>
                      <w:rStyle w:val="nobr"/>
                      <w:sz w:val="19"/>
                      <w:szCs w:val="19"/>
                    </w:rPr>
                    <w:t> Pts</w:t>
                  </w:r>
                </w:p>
                <w:p w14:paraId="3029F59F" w14:textId="77777777" w:rsidR="00376198" w:rsidRDefault="00376198" w:rsidP="00A2790C">
                  <w:pPr>
                    <w:rPr>
                      <w:sz w:val="19"/>
                      <w:szCs w:val="19"/>
                    </w:rPr>
                  </w:pPr>
                  <w:r>
                    <w:rPr>
                      <w:sz w:val="19"/>
                      <w:szCs w:val="19"/>
                    </w:rPr>
                    <w:t>Fair: The program delivers on most of the core requirements and produces mostly correct results.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4C0969F" w14:textId="77777777" w:rsidR="00376198" w:rsidRDefault="00376198" w:rsidP="00A2790C">
                  <w:pPr>
                    <w:rPr>
                      <w:sz w:val="19"/>
                      <w:szCs w:val="19"/>
                    </w:rPr>
                  </w:pPr>
                  <w:r>
                    <w:rPr>
                      <w:rStyle w:val="points"/>
                      <w:sz w:val="19"/>
                      <w:szCs w:val="19"/>
                    </w:rPr>
                    <w:t>2.0</w:t>
                  </w:r>
                  <w:r>
                    <w:rPr>
                      <w:rStyle w:val="nobr"/>
                      <w:sz w:val="19"/>
                      <w:szCs w:val="19"/>
                    </w:rPr>
                    <w:t> Pts</w:t>
                  </w:r>
                </w:p>
                <w:p w14:paraId="7B5F4500" w14:textId="77777777" w:rsidR="00376198" w:rsidRDefault="00376198" w:rsidP="00A2790C">
                  <w:pPr>
                    <w:rPr>
                      <w:sz w:val="19"/>
                      <w:szCs w:val="19"/>
                    </w:rPr>
                  </w:pPr>
                  <w:r>
                    <w:rPr>
                      <w:sz w:val="19"/>
                      <w:szCs w:val="19"/>
                    </w:rPr>
                    <w:t>Poor: The program compiles (or almost does) but produces mostly incorrect results.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10E6F8C7" w14:textId="77777777" w:rsidR="00376198" w:rsidRDefault="00376198" w:rsidP="00A2790C">
                  <w:pPr>
                    <w:rPr>
                      <w:sz w:val="19"/>
                      <w:szCs w:val="19"/>
                    </w:rPr>
                  </w:pPr>
                  <w:r>
                    <w:rPr>
                      <w:rStyle w:val="points"/>
                      <w:sz w:val="19"/>
                      <w:szCs w:val="19"/>
                    </w:rPr>
                    <w:t>0.0</w:t>
                  </w:r>
                  <w:r>
                    <w:rPr>
                      <w:rStyle w:val="nobr"/>
                      <w:sz w:val="19"/>
                      <w:szCs w:val="19"/>
                    </w:rPr>
                    <w:t> Pts</w:t>
                  </w:r>
                </w:p>
                <w:p w14:paraId="07E2B3CD" w14:textId="77777777" w:rsidR="00376198" w:rsidRDefault="00376198" w:rsidP="00A2790C">
                  <w:pPr>
                    <w:rPr>
                      <w:sz w:val="19"/>
                      <w:szCs w:val="19"/>
                    </w:rPr>
                  </w:pPr>
                  <w:r>
                    <w:rPr>
                      <w:sz w:val="19"/>
                      <w:szCs w:val="19"/>
                    </w:rPr>
                    <w:t>Unsatisfactory: The code does not compile, and logic is lacking.</w:t>
                  </w:r>
                </w:p>
              </w:tc>
            </w:tr>
          </w:tbl>
          <w:p w14:paraId="09157969"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7DF5410" w14:textId="77777777" w:rsidR="00376198" w:rsidRDefault="00376198" w:rsidP="00A2790C">
            <w:pPr>
              <w:rPr>
                <w:sz w:val="24"/>
                <w:lang w:eastAsia="en-US"/>
              </w:rPr>
            </w:pPr>
            <w:r>
              <w:rPr>
                <w:rStyle w:val="displaycriterionpoints"/>
              </w:rPr>
              <w:t>10.0</w:t>
            </w:r>
            <w:r>
              <w:t> pts</w:t>
            </w:r>
            <w:r>
              <w:br/>
            </w:r>
          </w:p>
        </w:tc>
      </w:tr>
      <w:tr w:rsidR="00376198" w14:paraId="0537C8A1" w14:textId="77777777" w:rsidTr="00A2790C">
        <w:trPr>
          <w:trHeight w:val="4260"/>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7C5B86E0" w14:textId="77777777" w:rsidR="00376198" w:rsidRDefault="00376198" w:rsidP="00A2790C">
            <w:pPr>
              <w:textAlignment w:val="center"/>
              <w:rPr>
                <w:sz w:val="22"/>
                <w:szCs w:val="22"/>
              </w:rPr>
            </w:pPr>
            <w:r>
              <w:rPr>
                <w:rStyle w:val="description"/>
              </w:rPr>
              <w:lastRenderedPageBreak/>
              <w:t>PROJECT: Readability of code in class(es) under test (and elsewhere)</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7575" w:type="dxa"/>
              <w:tblLook w:val="04A0" w:firstRow="1" w:lastRow="0" w:firstColumn="1" w:lastColumn="0" w:noHBand="0" w:noVBand="1"/>
            </w:tblPr>
            <w:tblGrid>
              <w:gridCol w:w="1620"/>
              <w:gridCol w:w="1533"/>
              <w:gridCol w:w="1338"/>
              <w:gridCol w:w="1441"/>
              <w:gridCol w:w="1643"/>
            </w:tblGrid>
            <w:tr w:rsidR="00376198" w14:paraId="19650376"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E522DE5" w14:textId="77777777" w:rsidR="00376198" w:rsidRDefault="00376198" w:rsidP="00A2790C">
                  <w:pPr>
                    <w:rPr>
                      <w:sz w:val="19"/>
                      <w:szCs w:val="19"/>
                    </w:rPr>
                  </w:pPr>
                  <w:r>
                    <w:rPr>
                      <w:rStyle w:val="points"/>
                      <w:sz w:val="19"/>
                      <w:szCs w:val="19"/>
                    </w:rPr>
                    <w:t>10.0</w:t>
                  </w:r>
                  <w:r>
                    <w:rPr>
                      <w:rStyle w:val="nobr"/>
                      <w:sz w:val="19"/>
                      <w:szCs w:val="19"/>
                    </w:rPr>
                    <w:t> Pts</w:t>
                  </w:r>
                </w:p>
                <w:p w14:paraId="11B78109" w14:textId="77777777" w:rsidR="00376198" w:rsidRDefault="00376198" w:rsidP="00A2790C">
                  <w:pPr>
                    <w:rPr>
                      <w:sz w:val="19"/>
                      <w:szCs w:val="19"/>
                    </w:rPr>
                  </w:pPr>
                  <w:r>
                    <w:rPr>
                      <w:sz w:val="19"/>
                      <w:szCs w:val="19"/>
                    </w:rPr>
                    <w:t>Excellent: The code is exceptionally well organized and very easy to follow It is largely self-commenting but and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7DDFDC0" w14:textId="77777777" w:rsidR="00376198" w:rsidRDefault="00376198" w:rsidP="00A2790C">
                  <w:pPr>
                    <w:rPr>
                      <w:sz w:val="19"/>
                      <w:szCs w:val="19"/>
                    </w:rPr>
                  </w:pPr>
                  <w:r>
                    <w:rPr>
                      <w:rStyle w:val="points"/>
                      <w:sz w:val="19"/>
                      <w:szCs w:val="19"/>
                    </w:rPr>
                    <w:t>8.0</w:t>
                  </w:r>
                  <w:r>
                    <w:rPr>
                      <w:rStyle w:val="nobr"/>
                      <w:sz w:val="19"/>
                      <w:szCs w:val="19"/>
                    </w:rPr>
                    <w:t> Pts</w:t>
                  </w:r>
                </w:p>
                <w:p w14:paraId="2A5C9388" w14:textId="77777777" w:rsidR="00376198" w:rsidRDefault="00376198" w:rsidP="00A2790C">
                  <w:pPr>
                    <w:rPr>
                      <w:sz w:val="19"/>
                      <w:szCs w:val="19"/>
                    </w:rPr>
                  </w:pPr>
                  <w:r>
                    <w:rPr>
                      <w:sz w:val="19"/>
                      <w:szCs w:val="19"/>
                    </w:rPr>
                    <w:t>Good: The code is well organized is easy to read. It is largely self-commenting and mostly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3C9487A5" w14:textId="77777777" w:rsidR="00376198" w:rsidRDefault="00376198" w:rsidP="00A2790C">
                  <w:pPr>
                    <w:rPr>
                      <w:sz w:val="19"/>
                      <w:szCs w:val="19"/>
                    </w:rPr>
                  </w:pPr>
                  <w:r>
                    <w:rPr>
                      <w:rStyle w:val="points"/>
                      <w:sz w:val="19"/>
                      <w:szCs w:val="19"/>
                    </w:rPr>
                    <w:t>5.0</w:t>
                  </w:r>
                  <w:r>
                    <w:rPr>
                      <w:rStyle w:val="nobr"/>
                      <w:sz w:val="19"/>
                      <w:szCs w:val="19"/>
                    </w:rPr>
                    <w:t> Pts</w:t>
                  </w:r>
                </w:p>
                <w:p w14:paraId="2924AA79" w14:textId="77777777" w:rsidR="00376198" w:rsidRDefault="00376198" w:rsidP="00A2790C">
                  <w:pPr>
                    <w:rPr>
                      <w:sz w:val="19"/>
                      <w:szCs w:val="19"/>
                    </w:rPr>
                  </w:pPr>
                  <w:r>
                    <w:rPr>
                      <w:sz w:val="19"/>
                      <w:szCs w:val="19"/>
                    </w:rPr>
                    <w:t>Fair: The logic is mostly followable and readable with limited and/or not very helpful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EAC9C26" w14:textId="77777777" w:rsidR="00376198" w:rsidRDefault="00376198" w:rsidP="00A2790C">
                  <w:pPr>
                    <w:rPr>
                      <w:sz w:val="19"/>
                      <w:szCs w:val="19"/>
                    </w:rPr>
                  </w:pPr>
                  <w:r>
                    <w:rPr>
                      <w:rStyle w:val="points"/>
                      <w:sz w:val="19"/>
                      <w:szCs w:val="19"/>
                    </w:rPr>
                    <w:t>2.0</w:t>
                  </w:r>
                  <w:r>
                    <w:rPr>
                      <w:rStyle w:val="nobr"/>
                      <w:sz w:val="19"/>
                      <w:szCs w:val="19"/>
                    </w:rPr>
                    <w:t> Pts</w:t>
                  </w:r>
                </w:p>
                <w:p w14:paraId="3EEF66D9" w14:textId="77777777" w:rsidR="00376198" w:rsidRDefault="00376198" w:rsidP="00A2790C">
                  <w:pPr>
                    <w:rPr>
                      <w:sz w:val="19"/>
                      <w:szCs w:val="19"/>
                    </w:rPr>
                  </w:pPr>
                  <w:r>
                    <w:rPr>
                      <w:sz w:val="19"/>
                      <w:szCs w:val="19"/>
                    </w:rPr>
                    <w:t>Poor: The code is readable only by someone who knows what it is supposed to be doing. There are either no comments or very poor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01497538" w14:textId="77777777" w:rsidR="00376198" w:rsidRDefault="00376198" w:rsidP="00A2790C">
                  <w:pPr>
                    <w:rPr>
                      <w:sz w:val="19"/>
                      <w:szCs w:val="19"/>
                    </w:rPr>
                  </w:pPr>
                  <w:r>
                    <w:rPr>
                      <w:rStyle w:val="points"/>
                      <w:sz w:val="19"/>
                      <w:szCs w:val="19"/>
                    </w:rPr>
                    <w:t>0.0</w:t>
                  </w:r>
                  <w:r>
                    <w:rPr>
                      <w:rStyle w:val="nobr"/>
                      <w:sz w:val="19"/>
                      <w:szCs w:val="19"/>
                    </w:rPr>
                    <w:t> Pts</w:t>
                  </w:r>
                </w:p>
                <w:p w14:paraId="7A228569" w14:textId="77777777" w:rsidR="00376198" w:rsidRDefault="00376198" w:rsidP="00A2790C">
                  <w:pPr>
                    <w:rPr>
                      <w:sz w:val="19"/>
                      <w:szCs w:val="19"/>
                    </w:rPr>
                  </w:pPr>
                  <w:r>
                    <w:rPr>
                      <w:sz w:val="19"/>
                      <w:szCs w:val="19"/>
                    </w:rPr>
                    <w:t>Unsatisfactory: The code is poorly organized and very difficult to read any comments are less than helpful.</w:t>
                  </w:r>
                </w:p>
              </w:tc>
            </w:tr>
          </w:tbl>
          <w:p w14:paraId="53427DB0"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38DCAF24" w14:textId="77777777" w:rsidR="00376198" w:rsidRDefault="00376198" w:rsidP="00A2790C">
            <w:pPr>
              <w:rPr>
                <w:sz w:val="24"/>
                <w:lang w:eastAsia="en-US"/>
              </w:rPr>
            </w:pPr>
            <w:r>
              <w:rPr>
                <w:rStyle w:val="displaycriterionpoints"/>
              </w:rPr>
              <w:t>10.0</w:t>
            </w:r>
            <w:r>
              <w:t> pts</w:t>
            </w:r>
            <w:r>
              <w:br/>
            </w:r>
          </w:p>
        </w:tc>
      </w:tr>
      <w:tr w:rsidR="00376198" w14:paraId="291037C5" w14:textId="77777777" w:rsidTr="00A2790C">
        <w:trPr>
          <w:trHeight w:val="4545"/>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8188614" w14:textId="77777777" w:rsidR="00376198" w:rsidRDefault="00376198" w:rsidP="00A2790C">
            <w:pPr>
              <w:textAlignment w:val="center"/>
              <w:rPr>
                <w:sz w:val="22"/>
                <w:szCs w:val="22"/>
              </w:rPr>
            </w:pPr>
            <w:r>
              <w:rPr>
                <w:rStyle w:val="description"/>
              </w:rPr>
              <w:lastRenderedPageBreak/>
              <w:t>PROJECT: Efficiency of code in class(es) under test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90" w:type="dxa"/>
              <w:tblLook w:val="04A0" w:firstRow="1" w:lastRow="0" w:firstColumn="1" w:lastColumn="0" w:noHBand="0" w:noVBand="1"/>
            </w:tblPr>
            <w:tblGrid>
              <w:gridCol w:w="1661"/>
              <w:gridCol w:w="1646"/>
              <w:gridCol w:w="1253"/>
              <w:gridCol w:w="1453"/>
              <w:gridCol w:w="1577"/>
            </w:tblGrid>
            <w:tr w:rsidR="00376198" w14:paraId="1330E183"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FDC92F1" w14:textId="77777777" w:rsidR="00376198" w:rsidRDefault="00376198" w:rsidP="00A2790C">
                  <w:pPr>
                    <w:rPr>
                      <w:sz w:val="19"/>
                      <w:szCs w:val="19"/>
                    </w:rPr>
                  </w:pPr>
                  <w:r>
                    <w:rPr>
                      <w:rStyle w:val="points"/>
                      <w:sz w:val="19"/>
                      <w:szCs w:val="19"/>
                    </w:rPr>
                    <w:t>10.0</w:t>
                  </w:r>
                  <w:r>
                    <w:rPr>
                      <w:rStyle w:val="nobr"/>
                      <w:sz w:val="19"/>
                      <w:szCs w:val="19"/>
                    </w:rPr>
                    <w:t> Pts</w:t>
                  </w:r>
                </w:p>
                <w:p w14:paraId="7BFE140B" w14:textId="77777777" w:rsidR="00376198" w:rsidRDefault="00376198" w:rsidP="00A2790C">
                  <w:pPr>
                    <w:rPr>
                      <w:sz w:val="19"/>
                      <w:szCs w:val="19"/>
                    </w:rPr>
                  </w:pPr>
                  <w:r>
                    <w:rPr>
                      <w:sz w:val="19"/>
                      <w:szCs w:val="19"/>
                    </w:rPr>
                    <w:t>Excellent: The code is extremely efficient without sacrificing readability and understanding. It is extremely well refactored with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D53EACC" w14:textId="77777777" w:rsidR="00376198" w:rsidRDefault="00376198" w:rsidP="00A2790C">
                  <w:pPr>
                    <w:rPr>
                      <w:sz w:val="19"/>
                      <w:szCs w:val="19"/>
                    </w:rPr>
                  </w:pPr>
                  <w:r>
                    <w:rPr>
                      <w:rStyle w:val="points"/>
                      <w:sz w:val="19"/>
                      <w:szCs w:val="19"/>
                    </w:rPr>
                    <w:t>8.0</w:t>
                  </w:r>
                  <w:r>
                    <w:rPr>
                      <w:rStyle w:val="nobr"/>
                      <w:sz w:val="19"/>
                      <w:szCs w:val="19"/>
                    </w:rPr>
                    <w:t> Pts</w:t>
                  </w:r>
                </w:p>
                <w:p w14:paraId="7763773D" w14:textId="77777777" w:rsidR="00376198" w:rsidRDefault="00376198" w:rsidP="00A2790C">
                  <w:pPr>
                    <w:rPr>
                      <w:sz w:val="19"/>
                      <w:szCs w:val="19"/>
                    </w:rPr>
                  </w:pPr>
                  <w:r>
                    <w:rPr>
                      <w:sz w:val="19"/>
                      <w:szCs w:val="19"/>
                    </w:rPr>
                    <w:t>Good: The code is pretty efficient without sacrificing readability and understanding. It is well refactored with little or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3DE244EA" w14:textId="77777777" w:rsidR="00376198" w:rsidRDefault="00376198" w:rsidP="00A2790C">
                  <w:pPr>
                    <w:rPr>
                      <w:sz w:val="19"/>
                      <w:szCs w:val="19"/>
                    </w:rPr>
                  </w:pPr>
                  <w:r>
                    <w:rPr>
                      <w:rStyle w:val="points"/>
                      <w:sz w:val="19"/>
                      <w:szCs w:val="19"/>
                    </w:rPr>
                    <w:t>5.0</w:t>
                  </w:r>
                  <w:r>
                    <w:rPr>
                      <w:rStyle w:val="nobr"/>
                      <w:sz w:val="19"/>
                      <w:szCs w:val="19"/>
                    </w:rPr>
                    <w:t> Pts</w:t>
                  </w:r>
                </w:p>
                <w:p w14:paraId="2C7A9243" w14:textId="77777777" w:rsidR="00376198" w:rsidRDefault="00376198" w:rsidP="00A2790C">
                  <w:pPr>
                    <w:rPr>
                      <w:sz w:val="19"/>
                      <w:szCs w:val="19"/>
                    </w:rPr>
                  </w:pPr>
                  <w:r>
                    <w:rPr>
                      <w:sz w:val="19"/>
                      <w:szCs w:val="19"/>
                    </w:rPr>
                    <w:t>Fair: The code is fairly efficient. Refactoring could be better.</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549D23A" w14:textId="77777777" w:rsidR="00376198" w:rsidRDefault="00376198" w:rsidP="00A2790C">
                  <w:pPr>
                    <w:rPr>
                      <w:sz w:val="19"/>
                      <w:szCs w:val="19"/>
                    </w:rPr>
                  </w:pPr>
                  <w:r>
                    <w:rPr>
                      <w:rStyle w:val="points"/>
                      <w:sz w:val="19"/>
                      <w:szCs w:val="19"/>
                    </w:rPr>
                    <w:t>2.0</w:t>
                  </w:r>
                  <w:r>
                    <w:rPr>
                      <w:rStyle w:val="nobr"/>
                      <w:sz w:val="19"/>
                      <w:szCs w:val="19"/>
                    </w:rPr>
                    <w:t> Pts</w:t>
                  </w:r>
                </w:p>
                <w:p w14:paraId="2C12FC9F" w14:textId="77777777" w:rsidR="00376198" w:rsidRDefault="00376198" w:rsidP="00A2790C">
                  <w:pPr>
                    <w:rPr>
                      <w:sz w:val="19"/>
                      <w:szCs w:val="19"/>
                    </w:rPr>
                  </w:pPr>
                  <w:r>
                    <w:rPr>
                      <w:sz w:val="19"/>
                      <w:szCs w:val="19"/>
                    </w:rPr>
                    <w:t>Poor: The code is brute force and unnecessarily long. There is little evidence of refactoring.</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F723BD9" w14:textId="77777777" w:rsidR="00376198" w:rsidRDefault="00376198" w:rsidP="00A2790C">
                  <w:pPr>
                    <w:rPr>
                      <w:sz w:val="19"/>
                      <w:szCs w:val="19"/>
                    </w:rPr>
                  </w:pPr>
                  <w:r>
                    <w:rPr>
                      <w:rStyle w:val="points"/>
                      <w:sz w:val="19"/>
                      <w:szCs w:val="19"/>
                    </w:rPr>
                    <w:t>0.0</w:t>
                  </w:r>
                  <w:r>
                    <w:rPr>
                      <w:rStyle w:val="nobr"/>
                      <w:sz w:val="19"/>
                      <w:szCs w:val="19"/>
                    </w:rPr>
                    <w:t> Pts</w:t>
                  </w:r>
                </w:p>
                <w:p w14:paraId="0C6ED6BE" w14:textId="77777777" w:rsidR="00376198" w:rsidRDefault="00376198" w:rsidP="00A2790C">
                  <w:pPr>
                    <w:rPr>
                      <w:sz w:val="19"/>
                      <w:szCs w:val="19"/>
                    </w:rPr>
                  </w:pPr>
                  <w:r>
                    <w:rPr>
                      <w:sz w:val="19"/>
                      <w:szCs w:val="19"/>
                    </w:rPr>
                    <w:t>Unsatisfactory: There is far more code than is necessary. There has been no attempt at refactoring.</w:t>
                  </w:r>
                </w:p>
              </w:tc>
            </w:tr>
          </w:tbl>
          <w:p w14:paraId="554811B1"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48DB887E" w14:textId="77777777" w:rsidR="00376198" w:rsidRDefault="00376198" w:rsidP="00A2790C">
            <w:pPr>
              <w:rPr>
                <w:sz w:val="24"/>
                <w:lang w:eastAsia="en-US"/>
              </w:rPr>
            </w:pPr>
            <w:r>
              <w:rPr>
                <w:rStyle w:val="displaycriterionpoints"/>
              </w:rPr>
              <w:t>10.0</w:t>
            </w:r>
            <w:r>
              <w:t> pts</w:t>
            </w:r>
            <w:r>
              <w:br/>
            </w:r>
          </w:p>
        </w:tc>
      </w:tr>
      <w:tr w:rsidR="00376198" w14:paraId="436ED828" w14:textId="77777777" w:rsidTr="00A2790C">
        <w:trPr>
          <w:trHeight w:val="4260"/>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6E384CEA" w14:textId="77777777" w:rsidR="00376198" w:rsidRDefault="00376198" w:rsidP="00A2790C">
            <w:pPr>
              <w:textAlignment w:val="center"/>
              <w:rPr>
                <w:sz w:val="22"/>
                <w:szCs w:val="22"/>
              </w:rPr>
            </w:pPr>
            <w:r>
              <w:rPr>
                <w:rStyle w:val="description"/>
              </w:rPr>
              <w:lastRenderedPageBreak/>
              <w:t>PROJECT: Readability of code in Test classes</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7575" w:type="dxa"/>
              <w:tblLook w:val="04A0" w:firstRow="1" w:lastRow="0" w:firstColumn="1" w:lastColumn="0" w:noHBand="0" w:noVBand="1"/>
            </w:tblPr>
            <w:tblGrid>
              <w:gridCol w:w="1621"/>
              <w:gridCol w:w="1533"/>
              <w:gridCol w:w="1337"/>
              <w:gridCol w:w="1441"/>
              <w:gridCol w:w="1643"/>
            </w:tblGrid>
            <w:tr w:rsidR="00376198" w14:paraId="065A8E63"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00EBB0BC" w14:textId="77777777" w:rsidR="00376198" w:rsidRDefault="00376198" w:rsidP="00A2790C">
                  <w:pPr>
                    <w:rPr>
                      <w:sz w:val="19"/>
                      <w:szCs w:val="19"/>
                    </w:rPr>
                  </w:pPr>
                  <w:r>
                    <w:rPr>
                      <w:rStyle w:val="points"/>
                      <w:sz w:val="19"/>
                      <w:szCs w:val="19"/>
                    </w:rPr>
                    <w:t>10.0</w:t>
                  </w:r>
                  <w:r>
                    <w:rPr>
                      <w:rStyle w:val="nobr"/>
                      <w:sz w:val="19"/>
                      <w:szCs w:val="19"/>
                    </w:rPr>
                    <w:t> Pts</w:t>
                  </w:r>
                </w:p>
                <w:p w14:paraId="6CE7DC5C" w14:textId="77777777" w:rsidR="00376198" w:rsidRDefault="00376198" w:rsidP="00A2790C">
                  <w:pPr>
                    <w:rPr>
                      <w:sz w:val="19"/>
                      <w:szCs w:val="19"/>
                    </w:rPr>
                  </w:pPr>
                  <w:r>
                    <w:rPr>
                      <w:sz w:val="19"/>
                      <w:szCs w:val="19"/>
                    </w:rPr>
                    <w:t>Excellent: The code is exceptionally well organized and very easy to follow. It is largely self-commenting but and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15FD9AE1" w14:textId="77777777" w:rsidR="00376198" w:rsidRDefault="00376198" w:rsidP="00A2790C">
                  <w:pPr>
                    <w:rPr>
                      <w:sz w:val="19"/>
                      <w:szCs w:val="19"/>
                    </w:rPr>
                  </w:pPr>
                  <w:r>
                    <w:rPr>
                      <w:rStyle w:val="points"/>
                      <w:sz w:val="19"/>
                      <w:szCs w:val="19"/>
                    </w:rPr>
                    <w:t>8.0</w:t>
                  </w:r>
                  <w:r>
                    <w:rPr>
                      <w:rStyle w:val="nobr"/>
                      <w:sz w:val="19"/>
                      <w:szCs w:val="19"/>
                    </w:rPr>
                    <w:t> Pts</w:t>
                  </w:r>
                </w:p>
                <w:p w14:paraId="3D2B6681" w14:textId="77777777" w:rsidR="00376198" w:rsidRDefault="00376198" w:rsidP="00A2790C">
                  <w:pPr>
                    <w:rPr>
                      <w:sz w:val="19"/>
                      <w:szCs w:val="19"/>
                    </w:rPr>
                  </w:pPr>
                  <w:r>
                    <w:rPr>
                      <w:sz w:val="19"/>
                      <w:szCs w:val="19"/>
                    </w:rPr>
                    <w:t>Good: The code is well organized is easy to read. It is largely self-commenting and mostly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508489E" w14:textId="77777777" w:rsidR="00376198" w:rsidRDefault="00376198" w:rsidP="00A2790C">
                  <w:pPr>
                    <w:rPr>
                      <w:sz w:val="19"/>
                      <w:szCs w:val="19"/>
                    </w:rPr>
                  </w:pPr>
                  <w:r>
                    <w:rPr>
                      <w:rStyle w:val="points"/>
                      <w:sz w:val="19"/>
                      <w:szCs w:val="19"/>
                    </w:rPr>
                    <w:t>5.0</w:t>
                  </w:r>
                  <w:r>
                    <w:rPr>
                      <w:rStyle w:val="nobr"/>
                      <w:sz w:val="19"/>
                      <w:szCs w:val="19"/>
                    </w:rPr>
                    <w:t> Pts</w:t>
                  </w:r>
                </w:p>
                <w:p w14:paraId="69D6A27F" w14:textId="77777777" w:rsidR="00376198" w:rsidRDefault="00376198" w:rsidP="00A2790C">
                  <w:pPr>
                    <w:rPr>
                      <w:sz w:val="19"/>
                      <w:szCs w:val="19"/>
                    </w:rPr>
                  </w:pPr>
                  <w:r>
                    <w:rPr>
                      <w:sz w:val="19"/>
                      <w:szCs w:val="19"/>
                    </w:rPr>
                    <w:t>Fair: The logic is mostly followable and readable with limited and/or not very helpful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A24DED1" w14:textId="77777777" w:rsidR="00376198" w:rsidRDefault="00376198" w:rsidP="00A2790C">
                  <w:pPr>
                    <w:rPr>
                      <w:sz w:val="19"/>
                      <w:szCs w:val="19"/>
                    </w:rPr>
                  </w:pPr>
                  <w:r>
                    <w:rPr>
                      <w:rStyle w:val="points"/>
                      <w:sz w:val="19"/>
                      <w:szCs w:val="19"/>
                    </w:rPr>
                    <w:t>2.0</w:t>
                  </w:r>
                  <w:r>
                    <w:rPr>
                      <w:rStyle w:val="nobr"/>
                      <w:sz w:val="19"/>
                      <w:szCs w:val="19"/>
                    </w:rPr>
                    <w:t> Pts</w:t>
                  </w:r>
                </w:p>
                <w:p w14:paraId="2384DB5C" w14:textId="77777777" w:rsidR="00376198" w:rsidRDefault="00376198" w:rsidP="00A2790C">
                  <w:pPr>
                    <w:rPr>
                      <w:sz w:val="19"/>
                      <w:szCs w:val="19"/>
                    </w:rPr>
                  </w:pPr>
                  <w:r>
                    <w:rPr>
                      <w:sz w:val="19"/>
                      <w:szCs w:val="19"/>
                    </w:rPr>
                    <w:t>Poor: The code is readable only by someone who knows what it is supposed to be doing. There are either no comments or very poor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3AE00D52" w14:textId="77777777" w:rsidR="00376198" w:rsidRDefault="00376198" w:rsidP="00A2790C">
                  <w:pPr>
                    <w:rPr>
                      <w:sz w:val="19"/>
                      <w:szCs w:val="19"/>
                    </w:rPr>
                  </w:pPr>
                  <w:r>
                    <w:rPr>
                      <w:rStyle w:val="points"/>
                      <w:sz w:val="19"/>
                      <w:szCs w:val="19"/>
                    </w:rPr>
                    <w:t>0.0</w:t>
                  </w:r>
                  <w:r>
                    <w:rPr>
                      <w:rStyle w:val="nobr"/>
                      <w:sz w:val="19"/>
                      <w:szCs w:val="19"/>
                    </w:rPr>
                    <w:t> Pts</w:t>
                  </w:r>
                </w:p>
                <w:p w14:paraId="406BE5C5" w14:textId="77777777" w:rsidR="00376198" w:rsidRDefault="00376198" w:rsidP="00A2790C">
                  <w:pPr>
                    <w:rPr>
                      <w:sz w:val="19"/>
                      <w:szCs w:val="19"/>
                    </w:rPr>
                  </w:pPr>
                  <w:r>
                    <w:rPr>
                      <w:sz w:val="19"/>
                      <w:szCs w:val="19"/>
                    </w:rPr>
                    <w:t>Unsatisfactory: The code is poorly organized and very difficult to read any comments are less than helpful.</w:t>
                  </w:r>
                </w:p>
              </w:tc>
            </w:tr>
          </w:tbl>
          <w:p w14:paraId="5B151AF2"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53B78B7B" w14:textId="77777777" w:rsidR="00376198" w:rsidRDefault="00376198" w:rsidP="00A2790C">
            <w:pPr>
              <w:rPr>
                <w:sz w:val="24"/>
                <w:lang w:eastAsia="en-US"/>
              </w:rPr>
            </w:pPr>
            <w:r>
              <w:rPr>
                <w:rStyle w:val="displaycriterionpoints"/>
              </w:rPr>
              <w:t>10.0</w:t>
            </w:r>
            <w:r>
              <w:t> pts</w:t>
            </w:r>
            <w:r>
              <w:br/>
            </w:r>
          </w:p>
        </w:tc>
      </w:tr>
      <w:tr w:rsidR="00376198" w14:paraId="5E8CE78F" w14:textId="77777777" w:rsidTr="00A2790C">
        <w:trPr>
          <w:trHeight w:val="4545"/>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E6754A5" w14:textId="77777777" w:rsidR="00376198" w:rsidRDefault="00376198" w:rsidP="00A2790C">
            <w:pPr>
              <w:textAlignment w:val="center"/>
              <w:rPr>
                <w:sz w:val="22"/>
                <w:szCs w:val="22"/>
              </w:rPr>
            </w:pPr>
            <w:r>
              <w:rPr>
                <w:rStyle w:val="description"/>
              </w:rPr>
              <w:lastRenderedPageBreak/>
              <w:t>PROJECT: Efficiency of code in Test classes. Use of set-up and tear-down methods, stubs and mocks.</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90" w:type="dxa"/>
              <w:tblLook w:val="04A0" w:firstRow="1" w:lastRow="0" w:firstColumn="1" w:lastColumn="0" w:noHBand="0" w:noVBand="1"/>
            </w:tblPr>
            <w:tblGrid>
              <w:gridCol w:w="1661"/>
              <w:gridCol w:w="1646"/>
              <w:gridCol w:w="1253"/>
              <w:gridCol w:w="1453"/>
              <w:gridCol w:w="1577"/>
            </w:tblGrid>
            <w:tr w:rsidR="00376198" w14:paraId="40FF97E7"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D26F6D0" w14:textId="77777777" w:rsidR="00376198" w:rsidRDefault="00376198" w:rsidP="00A2790C">
                  <w:pPr>
                    <w:rPr>
                      <w:sz w:val="19"/>
                      <w:szCs w:val="19"/>
                    </w:rPr>
                  </w:pPr>
                  <w:r>
                    <w:rPr>
                      <w:rStyle w:val="points"/>
                      <w:sz w:val="19"/>
                      <w:szCs w:val="19"/>
                    </w:rPr>
                    <w:t>10.0</w:t>
                  </w:r>
                  <w:r>
                    <w:rPr>
                      <w:rStyle w:val="nobr"/>
                      <w:sz w:val="19"/>
                      <w:szCs w:val="19"/>
                    </w:rPr>
                    <w:t> Pts</w:t>
                  </w:r>
                </w:p>
                <w:p w14:paraId="4AD75E3B" w14:textId="77777777" w:rsidR="00376198" w:rsidRDefault="00376198" w:rsidP="00A2790C">
                  <w:pPr>
                    <w:rPr>
                      <w:sz w:val="19"/>
                      <w:szCs w:val="19"/>
                    </w:rPr>
                  </w:pPr>
                  <w:r>
                    <w:rPr>
                      <w:sz w:val="19"/>
                      <w:szCs w:val="19"/>
                    </w:rPr>
                    <w:t>Excellent: The code is extremely efficient without sacrificing readability and understanding. It is extremely well refactored with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346E103" w14:textId="77777777" w:rsidR="00376198" w:rsidRDefault="00376198" w:rsidP="00A2790C">
                  <w:pPr>
                    <w:rPr>
                      <w:sz w:val="19"/>
                      <w:szCs w:val="19"/>
                    </w:rPr>
                  </w:pPr>
                  <w:r>
                    <w:rPr>
                      <w:rStyle w:val="points"/>
                      <w:sz w:val="19"/>
                      <w:szCs w:val="19"/>
                    </w:rPr>
                    <w:t>8.0</w:t>
                  </w:r>
                  <w:r>
                    <w:rPr>
                      <w:rStyle w:val="nobr"/>
                      <w:sz w:val="19"/>
                      <w:szCs w:val="19"/>
                    </w:rPr>
                    <w:t> Pts</w:t>
                  </w:r>
                </w:p>
                <w:p w14:paraId="1133194B" w14:textId="77777777" w:rsidR="00376198" w:rsidRDefault="00376198" w:rsidP="00A2790C">
                  <w:pPr>
                    <w:rPr>
                      <w:sz w:val="19"/>
                      <w:szCs w:val="19"/>
                    </w:rPr>
                  </w:pPr>
                  <w:r>
                    <w:rPr>
                      <w:sz w:val="19"/>
                      <w:szCs w:val="19"/>
                    </w:rPr>
                    <w:t>Good: The code is pretty efficient without sacrificing readability and understanding. It is well refactored with little or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05E069E" w14:textId="77777777" w:rsidR="00376198" w:rsidRDefault="00376198" w:rsidP="00A2790C">
                  <w:pPr>
                    <w:rPr>
                      <w:sz w:val="19"/>
                      <w:szCs w:val="19"/>
                    </w:rPr>
                  </w:pPr>
                  <w:r>
                    <w:rPr>
                      <w:rStyle w:val="points"/>
                      <w:sz w:val="19"/>
                      <w:szCs w:val="19"/>
                    </w:rPr>
                    <w:t>5.0</w:t>
                  </w:r>
                  <w:r>
                    <w:rPr>
                      <w:rStyle w:val="nobr"/>
                      <w:sz w:val="19"/>
                      <w:szCs w:val="19"/>
                    </w:rPr>
                    <w:t> Pts</w:t>
                  </w:r>
                </w:p>
                <w:p w14:paraId="6230DA53" w14:textId="77777777" w:rsidR="00376198" w:rsidRDefault="00376198" w:rsidP="00A2790C">
                  <w:pPr>
                    <w:rPr>
                      <w:sz w:val="19"/>
                      <w:szCs w:val="19"/>
                    </w:rPr>
                  </w:pPr>
                  <w:r>
                    <w:rPr>
                      <w:sz w:val="19"/>
                      <w:szCs w:val="19"/>
                    </w:rPr>
                    <w:t>Fair: The code is fairly efficient. Refactoring could be better.</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073496F8" w14:textId="77777777" w:rsidR="00376198" w:rsidRDefault="00376198" w:rsidP="00A2790C">
                  <w:pPr>
                    <w:rPr>
                      <w:sz w:val="19"/>
                      <w:szCs w:val="19"/>
                    </w:rPr>
                  </w:pPr>
                  <w:r>
                    <w:rPr>
                      <w:rStyle w:val="points"/>
                      <w:sz w:val="19"/>
                      <w:szCs w:val="19"/>
                    </w:rPr>
                    <w:t>2.0</w:t>
                  </w:r>
                  <w:r>
                    <w:rPr>
                      <w:rStyle w:val="nobr"/>
                      <w:sz w:val="19"/>
                      <w:szCs w:val="19"/>
                    </w:rPr>
                    <w:t> Pts</w:t>
                  </w:r>
                </w:p>
                <w:p w14:paraId="07906264" w14:textId="77777777" w:rsidR="00376198" w:rsidRDefault="00376198" w:rsidP="00A2790C">
                  <w:pPr>
                    <w:rPr>
                      <w:sz w:val="19"/>
                      <w:szCs w:val="19"/>
                    </w:rPr>
                  </w:pPr>
                  <w:r>
                    <w:rPr>
                      <w:sz w:val="19"/>
                      <w:szCs w:val="19"/>
                    </w:rPr>
                    <w:t>Poor: The code is brute force and unnecessarily long. There is little evidence of refactoring.</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91B55F1" w14:textId="77777777" w:rsidR="00376198" w:rsidRDefault="00376198" w:rsidP="00A2790C">
                  <w:pPr>
                    <w:rPr>
                      <w:sz w:val="19"/>
                      <w:szCs w:val="19"/>
                    </w:rPr>
                  </w:pPr>
                  <w:r>
                    <w:rPr>
                      <w:rStyle w:val="points"/>
                      <w:sz w:val="19"/>
                      <w:szCs w:val="19"/>
                    </w:rPr>
                    <w:t>0.0</w:t>
                  </w:r>
                  <w:r>
                    <w:rPr>
                      <w:rStyle w:val="nobr"/>
                      <w:sz w:val="19"/>
                      <w:szCs w:val="19"/>
                    </w:rPr>
                    <w:t> Pts</w:t>
                  </w:r>
                </w:p>
                <w:p w14:paraId="38BCE08F" w14:textId="77777777" w:rsidR="00376198" w:rsidRDefault="00376198" w:rsidP="00A2790C">
                  <w:pPr>
                    <w:rPr>
                      <w:sz w:val="19"/>
                      <w:szCs w:val="19"/>
                    </w:rPr>
                  </w:pPr>
                  <w:r>
                    <w:rPr>
                      <w:sz w:val="19"/>
                      <w:szCs w:val="19"/>
                    </w:rPr>
                    <w:t>Unsatisfactory: There is far more code than is necessary. There has been no attempt at refactoring.</w:t>
                  </w:r>
                </w:p>
              </w:tc>
            </w:tr>
          </w:tbl>
          <w:p w14:paraId="28735D79"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CD5BBA7" w14:textId="77777777" w:rsidR="00376198" w:rsidRDefault="00376198" w:rsidP="00A2790C">
            <w:pPr>
              <w:rPr>
                <w:sz w:val="24"/>
                <w:lang w:eastAsia="en-US"/>
              </w:rPr>
            </w:pPr>
            <w:r>
              <w:rPr>
                <w:rStyle w:val="displaycriterionpoints"/>
              </w:rPr>
              <w:t>10.0</w:t>
            </w:r>
            <w:r>
              <w:t> pts</w:t>
            </w:r>
            <w:r>
              <w:br/>
            </w:r>
          </w:p>
        </w:tc>
      </w:tr>
      <w:tr w:rsidR="00376198" w14:paraId="68C63BC2" w14:textId="77777777" w:rsidTr="00A2790C">
        <w:trPr>
          <w:trHeight w:val="1605"/>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5E9C3662" w14:textId="77777777" w:rsidR="00376198" w:rsidRDefault="00376198" w:rsidP="00A2790C">
            <w:pPr>
              <w:textAlignment w:val="center"/>
              <w:rPr>
                <w:sz w:val="22"/>
                <w:szCs w:val="22"/>
              </w:rPr>
            </w:pPr>
            <w:r>
              <w:rPr>
                <w:rStyle w:val="description"/>
              </w:rPr>
              <w:t>PROJECT: Test method names and coverage</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7575" w:type="dxa"/>
              <w:tblLook w:val="04A0" w:firstRow="1" w:lastRow="0" w:firstColumn="1" w:lastColumn="0" w:noHBand="0" w:noVBand="1"/>
            </w:tblPr>
            <w:tblGrid>
              <w:gridCol w:w="6624"/>
              <w:gridCol w:w="951"/>
            </w:tblGrid>
            <w:tr w:rsidR="00376198" w14:paraId="0BBBDD86"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9DF3AD9" w14:textId="77777777" w:rsidR="00376198" w:rsidRDefault="00376198" w:rsidP="00A2790C">
                  <w:pPr>
                    <w:rPr>
                      <w:sz w:val="19"/>
                      <w:szCs w:val="19"/>
                    </w:rPr>
                  </w:pPr>
                  <w:r>
                    <w:rPr>
                      <w:rStyle w:val="points"/>
                      <w:sz w:val="19"/>
                      <w:szCs w:val="19"/>
                    </w:rPr>
                    <w:t>20.0</w:t>
                  </w:r>
                  <w:r>
                    <w:rPr>
                      <w:rStyle w:val="nobr"/>
                      <w:sz w:val="19"/>
                      <w:szCs w:val="19"/>
                    </w:rPr>
                    <w:t> Pts</w:t>
                  </w:r>
                </w:p>
                <w:p w14:paraId="73E16A39" w14:textId="77777777" w:rsidR="00376198" w:rsidRDefault="00376198" w:rsidP="00A2790C">
                  <w:pPr>
                    <w:rPr>
                      <w:sz w:val="19"/>
                      <w:szCs w:val="19"/>
                    </w:rPr>
                  </w:pPr>
                  <w:r>
                    <w:rPr>
                      <w:sz w:val="19"/>
                      <w:szCs w:val="19"/>
                    </w:rPr>
                    <w:t>Up to 20 marks are available for ensuring the tests are well named and comprehensively test the required functionality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9B51348" w14:textId="77777777" w:rsidR="00376198" w:rsidRDefault="00376198" w:rsidP="00A2790C">
                  <w:pPr>
                    <w:rPr>
                      <w:sz w:val="19"/>
                      <w:szCs w:val="19"/>
                    </w:rPr>
                  </w:pPr>
                  <w:r>
                    <w:rPr>
                      <w:rStyle w:val="points"/>
                      <w:sz w:val="19"/>
                      <w:szCs w:val="19"/>
                    </w:rPr>
                    <w:t>0.0</w:t>
                  </w:r>
                  <w:r>
                    <w:rPr>
                      <w:rStyle w:val="nobr"/>
                      <w:sz w:val="19"/>
                      <w:szCs w:val="19"/>
                    </w:rPr>
                    <w:t> Pts</w:t>
                  </w:r>
                </w:p>
                <w:p w14:paraId="22B16D53" w14:textId="77777777" w:rsidR="00376198" w:rsidRDefault="00376198" w:rsidP="00A2790C">
                  <w:pPr>
                    <w:rPr>
                      <w:sz w:val="19"/>
                      <w:szCs w:val="19"/>
                    </w:rPr>
                  </w:pPr>
                  <w:r>
                    <w:rPr>
                      <w:sz w:val="19"/>
                      <w:szCs w:val="19"/>
                    </w:rPr>
                    <w:t>No marks</w:t>
                  </w:r>
                </w:p>
              </w:tc>
            </w:tr>
          </w:tbl>
          <w:p w14:paraId="412E2563"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225D1A4A" w14:textId="77777777" w:rsidR="00376198" w:rsidRDefault="00376198" w:rsidP="00A2790C">
            <w:pPr>
              <w:rPr>
                <w:sz w:val="24"/>
                <w:lang w:eastAsia="en-US"/>
              </w:rPr>
            </w:pPr>
            <w:r>
              <w:rPr>
                <w:rStyle w:val="displaycriterionpoints"/>
              </w:rPr>
              <w:t>20.0</w:t>
            </w:r>
            <w:r>
              <w:t> pts</w:t>
            </w:r>
            <w:r>
              <w:br/>
            </w:r>
          </w:p>
        </w:tc>
      </w:tr>
      <w:tr w:rsidR="00376198" w14:paraId="6B6C06A6" w14:textId="77777777" w:rsidTr="00A2790C">
        <w:trPr>
          <w:trHeight w:val="255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7EF6822" w14:textId="77777777" w:rsidR="00376198" w:rsidRDefault="00376198" w:rsidP="00A2790C">
            <w:pPr>
              <w:textAlignment w:val="center"/>
              <w:rPr>
                <w:sz w:val="22"/>
                <w:szCs w:val="22"/>
              </w:rPr>
            </w:pPr>
            <w:r>
              <w:rPr>
                <w:rStyle w:val="description"/>
              </w:rPr>
              <w:lastRenderedPageBreak/>
              <w:t>PROJECT: Evidence the development was conducted in a TDD fashion</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90" w:type="dxa"/>
              <w:tblLook w:val="04A0" w:firstRow="1" w:lastRow="0" w:firstColumn="1" w:lastColumn="0" w:noHBand="0" w:noVBand="1"/>
            </w:tblPr>
            <w:tblGrid>
              <w:gridCol w:w="2303"/>
              <w:gridCol w:w="1559"/>
              <w:gridCol w:w="2195"/>
              <w:gridCol w:w="1533"/>
            </w:tblGrid>
            <w:tr w:rsidR="00376198" w14:paraId="624298AB" w14:textId="77777777" w:rsidTr="00A2790C">
              <w:tc>
                <w:tcPr>
                  <w:tcW w:w="2303" w:type="dxa"/>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67A8DFB" w14:textId="77777777" w:rsidR="00376198" w:rsidRDefault="00376198" w:rsidP="00A2790C">
                  <w:pPr>
                    <w:rPr>
                      <w:sz w:val="19"/>
                      <w:szCs w:val="19"/>
                    </w:rPr>
                  </w:pPr>
                  <w:r>
                    <w:rPr>
                      <w:rStyle w:val="points"/>
                      <w:sz w:val="19"/>
                      <w:szCs w:val="19"/>
                    </w:rPr>
                    <w:t>15.0</w:t>
                  </w:r>
                  <w:r>
                    <w:rPr>
                      <w:rStyle w:val="nobr"/>
                      <w:sz w:val="19"/>
                      <w:szCs w:val="19"/>
                    </w:rPr>
                    <w:t> Pts</w:t>
                  </w:r>
                </w:p>
                <w:p w14:paraId="36A5C7C7" w14:textId="77777777" w:rsidR="00376198" w:rsidRDefault="00376198" w:rsidP="00A2790C">
                  <w:pPr>
                    <w:rPr>
                      <w:sz w:val="19"/>
                      <w:szCs w:val="19"/>
                    </w:rPr>
                  </w:pPr>
                  <w:r>
                    <w:rPr>
                      <w:sz w:val="19"/>
                      <w:szCs w:val="19"/>
                    </w:rPr>
                    <w:t>Excellent: Use of the TDD approach was thoroughly demonstrated, via screenshots and annotations</w:t>
                  </w:r>
                </w:p>
              </w:tc>
              <w:tc>
                <w:tcPr>
                  <w:tcW w:w="1559" w:type="dxa"/>
                  <w:tcBorders>
                    <w:top w:val="single" w:sz="2" w:space="0" w:color="AAAAAA"/>
                    <w:left w:val="single" w:sz="6" w:space="0" w:color="AAAAAA"/>
                    <w:bottom w:val="single" w:sz="2" w:space="0" w:color="AAAAAA"/>
                    <w:right w:val="single" w:sz="6" w:space="0" w:color="AAAAAA"/>
                  </w:tcBorders>
                  <w:tcMar>
                    <w:top w:w="15" w:type="dxa"/>
                    <w:left w:w="15" w:type="dxa"/>
                    <w:bottom w:w="15" w:type="dxa"/>
                    <w:right w:w="15" w:type="dxa"/>
                  </w:tcMar>
                  <w:hideMark/>
                </w:tcPr>
                <w:p w14:paraId="10EDDEDC" w14:textId="77777777" w:rsidR="00376198" w:rsidRDefault="00376198" w:rsidP="00A2790C">
                  <w:pPr>
                    <w:rPr>
                      <w:rStyle w:val="points"/>
                    </w:rPr>
                  </w:pPr>
                  <w:r>
                    <w:rPr>
                      <w:rStyle w:val="points"/>
                      <w:sz w:val="19"/>
                      <w:szCs w:val="19"/>
                    </w:rPr>
                    <w:t>10.0 Pts</w:t>
                  </w:r>
                </w:p>
                <w:p w14:paraId="108B4EEE" w14:textId="77777777" w:rsidR="00376198" w:rsidRDefault="00376198" w:rsidP="00A2790C">
                  <w:pPr>
                    <w:rPr>
                      <w:rStyle w:val="points"/>
                      <w:sz w:val="19"/>
                      <w:szCs w:val="19"/>
                    </w:rPr>
                  </w:pPr>
                  <w:r>
                    <w:rPr>
                      <w:rStyle w:val="points"/>
                      <w:sz w:val="19"/>
                      <w:szCs w:val="19"/>
                    </w:rPr>
                    <w:t>Good: Use of TDD approach was demonstrated but not comprehensively</w:t>
                  </w:r>
                </w:p>
              </w:tc>
              <w:tc>
                <w:tcPr>
                  <w:tcW w:w="2195" w:type="dxa"/>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B5FABFE" w14:textId="77777777" w:rsidR="00376198" w:rsidRDefault="00376198" w:rsidP="00A2790C">
                  <w:r>
                    <w:rPr>
                      <w:rStyle w:val="points"/>
                      <w:sz w:val="19"/>
                      <w:szCs w:val="19"/>
                    </w:rPr>
                    <w:t>5.0</w:t>
                  </w:r>
                  <w:r>
                    <w:rPr>
                      <w:rStyle w:val="nobr"/>
                      <w:sz w:val="19"/>
                      <w:szCs w:val="19"/>
                    </w:rPr>
                    <w:t> Pts</w:t>
                  </w:r>
                </w:p>
                <w:p w14:paraId="30561D92" w14:textId="77777777" w:rsidR="00376198" w:rsidRDefault="00376198" w:rsidP="00A2790C">
                  <w:pPr>
                    <w:rPr>
                      <w:sz w:val="19"/>
                      <w:szCs w:val="19"/>
                    </w:rPr>
                  </w:pPr>
                  <w:r>
                    <w:rPr>
                      <w:sz w:val="19"/>
                      <w:szCs w:val="19"/>
                    </w:rPr>
                    <w:t>Fair: A moderate amount of evidence was presented but there may be gaps or a lack of explanation (annotations)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2B92BE6" w14:textId="77777777" w:rsidR="00376198" w:rsidRDefault="00376198" w:rsidP="00A2790C">
                  <w:pPr>
                    <w:rPr>
                      <w:sz w:val="19"/>
                      <w:szCs w:val="19"/>
                    </w:rPr>
                  </w:pPr>
                  <w:r>
                    <w:rPr>
                      <w:rStyle w:val="points"/>
                      <w:sz w:val="19"/>
                      <w:szCs w:val="19"/>
                    </w:rPr>
                    <w:t>0.0</w:t>
                  </w:r>
                  <w:r>
                    <w:rPr>
                      <w:rStyle w:val="nobr"/>
                      <w:sz w:val="19"/>
                      <w:szCs w:val="19"/>
                    </w:rPr>
                    <w:t> Pts</w:t>
                  </w:r>
                </w:p>
                <w:p w14:paraId="44D609CB" w14:textId="77777777" w:rsidR="00376198" w:rsidRDefault="00376198" w:rsidP="00A2790C">
                  <w:pPr>
                    <w:rPr>
                      <w:sz w:val="19"/>
                      <w:szCs w:val="19"/>
                    </w:rPr>
                  </w:pPr>
                  <w:r>
                    <w:rPr>
                      <w:sz w:val="19"/>
                      <w:szCs w:val="19"/>
                    </w:rPr>
                    <w:t>Little or no evidence was presented</w:t>
                  </w:r>
                </w:p>
              </w:tc>
            </w:tr>
          </w:tbl>
          <w:p w14:paraId="2FE7D5DA"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C03DE17" w14:textId="77777777" w:rsidR="00376198" w:rsidRDefault="00376198" w:rsidP="00A2790C">
            <w:pPr>
              <w:rPr>
                <w:sz w:val="24"/>
                <w:lang w:eastAsia="en-US"/>
              </w:rPr>
            </w:pPr>
            <w:r>
              <w:rPr>
                <w:rStyle w:val="displaycriterionpoints"/>
              </w:rPr>
              <w:t>15.0</w:t>
            </w:r>
            <w:r>
              <w:t> pts</w:t>
            </w:r>
            <w:r>
              <w:br/>
            </w:r>
          </w:p>
        </w:tc>
      </w:tr>
      <w:tr w:rsidR="00376198" w14:paraId="03A07DC8" w14:textId="77777777" w:rsidTr="00A2790C">
        <w:trPr>
          <w:trHeight w:val="4830"/>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2A47F688" w14:textId="77777777" w:rsidR="00376198" w:rsidRDefault="00376198" w:rsidP="00A2790C">
            <w:pPr>
              <w:textAlignment w:val="center"/>
              <w:rPr>
                <w:sz w:val="22"/>
                <w:szCs w:val="22"/>
              </w:rPr>
            </w:pPr>
            <w:r>
              <w:rPr>
                <w:rStyle w:val="description"/>
              </w:rPr>
              <w:t>PROJECT: Use of Mocking framework(s), handling of expected exceptions and dependency injection</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6068" w:type="dxa"/>
              <w:tblLook w:val="04A0" w:firstRow="1" w:lastRow="0" w:firstColumn="1" w:lastColumn="0" w:noHBand="0" w:noVBand="1"/>
            </w:tblPr>
            <w:tblGrid>
              <w:gridCol w:w="1262"/>
              <w:gridCol w:w="1604"/>
              <w:gridCol w:w="1603"/>
              <w:gridCol w:w="1599"/>
            </w:tblGrid>
            <w:tr w:rsidR="00376198" w14:paraId="549DE7D1"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5C98C5C" w14:textId="77777777" w:rsidR="00376198" w:rsidRDefault="00376198" w:rsidP="00A2790C">
                  <w:pPr>
                    <w:rPr>
                      <w:sz w:val="19"/>
                      <w:szCs w:val="19"/>
                    </w:rPr>
                  </w:pPr>
                  <w:r>
                    <w:rPr>
                      <w:rStyle w:val="points"/>
                      <w:sz w:val="19"/>
                      <w:szCs w:val="19"/>
                    </w:rPr>
                    <w:t>15.0</w:t>
                  </w:r>
                  <w:r>
                    <w:rPr>
                      <w:rStyle w:val="nobr"/>
                      <w:sz w:val="19"/>
                      <w:szCs w:val="19"/>
                    </w:rPr>
                    <w:t> Pts</w:t>
                  </w:r>
                </w:p>
                <w:p w14:paraId="401A6DCE" w14:textId="77777777" w:rsidR="00376198" w:rsidRDefault="00376198" w:rsidP="00A2790C">
                  <w:pPr>
                    <w:rPr>
                      <w:sz w:val="19"/>
                      <w:szCs w:val="19"/>
                    </w:rPr>
                  </w:pPr>
                  <w:r>
                    <w:rPr>
                      <w:sz w:val="19"/>
                      <w:szCs w:val="19"/>
                    </w:rPr>
                    <w:t>Excellent: The use of mocking framework was exemplary as was the handling of exceptions and the use of dependency injection.</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0F33D25" w14:textId="77777777" w:rsidR="00376198" w:rsidRDefault="00376198" w:rsidP="00A2790C">
                  <w:pPr>
                    <w:rPr>
                      <w:sz w:val="19"/>
                      <w:szCs w:val="19"/>
                    </w:rPr>
                  </w:pPr>
                  <w:r>
                    <w:rPr>
                      <w:rStyle w:val="points"/>
                      <w:sz w:val="19"/>
                      <w:szCs w:val="19"/>
                    </w:rPr>
                    <w:t>10.0</w:t>
                  </w:r>
                  <w:r>
                    <w:rPr>
                      <w:rStyle w:val="nobr"/>
                      <w:sz w:val="19"/>
                      <w:szCs w:val="19"/>
                    </w:rPr>
                    <w:t> Pts</w:t>
                  </w:r>
                </w:p>
                <w:p w14:paraId="1E7D8EF5" w14:textId="77777777" w:rsidR="00376198" w:rsidRDefault="00376198" w:rsidP="00A2790C">
                  <w:pPr>
                    <w:rPr>
                      <w:sz w:val="19"/>
                      <w:szCs w:val="19"/>
                    </w:rPr>
                  </w:pPr>
                  <w:r>
                    <w:rPr>
                      <w:sz w:val="19"/>
                      <w:szCs w:val="19"/>
                    </w:rPr>
                    <w:t>Good: At least two of the three techniques/tools were used well. An attempt was made to use the other.</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1E210AA" w14:textId="77777777" w:rsidR="00376198" w:rsidRDefault="00376198" w:rsidP="00A2790C">
                  <w:pPr>
                    <w:rPr>
                      <w:sz w:val="19"/>
                      <w:szCs w:val="19"/>
                    </w:rPr>
                  </w:pPr>
                  <w:r>
                    <w:rPr>
                      <w:rStyle w:val="points"/>
                      <w:sz w:val="19"/>
                      <w:szCs w:val="19"/>
                    </w:rPr>
                    <w:t>5.0</w:t>
                  </w:r>
                  <w:r>
                    <w:rPr>
                      <w:rStyle w:val="nobr"/>
                      <w:sz w:val="19"/>
                      <w:szCs w:val="19"/>
                    </w:rPr>
                    <w:t> Pts</w:t>
                  </w:r>
                </w:p>
                <w:p w14:paraId="68A6246B" w14:textId="77777777" w:rsidR="00376198" w:rsidRDefault="00376198" w:rsidP="00A2790C">
                  <w:pPr>
                    <w:rPr>
                      <w:sz w:val="19"/>
                      <w:szCs w:val="19"/>
                    </w:rPr>
                  </w:pPr>
                  <w:r>
                    <w:rPr>
                      <w:sz w:val="19"/>
                      <w:szCs w:val="19"/>
                    </w:rPr>
                    <w:t>Fair: One of the three techniques/tools was used well. Attempts were made at using the two others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8D014D5" w14:textId="77777777" w:rsidR="00376198" w:rsidRDefault="00376198" w:rsidP="00A2790C">
                  <w:pPr>
                    <w:rPr>
                      <w:sz w:val="19"/>
                      <w:szCs w:val="19"/>
                    </w:rPr>
                  </w:pPr>
                  <w:r>
                    <w:rPr>
                      <w:rStyle w:val="points"/>
                      <w:sz w:val="19"/>
                      <w:szCs w:val="19"/>
                    </w:rPr>
                    <w:t>0.0</w:t>
                  </w:r>
                  <w:r>
                    <w:rPr>
                      <w:rStyle w:val="nobr"/>
                      <w:sz w:val="19"/>
                      <w:szCs w:val="19"/>
                    </w:rPr>
                    <w:t> Pts</w:t>
                  </w:r>
                </w:p>
                <w:p w14:paraId="71BC01CC" w14:textId="77777777" w:rsidR="00376198" w:rsidRDefault="00376198" w:rsidP="00A2790C">
                  <w:pPr>
                    <w:rPr>
                      <w:sz w:val="19"/>
                      <w:szCs w:val="19"/>
                    </w:rPr>
                  </w:pPr>
                  <w:r>
                    <w:rPr>
                      <w:sz w:val="19"/>
                      <w:szCs w:val="19"/>
                    </w:rPr>
                    <w:t>Unsatisfactory: None of the tools/techniques were used at an acceptable level</w:t>
                  </w:r>
                </w:p>
              </w:tc>
            </w:tr>
          </w:tbl>
          <w:p w14:paraId="48D32EBE"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68B5057D" w14:textId="77777777" w:rsidR="00376198" w:rsidRDefault="00376198" w:rsidP="00A2790C">
            <w:pPr>
              <w:rPr>
                <w:sz w:val="24"/>
                <w:lang w:eastAsia="en-US"/>
              </w:rPr>
            </w:pPr>
            <w:r>
              <w:rPr>
                <w:rStyle w:val="displaycriterionpoints"/>
              </w:rPr>
              <w:t>15.0</w:t>
            </w:r>
            <w:r>
              <w:t> pts</w:t>
            </w:r>
            <w:r>
              <w:br/>
            </w:r>
          </w:p>
        </w:tc>
      </w:tr>
      <w:tr w:rsidR="00376198" w14:paraId="665FF6CA" w14:textId="77777777" w:rsidTr="00A2790C">
        <w:tc>
          <w:tcPr>
            <w:tcW w:w="0" w:type="auto"/>
            <w:gridSpan w:val="3"/>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vAlign w:val="center"/>
            <w:hideMark/>
          </w:tcPr>
          <w:p w14:paraId="3F060E50" w14:textId="77777777" w:rsidR="00376198" w:rsidRDefault="00376198" w:rsidP="00A2790C">
            <w:pPr>
              <w:rPr>
                <w:sz w:val="22"/>
                <w:szCs w:val="22"/>
              </w:rPr>
            </w:pPr>
            <w:r>
              <w:lastRenderedPageBreak/>
              <w:t>Total points: </w:t>
            </w:r>
            <w:r>
              <w:rPr>
                <w:rStyle w:val="rubrictotal"/>
              </w:rPr>
              <w:t>100.0</w:t>
            </w:r>
          </w:p>
        </w:tc>
      </w:tr>
    </w:tbl>
    <w:p w14:paraId="0A8B9A86" w14:textId="77777777" w:rsidR="00376198" w:rsidRDefault="00376198" w:rsidP="00376198"/>
    <w:p w14:paraId="28B3B2D0" w14:textId="77777777" w:rsidR="00376198" w:rsidRDefault="00376198" w:rsidP="00376198"/>
    <w:p w14:paraId="07138B01" w14:textId="77777777" w:rsidR="005D3848" w:rsidRDefault="005D3848" w:rsidP="00E02331">
      <w:pPr>
        <w:pStyle w:val="Heading1"/>
        <w:sectPr w:rsidR="005D3848" w:rsidSect="005D3848">
          <w:footerReference w:type="default" r:id="rId12"/>
          <w:pgSz w:w="16840" w:h="11900" w:orient="landscape"/>
          <w:pgMar w:top="1440" w:right="1440" w:bottom="1440" w:left="1440" w:header="720" w:footer="720" w:gutter="0"/>
          <w:cols w:space="340"/>
          <w:docGrid w:linePitch="286"/>
        </w:sectPr>
      </w:pPr>
    </w:p>
    <w:p w14:paraId="63C7DCDF" w14:textId="6C975874" w:rsidR="006F11CB" w:rsidRDefault="006F11CB" w:rsidP="006F11CB">
      <w:pPr>
        <w:pStyle w:val="Heading1"/>
      </w:pPr>
      <w:bookmarkStart w:id="5" w:name="_Hlk530663118"/>
      <w:r>
        <w:lastRenderedPageBreak/>
        <w:t>Section 2 General Assessment Brief Guidance</w:t>
      </w:r>
    </w:p>
    <w:p w14:paraId="05714F20" w14:textId="77777777" w:rsidR="006F11CB" w:rsidRPr="006F11CB" w:rsidRDefault="006F11CB" w:rsidP="006F11CB">
      <w:pPr>
        <w:pStyle w:val="Heading2"/>
        <w:rPr>
          <w:sz w:val="16"/>
          <w:szCs w:val="16"/>
        </w:rPr>
      </w:pPr>
    </w:p>
    <w:p w14:paraId="66F5389E" w14:textId="77777777" w:rsidR="006F11CB" w:rsidRPr="00481566" w:rsidRDefault="006F11CB" w:rsidP="006F11CB">
      <w:pPr>
        <w:pStyle w:val="Heading2"/>
      </w:pPr>
      <w:r w:rsidRPr="00481566">
        <w:t>How will we support you with your assessment?</w:t>
      </w:r>
    </w:p>
    <w:p w14:paraId="6889F5DD" w14:textId="77777777" w:rsidR="006F11CB" w:rsidRPr="006F11CB" w:rsidRDefault="006F11CB" w:rsidP="006F11CB">
      <w:pPr>
        <w:pStyle w:val="Heading2"/>
        <w:rPr>
          <w:sz w:val="16"/>
          <w:szCs w:val="16"/>
        </w:rPr>
      </w:pPr>
    </w:p>
    <w:p w14:paraId="0FAA11C7" w14:textId="0C30117E" w:rsidR="006F11CB" w:rsidRDefault="006F11CB" w:rsidP="006F11CB">
      <w:r w:rsidRPr="008D291E">
        <w:t xml:space="preserve">You will </w:t>
      </w:r>
      <w:r>
        <w:t xml:space="preserve">be briefed on the assessment and any questions can be </w:t>
      </w:r>
      <w:r w:rsidR="00865B04">
        <w:t>dealt with by your tutor</w:t>
      </w:r>
      <w:r>
        <w:t>. All the course content supports you in your assessment. Pay attention to areas of the course highlighted as being of particular value to your assessment.</w:t>
      </w:r>
    </w:p>
    <w:p w14:paraId="0A78C7C1" w14:textId="77777777" w:rsidR="006F11CB" w:rsidRDefault="006F11CB" w:rsidP="006F11CB">
      <w:pPr>
        <w:tabs>
          <w:tab w:val="left" w:pos="4962"/>
        </w:tabs>
      </w:pPr>
    </w:p>
    <w:p w14:paraId="5693DD07" w14:textId="13B1BFA1" w:rsidR="006F11CB" w:rsidRDefault="00865B04" w:rsidP="006F11CB">
      <w:r>
        <w:t>F</w:t>
      </w:r>
      <w:r w:rsidR="006F11CB">
        <w:t xml:space="preserve">eedback is normally provided once by the tutor </w:t>
      </w:r>
      <w:r w:rsidR="006F11CB" w:rsidRPr="0070126D">
        <w:t>(</w:t>
      </w:r>
      <w:r w:rsidR="006F11CB" w:rsidRPr="0070126D">
        <w:rPr>
          <w:b/>
        </w:rPr>
        <w:t>note</w:t>
      </w:r>
      <w:r w:rsidR="006F11CB" w:rsidRPr="0070126D">
        <w:t>: tutors cannot provide feedback on a whole assignment and will provide feedback on up to 1/3</w:t>
      </w:r>
      <w:r w:rsidR="006F11CB" w:rsidRPr="0070126D">
        <w:rPr>
          <w:vertAlign w:val="superscript"/>
        </w:rPr>
        <w:t>rd</w:t>
      </w:r>
      <w:r w:rsidR="006F11CB" w:rsidRPr="0070126D">
        <w:t xml:space="preserve"> of an assignment</w:t>
      </w:r>
      <w:r w:rsidR="006F11CB">
        <w:t xml:space="preserve"> or some aspect of it that runs throughout the work</w:t>
      </w:r>
      <w:r w:rsidR="006F11CB" w:rsidRPr="0070126D">
        <w:t xml:space="preserve">, so discuss with the tutor what part you wish them to focus on). </w:t>
      </w:r>
    </w:p>
    <w:p w14:paraId="01932BF0" w14:textId="77777777" w:rsidR="006F11CB" w:rsidRDefault="006F11CB" w:rsidP="006F11CB"/>
    <w:p w14:paraId="69215AAE" w14:textId="77777777" w:rsidR="006F11CB" w:rsidRPr="00B3460C" w:rsidRDefault="006F11CB" w:rsidP="006F11CB">
      <w:r w:rsidRPr="00AD0B4C">
        <w:t>As a good</w:t>
      </w:r>
      <w:r>
        <w:t>, if not essential</w:t>
      </w:r>
      <w:r w:rsidRPr="00AD0B4C">
        <w:t xml:space="preserve"> practice, you should reflect on any previous feedback that you have received from completing similar assessments on any other CMDA modules. Make sure you are</w:t>
      </w:r>
      <w:r>
        <w:t xml:space="preserve"> not</w:t>
      </w:r>
      <w:r w:rsidRPr="00AD0B4C">
        <w:t xml:space="preserve"> repeating same mistakes</w:t>
      </w:r>
      <w:r>
        <w:t xml:space="preserve"> and building on your strengths. </w:t>
      </w:r>
      <w:r w:rsidRPr="00FC42D1">
        <w:rPr>
          <w:b/>
          <w:bCs/>
        </w:rPr>
        <w:t>Paying attention to feedback is the easiest way to gain more from the assessment and to improve your mark.</w:t>
      </w:r>
    </w:p>
    <w:p w14:paraId="3FA0C6E0" w14:textId="77777777" w:rsidR="006F11CB" w:rsidRDefault="006F11CB" w:rsidP="006F11CB">
      <w:pPr>
        <w:rPr>
          <w:rFonts w:ascii="Calibri" w:hAnsi="Calibri"/>
          <w:b/>
          <w:sz w:val="24"/>
          <w:szCs w:val="21"/>
        </w:rPr>
      </w:pPr>
    </w:p>
    <w:p w14:paraId="15FA52B3" w14:textId="77777777" w:rsidR="006F11CB" w:rsidRDefault="006F11CB" w:rsidP="006F11CB">
      <w:pPr>
        <w:pStyle w:val="Heading2"/>
      </w:pPr>
      <w:r>
        <w:t>Word Counts</w:t>
      </w:r>
    </w:p>
    <w:p w14:paraId="3F434FE7" w14:textId="77777777" w:rsidR="006F11CB" w:rsidRPr="006F11CB" w:rsidRDefault="006F11CB" w:rsidP="006F11CB">
      <w:pPr>
        <w:pStyle w:val="Heading2"/>
        <w:rPr>
          <w:sz w:val="16"/>
          <w:szCs w:val="16"/>
        </w:rPr>
      </w:pPr>
    </w:p>
    <w:p w14:paraId="145D3793" w14:textId="77777777" w:rsidR="006F11CB" w:rsidRDefault="006F11CB" w:rsidP="006F11CB">
      <w:r>
        <w:t xml:space="preserve">The </w:t>
      </w:r>
      <w:proofErr w:type="spellStart"/>
      <w:r>
        <w:t>UoR</w:t>
      </w:r>
      <w:proofErr w:type="spellEnd"/>
      <w:r>
        <w:t xml:space="preserve"> Teaching and Learning team states: All assignments have a +/- 10% allowance on the wordcount. The University of Roehampton provide the following guidance on exceeding the word count:</w:t>
      </w:r>
    </w:p>
    <w:p w14:paraId="5729B008" w14:textId="77777777" w:rsidR="006F11CB" w:rsidRDefault="006F11CB" w:rsidP="0074260A">
      <w:pPr>
        <w:pStyle w:val="ListParagraph"/>
        <w:numPr>
          <w:ilvl w:val="0"/>
          <w:numId w:val="4"/>
        </w:numPr>
      </w:pPr>
      <w:r w:rsidRPr="006F11CB">
        <w:rPr>
          <w:b/>
        </w:rPr>
        <w:t>Up to 10%.</w:t>
      </w:r>
      <w:r>
        <w:t xml:space="preserve"> </w:t>
      </w:r>
      <w:r>
        <w:tab/>
      </w:r>
      <w:r>
        <w:tab/>
        <w:t>No penalty.</w:t>
      </w:r>
    </w:p>
    <w:p w14:paraId="7553147F" w14:textId="77777777" w:rsidR="006F11CB" w:rsidRDefault="006F11CB" w:rsidP="0074260A">
      <w:pPr>
        <w:pStyle w:val="ListParagraph"/>
        <w:numPr>
          <w:ilvl w:val="0"/>
          <w:numId w:val="4"/>
        </w:numPr>
      </w:pPr>
      <w:r w:rsidRPr="006F11CB">
        <w:rPr>
          <w:b/>
        </w:rPr>
        <w:t>Between 11% and 15%.</w:t>
      </w:r>
      <w:r>
        <w:t> </w:t>
      </w:r>
      <w:r>
        <w:tab/>
        <w:t>A discretionary penalty of no more than 5 marks may be applied, and this will be reflected in the feedback given.</w:t>
      </w:r>
    </w:p>
    <w:p w14:paraId="0F463411" w14:textId="77777777" w:rsidR="006F11CB" w:rsidRDefault="006F11CB" w:rsidP="0074260A">
      <w:pPr>
        <w:pStyle w:val="ListParagraph"/>
        <w:numPr>
          <w:ilvl w:val="0"/>
          <w:numId w:val="4"/>
        </w:numPr>
      </w:pPr>
      <w:r w:rsidRPr="006F11CB">
        <w:rPr>
          <w:b/>
        </w:rPr>
        <w:t>Between 16% and 40%.</w:t>
      </w:r>
      <w:r>
        <w:t> </w:t>
      </w:r>
      <w:r>
        <w:tab/>
        <w:t>A penalty of 10 marks will be applied and this will be reflected in the feedback on the piece of work.</w:t>
      </w:r>
    </w:p>
    <w:p w14:paraId="13482142" w14:textId="77777777" w:rsidR="006F11CB" w:rsidRDefault="006F11CB" w:rsidP="0074260A">
      <w:pPr>
        <w:pStyle w:val="ListParagraph"/>
        <w:numPr>
          <w:ilvl w:val="0"/>
          <w:numId w:val="4"/>
        </w:numPr>
      </w:pPr>
      <w:r w:rsidRPr="006F11CB">
        <w:rPr>
          <w:b/>
        </w:rPr>
        <w:t>Above 40%.</w:t>
      </w:r>
      <w:r>
        <w:t xml:space="preserve"> </w:t>
      </w:r>
      <w:r>
        <w:tab/>
      </w:r>
      <w:r>
        <w:tab/>
        <w:t>A penalty of 15 marks will be applied and this will be reflected in the feedback on the piece of work.</w:t>
      </w:r>
    </w:p>
    <w:p w14:paraId="5130937A" w14:textId="77777777" w:rsidR="006F11CB" w:rsidRDefault="006F11CB" w:rsidP="006F11CB">
      <w:pPr>
        <w:ind w:left="2160" w:hanging="2160"/>
      </w:pPr>
    </w:p>
    <w:p w14:paraId="4F96997E" w14:textId="77777777" w:rsidR="006F11CB" w:rsidRDefault="006F11CB" w:rsidP="006F11CB">
      <w:pPr>
        <w:ind w:left="2160" w:hanging="2160"/>
      </w:pPr>
      <w:r>
        <w:t>The penalised mark may reduce the mark below the pass level.</w:t>
      </w:r>
    </w:p>
    <w:p w14:paraId="5F8B5F5F" w14:textId="77777777" w:rsidR="006F11CB" w:rsidRDefault="006F11CB" w:rsidP="006F11CB">
      <w:pPr>
        <w:ind w:left="2160" w:hanging="2160"/>
      </w:pPr>
      <w:r>
        <w:t> </w:t>
      </w:r>
    </w:p>
    <w:p w14:paraId="00D6AF3C" w14:textId="77777777" w:rsidR="006F11CB" w:rsidRDefault="006F11CB" w:rsidP="006F11CB">
      <w:r>
        <w:t xml:space="preserve">Word count </w:t>
      </w:r>
      <w:r w:rsidRPr="007A498E">
        <w:rPr>
          <w:b/>
        </w:rPr>
        <w:t>INCLUDE</w:t>
      </w:r>
      <w:r>
        <w:rPr>
          <w:b/>
        </w:rPr>
        <w:t>S</w:t>
      </w:r>
      <w:r w:rsidRPr="007A498E">
        <w:rPr>
          <w:b/>
        </w:rPr>
        <w:t xml:space="preserve"> ANYTHING IN TABLES</w:t>
      </w:r>
      <w:r>
        <w:t xml:space="preserve"> and </w:t>
      </w:r>
      <w:r w:rsidRPr="007A498E">
        <w:rPr>
          <w:b/>
        </w:rPr>
        <w:t>DOES NOT INCLUDE ANYTHING IN DIAGRAMS</w:t>
      </w:r>
      <w:r>
        <w:t xml:space="preserve"> unless they are unnecessarily or unduly wordy. Work included in the appendices is not directly marked but if referred to in the main body of the script is taken into consideration in the awarding of marks.</w:t>
      </w:r>
    </w:p>
    <w:p w14:paraId="470D3D9B" w14:textId="77777777" w:rsidR="006F11CB" w:rsidRDefault="006F11CB" w:rsidP="006F11CB"/>
    <w:p w14:paraId="62012E9C" w14:textId="77777777" w:rsidR="006F11CB" w:rsidRDefault="006F11CB" w:rsidP="006F11CB">
      <w:pPr>
        <w:ind w:left="-5" w:right="2"/>
      </w:pPr>
      <w:r>
        <w:t xml:space="preserve">Referencing: All sources of knowledge used </w:t>
      </w:r>
      <w:r w:rsidRPr="007A498E">
        <w:rPr>
          <w:b/>
          <w:u w:val="single" w:color="000000"/>
        </w:rPr>
        <w:t>MUST</w:t>
      </w:r>
      <w:r>
        <w:t xml:space="preserve"> be referenced using the Roehampton version of the Harvard System. The Harvard System is very easy to use once you become familiar with it. See here for more details </w:t>
      </w:r>
      <w:hyperlink r:id="rId13">
        <w:r>
          <w:rPr>
            <w:color w:val="0563C1"/>
            <w:u w:val="single" w:color="0563C1"/>
          </w:rPr>
          <w:t>http://libguides.roehampton.ac.uk/c.php?g=604242&amp;p=4247622</w:t>
        </w:r>
      </w:hyperlink>
      <w:hyperlink r:id="rId14">
        <w:r>
          <w:t xml:space="preserve"> </w:t>
        </w:r>
      </w:hyperlink>
    </w:p>
    <w:p w14:paraId="62661107" w14:textId="77777777" w:rsidR="006F11CB" w:rsidRDefault="006F11CB" w:rsidP="006F11CB">
      <w:pPr>
        <w:spacing w:line="259" w:lineRule="auto"/>
      </w:pPr>
      <w:r>
        <w:t xml:space="preserve"> </w:t>
      </w:r>
    </w:p>
    <w:p w14:paraId="00A82B23" w14:textId="77777777" w:rsidR="006F11CB" w:rsidRDefault="006F11CB" w:rsidP="006F11CB">
      <w:pPr>
        <w:ind w:left="-5" w:right="2"/>
      </w:pPr>
      <w:r>
        <w:t xml:space="preserve">Written Report Format: The prescribed format for any written work </w:t>
      </w:r>
      <w:r>
        <w:rPr>
          <w:i/>
        </w:rPr>
        <w:t>(excluding any multi-media presentation – for this see specific guidelines as stated in the guidance sections)</w:t>
      </w:r>
      <w:r>
        <w:t xml:space="preserve"> is: Times New Roman/Arial, 11pt or 12pt, 1.5 line spacing, Normal Margins (Top and Bottom- 2.54cm, Left and Right2.54cm).  </w:t>
      </w:r>
    </w:p>
    <w:p w14:paraId="4E8B9F47" w14:textId="77777777" w:rsidR="006F11CB" w:rsidRDefault="006F11CB" w:rsidP="006F11CB">
      <w:pPr>
        <w:pStyle w:val="Heading2"/>
      </w:pPr>
    </w:p>
    <w:p w14:paraId="5D6A3E29" w14:textId="77777777" w:rsidR="006F11CB" w:rsidRDefault="006F11CB" w:rsidP="006F11CB">
      <w:pPr>
        <w:tabs>
          <w:tab w:val="left" w:pos="919"/>
        </w:tabs>
      </w:pPr>
      <w:r>
        <w:t xml:space="preserve">Anything you consider should be included in your mark needs to be in your main script. If these are tables, diagrams or multi-media links consider how much time they will take to absorb by the reader. </w:t>
      </w:r>
    </w:p>
    <w:p w14:paraId="4FDF8841" w14:textId="77777777" w:rsidR="006F11CB" w:rsidRDefault="006F11CB" w:rsidP="006F11CB">
      <w:pPr>
        <w:tabs>
          <w:tab w:val="left" w:pos="919"/>
        </w:tabs>
      </w:pPr>
    </w:p>
    <w:p w14:paraId="4D7B0BE4" w14:textId="77777777" w:rsidR="006F11CB" w:rsidRDefault="006F11CB" w:rsidP="006F11CB">
      <w:pPr>
        <w:tabs>
          <w:tab w:val="left" w:pos="919"/>
        </w:tabs>
      </w:pPr>
      <w:r>
        <w:t xml:space="preserve">Excessive use of extra material within the word count or equivalent will be penalised and feedback given explaining the penalty in line with Roehampton University policy. </w:t>
      </w:r>
    </w:p>
    <w:p w14:paraId="04840159" w14:textId="77777777" w:rsidR="006F11CB" w:rsidRDefault="006F11CB" w:rsidP="006F11CB">
      <w:pPr>
        <w:tabs>
          <w:tab w:val="left" w:pos="919"/>
        </w:tabs>
      </w:pPr>
    </w:p>
    <w:p w14:paraId="57346CCD" w14:textId="77777777" w:rsidR="006F11CB" w:rsidRDefault="006F11CB" w:rsidP="006F11CB">
      <w:pPr>
        <w:tabs>
          <w:tab w:val="left" w:pos="919"/>
        </w:tabs>
      </w:pPr>
      <w:r>
        <w:lastRenderedPageBreak/>
        <w:t>Ensure any diagrams, tables etc. that are within the script are given a title and referred to in the body of your assignment. Do not expect the reader to understand how they fit into your argument unless you explain how they do. Tables are included in the word count. Diagrams are not included but will be considered if they appear to be a way of avoiding word count by being very wordy diagrams. Please be careful here. If you are in any doubt about what counts as word count consult your tutor and/or stay on the side of caution.</w:t>
      </w:r>
    </w:p>
    <w:p w14:paraId="113EDA87" w14:textId="77777777" w:rsidR="006F11CB" w:rsidRDefault="006F11CB" w:rsidP="006F11CB">
      <w:pPr>
        <w:pStyle w:val="Heading2"/>
      </w:pPr>
      <w:r>
        <w:t>Late submissions, incorrect submissions or failure to submit</w:t>
      </w:r>
    </w:p>
    <w:p w14:paraId="33522FA8" w14:textId="77777777" w:rsidR="006F11CB" w:rsidRDefault="006F11CB" w:rsidP="006F11CB"/>
    <w:p w14:paraId="72FB05DD" w14:textId="266844EC" w:rsidR="006F11CB" w:rsidRDefault="006F11CB" w:rsidP="006F11CB">
      <w:r>
        <w:t xml:space="preserve">In line with Roehampton academic regulations (which can be downloaded from this </w:t>
      </w:r>
      <w:hyperlink r:id="rId15" w:history="1">
        <w:r>
          <w:rPr>
            <w:color w:val="0563C1"/>
            <w:u w:val="single"/>
          </w:rPr>
          <w:t>link</w:t>
        </w:r>
      </w:hyperlink>
      <w:r>
        <w:t xml:space="preserve">), a penalty will be imposed on work submitted after the deadline, or after the revised deadline in the case of a learner who has been granted an extension under the provisions of Section 16, as follows. </w:t>
      </w:r>
    </w:p>
    <w:p w14:paraId="231CD437" w14:textId="77777777" w:rsidR="006F11CB" w:rsidRDefault="006F11CB" w:rsidP="006F11CB"/>
    <w:p w14:paraId="24060F3C" w14:textId="77777777" w:rsidR="006F11CB" w:rsidRDefault="006F11CB" w:rsidP="0074260A">
      <w:pPr>
        <w:pStyle w:val="ListParagraph"/>
        <w:numPr>
          <w:ilvl w:val="0"/>
          <w:numId w:val="1"/>
        </w:numPr>
        <w:ind w:left="1440" w:hanging="720"/>
      </w:pPr>
      <w:r>
        <w:t>Where the learner submits work up to and including 14.00, seven calendar days after the deadline, the percentage mark for the component of assessment will be capped at 40% for all undergraduate modules at Levels 4–6.</w:t>
      </w:r>
    </w:p>
    <w:p w14:paraId="17832EB1" w14:textId="77777777" w:rsidR="006F11CB" w:rsidRDefault="006F11CB" w:rsidP="0074260A">
      <w:pPr>
        <w:pStyle w:val="ListParagraph"/>
        <w:numPr>
          <w:ilvl w:val="0"/>
          <w:numId w:val="1"/>
        </w:numPr>
        <w:ind w:left="1440" w:hanging="720"/>
      </w:pPr>
      <w:r>
        <w:t>Where the learner submits work after 14.00, seven calendar days after the deadline, the percentage mark for the component of assessment will be set to zero.</w:t>
      </w:r>
    </w:p>
    <w:p w14:paraId="1EA2F121" w14:textId="77777777" w:rsidR="006F11CB" w:rsidRDefault="006F11CB" w:rsidP="006F11CB"/>
    <w:p w14:paraId="6C0934A2" w14:textId="2F132676" w:rsidR="006F11CB" w:rsidRDefault="006F11CB" w:rsidP="006F11CB">
      <w:r>
        <w:t>Any assignment (either a part of assignment or whole of assignment) that is not submitted correctly will not be marked and will be awarded 0% (zero).   The tutor will not inform learners that they need to resubmit correctly. No feedback will be provided on these assignments (or parts of).</w:t>
      </w:r>
    </w:p>
    <w:p w14:paraId="38352D27" w14:textId="77777777" w:rsidR="006F11CB" w:rsidRDefault="006F11CB" w:rsidP="006F11CB"/>
    <w:p w14:paraId="6B120636" w14:textId="77777777" w:rsidR="006F11CB" w:rsidRDefault="006F11CB" w:rsidP="006F11CB">
      <w:r>
        <w:t>Your deadline will be set to give sufficient time for the Independent Assessor to review the project report before the presentation takes place.</w:t>
      </w:r>
    </w:p>
    <w:p w14:paraId="2D8525AD" w14:textId="77777777" w:rsidR="006F11CB" w:rsidRDefault="006F11CB" w:rsidP="006F11CB"/>
    <w:p w14:paraId="68033297" w14:textId="77777777" w:rsidR="006F11CB" w:rsidRDefault="006F11CB" w:rsidP="006F11CB">
      <w:pPr>
        <w:rPr>
          <w:b/>
        </w:rPr>
      </w:pPr>
      <w:r>
        <w:rPr>
          <w:b/>
        </w:rPr>
        <w:t>It is the responsibility of the learner to ensure they can submit to the correct location and on time.</w:t>
      </w:r>
    </w:p>
    <w:bookmarkEnd w:id="5"/>
    <w:p w14:paraId="5DB8B567" w14:textId="794F2BBE" w:rsidR="006F11CB" w:rsidRDefault="006F11CB" w:rsidP="006F11CB">
      <w:pPr>
        <w:rPr>
          <w:rFonts w:ascii="Calibri" w:eastAsia="Calibri Light" w:hAnsi="Calibri"/>
          <w:b/>
          <w:color w:val="2F5496"/>
          <w:sz w:val="24"/>
          <w:szCs w:val="21"/>
        </w:rPr>
      </w:pPr>
    </w:p>
    <w:sectPr w:rsidR="006F11CB" w:rsidSect="00DD09A5">
      <w:pgSz w:w="11900" w:h="16840"/>
      <w:pgMar w:top="1440" w:right="1440" w:bottom="1440" w:left="1440" w:header="720" w:footer="720" w:gutter="0"/>
      <w:cols w:space="34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13B27" w14:textId="77777777" w:rsidR="000946C2" w:rsidRDefault="000946C2">
      <w:r>
        <w:separator/>
      </w:r>
    </w:p>
  </w:endnote>
  <w:endnote w:type="continuationSeparator" w:id="0">
    <w:p w14:paraId="6B0CF0DD" w14:textId="77777777" w:rsidR="000946C2" w:rsidRDefault="0009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Leelawadee UI"/>
    <w:charset w:val="DE"/>
    <w:family w:val="swiss"/>
    <w:pitch w:val="variable"/>
    <w:sig w:usb0="83000003" w:usb1="00000000" w:usb2="00000000" w:usb3="00000000" w:csb0="00010001" w:csb1="00000000"/>
  </w:font>
  <w:font w:name="Optima">
    <w:altName w:val="Bell MT"/>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Helvetica">
    <w:panose1 w:val="020B0604020202020204"/>
    <w:charset w:val="00"/>
    <w:family w:val="swiss"/>
    <w:pitch w:val="variable"/>
    <w:sig w:usb0="00000000"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FAEE1" w14:textId="4FC71E18" w:rsidR="00376198" w:rsidRDefault="00376198">
    <w:pPr>
      <w:pStyle w:val="Footer"/>
      <w:jc w:val="right"/>
    </w:pPr>
    <w:r>
      <w:fldChar w:fldCharType="begin"/>
    </w:r>
    <w:r>
      <w:instrText xml:space="preserve"> PAGE \* Arabic </w:instrText>
    </w:r>
    <w:r>
      <w:fldChar w:fldCharType="separate"/>
    </w:r>
    <w:r w:rsidR="002E062C">
      <w:rPr>
        <w:noProof/>
      </w:rPr>
      <w:t>6</w:t>
    </w:r>
    <w:r>
      <w:fldChar w:fldCharType="end"/>
    </w:r>
  </w:p>
  <w:p w14:paraId="7044B4FE" w14:textId="77777777" w:rsidR="00376198" w:rsidRDefault="00376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7A60E" w14:textId="6C55AA12" w:rsidR="000D45AB" w:rsidRDefault="000D45AB">
    <w:pPr>
      <w:pStyle w:val="Footer"/>
      <w:jc w:val="right"/>
    </w:pPr>
    <w:r>
      <w:fldChar w:fldCharType="begin"/>
    </w:r>
    <w:r>
      <w:instrText xml:space="preserve"> PAGE \* Arabic </w:instrText>
    </w:r>
    <w:r>
      <w:fldChar w:fldCharType="separate"/>
    </w:r>
    <w:r w:rsidR="002E062C">
      <w:rPr>
        <w:noProof/>
      </w:rPr>
      <w:t>16</w:t>
    </w:r>
    <w:r>
      <w:fldChar w:fldCharType="end"/>
    </w:r>
  </w:p>
  <w:p w14:paraId="1E9A38FC" w14:textId="77777777" w:rsidR="000D45AB" w:rsidRDefault="000D4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F95B7" w14:textId="77777777" w:rsidR="000946C2" w:rsidRDefault="000946C2">
      <w:r>
        <w:separator/>
      </w:r>
    </w:p>
  </w:footnote>
  <w:footnote w:type="continuationSeparator" w:id="0">
    <w:p w14:paraId="34D6BF7A" w14:textId="77777777" w:rsidR="000946C2" w:rsidRDefault="0009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5A8"/>
    <w:multiLevelType w:val="hybridMultilevel"/>
    <w:tmpl w:val="44DC3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284C29"/>
    <w:multiLevelType w:val="hybridMultilevel"/>
    <w:tmpl w:val="14AC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35380"/>
    <w:multiLevelType w:val="hybridMultilevel"/>
    <w:tmpl w:val="5994D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8BC64"/>
    <w:multiLevelType w:val="multilevel"/>
    <w:tmpl w:val="5AF8BC64"/>
    <w:name w:val="Numbered list 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 w15:restartNumberingAfterBreak="0">
    <w:nsid w:val="5AF8BC65"/>
    <w:multiLevelType w:val="multilevel"/>
    <w:tmpl w:val="5AF8BC65"/>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 w15:restartNumberingAfterBreak="0">
    <w:nsid w:val="5AF8BC66"/>
    <w:multiLevelType w:val="multilevel"/>
    <w:tmpl w:val="5AF8BC66"/>
    <w:name w:val="Numbered list 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6" w15:restartNumberingAfterBreak="0">
    <w:nsid w:val="5AF8BC67"/>
    <w:multiLevelType w:val="multilevel"/>
    <w:tmpl w:val="5AF8BC67"/>
    <w:name w:val="Numbered list 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 w15:restartNumberingAfterBreak="0">
    <w:nsid w:val="5AF8BC68"/>
    <w:multiLevelType w:val="multilevel"/>
    <w:tmpl w:val="5AF8BC68"/>
    <w:name w:val="Numbered list 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 w15:restartNumberingAfterBreak="0">
    <w:nsid w:val="5AF8BC69"/>
    <w:multiLevelType w:val="multilevel"/>
    <w:tmpl w:val="5AF8BC69"/>
    <w:name w:val="Numbered list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 w15:restartNumberingAfterBreak="0">
    <w:nsid w:val="5AF8BC6A"/>
    <w:multiLevelType w:val="multilevel"/>
    <w:tmpl w:val="5AF8BC6A"/>
    <w:name w:val="Numbered list 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 w15:restartNumberingAfterBreak="0">
    <w:nsid w:val="5AF8BC6B"/>
    <w:multiLevelType w:val="multilevel"/>
    <w:tmpl w:val="5AF8BC6B"/>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5AF8BC6C"/>
    <w:multiLevelType w:val="multilevel"/>
    <w:tmpl w:val="5AF8BC6C"/>
    <w:name w:val="Numbered list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AF8BC6D"/>
    <w:multiLevelType w:val="multilevel"/>
    <w:tmpl w:val="5AF8BC6D"/>
    <w:name w:val="Numbered list 1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AF8BC6E"/>
    <w:multiLevelType w:val="multilevel"/>
    <w:tmpl w:val="5AF8BC6E"/>
    <w:name w:val="Numbered list 1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15:restartNumberingAfterBreak="0">
    <w:nsid w:val="5AF8BC6F"/>
    <w:multiLevelType w:val="multilevel"/>
    <w:tmpl w:val="5AF8BC6F"/>
    <w:name w:val="Numbered list 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15:restartNumberingAfterBreak="0">
    <w:nsid w:val="5AF8BC70"/>
    <w:multiLevelType w:val="multilevel"/>
    <w:tmpl w:val="5AF8BC70"/>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 w15:restartNumberingAfterBreak="0">
    <w:nsid w:val="5AF8BC71"/>
    <w:multiLevelType w:val="multilevel"/>
    <w:tmpl w:val="5AF8BC71"/>
    <w:name w:val="Numbered list 1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AF8BC72"/>
    <w:multiLevelType w:val="multilevel"/>
    <w:tmpl w:val="5AF8BC72"/>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AF8BC73"/>
    <w:multiLevelType w:val="multilevel"/>
    <w:tmpl w:val="5AF8BC73"/>
    <w:name w:val="Numbered list 1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9" w15:restartNumberingAfterBreak="0">
    <w:nsid w:val="5AF8BC74"/>
    <w:multiLevelType w:val="multilevel"/>
    <w:tmpl w:val="5AF8BC74"/>
    <w:name w:val="Numbered list 1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0" w15:restartNumberingAfterBreak="0">
    <w:nsid w:val="5AF8BC75"/>
    <w:multiLevelType w:val="multilevel"/>
    <w:tmpl w:val="5AF8BC75"/>
    <w:name w:val="Numbered list 1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1" w15:restartNumberingAfterBreak="0">
    <w:nsid w:val="5AF8BC76"/>
    <w:multiLevelType w:val="multilevel"/>
    <w:tmpl w:val="5AF8BC76"/>
    <w:name w:val="Numbered list 1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2" w15:restartNumberingAfterBreak="0">
    <w:nsid w:val="5AF8BC77"/>
    <w:multiLevelType w:val="multilevel"/>
    <w:tmpl w:val="5AF8BC77"/>
    <w:name w:val="Numbered list 2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23" w15:restartNumberingAfterBreak="0">
    <w:nsid w:val="5AF8BC78"/>
    <w:multiLevelType w:val="multilevel"/>
    <w:tmpl w:val="5AF8BC78"/>
    <w:name w:val="Numbered list 2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4" w15:restartNumberingAfterBreak="0">
    <w:nsid w:val="5AF8BC79"/>
    <w:multiLevelType w:val="multilevel"/>
    <w:tmpl w:val="5AF8BC79"/>
    <w:name w:val="Numbered list 2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15:restartNumberingAfterBreak="0">
    <w:nsid w:val="5AF8BC7A"/>
    <w:multiLevelType w:val="multilevel"/>
    <w:tmpl w:val="5AF8BC7A"/>
    <w:name w:val="Numbered list 2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6"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27"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8"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2"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33"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6"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8"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9"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0"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1"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2"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3"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4"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46" w15:restartNumberingAfterBreak="0">
    <w:nsid w:val="65327BA4"/>
    <w:multiLevelType w:val="hybridMultilevel"/>
    <w:tmpl w:val="13B41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46"/>
  </w:num>
  <w:num w:numId="4">
    <w:abstractNumId w:val="1"/>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71"/>
    <w:rsid w:val="00003E5D"/>
    <w:rsid w:val="00012DD7"/>
    <w:rsid w:val="000305F5"/>
    <w:rsid w:val="00045228"/>
    <w:rsid w:val="00074B51"/>
    <w:rsid w:val="000853CF"/>
    <w:rsid w:val="000946C2"/>
    <w:rsid w:val="000A033C"/>
    <w:rsid w:val="000B0725"/>
    <w:rsid w:val="000D38C7"/>
    <w:rsid w:val="000D45AB"/>
    <w:rsid w:val="000E776F"/>
    <w:rsid w:val="001207FB"/>
    <w:rsid w:val="00144084"/>
    <w:rsid w:val="001618B7"/>
    <w:rsid w:val="0018113A"/>
    <w:rsid w:val="001B331A"/>
    <w:rsid w:val="00214E79"/>
    <w:rsid w:val="002477BD"/>
    <w:rsid w:val="00250E1D"/>
    <w:rsid w:val="002C2CA4"/>
    <w:rsid w:val="002E062C"/>
    <w:rsid w:val="002F7388"/>
    <w:rsid w:val="003126D0"/>
    <w:rsid w:val="00334DB9"/>
    <w:rsid w:val="0034052D"/>
    <w:rsid w:val="00376198"/>
    <w:rsid w:val="003E60E4"/>
    <w:rsid w:val="00493F65"/>
    <w:rsid w:val="004C5150"/>
    <w:rsid w:val="004E50C2"/>
    <w:rsid w:val="004F10E7"/>
    <w:rsid w:val="005216AD"/>
    <w:rsid w:val="005350D2"/>
    <w:rsid w:val="005570C8"/>
    <w:rsid w:val="00572C5A"/>
    <w:rsid w:val="0059037B"/>
    <w:rsid w:val="005908A9"/>
    <w:rsid w:val="005A1623"/>
    <w:rsid w:val="005D08F4"/>
    <w:rsid w:val="005D3848"/>
    <w:rsid w:val="005F4446"/>
    <w:rsid w:val="00652129"/>
    <w:rsid w:val="0068307F"/>
    <w:rsid w:val="006F11CB"/>
    <w:rsid w:val="006F4D90"/>
    <w:rsid w:val="006F7F4F"/>
    <w:rsid w:val="00717654"/>
    <w:rsid w:val="0074260A"/>
    <w:rsid w:val="007A498E"/>
    <w:rsid w:val="007E294E"/>
    <w:rsid w:val="007F39F1"/>
    <w:rsid w:val="007F5AA2"/>
    <w:rsid w:val="00825DC1"/>
    <w:rsid w:val="00863566"/>
    <w:rsid w:val="00865B04"/>
    <w:rsid w:val="00890502"/>
    <w:rsid w:val="008B70DD"/>
    <w:rsid w:val="008C6712"/>
    <w:rsid w:val="009132BA"/>
    <w:rsid w:val="009A636C"/>
    <w:rsid w:val="009F0E4E"/>
    <w:rsid w:val="00A20779"/>
    <w:rsid w:val="00A343F2"/>
    <w:rsid w:val="00A90E1F"/>
    <w:rsid w:val="00AC4CD2"/>
    <w:rsid w:val="00AE3D00"/>
    <w:rsid w:val="00B07B03"/>
    <w:rsid w:val="00B25042"/>
    <w:rsid w:val="00B4702C"/>
    <w:rsid w:val="00B56071"/>
    <w:rsid w:val="00B627EE"/>
    <w:rsid w:val="00B8508D"/>
    <w:rsid w:val="00BE0C00"/>
    <w:rsid w:val="00C73D78"/>
    <w:rsid w:val="00C75453"/>
    <w:rsid w:val="00CA741C"/>
    <w:rsid w:val="00CC7F45"/>
    <w:rsid w:val="00CD1823"/>
    <w:rsid w:val="00CD4EDE"/>
    <w:rsid w:val="00D12E8C"/>
    <w:rsid w:val="00D35E19"/>
    <w:rsid w:val="00D36046"/>
    <w:rsid w:val="00D759C7"/>
    <w:rsid w:val="00D801F3"/>
    <w:rsid w:val="00DB5991"/>
    <w:rsid w:val="00DD09A5"/>
    <w:rsid w:val="00DE1D97"/>
    <w:rsid w:val="00E02331"/>
    <w:rsid w:val="00E44CEF"/>
    <w:rsid w:val="00E8769A"/>
    <w:rsid w:val="00EC5DEE"/>
    <w:rsid w:val="00F043A4"/>
    <w:rsid w:val="00F1033F"/>
    <w:rsid w:val="00F73DFB"/>
    <w:rsid w:val="00FF26C2"/>
    <w:rsid w:val="00FF3231"/>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chartTrackingRefBased/>
  <w15:docId w15:val="{703FE524-43C3-409E-B7ED-7AD0B1B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lo-L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Light" w:eastAsia="Calibri" w:hAnsi="Calibri Light"/>
      <w:sz w:val="21"/>
      <w:szCs w:val="24"/>
      <w:lang w:eastAsia="zh-CN" w:bidi="ar-SA"/>
    </w:rPr>
  </w:style>
  <w:style w:type="paragraph" w:styleId="Heading1">
    <w:name w:val="heading 1"/>
    <w:basedOn w:val="Normal"/>
    <w:next w:val="Normal"/>
    <w:qFormat/>
    <w:pPr>
      <w:keepNext/>
      <w:keepLines/>
      <w:spacing w:before="240"/>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paragraph" w:styleId="Heading4">
    <w:name w:val="heading 4"/>
    <w:basedOn w:val="Normal"/>
    <w:next w:val="Normal"/>
    <w:link w:val="Heading4Char"/>
    <w:uiPriority w:val="9"/>
    <w:semiHidden/>
    <w:unhideWhenUsed/>
    <w:qFormat/>
    <w:rsid w:val="00E02331"/>
    <w:pPr>
      <w:keepNext/>
      <w:keepLines/>
      <w:spacing w:before="40" w:line="256"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qFormat/>
    <w:pPr>
      <w:widowControl w:val="0"/>
    </w:pPr>
    <w:rPr>
      <w:rFonts w:ascii="Optima" w:eastAsia="Calibri" w:hAnsi="Optima"/>
      <w:sz w:val="22"/>
      <w:szCs w:val="22"/>
      <w:lang w:val="en-US" w:eastAsia="zh-CN" w:bidi="ar-SA"/>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customStyle="1" w:styleId="Default">
    <w:name w:val="Default"/>
    <w:rPr>
      <w:rFonts w:ascii="Arial" w:eastAsia="Calibri" w:hAnsi="Arial" w:cs="Arial"/>
      <w:color w:val="000000"/>
      <w:sz w:val="24"/>
      <w:szCs w:val="24"/>
      <w:lang w:eastAsia="zh-CN"/>
    </w:rPr>
  </w:style>
  <w:style w:type="paragraph" w:customStyle="1" w:styleId="TableParagraph">
    <w:name w:val="Table Paragraph"/>
    <w:basedOn w:val="Normal"/>
    <w:pPr>
      <w:widowControl w:val="0"/>
    </w:pPr>
    <w:rPr>
      <w:rFonts w:ascii="Calibri" w:hAnsi="Calibri"/>
      <w:sz w:val="22"/>
      <w:szCs w:val="22"/>
      <w:lang w:val="en-US" w:eastAsia="x-none"/>
    </w:rPr>
  </w:style>
  <w:style w:type="character" w:customStyle="1" w:styleId="Heading3Char">
    <w:name w:val="Heading 3 Char"/>
    <w:basedOn w:val="DefaultParagraphFont"/>
    <w:rPr>
      <w:rFonts w:ascii="Times New Roman" w:hAnsi="Times New Roman" w:cs="Times New Roman"/>
      <w:b/>
      <w:bCs w:val="0"/>
      <w:sz w:val="27"/>
      <w:szCs w:val="27"/>
    </w:rPr>
  </w:style>
  <w:style w:type="character" w:styleId="Strong">
    <w:name w:val="Strong"/>
    <w:basedOn w:val="DefaultParagraphFont"/>
    <w:uiPriority w:val="22"/>
    <w:qFormat/>
    <w:rPr>
      <w:b/>
      <w:bCs w:val="0"/>
    </w:rPr>
  </w:style>
  <w:style w:type="character" w:customStyle="1" w:styleId="apple-converted-space">
    <w:name w:val="apple-converted-space"/>
    <w:basedOn w:val="DefaultParagraphFont"/>
  </w:style>
  <w:style w:type="character" w:customStyle="1" w:styleId="ellipsible">
    <w:name w:val="ellipsible"/>
    <w:basedOn w:val="DefaultParagraphFont"/>
  </w:style>
  <w:style w:type="character" w:customStyle="1" w:styleId="TitleChar">
    <w:name w:val="Title Char"/>
    <w:basedOn w:val="DefaultParagraphFont"/>
    <w:rPr>
      <w:rFonts w:ascii="Calibri Light" w:eastAsia="Calibri Light" w:hAnsi="Calibri Light"/>
      <w:spacing w:val="-2"/>
      <w:kern w:val="1"/>
      <w:sz w:val="56"/>
      <w:szCs w:val="5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SubtleEmphasis">
    <w:name w:val="Subtle Emphasis"/>
    <w:basedOn w:val="DefaultParagraphFont"/>
    <w:qFormat/>
    <w:rPr>
      <w:rFonts w:ascii="Calibri Light" w:hAnsi="Calibri Light"/>
      <w:i w:val="0"/>
      <w:iCs w:val="0"/>
      <w:color w:val="404040"/>
      <w:sz w:val="16"/>
    </w:rPr>
  </w:style>
  <w:style w:type="character" w:styleId="Emphasis">
    <w:name w:val="Emphasis"/>
    <w:basedOn w:val="DefaultParagraphFont"/>
    <w:qFormat/>
    <w:rPr>
      <w:i/>
      <w:iCs w:val="0"/>
    </w:rPr>
  </w:style>
  <w:style w:type="character" w:customStyle="1" w:styleId="HeaderChar">
    <w:name w:val="Header Char"/>
    <w:basedOn w:val="DefaultParagraphFont"/>
    <w:rPr>
      <w:rFonts w:ascii="Verdana" w:hAnsi="Verdana"/>
      <w:sz w:val="21"/>
    </w:rPr>
  </w:style>
  <w:style w:type="character" w:customStyle="1" w:styleId="FooterChar">
    <w:name w:val="Footer Char"/>
    <w:basedOn w:val="DefaultParagraphFont"/>
    <w:rPr>
      <w:rFonts w:ascii="Verdana" w:hAnsi="Verdana"/>
      <w:sz w:val="21"/>
    </w:rPr>
  </w:style>
  <w:style w:type="character" w:customStyle="1" w:styleId="NoSpacingChar">
    <w:name w:val="No Spacing Char"/>
    <w:basedOn w:val="DefaultParagraphFont"/>
    <w:rPr>
      <w:rFonts w:ascii="Optima" w:eastAsia="Calibri" w:hAnsi="Optima"/>
      <w:sz w:val="22"/>
      <w:szCs w:val="22"/>
      <w:lang w:val="en-US"/>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rPr>
      <w:rFonts w:ascii="Calibri Light" w:hAnsi="Calibri Light"/>
      <w:sz w:val="20"/>
      <w:szCs w:val="20"/>
    </w:rPr>
  </w:style>
  <w:style w:type="character" w:customStyle="1" w:styleId="CommentSubjectChar">
    <w:name w:val="Comment Subject Char"/>
    <w:basedOn w:val="DefaultParagraphFont"/>
    <w:rPr>
      <w:rFonts w:ascii="Calibri Light" w:hAnsi="Calibri Light"/>
      <w:b/>
      <w:bCs w:val="0"/>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rsid w:val="00120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63566"/>
    <w:rPr>
      <w:sz w:val="16"/>
      <w:szCs w:val="16"/>
    </w:rPr>
  </w:style>
  <w:style w:type="paragraph" w:styleId="CommentText">
    <w:name w:val="annotation text"/>
    <w:basedOn w:val="Normal"/>
    <w:link w:val="CommentTextChar1"/>
    <w:rsid w:val="00863566"/>
    <w:rPr>
      <w:sz w:val="20"/>
      <w:szCs w:val="20"/>
    </w:rPr>
  </w:style>
  <w:style w:type="character" w:customStyle="1" w:styleId="CommentTextChar1">
    <w:name w:val="Comment Text Char1"/>
    <w:basedOn w:val="DefaultParagraphFont"/>
    <w:link w:val="CommentText"/>
    <w:rsid w:val="00863566"/>
    <w:rPr>
      <w:rFonts w:ascii="Calibri Light" w:eastAsia="Calibri" w:hAnsi="Calibri Light"/>
      <w:lang w:eastAsia="zh-CN" w:bidi="ar-SA"/>
    </w:rPr>
  </w:style>
  <w:style w:type="paragraph" w:styleId="CommentSubject">
    <w:name w:val="annotation subject"/>
    <w:basedOn w:val="CommentText"/>
    <w:next w:val="CommentText"/>
    <w:link w:val="CommentSubjectChar1"/>
    <w:rsid w:val="00863566"/>
    <w:rPr>
      <w:b/>
      <w:bCs/>
    </w:rPr>
  </w:style>
  <w:style w:type="character" w:customStyle="1" w:styleId="CommentSubjectChar1">
    <w:name w:val="Comment Subject Char1"/>
    <w:basedOn w:val="CommentTextChar1"/>
    <w:link w:val="CommentSubject"/>
    <w:rsid w:val="00863566"/>
    <w:rPr>
      <w:rFonts w:ascii="Calibri Light" w:eastAsia="Calibri" w:hAnsi="Calibri Light"/>
      <w:b/>
      <w:bCs/>
      <w:lang w:eastAsia="zh-CN" w:bidi="ar-SA"/>
    </w:rPr>
  </w:style>
  <w:style w:type="character" w:customStyle="1" w:styleId="Heading4Char">
    <w:name w:val="Heading 4 Char"/>
    <w:basedOn w:val="DefaultParagraphFont"/>
    <w:link w:val="Heading4"/>
    <w:uiPriority w:val="9"/>
    <w:semiHidden/>
    <w:rsid w:val="00E02331"/>
    <w:rPr>
      <w:rFonts w:asciiTheme="majorHAnsi" w:eastAsiaTheme="majorEastAsia" w:hAnsiTheme="majorHAnsi" w:cstheme="majorBidi"/>
      <w:i/>
      <w:iCs/>
      <w:color w:val="2E74B5" w:themeColor="accent1" w:themeShade="BF"/>
      <w:sz w:val="22"/>
      <w:szCs w:val="22"/>
      <w:lang w:eastAsia="en-US" w:bidi="ar-SA"/>
    </w:rPr>
  </w:style>
  <w:style w:type="character" w:customStyle="1" w:styleId="Title1">
    <w:name w:val="Title1"/>
    <w:basedOn w:val="DefaultParagraphFont"/>
    <w:rsid w:val="009F0E4E"/>
  </w:style>
  <w:style w:type="character" w:customStyle="1" w:styleId="description">
    <w:name w:val="description"/>
    <w:basedOn w:val="DefaultParagraphFont"/>
    <w:rsid w:val="009F0E4E"/>
  </w:style>
  <w:style w:type="character" w:customStyle="1" w:styleId="nobr">
    <w:name w:val="nobr"/>
    <w:basedOn w:val="DefaultParagraphFont"/>
    <w:rsid w:val="009F0E4E"/>
  </w:style>
  <w:style w:type="character" w:customStyle="1" w:styleId="points">
    <w:name w:val="points"/>
    <w:basedOn w:val="DefaultParagraphFont"/>
    <w:rsid w:val="009F0E4E"/>
  </w:style>
  <w:style w:type="character" w:customStyle="1" w:styleId="displaycriterionpoints">
    <w:name w:val="display_criterion_points"/>
    <w:basedOn w:val="DefaultParagraphFont"/>
    <w:rsid w:val="009F0E4E"/>
  </w:style>
  <w:style w:type="character" w:customStyle="1" w:styleId="rubrictotal">
    <w:name w:val="rubric_total"/>
    <w:basedOn w:val="DefaultParagraphFont"/>
    <w:rsid w:val="009F0E4E"/>
  </w:style>
  <w:style w:type="character" w:customStyle="1" w:styleId="UnresolvedMention">
    <w:name w:val="Unresolved Mention"/>
    <w:basedOn w:val="DefaultParagraphFont"/>
    <w:uiPriority w:val="99"/>
    <w:semiHidden/>
    <w:unhideWhenUsed/>
    <w:rsid w:val="00825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2336">
      <w:bodyDiv w:val="1"/>
      <w:marLeft w:val="0"/>
      <w:marRight w:val="0"/>
      <w:marTop w:val="0"/>
      <w:marBottom w:val="0"/>
      <w:divBdr>
        <w:top w:val="none" w:sz="0" w:space="0" w:color="auto"/>
        <w:left w:val="none" w:sz="0" w:space="0" w:color="auto"/>
        <w:bottom w:val="none" w:sz="0" w:space="0" w:color="auto"/>
        <w:right w:val="none" w:sz="0" w:space="0" w:color="auto"/>
      </w:divBdr>
      <w:divsChild>
        <w:div w:id="1903061868">
          <w:marLeft w:val="0"/>
          <w:marRight w:val="0"/>
          <w:marTop w:val="0"/>
          <w:marBottom w:val="0"/>
          <w:divBdr>
            <w:top w:val="none" w:sz="0" w:space="0" w:color="auto"/>
            <w:left w:val="none" w:sz="0" w:space="0" w:color="auto"/>
            <w:bottom w:val="none" w:sz="0" w:space="0" w:color="auto"/>
            <w:right w:val="none" w:sz="0" w:space="0" w:color="auto"/>
          </w:divBdr>
        </w:div>
        <w:div w:id="1140534192">
          <w:marLeft w:val="0"/>
          <w:marRight w:val="0"/>
          <w:marTop w:val="0"/>
          <w:marBottom w:val="0"/>
          <w:divBdr>
            <w:top w:val="none" w:sz="0" w:space="0" w:color="auto"/>
            <w:left w:val="none" w:sz="0" w:space="0" w:color="auto"/>
            <w:bottom w:val="none" w:sz="0" w:space="0" w:color="auto"/>
            <w:right w:val="none" w:sz="0" w:space="0" w:color="auto"/>
          </w:divBdr>
        </w:div>
        <w:div w:id="198588725">
          <w:marLeft w:val="0"/>
          <w:marRight w:val="0"/>
          <w:marTop w:val="0"/>
          <w:marBottom w:val="0"/>
          <w:divBdr>
            <w:top w:val="none" w:sz="0" w:space="0" w:color="auto"/>
            <w:left w:val="none" w:sz="0" w:space="0" w:color="auto"/>
            <w:bottom w:val="none" w:sz="0" w:space="0" w:color="auto"/>
            <w:right w:val="none" w:sz="0" w:space="0" w:color="auto"/>
          </w:divBdr>
        </w:div>
        <w:div w:id="1202016336">
          <w:marLeft w:val="0"/>
          <w:marRight w:val="0"/>
          <w:marTop w:val="0"/>
          <w:marBottom w:val="0"/>
          <w:divBdr>
            <w:top w:val="none" w:sz="0" w:space="0" w:color="auto"/>
            <w:left w:val="none" w:sz="0" w:space="0" w:color="auto"/>
            <w:bottom w:val="none" w:sz="0" w:space="0" w:color="auto"/>
            <w:right w:val="none" w:sz="0" w:space="0" w:color="auto"/>
          </w:divBdr>
        </w:div>
        <w:div w:id="527186688">
          <w:marLeft w:val="0"/>
          <w:marRight w:val="0"/>
          <w:marTop w:val="0"/>
          <w:marBottom w:val="0"/>
          <w:divBdr>
            <w:top w:val="none" w:sz="0" w:space="0" w:color="auto"/>
            <w:left w:val="none" w:sz="0" w:space="0" w:color="auto"/>
            <w:bottom w:val="none" w:sz="0" w:space="0" w:color="auto"/>
            <w:right w:val="none" w:sz="0" w:space="0" w:color="auto"/>
          </w:divBdr>
        </w:div>
      </w:divsChild>
    </w:div>
    <w:div w:id="354961527">
      <w:bodyDiv w:val="1"/>
      <w:marLeft w:val="0"/>
      <w:marRight w:val="0"/>
      <w:marTop w:val="0"/>
      <w:marBottom w:val="0"/>
      <w:divBdr>
        <w:top w:val="none" w:sz="0" w:space="0" w:color="auto"/>
        <w:left w:val="none" w:sz="0" w:space="0" w:color="auto"/>
        <w:bottom w:val="none" w:sz="0" w:space="0" w:color="auto"/>
        <w:right w:val="none" w:sz="0" w:space="0" w:color="auto"/>
      </w:divBdr>
      <w:divsChild>
        <w:div w:id="1808357837">
          <w:marLeft w:val="0"/>
          <w:marRight w:val="0"/>
          <w:marTop w:val="0"/>
          <w:marBottom w:val="0"/>
          <w:divBdr>
            <w:top w:val="none" w:sz="0" w:space="0" w:color="auto"/>
            <w:left w:val="none" w:sz="0" w:space="0" w:color="auto"/>
            <w:bottom w:val="none" w:sz="0" w:space="0" w:color="auto"/>
            <w:right w:val="none" w:sz="0" w:space="0" w:color="auto"/>
          </w:divBdr>
        </w:div>
        <w:div w:id="554975668">
          <w:marLeft w:val="0"/>
          <w:marRight w:val="0"/>
          <w:marTop w:val="0"/>
          <w:marBottom w:val="0"/>
          <w:divBdr>
            <w:top w:val="none" w:sz="0" w:space="0" w:color="auto"/>
            <w:left w:val="none" w:sz="0" w:space="0" w:color="auto"/>
            <w:bottom w:val="none" w:sz="0" w:space="0" w:color="auto"/>
            <w:right w:val="none" w:sz="0" w:space="0" w:color="auto"/>
          </w:divBdr>
        </w:div>
        <w:div w:id="799153395">
          <w:marLeft w:val="0"/>
          <w:marRight w:val="0"/>
          <w:marTop w:val="0"/>
          <w:marBottom w:val="0"/>
          <w:divBdr>
            <w:top w:val="none" w:sz="0" w:space="0" w:color="auto"/>
            <w:left w:val="none" w:sz="0" w:space="0" w:color="auto"/>
            <w:bottom w:val="none" w:sz="0" w:space="0" w:color="auto"/>
            <w:right w:val="none" w:sz="0" w:space="0" w:color="auto"/>
          </w:divBdr>
        </w:div>
        <w:div w:id="954292867">
          <w:marLeft w:val="0"/>
          <w:marRight w:val="0"/>
          <w:marTop w:val="0"/>
          <w:marBottom w:val="0"/>
          <w:divBdr>
            <w:top w:val="none" w:sz="0" w:space="0" w:color="auto"/>
            <w:left w:val="none" w:sz="0" w:space="0" w:color="auto"/>
            <w:bottom w:val="none" w:sz="0" w:space="0" w:color="auto"/>
            <w:right w:val="none" w:sz="0" w:space="0" w:color="auto"/>
          </w:divBdr>
        </w:div>
        <w:div w:id="1931353208">
          <w:marLeft w:val="0"/>
          <w:marRight w:val="0"/>
          <w:marTop w:val="0"/>
          <w:marBottom w:val="0"/>
          <w:divBdr>
            <w:top w:val="none" w:sz="0" w:space="0" w:color="auto"/>
            <w:left w:val="none" w:sz="0" w:space="0" w:color="auto"/>
            <w:bottom w:val="none" w:sz="0" w:space="0" w:color="auto"/>
            <w:right w:val="none" w:sz="0" w:space="0" w:color="auto"/>
          </w:divBdr>
        </w:div>
        <w:div w:id="921447145">
          <w:marLeft w:val="0"/>
          <w:marRight w:val="0"/>
          <w:marTop w:val="0"/>
          <w:marBottom w:val="0"/>
          <w:divBdr>
            <w:top w:val="none" w:sz="0" w:space="0" w:color="auto"/>
            <w:left w:val="none" w:sz="0" w:space="0" w:color="auto"/>
            <w:bottom w:val="none" w:sz="0" w:space="0" w:color="auto"/>
            <w:right w:val="none" w:sz="0" w:space="0" w:color="auto"/>
          </w:divBdr>
        </w:div>
        <w:div w:id="1150973967">
          <w:marLeft w:val="0"/>
          <w:marRight w:val="0"/>
          <w:marTop w:val="0"/>
          <w:marBottom w:val="0"/>
          <w:divBdr>
            <w:top w:val="none" w:sz="0" w:space="0" w:color="auto"/>
            <w:left w:val="none" w:sz="0" w:space="0" w:color="auto"/>
            <w:bottom w:val="none" w:sz="0" w:space="0" w:color="auto"/>
            <w:right w:val="none" w:sz="0" w:space="0" w:color="auto"/>
          </w:divBdr>
        </w:div>
      </w:divsChild>
    </w:div>
    <w:div w:id="359016157">
      <w:bodyDiv w:val="1"/>
      <w:marLeft w:val="0"/>
      <w:marRight w:val="0"/>
      <w:marTop w:val="0"/>
      <w:marBottom w:val="0"/>
      <w:divBdr>
        <w:top w:val="none" w:sz="0" w:space="0" w:color="auto"/>
        <w:left w:val="none" w:sz="0" w:space="0" w:color="auto"/>
        <w:bottom w:val="none" w:sz="0" w:space="0" w:color="auto"/>
        <w:right w:val="none" w:sz="0" w:space="0" w:color="auto"/>
      </w:divBdr>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448087187">
      <w:bodyDiv w:val="1"/>
      <w:marLeft w:val="0"/>
      <w:marRight w:val="0"/>
      <w:marTop w:val="0"/>
      <w:marBottom w:val="0"/>
      <w:divBdr>
        <w:top w:val="none" w:sz="0" w:space="0" w:color="auto"/>
        <w:left w:val="none" w:sz="0" w:space="0" w:color="auto"/>
        <w:bottom w:val="none" w:sz="0" w:space="0" w:color="auto"/>
        <w:right w:val="none" w:sz="0" w:space="0" w:color="auto"/>
      </w:divBdr>
      <w:divsChild>
        <w:div w:id="350304803">
          <w:marLeft w:val="0"/>
          <w:marRight w:val="0"/>
          <w:marTop w:val="0"/>
          <w:marBottom w:val="0"/>
          <w:divBdr>
            <w:top w:val="none" w:sz="0" w:space="0" w:color="auto"/>
            <w:left w:val="none" w:sz="0" w:space="0" w:color="auto"/>
            <w:bottom w:val="none" w:sz="0" w:space="0" w:color="auto"/>
            <w:right w:val="none" w:sz="0" w:space="0" w:color="auto"/>
          </w:divBdr>
        </w:div>
        <w:div w:id="1996494666">
          <w:marLeft w:val="0"/>
          <w:marRight w:val="0"/>
          <w:marTop w:val="0"/>
          <w:marBottom w:val="0"/>
          <w:divBdr>
            <w:top w:val="none" w:sz="0" w:space="0" w:color="auto"/>
            <w:left w:val="none" w:sz="0" w:space="0" w:color="auto"/>
            <w:bottom w:val="none" w:sz="0" w:space="0" w:color="auto"/>
            <w:right w:val="none" w:sz="0" w:space="0" w:color="auto"/>
          </w:divBdr>
        </w:div>
        <w:div w:id="194585214">
          <w:marLeft w:val="0"/>
          <w:marRight w:val="0"/>
          <w:marTop w:val="0"/>
          <w:marBottom w:val="0"/>
          <w:divBdr>
            <w:top w:val="none" w:sz="0" w:space="0" w:color="auto"/>
            <w:left w:val="none" w:sz="0" w:space="0" w:color="auto"/>
            <w:bottom w:val="none" w:sz="0" w:space="0" w:color="auto"/>
            <w:right w:val="none" w:sz="0" w:space="0" w:color="auto"/>
          </w:divBdr>
        </w:div>
        <w:div w:id="1260288110">
          <w:marLeft w:val="0"/>
          <w:marRight w:val="0"/>
          <w:marTop w:val="0"/>
          <w:marBottom w:val="0"/>
          <w:divBdr>
            <w:top w:val="none" w:sz="0" w:space="0" w:color="auto"/>
            <w:left w:val="none" w:sz="0" w:space="0" w:color="auto"/>
            <w:bottom w:val="none" w:sz="0" w:space="0" w:color="auto"/>
            <w:right w:val="none" w:sz="0" w:space="0" w:color="auto"/>
          </w:divBdr>
        </w:div>
        <w:div w:id="1274242676">
          <w:marLeft w:val="0"/>
          <w:marRight w:val="0"/>
          <w:marTop w:val="0"/>
          <w:marBottom w:val="0"/>
          <w:divBdr>
            <w:top w:val="none" w:sz="0" w:space="0" w:color="auto"/>
            <w:left w:val="none" w:sz="0" w:space="0" w:color="auto"/>
            <w:bottom w:val="none" w:sz="0" w:space="0" w:color="auto"/>
            <w:right w:val="none" w:sz="0" w:space="0" w:color="auto"/>
          </w:divBdr>
        </w:div>
      </w:divsChild>
    </w:div>
    <w:div w:id="886257463">
      <w:bodyDiv w:val="1"/>
      <w:marLeft w:val="0"/>
      <w:marRight w:val="0"/>
      <w:marTop w:val="0"/>
      <w:marBottom w:val="0"/>
      <w:divBdr>
        <w:top w:val="none" w:sz="0" w:space="0" w:color="auto"/>
        <w:left w:val="none" w:sz="0" w:space="0" w:color="auto"/>
        <w:bottom w:val="none" w:sz="0" w:space="0" w:color="auto"/>
        <w:right w:val="none" w:sz="0" w:space="0" w:color="auto"/>
      </w:divBdr>
    </w:div>
    <w:div w:id="1117942393">
      <w:bodyDiv w:val="1"/>
      <w:marLeft w:val="0"/>
      <w:marRight w:val="0"/>
      <w:marTop w:val="0"/>
      <w:marBottom w:val="0"/>
      <w:divBdr>
        <w:top w:val="none" w:sz="0" w:space="0" w:color="auto"/>
        <w:left w:val="none" w:sz="0" w:space="0" w:color="auto"/>
        <w:bottom w:val="none" w:sz="0" w:space="0" w:color="auto"/>
        <w:right w:val="none" w:sz="0" w:space="0" w:color="auto"/>
      </w:divBdr>
      <w:divsChild>
        <w:div w:id="735709385">
          <w:marLeft w:val="0"/>
          <w:marRight w:val="0"/>
          <w:marTop w:val="0"/>
          <w:marBottom w:val="0"/>
          <w:divBdr>
            <w:top w:val="none" w:sz="0" w:space="0" w:color="auto"/>
            <w:left w:val="none" w:sz="0" w:space="0" w:color="auto"/>
            <w:bottom w:val="none" w:sz="0" w:space="0" w:color="auto"/>
            <w:right w:val="none" w:sz="0" w:space="0" w:color="auto"/>
          </w:divBdr>
        </w:div>
        <w:div w:id="297996017">
          <w:marLeft w:val="0"/>
          <w:marRight w:val="0"/>
          <w:marTop w:val="0"/>
          <w:marBottom w:val="0"/>
          <w:divBdr>
            <w:top w:val="none" w:sz="0" w:space="0" w:color="auto"/>
            <w:left w:val="none" w:sz="0" w:space="0" w:color="auto"/>
            <w:bottom w:val="none" w:sz="0" w:space="0" w:color="auto"/>
            <w:right w:val="none" w:sz="0" w:space="0" w:color="auto"/>
          </w:divBdr>
        </w:div>
        <w:div w:id="843210013">
          <w:marLeft w:val="0"/>
          <w:marRight w:val="0"/>
          <w:marTop w:val="0"/>
          <w:marBottom w:val="0"/>
          <w:divBdr>
            <w:top w:val="none" w:sz="0" w:space="0" w:color="auto"/>
            <w:left w:val="none" w:sz="0" w:space="0" w:color="auto"/>
            <w:bottom w:val="none" w:sz="0" w:space="0" w:color="auto"/>
            <w:right w:val="none" w:sz="0" w:space="0" w:color="auto"/>
          </w:divBdr>
        </w:div>
        <w:div w:id="1075318024">
          <w:marLeft w:val="0"/>
          <w:marRight w:val="0"/>
          <w:marTop w:val="0"/>
          <w:marBottom w:val="0"/>
          <w:divBdr>
            <w:top w:val="none" w:sz="0" w:space="0" w:color="auto"/>
            <w:left w:val="none" w:sz="0" w:space="0" w:color="auto"/>
            <w:bottom w:val="none" w:sz="0" w:space="0" w:color="auto"/>
            <w:right w:val="none" w:sz="0" w:space="0" w:color="auto"/>
          </w:divBdr>
        </w:div>
        <w:div w:id="1802455797">
          <w:marLeft w:val="0"/>
          <w:marRight w:val="0"/>
          <w:marTop w:val="0"/>
          <w:marBottom w:val="0"/>
          <w:divBdr>
            <w:top w:val="none" w:sz="0" w:space="0" w:color="auto"/>
            <w:left w:val="none" w:sz="0" w:space="0" w:color="auto"/>
            <w:bottom w:val="none" w:sz="0" w:space="0" w:color="auto"/>
            <w:right w:val="none" w:sz="0" w:space="0" w:color="auto"/>
          </w:divBdr>
        </w:div>
      </w:divsChild>
    </w:div>
    <w:div w:id="1276134699">
      <w:bodyDiv w:val="1"/>
      <w:marLeft w:val="0"/>
      <w:marRight w:val="0"/>
      <w:marTop w:val="0"/>
      <w:marBottom w:val="0"/>
      <w:divBdr>
        <w:top w:val="none" w:sz="0" w:space="0" w:color="auto"/>
        <w:left w:val="none" w:sz="0" w:space="0" w:color="auto"/>
        <w:bottom w:val="none" w:sz="0" w:space="0" w:color="auto"/>
        <w:right w:val="none" w:sz="0" w:space="0" w:color="auto"/>
      </w:divBdr>
      <w:divsChild>
        <w:div w:id="304236843">
          <w:marLeft w:val="0"/>
          <w:marRight w:val="0"/>
          <w:marTop w:val="0"/>
          <w:marBottom w:val="0"/>
          <w:divBdr>
            <w:top w:val="none" w:sz="0" w:space="0" w:color="auto"/>
            <w:left w:val="none" w:sz="0" w:space="0" w:color="auto"/>
            <w:bottom w:val="none" w:sz="0" w:space="0" w:color="auto"/>
            <w:right w:val="none" w:sz="0" w:space="0" w:color="auto"/>
          </w:divBdr>
        </w:div>
        <w:div w:id="74472687">
          <w:marLeft w:val="0"/>
          <w:marRight w:val="0"/>
          <w:marTop w:val="0"/>
          <w:marBottom w:val="0"/>
          <w:divBdr>
            <w:top w:val="none" w:sz="0" w:space="0" w:color="auto"/>
            <w:left w:val="none" w:sz="0" w:space="0" w:color="auto"/>
            <w:bottom w:val="none" w:sz="0" w:space="0" w:color="auto"/>
            <w:right w:val="none" w:sz="0" w:space="0" w:color="auto"/>
          </w:divBdr>
        </w:div>
        <w:div w:id="1346395992">
          <w:marLeft w:val="0"/>
          <w:marRight w:val="0"/>
          <w:marTop w:val="0"/>
          <w:marBottom w:val="0"/>
          <w:divBdr>
            <w:top w:val="none" w:sz="0" w:space="0" w:color="auto"/>
            <w:left w:val="none" w:sz="0" w:space="0" w:color="auto"/>
            <w:bottom w:val="none" w:sz="0" w:space="0" w:color="auto"/>
            <w:right w:val="none" w:sz="0" w:space="0" w:color="auto"/>
          </w:divBdr>
        </w:div>
      </w:divsChild>
    </w:div>
    <w:div w:id="1607880541">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 w:id="1708409131">
      <w:bodyDiv w:val="1"/>
      <w:marLeft w:val="0"/>
      <w:marRight w:val="0"/>
      <w:marTop w:val="0"/>
      <w:marBottom w:val="0"/>
      <w:divBdr>
        <w:top w:val="none" w:sz="0" w:space="0" w:color="auto"/>
        <w:left w:val="none" w:sz="0" w:space="0" w:color="auto"/>
        <w:bottom w:val="none" w:sz="0" w:space="0" w:color="auto"/>
        <w:right w:val="none" w:sz="0" w:space="0" w:color="auto"/>
      </w:divBdr>
    </w:div>
    <w:div w:id="1967619985">
      <w:bodyDiv w:val="1"/>
      <w:marLeft w:val="0"/>
      <w:marRight w:val="0"/>
      <w:marTop w:val="0"/>
      <w:marBottom w:val="0"/>
      <w:divBdr>
        <w:top w:val="none" w:sz="0" w:space="0" w:color="auto"/>
        <w:left w:val="none" w:sz="0" w:space="0" w:color="auto"/>
        <w:bottom w:val="none" w:sz="0" w:space="0" w:color="auto"/>
        <w:right w:val="none" w:sz="0" w:space="0" w:color="auto"/>
      </w:divBdr>
    </w:div>
    <w:div w:id="2139908662">
      <w:bodyDiv w:val="1"/>
      <w:marLeft w:val="0"/>
      <w:marRight w:val="0"/>
      <w:marTop w:val="0"/>
      <w:marBottom w:val="0"/>
      <w:divBdr>
        <w:top w:val="none" w:sz="0" w:space="0" w:color="auto"/>
        <w:left w:val="none" w:sz="0" w:space="0" w:color="auto"/>
        <w:bottom w:val="none" w:sz="0" w:space="0" w:color="auto"/>
        <w:right w:val="none" w:sz="0" w:space="0" w:color="auto"/>
      </w:divBdr>
      <w:divsChild>
        <w:div w:id="1724598718">
          <w:marLeft w:val="0"/>
          <w:marRight w:val="0"/>
          <w:marTop w:val="0"/>
          <w:marBottom w:val="0"/>
          <w:divBdr>
            <w:top w:val="none" w:sz="0" w:space="0" w:color="auto"/>
            <w:left w:val="none" w:sz="0" w:space="0" w:color="auto"/>
            <w:bottom w:val="none" w:sz="0" w:space="0" w:color="auto"/>
            <w:right w:val="none" w:sz="0" w:space="0" w:color="auto"/>
          </w:divBdr>
        </w:div>
        <w:div w:id="426774279">
          <w:marLeft w:val="0"/>
          <w:marRight w:val="0"/>
          <w:marTop w:val="0"/>
          <w:marBottom w:val="0"/>
          <w:divBdr>
            <w:top w:val="none" w:sz="0" w:space="0" w:color="auto"/>
            <w:left w:val="none" w:sz="0" w:space="0" w:color="auto"/>
            <w:bottom w:val="none" w:sz="0" w:space="0" w:color="auto"/>
            <w:right w:val="none" w:sz="0" w:space="0" w:color="auto"/>
          </w:divBdr>
        </w:div>
        <w:div w:id="23092864">
          <w:marLeft w:val="0"/>
          <w:marRight w:val="0"/>
          <w:marTop w:val="0"/>
          <w:marBottom w:val="0"/>
          <w:divBdr>
            <w:top w:val="none" w:sz="0" w:space="0" w:color="auto"/>
            <w:left w:val="none" w:sz="0" w:space="0" w:color="auto"/>
            <w:bottom w:val="none" w:sz="0" w:space="0" w:color="auto"/>
            <w:right w:val="none" w:sz="0" w:space="0" w:color="auto"/>
          </w:divBdr>
        </w:div>
        <w:div w:id="31536303">
          <w:marLeft w:val="0"/>
          <w:marRight w:val="0"/>
          <w:marTop w:val="0"/>
          <w:marBottom w:val="0"/>
          <w:divBdr>
            <w:top w:val="none" w:sz="0" w:space="0" w:color="auto"/>
            <w:left w:val="none" w:sz="0" w:space="0" w:color="auto"/>
            <w:bottom w:val="none" w:sz="0" w:space="0" w:color="auto"/>
            <w:right w:val="none" w:sz="0" w:space="0" w:color="auto"/>
          </w:divBdr>
        </w:div>
        <w:div w:id="832524087">
          <w:marLeft w:val="0"/>
          <w:marRight w:val="0"/>
          <w:marTop w:val="0"/>
          <w:marBottom w:val="0"/>
          <w:divBdr>
            <w:top w:val="none" w:sz="0" w:space="0" w:color="auto"/>
            <w:left w:val="none" w:sz="0" w:space="0" w:color="auto"/>
            <w:bottom w:val="none" w:sz="0" w:space="0" w:color="auto"/>
            <w:right w:val="none" w:sz="0" w:space="0" w:color="auto"/>
          </w:divBdr>
        </w:div>
        <w:div w:id="468517244">
          <w:marLeft w:val="0"/>
          <w:marRight w:val="0"/>
          <w:marTop w:val="0"/>
          <w:marBottom w:val="0"/>
          <w:divBdr>
            <w:top w:val="none" w:sz="0" w:space="0" w:color="auto"/>
            <w:left w:val="none" w:sz="0" w:space="0" w:color="auto"/>
            <w:bottom w:val="none" w:sz="0" w:space="0" w:color="auto"/>
            <w:right w:val="none" w:sz="0" w:space="0" w:color="auto"/>
          </w:divBdr>
        </w:div>
        <w:div w:id="1992634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ncl.ac.uk/~nwhf1/notation.html" TargetMode="External"/><Relationship Id="rId13" Type="http://schemas.openxmlformats.org/officeDocument/2006/relationships/hyperlink" Target="http://libguides.roehampton.ac.uk/c.php?g=604242&amp;p=42476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oehampton.ac.uk/corporate-information/quality-and-standards/academic-regulations/" TargetMode="External"/><Relationship Id="rId10" Type="http://schemas.openxmlformats.org/officeDocument/2006/relationships/hyperlink" Target="mailto:bruce.watson@qa.com" TargetMode="External"/><Relationship Id="rId4" Type="http://schemas.openxmlformats.org/officeDocument/2006/relationships/settings" Target="settings.xml"/><Relationship Id="rId9" Type="http://schemas.openxmlformats.org/officeDocument/2006/relationships/hyperlink" Target="https://en.wikipedia.org/wiki/List_of_Solar_System_objects" TargetMode="External"/><Relationship Id="rId14" Type="http://schemas.openxmlformats.org/officeDocument/2006/relationships/hyperlink" Target="http://libguides.roehampton.ac.uk/c.php?g=604242&amp;p=4247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235EE-D34B-4A42-9FFD-76BE532D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Shepherd</dc:creator>
  <cp:keywords/>
  <dc:description/>
  <cp:lastModifiedBy>Admin</cp:lastModifiedBy>
  <cp:revision>3</cp:revision>
  <cp:lastPrinted>2018-05-24T12:32:00Z</cp:lastPrinted>
  <dcterms:created xsi:type="dcterms:W3CDTF">2020-01-14T09:41:00Z</dcterms:created>
  <dcterms:modified xsi:type="dcterms:W3CDTF">2020-01-14T09:42:00Z</dcterms:modified>
</cp:coreProperties>
</file>