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r"/>
        <w:pBdr>
          <w:bottom w:val="single" w:color="auto" w:sz="6" w:space="1"/>
        </w:pBdr>
      </w:pPr>
    </w:p>
    <w:p>
      <w:pPr>
        <w:pStyle w:val="Heading2"/>
        <w:pStyle w:val="MdHeading2"/>
      </w:pPr>
      <w:r>
        <w:t xml:space="preserve">title: "ONE CONNECT — MVP End-to-End User Journey &amp; Mô phỏng Sự kiện Thực tế"</w:t>
      </w:r>
      <w:r>
        <w:br/>
        <w:t xml:space="preserve">type: synthesis</w:t>
      </w:r>
      <w:r>
        <w:br/>
        <w:t xml:space="preserve">created: 2026-08-12</w:t>
      </w:r>
      <w:r>
        <w:br/>
        <w:t xml:space="preserve">updated: 2026-08-12</w:t>
      </w:r>
      <w:r>
        <w:br/>
        <w:t xml:space="preserve">sources: ["[[../wiki/sources/one-connect-product-discovery-v02.md]]", "[[../wiki/sources/one-connect-strategic-hypothesis-v01.md]]", "[[../production/chien-luoc-phat-triển-mo-hinh-kinh-doanh-one-connect.md]]"]</w:t>
      </w:r>
      <w:r>
        <w:br/>
        <w:t xml:space="preserve">related: ["[[../wiki/concepts/mo-hinh-business-identity.md]]", "[[../wiki/entities/aplusvn.md]]"]</w:t>
      </w:r>
      <w:r>
        <w:br/>
        <w:t xml:space="preserve">tags: [production, user-journey, mvp, one-connect, aplusvn, prd-prep]</w:t>
      </w:r>
    </w:p>
    <w:p>
      <w:pPr>
        <w:pStyle w:val="Heading1"/>
        <w:pStyle w:val="MdHeading1"/>
      </w:pPr>
      <w:r>
        <w:t xml:space="preserve">ONE CONNECT — MVP End-to-End User Journey &amp; Mô phỏng Sự kiện Thực tế</w:t>
      </w:r>
    </w:p>
    <w:p>
      <w:pPr>
        <w:pStyle w:val="MdParagraph"/>
      </w:pPr>
      <w:r>
        <w:t xml:space="preserve">Tài liệu này mô phỏng chi tiết một sự kiện thực tế từ đầu đến cuối cho </w:t>
      </w:r>
      <w:r>
        <w:rPr>
          <w:rStyle w:val="MdStrong"/>
          <w:b/>
          <w:bCs/>
        </w:rPr>
        <w:t xml:space="preserve">3 vai trò cốt lõi</w:t>
      </w:r>
      <w:r>
        <w:t xml:space="preserve"> trong hệ sinh thái </w:t>
      </w:r>
      <w:r>
        <w:rPr>
          <w:rStyle w:val="MdStrong"/>
          <w:b/>
          <w:bCs/>
        </w:rPr>
        <w:t xml:space="preserve">One Connect Network</w:t>
      </w:r>
      <w:r>
        <w:t xml:space="preserve">, do anh </w:t>
      </w:r>
      <w:r>
        <w:rPr>
          <w:rStyle w:val="MdStrong"/>
          <w:b/>
          <w:bCs/>
        </w:rPr>
        <w:t xml:space="preserve">Hồ Hoàng Long (Johnny Long Hồ)</w:t>
      </w:r>
      <w:r>
        <w:t xml:space="preserve"> tại </w:t>
      </w:r>
      <w:r>
        <w:rPr>
          <w:rStyle w:val="MdStrong"/>
          <w:b/>
          <w:bCs/>
        </w:rPr>
        <w:t xml:space="preserve">Tập đoàn Công nghệ số A+ (Aplusvn)</w:t>
      </w:r>
      <w:r>
        <w:t xml:space="preserve"> định hướng phát triển.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Mở đầu: Kịch bản Sự kiện Giả định</w:t>
      </w:r>
    </w:p>
    <w:p>
      <w:pPr>
        <w:pStyle w:val="MdParagraph"/>
      </w:pPr>
      <w:r>
        <w:t xml:space="preserve">Để minh họa trực quan, chúng ta mô phỏng kỳ sinh hoạt định kỳ của </w:t>
      </w:r>
      <w:r>
        <w:rPr>
          <w:rStyle w:val="MdStrong"/>
          <w:b/>
          <w:bCs/>
        </w:rPr>
        <w:t xml:space="preserve">"Câu lạc bộ Doanh nhân Aplus"</w:t>
      </w:r>
      <w:r>
        <w:t xml:space="preserve"> (Quy mô: 150 khách mời, diễn ra trong buổi chiều thứ Sáu). Toàn bộ hành trình của các bên liên quan được xâu chuỗi liền mạch thông qua nền tảng One Connect.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Vai trò 1: Doanh nhân / Người tham dự (Attendee Journey)</w:t>
      </w:r>
    </w:p>
    <w:p>
      <w:pPr>
        <w:pStyle w:val="MdParagraph"/>
      </w:pPr>
      <w:r>
        <w:t xml:space="preserve">Hành trình của một doanh nhân tham gia sự kiện từ lúc đăng ký đến 6 tháng sau khi duy trì mối quan hệ.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1924050" cy="3810000"/>
            <wp:effectExtent t="0" r="0" b="0" l="0"/>
            <wp:docPr id="1" name="Attendee Journey" descr="Attendee Journey" title="Attendee Jour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Chi tiết các bước trong Hành trình: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Đăng ký sự kiện (Registration)</w:t>
      </w:r>
      <w:r>
        <w:t xml:space="preserve">: Nhận link mời từ Ban tổ chức, điền thông tin nhanh qua web/PWA.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Nhận &amp; Kích hoạt Identity</w:t>
      </w:r>
      <w:r>
        <w:t xml:space="preserve">: Hệ thống tự động liên kết số điện thoại/email với </w:t>
      </w:r>
      <w:r>
        <w:rPr>
          <w:rStyle w:val="MdStrong"/>
          <w:b/>
          <w:bCs/>
        </w:rPr>
        <w:t xml:space="preserve">Business Identity</w:t>
      </w:r>
      <w:r>
        <w:t xml:space="preserve"> có sẵn của doanh nhân (bao gồm thông tin cá nhân và doanh nghiệp).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Check-in tại sự kiện</w:t>
      </w:r>
      <w:r>
        <w:t xml:space="preserve">: Đến bàn đón tiếp, chạm thẻ NFC hoặc quét mã QR cá nhân lên thiết bị của Ban tổ chức để hoàn tất điểm danh trong vòng 1 giây.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Gặp gỡ đối tác mới</w:t>
      </w:r>
      <w:r>
        <w:t xml:space="preserve">: Tham gia phiên networking tự do trước giờ khai mạc sự kiện.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Chạm thẻ NFC / Quét QR</w:t>
      </w:r>
      <w:r>
        <w:t xml:space="preserve">: Doanh nhân A chạm thẻ NFC vào điện thoại của Doanh nhân B (hoặc quét mã QR trên màn hình).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Trao đổi thông tin &amp; Kết nối 2 chiều</w:t>
      </w:r>
      <w:r>
        <w:t xml:space="preserve">: Trang profile số của A hiện ra trên màn hình B. B bấm "Lưu vào danh bạ" hoặc "Kết nối" (yêu cầu consent hai chiều).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Viết ghi chú riêng tư &amp; Gắn tag Lead</w:t>
      </w:r>
      <w:r>
        <w:t xml:space="preserve">: Ngay sau khi chạm thẻ, app nhắc B ghi chú nhanh: </w:t>
      </w:r>
      <w:r>
        <w:rPr>
          <w:rStyle w:val="MdEm"/>
          <w:i/>
          <w:iCs/>
        </w:rPr>
        <w:t xml:space="preserve">"Gặp A tại sự kiện CLB Aplus, quan tâm giải pháp chuyển đổi số, hẹn gửi báo giá tuần tới"</w:t>
      </w:r>
      <w:r>
        <w:t xml:space="preserve"> và gắn tag </w:t>
      </w:r>
      <w:r>
        <w:rPr>
          <w:rStyle w:val="MdCode"/>
          <w:u w:val="single"/>
        </w:rPr>
        <w:t xml:space="preserve">#HotLead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Phân loại Lead &amp; Đặt lịch Follow-up</w:t>
      </w:r>
      <w:r>
        <w:t xml:space="preserve">: B đưa A vào phễu lead cá nhân trên app, đặt lịch nhắc nhở (Reminder) follow-up sau 3 ngày.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Gặp lại sau 6 tháng (Relationship History &amp; Warm-up)</w:t>
      </w:r>
      <w:r>
        <w:t xml:space="preserve">: 6 tháng sau, khi gặp lại A tại một sự kiện khác, app thông báo: </w:t>
      </w:r>
      <w:r>
        <w:rPr>
          <w:rStyle w:val="MdEm"/>
          <w:i/>
          <w:iCs/>
        </w:rPr>
        <w:t xml:space="preserve">"Bạn đã gặp A 2 lần (lần đầu tại CLB Aplus cách đây 6 tháng)"</w:t>
      </w:r>
      <w:r>
        <w:t xml:space="preserve">. Ngữ cảnh được khơi gợi tức thì, giúp mối quan hệ được làm ấm (warm-up) tự nhiên và chuyên nghiệp.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Vai trò 2: Hội / CLB Doanh nghiệp (Association Journey)</w:t>
      </w:r>
    </w:p>
    <w:p>
      <w:pPr>
        <w:pStyle w:val="MdParagraph"/>
      </w:pPr>
      <w:r>
        <w:t xml:space="preserve">Hành trình của Ban điều hành Hội/CLB doanh nghiệp trong việc quản lý tổ chức, hội viên và phát triển cộng đồng.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2600325" cy="3810000"/>
            <wp:effectExtent t="0" r="0" b="0" l="0"/>
            <wp:docPr id="1" name="Association Journey" descr="Association Journey" title="Association Jour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Chi tiết các bước trong Hành trình: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Tạo Tổ chức &amp; Thiết lập Brand</w:t>
      </w:r>
      <w:r>
        <w:t xml:space="preserve">: Ban điều hành tạo trang chủ của Hội trên nền tảng One Connect, thiết lập logo, màu sắc nhận diện và thông tin giới thiệu.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Quản lý Thành viên &amp; Cấp Membership</w:t>
      </w:r>
      <w:r>
        <w:t xml:space="preserve">: Nhập danh sách hội viên, phân loại quyền hạn (Chủ tịch, Ban chấp thuận, Hội viên chính thức, Hội viên liên kết).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Cấp phát Business Identity cho Hội viên</w:t>
      </w:r>
      <w:r>
        <w:t xml:space="preserve">: Cung cấp thẻ NFC đồng bộ nhận diện logo Hội ở mặt trước và tên/QR cá nhân ở mặt sau.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Tạo Sự kiện Định kỳ của Hội</w:t>
      </w:r>
      <w:r>
        <w:t xml:space="preserve">: Lên lịch các buổi hội thảo, cà phê doanh nhân hàng tháng.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Quản ly Check-in &amp; Điểm danh Hội viên</w:t>
      </w:r>
      <w:r>
        <w:t xml:space="preserve">: Theo dõi thời gian hội viên check-in sự kiện bằng hệ thống quét NFC thời gian thực.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Quản lý Mạng lưới Hội (Association Network)</w:t>
      </w:r>
      <w:r>
        <w:t xml:space="preserve">: Khai thác đồ thị quan hệ nội bộ giữa các hội viên trong hội để tìm kiếm cơ hội hợp tác B2B.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Phân tích Dữ liệu Hậu sự kiện</w:t>
      </w:r>
      <w:r>
        <w:t xml:space="preserve">: Xem báo cáo tỷ lệ tham dự, mức độ tương tác và danh sách hội viên tích cực để phục vụ công tác tổng kết năm.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Ban Tổ chức Sự kiện (Event Organizer Journey)</w:t>
      </w:r>
    </w:p>
    <w:p>
      <w:pPr>
        <w:pStyle w:val="MdParagraph"/>
      </w:pPr>
      <w:r>
        <w:t xml:space="preserve">Hành trình của đơn vị vận hành sự kiện chuyên nghiệp trong việc tổ chức và khai thác dữ liệu sự kiện.</w:t>
      </w:r>
    </w:p>
    <w:p>
      <w:pPr>
        <w:pStyle w:val="MdSpace"/>
        <w:spacing w:before="0" w:after="60"/>
      </w:pPr>
    </w:p>
    <w:p>
      <w:pPr>
        <w:pStyle w:val="MdParagraph"/>
      </w:pPr>
      <w:r>
        <w:drawing>
          <wp:inline distT="0" distB="0" distL="0" distR="0">
            <wp:extent cx="3067050" cy="3810000"/>
            <wp:effectExtent t="0" r="0" b="0" l="0"/>
            <wp:docPr id="1" name="Organizer Journey" descr="Organizer Journey" title="Organizer Jour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Chi tiết các bước trong Hành trình: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Khởi tạo Sự kiện mới</w:t>
      </w:r>
      <w:r>
        <w:t xml:space="preserve">: Thiết lập tên sự kiện, thời gian, địa điểm, banner và cấu hình vé/khách mời.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Mở cổng Đăng ký (Registration Portal)</w:t>
      </w:r>
      <w:r>
        <w:t xml:space="preserve">: Phát hành link đăng ký cho khách mời, thu thập thông tin định danh chuẩn hóa.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Vận hành Check-in nhanh</w:t>
      </w:r>
      <w:r>
        <w:t xml:space="preserve">: Triển khai các thiết bị check-in NFC/QR tại cửa ra vào, đảm bảo thông lượng 30 khách/phút, loại bỏ hoàn toàn ùn tắc.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Truy cập Attendee Directory</w:t>
      </w:r>
      <w:r>
        <w:t xml:space="preserve">: Cung cấp danh mục khách mời (với sự đồng ý chia sẻ) cho người tham dự để tra cứu đối tác trước và trong sự kiện.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Kích hoạt Networking</w:t>
      </w:r>
      <w:r>
        <w:t xml:space="preserve">: Thúc đẩy các phiên giao thương (B2B matching) thông qua việc quét thẻ trực tiếp tại bàn tiệc/hội thảo.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Xuất Báo cáo &amp; Phân tích Dữ liệu Hậu sự kiện</w:t>
      </w:r>
      <w:r>
        <w:t xml:space="preserve">: Cung cấp thống kê chính xác số lượng check-in thực tế, thời gian đến và tổng số lượng kết nối được tạo ra trong sự kiện.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Định hướng Tiếp theo sau End-to-End Journey</w:t>
      </w:r>
    </w:p>
    <w:p>
      <w:pPr>
        <w:pStyle w:val="MdParagraph"/>
      </w:pPr>
      <w:r>
        <w:t xml:space="preserve">Sau khi hoàn thành việc mô phỏng 3 hành trình end-to-end này, các bước tiếp theo trên bàn làm việc của dự án One Connect sẽ là: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MVP Feature Map</w:t>
      </w:r>
      <w:r>
        <w:t xml:space="preserve">: Chốt danh sách tính năng bắt buộc (Must have) và loại bỏ các tính năng chưa cần thiết.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Database / Data Model</w:t>
      </w:r>
      <w:r>
        <w:t xml:space="preserve">: Xây dựng mô hình cơ sở dữ liệu quan hệ (User, Business, Membership, Event, Check-in, Connection, Notes, Audit Logs).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User Flow &amp; Screen List</w:t>
      </w:r>
      <w:r>
        <w:t xml:space="preserve">: Thiết kế luồng màn hình chi tiết cho PWA (Mobile-first).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PRD (Product Requirements Document)</w:t>
      </w:r>
      <w:r>
        <w:t xml:space="preserve">: Hoàn thiện tài liệu yêu cầu sản phẩm chính thức để bàn giao cho đội ngũ phát triển kỹ thuật.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87db108222933dc2631d0ea6ed7a8239b3e2bd.png"/><Relationship Id="rId7" Type="http://schemas.openxmlformats.org/officeDocument/2006/relationships/image" Target="media/e2307810875e6fbd1797af6008f9eeef71e89da3.png"/><Relationship Id="rId8" Type="http://schemas.openxmlformats.org/officeDocument/2006/relationships/image" Target="media/675ab23324b7b29110491ae3a61e4fa799309ac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2026-08-12T04:00:36.249Z</dcterms:created>
  <dcterms:modified xsi:type="dcterms:W3CDTF">2026-08-12T04:00:36.249Z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