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spacing w:after="200" w:line="312" w:lineRule="auto"/>
        <w:ind w:right="-6.259842519683616"/>
        <w:rPr/>
      </w:pPr>
      <w:bookmarkStart w:colFirst="0" w:colLast="0" w:name="_v7ur41do8m3a" w:id="0"/>
      <w:bookmarkEnd w:id="0"/>
      <w:r w:rsidDel="00000000" w:rsidR="00000000" w:rsidRPr="00000000">
        <w:rPr>
          <w:rFonts w:ascii="Andika" w:cs="Andika" w:eastAsia="Andika" w:hAnsi="Andika"/>
          <w:b w:val="1"/>
          <w:color w:val="434343"/>
          <w:rtl w:val="0"/>
        </w:rPr>
        <w:t xml:space="preserve">￼</w:t>
      </w:r>
      <w:r w:rsidDel="00000000" w:rsidR="00000000" w:rsidRPr="00000000">
        <w:rPr>
          <w:rFonts w:ascii="Rajdhani" w:cs="Rajdhani" w:eastAsia="Rajdhani" w:hAnsi="Rajdhani"/>
          <w:b w:val="1"/>
          <w:color w:val="434343"/>
        </w:rPr>
        <w:drawing>
          <wp:inline distB="114300" distT="114300" distL="114300" distR="114300">
            <wp:extent cx="3552825" cy="108585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line="312" w:lineRule="auto"/>
        <w:ind w:right="-6.259842519683616"/>
        <w:rPr>
          <w:rFonts w:ascii="Rubik" w:cs="Rubik" w:eastAsia="Rubik" w:hAnsi="Rubik"/>
          <w:sz w:val="36"/>
          <w:szCs w:val="36"/>
        </w:rPr>
      </w:pPr>
      <w:bookmarkStart w:colFirst="0" w:colLast="0" w:name="_x36oy5demzwb" w:id="1"/>
      <w:bookmarkEnd w:id="1"/>
      <w:r w:rsidDel="00000000" w:rsidR="00000000" w:rsidRPr="00000000">
        <w:rPr>
          <w:rFonts w:ascii="Rubik" w:cs="Rubik" w:eastAsia="Rubik" w:hAnsi="Rubik"/>
          <w:sz w:val="36"/>
          <w:szCs w:val="36"/>
          <w:rtl w:val="0"/>
        </w:rPr>
        <w:t xml:space="preserve">Infraestrutura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spacing w:after="200" w:line="312" w:lineRule="auto"/>
        <w:rPr>
          <w:rFonts w:ascii="Rajdhani" w:cs="Rajdhani" w:eastAsia="Rajdhani" w:hAnsi="Rajdhani"/>
          <w:b w:val="1"/>
          <w:sz w:val="48"/>
          <w:szCs w:val="48"/>
        </w:rPr>
      </w:pPr>
      <w:bookmarkStart w:colFirst="0" w:colLast="0" w:name="_j1eokwqkdo31" w:id="2"/>
      <w:bookmarkEnd w:id="2"/>
      <w:r w:rsidDel="00000000" w:rsidR="00000000" w:rsidRPr="00000000">
        <w:rPr>
          <w:rFonts w:ascii="Rubik" w:cs="Rubik" w:eastAsia="Rubik" w:hAnsi="Rubik"/>
          <w:b w:val="1"/>
          <w:sz w:val="50"/>
          <w:szCs w:val="50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exercício a seguir, vamos criar uma máquina virtual com o virtualizador VirtualBox. Uma vez criado, iremos instalar o servidor web Apache e acessar a publicação padrão.</w:t>
      </w:r>
    </w:p>
    <w:p w:rsidR="00000000" w:rsidDel="00000000" w:rsidP="00000000" w:rsidRDefault="00000000" w:rsidRPr="00000000" w14:paraId="00000005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giq7s9epum2d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8"/>
          <w:szCs w:val="48"/>
          <w:rtl w:val="0"/>
        </w:rPr>
        <w:t xml:space="preserve">O que devemos ter?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link para a imagem .ISO do sistema operacional a ser instalado - o VirtualBox já deve estar instalado em nosso computador.</w:t>
      </w:r>
    </w:p>
    <w:p w:rsidR="00000000" w:rsidDel="00000000" w:rsidP="00000000" w:rsidRDefault="00000000" w:rsidRPr="00000000" w14:paraId="00000008">
      <w:pPr>
        <w:pageBreakBefore w:val="0"/>
        <w:spacing w:after="200" w:line="312" w:lineRule="auto"/>
        <w:ind w:left="144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after="200" w:line="312" w:lineRule="auto"/>
        <w:rPr>
          <w:rFonts w:ascii="Rubik SemiBold" w:cs="Rubik SemiBold" w:eastAsia="Rubik SemiBold" w:hAnsi="Rubik SemiBold"/>
          <w:color w:val="434343"/>
          <w:sz w:val="40"/>
          <w:szCs w:val="40"/>
        </w:rPr>
      </w:pPr>
      <w:bookmarkStart w:colFirst="0" w:colLast="0" w:name="_ilaw8jbeetpy" w:id="4"/>
      <w:bookmarkEnd w:id="4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Instruções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6mwsmuo5mfo3" w:id="5"/>
      <w:bookmarkEnd w:id="5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1 </w:t>
      </w:r>
    </w:p>
    <w:p w:rsidR="00000000" w:rsidDel="00000000" w:rsidP="00000000" w:rsidRDefault="00000000" w:rsidRPr="00000000" w14:paraId="0000000B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mdaap8njg4n0" w:id="6"/>
      <w:bookmarkEnd w:id="6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os seguintes passos: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seguinte arquivo (tem 337 MB):</w:t>
      </w:r>
    </w:p>
    <w:p w:rsidR="00000000" w:rsidDel="00000000" w:rsidP="00000000" w:rsidRDefault="00000000" w:rsidRPr="00000000" w14:paraId="0000000D">
      <w:pPr>
        <w:pageBreakBefore w:val="0"/>
        <w:spacing w:after="200" w:line="312" w:lineRule="auto"/>
        <w:ind w:left="0" w:firstLine="72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7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https://www.debian.org/distrib/netinst</w:t>
        </w:r>
      </w:hyperlink>
      <w:r w:rsidDel="00000000" w:rsidR="00000000" w:rsidRPr="00000000">
        <w:rPr>
          <w:rFonts w:ascii="Rubik Light" w:cs="Rubik Light" w:eastAsia="Rubik Light" w:hAnsi="Rubik Light"/>
          <w:color w:val="ec18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Clicamos na versão AMD64:</w:t>
      </w:r>
    </w:p>
    <w:p w:rsidR="00000000" w:rsidDel="00000000" w:rsidP="00000000" w:rsidRDefault="00000000" w:rsidRPr="00000000" w14:paraId="0000000F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312" w:lineRule="auto"/>
        <w:ind w:left="720" w:firstLine="0"/>
        <w:jc w:val="center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6764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312" w:lineRule="auto"/>
        <w:ind w:left="720" w:firstLine="0"/>
        <w:jc w:val="center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Iniciamos o VirtualBox. Lá vamos criar uma nova máquina com a opção "Novo". Em cada tela devemos indicar as seguintes opções:</w:t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Nome: DebianCliente</w:t>
      </w:r>
    </w:p>
    <w:p w:rsidR="00000000" w:rsidDel="00000000" w:rsidP="00000000" w:rsidRDefault="00000000" w:rsidRPr="00000000" w14:paraId="00000016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Sistema operacional: Linux 64 bits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Memória: 1024MB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Disco rígido: Criar um novo disco rígido, 8 GB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spacing w:after="200" w:line="312" w:lineRule="auto"/>
        <w:ind w:left="850.3937007874017" w:hanging="42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Tipo de VDI, Dinamicamente alocado</w:t>
      </w:r>
    </w:p>
    <w:p w:rsidR="00000000" w:rsidDel="00000000" w:rsidP="00000000" w:rsidRDefault="00000000" w:rsidRPr="00000000" w14:paraId="0000001A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ter algo semelhante a isto:</w:t>
      </w:r>
    </w:p>
    <w:p w:rsidR="00000000" w:rsidDel="00000000" w:rsidP="00000000" w:rsidRDefault="00000000" w:rsidRPr="00000000" w14:paraId="0000001B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312" w:lineRule="auto"/>
        <w:ind w:left="0" w:firstLine="425.19685039370086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Adicionalmente teremos que modificar algumas opções de nossa VM, detalhadas a seguir: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tipo de rede, como "NAT", devemos alterá-lo para "Adaptador de ponte (Bridge)", da seguinte forma:</w:t>
      </w:r>
    </w:p>
    <w:p w:rsidR="00000000" w:rsidDel="00000000" w:rsidP="00000000" w:rsidRDefault="00000000" w:rsidRPr="00000000" w14:paraId="00000020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Selecionamos a seção Rede.</w:t>
      </w:r>
    </w:p>
    <w:p w:rsidR="00000000" w:rsidDel="00000000" w:rsidP="00000000" w:rsidRDefault="00000000" w:rsidRPr="00000000" w14:paraId="0000002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781425" cy="723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Quando fizermos essa alteração , devemos escolher na lista a placa de rede pela qual costumamos nos conectar à Internet.</w:t>
      </w:r>
    </w:p>
    <w:p w:rsidR="00000000" w:rsidDel="00000000" w:rsidP="00000000" w:rsidRDefault="00000000" w:rsidRPr="00000000" w14:paraId="00000026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4064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1"/>
        </w:numPr>
        <w:spacing w:after="200" w:line="312" w:lineRule="auto"/>
        <w:ind w:left="850.3937007874017" w:hanging="430.39370078740177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vincular o arquivo baixado à nossa VM para podermos instalá-lo. Selecionamos a opção "Armazenamento":</w:t>
      </w:r>
    </w:p>
    <w:p w:rsidR="00000000" w:rsidDel="00000000" w:rsidP="00000000" w:rsidRDefault="00000000" w:rsidRPr="00000000" w14:paraId="00000029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552950" cy="12382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line="312" w:lineRule="auto"/>
        <w:ind w:left="283.46456692913375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Dentro de "Controlador IDE", nos posicionamos em "Vazio" e na parte de atributos clicamos no ícone do CD e escolhemos "Selecionar um arquivo em disco". Lá, um explorador de arquivos será aberto e devemos acessar nosso arquivo .ISO baixado.</w:t>
      </w:r>
    </w:p>
    <w:p w:rsidR="00000000" w:rsidDel="00000000" w:rsidP="00000000" w:rsidRDefault="00000000" w:rsidRPr="00000000" w14:paraId="0000002D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line="312" w:lineRule="auto"/>
        <w:ind w:left="-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 ser parecido com isto:</w:t>
      </w:r>
    </w:p>
    <w:p w:rsidR="00000000" w:rsidDel="00000000" w:rsidP="00000000" w:rsidRDefault="00000000" w:rsidRPr="00000000" w14:paraId="00000032">
      <w:pPr>
        <w:pageBreakBefore w:val="0"/>
        <w:spacing w:after="200" w:line="312" w:lineRule="auto"/>
        <w:ind w:left="2834.645669291339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3152775" cy="24479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vamos iniciar nossa VM a partir do menu principal. Uma janela semelhante à seguinte deve ser aberta:   </w:t>
        <w:br w:type="textWrapping"/>
      </w:r>
    </w:p>
    <w:p w:rsidR="00000000" w:rsidDel="00000000" w:rsidP="00000000" w:rsidRDefault="00000000" w:rsidRPr="00000000" w14:paraId="00000034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364883" cy="4081666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883" cy="4081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after="200" w:line="312" w:lineRule="auto"/>
        <w:ind w:left="425.19685039370086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As opções recomendadas para instalar o sistema operacional são as seguintes:</w:t>
      </w:r>
    </w:p>
    <w:p w:rsidR="00000000" w:rsidDel="00000000" w:rsidP="00000000" w:rsidRDefault="00000000" w:rsidRPr="00000000" w14:paraId="00000036">
      <w:pPr>
        <w:pageBreakBefore w:val="0"/>
        <w:spacing w:after="200" w:line="312" w:lineRule="auto"/>
        <w:ind w:left="425.19685039370086" w:firstLine="0"/>
        <w:rPr>
          <w:rFonts w:ascii="Rubik SemiBold" w:cs="Rubik SemiBold" w:eastAsia="Rubik SemiBold" w:hAnsi="Rubik SemiBold"/>
          <w:i w:val="1"/>
          <w:color w:val="434343"/>
          <w:sz w:val="24"/>
          <w:szCs w:val="24"/>
        </w:rPr>
      </w:pPr>
      <w:r w:rsidDel="00000000" w:rsidR="00000000" w:rsidRPr="00000000">
        <w:rPr>
          <w:rFonts w:ascii="Rubik SemiBold" w:cs="Rubik SemiBold" w:eastAsia="Rubik SemiBold" w:hAnsi="Rubik SemiBold"/>
          <w:i w:val="1"/>
          <w:color w:val="434343"/>
          <w:sz w:val="24"/>
          <w:szCs w:val="24"/>
          <w:rtl w:val="0"/>
        </w:rPr>
        <w:t xml:space="preserve">Dica: Sempre observe qual tecla está atribuída como "host". No caso do Windows, o padrão é "CTRL DIREITO". Esta chave nos permite sair da máquina virtual e retornar o cursor/ponteiro para o sistema operacional host.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Clique em Install, selecione o idioma Português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(Brazil),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 em localidade selecione Brasil e o layout de teclado que utilizamos (Português Brasileiro).</w:t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nome da máquina, colocamos "debiancliente", sem nome de domínio.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Colocamos uma senha para o superusuário (root). É importante não nos esquecermos disso.</w:t>
      </w:r>
    </w:p>
    <w:p w:rsidR="00000000" w:rsidDel="00000000" w:rsidP="00000000" w:rsidRDefault="00000000" w:rsidRPr="00000000" w14:paraId="0000003B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seguida, criaremos um usuário com o nome que desejamos. Ele também nos pedirá uma senha e confirmação.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método de particionamento de disco, selecionamos "Assistido - usar o disco inteiro" e escolhemos o único disco da lista. Na próxima opção, indicamos que como esquema de particionamento vamos colocar "Todos os arquivos em uma partição". Finalmente, indicamos "Finalizar o particionamento e escrever as alterações no disco." Selecione “Sim” em “Escrever as mudanças no discos?”</w:t>
      </w:r>
    </w:p>
    <w:p w:rsidR="00000000" w:rsidDel="00000000" w:rsidP="00000000" w:rsidRDefault="00000000" w:rsidRPr="00000000" w14:paraId="0000003D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O processo de instalação começará, é vital ter conectividade com a Internet porque pacotes adicionais são baixados. Em um momento, seremos questionados sobre o país da réplica, selecionamos nosso país de residência. 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1"/>
        </w:numPr>
        <w:spacing w:after="200" w:line="312" w:lineRule="auto"/>
        <w:ind w:left="850.3937007874017" w:hanging="425.19685039370086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Devemos chegar a um menu de seleção de programas, onde podemos escolher entre usar uma interface gráfica ou apenas texto, nossa ideia é usar este último. Para fazer isso, devemos desmarcar a opção "Ambiente desktop Debian". Deve ser parecido com o seguinte:</w:t>
      </w:r>
    </w:p>
    <w:p w:rsidR="00000000" w:rsidDel="00000000" w:rsidP="00000000" w:rsidRDefault="00000000" w:rsidRPr="00000000" w14:paraId="0000003F">
      <w:pPr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200" w:line="312" w:lineRule="auto"/>
        <w:ind w:left="144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Após alguns minutos, indicamos que queremos instalar o GRUB e selecionar o único dispositivo da lista - geralmente / dev / sda. Depois disso, o processo nos pedirá para reiniciar e, finalmente, o sistema operacional será iniciado. Devemos chegar à seguinte tela:</w:t>
      </w:r>
    </w:p>
    <w:p w:rsidR="00000000" w:rsidDel="00000000" w:rsidP="00000000" w:rsidRDefault="00000000" w:rsidRPr="00000000" w14:paraId="00000042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4097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200" w:line="312" w:lineRule="auto"/>
        <w:ind w:left="708.6614173228347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Como login utilizaremos nosso nome de usuário e senha. Também podemos usar "root" como o usuário e a senha de superusuário atribuída.</w:t>
      </w:r>
    </w:p>
    <w:p w:rsidR="00000000" w:rsidDel="00000000" w:rsidP="00000000" w:rsidRDefault="00000000" w:rsidRPr="00000000" w14:paraId="00000045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1"/>
        </w:numPr>
        <w:spacing w:after="200" w:line="312" w:lineRule="auto"/>
        <w:ind w:left="425.19685039370086" w:hanging="360"/>
        <w:rPr>
          <w:rFonts w:ascii="Rubik" w:cs="Rubik" w:eastAsia="Rubik" w:hAnsi="Rubik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Agora prosseguiremos com a instalação do servidor Web Aache, para isso, executaremos as seguintes sentenças:</w:t>
      </w:r>
    </w:p>
    <w:p w:rsidR="00000000" w:rsidDel="00000000" w:rsidP="00000000" w:rsidRDefault="00000000" w:rsidRPr="00000000" w14:paraId="00000047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No caso de estar logado como usuário criado, devemos mudar para root para podermos ter as permissões de instalação.</w:t>
      </w:r>
    </w:p>
    <w:tbl>
      <w:tblPr>
        <w:tblStyle w:val="Table1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49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apt-get install apache2</w:t>
            </w:r>
          </w:p>
        </w:tc>
      </w:tr>
    </w:tbl>
    <w:p w:rsidR="00000000" w:rsidDel="00000000" w:rsidP="00000000" w:rsidRDefault="00000000" w:rsidRPr="00000000" w14:paraId="0000004A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="312" w:lineRule="auto"/>
        <w:ind w:left="4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root:</w:t>
      </w:r>
    </w:p>
    <w:tbl>
      <w:tblPr>
        <w:tblStyle w:val="Table2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su apt-get install apache2</w:t>
            </w:r>
          </w:p>
        </w:tc>
      </w:tr>
    </w:tbl>
    <w:p w:rsidR="00000000" w:rsidDel="00000000" w:rsidP="00000000" w:rsidRDefault="00000000" w:rsidRPr="00000000" w14:paraId="0000004D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E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Para provar que nosso servidor web está instalado e funcionando, devemos descobrir o IP de nossa VM, executando a frase:</w:t>
      </w:r>
    </w:p>
    <w:tbl>
      <w:tblPr>
        <w:tblStyle w:val="Table3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ageBreakBefore w:val="0"/>
              <w:spacing w:after="200" w:line="312" w:lineRule="auto"/>
              <w:ind w:left="425.19685039370086" w:firstLine="0"/>
              <w:rPr>
                <w:rFonts w:ascii="Rubik Light" w:cs="Rubik Light" w:eastAsia="Rubik Light" w:hAnsi="Rubik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ffffff"/>
                <w:sz w:val="24"/>
                <w:szCs w:val="24"/>
                <w:rtl w:val="0"/>
              </w:rPr>
              <w:t xml:space="preserve">ip address</w:t>
            </w:r>
          </w:p>
        </w:tc>
      </w:tr>
    </w:tbl>
    <w:p w:rsidR="00000000" w:rsidDel="00000000" w:rsidP="00000000" w:rsidRDefault="00000000" w:rsidRPr="00000000" w14:paraId="00000050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Este nós retornará uma lista dos adaptadores de rede que temos em nosso sistema, seus endereços IP e endereços MAC. O de nosso interesse é o número 2, para este exemplo é 192.168.0.18.</w:t>
      </w:r>
    </w:p>
    <w:p w:rsidR="00000000" w:rsidDel="00000000" w:rsidP="00000000" w:rsidRDefault="00000000" w:rsidRPr="00000000" w14:paraId="00000052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="312" w:lineRule="auto"/>
        <w:ind w:left="425.19685039370086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Com este endereço, em nosso computador, abrimos nosso endereço IP no navegador da Internet (seguindo nosso exemplo seria: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  <w:r w:rsidDel="00000000" w:rsidR="00000000" w:rsidRPr="00000000">
        <w:rPr>
          <w:rFonts w:ascii="Rubik SemiBold" w:cs="Rubik SemiBold" w:eastAsia="Rubik SemiBold" w:hAnsi="Rubik SemiBold"/>
          <w:sz w:val="24"/>
          <w:szCs w:val="24"/>
          <w:rtl w:val="0"/>
        </w:rPr>
        <w:t xml:space="preserve">http://192.168.0.18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)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. Lá devemos obter a tela inicial do Apache.</w:t>
      </w:r>
    </w:p>
    <w:p w:rsidR="00000000" w:rsidDel="00000000" w:rsidP="00000000" w:rsidRDefault="00000000" w:rsidRPr="00000000" w14:paraId="00000055">
      <w:pPr>
        <w:pageBreakBefore w:val="0"/>
        <w:spacing w:after="200" w:line="312" w:lineRule="auto"/>
        <w:ind w:left="425.19685039370086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00" w:line="312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200" w:line="312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Subtitle"/>
        <w:pageBreakBefore w:val="0"/>
        <w:spacing w:after="200" w:line="312" w:lineRule="auto"/>
        <w:rPr>
          <w:rFonts w:ascii="Rubik Medium" w:cs="Rubik Medium" w:eastAsia="Rubik Medium" w:hAnsi="Rubik Medium"/>
          <w:sz w:val="34"/>
          <w:szCs w:val="34"/>
        </w:rPr>
      </w:pPr>
      <w:bookmarkStart w:colFirst="0" w:colLast="0" w:name="_j3jra9ec5gpm" w:id="7"/>
      <w:bookmarkEnd w:id="7"/>
      <w:r w:rsidDel="00000000" w:rsidR="00000000" w:rsidRPr="00000000">
        <w:rPr>
          <w:rFonts w:ascii="Rubik Medium" w:cs="Rubik Medium" w:eastAsia="Rubik Medium" w:hAnsi="Rubik Medium"/>
          <w:sz w:val="34"/>
          <w:szCs w:val="34"/>
          <w:rtl w:val="0"/>
        </w:rPr>
        <w:t xml:space="preserve">Exercício 2 </w:t>
      </w:r>
    </w:p>
    <w:p w:rsidR="00000000" w:rsidDel="00000000" w:rsidP="00000000" w:rsidRDefault="00000000" w:rsidRPr="00000000" w14:paraId="0000005A">
      <w:pPr>
        <w:pStyle w:val="Subtitle"/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bookmarkStart w:colFirst="0" w:colLast="0" w:name="_ec97liobx7nl" w:id="8"/>
      <w:bookmarkEnd w:id="8"/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Executamos </w:t>
      </w: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individualmente as seguintes etapas:</w:t>
      </w:r>
    </w:p>
    <w:p w:rsidR="00000000" w:rsidDel="00000000" w:rsidP="00000000" w:rsidRDefault="00000000" w:rsidRPr="00000000" w14:paraId="0000005B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Sem fechar nossa máquina virtual, o que vamos fazer é conectar via SSH à máquina virtual. Para isso, preparamos nosso ambiente de trabalho com duas etapas anteriores:</w:t>
      </w:r>
    </w:p>
    <w:p w:rsidR="00000000" w:rsidDel="00000000" w:rsidP="00000000" w:rsidRDefault="00000000" w:rsidRPr="00000000" w14:paraId="0000005C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4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Habilitamos o servidor SSH em nossa VM, executando as seguintes instruções:</w:t>
      </w:r>
    </w:p>
    <w:p w:rsidR="00000000" w:rsidDel="00000000" w:rsidP="00000000" w:rsidRDefault="00000000" w:rsidRPr="00000000" w14:paraId="0000005E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caso de estar logado como usuário criado, devemos mudar para root para podermos tem permissões de instalação:</w:t>
      </w:r>
    </w:p>
    <w:tbl>
      <w:tblPr>
        <w:tblStyle w:val="Table4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su root</w:t>
            </w:r>
          </w:p>
          <w:p w:rsidR="00000000" w:rsidDel="00000000" w:rsidP="00000000" w:rsidRDefault="00000000" w:rsidRPr="00000000" w14:paraId="00000060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  <w:t xml:space="preserve">Se você estiver conectado como root:</w:t>
      </w:r>
    </w:p>
    <w:tbl>
      <w:tblPr>
        <w:tblStyle w:val="Table5"/>
        <w:tblW w:w="8309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c637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200" w:line="312" w:lineRule="auto"/>
              <w:rPr>
                <w:rFonts w:ascii="Consolas" w:cs="Consolas" w:eastAsia="Consolas" w:hAnsi="Consolas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4"/>
                <w:szCs w:val="24"/>
                <w:rtl w:val="0"/>
              </w:rPr>
              <w:t xml:space="preserve">apt-get install openssh-server</w:t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3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Baixe o utilitário PuTTY no seguinte link e instale-o:</w:t>
      </w:r>
    </w:p>
    <w:p w:rsidR="00000000" w:rsidDel="00000000" w:rsidP="00000000" w:rsidRDefault="00000000" w:rsidRPr="00000000" w14:paraId="00000066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color w:val="ec183f"/>
          <w:sz w:val="24"/>
          <w:szCs w:val="24"/>
        </w:rPr>
      </w:pPr>
      <w:hyperlink r:id="rId18">
        <w:r w:rsidDel="00000000" w:rsidR="00000000" w:rsidRPr="00000000">
          <w:rPr>
            <w:rFonts w:ascii="Rubik Light" w:cs="Rubik Light" w:eastAsia="Rubik Light" w:hAnsi="Rubik Light"/>
            <w:color w:val="ec183f"/>
            <w:sz w:val="24"/>
            <w:szCs w:val="24"/>
            <w:u w:val="single"/>
            <w:rtl w:val="0"/>
          </w:rPr>
          <w:t xml:space="preserve">https: //www.chiark.greenend. org.uk/~sgtatham/ putty / latest.html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2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Abrimos o utilitário PuTTY.</w:t>
      </w:r>
    </w:p>
    <w:p w:rsidR="00000000" w:rsidDel="00000000" w:rsidP="00000000" w:rsidRDefault="00000000" w:rsidRPr="00000000" w14:paraId="00000069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6A">
      <w:pPr>
        <w:pageBreakBefore w:val="0"/>
        <w:spacing w:after="200" w:line="312" w:lineRule="auto"/>
        <w:ind w:left="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Isso nos permitirá conectar à nossa VM. Este método de conexão é válido tanto para nossa VM quanto para qualquer computador que esteja executando Linux e tenha o servidor openssh ativado.</w:t>
      </w:r>
    </w:p>
    <w:p w:rsidR="00000000" w:rsidDel="00000000" w:rsidP="00000000" w:rsidRDefault="00000000" w:rsidRPr="00000000" w14:paraId="0000006D">
      <w:pPr>
        <w:pageBreakBefore w:val="0"/>
        <w:spacing w:after="200" w:line="312" w:lineRule="auto"/>
        <w:ind w:left="720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4114170" cy="4148341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170" cy="4148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Em “Host Name”, devemos colocar o IP da nossa VM e clicar em “Open”.</w:t>
      </w:r>
    </w:p>
    <w:p w:rsidR="00000000" w:rsidDel="00000000" w:rsidP="00000000" w:rsidRDefault="00000000" w:rsidRPr="00000000" w14:paraId="00000070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  <w:rtl w:val="0"/>
        </w:rPr>
        <w:t xml:space="preserve">Lá nos encontraremos novamente com a tela de login e faremos isso com nosso usuário (em princípio, não poderemos fazer com o usuário root).</w:t>
      </w:r>
    </w:p>
    <w:p w:rsidR="00000000" w:rsidDel="00000000" w:rsidP="00000000" w:rsidRDefault="00000000" w:rsidRPr="00000000" w14:paraId="00000071">
      <w:pPr>
        <w:pageBreakBefore w:val="0"/>
        <w:spacing w:after="200" w:line="312" w:lineRule="auto"/>
        <w:ind w:left="708.6614173228347" w:firstLine="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spacing w:after="200" w:line="312" w:lineRule="auto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5"/>
        </w:numPr>
        <w:spacing w:after="200" w:line="312" w:lineRule="auto"/>
        <w:ind w:left="720" w:hanging="360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4" w:w="11909" w:orient="portrait"/>
      <w:pgMar w:bottom="1231.77165354331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Andika">
    <w:embedRegular w:fontKey="{00000000-0000-0000-0000-000000000000}" r:id="rId1" w:subsetted="0"/>
  </w:font>
  <w:font w:name="Rubik Medium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Rubik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Rubik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Rubik SemiBold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  <w:font w:name="Rajdhani">
    <w:embedRegular w:fontKey="{00000000-0000-0000-0000-000000000000}" r:id="rId18" w:subsetted="0"/>
    <w:embedBold w:fontKey="{00000000-0000-0000-0000-000000000000}" r:id="rId19" w:subsetted="0"/>
  </w:font>
  <w:font w:name="Open Sans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ageBreakBefore w:val="0"/>
      <w:jc w:val="right"/>
      <w:rPr>
        <w:rFonts w:ascii="Rubik" w:cs="Rubik" w:eastAsia="Rubik" w:hAnsi="Rubik"/>
        <w:color w:val="666666"/>
        <w:sz w:val="34"/>
        <w:szCs w:val="34"/>
      </w:rPr>
    </w:pPr>
    <w:r w:rsidDel="00000000" w:rsidR="00000000" w:rsidRPr="00000000">
      <w:rPr>
        <w:rFonts w:ascii="Rubik" w:cs="Rubik" w:eastAsia="Rubik" w:hAnsi="Rubik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spacing w:after="200" w:line="312" w:lineRule="auto"/>
      <w:ind w:left="-1440" w:firstLine="0"/>
      <w:rPr>
        <w:rFonts w:ascii="Rubik Light" w:cs="Rubik Light" w:eastAsia="Rubik Light" w:hAnsi="Rubik Light"/>
        <w:color w:val="666666"/>
        <w:sz w:val="24"/>
        <w:szCs w:val="24"/>
      </w:rPr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5731200" cy="2197100"/>
          <wp:effectExtent b="0" l="0" r="0" t="0"/>
          <wp:docPr id="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2197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ubik Light" w:cs="Rubik Light" w:eastAsia="Rubik Light" w:hAnsi="Rubik Light"/>
        <w:sz w:val="24"/>
        <w:szCs w:val="24"/>
      </w:rPr>
      <w:drawing>
        <wp:inline distB="114300" distT="114300" distL="114300" distR="114300">
          <wp:extent cx="5731200" cy="3162300"/>
          <wp:effectExtent b="0" l="0" r="0" t="0"/>
          <wp:docPr id="8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3162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ubik Light" w:cs="Rubik Light" w:eastAsia="Rubik Light" w:hAnsi="Rubik Light"/>
        <w:sz w:val="24"/>
        <w:szCs w:val="24"/>
      </w:rPr>
      <w:drawing>
        <wp:inline distB="114300" distT="114300" distL="114300" distR="114300">
          <wp:extent cx="7648610" cy="1338263"/>
          <wp:effectExtent b="0" l="0" r="0" t="0"/>
          <wp:docPr id="13" name="image9.jpg"/>
          <a:graphic>
            <a:graphicData uri="http://schemas.openxmlformats.org/drawingml/2006/picture">
              <pic:pic>
                <pic:nvPicPr>
                  <pic:cNvPr id="0" name="image9.jp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48610" cy="13382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Rubik Light" w:cs="Rubik Light" w:eastAsia="Rubik Light" w:hAnsi="Rubik Light"/>
        <w:color w:val="666666"/>
        <w:sz w:val="24"/>
        <w:szCs w:val="24"/>
        <w:rtl w:val="0"/>
      </w:rPr>
      <w:t xml:space="preserve">Com toda a mesa de trabalho, discuta as seguintes perguntas e responda em conjunto: </w:t>
    </w:r>
  </w:p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6">
    <w:pPr>
      <w:numPr>
        <w:ilvl w:val="0"/>
        <w:numId w:val="5"/>
      </w:numPr>
      <w:spacing w:after="200" w:line="312" w:lineRule="auto"/>
      <w:ind w:left="720" w:hanging="360"/>
      <w:rPr>
        <w:rFonts w:ascii="Rubik Light" w:cs="Rubik Light" w:eastAsia="Rubik Light" w:hAnsi="Rubik Light"/>
        <w:sz w:val="24"/>
        <w:szCs w:val="24"/>
      </w:rPr>
    </w:pPr>
    <w:r w:rsidDel="00000000" w:rsidR="00000000" w:rsidRPr="00000000">
      <w:rPr>
        <w:rFonts w:ascii="Rubik Light" w:cs="Rubik Light" w:eastAsia="Rubik Light" w:hAnsi="Rubik Light"/>
        <w:color w:val="666666"/>
        <w:sz w:val="24"/>
        <w:szCs w:val="24"/>
        <w:rtl w:val="0"/>
      </w:rPr>
      <w:t xml:space="preserve">Para </w:t>
    </w:r>
    <w:r w:rsidDel="00000000" w:rsidR="00000000" w:rsidRPr="00000000">
      <w:rPr>
        <w:rFonts w:ascii="Rubik Light" w:cs="Rubik Light" w:eastAsia="Rubik Light" w:hAnsi="Rubik Light"/>
        <w:sz w:val="24"/>
        <w:szCs w:val="24"/>
        <w:rtl w:val="0"/>
      </w:rPr>
      <w:t xml:space="preserve">o exercício 1 e o exercício 2, descreva em suas palavras o que você acabou de fazer.</w:t>
    </w:r>
  </w:p>
  <w:p w:rsidR="00000000" w:rsidDel="00000000" w:rsidP="00000000" w:rsidRDefault="00000000" w:rsidRPr="00000000" w14:paraId="00000077">
    <w:pPr>
      <w:numPr>
        <w:ilvl w:val="0"/>
        <w:numId w:val="5"/>
      </w:numPr>
      <w:spacing w:after="200" w:line="312" w:lineRule="auto"/>
      <w:ind w:left="720" w:hanging="360"/>
      <w:rPr>
        <w:rFonts w:ascii="Rubik Light" w:cs="Rubik Light" w:eastAsia="Rubik Light" w:hAnsi="Rubik Light"/>
        <w:sz w:val="24"/>
        <w:szCs w:val="24"/>
      </w:rPr>
    </w:pPr>
    <w:r w:rsidDel="00000000" w:rsidR="00000000" w:rsidRPr="00000000">
      <w:rPr>
        <w:rFonts w:ascii="Rubik Light" w:cs="Rubik Light" w:eastAsia="Rubik Light" w:hAnsi="Rubik Light"/>
        <w:sz w:val="24"/>
        <w:szCs w:val="24"/>
        <w:rtl w:val="0"/>
      </w:rPr>
      <w:t xml:space="preserve">Descreva para que serve “apt-get”.</w:t>
    </w:r>
  </w:p>
  <w:p w:rsidR="00000000" w:rsidDel="00000000" w:rsidP="00000000" w:rsidRDefault="00000000" w:rsidRPr="00000000" w14:paraId="00000078">
    <w:pPr>
      <w:numPr>
        <w:ilvl w:val="0"/>
        <w:numId w:val="5"/>
      </w:numPr>
      <w:spacing w:after="200" w:line="312" w:lineRule="auto"/>
      <w:ind w:left="720" w:hanging="360"/>
      <w:rPr>
        <w:rFonts w:ascii="Rubik Light" w:cs="Rubik Light" w:eastAsia="Rubik Light" w:hAnsi="Rubik Light"/>
        <w:sz w:val="24"/>
        <w:szCs w:val="24"/>
      </w:rPr>
    </w:pPr>
    <w:r w:rsidDel="00000000" w:rsidR="00000000" w:rsidRPr="00000000">
      <w:rPr>
        <w:rFonts w:ascii="Rubik Light" w:cs="Rubik Light" w:eastAsia="Rubik Light" w:hAnsi="Rubik Light"/>
        <w:sz w:val="24"/>
        <w:szCs w:val="24"/>
        <w:rtl w:val="0"/>
      </w:rPr>
      <w:t xml:space="preserve">Descreva para que serve o “su”.</w:t>
    </w:r>
  </w:p>
  <w:p w:rsidR="00000000" w:rsidDel="00000000" w:rsidP="00000000" w:rsidRDefault="00000000" w:rsidRPr="00000000" w14:paraId="00000079">
    <w:pPr>
      <w:numPr>
        <w:ilvl w:val="0"/>
        <w:numId w:val="5"/>
      </w:numPr>
      <w:spacing w:after="200" w:line="312" w:lineRule="auto"/>
      <w:ind w:left="720" w:hanging="360"/>
      <w:rPr>
        <w:rFonts w:ascii="Rubik Light" w:cs="Rubik Light" w:eastAsia="Rubik Light" w:hAnsi="Rubik Light"/>
        <w:sz w:val="24"/>
        <w:szCs w:val="24"/>
      </w:rPr>
    </w:pPr>
    <w:r w:rsidDel="00000000" w:rsidR="00000000" w:rsidRPr="00000000">
      <w:rPr>
        <w:rFonts w:ascii="Rubik Light" w:cs="Rubik Light" w:eastAsia="Rubik Light" w:hAnsi="Rubik Light"/>
        <w:sz w:val="24"/>
        <w:szCs w:val="24"/>
        <w:rtl w:val="0"/>
      </w:rPr>
      <w:t xml:space="preserve">No caso do exercício 1, qual foi a utilidade de instalar o pacote apache2? </w:t>
    </w:r>
  </w:p>
  <w:p w:rsidR="00000000" w:rsidDel="00000000" w:rsidP="00000000" w:rsidRDefault="00000000" w:rsidRPr="00000000" w14:paraId="0000007A">
    <w:pPr>
      <w:numPr>
        <w:ilvl w:val="0"/>
        <w:numId w:val="5"/>
      </w:numPr>
      <w:spacing w:after="200" w:line="312" w:lineRule="auto"/>
      <w:ind w:left="720" w:hanging="360"/>
      <w:rPr>
        <w:rFonts w:ascii="Rubik Light" w:cs="Rubik Light" w:eastAsia="Rubik Light" w:hAnsi="Rubik Light"/>
        <w:sz w:val="24"/>
        <w:szCs w:val="24"/>
      </w:rPr>
    </w:pPr>
    <w:r w:rsidDel="00000000" w:rsidR="00000000" w:rsidRPr="00000000">
      <w:rPr>
        <w:rFonts w:ascii="Rubik Light" w:cs="Rubik Light" w:eastAsia="Rubik Light" w:hAnsi="Rubik Light"/>
        <w:sz w:val="24"/>
        <w:szCs w:val="24"/>
        <w:rtl w:val="0"/>
      </w:rPr>
      <w:t xml:space="preserve">No caso do exercício 2, essa forma de se conectar a um computador era familiar para você?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3338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2" name="image16.png"/>
          <a:graphic>
            <a:graphicData uri="http://schemas.openxmlformats.org/drawingml/2006/picture">
              <pic:pic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color w:val="666666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Arial" w:cs="Arial" w:eastAsia="Arial" w:hAnsi="Arial"/>
        <w:b w:val="0"/>
        <w:color w:val="434343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header" Target="header1.xml"/><Relationship Id="rId21" Type="http://schemas.openxmlformats.org/officeDocument/2006/relationships/image" Target="media/image2.png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hyperlink" Target="https://www.debian.org/distrib/netinst" TargetMode="External"/><Relationship Id="rId8" Type="http://schemas.openxmlformats.org/officeDocument/2006/relationships/image" Target="media/image11.png"/><Relationship Id="rId11" Type="http://schemas.openxmlformats.org/officeDocument/2006/relationships/image" Target="media/image17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hyperlink" Target="https://www.chiark.greenend.org.uk/~sgtatham/putty/latest.html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regular.ttf"/><Relationship Id="rId11" Type="http://schemas.openxmlformats.org/officeDocument/2006/relationships/font" Target="fonts/Rubik-bold.ttf"/><Relationship Id="rId22" Type="http://schemas.openxmlformats.org/officeDocument/2006/relationships/font" Target="fonts/OpenSans-italic.ttf"/><Relationship Id="rId10" Type="http://schemas.openxmlformats.org/officeDocument/2006/relationships/font" Target="fonts/Rubik-regular.ttf"/><Relationship Id="rId21" Type="http://schemas.openxmlformats.org/officeDocument/2006/relationships/font" Target="fonts/OpenSans-bold.ttf"/><Relationship Id="rId13" Type="http://schemas.openxmlformats.org/officeDocument/2006/relationships/font" Target="fonts/Rubik-boldItalic.ttf"/><Relationship Id="rId12" Type="http://schemas.openxmlformats.org/officeDocument/2006/relationships/font" Target="fonts/Rubik-italic.ttf"/><Relationship Id="rId23" Type="http://schemas.openxmlformats.org/officeDocument/2006/relationships/font" Target="fonts/OpenSans-boldItalic.ttf"/><Relationship Id="rId1" Type="http://schemas.openxmlformats.org/officeDocument/2006/relationships/font" Target="fonts/Andika-regular.ttf"/><Relationship Id="rId2" Type="http://schemas.openxmlformats.org/officeDocument/2006/relationships/font" Target="fonts/RubikMedium-regular.ttf"/><Relationship Id="rId3" Type="http://schemas.openxmlformats.org/officeDocument/2006/relationships/font" Target="fonts/RubikMedium-bold.ttf"/><Relationship Id="rId4" Type="http://schemas.openxmlformats.org/officeDocument/2006/relationships/font" Target="fonts/RubikMedium-italic.ttf"/><Relationship Id="rId9" Type="http://schemas.openxmlformats.org/officeDocument/2006/relationships/font" Target="fonts/RubikLight-boldItalic.ttf"/><Relationship Id="rId15" Type="http://schemas.openxmlformats.org/officeDocument/2006/relationships/font" Target="fonts/RubikSemiBold-bold.ttf"/><Relationship Id="rId14" Type="http://schemas.openxmlformats.org/officeDocument/2006/relationships/font" Target="fonts/RubikSemiBold-regular.ttf"/><Relationship Id="rId17" Type="http://schemas.openxmlformats.org/officeDocument/2006/relationships/font" Target="fonts/RubikSemiBold-boldItalic.ttf"/><Relationship Id="rId16" Type="http://schemas.openxmlformats.org/officeDocument/2006/relationships/font" Target="fonts/RubikSemiBold-italic.ttf"/><Relationship Id="rId5" Type="http://schemas.openxmlformats.org/officeDocument/2006/relationships/font" Target="fonts/RubikMedium-boldItalic.ttf"/><Relationship Id="rId19" Type="http://schemas.openxmlformats.org/officeDocument/2006/relationships/font" Target="fonts/Rajdhani-bold.ttf"/><Relationship Id="rId6" Type="http://schemas.openxmlformats.org/officeDocument/2006/relationships/font" Target="fonts/RubikLight-regular.ttf"/><Relationship Id="rId18" Type="http://schemas.openxmlformats.org/officeDocument/2006/relationships/font" Target="fonts/Rajdhani-regular.ttf"/><Relationship Id="rId7" Type="http://schemas.openxmlformats.org/officeDocument/2006/relationships/font" Target="fonts/RubikLight-bold.ttf"/><Relationship Id="rId8" Type="http://schemas.openxmlformats.org/officeDocument/2006/relationships/font" Target="fonts/RubikLight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4.png"/><Relationship Id="rId3" Type="http://schemas.openxmlformats.org/officeDocument/2006/relationships/image" Target="media/image9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