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-15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line="360" w:lineRule="auto"/>
        <w:rPr>
          <w:rFonts w:ascii="Open Sans" w:cs="Open Sans" w:eastAsia="Open Sans" w:hAnsi="Open Sans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-19048</wp:posOffset>
            </wp:positionV>
            <wp:extent cx="7553325" cy="1019175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before="400" w:line="240" w:lineRule="auto"/>
        <w:ind w:left="-15" w:firstLine="0"/>
        <w:rPr>
          <w:rFonts w:ascii="Rajdhani" w:cs="Rajdhani" w:eastAsia="Rajdhani" w:hAnsi="Rajdhani"/>
          <w:b w:val="1"/>
          <w:color w:val="434343"/>
          <w:sz w:val="60"/>
          <w:szCs w:val="60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color w:val="283592"/>
          <w:sz w:val="68"/>
          <w:szCs w:val="68"/>
        </w:rPr>
        <mc:AlternateContent>
          <mc:Choice Requires="wpg">
            <w:drawing>
              <wp:inline distB="114300" distT="114300" distL="114300" distR="114300">
                <wp:extent cx="481013" cy="481013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1013" cy="481013"/>
                <wp:effectExtent b="0" l="0" r="0" t="0"/>
                <wp:docPr id="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013" cy="4810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color w:val="283592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color w:val="434343"/>
          <w:sz w:val="60"/>
          <w:szCs w:val="60"/>
          <w:rtl w:val="0"/>
        </w:rPr>
        <w:t xml:space="preserve">Programação Imperativa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200" w:line="335" w:lineRule="auto"/>
        <w:ind w:left="-15" w:firstLine="0"/>
        <w:rPr>
          <w:rFonts w:ascii="Open Sans ExtraBold" w:cs="Open Sans ExtraBold" w:eastAsia="Open Sans ExtraBold" w:hAnsi="Open Sans ExtraBold"/>
          <w:color w:val="f73939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color w:val="f73939"/>
          <w:sz w:val="28"/>
          <w:szCs w:val="28"/>
          <w:rtl w:val="0"/>
        </w:rPr>
        <w:t xml:space="preserve">Exercício “Lista de Compras”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ind w:left="-15" w:firstLine="0"/>
        <w:rPr>
          <w:rFonts w:ascii="Open Sans ExtraBold" w:cs="Open Sans ExtraBold" w:eastAsia="Open Sans ExtraBold" w:hAnsi="Open Sans ExtraBold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before="200" w:line="335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Entender e aplicar as funções auxiliares relacionadas ao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ind w:left="-15" w:firstLine="0"/>
        <w:rPr/>
      </w:pPr>
      <w:bookmarkStart w:colFirst="0" w:colLast="0" w:name="_heading=h.2et92p0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rect b="b" l="l" r="r" t="t"/>
                                  <a:pathLst>
                                    <a:path extrusionOk="0" h="16738" w="16738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rect b="b" l="l" r="r" t="t"/>
                                  <a:pathLst>
                                    <a:path extrusionOk="0" h="24307" w="24266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rect b="b" l="l" r="r" t="t"/>
                                  <a:pathLst>
                                    <a:path extrusionOk="0" h="15392" w="15561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rect b="b" l="l" r="r" t="t"/>
                                  <a:pathLst>
                                    <a:path extrusionOk="0" h="15309" w="15224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rect b="b" l="l" r="r" t="t"/>
                                  <a:pathLst>
                                    <a:path extrusionOk="0" h="6814" w="6814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color w:val="434343"/>
          <w:sz w:val="32"/>
          <w:szCs w:val="32"/>
          <w:rtl w:val="0"/>
        </w:rPr>
        <w:t xml:space="preserve">Micro desafios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Crie um array que contenha nomes de produtos para compra. 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Após isso, exiba no console os resultados das funções relacionadas aos arrays, que são: Join, Pop, Push, Shift e Unshift. 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Também se deve escrever com suas palavras, o que cada função realiza. Seguem abaixo alguns exemplos.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console.log(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método Join realiza tal coisa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console.log(RESULTADO_DO_JOIN)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556F1C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Ttulo1Char" w:customStyle="1">
    <w:name w:val="Título 1 Char"/>
    <w:basedOn w:val="Fontepargpadro"/>
    <w:link w:val="Ttulo1"/>
    <w:uiPriority w:val="9"/>
    <w:rsid w:val="00556F1C"/>
    <w:rPr>
      <w:sz w:val="40"/>
      <w:szCs w:val="40"/>
      <w:lang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cI9w8/zSJNeqUBFRQeqKdhtl8A==">AMUW2mXmjkF145Ey7V7o4l0OZYo136T6IVw3nLTAtzd0TD1buFNZQ6bWlwOD6ghJWpj9ccpiLZRaef4V90k0GbiccM31A41o736mjQGy/NfitbLT2/nVBcwo9OiENEkWUIWXkIMaaI2T41fo8Cjl3cO3dh0CeL+2blY8Dlsmh7OkonzUuPOL5mE3kM2Lt5CiYJMq6Mw8DZXC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2021-03-25T14:35:00Z</dcterms:created>
</cp:coreProperties>
</file>