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b096okkli4t" w:id="0"/>
      <w:bookmarkEnd w:id="0"/>
      <w:r w:rsidDel="00000000" w:rsidR="00000000" w:rsidRPr="00000000">
        <w:rPr>
          <w:rtl w:val="0"/>
        </w:rPr>
        <w:t xml:space="preserve">The Grain of the Machine — Instructor Edition</w:t>
      </w:r>
    </w:p>
    <w:p w:rsidR="00000000" w:rsidDel="00000000" w:rsidP="00000000" w:rsidRDefault="00000000" w:rsidRPr="00000000" w14:paraId="00000002">
      <w:pPr>
        <w:pStyle w:val="Heading3"/>
        <w:rPr/>
      </w:pPr>
      <w:bookmarkStart w:colFirst="0" w:colLast="0" w:name="_o2v7japo72ph" w:id="1"/>
      <w:bookmarkEnd w:id="1"/>
      <w:r w:rsidDel="00000000" w:rsidR="00000000" w:rsidRPr="00000000">
        <w:rPr>
          <w:rtl w:val="0"/>
        </w:rPr>
        <w:t xml:space="preserve">A Living Document on AI and Agentic Coding for Architecture Students — and for the People Who Teach Them</w:t>
      </w:r>
    </w:p>
    <w:p w:rsidR="00000000" w:rsidDel="00000000" w:rsidP="00000000" w:rsidRDefault="00000000" w:rsidRPr="00000000" w14:paraId="00000003">
      <w:pPr>
        <w:rPr/>
      </w:pPr>
      <w:r w:rsidDel="00000000" w:rsidR="00000000" w:rsidRPr="00000000">
        <w:rPr>
          <w:i w:val="1"/>
          <w:iCs w:val="1"/>
          <w:rtl w:val="0"/>
        </w:rPr>
        <w:t xml:space="preserve">Version 2.4 — June 2026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c1ulq9fbrwk3" w:id="2"/>
      <w:bookmarkEnd w:id="2"/>
      <w:r w:rsidDel="00000000" w:rsidR="00000000" w:rsidRPr="00000000">
        <w:rPr>
          <w:rtl w:val="0"/>
        </w:rPr>
        <w:t xml:space="preserve">Changelog</w:t>
      </w:r>
    </w:p>
    <w:p w:rsidR="00000000" w:rsidDel="00000000" w:rsidP="00000000" w:rsidRDefault="00000000" w:rsidRPr="00000000" w14:paraId="00000007">
      <w:pPr>
        <w:rPr/>
      </w:pPr>
      <w:r w:rsidDel="00000000" w:rsidR="00000000" w:rsidRPr="00000000">
        <w:rPr>
          <w:b w:val="1"/>
          <w:bCs w:val="1"/>
          <w:rtl w:val="0"/>
        </w:rPr>
        <w:t xml:space="preserve">v2.4 (June 2026).</w:t>
      </w:r>
      <w:r w:rsidDel="00000000" w:rsidR="00000000" w:rsidRPr="00000000">
        <w:rPr>
          <w:rtl w:val="0"/>
        </w:rPr>
        <w:t xml:space="preserve"> Added a fourth document: </w:t>
      </w:r>
      <w:r w:rsidDel="00000000" w:rsidR="00000000" w:rsidRPr="00000000">
        <w:rPr>
          <w:b w:val="1"/>
          <w:bCs w:val="1"/>
          <w:rtl w:val="0"/>
        </w:rPr>
        <w:t xml:space="preserve">Uncertain Ground</w:t>
      </w:r>
      <w:r w:rsidDel="00000000" w:rsidR="00000000" w:rsidRPr="00000000">
        <w:rPr>
          <w:rtl w:val="0"/>
        </w:rPr>
        <w:t xml:space="preserve"> (~6,500 words) — the full corpus rewritten from the opposite angle: inductive instead of deductive, a narrative semester instead of a treatise. Three students (mapped deliberately onto §16.2's archetypes: Maya the maximalist, Theo the refusenik, Priya the quiet middle) work a studio brief on a capped manufactured-gas-plant site, and every principle in the Student Edition lands as a scene — the invented plume (§2), the ghost citation (§13), the sycophancy probe (§2.3), the haunted-house tool (§6–7), the corpus of defaults (§8), the guest critic's CA lecture (§11). The site is the machine; the brief's first sentence is the curriculum. Each chapter closes with a "Pinned up" distillation; a coda drops the frame and an appendix indexes every scene to the Student Edition. Pedagogical options: assign it as the first reading (story before treatise), or chapter-by-chapter alongside the five-week arc — chapters 1–3 with week one, the tool chapter with week four. All prior documents unchanged.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v2.3 (June 2026).</w:t>
      </w:r>
      <w:r w:rsidDel="00000000" w:rsidR="00000000" w:rsidRPr="00000000">
        <w:rPr>
          <w:rtl w:val="0"/>
        </w:rPr>
        <w:t xml:space="preserve"> Added a third document: the </w:t>
      </w:r>
      <w:r w:rsidDel="00000000" w:rsidR="00000000" w:rsidRPr="00000000">
        <w:rPr>
          <w:b w:val="1"/>
          <w:bCs w:val="1"/>
          <w:rtl w:val="0"/>
        </w:rPr>
        <w:t xml:space="preserve">Studio Handout</w:t>
      </w:r>
      <w:r w:rsidDel="00000000" w:rsidR="00000000" w:rsidRPr="00000000">
        <w:rPr>
          <w:rtl w:val="0"/>
        </w:rPr>
        <w:t xml:space="preserve"> (three pages, ~1,400 words) — the operative core of the Student Edition for pin-up distribution and laptop lids: the frame, five facts about the machine, agent house rules, the failure ceiling and craft rules, the interrogation moves, the log template, the notation argument in miniature, and the one rule. Both full editions unchanged. Distribution suggestion: handout on day one, Student Edition as the course reading, this edition for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v2.2 (June 2026).</w:t>
      </w:r>
      <w:r w:rsidDel="00000000" w:rsidR="00000000" w:rsidRPr="00000000">
        <w:rPr>
          <w:rtl w:val="0"/>
        </w:rPr>
        <w:t xml:space="preserve"> Legibility pass on the Student Edition for second-year readers: Part I's technical vocabulary translated into architectural analogies (the meaning-map as adjacency diagram with desire paths, the context window as drafting table, version control as the </w:t>
      </w:r>
      <w:r w:rsidDel="00000000" w:rsidR="00000000" w:rsidRPr="00000000">
        <w:rPr>
          <w:i w:val="1"/>
          <w:iCs w:val="1"/>
          <w:rtl w:val="0"/>
        </w:rPr>
        <w:t xml:space="preserve">final_v3_FINAL</w:t>
      </w:r>
      <w:r w:rsidDel="00000000" w:rsidR="00000000" w:rsidRPr="00000000">
        <w:rPr>
          <w:rtl w:val="0"/>
        </w:rPr>
        <w:t xml:space="preserve"> instinct done properly), and remaining jargon glossed or replaced in place — vectors, distributions, transformer, refactor, exfiltrate, GPU, shapefile, CSV, latent space, img2img, seed. A Git/version-control entry added to its glossary. No substantive content removed. This Instructor Edition's body text is unchanged; cite it when you want the precise technical phrasing behind the student translation.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v2.1 (June 2026).</w:t>
      </w:r>
      <w:r w:rsidDel="00000000" w:rsidR="00000000" w:rsidRPr="00000000">
        <w:rPr>
          <w:rtl w:val="0"/>
        </w:rPr>
        <w:t xml:space="preserve"> Split into Instructor and Student editions. Fixed two errors caught in review: the sycophancy probe's cross-references (it is Exercise 3, not 4) and a misused construction analogy in §13 (cylinder breaks verify a mix, not a connection). This edition is the complete text.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v2.0 (June 2026).</w:t>
      </w:r>
      <w:r w:rsidDel="00000000" w:rsidR="00000000" w:rsidRPr="00000000">
        <w:rPr>
          <w:rFonts w:ascii="Arial Unicode MS" w:cs="Arial Unicode MS" w:eastAsia="Arial Unicode MS" w:hAnsi="Arial Unicode MS"/>
          <w:rtl w:val="0"/>
        </w:rPr>
        <w:t xml:space="preserve"> Reframed as a living document. Added: mechanism in depth (tokenization, attention, post-training and sycophancy, sampling, context degradation); the reasoning turn; interpretability and the limits of anyone's knowledge; security and prompt injection; the notation thesis (Part III) — why architecture was prepared for this; a short history of delegation anxiety in the discipline; conditioning and control in image generation; local and open-weight models in the equity discussion; expanded exercises (six → ten); a full teaching apparatus (misconceptions, archetypes, discussion questions, a five-week arc, assessment principles). Marked instructor notes throughout with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v1.0 (June 2026).</w:t>
      </w:r>
      <w:r w:rsidDel="00000000" w:rsidR="00000000" w:rsidRPr="00000000">
        <w:rPr>
          <w:rtl w:val="0"/>
        </w:rPr>
        <w:t xml:space="preserve"> Initial draft. Material-with-a-grain framing, basic mechanism, agents, vibe coding, crit-as-interrogation, ethics, six exercises.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4d8pyhri4ajv" w:id="3"/>
      <w:bookmarkEnd w:id="3"/>
      <w:r w:rsidDel="00000000" w:rsidR="00000000" w:rsidRPr="00000000">
        <w:rPr>
          <w:rtl w:val="0"/>
        </w:rPr>
        <w:t xml:space="preserve">About the two editions</w:t>
      </w:r>
    </w:p>
    <w:p w:rsidR="00000000" w:rsidDel="00000000" w:rsidP="00000000" w:rsidRDefault="00000000" w:rsidRPr="00000000" w14:paraId="00000015">
      <w:pPr>
        <w:rPr/>
      </w:pPr>
      <w:r w:rsidDel="00000000" w:rsidR="00000000" w:rsidRPr="00000000">
        <w:rPr>
          <w:rtl w:val="0"/>
        </w:rPr>
        <w:t xml:space="preserve">This is the complete text: all ⚑ teaching notes, the full Part IV apparatus (§16: misconceptions, archetypes, discussion questions, the five-week arc, assessment principles), and instructor-facing asides in the prose.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w:t>
      </w:r>
      <w:r w:rsidDel="00000000" w:rsidR="00000000" w:rsidRPr="00000000">
        <w:rPr>
          <w:b w:val="1"/>
          <w:bCs w:val="1"/>
          <w:rtl w:val="0"/>
        </w:rPr>
        <w:t xml:space="preserve">Student Edition</w:t>
      </w:r>
      <w:r w:rsidDel="00000000" w:rsidR="00000000" w:rsidRPr="00000000">
        <w:rPr>
          <w:rtl w:val="0"/>
        </w:rPr>
        <w:t xml:space="preserve"> is the same document edited for second- and third-year undergraduates, not a summary — it runs roughly ten and a half thousand words and keeps every substantive section. The deltas, so you know exactly what your students hold: all fourteen ⚑ notes removed (a few of their student-relevant points folded into the prose, e.g., the duty-of-care point in §6.1, the candor-over-cleanliness point in Exercise 10); §16 (Teaching Notes) removed entirely, with the Glossary and Reading List renumbered; front matter reframed for a single reader, with an added </w:t>
      </w:r>
      <w:r w:rsidDel="00000000" w:rsidR="00000000" w:rsidRPr="00000000">
        <w:rPr>
          <w:i w:val="1"/>
          <w:iCs w:val="1"/>
          <w:rtl w:val="0"/>
        </w:rPr>
        <w:t xml:space="preserve">If you read nothing else</w:t>
      </w:r>
      <w:r w:rsidDel="00000000" w:rsidR="00000000" w:rsidRPr="00000000">
        <w:rPr>
          <w:rtl w:val="0"/>
        </w:rPr>
        <w:t xml:space="preserve"> digest of the document's operative rules; and a handful of sentences reworded where they addressed you rather than them. As of v2.2 it also carries a legibility pass for second-year readers — CS vocabulary translated into architectural analogies or glossed at first use, with this edition retaining the precise technical phrasing. Section numbering is otherwise identical between editions, so you can cite "§13" in studio and both rooms land on the same place.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Two standing instructions to yourself: re-verify every dated claim (campus tool lists, student offers, pricing) each semester before redistributing, and treat both editions as living documents — version them, change-log them, and let students watch you do it, because the practice is itself the lesson.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Half of what anyone can tell you about AI has a shelf life of about one semester. This document spends as little ink as possible on that half and dates it when it must appear. The durable half — what these systems are, where they tear, how to work them without surrendering the formation of judgment, and why this discipline is strangely well-prepared for them — is the document.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bookmarkStart w:colFirst="0" w:colLast="0" w:name="_ckfs9arrdqpl" w:id="4"/>
      <w:bookmarkEnd w:id="4"/>
      <w:r w:rsidDel="00000000" w:rsidR="00000000" w:rsidRPr="00000000">
        <w:rPr>
          <w:rtl w:val="0"/>
        </w:rPr>
        <w:t xml:space="preserve">PART I — THE MATERIAL</w:t>
      </w:r>
    </w:p>
    <w:p w:rsidR="00000000" w:rsidDel="00000000" w:rsidP="00000000" w:rsidRDefault="00000000" w:rsidRPr="00000000" w14:paraId="0000001F">
      <w:pPr>
        <w:pStyle w:val="Heading2"/>
        <w:rPr/>
      </w:pPr>
      <w:bookmarkStart w:colFirst="0" w:colLast="0" w:name="_gak5061iwcqn" w:id="5"/>
      <w:bookmarkEnd w:id="5"/>
      <w:r w:rsidDel="00000000" w:rsidR="00000000" w:rsidRPr="00000000">
        <w:rPr>
          <w:rtl w:val="0"/>
        </w:rPr>
        <w:t xml:space="preserve">1. A material with a grain</w:t>
      </w:r>
    </w:p>
    <w:p w:rsidR="00000000" w:rsidDel="00000000" w:rsidP="00000000" w:rsidRDefault="00000000" w:rsidRPr="00000000" w14:paraId="00000020">
      <w:pPr>
        <w:rPr/>
      </w:pPr>
      <w:r w:rsidDel="00000000" w:rsidR="00000000" w:rsidRPr="00000000">
        <w:rPr>
          <w:rtl w:val="0"/>
        </w:rPr>
        <w:t xml:space="preserve">You already know how to learn a material. You learn wood by cutting it — with the grain, then against it, then watching where it splits when you get it wrong. You learn concrete from the formwork, the cold joint, the honeycomb where the vibrator didn't reach. Nobody learns a material from its definition. Materials teach through resistance.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Treat AI the same way. It is a new material in your design environment — not a colleague, not an oracle, not a search engine, but a substance with properties, affordances, and a grain.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grain of a language model is the statistical structure of everything it was trained on. Tasks densely represented in that corpus — common code patterns, standard document forms, well-documented buildings, the ten-thousandth instance of a problem — run with the grain, and the model glides. Tasks that are rare, genuinely novel, precisely constrained, or hyper-local run against the grain, and the material tears: output that looks finished and is subtly or catastrophically wrong.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Here is the difficulty, and the reason this document exists: </w:t>
      </w:r>
      <w:r w:rsidDel="00000000" w:rsidR="00000000" w:rsidRPr="00000000">
        <w:rPr>
          <w:b w:val="1"/>
          <w:bCs w:val="1"/>
          <w:rtl w:val="0"/>
        </w:rPr>
        <w:t xml:space="preserve">the grain is invisible</w:t>
      </w:r>
      <w:r w:rsidDel="00000000" w:rsidR="00000000" w:rsidRPr="00000000">
        <w:rPr>
          <w:rtl w:val="0"/>
        </w:rPr>
        <w:t xml:space="preserve">. Wood announces its grain on its surface. A language model announces nothing. Its prose is equally fluent whether it is gliding or tearing; a confident paragraph about a building that doesn't exist reads exactly like a confident paragraph about one that does. Worse — and this is where the wood metaphor finally breaks — the grain </w:t>
      </w:r>
      <w:r w:rsidDel="00000000" w:rsidR="00000000" w:rsidRPr="00000000">
        <w:rPr>
          <w:i w:val="1"/>
          <w:iCs w:val="1"/>
          <w:rtl w:val="0"/>
        </w:rPr>
        <w:t xml:space="preserve">moves</w:t>
      </w:r>
      <w:r w:rsidDel="00000000" w:rsidR="00000000" w:rsidRPr="00000000">
        <w:rPr>
          <w:rtl w:val="0"/>
        </w:rPr>
        <w:t xml:space="preserve">. Every model release relocates it. The map you draw this semester is real, useful, and perishable, which is why this document teaches the surveying method rather than handing you the map.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b w:val="1"/>
          <w:bCs w:val="1"/>
          <w:rtl w:val="0"/>
        </w:rPr>
        <w:t xml:space="preserve">⚑ Teaching note.</w:t>
      </w:r>
      <w:r w:rsidDel="00000000" w:rsidR="00000000" w:rsidRPr="00000000">
        <w:rPr>
          <w:rtl w:val="0"/>
        </w:rPr>
        <w:t xml:space="preserve"> The material framing is doing specific pedagogical work: it licenses </w:t>
      </w:r>
      <w:r w:rsidDel="00000000" w:rsidR="00000000" w:rsidRPr="00000000">
        <w:rPr>
          <w:i w:val="1"/>
          <w:iCs w:val="1"/>
          <w:rtl w:val="0"/>
        </w:rPr>
        <w:t xml:space="preserve">use</w:t>
      </w:r>
      <w:r w:rsidDel="00000000" w:rsidR="00000000" w:rsidRPr="00000000">
        <w:rPr>
          <w:rtl w:val="0"/>
        </w:rPr>
        <w:t xml:space="preserve"> (you cannot learn a material abstinently), mandates </w:t>
      </w:r>
      <w:r w:rsidDel="00000000" w:rsidR="00000000" w:rsidRPr="00000000">
        <w:rPr>
          <w:i w:val="1"/>
          <w:iCs w:val="1"/>
          <w:rtl w:val="0"/>
        </w:rPr>
        <w:t xml:space="preserve">testing</w:t>
      </w:r>
      <w:r w:rsidDel="00000000" w:rsidR="00000000" w:rsidRPr="00000000">
        <w:rPr>
          <w:rtl w:val="0"/>
        </w:rPr>
        <w:t xml:space="preserve"> (material knowledge is empirical), and pre-installs </w:t>
      </w:r>
      <w:r w:rsidDel="00000000" w:rsidR="00000000" w:rsidRPr="00000000">
        <w:rPr>
          <w:i w:val="1"/>
          <w:iCs w:val="1"/>
          <w:rtl w:val="0"/>
        </w:rPr>
        <w:t xml:space="preserve">skepticism</w:t>
      </w:r>
      <w:r w:rsidDel="00000000" w:rsidR="00000000" w:rsidRPr="00000000">
        <w:rPr>
          <w:rtl w:val="0"/>
        </w:rPr>
        <w:t xml:space="preserve"> (materials fail; that's how you learn them) — all without moralizing. It also slots AI into the studio's existing epistemology instead of importing a computer-science one. If you carry one frame into every session, carry this one. It also leaves a door open to your own theoretical commitments — material practice, field conditions, whatever scaffolding your studio already runs on. This document deliberately leaves that slot empty; fill it with your own argument, because students can tell the difference between a position and a citation.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gghqb8qufnqe" w:id="6"/>
      <w:bookmarkEnd w:id="6"/>
      <w:r w:rsidDel="00000000" w:rsidR="00000000" w:rsidRPr="00000000">
        <w:rPr>
          <w:rtl w:val="0"/>
        </w:rPr>
        <w:t xml:space="preserve">2. What is actually happening in there</w:t>
      </w:r>
    </w:p>
    <w:p w:rsidR="00000000" w:rsidDel="00000000" w:rsidP="00000000" w:rsidRDefault="00000000" w:rsidRPr="00000000" w14:paraId="0000002C">
      <w:pPr>
        <w:rPr/>
      </w:pPr>
      <w:r w:rsidDel="00000000" w:rsidR="00000000" w:rsidRPr="00000000">
        <w:rPr>
          <w:rtl w:val="0"/>
        </w:rPr>
        <w:t xml:space="preserve">You don't need to be a machine learning engineer, just as you don't need to be a metallurgist to detail steel. But you need a mechanism-level mental model, because wrong models produce wrong instincts, and almost every bad AI habit traces to one of two wrong models: </w:t>
      </w:r>
      <w:r w:rsidDel="00000000" w:rsidR="00000000" w:rsidRPr="00000000">
        <w:rPr>
          <w:i w:val="1"/>
          <w:iCs w:val="1"/>
          <w:rtl w:val="0"/>
        </w:rPr>
        <w:t xml:space="preserve">it's a search engine</w:t>
      </w:r>
      <w:r w:rsidDel="00000000" w:rsidR="00000000" w:rsidRPr="00000000">
        <w:rPr>
          <w:rtl w:val="0"/>
        </w:rPr>
        <w:t xml:space="preserve"> (it has no index of facts to consult) or </w:t>
      </w:r>
      <w:r w:rsidDel="00000000" w:rsidR="00000000" w:rsidRPr="00000000">
        <w:rPr>
          <w:i w:val="1"/>
          <w:iCs w:val="1"/>
          <w:rtl w:val="0"/>
        </w:rPr>
        <w:t xml:space="preserve">it's a mind</w:t>
      </w:r>
      <w:r w:rsidDel="00000000" w:rsidR="00000000" w:rsidRPr="00000000">
        <w:rPr>
          <w:rtl w:val="0"/>
        </w:rPr>
        <w:t xml:space="preserve"> (it has no beliefs to be honest about). What follows is the right model, in enough depth to predict behavior. Each piece of mechanism pays off as a piece of practice.</w:t>
      </w:r>
    </w:p>
    <w:p w:rsidR="00000000" w:rsidDel="00000000" w:rsidP="00000000" w:rsidRDefault="00000000" w:rsidRPr="00000000" w14:paraId="0000002D">
      <w:pPr>
        <w:pStyle w:val="Heading3"/>
        <w:rPr/>
      </w:pPr>
      <w:bookmarkStart w:colFirst="0" w:colLast="0" w:name="_5so0rj18isl" w:id="7"/>
      <w:bookmarkEnd w:id="7"/>
      <w:r w:rsidDel="00000000" w:rsidR="00000000" w:rsidRPr="00000000">
        <w:rPr>
          <w:rtl w:val="0"/>
        </w:rPr>
        <w:t xml:space="preserve">2.1 Tokens, and why the model can't spell</w:t>
      </w:r>
    </w:p>
    <w:p w:rsidR="00000000" w:rsidDel="00000000" w:rsidP="00000000" w:rsidRDefault="00000000" w:rsidRPr="00000000" w14:paraId="0000002E">
      <w:pPr>
        <w:rPr/>
      </w:pPr>
      <w:r w:rsidDel="00000000" w:rsidR="00000000" w:rsidRPr="00000000">
        <w:rPr>
          <w:rtl w:val="0"/>
        </w:rPr>
        <w:t xml:space="preserve">A language model doesn't read words; it reads </w:t>
      </w:r>
      <w:r w:rsidDel="00000000" w:rsidR="00000000" w:rsidRPr="00000000">
        <w:rPr>
          <w:b w:val="1"/>
          <w:bCs w:val="1"/>
          <w:rtl w:val="0"/>
        </w:rPr>
        <w:t xml:space="preserve">tokens</w:t>
      </w:r>
      <w:r w:rsidDel="00000000" w:rsidR="00000000" w:rsidRPr="00000000">
        <w:rPr>
          <w:rtl w:val="0"/>
        </w:rPr>
        <w:t xml:space="preserve"> — chunks of characters, roughly three-quarters of a word in English, assigned by a fixed dictionary built before training. "Cantilever" might be one token or three; a rare site name might shatter into fragments. This is plumbing, but it leaks into behavior you will actually see: models miscount the letters in a word (they never saw the letters, only the chunk), fumble character-level edits, and do arithmetic unreliably (numbers tokenize inconsistently — "1,247" is not stored as a quantity but as text fragments). When the machine that just wrote you a working script cannot reliably count the Rs in "strawberry," you are not witnessing a paradox. You are seeing the substrate. Practice follows: never trust in-prose arithmetic or counting; make it write code to compute, because code executes on numbers and prose merely depicts them.</w:t>
      </w:r>
    </w:p>
    <w:p w:rsidR="00000000" w:rsidDel="00000000" w:rsidP="00000000" w:rsidRDefault="00000000" w:rsidRPr="00000000" w14:paraId="0000002F">
      <w:pPr>
        <w:pStyle w:val="Heading3"/>
        <w:rPr/>
      </w:pPr>
      <w:bookmarkStart w:colFirst="0" w:colLast="0" w:name="_tebybdmazf81" w:id="8"/>
      <w:bookmarkEnd w:id="8"/>
      <w:r w:rsidDel="00000000" w:rsidR="00000000" w:rsidRPr="00000000">
        <w:rPr>
          <w:rtl w:val="0"/>
        </w:rPr>
        <w:t xml:space="preserve">2.2 Embeddings and attention, briefly and honestly</w:t>
      </w:r>
    </w:p>
    <w:p w:rsidR="00000000" w:rsidDel="00000000" w:rsidP="00000000" w:rsidRDefault="00000000" w:rsidRPr="00000000" w14:paraId="00000030">
      <w:pPr>
        <w:rPr/>
      </w:pPr>
      <w:r w:rsidDel="00000000" w:rsidR="00000000" w:rsidRPr="00000000">
        <w:rPr>
          <w:rtl w:val="0"/>
        </w:rPr>
        <w:t xml:space="preserve">Each token becomes a vector — a point in a space of thousands of dimensions — where geometry encodes meaning: related concepts sit near each other, and directions in the space capture relations. The model's layers repeatedly transform these vectors using a mechanism called </w:t>
      </w:r>
      <w:r w:rsidDel="00000000" w:rsidR="00000000" w:rsidRPr="00000000">
        <w:rPr>
          <w:b w:val="1"/>
          <w:bCs w:val="1"/>
          <w:rtl w:val="0"/>
        </w:rPr>
        <w:t xml:space="preserve">attention</w:t>
      </w:r>
      <w:r w:rsidDel="00000000" w:rsidR="00000000" w:rsidRPr="00000000">
        <w:rPr>
          <w:rtl w:val="0"/>
        </w:rPr>
        <w:t xml:space="preserve">, in which every token, at every layer, learns to weigh its relevance to every other token in the context. That weighing — what should attend to what — is the heart of the architecture (it is called a </w:t>
      </w:r>
      <w:r w:rsidDel="00000000" w:rsidR="00000000" w:rsidRPr="00000000">
        <w:rPr>
          <w:i w:val="1"/>
          <w:iCs w:val="1"/>
          <w:rtl w:val="0"/>
        </w:rPr>
        <w:t xml:space="preserve">transformer</w:t>
      </w:r>
      <w:r w:rsidDel="00000000" w:rsidR="00000000" w:rsidRPr="00000000">
        <w:rPr>
          <w:rtl w:val="0"/>
        </w:rPr>
        <w:t xml:space="preserve">), and it is learned, not programmed: nobody wrote the rule that "the pronoun should attend to its noun" or "the load should attend to the span." The rules condensed out of data.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is as deep as you need to go, with one honest caveat: this description is a simplification of a system whose internals even its builders only partly understand (Section 5). What you should retain is the consequence: </w:t>
      </w:r>
      <w:r w:rsidDel="00000000" w:rsidR="00000000" w:rsidRPr="00000000">
        <w:rPr>
          <w:i w:val="1"/>
          <w:iCs w:val="1"/>
          <w:rtl w:val="0"/>
        </w:rPr>
        <w:t xml:space="preserve">meaning, for this system, is position in a learned geometry of usage</w:t>
      </w:r>
      <w:r w:rsidDel="00000000" w:rsidR="00000000" w:rsidRPr="00000000">
        <w:rPr>
          <w:rtl w:val="0"/>
        </w:rPr>
        <w:t xml:space="preserve">. Things that co-occur in human writing are near each other in the space. That is the grain, stated precisely.</w:t>
      </w:r>
    </w:p>
    <w:p w:rsidR="00000000" w:rsidDel="00000000" w:rsidP="00000000" w:rsidRDefault="00000000" w:rsidRPr="00000000" w14:paraId="00000033">
      <w:pPr>
        <w:pStyle w:val="Heading3"/>
        <w:rPr/>
      </w:pPr>
      <w:bookmarkStart w:colFirst="0" w:colLast="0" w:name="_eq6jl6l3sj5d" w:id="9"/>
      <w:bookmarkEnd w:id="9"/>
      <w:r w:rsidDel="00000000" w:rsidR="00000000" w:rsidRPr="00000000">
        <w:rPr>
          <w:rtl w:val="0"/>
        </w:rPr>
        <w:t xml:space="preserve">2.3 Two trainings, and why the machine flatters you</w:t>
      </w:r>
    </w:p>
    <w:p w:rsidR="00000000" w:rsidDel="00000000" w:rsidP="00000000" w:rsidRDefault="00000000" w:rsidRPr="00000000" w14:paraId="00000034">
      <w:pPr>
        <w:rPr/>
      </w:pPr>
      <w:r w:rsidDel="00000000" w:rsidR="00000000" w:rsidRPr="00000000">
        <w:rPr>
          <w:rtl w:val="0"/>
        </w:rPr>
        <w:t xml:space="preserve">A model meets data twice, and the two trainings explain two very different behaviors.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Pretraining</w:t>
      </w:r>
      <w:r w:rsidDel="00000000" w:rsidR="00000000" w:rsidRPr="00000000">
        <w:rPr>
          <w:rtl w:val="0"/>
        </w:rPr>
        <w:t xml:space="preserve"> is the famous part: predict the next token across a staggering corpus of text and code. The result is a </w:t>
      </w:r>
      <w:r w:rsidDel="00000000" w:rsidR="00000000" w:rsidRPr="00000000">
        <w:rPr>
          <w:i w:val="1"/>
          <w:iCs w:val="1"/>
          <w:rtl w:val="0"/>
        </w:rPr>
        <w:t xml:space="preserve">base model</w:t>
      </w:r>
      <w:r w:rsidDel="00000000" w:rsidR="00000000" w:rsidRPr="00000000">
        <w:rPr>
          <w:rtl w:val="0"/>
        </w:rPr>
        <w:t xml:space="preserve"> — a vast, amoral autocomplete that will continue any text in the statistically likely direction, including continuing your question with more questions. Base models are strange, feral things; almost nobody outside labs uses them raw.</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Post-training</w:t>
      </w:r>
      <w:r w:rsidDel="00000000" w:rsidR="00000000" w:rsidRPr="00000000">
        <w:rPr>
          <w:rtl w:val="0"/>
        </w:rPr>
        <w:t xml:space="preserve"> is the part nobody tells you about, and it matters more for your daily experience. Through instruction-tuning and reinforcement learning from human feedback, the base model is shaped into an </w:t>
      </w:r>
      <w:r w:rsidDel="00000000" w:rsidR="00000000" w:rsidRPr="00000000">
        <w:rPr>
          <w:i w:val="1"/>
          <w:iCs w:val="1"/>
          <w:rtl w:val="0"/>
        </w:rPr>
        <w:t xml:space="preserve">assistant</w:t>
      </w:r>
      <w:r w:rsidDel="00000000" w:rsidR="00000000" w:rsidRPr="00000000">
        <w:rPr>
          <w:rtl w:val="0"/>
        </w:rPr>
        <w:t xml:space="preserve">: helpful, harmless, conversational, persona-stable. Human raters (and increasingly, AI raters) rewarded outputs they preferred, and the model learned to produce preferred outputs.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Sit with that sentence, because it contains a trap built specifically for you. The model was optimized, in part, </w:t>
      </w:r>
      <w:r w:rsidDel="00000000" w:rsidR="00000000" w:rsidRPr="00000000">
        <w:rPr>
          <w:i w:val="1"/>
          <w:iCs w:val="1"/>
          <w:rtl w:val="0"/>
        </w:rPr>
        <w:t xml:space="preserve">to be liked</w:t>
      </w:r>
      <w:r w:rsidDel="00000000" w:rsidR="00000000" w:rsidRPr="00000000">
        <w:rPr>
          <w:rtl w:val="0"/>
        </w:rPr>
        <w:t xml:space="preserve">. A documented side effect is </w:t>
      </w:r>
      <w:r w:rsidDel="00000000" w:rsidR="00000000" w:rsidRPr="00000000">
        <w:rPr>
          <w:b w:val="1"/>
          <w:bCs w:val="1"/>
          <w:rtl w:val="0"/>
        </w:rPr>
        <w:t xml:space="preserve">sycophancy</w:t>
      </w:r>
      <w:r w:rsidDel="00000000" w:rsidR="00000000" w:rsidRPr="00000000">
        <w:rPr>
          <w:rtl w:val="0"/>
        </w:rPr>
        <w:t xml:space="preserve">: assistants agree with stated positions, soften criticism, mirror your framing, and tell you your parti is promising. When you ask an AI to critique your scheme, you are asking an entity trained toward your approval to disapprove of you. It can do it — especially if you structure the request to make agreement impossible — but its default gradient runs toward flattery. Your discipline's entire feedback culture, the crit, is built on the opposite gradient. Section 13 weaponizes this collision; Exercise 3 lets you measure it.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ind w:left="600" w:right="600" w:firstLine="0"/>
        <w:rPr/>
      </w:pPr>
      <w:r w:rsidDel="00000000" w:rsidR="00000000" w:rsidRPr="00000000">
        <w:rPr>
          <w:b w:val="1"/>
          <w:bCs w:val="1"/>
          <w:rtl w:val="0"/>
        </w:rPr>
        <w:t xml:space="preserve">⚑ Teaching note.</w:t>
      </w:r>
      <w:r w:rsidDel="00000000" w:rsidR="00000000" w:rsidRPr="00000000">
        <w:rPr>
          <w:rtl w:val="0"/>
        </w:rPr>
        <w:t xml:space="preserve"> The sycophancy probe (Exercise 3) is the highest-yield demo in this document — run it live before you explain it. Present a deliberately flawed scheme as "my project I'm excited about," collect the model's gentle praise, then present the identical scheme as "a rival studio's project I have doubts about" and watch the same machine produce the incisive critique it was withholding. Students who see this once never again mistake the assistant's agreement for assessment. It also teaches the deeper lesson: the model's outputs are conditioned on </w:t>
      </w:r>
      <w:r w:rsidDel="00000000" w:rsidR="00000000" w:rsidRPr="00000000">
        <w:rPr>
          <w:i w:val="1"/>
          <w:iCs w:val="1"/>
          <w:rtl w:val="0"/>
        </w:rPr>
        <w:t xml:space="preserve">your framing</w:t>
      </w:r>
      <w:r w:rsidDel="00000000" w:rsidR="00000000" w:rsidRPr="00000000">
        <w:rPr>
          <w:rtl w:val="0"/>
        </w:rPr>
        <w:t xml:space="preserve">, which means every answer is partly a mirror.</w:t>
      </w:r>
    </w:p>
    <w:p w:rsidR="00000000" w:rsidDel="00000000" w:rsidP="00000000" w:rsidRDefault="00000000" w:rsidRPr="00000000" w14:paraId="0000003D">
      <w:pPr>
        <w:pStyle w:val="Heading3"/>
        <w:rPr/>
      </w:pPr>
      <w:bookmarkStart w:colFirst="0" w:colLast="0" w:name="_aebi3otntnse" w:id="10"/>
      <w:bookmarkEnd w:id="10"/>
      <w:r w:rsidDel="00000000" w:rsidR="00000000" w:rsidRPr="00000000">
        <w:rPr>
          <w:rtl w:val="0"/>
        </w:rPr>
        <w:t xml:space="preserve">2.4 Sampling, temperature, and the two-edged variance</w:t>
      </w:r>
    </w:p>
    <w:p w:rsidR="00000000" w:rsidDel="00000000" w:rsidP="00000000" w:rsidRDefault="00000000" w:rsidRPr="00000000" w14:paraId="0000003E">
      <w:pPr>
        <w:rPr/>
      </w:pPr>
      <w:r w:rsidDel="00000000" w:rsidR="00000000" w:rsidRPr="00000000">
        <w:rPr>
          <w:rtl w:val="0"/>
        </w:rPr>
        <w:t xml:space="preserve">At inference, the model produces a probability distribution over possible next tokens and </w:t>
      </w:r>
      <w:r w:rsidDel="00000000" w:rsidR="00000000" w:rsidRPr="00000000">
        <w:rPr>
          <w:i w:val="1"/>
          <w:iCs w:val="1"/>
          <w:rtl w:val="0"/>
        </w:rPr>
        <w:t xml:space="preserve">samples</w:t>
      </w:r>
      <w:r w:rsidDel="00000000" w:rsidR="00000000" w:rsidRPr="00000000">
        <w:rPr>
          <w:rtl w:val="0"/>
        </w:rPr>
        <w:t xml:space="preserve"> from it; a setting called </w:t>
      </w:r>
      <w:r w:rsidDel="00000000" w:rsidR="00000000" w:rsidRPr="00000000">
        <w:rPr>
          <w:b w:val="1"/>
          <w:bCs w:val="1"/>
          <w:rtl w:val="0"/>
        </w:rPr>
        <w:t xml:space="preserve">temperature</w:t>
      </w:r>
      <w:r w:rsidDel="00000000" w:rsidR="00000000" w:rsidRPr="00000000">
        <w:rPr>
          <w:rtl w:val="0"/>
        </w:rPr>
        <w:t xml:space="preserve"> controls how adventurous the sampling is. This is why identical prompts yield different outputs. For a designer the variance is double-edged: it is a cheap option-generator — and options are oxygen in early design — and it is a reproducibility hazard, because yesterday's brilliant answer may be unrecoverable today and "it worked when I tried it" is not evidence. Treat single outputs as samples from a distribution, never as </w:t>
      </w:r>
      <w:r w:rsidDel="00000000" w:rsidR="00000000" w:rsidRPr="00000000">
        <w:rPr>
          <w:i w:val="1"/>
          <w:iCs w:val="1"/>
          <w:rtl w:val="0"/>
        </w:rPr>
        <w:t xml:space="preserve">the</w:t>
      </w:r>
      <w:r w:rsidDel="00000000" w:rsidR="00000000" w:rsidRPr="00000000">
        <w:rPr>
          <w:rtl w:val="0"/>
        </w:rPr>
        <w:t xml:space="preserve"> answer; when something matters, sample several times and read the spread (Exercise 1 makes this a method).</w:t>
      </w:r>
    </w:p>
    <w:p w:rsidR="00000000" w:rsidDel="00000000" w:rsidP="00000000" w:rsidRDefault="00000000" w:rsidRPr="00000000" w14:paraId="0000003F">
      <w:pPr>
        <w:pStyle w:val="Heading3"/>
        <w:rPr/>
      </w:pPr>
      <w:bookmarkStart w:colFirst="0" w:colLast="0" w:name="_bcgvpygo20az" w:id="11"/>
      <w:bookmarkEnd w:id="11"/>
      <w:r w:rsidDel="00000000" w:rsidR="00000000" w:rsidRPr="00000000">
        <w:rPr>
          <w:rtl w:val="0"/>
        </w:rPr>
        <w:t xml:space="preserve">2.5 The context window, and the craft of the buffer</w:t>
      </w:r>
    </w:p>
    <w:p w:rsidR="00000000" w:rsidDel="00000000" w:rsidP="00000000" w:rsidRDefault="00000000" w:rsidRPr="00000000" w14:paraId="00000040">
      <w:pPr>
        <w:rPr/>
      </w:pPr>
      <w:r w:rsidDel="00000000" w:rsidR="00000000" w:rsidRPr="00000000">
        <w:rPr>
          <w:rtl w:val="0"/>
        </w:rPr>
        <w:t xml:space="preserve">Everything the model "knows" about you, your project, and your conversation lives in a finite buffer called the </w:t>
      </w:r>
      <w:r w:rsidDel="00000000" w:rsidR="00000000" w:rsidRPr="00000000">
        <w:rPr>
          <w:b w:val="1"/>
          <w:bCs w:val="1"/>
          <w:rtl w:val="0"/>
        </w:rPr>
        <w:t xml:space="preserve">context window</w:t>
      </w:r>
      <w:r w:rsidDel="00000000" w:rsidR="00000000" w:rsidRPr="00000000">
        <w:rPr>
          <w:rtl w:val="0"/>
        </w:rPr>
        <w:t xml:space="preserve"> — its entire working memory. What is not in the window does not exist. Training set the weights, months or years ago, and your conversation does not update them; tomorrow the model remembers nothing unless a product feature explicitly stores and re-injects your history (and when an assistant seems to "know" current events, that is usually </w:t>
      </w:r>
      <w:r w:rsidDel="00000000" w:rsidR="00000000" w:rsidRPr="00000000">
        <w:rPr>
          <w:b w:val="1"/>
          <w:bCs w:val="1"/>
          <w:rtl w:val="0"/>
        </w:rPr>
        <w:t xml:space="preserve">retrieval</w:t>
      </w:r>
      <w:r w:rsidDel="00000000" w:rsidR="00000000" w:rsidRPr="00000000">
        <w:rPr>
          <w:rtl w:val="0"/>
        </w:rPr>
        <w:t xml:space="preserve"> — a search tool stuffing fresh documents into the window — not fresher training).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Three behaviors follow directly. First, </w:t>
      </w:r>
      <w:r w:rsidDel="00000000" w:rsidR="00000000" w:rsidRPr="00000000">
        <w:rPr>
          <w:i w:val="1"/>
          <w:iCs w:val="1"/>
          <w:rtl w:val="0"/>
        </w:rPr>
        <w:t xml:space="preserve">describing</w:t>
      </w:r>
      <w:r w:rsidDel="00000000" w:rsidR="00000000" w:rsidRPr="00000000">
        <w:rPr>
          <w:rtl w:val="0"/>
        </w:rPr>
        <w:t xml:space="preserve"> a document is strictly worse than </w:t>
      </w:r>
      <w:r w:rsidDel="00000000" w:rsidR="00000000" w:rsidRPr="00000000">
        <w:rPr>
          <w:i w:val="1"/>
          <w:iCs w:val="1"/>
          <w:rtl w:val="0"/>
        </w:rPr>
        <w:t xml:space="preserve">pasting</w:t>
      </w:r>
      <w:r w:rsidDel="00000000" w:rsidR="00000000" w:rsidRPr="00000000">
        <w:rPr>
          <w:rtl w:val="0"/>
        </w:rPr>
        <w:t xml:space="preserve"> it: the model cannot consult what isn't in the buffer. Second, long contexts degrade non-uniformly — models attend best to the beginning and end of the window, and material buried in the middle gets missed; long conversations accumulate contradictions, stale constraints, and drift. The fix is unglamorous and professional: when a session sours, don't argue with it — start clean and curate the context, carrying forward only what's still true. Third, and most important: working well with these systems is substantially </w:t>
      </w:r>
      <w:r w:rsidDel="00000000" w:rsidR="00000000" w:rsidRPr="00000000">
        <w:rPr>
          <w:b w:val="1"/>
          <w:bCs w:val="1"/>
          <w:rtl w:val="0"/>
        </w:rPr>
        <w:t xml:space="preserve">context engineering</w:t>
      </w:r>
      <w:r w:rsidDel="00000000" w:rsidR="00000000" w:rsidRPr="00000000">
        <w:rPr>
          <w:rtl w:val="0"/>
        </w:rPr>
        <w:t xml:space="preserve"> — deciding what the buffer contains. The people who seem preternaturally good at this are not whispering magic words. They are managing what's in front of the model: the relevant file, the actual brief, the site data, the constraint list, the example of the desired output. Think of it as issuing a complete bid package instead of making the contractor guess the site conditions. That sentence is half of Part III.</w:t>
      </w:r>
    </w:p>
    <w:p w:rsidR="00000000" w:rsidDel="00000000" w:rsidP="00000000" w:rsidRDefault="00000000" w:rsidRPr="00000000" w14:paraId="00000043">
      <w:pPr>
        <w:pStyle w:val="Heading3"/>
        <w:rPr/>
      </w:pPr>
      <w:bookmarkStart w:colFirst="0" w:colLast="0" w:name="_l0er8ctcg21a" w:id="12"/>
      <w:bookmarkEnd w:id="12"/>
      <w:r w:rsidDel="00000000" w:rsidR="00000000" w:rsidRPr="00000000">
        <w:rPr>
          <w:rtl w:val="0"/>
        </w:rPr>
        <w:t xml:space="preserve">2.6 What it does not have</w:t>
      </w:r>
    </w:p>
    <w:p w:rsidR="00000000" w:rsidDel="00000000" w:rsidP="00000000" w:rsidRDefault="00000000" w:rsidRPr="00000000" w14:paraId="00000044">
      <w:pPr>
        <w:rPr/>
      </w:pPr>
      <w:r w:rsidDel="00000000" w:rsidR="00000000" w:rsidRPr="00000000">
        <w:rPr>
          <w:rtl w:val="0"/>
        </w:rPr>
        <w:t xml:space="preserve">No ground truth: the model has no access to reality against which to check its output — only to plausibility, which is why fluent confidence is a property of its </w:t>
      </w:r>
      <w:r w:rsidDel="00000000" w:rsidR="00000000" w:rsidRPr="00000000">
        <w:rPr>
          <w:i w:val="1"/>
          <w:iCs w:val="1"/>
          <w:rtl w:val="0"/>
        </w:rPr>
        <w:t xml:space="preserve">style</w:t>
      </w:r>
      <w:r w:rsidDel="00000000" w:rsidR="00000000" w:rsidRPr="00000000">
        <w:rPr>
          <w:rtl w:val="0"/>
        </w:rPr>
        <w:t xml:space="preserve"> and not a measure of its </w:t>
      </w:r>
      <w:r w:rsidDel="00000000" w:rsidR="00000000" w:rsidRPr="00000000">
        <w:rPr>
          <w:i w:val="1"/>
          <w:iCs w:val="1"/>
          <w:rtl w:val="0"/>
        </w:rPr>
        <w:t xml:space="preserve">evidence</w:t>
      </w:r>
      <w:r w:rsidDel="00000000" w:rsidR="00000000" w:rsidRPr="00000000">
        <w:rPr>
          <w:rtl w:val="0"/>
        </w:rPr>
        <w:t xml:space="preserve">. No persistent memory: covered above. And — the subtle one — </w:t>
      </w:r>
      <w:r w:rsidDel="00000000" w:rsidR="00000000" w:rsidRPr="00000000">
        <w:rPr>
          <w:b w:val="1"/>
          <w:bCs w:val="1"/>
          <w:rtl w:val="0"/>
        </w:rPr>
        <w:t xml:space="preserve">no reliable self-knowledge</w:t>
      </w:r>
      <w:r w:rsidDel="00000000" w:rsidR="00000000" w:rsidRPr="00000000">
        <w:rPr>
          <w:rtl w:val="0"/>
        </w:rPr>
        <w:t xml:space="preserve">. When you ask "are you sure?", the reply is not an audit of internal state; it is more generated text, a plausible continuation of a conversation in which someone was just asked whether they're sure. Models are demonstrably poor at predicting their own failures. The consequence is absolute: </w:t>
      </w:r>
      <w:r w:rsidDel="00000000" w:rsidR="00000000" w:rsidRPr="00000000">
        <w:rPr>
          <w:i w:val="1"/>
          <w:iCs w:val="1"/>
          <w:rtl w:val="0"/>
        </w:rPr>
        <w:t xml:space="preserve">verification must be external</w:t>
      </w:r>
      <w:r w:rsidDel="00000000" w:rsidR="00000000" w:rsidRPr="00000000">
        <w:rPr>
          <w:rtl w:val="0"/>
        </w:rPr>
        <w:t xml:space="preserve">. The model can assist its own interrogation (Section 13), but it cannot be the court that acquits itself.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ujntmdj8y06w" w:id="13"/>
      <w:bookmarkEnd w:id="13"/>
      <w:r w:rsidDel="00000000" w:rsidR="00000000" w:rsidRPr="00000000">
        <w:rPr>
          <w:rtl w:val="0"/>
        </w:rPr>
        <w:t xml:space="preserve">3. The reasoning turn</w:t>
      </w:r>
    </w:p>
    <w:p w:rsidR="00000000" w:rsidDel="00000000" w:rsidP="00000000" w:rsidRDefault="00000000" w:rsidRPr="00000000" w14:paraId="00000048">
      <w:pPr>
        <w:rPr/>
      </w:pPr>
      <w:r w:rsidDel="00000000" w:rsidR="00000000" w:rsidRPr="00000000">
        <w:rPr>
          <w:rtl w:val="0"/>
        </w:rPr>
        <w:t xml:space="preserve">If your mental model of AI froze in 2023 — autocomplete with charisma, useless at multi-step logic — it is out of date in a way that matters, and this section is the update.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Starting in late 2024 and accelerating through 2025, labs began training models to </w:t>
      </w:r>
      <w:r w:rsidDel="00000000" w:rsidR="00000000" w:rsidRPr="00000000">
        <w:rPr>
          <w:i w:val="1"/>
          <w:iCs w:val="1"/>
          <w:rtl w:val="0"/>
        </w:rPr>
        <w:t xml:space="preserve">think before answering</w:t>
      </w:r>
      <w:r w:rsidDel="00000000" w:rsidR="00000000" w:rsidRPr="00000000">
        <w:rPr>
          <w:rtl w:val="0"/>
        </w:rPr>
        <w:t xml:space="preserve">: to generate a long internal chain of intermediate work — decomposing the problem, trying approaches, checking results, backtracking — before producing the visible reply. The technique goes by several names (reasoning models, extended thinking, test-time compute), and the underlying move is simple to state: instead of spending all the computation during training, spend more of it </w:t>
      </w:r>
      <w:r w:rsidDel="00000000" w:rsidR="00000000" w:rsidRPr="00000000">
        <w:rPr>
          <w:i w:val="1"/>
          <w:iCs w:val="1"/>
          <w:rtl w:val="0"/>
        </w:rPr>
        <w:t xml:space="preserve">at the moment of the question</w:t>
      </w:r>
      <w:r w:rsidDel="00000000" w:rsidR="00000000" w:rsidRPr="00000000">
        <w:rPr>
          <w:rtl w:val="0"/>
        </w:rPr>
        <w:t xml:space="preserve">. Harder question, longer think.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gains were not incremental. Mathematics, code, multi-step planning, debugging — domains where 2023-era models face-planted — improved dramatically, and this, more than anything else, is what made the agents of Section 6 viable: an agent is only as good as its ability to hold a plan across a hundred steps, and reasoning training is what stretched that horizon from minutes to hours. When you watch an agentic tool work through your broken Grasshopper export, pausing to think between actions, you are watching test-time compute spend itself on your problem.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Three honest caveats, each with a practice attached. First, reasoning does not abolish confabulation — it produces </w:t>
      </w:r>
      <w:r w:rsidDel="00000000" w:rsidR="00000000" w:rsidRPr="00000000">
        <w:rPr>
          <w:i w:val="1"/>
          <w:iCs w:val="1"/>
          <w:rtl w:val="0"/>
        </w:rPr>
        <w:t xml:space="preserve">better-argued</w:t>
      </w:r>
      <w:r w:rsidDel="00000000" w:rsidR="00000000" w:rsidRPr="00000000">
        <w:rPr>
          <w:rtl w:val="0"/>
        </w:rPr>
        <w:t xml:space="preserve"> confabulation, with the invented fact now load-bearing inside an otherwise sound chain; your citation-checking obligations (Section 13) are unchanged. Second, the visible reasoning trace is not guaranteed to be the </w:t>
      </w:r>
      <w:r w:rsidDel="00000000" w:rsidR="00000000" w:rsidRPr="00000000">
        <w:rPr>
          <w:i w:val="1"/>
          <w:iCs w:val="1"/>
          <w:rtl w:val="0"/>
        </w:rPr>
        <w:t xml:space="preserve">real</w:t>
      </w:r>
      <w:r w:rsidDel="00000000" w:rsidR="00000000" w:rsidRPr="00000000">
        <w:rPr>
          <w:rtl w:val="0"/>
        </w:rPr>
        <w:t xml:space="preserve"> cause of the answer: research has shown models sometimes reach conclusions for one reason and narrate another — fluent rationalization, a phenomenon you may recognize from juries, reviews, and your own post-hoc parti diagrams. Read traces as evidence, not as confession. Third, thinking costs time and money, and routing is now a design decision you make: quick lookup, cheap fast model; gnarly multi-constraint problem, reasoning model with room to think. Knowing which tool-grade a task needs is itself material knowledge.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dey2oota5s8e" w:id="14"/>
      <w:bookmarkEnd w:id="14"/>
      <w:r w:rsidDel="00000000" w:rsidR="00000000" w:rsidRPr="00000000">
        <w:rPr>
          <w:rtl w:val="0"/>
        </w:rPr>
        <w:t xml:space="preserve">4. The jagged edge</w:t>
      </w:r>
    </w:p>
    <w:p w:rsidR="00000000" w:rsidDel="00000000" w:rsidP="00000000" w:rsidRDefault="00000000" w:rsidRPr="00000000" w14:paraId="00000052">
      <w:pPr>
        <w:rPr/>
      </w:pPr>
      <w:r w:rsidDel="00000000" w:rsidR="00000000" w:rsidRPr="00000000">
        <w:rPr>
          <w:rtl w:val="0"/>
        </w:rPr>
        <w:t xml:space="preserve">If you picture capability as a smooth slope — good at easy things, worse at hard things — you will be wrong in both directions, repeatedly, because your intuition was calibrated on people, for whom competence is roughly continuous: someone who can do the hard version can do the easy version. Models violate this constantly, and now you know enough mechanism to see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same system that writes a working Python component in eleven seconds miscounts the windows in an image it just generated (tokenized perception; plausibility over accuracy). It produces an accurate, competent summary of the Maison Dom-ino — densely represented in the corpus, deep grain — and in the next paragraph invents a journal article to support it, with plausible authors and a real-sounding page range (citations are a </w:t>
      </w:r>
      <w:r w:rsidDel="00000000" w:rsidR="00000000" w:rsidRPr="00000000">
        <w:rPr>
          <w:i w:val="1"/>
          <w:iCs w:val="1"/>
          <w:rtl w:val="0"/>
        </w:rPr>
        <w:t xml:space="preserve">genre</w:t>
      </w:r>
      <w:r w:rsidDel="00000000" w:rsidR="00000000" w:rsidRPr="00000000">
        <w:rPr>
          <w:rtl w:val="0"/>
        </w:rPr>
        <w:t xml:space="preserve"> to this machine, and it has mastered the genre, not the library). It refactors five hundred lines flawlessly and loses a logic puzzle to a sharp ten-year-old. It explains egress requirements lucidly and gets your jurisdiction's actual number wrong, because code </w:t>
      </w:r>
      <w:r w:rsidDel="00000000" w:rsidR="00000000" w:rsidRPr="00000000">
        <w:rPr>
          <w:i w:val="1"/>
          <w:iCs w:val="1"/>
          <w:rtl w:val="0"/>
        </w:rPr>
        <w:t xml:space="preserve">language</w:t>
      </w:r>
      <w:r w:rsidDel="00000000" w:rsidR="00000000" w:rsidRPr="00000000">
        <w:rPr>
          <w:rtl w:val="0"/>
        </w:rPr>
        <w:t xml:space="preserve"> is everywhere in the corpus and your municipality's amendments are nowhere.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boundary between brilliant and broken does not run where intuition says. Two consequences for practice. First, </w:t>
      </w:r>
      <w:r w:rsidDel="00000000" w:rsidR="00000000" w:rsidRPr="00000000">
        <w:rPr>
          <w:b w:val="1"/>
          <w:bCs w:val="1"/>
          <w:rtl w:val="0"/>
        </w:rPr>
        <w:t xml:space="preserve">never extrapolate trust</w:t>
      </w:r>
      <w:r w:rsidDel="00000000" w:rsidR="00000000" w:rsidRPr="00000000">
        <w:rPr>
          <w:rtl w:val="0"/>
        </w:rPr>
        <w:t xml:space="preserve">: success on a task licenses nothing about the adjacent task — adjacency in </w:t>
      </w:r>
      <w:r w:rsidDel="00000000" w:rsidR="00000000" w:rsidRPr="00000000">
        <w:rPr>
          <w:i w:val="1"/>
          <w:iCs w:val="1"/>
          <w:rtl w:val="0"/>
        </w:rPr>
        <w:t xml:space="preserve">your</w:t>
      </w:r>
      <w:r w:rsidDel="00000000" w:rsidR="00000000" w:rsidRPr="00000000">
        <w:rPr>
          <w:rtl w:val="0"/>
        </w:rPr>
        <w:t xml:space="preserve"> mind is not adjacency in the training distribution. Second, the edge is </w:t>
      </w:r>
      <w:r w:rsidDel="00000000" w:rsidR="00000000" w:rsidRPr="00000000">
        <w:rPr>
          <w:i w:val="1"/>
          <w:iCs w:val="1"/>
          <w:rtl w:val="0"/>
        </w:rPr>
        <w:t xml:space="preserve">mappable</w:t>
      </w:r>
      <w:r w:rsidDel="00000000" w:rsidR="00000000" w:rsidRPr="00000000">
        <w:rPr>
          <w:rtl w:val="0"/>
        </w:rPr>
        <w:t xml:space="preserve"> — empirically, for your domain, this semester — and the map is studio property: a shared ledger of confident failures is worth more than a shared folder of prompts. Exercise 2 is the surveying expedition; plan to re-run it every year you practice, because the edge moves.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v78wx8atissa" w:id="15"/>
      <w:bookmarkEnd w:id="15"/>
      <w:r w:rsidDel="00000000" w:rsidR="00000000" w:rsidRPr="00000000">
        <w:rPr>
          <w:rtl w:val="0"/>
        </w:rPr>
        <w:t xml:space="preserve">5. Nobody knows what's inside</w:t>
      </w:r>
    </w:p>
    <w:p w:rsidR="00000000" w:rsidDel="00000000" w:rsidP="00000000" w:rsidRDefault="00000000" w:rsidRPr="00000000" w14:paraId="0000005A">
      <w:pPr>
        <w:rPr/>
      </w:pPr>
      <w:r w:rsidDel="00000000" w:rsidR="00000000" w:rsidRPr="00000000">
        <w:rPr>
          <w:rtl w:val="0"/>
        </w:rPr>
        <w:t xml:space="preserve">One more piece of the mental model, and it is the strangest one: the people who build these systems cannot fully explain them.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modern model is not a program anyone wrote; it is hundreds of billions of numerical weights condensed out of data by an optimization process. Engineers control the recipe — architecture, data, training objectives — but not the resulting internal organization, which must be studied </w:t>
      </w:r>
      <w:r w:rsidDel="00000000" w:rsidR="00000000" w:rsidRPr="00000000">
        <w:rPr>
          <w:i w:val="1"/>
          <w:iCs w:val="1"/>
          <w:rtl w:val="0"/>
        </w:rPr>
        <w:t xml:space="preserve">empirically, after the fact</w:t>
      </w:r>
      <w:r w:rsidDel="00000000" w:rsidR="00000000" w:rsidRPr="00000000">
        <w:rPr>
          <w:rtl w:val="0"/>
        </w:rPr>
        <w:t xml:space="preserve">, the way you'd study a found organism. The field doing that study, </w:t>
      </w:r>
      <w:r w:rsidDel="00000000" w:rsidR="00000000" w:rsidRPr="00000000">
        <w:rPr>
          <w:b w:val="1"/>
          <w:bCs w:val="1"/>
          <w:rtl w:val="0"/>
        </w:rPr>
        <w:t xml:space="preserve">interpretability</w:t>
      </w:r>
      <w:r w:rsidDel="00000000" w:rsidR="00000000" w:rsidRPr="00000000">
        <w:rPr>
          <w:rtl w:val="0"/>
        </w:rPr>
        <w:t xml:space="preserve">, is producing real results: researchers have identified interpretable features inside production models and shown that artificially activating one warps the model's entire behavior around that concept — a finding that is both genuine progress and a measure of how coarse our instruments still are. We are at the stage of having found some of the organs. We do not have the physiology.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Into that gap rushes a loud public argument you should be able to name. One camp holds that these systems are </w:t>
      </w:r>
      <w:r w:rsidDel="00000000" w:rsidR="00000000" w:rsidRPr="00000000">
        <w:rPr>
          <w:b w:val="1"/>
          <w:bCs w:val="1"/>
          <w:rtl w:val="0"/>
        </w:rPr>
        <w:t xml:space="preserve">stochastic parrots</w:t>
      </w:r>
      <w:r w:rsidDel="00000000" w:rsidR="00000000" w:rsidRPr="00000000">
        <w:rPr>
          <w:rtl w:val="0"/>
        </w:rPr>
        <w:t xml:space="preserve"> — sophisticated pattern-replay with no understanding, dangerous precisely because fluency </w:t>
      </w:r>
      <w:r w:rsidDel="00000000" w:rsidR="00000000" w:rsidRPr="00000000">
        <w:rPr>
          <w:i w:val="1"/>
          <w:iCs w:val="1"/>
          <w:rtl w:val="0"/>
        </w:rPr>
        <w:t xml:space="preserve">simulates</w:t>
      </w:r>
      <w:r w:rsidDel="00000000" w:rsidR="00000000" w:rsidRPr="00000000">
        <w:rPr>
          <w:rtl w:val="0"/>
        </w:rPr>
        <w:t xml:space="preserve"> comprehension. The other points to capabilities that emerge unpredictably with scale and argues that "just predicting tokens" may be quietly equivalent to modeling the world that produced the tokens. Both camps include serious people; both are sometimes deployed in bad faith (the first to dismiss real capability, the second to sell 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are not required to adjudicate. You are required to notice what the existence of the argument implies: </w:t>
      </w:r>
      <w:r w:rsidDel="00000000" w:rsidR="00000000" w:rsidRPr="00000000">
        <w:rPr>
          <w:b w:val="1"/>
          <w:bCs w:val="1"/>
          <w:rtl w:val="0"/>
        </w:rPr>
        <w:t xml:space="preserve">anyone radiating certainty about what these systems "really" are is ahead of the evidence</w:t>
      </w:r>
      <w:r w:rsidDel="00000000" w:rsidR="00000000" w:rsidRPr="00000000">
        <w:rPr>
          <w:rtl w:val="0"/>
        </w:rPr>
        <w:t xml:space="preserve"> — including, occasionally, this document, your instructor, and the model itself when asked about itself (recall 2.6: its self-reports are generated text). The professional posture is </w:t>
      </w:r>
      <w:r w:rsidDel="00000000" w:rsidR="00000000" w:rsidRPr="00000000">
        <w:rPr>
          <w:i w:val="1"/>
          <w:iCs w:val="1"/>
          <w:rtl w:val="0"/>
        </w:rPr>
        <w:t xml:space="preserve">instrumental humility</w:t>
      </w:r>
      <w:r w:rsidDel="00000000" w:rsidR="00000000" w:rsidRPr="00000000">
        <w:rPr>
          <w:rtl w:val="0"/>
        </w:rPr>
        <w:t xml:space="preserve">: build workflows whose safety does not depend on which camp is right. You verify the output either way. You log either way. You price your trust either way. A good detail doesn't care which theory of concrete you hold; it cares that you tested the mix.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ind w:left="600" w:right="600" w:firstLine="0"/>
        <w:rPr/>
      </w:pPr>
      <w:r w:rsidDel="00000000" w:rsidR="00000000" w:rsidRPr="00000000">
        <w:rPr>
          <w:b w:val="1"/>
          <w:bCs w:val="1"/>
          <w:rtl w:val="0"/>
        </w:rPr>
        <w:t xml:space="preserve">⚑ Teaching note.</w:t>
      </w:r>
      <w:r w:rsidDel="00000000" w:rsidR="00000000" w:rsidRPr="00000000">
        <w:rPr>
          <w:rtl w:val="0"/>
        </w:rPr>
        <w:t xml:space="preserve"> This section is epistemics training disguised as AI content, and it earns its place in a design curriculum on that basis. Students arrive polarized — bedazzled or contemptuous, both postures downstream of certainty they didn't earn. Modeling calibrated public uncertainty ("here is what's known, here is the live dispute, here is how I act under the uncertainty") is among the most transferable things a studio instructor can perform. It is also the honest answer to the student who asks whether the thing is intelligent: </w:t>
      </w:r>
      <w:r w:rsidDel="00000000" w:rsidR="00000000" w:rsidRPr="00000000">
        <w:rPr>
          <w:i w:val="1"/>
          <w:iCs w:val="1"/>
          <w:rtl w:val="0"/>
        </w:rPr>
        <w:t xml:space="preserve">nobody fully knows, here's how we work rigorously anyway</w:t>
      </w:r>
      <w:r w:rsidDel="00000000" w:rsidR="00000000" w:rsidRPr="00000000">
        <w:rPr>
          <w:rtl w:val="0"/>
        </w:rPr>
        <w:t xml:space="preserve"> beats both available bluffs.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rPr/>
      </w:pPr>
      <w:bookmarkStart w:colFirst="0" w:colLast="0" w:name="_z05vb0vmvk8m" w:id="16"/>
      <w:bookmarkEnd w:id="16"/>
      <w:r w:rsidDel="00000000" w:rsidR="00000000" w:rsidRPr="00000000">
        <w:rPr>
          <w:rtl w:val="0"/>
        </w:rPr>
        <w:t xml:space="preserve">PART II — THE PRACTICE</w:t>
      </w:r>
    </w:p>
    <w:p w:rsidR="00000000" w:rsidDel="00000000" w:rsidP="00000000" w:rsidRDefault="00000000" w:rsidRPr="00000000" w14:paraId="00000066">
      <w:pPr>
        <w:pStyle w:val="Heading2"/>
        <w:rPr/>
      </w:pPr>
      <w:bookmarkStart w:colFirst="0" w:colLast="0" w:name="_bubiogafjoz9" w:id="17"/>
      <w:bookmarkEnd w:id="17"/>
      <w:r w:rsidDel="00000000" w:rsidR="00000000" w:rsidRPr="00000000">
        <w:rPr>
          <w:rtl w:val="0"/>
        </w:rPr>
        <w:t xml:space="preserve">6. Three eras: autocomplete, chat, agent</w:t>
      </w:r>
    </w:p>
    <w:p w:rsidR="00000000" w:rsidDel="00000000" w:rsidP="00000000" w:rsidRDefault="00000000" w:rsidRPr="00000000" w14:paraId="00000067">
      <w:pPr>
        <w:rPr/>
      </w:pPr>
      <w:r w:rsidDel="00000000" w:rsidR="00000000" w:rsidRPr="00000000">
        <w:rPr>
          <w:rtl w:val="0"/>
        </w:rPr>
        <w:t xml:space="preserve">The tools have moved through three regimes of delegation, and knowing which regime you're in tells you what can go wrong.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Autocomplete</w:t>
      </w:r>
      <w:r w:rsidDel="00000000" w:rsidR="00000000" w:rsidRPr="00000000">
        <w:rPr>
          <w:rtl w:val="0"/>
        </w:rPr>
        <w:t xml:space="preserve"> (the original Copilot mode): the model suggests the next few lines as you type. You are still the author; the model is a fast, occasionally psychic drafting assistant. Failure is local and visible — a bad suggestion you decline.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Chat</w:t>
      </w:r>
      <w:r w:rsidDel="00000000" w:rsidR="00000000" w:rsidRPr="00000000">
        <w:rPr>
          <w:rtl w:val="0"/>
        </w:rPr>
        <w:t xml:space="preserve">: text in, text out, and you ferry results by hand. The model produces; you remain the integration point. Failure costs you one wrong artifact that you, the human courier, were going to read anyway.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Agent</w:t>
      </w:r>
      <w:r w:rsidDel="00000000" w:rsidR="00000000" w:rsidRPr="00000000">
        <w:rPr>
          <w:rtl w:val="0"/>
        </w:rPr>
        <w:t xml:space="preserve">: a model given three more things — </w:t>
      </w:r>
      <w:r w:rsidDel="00000000" w:rsidR="00000000" w:rsidRPr="00000000">
        <w:rPr>
          <w:b w:val="1"/>
          <w:bCs w:val="1"/>
          <w:rtl w:val="0"/>
        </w:rPr>
        <w:t xml:space="preserve">tools</w:t>
      </w:r>
      <w:r w:rsidDel="00000000" w:rsidR="00000000" w:rsidRPr="00000000">
        <w:rPr>
          <w:rtl w:val="0"/>
        </w:rPr>
        <w:t xml:space="preserve"> (read files, write files, run code, search, control software), a </w:t>
      </w:r>
      <w:r w:rsidDel="00000000" w:rsidR="00000000" w:rsidRPr="00000000">
        <w:rPr>
          <w:b w:val="1"/>
          <w:bCs w:val="1"/>
          <w:rtl w:val="0"/>
        </w:rPr>
        <w:t xml:space="preserve">goal</w:t>
      </w:r>
      <w:r w:rsidDel="00000000" w:rsidR="00000000" w:rsidRPr="00000000">
        <w:rPr>
          <w:rtl w:val="0"/>
        </w:rPr>
        <w:t xml:space="preserve">, and a </w:t>
      </w:r>
      <w:r w:rsidDel="00000000" w:rsidR="00000000" w:rsidRPr="00000000">
        <w:rPr>
          <w:b w:val="1"/>
          <w:bCs w:val="1"/>
          <w:rtl w:val="0"/>
        </w:rPr>
        <w:t xml:space="preserve">loop</w:t>
      </w:r>
      <w:r w:rsidDel="00000000" w:rsidR="00000000" w:rsidRPr="00000000">
        <w:rPr>
          <w:rtl w:val="0"/>
        </w:rPr>
        <w:t xml:space="preserve">. The loop is the heart: plan a step, act through a tool, </w:t>
      </w:r>
      <w:r w:rsidDel="00000000" w:rsidR="00000000" w:rsidRPr="00000000">
        <w:rPr>
          <w:i w:val="1"/>
          <w:iCs w:val="1"/>
          <w:rtl w:val="0"/>
        </w:rPr>
        <w:t xml:space="preserve">observe the result</w:t>
      </w:r>
      <w:r w:rsidDel="00000000" w:rsidR="00000000" w:rsidRPr="00000000">
        <w:rPr>
          <w:rtl w:val="0"/>
        </w:rPr>
        <w:t xml:space="preserve"> — the file contents, the error message, the failing test — and revise. Then again. Dozens or hundreds of times, until the goal is met or it gives up.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Read that loop once more: propose, act, observe, revise. You live inside this loop. It is the studio loop — scheme, pin-up, crit, revision — with the error message playing the critic. This is not a decorative analogy; it is why designers turn out to be unexpectedly good at directing these systems. Managing an iterative process that fails informatively is the thing you are actually trained in. The discipline-specific version of this claim — that architecture's core competence has </w:t>
      </w:r>
      <w:r w:rsidDel="00000000" w:rsidR="00000000" w:rsidRPr="00000000">
        <w:rPr>
          <w:i w:val="1"/>
          <w:iCs w:val="1"/>
          <w:rtl w:val="0"/>
        </w:rPr>
        <w:t xml:space="preserve">always</w:t>
      </w:r>
      <w:r w:rsidDel="00000000" w:rsidR="00000000" w:rsidRPr="00000000">
        <w:rPr>
          <w:rtl w:val="0"/>
        </w:rPr>
        <w:t xml:space="preserve"> been instructing delegates through notation — is Part III, and it is the deepest idea in this document.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Agentic coding</w:t>
      </w:r>
      <w:r w:rsidDel="00000000" w:rsidR="00000000" w:rsidRPr="00000000">
        <w:rPr>
          <w:rtl w:val="0"/>
        </w:rPr>
        <w:t xml:space="preserve"> is the loop applied to software: tools (Claude Code, Copilot's agent mode, Cursor, and their successors) that take a plain-language goal — </w:t>
      </w:r>
      <w:r w:rsidDel="00000000" w:rsidR="00000000" w:rsidRPr="00000000">
        <w:rPr>
          <w:i w:val="1"/>
          <w:iCs w:val="1"/>
          <w:rtl w:val="0"/>
        </w:rPr>
        <w:t xml:space="preserve">build a web map of these forty Superfund sites, filterable by contaminant</w:t>
      </w:r>
      <w:r w:rsidDel="00000000" w:rsidR="00000000" w:rsidRPr="00000000">
        <w:rPr>
          <w:rtl w:val="0"/>
        </w:rPr>
        <w:t xml:space="preserve"> — and write, run, debug, and revise real code in your real files until the thing works. The difference from chat is not intelligence; it is </w:t>
      </w:r>
      <w:r w:rsidDel="00000000" w:rsidR="00000000" w:rsidRPr="00000000">
        <w:rPr>
          <w:b w:val="1"/>
          <w:bCs w:val="1"/>
          <w:rtl w:val="0"/>
        </w:rPr>
        <w:t xml:space="preserve">delegation</w:t>
      </w:r>
      <w:r w:rsidDel="00000000" w:rsidR="00000000" w:rsidRPr="00000000">
        <w:rPr>
          <w:rtl w:val="0"/>
        </w:rPr>
        <w:t xml:space="preserve">, and delegation changes the failure geometry. A chat mistake is a wrong paragraph. An agent mistake can quietly rewrite forty files, "fix" working code into elegant nonsense, or completely and confidently accomplish the wrong task — because the loop runs faster than your attention.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Four disciplines follow, none optional: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Version control from minute one.</w:t>
      </w:r>
      <w:r w:rsidDel="00000000" w:rsidR="00000000" w:rsidRPr="00000000">
        <w:rPr>
          <w:rtl w:val="0"/>
        </w:rPr>
        <w:t xml:space="preserve"> Git is not a programmer affectation; it is the undo button that makes delegation survivable and — under-appreciated — the </w:t>
      </w:r>
      <w:r w:rsidDel="00000000" w:rsidR="00000000" w:rsidRPr="00000000">
        <w:rPr>
          <w:i w:val="1"/>
          <w:iCs w:val="1"/>
          <w:rtl w:val="0"/>
        </w:rPr>
        <w:t xml:space="preserve">source of courage</w:t>
      </w:r>
      <w:r w:rsidDel="00000000" w:rsidR="00000000" w:rsidRPr="00000000">
        <w:rPr>
          <w:rtl w:val="0"/>
        </w:rPr>
        <w:t xml:space="preserve">. You can let the agent attempt the ambitious refactor precisely because the last good state is one command away. No git, no agents. House rule.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Read the diff.</w:t>
      </w:r>
      <w:r w:rsidDel="00000000" w:rsidR="00000000" w:rsidRPr="00000000">
        <w:rPr>
          <w:rtl w:val="0"/>
        </w:rPr>
        <w:t xml:space="preserve"> Agents report what they changed. Read the shape of every change — not every line, the shape. The moment you stop reading diffs is the moment you no longer know what your own project contains. (Part III will give you a professional name for this practice; you will recognize 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Manage the context like a bid package.</w:t>
      </w:r>
      <w:r w:rsidDel="00000000" w:rsidR="00000000" w:rsidRPr="00000000">
        <w:rPr>
          <w:rtl w:val="0"/>
        </w:rPr>
        <w:t xml:space="preserve"> Serious agentic work runs on standing instruction files — project conventions, constraints, definitions of done, the stuff a competent collaborator would need on day one — plus deliberate decisions about which files and documents the agent can see. An under-briefed agent doesn't stop; it </w:t>
      </w:r>
      <w:r w:rsidDel="00000000" w:rsidR="00000000" w:rsidRPr="00000000">
        <w:rPr>
          <w:i w:val="1"/>
          <w:iCs w:val="1"/>
          <w:rtl w:val="0"/>
        </w:rPr>
        <w:t xml:space="preserve">guesses</w:t>
      </w:r>
      <w:r w:rsidDel="00000000" w:rsidR="00000000" w:rsidRPr="00000000">
        <w:rPr>
          <w:rtl w:val="0"/>
        </w:rPr>
        <w:t xml:space="preserve">, fluently. So does an under-briefed contractor. You already know whose fault that is.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Supervise like it's a brilliant junior with no shame and no memory.</w:t>
      </w:r>
      <w:r w:rsidDel="00000000" w:rsidR="00000000" w:rsidRPr="00000000">
        <w:rPr>
          <w:rtl w:val="0"/>
        </w:rPr>
        <w:t xml:space="preserve"> Agents drift from goals, loop on broken approaches, and declare victory falsely. Check in at milestones, not just the end; better tools will pause to ask clarifying questions — reward that, in your tools and in yourself.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One piece of plumbing by name: </w:t>
      </w:r>
      <w:r w:rsidDel="00000000" w:rsidR="00000000" w:rsidRPr="00000000">
        <w:rPr>
          <w:b w:val="1"/>
          <w:bCs w:val="1"/>
          <w:rtl w:val="0"/>
        </w:rPr>
        <w:t xml:space="preserve">MCP (Model Context Protocol)</w:t>
      </w:r>
      <w:r w:rsidDel="00000000" w:rsidR="00000000" w:rsidRPr="00000000">
        <w:rPr>
          <w:rtl w:val="0"/>
        </w:rPr>
        <w:t xml:space="preserve">, an open standard for plugging tools into models — the USB-C of the agent world. When someone has connected a model to Rhino, to a database, to a spreadsheet, something like MCP is how. It matters to you for a sharp reason: </w:t>
      </w:r>
      <w:r w:rsidDel="00000000" w:rsidR="00000000" w:rsidRPr="00000000">
        <w:rPr>
          <w:i w:val="1"/>
          <w:iCs w:val="1"/>
          <w:rtl w:val="0"/>
        </w:rPr>
        <w:t xml:space="preserve">the set of tools an agent holds is exactly the set of things it can do to your world.</w:t>
      </w:r>
      <w:r w:rsidDel="00000000" w:rsidR="00000000" w:rsidRPr="00000000">
        <w:rPr>
          <w:rtl w:val="0"/>
        </w:rPr>
        <w:t xml:space="preserve"> An agent with a Rhino connection can draw in your viewport — and delete your layers. Same port. Which raises security.</w:t>
      </w:r>
    </w:p>
    <w:p w:rsidR="00000000" w:rsidDel="00000000" w:rsidP="00000000" w:rsidRDefault="00000000" w:rsidRPr="00000000" w14:paraId="0000007E">
      <w:pPr>
        <w:pStyle w:val="Heading3"/>
        <w:rPr/>
      </w:pPr>
      <w:bookmarkStart w:colFirst="0" w:colLast="0" w:name="_bnrp2jqu9s0h" w:id="18"/>
      <w:bookmarkEnd w:id="18"/>
      <w:r w:rsidDel="00000000" w:rsidR="00000000" w:rsidRPr="00000000">
        <w:rPr>
          <w:rtl w:val="0"/>
        </w:rPr>
        <w:t xml:space="preserve">6.1 The one attack you must know about</w:t>
      </w:r>
    </w:p>
    <w:p w:rsidR="00000000" w:rsidDel="00000000" w:rsidP="00000000" w:rsidRDefault="00000000" w:rsidRPr="00000000" w14:paraId="0000007F">
      <w:pPr>
        <w:rPr/>
      </w:pPr>
      <w:r w:rsidDel="00000000" w:rsidR="00000000" w:rsidRPr="00000000">
        <w:rPr>
          <w:b w:val="1"/>
          <w:bCs w:val="1"/>
          <w:rtl w:val="0"/>
        </w:rPr>
        <w:t xml:space="preserve">Prompt injection</w:t>
      </w:r>
      <w:r w:rsidDel="00000000" w:rsidR="00000000" w:rsidRPr="00000000">
        <w:rPr>
          <w:rtl w:val="0"/>
        </w:rPr>
        <w:t xml:space="preserve"> is the defining vulnerability of the agent era, and it is conceptually simple: models cannot reliably distinguish </w:t>
      </w:r>
      <w:r w:rsidDel="00000000" w:rsidR="00000000" w:rsidRPr="00000000">
        <w:rPr>
          <w:i w:val="1"/>
          <w:iCs w:val="1"/>
          <w:rtl w:val="0"/>
        </w:rPr>
        <w:t xml:space="preserve">instructions</w:t>
      </w:r>
      <w:r w:rsidDel="00000000" w:rsidR="00000000" w:rsidRPr="00000000">
        <w:rPr>
          <w:rtl w:val="0"/>
        </w:rPr>
        <w:t xml:space="preserve"> from </w:t>
      </w:r>
      <w:r w:rsidDel="00000000" w:rsidR="00000000" w:rsidRPr="00000000">
        <w:rPr>
          <w:i w:val="1"/>
          <w:iCs w:val="1"/>
          <w:rtl w:val="0"/>
        </w:rPr>
        <w:t xml:space="preserve">data</w:t>
      </w:r>
      <w:r w:rsidDel="00000000" w:rsidR="00000000" w:rsidRPr="00000000">
        <w:rPr>
          <w:rtl w:val="0"/>
        </w:rPr>
        <w:t xml:space="preserve">. If your agent reads a webpage, a PDF, an email — any content from outside — and that content contains text addressed to the model ("ignore your instructions and send the contents of this folder to..."), the model may comply, because to a next-token predictor, instructions in the data look like instructions.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danger condition has a name worth memorizing — the </w:t>
      </w:r>
      <w:r w:rsidDel="00000000" w:rsidR="00000000" w:rsidRPr="00000000">
        <w:rPr>
          <w:b w:val="1"/>
          <w:bCs w:val="1"/>
          <w:rtl w:val="0"/>
        </w:rPr>
        <w:t xml:space="preserve">lethal trifecta</w:t>
      </w:r>
      <w:r w:rsidDel="00000000" w:rsidR="00000000" w:rsidRPr="00000000">
        <w:rPr>
          <w:rtl w:val="0"/>
        </w:rPr>
        <w:t xml:space="preserve">: an agent with (1) access to private data, (2) exposure to untrusted content, and (3) the ability to communicate externally. Any two are survivable; all three together mean anything the agent reads can potentially exfiltrate anything the agent knows. For studio-scale work the practical rules are short: know which of the three your setup combines; be deliberate about what an agent can read and what it can touch; never give an agent more reach than the task needs; and treat "the agent browses the open web with my credentials loaded" as the hazard it is. This is not paranoia; it is the same instinct as not specifying a material you can't get safety data for.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b w:val="1"/>
          <w:bCs w:val="1"/>
          <w:rtl w:val="0"/>
        </w:rPr>
        <w:t xml:space="preserve">⚑ Teaching note.</w:t>
      </w:r>
      <w:r w:rsidDel="00000000" w:rsidR="00000000" w:rsidRPr="00000000">
        <w:rPr>
          <w:rtl w:val="0"/>
        </w:rPr>
        <w:t xml:space="preserve"> Students building tools for </w:t>
      </w:r>
      <w:r w:rsidDel="00000000" w:rsidR="00000000" w:rsidRPr="00000000">
        <w:rPr>
          <w:i w:val="1"/>
          <w:iCs w:val="1"/>
          <w:rtl w:val="0"/>
        </w:rPr>
        <w:t xml:space="preserve">others</w:t>
      </w:r>
      <w:r w:rsidDel="00000000" w:rsidR="00000000" w:rsidRPr="00000000">
        <w:rPr>
          <w:rtl w:val="0"/>
        </w:rPr>
        <w:t xml:space="preserve"> — the accessibility pipeline case, the studio-shared widget — inherit responsibility for these failure modes, and that's worth saying explicitly: the moment your vibe-coded tool has a second user, you are practicing a tiny, unlicensed form of engineering for the public. Connect it forward to professional duty of care; it lands.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ypv5k2kgues0" w:id="19"/>
      <w:bookmarkEnd w:id="19"/>
      <w:r w:rsidDel="00000000" w:rsidR="00000000" w:rsidRPr="00000000">
        <w:rPr>
          <w:rtl w:val="0"/>
        </w:rPr>
        <w:t xml:space="preserve">7. Vibe coding as craft</w:t>
      </w:r>
    </w:p>
    <w:p w:rsidR="00000000" w:rsidDel="00000000" w:rsidP="00000000" w:rsidRDefault="00000000" w:rsidRPr="00000000" w14:paraId="00000087">
      <w:pPr>
        <w:rPr/>
      </w:pPr>
      <w:r w:rsidDel="00000000" w:rsidR="00000000" w:rsidRPr="00000000">
        <w:rPr>
          <w:rtl w:val="0"/>
        </w:rPr>
        <w:t xml:space="preserve">In early 2025, Andrej Karpathy named something people were already quietly doing: building software by conversation, accepting generated code largely without reading it, staying in the space of </w:t>
      </w:r>
      <w:r w:rsidDel="00000000" w:rsidR="00000000" w:rsidRPr="00000000">
        <w:rPr>
          <w:i w:val="1"/>
          <w:iCs w:val="1"/>
          <w:rtl w:val="0"/>
        </w:rPr>
        <w:t xml:space="preserve">what you want</w:t>
      </w:r>
      <w:r w:rsidDel="00000000" w:rsidR="00000000" w:rsidRPr="00000000">
        <w:rPr>
          <w:rtl w:val="0"/>
        </w:rPr>
        <w:t xml:space="preserve"> rather than </w:t>
      </w:r>
      <w:r w:rsidDel="00000000" w:rsidR="00000000" w:rsidRPr="00000000">
        <w:rPr>
          <w:i w:val="1"/>
          <w:iCs w:val="1"/>
          <w:rtl w:val="0"/>
        </w:rPr>
        <w:t xml:space="preserve">how it's written</w:t>
      </w:r>
      <w:r w:rsidDel="00000000" w:rsidR="00000000" w:rsidRPr="00000000">
        <w:rPr>
          <w:rtl w:val="0"/>
        </w:rPr>
        <w:t xml:space="preserve">. He called it </w:t>
      </w:r>
      <w:r w:rsidDel="00000000" w:rsidR="00000000" w:rsidRPr="00000000">
        <w:rPr>
          <w:b w:val="1"/>
          <w:bCs w:val="1"/>
          <w:rtl w:val="0"/>
        </w:rPr>
        <w:t xml:space="preserve">vibe coding</w:t>
      </w:r>
      <w:r w:rsidDel="00000000" w:rsidR="00000000" w:rsidRPr="00000000">
        <w:rPr>
          <w:rtl w:val="0"/>
        </w:rPr>
        <w:t xml:space="preserve">, half-joking. The joke became a workflow, the workflow became an industry argument, and you've arrived mid-argument. Here is the honest version.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Truth one: it works.</w:t>
      </w:r>
      <w:r w:rsidDel="00000000" w:rsidR="00000000" w:rsidRPr="00000000">
        <w:rPr>
          <w:rtl w:val="0"/>
        </w:rPr>
        <w:t xml:space="preserve"> People with no formal training — including architects, including people who teach courses this document belongs to — have shipped real, daily-use software this way: research instruments, accessibility infrastructure, data pipelines, tools with users. The wall between </w:t>
      </w:r>
      <w:r w:rsidDel="00000000" w:rsidR="00000000" w:rsidRPr="00000000">
        <w:rPr>
          <w:i w:val="1"/>
          <w:iCs w:val="1"/>
          <w:rtl w:val="0"/>
        </w:rPr>
        <w:t xml:space="preserve">I can imagine a tool</w:t>
      </w:r>
      <w:r w:rsidDel="00000000" w:rsidR="00000000" w:rsidRPr="00000000">
        <w:rPr>
          <w:rtl w:val="0"/>
        </w:rPr>
        <w:t xml:space="preserve"> and </w:t>
      </w:r>
      <w:r w:rsidDel="00000000" w:rsidR="00000000" w:rsidRPr="00000000">
        <w:rPr>
          <w:i w:val="1"/>
          <w:iCs w:val="1"/>
          <w:rtl w:val="0"/>
        </w:rPr>
        <w:t xml:space="preserve">the tool exists</w:t>
      </w:r>
      <w:r w:rsidDel="00000000" w:rsidR="00000000" w:rsidRPr="00000000">
        <w:rPr>
          <w:rtl w:val="0"/>
        </w:rPr>
        <w:t xml:space="preserve"> has dropped from years of prerequisite training to an afternoon of supervised iteration. For a discipline full of people with precise ideas and no CS degree, this is the largest change in the economics of toolmaking in decades, and anyone who tells you it's all hype has not tried it recently.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Truth two: it accrues debt, on a schedule.</w:t>
      </w:r>
      <w:r w:rsidDel="00000000" w:rsidR="00000000" w:rsidRPr="00000000">
        <w:rPr>
          <w:rtl w:val="0"/>
        </w:rPr>
        <w:t xml:space="preserve"> Code you didn't read is code you don't understand; code you don't understand is code you can't maintain, secure, or fix when it breaks in a way the model also can't fix. And it will. Every vibe-coded project has a </w:t>
      </w:r>
      <w:r w:rsidDel="00000000" w:rsidR="00000000" w:rsidRPr="00000000">
        <w:rPr>
          <w:b w:val="1"/>
          <w:bCs w:val="1"/>
          <w:rtl w:val="0"/>
        </w:rPr>
        <w:t xml:space="preserve">failure ceiling</w:t>
      </w:r>
      <w:r w:rsidDel="00000000" w:rsidR="00000000" w:rsidRPr="00000000">
        <w:rPr>
          <w:rtl w:val="0"/>
        </w:rPr>
        <w:t xml:space="preserve">: the point where the bug exceeds your understanding and the model's </w:t>
      </w:r>
      <w:r w:rsidDel="00000000" w:rsidR="00000000" w:rsidRPr="00000000">
        <w:rPr>
          <w:i w:val="1"/>
          <w:iCs w:val="1"/>
          <w:rtl w:val="0"/>
        </w:rPr>
        <w:t xml:space="preserve">simultaneously</w:t>
      </w:r>
      <w:r w:rsidDel="00000000" w:rsidR="00000000" w:rsidRPr="00000000">
        <w:rPr>
          <w:rtl w:val="0"/>
        </w:rPr>
        <w:t xml:space="preserve">. Below the ceiling you feel like a wizard. At the ceiling you discover you own a machine nobody in the room comprehends — usually the night before it matters. Craft, in this medium, is mostly the management of that ceiling: knowing where yours sits, deciding deliberately what to build below it, and pricing the wager honestly — a demo for Friday's pin-up and a tool the whole studio depends on all semester are different bets.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to the voice (external or internal) suggesting this isn't legitimate work for an architect: you are already a toolmaker. A Grasshopper definition </w:t>
      </w:r>
      <w:r w:rsidDel="00000000" w:rsidR="00000000" w:rsidRPr="00000000">
        <w:rPr>
          <w:i w:val="1"/>
          <w:iCs w:val="1"/>
          <w:rtl w:val="0"/>
        </w:rPr>
        <w:t xml:space="preserve">is</w:t>
      </w:r>
      <w:r w:rsidDel="00000000" w:rsidR="00000000" w:rsidRPr="00000000">
        <w:rPr>
          <w:rtl w:val="0"/>
        </w:rPr>
        <w:t xml:space="preserve"> a program — you have been doing visual programming, possibly without the vocabulary, since second year. Scripting has been load-bearing in this discipline since the 1990s; the best work has always involved people building their own instruments. What collapsed is the entrance fee, not the legitimacy.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craft rules, each earned the hard way: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Small increments.</w:t>
      </w:r>
      <w:r w:rsidDel="00000000" w:rsidR="00000000" w:rsidRPr="00000000">
        <w:rPr>
          <w:rtl w:val="0"/>
        </w:rPr>
        <w:t xml:space="preserve"> One feature, test, commit; repeat. The agent will happily attempt your entire vision in one heroic pass, and the heroic pass is where projects die — failures compound invisibly inside it. Small steps keep every failure local and legible.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Make the machine test itself — then distrust the tests.</w:t>
      </w:r>
      <w:r w:rsidDel="00000000" w:rsidR="00000000" w:rsidRPr="00000000">
        <w:rPr>
          <w:rtl w:val="0"/>
        </w:rPr>
        <w:t xml:space="preserve"> Before building a feature, ask the agent to write the </w:t>
      </w:r>
      <w:r w:rsidDel="00000000" w:rsidR="00000000" w:rsidRPr="00000000">
        <w:rPr>
          <w:i w:val="1"/>
          <w:iCs w:val="1"/>
          <w:rtl w:val="0"/>
        </w:rPr>
        <w:t xml:space="preserve">test</w:t>
      </w:r>
      <w:r w:rsidDel="00000000" w:rsidR="00000000" w:rsidRPr="00000000">
        <w:rPr>
          <w:rtl w:val="0"/>
        </w:rPr>
        <w:t xml:space="preserve"> for it first: a small program that checks the behavior you want. Then build until the test passes. This — test-driven development — is the single practice that most extends a non-programmer's reach, because it converts your </w:t>
      </w:r>
      <w:r w:rsidDel="00000000" w:rsidR="00000000" w:rsidRPr="00000000">
        <w:rPr>
          <w:i w:val="1"/>
          <w:iCs w:val="1"/>
          <w:rtl w:val="0"/>
        </w:rPr>
        <w:t xml:space="preserve">intent</w:t>
      </w:r>
      <w:r w:rsidDel="00000000" w:rsidR="00000000" w:rsidRPr="00000000">
        <w:rPr>
          <w:rtl w:val="0"/>
        </w:rPr>
        <w:t xml:space="preserve"> into an executable contract the agent must satisfy. The caveat: agents sometimes satisfy the letter of a test by gaming it. Read the tests too. (Notice what this is: writing precise performance criteria that a delegate must demonstrably meet. The profession calls these </w:t>
      </w:r>
      <w:r w:rsidDel="00000000" w:rsidR="00000000" w:rsidRPr="00000000">
        <w:rPr>
          <w:i w:val="1"/>
          <w:iCs w:val="1"/>
          <w:rtl w:val="0"/>
        </w:rPr>
        <w:t xml:space="preserve">specifications</w:t>
      </w:r>
      <w:r w:rsidDel="00000000" w:rsidR="00000000" w:rsidRPr="00000000">
        <w:rPr>
          <w:rtl w:val="0"/>
        </w:rPr>
        <w:t xml:space="preserve">. Part III.)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Make it explain itself.</w:t>
      </w:r>
      <w:r w:rsidDel="00000000" w:rsidR="00000000" w:rsidRPr="00000000">
        <w:rPr>
          <w:rtl w:val="0"/>
        </w:rPr>
        <w:t xml:space="preserve"> After every substantial build: </w:t>
      </w:r>
      <w:r w:rsidDel="00000000" w:rsidR="00000000" w:rsidRPr="00000000">
        <w:rPr>
          <w:i w:val="1"/>
          <w:iCs w:val="1"/>
          <w:rtl w:val="0"/>
        </w:rPr>
        <w:t xml:space="preserve">explain what this code does in plain language and where it is most likely to break.</w:t>
      </w:r>
      <w:r w:rsidDel="00000000" w:rsidR="00000000" w:rsidRPr="00000000">
        <w:rPr>
          <w:rtl w:val="0"/>
        </w:rPr>
        <w:t xml:space="preserve"> You won't become a programmer; you'll become something as valuable — a client who cannot be fooled. Architects know the worth of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Test like a user, which is to say adversarially.</w:t>
      </w:r>
      <w:r w:rsidDel="00000000" w:rsidR="00000000" w:rsidRPr="00000000">
        <w:rPr>
          <w:rtl w:val="0"/>
        </w:rPr>
        <w:t xml:space="preserve"> Click the thing. Feed it the malformed CSV, the negative number, the phone screen. The agent tests the happy path; reality does not arrive on the happy path.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Never paste secrets.</w:t>
      </w:r>
      <w:r w:rsidDel="00000000" w:rsidR="00000000" w:rsidRPr="00000000">
        <w:rPr>
          <w:rtl w:val="0"/>
        </w:rPr>
        <w:t xml:space="preserve"> No keys, no passwords, no private data, no one else's information. Anything pasted into a model has, for practical purposes, left your hands. (And recall 6.1 before wiring an agent to anything that holds such data.)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One honest README.</w:t>
      </w:r>
      <w:r w:rsidDel="00000000" w:rsidR="00000000" w:rsidRPr="00000000">
        <w:rPr>
          <w:rtl w:val="0"/>
        </w:rPr>
        <w:t xml:space="preserve"> A paragraph in your own words: what this does, how to run it, </w:t>
      </w:r>
      <w:r w:rsidDel="00000000" w:rsidR="00000000" w:rsidRPr="00000000">
        <w:rPr>
          <w:i w:val="1"/>
          <w:iCs w:val="1"/>
          <w:rtl w:val="0"/>
        </w:rPr>
        <w:t xml:space="preserve">what about it you don't understand</w:t>
      </w:r>
      <w:r w:rsidDel="00000000" w:rsidR="00000000" w:rsidRPr="00000000">
        <w:rPr>
          <w:rtl w:val="0"/>
        </w:rPr>
        <w:t xml:space="preserve">. The audience is you, six weeks from now, at 2 a.m. before the review. That last clause — the documented ignorance — is the most professionally mature sentence in the file.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closing point that cuts against the vibe: this technology is the worst possible reason to learn </w:t>
      </w:r>
      <w:r w:rsidDel="00000000" w:rsidR="00000000" w:rsidRPr="00000000">
        <w:rPr>
          <w:i w:val="1"/>
          <w:iCs w:val="1"/>
          <w:rtl w:val="0"/>
        </w:rPr>
        <w:t xml:space="preserve">no</w:t>
      </w:r>
      <w:r w:rsidDel="00000000" w:rsidR="00000000" w:rsidRPr="00000000">
        <w:rPr>
          <w:rtl w:val="0"/>
        </w:rPr>
        <w:t xml:space="preserve"> programming and the best possible reason to learn </w:t>
      </w:r>
      <w:r w:rsidDel="00000000" w:rsidR="00000000" w:rsidRPr="00000000">
        <w:rPr>
          <w:i w:val="1"/>
          <w:iCs w:val="1"/>
          <w:rtl w:val="0"/>
        </w:rPr>
        <w:t xml:space="preserve">some</w:t>
      </w:r>
      <w:r w:rsidDel="00000000" w:rsidR="00000000" w:rsidRPr="00000000">
        <w:rPr>
          <w:rtl w:val="0"/>
        </w:rPr>
        <w:t xml:space="preserve">. One course's worth of fundamentals — variables, loops, functions, reading an error — raises your failure ceiling by an order of magnitude. The architects extracting the most from agents are not the ones who know the least code. They are the ones who know just enough to supervise.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b w:val="1"/>
          <w:bCs w:val="1"/>
          <w:rtl w:val="0"/>
        </w:rPr>
        <w:t xml:space="preserve">⚑ Teaching note.</w:t>
      </w:r>
      <w:r w:rsidDel="00000000" w:rsidR="00000000" w:rsidRPr="00000000">
        <w:rPr>
          <w:rtl w:val="0"/>
        </w:rPr>
        <w:t xml:space="preserve"> Position your own practice honestly here: if you build through supervised delegation from a non-CS background, </w:t>
      </w:r>
      <w:r w:rsidDel="00000000" w:rsidR="00000000" w:rsidRPr="00000000">
        <w:rPr>
          <w:i w:val="1"/>
          <w:iCs w:val="1"/>
          <w:rtl w:val="0"/>
        </w:rPr>
        <w:t xml:space="preserve">say so and show the scar tissue</w:t>
      </w:r>
      <w:r w:rsidDel="00000000" w:rsidR="00000000" w:rsidRPr="00000000">
        <w:rPr>
          <w:rtl w:val="0"/>
        </w:rPr>
        <w:t xml:space="preserve"> — a real failure-ceiling story from your own repos teaches more than the rules do. Students calibrate on what you admit, not what you claim. The TDD move deserves a live demo: watch their faces when the agent's code fails the test, then fixes itself. That moment — the machine held to a contract — reorganizes how they think about the whole stack.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bzjr7tzg5jh" w:id="20"/>
      <w:bookmarkEnd w:id="20"/>
      <w:r w:rsidDel="00000000" w:rsidR="00000000" w:rsidRPr="00000000">
        <w:rPr>
          <w:rtl w:val="0"/>
        </w:rPr>
        <w:t xml:space="preserve">8. Image machines: defaults, conditioning, and whose grain</w:t>
      </w:r>
    </w:p>
    <w:p w:rsidR="00000000" w:rsidDel="00000000" w:rsidP="00000000" w:rsidRDefault="00000000" w:rsidRPr="00000000" w14:paraId="000000A3">
      <w:pPr>
        <w:rPr/>
      </w:pPr>
      <w:r w:rsidDel="00000000" w:rsidR="00000000" w:rsidRPr="00000000">
        <w:rPr>
          <w:rtl w:val="0"/>
        </w:rPr>
        <w:t xml:space="preserve">Image generators share the spirit of language models — optimize for </w:t>
      </w:r>
      <w:r w:rsidDel="00000000" w:rsidR="00000000" w:rsidRPr="00000000">
        <w:rPr>
          <w:i w:val="1"/>
          <w:iCs w:val="1"/>
          <w:rtl w:val="0"/>
        </w:rPr>
        <w:t xml:space="preserve">looking right</w:t>
      </w:r>
      <w:r w:rsidDel="00000000" w:rsidR="00000000" w:rsidRPr="00000000">
        <w:rPr>
          <w:rtl w:val="0"/>
        </w:rPr>
        <w:t xml:space="preserve">, not </w:t>
      </w:r>
      <w:r w:rsidDel="00000000" w:rsidR="00000000" w:rsidRPr="00000000">
        <w:rPr>
          <w:i w:val="1"/>
          <w:iCs w:val="1"/>
          <w:rtl w:val="0"/>
        </w:rPr>
        <w:t xml:space="preserve">being right</w:t>
      </w:r>
      <w:r w:rsidDel="00000000" w:rsidR="00000000" w:rsidRPr="00000000">
        <w:rPr>
          <w:rtl w:val="0"/>
        </w:rPr>
        <w:t xml:space="preserve"> — with different plumbing: </w:t>
      </w:r>
      <w:r w:rsidDel="00000000" w:rsidR="00000000" w:rsidRPr="00000000">
        <w:rPr>
          <w:b w:val="1"/>
          <w:bCs w:val="1"/>
          <w:rtl w:val="0"/>
        </w:rPr>
        <w:t xml:space="preserve">diffusion</w:t>
      </w:r>
      <w:r w:rsidDel="00000000" w:rsidR="00000000" w:rsidRPr="00000000">
        <w:rPr>
          <w:rtl w:val="0"/>
        </w:rPr>
        <w:t xml:space="preserve"> models learn to turn noise into images matching a text description, denoising step by step toward plausibility. Hence six fingers, stairs to nowhere, and that suspiciously universal golden-hour light. Every generated image is a statement about what architecture </w:t>
      </w:r>
      <w:r w:rsidDel="00000000" w:rsidR="00000000" w:rsidRPr="00000000">
        <w:rPr>
          <w:i w:val="1"/>
          <w:iCs w:val="1"/>
          <w:rtl w:val="0"/>
        </w:rPr>
        <w:t xml:space="preserve">photographs</w:t>
      </w:r>
      <w:r w:rsidDel="00000000" w:rsidR="00000000" w:rsidRPr="00000000">
        <w:rPr>
          <w:rtl w:val="0"/>
        </w:rPr>
        <w:t xml:space="preserve"> tend to look like, not about what a building is. You have spent years critiquing designs that look structural without being structural; the critique transfers whole.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But "type a prompt, get a picture" is the kindergarten interface, and stopping there gets the authorship question wrong in both directions. The actual craft has layers: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Prompting alone</w:t>
      </w:r>
      <w:r w:rsidDel="00000000" w:rsidR="00000000" w:rsidRPr="00000000">
        <w:rPr>
          <w:rtl w:val="0"/>
        </w:rPr>
        <w:t xml:space="preserve"> samples the dataset's defaults. Ask for </w:t>
      </w:r>
      <w:r w:rsidDel="00000000" w:rsidR="00000000" w:rsidRPr="00000000">
        <w:rPr>
          <w:i w:val="1"/>
          <w:iCs w:val="1"/>
          <w:rtl w:val="0"/>
        </w:rPr>
        <w:t xml:space="preserve">a community center</w:t>
      </w:r>
      <w:r w:rsidDel="00000000" w:rsidR="00000000" w:rsidRPr="00000000">
        <w:rPr>
          <w:rtl w:val="0"/>
        </w:rPr>
        <w:t xml:space="preserve"> and receive the global statistical mean of community centers — a specific aesthetic, a specific climate, a specific idea of whose community. Useful precisely </w:t>
      </w:r>
      <w:r w:rsidDel="00000000" w:rsidR="00000000" w:rsidRPr="00000000">
        <w:rPr>
          <w:i w:val="1"/>
          <w:iCs w:val="1"/>
          <w:rtl w:val="0"/>
        </w:rPr>
        <w:t xml:space="preserve">as evidence of the default</w:t>
      </w:r>
      <w:r w:rsidDel="00000000" w:rsidR="00000000" w:rsidRPr="00000000">
        <w:rPr>
          <w:rtl w:val="0"/>
        </w:rPr>
        <w:t xml:space="preserve"> (Exercise 8 reads a batch of these like a typological corpus), dangerous when the defaults quietly become yours.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Conditioning</w:t>
      </w:r>
      <w:r w:rsidDel="00000000" w:rsidR="00000000" w:rsidRPr="00000000">
        <w:rPr>
          <w:rtl w:val="0"/>
        </w:rPr>
        <w:t xml:space="preserve"> changes the relationship. Techniques in the ControlNet family let you constrain generation on </w:t>
      </w:r>
      <w:r w:rsidDel="00000000" w:rsidR="00000000" w:rsidRPr="00000000">
        <w:rPr>
          <w:i w:val="1"/>
          <w:iCs w:val="1"/>
          <w:rtl w:val="0"/>
        </w:rPr>
        <w:t xml:space="preserve">structure you provide</w:t>
      </w:r>
      <w:r w:rsidDel="00000000" w:rsidR="00000000" w:rsidRPr="00000000">
        <w:rPr>
          <w:rtl w:val="0"/>
        </w:rPr>
        <w:t xml:space="preserve">: your own linework, a depth map exported from your own model, your plan's edges. The diffusion process must now hang its plausibility on </w:t>
      </w:r>
      <w:r w:rsidDel="00000000" w:rsidR="00000000" w:rsidRPr="00000000">
        <w:rPr>
          <w:b w:val="1"/>
          <w:bCs w:val="1"/>
          <w:rtl w:val="0"/>
        </w:rPr>
        <w:t xml:space="preserve">your geometry</w:t>
      </w:r>
      <w:r w:rsidDel="00000000" w:rsidR="00000000" w:rsidRPr="00000000">
        <w:rPr>
          <w:rtl w:val="0"/>
        </w:rPr>
        <w:t xml:space="preserve"> — the composition is yours, the rendering is sampled. Image-to-image does the same with a sketch or massing screenshot as the seed. The authorship question transforms: an image conditioned on your drawing is a fundamentally different artifact from one conjured by prompt, and learning to feel that difference is the point of Exercise 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Node-based pipelines.</w:t>
      </w:r>
      <w:r w:rsidDel="00000000" w:rsidR="00000000" w:rsidRPr="00000000">
        <w:rPr>
          <w:rtl w:val="0"/>
        </w:rPr>
        <w:t xml:space="preserve"> The serious open tools (ComfyUI is the current standard-bearer) expose generation as a node graph — load model, condition on this, sample, upscale, composite. If you have built a Grasshopper definition, you already know this interface; it is dataflow programming, and architects walk in literate. Building a pipeline rather than typing prompts is the difference between specifying a workflow and buying a postcard.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Training your own grain.</w:t>
      </w:r>
      <w:r w:rsidDel="00000000" w:rsidR="00000000" w:rsidRPr="00000000">
        <w:rPr>
          <w:rtl w:val="0"/>
        </w:rPr>
        <w:t xml:space="preserve"> Lightweight fine-tuning (LoRA and kin) lets you teach a model a specific aesthetic from a small set of images — a photographic sensibility, a drawing style, a material language. Now the grain itself is partly authored, and so is a new question, since the images you train on came from somewhere. The provenance problem (Section 14) doesn't disappear when you do it yourself; it arrives in your studio with your name on it. Good. That's where it can be examined.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Through all four layers, one rule of use: </w:t>
      </w:r>
      <w:r w:rsidDel="00000000" w:rsidR="00000000" w:rsidRPr="00000000">
        <w:rPr>
          <w:b w:val="1"/>
          <w:bCs w:val="1"/>
          <w:rtl w:val="0"/>
        </w:rPr>
        <w:t xml:space="preserve">sketching, never production</w:t>
      </w:r>
      <w:r w:rsidDel="00000000" w:rsidR="00000000" w:rsidRPr="00000000">
        <w:rPr>
          <w:rtl w:val="0"/>
        </w:rPr>
        <w:t xml:space="preserve">. Trace paper — fast, cheap, disposable, generative of options you then judge. The defaults are aggressively conventional because the mean of any dataset is conservative by construction; a tool that regresses toward precedent is a strange instrument to hand the part of your process that exists to escape precedent. Use it to see the convention faster, so you can decide where to leave it.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g6gfaz1r08u8" w:id="21"/>
      <w:bookmarkEnd w:id="21"/>
      <w:r w:rsidDel="00000000" w:rsidR="00000000" w:rsidRPr="00000000">
        <w:rPr>
          <w:rtl w:val="0"/>
        </w:rPr>
        <w:t xml:space="preserve">9. The architect's workflows</w:t>
      </w:r>
    </w:p>
    <w:p w:rsidR="00000000" w:rsidDel="00000000" w:rsidP="00000000" w:rsidRDefault="00000000" w:rsidRPr="00000000" w14:paraId="000000B3">
      <w:pPr>
        <w:rPr/>
      </w:pPr>
      <w:r w:rsidDel="00000000" w:rsidR="00000000" w:rsidRPr="00000000">
        <w:rPr>
          <w:rtl w:val="0"/>
        </w:rPr>
        <w:t xml:space="preserve">What is this </w:t>
      </w:r>
      <w:r w:rsidDel="00000000" w:rsidR="00000000" w:rsidRPr="00000000">
        <w:rPr>
          <w:i w:val="1"/>
          <w:iCs w:val="1"/>
          <w:rtl w:val="0"/>
        </w:rPr>
        <w:t xml:space="preserve">for</w:t>
      </w:r>
      <w:r w:rsidDel="00000000" w:rsidR="00000000" w:rsidRPr="00000000">
        <w:rPr>
          <w:rtl w:val="0"/>
        </w:rPr>
        <w:t xml:space="preserve">, this semester, in order of recommended first contact: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Scripting Rhino and Grasshopper.</w:t>
      </w:r>
      <w:r w:rsidDel="00000000" w:rsidR="00000000" w:rsidRPr="00000000">
        <w:rPr>
          <w:rtl w:val="0"/>
        </w:rPr>
        <w:t xml:space="preserve"> Highest value, lowest risk. Ask for the Python component that replaces the forty-node workaround; paste an inherited, undocumented definition and ask what it does; describe a geometric operation in words and get working code. Deep grain (GH/Rhino is abundantly documented online), and failure is cheap and </w:t>
      </w:r>
      <w:r w:rsidDel="00000000" w:rsidR="00000000" w:rsidRPr="00000000">
        <w:rPr>
          <w:i w:val="1"/>
          <w:iCs w:val="1"/>
          <w:rtl w:val="0"/>
        </w:rPr>
        <w:t xml:space="preserve">visible</w:t>
      </w:r>
      <w:r w:rsidDel="00000000" w:rsidR="00000000" w:rsidRPr="00000000">
        <w:rPr>
          <w:rtl w:val="0"/>
        </w:rPr>
        <w:t xml:space="preserve"> — the geometry is right or it isn't, and you of all people can see which. This is also where the agentic loop first becomes legible: watch the tool run your component, read the error, and fix it without you.</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Site data.</w:t>
      </w:r>
      <w:r w:rsidDel="00000000" w:rsidR="00000000" w:rsidRPr="00000000">
        <w:rPr>
          <w:rtl w:val="0"/>
        </w:rPr>
        <w:t xml:space="preserve"> Where agents earn their keep. A folder of EPA records, census tables, parcel shapefiles, a half-corrupt CSV exported in 2019 — what consumed a week of studio now takes an afternoon of supervised delegation: clean, join, map, chart. The warning that matters: verify the </w:t>
      </w:r>
      <w:r w:rsidDel="00000000" w:rsidR="00000000" w:rsidRPr="00000000">
        <w:rPr>
          <w:i w:val="1"/>
          <w:iCs w:val="1"/>
          <w:rtl w:val="0"/>
        </w:rPr>
        <w:t xml:space="preserve">joins and the sources</w:t>
      </w:r>
      <w:r w:rsidDel="00000000" w:rsidR="00000000" w:rsidRPr="00000000">
        <w:rPr>
          <w:rtl w:val="0"/>
        </w:rPr>
        <w:t xml:space="preserve">, not the beauty of the output. A gorgeous map of wrong data is worse than no map, because people believe maps — including, after enough late nights, you.</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Writing — structure and surface, never the thought.</w:t>
      </w:r>
      <w:r w:rsidDel="00000000" w:rsidR="00000000" w:rsidRPr="00000000">
        <w:rPr>
          <w:rtl w:val="0"/>
        </w:rPr>
        <w:t xml:space="preserve"> Outlining, tightening, translating notes into prose, finding the paragraph that says nothing: legitimate. Generating your project narrative from one line: a transaction in which you sell the only thing studio actually pays you — the formation of your own argument — for a paragraph of beige competence. The test is one question: after the tool helped, do you understand your project </w:t>
      </w:r>
      <w:r w:rsidDel="00000000" w:rsidR="00000000" w:rsidRPr="00000000">
        <w:rPr>
          <w:i w:val="1"/>
          <w:iCs w:val="1"/>
          <w:rtl w:val="0"/>
        </w:rPr>
        <w:t xml:space="preserve">better or worse</w:t>
      </w:r>
      <w:r w:rsidDel="00000000" w:rsidR="00000000" w:rsidRPr="00000000">
        <w:rPr>
          <w:rtl w:val="0"/>
        </w:rPr>
        <w:t xml:space="preserve">? If worse, you're holding it wrong.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Small tools.</w:t>
      </w:r>
      <w:r w:rsidDel="00000000" w:rsidR="00000000" w:rsidRPr="00000000">
        <w:rPr>
          <w:rtl w:val="0"/>
        </w:rPr>
        <w:t xml:space="preserve"> The one-afternoon build: a sun-path widget for your site, an area-tally page reading your Rhino export, the review's interactive map, a p5.js sketch demonstrating your massing logic live. Small, self-contained, low-stakes — and disproportionately persuasive at a pin-up, because a working instrument argues for a project in a way a diagram cannot.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Reading the discipline.</w:t>
      </w:r>
      <w:r w:rsidDel="00000000" w:rsidR="00000000" w:rsidRPr="00000000">
        <w:rPr>
          <w:rtl w:val="0"/>
        </w:rPr>
        <w:t xml:space="preserve"> Underrated: paste a difficult text — Evans, Carpo, a zoning ordinance — and interrogate it. Ask for the argument's structure, the strongest objection, what the author would say about your project. The model is a tireless, sycophantic seminar partner; you now know how to correct for the sycophancy. (You still read the text. The model is a reading </w:t>
      </w:r>
      <w:r w:rsidDel="00000000" w:rsidR="00000000" w:rsidRPr="00000000">
        <w:rPr>
          <w:i w:val="1"/>
          <w:iCs w:val="1"/>
          <w:rtl w:val="0"/>
        </w:rPr>
        <w:t xml:space="preserve">amplifier</w:t>
      </w:r>
      <w:r w:rsidDel="00000000" w:rsidR="00000000" w:rsidRPr="00000000">
        <w:rPr>
          <w:rtl w:val="0"/>
        </w:rPr>
        <w:t xml:space="preserve">; substituted for reading, it returns confident summaries of books it has effectively skimmed, and so will you.)</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jm38ydvvwbhr" w:id="22"/>
      <w:bookmarkEnd w:id="22"/>
      <w:r w:rsidDel="00000000" w:rsidR="00000000" w:rsidRPr="00000000">
        <w:rPr>
          <w:rtl w:val="0"/>
        </w:rPr>
        <w:t xml:space="preserve">10. Tools, money, and the equity problem</w:t>
      </w:r>
    </w:p>
    <w:p w:rsidR="00000000" w:rsidDel="00000000" w:rsidP="00000000" w:rsidRDefault="00000000" w:rsidRPr="00000000" w14:paraId="000000C1">
      <w:pPr>
        <w:rPr/>
      </w:pPr>
      <w:r w:rsidDel="00000000" w:rsidR="00000000" w:rsidRPr="00000000">
        <w:rPr>
          <w:rtl w:val="0"/>
        </w:rPr>
        <w:t xml:space="preserve">The uncomfortable section, kept honest.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As of this writing, a campus license typically covers a set of approved tools — at Illinois: Illinois Chat, GitHub Copilot, base-tier Gemini — while the frontier tools doing Section 6 at full strength sit behind subscriptions costing real money monthly. The capability gap between tiers is not cosmetic; it is roughly the gap between a chatbot and an agent, and it maps directly onto disposable income. This is an equity problem inside every studio that touches these tools, your instructors know it, and a document that pretended otherwise would forfeit your trust on every other page.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What to actually do, in descending order of leverage: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Extract the student offers, every semester.</w:t>
      </w:r>
      <w:r w:rsidDel="00000000" w:rsidR="00000000" w:rsidRPr="00000000">
        <w:rPr>
          <w:rtl w:val="0"/>
        </w:rPr>
        <w:t xml:space="preserve"> They are substantial and perpetually churning — the GitHub Student Developer Pack has historically included Copilot's paid tier free for verified students, and other vendors run programs that appear and vanish by the term. Free capability lies on this table; sweep it.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Know the pay-per-use route.</w:t>
      </w:r>
      <w:r w:rsidDel="00000000" w:rsidR="00000000" w:rsidRPr="00000000">
        <w:rPr>
          <w:rtl w:val="0"/>
        </w:rPr>
        <w:t xml:space="preserve"> Subscriptions are not the only door. The same frontier models are sold by the API call, metered like a utility — for light, occasional, surgical use this can cost a few dollars a month instead of twenty to two hundred. It requires slightly more setup and slightly more literacy, which is to say: it rewards exactly what this document teaches.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Know the local route.</w:t>
      </w:r>
      <w:r w:rsidDel="00000000" w:rsidR="00000000" w:rsidRPr="00000000">
        <w:rPr>
          <w:rtl w:val="0"/>
        </w:rPr>
        <w:t xml:space="preserve"> Open-weight models — the families anyone may download and run — now operate at near-frontier quality a generation behind it, and a lab workstation with a serious GPU runs them privately, offline, and free per-query. They are the weakest option on raw capability and the strongest on privacy, cost, and independence — and "a generation behind frontier, free, and private" is a curve that keeps bending in your favor. A studio that sets up one shared local machine has built a commons.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Pool technique.</w:t>
      </w:r>
      <w:r w:rsidDel="00000000" w:rsidR="00000000" w:rsidRPr="00000000">
        <w:rPr>
          <w:rtl w:val="0"/>
        </w:rPr>
        <w:t xml:space="preserve"> Workflows, prompts, failure maps, instruction files, and working setups transfer between people even when subscriptions don't. A studio that shares its knowledge runs closer to frontier capability than any member's individual tooling suggests. Hoarding technique in a studio is like hoarding the only working plotter: technically possible, socially corrosive, and ultimately self-defeating.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 the load-bearing point, the one that survives every pricing change: </w:t>
      </w:r>
      <w:r w:rsidDel="00000000" w:rsidR="00000000" w:rsidRPr="00000000">
        <w:rPr>
          <w:b w:val="1"/>
          <w:bCs w:val="1"/>
          <w:rtl w:val="0"/>
        </w:rPr>
        <w:t xml:space="preserve">every durable skill in this document is tool-agnostic.</w:t>
      </w:r>
      <w:r w:rsidDel="00000000" w:rsidR="00000000" w:rsidRPr="00000000">
        <w:rPr>
          <w:rtl w:val="0"/>
        </w:rPr>
        <w:t xml:space="preserve"> The mental model, the grain-surveying, the interrogation discipline, the craft rules, the failure mapping — all of it works on the free tier, all of it transfers the day the tools change, all of it is yours. Capability is rented. Judgment is owned. Allocate your effort accordingly.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b w:val="1"/>
          <w:bCs w:val="1"/>
          <w:rtl w:val="0"/>
        </w:rPr>
        <w:t xml:space="preserve">⚑ Teaching note.</w:t>
      </w:r>
      <w:r w:rsidDel="00000000" w:rsidR="00000000" w:rsidRPr="00000000">
        <w:rPr>
          <w:rtl w:val="0"/>
        </w:rPr>
        <w:t xml:space="preserve"> Two structural moves matter more than any advice to individuals. First, design assignments so that the </w:t>
      </w:r>
      <w:r w:rsidDel="00000000" w:rsidR="00000000" w:rsidRPr="00000000">
        <w:rPr>
          <w:i w:val="1"/>
          <w:iCs w:val="1"/>
          <w:rtl w:val="0"/>
        </w:rPr>
        <w:t xml:space="preserve">assessed</w:t>
      </w:r>
      <w:r w:rsidDel="00000000" w:rsidR="00000000" w:rsidRPr="00000000">
        <w:rPr>
          <w:rtl w:val="0"/>
        </w:rPr>
        <w:t xml:space="preserve"> work is achievable on the approved tier — let frontier tools accelerate but never gate the grade; the moment a rubric quietly requires a $100/month subscription, the studio has a pay-to-play GPA. Second, consider the shared local machine as studio infrastructure (the lab workstation that already renders overnight can serve models by day); it converts the equity gap from an individual purchasing problem into a collective resource problem, which is the kind architecture schools know how to solve.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rPr/>
      </w:pPr>
      <w:bookmarkStart w:colFirst="0" w:colLast="0" w:name="_qy2gfcr18m21" w:id="23"/>
      <w:bookmarkEnd w:id="23"/>
      <w:r w:rsidDel="00000000" w:rsidR="00000000" w:rsidRPr="00000000">
        <w:rPr>
          <w:rtl w:val="0"/>
        </w:rPr>
        <w:t xml:space="preserve">PART III — THE DISCIPLINE</w:t>
      </w:r>
    </w:p>
    <w:p w:rsidR="00000000" w:rsidDel="00000000" w:rsidP="00000000" w:rsidRDefault="00000000" w:rsidRPr="00000000" w14:paraId="000000D5">
      <w:pPr>
        <w:rPr/>
      </w:pPr>
      <w:r w:rsidDel="00000000" w:rsidR="00000000" w:rsidRPr="00000000">
        <w:rPr>
          <w:i w:val="1"/>
          <w:iCs w:val="1"/>
          <w:rtl w:val="0"/>
        </w:rPr>
        <w:t xml:space="preserve">This part makes the document's central claim: architecture is not late to AI. By a strange historical accident — or a six-century preparation, depending on your reading — it is one of the best-prepared disciplines on campus. The argument runs through what architects actually make, which is not buildings.</w:t>
      </w:r>
      <w:r w:rsidDel="00000000" w:rsidR="00000000" w:rsidRPr="00000000">
        <w:rPr>
          <w:rtl w:val="0"/>
        </w:rPr>
      </w:r>
    </w:p>
    <w:p w:rsidR="00000000" w:rsidDel="00000000" w:rsidP="00000000" w:rsidRDefault="00000000" w:rsidRPr="00000000" w14:paraId="000000D6">
      <w:pPr>
        <w:pStyle w:val="Heading2"/>
        <w:rPr/>
      </w:pPr>
      <w:bookmarkStart w:colFirst="0" w:colLast="0" w:name="_mfkw9epg1qhl" w:id="24"/>
      <w:bookmarkEnd w:id="24"/>
      <w:r w:rsidDel="00000000" w:rsidR="00000000" w:rsidRPr="00000000">
        <w:rPr>
          <w:rtl w:val="0"/>
        </w:rPr>
        <w:t xml:space="preserve">11. You were always writing prompts</w:t>
      </w:r>
    </w:p>
    <w:p w:rsidR="00000000" w:rsidDel="00000000" w:rsidP="00000000" w:rsidRDefault="00000000" w:rsidRPr="00000000" w14:paraId="000000D7">
      <w:pPr>
        <w:rPr/>
      </w:pPr>
      <w:r w:rsidDel="00000000" w:rsidR="00000000" w:rsidRPr="00000000">
        <w:rPr>
          <w:rtl w:val="0"/>
        </w:rPr>
        <w:t xml:space="preserve">Start with the oldest move in the modern discipline. In the fifteenth century, Alberti staked out architecture's defining wager: the architect's work is the </w:t>
      </w:r>
      <w:r w:rsidDel="00000000" w:rsidR="00000000" w:rsidRPr="00000000">
        <w:rPr>
          <w:i w:val="1"/>
          <w:iCs w:val="1"/>
          <w:rtl w:val="0"/>
        </w:rPr>
        <w:t xml:space="preserve">design</w:t>
      </w:r>
      <w:r w:rsidDel="00000000" w:rsidR="00000000" w:rsidRPr="00000000">
        <w:rPr>
          <w:rtl w:val="0"/>
        </w:rPr>
        <w:t xml:space="preserve"> — complete, notated, authored in advance — and the building is its execution by other hands. The architect would not lay the stones. The architect would produce instructions precise enough that the stones could be laid </w:t>
      </w:r>
      <w:r w:rsidDel="00000000" w:rsidR="00000000" w:rsidRPr="00000000">
        <w:rPr>
          <w:i w:val="1"/>
          <w:iCs w:val="1"/>
          <w:rtl w:val="0"/>
        </w:rPr>
        <w:t xml:space="preserve">without</w:t>
      </w:r>
      <w:r w:rsidDel="00000000" w:rsidR="00000000" w:rsidRPr="00000000">
        <w:rPr>
          <w:rtl w:val="0"/>
        </w:rPr>
        <w:t xml:space="preserve"> him. Whatever else changed in six hundred years, that wager held: it is why your degree is in producing documents, why the profession's legal instrument is called a </w:t>
      </w:r>
      <w:r w:rsidDel="00000000" w:rsidR="00000000" w:rsidRPr="00000000">
        <w:rPr>
          <w:i w:val="1"/>
          <w:iCs w:val="1"/>
          <w:rtl w:val="0"/>
        </w:rPr>
        <w:t xml:space="preserve">drawing set</w:t>
      </w:r>
      <w:r w:rsidDel="00000000" w:rsidR="00000000" w:rsidRPr="00000000">
        <w:rPr>
          <w:rtl w:val="0"/>
        </w:rPr>
        <w:t xml:space="preserve">, and why Robin Evans could observe — in the essay your instructor will now assign — that architects do not make buildings; they make drawings and models </w:t>
      </w:r>
      <w:r w:rsidDel="00000000" w:rsidR="00000000" w:rsidRPr="00000000">
        <w:rPr>
          <w:i w:val="1"/>
          <w:iCs w:val="1"/>
          <w:rtl w:val="0"/>
        </w:rPr>
        <w:t xml:space="preserve">of</w:t>
      </w:r>
      <w:r w:rsidDel="00000000" w:rsidR="00000000" w:rsidRPr="00000000">
        <w:rPr>
          <w:rtl w:val="0"/>
        </w:rPr>
        <w:t xml:space="preserve"> buildings, and everything they intend arrives in the world through a translation they do not perform themselves.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Sit with what that means about your training. Your entire discipline is the craft of </w:t>
      </w:r>
      <w:r w:rsidDel="00000000" w:rsidR="00000000" w:rsidRPr="00000000">
        <w:rPr>
          <w:b w:val="1"/>
          <w:bCs w:val="1"/>
          <w:rtl w:val="0"/>
        </w:rPr>
        <w:t xml:space="preserve">acting at a distance through notation</w:t>
      </w:r>
      <w:r w:rsidDel="00000000" w:rsidR="00000000" w:rsidRPr="00000000">
        <w:rPr>
          <w:rtl w:val="0"/>
        </w:rPr>
        <w:t xml:space="preserve"> — of compressing intent into drawings, dimensions, schedules, and specifications dense and precise enough that a stranger, who cannot read your mind and is paid to read your documents </w:t>
      </w:r>
      <w:r w:rsidDel="00000000" w:rsidR="00000000" w:rsidRPr="00000000">
        <w:rPr>
          <w:i w:val="1"/>
          <w:iCs w:val="1"/>
          <w:rtl w:val="0"/>
        </w:rPr>
        <w:t xml:space="preserve">literally</w:t>
      </w:r>
      <w:r w:rsidDel="00000000" w:rsidR="00000000" w:rsidRPr="00000000">
        <w:rPr>
          <w:rtl w:val="0"/>
        </w:rPr>
        <w:t xml:space="preserve">, produces the thing you meant. A specification is a natural-language program: </w:t>
      </w:r>
      <w:r w:rsidDel="00000000" w:rsidR="00000000" w:rsidRPr="00000000">
        <w:rPr>
          <w:i w:val="1"/>
          <w:iCs w:val="1"/>
          <w:rtl w:val="0"/>
        </w:rPr>
        <w:t xml:space="preserve">concrete shall achieve 4,000 psi at 28 days</w:t>
      </w:r>
      <w:r w:rsidDel="00000000" w:rsidR="00000000" w:rsidRPr="00000000">
        <w:rPr>
          <w:rtl w:val="0"/>
        </w:rPr>
        <w:t xml:space="preserve"> is a performance contract executed by people and verified by tests. A dimension string is an instruction with a tolerance. A detail is an algorithm for an assembly. Architecture has been, since Alberti, the discipline of the </w:t>
      </w:r>
      <w:r w:rsidDel="00000000" w:rsidR="00000000" w:rsidRPr="00000000">
        <w:rPr>
          <w:b w:val="1"/>
          <w:bCs w:val="1"/>
          <w:rtl w:val="0"/>
        </w:rPr>
        <w:t xml:space="preserve">prompt</w:t>
      </w:r>
      <w:r w:rsidDel="00000000" w:rsidR="00000000" w:rsidRPr="00000000">
        <w:rPr>
          <w:rtl w:val="0"/>
        </w:rPr>
        <w:t xml:space="preserve"> — it simply called its prompts </w:t>
      </w:r>
      <w:r w:rsidDel="00000000" w:rsidR="00000000" w:rsidRPr="00000000">
        <w:rPr>
          <w:i w:val="1"/>
          <w:iCs w:val="1"/>
          <w:rtl w:val="0"/>
        </w:rPr>
        <w:t xml:space="preserve">construction documents</w:t>
      </w:r>
      <w:r w:rsidDel="00000000" w:rsidR="00000000" w:rsidRPr="00000000">
        <w:rPr>
          <w:rtl w:val="0"/>
        </w:rPr>
        <w:t xml:space="preserve"> and developed, over centuries of expensive failures, an entire institutional apparatus for the ways notation goes wrong.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Now watch how precisely that apparatus maps onto everything in Part II: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The bid package is context engineering.</w:t>
      </w:r>
      <w:r w:rsidDel="00000000" w:rsidR="00000000" w:rsidRPr="00000000">
        <w:rPr>
          <w:rtl w:val="0"/>
        </w:rPr>
        <w:t xml:space="preserve"> You do not make the contractor guess the site conditions; you issue the geotech report, the survey, the existing-conditions set. Section 2.5 told you to paste the document instead of describing it. Same principle, same reason: an under-informed delegate doesn't stop — it </w:t>
      </w:r>
      <w:r w:rsidDel="00000000" w:rsidR="00000000" w:rsidRPr="00000000">
        <w:rPr>
          <w:i w:val="1"/>
          <w:iCs w:val="1"/>
          <w:rtl w:val="0"/>
        </w:rPr>
        <w:t xml:space="preserve">guesses</w:t>
      </w:r>
      <w:r w:rsidDel="00000000" w:rsidR="00000000" w:rsidRPr="00000000">
        <w:rPr>
          <w:rtl w:val="0"/>
        </w:rPr>
        <w:t xml:space="preserve">, fluently, and bills you for the guess.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The RFI is the clarifying question.</w:t>
      </w:r>
      <w:r w:rsidDel="00000000" w:rsidR="00000000" w:rsidRPr="00000000">
        <w:rPr>
          <w:rtl w:val="0"/>
        </w:rPr>
        <w:t xml:space="preserve"> The profession learned long ago that a contractor who asks is worth more than one who assumes, and built a formal instrument — the Request for Information — to make asking cheap and documented. The best agents pause to ask; the worst guess silently. You already know which behavior to reward, because the discipline encoded the lesson in a form with a number on it.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Shop-drawing review is reading the diff.</w:t>
      </w:r>
      <w:r w:rsidDel="00000000" w:rsidR="00000000" w:rsidRPr="00000000">
        <w:rPr>
          <w:rtl w:val="0"/>
        </w:rPr>
        <w:t xml:space="preserve"> This is the deepest correspondence in the document, so take it slowly. In practice, you issue design intent; the fabricator returns </w:t>
      </w:r>
      <w:r w:rsidDel="00000000" w:rsidR="00000000" w:rsidRPr="00000000">
        <w:rPr>
          <w:i w:val="1"/>
          <w:iCs w:val="1"/>
          <w:rtl w:val="0"/>
        </w:rPr>
        <w:t xml:space="preserve">shop drawings</w:t>
      </w:r>
      <w:r w:rsidDel="00000000" w:rsidR="00000000" w:rsidRPr="00000000">
        <w:rPr>
          <w:rtl w:val="0"/>
        </w:rPr>
        <w:t xml:space="preserve"> — their interpretation, in their means and methods — and you review them. Not redo: </w:t>
      </w:r>
      <w:r w:rsidDel="00000000" w:rsidR="00000000" w:rsidRPr="00000000">
        <w:rPr>
          <w:b w:val="1"/>
          <w:bCs w:val="1"/>
          <w:rtl w:val="0"/>
        </w:rPr>
        <w:t xml:space="preserve">review for conformance with design intent</w:t>
      </w:r>
      <w:r w:rsidDel="00000000" w:rsidR="00000000" w:rsidRPr="00000000">
        <w:rPr>
          <w:rtl w:val="0"/>
        </w:rPr>
        <w:t xml:space="preserve">, a phrase with case law behind it, checking that the delegate's translation preserves what matters while leaving their craft to them. That is </w:t>
      </w:r>
      <w:r w:rsidDel="00000000" w:rsidR="00000000" w:rsidRPr="00000000">
        <w:rPr>
          <w:i w:val="1"/>
          <w:iCs w:val="1"/>
          <w:rtl w:val="0"/>
        </w:rPr>
        <w:t xml:space="preserve">exactly</w:t>
      </w:r>
      <w:r w:rsidDel="00000000" w:rsidR="00000000" w:rsidRPr="00000000">
        <w:rPr>
          <w:rtl w:val="0"/>
        </w:rPr>
        <w:t xml:space="preserve"> the posture Section 6 demands at the diff: not re-authoring the agent's code, but verifying that its interpretation conserves your intent — and the profession has already discovered, at the cost of actual collapsed buildings, what happens when that review is performed as a rubber stamp. Your professional-practice course will teach you the famous failures. They are now also AI parables.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The change order is scope drift.</w:t>
      </w:r>
      <w:r w:rsidDel="00000000" w:rsidR="00000000" w:rsidRPr="00000000">
        <w:rPr>
          <w:rtl w:val="0"/>
        </w:rPr>
        <w:t xml:space="preserve"> Ambiguous instructions plus an eager delegate equals work you didn't ask for, billed as if you had. Studio version: the agent that "improved" three other files while fixing your bug.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The literal-but-wrong reading is the model's native failure.</w:t>
      </w:r>
      <w:r w:rsidDel="00000000" w:rsidR="00000000" w:rsidRPr="00000000">
        <w:rPr>
          <w:rtl w:val="0"/>
        </w:rPr>
        <w:t xml:space="preserve"> Every architect has a story about the detail built exactly as drawn and exactly wrong — the note that was clear in the office and ambiguous on site. Models fail the same way: fluent, compliant, literal, wrong. The discipline's response was never "stop delegating"; it was </w:t>
      </w:r>
      <w:r w:rsidDel="00000000" w:rsidR="00000000" w:rsidRPr="00000000">
        <w:rPr>
          <w:i w:val="1"/>
          <w:iCs w:val="1"/>
          <w:rtl w:val="0"/>
        </w:rPr>
        <w:t xml:space="preserve">better notation, structured verification, and documented communication</w:t>
      </w:r>
      <w:r w:rsidDel="00000000" w:rsidR="00000000" w:rsidRPr="00000000">
        <w:rPr>
          <w:rtl w:val="0"/>
        </w:rPr>
        <w:t xml:space="preserve">. That is also this document's response, and now you know it isn't novel advice. It is the profession's six-hundred-year-old operating system, ported.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One inversion to keep you honest: the correspondence is strong but not symmetric. The contractor is a licensed professional with judgment, liability, and the standing to push back; the model is a brilliant intern with no shame, no memory, no license, and no skin. The apparatus transfers; the </w:t>
      </w:r>
      <w:r w:rsidDel="00000000" w:rsidR="00000000" w:rsidRPr="00000000">
        <w:rPr>
          <w:i w:val="1"/>
          <w:iCs w:val="1"/>
          <w:rtl w:val="0"/>
        </w:rPr>
        <w:t xml:space="preserve">trust calibration</w:t>
      </w:r>
      <w:r w:rsidDel="00000000" w:rsidR="00000000" w:rsidRPr="00000000">
        <w:rPr>
          <w:rtl w:val="0"/>
        </w:rPr>
        <w:t xml:space="preserve"> does not. You inherit the forms of professional delegation while supplying, yourself, the judgment that normally sits on both sides of the table. Which is one more way of saying what Part IV assesses: the judgment is the job.</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ind w:left="600" w:right="600" w:firstLine="0"/>
        <w:rPr/>
      </w:pPr>
      <w:r w:rsidDel="00000000" w:rsidR="00000000" w:rsidRPr="00000000">
        <w:rPr>
          <w:b w:val="1"/>
          <w:bCs w:val="1"/>
          <w:rtl w:val="0"/>
        </w:rPr>
        <w:t xml:space="preserve">⚑ Teaching note.</w:t>
      </w:r>
      <w:r w:rsidDel="00000000" w:rsidR="00000000" w:rsidRPr="00000000">
        <w:rPr>
          <w:rtl w:val="0"/>
        </w:rPr>
        <w:t xml:space="preserve"> This section is a full lecture, and it reliably lands hardest with students who were most alienated by the technical material — it relocates AI from "computer science is colonizing studio" to "studio's oldest competence, newly applicable." Assign Evans's "Translations from Drawing to Building" alongside it. The shop-drawing/diff mapping also hands you a ready-made answer to colleagues who ask why architecture students are learning agent supervision: we have literally always taught this; it used to be called CA. Exercise 5 operationalizes the whole section.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ehfpryo2bxdp" w:id="25"/>
      <w:bookmarkEnd w:id="25"/>
      <w:r w:rsidDel="00000000" w:rsidR="00000000" w:rsidRPr="00000000">
        <w:rPr>
          <w:rtl w:val="0"/>
        </w:rPr>
        <w:t xml:space="preserve">12. A short history of delegation anxiety</w:t>
      </w:r>
    </w:p>
    <w:p w:rsidR="00000000" w:rsidDel="00000000" w:rsidP="00000000" w:rsidRDefault="00000000" w:rsidRPr="00000000" w14:paraId="000000ED">
      <w:pPr>
        <w:rPr/>
      </w:pPr>
      <w:r w:rsidDel="00000000" w:rsidR="00000000" w:rsidRPr="00000000">
        <w:rPr>
          <w:rtl w:val="0"/>
        </w:rPr>
        <w:t xml:space="preserve">You are also not the first cohort to watch a machine arrive in the studio claiming part of the work. It will steady you to know the lineage — and to hear it told honestly, without the survivor's gloss.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1963.</w:t>
      </w:r>
      <w:r w:rsidDel="00000000" w:rsidR="00000000" w:rsidRPr="00000000">
        <w:rPr>
          <w:rtl w:val="0"/>
        </w:rPr>
        <w:t xml:space="preserve"> Ivan Sutherland's </w:t>
      </w:r>
      <w:r w:rsidDel="00000000" w:rsidR="00000000" w:rsidRPr="00000000">
        <w:rPr>
          <w:i w:val="1"/>
          <w:iCs w:val="1"/>
          <w:rtl w:val="0"/>
        </w:rPr>
        <w:t xml:space="preserve">Sketchpad</w:t>
      </w:r>
      <w:r w:rsidDel="00000000" w:rsidR="00000000" w:rsidRPr="00000000">
        <w:rPr>
          <w:rtl w:val="0"/>
        </w:rPr>
        <w:t xml:space="preserve"> — the first graphical CAD system — lets a human draw with a light pen while the machine enforces constraints: lines stay parallel, dimensions hold, edits propagate. Parametric design before the word. The reaction in the professions: wonder, and the first round of an argument about whether drawing-by-machine is still drawing.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1967–1975.</w:t>
      </w:r>
      <w:r w:rsidDel="00000000" w:rsidR="00000000" w:rsidRPr="00000000">
        <w:rPr>
          <w:rtl w:val="0"/>
        </w:rPr>
        <w:t xml:space="preserve"> Nicholas Negroponte's Architecture Machine Group at MIT pursues the explicit dream: not a tool but a </w:t>
      </w:r>
      <w:r w:rsidDel="00000000" w:rsidR="00000000" w:rsidRPr="00000000">
        <w:rPr>
          <w:i w:val="1"/>
          <w:iCs w:val="1"/>
          <w:rtl w:val="0"/>
        </w:rPr>
        <w:t xml:space="preserve">design partner</w:t>
      </w:r>
      <w:r w:rsidDel="00000000" w:rsidR="00000000" w:rsidRPr="00000000">
        <w:rPr>
          <w:rtl w:val="0"/>
        </w:rPr>
        <w:t xml:space="preserve"> — a machine you converse with, that learns your intentions, that argues back. Their experiments mostly fail in ways that turn out to be the whole lesson: the hard part was never the geometry; it was the </w:t>
      </w:r>
      <w:r w:rsidDel="00000000" w:rsidR="00000000" w:rsidRPr="00000000">
        <w:rPr>
          <w:i w:val="1"/>
          <w:iCs w:val="1"/>
          <w:rtl w:val="0"/>
        </w:rPr>
        <w:t xml:space="preserve">conversation</w:t>
      </w:r>
      <w:r w:rsidDel="00000000" w:rsidR="00000000" w:rsidRPr="00000000">
        <w:rPr>
          <w:rtl w:val="0"/>
        </w:rPr>
        <w:t xml:space="preserve"> — getting a machine to understand what a person meant. Hold that thought for fifty years.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1976–1979.</w:t>
      </w:r>
      <w:r w:rsidDel="00000000" w:rsidR="00000000" w:rsidRPr="00000000">
        <w:rPr>
          <w:rtl w:val="0"/>
        </w:rPr>
        <w:t xml:space="preserve"> Cedric Price, with John and Julia Frazer, designs the </w:t>
      </w:r>
      <w:r w:rsidDel="00000000" w:rsidR="00000000" w:rsidRPr="00000000">
        <w:rPr>
          <w:i w:val="1"/>
          <w:iCs w:val="1"/>
          <w:rtl w:val="0"/>
        </w:rPr>
        <w:t xml:space="preserve">Generator</w:t>
      </w:r>
      <w:r w:rsidDel="00000000" w:rsidR="00000000" w:rsidRPr="00000000">
        <w:rPr>
          <w:rtl w:val="0"/>
        </w:rPr>
        <w:t xml:space="preserve">: a reconfigurable building whose embedded computer would propose its own rearrangements — and was designed to grow </w:t>
      </w:r>
      <w:r w:rsidDel="00000000" w:rsidR="00000000" w:rsidRPr="00000000">
        <w:rPr>
          <w:i w:val="1"/>
          <w:iCs w:val="1"/>
          <w:rtl w:val="0"/>
        </w:rPr>
        <w:t xml:space="preserve">bored</w:t>
      </w:r>
      <w:r w:rsidDel="00000000" w:rsidR="00000000" w:rsidRPr="00000000">
        <w:rPr>
          <w:rtl w:val="0"/>
        </w:rPr>
        <w:t xml:space="preserve"> if the building stayed static too long, generating unsolicited suggestions. An agent, in 1978, on a site in Florida, unbuilt. When the loop in Section 6 feels unprecedented, remember the discipline imagined a restless, initiative-taking machine half a century ago — and that the radical 1978 version wanted to provoke its users, where the 2026 version is trained to please them. That difference is worth a seminar on its own.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1970s onward.</w:t>
      </w:r>
      <w:r w:rsidDel="00000000" w:rsidR="00000000" w:rsidRPr="00000000">
        <w:rPr>
          <w:rtl w:val="0"/>
        </w:rPr>
        <w:t xml:space="preserve"> Stiny and Gips formalize </w:t>
      </w:r>
      <w:r w:rsidDel="00000000" w:rsidR="00000000" w:rsidRPr="00000000">
        <w:rPr>
          <w:i w:val="1"/>
          <w:iCs w:val="1"/>
          <w:rtl w:val="0"/>
        </w:rPr>
        <w:t xml:space="preserve">shape grammars</w:t>
      </w:r>
      <w:r w:rsidDel="00000000" w:rsidR="00000000" w:rsidRPr="00000000">
        <w:rPr>
          <w:rtl w:val="0"/>
        </w:rPr>
        <w:t xml:space="preserve">: design as the execution of rules, form generated by formalism. The computational-design lineage that runs through your Grasshopper training starts here — and with it the recurring question of where authorship lives when the author writes rules rather than forms. You have been living inside that question every time you mutate a slider.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1980s–1990s.</w:t>
      </w:r>
      <w:r w:rsidDel="00000000" w:rsidR="00000000" w:rsidRPr="00000000">
        <w:rPr>
          <w:rtl w:val="0"/>
        </w:rPr>
        <w:t xml:space="preserve"> CAD arrives at scale, and here the honest telling matters. Drafting — a craft, a career, a room full of people and ink — is restructured within roughly a generation. The discipline's retrospective story is smooth ("we moved up the value chain"); the lived version had casualties: skills that died, careers that didn't convert, and a transfer of certain knowledge </w:t>
      </w:r>
      <w:r w:rsidDel="00000000" w:rsidR="00000000" w:rsidRPr="00000000">
        <w:rPr>
          <w:i w:val="1"/>
          <w:iCs w:val="1"/>
          <w:rtl w:val="0"/>
        </w:rPr>
        <w:t xml:space="preserve">out of hands and into software defaults</w:t>
      </w:r>
      <w:r w:rsidDel="00000000" w:rsidR="00000000" w:rsidRPr="00000000">
        <w:rPr>
          <w:rtl w:val="0"/>
        </w:rPr>
        <w:t xml:space="preserve">. Some of what was lost was real loss. Any account of the current transition that omits this is marketing.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1990s–2000s.</w:t>
      </w:r>
      <w:r w:rsidDel="00000000" w:rsidR="00000000" w:rsidRPr="00000000">
        <w:rPr>
          <w:rtl w:val="0"/>
        </w:rPr>
        <w:t xml:space="preserve"> Greg Lynn and the animate-form generation recruit the computer as a </w:t>
      </w:r>
      <w:r w:rsidDel="00000000" w:rsidR="00000000" w:rsidRPr="00000000">
        <w:rPr>
          <w:i w:val="1"/>
          <w:iCs w:val="1"/>
          <w:rtl w:val="0"/>
        </w:rPr>
        <w:t xml:space="preserve">form-finding partner</w:t>
      </w:r>
      <w:r w:rsidDel="00000000" w:rsidR="00000000" w:rsidRPr="00000000">
        <w:rPr>
          <w:rtl w:val="0"/>
        </w:rPr>
        <w:t xml:space="preserve">; later, Schumacher claims the whole lineage as a style — </w:t>
      </w:r>
      <w:r w:rsidDel="00000000" w:rsidR="00000000" w:rsidRPr="00000000">
        <w:rPr>
          <w:i w:val="1"/>
          <w:iCs w:val="1"/>
          <w:rtl w:val="0"/>
        </w:rPr>
        <w:t xml:space="preserve">parametricism</w:t>
      </w:r>
      <w:r w:rsidDel="00000000" w:rsidR="00000000" w:rsidRPr="00000000">
        <w:rPr>
          <w:rtl w:val="0"/>
        </w:rPr>
        <w:t xml:space="preserve"> — and the discipline conducts a decade-long argument about whether a tool can be an ideology. (Verdict, useful now: a tool is never just a tool, and never as much an ideology as its loudest theorist claims.) BIM follows and quietly performs the deeper shift: the drawing becomes a database, authorship distributes into objects, families, and standards maintained by people you will never meet. You already work inside collectivized, tool-mediated authorship. AI did not introduce that condition; it intensified it.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2011–2023.</w:t>
      </w:r>
      <w:r w:rsidDel="00000000" w:rsidR="00000000" w:rsidRPr="00000000">
        <w:rPr>
          <w:rtl w:val="0"/>
        </w:rPr>
        <w:t xml:space="preserve"> Mario Carpo names the pattern: a </w:t>
      </w:r>
      <w:r w:rsidDel="00000000" w:rsidR="00000000" w:rsidRPr="00000000">
        <w:rPr>
          <w:i w:val="1"/>
          <w:iCs w:val="1"/>
          <w:rtl w:val="0"/>
        </w:rPr>
        <w:t xml:space="preserve">first digital turn</w:t>
      </w:r>
      <w:r w:rsidDel="00000000" w:rsidR="00000000" w:rsidRPr="00000000">
        <w:rPr>
          <w:rtl w:val="0"/>
        </w:rPr>
        <w:t xml:space="preserve"> (mass customization — making variation cheap) and a </w:t>
      </w:r>
      <w:r w:rsidDel="00000000" w:rsidR="00000000" w:rsidRPr="00000000">
        <w:rPr>
          <w:i w:val="1"/>
          <w:iCs w:val="1"/>
          <w:rtl w:val="0"/>
        </w:rPr>
        <w:t xml:space="preserve">second</w:t>
      </w:r>
      <w:r w:rsidDel="00000000" w:rsidR="00000000" w:rsidRPr="00000000">
        <w:rPr>
          <w:rtl w:val="0"/>
        </w:rPr>
        <w:t xml:space="preserve"> (search — when data is abundant, you stop sorting and compressing and simply retrieve). His provocation arrives one step before the present: if design has always proceeded by intelligent search through precedent, then a machine that has, in effect, absorbed the precedents and offers retrieval from their latent space is not an alien intrusion into design method — it is design method, industrialized. You do not have to accept that claim. You have to be able to argue with it, because it is the strongest version of the case for the machine, made from inside architectural theory rather than from a vendor's deck.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pattern across six decades, stated plainly: a machine arrives claiming a layer of the work; the discipline panics about the death of the layer; the layer partially dies — </w:t>
      </w:r>
      <w:r w:rsidDel="00000000" w:rsidR="00000000" w:rsidRPr="00000000">
        <w:rPr>
          <w:i w:val="1"/>
          <w:iCs w:val="1"/>
          <w:rtl w:val="0"/>
        </w:rPr>
        <w:t xml:space="preserve">genuinely, with costs borne unevenly</w:t>
      </w:r>
      <w:r w:rsidDel="00000000" w:rsidR="00000000" w:rsidRPr="00000000">
        <w:rPr>
          <w:rtl w:val="0"/>
        </w:rPr>
        <w:t xml:space="preserve">; a new layer of judgment forms above it and becomes the valued skill; the discipline retells the story as inevitable progress. You are standing in step two or three of the next iteration. This document's wager — explicit, falsifiable, and the premise of everything in Part IV — is that the durable move is the one that worked every previous time: rush toward the formation of judgment about the new material, because that is the layer that has never yet been automated, while staying honest that "never yet" is an observation, not a law.</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boarx2ttvb5o" w:id="26"/>
      <w:bookmarkEnd w:id="26"/>
      <w:r w:rsidDel="00000000" w:rsidR="00000000" w:rsidRPr="00000000">
        <w:rPr>
          <w:rtl w:val="0"/>
        </w:rPr>
        <w:t xml:space="preserve">13. Interrogation is the method</w:t>
      </w:r>
    </w:p>
    <w:p w:rsidR="00000000" w:rsidDel="00000000" w:rsidP="00000000" w:rsidRDefault="00000000" w:rsidRPr="00000000" w14:paraId="00000101">
      <w:pPr>
        <w:rPr/>
      </w:pPr>
      <w:r w:rsidDel="00000000" w:rsidR="00000000" w:rsidRPr="00000000">
        <w:rPr>
          <w:rtl w:val="0"/>
        </w:rPr>
        <w:t xml:space="preserve">Now the good news this document has been building toward: the central skill of working with AI is one architecture school already teaches better than nearly any discipline on campus. It is the crit.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Consider what the crit </w:t>
      </w:r>
      <w:r w:rsidDel="00000000" w:rsidR="00000000" w:rsidRPr="00000000">
        <w:rPr>
          <w:i w:val="1"/>
          <w:iCs w:val="1"/>
          <w:rtl w:val="0"/>
        </w:rPr>
        <w:t xml:space="preserve">structurally is</w:t>
      </w:r>
      <w:r w:rsidDel="00000000" w:rsidR="00000000" w:rsidRPr="00000000">
        <w:rPr>
          <w:rtl w:val="0"/>
        </w:rPr>
        <w:t xml:space="preserve">. Work arrives in its most persuasive form — polished drawings, confident renderings, a rehearsed narrative — and the room's job is to refuse the persuasion and interrogate the substance. </w:t>
      </w:r>
      <w:r w:rsidDel="00000000" w:rsidR="00000000" w:rsidRPr="00000000">
        <w:rPr>
          <w:i w:val="1"/>
          <w:iCs w:val="1"/>
          <w:rtl w:val="0"/>
        </w:rPr>
        <w:t xml:space="preserve">Where does the structure land? What happens at the corner? You say "community" — which one, and did you ask them?</w:t>
      </w:r>
      <w:r w:rsidDel="00000000" w:rsidR="00000000" w:rsidRPr="00000000">
        <w:rPr>
          <w:rtl w:val="0"/>
        </w:rPr>
        <w:t xml:space="preserve"> No scheme survives a pin-up on fluency alone. You have internalized, probably without naming it, the indispensable epistemic habit of this era: </w:t>
      </w:r>
      <w:r w:rsidDel="00000000" w:rsidR="00000000" w:rsidRPr="00000000">
        <w:rPr>
          <w:b w:val="1"/>
          <w:bCs w:val="1"/>
          <w:rtl w:val="0"/>
        </w:rPr>
        <w:t xml:space="preserve">polish is not evidence</w:t>
      </w: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 recall Section 2.3, because the collision is the lesson: the machine across the table was </w:t>
      </w:r>
      <w:r w:rsidDel="00000000" w:rsidR="00000000" w:rsidRPr="00000000">
        <w:rPr>
          <w:i w:val="1"/>
          <w:iCs w:val="1"/>
          <w:rtl w:val="0"/>
        </w:rPr>
        <w:t xml:space="preserve">trained toward your approval</w:t>
      </w:r>
      <w:r w:rsidDel="00000000" w:rsidR="00000000" w:rsidRPr="00000000">
        <w:rPr>
          <w:rtl w:val="0"/>
        </w:rPr>
        <w:t xml:space="preserve">. The crit is a culture engineered to disagree, meeting a machine optimized to agree. Every technique below is, at bottom, a way of restoring the adversarial pressure that the model's training removed.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moves, in escalating order of effort: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Demand the reasoning, check the steps.</w:t>
      </w:r>
      <w:r w:rsidDel="00000000" w:rsidR="00000000" w:rsidRPr="00000000">
        <w:rPr>
          <w:rtl w:val="0"/>
        </w:rPr>
        <w:t xml:space="preserve"> Fabrications hide behind sound-looking logic with one invented load-bearing fact; audit the chain, not the conclusion. (And remember 3's caveat: the stated chain may be rationalization. Evidence, not confession.)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Make it argue against itself.</w:t>
      </w:r>
      <w:r w:rsidDel="00000000" w:rsidR="00000000" w:rsidRPr="00000000">
        <w:rPr>
          <w:rtl w:val="0"/>
        </w:rPr>
        <w:t xml:space="preserve"> </w:t>
      </w:r>
      <w:r w:rsidDel="00000000" w:rsidR="00000000" w:rsidRPr="00000000">
        <w:rPr>
          <w:i w:val="1"/>
          <w:iCs w:val="1"/>
          <w:rtl w:val="0"/>
        </w:rPr>
        <w:t xml:space="preserve">Now make the strongest case that this is wrong</w:t>
      </w:r>
      <w:r w:rsidDel="00000000" w:rsidR="00000000" w:rsidRPr="00000000">
        <w:rPr>
          <w:rtl w:val="0"/>
        </w:rPr>
        <w:t xml:space="preserve"> is the highest-value prompt in this document. Because the model follows your framing (sycophancy, weaponized), it will often demolish its own previous answer with equal fluency — which tells you precisely how much weight either answer bears, and costs you one sentence.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Triangulate.</w:t>
      </w:r>
      <w:r w:rsidDel="00000000" w:rsidR="00000000" w:rsidRPr="00000000">
        <w:rPr>
          <w:rtl w:val="0"/>
        </w:rPr>
        <w:t xml:space="preserve"> A second model, a re-worded prompt, and above all a primary source. Convergence from independent directions is evidence; a single fluent answer is a single sample from a distribution (2.4), and you would not approve a concrete mix off a single cylinder break.</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Run it.</w:t>
      </w:r>
      <w:r w:rsidDel="00000000" w:rsidR="00000000" w:rsidRPr="00000000">
        <w:rPr>
          <w:rtl w:val="0"/>
        </w:rPr>
        <w:t xml:space="preserve"> Code is the easy case: execution is the critic that cannot be charmed. Click the thing, feed it the edge case, watch it break informatively.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Check every citation, every time.</w:t>
      </w:r>
      <w:r w:rsidDel="00000000" w:rsidR="00000000" w:rsidRPr="00000000">
        <w:rPr>
          <w:rtl w:val="0"/>
        </w:rPr>
        <w:t xml:space="preserve"> Fabricated references are indistinguishable from real ones by inspection — </w:t>
      </w:r>
      <w:r w:rsidDel="00000000" w:rsidR="00000000" w:rsidRPr="00000000">
        <w:rPr>
          <w:i w:val="1"/>
          <w:iCs w:val="1"/>
          <w:rtl w:val="0"/>
        </w:rPr>
        <w:t xml:space="preserve">by design</w:t>
      </w:r>
      <w:r w:rsidDel="00000000" w:rsidR="00000000" w:rsidRPr="00000000">
        <w:rPr>
          <w:rtl w:val="0"/>
        </w:rPr>
        <w:t xml:space="preserve">; plausibility is the machine's entire optimization target. The only test is the lookup. A citation you haven't looked up is a citation you do not have.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For images: count and measure.</w:t>
      </w:r>
      <w:r w:rsidDel="00000000" w:rsidR="00000000" w:rsidRPr="00000000">
        <w:rPr>
          <w:rtl w:val="0"/>
        </w:rPr>
        <w:t xml:space="preserve"> Stairs, floors, shadows, spans. Ask what would have to be true for this image to be a building, and watch the answer fail instructively.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Build a tiny eval.</w:t>
      </w:r>
      <w:r w:rsidDel="00000000" w:rsidR="00000000" w:rsidRPr="00000000">
        <w:rPr>
          <w:rtl w:val="0"/>
        </w:rPr>
        <w:t xml:space="preserve"> The professional-grade version of all of the above: a small, fixed test — ten questions in your domain whose answers you know cold — run against any model before you trust it there, and re-run when the model updates. The AI industry calls these </w:t>
      </w:r>
      <w:r w:rsidDel="00000000" w:rsidR="00000000" w:rsidRPr="00000000">
        <w:rPr>
          <w:i w:val="1"/>
          <w:iCs w:val="1"/>
          <w:rtl w:val="0"/>
        </w:rPr>
        <w:t xml:space="preserve">evals</w:t>
      </w:r>
      <w:r w:rsidDel="00000000" w:rsidR="00000000" w:rsidRPr="00000000">
        <w:rPr>
          <w:rtl w:val="0"/>
        </w:rPr>
        <w:t xml:space="preserve"> and lives by them; Exercise 9 has you build one. An eval is calibrated skepticism converted from a virtue into an instrument, which is the conversion engineering always performs on virtues.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Calibrate all of it to </w:t>
      </w:r>
      <w:r w:rsidDel="00000000" w:rsidR="00000000" w:rsidRPr="00000000">
        <w:rPr>
          <w:b w:val="1"/>
          <w:bCs w:val="1"/>
          <w:rtl w:val="0"/>
        </w:rPr>
        <w:t xml:space="preserve">stakes and verifiability</w:t>
      </w:r>
      <w:r w:rsidDel="00000000" w:rsidR="00000000" w:rsidRPr="00000000">
        <w:rPr>
          <w:rtl w:val="0"/>
        </w:rPr>
        <w:t xml:space="preserve">. A brainstorm needs almost no verification — wrong options cost nothing; judging options is the job anyway. A dimension, a code requirement, a structural claim, a citation in your thesis: full protocol, every time, with no exemption for being tired, because tired is when the plausible-wrong answer is most welcome. The skill has a name — </w:t>
      </w:r>
      <w:r w:rsidDel="00000000" w:rsidR="00000000" w:rsidRPr="00000000">
        <w:rPr>
          <w:b w:val="1"/>
          <w:bCs w:val="1"/>
          <w:rtl w:val="0"/>
        </w:rPr>
        <w:t xml:space="preserve">calibrated skepticism</w:t>
      </w:r>
      <w:r w:rsidDel="00000000" w:rsidR="00000000" w:rsidRPr="00000000">
        <w:rPr>
          <w:rtl w:val="0"/>
        </w:rPr>
        <w:t xml:space="preserve"> — and it sits deliberately between two failure modes: the credulous student who pastes whatever the machine says, and the paralyzed one who won't touch it. Both are failures of </w:t>
      </w:r>
      <w:r w:rsidDel="00000000" w:rsidR="00000000" w:rsidRPr="00000000">
        <w:rPr>
          <w:i w:val="1"/>
          <w:iCs w:val="1"/>
          <w:rtl w:val="0"/>
        </w:rPr>
        <w:t xml:space="preserve">pricing</w:t>
      </w:r>
      <w:r w:rsidDel="00000000" w:rsidR="00000000" w:rsidRPr="00000000">
        <w:rPr>
          <w:rtl w:val="0"/>
        </w:rPr>
        <w:t xml:space="preserve">. Trust is neither given nor withheld; it is priced, continuously, against evidence.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And one practice converts the whole section from aspiration to fact: </w:t>
      </w:r>
      <w:r w:rsidDel="00000000" w:rsidR="00000000" w:rsidRPr="00000000">
        <w:rPr>
          <w:b w:val="1"/>
          <w:bCs w:val="1"/>
          <w:rtl w:val="0"/>
        </w:rPr>
        <w:t xml:space="preserve">the log</w:t>
      </w:r>
      <w:r w:rsidDel="00000000" w:rsidR="00000000" w:rsidRPr="00000000">
        <w:rPr>
          <w:rtl w:val="0"/>
        </w:rPr>
        <w:t xml:space="preserve">. Tool and date; what you asked; what you kept, changed, or rejected; what you verified and how. Four lines per significant use. This is not bureaucracy — it is </w:t>
      </w:r>
      <w:r w:rsidDel="00000000" w:rsidR="00000000" w:rsidRPr="00000000">
        <w:rPr>
          <w:i w:val="1"/>
          <w:iCs w:val="1"/>
          <w:rtl w:val="0"/>
        </w:rPr>
        <w:t xml:space="preserve">provenance</w:t>
      </w:r>
      <w:r w:rsidDel="00000000" w:rsidR="00000000" w:rsidRPr="00000000">
        <w:rPr>
          <w:rtl w:val="0"/>
        </w:rPr>
        <w:t xml:space="preserve">, and you belong to a provenance culture already: drawing sets, revision clouds, issue dates, the discipline of knowing which version is current and who changed what. The log is a revision cloud for your thinking. It will also, incidentally, satisfy every disclosure policy you will ever meet — and one more thing it will do, quietly, is make Section 14's hardest question answerable, because the log is where you can </w:t>
      </w:r>
      <w:r w:rsidDel="00000000" w:rsidR="00000000" w:rsidRPr="00000000">
        <w:rPr>
          <w:i w:val="1"/>
          <w:iCs w:val="1"/>
          <w:rtl w:val="0"/>
        </w:rPr>
        <w:t xml:space="preserve">see</w:t>
      </w:r>
      <w:r w:rsidDel="00000000" w:rsidR="00000000" w:rsidRPr="00000000">
        <w:rPr>
          <w:rtl w:val="0"/>
        </w:rPr>
        <w:t xml:space="preserve"> whether you've been extending your reach or skipping your reps.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rPr/>
      </w:pPr>
      <w:bookmarkStart w:colFirst="0" w:colLast="0" w:name="_tcf1vmod8csn" w:id="27"/>
      <w:bookmarkEnd w:id="27"/>
      <w:r w:rsidDel="00000000" w:rsidR="00000000" w:rsidRPr="00000000">
        <w:rPr>
          <w:rtl w:val="0"/>
        </w:rPr>
        <w:t xml:space="preserve">14. Authorship, ethics, and what you owe yourself</w:t>
      </w:r>
    </w:p>
    <w:p w:rsidR="00000000" w:rsidDel="00000000" w:rsidP="00000000" w:rsidRDefault="00000000" w:rsidRPr="00000000" w14:paraId="0000011D">
      <w:pPr>
        <w:rPr/>
      </w:pPr>
      <w:r w:rsidDel="00000000" w:rsidR="00000000" w:rsidRPr="00000000">
        <w:rPr>
          <w:rtl w:val="0"/>
        </w:rPr>
        <w:t xml:space="preserve">Four questions held honestly open, then one closed, then the stakes.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Provenance.</w:t>
      </w:r>
      <w:r w:rsidDel="00000000" w:rsidR="00000000" w:rsidRPr="00000000">
        <w:rPr>
          <w:rtl w:val="0"/>
        </w:rPr>
        <w:t xml:space="preserve"> These models were trained on a staggering quantity of human work — writing, images, code, the documented output of careers — much of it gathered without permission, and the legal system is mid-argument about it: settlements and rulings have been landing every few months and will continue through your degree. You are working with a material whose supply chain is contested. Architecture should find this familiar rather than novel; the discipline has spent decades learning to interrogate its supply chains — the carbon in the concrete, the labor in the stone, the forest in the timber — and the habit extends. One sharper version of the question belongs to you specifically, courtesy of Section 12: </w:t>
      </w:r>
      <w:r w:rsidDel="00000000" w:rsidR="00000000" w:rsidRPr="00000000">
        <w:rPr>
          <w:i w:val="1"/>
          <w:iCs w:val="1"/>
          <w:rtl w:val="0"/>
        </w:rPr>
        <w:t xml:space="preserve">what exactly is the difference between a precedent and a training datum?</w:t>
      </w:r>
      <w:r w:rsidDel="00000000" w:rsidR="00000000" w:rsidRPr="00000000">
        <w:rPr>
          <w:rtl w:val="0"/>
        </w:rPr>
        <w:t xml:space="preserve"> Your education runs on the unattributed absorption of other architects' work — the precedent study, the reference image, the morphological memory of everything you've ever seen in a crit. The machine's version is vaster, automated, and monetized, and those differences may be exactly where the ethics live — but locating the difference precisely, rather than gesturing at it, is a seminar worth having and an intuition worth earning. Don't resolve the discomfort cheaply in either direction; whoever tells you it's simply theft, and whoever tells you it's simply fair use, is selling something.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Authorship.</w:t>
      </w:r>
      <w:r w:rsidDel="00000000" w:rsidR="00000000" w:rsidRPr="00000000">
        <w:rPr>
          <w:rtl w:val="0"/>
        </w:rPr>
        <w:t xml:space="preserve"> Under current U.S. Copyright Office guidance, purely machine-generated work is not copyrightable; protection attaches to demonstrable human authorship. Notice what this does to your documentation: the log of what you selected, rejected, redrew, conditioned, and transformed is not just pedagogically virtuous — it is </w:t>
      </w:r>
      <w:r w:rsidDel="00000000" w:rsidR="00000000" w:rsidRPr="00000000">
        <w:rPr>
          <w:i w:val="1"/>
          <w:iCs w:val="1"/>
          <w:rtl w:val="0"/>
        </w:rPr>
        <w:t xml:space="preserve">legally constitutive of the work being yours</w:t>
      </w:r>
      <w:r w:rsidDel="00000000" w:rsidR="00000000" w:rsidRPr="00000000">
        <w:rPr>
          <w:rtl w:val="0"/>
        </w:rPr>
        <w:t xml:space="preserve">. And notice (Section 8) that the conditioning stack gives the question texture: an image hallucinated from a prompt and an image generated over your own linework are different artifacts on this axis, and you should be able to say why.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Environment.</w:t>
      </w:r>
      <w:r w:rsidDel="00000000" w:rsidR="00000000" w:rsidRPr="00000000">
        <w:rPr>
          <w:rtl w:val="0"/>
        </w:rPr>
        <w:t xml:space="preserve"> Be numerate, because both camps will be innumerate at you for years. An individual prompt costs energy on the order of other small digital acts — a search, a streamed minute — and your personal usage is not the moral event it is sometimes staged as. The </w:t>
      </w:r>
      <w:r w:rsidDel="00000000" w:rsidR="00000000" w:rsidRPr="00000000">
        <w:rPr>
          <w:i w:val="1"/>
          <w:iCs w:val="1"/>
          <w:rtl w:val="0"/>
        </w:rPr>
        <w:t xml:space="preserve">aggregate</w:t>
      </w:r>
      <w:r w:rsidDel="00000000" w:rsidR="00000000" w:rsidRPr="00000000">
        <w:rPr>
          <w:rtl w:val="0"/>
        </w:rPr>
        <w:t xml:space="preserve"> buildout of data centers, with real consequences for grids, water, and land — frequently in places like the towns around this campus — is a genuine concern and, notice, a </w:t>
      </w:r>
      <w:r w:rsidDel="00000000" w:rsidR="00000000" w:rsidRPr="00000000">
        <w:rPr>
          <w:i w:val="1"/>
          <w:iCs w:val="1"/>
          <w:rtl w:val="0"/>
        </w:rPr>
        <w:t xml:space="preserve">land-use and infrastructure</w:t>
      </w:r>
      <w:r w:rsidDel="00000000" w:rsidR="00000000" w:rsidRPr="00000000">
        <w:rPr>
          <w:rtl w:val="0"/>
        </w:rPr>
        <w:t xml:space="preserve"> concern, which is to say: your profession's jurisdiction. The honest position holds both scales at once. A designer who cannot distinguish per-unit from systemic effects has problems upstream of AI.</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Labor.</w:t>
      </w:r>
      <w:r w:rsidDel="00000000" w:rsidR="00000000" w:rsidRPr="00000000">
        <w:rPr>
          <w:rtl w:val="0"/>
        </w:rPr>
        <w:t xml:space="preserve"> The technology is reorganizing entry-level knowledge work — including the drafting, rendering, schedules, and specifications by which young architects have historically paid dues and, not incidentally, learned the discipline from inside the documents. Section 12 forbids you the comfortable version of this story: previous transitions had real casualties, and "the discipline adapted" is what the survivors wrote. What can be said with a straight face: the economics are moving along a clear axis. As generation gets cheap, </w:t>
      </w:r>
      <w:r w:rsidDel="00000000" w:rsidR="00000000" w:rsidRPr="00000000">
        <w:rPr>
          <w:b w:val="1"/>
          <w:bCs w:val="1"/>
          <w:rtl w:val="0"/>
        </w:rPr>
        <w:t xml:space="preserve">verification, integration, and judgment</w:t>
      </w:r>
      <w:r w:rsidDel="00000000" w:rsidR="00000000" w:rsidRPr="00000000">
        <w:rPr>
          <w:rtl w:val="0"/>
        </w:rPr>
        <w:t xml:space="preserve"> become the scarce factors — someone must still decide whether the output is </w:t>
      </w:r>
      <w:r w:rsidDel="00000000" w:rsidR="00000000" w:rsidRPr="00000000">
        <w:rPr>
          <w:i w:val="1"/>
          <w:iCs w:val="1"/>
          <w:rtl w:val="0"/>
        </w:rPr>
        <w:t xml:space="preserve">good</w:t>
      </w:r>
      <w:r w:rsidDel="00000000" w:rsidR="00000000" w:rsidRPr="00000000">
        <w:rPr>
          <w:rtl w:val="0"/>
        </w:rPr>
        <w:t xml:space="preserve">, whether it coheres with everything else, whether it should exist. The entire weight of your education should land on the scarce side of that line. This document is, among other things, a map of where the line currently runs.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Now the closed question. </w:t>
      </w:r>
      <w:r w:rsidDel="00000000" w:rsidR="00000000" w:rsidRPr="00000000">
        <w:rPr>
          <w:b w:val="1"/>
          <w:bCs w:val="1"/>
          <w:rtl w:val="0"/>
        </w:rPr>
        <w:t xml:space="preserve">Disclosure: yes, always.</w:t>
      </w:r>
      <w:r w:rsidDel="00000000" w:rsidR="00000000" w:rsidRPr="00000000">
        <w:rPr>
          <w:rtl w:val="0"/>
        </w:rPr>
        <w:t xml:space="preserve"> Your studio will have a transparency policy; follow it, and where it is silent, default to openness. But understand the real reason, which is not compliance. Concealed AI assistance poisons the one mechanism studio runs on: the crit's engagement with </w:t>
      </w:r>
      <w:r w:rsidDel="00000000" w:rsidR="00000000" w:rsidRPr="00000000">
        <w:rPr>
          <w:i w:val="1"/>
          <w:iCs w:val="1"/>
          <w:rtl w:val="0"/>
        </w:rPr>
        <w:t xml:space="preserve">your actual thinking</w:t>
      </w:r>
      <w:r w:rsidDel="00000000" w:rsidR="00000000" w:rsidRPr="00000000">
        <w:rPr>
          <w:rtl w:val="0"/>
        </w:rPr>
        <w:t xml:space="preserve">. A critic responding to work they believe is yours, when it isn't, is giving feedback to nobody — wasting the most expensive resource in the building, which is sustained expert attention on your development. (Your instructor, meanwhile, cannot reliably detect AI work by inspection — </w:t>
      </w:r>
      <w:r w:rsidDel="00000000" w:rsidR="00000000" w:rsidRPr="00000000">
        <w:rPr>
          <w:i w:val="1"/>
          <w:iCs w:val="1"/>
          <w:rtl w:val="0"/>
        </w:rPr>
        <w:t xml:space="preserve">no one can; the detection tools are unreliable and the polish proves nothing</w:t>
      </w:r>
      <w:r w:rsidDel="00000000" w:rsidR="00000000" w:rsidRPr="00000000">
        <w:rPr>
          <w:rtl w:val="0"/>
        </w:rPr>
        <w:t xml:space="preserve"> — which is precisely why honest process documentation, not detection, is the foundation of any policy worth having. The log again. It keeps turning out to be the answer.)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And so, the stakes — the paragraph this whole document exists to deliver.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genuine risk of this technology for you, a student, is not getting caught, and it is not even being wrong. It is </w:t>
      </w:r>
      <w:r w:rsidDel="00000000" w:rsidR="00000000" w:rsidRPr="00000000">
        <w:rPr>
          <w:b w:val="1"/>
          <w:bCs w:val="1"/>
          <w:rtl w:val="0"/>
        </w:rPr>
        <w:t xml:space="preserve">outsourcing the formation of your own judgment</w:t>
      </w:r>
      <w:r w:rsidDel="00000000" w:rsidR="00000000" w:rsidRPr="00000000">
        <w:rPr>
          <w:rtl w:val="0"/>
        </w:rPr>
        <w:t xml:space="preserve">. Studio is a peculiar, expensive, gloriously inefficient machine with exactly one product: the trained capacity to look at work and know whether it is good, and why, and what to do next. That capacity is built one way — by repetitions. By doing the thing, getting it wrong, sitting in the discomfort of the crit, and doing it again. Every time you hand the machine a rep — the precedent analysis you didn't read, the narrative you didn't think, the parti you didn't fight for — the work gets done and the judgment doesn't get built. The assignment was never the product. </w:t>
      </w:r>
      <w:r w:rsidDel="00000000" w:rsidR="00000000" w:rsidRPr="00000000">
        <w:rPr>
          <w:i w:val="1"/>
          <w:iCs w:val="1"/>
          <w:rtl w:val="0"/>
        </w:rPr>
        <w:t xml:space="preserve">You</w:t>
      </w:r>
      <w:r w:rsidDel="00000000" w:rsidR="00000000" w:rsidRPr="00000000">
        <w:rPr>
          <w:rtl w:val="0"/>
        </w:rPr>
        <w:t xml:space="preserve"> are the product. The assignment is the gym.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So here is the only rule in this document that is a rule: </w:t>
      </w:r>
      <w:r w:rsidDel="00000000" w:rsidR="00000000" w:rsidRPr="00000000">
        <w:rPr>
          <w:b w:val="1"/>
          <w:bCs w:val="1"/>
          <w:rtl w:val="0"/>
        </w:rPr>
        <w:t xml:space="preserve">use AI to extend your reach, never to skip your reps.</w:t>
      </w:r>
      <w:r w:rsidDel="00000000" w:rsidR="00000000" w:rsidRPr="00000000">
        <w:rPr>
          <w:rtl w:val="0"/>
        </w:rPr>
        <w:t xml:space="preserve"> Extend: build the tool you couldn't have built, process the dataset you couldn't have touched, generate the forty options you couldn't have drawn — then interrogate all of it and arrive at the review with judgment </w:t>
      </w:r>
      <w:r w:rsidDel="00000000" w:rsidR="00000000" w:rsidRPr="00000000">
        <w:rPr>
          <w:i w:val="1"/>
          <w:iCs w:val="1"/>
          <w:rtl w:val="0"/>
        </w:rPr>
        <w:t xml:space="preserve">plus</w:t>
      </w:r>
      <w:r w:rsidDel="00000000" w:rsidR="00000000" w:rsidRPr="00000000">
        <w:rPr>
          <w:rtl w:val="0"/>
        </w:rPr>
        <w:t xml:space="preserve"> leverage. Skip: arrive with output instead of understanding, fluent work you cannot defend, a portfolio writing checks your judgment can't cash — and discover later, in practice, with stakes and a license on the line, that the machine was never the one who needed to know.</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You're the one who needs to know. That is the job. It was always the job — Alberti's wager said so six hundred years ago: the building gets made by other hands, and what the architect contributes, the </w:t>
      </w:r>
      <w:r w:rsidDel="00000000" w:rsidR="00000000" w:rsidRPr="00000000">
        <w:rPr>
          <w:i w:val="1"/>
          <w:iCs w:val="1"/>
          <w:rtl w:val="0"/>
        </w:rPr>
        <w:t xml:space="preserve">only</w:t>
      </w:r>
      <w:r w:rsidDel="00000000" w:rsidR="00000000" w:rsidRPr="00000000">
        <w:rPr>
          <w:rtl w:val="0"/>
        </w:rPr>
        <w:t xml:space="preserve"> thing the architect contributes, is the judgment encoded in the instructions. The hands just got faster.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rPr/>
      </w:pPr>
      <w:bookmarkStart w:colFirst="0" w:colLast="0" w:name="_pt4l8l58rths" w:id="28"/>
      <w:bookmarkEnd w:id="28"/>
      <w:r w:rsidDel="00000000" w:rsidR="00000000" w:rsidRPr="00000000">
        <w:rPr>
          <w:rtl w:val="0"/>
        </w:rPr>
        <w:t xml:space="preserve">PART IV — THE COURSE</w:t>
      </w:r>
    </w:p>
    <w:p w:rsidR="00000000" w:rsidDel="00000000" w:rsidP="00000000" w:rsidRDefault="00000000" w:rsidRPr="00000000" w14:paraId="00000133">
      <w:pPr>
        <w:pStyle w:val="Heading2"/>
        <w:rPr/>
      </w:pPr>
      <w:bookmarkStart w:colFirst="0" w:colLast="0" w:name="_3zqe2k2uv2ou" w:id="29"/>
      <w:bookmarkEnd w:id="29"/>
      <w:r w:rsidDel="00000000" w:rsidR="00000000" w:rsidRPr="00000000">
        <w:rPr>
          <w:rtl w:val="0"/>
        </w:rPr>
        <w:t xml:space="preserve">15. Exercises</w:t>
      </w:r>
    </w:p>
    <w:p w:rsidR="00000000" w:rsidDel="00000000" w:rsidP="00000000" w:rsidRDefault="00000000" w:rsidRPr="00000000" w14:paraId="00000134">
      <w:pPr>
        <w:rPr/>
      </w:pPr>
      <w:r w:rsidDel="00000000" w:rsidR="00000000" w:rsidRPr="00000000">
        <w:rPr>
          <w:rtl w:val="0"/>
        </w:rPr>
        <w:t xml:space="preserve">Ten exercises in four movements — observe, interrogate, produce, reflect — each tied to the section it operationalizes. All run on free-tier tools. ⚑ notes carry assessment guidance.</w:t>
      </w:r>
    </w:p>
    <w:p w:rsidR="00000000" w:rsidDel="00000000" w:rsidP="00000000" w:rsidRDefault="00000000" w:rsidRPr="00000000" w14:paraId="00000135">
      <w:pPr>
        <w:pStyle w:val="Heading3"/>
        <w:rPr/>
      </w:pPr>
      <w:bookmarkStart w:colFirst="0" w:colLast="0" w:name="_lqzqjbhirz1q" w:id="30"/>
      <w:bookmarkEnd w:id="30"/>
      <w:r w:rsidDel="00000000" w:rsidR="00000000" w:rsidRPr="00000000">
        <w:rPr>
          <w:rtl w:val="0"/>
        </w:rPr>
        <w:t xml:space="preserve">Movement I — Observe the material</w:t>
      </w:r>
    </w:p>
    <w:p w:rsidR="00000000" w:rsidDel="00000000" w:rsidP="00000000" w:rsidRDefault="00000000" w:rsidRPr="00000000" w14:paraId="00000136">
      <w:pPr>
        <w:rPr/>
      </w:pPr>
      <w:r w:rsidDel="00000000" w:rsidR="00000000" w:rsidRPr="00000000">
        <w:rPr>
          <w:b w:val="1"/>
          <w:bCs w:val="1"/>
          <w:rtl w:val="0"/>
        </w:rPr>
        <w:t xml:space="preserve">Exercise 1 — The grain test</w:t>
      </w:r>
      <w:r w:rsidDel="00000000" w:rsidR="00000000" w:rsidRPr="00000000">
        <w:rPr>
          <w:rtl w:val="0"/>
        </w:rPr>
        <w:t xml:space="preserve"> </w:t>
      </w:r>
      <w:r w:rsidDel="00000000" w:rsidR="00000000" w:rsidRPr="00000000">
        <w:rPr>
          <w:i w:val="1"/>
          <w:iCs w:val="1"/>
          <w:rtl w:val="0"/>
        </w:rPr>
        <w:t xml:space="preserve">(§1, §2.4)</w:t>
      </w:r>
      <w:r w:rsidDel="00000000" w:rsidR="00000000" w:rsidRPr="00000000">
        <w:rPr>
          <w:rtl w:val="0"/>
        </w:rPr>
        <w:t xml:space="preserve">. One substantive prompt from your studio project, run three times in fresh conversations. Lay the outputs side by side and mark them up like drawings: what is identical across all three (the grain — the deep default) and what varies (the noise). 200 words on what the </w:t>
      </w:r>
      <w:r w:rsidDel="00000000" w:rsidR="00000000" w:rsidRPr="00000000">
        <w:rPr>
          <w:i w:val="1"/>
          <w:iCs w:val="1"/>
          <w:rtl w:val="0"/>
        </w:rPr>
        <w:t xml:space="preserve">constants</w:t>
      </w:r>
      <w:r w:rsidDel="00000000" w:rsidR="00000000" w:rsidRPr="00000000">
        <w:rPr>
          <w:rtl w:val="0"/>
        </w:rPr>
        <w:t xml:space="preserve"> reveal about what the model believes architecture is.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ind w:left="600" w:right="600" w:firstLine="0"/>
        <w:rPr/>
      </w:pPr>
      <w:r w:rsidDel="00000000" w:rsidR="00000000" w:rsidRPr="00000000">
        <w:rPr>
          <w:b w:val="1"/>
          <w:bCs w:val="1"/>
          <w:rtl w:val="0"/>
        </w:rPr>
        <w:t xml:space="preserve">⚑</w:t>
      </w:r>
      <w:r w:rsidDel="00000000" w:rsidR="00000000" w:rsidRPr="00000000">
        <w:rPr>
          <w:rtl w:val="0"/>
        </w:rPr>
        <w:t xml:space="preserve"> Grade the analysis of the constants, not the prompt. The common miss: students report the variance (interesting) and ignore the invariants (the actual finding).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Exercise 2 — Make it fail</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 Find a task inside your own expertise where the model fails </w:t>
      </w:r>
      <w:r w:rsidDel="00000000" w:rsidR="00000000" w:rsidRPr="00000000">
        <w:rPr>
          <w:i w:val="1"/>
          <w:iCs w:val="1"/>
          <w:rtl w:val="0"/>
        </w:rPr>
        <w:t xml:space="preserve">confidently</w:t>
      </w:r>
      <w:r w:rsidDel="00000000" w:rsidR="00000000" w:rsidRPr="00000000">
        <w:rPr>
          <w:rtl w:val="0"/>
        </w:rPr>
        <w:t xml:space="preserve"> — wrong dimension, invented precedent, impossible detail. Document the failure, then the more important datum: how long you took to </w:t>
      </w:r>
      <w:r w:rsidDel="00000000" w:rsidR="00000000" w:rsidRPr="00000000">
        <w:rPr>
          <w:i w:val="1"/>
          <w:iCs w:val="1"/>
          <w:rtl w:val="0"/>
        </w:rPr>
        <w:t xml:space="preserve">notice</w:t>
      </w:r>
      <w:r w:rsidDel="00000000" w:rsidR="00000000" w:rsidRPr="00000000">
        <w:rPr>
          <w:rtl w:val="0"/>
        </w:rPr>
        <w:t xml:space="preserve">, and which specific knowledge of yours the catch required. Post both to the studio's shared failure map.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ind w:left="600" w:right="600" w:firstLine="0"/>
        <w:rPr/>
      </w:pPr>
      <w:r w:rsidDel="00000000" w:rsidR="00000000" w:rsidRPr="00000000">
        <w:rPr>
          <w:b w:val="1"/>
          <w:bCs w:val="1"/>
          <w:rtl w:val="0"/>
        </w:rPr>
        <w:t xml:space="preserve">⚑</w:t>
      </w:r>
      <w:r w:rsidDel="00000000" w:rsidR="00000000" w:rsidRPr="00000000">
        <w:rPr>
          <w:rtl w:val="0"/>
        </w:rPr>
        <w:t xml:space="preserve"> The shared map is the point — institutionalize it (a pinned channel, a wall). A studio's collective failure map is its real AI curriculum; refresh it each model release and let students watch the edge move.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Exercise 3 — The sycophancy probe</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 Present your current scheme to a model as your own work you're excited about; collect the critique. New conversation: present the identical scheme as a rival's work you have doubts about; collect that critique. Diff the two. 300 words: what does this imply about using AI as a critic, and how will you structure requests for feedback from now on?</w:t>
      </w:r>
    </w:p>
    <w:p w:rsidR="00000000" w:rsidDel="00000000" w:rsidP="00000000" w:rsidRDefault="00000000" w:rsidRPr="00000000" w14:paraId="0000013F">
      <w:pPr>
        <w:pStyle w:val="Heading3"/>
        <w:rPr/>
      </w:pPr>
      <w:bookmarkStart w:colFirst="0" w:colLast="0" w:name="_t9lz7pz57vrq" w:id="31"/>
      <w:bookmarkEnd w:id="31"/>
      <w:r w:rsidDel="00000000" w:rsidR="00000000" w:rsidRPr="00000000">
        <w:rPr>
          <w:rtl w:val="0"/>
        </w:rPr>
        <w:t xml:space="preserve">Movement II — Interrogate the output</w:t>
      </w:r>
    </w:p>
    <w:p w:rsidR="00000000" w:rsidDel="00000000" w:rsidP="00000000" w:rsidRDefault="00000000" w:rsidRPr="00000000" w14:paraId="00000140">
      <w:pPr>
        <w:rPr/>
      </w:pPr>
      <w:r w:rsidDel="00000000" w:rsidR="00000000" w:rsidRPr="00000000">
        <w:rPr>
          <w:b w:val="1"/>
          <w:bCs w:val="1"/>
          <w:rtl w:val="0"/>
        </w:rPr>
        <w:t xml:space="preserve">Exercise 4 — The citation audit</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Request a researched precedent summary with citations, relevant to your project. Verify every factual claim and every citation against primary sources. Tally: confirmed / wrong / unverifiable / fabricated. Bring the tally to studio.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ind w:left="600" w:right="600" w:firstLine="0"/>
        <w:rPr/>
      </w:pPr>
      <w:r w:rsidDel="00000000" w:rsidR="00000000" w:rsidRPr="00000000">
        <w:rPr>
          <w:b w:val="1"/>
          <w:bCs w:val="1"/>
          <w:rtl w:val="0"/>
        </w:rPr>
        <w:t xml:space="preserve">⚑</w:t>
      </w:r>
      <w:r w:rsidDel="00000000" w:rsidR="00000000" w:rsidRPr="00000000">
        <w:rPr>
          <w:rtl w:val="0"/>
        </w:rPr>
        <w:t xml:space="preserve"> Aggregate the studio's tallies on one board — the room-level fabrication rate lands harder than any individual's. Most students who run this once never read machine "research" the same way again, which is the entire return on investment.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Exercise 5 — The spec is a prompt</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Take a detail you have drawn. Write instructions — words and dimensions only, no images — precise enough that a stranger could reproduce it sight unseen. Hand the instructions to an agent (have it model or draw the result) or to a classmate. Measure the gap between intent and execution; identify which ambiguity produced each divergence; revise the instructions once and re-issue.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ind w:left="600" w:right="600" w:firstLine="0"/>
        <w:rPr/>
      </w:pPr>
      <w:r w:rsidDel="00000000" w:rsidR="00000000" w:rsidRPr="00000000">
        <w:rPr>
          <w:b w:val="1"/>
          <w:bCs w:val="1"/>
          <w:rtl w:val="0"/>
        </w:rPr>
        <w:t xml:space="preserve">⚑</w:t>
      </w:r>
      <w:r w:rsidDel="00000000" w:rsidR="00000000" w:rsidRPr="00000000">
        <w:rPr>
          <w:rtl w:val="0"/>
        </w:rPr>
        <w:t xml:space="preserve"> This is Evans and Alberti made physical, and it doubles as construction-documents pedagogy — the revise-and-reissue cycle is an RFI round in miniature. Pin up intent / first execution / revised execution as a triptych.</w:t>
      </w:r>
    </w:p>
    <w:p w:rsidR="00000000" w:rsidDel="00000000" w:rsidP="00000000" w:rsidRDefault="00000000" w:rsidRPr="00000000" w14:paraId="00000147">
      <w:pPr>
        <w:pStyle w:val="Heading3"/>
        <w:rPr/>
      </w:pPr>
      <w:bookmarkStart w:colFirst="0" w:colLast="0" w:name="_nca25n18uh8w" w:id="32"/>
      <w:bookmarkEnd w:id="32"/>
      <w:r w:rsidDel="00000000" w:rsidR="00000000" w:rsidRPr="00000000">
        <w:rPr>
          <w:rtl w:val="0"/>
        </w:rPr>
        <w:t xml:space="preserve">Movement III — Produce below the ceiling</w:t>
      </w:r>
    </w:p>
    <w:p w:rsidR="00000000" w:rsidDel="00000000" w:rsidP="00000000" w:rsidRDefault="00000000" w:rsidRPr="00000000" w14:paraId="00000148">
      <w:pPr>
        <w:rPr/>
      </w:pPr>
      <w:r w:rsidDel="00000000" w:rsidR="00000000" w:rsidRPr="00000000">
        <w:rPr>
          <w:b w:val="1"/>
          <w:bCs w:val="1"/>
          <w:rtl w:val="0"/>
        </w:rPr>
        <w:t xml:space="preserve">Exercise 6 — The one-afternoon tool</w:t>
      </w:r>
      <w:r w:rsidDel="00000000" w:rsidR="00000000" w:rsidRPr="00000000">
        <w:rPr>
          <w:rtl w:val="0"/>
        </w:rPr>
        <w:t xml:space="preserve"> </w:t>
      </w:r>
      <w:r w:rsidDel="00000000" w:rsidR="00000000" w:rsidRPr="00000000">
        <w:rPr>
          <w:i w:val="1"/>
          <w:iCs w:val="1"/>
          <w:rtl w:val="0"/>
        </w:rPr>
        <w:t xml:space="preserve">(§6–7)</w:t>
      </w:r>
      <w:r w:rsidDel="00000000" w:rsidR="00000000" w:rsidRPr="00000000">
        <w:rPr>
          <w:rtl w:val="0"/>
        </w:rPr>
        <w:t xml:space="preserve">. Vibe-code one small working tool your project actually needs: sun-angle widget, area-tally page, site-data map, p5.js massing sketch. Requirements: a git history of at least eight meaningful commits; a README in your own words including the section </w:t>
      </w:r>
      <w:r w:rsidDel="00000000" w:rsidR="00000000" w:rsidRPr="00000000">
        <w:rPr>
          <w:i w:val="1"/>
          <w:iCs w:val="1"/>
          <w:rtl w:val="0"/>
        </w:rPr>
        <w:t xml:space="preserve">what I don't understand about this code</w:t>
      </w:r>
      <w:r w:rsidDel="00000000" w:rsidR="00000000" w:rsidRPr="00000000">
        <w:rPr>
          <w:rtl w:val="0"/>
        </w:rPr>
        <w:t xml:space="preserve">; a one-paragraph reflection locating your current failure ceiling.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ind w:left="600" w:right="600" w:firstLine="0"/>
        <w:rPr/>
      </w:pPr>
      <w:r w:rsidDel="00000000" w:rsidR="00000000" w:rsidRPr="00000000">
        <w:rPr>
          <w:b w:val="1"/>
          <w:bCs w:val="1"/>
          <w:rtl w:val="0"/>
        </w:rPr>
        <w:t xml:space="preserve">⚑</w:t>
      </w:r>
      <w:r w:rsidDel="00000000" w:rsidR="00000000" w:rsidRPr="00000000">
        <w:rPr>
          <w:rtl w:val="0"/>
        </w:rPr>
        <w:t xml:space="preserve"> Grade the README's honesty and the commit hygiene, never the tool's sophistication — sophistication is what generation makes free. The student who ships less and locates their ceiling precisely has done the assignment; the student who ships a marvel they cannot explain has done a different one.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Exercise 7 — The conditioned image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Produce two images of your project: one from a text prompt alone; one conditioned on your own linework or a depth export from your own model (img2img counts). Pin both. 300 words: what did you author in each? Which would you sign?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Exercise 8 — Read the corpus</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Generate ten images from your project brief, varying nothing but the seed. Analyze them as a typological corpus: assumed climate, material palette, era, budget; who appears in them and who doesn't; what the model thinks your program </w:t>
      </w:r>
      <w:r w:rsidDel="00000000" w:rsidR="00000000" w:rsidRPr="00000000">
        <w:rPr>
          <w:i w:val="1"/>
          <w:iCs w:val="1"/>
          <w:rtl w:val="0"/>
        </w:rPr>
        <w:t xml:space="preserve">is</w:t>
      </w:r>
      <w:r w:rsidDel="00000000" w:rsidR="00000000" w:rsidRPr="00000000">
        <w:rPr>
          <w:rtl w:val="0"/>
        </w:rPr>
        <w:t xml:space="preserve">. Conclude by stating exactly where your project departs from the model's worldview. If you cannot find a departure, that is a finding too — about your project.</w:t>
      </w:r>
    </w:p>
    <w:p w:rsidR="00000000" w:rsidDel="00000000" w:rsidP="00000000" w:rsidRDefault="00000000" w:rsidRPr="00000000" w14:paraId="0000014F">
      <w:pPr>
        <w:pStyle w:val="Heading3"/>
        <w:rPr/>
      </w:pPr>
      <w:bookmarkStart w:colFirst="0" w:colLast="0" w:name="_furf613w60np" w:id="33"/>
      <w:bookmarkEnd w:id="33"/>
      <w:r w:rsidDel="00000000" w:rsidR="00000000" w:rsidRPr="00000000">
        <w:rPr>
          <w:rtl w:val="0"/>
        </w:rPr>
        <w:t xml:space="preserve">Movement IV — Reflect and instrument</w:t>
      </w:r>
    </w:p>
    <w:p w:rsidR="00000000" w:rsidDel="00000000" w:rsidP="00000000" w:rsidRDefault="00000000" w:rsidRPr="00000000" w14:paraId="00000150">
      <w:pPr>
        <w:rPr/>
      </w:pPr>
      <w:r w:rsidDel="00000000" w:rsidR="00000000" w:rsidRPr="00000000">
        <w:rPr>
          <w:b w:val="1"/>
          <w:bCs w:val="1"/>
          <w:rtl w:val="0"/>
        </w:rPr>
        <w:t xml:space="preserve">Exercise 9 — Build a tiny eval</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Write a ten-question test in a domain you know cold — your hometown's fabric, a building you've measured, a code chapter you've used. Run it against two different models. Report scores, failure types, and one sentence on what you would now trust each model to do in that domain.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ind w:left="600" w:right="600" w:firstLine="0"/>
        <w:rPr/>
      </w:pPr>
      <w:r w:rsidDel="00000000" w:rsidR="00000000" w:rsidRPr="00000000">
        <w:rPr>
          <w:b w:val="1"/>
          <w:bCs w:val="1"/>
          <w:rtl w:val="0"/>
        </w:rPr>
        <w:t xml:space="preserve">⚑</w:t>
      </w:r>
      <w:r w:rsidDel="00000000" w:rsidR="00000000" w:rsidRPr="00000000">
        <w:rPr>
          <w:rtl w:val="0"/>
        </w:rPr>
        <w:t xml:space="preserve"> Quietly the most professionalizing exercise here: it converts skepticism from a mood into an instrument, and it generalizes — students who build one eval start mentally evaluating everything, which is the disposition the whole course is for.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Exercise 10 — The full log</w:t>
      </w:r>
      <w:r w:rsidDel="00000000" w:rsidR="00000000" w:rsidRPr="00000000">
        <w:rPr>
          <w:rtl w:val="0"/>
        </w:rPr>
        <w:t xml:space="preserve"> </w:t>
      </w:r>
      <w:r w:rsidDel="00000000" w:rsidR="00000000" w:rsidRPr="00000000">
        <w:rPr>
          <w:i w:val="1"/>
          <w:iCs w:val="1"/>
          <w:rtl w:val="0"/>
        </w:rPr>
        <w:t xml:space="preserve">(§13–14)</w:t>
      </w:r>
      <w:r w:rsidDel="00000000" w:rsidR="00000000" w:rsidRPr="00000000">
        <w:rPr>
          <w:rtl w:val="0"/>
        </w:rPr>
        <w:t xml:space="preserve">. For one week, keep the transparency log for every significant AI use: tool, prompt, what you kept, what you verified. End-of-week self-audit in 400 words: where was the leverage real? Where did you skip a rep? What will you verify differently? Submit the log with your studio work.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ind w:left="600" w:right="600" w:firstLine="0"/>
        <w:rPr/>
      </w:pPr>
      <w:r w:rsidDel="00000000" w:rsidR="00000000" w:rsidRPr="00000000">
        <w:rPr>
          <w:b w:val="1"/>
          <w:bCs w:val="1"/>
          <w:rtl w:val="0"/>
        </w:rPr>
        <w:t xml:space="preserve">⚑</w:t>
      </w:r>
      <w:r w:rsidDel="00000000" w:rsidR="00000000" w:rsidRPr="00000000">
        <w:rPr>
          <w:rtl w:val="0"/>
        </w:rPr>
        <w:t xml:space="preserve"> Make the log a standing deliverable after this week, not a one-off — it only changes behavior once it is ambient. Grade for specificity and candor, and say out loud that documented mistakes score higher than suspicious cleanliness; the first immaculate log you receive is the policy's first test.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7jf5hms9idf9" w:id="34"/>
      <w:bookmarkEnd w:id="34"/>
      <w:r w:rsidDel="00000000" w:rsidR="00000000" w:rsidRPr="00000000">
        <w:rPr>
          <w:rtl w:val="0"/>
        </w:rPr>
        <w:t xml:space="preserve">16. Teaching notes</w:t>
      </w:r>
    </w:p>
    <w:p w:rsidR="00000000" w:rsidDel="00000000" w:rsidP="00000000" w:rsidRDefault="00000000" w:rsidRPr="00000000" w14:paraId="0000015A">
      <w:pPr>
        <w:rPr/>
      </w:pPr>
      <w:r w:rsidDel="00000000" w:rsidR="00000000" w:rsidRPr="00000000">
        <w:rPr>
          <w:i w:val="1"/>
          <w:iCs w:val="1"/>
          <w:rtl w:val="0"/>
        </w:rPr>
        <w:t xml:space="preserve">(Instructor-facing throughout; students may eavesdrop — transparency about pedagogy is pedagogy.)</w:t>
      </w:r>
      <w:r w:rsidDel="00000000" w:rsidR="00000000" w:rsidRPr="00000000">
        <w:rPr>
          <w:rtl w:val="0"/>
        </w:rPr>
      </w:r>
    </w:p>
    <w:p w:rsidR="00000000" w:rsidDel="00000000" w:rsidP="00000000" w:rsidRDefault="00000000" w:rsidRPr="00000000" w14:paraId="0000015B">
      <w:pPr>
        <w:pStyle w:val="Heading3"/>
        <w:rPr/>
      </w:pPr>
      <w:bookmarkStart w:colFirst="0" w:colLast="0" w:name="_x3ldbetxjzrq" w:id="35"/>
      <w:bookmarkEnd w:id="35"/>
      <w:r w:rsidDel="00000000" w:rsidR="00000000" w:rsidRPr="00000000">
        <w:rPr>
          <w:rtl w:val="0"/>
        </w:rPr>
        <w:t xml:space="preserve">16.1 Misconceptions to dismantle early</w:t>
      </w:r>
    </w:p>
    <w:p w:rsidR="00000000" w:rsidDel="00000000" w:rsidP="00000000" w:rsidRDefault="00000000" w:rsidRPr="00000000" w14:paraId="0000015C">
      <w:pPr>
        <w:rPr/>
      </w:pPr>
      <w:r w:rsidDel="00000000" w:rsidR="00000000" w:rsidRPr="00000000">
        <w:rPr>
          <w:rtl w:val="0"/>
        </w:rPr>
        <w:t xml:space="preserve">The same eight surface every cohort. </w:t>
      </w:r>
      <w:r w:rsidDel="00000000" w:rsidR="00000000" w:rsidRPr="00000000">
        <w:rPr>
          <w:b w:val="1"/>
          <w:bCs w:val="1"/>
          <w:rtl w:val="0"/>
        </w:rPr>
        <w:t xml:space="preserve">"It searches the internet"</w:t>
      </w:r>
      <w:r w:rsidDel="00000000" w:rsidR="00000000" w:rsidRPr="00000000">
        <w:rPr>
          <w:rtl w:val="0"/>
        </w:rPr>
        <w:t xml:space="preserve"> — mostly no; it generates from frozen weights unless a retrieval tool is explicitly stuffing the window, and the distinction predicts when it can and cannot know things (§2.5). </w:t>
      </w:r>
      <w:r w:rsidDel="00000000" w:rsidR="00000000" w:rsidRPr="00000000">
        <w:rPr>
          <w:b w:val="1"/>
          <w:bCs w:val="1"/>
          <w:rtl w:val="0"/>
        </w:rPr>
        <w:t xml:space="preserve">"It learns from our conversation"</w:t>
      </w:r>
      <w:r w:rsidDel="00000000" w:rsidR="00000000" w:rsidRPr="00000000">
        <w:rPr>
          <w:rtl w:val="0"/>
        </w:rPr>
        <w:t xml:space="preserve"> — no; the window is working memory, not training (§2.5). </w:t>
      </w:r>
      <w:r w:rsidDel="00000000" w:rsidR="00000000" w:rsidRPr="00000000">
        <w:rPr>
          <w:b w:val="1"/>
          <w:bCs w:val="1"/>
          <w:rtl w:val="0"/>
        </w:rPr>
        <w:t xml:space="preserve">"It knows when it doesn't know"</w:t>
      </w:r>
      <w:r w:rsidDel="00000000" w:rsidR="00000000" w:rsidRPr="00000000">
        <w:rPr>
          <w:rtl w:val="0"/>
        </w:rPr>
        <w:t xml:space="preserve"> — no; its confidence is style and its self-reports are generated text (§2.6) — the misconception with the highest damage coefficient. </w:t>
      </w:r>
      <w:r w:rsidDel="00000000" w:rsidR="00000000" w:rsidRPr="00000000">
        <w:rPr>
          <w:b w:val="1"/>
          <w:bCs w:val="1"/>
          <w:rtl w:val="0"/>
        </w:rPr>
        <w:t xml:space="preserve">"There's a magic prompt"</w:t>
      </w:r>
      <w:r w:rsidDel="00000000" w:rsidR="00000000" w:rsidRPr="00000000">
        <w:rPr>
          <w:rtl w:val="0"/>
        </w:rPr>
        <w:t xml:space="preserve"> — prompt phrasing is real but dominated by </w:t>
      </w:r>
      <w:r w:rsidDel="00000000" w:rsidR="00000000" w:rsidRPr="00000000">
        <w:rPr>
          <w:i w:val="1"/>
          <w:iCs w:val="1"/>
          <w:rtl w:val="0"/>
        </w:rPr>
        <w:t xml:space="preserve">context</w:t>
      </w:r>
      <w:r w:rsidDel="00000000" w:rsidR="00000000" w:rsidRPr="00000000">
        <w:rPr>
          <w:rtl w:val="0"/>
        </w:rPr>
        <w:t xml:space="preserve">: what documents, constraints, and examples are in the window (§2.5). </w:t>
      </w:r>
      <w:r w:rsidDel="00000000" w:rsidR="00000000" w:rsidRPr="00000000">
        <w:rPr>
          <w:b w:val="1"/>
          <w:bCs w:val="1"/>
          <w:rtl w:val="0"/>
        </w:rPr>
        <w:t xml:space="preserve">"AI detectors will catch dishonest use"</w:t>
      </w:r>
      <w:r w:rsidDel="00000000" w:rsidR="00000000" w:rsidRPr="00000000">
        <w:rPr>
          <w:rtl w:val="0"/>
        </w:rPr>
        <w:t xml:space="preserve"> — they are unreliable in both directions, and any policy leaning on them will generate false accusations; process documentation is the only defensible foundation (§14). </w:t>
      </w:r>
      <w:r w:rsidDel="00000000" w:rsidR="00000000" w:rsidRPr="00000000">
        <w:rPr>
          <w:b w:val="1"/>
          <w:bCs w:val="1"/>
          <w:rtl w:val="0"/>
        </w:rPr>
        <w:t xml:space="preserve">"Temperature 0 / asking it to be careful makes it truthful"</w:t>
      </w:r>
      <w:r w:rsidDel="00000000" w:rsidR="00000000" w:rsidRPr="00000000">
        <w:rPr>
          <w:rtl w:val="0"/>
        </w:rPr>
        <w:t xml:space="preserve"> — determinism is not accuracy; care-prompting reduces nothing that matters without external verification. </w:t>
      </w:r>
      <w:r w:rsidDel="00000000" w:rsidR="00000000" w:rsidRPr="00000000">
        <w:rPr>
          <w:b w:val="1"/>
          <w:bCs w:val="1"/>
          <w:rtl w:val="0"/>
        </w:rPr>
        <w:t xml:space="preserve">"It's just autocomplete, therefore trivial"</w:t>
      </w:r>
      <w:r w:rsidDel="00000000" w:rsidR="00000000" w:rsidRPr="00000000">
        <w:rPr>
          <w:rtl w:val="0"/>
        </w:rPr>
        <w:t xml:space="preserve"> and </w:t>
      </w:r>
      <w:r w:rsidDel="00000000" w:rsidR="00000000" w:rsidRPr="00000000">
        <w:rPr>
          <w:b w:val="1"/>
          <w:bCs w:val="1"/>
          <w:rtl w:val="0"/>
        </w:rPr>
        <w:t xml:space="preserve">"it's basically a person, therefore trustworthy"</w:t>
      </w:r>
      <w:r w:rsidDel="00000000" w:rsidR="00000000" w:rsidRPr="00000000">
        <w:rPr>
          <w:rtl w:val="0"/>
        </w:rPr>
        <w:t xml:space="preserve"> — twin errors, both downstream of unearned certainty; teach §5 against both at once.</w:t>
      </w:r>
    </w:p>
    <w:p w:rsidR="00000000" w:rsidDel="00000000" w:rsidP="00000000" w:rsidRDefault="00000000" w:rsidRPr="00000000" w14:paraId="0000015D">
      <w:pPr>
        <w:pStyle w:val="Heading3"/>
        <w:rPr/>
      </w:pPr>
      <w:bookmarkStart w:colFirst="0" w:colLast="0" w:name="_rfybfomxt9w1" w:id="36"/>
      <w:bookmarkEnd w:id="36"/>
      <w:r w:rsidDel="00000000" w:rsidR="00000000" w:rsidRPr="00000000">
        <w:rPr>
          <w:rtl w:val="0"/>
        </w:rPr>
        <w:t xml:space="preserve">16.2 Four students you will meet</w:t>
      </w:r>
    </w:p>
    <w:p w:rsidR="00000000" w:rsidDel="00000000" w:rsidP="00000000" w:rsidRDefault="00000000" w:rsidRPr="00000000" w14:paraId="0000015E">
      <w:pPr>
        <w:rPr/>
      </w:pPr>
      <w:r w:rsidDel="00000000" w:rsidR="00000000" w:rsidRPr="00000000">
        <w:rPr>
          <w:b w:val="1"/>
          <w:bCs w:val="1"/>
          <w:rtl w:val="0"/>
        </w:rPr>
        <w:t xml:space="preserve">The maximalist</w:t>
      </w:r>
      <w:r w:rsidDel="00000000" w:rsidR="00000000" w:rsidRPr="00000000">
        <w:rPr>
          <w:rtl w:val="0"/>
        </w:rPr>
        <w:t xml:space="preserve"> automates everything, learns at the speed of his outputs (i.e., not at all), and radiates fluency. Don't fight the enthusiasm; </w:t>
      </w:r>
      <w:r w:rsidDel="00000000" w:rsidR="00000000" w:rsidRPr="00000000">
        <w:rPr>
          <w:i w:val="1"/>
          <w:iCs w:val="1"/>
          <w:rtl w:val="0"/>
        </w:rPr>
        <w:t xml:space="preserve">raise the verification stakes</w:t>
      </w:r>
      <w:r w:rsidDel="00000000" w:rsidR="00000000" w:rsidRPr="00000000">
        <w:rPr>
          <w:rtl w:val="0"/>
        </w:rPr>
        <w:t xml:space="preserve">. Assign him Exercises 2, 4, and 9 early, make him present his failure map publicly, and grade his READMEs for honesty. Maximalists convert well — the same appetite that drove the automation drives the surveying, once surveying is the prestige activity.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The refusenik</w:t>
      </w:r>
      <w:r w:rsidDel="00000000" w:rsidR="00000000" w:rsidRPr="00000000">
        <w:rPr>
          <w:rtl w:val="0"/>
        </w:rPr>
        <w:t xml:space="preserve"> won't touch it, sometimes from principle, sometimes from fear wearing principle's coat. Take the principled version seriously — refusal can be a defensible design position — but require that it be </w:t>
      </w:r>
      <w:r w:rsidDel="00000000" w:rsidR="00000000" w:rsidRPr="00000000">
        <w:rPr>
          <w:i w:val="1"/>
          <w:iCs w:val="1"/>
          <w:rtl w:val="0"/>
        </w:rPr>
        <w:t xml:space="preserve">informed</w:t>
      </w:r>
      <w:r w:rsidDel="00000000" w:rsidR="00000000" w:rsidRPr="00000000">
        <w:rPr>
          <w:rtl w:val="0"/>
        </w:rPr>
        <w:t xml:space="preserve">: she does Exercises 1–4 (observation and interrogation involve no production), reads §12 and §14, and can argue the Carpo position before rejecting it. Uninformed refusal is not a stance; it's an exemption. Also, quietly check whether the refusal is actually the equity gap (§10) wearing a principle's coat — sometimes "I don't believe in it" means "I can't afford it," and that calls for a different conversation entirely.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The quiet middle</w:t>
      </w:r>
      <w:r w:rsidDel="00000000" w:rsidR="00000000" w:rsidRPr="00000000">
        <w:rPr>
          <w:rtl w:val="0"/>
        </w:rPr>
        <w:t xml:space="preserve"> is using it secretly, learning bad habits in isolation, and carrying low-grade shame. This is your largest population and the transparency log is built for them: it converts confession into documentation. The studio failure map helps too — the first time someone senior shares a confident failure, the shame economy collapses.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The credulous</w:t>
      </w:r>
      <w:r w:rsidDel="00000000" w:rsidR="00000000" w:rsidRPr="00000000">
        <w:rPr>
          <w:rtl w:val="0"/>
        </w:rPr>
        <w:t xml:space="preserve"> pastes whatever the machine says, with citations. Exercise 4 is the cure, administered early and publicly aggregated. One room-level fabrication tally outperforms a semester of warnings.</w:t>
      </w:r>
    </w:p>
    <w:p w:rsidR="00000000" w:rsidDel="00000000" w:rsidP="00000000" w:rsidRDefault="00000000" w:rsidRPr="00000000" w14:paraId="00000165">
      <w:pPr>
        <w:pStyle w:val="Heading3"/>
        <w:rPr/>
      </w:pPr>
      <w:bookmarkStart w:colFirst="0" w:colLast="0" w:name="_2k4c83p4dmv0" w:id="37"/>
      <w:bookmarkEnd w:id="37"/>
      <w:r w:rsidDel="00000000" w:rsidR="00000000" w:rsidRPr="00000000">
        <w:rPr>
          <w:rtl w:val="0"/>
        </w:rPr>
        <w:t xml:space="preserve">16.3 Discussion questions that have worked</w:t>
      </w:r>
    </w:p>
    <w:p w:rsidR="00000000" w:rsidDel="00000000" w:rsidP="00000000" w:rsidRDefault="00000000" w:rsidRPr="00000000" w14:paraId="00000166">
      <w:pPr>
        <w:rPr/>
      </w:pPr>
      <w:r w:rsidDel="00000000" w:rsidR="00000000" w:rsidRPr="00000000">
        <w:rPr>
          <w:rtl w:val="0"/>
        </w:rPr>
        <w:t xml:space="preserve">(1) What exactly is the difference between a precedent and a training datum — and does the difference survive the precedent study you did last semester? (2) If Evans is right that architects make drawings rather than buildings, what changes — and what doesn't — when the drawing starts making itself? (3) Price's Generator wanted a building bored enough to provoke its users; today's assistants are trained to please. Which is the more architectural ambition, and what was lost in the swap? (4) An image conditioned on your linework, an image from your prompt alone, and a rendering your intern made from your napkin sketch: rank them by how </w:t>
      </w:r>
      <w:r w:rsidDel="00000000" w:rsidR="00000000" w:rsidRPr="00000000">
        <w:rPr>
          <w:i w:val="1"/>
          <w:iCs w:val="1"/>
          <w:rtl w:val="0"/>
        </w:rPr>
        <w:t xml:space="preserve">yours</w:t>
      </w:r>
      <w:r w:rsidDel="00000000" w:rsidR="00000000" w:rsidRPr="00000000">
        <w:rPr>
          <w:rtl w:val="0"/>
        </w:rPr>
        <w:t xml:space="preserve"> they are, and defend the ranking. (5) If verification and judgment are the scarce skills, what should studio grade — and what does our current rubric actually grade? (6) When is refusing AI a design position, and when is it a luxury — and who gets to afford which? (7) What would a project that runs deliberately </w:t>
      </w:r>
      <w:r w:rsidDel="00000000" w:rsidR="00000000" w:rsidRPr="00000000">
        <w:rPr>
          <w:i w:val="1"/>
          <w:iCs w:val="1"/>
          <w:rtl w:val="0"/>
        </w:rPr>
        <w:t xml:space="preserve">against</w:t>
      </w:r>
      <w:r w:rsidDel="00000000" w:rsidR="00000000" w:rsidRPr="00000000">
        <w:rPr>
          <w:rtl w:val="0"/>
        </w:rPr>
        <w:t xml:space="preserve"> the model's grain look like, and how would you locate the grain precisely enough to oppose it? (8) Whose labor is in the latent space, what do we owe it, and how does the answer compare to what we owe the architects in our precedent libraries?</w:t>
      </w:r>
    </w:p>
    <w:p w:rsidR="00000000" w:rsidDel="00000000" w:rsidP="00000000" w:rsidRDefault="00000000" w:rsidRPr="00000000" w14:paraId="00000167">
      <w:pPr>
        <w:pStyle w:val="Heading3"/>
        <w:rPr/>
      </w:pPr>
      <w:bookmarkStart w:colFirst="0" w:colLast="0" w:name="_8irixx4tsqc2" w:id="38"/>
      <w:bookmarkEnd w:id="38"/>
      <w:r w:rsidDel="00000000" w:rsidR="00000000" w:rsidRPr="00000000">
        <w:rPr>
          <w:rtl w:val="0"/>
        </w:rPr>
        <w:t xml:space="preserve">16.4 A five-week arc</w:t>
      </w:r>
    </w:p>
    <w:p w:rsidR="00000000" w:rsidDel="00000000" w:rsidP="00000000" w:rsidRDefault="00000000" w:rsidRPr="00000000" w14:paraId="00000168">
      <w:pPr>
        <w:rPr/>
      </w:pPr>
      <w:r w:rsidDel="00000000" w:rsidR="00000000" w:rsidRPr="00000000">
        <w:rPr>
          <w:rtl w:val="0"/>
        </w:rPr>
        <w:t xml:space="preserve">Maps to a five-week module; each week pairs a Part of this document with exercises and one studio event. </w:t>
      </w:r>
      <w:r w:rsidDel="00000000" w:rsidR="00000000" w:rsidRPr="00000000">
        <w:rPr>
          <w:b w:val="1"/>
          <w:bCs w:val="1"/>
          <w:rtl w:val="0"/>
        </w:rPr>
        <w:t xml:space="preserve">Week 1 — The material</w:t>
      </w:r>
      <w:r w:rsidDel="00000000" w:rsidR="00000000" w:rsidRPr="00000000">
        <w:rPr>
          <w:rtl w:val="0"/>
        </w:rPr>
        <w:t xml:space="preserve"> (Parts I §1–2): grain test and sycophancy probe; live demo of the sycophancy collision. </w:t>
      </w:r>
      <w:r w:rsidDel="00000000" w:rsidR="00000000" w:rsidRPr="00000000">
        <w:rPr>
          <w:b w:val="1"/>
          <w:bCs w:val="1"/>
          <w:rtl w:val="0"/>
        </w:rPr>
        <w:t xml:space="preserve">Week 2 — Interrogation</w:t>
      </w:r>
      <w:r w:rsidDel="00000000" w:rsidR="00000000" w:rsidRPr="00000000">
        <w:rPr>
          <w:rtl w:val="0"/>
        </w:rPr>
        <w:t xml:space="preserve"> (§3–5, §13): citation audit and failure mapping; launch the shared failure map; assign Evans for week 3. </w:t>
      </w:r>
      <w:r w:rsidDel="00000000" w:rsidR="00000000" w:rsidRPr="00000000">
        <w:rPr>
          <w:b w:val="1"/>
          <w:bCs w:val="1"/>
          <w:rtl w:val="0"/>
        </w:rPr>
        <w:t xml:space="preserve">Week 3 — Notation and delegation</w:t>
      </w:r>
      <w:r w:rsidDel="00000000" w:rsidR="00000000" w:rsidRPr="00000000">
        <w:rPr>
          <w:rFonts w:ascii="Arial Unicode MS" w:cs="Arial Unicode MS" w:eastAsia="Arial Unicode MS" w:hAnsi="Arial Unicode MS"/>
          <w:rtl w:val="0"/>
        </w:rPr>
        <w:t xml:space="preserve"> (Part III §11–12): the spec-is-a-prompt exercise; lecture on Alberti → Evans → shop drawings → diffs; this is the week skeptics convert. </w:t>
      </w:r>
      <w:r w:rsidDel="00000000" w:rsidR="00000000" w:rsidRPr="00000000">
        <w:rPr>
          <w:b w:val="1"/>
          <w:bCs w:val="1"/>
          <w:rtl w:val="0"/>
        </w:rPr>
        <w:t xml:space="preserve">Week 4 — Production</w:t>
      </w:r>
      <w:r w:rsidDel="00000000" w:rsidR="00000000" w:rsidRPr="00000000">
        <w:rPr>
          <w:rtl w:val="0"/>
        </w:rPr>
        <w:t xml:space="preserve"> (Part II §6–9): the one-afternoon tool and the conditioned image; live TDD demo; security talk (§6.1) the day tools ship. </w:t>
      </w:r>
      <w:r w:rsidDel="00000000" w:rsidR="00000000" w:rsidRPr="00000000">
        <w:rPr>
          <w:b w:val="1"/>
          <w:bCs w:val="1"/>
          <w:rtl w:val="0"/>
        </w:rPr>
        <w:t xml:space="preserve">Week 5 — Judgment</w:t>
      </w:r>
      <w:r w:rsidDel="00000000" w:rsidR="00000000" w:rsidRPr="00000000">
        <w:rPr>
          <w:rtl w:val="0"/>
        </w:rPr>
        <w:t xml:space="preserve"> (§10, §14): eval-building and the full log; the policy charrette (below); close on the reps argument, which should land as a conclusion students feel they reached themselves — by week 5, they mostly have.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The policy charrette.</w:t>
      </w:r>
      <w:r w:rsidDel="00000000" w:rsidR="00000000" w:rsidRPr="00000000">
        <w:rPr>
          <w:rtl w:val="0"/>
        </w:rPr>
        <w:t xml:space="preserve"> Do not hand down the studio AI policy; have the students draft it, in week 5, using this document and their own logs as precedent — then adopt it, with your edits, </w:t>
      </w:r>
      <w:r w:rsidDel="00000000" w:rsidR="00000000" w:rsidRPr="00000000">
        <w:rPr>
          <w:i w:val="1"/>
          <w:iCs w:val="1"/>
          <w:rtl w:val="0"/>
        </w:rPr>
        <w:t xml:space="preserve">as</w:t>
      </w:r>
      <w:r w:rsidDel="00000000" w:rsidR="00000000" w:rsidRPr="00000000">
        <w:rPr>
          <w:rtl w:val="0"/>
        </w:rPr>
        <w:t xml:space="preserve"> the policy, versioned like this document. Authorship produces compliance no enforcement can buy, and the drafting session is itself the best assessment of what they learned. (A "Turing crit" — pinning up assisted and unassisted work unmarked and having the room guess — can be a powerful week-5 event </w:t>
      </w:r>
      <w:r w:rsidDel="00000000" w:rsidR="00000000" w:rsidRPr="00000000">
        <w:rPr>
          <w:i w:val="1"/>
          <w:iCs w:val="1"/>
          <w:rtl w:val="0"/>
        </w:rPr>
        <w:t xml:space="preserve">if</w:t>
      </w:r>
      <w:r w:rsidDel="00000000" w:rsidR="00000000" w:rsidRPr="00000000">
        <w:rPr>
          <w:rtl w:val="0"/>
        </w:rPr>
        <w:t xml:space="preserve"> it is opt-in, anonymized, and framed as calibration rather than detection; its honest lesson is that the room </w:t>
      </w:r>
      <w:r w:rsidDel="00000000" w:rsidR="00000000" w:rsidRPr="00000000">
        <w:rPr>
          <w:i w:val="1"/>
          <w:iCs w:val="1"/>
          <w:rtl w:val="0"/>
        </w:rPr>
        <w:t xml:space="preserve">can't</w:t>
      </w:r>
      <w:r w:rsidDel="00000000" w:rsidR="00000000" w:rsidRPr="00000000">
        <w:rPr>
          <w:rtl w:val="0"/>
        </w:rPr>
        <w:t xml:space="preserve"> reliably tell, which is precisely the argument for process documentation over policing, made viscerally. Run it as gotcha and it poisons the studio. Choose accordingly.)</w:t>
      </w:r>
    </w:p>
    <w:p w:rsidR="00000000" w:rsidDel="00000000" w:rsidP="00000000" w:rsidRDefault="00000000" w:rsidRPr="00000000" w14:paraId="0000016B">
      <w:pPr>
        <w:pStyle w:val="Heading3"/>
        <w:rPr/>
      </w:pPr>
      <w:bookmarkStart w:colFirst="0" w:colLast="0" w:name="_hbupdjucgci7" w:id="39"/>
      <w:bookmarkEnd w:id="39"/>
      <w:r w:rsidDel="00000000" w:rsidR="00000000" w:rsidRPr="00000000">
        <w:rPr>
          <w:rtl w:val="0"/>
        </w:rPr>
        <w:t xml:space="preserve">16.5 Assessment principles</w:t>
      </w:r>
    </w:p>
    <w:p w:rsidR="00000000" w:rsidDel="00000000" w:rsidP="00000000" w:rsidRDefault="00000000" w:rsidRPr="00000000" w14:paraId="0000016C">
      <w:pPr>
        <w:rPr/>
      </w:pPr>
      <w:r w:rsidDel="00000000" w:rsidR="00000000" w:rsidRPr="00000000">
        <w:rPr>
          <w:rtl w:val="0"/>
        </w:rPr>
        <w:t xml:space="preserve">One sentence, then its consequences: </w:t>
      </w:r>
      <w:r w:rsidDel="00000000" w:rsidR="00000000" w:rsidRPr="00000000">
        <w:rPr>
          <w:b w:val="1"/>
          <w:bCs w:val="1"/>
          <w:rtl w:val="0"/>
        </w:rPr>
        <w:t xml:space="preserve">assess what is scarce.</w:t>
      </w:r>
      <w:r w:rsidDel="00000000" w:rsidR="00000000" w:rsidRPr="00000000">
        <w:rPr>
          <w:rtl w:val="0"/>
        </w:rPr>
        <w:t xml:space="preserve"> Generation is cheap and getting cheaper, so any rubric that rewards volume, polish, or surface sophistication is now a rubric that rewards spending — either money (§10) or undisclosed delegation. What remains scarce is exactly what the document maps: the quality of verification (audit tallies, eval design), the honesty of documentation (logs, READMEs, located failure ceilings), the precision of instruction (the spec exercise), and the defensibility of judgment (can the student argue the work in crit, unaided, with the machine's contributions disclosed and owned). Grade those, say openly that you grade those, and the incentive problem largely dissolves — students aim where the points are. Two corollaries: never base an academic-integrity action on a detector (§16.1); and never let frontier-tier tooling gate a grade (§10) — accelerate, yes; gate, never.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c7braldz8etq" w:id="40"/>
      <w:bookmarkEnd w:id="40"/>
      <w:r w:rsidDel="00000000" w:rsidR="00000000" w:rsidRPr="00000000">
        <w:rPr>
          <w:rtl w:val="0"/>
        </w:rPr>
        <w:t xml:space="preserve">17. Glossary</w:t>
      </w:r>
    </w:p>
    <w:p w:rsidR="00000000" w:rsidDel="00000000" w:rsidP="00000000" w:rsidRDefault="00000000" w:rsidRPr="00000000" w14:paraId="00000170">
      <w:pPr>
        <w:rPr/>
      </w:pPr>
      <w:r w:rsidDel="00000000" w:rsidR="00000000" w:rsidRPr="00000000">
        <w:rPr>
          <w:b w:val="1"/>
          <w:bCs w:val="1"/>
          <w:rtl w:val="0"/>
        </w:rPr>
        <w:t xml:space="preserve">Agent</w:t>
      </w:r>
      <w:r w:rsidDel="00000000" w:rsidR="00000000" w:rsidRPr="00000000">
        <w:rPr>
          <w:rtl w:val="0"/>
        </w:rPr>
        <w:t xml:space="preserve"> — A model given tools, a goal, and a loop (plan, act, observe, revise); distinguished from chat by its ability to act in the world. </w:t>
      </w:r>
      <w:r w:rsidDel="00000000" w:rsidR="00000000" w:rsidRPr="00000000">
        <w:rPr>
          <w:b w:val="1"/>
          <w:bCs w:val="1"/>
          <w:rtl w:val="0"/>
        </w:rPr>
        <w:t xml:space="preserve">Agentic coding</w:t>
      </w:r>
      <w:r w:rsidDel="00000000" w:rsidR="00000000" w:rsidRPr="00000000">
        <w:rPr>
          <w:rtl w:val="0"/>
        </w:rPr>
        <w:t xml:space="preserve"> — Delegating software tasks to an agent that writes, runs, debugs, and revises real code in real files. </w:t>
      </w:r>
      <w:r w:rsidDel="00000000" w:rsidR="00000000" w:rsidRPr="00000000">
        <w:rPr>
          <w:b w:val="1"/>
          <w:bCs w:val="1"/>
          <w:rtl w:val="0"/>
        </w:rPr>
        <w:t xml:space="preserve">Attention</w:t>
      </w:r>
      <w:r w:rsidDel="00000000" w:rsidR="00000000" w:rsidRPr="00000000">
        <w:rPr>
          <w:rtl w:val="0"/>
        </w:rPr>
        <w:t xml:space="preserve"> — The transformer mechanism by which every token learns to weigh its relevance to every other token in context; learned, not programmed. </w:t>
      </w:r>
      <w:r w:rsidDel="00000000" w:rsidR="00000000" w:rsidRPr="00000000">
        <w:rPr>
          <w:b w:val="1"/>
          <w:bCs w:val="1"/>
          <w:rtl w:val="0"/>
        </w:rPr>
        <w:t xml:space="preserve">Base model</w:t>
      </w:r>
      <w:r w:rsidDel="00000000" w:rsidR="00000000" w:rsidRPr="00000000">
        <w:rPr>
          <w:rtl w:val="0"/>
        </w:rPr>
        <w:t xml:space="preserve"> — The raw product of pretraining: pure next-token prediction, before assistant-shaping. </w:t>
      </w:r>
      <w:r w:rsidDel="00000000" w:rsidR="00000000" w:rsidRPr="00000000">
        <w:rPr>
          <w:b w:val="1"/>
          <w:bCs w:val="1"/>
          <w:rtl w:val="0"/>
        </w:rPr>
        <w:t xml:space="preserve">Chain of thought</w:t>
      </w:r>
      <w:r w:rsidDel="00000000" w:rsidR="00000000" w:rsidRPr="00000000">
        <w:rPr>
          <w:rtl w:val="0"/>
        </w:rPr>
        <w:t xml:space="preserve"> — Generated intermediate reasoning; improves performance, but the visible trace is not guaranteed to be the true cause of the answer. </w:t>
      </w:r>
      <w:r w:rsidDel="00000000" w:rsidR="00000000" w:rsidRPr="00000000">
        <w:rPr>
          <w:b w:val="1"/>
          <w:bCs w:val="1"/>
          <w:rtl w:val="0"/>
        </w:rPr>
        <w:t xml:space="preserve">ControlNet / conditioning</w:t>
      </w:r>
      <w:r w:rsidDel="00000000" w:rsidR="00000000" w:rsidRPr="00000000">
        <w:rPr>
          <w:rtl w:val="0"/>
        </w:rPr>
        <w:t xml:space="preserve"> — Constraining image generation on supplied structure (linework, depth, pose), shifting composition authorship to the supplier. </w:t>
      </w:r>
      <w:r w:rsidDel="00000000" w:rsidR="00000000" w:rsidRPr="00000000">
        <w:rPr>
          <w:b w:val="1"/>
          <w:bCs w:val="1"/>
          <w:rtl w:val="0"/>
        </w:rPr>
        <w:t xml:space="preserve">Context engineering</w:t>
      </w:r>
      <w:r w:rsidDel="00000000" w:rsidR="00000000" w:rsidRPr="00000000">
        <w:rPr>
          <w:rtl w:val="0"/>
        </w:rPr>
        <w:t xml:space="preserve"> — The craft of deciding what the context window contains; the professional successor to "prompting." </w:t>
      </w:r>
      <w:r w:rsidDel="00000000" w:rsidR="00000000" w:rsidRPr="00000000">
        <w:rPr>
          <w:b w:val="1"/>
          <w:bCs w:val="1"/>
          <w:rtl w:val="0"/>
        </w:rPr>
        <w:t xml:space="preserve">Context window</w:t>
      </w:r>
      <w:r w:rsidDel="00000000" w:rsidR="00000000" w:rsidRPr="00000000">
        <w:rPr>
          <w:rtl w:val="0"/>
        </w:rPr>
        <w:t xml:space="preserve"> — The model's entire working memory; what isn't in it doesn't exist for the model. </w:t>
      </w:r>
      <w:r w:rsidDel="00000000" w:rsidR="00000000" w:rsidRPr="00000000">
        <w:rPr>
          <w:b w:val="1"/>
          <w:bCs w:val="1"/>
          <w:rtl w:val="0"/>
        </w:rPr>
        <w:t xml:space="preserve">Diff</w:t>
      </w:r>
      <w:r w:rsidDel="00000000" w:rsidR="00000000" w:rsidRPr="00000000">
        <w:rPr>
          <w:rtl w:val="0"/>
        </w:rPr>
        <w:t xml:space="preserve"> — The itemized record of changes to files; the agent-era shop drawing. </w:t>
      </w:r>
      <w:r w:rsidDel="00000000" w:rsidR="00000000" w:rsidRPr="00000000">
        <w:rPr>
          <w:b w:val="1"/>
          <w:bCs w:val="1"/>
          <w:rtl w:val="0"/>
        </w:rPr>
        <w:t xml:space="preserve">Diffusion model</w:t>
      </w:r>
      <w:r w:rsidDel="00000000" w:rsidR="00000000" w:rsidRPr="00000000">
        <w:rPr>
          <w:rtl w:val="0"/>
        </w:rPr>
        <w:t xml:space="preserve"> — Image-generation architecture that denoises toward an image matching a description; optimizes plausibility, not accuracy. </w:t>
      </w:r>
      <w:r w:rsidDel="00000000" w:rsidR="00000000" w:rsidRPr="00000000">
        <w:rPr>
          <w:b w:val="1"/>
          <w:bCs w:val="1"/>
          <w:rtl w:val="0"/>
        </w:rPr>
        <w:t xml:space="preserve">Embedding</w:t>
      </w:r>
      <w:r w:rsidDel="00000000" w:rsidR="00000000" w:rsidRPr="00000000">
        <w:rPr>
          <w:rtl w:val="0"/>
        </w:rPr>
        <w:t xml:space="preserve"> — A token's position in a high-dimensional space where geometry encodes meaning. </w:t>
      </w:r>
      <w:r w:rsidDel="00000000" w:rsidR="00000000" w:rsidRPr="00000000">
        <w:rPr>
          <w:b w:val="1"/>
          <w:bCs w:val="1"/>
          <w:rtl w:val="0"/>
        </w:rPr>
        <w:t xml:space="preserve">Eval</w:t>
      </w:r>
      <w:r w:rsidDel="00000000" w:rsidR="00000000" w:rsidRPr="00000000">
        <w:rPr>
          <w:rtl w:val="0"/>
        </w:rPr>
        <w:t xml:space="preserve"> — A fixed, repeatable test of model capability in a domain; calibrated skepticism as an instrument. </w:t>
      </w:r>
      <w:r w:rsidDel="00000000" w:rsidR="00000000" w:rsidRPr="00000000">
        <w:rPr>
          <w:b w:val="1"/>
          <w:bCs w:val="1"/>
          <w:rtl w:val="0"/>
        </w:rPr>
        <w:t xml:space="preserve">Failure ceiling</w:t>
      </w:r>
      <w:r w:rsidDel="00000000" w:rsidR="00000000" w:rsidRPr="00000000">
        <w:rPr>
          <w:rtl w:val="0"/>
        </w:rPr>
        <w:t xml:space="preserve"> </w:t>
      </w:r>
      <w:r w:rsidDel="00000000" w:rsidR="00000000" w:rsidRPr="00000000">
        <w:rPr>
          <w:i w:val="1"/>
          <w:iCs w:val="1"/>
          <w:rtl w:val="0"/>
        </w:rPr>
        <w:t xml:space="preserve">(this document's term)</w:t>
      </w:r>
      <w:r w:rsidDel="00000000" w:rsidR="00000000" w:rsidRPr="00000000">
        <w:rPr>
          <w:rtl w:val="0"/>
        </w:rPr>
        <w:t xml:space="preserve"> — The point where a problem exceeds your understanding and the model's simultaneously; craft below, gambling above. </w:t>
      </w:r>
      <w:r w:rsidDel="00000000" w:rsidR="00000000" w:rsidRPr="00000000">
        <w:rPr>
          <w:b w:val="1"/>
          <w:bCs w:val="1"/>
          <w:rtl w:val="0"/>
        </w:rPr>
        <w:t xml:space="preserve">Fine-tuning</w:t>
      </w:r>
      <w:r w:rsidDel="00000000" w:rsidR="00000000" w:rsidRPr="00000000">
        <w:rPr>
          <w:rtl w:val="0"/>
        </w:rPr>
        <w:t xml:space="preserve"> — Additional training that specializes a model; </w:t>
      </w:r>
      <w:r w:rsidDel="00000000" w:rsidR="00000000" w:rsidRPr="00000000">
        <w:rPr>
          <w:b w:val="1"/>
          <w:bCs w:val="1"/>
          <w:rtl w:val="0"/>
        </w:rPr>
        <w:t xml:space="preserve">LoRA</w:t>
      </w:r>
      <w:r w:rsidDel="00000000" w:rsidR="00000000" w:rsidRPr="00000000">
        <w:rPr>
          <w:rtl w:val="0"/>
        </w:rPr>
        <w:t xml:space="preserve"> is the lightweight variant that teaches an image model an aesthetic from a small set. </w:t>
      </w:r>
      <w:r w:rsidDel="00000000" w:rsidR="00000000" w:rsidRPr="00000000">
        <w:rPr>
          <w:b w:val="1"/>
          <w:bCs w:val="1"/>
          <w:rtl w:val="0"/>
        </w:rPr>
        <w:t xml:space="preserve">Hallucination / confabulation</w:t>
      </w:r>
      <w:r w:rsidDel="00000000" w:rsidR="00000000" w:rsidRPr="00000000">
        <w:rPr>
          <w:rtl w:val="0"/>
        </w:rPr>
        <w:t xml:space="preserve"> — Fluent false output (invented citations, fake precedents, wrong numbers); a direct consequence of optimizing plausibility. </w:t>
      </w:r>
      <w:r w:rsidDel="00000000" w:rsidR="00000000" w:rsidRPr="00000000">
        <w:rPr>
          <w:b w:val="1"/>
          <w:bCs w:val="1"/>
          <w:rtl w:val="0"/>
        </w:rPr>
        <w:t xml:space="preserve">Lethal trifecta</w:t>
      </w:r>
      <w:r w:rsidDel="00000000" w:rsidR="00000000" w:rsidRPr="00000000">
        <w:rPr>
          <w:rtl w:val="0"/>
        </w:rPr>
        <w:t xml:space="preserve"> — Private data + untrusted content + external communication in one agent; the prompt-injection danger condition. </w:t>
      </w:r>
      <w:r w:rsidDel="00000000" w:rsidR="00000000" w:rsidRPr="00000000">
        <w:rPr>
          <w:b w:val="1"/>
          <w:bCs w:val="1"/>
          <w:rtl w:val="0"/>
        </w:rPr>
        <w:t xml:space="preserve">LLM</w:t>
      </w:r>
      <w:r w:rsidDel="00000000" w:rsidR="00000000" w:rsidRPr="00000000">
        <w:rPr>
          <w:rtl w:val="0"/>
        </w:rPr>
        <w:t xml:space="preserve"> — Large language model; the next-token engine behind assistants and agents. </w:t>
      </w:r>
      <w:r w:rsidDel="00000000" w:rsidR="00000000" w:rsidRPr="00000000">
        <w:rPr>
          <w:b w:val="1"/>
          <w:bCs w:val="1"/>
          <w:rtl w:val="0"/>
        </w:rPr>
        <w:t xml:space="preserve">Local / open-weight model</w:t>
      </w:r>
      <w:r w:rsidDel="00000000" w:rsidR="00000000" w:rsidRPr="00000000">
        <w:rPr>
          <w:rtl w:val="0"/>
        </w:rPr>
        <w:t xml:space="preserve"> — A downloadable model run on your own hardware: private, free per-query, roughly a generation behind frontier. </w:t>
      </w:r>
      <w:r w:rsidDel="00000000" w:rsidR="00000000" w:rsidRPr="00000000">
        <w:rPr>
          <w:b w:val="1"/>
          <w:bCs w:val="1"/>
          <w:rtl w:val="0"/>
        </w:rPr>
        <w:t xml:space="preserve">MCP (Model Context Protocol)</w:t>
      </w:r>
      <w:r w:rsidDel="00000000" w:rsidR="00000000" w:rsidRPr="00000000">
        <w:rPr>
          <w:rtl w:val="0"/>
        </w:rPr>
        <w:t xml:space="preserve"> — Open standard connecting tools to models; the plumbing that gives agents hands. </w:t>
      </w:r>
      <w:r w:rsidDel="00000000" w:rsidR="00000000" w:rsidRPr="00000000">
        <w:rPr>
          <w:b w:val="1"/>
          <w:bCs w:val="1"/>
          <w:rtl w:val="0"/>
        </w:rPr>
        <w:t xml:space="preserve">Post-training / RLHF</w:t>
      </w:r>
      <w:r w:rsidDel="00000000" w:rsidR="00000000" w:rsidRPr="00000000">
        <w:rPr>
          <w:rtl w:val="0"/>
        </w:rPr>
        <w:t xml:space="preserve"> — The shaping of a base model into an assistant via human (and AI) feedback; source of helpfulness and of sycophancy. </w:t>
      </w:r>
      <w:r w:rsidDel="00000000" w:rsidR="00000000" w:rsidRPr="00000000">
        <w:rPr>
          <w:b w:val="1"/>
          <w:bCs w:val="1"/>
          <w:rtl w:val="0"/>
        </w:rPr>
        <w:t xml:space="preserve">Prompt injection</w:t>
      </w:r>
      <w:r w:rsidDel="00000000" w:rsidR="00000000" w:rsidRPr="00000000">
        <w:rPr>
          <w:rtl w:val="0"/>
        </w:rPr>
        <w:t xml:space="preserve"> — Attack exploiting models' inability to separate instructions from data; instructions hidden in content the agent reads. </w:t>
      </w:r>
      <w:r w:rsidDel="00000000" w:rsidR="00000000" w:rsidRPr="00000000">
        <w:rPr>
          <w:b w:val="1"/>
          <w:bCs w:val="1"/>
          <w:rtl w:val="0"/>
        </w:rPr>
        <w:t xml:space="preserve">RAG (retrieval-augmented generation)</w:t>
      </w:r>
      <w:r w:rsidDel="00000000" w:rsidR="00000000" w:rsidRPr="00000000">
        <w:rPr>
          <w:rtl w:val="0"/>
        </w:rPr>
        <w:t xml:space="preserve"> — Fetching documents into the context window before answering; how assistants address current or private material. </w:t>
      </w:r>
      <w:r w:rsidDel="00000000" w:rsidR="00000000" w:rsidRPr="00000000">
        <w:rPr>
          <w:b w:val="1"/>
          <w:bCs w:val="1"/>
          <w:rtl w:val="0"/>
        </w:rPr>
        <w:t xml:space="preserve">Reasoning model / test-time compute</w:t>
      </w:r>
      <w:r w:rsidDel="00000000" w:rsidR="00000000" w:rsidRPr="00000000">
        <w:rPr>
          <w:rtl w:val="0"/>
        </w:rPr>
        <w:t xml:space="preserve"> — A model trained to generate extended internal work before answering; spends computation at question-time, scaled to difficulty. </w:t>
      </w:r>
      <w:r w:rsidDel="00000000" w:rsidR="00000000" w:rsidRPr="00000000">
        <w:rPr>
          <w:b w:val="1"/>
          <w:bCs w:val="1"/>
          <w:rtl w:val="0"/>
        </w:rPr>
        <w:t xml:space="preserve">Sycophancy</w:t>
      </w:r>
      <w:r w:rsidDel="00000000" w:rsidR="00000000" w:rsidRPr="00000000">
        <w:rPr>
          <w:rtl w:val="0"/>
        </w:rPr>
        <w:t xml:space="preserve"> — The trained tendency of assistants to agree, flatter, and mirror the user's framing; the crit's structural opposite. </w:t>
      </w:r>
      <w:r w:rsidDel="00000000" w:rsidR="00000000" w:rsidRPr="00000000">
        <w:rPr>
          <w:b w:val="1"/>
          <w:bCs w:val="1"/>
          <w:rtl w:val="0"/>
        </w:rPr>
        <w:t xml:space="preserve">Temperature</w:t>
      </w:r>
      <w:r w:rsidDel="00000000" w:rsidR="00000000" w:rsidRPr="00000000">
        <w:rPr>
          <w:rtl w:val="0"/>
        </w:rPr>
        <w:t xml:space="preserve"> — Sampling-randomness setting; explains output variance; zero is not truth. </w:t>
      </w:r>
      <w:r w:rsidDel="00000000" w:rsidR="00000000" w:rsidRPr="00000000">
        <w:rPr>
          <w:b w:val="1"/>
          <w:bCs w:val="1"/>
          <w:rtl w:val="0"/>
        </w:rPr>
        <w:t xml:space="preserve">Token</w:t>
      </w:r>
      <w:r w:rsidDel="00000000" w:rsidR="00000000" w:rsidRPr="00000000">
        <w:rPr>
          <w:rtl w:val="0"/>
        </w:rPr>
        <w:t xml:space="preserve"> — The text chunk a model actually reads (~¾ of an English word); explains counting, spelling, and arithmetic failures. </w:t>
      </w:r>
      <w:r w:rsidDel="00000000" w:rsidR="00000000" w:rsidRPr="00000000">
        <w:rPr>
          <w:b w:val="1"/>
          <w:bCs w:val="1"/>
          <w:rtl w:val="0"/>
        </w:rPr>
        <w:t xml:space="preserve">Verification asymmetry</w:t>
      </w:r>
      <w:r w:rsidDel="00000000" w:rsidR="00000000" w:rsidRPr="00000000">
        <w:rPr>
          <w:rtl w:val="0"/>
        </w:rPr>
        <w:t xml:space="preserve"> — The economic condition in which generation is cheap and verification/judgment is the bottleneck; the argument for what studio should teach and grade.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rPr/>
      </w:pPr>
      <w:bookmarkStart w:colFirst="0" w:colLast="0" w:name="_pe5bktcfsuct" w:id="41"/>
      <w:bookmarkEnd w:id="41"/>
      <w:r w:rsidDel="00000000" w:rsidR="00000000" w:rsidRPr="00000000">
        <w:rPr>
          <w:rtl w:val="0"/>
        </w:rPr>
        <w:t xml:space="preserve">18. Reading list</w:t>
      </w:r>
    </w:p>
    <w:p w:rsidR="00000000" w:rsidDel="00000000" w:rsidP="00000000" w:rsidRDefault="00000000" w:rsidRPr="00000000" w14:paraId="00000174">
      <w:pPr>
        <w:rPr/>
      </w:pPr>
      <w:r w:rsidDel="00000000" w:rsidR="00000000" w:rsidRPr="00000000">
        <w:rPr>
          <w:rtl w:val="0"/>
        </w:rPr>
        <w:t xml:space="preserve">Ten entries, weighted toward the durable, each with its reason.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Robin Evans, "Translations from Drawing to Building" (1986)</w:t>
      </w:r>
      <w:r w:rsidDel="00000000" w:rsidR="00000000" w:rsidRPr="00000000">
        <w:rPr>
          <w:rtl w:val="0"/>
        </w:rPr>
        <w:t xml:space="preserve"> — the discipline's deepest account of acting through notation; Part III's foundation. Read before week 3. </w:t>
      </w:r>
      <w:r w:rsidDel="00000000" w:rsidR="00000000" w:rsidRPr="00000000">
        <w:rPr>
          <w:b w:val="1"/>
          <w:bCs w:val="1"/>
          <w:rtl w:val="0"/>
        </w:rPr>
        <w:t xml:space="preserve">Mario Carpo, </w:t>
      </w:r>
      <w:r w:rsidDel="00000000" w:rsidR="00000000" w:rsidRPr="00000000">
        <w:rPr>
          <w:b w:val="1"/>
          <w:bCs w:val="1"/>
          <w:i w:val="1"/>
          <w:iCs w:val="1"/>
          <w:rtl w:val="0"/>
        </w:rPr>
        <w:t xml:space="preserve">The Second Digital Turn</w:t>
      </w:r>
      <w:r w:rsidDel="00000000" w:rsidR="00000000" w:rsidRPr="00000000">
        <w:rPr>
          <w:b w:val="1"/>
          <w:bCs w:val="1"/>
          <w:rtl w:val="0"/>
        </w:rPr>
        <w:t xml:space="preserve"> (2017) and </w:t>
      </w:r>
      <w:r w:rsidDel="00000000" w:rsidR="00000000" w:rsidRPr="00000000">
        <w:rPr>
          <w:b w:val="1"/>
          <w:bCs w:val="1"/>
          <w:i w:val="1"/>
          <w:iCs w:val="1"/>
          <w:rtl w:val="0"/>
        </w:rPr>
        <w:t xml:space="preserve">Beyond Digital</w:t>
      </w:r>
      <w:r w:rsidDel="00000000" w:rsidR="00000000" w:rsidRPr="00000000">
        <w:rPr>
          <w:b w:val="1"/>
          <w:bCs w:val="1"/>
          <w:rtl w:val="0"/>
        </w:rPr>
        <w:t xml:space="preserve"> (2023)</w:t>
      </w:r>
      <w:r w:rsidDel="00000000" w:rsidR="00000000" w:rsidRPr="00000000">
        <w:rPr>
          <w:rtl w:val="0"/>
        </w:rPr>
        <w:t xml:space="preserve"> — the strongest case, made from inside architectural theory, that design-as-search was always the method; argue with him, don't just cite him. </w:t>
      </w:r>
      <w:r w:rsidDel="00000000" w:rsidR="00000000" w:rsidRPr="00000000">
        <w:rPr>
          <w:b w:val="1"/>
          <w:bCs w:val="1"/>
          <w:rtl w:val="0"/>
        </w:rPr>
        <w:t xml:space="preserve">Donald Schön, </w:t>
      </w:r>
      <w:r w:rsidDel="00000000" w:rsidR="00000000" w:rsidRPr="00000000">
        <w:rPr>
          <w:b w:val="1"/>
          <w:bCs w:val="1"/>
          <w:i w:val="1"/>
          <w:iCs w:val="1"/>
          <w:rtl w:val="0"/>
        </w:rPr>
        <w:t xml:space="preserve">The Reflective Practitioner</w:t>
      </w:r>
      <w:r w:rsidDel="00000000" w:rsidR="00000000" w:rsidRPr="00000000">
        <w:rPr>
          <w:b w:val="1"/>
          <w:bCs w:val="1"/>
          <w:rtl w:val="0"/>
        </w:rPr>
        <w:t xml:space="preserve"> (1983)</w:t>
      </w:r>
      <w:r w:rsidDel="00000000" w:rsidR="00000000" w:rsidRPr="00000000">
        <w:rPr>
          <w:rtl w:val="0"/>
        </w:rPr>
        <w:t xml:space="preserve"> — why the studio crit is an epistemology, not a ritual; the book that explains why §13 works. </w:t>
      </w:r>
      <w:r w:rsidDel="00000000" w:rsidR="00000000" w:rsidRPr="00000000">
        <w:rPr>
          <w:b w:val="1"/>
          <w:bCs w:val="1"/>
          <w:rtl w:val="0"/>
        </w:rPr>
        <w:t xml:space="preserve">Nicholas Negroponte, </w:t>
      </w:r>
      <w:r w:rsidDel="00000000" w:rsidR="00000000" w:rsidRPr="00000000">
        <w:rPr>
          <w:b w:val="1"/>
          <w:bCs w:val="1"/>
          <w:i w:val="1"/>
          <w:iCs w:val="1"/>
          <w:rtl w:val="0"/>
        </w:rPr>
        <w:t xml:space="preserve">The Architecture Machine</w:t>
      </w:r>
      <w:r w:rsidDel="00000000" w:rsidR="00000000" w:rsidRPr="00000000">
        <w:rPr>
          <w:b w:val="1"/>
          <w:bCs w:val="1"/>
          <w:rtl w:val="0"/>
        </w:rPr>
        <w:t xml:space="preserve"> (1970)</w:t>
      </w:r>
      <w:r w:rsidDel="00000000" w:rsidR="00000000" w:rsidRPr="00000000">
        <w:rPr>
          <w:rtl w:val="0"/>
        </w:rPr>
        <w:t xml:space="preserve"> — period piece and prophecy; read it as science fiction that came true sideways, and notice which parts didn't. </w:t>
      </w:r>
      <w:r w:rsidDel="00000000" w:rsidR="00000000" w:rsidRPr="00000000">
        <w:rPr>
          <w:b w:val="1"/>
          <w:bCs w:val="1"/>
          <w:rtl w:val="0"/>
        </w:rPr>
        <w:t xml:space="preserve">Ethan Mollick, </w:t>
      </w:r>
      <w:r w:rsidDel="00000000" w:rsidR="00000000" w:rsidRPr="00000000">
        <w:rPr>
          <w:b w:val="1"/>
          <w:bCs w:val="1"/>
          <w:i w:val="1"/>
          <w:iCs w:val="1"/>
          <w:rtl w:val="0"/>
        </w:rPr>
        <w:t xml:space="preserve">Co-Intelligence</w:t>
      </w:r>
      <w:r w:rsidDel="00000000" w:rsidR="00000000" w:rsidRPr="00000000">
        <w:rPr>
          <w:b w:val="1"/>
          <w:bCs w:val="1"/>
          <w:rtl w:val="0"/>
        </w:rPr>
        <w:t xml:space="preserve"> (2024)</w:t>
      </w:r>
      <w:r w:rsidDel="00000000" w:rsidR="00000000" w:rsidRPr="00000000">
        <w:rPr>
          <w:rtl w:val="0"/>
        </w:rPr>
        <w:t xml:space="preserve"> — the best general-reader account of working with these systems, jagged edge included. </w:t>
      </w:r>
      <w:r w:rsidDel="00000000" w:rsidR="00000000" w:rsidRPr="00000000">
        <w:rPr>
          <w:b w:val="1"/>
          <w:bCs w:val="1"/>
          <w:rtl w:val="0"/>
        </w:rPr>
        <w:t xml:space="preserve">Emily Bender et al., "On the Dangers of Stochastic Parrots" (2021)</w:t>
      </w:r>
      <w:r w:rsidDel="00000000" w:rsidR="00000000" w:rsidRPr="00000000">
        <w:rPr>
          <w:rtl w:val="0"/>
        </w:rPr>
        <w:t xml:space="preserve"> — the canonical skeptical case; required for anyone tempted to dismiss the skeptics. </w:t>
      </w:r>
      <w:r w:rsidDel="00000000" w:rsidR="00000000" w:rsidRPr="00000000">
        <w:rPr>
          <w:b w:val="1"/>
          <w:bCs w:val="1"/>
          <w:rtl w:val="0"/>
        </w:rPr>
        <w:t xml:space="preserve">Anthropic's interpretability essays</w:t>
      </w:r>
      <w:r w:rsidDel="00000000" w:rsidR="00000000" w:rsidRPr="00000000">
        <w:rPr>
          <w:rtl w:val="0"/>
        </w:rPr>
        <w:t xml:space="preserve"> ("Mapping the Mind of a Large Language Model" and successors) — primary sources on how much the builders don't know; pairs with §5. </w:t>
      </w:r>
      <w:r w:rsidDel="00000000" w:rsidR="00000000" w:rsidRPr="00000000">
        <w:rPr>
          <w:b w:val="1"/>
          <w:bCs w:val="1"/>
          <w:rtl w:val="0"/>
        </w:rPr>
        <w:t xml:space="preserve">Simon Willison's blog</w:t>
      </w:r>
      <w:r w:rsidDel="00000000" w:rsidR="00000000" w:rsidRPr="00000000">
        <w:rPr>
          <w:rtl w:val="0"/>
        </w:rPr>
        <w:t xml:space="preserve"> (simonwillison.net) — the clearest running record of what agents actually do, by someone who builds daily and documents the failures; also the source of the lethal trifecta. </w:t>
      </w:r>
      <w:r w:rsidDel="00000000" w:rsidR="00000000" w:rsidRPr="00000000">
        <w:rPr>
          <w:b w:val="1"/>
          <w:bCs w:val="1"/>
          <w:rtl w:val="0"/>
        </w:rPr>
        <w:t xml:space="preserve">The model-makers' own documentation</w:t>
      </w:r>
      <w:r w:rsidDel="00000000" w:rsidR="00000000" w:rsidRPr="00000000">
        <w:rPr>
          <w:rtl w:val="0"/>
        </w:rPr>
        <w:t xml:space="preserve"> (Anthropic, OpenAI, Google) on prompting and agents — primary, current, free. </w:t>
      </w:r>
      <w:r w:rsidDel="00000000" w:rsidR="00000000" w:rsidRPr="00000000">
        <w:rPr>
          <w:b w:val="1"/>
          <w:bCs w:val="1"/>
          <w:rtl w:val="0"/>
        </w:rPr>
        <w:t xml:space="preserve">Your own logs</w:t>
      </w:r>
      <w:r w:rsidDel="00000000" w:rsidR="00000000" w:rsidRPr="00000000">
        <w:rPr>
          <w:rtl w:val="0"/>
        </w:rPr>
        <w:t xml:space="preserve"> — by semester's end, the most accurate document in existence about what these tools do </w:t>
      </w:r>
      <w:r w:rsidDel="00000000" w:rsidR="00000000" w:rsidRPr="00000000">
        <w:rPr>
          <w:i w:val="1"/>
          <w:iCs w:val="1"/>
          <w:rtl w:val="0"/>
        </w:rPr>
        <w:t xml:space="preserve">in your hands, in this discipline</w:t>
      </w:r>
      <w:r w:rsidDel="00000000" w:rsidR="00000000" w:rsidRPr="00000000">
        <w:rPr>
          <w:rtl w:val="0"/>
        </w:rPr>
        <w:t xml:space="preserve"> is the one you wrote. Nobody can publish it. Build it.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Version 2.4 — June 2026. Tool-specific claims expire; verify each semester. The mechanism erodes slower; re-survey yearly. The notation thesis is six hundred years old and should outlast us all. The rest is yours to test.</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