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28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89250C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Componentes da rede</w:t>
      </w:r>
    </w:p>
    <w:p w:rsidR="0089250C" w:rsidRDefault="0089250C" w:rsidP="0089250C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89250C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89250C">
        <w:rPr>
          <w:rFonts w:ascii="Arial" w:hAnsi="Arial" w:cs="Arial"/>
          <w:b/>
          <w:color w:val="3C4043"/>
          <w:spacing w:val="3"/>
          <w:sz w:val="24"/>
          <w:szCs w:val="24"/>
        </w:rPr>
        <w:t>Ativos da rede</w:t>
      </w:r>
    </w:p>
    <w:p w:rsidR="0089250C" w:rsidRPr="0085026C" w:rsidRDefault="0089250C" w:rsidP="0089250C">
      <w:pPr>
        <w:rPr>
          <w:rFonts w:ascii="Arial" w:hAnsi="Arial" w:cs="Arial"/>
          <w:color w:val="3C4043"/>
          <w:spacing w:val="3"/>
        </w:rPr>
      </w:pPr>
    </w:p>
    <w:p w:rsidR="0089250C" w:rsidRDefault="0085026C" w:rsidP="0089250C">
      <w:pPr>
        <w:rPr>
          <w:rFonts w:ascii="Arial" w:hAnsi="Arial" w:cs="Arial"/>
          <w:b/>
          <w:color w:val="3C4043"/>
          <w:spacing w:val="3"/>
        </w:rPr>
      </w:pPr>
      <w:r w:rsidRPr="00A21DFF">
        <w:rPr>
          <w:rFonts w:ascii="Arial" w:hAnsi="Arial" w:cs="Arial"/>
          <w:b/>
          <w:color w:val="3C4043"/>
          <w:spacing w:val="3"/>
          <w:sz w:val="24"/>
          <w:szCs w:val="24"/>
        </w:rPr>
        <w:t>Roteadores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Encaminhar os dados entre diferentes redes, determinando o caminho mais eficiente para a transmissão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Verifica endereços de IP para direcionar pacotes para a rede certa.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de Roteamento, Taxa de Transferência.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Rede.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2B3BD0">
        <w:rPr>
          <w:rFonts w:ascii="Arial" w:eastAsia="Times New Roman" w:hAnsi="Arial" w:cs="Arial"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838325" cy="14291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KywviQsrL._AC_UF894,1000_QL80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904" cy="14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A21DFF">
        <w:rPr>
          <w:noProof/>
          <w:lang w:eastAsia="pt-BR"/>
        </w:rPr>
        <w:drawing>
          <wp:inline distT="0" distB="0" distL="0" distR="0">
            <wp:extent cx="1869093" cy="1028001"/>
            <wp:effectExtent l="0" t="0" r="0" b="1270"/>
            <wp:docPr id="1" name="Imagem 1" descr="Roteador Interruptor Símbolo - Gráfico vetorial grátis 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Interruptor Símbolo - Gráfico vetorial grátis n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15" cy="112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6C" w:rsidRDefault="0085026C" w:rsidP="0089250C">
      <w:pPr>
        <w:rPr>
          <w:sz w:val="20"/>
          <w:szCs w:val="20"/>
        </w:rPr>
      </w:pPr>
    </w:p>
    <w:p w:rsidR="00A21DFF" w:rsidRDefault="00A21DFF" w:rsidP="00A21DFF">
      <w:pPr>
        <w:rPr>
          <w:sz w:val="20"/>
          <w:szCs w:val="20"/>
        </w:rPr>
      </w:pPr>
    </w:p>
    <w:p w:rsidR="00A21DFF" w:rsidRDefault="00A21DFF" w:rsidP="00A21DFF">
      <w:pPr>
        <w:rPr>
          <w:rFonts w:ascii="Arial" w:hAnsi="Arial" w:cs="Arial"/>
          <w:b/>
          <w:color w:val="3C4043"/>
          <w:spacing w:val="3"/>
        </w:rPr>
      </w:pPr>
      <w:r w:rsidRPr="00A21DFF">
        <w:rPr>
          <w:rFonts w:ascii="Arial" w:hAnsi="Arial" w:cs="Arial"/>
          <w:b/>
          <w:color w:val="3C4043"/>
          <w:spacing w:val="3"/>
          <w:sz w:val="24"/>
          <w:szCs w:val="24"/>
        </w:rPr>
        <w:t>Switch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Conecta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 os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dispositivos dentro de uma mesma rede local,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possibilitando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 comunicação direta entre eles.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Analisa endereços MAC para encaminhar quadros para o dispositivo correto.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MAC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, Taxa de Transferência. 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Enlace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A21DFF" w:rsidRDefault="00A21DFF" w:rsidP="00A21DFF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lastRenderedPageBreak/>
        <w:t>Imagem:</w:t>
      </w:r>
      <w:r w:rsidRPr="00A21DFF">
        <w:t xml:space="preserve"> </w:t>
      </w:r>
      <w:r>
        <w:rPr>
          <w:noProof/>
          <w:lang w:eastAsia="pt-BR"/>
        </w:rPr>
        <w:drawing>
          <wp:inline distT="0" distB="0" distL="0" distR="0">
            <wp:extent cx="2426980" cy="942016"/>
            <wp:effectExtent l="0" t="0" r="0" b="0"/>
            <wp:docPr id="6" name="Imagem 6" descr="Switch 4 Portas Poe Ativo com 2 Uplink Câmeras Ip 10/100m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witch 4 Portas Poe Ativo com 2 Uplink Câmeras Ip 10/100m | Amazon.com.b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37" cy="96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A21DFF">
        <w:t xml:space="preserve"> </w:t>
      </w:r>
      <w:r>
        <w:rPr>
          <w:noProof/>
          <w:lang w:eastAsia="pt-BR"/>
        </w:rPr>
        <w:drawing>
          <wp:inline distT="0" distB="0" distL="0" distR="0">
            <wp:extent cx="1828800" cy="1417627"/>
            <wp:effectExtent l="0" t="0" r="0" b="0"/>
            <wp:docPr id="8" name="Imagem 8" descr="Switch Clip Art at Clker.com - vector clip art online, royalty free &amp;  public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witch Clip Art at Clker.com - vector clip art online, royalty free &amp;  public do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88" cy="143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FF" w:rsidRDefault="00A21DFF" w:rsidP="0089250C">
      <w:pPr>
        <w:rPr>
          <w:sz w:val="20"/>
          <w:szCs w:val="20"/>
        </w:rPr>
      </w:pPr>
    </w:p>
    <w:p w:rsidR="0094182C" w:rsidRDefault="0094182C" w:rsidP="0094182C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>Firewall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94182C" w:rsidRPr="0094182C" w:rsidRDefault="0094182C" w:rsidP="0094182C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  <w:szCs w:val="24"/>
        </w:rPr>
        <w:t>L</w:t>
      </w:r>
      <w:r w:rsidRPr="0094182C">
        <w:rPr>
          <w:rFonts w:ascii="Arial" w:hAnsi="Arial" w:cs="Arial"/>
          <w:color w:val="404040" w:themeColor="text1" w:themeTint="BF"/>
          <w:sz w:val="24"/>
          <w:szCs w:val="24"/>
        </w:rPr>
        <w:t>imitar o acesso às portas e janelas do computador e, assim, impedir a entrada de invasores</w:t>
      </w:r>
      <w:r w:rsidRPr="0094182C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.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Isola o computador da internet enquanto inspeciona o pacote de dados. Em seguida, determina o que deve ser permitido passar ou ser bloqueado.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</w:t>
      </w:r>
      <w:r w:rsidR="008F519D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ráfego de Rede, Regras de Firewall, Ataques, Logs, Conexões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Rede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OSI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8F519D" w:rsidRDefault="008F519D" w:rsidP="0094182C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8F519D">
        <w:t xml:space="preserve"> </w:t>
      </w:r>
      <w:r>
        <w:rPr>
          <w:noProof/>
          <w:lang w:eastAsia="pt-BR"/>
        </w:rPr>
        <w:drawing>
          <wp:inline distT="0" distB="0" distL="0" distR="0">
            <wp:extent cx="2512841" cy="1381405"/>
            <wp:effectExtent l="0" t="0" r="1905" b="9525"/>
            <wp:docPr id="3" name="Imagem 3" descr="Firewal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wal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89" cy="14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9D" w:rsidRDefault="008F519D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8F519D">
        <w:t xml:space="preserve"> </w:t>
      </w:r>
      <w:r>
        <w:rPr>
          <w:noProof/>
          <w:lang w:eastAsia="pt-BR"/>
        </w:rPr>
        <w:drawing>
          <wp:inline distT="0" distB="0" distL="0" distR="0">
            <wp:extent cx="2085975" cy="1529715"/>
            <wp:effectExtent l="0" t="0" r="9525" b="0"/>
            <wp:docPr id="4" name="Imagem 4" descr="simbolo firewall cisco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bolo firewall cisco - Clip Art Libra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31" cy="15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2C" w:rsidRDefault="0094182C" w:rsidP="0089250C">
      <w:pPr>
        <w:rPr>
          <w:sz w:val="20"/>
          <w:szCs w:val="20"/>
        </w:rPr>
      </w:pPr>
    </w:p>
    <w:p w:rsidR="006F6D94" w:rsidRDefault="006F6D94" w:rsidP="0089250C">
      <w:pPr>
        <w:rPr>
          <w:sz w:val="20"/>
          <w:szCs w:val="20"/>
        </w:rPr>
      </w:pPr>
    </w:p>
    <w:p w:rsidR="006F6D94" w:rsidRDefault="006F6D94" w:rsidP="006F6D94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lastRenderedPageBreak/>
        <w:t>Passivos</w:t>
      </w:r>
      <w:r w:rsidRPr="0089250C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da rede</w:t>
      </w:r>
    </w:p>
    <w:p w:rsidR="006F6D94" w:rsidRDefault="006F6D94" w:rsidP="006F6D94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6F6D94" w:rsidRDefault="006F6D94" w:rsidP="006F6D94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>Cabo de Rede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6F6D94" w:rsidRPr="0094182C" w:rsidRDefault="006F6D94" w:rsidP="006F6D94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 w:rsidRPr="006F6D94">
        <w:rPr>
          <w:rFonts w:ascii="Arial" w:hAnsi="Arial" w:cs="Arial"/>
          <w:color w:val="404040" w:themeColor="text1" w:themeTint="BF"/>
          <w:sz w:val="24"/>
          <w:szCs w:val="24"/>
        </w:rPr>
        <w:t>Transmite sinais de dados entre dispositivos da rede.</w:t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6F6D9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Conduz sinais elétricos ou ópticos de um ponto a outro.</w:t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6F6D9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Comprimento, Velocidade de Transmissão.</w:t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Física.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</w:p>
    <w:p w:rsidR="006F6D94" w:rsidRDefault="006F6D94" w:rsidP="006F6D94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6F6D94">
        <w:t xml:space="preserve"> </w:t>
      </w:r>
      <w:r>
        <w:rPr>
          <w:noProof/>
          <w:lang w:eastAsia="pt-BR"/>
        </w:rPr>
        <w:drawing>
          <wp:inline distT="0" distB="0" distL="0" distR="0">
            <wp:extent cx="2390775" cy="1900666"/>
            <wp:effectExtent l="0" t="0" r="0" b="4445"/>
            <wp:docPr id="5" name="Imagem 5" descr="CABO DE REDE 30M - X-CELL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O DE REDE 30M - X-CELL | Amazon.com.b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310" cy="193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</w:p>
    <w:p w:rsidR="006F6D94" w:rsidRPr="0085026C" w:rsidRDefault="006F6D94" w:rsidP="006F6D94">
      <w:pPr>
        <w:rPr>
          <w:sz w:val="20"/>
          <w:szCs w:val="20"/>
        </w:rPr>
      </w:pPr>
      <w:bookmarkStart w:id="0" w:name="_GoBack"/>
      <w:bookmarkEnd w:id="0"/>
    </w:p>
    <w:sectPr w:rsidR="006F6D94" w:rsidRPr="0085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040"/>
    <w:multiLevelType w:val="multilevel"/>
    <w:tmpl w:val="F84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0C"/>
    <w:rsid w:val="002B3BD0"/>
    <w:rsid w:val="00556D65"/>
    <w:rsid w:val="006F6D94"/>
    <w:rsid w:val="007A3843"/>
    <w:rsid w:val="0085026C"/>
    <w:rsid w:val="0089250C"/>
    <w:rsid w:val="008F519D"/>
    <w:rsid w:val="0094182C"/>
    <w:rsid w:val="009D2ED2"/>
    <w:rsid w:val="00A2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4234"/>
  <w15:chartTrackingRefBased/>
  <w15:docId w15:val="{5AD390B1-7CB1-4842-9C48-60F4B9A9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0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2A77-5A46-4EAE-A19B-E47F2121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CABRAL DUARTE</dc:creator>
  <cp:keywords/>
  <dc:description/>
  <cp:lastModifiedBy>NICOLAS CABRAL DUARTE</cp:lastModifiedBy>
  <cp:revision>5</cp:revision>
  <dcterms:created xsi:type="dcterms:W3CDTF">2023-08-15T12:11:00Z</dcterms:created>
  <dcterms:modified xsi:type="dcterms:W3CDTF">2023-08-29T12:03:00Z</dcterms:modified>
</cp:coreProperties>
</file>