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8" w:rsidRDefault="002C6F74">
      <w:pPr>
        <w:pStyle w:val="TM1"/>
      </w:pPr>
      <w:r>
        <w:rPr>
          <w:lang w:val="en-US" w:eastAsia="en-US"/>
        </w:rPr>
        <w:drawing>
          <wp:anchor distT="0" distB="0" distL="114300" distR="114300" simplePos="0" relativeHeight="251656192" behindDoc="0" locked="0" layoutInCell="0" allowOverlap="1" wp14:anchorId="475DE354" wp14:editId="1BD3986D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2C761B" w:rsidP="009D4731">
            <w:pPr>
              <w:pStyle w:val="Titre"/>
              <w:jc w:val="center"/>
            </w:pPr>
            <w: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Default="00B54F2A" w:rsidP="004F521F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5759450" cy="4545965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llustr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FC1C57" w:rsidP="004F521F">
      <w:pPr>
        <w:jc w:val="center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1F8B4F16">
                <wp:simplePos x="0" y="0"/>
                <wp:positionH relativeFrom="column">
                  <wp:posOffset>1757045</wp:posOffset>
                </wp:positionH>
                <wp:positionV relativeFrom="paragraph">
                  <wp:posOffset>107315</wp:posOffset>
                </wp:positionV>
                <wp:extent cx="2857500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E64" w:rsidRPr="003145F6" w:rsidRDefault="00F87E64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Vaca, Johnny</w:t>
                            </w:r>
                          </w:p>
                          <w:p w:rsidR="00F87E64" w:rsidRPr="003145F6" w:rsidRDefault="00F87E64" w:rsidP="003145F6">
                            <w:pPr>
                              <w:pStyle w:val="Help"/>
                              <w:jc w:val="center"/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</w:pPr>
                            <w:r w:rsidRPr="003145F6">
                              <w:rPr>
                                <w:rFonts w:cstheme="minorHAnsi"/>
                                <w:color w:val="auto"/>
                                <w:lang w:val="es-ES_tradnl"/>
                              </w:rPr>
                              <w:t>Johnny.VACA-JARAMILLO@cpnv.ch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8.35pt;margin-top:8.45pt;width:225pt;height:68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" filled="f" stroked="f">
                <v:textbox>
                  <w:txbxContent>
                    <w:p w:rsidR="00F87E64" w:rsidRPr="003145F6" w:rsidRDefault="00F87E64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Vaca, Johnny</w:t>
                      </w:r>
                    </w:p>
                    <w:p w:rsidR="00F87E64" w:rsidRPr="003145F6" w:rsidRDefault="00F87E64" w:rsidP="003145F6">
                      <w:pPr>
                        <w:pStyle w:val="Help"/>
                        <w:jc w:val="center"/>
                        <w:rPr>
                          <w:rFonts w:cstheme="minorHAnsi"/>
                          <w:color w:val="auto"/>
                          <w:lang w:val="es-ES_tradnl"/>
                        </w:rPr>
                      </w:pPr>
                      <w:r w:rsidRPr="003145F6">
                        <w:rPr>
                          <w:rFonts w:cstheme="minorHAnsi"/>
                          <w:color w:val="auto"/>
                          <w:lang w:val="es-ES_tradnl"/>
                        </w:rPr>
                        <w:t>Johnny.VACA-JARAMILLO@cpnv.ch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B54F2A">
      <w:pPr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FC1C57" w:rsidP="004F521F">
      <w:pPr>
        <w:jc w:val="center"/>
        <w:rPr>
          <w:i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62D20558">
                <wp:simplePos x="0" y="0"/>
                <wp:positionH relativeFrom="column">
                  <wp:posOffset>2404110</wp:posOffset>
                </wp:positionH>
                <wp:positionV relativeFrom="paragraph">
                  <wp:posOffset>123190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SI-C1a</w:t>
                            </w:r>
                          </w:p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F87E64" w:rsidRPr="003145F6" w:rsidRDefault="00F87E64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3145F6">
                              <w:rPr>
                                <w:color w:val="auto"/>
                              </w:rPr>
                              <w:t>07.03.2019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189.3pt;margin-top:9.7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" filled="f" stroked="f">
                <v:textbox>
                  <w:txbxContent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SI-C1a</w:t>
                      </w:r>
                    </w:p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F87E64" w:rsidRPr="003145F6" w:rsidRDefault="00F87E64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3145F6">
                        <w:rPr>
                          <w:color w:val="auto"/>
                        </w:rPr>
                        <w:t>07.03.2019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B54F2A">
      <w:pPr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0" allowOverlap="1" wp14:anchorId="6FB3C653" wp14:editId="3E65CF64">
            <wp:simplePos x="0" y="0"/>
            <wp:positionH relativeFrom="column">
              <wp:posOffset>2652493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B54F2A" w:rsidRDefault="00B54F2A" w:rsidP="00B54F2A">
      <w:pPr>
        <w:tabs>
          <w:tab w:val="left" w:pos="1530"/>
        </w:tabs>
      </w:pPr>
    </w:p>
    <w:p w:rsidR="003F2179" w:rsidRPr="00791020" w:rsidRDefault="003F2179" w:rsidP="00791020">
      <w:r w:rsidRPr="003F2179">
        <w:rPr>
          <w:u w:val="single"/>
        </w:rPr>
        <w:t>Table des matières</w:t>
      </w:r>
    </w:p>
    <w:p w:rsidR="001F6623" w:rsidRDefault="003F2179">
      <w:pPr>
        <w:pStyle w:val="TM1"/>
        <w:rPr>
          <w:rFonts w:eastAsiaTheme="minorEastAsia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1"/>
        <w:rPr>
          <w:rFonts w:eastAsiaTheme="minorEastAsia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b/>
            <w:bCs/>
            <w:noProof/>
            <w:webHidden/>
          </w:rPr>
          <w:t>Erreur ! Signet non défini.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1"/>
        <w:rPr>
          <w:rFonts w:eastAsiaTheme="minorEastAsia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1"/>
        <w:rPr>
          <w:rFonts w:eastAsiaTheme="minorEastAsia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1"/>
        <w:rPr>
          <w:rFonts w:eastAsiaTheme="minorEastAsia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1"/>
        <w:rPr>
          <w:rFonts w:eastAsiaTheme="minorEastAsia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eastAsiaTheme="minorEastAsia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3D7F96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1D773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eastAsiaTheme="minorEastAsia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3D7F96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B54F2A" w:rsidP="002655DE">
      <w:r>
        <w:t>Ce projet est réalisé dans le cadre d’une évaluation de gestion de mandats dans la réalisation de projets et pour apprendre à programmer en C. Les raison</w:t>
      </w:r>
      <w:r w:rsidR="00F87E64">
        <w:t>s</w:t>
      </w:r>
      <w:r>
        <w:t xml:space="preserve"> pour laquelle il nous ai</w:t>
      </w:r>
      <w:r w:rsidR="00C70DE0">
        <w:t>t</w:t>
      </w:r>
      <w:r>
        <w:t xml:space="preserve"> demandé de réaliser cette épreuve</w:t>
      </w:r>
      <w:r w:rsidR="00C70DE0">
        <w:t xml:space="preserve"> pour avoir un avant-gout de la réalisation de projets informatique. </w:t>
      </w:r>
      <w:r w:rsidR="004A148E">
        <w:t xml:space="preserve">Ma motivation est tout simplement d’apprendre et de découvrir. </w:t>
      </w:r>
      <w:r w:rsidR="00C70DE0">
        <w:t xml:space="preserve">Ce projet ne contient pas d’inventaire ni de programme crée avant. Nous commençant depuis 0. </w:t>
      </w: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  <w:rPr>
          <w:color w:val="auto"/>
          <w:u w:val="single"/>
        </w:rPr>
      </w:pPr>
      <w:r w:rsidRPr="00285942">
        <w:rPr>
          <w:color w:val="auto"/>
          <w:u w:val="single"/>
        </w:rPr>
        <w:t>Organisation générale du projet</w:t>
      </w:r>
      <w:r w:rsidR="00285942">
        <w:rPr>
          <w:color w:val="auto"/>
          <w:u w:val="single"/>
        </w:rPr>
        <w:t> :</w:t>
      </w:r>
    </w:p>
    <w:p w:rsidR="00285942" w:rsidRPr="00285942" w:rsidRDefault="00285942" w:rsidP="00CF39A8">
      <w:pPr>
        <w:pStyle w:val="Help"/>
        <w:rPr>
          <w:color w:val="auto"/>
          <w:u w:val="single"/>
        </w:rPr>
      </w:pPr>
    </w:p>
    <w:p w:rsidR="006E2C58" w:rsidRPr="00285942" w:rsidRDefault="006E2C58" w:rsidP="00CF39A8">
      <w:pPr>
        <w:pStyle w:val="Help"/>
        <w:rPr>
          <w:i w:val="0"/>
          <w:color w:val="auto"/>
          <w:lang w:val="en-US"/>
        </w:rPr>
      </w:pPr>
      <w:proofErr w:type="spellStart"/>
      <w:r w:rsidRPr="00285942">
        <w:rPr>
          <w:b/>
          <w:i w:val="0"/>
          <w:color w:val="auto"/>
          <w:u w:val="single"/>
          <w:lang w:val="en-US"/>
        </w:rPr>
        <w:t>Eleve</w:t>
      </w:r>
      <w:proofErr w:type="spellEnd"/>
      <w:r w:rsidRPr="00285942">
        <w:rPr>
          <w:b/>
          <w:i w:val="0"/>
          <w:color w:val="auto"/>
          <w:u w:val="single"/>
          <w:lang w:val="en-US"/>
        </w:rPr>
        <w:t>:</w:t>
      </w:r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Vaca</w:t>
      </w:r>
      <w:r w:rsidRPr="00285942">
        <w:rPr>
          <w:i w:val="0"/>
          <w:color w:val="auto"/>
          <w:lang w:val="en-US"/>
        </w:rPr>
        <w:t xml:space="preserve">, </w:t>
      </w:r>
      <w:r w:rsidR="00F06E17" w:rsidRPr="00285942">
        <w:rPr>
          <w:i w:val="0"/>
          <w:color w:val="auto"/>
          <w:lang w:val="en-US"/>
        </w:rPr>
        <w:t>Johnny</w:t>
      </w:r>
      <w:r w:rsidRPr="00285942">
        <w:rPr>
          <w:i w:val="0"/>
          <w:color w:val="auto"/>
          <w:lang w:val="en-US"/>
        </w:rPr>
        <w:t xml:space="preserve">, </w:t>
      </w:r>
      <w:proofErr w:type="spellStart"/>
      <w:r w:rsidR="00F06E17" w:rsidRPr="00285942">
        <w:rPr>
          <w:i w:val="0"/>
          <w:color w:val="auto"/>
          <w:lang w:val="en-US"/>
        </w:rPr>
        <w:t>Johnny.VACA-JARAMILLO@cpnv.ch</w:t>
      </w:r>
      <w:r w:rsidRPr="00285942">
        <w:rPr>
          <w:i w:val="0"/>
          <w:color w:val="auto"/>
          <w:lang w:val="en-US"/>
        </w:rPr>
        <w:t>l</w:t>
      </w:r>
      <w:proofErr w:type="spellEnd"/>
      <w:r w:rsidRPr="00285942">
        <w:rPr>
          <w:i w:val="0"/>
          <w:color w:val="auto"/>
          <w:lang w:val="en-US"/>
        </w:rPr>
        <w:t xml:space="preserve"> </w:t>
      </w:r>
      <w:r w:rsidR="00F06E17" w:rsidRPr="00285942">
        <w:rPr>
          <w:i w:val="0"/>
          <w:color w:val="auto"/>
          <w:lang w:val="en-US"/>
        </w:rPr>
        <w:t>0763317057</w:t>
      </w:r>
    </w:p>
    <w:p w:rsidR="00CF39A8" w:rsidRPr="00285942" w:rsidRDefault="006E2C58" w:rsidP="00CF39A8">
      <w:pPr>
        <w:pStyle w:val="Help"/>
        <w:rPr>
          <w:i w:val="0"/>
          <w:color w:val="auto"/>
        </w:rPr>
      </w:pPr>
      <w:r w:rsidRPr="00285942">
        <w:rPr>
          <w:b/>
          <w:i w:val="0"/>
          <w:color w:val="auto"/>
          <w:u w:val="single"/>
        </w:rPr>
        <w:t>Responsable de projet :</w:t>
      </w:r>
      <w:r w:rsidRPr="00285942">
        <w:rPr>
          <w:i w:val="0"/>
          <w:color w:val="auto"/>
        </w:rPr>
        <w:t xml:space="preserve"> </w:t>
      </w:r>
      <w:r w:rsidR="00F06E17" w:rsidRPr="00285942">
        <w:rPr>
          <w:i w:val="0"/>
          <w:color w:val="auto"/>
        </w:rPr>
        <w:t>Carrel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</w:t>
      </w:r>
      <w:r w:rsidRPr="00285942">
        <w:rPr>
          <w:i w:val="0"/>
          <w:color w:val="auto"/>
        </w:rPr>
        <w:t xml:space="preserve">, </w:t>
      </w:r>
      <w:r w:rsidR="00F06E17" w:rsidRPr="00285942">
        <w:rPr>
          <w:i w:val="0"/>
          <w:color w:val="auto"/>
        </w:rPr>
        <w:t>Xavier.CARREL@cpnv.ch</w:t>
      </w:r>
      <w:r w:rsidR="00C85B1A" w:rsidRPr="00285942">
        <w:rPr>
          <w:i w:val="0"/>
          <w:color w:val="auto"/>
        </w:rPr>
        <w:t xml:space="preserve"> 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A61BD8" w:rsidRDefault="00A61BD8" w:rsidP="00CF39A8">
      <w:pPr>
        <w:pStyle w:val="Help"/>
      </w:pPr>
    </w:p>
    <w:p w:rsidR="00A61BD8" w:rsidRDefault="00A61BD8" w:rsidP="00A61BD8">
      <w:pPr>
        <w:pStyle w:val="Paragraphedeliste"/>
        <w:numPr>
          <w:ilvl w:val="0"/>
          <w:numId w:val="30"/>
        </w:numPr>
      </w:pPr>
      <w:r>
        <w:t xml:space="preserve">Développer le jeu de la bataille navale </w:t>
      </w:r>
      <w:r w:rsidR="00B54F2A">
        <w:t>en c sur console (cmd) de A à Z pour la fin du 3</w:t>
      </w:r>
      <w:r w:rsidR="00B54F2A" w:rsidRPr="00B54F2A">
        <w:rPr>
          <w:vertAlign w:val="superscript"/>
        </w:rPr>
        <w:t>ème</w:t>
      </w:r>
      <w:r w:rsidR="00B54F2A">
        <w:t xml:space="preserve"> trimestre de la première année. </w:t>
      </w:r>
    </w:p>
    <w:p w:rsidR="00A61BD8" w:rsidRDefault="00A61BD8" w:rsidP="00CF39A8">
      <w:pPr>
        <w:pStyle w:val="Paragraphedeliste"/>
        <w:numPr>
          <w:ilvl w:val="0"/>
          <w:numId w:val="30"/>
        </w:numPr>
      </w:pPr>
      <w:r>
        <w:t>Apprendre à gérer l’exécution d’un mandat d’un cahier de charges</w:t>
      </w:r>
      <w:r w:rsidR="00F06E17">
        <w:t xml:space="preserve"> avec la méthode AGILE</w:t>
      </w:r>
      <w:r w:rsidR="000A7811">
        <w:t xml:space="preserve"> et à utiliser la méthode AGILE</w:t>
      </w:r>
      <w:r w:rsidR="00F06E17">
        <w:t xml:space="preserve">, durant le troisième </w:t>
      </w:r>
      <w:r w:rsidR="00F127FD">
        <w:t>trimestre</w:t>
      </w:r>
      <w:r w:rsidR="00F06E17">
        <w:t xml:space="preserve"> </w:t>
      </w:r>
      <w:r w:rsidR="00F127FD">
        <w:t>de la première année complète</w:t>
      </w:r>
      <w:r w:rsidR="00F06E17">
        <w:t>.</w:t>
      </w:r>
    </w:p>
    <w:p w:rsidR="00A61BD8" w:rsidRDefault="00A61BD8" w:rsidP="00CF39A8">
      <w:pPr>
        <w:pStyle w:val="Help"/>
      </w:pPr>
    </w:p>
    <w:p w:rsidR="00EB7504" w:rsidRPr="00525D99" w:rsidRDefault="007C53D3" w:rsidP="00CF39A8">
      <w:pPr>
        <w:pStyle w:val="Titre2"/>
        <w:rPr>
          <w:i w:val="0"/>
          <w:iCs/>
        </w:rPr>
      </w:pPr>
      <w:bookmarkStart w:id="4" w:name="_Toc2333851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EB7504" w:rsidRPr="006E2C58" w:rsidRDefault="00EB7504" w:rsidP="00CF39A8">
      <w:pPr>
        <w:pStyle w:val="Help"/>
      </w:pPr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52070</wp:posOffset>
            </wp:positionH>
            <wp:positionV relativeFrom="paragraph">
              <wp:posOffset>0</wp:posOffset>
            </wp:positionV>
            <wp:extent cx="5759450" cy="305562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anification-initia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1BD8" w:rsidRDefault="0083170D" w:rsidP="004C1895">
      <w:pPr>
        <w:pStyle w:val="Titre1"/>
      </w:pPr>
      <w:bookmarkStart w:id="5" w:name="_Toc2333852"/>
      <w:r>
        <w:lastRenderedPageBreak/>
        <w:t>Analyse</w:t>
      </w:r>
      <w:bookmarkStart w:id="6" w:name="_Toc71691012"/>
      <w:bookmarkEnd w:id="5"/>
    </w:p>
    <w:p w:rsidR="00B007E7" w:rsidRDefault="00B007E7" w:rsidP="00AB5578">
      <w:bookmarkStart w:id="7" w:name="_Hlk5491790"/>
      <w:r>
        <w:t>Au tout début du jeu, le joueur devra se logger</w:t>
      </w:r>
      <w:r w:rsidR="0098344E">
        <w:t xml:space="preserve">. Ensuite il aura accès à une aide et à jouer. </w:t>
      </w:r>
    </w:p>
    <w:p w:rsidR="00AB5578" w:rsidRPr="00AB5578" w:rsidRDefault="00F85D1D" w:rsidP="00AB5578">
      <w:r>
        <w:t>Une partie dans l</w:t>
      </w:r>
      <w:r w:rsidR="00AB5578">
        <w:t xml:space="preserve">e jeu de la bataille navale consistera à tirer sur une grille aléatoire à 2 dimensions. Une fois tiré, la case sera coloriée d’une certaine couleur. Bleu si on touche l’eau, Noir si on touche un bateau et on colorie tout le bateau en rouge s’il a coulé. Une fois tous les bateaux coulés ou que le joueur perd la partie, on sort de la partie, </w:t>
      </w:r>
      <w:r w:rsidR="00C2325E">
        <w:t>on</w:t>
      </w:r>
      <w:r w:rsidR="00AB5578">
        <w:t xml:space="preserve"> montre son score et l’enregistre</w:t>
      </w:r>
      <w:r>
        <w:t xml:space="preserve"> et permet </w:t>
      </w:r>
      <w:r w:rsidR="00C2325E">
        <w:t xml:space="preserve">au joueur </w:t>
      </w:r>
      <w:r>
        <w:t xml:space="preserve">de rejouer une partie. </w:t>
      </w:r>
    </w:p>
    <w:bookmarkEnd w:id="7"/>
    <w:p w:rsidR="00A61BD8" w:rsidRDefault="00A61BD8" w:rsidP="00A61BD8">
      <w:pPr>
        <w:pStyle w:val="Titre2"/>
        <w:tabs>
          <w:tab w:val="right" w:leader="dot" w:pos="7513"/>
        </w:tabs>
        <w:jc w:val="both"/>
      </w:pPr>
      <w:r>
        <w:t>User Cases and Scénarios</w:t>
      </w: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8" w:name="_Toc1596384"/>
      <w:r>
        <w:t>S</w:t>
      </w:r>
      <w:bookmarkEnd w:id="8"/>
      <w:r w:rsidR="003403B5">
        <w:t>e connecter</w:t>
      </w:r>
    </w:p>
    <w:p w:rsidR="0029644D" w:rsidRPr="0029644D" w:rsidRDefault="0029644D" w:rsidP="0029644D">
      <w:pPr>
        <w:pStyle w:val="Titre4"/>
      </w:pPr>
      <w:r>
        <w:t>Se connecter normalement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732B17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AD4135" w:rsidRDefault="00732B17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SI0</w:t>
            </w:r>
            <w:r w:rsidRPr="00D75372">
              <w:t>1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Inscrire les personnes dans mon jeu</w:t>
            </w:r>
          </w:p>
        </w:tc>
      </w:tr>
      <w:tr w:rsidR="00732B17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</w:t>
            </w:r>
            <w:r w:rsidR="007577FF">
              <w:t>fi</w:t>
            </w:r>
            <w:r>
              <w:t>er les joueurs</w:t>
            </w:r>
          </w:p>
        </w:tc>
      </w:tr>
      <w:tr w:rsidR="00732B17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732B17" w:rsidRPr="00D75372" w:rsidRDefault="00732B17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732B17" w:rsidRPr="00495050" w:rsidRDefault="00732B17" w:rsidP="00732B17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732B17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732B17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Lancer le programme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732B17" w:rsidP="00732B17">
            <w:pPr>
              <w:tabs>
                <w:tab w:val="right" w:leader="dot" w:pos="7513"/>
              </w:tabs>
              <w:ind w:right="-101"/>
            </w:pPr>
            <w:r>
              <w:t>Affichage du menu</w:t>
            </w:r>
            <w:r w:rsidR="003403B5">
              <w:t xml:space="preserve"> inscription - 00</w:t>
            </w:r>
          </w:p>
        </w:tc>
      </w:tr>
      <w:tr w:rsidR="00732B1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  <w:r>
              <w:t>Ecrire le nom utilisateur</w:t>
            </w:r>
            <w:r w:rsidR="003403B5">
              <w:t xml:space="preserve"> </w:t>
            </w: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C2325E" w:rsidP="00732B17">
            <w:pPr>
              <w:tabs>
                <w:tab w:val="right" w:leader="dot" w:pos="7513"/>
              </w:tabs>
              <w:ind w:right="-101"/>
            </w:pPr>
            <w:r>
              <w:t>Affichage des scores</w:t>
            </w:r>
            <w:r w:rsidR="004E7674">
              <w:t xml:space="preserve"> obtenues</w:t>
            </w:r>
            <w:r>
              <w:t> -</w:t>
            </w:r>
            <w:r w:rsidR="004E7674">
              <w:t xml:space="preserve"> 00</w:t>
            </w:r>
            <w:r>
              <w:t xml:space="preserve"> </w:t>
            </w:r>
          </w:p>
        </w:tc>
      </w:tr>
      <w:tr w:rsidR="00C2325E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C2325E" w:rsidRDefault="00C2325E" w:rsidP="00732B17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955" w:type="dxa"/>
          </w:tcPr>
          <w:p w:rsidR="00C2325E" w:rsidRDefault="00C2325E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C2325E" w:rsidRDefault="00C2325E" w:rsidP="003403B5">
            <w:pPr>
              <w:tabs>
                <w:tab w:val="right" w:leader="dot" w:pos="7513"/>
              </w:tabs>
              <w:ind w:right="-101"/>
            </w:pPr>
            <w:r>
              <w:t xml:space="preserve">Effacer le menu inscription </w:t>
            </w:r>
            <w:r w:rsidR="004E7674">
              <w:t>–</w:t>
            </w:r>
            <w:r>
              <w:t xml:space="preserve"> 00</w:t>
            </w:r>
          </w:p>
        </w:tc>
      </w:tr>
      <w:tr w:rsidR="00732B17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732B17" w:rsidRDefault="00732B17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732B17" w:rsidRDefault="003403B5" w:rsidP="003403B5">
            <w:pPr>
              <w:tabs>
                <w:tab w:val="right" w:leader="dot" w:pos="7513"/>
              </w:tabs>
              <w:ind w:right="-101"/>
            </w:pPr>
            <w:r>
              <w:t>Affichage du menu du jeu - 0</w:t>
            </w:r>
            <w:r w:rsidR="00077459">
              <w:t>1</w:t>
            </w:r>
          </w:p>
        </w:tc>
      </w:tr>
    </w:tbl>
    <w:p w:rsidR="00732B17" w:rsidRDefault="00732B17" w:rsidP="00732B17"/>
    <w:p w:rsidR="003403B5" w:rsidRPr="00732B17" w:rsidRDefault="003403B5" w:rsidP="00732B17"/>
    <w:p w:rsidR="00A61BD8" w:rsidRDefault="00A61BD8" w:rsidP="007C4E4F">
      <w:pPr>
        <w:pStyle w:val="Titre3"/>
        <w:numPr>
          <w:ilvl w:val="0"/>
          <w:numId w:val="0"/>
        </w:numPr>
        <w:tabs>
          <w:tab w:val="right" w:leader="dot" w:pos="7513"/>
        </w:tabs>
        <w:jc w:val="both"/>
      </w:pPr>
    </w:p>
    <w:p w:rsidR="003403B5" w:rsidRDefault="003403B5" w:rsidP="003403B5"/>
    <w:p w:rsidR="003403B5" w:rsidRDefault="003403B5" w:rsidP="003403B5"/>
    <w:p w:rsidR="003403B5" w:rsidRPr="003403B5" w:rsidRDefault="003403B5" w:rsidP="003403B5"/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9" w:name="_Toc1596387"/>
      <w:r>
        <w:t>Apprendre à jouer contre l’ordinateur</w:t>
      </w:r>
      <w:bookmarkEnd w:id="9"/>
    </w:p>
    <w:p w:rsidR="003403B5" w:rsidRPr="003403B5" w:rsidRDefault="003403B5" w:rsidP="003403B5"/>
    <w:p w:rsidR="00A61BD8" w:rsidRDefault="00A61BD8" w:rsidP="0029644D">
      <w:pPr>
        <w:pStyle w:val="Titre4"/>
        <w:numPr>
          <w:ilvl w:val="3"/>
          <w:numId w:val="1"/>
        </w:numPr>
      </w:pPr>
      <w:r w:rsidRPr="00615D85">
        <w:t xml:space="preserve">Afficher l’aide </w:t>
      </w:r>
      <w:r w:rsidR="004E7674">
        <w:t>depuis le menu principale</w:t>
      </w:r>
    </w:p>
    <w:p w:rsidR="0029644D" w:rsidRPr="0029644D" w:rsidRDefault="0029644D" w:rsidP="0029644D"/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5372">
              <w:t>AA</w:t>
            </w:r>
            <w:r>
              <w:t>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Afficher l’aide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Savoir comment jouer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lastRenderedPageBreak/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955"/>
        <w:gridCol w:w="4128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- 01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F1 (Aide)</w:t>
            </w: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autre touche</w:t>
            </w: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Effacer le menu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95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28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de l’aide - 02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6"/>
        </w:trPr>
        <w:tc>
          <w:tcPr>
            <w:tcW w:w="2593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</w:pPr>
            <w:r>
              <w:t>Appuyer sur ESC</w:t>
            </w:r>
          </w:p>
        </w:tc>
        <w:tc>
          <w:tcPr>
            <w:tcW w:w="2955" w:type="dxa"/>
          </w:tcPr>
          <w:p w:rsidR="00A61BD8" w:rsidRPr="00AA02DE" w:rsidRDefault="00A61BD8" w:rsidP="00732B17"/>
        </w:tc>
        <w:tc>
          <w:tcPr>
            <w:tcW w:w="4128" w:type="dxa"/>
          </w:tcPr>
          <w:p w:rsidR="00A61BD8" w:rsidRPr="00AA02DE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antérieur (MENU) – 01</w:t>
            </w:r>
          </w:p>
        </w:tc>
      </w:tr>
    </w:tbl>
    <w:p w:rsidR="00A61BD8" w:rsidRPr="00E7399A" w:rsidRDefault="00A61BD8" w:rsidP="00A61BD8">
      <w:pPr>
        <w:tabs>
          <w:tab w:val="right" w:leader="dot" w:pos="7513"/>
        </w:tabs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r>
        <w:t xml:space="preserve"> </w:t>
      </w:r>
      <w:bookmarkStart w:id="10" w:name="_Toc1596388"/>
      <w:r>
        <w:t>Placer des bateaux</w:t>
      </w:r>
      <w:bookmarkEnd w:id="10"/>
    </w:p>
    <w:p w:rsidR="00A61BD8" w:rsidRDefault="00A61BD8" w:rsidP="0029644D">
      <w:pPr>
        <w:pStyle w:val="Titre4"/>
        <w:numPr>
          <w:ilvl w:val="3"/>
          <w:numId w:val="1"/>
        </w:numPr>
      </w:pPr>
      <w:r>
        <w:t xml:space="preserve">Placer les Bateaux </w:t>
      </w:r>
      <w:r w:rsidR="004E7674">
        <w:t xml:space="preserve">de manière aléatoire se trouvant dans des fichiers .txt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Développeur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61BD8">
              <w:t xml:space="preserve">Jouer sur une grille </w:t>
            </w:r>
            <w:proofErr w:type="spellStart"/>
            <w:r w:rsidR="004E7674">
              <w:t>aleatoire</w:t>
            </w:r>
            <w:proofErr w:type="spellEnd"/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A61BD8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61BD8">
              <w:t>Controller le bon fonctionnement des sélections des cases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3539"/>
        <w:gridCol w:w="1985"/>
        <w:gridCol w:w="4110"/>
      </w:tblGrid>
      <w:tr w:rsidR="00A61BD8" w:rsidTr="00F465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39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1985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198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  <w:ind w:right="-101"/>
            </w:pPr>
            <w:r>
              <w:t>Affichage du menu Principal - 01</w:t>
            </w:r>
          </w:p>
        </w:tc>
      </w:tr>
      <w:tr w:rsidR="00A61BD8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Appuyer sur Enter (Jouer)</w:t>
            </w:r>
          </w:p>
        </w:tc>
        <w:tc>
          <w:tcPr>
            <w:tcW w:w="1985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Menu des grilles apparaît - 03</w:t>
            </w:r>
          </w:p>
        </w:tc>
      </w:tr>
      <w:tr w:rsidR="00F4653D" w:rsidTr="00F465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39" w:type="dxa"/>
          </w:tcPr>
          <w:p w:rsidR="00F4653D" w:rsidRDefault="00F4653D" w:rsidP="00F4653D">
            <w:pPr>
              <w:tabs>
                <w:tab w:val="right" w:leader="dot" w:pos="7513"/>
              </w:tabs>
            </w:pPr>
            <w:r>
              <w:t>Appuyer sur une touche qui n’est pas 1(</w:t>
            </w:r>
            <w:r w:rsidR="00AC6EA5">
              <w:t>aléatoire</w:t>
            </w:r>
            <w:r>
              <w:t>)</w:t>
            </w:r>
          </w:p>
        </w:tc>
        <w:tc>
          <w:tcPr>
            <w:tcW w:w="1985" w:type="dxa"/>
          </w:tcPr>
          <w:p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4653D" w:rsidRDefault="00F4653D" w:rsidP="00F4653D">
            <w:pPr>
              <w:tabs>
                <w:tab w:val="right" w:leader="dot" w:pos="7513"/>
              </w:tabs>
            </w:pPr>
            <w:r w:rsidRPr="00A61BD8">
              <w:t>Message : Cette mer n’existe pas !!!</w:t>
            </w:r>
          </w:p>
        </w:tc>
      </w:tr>
      <w:tr w:rsidR="00F4653D" w:rsidTr="00F4653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539" w:type="dxa"/>
          </w:tcPr>
          <w:p w:rsidR="00F4653D" w:rsidRDefault="00316B6B" w:rsidP="00F4653D">
            <w:pPr>
              <w:tabs>
                <w:tab w:val="right" w:leader="dot" w:pos="7513"/>
              </w:tabs>
            </w:pPr>
            <w:r>
              <w:t>A</w:t>
            </w:r>
            <w:r w:rsidR="00F4653D">
              <w:t>ppuyer sur 1</w:t>
            </w:r>
          </w:p>
        </w:tc>
        <w:tc>
          <w:tcPr>
            <w:tcW w:w="1985" w:type="dxa"/>
          </w:tcPr>
          <w:p w:rsidR="00F4653D" w:rsidRDefault="00F4653D" w:rsidP="00F4653D">
            <w:pPr>
              <w:tabs>
                <w:tab w:val="right" w:leader="dot" w:pos="7513"/>
              </w:tabs>
            </w:pPr>
          </w:p>
        </w:tc>
        <w:tc>
          <w:tcPr>
            <w:tcW w:w="4110" w:type="dxa"/>
          </w:tcPr>
          <w:p w:rsidR="00F4653D" w:rsidRDefault="00F4653D" w:rsidP="00F4653D">
            <w:pPr>
              <w:tabs>
                <w:tab w:val="right" w:leader="dot" w:pos="7513"/>
              </w:tabs>
            </w:pPr>
            <w:r>
              <w:t>La grille apparaît - 04</w:t>
            </w:r>
          </w:p>
        </w:tc>
      </w:tr>
    </w:tbl>
    <w:p w:rsidR="00A61BD8" w:rsidRPr="00B82388" w:rsidRDefault="00A61BD8" w:rsidP="00A61BD8">
      <w:pPr>
        <w:jc w:val="both"/>
      </w:pPr>
    </w:p>
    <w:p w:rsidR="00A61BD8" w:rsidRDefault="00A61BD8" w:rsidP="00A61BD8">
      <w:pPr>
        <w:pStyle w:val="Titre3"/>
        <w:tabs>
          <w:tab w:val="right" w:leader="dot" w:pos="7513"/>
        </w:tabs>
        <w:jc w:val="both"/>
      </w:pPr>
      <w:bookmarkStart w:id="11" w:name="_Toc1596389"/>
      <w:r>
        <w:t>Commencer à jouer contre l’ordinateur</w:t>
      </w:r>
      <w:bookmarkEnd w:id="11"/>
    </w:p>
    <w:p w:rsidR="00A61BD8" w:rsidRPr="0006187A" w:rsidRDefault="00A61BD8" w:rsidP="0029644D">
      <w:pPr>
        <w:pStyle w:val="Titre4"/>
        <w:numPr>
          <w:ilvl w:val="3"/>
          <w:numId w:val="1"/>
        </w:numPr>
      </w:pPr>
      <w:r>
        <w:t>Jouer du début jusqu’à la fin de la partie sans interruption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A61BD8" w:rsidRPr="00D75372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AD4135" w:rsidRDefault="00A61BD8" w:rsidP="00732B17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PC0</w:t>
            </w:r>
            <w:r w:rsidRPr="00D75372">
              <w:t>1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Jouer</w:t>
            </w:r>
          </w:p>
        </w:tc>
      </w:tr>
      <w:tr w:rsidR="00A61BD8" w:rsidRPr="00D75372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Préparer le combat</w:t>
            </w:r>
          </w:p>
        </w:tc>
      </w:tr>
      <w:tr w:rsidR="00A61BD8" w:rsidRPr="00D75372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A61BD8" w:rsidRPr="00D75372" w:rsidRDefault="00A61BD8" w:rsidP="00732B17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A61BD8" w:rsidRPr="00495050" w:rsidRDefault="00A61BD8" w:rsidP="00A61BD8">
      <w:pPr>
        <w:tabs>
          <w:tab w:val="right" w:leader="dot" w:pos="7513"/>
        </w:tabs>
        <w:jc w:val="both"/>
      </w:pPr>
    </w:p>
    <w:tbl>
      <w:tblPr>
        <w:tblStyle w:val="SCENARIOS"/>
        <w:tblW w:w="9634" w:type="dxa"/>
        <w:tblLook w:val="04A0" w:firstRow="1" w:lastRow="0" w:firstColumn="1" w:lastColumn="0" w:noHBand="0" w:noVBand="1"/>
      </w:tblPr>
      <w:tblGrid>
        <w:gridCol w:w="1413"/>
        <w:gridCol w:w="2551"/>
        <w:gridCol w:w="5670"/>
      </w:tblGrid>
      <w:tr w:rsidR="00A61BD8" w:rsidTr="00732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  <w:ind w:right="-101"/>
            </w:pPr>
            <w:r w:rsidRPr="00A61BD8">
              <w:t>Affichage Grille Pour commencer à jouer – 04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On nous demande de choisir une case à tirer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A1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Pas de Bateau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A1 se remplie de Bleu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A l’eau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lastRenderedPageBreak/>
              <w:t>Tiré sur C5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C5 se remplie de Noir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bookmarkStart w:id="12" w:name="_Hlk1595170"/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bookmarkStart w:id="13" w:name="_Hlk1595201"/>
            <w:bookmarkEnd w:id="12"/>
            <w:r>
              <w:t>Tiré sur C7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touché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 C7 se remplie de Noir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!!!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bookmarkEnd w:id="13"/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B7</w:t>
            </w: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Bateau coulé</w:t>
            </w: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Cases B7 et C7 se remplit de Rouge – 05</w:t>
            </w:r>
          </w:p>
        </w:tc>
      </w:tr>
      <w:tr w:rsidR="00A61BD8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Message : Touché Coulé !!! – 05</w:t>
            </w:r>
          </w:p>
        </w:tc>
      </w:tr>
      <w:tr w:rsidR="00A61BD8" w:rsidTr="00732B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Redemande de sélectionner</w:t>
            </w:r>
          </w:p>
        </w:tc>
      </w:tr>
      <w:tr w:rsidR="00AB359C" w:rsidTr="00732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634" w:type="dxa"/>
            <w:gridSpan w:val="3"/>
          </w:tcPr>
          <w:p w:rsidR="00AB359C" w:rsidRDefault="00AB359C" w:rsidP="00AB359C">
            <w:pPr>
              <w:tabs>
                <w:tab w:val="right" w:leader="dot" w:pos="7513"/>
              </w:tabs>
              <w:jc w:val="center"/>
            </w:pPr>
            <w:r>
              <w:t>…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Tiré sur D2</w:t>
            </w: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Default="00A61BD8" w:rsidP="00732B17">
            <w:pPr>
              <w:tabs>
                <w:tab w:val="right" w:leader="dot" w:pos="7513"/>
              </w:tabs>
            </w:pPr>
            <w:r>
              <w:t>Dernier bateau coulé</w:t>
            </w: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  <w:rPr>
                <w:b/>
              </w:rPr>
            </w:pPr>
            <w:r w:rsidRPr="00A61BD8">
              <w:t>Case D2 se remplie de Rouge – 05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13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  <w:shd w:val="clear" w:color="auto" w:fill="D5DCE4" w:themeFill="text2" w:themeFillTint="33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>Effaçage de la grille</w:t>
            </w:r>
          </w:p>
        </w:tc>
      </w:tr>
      <w:tr w:rsidR="00A61BD8" w:rsidTr="00AB359C">
        <w:tblPrEx>
          <w:shd w:val="clear" w:color="auto" w:fill="FFFFFF" w:themeFill="background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413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2551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</w:p>
        </w:tc>
        <w:tc>
          <w:tcPr>
            <w:tcW w:w="5670" w:type="dxa"/>
          </w:tcPr>
          <w:p w:rsidR="00A61BD8" w:rsidRPr="00A61BD8" w:rsidRDefault="00A61BD8" w:rsidP="00732B17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de partie</w:t>
            </w:r>
            <w:r w:rsidRPr="00A61BD8">
              <w:t>- 06</w:t>
            </w:r>
          </w:p>
        </w:tc>
      </w:tr>
    </w:tbl>
    <w:p w:rsidR="00A61BD8" w:rsidRDefault="003403B5" w:rsidP="007C4E4F">
      <w:pPr>
        <w:pStyle w:val="Titre3"/>
      </w:pPr>
      <w:bookmarkStart w:id="14" w:name="_Toc1596386"/>
      <w:r>
        <w:t xml:space="preserve">Afficher les scores </w:t>
      </w:r>
      <w:r w:rsidR="004B6571">
        <w:t xml:space="preserve">et résultats </w:t>
      </w:r>
      <w:r>
        <w:t>du joueur</w:t>
      </w:r>
      <w:bookmarkEnd w:id="14"/>
    </w:p>
    <w:p w:rsidR="004B6571" w:rsidRDefault="004B6571" w:rsidP="004B6571">
      <w:pPr>
        <w:pStyle w:val="Titre4"/>
      </w:pPr>
      <w:r>
        <w:t xml:space="preserve">Afficher scores et résultats  </w:t>
      </w:r>
    </w:p>
    <w:tbl>
      <w:tblPr>
        <w:tblStyle w:val="TableauListe1Clair-Accentuation1"/>
        <w:tblW w:w="9634" w:type="dxa"/>
        <w:tblLook w:val="04A0" w:firstRow="1" w:lastRow="0" w:firstColumn="1" w:lastColumn="0" w:noHBand="0" w:noVBand="1"/>
      </w:tblPr>
      <w:tblGrid>
        <w:gridCol w:w="2263"/>
        <w:gridCol w:w="7371"/>
      </w:tblGrid>
      <w:tr w:rsidR="004B6571" w:rsidRPr="00D75372" w:rsidTr="00D75E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AD4135" w:rsidRDefault="004B6571" w:rsidP="00D75EA1">
            <w:pPr>
              <w:tabs>
                <w:tab w:val="right" w:leader="dot" w:pos="7513"/>
              </w:tabs>
              <w:jc w:val="both"/>
              <w:rPr>
                <w:b/>
              </w:rPr>
            </w:pPr>
            <w:r w:rsidRPr="00AD4135">
              <w:rPr>
                <w:b/>
              </w:rPr>
              <w:t>Identifiant</w:t>
            </w:r>
          </w:p>
        </w:tc>
        <w:tc>
          <w:tcPr>
            <w:tcW w:w="7371" w:type="dxa"/>
            <w:shd w:val="clear" w:color="auto" w:fill="D9E2F3" w:themeFill="accent1" w:themeFillTint="33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S0</w:t>
            </w:r>
            <w:r w:rsidRPr="00D75372">
              <w:t>1</w:t>
            </w:r>
          </w:p>
        </w:tc>
      </w:tr>
      <w:tr w:rsidR="004B6571" w:rsidRPr="00D75372" w:rsidTr="00D7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En tant que</w:t>
            </w:r>
          </w:p>
        </w:tc>
        <w:tc>
          <w:tcPr>
            <w:tcW w:w="7371" w:type="dxa"/>
            <w:shd w:val="clear" w:color="auto" w:fill="FFFFFF" w:themeFill="background1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5372">
              <w:t>Joueur</w:t>
            </w:r>
          </w:p>
        </w:tc>
      </w:tr>
      <w:tr w:rsidR="004B6571" w:rsidRPr="00D75372" w:rsidTr="00D75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Je veux</w:t>
            </w:r>
          </w:p>
        </w:tc>
        <w:tc>
          <w:tcPr>
            <w:tcW w:w="7371" w:type="dxa"/>
          </w:tcPr>
          <w:p w:rsidR="004B6571" w:rsidRPr="00D75372" w:rsidRDefault="001561FF" w:rsidP="00D75EA1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Enregistrer les scores des joueurs</w:t>
            </w:r>
          </w:p>
        </w:tc>
      </w:tr>
      <w:tr w:rsidR="004B6571" w:rsidRPr="00D75372" w:rsidTr="00D75E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Pour</w:t>
            </w:r>
          </w:p>
        </w:tc>
        <w:tc>
          <w:tcPr>
            <w:tcW w:w="7371" w:type="dxa"/>
            <w:shd w:val="clear" w:color="auto" w:fill="FFFFFF" w:themeFill="background1"/>
          </w:tcPr>
          <w:p w:rsidR="004B6571" w:rsidRPr="00D75372" w:rsidRDefault="001561FF" w:rsidP="00D75EA1">
            <w:pPr>
              <w:tabs>
                <w:tab w:val="right" w:leader="dot" w:pos="7513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Permettre aux joueurs de voir leurs évolutions.</w:t>
            </w:r>
          </w:p>
        </w:tc>
      </w:tr>
      <w:tr w:rsidR="004B6571" w:rsidRPr="00D75372" w:rsidTr="00D75E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</w:pPr>
            <w:r w:rsidRPr="00D75372">
              <w:t>Priorité</w:t>
            </w:r>
          </w:p>
        </w:tc>
        <w:tc>
          <w:tcPr>
            <w:tcW w:w="7371" w:type="dxa"/>
          </w:tcPr>
          <w:p w:rsidR="004B6571" w:rsidRPr="00D75372" w:rsidRDefault="004B6571" w:rsidP="00D75EA1">
            <w:pPr>
              <w:tabs>
                <w:tab w:val="right" w:leader="dot" w:pos="7513"/>
              </w:tabs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</w:t>
            </w:r>
          </w:p>
        </w:tc>
      </w:tr>
    </w:tbl>
    <w:p w:rsidR="004B6571" w:rsidRPr="00495050" w:rsidRDefault="004B6571" w:rsidP="004B6571">
      <w:pPr>
        <w:tabs>
          <w:tab w:val="right" w:leader="dot" w:pos="7513"/>
        </w:tabs>
        <w:jc w:val="both"/>
      </w:pPr>
    </w:p>
    <w:tbl>
      <w:tblPr>
        <w:tblStyle w:val="SCENARIOS"/>
        <w:tblW w:w="9676" w:type="dxa"/>
        <w:tblLook w:val="04A0" w:firstRow="1" w:lastRow="0" w:firstColumn="1" w:lastColumn="0" w:noHBand="0" w:noVBand="1"/>
      </w:tblPr>
      <w:tblGrid>
        <w:gridCol w:w="2593"/>
        <w:gridCol w:w="2222"/>
        <w:gridCol w:w="4861"/>
      </w:tblGrid>
      <w:tr w:rsidR="004B6571" w:rsidTr="005108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Action</w:t>
            </w:r>
          </w:p>
        </w:tc>
        <w:tc>
          <w:tcPr>
            <w:tcW w:w="2222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Condition</w:t>
            </w:r>
          </w:p>
        </w:tc>
        <w:tc>
          <w:tcPr>
            <w:tcW w:w="4861" w:type="dxa"/>
          </w:tcPr>
          <w:p w:rsidR="004B6571" w:rsidRDefault="004B6571" w:rsidP="00D75EA1">
            <w:pPr>
              <w:tabs>
                <w:tab w:val="right" w:leader="dot" w:pos="7513"/>
              </w:tabs>
              <w:jc w:val="both"/>
            </w:pPr>
            <w:r>
              <w:t>Réaction</w:t>
            </w:r>
          </w:p>
        </w:tc>
      </w:tr>
      <w:tr w:rsidR="005D368E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Pr="00A61BD8" w:rsidRDefault="005D368E" w:rsidP="005D368E">
            <w:pPr>
              <w:tabs>
                <w:tab w:val="right" w:leader="dot" w:pos="7513"/>
              </w:tabs>
            </w:pPr>
            <w:r w:rsidRPr="00A61BD8">
              <w:t xml:space="preserve">Affichage de la Fenêtre </w:t>
            </w:r>
            <w:r w:rsidR="005108F6">
              <w:t>fin partie</w:t>
            </w:r>
            <w:r w:rsidRPr="00A61BD8">
              <w:t xml:space="preserve"> - 06</w:t>
            </w:r>
          </w:p>
        </w:tc>
      </w:tr>
      <w:tr w:rsidR="005D368E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  <w:r>
              <w:t xml:space="preserve">Ecrire le nom utilisateur </w:t>
            </w: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des scores </w:t>
            </w:r>
            <w:r w:rsidR="005108F6">
              <w:t>obtenue - 06</w:t>
            </w:r>
            <w:r>
              <w:t xml:space="preserve"> </w:t>
            </w:r>
          </w:p>
        </w:tc>
      </w:tr>
      <w:tr w:rsidR="005D368E" w:rsidTr="005108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  <w:r>
              <w:t>Toucher sur une touche</w:t>
            </w: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Effacer </w:t>
            </w:r>
            <w:r w:rsidR="007F1B7C">
              <w:t>fenêtre de</w:t>
            </w:r>
            <w:r w:rsidR="005E18C0">
              <w:t xml:space="preserve"> la </w:t>
            </w:r>
            <w:r w:rsidR="00493AAB">
              <w:t>fin</w:t>
            </w:r>
            <w:r w:rsidR="003A4368">
              <w:t xml:space="preserve"> de partie</w:t>
            </w:r>
            <w:r>
              <w:t xml:space="preserve"> - 0</w:t>
            </w:r>
            <w:r w:rsidR="003A4368">
              <w:t>6</w:t>
            </w:r>
          </w:p>
        </w:tc>
      </w:tr>
      <w:tr w:rsidR="005D368E" w:rsidTr="005108F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9"/>
        </w:trPr>
        <w:tc>
          <w:tcPr>
            <w:tcW w:w="2593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2222" w:type="dxa"/>
          </w:tcPr>
          <w:p w:rsidR="005D368E" w:rsidRDefault="005D368E" w:rsidP="005D368E">
            <w:pPr>
              <w:tabs>
                <w:tab w:val="right" w:leader="dot" w:pos="7513"/>
              </w:tabs>
            </w:pPr>
          </w:p>
        </w:tc>
        <w:tc>
          <w:tcPr>
            <w:tcW w:w="4861" w:type="dxa"/>
          </w:tcPr>
          <w:p w:rsidR="005D368E" w:rsidRDefault="005D368E" w:rsidP="005D368E">
            <w:pPr>
              <w:tabs>
                <w:tab w:val="right" w:leader="dot" w:pos="7513"/>
              </w:tabs>
              <w:ind w:right="-101"/>
            </w:pPr>
            <w:r>
              <w:t xml:space="preserve">Affichage du menu </w:t>
            </w:r>
            <w:r w:rsidR="003A4368">
              <w:t>des grilles</w:t>
            </w:r>
            <w:r>
              <w:t xml:space="preserve"> - 0</w:t>
            </w:r>
            <w:r w:rsidR="003A4368">
              <w:t>3</w:t>
            </w:r>
          </w:p>
        </w:tc>
      </w:tr>
    </w:tbl>
    <w:p w:rsidR="004B6571" w:rsidRPr="004B6571" w:rsidRDefault="004B6571" w:rsidP="004B6571"/>
    <w:p w:rsidR="00A61BD8" w:rsidRPr="00A14804" w:rsidRDefault="00A61BD8" w:rsidP="004C1895">
      <w:pPr>
        <w:pStyle w:val="Help"/>
      </w:pPr>
    </w:p>
    <w:bookmarkEnd w:id="6"/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F942B1" w:rsidRDefault="00F942B1" w:rsidP="00F942B1">
      <w:pPr>
        <w:pStyle w:val="Help"/>
      </w:pPr>
    </w:p>
    <w:p w:rsidR="00B10E00" w:rsidRDefault="00B10E00" w:rsidP="00F942B1">
      <w:pPr>
        <w:pStyle w:val="Help"/>
      </w:pPr>
    </w:p>
    <w:p w:rsidR="00B10E00" w:rsidRDefault="00B10E00" w:rsidP="00F942B1">
      <w:pPr>
        <w:pStyle w:val="Help"/>
      </w:pPr>
      <w:bookmarkStart w:id="15" w:name="_GoBack"/>
      <w:bookmarkEnd w:id="15"/>
    </w:p>
    <w:p w:rsidR="00F942B1" w:rsidRPr="00532429" w:rsidRDefault="00F942B1" w:rsidP="006E1F6A">
      <w:pPr>
        <w:pStyle w:val="Titre2"/>
      </w:pPr>
      <w:r w:rsidRPr="00532429">
        <w:lastRenderedPageBreak/>
        <w:t>Stratégie de tests</w:t>
      </w:r>
    </w:p>
    <w:p w:rsidR="00F942B1" w:rsidRDefault="00F942B1" w:rsidP="00F942B1"/>
    <w:p w:rsidR="00F942B1" w:rsidRPr="00532429" w:rsidRDefault="00F942B1" w:rsidP="00F942B1"/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 w:rsidRPr="00532429">
        <w:t>Le matériel et logiciel tiers.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OS : Windows 10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Logicie</w:t>
      </w:r>
      <w:r w:rsidR="00AD1C35">
        <w:t>ls : GitHub, exécutable</w:t>
      </w:r>
      <w:r w:rsidRPr="004306F2">
        <w:t xml:space="preserve">, </w:t>
      </w:r>
    </w:p>
    <w:p w:rsidR="00F942B1" w:rsidRPr="004306F2" w:rsidRDefault="00F942B1" w:rsidP="00F942B1">
      <w:pPr>
        <w:pStyle w:val="Paragraphedeliste"/>
        <w:numPr>
          <w:ilvl w:val="0"/>
          <w:numId w:val="32"/>
        </w:numPr>
        <w:spacing w:after="160" w:line="259" w:lineRule="auto"/>
        <w:ind w:left="0"/>
      </w:pPr>
      <w:r w:rsidRPr="004306F2">
        <w:t>PC : PC de l’école, PC personnel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données</w:t>
      </w:r>
      <w:r w:rsidRPr="00532429">
        <w:t>.</w:t>
      </w:r>
    </w:p>
    <w:p w:rsidR="00F942B1" w:rsidRDefault="00F942B1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r w:rsidRPr="004306F2">
        <w:t xml:space="preserve">Registre des personnes enregistrées </w:t>
      </w:r>
    </w:p>
    <w:p w:rsidR="00F942B1" w:rsidRDefault="006E1F6A" w:rsidP="00F942B1">
      <w:pPr>
        <w:pStyle w:val="Paragraphedeliste"/>
        <w:numPr>
          <w:ilvl w:val="0"/>
          <w:numId w:val="33"/>
        </w:numPr>
        <w:spacing w:after="160" w:line="259" w:lineRule="auto"/>
        <w:ind w:left="0"/>
      </w:pPr>
      <w:proofErr w:type="gramStart"/>
      <w:r>
        <w:t xml:space="preserve">10 </w:t>
      </w:r>
      <w:r w:rsidR="00F942B1">
        <w:t xml:space="preserve"> grilles</w:t>
      </w:r>
      <w:proofErr w:type="gramEnd"/>
      <w:r w:rsidR="00F942B1">
        <w:t xml:space="preserve"> différentes se trouvant dans</w:t>
      </w:r>
      <w:r>
        <w:t xml:space="preserve"> le répertoire grilles</w:t>
      </w:r>
      <w:r w:rsidR="00F942B1">
        <w:t>.</w:t>
      </w:r>
    </w:p>
    <w:p w:rsidR="00F942B1" w:rsidRDefault="00F942B1" w:rsidP="00F942B1">
      <w:pPr>
        <w:pStyle w:val="Titre2"/>
        <w:keepLines/>
        <w:numPr>
          <w:ilvl w:val="0"/>
          <w:numId w:val="31"/>
        </w:numPr>
        <w:spacing w:before="40" w:after="0" w:line="259" w:lineRule="auto"/>
        <w:ind w:left="0"/>
      </w:pPr>
      <w:r>
        <w:t>Les personnes</w:t>
      </w:r>
    </w:p>
    <w:p w:rsidR="00F942B1" w:rsidRPr="00ED1E57" w:rsidRDefault="00F942B1" w:rsidP="00F942B1">
      <w:pPr>
        <w:pStyle w:val="Paragraphedeliste"/>
        <w:numPr>
          <w:ilvl w:val="0"/>
          <w:numId w:val="35"/>
        </w:numPr>
        <w:spacing w:after="160" w:line="259" w:lineRule="auto"/>
        <w:ind w:left="0"/>
      </w:pPr>
      <w:r w:rsidRPr="00ED1E57">
        <w:t xml:space="preserve">Moi : Johnny Vaca (PC personnel et PC </w:t>
      </w:r>
      <w:r>
        <w:t>professionnel</w:t>
      </w:r>
      <w:r w:rsidRPr="00ED1E57">
        <w:t>)</w:t>
      </w:r>
    </w:p>
    <w:p w:rsidR="00F942B1" w:rsidRPr="007D046F" w:rsidRDefault="00F942B1" w:rsidP="00F942B1">
      <w:pPr>
        <w:pStyle w:val="Titre2"/>
        <w:keepLines/>
        <w:numPr>
          <w:ilvl w:val="0"/>
          <w:numId w:val="34"/>
        </w:numPr>
        <w:spacing w:before="40" w:after="0" w:line="259" w:lineRule="auto"/>
        <w:ind w:left="0"/>
      </w:pPr>
      <w:r w:rsidRPr="00532429">
        <w:t>Le timing</w:t>
      </w:r>
    </w:p>
    <w:p w:rsidR="00F942B1" w:rsidRPr="00F4448C" w:rsidRDefault="002066EB" w:rsidP="00F942B1">
      <w:pPr>
        <w:pStyle w:val="Paragraphedeliste"/>
        <w:numPr>
          <w:ilvl w:val="0"/>
          <w:numId w:val="36"/>
        </w:numPr>
        <w:spacing w:after="160" w:line="259" w:lineRule="auto"/>
        <w:ind w:left="0"/>
      </w:pPr>
      <w:r>
        <w:t>A chaque fin d’un sprint</w:t>
      </w:r>
      <w:r w:rsidR="00F942B1" w:rsidRPr="00F4448C">
        <w:t xml:space="preserve"> par Johnny Vaca</w:t>
      </w:r>
    </w:p>
    <w:p w:rsidR="00F942B1" w:rsidRDefault="00F942B1" w:rsidP="004020E3">
      <w:pPr>
        <w:pStyle w:val="Titre2"/>
        <w:keepLines/>
        <w:numPr>
          <w:ilvl w:val="0"/>
          <w:numId w:val="0"/>
        </w:numPr>
        <w:spacing w:before="40" w:after="0" w:line="259" w:lineRule="auto"/>
      </w:pPr>
      <w:r>
        <w:t>Les types et niveaux de tests</w:t>
      </w:r>
    </w:p>
    <w:p w:rsidR="00647474" w:rsidRPr="00647474" w:rsidRDefault="00647474" w:rsidP="00647474"/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fonctionnalité</w:t>
      </w:r>
    </w:p>
    <w:p w:rsidR="00F942B1" w:rsidRDefault="00F942B1" w:rsidP="0029644D">
      <w:pPr>
        <w:pStyle w:val="Titre4"/>
      </w:pPr>
      <w:r>
        <w:t>Test Unitaire </w:t>
      </w:r>
    </w:p>
    <w:p w:rsidR="00F942B1" w:rsidRPr="00E45ADC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0B6B01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t>Test système :</w:t>
      </w:r>
    </w:p>
    <w:p w:rsidR="00F942B1" w:rsidRDefault="00F942B1" w:rsidP="00F942B1">
      <w:pPr>
        <w:ind w:left="708"/>
      </w:pPr>
      <w:r>
        <w:t>Ça sera Johnny Vaca qui s’occuper</w:t>
      </w:r>
      <w:r w:rsidR="004020E3">
        <w:t>a</w:t>
      </w:r>
      <w:r>
        <w:t xml:space="preserve"> de ces tests. </w:t>
      </w:r>
      <w:r w:rsidR="004020E3">
        <w:t>Je me baserai</w:t>
      </w:r>
      <w:r>
        <w:t xml:space="preserve"> sur les cas d’utilisation et ces scénarios une fois le programme fini.</w:t>
      </w:r>
    </w:p>
    <w:p w:rsidR="00F942B1" w:rsidRPr="000B6B01" w:rsidRDefault="00F942B1" w:rsidP="00F942B1">
      <w:pPr>
        <w:ind w:left="708"/>
      </w:pP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performance</w:t>
      </w:r>
    </w:p>
    <w:p w:rsidR="00F942B1" w:rsidRDefault="00F942B1" w:rsidP="00F942B1">
      <w:r>
        <w:t>Il n’y aura pas te test de performance</w:t>
      </w:r>
    </w:p>
    <w:p w:rsidR="00F942B1" w:rsidRPr="00E45ADC" w:rsidRDefault="00F942B1" w:rsidP="00F942B1">
      <w:pPr>
        <w:pStyle w:val="Titre3"/>
        <w:keepLines/>
        <w:numPr>
          <w:ilvl w:val="0"/>
          <w:numId w:val="37"/>
        </w:numPr>
        <w:spacing w:before="40" w:line="259" w:lineRule="auto"/>
      </w:pPr>
      <w:r w:rsidRPr="00E45ADC">
        <w:t>Tests de robustesse</w:t>
      </w:r>
    </w:p>
    <w:p w:rsidR="00F942B1" w:rsidRDefault="00F942B1" w:rsidP="0029644D">
      <w:pPr>
        <w:pStyle w:val="Titre4"/>
      </w:pPr>
      <w:r>
        <w:t>Test Unitaire :</w:t>
      </w:r>
    </w:p>
    <w:p w:rsidR="00F942B1" w:rsidRPr="002C68BD" w:rsidRDefault="00F942B1" w:rsidP="00F942B1">
      <w:pPr>
        <w:ind w:left="708"/>
      </w:pPr>
      <w:r>
        <w:t>Ça sera Johnny Vaca qui s’occupera de ces tests. Il se basera sur les cas d’utilisation et ces scénarios pendant le codage du programme.</w:t>
      </w:r>
    </w:p>
    <w:p w:rsidR="00F942B1" w:rsidRDefault="00F942B1" w:rsidP="0029644D">
      <w:pPr>
        <w:pStyle w:val="Titre4"/>
      </w:pPr>
      <w:r>
        <w:t>Test d’Intégration :</w:t>
      </w:r>
    </w:p>
    <w:p w:rsidR="00F942B1" w:rsidRPr="002C68BD" w:rsidRDefault="00F942B1" w:rsidP="00F942B1">
      <w:pPr>
        <w:ind w:left="708"/>
      </w:pPr>
      <w:r>
        <w:t>Ça sera Johnny Vaca qui s’occupera de ces tests.</w:t>
      </w:r>
    </w:p>
    <w:p w:rsidR="00F942B1" w:rsidRDefault="00F942B1" w:rsidP="0029644D">
      <w:pPr>
        <w:pStyle w:val="Titre4"/>
      </w:pPr>
      <w:r>
        <w:t>Test système :</w:t>
      </w:r>
    </w:p>
    <w:p w:rsidR="00F942B1" w:rsidRDefault="00F942B1" w:rsidP="00346631">
      <w:pPr>
        <w:ind w:left="708"/>
      </w:pPr>
      <w:r>
        <w:t>Ça sera Johnny Vaca qui s’occuper</w:t>
      </w:r>
      <w:r w:rsidR="00F844DA">
        <w:t>a</w:t>
      </w:r>
      <w:r>
        <w:t xml:space="preserve"> de ces tests. Il se base</w:t>
      </w:r>
      <w:r w:rsidR="00F844DA">
        <w:t>ra</w:t>
      </w:r>
      <w:r>
        <w:t xml:space="preserve"> sur les cas d’utilisation et ces scéna</w:t>
      </w:r>
      <w:r w:rsidR="00F844DA">
        <w:t xml:space="preserve">rios une fois le programme fini </w:t>
      </w:r>
      <w:r>
        <w:t>Qui s’occuper</w:t>
      </w:r>
      <w:r w:rsidR="00F844DA">
        <w:t xml:space="preserve">a </w:t>
      </w:r>
      <w:r>
        <w:t>d’introduire des mauvaises valeurs.</w:t>
      </w:r>
    </w:p>
    <w:p w:rsidR="00F942B1" w:rsidRDefault="00F942B1" w:rsidP="00F942B1">
      <w:pPr>
        <w:pStyle w:val="Help"/>
      </w:pPr>
    </w:p>
    <w:p w:rsidR="00F942B1" w:rsidRPr="00791020" w:rsidRDefault="00F942B1" w:rsidP="00F942B1">
      <w:pPr>
        <w:pStyle w:val="Help"/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6" w:name="_Toc2333860"/>
      <w:r>
        <w:t>Implémentation</w:t>
      </w:r>
      <w:bookmarkEnd w:id="16"/>
    </w:p>
    <w:p w:rsidR="00E42F56" w:rsidRDefault="00E42F56" w:rsidP="00E42F56">
      <w:pPr>
        <w:pStyle w:val="Titre2"/>
        <w:rPr>
          <w:i w:val="0"/>
          <w:iCs/>
        </w:rPr>
      </w:pPr>
      <w:bookmarkStart w:id="17" w:name="_Toc2333863"/>
      <w:bookmarkStart w:id="18" w:name="_Toc25553317"/>
      <w:bookmarkStart w:id="19" w:name="_Toc71691022"/>
      <w:bookmarkStart w:id="20" w:name="_Ref254352701"/>
      <w:r>
        <w:rPr>
          <w:i w:val="0"/>
          <w:iCs/>
        </w:rPr>
        <w:t>Modèle Logique de données</w:t>
      </w:r>
      <w:bookmarkEnd w:id="17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1" w:name="_Toc2333864"/>
      <w:r>
        <w:rPr>
          <w:i w:val="0"/>
          <w:iCs/>
        </w:rPr>
        <w:t>Points techniques spécifiques</w:t>
      </w:r>
      <w:bookmarkEnd w:id="21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P</w:t>
      </w:r>
      <w:r w:rsidR="00F028FF" w:rsidRPr="00791020">
        <w:t>seudo-code</w:t>
      </w:r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EA45DA" w:rsidP="009319BC">
      <w:pPr>
        <w:pStyle w:val="Titre3"/>
      </w:pPr>
      <w:r>
        <w:t xml:space="preserve">Système d’inscription </w:t>
      </w:r>
    </w:p>
    <w:p w:rsidR="00EA45DA" w:rsidRDefault="00EA45DA" w:rsidP="00EA45DA">
      <w:pPr>
        <w:pStyle w:val="Titre3"/>
      </w:pPr>
      <w:r>
        <w:t xml:space="preserve">Afficher l’aide </w:t>
      </w:r>
    </w:p>
    <w:p w:rsidR="00EA45DA" w:rsidRDefault="00EA45DA" w:rsidP="001404C3">
      <w:pPr>
        <w:pStyle w:val="Titre3"/>
      </w:pPr>
      <w:r>
        <w:t xml:space="preserve">Revenir en Arrière </w:t>
      </w:r>
    </w:p>
    <w:p w:rsidR="001404C3" w:rsidRDefault="00EA45DA" w:rsidP="001404C3">
      <w:pPr>
        <w:pStyle w:val="Titre3"/>
      </w:pPr>
      <w:r>
        <w:t>Choix aléatoire des fichiers de grilles</w:t>
      </w:r>
    </w:p>
    <w:p w:rsidR="001404C3" w:rsidRPr="001404C3" w:rsidRDefault="009B3245" w:rsidP="001404C3">
      <w:pPr>
        <w:pStyle w:val="Titre3"/>
      </w:pPr>
      <w:r>
        <w:t>Saisie des données des fichiers</w:t>
      </w:r>
    </w:p>
    <w:p w:rsidR="009319BC" w:rsidRDefault="00EA45DA" w:rsidP="009319BC">
      <w:pPr>
        <w:pStyle w:val="Titre3"/>
      </w:pPr>
      <w:r>
        <w:t>Saisir une cordonnée de tir</w:t>
      </w:r>
    </w:p>
    <w:p w:rsidR="00EA45DA" w:rsidRDefault="00EA45DA" w:rsidP="00EA45DA">
      <w:pPr>
        <w:pStyle w:val="Titre3"/>
      </w:pPr>
      <w:r>
        <w:t>Détection des bateaux coulés</w:t>
      </w:r>
    </w:p>
    <w:p w:rsidR="000603D2" w:rsidRPr="000603D2" w:rsidRDefault="000603D2" w:rsidP="000603D2">
      <w:pPr>
        <w:pStyle w:val="Titre3"/>
      </w:pPr>
      <w:r>
        <w:t>Enregistrement des scores</w:t>
      </w:r>
    </w:p>
    <w:bookmarkEnd w:id="18"/>
    <w:bookmarkEnd w:id="19"/>
    <w:bookmarkEnd w:id="20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2" w:name="_Toc2333868"/>
      <w:r>
        <w:rPr>
          <w:i w:val="0"/>
          <w:iCs/>
        </w:rPr>
        <w:t>Livraisons</w:t>
      </w:r>
      <w:bookmarkEnd w:id="22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23" w:name="_Toc2333869"/>
      <w:bookmarkStart w:id="24" w:name="_Toc25553321"/>
      <w:bookmarkStart w:id="25" w:name="_Toc71691025"/>
      <w:r>
        <w:t>Tests</w:t>
      </w:r>
      <w:bookmarkEnd w:id="23"/>
    </w:p>
    <w:p w:rsidR="00CF39A8" w:rsidRDefault="004D2F9B" w:rsidP="0049659A">
      <w:pPr>
        <w:pStyle w:val="Titre2"/>
        <w:rPr>
          <w:i w:val="0"/>
          <w:iCs/>
        </w:rPr>
      </w:pPr>
      <w:bookmarkStart w:id="26" w:name="_Toc2333870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4"/>
      <w:r w:rsidR="0049659A" w:rsidRPr="00791020">
        <w:rPr>
          <w:i w:val="0"/>
          <w:iCs/>
        </w:rPr>
        <w:t>s effectués</w:t>
      </w:r>
      <w:bookmarkEnd w:id="25"/>
      <w:bookmarkEnd w:id="26"/>
    </w:p>
    <w:p w:rsidR="00647782" w:rsidRDefault="004D2F9B" w:rsidP="004D2F9B">
      <w:pPr>
        <w:pStyle w:val="Help"/>
      </w:pPr>
      <w:r>
        <w:t>Tableau de résultat des tests, tels que décrit dans le support de cours ICT-431</w:t>
      </w:r>
    </w:p>
    <w:p w:rsidR="00331792" w:rsidRDefault="00331792" w:rsidP="004D2F9B">
      <w:pPr>
        <w:pStyle w:val="Help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7"/>
        <w:gridCol w:w="1971"/>
        <w:gridCol w:w="1984"/>
        <w:gridCol w:w="2828"/>
      </w:tblGrid>
      <w:tr w:rsidR="00E72A72" w:rsidTr="00E72A72">
        <w:tc>
          <w:tcPr>
            <w:tcW w:w="2277" w:type="dxa"/>
          </w:tcPr>
          <w:p w:rsidR="00E72A72" w:rsidRDefault="00E72A72" w:rsidP="00732B17">
            <w:r>
              <w:t>Scénario</w:t>
            </w:r>
          </w:p>
        </w:tc>
        <w:tc>
          <w:tcPr>
            <w:tcW w:w="1971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PC personnel</w:t>
            </w:r>
          </w:p>
          <w:p w:rsidR="00E72A72" w:rsidRDefault="00E72A72" w:rsidP="00732B17"/>
        </w:tc>
        <w:tc>
          <w:tcPr>
            <w:tcW w:w="1984" w:type="dxa"/>
          </w:tcPr>
          <w:p w:rsidR="00E72A72" w:rsidRDefault="00E72A72" w:rsidP="00732B17">
            <w:r>
              <w:t>23.03.2019</w:t>
            </w:r>
          </w:p>
          <w:p w:rsidR="00E72A72" w:rsidRDefault="00E72A72" w:rsidP="00732B17">
            <w:r>
              <w:t>Développeur</w:t>
            </w:r>
          </w:p>
          <w:p w:rsidR="00E72A72" w:rsidRDefault="00E72A72" w:rsidP="00732B17">
            <w:r>
              <w:t>VM win10 (PC personnel)</w:t>
            </w:r>
          </w:p>
        </w:tc>
        <w:tc>
          <w:tcPr>
            <w:tcW w:w="2828" w:type="dxa"/>
          </w:tcPr>
          <w:p w:rsidR="00E72A72" w:rsidRDefault="00E72A72" w:rsidP="00732B17">
            <w:r>
              <w:t>25.03.2019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AA01 – afficher aide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>
            <w:r>
              <w:t>OK</w:t>
            </w:r>
          </w:p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PF0</w:t>
            </w:r>
            <w:r w:rsidRPr="00D75372">
              <w:t>1</w:t>
            </w:r>
            <w:r>
              <w:t xml:space="preserve"> – 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  <w:tr w:rsidR="00E72A72" w:rsidTr="00E72A72">
        <w:tc>
          <w:tcPr>
            <w:tcW w:w="2277" w:type="dxa"/>
          </w:tcPr>
          <w:p w:rsidR="00E72A72" w:rsidRDefault="00E72A72" w:rsidP="00732B17">
            <w:r>
              <w:t>PC0</w:t>
            </w:r>
            <w:r w:rsidRPr="00D75372">
              <w:t>1</w:t>
            </w:r>
          </w:p>
        </w:tc>
        <w:tc>
          <w:tcPr>
            <w:tcW w:w="1971" w:type="dxa"/>
          </w:tcPr>
          <w:p w:rsidR="00E72A72" w:rsidRDefault="00E72A72" w:rsidP="00732B17"/>
        </w:tc>
        <w:tc>
          <w:tcPr>
            <w:tcW w:w="1984" w:type="dxa"/>
          </w:tcPr>
          <w:p w:rsidR="00E72A72" w:rsidRDefault="00E72A72" w:rsidP="00732B17"/>
        </w:tc>
        <w:tc>
          <w:tcPr>
            <w:tcW w:w="2828" w:type="dxa"/>
          </w:tcPr>
          <w:p w:rsidR="00E72A72" w:rsidRDefault="00E72A72" w:rsidP="00732B17"/>
        </w:tc>
      </w:tr>
    </w:tbl>
    <w:p w:rsidR="00331792" w:rsidRPr="00791020" w:rsidRDefault="00331792" w:rsidP="004D2F9B">
      <w:pPr>
        <w:pStyle w:val="Help"/>
      </w:pPr>
    </w:p>
    <w:p w:rsidR="00CF39A8" w:rsidRDefault="0049659A" w:rsidP="0049659A">
      <w:pPr>
        <w:pStyle w:val="Titre2"/>
        <w:rPr>
          <w:i w:val="0"/>
          <w:iCs/>
        </w:rPr>
      </w:pPr>
      <w:bookmarkStart w:id="27" w:name="_Toc25553322"/>
      <w:bookmarkStart w:id="28" w:name="_Toc71691026"/>
      <w:bookmarkStart w:id="29" w:name="_Toc2333871"/>
      <w:r w:rsidRPr="00791020">
        <w:rPr>
          <w:i w:val="0"/>
          <w:iCs/>
        </w:rPr>
        <w:t xml:space="preserve">Erreurs </w:t>
      </w:r>
      <w:bookmarkEnd w:id="27"/>
      <w:r w:rsidRPr="00791020">
        <w:rPr>
          <w:i w:val="0"/>
          <w:iCs/>
        </w:rPr>
        <w:t>restantes</w:t>
      </w:r>
      <w:bookmarkEnd w:id="28"/>
      <w:bookmarkEnd w:id="29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30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0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2333872"/>
      <w:r w:rsidRPr="0049659A">
        <w:t>C</w:t>
      </w:r>
      <w:bookmarkEnd w:id="31"/>
      <w:bookmarkEnd w:id="32"/>
      <w:r w:rsidR="00684B3D">
        <w:t>onclusions</w:t>
      </w:r>
      <w:bookmarkEnd w:id="33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2333873"/>
      <w:r w:rsidRPr="0049659A">
        <w:t>A</w:t>
      </w:r>
      <w:bookmarkEnd w:id="34"/>
      <w:r w:rsidR="00684B3D">
        <w:t>nnexes</w:t>
      </w:r>
      <w:bookmarkEnd w:id="35"/>
    </w:p>
    <w:p w:rsidR="00CF39A8" w:rsidRDefault="00AA0785" w:rsidP="00AA0785">
      <w:pPr>
        <w:pStyle w:val="Titre2"/>
        <w:rPr>
          <w:i w:val="0"/>
          <w:iCs/>
        </w:rPr>
      </w:pPr>
      <w:bookmarkStart w:id="36" w:name="_Toc71703265"/>
      <w:bookmarkStart w:id="37" w:name="_Toc2333874"/>
      <w:r w:rsidRPr="00791020">
        <w:rPr>
          <w:i w:val="0"/>
          <w:iCs/>
        </w:rPr>
        <w:t>Sources – Bibliographie</w:t>
      </w:r>
      <w:bookmarkEnd w:id="36"/>
      <w:bookmarkEnd w:id="37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25553330"/>
      <w:bookmarkStart w:id="39" w:name="_Toc71703266"/>
      <w:bookmarkStart w:id="40" w:name="_Toc2333875"/>
      <w:r w:rsidRPr="00791020">
        <w:rPr>
          <w:i w:val="0"/>
          <w:iCs/>
        </w:rPr>
        <w:t xml:space="preserve">Journal de bord </w:t>
      </w:r>
      <w:bookmarkEnd w:id="38"/>
      <w:bookmarkEnd w:id="39"/>
      <w:r w:rsidR="00E109AA">
        <w:rPr>
          <w:i w:val="0"/>
          <w:iCs/>
        </w:rPr>
        <w:t>du projet</w:t>
      </w:r>
      <w:bookmarkEnd w:id="40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42"/>
        <w:gridCol w:w="7344"/>
      </w:tblGrid>
      <w:tr w:rsidR="002C6F74" w:rsidTr="0057186B">
        <w:tc>
          <w:tcPr>
            <w:tcW w:w="1418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368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>Publication de la première version du document de projets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25.03.2019</w:t>
            </w:r>
          </w:p>
        </w:tc>
        <w:tc>
          <w:tcPr>
            <w:tcW w:w="7368" w:type="dxa"/>
          </w:tcPr>
          <w:p w:rsidR="0057186B" w:rsidRDefault="0057186B" w:rsidP="00F40D4E">
            <w:r>
              <w:t xml:space="preserve">Sprint 2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3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3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4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>
            <w:r>
              <w:t>28.03.2019</w:t>
            </w:r>
          </w:p>
        </w:tc>
        <w:tc>
          <w:tcPr>
            <w:tcW w:w="7368" w:type="dxa"/>
          </w:tcPr>
          <w:p w:rsidR="0057186B" w:rsidRDefault="0057186B" w:rsidP="0057186B">
            <w:r>
              <w:t xml:space="preserve">Sprint 4 </w:t>
            </w:r>
            <w:proofErr w:type="spellStart"/>
            <w:proofErr w:type="gramStart"/>
            <w:r>
              <w:t>review</w:t>
            </w:r>
            <w:proofErr w:type="spellEnd"/>
            <w:r>
              <w:t xml:space="preserve">  avec</w:t>
            </w:r>
            <w:proofErr w:type="gramEnd"/>
            <w:r>
              <w:t xml:space="preserve"> Monsieur </w:t>
            </w:r>
            <w:r w:rsidR="00F40D4E">
              <w:t>Carrel début sprint 5</w:t>
            </w:r>
          </w:p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  <w:tr w:rsidR="0057186B" w:rsidTr="0057186B">
        <w:tc>
          <w:tcPr>
            <w:tcW w:w="1418" w:type="dxa"/>
          </w:tcPr>
          <w:p w:rsidR="0057186B" w:rsidRDefault="0057186B" w:rsidP="0057186B"/>
        </w:tc>
        <w:tc>
          <w:tcPr>
            <w:tcW w:w="7368" w:type="dxa"/>
          </w:tcPr>
          <w:p w:rsidR="0057186B" w:rsidRDefault="0057186B" w:rsidP="0057186B"/>
        </w:tc>
      </w:tr>
    </w:tbl>
    <w:p w:rsidR="00591119" w:rsidRDefault="00591119" w:rsidP="00591119">
      <w:pPr>
        <w:rPr>
          <w:szCs w:val="14"/>
        </w:rPr>
      </w:pPr>
    </w:p>
    <w:sectPr w:rsidR="0059111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7730" w:rsidRDefault="001D7730">
      <w:r>
        <w:separator/>
      </w:r>
    </w:p>
  </w:endnote>
  <w:endnote w:type="continuationSeparator" w:id="0">
    <w:p w:rsidR="001D7730" w:rsidRDefault="001D7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Extrabold">
    <w:altName w:val="Calibri"/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E64" w:rsidRDefault="00A12DC3">
    <w:pPr>
      <w:pStyle w:val="Pieddepage"/>
      <w:pBdr>
        <w:top w:val="single" w:sz="4" w:space="1" w:color="auto"/>
      </w:pBdr>
    </w:pPr>
    <w:r>
      <w:t>Johnny Vaca</w:t>
    </w:r>
    <w:r w:rsidR="00F87E64">
      <w:tab/>
    </w:r>
    <w:r w:rsidR="00F87E64">
      <w:rPr>
        <w:rStyle w:val="Numrodepage"/>
      </w:rPr>
      <w:fldChar w:fldCharType="begin"/>
    </w:r>
    <w:r w:rsidR="00F87E64">
      <w:rPr>
        <w:rStyle w:val="Numrodepage"/>
      </w:rPr>
      <w:instrText xml:space="preserve"> PAGE </w:instrText>
    </w:r>
    <w:r w:rsidR="00F87E64">
      <w:rPr>
        <w:rStyle w:val="Numrodepage"/>
      </w:rPr>
      <w:fldChar w:fldCharType="separate"/>
    </w:r>
    <w:r w:rsidR="00F87E64">
      <w:rPr>
        <w:rStyle w:val="Numrodepage"/>
        <w:noProof/>
      </w:rPr>
      <w:t>7</w:t>
    </w:r>
    <w:r w:rsidR="00F87E64">
      <w:rPr>
        <w:rStyle w:val="Numrodepage"/>
      </w:rPr>
      <w:fldChar w:fldCharType="end"/>
    </w:r>
    <w:r w:rsidR="00F87E64">
      <w:tab/>
    </w:r>
    <w:r>
      <w:fldChar w:fldCharType="begin"/>
    </w:r>
    <w:r>
      <w:instrText xml:space="preserve"> SAVEDATE  \@ "d MMMM yyyy"  \* MERGEFORMAT </w:instrText>
    </w:r>
    <w:r>
      <w:fldChar w:fldCharType="separate"/>
    </w:r>
    <w:r w:rsidR="00FC1C57">
      <w:rPr>
        <w:noProof/>
      </w:rPr>
      <w:t>7 avril 2019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7730" w:rsidRDefault="001D7730">
      <w:r>
        <w:separator/>
      </w:r>
    </w:p>
  </w:footnote>
  <w:footnote w:type="continuationSeparator" w:id="0">
    <w:p w:rsidR="001D7730" w:rsidRDefault="001D77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7E64" w:rsidRDefault="00F87E64" w:rsidP="00F87E64">
    <w:pPr>
      <w:pStyle w:val="En-tte"/>
      <w:pBdr>
        <w:bottom w:val="single" w:sz="4" w:space="1" w:color="auto"/>
      </w:pBdr>
      <w:ind w:firstLine="708"/>
      <w:jc w:val="center"/>
      <w:rPr>
        <w:rFonts w:ascii="Impact" w:hAnsi="Impact"/>
        <w:sz w:val="36"/>
      </w:rPr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Impact" w:hAnsi="Impact"/>
        <w:bCs/>
        <w:noProof/>
        <w:sz w:val="36"/>
      </w:rPr>
      <w:tab/>
    </w:r>
    <w:r>
      <w:rPr>
        <w:rFonts w:ascii="Impact" w:hAnsi="Impact"/>
        <w:b/>
        <w:bCs/>
        <w:noProof/>
        <w:sz w:val="36"/>
        <w:u w:val="single"/>
      </w:rPr>
      <w:t>Bataille Navale</w:t>
    </w:r>
    <w:r>
      <w:rPr>
        <w:rFonts w:cstheme="minorHAnsi"/>
        <w:bCs/>
        <w:noProof/>
        <w:szCs w:val="24"/>
      </w:rPr>
      <w:tab/>
    </w:r>
  </w:p>
  <w:p w:rsidR="00F87E64" w:rsidRDefault="00F87E6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07182E"/>
    <w:multiLevelType w:val="hybridMultilevel"/>
    <w:tmpl w:val="8564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1DC"/>
    <w:multiLevelType w:val="hybridMultilevel"/>
    <w:tmpl w:val="7248905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54898"/>
    <w:multiLevelType w:val="hybridMultilevel"/>
    <w:tmpl w:val="569ABF7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705B57"/>
    <w:multiLevelType w:val="hybridMultilevel"/>
    <w:tmpl w:val="0FD48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8" w15:restartNumberingAfterBreak="0">
    <w:nsid w:val="44146BBA"/>
    <w:multiLevelType w:val="hybridMultilevel"/>
    <w:tmpl w:val="487A05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5121964"/>
    <w:multiLevelType w:val="hybridMultilevel"/>
    <w:tmpl w:val="6DBE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BD11B2"/>
    <w:multiLevelType w:val="hybridMultilevel"/>
    <w:tmpl w:val="19D8EFA8"/>
    <w:lvl w:ilvl="0" w:tplc="6AD02D2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52A419E7"/>
    <w:multiLevelType w:val="hybridMultilevel"/>
    <w:tmpl w:val="8EA61BCC"/>
    <w:lvl w:ilvl="0" w:tplc="AD08A0A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E28D6"/>
    <w:multiLevelType w:val="multilevel"/>
    <w:tmpl w:val="783636D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93736"/>
    <w:multiLevelType w:val="multilevel"/>
    <w:tmpl w:val="0C58E0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5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"/>
  </w:num>
  <w:num w:numId="3">
    <w:abstractNumId w:val="9"/>
  </w:num>
  <w:num w:numId="4">
    <w:abstractNumId w:val="32"/>
  </w:num>
  <w:num w:numId="5">
    <w:abstractNumId w:val="25"/>
  </w:num>
  <w:num w:numId="6">
    <w:abstractNumId w:val="10"/>
  </w:num>
  <w:num w:numId="7">
    <w:abstractNumId w:val="27"/>
  </w:num>
  <w:num w:numId="8">
    <w:abstractNumId w:val="36"/>
  </w:num>
  <w:num w:numId="9">
    <w:abstractNumId w:val="6"/>
  </w:num>
  <w:num w:numId="10">
    <w:abstractNumId w:val="16"/>
  </w:num>
  <w:num w:numId="11">
    <w:abstractNumId w:val="22"/>
  </w:num>
  <w:num w:numId="12">
    <w:abstractNumId w:val="17"/>
  </w:num>
  <w:num w:numId="13">
    <w:abstractNumId w:val="31"/>
  </w:num>
  <w:num w:numId="14">
    <w:abstractNumId w:val="0"/>
  </w:num>
  <w:num w:numId="15">
    <w:abstractNumId w:val="3"/>
  </w:num>
  <w:num w:numId="16">
    <w:abstractNumId w:val="14"/>
  </w:num>
  <w:num w:numId="17">
    <w:abstractNumId w:val="7"/>
  </w:num>
  <w:num w:numId="18">
    <w:abstractNumId w:val="35"/>
  </w:num>
  <w:num w:numId="19">
    <w:abstractNumId w:val="29"/>
  </w:num>
  <w:num w:numId="20">
    <w:abstractNumId w:val="37"/>
  </w:num>
  <w:num w:numId="21">
    <w:abstractNumId w:val="26"/>
  </w:num>
  <w:num w:numId="22">
    <w:abstractNumId w:val="33"/>
  </w:num>
  <w:num w:numId="23">
    <w:abstractNumId w:val="12"/>
  </w:num>
  <w:num w:numId="24">
    <w:abstractNumId w:val="21"/>
  </w:num>
  <w:num w:numId="25">
    <w:abstractNumId w:val="5"/>
  </w:num>
  <w:num w:numId="26">
    <w:abstractNumId w:val="20"/>
  </w:num>
  <w:num w:numId="27">
    <w:abstractNumId w:val="11"/>
  </w:num>
  <w:num w:numId="28">
    <w:abstractNumId w:val="28"/>
  </w:num>
  <w:num w:numId="29">
    <w:abstractNumId w:val="8"/>
  </w:num>
  <w:num w:numId="30">
    <w:abstractNumId w:val="19"/>
  </w:num>
  <w:num w:numId="31">
    <w:abstractNumId w:val="15"/>
  </w:num>
  <w:num w:numId="32">
    <w:abstractNumId w:val="4"/>
  </w:num>
  <w:num w:numId="33">
    <w:abstractNumId w:val="13"/>
  </w:num>
  <w:num w:numId="34">
    <w:abstractNumId w:val="24"/>
  </w:num>
  <w:num w:numId="35">
    <w:abstractNumId w:val="23"/>
  </w:num>
  <w:num w:numId="36">
    <w:abstractNumId w:val="18"/>
  </w:num>
  <w:num w:numId="37">
    <w:abstractNumId w:val="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F96"/>
    <w:rsid w:val="000212D4"/>
    <w:rsid w:val="00046B84"/>
    <w:rsid w:val="0005613A"/>
    <w:rsid w:val="000603D2"/>
    <w:rsid w:val="00077459"/>
    <w:rsid w:val="000A7811"/>
    <w:rsid w:val="000C7908"/>
    <w:rsid w:val="00106180"/>
    <w:rsid w:val="00110C69"/>
    <w:rsid w:val="00124E46"/>
    <w:rsid w:val="001404C3"/>
    <w:rsid w:val="001561FF"/>
    <w:rsid w:val="00172C7C"/>
    <w:rsid w:val="001A3CEC"/>
    <w:rsid w:val="001B7271"/>
    <w:rsid w:val="001B7C29"/>
    <w:rsid w:val="001C0299"/>
    <w:rsid w:val="001D7730"/>
    <w:rsid w:val="001F3FBE"/>
    <w:rsid w:val="001F6623"/>
    <w:rsid w:val="00205685"/>
    <w:rsid w:val="002066EB"/>
    <w:rsid w:val="00212505"/>
    <w:rsid w:val="00213BB2"/>
    <w:rsid w:val="00232E9F"/>
    <w:rsid w:val="0024287C"/>
    <w:rsid w:val="00245601"/>
    <w:rsid w:val="0024701C"/>
    <w:rsid w:val="002626ED"/>
    <w:rsid w:val="002655DE"/>
    <w:rsid w:val="00274746"/>
    <w:rsid w:val="00281546"/>
    <w:rsid w:val="00285942"/>
    <w:rsid w:val="0029644D"/>
    <w:rsid w:val="00297836"/>
    <w:rsid w:val="002A1DB5"/>
    <w:rsid w:val="002B1F85"/>
    <w:rsid w:val="002C4C01"/>
    <w:rsid w:val="002C6F74"/>
    <w:rsid w:val="002C761B"/>
    <w:rsid w:val="002E5622"/>
    <w:rsid w:val="002F39FF"/>
    <w:rsid w:val="00300590"/>
    <w:rsid w:val="003145F6"/>
    <w:rsid w:val="00316B6B"/>
    <w:rsid w:val="00331792"/>
    <w:rsid w:val="003328AE"/>
    <w:rsid w:val="00332910"/>
    <w:rsid w:val="00337744"/>
    <w:rsid w:val="003403B5"/>
    <w:rsid w:val="00346631"/>
    <w:rsid w:val="0035086F"/>
    <w:rsid w:val="00360243"/>
    <w:rsid w:val="00371ECE"/>
    <w:rsid w:val="00373E0A"/>
    <w:rsid w:val="00387E54"/>
    <w:rsid w:val="003A4368"/>
    <w:rsid w:val="003A4932"/>
    <w:rsid w:val="003D7F96"/>
    <w:rsid w:val="003F2179"/>
    <w:rsid w:val="0040128D"/>
    <w:rsid w:val="004020E3"/>
    <w:rsid w:val="00432F3D"/>
    <w:rsid w:val="004502D9"/>
    <w:rsid w:val="00462C42"/>
    <w:rsid w:val="00493AAB"/>
    <w:rsid w:val="0049659A"/>
    <w:rsid w:val="004A148E"/>
    <w:rsid w:val="004B6571"/>
    <w:rsid w:val="004C056D"/>
    <w:rsid w:val="004C1895"/>
    <w:rsid w:val="004C38FB"/>
    <w:rsid w:val="004D2F9B"/>
    <w:rsid w:val="004E7674"/>
    <w:rsid w:val="004F521F"/>
    <w:rsid w:val="00501DA8"/>
    <w:rsid w:val="005108F6"/>
    <w:rsid w:val="005143EF"/>
    <w:rsid w:val="00525D99"/>
    <w:rsid w:val="005536D2"/>
    <w:rsid w:val="0057186B"/>
    <w:rsid w:val="00577704"/>
    <w:rsid w:val="00591119"/>
    <w:rsid w:val="005B43CB"/>
    <w:rsid w:val="005D368E"/>
    <w:rsid w:val="005E18C0"/>
    <w:rsid w:val="005E1E76"/>
    <w:rsid w:val="005F2769"/>
    <w:rsid w:val="006226C6"/>
    <w:rsid w:val="00641AD2"/>
    <w:rsid w:val="00647474"/>
    <w:rsid w:val="00647782"/>
    <w:rsid w:val="006679E6"/>
    <w:rsid w:val="00682F47"/>
    <w:rsid w:val="00684B3D"/>
    <w:rsid w:val="006E1F6A"/>
    <w:rsid w:val="006E2C58"/>
    <w:rsid w:val="006F2F14"/>
    <w:rsid w:val="00716E7F"/>
    <w:rsid w:val="00725FCE"/>
    <w:rsid w:val="00726EB7"/>
    <w:rsid w:val="00732B17"/>
    <w:rsid w:val="0075205B"/>
    <w:rsid w:val="007577FF"/>
    <w:rsid w:val="0076568A"/>
    <w:rsid w:val="007676A0"/>
    <w:rsid w:val="00782186"/>
    <w:rsid w:val="00791020"/>
    <w:rsid w:val="00797537"/>
    <w:rsid w:val="007A2CC8"/>
    <w:rsid w:val="007C4E4F"/>
    <w:rsid w:val="007C53D3"/>
    <w:rsid w:val="007F1B7C"/>
    <w:rsid w:val="00810BC9"/>
    <w:rsid w:val="00811908"/>
    <w:rsid w:val="0083170D"/>
    <w:rsid w:val="008658D9"/>
    <w:rsid w:val="00895B96"/>
    <w:rsid w:val="008B1EAB"/>
    <w:rsid w:val="008D7200"/>
    <w:rsid w:val="008F2D21"/>
    <w:rsid w:val="009319BC"/>
    <w:rsid w:val="00953C1E"/>
    <w:rsid w:val="0098344E"/>
    <w:rsid w:val="00992256"/>
    <w:rsid w:val="009B3245"/>
    <w:rsid w:val="009D4731"/>
    <w:rsid w:val="009F64CF"/>
    <w:rsid w:val="00A12DC3"/>
    <w:rsid w:val="00A14804"/>
    <w:rsid w:val="00A3062E"/>
    <w:rsid w:val="00A61BD8"/>
    <w:rsid w:val="00A70F6A"/>
    <w:rsid w:val="00AA0785"/>
    <w:rsid w:val="00AB359C"/>
    <w:rsid w:val="00AB5578"/>
    <w:rsid w:val="00AC6EA5"/>
    <w:rsid w:val="00AC72F1"/>
    <w:rsid w:val="00AD1C35"/>
    <w:rsid w:val="00AE470C"/>
    <w:rsid w:val="00B007E7"/>
    <w:rsid w:val="00B10E00"/>
    <w:rsid w:val="00B263B7"/>
    <w:rsid w:val="00B31079"/>
    <w:rsid w:val="00B54F2A"/>
    <w:rsid w:val="00B557E4"/>
    <w:rsid w:val="00B673BB"/>
    <w:rsid w:val="00B9358C"/>
    <w:rsid w:val="00BA0FF8"/>
    <w:rsid w:val="00C2325E"/>
    <w:rsid w:val="00C315ED"/>
    <w:rsid w:val="00C442A3"/>
    <w:rsid w:val="00C505B1"/>
    <w:rsid w:val="00C602FF"/>
    <w:rsid w:val="00C70DE0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67F6E"/>
    <w:rsid w:val="00E72A72"/>
    <w:rsid w:val="00EA45DA"/>
    <w:rsid w:val="00EB7504"/>
    <w:rsid w:val="00ED3A54"/>
    <w:rsid w:val="00ED50C4"/>
    <w:rsid w:val="00EE367E"/>
    <w:rsid w:val="00F028FF"/>
    <w:rsid w:val="00F06E17"/>
    <w:rsid w:val="00F127FD"/>
    <w:rsid w:val="00F40D4E"/>
    <w:rsid w:val="00F4653D"/>
    <w:rsid w:val="00F4663F"/>
    <w:rsid w:val="00F53ED8"/>
    <w:rsid w:val="00F7204F"/>
    <w:rsid w:val="00F844DA"/>
    <w:rsid w:val="00F85D1D"/>
    <w:rsid w:val="00F87E64"/>
    <w:rsid w:val="00F942B1"/>
    <w:rsid w:val="00FC02AA"/>
    <w:rsid w:val="00FC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02A7B95"/>
  <w14:defaultImageDpi w14:val="330"/>
  <w15:chartTrackingRefBased/>
  <w15:docId w15:val="{22EE1734-91AC-48FB-A8D7-6413C95FC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27FD"/>
    <w:rPr>
      <w:rFonts w:asciiTheme="minorHAnsi" w:hAnsiTheme="minorHAnsi"/>
      <w:sz w:val="24"/>
      <w:lang w:val="fr-CH"/>
    </w:rPr>
  </w:style>
  <w:style w:type="paragraph" w:styleId="Titre1">
    <w:name w:val="heading 1"/>
    <w:basedOn w:val="Normal"/>
    <w:next w:val="Normal"/>
    <w:qFormat/>
    <w:pPr>
      <w:keepNext/>
      <w:numPr>
        <w:numId w:val="38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38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38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29644D"/>
    <w:pPr>
      <w:keepNext/>
      <w:numPr>
        <w:ilvl w:val="3"/>
        <w:numId w:val="38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8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8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8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8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8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paragraph" w:styleId="Titre">
    <w:name w:val="Title"/>
    <w:basedOn w:val="Normal"/>
    <w:next w:val="Normal"/>
    <w:link w:val="TitreCar"/>
    <w:qFormat/>
    <w:rsid w:val="00A61BD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A61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auListe1Clair-Accentuation1">
    <w:name w:val="List Table 1 Light Accent 1"/>
    <w:aliases w:val="IDENTIFICATION-SCENARIOS"/>
    <w:basedOn w:val="TableauNormal"/>
    <w:uiPriority w:val="46"/>
    <w:rsid w:val="00A61BD8"/>
    <w:rPr>
      <w:rFonts w:ascii="Arial" w:hAnsi="Arial"/>
      <w:sz w:val="24"/>
      <w:lang w:val="en-US"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 w:val="0"/>
        <w:bCs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rFonts w:ascii="Arial" w:hAnsi="Arial"/>
        <w:b/>
        <w:bCs/>
        <w:sz w:val="24"/>
      </w:rPr>
      <w:tblPr/>
      <w:tcPr>
        <w:shd w:val="clear" w:color="auto" w:fill="00B0F0"/>
      </w:tc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rPr>
        <w:rFonts w:ascii="Arial" w:hAnsi="Arial"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9E2F3" w:themeFill="accent1" w:themeFillTint="33"/>
      </w:tcPr>
    </w:tblStylePr>
    <w:tblStylePr w:type="neCell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</w:style>
  <w:style w:type="table" w:customStyle="1" w:styleId="SCENARIOS">
    <w:name w:val="SCENARIOS"/>
    <w:basedOn w:val="TableauNormal"/>
    <w:uiPriority w:val="99"/>
    <w:rsid w:val="00A61BD8"/>
    <w:rPr>
      <w:rFonts w:ascii="Arial" w:hAnsi="Arial"/>
      <w:sz w:val="24"/>
      <w:lang w:val="en-US" w:eastAsia="en-US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sz w:val="24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00B0F0"/>
      </w:tcPr>
    </w:tblStylePr>
    <w:tblStylePr w:type="band1Horz">
      <w:rPr>
        <w:rFonts w:ascii="Arial" w:hAnsi="Arial"/>
        <w:sz w:val="24"/>
      </w:rPr>
      <w:tblPr/>
      <w:tcPr>
        <w:shd w:val="clear" w:color="auto" w:fill="D9E2F3" w:themeFill="accent1" w:themeFillTint="33"/>
      </w:tcPr>
    </w:tblStylePr>
    <w:tblStylePr w:type="band2Horz">
      <w:rPr>
        <w:rFonts w:ascii="Arial" w:hAnsi="Arial"/>
        <w:sz w:val="24"/>
      </w:rPr>
      <w:tblPr/>
      <w:tcPr>
        <w:shd w:val="clear" w:color="auto" w:fill="FFFFFF" w:themeFill="background1"/>
      </w:tcPr>
    </w:tblStylePr>
  </w:style>
  <w:style w:type="paragraph" w:styleId="Paragraphedeliste">
    <w:name w:val="List Paragraph"/>
    <w:basedOn w:val="Normal"/>
    <w:uiPriority w:val="34"/>
    <w:qFormat/>
    <w:rsid w:val="00A61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go-\projet\BN-JVA-Bataille-Navale\doc\Documentation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PEN">
      <a:majorFont>
        <a:latin typeface="Open Sans Extrabold"/>
        <a:ea typeface=""/>
        <a:cs typeface=""/>
      </a:majorFont>
      <a:minorFont>
        <a:latin typeface="Open Sans"/>
        <a:ea typeface=""/>
        <a:cs typeface="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Documentation</Template>
  <TotalTime>264</TotalTime>
  <Pages>9</Pages>
  <Words>1616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10484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Johnny Vaca</dc:creator>
  <cp:keywords/>
  <cp:lastModifiedBy>Johnny Vaca</cp:lastModifiedBy>
  <cp:revision>63</cp:revision>
  <cp:lastPrinted>2004-09-01T12:58:00Z</cp:lastPrinted>
  <dcterms:created xsi:type="dcterms:W3CDTF">2019-03-22T23:46:00Z</dcterms:created>
  <dcterms:modified xsi:type="dcterms:W3CDTF">2019-04-07T06:48:00Z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