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6480" w:firstLine="0"/>
        <w:jc w:val="both"/>
        <w:rPr>
          <w:rFonts w:ascii="Arial" w:hAnsi="Arial" w:cs="Arial" w:eastAsia="Arial"/>
          <w:b/>
          <w:color w:val="auto"/>
          <w:spacing w:val="0"/>
          <w:position w:val="0"/>
          <w:sz w:val="20"/>
          <w:shd w:fill="auto" w:val="clear"/>
        </w:rPr>
      </w:pPr>
    </w:p>
    <w:p>
      <w:pPr>
        <w:spacing w:before="0" w:after="0" w:line="240"/>
        <w:ind w:right="0" w:left="648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Benefits Administration</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Date</w:t>
      </w:r>
    </w:p>
    <w:p>
      <w:pPr>
        <w:spacing w:before="0" w:after="0" w:line="240"/>
        <w:ind w:right="0" w:left="0" w:firstLine="0"/>
        <w:jc w:val="both"/>
        <w:rPr>
          <w:rFonts w:ascii="Arial" w:hAnsi="Arial" w:cs="Arial" w:eastAsia="Arial"/>
          <w:b/>
          <w:color w:val="auto"/>
          <w:spacing w:val="0"/>
          <w:position w:val="0"/>
          <w:sz w:val="22"/>
          <w:shd w:fill="auto" w:val="clear"/>
        </w:rPr>
      </w:pPr>
    </w:p>
    <w:p>
      <w:pPr>
        <w:spacing w:before="0" w:after="0" w:line="240"/>
        <w:ind w:right="0" w:left="0" w:firstLine="0"/>
        <w:jc w:val="both"/>
        <w:rPr>
          <w:rFonts w:ascii="Arial" w:hAnsi="Arial" w:cs="Arial" w:eastAsia="Arial"/>
          <w:color w:val="FF0000"/>
          <w:spacing w:val="0"/>
          <w:position w:val="0"/>
          <w:sz w:val="20"/>
          <w:shd w:fill="auto" w:val="clear"/>
        </w:rPr>
      </w:pPr>
      <w:r>
        <w:rPr>
          <w:rFonts w:ascii="Arial" w:hAnsi="Arial" w:cs="Arial" w:eastAsia="Arial"/>
          <w:b/>
          <w:color w:val="FF0000"/>
          <w:spacing w:val="0"/>
          <w:position w:val="0"/>
          <w:sz w:val="20"/>
          <w:shd w:fill="auto" w:val="clear"/>
        </w:rPr>
        <w:t xml:space="preserve">Human Resources Manager</w:t>
      </w:r>
    </w:p>
    <w:p>
      <w:pPr>
        <w:spacing w:before="0" w:after="0" w:line="240"/>
        <w:ind w:right="0" w:left="0" w:firstLine="0"/>
        <w:jc w:val="both"/>
        <w:rPr>
          <w:rFonts w:ascii="Arial" w:hAnsi="Arial" w:cs="Arial" w:eastAsia="Arial"/>
          <w:color w:val="FF0000"/>
          <w:spacing w:val="0"/>
          <w:position w:val="0"/>
          <w:sz w:val="20"/>
          <w:shd w:fill="FFFFFF" w:val="clear"/>
        </w:rPr>
      </w:pPr>
      <w:r>
        <w:rPr>
          <w:rFonts w:ascii="Arial" w:hAnsi="Arial" w:cs="Arial" w:eastAsia="Arial"/>
          <w:color w:val="FF0000"/>
          <w:spacing w:val="0"/>
          <w:position w:val="0"/>
          <w:sz w:val="20"/>
          <w:shd w:fill="FFFFFF" w:val="clear"/>
        </w:rPr>
        <w:t xml:space="preserve">One Finance and Investment Limited</w:t>
      </w:r>
    </w:p>
    <w:p>
      <w:pPr>
        <w:spacing w:before="0" w:after="0" w:line="240"/>
        <w:ind w:right="0" w:left="0" w:firstLine="0"/>
        <w:jc w:val="both"/>
        <w:rPr>
          <w:rFonts w:ascii="Arial" w:hAnsi="Arial" w:cs="Arial" w:eastAsia="Arial"/>
          <w:color w:val="FF0000"/>
          <w:spacing w:val="0"/>
          <w:position w:val="0"/>
          <w:sz w:val="20"/>
          <w:shd w:fill="FFFFFF" w:val="clear"/>
        </w:rPr>
      </w:pPr>
      <w:r>
        <w:rPr>
          <w:rFonts w:ascii="Arial" w:hAnsi="Arial" w:cs="Arial" w:eastAsia="Arial"/>
          <w:color w:val="FF0000"/>
          <w:spacing w:val="0"/>
          <w:position w:val="0"/>
          <w:sz w:val="20"/>
          <w:shd w:fill="FFFFFF" w:val="clear"/>
        </w:rPr>
        <w:t xml:space="preserve">Plot 1224 Bishop Oluwole Street</w:t>
      </w:r>
    </w:p>
    <w:p>
      <w:pPr>
        <w:spacing w:before="0" w:after="0" w:line="240"/>
        <w:ind w:right="0" w:left="0" w:firstLine="0"/>
        <w:jc w:val="both"/>
        <w:rPr>
          <w:rFonts w:ascii="Arial" w:hAnsi="Arial" w:cs="Arial" w:eastAsia="Arial"/>
          <w:color w:val="FF0000"/>
          <w:spacing w:val="0"/>
          <w:position w:val="0"/>
          <w:sz w:val="20"/>
          <w:shd w:fill="FFFFFF" w:val="clear"/>
        </w:rPr>
      </w:pPr>
      <w:r>
        <w:rPr>
          <w:rFonts w:ascii="Arial" w:hAnsi="Arial" w:cs="Arial" w:eastAsia="Arial"/>
          <w:color w:val="FF0000"/>
          <w:spacing w:val="0"/>
          <w:position w:val="0"/>
          <w:sz w:val="20"/>
          <w:shd w:fill="FFFFFF" w:val="clear"/>
        </w:rPr>
        <w:t xml:space="preserve">Victoria Island</w:t>
      </w:r>
    </w:p>
    <w:p>
      <w:pPr>
        <w:spacing w:before="0" w:after="0" w:line="240"/>
        <w:ind w:right="0" w:left="0" w:firstLine="0"/>
        <w:jc w:val="both"/>
        <w:rPr>
          <w:rFonts w:ascii="Arial" w:hAnsi="Arial" w:cs="Arial" w:eastAsia="Arial"/>
          <w:color w:val="FF0000"/>
          <w:spacing w:val="0"/>
          <w:position w:val="0"/>
          <w:sz w:val="20"/>
          <w:shd w:fill="FFFFFF" w:val="clear"/>
        </w:rPr>
      </w:pPr>
      <w:r>
        <w:rPr>
          <w:rFonts w:ascii="Arial" w:hAnsi="Arial" w:cs="Arial" w:eastAsia="Arial"/>
          <w:color w:val="FF0000"/>
          <w:spacing w:val="0"/>
          <w:position w:val="0"/>
          <w:sz w:val="20"/>
          <w:shd w:fill="FFFFFF" w:val="clear"/>
        </w:rPr>
        <w:t xml:space="preserve">Lagos</w:t>
      </w:r>
    </w:p>
    <w:p>
      <w:pPr>
        <w:spacing w:before="0" w:after="0" w:line="240"/>
        <w:ind w:right="0" w:left="0" w:firstLine="0"/>
        <w:jc w:val="both"/>
        <w:rPr>
          <w:rFonts w:ascii="Arial" w:hAnsi="Arial" w:cs="Arial" w:eastAsia="Arial"/>
          <w:color w:val="202124"/>
          <w:spacing w:val="0"/>
          <w:position w:val="0"/>
          <w:sz w:val="20"/>
          <w:shd w:fill="FFFFFF"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Dear Sir/Madam </w:t>
      </w:r>
    </w:p>
    <w:p>
      <w:pPr>
        <w:spacing w:before="0" w:after="0" w:line="240"/>
        <w:ind w:right="0" w:left="0" w:firstLine="0"/>
        <w:jc w:val="both"/>
        <w:rPr>
          <w:rFonts w:ascii="Arial" w:hAnsi="Arial" w:cs="Arial" w:eastAsia="Arial"/>
          <w:color w:val="auto"/>
          <w:spacing w:val="0"/>
          <w:position w:val="0"/>
          <w:sz w:val="20"/>
          <w:shd w:fill="auto" w:val="clear"/>
        </w:rPr>
      </w:pPr>
    </w:p>
    <w:p>
      <w:pPr>
        <w:spacing w:before="0" w:after="0" w:line="24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Confirmation of Remittance of Accrued Pension Contribution</w:t>
      </w:r>
    </w:p>
    <w:p>
      <w:pPr>
        <w:spacing w:before="0" w:after="0" w:line="240"/>
        <w:ind w:right="0" w:left="0" w:firstLine="0"/>
        <w:jc w:val="both"/>
        <w:rPr>
          <w:rFonts w:ascii="Arial" w:hAnsi="Arial" w:cs="Arial" w:eastAsia="Arial"/>
          <w:b/>
          <w:color w:val="auto"/>
          <w:spacing w:val="0"/>
          <w:position w:val="0"/>
          <w:sz w:val="20"/>
          <w:shd w:fill="auto" w:val="clear"/>
        </w:rPr>
      </w:pP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 have received an application from the Next of Kin (NOK)/Beneficiaries requesting a withdrawal of the funds in the Retirement Savings Account (RSA) belonging to the late </w:t>
      </w:r>
      <w:r>
        <w:rPr>
          <w:rFonts w:ascii="Arial" w:hAnsi="Arial" w:cs="Arial" w:eastAsia="Arial"/>
          <w:b/>
          <w:color w:val="auto"/>
          <w:spacing w:val="0"/>
          <w:position w:val="0"/>
          <w:sz w:val="20"/>
          <w:shd w:fill="auto" w:val="clear"/>
        </w:rPr>
        <w:t xml:space="preserve">{Title} {Lastname} {Firstname}</w:t>
      </w:r>
      <w:r>
        <w:rPr>
          <w:rFonts w:ascii="Arial" w:hAnsi="Arial" w:cs="Arial" w:eastAsia="Arial"/>
          <w:color w:val="auto"/>
          <w:spacing w:val="0"/>
          <w:position w:val="0"/>
          <w:sz w:val="20"/>
          <w:shd w:fill="auto" w:val="clear"/>
        </w:rPr>
        <w:t xml:space="preserve">- </w:t>
      </w:r>
      <w:r>
        <w:rPr>
          <w:rFonts w:ascii="Arial" w:hAnsi="Arial" w:cs="Arial" w:eastAsia="Arial"/>
          <w:b/>
          <w:color w:val="FF0000"/>
          <w:spacing w:val="0"/>
          <w:position w:val="0"/>
          <w:sz w:val="20"/>
          <w:shd w:fill="auto" w:val="clear"/>
        </w:rPr>
        <w:t xml:space="preserve">PENXXXXXXXXXXXX.</w:t>
      </w:r>
    </w:p>
    <w:p>
      <w:pPr>
        <w:spacing w:before="0" w:after="160" w:line="259"/>
        <w:ind w:right="0" w:left="0" w:firstLine="0"/>
        <w:jc w:val="both"/>
        <w:rPr>
          <w:rFonts w:ascii="Arial" w:hAnsi="Arial" w:cs="Arial" w:eastAsia="Arial"/>
          <w:color w:val="000000"/>
          <w:spacing w:val="0"/>
          <w:position w:val="0"/>
          <w:sz w:val="20"/>
          <w:shd w:fill="auto" w:val="clear"/>
        </w:rPr>
      </w:pPr>
      <w:r>
        <w:rPr>
          <w:rFonts w:ascii="Arial" w:hAnsi="Arial" w:cs="Arial" w:eastAsia="Arial"/>
          <w:color w:val="auto"/>
          <w:spacing w:val="0"/>
          <w:position w:val="0"/>
          <w:sz w:val="20"/>
          <w:shd w:fill="auto" w:val="clear"/>
        </w:rPr>
        <w:t xml:space="preserve">As part of the requirements for obtaining approval from the National Pension Commission (PenCom) in respect of payment requests, we require that you kindly confirm to us the date of death and NOK details on your records.</w:t>
      </w: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We will appreciate your review and response within 5 working days of receipt of this letter. This is to enable us to progress with the benefits application processing. For prompt treatment, a softcopy of your response may be scanned and sent to </w:t>
      </w:r>
      <w:hyperlink xmlns:r="http://schemas.openxmlformats.org/officeDocument/2006/relationships" r:id="docRId0">
        <w:r>
          <w:rPr>
            <w:rFonts w:ascii="Arial" w:hAnsi="Arial" w:cs="Arial" w:eastAsia="Arial"/>
            <w:b/>
            <w:color w:val="0000FF"/>
            <w:spacing w:val="0"/>
            <w:position w:val="0"/>
            <w:sz w:val="20"/>
            <w:u w:val="single"/>
            <w:shd w:fill="auto" w:val="clear"/>
          </w:rPr>
          <w:t xml:space="preserve">pensionsolution@stanbicibtc.com</w:t>
        </w:r>
      </w:hyperlink>
      <w:r>
        <w:rPr>
          <w:rFonts w:ascii="Arial" w:hAnsi="Arial" w:cs="Arial" w:eastAsia="Arial"/>
          <w:color w:val="auto"/>
          <w:spacing w:val="0"/>
          <w:position w:val="0"/>
          <w:sz w:val="20"/>
          <w:shd w:fill="auto" w:val="clear"/>
        </w:rPr>
        <w:t xml:space="preserve">.</w:t>
      </w: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Please note that where we do not receive your response advising how any remittance outside the period of employment (i.e., before the date of appointment, after the date of death), it will be assumed that the remittances are part of the accrued pension benefits due to late </w:t>
      </w:r>
      <w:r>
        <w:rPr>
          <w:rFonts w:ascii="Arial" w:hAnsi="Arial" w:cs="Arial" w:eastAsia="Arial"/>
          <w:b/>
          <w:color w:val="FF0000"/>
          <w:spacing w:val="0"/>
          <w:position w:val="0"/>
          <w:sz w:val="20"/>
          <w:shd w:fill="auto" w:val="clear"/>
        </w:rPr>
        <w:t xml:space="preserve">title surname first name middle name</w:t>
      </w:r>
      <w:r>
        <w:rPr>
          <w:rFonts w:ascii="Arial" w:hAnsi="Arial" w:cs="Arial" w:eastAsia="Arial"/>
          <w:color w:val="FF0000"/>
          <w:spacing w:val="0"/>
          <w:position w:val="0"/>
          <w:sz w:val="20"/>
          <w:shd w:fill="auto" w:val="clear"/>
        </w:rPr>
        <w:t xml:space="preserve"> </w:t>
      </w:r>
      <w:r>
        <w:rPr>
          <w:rFonts w:ascii="Arial" w:hAnsi="Arial" w:cs="Arial" w:eastAsia="Arial"/>
          <w:color w:val="auto"/>
          <w:spacing w:val="0"/>
          <w:position w:val="0"/>
          <w:sz w:val="20"/>
          <w:shd w:fill="auto" w:val="clear"/>
        </w:rPr>
        <w:t xml:space="preserve">and will be processed for payment approval in favor of our client.</w:t>
      </w: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enquiries, please contact us on </w:t>
      </w:r>
      <w:r>
        <w:rPr>
          <w:rFonts w:ascii="Arial" w:hAnsi="Arial" w:cs="Arial" w:eastAsia="Arial"/>
          <w:b/>
          <w:color w:val="auto"/>
          <w:spacing w:val="0"/>
          <w:position w:val="0"/>
          <w:sz w:val="20"/>
          <w:shd w:fill="auto" w:val="clear"/>
        </w:rPr>
        <w:t xml:space="preserve">02 01 271 6000</w:t>
      </w:r>
      <w:r>
        <w:rPr>
          <w:rFonts w:ascii="Arial" w:hAnsi="Arial" w:cs="Arial" w:eastAsia="Arial"/>
          <w:color w:val="auto"/>
          <w:spacing w:val="0"/>
          <w:position w:val="0"/>
          <w:sz w:val="20"/>
          <w:shd w:fill="auto" w:val="clear"/>
        </w:rPr>
        <w:t xml:space="preserve"> for more information.</w:t>
      </w:r>
    </w:p>
    <w:p>
      <w:pPr>
        <w:spacing w:before="0" w:after="160" w:line="259"/>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Thank you for your continued cooperation. </w:t>
      </w:r>
    </w:p>
    <w:p>
      <w:pPr>
        <w:spacing w:before="0" w:after="160" w:line="240"/>
        <w:ind w:right="0" w:left="0" w:firstLine="0"/>
        <w:jc w:val="both"/>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Yours faithfully</w:t>
      </w: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p>
    <w:p>
      <w:pPr>
        <w:spacing w:before="0" w:after="0" w:line="24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Name</w:t>
      </w:r>
      <w:r>
        <w:rPr>
          <w:rFonts w:ascii="Arial" w:hAnsi="Arial" w:cs="Arial" w:eastAsia="Arial"/>
          <w:color w:val="auto"/>
          <w:spacing w:val="0"/>
          <w:position w:val="0"/>
          <w:sz w:val="20"/>
          <w:shd w:fill="auto" w:val="clear"/>
        </w:rPr>
        <w:tab/>
        <w:t xml:space="preserve">                                                               </w:t>
      </w:r>
      <w:r>
        <w:rPr>
          <w:rFonts w:ascii="Arial" w:hAnsi="Arial" w:cs="Arial" w:eastAsia="Arial"/>
          <w:b/>
          <w:color w:val="auto"/>
          <w:spacing w:val="0"/>
          <w:position w:val="0"/>
          <w:sz w:val="20"/>
          <w:shd w:fill="auto" w:val="clear"/>
        </w:rPr>
        <w:t xml:space="preserve">       </w:t>
        <w:tab/>
        <w:tab/>
        <w:tab/>
        <w:tab/>
        <w:t xml:space="preserve">Name </w:t>
      </w:r>
    </w:p>
    <w:p>
      <w:pPr>
        <w:spacing w:before="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Designation</w:t>
        <w:tab/>
        <w:tab/>
        <w:tab/>
        <w:tab/>
        <w:tab/>
        <w:tab/>
        <w:tab/>
        <w:tab/>
        <w:tab/>
        <w:t xml:space="preserve">Designation</w:t>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pensionsolution@stanbicibtc.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